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2FA5A28">
      <w:pPr>
        <w:pStyle w:val="3"/>
        <w:spacing w:line="273" w:lineRule="auto"/>
      </w:pPr>
    </w:p>
    <w:p w14:paraId="36FAF8C7">
      <w:pPr>
        <w:pStyle w:val="3"/>
        <w:spacing w:line="273" w:lineRule="auto"/>
      </w:pPr>
    </w:p>
    <w:p w14:paraId="0574D7D1">
      <w:pPr>
        <w:pStyle w:val="3"/>
        <w:spacing w:line="273" w:lineRule="auto"/>
      </w:pPr>
    </w:p>
    <w:p w14:paraId="5A322579">
      <w:pPr>
        <w:pStyle w:val="3"/>
        <w:spacing w:line="273" w:lineRule="auto"/>
      </w:pPr>
    </w:p>
    <w:p w14:paraId="0831CB7C">
      <w:pPr>
        <w:pStyle w:val="3"/>
        <w:spacing w:line="273" w:lineRule="auto"/>
      </w:pPr>
    </w:p>
    <w:p w14:paraId="19F54959">
      <w:pPr>
        <w:pStyle w:val="3"/>
        <w:spacing w:line="273" w:lineRule="auto"/>
      </w:pPr>
    </w:p>
    <w:p w14:paraId="2D3EFCA2">
      <w:pPr>
        <w:pStyle w:val="3"/>
        <w:spacing w:line="273" w:lineRule="auto"/>
      </w:pPr>
    </w:p>
    <w:p w14:paraId="1FD89D04">
      <w:pPr>
        <w:spacing w:before="227" w:line="221" w:lineRule="auto"/>
        <w:ind w:firstLine="2114" w:firstLineChars="300"/>
        <w:outlineLvl w:val="0"/>
        <w:rPr>
          <w:rFonts w:ascii="宋体" w:hAnsi="宋体" w:eastAsia="宋体" w:cs="宋体"/>
          <w:sz w:val="70"/>
          <w:szCs w:val="70"/>
        </w:rPr>
      </w:pPr>
      <w:r>
        <w:rPr>
          <w:rFonts w:ascii="宋体" w:hAnsi="宋体" w:eastAsia="宋体" w:cs="宋体"/>
          <w:b/>
          <w:bCs/>
          <w:spacing w:val="1"/>
          <w:sz w:val="70"/>
          <w:szCs w:val="70"/>
        </w:rPr>
        <w:t>博州政府采购中心</w:t>
      </w:r>
    </w:p>
    <w:p w14:paraId="58013504">
      <w:pPr>
        <w:pStyle w:val="3"/>
        <w:spacing w:line="261" w:lineRule="auto"/>
      </w:pPr>
    </w:p>
    <w:p w14:paraId="344F128E">
      <w:pPr>
        <w:pStyle w:val="3"/>
        <w:spacing w:line="261" w:lineRule="auto"/>
      </w:pPr>
    </w:p>
    <w:p w14:paraId="27A76E4E">
      <w:pPr>
        <w:pStyle w:val="3"/>
        <w:spacing w:line="261" w:lineRule="auto"/>
      </w:pPr>
    </w:p>
    <w:p w14:paraId="70E2E38E">
      <w:pPr>
        <w:pStyle w:val="3"/>
        <w:spacing w:line="261" w:lineRule="auto"/>
      </w:pPr>
    </w:p>
    <w:p w14:paraId="7C59443D">
      <w:pPr>
        <w:pStyle w:val="3"/>
        <w:spacing w:line="261" w:lineRule="auto"/>
      </w:pPr>
    </w:p>
    <w:p w14:paraId="2CA7D51B">
      <w:pPr>
        <w:pStyle w:val="3"/>
        <w:spacing w:line="261" w:lineRule="auto"/>
      </w:pPr>
    </w:p>
    <w:p w14:paraId="573C9C18">
      <w:pPr>
        <w:pStyle w:val="3"/>
        <w:spacing w:line="261" w:lineRule="auto"/>
      </w:pPr>
    </w:p>
    <w:p w14:paraId="0B45C0E6">
      <w:pPr>
        <w:spacing w:before="228" w:line="266" w:lineRule="auto"/>
        <w:ind w:left="3429" w:right="4276" w:hanging="349"/>
        <w:rPr>
          <w:rFonts w:ascii="黑体" w:hAnsi="黑体" w:eastAsia="黑体" w:cs="黑体"/>
          <w:sz w:val="70"/>
          <w:szCs w:val="70"/>
        </w:rPr>
      </w:pPr>
      <w:r>
        <w:rPr>
          <w:rFonts w:ascii="黑体" w:hAnsi="黑体" w:eastAsia="黑体" w:cs="黑体"/>
          <w:b/>
          <w:bCs/>
          <w:spacing w:val="-2"/>
          <w:sz w:val="70"/>
          <w:szCs w:val="70"/>
        </w:rPr>
        <w:t>竞争性谈判</w:t>
      </w:r>
      <w:r>
        <w:rPr>
          <w:rFonts w:ascii="黑体" w:hAnsi="黑体" w:eastAsia="黑体" w:cs="黑体"/>
          <w:sz w:val="70"/>
          <w:szCs w:val="70"/>
        </w:rPr>
        <w:t xml:space="preserve"> </w:t>
      </w:r>
      <w:r>
        <w:rPr>
          <w:rFonts w:ascii="黑体" w:hAnsi="黑体" w:eastAsia="黑体" w:cs="黑体"/>
          <w:b/>
          <w:bCs/>
          <w:spacing w:val="-2"/>
          <w:sz w:val="70"/>
          <w:szCs w:val="70"/>
        </w:rPr>
        <w:t>采购文件</w:t>
      </w:r>
    </w:p>
    <w:p w14:paraId="4B0D0DE4">
      <w:pPr>
        <w:spacing w:before="107" w:line="225" w:lineRule="auto"/>
        <w:ind w:left="4139"/>
        <w:rPr>
          <w:rFonts w:ascii="黑体" w:hAnsi="黑体" w:eastAsia="黑体" w:cs="黑体"/>
          <w:sz w:val="42"/>
          <w:szCs w:val="42"/>
        </w:rPr>
      </w:pPr>
      <w:r>
        <w:rPr>
          <w:rFonts w:ascii="黑体" w:hAnsi="黑体" w:eastAsia="黑体" w:cs="黑体"/>
          <w:spacing w:val="-21"/>
          <w:sz w:val="42"/>
          <w:szCs w:val="42"/>
        </w:rPr>
        <w:t>(</w:t>
      </w:r>
      <w:r>
        <w:rPr>
          <w:rFonts w:hint="eastAsia" w:ascii="黑体" w:hAnsi="黑体" w:eastAsia="黑体" w:cs="黑体"/>
          <w:spacing w:val="-21"/>
          <w:sz w:val="42"/>
          <w:szCs w:val="42"/>
          <w:lang w:val="en-US" w:eastAsia="zh-CN"/>
        </w:rPr>
        <w:t>工程</w:t>
      </w:r>
      <w:r>
        <w:rPr>
          <w:rFonts w:ascii="黑体" w:hAnsi="黑体" w:eastAsia="黑体" w:cs="黑体"/>
          <w:spacing w:val="-21"/>
          <w:sz w:val="42"/>
          <w:szCs w:val="42"/>
        </w:rPr>
        <w:t>类）</w:t>
      </w:r>
    </w:p>
    <w:p w14:paraId="46A11285">
      <w:pPr>
        <w:spacing w:before="72"/>
      </w:pPr>
    </w:p>
    <w:p w14:paraId="0842A2D8">
      <w:pPr>
        <w:spacing w:before="71"/>
      </w:pPr>
    </w:p>
    <w:p w14:paraId="3E4CF8EE">
      <w:pPr>
        <w:spacing w:before="71"/>
      </w:pPr>
    </w:p>
    <w:tbl>
      <w:tblPr>
        <w:tblStyle w:val="6"/>
        <w:tblW w:w="9843" w:type="dxa"/>
        <w:tblInd w:w="36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15"/>
        <w:gridCol w:w="8328"/>
      </w:tblGrid>
      <w:tr w14:paraId="4C34BD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9843" w:type="dxa"/>
            <w:gridSpan w:val="2"/>
            <w:vAlign w:val="top"/>
          </w:tcPr>
          <w:p w14:paraId="0C7C65F4">
            <w:pPr>
              <w:numPr>
                <w:ilvl w:val="0"/>
                <w:numId w:val="0"/>
              </w:numPr>
              <w:spacing w:before="21" w:line="360" w:lineRule="auto"/>
              <w:rPr>
                <w:rFonts w:ascii="微软雅黑" w:hAnsi="微软雅黑" w:eastAsia="微软雅黑" w:cs="微软雅黑"/>
                <w:sz w:val="20"/>
                <w:szCs w:val="20"/>
              </w:rPr>
            </w:pPr>
            <w:r>
              <w:rPr>
                <w:rFonts w:ascii="楷体" w:hAnsi="楷体" w:eastAsia="楷体" w:cs="楷体"/>
                <w:b/>
                <w:bCs/>
                <w:spacing w:val="5"/>
                <w:sz w:val="30"/>
                <w:szCs w:val="30"/>
              </w:rPr>
              <w:t>项目名称：</w:t>
            </w:r>
            <w:r>
              <w:rPr>
                <w:rFonts w:hint="eastAsia" w:ascii="方正仿宋_GBK" w:hAnsi="方正仿宋_GBK" w:eastAsia="方正仿宋_GBK" w:cs="方正仿宋_GBK"/>
                <w:b w:val="0"/>
                <w:bCs/>
                <w:sz w:val="28"/>
                <w:szCs w:val="28"/>
                <w:lang w:val="en-US" w:eastAsia="zh-CN"/>
              </w:rPr>
              <w:t>博乐强制隔离戒毒所室外消防、给水主管网改造项目</w:t>
            </w:r>
          </w:p>
        </w:tc>
      </w:tr>
      <w:tr w14:paraId="2CCDE6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1" w:hRule="atLeast"/>
        </w:trPr>
        <w:tc>
          <w:tcPr>
            <w:tcW w:w="1515" w:type="dxa"/>
            <w:tcBorders>
              <w:right w:val="nil"/>
            </w:tcBorders>
            <w:vAlign w:val="top"/>
          </w:tcPr>
          <w:p w14:paraId="073C4BDE">
            <w:pPr>
              <w:spacing w:before="251" w:line="225" w:lineRule="auto"/>
              <w:jc w:val="right"/>
              <w:rPr>
                <w:rFonts w:ascii="楷体" w:hAnsi="楷体" w:eastAsia="楷体" w:cs="楷体"/>
                <w:sz w:val="30"/>
                <w:szCs w:val="30"/>
              </w:rPr>
            </w:pPr>
            <w:r>
              <w:rPr>
                <w:rFonts w:ascii="楷体" w:hAnsi="楷体" w:eastAsia="楷体" w:cs="楷体"/>
                <w:b/>
                <w:bCs/>
                <w:spacing w:val="-31"/>
                <w:sz w:val="30"/>
                <w:szCs w:val="30"/>
              </w:rPr>
              <w:t>文件编号：</w:t>
            </w:r>
          </w:p>
        </w:tc>
        <w:tc>
          <w:tcPr>
            <w:tcW w:w="8328" w:type="dxa"/>
            <w:tcBorders>
              <w:left w:val="nil"/>
            </w:tcBorders>
            <w:vAlign w:val="top"/>
          </w:tcPr>
          <w:p w14:paraId="11EE7636">
            <w:pPr>
              <w:spacing w:line="259" w:lineRule="auto"/>
              <w:rPr>
                <w:rFonts w:ascii="Arial"/>
                <w:sz w:val="21"/>
              </w:rPr>
            </w:pPr>
          </w:p>
          <w:p w14:paraId="1719A2E0">
            <w:pPr>
              <w:spacing w:before="85" w:line="178" w:lineRule="auto"/>
              <w:ind w:left="120"/>
              <w:rPr>
                <w:rFonts w:hint="default" w:ascii="微软雅黑" w:hAnsi="微软雅黑" w:eastAsia="微软雅黑" w:cs="微软雅黑"/>
                <w:sz w:val="20"/>
                <w:szCs w:val="20"/>
                <w:lang w:val="en-US" w:eastAsia="zh-CN"/>
              </w:rPr>
            </w:pPr>
            <w:r>
              <w:fldChar w:fldCharType="begin"/>
            </w:r>
            <w:r>
              <w:instrText xml:space="preserve"> HYPERLINK "https://www.zcygov.cn/gaea/api/project/flow/redirect?projectId=7278877132308349015&amp;newUrl=https://www.zcygov.cn/flow-project-center/_procurement_/blank/project-flow?_flow_type_=agency&amp;_flow_projectId_=7278877132308349015&amp;oldUrl=https://www.zcygov.cn/project-center/_procurement_/project-result-detail/7278877132308349015" </w:instrText>
            </w:r>
            <w:r>
              <w:fldChar w:fldCharType="separate"/>
            </w:r>
            <w:r>
              <w:rPr>
                <w:rFonts w:ascii="微软雅黑" w:hAnsi="微软雅黑" w:eastAsia="微软雅黑" w:cs="微软雅黑"/>
                <w:sz w:val="20"/>
                <w:szCs w:val="20"/>
                <w:shd w:val="clear" w:fill="EBF4FF"/>
              </w:rPr>
              <w:t>BZTP</w:t>
            </w:r>
            <w:r>
              <w:rPr>
                <w:rFonts w:hint="eastAsia" w:ascii="微软雅黑" w:hAnsi="微软雅黑" w:eastAsia="微软雅黑" w:cs="微软雅黑"/>
                <w:spacing w:val="6"/>
                <w:sz w:val="20"/>
                <w:szCs w:val="20"/>
                <w:shd w:val="clear" w:fill="EBF4FF"/>
                <w:lang w:val="en-US" w:eastAsia="zh-CN"/>
              </w:rPr>
              <w:t>2</w:t>
            </w:r>
            <w:r>
              <w:rPr>
                <w:rFonts w:ascii="微软雅黑" w:hAnsi="微软雅黑" w:eastAsia="微软雅黑" w:cs="微软雅黑"/>
                <w:spacing w:val="6"/>
                <w:sz w:val="20"/>
                <w:szCs w:val="20"/>
                <w:shd w:val="clear" w:fill="EBF4FF"/>
              </w:rPr>
              <w:fldChar w:fldCharType="end"/>
            </w:r>
            <w:r>
              <w:rPr>
                <w:rFonts w:hint="eastAsia" w:ascii="微软雅黑" w:hAnsi="微软雅黑" w:eastAsia="微软雅黑" w:cs="微软雅黑"/>
                <w:spacing w:val="6"/>
                <w:sz w:val="20"/>
                <w:szCs w:val="20"/>
                <w:shd w:val="clear" w:fill="EBF4FF"/>
                <w:lang w:val="en-US" w:eastAsia="zh-CN"/>
              </w:rPr>
              <w:t>025001</w:t>
            </w:r>
          </w:p>
        </w:tc>
      </w:tr>
      <w:tr w14:paraId="57F720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8" w:hRule="atLeast"/>
        </w:trPr>
        <w:tc>
          <w:tcPr>
            <w:tcW w:w="1515" w:type="dxa"/>
            <w:tcBorders>
              <w:right w:val="nil"/>
            </w:tcBorders>
            <w:vAlign w:val="top"/>
          </w:tcPr>
          <w:p w14:paraId="13D0322E">
            <w:pPr>
              <w:spacing w:before="256" w:line="227" w:lineRule="auto"/>
              <w:jc w:val="right"/>
              <w:rPr>
                <w:rFonts w:ascii="楷体" w:hAnsi="楷体" w:eastAsia="楷体" w:cs="楷体"/>
                <w:sz w:val="30"/>
                <w:szCs w:val="30"/>
              </w:rPr>
            </w:pPr>
            <w:r>
              <w:rPr>
                <w:rFonts w:ascii="楷体" w:hAnsi="楷体" w:eastAsia="楷体" w:cs="楷体"/>
                <w:b/>
                <w:bCs/>
                <w:spacing w:val="-32"/>
                <w:sz w:val="30"/>
                <w:szCs w:val="30"/>
              </w:rPr>
              <w:t>采</w:t>
            </w:r>
            <w:r>
              <w:rPr>
                <w:rFonts w:ascii="楷体" w:hAnsi="楷体" w:eastAsia="楷体" w:cs="楷体"/>
                <w:spacing w:val="10"/>
                <w:sz w:val="30"/>
                <w:szCs w:val="30"/>
              </w:rPr>
              <w:t xml:space="preserve"> </w:t>
            </w:r>
            <w:r>
              <w:rPr>
                <w:rFonts w:ascii="楷体" w:hAnsi="楷体" w:eastAsia="楷体" w:cs="楷体"/>
                <w:b/>
                <w:bCs/>
                <w:spacing w:val="-32"/>
                <w:sz w:val="30"/>
                <w:szCs w:val="30"/>
              </w:rPr>
              <w:t>购</w:t>
            </w:r>
            <w:r>
              <w:rPr>
                <w:rFonts w:ascii="楷体" w:hAnsi="楷体" w:eastAsia="楷体" w:cs="楷体"/>
                <w:spacing w:val="-2"/>
                <w:sz w:val="30"/>
                <w:szCs w:val="30"/>
              </w:rPr>
              <w:t xml:space="preserve"> </w:t>
            </w:r>
            <w:r>
              <w:rPr>
                <w:rFonts w:ascii="楷体" w:hAnsi="楷体" w:eastAsia="楷体" w:cs="楷体"/>
                <w:b/>
                <w:bCs/>
                <w:spacing w:val="-32"/>
                <w:sz w:val="30"/>
                <w:szCs w:val="30"/>
              </w:rPr>
              <w:t>人：</w:t>
            </w:r>
          </w:p>
        </w:tc>
        <w:tc>
          <w:tcPr>
            <w:tcW w:w="8328" w:type="dxa"/>
            <w:tcBorders>
              <w:left w:val="nil"/>
            </w:tcBorders>
            <w:vAlign w:val="top"/>
          </w:tcPr>
          <w:p w14:paraId="47DC3122">
            <w:pPr>
              <w:spacing w:before="209" w:line="398" w:lineRule="exact"/>
              <w:ind w:firstLine="85"/>
            </w:pPr>
            <w:r>
              <w:rPr>
                <w:rFonts w:hint="eastAsia" w:ascii="方正仿宋_GBK" w:hAnsi="方正仿宋_GBK" w:eastAsia="方正仿宋_GBK" w:cs="方正仿宋_GBK"/>
                <w:b w:val="0"/>
                <w:bCs/>
                <w:sz w:val="28"/>
                <w:szCs w:val="28"/>
                <w:lang w:val="en-US" w:eastAsia="zh-CN"/>
              </w:rPr>
              <w:t>新疆维吾尔自治区博乐强制隔离戒毒所</w:t>
            </w:r>
          </w:p>
        </w:tc>
      </w:tr>
    </w:tbl>
    <w:p w14:paraId="57789CEF">
      <w:pPr>
        <w:pStyle w:val="3"/>
      </w:pPr>
    </w:p>
    <w:p w14:paraId="36653389">
      <w:pPr>
        <w:sectPr>
          <w:headerReference r:id="rId5" w:type="default"/>
          <w:footerReference r:id="rId6" w:type="default"/>
          <w:pgSz w:w="11906" w:h="16839"/>
          <w:pgMar w:top="1098" w:right="0" w:bottom="1245" w:left="1020" w:header="874" w:footer="972" w:gutter="0"/>
          <w:cols w:space="720" w:num="1"/>
        </w:sectPr>
      </w:pPr>
    </w:p>
    <w:sdt>
      <w:sdtPr>
        <w:rPr>
          <w:rFonts w:ascii="黑体" w:hAnsi="黑体" w:eastAsia="黑体" w:cs="黑体"/>
          <w:sz w:val="42"/>
          <w:szCs w:val="42"/>
        </w:rPr>
        <w:id w:val="1"/>
        <w:docPartObj>
          <w:docPartGallery w:val="Table of Contents"/>
          <w:docPartUnique/>
        </w:docPartObj>
      </w:sdtPr>
      <w:sdtEndPr>
        <w:rPr>
          <w:rFonts w:ascii="Times New Roman" w:hAnsi="Times New Roman" w:eastAsia="Times New Roman" w:cs="Times New Roman"/>
          <w:sz w:val="19"/>
          <w:szCs w:val="19"/>
        </w:rPr>
      </w:sdtEndPr>
      <w:sdtContent>
        <w:p w14:paraId="032427AC">
          <w:pPr>
            <w:spacing w:before="211" w:line="226" w:lineRule="auto"/>
            <w:ind w:left="4544"/>
            <w:rPr>
              <w:rFonts w:ascii="黑体" w:hAnsi="黑体" w:eastAsia="黑体" w:cs="黑体"/>
              <w:sz w:val="42"/>
              <w:szCs w:val="42"/>
            </w:rPr>
          </w:pPr>
          <w:r>
            <w:rPr>
              <w:rFonts w:ascii="黑体" w:hAnsi="黑体" w:eastAsia="黑体" w:cs="黑体"/>
              <w:spacing w:val="-31"/>
              <w:sz w:val="42"/>
              <w:szCs w:val="42"/>
            </w:rPr>
            <w:t>目</w:t>
          </w:r>
          <w:r>
            <w:rPr>
              <w:rFonts w:ascii="黑体" w:hAnsi="黑体" w:eastAsia="黑体" w:cs="黑体"/>
              <w:spacing w:val="12"/>
              <w:sz w:val="42"/>
              <w:szCs w:val="42"/>
            </w:rPr>
            <w:t xml:space="preserve">    </w:t>
          </w:r>
          <w:r>
            <w:rPr>
              <w:rFonts w:ascii="黑体" w:hAnsi="黑体" w:eastAsia="黑体" w:cs="黑体"/>
              <w:spacing w:val="-31"/>
              <w:sz w:val="42"/>
              <w:szCs w:val="42"/>
            </w:rPr>
            <w:t>录</w:t>
          </w:r>
        </w:p>
        <w:p w14:paraId="4ED982D9">
          <w:pPr>
            <w:pStyle w:val="3"/>
            <w:spacing w:line="265" w:lineRule="auto"/>
          </w:pPr>
        </w:p>
        <w:p w14:paraId="101AD71F">
          <w:pPr>
            <w:pStyle w:val="3"/>
            <w:spacing w:line="265" w:lineRule="auto"/>
          </w:pPr>
        </w:p>
        <w:p w14:paraId="0CFC463E">
          <w:pPr>
            <w:pStyle w:val="3"/>
            <w:spacing w:line="266" w:lineRule="auto"/>
          </w:pPr>
        </w:p>
        <w:p w14:paraId="116FAA1F">
          <w:pPr>
            <w:tabs>
              <w:tab w:val="right" w:leader="dot" w:pos="9884"/>
            </w:tabs>
            <w:spacing w:before="62" w:line="227" w:lineRule="auto"/>
            <w:ind w:left="14"/>
            <w:rPr>
              <w:rFonts w:ascii="Times New Roman" w:hAnsi="Times New Roman" w:eastAsia="Times New Roman" w:cs="Times New Roman"/>
              <w:sz w:val="19"/>
              <w:szCs w:val="19"/>
            </w:rPr>
          </w:pPr>
          <w:bookmarkStart w:id="0" w:name="bookmark1"/>
          <w:bookmarkEnd w:id="0"/>
          <w:r>
            <w:fldChar w:fldCharType="begin"/>
          </w:r>
          <w:r>
            <w:instrText xml:space="preserve"> HYPERLINK \l "bookmark2" </w:instrText>
          </w:r>
          <w:r>
            <w:fldChar w:fldCharType="separate"/>
          </w:r>
          <w:r>
            <w:rPr>
              <w:rFonts w:ascii="宋体" w:hAnsi="宋体" w:eastAsia="宋体" w:cs="宋体"/>
              <w:spacing w:val="14"/>
              <w:sz w:val="19"/>
              <w:szCs w:val="19"/>
            </w:rPr>
            <w:t>第二部分</w:t>
          </w:r>
          <w:r>
            <w:rPr>
              <w:rFonts w:ascii="宋体" w:hAnsi="宋体" w:eastAsia="宋体" w:cs="宋体"/>
              <w:spacing w:val="32"/>
              <w:sz w:val="19"/>
              <w:szCs w:val="19"/>
            </w:rPr>
            <w:t xml:space="preserve"> </w:t>
          </w:r>
          <w:r>
            <w:rPr>
              <w:rFonts w:ascii="宋体" w:hAnsi="宋体" w:eastAsia="宋体" w:cs="宋体"/>
              <w:spacing w:val="14"/>
              <w:sz w:val="19"/>
              <w:szCs w:val="19"/>
            </w:rPr>
            <w:t>供应商须知</w:t>
          </w:r>
          <w:r>
            <w:rPr>
              <w:rFonts w:ascii="宋体" w:hAnsi="宋体" w:eastAsia="宋体" w:cs="宋体"/>
              <w:spacing w:val="-28"/>
              <w:sz w:val="19"/>
              <w:szCs w:val="19"/>
            </w:rPr>
            <w:t xml:space="preserve"> </w:t>
          </w:r>
          <w:r>
            <w:rPr>
              <w:rFonts w:ascii="宋体" w:hAnsi="宋体" w:eastAsia="宋体" w:cs="宋体"/>
              <w:sz w:val="19"/>
              <w:szCs w:val="19"/>
            </w:rPr>
            <w:tab/>
          </w:r>
          <w:r>
            <w:rPr>
              <w:rFonts w:ascii="宋体" w:hAnsi="宋体" w:eastAsia="宋体" w:cs="宋体"/>
              <w:spacing w:val="31"/>
              <w:sz w:val="19"/>
              <w:szCs w:val="19"/>
            </w:rPr>
            <w:t xml:space="preserve"> </w:t>
          </w:r>
          <w:r>
            <w:rPr>
              <w:rFonts w:ascii="Times New Roman" w:hAnsi="Times New Roman" w:eastAsia="Times New Roman" w:cs="Times New Roman"/>
              <w:sz w:val="19"/>
              <w:szCs w:val="19"/>
            </w:rPr>
            <w:t>1</w:t>
          </w:r>
          <w:r>
            <w:rPr>
              <w:rFonts w:ascii="Times New Roman" w:hAnsi="Times New Roman" w:eastAsia="Times New Roman" w:cs="Times New Roman"/>
              <w:sz w:val="19"/>
              <w:szCs w:val="19"/>
            </w:rPr>
            <w:fldChar w:fldCharType="end"/>
          </w:r>
        </w:p>
        <w:p w14:paraId="07A5692D">
          <w:pPr>
            <w:tabs>
              <w:tab w:val="right" w:leader="dot" w:pos="9884"/>
            </w:tabs>
            <w:spacing w:before="143" w:line="231" w:lineRule="auto"/>
            <w:ind w:left="463"/>
            <w:rPr>
              <w:rFonts w:ascii="Times New Roman" w:hAnsi="Times New Roman" w:eastAsia="Times New Roman" w:cs="Times New Roman"/>
              <w:sz w:val="19"/>
              <w:szCs w:val="19"/>
            </w:rPr>
          </w:pPr>
          <w:bookmarkStart w:id="1" w:name="bookmark3"/>
          <w:bookmarkEnd w:id="1"/>
          <w:r>
            <w:fldChar w:fldCharType="begin"/>
          </w:r>
          <w:r>
            <w:instrText xml:space="preserve"> HYPERLINK \l "bookmark4" </w:instrText>
          </w:r>
          <w:r>
            <w:fldChar w:fldCharType="separate"/>
          </w:r>
          <w:r>
            <w:rPr>
              <w:rFonts w:ascii="仿宋" w:hAnsi="仿宋" w:eastAsia="仿宋" w:cs="仿宋"/>
              <w:spacing w:val="11"/>
              <w:sz w:val="19"/>
              <w:szCs w:val="19"/>
            </w:rPr>
            <w:t>第一章</w:t>
          </w:r>
          <w:r>
            <w:rPr>
              <w:rFonts w:ascii="仿宋" w:hAnsi="仿宋" w:eastAsia="仿宋" w:cs="仿宋"/>
              <w:spacing w:val="26"/>
              <w:sz w:val="19"/>
              <w:szCs w:val="19"/>
            </w:rPr>
            <w:t xml:space="preserve">  </w:t>
          </w:r>
          <w:r>
            <w:rPr>
              <w:rFonts w:ascii="仿宋" w:hAnsi="仿宋" w:eastAsia="仿宋" w:cs="仿宋"/>
              <w:spacing w:val="11"/>
              <w:sz w:val="19"/>
              <w:szCs w:val="19"/>
            </w:rPr>
            <w:t>供应商资格条件</w:t>
          </w:r>
          <w:r>
            <w:rPr>
              <w:rFonts w:ascii="仿宋" w:hAnsi="仿宋" w:eastAsia="仿宋" w:cs="仿宋"/>
              <w:spacing w:val="-28"/>
              <w:sz w:val="19"/>
              <w:szCs w:val="19"/>
            </w:rPr>
            <w:t xml:space="preserve"> </w:t>
          </w:r>
          <w:r>
            <w:rPr>
              <w:rFonts w:ascii="仿宋" w:hAnsi="仿宋" w:eastAsia="仿宋" w:cs="仿宋"/>
              <w:sz w:val="19"/>
              <w:szCs w:val="19"/>
            </w:rPr>
            <w:tab/>
          </w:r>
          <w:r>
            <w:rPr>
              <w:rFonts w:ascii="仿宋" w:hAnsi="仿宋" w:eastAsia="仿宋" w:cs="仿宋"/>
              <w:spacing w:val="-6"/>
              <w:sz w:val="19"/>
              <w:szCs w:val="19"/>
            </w:rPr>
            <w:t xml:space="preserve"> </w:t>
          </w:r>
          <w:r>
            <w:rPr>
              <w:rFonts w:ascii="Times New Roman" w:hAnsi="Times New Roman" w:eastAsia="Times New Roman" w:cs="Times New Roman"/>
              <w:sz w:val="19"/>
              <w:szCs w:val="19"/>
            </w:rPr>
            <w:t>1</w:t>
          </w:r>
          <w:r>
            <w:rPr>
              <w:rFonts w:ascii="Times New Roman" w:hAnsi="Times New Roman" w:eastAsia="Times New Roman" w:cs="Times New Roman"/>
              <w:sz w:val="19"/>
              <w:szCs w:val="19"/>
            </w:rPr>
            <w:fldChar w:fldCharType="end"/>
          </w:r>
        </w:p>
        <w:p w14:paraId="24D69B2A">
          <w:pPr>
            <w:tabs>
              <w:tab w:val="right" w:leader="dot" w:pos="9869"/>
            </w:tabs>
            <w:spacing w:before="135" w:line="231" w:lineRule="auto"/>
            <w:ind w:left="463"/>
            <w:rPr>
              <w:rFonts w:ascii="Times New Roman" w:hAnsi="Times New Roman" w:eastAsia="Times New Roman" w:cs="Times New Roman"/>
              <w:sz w:val="19"/>
              <w:szCs w:val="19"/>
            </w:rPr>
          </w:pPr>
          <w:bookmarkStart w:id="2" w:name="bookmark5"/>
          <w:bookmarkEnd w:id="2"/>
          <w:r>
            <w:fldChar w:fldCharType="begin"/>
          </w:r>
          <w:r>
            <w:instrText xml:space="preserve"> HYPERLINK \l "bookmark6" </w:instrText>
          </w:r>
          <w:r>
            <w:fldChar w:fldCharType="separate"/>
          </w:r>
          <w:r>
            <w:rPr>
              <w:rFonts w:ascii="仿宋" w:hAnsi="仿宋" w:eastAsia="仿宋" w:cs="仿宋"/>
              <w:spacing w:val="14"/>
              <w:sz w:val="19"/>
              <w:szCs w:val="19"/>
            </w:rPr>
            <w:t>第二章</w:t>
          </w:r>
          <w:r>
            <w:rPr>
              <w:rFonts w:ascii="仿宋" w:hAnsi="仿宋" w:eastAsia="仿宋" w:cs="仿宋"/>
              <w:spacing w:val="38"/>
              <w:sz w:val="19"/>
              <w:szCs w:val="19"/>
            </w:rPr>
            <w:t xml:space="preserve"> </w:t>
          </w:r>
          <w:r>
            <w:rPr>
              <w:rFonts w:ascii="仿宋" w:hAnsi="仿宋" w:eastAsia="仿宋" w:cs="仿宋"/>
              <w:spacing w:val="14"/>
              <w:sz w:val="19"/>
              <w:szCs w:val="19"/>
            </w:rPr>
            <w:t>谈判响应文件的编制要求</w:t>
          </w:r>
          <w:r>
            <w:rPr>
              <w:rFonts w:ascii="仿宋" w:hAnsi="仿宋" w:eastAsia="仿宋" w:cs="仿宋"/>
              <w:spacing w:val="-31"/>
              <w:sz w:val="19"/>
              <w:szCs w:val="19"/>
            </w:rPr>
            <w:t xml:space="preserve"> </w:t>
          </w:r>
          <w:r>
            <w:rPr>
              <w:rFonts w:ascii="仿宋" w:hAnsi="仿宋" w:eastAsia="仿宋" w:cs="仿宋"/>
              <w:sz w:val="19"/>
              <w:szCs w:val="19"/>
            </w:rPr>
            <w:tab/>
          </w:r>
          <w:r>
            <w:rPr>
              <w:rFonts w:ascii="仿宋" w:hAnsi="仿宋" w:eastAsia="仿宋" w:cs="仿宋"/>
              <w:spacing w:val="-20"/>
              <w:sz w:val="19"/>
              <w:szCs w:val="19"/>
            </w:rPr>
            <w:t xml:space="preserve"> </w:t>
          </w:r>
          <w:r>
            <w:rPr>
              <w:rFonts w:ascii="Times New Roman" w:hAnsi="Times New Roman" w:eastAsia="Times New Roman" w:cs="Times New Roman"/>
              <w:sz w:val="19"/>
              <w:szCs w:val="19"/>
            </w:rPr>
            <w:t>3</w:t>
          </w:r>
          <w:r>
            <w:rPr>
              <w:rFonts w:ascii="Times New Roman" w:hAnsi="Times New Roman" w:eastAsia="Times New Roman" w:cs="Times New Roman"/>
              <w:sz w:val="19"/>
              <w:szCs w:val="19"/>
            </w:rPr>
            <w:fldChar w:fldCharType="end"/>
          </w:r>
        </w:p>
        <w:p w14:paraId="6BDA2B51">
          <w:pPr>
            <w:tabs>
              <w:tab w:val="right" w:leader="dot" w:pos="9862"/>
            </w:tabs>
            <w:spacing w:before="139" w:line="230" w:lineRule="auto"/>
            <w:ind w:left="463"/>
            <w:rPr>
              <w:rFonts w:ascii="Times New Roman" w:hAnsi="Times New Roman" w:eastAsia="Times New Roman" w:cs="Times New Roman"/>
              <w:sz w:val="19"/>
              <w:szCs w:val="19"/>
            </w:rPr>
          </w:pPr>
          <w:bookmarkStart w:id="3" w:name="bookmark7"/>
          <w:bookmarkEnd w:id="3"/>
          <w:r>
            <w:fldChar w:fldCharType="begin"/>
          </w:r>
          <w:r>
            <w:instrText xml:space="preserve"> HYPERLINK \l "bookmark8" </w:instrText>
          </w:r>
          <w:r>
            <w:fldChar w:fldCharType="separate"/>
          </w:r>
          <w:r>
            <w:rPr>
              <w:rFonts w:ascii="仿宋" w:hAnsi="仿宋" w:eastAsia="仿宋" w:cs="仿宋"/>
              <w:spacing w:val="11"/>
              <w:sz w:val="19"/>
              <w:szCs w:val="19"/>
            </w:rPr>
            <w:t>第三章</w:t>
          </w:r>
          <w:r>
            <w:rPr>
              <w:rFonts w:ascii="仿宋" w:hAnsi="仿宋" w:eastAsia="仿宋" w:cs="仿宋"/>
              <w:spacing w:val="54"/>
              <w:sz w:val="19"/>
              <w:szCs w:val="19"/>
            </w:rPr>
            <w:t xml:space="preserve"> </w:t>
          </w:r>
          <w:r>
            <w:rPr>
              <w:rFonts w:ascii="仿宋" w:hAnsi="仿宋" w:eastAsia="仿宋" w:cs="仿宋"/>
              <w:spacing w:val="11"/>
              <w:sz w:val="19"/>
              <w:szCs w:val="19"/>
            </w:rPr>
            <w:t>谈判报价及保证金</w:t>
          </w:r>
          <w:r>
            <w:rPr>
              <w:rFonts w:ascii="仿宋" w:hAnsi="仿宋" w:eastAsia="仿宋" w:cs="仿宋"/>
              <w:spacing w:val="-33"/>
              <w:sz w:val="19"/>
              <w:szCs w:val="19"/>
            </w:rPr>
            <w:t xml:space="preserve"> </w:t>
          </w:r>
          <w:r>
            <w:rPr>
              <w:rFonts w:ascii="仿宋" w:hAnsi="仿宋" w:eastAsia="仿宋" w:cs="仿宋"/>
              <w:sz w:val="19"/>
              <w:szCs w:val="19"/>
            </w:rPr>
            <w:tab/>
          </w:r>
          <w:r>
            <w:rPr>
              <w:rFonts w:ascii="仿宋" w:hAnsi="仿宋" w:eastAsia="仿宋" w:cs="仿宋"/>
              <w:spacing w:val="-51"/>
              <w:sz w:val="19"/>
              <w:szCs w:val="19"/>
            </w:rPr>
            <w:t xml:space="preserve"> </w:t>
          </w:r>
          <w:r>
            <w:rPr>
              <w:rFonts w:ascii="Times New Roman" w:hAnsi="Times New Roman" w:eastAsia="Times New Roman" w:cs="Times New Roman"/>
              <w:spacing w:val="1"/>
              <w:sz w:val="19"/>
              <w:szCs w:val="19"/>
            </w:rPr>
            <w:t>4</w:t>
          </w:r>
          <w:r>
            <w:rPr>
              <w:rFonts w:ascii="Times New Roman" w:hAnsi="Times New Roman" w:eastAsia="Times New Roman" w:cs="Times New Roman"/>
              <w:spacing w:val="1"/>
              <w:sz w:val="19"/>
              <w:szCs w:val="19"/>
            </w:rPr>
            <w:fldChar w:fldCharType="end"/>
          </w:r>
        </w:p>
        <w:p w14:paraId="04FCB93E">
          <w:pPr>
            <w:tabs>
              <w:tab w:val="right" w:leader="dot" w:pos="9862"/>
            </w:tabs>
            <w:spacing w:before="135" w:line="231" w:lineRule="auto"/>
            <w:ind w:left="463"/>
            <w:rPr>
              <w:rFonts w:ascii="Times New Roman" w:hAnsi="Times New Roman" w:eastAsia="Times New Roman" w:cs="Times New Roman"/>
              <w:sz w:val="19"/>
              <w:szCs w:val="19"/>
            </w:rPr>
          </w:pPr>
          <w:bookmarkStart w:id="4" w:name="bookmark9"/>
          <w:bookmarkEnd w:id="4"/>
          <w:r>
            <w:fldChar w:fldCharType="begin"/>
          </w:r>
          <w:r>
            <w:instrText xml:space="preserve"> HYPERLINK \l "bookmark10" </w:instrText>
          </w:r>
          <w:r>
            <w:fldChar w:fldCharType="separate"/>
          </w:r>
          <w:r>
            <w:rPr>
              <w:rFonts w:ascii="仿宋" w:hAnsi="仿宋" w:eastAsia="仿宋" w:cs="仿宋"/>
              <w:spacing w:val="9"/>
              <w:sz w:val="19"/>
              <w:szCs w:val="19"/>
            </w:rPr>
            <w:t>第四章</w:t>
          </w:r>
          <w:r>
            <w:rPr>
              <w:rFonts w:ascii="仿宋" w:hAnsi="仿宋" w:eastAsia="仿宋" w:cs="仿宋"/>
              <w:spacing w:val="31"/>
              <w:sz w:val="19"/>
              <w:szCs w:val="19"/>
            </w:rPr>
            <w:t xml:space="preserve">  </w:t>
          </w:r>
          <w:r>
            <w:rPr>
              <w:rFonts w:ascii="仿宋" w:hAnsi="仿宋" w:eastAsia="仿宋" w:cs="仿宋"/>
              <w:spacing w:val="9"/>
              <w:sz w:val="19"/>
              <w:szCs w:val="19"/>
            </w:rPr>
            <w:t>谈判组织程序</w:t>
          </w:r>
          <w:r>
            <w:rPr>
              <w:rFonts w:ascii="仿宋" w:hAnsi="仿宋" w:eastAsia="仿宋" w:cs="仿宋"/>
              <w:spacing w:val="-30"/>
              <w:sz w:val="19"/>
              <w:szCs w:val="19"/>
            </w:rPr>
            <w:t xml:space="preserve"> </w:t>
          </w:r>
          <w:r>
            <w:rPr>
              <w:rFonts w:ascii="仿宋" w:hAnsi="仿宋" w:eastAsia="仿宋" w:cs="仿宋"/>
              <w:sz w:val="19"/>
              <w:szCs w:val="19"/>
            </w:rPr>
            <w:tab/>
          </w:r>
          <w:r>
            <w:rPr>
              <w:rFonts w:ascii="仿宋" w:hAnsi="仿宋" w:eastAsia="仿宋" w:cs="仿宋"/>
              <w:spacing w:val="-37"/>
              <w:sz w:val="19"/>
              <w:szCs w:val="19"/>
            </w:rPr>
            <w:t xml:space="preserve"> </w:t>
          </w:r>
          <w:r>
            <w:rPr>
              <w:rFonts w:ascii="Times New Roman" w:hAnsi="Times New Roman" w:eastAsia="Times New Roman" w:cs="Times New Roman"/>
              <w:spacing w:val="1"/>
              <w:sz w:val="19"/>
              <w:szCs w:val="19"/>
            </w:rPr>
            <w:t>4</w:t>
          </w:r>
          <w:r>
            <w:rPr>
              <w:rFonts w:ascii="Times New Roman" w:hAnsi="Times New Roman" w:eastAsia="Times New Roman" w:cs="Times New Roman"/>
              <w:spacing w:val="1"/>
              <w:sz w:val="19"/>
              <w:szCs w:val="19"/>
            </w:rPr>
            <w:fldChar w:fldCharType="end"/>
          </w:r>
        </w:p>
        <w:p w14:paraId="48A84337">
          <w:pPr>
            <w:tabs>
              <w:tab w:val="right" w:leader="dot" w:pos="9869"/>
            </w:tabs>
            <w:spacing w:before="163" w:line="227" w:lineRule="auto"/>
            <w:ind w:left="14"/>
            <w:rPr>
              <w:rFonts w:ascii="Times New Roman" w:hAnsi="Times New Roman" w:eastAsia="Times New Roman" w:cs="Times New Roman"/>
              <w:sz w:val="19"/>
              <w:szCs w:val="19"/>
            </w:rPr>
          </w:pPr>
          <w:bookmarkStart w:id="5" w:name="bookmark11"/>
          <w:bookmarkEnd w:id="5"/>
          <w:r>
            <w:fldChar w:fldCharType="begin"/>
          </w:r>
          <w:r>
            <w:instrText xml:space="preserve"> HYPERLINK \l "bookmark12" </w:instrText>
          </w:r>
          <w:r>
            <w:fldChar w:fldCharType="separate"/>
          </w:r>
          <w:r>
            <w:rPr>
              <w:rFonts w:ascii="宋体" w:hAnsi="宋体" w:eastAsia="宋体" w:cs="宋体"/>
              <w:spacing w:val="15"/>
              <w:sz w:val="19"/>
              <w:szCs w:val="19"/>
            </w:rPr>
            <w:t>第三部分</w:t>
          </w:r>
          <w:r>
            <w:rPr>
              <w:rFonts w:ascii="宋体" w:hAnsi="宋体" w:eastAsia="宋体" w:cs="宋体"/>
              <w:spacing w:val="23"/>
              <w:sz w:val="19"/>
              <w:szCs w:val="19"/>
            </w:rPr>
            <w:t xml:space="preserve">  </w:t>
          </w:r>
          <w:r>
            <w:rPr>
              <w:rFonts w:ascii="宋体" w:hAnsi="宋体" w:eastAsia="宋体" w:cs="宋体"/>
              <w:spacing w:val="15"/>
              <w:sz w:val="19"/>
              <w:szCs w:val="19"/>
            </w:rPr>
            <w:t>采购需求及商务要求</w:t>
          </w:r>
          <w:r>
            <w:rPr>
              <w:rFonts w:ascii="宋体" w:hAnsi="宋体" w:eastAsia="宋体" w:cs="宋体"/>
              <w:spacing w:val="-18"/>
              <w:sz w:val="19"/>
              <w:szCs w:val="19"/>
            </w:rPr>
            <w:t xml:space="preserve"> </w:t>
          </w:r>
          <w:r>
            <w:rPr>
              <w:rFonts w:ascii="宋体" w:hAnsi="宋体" w:eastAsia="宋体" w:cs="宋体"/>
              <w:sz w:val="19"/>
              <w:szCs w:val="19"/>
            </w:rPr>
            <w:tab/>
          </w:r>
          <w:r>
            <w:rPr>
              <w:rFonts w:ascii="宋体" w:hAnsi="宋体" w:eastAsia="宋体" w:cs="宋体"/>
              <w:spacing w:val="3"/>
              <w:sz w:val="19"/>
              <w:szCs w:val="19"/>
            </w:rPr>
            <w:t xml:space="preserve"> </w:t>
          </w:r>
          <w:r>
            <w:rPr>
              <w:rFonts w:ascii="Times New Roman" w:hAnsi="Times New Roman" w:eastAsia="Times New Roman" w:cs="Times New Roman"/>
              <w:sz w:val="19"/>
              <w:szCs w:val="19"/>
            </w:rPr>
            <w:t>6</w:t>
          </w:r>
          <w:r>
            <w:rPr>
              <w:rFonts w:ascii="Times New Roman" w:hAnsi="Times New Roman" w:eastAsia="Times New Roman" w:cs="Times New Roman"/>
              <w:sz w:val="19"/>
              <w:szCs w:val="19"/>
            </w:rPr>
            <w:fldChar w:fldCharType="end"/>
          </w:r>
        </w:p>
        <w:p w14:paraId="56CA1518">
          <w:pPr>
            <w:tabs>
              <w:tab w:val="right" w:leader="dot" w:pos="9824"/>
            </w:tabs>
            <w:spacing w:before="138" w:line="231" w:lineRule="auto"/>
            <w:ind w:left="458"/>
            <w:rPr>
              <w:rFonts w:ascii="Times New Roman" w:hAnsi="Times New Roman" w:eastAsia="Times New Roman" w:cs="Times New Roman"/>
              <w:sz w:val="19"/>
              <w:szCs w:val="19"/>
            </w:rPr>
          </w:pPr>
          <w:bookmarkStart w:id="6" w:name="bookmark13"/>
          <w:bookmarkEnd w:id="6"/>
          <w:r>
            <w:fldChar w:fldCharType="begin"/>
          </w:r>
          <w:r>
            <w:instrText xml:space="preserve"> HYPERLINK \l "bookmark14" </w:instrText>
          </w:r>
          <w:r>
            <w:fldChar w:fldCharType="separate"/>
          </w:r>
          <w:r>
            <w:rPr>
              <w:rFonts w:ascii="仿宋" w:hAnsi="仿宋" w:eastAsia="仿宋" w:cs="仿宋"/>
              <w:spacing w:val="13"/>
              <w:sz w:val="19"/>
              <w:szCs w:val="19"/>
            </w:rPr>
            <w:t>第一章</w:t>
          </w:r>
          <w:r>
            <w:rPr>
              <w:rFonts w:ascii="仿宋" w:hAnsi="仿宋" w:eastAsia="仿宋" w:cs="仿宋"/>
              <w:spacing w:val="40"/>
              <w:sz w:val="19"/>
              <w:szCs w:val="19"/>
            </w:rPr>
            <w:t xml:space="preserve"> </w:t>
          </w:r>
          <w:r>
            <w:rPr>
              <w:rFonts w:ascii="仿宋" w:hAnsi="仿宋" w:eastAsia="仿宋" w:cs="仿宋"/>
              <w:spacing w:val="13"/>
              <w:sz w:val="19"/>
              <w:szCs w:val="19"/>
            </w:rPr>
            <w:t>采购需求及技术要求</w:t>
          </w:r>
          <w:r>
            <w:rPr>
              <w:rFonts w:ascii="仿宋" w:hAnsi="仿宋" w:eastAsia="仿宋" w:cs="仿宋"/>
              <w:spacing w:val="-28"/>
              <w:sz w:val="19"/>
              <w:szCs w:val="19"/>
            </w:rPr>
            <w:t xml:space="preserve"> </w:t>
          </w:r>
          <w:r>
            <w:rPr>
              <w:rFonts w:ascii="仿宋" w:hAnsi="仿宋" w:eastAsia="仿宋" w:cs="仿宋"/>
              <w:sz w:val="19"/>
              <w:szCs w:val="19"/>
            </w:rPr>
            <w:tab/>
          </w:r>
          <w:r>
            <w:rPr>
              <w:rFonts w:ascii="仿宋" w:hAnsi="仿宋" w:eastAsia="仿宋" w:cs="仿宋"/>
              <w:spacing w:val="5"/>
              <w:sz w:val="19"/>
              <w:szCs w:val="19"/>
            </w:rPr>
            <w:t xml:space="preserve"> </w:t>
          </w:r>
          <w:r>
            <w:rPr>
              <w:rFonts w:ascii="Times New Roman" w:hAnsi="Times New Roman" w:eastAsia="Times New Roman" w:cs="Times New Roman"/>
              <w:sz w:val="19"/>
              <w:szCs w:val="19"/>
            </w:rPr>
            <w:t>6</w:t>
          </w:r>
          <w:r>
            <w:rPr>
              <w:rFonts w:ascii="Times New Roman" w:hAnsi="Times New Roman" w:eastAsia="Times New Roman" w:cs="Times New Roman"/>
              <w:sz w:val="19"/>
              <w:szCs w:val="19"/>
            </w:rPr>
            <w:fldChar w:fldCharType="end"/>
          </w:r>
        </w:p>
        <w:p w14:paraId="394E44C8">
          <w:pPr>
            <w:tabs>
              <w:tab w:val="right" w:leader="dot" w:pos="9869"/>
            </w:tabs>
            <w:spacing w:before="110" w:line="231" w:lineRule="auto"/>
            <w:ind w:left="458"/>
            <w:rPr>
              <w:rFonts w:ascii="Times New Roman" w:hAnsi="Times New Roman" w:eastAsia="Times New Roman" w:cs="Times New Roman"/>
              <w:sz w:val="19"/>
              <w:szCs w:val="19"/>
            </w:rPr>
          </w:pPr>
          <w:bookmarkStart w:id="7" w:name="bookmark15"/>
          <w:bookmarkEnd w:id="7"/>
          <w:r>
            <w:fldChar w:fldCharType="begin"/>
          </w:r>
          <w:r>
            <w:instrText xml:space="preserve"> HYPERLINK \l "bookmark16" </w:instrText>
          </w:r>
          <w:r>
            <w:fldChar w:fldCharType="separate"/>
          </w:r>
          <w:r>
            <w:rPr>
              <w:rFonts w:ascii="仿宋" w:hAnsi="仿宋" w:eastAsia="仿宋" w:cs="仿宋"/>
              <w:spacing w:val="11"/>
              <w:sz w:val="19"/>
              <w:szCs w:val="19"/>
            </w:rPr>
            <w:t>第二章</w:t>
          </w:r>
          <w:r>
            <w:rPr>
              <w:rFonts w:ascii="仿宋" w:hAnsi="仿宋" w:eastAsia="仿宋" w:cs="仿宋"/>
              <w:spacing w:val="51"/>
              <w:sz w:val="19"/>
              <w:szCs w:val="19"/>
            </w:rPr>
            <w:t xml:space="preserve"> </w:t>
          </w:r>
          <w:r>
            <w:rPr>
              <w:rFonts w:ascii="仿宋" w:hAnsi="仿宋" w:eastAsia="仿宋" w:cs="仿宋"/>
              <w:spacing w:val="11"/>
              <w:sz w:val="19"/>
              <w:szCs w:val="19"/>
            </w:rPr>
            <w:t>付款方式及程序</w:t>
          </w:r>
          <w:r>
            <w:rPr>
              <w:rFonts w:ascii="仿宋" w:hAnsi="仿宋" w:eastAsia="仿宋" w:cs="仿宋"/>
              <w:spacing w:val="-33"/>
              <w:sz w:val="19"/>
              <w:szCs w:val="19"/>
            </w:rPr>
            <w:t xml:space="preserve"> </w:t>
          </w:r>
          <w:r>
            <w:rPr>
              <w:rFonts w:ascii="仿宋" w:hAnsi="仿宋" w:eastAsia="仿宋" w:cs="仿宋"/>
              <w:sz w:val="19"/>
              <w:szCs w:val="19"/>
            </w:rPr>
            <w:tab/>
          </w:r>
          <w:r>
            <w:rPr>
              <w:rFonts w:ascii="仿宋" w:hAnsi="仿宋" w:eastAsia="仿宋" w:cs="仿宋"/>
              <w:spacing w:val="-30"/>
              <w:sz w:val="19"/>
              <w:szCs w:val="19"/>
            </w:rPr>
            <w:t xml:space="preserve"> </w:t>
          </w:r>
          <w:r>
            <w:rPr>
              <w:rFonts w:ascii="Times New Roman" w:hAnsi="Times New Roman" w:eastAsia="Times New Roman" w:cs="Times New Roman"/>
              <w:sz w:val="19"/>
              <w:szCs w:val="19"/>
            </w:rPr>
            <w:t>6</w:t>
          </w:r>
          <w:r>
            <w:rPr>
              <w:rFonts w:ascii="Times New Roman" w:hAnsi="Times New Roman" w:eastAsia="Times New Roman" w:cs="Times New Roman"/>
              <w:sz w:val="19"/>
              <w:szCs w:val="19"/>
            </w:rPr>
            <w:fldChar w:fldCharType="end"/>
          </w:r>
        </w:p>
        <w:p w14:paraId="1D9D3AFC">
          <w:pPr>
            <w:tabs>
              <w:tab w:val="right" w:leader="dot" w:pos="9860"/>
            </w:tabs>
            <w:spacing w:before="137" w:line="230" w:lineRule="auto"/>
            <w:ind w:left="458"/>
            <w:rPr>
              <w:rFonts w:ascii="Times New Roman" w:hAnsi="Times New Roman" w:eastAsia="Times New Roman" w:cs="Times New Roman"/>
              <w:sz w:val="19"/>
              <w:szCs w:val="19"/>
            </w:rPr>
          </w:pPr>
          <w:bookmarkStart w:id="8" w:name="bookmark17"/>
          <w:bookmarkEnd w:id="8"/>
          <w:r>
            <w:fldChar w:fldCharType="begin"/>
          </w:r>
          <w:r>
            <w:instrText xml:space="preserve"> HYPERLINK \l "bookmark18" </w:instrText>
          </w:r>
          <w:r>
            <w:fldChar w:fldCharType="separate"/>
          </w:r>
          <w:r>
            <w:rPr>
              <w:rFonts w:ascii="仿宋" w:hAnsi="仿宋" w:eastAsia="仿宋" w:cs="仿宋"/>
              <w:spacing w:val="9"/>
              <w:sz w:val="19"/>
              <w:szCs w:val="19"/>
            </w:rPr>
            <w:t>第三章</w:t>
          </w:r>
          <w:r>
            <w:rPr>
              <w:rFonts w:ascii="仿宋" w:hAnsi="仿宋" w:eastAsia="仿宋" w:cs="仿宋"/>
              <w:spacing w:val="54"/>
              <w:sz w:val="19"/>
              <w:szCs w:val="19"/>
            </w:rPr>
            <w:t xml:space="preserve"> </w:t>
          </w:r>
          <w:r>
            <w:rPr>
              <w:rFonts w:ascii="仿宋" w:hAnsi="仿宋" w:eastAsia="仿宋" w:cs="仿宋"/>
              <w:spacing w:val="9"/>
              <w:sz w:val="19"/>
              <w:szCs w:val="19"/>
            </w:rPr>
            <w:t>售后服务要求</w:t>
          </w:r>
          <w:r>
            <w:rPr>
              <w:rFonts w:ascii="仿宋" w:hAnsi="仿宋" w:eastAsia="仿宋" w:cs="仿宋"/>
              <w:spacing w:val="-28"/>
              <w:sz w:val="19"/>
              <w:szCs w:val="19"/>
            </w:rPr>
            <w:t xml:space="preserve"> </w:t>
          </w:r>
          <w:r>
            <w:rPr>
              <w:rFonts w:ascii="仿宋" w:hAnsi="仿宋" w:eastAsia="仿宋" w:cs="仿宋"/>
              <w:sz w:val="19"/>
              <w:szCs w:val="19"/>
            </w:rPr>
            <w:tab/>
          </w:r>
          <w:r>
            <w:rPr>
              <w:rFonts w:ascii="仿宋" w:hAnsi="仿宋" w:eastAsia="仿宋" w:cs="仿宋"/>
              <w:spacing w:val="-33"/>
              <w:sz w:val="19"/>
              <w:szCs w:val="19"/>
            </w:rPr>
            <w:t xml:space="preserve"> </w:t>
          </w:r>
          <w:r>
            <w:rPr>
              <w:rFonts w:ascii="Times New Roman" w:hAnsi="Times New Roman" w:eastAsia="Times New Roman" w:cs="Times New Roman"/>
              <w:spacing w:val="3"/>
              <w:sz w:val="19"/>
              <w:szCs w:val="19"/>
            </w:rPr>
            <w:t>29</w:t>
          </w:r>
          <w:r>
            <w:rPr>
              <w:rFonts w:ascii="Times New Roman" w:hAnsi="Times New Roman" w:eastAsia="Times New Roman" w:cs="Times New Roman"/>
              <w:spacing w:val="3"/>
              <w:sz w:val="19"/>
              <w:szCs w:val="19"/>
            </w:rPr>
            <w:fldChar w:fldCharType="end"/>
          </w:r>
        </w:p>
        <w:p w14:paraId="57792169">
          <w:pPr>
            <w:tabs>
              <w:tab w:val="right" w:leader="dot" w:pos="9860"/>
            </w:tabs>
            <w:spacing w:before="135" w:line="227" w:lineRule="auto"/>
            <w:ind w:left="14"/>
            <w:rPr>
              <w:rFonts w:ascii="Times New Roman" w:hAnsi="Times New Roman" w:eastAsia="Times New Roman" w:cs="Times New Roman"/>
              <w:sz w:val="19"/>
              <w:szCs w:val="19"/>
            </w:rPr>
          </w:pPr>
          <w:bookmarkStart w:id="9" w:name="bookmark19"/>
          <w:bookmarkEnd w:id="9"/>
          <w:r>
            <w:fldChar w:fldCharType="begin"/>
          </w:r>
          <w:r>
            <w:instrText xml:space="preserve"> HYPERLINK \l "bookmark20" </w:instrText>
          </w:r>
          <w:r>
            <w:fldChar w:fldCharType="separate"/>
          </w:r>
          <w:r>
            <w:rPr>
              <w:rFonts w:ascii="宋体" w:hAnsi="宋体" w:eastAsia="宋体" w:cs="宋体"/>
              <w:spacing w:val="15"/>
              <w:sz w:val="19"/>
              <w:szCs w:val="19"/>
            </w:rPr>
            <w:t>第四部分</w:t>
          </w:r>
          <w:r>
            <w:rPr>
              <w:rFonts w:ascii="宋体" w:hAnsi="宋体" w:eastAsia="宋体" w:cs="宋体"/>
              <w:spacing w:val="23"/>
              <w:sz w:val="19"/>
              <w:szCs w:val="19"/>
            </w:rPr>
            <w:t xml:space="preserve">  </w:t>
          </w:r>
          <w:r>
            <w:rPr>
              <w:rFonts w:ascii="宋体" w:hAnsi="宋体" w:eastAsia="宋体" w:cs="宋体"/>
              <w:spacing w:val="15"/>
              <w:sz w:val="19"/>
              <w:szCs w:val="19"/>
            </w:rPr>
            <w:t>采购结束后注意事项</w:t>
          </w:r>
          <w:r>
            <w:rPr>
              <w:rFonts w:ascii="宋体" w:hAnsi="宋体" w:eastAsia="宋体" w:cs="宋体"/>
              <w:spacing w:val="-18"/>
              <w:sz w:val="19"/>
              <w:szCs w:val="19"/>
            </w:rPr>
            <w:t xml:space="preserve"> </w:t>
          </w:r>
          <w:r>
            <w:rPr>
              <w:rFonts w:ascii="宋体" w:hAnsi="宋体" w:eastAsia="宋体" w:cs="宋体"/>
              <w:sz w:val="19"/>
              <w:szCs w:val="19"/>
            </w:rPr>
            <w:tab/>
          </w:r>
          <w:r>
            <w:rPr>
              <w:rFonts w:ascii="宋体" w:hAnsi="宋体" w:eastAsia="宋体" w:cs="宋体"/>
              <w:spacing w:val="-11"/>
              <w:sz w:val="19"/>
              <w:szCs w:val="19"/>
            </w:rPr>
            <w:t xml:space="preserve"> </w:t>
          </w:r>
          <w:r>
            <w:rPr>
              <w:rFonts w:ascii="Times New Roman" w:hAnsi="Times New Roman" w:eastAsia="Times New Roman" w:cs="Times New Roman"/>
              <w:spacing w:val="3"/>
              <w:sz w:val="19"/>
              <w:szCs w:val="19"/>
            </w:rPr>
            <w:t>29</w:t>
          </w:r>
          <w:r>
            <w:rPr>
              <w:rFonts w:ascii="Times New Roman" w:hAnsi="Times New Roman" w:eastAsia="Times New Roman" w:cs="Times New Roman"/>
              <w:spacing w:val="3"/>
              <w:sz w:val="19"/>
              <w:szCs w:val="19"/>
            </w:rPr>
            <w:fldChar w:fldCharType="end"/>
          </w:r>
        </w:p>
        <w:p w14:paraId="779FBCB3">
          <w:pPr>
            <w:tabs>
              <w:tab w:val="right" w:leader="dot" w:pos="9860"/>
            </w:tabs>
            <w:spacing w:before="144" w:line="231" w:lineRule="auto"/>
            <w:ind w:left="458"/>
            <w:rPr>
              <w:rFonts w:ascii="Times New Roman" w:hAnsi="Times New Roman" w:eastAsia="Times New Roman" w:cs="Times New Roman"/>
              <w:sz w:val="19"/>
              <w:szCs w:val="19"/>
            </w:rPr>
          </w:pPr>
          <w:bookmarkStart w:id="10" w:name="bookmark21"/>
          <w:bookmarkEnd w:id="10"/>
          <w:r>
            <w:fldChar w:fldCharType="begin"/>
          </w:r>
          <w:r>
            <w:instrText xml:space="preserve"> HYPERLINK \l "bookmark22" </w:instrText>
          </w:r>
          <w:r>
            <w:fldChar w:fldCharType="separate"/>
          </w:r>
          <w:r>
            <w:rPr>
              <w:rFonts w:ascii="仿宋" w:hAnsi="仿宋" w:eastAsia="仿宋" w:cs="仿宋"/>
              <w:spacing w:val="7"/>
              <w:sz w:val="19"/>
              <w:szCs w:val="19"/>
            </w:rPr>
            <w:t>第一章</w:t>
          </w:r>
          <w:r>
            <w:rPr>
              <w:rFonts w:ascii="仿宋" w:hAnsi="仿宋" w:eastAsia="仿宋" w:cs="仿宋"/>
              <w:spacing w:val="51"/>
              <w:sz w:val="19"/>
              <w:szCs w:val="19"/>
            </w:rPr>
            <w:t xml:space="preserve"> </w:t>
          </w:r>
          <w:r>
            <w:rPr>
              <w:rFonts w:ascii="仿宋" w:hAnsi="仿宋" w:eastAsia="仿宋" w:cs="仿宋"/>
              <w:spacing w:val="7"/>
              <w:sz w:val="19"/>
              <w:szCs w:val="19"/>
            </w:rPr>
            <w:t>质疑处理</w:t>
          </w:r>
          <w:r>
            <w:rPr>
              <w:rFonts w:ascii="仿宋" w:hAnsi="仿宋" w:eastAsia="仿宋" w:cs="仿宋"/>
              <w:spacing w:val="-33"/>
              <w:sz w:val="19"/>
              <w:szCs w:val="19"/>
            </w:rPr>
            <w:t xml:space="preserve"> </w:t>
          </w:r>
          <w:r>
            <w:rPr>
              <w:rFonts w:ascii="仿宋" w:hAnsi="仿宋" w:eastAsia="仿宋" w:cs="仿宋"/>
              <w:sz w:val="19"/>
              <w:szCs w:val="19"/>
            </w:rPr>
            <w:tab/>
          </w:r>
          <w:r>
            <w:rPr>
              <w:rFonts w:ascii="仿宋" w:hAnsi="仿宋" w:eastAsia="仿宋" w:cs="仿宋"/>
              <w:spacing w:val="-13"/>
              <w:sz w:val="19"/>
              <w:szCs w:val="19"/>
            </w:rPr>
            <w:t xml:space="preserve"> </w:t>
          </w:r>
          <w:r>
            <w:rPr>
              <w:rFonts w:ascii="Times New Roman" w:hAnsi="Times New Roman" w:eastAsia="Times New Roman" w:cs="Times New Roman"/>
              <w:spacing w:val="3"/>
              <w:sz w:val="19"/>
              <w:szCs w:val="19"/>
            </w:rPr>
            <w:t>29</w:t>
          </w:r>
          <w:r>
            <w:rPr>
              <w:rFonts w:ascii="Times New Roman" w:hAnsi="Times New Roman" w:eastAsia="Times New Roman" w:cs="Times New Roman"/>
              <w:spacing w:val="3"/>
              <w:sz w:val="19"/>
              <w:szCs w:val="19"/>
            </w:rPr>
            <w:fldChar w:fldCharType="end"/>
          </w:r>
        </w:p>
        <w:p w14:paraId="18042041">
          <w:pPr>
            <w:tabs>
              <w:tab w:val="right" w:leader="dot" w:pos="9860"/>
            </w:tabs>
            <w:spacing w:before="136" w:line="231" w:lineRule="auto"/>
            <w:ind w:left="458"/>
            <w:rPr>
              <w:rFonts w:ascii="Times New Roman" w:hAnsi="Times New Roman" w:eastAsia="Times New Roman" w:cs="Times New Roman"/>
              <w:sz w:val="19"/>
              <w:szCs w:val="19"/>
            </w:rPr>
          </w:pPr>
          <w:bookmarkStart w:id="11" w:name="bookmark23"/>
          <w:bookmarkEnd w:id="11"/>
          <w:r>
            <w:fldChar w:fldCharType="begin"/>
          </w:r>
          <w:r>
            <w:instrText xml:space="preserve"> HYPERLINK \l "bookmark24" </w:instrText>
          </w:r>
          <w:r>
            <w:fldChar w:fldCharType="separate"/>
          </w:r>
          <w:r>
            <w:rPr>
              <w:rFonts w:ascii="仿宋" w:hAnsi="仿宋" w:eastAsia="仿宋" w:cs="仿宋"/>
              <w:spacing w:val="6"/>
              <w:sz w:val="19"/>
              <w:szCs w:val="19"/>
            </w:rPr>
            <w:t>第二章</w:t>
          </w:r>
          <w:r>
            <w:rPr>
              <w:rFonts w:ascii="仿宋" w:hAnsi="仿宋" w:eastAsia="仿宋" w:cs="仿宋"/>
              <w:spacing w:val="60"/>
              <w:sz w:val="19"/>
              <w:szCs w:val="19"/>
            </w:rPr>
            <w:t xml:space="preserve"> </w:t>
          </w:r>
          <w:r>
            <w:rPr>
              <w:rFonts w:ascii="仿宋" w:hAnsi="仿宋" w:eastAsia="仿宋" w:cs="仿宋"/>
              <w:spacing w:val="6"/>
              <w:sz w:val="19"/>
              <w:szCs w:val="19"/>
            </w:rPr>
            <w:t>签订合同</w:t>
          </w:r>
          <w:r>
            <w:rPr>
              <w:rFonts w:ascii="仿宋" w:hAnsi="仿宋" w:eastAsia="仿宋" w:cs="仿宋"/>
              <w:spacing w:val="-35"/>
              <w:sz w:val="19"/>
              <w:szCs w:val="19"/>
            </w:rPr>
            <w:t xml:space="preserve"> </w:t>
          </w:r>
          <w:r>
            <w:rPr>
              <w:rFonts w:ascii="仿宋" w:hAnsi="仿宋" w:eastAsia="仿宋" w:cs="仿宋"/>
              <w:sz w:val="19"/>
              <w:szCs w:val="19"/>
            </w:rPr>
            <w:tab/>
          </w:r>
          <w:r>
            <w:rPr>
              <w:rFonts w:ascii="仿宋" w:hAnsi="仿宋" w:eastAsia="仿宋" w:cs="仿宋"/>
              <w:spacing w:val="-13"/>
              <w:sz w:val="19"/>
              <w:szCs w:val="19"/>
            </w:rPr>
            <w:t xml:space="preserve"> </w:t>
          </w:r>
          <w:r>
            <w:rPr>
              <w:rFonts w:ascii="Times New Roman" w:hAnsi="Times New Roman" w:eastAsia="Times New Roman" w:cs="Times New Roman"/>
              <w:spacing w:val="3"/>
              <w:sz w:val="19"/>
              <w:szCs w:val="19"/>
            </w:rPr>
            <w:t>29</w:t>
          </w:r>
          <w:r>
            <w:rPr>
              <w:rFonts w:ascii="Times New Roman" w:hAnsi="Times New Roman" w:eastAsia="Times New Roman" w:cs="Times New Roman"/>
              <w:spacing w:val="3"/>
              <w:sz w:val="19"/>
              <w:szCs w:val="19"/>
            </w:rPr>
            <w:fldChar w:fldCharType="end"/>
          </w:r>
        </w:p>
        <w:p w14:paraId="782EF216">
          <w:pPr>
            <w:tabs>
              <w:tab w:val="right" w:leader="dot" w:pos="9865"/>
            </w:tabs>
            <w:spacing w:before="137" w:line="231" w:lineRule="auto"/>
            <w:ind w:left="458"/>
            <w:rPr>
              <w:rFonts w:ascii="Times New Roman" w:hAnsi="Times New Roman" w:eastAsia="Times New Roman" w:cs="Times New Roman"/>
              <w:sz w:val="19"/>
              <w:szCs w:val="19"/>
            </w:rPr>
          </w:pPr>
          <w:bookmarkStart w:id="12" w:name="bookmark25"/>
          <w:bookmarkEnd w:id="12"/>
          <w:r>
            <w:fldChar w:fldCharType="begin"/>
          </w:r>
          <w:r>
            <w:instrText xml:space="preserve"> HYPERLINK \l "bookmark26" </w:instrText>
          </w:r>
          <w:r>
            <w:fldChar w:fldCharType="separate"/>
          </w:r>
          <w:r>
            <w:rPr>
              <w:rFonts w:ascii="仿宋" w:hAnsi="仿宋" w:eastAsia="仿宋" w:cs="仿宋"/>
              <w:spacing w:val="8"/>
              <w:sz w:val="19"/>
              <w:szCs w:val="19"/>
            </w:rPr>
            <w:t>第三章</w:t>
          </w:r>
          <w:r>
            <w:rPr>
              <w:rFonts w:ascii="仿宋" w:hAnsi="仿宋" w:eastAsia="仿宋" w:cs="仿宋"/>
              <w:spacing w:val="44"/>
              <w:sz w:val="19"/>
              <w:szCs w:val="19"/>
            </w:rPr>
            <w:t xml:space="preserve"> </w:t>
          </w:r>
          <w:r>
            <w:rPr>
              <w:rFonts w:ascii="仿宋" w:hAnsi="仿宋" w:eastAsia="仿宋" w:cs="仿宋"/>
              <w:spacing w:val="8"/>
              <w:sz w:val="19"/>
              <w:szCs w:val="19"/>
            </w:rPr>
            <w:t>项目验收</w:t>
          </w:r>
          <w:r>
            <w:rPr>
              <w:rFonts w:ascii="仿宋" w:hAnsi="仿宋" w:eastAsia="仿宋" w:cs="仿宋"/>
              <w:spacing w:val="-33"/>
              <w:sz w:val="19"/>
              <w:szCs w:val="19"/>
            </w:rPr>
            <w:t xml:space="preserve"> </w:t>
          </w:r>
          <w:r>
            <w:rPr>
              <w:rFonts w:ascii="仿宋" w:hAnsi="仿宋" w:eastAsia="仿宋" w:cs="仿宋"/>
              <w:sz w:val="19"/>
              <w:szCs w:val="19"/>
            </w:rPr>
            <w:tab/>
          </w:r>
          <w:r>
            <w:rPr>
              <w:rFonts w:ascii="仿宋" w:hAnsi="仿宋" w:eastAsia="仿宋" w:cs="仿宋"/>
              <w:spacing w:val="-9"/>
              <w:sz w:val="19"/>
              <w:szCs w:val="19"/>
            </w:rPr>
            <w:t xml:space="preserve"> </w:t>
          </w:r>
          <w:r>
            <w:rPr>
              <w:rFonts w:ascii="Times New Roman" w:hAnsi="Times New Roman" w:eastAsia="Times New Roman" w:cs="Times New Roman"/>
              <w:spacing w:val="3"/>
              <w:sz w:val="19"/>
              <w:szCs w:val="19"/>
            </w:rPr>
            <w:t>2</w:t>
          </w:r>
          <w:r>
            <w:rPr>
              <w:rFonts w:ascii="Times New Roman" w:hAnsi="Times New Roman" w:eastAsia="Times New Roman" w:cs="Times New Roman"/>
              <w:spacing w:val="3"/>
              <w:sz w:val="19"/>
              <w:szCs w:val="19"/>
            </w:rPr>
            <w:fldChar w:fldCharType="end"/>
          </w:r>
          <w:r>
            <w:rPr>
              <w:rFonts w:ascii="Times New Roman" w:hAnsi="Times New Roman" w:eastAsia="Times New Roman" w:cs="Times New Roman"/>
              <w:spacing w:val="3"/>
              <w:sz w:val="19"/>
              <w:szCs w:val="19"/>
            </w:rPr>
            <w:t>9</w:t>
          </w:r>
        </w:p>
        <w:p w14:paraId="34C7449A">
          <w:pPr>
            <w:tabs>
              <w:tab w:val="right" w:leader="dot" w:pos="9865"/>
            </w:tabs>
            <w:spacing w:before="134" w:line="227" w:lineRule="auto"/>
            <w:ind w:left="14"/>
            <w:rPr>
              <w:rFonts w:ascii="Times New Roman" w:hAnsi="Times New Roman" w:eastAsia="Times New Roman" w:cs="Times New Roman"/>
              <w:sz w:val="19"/>
              <w:szCs w:val="19"/>
            </w:rPr>
          </w:pPr>
          <w:bookmarkStart w:id="13" w:name="bookmark27"/>
          <w:bookmarkEnd w:id="13"/>
          <w:r>
            <w:fldChar w:fldCharType="begin"/>
          </w:r>
          <w:r>
            <w:instrText xml:space="preserve"> HYPERLINK \l "bookmark28" </w:instrText>
          </w:r>
          <w:r>
            <w:fldChar w:fldCharType="separate"/>
          </w:r>
          <w:r>
            <w:rPr>
              <w:rFonts w:ascii="宋体" w:hAnsi="宋体" w:eastAsia="宋体" w:cs="宋体"/>
              <w:spacing w:val="16"/>
              <w:sz w:val="19"/>
              <w:szCs w:val="19"/>
            </w:rPr>
            <w:t>第五部分</w:t>
          </w:r>
          <w:r>
            <w:rPr>
              <w:rFonts w:ascii="宋体" w:hAnsi="宋体" w:eastAsia="宋体" w:cs="宋体"/>
              <w:spacing w:val="38"/>
              <w:sz w:val="19"/>
              <w:szCs w:val="19"/>
            </w:rPr>
            <w:t xml:space="preserve"> </w:t>
          </w:r>
          <w:r>
            <w:rPr>
              <w:rFonts w:ascii="宋体" w:hAnsi="宋体" w:eastAsia="宋体" w:cs="宋体"/>
              <w:spacing w:val="16"/>
              <w:sz w:val="19"/>
              <w:szCs w:val="19"/>
            </w:rPr>
            <w:t>其它有关附件格式范本</w:t>
          </w:r>
          <w:r>
            <w:rPr>
              <w:rFonts w:ascii="宋体" w:hAnsi="宋体" w:eastAsia="宋体" w:cs="宋体"/>
              <w:spacing w:val="-28"/>
              <w:sz w:val="19"/>
              <w:szCs w:val="19"/>
            </w:rPr>
            <w:t xml:space="preserve"> </w:t>
          </w:r>
          <w:r>
            <w:rPr>
              <w:rFonts w:ascii="宋体" w:hAnsi="宋体" w:eastAsia="宋体" w:cs="宋体"/>
              <w:sz w:val="19"/>
              <w:szCs w:val="19"/>
            </w:rPr>
            <w:tab/>
          </w:r>
          <w:r>
            <w:rPr>
              <w:rFonts w:ascii="宋体" w:hAnsi="宋体" w:eastAsia="宋体" w:cs="宋体"/>
              <w:spacing w:val="-9"/>
              <w:sz w:val="19"/>
              <w:szCs w:val="19"/>
            </w:rPr>
            <w:t xml:space="preserve"> </w:t>
          </w:r>
          <w:r>
            <w:rPr>
              <w:rFonts w:ascii="Times New Roman" w:hAnsi="Times New Roman" w:eastAsia="Times New Roman" w:cs="Times New Roman"/>
              <w:spacing w:val="1"/>
              <w:sz w:val="19"/>
              <w:szCs w:val="19"/>
            </w:rPr>
            <w:t>31</w:t>
          </w:r>
          <w:r>
            <w:rPr>
              <w:rFonts w:ascii="Times New Roman" w:hAnsi="Times New Roman" w:eastAsia="Times New Roman" w:cs="Times New Roman"/>
              <w:spacing w:val="1"/>
              <w:sz w:val="19"/>
              <w:szCs w:val="19"/>
            </w:rPr>
            <w:fldChar w:fldCharType="end"/>
          </w:r>
        </w:p>
        <w:p w14:paraId="4C0A1AA1">
          <w:pPr>
            <w:tabs>
              <w:tab w:val="right" w:leader="dot" w:pos="9865"/>
            </w:tabs>
            <w:spacing w:before="146" w:line="231" w:lineRule="auto"/>
            <w:ind w:left="454"/>
            <w:rPr>
              <w:rFonts w:ascii="Times New Roman" w:hAnsi="Times New Roman" w:eastAsia="Times New Roman" w:cs="Times New Roman"/>
              <w:sz w:val="19"/>
              <w:szCs w:val="19"/>
            </w:rPr>
          </w:pPr>
          <w:bookmarkStart w:id="14" w:name="bookmark29"/>
          <w:bookmarkEnd w:id="14"/>
          <w:r>
            <w:fldChar w:fldCharType="begin"/>
          </w:r>
          <w:r>
            <w:instrText xml:space="preserve"> HYPERLINK \l "bookmark30" </w:instrText>
          </w:r>
          <w:r>
            <w:fldChar w:fldCharType="separate"/>
          </w:r>
          <w:r>
            <w:rPr>
              <w:rFonts w:ascii="仿宋" w:hAnsi="仿宋" w:eastAsia="仿宋" w:cs="仿宋"/>
              <w:spacing w:val="11"/>
              <w:sz w:val="19"/>
              <w:szCs w:val="19"/>
            </w:rPr>
            <w:t>（一）</w:t>
          </w:r>
          <w:r>
            <w:rPr>
              <w:rFonts w:ascii="仿宋" w:hAnsi="仿宋" w:eastAsia="仿宋" w:cs="仿宋"/>
              <w:spacing w:val="-45"/>
              <w:sz w:val="19"/>
              <w:szCs w:val="19"/>
            </w:rPr>
            <w:t xml:space="preserve"> </w:t>
          </w:r>
          <w:r>
            <w:rPr>
              <w:rFonts w:ascii="仿宋" w:hAnsi="仿宋" w:eastAsia="仿宋" w:cs="仿宋"/>
              <w:spacing w:val="11"/>
              <w:sz w:val="19"/>
              <w:szCs w:val="19"/>
            </w:rPr>
            <w:t>谈判响应文件封面</w:t>
          </w:r>
          <w:r>
            <w:rPr>
              <w:rFonts w:ascii="仿宋" w:hAnsi="仿宋" w:eastAsia="仿宋" w:cs="仿宋"/>
              <w:spacing w:val="-26"/>
              <w:sz w:val="19"/>
              <w:szCs w:val="19"/>
            </w:rPr>
            <w:t xml:space="preserve"> </w:t>
          </w:r>
          <w:r>
            <w:rPr>
              <w:rFonts w:ascii="仿宋" w:hAnsi="仿宋" w:eastAsia="仿宋" w:cs="仿宋"/>
              <w:sz w:val="19"/>
              <w:szCs w:val="19"/>
            </w:rPr>
            <w:tab/>
          </w:r>
          <w:r>
            <w:rPr>
              <w:rFonts w:ascii="仿宋" w:hAnsi="仿宋" w:eastAsia="仿宋" w:cs="仿宋"/>
              <w:spacing w:val="-44"/>
              <w:sz w:val="19"/>
              <w:szCs w:val="19"/>
            </w:rPr>
            <w:t xml:space="preserve"> </w:t>
          </w:r>
          <w:r>
            <w:rPr>
              <w:rFonts w:ascii="Times New Roman" w:hAnsi="Times New Roman" w:eastAsia="Times New Roman" w:cs="Times New Roman"/>
              <w:spacing w:val="1"/>
              <w:sz w:val="19"/>
              <w:szCs w:val="19"/>
            </w:rPr>
            <w:t>31</w:t>
          </w:r>
          <w:r>
            <w:rPr>
              <w:rFonts w:ascii="Times New Roman" w:hAnsi="Times New Roman" w:eastAsia="Times New Roman" w:cs="Times New Roman"/>
              <w:spacing w:val="1"/>
              <w:sz w:val="19"/>
              <w:szCs w:val="19"/>
            </w:rPr>
            <w:fldChar w:fldCharType="end"/>
          </w:r>
        </w:p>
        <w:p w14:paraId="30D5E601">
          <w:pPr>
            <w:tabs>
              <w:tab w:val="right" w:leader="dot" w:pos="9865"/>
            </w:tabs>
            <w:spacing w:before="139" w:line="229" w:lineRule="auto"/>
            <w:ind w:left="454"/>
            <w:rPr>
              <w:rFonts w:ascii="Times New Roman" w:hAnsi="Times New Roman" w:eastAsia="Times New Roman" w:cs="Times New Roman"/>
              <w:sz w:val="19"/>
              <w:szCs w:val="19"/>
            </w:rPr>
          </w:pPr>
          <w:bookmarkStart w:id="15" w:name="bookmark31"/>
          <w:bookmarkEnd w:id="15"/>
          <w:r>
            <w:fldChar w:fldCharType="begin"/>
          </w:r>
          <w:r>
            <w:instrText xml:space="preserve"> HYPERLINK \l "bookmark32" </w:instrText>
          </w:r>
          <w:r>
            <w:fldChar w:fldCharType="separate"/>
          </w:r>
          <w:r>
            <w:rPr>
              <w:rFonts w:ascii="仿宋" w:hAnsi="仿宋" w:eastAsia="仿宋" w:cs="仿宋"/>
              <w:spacing w:val="11"/>
              <w:sz w:val="19"/>
              <w:szCs w:val="19"/>
            </w:rPr>
            <w:t>（二）</w:t>
          </w:r>
          <w:r>
            <w:rPr>
              <w:rFonts w:ascii="仿宋" w:hAnsi="仿宋" w:eastAsia="仿宋" w:cs="仿宋"/>
              <w:spacing w:val="-40"/>
              <w:sz w:val="19"/>
              <w:szCs w:val="19"/>
            </w:rPr>
            <w:t xml:space="preserve"> </w:t>
          </w:r>
          <w:r>
            <w:rPr>
              <w:rFonts w:ascii="仿宋" w:hAnsi="仿宋" w:eastAsia="仿宋" w:cs="仿宋"/>
              <w:spacing w:val="11"/>
              <w:sz w:val="19"/>
              <w:szCs w:val="19"/>
            </w:rPr>
            <w:t>竞争性谈判文件目录</w:t>
          </w:r>
          <w:r>
            <w:rPr>
              <w:rFonts w:ascii="仿宋" w:hAnsi="仿宋" w:eastAsia="仿宋" w:cs="仿宋"/>
              <w:spacing w:val="-25"/>
              <w:sz w:val="19"/>
              <w:szCs w:val="19"/>
            </w:rPr>
            <w:t xml:space="preserve"> </w:t>
          </w:r>
          <w:r>
            <w:rPr>
              <w:rFonts w:ascii="仿宋" w:hAnsi="仿宋" w:eastAsia="仿宋" w:cs="仿宋"/>
              <w:sz w:val="19"/>
              <w:szCs w:val="19"/>
            </w:rPr>
            <w:tab/>
          </w:r>
          <w:r>
            <w:rPr>
              <w:rFonts w:ascii="仿宋" w:hAnsi="仿宋" w:eastAsia="仿宋" w:cs="仿宋"/>
              <w:spacing w:val="-1"/>
              <w:sz w:val="19"/>
              <w:szCs w:val="19"/>
            </w:rPr>
            <w:t xml:space="preserve"> </w:t>
          </w:r>
          <w:r>
            <w:rPr>
              <w:rFonts w:ascii="Times New Roman" w:hAnsi="Times New Roman" w:eastAsia="Times New Roman" w:cs="Times New Roman"/>
              <w:spacing w:val="1"/>
              <w:sz w:val="19"/>
              <w:szCs w:val="19"/>
            </w:rPr>
            <w:t>32</w:t>
          </w:r>
          <w:r>
            <w:rPr>
              <w:rFonts w:ascii="Times New Roman" w:hAnsi="Times New Roman" w:eastAsia="Times New Roman" w:cs="Times New Roman"/>
              <w:spacing w:val="1"/>
              <w:sz w:val="19"/>
              <w:szCs w:val="19"/>
            </w:rPr>
            <w:fldChar w:fldCharType="end"/>
          </w:r>
        </w:p>
        <w:p w14:paraId="58A52E0B">
          <w:pPr>
            <w:tabs>
              <w:tab w:val="right" w:leader="dot" w:pos="9865"/>
            </w:tabs>
            <w:spacing w:before="136" w:line="232" w:lineRule="auto"/>
            <w:ind w:left="454"/>
            <w:rPr>
              <w:rFonts w:ascii="Times New Roman" w:hAnsi="Times New Roman" w:eastAsia="Times New Roman" w:cs="Times New Roman"/>
              <w:sz w:val="19"/>
              <w:szCs w:val="19"/>
            </w:rPr>
          </w:pPr>
          <w:bookmarkStart w:id="16" w:name="bookmark33"/>
          <w:bookmarkEnd w:id="16"/>
          <w:r>
            <w:fldChar w:fldCharType="begin"/>
          </w:r>
          <w:r>
            <w:instrText xml:space="preserve"> HYPERLINK \l "bookmark34" </w:instrText>
          </w:r>
          <w:r>
            <w:fldChar w:fldCharType="separate"/>
          </w:r>
          <w:r>
            <w:rPr>
              <w:rFonts w:ascii="仿宋" w:hAnsi="仿宋" w:eastAsia="仿宋" w:cs="仿宋"/>
              <w:spacing w:val="-3"/>
              <w:sz w:val="19"/>
              <w:szCs w:val="19"/>
            </w:rPr>
            <w:t>（三）谈</w:t>
          </w:r>
          <w:r>
            <w:rPr>
              <w:rFonts w:ascii="仿宋" w:hAnsi="仿宋" w:eastAsia="仿宋" w:cs="仿宋"/>
              <w:spacing w:val="51"/>
              <w:sz w:val="19"/>
              <w:szCs w:val="19"/>
            </w:rPr>
            <w:t xml:space="preserve"> </w:t>
          </w:r>
          <w:r>
            <w:rPr>
              <w:rFonts w:ascii="仿宋" w:hAnsi="仿宋" w:eastAsia="仿宋" w:cs="仿宋"/>
              <w:spacing w:val="-3"/>
              <w:sz w:val="19"/>
              <w:szCs w:val="19"/>
            </w:rPr>
            <w:t>判</w:t>
          </w:r>
          <w:r>
            <w:rPr>
              <w:rFonts w:ascii="仿宋" w:hAnsi="仿宋" w:eastAsia="仿宋" w:cs="仿宋"/>
              <w:spacing w:val="70"/>
              <w:sz w:val="19"/>
              <w:szCs w:val="19"/>
            </w:rPr>
            <w:t xml:space="preserve"> </w:t>
          </w:r>
          <w:r>
            <w:rPr>
              <w:rFonts w:ascii="仿宋" w:hAnsi="仿宋" w:eastAsia="仿宋" w:cs="仿宋"/>
              <w:spacing w:val="-3"/>
              <w:sz w:val="19"/>
              <w:szCs w:val="19"/>
            </w:rPr>
            <w:t>函</w:t>
          </w:r>
          <w:r>
            <w:rPr>
              <w:rFonts w:ascii="仿宋" w:hAnsi="仿宋" w:eastAsia="仿宋" w:cs="仿宋"/>
              <w:spacing w:val="-38"/>
              <w:sz w:val="19"/>
              <w:szCs w:val="19"/>
            </w:rPr>
            <w:t xml:space="preserve"> </w:t>
          </w:r>
          <w:r>
            <w:rPr>
              <w:rFonts w:ascii="仿宋" w:hAnsi="仿宋" w:eastAsia="仿宋" w:cs="仿宋"/>
              <w:sz w:val="19"/>
              <w:szCs w:val="19"/>
            </w:rPr>
            <w:tab/>
          </w:r>
          <w:r>
            <w:rPr>
              <w:rFonts w:ascii="仿宋" w:hAnsi="仿宋" w:eastAsia="仿宋" w:cs="仿宋"/>
              <w:spacing w:val="-4"/>
              <w:sz w:val="19"/>
              <w:szCs w:val="19"/>
            </w:rPr>
            <w:t xml:space="preserve"> </w:t>
          </w:r>
          <w:r>
            <w:rPr>
              <w:rFonts w:ascii="Times New Roman" w:hAnsi="Times New Roman" w:eastAsia="Times New Roman" w:cs="Times New Roman"/>
              <w:spacing w:val="1"/>
              <w:sz w:val="19"/>
              <w:szCs w:val="19"/>
            </w:rPr>
            <w:t>32</w:t>
          </w:r>
          <w:r>
            <w:rPr>
              <w:rFonts w:ascii="Times New Roman" w:hAnsi="Times New Roman" w:eastAsia="Times New Roman" w:cs="Times New Roman"/>
              <w:spacing w:val="1"/>
              <w:sz w:val="19"/>
              <w:szCs w:val="19"/>
            </w:rPr>
            <w:fldChar w:fldCharType="end"/>
          </w:r>
        </w:p>
        <w:p w14:paraId="7D76A2B4">
          <w:pPr>
            <w:tabs>
              <w:tab w:val="right" w:leader="dot" w:pos="9865"/>
            </w:tabs>
            <w:spacing w:before="135" w:line="232" w:lineRule="auto"/>
            <w:ind w:left="454"/>
            <w:rPr>
              <w:rFonts w:ascii="Times New Roman" w:hAnsi="Times New Roman" w:eastAsia="Times New Roman" w:cs="Times New Roman"/>
              <w:sz w:val="19"/>
              <w:szCs w:val="19"/>
            </w:rPr>
          </w:pPr>
          <w:bookmarkStart w:id="17" w:name="bookmark35"/>
          <w:bookmarkEnd w:id="17"/>
          <w:r>
            <w:fldChar w:fldCharType="begin"/>
          </w:r>
          <w:r>
            <w:instrText xml:space="preserve"> HYPERLINK \l "bookmark36" </w:instrText>
          </w:r>
          <w:r>
            <w:fldChar w:fldCharType="separate"/>
          </w:r>
          <w:r>
            <w:rPr>
              <w:rFonts w:ascii="仿宋" w:hAnsi="仿宋" w:eastAsia="仿宋" w:cs="仿宋"/>
              <w:spacing w:val="8"/>
              <w:sz w:val="19"/>
              <w:szCs w:val="19"/>
            </w:rPr>
            <w:t>（四）</w:t>
          </w:r>
          <w:r>
            <w:rPr>
              <w:rFonts w:ascii="仿宋" w:hAnsi="仿宋" w:eastAsia="仿宋" w:cs="仿宋"/>
              <w:spacing w:val="-50"/>
              <w:sz w:val="19"/>
              <w:szCs w:val="19"/>
            </w:rPr>
            <w:t xml:space="preserve"> </w:t>
          </w:r>
          <w:r>
            <w:rPr>
              <w:rFonts w:ascii="仿宋" w:hAnsi="仿宋" w:eastAsia="仿宋" w:cs="仿宋"/>
              <w:spacing w:val="8"/>
              <w:sz w:val="19"/>
              <w:szCs w:val="19"/>
            </w:rPr>
            <w:t>谈判声明函</w:t>
          </w:r>
          <w:r>
            <w:rPr>
              <w:rFonts w:ascii="仿宋" w:hAnsi="仿宋" w:eastAsia="仿宋" w:cs="仿宋"/>
              <w:spacing w:val="-27"/>
              <w:sz w:val="19"/>
              <w:szCs w:val="19"/>
            </w:rPr>
            <w:t xml:space="preserve"> </w:t>
          </w:r>
          <w:r>
            <w:rPr>
              <w:rFonts w:ascii="仿宋" w:hAnsi="仿宋" w:eastAsia="仿宋" w:cs="仿宋"/>
              <w:sz w:val="19"/>
              <w:szCs w:val="19"/>
            </w:rPr>
            <w:tab/>
          </w:r>
          <w:r>
            <w:rPr>
              <w:rFonts w:ascii="仿宋" w:hAnsi="仿宋" w:eastAsia="仿宋" w:cs="仿宋"/>
              <w:spacing w:val="-11"/>
              <w:sz w:val="19"/>
              <w:szCs w:val="19"/>
            </w:rPr>
            <w:t xml:space="preserve"> </w:t>
          </w:r>
          <w:r>
            <w:rPr>
              <w:rFonts w:ascii="Times New Roman" w:hAnsi="Times New Roman" w:eastAsia="Times New Roman" w:cs="Times New Roman"/>
              <w:spacing w:val="1"/>
              <w:sz w:val="19"/>
              <w:szCs w:val="19"/>
            </w:rPr>
            <w:t>33</w:t>
          </w:r>
          <w:r>
            <w:rPr>
              <w:rFonts w:ascii="Times New Roman" w:hAnsi="Times New Roman" w:eastAsia="Times New Roman" w:cs="Times New Roman"/>
              <w:spacing w:val="1"/>
              <w:sz w:val="19"/>
              <w:szCs w:val="19"/>
            </w:rPr>
            <w:fldChar w:fldCharType="end"/>
          </w:r>
        </w:p>
        <w:p w14:paraId="42B1D4EB">
          <w:pPr>
            <w:tabs>
              <w:tab w:val="right" w:leader="dot" w:pos="9865"/>
            </w:tabs>
            <w:spacing w:before="136" w:line="231" w:lineRule="auto"/>
            <w:ind w:left="454"/>
            <w:rPr>
              <w:rFonts w:ascii="Times New Roman" w:hAnsi="Times New Roman" w:eastAsia="Times New Roman" w:cs="Times New Roman"/>
              <w:sz w:val="19"/>
              <w:szCs w:val="19"/>
            </w:rPr>
          </w:pPr>
          <w:bookmarkStart w:id="18" w:name="bookmark37"/>
          <w:bookmarkEnd w:id="18"/>
          <w:r>
            <w:fldChar w:fldCharType="begin"/>
          </w:r>
          <w:r>
            <w:instrText xml:space="preserve"> HYPERLINK \l "bookmark38" </w:instrText>
          </w:r>
          <w:r>
            <w:fldChar w:fldCharType="separate"/>
          </w:r>
          <w:r>
            <w:rPr>
              <w:rFonts w:ascii="仿宋" w:hAnsi="仿宋" w:eastAsia="仿宋" w:cs="仿宋"/>
              <w:spacing w:val="12"/>
              <w:sz w:val="19"/>
              <w:szCs w:val="19"/>
            </w:rPr>
            <w:t>（七）</w:t>
          </w:r>
          <w:r>
            <w:rPr>
              <w:rFonts w:ascii="仿宋" w:hAnsi="仿宋" w:eastAsia="仿宋" w:cs="仿宋"/>
              <w:spacing w:val="-56"/>
              <w:sz w:val="19"/>
              <w:szCs w:val="19"/>
            </w:rPr>
            <w:t xml:space="preserve"> </w:t>
          </w:r>
          <w:r>
            <w:rPr>
              <w:rFonts w:ascii="仿宋" w:hAnsi="仿宋" w:eastAsia="仿宋" w:cs="仿宋"/>
              <w:spacing w:val="12"/>
              <w:sz w:val="19"/>
              <w:szCs w:val="19"/>
            </w:rPr>
            <w:t>近三年类似业绩表</w:t>
          </w:r>
          <w:r>
            <w:rPr>
              <w:rFonts w:ascii="仿宋" w:hAnsi="仿宋" w:eastAsia="仿宋" w:cs="仿宋"/>
              <w:spacing w:val="-26"/>
              <w:sz w:val="19"/>
              <w:szCs w:val="19"/>
            </w:rPr>
            <w:t xml:space="preserve"> </w:t>
          </w:r>
          <w:r>
            <w:rPr>
              <w:rFonts w:ascii="仿宋" w:hAnsi="仿宋" w:eastAsia="仿宋" w:cs="仿宋"/>
              <w:sz w:val="19"/>
              <w:szCs w:val="19"/>
            </w:rPr>
            <w:tab/>
          </w:r>
          <w:r>
            <w:rPr>
              <w:rFonts w:ascii="仿宋" w:hAnsi="仿宋" w:eastAsia="仿宋" w:cs="仿宋"/>
              <w:spacing w:val="-44"/>
              <w:sz w:val="19"/>
              <w:szCs w:val="19"/>
            </w:rPr>
            <w:t xml:space="preserve"> </w:t>
          </w:r>
          <w:r>
            <w:rPr>
              <w:rFonts w:ascii="Times New Roman" w:hAnsi="Times New Roman" w:eastAsia="Times New Roman" w:cs="Times New Roman"/>
              <w:spacing w:val="1"/>
              <w:sz w:val="19"/>
              <w:szCs w:val="19"/>
            </w:rPr>
            <w:t>34</w:t>
          </w:r>
          <w:r>
            <w:rPr>
              <w:rFonts w:ascii="Times New Roman" w:hAnsi="Times New Roman" w:eastAsia="Times New Roman" w:cs="Times New Roman"/>
              <w:spacing w:val="1"/>
              <w:sz w:val="19"/>
              <w:szCs w:val="19"/>
            </w:rPr>
            <w:fldChar w:fldCharType="end"/>
          </w:r>
        </w:p>
        <w:p w14:paraId="53B06A17">
          <w:pPr>
            <w:tabs>
              <w:tab w:val="right" w:leader="dot" w:pos="9865"/>
            </w:tabs>
            <w:spacing w:before="139" w:line="231" w:lineRule="auto"/>
            <w:ind w:left="454"/>
            <w:rPr>
              <w:rFonts w:ascii="Times New Roman" w:hAnsi="Times New Roman" w:eastAsia="Times New Roman" w:cs="Times New Roman"/>
              <w:sz w:val="19"/>
              <w:szCs w:val="19"/>
            </w:rPr>
          </w:pPr>
          <w:bookmarkStart w:id="19" w:name="bookmark39"/>
          <w:bookmarkEnd w:id="19"/>
          <w:r>
            <w:fldChar w:fldCharType="begin"/>
          </w:r>
          <w:r>
            <w:instrText xml:space="preserve"> HYPERLINK \l "bookmark40" </w:instrText>
          </w:r>
          <w:r>
            <w:fldChar w:fldCharType="separate"/>
          </w:r>
          <w:r>
            <w:rPr>
              <w:rFonts w:ascii="仿宋" w:hAnsi="仿宋" w:eastAsia="仿宋" w:cs="仿宋"/>
              <w:spacing w:val="10"/>
              <w:sz w:val="19"/>
              <w:szCs w:val="19"/>
            </w:rPr>
            <w:t>（八）</w:t>
          </w:r>
          <w:r>
            <w:rPr>
              <w:rFonts w:ascii="仿宋" w:hAnsi="仿宋" w:eastAsia="仿宋" w:cs="仿宋"/>
              <w:spacing w:val="-50"/>
              <w:sz w:val="19"/>
              <w:szCs w:val="19"/>
            </w:rPr>
            <w:t xml:space="preserve"> </w:t>
          </w:r>
          <w:r>
            <w:rPr>
              <w:rFonts w:ascii="仿宋" w:hAnsi="仿宋" w:eastAsia="仿宋" w:cs="仿宋"/>
              <w:spacing w:val="10"/>
              <w:sz w:val="19"/>
              <w:szCs w:val="19"/>
            </w:rPr>
            <w:t>谈判二次（最终）</w:t>
          </w:r>
          <w:r>
            <w:rPr>
              <w:rFonts w:ascii="仿宋" w:hAnsi="仿宋" w:eastAsia="仿宋" w:cs="仿宋"/>
              <w:spacing w:val="-55"/>
              <w:sz w:val="19"/>
              <w:szCs w:val="19"/>
            </w:rPr>
            <w:t xml:space="preserve"> </w:t>
          </w:r>
          <w:r>
            <w:rPr>
              <w:rFonts w:ascii="仿宋" w:hAnsi="仿宋" w:eastAsia="仿宋" w:cs="仿宋"/>
              <w:spacing w:val="10"/>
              <w:sz w:val="19"/>
              <w:szCs w:val="19"/>
            </w:rPr>
            <w:t>报价表</w:t>
          </w:r>
          <w:r>
            <w:rPr>
              <w:rFonts w:ascii="仿宋" w:hAnsi="仿宋" w:eastAsia="仿宋" w:cs="仿宋"/>
              <w:spacing w:val="-23"/>
              <w:sz w:val="19"/>
              <w:szCs w:val="19"/>
            </w:rPr>
            <w:t xml:space="preserve"> </w:t>
          </w:r>
          <w:r>
            <w:rPr>
              <w:rFonts w:ascii="仿宋" w:hAnsi="仿宋" w:eastAsia="仿宋" w:cs="仿宋"/>
              <w:sz w:val="19"/>
              <w:szCs w:val="19"/>
            </w:rPr>
            <w:tab/>
          </w:r>
          <w:r>
            <w:rPr>
              <w:rFonts w:ascii="仿宋" w:hAnsi="仿宋" w:eastAsia="仿宋" w:cs="仿宋"/>
              <w:spacing w:val="-21"/>
              <w:sz w:val="19"/>
              <w:szCs w:val="19"/>
            </w:rPr>
            <w:t xml:space="preserve"> </w:t>
          </w:r>
          <w:r>
            <w:rPr>
              <w:rFonts w:ascii="Times New Roman" w:hAnsi="Times New Roman" w:eastAsia="Times New Roman" w:cs="Times New Roman"/>
              <w:spacing w:val="1"/>
              <w:sz w:val="19"/>
              <w:szCs w:val="19"/>
            </w:rPr>
            <w:t>35</w:t>
          </w:r>
          <w:r>
            <w:rPr>
              <w:rFonts w:ascii="Times New Roman" w:hAnsi="Times New Roman" w:eastAsia="Times New Roman" w:cs="Times New Roman"/>
              <w:spacing w:val="1"/>
              <w:sz w:val="19"/>
              <w:szCs w:val="19"/>
            </w:rPr>
            <w:fldChar w:fldCharType="end"/>
          </w:r>
        </w:p>
        <w:p w14:paraId="669CCF77">
          <w:pPr>
            <w:tabs>
              <w:tab w:val="right" w:leader="dot" w:pos="9865"/>
            </w:tabs>
            <w:spacing w:before="137" w:line="232" w:lineRule="auto"/>
            <w:ind w:left="454"/>
            <w:rPr>
              <w:rFonts w:ascii="Times New Roman" w:hAnsi="Times New Roman" w:eastAsia="Times New Roman" w:cs="Times New Roman"/>
              <w:sz w:val="19"/>
              <w:szCs w:val="19"/>
            </w:rPr>
          </w:pPr>
          <w:bookmarkStart w:id="20" w:name="bookmark41"/>
          <w:bookmarkEnd w:id="20"/>
          <w:r>
            <w:fldChar w:fldCharType="begin"/>
          </w:r>
          <w:r>
            <w:instrText xml:space="preserve"> HYPERLINK \l "bookmark42" </w:instrText>
          </w:r>
          <w:r>
            <w:fldChar w:fldCharType="separate"/>
          </w:r>
          <w:r>
            <w:rPr>
              <w:rFonts w:ascii="仿宋" w:hAnsi="仿宋" w:eastAsia="仿宋" w:cs="仿宋"/>
              <w:spacing w:val="11"/>
              <w:sz w:val="19"/>
              <w:szCs w:val="19"/>
            </w:rPr>
            <w:t>（九）</w:t>
          </w:r>
          <w:r>
            <w:rPr>
              <w:rFonts w:ascii="仿宋" w:hAnsi="仿宋" w:eastAsia="仿宋" w:cs="仿宋"/>
              <w:spacing w:val="81"/>
              <w:sz w:val="19"/>
              <w:szCs w:val="19"/>
            </w:rPr>
            <w:t xml:space="preserve"> </w:t>
          </w:r>
          <w:r>
            <w:rPr>
              <w:rFonts w:ascii="仿宋" w:hAnsi="仿宋" w:eastAsia="仿宋" w:cs="仿宋"/>
              <w:spacing w:val="11"/>
              <w:sz w:val="19"/>
              <w:szCs w:val="19"/>
            </w:rPr>
            <w:t>无重大违法记录声明函</w:t>
          </w:r>
          <w:r>
            <w:rPr>
              <w:rFonts w:ascii="仿宋" w:hAnsi="仿宋" w:eastAsia="仿宋" w:cs="仿宋"/>
              <w:spacing w:val="-33"/>
              <w:sz w:val="19"/>
              <w:szCs w:val="19"/>
            </w:rPr>
            <w:t xml:space="preserve"> </w:t>
          </w:r>
          <w:r>
            <w:rPr>
              <w:rFonts w:ascii="仿宋" w:hAnsi="仿宋" w:eastAsia="仿宋" w:cs="仿宋"/>
              <w:sz w:val="19"/>
              <w:szCs w:val="19"/>
            </w:rPr>
            <w:tab/>
          </w:r>
          <w:r>
            <w:rPr>
              <w:rFonts w:ascii="仿宋" w:hAnsi="仿宋" w:eastAsia="仿宋" w:cs="仿宋"/>
              <w:spacing w:val="-15"/>
              <w:sz w:val="19"/>
              <w:szCs w:val="19"/>
            </w:rPr>
            <w:t xml:space="preserve"> </w:t>
          </w:r>
          <w:r>
            <w:rPr>
              <w:rFonts w:ascii="Times New Roman" w:hAnsi="Times New Roman" w:eastAsia="Times New Roman" w:cs="Times New Roman"/>
              <w:spacing w:val="1"/>
              <w:sz w:val="19"/>
              <w:szCs w:val="19"/>
            </w:rPr>
            <w:t>35</w:t>
          </w:r>
          <w:r>
            <w:rPr>
              <w:rFonts w:ascii="Times New Roman" w:hAnsi="Times New Roman" w:eastAsia="Times New Roman" w:cs="Times New Roman"/>
              <w:spacing w:val="1"/>
              <w:sz w:val="19"/>
              <w:szCs w:val="19"/>
            </w:rPr>
            <w:fldChar w:fldCharType="end"/>
          </w:r>
        </w:p>
        <w:p w14:paraId="6E87AD16">
          <w:pPr>
            <w:tabs>
              <w:tab w:val="right" w:leader="dot" w:pos="9865"/>
            </w:tabs>
            <w:spacing w:before="133" w:line="231" w:lineRule="auto"/>
            <w:ind w:left="454"/>
            <w:rPr>
              <w:rFonts w:ascii="Times New Roman" w:hAnsi="Times New Roman" w:eastAsia="Times New Roman" w:cs="Times New Roman"/>
              <w:sz w:val="19"/>
              <w:szCs w:val="19"/>
            </w:rPr>
          </w:pPr>
          <w:bookmarkStart w:id="21" w:name="bookmark43"/>
          <w:bookmarkEnd w:id="21"/>
          <w:r>
            <w:fldChar w:fldCharType="begin"/>
          </w:r>
          <w:r>
            <w:instrText xml:space="preserve"> HYPERLINK \l "bookmark44" </w:instrText>
          </w:r>
          <w:r>
            <w:fldChar w:fldCharType="separate"/>
          </w:r>
          <w:r>
            <w:rPr>
              <w:rFonts w:ascii="仿宋" w:hAnsi="仿宋" w:eastAsia="仿宋" w:cs="仿宋"/>
              <w:spacing w:val="8"/>
              <w:sz w:val="19"/>
              <w:szCs w:val="19"/>
            </w:rPr>
            <w:t>（十）</w:t>
          </w:r>
          <w:r>
            <w:rPr>
              <w:rFonts w:ascii="仿宋" w:hAnsi="仿宋" w:eastAsia="仿宋" w:cs="仿宋"/>
              <w:spacing w:val="-50"/>
              <w:sz w:val="19"/>
              <w:szCs w:val="19"/>
            </w:rPr>
            <w:t xml:space="preserve"> </w:t>
          </w:r>
          <w:r>
            <w:rPr>
              <w:rFonts w:ascii="仿宋" w:hAnsi="仿宋" w:eastAsia="仿宋" w:cs="仿宋"/>
              <w:spacing w:val="8"/>
              <w:sz w:val="19"/>
              <w:szCs w:val="19"/>
            </w:rPr>
            <w:t>履约声明函</w:t>
          </w:r>
          <w:r>
            <w:rPr>
              <w:rFonts w:ascii="仿宋" w:hAnsi="仿宋" w:eastAsia="仿宋" w:cs="仿宋"/>
              <w:spacing w:val="-27"/>
              <w:sz w:val="19"/>
              <w:szCs w:val="19"/>
            </w:rPr>
            <w:t xml:space="preserve"> </w:t>
          </w:r>
          <w:r>
            <w:rPr>
              <w:rFonts w:ascii="仿宋" w:hAnsi="仿宋" w:eastAsia="仿宋" w:cs="仿宋"/>
              <w:sz w:val="19"/>
              <w:szCs w:val="19"/>
            </w:rPr>
            <w:tab/>
          </w:r>
          <w:r>
            <w:rPr>
              <w:rFonts w:ascii="仿宋" w:hAnsi="仿宋" w:eastAsia="仿宋" w:cs="仿宋"/>
              <w:spacing w:val="-11"/>
              <w:sz w:val="19"/>
              <w:szCs w:val="19"/>
            </w:rPr>
            <w:t xml:space="preserve"> </w:t>
          </w:r>
          <w:r>
            <w:rPr>
              <w:rFonts w:ascii="Times New Roman" w:hAnsi="Times New Roman" w:eastAsia="Times New Roman" w:cs="Times New Roman"/>
              <w:spacing w:val="1"/>
              <w:sz w:val="19"/>
              <w:szCs w:val="19"/>
            </w:rPr>
            <w:t>36</w:t>
          </w:r>
          <w:r>
            <w:rPr>
              <w:rFonts w:ascii="Times New Roman" w:hAnsi="Times New Roman" w:eastAsia="Times New Roman" w:cs="Times New Roman"/>
              <w:spacing w:val="1"/>
              <w:sz w:val="19"/>
              <w:szCs w:val="19"/>
            </w:rPr>
            <w:fldChar w:fldCharType="end"/>
          </w:r>
        </w:p>
        <w:p w14:paraId="41CFA9DD">
          <w:pPr>
            <w:tabs>
              <w:tab w:val="right" w:leader="dot" w:pos="9865"/>
            </w:tabs>
            <w:spacing w:before="137" w:line="230" w:lineRule="auto"/>
            <w:ind w:left="454"/>
            <w:rPr>
              <w:rFonts w:ascii="Times New Roman" w:hAnsi="Times New Roman" w:eastAsia="Times New Roman" w:cs="Times New Roman"/>
              <w:sz w:val="19"/>
              <w:szCs w:val="19"/>
            </w:rPr>
          </w:pPr>
          <w:bookmarkStart w:id="22" w:name="bookmark45"/>
          <w:bookmarkEnd w:id="22"/>
          <w:r>
            <w:fldChar w:fldCharType="begin"/>
          </w:r>
          <w:r>
            <w:instrText xml:space="preserve"> HYPERLINK \l "bookmark46" </w:instrText>
          </w:r>
          <w:r>
            <w:fldChar w:fldCharType="separate"/>
          </w:r>
          <w:r>
            <w:rPr>
              <w:rFonts w:ascii="仿宋" w:hAnsi="仿宋" w:eastAsia="仿宋" w:cs="仿宋"/>
              <w:spacing w:val="7"/>
              <w:sz w:val="19"/>
              <w:szCs w:val="19"/>
            </w:rPr>
            <w:t xml:space="preserve">（十一） 中小企业声明函（货物） </w:t>
          </w:r>
          <w:r>
            <w:rPr>
              <w:rFonts w:ascii="仿宋" w:hAnsi="仿宋" w:eastAsia="仿宋" w:cs="仿宋"/>
              <w:sz w:val="19"/>
              <w:szCs w:val="19"/>
            </w:rPr>
            <w:tab/>
          </w:r>
          <w:r>
            <w:rPr>
              <w:rFonts w:ascii="仿宋" w:hAnsi="仿宋" w:eastAsia="仿宋" w:cs="仿宋"/>
              <w:spacing w:val="-34"/>
              <w:sz w:val="19"/>
              <w:szCs w:val="19"/>
            </w:rPr>
            <w:t xml:space="preserve"> </w:t>
          </w:r>
          <w:r>
            <w:rPr>
              <w:rFonts w:ascii="Times New Roman" w:hAnsi="Times New Roman" w:eastAsia="Times New Roman" w:cs="Times New Roman"/>
              <w:spacing w:val="1"/>
              <w:sz w:val="19"/>
              <w:szCs w:val="19"/>
            </w:rPr>
            <w:t>36</w:t>
          </w:r>
          <w:r>
            <w:rPr>
              <w:rFonts w:ascii="Times New Roman" w:hAnsi="Times New Roman" w:eastAsia="Times New Roman" w:cs="Times New Roman"/>
              <w:spacing w:val="1"/>
              <w:sz w:val="19"/>
              <w:szCs w:val="19"/>
            </w:rPr>
            <w:fldChar w:fldCharType="end"/>
          </w:r>
        </w:p>
        <w:p w14:paraId="2316C9FD">
          <w:pPr>
            <w:tabs>
              <w:tab w:val="right" w:leader="dot" w:pos="9845"/>
            </w:tabs>
            <w:spacing w:before="140" w:line="229" w:lineRule="auto"/>
            <w:ind w:left="454"/>
            <w:rPr>
              <w:rFonts w:ascii="Times New Roman" w:hAnsi="Times New Roman" w:eastAsia="Times New Roman" w:cs="Times New Roman"/>
              <w:sz w:val="19"/>
              <w:szCs w:val="19"/>
            </w:rPr>
          </w:pPr>
          <w:bookmarkStart w:id="23" w:name="bookmark47"/>
          <w:bookmarkEnd w:id="23"/>
          <w:r>
            <w:fldChar w:fldCharType="begin"/>
          </w:r>
          <w:r>
            <w:instrText xml:space="preserve"> HYPERLINK \l "bookmark48" </w:instrText>
          </w:r>
          <w:r>
            <w:fldChar w:fldCharType="separate"/>
          </w:r>
          <w:r>
            <w:rPr>
              <w:rFonts w:ascii="仿宋" w:hAnsi="仿宋" w:eastAsia="仿宋" w:cs="仿宋"/>
              <w:spacing w:val="13"/>
              <w:sz w:val="19"/>
              <w:szCs w:val="19"/>
            </w:rPr>
            <w:t>（十二）</w:t>
          </w:r>
          <w:r>
            <w:rPr>
              <w:rFonts w:ascii="仿宋" w:hAnsi="仿宋" w:eastAsia="仿宋" w:cs="仿宋"/>
              <w:spacing w:val="-50"/>
              <w:sz w:val="19"/>
              <w:szCs w:val="19"/>
            </w:rPr>
            <w:t xml:space="preserve"> </w:t>
          </w:r>
          <w:r>
            <w:rPr>
              <w:rFonts w:ascii="仿宋" w:hAnsi="仿宋" w:eastAsia="仿宋" w:cs="仿宋"/>
              <w:spacing w:val="13"/>
              <w:sz w:val="19"/>
              <w:szCs w:val="19"/>
            </w:rPr>
            <w:t xml:space="preserve">残疾人福利性单位声明函（可选） </w:t>
          </w:r>
          <w:r>
            <w:rPr>
              <w:rFonts w:ascii="仿宋" w:hAnsi="仿宋" w:eastAsia="仿宋" w:cs="仿宋"/>
              <w:sz w:val="19"/>
              <w:szCs w:val="19"/>
            </w:rPr>
            <w:tab/>
          </w:r>
          <w:r>
            <w:rPr>
              <w:rFonts w:ascii="仿宋" w:hAnsi="仿宋" w:eastAsia="仿宋" w:cs="仿宋"/>
              <w:spacing w:val="-52"/>
              <w:sz w:val="19"/>
              <w:szCs w:val="19"/>
            </w:rPr>
            <w:t xml:space="preserve"> </w:t>
          </w:r>
          <w:r>
            <w:rPr>
              <w:rFonts w:ascii="Times New Roman" w:hAnsi="Times New Roman" w:eastAsia="Times New Roman" w:cs="Times New Roman"/>
              <w:spacing w:val="5"/>
              <w:sz w:val="19"/>
              <w:szCs w:val="19"/>
            </w:rPr>
            <w:t>37</w:t>
          </w:r>
          <w:r>
            <w:rPr>
              <w:rFonts w:ascii="Times New Roman" w:hAnsi="Times New Roman" w:eastAsia="Times New Roman" w:cs="Times New Roman"/>
              <w:spacing w:val="5"/>
              <w:sz w:val="19"/>
              <w:szCs w:val="19"/>
            </w:rPr>
            <w:fldChar w:fldCharType="end"/>
          </w:r>
        </w:p>
        <w:p w14:paraId="12B6038B">
          <w:pPr>
            <w:tabs>
              <w:tab w:val="right" w:leader="dot" w:pos="9865"/>
            </w:tabs>
            <w:spacing w:before="165" w:line="231" w:lineRule="auto"/>
            <w:ind w:left="454"/>
            <w:rPr>
              <w:rFonts w:ascii="Times New Roman" w:hAnsi="Times New Roman" w:eastAsia="Times New Roman" w:cs="Times New Roman"/>
              <w:sz w:val="19"/>
              <w:szCs w:val="19"/>
            </w:rPr>
            <w:sectPr>
              <w:headerReference r:id="rId7" w:type="default"/>
              <w:footerReference r:id="rId8" w:type="default"/>
              <w:pgSz w:w="11906" w:h="16839"/>
              <w:pgMar w:top="1098" w:right="643" w:bottom="1245" w:left="1020" w:header="874" w:footer="972" w:gutter="0"/>
              <w:cols w:space="720" w:num="1"/>
            </w:sectPr>
          </w:pPr>
          <w:bookmarkStart w:id="24" w:name="bookmark49"/>
          <w:bookmarkEnd w:id="24"/>
          <w:r>
            <w:fldChar w:fldCharType="begin"/>
          </w:r>
          <w:r>
            <w:instrText xml:space="preserve"> HYPERLINK \l "bookmark50" </w:instrText>
          </w:r>
          <w:r>
            <w:fldChar w:fldCharType="separate"/>
          </w:r>
          <w:r>
            <w:rPr>
              <w:rFonts w:ascii="仿宋" w:hAnsi="仿宋" w:eastAsia="仿宋" w:cs="仿宋"/>
              <w:spacing w:val="10"/>
              <w:sz w:val="19"/>
              <w:szCs w:val="19"/>
            </w:rPr>
            <w:t>（十三）</w:t>
          </w:r>
          <w:r>
            <w:rPr>
              <w:rFonts w:ascii="仿宋" w:hAnsi="仿宋" w:eastAsia="仿宋" w:cs="仿宋"/>
              <w:spacing w:val="-43"/>
              <w:sz w:val="19"/>
              <w:szCs w:val="19"/>
            </w:rPr>
            <w:t xml:space="preserve"> </w:t>
          </w:r>
          <w:r>
            <w:rPr>
              <w:rFonts w:ascii="仿宋" w:hAnsi="仿宋" w:eastAsia="仿宋" w:cs="仿宋"/>
              <w:spacing w:val="10"/>
              <w:sz w:val="19"/>
              <w:szCs w:val="19"/>
            </w:rPr>
            <w:t xml:space="preserve">监狱企业证明（可选） </w:t>
          </w:r>
          <w:r>
            <w:rPr>
              <w:rFonts w:ascii="仿宋" w:hAnsi="仿宋" w:eastAsia="仿宋" w:cs="仿宋"/>
              <w:sz w:val="19"/>
              <w:szCs w:val="19"/>
            </w:rPr>
            <w:tab/>
          </w:r>
          <w:r>
            <w:rPr>
              <w:rFonts w:ascii="仿宋" w:hAnsi="仿宋" w:eastAsia="仿宋" w:cs="仿宋"/>
              <w:spacing w:val="-21"/>
              <w:sz w:val="19"/>
              <w:szCs w:val="19"/>
            </w:rPr>
            <w:t xml:space="preserve"> </w:t>
          </w:r>
          <w:r>
            <w:rPr>
              <w:rFonts w:ascii="Times New Roman" w:hAnsi="Times New Roman" w:eastAsia="Times New Roman" w:cs="Times New Roman"/>
              <w:spacing w:val="1"/>
              <w:sz w:val="19"/>
              <w:szCs w:val="19"/>
            </w:rPr>
            <w:t>37</w:t>
          </w:r>
          <w:r>
            <w:rPr>
              <w:rFonts w:ascii="Times New Roman" w:hAnsi="Times New Roman" w:eastAsia="Times New Roman" w:cs="Times New Roman"/>
              <w:spacing w:val="1"/>
              <w:sz w:val="19"/>
              <w:szCs w:val="19"/>
            </w:rPr>
            <w:fldChar w:fldCharType="end"/>
          </w:r>
        </w:p>
      </w:sdtContent>
    </w:sdt>
    <w:p w14:paraId="5241CC2C">
      <w:pPr>
        <w:spacing w:before="235" w:line="224" w:lineRule="auto"/>
        <w:jc w:val="center"/>
        <w:rPr>
          <w:rFonts w:ascii="宋体" w:hAnsi="宋体" w:eastAsia="宋体" w:cs="宋体"/>
          <w:sz w:val="34"/>
          <w:szCs w:val="34"/>
        </w:rPr>
      </w:pPr>
      <w:r>
        <w:rPr>
          <w:rFonts w:ascii="宋体" w:hAnsi="宋体" w:eastAsia="宋体" w:cs="宋体"/>
          <w:b/>
          <w:bCs/>
          <w:spacing w:val="9"/>
          <w:sz w:val="34"/>
          <w:szCs w:val="34"/>
        </w:rPr>
        <w:t>第一部分</w:t>
      </w:r>
      <w:r>
        <w:rPr>
          <w:rFonts w:ascii="宋体" w:hAnsi="宋体" w:eastAsia="宋体" w:cs="宋体"/>
          <w:spacing w:val="9"/>
          <w:sz w:val="34"/>
          <w:szCs w:val="34"/>
        </w:rPr>
        <w:t xml:space="preserve"> </w:t>
      </w:r>
      <w:r>
        <w:rPr>
          <w:rFonts w:ascii="宋体" w:hAnsi="宋体" w:eastAsia="宋体" w:cs="宋体"/>
          <w:b/>
          <w:bCs/>
          <w:spacing w:val="9"/>
          <w:sz w:val="34"/>
          <w:szCs w:val="34"/>
        </w:rPr>
        <w:t>采购邀请</w:t>
      </w:r>
    </w:p>
    <w:p w14:paraId="39B29AAA">
      <w:pPr>
        <w:spacing w:before="142" w:line="246" w:lineRule="auto"/>
        <w:ind w:left="135" w:hanging="2"/>
        <w:rPr>
          <w:rFonts w:ascii="微软雅黑" w:hAnsi="微软雅黑" w:eastAsia="微软雅黑" w:cs="微软雅黑"/>
          <w:sz w:val="24"/>
          <w:szCs w:val="24"/>
        </w:rPr>
      </w:pPr>
      <w:r>
        <w:rPr>
          <w:rFonts w:ascii="宋体" w:hAnsi="宋体" w:eastAsia="宋体" w:cs="宋体"/>
          <w:b/>
          <w:bCs/>
          <w:spacing w:val="-4"/>
          <w:sz w:val="24"/>
          <w:szCs w:val="24"/>
        </w:rPr>
        <w:t>博州行政服务中心（博州政府采购中心）拟对以下项目进行集中采购，欢迎符合条件的供应商</w:t>
      </w:r>
      <w:r>
        <w:rPr>
          <w:rFonts w:ascii="宋体" w:hAnsi="宋体" w:eastAsia="宋体" w:cs="宋体"/>
          <w:spacing w:val="6"/>
          <w:sz w:val="24"/>
          <w:szCs w:val="24"/>
        </w:rPr>
        <w:t xml:space="preserve"> </w:t>
      </w:r>
      <w:r>
        <w:rPr>
          <w:rFonts w:ascii="宋体" w:hAnsi="宋体" w:eastAsia="宋体" w:cs="宋体"/>
          <w:b/>
          <w:bCs/>
          <w:spacing w:val="-6"/>
          <w:sz w:val="24"/>
          <w:szCs w:val="24"/>
        </w:rPr>
        <w:t>前来参加</w:t>
      </w:r>
      <w:r>
        <w:rPr>
          <w:rFonts w:ascii="微软雅黑" w:hAnsi="微软雅黑" w:eastAsia="微软雅黑" w:cs="微软雅黑"/>
          <w:spacing w:val="-6"/>
          <w:sz w:val="24"/>
          <w:szCs w:val="24"/>
        </w:rPr>
        <w:t>。</w:t>
      </w:r>
    </w:p>
    <w:tbl>
      <w:tblPr>
        <w:tblStyle w:val="6"/>
        <w:tblW w:w="957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57"/>
        <w:gridCol w:w="1354"/>
        <w:gridCol w:w="421"/>
        <w:gridCol w:w="479"/>
        <w:gridCol w:w="178"/>
        <w:gridCol w:w="3412"/>
        <w:gridCol w:w="1260"/>
        <w:gridCol w:w="485"/>
        <w:gridCol w:w="1427"/>
      </w:tblGrid>
      <w:tr w14:paraId="71B139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0" w:hRule="atLeast"/>
        </w:trPr>
        <w:tc>
          <w:tcPr>
            <w:tcW w:w="557" w:type="dxa"/>
            <w:vMerge w:val="restart"/>
            <w:tcBorders>
              <w:bottom w:val="nil"/>
            </w:tcBorders>
            <w:vAlign w:val="top"/>
          </w:tcPr>
          <w:p w14:paraId="2E00A6D1">
            <w:pPr>
              <w:spacing w:line="294" w:lineRule="auto"/>
              <w:rPr>
                <w:rFonts w:ascii="Arial"/>
                <w:sz w:val="21"/>
              </w:rPr>
            </w:pPr>
          </w:p>
          <w:p w14:paraId="6B2352FF">
            <w:pPr>
              <w:spacing w:before="78" w:line="184" w:lineRule="auto"/>
              <w:ind w:left="270"/>
              <w:rPr>
                <w:rFonts w:ascii="宋体" w:hAnsi="宋体" w:eastAsia="宋体" w:cs="宋体"/>
                <w:sz w:val="24"/>
                <w:szCs w:val="24"/>
              </w:rPr>
            </w:pPr>
            <w:r>
              <w:rPr>
                <w:rFonts w:ascii="宋体" w:hAnsi="宋体" w:eastAsia="宋体" w:cs="宋体"/>
                <w:sz w:val="24"/>
                <w:szCs w:val="24"/>
              </w:rPr>
              <w:t>1</w:t>
            </w:r>
          </w:p>
        </w:tc>
        <w:tc>
          <w:tcPr>
            <w:tcW w:w="1354" w:type="dxa"/>
            <w:vMerge w:val="restart"/>
            <w:tcBorders>
              <w:bottom w:val="nil"/>
            </w:tcBorders>
            <w:vAlign w:val="top"/>
          </w:tcPr>
          <w:p w14:paraId="5905C2C9">
            <w:pPr>
              <w:spacing w:line="258" w:lineRule="auto"/>
              <w:rPr>
                <w:rFonts w:ascii="Arial"/>
                <w:sz w:val="21"/>
              </w:rPr>
            </w:pPr>
          </w:p>
          <w:p w14:paraId="262145F5">
            <w:pPr>
              <w:pStyle w:val="7"/>
              <w:spacing w:before="78" w:line="222" w:lineRule="auto"/>
              <w:ind w:left="128"/>
            </w:pPr>
            <w:r>
              <w:rPr>
                <w:b/>
                <w:bCs/>
                <w:spacing w:val="-9"/>
              </w:rPr>
              <w:t>采购项目</w:t>
            </w:r>
          </w:p>
        </w:tc>
        <w:tc>
          <w:tcPr>
            <w:tcW w:w="1078" w:type="dxa"/>
            <w:gridSpan w:val="3"/>
            <w:vAlign w:val="top"/>
          </w:tcPr>
          <w:p w14:paraId="1543B59C">
            <w:pPr>
              <w:pStyle w:val="7"/>
              <w:spacing w:before="128" w:line="221" w:lineRule="auto"/>
              <w:ind w:left="124"/>
            </w:pPr>
            <w:r>
              <w:rPr>
                <w:b/>
                <w:bCs/>
                <w:spacing w:val="-11"/>
              </w:rPr>
              <w:t>名</w:t>
            </w:r>
            <w:r>
              <w:rPr>
                <w:spacing w:val="11"/>
              </w:rPr>
              <w:t xml:space="preserve">  </w:t>
            </w:r>
            <w:r>
              <w:rPr>
                <w:b/>
                <w:bCs/>
                <w:spacing w:val="-11"/>
              </w:rPr>
              <w:t>称</w:t>
            </w:r>
          </w:p>
        </w:tc>
        <w:tc>
          <w:tcPr>
            <w:tcW w:w="6584" w:type="dxa"/>
            <w:gridSpan w:val="4"/>
            <w:vAlign w:val="top"/>
          </w:tcPr>
          <w:p w14:paraId="7F3A5384">
            <w:pPr>
              <w:numPr>
                <w:ilvl w:val="0"/>
                <w:numId w:val="0"/>
              </w:numPr>
              <w:spacing w:before="21" w:line="360" w:lineRule="auto"/>
            </w:pPr>
            <w:r>
              <w:rPr>
                <w:rFonts w:hint="eastAsia" w:ascii="宋体" w:hAnsi="宋体" w:eastAsia="宋体" w:cs="宋体"/>
                <w:b w:val="0"/>
                <w:bCs/>
                <w:sz w:val="24"/>
                <w:szCs w:val="24"/>
                <w:lang w:val="en-US" w:eastAsia="zh-CN"/>
              </w:rPr>
              <w:t>博乐强制隔离戒毒所室外消防、给水主管网改造项目</w:t>
            </w:r>
          </w:p>
        </w:tc>
      </w:tr>
      <w:tr w14:paraId="0A5A40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9" w:hRule="atLeast"/>
        </w:trPr>
        <w:tc>
          <w:tcPr>
            <w:tcW w:w="557" w:type="dxa"/>
            <w:vMerge w:val="continue"/>
            <w:tcBorders>
              <w:top w:val="nil"/>
            </w:tcBorders>
            <w:vAlign w:val="top"/>
          </w:tcPr>
          <w:p w14:paraId="3CC28DA4">
            <w:pPr>
              <w:rPr>
                <w:rFonts w:ascii="Arial"/>
                <w:sz w:val="21"/>
              </w:rPr>
            </w:pPr>
          </w:p>
        </w:tc>
        <w:tc>
          <w:tcPr>
            <w:tcW w:w="1354" w:type="dxa"/>
            <w:vMerge w:val="continue"/>
            <w:tcBorders>
              <w:top w:val="nil"/>
            </w:tcBorders>
            <w:vAlign w:val="top"/>
          </w:tcPr>
          <w:p w14:paraId="24DFE73E">
            <w:pPr>
              <w:rPr>
                <w:rFonts w:ascii="Arial"/>
                <w:sz w:val="21"/>
              </w:rPr>
            </w:pPr>
          </w:p>
        </w:tc>
        <w:tc>
          <w:tcPr>
            <w:tcW w:w="1078" w:type="dxa"/>
            <w:gridSpan w:val="3"/>
            <w:vAlign w:val="top"/>
          </w:tcPr>
          <w:p w14:paraId="38DB4189">
            <w:pPr>
              <w:pStyle w:val="7"/>
              <w:spacing w:before="122" w:line="210" w:lineRule="auto"/>
              <w:ind w:left="130"/>
            </w:pPr>
            <w:r>
              <w:rPr>
                <w:b/>
                <w:bCs/>
                <w:spacing w:val="-12"/>
              </w:rPr>
              <w:t>编</w:t>
            </w:r>
            <w:r>
              <w:rPr>
                <w:spacing w:val="16"/>
              </w:rPr>
              <w:t xml:space="preserve">  </w:t>
            </w:r>
            <w:r>
              <w:rPr>
                <w:b/>
                <w:bCs/>
                <w:spacing w:val="-12"/>
              </w:rPr>
              <w:t>号</w:t>
            </w:r>
          </w:p>
        </w:tc>
        <w:tc>
          <w:tcPr>
            <w:tcW w:w="6584" w:type="dxa"/>
            <w:gridSpan w:val="4"/>
            <w:vAlign w:val="top"/>
          </w:tcPr>
          <w:p w14:paraId="69526575">
            <w:pPr>
              <w:pStyle w:val="7"/>
              <w:spacing w:before="163" w:line="178" w:lineRule="auto"/>
              <w:ind w:left="115"/>
              <w:rPr>
                <w:rFonts w:hint="default" w:eastAsia="仿宋"/>
                <w:lang w:val="en-US" w:eastAsia="zh-CN"/>
              </w:rPr>
            </w:pPr>
            <w:r>
              <w:rPr>
                <w:spacing w:val="-1"/>
              </w:rPr>
              <w:t>BZTP2</w:t>
            </w:r>
            <w:r>
              <w:rPr>
                <w:rFonts w:hint="eastAsia"/>
                <w:spacing w:val="-1"/>
                <w:lang w:val="en-US" w:eastAsia="zh-CN"/>
              </w:rPr>
              <w:t>025001</w:t>
            </w:r>
          </w:p>
        </w:tc>
      </w:tr>
      <w:tr w14:paraId="578DB6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557" w:type="dxa"/>
            <w:vMerge w:val="restart"/>
            <w:tcBorders>
              <w:bottom w:val="nil"/>
            </w:tcBorders>
            <w:vAlign w:val="top"/>
          </w:tcPr>
          <w:p w14:paraId="28AF1B95">
            <w:pPr>
              <w:spacing w:line="288" w:lineRule="auto"/>
              <w:rPr>
                <w:rFonts w:ascii="Arial"/>
                <w:sz w:val="21"/>
              </w:rPr>
            </w:pPr>
          </w:p>
          <w:p w14:paraId="7D40A351">
            <w:pPr>
              <w:spacing w:before="78" w:line="183" w:lineRule="auto"/>
              <w:ind w:left="238"/>
              <w:rPr>
                <w:rFonts w:ascii="宋体" w:hAnsi="宋体" w:eastAsia="宋体" w:cs="宋体"/>
                <w:sz w:val="24"/>
                <w:szCs w:val="24"/>
              </w:rPr>
            </w:pPr>
            <w:r>
              <w:rPr>
                <w:rFonts w:ascii="宋体" w:hAnsi="宋体" w:eastAsia="宋体" w:cs="宋体"/>
                <w:sz w:val="24"/>
                <w:szCs w:val="24"/>
              </w:rPr>
              <w:t>2</w:t>
            </w:r>
          </w:p>
        </w:tc>
        <w:tc>
          <w:tcPr>
            <w:tcW w:w="1354" w:type="dxa"/>
            <w:vMerge w:val="restart"/>
            <w:tcBorders>
              <w:bottom w:val="nil"/>
            </w:tcBorders>
            <w:vAlign w:val="top"/>
          </w:tcPr>
          <w:p w14:paraId="4EC6F293">
            <w:pPr>
              <w:spacing w:line="251" w:lineRule="auto"/>
              <w:rPr>
                <w:rFonts w:ascii="Arial"/>
                <w:sz w:val="21"/>
              </w:rPr>
            </w:pPr>
          </w:p>
          <w:p w14:paraId="4BE6D9D7">
            <w:pPr>
              <w:pStyle w:val="7"/>
              <w:spacing w:before="78" w:line="222" w:lineRule="auto"/>
              <w:ind w:left="128"/>
            </w:pPr>
            <w:r>
              <w:rPr>
                <w:b/>
                <w:bCs/>
                <w:spacing w:val="-14"/>
              </w:rPr>
              <w:t>采</w:t>
            </w:r>
            <w:r>
              <w:rPr>
                <w:spacing w:val="18"/>
              </w:rPr>
              <w:t xml:space="preserve"> </w:t>
            </w:r>
            <w:r>
              <w:rPr>
                <w:b/>
                <w:bCs/>
                <w:spacing w:val="-14"/>
              </w:rPr>
              <w:t>购</w:t>
            </w:r>
            <w:r>
              <w:rPr>
                <w:spacing w:val="24"/>
              </w:rPr>
              <w:t xml:space="preserve"> </w:t>
            </w:r>
            <w:r>
              <w:rPr>
                <w:b/>
                <w:bCs/>
                <w:spacing w:val="-14"/>
              </w:rPr>
              <w:t>人</w:t>
            </w:r>
          </w:p>
        </w:tc>
        <w:tc>
          <w:tcPr>
            <w:tcW w:w="1078" w:type="dxa"/>
            <w:gridSpan w:val="3"/>
            <w:vAlign w:val="top"/>
          </w:tcPr>
          <w:p w14:paraId="3FADD440">
            <w:pPr>
              <w:pStyle w:val="7"/>
              <w:spacing w:before="121" w:line="221" w:lineRule="auto"/>
              <w:ind w:left="124"/>
            </w:pPr>
            <w:r>
              <w:rPr>
                <w:b/>
                <w:bCs/>
                <w:spacing w:val="-11"/>
              </w:rPr>
              <w:t>名</w:t>
            </w:r>
            <w:r>
              <w:rPr>
                <w:spacing w:val="11"/>
              </w:rPr>
              <w:t xml:space="preserve">  </w:t>
            </w:r>
            <w:r>
              <w:rPr>
                <w:b/>
                <w:bCs/>
                <w:spacing w:val="-11"/>
              </w:rPr>
              <w:t>称</w:t>
            </w:r>
          </w:p>
        </w:tc>
        <w:tc>
          <w:tcPr>
            <w:tcW w:w="6584" w:type="dxa"/>
            <w:gridSpan w:val="4"/>
            <w:vAlign w:val="top"/>
          </w:tcPr>
          <w:p w14:paraId="2F028A7D">
            <w:pPr>
              <w:spacing w:before="102" w:line="347" w:lineRule="exact"/>
              <w:ind w:firstLine="114"/>
              <w:rPr>
                <w:rFonts w:ascii="仿宋" w:hAnsi="仿宋" w:eastAsia="仿宋" w:cs="仿宋"/>
                <w:snapToGrid w:val="0"/>
                <w:color w:val="000000"/>
                <w:spacing w:val="1"/>
                <w:kern w:val="0"/>
                <w:sz w:val="24"/>
                <w:szCs w:val="24"/>
                <w:lang w:val="en-US" w:eastAsia="en-US" w:bidi="ar-SA"/>
              </w:rPr>
            </w:pPr>
            <w:r>
              <w:rPr>
                <w:rFonts w:ascii="仿宋" w:hAnsi="仿宋" w:eastAsia="仿宋" w:cs="仿宋"/>
                <w:snapToGrid w:val="0"/>
                <w:color w:val="000000"/>
                <w:spacing w:val="1"/>
                <w:kern w:val="0"/>
                <w:sz w:val="24"/>
                <w:szCs w:val="24"/>
                <w:lang w:val="en-US" w:eastAsia="en-US" w:bidi="ar-SA"/>
              </w:rPr>
              <w:t>新疆维吾尔自治区博乐强制隔离戒毒所</w:t>
            </w:r>
          </w:p>
        </w:tc>
      </w:tr>
      <w:tr w14:paraId="417CFB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8" w:hRule="atLeast"/>
        </w:trPr>
        <w:tc>
          <w:tcPr>
            <w:tcW w:w="557" w:type="dxa"/>
            <w:vMerge w:val="continue"/>
            <w:tcBorders>
              <w:top w:val="nil"/>
            </w:tcBorders>
            <w:vAlign w:val="top"/>
          </w:tcPr>
          <w:p w14:paraId="7B16F879">
            <w:pPr>
              <w:rPr>
                <w:rFonts w:ascii="Arial"/>
                <w:sz w:val="21"/>
              </w:rPr>
            </w:pPr>
          </w:p>
        </w:tc>
        <w:tc>
          <w:tcPr>
            <w:tcW w:w="1354" w:type="dxa"/>
            <w:vMerge w:val="continue"/>
            <w:tcBorders>
              <w:top w:val="nil"/>
            </w:tcBorders>
            <w:vAlign w:val="top"/>
          </w:tcPr>
          <w:p w14:paraId="723BA008">
            <w:pPr>
              <w:rPr>
                <w:rFonts w:ascii="Arial"/>
                <w:sz w:val="21"/>
              </w:rPr>
            </w:pPr>
          </w:p>
        </w:tc>
        <w:tc>
          <w:tcPr>
            <w:tcW w:w="1078" w:type="dxa"/>
            <w:gridSpan w:val="3"/>
            <w:vAlign w:val="top"/>
          </w:tcPr>
          <w:p w14:paraId="7CF0F3AE">
            <w:pPr>
              <w:pStyle w:val="7"/>
              <w:spacing w:before="124" w:line="224" w:lineRule="auto"/>
              <w:ind w:left="126"/>
            </w:pPr>
            <w:r>
              <w:rPr>
                <w:b/>
                <w:bCs/>
                <w:spacing w:val="-9"/>
              </w:rPr>
              <w:t>联系人</w:t>
            </w:r>
          </w:p>
        </w:tc>
        <w:tc>
          <w:tcPr>
            <w:tcW w:w="3412" w:type="dxa"/>
            <w:vAlign w:val="top"/>
          </w:tcPr>
          <w:p w14:paraId="5A88FE91">
            <w:pPr>
              <w:spacing w:before="167" w:line="182" w:lineRule="auto"/>
              <w:ind w:left="256"/>
              <w:rPr>
                <w:rFonts w:ascii="微软雅黑" w:hAnsi="微软雅黑" w:eastAsia="微软雅黑" w:cs="微软雅黑"/>
                <w:sz w:val="20"/>
                <w:szCs w:val="20"/>
              </w:rPr>
            </w:pPr>
            <w:r>
              <w:rPr>
                <w:rFonts w:ascii="微软雅黑" w:hAnsi="微软雅黑" w:eastAsia="微软雅黑" w:cs="微软雅黑"/>
                <w:i w:val="0"/>
                <w:iCs w:val="0"/>
                <w:caps w:val="0"/>
                <w:color w:val="333333"/>
                <w:spacing w:val="0"/>
                <w:sz w:val="21"/>
                <w:szCs w:val="21"/>
                <w:shd w:val="clear" w:fill="FFFFFF"/>
              </w:rPr>
              <w:t>朱振世</w:t>
            </w:r>
          </w:p>
        </w:tc>
        <w:tc>
          <w:tcPr>
            <w:tcW w:w="1260" w:type="dxa"/>
            <w:vAlign w:val="top"/>
          </w:tcPr>
          <w:p w14:paraId="2B591B9C">
            <w:pPr>
              <w:pStyle w:val="7"/>
              <w:spacing w:before="123" w:line="223" w:lineRule="auto"/>
              <w:ind w:left="126"/>
            </w:pPr>
            <w:r>
              <w:rPr>
                <w:b/>
                <w:bCs/>
                <w:spacing w:val="-8"/>
              </w:rPr>
              <w:t>联系电话</w:t>
            </w:r>
          </w:p>
        </w:tc>
        <w:tc>
          <w:tcPr>
            <w:tcW w:w="1912" w:type="dxa"/>
            <w:gridSpan w:val="2"/>
            <w:vAlign w:val="top"/>
          </w:tcPr>
          <w:p w14:paraId="4E1220E3">
            <w:pPr>
              <w:spacing w:before="173" w:line="178" w:lineRule="auto"/>
              <w:ind w:left="22"/>
              <w:rPr>
                <w:rFonts w:ascii="微软雅黑" w:hAnsi="微软雅黑" w:eastAsia="微软雅黑" w:cs="微软雅黑"/>
                <w:sz w:val="20"/>
                <w:szCs w:val="20"/>
              </w:rPr>
            </w:pPr>
            <w:r>
              <w:rPr>
                <w:rFonts w:ascii="微软雅黑" w:hAnsi="微软雅黑" w:eastAsia="微软雅黑" w:cs="微软雅黑"/>
                <w:i w:val="0"/>
                <w:iCs w:val="0"/>
                <w:caps w:val="0"/>
                <w:color w:val="333333"/>
                <w:spacing w:val="0"/>
                <w:sz w:val="21"/>
                <w:szCs w:val="21"/>
                <w:shd w:val="clear" w:fill="FFFFFF"/>
              </w:rPr>
              <w:t>15709095555</w:t>
            </w:r>
          </w:p>
        </w:tc>
      </w:tr>
      <w:tr w14:paraId="77873E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557" w:type="dxa"/>
            <w:vMerge w:val="restart"/>
            <w:tcBorders>
              <w:bottom w:val="nil"/>
            </w:tcBorders>
            <w:vAlign w:val="top"/>
          </w:tcPr>
          <w:p w14:paraId="490A3B18">
            <w:pPr>
              <w:spacing w:line="305" w:lineRule="auto"/>
              <w:rPr>
                <w:rFonts w:ascii="Arial"/>
                <w:sz w:val="21"/>
              </w:rPr>
            </w:pPr>
          </w:p>
          <w:p w14:paraId="112620AA">
            <w:pPr>
              <w:spacing w:before="78" w:line="183" w:lineRule="auto"/>
              <w:ind w:left="242"/>
              <w:rPr>
                <w:rFonts w:ascii="宋体" w:hAnsi="宋体" w:eastAsia="宋体" w:cs="宋体"/>
                <w:sz w:val="24"/>
                <w:szCs w:val="24"/>
              </w:rPr>
            </w:pPr>
            <w:r>
              <w:rPr>
                <w:rFonts w:ascii="宋体" w:hAnsi="宋体" w:eastAsia="宋体" w:cs="宋体"/>
                <w:sz w:val="24"/>
                <w:szCs w:val="24"/>
              </w:rPr>
              <w:t>3</w:t>
            </w:r>
          </w:p>
        </w:tc>
        <w:tc>
          <w:tcPr>
            <w:tcW w:w="1354" w:type="dxa"/>
            <w:vMerge w:val="restart"/>
            <w:tcBorders>
              <w:bottom w:val="nil"/>
            </w:tcBorders>
            <w:vAlign w:val="top"/>
          </w:tcPr>
          <w:p w14:paraId="0B34E2FE">
            <w:pPr>
              <w:spacing w:line="268" w:lineRule="auto"/>
              <w:rPr>
                <w:rFonts w:ascii="Arial"/>
                <w:sz w:val="21"/>
              </w:rPr>
            </w:pPr>
          </w:p>
          <w:p w14:paraId="3A63228B">
            <w:pPr>
              <w:pStyle w:val="7"/>
              <w:spacing w:before="78" w:line="222" w:lineRule="auto"/>
              <w:ind w:left="128"/>
            </w:pPr>
            <w:r>
              <w:rPr>
                <w:b/>
                <w:bCs/>
                <w:spacing w:val="-9"/>
              </w:rPr>
              <w:t>采购机构</w:t>
            </w:r>
          </w:p>
        </w:tc>
        <w:tc>
          <w:tcPr>
            <w:tcW w:w="1078" w:type="dxa"/>
            <w:gridSpan w:val="3"/>
            <w:vAlign w:val="top"/>
          </w:tcPr>
          <w:p w14:paraId="773E038C">
            <w:pPr>
              <w:pStyle w:val="7"/>
              <w:spacing w:before="122" w:line="210" w:lineRule="auto"/>
              <w:ind w:left="124"/>
            </w:pPr>
            <w:r>
              <w:rPr>
                <w:b/>
                <w:bCs/>
                <w:spacing w:val="-11"/>
              </w:rPr>
              <w:t>名</w:t>
            </w:r>
            <w:r>
              <w:rPr>
                <w:spacing w:val="11"/>
              </w:rPr>
              <w:t xml:space="preserve">  </w:t>
            </w:r>
            <w:r>
              <w:rPr>
                <w:b/>
                <w:bCs/>
                <w:spacing w:val="-11"/>
              </w:rPr>
              <w:t>称</w:t>
            </w:r>
          </w:p>
        </w:tc>
        <w:tc>
          <w:tcPr>
            <w:tcW w:w="6584" w:type="dxa"/>
            <w:gridSpan w:val="4"/>
            <w:vAlign w:val="top"/>
          </w:tcPr>
          <w:p w14:paraId="6EC19970">
            <w:pPr>
              <w:pStyle w:val="7"/>
              <w:spacing w:before="122" w:line="210" w:lineRule="auto"/>
              <w:ind w:left="132"/>
            </w:pPr>
            <w:r>
              <w:rPr>
                <w:spacing w:val="1"/>
              </w:rPr>
              <w:t>博州行政服务中心（博州政府采购中心）</w:t>
            </w:r>
          </w:p>
        </w:tc>
      </w:tr>
      <w:tr w14:paraId="56A4C9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557" w:type="dxa"/>
            <w:vMerge w:val="continue"/>
            <w:tcBorders>
              <w:top w:val="nil"/>
              <w:bottom w:val="nil"/>
            </w:tcBorders>
            <w:vAlign w:val="top"/>
          </w:tcPr>
          <w:p w14:paraId="4FD5BEF0">
            <w:pPr>
              <w:rPr>
                <w:rFonts w:ascii="Arial"/>
                <w:sz w:val="21"/>
              </w:rPr>
            </w:pPr>
          </w:p>
        </w:tc>
        <w:tc>
          <w:tcPr>
            <w:tcW w:w="1354" w:type="dxa"/>
            <w:vMerge w:val="continue"/>
            <w:tcBorders>
              <w:top w:val="nil"/>
              <w:bottom w:val="nil"/>
            </w:tcBorders>
            <w:vAlign w:val="top"/>
          </w:tcPr>
          <w:p w14:paraId="6535189E">
            <w:pPr>
              <w:rPr>
                <w:rFonts w:ascii="Arial"/>
                <w:sz w:val="21"/>
              </w:rPr>
            </w:pPr>
          </w:p>
        </w:tc>
        <w:tc>
          <w:tcPr>
            <w:tcW w:w="1078" w:type="dxa"/>
            <w:gridSpan w:val="3"/>
            <w:vAlign w:val="top"/>
          </w:tcPr>
          <w:p w14:paraId="0B44C7B8">
            <w:pPr>
              <w:pStyle w:val="7"/>
              <w:spacing w:before="122" w:line="210" w:lineRule="auto"/>
              <w:ind w:left="121"/>
            </w:pPr>
            <w:r>
              <w:rPr>
                <w:b/>
                <w:bCs/>
                <w:spacing w:val="-9"/>
              </w:rPr>
              <w:t>联系人</w:t>
            </w:r>
          </w:p>
        </w:tc>
        <w:tc>
          <w:tcPr>
            <w:tcW w:w="3412" w:type="dxa"/>
            <w:vAlign w:val="top"/>
          </w:tcPr>
          <w:p w14:paraId="724BF984">
            <w:pPr>
              <w:pStyle w:val="7"/>
              <w:spacing w:before="122" w:line="210" w:lineRule="auto"/>
              <w:ind w:left="136"/>
            </w:pPr>
            <w:r>
              <w:rPr>
                <w:b/>
                <w:bCs/>
                <w:spacing w:val="-10"/>
              </w:rPr>
              <w:t>李新杰</w:t>
            </w:r>
          </w:p>
        </w:tc>
        <w:tc>
          <w:tcPr>
            <w:tcW w:w="1260" w:type="dxa"/>
            <w:vAlign w:val="top"/>
          </w:tcPr>
          <w:p w14:paraId="64DB0664">
            <w:pPr>
              <w:pStyle w:val="7"/>
              <w:spacing w:before="122" w:line="210" w:lineRule="auto"/>
              <w:ind w:left="133"/>
            </w:pPr>
            <w:r>
              <w:rPr>
                <w:b/>
                <w:bCs/>
                <w:spacing w:val="-8"/>
              </w:rPr>
              <w:t>联系电话</w:t>
            </w:r>
          </w:p>
        </w:tc>
        <w:tc>
          <w:tcPr>
            <w:tcW w:w="1912" w:type="dxa"/>
            <w:gridSpan w:val="2"/>
            <w:vAlign w:val="top"/>
          </w:tcPr>
          <w:p w14:paraId="632904E4">
            <w:pPr>
              <w:pStyle w:val="7"/>
              <w:spacing w:before="163" w:line="178" w:lineRule="auto"/>
              <w:ind w:left="130"/>
            </w:pPr>
            <w:r>
              <w:rPr>
                <w:b/>
                <w:bCs/>
                <w:spacing w:val="-4"/>
              </w:rPr>
              <w:t>0909-2312785</w:t>
            </w:r>
          </w:p>
        </w:tc>
      </w:tr>
      <w:tr w14:paraId="34E546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7" w:hRule="atLeast"/>
        </w:trPr>
        <w:tc>
          <w:tcPr>
            <w:tcW w:w="557" w:type="dxa"/>
            <w:vMerge w:val="continue"/>
            <w:tcBorders>
              <w:top w:val="nil"/>
            </w:tcBorders>
            <w:vAlign w:val="top"/>
          </w:tcPr>
          <w:p w14:paraId="3AFAE1E1">
            <w:pPr>
              <w:rPr>
                <w:rFonts w:ascii="Arial"/>
                <w:sz w:val="21"/>
              </w:rPr>
            </w:pPr>
          </w:p>
        </w:tc>
        <w:tc>
          <w:tcPr>
            <w:tcW w:w="1354" w:type="dxa"/>
            <w:vMerge w:val="continue"/>
            <w:tcBorders>
              <w:top w:val="nil"/>
            </w:tcBorders>
            <w:vAlign w:val="top"/>
          </w:tcPr>
          <w:p w14:paraId="68888165">
            <w:pPr>
              <w:rPr>
                <w:rFonts w:ascii="Arial"/>
                <w:sz w:val="21"/>
              </w:rPr>
            </w:pPr>
          </w:p>
        </w:tc>
        <w:tc>
          <w:tcPr>
            <w:tcW w:w="1078" w:type="dxa"/>
            <w:gridSpan w:val="3"/>
            <w:vAlign w:val="top"/>
          </w:tcPr>
          <w:p w14:paraId="173AA839">
            <w:pPr>
              <w:pStyle w:val="7"/>
              <w:spacing w:before="151" w:line="212" w:lineRule="auto"/>
              <w:ind w:left="127"/>
            </w:pPr>
            <w:r>
              <w:rPr>
                <w:b/>
                <w:bCs/>
                <w:spacing w:val="-11"/>
              </w:rPr>
              <w:t>地</w:t>
            </w:r>
            <w:r>
              <w:rPr>
                <w:spacing w:val="13"/>
              </w:rPr>
              <w:t xml:space="preserve">  </w:t>
            </w:r>
            <w:r>
              <w:rPr>
                <w:b/>
                <w:bCs/>
                <w:spacing w:val="-11"/>
              </w:rPr>
              <w:t>址</w:t>
            </w:r>
          </w:p>
        </w:tc>
        <w:tc>
          <w:tcPr>
            <w:tcW w:w="6584" w:type="dxa"/>
            <w:gridSpan w:val="4"/>
            <w:vAlign w:val="top"/>
          </w:tcPr>
          <w:p w14:paraId="65A8AF6F">
            <w:pPr>
              <w:pStyle w:val="7"/>
              <w:spacing w:before="147" w:line="215" w:lineRule="auto"/>
              <w:ind w:left="132"/>
            </w:pPr>
            <w:r>
              <w:rPr>
                <w:spacing w:val="1"/>
              </w:rPr>
              <w:t>新疆博州锦绣路6号楼博州公共资源交易中心三楼320室</w:t>
            </w:r>
          </w:p>
        </w:tc>
      </w:tr>
      <w:tr w14:paraId="50306C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6" w:hRule="atLeast"/>
        </w:trPr>
        <w:tc>
          <w:tcPr>
            <w:tcW w:w="557" w:type="dxa"/>
            <w:vMerge w:val="restart"/>
            <w:tcBorders>
              <w:bottom w:val="nil"/>
            </w:tcBorders>
            <w:vAlign w:val="top"/>
          </w:tcPr>
          <w:p w14:paraId="555C6AB3">
            <w:pPr>
              <w:spacing w:before="302" w:line="183" w:lineRule="auto"/>
              <w:ind w:left="232"/>
              <w:rPr>
                <w:rFonts w:ascii="宋体" w:hAnsi="宋体" w:eastAsia="宋体" w:cs="宋体"/>
                <w:sz w:val="24"/>
                <w:szCs w:val="24"/>
              </w:rPr>
            </w:pPr>
            <w:r>
              <w:rPr>
                <w:rFonts w:ascii="宋体" w:hAnsi="宋体" w:eastAsia="宋体" w:cs="宋体"/>
                <w:sz w:val="24"/>
                <w:szCs w:val="24"/>
              </w:rPr>
              <w:t>4</w:t>
            </w:r>
          </w:p>
        </w:tc>
        <w:tc>
          <w:tcPr>
            <w:tcW w:w="1354" w:type="dxa"/>
            <w:vMerge w:val="restart"/>
            <w:tcBorders>
              <w:bottom w:val="nil"/>
            </w:tcBorders>
            <w:vAlign w:val="top"/>
          </w:tcPr>
          <w:p w14:paraId="2D2043CB">
            <w:pPr>
              <w:pStyle w:val="7"/>
              <w:spacing w:before="264" w:line="222" w:lineRule="auto"/>
              <w:ind w:left="128"/>
            </w:pPr>
            <w:r>
              <w:rPr>
                <w:b/>
                <w:bCs/>
                <w:spacing w:val="-9"/>
              </w:rPr>
              <w:t>采购内容</w:t>
            </w:r>
          </w:p>
        </w:tc>
        <w:tc>
          <w:tcPr>
            <w:tcW w:w="4490" w:type="dxa"/>
            <w:gridSpan w:val="4"/>
            <w:vAlign w:val="top"/>
          </w:tcPr>
          <w:p w14:paraId="67DBDC3F">
            <w:pPr>
              <w:pStyle w:val="7"/>
              <w:spacing w:before="55" w:line="201" w:lineRule="auto"/>
              <w:ind w:left="1516"/>
            </w:pPr>
            <w:r>
              <w:rPr>
                <w:b/>
                <w:bCs/>
                <w:spacing w:val="-10"/>
              </w:rPr>
              <w:t>谈判内容</w:t>
            </w:r>
          </w:p>
        </w:tc>
        <w:tc>
          <w:tcPr>
            <w:tcW w:w="1745" w:type="dxa"/>
            <w:gridSpan w:val="2"/>
            <w:vAlign w:val="top"/>
          </w:tcPr>
          <w:p w14:paraId="3FB333BA">
            <w:pPr>
              <w:pStyle w:val="7"/>
              <w:spacing w:before="81" w:line="229" w:lineRule="auto"/>
              <w:ind w:left="165"/>
              <w:rPr>
                <w:sz w:val="19"/>
                <w:szCs w:val="19"/>
              </w:rPr>
            </w:pPr>
            <w:r>
              <w:rPr>
                <w:b/>
                <w:bCs/>
                <w:spacing w:val="11"/>
                <w:sz w:val="19"/>
                <w:szCs w:val="19"/>
              </w:rPr>
              <w:t>采购预算（万元)</w:t>
            </w:r>
          </w:p>
        </w:tc>
        <w:tc>
          <w:tcPr>
            <w:tcW w:w="1427" w:type="dxa"/>
            <w:vAlign w:val="top"/>
          </w:tcPr>
          <w:p w14:paraId="01BC3A41">
            <w:pPr>
              <w:pStyle w:val="7"/>
              <w:spacing w:before="81" w:line="229" w:lineRule="auto"/>
              <w:ind w:left="177"/>
              <w:rPr>
                <w:sz w:val="19"/>
                <w:szCs w:val="19"/>
              </w:rPr>
            </w:pPr>
            <w:r>
              <w:rPr>
                <w:b/>
                <w:bCs/>
                <w:spacing w:val="9"/>
                <w:sz w:val="19"/>
                <w:szCs w:val="19"/>
              </w:rPr>
              <w:t>最高限价（万元)</w:t>
            </w:r>
          </w:p>
        </w:tc>
      </w:tr>
      <w:tr w14:paraId="14EF46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557" w:type="dxa"/>
            <w:vMerge w:val="continue"/>
            <w:tcBorders>
              <w:top w:val="nil"/>
            </w:tcBorders>
            <w:vAlign w:val="top"/>
          </w:tcPr>
          <w:p w14:paraId="61A5CDFE">
            <w:pPr>
              <w:rPr>
                <w:rFonts w:ascii="Arial"/>
                <w:sz w:val="21"/>
              </w:rPr>
            </w:pPr>
          </w:p>
        </w:tc>
        <w:tc>
          <w:tcPr>
            <w:tcW w:w="1354" w:type="dxa"/>
            <w:vMerge w:val="continue"/>
            <w:tcBorders>
              <w:top w:val="nil"/>
            </w:tcBorders>
            <w:vAlign w:val="top"/>
          </w:tcPr>
          <w:p w14:paraId="46532AC8">
            <w:pPr>
              <w:rPr>
                <w:rFonts w:ascii="Arial"/>
                <w:sz w:val="21"/>
              </w:rPr>
            </w:pPr>
          </w:p>
        </w:tc>
        <w:tc>
          <w:tcPr>
            <w:tcW w:w="4490" w:type="dxa"/>
            <w:gridSpan w:val="4"/>
            <w:vAlign w:val="top"/>
          </w:tcPr>
          <w:p w14:paraId="377886BB">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21" w:line="360" w:lineRule="exact"/>
              <w:ind w:firstLine="220" w:firstLineChars="100"/>
              <w:textAlignment w:val="baseline"/>
            </w:pPr>
            <w:r>
              <w:rPr>
                <w:rFonts w:hint="eastAsia" w:ascii="宋体" w:hAnsi="宋体" w:eastAsia="宋体" w:cs="宋体"/>
                <w:b w:val="0"/>
                <w:bCs/>
                <w:sz w:val="22"/>
                <w:szCs w:val="22"/>
                <w:lang w:val="en-US" w:eastAsia="zh-CN"/>
              </w:rPr>
              <w:t>消防主管网长2.6千米，给水主管网 2.3千米，等配套基础设施。</w:t>
            </w:r>
          </w:p>
        </w:tc>
        <w:tc>
          <w:tcPr>
            <w:tcW w:w="1745" w:type="dxa"/>
            <w:gridSpan w:val="2"/>
            <w:vAlign w:val="top"/>
          </w:tcPr>
          <w:p w14:paraId="795514BA">
            <w:pPr>
              <w:pStyle w:val="7"/>
              <w:spacing w:before="260" w:line="181" w:lineRule="auto"/>
              <w:ind w:left="591"/>
              <w:jc w:val="center"/>
              <w:rPr>
                <w:rFonts w:hint="default" w:eastAsia="仿宋"/>
                <w:lang w:val="en-US" w:eastAsia="zh-CN"/>
              </w:rPr>
            </w:pPr>
            <w:r>
              <w:rPr>
                <w:rFonts w:hint="eastAsia"/>
                <w:spacing w:val="-5"/>
                <w:lang w:val="en-US" w:eastAsia="zh-CN"/>
              </w:rPr>
              <w:t>172</w:t>
            </w:r>
          </w:p>
        </w:tc>
        <w:tc>
          <w:tcPr>
            <w:tcW w:w="1427" w:type="dxa"/>
            <w:vAlign w:val="top"/>
          </w:tcPr>
          <w:p w14:paraId="050D76BD">
            <w:pPr>
              <w:pStyle w:val="7"/>
              <w:spacing w:before="260" w:line="181" w:lineRule="auto"/>
              <w:jc w:val="center"/>
              <w:rPr>
                <w:rFonts w:hint="default"/>
                <w:lang w:val="en-US"/>
              </w:rPr>
            </w:pPr>
            <w:r>
              <w:rPr>
                <w:rFonts w:hint="eastAsia"/>
                <w:spacing w:val="-5"/>
                <w:lang w:val="en-US" w:eastAsia="zh-CN"/>
              </w:rPr>
              <w:t>172</w:t>
            </w:r>
          </w:p>
        </w:tc>
      </w:tr>
      <w:tr w14:paraId="465BED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557" w:type="dxa"/>
            <w:vAlign w:val="top"/>
          </w:tcPr>
          <w:p w14:paraId="05A788E9">
            <w:pPr>
              <w:spacing w:before="166" w:line="176" w:lineRule="auto"/>
              <w:ind w:left="242"/>
              <w:rPr>
                <w:rFonts w:ascii="宋体" w:hAnsi="宋体" w:eastAsia="宋体" w:cs="宋体"/>
                <w:sz w:val="24"/>
                <w:szCs w:val="24"/>
              </w:rPr>
            </w:pPr>
            <w:r>
              <w:rPr>
                <w:rFonts w:ascii="宋体" w:hAnsi="宋体" w:eastAsia="宋体" w:cs="宋体"/>
                <w:sz w:val="24"/>
                <w:szCs w:val="24"/>
              </w:rPr>
              <w:t>5</w:t>
            </w:r>
          </w:p>
        </w:tc>
        <w:tc>
          <w:tcPr>
            <w:tcW w:w="1354" w:type="dxa"/>
            <w:vAlign w:val="top"/>
          </w:tcPr>
          <w:p w14:paraId="1274536F">
            <w:pPr>
              <w:pStyle w:val="7"/>
              <w:spacing w:before="122" w:line="210" w:lineRule="auto"/>
              <w:ind w:left="128"/>
            </w:pPr>
            <w:r>
              <w:rPr>
                <w:b/>
                <w:bCs/>
                <w:spacing w:val="-9"/>
              </w:rPr>
              <w:t>采购方式</w:t>
            </w:r>
          </w:p>
        </w:tc>
        <w:tc>
          <w:tcPr>
            <w:tcW w:w="7662" w:type="dxa"/>
            <w:gridSpan w:val="7"/>
            <w:vAlign w:val="top"/>
          </w:tcPr>
          <w:p w14:paraId="398063DA">
            <w:pPr>
              <w:pStyle w:val="7"/>
              <w:spacing w:before="95" w:line="220" w:lineRule="auto"/>
              <w:ind w:left="147"/>
            </w:pPr>
            <w:r>
              <w:rPr>
                <w:spacing w:val="-8"/>
              </w:rPr>
              <w:t>竞争性谈判</w:t>
            </w:r>
          </w:p>
        </w:tc>
      </w:tr>
      <w:tr w14:paraId="745ADB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557" w:type="dxa"/>
            <w:vAlign w:val="top"/>
          </w:tcPr>
          <w:p w14:paraId="4C53C59E">
            <w:pPr>
              <w:spacing w:before="164" w:line="177" w:lineRule="auto"/>
              <w:ind w:left="237"/>
              <w:rPr>
                <w:rFonts w:ascii="宋体" w:hAnsi="宋体" w:eastAsia="宋体" w:cs="宋体"/>
                <w:sz w:val="24"/>
                <w:szCs w:val="24"/>
              </w:rPr>
            </w:pPr>
            <w:r>
              <w:rPr>
                <w:rFonts w:ascii="宋体" w:hAnsi="宋体" w:eastAsia="宋体" w:cs="宋体"/>
                <w:sz w:val="24"/>
                <w:szCs w:val="24"/>
              </w:rPr>
              <w:t>6</w:t>
            </w:r>
          </w:p>
        </w:tc>
        <w:tc>
          <w:tcPr>
            <w:tcW w:w="1354" w:type="dxa"/>
            <w:vAlign w:val="top"/>
          </w:tcPr>
          <w:p w14:paraId="3D09DA00">
            <w:pPr>
              <w:pStyle w:val="7"/>
              <w:spacing w:before="122" w:line="210" w:lineRule="auto"/>
              <w:ind w:left="127"/>
            </w:pPr>
            <w:r>
              <w:rPr>
                <w:b/>
                <w:bCs/>
                <w:spacing w:val="-9"/>
              </w:rPr>
              <w:t>评审办法</w:t>
            </w:r>
          </w:p>
        </w:tc>
        <w:tc>
          <w:tcPr>
            <w:tcW w:w="7662" w:type="dxa"/>
            <w:gridSpan w:val="7"/>
            <w:vAlign w:val="top"/>
          </w:tcPr>
          <w:p w14:paraId="542611F8">
            <w:pPr>
              <w:pStyle w:val="7"/>
              <w:spacing w:before="122" w:line="210" w:lineRule="auto"/>
              <w:ind w:left="140"/>
            </w:pPr>
            <w:r>
              <w:rPr>
                <w:spacing w:val="-7"/>
              </w:rPr>
              <w:t>最低报价法</w:t>
            </w:r>
          </w:p>
        </w:tc>
      </w:tr>
      <w:tr w14:paraId="435B94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15" w:hRule="atLeast"/>
        </w:trPr>
        <w:tc>
          <w:tcPr>
            <w:tcW w:w="557" w:type="dxa"/>
            <w:vAlign w:val="top"/>
          </w:tcPr>
          <w:p w14:paraId="61F52F28">
            <w:pPr>
              <w:spacing w:line="294" w:lineRule="auto"/>
              <w:rPr>
                <w:rFonts w:ascii="Arial"/>
                <w:sz w:val="21"/>
              </w:rPr>
            </w:pPr>
          </w:p>
          <w:p w14:paraId="7F53DB6A">
            <w:pPr>
              <w:spacing w:line="294" w:lineRule="auto"/>
              <w:rPr>
                <w:rFonts w:ascii="Arial"/>
                <w:sz w:val="21"/>
              </w:rPr>
            </w:pPr>
          </w:p>
          <w:p w14:paraId="5B737B76">
            <w:pPr>
              <w:spacing w:line="294" w:lineRule="auto"/>
              <w:rPr>
                <w:rFonts w:ascii="Arial"/>
                <w:sz w:val="21"/>
              </w:rPr>
            </w:pPr>
          </w:p>
          <w:p w14:paraId="4B85209F">
            <w:pPr>
              <w:spacing w:before="78" w:line="182" w:lineRule="auto"/>
              <w:ind w:left="246"/>
              <w:rPr>
                <w:rFonts w:ascii="宋体" w:hAnsi="宋体" w:eastAsia="宋体" w:cs="宋体"/>
                <w:sz w:val="24"/>
                <w:szCs w:val="24"/>
              </w:rPr>
            </w:pPr>
            <w:r>
              <w:rPr>
                <w:rFonts w:ascii="宋体" w:hAnsi="宋体" w:eastAsia="宋体" w:cs="宋体"/>
                <w:sz w:val="24"/>
                <w:szCs w:val="24"/>
              </w:rPr>
              <w:t>7</w:t>
            </w:r>
          </w:p>
        </w:tc>
        <w:tc>
          <w:tcPr>
            <w:tcW w:w="1354" w:type="dxa"/>
            <w:vAlign w:val="top"/>
          </w:tcPr>
          <w:p w14:paraId="55179304">
            <w:pPr>
              <w:spacing w:line="320" w:lineRule="auto"/>
              <w:rPr>
                <w:rFonts w:ascii="Arial"/>
                <w:sz w:val="21"/>
              </w:rPr>
            </w:pPr>
          </w:p>
          <w:p w14:paraId="7DCB12B9">
            <w:pPr>
              <w:spacing w:line="321" w:lineRule="auto"/>
              <w:rPr>
                <w:rFonts w:ascii="Arial"/>
                <w:sz w:val="21"/>
              </w:rPr>
            </w:pPr>
          </w:p>
          <w:p w14:paraId="44F621A9">
            <w:pPr>
              <w:pStyle w:val="7"/>
              <w:spacing w:before="78" w:line="279" w:lineRule="auto"/>
              <w:ind w:left="147" w:right="158" w:hanging="15"/>
            </w:pPr>
            <w:r>
              <w:rPr>
                <w:b/>
                <w:bCs/>
                <w:spacing w:val="22"/>
              </w:rPr>
              <w:t>质疑与答</w:t>
            </w:r>
            <w:r>
              <w:t xml:space="preserve"> </w:t>
            </w:r>
            <w:r>
              <w:rPr>
                <w:b/>
                <w:bCs/>
                <w:spacing w:val="-3"/>
              </w:rPr>
              <w:t>复</w:t>
            </w:r>
          </w:p>
        </w:tc>
        <w:tc>
          <w:tcPr>
            <w:tcW w:w="7662" w:type="dxa"/>
            <w:gridSpan w:val="7"/>
            <w:vAlign w:val="top"/>
          </w:tcPr>
          <w:p w14:paraId="2D32A9A4">
            <w:pPr>
              <w:pStyle w:val="7"/>
              <w:keepNext w:val="0"/>
              <w:keepLines w:val="0"/>
              <w:pageBreakBefore w:val="0"/>
              <w:widowControl/>
              <w:kinsoku w:val="0"/>
              <w:wordWrap/>
              <w:overflowPunct/>
              <w:topLinePunct w:val="0"/>
              <w:autoSpaceDE w:val="0"/>
              <w:autoSpaceDN w:val="0"/>
              <w:bidi w:val="0"/>
              <w:adjustRightInd w:val="0"/>
              <w:snapToGrid w:val="0"/>
              <w:spacing w:before="82" w:line="360" w:lineRule="exact"/>
              <w:ind w:left="136" w:right="34"/>
              <w:textAlignment w:val="baseline"/>
            </w:pPr>
            <w:r>
              <w:rPr>
                <w:spacing w:val="-2"/>
                <w:sz w:val="22"/>
                <w:szCs w:val="22"/>
              </w:rPr>
              <w:t>供应商对谈判文件中的采购需求(包括资质要求、</w:t>
            </w:r>
            <w:r>
              <w:rPr>
                <w:spacing w:val="-3"/>
                <w:sz w:val="22"/>
                <w:szCs w:val="22"/>
              </w:rPr>
              <w:t>技术要求、付款方式、</w:t>
            </w:r>
            <w:r>
              <w:rPr>
                <w:sz w:val="22"/>
                <w:szCs w:val="22"/>
              </w:rPr>
              <w:t xml:space="preserve"> </w:t>
            </w:r>
            <w:r>
              <w:rPr>
                <w:spacing w:val="1"/>
                <w:sz w:val="22"/>
                <w:szCs w:val="22"/>
              </w:rPr>
              <w:t>交货期限、售后服务和质保期等）有异议的，应当自合法渠道获取谈判</w:t>
            </w:r>
            <w:r>
              <w:rPr>
                <w:spacing w:val="16"/>
                <w:sz w:val="22"/>
                <w:szCs w:val="22"/>
              </w:rPr>
              <w:t xml:space="preserve"> </w:t>
            </w:r>
            <w:r>
              <w:rPr>
                <w:spacing w:val="-2"/>
                <w:sz w:val="22"/>
                <w:szCs w:val="22"/>
              </w:rPr>
              <w:t>文件之日起 7</w:t>
            </w:r>
            <w:r>
              <w:rPr>
                <w:spacing w:val="-9"/>
                <w:sz w:val="22"/>
                <w:szCs w:val="22"/>
              </w:rPr>
              <w:t xml:space="preserve"> </w:t>
            </w:r>
            <w:r>
              <w:rPr>
                <w:spacing w:val="-2"/>
                <w:sz w:val="22"/>
                <w:szCs w:val="22"/>
              </w:rPr>
              <w:t>个工作日内，以书面方式向采购人提出，采购人在收到供</w:t>
            </w:r>
            <w:r>
              <w:rPr>
                <w:sz w:val="22"/>
                <w:szCs w:val="22"/>
              </w:rPr>
              <w:t xml:space="preserve"> </w:t>
            </w:r>
            <w:r>
              <w:rPr>
                <w:spacing w:val="-2"/>
                <w:sz w:val="22"/>
                <w:szCs w:val="22"/>
              </w:rPr>
              <w:t>应商的质疑函后 7</w:t>
            </w:r>
            <w:r>
              <w:rPr>
                <w:spacing w:val="-9"/>
                <w:sz w:val="22"/>
                <w:szCs w:val="22"/>
              </w:rPr>
              <w:t xml:space="preserve"> </w:t>
            </w:r>
            <w:r>
              <w:rPr>
                <w:spacing w:val="-2"/>
                <w:sz w:val="22"/>
                <w:szCs w:val="22"/>
              </w:rPr>
              <w:t>个工作日内予以答复。供应商在法定质疑期内针对谈</w:t>
            </w:r>
            <w:r>
              <w:rPr>
                <w:sz w:val="22"/>
                <w:szCs w:val="22"/>
              </w:rPr>
              <w:t xml:space="preserve"> </w:t>
            </w:r>
            <w:r>
              <w:rPr>
                <w:spacing w:val="-6"/>
                <w:sz w:val="22"/>
                <w:szCs w:val="22"/>
              </w:rPr>
              <w:t>判文件的质疑必须一次性提出，在规定时间内未对谈判文件提出质疑的，</w:t>
            </w:r>
            <w:r>
              <w:rPr>
                <w:sz w:val="22"/>
                <w:szCs w:val="22"/>
              </w:rPr>
              <w:t xml:space="preserve"> </w:t>
            </w:r>
            <w:r>
              <w:rPr>
                <w:spacing w:val="-2"/>
                <w:sz w:val="22"/>
                <w:szCs w:val="22"/>
              </w:rPr>
              <w:t>则视为供应商完全同意谈判文件的所有内容。</w:t>
            </w:r>
          </w:p>
        </w:tc>
      </w:tr>
      <w:tr w14:paraId="61A97B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7" w:hRule="atLeast"/>
        </w:trPr>
        <w:tc>
          <w:tcPr>
            <w:tcW w:w="557" w:type="dxa"/>
            <w:vAlign w:val="top"/>
          </w:tcPr>
          <w:p w14:paraId="2DAB9B1B">
            <w:pPr>
              <w:spacing w:before="189" w:line="183" w:lineRule="auto"/>
              <w:ind w:left="236"/>
              <w:rPr>
                <w:rFonts w:ascii="宋体" w:hAnsi="宋体" w:eastAsia="宋体" w:cs="宋体"/>
                <w:sz w:val="24"/>
                <w:szCs w:val="24"/>
              </w:rPr>
            </w:pPr>
            <w:r>
              <w:rPr>
                <w:rFonts w:ascii="宋体" w:hAnsi="宋体" w:eastAsia="宋体" w:cs="宋体"/>
                <w:sz w:val="24"/>
                <w:szCs w:val="24"/>
              </w:rPr>
              <w:t>8</w:t>
            </w:r>
          </w:p>
        </w:tc>
        <w:tc>
          <w:tcPr>
            <w:tcW w:w="2432" w:type="dxa"/>
            <w:gridSpan w:val="4"/>
            <w:vAlign w:val="top"/>
          </w:tcPr>
          <w:p w14:paraId="212B214D">
            <w:pPr>
              <w:pStyle w:val="7"/>
              <w:spacing w:before="151" w:line="222" w:lineRule="auto"/>
              <w:ind w:left="132"/>
            </w:pPr>
            <w:r>
              <w:rPr>
                <w:b/>
                <w:bCs/>
                <w:spacing w:val="-8"/>
              </w:rPr>
              <w:t>谈判响应文件组成</w:t>
            </w:r>
          </w:p>
        </w:tc>
        <w:tc>
          <w:tcPr>
            <w:tcW w:w="6584" w:type="dxa"/>
            <w:gridSpan w:val="4"/>
            <w:vAlign w:val="top"/>
          </w:tcPr>
          <w:p w14:paraId="53C7AA00">
            <w:pPr>
              <w:pStyle w:val="7"/>
              <w:spacing w:before="149" w:line="220" w:lineRule="auto"/>
              <w:ind w:left="183"/>
            </w:pPr>
            <w:r>
              <w:rPr>
                <w:spacing w:val="-4"/>
              </w:rPr>
              <w:t>电子版《开标一览表》、资格审查材料和投标文件</w:t>
            </w:r>
          </w:p>
        </w:tc>
      </w:tr>
      <w:tr w14:paraId="300D61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5" w:hRule="atLeast"/>
        </w:trPr>
        <w:tc>
          <w:tcPr>
            <w:tcW w:w="557" w:type="dxa"/>
            <w:vAlign w:val="top"/>
          </w:tcPr>
          <w:p w14:paraId="557B81A3">
            <w:pPr>
              <w:spacing w:before="166" w:line="176" w:lineRule="auto"/>
              <w:ind w:left="236"/>
              <w:rPr>
                <w:rFonts w:ascii="宋体" w:hAnsi="宋体" w:eastAsia="宋体" w:cs="宋体"/>
                <w:sz w:val="24"/>
                <w:szCs w:val="24"/>
              </w:rPr>
            </w:pPr>
            <w:r>
              <w:rPr>
                <w:rFonts w:ascii="宋体" w:hAnsi="宋体" w:eastAsia="宋体" w:cs="宋体"/>
                <w:sz w:val="24"/>
                <w:szCs w:val="24"/>
              </w:rPr>
              <w:t>9</w:t>
            </w:r>
          </w:p>
        </w:tc>
        <w:tc>
          <w:tcPr>
            <w:tcW w:w="2432" w:type="dxa"/>
            <w:gridSpan w:val="4"/>
            <w:vAlign w:val="top"/>
          </w:tcPr>
          <w:p w14:paraId="7F8F40D1">
            <w:pPr>
              <w:pStyle w:val="7"/>
              <w:spacing w:before="124" w:line="208" w:lineRule="auto"/>
              <w:ind w:left="132"/>
            </w:pPr>
            <w:r>
              <w:rPr>
                <w:b/>
                <w:bCs/>
                <w:spacing w:val="-8"/>
              </w:rPr>
              <w:t>谈判响应文件有效期</w:t>
            </w:r>
          </w:p>
        </w:tc>
        <w:tc>
          <w:tcPr>
            <w:tcW w:w="6584" w:type="dxa"/>
            <w:gridSpan w:val="4"/>
            <w:vAlign w:val="top"/>
          </w:tcPr>
          <w:p w14:paraId="681BC782">
            <w:pPr>
              <w:pStyle w:val="7"/>
              <w:spacing w:before="124" w:line="208" w:lineRule="auto"/>
              <w:ind w:left="131"/>
            </w:pPr>
            <w:r>
              <w:rPr>
                <w:spacing w:val="-4"/>
              </w:rPr>
              <w:t>90</w:t>
            </w:r>
            <w:r>
              <w:rPr>
                <w:spacing w:val="-39"/>
              </w:rPr>
              <w:t xml:space="preserve"> </w:t>
            </w:r>
            <w:r>
              <w:rPr>
                <w:spacing w:val="-4"/>
              </w:rPr>
              <w:t>天</w:t>
            </w:r>
          </w:p>
        </w:tc>
      </w:tr>
      <w:tr w14:paraId="03580E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557" w:type="dxa"/>
            <w:vAlign w:val="top"/>
          </w:tcPr>
          <w:p w14:paraId="38519BDF">
            <w:pPr>
              <w:spacing w:before="197" w:line="184" w:lineRule="auto"/>
              <w:ind w:left="210"/>
              <w:rPr>
                <w:rFonts w:ascii="宋体" w:hAnsi="宋体" w:eastAsia="宋体" w:cs="宋体"/>
                <w:sz w:val="24"/>
                <w:szCs w:val="24"/>
              </w:rPr>
            </w:pPr>
            <w:r>
              <w:rPr>
                <w:rFonts w:ascii="宋体" w:hAnsi="宋体" w:eastAsia="宋体" w:cs="宋体"/>
                <w:spacing w:val="-14"/>
                <w:sz w:val="24"/>
                <w:szCs w:val="24"/>
              </w:rPr>
              <w:t>10</w:t>
            </w:r>
          </w:p>
        </w:tc>
        <w:tc>
          <w:tcPr>
            <w:tcW w:w="2432" w:type="dxa"/>
            <w:gridSpan w:val="4"/>
            <w:vAlign w:val="top"/>
          </w:tcPr>
          <w:p w14:paraId="59F6FA1E">
            <w:pPr>
              <w:pStyle w:val="7"/>
              <w:spacing w:before="165" w:line="221" w:lineRule="auto"/>
              <w:ind w:left="135"/>
            </w:pPr>
            <w:r>
              <w:rPr>
                <w:b/>
                <w:bCs/>
                <w:spacing w:val="-8"/>
              </w:rPr>
              <w:t>采购文件发放日期</w:t>
            </w:r>
          </w:p>
        </w:tc>
        <w:tc>
          <w:tcPr>
            <w:tcW w:w="6584" w:type="dxa"/>
            <w:gridSpan w:val="4"/>
            <w:vAlign w:val="top"/>
          </w:tcPr>
          <w:p w14:paraId="0E6D5A45">
            <w:pPr>
              <w:pStyle w:val="7"/>
              <w:spacing w:before="165" w:line="221" w:lineRule="auto"/>
              <w:ind w:left="126"/>
            </w:pPr>
            <w:r>
              <w:rPr>
                <w:color w:val="FF0000"/>
                <w:spacing w:val="-14"/>
              </w:rPr>
              <w:t>202</w:t>
            </w:r>
            <w:r>
              <w:rPr>
                <w:rFonts w:hint="eastAsia"/>
                <w:color w:val="FF0000"/>
                <w:spacing w:val="-14"/>
                <w:lang w:val="en-US" w:eastAsia="zh-CN"/>
              </w:rPr>
              <w:t>5</w:t>
            </w:r>
            <w:r>
              <w:rPr>
                <w:color w:val="FF0000"/>
                <w:spacing w:val="-14"/>
              </w:rPr>
              <w:t xml:space="preserve"> 年</w:t>
            </w:r>
            <w:r>
              <w:rPr>
                <w:rFonts w:hint="eastAsia"/>
                <w:color w:val="FF0000"/>
                <w:spacing w:val="-35"/>
                <w:lang w:val="en-US" w:eastAsia="zh-CN"/>
              </w:rPr>
              <w:t>4</w:t>
            </w:r>
            <w:r>
              <w:rPr>
                <w:color w:val="FF0000"/>
                <w:spacing w:val="-14"/>
              </w:rPr>
              <w:t>月</w:t>
            </w:r>
            <w:r>
              <w:rPr>
                <w:rFonts w:hint="eastAsia"/>
                <w:color w:val="FF0000"/>
                <w:spacing w:val="-46"/>
                <w:lang w:val="en-US" w:eastAsia="zh-CN"/>
              </w:rPr>
              <w:t>2</w:t>
            </w:r>
            <w:r>
              <w:rPr>
                <w:color w:val="FF0000"/>
                <w:spacing w:val="-14"/>
              </w:rPr>
              <w:t>日至</w:t>
            </w:r>
            <w:r>
              <w:rPr>
                <w:color w:val="FF0000"/>
                <w:spacing w:val="-44"/>
              </w:rPr>
              <w:t xml:space="preserve"> </w:t>
            </w:r>
            <w:r>
              <w:rPr>
                <w:color w:val="FF0000"/>
                <w:spacing w:val="-14"/>
              </w:rPr>
              <w:t>20</w:t>
            </w:r>
            <w:r>
              <w:rPr>
                <w:rFonts w:hint="eastAsia"/>
                <w:color w:val="FF0000"/>
                <w:spacing w:val="-14"/>
                <w:lang w:val="en-US" w:eastAsia="zh-CN"/>
              </w:rPr>
              <w:t>25</w:t>
            </w:r>
            <w:r>
              <w:rPr>
                <w:color w:val="FF0000"/>
                <w:spacing w:val="-32"/>
              </w:rPr>
              <w:t xml:space="preserve"> </w:t>
            </w:r>
            <w:r>
              <w:rPr>
                <w:color w:val="FF0000"/>
                <w:spacing w:val="-14"/>
              </w:rPr>
              <w:t>年</w:t>
            </w:r>
            <w:r>
              <w:rPr>
                <w:color w:val="FF0000"/>
                <w:spacing w:val="-48"/>
              </w:rPr>
              <w:t xml:space="preserve"> </w:t>
            </w:r>
            <w:r>
              <w:rPr>
                <w:rFonts w:hint="eastAsia"/>
                <w:color w:val="FF0000"/>
                <w:spacing w:val="-48"/>
                <w:lang w:val="en-US" w:eastAsia="zh-CN"/>
              </w:rPr>
              <w:t>4</w:t>
            </w:r>
            <w:r>
              <w:rPr>
                <w:color w:val="FF0000"/>
                <w:spacing w:val="-14"/>
              </w:rPr>
              <w:t>月</w:t>
            </w:r>
            <w:r>
              <w:rPr>
                <w:rFonts w:hint="eastAsia"/>
                <w:color w:val="FF0000"/>
                <w:spacing w:val="-14"/>
                <w:lang w:val="en-US" w:eastAsia="zh-CN"/>
              </w:rPr>
              <w:t>8</w:t>
            </w:r>
            <w:bookmarkStart w:id="57" w:name="_GoBack"/>
            <w:bookmarkEnd w:id="57"/>
            <w:r>
              <w:rPr>
                <w:color w:val="FF0000"/>
                <w:spacing w:val="-14"/>
              </w:rPr>
              <w:t>日</w:t>
            </w:r>
          </w:p>
        </w:tc>
      </w:tr>
      <w:tr w14:paraId="2AA6EF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557" w:type="dxa"/>
            <w:vAlign w:val="top"/>
          </w:tcPr>
          <w:p w14:paraId="4AB22D43">
            <w:pPr>
              <w:spacing w:before="189" w:line="184" w:lineRule="auto"/>
              <w:ind w:left="210"/>
              <w:rPr>
                <w:rFonts w:ascii="宋体" w:hAnsi="宋体" w:eastAsia="宋体" w:cs="宋体"/>
                <w:sz w:val="24"/>
                <w:szCs w:val="24"/>
              </w:rPr>
            </w:pPr>
            <w:r>
              <w:rPr>
                <w:rFonts w:ascii="宋体" w:hAnsi="宋体" w:eastAsia="宋体" w:cs="宋体"/>
                <w:spacing w:val="-14"/>
                <w:sz w:val="24"/>
                <w:szCs w:val="24"/>
              </w:rPr>
              <w:t>11</w:t>
            </w:r>
          </w:p>
        </w:tc>
        <w:tc>
          <w:tcPr>
            <w:tcW w:w="2432" w:type="dxa"/>
            <w:gridSpan w:val="4"/>
            <w:vAlign w:val="top"/>
          </w:tcPr>
          <w:p w14:paraId="09D0597C">
            <w:pPr>
              <w:pStyle w:val="7"/>
              <w:spacing w:before="152" w:line="221" w:lineRule="auto"/>
              <w:ind w:left="127"/>
            </w:pPr>
            <w:r>
              <w:rPr>
                <w:b/>
                <w:bCs/>
                <w:spacing w:val="-34"/>
                <w:w w:val="96"/>
              </w:rPr>
              <w:t>报价截止及谈判开始时间</w:t>
            </w:r>
          </w:p>
        </w:tc>
        <w:tc>
          <w:tcPr>
            <w:tcW w:w="6584" w:type="dxa"/>
            <w:gridSpan w:val="4"/>
            <w:vAlign w:val="top"/>
          </w:tcPr>
          <w:p w14:paraId="2E2223CF">
            <w:pPr>
              <w:pStyle w:val="7"/>
              <w:spacing w:before="152" w:line="221" w:lineRule="auto"/>
              <w:ind w:left="133"/>
            </w:pPr>
            <w:r>
              <w:rPr>
                <w:color w:val="FF0000"/>
                <w:spacing w:val="-9"/>
              </w:rPr>
              <w:t>202</w:t>
            </w:r>
            <w:r>
              <w:rPr>
                <w:rFonts w:hint="eastAsia"/>
                <w:color w:val="FF0000"/>
                <w:spacing w:val="-9"/>
                <w:lang w:val="en-US" w:eastAsia="zh-CN"/>
              </w:rPr>
              <w:t>5</w:t>
            </w:r>
            <w:r>
              <w:rPr>
                <w:color w:val="FF0000"/>
                <w:spacing w:val="-9"/>
              </w:rPr>
              <w:t xml:space="preserve"> 年 </w:t>
            </w:r>
            <w:r>
              <w:rPr>
                <w:rFonts w:hint="eastAsia"/>
                <w:color w:val="FF0000"/>
                <w:spacing w:val="-9"/>
                <w:lang w:val="en-US" w:eastAsia="zh-CN"/>
              </w:rPr>
              <w:t>4</w:t>
            </w:r>
            <w:r>
              <w:rPr>
                <w:color w:val="FF0000"/>
                <w:spacing w:val="-9"/>
              </w:rPr>
              <w:t>月</w:t>
            </w:r>
            <w:r>
              <w:rPr>
                <w:rFonts w:hint="eastAsia"/>
                <w:color w:val="FF0000"/>
                <w:spacing w:val="-9"/>
                <w:lang w:val="en-US" w:eastAsia="zh-CN"/>
              </w:rPr>
              <w:t>10</w:t>
            </w:r>
            <w:r>
              <w:rPr>
                <w:color w:val="FF0000"/>
                <w:spacing w:val="-9"/>
              </w:rPr>
              <w:t>日下午北京时间</w:t>
            </w:r>
            <w:r>
              <w:rPr>
                <w:color w:val="FF0000"/>
                <w:spacing w:val="23"/>
              </w:rPr>
              <w:t xml:space="preserve"> </w:t>
            </w:r>
            <w:r>
              <w:rPr>
                <w:rFonts w:hint="eastAsia"/>
                <w:color w:val="FF0000"/>
                <w:spacing w:val="-9"/>
                <w:lang w:val="en-US" w:eastAsia="zh-CN"/>
              </w:rPr>
              <w:t>11</w:t>
            </w:r>
            <w:r>
              <w:rPr>
                <w:color w:val="FF0000"/>
                <w:spacing w:val="-9"/>
              </w:rPr>
              <w:t>:</w:t>
            </w:r>
            <w:r>
              <w:rPr>
                <w:rFonts w:hint="eastAsia"/>
                <w:color w:val="FF0000"/>
                <w:spacing w:val="-9"/>
                <w:lang w:val="en-US" w:eastAsia="zh-CN"/>
              </w:rPr>
              <w:t>0</w:t>
            </w:r>
            <w:r>
              <w:rPr>
                <w:color w:val="FF0000"/>
                <w:spacing w:val="-9"/>
              </w:rPr>
              <w:t>0</w:t>
            </w:r>
            <w:r>
              <w:rPr>
                <w:color w:val="FF0000"/>
                <w:spacing w:val="9"/>
              </w:rPr>
              <w:t xml:space="preserve"> </w:t>
            </w:r>
            <w:r>
              <w:rPr>
                <w:color w:val="FF0000"/>
                <w:spacing w:val="-9"/>
              </w:rPr>
              <w:t>点</w:t>
            </w:r>
          </w:p>
        </w:tc>
      </w:tr>
      <w:tr w14:paraId="714838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557" w:type="dxa"/>
            <w:vAlign w:val="top"/>
          </w:tcPr>
          <w:p w14:paraId="4DA7CCB0">
            <w:pPr>
              <w:spacing w:before="190" w:line="184" w:lineRule="auto"/>
              <w:ind w:left="210"/>
              <w:rPr>
                <w:rFonts w:ascii="宋体" w:hAnsi="宋体" w:eastAsia="宋体" w:cs="宋体"/>
                <w:sz w:val="24"/>
                <w:szCs w:val="24"/>
              </w:rPr>
            </w:pPr>
            <w:r>
              <w:rPr>
                <w:rFonts w:ascii="宋体" w:hAnsi="宋体" w:eastAsia="宋体" w:cs="宋体"/>
                <w:spacing w:val="-14"/>
                <w:sz w:val="24"/>
                <w:szCs w:val="24"/>
              </w:rPr>
              <w:t>12</w:t>
            </w:r>
          </w:p>
        </w:tc>
        <w:tc>
          <w:tcPr>
            <w:tcW w:w="2432" w:type="dxa"/>
            <w:gridSpan w:val="4"/>
            <w:vAlign w:val="top"/>
          </w:tcPr>
          <w:p w14:paraId="0CB7E445">
            <w:pPr>
              <w:pStyle w:val="7"/>
              <w:spacing w:before="154" w:line="220" w:lineRule="auto"/>
              <w:ind w:left="123"/>
            </w:pPr>
            <w:r>
              <w:rPr>
                <w:b/>
                <w:bCs/>
                <w:spacing w:val="-17"/>
              </w:rPr>
              <w:t>供应商资质审查时间</w:t>
            </w:r>
          </w:p>
        </w:tc>
        <w:tc>
          <w:tcPr>
            <w:tcW w:w="6584" w:type="dxa"/>
            <w:gridSpan w:val="4"/>
            <w:vAlign w:val="top"/>
          </w:tcPr>
          <w:p w14:paraId="52BD561F">
            <w:pPr>
              <w:pStyle w:val="7"/>
              <w:spacing w:before="151" w:line="222" w:lineRule="auto"/>
              <w:ind w:left="133"/>
            </w:pPr>
            <w:r>
              <w:rPr>
                <w:color w:val="FF0000"/>
                <w:spacing w:val="-8"/>
              </w:rPr>
              <w:t>202</w:t>
            </w:r>
            <w:r>
              <w:rPr>
                <w:rFonts w:hint="eastAsia"/>
                <w:color w:val="FF0000"/>
                <w:spacing w:val="-8"/>
                <w:lang w:val="en-US" w:eastAsia="zh-CN"/>
              </w:rPr>
              <w:t>5</w:t>
            </w:r>
            <w:r>
              <w:rPr>
                <w:color w:val="FF0000"/>
                <w:spacing w:val="-8"/>
              </w:rPr>
              <w:t xml:space="preserve"> 年</w:t>
            </w:r>
            <w:r>
              <w:rPr>
                <w:rFonts w:hint="eastAsia"/>
                <w:color w:val="FF0000"/>
                <w:spacing w:val="-8"/>
                <w:lang w:val="en-US" w:eastAsia="zh-CN"/>
              </w:rPr>
              <w:t>4</w:t>
            </w:r>
            <w:r>
              <w:rPr>
                <w:color w:val="FF0000"/>
                <w:spacing w:val="-8"/>
              </w:rPr>
              <w:t>月</w:t>
            </w:r>
            <w:r>
              <w:rPr>
                <w:rFonts w:hint="eastAsia"/>
                <w:color w:val="FF0000"/>
                <w:spacing w:val="-8"/>
                <w:lang w:val="en-US" w:eastAsia="zh-CN"/>
              </w:rPr>
              <w:t>10</w:t>
            </w:r>
            <w:r>
              <w:rPr>
                <w:color w:val="FF0000"/>
                <w:spacing w:val="-8"/>
              </w:rPr>
              <w:t xml:space="preserve">日下午北京时间 </w:t>
            </w:r>
            <w:r>
              <w:rPr>
                <w:rFonts w:hint="eastAsia"/>
                <w:color w:val="FF0000"/>
                <w:spacing w:val="-8"/>
                <w:lang w:val="en-US" w:eastAsia="zh-CN"/>
              </w:rPr>
              <w:t>11</w:t>
            </w:r>
            <w:r>
              <w:rPr>
                <w:color w:val="FF0000"/>
                <w:spacing w:val="-8"/>
              </w:rPr>
              <w:t>:</w:t>
            </w:r>
            <w:r>
              <w:rPr>
                <w:rFonts w:hint="eastAsia"/>
                <w:color w:val="FF0000"/>
                <w:spacing w:val="-8"/>
                <w:lang w:val="en-US" w:eastAsia="zh-CN"/>
              </w:rPr>
              <w:t>0</w:t>
            </w:r>
            <w:r>
              <w:rPr>
                <w:color w:val="FF0000"/>
                <w:spacing w:val="-8"/>
              </w:rPr>
              <w:t>0点</w:t>
            </w:r>
          </w:p>
        </w:tc>
      </w:tr>
      <w:tr w14:paraId="7EB76C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557" w:type="dxa"/>
            <w:vAlign w:val="top"/>
          </w:tcPr>
          <w:p w14:paraId="2D346218">
            <w:pPr>
              <w:spacing w:before="187" w:line="184" w:lineRule="auto"/>
              <w:ind w:left="210"/>
              <w:rPr>
                <w:rFonts w:ascii="宋体" w:hAnsi="宋体" w:eastAsia="宋体" w:cs="宋体"/>
                <w:sz w:val="24"/>
                <w:szCs w:val="24"/>
              </w:rPr>
            </w:pPr>
            <w:r>
              <w:rPr>
                <w:rFonts w:ascii="宋体" w:hAnsi="宋体" w:eastAsia="宋体" w:cs="宋体"/>
                <w:spacing w:val="-14"/>
                <w:sz w:val="24"/>
                <w:szCs w:val="24"/>
              </w:rPr>
              <w:t>13</w:t>
            </w:r>
          </w:p>
        </w:tc>
        <w:tc>
          <w:tcPr>
            <w:tcW w:w="2254" w:type="dxa"/>
            <w:gridSpan w:val="3"/>
            <w:vAlign w:val="top"/>
          </w:tcPr>
          <w:p w14:paraId="5110E9CD">
            <w:pPr>
              <w:pStyle w:val="7"/>
              <w:spacing w:before="150" w:line="219" w:lineRule="auto"/>
              <w:ind w:left="128"/>
            </w:pPr>
            <w:r>
              <w:rPr>
                <w:b/>
                <w:bCs/>
                <w:spacing w:val="-7"/>
              </w:rPr>
              <w:t>采购文件取得方式</w:t>
            </w:r>
          </w:p>
        </w:tc>
        <w:tc>
          <w:tcPr>
            <w:tcW w:w="6762" w:type="dxa"/>
            <w:gridSpan w:val="5"/>
            <w:vAlign w:val="top"/>
          </w:tcPr>
          <w:p w14:paraId="28AB4100">
            <w:pPr>
              <w:pStyle w:val="7"/>
              <w:spacing w:before="22" w:line="399" w:lineRule="exact"/>
              <w:ind w:left="128"/>
              <w:rPr>
                <w:sz w:val="19"/>
                <w:szCs w:val="19"/>
              </w:rPr>
            </w:pPr>
            <w:r>
              <w:rPr>
                <w:spacing w:val="21"/>
                <w:position w:val="6"/>
                <w:sz w:val="18"/>
                <w:szCs w:val="18"/>
              </w:rPr>
              <w:t>《新疆政府采购网》</w:t>
            </w:r>
            <w:r>
              <w:rPr>
                <w:sz w:val="24"/>
                <w:szCs w:val="24"/>
              </w:rPr>
              <w:fldChar w:fldCharType="begin"/>
            </w:r>
            <w:r>
              <w:rPr>
                <w:sz w:val="24"/>
                <w:szCs w:val="24"/>
              </w:rPr>
              <w:instrText xml:space="preserve"> HYPERLINK "http://www.xjzfcg.gov.cn-" </w:instrText>
            </w:r>
            <w:r>
              <w:rPr>
                <w:sz w:val="24"/>
                <w:szCs w:val="24"/>
              </w:rPr>
              <w:fldChar w:fldCharType="separate"/>
            </w:r>
            <w:r>
              <w:rPr>
                <w:spacing w:val="21"/>
                <w:position w:val="6"/>
                <w:sz w:val="18"/>
                <w:szCs w:val="18"/>
              </w:rPr>
              <w:t>(</w:t>
            </w:r>
            <w:r>
              <w:rPr>
                <w:position w:val="6"/>
                <w:sz w:val="18"/>
                <w:szCs w:val="18"/>
              </w:rPr>
              <w:t>http</w:t>
            </w:r>
            <w:r>
              <w:rPr>
                <w:spacing w:val="21"/>
                <w:position w:val="6"/>
                <w:sz w:val="18"/>
                <w:szCs w:val="18"/>
              </w:rPr>
              <w:t>://</w:t>
            </w:r>
            <w:r>
              <w:rPr>
                <w:position w:val="6"/>
                <w:sz w:val="18"/>
                <w:szCs w:val="18"/>
              </w:rPr>
              <w:t>www</w:t>
            </w:r>
            <w:r>
              <w:rPr>
                <w:spacing w:val="21"/>
                <w:position w:val="6"/>
                <w:sz w:val="18"/>
                <w:szCs w:val="18"/>
              </w:rPr>
              <w:t>.</w:t>
            </w:r>
            <w:r>
              <w:rPr>
                <w:position w:val="6"/>
                <w:sz w:val="18"/>
                <w:szCs w:val="18"/>
              </w:rPr>
              <w:t>ccgp</w:t>
            </w:r>
            <w:r>
              <w:rPr>
                <w:spacing w:val="21"/>
                <w:position w:val="6"/>
                <w:sz w:val="18"/>
                <w:szCs w:val="18"/>
              </w:rPr>
              <w:t>-</w:t>
            </w:r>
            <w:r>
              <w:rPr>
                <w:position w:val="6"/>
                <w:sz w:val="18"/>
                <w:szCs w:val="18"/>
              </w:rPr>
              <w:t>xinjiang</w:t>
            </w:r>
            <w:r>
              <w:rPr>
                <w:spacing w:val="21"/>
                <w:position w:val="6"/>
                <w:sz w:val="18"/>
                <w:szCs w:val="18"/>
              </w:rPr>
              <w:t>.</w:t>
            </w:r>
            <w:r>
              <w:rPr>
                <w:position w:val="6"/>
                <w:sz w:val="18"/>
                <w:szCs w:val="18"/>
              </w:rPr>
              <w:t>gov</w:t>
            </w:r>
            <w:r>
              <w:rPr>
                <w:spacing w:val="21"/>
                <w:position w:val="6"/>
                <w:sz w:val="18"/>
                <w:szCs w:val="18"/>
              </w:rPr>
              <w:t>.</w:t>
            </w:r>
            <w:r>
              <w:rPr>
                <w:position w:val="6"/>
                <w:sz w:val="18"/>
                <w:szCs w:val="18"/>
              </w:rPr>
              <w:t>cn</w:t>
            </w:r>
            <w:r>
              <w:rPr>
                <w:position w:val="6"/>
                <w:sz w:val="18"/>
                <w:szCs w:val="18"/>
              </w:rPr>
              <w:fldChar w:fldCharType="end"/>
            </w:r>
            <w:r>
              <w:rPr>
                <w:spacing w:val="21"/>
                <w:position w:val="6"/>
                <w:sz w:val="18"/>
                <w:szCs w:val="18"/>
              </w:rPr>
              <w:t>)下载谈判文件</w:t>
            </w:r>
          </w:p>
        </w:tc>
      </w:tr>
      <w:tr w14:paraId="665F3B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557" w:type="dxa"/>
            <w:vAlign w:val="top"/>
          </w:tcPr>
          <w:p w14:paraId="2BEBB031">
            <w:pPr>
              <w:spacing w:before="188" w:line="184" w:lineRule="auto"/>
              <w:ind w:left="210"/>
              <w:rPr>
                <w:rFonts w:ascii="宋体" w:hAnsi="宋体" w:eastAsia="宋体" w:cs="宋体"/>
                <w:sz w:val="24"/>
                <w:szCs w:val="24"/>
              </w:rPr>
            </w:pPr>
            <w:r>
              <w:rPr>
                <w:rFonts w:ascii="宋体" w:hAnsi="宋体" w:eastAsia="宋体" w:cs="宋体"/>
                <w:spacing w:val="-14"/>
                <w:sz w:val="24"/>
                <w:szCs w:val="24"/>
              </w:rPr>
              <w:t>14</w:t>
            </w:r>
          </w:p>
        </w:tc>
        <w:tc>
          <w:tcPr>
            <w:tcW w:w="1775" w:type="dxa"/>
            <w:gridSpan w:val="2"/>
            <w:vAlign w:val="top"/>
          </w:tcPr>
          <w:p w14:paraId="2EF9D7BE">
            <w:pPr>
              <w:pStyle w:val="7"/>
              <w:spacing w:before="151" w:line="218" w:lineRule="auto"/>
              <w:ind w:left="132"/>
            </w:pPr>
            <w:r>
              <w:rPr>
                <w:b/>
                <w:bCs/>
                <w:spacing w:val="-17"/>
              </w:rPr>
              <w:t>谈</w:t>
            </w:r>
            <w:r>
              <w:rPr>
                <w:spacing w:val="28"/>
              </w:rPr>
              <w:t xml:space="preserve"> </w:t>
            </w:r>
            <w:r>
              <w:rPr>
                <w:b/>
                <w:bCs/>
                <w:spacing w:val="-17"/>
              </w:rPr>
              <w:t>判</w:t>
            </w:r>
            <w:r>
              <w:rPr>
                <w:spacing w:val="14"/>
              </w:rPr>
              <w:t xml:space="preserve"> </w:t>
            </w:r>
            <w:r>
              <w:rPr>
                <w:b/>
                <w:bCs/>
                <w:spacing w:val="-17"/>
              </w:rPr>
              <w:t>地</w:t>
            </w:r>
            <w:r>
              <w:rPr>
                <w:spacing w:val="49"/>
              </w:rPr>
              <w:t xml:space="preserve"> </w:t>
            </w:r>
            <w:r>
              <w:rPr>
                <w:b/>
                <w:bCs/>
                <w:spacing w:val="-17"/>
              </w:rPr>
              <w:t>点</w:t>
            </w:r>
          </w:p>
        </w:tc>
        <w:tc>
          <w:tcPr>
            <w:tcW w:w="7241" w:type="dxa"/>
            <w:gridSpan w:val="6"/>
            <w:vAlign w:val="top"/>
          </w:tcPr>
          <w:p w14:paraId="7ABCAC95">
            <w:pPr>
              <w:pStyle w:val="7"/>
              <w:spacing w:before="146" w:line="215" w:lineRule="auto"/>
              <w:jc w:val="right"/>
            </w:pPr>
            <w:r>
              <w:rPr>
                <w:spacing w:val="21"/>
                <w:position w:val="6"/>
                <w:sz w:val="19"/>
                <w:szCs w:val="19"/>
              </w:rPr>
              <w:t>新疆政府采购网政采云平台（http://www.ccgp-xinjiang.gov.cn/）</w:t>
            </w:r>
          </w:p>
        </w:tc>
      </w:tr>
      <w:tr w14:paraId="2A0E78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557" w:type="dxa"/>
            <w:vAlign w:val="top"/>
          </w:tcPr>
          <w:p w14:paraId="390D41C7">
            <w:pPr>
              <w:spacing w:before="201" w:line="184" w:lineRule="auto"/>
              <w:ind w:left="210"/>
              <w:rPr>
                <w:rFonts w:ascii="宋体" w:hAnsi="宋体" w:eastAsia="宋体" w:cs="宋体"/>
                <w:sz w:val="24"/>
                <w:szCs w:val="24"/>
              </w:rPr>
            </w:pPr>
            <w:r>
              <w:rPr>
                <w:rFonts w:ascii="宋体" w:hAnsi="宋体" w:eastAsia="宋体" w:cs="宋体"/>
                <w:spacing w:val="-14"/>
                <w:sz w:val="24"/>
                <w:szCs w:val="24"/>
              </w:rPr>
              <w:t>15</w:t>
            </w:r>
          </w:p>
        </w:tc>
        <w:tc>
          <w:tcPr>
            <w:tcW w:w="1775" w:type="dxa"/>
            <w:gridSpan w:val="2"/>
            <w:vAlign w:val="top"/>
          </w:tcPr>
          <w:p w14:paraId="386FF23A">
            <w:pPr>
              <w:pStyle w:val="7"/>
              <w:spacing w:before="133" w:line="220" w:lineRule="auto"/>
              <w:ind w:left="129"/>
            </w:pPr>
            <w:r>
              <w:rPr>
                <w:b/>
                <w:bCs/>
                <w:spacing w:val="-8"/>
              </w:rPr>
              <w:t>公告发布媒体</w:t>
            </w:r>
          </w:p>
        </w:tc>
        <w:tc>
          <w:tcPr>
            <w:tcW w:w="7241" w:type="dxa"/>
            <w:gridSpan w:val="6"/>
            <w:vAlign w:val="top"/>
          </w:tcPr>
          <w:p w14:paraId="6F9365D7">
            <w:pPr>
              <w:pStyle w:val="7"/>
              <w:spacing w:before="124"/>
              <w:ind w:left="132"/>
            </w:pPr>
            <w:r>
              <w:rPr>
                <w:spacing w:val="21"/>
                <w:position w:val="6"/>
                <w:sz w:val="19"/>
                <w:szCs w:val="19"/>
              </w:rPr>
              <w:t xml:space="preserve">《新疆政府采购网》 </w:t>
            </w:r>
            <w:r>
              <w:rPr>
                <w:spacing w:val="21"/>
                <w:position w:val="6"/>
                <w:sz w:val="19"/>
                <w:szCs w:val="19"/>
              </w:rPr>
              <w:fldChar w:fldCharType="begin"/>
            </w:r>
            <w:r>
              <w:rPr>
                <w:spacing w:val="21"/>
                <w:position w:val="6"/>
                <w:sz w:val="19"/>
                <w:szCs w:val="19"/>
              </w:rPr>
              <w:instrText xml:space="preserve"> HYPERLINK "http://www.xjzfcg.gov.cn-" </w:instrText>
            </w:r>
            <w:r>
              <w:rPr>
                <w:spacing w:val="21"/>
                <w:position w:val="6"/>
                <w:sz w:val="19"/>
                <w:szCs w:val="19"/>
              </w:rPr>
              <w:fldChar w:fldCharType="separate"/>
            </w:r>
            <w:r>
              <w:rPr>
                <w:spacing w:val="21"/>
                <w:position w:val="6"/>
                <w:sz w:val="19"/>
                <w:szCs w:val="19"/>
              </w:rPr>
              <w:t>(http://www.ccgp-xinjiang.gov.cn</w:t>
            </w:r>
            <w:r>
              <w:rPr>
                <w:spacing w:val="21"/>
                <w:position w:val="6"/>
                <w:sz w:val="19"/>
                <w:szCs w:val="19"/>
              </w:rPr>
              <w:fldChar w:fldCharType="end"/>
            </w:r>
            <w:r>
              <w:rPr>
                <w:spacing w:val="21"/>
                <w:position w:val="6"/>
                <w:sz w:val="19"/>
                <w:szCs w:val="19"/>
              </w:rPr>
              <w:t>)</w:t>
            </w:r>
          </w:p>
        </w:tc>
      </w:tr>
      <w:tr w14:paraId="6C81BC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8" w:hRule="atLeast"/>
        </w:trPr>
        <w:tc>
          <w:tcPr>
            <w:tcW w:w="557" w:type="dxa"/>
            <w:vAlign w:val="top"/>
          </w:tcPr>
          <w:p w14:paraId="0A9DBBA0">
            <w:pPr>
              <w:spacing w:before="170" w:line="173" w:lineRule="auto"/>
              <w:ind w:left="210"/>
              <w:rPr>
                <w:rFonts w:ascii="宋体" w:hAnsi="宋体" w:eastAsia="宋体" w:cs="宋体"/>
                <w:sz w:val="24"/>
                <w:szCs w:val="24"/>
              </w:rPr>
            </w:pPr>
            <w:r>
              <w:rPr>
                <w:rFonts w:ascii="宋体" w:hAnsi="宋体" w:eastAsia="宋体" w:cs="宋体"/>
                <w:spacing w:val="-14"/>
                <w:sz w:val="24"/>
                <w:szCs w:val="24"/>
              </w:rPr>
              <w:t>16</w:t>
            </w:r>
          </w:p>
        </w:tc>
        <w:tc>
          <w:tcPr>
            <w:tcW w:w="1775" w:type="dxa"/>
            <w:gridSpan w:val="2"/>
            <w:vAlign w:val="top"/>
          </w:tcPr>
          <w:p w14:paraId="208994F3">
            <w:pPr>
              <w:pStyle w:val="7"/>
              <w:spacing w:before="109" w:line="220" w:lineRule="auto"/>
              <w:ind w:left="137"/>
            </w:pPr>
            <w:r>
              <w:rPr>
                <w:b/>
                <w:bCs/>
                <w:spacing w:val="9"/>
              </w:rPr>
              <w:t>成交通知书</w:t>
            </w:r>
          </w:p>
        </w:tc>
        <w:tc>
          <w:tcPr>
            <w:tcW w:w="7241" w:type="dxa"/>
            <w:gridSpan w:val="6"/>
            <w:vAlign w:val="top"/>
          </w:tcPr>
          <w:p w14:paraId="2BA03767">
            <w:pPr>
              <w:pStyle w:val="7"/>
              <w:spacing w:before="101" w:line="220" w:lineRule="auto"/>
              <w:ind w:left="136"/>
            </w:pPr>
            <w:r>
              <w:rPr>
                <w:spacing w:val="21"/>
                <w:position w:val="6"/>
                <w:sz w:val="19"/>
                <w:szCs w:val="19"/>
              </w:rPr>
              <w:t>成交公告发布后发放</w:t>
            </w:r>
          </w:p>
        </w:tc>
      </w:tr>
      <w:tr w14:paraId="6315C2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557" w:type="dxa"/>
            <w:vAlign w:val="top"/>
          </w:tcPr>
          <w:p w14:paraId="3E047255">
            <w:pPr>
              <w:spacing w:before="225" w:line="184" w:lineRule="auto"/>
              <w:ind w:left="210"/>
              <w:rPr>
                <w:rFonts w:ascii="宋体" w:hAnsi="宋体" w:eastAsia="宋体" w:cs="宋体"/>
                <w:sz w:val="24"/>
                <w:szCs w:val="24"/>
              </w:rPr>
            </w:pPr>
            <w:r>
              <w:rPr>
                <w:rFonts w:ascii="宋体" w:hAnsi="宋体" w:eastAsia="宋体" w:cs="宋体"/>
                <w:spacing w:val="-14"/>
                <w:sz w:val="24"/>
                <w:szCs w:val="24"/>
              </w:rPr>
              <w:t>17</w:t>
            </w:r>
          </w:p>
        </w:tc>
        <w:tc>
          <w:tcPr>
            <w:tcW w:w="1775" w:type="dxa"/>
            <w:gridSpan w:val="2"/>
            <w:vAlign w:val="top"/>
          </w:tcPr>
          <w:p w14:paraId="0A02AC75">
            <w:pPr>
              <w:pStyle w:val="7"/>
              <w:spacing w:before="164" w:line="223" w:lineRule="auto"/>
              <w:ind w:left="139"/>
            </w:pPr>
            <w:r>
              <w:rPr>
                <w:b/>
                <w:bCs/>
                <w:spacing w:val="-9"/>
              </w:rPr>
              <w:t>签订合同时间</w:t>
            </w:r>
          </w:p>
        </w:tc>
        <w:tc>
          <w:tcPr>
            <w:tcW w:w="7241" w:type="dxa"/>
            <w:gridSpan w:val="6"/>
            <w:vAlign w:val="top"/>
          </w:tcPr>
          <w:p w14:paraId="1B428F53">
            <w:pPr>
              <w:numPr>
                <w:ilvl w:val="0"/>
                <w:numId w:val="0"/>
              </w:numPr>
              <w:spacing w:before="21" w:line="360" w:lineRule="auto"/>
            </w:pPr>
            <w:r>
              <w:rPr>
                <w:rFonts w:hint="eastAsia" w:ascii="宋体" w:hAnsi="宋体" w:eastAsia="宋体" w:cs="宋体"/>
                <w:b w:val="0"/>
                <w:bCs/>
                <w:snapToGrid w:val="0"/>
                <w:color w:val="FF0000"/>
                <w:kern w:val="0"/>
                <w:sz w:val="24"/>
                <w:szCs w:val="24"/>
                <w:lang w:val="en-US" w:eastAsia="zh-CN" w:bidi="ar-SA"/>
              </w:rPr>
              <w:t>中标方收到中标通知后第7个工作日内</w:t>
            </w:r>
          </w:p>
        </w:tc>
      </w:tr>
      <w:tr w14:paraId="7660D2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0" w:hRule="atLeast"/>
        </w:trPr>
        <w:tc>
          <w:tcPr>
            <w:tcW w:w="557" w:type="dxa"/>
            <w:vAlign w:val="top"/>
          </w:tcPr>
          <w:p w14:paraId="623E6BCE">
            <w:pPr>
              <w:spacing w:before="172" w:line="171" w:lineRule="auto"/>
              <w:ind w:left="210"/>
              <w:rPr>
                <w:rFonts w:ascii="宋体" w:hAnsi="宋体" w:eastAsia="宋体" w:cs="宋体"/>
                <w:sz w:val="24"/>
                <w:szCs w:val="24"/>
              </w:rPr>
            </w:pPr>
            <w:r>
              <w:rPr>
                <w:rFonts w:ascii="宋体" w:hAnsi="宋体" w:eastAsia="宋体" w:cs="宋体"/>
                <w:spacing w:val="-14"/>
                <w:sz w:val="24"/>
                <w:szCs w:val="24"/>
              </w:rPr>
              <w:t>18</w:t>
            </w:r>
          </w:p>
        </w:tc>
        <w:tc>
          <w:tcPr>
            <w:tcW w:w="1775" w:type="dxa"/>
            <w:gridSpan w:val="2"/>
            <w:vAlign w:val="top"/>
          </w:tcPr>
          <w:p w14:paraId="042CA42B">
            <w:pPr>
              <w:pStyle w:val="7"/>
              <w:spacing w:before="109" w:line="220" w:lineRule="auto"/>
              <w:ind w:left="139"/>
            </w:pPr>
            <w:r>
              <w:rPr>
                <w:b/>
                <w:bCs/>
                <w:spacing w:val="-22"/>
              </w:rPr>
              <w:t>交</w:t>
            </w:r>
            <w:r>
              <w:rPr>
                <w:spacing w:val="24"/>
              </w:rPr>
              <w:t xml:space="preserve"> </w:t>
            </w:r>
            <w:r>
              <w:rPr>
                <w:b/>
                <w:bCs/>
                <w:spacing w:val="-22"/>
              </w:rPr>
              <w:t>货</w:t>
            </w:r>
            <w:r>
              <w:rPr>
                <w:spacing w:val="48"/>
              </w:rPr>
              <w:t xml:space="preserve"> </w:t>
            </w:r>
            <w:r>
              <w:rPr>
                <w:b/>
                <w:bCs/>
                <w:spacing w:val="-22"/>
              </w:rPr>
              <w:t>时</w:t>
            </w:r>
            <w:r>
              <w:rPr>
                <w:spacing w:val="52"/>
              </w:rPr>
              <w:t xml:space="preserve"> </w:t>
            </w:r>
            <w:r>
              <w:rPr>
                <w:b/>
                <w:bCs/>
                <w:spacing w:val="-22"/>
              </w:rPr>
              <w:t>间</w:t>
            </w:r>
          </w:p>
        </w:tc>
        <w:tc>
          <w:tcPr>
            <w:tcW w:w="7241" w:type="dxa"/>
            <w:gridSpan w:val="6"/>
            <w:vAlign w:val="top"/>
          </w:tcPr>
          <w:p w14:paraId="7DDB82A9">
            <w:pPr>
              <w:pStyle w:val="7"/>
              <w:spacing w:before="109" w:line="219" w:lineRule="auto"/>
              <w:ind w:left="124"/>
            </w:pPr>
            <w:r>
              <w:rPr>
                <w:spacing w:val="-4"/>
                <w:sz w:val="22"/>
                <w:szCs w:val="22"/>
              </w:rPr>
              <w:t>合同约定</w:t>
            </w:r>
          </w:p>
        </w:tc>
      </w:tr>
      <w:tr w14:paraId="6DF998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0" w:hRule="atLeast"/>
        </w:trPr>
        <w:tc>
          <w:tcPr>
            <w:tcW w:w="557" w:type="dxa"/>
            <w:vAlign w:val="top"/>
          </w:tcPr>
          <w:p w14:paraId="442146F2">
            <w:pPr>
              <w:spacing w:before="172" w:line="171" w:lineRule="auto"/>
              <w:ind w:left="210"/>
              <w:rPr>
                <w:rFonts w:ascii="宋体" w:hAnsi="宋体" w:eastAsia="宋体" w:cs="宋体"/>
                <w:sz w:val="24"/>
                <w:szCs w:val="24"/>
              </w:rPr>
            </w:pPr>
            <w:r>
              <w:rPr>
                <w:rFonts w:ascii="宋体" w:hAnsi="宋体" w:eastAsia="宋体" w:cs="宋体"/>
                <w:spacing w:val="-14"/>
                <w:sz w:val="24"/>
                <w:szCs w:val="24"/>
              </w:rPr>
              <w:t>19</w:t>
            </w:r>
          </w:p>
        </w:tc>
        <w:tc>
          <w:tcPr>
            <w:tcW w:w="1775" w:type="dxa"/>
            <w:gridSpan w:val="2"/>
            <w:vAlign w:val="top"/>
          </w:tcPr>
          <w:p w14:paraId="477D0520">
            <w:pPr>
              <w:pStyle w:val="7"/>
              <w:spacing w:before="111" w:line="218" w:lineRule="auto"/>
              <w:ind w:left="139"/>
            </w:pPr>
            <w:r>
              <w:rPr>
                <w:b/>
                <w:bCs/>
                <w:spacing w:val="-18"/>
              </w:rPr>
              <w:t>交</w:t>
            </w:r>
            <w:r>
              <w:rPr>
                <w:spacing w:val="29"/>
              </w:rPr>
              <w:t xml:space="preserve"> </w:t>
            </w:r>
            <w:r>
              <w:rPr>
                <w:b/>
                <w:bCs/>
                <w:spacing w:val="-18"/>
              </w:rPr>
              <w:t>货</w:t>
            </w:r>
            <w:r>
              <w:rPr>
                <w:spacing w:val="15"/>
              </w:rPr>
              <w:t xml:space="preserve"> </w:t>
            </w:r>
            <w:r>
              <w:rPr>
                <w:b/>
                <w:bCs/>
                <w:spacing w:val="-18"/>
              </w:rPr>
              <w:t>地</w:t>
            </w:r>
            <w:r>
              <w:rPr>
                <w:spacing w:val="43"/>
              </w:rPr>
              <w:t xml:space="preserve"> </w:t>
            </w:r>
            <w:r>
              <w:rPr>
                <w:b/>
                <w:bCs/>
                <w:spacing w:val="-18"/>
              </w:rPr>
              <w:t>点</w:t>
            </w:r>
          </w:p>
        </w:tc>
        <w:tc>
          <w:tcPr>
            <w:tcW w:w="7241" w:type="dxa"/>
            <w:gridSpan w:val="6"/>
            <w:vAlign w:val="top"/>
          </w:tcPr>
          <w:p w14:paraId="744076FC">
            <w:pPr>
              <w:pStyle w:val="7"/>
              <w:spacing w:before="110" w:line="217" w:lineRule="auto"/>
              <w:ind w:left="121"/>
            </w:pPr>
            <w:r>
              <w:rPr>
                <w:spacing w:val="-2"/>
                <w:sz w:val="22"/>
                <w:szCs w:val="22"/>
              </w:rPr>
              <w:t>采购人指定地点</w:t>
            </w:r>
          </w:p>
        </w:tc>
      </w:tr>
      <w:tr w14:paraId="7C29AD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557" w:type="dxa"/>
            <w:vAlign w:val="top"/>
          </w:tcPr>
          <w:p w14:paraId="4C5D4DA7">
            <w:pPr>
              <w:spacing w:before="173" w:line="175" w:lineRule="auto"/>
              <w:ind w:left="178"/>
              <w:rPr>
                <w:rFonts w:ascii="宋体" w:hAnsi="宋体" w:eastAsia="宋体" w:cs="宋体"/>
                <w:sz w:val="24"/>
                <w:szCs w:val="24"/>
              </w:rPr>
            </w:pPr>
            <w:r>
              <w:rPr>
                <w:rFonts w:ascii="宋体" w:hAnsi="宋体" w:eastAsia="宋体" w:cs="宋体"/>
                <w:spacing w:val="-7"/>
                <w:sz w:val="24"/>
                <w:szCs w:val="24"/>
              </w:rPr>
              <w:t>20</w:t>
            </w:r>
          </w:p>
        </w:tc>
        <w:tc>
          <w:tcPr>
            <w:tcW w:w="1775" w:type="dxa"/>
            <w:gridSpan w:val="2"/>
            <w:vAlign w:val="top"/>
          </w:tcPr>
          <w:p w14:paraId="1BF4F5D7">
            <w:pPr>
              <w:pStyle w:val="7"/>
              <w:spacing w:before="107" w:line="221" w:lineRule="auto"/>
              <w:ind w:left="132"/>
            </w:pPr>
            <w:r>
              <w:rPr>
                <w:b/>
                <w:bCs/>
                <w:spacing w:val="-16"/>
              </w:rPr>
              <w:t>质</w:t>
            </w:r>
            <w:r>
              <w:rPr>
                <w:spacing w:val="17"/>
              </w:rPr>
              <w:t xml:space="preserve"> </w:t>
            </w:r>
            <w:r>
              <w:rPr>
                <w:b/>
                <w:bCs/>
                <w:spacing w:val="-16"/>
              </w:rPr>
              <w:t>保</w:t>
            </w:r>
            <w:r>
              <w:rPr>
                <w:spacing w:val="23"/>
              </w:rPr>
              <w:t xml:space="preserve"> </w:t>
            </w:r>
            <w:r>
              <w:rPr>
                <w:b/>
                <w:bCs/>
                <w:spacing w:val="-16"/>
              </w:rPr>
              <w:t>期</w:t>
            </w:r>
          </w:p>
        </w:tc>
        <w:tc>
          <w:tcPr>
            <w:tcW w:w="7241" w:type="dxa"/>
            <w:gridSpan w:val="6"/>
            <w:vAlign w:val="top"/>
          </w:tcPr>
          <w:p w14:paraId="110A2B31">
            <w:pPr>
              <w:numPr>
                <w:ilvl w:val="0"/>
                <w:numId w:val="0"/>
              </w:numPr>
              <w:spacing w:before="21" w:line="360" w:lineRule="auto"/>
              <w:rPr>
                <w:rFonts w:hint="default" w:eastAsia="宋体"/>
                <w:sz w:val="20"/>
                <w:szCs w:val="20"/>
                <w:lang w:val="en-US" w:eastAsia="zh-CN"/>
              </w:rPr>
            </w:pPr>
            <w:r>
              <w:rPr>
                <w:rFonts w:hint="eastAsia" w:eastAsia="宋体"/>
                <w:sz w:val="20"/>
                <w:szCs w:val="20"/>
                <w:lang w:val="en-US" w:eastAsia="zh-CN"/>
              </w:rPr>
              <w:t>一年</w:t>
            </w:r>
          </w:p>
        </w:tc>
      </w:tr>
    </w:tbl>
    <w:p w14:paraId="18822931">
      <w:pPr>
        <w:pStyle w:val="3"/>
      </w:pPr>
    </w:p>
    <w:p w14:paraId="63F4D449">
      <w:pPr>
        <w:sectPr>
          <w:headerReference r:id="rId9" w:type="default"/>
          <w:footerReference r:id="rId10" w:type="default"/>
          <w:pgSz w:w="11906" w:h="16839"/>
          <w:pgMar w:top="1080" w:right="681" w:bottom="400" w:left="1304" w:header="874" w:footer="0" w:gutter="0"/>
          <w:cols w:space="720" w:num="1"/>
        </w:sectPr>
      </w:pPr>
    </w:p>
    <w:p w14:paraId="77E392FC">
      <w:pPr>
        <w:spacing w:before="235" w:line="224" w:lineRule="auto"/>
        <w:ind w:left="3298"/>
        <w:outlineLvl w:val="0"/>
        <w:rPr>
          <w:rFonts w:ascii="宋体" w:hAnsi="宋体" w:eastAsia="宋体" w:cs="宋体"/>
          <w:sz w:val="34"/>
          <w:szCs w:val="34"/>
        </w:rPr>
      </w:pPr>
      <w:bookmarkStart w:id="25" w:name="bookmark2"/>
      <w:bookmarkEnd w:id="25"/>
      <w:bookmarkStart w:id="26" w:name="bookmark4"/>
      <w:bookmarkEnd w:id="26"/>
      <w:bookmarkStart w:id="27" w:name="bookmark1"/>
      <w:bookmarkEnd w:id="27"/>
      <w:r>
        <w:rPr>
          <w:rFonts w:ascii="宋体" w:hAnsi="宋体" w:eastAsia="宋体" w:cs="宋体"/>
          <w:b/>
          <w:bCs/>
          <w:spacing w:val="10"/>
          <w:sz w:val="34"/>
          <w:szCs w:val="34"/>
        </w:rPr>
        <w:t>第二部分</w:t>
      </w:r>
      <w:r>
        <w:rPr>
          <w:rFonts w:ascii="宋体" w:hAnsi="宋体" w:eastAsia="宋体" w:cs="宋体"/>
          <w:spacing w:val="10"/>
          <w:sz w:val="34"/>
          <w:szCs w:val="34"/>
        </w:rPr>
        <w:t xml:space="preserve"> </w:t>
      </w:r>
      <w:r>
        <w:rPr>
          <w:rFonts w:ascii="宋体" w:hAnsi="宋体" w:eastAsia="宋体" w:cs="宋体"/>
          <w:b/>
          <w:bCs/>
          <w:spacing w:val="10"/>
          <w:sz w:val="34"/>
          <w:szCs w:val="34"/>
        </w:rPr>
        <w:t>供应商须知</w:t>
      </w:r>
    </w:p>
    <w:p w14:paraId="29A6E29E">
      <w:pPr>
        <w:spacing w:before="161" w:line="229" w:lineRule="auto"/>
        <w:ind w:left="2920"/>
        <w:outlineLvl w:val="1"/>
        <w:rPr>
          <w:rFonts w:ascii="仿宋" w:hAnsi="仿宋" w:eastAsia="仿宋" w:cs="仿宋"/>
          <w:sz w:val="30"/>
          <w:szCs w:val="30"/>
        </w:rPr>
      </w:pPr>
      <w:bookmarkStart w:id="28" w:name="bookmark3"/>
      <w:bookmarkEnd w:id="28"/>
      <w:r>
        <w:rPr>
          <w:rFonts w:ascii="仿宋" w:hAnsi="仿宋" w:eastAsia="仿宋" w:cs="仿宋"/>
          <w:b/>
          <w:bCs/>
          <w:spacing w:val="5"/>
          <w:sz w:val="30"/>
          <w:szCs w:val="30"/>
        </w:rPr>
        <w:t>第一章</w:t>
      </w:r>
      <w:r>
        <w:rPr>
          <w:rFonts w:ascii="仿宋" w:hAnsi="仿宋" w:eastAsia="仿宋" w:cs="仿宋"/>
          <w:spacing w:val="23"/>
          <w:sz w:val="30"/>
          <w:szCs w:val="30"/>
        </w:rPr>
        <w:t xml:space="preserve">  </w:t>
      </w:r>
      <w:r>
        <w:rPr>
          <w:rFonts w:ascii="仿宋" w:hAnsi="仿宋" w:eastAsia="仿宋" w:cs="仿宋"/>
          <w:b/>
          <w:bCs/>
          <w:spacing w:val="5"/>
          <w:sz w:val="30"/>
          <w:szCs w:val="30"/>
        </w:rPr>
        <w:t>供应商资格条件</w:t>
      </w:r>
    </w:p>
    <w:p w14:paraId="6F65A123">
      <w:pPr>
        <w:spacing w:before="37" w:line="219" w:lineRule="auto"/>
        <w:ind w:left="532"/>
        <w:rPr>
          <w:rFonts w:ascii="宋体" w:hAnsi="宋体" w:eastAsia="宋体" w:cs="宋体"/>
          <w:sz w:val="24"/>
          <w:szCs w:val="24"/>
        </w:rPr>
      </w:pPr>
      <w:r>
        <w:rPr>
          <w:rFonts w:ascii="宋体" w:hAnsi="宋体" w:eastAsia="宋体" w:cs="宋体"/>
          <w:b/>
          <w:bCs/>
          <w:spacing w:val="-10"/>
          <w:sz w:val="24"/>
          <w:szCs w:val="24"/>
        </w:rPr>
        <w:t>1、谈判资格条件</w:t>
      </w:r>
    </w:p>
    <w:p w14:paraId="35F66ACC">
      <w:pPr>
        <w:spacing w:before="78" w:line="239" w:lineRule="auto"/>
        <w:ind w:left="44" w:right="216" w:firstLine="486"/>
        <w:rPr>
          <w:rFonts w:ascii="方正仿宋_GBK" w:hAnsi="方正仿宋_GBK" w:eastAsia="方正仿宋_GBK" w:cs="方正仿宋_GBK"/>
          <w:sz w:val="24"/>
          <w:szCs w:val="24"/>
        </w:rPr>
      </w:pPr>
      <w:r>
        <w:rPr>
          <w:rFonts w:ascii="Times New Roman" w:hAnsi="Times New Roman" w:eastAsia="Times New Roman" w:cs="Times New Roman"/>
          <w:spacing w:val="2"/>
          <w:sz w:val="24"/>
          <w:szCs w:val="24"/>
        </w:rPr>
        <w:t xml:space="preserve">1.1  </w:t>
      </w:r>
      <w:r>
        <w:rPr>
          <w:rFonts w:ascii="方正仿宋_GBK" w:hAnsi="方正仿宋_GBK" w:eastAsia="方正仿宋_GBK" w:cs="方正仿宋_GBK"/>
          <w:spacing w:val="2"/>
          <w:sz w:val="24"/>
          <w:szCs w:val="24"/>
        </w:rPr>
        <w:t>供应商必须提交能够证明其具有履行本采购项目合同能力的资质证明文件</w:t>
      </w:r>
      <w:r>
        <w:rPr>
          <w:rFonts w:ascii="方正仿宋_GBK" w:hAnsi="方正仿宋_GBK" w:eastAsia="方正仿宋_GBK" w:cs="方正仿宋_GBK"/>
          <w:spacing w:val="-56"/>
          <w:sz w:val="24"/>
          <w:szCs w:val="24"/>
        </w:rPr>
        <w:t xml:space="preserve"> </w:t>
      </w:r>
      <w:r>
        <w:rPr>
          <w:rFonts w:ascii="方正仿宋_GBK" w:hAnsi="方正仿宋_GBK" w:eastAsia="方正仿宋_GBK" w:cs="方正仿宋_GBK"/>
          <w:spacing w:val="2"/>
          <w:sz w:val="24"/>
          <w:szCs w:val="24"/>
        </w:rPr>
        <w:t>，作</w:t>
      </w:r>
      <w:r>
        <w:rPr>
          <w:rFonts w:ascii="方正仿宋_GBK" w:hAnsi="方正仿宋_GBK" w:eastAsia="方正仿宋_GBK" w:cs="方正仿宋_GBK"/>
          <w:sz w:val="24"/>
          <w:szCs w:val="24"/>
        </w:rPr>
        <w:t xml:space="preserve"> </w:t>
      </w:r>
      <w:r>
        <w:rPr>
          <w:rFonts w:ascii="方正仿宋_GBK" w:hAnsi="方正仿宋_GBK" w:eastAsia="方正仿宋_GBK" w:cs="方正仿宋_GBK"/>
          <w:spacing w:val="-4"/>
          <w:sz w:val="24"/>
          <w:szCs w:val="24"/>
        </w:rPr>
        <w:t>为谈判文件的一部分。</w:t>
      </w:r>
      <w:r>
        <w:rPr>
          <w:rFonts w:ascii="方正仿宋_GBK" w:hAnsi="方正仿宋_GBK" w:eastAsia="方正仿宋_GBK" w:cs="方正仿宋_GBK"/>
          <w:b/>
          <w:bCs/>
          <w:color w:val="FF0000"/>
          <w:spacing w:val="-4"/>
          <w:sz w:val="24"/>
          <w:szCs w:val="24"/>
        </w:rPr>
        <w:t>本项目不接受联合体参加谈判报价</w:t>
      </w:r>
      <w:r>
        <w:rPr>
          <w:rFonts w:ascii="方正仿宋_GBK" w:hAnsi="方正仿宋_GBK" w:eastAsia="方正仿宋_GBK" w:cs="方正仿宋_GBK"/>
          <w:color w:val="FF0000"/>
          <w:spacing w:val="-4"/>
          <w:sz w:val="24"/>
          <w:szCs w:val="24"/>
        </w:rPr>
        <w:t>。</w:t>
      </w:r>
    </w:p>
    <w:p w14:paraId="4ED84629">
      <w:pPr>
        <w:keepNext w:val="0"/>
        <w:keepLines w:val="0"/>
        <w:widowControl/>
        <w:suppressLineNumbers w:val="0"/>
        <w:spacing w:line="360" w:lineRule="auto"/>
        <w:ind w:firstLine="480" w:firstLineChars="200"/>
        <w:jc w:val="left"/>
        <w:rPr>
          <w:rFonts w:hint="eastAsia" w:asciiTheme="minorEastAsia" w:hAnsiTheme="minorEastAsia" w:eastAsiaTheme="minorEastAsia" w:cstheme="minorEastAsia"/>
          <w:b w:val="0"/>
          <w:bCs w:val="0"/>
          <w:color w:val="215968" w:themeColor="accent5" w:themeShade="80"/>
          <w:sz w:val="24"/>
          <w:szCs w:val="24"/>
          <w:lang w:val="en-US" w:eastAsia="zh-CN"/>
        </w:rPr>
      </w:pPr>
      <w:r>
        <w:rPr>
          <w:rFonts w:hint="eastAsia" w:asciiTheme="minorEastAsia" w:hAnsiTheme="minorEastAsia" w:eastAsiaTheme="minorEastAsia" w:cstheme="minorEastAsia"/>
          <w:b w:val="0"/>
          <w:bCs w:val="0"/>
          <w:color w:val="215968" w:themeColor="accent5" w:themeShade="80"/>
          <w:sz w:val="24"/>
          <w:szCs w:val="24"/>
          <w:lang w:val="en-US" w:eastAsia="zh-CN"/>
        </w:rPr>
        <w:t>1.具备独立企业法人资格；</w:t>
      </w:r>
    </w:p>
    <w:p w14:paraId="259C4F45">
      <w:pPr>
        <w:keepNext w:val="0"/>
        <w:keepLines w:val="0"/>
        <w:widowControl/>
        <w:suppressLineNumbers w:val="0"/>
        <w:spacing w:line="360" w:lineRule="auto"/>
        <w:ind w:firstLine="480" w:firstLineChars="200"/>
        <w:jc w:val="left"/>
        <w:rPr>
          <w:rFonts w:hint="eastAsia" w:asciiTheme="minorEastAsia" w:hAnsiTheme="minorEastAsia" w:eastAsiaTheme="minorEastAsia" w:cstheme="minorEastAsia"/>
          <w:b w:val="0"/>
          <w:bCs w:val="0"/>
          <w:color w:val="215968" w:themeColor="accent5" w:themeShade="80"/>
          <w:sz w:val="24"/>
          <w:szCs w:val="24"/>
          <w:lang w:val="en-US" w:eastAsia="zh-CN"/>
        </w:rPr>
      </w:pPr>
      <w:r>
        <w:rPr>
          <w:rFonts w:hint="eastAsia" w:asciiTheme="minorEastAsia" w:hAnsiTheme="minorEastAsia" w:eastAsiaTheme="minorEastAsia" w:cstheme="minorEastAsia"/>
          <w:b w:val="0"/>
          <w:bCs w:val="0"/>
          <w:color w:val="215968" w:themeColor="accent5" w:themeShade="80"/>
          <w:sz w:val="24"/>
          <w:szCs w:val="24"/>
          <w:lang w:val="en-US" w:eastAsia="zh-CN"/>
        </w:rPr>
        <w:t>2.具备市政工程施工总承包三级（含三级）及其以上资质；</w:t>
      </w:r>
    </w:p>
    <w:p w14:paraId="13A37488">
      <w:pPr>
        <w:keepNext w:val="0"/>
        <w:keepLines w:val="0"/>
        <w:widowControl/>
        <w:suppressLineNumbers w:val="0"/>
        <w:spacing w:line="360" w:lineRule="auto"/>
        <w:ind w:firstLine="480" w:firstLineChars="200"/>
        <w:jc w:val="left"/>
        <w:rPr>
          <w:rFonts w:hint="eastAsia" w:asciiTheme="minorEastAsia" w:hAnsiTheme="minorEastAsia" w:eastAsiaTheme="minorEastAsia" w:cstheme="minorEastAsia"/>
          <w:b w:val="0"/>
          <w:bCs w:val="0"/>
          <w:color w:val="215968" w:themeColor="accent5" w:themeShade="80"/>
          <w:sz w:val="24"/>
          <w:szCs w:val="24"/>
          <w:lang w:val="en-US" w:eastAsia="zh-CN"/>
        </w:rPr>
      </w:pPr>
      <w:r>
        <w:rPr>
          <w:rFonts w:hint="eastAsia" w:asciiTheme="minorEastAsia" w:hAnsiTheme="minorEastAsia" w:eastAsiaTheme="minorEastAsia" w:cstheme="minorEastAsia"/>
          <w:b w:val="0"/>
          <w:bCs w:val="0"/>
          <w:color w:val="215968" w:themeColor="accent5" w:themeShade="80"/>
          <w:sz w:val="24"/>
          <w:szCs w:val="24"/>
          <w:lang w:val="en-US" w:eastAsia="zh-CN"/>
        </w:rPr>
        <w:t>3.投标人拟担任本招标项目的项目负责人应具备市政工程专业贰级（含贰级）以上资质注册建造师执业资格，具备有效的安全生产考核合格证书，且不得担任其他在建工程的项目负责人；</w:t>
      </w:r>
    </w:p>
    <w:p w14:paraId="0F112612">
      <w:pPr>
        <w:keepNext w:val="0"/>
        <w:keepLines w:val="0"/>
        <w:widowControl/>
        <w:suppressLineNumbers w:val="0"/>
        <w:spacing w:line="360" w:lineRule="auto"/>
        <w:ind w:firstLine="480" w:firstLineChars="200"/>
        <w:jc w:val="left"/>
        <w:rPr>
          <w:rFonts w:hint="eastAsia" w:asciiTheme="minorEastAsia" w:hAnsiTheme="minorEastAsia" w:eastAsiaTheme="minorEastAsia" w:cstheme="minorEastAsia"/>
          <w:b w:val="0"/>
          <w:bCs w:val="0"/>
          <w:color w:val="215968" w:themeColor="accent5" w:themeShade="80"/>
          <w:sz w:val="24"/>
          <w:szCs w:val="24"/>
          <w:lang w:val="en-US" w:eastAsia="zh-CN"/>
        </w:rPr>
      </w:pPr>
      <w:r>
        <w:rPr>
          <w:rFonts w:hint="eastAsia" w:asciiTheme="minorEastAsia" w:hAnsiTheme="minorEastAsia" w:eastAsiaTheme="minorEastAsia" w:cstheme="minorEastAsia"/>
          <w:b w:val="0"/>
          <w:bCs w:val="0"/>
          <w:color w:val="215968" w:themeColor="accent5" w:themeShade="80"/>
          <w:sz w:val="24"/>
          <w:szCs w:val="24"/>
          <w:lang w:val="en-US" w:eastAsia="zh-CN"/>
        </w:rPr>
        <w:t>4.投标人负责人为同一人或者存在控股、管理关系的不同单位，不得参加同一项目的投标；</w:t>
      </w:r>
    </w:p>
    <w:p w14:paraId="269DAEB5">
      <w:pPr>
        <w:keepNext w:val="0"/>
        <w:keepLines w:val="0"/>
        <w:widowControl/>
        <w:suppressLineNumbers w:val="0"/>
        <w:spacing w:line="360" w:lineRule="auto"/>
        <w:ind w:firstLine="480" w:firstLineChars="200"/>
        <w:jc w:val="left"/>
        <w:rPr>
          <w:rFonts w:hint="eastAsia" w:asciiTheme="minorEastAsia" w:hAnsiTheme="minorEastAsia" w:eastAsiaTheme="minorEastAsia" w:cstheme="minorEastAsia"/>
          <w:b w:val="0"/>
          <w:bCs w:val="0"/>
          <w:color w:val="215968" w:themeColor="accent5" w:themeShade="80"/>
          <w:sz w:val="24"/>
          <w:szCs w:val="24"/>
          <w:lang w:val="en-US" w:eastAsia="zh-CN"/>
        </w:rPr>
      </w:pPr>
      <w:r>
        <w:rPr>
          <w:rFonts w:hint="eastAsia" w:asciiTheme="minorEastAsia" w:hAnsiTheme="minorEastAsia" w:eastAsiaTheme="minorEastAsia" w:cstheme="minorEastAsia"/>
          <w:b w:val="0"/>
          <w:bCs w:val="0"/>
          <w:color w:val="215968" w:themeColor="accent5" w:themeShade="80"/>
          <w:sz w:val="24"/>
          <w:szCs w:val="24"/>
          <w:lang w:val="en-US" w:eastAsia="zh-CN"/>
        </w:rPr>
        <w:t>5.凡拟参加本次招标项目的投标人，投标人须提供“信用中国”网站（www.creditchina.gov.cn）中企业信用信息查询结果；“中国政府采购网”（</w:t>
      </w:r>
      <w:r>
        <w:rPr>
          <w:rFonts w:hint="eastAsia" w:asciiTheme="minorEastAsia" w:hAnsiTheme="minorEastAsia" w:eastAsiaTheme="minorEastAsia" w:cstheme="minorEastAsia"/>
          <w:b w:val="0"/>
          <w:bCs w:val="0"/>
          <w:color w:val="215968" w:themeColor="accent5" w:themeShade="80"/>
          <w:sz w:val="24"/>
          <w:szCs w:val="24"/>
          <w:lang w:val="en-US" w:eastAsia="zh-CN"/>
        </w:rPr>
        <w:fldChar w:fldCharType="begin"/>
      </w:r>
      <w:r>
        <w:rPr>
          <w:rFonts w:hint="eastAsia" w:asciiTheme="minorEastAsia" w:hAnsiTheme="minorEastAsia" w:eastAsiaTheme="minorEastAsia" w:cstheme="minorEastAsia"/>
          <w:b w:val="0"/>
          <w:bCs w:val="0"/>
          <w:color w:val="215968" w:themeColor="accent5" w:themeShade="80"/>
          <w:sz w:val="24"/>
          <w:szCs w:val="24"/>
          <w:lang w:val="en-US" w:eastAsia="zh-CN"/>
        </w:rPr>
        <w:instrText xml:space="preserve"> HYPERLINK "http://www.ccgp.gov.cn）中\“政府采购严重违法失信行为信息记录\”查询结果（提供\“信用中国\”、\“中国政府采购网\”官网网站的查询页面打印件，打印件须体现投标人单位全称、查询时间和查询网址，查询时间不能早于本项目公告发布之日；" </w:instrText>
      </w:r>
      <w:r>
        <w:rPr>
          <w:rFonts w:hint="eastAsia" w:asciiTheme="minorEastAsia" w:hAnsiTheme="minorEastAsia" w:eastAsiaTheme="minorEastAsia" w:cstheme="minorEastAsia"/>
          <w:b w:val="0"/>
          <w:bCs w:val="0"/>
          <w:color w:val="215968" w:themeColor="accent5" w:themeShade="80"/>
          <w:sz w:val="24"/>
          <w:szCs w:val="24"/>
          <w:lang w:val="en-US" w:eastAsia="zh-CN"/>
        </w:rPr>
        <w:fldChar w:fldCharType="separate"/>
      </w:r>
      <w:r>
        <w:rPr>
          <w:rFonts w:hint="eastAsia" w:asciiTheme="minorEastAsia" w:hAnsiTheme="minorEastAsia" w:eastAsiaTheme="minorEastAsia" w:cstheme="minorEastAsia"/>
          <w:b w:val="0"/>
          <w:bCs w:val="0"/>
          <w:color w:val="215968" w:themeColor="accent5" w:themeShade="80"/>
          <w:sz w:val="24"/>
          <w:szCs w:val="24"/>
          <w:lang w:val="en-US" w:eastAsia="zh-CN"/>
        </w:rPr>
        <w:t>www.ccgp.gov.cn）中“政府采购严重违法失信行为信息记录”查询结果（提供“信用中国”、“中国政府采购网”官网网站的查询页面打印件，须体现投标人单位全称、查询时间和查询网址，查询时间不能早于本项目公告发布之日）；</w:t>
      </w:r>
      <w:r>
        <w:rPr>
          <w:rFonts w:hint="eastAsia" w:asciiTheme="minorEastAsia" w:hAnsiTheme="minorEastAsia" w:eastAsiaTheme="minorEastAsia" w:cstheme="minorEastAsia"/>
          <w:b w:val="0"/>
          <w:bCs w:val="0"/>
          <w:color w:val="215968" w:themeColor="accent5" w:themeShade="80"/>
          <w:sz w:val="24"/>
          <w:szCs w:val="24"/>
          <w:lang w:val="en-US" w:eastAsia="zh-CN"/>
        </w:rPr>
        <w:fldChar w:fldCharType="end"/>
      </w:r>
    </w:p>
    <w:p w14:paraId="12ADBE8F">
      <w:pPr>
        <w:keepNext w:val="0"/>
        <w:keepLines w:val="0"/>
        <w:widowControl/>
        <w:suppressLineNumbers w:val="0"/>
        <w:spacing w:line="360" w:lineRule="auto"/>
        <w:ind w:firstLine="480" w:firstLineChars="200"/>
        <w:jc w:val="left"/>
        <w:rPr>
          <w:rFonts w:hint="eastAsia" w:asciiTheme="minorEastAsia" w:hAnsiTheme="minorEastAsia" w:eastAsiaTheme="minorEastAsia" w:cstheme="minorEastAsia"/>
          <w:b w:val="0"/>
          <w:bCs w:val="0"/>
          <w:color w:val="215968" w:themeColor="accent5" w:themeShade="80"/>
          <w:sz w:val="24"/>
          <w:szCs w:val="24"/>
          <w:lang w:val="en-US" w:eastAsia="zh-CN"/>
        </w:rPr>
      </w:pPr>
      <w:r>
        <w:rPr>
          <w:rFonts w:hint="eastAsia" w:asciiTheme="minorEastAsia" w:hAnsiTheme="minorEastAsia" w:eastAsiaTheme="minorEastAsia" w:cstheme="minorEastAsia"/>
          <w:b w:val="0"/>
          <w:bCs w:val="0"/>
          <w:color w:val="215968" w:themeColor="accent5" w:themeShade="80"/>
          <w:sz w:val="24"/>
          <w:szCs w:val="24"/>
          <w:lang w:val="en-US" w:eastAsia="zh-CN"/>
        </w:rPr>
        <w:t>6. 本项目不接受联合体或分公司参与竞争性谈判。</w:t>
      </w:r>
    </w:p>
    <w:p w14:paraId="72B7A342">
      <w:pPr>
        <w:keepNext w:val="0"/>
        <w:keepLines w:val="0"/>
        <w:widowControl/>
        <w:suppressLineNumbers w:val="0"/>
        <w:spacing w:line="360" w:lineRule="auto"/>
        <w:ind w:firstLine="240" w:firstLineChars="100"/>
        <w:jc w:val="left"/>
        <w:rPr>
          <w:rFonts w:hint="eastAsia" w:asciiTheme="minorEastAsia" w:hAnsiTheme="minorEastAsia" w:eastAsiaTheme="minorEastAsia" w:cstheme="minorEastAsia"/>
          <w:b w:val="0"/>
          <w:bCs w:val="0"/>
          <w:color w:val="auto"/>
          <w:sz w:val="24"/>
          <w:szCs w:val="24"/>
          <w:lang w:val="en-US" w:eastAsia="zh-CN"/>
        </w:rPr>
      </w:pPr>
    </w:p>
    <w:p w14:paraId="7CE100C9">
      <w:pPr>
        <w:keepNext w:val="0"/>
        <w:keepLines w:val="0"/>
        <w:widowControl/>
        <w:suppressLineNumbers w:val="0"/>
        <w:spacing w:line="360" w:lineRule="auto"/>
        <w:ind w:firstLine="480" w:firstLineChars="200"/>
        <w:jc w:val="left"/>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说明：以上（1）-（6）内容为资格审查时的必备条件，随投标文件上传，如提供不全或未按要求提供则视为对采购文件资格审查内容的不响应，磋商将被拒绝（不接受二次提供）。</w:t>
      </w:r>
    </w:p>
    <w:p w14:paraId="1DD72FF3">
      <w:pPr>
        <w:keepNext w:val="0"/>
        <w:keepLines w:val="0"/>
        <w:widowControl/>
        <w:suppressLineNumbers w:val="0"/>
        <w:spacing w:line="360" w:lineRule="auto"/>
        <w:ind w:firstLine="480" w:firstLineChars="200"/>
        <w:jc w:val="left"/>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1.2 拒绝下述供应商参加本次采购活动：</w:t>
      </w:r>
    </w:p>
    <w:p w14:paraId="4F75010D">
      <w:pPr>
        <w:keepNext w:val="0"/>
        <w:keepLines w:val="0"/>
        <w:widowControl/>
        <w:suppressLineNumbers w:val="0"/>
        <w:spacing w:line="360" w:lineRule="auto"/>
        <w:ind w:firstLine="480" w:firstLineChars="200"/>
        <w:jc w:val="left"/>
        <w:rPr>
          <w:rFonts w:ascii="方正仿宋_GBK" w:hAnsi="方正仿宋_GBK" w:eastAsia="方正仿宋_GBK" w:cs="方正仿宋_GBK"/>
          <w:sz w:val="24"/>
          <w:szCs w:val="24"/>
        </w:rPr>
      </w:pPr>
      <w:r>
        <w:rPr>
          <w:rFonts w:hint="eastAsia" w:asciiTheme="minorEastAsia" w:hAnsiTheme="minorEastAsia" w:eastAsiaTheme="minorEastAsia" w:cstheme="minorEastAsia"/>
          <w:b w:val="0"/>
          <w:bCs w:val="0"/>
          <w:color w:val="auto"/>
          <w:sz w:val="24"/>
          <w:szCs w:val="24"/>
          <w:lang w:val="en-US" w:eastAsia="zh-CN"/>
        </w:rPr>
        <w:t>单位负责人为同一人或者存在直接控股、管理关系的不同供应商，不得参加同一合同项下的政府采购活动。为采购项目提供整体设计、规范编制或者项目管理、监理、检测等服务的供应商，不得再参加该采购项目的其他采购活动；供应商处于被责令停业、财产被接管、冻结和破产状态，以及投标资格被取消或者被暂停且在暂停期内。</w:t>
      </w:r>
    </w:p>
    <w:p w14:paraId="31A08A0C">
      <w:pPr>
        <w:spacing w:before="24" w:line="222" w:lineRule="auto"/>
        <w:ind w:left="500"/>
        <w:rPr>
          <w:rFonts w:ascii="仿宋" w:hAnsi="仿宋" w:eastAsia="仿宋" w:cs="仿宋"/>
          <w:sz w:val="24"/>
          <w:szCs w:val="24"/>
        </w:rPr>
      </w:pPr>
      <w:r>
        <w:rPr>
          <w:rFonts w:ascii="仿宋" w:hAnsi="仿宋" w:eastAsia="仿宋" w:cs="仿宋"/>
          <w:b/>
          <w:bCs/>
          <w:spacing w:val="-8"/>
          <w:sz w:val="24"/>
          <w:szCs w:val="24"/>
        </w:rPr>
        <w:t>2、政府采购政策功能落实</w:t>
      </w:r>
    </w:p>
    <w:p w14:paraId="32BD0ABD">
      <w:pPr>
        <w:spacing w:before="192" w:line="257" w:lineRule="auto"/>
        <w:ind w:left="60" w:right="211" w:firstLine="439"/>
        <w:jc w:val="both"/>
        <w:rPr>
          <w:rFonts w:ascii="仿宋" w:hAnsi="仿宋" w:eastAsia="仿宋" w:cs="仿宋"/>
          <w:sz w:val="24"/>
          <w:szCs w:val="24"/>
        </w:rPr>
      </w:pPr>
      <w:r>
        <w:rPr>
          <w:rFonts w:ascii="仿宋" w:hAnsi="仿宋" w:eastAsia="仿宋" w:cs="仿宋"/>
          <w:spacing w:val="4"/>
          <w:sz w:val="24"/>
          <w:szCs w:val="24"/>
        </w:rPr>
        <w:t>2.1</w:t>
      </w:r>
      <w:r>
        <w:rPr>
          <w:rFonts w:ascii="仿宋" w:hAnsi="仿宋" w:eastAsia="仿宋" w:cs="仿宋"/>
          <w:spacing w:val="-10"/>
          <w:sz w:val="24"/>
          <w:szCs w:val="24"/>
        </w:rPr>
        <w:t xml:space="preserve"> </w:t>
      </w:r>
      <w:r>
        <w:rPr>
          <w:rFonts w:ascii="仿宋" w:hAnsi="仿宋" w:eastAsia="仿宋" w:cs="仿宋"/>
          <w:spacing w:val="4"/>
          <w:sz w:val="24"/>
          <w:szCs w:val="24"/>
        </w:rPr>
        <w:t>本采购项目对应的中小企业划分标准所属行业：</w:t>
      </w:r>
      <w:r>
        <w:rPr>
          <w:rFonts w:hint="eastAsia" w:ascii="微软雅黑" w:hAnsi="微软雅黑" w:eastAsia="微软雅黑" w:cs="微软雅黑"/>
          <w:color w:val="FF0000"/>
          <w:spacing w:val="4"/>
          <w:sz w:val="20"/>
          <w:szCs w:val="20"/>
          <w:u w:val="single" w:color="auto"/>
          <w:lang w:val="en-US" w:eastAsia="zh-CN"/>
        </w:rPr>
        <w:t>建筑业</w:t>
      </w:r>
      <w:r>
        <w:rPr>
          <w:rFonts w:ascii="仿宋" w:hAnsi="仿宋" w:eastAsia="仿宋" w:cs="仿宋"/>
          <w:spacing w:val="4"/>
          <w:sz w:val="24"/>
          <w:szCs w:val="24"/>
        </w:rPr>
        <w:t>【行业划分标准</w:t>
      </w:r>
      <w:r>
        <w:rPr>
          <w:rFonts w:ascii="仿宋" w:hAnsi="仿宋" w:eastAsia="仿宋" w:cs="仿宋"/>
          <w:sz w:val="24"/>
          <w:szCs w:val="24"/>
        </w:rPr>
        <w:t xml:space="preserve"> 按《国民经济行业分类》执行。</w:t>
      </w:r>
      <w:r>
        <w:rPr>
          <w:rFonts w:ascii="仿宋" w:hAnsi="仿宋" w:eastAsia="仿宋" w:cs="仿宋"/>
          <w:spacing w:val="-56"/>
          <w:sz w:val="24"/>
          <w:szCs w:val="24"/>
        </w:rPr>
        <w:t xml:space="preserve"> </w:t>
      </w:r>
      <w:r>
        <w:rPr>
          <w:rFonts w:ascii="仿宋" w:hAnsi="仿宋" w:eastAsia="仿宋" w:cs="仿宋"/>
          <w:sz w:val="24"/>
          <w:szCs w:val="24"/>
        </w:rPr>
        <w:t xml:space="preserve">中小企业划分标准按《中小企业划型标准规定》（工信 </w:t>
      </w:r>
      <w:r>
        <w:rPr>
          <w:rFonts w:ascii="仿宋" w:hAnsi="仿宋" w:eastAsia="仿宋" w:cs="仿宋"/>
          <w:spacing w:val="-4"/>
          <w:sz w:val="24"/>
          <w:szCs w:val="24"/>
        </w:rPr>
        <w:t>部联企业[2011]300号）文件规定执行。】</w:t>
      </w:r>
    </w:p>
    <w:p w14:paraId="08B31974">
      <w:pPr>
        <w:spacing w:before="56" w:line="222" w:lineRule="auto"/>
        <w:ind w:left="492"/>
        <w:rPr>
          <w:rFonts w:ascii="仿宋" w:hAnsi="仿宋" w:eastAsia="仿宋" w:cs="仿宋"/>
          <w:sz w:val="24"/>
          <w:szCs w:val="24"/>
        </w:rPr>
      </w:pPr>
      <w:r>
        <w:rPr>
          <w:rFonts w:ascii="仿宋" w:hAnsi="仿宋" w:eastAsia="仿宋" w:cs="仿宋"/>
          <w:b/>
          <w:bCs/>
          <w:spacing w:val="-10"/>
          <w:sz w:val="24"/>
          <w:szCs w:val="24"/>
        </w:rPr>
        <w:t>2.2</w:t>
      </w:r>
      <w:r>
        <w:rPr>
          <w:rFonts w:ascii="仿宋" w:hAnsi="仿宋" w:eastAsia="仿宋" w:cs="仿宋"/>
          <w:spacing w:val="-31"/>
          <w:sz w:val="24"/>
          <w:szCs w:val="24"/>
        </w:rPr>
        <w:t xml:space="preserve"> </w:t>
      </w:r>
      <w:r>
        <w:rPr>
          <w:rFonts w:ascii="仿宋" w:hAnsi="仿宋" w:eastAsia="仿宋" w:cs="仿宋"/>
          <w:b/>
          <w:bCs/>
          <w:spacing w:val="-10"/>
          <w:sz w:val="24"/>
          <w:szCs w:val="24"/>
        </w:rPr>
        <w:t>小微型企业价格扣除</w:t>
      </w:r>
    </w:p>
    <w:p w14:paraId="5DAC3CB5">
      <w:pPr>
        <w:spacing w:before="42" w:line="222" w:lineRule="auto"/>
        <w:ind w:left="509"/>
        <w:rPr>
          <w:rFonts w:ascii="仿宋" w:hAnsi="仿宋" w:eastAsia="仿宋" w:cs="仿宋"/>
          <w:sz w:val="24"/>
          <w:szCs w:val="24"/>
        </w:rPr>
      </w:pPr>
      <w:r>
        <w:rPr>
          <w:rFonts w:ascii="仿宋" w:hAnsi="仿宋" w:eastAsia="仿宋" w:cs="仿宋"/>
          <w:spacing w:val="-6"/>
          <w:sz w:val="24"/>
          <w:szCs w:val="24"/>
        </w:rPr>
        <w:t>（1）供应商需按照采购文件的要求提供相应的</w:t>
      </w:r>
      <w:r>
        <w:rPr>
          <w:rFonts w:ascii="仿宋" w:hAnsi="仿宋" w:eastAsia="仿宋" w:cs="仿宋"/>
          <w:b/>
          <w:bCs/>
          <w:spacing w:val="-6"/>
          <w:sz w:val="24"/>
          <w:szCs w:val="24"/>
        </w:rPr>
        <w:t>《中小企业声明函》</w:t>
      </w:r>
      <w:r>
        <w:rPr>
          <w:rFonts w:ascii="仿宋" w:hAnsi="仿宋" w:eastAsia="仿宋" w:cs="仿宋"/>
          <w:spacing w:val="-6"/>
          <w:sz w:val="24"/>
          <w:szCs w:val="24"/>
        </w:rPr>
        <w:t>。</w:t>
      </w:r>
    </w:p>
    <w:p w14:paraId="4954982A">
      <w:pPr>
        <w:spacing w:before="41" w:line="220" w:lineRule="auto"/>
        <w:ind w:left="509"/>
        <w:rPr>
          <w:rFonts w:ascii="仿宋" w:hAnsi="仿宋" w:eastAsia="仿宋" w:cs="仿宋"/>
          <w:sz w:val="24"/>
          <w:szCs w:val="24"/>
        </w:rPr>
      </w:pPr>
      <w:r>
        <w:rPr>
          <w:rFonts w:ascii="仿宋" w:hAnsi="仿宋" w:eastAsia="仿宋" w:cs="仿宋"/>
          <w:spacing w:val="5"/>
          <w:sz w:val="24"/>
          <w:szCs w:val="24"/>
        </w:rPr>
        <w:t>（2）企业标准请参照《关于印发中小企业划型标准规定的通知》（工信部联企业</w:t>
      </w:r>
    </w:p>
    <w:p w14:paraId="3B5F0923">
      <w:pPr>
        <w:spacing w:before="47" w:line="221" w:lineRule="auto"/>
        <w:ind w:left="90"/>
        <w:rPr>
          <w:rFonts w:ascii="仿宋" w:hAnsi="仿宋" w:eastAsia="仿宋" w:cs="仿宋"/>
          <w:sz w:val="24"/>
          <w:szCs w:val="24"/>
        </w:rPr>
      </w:pPr>
      <w:r>
        <w:rPr>
          <w:rFonts w:ascii="仿宋" w:hAnsi="仿宋" w:eastAsia="仿宋" w:cs="仿宋"/>
          <w:spacing w:val="-8"/>
          <w:sz w:val="24"/>
          <w:szCs w:val="24"/>
        </w:rPr>
        <w:t>[2011]300号）文件规定自行填写。</w:t>
      </w:r>
    </w:p>
    <w:p w14:paraId="0791FBAA">
      <w:pPr>
        <w:spacing w:before="47" w:line="221" w:lineRule="auto"/>
        <w:ind w:left="492"/>
        <w:rPr>
          <w:rFonts w:ascii="仿宋" w:hAnsi="仿宋" w:eastAsia="仿宋" w:cs="仿宋"/>
          <w:sz w:val="24"/>
          <w:szCs w:val="24"/>
        </w:rPr>
      </w:pPr>
      <w:r>
        <w:rPr>
          <w:rFonts w:ascii="仿宋" w:hAnsi="仿宋" w:eastAsia="仿宋" w:cs="仿宋"/>
          <w:b/>
          <w:bCs/>
          <w:spacing w:val="-10"/>
          <w:sz w:val="24"/>
          <w:szCs w:val="24"/>
        </w:rPr>
        <w:t>2.3</w:t>
      </w:r>
      <w:r>
        <w:rPr>
          <w:rFonts w:ascii="仿宋" w:hAnsi="仿宋" w:eastAsia="仿宋" w:cs="仿宋"/>
          <w:spacing w:val="-23"/>
          <w:sz w:val="24"/>
          <w:szCs w:val="24"/>
        </w:rPr>
        <w:t xml:space="preserve"> </w:t>
      </w:r>
      <w:r>
        <w:rPr>
          <w:rFonts w:ascii="仿宋" w:hAnsi="仿宋" w:eastAsia="仿宋" w:cs="仿宋"/>
          <w:b/>
          <w:bCs/>
          <w:spacing w:val="-10"/>
          <w:sz w:val="24"/>
          <w:szCs w:val="24"/>
        </w:rPr>
        <w:t>残疾人福利单位价格扣除</w:t>
      </w:r>
    </w:p>
    <w:p w14:paraId="7CFE6EB1">
      <w:pPr>
        <w:spacing w:before="61" w:line="231" w:lineRule="auto"/>
        <w:ind w:left="33" w:right="213" w:firstLine="475"/>
        <w:rPr>
          <w:rFonts w:ascii="仿宋" w:hAnsi="仿宋" w:eastAsia="仿宋" w:cs="仿宋"/>
          <w:sz w:val="24"/>
          <w:szCs w:val="24"/>
        </w:rPr>
      </w:pPr>
      <w:r>
        <w:rPr>
          <w:rFonts w:ascii="仿宋" w:hAnsi="仿宋" w:eastAsia="仿宋" w:cs="仿宋"/>
          <w:spacing w:val="-1"/>
          <w:sz w:val="24"/>
          <w:szCs w:val="24"/>
        </w:rPr>
        <w:t>（1）本项目对残疾人福利性单位视同小型、微型企业，给予3%的价格扣除，用扣除</w:t>
      </w:r>
      <w:r>
        <w:rPr>
          <w:rFonts w:ascii="仿宋" w:hAnsi="仿宋" w:eastAsia="仿宋" w:cs="仿宋"/>
          <w:spacing w:val="11"/>
          <w:sz w:val="24"/>
          <w:szCs w:val="24"/>
        </w:rPr>
        <w:t xml:space="preserve"> </w:t>
      </w:r>
      <w:r>
        <w:rPr>
          <w:rFonts w:ascii="仿宋" w:hAnsi="仿宋" w:eastAsia="仿宋" w:cs="仿宋"/>
          <w:spacing w:val="-7"/>
          <w:sz w:val="24"/>
          <w:szCs w:val="24"/>
        </w:rPr>
        <w:t>后的价格参与评审。</w:t>
      </w:r>
    </w:p>
    <w:p w14:paraId="2535F3D1">
      <w:pPr>
        <w:spacing w:before="47" w:line="220" w:lineRule="auto"/>
        <w:ind w:left="509"/>
        <w:rPr>
          <w:rFonts w:ascii="仿宋" w:hAnsi="仿宋" w:eastAsia="仿宋" w:cs="仿宋"/>
          <w:sz w:val="24"/>
          <w:szCs w:val="24"/>
        </w:rPr>
      </w:pPr>
      <w:r>
        <w:rPr>
          <w:rFonts w:ascii="仿宋" w:hAnsi="仿宋" w:eastAsia="仿宋" w:cs="仿宋"/>
          <w:spacing w:val="-6"/>
          <w:sz w:val="24"/>
          <w:szCs w:val="24"/>
        </w:rPr>
        <w:t>（2）残疾人福利单位需按照采购文件的要求提供</w:t>
      </w:r>
      <w:r>
        <w:rPr>
          <w:rFonts w:ascii="仿宋" w:hAnsi="仿宋" w:eastAsia="仿宋" w:cs="仿宋"/>
          <w:b/>
          <w:bCs/>
          <w:spacing w:val="-6"/>
          <w:sz w:val="24"/>
          <w:szCs w:val="24"/>
        </w:rPr>
        <w:t>《残疾人福利性单位声明函》</w:t>
      </w:r>
      <w:r>
        <w:rPr>
          <w:rFonts w:ascii="仿宋" w:hAnsi="仿宋" w:eastAsia="仿宋" w:cs="仿宋"/>
          <w:spacing w:val="-6"/>
          <w:sz w:val="24"/>
          <w:szCs w:val="24"/>
        </w:rPr>
        <w:t>。</w:t>
      </w:r>
    </w:p>
    <w:p w14:paraId="39F42C02">
      <w:pPr>
        <w:spacing w:before="66" w:line="232" w:lineRule="auto"/>
        <w:ind w:left="81" w:right="204" w:firstLine="428"/>
        <w:rPr>
          <w:rFonts w:ascii="仿宋" w:hAnsi="仿宋" w:eastAsia="仿宋" w:cs="仿宋"/>
          <w:sz w:val="24"/>
          <w:szCs w:val="24"/>
        </w:rPr>
      </w:pPr>
      <w:r>
        <w:rPr>
          <w:rFonts w:ascii="仿宋" w:hAnsi="仿宋" w:eastAsia="仿宋" w:cs="仿宋"/>
          <w:spacing w:val="-7"/>
          <w:sz w:val="24"/>
          <w:szCs w:val="24"/>
        </w:rPr>
        <w:t>（3）残疾人福利单位标准请参照《关于促进残疾人就业政府采购政策的通知》（财库</w:t>
      </w:r>
      <w:r>
        <w:rPr>
          <w:rFonts w:ascii="仿宋" w:hAnsi="仿宋" w:eastAsia="仿宋" w:cs="仿宋"/>
          <w:spacing w:val="8"/>
          <w:sz w:val="24"/>
          <w:szCs w:val="24"/>
        </w:rPr>
        <w:t xml:space="preserve"> </w:t>
      </w:r>
      <w:r>
        <w:rPr>
          <w:rFonts w:ascii="仿宋" w:hAnsi="仿宋" w:eastAsia="仿宋" w:cs="仿宋"/>
          <w:spacing w:val="-11"/>
          <w:sz w:val="24"/>
          <w:szCs w:val="24"/>
        </w:rPr>
        <w:t>〔2017〕141</w:t>
      </w:r>
      <w:r>
        <w:rPr>
          <w:rFonts w:ascii="仿宋" w:hAnsi="仿宋" w:eastAsia="仿宋" w:cs="仿宋"/>
          <w:spacing w:val="-26"/>
          <w:sz w:val="24"/>
          <w:szCs w:val="24"/>
        </w:rPr>
        <w:t xml:space="preserve"> </w:t>
      </w:r>
      <w:r>
        <w:rPr>
          <w:rFonts w:ascii="仿宋" w:hAnsi="仿宋" w:eastAsia="仿宋" w:cs="仿宋"/>
          <w:spacing w:val="-11"/>
          <w:sz w:val="24"/>
          <w:szCs w:val="24"/>
        </w:rPr>
        <w:t>号）。</w:t>
      </w:r>
    </w:p>
    <w:p w14:paraId="33F1E69E">
      <w:pPr>
        <w:spacing w:before="41" w:line="222" w:lineRule="auto"/>
        <w:ind w:left="492"/>
        <w:rPr>
          <w:rFonts w:ascii="仿宋" w:hAnsi="仿宋" w:eastAsia="仿宋" w:cs="仿宋"/>
          <w:sz w:val="24"/>
          <w:szCs w:val="24"/>
        </w:rPr>
      </w:pPr>
      <w:r>
        <w:rPr>
          <w:rFonts w:ascii="仿宋" w:hAnsi="仿宋" w:eastAsia="仿宋" w:cs="仿宋"/>
          <w:b/>
          <w:bCs/>
          <w:spacing w:val="-10"/>
          <w:sz w:val="24"/>
          <w:szCs w:val="24"/>
        </w:rPr>
        <w:t>2.4</w:t>
      </w:r>
      <w:r>
        <w:rPr>
          <w:rFonts w:ascii="仿宋" w:hAnsi="仿宋" w:eastAsia="仿宋" w:cs="仿宋"/>
          <w:spacing w:val="-23"/>
          <w:sz w:val="24"/>
          <w:szCs w:val="24"/>
        </w:rPr>
        <w:t xml:space="preserve"> </w:t>
      </w:r>
      <w:r>
        <w:rPr>
          <w:rFonts w:ascii="仿宋" w:hAnsi="仿宋" w:eastAsia="仿宋" w:cs="仿宋"/>
          <w:b/>
          <w:bCs/>
          <w:spacing w:val="-10"/>
          <w:sz w:val="24"/>
          <w:szCs w:val="24"/>
        </w:rPr>
        <w:t>监狱和戒毒企业价格扣除</w:t>
      </w:r>
    </w:p>
    <w:p w14:paraId="64F2623E">
      <w:pPr>
        <w:spacing w:before="64" w:line="232" w:lineRule="auto"/>
        <w:ind w:left="28" w:right="215" w:firstLine="480"/>
        <w:rPr>
          <w:rFonts w:ascii="仿宋" w:hAnsi="仿宋" w:eastAsia="仿宋" w:cs="仿宋"/>
          <w:sz w:val="24"/>
          <w:szCs w:val="24"/>
        </w:rPr>
        <w:sectPr>
          <w:headerReference r:id="rId11" w:type="default"/>
          <w:footerReference r:id="rId12" w:type="default"/>
          <w:pgSz w:w="11906" w:h="16839"/>
          <w:pgMar w:top="1080" w:right="1029" w:bottom="1182" w:left="1419" w:header="874" w:footer="968" w:gutter="0"/>
          <w:cols w:space="720" w:num="1"/>
        </w:sectPr>
      </w:pPr>
      <w:r>
        <w:rPr>
          <w:rFonts w:ascii="仿宋" w:hAnsi="仿宋" w:eastAsia="仿宋" w:cs="仿宋"/>
          <w:spacing w:val="-1"/>
          <w:sz w:val="24"/>
          <w:szCs w:val="24"/>
        </w:rPr>
        <w:t>（1）本项目对监狱和戒毒企业（简称监狱企业）视同小型、微型企业，给予3%的价</w:t>
      </w:r>
      <w:r>
        <w:rPr>
          <w:rFonts w:ascii="仿宋" w:hAnsi="仿宋" w:eastAsia="仿宋" w:cs="仿宋"/>
          <w:spacing w:val="8"/>
          <w:sz w:val="24"/>
          <w:szCs w:val="24"/>
        </w:rPr>
        <w:t xml:space="preserve"> </w:t>
      </w:r>
      <w:r>
        <w:rPr>
          <w:rFonts w:ascii="仿宋" w:hAnsi="仿宋" w:eastAsia="仿宋" w:cs="仿宋"/>
          <w:spacing w:val="-6"/>
          <w:sz w:val="24"/>
          <w:szCs w:val="24"/>
        </w:rPr>
        <w:t>格扣除，用扣除后的价格参与评审。</w:t>
      </w:r>
    </w:p>
    <w:p w14:paraId="1647304C">
      <w:pPr>
        <w:spacing w:before="136" w:line="236" w:lineRule="auto"/>
        <w:ind w:right="139" w:firstLine="928" w:firstLineChars="400"/>
        <w:jc w:val="both"/>
        <w:rPr>
          <w:rFonts w:ascii="仿宋" w:hAnsi="仿宋" w:eastAsia="仿宋" w:cs="仿宋"/>
          <w:sz w:val="24"/>
          <w:szCs w:val="24"/>
        </w:rPr>
      </w:pPr>
      <w:r>
        <w:rPr>
          <w:rFonts w:ascii="仿宋" w:hAnsi="仿宋" w:eastAsia="仿宋" w:cs="仿宋"/>
          <w:spacing w:val="-4"/>
          <w:sz w:val="24"/>
          <w:szCs w:val="24"/>
        </w:rPr>
        <w:t>（2）监狱企业参加政府采购活动时，需提供由省级以上监狱管理局、戒毒管理局(含</w:t>
      </w:r>
      <w:r>
        <w:rPr>
          <w:rFonts w:ascii="仿宋" w:hAnsi="仿宋" w:eastAsia="仿宋" w:cs="仿宋"/>
          <w:spacing w:val="10"/>
          <w:sz w:val="24"/>
          <w:szCs w:val="24"/>
        </w:rPr>
        <w:t xml:space="preserve"> </w:t>
      </w:r>
      <w:r>
        <w:rPr>
          <w:rFonts w:ascii="仿宋" w:hAnsi="仿宋" w:eastAsia="仿宋" w:cs="仿宋"/>
          <w:spacing w:val="-6"/>
          <w:sz w:val="24"/>
          <w:szCs w:val="24"/>
        </w:rPr>
        <w:t>新疆生产建设兵团)出具的属于监狱企业的证明</w:t>
      </w:r>
      <w:r>
        <w:rPr>
          <w:rFonts w:ascii="仿宋" w:hAnsi="仿宋" w:eastAsia="仿宋" w:cs="仿宋"/>
          <w:spacing w:val="-7"/>
          <w:sz w:val="24"/>
          <w:szCs w:val="24"/>
        </w:rPr>
        <w:t>文件。供应商如不提供上述证明文件，价格</w:t>
      </w:r>
      <w:r>
        <w:rPr>
          <w:rFonts w:ascii="仿宋" w:hAnsi="仿宋" w:eastAsia="仿宋" w:cs="仿宋"/>
          <w:sz w:val="24"/>
          <w:szCs w:val="24"/>
        </w:rPr>
        <w:t xml:space="preserve"> </w:t>
      </w:r>
      <w:r>
        <w:rPr>
          <w:rFonts w:ascii="仿宋" w:hAnsi="仿宋" w:eastAsia="仿宋" w:cs="仿宋"/>
          <w:spacing w:val="-6"/>
          <w:sz w:val="24"/>
          <w:szCs w:val="24"/>
        </w:rPr>
        <w:t>将不做相应扣除。</w:t>
      </w:r>
    </w:p>
    <w:p w14:paraId="0EE13E80">
      <w:pPr>
        <w:spacing w:before="55" w:line="220" w:lineRule="auto"/>
        <w:ind w:left="923"/>
        <w:rPr>
          <w:rFonts w:ascii="仿宋" w:hAnsi="仿宋" w:eastAsia="仿宋" w:cs="仿宋"/>
          <w:sz w:val="24"/>
          <w:szCs w:val="24"/>
        </w:rPr>
      </w:pPr>
      <w:r>
        <w:rPr>
          <w:rFonts w:ascii="仿宋" w:hAnsi="仿宋" w:eastAsia="仿宋" w:cs="仿宋"/>
          <w:spacing w:val="-7"/>
          <w:sz w:val="24"/>
          <w:szCs w:val="24"/>
        </w:rPr>
        <w:t>（3）监狱企业标准请参照《关于政府采购支持监狱企业发展有关问题的通知》（财库</w:t>
      </w:r>
    </w:p>
    <w:p w14:paraId="313C9E9C">
      <w:pPr>
        <w:spacing w:before="47" w:line="224" w:lineRule="auto"/>
        <w:ind w:left="504"/>
        <w:rPr>
          <w:rFonts w:ascii="仿宋" w:hAnsi="仿宋" w:eastAsia="仿宋" w:cs="仿宋"/>
          <w:sz w:val="24"/>
          <w:szCs w:val="24"/>
        </w:rPr>
      </w:pPr>
      <w:r>
        <w:rPr>
          <w:rFonts w:ascii="仿宋" w:hAnsi="仿宋" w:eastAsia="仿宋" w:cs="仿宋"/>
          <w:spacing w:val="-12"/>
          <w:sz w:val="24"/>
          <w:szCs w:val="24"/>
        </w:rPr>
        <w:t>[2014]68</w:t>
      </w:r>
      <w:r>
        <w:rPr>
          <w:rFonts w:ascii="仿宋" w:hAnsi="仿宋" w:eastAsia="仿宋" w:cs="仿宋"/>
          <w:spacing w:val="-28"/>
          <w:sz w:val="24"/>
          <w:szCs w:val="24"/>
        </w:rPr>
        <w:t xml:space="preserve"> </w:t>
      </w:r>
      <w:r>
        <w:rPr>
          <w:rFonts w:ascii="仿宋" w:hAnsi="仿宋" w:eastAsia="仿宋" w:cs="仿宋"/>
          <w:spacing w:val="-12"/>
          <w:sz w:val="24"/>
          <w:szCs w:val="24"/>
        </w:rPr>
        <w:t>号）。</w:t>
      </w:r>
    </w:p>
    <w:p w14:paraId="302F39EF">
      <w:pPr>
        <w:spacing w:before="37" w:line="221" w:lineRule="auto"/>
        <w:ind w:left="904"/>
        <w:rPr>
          <w:rFonts w:ascii="仿宋" w:hAnsi="仿宋" w:eastAsia="仿宋" w:cs="仿宋"/>
          <w:sz w:val="24"/>
          <w:szCs w:val="24"/>
        </w:rPr>
      </w:pPr>
      <w:r>
        <w:rPr>
          <w:rFonts w:ascii="仿宋" w:hAnsi="仿宋" w:eastAsia="仿宋" w:cs="仿宋"/>
          <w:b/>
          <w:bCs/>
          <w:spacing w:val="-8"/>
          <w:sz w:val="24"/>
          <w:szCs w:val="24"/>
        </w:rPr>
        <w:t>2.5</w:t>
      </w:r>
      <w:r>
        <w:rPr>
          <w:rFonts w:ascii="仿宋" w:hAnsi="仿宋" w:eastAsia="仿宋" w:cs="仿宋"/>
          <w:spacing w:val="-36"/>
          <w:sz w:val="24"/>
          <w:szCs w:val="24"/>
        </w:rPr>
        <w:t xml:space="preserve"> </w:t>
      </w:r>
      <w:r>
        <w:rPr>
          <w:rFonts w:ascii="仿宋" w:hAnsi="仿宋" w:eastAsia="仿宋" w:cs="仿宋"/>
          <w:b/>
          <w:bCs/>
          <w:spacing w:val="-8"/>
          <w:sz w:val="24"/>
          <w:szCs w:val="24"/>
        </w:rPr>
        <w:t>残疾人福利单位、监狱企业属于小型、微型企业的，不重复享受政策。</w:t>
      </w:r>
    </w:p>
    <w:p w14:paraId="45631886">
      <w:pPr>
        <w:spacing w:before="150" w:line="359" w:lineRule="auto"/>
        <w:ind w:left="443" w:right="84" w:firstLine="470"/>
        <w:rPr>
          <w:rFonts w:ascii="仿宋" w:hAnsi="仿宋" w:eastAsia="仿宋" w:cs="仿宋"/>
          <w:sz w:val="24"/>
          <w:szCs w:val="24"/>
        </w:rPr>
      </w:pPr>
      <w:r>
        <w:rPr>
          <w:rFonts w:ascii="仿宋" w:hAnsi="仿宋" w:eastAsia="仿宋" w:cs="仿宋"/>
          <w:b/>
          <w:bCs/>
          <w:spacing w:val="-4"/>
          <w:sz w:val="24"/>
          <w:szCs w:val="24"/>
        </w:rPr>
        <w:t>2.6</w:t>
      </w:r>
      <w:r>
        <w:rPr>
          <w:rFonts w:ascii="仿宋" w:hAnsi="仿宋" w:eastAsia="仿宋" w:cs="仿宋"/>
          <w:spacing w:val="-19"/>
          <w:sz w:val="24"/>
          <w:szCs w:val="24"/>
        </w:rPr>
        <w:t xml:space="preserve"> </w:t>
      </w:r>
      <w:r>
        <w:rPr>
          <w:rFonts w:ascii="仿宋" w:hAnsi="仿宋" w:eastAsia="仿宋" w:cs="仿宋"/>
          <w:b/>
          <w:bCs/>
          <w:spacing w:val="-4"/>
          <w:sz w:val="24"/>
          <w:szCs w:val="24"/>
        </w:rPr>
        <w:t>符合性检查是指依据采购文件的规定，从响应文件的有效性和完整性对采购文件</w:t>
      </w:r>
      <w:r>
        <w:rPr>
          <w:rFonts w:ascii="仿宋" w:hAnsi="仿宋" w:eastAsia="仿宋" w:cs="仿宋"/>
          <w:sz w:val="24"/>
          <w:szCs w:val="24"/>
        </w:rPr>
        <w:t xml:space="preserve"> </w:t>
      </w:r>
      <w:r>
        <w:rPr>
          <w:rFonts w:ascii="仿宋" w:hAnsi="仿宋" w:eastAsia="仿宋" w:cs="仿宋"/>
          <w:b/>
          <w:bCs/>
          <w:spacing w:val="2"/>
          <w:sz w:val="24"/>
          <w:szCs w:val="24"/>
        </w:rPr>
        <w:t>的响应程度进行审查，以确定是否对采购文件的实</w:t>
      </w:r>
      <w:r>
        <w:rPr>
          <w:rFonts w:ascii="仿宋" w:hAnsi="仿宋" w:eastAsia="仿宋" w:cs="仿宋"/>
          <w:b/>
          <w:bCs/>
          <w:spacing w:val="1"/>
          <w:sz w:val="24"/>
          <w:szCs w:val="24"/>
        </w:rPr>
        <w:t>质性要求做出响应。供应商应按照采</w:t>
      </w:r>
      <w:r>
        <w:rPr>
          <w:rFonts w:ascii="仿宋" w:hAnsi="仿宋" w:eastAsia="仿宋" w:cs="仿宋"/>
          <w:sz w:val="24"/>
          <w:szCs w:val="24"/>
        </w:rPr>
        <w:t xml:space="preserve"> </w:t>
      </w:r>
      <w:r>
        <w:rPr>
          <w:rFonts w:ascii="仿宋" w:hAnsi="仿宋" w:eastAsia="仿宋" w:cs="仿宋"/>
          <w:b/>
          <w:bCs/>
          <w:spacing w:val="-5"/>
          <w:sz w:val="24"/>
          <w:szCs w:val="24"/>
        </w:rPr>
        <w:t>购文件要求，提交符合性证明材料。未通过符合性审查的供应商不能进入下一阶段评审，</w:t>
      </w:r>
      <w:r>
        <w:rPr>
          <w:rFonts w:ascii="仿宋" w:hAnsi="仿宋" w:eastAsia="仿宋" w:cs="仿宋"/>
          <w:spacing w:val="12"/>
          <w:sz w:val="24"/>
          <w:szCs w:val="24"/>
        </w:rPr>
        <w:t xml:space="preserve"> </w:t>
      </w:r>
      <w:r>
        <w:rPr>
          <w:rFonts w:ascii="仿宋" w:hAnsi="仿宋" w:eastAsia="仿宋" w:cs="仿宋"/>
          <w:b/>
          <w:bCs/>
          <w:spacing w:val="-7"/>
          <w:sz w:val="24"/>
          <w:szCs w:val="24"/>
        </w:rPr>
        <w:t>其响应将被认定为无效响应。</w:t>
      </w:r>
    </w:p>
    <w:p w14:paraId="483E75DB">
      <w:pPr>
        <w:spacing w:before="16" w:line="212" w:lineRule="auto"/>
        <w:ind w:left="929"/>
        <w:rPr>
          <w:rFonts w:ascii="仿宋" w:hAnsi="仿宋" w:eastAsia="仿宋" w:cs="仿宋"/>
          <w:sz w:val="24"/>
          <w:szCs w:val="24"/>
        </w:rPr>
      </w:pPr>
      <w:r>
        <w:rPr>
          <w:rFonts w:ascii="仿宋" w:hAnsi="仿宋" w:eastAsia="仿宋" w:cs="仿宋"/>
          <w:spacing w:val="-7"/>
          <w:sz w:val="24"/>
          <w:szCs w:val="24"/>
        </w:rPr>
        <w:t>符合性检查</w:t>
      </w:r>
    </w:p>
    <w:tbl>
      <w:tblPr>
        <w:tblStyle w:val="6"/>
        <w:tblW w:w="920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729"/>
        <w:gridCol w:w="5593"/>
        <w:gridCol w:w="870"/>
        <w:gridCol w:w="1013"/>
      </w:tblGrid>
      <w:tr w14:paraId="1018BA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3" w:hRule="atLeast"/>
        </w:trPr>
        <w:tc>
          <w:tcPr>
            <w:tcW w:w="1729" w:type="dxa"/>
            <w:vMerge w:val="restart"/>
            <w:tcBorders>
              <w:bottom w:val="nil"/>
            </w:tcBorders>
            <w:vAlign w:val="top"/>
          </w:tcPr>
          <w:p w14:paraId="14E68402">
            <w:pPr>
              <w:spacing w:line="316" w:lineRule="auto"/>
              <w:rPr>
                <w:rFonts w:ascii="Arial"/>
                <w:sz w:val="21"/>
              </w:rPr>
            </w:pPr>
          </w:p>
          <w:p w14:paraId="52195186">
            <w:pPr>
              <w:spacing w:before="78" w:line="219" w:lineRule="auto"/>
              <w:ind w:left="395"/>
              <w:rPr>
                <w:rFonts w:ascii="宋体" w:hAnsi="宋体" w:eastAsia="宋体" w:cs="宋体"/>
                <w:sz w:val="24"/>
                <w:szCs w:val="24"/>
              </w:rPr>
            </w:pPr>
            <w:r>
              <w:rPr>
                <w:rFonts w:ascii="宋体" w:hAnsi="宋体" w:eastAsia="宋体" w:cs="宋体"/>
                <w:b/>
                <w:bCs/>
                <w:spacing w:val="-8"/>
                <w:sz w:val="24"/>
                <w:szCs w:val="24"/>
              </w:rPr>
              <w:t>评分因素</w:t>
            </w:r>
          </w:p>
        </w:tc>
        <w:tc>
          <w:tcPr>
            <w:tcW w:w="5593" w:type="dxa"/>
            <w:vMerge w:val="restart"/>
            <w:tcBorders>
              <w:bottom w:val="nil"/>
            </w:tcBorders>
            <w:vAlign w:val="top"/>
          </w:tcPr>
          <w:p w14:paraId="330C336D">
            <w:pPr>
              <w:spacing w:line="316" w:lineRule="auto"/>
              <w:rPr>
                <w:rFonts w:ascii="Arial"/>
                <w:sz w:val="21"/>
              </w:rPr>
            </w:pPr>
          </w:p>
          <w:p w14:paraId="3DA38BA0">
            <w:pPr>
              <w:spacing w:before="78" w:line="220" w:lineRule="auto"/>
              <w:ind w:left="2325"/>
              <w:rPr>
                <w:rFonts w:ascii="宋体" w:hAnsi="宋体" w:eastAsia="宋体" w:cs="宋体"/>
                <w:sz w:val="24"/>
                <w:szCs w:val="24"/>
              </w:rPr>
            </w:pPr>
            <w:r>
              <w:rPr>
                <w:rFonts w:ascii="宋体" w:hAnsi="宋体" w:eastAsia="宋体" w:cs="宋体"/>
                <w:b/>
                <w:bCs/>
                <w:spacing w:val="-8"/>
                <w:sz w:val="24"/>
                <w:szCs w:val="24"/>
              </w:rPr>
              <w:t>评分标准</w:t>
            </w:r>
          </w:p>
        </w:tc>
        <w:tc>
          <w:tcPr>
            <w:tcW w:w="1883" w:type="dxa"/>
            <w:gridSpan w:val="2"/>
            <w:vAlign w:val="top"/>
          </w:tcPr>
          <w:p w14:paraId="742F833C">
            <w:pPr>
              <w:spacing w:before="147" w:line="219" w:lineRule="auto"/>
              <w:ind w:left="472"/>
              <w:rPr>
                <w:rFonts w:ascii="宋体" w:hAnsi="宋体" w:eastAsia="宋体" w:cs="宋体"/>
                <w:sz w:val="24"/>
                <w:szCs w:val="24"/>
              </w:rPr>
            </w:pPr>
            <w:r>
              <w:rPr>
                <w:rFonts w:ascii="宋体" w:hAnsi="宋体" w:eastAsia="宋体" w:cs="宋体"/>
                <w:b/>
                <w:bCs/>
                <w:spacing w:val="-8"/>
                <w:sz w:val="24"/>
                <w:szCs w:val="24"/>
              </w:rPr>
              <w:t>评审意见</w:t>
            </w:r>
          </w:p>
        </w:tc>
      </w:tr>
      <w:tr w14:paraId="5A176F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1" w:hRule="atLeast"/>
        </w:trPr>
        <w:tc>
          <w:tcPr>
            <w:tcW w:w="1729" w:type="dxa"/>
            <w:vMerge w:val="continue"/>
            <w:tcBorders>
              <w:top w:val="nil"/>
            </w:tcBorders>
            <w:vAlign w:val="top"/>
          </w:tcPr>
          <w:p w14:paraId="61503947">
            <w:pPr>
              <w:rPr>
                <w:rFonts w:ascii="Arial"/>
                <w:sz w:val="21"/>
              </w:rPr>
            </w:pPr>
          </w:p>
        </w:tc>
        <w:tc>
          <w:tcPr>
            <w:tcW w:w="5593" w:type="dxa"/>
            <w:vMerge w:val="continue"/>
            <w:tcBorders>
              <w:top w:val="nil"/>
            </w:tcBorders>
            <w:vAlign w:val="top"/>
          </w:tcPr>
          <w:p w14:paraId="0ADF4AF3">
            <w:pPr>
              <w:rPr>
                <w:rFonts w:ascii="Arial"/>
                <w:sz w:val="21"/>
              </w:rPr>
            </w:pPr>
          </w:p>
        </w:tc>
        <w:tc>
          <w:tcPr>
            <w:tcW w:w="870" w:type="dxa"/>
            <w:vAlign w:val="top"/>
          </w:tcPr>
          <w:p w14:paraId="65E7DEAA">
            <w:pPr>
              <w:spacing w:before="142" w:line="227" w:lineRule="auto"/>
              <w:ind w:left="216"/>
              <w:rPr>
                <w:rFonts w:ascii="宋体" w:hAnsi="宋体" w:eastAsia="宋体" w:cs="宋体"/>
                <w:sz w:val="24"/>
                <w:szCs w:val="24"/>
              </w:rPr>
            </w:pPr>
            <w:r>
              <w:rPr>
                <w:rFonts w:ascii="宋体" w:hAnsi="宋体" w:eastAsia="宋体" w:cs="宋体"/>
                <w:b/>
                <w:bCs/>
                <w:spacing w:val="-8"/>
                <w:sz w:val="24"/>
                <w:szCs w:val="24"/>
              </w:rPr>
              <w:t>通过</w:t>
            </w:r>
          </w:p>
        </w:tc>
        <w:tc>
          <w:tcPr>
            <w:tcW w:w="1013" w:type="dxa"/>
            <w:vAlign w:val="top"/>
          </w:tcPr>
          <w:p w14:paraId="35F4F7C5">
            <w:pPr>
              <w:spacing w:before="138" w:line="222" w:lineRule="auto"/>
              <w:ind w:left="171"/>
              <w:rPr>
                <w:rFonts w:ascii="宋体" w:hAnsi="宋体" w:eastAsia="宋体" w:cs="宋体"/>
                <w:sz w:val="24"/>
                <w:szCs w:val="24"/>
              </w:rPr>
            </w:pPr>
            <w:r>
              <w:rPr>
                <w:rFonts w:ascii="宋体" w:hAnsi="宋体" w:eastAsia="宋体" w:cs="宋体"/>
                <w:b/>
                <w:bCs/>
                <w:spacing w:val="-10"/>
                <w:sz w:val="24"/>
                <w:szCs w:val="24"/>
              </w:rPr>
              <w:t>不通过</w:t>
            </w:r>
          </w:p>
        </w:tc>
      </w:tr>
      <w:tr w14:paraId="4C24CF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1" w:hRule="atLeast"/>
        </w:trPr>
        <w:tc>
          <w:tcPr>
            <w:tcW w:w="1729" w:type="dxa"/>
            <w:vMerge w:val="restart"/>
            <w:tcBorders>
              <w:bottom w:val="nil"/>
            </w:tcBorders>
            <w:textDirection w:val="tbRlV"/>
            <w:vAlign w:val="top"/>
          </w:tcPr>
          <w:p w14:paraId="145399D0">
            <w:pPr>
              <w:spacing w:line="337" w:lineRule="auto"/>
              <w:rPr>
                <w:rFonts w:ascii="Arial"/>
                <w:sz w:val="21"/>
              </w:rPr>
            </w:pPr>
          </w:p>
          <w:p w14:paraId="33389C9E">
            <w:pPr>
              <w:spacing w:line="338" w:lineRule="auto"/>
              <w:rPr>
                <w:rFonts w:ascii="Arial"/>
                <w:sz w:val="21"/>
              </w:rPr>
            </w:pPr>
          </w:p>
          <w:p w14:paraId="77810793">
            <w:pPr>
              <w:spacing w:before="63" w:line="214" w:lineRule="auto"/>
              <w:ind w:left="872" w:right="102"/>
              <w:rPr>
                <w:rFonts w:ascii="宋体" w:hAnsi="宋体" w:eastAsia="宋体" w:cs="宋体"/>
                <w:sz w:val="19"/>
                <w:szCs w:val="19"/>
              </w:rPr>
            </w:pPr>
            <w:r>
              <w:rPr>
                <w:rFonts w:ascii="宋体" w:hAnsi="宋体" w:eastAsia="宋体" w:cs="宋体"/>
                <w:spacing w:val="31"/>
                <w:sz w:val="19"/>
                <w:szCs w:val="19"/>
              </w:rPr>
              <w:t>符合性</w:t>
            </w:r>
            <w:r>
              <w:rPr>
                <w:rFonts w:ascii="宋体" w:hAnsi="宋体" w:eastAsia="宋体" w:cs="宋体"/>
                <w:sz w:val="19"/>
                <w:szCs w:val="19"/>
              </w:rPr>
              <w:t xml:space="preserve"> </w:t>
            </w:r>
            <w:r>
              <w:rPr>
                <w:rFonts w:ascii="宋体" w:hAnsi="宋体" w:eastAsia="宋体" w:cs="宋体"/>
                <w:spacing w:val="25"/>
                <w:sz w:val="19"/>
                <w:szCs w:val="19"/>
              </w:rPr>
              <w:t>检查</w:t>
            </w:r>
          </w:p>
        </w:tc>
        <w:tc>
          <w:tcPr>
            <w:tcW w:w="5593" w:type="dxa"/>
            <w:vAlign w:val="top"/>
          </w:tcPr>
          <w:p w14:paraId="210FA131">
            <w:pPr>
              <w:spacing w:before="155" w:line="227" w:lineRule="auto"/>
              <w:ind w:left="103"/>
              <w:rPr>
                <w:rFonts w:ascii="宋体" w:hAnsi="宋体" w:eastAsia="宋体" w:cs="宋体"/>
                <w:sz w:val="19"/>
                <w:szCs w:val="19"/>
              </w:rPr>
            </w:pPr>
            <w:r>
              <w:rPr>
                <w:rFonts w:ascii="宋体" w:hAnsi="宋体" w:eastAsia="宋体" w:cs="宋体"/>
                <w:spacing w:val="16"/>
                <w:sz w:val="19"/>
                <w:szCs w:val="19"/>
              </w:rPr>
              <w:t>响应文件是否按照磋商文件规定要求签署、</w:t>
            </w:r>
            <w:r>
              <w:rPr>
                <w:rFonts w:ascii="宋体" w:hAnsi="宋体" w:eastAsia="宋体" w:cs="宋体"/>
                <w:spacing w:val="15"/>
                <w:sz w:val="19"/>
                <w:szCs w:val="19"/>
              </w:rPr>
              <w:t>盖章；</w:t>
            </w:r>
          </w:p>
        </w:tc>
        <w:tc>
          <w:tcPr>
            <w:tcW w:w="870" w:type="dxa"/>
            <w:vAlign w:val="top"/>
          </w:tcPr>
          <w:p w14:paraId="2085717A">
            <w:pPr>
              <w:rPr>
                <w:rFonts w:ascii="Arial"/>
                <w:sz w:val="21"/>
              </w:rPr>
            </w:pPr>
          </w:p>
        </w:tc>
        <w:tc>
          <w:tcPr>
            <w:tcW w:w="1013" w:type="dxa"/>
            <w:vAlign w:val="top"/>
          </w:tcPr>
          <w:p w14:paraId="3A4F11B3">
            <w:pPr>
              <w:rPr>
                <w:rFonts w:ascii="Arial"/>
                <w:sz w:val="21"/>
              </w:rPr>
            </w:pPr>
          </w:p>
        </w:tc>
      </w:tr>
      <w:tr w14:paraId="401060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1" w:hRule="atLeast"/>
        </w:trPr>
        <w:tc>
          <w:tcPr>
            <w:tcW w:w="1729" w:type="dxa"/>
            <w:vMerge w:val="continue"/>
            <w:tcBorders>
              <w:top w:val="nil"/>
              <w:bottom w:val="nil"/>
            </w:tcBorders>
            <w:textDirection w:val="tbRlV"/>
            <w:vAlign w:val="top"/>
          </w:tcPr>
          <w:p w14:paraId="7BF95C04">
            <w:pPr>
              <w:rPr>
                <w:rFonts w:ascii="Arial"/>
                <w:sz w:val="21"/>
              </w:rPr>
            </w:pPr>
          </w:p>
        </w:tc>
        <w:tc>
          <w:tcPr>
            <w:tcW w:w="5593" w:type="dxa"/>
            <w:vAlign w:val="top"/>
          </w:tcPr>
          <w:p w14:paraId="7AB81AF0">
            <w:pPr>
              <w:spacing w:before="155" w:line="227" w:lineRule="auto"/>
              <w:ind w:left="79"/>
              <w:rPr>
                <w:rFonts w:ascii="宋体" w:hAnsi="宋体" w:eastAsia="宋体" w:cs="宋体"/>
                <w:sz w:val="19"/>
                <w:szCs w:val="19"/>
              </w:rPr>
            </w:pPr>
            <w:r>
              <w:rPr>
                <w:rFonts w:ascii="宋体" w:hAnsi="宋体" w:eastAsia="宋体" w:cs="宋体"/>
                <w:spacing w:val="15"/>
                <w:sz w:val="19"/>
                <w:szCs w:val="19"/>
              </w:rPr>
              <w:t>报价是否未超过最高限价；</w:t>
            </w:r>
          </w:p>
        </w:tc>
        <w:tc>
          <w:tcPr>
            <w:tcW w:w="870" w:type="dxa"/>
            <w:vAlign w:val="top"/>
          </w:tcPr>
          <w:p w14:paraId="3EE64D72">
            <w:pPr>
              <w:rPr>
                <w:rFonts w:ascii="Arial"/>
                <w:sz w:val="21"/>
              </w:rPr>
            </w:pPr>
          </w:p>
        </w:tc>
        <w:tc>
          <w:tcPr>
            <w:tcW w:w="1013" w:type="dxa"/>
            <w:vAlign w:val="top"/>
          </w:tcPr>
          <w:p w14:paraId="17BBA0FA">
            <w:pPr>
              <w:rPr>
                <w:rFonts w:ascii="Arial"/>
                <w:sz w:val="21"/>
              </w:rPr>
            </w:pPr>
          </w:p>
        </w:tc>
      </w:tr>
      <w:tr w14:paraId="59CE0C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8" w:hRule="atLeast"/>
        </w:trPr>
        <w:tc>
          <w:tcPr>
            <w:tcW w:w="1729" w:type="dxa"/>
            <w:vMerge w:val="continue"/>
            <w:tcBorders>
              <w:top w:val="nil"/>
            </w:tcBorders>
            <w:textDirection w:val="tbRlV"/>
            <w:vAlign w:val="top"/>
          </w:tcPr>
          <w:p w14:paraId="7F7EF056">
            <w:pPr>
              <w:rPr>
                <w:rFonts w:ascii="Arial"/>
                <w:sz w:val="21"/>
              </w:rPr>
            </w:pPr>
          </w:p>
        </w:tc>
        <w:tc>
          <w:tcPr>
            <w:tcW w:w="5593" w:type="dxa"/>
            <w:vAlign w:val="top"/>
          </w:tcPr>
          <w:p w14:paraId="7A63A633">
            <w:pPr>
              <w:spacing w:before="112" w:line="231" w:lineRule="auto"/>
              <w:ind w:left="80" w:right="78" w:firstLine="22"/>
              <w:rPr>
                <w:rFonts w:ascii="宋体" w:hAnsi="宋体" w:eastAsia="宋体" w:cs="宋体"/>
                <w:sz w:val="19"/>
                <w:szCs w:val="19"/>
              </w:rPr>
            </w:pPr>
            <w:r>
              <w:rPr>
                <w:rFonts w:ascii="宋体" w:hAnsi="宋体" w:eastAsia="宋体" w:cs="宋体"/>
                <w:spacing w:val="18"/>
                <w:sz w:val="19"/>
                <w:szCs w:val="19"/>
              </w:rPr>
              <w:t>响应文件的有效性、完整性是否响应磋商文件要求</w:t>
            </w:r>
            <w:r>
              <w:rPr>
                <w:rFonts w:ascii="宋体" w:hAnsi="宋体" w:eastAsia="宋体" w:cs="宋体"/>
                <w:spacing w:val="17"/>
                <w:sz w:val="19"/>
                <w:szCs w:val="19"/>
              </w:rPr>
              <w:t>，是否对</w:t>
            </w:r>
            <w:r>
              <w:rPr>
                <w:rFonts w:ascii="宋体" w:hAnsi="宋体" w:eastAsia="宋体" w:cs="宋体"/>
                <w:sz w:val="19"/>
                <w:szCs w:val="19"/>
              </w:rPr>
              <w:t xml:space="preserve"> </w:t>
            </w:r>
            <w:r>
              <w:rPr>
                <w:rFonts w:ascii="宋体" w:hAnsi="宋体" w:eastAsia="宋体" w:cs="宋体"/>
                <w:spacing w:val="15"/>
                <w:sz w:val="19"/>
                <w:szCs w:val="19"/>
              </w:rPr>
              <w:t>磋商文件的实质性要求作出响应。</w:t>
            </w:r>
          </w:p>
        </w:tc>
        <w:tc>
          <w:tcPr>
            <w:tcW w:w="870" w:type="dxa"/>
            <w:vAlign w:val="top"/>
          </w:tcPr>
          <w:p w14:paraId="3BB4E1EA">
            <w:pPr>
              <w:rPr>
                <w:rFonts w:ascii="Arial"/>
                <w:sz w:val="21"/>
              </w:rPr>
            </w:pPr>
          </w:p>
        </w:tc>
        <w:tc>
          <w:tcPr>
            <w:tcW w:w="1013" w:type="dxa"/>
            <w:vAlign w:val="top"/>
          </w:tcPr>
          <w:p w14:paraId="725A7B2B">
            <w:pPr>
              <w:rPr>
                <w:rFonts w:ascii="Arial"/>
                <w:sz w:val="21"/>
              </w:rPr>
            </w:pPr>
          </w:p>
        </w:tc>
      </w:tr>
    </w:tbl>
    <w:p w14:paraId="2F02DDA8">
      <w:pPr>
        <w:spacing w:before="210" w:line="425" w:lineRule="auto"/>
        <w:ind w:left="466" w:right="218" w:firstLine="546"/>
        <w:rPr>
          <w:rFonts w:ascii="仿宋" w:hAnsi="仿宋" w:eastAsia="仿宋" w:cs="仿宋"/>
          <w:sz w:val="28"/>
          <w:szCs w:val="28"/>
        </w:rPr>
      </w:pPr>
      <w:r>
        <w:rPr>
          <w:rFonts w:ascii="仿宋" w:hAnsi="仿宋" w:eastAsia="仿宋" w:cs="仿宋"/>
          <w:b/>
          <w:bCs/>
          <w:spacing w:val="-7"/>
          <w:sz w:val="28"/>
          <w:szCs w:val="28"/>
        </w:rPr>
        <w:t>未通过资格审查的供应商不进入评标；通过资格审查的供应商少于不足</w:t>
      </w:r>
      <w:r>
        <w:rPr>
          <w:rFonts w:ascii="仿宋" w:hAnsi="仿宋" w:eastAsia="仿宋" w:cs="仿宋"/>
          <w:spacing w:val="18"/>
          <w:sz w:val="28"/>
          <w:szCs w:val="28"/>
        </w:rPr>
        <w:t xml:space="preserve"> </w:t>
      </w:r>
      <w:r>
        <w:rPr>
          <w:rFonts w:ascii="仿宋" w:hAnsi="仿宋" w:eastAsia="仿宋" w:cs="仿宋"/>
          <w:b/>
          <w:bCs/>
          <w:spacing w:val="-9"/>
          <w:sz w:val="28"/>
          <w:szCs w:val="28"/>
        </w:rPr>
        <w:t>三家的，不得评标。</w:t>
      </w:r>
    </w:p>
    <w:p w14:paraId="414BD2F1">
      <w:pPr>
        <w:spacing w:line="425" w:lineRule="auto"/>
        <w:rPr>
          <w:rFonts w:ascii="仿宋" w:hAnsi="仿宋" w:eastAsia="仿宋" w:cs="仿宋"/>
          <w:sz w:val="28"/>
          <w:szCs w:val="28"/>
        </w:rPr>
        <w:sectPr>
          <w:headerReference r:id="rId13" w:type="default"/>
          <w:footerReference r:id="rId14" w:type="default"/>
          <w:pgSz w:w="11906" w:h="16839"/>
          <w:pgMar w:top="1080" w:right="1096" w:bottom="1182" w:left="1005" w:header="874" w:footer="968" w:gutter="0"/>
          <w:cols w:space="720" w:num="1"/>
        </w:sectPr>
      </w:pPr>
    </w:p>
    <w:p w14:paraId="7BD87D6B">
      <w:pPr>
        <w:spacing w:before="255" w:line="228" w:lineRule="auto"/>
        <w:ind w:left="2356"/>
        <w:outlineLvl w:val="1"/>
        <w:rPr>
          <w:rFonts w:ascii="仿宋" w:hAnsi="仿宋" w:eastAsia="仿宋" w:cs="仿宋"/>
          <w:sz w:val="30"/>
          <w:szCs w:val="30"/>
        </w:rPr>
      </w:pPr>
      <w:bookmarkStart w:id="29" w:name="bookmark5"/>
      <w:bookmarkEnd w:id="29"/>
      <w:bookmarkStart w:id="30" w:name="bookmark6"/>
      <w:bookmarkEnd w:id="30"/>
      <w:r>
        <w:rPr>
          <w:rFonts w:ascii="仿宋" w:hAnsi="仿宋" w:eastAsia="仿宋" w:cs="仿宋"/>
          <w:b/>
          <w:bCs/>
          <w:spacing w:val="10"/>
          <w:sz w:val="30"/>
          <w:szCs w:val="30"/>
        </w:rPr>
        <w:t>第二章</w:t>
      </w:r>
      <w:r>
        <w:rPr>
          <w:rFonts w:ascii="仿宋" w:hAnsi="仿宋" w:eastAsia="仿宋" w:cs="仿宋"/>
          <w:spacing w:val="10"/>
          <w:sz w:val="30"/>
          <w:szCs w:val="30"/>
        </w:rPr>
        <w:t xml:space="preserve"> </w:t>
      </w:r>
      <w:r>
        <w:rPr>
          <w:rFonts w:ascii="仿宋" w:hAnsi="仿宋" w:eastAsia="仿宋" w:cs="仿宋"/>
          <w:b/>
          <w:bCs/>
          <w:spacing w:val="10"/>
          <w:sz w:val="30"/>
          <w:szCs w:val="30"/>
        </w:rPr>
        <w:t>谈判响应文件的编制要求</w:t>
      </w:r>
    </w:p>
    <w:p w14:paraId="2E89F1EA">
      <w:pPr>
        <w:spacing w:before="154" w:line="222" w:lineRule="auto"/>
        <w:ind w:left="518"/>
        <w:rPr>
          <w:rFonts w:ascii="仿宋" w:hAnsi="仿宋" w:eastAsia="仿宋" w:cs="仿宋"/>
          <w:sz w:val="24"/>
          <w:szCs w:val="24"/>
        </w:rPr>
      </w:pPr>
      <w:r>
        <w:rPr>
          <w:rFonts w:ascii="仿宋" w:hAnsi="仿宋" w:eastAsia="仿宋" w:cs="仿宋"/>
          <w:spacing w:val="-4"/>
          <w:sz w:val="24"/>
          <w:szCs w:val="24"/>
        </w:rPr>
        <w:t>3.电子投标文件的编制</w:t>
      </w:r>
    </w:p>
    <w:p w14:paraId="6C20AB72">
      <w:pPr>
        <w:spacing w:before="60" w:line="237" w:lineRule="auto"/>
        <w:ind w:left="28" w:right="345" w:firstLine="490"/>
        <w:rPr>
          <w:rFonts w:ascii="仿宋" w:hAnsi="仿宋" w:eastAsia="仿宋" w:cs="仿宋"/>
          <w:sz w:val="24"/>
          <w:szCs w:val="24"/>
        </w:rPr>
      </w:pPr>
      <w:r>
        <w:rPr>
          <w:rFonts w:ascii="仿宋" w:hAnsi="仿宋" w:eastAsia="仿宋" w:cs="仿宋"/>
          <w:spacing w:val="-1"/>
          <w:sz w:val="24"/>
          <w:szCs w:val="24"/>
        </w:rPr>
        <w:t>3.1 本项目实行电子招投标，供应商须登录政采</w:t>
      </w:r>
      <w:r>
        <w:rPr>
          <w:rFonts w:ascii="仿宋" w:hAnsi="仿宋" w:eastAsia="仿宋" w:cs="仿宋"/>
          <w:spacing w:val="-2"/>
          <w:sz w:val="24"/>
          <w:szCs w:val="24"/>
        </w:rPr>
        <w:t>云平台申请获取采购文件，并需要</w:t>
      </w:r>
      <w:r>
        <w:rPr>
          <w:rFonts w:ascii="仿宋" w:hAnsi="仿宋" w:eastAsia="仿宋" w:cs="仿宋"/>
          <w:sz w:val="24"/>
          <w:szCs w:val="24"/>
        </w:rPr>
        <w:t xml:space="preserve">  </w:t>
      </w:r>
      <w:r>
        <w:rPr>
          <w:rFonts w:ascii="仿宋" w:hAnsi="仿宋" w:eastAsia="仿宋" w:cs="仿宋"/>
          <w:spacing w:val="-6"/>
          <w:sz w:val="24"/>
          <w:szCs w:val="24"/>
        </w:rPr>
        <w:t>使用CA</w:t>
      </w:r>
      <w:r>
        <w:rPr>
          <w:rFonts w:ascii="仿宋" w:hAnsi="仿宋" w:eastAsia="仿宋" w:cs="仿宋"/>
          <w:spacing w:val="-23"/>
          <w:sz w:val="24"/>
          <w:szCs w:val="24"/>
        </w:rPr>
        <w:t xml:space="preserve"> </w:t>
      </w:r>
      <w:r>
        <w:rPr>
          <w:rFonts w:ascii="仿宋" w:hAnsi="仿宋" w:eastAsia="仿宋" w:cs="仿宋"/>
          <w:spacing w:val="-6"/>
          <w:sz w:val="24"/>
          <w:szCs w:val="24"/>
        </w:rPr>
        <w:t>锁，登录政采云电子投标客户端制作响应文件，若供应商参与投标, 自行承担与投</w:t>
      </w:r>
      <w:r>
        <w:rPr>
          <w:rFonts w:ascii="仿宋" w:hAnsi="仿宋" w:eastAsia="仿宋" w:cs="仿宋"/>
          <w:sz w:val="24"/>
          <w:szCs w:val="24"/>
        </w:rPr>
        <w:t xml:space="preserve"> </w:t>
      </w:r>
      <w:r>
        <w:rPr>
          <w:rFonts w:ascii="仿宋" w:hAnsi="仿宋" w:eastAsia="仿宋" w:cs="仿宋"/>
          <w:spacing w:val="-4"/>
          <w:sz w:val="24"/>
          <w:szCs w:val="24"/>
        </w:rPr>
        <w:t>标有关的一切费用。</w:t>
      </w:r>
    </w:p>
    <w:p w14:paraId="73F8A5F9">
      <w:pPr>
        <w:spacing w:before="73" w:line="236" w:lineRule="auto"/>
        <w:ind w:left="28" w:right="347" w:firstLine="490"/>
        <w:rPr>
          <w:rFonts w:ascii="仿宋" w:hAnsi="仿宋" w:eastAsia="仿宋" w:cs="仿宋"/>
          <w:sz w:val="24"/>
          <w:szCs w:val="24"/>
        </w:rPr>
      </w:pPr>
      <w:r>
        <w:rPr>
          <w:rFonts w:ascii="仿宋" w:hAnsi="仿宋" w:eastAsia="仿宋" w:cs="仿宋"/>
          <w:spacing w:val="-1"/>
          <w:sz w:val="24"/>
          <w:szCs w:val="24"/>
        </w:rPr>
        <w:t>3.2 各供应商应在开标前确保是新疆维吾尔自治区政府采购网正式注</w:t>
      </w:r>
      <w:r>
        <w:rPr>
          <w:rFonts w:ascii="仿宋" w:hAnsi="仿宋" w:eastAsia="仿宋" w:cs="仿宋"/>
          <w:spacing w:val="-2"/>
          <w:sz w:val="24"/>
          <w:szCs w:val="24"/>
        </w:rPr>
        <w:t>册入库的供应</w:t>
      </w:r>
      <w:r>
        <w:rPr>
          <w:rFonts w:ascii="仿宋" w:hAnsi="仿宋" w:eastAsia="仿宋" w:cs="仿宋"/>
          <w:sz w:val="24"/>
          <w:szCs w:val="24"/>
        </w:rPr>
        <w:t xml:space="preserve">  </w:t>
      </w:r>
      <w:r>
        <w:rPr>
          <w:rFonts w:ascii="仿宋" w:hAnsi="仿宋" w:eastAsia="仿宋" w:cs="仿宋"/>
          <w:spacing w:val="-4"/>
          <w:sz w:val="24"/>
          <w:szCs w:val="24"/>
        </w:rPr>
        <w:t>商，并完成CA</w:t>
      </w:r>
      <w:r>
        <w:rPr>
          <w:rFonts w:ascii="仿宋" w:hAnsi="仿宋" w:eastAsia="仿宋" w:cs="仿宋"/>
          <w:spacing w:val="-27"/>
          <w:sz w:val="24"/>
          <w:szCs w:val="24"/>
        </w:rPr>
        <w:t xml:space="preserve"> </w:t>
      </w:r>
      <w:r>
        <w:rPr>
          <w:rFonts w:ascii="仿宋" w:hAnsi="仿宋" w:eastAsia="仿宋" w:cs="仿宋"/>
          <w:spacing w:val="-4"/>
          <w:sz w:val="24"/>
          <w:szCs w:val="24"/>
        </w:rPr>
        <w:t>数字证书申领。因未注册入库、未办理</w:t>
      </w:r>
      <w:r>
        <w:rPr>
          <w:rFonts w:ascii="仿宋" w:hAnsi="仿宋" w:eastAsia="仿宋" w:cs="仿宋"/>
          <w:spacing w:val="-49"/>
          <w:sz w:val="24"/>
          <w:szCs w:val="24"/>
        </w:rPr>
        <w:t xml:space="preserve"> </w:t>
      </w:r>
      <w:r>
        <w:rPr>
          <w:rFonts w:ascii="仿宋" w:hAnsi="仿宋" w:eastAsia="仿宋" w:cs="仿宋"/>
          <w:spacing w:val="-4"/>
          <w:sz w:val="24"/>
          <w:szCs w:val="24"/>
        </w:rPr>
        <w:t>CA</w:t>
      </w:r>
      <w:r>
        <w:rPr>
          <w:rFonts w:ascii="仿宋" w:hAnsi="仿宋" w:eastAsia="仿宋" w:cs="仿宋"/>
          <w:spacing w:val="-35"/>
          <w:sz w:val="24"/>
          <w:szCs w:val="24"/>
        </w:rPr>
        <w:t xml:space="preserve"> </w:t>
      </w:r>
      <w:r>
        <w:rPr>
          <w:rFonts w:ascii="仿宋" w:hAnsi="仿宋" w:eastAsia="仿宋" w:cs="仿宋"/>
          <w:spacing w:val="-4"/>
          <w:sz w:val="24"/>
          <w:szCs w:val="24"/>
        </w:rPr>
        <w:t>数字证书等原因造成无法投标或</w:t>
      </w:r>
      <w:r>
        <w:rPr>
          <w:rFonts w:ascii="仿宋" w:hAnsi="仿宋" w:eastAsia="仿宋" w:cs="仿宋"/>
          <w:sz w:val="24"/>
          <w:szCs w:val="24"/>
        </w:rPr>
        <w:t xml:space="preserve"> </w:t>
      </w:r>
      <w:r>
        <w:rPr>
          <w:rFonts w:ascii="仿宋" w:hAnsi="仿宋" w:eastAsia="仿宋" w:cs="仿宋"/>
          <w:spacing w:val="-2"/>
          <w:sz w:val="24"/>
          <w:szCs w:val="24"/>
        </w:rPr>
        <w:t>投标失败等后果的由供应商自行承担。</w:t>
      </w:r>
    </w:p>
    <w:p w14:paraId="23A10048">
      <w:pPr>
        <w:spacing w:before="77"/>
        <w:ind w:left="29" w:right="345" w:firstLine="489"/>
        <w:rPr>
          <w:rFonts w:ascii="仿宋" w:hAnsi="仿宋" w:eastAsia="仿宋" w:cs="仿宋"/>
          <w:sz w:val="24"/>
          <w:szCs w:val="24"/>
        </w:rPr>
      </w:pPr>
      <w:r>
        <w:rPr>
          <w:rFonts w:ascii="仿宋" w:hAnsi="仿宋" w:eastAsia="仿宋" w:cs="仿宋"/>
          <w:spacing w:val="-1"/>
          <w:sz w:val="24"/>
          <w:szCs w:val="24"/>
        </w:rPr>
        <w:t>3.3 供应商可前往新疆政府采购网（http://www.ccgp-xinjiang.gov.cn/）下载专</w:t>
      </w:r>
      <w:r>
        <w:rPr>
          <w:rFonts w:ascii="仿宋" w:hAnsi="仿宋" w:eastAsia="仿宋" w:cs="仿宋"/>
          <w:spacing w:val="5"/>
          <w:sz w:val="24"/>
          <w:szCs w:val="24"/>
        </w:rPr>
        <w:t xml:space="preserve">  </w:t>
      </w:r>
      <w:r>
        <w:rPr>
          <w:rFonts w:ascii="仿宋" w:hAnsi="仿宋" w:eastAsia="仿宋" w:cs="仿宋"/>
          <w:spacing w:val="-3"/>
          <w:sz w:val="24"/>
          <w:szCs w:val="24"/>
        </w:rPr>
        <w:t>区，下载政采云电子投标客户端，安装完成后，可通过账号密码或</w:t>
      </w:r>
      <w:r>
        <w:rPr>
          <w:rFonts w:ascii="仿宋" w:hAnsi="仿宋" w:eastAsia="仿宋" w:cs="仿宋"/>
          <w:spacing w:val="-29"/>
          <w:sz w:val="24"/>
          <w:szCs w:val="24"/>
        </w:rPr>
        <w:t xml:space="preserve"> </w:t>
      </w:r>
      <w:r>
        <w:rPr>
          <w:rFonts w:ascii="仿宋" w:hAnsi="仿宋" w:eastAsia="仿宋" w:cs="仿宋"/>
          <w:spacing w:val="-3"/>
          <w:sz w:val="24"/>
          <w:szCs w:val="24"/>
        </w:rPr>
        <w:t>CA 登录客户端进行响</w:t>
      </w:r>
      <w:r>
        <w:rPr>
          <w:rFonts w:ascii="仿宋" w:hAnsi="仿宋" w:eastAsia="仿宋" w:cs="仿宋"/>
          <w:sz w:val="24"/>
          <w:szCs w:val="24"/>
        </w:rPr>
        <w:t xml:space="preserve"> 应文件制作。在使用政采云电子投标客户端时，建议使用WIN</w:t>
      </w:r>
      <w:r>
        <w:rPr>
          <w:rFonts w:ascii="仿宋" w:hAnsi="仿宋" w:eastAsia="仿宋" w:cs="仿宋"/>
          <w:spacing w:val="-1"/>
          <w:sz w:val="24"/>
          <w:szCs w:val="24"/>
        </w:rPr>
        <w:t>7</w:t>
      </w:r>
      <w:r>
        <w:rPr>
          <w:rFonts w:ascii="仿宋" w:hAnsi="仿宋" w:eastAsia="仿宋" w:cs="仿宋"/>
          <w:spacing w:val="-22"/>
          <w:sz w:val="24"/>
          <w:szCs w:val="24"/>
        </w:rPr>
        <w:t xml:space="preserve"> </w:t>
      </w:r>
      <w:r>
        <w:rPr>
          <w:rFonts w:ascii="仿宋" w:hAnsi="仿宋" w:eastAsia="仿宋" w:cs="仿宋"/>
          <w:spacing w:val="-1"/>
          <w:sz w:val="24"/>
          <w:szCs w:val="24"/>
        </w:rPr>
        <w:t>及以上操作系统。如有问</w:t>
      </w:r>
      <w:r>
        <w:rPr>
          <w:rFonts w:ascii="仿宋" w:hAnsi="仿宋" w:eastAsia="仿宋" w:cs="仿宋"/>
          <w:sz w:val="24"/>
          <w:szCs w:val="24"/>
        </w:rPr>
        <w:t xml:space="preserve"> </w:t>
      </w:r>
      <w:r>
        <w:rPr>
          <w:rFonts w:ascii="仿宋" w:hAnsi="仿宋" w:eastAsia="仿宋" w:cs="仿宋"/>
          <w:spacing w:val="-4"/>
          <w:sz w:val="24"/>
          <w:szCs w:val="24"/>
        </w:rPr>
        <w:t>题可拨打政采云客户服务热线</w:t>
      </w:r>
      <w:r>
        <w:rPr>
          <w:rFonts w:ascii="仿宋" w:hAnsi="仿宋" w:eastAsia="仿宋" w:cs="仿宋"/>
          <w:spacing w:val="-32"/>
          <w:sz w:val="24"/>
          <w:szCs w:val="24"/>
        </w:rPr>
        <w:t xml:space="preserve"> </w:t>
      </w:r>
      <w:r>
        <w:rPr>
          <w:rFonts w:ascii="仿宋" w:hAnsi="仿宋" w:eastAsia="仿宋" w:cs="仿宋"/>
          <w:spacing w:val="-4"/>
          <w:sz w:val="24"/>
          <w:szCs w:val="24"/>
        </w:rPr>
        <w:t>95763</w:t>
      </w:r>
      <w:r>
        <w:rPr>
          <w:rFonts w:ascii="仿宋" w:hAnsi="仿宋" w:eastAsia="仿宋" w:cs="仿宋"/>
          <w:spacing w:val="-25"/>
          <w:sz w:val="24"/>
          <w:szCs w:val="24"/>
        </w:rPr>
        <w:t xml:space="preserve"> </w:t>
      </w:r>
      <w:r>
        <w:rPr>
          <w:rFonts w:ascii="仿宋" w:hAnsi="仿宋" w:eastAsia="仿宋" w:cs="仿宋"/>
          <w:spacing w:val="-4"/>
          <w:sz w:val="24"/>
          <w:szCs w:val="24"/>
        </w:rPr>
        <w:t>进行咨询。</w:t>
      </w:r>
    </w:p>
    <w:p w14:paraId="1D57FCDA">
      <w:pPr>
        <w:spacing w:before="78" w:line="231" w:lineRule="auto"/>
        <w:ind w:left="82" w:right="479" w:firstLine="434"/>
        <w:rPr>
          <w:rFonts w:ascii="仿宋" w:hAnsi="仿宋" w:eastAsia="仿宋" w:cs="仿宋"/>
          <w:sz w:val="24"/>
          <w:szCs w:val="24"/>
        </w:rPr>
      </w:pPr>
      <w:r>
        <w:rPr>
          <w:rFonts w:ascii="仿宋" w:hAnsi="仿宋" w:eastAsia="仿宋" w:cs="仿宋"/>
          <w:spacing w:val="-2"/>
          <w:sz w:val="24"/>
          <w:szCs w:val="24"/>
        </w:rPr>
        <w:t>3.4</w:t>
      </w:r>
      <w:r>
        <w:rPr>
          <w:rFonts w:ascii="仿宋" w:hAnsi="仿宋" w:eastAsia="仿宋" w:cs="仿宋"/>
          <w:spacing w:val="40"/>
          <w:sz w:val="24"/>
          <w:szCs w:val="24"/>
        </w:rPr>
        <w:t xml:space="preserve"> </w:t>
      </w:r>
      <w:r>
        <w:rPr>
          <w:rFonts w:ascii="仿宋" w:hAnsi="仿宋" w:eastAsia="仿宋" w:cs="仿宋"/>
          <w:spacing w:val="-2"/>
          <w:sz w:val="24"/>
          <w:szCs w:val="24"/>
        </w:rPr>
        <w:t>电子投标文件须使用投标人公章的电子</w:t>
      </w:r>
      <w:r>
        <w:rPr>
          <w:rFonts w:ascii="仿宋" w:hAnsi="仿宋" w:eastAsia="仿宋" w:cs="仿宋"/>
          <w:spacing w:val="-3"/>
          <w:sz w:val="24"/>
          <w:szCs w:val="24"/>
        </w:rPr>
        <w:t>签章以及法定代表人的电子签章。若无</w:t>
      </w:r>
      <w:r>
        <w:rPr>
          <w:rFonts w:ascii="仿宋" w:hAnsi="仿宋" w:eastAsia="仿宋" w:cs="仿宋"/>
          <w:sz w:val="24"/>
          <w:szCs w:val="24"/>
        </w:rPr>
        <w:t xml:space="preserve"> </w:t>
      </w:r>
      <w:r>
        <w:rPr>
          <w:rFonts w:ascii="仿宋" w:hAnsi="仿宋" w:eastAsia="仿宋" w:cs="仿宋"/>
          <w:spacing w:val="-7"/>
          <w:sz w:val="24"/>
          <w:szCs w:val="24"/>
        </w:rPr>
        <w:t>电子签章，则视为无效投标。</w:t>
      </w:r>
    </w:p>
    <w:p w14:paraId="4240E4D5">
      <w:pPr>
        <w:spacing w:before="68"/>
        <w:ind w:left="28" w:right="347" w:firstLine="490"/>
        <w:rPr>
          <w:rFonts w:ascii="仿宋" w:hAnsi="仿宋" w:eastAsia="仿宋" w:cs="仿宋"/>
          <w:sz w:val="24"/>
          <w:szCs w:val="24"/>
        </w:rPr>
      </w:pPr>
      <w:r>
        <w:rPr>
          <w:rFonts w:ascii="仿宋" w:hAnsi="仿宋" w:eastAsia="仿宋" w:cs="仿宋"/>
          <w:spacing w:val="-5"/>
          <w:sz w:val="24"/>
          <w:szCs w:val="24"/>
        </w:rPr>
        <w:t>3.5</w:t>
      </w:r>
      <w:r>
        <w:rPr>
          <w:rFonts w:ascii="仿宋" w:hAnsi="仿宋" w:eastAsia="仿宋" w:cs="仿宋"/>
          <w:spacing w:val="28"/>
          <w:sz w:val="24"/>
          <w:szCs w:val="24"/>
        </w:rPr>
        <w:t xml:space="preserve"> </w:t>
      </w:r>
      <w:r>
        <w:rPr>
          <w:rFonts w:ascii="仿宋" w:hAnsi="仿宋" w:eastAsia="仿宋" w:cs="仿宋"/>
          <w:spacing w:val="-5"/>
          <w:sz w:val="24"/>
          <w:szCs w:val="24"/>
        </w:rPr>
        <w:t>电子招投标文件具有法律效力，与其他形式的招投标</w:t>
      </w:r>
      <w:r>
        <w:rPr>
          <w:rFonts w:ascii="仿宋" w:hAnsi="仿宋" w:eastAsia="仿宋" w:cs="仿宋"/>
          <w:spacing w:val="-6"/>
          <w:sz w:val="24"/>
          <w:szCs w:val="24"/>
        </w:rPr>
        <w:t>文件在内容和格式上等同，</w:t>
      </w:r>
      <w:r>
        <w:rPr>
          <w:rFonts w:ascii="仿宋" w:hAnsi="仿宋" w:eastAsia="仿宋" w:cs="仿宋"/>
          <w:sz w:val="24"/>
          <w:szCs w:val="24"/>
        </w:rPr>
        <w:t xml:space="preserve"> </w:t>
      </w:r>
      <w:r>
        <w:rPr>
          <w:rFonts w:ascii="仿宋" w:hAnsi="仿宋" w:eastAsia="仿宋" w:cs="仿宋"/>
          <w:spacing w:val="-4"/>
          <w:sz w:val="24"/>
          <w:szCs w:val="24"/>
        </w:rPr>
        <w:t>若投标文件与招标文件要求不一致，其内容影响中标结果时，责任由投标人自行承担。投</w:t>
      </w:r>
      <w:r>
        <w:rPr>
          <w:rFonts w:ascii="仿宋" w:hAnsi="仿宋" w:eastAsia="仿宋" w:cs="仿宋"/>
          <w:spacing w:val="5"/>
          <w:sz w:val="24"/>
          <w:szCs w:val="24"/>
        </w:rPr>
        <w:t xml:space="preserve"> </w:t>
      </w:r>
      <w:r>
        <w:rPr>
          <w:rFonts w:ascii="仿宋" w:hAnsi="仿宋" w:eastAsia="仿宋" w:cs="仿宋"/>
          <w:spacing w:val="-4"/>
          <w:sz w:val="24"/>
          <w:szCs w:val="24"/>
        </w:rPr>
        <w:t>标人递交的电子投标文件因投标人自身原因而导致无法导入电子辅助评标系统，该投标文</w:t>
      </w:r>
      <w:r>
        <w:rPr>
          <w:rFonts w:ascii="仿宋" w:hAnsi="仿宋" w:eastAsia="仿宋" w:cs="仿宋"/>
          <w:spacing w:val="5"/>
          <w:sz w:val="24"/>
          <w:szCs w:val="24"/>
        </w:rPr>
        <w:t xml:space="preserve"> </w:t>
      </w:r>
      <w:r>
        <w:rPr>
          <w:rFonts w:ascii="仿宋" w:hAnsi="仿宋" w:eastAsia="仿宋" w:cs="仿宋"/>
          <w:spacing w:val="-2"/>
          <w:sz w:val="24"/>
          <w:szCs w:val="24"/>
        </w:rPr>
        <w:t>件视为无效投标文件，将导致其投标被拒绝。</w:t>
      </w:r>
    </w:p>
    <w:p w14:paraId="3CDE18BC">
      <w:pPr>
        <w:spacing w:before="63" w:line="222" w:lineRule="auto"/>
        <w:ind w:left="513"/>
        <w:rPr>
          <w:rFonts w:ascii="仿宋" w:hAnsi="仿宋" w:eastAsia="仿宋" w:cs="仿宋"/>
          <w:sz w:val="24"/>
          <w:szCs w:val="24"/>
        </w:rPr>
      </w:pPr>
      <w:r>
        <w:rPr>
          <w:rFonts w:ascii="仿宋" w:hAnsi="仿宋" w:eastAsia="仿宋" w:cs="仿宋"/>
          <w:spacing w:val="-3"/>
          <w:sz w:val="24"/>
          <w:szCs w:val="24"/>
        </w:rPr>
        <w:t>4、电子投标文件的加密上传解密</w:t>
      </w:r>
    </w:p>
    <w:p w14:paraId="6422307A">
      <w:pPr>
        <w:spacing w:before="40" w:line="222" w:lineRule="auto"/>
        <w:ind w:left="513"/>
        <w:rPr>
          <w:rFonts w:ascii="仿宋" w:hAnsi="仿宋" w:eastAsia="仿宋" w:cs="仿宋"/>
          <w:sz w:val="24"/>
          <w:szCs w:val="24"/>
        </w:rPr>
      </w:pPr>
      <w:r>
        <w:rPr>
          <w:rFonts w:ascii="仿宋" w:hAnsi="仿宋" w:eastAsia="仿宋" w:cs="仿宋"/>
          <w:spacing w:val="-5"/>
          <w:sz w:val="24"/>
          <w:szCs w:val="24"/>
        </w:rPr>
        <w:t>4.1</w:t>
      </w:r>
      <w:r>
        <w:rPr>
          <w:rFonts w:ascii="仿宋" w:hAnsi="仿宋" w:eastAsia="仿宋" w:cs="仿宋"/>
          <w:spacing w:val="-16"/>
          <w:sz w:val="24"/>
          <w:szCs w:val="24"/>
        </w:rPr>
        <w:t xml:space="preserve"> </w:t>
      </w:r>
      <w:r>
        <w:rPr>
          <w:rFonts w:ascii="仿宋" w:hAnsi="仿宋" w:eastAsia="仿宋" w:cs="仿宋"/>
          <w:spacing w:val="-5"/>
          <w:sz w:val="24"/>
          <w:szCs w:val="24"/>
        </w:rPr>
        <w:t>投标文件以电子文件提交；</w:t>
      </w:r>
    </w:p>
    <w:p w14:paraId="2290E192">
      <w:pPr>
        <w:spacing w:before="65" w:line="219" w:lineRule="auto"/>
        <w:ind w:left="513"/>
        <w:rPr>
          <w:rFonts w:ascii="仿宋" w:hAnsi="仿宋" w:eastAsia="仿宋" w:cs="仿宋"/>
          <w:sz w:val="24"/>
          <w:szCs w:val="24"/>
        </w:rPr>
      </w:pPr>
      <w:r>
        <w:rPr>
          <w:rFonts w:ascii="仿宋" w:hAnsi="仿宋" w:eastAsia="仿宋" w:cs="仿宋"/>
          <w:spacing w:val="-5"/>
          <w:sz w:val="24"/>
          <w:szCs w:val="24"/>
        </w:rPr>
        <w:t>4.2 投标供应商应当在投标截止时间前，将生成的“</w:t>
      </w:r>
      <w:r>
        <w:rPr>
          <w:rFonts w:ascii="仿宋" w:hAnsi="仿宋" w:eastAsia="仿宋" w:cs="仿宋"/>
          <w:spacing w:val="-21"/>
          <w:sz w:val="24"/>
          <w:szCs w:val="24"/>
        </w:rPr>
        <w:t xml:space="preserve"> </w:t>
      </w:r>
      <w:r>
        <w:rPr>
          <w:rFonts w:ascii="仿宋" w:hAnsi="仿宋" w:eastAsia="仿宋" w:cs="仿宋"/>
          <w:spacing w:val="-5"/>
          <w:sz w:val="24"/>
          <w:szCs w:val="24"/>
        </w:rPr>
        <w:t>电子加密响应文件</w:t>
      </w:r>
      <w:r>
        <w:rPr>
          <w:rFonts w:ascii="仿宋" w:hAnsi="仿宋" w:eastAsia="仿宋" w:cs="仿宋"/>
          <w:spacing w:val="-60"/>
          <w:sz w:val="24"/>
          <w:szCs w:val="24"/>
        </w:rPr>
        <w:t xml:space="preserve"> </w:t>
      </w:r>
      <w:r>
        <w:rPr>
          <w:rFonts w:ascii="仿宋" w:hAnsi="仿宋" w:eastAsia="仿宋" w:cs="仿宋"/>
          <w:spacing w:val="-5"/>
          <w:sz w:val="24"/>
          <w:szCs w:val="24"/>
        </w:rPr>
        <w:t>”上传递交</w:t>
      </w:r>
    </w:p>
    <w:p w14:paraId="79EA73C6">
      <w:pPr>
        <w:spacing w:before="32" w:line="234" w:lineRule="auto"/>
        <w:ind w:left="28" w:firstLine="8"/>
        <w:rPr>
          <w:rFonts w:ascii="仿宋" w:hAnsi="仿宋" w:eastAsia="仿宋" w:cs="仿宋"/>
          <w:sz w:val="24"/>
          <w:szCs w:val="24"/>
        </w:rPr>
      </w:pPr>
      <w:r>
        <w:rPr>
          <w:rFonts w:ascii="仿宋" w:hAnsi="仿宋" w:eastAsia="仿宋" w:cs="仿宋"/>
          <w:spacing w:val="2"/>
          <w:sz w:val="24"/>
          <w:szCs w:val="24"/>
        </w:rPr>
        <w:t>至“政府采购云平台</w:t>
      </w:r>
      <w:r>
        <w:rPr>
          <w:rFonts w:ascii="仿宋" w:hAnsi="仿宋" w:eastAsia="仿宋" w:cs="仿宋"/>
          <w:spacing w:val="-55"/>
          <w:sz w:val="24"/>
          <w:szCs w:val="24"/>
        </w:rPr>
        <w:t xml:space="preserve"> </w:t>
      </w:r>
      <w:r>
        <w:rPr>
          <w:rFonts w:ascii="仿宋" w:hAnsi="仿宋" w:eastAsia="仿宋" w:cs="仿宋"/>
          <w:spacing w:val="2"/>
          <w:sz w:val="24"/>
          <w:szCs w:val="24"/>
        </w:rPr>
        <w:t>”，投标截止时间以后上传</w:t>
      </w:r>
      <w:r>
        <w:rPr>
          <w:rFonts w:ascii="仿宋" w:hAnsi="仿宋" w:eastAsia="仿宋" w:cs="仿宋"/>
          <w:spacing w:val="1"/>
          <w:sz w:val="24"/>
          <w:szCs w:val="24"/>
        </w:rPr>
        <w:t>递交的响应文件将被“政府采购云平台</w:t>
      </w:r>
      <w:r>
        <w:rPr>
          <w:rFonts w:ascii="仿宋" w:hAnsi="仿宋" w:eastAsia="仿宋" w:cs="仿宋"/>
          <w:spacing w:val="-57"/>
          <w:sz w:val="24"/>
          <w:szCs w:val="24"/>
        </w:rPr>
        <w:t xml:space="preserve"> </w:t>
      </w:r>
      <w:r>
        <w:rPr>
          <w:rFonts w:ascii="仿宋" w:hAnsi="仿宋" w:eastAsia="仿宋" w:cs="仿宋"/>
          <w:spacing w:val="1"/>
          <w:sz w:val="24"/>
          <w:szCs w:val="24"/>
        </w:rPr>
        <w:t>”</w:t>
      </w:r>
      <w:r>
        <w:rPr>
          <w:rFonts w:ascii="仿宋" w:hAnsi="仿宋" w:eastAsia="仿宋" w:cs="仿宋"/>
          <w:sz w:val="24"/>
          <w:szCs w:val="24"/>
        </w:rPr>
        <w:t xml:space="preserve"> </w:t>
      </w:r>
      <w:r>
        <w:rPr>
          <w:rFonts w:ascii="仿宋" w:hAnsi="仿宋" w:eastAsia="仿宋" w:cs="仿宋"/>
          <w:spacing w:val="-8"/>
          <w:sz w:val="24"/>
          <w:szCs w:val="24"/>
        </w:rPr>
        <w:t>拒收。</w:t>
      </w:r>
    </w:p>
    <w:p w14:paraId="3E1F970A">
      <w:pPr>
        <w:spacing w:before="65" w:line="229" w:lineRule="auto"/>
        <w:ind w:left="38" w:right="465" w:firstLine="474"/>
        <w:rPr>
          <w:rFonts w:ascii="仿宋" w:hAnsi="仿宋" w:eastAsia="仿宋" w:cs="仿宋"/>
          <w:sz w:val="24"/>
          <w:szCs w:val="24"/>
        </w:rPr>
      </w:pPr>
      <w:r>
        <w:rPr>
          <w:rFonts w:ascii="仿宋" w:hAnsi="仿宋" w:eastAsia="仿宋" w:cs="仿宋"/>
          <w:spacing w:val="-3"/>
          <w:sz w:val="24"/>
          <w:szCs w:val="24"/>
        </w:rPr>
        <w:t>4.3 投标供应商在开标时须携带制作加密电子响应文件所使用的CA</w:t>
      </w:r>
      <w:r>
        <w:rPr>
          <w:rFonts w:ascii="仿宋" w:hAnsi="仿宋" w:eastAsia="仿宋" w:cs="仿宋"/>
          <w:spacing w:val="-29"/>
          <w:sz w:val="24"/>
          <w:szCs w:val="24"/>
        </w:rPr>
        <w:t xml:space="preserve"> </w:t>
      </w:r>
      <w:r>
        <w:rPr>
          <w:rFonts w:ascii="仿宋" w:hAnsi="仿宋" w:eastAsia="仿宋" w:cs="仿宋"/>
          <w:spacing w:val="-4"/>
          <w:sz w:val="24"/>
          <w:szCs w:val="24"/>
        </w:rPr>
        <w:t>锁，电脑须提前</w:t>
      </w:r>
      <w:r>
        <w:rPr>
          <w:rFonts w:ascii="仿宋" w:hAnsi="仿宋" w:eastAsia="仿宋" w:cs="仿宋"/>
          <w:sz w:val="24"/>
          <w:szCs w:val="24"/>
        </w:rPr>
        <w:t xml:space="preserve"> </w:t>
      </w:r>
      <w:r>
        <w:rPr>
          <w:rFonts w:ascii="仿宋" w:hAnsi="仿宋" w:eastAsia="仿宋" w:cs="仿宋"/>
          <w:spacing w:val="-5"/>
          <w:sz w:val="24"/>
          <w:szCs w:val="24"/>
        </w:rPr>
        <w:t>配置好浏览器（建议使用</w:t>
      </w:r>
      <w:r>
        <w:rPr>
          <w:rFonts w:ascii="仿宋" w:hAnsi="仿宋" w:eastAsia="仿宋" w:cs="仿宋"/>
          <w:spacing w:val="-33"/>
          <w:sz w:val="24"/>
          <w:szCs w:val="24"/>
        </w:rPr>
        <w:t xml:space="preserve"> </w:t>
      </w:r>
      <w:r>
        <w:rPr>
          <w:rFonts w:ascii="仿宋" w:hAnsi="仿宋" w:eastAsia="仿宋" w:cs="仿宋"/>
          <w:spacing w:val="-5"/>
          <w:sz w:val="24"/>
          <w:szCs w:val="24"/>
        </w:rPr>
        <w:t>360</w:t>
      </w:r>
      <w:r>
        <w:rPr>
          <w:rFonts w:ascii="仿宋" w:hAnsi="仿宋" w:eastAsia="仿宋" w:cs="仿宋"/>
          <w:spacing w:val="-27"/>
          <w:sz w:val="24"/>
          <w:szCs w:val="24"/>
        </w:rPr>
        <w:t xml:space="preserve"> </w:t>
      </w:r>
      <w:r>
        <w:rPr>
          <w:rFonts w:ascii="仿宋" w:hAnsi="仿宋" w:eastAsia="仿宋" w:cs="仿宋"/>
          <w:spacing w:val="-5"/>
          <w:sz w:val="24"/>
          <w:szCs w:val="24"/>
        </w:rPr>
        <w:t>浏览器或谷歌</w:t>
      </w:r>
      <w:r>
        <w:rPr>
          <w:rFonts w:ascii="仿宋" w:hAnsi="仿宋" w:eastAsia="仿宋" w:cs="仿宋"/>
          <w:spacing w:val="-6"/>
          <w:sz w:val="24"/>
          <w:szCs w:val="24"/>
        </w:rPr>
        <w:t>浏览器</w:t>
      </w:r>
      <w:r>
        <w:rPr>
          <w:rFonts w:ascii="仿宋" w:hAnsi="仿宋" w:eastAsia="仿宋" w:cs="仿宋"/>
          <w:spacing w:val="-18"/>
          <w:sz w:val="24"/>
          <w:szCs w:val="24"/>
        </w:rPr>
        <w:t>）</w:t>
      </w:r>
      <w:r>
        <w:rPr>
          <w:rFonts w:ascii="仿宋" w:hAnsi="仿宋" w:eastAsia="仿宋" w:cs="仿宋"/>
          <w:spacing w:val="-64"/>
          <w:sz w:val="24"/>
          <w:szCs w:val="24"/>
        </w:rPr>
        <w:t xml:space="preserve"> </w:t>
      </w:r>
      <w:r>
        <w:rPr>
          <w:rFonts w:ascii="仿宋" w:hAnsi="仿宋" w:eastAsia="仿宋" w:cs="仿宋"/>
          <w:spacing w:val="-18"/>
          <w:sz w:val="24"/>
          <w:szCs w:val="24"/>
        </w:rPr>
        <w:t>，</w:t>
      </w:r>
      <w:r>
        <w:rPr>
          <w:rFonts w:ascii="仿宋" w:hAnsi="仿宋" w:eastAsia="仿宋" w:cs="仿宋"/>
          <w:spacing w:val="-58"/>
          <w:sz w:val="24"/>
          <w:szCs w:val="24"/>
        </w:rPr>
        <w:t xml:space="preserve"> </w:t>
      </w:r>
      <w:r>
        <w:rPr>
          <w:rFonts w:ascii="仿宋" w:hAnsi="仿宋" w:eastAsia="仿宋" w:cs="仿宋"/>
          <w:spacing w:val="-6"/>
          <w:sz w:val="24"/>
          <w:szCs w:val="24"/>
        </w:rPr>
        <w:t>以便开标时在线解密。</w:t>
      </w:r>
    </w:p>
    <w:p w14:paraId="6914965C">
      <w:pPr>
        <w:spacing w:before="71" w:line="230" w:lineRule="auto"/>
        <w:ind w:left="91" w:right="463" w:firstLine="421"/>
        <w:rPr>
          <w:rFonts w:ascii="仿宋" w:hAnsi="仿宋" w:eastAsia="仿宋" w:cs="仿宋"/>
          <w:sz w:val="24"/>
          <w:szCs w:val="24"/>
        </w:rPr>
      </w:pPr>
      <w:r>
        <w:rPr>
          <w:rFonts w:ascii="仿宋" w:hAnsi="仿宋" w:eastAsia="仿宋" w:cs="仿宋"/>
          <w:spacing w:val="-5"/>
          <w:sz w:val="24"/>
          <w:szCs w:val="24"/>
        </w:rPr>
        <w:t>4.4</w:t>
      </w:r>
      <w:r>
        <w:rPr>
          <w:rFonts w:ascii="仿宋" w:hAnsi="仿宋" w:eastAsia="仿宋" w:cs="仿宋"/>
          <w:spacing w:val="-17"/>
          <w:sz w:val="24"/>
          <w:szCs w:val="24"/>
        </w:rPr>
        <w:t xml:space="preserve"> </w:t>
      </w:r>
      <w:r>
        <w:rPr>
          <w:rFonts w:ascii="仿宋" w:hAnsi="仿宋" w:eastAsia="仿宋" w:cs="仿宋"/>
          <w:spacing w:val="-5"/>
          <w:sz w:val="24"/>
          <w:szCs w:val="24"/>
        </w:rPr>
        <w:t>本项目响应文件解密时间定为</w:t>
      </w:r>
      <w:r>
        <w:rPr>
          <w:rFonts w:ascii="仿宋" w:hAnsi="仿宋" w:eastAsia="仿宋" w:cs="仿宋"/>
          <w:spacing w:val="-37"/>
          <w:sz w:val="24"/>
          <w:szCs w:val="24"/>
        </w:rPr>
        <w:t xml:space="preserve"> </w:t>
      </w:r>
      <w:r>
        <w:rPr>
          <w:rFonts w:ascii="仿宋" w:hAnsi="仿宋" w:eastAsia="仿宋" w:cs="仿宋"/>
          <w:spacing w:val="-5"/>
          <w:sz w:val="24"/>
          <w:szCs w:val="24"/>
        </w:rPr>
        <w:t>30</w:t>
      </w:r>
      <w:r>
        <w:rPr>
          <w:rFonts w:ascii="仿宋" w:hAnsi="仿宋" w:eastAsia="仿宋" w:cs="仿宋"/>
          <w:spacing w:val="-27"/>
          <w:sz w:val="24"/>
          <w:szCs w:val="24"/>
        </w:rPr>
        <w:t xml:space="preserve"> </w:t>
      </w:r>
      <w:r>
        <w:rPr>
          <w:rFonts w:ascii="仿宋" w:hAnsi="仿宋" w:eastAsia="仿宋" w:cs="仿宋"/>
          <w:spacing w:val="-5"/>
          <w:sz w:val="24"/>
          <w:szCs w:val="24"/>
        </w:rPr>
        <w:t>分钟，如因自身原因导致无法正常解密，后果</w:t>
      </w:r>
      <w:r>
        <w:rPr>
          <w:rFonts w:ascii="仿宋" w:hAnsi="仿宋" w:eastAsia="仿宋" w:cs="仿宋"/>
          <w:sz w:val="24"/>
          <w:szCs w:val="24"/>
        </w:rPr>
        <w:t xml:space="preserve"> </w:t>
      </w:r>
      <w:r>
        <w:rPr>
          <w:rFonts w:ascii="仿宋" w:hAnsi="仿宋" w:eastAsia="仿宋" w:cs="仿宋"/>
          <w:spacing w:val="-11"/>
          <w:sz w:val="24"/>
          <w:szCs w:val="24"/>
        </w:rPr>
        <w:t>由供应商自行承担。</w:t>
      </w:r>
    </w:p>
    <w:p w14:paraId="551FF73C">
      <w:pPr>
        <w:spacing w:before="49" w:line="220" w:lineRule="auto"/>
        <w:ind w:left="519"/>
        <w:rPr>
          <w:rFonts w:ascii="宋体" w:hAnsi="宋体" w:eastAsia="宋体" w:cs="宋体"/>
          <w:sz w:val="24"/>
          <w:szCs w:val="24"/>
        </w:rPr>
      </w:pPr>
      <w:r>
        <w:rPr>
          <w:rFonts w:ascii="宋体" w:hAnsi="宋体" w:eastAsia="宋体" w:cs="宋体"/>
          <w:b/>
          <w:bCs/>
          <w:spacing w:val="-9"/>
          <w:sz w:val="24"/>
          <w:szCs w:val="24"/>
        </w:rPr>
        <w:t>5、投标截止时间</w:t>
      </w:r>
    </w:p>
    <w:p w14:paraId="6C77CAB8">
      <w:pPr>
        <w:spacing w:before="45" w:line="219" w:lineRule="auto"/>
        <w:ind w:left="518"/>
        <w:rPr>
          <w:rFonts w:ascii="仿宋" w:hAnsi="仿宋" w:eastAsia="仿宋" w:cs="仿宋"/>
          <w:sz w:val="24"/>
          <w:szCs w:val="24"/>
        </w:rPr>
      </w:pPr>
      <w:r>
        <w:rPr>
          <w:rFonts w:ascii="仿宋" w:hAnsi="仿宋" w:eastAsia="仿宋" w:cs="仿宋"/>
          <w:spacing w:val="-10"/>
          <w:sz w:val="24"/>
          <w:szCs w:val="24"/>
        </w:rPr>
        <w:t>5.1</w:t>
      </w:r>
      <w:r>
        <w:rPr>
          <w:rFonts w:ascii="仿宋" w:hAnsi="仿宋" w:eastAsia="仿宋" w:cs="仿宋"/>
          <w:spacing w:val="90"/>
          <w:sz w:val="24"/>
          <w:szCs w:val="24"/>
        </w:rPr>
        <w:t xml:space="preserve"> </w:t>
      </w:r>
      <w:r>
        <w:rPr>
          <w:rFonts w:ascii="仿宋" w:hAnsi="仿宋" w:eastAsia="仿宋" w:cs="仿宋"/>
          <w:spacing w:val="-10"/>
          <w:sz w:val="24"/>
          <w:szCs w:val="24"/>
        </w:rPr>
        <w:t>电子投标文件应在</w:t>
      </w:r>
      <w:r>
        <w:rPr>
          <w:rFonts w:ascii="仿宋" w:hAnsi="仿宋" w:eastAsia="仿宋" w:cs="仿宋"/>
          <w:spacing w:val="-41"/>
          <w:sz w:val="24"/>
          <w:szCs w:val="24"/>
        </w:rPr>
        <w:t xml:space="preserve"> </w:t>
      </w:r>
      <w:r>
        <w:rPr>
          <w:rFonts w:ascii="仿宋" w:hAnsi="仿宋" w:eastAsia="仿宋" w:cs="仿宋"/>
          <w:b/>
          <w:bCs/>
          <w:color w:val="FF0000"/>
          <w:spacing w:val="-10"/>
          <w:sz w:val="24"/>
          <w:szCs w:val="24"/>
          <w:u w:val="single" w:color="auto"/>
        </w:rPr>
        <w:t>202</w:t>
      </w:r>
      <w:r>
        <w:rPr>
          <w:rFonts w:hint="eastAsia" w:ascii="仿宋" w:hAnsi="仿宋" w:eastAsia="仿宋" w:cs="仿宋"/>
          <w:b/>
          <w:bCs/>
          <w:color w:val="FF0000"/>
          <w:spacing w:val="-10"/>
          <w:sz w:val="24"/>
          <w:szCs w:val="24"/>
          <w:u w:val="single" w:color="auto"/>
          <w:lang w:val="en-US" w:eastAsia="zh-CN"/>
        </w:rPr>
        <w:t>5</w:t>
      </w:r>
      <w:r>
        <w:rPr>
          <w:rFonts w:ascii="仿宋" w:hAnsi="仿宋" w:eastAsia="仿宋" w:cs="仿宋"/>
          <w:b/>
          <w:bCs/>
          <w:color w:val="FF0000"/>
          <w:spacing w:val="-10"/>
          <w:sz w:val="24"/>
          <w:szCs w:val="24"/>
          <w:u w:val="single" w:color="auto"/>
        </w:rPr>
        <w:t>年</w:t>
      </w:r>
      <w:r>
        <w:rPr>
          <w:rFonts w:ascii="仿宋" w:hAnsi="仿宋" w:eastAsia="仿宋" w:cs="仿宋"/>
          <w:color w:val="FF0000"/>
          <w:spacing w:val="-29"/>
          <w:sz w:val="24"/>
          <w:szCs w:val="24"/>
          <w:u w:val="single" w:color="auto"/>
        </w:rPr>
        <w:t xml:space="preserve"> </w:t>
      </w:r>
      <w:r>
        <w:rPr>
          <w:rFonts w:hint="eastAsia" w:ascii="仿宋" w:hAnsi="仿宋" w:eastAsia="仿宋" w:cs="仿宋"/>
          <w:b/>
          <w:bCs/>
          <w:color w:val="FF0000"/>
          <w:spacing w:val="-10"/>
          <w:sz w:val="24"/>
          <w:szCs w:val="24"/>
          <w:u w:val="single" w:color="auto"/>
          <w:lang w:val="en-US" w:eastAsia="zh-CN"/>
        </w:rPr>
        <w:t>4</w:t>
      </w:r>
      <w:r>
        <w:rPr>
          <w:rFonts w:ascii="仿宋" w:hAnsi="仿宋" w:eastAsia="仿宋" w:cs="仿宋"/>
          <w:b/>
          <w:bCs/>
          <w:color w:val="FF0000"/>
          <w:spacing w:val="-10"/>
          <w:sz w:val="24"/>
          <w:szCs w:val="24"/>
          <w:u w:val="single" w:color="auto"/>
        </w:rPr>
        <w:t>月</w:t>
      </w:r>
      <w:r>
        <w:rPr>
          <w:rFonts w:hint="eastAsia" w:ascii="仿宋" w:hAnsi="仿宋" w:eastAsia="仿宋" w:cs="仿宋"/>
          <w:b/>
          <w:bCs/>
          <w:color w:val="FF0000"/>
          <w:spacing w:val="-10"/>
          <w:sz w:val="24"/>
          <w:szCs w:val="24"/>
          <w:u w:val="single" w:color="auto"/>
          <w:lang w:val="en-US" w:eastAsia="zh-CN"/>
        </w:rPr>
        <w:t>10</w:t>
      </w:r>
      <w:r>
        <w:rPr>
          <w:rFonts w:ascii="仿宋" w:hAnsi="仿宋" w:eastAsia="仿宋" w:cs="仿宋"/>
          <w:b/>
          <w:bCs/>
          <w:color w:val="FF0000"/>
          <w:spacing w:val="-10"/>
          <w:sz w:val="24"/>
          <w:szCs w:val="24"/>
          <w:u w:val="single" w:color="auto"/>
        </w:rPr>
        <w:t>日上午</w:t>
      </w:r>
      <w:r>
        <w:rPr>
          <w:rFonts w:ascii="仿宋" w:hAnsi="仿宋" w:eastAsia="仿宋" w:cs="仿宋"/>
          <w:color w:val="FF0000"/>
          <w:spacing w:val="-10"/>
          <w:sz w:val="24"/>
          <w:szCs w:val="24"/>
          <w:u w:val="single" w:color="auto"/>
        </w:rPr>
        <w:t xml:space="preserve"> </w:t>
      </w:r>
      <w:r>
        <w:rPr>
          <w:rFonts w:hint="eastAsia" w:ascii="仿宋" w:hAnsi="仿宋" w:eastAsia="仿宋" w:cs="仿宋"/>
          <w:b/>
          <w:bCs/>
          <w:color w:val="FF0000"/>
          <w:spacing w:val="-10"/>
          <w:sz w:val="24"/>
          <w:szCs w:val="24"/>
          <w:u w:val="single" w:color="auto"/>
          <w:lang w:val="en-US" w:eastAsia="zh-CN"/>
        </w:rPr>
        <w:t>11</w:t>
      </w:r>
      <w:r>
        <w:rPr>
          <w:rFonts w:ascii="仿宋" w:hAnsi="仿宋" w:eastAsia="仿宋" w:cs="仿宋"/>
          <w:b/>
          <w:bCs/>
          <w:color w:val="FF0000"/>
          <w:spacing w:val="-10"/>
          <w:sz w:val="24"/>
          <w:szCs w:val="24"/>
          <w:u w:val="single" w:color="auto"/>
        </w:rPr>
        <w:t>:</w:t>
      </w:r>
      <w:r>
        <w:rPr>
          <w:rFonts w:hint="eastAsia" w:ascii="仿宋" w:hAnsi="仿宋" w:eastAsia="仿宋" w:cs="仿宋"/>
          <w:b/>
          <w:bCs/>
          <w:color w:val="FF0000"/>
          <w:spacing w:val="-10"/>
          <w:sz w:val="24"/>
          <w:szCs w:val="24"/>
          <w:u w:val="single" w:color="auto"/>
          <w:lang w:val="en-US" w:eastAsia="zh-CN"/>
        </w:rPr>
        <w:t>0</w:t>
      </w:r>
      <w:r>
        <w:rPr>
          <w:rFonts w:ascii="仿宋" w:hAnsi="仿宋" w:eastAsia="仿宋" w:cs="仿宋"/>
          <w:b/>
          <w:bCs/>
          <w:color w:val="FF0000"/>
          <w:spacing w:val="-10"/>
          <w:sz w:val="24"/>
          <w:szCs w:val="24"/>
          <w:u w:val="single" w:color="auto"/>
        </w:rPr>
        <w:t>0</w:t>
      </w:r>
      <w:r>
        <w:rPr>
          <w:rFonts w:ascii="仿宋" w:hAnsi="仿宋" w:eastAsia="仿宋" w:cs="仿宋"/>
          <w:spacing w:val="-10"/>
          <w:sz w:val="24"/>
          <w:szCs w:val="24"/>
        </w:rPr>
        <w:t>（北京时间）之前上传。</w:t>
      </w:r>
    </w:p>
    <w:p w14:paraId="764734E2">
      <w:pPr>
        <w:spacing w:before="67" w:line="230" w:lineRule="auto"/>
        <w:ind w:left="57" w:right="467" w:firstLine="460"/>
        <w:rPr>
          <w:rFonts w:ascii="仿宋" w:hAnsi="仿宋" w:eastAsia="仿宋" w:cs="仿宋"/>
          <w:sz w:val="24"/>
          <w:szCs w:val="24"/>
        </w:rPr>
      </w:pPr>
      <w:r>
        <w:rPr>
          <w:rFonts w:ascii="仿宋" w:hAnsi="仿宋" w:eastAsia="仿宋" w:cs="仿宋"/>
          <w:spacing w:val="-3"/>
          <w:sz w:val="24"/>
          <w:szCs w:val="24"/>
        </w:rPr>
        <w:t>5.2</w:t>
      </w:r>
      <w:r>
        <w:rPr>
          <w:rFonts w:ascii="仿宋" w:hAnsi="仿宋" w:eastAsia="仿宋" w:cs="仿宋"/>
          <w:spacing w:val="86"/>
          <w:sz w:val="24"/>
          <w:szCs w:val="24"/>
        </w:rPr>
        <w:t xml:space="preserve"> </w:t>
      </w:r>
      <w:r>
        <w:rPr>
          <w:rFonts w:ascii="仿宋" w:hAnsi="仿宋" w:eastAsia="仿宋" w:cs="仿宋"/>
          <w:spacing w:val="-3"/>
          <w:sz w:val="24"/>
          <w:szCs w:val="24"/>
        </w:rPr>
        <w:t>出现因招标文件的修改而推迟投标截止时</w:t>
      </w:r>
      <w:r>
        <w:rPr>
          <w:rFonts w:ascii="仿宋" w:hAnsi="仿宋" w:eastAsia="仿宋" w:cs="仿宋"/>
          <w:spacing w:val="-4"/>
          <w:sz w:val="24"/>
          <w:szCs w:val="24"/>
        </w:rPr>
        <w:t>间的情况时，投标人则须按集采机构</w:t>
      </w:r>
      <w:r>
        <w:rPr>
          <w:rFonts w:ascii="仿宋" w:hAnsi="仿宋" w:eastAsia="仿宋" w:cs="仿宋"/>
          <w:sz w:val="24"/>
          <w:szCs w:val="24"/>
        </w:rPr>
        <w:t xml:space="preserve"> </w:t>
      </w:r>
      <w:r>
        <w:rPr>
          <w:rFonts w:ascii="仿宋" w:hAnsi="仿宋" w:eastAsia="仿宋" w:cs="仿宋"/>
          <w:spacing w:val="-4"/>
          <w:sz w:val="24"/>
          <w:szCs w:val="24"/>
        </w:rPr>
        <w:t>的书面修改通知重新规定的投标截止时间之前上传。</w:t>
      </w:r>
    </w:p>
    <w:p w14:paraId="6CF7AA88">
      <w:pPr>
        <w:spacing w:before="46" w:line="219" w:lineRule="auto"/>
        <w:ind w:left="516"/>
        <w:rPr>
          <w:rFonts w:ascii="宋体" w:hAnsi="宋体" w:eastAsia="宋体" w:cs="宋体"/>
          <w:sz w:val="24"/>
          <w:szCs w:val="24"/>
        </w:rPr>
      </w:pPr>
      <w:bookmarkStart w:id="31" w:name="bookmark8"/>
      <w:bookmarkEnd w:id="31"/>
      <w:r>
        <w:rPr>
          <w:rFonts w:ascii="宋体" w:hAnsi="宋体" w:eastAsia="宋体" w:cs="宋体"/>
          <w:b/>
          <w:bCs/>
          <w:spacing w:val="-7"/>
          <w:sz w:val="24"/>
          <w:szCs w:val="24"/>
        </w:rPr>
        <w:t>6、投标文件的修改和撤销</w:t>
      </w:r>
    </w:p>
    <w:p w14:paraId="19C0FAA6">
      <w:pPr>
        <w:spacing w:before="49" w:line="219" w:lineRule="auto"/>
        <w:ind w:left="515"/>
        <w:rPr>
          <w:rFonts w:ascii="仿宋" w:hAnsi="仿宋" w:eastAsia="仿宋" w:cs="仿宋"/>
          <w:sz w:val="24"/>
          <w:szCs w:val="24"/>
        </w:rPr>
      </w:pPr>
      <w:r>
        <w:rPr>
          <w:rFonts w:ascii="仿宋" w:hAnsi="仿宋" w:eastAsia="仿宋" w:cs="仿宋"/>
          <w:spacing w:val="-2"/>
          <w:sz w:val="24"/>
          <w:szCs w:val="24"/>
        </w:rPr>
        <w:t>6.1</w:t>
      </w:r>
      <w:r>
        <w:rPr>
          <w:rFonts w:ascii="仿宋" w:hAnsi="仿宋" w:eastAsia="仿宋" w:cs="仿宋"/>
          <w:spacing w:val="-22"/>
          <w:sz w:val="24"/>
          <w:szCs w:val="24"/>
        </w:rPr>
        <w:t xml:space="preserve"> </w:t>
      </w:r>
      <w:r>
        <w:rPr>
          <w:rFonts w:ascii="仿宋" w:hAnsi="仿宋" w:eastAsia="仿宋" w:cs="仿宋"/>
          <w:spacing w:val="-2"/>
          <w:sz w:val="24"/>
          <w:szCs w:val="24"/>
        </w:rPr>
        <w:t>投标人在上传投标文件后，可在规定的投标截止时间之前，进行修改或撤消。</w:t>
      </w:r>
    </w:p>
    <w:p w14:paraId="1B460998">
      <w:pPr>
        <w:spacing w:before="52" w:line="222" w:lineRule="auto"/>
        <w:ind w:left="515"/>
        <w:rPr>
          <w:rFonts w:ascii="仿宋" w:hAnsi="仿宋" w:eastAsia="仿宋" w:cs="仿宋"/>
          <w:sz w:val="24"/>
          <w:szCs w:val="24"/>
        </w:rPr>
      </w:pPr>
      <w:r>
        <w:rPr>
          <w:rFonts w:ascii="仿宋" w:hAnsi="仿宋" w:eastAsia="仿宋" w:cs="仿宋"/>
          <w:spacing w:val="-4"/>
          <w:sz w:val="24"/>
          <w:szCs w:val="24"/>
        </w:rPr>
        <w:t>6.3</w:t>
      </w:r>
      <w:r>
        <w:rPr>
          <w:rFonts w:ascii="仿宋" w:hAnsi="仿宋" w:eastAsia="仿宋" w:cs="仿宋"/>
          <w:spacing w:val="-16"/>
          <w:sz w:val="24"/>
          <w:szCs w:val="24"/>
        </w:rPr>
        <w:t xml:space="preserve"> </w:t>
      </w:r>
      <w:r>
        <w:rPr>
          <w:rFonts w:ascii="仿宋" w:hAnsi="仿宋" w:eastAsia="仿宋" w:cs="仿宋"/>
          <w:spacing w:val="-4"/>
          <w:sz w:val="24"/>
          <w:szCs w:val="24"/>
        </w:rPr>
        <w:t>投标截止时间以后不得修改投标文件。</w:t>
      </w:r>
    </w:p>
    <w:p w14:paraId="6086EDBF">
      <w:pPr>
        <w:spacing w:before="42" w:line="219" w:lineRule="auto"/>
        <w:ind w:left="515"/>
        <w:outlineLvl w:val="2"/>
        <w:rPr>
          <w:rFonts w:ascii="仿宋" w:hAnsi="仿宋" w:eastAsia="仿宋" w:cs="仿宋"/>
          <w:sz w:val="24"/>
          <w:szCs w:val="24"/>
        </w:rPr>
      </w:pPr>
      <w:r>
        <w:rPr>
          <w:rFonts w:ascii="仿宋" w:hAnsi="仿宋" w:eastAsia="仿宋" w:cs="仿宋"/>
          <w:spacing w:val="-2"/>
          <w:sz w:val="24"/>
          <w:szCs w:val="24"/>
        </w:rPr>
        <w:t>6.4 投标人不得在开标后至投标有效期期满前撤销投标文件。</w:t>
      </w:r>
    </w:p>
    <w:p w14:paraId="4EC2277C">
      <w:pPr>
        <w:spacing w:line="219" w:lineRule="auto"/>
        <w:rPr>
          <w:rFonts w:ascii="仿宋" w:hAnsi="仿宋" w:eastAsia="仿宋" w:cs="仿宋"/>
          <w:sz w:val="24"/>
          <w:szCs w:val="24"/>
        </w:rPr>
        <w:sectPr>
          <w:headerReference r:id="rId15" w:type="default"/>
          <w:footerReference r:id="rId16" w:type="default"/>
          <w:pgSz w:w="11906" w:h="16839"/>
          <w:pgMar w:top="1080" w:right="899" w:bottom="1182" w:left="1419" w:header="874" w:footer="968" w:gutter="0"/>
          <w:cols w:space="720" w:num="1"/>
        </w:sectPr>
      </w:pPr>
    </w:p>
    <w:p w14:paraId="2B2B9B39">
      <w:pPr>
        <w:spacing w:before="142" w:line="227" w:lineRule="auto"/>
        <w:ind w:left="2838"/>
        <w:outlineLvl w:val="1"/>
        <w:rPr>
          <w:rFonts w:ascii="仿宋" w:hAnsi="仿宋" w:eastAsia="仿宋" w:cs="仿宋"/>
          <w:sz w:val="30"/>
          <w:szCs w:val="30"/>
        </w:rPr>
      </w:pPr>
      <w:bookmarkStart w:id="32" w:name="bookmark7"/>
      <w:bookmarkEnd w:id="32"/>
      <w:r>
        <w:rPr>
          <w:rFonts w:ascii="仿宋" w:hAnsi="仿宋" w:eastAsia="仿宋" w:cs="仿宋"/>
          <w:b/>
          <w:bCs/>
          <w:spacing w:val="5"/>
          <w:sz w:val="30"/>
          <w:szCs w:val="30"/>
        </w:rPr>
        <w:t>第三章</w:t>
      </w:r>
      <w:r>
        <w:rPr>
          <w:rFonts w:ascii="仿宋" w:hAnsi="仿宋" w:eastAsia="仿宋" w:cs="仿宋"/>
          <w:spacing w:val="45"/>
          <w:sz w:val="30"/>
          <w:szCs w:val="30"/>
        </w:rPr>
        <w:t xml:space="preserve"> </w:t>
      </w:r>
      <w:r>
        <w:rPr>
          <w:rFonts w:ascii="仿宋" w:hAnsi="仿宋" w:eastAsia="仿宋" w:cs="仿宋"/>
          <w:b/>
          <w:bCs/>
          <w:spacing w:val="5"/>
          <w:sz w:val="30"/>
          <w:szCs w:val="30"/>
        </w:rPr>
        <w:t>谈判报价及保证金</w:t>
      </w:r>
    </w:p>
    <w:p w14:paraId="46FE1C19">
      <w:pPr>
        <w:spacing w:before="19" w:line="218" w:lineRule="auto"/>
        <w:ind w:left="503"/>
        <w:rPr>
          <w:rFonts w:ascii="宋体" w:hAnsi="宋体" w:eastAsia="宋体" w:cs="宋体"/>
          <w:sz w:val="24"/>
          <w:szCs w:val="24"/>
        </w:rPr>
      </w:pPr>
      <w:r>
        <w:rPr>
          <w:rFonts w:ascii="宋体" w:hAnsi="宋体" w:eastAsia="宋体" w:cs="宋体"/>
          <w:b/>
          <w:bCs/>
          <w:spacing w:val="-7"/>
          <w:sz w:val="24"/>
          <w:szCs w:val="24"/>
        </w:rPr>
        <w:t>7、</w:t>
      </w:r>
      <w:r>
        <w:rPr>
          <w:rFonts w:ascii="宋体" w:hAnsi="宋体" w:eastAsia="宋体" w:cs="宋体"/>
          <w:spacing w:val="-7"/>
          <w:sz w:val="24"/>
          <w:szCs w:val="24"/>
        </w:rPr>
        <w:t xml:space="preserve"> </w:t>
      </w:r>
      <w:r>
        <w:rPr>
          <w:rFonts w:ascii="宋体" w:hAnsi="宋体" w:eastAsia="宋体" w:cs="宋体"/>
          <w:b/>
          <w:bCs/>
          <w:spacing w:val="-7"/>
          <w:sz w:val="24"/>
          <w:szCs w:val="24"/>
        </w:rPr>
        <w:t>谈判报价</w:t>
      </w:r>
    </w:p>
    <w:p w14:paraId="1012B08D">
      <w:pPr>
        <w:spacing w:before="50" w:line="220" w:lineRule="auto"/>
        <w:ind w:left="502"/>
        <w:rPr>
          <w:rFonts w:ascii="仿宋" w:hAnsi="仿宋" w:eastAsia="仿宋" w:cs="仿宋"/>
          <w:sz w:val="24"/>
          <w:szCs w:val="24"/>
        </w:rPr>
      </w:pPr>
      <w:r>
        <w:rPr>
          <w:rFonts w:ascii="仿宋" w:hAnsi="仿宋" w:eastAsia="仿宋" w:cs="仿宋"/>
          <w:b/>
          <w:bCs/>
          <w:spacing w:val="-4"/>
          <w:sz w:val="24"/>
          <w:szCs w:val="24"/>
        </w:rPr>
        <w:t>7.1</w:t>
      </w:r>
      <w:r>
        <w:rPr>
          <w:rFonts w:ascii="仿宋" w:hAnsi="仿宋" w:eastAsia="仿宋" w:cs="仿宋"/>
          <w:spacing w:val="-4"/>
          <w:sz w:val="24"/>
          <w:szCs w:val="24"/>
        </w:rPr>
        <w:t xml:space="preserve"> </w:t>
      </w:r>
      <w:r>
        <w:rPr>
          <w:rFonts w:ascii="仿宋" w:hAnsi="仿宋" w:eastAsia="仿宋" w:cs="仿宋"/>
          <w:b/>
          <w:bCs/>
          <w:spacing w:val="-4"/>
          <w:sz w:val="24"/>
          <w:szCs w:val="24"/>
        </w:rPr>
        <w:t>谈判报价</w:t>
      </w:r>
      <w:r>
        <w:rPr>
          <w:rFonts w:ascii="仿宋" w:hAnsi="仿宋" w:eastAsia="仿宋" w:cs="仿宋"/>
          <w:spacing w:val="-4"/>
          <w:sz w:val="24"/>
          <w:szCs w:val="24"/>
        </w:rPr>
        <w:t>，</w:t>
      </w:r>
      <w:r>
        <w:rPr>
          <w:rFonts w:ascii="仿宋" w:hAnsi="仿宋" w:eastAsia="仿宋" w:cs="仿宋"/>
          <w:b/>
          <w:bCs/>
          <w:spacing w:val="-4"/>
          <w:sz w:val="24"/>
          <w:szCs w:val="24"/>
        </w:rPr>
        <w:t>包括所使用的原材料已付的全部关税、销售税和其他税。</w:t>
      </w:r>
    </w:p>
    <w:p w14:paraId="726124FC">
      <w:pPr>
        <w:spacing w:before="47" w:line="221" w:lineRule="auto"/>
        <w:ind w:left="502"/>
        <w:rPr>
          <w:rFonts w:ascii="仿宋" w:hAnsi="仿宋" w:eastAsia="仿宋" w:cs="仿宋"/>
          <w:sz w:val="24"/>
          <w:szCs w:val="24"/>
        </w:rPr>
      </w:pPr>
      <w:r>
        <w:rPr>
          <w:rFonts w:ascii="仿宋" w:hAnsi="仿宋" w:eastAsia="仿宋" w:cs="仿宋"/>
          <w:b/>
          <w:bCs/>
          <w:spacing w:val="-5"/>
          <w:sz w:val="24"/>
          <w:szCs w:val="24"/>
        </w:rPr>
        <w:t>7.2</w:t>
      </w:r>
      <w:r>
        <w:rPr>
          <w:rFonts w:ascii="仿宋" w:hAnsi="仿宋" w:eastAsia="仿宋" w:cs="仿宋"/>
          <w:spacing w:val="-5"/>
          <w:sz w:val="24"/>
          <w:szCs w:val="24"/>
        </w:rPr>
        <w:t xml:space="preserve"> 谈判报价的货币单位为人民币元。</w:t>
      </w:r>
    </w:p>
    <w:p w14:paraId="174AE105">
      <w:pPr>
        <w:spacing w:before="41" w:line="218" w:lineRule="auto"/>
        <w:ind w:left="499"/>
        <w:rPr>
          <w:rFonts w:ascii="宋体" w:hAnsi="宋体" w:eastAsia="宋体" w:cs="宋体"/>
          <w:sz w:val="24"/>
          <w:szCs w:val="24"/>
        </w:rPr>
      </w:pPr>
      <w:r>
        <w:rPr>
          <w:rFonts w:ascii="宋体" w:hAnsi="宋体" w:eastAsia="宋体" w:cs="宋体"/>
          <w:b/>
          <w:bCs/>
          <w:spacing w:val="-6"/>
          <w:sz w:val="24"/>
          <w:szCs w:val="24"/>
        </w:rPr>
        <w:t>8、谈判的报价方式</w:t>
      </w:r>
    </w:p>
    <w:p w14:paraId="43D4D754">
      <w:pPr>
        <w:spacing w:before="70" w:line="228" w:lineRule="auto"/>
        <w:ind w:left="32" w:right="151" w:firstLine="465"/>
        <w:rPr>
          <w:rFonts w:ascii="仿宋" w:hAnsi="仿宋" w:eastAsia="仿宋" w:cs="仿宋"/>
          <w:sz w:val="24"/>
          <w:szCs w:val="24"/>
        </w:rPr>
      </w:pPr>
      <w:r>
        <w:rPr>
          <w:rFonts w:ascii="仿宋" w:hAnsi="仿宋" w:eastAsia="仿宋" w:cs="仿宋"/>
          <w:spacing w:val="-3"/>
          <w:sz w:val="24"/>
          <w:szCs w:val="24"/>
        </w:rPr>
        <w:t>8.1</w:t>
      </w:r>
      <w:r>
        <w:rPr>
          <w:rFonts w:ascii="仿宋" w:hAnsi="仿宋" w:eastAsia="仿宋" w:cs="仿宋"/>
          <w:spacing w:val="-27"/>
          <w:sz w:val="24"/>
          <w:szCs w:val="24"/>
        </w:rPr>
        <w:t xml:space="preserve"> </w:t>
      </w:r>
      <w:r>
        <w:rPr>
          <w:rFonts w:ascii="仿宋" w:hAnsi="仿宋" w:eastAsia="仿宋" w:cs="仿宋"/>
          <w:spacing w:val="-3"/>
          <w:sz w:val="24"/>
          <w:szCs w:val="24"/>
        </w:rPr>
        <w:t>供应商提交的第一次报价以谈判一览表（报价表）为准，只允许有一个报价，不</w:t>
      </w:r>
      <w:r>
        <w:rPr>
          <w:rFonts w:ascii="仿宋" w:hAnsi="仿宋" w:eastAsia="仿宋" w:cs="仿宋"/>
          <w:sz w:val="24"/>
          <w:szCs w:val="24"/>
        </w:rPr>
        <w:t xml:space="preserve"> </w:t>
      </w:r>
      <w:r>
        <w:rPr>
          <w:rFonts w:ascii="仿宋" w:hAnsi="仿宋" w:eastAsia="仿宋" w:cs="仿宋"/>
          <w:spacing w:val="-4"/>
          <w:sz w:val="24"/>
          <w:szCs w:val="24"/>
        </w:rPr>
        <w:t>接受有选择性的报价。</w:t>
      </w:r>
    </w:p>
    <w:p w14:paraId="028974AE">
      <w:pPr>
        <w:spacing w:before="69" w:line="229" w:lineRule="auto"/>
        <w:ind w:left="43" w:right="201" w:firstLine="452"/>
        <w:rPr>
          <w:rFonts w:ascii="仿宋" w:hAnsi="仿宋" w:eastAsia="仿宋" w:cs="仿宋"/>
          <w:sz w:val="24"/>
          <w:szCs w:val="24"/>
        </w:rPr>
      </w:pPr>
      <w:r>
        <w:rPr>
          <w:rFonts w:ascii="仿宋" w:hAnsi="仿宋" w:eastAsia="仿宋" w:cs="仿宋"/>
          <w:spacing w:val="-4"/>
          <w:sz w:val="24"/>
          <w:szCs w:val="24"/>
        </w:rPr>
        <w:t>8.2</w:t>
      </w:r>
      <w:r>
        <w:rPr>
          <w:rFonts w:ascii="仿宋" w:hAnsi="仿宋" w:eastAsia="仿宋" w:cs="仿宋"/>
          <w:spacing w:val="-32"/>
          <w:sz w:val="24"/>
          <w:szCs w:val="24"/>
        </w:rPr>
        <w:t xml:space="preserve"> </w:t>
      </w:r>
      <w:r>
        <w:rPr>
          <w:rFonts w:ascii="仿宋" w:hAnsi="仿宋" w:eastAsia="仿宋" w:cs="仿宋"/>
          <w:spacing w:val="-4"/>
          <w:sz w:val="24"/>
          <w:szCs w:val="24"/>
        </w:rPr>
        <w:t>经过答疑及谈判后，供应商可结合自身实际情况进行谈判二次（最终）</w:t>
      </w:r>
      <w:r>
        <w:rPr>
          <w:rFonts w:ascii="仿宋" w:hAnsi="仿宋" w:eastAsia="仿宋" w:cs="仿宋"/>
          <w:spacing w:val="-5"/>
          <w:sz w:val="24"/>
          <w:szCs w:val="24"/>
        </w:rPr>
        <w:t>报价表，</w:t>
      </w:r>
      <w:r>
        <w:rPr>
          <w:rFonts w:ascii="仿宋" w:hAnsi="仿宋" w:eastAsia="仿宋" w:cs="仿宋"/>
          <w:sz w:val="24"/>
          <w:szCs w:val="24"/>
        </w:rPr>
        <w:t xml:space="preserve"> </w:t>
      </w:r>
      <w:r>
        <w:rPr>
          <w:rFonts w:ascii="仿宋" w:hAnsi="仿宋" w:eastAsia="仿宋" w:cs="仿宋"/>
          <w:spacing w:val="-3"/>
          <w:sz w:val="24"/>
          <w:szCs w:val="24"/>
        </w:rPr>
        <w:t>最终谈判报价以供应商在线签章确认的为准。</w:t>
      </w:r>
    </w:p>
    <w:p w14:paraId="0E37929A">
      <w:pPr>
        <w:spacing w:before="53" w:line="220" w:lineRule="auto"/>
        <w:ind w:left="498"/>
        <w:rPr>
          <w:rFonts w:ascii="仿宋" w:hAnsi="仿宋" w:eastAsia="仿宋" w:cs="仿宋"/>
          <w:sz w:val="24"/>
          <w:szCs w:val="24"/>
        </w:rPr>
      </w:pPr>
      <w:r>
        <w:rPr>
          <w:rFonts w:ascii="仿宋" w:hAnsi="仿宋" w:eastAsia="仿宋" w:cs="仿宋"/>
          <w:spacing w:val="-4"/>
          <w:sz w:val="24"/>
          <w:szCs w:val="24"/>
        </w:rPr>
        <w:t>8.3 所有有效供应商的最终报价解密后统一公布。</w:t>
      </w:r>
    </w:p>
    <w:p w14:paraId="514EFE17">
      <w:pPr>
        <w:pStyle w:val="3"/>
        <w:spacing w:before="45" w:line="220" w:lineRule="auto"/>
        <w:ind w:left="506"/>
        <w:rPr>
          <w:rFonts w:ascii="宋体" w:hAnsi="宋体" w:eastAsia="宋体" w:cs="宋体"/>
          <w:sz w:val="24"/>
          <w:szCs w:val="24"/>
        </w:rPr>
      </w:pPr>
      <w:r>
        <w:rPr>
          <w:b/>
          <w:bCs/>
          <w:spacing w:val="-6"/>
          <w:sz w:val="24"/>
          <w:szCs w:val="24"/>
        </w:rPr>
        <w:t>9</w:t>
      </w:r>
      <w:r>
        <w:rPr>
          <w:rFonts w:ascii="宋体" w:hAnsi="宋体" w:eastAsia="宋体" w:cs="宋体"/>
          <w:b/>
          <w:bCs/>
          <w:spacing w:val="-6"/>
          <w:sz w:val="24"/>
          <w:szCs w:val="24"/>
        </w:rPr>
        <w:t>、履约保证金</w:t>
      </w:r>
    </w:p>
    <w:p w14:paraId="0F0597B8">
      <w:pPr>
        <w:spacing w:before="66" w:line="230" w:lineRule="auto"/>
        <w:ind w:left="44" w:right="285" w:firstLine="465"/>
        <w:rPr>
          <w:rFonts w:ascii="仿宋" w:hAnsi="仿宋" w:eastAsia="仿宋" w:cs="仿宋"/>
          <w:sz w:val="24"/>
          <w:szCs w:val="24"/>
        </w:rPr>
      </w:pPr>
      <w:r>
        <w:rPr>
          <w:rFonts w:ascii="仿宋" w:hAnsi="仿宋" w:eastAsia="仿宋" w:cs="仿宋"/>
          <w:spacing w:val="-1"/>
          <w:sz w:val="24"/>
          <w:szCs w:val="24"/>
        </w:rPr>
        <w:t>9.1 成交供应商应当以支票、汇票、本票、或者金融机构、担</w:t>
      </w:r>
      <w:r>
        <w:rPr>
          <w:rFonts w:ascii="仿宋" w:hAnsi="仿宋" w:eastAsia="仿宋" w:cs="仿宋"/>
          <w:spacing w:val="-2"/>
          <w:sz w:val="24"/>
          <w:szCs w:val="24"/>
        </w:rPr>
        <w:t>保机构出具的保函等</w:t>
      </w:r>
      <w:r>
        <w:rPr>
          <w:rFonts w:ascii="仿宋" w:hAnsi="仿宋" w:eastAsia="仿宋" w:cs="仿宋"/>
          <w:sz w:val="24"/>
          <w:szCs w:val="24"/>
        </w:rPr>
        <w:t xml:space="preserve"> </w:t>
      </w:r>
      <w:r>
        <w:rPr>
          <w:rFonts w:ascii="仿宋" w:hAnsi="仿宋" w:eastAsia="仿宋" w:cs="仿宋"/>
          <w:spacing w:val="-4"/>
          <w:sz w:val="24"/>
          <w:szCs w:val="24"/>
        </w:rPr>
        <w:t>非现金形式向采购人指定账户交纳履约保证金</w:t>
      </w:r>
      <w:r>
        <w:rPr>
          <w:rFonts w:ascii="仿宋" w:hAnsi="仿宋" w:eastAsia="仿宋" w:cs="仿宋"/>
          <w:b/>
          <w:bCs/>
          <w:spacing w:val="-4"/>
          <w:sz w:val="24"/>
          <w:szCs w:val="24"/>
        </w:rPr>
        <w:t>；</w:t>
      </w:r>
    </w:p>
    <w:p w14:paraId="1C06EE60">
      <w:pPr>
        <w:spacing w:before="41" w:line="221" w:lineRule="auto"/>
        <w:ind w:left="512"/>
        <w:rPr>
          <w:rFonts w:ascii="仿宋" w:hAnsi="仿宋" w:eastAsia="仿宋" w:cs="仿宋"/>
          <w:sz w:val="24"/>
          <w:szCs w:val="24"/>
        </w:rPr>
      </w:pPr>
      <w:r>
        <w:rPr>
          <w:rFonts w:ascii="仿宋" w:hAnsi="仿宋" w:eastAsia="仿宋" w:cs="仿宋"/>
          <w:spacing w:val="-5"/>
          <w:sz w:val="24"/>
          <w:szCs w:val="24"/>
        </w:rPr>
        <w:t xml:space="preserve">9.2  </w:t>
      </w:r>
      <w:r>
        <w:rPr>
          <w:rFonts w:ascii="仿宋" w:hAnsi="仿宋" w:eastAsia="仿宋" w:cs="仿宋"/>
          <w:b/>
          <w:bCs/>
          <w:spacing w:val="-5"/>
          <w:sz w:val="24"/>
          <w:szCs w:val="24"/>
        </w:rPr>
        <w:t>本次招标免收履约保证金</w:t>
      </w:r>
      <w:r>
        <w:rPr>
          <w:rFonts w:ascii="仿宋" w:hAnsi="仿宋" w:eastAsia="仿宋" w:cs="仿宋"/>
          <w:spacing w:val="-5"/>
          <w:sz w:val="24"/>
          <w:szCs w:val="24"/>
        </w:rPr>
        <w:t>；</w:t>
      </w:r>
    </w:p>
    <w:p w14:paraId="148E7368">
      <w:pPr>
        <w:spacing w:before="70" w:line="228" w:lineRule="auto"/>
        <w:ind w:left="24" w:right="293" w:firstLine="487"/>
        <w:rPr>
          <w:rFonts w:ascii="仿宋" w:hAnsi="仿宋" w:eastAsia="仿宋" w:cs="仿宋"/>
          <w:sz w:val="24"/>
          <w:szCs w:val="24"/>
        </w:rPr>
      </w:pPr>
      <w:r>
        <w:rPr>
          <w:rFonts w:ascii="仿宋" w:hAnsi="仿宋" w:eastAsia="仿宋" w:cs="仿宋"/>
          <w:spacing w:val="2"/>
          <w:sz w:val="24"/>
          <w:szCs w:val="24"/>
        </w:rPr>
        <w:t>9.3  验收合格的项目，采购人应当根据采购合同的</w:t>
      </w:r>
      <w:r>
        <w:rPr>
          <w:rFonts w:ascii="仿宋" w:hAnsi="仿宋" w:eastAsia="仿宋" w:cs="仿宋"/>
          <w:spacing w:val="1"/>
          <w:sz w:val="24"/>
          <w:szCs w:val="24"/>
        </w:rPr>
        <w:t>约定及时向供应商支付采购资</w:t>
      </w:r>
      <w:r>
        <w:rPr>
          <w:rFonts w:ascii="仿宋" w:hAnsi="仿宋" w:eastAsia="仿宋" w:cs="仿宋"/>
          <w:sz w:val="24"/>
          <w:szCs w:val="24"/>
        </w:rPr>
        <w:t xml:space="preserve"> </w:t>
      </w:r>
      <w:r>
        <w:rPr>
          <w:rFonts w:ascii="仿宋" w:hAnsi="仿宋" w:eastAsia="仿宋" w:cs="仿宋"/>
          <w:spacing w:val="-4"/>
          <w:sz w:val="24"/>
          <w:szCs w:val="24"/>
        </w:rPr>
        <w:t>金、退还履约保证金。</w:t>
      </w:r>
    </w:p>
    <w:p w14:paraId="2EA76288">
      <w:pPr>
        <w:spacing w:before="194" w:line="229" w:lineRule="auto"/>
        <w:ind w:left="3080"/>
        <w:outlineLvl w:val="1"/>
        <w:rPr>
          <w:rFonts w:ascii="仿宋" w:hAnsi="仿宋" w:eastAsia="仿宋" w:cs="仿宋"/>
          <w:sz w:val="30"/>
          <w:szCs w:val="30"/>
        </w:rPr>
      </w:pPr>
      <w:bookmarkStart w:id="33" w:name="bookmark9"/>
      <w:bookmarkEnd w:id="33"/>
      <w:bookmarkStart w:id="34" w:name="bookmark10"/>
      <w:bookmarkEnd w:id="34"/>
      <w:r>
        <w:rPr>
          <w:rFonts w:ascii="仿宋" w:hAnsi="仿宋" w:eastAsia="仿宋" w:cs="仿宋"/>
          <w:b/>
          <w:bCs/>
          <w:spacing w:val="1"/>
          <w:sz w:val="30"/>
          <w:szCs w:val="30"/>
        </w:rPr>
        <w:t>第四章</w:t>
      </w:r>
      <w:r>
        <w:rPr>
          <w:rFonts w:ascii="仿宋" w:hAnsi="仿宋" w:eastAsia="仿宋" w:cs="仿宋"/>
          <w:spacing w:val="39"/>
          <w:sz w:val="30"/>
          <w:szCs w:val="30"/>
        </w:rPr>
        <w:t xml:space="preserve">  </w:t>
      </w:r>
      <w:r>
        <w:rPr>
          <w:rFonts w:ascii="仿宋" w:hAnsi="仿宋" w:eastAsia="仿宋" w:cs="仿宋"/>
          <w:b/>
          <w:bCs/>
          <w:spacing w:val="1"/>
          <w:sz w:val="30"/>
          <w:szCs w:val="30"/>
        </w:rPr>
        <w:t>谈判组织程序</w:t>
      </w:r>
    </w:p>
    <w:p w14:paraId="492A5287">
      <w:pPr>
        <w:spacing w:before="174" w:line="220" w:lineRule="auto"/>
        <w:ind w:left="532"/>
        <w:rPr>
          <w:rFonts w:ascii="宋体" w:hAnsi="宋体" w:eastAsia="宋体" w:cs="宋体"/>
          <w:sz w:val="24"/>
          <w:szCs w:val="24"/>
        </w:rPr>
      </w:pPr>
      <w:r>
        <w:rPr>
          <w:rFonts w:ascii="宋体" w:hAnsi="宋体" w:eastAsia="宋体" w:cs="宋体"/>
          <w:b/>
          <w:bCs/>
          <w:spacing w:val="-11"/>
          <w:sz w:val="24"/>
          <w:szCs w:val="24"/>
        </w:rPr>
        <w:t>10、谈判小组</w:t>
      </w:r>
    </w:p>
    <w:p w14:paraId="762F223D">
      <w:pPr>
        <w:spacing w:before="71" w:line="231" w:lineRule="auto"/>
        <w:ind w:left="57" w:right="261" w:firstLine="461"/>
        <w:rPr>
          <w:rFonts w:ascii="仿宋" w:hAnsi="仿宋" w:eastAsia="仿宋" w:cs="仿宋"/>
          <w:sz w:val="24"/>
          <w:szCs w:val="24"/>
        </w:rPr>
      </w:pPr>
      <w:r>
        <w:rPr>
          <w:rFonts w:ascii="仿宋" w:hAnsi="仿宋" w:eastAsia="仿宋" w:cs="仿宋"/>
          <w:spacing w:val="-4"/>
          <w:sz w:val="24"/>
          <w:szCs w:val="24"/>
        </w:rPr>
        <w:t>10.1 组织采购方将根据《政府采购法》等法律法规的规定，依法组建本次采购项目</w:t>
      </w:r>
      <w:r>
        <w:rPr>
          <w:rFonts w:ascii="仿宋" w:hAnsi="仿宋" w:eastAsia="仿宋" w:cs="仿宋"/>
          <w:spacing w:val="3"/>
          <w:sz w:val="24"/>
          <w:szCs w:val="24"/>
        </w:rPr>
        <w:t xml:space="preserve"> </w:t>
      </w:r>
      <w:r>
        <w:rPr>
          <w:rFonts w:ascii="仿宋" w:hAnsi="仿宋" w:eastAsia="仿宋" w:cs="仿宋"/>
          <w:spacing w:val="-6"/>
          <w:sz w:val="24"/>
          <w:szCs w:val="24"/>
        </w:rPr>
        <w:t>的谈判小组，负责本次采购评审活动并向组织采购方推荐成交供应商候选人。</w:t>
      </w:r>
    </w:p>
    <w:p w14:paraId="4E87FAB9">
      <w:pPr>
        <w:spacing w:before="60" w:line="219" w:lineRule="auto"/>
        <w:ind w:left="519"/>
        <w:rPr>
          <w:rFonts w:ascii="仿宋" w:hAnsi="仿宋" w:eastAsia="仿宋" w:cs="仿宋"/>
          <w:sz w:val="24"/>
          <w:szCs w:val="24"/>
        </w:rPr>
      </w:pPr>
      <w:r>
        <w:rPr>
          <w:rFonts w:ascii="仿宋" w:hAnsi="仿宋" w:eastAsia="仿宋" w:cs="仿宋"/>
          <w:spacing w:val="-5"/>
          <w:sz w:val="24"/>
          <w:szCs w:val="24"/>
        </w:rPr>
        <w:t>10.2 谈判小组人选于谈判开始时间前确定，成员名单在成交结果确定前保密。</w:t>
      </w:r>
    </w:p>
    <w:p w14:paraId="1BECBB92">
      <w:pPr>
        <w:spacing w:before="71" w:line="236" w:lineRule="auto"/>
        <w:ind w:left="38" w:right="266" w:firstLine="481"/>
        <w:rPr>
          <w:rFonts w:ascii="仿宋" w:hAnsi="仿宋" w:eastAsia="仿宋" w:cs="仿宋"/>
          <w:sz w:val="24"/>
          <w:szCs w:val="24"/>
        </w:rPr>
      </w:pPr>
      <w:r>
        <w:rPr>
          <w:rFonts w:ascii="仿宋" w:hAnsi="仿宋" w:eastAsia="仿宋" w:cs="仿宋"/>
          <w:spacing w:val="-4"/>
          <w:sz w:val="24"/>
          <w:szCs w:val="24"/>
        </w:rPr>
        <w:t>10.3 谈判小组由有关车辆、经济等方面的专家和采购人熟悉相关业务的代表人员组</w:t>
      </w:r>
      <w:r>
        <w:rPr>
          <w:rFonts w:ascii="仿宋" w:hAnsi="仿宋" w:eastAsia="仿宋" w:cs="仿宋"/>
          <w:sz w:val="24"/>
          <w:szCs w:val="24"/>
        </w:rPr>
        <w:t xml:space="preserve"> </w:t>
      </w:r>
      <w:r>
        <w:rPr>
          <w:rFonts w:ascii="仿宋" w:hAnsi="仿宋" w:eastAsia="仿宋" w:cs="仿宋"/>
          <w:spacing w:val="-6"/>
          <w:sz w:val="24"/>
          <w:szCs w:val="24"/>
        </w:rPr>
        <w:t>成，成员为</w:t>
      </w:r>
      <w:r>
        <w:rPr>
          <w:rFonts w:ascii="仿宋" w:hAnsi="仿宋" w:eastAsia="仿宋" w:cs="仿宋"/>
          <w:spacing w:val="-37"/>
          <w:sz w:val="24"/>
          <w:szCs w:val="24"/>
        </w:rPr>
        <w:t xml:space="preserve"> </w:t>
      </w:r>
      <w:r>
        <w:rPr>
          <w:rFonts w:ascii="仿宋" w:hAnsi="仿宋" w:eastAsia="仿宋" w:cs="仿宋"/>
          <w:spacing w:val="-6"/>
          <w:sz w:val="24"/>
          <w:szCs w:val="24"/>
        </w:rPr>
        <w:t>3</w:t>
      </w:r>
      <w:r>
        <w:rPr>
          <w:rFonts w:ascii="仿宋" w:hAnsi="仿宋" w:eastAsia="仿宋" w:cs="仿宋"/>
          <w:spacing w:val="-28"/>
          <w:sz w:val="24"/>
          <w:szCs w:val="24"/>
        </w:rPr>
        <w:t xml:space="preserve"> </w:t>
      </w:r>
      <w:r>
        <w:rPr>
          <w:rFonts w:ascii="仿宋" w:hAnsi="仿宋" w:eastAsia="仿宋" w:cs="仿宋"/>
          <w:spacing w:val="-6"/>
          <w:sz w:val="24"/>
          <w:szCs w:val="24"/>
        </w:rPr>
        <w:t>人以上的单数，其中车辆等方</w:t>
      </w:r>
      <w:r>
        <w:rPr>
          <w:rFonts w:ascii="仿宋" w:hAnsi="仿宋" w:eastAsia="仿宋" w:cs="仿宋"/>
          <w:spacing w:val="-7"/>
          <w:sz w:val="24"/>
          <w:szCs w:val="24"/>
        </w:rPr>
        <w:t>面的成员人数不少于成员总数的</w:t>
      </w:r>
      <w:r>
        <w:rPr>
          <w:rFonts w:ascii="仿宋" w:hAnsi="仿宋" w:eastAsia="仿宋" w:cs="仿宋"/>
          <w:spacing w:val="-42"/>
          <w:sz w:val="24"/>
          <w:szCs w:val="24"/>
        </w:rPr>
        <w:t xml:space="preserve"> </w:t>
      </w:r>
      <w:r>
        <w:rPr>
          <w:rFonts w:ascii="仿宋" w:hAnsi="仿宋" w:eastAsia="仿宋" w:cs="仿宋"/>
          <w:spacing w:val="-7"/>
          <w:sz w:val="24"/>
          <w:szCs w:val="24"/>
        </w:rPr>
        <w:t>3</w:t>
      </w:r>
      <w:r>
        <w:rPr>
          <w:rFonts w:ascii="仿宋" w:hAnsi="仿宋" w:eastAsia="仿宋" w:cs="仿宋"/>
          <w:spacing w:val="-32"/>
          <w:sz w:val="24"/>
          <w:szCs w:val="24"/>
        </w:rPr>
        <w:t xml:space="preserve"> </w:t>
      </w:r>
      <w:r>
        <w:rPr>
          <w:rFonts w:ascii="仿宋" w:hAnsi="仿宋" w:eastAsia="仿宋" w:cs="仿宋"/>
          <w:spacing w:val="-7"/>
          <w:sz w:val="24"/>
          <w:szCs w:val="24"/>
        </w:rPr>
        <w:t>分之二。</w:t>
      </w:r>
    </w:p>
    <w:p w14:paraId="15C366D6">
      <w:pPr>
        <w:spacing w:before="79" w:line="243" w:lineRule="auto"/>
        <w:ind w:left="29" w:right="189" w:firstLine="490"/>
        <w:rPr>
          <w:rFonts w:ascii="仿宋" w:hAnsi="仿宋" w:eastAsia="仿宋" w:cs="仿宋"/>
          <w:sz w:val="24"/>
          <w:szCs w:val="24"/>
        </w:rPr>
      </w:pPr>
      <w:r>
        <w:rPr>
          <w:rFonts w:ascii="仿宋" w:hAnsi="仿宋" w:eastAsia="仿宋" w:cs="仿宋"/>
          <w:spacing w:val="-5"/>
          <w:sz w:val="24"/>
          <w:szCs w:val="24"/>
        </w:rPr>
        <w:t>10.4 按前款规定，谈判小组成员由采购人或采购代理机构于谈判开始前</w:t>
      </w:r>
      <w:r>
        <w:rPr>
          <w:rFonts w:ascii="仿宋" w:hAnsi="仿宋" w:eastAsia="仿宋" w:cs="仿宋"/>
          <w:spacing w:val="-41"/>
          <w:sz w:val="24"/>
          <w:szCs w:val="24"/>
        </w:rPr>
        <w:t xml:space="preserve"> </w:t>
      </w:r>
      <w:r>
        <w:rPr>
          <w:rFonts w:ascii="仿宋" w:hAnsi="仿宋" w:eastAsia="仿宋" w:cs="仿宋"/>
          <w:spacing w:val="-6"/>
          <w:sz w:val="24"/>
          <w:szCs w:val="24"/>
        </w:rPr>
        <w:t>2</w:t>
      </w:r>
      <w:r>
        <w:rPr>
          <w:rFonts w:ascii="仿宋" w:hAnsi="仿宋" w:eastAsia="仿宋" w:cs="仿宋"/>
          <w:spacing w:val="-34"/>
          <w:sz w:val="24"/>
          <w:szCs w:val="24"/>
        </w:rPr>
        <w:t xml:space="preserve"> </w:t>
      </w:r>
      <w:r>
        <w:rPr>
          <w:rFonts w:ascii="仿宋" w:hAnsi="仿宋" w:eastAsia="仿宋" w:cs="仿宋"/>
          <w:spacing w:val="-6"/>
          <w:sz w:val="24"/>
          <w:szCs w:val="24"/>
        </w:rPr>
        <w:t>个工作日</w:t>
      </w:r>
      <w:r>
        <w:rPr>
          <w:rFonts w:ascii="仿宋" w:hAnsi="仿宋" w:eastAsia="仿宋" w:cs="仿宋"/>
          <w:sz w:val="24"/>
          <w:szCs w:val="24"/>
        </w:rPr>
        <w:t xml:space="preserve"> </w:t>
      </w:r>
      <w:r>
        <w:rPr>
          <w:rFonts w:ascii="仿宋" w:hAnsi="仿宋" w:eastAsia="仿宋" w:cs="仿宋"/>
          <w:spacing w:val="-5"/>
          <w:sz w:val="24"/>
          <w:szCs w:val="24"/>
        </w:rPr>
        <w:t>内在新疆政府采购网专家抽取系统中通过随机方式抽取本项目评审专家。对于技术复杂、</w:t>
      </w:r>
      <w:r>
        <w:rPr>
          <w:rFonts w:ascii="仿宋" w:hAnsi="仿宋" w:eastAsia="仿宋" w:cs="仿宋"/>
          <w:spacing w:val="4"/>
          <w:sz w:val="24"/>
          <w:szCs w:val="24"/>
        </w:rPr>
        <w:t xml:space="preserve"> </w:t>
      </w:r>
      <w:r>
        <w:rPr>
          <w:rFonts w:ascii="仿宋" w:hAnsi="仿宋" w:eastAsia="仿宋" w:cs="仿宋"/>
          <w:spacing w:val="-5"/>
          <w:sz w:val="24"/>
          <w:szCs w:val="24"/>
        </w:rPr>
        <w:t>专业性要求较高的采购项目，采取随机抽取的方式抽取的专家不能满足评审工作需要时，</w:t>
      </w:r>
      <w:r>
        <w:rPr>
          <w:rFonts w:ascii="仿宋" w:hAnsi="仿宋" w:eastAsia="仿宋" w:cs="仿宋"/>
          <w:spacing w:val="4"/>
          <w:sz w:val="24"/>
          <w:szCs w:val="24"/>
        </w:rPr>
        <w:t xml:space="preserve"> </w:t>
      </w:r>
      <w:r>
        <w:rPr>
          <w:rFonts w:ascii="仿宋" w:hAnsi="仿宋" w:eastAsia="仿宋" w:cs="仿宋"/>
          <w:spacing w:val="-5"/>
          <w:sz w:val="24"/>
          <w:szCs w:val="24"/>
        </w:rPr>
        <w:t>经主管预算单位同意，采购人可以自行选定相应领域的评审专家。</w:t>
      </w:r>
    </w:p>
    <w:p w14:paraId="2D11FE31">
      <w:pPr>
        <w:spacing w:before="74" w:line="219" w:lineRule="auto"/>
        <w:ind w:left="532"/>
        <w:rPr>
          <w:rFonts w:ascii="宋体" w:hAnsi="宋体" w:eastAsia="宋体" w:cs="宋体"/>
          <w:sz w:val="24"/>
          <w:szCs w:val="24"/>
        </w:rPr>
      </w:pPr>
      <w:r>
        <w:rPr>
          <w:rFonts w:ascii="宋体" w:hAnsi="宋体" w:eastAsia="宋体" w:cs="宋体"/>
          <w:b/>
          <w:bCs/>
          <w:spacing w:val="-8"/>
          <w:sz w:val="24"/>
          <w:szCs w:val="24"/>
        </w:rPr>
        <w:t>11.谈判响应文件的递交</w:t>
      </w:r>
    </w:p>
    <w:p w14:paraId="3015FA5F">
      <w:pPr>
        <w:spacing w:before="75" w:line="239" w:lineRule="auto"/>
        <w:ind w:left="33" w:right="163" w:firstLine="498"/>
        <w:rPr>
          <w:rFonts w:ascii="仿宋" w:hAnsi="仿宋" w:eastAsia="仿宋" w:cs="仿宋"/>
          <w:sz w:val="24"/>
          <w:szCs w:val="24"/>
        </w:rPr>
      </w:pPr>
      <w:r>
        <w:rPr>
          <w:rFonts w:ascii="仿宋" w:hAnsi="仿宋" w:eastAsia="仿宋" w:cs="仿宋"/>
          <w:spacing w:val="-2"/>
          <w:sz w:val="24"/>
          <w:szCs w:val="24"/>
        </w:rPr>
        <w:t>11.1 供应商应该按照谈判文件规定的时间和地点将谈判响应文件以密封形式递交并</w:t>
      </w:r>
      <w:r>
        <w:rPr>
          <w:rFonts w:ascii="仿宋" w:hAnsi="仿宋" w:eastAsia="仿宋" w:cs="仿宋"/>
          <w:spacing w:val="12"/>
          <w:sz w:val="24"/>
          <w:szCs w:val="24"/>
        </w:rPr>
        <w:t xml:space="preserve"> </w:t>
      </w:r>
      <w:r>
        <w:rPr>
          <w:rFonts w:ascii="仿宋" w:hAnsi="仿宋" w:eastAsia="仿宋" w:cs="仿宋"/>
          <w:spacing w:val="-4"/>
          <w:sz w:val="24"/>
          <w:szCs w:val="24"/>
        </w:rPr>
        <w:t>在《供应商登记表》上进行登记，在谈判开始之前不做</w:t>
      </w:r>
      <w:r>
        <w:rPr>
          <w:rFonts w:ascii="仿宋" w:hAnsi="仿宋" w:eastAsia="仿宋" w:cs="仿宋"/>
          <w:spacing w:val="-5"/>
          <w:sz w:val="24"/>
          <w:szCs w:val="24"/>
        </w:rPr>
        <w:t>登记的或在谈判截止时间之后送达</w:t>
      </w:r>
      <w:r>
        <w:rPr>
          <w:rFonts w:ascii="仿宋" w:hAnsi="仿宋" w:eastAsia="仿宋" w:cs="仿宋"/>
          <w:sz w:val="24"/>
          <w:szCs w:val="24"/>
        </w:rPr>
        <w:t xml:space="preserve"> </w:t>
      </w:r>
      <w:r>
        <w:rPr>
          <w:rFonts w:ascii="仿宋" w:hAnsi="仿宋" w:eastAsia="仿宋" w:cs="仿宋"/>
          <w:spacing w:val="-3"/>
          <w:sz w:val="24"/>
          <w:szCs w:val="24"/>
        </w:rPr>
        <w:t>谈判响应文件的，视为自动放弃报价。</w:t>
      </w:r>
    </w:p>
    <w:p w14:paraId="481CBFD9">
      <w:pPr>
        <w:spacing w:before="85" w:line="231" w:lineRule="auto"/>
        <w:ind w:left="41" w:right="163" w:firstLine="490"/>
        <w:rPr>
          <w:rFonts w:ascii="仿宋" w:hAnsi="仿宋" w:eastAsia="仿宋" w:cs="仿宋"/>
          <w:sz w:val="24"/>
          <w:szCs w:val="24"/>
        </w:rPr>
      </w:pPr>
      <w:r>
        <w:rPr>
          <w:rFonts w:ascii="仿宋" w:hAnsi="仿宋" w:eastAsia="仿宋" w:cs="仿宋"/>
          <w:spacing w:val="-3"/>
          <w:sz w:val="24"/>
          <w:szCs w:val="24"/>
        </w:rPr>
        <w:t>11.2</w:t>
      </w:r>
      <w:r>
        <w:rPr>
          <w:rFonts w:ascii="仿宋" w:hAnsi="仿宋" w:eastAsia="仿宋" w:cs="仿宋"/>
          <w:spacing w:val="48"/>
          <w:sz w:val="24"/>
          <w:szCs w:val="24"/>
        </w:rPr>
        <w:t xml:space="preserve"> </w:t>
      </w:r>
      <w:r>
        <w:rPr>
          <w:rFonts w:ascii="仿宋" w:hAnsi="仿宋" w:eastAsia="仿宋" w:cs="仿宋"/>
          <w:spacing w:val="-3"/>
          <w:sz w:val="24"/>
          <w:szCs w:val="24"/>
        </w:rPr>
        <w:t>出现因采购文件的修改推迟谈判截止时间的情况时，供应商则须按采购方的书</w:t>
      </w:r>
      <w:r>
        <w:rPr>
          <w:rFonts w:ascii="仿宋" w:hAnsi="仿宋" w:eastAsia="仿宋" w:cs="仿宋"/>
          <w:sz w:val="24"/>
          <w:szCs w:val="24"/>
        </w:rPr>
        <w:t xml:space="preserve"> </w:t>
      </w:r>
      <w:r>
        <w:rPr>
          <w:rFonts w:ascii="仿宋" w:hAnsi="仿宋" w:eastAsia="仿宋" w:cs="仿宋"/>
          <w:spacing w:val="-2"/>
          <w:sz w:val="24"/>
          <w:szCs w:val="24"/>
        </w:rPr>
        <w:t>面修改通知重新规定的谈判截止时间之前递交。</w:t>
      </w:r>
    </w:p>
    <w:p w14:paraId="6C191D22">
      <w:pPr>
        <w:spacing w:before="58" w:line="219" w:lineRule="auto"/>
        <w:ind w:left="532"/>
        <w:rPr>
          <w:rFonts w:ascii="宋体" w:hAnsi="宋体" w:eastAsia="宋体" w:cs="宋体"/>
          <w:sz w:val="24"/>
          <w:szCs w:val="24"/>
        </w:rPr>
      </w:pPr>
      <w:r>
        <w:rPr>
          <w:rFonts w:ascii="宋体" w:hAnsi="宋体" w:eastAsia="宋体" w:cs="宋体"/>
          <w:b/>
          <w:bCs/>
          <w:spacing w:val="-8"/>
          <w:sz w:val="24"/>
          <w:szCs w:val="24"/>
        </w:rPr>
        <w:t>12、谈判开始及资格审查</w:t>
      </w:r>
    </w:p>
    <w:p w14:paraId="4AD9B61F">
      <w:pPr>
        <w:spacing w:before="72" w:line="231" w:lineRule="auto"/>
        <w:ind w:left="33" w:right="161" w:firstLine="498"/>
        <w:rPr>
          <w:rFonts w:ascii="仿宋" w:hAnsi="仿宋" w:eastAsia="仿宋" w:cs="仿宋"/>
          <w:sz w:val="24"/>
          <w:szCs w:val="24"/>
        </w:rPr>
      </w:pPr>
      <w:r>
        <w:rPr>
          <w:rFonts w:ascii="仿宋" w:hAnsi="仿宋" w:eastAsia="仿宋" w:cs="仿宋"/>
          <w:spacing w:val="-5"/>
          <w:sz w:val="24"/>
          <w:szCs w:val="24"/>
        </w:rPr>
        <w:t>1</w:t>
      </w:r>
      <w:r>
        <w:rPr>
          <w:rFonts w:ascii="宋体" w:hAnsi="宋体" w:eastAsia="宋体" w:cs="宋体"/>
          <w:b/>
          <w:bCs/>
          <w:spacing w:val="-5"/>
          <w:sz w:val="24"/>
          <w:szCs w:val="24"/>
        </w:rPr>
        <w:t>2</w:t>
      </w:r>
      <w:r>
        <w:rPr>
          <w:rFonts w:ascii="仿宋" w:hAnsi="仿宋" w:eastAsia="仿宋" w:cs="仿宋"/>
          <w:spacing w:val="-5"/>
          <w:sz w:val="24"/>
          <w:szCs w:val="24"/>
        </w:rPr>
        <w:t>.1  本项目谈判采购会按照谈判文件规定的谈判时间和地点进行，由采购方项目负</w:t>
      </w:r>
      <w:r>
        <w:rPr>
          <w:rFonts w:ascii="仿宋" w:hAnsi="仿宋" w:eastAsia="仿宋" w:cs="仿宋"/>
          <w:spacing w:val="13"/>
          <w:sz w:val="24"/>
          <w:szCs w:val="24"/>
        </w:rPr>
        <w:t xml:space="preserve"> </w:t>
      </w:r>
      <w:r>
        <w:rPr>
          <w:rFonts w:ascii="仿宋" w:hAnsi="仿宋" w:eastAsia="仿宋" w:cs="仿宋"/>
          <w:spacing w:val="-2"/>
          <w:sz w:val="24"/>
          <w:szCs w:val="24"/>
        </w:rPr>
        <w:t>责人主持，采购人代表、监督代表和报价供应商的授权代表参加谈判会。</w:t>
      </w:r>
    </w:p>
    <w:p w14:paraId="492F2FE1">
      <w:pPr>
        <w:spacing w:before="80" w:line="231" w:lineRule="auto"/>
        <w:ind w:left="29" w:right="161" w:firstLine="502"/>
        <w:rPr>
          <w:rFonts w:ascii="仿宋" w:hAnsi="仿宋" w:eastAsia="仿宋" w:cs="仿宋"/>
          <w:sz w:val="24"/>
          <w:szCs w:val="24"/>
        </w:rPr>
      </w:pPr>
      <w:r>
        <w:rPr>
          <w:rFonts w:ascii="仿宋" w:hAnsi="仿宋" w:eastAsia="仿宋" w:cs="仿宋"/>
          <w:spacing w:val="-5"/>
          <w:sz w:val="24"/>
          <w:szCs w:val="24"/>
        </w:rPr>
        <w:t>1</w:t>
      </w:r>
      <w:r>
        <w:rPr>
          <w:rFonts w:ascii="宋体" w:hAnsi="宋体" w:eastAsia="宋体" w:cs="宋体"/>
          <w:b/>
          <w:bCs/>
          <w:spacing w:val="-5"/>
          <w:sz w:val="24"/>
          <w:szCs w:val="24"/>
        </w:rPr>
        <w:t>2</w:t>
      </w:r>
      <w:r>
        <w:rPr>
          <w:rFonts w:ascii="仿宋" w:hAnsi="仿宋" w:eastAsia="仿宋" w:cs="仿宋"/>
          <w:spacing w:val="-5"/>
          <w:sz w:val="24"/>
          <w:szCs w:val="24"/>
        </w:rPr>
        <w:t>.2  供应商谈判资格审查由采购方组织，采购人在监督人的现场监督下逐一审查供</w:t>
      </w:r>
      <w:r>
        <w:rPr>
          <w:rFonts w:ascii="仿宋" w:hAnsi="仿宋" w:eastAsia="仿宋" w:cs="仿宋"/>
          <w:spacing w:val="13"/>
          <w:sz w:val="24"/>
          <w:szCs w:val="24"/>
        </w:rPr>
        <w:t xml:space="preserve"> </w:t>
      </w:r>
      <w:r>
        <w:rPr>
          <w:rFonts w:ascii="仿宋" w:hAnsi="仿宋" w:eastAsia="仿宋" w:cs="仿宋"/>
          <w:spacing w:val="-1"/>
          <w:sz w:val="24"/>
          <w:szCs w:val="24"/>
        </w:rPr>
        <w:t>应商资格是否符合采购文件规定要求。资格符合采购文件规定的供应商方可准予谈判。</w:t>
      </w:r>
    </w:p>
    <w:p w14:paraId="75B12BC5">
      <w:pPr>
        <w:spacing w:before="74" w:line="232" w:lineRule="auto"/>
        <w:ind w:left="57" w:right="148" w:firstLine="473"/>
        <w:rPr>
          <w:rFonts w:ascii="仿宋" w:hAnsi="仿宋" w:eastAsia="仿宋" w:cs="仿宋"/>
          <w:sz w:val="24"/>
          <w:szCs w:val="24"/>
        </w:rPr>
      </w:pPr>
      <w:r>
        <w:rPr>
          <w:rFonts w:ascii="仿宋" w:hAnsi="仿宋" w:eastAsia="仿宋" w:cs="仿宋"/>
          <w:spacing w:val="-6"/>
          <w:sz w:val="24"/>
          <w:szCs w:val="24"/>
        </w:rPr>
        <w:t>1</w:t>
      </w:r>
      <w:r>
        <w:rPr>
          <w:rFonts w:ascii="宋体" w:hAnsi="宋体" w:eastAsia="宋体" w:cs="宋体"/>
          <w:b/>
          <w:bCs/>
          <w:spacing w:val="-6"/>
          <w:sz w:val="24"/>
          <w:szCs w:val="24"/>
        </w:rPr>
        <w:t>2</w:t>
      </w:r>
      <w:r>
        <w:rPr>
          <w:rFonts w:ascii="仿宋" w:hAnsi="仿宋" w:eastAsia="仿宋" w:cs="仿宋"/>
          <w:spacing w:val="-6"/>
          <w:sz w:val="24"/>
          <w:szCs w:val="24"/>
        </w:rPr>
        <w:t>.3  开始谈判时间截止后，提交谈判响应文件的供应商不足</w:t>
      </w:r>
      <w:r>
        <w:rPr>
          <w:rFonts w:ascii="仿宋" w:hAnsi="仿宋" w:eastAsia="仿宋" w:cs="仿宋"/>
          <w:spacing w:val="-27"/>
          <w:sz w:val="24"/>
          <w:szCs w:val="24"/>
        </w:rPr>
        <w:t xml:space="preserve"> </w:t>
      </w:r>
      <w:r>
        <w:rPr>
          <w:rFonts w:ascii="仿宋" w:hAnsi="仿宋" w:eastAsia="仿宋" w:cs="仿宋"/>
          <w:spacing w:val="-6"/>
          <w:sz w:val="24"/>
          <w:szCs w:val="24"/>
        </w:rPr>
        <w:t>3</w:t>
      </w:r>
      <w:r>
        <w:rPr>
          <w:rFonts w:ascii="仿宋" w:hAnsi="仿宋" w:eastAsia="仿宋" w:cs="仿宋"/>
          <w:spacing w:val="-27"/>
          <w:sz w:val="24"/>
          <w:szCs w:val="24"/>
        </w:rPr>
        <w:t xml:space="preserve"> </w:t>
      </w:r>
      <w:r>
        <w:rPr>
          <w:rFonts w:ascii="仿宋" w:hAnsi="仿宋" w:eastAsia="仿宋" w:cs="仿宋"/>
          <w:spacing w:val="-6"/>
          <w:sz w:val="24"/>
          <w:szCs w:val="24"/>
        </w:rPr>
        <w:t>家时，按照政府采购</w:t>
      </w:r>
      <w:r>
        <w:rPr>
          <w:rFonts w:ascii="仿宋" w:hAnsi="仿宋" w:eastAsia="仿宋" w:cs="仿宋"/>
          <w:sz w:val="24"/>
          <w:szCs w:val="24"/>
        </w:rPr>
        <w:t xml:space="preserve"> </w:t>
      </w:r>
      <w:r>
        <w:rPr>
          <w:rFonts w:ascii="仿宋" w:hAnsi="仿宋" w:eastAsia="仿宋" w:cs="仿宋"/>
          <w:spacing w:val="-7"/>
          <w:sz w:val="24"/>
          <w:szCs w:val="24"/>
        </w:rPr>
        <w:t>的相关法规的处理。</w:t>
      </w:r>
    </w:p>
    <w:p w14:paraId="0D3C157D">
      <w:pPr>
        <w:spacing w:line="232" w:lineRule="auto"/>
        <w:rPr>
          <w:rFonts w:ascii="仿宋" w:hAnsi="仿宋" w:eastAsia="仿宋" w:cs="仿宋"/>
          <w:sz w:val="24"/>
          <w:szCs w:val="24"/>
        </w:rPr>
        <w:sectPr>
          <w:headerReference r:id="rId17" w:type="default"/>
          <w:footerReference r:id="rId18" w:type="default"/>
          <w:pgSz w:w="11906" w:h="16839"/>
          <w:pgMar w:top="1080" w:right="1096" w:bottom="1182" w:left="1419" w:header="874" w:footer="968" w:gutter="0"/>
          <w:cols w:space="720" w:num="1"/>
        </w:sectPr>
      </w:pPr>
    </w:p>
    <w:p w14:paraId="4AAE7577">
      <w:pPr>
        <w:spacing w:before="135" w:line="220" w:lineRule="auto"/>
        <w:ind w:left="532"/>
        <w:rPr>
          <w:rFonts w:ascii="宋体" w:hAnsi="宋体" w:eastAsia="宋体" w:cs="宋体"/>
          <w:sz w:val="24"/>
          <w:szCs w:val="24"/>
        </w:rPr>
      </w:pPr>
      <w:r>
        <w:rPr>
          <w:rFonts w:ascii="宋体" w:hAnsi="宋体" w:eastAsia="宋体" w:cs="宋体"/>
          <w:b/>
          <w:bCs/>
          <w:spacing w:val="-13"/>
          <w:sz w:val="24"/>
          <w:szCs w:val="24"/>
        </w:rPr>
        <w:t>13.谈判</w:t>
      </w:r>
    </w:p>
    <w:p w14:paraId="2228B80B">
      <w:pPr>
        <w:spacing w:before="70" w:line="239" w:lineRule="auto"/>
        <w:ind w:left="29" w:right="141" w:firstLine="490"/>
        <w:rPr>
          <w:rFonts w:ascii="仿宋" w:hAnsi="仿宋" w:eastAsia="仿宋" w:cs="仿宋"/>
          <w:sz w:val="24"/>
          <w:szCs w:val="24"/>
        </w:rPr>
      </w:pPr>
      <w:r>
        <w:rPr>
          <w:rFonts w:ascii="仿宋" w:hAnsi="仿宋" w:eastAsia="仿宋" w:cs="仿宋"/>
          <w:spacing w:val="-6"/>
          <w:sz w:val="24"/>
          <w:szCs w:val="24"/>
        </w:rPr>
        <w:t>13.1</w:t>
      </w:r>
      <w:r>
        <w:rPr>
          <w:rFonts w:ascii="仿宋" w:hAnsi="仿宋" w:eastAsia="仿宋" w:cs="仿宋"/>
          <w:spacing w:val="-32"/>
          <w:sz w:val="24"/>
          <w:szCs w:val="24"/>
        </w:rPr>
        <w:t xml:space="preserve"> </w:t>
      </w:r>
      <w:r>
        <w:rPr>
          <w:rFonts w:ascii="仿宋" w:hAnsi="仿宋" w:eastAsia="仿宋" w:cs="仿宋"/>
          <w:spacing w:val="-6"/>
          <w:sz w:val="24"/>
          <w:szCs w:val="24"/>
        </w:rPr>
        <w:t>谈判小组对响应文件进行评审，并根据谈判文件规定的程序、评</w:t>
      </w:r>
      <w:r>
        <w:rPr>
          <w:rFonts w:ascii="仿宋" w:hAnsi="仿宋" w:eastAsia="仿宋" w:cs="仿宋"/>
          <w:spacing w:val="-7"/>
          <w:sz w:val="24"/>
          <w:szCs w:val="24"/>
        </w:rPr>
        <w:t>定成交的标准等</w:t>
      </w:r>
      <w:r>
        <w:rPr>
          <w:rFonts w:ascii="仿宋" w:hAnsi="仿宋" w:eastAsia="仿宋" w:cs="仿宋"/>
          <w:sz w:val="24"/>
          <w:szCs w:val="24"/>
        </w:rPr>
        <w:t xml:space="preserve"> </w:t>
      </w:r>
      <w:r>
        <w:rPr>
          <w:rFonts w:ascii="仿宋" w:hAnsi="仿宋" w:eastAsia="仿宋" w:cs="仿宋"/>
          <w:spacing w:val="-4"/>
          <w:sz w:val="24"/>
          <w:szCs w:val="24"/>
        </w:rPr>
        <w:t>事项与实质性响应谈判文件要求的供应商进行谈判。未实质性响应谈判文件的响应文件按</w:t>
      </w:r>
      <w:r>
        <w:rPr>
          <w:rFonts w:ascii="仿宋" w:hAnsi="仿宋" w:eastAsia="仿宋" w:cs="仿宋"/>
          <w:spacing w:val="11"/>
          <w:sz w:val="24"/>
          <w:szCs w:val="24"/>
        </w:rPr>
        <w:t xml:space="preserve"> </w:t>
      </w:r>
      <w:r>
        <w:rPr>
          <w:rFonts w:ascii="仿宋" w:hAnsi="仿宋" w:eastAsia="仿宋" w:cs="仿宋"/>
          <w:spacing w:val="-6"/>
          <w:sz w:val="24"/>
          <w:szCs w:val="24"/>
        </w:rPr>
        <w:t>无效处理，谈判小组将告知有关供应商。</w:t>
      </w:r>
    </w:p>
    <w:p w14:paraId="42A5C486">
      <w:pPr>
        <w:spacing w:before="86" w:line="231" w:lineRule="auto"/>
        <w:ind w:left="47" w:right="141" w:firstLine="472"/>
        <w:rPr>
          <w:rFonts w:ascii="仿宋" w:hAnsi="仿宋" w:eastAsia="仿宋" w:cs="仿宋"/>
          <w:sz w:val="24"/>
          <w:szCs w:val="24"/>
        </w:rPr>
      </w:pPr>
      <w:r>
        <w:rPr>
          <w:rFonts w:ascii="仿宋" w:hAnsi="仿宋" w:eastAsia="仿宋" w:cs="仿宋"/>
          <w:spacing w:val="-6"/>
          <w:sz w:val="24"/>
          <w:szCs w:val="24"/>
        </w:rPr>
        <w:t>13.2</w:t>
      </w:r>
      <w:r>
        <w:rPr>
          <w:rFonts w:ascii="仿宋" w:hAnsi="仿宋" w:eastAsia="仿宋" w:cs="仿宋"/>
          <w:spacing w:val="-32"/>
          <w:sz w:val="24"/>
          <w:szCs w:val="24"/>
        </w:rPr>
        <w:t xml:space="preserve"> </w:t>
      </w:r>
      <w:r>
        <w:rPr>
          <w:rFonts w:ascii="仿宋" w:hAnsi="仿宋" w:eastAsia="仿宋" w:cs="仿宋"/>
          <w:spacing w:val="-6"/>
          <w:sz w:val="24"/>
          <w:szCs w:val="24"/>
        </w:rPr>
        <w:t>谈判小组所有成员集中与单一供应商分别进行谈判，并给予所有</w:t>
      </w:r>
      <w:r>
        <w:rPr>
          <w:rFonts w:ascii="仿宋" w:hAnsi="仿宋" w:eastAsia="仿宋" w:cs="仿宋"/>
          <w:spacing w:val="-7"/>
          <w:sz w:val="24"/>
          <w:szCs w:val="24"/>
        </w:rPr>
        <w:t>参加谈判的供应</w:t>
      </w:r>
      <w:r>
        <w:rPr>
          <w:rFonts w:ascii="仿宋" w:hAnsi="仿宋" w:eastAsia="仿宋" w:cs="仿宋"/>
          <w:sz w:val="24"/>
          <w:szCs w:val="24"/>
        </w:rPr>
        <w:t xml:space="preserve"> </w:t>
      </w:r>
      <w:r>
        <w:rPr>
          <w:rFonts w:ascii="仿宋" w:hAnsi="仿宋" w:eastAsia="仿宋" w:cs="仿宋"/>
          <w:spacing w:val="-8"/>
          <w:sz w:val="24"/>
          <w:szCs w:val="24"/>
        </w:rPr>
        <w:t>商平等的谈判机会。</w:t>
      </w:r>
    </w:p>
    <w:p w14:paraId="3215E83A">
      <w:pPr>
        <w:spacing w:before="78" w:line="239" w:lineRule="auto"/>
        <w:ind w:left="32" w:right="144" w:firstLine="486"/>
        <w:rPr>
          <w:rFonts w:ascii="仿宋" w:hAnsi="仿宋" w:eastAsia="仿宋" w:cs="仿宋"/>
          <w:sz w:val="24"/>
          <w:szCs w:val="24"/>
        </w:rPr>
      </w:pPr>
      <w:r>
        <w:rPr>
          <w:rFonts w:ascii="仿宋" w:hAnsi="仿宋" w:eastAsia="仿宋" w:cs="仿宋"/>
          <w:spacing w:val="-6"/>
          <w:sz w:val="24"/>
          <w:szCs w:val="24"/>
        </w:rPr>
        <w:t>13.3</w:t>
      </w:r>
      <w:r>
        <w:rPr>
          <w:rFonts w:ascii="仿宋" w:hAnsi="仿宋" w:eastAsia="仿宋" w:cs="仿宋"/>
          <w:spacing w:val="-35"/>
          <w:sz w:val="24"/>
          <w:szCs w:val="24"/>
        </w:rPr>
        <w:t xml:space="preserve"> </w:t>
      </w:r>
      <w:r>
        <w:rPr>
          <w:rFonts w:ascii="仿宋" w:hAnsi="仿宋" w:eastAsia="仿宋" w:cs="仿宋"/>
          <w:spacing w:val="-6"/>
          <w:sz w:val="24"/>
          <w:szCs w:val="24"/>
        </w:rPr>
        <w:t>在谈判过程中，谈判小组可以根据谈判文件和谈判情况实质性变动</w:t>
      </w:r>
      <w:r>
        <w:rPr>
          <w:rFonts w:ascii="仿宋" w:hAnsi="仿宋" w:eastAsia="仿宋" w:cs="仿宋"/>
          <w:spacing w:val="-7"/>
          <w:sz w:val="24"/>
          <w:szCs w:val="24"/>
        </w:rPr>
        <w:t>采购需求中的</w:t>
      </w:r>
      <w:r>
        <w:rPr>
          <w:rFonts w:ascii="仿宋" w:hAnsi="仿宋" w:eastAsia="仿宋" w:cs="仿宋"/>
          <w:sz w:val="24"/>
          <w:szCs w:val="24"/>
        </w:rPr>
        <w:t xml:space="preserve"> </w:t>
      </w:r>
      <w:r>
        <w:rPr>
          <w:rFonts w:ascii="仿宋" w:hAnsi="仿宋" w:eastAsia="仿宋" w:cs="仿宋"/>
          <w:spacing w:val="-4"/>
          <w:sz w:val="24"/>
          <w:szCs w:val="24"/>
        </w:rPr>
        <w:t>技术、服务要求以及合同草案条款，但不得变动谈判文件中的其他内容。实质性变动的内</w:t>
      </w:r>
      <w:r>
        <w:rPr>
          <w:rFonts w:ascii="仿宋" w:hAnsi="仿宋" w:eastAsia="仿宋" w:cs="仿宋"/>
          <w:spacing w:val="6"/>
          <w:sz w:val="24"/>
          <w:szCs w:val="24"/>
        </w:rPr>
        <w:t xml:space="preserve"> </w:t>
      </w:r>
      <w:r>
        <w:rPr>
          <w:rFonts w:ascii="仿宋" w:hAnsi="仿宋" w:eastAsia="仿宋" w:cs="仿宋"/>
          <w:spacing w:val="-6"/>
          <w:sz w:val="24"/>
          <w:szCs w:val="24"/>
        </w:rPr>
        <w:t>容，须经采购人代表确认。</w:t>
      </w:r>
    </w:p>
    <w:p w14:paraId="1A8CDCEB">
      <w:pPr>
        <w:spacing w:before="63" w:line="219" w:lineRule="auto"/>
        <w:ind w:left="523"/>
        <w:rPr>
          <w:rFonts w:ascii="宋体" w:hAnsi="宋体" w:eastAsia="宋体" w:cs="宋体"/>
          <w:sz w:val="24"/>
          <w:szCs w:val="24"/>
        </w:rPr>
      </w:pPr>
      <w:r>
        <w:rPr>
          <w:rFonts w:ascii="宋体" w:hAnsi="宋体" w:eastAsia="宋体" w:cs="宋体"/>
          <w:b/>
          <w:bCs/>
          <w:spacing w:val="-10"/>
          <w:sz w:val="24"/>
          <w:szCs w:val="24"/>
        </w:rPr>
        <w:t>14.成交候选供应商推荐</w:t>
      </w:r>
    </w:p>
    <w:p w14:paraId="64A42263">
      <w:pPr>
        <w:spacing w:before="73" w:line="233" w:lineRule="auto"/>
        <w:ind w:left="91" w:right="158" w:firstLine="423"/>
        <w:rPr>
          <w:rFonts w:ascii="仿宋" w:hAnsi="仿宋" w:eastAsia="仿宋" w:cs="仿宋"/>
          <w:sz w:val="24"/>
          <w:szCs w:val="24"/>
        </w:rPr>
      </w:pPr>
      <w:r>
        <w:rPr>
          <w:rFonts w:ascii="仿宋" w:hAnsi="仿宋" w:eastAsia="仿宋" w:cs="仿宋"/>
          <w:spacing w:val="-4"/>
          <w:sz w:val="24"/>
          <w:szCs w:val="24"/>
        </w:rPr>
        <w:t>谈判小组从质量和服务均能满足采购文件实质</w:t>
      </w:r>
      <w:r>
        <w:rPr>
          <w:rFonts w:ascii="仿宋" w:hAnsi="仿宋" w:eastAsia="仿宋" w:cs="仿宋"/>
          <w:spacing w:val="-5"/>
          <w:sz w:val="24"/>
          <w:szCs w:val="24"/>
        </w:rPr>
        <w:t>性响应要求的供应商中，按照最后报价</w:t>
      </w:r>
      <w:r>
        <w:rPr>
          <w:rFonts w:ascii="仿宋" w:hAnsi="仿宋" w:eastAsia="仿宋" w:cs="仿宋"/>
          <w:sz w:val="24"/>
          <w:szCs w:val="24"/>
        </w:rPr>
        <w:t xml:space="preserve"> </w:t>
      </w:r>
      <w:r>
        <w:rPr>
          <w:rFonts w:ascii="仿宋" w:hAnsi="仿宋" w:eastAsia="仿宋" w:cs="仿宋"/>
          <w:spacing w:val="-6"/>
          <w:sz w:val="24"/>
          <w:szCs w:val="24"/>
        </w:rPr>
        <w:t>由低到高的顺序提出</w:t>
      </w:r>
      <w:r>
        <w:rPr>
          <w:rFonts w:ascii="仿宋" w:hAnsi="仿宋" w:eastAsia="仿宋" w:cs="仿宋"/>
          <w:spacing w:val="-35"/>
          <w:sz w:val="24"/>
          <w:szCs w:val="24"/>
        </w:rPr>
        <w:t xml:space="preserve"> </w:t>
      </w:r>
      <w:r>
        <w:rPr>
          <w:rFonts w:ascii="仿宋" w:hAnsi="仿宋" w:eastAsia="仿宋" w:cs="仿宋"/>
          <w:spacing w:val="-6"/>
          <w:sz w:val="24"/>
          <w:szCs w:val="24"/>
        </w:rPr>
        <w:t>3</w:t>
      </w:r>
      <w:r>
        <w:rPr>
          <w:rFonts w:ascii="仿宋" w:hAnsi="仿宋" w:eastAsia="仿宋" w:cs="仿宋"/>
          <w:spacing w:val="-31"/>
          <w:sz w:val="24"/>
          <w:szCs w:val="24"/>
        </w:rPr>
        <w:t xml:space="preserve"> </w:t>
      </w:r>
      <w:r>
        <w:rPr>
          <w:rFonts w:ascii="仿宋" w:hAnsi="仿宋" w:eastAsia="仿宋" w:cs="仿宋"/>
          <w:spacing w:val="-6"/>
          <w:sz w:val="24"/>
          <w:szCs w:val="24"/>
        </w:rPr>
        <w:t>名以上成交候选人，并推荐 1</w:t>
      </w:r>
      <w:r>
        <w:rPr>
          <w:rFonts w:ascii="仿宋" w:hAnsi="仿宋" w:eastAsia="仿宋" w:cs="仿宋"/>
          <w:spacing w:val="-29"/>
          <w:sz w:val="24"/>
          <w:szCs w:val="24"/>
        </w:rPr>
        <w:t xml:space="preserve"> </w:t>
      </w:r>
      <w:r>
        <w:rPr>
          <w:rFonts w:ascii="仿宋" w:hAnsi="仿宋" w:eastAsia="仿宋" w:cs="仿宋"/>
          <w:spacing w:val="-6"/>
          <w:sz w:val="24"/>
          <w:szCs w:val="24"/>
        </w:rPr>
        <w:t>名中标</w:t>
      </w:r>
      <w:r>
        <w:rPr>
          <w:rFonts w:ascii="仿宋" w:hAnsi="仿宋" w:eastAsia="仿宋" w:cs="仿宋"/>
          <w:spacing w:val="-7"/>
          <w:sz w:val="24"/>
          <w:szCs w:val="24"/>
        </w:rPr>
        <w:t>供应商编写评审报告。</w:t>
      </w:r>
    </w:p>
    <w:p w14:paraId="3B5C9FDC">
      <w:pPr>
        <w:spacing w:before="35" w:line="220" w:lineRule="auto"/>
        <w:ind w:left="532"/>
        <w:rPr>
          <w:rFonts w:ascii="宋体" w:hAnsi="宋体" w:eastAsia="宋体" w:cs="宋体"/>
          <w:sz w:val="24"/>
          <w:szCs w:val="24"/>
        </w:rPr>
      </w:pPr>
      <w:r>
        <w:rPr>
          <w:rFonts w:ascii="宋体" w:hAnsi="宋体" w:eastAsia="宋体" w:cs="宋体"/>
          <w:b/>
          <w:bCs/>
          <w:spacing w:val="-9"/>
          <w:sz w:val="24"/>
          <w:szCs w:val="24"/>
        </w:rPr>
        <w:t>15.</w:t>
      </w:r>
      <w:r>
        <w:rPr>
          <w:rFonts w:ascii="宋体" w:hAnsi="宋体" w:eastAsia="宋体" w:cs="宋体"/>
          <w:spacing w:val="-9"/>
          <w:sz w:val="24"/>
          <w:szCs w:val="24"/>
        </w:rPr>
        <w:t xml:space="preserve"> </w:t>
      </w:r>
      <w:r>
        <w:rPr>
          <w:rFonts w:ascii="宋体" w:hAnsi="宋体" w:eastAsia="宋体" w:cs="宋体"/>
          <w:b/>
          <w:bCs/>
          <w:spacing w:val="-9"/>
          <w:sz w:val="24"/>
          <w:szCs w:val="24"/>
        </w:rPr>
        <w:t>成交结果确认</w:t>
      </w:r>
    </w:p>
    <w:p w14:paraId="2E1E5187">
      <w:pPr>
        <w:spacing w:before="65" w:line="241" w:lineRule="auto"/>
        <w:ind w:left="29" w:right="148" w:firstLine="490"/>
        <w:rPr>
          <w:rFonts w:ascii="仿宋" w:hAnsi="仿宋" w:eastAsia="仿宋" w:cs="仿宋"/>
          <w:sz w:val="24"/>
          <w:szCs w:val="24"/>
        </w:rPr>
      </w:pPr>
      <w:r>
        <w:rPr>
          <w:rFonts w:ascii="仿宋" w:hAnsi="仿宋" w:eastAsia="仿宋" w:cs="仿宋"/>
          <w:spacing w:val="-3"/>
          <w:sz w:val="24"/>
          <w:szCs w:val="24"/>
        </w:rPr>
        <w:t>15.1 采购方在评审结束后</w:t>
      </w:r>
      <w:r>
        <w:rPr>
          <w:rFonts w:ascii="仿宋" w:hAnsi="仿宋" w:eastAsia="仿宋" w:cs="仿宋"/>
          <w:spacing w:val="-19"/>
          <w:sz w:val="24"/>
          <w:szCs w:val="24"/>
        </w:rPr>
        <w:t xml:space="preserve"> </w:t>
      </w:r>
      <w:r>
        <w:rPr>
          <w:rFonts w:ascii="仿宋" w:hAnsi="仿宋" w:eastAsia="仿宋" w:cs="仿宋"/>
          <w:spacing w:val="-3"/>
          <w:sz w:val="24"/>
          <w:szCs w:val="24"/>
        </w:rPr>
        <w:t>2</w:t>
      </w:r>
      <w:r>
        <w:rPr>
          <w:rFonts w:ascii="仿宋" w:hAnsi="仿宋" w:eastAsia="仿宋" w:cs="仿宋"/>
          <w:spacing w:val="-26"/>
          <w:sz w:val="24"/>
          <w:szCs w:val="24"/>
        </w:rPr>
        <w:t xml:space="preserve"> </w:t>
      </w:r>
      <w:r>
        <w:rPr>
          <w:rFonts w:ascii="仿宋" w:hAnsi="仿宋" w:eastAsia="仿宋" w:cs="仿宋"/>
          <w:spacing w:val="-3"/>
          <w:sz w:val="24"/>
          <w:szCs w:val="24"/>
        </w:rPr>
        <w:t>个工作日内将评审报告送采购人，采购人在收到评审报</w:t>
      </w:r>
      <w:r>
        <w:rPr>
          <w:rFonts w:ascii="仿宋" w:hAnsi="仿宋" w:eastAsia="仿宋" w:cs="仿宋"/>
          <w:sz w:val="24"/>
          <w:szCs w:val="24"/>
        </w:rPr>
        <w:t xml:space="preserve"> </w:t>
      </w:r>
      <w:r>
        <w:rPr>
          <w:rFonts w:ascii="仿宋" w:hAnsi="仿宋" w:eastAsia="仿宋" w:cs="仿宋"/>
          <w:spacing w:val="-5"/>
          <w:sz w:val="24"/>
          <w:szCs w:val="24"/>
        </w:rPr>
        <w:t>告后5个工作日内，从评审报告提出的成交候选人中，根据质量和服务均能满足采购文件</w:t>
      </w:r>
      <w:r>
        <w:rPr>
          <w:rFonts w:ascii="仿宋" w:hAnsi="仿宋" w:eastAsia="仿宋" w:cs="仿宋"/>
          <w:spacing w:val="8"/>
          <w:sz w:val="24"/>
          <w:szCs w:val="24"/>
        </w:rPr>
        <w:t xml:space="preserve">  </w:t>
      </w:r>
      <w:r>
        <w:rPr>
          <w:rFonts w:ascii="仿宋" w:hAnsi="仿宋" w:eastAsia="仿宋" w:cs="仿宋"/>
          <w:spacing w:val="-4"/>
          <w:sz w:val="24"/>
          <w:szCs w:val="24"/>
        </w:rPr>
        <w:t>实质性响应要求且最后报价的原则确定成交供应商。采购人逾期未确定成交供应商且不提</w:t>
      </w:r>
      <w:r>
        <w:rPr>
          <w:rFonts w:ascii="仿宋" w:hAnsi="仿宋" w:eastAsia="仿宋" w:cs="仿宋"/>
          <w:spacing w:val="6"/>
          <w:sz w:val="24"/>
          <w:szCs w:val="24"/>
        </w:rPr>
        <w:t xml:space="preserve"> </w:t>
      </w:r>
      <w:r>
        <w:rPr>
          <w:rFonts w:ascii="仿宋" w:hAnsi="仿宋" w:eastAsia="仿宋" w:cs="仿宋"/>
          <w:spacing w:val="-2"/>
          <w:sz w:val="24"/>
          <w:szCs w:val="24"/>
        </w:rPr>
        <w:t>出异议的，视为确定评审报告提出的最后报价最低的供应商为成交供应商。</w:t>
      </w:r>
    </w:p>
    <w:p w14:paraId="76554BBE">
      <w:pPr>
        <w:spacing w:before="75" w:line="230" w:lineRule="auto"/>
        <w:ind w:left="41" w:right="153" w:firstLine="490"/>
        <w:rPr>
          <w:rFonts w:ascii="仿宋" w:hAnsi="仿宋" w:eastAsia="仿宋" w:cs="仿宋"/>
          <w:sz w:val="24"/>
          <w:szCs w:val="24"/>
        </w:rPr>
      </w:pPr>
      <w:r>
        <w:rPr>
          <w:rFonts w:ascii="仿宋" w:hAnsi="仿宋" w:eastAsia="仿宋" w:cs="仿宋"/>
          <w:spacing w:val="-3"/>
          <w:sz w:val="24"/>
          <w:szCs w:val="24"/>
        </w:rPr>
        <w:t>15.2 采购人或者招标方自成交人确定之日起</w:t>
      </w:r>
      <w:r>
        <w:rPr>
          <w:rFonts w:ascii="仿宋" w:hAnsi="仿宋" w:eastAsia="仿宋" w:cs="仿宋"/>
          <w:spacing w:val="-31"/>
          <w:sz w:val="24"/>
          <w:szCs w:val="24"/>
        </w:rPr>
        <w:t xml:space="preserve"> </w:t>
      </w:r>
      <w:r>
        <w:rPr>
          <w:rFonts w:ascii="仿宋" w:hAnsi="仿宋" w:eastAsia="仿宋" w:cs="仿宋"/>
          <w:spacing w:val="-3"/>
          <w:sz w:val="24"/>
          <w:szCs w:val="24"/>
        </w:rPr>
        <w:t>2</w:t>
      </w:r>
      <w:r>
        <w:rPr>
          <w:rFonts w:ascii="仿宋" w:hAnsi="仿宋" w:eastAsia="仿宋" w:cs="仿宋"/>
          <w:spacing w:val="-29"/>
          <w:sz w:val="24"/>
          <w:szCs w:val="24"/>
        </w:rPr>
        <w:t xml:space="preserve"> </w:t>
      </w:r>
      <w:r>
        <w:rPr>
          <w:rFonts w:ascii="仿宋" w:hAnsi="仿宋" w:eastAsia="仿宋" w:cs="仿宋"/>
          <w:spacing w:val="-3"/>
          <w:sz w:val="24"/>
          <w:szCs w:val="24"/>
        </w:rPr>
        <w:t>个工作日内，在省级以上财政部门指</w:t>
      </w:r>
      <w:r>
        <w:rPr>
          <w:rFonts w:ascii="仿宋" w:hAnsi="仿宋" w:eastAsia="仿宋" w:cs="仿宋"/>
          <w:sz w:val="24"/>
          <w:szCs w:val="24"/>
        </w:rPr>
        <w:t xml:space="preserve"> </w:t>
      </w:r>
      <w:r>
        <w:rPr>
          <w:rFonts w:ascii="仿宋" w:hAnsi="仿宋" w:eastAsia="仿宋" w:cs="仿宋"/>
          <w:spacing w:val="-4"/>
          <w:sz w:val="24"/>
          <w:szCs w:val="24"/>
        </w:rPr>
        <w:t>定的媒体上公告成交结果。</w:t>
      </w:r>
    </w:p>
    <w:p w14:paraId="28FCFB55">
      <w:pPr>
        <w:spacing w:before="67" w:line="219" w:lineRule="auto"/>
        <w:ind w:left="532"/>
        <w:rPr>
          <w:rFonts w:ascii="宋体" w:hAnsi="宋体" w:eastAsia="宋体" w:cs="宋体"/>
          <w:sz w:val="24"/>
          <w:szCs w:val="24"/>
        </w:rPr>
      </w:pPr>
      <w:r>
        <w:rPr>
          <w:rFonts w:ascii="宋体" w:hAnsi="宋体" w:eastAsia="宋体" w:cs="宋体"/>
          <w:b/>
          <w:bCs/>
          <w:spacing w:val="-10"/>
          <w:sz w:val="24"/>
          <w:szCs w:val="24"/>
        </w:rPr>
        <w:t>16.成交通知书</w:t>
      </w:r>
    </w:p>
    <w:p w14:paraId="2C74E9AC">
      <w:pPr>
        <w:spacing w:before="76" w:line="234" w:lineRule="auto"/>
        <w:ind w:left="29" w:right="146" w:firstLine="490"/>
        <w:rPr>
          <w:rFonts w:ascii="仿宋" w:hAnsi="仿宋" w:eastAsia="仿宋" w:cs="仿宋"/>
          <w:sz w:val="24"/>
          <w:szCs w:val="24"/>
        </w:rPr>
      </w:pPr>
      <w:r>
        <w:rPr>
          <w:rFonts w:ascii="仿宋" w:hAnsi="仿宋" w:eastAsia="仿宋" w:cs="仿宋"/>
          <w:spacing w:val="-7"/>
          <w:sz w:val="24"/>
          <w:szCs w:val="24"/>
        </w:rPr>
        <w:t>16.1 采购结果公告后，采购方将以书面形式发出《成交通知书》。《成交通知书》一</w:t>
      </w:r>
      <w:r>
        <w:rPr>
          <w:rFonts w:ascii="仿宋" w:hAnsi="仿宋" w:eastAsia="仿宋" w:cs="仿宋"/>
          <w:spacing w:val="3"/>
          <w:sz w:val="24"/>
          <w:szCs w:val="24"/>
        </w:rPr>
        <w:t xml:space="preserve"> </w:t>
      </w:r>
      <w:r>
        <w:rPr>
          <w:rFonts w:ascii="仿宋" w:hAnsi="仿宋" w:eastAsia="仿宋" w:cs="仿宋"/>
          <w:spacing w:val="-6"/>
          <w:sz w:val="24"/>
          <w:szCs w:val="24"/>
        </w:rPr>
        <w:t>经发出即发生法律效力。</w:t>
      </w:r>
    </w:p>
    <w:p w14:paraId="1AF71236">
      <w:pPr>
        <w:spacing w:before="50" w:line="220" w:lineRule="auto"/>
        <w:ind w:left="519"/>
        <w:rPr>
          <w:rFonts w:ascii="仿宋" w:hAnsi="仿宋" w:eastAsia="仿宋" w:cs="仿宋"/>
          <w:sz w:val="24"/>
          <w:szCs w:val="24"/>
        </w:rPr>
      </w:pPr>
      <w:r>
        <w:rPr>
          <w:rFonts w:ascii="仿宋" w:hAnsi="仿宋" w:eastAsia="仿宋" w:cs="仿宋"/>
          <w:spacing w:val="-5"/>
          <w:sz w:val="24"/>
          <w:szCs w:val="24"/>
        </w:rPr>
        <w:t>16.2《成交通知书》将作为成交供应商与采购人签订合同的依据。</w:t>
      </w:r>
    </w:p>
    <w:p w14:paraId="09977F5C">
      <w:pPr>
        <w:spacing w:before="54" w:line="219" w:lineRule="auto"/>
        <w:ind w:left="515"/>
        <w:rPr>
          <w:rFonts w:ascii="宋体" w:hAnsi="宋体" w:eastAsia="宋体" w:cs="宋体"/>
          <w:sz w:val="24"/>
          <w:szCs w:val="24"/>
        </w:rPr>
      </w:pPr>
      <w:r>
        <w:rPr>
          <w:rFonts w:ascii="宋体" w:hAnsi="宋体" w:eastAsia="宋体" w:cs="宋体"/>
          <w:b/>
          <w:bCs/>
          <w:spacing w:val="-11"/>
          <w:sz w:val="24"/>
          <w:szCs w:val="24"/>
        </w:rPr>
        <w:t>17、谈判采购活动的终止</w:t>
      </w:r>
    </w:p>
    <w:p w14:paraId="3E7ED5FC">
      <w:pPr>
        <w:spacing w:before="35" w:line="220" w:lineRule="auto"/>
        <w:ind w:left="519"/>
        <w:rPr>
          <w:rFonts w:ascii="仿宋" w:hAnsi="仿宋" w:eastAsia="仿宋" w:cs="仿宋"/>
          <w:sz w:val="24"/>
          <w:szCs w:val="24"/>
        </w:rPr>
      </w:pPr>
      <w:r>
        <w:rPr>
          <w:rFonts w:ascii="仿宋" w:hAnsi="仿宋" w:eastAsia="仿宋" w:cs="仿宋"/>
          <w:spacing w:val="-4"/>
          <w:sz w:val="24"/>
          <w:szCs w:val="24"/>
        </w:rPr>
        <w:t>17.1 因情况变化，不再符合规定的竞争性谈判采购方式适用情形的；</w:t>
      </w:r>
    </w:p>
    <w:p w14:paraId="2F690E3B">
      <w:pPr>
        <w:spacing w:before="47" w:line="221" w:lineRule="auto"/>
        <w:ind w:left="531"/>
        <w:rPr>
          <w:rFonts w:ascii="仿宋" w:hAnsi="仿宋" w:eastAsia="仿宋" w:cs="仿宋"/>
          <w:sz w:val="24"/>
          <w:szCs w:val="24"/>
        </w:rPr>
      </w:pPr>
      <w:r>
        <w:rPr>
          <w:rFonts w:ascii="仿宋" w:hAnsi="仿宋" w:eastAsia="仿宋" w:cs="仿宋"/>
          <w:spacing w:val="-7"/>
          <w:sz w:val="24"/>
          <w:szCs w:val="24"/>
        </w:rPr>
        <w:t>17.2</w:t>
      </w:r>
      <w:r>
        <w:rPr>
          <w:rFonts w:ascii="仿宋" w:hAnsi="仿宋" w:eastAsia="仿宋" w:cs="仿宋"/>
          <w:spacing w:val="40"/>
          <w:sz w:val="24"/>
          <w:szCs w:val="24"/>
        </w:rPr>
        <w:t xml:space="preserve"> </w:t>
      </w:r>
      <w:r>
        <w:rPr>
          <w:rFonts w:ascii="仿宋" w:hAnsi="仿宋" w:eastAsia="仿宋" w:cs="仿宋"/>
          <w:spacing w:val="-7"/>
          <w:sz w:val="24"/>
          <w:szCs w:val="24"/>
        </w:rPr>
        <w:t>出现影响采购公正的违法、违规行为的；</w:t>
      </w:r>
    </w:p>
    <w:p w14:paraId="5A2AF268">
      <w:pPr>
        <w:spacing w:before="62" w:line="231" w:lineRule="auto"/>
        <w:ind w:left="37" w:right="153" w:firstLine="494"/>
        <w:rPr>
          <w:rFonts w:ascii="仿宋" w:hAnsi="仿宋" w:eastAsia="仿宋" w:cs="仿宋"/>
          <w:sz w:val="24"/>
          <w:szCs w:val="24"/>
        </w:rPr>
      </w:pPr>
      <w:r>
        <w:rPr>
          <w:rFonts w:ascii="仿宋" w:hAnsi="仿宋" w:eastAsia="仿宋" w:cs="仿宋"/>
          <w:spacing w:val="-1"/>
          <w:sz w:val="24"/>
          <w:szCs w:val="24"/>
        </w:rPr>
        <w:t>17.3 在采购过程中符合竞争要求的供应商或者报价未超过采购预算的供应商不足</w:t>
      </w:r>
      <w:r>
        <w:rPr>
          <w:rFonts w:ascii="仿宋" w:hAnsi="仿宋" w:eastAsia="仿宋" w:cs="仿宋"/>
          <w:spacing w:val="-17"/>
          <w:sz w:val="24"/>
          <w:szCs w:val="24"/>
        </w:rPr>
        <w:t xml:space="preserve"> </w:t>
      </w:r>
      <w:r>
        <w:rPr>
          <w:rFonts w:ascii="仿宋" w:hAnsi="仿宋" w:eastAsia="仿宋" w:cs="仿宋"/>
          <w:spacing w:val="-1"/>
          <w:sz w:val="24"/>
          <w:szCs w:val="24"/>
        </w:rPr>
        <w:t>3</w:t>
      </w:r>
      <w:r>
        <w:rPr>
          <w:rFonts w:ascii="仿宋" w:hAnsi="仿宋" w:eastAsia="仿宋" w:cs="仿宋"/>
          <w:sz w:val="24"/>
          <w:szCs w:val="24"/>
        </w:rPr>
        <w:t xml:space="preserve"> </w:t>
      </w:r>
      <w:r>
        <w:rPr>
          <w:rFonts w:ascii="仿宋" w:hAnsi="仿宋" w:eastAsia="仿宋" w:cs="仿宋"/>
          <w:spacing w:val="-9"/>
          <w:sz w:val="24"/>
          <w:szCs w:val="24"/>
        </w:rPr>
        <w:t>家的。</w:t>
      </w:r>
    </w:p>
    <w:p w14:paraId="659F3C92">
      <w:pPr>
        <w:spacing w:before="66" w:line="228" w:lineRule="auto"/>
        <w:ind w:left="43" w:right="138" w:firstLine="485"/>
        <w:rPr>
          <w:rFonts w:ascii="仿宋" w:hAnsi="仿宋" w:eastAsia="仿宋" w:cs="仿宋"/>
          <w:sz w:val="24"/>
          <w:szCs w:val="24"/>
        </w:rPr>
      </w:pPr>
      <w:r>
        <w:rPr>
          <w:rFonts w:ascii="仿宋" w:hAnsi="仿宋" w:eastAsia="仿宋" w:cs="仿宋"/>
          <w:spacing w:val="-8"/>
          <w:sz w:val="24"/>
          <w:szCs w:val="24"/>
        </w:rPr>
        <w:t>17.4</w:t>
      </w:r>
      <w:r>
        <w:rPr>
          <w:rFonts w:ascii="仿宋" w:hAnsi="仿宋" w:eastAsia="仿宋" w:cs="仿宋"/>
          <w:spacing w:val="33"/>
          <w:sz w:val="24"/>
          <w:szCs w:val="24"/>
        </w:rPr>
        <w:t xml:space="preserve"> </w:t>
      </w:r>
      <w:r>
        <w:rPr>
          <w:rFonts w:ascii="仿宋" w:hAnsi="仿宋" w:eastAsia="仿宋" w:cs="仿宋"/>
          <w:spacing w:val="-8"/>
          <w:sz w:val="24"/>
          <w:szCs w:val="24"/>
        </w:rPr>
        <w:t>出现以上情形之一的，采购人或者采购代理机构应当终止竞争性谈判采购活动，</w:t>
      </w:r>
      <w:r>
        <w:rPr>
          <w:rFonts w:ascii="仿宋" w:hAnsi="仿宋" w:eastAsia="仿宋" w:cs="仿宋"/>
          <w:sz w:val="24"/>
          <w:szCs w:val="24"/>
        </w:rPr>
        <w:t xml:space="preserve"> </w:t>
      </w:r>
      <w:bookmarkStart w:id="35" w:name="bookmark12"/>
      <w:bookmarkEnd w:id="35"/>
      <w:r>
        <w:rPr>
          <w:rFonts w:ascii="仿宋" w:hAnsi="仿宋" w:eastAsia="仿宋" w:cs="仿宋"/>
          <w:spacing w:val="-2"/>
          <w:sz w:val="24"/>
          <w:szCs w:val="24"/>
        </w:rPr>
        <w:t>发布项目终止公告并说明原因，重新开展采购活动。</w:t>
      </w:r>
    </w:p>
    <w:p w14:paraId="16C2B4B8">
      <w:pPr>
        <w:spacing w:line="228" w:lineRule="auto"/>
        <w:rPr>
          <w:rFonts w:ascii="仿宋" w:hAnsi="仿宋" w:eastAsia="仿宋" w:cs="仿宋"/>
          <w:sz w:val="24"/>
          <w:szCs w:val="24"/>
        </w:rPr>
        <w:sectPr>
          <w:footerReference r:id="rId19" w:type="default"/>
          <w:pgSz w:w="11906" w:h="16839"/>
          <w:pgMar w:top="1080" w:right="1096" w:bottom="1182" w:left="1419" w:header="874" w:footer="968" w:gutter="0"/>
          <w:cols w:space="720" w:num="1"/>
        </w:sectPr>
      </w:pPr>
    </w:p>
    <w:p w14:paraId="4FF2B8B8">
      <w:pPr>
        <w:spacing w:before="235" w:line="224" w:lineRule="auto"/>
        <w:ind w:left="2229"/>
        <w:outlineLvl w:val="0"/>
        <w:rPr>
          <w:rFonts w:ascii="宋体" w:hAnsi="宋体" w:eastAsia="宋体" w:cs="宋体"/>
          <w:sz w:val="34"/>
          <w:szCs w:val="34"/>
        </w:rPr>
      </w:pPr>
      <w:bookmarkStart w:id="36" w:name="bookmark11"/>
      <w:bookmarkEnd w:id="36"/>
      <w:bookmarkStart w:id="37" w:name="bookmark14"/>
      <w:bookmarkEnd w:id="37"/>
      <w:bookmarkStart w:id="38" w:name="bookmark16"/>
      <w:bookmarkEnd w:id="38"/>
      <w:r>
        <w:rPr>
          <w:rFonts w:ascii="宋体" w:hAnsi="宋体" w:eastAsia="宋体" w:cs="宋体"/>
          <w:b/>
          <w:bCs/>
          <w:spacing w:val="12"/>
          <w:sz w:val="34"/>
          <w:szCs w:val="34"/>
        </w:rPr>
        <w:t>第三部分</w:t>
      </w:r>
      <w:r>
        <w:rPr>
          <w:rFonts w:ascii="宋体" w:hAnsi="宋体" w:eastAsia="宋体" w:cs="宋体"/>
          <w:spacing w:val="12"/>
          <w:sz w:val="34"/>
          <w:szCs w:val="34"/>
        </w:rPr>
        <w:t xml:space="preserve">  </w:t>
      </w:r>
      <w:r>
        <w:rPr>
          <w:rFonts w:ascii="宋体" w:hAnsi="宋体" w:eastAsia="宋体" w:cs="宋体"/>
          <w:b/>
          <w:bCs/>
          <w:spacing w:val="12"/>
          <w:sz w:val="34"/>
          <w:szCs w:val="34"/>
        </w:rPr>
        <w:t>采购需求及商务要求</w:t>
      </w:r>
    </w:p>
    <w:p w14:paraId="7C7DE8A4">
      <w:pPr>
        <w:pStyle w:val="3"/>
        <w:spacing w:line="380" w:lineRule="auto"/>
      </w:pPr>
    </w:p>
    <w:p w14:paraId="54EDF10A">
      <w:pPr>
        <w:numPr>
          <w:ilvl w:val="0"/>
          <w:numId w:val="2"/>
        </w:numPr>
        <w:spacing w:before="21" w:line="360" w:lineRule="auto"/>
        <w:ind w:left="11"/>
        <w:rPr>
          <w:rFonts w:hint="eastAsia" w:asciiTheme="minorEastAsia" w:hAnsiTheme="minorEastAsia" w:eastAsiaTheme="minorEastAsia" w:cstheme="minorEastAsia"/>
          <w:b/>
          <w:bCs/>
          <w:spacing w:val="-4"/>
          <w:sz w:val="24"/>
          <w:szCs w:val="24"/>
          <w:lang w:val="en-US" w:eastAsia="zh-CN"/>
        </w:rPr>
      </w:pPr>
      <w:r>
        <w:rPr>
          <w:rFonts w:hint="eastAsia" w:asciiTheme="minorEastAsia" w:hAnsiTheme="minorEastAsia" w:eastAsiaTheme="minorEastAsia" w:cstheme="minorEastAsia"/>
          <w:b/>
          <w:bCs/>
          <w:spacing w:val="-4"/>
          <w:sz w:val="24"/>
          <w:szCs w:val="24"/>
        </w:rPr>
        <w:t>项目</w:t>
      </w:r>
      <w:r>
        <w:rPr>
          <w:rFonts w:hint="eastAsia" w:asciiTheme="minorEastAsia" w:hAnsiTheme="minorEastAsia" w:eastAsiaTheme="minorEastAsia" w:cstheme="minorEastAsia"/>
          <w:b/>
          <w:bCs/>
          <w:spacing w:val="-4"/>
          <w:sz w:val="24"/>
          <w:szCs w:val="24"/>
          <w:lang w:val="en-US" w:eastAsia="zh-CN"/>
        </w:rPr>
        <w:t>概况：</w:t>
      </w:r>
    </w:p>
    <w:p w14:paraId="4459101E">
      <w:pPr>
        <w:numPr>
          <w:ilvl w:val="0"/>
          <w:numId w:val="3"/>
        </w:numPr>
        <w:spacing w:before="21" w:line="360" w:lineRule="auto"/>
        <w:ind w:firstLine="480" w:firstLineChars="200"/>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项目名称：博乐强制隔离戒毒所室外消防、给水主管网改造项目</w:t>
      </w:r>
    </w:p>
    <w:p w14:paraId="07406876">
      <w:pPr>
        <w:numPr>
          <w:ilvl w:val="0"/>
          <w:numId w:val="0"/>
        </w:numPr>
        <w:spacing w:before="21" w:line="360" w:lineRule="auto"/>
        <w:ind w:firstLine="482" w:firstLineChars="200"/>
        <w:rPr>
          <w:rFonts w:hint="eastAsia" w:asciiTheme="minorEastAsia" w:hAnsiTheme="minorEastAsia" w:eastAsiaTheme="minorEastAsia" w:cstheme="minorEastAsia"/>
          <w:b/>
          <w:snapToGrid w:val="0"/>
          <w:color w:val="000000"/>
          <w:kern w:val="0"/>
          <w:sz w:val="24"/>
          <w:szCs w:val="24"/>
          <w:lang w:val="en-US" w:eastAsia="zh-CN" w:bidi="ar-SA"/>
        </w:rPr>
      </w:pPr>
      <w:r>
        <w:rPr>
          <w:rFonts w:hint="eastAsia" w:asciiTheme="minorEastAsia" w:hAnsiTheme="minorEastAsia" w:eastAsiaTheme="minorEastAsia" w:cstheme="minorEastAsia"/>
          <w:b/>
          <w:snapToGrid w:val="0"/>
          <w:color w:val="000000"/>
          <w:kern w:val="0"/>
          <w:sz w:val="24"/>
          <w:szCs w:val="24"/>
          <w:lang w:val="en-US" w:eastAsia="zh-CN" w:bidi="ar-SA"/>
        </w:rPr>
        <w:t xml:space="preserve">2. </w:t>
      </w:r>
      <w:bookmarkStart w:id="39" w:name="OLE_LINK1"/>
      <w:r>
        <w:rPr>
          <w:rFonts w:hint="eastAsia" w:ascii="宋体" w:hAnsi="宋体" w:eastAsia="宋体" w:cs="宋体"/>
          <w:b w:val="0"/>
          <w:bCs/>
          <w:sz w:val="24"/>
          <w:szCs w:val="24"/>
          <w:lang w:val="en-US" w:eastAsia="zh-CN"/>
        </w:rPr>
        <w:t>建设内容：消防主管网长2.6千米，给水主管网 2.3千米，等配套基础设施。</w:t>
      </w:r>
    </w:p>
    <w:bookmarkEnd w:id="39"/>
    <w:p w14:paraId="0CDECAB0">
      <w:pPr>
        <w:numPr>
          <w:ilvl w:val="0"/>
          <w:numId w:val="0"/>
        </w:numPr>
        <w:spacing w:before="21" w:line="360" w:lineRule="auto"/>
        <w:ind w:firstLine="482" w:firstLineChars="200"/>
        <w:rPr>
          <w:rFonts w:hint="default" w:ascii="宋体" w:hAnsi="宋体" w:eastAsia="宋体" w:cs="宋体"/>
          <w:b w:val="0"/>
          <w:bCs/>
          <w:snapToGrid w:val="0"/>
          <w:color w:val="000000"/>
          <w:kern w:val="0"/>
          <w:sz w:val="24"/>
          <w:szCs w:val="24"/>
          <w:lang w:val="en-US" w:eastAsia="zh-CN" w:bidi="ar-SA"/>
        </w:rPr>
      </w:pPr>
      <w:r>
        <w:rPr>
          <w:rFonts w:hint="eastAsia" w:asciiTheme="minorEastAsia" w:hAnsiTheme="minorEastAsia" w:eastAsiaTheme="minorEastAsia" w:cstheme="minorEastAsia"/>
          <w:b/>
          <w:snapToGrid w:val="0"/>
          <w:color w:val="000000"/>
          <w:kern w:val="0"/>
          <w:sz w:val="24"/>
          <w:szCs w:val="24"/>
          <w:lang w:val="en-US" w:eastAsia="zh-CN" w:bidi="ar-SA"/>
        </w:rPr>
        <w:t xml:space="preserve">3. </w:t>
      </w:r>
      <w:r>
        <w:rPr>
          <w:rFonts w:hint="eastAsia" w:ascii="宋体" w:hAnsi="宋体" w:eastAsia="宋体" w:cs="宋体"/>
          <w:b w:val="0"/>
          <w:bCs/>
          <w:snapToGrid w:val="0"/>
          <w:color w:val="000000"/>
          <w:kern w:val="0"/>
          <w:sz w:val="24"/>
          <w:szCs w:val="24"/>
          <w:lang w:val="en-US" w:eastAsia="zh-CN" w:bidi="ar-SA"/>
        </w:rPr>
        <w:t>采购预算：1720000元</w:t>
      </w:r>
    </w:p>
    <w:p w14:paraId="753F33E4">
      <w:pPr>
        <w:numPr>
          <w:ilvl w:val="0"/>
          <w:numId w:val="0"/>
        </w:numPr>
        <w:spacing w:before="21" w:line="360" w:lineRule="auto"/>
        <w:ind w:firstLine="720" w:firstLineChars="300"/>
        <w:rPr>
          <w:rFonts w:hint="eastAsia" w:ascii="宋体" w:hAnsi="宋体" w:eastAsia="宋体" w:cs="宋体"/>
          <w:b w:val="0"/>
          <w:bCs/>
          <w:snapToGrid w:val="0"/>
          <w:color w:val="000000"/>
          <w:kern w:val="0"/>
          <w:sz w:val="24"/>
          <w:szCs w:val="24"/>
          <w:lang w:val="en-US" w:eastAsia="zh-CN" w:bidi="ar-SA"/>
        </w:rPr>
      </w:pPr>
      <w:r>
        <w:rPr>
          <w:rFonts w:hint="eastAsia" w:ascii="宋体" w:hAnsi="宋体" w:eastAsia="宋体" w:cs="宋体"/>
          <w:b w:val="0"/>
          <w:bCs/>
          <w:snapToGrid w:val="0"/>
          <w:color w:val="000000"/>
          <w:kern w:val="0"/>
          <w:sz w:val="24"/>
          <w:szCs w:val="24"/>
          <w:lang w:val="en-US" w:eastAsia="zh-CN" w:bidi="ar-SA"/>
        </w:rPr>
        <w:t>最高限价：1720000元</w:t>
      </w:r>
    </w:p>
    <w:p w14:paraId="50BA1E29">
      <w:pPr>
        <w:numPr>
          <w:ilvl w:val="0"/>
          <w:numId w:val="0"/>
        </w:numPr>
        <w:spacing w:before="21" w:line="360" w:lineRule="auto"/>
        <w:ind w:firstLine="482" w:firstLineChars="200"/>
        <w:rPr>
          <w:rFonts w:hint="default" w:ascii="宋体" w:hAnsi="宋体" w:eastAsia="宋体" w:cs="宋体"/>
          <w:b w:val="0"/>
          <w:bCs/>
          <w:snapToGrid w:val="0"/>
          <w:color w:val="000000"/>
          <w:kern w:val="0"/>
          <w:sz w:val="24"/>
          <w:szCs w:val="24"/>
          <w:lang w:val="en-US" w:eastAsia="zh-CN" w:bidi="ar-SA"/>
        </w:rPr>
      </w:pPr>
      <w:r>
        <w:rPr>
          <w:rFonts w:hint="eastAsia" w:asciiTheme="minorEastAsia" w:hAnsiTheme="minorEastAsia" w:eastAsiaTheme="minorEastAsia" w:cstheme="minorEastAsia"/>
          <w:b/>
          <w:snapToGrid w:val="0"/>
          <w:color w:val="000000"/>
          <w:kern w:val="0"/>
          <w:sz w:val="24"/>
          <w:szCs w:val="24"/>
          <w:lang w:val="en-US" w:eastAsia="zh-CN" w:bidi="ar-SA"/>
        </w:rPr>
        <w:t>4.</w:t>
      </w:r>
      <w:r>
        <w:rPr>
          <w:rFonts w:hint="eastAsia" w:ascii="宋体" w:hAnsi="宋体" w:eastAsia="宋体" w:cs="宋体"/>
          <w:b w:val="0"/>
          <w:bCs/>
          <w:snapToGrid w:val="0"/>
          <w:color w:val="000000"/>
          <w:kern w:val="0"/>
          <w:sz w:val="24"/>
          <w:szCs w:val="24"/>
          <w:lang w:val="en-US" w:eastAsia="zh-CN" w:bidi="ar-SA"/>
        </w:rPr>
        <w:t>项目范围：</w:t>
      </w:r>
      <w:r>
        <w:rPr>
          <w:rFonts w:hint="eastAsia" w:ascii="宋体" w:hAnsi="宋体" w:eastAsia="宋体" w:cs="宋体"/>
          <w:b w:val="0"/>
          <w:bCs/>
          <w:sz w:val="24"/>
          <w:szCs w:val="24"/>
          <w:lang w:val="en-US" w:eastAsia="zh-CN"/>
        </w:rPr>
        <w:t>博乐强制隔离戒毒所室外消防、给水主管网改造详见（项目工程量清单）</w:t>
      </w:r>
    </w:p>
    <w:p w14:paraId="3080BDB0">
      <w:pPr>
        <w:numPr>
          <w:ilvl w:val="0"/>
          <w:numId w:val="0"/>
        </w:numPr>
        <w:spacing w:before="21" w:line="360" w:lineRule="auto"/>
        <w:ind w:firstLine="482" w:firstLineChars="200"/>
        <w:rPr>
          <w:rFonts w:hint="eastAsia" w:ascii="宋体" w:hAnsi="宋体" w:eastAsia="宋体" w:cs="宋体"/>
          <w:b w:val="0"/>
          <w:bCs/>
          <w:snapToGrid w:val="0"/>
          <w:color w:val="000000" w:themeColor="text1"/>
          <w:kern w:val="0"/>
          <w:sz w:val="24"/>
          <w:szCs w:val="24"/>
          <w:lang w:val="en-US" w:eastAsia="zh-CN" w:bidi="ar-SA"/>
          <w14:textFill>
            <w14:solidFill>
              <w14:schemeClr w14:val="tx1"/>
            </w14:solidFill>
          </w14:textFill>
        </w:rPr>
      </w:pPr>
      <w:r>
        <w:rPr>
          <w:rFonts w:hint="eastAsia" w:asciiTheme="minorEastAsia" w:hAnsiTheme="minorEastAsia" w:eastAsiaTheme="minorEastAsia" w:cstheme="minorEastAsia"/>
          <w:b/>
          <w:snapToGrid w:val="0"/>
          <w:color w:val="000000"/>
          <w:kern w:val="0"/>
          <w:sz w:val="24"/>
          <w:szCs w:val="24"/>
          <w:lang w:val="en-US" w:eastAsia="zh-CN" w:bidi="ar-SA"/>
        </w:rPr>
        <w:t>5.</w:t>
      </w:r>
      <w:r>
        <w:rPr>
          <w:rFonts w:hint="eastAsia" w:ascii="宋体" w:hAnsi="宋体" w:eastAsia="宋体" w:cs="宋体"/>
          <w:b w:val="0"/>
          <w:bCs/>
          <w:snapToGrid w:val="0"/>
          <w:color w:val="000000"/>
          <w:kern w:val="0"/>
          <w:sz w:val="24"/>
          <w:szCs w:val="24"/>
          <w:lang w:val="en-US" w:eastAsia="zh-CN" w:bidi="ar-SA"/>
        </w:rPr>
        <w:t>项目地点：</w:t>
      </w:r>
      <w:r>
        <w:rPr>
          <w:rFonts w:hint="eastAsia" w:ascii="宋体" w:hAnsi="宋体" w:eastAsia="宋体" w:cs="宋体"/>
          <w:b w:val="0"/>
          <w:bCs/>
          <w:snapToGrid w:val="0"/>
          <w:color w:val="000000" w:themeColor="text1"/>
          <w:kern w:val="0"/>
          <w:sz w:val="24"/>
          <w:szCs w:val="24"/>
          <w:lang w:val="en-US" w:eastAsia="zh-CN" w:bidi="ar-SA"/>
          <w14:textFill>
            <w14:solidFill>
              <w14:schemeClr w14:val="tx1"/>
            </w14:solidFill>
          </w14:textFill>
        </w:rPr>
        <w:t>博乐市9公里</w:t>
      </w:r>
    </w:p>
    <w:p w14:paraId="1E1351D0">
      <w:pPr>
        <w:numPr>
          <w:ilvl w:val="0"/>
          <w:numId w:val="0"/>
        </w:numPr>
        <w:spacing w:before="21" w:line="360" w:lineRule="auto"/>
        <w:ind w:firstLine="482" w:firstLineChars="200"/>
        <w:rPr>
          <w:rFonts w:hint="default" w:ascii="宋体" w:hAnsi="宋体" w:eastAsia="宋体" w:cs="宋体"/>
          <w:b w:val="0"/>
          <w:bCs/>
          <w:snapToGrid w:val="0"/>
          <w:color w:val="000000"/>
          <w:kern w:val="0"/>
          <w:sz w:val="24"/>
          <w:szCs w:val="24"/>
          <w:lang w:val="en-US" w:eastAsia="zh-CN" w:bidi="ar-SA"/>
        </w:rPr>
      </w:pPr>
      <w:r>
        <w:rPr>
          <w:rFonts w:hint="eastAsia" w:asciiTheme="minorEastAsia" w:hAnsiTheme="minorEastAsia" w:eastAsiaTheme="minorEastAsia" w:cstheme="minorEastAsia"/>
          <w:b/>
          <w:snapToGrid w:val="0"/>
          <w:color w:val="000000"/>
          <w:kern w:val="0"/>
          <w:sz w:val="24"/>
          <w:szCs w:val="24"/>
          <w:lang w:val="en-US" w:eastAsia="zh-CN" w:bidi="ar-SA"/>
        </w:rPr>
        <w:t xml:space="preserve">6. </w:t>
      </w:r>
      <w:r>
        <w:rPr>
          <w:rFonts w:hint="eastAsia" w:ascii="宋体" w:hAnsi="宋体" w:eastAsia="宋体" w:cs="宋体"/>
          <w:b w:val="0"/>
          <w:bCs/>
          <w:snapToGrid w:val="0"/>
          <w:color w:val="000000"/>
          <w:kern w:val="0"/>
          <w:sz w:val="24"/>
          <w:szCs w:val="24"/>
          <w:lang w:val="en-US" w:eastAsia="zh-CN" w:bidi="ar-SA"/>
        </w:rPr>
        <w:t>工期：合同签订后60天完工</w:t>
      </w:r>
    </w:p>
    <w:p w14:paraId="0069A4CF">
      <w:pPr>
        <w:numPr>
          <w:ilvl w:val="0"/>
          <w:numId w:val="0"/>
        </w:numPr>
        <w:spacing w:before="21" w:line="360" w:lineRule="auto"/>
        <w:ind w:firstLine="482" w:firstLineChars="200"/>
        <w:rPr>
          <w:rFonts w:hint="default" w:ascii="宋体" w:hAnsi="宋体" w:eastAsia="宋体" w:cs="宋体"/>
          <w:b w:val="0"/>
          <w:bCs/>
          <w:snapToGrid w:val="0"/>
          <w:color w:val="000000"/>
          <w:kern w:val="0"/>
          <w:sz w:val="24"/>
          <w:szCs w:val="24"/>
          <w:lang w:val="en-US" w:eastAsia="zh-CN" w:bidi="ar-SA"/>
        </w:rPr>
      </w:pPr>
      <w:r>
        <w:rPr>
          <w:rFonts w:hint="eastAsia" w:asciiTheme="minorEastAsia" w:hAnsiTheme="minorEastAsia" w:eastAsiaTheme="minorEastAsia" w:cstheme="minorEastAsia"/>
          <w:b/>
          <w:snapToGrid w:val="0"/>
          <w:color w:val="000000"/>
          <w:kern w:val="0"/>
          <w:sz w:val="24"/>
          <w:szCs w:val="24"/>
          <w:lang w:val="en-US" w:eastAsia="zh-CN" w:bidi="ar-SA"/>
        </w:rPr>
        <w:t>7.</w:t>
      </w:r>
      <w:r>
        <w:rPr>
          <w:rFonts w:hint="eastAsia" w:ascii="宋体" w:hAnsi="宋体" w:eastAsia="宋体" w:cs="宋体"/>
          <w:b w:val="0"/>
          <w:bCs/>
          <w:snapToGrid w:val="0"/>
          <w:color w:val="000000"/>
          <w:kern w:val="0"/>
          <w:sz w:val="24"/>
          <w:szCs w:val="24"/>
          <w:lang w:val="en-US" w:eastAsia="zh-CN" w:bidi="ar-SA"/>
        </w:rPr>
        <w:t xml:space="preserve"> 签订合同时间：中标方收到中标通知后第7个工作日内</w:t>
      </w:r>
    </w:p>
    <w:p w14:paraId="2EC3E5C2">
      <w:pPr>
        <w:pStyle w:val="3"/>
        <w:spacing w:line="360" w:lineRule="auto"/>
        <w:rPr>
          <w:rFonts w:hint="eastAsia" w:asciiTheme="minorEastAsia" w:hAnsiTheme="minorEastAsia" w:eastAsiaTheme="minorEastAsia" w:cstheme="minorEastAsia"/>
          <w:b/>
          <w:bCs/>
          <w:snapToGrid w:val="0"/>
          <w:color w:val="000000"/>
          <w:spacing w:val="-4"/>
          <w:kern w:val="0"/>
          <w:sz w:val="24"/>
          <w:szCs w:val="24"/>
          <w:lang w:val="en-US" w:eastAsia="zh-CN" w:bidi="ar-SA"/>
        </w:rPr>
      </w:pPr>
      <w:r>
        <w:rPr>
          <w:rFonts w:hint="eastAsia" w:asciiTheme="minorEastAsia" w:hAnsiTheme="minorEastAsia" w:eastAsiaTheme="minorEastAsia" w:cstheme="minorEastAsia"/>
          <w:b/>
          <w:bCs/>
          <w:snapToGrid w:val="0"/>
          <w:color w:val="000000"/>
          <w:spacing w:val="-4"/>
          <w:kern w:val="0"/>
          <w:sz w:val="24"/>
          <w:szCs w:val="24"/>
          <w:lang w:val="en-US" w:eastAsia="zh-CN" w:bidi="ar-SA"/>
        </w:rPr>
        <w:t>二、项目要求</w:t>
      </w:r>
    </w:p>
    <w:p w14:paraId="2CC1ACD5">
      <w:pPr>
        <w:keepNext w:val="0"/>
        <w:keepLines w:val="0"/>
        <w:widowControl/>
        <w:suppressLineNumbers w:val="0"/>
        <w:spacing w:line="360" w:lineRule="auto"/>
        <w:ind w:firstLine="482" w:firstLineChars="200"/>
        <w:jc w:val="left"/>
        <w:rPr>
          <w:rFonts w:hint="eastAsia" w:asciiTheme="minorEastAsia" w:hAnsiTheme="minorEastAsia" w:eastAsiaTheme="minorEastAsia" w:cstheme="minorEastAsia"/>
          <w:b/>
          <w:bCs/>
          <w:color w:val="auto"/>
          <w:sz w:val="24"/>
          <w:szCs w:val="24"/>
          <w:lang w:val="en-US" w:eastAsia="zh-CN"/>
        </w:rPr>
      </w:pPr>
      <w:r>
        <w:rPr>
          <w:rFonts w:hint="eastAsia" w:asciiTheme="minorEastAsia" w:hAnsiTheme="minorEastAsia" w:eastAsiaTheme="minorEastAsia" w:cstheme="minorEastAsia"/>
          <w:b/>
          <w:bCs/>
          <w:color w:val="auto"/>
          <w:sz w:val="24"/>
          <w:szCs w:val="24"/>
          <w:lang w:val="en-US" w:eastAsia="zh-CN"/>
        </w:rPr>
        <w:t>1.质量要求和质量保修期</w:t>
      </w:r>
    </w:p>
    <w:p w14:paraId="7A8771BE">
      <w:pPr>
        <w:keepNext w:val="0"/>
        <w:keepLines w:val="0"/>
        <w:widowControl/>
        <w:suppressLineNumbers w:val="0"/>
        <w:spacing w:line="360" w:lineRule="auto"/>
        <w:ind w:firstLine="480" w:firstLineChars="200"/>
        <w:jc w:val="left"/>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1 、质量 ：符合国家有关施工质量验收标准的合格工程或合同约定。工程规范以现行的或承担具体 施工任务期间国家和行业新颁布施行的规范、规程为准。</w:t>
      </w:r>
    </w:p>
    <w:p w14:paraId="114F7351">
      <w:pPr>
        <w:keepNext w:val="0"/>
        <w:keepLines w:val="0"/>
        <w:widowControl/>
        <w:suppressLineNumbers w:val="0"/>
        <w:spacing w:line="360" w:lineRule="auto"/>
        <w:ind w:firstLine="480" w:firstLineChars="200"/>
        <w:jc w:val="left"/>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2 、材料、设备、施工须达到现行中华人民共和国以及省、自治区、直辖市或行业的工程建设标准、 规范的要求及验收标准及有关规范为质量评定验收标准。</w:t>
      </w:r>
    </w:p>
    <w:p w14:paraId="35E06DA2">
      <w:pPr>
        <w:keepNext w:val="0"/>
        <w:keepLines w:val="0"/>
        <w:widowControl/>
        <w:suppressLineNumbers w:val="0"/>
        <w:spacing w:line="360" w:lineRule="auto"/>
        <w:ind w:firstLine="480" w:firstLineChars="200"/>
        <w:jc w:val="left"/>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3 、质量保修期 ：按国家标准执行。</w:t>
      </w:r>
    </w:p>
    <w:p w14:paraId="017BB94B">
      <w:pPr>
        <w:keepNext w:val="0"/>
        <w:keepLines w:val="0"/>
        <w:widowControl/>
        <w:suppressLineNumbers w:val="0"/>
        <w:spacing w:line="360" w:lineRule="auto"/>
        <w:ind w:firstLine="480" w:firstLineChars="200"/>
        <w:jc w:val="left"/>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4 、质量保修响应时间：属于保修范围的项目，应在接到招标人通知后的24小时内内派人保修。</w:t>
      </w:r>
    </w:p>
    <w:p w14:paraId="532FF10E">
      <w:pPr>
        <w:keepNext w:val="0"/>
        <w:keepLines w:val="0"/>
        <w:widowControl/>
        <w:suppressLineNumbers w:val="0"/>
        <w:spacing w:line="360" w:lineRule="auto"/>
        <w:ind w:firstLine="480" w:firstLineChars="200"/>
        <w:jc w:val="left"/>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如未能在规定时间内派人保修的，招标人可自行或委托第三方保修，费用由成交投标人支付。发生紧急抢修事故的，成交投标人在接到通知后，应立即到达事故现场抢修。</w:t>
      </w:r>
    </w:p>
    <w:p w14:paraId="5C86FBFA">
      <w:pPr>
        <w:keepNext w:val="0"/>
        <w:keepLines w:val="0"/>
        <w:widowControl/>
        <w:suppressLineNumbers w:val="0"/>
        <w:spacing w:line="360" w:lineRule="auto"/>
        <w:ind w:firstLine="482" w:firstLineChars="200"/>
        <w:jc w:val="left"/>
        <w:rPr>
          <w:rFonts w:hint="eastAsia" w:asciiTheme="minorEastAsia" w:hAnsiTheme="minorEastAsia" w:eastAsiaTheme="minorEastAsia" w:cstheme="minorEastAsia"/>
          <w:b/>
          <w:bCs/>
          <w:color w:val="auto"/>
          <w:sz w:val="24"/>
          <w:szCs w:val="24"/>
          <w:lang w:val="en-US" w:eastAsia="zh-CN"/>
        </w:rPr>
      </w:pPr>
      <w:r>
        <w:rPr>
          <w:rFonts w:hint="eastAsia" w:asciiTheme="minorEastAsia" w:hAnsiTheme="minorEastAsia" w:eastAsiaTheme="minorEastAsia" w:cstheme="minorEastAsia"/>
          <w:b/>
          <w:bCs/>
          <w:color w:val="auto"/>
          <w:sz w:val="24"/>
          <w:szCs w:val="24"/>
          <w:lang w:val="en-US" w:eastAsia="zh-CN"/>
        </w:rPr>
        <w:t>2.质量验收</w:t>
      </w:r>
    </w:p>
    <w:p w14:paraId="5E323DE8">
      <w:pPr>
        <w:keepNext w:val="0"/>
        <w:keepLines w:val="0"/>
        <w:widowControl/>
        <w:suppressLineNumbers w:val="0"/>
        <w:spacing w:line="360" w:lineRule="auto"/>
        <w:ind w:firstLine="480" w:firstLineChars="200"/>
        <w:jc w:val="left"/>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1 、招标人在收到成交投标人提交的竣工报告后组织验收，并在验收后14  天内予以认可或提出修 改意见。验收不合格，成交投标人应按要求修改后再次提请招标人验收，并承担因自身原因造成修改的费用。</w:t>
      </w:r>
    </w:p>
    <w:p w14:paraId="35AB2B6A">
      <w:pPr>
        <w:keepNext w:val="0"/>
        <w:keepLines w:val="0"/>
        <w:widowControl/>
        <w:suppressLineNumbers w:val="0"/>
        <w:spacing w:line="360" w:lineRule="auto"/>
        <w:ind w:firstLine="480" w:firstLineChars="200"/>
        <w:jc w:val="left"/>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2 、招标人在收到成交投标人提交的竣工报告后不组织验收，或验收后不提出修改意见，视为竣工报告已被认可。</w:t>
      </w:r>
    </w:p>
    <w:p w14:paraId="6E6ABC62">
      <w:pPr>
        <w:keepNext w:val="0"/>
        <w:keepLines w:val="0"/>
        <w:widowControl/>
        <w:suppressLineNumbers w:val="0"/>
        <w:spacing w:line="360" w:lineRule="auto"/>
        <w:ind w:firstLine="480" w:firstLineChars="200"/>
        <w:jc w:val="left"/>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3 、验收时如发现所交付的设备有短装、次品、损坏或其它不符合招标文件规定之情形者，招标人应做出详尽的现场记录，或由用户和成交投标人双方签署备忘录。此现场记录或备忘录可用作补充、缺失和更换损坏部件的有效证据。 由此产生的有关费用由成交投标人承担。</w:t>
      </w:r>
    </w:p>
    <w:p w14:paraId="07BCD8B2">
      <w:pPr>
        <w:keepNext w:val="0"/>
        <w:keepLines w:val="0"/>
        <w:widowControl/>
        <w:suppressLineNumbers w:val="0"/>
        <w:spacing w:line="360" w:lineRule="auto"/>
        <w:ind w:firstLine="480" w:firstLineChars="200"/>
        <w:jc w:val="left"/>
        <w:rPr>
          <w:rFonts w:hint="eastAsia" w:asciiTheme="minorEastAsia" w:hAnsiTheme="minorEastAsia" w:eastAsiaTheme="minorEastAsia" w:cstheme="minorEastAsia"/>
          <w:b/>
          <w:bCs/>
          <w:spacing w:val="-2"/>
          <w:sz w:val="24"/>
          <w:szCs w:val="24"/>
        </w:rPr>
      </w:pPr>
      <w:r>
        <w:rPr>
          <w:rFonts w:hint="eastAsia" w:asciiTheme="minorEastAsia" w:hAnsiTheme="minorEastAsia" w:eastAsiaTheme="minorEastAsia" w:cstheme="minorEastAsia"/>
          <w:b w:val="0"/>
          <w:bCs w:val="0"/>
          <w:color w:val="auto"/>
          <w:sz w:val="24"/>
          <w:szCs w:val="24"/>
          <w:lang w:val="en-US" w:eastAsia="zh-CN"/>
        </w:rPr>
        <w:t>4 、竣工报告被认可，则表明已完成合同工程，并视为通过竣工验收，招标人应向成交投标人颁发 工程竣工验收证书。</w:t>
      </w:r>
    </w:p>
    <w:p w14:paraId="7CB6266A">
      <w:pPr>
        <w:keepNext w:val="0"/>
        <w:keepLines w:val="0"/>
        <w:widowControl/>
        <w:suppressLineNumbers w:val="0"/>
        <w:spacing w:line="360" w:lineRule="auto"/>
        <w:ind w:firstLine="482"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color w:val="auto"/>
          <w:sz w:val="24"/>
          <w:szCs w:val="24"/>
          <w:lang w:val="en-US" w:eastAsia="zh-CN"/>
        </w:rPr>
        <w:t>3.项目要求</w:t>
      </w:r>
    </w:p>
    <w:p w14:paraId="2660FDB7">
      <w:pPr>
        <w:spacing w:before="88" w:line="360" w:lineRule="auto"/>
        <w:ind w:left="13" w:right="92" w:firstLine="483" w:firstLineChars="20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w:t>
      </w:r>
      <w:r>
        <w:rPr>
          <w:rFonts w:hint="eastAsia" w:asciiTheme="minorEastAsia" w:hAnsiTheme="minorEastAsia" w:eastAsiaTheme="minorEastAsia" w:cstheme="minorEastAsia"/>
          <w:spacing w:val="-34"/>
          <w:sz w:val="24"/>
          <w:szCs w:val="24"/>
        </w:rPr>
        <w:t xml:space="preserve"> </w:t>
      </w:r>
      <w:r>
        <w:rPr>
          <w:rFonts w:hint="eastAsia" w:asciiTheme="minorEastAsia" w:hAnsiTheme="minorEastAsia" w:eastAsiaTheme="minorEastAsia" w:cstheme="minorEastAsia"/>
          <w:spacing w:val="-1"/>
          <w:sz w:val="24"/>
          <w:szCs w:val="24"/>
        </w:rPr>
        <w:t>、成交人必须遵照招标人的管理及安排，按招标人</w:t>
      </w:r>
      <w:r>
        <w:rPr>
          <w:rFonts w:hint="eastAsia" w:asciiTheme="minorEastAsia" w:hAnsiTheme="minorEastAsia" w:eastAsiaTheme="minorEastAsia" w:cstheme="minorEastAsia"/>
          <w:spacing w:val="-2"/>
          <w:sz w:val="24"/>
          <w:szCs w:val="24"/>
        </w:rPr>
        <w:t>的内容、质量、时间要求制作，所有的服务必须达到招标人的要求。</w:t>
      </w:r>
    </w:p>
    <w:p w14:paraId="392F420F">
      <w:pPr>
        <w:spacing w:line="360" w:lineRule="auto"/>
        <w:ind w:left="1" w:firstLine="472"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w:t>
      </w:r>
      <w:r>
        <w:rPr>
          <w:rFonts w:hint="eastAsia" w:asciiTheme="minorEastAsia" w:hAnsiTheme="minorEastAsia" w:eastAsiaTheme="minorEastAsia" w:cstheme="minorEastAsia"/>
          <w:spacing w:val="-23"/>
          <w:sz w:val="24"/>
          <w:szCs w:val="24"/>
        </w:rPr>
        <w:t xml:space="preserve"> </w:t>
      </w:r>
      <w:r>
        <w:rPr>
          <w:rFonts w:hint="eastAsia" w:asciiTheme="minorEastAsia" w:hAnsiTheme="minorEastAsia" w:eastAsiaTheme="minorEastAsia" w:cstheme="minorEastAsia"/>
          <w:spacing w:val="-2"/>
          <w:sz w:val="24"/>
          <w:szCs w:val="24"/>
        </w:rPr>
        <w:t>、项目施工完成后应按要求及时清理现场工作。</w:t>
      </w:r>
    </w:p>
    <w:p w14:paraId="2140DF5D">
      <w:pPr>
        <w:spacing w:before="3" w:line="360" w:lineRule="auto"/>
        <w:ind w:left="5" w:firstLine="476"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3</w:t>
      </w:r>
      <w:r>
        <w:rPr>
          <w:rFonts w:hint="eastAsia" w:asciiTheme="minorEastAsia" w:hAnsiTheme="minorEastAsia" w:eastAsiaTheme="minorEastAsia" w:cstheme="minorEastAsia"/>
          <w:spacing w:val="-28"/>
          <w:sz w:val="24"/>
          <w:szCs w:val="24"/>
        </w:rPr>
        <w:t xml:space="preserve"> </w:t>
      </w:r>
      <w:r>
        <w:rPr>
          <w:rFonts w:hint="eastAsia" w:asciiTheme="minorEastAsia" w:hAnsiTheme="minorEastAsia" w:eastAsiaTheme="minorEastAsia" w:cstheme="minorEastAsia"/>
          <w:spacing w:val="-1"/>
          <w:sz w:val="24"/>
          <w:szCs w:val="24"/>
        </w:rPr>
        <w:t>、成交投标人必须在施工过程中注意自身及周边安全，负责施工过程中的所有事故处理和费用。</w:t>
      </w:r>
    </w:p>
    <w:p w14:paraId="255D74C2">
      <w:pPr>
        <w:spacing w:before="8" w:line="360" w:lineRule="auto"/>
        <w:ind w:left="237" w:leftChars="113" w:firstLine="452" w:firstLineChars="19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4</w:t>
      </w:r>
      <w:r>
        <w:rPr>
          <w:rFonts w:hint="eastAsia" w:asciiTheme="minorEastAsia" w:hAnsiTheme="minorEastAsia" w:eastAsiaTheme="minorEastAsia" w:cstheme="minorEastAsia"/>
          <w:spacing w:val="-34"/>
          <w:sz w:val="24"/>
          <w:szCs w:val="24"/>
        </w:rPr>
        <w:t xml:space="preserve"> </w:t>
      </w:r>
      <w:r>
        <w:rPr>
          <w:rFonts w:hint="eastAsia" w:asciiTheme="minorEastAsia" w:hAnsiTheme="minorEastAsia" w:eastAsiaTheme="minorEastAsia" w:cstheme="minorEastAsia"/>
          <w:spacing w:val="-4"/>
          <w:sz w:val="24"/>
          <w:szCs w:val="24"/>
        </w:rPr>
        <w:t>、为便于与招标人就活动细节等方面进行适时沟通联系、及时处理和反馈，</w:t>
      </w:r>
      <w:r>
        <w:rPr>
          <w:rFonts w:hint="eastAsia" w:asciiTheme="minorEastAsia" w:hAnsiTheme="minorEastAsia" w:eastAsiaTheme="minorEastAsia" w:cstheme="minorEastAsia"/>
          <w:spacing w:val="-5"/>
          <w:sz w:val="24"/>
          <w:szCs w:val="24"/>
        </w:rPr>
        <w:t>并使项目按质、按量、</w:t>
      </w:r>
      <w:r>
        <w:rPr>
          <w:rFonts w:hint="eastAsia" w:asciiTheme="minorEastAsia" w:hAnsiTheme="minorEastAsia" w:eastAsiaTheme="minorEastAsia" w:cstheme="minorEastAsia"/>
          <w:sz w:val="24"/>
          <w:szCs w:val="24"/>
        </w:rPr>
        <w:t xml:space="preserve"> 按时、有序实施，成交人应保证有固定专人负责联络工作。本</w:t>
      </w:r>
      <w:r>
        <w:rPr>
          <w:rFonts w:hint="eastAsia" w:asciiTheme="minorEastAsia" w:hAnsiTheme="minorEastAsia" w:eastAsiaTheme="minorEastAsia" w:cstheme="minorEastAsia"/>
          <w:spacing w:val="-1"/>
          <w:sz w:val="24"/>
          <w:szCs w:val="24"/>
        </w:rPr>
        <w:t>项目必须有一个完善且固定的策划和组织管理团队，投标人须在响应文件中详细列出参与本项目的人员名单。</w:t>
      </w:r>
    </w:p>
    <w:p w14:paraId="060E2599">
      <w:pPr>
        <w:spacing w:before="1" w:line="360" w:lineRule="auto"/>
        <w:ind w:left="6" w:firstLine="470" w:firstLineChars="200"/>
        <w:outlineLvl w:val="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3"/>
          <w:sz w:val="24"/>
          <w:szCs w:val="24"/>
          <w:lang w:val="en-US" w:eastAsia="zh-CN"/>
        </w:rPr>
        <w:t>4</w:t>
      </w:r>
      <w:r>
        <w:rPr>
          <w:rFonts w:hint="eastAsia" w:asciiTheme="minorEastAsia" w:hAnsiTheme="minorEastAsia" w:eastAsiaTheme="minorEastAsia" w:cstheme="minorEastAsia"/>
          <w:b/>
          <w:bCs/>
          <w:spacing w:val="-3"/>
          <w:sz w:val="24"/>
          <w:szCs w:val="24"/>
        </w:rPr>
        <w:t>.其他要求</w:t>
      </w:r>
    </w:p>
    <w:p w14:paraId="69D89EDD">
      <w:pPr>
        <w:spacing w:before="38" w:line="360" w:lineRule="auto"/>
        <w:ind w:left="24" w:firstLine="472"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w:t>
      </w:r>
      <w:r>
        <w:rPr>
          <w:rFonts w:hint="eastAsia" w:asciiTheme="minorEastAsia" w:hAnsiTheme="minorEastAsia" w:eastAsiaTheme="minorEastAsia" w:cstheme="minorEastAsia"/>
          <w:spacing w:val="-30"/>
          <w:sz w:val="24"/>
          <w:szCs w:val="24"/>
        </w:rPr>
        <w:t xml:space="preserve"> </w:t>
      </w:r>
      <w:r>
        <w:rPr>
          <w:rFonts w:hint="eastAsia" w:asciiTheme="minorEastAsia" w:hAnsiTheme="minorEastAsia" w:eastAsiaTheme="minorEastAsia" w:cstheme="minorEastAsia"/>
          <w:spacing w:val="-2"/>
          <w:sz w:val="24"/>
          <w:szCs w:val="24"/>
        </w:rPr>
        <w:t>、成交投标人施工前后，需负责原有地面拆旧，杂物清理及外运；</w:t>
      </w:r>
    </w:p>
    <w:p w14:paraId="370130F8">
      <w:pPr>
        <w:spacing w:before="13" w:line="360" w:lineRule="auto"/>
        <w:ind w:left="1" w:firstLine="476"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w:t>
      </w:r>
      <w:r>
        <w:rPr>
          <w:rFonts w:hint="eastAsia" w:asciiTheme="minorEastAsia" w:hAnsiTheme="minorEastAsia" w:eastAsiaTheme="minorEastAsia" w:cstheme="minorEastAsia"/>
          <w:spacing w:val="-30"/>
          <w:sz w:val="24"/>
          <w:szCs w:val="24"/>
        </w:rPr>
        <w:t xml:space="preserve"> </w:t>
      </w:r>
      <w:r>
        <w:rPr>
          <w:rFonts w:hint="eastAsia" w:asciiTheme="minorEastAsia" w:hAnsiTheme="minorEastAsia" w:eastAsiaTheme="minorEastAsia" w:cstheme="minorEastAsia"/>
          <w:spacing w:val="-1"/>
          <w:sz w:val="24"/>
          <w:szCs w:val="24"/>
        </w:rPr>
        <w:t>、成交投标人需严格按照招标人需求及设计效果图保质保量施工，不得偷工减料；</w:t>
      </w:r>
    </w:p>
    <w:p w14:paraId="5BF82794">
      <w:pPr>
        <w:spacing w:before="29" w:line="360" w:lineRule="auto"/>
        <w:ind w:left="5" w:firstLine="472"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3</w:t>
      </w:r>
      <w:r>
        <w:rPr>
          <w:rFonts w:hint="eastAsia" w:asciiTheme="minorEastAsia" w:hAnsiTheme="minorEastAsia" w:eastAsiaTheme="minorEastAsia" w:cstheme="minorEastAsia"/>
          <w:spacing w:val="-34"/>
          <w:sz w:val="24"/>
          <w:szCs w:val="24"/>
        </w:rPr>
        <w:t xml:space="preserve"> </w:t>
      </w:r>
      <w:r>
        <w:rPr>
          <w:rFonts w:hint="eastAsia" w:asciiTheme="minorEastAsia" w:hAnsiTheme="minorEastAsia" w:eastAsiaTheme="minorEastAsia" w:cstheme="minorEastAsia"/>
          <w:spacing w:val="-2"/>
          <w:sz w:val="24"/>
          <w:szCs w:val="24"/>
        </w:rPr>
        <w:t>、施工</w:t>
      </w:r>
      <w:r>
        <w:rPr>
          <w:rFonts w:hint="eastAsia" w:asciiTheme="minorEastAsia" w:hAnsiTheme="minorEastAsia" w:eastAsiaTheme="minorEastAsia" w:cstheme="minorEastAsia"/>
          <w:spacing w:val="-61"/>
          <w:sz w:val="24"/>
          <w:szCs w:val="24"/>
        </w:rPr>
        <w:t xml:space="preserve"> </w:t>
      </w:r>
      <w:r>
        <w:rPr>
          <w:rFonts w:hint="eastAsia" w:asciiTheme="minorEastAsia" w:hAnsiTheme="minorEastAsia" w:eastAsiaTheme="minorEastAsia" w:cstheme="minorEastAsia"/>
          <w:spacing w:val="-2"/>
          <w:sz w:val="24"/>
          <w:szCs w:val="24"/>
        </w:rPr>
        <w:t>中使用的原材料必须为原厂全新材料，不得翻旧利旧，</w:t>
      </w:r>
      <w:r>
        <w:rPr>
          <w:rFonts w:hint="eastAsia" w:asciiTheme="minorEastAsia" w:hAnsiTheme="minorEastAsia" w:eastAsiaTheme="minorEastAsia" w:cstheme="minorEastAsia"/>
          <w:spacing w:val="-3"/>
          <w:sz w:val="24"/>
          <w:szCs w:val="24"/>
        </w:rPr>
        <w:t>保证设计效果质量。</w:t>
      </w:r>
    </w:p>
    <w:p w14:paraId="138E1A42">
      <w:pPr>
        <w:spacing w:before="8" w:line="360" w:lineRule="auto"/>
        <w:ind w:left="10" w:firstLine="241" w:firstLineChars="100"/>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lang w:eastAsia="zh-CN"/>
        </w:rPr>
        <w:t>三</w:t>
      </w:r>
      <w:r>
        <w:rPr>
          <w:rFonts w:hint="eastAsia" w:asciiTheme="minorEastAsia" w:hAnsiTheme="minorEastAsia" w:eastAsiaTheme="minorEastAsia" w:cstheme="minorEastAsia"/>
          <w:b/>
          <w:bCs/>
          <w:sz w:val="24"/>
          <w:szCs w:val="24"/>
        </w:rPr>
        <w:t>、</w:t>
      </w:r>
      <w:r>
        <w:rPr>
          <w:rFonts w:hint="eastAsia" w:asciiTheme="minorEastAsia" w:hAnsiTheme="minorEastAsia" w:eastAsiaTheme="minorEastAsia" w:cstheme="minorEastAsia"/>
          <w:b/>
          <w:bCs/>
          <w:spacing w:val="64"/>
          <w:sz w:val="24"/>
          <w:szCs w:val="24"/>
        </w:rPr>
        <w:t xml:space="preserve"> </w:t>
      </w:r>
      <w:r>
        <w:rPr>
          <w:rFonts w:hint="eastAsia" w:asciiTheme="minorEastAsia" w:hAnsiTheme="minorEastAsia" w:eastAsiaTheme="minorEastAsia" w:cstheme="minorEastAsia"/>
          <w:b/>
          <w:bCs/>
          <w:sz w:val="24"/>
          <w:szCs w:val="24"/>
        </w:rPr>
        <w:t>技术要求内容</w:t>
      </w:r>
      <w:r>
        <w:rPr>
          <w:rFonts w:hint="eastAsia" w:asciiTheme="minorEastAsia" w:hAnsiTheme="minorEastAsia" w:eastAsiaTheme="minorEastAsia" w:cstheme="minorEastAsia"/>
          <w:b/>
          <w:bCs/>
          <w:spacing w:val="-13"/>
          <w:sz w:val="24"/>
          <w:szCs w:val="24"/>
        </w:rPr>
        <w:t>：（</w:t>
      </w:r>
      <w:r>
        <w:rPr>
          <w:rFonts w:hint="eastAsia" w:asciiTheme="minorEastAsia" w:hAnsiTheme="minorEastAsia" w:eastAsiaTheme="minorEastAsia" w:cstheme="minorEastAsia"/>
          <w:b/>
          <w:bCs/>
          <w:sz w:val="24"/>
          <w:szCs w:val="24"/>
        </w:rPr>
        <w:t>详见图纸和工程量清单）</w:t>
      </w:r>
    </w:p>
    <w:p w14:paraId="3AF9F2E4">
      <w:pPr>
        <w:spacing w:before="38" w:line="360" w:lineRule="auto"/>
        <w:ind w:left="24" w:firstLine="464" w:firstLineChars="200"/>
        <w:rPr>
          <w:rFonts w:hint="eastAsia" w:asciiTheme="minorEastAsia" w:hAnsiTheme="minorEastAsia" w:eastAsiaTheme="minorEastAsia" w:cstheme="minorEastAsia"/>
          <w:spacing w:val="-2"/>
          <w:sz w:val="24"/>
          <w:szCs w:val="24"/>
        </w:rPr>
      </w:pPr>
      <w:r>
        <w:rPr>
          <w:rFonts w:hint="eastAsia" w:asciiTheme="minorEastAsia" w:hAnsiTheme="minorEastAsia" w:eastAsiaTheme="minorEastAsia" w:cstheme="minorEastAsia"/>
          <w:spacing w:val="-4"/>
          <w:sz w:val="24"/>
          <w:szCs w:val="24"/>
        </w:rPr>
        <w:t>1</w:t>
      </w:r>
      <w:r>
        <w:rPr>
          <w:rFonts w:hint="eastAsia" w:asciiTheme="minorEastAsia" w:hAnsiTheme="minorEastAsia" w:eastAsiaTheme="minorEastAsia" w:cstheme="minorEastAsia"/>
          <w:spacing w:val="-2"/>
          <w:sz w:val="24"/>
          <w:szCs w:val="24"/>
        </w:rPr>
        <w:t>、本工程完成必须符合国家和地方现行相关质量评定标准和施工技术规范、施工图设计要求。</w:t>
      </w:r>
    </w:p>
    <w:p w14:paraId="7BDE19E6">
      <w:pPr>
        <w:spacing w:before="38" w:line="360" w:lineRule="auto"/>
        <w:ind w:left="24" w:firstLine="472" w:firstLineChars="200"/>
        <w:rPr>
          <w:rFonts w:hint="eastAsia" w:asciiTheme="minorEastAsia" w:hAnsiTheme="minorEastAsia" w:eastAsiaTheme="minorEastAsia" w:cstheme="minorEastAsia"/>
          <w:spacing w:val="-2"/>
          <w:sz w:val="24"/>
          <w:szCs w:val="24"/>
        </w:rPr>
      </w:pPr>
      <w:r>
        <w:rPr>
          <w:rFonts w:hint="eastAsia" w:asciiTheme="minorEastAsia" w:hAnsiTheme="minorEastAsia" w:eastAsiaTheme="minorEastAsia" w:cstheme="minorEastAsia"/>
          <w:spacing w:val="-2"/>
          <w:sz w:val="24"/>
          <w:szCs w:val="24"/>
        </w:rPr>
        <w:t>2 、本工程的材料检验和质量、工艺试验按国家、地方现行相关规定执行。</w:t>
      </w:r>
    </w:p>
    <w:p w14:paraId="0A0D3ABF">
      <w:pPr>
        <w:spacing w:before="38" w:line="360" w:lineRule="auto"/>
        <w:ind w:left="24" w:firstLine="472" w:firstLineChars="200"/>
        <w:rPr>
          <w:rFonts w:hint="eastAsia" w:asciiTheme="minorEastAsia" w:hAnsiTheme="minorEastAsia" w:eastAsiaTheme="minorEastAsia" w:cstheme="minorEastAsia"/>
          <w:spacing w:val="-2"/>
          <w:sz w:val="24"/>
          <w:szCs w:val="24"/>
        </w:rPr>
      </w:pPr>
      <w:r>
        <w:rPr>
          <w:rFonts w:hint="eastAsia" w:asciiTheme="minorEastAsia" w:hAnsiTheme="minorEastAsia" w:eastAsiaTheme="minorEastAsia" w:cstheme="minorEastAsia"/>
          <w:spacing w:val="-2"/>
          <w:sz w:val="24"/>
          <w:szCs w:val="24"/>
        </w:rPr>
        <w:t>备注：若招标文件中附表表格格式与工程量清单中表格格式不一致的，以工程量清单表格格式为主。</w:t>
      </w:r>
    </w:p>
    <w:p w14:paraId="62F31B7A">
      <w:pPr>
        <w:spacing w:line="360" w:lineRule="auto"/>
        <w:ind w:firstLine="231" w:firstLineChars="100"/>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pacing w:val="-5"/>
          <w:sz w:val="24"/>
          <w:szCs w:val="24"/>
          <w:lang w:eastAsia="zh-CN"/>
        </w:rPr>
        <w:t>四</w:t>
      </w:r>
      <w:r>
        <w:rPr>
          <w:rFonts w:hint="eastAsia" w:asciiTheme="minorEastAsia" w:hAnsiTheme="minorEastAsia" w:eastAsiaTheme="minorEastAsia" w:cstheme="minorEastAsia"/>
          <w:b/>
          <w:bCs/>
          <w:spacing w:val="-5"/>
          <w:sz w:val="24"/>
          <w:szCs w:val="24"/>
        </w:rPr>
        <w:t>、</w:t>
      </w:r>
      <w:r>
        <w:rPr>
          <w:rFonts w:hint="eastAsia" w:asciiTheme="minorEastAsia" w:hAnsiTheme="minorEastAsia" w:eastAsiaTheme="minorEastAsia" w:cstheme="minorEastAsia"/>
          <w:b/>
          <w:bCs/>
          <w:spacing w:val="40"/>
          <w:sz w:val="24"/>
          <w:szCs w:val="24"/>
        </w:rPr>
        <w:t xml:space="preserve"> </w:t>
      </w:r>
      <w:r>
        <w:rPr>
          <w:rFonts w:hint="eastAsia" w:asciiTheme="minorEastAsia" w:hAnsiTheme="minorEastAsia" w:eastAsiaTheme="minorEastAsia" w:cstheme="minorEastAsia"/>
          <w:b/>
          <w:bCs/>
          <w:spacing w:val="-5"/>
          <w:sz w:val="24"/>
          <w:szCs w:val="24"/>
        </w:rPr>
        <w:t>工程量清单说明部分</w:t>
      </w:r>
    </w:p>
    <w:p w14:paraId="7D717529">
      <w:pPr>
        <w:spacing w:before="2" w:line="360" w:lineRule="auto"/>
        <w:ind w:left="43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6"/>
          <w:sz w:val="24"/>
          <w:szCs w:val="24"/>
        </w:rPr>
        <w:t>1.</w:t>
      </w:r>
      <w:r>
        <w:rPr>
          <w:rFonts w:hint="eastAsia" w:asciiTheme="minorEastAsia" w:hAnsiTheme="minorEastAsia" w:eastAsiaTheme="minorEastAsia" w:cstheme="minorEastAsia"/>
          <w:b/>
          <w:bCs/>
          <w:spacing w:val="12"/>
          <w:sz w:val="24"/>
          <w:szCs w:val="24"/>
        </w:rPr>
        <w:t xml:space="preserve">  </w:t>
      </w:r>
      <w:r>
        <w:rPr>
          <w:rFonts w:hint="eastAsia" w:asciiTheme="minorEastAsia" w:hAnsiTheme="minorEastAsia" w:eastAsiaTheme="minorEastAsia" w:cstheme="minorEastAsia"/>
          <w:b/>
          <w:bCs/>
          <w:spacing w:val="-6"/>
          <w:sz w:val="24"/>
          <w:szCs w:val="24"/>
        </w:rPr>
        <w:t>工程量清单说明</w:t>
      </w:r>
    </w:p>
    <w:p w14:paraId="6055A003">
      <w:pPr>
        <w:spacing w:before="7" w:line="360" w:lineRule="auto"/>
        <w:ind w:left="6" w:right="4" w:firstLine="43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1.1  本工程量清单是根据招标文件中包括的、有合同约束力的图纸以及有关工程量清单的国家</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pacing w:val="-2"/>
          <w:sz w:val="24"/>
          <w:szCs w:val="24"/>
        </w:rPr>
        <w:t>标准、行业标准、合同条款中约定的工程量计算规则编制。约定计量规则中没有的子</w:t>
      </w:r>
      <w:r>
        <w:rPr>
          <w:rFonts w:hint="eastAsia" w:asciiTheme="minorEastAsia" w:hAnsiTheme="minorEastAsia" w:eastAsiaTheme="minorEastAsia" w:cstheme="minorEastAsia"/>
          <w:spacing w:val="-35"/>
          <w:sz w:val="24"/>
          <w:szCs w:val="24"/>
        </w:rPr>
        <w:t xml:space="preserve"> </w:t>
      </w:r>
      <w:r>
        <w:rPr>
          <w:rFonts w:hint="eastAsia" w:asciiTheme="minorEastAsia" w:hAnsiTheme="minorEastAsia" w:eastAsiaTheme="minorEastAsia" w:cstheme="minorEastAsia"/>
          <w:spacing w:val="-2"/>
          <w:sz w:val="24"/>
          <w:szCs w:val="24"/>
        </w:rPr>
        <w:t>目，其工程</w:t>
      </w:r>
      <w:r>
        <w:rPr>
          <w:rFonts w:hint="eastAsia" w:asciiTheme="minorEastAsia" w:hAnsiTheme="minorEastAsia" w:eastAsiaTheme="minorEastAsia" w:cstheme="minorEastAsia"/>
          <w:spacing w:val="-1"/>
          <w:sz w:val="24"/>
          <w:szCs w:val="24"/>
        </w:rPr>
        <w:t>量按照有合同约束力的图纸所标示尺寸的理论净量计算。计量采用中华人民共和</w:t>
      </w:r>
      <w:r>
        <w:rPr>
          <w:rFonts w:hint="eastAsia" w:asciiTheme="minorEastAsia" w:hAnsiTheme="minorEastAsia" w:eastAsiaTheme="minorEastAsia" w:cstheme="minorEastAsia"/>
          <w:spacing w:val="-2"/>
          <w:sz w:val="24"/>
          <w:szCs w:val="24"/>
        </w:rPr>
        <w:t>国法定计量单位。</w:t>
      </w:r>
    </w:p>
    <w:p w14:paraId="47BE95CE">
      <w:pPr>
        <w:spacing w:before="5" w:line="360" w:lineRule="auto"/>
        <w:ind w:left="16" w:right="92" w:firstLine="42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1.2  本工程量清单应与招标文件中的投标人须知、通用合同条款、专用合同条款、技术标准和</w:t>
      </w:r>
      <w:r>
        <w:rPr>
          <w:rFonts w:hint="eastAsia" w:asciiTheme="minorEastAsia" w:hAnsiTheme="minorEastAsia" w:eastAsiaTheme="minorEastAsia" w:cstheme="minorEastAsia"/>
          <w:spacing w:val="7"/>
          <w:sz w:val="24"/>
          <w:szCs w:val="24"/>
        </w:rPr>
        <w:t xml:space="preserve"> </w:t>
      </w:r>
      <w:r>
        <w:rPr>
          <w:rFonts w:hint="eastAsia" w:asciiTheme="minorEastAsia" w:hAnsiTheme="minorEastAsia" w:eastAsiaTheme="minorEastAsia" w:cstheme="minorEastAsia"/>
          <w:spacing w:val="-2"/>
          <w:sz w:val="24"/>
          <w:szCs w:val="24"/>
        </w:rPr>
        <w:t>要求及图纸等一起阅读和理解。</w:t>
      </w:r>
    </w:p>
    <w:p w14:paraId="2C6E0DF1">
      <w:pPr>
        <w:spacing w:before="1" w:line="360" w:lineRule="auto"/>
        <w:ind w:left="31" w:right="92" w:firstLine="41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1.3  本工程量清单仅是招标报价的共同基础，实际工程计量和工程价款的支付应遵循合同条款</w:t>
      </w:r>
      <w:r>
        <w:rPr>
          <w:rFonts w:hint="eastAsia" w:asciiTheme="minorEastAsia" w:hAnsiTheme="minorEastAsia" w:eastAsiaTheme="minorEastAsia" w:cstheme="minorEastAsia"/>
          <w:spacing w:val="-6"/>
          <w:sz w:val="24"/>
          <w:szCs w:val="24"/>
        </w:rPr>
        <w:t>的约定</w:t>
      </w:r>
      <w:r>
        <w:rPr>
          <w:rFonts w:hint="eastAsia" w:asciiTheme="minorEastAsia" w:hAnsiTheme="minorEastAsia" w:eastAsiaTheme="minorEastAsia" w:cstheme="minorEastAsia"/>
          <w:spacing w:val="-1"/>
          <w:sz w:val="24"/>
          <w:szCs w:val="24"/>
        </w:rPr>
        <w:t>“技术要求”</w:t>
      </w:r>
      <w:r>
        <w:rPr>
          <w:rFonts w:hint="eastAsia" w:asciiTheme="minorEastAsia" w:hAnsiTheme="minorEastAsia" w:eastAsiaTheme="minorEastAsia" w:cstheme="minorEastAsia"/>
          <w:spacing w:val="-6"/>
          <w:sz w:val="24"/>
          <w:szCs w:val="24"/>
        </w:rPr>
        <w:t>的有关规定。</w:t>
      </w:r>
    </w:p>
    <w:p w14:paraId="24B70A58">
      <w:pPr>
        <w:spacing w:before="2" w:line="360" w:lineRule="auto"/>
        <w:ind w:left="44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1.4  补充子目工程量计算规则及子目工作内容说明：        </w:t>
      </w:r>
      <w:r>
        <w:rPr>
          <w:rFonts w:hint="eastAsia" w:asciiTheme="minorEastAsia" w:hAnsiTheme="minorEastAsia" w:eastAsiaTheme="minorEastAsia" w:cstheme="minorEastAsia"/>
          <w:spacing w:val="-1"/>
          <w:sz w:val="24"/>
          <w:szCs w:val="24"/>
        </w:rPr>
        <w:t xml:space="preserve">   。</w:t>
      </w:r>
    </w:p>
    <w:p w14:paraId="412ADF5F">
      <w:pPr>
        <w:spacing w:before="5" w:line="360" w:lineRule="auto"/>
        <w:ind w:left="22" w:right="92" w:firstLine="42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1.5  本条第1.1款中约定的计量和计价规则适用于合同履约过程中工程量计量与价款</w:t>
      </w:r>
      <w:r>
        <w:rPr>
          <w:rFonts w:hint="eastAsia" w:asciiTheme="minorEastAsia" w:hAnsiTheme="minorEastAsia" w:eastAsiaTheme="minorEastAsia" w:cstheme="minorEastAsia"/>
          <w:spacing w:val="-3"/>
          <w:sz w:val="24"/>
          <w:szCs w:val="24"/>
        </w:rPr>
        <w:t>支付、工程</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变更、索赔和工程结算。</w:t>
      </w:r>
    </w:p>
    <w:p w14:paraId="1B955D49">
      <w:pPr>
        <w:spacing w:before="9" w:line="360" w:lineRule="auto"/>
        <w:ind w:left="44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1.6  本条与下述第2条和第3条的说明内容是构成合同文件的已标价工程量清单的组成部分。</w:t>
      </w:r>
    </w:p>
    <w:p w14:paraId="1BF7FCAD">
      <w:pPr>
        <w:spacing w:before="6" w:line="360" w:lineRule="auto"/>
        <w:ind w:left="44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1.7  子项特征描述中未表述清楚的，见施</w:t>
      </w:r>
      <w:r>
        <w:rPr>
          <w:rFonts w:hint="eastAsia" w:asciiTheme="minorEastAsia" w:hAnsiTheme="minorEastAsia" w:eastAsiaTheme="minorEastAsia" w:cstheme="minorEastAsia"/>
          <w:spacing w:val="-3"/>
          <w:sz w:val="24"/>
          <w:szCs w:val="24"/>
        </w:rPr>
        <w:t>工</w:t>
      </w:r>
      <w:r>
        <w:rPr>
          <w:rFonts w:hint="eastAsia" w:asciiTheme="minorEastAsia" w:hAnsiTheme="minorEastAsia" w:eastAsiaTheme="minorEastAsia" w:cstheme="minorEastAsia"/>
          <w:spacing w:val="-61"/>
          <w:sz w:val="24"/>
          <w:szCs w:val="24"/>
        </w:rPr>
        <w:t xml:space="preserve"> </w:t>
      </w:r>
      <w:r>
        <w:rPr>
          <w:rFonts w:hint="eastAsia" w:asciiTheme="minorEastAsia" w:hAnsiTheme="minorEastAsia" w:eastAsiaTheme="minorEastAsia" w:cstheme="minorEastAsia"/>
          <w:spacing w:val="-3"/>
          <w:sz w:val="24"/>
          <w:szCs w:val="24"/>
        </w:rPr>
        <w:t>图或以施工规范为准。</w:t>
      </w:r>
    </w:p>
    <w:p w14:paraId="01D3095E">
      <w:pPr>
        <w:spacing w:before="7" w:line="360" w:lineRule="auto"/>
        <w:ind w:left="42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6"/>
          <w:sz w:val="24"/>
          <w:szCs w:val="24"/>
        </w:rPr>
        <w:t>2.</w:t>
      </w:r>
      <w:r>
        <w:rPr>
          <w:rFonts w:hint="eastAsia" w:asciiTheme="minorEastAsia" w:hAnsiTheme="minorEastAsia" w:eastAsiaTheme="minorEastAsia" w:cstheme="minorEastAsia"/>
          <w:b/>
          <w:bCs/>
          <w:spacing w:val="10"/>
          <w:sz w:val="24"/>
          <w:szCs w:val="24"/>
        </w:rPr>
        <w:t xml:space="preserve">  </w:t>
      </w:r>
      <w:r>
        <w:rPr>
          <w:rFonts w:hint="eastAsia" w:asciiTheme="minorEastAsia" w:hAnsiTheme="minorEastAsia" w:eastAsiaTheme="minorEastAsia" w:cstheme="minorEastAsia"/>
          <w:b/>
          <w:bCs/>
          <w:spacing w:val="-6"/>
          <w:sz w:val="24"/>
          <w:szCs w:val="24"/>
        </w:rPr>
        <w:t>报价说明</w:t>
      </w:r>
    </w:p>
    <w:p w14:paraId="55860BA4">
      <w:pPr>
        <w:spacing w:before="2" w:line="360" w:lineRule="auto"/>
        <w:ind w:left="42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2.1  报价应根据招标文件中的有关计价要求，并按照下列</w:t>
      </w:r>
      <w:r>
        <w:rPr>
          <w:rFonts w:hint="eastAsia" w:asciiTheme="minorEastAsia" w:hAnsiTheme="minorEastAsia" w:eastAsiaTheme="minorEastAsia" w:cstheme="minorEastAsia"/>
          <w:spacing w:val="-1"/>
          <w:sz w:val="24"/>
          <w:szCs w:val="24"/>
        </w:rPr>
        <w:t>依据自主报价。</w:t>
      </w:r>
    </w:p>
    <w:p w14:paraId="6FB30D71">
      <w:pPr>
        <w:spacing w:before="7" w:line="360" w:lineRule="auto"/>
        <w:ind w:left="42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  本招标文件；</w:t>
      </w:r>
    </w:p>
    <w:p w14:paraId="6A3582C9">
      <w:pPr>
        <w:spacing w:before="26" w:line="360" w:lineRule="auto"/>
        <w:ind w:left="42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  《建设工程工程量清单计价规范》</w:t>
      </w:r>
      <w:r>
        <w:rPr>
          <w:rFonts w:hint="eastAsia" w:asciiTheme="minorEastAsia" w:hAnsiTheme="minorEastAsia" w:eastAsiaTheme="minorEastAsia" w:cstheme="minorEastAsia"/>
          <w:spacing w:val="-1"/>
          <w:sz w:val="24"/>
          <w:szCs w:val="24"/>
        </w:rPr>
        <w:t>GB50500-2013；</w:t>
      </w:r>
    </w:p>
    <w:p w14:paraId="502DC0D2">
      <w:pPr>
        <w:spacing w:before="27" w:line="360" w:lineRule="auto"/>
        <w:ind w:left="42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(3)</w:t>
      </w:r>
      <w:r>
        <w:rPr>
          <w:rFonts w:hint="eastAsia" w:asciiTheme="minorEastAsia" w:hAnsiTheme="minorEastAsia" w:eastAsiaTheme="minorEastAsia" w:cstheme="minorEastAsia"/>
          <w:spacing w:val="21"/>
          <w:sz w:val="24"/>
          <w:szCs w:val="24"/>
        </w:rPr>
        <w:t xml:space="preserve">  </w:t>
      </w:r>
      <w:r>
        <w:rPr>
          <w:rFonts w:hint="eastAsia" w:asciiTheme="minorEastAsia" w:hAnsiTheme="minorEastAsia" w:eastAsiaTheme="minorEastAsia" w:cstheme="minorEastAsia"/>
          <w:spacing w:val="-2"/>
          <w:sz w:val="24"/>
          <w:szCs w:val="24"/>
        </w:rPr>
        <w:t>国家或省级、行业建设主管部门颁发的计价办</w:t>
      </w:r>
      <w:r>
        <w:rPr>
          <w:rFonts w:hint="eastAsia" w:asciiTheme="minorEastAsia" w:hAnsiTheme="minorEastAsia" w:eastAsiaTheme="minorEastAsia" w:cstheme="minorEastAsia"/>
          <w:spacing w:val="-3"/>
          <w:sz w:val="24"/>
          <w:szCs w:val="24"/>
        </w:rPr>
        <w:t>法；</w:t>
      </w:r>
    </w:p>
    <w:p w14:paraId="476F403B">
      <w:pPr>
        <w:spacing w:before="24" w:line="360" w:lineRule="auto"/>
        <w:ind w:left="42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  企业定额，国家或省级、行业建设主管</w:t>
      </w:r>
      <w:r>
        <w:rPr>
          <w:rFonts w:hint="eastAsia" w:asciiTheme="minorEastAsia" w:hAnsiTheme="minorEastAsia" w:eastAsiaTheme="minorEastAsia" w:cstheme="minorEastAsia"/>
          <w:spacing w:val="-1"/>
          <w:sz w:val="24"/>
          <w:szCs w:val="24"/>
        </w:rPr>
        <w:t>部门颁发的计价定额；</w:t>
      </w:r>
    </w:p>
    <w:p w14:paraId="7D684A09">
      <w:pPr>
        <w:spacing w:before="26" w:line="360" w:lineRule="auto"/>
        <w:ind w:left="42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(5)  招标文件(包括工程量清单)的澄清、补充和修改文件；</w:t>
      </w:r>
    </w:p>
    <w:p w14:paraId="448382DC">
      <w:pPr>
        <w:spacing w:before="26" w:line="360" w:lineRule="auto"/>
        <w:ind w:left="42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(6)  建设工程设计文件及相关资料；</w:t>
      </w:r>
    </w:p>
    <w:p w14:paraId="074EA5B1">
      <w:pPr>
        <w:spacing w:before="24" w:line="360" w:lineRule="auto"/>
        <w:ind w:left="42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(7)  施工现场情况、工程特点及拟定的施工</w:t>
      </w:r>
      <w:r>
        <w:rPr>
          <w:rFonts w:hint="eastAsia" w:asciiTheme="minorEastAsia" w:hAnsiTheme="minorEastAsia" w:eastAsiaTheme="minorEastAsia" w:cstheme="minorEastAsia"/>
          <w:spacing w:val="-1"/>
          <w:sz w:val="24"/>
          <w:szCs w:val="24"/>
        </w:rPr>
        <w:t>组织设计或施工方案；</w:t>
      </w:r>
    </w:p>
    <w:p w14:paraId="234522B5">
      <w:pPr>
        <w:spacing w:before="27" w:line="360" w:lineRule="auto"/>
        <w:ind w:left="42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(8)  与建设项目相关的标准、规定等技术资料；</w:t>
      </w:r>
    </w:p>
    <w:p w14:paraId="64B3469F">
      <w:pPr>
        <w:spacing w:before="26" w:line="360" w:lineRule="auto"/>
        <w:ind w:left="42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(9)  市场价格信息或工程造价管理机构</w:t>
      </w:r>
      <w:r>
        <w:rPr>
          <w:rFonts w:hint="eastAsia" w:asciiTheme="minorEastAsia" w:hAnsiTheme="minorEastAsia" w:eastAsiaTheme="minorEastAsia" w:cstheme="minorEastAsia"/>
          <w:spacing w:val="-1"/>
          <w:sz w:val="24"/>
          <w:szCs w:val="24"/>
        </w:rPr>
        <w:t>发布的工程造价信息。</w:t>
      </w:r>
    </w:p>
    <w:p w14:paraId="69A7E19C">
      <w:pPr>
        <w:pStyle w:val="3"/>
        <w:spacing w:line="360" w:lineRule="auto"/>
        <w:rPr>
          <w:rFonts w:hint="eastAsia" w:asciiTheme="minorEastAsia" w:hAnsiTheme="minorEastAsia" w:eastAsiaTheme="minorEastAsia" w:cstheme="minorEastAsia"/>
          <w:sz w:val="24"/>
          <w:szCs w:val="24"/>
        </w:rPr>
      </w:pPr>
    </w:p>
    <w:p w14:paraId="6FCAEAB3">
      <w:pPr>
        <w:spacing w:line="360" w:lineRule="auto"/>
        <w:rPr>
          <w:rFonts w:hint="eastAsia" w:eastAsia="宋体"/>
          <w:lang w:val="en-US" w:eastAsia="zh-CN"/>
        </w:rPr>
      </w:pPr>
      <w:r>
        <w:rPr>
          <w:rFonts w:hint="eastAsia" w:asciiTheme="minorEastAsia" w:hAnsiTheme="minorEastAsia" w:eastAsiaTheme="minorEastAsia" w:cstheme="minorEastAsia"/>
          <w:spacing w:val="-7"/>
          <w:sz w:val="24"/>
          <w:szCs w:val="24"/>
        </w:rPr>
        <w:t>文件后附</w:t>
      </w:r>
      <w:r>
        <w:rPr>
          <w:rFonts w:hint="eastAsia" w:asciiTheme="minorEastAsia" w:hAnsiTheme="minorEastAsia" w:eastAsiaTheme="minorEastAsia" w:cstheme="minorEastAsia"/>
          <w:spacing w:val="-62"/>
          <w:sz w:val="24"/>
          <w:szCs w:val="24"/>
        </w:rPr>
        <w:t xml:space="preserve"> </w:t>
      </w:r>
      <w:r>
        <w:rPr>
          <w:rFonts w:hint="eastAsia" w:asciiTheme="minorEastAsia" w:hAnsiTheme="minorEastAsia" w:eastAsiaTheme="minorEastAsia" w:cstheme="minorEastAsia"/>
          <w:spacing w:val="-7"/>
          <w:sz w:val="24"/>
          <w:szCs w:val="24"/>
        </w:rPr>
        <w:t>：工程量</w:t>
      </w:r>
      <w:r>
        <w:drawing>
          <wp:anchor distT="0" distB="0" distL="0" distR="0" simplePos="0" relativeHeight="251664384" behindDoc="0" locked="0" layoutInCell="1" allowOverlap="1">
            <wp:simplePos x="0" y="0"/>
            <wp:positionH relativeFrom="column">
              <wp:posOffset>6449060</wp:posOffset>
            </wp:positionH>
            <wp:positionV relativeFrom="paragraph">
              <wp:posOffset>135890</wp:posOffset>
            </wp:positionV>
            <wp:extent cx="6350" cy="347345"/>
            <wp:effectExtent l="0" t="0" r="12700" b="14605"/>
            <wp:wrapNone/>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46"/>
                    <a:stretch>
                      <a:fillRect/>
                    </a:stretch>
                  </pic:blipFill>
                  <pic:spPr>
                    <a:xfrm>
                      <a:off x="0" y="0"/>
                      <a:ext cx="6350" cy="347502"/>
                    </a:xfrm>
                    <a:prstGeom prst="rect">
                      <a:avLst/>
                    </a:prstGeom>
                  </pic:spPr>
                </pic:pic>
              </a:graphicData>
            </a:graphic>
          </wp:anchor>
        </w:drawing>
      </w:r>
      <w:r>
        <w:drawing>
          <wp:anchor distT="0" distB="0" distL="0" distR="0" simplePos="0" relativeHeight="251665408" behindDoc="0" locked="0" layoutInCell="1" allowOverlap="1">
            <wp:simplePos x="0" y="0"/>
            <wp:positionH relativeFrom="column">
              <wp:posOffset>6449060</wp:posOffset>
            </wp:positionH>
            <wp:positionV relativeFrom="paragraph">
              <wp:posOffset>76200</wp:posOffset>
            </wp:positionV>
            <wp:extent cx="6350" cy="347345"/>
            <wp:effectExtent l="0" t="0" r="12700" b="14605"/>
            <wp:wrapNone/>
            <wp:docPr id="130" name="IM 130"/>
            <wp:cNvGraphicFramePr/>
            <a:graphic xmlns:a="http://schemas.openxmlformats.org/drawingml/2006/main">
              <a:graphicData uri="http://schemas.openxmlformats.org/drawingml/2006/picture">
                <pic:pic xmlns:pic="http://schemas.openxmlformats.org/drawingml/2006/picture">
                  <pic:nvPicPr>
                    <pic:cNvPr id="130" name="IM 130"/>
                    <pic:cNvPicPr/>
                  </pic:nvPicPr>
                  <pic:blipFill>
                    <a:blip r:embed="rId46"/>
                    <a:stretch>
                      <a:fillRect/>
                    </a:stretch>
                  </pic:blipFill>
                  <pic:spPr>
                    <a:xfrm>
                      <a:off x="0" y="0"/>
                      <a:ext cx="6350" cy="347502"/>
                    </a:xfrm>
                    <a:prstGeom prst="rect">
                      <a:avLst/>
                    </a:prstGeom>
                  </pic:spPr>
                </pic:pic>
              </a:graphicData>
            </a:graphic>
          </wp:anchor>
        </w:drawing>
      </w:r>
      <w:r>
        <w:rPr>
          <w:rFonts w:hint="eastAsia" w:eastAsia="宋体"/>
          <w:lang w:val="en-US" w:eastAsia="zh-CN"/>
        </w:rPr>
        <w:t>清单</w:t>
      </w:r>
    </w:p>
    <w:p w14:paraId="60F50058">
      <w:pPr>
        <w:spacing w:line="360" w:lineRule="auto"/>
        <w:rPr>
          <w:rFonts w:hint="eastAsia" w:eastAsia="宋体"/>
          <w:lang w:val="en-US" w:eastAsia="zh-CN"/>
        </w:rPr>
      </w:pPr>
    </w:p>
    <w:p w14:paraId="5569CDBA">
      <w:pPr>
        <w:spacing w:line="360" w:lineRule="auto"/>
        <w:rPr>
          <w:rFonts w:hint="eastAsia" w:eastAsia="宋体"/>
          <w:lang w:val="en-US" w:eastAsia="zh-CN"/>
        </w:rPr>
      </w:pPr>
    </w:p>
    <w:p w14:paraId="1AF89FA3">
      <w:pPr>
        <w:spacing w:line="360" w:lineRule="auto"/>
        <w:rPr>
          <w:rFonts w:hint="eastAsia" w:eastAsia="宋体"/>
          <w:lang w:val="en-US" w:eastAsia="zh-CN"/>
        </w:rPr>
      </w:pPr>
    </w:p>
    <w:p w14:paraId="73AA72D3">
      <w:pPr>
        <w:spacing w:line="360" w:lineRule="auto"/>
        <w:rPr>
          <w:rFonts w:hint="eastAsia" w:eastAsia="宋体"/>
          <w:lang w:val="en-US" w:eastAsia="zh-CN"/>
        </w:rPr>
      </w:pPr>
    </w:p>
    <w:p w14:paraId="508E2575">
      <w:pPr>
        <w:spacing w:line="360" w:lineRule="auto"/>
        <w:rPr>
          <w:rFonts w:hint="eastAsia" w:eastAsia="宋体"/>
          <w:lang w:val="en-US" w:eastAsia="zh-CN"/>
        </w:rPr>
      </w:pPr>
    </w:p>
    <w:p w14:paraId="28448707">
      <w:pPr>
        <w:spacing w:line="360" w:lineRule="auto"/>
        <w:rPr>
          <w:rFonts w:hint="eastAsia" w:eastAsia="宋体"/>
          <w:lang w:val="en-US" w:eastAsia="zh-CN"/>
        </w:rPr>
      </w:pPr>
    </w:p>
    <w:p w14:paraId="77E0548C">
      <w:pPr>
        <w:spacing w:line="360" w:lineRule="auto"/>
        <w:rPr>
          <w:rFonts w:hint="eastAsia" w:eastAsia="宋体"/>
          <w:lang w:val="en-US" w:eastAsia="zh-CN"/>
        </w:rPr>
      </w:pPr>
    </w:p>
    <w:p w14:paraId="4F57F2A5">
      <w:pPr>
        <w:spacing w:line="360" w:lineRule="auto"/>
        <w:rPr>
          <w:rFonts w:hint="eastAsia" w:eastAsia="宋体"/>
          <w:lang w:val="en-US" w:eastAsia="zh-CN"/>
        </w:rPr>
      </w:pPr>
    </w:p>
    <w:p w14:paraId="3BE591F0">
      <w:pPr>
        <w:spacing w:line="360" w:lineRule="auto"/>
        <w:rPr>
          <w:rFonts w:hint="eastAsia" w:eastAsia="宋体"/>
          <w:lang w:val="en-US" w:eastAsia="zh-CN"/>
        </w:rPr>
      </w:pPr>
    </w:p>
    <w:p w14:paraId="700DC1C2">
      <w:pPr>
        <w:spacing w:line="360" w:lineRule="auto"/>
        <w:rPr>
          <w:rFonts w:hint="eastAsia" w:eastAsia="宋体"/>
          <w:lang w:val="en-US" w:eastAsia="zh-CN"/>
        </w:rPr>
      </w:pPr>
    </w:p>
    <w:p w14:paraId="22D9B330">
      <w:pPr>
        <w:spacing w:line="360" w:lineRule="auto"/>
        <w:rPr>
          <w:rFonts w:hint="eastAsia" w:eastAsia="宋体"/>
          <w:lang w:val="en-US" w:eastAsia="zh-CN"/>
        </w:rPr>
      </w:pP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2291"/>
        <w:gridCol w:w="240"/>
        <w:gridCol w:w="1752"/>
        <w:gridCol w:w="3309"/>
        <w:gridCol w:w="120"/>
        <w:gridCol w:w="2456"/>
      </w:tblGrid>
      <w:tr w14:paraId="236A3662">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991" w:hRule="atLeast"/>
        </w:trPr>
        <w:tc>
          <w:tcPr>
            <w:tcW w:w="2531" w:type="dxa"/>
            <w:gridSpan w:val="2"/>
            <w:tcBorders>
              <w:top w:val="nil"/>
              <w:left w:val="nil"/>
              <w:bottom w:val="single" w:color="FFFFFF" w:sz="2" w:space="0"/>
            </w:tcBorders>
            <w:vAlign w:val="top"/>
          </w:tcPr>
          <w:p w14:paraId="7EE507E5">
            <w:pPr>
              <w:pStyle w:val="7"/>
            </w:pPr>
            <w:r>
              <w:drawing>
                <wp:anchor distT="0" distB="0" distL="0" distR="0" simplePos="0" relativeHeight="251666432" behindDoc="0" locked="0" layoutInCell="0" allowOverlap="1">
                  <wp:simplePos x="0" y="0"/>
                  <wp:positionH relativeFrom="page">
                    <wp:posOffset>541655</wp:posOffset>
                  </wp:positionH>
                  <wp:positionV relativeFrom="page">
                    <wp:posOffset>10120630</wp:posOffset>
                  </wp:positionV>
                  <wp:extent cx="4779645" cy="6350"/>
                  <wp:effectExtent l="0" t="0" r="0" b="0"/>
                  <wp:wrapNone/>
                  <wp:docPr id="1" name="IM 2"/>
                  <wp:cNvGraphicFramePr/>
                  <a:graphic xmlns:a="http://schemas.openxmlformats.org/drawingml/2006/main">
                    <a:graphicData uri="http://schemas.openxmlformats.org/drawingml/2006/picture">
                      <pic:pic xmlns:pic="http://schemas.openxmlformats.org/drawingml/2006/picture">
                        <pic:nvPicPr>
                          <pic:cNvPr id="1" name="IM 2"/>
                          <pic:cNvPicPr/>
                        </pic:nvPicPr>
                        <pic:blipFill>
                          <a:blip r:embed="rId47"/>
                          <a:stretch>
                            <a:fillRect/>
                          </a:stretch>
                        </pic:blipFill>
                        <pic:spPr>
                          <a:xfrm>
                            <a:off x="0" y="0"/>
                            <a:ext cx="4779708" cy="6350"/>
                          </a:xfrm>
                          <a:prstGeom prst="rect">
                            <a:avLst/>
                          </a:prstGeom>
                        </pic:spPr>
                      </pic:pic>
                    </a:graphicData>
                  </a:graphic>
                </wp:anchor>
              </w:drawing>
            </w:r>
          </w:p>
        </w:tc>
        <w:tc>
          <w:tcPr>
            <w:tcW w:w="5061" w:type="dxa"/>
            <w:gridSpan w:val="2"/>
            <w:tcBorders>
              <w:top w:val="nil"/>
              <w:bottom w:val="single" w:color="000000" w:sz="6" w:space="0"/>
            </w:tcBorders>
            <w:vAlign w:val="top"/>
          </w:tcPr>
          <w:p w14:paraId="66F2A33C">
            <w:pPr>
              <w:spacing w:before="135" w:line="207" w:lineRule="auto"/>
              <w:ind w:left="766" w:right="183" w:hanging="563"/>
              <w:rPr>
                <w:rFonts w:ascii="宋体" w:hAnsi="宋体" w:eastAsia="宋体" w:cs="宋体"/>
                <w:sz w:val="35"/>
                <w:szCs w:val="35"/>
              </w:rPr>
            </w:pPr>
            <w:r>
              <w:rPr>
                <w:rFonts w:ascii="宋体" w:hAnsi="宋体" w:eastAsia="宋体" w:cs="宋体"/>
                <w:spacing w:val="8"/>
                <w:sz w:val="35"/>
                <w:szCs w:val="35"/>
              </w:rPr>
              <w:t>博乐强制隔离戒毒所室外消防</w:t>
            </w:r>
            <w:r>
              <w:rPr>
                <w:rFonts w:ascii="宋体" w:hAnsi="宋体" w:eastAsia="宋体" w:cs="宋体"/>
                <w:spacing w:val="4"/>
                <w:sz w:val="35"/>
                <w:szCs w:val="35"/>
              </w:rPr>
              <w:t xml:space="preserve"> </w:t>
            </w:r>
            <w:r>
              <w:rPr>
                <w:rFonts w:ascii="宋体" w:hAnsi="宋体" w:eastAsia="宋体" w:cs="宋体"/>
                <w:spacing w:val="-2"/>
                <w:sz w:val="35"/>
                <w:szCs w:val="35"/>
              </w:rPr>
              <w:t>、给水主管网改造项目</w:t>
            </w:r>
          </w:p>
        </w:tc>
        <w:tc>
          <w:tcPr>
            <w:tcW w:w="2576" w:type="dxa"/>
            <w:gridSpan w:val="2"/>
            <w:tcBorders>
              <w:top w:val="nil"/>
              <w:bottom w:val="single" w:color="FFFFFF" w:sz="2" w:space="0"/>
              <w:right w:val="single" w:color="FFFFFF" w:sz="2" w:space="0"/>
            </w:tcBorders>
            <w:vAlign w:val="top"/>
          </w:tcPr>
          <w:p w14:paraId="2D43E12B">
            <w:pPr>
              <w:spacing w:before="315" w:line="225" w:lineRule="auto"/>
              <w:ind w:left="43"/>
              <w:rPr>
                <w:rFonts w:ascii="宋体" w:hAnsi="宋体" w:eastAsia="宋体" w:cs="宋体"/>
                <w:sz w:val="35"/>
                <w:szCs w:val="35"/>
              </w:rPr>
            </w:pPr>
            <w:r>
              <w:rPr>
                <w:rFonts w:ascii="宋体" w:hAnsi="宋体" w:eastAsia="宋体" w:cs="宋体"/>
                <w:spacing w:val="7"/>
                <w:sz w:val="35"/>
                <w:szCs w:val="35"/>
              </w:rPr>
              <w:t>工程</w:t>
            </w:r>
          </w:p>
        </w:tc>
      </w:tr>
      <w:tr w14:paraId="08AC9BD7">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872" w:hRule="atLeast"/>
        </w:trPr>
        <w:tc>
          <w:tcPr>
            <w:tcW w:w="10168" w:type="dxa"/>
            <w:gridSpan w:val="6"/>
            <w:tcBorders>
              <w:top w:val="single" w:color="000000" w:sz="6" w:space="0"/>
              <w:left w:val="nil"/>
              <w:right w:val="single" w:color="FFFFFF" w:sz="2" w:space="0"/>
            </w:tcBorders>
            <w:vAlign w:val="top"/>
          </w:tcPr>
          <w:p w14:paraId="766B15F2">
            <w:pPr>
              <w:pStyle w:val="7"/>
              <w:spacing w:line="250" w:lineRule="auto"/>
            </w:pPr>
          </w:p>
          <w:p w14:paraId="5438C555">
            <w:pPr>
              <w:pStyle w:val="7"/>
              <w:spacing w:line="251" w:lineRule="auto"/>
            </w:pPr>
          </w:p>
          <w:p w14:paraId="0BC96E0A">
            <w:pPr>
              <w:pStyle w:val="7"/>
              <w:spacing w:line="251" w:lineRule="auto"/>
            </w:pPr>
          </w:p>
          <w:p w14:paraId="03950474">
            <w:pPr>
              <w:pStyle w:val="7"/>
              <w:spacing w:line="251" w:lineRule="auto"/>
            </w:pPr>
          </w:p>
          <w:p w14:paraId="6D583448">
            <w:pPr>
              <w:pStyle w:val="7"/>
              <w:spacing w:line="251" w:lineRule="auto"/>
            </w:pPr>
          </w:p>
          <w:p w14:paraId="342CF12B">
            <w:pPr>
              <w:pStyle w:val="7"/>
              <w:spacing w:line="251" w:lineRule="auto"/>
            </w:pPr>
          </w:p>
          <w:p w14:paraId="3EE89F1B">
            <w:pPr>
              <w:pStyle w:val="7"/>
              <w:spacing w:line="251" w:lineRule="auto"/>
            </w:pPr>
          </w:p>
          <w:p w14:paraId="5B7D66A5">
            <w:pPr>
              <w:pStyle w:val="7"/>
              <w:spacing w:line="251" w:lineRule="auto"/>
            </w:pPr>
          </w:p>
          <w:p w14:paraId="553B7399">
            <w:pPr>
              <w:pStyle w:val="7"/>
              <w:spacing w:line="251" w:lineRule="auto"/>
            </w:pPr>
          </w:p>
          <w:p w14:paraId="4C757279">
            <w:pPr>
              <w:spacing w:before="140" w:line="193" w:lineRule="auto"/>
              <w:ind w:left="3524"/>
              <w:outlineLvl w:val="0"/>
              <w:rPr>
                <w:rFonts w:ascii="宋体" w:hAnsi="宋体" w:eastAsia="宋体" w:cs="宋体"/>
                <w:sz w:val="43"/>
                <w:szCs w:val="43"/>
              </w:rPr>
            </w:pPr>
            <w:r>
              <w:rPr>
                <w:rFonts w:ascii="宋体" w:hAnsi="宋体" w:eastAsia="宋体" w:cs="宋体"/>
                <w:spacing w:val="15"/>
                <w:sz w:val="43"/>
                <w:szCs w:val="43"/>
              </w:rPr>
              <w:t>招标工程量清单</w:t>
            </w:r>
          </w:p>
        </w:tc>
      </w:tr>
      <w:tr w14:paraId="4C47FF76">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1187" w:hRule="atLeast"/>
        </w:trPr>
        <w:tc>
          <w:tcPr>
            <w:tcW w:w="10168" w:type="dxa"/>
            <w:gridSpan w:val="6"/>
            <w:tcBorders>
              <w:left w:val="nil"/>
              <w:right w:val="single" w:color="FFFFFF" w:sz="2" w:space="0"/>
            </w:tcBorders>
            <w:vAlign w:val="top"/>
          </w:tcPr>
          <w:p w14:paraId="1B14DE50">
            <w:pPr>
              <w:pStyle w:val="7"/>
            </w:pPr>
          </w:p>
        </w:tc>
      </w:tr>
      <w:tr w14:paraId="1F951337">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375" w:hRule="atLeast"/>
        </w:trPr>
        <w:tc>
          <w:tcPr>
            <w:tcW w:w="2291" w:type="dxa"/>
            <w:tcBorders>
              <w:left w:val="nil"/>
              <w:bottom w:val="single" w:color="FFFFFF" w:sz="2" w:space="0"/>
            </w:tcBorders>
            <w:vAlign w:val="top"/>
          </w:tcPr>
          <w:p w14:paraId="1DB5A7B9">
            <w:pPr>
              <w:pStyle w:val="7"/>
            </w:pPr>
          </w:p>
        </w:tc>
        <w:tc>
          <w:tcPr>
            <w:tcW w:w="1992" w:type="dxa"/>
            <w:gridSpan w:val="2"/>
            <w:tcBorders>
              <w:bottom w:val="single" w:color="FFFFFF" w:sz="2" w:space="0"/>
            </w:tcBorders>
            <w:vAlign w:val="top"/>
          </w:tcPr>
          <w:p w14:paraId="444F1E27">
            <w:pPr>
              <w:pStyle w:val="7"/>
              <w:spacing w:line="253" w:lineRule="auto"/>
            </w:pPr>
          </w:p>
          <w:p w14:paraId="5351DF64">
            <w:pPr>
              <w:pStyle w:val="7"/>
              <w:spacing w:line="253" w:lineRule="auto"/>
            </w:pPr>
          </w:p>
          <w:p w14:paraId="389157E1">
            <w:pPr>
              <w:pStyle w:val="7"/>
              <w:spacing w:line="253" w:lineRule="auto"/>
            </w:pPr>
          </w:p>
          <w:p w14:paraId="0016065D">
            <w:pPr>
              <w:pStyle w:val="7"/>
              <w:spacing w:line="253" w:lineRule="auto"/>
            </w:pPr>
          </w:p>
          <w:p w14:paraId="23DEEB33">
            <w:pPr>
              <w:pStyle w:val="7"/>
              <w:spacing w:line="253" w:lineRule="auto"/>
            </w:pPr>
          </w:p>
          <w:p w14:paraId="22366998">
            <w:pPr>
              <w:pStyle w:val="7"/>
              <w:spacing w:line="254" w:lineRule="auto"/>
            </w:pPr>
          </w:p>
          <w:p w14:paraId="0D9F21C8">
            <w:pPr>
              <w:pStyle w:val="7"/>
              <w:spacing w:line="254" w:lineRule="auto"/>
            </w:pPr>
          </w:p>
          <w:p w14:paraId="14D7E50C">
            <w:pPr>
              <w:pStyle w:val="7"/>
              <w:spacing w:line="254" w:lineRule="auto"/>
            </w:pPr>
          </w:p>
          <w:p w14:paraId="010B292F">
            <w:pPr>
              <w:spacing w:before="75" w:line="201" w:lineRule="auto"/>
              <w:ind w:left="528"/>
              <w:rPr>
                <w:rFonts w:ascii="宋体" w:hAnsi="宋体" w:eastAsia="宋体" w:cs="宋体"/>
                <w:sz w:val="23"/>
                <w:szCs w:val="23"/>
              </w:rPr>
            </w:pPr>
            <w:r>
              <w:rPr>
                <w:rFonts w:ascii="宋体" w:hAnsi="宋体" w:eastAsia="宋体" w:cs="宋体"/>
                <w:spacing w:val="-7"/>
                <w:sz w:val="23"/>
                <w:szCs w:val="23"/>
              </w:rPr>
              <w:t>招</w:t>
            </w:r>
            <w:r>
              <w:rPr>
                <w:rFonts w:ascii="宋体" w:hAnsi="宋体" w:eastAsia="宋体" w:cs="宋体"/>
                <w:spacing w:val="9"/>
                <w:sz w:val="23"/>
                <w:szCs w:val="23"/>
              </w:rPr>
              <w:t xml:space="preserve">  </w:t>
            </w:r>
            <w:r>
              <w:rPr>
                <w:rFonts w:ascii="宋体" w:hAnsi="宋体" w:eastAsia="宋体" w:cs="宋体"/>
                <w:spacing w:val="-7"/>
                <w:sz w:val="23"/>
                <w:szCs w:val="23"/>
              </w:rPr>
              <w:t>标</w:t>
            </w:r>
            <w:r>
              <w:rPr>
                <w:rFonts w:ascii="宋体" w:hAnsi="宋体" w:eastAsia="宋体" w:cs="宋体"/>
                <w:spacing w:val="11"/>
                <w:sz w:val="23"/>
                <w:szCs w:val="23"/>
              </w:rPr>
              <w:t xml:space="preserve">  </w:t>
            </w:r>
            <w:r>
              <w:rPr>
                <w:rFonts w:ascii="宋体" w:hAnsi="宋体" w:eastAsia="宋体" w:cs="宋体"/>
                <w:spacing w:val="-7"/>
                <w:sz w:val="23"/>
                <w:szCs w:val="23"/>
              </w:rPr>
              <w:t>人：</w:t>
            </w:r>
          </w:p>
        </w:tc>
        <w:tc>
          <w:tcPr>
            <w:tcW w:w="3429" w:type="dxa"/>
            <w:gridSpan w:val="2"/>
            <w:tcBorders>
              <w:bottom w:val="single" w:color="000000" w:sz="6" w:space="0"/>
            </w:tcBorders>
            <w:vAlign w:val="top"/>
          </w:tcPr>
          <w:p w14:paraId="04F3C2B5">
            <w:pPr>
              <w:pStyle w:val="7"/>
              <w:spacing w:line="255" w:lineRule="auto"/>
            </w:pPr>
          </w:p>
          <w:p w14:paraId="5D96FAFA">
            <w:pPr>
              <w:pStyle w:val="7"/>
              <w:spacing w:line="255" w:lineRule="auto"/>
            </w:pPr>
          </w:p>
          <w:p w14:paraId="7D63A1BB">
            <w:pPr>
              <w:pStyle w:val="7"/>
              <w:spacing w:line="255" w:lineRule="auto"/>
            </w:pPr>
          </w:p>
          <w:p w14:paraId="3F9335CB">
            <w:pPr>
              <w:pStyle w:val="7"/>
              <w:spacing w:line="255" w:lineRule="auto"/>
            </w:pPr>
          </w:p>
          <w:p w14:paraId="4004AF23">
            <w:pPr>
              <w:pStyle w:val="7"/>
              <w:spacing w:line="256" w:lineRule="auto"/>
            </w:pPr>
          </w:p>
          <w:p w14:paraId="0D8057B8">
            <w:pPr>
              <w:pStyle w:val="7"/>
              <w:spacing w:line="256" w:lineRule="auto"/>
            </w:pPr>
          </w:p>
          <w:p w14:paraId="3090A5BA">
            <w:pPr>
              <w:pStyle w:val="7"/>
              <w:spacing w:line="256" w:lineRule="auto"/>
            </w:pPr>
          </w:p>
          <w:p w14:paraId="69367BA5">
            <w:pPr>
              <w:spacing w:before="75" w:line="197" w:lineRule="auto"/>
              <w:ind w:left="36" w:right="36" w:hanging="3"/>
              <w:rPr>
                <w:rFonts w:ascii="宋体" w:hAnsi="宋体" w:eastAsia="宋体" w:cs="宋体"/>
                <w:sz w:val="23"/>
                <w:szCs w:val="23"/>
              </w:rPr>
            </w:pPr>
            <w:r>
              <w:rPr>
                <w:rFonts w:ascii="宋体" w:hAnsi="宋体" w:eastAsia="宋体" w:cs="宋体"/>
                <w:spacing w:val="8"/>
                <w:sz w:val="23"/>
                <w:szCs w:val="23"/>
              </w:rPr>
              <w:t>新疆维吾尔自治区博乐强制隔离</w:t>
            </w:r>
            <w:r>
              <w:rPr>
                <w:rFonts w:ascii="宋体" w:hAnsi="宋体" w:eastAsia="宋体" w:cs="宋体"/>
                <w:spacing w:val="11"/>
                <w:sz w:val="23"/>
                <w:szCs w:val="23"/>
              </w:rPr>
              <w:t xml:space="preserve"> </w:t>
            </w:r>
            <w:r>
              <w:rPr>
                <w:rFonts w:ascii="宋体" w:hAnsi="宋体" w:eastAsia="宋体" w:cs="宋体"/>
                <w:spacing w:val="4"/>
                <w:sz w:val="23"/>
                <w:szCs w:val="23"/>
              </w:rPr>
              <w:t>戒毒所</w:t>
            </w:r>
          </w:p>
        </w:tc>
        <w:tc>
          <w:tcPr>
            <w:tcW w:w="2456" w:type="dxa"/>
            <w:tcBorders>
              <w:bottom w:val="single" w:color="FFFFFF" w:sz="2" w:space="0"/>
              <w:right w:val="single" w:color="FFFFFF" w:sz="2" w:space="0"/>
            </w:tcBorders>
            <w:vAlign w:val="top"/>
          </w:tcPr>
          <w:p w14:paraId="5D8FA4C6">
            <w:pPr>
              <w:pStyle w:val="7"/>
            </w:pPr>
          </w:p>
        </w:tc>
      </w:tr>
      <w:tr w14:paraId="75E59A48">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378" w:hRule="atLeast"/>
        </w:trPr>
        <w:tc>
          <w:tcPr>
            <w:tcW w:w="2291" w:type="dxa"/>
            <w:tcBorders>
              <w:top w:val="single" w:color="FFFFFF" w:sz="2" w:space="0"/>
              <w:left w:val="nil"/>
            </w:tcBorders>
            <w:vAlign w:val="top"/>
          </w:tcPr>
          <w:p w14:paraId="771CBF78">
            <w:pPr>
              <w:pStyle w:val="7"/>
            </w:pPr>
          </w:p>
        </w:tc>
        <w:tc>
          <w:tcPr>
            <w:tcW w:w="1992" w:type="dxa"/>
            <w:gridSpan w:val="2"/>
            <w:tcBorders>
              <w:top w:val="single" w:color="FFFFFF" w:sz="2" w:space="0"/>
            </w:tcBorders>
            <w:vAlign w:val="top"/>
          </w:tcPr>
          <w:p w14:paraId="01BC2D47">
            <w:pPr>
              <w:pStyle w:val="7"/>
            </w:pPr>
          </w:p>
        </w:tc>
        <w:tc>
          <w:tcPr>
            <w:tcW w:w="3429" w:type="dxa"/>
            <w:gridSpan w:val="2"/>
            <w:tcBorders>
              <w:top w:val="single" w:color="000000" w:sz="6" w:space="0"/>
            </w:tcBorders>
            <w:vAlign w:val="top"/>
          </w:tcPr>
          <w:p w14:paraId="798149A6">
            <w:pPr>
              <w:spacing w:before="159" w:line="203" w:lineRule="auto"/>
              <w:ind w:left="1249"/>
              <w:rPr>
                <w:rFonts w:ascii="宋体" w:hAnsi="宋体" w:eastAsia="宋体" w:cs="宋体"/>
                <w:sz w:val="19"/>
                <w:szCs w:val="19"/>
              </w:rPr>
            </w:pPr>
            <w:r>
              <w:rPr>
                <w:rFonts w:ascii="宋体" w:hAnsi="宋体" w:eastAsia="宋体" w:cs="宋体"/>
                <w:spacing w:val="-2"/>
                <w:sz w:val="19"/>
                <w:szCs w:val="19"/>
              </w:rPr>
              <w:t>(单位盖章)</w:t>
            </w:r>
          </w:p>
        </w:tc>
        <w:tc>
          <w:tcPr>
            <w:tcW w:w="2456" w:type="dxa"/>
            <w:tcBorders>
              <w:top w:val="single" w:color="FFFFFF" w:sz="2" w:space="0"/>
              <w:right w:val="single" w:color="FFFFFF" w:sz="2" w:space="0"/>
            </w:tcBorders>
            <w:vAlign w:val="top"/>
          </w:tcPr>
          <w:p w14:paraId="76C404FC">
            <w:pPr>
              <w:pStyle w:val="7"/>
            </w:pPr>
          </w:p>
        </w:tc>
      </w:tr>
      <w:tr w14:paraId="2833095B">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375" w:hRule="atLeast"/>
        </w:trPr>
        <w:tc>
          <w:tcPr>
            <w:tcW w:w="2291" w:type="dxa"/>
            <w:tcBorders>
              <w:left w:val="nil"/>
              <w:bottom w:val="single" w:color="FFFFFF" w:sz="2" w:space="0"/>
            </w:tcBorders>
            <w:vAlign w:val="top"/>
          </w:tcPr>
          <w:p w14:paraId="4BE5A375">
            <w:pPr>
              <w:pStyle w:val="7"/>
            </w:pPr>
          </w:p>
        </w:tc>
        <w:tc>
          <w:tcPr>
            <w:tcW w:w="1992" w:type="dxa"/>
            <w:gridSpan w:val="2"/>
            <w:tcBorders>
              <w:bottom w:val="single" w:color="FFFFFF" w:sz="2" w:space="0"/>
            </w:tcBorders>
            <w:vAlign w:val="top"/>
          </w:tcPr>
          <w:p w14:paraId="206558F3">
            <w:pPr>
              <w:pStyle w:val="7"/>
              <w:spacing w:line="253" w:lineRule="auto"/>
            </w:pPr>
          </w:p>
          <w:p w14:paraId="2368C39D">
            <w:pPr>
              <w:pStyle w:val="7"/>
              <w:spacing w:line="254" w:lineRule="auto"/>
            </w:pPr>
          </w:p>
          <w:p w14:paraId="08307748">
            <w:pPr>
              <w:pStyle w:val="7"/>
              <w:spacing w:line="254" w:lineRule="auto"/>
            </w:pPr>
          </w:p>
          <w:p w14:paraId="6A345F95">
            <w:pPr>
              <w:pStyle w:val="7"/>
              <w:spacing w:line="254" w:lineRule="auto"/>
            </w:pPr>
          </w:p>
          <w:p w14:paraId="7C2381F4">
            <w:pPr>
              <w:pStyle w:val="7"/>
              <w:spacing w:line="254" w:lineRule="auto"/>
            </w:pPr>
          </w:p>
          <w:p w14:paraId="38CBE212">
            <w:pPr>
              <w:pStyle w:val="7"/>
              <w:spacing w:line="254" w:lineRule="auto"/>
            </w:pPr>
          </w:p>
          <w:p w14:paraId="1D6D86BE">
            <w:pPr>
              <w:pStyle w:val="7"/>
              <w:spacing w:line="254" w:lineRule="auto"/>
            </w:pPr>
          </w:p>
          <w:p w14:paraId="348DF143">
            <w:pPr>
              <w:pStyle w:val="7"/>
              <w:spacing w:line="254" w:lineRule="auto"/>
            </w:pPr>
          </w:p>
          <w:p w14:paraId="2597BE63">
            <w:pPr>
              <w:spacing w:before="74" w:line="198" w:lineRule="auto"/>
              <w:ind w:left="526"/>
              <w:rPr>
                <w:rFonts w:ascii="宋体" w:hAnsi="宋体" w:eastAsia="宋体" w:cs="宋体"/>
                <w:sz w:val="23"/>
                <w:szCs w:val="23"/>
              </w:rPr>
            </w:pPr>
            <w:r>
              <w:rPr>
                <w:rFonts w:ascii="宋体" w:hAnsi="宋体" w:eastAsia="宋体" w:cs="宋体"/>
                <w:spacing w:val="-2"/>
                <w:sz w:val="23"/>
                <w:szCs w:val="23"/>
              </w:rPr>
              <w:t>造价咨询人：</w:t>
            </w:r>
          </w:p>
        </w:tc>
        <w:tc>
          <w:tcPr>
            <w:tcW w:w="3429" w:type="dxa"/>
            <w:gridSpan w:val="2"/>
            <w:tcBorders>
              <w:bottom w:val="single" w:color="000000" w:sz="6" w:space="0"/>
            </w:tcBorders>
            <w:vAlign w:val="top"/>
          </w:tcPr>
          <w:p w14:paraId="20466FD0">
            <w:pPr>
              <w:pStyle w:val="7"/>
            </w:pPr>
          </w:p>
        </w:tc>
        <w:tc>
          <w:tcPr>
            <w:tcW w:w="2456" w:type="dxa"/>
            <w:tcBorders>
              <w:bottom w:val="single" w:color="FFFFFF" w:sz="2" w:space="0"/>
              <w:right w:val="single" w:color="FFFFFF" w:sz="2" w:space="0"/>
            </w:tcBorders>
            <w:vAlign w:val="top"/>
          </w:tcPr>
          <w:p w14:paraId="7D2CD1B0">
            <w:pPr>
              <w:pStyle w:val="7"/>
            </w:pPr>
          </w:p>
        </w:tc>
      </w:tr>
      <w:tr w14:paraId="424AB467">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363" w:hRule="atLeast"/>
        </w:trPr>
        <w:tc>
          <w:tcPr>
            <w:tcW w:w="2291" w:type="dxa"/>
            <w:tcBorders>
              <w:top w:val="single" w:color="FFFFFF" w:sz="2" w:space="0"/>
              <w:left w:val="nil"/>
            </w:tcBorders>
            <w:vAlign w:val="top"/>
          </w:tcPr>
          <w:p w14:paraId="4B864235">
            <w:pPr>
              <w:pStyle w:val="7"/>
            </w:pPr>
          </w:p>
        </w:tc>
        <w:tc>
          <w:tcPr>
            <w:tcW w:w="1992" w:type="dxa"/>
            <w:gridSpan w:val="2"/>
            <w:tcBorders>
              <w:top w:val="single" w:color="FFFFFF" w:sz="2" w:space="0"/>
            </w:tcBorders>
            <w:vAlign w:val="top"/>
          </w:tcPr>
          <w:p w14:paraId="49DFE362">
            <w:pPr>
              <w:pStyle w:val="7"/>
            </w:pPr>
          </w:p>
        </w:tc>
        <w:tc>
          <w:tcPr>
            <w:tcW w:w="3429" w:type="dxa"/>
            <w:gridSpan w:val="2"/>
            <w:tcBorders>
              <w:top w:val="single" w:color="000000" w:sz="6" w:space="0"/>
            </w:tcBorders>
            <w:vAlign w:val="top"/>
          </w:tcPr>
          <w:p w14:paraId="0B320BF9">
            <w:pPr>
              <w:spacing w:before="148" w:line="199" w:lineRule="auto"/>
              <w:ind w:left="1249"/>
              <w:rPr>
                <w:rFonts w:ascii="宋体" w:hAnsi="宋体" w:eastAsia="宋体" w:cs="宋体"/>
                <w:sz w:val="19"/>
                <w:szCs w:val="19"/>
              </w:rPr>
            </w:pPr>
            <w:r>
              <w:rPr>
                <w:rFonts w:ascii="宋体" w:hAnsi="宋体" w:eastAsia="宋体" w:cs="宋体"/>
                <w:spacing w:val="-2"/>
                <w:sz w:val="19"/>
                <w:szCs w:val="19"/>
              </w:rPr>
              <w:t>(单位盖章)</w:t>
            </w:r>
          </w:p>
        </w:tc>
        <w:tc>
          <w:tcPr>
            <w:tcW w:w="2456" w:type="dxa"/>
            <w:tcBorders>
              <w:top w:val="single" w:color="FFFFFF" w:sz="2" w:space="0"/>
              <w:right w:val="single" w:color="FFFFFF" w:sz="2" w:space="0"/>
            </w:tcBorders>
            <w:vAlign w:val="top"/>
          </w:tcPr>
          <w:p w14:paraId="385507E2">
            <w:pPr>
              <w:pStyle w:val="7"/>
            </w:pPr>
          </w:p>
        </w:tc>
      </w:tr>
      <w:tr w14:paraId="248CE9EF">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384" w:hRule="atLeast"/>
        </w:trPr>
        <w:tc>
          <w:tcPr>
            <w:tcW w:w="2291" w:type="dxa"/>
            <w:tcBorders>
              <w:left w:val="nil"/>
              <w:bottom w:val="single" w:color="FFFFFF" w:sz="2" w:space="0"/>
            </w:tcBorders>
            <w:vAlign w:val="top"/>
          </w:tcPr>
          <w:p w14:paraId="2E79CA19">
            <w:pPr>
              <w:pStyle w:val="7"/>
            </w:pPr>
          </w:p>
        </w:tc>
        <w:tc>
          <w:tcPr>
            <w:tcW w:w="1992" w:type="dxa"/>
            <w:gridSpan w:val="2"/>
            <w:tcBorders>
              <w:bottom w:val="single" w:color="FFFFFF" w:sz="2" w:space="0"/>
            </w:tcBorders>
            <w:vAlign w:val="top"/>
          </w:tcPr>
          <w:p w14:paraId="4BD71E36">
            <w:pPr>
              <w:pStyle w:val="7"/>
            </w:pPr>
          </w:p>
        </w:tc>
        <w:tc>
          <w:tcPr>
            <w:tcW w:w="3429" w:type="dxa"/>
            <w:gridSpan w:val="2"/>
            <w:tcBorders>
              <w:bottom w:val="single" w:color="FFFFFF" w:sz="2" w:space="0"/>
            </w:tcBorders>
            <w:vAlign w:val="top"/>
          </w:tcPr>
          <w:p w14:paraId="0E8BBDC2">
            <w:pPr>
              <w:pStyle w:val="7"/>
              <w:spacing w:line="254" w:lineRule="auto"/>
            </w:pPr>
          </w:p>
          <w:p w14:paraId="5272CD6E">
            <w:pPr>
              <w:pStyle w:val="7"/>
              <w:spacing w:line="254" w:lineRule="auto"/>
            </w:pPr>
          </w:p>
          <w:p w14:paraId="7BB65289">
            <w:pPr>
              <w:pStyle w:val="7"/>
              <w:spacing w:line="254" w:lineRule="auto"/>
            </w:pPr>
          </w:p>
          <w:p w14:paraId="498E46ED">
            <w:pPr>
              <w:pStyle w:val="7"/>
              <w:spacing w:line="254" w:lineRule="auto"/>
            </w:pPr>
          </w:p>
          <w:p w14:paraId="2A2FAEB3">
            <w:pPr>
              <w:pStyle w:val="7"/>
              <w:spacing w:line="255" w:lineRule="auto"/>
            </w:pPr>
          </w:p>
          <w:p w14:paraId="68B6F91D">
            <w:pPr>
              <w:pStyle w:val="7"/>
              <w:spacing w:line="255" w:lineRule="auto"/>
            </w:pPr>
          </w:p>
          <w:p w14:paraId="65A44CA6">
            <w:pPr>
              <w:pStyle w:val="7"/>
              <w:spacing w:line="255" w:lineRule="auto"/>
            </w:pPr>
          </w:p>
          <w:p w14:paraId="54F48222">
            <w:pPr>
              <w:pStyle w:val="7"/>
              <w:spacing w:line="255" w:lineRule="auto"/>
            </w:pPr>
          </w:p>
          <w:p w14:paraId="2C793706">
            <w:pPr>
              <w:spacing w:before="75" w:line="201" w:lineRule="auto"/>
              <w:ind w:left="393"/>
              <w:rPr>
                <w:rFonts w:ascii="宋体" w:hAnsi="宋体" w:eastAsia="宋体" w:cs="宋体"/>
                <w:sz w:val="23"/>
                <w:szCs w:val="23"/>
              </w:rPr>
            </w:pPr>
            <w:r>
              <w:rPr>
                <w:rFonts w:ascii="宋体" w:hAnsi="宋体" w:eastAsia="宋体" w:cs="宋体"/>
                <w:spacing w:val="-3"/>
                <w:sz w:val="23"/>
                <w:szCs w:val="23"/>
              </w:rPr>
              <w:t>年</w:t>
            </w:r>
            <w:r>
              <w:rPr>
                <w:rFonts w:ascii="宋体" w:hAnsi="宋体" w:eastAsia="宋体" w:cs="宋体"/>
                <w:spacing w:val="10"/>
                <w:sz w:val="23"/>
                <w:szCs w:val="23"/>
              </w:rPr>
              <w:t xml:space="preserve">   </w:t>
            </w:r>
            <w:r>
              <w:rPr>
                <w:rFonts w:ascii="宋体" w:hAnsi="宋体" w:eastAsia="宋体" w:cs="宋体"/>
                <w:spacing w:val="-3"/>
                <w:sz w:val="23"/>
                <w:szCs w:val="23"/>
              </w:rPr>
              <w:t>月</w:t>
            </w:r>
            <w:r>
              <w:rPr>
                <w:rFonts w:ascii="宋体" w:hAnsi="宋体" w:eastAsia="宋体" w:cs="宋体"/>
                <w:spacing w:val="22"/>
                <w:sz w:val="23"/>
                <w:szCs w:val="23"/>
              </w:rPr>
              <w:t xml:space="preserve">   </w:t>
            </w:r>
            <w:r>
              <w:rPr>
                <w:rFonts w:ascii="宋体" w:hAnsi="宋体" w:eastAsia="宋体" w:cs="宋体"/>
                <w:spacing w:val="-3"/>
                <w:sz w:val="23"/>
                <w:szCs w:val="23"/>
              </w:rPr>
              <w:t>日</w:t>
            </w:r>
          </w:p>
        </w:tc>
        <w:tc>
          <w:tcPr>
            <w:tcW w:w="2456" w:type="dxa"/>
            <w:tcBorders>
              <w:bottom w:val="single" w:color="FFFFFF" w:sz="2" w:space="0"/>
              <w:right w:val="single" w:color="FFFFFF" w:sz="2" w:space="0"/>
            </w:tcBorders>
            <w:vAlign w:val="top"/>
          </w:tcPr>
          <w:p w14:paraId="64132A51">
            <w:pPr>
              <w:pStyle w:val="7"/>
            </w:pPr>
          </w:p>
        </w:tc>
      </w:tr>
    </w:tbl>
    <w:p w14:paraId="2673D5FC">
      <w:pPr>
        <w:spacing w:before="10"/>
      </w:pPr>
    </w:p>
    <w:p w14:paraId="1216FEF1">
      <w:pPr>
        <w:spacing w:before="10"/>
      </w:pPr>
    </w:p>
    <w:p w14:paraId="7811BCD2">
      <w:pPr>
        <w:spacing w:before="10"/>
      </w:pPr>
    </w:p>
    <w:p w14:paraId="14095315">
      <w:pPr>
        <w:spacing w:before="9"/>
      </w:pPr>
    </w:p>
    <w:p w14:paraId="2BE94BBB">
      <w:pPr>
        <w:spacing w:before="9"/>
      </w:pPr>
    </w:p>
    <w:p w14:paraId="1DDF8DA8">
      <w:pPr>
        <w:spacing w:before="9"/>
      </w:pPr>
    </w:p>
    <w:p w14:paraId="37F5C082">
      <w:pPr>
        <w:spacing w:before="9"/>
      </w:pPr>
    </w:p>
    <w:tbl>
      <w:tblPr>
        <w:tblStyle w:val="6"/>
        <w:tblW w:w="2648" w:type="dxa"/>
        <w:tblInd w:w="7519" w:type="dxa"/>
        <w:tblBorders>
          <w:top w:val="none" w:color="auto" w:sz="0" w:space="0"/>
          <w:left w:val="single" w:color="FFFFFF" w:sz="6" w:space="0"/>
          <w:bottom w:val="single" w:color="FFFFFF" w:sz="2" w:space="0"/>
          <w:right w:val="single" w:color="FFFFFF" w:sz="2" w:space="0"/>
          <w:insideH w:val="none" w:color="auto" w:sz="0" w:space="0"/>
          <w:insideV w:val="none" w:color="auto" w:sz="0" w:space="0"/>
        </w:tblBorders>
        <w:tblLayout w:type="fixed"/>
        <w:tblCellMar>
          <w:top w:w="0" w:type="dxa"/>
          <w:left w:w="0" w:type="dxa"/>
          <w:bottom w:w="0" w:type="dxa"/>
          <w:right w:w="0" w:type="dxa"/>
        </w:tblCellMar>
      </w:tblPr>
      <w:tblGrid>
        <w:gridCol w:w="2648"/>
      </w:tblGrid>
      <w:tr w14:paraId="004E7A9A">
        <w:tblPrEx>
          <w:tblBorders>
            <w:top w:val="none" w:color="auto" w:sz="0" w:space="0"/>
            <w:left w:val="single" w:color="FFFFFF" w:sz="6" w:space="0"/>
            <w:bottom w:val="single" w:color="FFFFFF" w:sz="2" w:space="0"/>
            <w:right w:val="single" w:color="FFFFFF" w:sz="2" w:space="0"/>
            <w:insideH w:val="none" w:color="auto" w:sz="0" w:space="0"/>
            <w:insideV w:val="none" w:color="auto" w:sz="0" w:space="0"/>
          </w:tblBorders>
          <w:tblCellMar>
            <w:top w:w="0" w:type="dxa"/>
            <w:left w:w="0" w:type="dxa"/>
            <w:bottom w:w="0" w:type="dxa"/>
            <w:right w:w="0" w:type="dxa"/>
          </w:tblCellMar>
        </w:tblPrEx>
        <w:trPr>
          <w:trHeight w:val="294" w:hRule="atLeast"/>
        </w:trPr>
        <w:tc>
          <w:tcPr>
            <w:tcW w:w="2648" w:type="dxa"/>
            <w:vAlign w:val="top"/>
          </w:tcPr>
          <w:p w14:paraId="165B0D4B">
            <w:pPr>
              <w:spacing w:before="60" w:line="232" w:lineRule="auto"/>
              <w:ind w:right="8"/>
              <w:jc w:val="right"/>
              <w:rPr>
                <w:rFonts w:ascii="宋体" w:hAnsi="宋体" w:eastAsia="宋体" w:cs="宋体"/>
                <w:sz w:val="17"/>
                <w:szCs w:val="17"/>
              </w:rPr>
            </w:pPr>
            <w:r>
              <w:rPr>
                <w:rFonts w:ascii="宋体" w:hAnsi="宋体" w:eastAsia="宋体" w:cs="宋体"/>
                <w:spacing w:val="4"/>
                <w:sz w:val="17"/>
                <w:szCs w:val="17"/>
              </w:rPr>
              <w:t>封</w:t>
            </w:r>
            <w:r>
              <w:rPr>
                <w:rFonts w:ascii="宋体" w:hAnsi="宋体" w:eastAsia="宋体" w:cs="宋体"/>
                <w:spacing w:val="-5"/>
                <w:w w:val="55"/>
                <w:sz w:val="17"/>
                <w:szCs w:val="17"/>
              </w:rPr>
              <w:t>—</w:t>
            </w:r>
            <w:r>
              <w:rPr>
                <w:rFonts w:ascii="宋体" w:hAnsi="宋体" w:eastAsia="宋体" w:cs="宋体"/>
                <w:spacing w:val="21"/>
                <w:sz w:val="17"/>
                <w:szCs w:val="17"/>
              </w:rPr>
              <w:t xml:space="preserve"> </w:t>
            </w:r>
            <w:r>
              <w:rPr>
                <w:rFonts w:ascii="宋体" w:hAnsi="宋体" w:eastAsia="宋体" w:cs="宋体"/>
                <w:spacing w:val="4"/>
                <w:sz w:val="17"/>
                <w:szCs w:val="17"/>
              </w:rPr>
              <w:t>1</w:t>
            </w:r>
          </w:p>
        </w:tc>
      </w:tr>
    </w:tbl>
    <w:p w14:paraId="2D523BC4">
      <w:pPr>
        <w:rPr>
          <w:rFonts w:ascii="Arial"/>
          <w:sz w:val="21"/>
        </w:rPr>
      </w:pPr>
    </w:p>
    <w:p w14:paraId="43A584A7">
      <w:pPr>
        <w:rPr>
          <w:rFonts w:ascii="Arial" w:hAnsi="Arial" w:eastAsia="Arial" w:cs="Arial"/>
          <w:sz w:val="21"/>
          <w:szCs w:val="21"/>
        </w:rPr>
        <w:sectPr>
          <w:pgSz w:w="11960" w:h="16880"/>
          <w:pgMar w:top="854" w:right="935" w:bottom="0" w:left="853" w:header="0" w:footer="0" w:gutter="0"/>
          <w:cols w:space="720" w:num="1"/>
        </w:sectPr>
      </w:pP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2246"/>
        <w:gridCol w:w="869"/>
        <w:gridCol w:w="1617"/>
        <w:gridCol w:w="704"/>
        <w:gridCol w:w="1527"/>
        <w:gridCol w:w="659"/>
        <w:gridCol w:w="2546"/>
      </w:tblGrid>
      <w:tr w14:paraId="49144AA6">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1458" w:hRule="atLeast"/>
        </w:trPr>
        <w:tc>
          <w:tcPr>
            <w:tcW w:w="3115" w:type="dxa"/>
            <w:gridSpan w:val="2"/>
            <w:tcBorders>
              <w:top w:val="nil"/>
              <w:left w:val="nil"/>
              <w:bottom w:val="single" w:color="FFFFFF" w:sz="2" w:space="0"/>
            </w:tcBorders>
            <w:vAlign w:val="top"/>
          </w:tcPr>
          <w:p w14:paraId="4FB580DC">
            <w:pPr>
              <w:pStyle w:val="7"/>
            </w:pPr>
            <w:r>
              <w:drawing>
                <wp:anchor distT="0" distB="0" distL="0" distR="0" simplePos="0" relativeHeight="251667456" behindDoc="0" locked="0" layoutInCell="0" allowOverlap="1">
                  <wp:simplePos x="0" y="0"/>
                  <wp:positionH relativeFrom="page">
                    <wp:posOffset>541655</wp:posOffset>
                  </wp:positionH>
                  <wp:positionV relativeFrom="page">
                    <wp:posOffset>10120630</wp:posOffset>
                  </wp:positionV>
                  <wp:extent cx="4380230" cy="6350"/>
                  <wp:effectExtent l="0" t="0" r="0" b="0"/>
                  <wp:wrapNone/>
                  <wp:docPr id="4" name="IM 4"/>
                  <wp:cNvGraphicFramePr/>
                  <a:graphic xmlns:a="http://schemas.openxmlformats.org/drawingml/2006/main">
                    <a:graphicData uri="http://schemas.openxmlformats.org/drawingml/2006/picture">
                      <pic:pic xmlns:pic="http://schemas.openxmlformats.org/drawingml/2006/picture">
                        <pic:nvPicPr>
                          <pic:cNvPr id="4" name="IM 4"/>
                          <pic:cNvPicPr/>
                        </pic:nvPicPr>
                        <pic:blipFill>
                          <a:blip r:embed="rId48"/>
                          <a:stretch>
                            <a:fillRect/>
                          </a:stretch>
                        </pic:blipFill>
                        <pic:spPr>
                          <a:xfrm>
                            <a:off x="0" y="0"/>
                            <a:ext cx="4380293" cy="6350"/>
                          </a:xfrm>
                          <a:prstGeom prst="rect">
                            <a:avLst/>
                          </a:prstGeom>
                        </pic:spPr>
                      </pic:pic>
                    </a:graphicData>
                  </a:graphic>
                </wp:anchor>
              </w:drawing>
            </w:r>
          </w:p>
        </w:tc>
        <w:tc>
          <w:tcPr>
            <w:tcW w:w="3848" w:type="dxa"/>
            <w:gridSpan w:val="3"/>
            <w:tcBorders>
              <w:top w:val="nil"/>
              <w:bottom w:val="single" w:color="000000" w:sz="6" w:space="0"/>
            </w:tcBorders>
            <w:vAlign w:val="top"/>
          </w:tcPr>
          <w:p w14:paraId="3952B3B5">
            <w:pPr>
              <w:pStyle w:val="7"/>
              <w:spacing w:line="243" w:lineRule="auto"/>
            </w:pPr>
          </w:p>
          <w:p w14:paraId="65056761">
            <w:pPr>
              <w:spacing w:before="114" w:line="190" w:lineRule="auto"/>
              <w:ind w:left="128"/>
              <w:rPr>
                <w:rFonts w:ascii="宋体" w:hAnsi="宋体" w:eastAsia="宋体" w:cs="宋体"/>
                <w:sz w:val="35"/>
                <w:szCs w:val="35"/>
              </w:rPr>
            </w:pPr>
            <w:r>
              <w:rPr>
                <w:rFonts w:ascii="宋体" w:hAnsi="宋体" w:eastAsia="宋体" w:cs="宋体"/>
                <w:spacing w:val="8"/>
                <w:sz w:val="35"/>
                <w:szCs w:val="35"/>
              </w:rPr>
              <w:t>博乐强制隔离戒毒所室</w:t>
            </w:r>
          </w:p>
          <w:p w14:paraId="14A217A3">
            <w:pPr>
              <w:spacing w:before="1" w:line="189" w:lineRule="auto"/>
              <w:ind w:left="134"/>
              <w:rPr>
                <w:rFonts w:ascii="宋体" w:hAnsi="宋体" w:eastAsia="宋体" w:cs="宋体"/>
                <w:sz w:val="35"/>
                <w:szCs w:val="35"/>
              </w:rPr>
            </w:pPr>
            <w:r>
              <w:rPr>
                <w:rFonts w:ascii="宋体" w:hAnsi="宋体" w:eastAsia="宋体" w:cs="宋体"/>
                <w:spacing w:val="7"/>
                <w:sz w:val="35"/>
                <w:szCs w:val="35"/>
              </w:rPr>
              <w:t>外消防、给水主管网改</w:t>
            </w:r>
          </w:p>
          <w:p w14:paraId="097EB8B4">
            <w:pPr>
              <w:spacing w:before="1" w:line="194" w:lineRule="auto"/>
              <w:ind w:left="1383"/>
              <w:rPr>
                <w:rFonts w:ascii="宋体" w:hAnsi="宋体" w:eastAsia="宋体" w:cs="宋体"/>
                <w:sz w:val="35"/>
                <w:szCs w:val="35"/>
              </w:rPr>
            </w:pPr>
            <w:r>
              <w:rPr>
                <w:rFonts w:ascii="宋体" w:hAnsi="宋体" w:eastAsia="宋体" w:cs="宋体"/>
                <w:spacing w:val="5"/>
                <w:sz w:val="35"/>
                <w:szCs w:val="35"/>
              </w:rPr>
              <w:t>造项目</w:t>
            </w:r>
          </w:p>
        </w:tc>
        <w:tc>
          <w:tcPr>
            <w:tcW w:w="3205" w:type="dxa"/>
            <w:gridSpan w:val="2"/>
            <w:tcBorders>
              <w:top w:val="nil"/>
              <w:bottom w:val="single" w:color="FFFFFF" w:sz="2" w:space="0"/>
              <w:right w:val="single" w:color="FFFFFF" w:sz="2" w:space="0"/>
            </w:tcBorders>
            <w:vAlign w:val="top"/>
          </w:tcPr>
          <w:p w14:paraId="25381C8E">
            <w:pPr>
              <w:pStyle w:val="7"/>
              <w:spacing w:line="319" w:lineRule="auto"/>
            </w:pPr>
          </w:p>
          <w:p w14:paraId="448C39DE">
            <w:pPr>
              <w:pStyle w:val="7"/>
              <w:spacing w:line="319" w:lineRule="auto"/>
            </w:pPr>
          </w:p>
          <w:p w14:paraId="343B1ED8">
            <w:pPr>
              <w:pStyle w:val="7"/>
              <w:spacing w:line="320" w:lineRule="auto"/>
            </w:pPr>
          </w:p>
          <w:p w14:paraId="4E266CEB">
            <w:pPr>
              <w:spacing w:before="114" w:line="195" w:lineRule="auto"/>
              <w:ind w:left="43"/>
              <w:rPr>
                <w:rFonts w:ascii="宋体" w:hAnsi="宋体" w:eastAsia="宋体" w:cs="宋体"/>
                <w:sz w:val="35"/>
                <w:szCs w:val="35"/>
              </w:rPr>
            </w:pPr>
            <w:r>
              <w:rPr>
                <w:rFonts w:ascii="宋体" w:hAnsi="宋体" w:eastAsia="宋体" w:cs="宋体"/>
                <w:spacing w:val="7"/>
                <w:sz w:val="35"/>
                <w:szCs w:val="35"/>
              </w:rPr>
              <w:t>工程</w:t>
            </w:r>
          </w:p>
        </w:tc>
      </w:tr>
      <w:tr w14:paraId="0AC3253B">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1085" w:hRule="atLeast"/>
        </w:trPr>
        <w:tc>
          <w:tcPr>
            <w:tcW w:w="3115" w:type="dxa"/>
            <w:gridSpan w:val="2"/>
            <w:tcBorders>
              <w:top w:val="single" w:color="FFFFFF" w:sz="2" w:space="0"/>
              <w:left w:val="nil"/>
              <w:bottom w:val="single" w:color="FFFFFF" w:sz="4" w:space="0"/>
            </w:tcBorders>
            <w:vAlign w:val="top"/>
          </w:tcPr>
          <w:p w14:paraId="529BE821">
            <w:pPr>
              <w:pStyle w:val="7"/>
            </w:pPr>
          </w:p>
        </w:tc>
        <w:tc>
          <w:tcPr>
            <w:tcW w:w="3848" w:type="dxa"/>
            <w:gridSpan w:val="3"/>
            <w:tcBorders>
              <w:top w:val="single" w:color="000000" w:sz="6" w:space="0"/>
              <w:bottom w:val="single" w:color="FFFFFF" w:sz="4" w:space="0"/>
            </w:tcBorders>
            <w:vAlign w:val="top"/>
          </w:tcPr>
          <w:p w14:paraId="00D0FE1B">
            <w:pPr>
              <w:pStyle w:val="7"/>
              <w:spacing w:line="241" w:lineRule="auto"/>
            </w:pPr>
          </w:p>
          <w:p w14:paraId="6DC9BD7E">
            <w:pPr>
              <w:pStyle w:val="7"/>
              <w:spacing w:line="241" w:lineRule="auto"/>
            </w:pPr>
          </w:p>
          <w:p w14:paraId="5EA05AA5">
            <w:pPr>
              <w:spacing w:before="140" w:line="193" w:lineRule="auto"/>
              <w:ind w:left="356"/>
              <w:outlineLvl w:val="0"/>
              <w:rPr>
                <w:rFonts w:ascii="宋体" w:hAnsi="宋体" w:eastAsia="宋体" w:cs="宋体"/>
                <w:sz w:val="43"/>
                <w:szCs w:val="43"/>
              </w:rPr>
            </w:pPr>
            <w:r>
              <w:rPr>
                <w:rFonts w:ascii="宋体" w:hAnsi="宋体" w:eastAsia="宋体" w:cs="宋体"/>
                <w:spacing w:val="15"/>
                <w:sz w:val="43"/>
                <w:szCs w:val="43"/>
              </w:rPr>
              <w:t>招标工程量清单</w:t>
            </w:r>
          </w:p>
        </w:tc>
        <w:tc>
          <w:tcPr>
            <w:tcW w:w="3205" w:type="dxa"/>
            <w:gridSpan w:val="2"/>
            <w:tcBorders>
              <w:top w:val="single" w:color="FFFFFF" w:sz="2" w:space="0"/>
              <w:bottom w:val="single" w:color="FFFFFF" w:sz="4" w:space="0"/>
              <w:right w:val="single" w:color="FFFFFF" w:sz="2" w:space="0"/>
            </w:tcBorders>
            <w:vAlign w:val="top"/>
          </w:tcPr>
          <w:p w14:paraId="5D8D4494">
            <w:pPr>
              <w:pStyle w:val="7"/>
            </w:pPr>
          </w:p>
        </w:tc>
      </w:tr>
      <w:tr w14:paraId="2C2C6DE5">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624" w:hRule="atLeast"/>
        </w:trPr>
        <w:tc>
          <w:tcPr>
            <w:tcW w:w="2246" w:type="dxa"/>
            <w:tcBorders>
              <w:top w:val="single" w:color="FFFFFF" w:sz="4" w:space="0"/>
              <w:left w:val="nil"/>
            </w:tcBorders>
            <w:vAlign w:val="top"/>
          </w:tcPr>
          <w:p w14:paraId="5ABB4B5F">
            <w:pPr>
              <w:pStyle w:val="7"/>
            </w:pPr>
          </w:p>
        </w:tc>
        <w:tc>
          <w:tcPr>
            <w:tcW w:w="2486" w:type="dxa"/>
            <w:gridSpan w:val="2"/>
            <w:tcBorders>
              <w:top w:val="single" w:color="FFFFFF" w:sz="4" w:space="0"/>
            </w:tcBorders>
            <w:vAlign w:val="top"/>
          </w:tcPr>
          <w:p w14:paraId="2FD90759">
            <w:pPr>
              <w:pStyle w:val="7"/>
            </w:pPr>
          </w:p>
        </w:tc>
        <w:tc>
          <w:tcPr>
            <w:tcW w:w="704" w:type="dxa"/>
            <w:tcBorders>
              <w:top w:val="single" w:color="FFFFFF" w:sz="4" w:space="0"/>
            </w:tcBorders>
            <w:vAlign w:val="top"/>
          </w:tcPr>
          <w:p w14:paraId="00BA5893">
            <w:pPr>
              <w:pStyle w:val="7"/>
            </w:pPr>
          </w:p>
        </w:tc>
        <w:tc>
          <w:tcPr>
            <w:tcW w:w="2186" w:type="dxa"/>
            <w:gridSpan w:val="2"/>
            <w:tcBorders>
              <w:top w:val="single" w:color="FFFFFF" w:sz="4" w:space="0"/>
            </w:tcBorders>
            <w:vAlign w:val="top"/>
          </w:tcPr>
          <w:p w14:paraId="142EF15F">
            <w:pPr>
              <w:pStyle w:val="7"/>
            </w:pPr>
          </w:p>
        </w:tc>
        <w:tc>
          <w:tcPr>
            <w:tcW w:w="2546" w:type="dxa"/>
            <w:tcBorders>
              <w:top w:val="single" w:color="FFFFFF" w:sz="4" w:space="0"/>
              <w:right w:val="single" w:color="FFFFFF" w:sz="2" w:space="0"/>
            </w:tcBorders>
            <w:vAlign w:val="top"/>
          </w:tcPr>
          <w:p w14:paraId="5C89A19D">
            <w:pPr>
              <w:pStyle w:val="7"/>
            </w:pPr>
          </w:p>
        </w:tc>
      </w:tr>
      <w:tr w14:paraId="6D091B63">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375" w:hRule="atLeast"/>
        </w:trPr>
        <w:tc>
          <w:tcPr>
            <w:tcW w:w="2246" w:type="dxa"/>
            <w:tcBorders>
              <w:left w:val="nil"/>
              <w:bottom w:val="single" w:color="FFFFFF" w:sz="2" w:space="0"/>
            </w:tcBorders>
            <w:vAlign w:val="top"/>
          </w:tcPr>
          <w:p w14:paraId="63FE62A3">
            <w:pPr>
              <w:pStyle w:val="7"/>
              <w:spacing w:line="253" w:lineRule="auto"/>
            </w:pPr>
          </w:p>
          <w:p w14:paraId="01AEE15A">
            <w:pPr>
              <w:pStyle w:val="7"/>
              <w:spacing w:line="253" w:lineRule="auto"/>
            </w:pPr>
          </w:p>
          <w:p w14:paraId="2144028D">
            <w:pPr>
              <w:pStyle w:val="7"/>
              <w:spacing w:line="253" w:lineRule="auto"/>
            </w:pPr>
          </w:p>
          <w:p w14:paraId="62C20368">
            <w:pPr>
              <w:pStyle w:val="7"/>
              <w:spacing w:line="253" w:lineRule="auto"/>
            </w:pPr>
          </w:p>
          <w:p w14:paraId="0CD2E6EA">
            <w:pPr>
              <w:pStyle w:val="7"/>
              <w:spacing w:line="253" w:lineRule="auto"/>
            </w:pPr>
          </w:p>
          <w:p w14:paraId="4B14F735">
            <w:pPr>
              <w:pStyle w:val="7"/>
              <w:spacing w:line="253" w:lineRule="auto"/>
            </w:pPr>
          </w:p>
          <w:p w14:paraId="47BB7C88">
            <w:pPr>
              <w:pStyle w:val="7"/>
              <w:spacing w:line="254" w:lineRule="auto"/>
            </w:pPr>
          </w:p>
          <w:p w14:paraId="0B189A47">
            <w:pPr>
              <w:pStyle w:val="7"/>
              <w:spacing w:line="254" w:lineRule="auto"/>
            </w:pPr>
          </w:p>
          <w:p w14:paraId="5D178AB9">
            <w:pPr>
              <w:spacing w:before="74" w:line="202" w:lineRule="auto"/>
              <w:ind w:left="40"/>
              <w:rPr>
                <w:rFonts w:ascii="宋体" w:hAnsi="宋体" w:eastAsia="宋体" w:cs="宋体"/>
                <w:sz w:val="23"/>
                <w:szCs w:val="23"/>
              </w:rPr>
            </w:pPr>
            <w:r>
              <w:rPr>
                <w:rFonts w:ascii="宋体" w:hAnsi="宋体" w:eastAsia="宋体" w:cs="宋体"/>
                <w:spacing w:val="-7"/>
                <w:sz w:val="23"/>
                <w:szCs w:val="23"/>
              </w:rPr>
              <w:t>招</w:t>
            </w:r>
            <w:r>
              <w:rPr>
                <w:rFonts w:ascii="宋体" w:hAnsi="宋体" w:eastAsia="宋体" w:cs="宋体"/>
                <w:spacing w:val="9"/>
                <w:sz w:val="23"/>
                <w:szCs w:val="23"/>
              </w:rPr>
              <w:t xml:space="preserve">  </w:t>
            </w:r>
            <w:r>
              <w:rPr>
                <w:rFonts w:ascii="宋体" w:hAnsi="宋体" w:eastAsia="宋体" w:cs="宋体"/>
                <w:spacing w:val="-7"/>
                <w:sz w:val="23"/>
                <w:szCs w:val="23"/>
              </w:rPr>
              <w:t>标</w:t>
            </w:r>
            <w:r>
              <w:rPr>
                <w:rFonts w:ascii="宋体" w:hAnsi="宋体" w:eastAsia="宋体" w:cs="宋体"/>
                <w:spacing w:val="11"/>
                <w:sz w:val="23"/>
                <w:szCs w:val="23"/>
              </w:rPr>
              <w:t xml:space="preserve">  </w:t>
            </w:r>
            <w:r>
              <w:rPr>
                <w:rFonts w:ascii="宋体" w:hAnsi="宋体" w:eastAsia="宋体" w:cs="宋体"/>
                <w:spacing w:val="-7"/>
                <w:sz w:val="23"/>
                <w:szCs w:val="23"/>
              </w:rPr>
              <w:t>人：</w:t>
            </w:r>
          </w:p>
        </w:tc>
        <w:tc>
          <w:tcPr>
            <w:tcW w:w="2486" w:type="dxa"/>
            <w:gridSpan w:val="2"/>
            <w:tcBorders>
              <w:bottom w:val="single" w:color="000000" w:sz="6" w:space="0"/>
            </w:tcBorders>
            <w:vAlign w:val="top"/>
          </w:tcPr>
          <w:p w14:paraId="64529C5D">
            <w:pPr>
              <w:pStyle w:val="7"/>
            </w:pPr>
          </w:p>
        </w:tc>
        <w:tc>
          <w:tcPr>
            <w:tcW w:w="704" w:type="dxa"/>
            <w:tcBorders>
              <w:bottom w:val="single" w:color="FFFFFF" w:sz="2" w:space="0"/>
            </w:tcBorders>
            <w:vAlign w:val="top"/>
          </w:tcPr>
          <w:p w14:paraId="2E719D59">
            <w:pPr>
              <w:pStyle w:val="7"/>
            </w:pPr>
          </w:p>
        </w:tc>
        <w:tc>
          <w:tcPr>
            <w:tcW w:w="2186" w:type="dxa"/>
            <w:gridSpan w:val="2"/>
            <w:tcBorders>
              <w:bottom w:val="single" w:color="FFFFFF" w:sz="2" w:space="0"/>
            </w:tcBorders>
            <w:vAlign w:val="top"/>
          </w:tcPr>
          <w:p w14:paraId="05A6F2C5">
            <w:pPr>
              <w:pStyle w:val="7"/>
              <w:spacing w:line="253" w:lineRule="auto"/>
            </w:pPr>
          </w:p>
          <w:p w14:paraId="0257FC45">
            <w:pPr>
              <w:pStyle w:val="7"/>
              <w:spacing w:line="253" w:lineRule="auto"/>
            </w:pPr>
          </w:p>
          <w:p w14:paraId="55505EDF">
            <w:pPr>
              <w:pStyle w:val="7"/>
              <w:spacing w:line="253" w:lineRule="auto"/>
            </w:pPr>
          </w:p>
          <w:p w14:paraId="251F5AE1">
            <w:pPr>
              <w:pStyle w:val="7"/>
              <w:spacing w:line="253" w:lineRule="auto"/>
            </w:pPr>
          </w:p>
          <w:p w14:paraId="29E69EFC">
            <w:pPr>
              <w:pStyle w:val="7"/>
              <w:spacing w:line="253" w:lineRule="auto"/>
            </w:pPr>
          </w:p>
          <w:p w14:paraId="7A22CE9C">
            <w:pPr>
              <w:pStyle w:val="7"/>
              <w:spacing w:line="253" w:lineRule="auto"/>
            </w:pPr>
          </w:p>
          <w:p w14:paraId="508937F6">
            <w:pPr>
              <w:pStyle w:val="7"/>
              <w:spacing w:line="254" w:lineRule="auto"/>
            </w:pPr>
          </w:p>
          <w:p w14:paraId="76085B0E">
            <w:pPr>
              <w:pStyle w:val="7"/>
              <w:spacing w:line="254" w:lineRule="auto"/>
            </w:pPr>
          </w:p>
          <w:p w14:paraId="4C5B06AA">
            <w:pPr>
              <w:spacing w:before="74" w:line="202" w:lineRule="auto"/>
              <w:ind w:left="32"/>
              <w:rPr>
                <w:rFonts w:ascii="宋体" w:hAnsi="宋体" w:eastAsia="宋体" w:cs="宋体"/>
                <w:sz w:val="23"/>
                <w:szCs w:val="23"/>
              </w:rPr>
            </w:pPr>
            <w:r>
              <w:rPr>
                <w:rFonts w:ascii="宋体" w:hAnsi="宋体" w:eastAsia="宋体" w:cs="宋体"/>
                <w:spacing w:val="-2"/>
                <w:sz w:val="23"/>
                <w:szCs w:val="23"/>
              </w:rPr>
              <w:t>造价咨询人：</w:t>
            </w:r>
          </w:p>
        </w:tc>
        <w:tc>
          <w:tcPr>
            <w:tcW w:w="2546" w:type="dxa"/>
            <w:tcBorders>
              <w:bottom w:val="single" w:color="000000" w:sz="6" w:space="0"/>
              <w:right w:val="single" w:color="FFFFFF" w:sz="2" w:space="0"/>
            </w:tcBorders>
            <w:vAlign w:val="top"/>
          </w:tcPr>
          <w:p w14:paraId="60D99A4B">
            <w:pPr>
              <w:pStyle w:val="7"/>
            </w:pPr>
          </w:p>
        </w:tc>
      </w:tr>
      <w:tr w14:paraId="4657C572">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378" w:hRule="atLeast"/>
        </w:trPr>
        <w:tc>
          <w:tcPr>
            <w:tcW w:w="2246" w:type="dxa"/>
            <w:tcBorders>
              <w:top w:val="single" w:color="FFFFFF" w:sz="2" w:space="0"/>
              <w:left w:val="nil"/>
            </w:tcBorders>
            <w:vAlign w:val="top"/>
          </w:tcPr>
          <w:p w14:paraId="7EAFA04A">
            <w:pPr>
              <w:pStyle w:val="7"/>
            </w:pPr>
          </w:p>
        </w:tc>
        <w:tc>
          <w:tcPr>
            <w:tcW w:w="2486" w:type="dxa"/>
            <w:gridSpan w:val="2"/>
            <w:tcBorders>
              <w:top w:val="single" w:color="000000" w:sz="6" w:space="0"/>
            </w:tcBorders>
            <w:vAlign w:val="top"/>
          </w:tcPr>
          <w:p w14:paraId="435D5A55">
            <w:pPr>
              <w:spacing w:before="83" w:line="228" w:lineRule="auto"/>
              <w:ind w:left="785"/>
              <w:rPr>
                <w:rFonts w:ascii="宋体" w:hAnsi="宋体" w:eastAsia="宋体" w:cs="宋体"/>
                <w:sz w:val="19"/>
                <w:szCs w:val="19"/>
              </w:rPr>
            </w:pPr>
            <w:r>
              <w:rPr>
                <w:rFonts w:ascii="宋体" w:hAnsi="宋体" w:eastAsia="宋体" w:cs="宋体"/>
                <w:spacing w:val="-2"/>
                <w:sz w:val="19"/>
                <w:szCs w:val="19"/>
              </w:rPr>
              <w:t>(单位盖章)</w:t>
            </w:r>
          </w:p>
        </w:tc>
        <w:tc>
          <w:tcPr>
            <w:tcW w:w="704" w:type="dxa"/>
            <w:tcBorders>
              <w:top w:val="single" w:color="FFFFFF" w:sz="2" w:space="0"/>
            </w:tcBorders>
            <w:vAlign w:val="top"/>
          </w:tcPr>
          <w:p w14:paraId="08659363">
            <w:pPr>
              <w:pStyle w:val="7"/>
            </w:pPr>
          </w:p>
        </w:tc>
        <w:tc>
          <w:tcPr>
            <w:tcW w:w="2186" w:type="dxa"/>
            <w:gridSpan w:val="2"/>
            <w:tcBorders>
              <w:top w:val="single" w:color="FFFFFF" w:sz="2" w:space="0"/>
            </w:tcBorders>
            <w:vAlign w:val="top"/>
          </w:tcPr>
          <w:p w14:paraId="68B136A6">
            <w:pPr>
              <w:pStyle w:val="7"/>
            </w:pPr>
          </w:p>
        </w:tc>
        <w:tc>
          <w:tcPr>
            <w:tcW w:w="2546" w:type="dxa"/>
            <w:tcBorders>
              <w:top w:val="single" w:color="000000" w:sz="6" w:space="0"/>
              <w:right w:val="single" w:color="FFFFFF" w:sz="2" w:space="0"/>
            </w:tcBorders>
            <w:vAlign w:val="top"/>
          </w:tcPr>
          <w:p w14:paraId="285CF025">
            <w:pPr>
              <w:spacing w:before="83" w:line="228" w:lineRule="auto"/>
              <w:ind w:left="517"/>
              <w:rPr>
                <w:rFonts w:ascii="宋体" w:hAnsi="宋体" w:eastAsia="宋体" w:cs="宋体"/>
                <w:sz w:val="19"/>
                <w:szCs w:val="19"/>
              </w:rPr>
            </w:pPr>
            <w:r>
              <w:rPr>
                <w:rFonts w:ascii="宋体" w:hAnsi="宋体" w:eastAsia="宋体" w:cs="宋体"/>
                <w:sz w:val="19"/>
                <w:szCs w:val="19"/>
              </w:rPr>
              <w:t>(单位资质专用章)</w:t>
            </w:r>
          </w:p>
        </w:tc>
      </w:tr>
      <w:tr w14:paraId="5134A1C2">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375" w:hRule="atLeast"/>
        </w:trPr>
        <w:tc>
          <w:tcPr>
            <w:tcW w:w="2246" w:type="dxa"/>
            <w:tcBorders>
              <w:left w:val="nil"/>
              <w:bottom w:val="single" w:color="FFFFFF" w:sz="2" w:space="0"/>
            </w:tcBorders>
            <w:vAlign w:val="top"/>
          </w:tcPr>
          <w:p w14:paraId="6476CAED">
            <w:pPr>
              <w:pStyle w:val="7"/>
              <w:spacing w:line="256" w:lineRule="auto"/>
            </w:pPr>
          </w:p>
          <w:p w14:paraId="156F9848">
            <w:pPr>
              <w:pStyle w:val="7"/>
              <w:spacing w:line="256" w:lineRule="auto"/>
            </w:pPr>
          </w:p>
          <w:p w14:paraId="46DF8CE2">
            <w:pPr>
              <w:pStyle w:val="7"/>
              <w:spacing w:line="256" w:lineRule="auto"/>
            </w:pPr>
          </w:p>
          <w:p w14:paraId="257AA88C">
            <w:pPr>
              <w:pStyle w:val="7"/>
              <w:spacing w:line="256" w:lineRule="auto"/>
            </w:pPr>
          </w:p>
          <w:p w14:paraId="27234D00">
            <w:pPr>
              <w:pStyle w:val="7"/>
              <w:spacing w:line="256" w:lineRule="auto"/>
            </w:pPr>
          </w:p>
          <w:p w14:paraId="7C5A5549">
            <w:pPr>
              <w:pStyle w:val="7"/>
              <w:spacing w:line="256" w:lineRule="auto"/>
            </w:pPr>
          </w:p>
          <w:p w14:paraId="5C4D1B7E">
            <w:pPr>
              <w:pStyle w:val="7"/>
              <w:spacing w:line="257" w:lineRule="auto"/>
            </w:pPr>
          </w:p>
          <w:p w14:paraId="08CAE987">
            <w:pPr>
              <w:spacing w:before="75" w:line="195" w:lineRule="auto"/>
              <w:ind w:left="41" w:right="830" w:hanging="1"/>
              <w:rPr>
                <w:rFonts w:ascii="宋体" w:hAnsi="宋体" w:eastAsia="宋体" w:cs="宋体"/>
                <w:sz w:val="23"/>
                <w:szCs w:val="23"/>
              </w:rPr>
            </w:pPr>
            <w:r>
              <w:rPr>
                <w:rFonts w:ascii="宋体" w:hAnsi="宋体" w:eastAsia="宋体" w:cs="宋体"/>
                <w:spacing w:val="7"/>
                <w:sz w:val="23"/>
                <w:szCs w:val="23"/>
              </w:rPr>
              <w:t>法定代表人</w:t>
            </w:r>
            <w:r>
              <w:rPr>
                <w:rFonts w:ascii="宋体" w:hAnsi="宋体" w:eastAsia="宋体" w:cs="宋体"/>
                <w:sz w:val="23"/>
                <w:szCs w:val="23"/>
              </w:rPr>
              <w:t xml:space="preserve">  </w:t>
            </w:r>
            <w:r>
              <w:rPr>
                <w:rFonts w:ascii="宋体" w:hAnsi="宋体" w:eastAsia="宋体" w:cs="宋体"/>
                <w:spacing w:val="-3"/>
                <w:sz w:val="23"/>
                <w:szCs w:val="23"/>
              </w:rPr>
              <w:t>或其授权人：</w:t>
            </w:r>
          </w:p>
        </w:tc>
        <w:tc>
          <w:tcPr>
            <w:tcW w:w="2486" w:type="dxa"/>
            <w:gridSpan w:val="2"/>
            <w:tcBorders>
              <w:bottom w:val="single" w:color="000000" w:sz="6" w:space="0"/>
            </w:tcBorders>
            <w:vAlign w:val="top"/>
          </w:tcPr>
          <w:p w14:paraId="5BE8AE10">
            <w:pPr>
              <w:pStyle w:val="7"/>
            </w:pPr>
          </w:p>
        </w:tc>
        <w:tc>
          <w:tcPr>
            <w:tcW w:w="704" w:type="dxa"/>
            <w:tcBorders>
              <w:bottom w:val="single" w:color="FFFFFF" w:sz="2" w:space="0"/>
            </w:tcBorders>
            <w:vAlign w:val="top"/>
          </w:tcPr>
          <w:p w14:paraId="47C52200">
            <w:pPr>
              <w:pStyle w:val="7"/>
            </w:pPr>
          </w:p>
        </w:tc>
        <w:tc>
          <w:tcPr>
            <w:tcW w:w="2186" w:type="dxa"/>
            <w:gridSpan w:val="2"/>
            <w:tcBorders>
              <w:bottom w:val="single" w:color="FFFFFF" w:sz="2" w:space="0"/>
            </w:tcBorders>
            <w:vAlign w:val="top"/>
          </w:tcPr>
          <w:p w14:paraId="1E0EF773">
            <w:pPr>
              <w:pStyle w:val="7"/>
              <w:spacing w:line="256" w:lineRule="auto"/>
            </w:pPr>
          </w:p>
          <w:p w14:paraId="47DFC557">
            <w:pPr>
              <w:pStyle w:val="7"/>
              <w:spacing w:line="256" w:lineRule="auto"/>
            </w:pPr>
          </w:p>
          <w:p w14:paraId="2378D9B3">
            <w:pPr>
              <w:pStyle w:val="7"/>
              <w:spacing w:line="256" w:lineRule="auto"/>
            </w:pPr>
          </w:p>
          <w:p w14:paraId="650541D9">
            <w:pPr>
              <w:pStyle w:val="7"/>
              <w:spacing w:line="256" w:lineRule="auto"/>
            </w:pPr>
          </w:p>
          <w:p w14:paraId="7FAFC5F8">
            <w:pPr>
              <w:pStyle w:val="7"/>
              <w:spacing w:line="256" w:lineRule="auto"/>
            </w:pPr>
          </w:p>
          <w:p w14:paraId="7CD8FA18">
            <w:pPr>
              <w:pStyle w:val="7"/>
              <w:spacing w:line="256" w:lineRule="auto"/>
            </w:pPr>
          </w:p>
          <w:p w14:paraId="17C34679">
            <w:pPr>
              <w:pStyle w:val="7"/>
              <w:spacing w:line="257" w:lineRule="auto"/>
            </w:pPr>
          </w:p>
          <w:p w14:paraId="25613188">
            <w:pPr>
              <w:spacing w:before="75" w:line="195" w:lineRule="auto"/>
              <w:ind w:left="35" w:right="769" w:hanging="1"/>
              <w:rPr>
                <w:rFonts w:ascii="宋体" w:hAnsi="宋体" w:eastAsia="宋体" w:cs="宋体"/>
                <w:sz w:val="23"/>
                <w:szCs w:val="23"/>
              </w:rPr>
            </w:pPr>
            <w:r>
              <w:rPr>
                <w:rFonts w:ascii="宋体" w:hAnsi="宋体" w:eastAsia="宋体" w:cs="宋体"/>
                <w:spacing w:val="7"/>
                <w:sz w:val="23"/>
                <w:szCs w:val="23"/>
              </w:rPr>
              <w:t>法定代表人</w:t>
            </w:r>
            <w:r>
              <w:rPr>
                <w:rFonts w:ascii="宋体" w:hAnsi="宋体" w:eastAsia="宋体" w:cs="宋体"/>
                <w:sz w:val="23"/>
                <w:szCs w:val="23"/>
              </w:rPr>
              <w:t xml:space="preserve">  </w:t>
            </w:r>
            <w:r>
              <w:rPr>
                <w:rFonts w:ascii="宋体" w:hAnsi="宋体" w:eastAsia="宋体" w:cs="宋体"/>
                <w:spacing w:val="-3"/>
                <w:sz w:val="23"/>
                <w:szCs w:val="23"/>
              </w:rPr>
              <w:t>或其授权人：</w:t>
            </w:r>
          </w:p>
        </w:tc>
        <w:tc>
          <w:tcPr>
            <w:tcW w:w="2546" w:type="dxa"/>
            <w:tcBorders>
              <w:bottom w:val="single" w:color="000000" w:sz="6" w:space="0"/>
              <w:right w:val="single" w:color="FFFFFF" w:sz="2" w:space="0"/>
            </w:tcBorders>
            <w:vAlign w:val="top"/>
          </w:tcPr>
          <w:p w14:paraId="7DEFC762">
            <w:pPr>
              <w:pStyle w:val="7"/>
            </w:pPr>
          </w:p>
        </w:tc>
      </w:tr>
      <w:tr w14:paraId="5D5FDFB8">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363" w:hRule="atLeast"/>
        </w:trPr>
        <w:tc>
          <w:tcPr>
            <w:tcW w:w="2246" w:type="dxa"/>
            <w:tcBorders>
              <w:top w:val="single" w:color="FFFFFF" w:sz="2" w:space="0"/>
              <w:left w:val="nil"/>
            </w:tcBorders>
            <w:vAlign w:val="top"/>
          </w:tcPr>
          <w:p w14:paraId="5836E302">
            <w:pPr>
              <w:pStyle w:val="7"/>
            </w:pPr>
          </w:p>
        </w:tc>
        <w:tc>
          <w:tcPr>
            <w:tcW w:w="2486" w:type="dxa"/>
            <w:gridSpan w:val="2"/>
            <w:tcBorders>
              <w:top w:val="single" w:color="000000" w:sz="6" w:space="0"/>
            </w:tcBorders>
            <w:vAlign w:val="top"/>
          </w:tcPr>
          <w:p w14:paraId="15CFE451">
            <w:pPr>
              <w:spacing w:before="88" w:line="228" w:lineRule="auto"/>
              <w:ind w:left="680"/>
              <w:rPr>
                <w:rFonts w:ascii="宋体" w:hAnsi="宋体" w:eastAsia="宋体" w:cs="宋体"/>
                <w:sz w:val="19"/>
                <w:szCs w:val="19"/>
              </w:rPr>
            </w:pPr>
            <w:r>
              <w:rPr>
                <w:rFonts w:ascii="宋体" w:hAnsi="宋体" w:eastAsia="宋体" w:cs="宋体"/>
                <w:spacing w:val="-1"/>
                <w:sz w:val="19"/>
                <w:szCs w:val="19"/>
              </w:rPr>
              <w:t>(签字或盖章)</w:t>
            </w:r>
          </w:p>
        </w:tc>
        <w:tc>
          <w:tcPr>
            <w:tcW w:w="704" w:type="dxa"/>
            <w:tcBorders>
              <w:top w:val="single" w:color="FFFFFF" w:sz="2" w:space="0"/>
            </w:tcBorders>
            <w:vAlign w:val="top"/>
          </w:tcPr>
          <w:p w14:paraId="2E906510">
            <w:pPr>
              <w:pStyle w:val="7"/>
            </w:pPr>
          </w:p>
        </w:tc>
        <w:tc>
          <w:tcPr>
            <w:tcW w:w="2186" w:type="dxa"/>
            <w:gridSpan w:val="2"/>
            <w:tcBorders>
              <w:top w:val="single" w:color="FFFFFF" w:sz="2" w:space="0"/>
            </w:tcBorders>
            <w:vAlign w:val="top"/>
          </w:tcPr>
          <w:p w14:paraId="71EC4D5B">
            <w:pPr>
              <w:pStyle w:val="7"/>
            </w:pPr>
          </w:p>
        </w:tc>
        <w:tc>
          <w:tcPr>
            <w:tcW w:w="2546" w:type="dxa"/>
            <w:tcBorders>
              <w:top w:val="single" w:color="000000" w:sz="6" w:space="0"/>
              <w:right w:val="single" w:color="FFFFFF" w:sz="2" w:space="0"/>
            </w:tcBorders>
            <w:vAlign w:val="top"/>
          </w:tcPr>
          <w:p w14:paraId="23F1696A">
            <w:pPr>
              <w:spacing w:before="88" w:line="228" w:lineRule="auto"/>
              <w:ind w:left="712"/>
              <w:rPr>
                <w:rFonts w:ascii="宋体" w:hAnsi="宋体" w:eastAsia="宋体" w:cs="宋体"/>
                <w:sz w:val="19"/>
                <w:szCs w:val="19"/>
              </w:rPr>
            </w:pPr>
            <w:r>
              <w:rPr>
                <w:rFonts w:ascii="宋体" w:hAnsi="宋体" w:eastAsia="宋体" w:cs="宋体"/>
                <w:spacing w:val="-1"/>
                <w:sz w:val="19"/>
                <w:szCs w:val="19"/>
              </w:rPr>
              <w:t>(签字或盖章)</w:t>
            </w:r>
          </w:p>
        </w:tc>
      </w:tr>
      <w:tr w14:paraId="60DF6103">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376" w:hRule="atLeast"/>
        </w:trPr>
        <w:tc>
          <w:tcPr>
            <w:tcW w:w="2246" w:type="dxa"/>
            <w:tcBorders>
              <w:left w:val="nil"/>
              <w:bottom w:val="single" w:color="FFFFFF" w:sz="2" w:space="0"/>
            </w:tcBorders>
            <w:vAlign w:val="top"/>
          </w:tcPr>
          <w:p w14:paraId="5D5FBF9B">
            <w:pPr>
              <w:pStyle w:val="7"/>
              <w:spacing w:line="254" w:lineRule="auto"/>
            </w:pPr>
          </w:p>
          <w:p w14:paraId="76F14AF8">
            <w:pPr>
              <w:pStyle w:val="7"/>
              <w:spacing w:line="254" w:lineRule="auto"/>
            </w:pPr>
          </w:p>
          <w:p w14:paraId="5CBBB5EF">
            <w:pPr>
              <w:pStyle w:val="7"/>
              <w:spacing w:line="254" w:lineRule="auto"/>
            </w:pPr>
          </w:p>
          <w:p w14:paraId="5490CE89">
            <w:pPr>
              <w:pStyle w:val="7"/>
              <w:spacing w:line="254" w:lineRule="auto"/>
            </w:pPr>
          </w:p>
          <w:p w14:paraId="5DCE3D35">
            <w:pPr>
              <w:pStyle w:val="7"/>
              <w:spacing w:line="254" w:lineRule="auto"/>
            </w:pPr>
          </w:p>
          <w:p w14:paraId="2EB5B2A7">
            <w:pPr>
              <w:pStyle w:val="7"/>
              <w:spacing w:line="255" w:lineRule="auto"/>
            </w:pPr>
          </w:p>
          <w:p w14:paraId="68C4B0D2">
            <w:pPr>
              <w:pStyle w:val="7"/>
              <w:spacing w:line="255" w:lineRule="auto"/>
            </w:pPr>
          </w:p>
          <w:p w14:paraId="69E02DD9">
            <w:pPr>
              <w:pStyle w:val="7"/>
              <w:spacing w:line="255" w:lineRule="auto"/>
            </w:pPr>
          </w:p>
          <w:p w14:paraId="3B0F9EA9">
            <w:pPr>
              <w:spacing w:before="75" w:line="195" w:lineRule="auto"/>
              <w:ind w:left="41"/>
              <w:rPr>
                <w:rFonts w:ascii="宋体" w:hAnsi="宋体" w:eastAsia="宋体" w:cs="宋体"/>
                <w:sz w:val="23"/>
                <w:szCs w:val="23"/>
              </w:rPr>
            </w:pPr>
            <w:r>
              <w:rPr>
                <w:rFonts w:ascii="宋体" w:hAnsi="宋体" w:eastAsia="宋体" w:cs="宋体"/>
                <w:spacing w:val="-8"/>
                <w:sz w:val="23"/>
                <w:szCs w:val="23"/>
              </w:rPr>
              <w:t>编</w:t>
            </w:r>
            <w:r>
              <w:rPr>
                <w:rFonts w:ascii="宋体" w:hAnsi="宋体" w:eastAsia="宋体" w:cs="宋体"/>
                <w:spacing w:val="11"/>
                <w:sz w:val="23"/>
                <w:szCs w:val="23"/>
              </w:rPr>
              <w:t xml:space="preserve">  </w:t>
            </w:r>
            <w:r>
              <w:rPr>
                <w:rFonts w:ascii="宋体" w:hAnsi="宋体" w:eastAsia="宋体" w:cs="宋体"/>
                <w:spacing w:val="-8"/>
                <w:sz w:val="23"/>
                <w:szCs w:val="23"/>
              </w:rPr>
              <w:t>制</w:t>
            </w:r>
            <w:r>
              <w:rPr>
                <w:rFonts w:ascii="宋体" w:hAnsi="宋体" w:eastAsia="宋体" w:cs="宋体"/>
                <w:spacing w:val="10"/>
                <w:sz w:val="23"/>
                <w:szCs w:val="23"/>
              </w:rPr>
              <w:t xml:space="preserve">  </w:t>
            </w:r>
            <w:r>
              <w:rPr>
                <w:rFonts w:ascii="宋体" w:hAnsi="宋体" w:eastAsia="宋体" w:cs="宋体"/>
                <w:spacing w:val="-8"/>
                <w:sz w:val="23"/>
                <w:szCs w:val="23"/>
              </w:rPr>
              <w:t>人：</w:t>
            </w:r>
          </w:p>
        </w:tc>
        <w:tc>
          <w:tcPr>
            <w:tcW w:w="2486" w:type="dxa"/>
            <w:gridSpan w:val="2"/>
            <w:tcBorders>
              <w:bottom w:val="single" w:color="000000" w:sz="6" w:space="0"/>
            </w:tcBorders>
            <w:vAlign w:val="top"/>
          </w:tcPr>
          <w:p w14:paraId="14C0345F">
            <w:pPr>
              <w:pStyle w:val="7"/>
            </w:pPr>
          </w:p>
        </w:tc>
        <w:tc>
          <w:tcPr>
            <w:tcW w:w="704" w:type="dxa"/>
            <w:tcBorders>
              <w:bottom w:val="single" w:color="FFFFFF" w:sz="2" w:space="0"/>
            </w:tcBorders>
            <w:vAlign w:val="top"/>
          </w:tcPr>
          <w:p w14:paraId="700B73BB">
            <w:pPr>
              <w:pStyle w:val="7"/>
            </w:pPr>
          </w:p>
        </w:tc>
        <w:tc>
          <w:tcPr>
            <w:tcW w:w="2186" w:type="dxa"/>
            <w:gridSpan w:val="2"/>
            <w:tcBorders>
              <w:bottom w:val="single" w:color="FFFFFF" w:sz="2" w:space="0"/>
            </w:tcBorders>
            <w:vAlign w:val="top"/>
          </w:tcPr>
          <w:p w14:paraId="0CBBA37D">
            <w:pPr>
              <w:pStyle w:val="7"/>
              <w:spacing w:line="254" w:lineRule="auto"/>
            </w:pPr>
          </w:p>
          <w:p w14:paraId="2DB627E7">
            <w:pPr>
              <w:pStyle w:val="7"/>
              <w:spacing w:line="254" w:lineRule="auto"/>
            </w:pPr>
          </w:p>
          <w:p w14:paraId="46D6D3EC">
            <w:pPr>
              <w:pStyle w:val="7"/>
              <w:spacing w:line="254" w:lineRule="auto"/>
            </w:pPr>
          </w:p>
          <w:p w14:paraId="63456DA9">
            <w:pPr>
              <w:pStyle w:val="7"/>
              <w:spacing w:line="254" w:lineRule="auto"/>
            </w:pPr>
          </w:p>
          <w:p w14:paraId="105DB21B">
            <w:pPr>
              <w:pStyle w:val="7"/>
              <w:spacing w:line="254" w:lineRule="auto"/>
            </w:pPr>
          </w:p>
          <w:p w14:paraId="6E4AA63C">
            <w:pPr>
              <w:pStyle w:val="7"/>
              <w:spacing w:line="255" w:lineRule="auto"/>
            </w:pPr>
          </w:p>
          <w:p w14:paraId="725C6ABD">
            <w:pPr>
              <w:pStyle w:val="7"/>
              <w:spacing w:line="255" w:lineRule="auto"/>
            </w:pPr>
          </w:p>
          <w:p w14:paraId="5C452C27">
            <w:pPr>
              <w:pStyle w:val="7"/>
              <w:spacing w:line="255" w:lineRule="auto"/>
            </w:pPr>
          </w:p>
          <w:p w14:paraId="452C465F">
            <w:pPr>
              <w:spacing w:before="75" w:line="195" w:lineRule="auto"/>
              <w:ind w:left="39"/>
              <w:rPr>
                <w:rFonts w:ascii="宋体" w:hAnsi="宋体" w:eastAsia="宋体" w:cs="宋体"/>
                <w:sz w:val="23"/>
                <w:szCs w:val="23"/>
              </w:rPr>
            </w:pPr>
            <w:r>
              <w:rPr>
                <w:rFonts w:ascii="宋体" w:hAnsi="宋体" w:eastAsia="宋体" w:cs="宋体"/>
                <w:spacing w:val="-9"/>
                <w:sz w:val="23"/>
                <w:szCs w:val="23"/>
              </w:rPr>
              <w:t>复</w:t>
            </w:r>
            <w:r>
              <w:rPr>
                <w:rFonts w:ascii="宋体" w:hAnsi="宋体" w:eastAsia="宋体" w:cs="宋体"/>
                <w:spacing w:val="11"/>
                <w:sz w:val="23"/>
                <w:szCs w:val="23"/>
              </w:rPr>
              <w:t xml:space="preserve">  </w:t>
            </w:r>
            <w:r>
              <w:rPr>
                <w:rFonts w:ascii="宋体" w:hAnsi="宋体" w:eastAsia="宋体" w:cs="宋体"/>
                <w:spacing w:val="-9"/>
                <w:sz w:val="23"/>
                <w:szCs w:val="23"/>
              </w:rPr>
              <w:t>核</w:t>
            </w:r>
            <w:r>
              <w:rPr>
                <w:rFonts w:ascii="宋体" w:hAnsi="宋体" w:eastAsia="宋体" w:cs="宋体"/>
                <w:spacing w:val="10"/>
                <w:sz w:val="23"/>
                <w:szCs w:val="23"/>
              </w:rPr>
              <w:t xml:space="preserve">  </w:t>
            </w:r>
            <w:r>
              <w:rPr>
                <w:rFonts w:ascii="宋体" w:hAnsi="宋体" w:eastAsia="宋体" w:cs="宋体"/>
                <w:spacing w:val="-9"/>
                <w:sz w:val="23"/>
                <w:szCs w:val="23"/>
              </w:rPr>
              <w:t>人：</w:t>
            </w:r>
          </w:p>
        </w:tc>
        <w:tc>
          <w:tcPr>
            <w:tcW w:w="2546" w:type="dxa"/>
            <w:tcBorders>
              <w:bottom w:val="single" w:color="000000" w:sz="6" w:space="0"/>
              <w:right w:val="single" w:color="FFFFFF" w:sz="2" w:space="0"/>
            </w:tcBorders>
            <w:vAlign w:val="top"/>
          </w:tcPr>
          <w:p w14:paraId="5DBC7209">
            <w:pPr>
              <w:pStyle w:val="7"/>
            </w:pPr>
          </w:p>
        </w:tc>
      </w:tr>
      <w:tr w14:paraId="2CC5422C">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363" w:hRule="atLeast"/>
        </w:trPr>
        <w:tc>
          <w:tcPr>
            <w:tcW w:w="2246" w:type="dxa"/>
            <w:tcBorders>
              <w:top w:val="single" w:color="FFFFFF" w:sz="2" w:space="0"/>
              <w:left w:val="nil"/>
            </w:tcBorders>
            <w:vAlign w:val="top"/>
          </w:tcPr>
          <w:p w14:paraId="447714F9">
            <w:pPr>
              <w:pStyle w:val="7"/>
            </w:pPr>
          </w:p>
        </w:tc>
        <w:tc>
          <w:tcPr>
            <w:tcW w:w="2486" w:type="dxa"/>
            <w:gridSpan w:val="2"/>
            <w:tcBorders>
              <w:top w:val="single" w:color="000000" w:sz="6" w:space="0"/>
            </w:tcBorders>
            <w:vAlign w:val="top"/>
          </w:tcPr>
          <w:p w14:paraId="56BBFC51">
            <w:pPr>
              <w:spacing w:before="91" w:line="228" w:lineRule="auto"/>
              <w:ind w:left="201"/>
              <w:rPr>
                <w:rFonts w:ascii="宋体" w:hAnsi="宋体" w:eastAsia="宋体" w:cs="宋体"/>
                <w:sz w:val="19"/>
                <w:szCs w:val="19"/>
              </w:rPr>
            </w:pPr>
            <w:r>
              <w:rPr>
                <w:rFonts w:ascii="宋体" w:hAnsi="宋体" w:eastAsia="宋体" w:cs="宋体"/>
                <w:spacing w:val="1"/>
                <w:sz w:val="19"/>
                <w:szCs w:val="19"/>
              </w:rPr>
              <w:t>(造价人员签字盖专用章)</w:t>
            </w:r>
          </w:p>
        </w:tc>
        <w:tc>
          <w:tcPr>
            <w:tcW w:w="704" w:type="dxa"/>
            <w:tcBorders>
              <w:top w:val="single" w:color="FFFFFF" w:sz="2" w:space="0"/>
            </w:tcBorders>
            <w:vAlign w:val="top"/>
          </w:tcPr>
          <w:p w14:paraId="3B384CC9">
            <w:pPr>
              <w:pStyle w:val="7"/>
            </w:pPr>
          </w:p>
        </w:tc>
        <w:tc>
          <w:tcPr>
            <w:tcW w:w="2186" w:type="dxa"/>
            <w:gridSpan w:val="2"/>
            <w:tcBorders>
              <w:top w:val="single" w:color="FFFFFF" w:sz="2" w:space="0"/>
            </w:tcBorders>
            <w:vAlign w:val="top"/>
          </w:tcPr>
          <w:p w14:paraId="21490853">
            <w:pPr>
              <w:pStyle w:val="7"/>
            </w:pPr>
          </w:p>
        </w:tc>
        <w:tc>
          <w:tcPr>
            <w:tcW w:w="2546" w:type="dxa"/>
            <w:tcBorders>
              <w:top w:val="single" w:color="000000" w:sz="6" w:space="0"/>
              <w:right w:val="single" w:color="FFFFFF" w:sz="2" w:space="0"/>
            </w:tcBorders>
            <w:vAlign w:val="top"/>
          </w:tcPr>
          <w:p w14:paraId="6394261E">
            <w:pPr>
              <w:spacing w:before="91" w:line="228" w:lineRule="auto"/>
              <w:ind w:left="127"/>
              <w:rPr>
                <w:rFonts w:ascii="宋体" w:hAnsi="宋体" w:eastAsia="宋体" w:cs="宋体"/>
                <w:sz w:val="19"/>
                <w:szCs w:val="19"/>
              </w:rPr>
            </w:pPr>
            <w:r>
              <w:rPr>
                <w:rFonts w:ascii="宋体" w:hAnsi="宋体" w:eastAsia="宋体" w:cs="宋体"/>
                <w:spacing w:val="1"/>
                <w:sz w:val="19"/>
                <w:szCs w:val="19"/>
              </w:rPr>
              <w:t>(造价工程师签字盖专用章)</w:t>
            </w:r>
          </w:p>
        </w:tc>
      </w:tr>
      <w:tr w14:paraId="49622011">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388" w:hRule="atLeast"/>
        </w:trPr>
        <w:tc>
          <w:tcPr>
            <w:tcW w:w="2246" w:type="dxa"/>
            <w:tcBorders>
              <w:left w:val="nil"/>
              <w:bottom w:val="single" w:color="FFFFFF" w:sz="2" w:space="0"/>
            </w:tcBorders>
            <w:vAlign w:val="top"/>
          </w:tcPr>
          <w:p w14:paraId="4C47E92F">
            <w:pPr>
              <w:pStyle w:val="7"/>
              <w:spacing w:line="254" w:lineRule="auto"/>
            </w:pPr>
          </w:p>
          <w:p w14:paraId="6B26DBC0">
            <w:pPr>
              <w:pStyle w:val="7"/>
              <w:spacing w:line="255" w:lineRule="auto"/>
            </w:pPr>
          </w:p>
          <w:p w14:paraId="142383FB">
            <w:pPr>
              <w:pStyle w:val="7"/>
              <w:spacing w:line="255" w:lineRule="auto"/>
            </w:pPr>
          </w:p>
          <w:p w14:paraId="2DCA3927">
            <w:pPr>
              <w:pStyle w:val="7"/>
              <w:spacing w:line="255" w:lineRule="auto"/>
            </w:pPr>
          </w:p>
          <w:p w14:paraId="100D3489">
            <w:pPr>
              <w:pStyle w:val="7"/>
              <w:spacing w:line="255" w:lineRule="auto"/>
            </w:pPr>
          </w:p>
          <w:p w14:paraId="42D74D89">
            <w:pPr>
              <w:pStyle w:val="7"/>
              <w:spacing w:line="255" w:lineRule="auto"/>
            </w:pPr>
          </w:p>
          <w:p w14:paraId="173284F9">
            <w:pPr>
              <w:pStyle w:val="7"/>
              <w:spacing w:line="255" w:lineRule="auto"/>
            </w:pPr>
          </w:p>
          <w:p w14:paraId="13EC4ED6">
            <w:pPr>
              <w:pStyle w:val="7"/>
              <w:spacing w:line="255" w:lineRule="auto"/>
            </w:pPr>
          </w:p>
          <w:p w14:paraId="4273FF88">
            <w:pPr>
              <w:spacing w:before="74" w:line="202" w:lineRule="auto"/>
              <w:ind w:left="41"/>
              <w:rPr>
                <w:rFonts w:ascii="宋体" w:hAnsi="宋体" w:eastAsia="宋体" w:cs="宋体"/>
                <w:sz w:val="23"/>
                <w:szCs w:val="23"/>
              </w:rPr>
            </w:pPr>
            <w:r>
              <w:rPr>
                <w:rFonts w:ascii="宋体" w:hAnsi="宋体" w:eastAsia="宋体" w:cs="宋体"/>
                <w:spacing w:val="-10"/>
                <w:sz w:val="23"/>
                <w:szCs w:val="23"/>
              </w:rPr>
              <w:t>编</w:t>
            </w:r>
            <w:r>
              <w:rPr>
                <w:rFonts w:ascii="宋体" w:hAnsi="宋体" w:eastAsia="宋体" w:cs="宋体"/>
                <w:spacing w:val="16"/>
                <w:sz w:val="23"/>
                <w:szCs w:val="23"/>
              </w:rPr>
              <w:t xml:space="preserve"> </w:t>
            </w:r>
            <w:r>
              <w:rPr>
                <w:rFonts w:ascii="宋体" w:hAnsi="宋体" w:eastAsia="宋体" w:cs="宋体"/>
                <w:spacing w:val="-10"/>
                <w:sz w:val="23"/>
                <w:szCs w:val="23"/>
              </w:rPr>
              <w:t>制</w:t>
            </w:r>
            <w:r>
              <w:rPr>
                <w:rFonts w:ascii="宋体" w:hAnsi="宋体" w:eastAsia="宋体" w:cs="宋体"/>
                <w:spacing w:val="25"/>
                <w:sz w:val="23"/>
                <w:szCs w:val="23"/>
              </w:rPr>
              <w:t xml:space="preserve"> </w:t>
            </w:r>
            <w:r>
              <w:rPr>
                <w:rFonts w:ascii="宋体" w:hAnsi="宋体" w:eastAsia="宋体" w:cs="宋体"/>
                <w:spacing w:val="-10"/>
                <w:sz w:val="23"/>
                <w:szCs w:val="23"/>
              </w:rPr>
              <w:t>时</w:t>
            </w:r>
            <w:r>
              <w:rPr>
                <w:rFonts w:ascii="宋体" w:hAnsi="宋体" w:eastAsia="宋体" w:cs="宋体"/>
                <w:spacing w:val="33"/>
                <w:sz w:val="23"/>
                <w:szCs w:val="23"/>
              </w:rPr>
              <w:t xml:space="preserve"> </w:t>
            </w:r>
            <w:r>
              <w:rPr>
                <w:rFonts w:ascii="宋体" w:hAnsi="宋体" w:eastAsia="宋体" w:cs="宋体"/>
                <w:spacing w:val="-10"/>
                <w:sz w:val="23"/>
                <w:szCs w:val="23"/>
              </w:rPr>
              <w:t>间：</w:t>
            </w:r>
          </w:p>
        </w:tc>
        <w:tc>
          <w:tcPr>
            <w:tcW w:w="2486" w:type="dxa"/>
            <w:gridSpan w:val="2"/>
            <w:tcBorders>
              <w:bottom w:val="single" w:color="FFFFFF" w:sz="2" w:space="0"/>
            </w:tcBorders>
            <w:vAlign w:val="top"/>
          </w:tcPr>
          <w:p w14:paraId="571D169B">
            <w:pPr>
              <w:pStyle w:val="7"/>
              <w:spacing w:line="254" w:lineRule="auto"/>
            </w:pPr>
          </w:p>
          <w:p w14:paraId="6C52B44A">
            <w:pPr>
              <w:pStyle w:val="7"/>
              <w:spacing w:line="255" w:lineRule="auto"/>
            </w:pPr>
          </w:p>
          <w:p w14:paraId="5B107F2F">
            <w:pPr>
              <w:pStyle w:val="7"/>
              <w:spacing w:line="255" w:lineRule="auto"/>
            </w:pPr>
          </w:p>
          <w:p w14:paraId="089BABB2">
            <w:pPr>
              <w:pStyle w:val="7"/>
              <w:spacing w:line="255" w:lineRule="auto"/>
            </w:pPr>
          </w:p>
          <w:p w14:paraId="6622B4DD">
            <w:pPr>
              <w:pStyle w:val="7"/>
              <w:spacing w:line="255" w:lineRule="auto"/>
            </w:pPr>
          </w:p>
          <w:p w14:paraId="42B666F6">
            <w:pPr>
              <w:pStyle w:val="7"/>
              <w:spacing w:line="255" w:lineRule="auto"/>
            </w:pPr>
          </w:p>
          <w:p w14:paraId="34DC2F35">
            <w:pPr>
              <w:pStyle w:val="7"/>
              <w:spacing w:line="255" w:lineRule="auto"/>
            </w:pPr>
          </w:p>
          <w:p w14:paraId="3813F321">
            <w:pPr>
              <w:pStyle w:val="7"/>
              <w:spacing w:line="255" w:lineRule="auto"/>
            </w:pPr>
          </w:p>
          <w:p w14:paraId="5D41404F">
            <w:pPr>
              <w:spacing w:before="74" w:line="202" w:lineRule="auto"/>
              <w:ind w:left="512"/>
              <w:rPr>
                <w:rFonts w:ascii="宋体" w:hAnsi="宋体" w:eastAsia="宋体" w:cs="宋体"/>
                <w:sz w:val="23"/>
                <w:szCs w:val="23"/>
              </w:rPr>
            </w:pPr>
            <w:r>
              <w:rPr>
                <w:rFonts w:ascii="宋体" w:hAnsi="宋体" w:eastAsia="宋体" w:cs="宋体"/>
                <w:spacing w:val="-3"/>
                <w:sz w:val="23"/>
                <w:szCs w:val="23"/>
              </w:rPr>
              <w:t>年</w:t>
            </w:r>
            <w:r>
              <w:rPr>
                <w:rFonts w:ascii="宋体" w:hAnsi="宋体" w:eastAsia="宋体" w:cs="宋体"/>
                <w:spacing w:val="10"/>
                <w:sz w:val="23"/>
                <w:szCs w:val="23"/>
              </w:rPr>
              <w:t xml:space="preserve">   </w:t>
            </w:r>
            <w:r>
              <w:rPr>
                <w:rFonts w:ascii="宋体" w:hAnsi="宋体" w:eastAsia="宋体" w:cs="宋体"/>
                <w:spacing w:val="-3"/>
                <w:sz w:val="23"/>
                <w:szCs w:val="23"/>
              </w:rPr>
              <w:t>月</w:t>
            </w:r>
            <w:r>
              <w:rPr>
                <w:rFonts w:ascii="宋体" w:hAnsi="宋体" w:eastAsia="宋体" w:cs="宋体"/>
                <w:spacing w:val="22"/>
                <w:sz w:val="23"/>
                <w:szCs w:val="23"/>
              </w:rPr>
              <w:t xml:space="preserve">   </w:t>
            </w:r>
            <w:r>
              <w:rPr>
                <w:rFonts w:ascii="宋体" w:hAnsi="宋体" w:eastAsia="宋体" w:cs="宋体"/>
                <w:spacing w:val="-3"/>
                <w:sz w:val="23"/>
                <w:szCs w:val="23"/>
              </w:rPr>
              <w:t>日</w:t>
            </w:r>
          </w:p>
        </w:tc>
        <w:tc>
          <w:tcPr>
            <w:tcW w:w="704" w:type="dxa"/>
            <w:tcBorders>
              <w:bottom w:val="single" w:color="FFFFFF" w:sz="2" w:space="0"/>
            </w:tcBorders>
            <w:vAlign w:val="top"/>
          </w:tcPr>
          <w:p w14:paraId="60D5E5FA">
            <w:pPr>
              <w:pStyle w:val="7"/>
            </w:pPr>
          </w:p>
        </w:tc>
        <w:tc>
          <w:tcPr>
            <w:tcW w:w="2186" w:type="dxa"/>
            <w:gridSpan w:val="2"/>
            <w:tcBorders>
              <w:bottom w:val="single" w:color="FFFFFF" w:sz="2" w:space="0"/>
            </w:tcBorders>
            <w:vAlign w:val="top"/>
          </w:tcPr>
          <w:p w14:paraId="1C6FCB11">
            <w:pPr>
              <w:pStyle w:val="7"/>
              <w:spacing w:line="254" w:lineRule="auto"/>
            </w:pPr>
          </w:p>
          <w:p w14:paraId="398FF41E">
            <w:pPr>
              <w:pStyle w:val="7"/>
              <w:spacing w:line="255" w:lineRule="auto"/>
            </w:pPr>
          </w:p>
          <w:p w14:paraId="239388D8">
            <w:pPr>
              <w:pStyle w:val="7"/>
              <w:spacing w:line="255" w:lineRule="auto"/>
            </w:pPr>
          </w:p>
          <w:p w14:paraId="0BE8E2F0">
            <w:pPr>
              <w:pStyle w:val="7"/>
              <w:spacing w:line="255" w:lineRule="auto"/>
            </w:pPr>
          </w:p>
          <w:p w14:paraId="016560EF">
            <w:pPr>
              <w:pStyle w:val="7"/>
              <w:spacing w:line="255" w:lineRule="auto"/>
            </w:pPr>
          </w:p>
          <w:p w14:paraId="1696BD4A">
            <w:pPr>
              <w:pStyle w:val="7"/>
              <w:spacing w:line="255" w:lineRule="auto"/>
            </w:pPr>
          </w:p>
          <w:p w14:paraId="5236AB23">
            <w:pPr>
              <w:pStyle w:val="7"/>
              <w:spacing w:line="255" w:lineRule="auto"/>
            </w:pPr>
          </w:p>
          <w:p w14:paraId="1418031E">
            <w:pPr>
              <w:pStyle w:val="7"/>
              <w:spacing w:line="255" w:lineRule="auto"/>
            </w:pPr>
          </w:p>
          <w:p w14:paraId="2862C87A">
            <w:pPr>
              <w:spacing w:before="74" w:line="202" w:lineRule="auto"/>
              <w:ind w:left="39"/>
              <w:rPr>
                <w:rFonts w:ascii="宋体" w:hAnsi="宋体" w:eastAsia="宋体" w:cs="宋体"/>
                <w:sz w:val="23"/>
                <w:szCs w:val="23"/>
              </w:rPr>
            </w:pPr>
            <w:r>
              <w:rPr>
                <w:rFonts w:ascii="宋体" w:hAnsi="宋体" w:eastAsia="宋体" w:cs="宋体"/>
                <w:spacing w:val="-11"/>
                <w:sz w:val="23"/>
                <w:szCs w:val="23"/>
              </w:rPr>
              <w:t>复</w:t>
            </w:r>
            <w:r>
              <w:rPr>
                <w:rFonts w:ascii="宋体" w:hAnsi="宋体" w:eastAsia="宋体" w:cs="宋体"/>
                <w:spacing w:val="17"/>
                <w:sz w:val="23"/>
                <w:szCs w:val="23"/>
              </w:rPr>
              <w:t xml:space="preserve"> </w:t>
            </w:r>
            <w:r>
              <w:rPr>
                <w:rFonts w:ascii="宋体" w:hAnsi="宋体" w:eastAsia="宋体" w:cs="宋体"/>
                <w:spacing w:val="-11"/>
                <w:sz w:val="23"/>
                <w:szCs w:val="23"/>
              </w:rPr>
              <w:t>核</w:t>
            </w:r>
            <w:r>
              <w:rPr>
                <w:rFonts w:ascii="宋体" w:hAnsi="宋体" w:eastAsia="宋体" w:cs="宋体"/>
                <w:spacing w:val="25"/>
                <w:sz w:val="23"/>
                <w:szCs w:val="23"/>
              </w:rPr>
              <w:t xml:space="preserve"> </w:t>
            </w:r>
            <w:r>
              <w:rPr>
                <w:rFonts w:ascii="宋体" w:hAnsi="宋体" w:eastAsia="宋体" w:cs="宋体"/>
                <w:spacing w:val="-11"/>
                <w:sz w:val="23"/>
                <w:szCs w:val="23"/>
              </w:rPr>
              <w:t>时</w:t>
            </w:r>
            <w:r>
              <w:rPr>
                <w:rFonts w:ascii="宋体" w:hAnsi="宋体" w:eastAsia="宋体" w:cs="宋体"/>
                <w:spacing w:val="33"/>
                <w:sz w:val="23"/>
                <w:szCs w:val="23"/>
              </w:rPr>
              <w:t xml:space="preserve"> </w:t>
            </w:r>
            <w:r>
              <w:rPr>
                <w:rFonts w:ascii="宋体" w:hAnsi="宋体" w:eastAsia="宋体" w:cs="宋体"/>
                <w:spacing w:val="-11"/>
                <w:sz w:val="23"/>
                <w:szCs w:val="23"/>
              </w:rPr>
              <w:t>间：</w:t>
            </w:r>
          </w:p>
        </w:tc>
        <w:tc>
          <w:tcPr>
            <w:tcW w:w="2546" w:type="dxa"/>
            <w:tcBorders>
              <w:bottom w:val="single" w:color="FFFFFF" w:sz="2" w:space="0"/>
              <w:right w:val="single" w:color="FFFFFF" w:sz="2" w:space="0"/>
            </w:tcBorders>
            <w:vAlign w:val="top"/>
          </w:tcPr>
          <w:p w14:paraId="4CA7662B">
            <w:pPr>
              <w:pStyle w:val="7"/>
              <w:spacing w:line="254" w:lineRule="auto"/>
            </w:pPr>
          </w:p>
          <w:p w14:paraId="326175D0">
            <w:pPr>
              <w:pStyle w:val="7"/>
              <w:spacing w:line="255" w:lineRule="auto"/>
            </w:pPr>
          </w:p>
          <w:p w14:paraId="04A88A71">
            <w:pPr>
              <w:pStyle w:val="7"/>
              <w:spacing w:line="255" w:lineRule="auto"/>
            </w:pPr>
          </w:p>
          <w:p w14:paraId="57B384A6">
            <w:pPr>
              <w:pStyle w:val="7"/>
              <w:spacing w:line="255" w:lineRule="auto"/>
            </w:pPr>
          </w:p>
          <w:p w14:paraId="1E337A40">
            <w:pPr>
              <w:pStyle w:val="7"/>
              <w:spacing w:line="255" w:lineRule="auto"/>
            </w:pPr>
          </w:p>
          <w:p w14:paraId="4979D79E">
            <w:pPr>
              <w:pStyle w:val="7"/>
              <w:spacing w:line="255" w:lineRule="auto"/>
            </w:pPr>
          </w:p>
          <w:p w14:paraId="6E11A701">
            <w:pPr>
              <w:pStyle w:val="7"/>
              <w:spacing w:line="255" w:lineRule="auto"/>
            </w:pPr>
          </w:p>
          <w:p w14:paraId="0FA936F9">
            <w:pPr>
              <w:pStyle w:val="7"/>
              <w:spacing w:line="255" w:lineRule="auto"/>
            </w:pPr>
          </w:p>
          <w:p w14:paraId="0E8DBD7D">
            <w:pPr>
              <w:spacing w:before="74" w:line="202" w:lineRule="auto"/>
              <w:ind w:left="514"/>
              <w:rPr>
                <w:rFonts w:ascii="宋体" w:hAnsi="宋体" w:eastAsia="宋体" w:cs="宋体"/>
                <w:sz w:val="23"/>
                <w:szCs w:val="23"/>
              </w:rPr>
            </w:pPr>
            <w:r>
              <w:rPr>
                <w:rFonts w:ascii="宋体" w:hAnsi="宋体" w:eastAsia="宋体" w:cs="宋体"/>
                <w:spacing w:val="-3"/>
                <w:sz w:val="23"/>
                <w:szCs w:val="23"/>
              </w:rPr>
              <w:t>年</w:t>
            </w:r>
            <w:r>
              <w:rPr>
                <w:rFonts w:ascii="宋体" w:hAnsi="宋体" w:eastAsia="宋体" w:cs="宋体"/>
                <w:spacing w:val="10"/>
                <w:sz w:val="23"/>
                <w:szCs w:val="23"/>
              </w:rPr>
              <w:t xml:space="preserve">   </w:t>
            </w:r>
            <w:r>
              <w:rPr>
                <w:rFonts w:ascii="宋体" w:hAnsi="宋体" w:eastAsia="宋体" w:cs="宋体"/>
                <w:spacing w:val="-3"/>
                <w:sz w:val="23"/>
                <w:szCs w:val="23"/>
              </w:rPr>
              <w:t>月</w:t>
            </w:r>
            <w:r>
              <w:rPr>
                <w:rFonts w:ascii="宋体" w:hAnsi="宋体" w:eastAsia="宋体" w:cs="宋体"/>
                <w:spacing w:val="22"/>
                <w:sz w:val="23"/>
                <w:szCs w:val="23"/>
              </w:rPr>
              <w:t xml:space="preserve">   </w:t>
            </w:r>
            <w:r>
              <w:rPr>
                <w:rFonts w:ascii="宋体" w:hAnsi="宋体" w:eastAsia="宋体" w:cs="宋体"/>
                <w:spacing w:val="-3"/>
                <w:sz w:val="23"/>
                <w:szCs w:val="23"/>
              </w:rPr>
              <w:t>日</w:t>
            </w:r>
          </w:p>
        </w:tc>
      </w:tr>
    </w:tbl>
    <w:p w14:paraId="13F83676">
      <w:pPr>
        <w:spacing w:before="49"/>
      </w:pPr>
    </w:p>
    <w:p w14:paraId="46086C89">
      <w:pPr>
        <w:spacing w:before="49"/>
      </w:pPr>
    </w:p>
    <w:p w14:paraId="7D1BECDE">
      <w:pPr>
        <w:spacing w:before="49"/>
      </w:pPr>
    </w:p>
    <w:tbl>
      <w:tblPr>
        <w:tblStyle w:val="6"/>
        <w:tblW w:w="3277" w:type="dxa"/>
        <w:tblInd w:w="6890" w:type="dxa"/>
        <w:tblBorders>
          <w:top w:val="none" w:color="auto" w:sz="0" w:space="0"/>
          <w:left w:val="single" w:color="FFFFFF" w:sz="6" w:space="0"/>
          <w:bottom w:val="single" w:color="FFFFFF" w:sz="2" w:space="0"/>
          <w:right w:val="single" w:color="FFFFFF" w:sz="2" w:space="0"/>
          <w:insideH w:val="none" w:color="auto" w:sz="0" w:space="0"/>
          <w:insideV w:val="none" w:color="auto" w:sz="0" w:space="0"/>
        </w:tblBorders>
        <w:tblLayout w:type="fixed"/>
        <w:tblCellMar>
          <w:top w:w="0" w:type="dxa"/>
          <w:left w:w="0" w:type="dxa"/>
          <w:bottom w:w="0" w:type="dxa"/>
          <w:right w:w="0" w:type="dxa"/>
        </w:tblCellMar>
      </w:tblPr>
      <w:tblGrid>
        <w:gridCol w:w="3277"/>
      </w:tblGrid>
      <w:tr w14:paraId="0FF979C9">
        <w:tblPrEx>
          <w:tblBorders>
            <w:top w:val="none" w:color="auto" w:sz="0" w:space="0"/>
            <w:left w:val="single" w:color="FFFFFF" w:sz="6" w:space="0"/>
            <w:bottom w:val="single" w:color="FFFFFF" w:sz="2" w:space="0"/>
            <w:right w:val="single" w:color="FFFFFF" w:sz="2" w:space="0"/>
            <w:insideH w:val="none" w:color="auto" w:sz="0" w:space="0"/>
            <w:insideV w:val="none" w:color="auto" w:sz="0" w:space="0"/>
          </w:tblBorders>
          <w:tblCellMar>
            <w:top w:w="0" w:type="dxa"/>
            <w:left w:w="0" w:type="dxa"/>
            <w:bottom w:w="0" w:type="dxa"/>
            <w:right w:w="0" w:type="dxa"/>
          </w:tblCellMar>
        </w:tblPrEx>
        <w:trPr>
          <w:trHeight w:val="294" w:hRule="atLeast"/>
        </w:trPr>
        <w:tc>
          <w:tcPr>
            <w:tcW w:w="3277" w:type="dxa"/>
            <w:vAlign w:val="top"/>
          </w:tcPr>
          <w:p w14:paraId="6B23F2AE">
            <w:pPr>
              <w:spacing w:before="60" w:line="232" w:lineRule="auto"/>
              <w:ind w:right="8"/>
              <w:jc w:val="right"/>
              <w:rPr>
                <w:rFonts w:ascii="宋体" w:hAnsi="宋体" w:eastAsia="宋体" w:cs="宋体"/>
                <w:sz w:val="17"/>
                <w:szCs w:val="17"/>
              </w:rPr>
            </w:pPr>
            <w:r>
              <w:rPr>
                <w:rFonts w:ascii="宋体" w:hAnsi="宋体" w:eastAsia="宋体" w:cs="宋体"/>
                <w:spacing w:val="3"/>
                <w:sz w:val="17"/>
                <w:szCs w:val="17"/>
              </w:rPr>
              <w:t>扉</w:t>
            </w:r>
            <w:r>
              <w:rPr>
                <w:rFonts w:ascii="宋体" w:hAnsi="宋体" w:eastAsia="宋体" w:cs="宋体"/>
                <w:spacing w:val="-5"/>
                <w:w w:val="55"/>
                <w:sz w:val="17"/>
                <w:szCs w:val="17"/>
              </w:rPr>
              <w:t>—</w:t>
            </w:r>
            <w:r>
              <w:rPr>
                <w:rFonts w:ascii="宋体" w:hAnsi="宋体" w:eastAsia="宋体" w:cs="宋体"/>
                <w:spacing w:val="20"/>
                <w:sz w:val="17"/>
                <w:szCs w:val="17"/>
              </w:rPr>
              <w:t xml:space="preserve"> </w:t>
            </w:r>
            <w:r>
              <w:rPr>
                <w:rFonts w:ascii="宋体" w:hAnsi="宋体" w:eastAsia="宋体" w:cs="宋体"/>
                <w:spacing w:val="3"/>
                <w:sz w:val="17"/>
                <w:szCs w:val="17"/>
              </w:rPr>
              <w:t>1</w:t>
            </w:r>
          </w:p>
        </w:tc>
      </w:tr>
    </w:tbl>
    <w:p w14:paraId="6B8A7BD1">
      <w:pPr>
        <w:rPr>
          <w:rFonts w:ascii="Arial"/>
          <w:sz w:val="21"/>
        </w:rPr>
      </w:pPr>
    </w:p>
    <w:p w14:paraId="1D07BF98">
      <w:pPr>
        <w:rPr>
          <w:rFonts w:ascii="Arial" w:hAnsi="Arial" w:eastAsia="Arial" w:cs="Arial"/>
          <w:sz w:val="21"/>
          <w:szCs w:val="21"/>
        </w:rPr>
        <w:sectPr>
          <w:pgSz w:w="11960" w:h="16880"/>
          <w:pgMar w:top="854" w:right="935" w:bottom="0" w:left="853" w:header="0" w:footer="0" w:gutter="0"/>
          <w:cols w:space="720" w:num="1"/>
        </w:sectPr>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957"/>
        <w:gridCol w:w="2493"/>
        <w:gridCol w:w="881"/>
        <w:gridCol w:w="1597"/>
        <w:gridCol w:w="868"/>
        <w:gridCol w:w="612"/>
        <w:gridCol w:w="1449"/>
        <w:gridCol w:w="1314"/>
      </w:tblGrid>
      <w:tr w14:paraId="3DA097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42" w:hRule="atLeast"/>
        </w:trPr>
        <w:tc>
          <w:tcPr>
            <w:tcW w:w="10171" w:type="dxa"/>
            <w:gridSpan w:val="8"/>
            <w:tcBorders>
              <w:top w:val="nil"/>
              <w:left w:val="nil"/>
              <w:bottom w:val="single" w:color="FFFFFF" w:sz="6" w:space="0"/>
              <w:right w:val="single" w:color="FFFFFF" w:sz="2" w:space="0"/>
            </w:tcBorders>
            <w:vAlign w:val="top"/>
          </w:tcPr>
          <w:p w14:paraId="48E8DFDB">
            <w:pPr>
              <w:spacing w:before="90" w:line="223" w:lineRule="auto"/>
              <w:ind w:left="3029"/>
              <w:outlineLvl w:val="0"/>
              <w:rPr>
                <w:rFonts w:ascii="宋体" w:hAnsi="宋体" w:eastAsia="宋体" w:cs="宋体"/>
                <w:sz w:val="35"/>
                <w:szCs w:val="35"/>
              </w:rPr>
            </w:pPr>
            <w:r>
              <w:rPr>
                <w:rFonts w:ascii="宋体" w:hAnsi="宋体" w:eastAsia="宋体" w:cs="宋体"/>
                <w:spacing w:val="21"/>
                <w:sz w:val="35"/>
                <w:szCs w:val="35"/>
              </w:rPr>
              <w:t>建设项目投标报价汇总表</w:t>
            </w:r>
          </w:p>
        </w:tc>
      </w:tr>
      <w:tr w14:paraId="0F4BB7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3450" w:type="dxa"/>
            <w:gridSpan w:val="2"/>
            <w:tcBorders>
              <w:top w:val="single" w:color="FFFFFF" w:sz="6" w:space="0"/>
              <w:left w:val="nil"/>
              <w:bottom w:val="single" w:color="000000" w:sz="12" w:space="0"/>
              <w:right w:val="single" w:color="FFFFFF" w:sz="6" w:space="0"/>
            </w:tcBorders>
            <w:vAlign w:val="top"/>
          </w:tcPr>
          <w:p w14:paraId="1DE0FC7A">
            <w:pPr>
              <w:spacing w:before="57" w:line="213" w:lineRule="auto"/>
              <w:ind w:left="34" w:right="191" w:hanging="10"/>
              <w:rPr>
                <w:rFonts w:ascii="宋体" w:hAnsi="宋体" w:eastAsia="宋体" w:cs="宋体"/>
                <w:sz w:val="17"/>
                <w:szCs w:val="17"/>
              </w:rPr>
            </w:pPr>
            <w:r>
              <w:rPr>
                <w:rFonts w:ascii="宋体" w:hAnsi="宋体" w:eastAsia="宋体" w:cs="宋体"/>
                <w:spacing w:val="9"/>
                <w:sz w:val="17"/>
                <w:szCs w:val="17"/>
              </w:rPr>
              <w:t>工程名称：博乐强制隔离戒毒所室外消防</w:t>
            </w:r>
            <w:r>
              <w:rPr>
                <w:rFonts w:ascii="宋体" w:hAnsi="宋体" w:eastAsia="宋体" w:cs="宋体"/>
                <w:spacing w:val="4"/>
                <w:sz w:val="17"/>
                <w:szCs w:val="17"/>
              </w:rPr>
              <w:t xml:space="preserve"> 、给水主管网改造项目</w:t>
            </w:r>
          </w:p>
        </w:tc>
        <w:tc>
          <w:tcPr>
            <w:tcW w:w="3346" w:type="dxa"/>
            <w:gridSpan w:val="3"/>
            <w:tcBorders>
              <w:top w:val="single" w:color="FFFFFF" w:sz="6" w:space="0"/>
              <w:left w:val="single" w:color="FFFFFF" w:sz="6" w:space="0"/>
              <w:bottom w:val="single" w:color="000000" w:sz="12" w:space="0"/>
              <w:right w:val="single" w:color="FFFFFF" w:sz="6" w:space="0"/>
            </w:tcBorders>
            <w:vAlign w:val="top"/>
          </w:tcPr>
          <w:p w14:paraId="7C87919B">
            <w:pPr>
              <w:pStyle w:val="7"/>
            </w:pPr>
          </w:p>
        </w:tc>
        <w:tc>
          <w:tcPr>
            <w:tcW w:w="3375" w:type="dxa"/>
            <w:gridSpan w:val="3"/>
            <w:tcBorders>
              <w:top w:val="single" w:color="FFFFFF" w:sz="6" w:space="0"/>
              <w:left w:val="single" w:color="FFFFFF" w:sz="6" w:space="0"/>
              <w:bottom w:val="single" w:color="000000" w:sz="12" w:space="0"/>
              <w:right w:val="single" w:color="FFFFFF" w:sz="2" w:space="0"/>
            </w:tcBorders>
            <w:vAlign w:val="top"/>
          </w:tcPr>
          <w:p w14:paraId="14A54CAC">
            <w:pPr>
              <w:spacing w:before="147" w:line="230" w:lineRule="auto"/>
              <w:ind w:left="1621"/>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11"/>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40596F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36" w:hRule="atLeast"/>
        </w:trPr>
        <w:tc>
          <w:tcPr>
            <w:tcW w:w="957" w:type="dxa"/>
            <w:vMerge w:val="restart"/>
            <w:tcBorders>
              <w:top w:val="single" w:color="000000" w:sz="12" w:space="0"/>
              <w:left w:val="single" w:color="000000" w:sz="12" w:space="0"/>
              <w:bottom w:val="nil"/>
            </w:tcBorders>
            <w:vAlign w:val="top"/>
          </w:tcPr>
          <w:p w14:paraId="232A953F">
            <w:pPr>
              <w:pStyle w:val="7"/>
              <w:spacing w:line="315" w:lineRule="auto"/>
            </w:pPr>
          </w:p>
          <w:p w14:paraId="0D9B1BC3">
            <w:pPr>
              <w:spacing w:before="55" w:line="232" w:lineRule="auto"/>
              <w:ind w:left="290"/>
              <w:rPr>
                <w:rFonts w:ascii="宋体" w:hAnsi="宋体" w:eastAsia="宋体" w:cs="宋体"/>
                <w:sz w:val="17"/>
                <w:szCs w:val="17"/>
              </w:rPr>
            </w:pPr>
            <w:r>
              <w:rPr>
                <w:rFonts w:ascii="宋体" w:hAnsi="宋体" w:eastAsia="宋体" w:cs="宋体"/>
                <w:spacing w:val="6"/>
                <w:sz w:val="17"/>
                <w:szCs w:val="17"/>
              </w:rPr>
              <w:t>序号</w:t>
            </w:r>
          </w:p>
        </w:tc>
        <w:tc>
          <w:tcPr>
            <w:tcW w:w="3374" w:type="dxa"/>
            <w:gridSpan w:val="2"/>
            <w:vMerge w:val="restart"/>
            <w:tcBorders>
              <w:top w:val="single" w:color="000000" w:sz="12" w:space="0"/>
              <w:bottom w:val="nil"/>
            </w:tcBorders>
            <w:vAlign w:val="top"/>
          </w:tcPr>
          <w:p w14:paraId="299E9045">
            <w:pPr>
              <w:pStyle w:val="7"/>
              <w:spacing w:line="315" w:lineRule="auto"/>
            </w:pPr>
          </w:p>
          <w:p w14:paraId="6B24D546">
            <w:pPr>
              <w:spacing w:before="55" w:line="231" w:lineRule="auto"/>
              <w:ind w:left="1141"/>
              <w:rPr>
                <w:rFonts w:ascii="宋体" w:hAnsi="宋体" w:eastAsia="宋体" w:cs="宋体"/>
                <w:sz w:val="17"/>
                <w:szCs w:val="17"/>
              </w:rPr>
            </w:pPr>
            <w:r>
              <w:rPr>
                <w:rFonts w:ascii="宋体" w:hAnsi="宋体" w:eastAsia="宋体" w:cs="宋体"/>
                <w:spacing w:val="8"/>
                <w:sz w:val="17"/>
                <w:szCs w:val="17"/>
              </w:rPr>
              <w:t>单项工程名称</w:t>
            </w:r>
          </w:p>
        </w:tc>
        <w:tc>
          <w:tcPr>
            <w:tcW w:w="1597" w:type="dxa"/>
            <w:vMerge w:val="restart"/>
            <w:tcBorders>
              <w:top w:val="single" w:color="000000" w:sz="12" w:space="0"/>
              <w:bottom w:val="nil"/>
            </w:tcBorders>
            <w:vAlign w:val="top"/>
          </w:tcPr>
          <w:p w14:paraId="354E5210">
            <w:pPr>
              <w:pStyle w:val="7"/>
              <w:spacing w:line="315" w:lineRule="auto"/>
            </w:pPr>
          </w:p>
          <w:p w14:paraId="30BFBB33">
            <w:pPr>
              <w:spacing w:before="56" w:line="230" w:lineRule="auto"/>
              <w:ind w:left="358"/>
              <w:rPr>
                <w:rFonts w:ascii="宋体" w:hAnsi="宋体" w:eastAsia="宋体" w:cs="宋体"/>
                <w:sz w:val="17"/>
                <w:szCs w:val="17"/>
              </w:rPr>
            </w:pPr>
            <w:r>
              <w:rPr>
                <w:rFonts w:ascii="宋体" w:hAnsi="宋体" w:eastAsia="宋体" w:cs="宋体"/>
                <w:spacing w:val="4"/>
                <w:sz w:val="17"/>
                <w:szCs w:val="17"/>
              </w:rPr>
              <w:t>金额（元）</w:t>
            </w:r>
          </w:p>
        </w:tc>
        <w:tc>
          <w:tcPr>
            <w:tcW w:w="4243" w:type="dxa"/>
            <w:gridSpan w:val="4"/>
            <w:tcBorders>
              <w:top w:val="single" w:color="000000" w:sz="12" w:space="0"/>
              <w:right w:val="single" w:color="000000" w:sz="12" w:space="0"/>
            </w:tcBorders>
            <w:vAlign w:val="top"/>
          </w:tcPr>
          <w:p w14:paraId="364567B5">
            <w:pPr>
              <w:spacing w:before="148" w:line="231" w:lineRule="auto"/>
              <w:ind w:left="1576"/>
              <w:rPr>
                <w:rFonts w:ascii="宋体" w:hAnsi="宋体" w:eastAsia="宋体" w:cs="宋体"/>
                <w:sz w:val="17"/>
                <w:szCs w:val="17"/>
              </w:rPr>
            </w:pPr>
            <w:r>
              <w:rPr>
                <w:rFonts w:ascii="宋体" w:hAnsi="宋体" w:eastAsia="宋体" w:cs="宋体"/>
                <w:spacing w:val="2"/>
                <w:sz w:val="17"/>
                <w:szCs w:val="17"/>
              </w:rPr>
              <w:t>其中:</w:t>
            </w:r>
            <w:r>
              <w:rPr>
                <w:rFonts w:ascii="宋体" w:hAnsi="宋体" w:eastAsia="宋体" w:cs="宋体"/>
                <w:spacing w:val="21"/>
                <w:sz w:val="17"/>
                <w:szCs w:val="17"/>
              </w:rPr>
              <w:t xml:space="preserve"> </w:t>
            </w:r>
            <w:r>
              <w:rPr>
                <w:rFonts w:ascii="宋体" w:hAnsi="宋体" w:eastAsia="宋体" w:cs="宋体"/>
                <w:spacing w:val="2"/>
                <w:sz w:val="17"/>
                <w:szCs w:val="17"/>
              </w:rPr>
              <w:t>（元）</w:t>
            </w:r>
          </w:p>
        </w:tc>
      </w:tr>
      <w:tr w14:paraId="2A7999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957" w:type="dxa"/>
            <w:vMerge w:val="continue"/>
            <w:tcBorders>
              <w:top w:val="nil"/>
              <w:left w:val="single" w:color="000000" w:sz="12" w:space="0"/>
            </w:tcBorders>
            <w:vAlign w:val="top"/>
          </w:tcPr>
          <w:p w14:paraId="756FA436">
            <w:pPr>
              <w:pStyle w:val="7"/>
            </w:pPr>
          </w:p>
        </w:tc>
        <w:tc>
          <w:tcPr>
            <w:tcW w:w="3374" w:type="dxa"/>
            <w:gridSpan w:val="2"/>
            <w:vMerge w:val="continue"/>
            <w:tcBorders>
              <w:top w:val="nil"/>
            </w:tcBorders>
            <w:vAlign w:val="top"/>
          </w:tcPr>
          <w:p w14:paraId="5E2D0CBB">
            <w:pPr>
              <w:pStyle w:val="7"/>
            </w:pPr>
          </w:p>
        </w:tc>
        <w:tc>
          <w:tcPr>
            <w:tcW w:w="1597" w:type="dxa"/>
            <w:vMerge w:val="continue"/>
            <w:tcBorders>
              <w:top w:val="nil"/>
            </w:tcBorders>
            <w:vAlign w:val="top"/>
          </w:tcPr>
          <w:p w14:paraId="54B46F1F">
            <w:pPr>
              <w:pStyle w:val="7"/>
            </w:pPr>
          </w:p>
        </w:tc>
        <w:tc>
          <w:tcPr>
            <w:tcW w:w="1480" w:type="dxa"/>
            <w:gridSpan w:val="2"/>
            <w:vAlign w:val="top"/>
          </w:tcPr>
          <w:p w14:paraId="2D624119">
            <w:pPr>
              <w:spacing w:before="161" w:line="229" w:lineRule="auto"/>
              <w:ind w:left="488"/>
              <w:rPr>
                <w:rFonts w:ascii="宋体" w:hAnsi="宋体" w:eastAsia="宋体" w:cs="宋体"/>
                <w:sz w:val="17"/>
                <w:szCs w:val="17"/>
              </w:rPr>
            </w:pPr>
            <w:r>
              <w:rPr>
                <w:rFonts w:ascii="宋体" w:hAnsi="宋体" w:eastAsia="宋体" w:cs="宋体"/>
                <w:spacing w:val="5"/>
                <w:sz w:val="17"/>
                <w:szCs w:val="17"/>
              </w:rPr>
              <w:t>暂估价</w:t>
            </w:r>
          </w:p>
        </w:tc>
        <w:tc>
          <w:tcPr>
            <w:tcW w:w="1449" w:type="dxa"/>
            <w:vAlign w:val="top"/>
          </w:tcPr>
          <w:p w14:paraId="2B788BFD">
            <w:pPr>
              <w:spacing w:before="161" w:line="230" w:lineRule="auto"/>
              <w:ind w:left="114"/>
              <w:rPr>
                <w:rFonts w:ascii="宋体" w:hAnsi="宋体" w:eastAsia="宋体" w:cs="宋体"/>
                <w:sz w:val="17"/>
                <w:szCs w:val="17"/>
              </w:rPr>
            </w:pPr>
            <w:r>
              <w:rPr>
                <w:rFonts w:ascii="宋体" w:hAnsi="宋体" w:eastAsia="宋体" w:cs="宋体"/>
                <w:spacing w:val="8"/>
                <w:sz w:val="17"/>
                <w:szCs w:val="17"/>
              </w:rPr>
              <w:t>安全文明施工费</w:t>
            </w:r>
          </w:p>
        </w:tc>
        <w:tc>
          <w:tcPr>
            <w:tcW w:w="1314" w:type="dxa"/>
            <w:tcBorders>
              <w:right w:val="single" w:color="000000" w:sz="12" w:space="0"/>
            </w:tcBorders>
            <w:vAlign w:val="top"/>
          </w:tcPr>
          <w:p w14:paraId="71AE2BE2">
            <w:pPr>
              <w:spacing w:before="161" w:line="231" w:lineRule="auto"/>
              <w:ind w:left="475"/>
              <w:rPr>
                <w:rFonts w:ascii="宋体" w:hAnsi="宋体" w:eastAsia="宋体" w:cs="宋体"/>
                <w:sz w:val="17"/>
                <w:szCs w:val="17"/>
              </w:rPr>
            </w:pPr>
            <w:r>
              <w:rPr>
                <w:rFonts w:ascii="宋体" w:hAnsi="宋体" w:eastAsia="宋体" w:cs="宋体"/>
                <w:spacing w:val="5"/>
                <w:sz w:val="17"/>
                <w:szCs w:val="17"/>
              </w:rPr>
              <w:t>规费</w:t>
            </w:r>
          </w:p>
        </w:tc>
      </w:tr>
      <w:tr w14:paraId="0DBAE7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trPr>
        <w:tc>
          <w:tcPr>
            <w:tcW w:w="957" w:type="dxa"/>
            <w:tcBorders>
              <w:left w:val="single" w:color="000000" w:sz="10" w:space="0"/>
            </w:tcBorders>
            <w:vAlign w:val="top"/>
          </w:tcPr>
          <w:p w14:paraId="62A1DC2D">
            <w:pPr>
              <w:spacing w:before="221" w:line="189" w:lineRule="auto"/>
              <w:ind w:left="442"/>
              <w:rPr>
                <w:rFonts w:ascii="宋体" w:hAnsi="宋体" w:eastAsia="宋体" w:cs="宋体"/>
                <w:sz w:val="17"/>
                <w:szCs w:val="17"/>
              </w:rPr>
            </w:pPr>
            <w:r>
              <w:rPr>
                <w:rFonts w:ascii="宋体" w:hAnsi="宋体" w:eastAsia="宋体" w:cs="宋体"/>
                <w:sz w:val="17"/>
                <w:szCs w:val="17"/>
              </w:rPr>
              <w:t>1</w:t>
            </w:r>
          </w:p>
        </w:tc>
        <w:tc>
          <w:tcPr>
            <w:tcW w:w="3374" w:type="dxa"/>
            <w:gridSpan w:val="2"/>
            <w:vAlign w:val="top"/>
          </w:tcPr>
          <w:p w14:paraId="0D3C560A">
            <w:pPr>
              <w:spacing w:before="101" w:line="213" w:lineRule="auto"/>
              <w:ind w:left="29" w:right="113" w:hanging="13"/>
              <w:rPr>
                <w:rFonts w:ascii="宋体" w:hAnsi="宋体" w:eastAsia="宋体" w:cs="宋体"/>
                <w:sz w:val="17"/>
                <w:szCs w:val="17"/>
              </w:rPr>
            </w:pPr>
            <w:r>
              <w:rPr>
                <w:rFonts w:ascii="宋体" w:hAnsi="宋体" w:eastAsia="宋体" w:cs="宋体"/>
                <w:spacing w:val="9"/>
                <w:sz w:val="17"/>
                <w:szCs w:val="17"/>
              </w:rPr>
              <w:t>博乐强制隔离戒毒所室外消防、给水主管</w:t>
            </w:r>
            <w:r>
              <w:rPr>
                <w:rFonts w:ascii="宋体" w:hAnsi="宋体" w:eastAsia="宋体" w:cs="宋体"/>
                <w:spacing w:val="5"/>
                <w:sz w:val="17"/>
                <w:szCs w:val="17"/>
              </w:rPr>
              <w:t xml:space="preserve"> 网改造项目</w:t>
            </w:r>
          </w:p>
        </w:tc>
        <w:tc>
          <w:tcPr>
            <w:tcW w:w="1597" w:type="dxa"/>
            <w:vAlign w:val="top"/>
          </w:tcPr>
          <w:p w14:paraId="3AE871C7">
            <w:pPr>
              <w:pStyle w:val="7"/>
            </w:pPr>
          </w:p>
        </w:tc>
        <w:tc>
          <w:tcPr>
            <w:tcW w:w="1480" w:type="dxa"/>
            <w:gridSpan w:val="2"/>
            <w:vAlign w:val="top"/>
          </w:tcPr>
          <w:p w14:paraId="4CEC305C">
            <w:pPr>
              <w:pStyle w:val="7"/>
            </w:pPr>
          </w:p>
        </w:tc>
        <w:tc>
          <w:tcPr>
            <w:tcW w:w="1449" w:type="dxa"/>
            <w:vAlign w:val="top"/>
          </w:tcPr>
          <w:p w14:paraId="5EC9F45B">
            <w:pPr>
              <w:pStyle w:val="7"/>
            </w:pPr>
          </w:p>
        </w:tc>
        <w:tc>
          <w:tcPr>
            <w:tcW w:w="1314" w:type="dxa"/>
            <w:tcBorders>
              <w:right w:val="single" w:color="000000" w:sz="12" w:space="0"/>
            </w:tcBorders>
            <w:vAlign w:val="top"/>
          </w:tcPr>
          <w:p w14:paraId="11259AB9">
            <w:pPr>
              <w:pStyle w:val="7"/>
            </w:pPr>
          </w:p>
        </w:tc>
      </w:tr>
      <w:tr w14:paraId="7AB89D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957" w:type="dxa"/>
            <w:tcBorders>
              <w:left w:val="single" w:color="000000" w:sz="10" w:space="0"/>
            </w:tcBorders>
            <w:vAlign w:val="top"/>
          </w:tcPr>
          <w:p w14:paraId="4BC29518">
            <w:pPr>
              <w:pStyle w:val="7"/>
            </w:pPr>
          </w:p>
        </w:tc>
        <w:tc>
          <w:tcPr>
            <w:tcW w:w="3374" w:type="dxa"/>
            <w:gridSpan w:val="2"/>
            <w:vAlign w:val="top"/>
          </w:tcPr>
          <w:p w14:paraId="0891BEE9">
            <w:pPr>
              <w:pStyle w:val="7"/>
            </w:pPr>
          </w:p>
        </w:tc>
        <w:tc>
          <w:tcPr>
            <w:tcW w:w="1597" w:type="dxa"/>
            <w:vAlign w:val="top"/>
          </w:tcPr>
          <w:p w14:paraId="0583A0CA">
            <w:pPr>
              <w:pStyle w:val="7"/>
            </w:pPr>
          </w:p>
        </w:tc>
        <w:tc>
          <w:tcPr>
            <w:tcW w:w="1480" w:type="dxa"/>
            <w:gridSpan w:val="2"/>
            <w:vAlign w:val="top"/>
          </w:tcPr>
          <w:p w14:paraId="29C2C14A">
            <w:pPr>
              <w:pStyle w:val="7"/>
            </w:pPr>
          </w:p>
        </w:tc>
        <w:tc>
          <w:tcPr>
            <w:tcW w:w="1449" w:type="dxa"/>
            <w:vAlign w:val="top"/>
          </w:tcPr>
          <w:p w14:paraId="1CCB2466">
            <w:pPr>
              <w:pStyle w:val="7"/>
            </w:pPr>
          </w:p>
        </w:tc>
        <w:tc>
          <w:tcPr>
            <w:tcW w:w="1314" w:type="dxa"/>
            <w:tcBorders>
              <w:right w:val="single" w:color="000000" w:sz="12" w:space="0"/>
            </w:tcBorders>
            <w:vAlign w:val="top"/>
          </w:tcPr>
          <w:p w14:paraId="303B0E3A">
            <w:pPr>
              <w:pStyle w:val="7"/>
            </w:pPr>
          </w:p>
        </w:tc>
      </w:tr>
      <w:tr w14:paraId="33032F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957" w:type="dxa"/>
            <w:tcBorders>
              <w:left w:val="single" w:color="000000" w:sz="10" w:space="0"/>
            </w:tcBorders>
            <w:vAlign w:val="top"/>
          </w:tcPr>
          <w:p w14:paraId="3FFBBB5C">
            <w:pPr>
              <w:pStyle w:val="7"/>
            </w:pPr>
          </w:p>
        </w:tc>
        <w:tc>
          <w:tcPr>
            <w:tcW w:w="3374" w:type="dxa"/>
            <w:gridSpan w:val="2"/>
            <w:vAlign w:val="top"/>
          </w:tcPr>
          <w:p w14:paraId="28D16383">
            <w:pPr>
              <w:pStyle w:val="7"/>
            </w:pPr>
          </w:p>
        </w:tc>
        <w:tc>
          <w:tcPr>
            <w:tcW w:w="1597" w:type="dxa"/>
            <w:vAlign w:val="top"/>
          </w:tcPr>
          <w:p w14:paraId="18661EDF">
            <w:pPr>
              <w:pStyle w:val="7"/>
            </w:pPr>
          </w:p>
        </w:tc>
        <w:tc>
          <w:tcPr>
            <w:tcW w:w="1480" w:type="dxa"/>
            <w:gridSpan w:val="2"/>
            <w:vAlign w:val="top"/>
          </w:tcPr>
          <w:p w14:paraId="47226CF4">
            <w:pPr>
              <w:pStyle w:val="7"/>
            </w:pPr>
          </w:p>
        </w:tc>
        <w:tc>
          <w:tcPr>
            <w:tcW w:w="1449" w:type="dxa"/>
            <w:vAlign w:val="top"/>
          </w:tcPr>
          <w:p w14:paraId="06DF4DA7">
            <w:pPr>
              <w:pStyle w:val="7"/>
            </w:pPr>
          </w:p>
        </w:tc>
        <w:tc>
          <w:tcPr>
            <w:tcW w:w="1314" w:type="dxa"/>
            <w:tcBorders>
              <w:right w:val="single" w:color="000000" w:sz="12" w:space="0"/>
            </w:tcBorders>
            <w:vAlign w:val="top"/>
          </w:tcPr>
          <w:p w14:paraId="4E582D2F">
            <w:pPr>
              <w:pStyle w:val="7"/>
            </w:pPr>
          </w:p>
        </w:tc>
      </w:tr>
      <w:tr w14:paraId="03C6EF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957" w:type="dxa"/>
            <w:tcBorders>
              <w:left w:val="single" w:color="000000" w:sz="10" w:space="0"/>
            </w:tcBorders>
            <w:vAlign w:val="top"/>
          </w:tcPr>
          <w:p w14:paraId="3E15C278">
            <w:pPr>
              <w:pStyle w:val="7"/>
            </w:pPr>
          </w:p>
        </w:tc>
        <w:tc>
          <w:tcPr>
            <w:tcW w:w="3374" w:type="dxa"/>
            <w:gridSpan w:val="2"/>
            <w:vAlign w:val="top"/>
          </w:tcPr>
          <w:p w14:paraId="2982FAC3">
            <w:pPr>
              <w:pStyle w:val="7"/>
            </w:pPr>
          </w:p>
        </w:tc>
        <w:tc>
          <w:tcPr>
            <w:tcW w:w="1597" w:type="dxa"/>
            <w:vAlign w:val="top"/>
          </w:tcPr>
          <w:p w14:paraId="2FA25ED4">
            <w:pPr>
              <w:pStyle w:val="7"/>
            </w:pPr>
          </w:p>
        </w:tc>
        <w:tc>
          <w:tcPr>
            <w:tcW w:w="1480" w:type="dxa"/>
            <w:gridSpan w:val="2"/>
            <w:vAlign w:val="top"/>
          </w:tcPr>
          <w:p w14:paraId="6285F0B4">
            <w:pPr>
              <w:pStyle w:val="7"/>
            </w:pPr>
          </w:p>
        </w:tc>
        <w:tc>
          <w:tcPr>
            <w:tcW w:w="1449" w:type="dxa"/>
            <w:vAlign w:val="top"/>
          </w:tcPr>
          <w:p w14:paraId="2FB4B587">
            <w:pPr>
              <w:pStyle w:val="7"/>
            </w:pPr>
          </w:p>
        </w:tc>
        <w:tc>
          <w:tcPr>
            <w:tcW w:w="1314" w:type="dxa"/>
            <w:tcBorders>
              <w:right w:val="single" w:color="000000" w:sz="12" w:space="0"/>
            </w:tcBorders>
            <w:vAlign w:val="top"/>
          </w:tcPr>
          <w:p w14:paraId="629680FB">
            <w:pPr>
              <w:pStyle w:val="7"/>
            </w:pPr>
          </w:p>
        </w:tc>
      </w:tr>
      <w:tr w14:paraId="0BF92B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957" w:type="dxa"/>
            <w:tcBorders>
              <w:left w:val="single" w:color="000000" w:sz="10" w:space="0"/>
            </w:tcBorders>
            <w:vAlign w:val="top"/>
          </w:tcPr>
          <w:p w14:paraId="318497B0">
            <w:pPr>
              <w:pStyle w:val="7"/>
            </w:pPr>
          </w:p>
        </w:tc>
        <w:tc>
          <w:tcPr>
            <w:tcW w:w="3374" w:type="dxa"/>
            <w:gridSpan w:val="2"/>
            <w:vAlign w:val="top"/>
          </w:tcPr>
          <w:p w14:paraId="23E358B5">
            <w:pPr>
              <w:pStyle w:val="7"/>
            </w:pPr>
          </w:p>
        </w:tc>
        <w:tc>
          <w:tcPr>
            <w:tcW w:w="1597" w:type="dxa"/>
            <w:vAlign w:val="top"/>
          </w:tcPr>
          <w:p w14:paraId="5C99DBDE">
            <w:pPr>
              <w:pStyle w:val="7"/>
            </w:pPr>
          </w:p>
        </w:tc>
        <w:tc>
          <w:tcPr>
            <w:tcW w:w="1480" w:type="dxa"/>
            <w:gridSpan w:val="2"/>
            <w:vAlign w:val="top"/>
          </w:tcPr>
          <w:p w14:paraId="1F657C64">
            <w:pPr>
              <w:pStyle w:val="7"/>
            </w:pPr>
          </w:p>
        </w:tc>
        <w:tc>
          <w:tcPr>
            <w:tcW w:w="1449" w:type="dxa"/>
            <w:vAlign w:val="top"/>
          </w:tcPr>
          <w:p w14:paraId="512565B8">
            <w:pPr>
              <w:pStyle w:val="7"/>
            </w:pPr>
          </w:p>
        </w:tc>
        <w:tc>
          <w:tcPr>
            <w:tcW w:w="1314" w:type="dxa"/>
            <w:tcBorders>
              <w:right w:val="single" w:color="000000" w:sz="12" w:space="0"/>
            </w:tcBorders>
            <w:vAlign w:val="top"/>
          </w:tcPr>
          <w:p w14:paraId="257D3B10">
            <w:pPr>
              <w:pStyle w:val="7"/>
            </w:pPr>
          </w:p>
        </w:tc>
      </w:tr>
      <w:tr w14:paraId="5307AF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957" w:type="dxa"/>
            <w:tcBorders>
              <w:left w:val="single" w:color="000000" w:sz="10" w:space="0"/>
            </w:tcBorders>
            <w:vAlign w:val="top"/>
          </w:tcPr>
          <w:p w14:paraId="052D8942">
            <w:pPr>
              <w:pStyle w:val="7"/>
            </w:pPr>
          </w:p>
        </w:tc>
        <w:tc>
          <w:tcPr>
            <w:tcW w:w="3374" w:type="dxa"/>
            <w:gridSpan w:val="2"/>
            <w:vAlign w:val="top"/>
          </w:tcPr>
          <w:p w14:paraId="3A3BDB21">
            <w:pPr>
              <w:pStyle w:val="7"/>
            </w:pPr>
          </w:p>
        </w:tc>
        <w:tc>
          <w:tcPr>
            <w:tcW w:w="1597" w:type="dxa"/>
            <w:vAlign w:val="top"/>
          </w:tcPr>
          <w:p w14:paraId="754D7EE9">
            <w:pPr>
              <w:pStyle w:val="7"/>
            </w:pPr>
          </w:p>
        </w:tc>
        <w:tc>
          <w:tcPr>
            <w:tcW w:w="1480" w:type="dxa"/>
            <w:gridSpan w:val="2"/>
            <w:vAlign w:val="top"/>
          </w:tcPr>
          <w:p w14:paraId="2F3CD11C">
            <w:pPr>
              <w:pStyle w:val="7"/>
            </w:pPr>
          </w:p>
        </w:tc>
        <w:tc>
          <w:tcPr>
            <w:tcW w:w="1449" w:type="dxa"/>
            <w:vAlign w:val="top"/>
          </w:tcPr>
          <w:p w14:paraId="547A0E30">
            <w:pPr>
              <w:pStyle w:val="7"/>
            </w:pPr>
          </w:p>
        </w:tc>
        <w:tc>
          <w:tcPr>
            <w:tcW w:w="1314" w:type="dxa"/>
            <w:tcBorders>
              <w:right w:val="single" w:color="000000" w:sz="12" w:space="0"/>
            </w:tcBorders>
            <w:vAlign w:val="top"/>
          </w:tcPr>
          <w:p w14:paraId="4DAB8EA1">
            <w:pPr>
              <w:pStyle w:val="7"/>
            </w:pPr>
          </w:p>
        </w:tc>
      </w:tr>
      <w:tr w14:paraId="607BEF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957" w:type="dxa"/>
            <w:tcBorders>
              <w:left w:val="single" w:color="000000" w:sz="10" w:space="0"/>
            </w:tcBorders>
            <w:vAlign w:val="top"/>
          </w:tcPr>
          <w:p w14:paraId="57540087">
            <w:pPr>
              <w:pStyle w:val="7"/>
            </w:pPr>
          </w:p>
        </w:tc>
        <w:tc>
          <w:tcPr>
            <w:tcW w:w="3374" w:type="dxa"/>
            <w:gridSpan w:val="2"/>
            <w:vAlign w:val="top"/>
          </w:tcPr>
          <w:p w14:paraId="087BE991">
            <w:pPr>
              <w:pStyle w:val="7"/>
            </w:pPr>
          </w:p>
        </w:tc>
        <w:tc>
          <w:tcPr>
            <w:tcW w:w="1597" w:type="dxa"/>
            <w:vAlign w:val="top"/>
          </w:tcPr>
          <w:p w14:paraId="28D6AA23">
            <w:pPr>
              <w:pStyle w:val="7"/>
            </w:pPr>
          </w:p>
        </w:tc>
        <w:tc>
          <w:tcPr>
            <w:tcW w:w="1480" w:type="dxa"/>
            <w:gridSpan w:val="2"/>
            <w:vAlign w:val="top"/>
          </w:tcPr>
          <w:p w14:paraId="4BD9ADC7">
            <w:pPr>
              <w:pStyle w:val="7"/>
            </w:pPr>
          </w:p>
        </w:tc>
        <w:tc>
          <w:tcPr>
            <w:tcW w:w="1449" w:type="dxa"/>
            <w:vAlign w:val="top"/>
          </w:tcPr>
          <w:p w14:paraId="0B381D17">
            <w:pPr>
              <w:pStyle w:val="7"/>
            </w:pPr>
          </w:p>
        </w:tc>
        <w:tc>
          <w:tcPr>
            <w:tcW w:w="1314" w:type="dxa"/>
            <w:tcBorders>
              <w:right w:val="single" w:color="000000" w:sz="12" w:space="0"/>
            </w:tcBorders>
            <w:vAlign w:val="top"/>
          </w:tcPr>
          <w:p w14:paraId="0D8AC5DF">
            <w:pPr>
              <w:pStyle w:val="7"/>
            </w:pPr>
          </w:p>
        </w:tc>
      </w:tr>
      <w:tr w14:paraId="5D3878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957" w:type="dxa"/>
            <w:tcBorders>
              <w:left w:val="single" w:color="000000" w:sz="10" w:space="0"/>
            </w:tcBorders>
            <w:vAlign w:val="top"/>
          </w:tcPr>
          <w:p w14:paraId="3B0E4F52">
            <w:pPr>
              <w:pStyle w:val="7"/>
            </w:pPr>
          </w:p>
        </w:tc>
        <w:tc>
          <w:tcPr>
            <w:tcW w:w="3374" w:type="dxa"/>
            <w:gridSpan w:val="2"/>
            <w:vAlign w:val="top"/>
          </w:tcPr>
          <w:p w14:paraId="4CEDFDEE">
            <w:pPr>
              <w:pStyle w:val="7"/>
            </w:pPr>
          </w:p>
        </w:tc>
        <w:tc>
          <w:tcPr>
            <w:tcW w:w="1597" w:type="dxa"/>
            <w:vAlign w:val="top"/>
          </w:tcPr>
          <w:p w14:paraId="60C6B48D">
            <w:pPr>
              <w:pStyle w:val="7"/>
            </w:pPr>
          </w:p>
        </w:tc>
        <w:tc>
          <w:tcPr>
            <w:tcW w:w="1480" w:type="dxa"/>
            <w:gridSpan w:val="2"/>
            <w:vAlign w:val="top"/>
          </w:tcPr>
          <w:p w14:paraId="5A9B9DCE">
            <w:pPr>
              <w:pStyle w:val="7"/>
            </w:pPr>
          </w:p>
        </w:tc>
        <w:tc>
          <w:tcPr>
            <w:tcW w:w="1449" w:type="dxa"/>
            <w:vAlign w:val="top"/>
          </w:tcPr>
          <w:p w14:paraId="4E6CF938">
            <w:pPr>
              <w:pStyle w:val="7"/>
            </w:pPr>
          </w:p>
        </w:tc>
        <w:tc>
          <w:tcPr>
            <w:tcW w:w="1314" w:type="dxa"/>
            <w:tcBorders>
              <w:right w:val="single" w:color="000000" w:sz="12" w:space="0"/>
            </w:tcBorders>
            <w:vAlign w:val="top"/>
          </w:tcPr>
          <w:p w14:paraId="0B138039">
            <w:pPr>
              <w:pStyle w:val="7"/>
            </w:pPr>
          </w:p>
        </w:tc>
      </w:tr>
      <w:tr w14:paraId="7BB938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957" w:type="dxa"/>
            <w:tcBorders>
              <w:left w:val="single" w:color="000000" w:sz="10" w:space="0"/>
            </w:tcBorders>
            <w:vAlign w:val="top"/>
          </w:tcPr>
          <w:p w14:paraId="3298AB16">
            <w:pPr>
              <w:pStyle w:val="7"/>
            </w:pPr>
          </w:p>
        </w:tc>
        <w:tc>
          <w:tcPr>
            <w:tcW w:w="3374" w:type="dxa"/>
            <w:gridSpan w:val="2"/>
            <w:vAlign w:val="top"/>
          </w:tcPr>
          <w:p w14:paraId="78E797DD">
            <w:pPr>
              <w:pStyle w:val="7"/>
            </w:pPr>
          </w:p>
        </w:tc>
        <w:tc>
          <w:tcPr>
            <w:tcW w:w="1597" w:type="dxa"/>
            <w:vAlign w:val="top"/>
          </w:tcPr>
          <w:p w14:paraId="6BE9D7FD">
            <w:pPr>
              <w:pStyle w:val="7"/>
            </w:pPr>
          </w:p>
        </w:tc>
        <w:tc>
          <w:tcPr>
            <w:tcW w:w="1480" w:type="dxa"/>
            <w:gridSpan w:val="2"/>
            <w:vAlign w:val="top"/>
          </w:tcPr>
          <w:p w14:paraId="55765A85">
            <w:pPr>
              <w:pStyle w:val="7"/>
            </w:pPr>
          </w:p>
        </w:tc>
        <w:tc>
          <w:tcPr>
            <w:tcW w:w="1449" w:type="dxa"/>
            <w:vAlign w:val="top"/>
          </w:tcPr>
          <w:p w14:paraId="7D19BAAE">
            <w:pPr>
              <w:pStyle w:val="7"/>
            </w:pPr>
          </w:p>
        </w:tc>
        <w:tc>
          <w:tcPr>
            <w:tcW w:w="1314" w:type="dxa"/>
            <w:tcBorders>
              <w:right w:val="single" w:color="000000" w:sz="12" w:space="0"/>
            </w:tcBorders>
            <w:vAlign w:val="top"/>
          </w:tcPr>
          <w:p w14:paraId="728C0FDA">
            <w:pPr>
              <w:pStyle w:val="7"/>
            </w:pPr>
          </w:p>
        </w:tc>
      </w:tr>
      <w:tr w14:paraId="7D8176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957" w:type="dxa"/>
            <w:tcBorders>
              <w:left w:val="single" w:color="000000" w:sz="10" w:space="0"/>
            </w:tcBorders>
            <w:vAlign w:val="top"/>
          </w:tcPr>
          <w:p w14:paraId="45613649">
            <w:pPr>
              <w:pStyle w:val="7"/>
            </w:pPr>
          </w:p>
        </w:tc>
        <w:tc>
          <w:tcPr>
            <w:tcW w:w="3374" w:type="dxa"/>
            <w:gridSpan w:val="2"/>
            <w:vAlign w:val="top"/>
          </w:tcPr>
          <w:p w14:paraId="6E57ACB1">
            <w:pPr>
              <w:pStyle w:val="7"/>
            </w:pPr>
          </w:p>
        </w:tc>
        <w:tc>
          <w:tcPr>
            <w:tcW w:w="1597" w:type="dxa"/>
            <w:vAlign w:val="top"/>
          </w:tcPr>
          <w:p w14:paraId="593DFB52">
            <w:pPr>
              <w:pStyle w:val="7"/>
            </w:pPr>
          </w:p>
        </w:tc>
        <w:tc>
          <w:tcPr>
            <w:tcW w:w="1480" w:type="dxa"/>
            <w:gridSpan w:val="2"/>
            <w:vAlign w:val="top"/>
          </w:tcPr>
          <w:p w14:paraId="1D29DC9F">
            <w:pPr>
              <w:pStyle w:val="7"/>
            </w:pPr>
          </w:p>
        </w:tc>
        <w:tc>
          <w:tcPr>
            <w:tcW w:w="1449" w:type="dxa"/>
            <w:vAlign w:val="top"/>
          </w:tcPr>
          <w:p w14:paraId="6DAD3D09">
            <w:pPr>
              <w:pStyle w:val="7"/>
            </w:pPr>
          </w:p>
        </w:tc>
        <w:tc>
          <w:tcPr>
            <w:tcW w:w="1314" w:type="dxa"/>
            <w:tcBorders>
              <w:right w:val="single" w:color="000000" w:sz="12" w:space="0"/>
            </w:tcBorders>
            <w:vAlign w:val="top"/>
          </w:tcPr>
          <w:p w14:paraId="5419A9EB">
            <w:pPr>
              <w:pStyle w:val="7"/>
            </w:pPr>
          </w:p>
        </w:tc>
      </w:tr>
      <w:tr w14:paraId="702C01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957" w:type="dxa"/>
            <w:tcBorders>
              <w:left w:val="single" w:color="000000" w:sz="10" w:space="0"/>
            </w:tcBorders>
            <w:vAlign w:val="top"/>
          </w:tcPr>
          <w:p w14:paraId="1B420D9C">
            <w:pPr>
              <w:pStyle w:val="7"/>
            </w:pPr>
          </w:p>
        </w:tc>
        <w:tc>
          <w:tcPr>
            <w:tcW w:w="3374" w:type="dxa"/>
            <w:gridSpan w:val="2"/>
            <w:vAlign w:val="top"/>
          </w:tcPr>
          <w:p w14:paraId="786B2DB4">
            <w:pPr>
              <w:pStyle w:val="7"/>
            </w:pPr>
          </w:p>
        </w:tc>
        <w:tc>
          <w:tcPr>
            <w:tcW w:w="1597" w:type="dxa"/>
            <w:vAlign w:val="top"/>
          </w:tcPr>
          <w:p w14:paraId="5478A6D2">
            <w:pPr>
              <w:pStyle w:val="7"/>
            </w:pPr>
          </w:p>
        </w:tc>
        <w:tc>
          <w:tcPr>
            <w:tcW w:w="1480" w:type="dxa"/>
            <w:gridSpan w:val="2"/>
            <w:vAlign w:val="top"/>
          </w:tcPr>
          <w:p w14:paraId="2A1234D2">
            <w:pPr>
              <w:pStyle w:val="7"/>
            </w:pPr>
          </w:p>
        </w:tc>
        <w:tc>
          <w:tcPr>
            <w:tcW w:w="1449" w:type="dxa"/>
            <w:vAlign w:val="top"/>
          </w:tcPr>
          <w:p w14:paraId="10FC45E7">
            <w:pPr>
              <w:pStyle w:val="7"/>
            </w:pPr>
          </w:p>
        </w:tc>
        <w:tc>
          <w:tcPr>
            <w:tcW w:w="1314" w:type="dxa"/>
            <w:tcBorders>
              <w:right w:val="single" w:color="000000" w:sz="12" w:space="0"/>
            </w:tcBorders>
            <w:vAlign w:val="top"/>
          </w:tcPr>
          <w:p w14:paraId="5189A6A4">
            <w:pPr>
              <w:pStyle w:val="7"/>
            </w:pPr>
          </w:p>
        </w:tc>
      </w:tr>
      <w:tr w14:paraId="528CD3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957" w:type="dxa"/>
            <w:tcBorders>
              <w:left w:val="single" w:color="000000" w:sz="10" w:space="0"/>
            </w:tcBorders>
            <w:vAlign w:val="top"/>
          </w:tcPr>
          <w:p w14:paraId="441BAAE5">
            <w:pPr>
              <w:pStyle w:val="7"/>
            </w:pPr>
          </w:p>
        </w:tc>
        <w:tc>
          <w:tcPr>
            <w:tcW w:w="3374" w:type="dxa"/>
            <w:gridSpan w:val="2"/>
            <w:vAlign w:val="top"/>
          </w:tcPr>
          <w:p w14:paraId="156CB14A">
            <w:pPr>
              <w:pStyle w:val="7"/>
            </w:pPr>
          </w:p>
        </w:tc>
        <w:tc>
          <w:tcPr>
            <w:tcW w:w="1597" w:type="dxa"/>
            <w:vAlign w:val="top"/>
          </w:tcPr>
          <w:p w14:paraId="3C2FF6DB">
            <w:pPr>
              <w:pStyle w:val="7"/>
            </w:pPr>
          </w:p>
        </w:tc>
        <w:tc>
          <w:tcPr>
            <w:tcW w:w="1480" w:type="dxa"/>
            <w:gridSpan w:val="2"/>
            <w:vAlign w:val="top"/>
          </w:tcPr>
          <w:p w14:paraId="2D145A1D">
            <w:pPr>
              <w:pStyle w:val="7"/>
            </w:pPr>
          </w:p>
        </w:tc>
        <w:tc>
          <w:tcPr>
            <w:tcW w:w="1449" w:type="dxa"/>
            <w:vAlign w:val="top"/>
          </w:tcPr>
          <w:p w14:paraId="1EDABBE6">
            <w:pPr>
              <w:pStyle w:val="7"/>
            </w:pPr>
          </w:p>
        </w:tc>
        <w:tc>
          <w:tcPr>
            <w:tcW w:w="1314" w:type="dxa"/>
            <w:tcBorders>
              <w:right w:val="single" w:color="000000" w:sz="12" w:space="0"/>
            </w:tcBorders>
            <w:vAlign w:val="top"/>
          </w:tcPr>
          <w:p w14:paraId="03332ED5">
            <w:pPr>
              <w:pStyle w:val="7"/>
            </w:pPr>
          </w:p>
        </w:tc>
      </w:tr>
      <w:tr w14:paraId="271F37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957" w:type="dxa"/>
            <w:tcBorders>
              <w:left w:val="single" w:color="000000" w:sz="10" w:space="0"/>
            </w:tcBorders>
            <w:vAlign w:val="top"/>
          </w:tcPr>
          <w:p w14:paraId="4B36F148">
            <w:pPr>
              <w:pStyle w:val="7"/>
            </w:pPr>
          </w:p>
        </w:tc>
        <w:tc>
          <w:tcPr>
            <w:tcW w:w="3374" w:type="dxa"/>
            <w:gridSpan w:val="2"/>
            <w:vAlign w:val="top"/>
          </w:tcPr>
          <w:p w14:paraId="493B1A58">
            <w:pPr>
              <w:pStyle w:val="7"/>
            </w:pPr>
          </w:p>
        </w:tc>
        <w:tc>
          <w:tcPr>
            <w:tcW w:w="1597" w:type="dxa"/>
            <w:vAlign w:val="top"/>
          </w:tcPr>
          <w:p w14:paraId="07621743">
            <w:pPr>
              <w:pStyle w:val="7"/>
            </w:pPr>
          </w:p>
        </w:tc>
        <w:tc>
          <w:tcPr>
            <w:tcW w:w="1480" w:type="dxa"/>
            <w:gridSpan w:val="2"/>
            <w:vAlign w:val="top"/>
          </w:tcPr>
          <w:p w14:paraId="1AA677EF">
            <w:pPr>
              <w:pStyle w:val="7"/>
            </w:pPr>
          </w:p>
        </w:tc>
        <w:tc>
          <w:tcPr>
            <w:tcW w:w="1449" w:type="dxa"/>
            <w:vAlign w:val="top"/>
          </w:tcPr>
          <w:p w14:paraId="127D48E6">
            <w:pPr>
              <w:pStyle w:val="7"/>
            </w:pPr>
          </w:p>
        </w:tc>
        <w:tc>
          <w:tcPr>
            <w:tcW w:w="1314" w:type="dxa"/>
            <w:tcBorders>
              <w:right w:val="single" w:color="000000" w:sz="12" w:space="0"/>
            </w:tcBorders>
            <w:vAlign w:val="top"/>
          </w:tcPr>
          <w:p w14:paraId="32B7A7AE">
            <w:pPr>
              <w:pStyle w:val="7"/>
            </w:pPr>
          </w:p>
        </w:tc>
      </w:tr>
      <w:tr w14:paraId="0F15E5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957" w:type="dxa"/>
            <w:tcBorders>
              <w:left w:val="single" w:color="000000" w:sz="10" w:space="0"/>
            </w:tcBorders>
            <w:vAlign w:val="top"/>
          </w:tcPr>
          <w:p w14:paraId="45309BD7">
            <w:pPr>
              <w:pStyle w:val="7"/>
            </w:pPr>
          </w:p>
        </w:tc>
        <w:tc>
          <w:tcPr>
            <w:tcW w:w="3374" w:type="dxa"/>
            <w:gridSpan w:val="2"/>
            <w:vAlign w:val="top"/>
          </w:tcPr>
          <w:p w14:paraId="278BB93B">
            <w:pPr>
              <w:pStyle w:val="7"/>
            </w:pPr>
          </w:p>
        </w:tc>
        <w:tc>
          <w:tcPr>
            <w:tcW w:w="1597" w:type="dxa"/>
            <w:vAlign w:val="top"/>
          </w:tcPr>
          <w:p w14:paraId="157789E3">
            <w:pPr>
              <w:pStyle w:val="7"/>
            </w:pPr>
          </w:p>
        </w:tc>
        <w:tc>
          <w:tcPr>
            <w:tcW w:w="1480" w:type="dxa"/>
            <w:gridSpan w:val="2"/>
            <w:vAlign w:val="top"/>
          </w:tcPr>
          <w:p w14:paraId="58536F97">
            <w:pPr>
              <w:pStyle w:val="7"/>
            </w:pPr>
          </w:p>
        </w:tc>
        <w:tc>
          <w:tcPr>
            <w:tcW w:w="1449" w:type="dxa"/>
            <w:vAlign w:val="top"/>
          </w:tcPr>
          <w:p w14:paraId="0F82FD82">
            <w:pPr>
              <w:pStyle w:val="7"/>
            </w:pPr>
          </w:p>
        </w:tc>
        <w:tc>
          <w:tcPr>
            <w:tcW w:w="1314" w:type="dxa"/>
            <w:tcBorders>
              <w:right w:val="single" w:color="000000" w:sz="12" w:space="0"/>
            </w:tcBorders>
            <w:vAlign w:val="top"/>
          </w:tcPr>
          <w:p w14:paraId="0FCF6EED">
            <w:pPr>
              <w:pStyle w:val="7"/>
            </w:pPr>
          </w:p>
        </w:tc>
      </w:tr>
      <w:tr w14:paraId="4056C1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957" w:type="dxa"/>
            <w:tcBorders>
              <w:left w:val="single" w:color="000000" w:sz="10" w:space="0"/>
            </w:tcBorders>
            <w:vAlign w:val="top"/>
          </w:tcPr>
          <w:p w14:paraId="094A62A8">
            <w:pPr>
              <w:pStyle w:val="7"/>
            </w:pPr>
          </w:p>
        </w:tc>
        <w:tc>
          <w:tcPr>
            <w:tcW w:w="3374" w:type="dxa"/>
            <w:gridSpan w:val="2"/>
            <w:vAlign w:val="top"/>
          </w:tcPr>
          <w:p w14:paraId="6D307626">
            <w:pPr>
              <w:pStyle w:val="7"/>
            </w:pPr>
          </w:p>
        </w:tc>
        <w:tc>
          <w:tcPr>
            <w:tcW w:w="1597" w:type="dxa"/>
            <w:vAlign w:val="top"/>
          </w:tcPr>
          <w:p w14:paraId="5ACFCBE5">
            <w:pPr>
              <w:pStyle w:val="7"/>
            </w:pPr>
          </w:p>
        </w:tc>
        <w:tc>
          <w:tcPr>
            <w:tcW w:w="1480" w:type="dxa"/>
            <w:gridSpan w:val="2"/>
            <w:vAlign w:val="top"/>
          </w:tcPr>
          <w:p w14:paraId="080495E8">
            <w:pPr>
              <w:pStyle w:val="7"/>
            </w:pPr>
          </w:p>
        </w:tc>
        <w:tc>
          <w:tcPr>
            <w:tcW w:w="1449" w:type="dxa"/>
            <w:vAlign w:val="top"/>
          </w:tcPr>
          <w:p w14:paraId="4317D1EB">
            <w:pPr>
              <w:pStyle w:val="7"/>
            </w:pPr>
          </w:p>
        </w:tc>
        <w:tc>
          <w:tcPr>
            <w:tcW w:w="1314" w:type="dxa"/>
            <w:tcBorders>
              <w:right w:val="single" w:color="000000" w:sz="12" w:space="0"/>
            </w:tcBorders>
            <w:vAlign w:val="top"/>
          </w:tcPr>
          <w:p w14:paraId="49FF503B">
            <w:pPr>
              <w:pStyle w:val="7"/>
            </w:pPr>
          </w:p>
        </w:tc>
      </w:tr>
      <w:tr w14:paraId="697EBE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957" w:type="dxa"/>
            <w:tcBorders>
              <w:left w:val="single" w:color="000000" w:sz="10" w:space="0"/>
            </w:tcBorders>
            <w:vAlign w:val="top"/>
          </w:tcPr>
          <w:p w14:paraId="53391CE7">
            <w:pPr>
              <w:pStyle w:val="7"/>
            </w:pPr>
          </w:p>
        </w:tc>
        <w:tc>
          <w:tcPr>
            <w:tcW w:w="3374" w:type="dxa"/>
            <w:gridSpan w:val="2"/>
            <w:vAlign w:val="top"/>
          </w:tcPr>
          <w:p w14:paraId="5511413B">
            <w:pPr>
              <w:pStyle w:val="7"/>
            </w:pPr>
          </w:p>
        </w:tc>
        <w:tc>
          <w:tcPr>
            <w:tcW w:w="1597" w:type="dxa"/>
            <w:vAlign w:val="top"/>
          </w:tcPr>
          <w:p w14:paraId="62995123">
            <w:pPr>
              <w:pStyle w:val="7"/>
            </w:pPr>
          </w:p>
        </w:tc>
        <w:tc>
          <w:tcPr>
            <w:tcW w:w="1480" w:type="dxa"/>
            <w:gridSpan w:val="2"/>
            <w:vAlign w:val="top"/>
          </w:tcPr>
          <w:p w14:paraId="09164E80">
            <w:pPr>
              <w:pStyle w:val="7"/>
            </w:pPr>
          </w:p>
        </w:tc>
        <w:tc>
          <w:tcPr>
            <w:tcW w:w="1449" w:type="dxa"/>
            <w:vAlign w:val="top"/>
          </w:tcPr>
          <w:p w14:paraId="18033F26">
            <w:pPr>
              <w:pStyle w:val="7"/>
            </w:pPr>
          </w:p>
        </w:tc>
        <w:tc>
          <w:tcPr>
            <w:tcW w:w="1314" w:type="dxa"/>
            <w:tcBorders>
              <w:right w:val="single" w:color="000000" w:sz="12" w:space="0"/>
            </w:tcBorders>
            <w:vAlign w:val="top"/>
          </w:tcPr>
          <w:p w14:paraId="167785F7">
            <w:pPr>
              <w:pStyle w:val="7"/>
            </w:pPr>
          </w:p>
        </w:tc>
      </w:tr>
      <w:tr w14:paraId="18B476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957" w:type="dxa"/>
            <w:tcBorders>
              <w:left w:val="single" w:color="000000" w:sz="10" w:space="0"/>
            </w:tcBorders>
            <w:vAlign w:val="top"/>
          </w:tcPr>
          <w:p w14:paraId="278BE9BB">
            <w:pPr>
              <w:pStyle w:val="7"/>
            </w:pPr>
          </w:p>
        </w:tc>
        <w:tc>
          <w:tcPr>
            <w:tcW w:w="3374" w:type="dxa"/>
            <w:gridSpan w:val="2"/>
            <w:vAlign w:val="top"/>
          </w:tcPr>
          <w:p w14:paraId="098BF900">
            <w:pPr>
              <w:pStyle w:val="7"/>
            </w:pPr>
          </w:p>
        </w:tc>
        <w:tc>
          <w:tcPr>
            <w:tcW w:w="1597" w:type="dxa"/>
            <w:vAlign w:val="top"/>
          </w:tcPr>
          <w:p w14:paraId="0BA3A6C5">
            <w:pPr>
              <w:pStyle w:val="7"/>
            </w:pPr>
          </w:p>
        </w:tc>
        <w:tc>
          <w:tcPr>
            <w:tcW w:w="1480" w:type="dxa"/>
            <w:gridSpan w:val="2"/>
            <w:vAlign w:val="top"/>
          </w:tcPr>
          <w:p w14:paraId="32F2878B">
            <w:pPr>
              <w:pStyle w:val="7"/>
            </w:pPr>
          </w:p>
        </w:tc>
        <w:tc>
          <w:tcPr>
            <w:tcW w:w="1449" w:type="dxa"/>
            <w:vAlign w:val="top"/>
          </w:tcPr>
          <w:p w14:paraId="6761E025">
            <w:pPr>
              <w:pStyle w:val="7"/>
            </w:pPr>
          </w:p>
        </w:tc>
        <w:tc>
          <w:tcPr>
            <w:tcW w:w="1314" w:type="dxa"/>
            <w:tcBorders>
              <w:right w:val="single" w:color="000000" w:sz="12" w:space="0"/>
            </w:tcBorders>
            <w:vAlign w:val="top"/>
          </w:tcPr>
          <w:p w14:paraId="7E619549">
            <w:pPr>
              <w:pStyle w:val="7"/>
            </w:pPr>
          </w:p>
        </w:tc>
      </w:tr>
      <w:tr w14:paraId="36A373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957" w:type="dxa"/>
            <w:tcBorders>
              <w:left w:val="single" w:color="000000" w:sz="10" w:space="0"/>
            </w:tcBorders>
            <w:vAlign w:val="top"/>
          </w:tcPr>
          <w:p w14:paraId="6E5B2DEE">
            <w:pPr>
              <w:pStyle w:val="7"/>
            </w:pPr>
          </w:p>
        </w:tc>
        <w:tc>
          <w:tcPr>
            <w:tcW w:w="3374" w:type="dxa"/>
            <w:gridSpan w:val="2"/>
            <w:vAlign w:val="top"/>
          </w:tcPr>
          <w:p w14:paraId="29B90979">
            <w:pPr>
              <w:pStyle w:val="7"/>
            </w:pPr>
          </w:p>
        </w:tc>
        <w:tc>
          <w:tcPr>
            <w:tcW w:w="1597" w:type="dxa"/>
            <w:vAlign w:val="top"/>
          </w:tcPr>
          <w:p w14:paraId="34E999EA">
            <w:pPr>
              <w:pStyle w:val="7"/>
            </w:pPr>
          </w:p>
        </w:tc>
        <w:tc>
          <w:tcPr>
            <w:tcW w:w="1480" w:type="dxa"/>
            <w:gridSpan w:val="2"/>
            <w:vAlign w:val="top"/>
          </w:tcPr>
          <w:p w14:paraId="3C16253F">
            <w:pPr>
              <w:pStyle w:val="7"/>
            </w:pPr>
          </w:p>
        </w:tc>
        <w:tc>
          <w:tcPr>
            <w:tcW w:w="1449" w:type="dxa"/>
            <w:vAlign w:val="top"/>
          </w:tcPr>
          <w:p w14:paraId="7A302D4E">
            <w:pPr>
              <w:pStyle w:val="7"/>
            </w:pPr>
          </w:p>
        </w:tc>
        <w:tc>
          <w:tcPr>
            <w:tcW w:w="1314" w:type="dxa"/>
            <w:tcBorders>
              <w:right w:val="single" w:color="000000" w:sz="12" w:space="0"/>
            </w:tcBorders>
            <w:vAlign w:val="top"/>
          </w:tcPr>
          <w:p w14:paraId="2ADAD96C">
            <w:pPr>
              <w:pStyle w:val="7"/>
            </w:pPr>
          </w:p>
        </w:tc>
      </w:tr>
      <w:tr w14:paraId="146760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957" w:type="dxa"/>
            <w:tcBorders>
              <w:left w:val="single" w:color="000000" w:sz="10" w:space="0"/>
            </w:tcBorders>
            <w:vAlign w:val="top"/>
          </w:tcPr>
          <w:p w14:paraId="037952E5">
            <w:pPr>
              <w:pStyle w:val="7"/>
            </w:pPr>
          </w:p>
        </w:tc>
        <w:tc>
          <w:tcPr>
            <w:tcW w:w="3374" w:type="dxa"/>
            <w:gridSpan w:val="2"/>
            <w:vAlign w:val="top"/>
          </w:tcPr>
          <w:p w14:paraId="3D4A92B3">
            <w:pPr>
              <w:pStyle w:val="7"/>
            </w:pPr>
          </w:p>
        </w:tc>
        <w:tc>
          <w:tcPr>
            <w:tcW w:w="1597" w:type="dxa"/>
            <w:vAlign w:val="top"/>
          </w:tcPr>
          <w:p w14:paraId="07EF1C56">
            <w:pPr>
              <w:pStyle w:val="7"/>
            </w:pPr>
          </w:p>
        </w:tc>
        <w:tc>
          <w:tcPr>
            <w:tcW w:w="1480" w:type="dxa"/>
            <w:gridSpan w:val="2"/>
            <w:vAlign w:val="top"/>
          </w:tcPr>
          <w:p w14:paraId="74AA8357">
            <w:pPr>
              <w:pStyle w:val="7"/>
            </w:pPr>
          </w:p>
        </w:tc>
        <w:tc>
          <w:tcPr>
            <w:tcW w:w="1449" w:type="dxa"/>
            <w:vAlign w:val="top"/>
          </w:tcPr>
          <w:p w14:paraId="2F547023">
            <w:pPr>
              <w:pStyle w:val="7"/>
            </w:pPr>
          </w:p>
        </w:tc>
        <w:tc>
          <w:tcPr>
            <w:tcW w:w="1314" w:type="dxa"/>
            <w:tcBorders>
              <w:right w:val="single" w:color="000000" w:sz="12" w:space="0"/>
            </w:tcBorders>
            <w:vAlign w:val="top"/>
          </w:tcPr>
          <w:p w14:paraId="4BC51510">
            <w:pPr>
              <w:pStyle w:val="7"/>
            </w:pPr>
          </w:p>
        </w:tc>
      </w:tr>
      <w:tr w14:paraId="782C6E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957" w:type="dxa"/>
            <w:tcBorders>
              <w:left w:val="single" w:color="000000" w:sz="10" w:space="0"/>
            </w:tcBorders>
            <w:vAlign w:val="top"/>
          </w:tcPr>
          <w:p w14:paraId="3DA942A8">
            <w:pPr>
              <w:pStyle w:val="7"/>
            </w:pPr>
          </w:p>
        </w:tc>
        <w:tc>
          <w:tcPr>
            <w:tcW w:w="3374" w:type="dxa"/>
            <w:gridSpan w:val="2"/>
            <w:vAlign w:val="top"/>
          </w:tcPr>
          <w:p w14:paraId="58E1EEF4">
            <w:pPr>
              <w:pStyle w:val="7"/>
            </w:pPr>
          </w:p>
        </w:tc>
        <w:tc>
          <w:tcPr>
            <w:tcW w:w="1597" w:type="dxa"/>
            <w:vAlign w:val="top"/>
          </w:tcPr>
          <w:p w14:paraId="1F580405">
            <w:pPr>
              <w:pStyle w:val="7"/>
            </w:pPr>
          </w:p>
        </w:tc>
        <w:tc>
          <w:tcPr>
            <w:tcW w:w="1480" w:type="dxa"/>
            <w:gridSpan w:val="2"/>
            <w:vAlign w:val="top"/>
          </w:tcPr>
          <w:p w14:paraId="5D9059D5">
            <w:pPr>
              <w:pStyle w:val="7"/>
            </w:pPr>
          </w:p>
        </w:tc>
        <w:tc>
          <w:tcPr>
            <w:tcW w:w="1449" w:type="dxa"/>
            <w:vAlign w:val="top"/>
          </w:tcPr>
          <w:p w14:paraId="2790EC6F">
            <w:pPr>
              <w:pStyle w:val="7"/>
            </w:pPr>
          </w:p>
        </w:tc>
        <w:tc>
          <w:tcPr>
            <w:tcW w:w="1314" w:type="dxa"/>
            <w:tcBorders>
              <w:right w:val="single" w:color="000000" w:sz="12" w:space="0"/>
            </w:tcBorders>
            <w:vAlign w:val="top"/>
          </w:tcPr>
          <w:p w14:paraId="632B7CFB">
            <w:pPr>
              <w:pStyle w:val="7"/>
            </w:pPr>
          </w:p>
        </w:tc>
      </w:tr>
      <w:tr w14:paraId="1DBBB9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957" w:type="dxa"/>
            <w:tcBorders>
              <w:left w:val="single" w:color="000000" w:sz="10" w:space="0"/>
            </w:tcBorders>
            <w:vAlign w:val="top"/>
          </w:tcPr>
          <w:p w14:paraId="3FEB8634">
            <w:pPr>
              <w:pStyle w:val="7"/>
            </w:pPr>
          </w:p>
        </w:tc>
        <w:tc>
          <w:tcPr>
            <w:tcW w:w="3374" w:type="dxa"/>
            <w:gridSpan w:val="2"/>
            <w:vAlign w:val="top"/>
          </w:tcPr>
          <w:p w14:paraId="1F1739F9">
            <w:pPr>
              <w:pStyle w:val="7"/>
            </w:pPr>
          </w:p>
        </w:tc>
        <w:tc>
          <w:tcPr>
            <w:tcW w:w="1597" w:type="dxa"/>
            <w:vAlign w:val="top"/>
          </w:tcPr>
          <w:p w14:paraId="59006B2D">
            <w:pPr>
              <w:pStyle w:val="7"/>
            </w:pPr>
          </w:p>
        </w:tc>
        <w:tc>
          <w:tcPr>
            <w:tcW w:w="1480" w:type="dxa"/>
            <w:gridSpan w:val="2"/>
            <w:vAlign w:val="top"/>
          </w:tcPr>
          <w:p w14:paraId="59CCEB12">
            <w:pPr>
              <w:pStyle w:val="7"/>
            </w:pPr>
          </w:p>
        </w:tc>
        <w:tc>
          <w:tcPr>
            <w:tcW w:w="1449" w:type="dxa"/>
            <w:vAlign w:val="top"/>
          </w:tcPr>
          <w:p w14:paraId="40ECEF3A">
            <w:pPr>
              <w:pStyle w:val="7"/>
            </w:pPr>
          </w:p>
        </w:tc>
        <w:tc>
          <w:tcPr>
            <w:tcW w:w="1314" w:type="dxa"/>
            <w:tcBorders>
              <w:right w:val="single" w:color="000000" w:sz="12" w:space="0"/>
            </w:tcBorders>
            <w:vAlign w:val="top"/>
          </w:tcPr>
          <w:p w14:paraId="545B1F02">
            <w:pPr>
              <w:pStyle w:val="7"/>
            </w:pPr>
          </w:p>
        </w:tc>
      </w:tr>
      <w:tr w14:paraId="17B328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957" w:type="dxa"/>
            <w:tcBorders>
              <w:left w:val="single" w:color="000000" w:sz="10" w:space="0"/>
            </w:tcBorders>
            <w:vAlign w:val="top"/>
          </w:tcPr>
          <w:p w14:paraId="7E914A27">
            <w:pPr>
              <w:pStyle w:val="7"/>
            </w:pPr>
          </w:p>
        </w:tc>
        <w:tc>
          <w:tcPr>
            <w:tcW w:w="3374" w:type="dxa"/>
            <w:gridSpan w:val="2"/>
            <w:vAlign w:val="top"/>
          </w:tcPr>
          <w:p w14:paraId="2AB750AD">
            <w:pPr>
              <w:pStyle w:val="7"/>
            </w:pPr>
          </w:p>
        </w:tc>
        <w:tc>
          <w:tcPr>
            <w:tcW w:w="1597" w:type="dxa"/>
            <w:vAlign w:val="top"/>
          </w:tcPr>
          <w:p w14:paraId="2AF7C5EA">
            <w:pPr>
              <w:pStyle w:val="7"/>
            </w:pPr>
          </w:p>
        </w:tc>
        <w:tc>
          <w:tcPr>
            <w:tcW w:w="1480" w:type="dxa"/>
            <w:gridSpan w:val="2"/>
            <w:vAlign w:val="top"/>
          </w:tcPr>
          <w:p w14:paraId="0636410D">
            <w:pPr>
              <w:pStyle w:val="7"/>
            </w:pPr>
          </w:p>
        </w:tc>
        <w:tc>
          <w:tcPr>
            <w:tcW w:w="1449" w:type="dxa"/>
            <w:vAlign w:val="top"/>
          </w:tcPr>
          <w:p w14:paraId="21B08291">
            <w:pPr>
              <w:pStyle w:val="7"/>
            </w:pPr>
          </w:p>
        </w:tc>
        <w:tc>
          <w:tcPr>
            <w:tcW w:w="1314" w:type="dxa"/>
            <w:tcBorders>
              <w:right w:val="single" w:color="000000" w:sz="12" w:space="0"/>
            </w:tcBorders>
            <w:vAlign w:val="top"/>
          </w:tcPr>
          <w:p w14:paraId="629A13E8">
            <w:pPr>
              <w:pStyle w:val="7"/>
            </w:pPr>
          </w:p>
        </w:tc>
      </w:tr>
      <w:tr w14:paraId="7B6334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957" w:type="dxa"/>
            <w:tcBorders>
              <w:left w:val="single" w:color="000000" w:sz="10" w:space="0"/>
            </w:tcBorders>
            <w:vAlign w:val="top"/>
          </w:tcPr>
          <w:p w14:paraId="3D5237CC">
            <w:pPr>
              <w:pStyle w:val="7"/>
            </w:pPr>
          </w:p>
        </w:tc>
        <w:tc>
          <w:tcPr>
            <w:tcW w:w="3374" w:type="dxa"/>
            <w:gridSpan w:val="2"/>
            <w:vAlign w:val="top"/>
          </w:tcPr>
          <w:p w14:paraId="2A66BB51">
            <w:pPr>
              <w:pStyle w:val="7"/>
            </w:pPr>
          </w:p>
        </w:tc>
        <w:tc>
          <w:tcPr>
            <w:tcW w:w="1597" w:type="dxa"/>
            <w:vAlign w:val="top"/>
          </w:tcPr>
          <w:p w14:paraId="3A7DF405">
            <w:pPr>
              <w:pStyle w:val="7"/>
            </w:pPr>
          </w:p>
        </w:tc>
        <w:tc>
          <w:tcPr>
            <w:tcW w:w="1480" w:type="dxa"/>
            <w:gridSpan w:val="2"/>
            <w:vAlign w:val="top"/>
          </w:tcPr>
          <w:p w14:paraId="64AB8990">
            <w:pPr>
              <w:pStyle w:val="7"/>
            </w:pPr>
          </w:p>
        </w:tc>
        <w:tc>
          <w:tcPr>
            <w:tcW w:w="1449" w:type="dxa"/>
            <w:vAlign w:val="top"/>
          </w:tcPr>
          <w:p w14:paraId="1828C004">
            <w:pPr>
              <w:pStyle w:val="7"/>
            </w:pPr>
          </w:p>
        </w:tc>
        <w:tc>
          <w:tcPr>
            <w:tcW w:w="1314" w:type="dxa"/>
            <w:tcBorders>
              <w:right w:val="single" w:color="000000" w:sz="12" w:space="0"/>
            </w:tcBorders>
            <w:vAlign w:val="top"/>
          </w:tcPr>
          <w:p w14:paraId="2F90167D">
            <w:pPr>
              <w:pStyle w:val="7"/>
            </w:pPr>
          </w:p>
        </w:tc>
      </w:tr>
      <w:tr w14:paraId="0C6BD4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957" w:type="dxa"/>
            <w:tcBorders>
              <w:left w:val="single" w:color="000000" w:sz="10" w:space="0"/>
            </w:tcBorders>
            <w:vAlign w:val="top"/>
          </w:tcPr>
          <w:p w14:paraId="4CE0B661">
            <w:pPr>
              <w:pStyle w:val="7"/>
            </w:pPr>
          </w:p>
        </w:tc>
        <w:tc>
          <w:tcPr>
            <w:tcW w:w="3374" w:type="dxa"/>
            <w:gridSpan w:val="2"/>
            <w:vAlign w:val="top"/>
          </w:tcPr>
          <w:p w14:paraId="73E7E8DB">
            <w:pPr>
              <w:pStyle w:val="7"/>
            </w:pPr>
          </w:p>
        </w:tc>
        <w:tc>
          <w:tcPr>
            <w:tcW w:w="1597" w:type="dxa"/>
            <w:vAlign w:val="top"/>
          </w:tcPr>
          <w:p w14:paraId="778E04BC">
            <w:pPr>
              <w:pStyle w:val="7"/>
            </w:pPr>
          </w:p>
        </w:tc>
        <w:tc>
          <w:tcPr>
            <w:tcW w:w="1480" w:type="dxa"/>
            <w:gridSpan w:val="2"/>
            <w:vAlign w:val="top"/>
          </w:tcPr>
          <w:p w14:paraId="37E860EB">
            <w:pPr>
              <w:pStyle w:val="7"/>
            </w:pPr>
          </w:p>
        </w:tc>
        <w:tc>
          <w:tcPr>
            <w:tcW w:w="1449" w:type="dxa"/>
            <w:vAlign w:val="top"/>
          </w:tcPr>
          <w:p w14:paraId="44217410">
            <w:pPr>
              <w:pStyle w:val="7"/>
            </w:pPr>
          </w:p>
        </w:tc>
        <w:tc>
          <w:tcPr>
            <w:tcW w:w="1314" w:type="dxa"/>
            <w:tcBorders>
              <w:right w:val="single" w:color="000000" w:sz="12" w:space="0"/>
            </w:tcBorders>
            <w:vAlign w:val="top"/>
          </w:tcPr>
          <w:p w14:paraId="6EBB9903">
            <w:pPr>
              <w:pStyle w:val="7"/>
            </w:pPr>
          </w:p>
        </w:tc>
      </w:tr>
      <w:tr w14:paraId="2526F3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957" w:type="dxa"/>
            <w:tcBorders>
              <w:left w:val="single" w:color="000000" w:sz="10" w:space="0"/>
            </w:tcBorders>
            <w:vAlign w:val="top"/>
          </w:tcPr>
          <w:p w14:paraId="39D778BE">
            <w:pPr>
              <w:pStyle w:val="7"/>
            </w:pPr>
          </w:p>
        </w:tc>
        <w:tc>
          <w:tcPr>
            <w:tcW w:w="3374" w:type="dxa"/>
            <w:gridSpan w:val="2"/>
            <w:vAlign w:val="top"/>
          </w:tcPr>
          <w:p w14:paraId="145CBD89">
            <w:pPr>
              <w:pStyle w:val="7"/>
            </w:pPr>
          </w:p>
        </w:tc>
        <w:tc>
          <w:tcPr>
            <w:tcW w:w="1597" w:type="dxa"/>
            <w:vAlign w:val="top"/>
          </w:tcPr>
          <w:p w14:paraId="3E020B84">
            <w:pPr>
              <w:pStyle w:val="7"/>
            </w:pPr>
          </w:p>
        </w:tc>
        <w:tc>
          <w:tcPr>
            <w:tcW w:w="1480" w:type="dxa"/>
            <w:gridSpan w:val="2"/>
            <w:vAlign w:val="top"/>
          </w:tcPr>
          <w:p w14:paraId="43AF924C">
            <w:pPr>
              <w:pStyle w:val="7"/>
            </w:pPr>
          </w:p>
        </w:tc>
        <w:tc>
          <w:tcPr>
            <w:tcW w:w="1449" w:type="dxa"/>
            <w:vAlign w:val="top"/>
          </w:tcPr>
          <w:p w14:paraId="42D3982E">
            <w:pPr>
              <w:pStyle w:val="7"/>
            </w:pPr>
          </w:p>
        </w:tc>
        <w:tc>
          <w:tcPr>
            <w:tcW w:w="1314" w:type="dxa"/>
            <w:tcBorders>
              <w:right w:val="single" w:color="000000" w:sz="12" w:space="0"/>
            </w:tcBorders>
            <w:vAlign w:val="top"/>
          </w:tcPr>
          <w:p w14:paraId="05A8D7D4">
            <w:pPr>
              <w:pStyle w:val="7"/>
            </w:pPr>
          </w:p>
        </w:tc>
      </w:tr>
      <w:tr w14:paraId="566AA4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8" w:hRule="atLeast"/>
        </w:trPr>
        <w:tc>
          <w:tcPr>
            <w:tcW w:w="4331" w:type="dxa"/>
            <w:gridSpan w:val="3"/>
            <w:tcBorders>
              <w:left w:val="single" w:color="000000" w:sz="10" w:space="0"/>
              <w:bottom w:val="single" w:color="000000" w:sz="10" w:space="0"/>
            </w:tcBorders>
            <w:vAlign w:val="top"/>
          </w:tcPr>
          <w:p w14:paraId="3C510041">
            <w:pPr>
              <w:spacing w:before="96" w:line="232" w:lineRule="auto"/>
              <w:ind w:left="1987"/>
              <w:rPr>
                <w:rFonts w:ascii="宋体" w:hAnsi="宋体" w:eastAsia="宋体" w:cs="宋体"/>
                <w:sz w:val="17"/>
                <w:szCs w:val="17"/>
              </w:rPr>
            </w:pPr>
            <w:r>
              <w:rPr>
                <w:rFonts w:ascii="宋体" w:hAnsi="宋体" w:eastAsia="宋体" w:cs="宋体"/>
                <w:spacing w:val="5"/>
                <w:sz w:val="17"/>
                <w:szCs w:val="17"/>
              </w:rPr>
              <w:t>合计</w:t>
            </w:r>
          </w:p>
        </w:tc>
        <w:tc>
          <w:tcPr>
            <w:tcW w:w="1597" w:type="dxa"/>
            <w:tcBorders>
              <w:bottom w:val="single" w:color="000000" w:sz="10" w:space="0"/>
            </w:tcBorders>
            <w:vAlign w:val="top"/>
          </w:tcPr>
          <w:p w14:paraId="4A834AEF">
            <w:pPr>
              <w:pStyle w:val="7"/>
            </w:pPr>
          </w:p>
        </w:tc>
        <w:tc>
          <w:tcPr>
            <w:tcW w:w="1480" w:type="dxa"/>
            <w:gridSpan w:val="2"/>
            <w:tcBorders>
              <w:bottom w:val="single" w:color="000000" w:sz="10" w:space="0"/>
            </w:tcBorders>
            <w:vAlign w:val="top"/>
          </w:tcPr>
          <w:p w14:paraId="28F194AE">
            <w:pPr>
              <w:pStyle w:val="7"/>
            </w:pPr>
          </w:p>
        </w:tc>
        <w:tc>
          <w:tcPr>
            <w:tcW w:w="1449" w:type="dxa"/>
            <w:tcBorders>
              <w:bottom w:val="single" w:color="000000" w:sz="10" w:space="0"/>
            </w:tcBorders>
            <w:vAlign w:val="top"/>
          </w:tcPr>
          <w:p w14:paraId="0887A1F5">
            <w:pPr>
              <w:pStyle w:val="7"/>
            </w:pPr>
          </w:p>
        </w:tc>
        <w:tc>
          <w:tcPr>
            <w:tcW w:w="1314" w:type="dxa"/>
            <w:tcBorders>
              <w:bottom w:val="single" w:color="000000" w:sz="10" w:space="0"/>
              <w:right w:val="single" w:color="000000" w:sz="12" w:space="0"/>
            </w:tcBorders>
            <w:vAlign w:val="top"/>
          </w:tcPr>
          <w:p w14:paraId="50197F94">
            <w:pPr>
              <w:pStyle w:val="7"/>
            </w:pPr>
          </w:p>
        </w:tc>
      </w:tr>
    </w:tbl>
    <w:p w14:paraId="74E9A9AB">
      <w:pPr>
        <w:spacing w:line="260" w:lineRule="auto"/>
        <w:rPr>
          <w:rFonts w:ascii="Arial"/>
          <w:sz w:val="21"/>
        </w:rPr>
      </w:pPr>
    </w:p>
    <w:p w14:paraId="055296A4">
      <w:pPr>
        <w:tabs>
          <w:tab w:val="left" w:pos="6732"/>
        </w:tabs>
        <w:spacing w:before="55" w:line="232" w:lineRule="auto"/>
        <w:ind w:left="1" w:right="30" w:firstLine="35"/>
        <w:rPr>
          <w:sz w:val="17"/>
          <w:szCs w:val="17"/>
        </w:rPr>
      </w:pPr>
      <w:r>
        <w:rPr>
          <w:rFonts w:ascii="宋体" w:hAnsi="宋体" w:eastAsia="宋体" w:cs="宋体"/>
          <w:spacing w:val="4"/>
          <w:sz w:val="17"/>
          <w:szCs w:val="17"/>
        </w:rPr>
        <w:t xml:space="preserve">注：本表适用于建设项目招标控制价或投标报价的汇总。                                                       </w:t>
      </w:r>
      <w:r>
        <w:rPr>
          <w:rFonts w:ascii="宋体" w:hAnsi="宋体" w:eastAsia="宋体" w:cs="宋体"/>
          <w:spacing w:val="3"/>
          <w:sz w:val="17"/>
          <w:szCs w:val="17"/>
        </w:rPr>
        <w:t xml:space="preserve">          </w:t>
      </w:r>
      <w:r>
        <w:rPr>
          <w:position w:val="-13"/>
          <w:sz w:val="17"/>
          <w:szCs w:val="17"/>
        </w:rPr>
        <w:drawing>
          <wp:inline distT="0" distB="0" distL="0" distR="0">
            <wp:extent cx="4445" cy="252095"/>
            <wp:effectExtent l="0" t="0" r="14605" b="14605"/>
            <wp:docPr id="3" name="IM 6"/>
            <wp:cNvGraphicFramePr/>
            <a:graphic xmlns:a="http://schemas.openxmlformats.org/drawingml/2006/main">
              <a:graphicData uri="http://schemas.openxmlformats.org/drawingml/2006/picture">
                <pic:pic xmlns:pic="http://schemas.openxmlformats.org/drawingml/2006/picture">
                  <pic:nvPicPr>
                    <pic:cNvPr id="3" name="IM 6"/>
                    <pic:cNvPicPr/>
                  </pic:nvPicPr>
                  <pic:blipFill>
                    <a:blip r:embed="rId49"/>
                    <a:stretch>
                      <a:fillRect/>
                    </a:stretch>
                  </pic:blipFill>
                  <pic:spPr>
                    <a:xfrm>
                      <a:off x="0" y="0"/>
                      <a:ext cx="4762" cy="252158"/>
                    </a:xfrm>
                    <a:prstGeom prst="rect">
                      <a:avLst/>
                    </a:prstGeom>
                  </pic:spPr>
                </pic:pic>
              </a:graphicData>
            </a:graphic>
          </wp:inline>
        </w:drawing>
      </w:r>
      <w:r>
        <w:rPr>
          <w:rFonts w:ascii="宋体" w:hAnsi="宋体" w:eastAsia="宋体" w:cs="宋体"/>
          <w:sz w:val="17"/>
          <w:szCs w:val="17"/>
        </w:rPr>
        <w:t xml:space="preserve"> </w:t>
      </w:r>
      <w:r>
        <w:rPr>
          <w:rFonts w:ascii="宋体" w:hAnsi="宋体" w:eastAsia="宋体" w:cs="宋体"/>
          <w:sz w:val="17"/>
          <w:szCs w:val="17"/>
        </w:rPr>
        <w:tab/>
      </w:r>
      <w:r>
        <w:rPr>
          <w:rFonts w:ascii="宋体" w:hAnsi="宋体" w:eastAsia="宋体" w:cs="宋体"/>
          <w:position w:val="-8"/>
          <w:sz w:val="17"/>
          <w:szCs w:val="17"/>
        </w:rPr>
        <w:drawing>
          <wp:inline distT="0" distB="0" distL="0" distR="0">
            <wp:extent cx="69850" cy="193675"/>
            <wp:effectExtent l="0" t="0" r="6350" b="15875"/>
            <wp:docPr id="5" name="IM 8"/>
            <wp:cNvGraphicFramePr/>
            <a:graphic xmlns:a="http://schemas.openxmlformats.org/drawingml/2006/main">
              <a:graphicData uri="http://schemas.openxmlformats.org/drawingml/2006/picture">
                <pic:pic xmlns:pic="http://schemas.openxmlformats.org/drawingml/2006/picture">
                  <pic:nvPicPr>
                    <pic:cNvPr id="5" name="IM 8"/>
                    <pic:cNvPicPr/>
                  </pic:nvPicPr>
                  <pic:blipFill>
                    <a:blip r:embed="rId50"/>
                    <a:stretch>
                      <a:fillRect/>
                    </a:stretch>
                  </pic:blipFill>
                  <pic:spPr>
                    <a:xfrm>
                      <a:off x="0" y="0"/>
                      <a:ext cx="70299" cy="193992"/>
                    </a:xfrm>
                    <a:prstGeom prst="rect">
                      <a:avLst/>
                    </a:prstGeom>
                  </pic:spPr>
                </pic:pic>
              </a:graphicData>
            </a:graphic>
          </wp:inline>
        </w:drawing>
      </w:r>
      <w:r>
        <w:rPr>
          <w:rFonts w:ascii="宋体" w:hAnsi="宋体" w:eastAsia="宋体" w:cs="宋体"/>
          <w:spacing w:val="2"/>
          <w:sz w:val="17"/>
          <w:szCs w:val="17"/>
        </w:rPr>
        <w:t xml:space="preserve">                                 </w:t>
      </w:r>
      <w:r>
        <w:rPr>
          <w:rFonts w:ascii="宋体" w:hAnsi="宋体" w:eastAsia="宋体" w:cs="宋体"/>
          <w:spacing w:val="4"/>
          <w:sz w:val="17"/>
          <w:szCs w:val="17"/>
        </w:rPr>
        <w:t>表-02</w:t>
      </w:r>
      <w:r>
        <w:rPr>
          <w:position w:val="-8"/>
          <w:sz w:val="17"/>
          <w:szCs w:val="17"/>
        </w:rPr>
        <w:drawing>
          <wp:inline distT="0" distB="0" distL="0" distR="0">
            <wp:extent cx="5715" cy="193675"/>
            <wp:effectExtent l="0" t="0" r="13335" b="15875"/>
            <wp:docPr id="7" name="IM 10"/>
            <wp:cNvGraphicFramePr/>
            <a:graphic xmlns:a="http://schemas.openxmlformats.org/drawingml/2006/main">
              <a:graphicData uri="http://schemas.openxmlformats.org/drawingml/2006/picture">
                <pic:pic xmlns:pic="http://schemas.openxmlformats.org/drawingml/2006/picture">
                  <pic:nvPicPr>
                    <pic:cNvPr id="7" name="IM 10"/>
                    <pic:cNvPicPr/>
                  </pic:nvPicPr>
                  <pic:blipFill>
                    <a:blip r:embed="rId51"/>
                    <a:stretch>
                      <a:fillRect/>
                    </a:stretch>
                  </pic:blipFill>
                  <pic:spPr>
                    <a:xfrm>
                      <a:off x="0" y="0"/>
                      <a:ext cx="6028" cy="193992"/>
                    </a:xfrm>
                    <a:prstGeom prst="rect">
                      <a:avLst/>
                    </a:prstGeom>
                  </pic:spPr>
                </pic:pic>
              </a:graphicData>
            </a:graphic>
          </wp:inline>
        </w:drawing>
      </w:r>
    </w:p>
    <w:p w14:paraId="77A89361">
      <w:pPr>
        <w:spacing w:line="232" w:lineRule="auto"/>
        <w:rPr>
          <w:sz w:val="17"/>
          <w:szCs w:val="17"/>
        </w:rPr>
        <w:sectPr>
          <w:pgSz w:w="11960" w:h="16880"/>
          <w:pgMar w:top="854" w:right="905" w:bottom="0" w:left="853" w:header="0" w:footer="0" w:gutter="0"/>
          <w:cols w:space="720" w:num="1"/>
        </w:sectPr>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047"/>
        <w:gridCol w:w="2404"/>
        <w:gridCol w:w="1045"/>
        <w:gridCol w:w="1358"/>
        <w:gridCol w:w="942"/>
        <w:gridCol w:w="492"/>
        <w:gridCol w:w="1434"/>
        <w:gridCol w:w="1449"/>
      </w:tblGrid>
      <w:tr w14:paraId="5E6DF6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42" w:hRule="atLeast"/>
        </w:trPr>
        <w:tc>
          <w:tcPr>
            <w:tcW w:w="10171" w:type="dxa"/>
            <w:gridSpan w:val="8"/>
            <w:tcBorders>
              <w:top w:val="nil"/>
              <w:left w:val="nil"/>
              <w:bottom w:val="single" w:color="FFFFFF" w:sz="6" w:space="0"/>
              <w:right w:val="single" w:color="FFFFFF" w:sz="2" w:space="0"/>
            </w:tcBorders>
            <w:vAlign w:val="top"/>
          </w:tcPr>
          <w:p w14:paraId="6172715A">
            <w:pPr>
              <w:spacing w:before="90" w:line="223" w:lineRule="auto"/>
              <w:ind w:left="3027"/>
              <w:outlineLvl w:val="0"/>
              <w:rPr>
                <w:rFonts w:ascii="宋体" w:hAnsi="宋体" w:eastAsia="宋体" w:cs="宋体"/>
                <w:sz w:val="35"/>
                <w:szCs w:val="35"/>
              </w:rPr>
            </w:pPr>
            <w:r>
              <w:rPr>
                <w:rFonts w:ascii="宋体" w:hAnsi="宋体" w:eastAsia="宋体" w:cs="宋体"/>
                <w:spacing w:val="21"/>
                <w:sz w:val="35"/>
                <w:szCs w:val="35"/>
              </w:rPr>
              <w:t>单项工程投标报价汇总表</w:t>
            </w:r>
          </w:p>
        </w:tc>
      </w:tr>
      <w:tr w14:paraId="7C318D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3451" w:type="dxa"/>
            <w:gridSpan w:val="2"/>
            <w:tcBorders>
              <w:top w:val="single" w:color="FFFFFF" w:sz="6" w:space="0"/>
              <w:left w:val="nil"/>
              <w:bottom w:val="single" w:color="000000" w:sz="12" w:space="0"/>
              <w:right w:val="single" w:color="FFFFFF" w:sz="6" w:space="0"/>
            </w:tcBorders>
            <w:vAlign w:val="top"/>
          </w:tcPr>
          <w:p w14:paraId="0162CC16">
            <w:pPr>
              <w:spacing w:before="57" w:line="213" w:lineRule="auto"/>
              <w:ind w:left="34" w:right="192" w:hanging="10"/>
              <w:rPr>
                <w:rFonts w:ascii="宋体" w:hAnsi="宋体" w:eastAsia="宋体" w:cs="宋体"/>
                <w:sz w:val="17"/>
                <w:szCs w:val="17"/>
              </w:rPr>
            </w:pPr>
            <w:r>
              <w:rPr>
                <w:rFonts w:ascii="宋体" w:hAnsi="宋体" w:eastAsia="宋体" w:cs="宋体"/>
                <w:spacing w:val="9"/>
                <w:sz w:val="17"/>
                <w:szCs w:val="17"/>
              </w:rPr>
              <w:t>工程名称：博乐强制隔离戒毒所室外消防</w:t>
            </w:r>
            <w:r>
              <w:rPr>
                <w:rFonts w:ascii="宋体" w:hAnsi="宋体" w:eastAsia="宋体" w:cs="宋体"/>
                <w:spacing w:val="4"/>
                <w:sz w:val="17"/>
                <w:szCs w:val="17"/>
              </w:rPr>
              <w:t xml:space="preserve"> 、给水主管网改造项目</w:t>
            </w:r>
          </w:p>
        </w:tc>
        <w:tc>
          <w:tcPr>
            <w:tcW w:w="3345" w:type="dxa"/>
            <w:gridSpan w:val="3"/>
            <w:tcBorders>
              <w:top w:val="single" w:color="FFFFFF" w:sz="6" w:space="0"/>
              <w:left w:val="single" w:color="FFFFFF" w:sz="6" w:space="0"/>
              <w:bottom w:val="single" w:color="000000" w:sz="12" w:space="0"/>
              <w:right w:val="single" w:color="FFFFFF" w:sz="6" w:space="0"/>
            </w:tcBorders>
            <w:vAlign w:val="top"/>
          </w:tcPr>
          <w:p w14:paraId="0B3E26BA">
            <w:pPr>
              <w:pStyle w:val="7"/>
            </w:pPr>
          </w:p>
        </w:tc>
        <w:tc>
          <w:tcPr>
            <w:tcW w:w="3375" w:type="dxa"/>
            <w:gridSpan w:val="3"/>
            <w:tcBorders>
              <w:top w:val="single" w:color="FFFFFF" w:sz="6" w:space="0"/>
              <w:left w:val="single" w:color="FFFFFF" w:sz="6" w:space="0"/>
              <w:bottom w:val="single" w:color="000000" w:sz="12" w:space="0"/>
              <w:right w:val="single" w:color="FFFFFF" w:sz="2" w:space="0"/>
            </w:tcBorders>
            <w:vAlign w:val="top"/>
          </w:tcPr>
          <w:p w14:paraId="13E2F8D4">
            <w:pPr>
              <w:spacing w:before="147" w:line="230" w:lineRule="auto"/>
              <w:ind w:left="1621"/>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11"/>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116F26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36" w:hRule="atLeast"/>
        </w:trPr>
        <w:tc>
          <w:tcPr>
            <w:tcW w:w="1047" w:type="dxa"/>
            <w:vMerge w:val="restart"/>
            <w:tcBorders>
              <w:top w:val="single" w:color="000000" w:sz="12" w:space="0"/>
              <w:left w:val="single" w:color="000000" w:sz="12" w:space="0"/>
              <w:bottom w:val="nil"/>
            </w:tcBorders>
            <w:vAlign w:val="top"/>
          </w:tcPr>
          <w:p w14:paraId="434BA3FC">
            <w:pPr>
              <w:pStyle w:val="7"/>
              <w:spacing w:line="315" w:lineRule="auto"/>
            </w:pPr>
          </w:p>
          <w:p w14:paraId="6033B4C4">
            <w:pPr>
              <w:spacing w:before="55" w:line="232" w:lineRule="auto"/>
              <w:ind w:left="335"/>
              <w:rPr>
                <w:rFonts w:ascii="宋体" w:hAnsi="宋体" w:eastAsia="宋体" w:cs="宋体"/>
                <w:sz w:val="17"/>
                <w:szCs w:val="17"/>
              </w:rPr>
            </w:pPr>
            <w:r>
              <w:rPr>
                <w:rFonts w:ascii="宋体" w:hAnsi="宋体" w:eastAsia="宋体" w:cs="宋体"/>
                <w:spacing w:val="6"/>
                <w:sz w:val="17"/>
                <w:szCs w:val="17"/>
              </w:rPr>
              <w:t>序号</w:t>
            </w:r>
          </w:p>
        </w:tc>
        <w:tc>
          <w:tcPr>
            <w:tcW w:w="3449" w:type="dxa"/>
            <w:gridSpan w:val="2"/>
            <w:vMerge w:val="restart"/>
            <w:tcBorders>
              <w:top w:val="single" w:color="000000" w:sz="12" w:space="0"/>
              <w:bottom w:val="nil"/>
            </w:tcBorders>
            <w:vAlign w:val="top"/>
          </w:tcPr>
          <w:p w14:paraId="6CC6A893">
            <w:pPr>
              <w:pStyle w:val="7"/>
              <w:spacing w:line="315" w:lineRule="auto"/>
            </w:pPr>
          </w:p>
          <w:p w14:paraId="3FD86825">
            <w:pPr>
              <w:spacing w:before="55" w:line="231" w:lineRule="auto"/>
              <w:ind w:left="1185"/>
              <w:rPr>
                <w:rFonts w:ascii="宋体" w:hAnsi="宋体" w:eastAsia="宋体" w:cs="宋体"/>
                <w:sz w:val="17"/>
                <w:szCs w:val="17"/>
              </w:rPr>
            </w:pPr>
            <w:r>
              <w:rPr>
                <w:rFonts w:ascii="宋体" w:hAnsi="宋体" w:eastAsia="宋体" w:cs="宋体"/>
                <w:spacing w:val="8"/>
                <w:sz w:val="17"/>
                <w:szCs w:val="17"/>
              </w:rPr>
              <w:t>单位工程名称</w:t>
            </w:r>
          </w:p>
        </w:tc>
        <w:tc>
          <w:tcPr>
            <w:tcW w:w="1358" w:type="dxa"/>
            <w:vMerge w:val="restart"/>
            <w:tcBorders>
              <w:top w:val="single" w:color="000000" w:sz="12" w:space="0"/>
              <w:bottom w:val="nil"/>
            </w:tcBorders>
            <w:vAlign w:val="top"/>
          </w:tcPr>
          <w:p w14:paraId="1DFFE7C9">
            <w:pPr>
              <w:pStyle w:val="7"/>
              <w:spacing w:line="315" w:lineRule="auto"/>
            </w:pPr>
          </w:p>
          <w:p w14:paraId="2E2B0627">
            <w:pPr>
              <w:spacing w:before="56" w:line="230" w:lineRule="auto"/>
              <w:ind w:left="238"/>
              <w:rPr>
                <w:rFonts w:ascii="宋体" w:hAnsi="宋体" w:eastAsia="宋体" w:cs="宋体"/>
                <w:sz w:val="17"/>
                <w:szCs w:val="17"/>
              </w:rPr>
            </w:pPr>
            <w:r>
              <w:rPr>
                <w:rFonts w:ascii="宋体" w:hAnsi="宋体" w:eastAsia="宋体" w:cs="宋体"/>
                <w:spacing w:val="4"/>
                <w:sz w:val="17"/>
                <w:szCs w:val="17"/>
              </w:rPr>
              <w:t>金额（元）</w:t>
            </w:r>
          </w:p>
        </w:tc>
        <w:tc>
          <w:tcPr>
            <w:tcW w:w="4317" w:type="dxa"/>
            <w:gridSpan w:val="4"/>
            <w:tcBorders>
              <w:top w:val="single" w:color="000000" w:sz="12" w:space="0"/>
              <w:right w:val="single" w:color="000000" w:sz="12" w:space="0"/>
            </w:tcBorders>
            <w:vAlign w:val="top"/>
          </w:tcPr>
          <w:p w14:paraId="38C6530C">
            <w:pPr>
              <w:spacing w:before="148" w:line="231" w:lineRule="auto"/>
              <w:ind w:left="1710"/>
              <w:rPr>
                <w:rFonts w:ascii="宋体" w:hAnsi="宋体" w:eastAsia="宋体" w:cs="宋体"/>
                <w:sz w:val="17"/>
                <w:szCs w:val="17"/>
              </w:rPr>
            </w:pPr>
            <w:r>
              <w:rPr>
                <w:rFonts w:ascii="宋体" w:hAnsi="宋体" w:eastAsia="宋体" w:cs="宋体"/>
                <w:spacing w:val="-1"/>
                <w:sz w:val="17"/>
                <w:szCs w:val="17"/>
              </w:rPr>
              <w:t>其中:</w:t>
            </w:r>
            <w:r>
              <w:rPr>
                <w:rFonts w:ascii="宋体" w:hAnsi="宋体" w:eastAsia="宋体" w:cs="宋体"/>
                <w:spacing w:val="46"/>
                <w:sz w:val="17"/>
                <w:szCs w:val="17"/>
              </w:rPr>
              <w:t xml:space="preserve"> </w:t>
            </w:r>
            <w:r>
              <w:rPr>
                <w:rFonts w:ascii="宋体" w:hAnsi="宋体" w:eastAsia="宋体" w:cs="宋体"/>
                <w:spacing w:val="-1"/>
                <w:sz w:val="17"/>
                <w:szCs w:val="17"/>
              </w:rPr>
              <w:t>(元)</w:t>
            </w:r>
          </w:p>
        </w:tc>
      </w:tr>
      <w:tr w14:paraId="192B58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047" w:type="dxa"/>
            <w:vMerge w:val="continue"/>
            <w:tcBorders>
              <w:top w:val="nil"/>
              <w:left w:val="single" w:color="000000" w:sz="12" w:space="0"/>
            </w:tcBorders>
            <w:vAlign w:val="top"/>
          </w:tcPr>
          <w:p w14:paraId="2C18670A">
            <w:pPr>
              <w:pStyle w:val="7"/>
            </w:pPr>
          </w:p>
        </w:tc>
        <w:tc>
          <w:tcPr>
            <w:tcW w:w="3449" w:type="dxa"/>
            <w:gridSpan w:val="2"/>
            <w:vMerge w:val="continue"/>
            <w:tcBorders>
              <w:top w:val="nil"/>
            </w:tcBorders>
            <w:vAlign w:val="top"/>
          </w:tcPr>
          <w:p w14:paraId="3B0C1379">
            <w:pPr>
              <w:pStyle w:val="7"/>
            </w:pPr>
          </w:p>
        </w:tc>
        <w:tc>
          <w:tcPr>
            <w:tcW w:w="1358" w:type="dxa"/>
            <w:vMerge w:val="continue"/>
            <w:tcBorders>
              <w:top w:val="nil"/>
            </w:tcBorders>
            <w:vAlign w:val="top"/>
          </w:tcPr>
          <w:p w14:paraId="34EB97F0">
            <w:pPr>
              <w:pStyle w:val="7"/>
            </w:pPr>
          </w:p>
        </w:tc>
        <w:tc>
          <w:tcPr>
            <w:tcW w:w="1434" w:type="dxa"/>
            <w:gridSpan w:val="2"/>
            <w:vAlign w:val="top"/>
          </w:tcPr>
          <w:p w14:paraId="330911FE">
            <w:pPr>
              <w:spacing w:before="161" w:line="229" w:lineRule="auto"/>
              <w:ind w:left="457"/>
              <w:rPr>
                <w:rFonts w:ascii="宋体" w:hAnsi="宋体" w:eastAsia="宋体" w:cs="宋体"/>
                <w:sz w:val="17"/>
                <w:szCs w:val="17"/>
              </w:rPr>
            </w:pPr>
            <w:r>
              <w:rPr>
                <w:rFonts w:ascii="宋体" w:hAnsi="宋体" w:eastAsia="宋体" w:cs="宋体"/>
                <w:spacing w:val="5"/>
                <w:sz w:val="17"/>
                <w:szCs w:val="17"/>
              </w:rPr>
              <w:t>暂估价</w:t>
            </w:r>
          </w:p>
        </w:tc>
        <w:tc>
          <w:tcPr>
            <w:tcW w:w="1434" w:type="dxa"/>
            <w:vAlign w:val="top"/>
          </w:tcPr>
          <w:p w14:paraId="457AB50F">
            <w:pPr>
              <w:spacing w:before="161" w:line="230" w:lineRule="auto"/>
              <w:ind w:left="99"/>
              <w:rPr>
                <w:rFonts w:ascii="宋体" w:hAnsi="宋体" w:eastAsia="宋体" w:cs="宋体"/>
                <w:sz w:val="17"/>
                <w:szCs w:val="17"/>
              </w:rPr>
            </w:pPr>
            <w:r>
              <w:rPr>
                <w:rFonts w:ascii="宋体" w:hAnsi="宋体" w:eastAsia="宋体" w:cs="宋体"/>
                <w:spacing w:val="8"/>
                <w:sz w:val="17"/>
                <w:szCs w:val="17"/>
              </w:rPr>
              <w:t>安全文明施工费</w:t>
            </w:r>
          </w:p>
        </w:tc>
        <w:tc>
          <w:tcPr>
            <w:tcW w:w="1449" w:type="dxa"/>
            <w:tcBorders>
              <w:right w:val="single" w:color="000000" w:sz="12" w:space="0"/>
            </w:tcBorders>
            <w:vAlign w:val="top"/>
          </w:tcPr>
          <w:p w14:paraId="21C25BEA">
            <w:pPr>
              <w:spacing w:before="161" w:line="231" w:lineRule="auto"/>
              <w:ind w:left="550"/>
              <w:rPr>
                <w:rFonts w:ascii="宋体" w:hAnsi="宋体" w:eastAsia="宋体" w:cs="宋体"/>
                <w:sz w:val="17"/>
                <w:szCs w:val="17"/>
              </w:rPr>
            </w:pPr>
            <w:r>
              <w:rPr>
                <w:rFonts w:ascii="宋体" w:hAnsi="宋体" w:eastAsia="宋体" w:cs="宋体"/>
                <w:spacing w:val="5"/>
                <w:sz w:val="17"/>
                <w:szCs w:val="17"/>
              </w:rPr>
              <w:t>规费</w:t>
            </w:r>
          </w:p>
        </w:tc>
      </w:tr>
      <w:tr w14:paraId="02A4D0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047" w:type="dxa"/>
            <w:tcBorders>
              <w:left w:val="single" w:color="000000" w:sz="10" w:space="0"/>
            </w:tcBorders>
            <w:vAlign w:val="top"/>
          </w:tcPr>
          <w:p w14:paraId="0219DA6A">
            <w:pPr>
              <w:spacing w:before="191" w:line="189" w:lineRule="auto"/>
              <w:ind w:left="487"/>
              <w:rPr>
                <w:rFonts w:ascii="宋体" w:hAnsi="宋体" w:eastAsia="宋体" w:cs="宋体"/>
                <w:sz w:val="17"/>
                <w:szCs w:val="17"/>
              </w:rPr>
            </w:pPr>
            <w:r>
              <w:rPr>
                <w:rFonts w:ascii="宋体" w:hAnsi="宋体" w:eastAsia="宋体" w:cs="宋体"/>
                <w:sz w:val="17"/>
                <w:szCs w:val="17"/>
              </w:rPr>
              <w:t>1</w:t>
            </w:r>
          </w:p>
        </w:tc>
        <w:tc>
          <w:tcPr>
            <w:tcW w:w="3449" w:type="dxa"/>
            <w:gridSpan w:val="2"/>
            <w:vAlign w:val="top"/>
          </w:tcPr>
          <w:p w14:paraId="176E7071">
            <w:pPr>
              <w:spacing w:before="162" w:line="231" w:lineRule="auto"/>
              <w:ind w:left="16"/>
              <w:rPr>
                <w:rFonts w:ascii="宋体" w:hAnsi="宋体" w:eastAsia="宋体" w:cs="宋体"/>
                <w:sz w:val="17"/>
                <w:szCs w:val="17"/>
              </w:rPr>
            </w:pPr>
            <w:r>
              <w:rPr>
                <w:rFonts w:ascii="宋体" w:hAnsi="宋体" w:eastAsia="宋体" w:cs="宋体"/>
                <w:spacing w:val="8"/>
                <w:sz w:val="17"/>
                <w:szCs w:val="17"/>
              </w:rPr>
              <w:t>土石方工程</w:t>
            </w:r>
          </w:p>
        </w:tc>
        <w:tc>
          <w:tcPr>
            <w:tcW w:w="1358" w:type="dxa"/>
            <w:vAlign w:val="top"/>
          </w:tcPr>
          <w:p w14:paraId="2BFEBADB">
            <w:pPr>
              <w:pStyle w:val="7"/>
            </w:pPr>
          </w:p>
        </w:tc>
        <w:tc>
          <w:tcPr>
            <w:tcW w:w="1434" w:type="dxa"/>
            <w:gridSpan w:val="2"/>
            <w:vAlign w:val="top"/>
          </w:tcPr>
          <w:p w14:paraId="394EE305">
            <w:pPr>
              <w:pStyle w:val="7"/>
            </w:pPr>
          </w:p>
        </w:tc>
        <w:tc>
          <w:tcPr>
            <w:tcW w:w="1434" w:type="dxa"/>
            <w:vAlign w:val="top"/>
          </w:tcPr>
          <w:p w14:paraId="426E4589">
            <w:pPr>
              <w:pStyle w:val="7"/>
            </w:pPr>
          </w:p>
        </w:tc>
        <w:tc>
          <w:tcPr>
            <w:tcW w:w="1449" w:type="dxa"/>
            <w:tcBorders>
              <w:right w:val="single" w:color="000000" w:sz="12" w:space="0"/>
            </w:tcBorders>
            <w:vAlign w:val="top"/>
          </w:tcPr>
          <w:p w14:paraId="097CB8B6">
            <w:pPr>
              <w:pStyle w:val="7"/>
            </w:pPr>
          </w:p>
        </w:tc>
      </w:tr>
      <w:tr w14:paraId="16F3B6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1047" w:type="dxa"/>
            <w:tcBorders>
              <w:left w:val="single" w:color="000000" w:sz="10" w:space="0"/>
            </w:tcBorders>
            <w:vAlign w:val="top"/>
          </w:tcPr>
          <w:p w14:paraId="221AA7C8">
            <w:pPr>
              <w:spacing w:before="193" w:line="188" w:lineRule="auto"/>
              <w:ind w:left="476"/>
              <w:rPr>
                <w:rFonts w:ascii="宋体" w:hAnsi="宋体" w:eastAsia="宋体" w:cs="宋体"/>
                <w:sz w:val="17"/>
                <w:szCs w:val="17"/>
              </w:rPr>
            </w:pPr>
            <w:r>
              <w:rPr>
                <w:rFonts w:ascii="宋体" w:hAnsi="宋体" w:eastAsia="宋体" w:cs="宋体"/>
                <w:sz w:val="17"/>
                <w:szCs w:val="17"/>
              </w:rPr>
              <w:t>2</w:t>
            </w:r>
          </w:p>
        </w:tc>
        <w:tc>
          <w:tcPr>
            <w:tcW w:w="3449" w:type="dxa"/>
            <w:gridSpan w:val="2"/>
            <w:vAlign w:val="top"/>
          </w:tcPr>
          <w:p w14:paraId="3678C3F2">
            <w:pPr>
              <w:spacing w:before="162" w:line="231" w:lineRule="auto"/>
              <w:ind w:left="19"/>
              <w:rPr>
                <w:rFonts w:ascii="宋体" w:hAnsi="宋体" w:eastAsia="宋体" w:cs="宋体"/>
                <w:sz w:val="17"/>
                <w:szCs w:val="17"/>
              </w:rPr>
            </w:pPr>
            <w:r>
              <w:rPr>
                <w:rFonts w:ascii="宋体" w:hAnsi="宋体" w:eastAsia="宋体" w:cs="宋体"/>
                <w:spacing w:val="7"/>
                <w:sz w:val="17"/>
                <w:szCs w:val="17"/>
              </w:rPr>
              <w:t>消防工程</w:t>
            </w:r>
          </w:p>
        </w:tc>
        <w:tc>
          <w:tcPr>
            <w:tcW w:w="1358" w:type="dxa"/>
            <w:vAlign w:val="top"/>
          </w:tcPr>
          <w:p w14:paraId="47B6D11D">
            <w:pPr>
              <w:pStyle w:val="7"/>
            </w:pPr>
          </w:p>
        </w:tc>
        <w:tc>
          <w:tcPr>
            <w:tcW w:w="1434" w:type="dxa"/>
            <w:gridSpan w:val="2"/>
            <w:vAlign w:val="top"/>
          </w:tcPr>
          <w:p w14:paraId="41DF4D15">
            <w:pPr>
              <w:pStyle w:val="7"/>
            </w:pPr>
          </w:p>
        </w:tc>
        <w:tc>
          <w:tcPr>
            <w:tcW w:w="1434" w:type="dxa"/>
            <w:vAlign w:val="top"/>
          </w:tcPr>
          <w:p w14:paraId="20D179BD">
            <w:pPr>
              <w:pStyle w:val="7"/>
            </w:pPr>
          </w:p>
        </w:tc>
        <w:tc>
          <w:tcPr>
            <w:tcW w:w="1449" w:type="dxa"/>
            <w:tcBorders>
              <w:right w:val="single" w:color="000000" w:sz="12" w:space="0"/>
            </w:tcBorders>
            <w:vAlign w:val="top"/>
          </w:tcPr>
          <w:p w14:paraId="6778AB05">
            <w:pPr>
              <w:pStyle w:val="7"/>
            </w:pPr>
          </w:p>
        </w:tc>
      </w:tr>
      <w:tr w14:paraId="5F64A7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047" w:type="dxa"/>
            <w:tcBorders>
              <w:left w:val="single" w:color="000000" w:sz="10" w:space="0"/>
            </w:tcBorders>
            <w:vAlign w:val="top"/>
          </w:tcPr>
          <w:p w14:paraId="525FFC0C">
            <w:pPr>
              <w:spacing w:before="193" w:line="188" w:lineRule="auto"/>
              <w:ind w:left="477"/>
              <w:rPr>
                <w:rFonts w:ascii="宋体" w:hAnsi="宋体" w:eastAsia="宋体" w:cs="宋体"/>
                <w:sz w:val="17"/>
                <w:szCs w:val="17"/>
              </w:rPr>
            </w:pPr>
            <w:r>
              <w:rPr>
                <w:rFonts w:ascii="宋体" w:hAnsi="宋体" w:eastAsia="宋体" w:cs="宋体"/>
                <w:sz w:val="17"/>
                <w:szCs w:val="17"/>
              </w:rPr>
              <w:t>3</w:t>
            </w:r>
          </w:p>
        </w:tc>
        <w:tc>
          <w:tcPr>
            <w:tcW w:w="3449" w:type="dxa"/>
            <w:gridSpan w:val="2"/>
            <w:vAlign w:val="top"/>
          </w:tcPr>
          <w:p w14:paraId="1DB1ADBA">
            <w:pPr>
              <w:spacing w:before="162" w:line="230" w:lineRule="auto"/>
              <w:ind w:left="15"/>
              <w:rPr>
                <w:rFonts w:ascii="宋体" w:hAnsi="宋体" w:eastAsia="宋体" w:cs="宋体"/>
                <w:sz w:val="17"/>
                <w:szCs w:val="17"/>
              </w:rPr>
            </w:pPr>
            <w:r>
              <w:rPr>
                <w:rFonts w:ascii="宋体" w:hAnsi="宋体" w:eastAsia="宋体" w:cs="宋体"/>
                <w:spacing w:val="8"/>
                <w:sz w:val="17"/>
                <w:szCs w:val="17"/>
              </w:rPr>
              <w:t>道路工程</w:t>
            </w:r>
          </w:p>
        </w:tc>
        <w:tc>
          <w:tcPr>
            <w:tcW w:w="1358" w:type="dxa"/>
            <w:vAlign w:val="top"/>
          </w:tcPr>
          <w:p w14:paraId="12BFCA1D">
            <w:pPr>
              <w:pStyle w:val="7"/>
            </w:pPr>
          </w:p>
        </w:tc>
        <w:tc>
          <w:tcPr>
            <w:tcW w:w="1434" w:type="dxa"/>
            <w:gridSpan w:val="2"/>
            <w:vAlign w:val="top"/>
          </w:tcPr>
          <w:p w14:paraId="2A0F2A71">
            <w:pPr>
              <w:pStyle w:val="7"/>
            </w:pPr>
          </w:p>
        </w:tc>
        <w:tc>
          <w:tcPr>
            <w:tcW w:w="1434" w:type="dxa"/>
            <w:vAlign w:val="top"/>
          </w:tcPr>
          <w:p w14:paraId="38499726">
            <w:pPr>
              <w:pStyle w:val="7"/>
            </w:pPr>
          </w:p>
        </w:tc>
        <w:tc>
          <w:tcPr>
            <w:tcW w:w="1449" w:type="dxa"/>
            <w:tcBorders>
              <w:right w:val="single" w:color="000000" w:sz="12" w:space="0"/>
            </w:tcBorders>
            <w:vAlign w:val="top"/>
          </w:tcPr>
          <w:p w14:paraId="32D3063E">
            <w:pPr>
              <w:pStyle w:val="7"/>
            </w:pPr>
          </w:p>
        </w:tc>
      </w:tr>
      <w:tr w14:paraId="23545D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047" w:type="dxa"/>
            <w:tcBorders>
              <w:left w:val="single" w:color="000000" w:sz="10" w:space="0"/>
            </w:tcBorders>
            <w:vAlign w:val="top"/>
          </w:tcPr>
          <w:p w14:paraId="32366248">
            <w:pPr>
              <w:spacing w:before="193" w:line="188" w:lineRule="auto"/>
              <w:ind w:left="473"/>
              <w:rPr>
                <w:rFonts w:ascii="宋体" w:hAnsi="宋体" w:eastAsia="宋体" w:cs="宋体"/>
                <w:sz w:val="17"/>
                <w:szCs w:val="17"/>
              </w:rPr>
            </w:pPr>
            <w:r>
              <w:rPr>
                <w:rFonts w:ascii="宋体" w:hAnsi="宋体" w:eastAsia="宋体" w:cs="宋体"/>
                <w:sz w:val="17"/>
                <w:szCs w:val="17"/>
              </w:rPr>
              <w:t>4</w:t>
            </w:r>
          </w:p>
        </w:tc>
        <w:tc>
          <w:tcPr>
            <w:tcW w:w="3449" w:type="dxa"/>
            <w:gridSpan w:val="2"/>
            <w:vAlign w:val="top"/>
          </w:tcPr>
          <w:p w14:paraId="4060D169">
            <w:pPr>
              <w:spacing w:before="163" w:line="230" w:lineRule="auto"/>
              <w:ind w:left="16"/>
              <w:rPr>
                <w:rFonts w:ascii="宋体" w:hAnsi="宋体" w:eastAsia="宋体" w:cs="宋体"/>
                <w:sz w:val="17"/>
                <w:szCs w:val="17"/>
              </w:rPr>
            </w:pPr>
            <w:r>
              <w:rPr>
                <w:rFonts w:ascii="宋体" w:hAnsi="宋体" w:eastAsia="宋体" w:cs="宋体"/>
                <w:spacing w:val="8"/>
                <w:sz w:val="17"/>
                <w:szCs w:val="17"/>
              </w:rPr>
              <w:t>给排水工程</w:t>
            </w:r>
          </w:p>
        </w:tc>
        <w:tc>
          <w:tcPr>
            <w:tcW w:w="1358" w:type="dxa"/>
            <w:vAlign w:val="top"/>
          </w:tcPr>
          <w:p w14:paraId="6A3194B2">
            <w:pPr>
              <w:pStyle w:val="7"/>
            </w:pPr>
          </w:p>
        </w:tc>
        <w:tc>
          <w:tcPr>
            <w:tcW w:w="1434" w:type="dxa"/>
            <w:gridSpan w:val="2"/>
            <w:vAlign w:val="top"/>
          </w:tcPr>
          <w:p w14:paraId="1D6F946E">
            <w:pPr>
              <w:pStyle w:val="7"/>
            </w:pPr>
          </w:p>
        </w:tc>
        <w:tc>
          <w:tcPr>
            <w:tcW w:w="1434" w:type="dxa"/>
            <w:vAlign w:val="top"/>
          </w:tcPr>
          <w:p w14:paraId="71C6DF42">
            <w:pPr>
              <w:pStyle w:val="7"/>
            </w:pPr>
          </w:p>
        </w:tc>
        <w:tc>
          <w:tcPr>
            <w:tcW w:w="1449" w:type="dxa"/>
            <w:tcBorders>
              <w:right w:val="single" w:color="000000" w:sz="12" w:space="0"/>
            </w:tcBorders>
            <w:vAlign w:val="top"/>
          </w:tcPr>
          <w:p w14:paraId="20B8A646">
            <w:pPr>
              <w:pStyle w:val="7"/>
            </w:pPr>
          </w:p>
        </w:tc>
      </w:tr>
      <w:tr w14:paraId="7A8834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1047" w:type="dxa"/>
            <w:tcBorders>
              <w:left w:val="single" w:color="000000" w:sz="10" w:space="0"/>
            </w:tcBorders>
            <w:vAlign w:val="top"/>
          </w:tcPr>
          <w:p w14:paraId="2BA4FDD1">
            <w:pPr>
              <w:pStyle w:val="7"/>
            </w:pPr>
          </w:p>
        </w:tc>
        <w:tc>
          <w:tcPr>
            <w:tcW w:w="3449" w:type="dxa"/>
            <w:gridSpan w:val="2"/>
            <w:vAlign w:val="top"/>
          </w:tcPr>
          <w:p w14:paraId="552514CB">
            <w:pPr>
              <w:pStyle w:val="7"/>
            </w:pPr>
          </w:p>
        </w:tc>
        <w:tc>
          <w:tcPr>
            <w:tcW w:w="1358" w:type="dxa"/>
            <w:vAlign w:val="top"/>
          </w:tcPr>
          <w:p w14:paraId="2EC96DE1">
            <w:pPr>
              <w:pStyle w:val="7"/>
            </w:pPr>
          </w:p>
        </w:tc>
        <w:tc>
          <w:tcPr>
            <w:tcW w:w="1434" w:type="dxa"/>
            <w:gridSpan w:val="2"/>
            <w:vAlign w:val="top"/>
          </w:tcPr>
          <w:p w14:paraId="507A4140">
            <w:pPr>
              <w:pStyle w:val="7"/>
            </w:pPr>
          </w:p>
        </w:tc>
        <w:tc>
          <w:tcPr>
            <w:tcW w:w="1434" w:type="dxa"/>
            <w:vAlign w:val="top"/>
          </w:tcPr>
          <w:p w14:paraId="0DAB31F5">
            <w:pPr>
              <w:pStyle w:val="7"/>
            </w:pPr>
          </w:p>
        </w:tc>
        <w:tc>
          <w:tcPr>
            <w:tcW w:w="1449" w:type="dxa"/>
            <w:tcBorders>
              <w:right w:val="single" w:color="000000" w:sz="12" w:space="0"/>
            </w:tcBorders>
            <w:vAlign w:val="top"/>
          </w:tcPr>
          <w:p w14:paraId="666FC3B0">
            <w:pPr>
              <w:pStyle w:val="7"/>
            </w:pPr>
          </w:p>
        </w:tc>
      </w:tr>
      <w:tr w14:paraId="572086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1047" w:type="dxa"/>
            <w:tcBorders>
              <w:left w:val="single" w:color="000000" w:sz="10" w:space="0"/>
            </w:tcBorders>
            <w:vAlign w:val="top"/>
          </w:tcPr>
          <w:p w14:paraId="4D0D9597">
            <w:pPr>
              <w:pStyle w:val="7"/>
            </w:pPr>
          </w:p>
        </w:tc>
        <w:tc>
          <w:tcPr>
            <w:tcW w:w="3449" w:type="dxa"/>
            <w:gridSpan w:val="2"/>
            <w:vAlign w:val="top"/>
          </w:tcPr>
          <w:p w14:paraId="6DFD27EC">
            <w:pPr>
              <w:pStyle w:val="7"/>
            </w:pPr>
          </w:p>
        </w:tc>
        <w:tc>
          <w:tcPr>
            <w:tcW w:w="1358" w:type="dxa"/>
            <w:vAlign w:val="top"/>
          </w:tcPr>
          <w:p w14:paraId="51E9F1A5">
            <w:pPr>
              <w:pStyle w:val="7"/>
            </w:pPr>
          </w:p>
        </w:tc>
        <w:tc>
          <w:tcPr>
            <w:tcW w:w="1434" w:type="dxa"/>
            <w:gridSpan w:val="2"/>
            <w:vAlign w:val="top"/>
          </w:tcPr>
          <w:p w14:paraId="3A0A9586">
            <w:pPr>
              <w:pStyle w:val="7"/>
            </w:pPr>
          </w:p>
        </w:tc>
        <w:tc>
          <w:tcPr>
            <w:tcW w:w="1434" w:type="dxa"/>
            <w:vAlign w:val="top"/>
          </w:tcPr>
          <w:p w14:paraId="3FDD06A6">
            <w:pPr>
              <w:pStyle w:val="7"/>
            </w:pPr>
          </w:p>
        </w:tc>
        <w:tc>
          <w:tcPr>
            <w:tcW w:w="1449" w:type="dxa"/>
            <w:tcBorders>
              <w:right w:val="single" w:color="000000" w:sz="12" w:space="0"/>
            </w:tcBorders>
            <w:vAlign w:val="top"/>
          </w:tcPr>
          <w:p w14:paraId="666310ED">
            <w:pPr>
              <w:pStyle w:val="7"/>
            </w:pPr>
          </w:p>
        </w:tc>
      </w:tr>
      <w:tr w14:paraId="39D068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1047" w:type="dxa"/>
            <w:tcBorders>
              <w:left w:val="single" w:color="000000" w:sz="10" w:space="0"/>
            </w:tcBorders>
            <w:vAlign w:val="top"/>
          </w:tcPr>
          <w:p w14:paraId="49EF7912">
            <w:pPr>
              <w:pStyle w:val="7"/>
            </w:pPr>
          </w:p>
        </w:tc>
        <w:tc>
          <w:tcPr>
            <w:tcW w:w="3449" w:type="dxa"/>
            <w:gridSpan w:val="2"/>
            <w:vAlign w:val="top"/>
          </w:tcPr>
          <w:p w14:paraId="660D3AFB">
            <w:pPr>
              <w:pStyle w:val="7"/>
            </w:pPr>
          </w:p>
        </w:tc>
        <w:tc>
          <w:tcPr>
            <w:tcW w:w="1358" w:type="dxa"/>
            <w:vAlign w:val="top"/>
          </w:tcPr>
          <w:p w14:paraId="1D25CCA1">
            <w:pPr>
              <w:pStyle w:val="7"/>
            </w:pPr>
          </w:p>
        </w:tc>
        <w:tc>
          <w:tcPr>
            <w:tcW w:w="1434" w:type="dxa"/>
            <w:gridSpan w:val="2"/>
            <w:vAlign w:val="top"/>
          </w:tcPr>
          <w:p w14:paraId="56275393">
            <w:pPr>
              <w:pStyle w:val="7"/>
            </w:pPr>
          </w:p>
        </w:tc>
        <w:tc>
          <w:tcPr>
            <w:tcW w:w="1434" w:type="dxa"/>
            <w:vAlign w:val="top"/>
          </w:tcPr>
          <w:p w14:paraId="4C2FFF0B">
            <w:pPr>
              <w:pStyle w:val="7"/>
            </w:pPr>
          </w:p>
        </w:tc>
        <w:tc>
          <w:tcPr>
            <w:tcW w:w="1449" w:type="dxa"/>
            <w:tcBorders>
              <w:right w:val="single" w:color="000000" w:sz="12" w:space="0"/>
            </w:tcBorders>
            <w:vAlign w:val="top"/>
          </w:tcPr>
          <w:p w14:paraId="2033FE56">
            <w:pPr>
              <w:pStyle w:val="7"/>
            </w:pPr>
          </w:p>
        </w:tc>
      </w:tr>
      <w:tr w14:paraId="7A306F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047" w:type="dxa"/>
            <w:tcBorders>
              <w:left w:val="single" w:color="000000" w:sz="10" w:space="0"/>
            </w:tcBorders>
            <w:vAlign w:val="top"/>
          </w:tcPr>
          <w:p w14:paraId="67A6B321">
            <w:pPr>
              <w:pStyle w:val="7"/>
            </w:pPr>
          </w:p>
        </w:tc>
        <w:tc>
          <w:tcPr>
            <w:tcW w:w="3449" w:type="dxa"/>
            <w:gridSpan w:val="2"/>
            <w:vAlign w:val="top"/>
          </w:tcPr>
          <w:p w14:paraId="198F4A8E">
            <w:pPr>
              <w:pStyle w:val="7"/>
            </w:pPr>
          </w:p>
        </w:tc>
        <w:tc>
          <w:tcPr>
            <w:tcW w:w="1358" w:type="dxa"/>
            <w:vAlign w:val="top"/>
          </w:tcPr>
          <w:p w14:paraId="318CABA2">
            <w:pPr>
              <w:pStyle w:val="7"/>
            </w:pPr>
          </w:p>
        </w:tc>
        <w:tc>
          <w:tcPr>
            <w:tcW w:w="1434" w:type="dxa"/>
            <w:gridSpan w:val="2"/>
            <w:vAlign w:val="top"/>
          </w:tcPr>
          <w:p w14:paraId="731835E9">
            <w:pPr>
              <w:pStyle w:val="7"/>
            </w:pPr>
          </w:p>
        </w:tc>
        <w:tc>
          <w:tcPr>
            <w:tcW w:w="1434" w:type="dxa"/>
            <w:vAlign w:val="top"/>
          </w:tcPr>
          <w:p w14:paraId="0A75853F">
            <w:pPr>
              <w:pStyle w:val="7"/>
            </w:pPr>
          </w:p>
        </w:tc>
        <w:tc>
          <w:tcPr>
            <w:tcW w:w="1449" w:type="dxa"/>
            <w:tcBorders>
              <w:right w:val="single" w:color="000000" w:sz="12" w:space="0"/>
            </w:tcBorders>
            <w:vAlign w:val="top"/>
          </w:tcPr>
          <w:p w14:paraId="01F7CAAA">
            <w:pPr>
              <w:pStyle w:val="7"/>
            </w:pPr>
          </w:p>
        </w:tc>
      </w:tr>
      <w:tr w14:paraId="1FC83C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1047" w:type="dxa"/>
            <w:tcBorders>
              <w:left w:val="single" w:color="000000" w:sz="10" w:space="0"/>
            </w:tcBorders>
            <w:vAlign w:val="top"/>
          </w:tcPr>
          <w:p w14:paraId="3B6E9F93">
            <w:pPr>
              <w:pStyle w:val="7"/>
            </w:pPr>
          </w:p>
        </w:tc>
        <w:tc>
          <w:tcPr>
            <w:tcW w:w="3449" w:type="dxa"/>
            <w:gridSpan w:val="2"/>
            <w:vAlign w:val="top"/>
          </w:tcPr>
          <w:p w14:paraId="4330F1EC">
            <w:pPr>
              <w:pStyle w:val="7"/>
            </w:pPr>
          </w:p>
        </w:tc>
        <w:tc>
          <w:tcPr>
            <w:tcW w:w="1358" w:type="dxa"/>
            <w:vAlign w:val="top"/>
          </w:tcPr>
          <w:p w14:paraId="64509159">
            <w:pPr>
              <w:pStyle w:val="7"/>
            </w:pPr>
          </w:p>
        </w:tc>
        <w:tc>
          <w:tcPr>
            <w:tcW w:w="1434" w:type="dxa"/>
            <w:gridSpan w:val="2"/>
            <w:vAlign w:val="top"/>
          </w:tcPr>
          <w:p w14:paraId="3A912441">
            <w:pPr>
              <w:pStyle w:val="7"/>
            </w:pPr>
          </w:p>
        </w:tc>
        <w:tc>
          <w:tcPr>
            <w:tcW w:w="1434" w:type="dxa"/>
            <w:vAlign w:val="top"/>
          </w:tcPr>
          <w:p w14:paraId="2600FFA8">
            <w:pPr>
              <w:pStyle w:val="7"/>
            </w:pPr>
          </w:p>
        </w:tc>
        <w:tc>
          <w:tcPr>
            <w:tcW w:w="1449" w:type="dxa"/>
            <w:tcBorders>
              <w:right w:val="single" w:color="000000" w:sz="12" w:space="0"/>
            </w:tcBorders>
            <w:vAlign w:val="top"/>
          </w:tcPr>
          <w:p w14:paraId="2B332720">
            <w:pPr>
              <w:pStyle w:val="7"/>
            </w:pPr>
          </w:p>
        </w:tc>
      </w:tr>
      <w:tr w14:paraId="00F667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047" w:type="dxa"/>
            <w:tcBorders>
              <w:left w:val="single" w:color="000000" w:sz="10" w:space="0"/>
            </w:tcBorders>
            <w:vAlign w:val="top"/>
          </w:tcPr>
          <w:p w14:paraId="3DC7582B">
            <w:pPr>
              <w:pStyle w:val="7"/>
            </w:pPr>
          </w:p>
        </w:tc>
        <w:tc>
          <w:tcPr>
            <w:tcW w:w="3449" w:type="dxa"/>
            <w:gridSpan w:val="2"/>
            <w:vAlign w:val="top"/>
          </w:tcPr>
          <w:p w14:paraId="0440A8BC">
            <w:pPr>
              <w:pStyle w:val="7"/>
            </w:pPr>
          </w:p>
        </w:tc>
        <w:tc>
          <w:tcPr>
            <w:tcW w:w="1358" w:type="dxa"/>
            <w:vAlign w:val="top"/>
          </w:tcPr>
          <w:p w14:paraId="21839143">
            <w:pPr>
              <w:pStyle w:val="7"/>
            </w:pPr>
          </w:p>
        </w:tc>
        <w:tc>
          <w:tcPr>
            <w:tcW w:w="1434" w:type="dxa"/>
            <w:gridSpan w:val="2"/>
            <w:vAlign w:val="top"/>
          </w:tcPr>
          <w:p w14:paraId="2F641D56">
            <w:pPr>
              <w:pStyle w:val="7"/>
            </w:pPr>
          </w:p>
        </w:tc>
        <w:tc>
          <w:tcPr>
            <w:tcW w:w="1434" w:type="dxa"/>
            <w:vAlign w:val="top"/>
          </w:tcPr>
          <w:p w14:paraId="3916C8CB">
            <w:pPr>
              <w:pStyle w:val="7"/>
            </w:pPr>
          </w:p>
        </w:tc>
        <w:tc>
          <w:tcPr>
            <w:tcW w:w="1449" w:type="dxa"/>
            <w:tcBorders>
              <w:right w:val="single" w:color="000000" w:sz="12" w:space="0"/>
            </w:tcBorders>
            <w:vAlign w:val="top"/>
          </w:tcPr>
          <w:p w14:paraId="3E9FC52E">
            <w:pPr>
              <w:pStyle w:val="7"/>
            </w:pPr>
          </w:p>
        </w:tc>
      </w:tr>
      <w:tr w14:paraId="7AE02C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1047" w:type="dxa"/>
            <w:tcBorders>
              <w:left w:val="single" w:color="000000" w:sz="10" w:space="0"/>
            </w:tcBorders>
            <w:vAlign w:val="top"/>
          </w:tcPr>
          <w:p w14:paraId="62EDC85E">
            <w:pPr>
              <w:pStyle w:val="7"/>
            </w:pPr>
          </w:p>
        </w:tc>
        <w:tc>
          <w:tcPr>
            <w:tcW w:w="3449" w:type="dxa"/>
            <w:gridSpan w:val="2"/>
            <w:vAlign w:val="top"/>
          </w:tcPr>
          <w:p w14:paraId="5AE7B03D">
            <w:pPr>
              <w:pStyle w:val="7"/>
            </w:pPr>
          </w:p>
        </w:tc>
        <w:tc>
          <w:tcPr>
            <w:tcW w:w="1358" w:type="dxa"/>
            <w:vAlign w:val="top"/>
          </w:tcPr>
          <w:p w14:paraId="7AF5E072">
            <w:pPr>
              <w:pStyle w:val="7"/>
            </w:pPr>
          </w:p>
        </w:tc>
        <w:tc>
          <w:tcPr>
            <w:tcW w:w="1434" w:type="dxa"/>
            <w:gridSpan w:val="2"/>
            <w:vAlign w:val="top"/>
          </w:tcPr>
          <w:p w14:paraId="5CE48891">
            <w:pPr>
              <w:pStyle w:val="7"/>
            </w:pPr>
          </w:p>
        </w:tc>
        <w:tc>
          <w:tcPr>
            <w:tcW w:w="1434" w:type="dxa"/>
            <w:vAlign w:val="top"/>
          </w:tcPr>
          <w:p w14:paraId="7BE608CA">
            <w:pPr>
              <w:pStyle w:val="7"/>
            </w:pPr>
          </w:p>
        </w:tc>
        <w:tc>
          <w:tcPr>
            <w:tcW w:w="1449" w:type="dxa"/>
            <w:tcBorders>
              <w:right w:val="single" w:color="000000" w:sz="12" w:space="0"/>
            </w:tcBorders>
            <w:vAlign w:val="top"/>
          </w:tcPr>
          <w:p w14:paraId="13390BD9">
            <w:pPr>
              <w:pStyle w:val="7"/>
            </w:pPr>
          </w:p>
        </w:tc>
      </w:tr>
      <w:tr w14:paraId="5F4102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1047" w:type="dxa"/>
            <w:tcBorders>
              <w:left w:val="single" w:color="000000" w:sz="10" w:space="0"/>
            </w:tcBorders>
            <w:vAlign w:val="top"/>
          </w:tcPr>
          <w:p w14:paraId="65E93381">
            <w:pPr>
              <w:pStyle w:val="7"/>
            </w:pPr>
          </w:p>
        </w:tc>
        <w:tc>
          <w:tcPr>
            <w:tcW w:w="3449" w:type="dxa"/>
            <w:gridSpan w:val="2"/>
            <w:vAlign w:val="top"/>
          </w:tcPr>
          <w:p w14:paraId="60B37C9B">
            <w:pPr>
              <w:pStyle w:val="7"/>
            </w:pPr>
          </w:p>
        </w:tc>
        <w:tc>
          <w:tcPr>
            <w:tcW w:w="1358" w:type="dxa"/>
            <w:vAlign w:val="top"/>
          </w:tcPr>
          <w:p w14:paraId="15FC4CE2">
            <w:pPr>
              <w:pStyle w:val="7"/>
            </w:pPr>
          </w:p>
        </w:tc>
        <w:tc>
          <w:tcPr>
            <w:tcW w:w="1434" w:type="dxa"/>
            <w:gridSpan w:val="2"/>
            <w:vAlign w:val="top"/>
          </w:tcPr>
          <w:p w14:paraId="2606C54C">
            <w:pPr>
              <w:pStyle w:val="7"/>
            </w:pPr>
          </w:p>
        </w:tc>
        <w:tc>
          <w:tcPr>
            <w:tcW w:w="1434" w:type="dxa"/>
            <w:vAlign w:val="top"/>
          </w:tcPr>
          <w:p w14:paraId="2CF5DB84">
            <w:pPr>
              <w:pStyle w:val="7"/>
            </w:pPr>
          </w:p>
        </w:tc>
        <w:tc>
          <w:tcPr>
            <w:tcW w:w="1449" w:type="dxa"/>
            <w:tcBorders>
              <w:right w:val="single" w:color="000000" w:sz="12" w:space="0"/>
            </w:tcBorders>
            <w:vAlign w:val="top"/>
          </w:tcPr>
          <w:p w14:paraId="5D17A925">
            <w:pPr>
              <w:pStyle w:val="7"/>
            </w:pPr>
          </w:p>
        </w:tc>
      </w:tr>
      <w:tr w14:paraId="5B4713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047" w:type="dxa"/>
            <w:tcBorders>
              <w:left w:val="single" w:color="000000" w:sz="10" w:space="0"/>
            </w:tcBorders>
            <w:vAlign w:val="top"/>
          </w:tcPr>
          <w:p w14:paraId="5D4EDFCE">
            <w:pPr>
              <w:pStyle w:val="7"/>
            </w:pPr>
          </w:p>
        </w:tc>
        <w:tc>
          <w:tcPr>
            <w:tcW w:w="3449" w:type="dxa"/>
            <w:gridSpan w:val="2"/>
            <w:vAlign w:val="top"/>
          </w:tcPr>
          <w:p w14:paraId="7505F1E2">
            <w:pPr>
              <w:pStyle w:val="7"/>
            </w:pPr>
          </w:p>
        </w:tc>
        <w:tc>
          <w:tcPr>
            <w:tcW w:w="1358" w:type="dxa"/>
            <w:vAlign w:val="top"/>
          </w:tcPr>
          <w:p w14:paraId="6E81FD63">
            <w:pPr>
              <w:pStyle w:val="7"/>
            </w:pPr>
          </w:p>
        </w:tc>
        <w:tc>
          <w:tcPr>
            <w:tcW w:w="1434" w:type="dxa"/>
            <w:gridSpan w:val="2"/>
            <w:vAlign w:val="top"/>
          </w:tcPr>
          <w:p w14:paraId="471E8E1A">
            <w:pPr>
              <w:pStyle w:val="7"/>
            </w:pPr>
          </w:p>
        </w:tc>
        <w:tc>
          <w:tcPr>
            <w:tcW w:w="1434" w:type="dxa"/>
            <w:vAlign w:val="top"/>
          </w:tcPr>
          <w:p w14:paraId="7D142716">
            <w:pPr>
              <w:pStyle w:val="7"/>
            </w:pPr>
          </w:p>
        </w:tc>
        <w:tc>
          <w:tcPr>
            <w:tcW w:w="1449" w:type="dxa"/>
            <w:tcBorders>
              <w:right w:val="single" w:color="000000" w:sz="12" w:space="0"/>
            </w:tcBorders>
            <w:vAlign w:val="top"/>
          </w:tcPr>
          <w:p w14:paraId="4D4A2C83">
            <w:pPr>
              <w:pStyle w:val="7"/>
            </w:pPr>
          </w:p>
        </w:tc>
      </w:tr>
      <w:tr w14:paraId="5BC112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1047" w:type="dxa"/>
            <w:tcBorders>
              <w:left w:val="single" w:color="000000" w:sz="10" w:space="0"/>
            </w:tcBorders>
            <w:vAlign w:val="top"/>
          </w:tcPr>
          <w:p w14:paraId="6220D8EB">
            <w:pPr>
              <w:pStyle w:val="7"/>
            </w:pPr>
          </w:p>
        </w:tc>
        <w:tc>
          <w:tcPr>
            <w:tcW w:w="3449" w:type="dxa"/>
            <w:gridSpan w:val="2"/>
            <w:vAlign w:val="top"/>
          </w:tcPr>
          <w:p w14:paraId="1EA62003">
            <w:pPr>
              <w:pStyle w:val="7"/>
            </w:pPr>
          </w:p>
        </w:tc>
        <w:tc>
          <w:tcPr>
            <w:tcW w:w="1358" w:type="dxa"/>
            <w:vAlign w:val="top"/>
          </w:tcPr>
          <w:p w14:paraId="6AC9C3E1">
            <w:pPr>
              <w:pStyle w:val="7"/>
            </w:pPr>
          </w:p>
        </w:tc>
        <w:tc>
          <w:tcPr>
            <w:tcW w:w="1434" w:type="dxa"/>
            <w:gridSpan w:val="2"/>
            <w:vAlign w:val="top"/>
          </w:tcPr>
          <w:p w14:paraId="0FC55601">
            <w:pPr>
              <w:pStyle w:val="7"/>
            </w:pPr>
          </w:p>
        </w:tc>
        <w:tc>
          <w:tcPr>
            <w:tcW w:w="1434" w:type="dxa"/>
            <w:vAlign w:val="top"/>
          </w:tcPr>
          <w:p w14:paraId="6165F2C5">
            <w:pPr>
              <w:pStyle w:val="7"/>
            </w:pPr>
          </w:p>
        </w:tc>
        <w:tc>
          <w:tcPr>
            <w:tcW w:w="1449" w:type="dxa"/>
            <w:tcBorders>
              <w:right w:val="single" w:color="000000" w:sz="12" w:space="0"/>
            </w:tcBorders>
            <w:vAlign w:val="top"/>
          </w:tcPr>
          <w:p w14:paraId="65B55C17">
            <w:pPr>
              <w:pStyle w:val="7"/>
            </w:pPr>
          </w:p>
        </w:tc>
      </w:tr>
      <w:tr w14:paraId="1F7BC2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047" w:type="dxa"/>
            <w:tcBorders>
              <w:left w:val="single" w:color="000000" w:sz="10" w:space="0"/>
            </w:tcBorders>
            <w:vAlign w:val="top"/>
          </w:tcPr>
          <w:p w14:paraId="190469ED">
            <w:pPr>
              <w:pStyle w:val="7"/>
            </w:pPr>
          </w:p>
        </w:tc>
        <w:tc>
          <w:tcPr>
            <w:tcW w:w="3449" w:type="dxa"/>
            <w:gridSpan w:val="2"/>
            <w:vAlign w:val="top"/>
          </w:tcPr>
          <w:p w14:paraId="50178782">
            <w:pPr>
              <w:pStyle w:val="7"/>
            </w:pPr>
          </w:p>
        </w:tc>
        <w:tc>
          <w:tcPr>
            <w:tcW w:w="1358" w:type="dxa"/>
            <w:vAlign w:val="top"/>
          </w:tcPr>
          <w:p w14:paraId="387BF783">
            <w:pPr>
              <w:pStyle w:val="7"/>
            </w:pPr>
          </w:p>
        </w:tc>
        <w:tc>
          <w:tcPr>
            <w:tcW w:w="1434" w:type="dxa"/>
            <w:gridSpan w:val="2"/>
            <w:vAlign w:val="top"/>
          </w:tcPr>
          <w:p w14:paraId="66988250">
            <w:pPr>
              <w:pStyle w:val="7"/>
            </w:pPr>
          </w:p>
        </w:tc>
        <w:tc>
          <w:tcPr>
            <w:tcW w:w="1434" w:type="dxa"/>
            <w:vAlign w:val="top"/>
          </w:tcPr>
          <w:p w14:paraId="7ED61981">
            <w:pPr>
              <w:pStyle w:val="7"/>
            </w:pPr>
          </w:p>
        </w:tc>
        <w:tc>
          <w:tcPr>
            <w:tcW w:w="1449" w:type="dxa"/>
            <w:tcBorders>
              <w:right w:val="single" w:color="000000" w:sz="12" w:space="0"/>
            </w:tcBorders>
            <w:vAlign w:val="top"/>
          </w:tcPr>
          <w:p w14:paraId="6AD9448F">
            <w:pPr>
              <w:pStyle w:val="7"/>
            </w:pPr>
          </w:p>
        </w:tc>
      </w:tr>
      <w:tr w14:paraId="6A762C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047" w:type="dxa"/>
            <w:tcBorders>
              <w:left w:val="single" w:color="000000" w:sz="10" w:space="0"/>
            </w:tcBorders>
            <w:vAlign w:val="top"/>
          </w:tcPr>
          <w:p w14:paraId="12BE0ED1">
            <w:pPr>
              <w:pStyle w:val="7"/>
            </w:pPr>
          </w:p>
        </w:tc>
        <w:tc>
          <w:tcPr>
            <w:tcW w:w="3449" w:type="dxa"/>
            <w:gridSpan w:val="2"/>
            <w:vAlign w:val="top"/>
          </w:tcPr>
          <w:p w14:paraId="50ACBC0F">
            <w:pPr>
              <w:pStyle w:val="7"/>
            </w:pPr>
          </w:p>
        </w:tc>
        <w:tc>
          <w:tcPr>
            <w:tcW w:w="1358" w:type="dxa"/>
            <w:vAlign w:val="top"/>
          </w:tcPr>
          <w:p w14:paraId="0B748B5B">
            <w:pPr>
              <w:pStyle w:val="7"/>
            </w:pPr>
          </w:p>
        </w:tc>
        <w:tc>
          <w:tcPr>
            <w:tcW w:w="1434" w:type="dxa"/>
            <w:gridSpan w:val="2"/>
            <w:vAlign w:val="top"/>
          </w:tcPr>
          <w:p w14:paraId="06202D5E">
            <w:pPr>
              <w:pStyle w:val="7"/>
            </w:pPr>
          </w:p>
        </w:tc>
        <w:tc>
          <w:tcPr>
            <w:tcW w:w="1434" w:type="dxa"/>
            <w:vAlign w:val="top"/>
          </w:tcPr>
          <w:p w14:paraId="2CB41B24">
            <w:pPr>
              <w:pStyle w:val="7"/>
            </w:pPr>
          </w:p>
        </w:tc>
        <w:tc>
          <w:tcPr>
            <w:tcW w:w="1449" w:type="dxa"/>
            <w:tcBorders>
              <w:right w:val="single" w:color="000000" w:sz="12" w:space="0"/>
            </w:tcBorders>
            <w:vAlign w:val="top"/>
          </w:tcPr>
          <w:p w14:paraId="7CF19F53">
            <w:pPr>
              <w:pStyle w:val="7"/>
            </w:pPr>
          </w:p>
        </w:tc>
      </w:tr>
      <w:tr w14:paraId="7F54CC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1047" w:type="dxa"/>
            <w:tcBorders>
              <w:left w:val="single" w:color="000000" w:sz="10" w:space="0"/>
            </w:tcBorders>
            <w:vAlign w:val="top"/>
          </w:tcPr>
          <w:p w14:paraId="098513F4">
            <w:pPr>
              <w:pStyle w:val="7"/>
            </w:pPr>
          </w:p>
        </w:tc>
        <w:tc>
          <w:tcPr>
            <w:tcW w:w="3449" w:type="dxa"/>
            <w:gridSpan w:val="2"/>
            <w:vAlign w:val="top"/>
          </w:tcPr>
          <w:p w14:paraId="679EE729">
            <w:pPr>
              <w:pStyle w:val="7"/>
            </w:pPr>
          </w:p>
        </w:tc>
        <w:tc>
          <w:tcPr>
            <w:tcW w:w="1358" w:type="dxa"/>
            <w:vAlign w:val="top"/>
          </w:tcPr>
          <w:p w14:paraId="3B60D2C8">
            <w:pPr>
              <w:pStyle w:val="7"/>
            </w:pPr>
          </w:p>
        </w:tc>
        <w:tc>
          <w:tcPr>
            <w:tcW w:w="1434" w:type="dxa"/>
            <w:gridSpan w:val="2"/>
            <w:vAlign w:val="top"/>
          </w:tcPr>
          <w:p w14:paraId="342C0FC1">
            <w:pPr>
              <w:pStyle w:val="7"/>
            </w:pPr>
          </w:p>
        </w:tc>
        <w:tc>
          <w:tcPr>
            <w:tcW w:w="1434" w:type="dxa"/>
            <w:vAlign w:val="top"/>
          </w:tcPr>
          <w:p w14:paraId="0D8B3D2E">
            <w:pPr>
              <w:pStyle w:val="7"/>
            </w:pPr>
          </w:p>
        </w:tc>
        <w:tc>
          <w:tcPr>
            <w:tcW w:w="1449" w:type="dxa"/>
            <w:tcBorders>
              <w:right w:val="single" w:color="000000" w:sz="12" w:space="0"/>
            </w:tcBorders>
            <w:vAlign w:val="top"/>
          </w:tcPr>
          <w:p w14:paraId="25837223">
            <w:pPr>
              <w:pStyle w:val="7"/>
            </w:pPr>
          </w:p>
        </w:tc>
      </w:tr>
      <w:tr w14:paraId="756429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1047" w:type="dxa"/>
            <w:tcBorders>
              <w:left w:val="single" w:color="000000" w:sz="10" w:space="0"/>
            </w:tcBorders>
            <w:vAlign w:val="top"/>
          </w:tcPr>
          <w:p w14:paraId="27F7FF06">
            <w:pPr>
              <w:pStyle w:val="7"/>
            </w:pPr>
          </w:p>
        </w:tc>
        <w:tc>
          <w:tcPr>
            <w:tcW w:w="3449" w:type="dxa"/>
            <w:gridSpan w:val="2"/>
            <w:vAlign w:val="top"/>
          </w:tcPr>
          <w:p w14:paraId="34DBB4B0">
            <w:pPr>
              <w:pStyle w:val="7"/>
            </w:pPr>
          </w:p>
        </w:tc>
        <w:tc>
          <w:tcPr>
            <w:tcW w:w="1358" w:type="dxa"/>
            <w:vAlign w:val="top"/>
          </w:tcPr>
          <w:p w14:paraId="4CF9D1B7">
            <w:pPr>
              <w:pStyle w:val="7"/>
            </w:pPr>
          </w:p>
        </w:tc>
        <w:tc>
          <w:tcPr>
            <w:tcW w:w="1434" w:type="dxa"/>
            <w:gridSpan w:val="2"/>
            <w:vAlign w:val="top"/>
          </w:tcPr>
          <w:p w14:paraId="61C812DA">
            <w:pPr>
              <w:pStyle w:val="7"/>
            </w:pPr>
          </w:p>
        </w:tc>
        <w:tc>
          <w:tcPr>
            <w:tcW w:w="1434" w:type="dxa"/>
            <w:vAlign w:val="top"/>
          </w:tcPr>
          <w:p w14:paraId="3B9E3558">
            <w:pPr>
              <w:pStyle w:val="7"/>
            </w:pPr>
          </w:p>
        </w:tc>
        <w:tc>
          <w:tcPr>
            <w:tcW w:w="1449" w:type="dxa"/>
            <w:tcBorders>
              <w:right w:val="single" w:color="000000" w:sz="12" w:space="0"/>
            </w:tcBorders>
            <w:vAlign w:val="top"/>
          </w:tcPr>
          <w:p w14:paraId="038FB8BF">
            <w:pPr>
              <w:pStyle w:val="7"/>
            </w:pPr>
          </w:p>
        </w:tc>
      </w:tr>
      <w:tr w14:paraId="37D91A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1047" w:type="dxa"/>
            <w:tcBorders>
              <w:left w:val="single" w:color="000000" w:sz="10" w:space="0"/>
            </w:tcBorders>
            <w:vAlign w:val="top"/>
          </w:tcPr>
          <w:p w14:paraId="696CBC6D">
            <w:pPr>
              <w:pStyle w:val="7"/>
            </w:pPr>
          </w:p>
        </w:tc>
        <w:tc>
          <w:tcPr>
            <w:tcW w:w="3449" w:type="dxa"/>
            <w:gridSpan w:val="2"/>
            <w:vAlign w:val="top"/>
          </w:tcPr>
          <w:p w14:paraId="1A45FF41">
            <w:pPr>
              <w:pStyle w:val="7"/>
            </w:pPr>
          </w:p>
        </w:tc>
        <w:tc>
          <w:tcPr>
            <w:tcW w:w="1358" w:type="dxa"/>
            <w:vAlign w:val="top"/>
          </w:tcPr>
          <w:p w14:paraId="16DE6811">
            <w:pPr>
              <w:pStyle w:val="7"/>
            </w:pPr>
          </w:p>
        </w:tc>
        <w:tc>
          <w:tcPr>
            <w:tcW w:w="1434" w:type="dxa"/>
            <w:gridSpan w:val="2"/>
            <w:vAlign w:val="top"/>
          </w:tcPr>
          <w:p w14:paraId="2BC1D5CC">
            <w:pPr>
              <w:pStyle w:val="7"/>
            </w:pPr>
          </w:p>
        </w:tc>
        <w:tc>
          <w:tcPr>
            <w:tcW w:w="1434" w:type="dxa"/>
            <w:vAlign w:val="top"/>
          </w:tcPr>
          <w:p w14:paraId="1D49008E">
            <w:pPr>
              <w:pStyle w:val="7"/>
            </w:pPr>
          </w:p>
        </w:tc>
        <w:tc>
          <w:tcPr>
            <w:tcW w:w="1449" w:type="dxa"/>
            <w:tcBorders>
              <w:right w:val="single" w:color="000000" w:sz="12" w:space="0"/>
            </w:tcBorders>
            <w:vAlign w:val="top"/>
          </w:tcPr>
          <w:p w14:paraId="47563C33">
            <w:pPr>
              <w:pStyle w:val="7"/>
            </w:pPr>
          </w:p>
        </w:tc>
      </w:tr>
      <w:tr w14:paraId="7891D9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047" w:type="dxa"/>
            <w:tcBorders>
              <w:left w:val="single" w:color="000000" w:sz="10" w:space="0"/>
            </w:tcBorders>
            <w:vAlign w:val="top"/>
          </w:tcPr>
          <w:p w14:paraId="292F5A98">
            <w:pPr>
              <w:pStyle w:val="7"/>
            </w:pPr>
          </w:p>
        </w:tc>
        <w:tc>
          <w:tcPr>
            <w:tcW w:w="3449" w:type="dxa"/>
            <w:gridSpan w:val="2"/>
            <w:vAlign w:val="top"/>
          </w:tcPr>
          <w:p w14:paraId="2A8FAB71">
            <w:pPr>
              <w:pStyle w:val="7"/>
            </w:pPr>
          </w:p>
        </w:tc>
        <w:tc>
          <w:tcPr>
            <w:tcW w:w="1358" w:type="dxa"/>
            <w:vAlign w:val="top"/>
          </w:tcPr>
          <w:p w14:paraId="04FE1BAE">
            <w:pPr>
              <w:pStyle w:val="7"/>
            </w:pPr>
          </w:p>
        </w:tc>
        <w:tc>
          <w:tcPr>
            <w:tcW w:w="1434" w:type="dxa"/>
            <w:gridSpan w:val="2"/>
            <w:vAlign w:val="top"/>
          </w:tcPr>
          <w:p w14:paraId="663F16BF">
            <w:pPr>
              <w:pStyle w:val="7"/>
            </w:pPr>
          </w:p>
        </w:tc>
        <w:tc>
          <w:tcPr>
            <w:tcW w:w="1434" w:type="dxa"/>
            <w:vAlign w:val="top"/>
          </w:tcPr>
          <w:p w14:paraId="38DA1127">
            <w:pPr>
              <w:pStyle w:val="7"/>
            </w:pPr>
          </w:p>
        </w:tc>
        <w:tc>
          <w:tcPr>
            <w:tcW w:w="1449" w:type="dxa"/>
            <w:tcBorders>
              <w:right w:val="single" w:color="000000" w:sz="12" w:space="0"/>
            </w:tcBorders>
            <w:vAlign w:val="top"/>
          </w:tcPr>
          <w:p w14:paraId="0910C027">
            <w:pPr>
              <w:pStyle w:val="7"/>
            </w:pPr>
          </w:p>
        </w:tc>
      </w:tr>
      <w:tr w14:paraId="0B0F10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047" w:type="dxa"/>
            <w:tcBorders>
              <w:left w:val="single" w:color="000000" w:sz="10" w:space="0"/>
            </w:tcBorders>
            <w:vAlign w:val="top"/>
          </w:tcPr>
          <w:p w14:paraId="437BE01F">
            <w:pPr>
              <w:pStyle w:val="7"/>
            </w:pPr>
          </w:p>
        </w:tc>
        <w:tc>
          <w:tcPr>
            <w:tcW w:w="3449" w:type="dxa"/>
            <w:gridSpan w:val="2"/>
            <w:vAlign w:val="top"/>
          </w:tcPr>
          <w:p w14:paraId="31CE03C0">
            <w:pPr>
              <w:pStyle w:val="7"/>
            </w:pPr>
          </w:p>
        </w:tc>
        <w:tc>
          <w:tcPr>
            <w:tcW w:w="1358" w:type="dxa"/>
            <w:vAlign w:val="top"/>
          </w:tcPr>
          <w:p w14:paraId="780EA2C6">
            <w:pPr>
              <w:pStyle w:val="7"/>
            </w:pPr>
          </w:p>
        </w:tc>
        <w:tc>
          <w:tcPr>
            <w:tcW w:w="1434" w:type="dxa"/>
            <w:gridSpan w:val="2"/>
            <w:vAlign w:val="top"/>
          </w:tcPr>
          <w:p w14:paraId="13C89333">
            <w:pPr>
              <w:pStyle w:val="7"/>
            </w:pPr>
          </w:p>
        </w:tc>
        <w:tc>
          <w:tcPr>
            <w:tcW w:w="1434" w:type="dxa"/>
            <w:vAlign w:val="top"/>
          </w:tcPr>
          <w:p w14:paraId="4983AF51">
            <w:pPr>
              <w:pStyle w:val="7"/>
            </w:pPr>
          </w:p>
        </w:tc>
        <w:tc>
          <w:tcPr>
            <w:tcW w:w="1449" w:type="dxa"/>
            <w:tcBorders>
              <w:right w:val="single" w:color="000000" w:sz="12" w:space="0"/>
            </w:tcBorders>
            <w:vAlign w:val="top"/>
          </w:tcPr>
          <w:p w14:paraId="168F6537">
            <w:pPr>
              <w:pStyle w:val="7"/>
            </w:pPr>
          </w:p>
        </w:tc>
      </w:tr>
      <w:tr w14:paraId="2D1E9A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047" w:type="dxa"/>
            <w:tcBorders>
              <w:left w:val="single" w:color="000000" w:sz="10" w:space="0"/>
            </w:tcBorders>
            <w:vAlign w:val="top"/>
          </w:tcPr>
          <w:p w14:paraId="28E869A7">
            <w:pPr>
              <w:pStyle w:val="7"/>
            </w:pPr>
          </w:p>
        </w:tc>
        <w:tc>
          <w:tcPr>
            <w:tcW w:w="3449" w:type="dxa"/>
            <w:gridSpan w:val="2"/>
            <w:vAlign w:val="top"/>
          </w:tcPr>
          <w:p w14:paraId="7A6A4EDE">
            <w:pPr>
              <w:pStyle w:val="7"/>
            </w:pPr>
          </w:p>
        </w:tc>
        <w:tc>
          <w:tcPr>
            <w:tcW w:w="1358" w:type="dxa"/>
            <w:vAlign w:val="top"/>
          </w:tcPr>
          <w:p w14:paraId="14B22E69">
            <w:pPr>
              <w:pStyle w:val="7"/>
            </w:pPr>
          </w:p>
        </w:tc>
        <w:tc>
          <w:tcPr>
            <w:tcW w:w="1434" w:type="dxa"/>
            <w:gridSpan w:val="2"/>
            <w:vAlign w:val="top"/>
          </w:tcPr>
          <w:p w14:paraId="4FBA9864">
            <w:pPr>
              <w:pStyle w:val="7"/>
            </w:pPr>
          </w:p>
        </w:tc>
        <w:tc>
          <w:tcPr>
            <w:tcW w:w="1434" w:type="dxa"/>
            <w:vAlign w:val="top"/>
          </w:tcPr>
          <w:p w14:paraId="4259BEB9">
            <w:pPr>
              <w:pStyle w:val="7"/>
            </w:pPr>
          </w:p>
        </w:tc>
        <w:tc>
          <w:tcPr>
            <w:tcW w:w="1449" w:type="dxa"/>
            <w:tcBorders>
              <w:right w:val="single" w:color="000000" w:sz="12" w:space="0"/>
            </w:tcBorders>
            <w:vAlign w:val="top"/>
          </w:tcPr>
          <w:p w14:paraId="78CFB162">
            <w:pPr>
              <w:pStyle w:val="7"/>
            </w:pPr>
          </w:p>
        </w:tc>
      </w:tr>
      <w:tr w14:paraId="5AB9FA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047" w:type="dxa"/>
            <w:tcBorders>
              <w:left w:val="single" w:color="000000" w:sz="10" w:space="0"/>
            </w:tcBorders>
            <w:vAlign w:val="top"/>
          </w:tcPr>
          <w:p w14:paraId="2F8BC836">
            <w:pPr>
              <w:pStyle w:val="7"/>
            </w:pPr>
          </w:p>
        </w:tc>
        <w:tc>
          <w:tcPr>
            <w:tcW w:w="3449" w:type="dxa"/>
            <w:gridSpan w:val="2"/>
            <w:vAlign w:val="top"/>
          </w:tcPr>
          <w:p w14:paraId="289F0730">
            <w:pPr>
              <w:pStyle w:val="7"/>
            </w:pPr>
          </w:p>
        </w:tc>
        <w:tc>
          <w:tcPr>
            <w:tcW w:w="1358" w:type="dxa"/>
            <w:vAlign w:val="top"/>
          </w:tcPr>
          <w:p w14:paraId="3B345421">
            <w:pPr>
              <w:pStyle w:val="7"/>
            </w:pPr>
          </w:p>
        </w:tc>
        <w:tc>
          <w:tcPr>
            <w:tcW w:w="1434" w:type="dxa"/>
            <w:gridSpan w:val="2"/>
            <w:vAlign w:val="top"/>
          </w:tcPr>
          <w:p w14:paraId="772FE726">
            <w:pPr>
              <w:pStyle w:val="7"/>
            </w:pPr>
          </w:p>
        </w:tc>
        <w:tc>
          <w:tcPr>
            <w:tcW w:w="1434" w:type="dxa"/>
            <w:vAlign w:val="top"/>
          </w:tcPr>
          <w:p w14:paraId="5C7B7C88">
            <w:pPr>
              <w:pStyle w:val="7"/>
            </w:pPr>
          </w:p>
        </w:tc>
        <w:tc>
          <w:tcPr>
            <w:tcW w:w="1449" w:type="dxa"/>
            <w:tcBorders>
              <w:right w:val="single" w:color="000000" w:sz="12" w:space="0"/>
            </w:tcBorders>
            <w:vAlign w:val="top"/>
          </w:tcPr>
          <w:p w14:paraId="430BDDE9">
            <w:pPr>
              <w:pStyle w:val="7"/>
            </w:pPr>
          </w:p>
        </w:tc>
      </w:tr>
      <w:tr w14:paraId="50AC31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1047" w:type="dxa"/>
            <w:tcBorders>
              <w:left w:val="single" w:color="000000" w:sz="10" w:space="0"/>
            </w:tcBorders>
            <w:vAlign w:val="top"/>
          </w:tcPr>
          <w:p w14:paraId="3F1F570D">
            <w:pPr>
              <w:pStyle w:val="7"/>
            </w:pPr>
          </w:p>
        </w:tc>
        <w:tc>
          <w:tcPr>
            <w:tcW w:w="3449" w:type="dxa"/>
            <w:gridSpan w:val="2"/>
            <w:vAlign w:val="top"/>
          </w:tcPr>
          <w:p w14:paraId="12363598">
            <w:pPr>
              <w:pStyle w:val="7"/>
            </w:pPr>
          </w:p>
        </w:tc>
        <w:tc>
          <w:tcPr>
            <w:tcW w:w="1358" w:type="dxa"/>
            <w:vAlign w:val="top"/>
          </w:tcPr>
          <w:p w14:paraId="37A68B0E">
            <w:pPr>
              <w:pStyle w:val="7"/>
            </w:pPr>
          </w:p>
        </w:tc>
        <w:tc>
          <w:tcPr>
            <w:tcW w:w="1434" w:type="dxa"/>
            <w:gridSpan w:val="2"/>
            <w:vAlign w:val="top"/>
          </w:tcPr>
          <w:p w14:paraId="11FC850C">
            <w:pPr>
              <w:pStyle w:val="7"/>
            </w:pPr>
          </w:p>
        </w:tc>
        <w:tc>
          <w:tcPr>
            <w:tcW w:w="1434" w:type="dxa"/>
            <w:vAlign w:val="top"/>
          </w:tcPr>
          <w:p w14:paraId="1CFA245E">
            <w:pPr>
              <w:pStyle w:val="7"/>
            </w:pPr>
          </w:p>
        </w:tc>
        <w:tc>
          <w:tcPr>
            <w:tcW w:w="1449" w:type="dxa"/>
            <w:tcBorders>
              <w:right w:val="single" w:color="000000" w:sz="12" w:space="0"/>
            </w:tcBorders>
            <w:vAlign w:val="top"/>
          </w:tcPr>
          <w:p w14:paraId="5FDC3C0F">
            <w:pPr>
              <w:pStyle w:val="7"/>
            </w:pPr>
          </w:p>
        </w:tc>
      </w:tr>
      <w:tr w14:paraId="5DEBFD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1047" w:type="dxa"/>
            <w:tcBorders>
              <w:left w:val="single" w:color="000000" w:sz="10" w:space="0"/>
            </w:tcBorders>
            <w:vAlign w:val="top"/>
          </w:tcPr>
          <w:p w14:paraId="1623437F">
            <w:pPr>
              <w:pStyle w:val="7"/>
            </w:pPr>
          </w:p>
        </w:tc>
        <w:tc>
          <w:tcPr>
            <w:tcW w:w="3449" w:type="dxa"/>
            <w:gridSpan w:val="2"/>
            <w:vAlign w:val="top"/>
          </w:tcPr>
          <w:p w14:paraId="7E1055DE">
            <w:pPr>
              <w:pStyle w:val="7"/>
            </w:pPr>
          </w:p>
        </w:tc>
        <w:tc>
          <w:tcPr>
            <w:tcW w:w="1358" w:type="dxa"/>
            <w:vAlign w:val="top"/>
          </w:tcPr>
          <w:p w14:paraId="2AEC477E">
            <w:pPr>
              <w:pStyle w:val="7"/>
            </w:pPr>
          </w:p>
        </w:tc>
        <w:tc>
          <w:tcPr>
            <w:tcW w:w="1434" w:type="dxa"/>
            <w:gridSpan w:val="2"/>
            <w:vAlign w:val="top"/>
          </w:tcPr>
          <w:p w14:paraId="76EC77D9">
            <w:pPr>
              <w:pStyle w:val="7"/>
            </w:pPr>
          </w:p>
        </w:tc>
        <w:tc>
          <w:tcPr>
            <w:tcW w:w="1434" w:type="dxa"/>
            <w:vAlign w:val="top"/>
          </w:tcPr>
          <w:p w14:paraId="0170FA01">
            <w:pPr>
              <w:pStyle w:val="7"/>
            </w:pPr>
          </w:p>
        </w:tc>
        <w:tc>
          <w:tcPr>
            <w:tcW w:w="1449" w:type="dxa"/>
            <w:tcBorders>
              <w:right w:val="single" w:color="000000" w:sz="12" w:space="0"/>
            </w:tcBorders>
            <w:vAlign w:val="top"/>
          </w:tcPr>
          <w:p w14:paraId="0F211D97">
            <w:pPr>
              <w:pStyle w:val="7"/>
            </w:pPr>
          </w:p>
        </w:tc>
      </w:tr>
      <w:tr w14:paraId="5A9DB7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8" w:hRule="atLeast"/>
        </w:trPr>
        <w:tc>
          <w:tcPr>
            <w:tcW w:w="4496" w:type="dxa"/>
            <w:gridSpan w:val="3"/>
            <w:tcBorders>
              <w:left w:val="single" w:color="000000" w:sz="10" w:space="0"/>
              <w:bottom w:val="single" w:color="000000" w:sz="10" w:space="0"/>
            </w:tcBorders>
            <w:vAlign w:val="top"/>
          </w:tcPr>
          <w:p w14:paraId="541B4F21">
            <w:pPr>
              <w:spacing w:before="141" w:line="232" w:lineRule="auto"/>
              <w:ind w:left="2062"/>
              <w:rPr>
                <w:rFonts w:ascii="宋体" w:hAnsi="宋体" w:eastAsia="宋体" w:cs="宋体"/>
                <w:sz w:val="17"/>
                <w:szCs w:val="17"/>
              </w:rPr>
            </w:pPr>
            <w:r>
              <w:rPr>
                <w:rFonts w:ascii="宋体" w:hAnsi="宋体" w:eastAsia="宋体" w:cs="宋体"/>
                <w:spacing w:val="5"/>
                <w:sz w:val="17"/>
                <w:szCs w:val="17"/>
              </w:rPr>
              <w:t>合计</w:t>
            </w:r>
          </w:p>
        </w:tc>
        <w:tc>
          <w:tcPr>
            <w:tcW w:w="1358" w:type="dxa"/>
            <w:tcBorders>
              <w:bottom w:val="single" w:color="000000" w:sz="10" w:space="0"/>
            </w:tcBorders>
            <w:vAlign w:val="top"/>
          </w:tcPr>
          <w:p w14:paraId="31BC0680">
            <w:pPr>
              <w:pStyle w:val="7"/>
            </w:pPr>
          </w:p>
        </w:tc>
        <w:tc>
          <w:tcPr>
            <w:tcW w:w="1434" w:type="dxa"/>
            <w:gridSpan w:val="2"/>
            <w:tcBorders>
              <w:bottom w:val="single" w:color="000000" w:sz="10" w:space="0"/>
            </w:tcBorders>
            <w:vAlign w:val="top"/>
          </w:tcPr>
          <w:p w14:paraId="4FCFC619">
            <w:pPr>
              <w:pStyle w:val="7"/>
            </w:pPr>
          </w:p>
        </w:tc>
        <w:tc>
          <w:tcPr>
            <w:tcW w:w="1434" w:type="dxa"/>
            <w:tcBorders>
              <w:bottom w:val="single" w:color="000000" w:sz="10" w:space="0"/>
            </w:tcBorders>
            <w:vAlign w:val="top"/>
          </w:tcPr>
          <w:p w14:paraId="4077C560">
            <w:pPr>
              <w:pStyle w:val="7"/>
            </w:pPr>
          </w:p>
        </w:tc>
        <w:tc>
          <w:tcPr>
            <w:tcW w:w="1449" w:type="dxa"/>
            <w:tcBorders>
              <w:bottom w:val="single" w:color="000000" w:sz="10" w:space="0"/>
              <w:right w:val="single" w:color="000000" w:sz="12" w:space="0"/>
            </w:tcBorders>
            <w:vAlign w:val="top"/>
          </w:tcPr>
          <w:p w14:paraId="4C5989E8">
            <w:pPr>
              <w:pStyle w:val="7"/>
            </w:pPr>
          </w:p>
        </w:tc>
      </w:tr>
    </w:tbl>
    <w:p w14:paraId="1D4D716B">
      <w:pPr>
        <w:pStyle w:val="3"/>
        <w:tabs>
          <w:tab w:val="left" w:pos="6732"/>
        </w:tabs>
        <w:spacing w:before="272" w:line="232" w:lineRule="auto"/>
        <w:ind w:left="1" w:right="30" w:firstLine="35"/>
      </w:pPr>
      <w:r>
        <w:rPr>
          <w:spacing w:val="7"/>
        </w:rPr>
        <w:t xml:space="preserve">注：本表适用于单项工程招标控制价或投标报价的汇总。暂估价包括分部分项工程中的暂估价和专业工程工程暂估价。          </w:t>
      </w:r>
      <w:r>
        <w:rPr>
          <w:position w:val="-15"/>
        </w:rPr>
        <w:drawing>
          <wp:inline distT="0" distB="0" distL="0" distR="0">
            <wp:extent cx="4445" cy="261620"/>
            <wp:effectExtent l="0" t="0" r="14605" b="5080"/>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52"/>
                    <a:stretch>
                      <a:fillRect/>
                    </a:stretch>
                  </pic:blipFill>
                  <pic:spPr>
                    <a:xfrm>
                      <a:off x="0" y="0"/>
                      <a:ext cx="4762" cy="261683"/>
                    </a:xfrm>
                    <a:prstGeom prst="rect">
                      <a:avLst/>
                    </a:prstGeom>
                  </pic:spPr>
                </pic:pic>
              </a:graphicData>
            </a:graphic>
          </wp:inline>
        </w:drawing>
      </w:r>
      <w:r>
        <w:rPr>
          <w:spacing w:val="1"/>
        </w:rPr>
        <w:t xml:space="preserve"> </w:t>
      </w:r>
      <w:r>
        <w:tab/>
      </w:r>
      <w:r>
        <w:rPr>
          <w:position w:val="-8"/>
        </w:rPr>
        <w:drawing>
          <wp:inline distT="0" distB="0" distL="0" distR="0">
            <wp:extent cx="57150" cy="193675"/>
            <wp:effectExtent l="0" t="0" r="0" b="15875"/>
            <wp:docPr id="14" name="IM 14"/>
            <wp:cNvGraphicFramePr/>
            <a:graphic xmlns:a="http://schemas.openxmlformats.org/drawingml/2006/main">
              <a:graphicData uri="http://schemas.openxmlformats.org/drawingml/2006/picture">
                <pic:pic xmlns:pic="http://schemas.openxmlformats.org/drawingml/2006/picture">
                  <pic:nvPicPr>
                    <pic:cNvPr id="14" name="IM 14"/>
                    <pic:cNvPicPr/>
                  </pic:nvPicPr>
                  <pic:blipFill>
                    <a:blip r:embed="rId50"/>
                    <a:stretch>
                      <a:fillRect/>
                    </a:stretch>
                  </pic:blipFill>
                  <pic:spPr>
                    <a:xfrm>
                      <a:off x="0" y="0"/>
                      <a:ext cx="57198" cy="193992"/>
                    </a:xfrm>
                    <a:prstGeom prst="rect">
                      <a:avLst/>
                    </a:prstGeom>
                  </pic:spPr>
                </pic:pic>
              </a:graphicData>
            </a:graphic>
          </wp:inline>
        </w:drawing>
      </w:r>
      <w:r>
        <w:rPr>
          <w:spacing w:val="2"/>
        </w:rPr>
        <w:t xml:space="preserve">                                </w:t>
      </w:r>
      <w:r>
        <w:rPr>
          <w:spacing w:val="3"/>
        </w:rPr>
        <w:t>表</w:t>
      </w:r>
      <w:r>
        <w:rPr>
          <w:spacing w:val="-5"/>
          <w:w w:val="55"/>
        </w:rPr>
        <w:t>—</w:t>
      </w:r>
      <w:r>
        <w:rPr>
          <w:spacing w:val="10"/>
        </w:rPr>
        <w:t xml:space="preserve"> </w:t>
      </w:r>
      <w:r>
        <w:rPr>
          <w:spacing w:val="3"/>
        </w:rPr>
        <w:t>03</w:t>
      </w:r>
      <w:r>
        <w:rPr>
          <w:spacing w:val="-63"/>
        </w:rPr>
        <w:t xml:space="preserve"> </w:t>
      </w:r>
      <w:r>
        <w:rPr>
          <w:position w:val="-8"/>
        </w:rPr>
        <w:drawing>
          <wp:inline distT="0" distB="0" distL="0" distR="0">
            <wp:extent cx="4445" cy="193675"/>
            <wp:effectExtent l="0" t="0" r="14605" b="15875"/>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51"/>
                    <a:stretch>
                      <a:fillRect/>
                    </a:stretch>
                  </pic:blipFill>
                  <pic:spPr>
                    <a:xfrm>
                      <a:off x="0" y="0"/>
                      <a:ext cx="4904" cy="193992"/>
                    </a:xfrm>
                    <a:prstGeom prst="rect">
                      <a:avLst/>
                    </a:prstGeom>
                  </pic:spPr>
                </pic:pic>
              </a:graphicData>
            </a:graphic>
          </wp:inline>
        </w:drawing>
      </w:r>
    </w:p>
    <w:p w14:paraId="4445B48A">
      <w:pPr>
        <w:spacing w:line="232" w:lineRule="auto"/>
        <w:sectPr>
          <w:pgSz w:w="11960" w:h="16880"/>
          <w:pgMar w:top="854" w:right="905" w:bottom="0" w:left="853" w:header="0" w:footer="0" w:gutter="0"/>
          <w:cols w:space="720" w:num="1"/>
        </w:sectPr>
      </w:pPr>
    </w:p>
    <w:p w14:paraId="19C47213">
      <w:pPr>
        <w:spacing w:before="72"/>
      </w:pPr>
      <w:r>
        <w:drawing>
          <wp:anchor distT="0" distB="0" distL="0" distR="0" simplePos="0" relativeHeight="251668480" behindDoc="1" locked="0" layoutInCell="0" allowOverlap="1">
            <wp:simplePos x="0" y="0"/>
            <wp:positionH relativeFrom="page">
              <wp:posOffset>5245735</wp:posOffset>
            </wp:positionH>
            <wp:positionV relativeFrom="page">
              <wp:posOffset>542290</wp:posOffset>
            </wp:positionV>
            <wp:extent cx="9525" cy="318770"/>
            <wp:effectExtent l="0" t="0" r="9525" b="5080"/>
            <wp:wrapNone/>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53"/>
                    <a:stretch>
                      <a:fillRect/>
                    </a:stretch>
                  </pic:blipFill>
                  <pic:spPr>
                    <a:xfrm>
                      <a:off x="0" y="0"/>
                      <a:ext cx="9525" cy="318706"/>
                    </a:xfrm>
                    <a:prstGeom prst="rect">
                      <a:avLst/>
                    </a:prstGeom>
                  </pic:spPr>
                </pic:pic>
              </a:graphicData>
            </a:graphic>
          </wp:anchor>
        </w:drawing>
      </w:r>
      <w:r>
        <w:drawing>
          <wp:anchor distT="0" distB="0" distL="0" distR="0" simplePos="0" relativeHeight="251669504" behindDoc="0" locked="0" layoutInCell="0" allowOverlap="1">
            <wp:simplePos x="0" y="0"/>
            <wp:positionH relativeFrom="page">
              <wp:posOffset>6995160</wp:posOffset>
            </wp:positionH>
            <wp:positionV relativeFrom="page">
              <wp:posOffset>542290</wp:posOffset>
            </wp:positionV>
            <wp:extent cx="6350" cy="318770"/>
            <wp:effectExtent l="0" t="0" r="12700" b="5080"/>
            <wp:wrapNone/>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54"/>
                    <a:stretch>
                      <a:fillRect/>
                    </a:stretch>
                  </pic:blipFill>
                  <pic:spPr>
                    <a:xfrm>
                      <a:off x="0" y="0"/>
                      <a:ext cx="6350" cy="318706"/>
                    </a:xfrm>
                    <a:prstGeom prst="rect">
                      <a:avLst/>
                    </a:prstGeom>
                  </pic:spPr>
                </pic:pic>
              </a:graphicData>
            </a:graphic>
          </wp:anchor>
        </w:drawing>
      </w:r>
    </w:p>
    <w:p w14:paraId="07ACE893">
      <w:pPr>
        <w:spacing w:before="72"/>
      </w:pPr>
    </w:p>
    <w:p w14:paraId="4A7A2E03">
      <w:pPr>
        <w:spacing w:before="72"/>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344"/>
        <w:gridCol w:w="2569"/>
        <w:gridCol w:w="2718"/>
        <w:gridCol w:w="762"/>
        <w:gridCol w:w="1061"/>
        <w:gridCol w:w="1717"/>
      </w:tblGrid>
      <w:tr w14:paraId="17CBFB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4" w:hRule="atLeast"/>
        </w:trPr>
        <w:tc>
          <w:tcPr>
            <w:tcW w:w="10171" w:type="dxa"/>
            <w:gridSpan w:val="6"/>
            <w:tcBorders>
              <w:top w:val="single" w:color="FFFFFF" w:sz="6" w:space="0"/>
              <w:left w:val="nil"/>
              <w:bottom w:val="single" w:color="FFFFFF" w:sz="6" w:space="0"/>
              <w:right w:val="single" w:color="FFFFFF" w:sz="2" w:space="0"/>
            </w:tcBorders>
            <w:vAlign w:val="top"/>
          </w:tcPr>
          <w:p w14:paraId="5A9B56BB">
            <w:pPr>
              <w:spacing w:before="81" w:line="223" w:lineRule="auto"/>
              <w:ind w:left="2774"/>
              <w:outlineLvl w:val="0"/>
              <w:rPr>
                <w:rFonts w:ascii="宋体" w:hAnsi="宋体" w:eastAsia="宋体" w:cs="宋体"/>
                <w:sz w:val="39"/>
                <w:szCs w:val="39"/>
              </w:rPr>
            </w:pPr>
            <w:r>
              <w:rPr>
                <w:rFonts w:ascii="宋体" w:hAnsi="宋体" w:eastAsia="宋体" w:cs="宋体"/>
                <w:spacing w:val="25"/>
                <w:sz w:val="39"/>
                <w:szCs w:val="39"/>
              </w:rPr>
              <w:t>单位工程投标报价汇总表</w:t>
            </w:r>
          </w:p>
        </w:tc>
      </w:tr>
      <w:tr w14:paraId="6477EB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3913" w:type="dxa"/>
            <w:gridSpan w:val="2"/>
            <w:tcBorders>
              <w:top w:val="single" w:color="FFFFFF" w:sz="6" w:space="0"/>
              <w:left w:val="nil"/>
              <w:bottom w:val="single" w:color="000000" w:sz="12" w:space="0"/>
              <w:right w:val="single" w:color="FFFFFF" w:sz="6" w:space="0"/>
            </w:tcBorders>
            <w:vAlign w:val="top"/>
          </w:tcPr>
          <w:p w14:paraId="59CA8DDB">
            <w:pPr>
              <w:spacing w:before="147" w:line="231" w:lineRule="auto"/>
              <w:ind w:left="24"/>
              <w:rPr>
                <w:rFonts w:ascii="宋体" w:hAnsi="宋体" w:eastAsia="宋体" w:cs="宋体"/>
                <w:sz w:val="17"/>
                <w:szCs w:val="17"/>
              </w:rPr>
            </w:pPr>
            <w:r>
              <w:rPr>
                <w:rFonts w:ascii="宋体" w:hAnsi="宋体" w:eastAsia="宋体" w:cs="宋体"/>
                <w:spacing w:val="8"/>
                <w:sz w:val="17"/>
                <w:szCs w:val="17"/>
              </w:rPr>
              <w:t>工程名称：土石方工程</w:t>
            </w:r>
          </w:p>
        </w:tc>
        <w:tc>
          <w:tcPr>
            <w:tcW w:w="3480" w:type="dxa"/>
            <w:gridSpan w:val="2"/>
            <w:tcBorders>
              <w:top w:val="single" w:color="FFFFFF" w:sz="6" w:space="0"/>
              <w:left w:val="single" w:color="FFFFFF" w:sz="6" w:space="0"/>
              <w:bottom w:val="single" w:color="000000" w:sz="12" w:space="0"/>
              <w:right w:val="single" w:color="FFFFFF" w:sz="6" w:space="0"/>
            </w:tcBorders>
            <w:vAlign w:val="top"/>
          </w:tcPr>
          <w:p w14:paraId="47FD2EAD">
            <w:pPr>
              <w:spacing w:before="57" w:line="213" w:lineRule="auto"/>
              <w:ind w:left="26" w:right="29"/>
              <w:rPr>
                <w:rFonts w:ascii="宋体" w:hAnsi="宋体" w:eastAsia="宋体" w:cs="宋体"/>
                <w:sz w:val="17"/>
                <w:szCs w:val="17"/>
              </w:rPr>
            </w:pPr>
            <w:r>
              <w:rPr>
                <w:rFonts w:ascii="宋体" w:hAnsi="宋体" w:eastAsia="宋体" w:cs="宋体"/>
                <w:spacing w:val="9"/>
                <w:sz w:val="17"/>
                <w:szCs w:val="17"/>
              </w:rPr>
              <w:t>标段：博乐强制隔离戒毒所室外消防、给水</w:t>
            </w:r>
            <w:r>
              <w:rPr>
                <w:rFonts w:ascii="宋体" w:hAnsi="宋体" w:eastAsia="宋体" w:cs="宋体"/>
                <w:spacing w:val="6"/>
                <w:sz w:val="17"/>
                <w:szCs w:val="17"/>
              </w:rPr>
              <w:t xml:space="preserve"> </w:t>
            </w:r>
            <w:r>
              <w:rPr>
                <w:rFonts w:ascii="宋体" w:hAnsi="宋体" w:eastAsia="宋体" w:cs="宋体"/>
                <w:spacing w:val="8"/>
                <w:sz w:val="17"/>
                <w:szCs w:val="17"/>
              </w:rPr>
              <w:t>主管网改造项目</w:t>
            </w:r>
          </w:p>
        </w:tc>
        <w:tc>
          <w:tcPr>
            <w:tcW w:w="2778" w:type="dxa"/>
            <w:gridSpan w:val="2"/>
            <w:tcBorders>
              <w:top w:val="single" w:color="FFFFFF" w:sz="6" w:space="0"/>
              <w:left w:val="single" w:color="FFFFFF" w:sz="6" w:space="0"/>
              <w:bottom w:val="single" w:color="000000" w:sz="12" w:space="0"/>
              <w:right w:val="single" w:color="FFFFFF" w:sz="2" w:space="0"/>
            </w:tcBorders>
            <w:vAlign w:val="top"/>
          </w:tcPr>
          <w:p w14:paraId="6DE079B9">
            <w:pPr>
              <w:spacing w:before="148" w:line="230" w:lineRule="auto"/>
              <w:ind w:left="935"/>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17519E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69" w:hRule="atLeast"/>
        </w:trPr>
        <w:tc>
          <w:tcPr>
            <w:tcW w:w="1344" w:type="dxa"/>
            <w:tcBorders>
              <w:top w:val="single" w:color="000000" w:sz="12" w:space="0"/>
              <w:left w:val="single" w:color="000000" w:sz="12" w:space="0"/>
            </w:tcBorders>
            <w:vAlign w:val="top"/>
          </w:tcPr>
          <w:p w14:paraId="0808AFB4">
            <w:pPr>
              <w:spacing w:before="149" w:line="232" w:lineRule="auto"/>
              <w:ind w:left="485"/>
              <w:rPr>
                <w:rFonts w:ascii="宋体" w:hAnsi="宋体" w:eastAsia="宋体" w:cs="宋体"/>
                <w:sz w:val="17"/>
                <w:szCs w:val="17"/>
              </w:rPr>
            </w:pPr>
            <w:r>
              <w:rPr>
                <w:rFonts w:ascii="宋体" w:hAnsi="宋体" w:eastAsia="宋体" w:cs="宋体"/>
                <w:spacing w:val="6"/>
                <w:sz w:val="17"/>
                <w:szCs w:val="17"/>
              </w:rPr>
              <w:t>序号</w:t>
            </w:r>
          </w:p>
        </w:tc>
        <w:tc>
          <w:tcPr>
            <w:tcW w:w="5287" w:type="dxa"/>
            <w:gridSpan w:val="2"/>
            <w:tcBorders>
              <w:top w:val="single" w:color="000000" w:sz="12" w:space="0"/>
            </w:tcBorders>
            <w:vAlign w:val="top"/>
          </w:tcPr>
          <w:p w14:paraId="0106C486">
            <w:pPr>
              <w:spacing w:before="149" w:line="230" w:lineRule="auto"/>
              <w:ind w:left="2280"/>
              <w:rPr>
                <w:rFonts w:ascii="宋体" w:hAnsi="宋体" w:eastAsia="宋体" w:cs="宋体"/>
                <w:sz w:val="17"/>
                <w:szCs w:val="17"/>
              </w:rPr>
            </w:pPr>
            <w:r>
              <w:rPr>
                <w:rFonts w:ascii="宋体" w:hAnsi="宋体" w:eastAsia="宋体" w:cs="宋体"/>
                <w:spacing w:val="8"/>
                <w:sz w:val="17"/>
                <w:szCs w:val="17"/>
              </w:rPr>
              <w:t>汇总内容</w:t>
            </w:r>
          </w:p>
        </w:tc>
        <w:tc>
          <w:tcPr>
            <w:tcW w:w="1823" w:type="dxa"/>
            <w:gridSpan w:val="2"/>
            <w:tcBorders>
              <w:top w:val="single" w:color="000000" w:sz="12" w:space="0"/>
            </w:tcBorders>
            <w:vAlign w:val="top"/>
          </w:tcPr>
          <w:p w14:paraId="3729FB56">
            <w:pPr>
              <w:spacing w:before="149" w:line="230" w:lineRule="auto"/>
              <w:ind w:left="559"/>
              <w:rPr>
                <w:rFonts w:ascii="宋体" w:hAnsi="宋体" w:eastAsia="宋体" w:cs="宋体"/>
                <w:sz w:val="17"/>
                <w:szCs w:val="17"/>
              </w:rPr>
            </w:pPr>
            <w:r>
              <w:rPr>
                <w:rFonts w:ascii="宋体" w:hAnsi="宋体" w:eastAsia="宋体" w:cs="宋体"/>
                <w:spacing w:val="6"/>
                <w:sz w:val="17"/>
                <w:szCs w:val="17"/>
              </w:rPr>
              <w:t>金额(元)</w:t>
            </w:r>
          </w:p>
        </w:tc>
        <w:tc>
          <w:tcPr>
            <w:tcW w:w="1717" w:type="dxa"/>
            <w:tcBorders>
              <w:top w:val="single" w:color="000000" w:sz="12" w:space="0"/>
              <w:right w:val="single" w:color="000000" w:sz="12" w:space="0"/>
            </w:tcBorders>
            <w:vAlign w:val="top"/>
          </w:tcPr>
          <w:p w14:paraId="4D5E3B4D">
            <w:pPr>
              <w:spacing w:before="149" w:line="229" w:lineRule="auto"/>
              <w:ind w:left="144"/>
              <w:rPr>
                <w:rFonts w:ascii="宋体" w:hAnsi="宋体" w:eastAsia="宋体" w:cs="宋体"/>
                <w:sz w:val="17"/>
                <w:szCs w:val="17"/>
              </w:rPr>
            </w:pPr>
            <w:r>
              <w:rPr>
                <w:rFonts w:ascii="宋体" w:hAnsi="宋体" w:eastAsia="宋体" w:cs="宋体"/>
                <w:spacing w:val="7"/>
                <w:sz w:val="17"/>
                <w:szCs w:val="17"/>
              </w:rPr>
              <w:t>其中：暂估价(元)</w:t>
            </w:r>
          </w:p>
        </w:tc>
      </w:tr>
      <w:tr w14:paraId="31F4CD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549C3ABB">
            <w:pPr>
              <w:spacing w:before="197" w:line="133" w:lineRule="exact"/>
              <w:ind w:left="581"/>
              <w:rPr>
                <w:rFonts w:ascii="宋体" w:hAnsi="宋体" w:eastAsia="宋体" w:cs="宋体"/>
                <w:sz w:val="17"/>
                <w:szCs w:val="17"/>
              </w:rPr>
            </w:pPr>
            <w:r>
              <w:rPr>
                <w:rFonts w:ascii="宋体" w:hAnsi="宋体" w:eastAsia="宋体" w:cs="宋体"/>
                <w:position w:val="-3"/>
                <w:sz w:val="17"/>
                <w:szCs w:val="17"/>
              </w:rPr>
              <w:t>一</w:t>
            </w:r>
          </w:p>
        </w:tc>
        <w:tc>
          <w:tcPr>
            <w:tcW w:w="5287" w:type="dxa"/>
            <w:gridSpan w:val="2"/>
            <w:vAlign w:val="top"/>
          </w:tcPr>
          <w:p w14:paraId="36329A12">
            <w:pPr>
              <w:spacing w:before="130" w:line="230" w:lineRule="auto"/>
              <w:ind w:left="20"/>
              <w:rPr>
                <w:rFonts w:ascii="宋体" w:hAnsi="宋体" w:eastAsia="宋体" w:cs="宋体"/>
                <w:sz w:val="17"/>
                <w:szCs w:val="17"/>
              </w:rPr>
            </w:pPr>
            <w:r>
              <w:rPr>
                <w:rFonts w:ascii="宋体" w:hAnsi="宋体" w:eastAsia="宋体" w:cs="宋体"/>
                <w:spacing w:val="8"/>
                <w:sz w:val="17"/>
                <w:szCs w:val="17"/>
              </w:rPr>
              <w:t>分部分项工程费</w:t>
            </w:r>
          </w:p>
        </w:tc>
        <w:tc>
          <w:tcPr>
            <w:tcW w:w="1823" w:type="dxa"/>
            <w:gridSpan w:val="2"/>
            <w:vAlign w:val="top"/>
          </w:tcPr>
          <w:p w14:paraId="399AB523">
            <w:pPr>
              <w:pStyle w:val="7"/>
            </w:pPr>
          </w:p>
        </w:tc>
        <w:tc>
          <w:tcPr>
            <w:tcW w:w="1717" w:type="dxa"/>
            <w:tcBorders>
              <w:right w:val="single" w:color="000000" w:sz="12" w:space="0"/>
            </w:tcBorders>
            <w:vAlign w:val="top"/>
          </w:tcPr>
          <w:p w14:paraId="1A3DF64B">
            <w:pPr>
              <w:pStyle w:val="7"/>
            </w:pPr>
          </w:p>
        </w:tc>
      </w:tr>
      <w:tr w14:paraId="4DA595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344" w:type="dxa"/>
            <w:tcBorders>
              <w:left w:val="single" w:color="000000" w:sz="10" w:space="0"/>
            </w:tcBorders>
            <w:vAlign w:val="top"/>
          </w:tcPr>
          <w:p w14:paraId="4AEEC4B4">
            <w:pPr>
              <w:spacing w:before="165" w:line="185" w:lineRule="auto"/>
              <w:ind w:left="581"/>
              <w:rPr>
                <w:rFonts w:ascii="宋体" w:hAnsi="宋体" w:eastAsia="宋体" w:cs="宋体"/>
                <w:sz w:val="17"/>
                <w:szCs w:val="17"/>
              </w:rPr>
            </w:pPr>
            <w:r>
              <w:rPr>
                <w:rFonts w:ascii="宋体" w:hAnsi="宋体" w:eastAsia="宋体" w:cs="宋体"/>
                <w:sz w:val="17"/>
                <w:szCs w:val="17"/>
              </w:rPr>
              <w:t>二</w:t>
            </w:r>
          </w:p>
        </w:tc>
        <w:tc>
          <w:tcPr>
            <w:tcW w:w="5287" w:type="dxa"/>
            <w:gridSpan w:val="2"/>
            <w:vAlign w:val="top"/>
          </w:tcPr>
          <w:p w14:paraId="68430899">
            <w:pPr>
              <w:spacing w:before="131" w:line="231" w:lineRule="auto"/>
              <w:ind w:left="18"/>
              <w:rPr>
                <w:rFonts w:ascii="宋体" w:hAnsi="宋体" w:eastAsia="宋体" w:cs="宋体"/>
                <w:sz w:val="17"/>
                <w:szCs w:val="17"/>
              </w:rPr>
            </w:pPr>
            <w:r>
              <w:rPr>
                <w:rFonts w:ascii="宋体" w:hAnsi="宋体" w:eastAsia="宋体" w:cs="宋体"/>
                <w:spacing w:val="8"/>
                <w:sz w:val="17"/>
                <w:szCs w:val="17"/>
              </w:rPr>
              <w:t>措施项目费</w:t>
            </w:r>
          </w:p>
        </w:tc>
        <w:tc>
          <w:tcPr>
            <w:tcW w:w="1823" w:type="dxa"/>
            <w:gridSpan w:val="2"/>
            <w:vAlign w:val="top"/>
          </w:tcPr>
          <w:p w14:paraId="346FE853">
            <w:pPr>
              <w:pStyle w:val="7"/>
            </w:pPr>
          </w:p>
        </w:tc>
        <w:tc>
          <w:tcPr>
            <w:tcW w:w="1717" w:type="dxa"/>
            <w:tcBorders>
              <w:right w:val="single" w:color="000000" w:sz="12" w:space="0"/>
            </w:tcBorders>
            <w:vAlign w:val="top"/>
          </w:tcPr>
          <w:p w14:paraId="2C6ADD94">
            <w:pPr>
              <w:pStyle w:val="7"/>
            </w:pPr>
          </w:p>
        </w:tc>
      </w:tr>
      <w:tr w14:paraId="04A6F6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2AAB019A">
            <w:pPr>
              <w:spacing w:before="162" w:line="189" w:lineRule="auto"/>
              <w:ind w:left="535"/>
              <w:rPr>
                <w:rFonts w:ascii="宋体" w:hAnsi="宋体" w:eastAsia="宋体" w:cs="宋体"/>
                <w:sz w:val="17"/>
                <w:szCs w:val="17"/>
              </w:rPr>
            </w:pPr>
            <w:r>
              <w:rPr>
                <w:rFonts w:ascii="宋体" w:hAnsi="宋体" w:eastAsia="宋体" w:cs="宋体"/>
                <w:spacing w:val="1"/>
                <w:sz w:val="17"/>
                <w:szCs w:val="17"/>
              </w:rPr>
              <w:t>2.1</w:t>
            </w:r>
          </w:p>
        </w:tc>
        <w:tc>
          <w:tcPr>
            <w:tcW w:w="5287" w:type="dxa"/>
            <w:gridSpan w:val="2"/>
            <w:vAlign w:val="top"/>
          </w:tcPr>
          <w:p w14:paraId="23AAAB8D">
            <w:pPr>
              <w:spacing w:before="132" w:line="229" w:lineRule="auto"/>
              <w:ind w:left="20"/>
              <w:rPr>
                <w:rFonts w:ascii="宋体" w:hAnsi="宋体" w:eastAsia="宋体" w:cs="宋体"/>
                <w:sz w:val="17"/>
                <w:szCs w:val="17"/>
              </w:rPr>
            </w:pPr>
            <w:r>
              <w:rPr>
                <w:rFonts w:ascii="宋体" w:hAnsi="宋体" w:eastAsia="宋体" w:cs="宋体"/>
                <w:spacing w:val="8"/>
                <w:sz w:val="17"/>
                <w:szCs w:val="17"/>
              </w:rPr>
              <w:t>单价措施项目费</w:t>
            </w:r>
          </w:p>
        </w:tc>
        <w:tc>
          <w:tcPr>
            <w:tcW w:w="1823" w:type="dxa"/>
            <w:gridSpan w:val="2"/>
            <w:vAlign w:val="top"/>
          </w:tcPr>
          <w:p w14:paraId="0A44BCDB">
            <w:pPr>
              <w:pStyle w:val="7"/>
            </w:pPr>
          </w:p>
        </w:tc>
        <w:tc>
          <w:tcPr>
            <w:tcW w:w="1717" w:type="dxa"/>
            <w:tcBorders>
              <w:right w:val="single" w:color="000000" w:sz="12" w:space="0"/>
            </w:tcBorders>
            <w:vAlign w:val="top"/>
          </w:tcPr>
          <w:p w14:paraId="17343A9C">
            <w:pPr>
              <w:pStyle w:val="7"/>
            </w:pPr>
          </w:p>
        </w:tc>
      </w:tr>
      <w:tr w14:paraId="311F0E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344" w:type="dxa"/>
            <w:tcBorders>
              <w:left w:val="single" w:color="000000" w:sz="10" w:space="0"/>
            </w:tcBorders>
            <w:vAlign w:val="top"/>
          </w:tcPr>
          <w:p w14:paraId="2421B5D4">
            <w:pPr>
              <w:spacing w:before="163" w:line="189" w:lineRule="auto"/>
              <w:ind w:left="535"/>
              <w:rPr>
                <w:rFonts w:ascii="宋体" w:hAnsi="宋体" w:eastAsia="宋体" w:cs="宋体"/>
                <w:sz w:val="17"/>
                <w:szCs w:val="17"/>
              </w:rPr>
            </w:pPr>
            <w:r>
              <w:rPr>
                <w:rFonts w:ascii="宋体" w:hAnsi="宋体" w:eastAsia="宋体" w:cs="宋体"/>
                <w:spacing w:val="1"/>
                <w:sz w:val="17"/>
                <w:szCs w:val="17"/>
              </w:rPr>
              <w:t>2.2</w:t>
            </w:r>
          </w:p>
        </w:tc>
        <w:tc>
          <w:tcPr>
            <w:tcW w:w="5287" w:type="dxa"/>
            <w:gridSpan w:val="2"/>
            <w:vAlign w:val="top"/>
          </w:tcPr>
          <w:p w14:paraId="170F8228">
            <w:pPr>
              <w:spacing w:before="133" w:line="229" w:lineRule="auto"/>
              <w:ind w:left="23"/>
              <w:rPr>
                <w:rFonts w:ascii="宋体" w:hAnsi="宋体" w:eastAsia="宋体" w:cs="宋体"/>
                <w:sz w:val="17"/>
                <w:szCs w:val="17"/>
              </w:rPr>
            </w:pPr>
            <w:r>
              <w:rPr>
                <w:rFonts w:ascii="宋体" w:hAnsi="宋体" w:eastAsia="宋体" w:cs="宋体"/>
                <w:spacing w:val="8"/>
                <w:sz w:val="17"/>
                <w:szCs w:val="17"/>
              </w:rPr>
              <w:t>总价措施项目费</w:t>
            </w:r>
          </w:p>
        </w:tc>
        <w:tc>
          <w:tcPr>
            <w:tcW w:w="1823" w:type="dxa"/>
            <w:gridSpan w:val="2"/>
            <w:vAlign w:val="top"/>
          </w:tcPr>
          <w:p w14:paraId="3CE968AB">
            <w:pPr>
              <w:pStyle w:val="7"/>
            </w:pPr>
          </w:p>
        </w:tc>
        <w:tc>
          <w:tcPr>
            <w:tcW w:w="1717" w:type="dxa"/>
            <w:tcBorders>
              <w:right w:val="single" w:color="000000" w:sz="12" w:space="0"/>
            </w:tcBorders>
            <w:vAlign w:val="top"/>
          </w:tcPr>
          <w:p w14:paraId="1292969F">
            <w:pPr>
              <w:pStyle w:val="7"/>
            </w:pPr>
          </w:p>
        </w:tc>
      </w:tr>
      <w:tr w14:paraId="2EDE75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0B445F6B">
            <w:pPr>
              <w:spacing w:before="164" w:line="189" w:lineRule="auto"/>
              <w:ind w:left="491"/>
              <w:rPr>
                <w:rFonts w:ascii="宋体" w:hAnsi="宋体" w:eastAsia="宋体" w:cs="宋体"/>
                <w:sz w:val="17"/>
                <w:szCs w:val="17"/>
              </w:rPr>
            </w:pPr>
            <w:r>
              <w:rPr>
                <w:rFonts w:ascii="宋体" w:hAnsi="宋体" w:eastAsia="宋体" w:cs="宋体"/>
                <w:spacing w:val="2"/>
                <w:sz w:val="17"/>
                <w:szCs w:val="17"/>
              </w:rPr>
              <w:t>2.21</w:t>
            </w:r>
          </w:p>
        </w:tc>
        <w:tc>
          <w:tcPr>
            <w:tcW w:w="5287" w:type="dxa"/>
            <w:gridSpan w:val="2"/>
            <w:vAlign w:val="top"/>
          </w:tcPr>
          <w:p w14:paraId="2A8674B6">
            <w:pPr>
              <w:spacing w:before="134" w:line="230" w:lineRule="auto"/>
              <w:ind w:left="19"/>
              <w:rPr>
                <w:rFonts w:ascii="宋体" w:hAnsi="宋体" w:eastAsia="宋体" w:cs="宋体"/>
                <w:sz w:val="17"/>
                <w:szCs w:val="17"/>
              </w:rPr>
            </w:pPr>
            <w:r>
              <w:rPr>
                <w:rFonts w:ascii="宋体" w:hAnsi="宋体" w:eastAsia="宋体" w:cs="宋体"/>
                <w:spacing w:val="9"/>
                <w:sz w:val="17"/>
                <w:szCs w:val="17"/>
              </w:rPr>
              <w:t>其中：安全文明施工费</w:t>
            </w:r>
          </w:p>
        </w:tc>
        <w:tc>
          <w:tcPr>
            <w:tcW w:w="1823" w:type="dxa"/>
            <w:gridSpan w:val="2"/>
            <w:vAlign w:val="top"/>
          </w:tcPr>
          <w:p w14:paraId="1F996C8F">
            <w:pPr>
              <w:pStyle w:val="7"/>
            </w:pPr>
          </w:p>
        </w:tc>
        <w:tc>
          <w:tcPr>
            <w:tcW w:w="1717" w:type="dxa"/>
            <w:tcBorders>
              <w:right w:val="single" w:color="000000" w:sz="12" w:space="0"/>
            </w:tcBorders>
            <w:vAlign w:val="top"/>
          </w:tcPr>
          <w:p w14:paraId="01556244">
            <w:pPr>
              <w:pStyle w:val="7"/>
            </w:pPr>
          </w:p>
        </w:tc>
      </w:tr>
      <w:tr w14:paraId="2CC359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344" w:type="dxa"/>
            <w:tcBorders>
              <w:left w:val="single" w:color="000000" w:sz="10" w:space="0"/>
            </w:tcBorders>
            <w:vAlign w:val="top"/>
          </w:tcPr>
          <w:p w14:paraId="12B9078A">
            <w:pPr>
              <w:spacing w:before="136" w:line="228" w:lineRule="exact"/>
              <w:ind w:left="578"/>
              <w:rPr>
                <w:rFonts w:ascii="宋体" w:hAnsi="宋体" w:eastAsia="宋体" w:cs="宋体"/>
                <w:sz w:val="17"/>
                <w:szCs w:val="17"/>
              </w:rPr>
            </w:pPr>
            <w:r>
              <w:rPr>
                <w:rFonts w:ascii="宋体" w:hAnsi="宋体" w:eastAsia="宋体" w:cs="宋体"/>
                <w:spacing w:val="2"/>
                <w:position w:val="1"/>
                <w:sz w:val="17"/>
                <w:szCs w:val="17"/>
              </w:rPr>
              <w:t>三</w:t>
            </w:r>
          </w:p>
        </w:tc>
        <w:tc>
          <w:tcPr>
            <w:tcW w:w="5287" w:type="dxa"/>
            <w:gridSpan w:val="2"/>
            <w:vAlign w:val="top"/>
          </w:tcPr>
          <w:p w14:paraId="642DEC12">
            <w:pPr>
              <w:spacing w:before="136" w:line="231" w:lineRule="auto"/>
              <w:ind w:left="19"/>
              <w:rPr>
                <w:rFonts w:ascii="宋体" w:hAnsi="宋体" w:eastAsia="宋体" w:cs="宋体"/>
                <w:sz w:val="17"/>
                <w:szCs w:val="17"/>
              </w:rPr>
            </w:pPr>
            <w:r>
              <w:rPr>
                <w:rFonts w:ascii="宋体" w:hAnsi="宋体" w:eastAsia="宋体" w:cs="宋体"/>
                <w:spacing w:val="8"/>
                <w:sz w:val="17"/>
                <w:szCs w:val="17"/>
              </w:rPr>
              <w:t>其他项目费</w:t>
            </w:r>
          </w:p>
        </w:tc>
        <w:tc>
          <w:tcPr>
            <w:tcW w:w="1823" w:type="dxa"/>
            <w:gridSpan w:val="2"/>
            <w:vAlign w:val="top"/>
          </w:tcPr>
          <w:p w14:paraId="28D3FBA7">
            <w:pPr>
              <w:pStyle w:val="7"/>
            </w:pPr>
          </w:p>
        </w:tc>
        <w:tc>
          <w:tcPr>
            <w:tcW w:w="1717" w:type="dxa"/>
            <w:tcBorders>
              <w:right w:val="single" w:color="000000" w:sz="12" w:space="0"/>
            </w:tcBorders>
            <w:vAlign w:val="top"/>
          </w:tcPr>
          <w:p w14:paraId="4499C14E">
            <w:pPr>
              <w:pStyle w:val="7"/>
            </w:pPr>
          </w:p>
        </w:tc>
      </w:tr>
      <w:tr w14:paraId="47C0E9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08F63C81">
            <w:pPr>
              <w:spacing w:before="164" w:line="189" w:lineRule="auto"/>
              <w:ind w:left="537"/>
              <w:rPr>
                <w:rFonts w:ascii="宋体" w:hAnsi="宋体" w:eastAsia="宋体" w:cs="宋体"/>
                <w:sz w:val="17"/>
                <w:szCs w:val="17"/>
              </w:rPr>
            </w:pPr>
            <w:r>
              <w:rPr>
                <w:rFonts w:ascii="宋体" w:hAnsi="宋体" w:eastAsia="宋体" w:cs="宋体"/>
                <w:spacing w:val="1"/>
                <w:sz w:val="17"/>
                <w:szCs w:val="17"/>
              </w:rPr>
              <w:t>3.1</w:t>
            </w:r>
          </w:p>
        </w:tc>
        <w:tc>
          <w:tcPr>
            <w:tcW w:w="5287" w:type="dxa"/>
            <w:gridSpan w:val="2"/>
            <w:vAlign w:val="top"/>
          </w:tcPr>
          <w:p w14:paraId="615618ED">
            <w:pPr>
              <w:spacing w:before="134" w:line="230" w:lineRule="auto"/>
              <w:ind w:left="24"/>
              <w:rPr>
                <w:rFonts w:ascii="宋体" w:hAnsi="宋体" w:eastAsia="宋体" w:cs="宋体"/>
                <w:sz w:val="17"/>
                <w:szCs w:val="17"/>
              </w:rPr>
            </w:pPr>
            <w:r>
              <w:rPr>
                <w:rFonts w:ascii="宋体" w:hAnsi="宋体" w:eastAsia="宋体" w:cs="宋体"/>
                <w:spacing w:val="6"/>
                <w:sz w:val="17"/>
                <w:szCs w:val="17"/>
              </w:rPr>
              <w:t>暂列金额</w:t>
            </w:r>
          </w:p>
        </w:tc>
        <w:tc>
          <w:tcPr>
            <w:tcW w:w="1823" w:type="dxa"/>
            <w:gridSpan w:val="2"/>
            <w:vAlign w:val="top"/>
          </w:tcPr>
          <w:p w14:paraId="6126EF91">
            <w:pPr>
              <w:pStyle w:val="7"/>
            </w:pPr>
          </w:p>
        </w:tc>
        <w:tc>
          <w:tcPr>
            <w:tcW w:w="1717" w:type="dxa"/>
            <w:tcBorders>
              <w:right w:val="single" w:color="000000" w:sz="12" w:space="0"/>
            </w:tcBorders>
            <w:vAlign w:val="top"/>
          </w:tcPr>
          <w:p w14:paraId="0587F9D9">
            <w:pPr>
              <w:pStyle w:val="7"/>
            </w:pPr>
          </w:p>
        </w:tc>
      </w:tr>
      <w:tr w14:paraId="00F568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2DBF32F6">
            <w:pPr>
              <w:spacing w:before="166" w:line="189" w:lineRule="auto"/>
              <w:ind w:left="537"/>
              <w:rPr>
                <w:rFonts w:ascii="宋体" w:hAnsi="宋体" w:eastAsia="宋体" w:cs="宋体"/>
                <w:sz w:val="17"/>
                <w:szCs w:val="17"/>
              </w:rPr>
            </w:pPr>
            <w:r>
              <w:rPr>
                <w:rFonts w:ascii="宋体" w:hAnsi="宋体" w:eastAsia="宋体" w:cs="宋体"/>
                <w:spacing w:val="1"/>
                <w:sz w:val="17"/>
                <w:szCs w:val="17"/>
              </w:rPr>
              <w:t>3.2</w:t>
            </w:r>
          </w:p>
        </w:tc>
        <w:tc>
          <w:tcPr>
            <w:tcW w:w="5287" w:type="dxa"/>
            <w:gridSpan w:val="2"/>
            <w:vAlign w:val="top"/>
          </w:tcPr>
          <w:p w14:paraId="3F0A7F53">
            <w:pPr>
              <w:spacing w:before="136" w:line="229" w:lineRule="auto"/>
              <w:ind w:left="24"/>
              <w:rPr>
                <w:rFonts w:ascii="宋体" w:hAnsi="宋体" w:eastAsia="宋体" w:cs="宋体"/>
                <w:sz w:val="17"/>
                <w:szCs w:val="17"/>
              </w:rPr>
            </w:pPr>
            <w:r>
              <w:rPr>
                <w:rFonts w:ascii="宋体" w:hAnsi="宋体" w:eastAsia="宋体" w:cs="宋体"/>
                <w:spacing w:val="5"/>
                <w:sz w:val="17"/>
                <w:szCs w:val="17"/>
              </w:rPr>
              <w:t>暂估价</w:t>
            </w:r>
          </w:p>
        </w:tc>
        <w:tc>
          <w:tcPr>
            <w:tcW w:w="1823" w:type="dxa"/>
            <w:gridSpan w:val="2"/>
            <w:vAlign w:val="top"/>
          </w:tcPr>
          <w:p w14:paraId="3A203489">
            <w:pPr>
              <w:pStyle w:val="7"/>
            </w:pPr>
          </w:p>
        </w:tc>
        <w:tc>
          <w:tcPr>
            <w:tcW w:w="1717" w:type="dxa"/>
            <w:tcBorders>
              <w:right w:val="single" w:color="000000" w:sz="12" w:space="0"/>
            </w:tcBorders>
            <w:vAlign w:val="top"/>
          </w:tcPr>
          <w:p w14:paraId="2F081726">
            <w:pPr>
              <w:pStyle w:val="7"/>
            </w:pPr>
          </w:p>
        </w:tc>
      </w:tr>
      <w:tr w14:paraId="068B74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5D257BEF">
            <w:pPr>
              <w:spacing w:before="167" w:line="189" w:lineRule="auto"/>
              <w:ind w:left="537"/>
              <w:rPr>
                <w:rFonts w:ascii="宋体" w:hAnsi="宋体" w:eastAsia="宋体" w:cs="宋体"/>
                <w:sz w:val="17"/>
                <w:szCs w:val="17"/>
              </w:rPr>
            </w:pPr>
            <w:r>
              <w:rPr>
                <w:rFonts w:ascii="宋体" w:hAnsi="宋体" w:eastAsia="宋体" w:cs="宋体"/>
                <w:spacing w:val="1"/>
                <w:sz w:val="17"/>
                <w:szCs w:val="17"/>
              </w:rPr>
              <w:t>3.3</w:t>
            </w:r>
          </w:p>
        </w:tc>
        <w:tc>
          <w:tcPr>
            <w:tcW w:w="5287" w:type="dxa"/>
            <w:gridSpan w:val="2"/>
            <w:vAlign w:val="top"/>
          </w:tcPr>
          <w:p w14:paraId="79759E31">
            <w:pPr>
              <w:spacing w:before="137" w:line="232" w:lineRule="auto"/>
              <w:ind w:left="18"/>
              <w:rPr>
                <w:rFonts w:ascii="宋体" w:hAnsi="宋体" w:eastAsia="宋体" w:cs="宋体"/>
                <w:sz w:val="17"/>
                <w:szCs w:val="17"/>
              </w:rPr>
            </w:pPr>
            <w:r>
              <w:rPr>
                <w:rFonts w:ascii="宋体" w:hAnsi="宋体" w:eastAsia="宋体" w:cs="宋体"/>
                <w:spacing w:val="7"/>
                <w:sz w:val="17"/>
                <w:szCs w:val="17"/>
              </w:rPr>
              <w:t>计日工</w:t>
            </w:r>
          </w:p>
        </w:tc>
        <w:tc>
          <w:tcPr>
            <w:tcW w:w="1823" w:type="dxa"/>
            <w:gridSpan w:val="2"/>
            <w:vAlign w:val="top"/>
          </w:tcPr>
          <w:p w14:paraId="089D062E">
            <w:pPr>
              <w:pStyle w:val="7"/>
            </w:pPr>
          </w:p>
        </w:tc>
        <w:tc>
          <w:tcPr>
            <w:tcW w:w="1717" w:type="dxa"/>
            <w:tcBorders>
              <w:right w:val="single" w:color="000000" w:sz="12" w:space="0"/>
            </w:tcBorders>
            <w:vAlign w:val="top"/>
          </w:tcPr>
          <w:p w14:paraId="6DA6332C">
            <w:pPr>
              <w:pStyle w:val="7"/>
            </w:pPr>
          </w:p>
        </w:tc>
      </w:tr>
      <w:tr w14:paraId="52EBFF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344" w:type="dxa"/>
            <w:tcBorders>
              <w:left w:val="single" w:color="000000" w:sz="10" w:space="0"/>
            </w:tcBorders>
            <w:vAlign w:val="top"/>
          </w:tcPr>
          <w:p w14:paraId="04F8709F">
            <w:pPr>
              <w:spacing w:before="169" w:line="189" w:lineRule="auto"/>
              <w:ind w:left="537"/>
              <w:rPr>
                <w:rFonts w:ascii="宋体" w:hAnsi="宋体" w:eastAsia="宋体" w:cs="宋体"/>
                <w:sz w:val="17"/>
                <w:szCs w:val="17"/>
              </w:rPr>
            </w:pPr>
            <w:r>
              <w:rPr>
                <w:rFonts w:ascii="宋体" w:hAnsi="宋体" w:eastAsia="宋体" w:cs="宋体"/>
                <w:spacing w:val="1"/>
                <w:sz w:val="17"/>
                <w:szCs w:val="17"/>
              </w:rPr>
              <w:t>3.4</w:t>
            </w:r>
          </w:p>
        </w:tc>
        <w:tc>
          <w:tcPr>
            <w:tcW w:w="5287" w:type="dxa"/>
            <w:gridSpan w:val="2"/>
            <w:vAlign w:val="top"/>
          </w:tcPr>
          <w:p w14:paraId="5FE9A32A">
            <w:pPr>
              <w:spacing w:before="139" w:line="230" w:lineRule="auto"/>
              <w:ind w:left="23"/>
              <w:rPr>
                <w:rFonts w:ascii="宋体" w:hAnsi="宋体" w:eastAsia="宋体" w:cs="宋体"/>
                <w:sz w:val="17"/>
                <w:szCs w:val="17"/>
              </w:rPr>
            </w:pPr>
            <w:r>
              <w:rPr>
                <w:rFonts w:ascii="宋体" w:hAnsi="宋体" w:eastAsia="宋体" w:cs="宋体"/>
                <w:spacing w:val="7"/>
                <w:sz w:val="17"/>
                <w:szCs w:val="17"/>
              </w:rPr>
              <w:t>总承包服务费</w:t>
            </w:r>
          </w:p>
        </w:tc>
        <w:tc>
          <w:tcPr>
            <w:tcW w:w="1823" w:type="dxa"/>
            <w:gridSpan w:val="2"/>
            <w:vAlign w:val="top"/>
          </w:tcPr>
          <w:p w14:paraId="68CE4953">
            <w:pPr>
              <w:pStyle w:val="7"/>
            </w:pPr>
          </w:p>
        </w:tc>
        <w:tc>
          <w:tcPr>
            <w:tcW w:w="1717" w:type="dxa"/>
            <w:tcBorders>
              <w:right w:val="single" w:color="000000" w:sz="12" w:space="0"/>
            </w:tcBorders>
            <w:vAlign w:val="top"/>
          </w:tcPr>
          <w:p w14:paraId="012B6E6A">
            <w:pPr>
              <w:pStyle w:val="7"/>
            </w:pPr>
          </w:p>
        </w:tc>
      </w:tr>
      <w:tr w14:paraId="25AF09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24DB969D">
            <w:pPr>
              <w:spacing w:before="140" w:line="233" w:lineRule="auto"/>
              <w:ind w:left="595"/>
              <w:rPr>
                <w:rFonts w:ascii="宋体" w:hAnsi="宋体" w:eastAsia="宋体" w:cs="宋体"/>
                <w:sz w:val="17"/>
                <w:szCs w:val="17"/>
              </w:rPr>
            </w:pPr>
            <w:r>
              <w:rPr>
                <w:rFonts w:ascii="宋体" w:hAnsi="宋体" w:eastAsia="宋体" w:cs="宋体"/>
                <w:sz w:val="17"/>
                <w:szCs w:val="17"/>
              </w:rPr>
              <w:t>四</w:t>
            </w:r>
          </w:p>
        </w:tc>
        <w:tc>
          <w:tcPr>
            <w:tcW w:w="5287" w:type="dxa"/>
            <w:gridSpan w:val="2"/>
            <w:vAlign w:val="top"/>
          </w:tcPr>
          <w:p w14:paraId="42D308FD">
            <w:pPr>
              <w:spacing w:before="140" w:line="231" w:lineRule="auto"/>
              <w:ind w:left="19"/>
              <w:rPr>
                <w:rFonts w:ascii="宋体" w:hAnsi="宋体" w:eastAsia="宋体" w:cs="宋体"/>
                <w:sz w:val="17"/>
                <w:szCs w:val="17"/>
              </w:rPr>
            </w:pPr>
            <w:r>
              <w:rPr>
                <w:rFonts w:ascii="宋体" w:hAnsi="宋体" w:eastAsia="宋体" w:cs="宋体"/>
                <w:spacing w:val="5"/>
                <w:sz w:val="17"/>
                <w:szCs w:val="17"/>
              </w:rPr>
              <w:t>规费</w:t>
            </w:r>
          </w:p>
        </w:tc>
        <w:tc>
          <w:tcPr>
            <w:tcW w:w="1823" w:type="dxa"/>
            <w:gridSpan w:val="2"/>
            <w:vAlign w:val="top"/>
          </w:tcPr>
          <w:p w14:paraId="5B0D5D75">
            <w:pPr>
              <w:pStyle w:val="7"/>
            </w:pPr>
          </w:p>
        </w:tc>
        <w:tc>
          <w:tcPr>
            <w:tcW w:w="1717" w:type="dxa"/>
            <w:tcBorders>
              <w:right w:val="single" w:color="000000" w:sz="12" w:space="0"/>
            </w:tcBorders>
            <w:vAlign w:val="top"/>
          </w:tcPr>
          <w:p w14:paraId="6617E768">
            <w:pPr>
              <w:pStyle w:val="7"/>
            </w:pPr>
          </w:p>
        </w:tc>
      </w:tr>
      <w:tr w14:paraId="2A5D9C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344" w:type="dxa"/>
            <w:tcBorders>
              <w:left w:val="single" w:color="000000" w:sz="10" w:space="0"/>
            </w:tcBorders>
            <w:vAlign w:val="top"/>
          </w:tcPr>
          <w:p w14:paraId="4BB87164">
            <w:pPr>
              <w:spacing w:before="142"/>
              <w:ind w:left="581"/>
              <w:rPr>
                <w:rFonts w:ascii="宋体" w:hAnsi="宋体" w:eastAsia="宋体" w:cs="宋体"/>
                <w:sz w:val="17"/>
                <w:szCs w:val="17"/>
              </w:rPr>
            </w:pPr>
            <w:r>
              <w:rPr>
                <w:rFonts w:ascii="宋体" w:hAnsi="宋体" w:eastAsia="宋体" w:cs="宋体"/>
                <w:sz w:val="17"/>
                <w:szCs w:val="17"/>
              </w:rPr>
              <w:t>五</w:t>
            </w:r>
          </w:p>
        </w:tc>
        <w:tc>
          <w:tcPr>
            <w:tcW w:w="5287" w:type="dxa"/>
            <w:gridSpan w:val="2"/>
            <w:vAlign w:val="top"/>
          </w:tcPr>
          <w:p w14:paraId="00CB1BFB">
            <w:pPr>
              <w:spacing w:before="141" w:line="229" w:lineRule="auto"/>
              <w:ind w:left="17"/>
              <w:rPr>
                <w:rFonts w:ascii="宋体" w:hAnsi="宋体" w:eastAsia="宋体" w:cs="宋体"/>
                <w:sz w:val="17"/>
                <w:szCs w:val="17"/>
              </w:rPr>
            </w:pPr>
            <w:r>
              <w:rPr>
                <w:rFonts w:ascii="宋体" w:hAnsi="宋体" w:eastAsia="宋体" w:cs="宋体"/>
                <w:spacing w:val="8"/>
                <w:sz w:val="17"/>
                <w:szCs w:val="17"/>
              </w:rPr>
              <w:t>税前工程造价</w:t>
            </w:r>
          </w:p>
        </w:tc>
        <w:tc>
          <w:tcPr>
            <w:tcW w:w="1823" w:type="dxa"/>
            <w:gridSpan w:val="2"/>
            <w:vAlign w:val="top"/>
          </w:tcPr>
          <w:p w14:paraId="239C1919">
            <w:pPr>
              <w:pStyle w:val="7"/>
            </w:pPr>
          </w:p>
        </w:tc>
        <w:tc>
          <w:tcPr>
            <w:tcW w:w="1717" w:type="dxa"/>
            <w:tcBorders>
              <w:right w:val="single" w:color="000000" w:sz="12" w:space="0"/>
            </w:tcBorders>
            <w:vAlign w:val="top"/>
          </w:tcPr>
          <w:p w14:paraId="2C092E41">
            <w:pPr>
              <w:pStyle w:val="7"/>
            </w:pPr>
          </w:p>
        </w:tc>
      </w:tr>
      <w:tr w14:paraId="515712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6A76E638">
            <w:pPr>
              <w:spacing w:before="141" w:line="234" w:lineRule="auto"/>
              <w:ind w:left="580"/>
              <w:rPr>
                <w:rFonts w:ascii="宋体" w:hAnsi="宋体" w:eastAsia="宋体" w:cs="宋体"/>
                <w:sz w:val="17"/>
                <w:szCs w:val="17"/>
              </w:rPr>
            </w:pPr>
            <w:r>
              <w:rPr>
                <w:rFonts w:ascii="宋体" w:hAnsi="宋体" w:eastAsia="宋体" w:cs="宋体"/>
                <w:spacing w:val="1"/>
                <w:sz w:val="17"/>
                <w:szCs w:val="17"/>
              </w:rPr>
              <w:t>六</w:t>
            </w:r>
          </w:p>
        </w:tc>
        <w:tc>
          <w:tcPr>
            <w:tcW w:w="5287" w:type="dxa"/>
            <w:gridSpan w:val="2"/>
            <w:vAlign w:val="top"/>
          </w:tcPr>
          <w:p w14:paraId="401EA16C">
            <w:pPr>
              <w:spacing w:before="140" w:line="231" w:lineRule="auto"/>
              <w:ind w:left="17"/>
              <w:rPr>
                <w:rFonts w:ascii="宋体" w:hAnsi="宋体" w:eastAsia="宋体" w:cs="宋体"/>
                <w:sz w:val="17"/>
                <w:szCs w:val="17"/>
              </w:rPr>
            </w:pPr>
            <w:r>
              <w:rPr>
                <w:rFonts w:ascii="宋体" w:hAnsi="宋体" w:eastAsia="宋体" w:cs="宋体"/>
                <w:spacing w:val="6"/>
                <w:sz w:val="17"/>
                <w:szCs w:val="17"/>
              </w:rPr>
              <w:t>税金</w:t>
            </w:r>
          </w:p>
        </w:tc>
        <w:tc>
          <w:tcPr>
            <w:tcW w:w="1823" w:type="dxa"/>
            <w:gridSpan w:val="2"/>
            <w:vAlign w:val="top"/>
          </w:tcPr>
          <w:p w14:paraId="52F03CD3">
            <w:pPr>
              <w:pStyle w:val="7"/>
            </w:pPr>
          </w:p>
        </w:tc>
        <w:tc>
          <w:tcPr>
            <w:tcW w:w="1717" w:type="dxa"/>
            <w:tcBorders>
              <w:right w:val="single" w:color="000000" w:sz="12" w:space="0"/>
            </w:tcBorders>
            <w:vAlign w:val="top"/>
          </w:tcPr>
          <w:p w14:paraId="11B7D9C9">
            <w:pPr>
              <w:pStyle w:val="7"/>
            </w:pPr>
          </w:p>
        </w:tc>
      </w:tr>
      <w:tr w14:paraId="0F497F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33435E0D">
            <w:pPr>
              <w:pStyle w:val="7"/>
            </w:pPr>
          </w:p>
        </w:tc>
        <w:tc>
          <w:tcPr>
            <w:tcW w:w="5287" w:type="dxa"/>
            <w:gridSpan w:val="2"/>
            <w:vAlign w:val="top"/>
          </w:tcPr>
          <w:p w14:paraId="11FBFA97">
            <w:pPr>
              <w:pStyle w:val="7"/>
            </w:pPr>
          </w:p>
        </w:tc>
        <w:tc>
          <w:tcPr>
            <w:tcW w:w="1823" w:type="dxa"/>
            <w:gridSpan w:val="2"/>
            <w:vAlign w:val="top"/>
          </w:tcPr>
          <w:p w14:paraId="633C185B">
            <w:pPr>
              <w:pStyle w:val="7"/>
            </w:pPr>
          </w:p>
        </w:tc>
        <w:tc>
          <w:tcPr>
            <w:tcW w:w="1717" w:type="dxa"/>
            <w:tcBorders>
              <w:right w:val="single" w:color="000000" w:sz="12" w:space="0"/>
            </w:tcBorders>
            <w:vAlign w:val="top"/>
          </w:tcPr>
          <w:p w14:paraId="0AA46E2B">
            <w:pPr>
              <w:pStyle w:val="7"/>
            </w:pPr>
          </w:p>
        </w:tc>
      </w:tr>
      <w:tr w14:paraId="3321CC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75E9089D">
            <w:pPr>
              <w:pStyle w:val="7"/>
            </w:pPr>
          </w:p>
        </w:tc>
        <w:tc>
          <w:tcPr>
            <w:tcW w:w="5287" w:type="dxa"/>
            <w:gridSpan w:val="2"/>
            <w:vAlign w:val="top"/>
          </w:tcPr>
          <w:p w14:paraId="272EF363">
            <w:pPr>
              <w:pStyle w:val="7"/>
            </w:pPr>
          </w:p>
        </w:tc>
        <w:tc>
          <w:tcPr>
            <w:tcW w:w="1823" w:type="dxa"/>
            <w:gridSpan w:val="2"/>
            <w:vAlign w:val="top"/>
          </w:tcPr>
          <w:p w14:paraId="1329E8C7">
            <w:pPr>
              <w:pStyle w:val="7"/>
            </w:pPr>
          </w:p>
        </w:tc>
        <w:tc>
          <w:tcPr>
            <w:tcW w:w="1717" w:type="dxa"/>
            <w:tcBorders>
              <w:right w:val="single" w:color="000000" w:sz="12" w:space="0"/>
            </w:tcBorders>
            <w:vAlign w:val="top"/>
          </w:tcPr>
          <w:p w14:paraId="05A16428">
            <w:pPr>
              <w:pStyle w:val="7"/>
            </w:pPr>
          </w:p>
        </w:tc>
      </w:tr>
      <w:tr w14:paraId="38EEE2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12225646">
            <w:pPr>
              <w:pStyle w:val="7"/>
            </w:pPr>
          </w:p>
        </w:tc>
        <w:tc>
          <w:tcPr>
            <w:tcW w:w="5287" w:type="dxa"/>
            <w:gridSpan w:val="2"/>
            <w:vAlign w:val="top"/>
          </w:tcPr>
          <w:p w14:paraId="7BFF6B62">
            <w:pPr>
              <w:pStyle w:val="7"/>
            </w:pPr>
          </w:p>
        </w:tc>
        <w:tc>
          <w:tcPr>
            <w:tcW w:w="1823" w:type="dxa"/>
            <w:gridSpan w:val="2"/>
            <w:vAlign w:val="top"/>
          </w:tcPr>
          <w:p w14:paraId="7B135A8A">
            <w:pPr>
              <w:pStyle w:val="7"/>
            </w:pPr>
          </w:p>
        </w:tc>
        <w:tc>
          <w:tcPr>
            <w:tcW w:w="1717" w:type="dxa"/>
            <w:tcBorders>
              <w:right w:val="single" w:color="000000" w:sz="12" w:space="0"/>
            </w:tcBorders>
            <w:vAlign w:val="top"/>
          </w:tcPr>
          <w:p w14:paraId="2B781304">
            <w:pPr>
              <w:pStyle w:val="7"/>
            </w:pPr>
          </w:p>
        </w:tc>
      </w:tr>
      <w:tr w14:paraId="680D1D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5634E8C1">
            <w:pPr>
              <w:pStyle w:val="7"/>
            </w:pPr>
          </w:p>
        </w:tc>
        <w:tc>
          <w:tcPr>
            <w:tcW w:w="5287" w:type="dxa"/>
            <w:gridSpan w:val="2"/>
            <w:vAlign w:val="top"/>
          </w:tcPr>
          <w:p w14:paraId="6E6DD333">
            <w:pPr>
              <w:pStyle w:val="7"/>
            </w:pPr>
          </w:p>
        </w:tc>
        <w:tc>
          <w:tcPr>
            <w:tcW w:w="1823" w:type="dxa"/>
            <w:gridSpan w:val="2"/>
            <w:vAlign w:val="top"/>
          </w:tcPr>
          <w:p w14:paraId="748D2EBF">
            <w:pPr>
              <w:pStyle w:val="7"/>
            </w:pPr>
          </w:p>
        </w:tc>
        <w:tc>
          <w:tcPr>
            <w:tcW w:w="1717" w:type="dxa"/>
            <w:tcBorders>
              <w:right w:val="single" w:color="000000" w:sz="12" w:space="0"/>
            </w:tcBorders>
            <w:vAlign w:val="top"/>
          </w:tcPr>
          <w:p w14:paraId="0A61781B">
            <w:pPr>
              <w:pStyle w:val="7"/>
            </w:pPr>
          </w:p>
        </w:tc>
      </w:tr>
      <w:tr w14:paraId="402B0C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344" w:type="dxa"/>
            <w:tcBorders>
              <w:left w:val="single" w:color="000000" w:sz="10" w:space="0"/>
            </w:tcBorders>
            <w:vAlign w:val="top"/>
          </w:tcPr>
          <w:p w14:paraId="52CF7B47">
            <w:pPr>
              <w:pStyle w:val="7"/>
            </w:pPr>
          </w:p>
        </w:tc>
        <w:tc>
          <w:tcPr>
            <w:tcW w:w="5287" w:type="dxa"/>
            <w:gridSpan w:val="2"/>
            <w:vAlign w:val="top"/>
          </w:tcPr>
          <w:p w14:paraId="6BD1E179">
            <w:pPr>
              <w:pStyle w:val="7"/>
            </w:pPr>
          </w:p>
        </w:tc>
        <w:tc>
          <w:tcPr>
            <w:tcW w:w="1823" w:type="dxa"/>
            <w:gridSpan w:val="2"/>
            <w:vAlign w:val="top"/>
          </w:tcPr>
          <w:p w14:paraId="11A9E44B">
            <w:pPr>
              <w:pStyle w:val="7"/>
            </w:pPr>
          </w:p>
        </w:tc>
        <w:tc>
          <w:tcPr>
            <w:tcW w:w="1717" w:type="dxa"/>
            <w:tcBorders>
              <w:right w:val="single" w:color="000000" w:sz="12" w:space="0"/>
            </w:tcBorders>
            <w:vAlign w:val="top"/>
          </w:tcPr>
          <w:p w14:paraId="01ECC9AD">
            <w:pPr>
              <w:pStyle w:val="7"/>
            </w:pPr>
          </w:p>
        </w:tc>
      </w:tr>
      <w:tr w14:paraId="0FE4AD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78917B46">
            <w:pPr>
              <w:pStyle w:val="7"/>
            </w:pPr>
          </w:p>
        </w:tc>
        <w:tc>
          <w:tcPr>
            <w:tcW w:w="5287" w:type="dxa"/>
            <w:gridSpan w:val="2"/>
            <w:vAlign w:val="top"/>
          </w:tcPr>
          <w:p w14:paraId="56189C1D">
            <w:pPr>
              <w:pStyle w:val="7"/>
            </w:pPr>
          </w:p>
        </w:tc>
        <w:tc>
          <w:tcPr>
            <w:tcW w:w="1823" w:type="dxa"/>
            <w:gridSpan w:val="2"/>
            <w:vAlign w:val="top"/>
          </w:tcPr>
          <w:p w14:paraId="382EC14A">
            <w:pPr>
              <w:pStyle w:val="7"/>
            </w:pPr>
          </w:p>
        </w:tc>
        <w:tc>
          <w:tcPr>
            <w:tcW w:w="1717" w:type="dxa"/>
            <w:tcBorders>
              <w:right w:val="single" w:color="000000" w:sz="12" w:space="0"/>
            </w:tcBorders>
            <w:vAlign w:val="top"/>
          </w:tcPr>
          <w:p w14:paraId="2B8B1768">
            <w:pPr>
              <w:pStyle w:val="7"/>
            </w:pPr>
          </w:p>
        </w:tc>
      </w:tr>
      <w:tr w14:paraId="78933D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783CA122">
            <w:pPr>
              <w:pStyle w:val="7"/>
            </w:pPr>
          </w:p>
        </w:tc>
        <w:tc>
          <w:tcPr>
            <w:tcW w:w="5287" w:type="dxa"/>
            <w:gridSpan w:val="2"/>
            <w:vAlign w:val="top"/>
          </w:tcPr>
          <w:p w14:paraId="2D767147">
            <w:pPr>
              <w:pStyle w:val="7"/>
            </w:pPr>
          </w:p>
        </w:tc>
        <w:tc>
          <w:tcPr>
            <w:tcW w:w="1823" w:type="dxa"/>
            <w:gridSpan w:val="2"/>
            <w:vAlign w:val="top"/>
          </w:tcPr>
          <w:p w14:paraId="67C1EB04">
            <w:pPr>
              <w:pStyle w:val="7"/>
            </w:pPr>
          </w:p>
        </w:tc>
        <w:tc>
          <w:tcPr>
            <w:tcW w:w="1717" w:type="dxa"/>
            <w:tcBorders>
              <w:right w:val="single" w:color="000000" w:sz="12" w:space="0"/>
            </w:tcBorders>
            <w:vAlign w:val="top"/>
          </w:tcPr>
          <w:p w14:paraId="5A63EBEA">
            <w:pPr>
              <w:pStyle w:val="7"/>
            </w:pPr>
          </w:p>
        </w:tc>
      </w:tr>
      <w:tr w14:paraId="166A7B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41379054">
            <w:pPr>
              <w:pStyle w:val="7"/>
            </w:pPr>
          </w:p>
        </w:tc>
        <w:tc>
          <w:tcPr>
            <w:tcW w:w="5287" w:type="dxa"/>
            <w:gridSpan w:val="2"/>
            <w:vAlign w:val="top"/>
          </w:tcPr>
          <w:p w14:paraId="183DFE23">
            <w:pPr>
              <w:pStyle w:val="7"/>
            </w:pPr>
          </w:p>
        </w:tc>
        <w:tc>
          <w:tcPr>
            <w:tcW w:w="1823" w:type="dxa"/>
            <w:gridSpan w:val="2"/>
            <w:vAlign w:val="top"/>
          </w:tcPr>
          <w:p w14:paraId="3D189743">
            <w:pPr>
              <w:pStyle w:val="7"/>
            </w:pPr>
          </w:p>
        </w:tc>
        <w:tc>
          <w:tcPr>
            <w:tcW w:w="1717" w:type="dxa"/>
            <w:tcBorders>
              <w:right w:val="single" w:color="000000" w:sz="12" w:space="0"/>
            </w:tcBorders>
            <w:vAlign w:val="top"/>
          </w:tcPr>
          <w:p w14:paraId="2B920D5A">
            <w:pPr>
              <w:pStyle w:val="7"/>
            </w:pPr>
          </w:p>
        </w:tc>
      </w:tr>
      <w:tr w14:paraId="608965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344" w:type="dxa"/>
            <w:tcBorders>
              <w:left w:val="single" w:color="000000" w:sz="10" w:space="0"/>
            </w:tcBorders>
            <w:vAlign w:val="top"/>
          </w:tcPr>
          <w:p w14:paraId="33CBBF2E">
            <w:pPr>
              <w:pStyle w:val="7"/>
            </w:pPr>
          </w:p>
        </w:tc>
        <w:tc>
          <w:tcPr>
            <w:tcW w:w="5287" w:type="dxa"/>
            <w:gridSpan w:val="2"/>
            <w:vAlign w:val="top"/>
          </w:tcPr>
          <w:p w14:paraId="454E42C2">
            <w:pPr>
              <w:pStyle w:val="7"/>
            </w:pPr>
          </w:p>
        </w:tc>
        <w:tc>
          <w:tcPr>
            <w:tcW w:w="1823" w:type="dxa"/>
            <w:gridSpan w:val="2"/>
            <w:vAlign w:val="top"/>
          </w:tcPr>
          <w:p w14:paraId="62A6D95D">
            <w:pPr>
              <w:pStyle w:val="7"/>
            </w:pPr>
          </w:p>
        </w:tc>
        <w:tc>
          <w:tcPr>
            <w:tcW w:w="1717" w:type="dxa"/>
            <w:tcBorders>
              <w:right w:val="single" w:color="000000" w:sz="12" w:space="0"/>
            </w:tcBorders>
            <w:vAlign w:val="top"/>
          </w:tcPr>
          <w:p w14:paraId="527E0D47">
            <w:pPr>
              <w:pStyle w:val="7"/>
            </w:pPr>
          </w:p>
        </w:tc>
      </w:tr>
      <w:tr w14:paraId="38A0B6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753F9CA5">
            <w:pPr>
              <w:pStyle w:val="7"/>
            </w:pPr>
          </w:p>
        </w:tc>
        <w:tc>
          <w:tcPr>
            <w:tcW w:w="5287" w:type="dxa"/>
            <w:gridSpan w:val="2"/>
            <w:vAlign w:val="top"/>
          </w:tcPr>
          <w:p w14:paraId="39A2B9C0">
            <w:pPr>
              <w:pStyle w:val="7"/>
            </w:pPr>
          </w:p>
        </w:tc>
        <w:tc>
          <w:tcPr>
            <w:tcW w:w="1823" w:type="dxa"/>
            <w:gridSpan w:val="2"/>
            <w:vAlign w:val="top"/>
          </w:tcPr>
          <w:p w14:paraId="06ACC978">
            <w:pPr>
              <w:pStyle w:val="7"/>
            </w:pPr>
          </w:p>
        </w:tc>
        <w:tc>
          <w:tcPr>
            <w:tcW w:w="1717" w:type="dxa"/>
            <w:tcBorders>
              <w:right w:val="single" w:color="000000" w:sz="12" w:space="0"/>
            </w:tcBorders>
            <w:vAlign w:val="top"/>
          </w:tcPr>
          <w:p w14:paraId="60F098FB">
            <w:pPr>
              <w:pStyle w:val="7"/>
            </w:pPr>
          </w:p>
        </w:tc>
      </w:tr>
      <w:tr w14:paraId="0EB77E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344" w:type="dxa"/>
            <w:tcBorders>
              <w:left w:val="single" w:color="000000" w:sz="10" w:space="0"/>
            </w:tcBorders>
            <w:vAlign w:val="top"/>
          </w:tcPr>
          <w:p w14:paraId="6E8D881D">
            <w:pPr>
              <w:pStyle w:val="7"/>
            </w:pPr>
          </w:p>
        </w:tc>
        <w:tc>
          <w:tcPr>
            <w:tcW w:w="5287" w:type="dxa"/>
            <w:gridSpan w:val="2"/>
            <w:vAlign w:val="top"/>
          </w:tcPr>
          <w:p w14:paraId="7EA3C925">
            <w:pPr>
              <w:pStyle w:val="7"/>
            </w:pPr>
          </w:p>
        </w:tc>
        <w:tc>
          <w:tcPr>
            <w:tcW w:w="1823" w:type="dxa"/>
            <w:gridSpan w:val="2"/>
            <w:vAlign w:val="top"/>
          </w:tcPr>
          <w:p w14:paraId="5C184BF3">
            <w:pPr>
              <w:pStyle w:val="7"/>
            </w:pPr>
          </w:p>
        </w:tc>
        <w:tc>
          <w:tcPr>
            <w:tcW w:w="1717" w:type="dxa"/>
            <w:tcBorders>
              <w:right w:val="single" w:color="000000" w:sz="12" w:space="0"/>
            </w:tcBorders>
            <w:vAlign w:val="top"/>
          </w:tcPr>
          <w:p w14:paraId="103A39F1">
            <w:pPr>
              <w:pStyle w:val="7"/>
            </w:pPr>
          </w:p>
        </w:tc>
      </w:tr>
      <w:tr w14:paraId="0D072E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2BE30C5D">
            <w:pPr>
              <w:pStyle w:val="7"/>
            </w:pPr>
          </w:p>
        </w:tc>
        <w:tc>
          <w:tcPr>
            <w:tcW w:w="5287" w:type="dxa"/>
            <w:gridSpan w:val="2"/>
            <w:vAlign w:val="top"/>
          </w:tcPr>
          <w:p w14:paraId="00020A1A">
            <w:pPr>
              <w:pStyle w:val="7"/>
            </w:pPr>
          </w:p>
        </w:tc>
        <w:tc>
          <w:tcPr>
            <w:tcW w:w="1823" w:type="dxa"/>
            <w:gridSpan w:val="2"/>
            <w:vAlign w:val="top"/>
          </w:tcPr>
          <w:p w14:paraId="00A8B2D7">
            <w:pPr>
              <w:pStyle w:val="7"/>
            </w:pPr>
          </w:p>
        </w:tc>
        <w:tc>
          <w:tcPr>
            <w:tcW w:w="1717" w:type="dxa"/>
            <w:tcBorders>
              <w:right w:val="single" w:color="000000" w:sz="12" w:space="0"/>
            </w:tcBorders>
            <w:vAlign w:val="top"/>
          </w:tcPr>
          <w:p w14:paraId="51296BDC">
            <w:pPr>
              <w:pStyle w:val="7"/>
            </w:pPr>
          </w:p>
        </w:tc>
      </w:tr>
      <w:tr w14:paraId="7DF9B4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6" w:hRule="atLeast"/>
        </w:trPr>
        <w:tc>
          <w:tcPr>
            <w:tcW w:w="6631" w:type="dxa"/>
            <w:gridSpan w:val="3"/>
            <w:tcBorders>
              <w:left w:val="single" w:color="000000" w:sz="10" w:space="0"/>
              <w:bottom w:val="single" w:color="000000" w:sz="10" w:space="0"/>
            </w:tcBorders>
            <w:vAlign w:val="top"/>
          </w:tcPr>
          <w:p w14:paraId="19C0BFE4">
            <w:pPr>
              <w:spacing w:before="139" w:line="229" w:lineRule="auto"/>
              <w:ind w:left="2108"/>
              <w:rPr>
                <w:rFonts w:ascii="宋体" w:hAnsi="宋体" w:eastAsia="宋体" w:cs="宋体"/>
                <w:sz w:val="17"/>
                <w:szCs w:val="17"/>
              </w:rPr>
            </w:pPr>
            <w:r>
              <w:rPr>
                <w:rFonts w:ascii="宋体" w:hAnsi="宋体" w:eastAsia="宋体" w:cs="宋体"/>
                <w:spacing w:val="7"/>
                <w:sz w:val="17"/>
                <w:szCs w:val="17"/>
              </w:rPr>
              <w:t>投标报价合计=一+二+三+四+六</w:t>
            </w:r>
          </w:p>
        </w:tc>
        <w:tc>
          <w:tcPr>
            <w:tcW w:w="1823" w:type="dxa"/>
            <w:gridSpan w:val="2"/>
            <w:tcBorders>
              <w:bottom w:val="single" w:color="000000" w:sz="10" w:space="0"/>
            </w:tcBorders>
            <w:vAlign w:val="top"/>
          </w:tcPr>
          <w:p w14:paraId="42AF2830">
            <w:pPr>
              <w:pStyle w:val="7"/>
            </w:pPr>
          </w:p>
        </w:tc>
        <w:tc>
          <w:tcPr>
            <w:tcW w:w="1717" w:type="dxa"/>
            <w:tcBorders>
              <w:bottom w:val="single" w:color="000000" w:sz="10" w:space="0"/>
              <w:right w:val="single" w:color="000000" w:sz="12" w:space="0"/>
            </w:tcBorders>
            <w:vAlign w:val="top"/>
          </w:tcPr>
          <w:p w14:paraId="7F767F73">
            <w:pPr>
              <w:pStyle w:val="7"/>
            </w:pPr>
          </w:p>
        </w:tc>
      </w:tr>
    </w:tbl>
    <w:p w14:paraId="44EA1858">
      <w:pPr>
        <w:pStyle w:val="3"/>
        <w:tabs>
          <w:tab w:val="left" w:pos="7332"/>
        </w:tabs>
        <w:spacing w:before="242" w:line="232" w:lineRule="auto"/>
        <w:ind w:left="1" w:right="30" w:firstLine="35"/>
      </w:pPr>
      <w:r>
        <w:rPr>
          <w:spacing w:val="9"/>
        </w:rPr>
        <w:t xml:space="preserve">注：本表适用于单位工程招标控制价或投标报价的汇总，如无单位工程划分，单项工程也使用本表汇总                      </w:t>
      </w:r>
      <w:r>
        <w:rPr>
          <w:position w:val="-16"/>
        </w:rPr>
        <w:drawing>
          <wp:inline distT="0" distB="0" distL="0" distR="0">
            <wp:extent cx="4445" cy="223520"/>
            <wp:effectExtent l="0" t="0" r="14605" b="5080"/>
            <wp:docPr id="22" name="IM 22"/>
            <wp:cNvGraphicFramePr/>
            <a:graphic xmlns:a="http://schemas.openxmlformats.org/drawingml/2006/main">
              <a:graphicData uri="http://schemas.openxmlformats.org/drawingml/2006/picture">
                <pic:pic xmlns:pic="http://schemas.openxmlformats.org/drawingml/2006/picture">
                  <pic:nvPicPr>
                    <pic:cNvPr id="22" name="IM 22"/>
                    <pic:cNvPicPr/>
                  </pic:nvPicPr>
                  <pic:blipFill>
                    <a:blip r:embed="rId55"/>
                    <a:stretch>
                      <a:fillRect/>
                    </a:stretch>
                  </pic:blipFill>
                  <pic:spPr>
                    <a:xfrm>
                      <a:off x="0" y="0"/>
                      <a:ext cx="4762" cy="223583"/>
                    </a:xfrm>
                    <a:prstGeom prst="rect">
                      <a:avLst/>
                    </a:prstGeom>
                  </pic:spPr>
                </pic:pic>
              </a:graphicData>
            </a:graphic>
          </wp:inline>
        </w:drawing>
      </w:r>
      <w:r>
        <w:rPr>
          <w:spacing w:val="2"/>
        </w:rPr>
        <w:t xml:space="preserve"> </w:t>
      </w:r>
      <w:r>
        <w:tab/>
      </w:r>
      <w:r>
        <w:rPr>
          <w:position w:val="-8"/>
        </w:rPr>
        <w:drawing>
          <wp:inline distT="0" distB="0" distL="0" distR="0">
            <wp:extent cx="57150" cy="193675"/>
            <wp:effectExtent l="0" t="0" r="0" b="15875"/>
            <wp:docPr id="9" name="IM 24"/>
            <wp:cNvGraphicFramePr/>
            <a:graphic xmlns:a="http://schemas.openxmlformats.org/drawingml/2006/main">
              <a:graphicData uri="http://schemas.openxmlformats.org/drawingml/2006/picture">
                <pic:pic xmlns:pic="http://schemas.openxmlformats.org/drawingml/2006/picture">
                  <pic:nvPicPr>
                    <pic:cNvPr id="9" name="IM 24"/>
                    <pic:cNvPicPr/>
                  </pic:nvPicPr>
                  <pic:blipFill>
                    <a:blip r:embed="rId56"/>
                    <a:stretch>
                      <a:fillRect/>
                    </a:stretch>
                  </pic:blipFill>
                  <pic:spPr>
                    <a:xfrm>
                      <a:off x="0" y="0"/>
                      <a:ext cx="57315" cy="193992"/>
                    </a:xfrm>
                    <a:prstGeom prst="rect">
                      <a:avLst/>
                    </a:prstGeom>
                  </pic:spPr>
                </pic:pic>
              </a:graphicData>
            </a:graphic>
          </wp:inline>
        </w:drawing>
      </w:r>
      <w:r>
        <w:rPr>
          <w:spacing w:val="2"/>
        </w:rPr>
        <w:t xml:space="preserve">                         </w:t>
      </w:r>
      <w:r>
        <w:rPr>
          <w:spacing w:val="3"/>
        </w:rPr>
        <w:t>表</w:t>
      </w:r>
      <w:r>
        <w:rPr>
          <w:spacing w:val="-5"/>
          <w:w w:val="55"/>
        </w:rPr>
        <w:t>—</w:t>
      </w:r>
      <w:r>
        <w:rPr>
          <w:spacing w:val="20"/>
        </w:rPr>
        <w:t xml:space="preserve"> </w:t>
      </w:r>
      <w:r>
        <w:rPr>
          <w:spacing w:val="3"/>
        </w:rPr>
        <w:t>04</w:t>
      </w:r>
      <w:r>
        <w:rPr>
          <w:spacing w:val="-63"/>
        </w:rPr>
        <w:t xml:space="preserve"> </w:t>
      </w:r>
      <w:r>
        <w:rPr>
          <w:position w:val="-8"/>
        </w:rPr>
        <w:drawing>
          <wp:inline distT="0" distB="0" distL="0" distR="0">
            <wp:extent cx="4445" cy="193675"/>
            <wp:effectExtent l="0" t="0" r="14605" b="15875"/>
            <wp:docPr id="26" name="IM 26"/>
            <wp:cNvGraphicFramePr/>
            <a:graphic xmlns:a="http://schemas.openxmlformats.org/drawingml/2006/main">
              <a:graphicData uri="http://schemas.openxmlformats.org/drawingml/2006/picture">
                <pic:pic xmlns:pic="http://schemas.openxmlformats.org/drawingml/2006/picture">
                  <pic:nvPicPr>
                    <pic:cNvPr id="26" name="IM 26"/>
                    <pic:cNvPicPr/>
                  </pic:nvPicPr>
                  <pic:blipFill>
                    <a:blip r:embed="rId51"/>
                    <a:stretch>
                      <a:fillRect/>
                    </a:stretch>
                  </pic:blipFill>
                  <pic:spPr>
                    <a:xfrm>
                      <a:off x="0" y="0"/>
                      <a:ext cx="4914" cy="193992"/>
                    </a:xfrm>
                    <a:prstGeom prst="rect">
                      <a:avLst/>
                    </a:prstGeom>
                  </pic:spPr>
                </pic:pic>
              </a:graphicData>
            </a:graphic>
          </wp:inline>
        </w:drawing>
      </w:r>
    </w:p>
    <w:p w14:paraId="0A4BCDA2">
      <w:pPr>
        <w:spacing w:line="232" w:lineRule="auto"/>
        <w:sectPr>
          <w:headerReference r:id="rId20" w:type="default"/>
          <w:pgSz w:w="11960" w:h="16880"/>
          <w:pgMar w:top="400" w:right="905" w:bottom="0" w:left="853" w:header="0" w:footer="0" w:gutter="0"/>
          <w:cols w:space="720" w:num="1"/>
        </w:sectPr>
      </w:pPr>
    </w:p>
    <w:p w14:paraId="352B33ED">
      <w:pPr>
        <w:spacing w:before="72"/>
      </w:pPr>
      <w:r>
        <w:drawing>
          <wp:anchor distT="0" distB="0" distL="0" distR="0" simplePos="0" relativeHeight="251670528" behindDoc="1" locked="0" layoutInCell="0" allowOverlap="1">
            <wp:simplePos x="0" y="0"/>
            <wp:positionH relativeFrom="page">
              <wp:posOffset>5245735</wp:posOffset>
            </wp:positionH>
            <wp:positionV relativeFrom="page">
              <wp:posOffset>542290</wp:posOffset>
            </wp:positionV>
            <wp:extent cx="9525" cy="318770"/>
            <wp:effectExtent l="0" t="0" r="9525" b="5080"/>
            <wp:wrapNone/>
            <wp:docPr id="28" name="IM 28"/>
            <wp:cNvGraphicFramePr/>
            <a:graphic xmlns:a="http://schemas.openxmlformats.org/drawingml/2006/main">
              <a:graphicData uri="http://schemas.openxmlformats.org/drawingml/2006/picture">
                <pic:pic xmlns:pic="http://schemas.openxmlformats.org/drawingml/2006/picture">
                  <pic:nvPicPr>
                    <pic:cNvPr id="28" name="IM 28"/>
                    <pic:cNvPicPr/>
                  </pic:nvPicPr>
                  <pic:blipFill>
                    <a:blip r:embed="rId53"/>
                    <a:stretch>
                      <a:fillRect/>
                    </a:stretch>
                  </pic:blipFill>
                  <pic:spPr>
                    <a:xfrm>
                      <a:off x="0" y="0"/>
                      <a:ext cx="9525" cy="318706"/>
                    </a:xfrm>
                    <a:prstGeom prst="rect">
                      <a:avLst/>
                    </a:prstGeom>
                  </pic:spPr>
                </pic:pic>
              </a:graphicData>
            </a:graphic>
          </wp:anchor>
        </w:drawing>
      </w:r>
      <w:r>
        <w:drawing>
          <wp:anchor distT="0" distB="0" distL="0" distR="0" simplePos="0" relativeHeight="251673600" behindDoc="0" locked="0" layoutInCell="0" allowOverlap="1">
            <wp:simplePos x="0" y="0"/>
            <wp:positionH relativeFrom="page">
              <wp:posOffset>6995160</wp:posOffset>
            </wp:positionH>
            <wp:positionV relativeFrom="page">
              <wp:posOffset>542290</wp:posOffset>
            </wp:positionV>
            <wp:extent cx="6350" cy="318770"/>
            <wp:effectExtent l="0" t="0" r="12700" b="5080"/>
            <wp:wrapNone/>
            <wp:docPr id="30" name="IM 30"/>
            <wp:cNvGraphicFramePr/>
            <a:graphic xmlns:a="http://schemas.openxmlformats.org/drawingml/2006/main">
              <a:graphicData uri="http://schemas.openxmlformats.org/drawingml/2006/picture">
                <pic:pic xmlns:pic="http://schemas.openxmlformats.org/drawingml/2006/picture">
                  <pic:nvPicPr>
                    <pic:cNvPr id="30" name="IM 30"/>
                    <pic:cNvPicPr/>
                  </pic:nvPicPr>
                  <pic:blipFill>
                    <a:blip r:embed="rId54"/>
                    <a:stretch>
                      <a:fillRect/>
                    </a:stretch>
                  </pic:blipFill>
                  <pic:spPr>
                    <a:xfrm>
                      <a:off x="0" y="0"/>
                      <a:ext cx="6350" cy="318706"/>
                    </a:xfrm>
                    <a:prstGeom prst="rect">
                      <a:avLst/>
                    </a:prstGeom>
                  </pic:spPr>
                </pic:pic>
              </a:graphicData>
            </a:graphic>
          </wp:anchor>
        </w:drawing>
      </w:r>
    </w:p>
    <w:p w14:paraId="781A935D">
      <w:pPr>
        <w:spacing w:before="72"/>
      </w:pPr>
    </w:p>
    <w:p w14:paraId="07CE08D9">
      <w:pPr>
        <w:spacing w:before="72"/>
      </w:pPr>
    </w:p>
    <w:tbl>
      <w:tblPr>
        <w:tblStyle w:val="6"/>
        <w:tblW w:w="10173" w:type="dxa"/>
        <w:tblInd w:w="12"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47"/>
        <w:gridCol w:w="1478"/>
        <w:gridCol w:w="1598"/>
        <w:gridCol w:w="377"/>
        <w:gridCol w:w="1506"/>
        <w:gridCol w:w="731"/>
        <w:gridCol w:w="791"/>
        <w:gridCol w:w="172"/>
        <w:gridCol w:w="860"/>
        <w:gridCol w:w="1031"/>
        <w:gridCol w:w="882"/>
      </w:tblGrid>
      <w:tr w14:paraId="1B2DB9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4" w:hRule="atLeast"/>
        </w:trPr>
        <w:tc>
          <w:tcPr>
            <w:tcW w:w="10173" w:type="dxa"/>
            <w:gridSpan w:val="11"/>
            <w:tcBorders>
              <w:top w:val="single" w:color="FFFFFF" w:sz="6" w:space="0"/>
              <w:left w:val="nil"/>
              <w:bottom w:val="single" w:color="FFFFFF" w:sz="6" w:space="0"/>
              <w:right w:val="single" w:color="FFFFFF" w:sz="2" w:space="0"/>
            </w:tcBorders>
            <w:vAlign w:val="top"/>
          </w:tcPr>
          <w:p w14:paraId="66338E94">
            <w:pPr>
              <w:spacing w:before="81" w:line="223" w:lineRule="auto"/>
              <w:ind w:left="1101"/>
              <w:outlineLvl w:val="0"/>
              <w:rPr>
                <w:rFonts w:ascii="宋体" w:hAnsi="宋体" w:eastAsia="宋体" w:cs="宋体"/>
                <w:sz w:val="39"/>
                <w:szCs w:val="39"/>
              </w:rPr>
            </w:pPr>
            <w:r>
              <w:rPr>
                <w:rFonts w:ascii="宋体" w:hAnsi="宋体" w:eastAsia="宋体" w:cs="宋体"/>
                <w:spacing w:val="27"/>
                <w:sz w:val="39"/>
                <w:szCs w:val="39"/>
              </w:rPr>
              <w:t>分部分项工程和单价措施项目清单与计价表</w:t>
            </w:r>
          </w:p>
        </w:tc>
      </w:tr>
      <w:tr w14:paraId="55762E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4200" w:type="dxa"/>
            <w:gridSpan w:val="4"/>
            <w:tcBorders>
              <w:top w:val="single" w:color="FFFFFF" w:sz="6" w:space="0"/>
              <w:left w:val="nil"/>
              <w:bottom w:val="single" w:color="000000" w:sz="12" w:space="0"/>
              <w:right w:val="single" w:color="FFFFFF" w:sz="6" w:space="0"/>
            </w:tcBorders>
            <w:vAlign w:val="top"/>
          </w:tcPr>
          <w:p w14:paraId="6114AD21">
            <w:pPr>
              <w:spacing w:before="147" w:line="231" w:lineRule="auto"/>
              <w:ind w:left="26"/>
              <w:rPr>
                <w:rFonts w:ascii="宋体" w:hAnsi="宋体" w:eastAsia="宋体" w:cs="宋体"/>
                <w:sz w:val="17"/>
                <w:szCs w:val="17"/>
              </w:rPr>
            </w:pPr>
            <w:r>
              <w:rPr>
                <w:rFonts w:ascii="宋体" w:hAnsi="宋体" w:eastAsia="宋体" w:cs="宋体"/>
                <w:spacing w:val="8"/>
                <w:sz w:val="17"/>
                <w:szCs w:val="17"/>
              </w:rPr>
              <w:t>工程名称：土石方工程</w:t>
            </w:r>
          </w:p>
        </w:tc>
        <w:tc>
          <w:tcPr>
            <w:tcW w:w="3200" w:type="dxa"/>
            <w:gridSpan w:val="4"/>
            <w:tcBorders>
              <w:top w:val="single" w:color="FFFFFF" w:sz="6" w:space="0"/>
              <w:left w:val="single" w:color="FFFFFF" w:sz="6" w:space="0"/>
              <w:bottom w:val="single" w:color="000000" w:sz="12" w:space="0"/>
              <w:right w:val="single" w:color="FFFFFF" w:sz="6" w:space="0"/>
            </w:tcBorders>
            <w:vAlign w:val="top"/>
          </w:tcPr>
          <w:p w14:paraId="3EC6F85C">
            <w:pPr>
              <w:spacing w:before="57" w:line="213" w:lineRule="auto"/>
              <w:ind w:left="26" w:right="140"/>
              <w:rPr>
                <w:rFonts w:ascii="宋体" w:hAnsi="宋体" w:eastAsia="宋体" w:cs="宋体"/>
                <w:sz w:val="17"/>
                <w:szCs w:val="17"/>
              </w:rPr>
            </w:pPr>
            <w:r>
              <w:rPr>
                <w:rFonts w:ascii="宋体" w:hAnsi="宋体" w:eastAsia="宋体" w:cs="宋体"/>
                <w:spacing w:val="7"/>
                <w:sz w:val="17"/>
                <w:szCs w:val="17"/>
              </w:rPr>
              <w:t xml:space="preserve">标段：博乐强制隔离戒毒所室外消防、 </w:t>
            </w:r>
            <w:r>
              <w:rPr>
                <w:rFonts w:ascii="宋体" w:hAnsi="宋体" w:eastAsia="宋体" w:cs="宋体"/>
                <w:spacing w:val="8"/>
                <w:sz w:val="17"/>
                <w:szCs w:val="17"/>
              </w:rPr>
              <w:t>给水主管网改造项目</w:t>
            </w:r>
          </w:p>
        </w:tc>
        <w:tc>
          <w:tcPr>
            <w:tcW w:w="2773" w:type="dxa"/>
            <w:gridSpan w:val="3"/>
            <w:tcBorders>
              <w:top w:val="single" w:color="FFFFFF" w:sz="6" w:space="0"/>
              <w:left w:val="single" w:color="FFFFFF" w:sz="6" w:space="0"/>
              <w:bottom w:val="single" w:color="000000" w:sz="12" w:space="0"/>
              <w:right w:val="single" w:color="FFFFFF" w:sz="2" w:space="0"/>
            </w:tcBorders>
            <w:vAlign w:val="top"/>
          </w:tcPr>
          <w:p w14:paraId="48A90928">
            <w:pPr>
              <w:spacing w:before="148" w:line="230" w:lineRule="auto"/>
              <w:ind w:left="930"/>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3F8033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8" w:hRule="atLeast"/>
        </w:trPr>
        <w:tc>
          <w:tcPr>
            <w:tcW w:w="747" w:type="dxa"/>
            <w:vMerge w:val="restart"/>
            <w:tcBorders>
              <w:top w:val="single" w:color="000000" w:sz="12" w:space="0"/>
              <w:left w:val="single" w:color="000000" w:sz="10" w:space="0"/>
              <w:bottom w:val="nil"/>
            </w:tcBorders>
            <w:vAlign w:val="top"/>
          </w:tcPr>
          <w:p w14:paraId="06E2BB0E">
            <w:pPr>
              <w:pStyle w:val="7"/>
              <w:spacing w:line="421" w:lineRule="auto"/>
            </w:pPr>
          </w:p>
          <w:p w14:paraId="6DDE9D7F">
            <w:pPr>
              <w:spacing w:before="55" w:line="232" w:lineRule="auto"/>
              <w:ind w:left="191"/>
              <w:rPr>
                <w:rFonts w:ascii="宋体" w:hAnsi="宋体" w:eastAsia="宋体" w:cs="宋体"/>
                <w:sz w:val="17"/>
                <w:szCs w:val="17"/>
              </w:rPr>
            </w:pPr>
            <w:r>
              <w:rPr>
                <w:rFonts w:ascii="宋体" w:hAnsi="宋体" w:eastAsia="宋体" w:cs="宋体"/>
                <w:spacing w:val="6"/>
                <w:sz w:val="17"/>
                <w:szCs w:val="17"/>
              </w:rPr>
              <w:t>序号</w:t>
            </w:r>
          </w:p>
        </w:tc>
        <w:tc>
          <w:tcPr>
            <w:tcW w:w="1478" w:type="dxa"/>
            <w:vMerge w:val="restart"/>
            <w:tcBorders>
              <w:top w:val="single" w:color="000000" w:sz="12" w:space="0"/>
              <w:bottom w:val="nil"/>
            </w:tcBorders>
            <w:vAlign w:val="top"/>
          </w:tcPr>
          <w:p w14:paraId="60D0FA73">
            <w:pPr>
              <w:pStyle w:val="7"/>
              <w:spacing w:line="421" w:lineRule="auto"/>
            </w:pPr>
          </w:p>
          <w:p w14:paraId="6459A8DC">
            <w:pPr>
              <w:spacing w:before="55" w:line="230" w:lineRule="auto"/>
              <w:ind w:left="381"/>
              <w:rPr>
                <w:rFonts w:ascii="宋体" w:hAnsi="宋体" w:eastAsia="宋体" w:cs="宋体"/>
                <w:sz w:val="17"/>
                <w:szCs w:val="17"/>
              </w:rPr>
            </w:pPr>
            <w:r>
              <w:rPr>
                <w:rFonts w:ascii="宋体" w:hAnsi="宋体" w:eastAsia="宋体" w:cs="宋体"/>
                <w:spacing w:val="7"/>
                <w:sz w:val="17"/>
                <w:szCs w:val="17"/>
              </w:rPr>
              <w:t>项目编码</w:t>
            </w:r>
          </w:p>
        </w:tc>
        <w:tc>
          <w:tcPr>
            <w:tcW w:w="1598" w:type="dxa"/>
            <w:vMerge w:val="restart"/>
            <w:tcBorders>
              <w:top w:val="single" w:color="000000" w:sz="12" w:space="0"/>
              <w:bottom w:val="nil"/>
            </w:tcBorders>
            <w:vAlign w:val="top"/>
          </w:tcPr>
          <w:p w14:paraId="6F0DAF83">
            <w:pPr>
              <w:pStyle w:val="7"/>
              <w:spacing w:line="421" w:lineRule="auto"/>
            </w:pPr>
          </w:p>
          <w:p w14:paraId="7E72B368">
            <w:pPr>
              <w:spacing w:before="55" w:line="231" w:lineRule="auto"/>
              <w:ind w:left="446"/>
              <w:rPr>
                <w:rFonts w:ascii="宋体" w:hAnsi="宋体" w:eastAsia="宋体" w:cs="宋体"/>
                <w:sz w:val="17"/>
                <w:szCs w:val="17"/>
              </w:rPr>
            </w:pPr>
            <w:r>
              <w:rPr>
                <w:rFonts w:ascii="宋体" w:hAnsi="宋体" w:eastAsia="宋体" w:cs="宋体"/>
                <w:spacing w:val="7"/>
                <w:sz w:val="17"/>
                <w:szCs w:val="17"/>
              </w:rPr>
              <w:t>项目名称</w:t>
            </w:r>
          </w:p>
        </w:tc>
        <w:tc>
          <w:tcPr>
            <w:tcW w:w="1883" w:type="dxa"/>
            <w:gridSpan w:val="2"/>
            <w:vMerge w:val="restart"/>
            <w:tcBorders>
              <w:top w:val="single" w:color="000000" w:sz="12" w:space="0"/>
              <w:bottom w:val="nil"/>
            </w:tcBorders>
            <w:vAlign w:val="top"/>
          </w:tcPr>
          <w:p w14:paraId="18420FF8">
            <w:pPr>
              <w:pStyle w:val="7"/>
              <w:spacing w:line="421" w:lineRule="auto"/>
            </w:pPr>
          </w:p>
          <w:p w14:paraId="392C6202">
            <w:pPr>
              <w:spacing w:before="55" w:line="230" w:lineRule="auto"/>
              <w:ind w:left="406"/>
              <w:rPr>
                <w:rFonts w:ascii="宋体" w:hAnsi="宋体" w:eastAsia="宋体" w:cs="宋体"/>
                <w:sz w:val="17"/>
                <w:szCs w:val="17"/>
              </w:rPr>
            </w:pPr>
            <w:r>
              <w:rPr>
                <w:rFonts w:ascii="宋体" w:hAnsi="宋体" w:eastAsia="宋体" w:cs="宋体"/>
                <w:spacing w:val="8"/>
                <w:sz w:val="17"/>
                <w:szCs w:val="17"/>
              </w:rPr>
              <w:t>项目特征描述</w:t>
            </w:r>
          </w:p>
        </w:tc>
        <w:tc>
          <w:tcPr>
            <w:tcW w:w="731" w:type="dxa"/>
            <w:vMerge w:val="restart"/>
            <w:tcBorders>
              <w:top w:val="single" w:color="000000" w:sz="12" w:space="0"/>
              <w:bottom w:val="nil"/>
            </w:tcBorders>
            <w:vAlign w:val="top"/>
          </w:tcPr>
          <w:p w14:paraId="6ADB92AA">
            <w:pPr>
              <w:pStyle w:val="7"/>
              <w:spacing w:line="332" w:lineRule="auto"/>
            </w:pPr>
          </w:p>
          <w:p w14:paraId="63F47651">
            <w:pPr>
              <w:spacing w:before="56" w:line="213" w:lineRule="auto"/>
              <w:ind w:left="287" w:right="75" w:hanging="179"/>
              <w:rPr>
                <w:rFonts w:ascii="宋体" w:hAnsi="宋体" w:eastAsia="宋体" w:cs="宋体"/>
                <w:sz w:val="17"/>
                <w:szCs w:val="17"/>
              </w:rPr>
            </w:pPr>
            <w:r>
              <w:rPr>
                <w:rFonts w:ascii="宋体" w:hAnsi="宋体" w:eastAsia="宋体" w:cs="宋体"/>
                <w:spacing w:val="7"/>
                <w:sz w:val="17"/>
                <w:szCs w:val="17"/>
              </w:rPr>
              <w:t>计量单</w:t>
            </w:r>
            <w:r>
              <w:rPr>
                <w:rFonts w:ascii="宋体" w:hAnsi="宋体" w:eastAsia="宋体" w:cs="宋体"/>
                <w:sz w:val="17"/>
                <w:szCs w:val="17"/>
              </w:rPr>
              <w:t xml:space="preserve"> </w:t>
            </w:r>
            <w:r>
              <w:rPr>
                <w:rFonts w:ascii="宋体" w:hAnsi="宋体" w:eastAsia="宋体" w:cs="宋体"/>
                <w:spacing w:val="2"/>
                <w:sz w:val="17"/>
                <w:szCs w:val="17"/>
              </w:rPr>
              <w:t>位</w:t>
            </w:r>
          </w:p>
        </w:tc>
        <w:tc>
          <w:tcPr>
            <w:tcW w:w="791" w:type="dxa"/>
            <w:vMerge w:val="restart"/>
            <w:tcBorders>
              <w:top w:val="single" w:color="000000" w:sz="12" w:space="0"/>
              <w:bottom w:val="nil"/>
            </w:tcBorders>
            <w:vAlign w:val="top"/>
          </w:tcPr>
          <w:p w14:paraId="66E83C1D">
            <w:pPr>
              <w:pStyle w:val="7"/>
              <w:spacing w:line="421" w:lineRule="auto"/>
            </w:pPr>
          </w:p>
          <w:p w14:paraId="2CC8A493">
            <w:pPr>
              <w:spacing w:before="55" w:line="231" w:lineRule="auto"/>
              <w:ind w:left="143"/>
              <w:rPr>
                <w:rFonts w:ascii="宋体" w:hAnsi="宋体" w:eastAsia="宋体" w:cs="宋体"/>
                <w:sz w:val="17"/>
                <w:szCs w:val="17"/>
              </w:rPr>
            </w:pPr>
            <w:r>
              <w:rPr>
                <w:rFonts w:ascii="宋体" w:hAnsi="宋体" w:eastAsia="宋体" w:cs="宋体"/>
                <w:spacing w:val="6"/>
                <w:sz w:val="17"/>
                <w:szCs w:val="17"/>
              </w:rPr>
              <w:t>工程量</w:t>
            </w:r>
          </w:p>
        </w:tc>
        <w:tc>
          <w:tcPr>
            <w:tcW w:w="2945" w:type="dxa"/>
            <w:gridSpan w:val="4"/>
            <w:tcBorders>
              <w:top w:val="single" w:color="000000" w:sz="12" w:space="0"/>
              <w:right w:val="single" w:color="000000" w:sz="12" w:space="0"/>
            </w:tcBorders>
            <w:vAlign w:val="top"/>
          </w:tcPr>
          <w:p w14:paraId="5043A1A7">
            <w:pPr>
              <w:spacing w:before="104" w:line="230" w:lineRule="auto"/>
              <w:ind w:left="1029"/>
              <w:rPr>
                <w:rFonts w:ascii="宋体" w:hAnsi="宋体" w:eastAsia="宋体" w:cs="宋体"/>
                <w:sz w:val="17"/>
                <w:szCs w:val="17"/>
              </w:rPr>
            </w:pPr>
            <w:r>
              <w:rPr>
                <w:rFonts w:ascii="宋体" w:hAnsi="宋体" w:eastAsia="宋体" w:cs="宋体"/>
                <w:spacing w:val="4"/>
                <w:sz w:val="17"/>
                <w:szCs w:val="17"/>
              </w:rPr>
              <w:t>金额（元）</w:t>
            </w:r>
          </w:p>
        </w:tc>
      </w:tr>
      <w:tr w14:paraId="1D32CB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1" w:hRule="atLeast"/>
        </w:trPr>
        <w:tc>
          <w:tcPr>
            <w:tcW w:w="747" w:type="dxa"/>
            <w:vMerge w:val="continue"/>
            <w:tcBorders>
              <w:top w:val="nil"/>
              <w:left w:val="single" w:color="000000" w:sz="10" w:space="0"/>
              <w:bottom w:val="nil"/>
            </w:tcBorders>
            <w:vAlign w:val="top"/>
          </w:tcPr>
          <w:p w14:paraId="36D6DFBD">
            <w:pPr>
              <w:pStyle w:val="7"/>
            </w:pPr>
          </w:p>
        </w:tc>
        <w:tc>
          <w:tcPr>
            <w:tcW w:w="1478" w:type="dxa"/>
            <w:vMerge w:val="continue"/>
            <w:tcBorders>
              <w:top w:val="nil"/>
              <w:bottom w:val="nil"/>
            </w:tcBorders>
            <w:vAlign w:val="top"/>
          </w:tcPr>
          <w:p w14:paraId="6E96EA21">
            <w:pPr>
              <w:pStyle w:val="7"/>
            </w:pPr>
          </w:p>
        </w:tc>
        <w:tc>
          <w:tcPr>
            <w:tcW w:w="1598" w:type="dxa"/>
            <w:vMerge w:val="continue"/>
            <w:tcBorders>
              <w:top w:val="nil"/>
              <w:bottom w:val="nil"/>
            </w:tcBorders>
            <w:vAlign w:val="top"/>
          </w:tcPr>
          <w:p w14:paraId="75224D6C">
            <w:pPr>
              <w:pStyle w:val="7"/>
            </w:pPr>
          </w:p>
        </w:tc>
        <w:tc>
          <w:tcPr>
            <w:tcW w:w="1883" w:type="dxa"/>
            <w:gridSpan w:val="2"/>
            <w:vMerge w:val="continue"/>
            <w:tcBorders>
              <w:top w:val="nil"/>
              <w:bottom w:val="nil"/>
            </w:tcBorders>
            <w:vAlign w:val="top"/>
          </w:tcPr>
          <w:p w14:paraId="5BA41193">
            <w:pPr>
              <w:pStyle w:val="7"/>
            </w:pPr>
          </w:p>
        </w:tc>
        <w:tc>
          <w:tcPr>
            <w:tcW w:w="731" w:type="dxa"/>
            <w:vMerge w:val="continue"/>
            <w:tcBorders>
              <w:top w:val="nil"/>
              <w:bottom w:val="nil"/>
            </w:tcBorders>
            <w:vAlign w:val="top"/>
          </w:tcPr>
          <w:p w14:paraId="45F5516F">
            <w:pPr>
              <w:pStyle w:val="7"/>
            </w:pPr>
          </w:p>
        </w:tc>
        <w:tc>
          <w:tcPr>
            <w:tcW w:w="791" w:type="dxa"/>
            <w:vMerge w:val="continue"/>
            <w:tcBorders>
              <w:top w:val="nil"/>
              <w:bottom w:val="nil"/>
            </w:tcBorders>
            <w:vAlign w:val="top"/>
          </w:tcPr>
          <w:p w14:paraId="66E1EE8D">
            <w:pPr>
              <w:pStyle w:val="7"/>
            </w:pPr>
          </w:p>
        </w:tc>
        <w:tc>
          <w:tcPr>
            <w:tcW w:w="1032" w:type="dxa"/>
            <w:gridSpan w:val="2"/>
            <w:vMerge w:val="restart"/>
            <w:tcBorders>
              <w:bottom w:val="nil"/>
            </w:tcBorders>
            <w:vAlign w:val="top"/>
          </w:tcPr>
          <w:p w14:paraId="0E371300">
            <w:pPr>
              <w:spacing w:before="265" w:line="229" w:lineRule="auto"/>
              <w:ind w:left="175"/>
              <w:rPr>
                <w:rFonts w:ascii="宋体" w:hAnsi="宋体" w:eastAsia="宋体" w:cs="宋体"/>
                <w:sz w:val="17"/>
                <w:szCs w:val="17"/>
              </w:rPr>
            </w:pPr>
            <w:r>
              <w:rPr>
                <w:rFonts w:ascii="宋体" w:hAnsi="宋体" w:eastAsia="宋体" w:cs="宋体"/>
                <w:spacing w:val="7"/>
                <w:sz w:val="17"/>
                <w:szCs w:val="17"/>
              </w:rPr>
              <w:t>综合单价</w:t>
            </w:r>
          </w:p>
        </w:tc>
        <w:tc>
          <w:tcPr>
            <w:tcW w:w="1031" w:type="dxa"/>
            <w:vMerge w:val="restart"/>
            <w:tcBorders>
              <w:bottom w:val="nil"/>
            </w:tcBorders>
            <w:vAlign w:val="top"/>
          </w:tcPr>
          <w:p w14:paraId="7796B4EF">
            <w:pPr>
              <w:spacing w:before="265" w:line="229" w:lineRule="auto"/>
              <w:ind w:left="355"/>
              <w:rPr>
                <w:rFonts w:ascii="宋体" w:hAnsi="宋体" w:eastAsia="宋体" w:cs="宋体"/>
                <w:sz w:val="17"/>
                <w:szCs w:val="17"/>
              </w:rPr>
            </w:pPr>
            <w:r>
              <w:rPr>
                <w:rFonts w:ascii="宋体" w:hAnsi="宋体" w:eastAsia="宋体" w:cs="宋体"/>
                <w:spacing w:val="5"/>
                <w:sz w:val="17"/>
                <w:szCs w:val="17"/>
              </w:rPr>
              <w:t>合价</w:t>
            </w:r>
          </w:p>
        </w:tc>
        <w:tc>
          <w:tcPr>
            <w:tcW w:w="882" w:type="dxa"/>
            <w:tcBorders>
              <w:right w:val="single" w:color="000000" w:sz="12" w:space="0"/>
            </w:tcBorders>
            <w:vAlign w:val="top"/>
          </w:tcPr>
          <w:p w14:paraId="3CDB95A8">
            <w:pPr>
              <w:spacing w:before="86" w:line="231" w:lineRule="auto"/>
              <w:ind w:left="268"/>
              <w:rPr>
                <w:rFonts w:ascii="宋体" w:hAnsi="宋体" w:eastAsia="宋体" w:cs="宋体"/>
                <w:sz w:val="17"/>
                <w:szCs w:val="17"/>
              </w:rPr>
            </w:pPr>
            <w:r>
              <w:rPr>
                <w:rFonts w:ascii="宋体" w:hAnsi="宋体" w:eastAsia="宋体" w:cs="宋体"/>
                <w:spacing w:val="5"/>
                <w:sz w:val="17"/>
                <w:szCs w:val="17"/>
              </w:rPr>
              <w:t>其中</w:t>
            </w:r>
          </w:p>
        </w:tc>
      </w:tr>
      <w:tr w14:paraId="6A0BCE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1" w:hRule="atLeast"/>
        </w:trPr>
        <w:tc>
          <w:tcPr>
            <w:tcW w:w="747" w:type="dxa"/>
            <w:vMerge w:val="continue"/>
            <w:tcBorders>
              <w:top w:val="nil"/>
              <w:left w:val="single" w:color="000000" w:sz="10" w:space="0"/>
            </w:tcBorders>
            <w:vAlign w:val="top"/>
          </w:tcPr>
          <w:p w14:paraId="2191808B">
            <w:pPr>
              <w:pStyle w:val="7"/>
            </w:pPr>
          </w:p>
        </w:tc>
        <w:tc>
          <w:tcPr>
            <w:tcW w:w="1478" w:type="dxa"/>
            <w:vMerge w:val="continue"/>
            <w:tcBorders>
              <w:top w:val="nil"/>
            </w:tcBorders>
            <w:vAlign w:val="top"/>
          </w:tcPr>
          <w:p w14:paraId="5AA14200">
            <w:pPr>
              <w:pStyle w:val="7"/>
            </w:pPr>
          </w:p>
        </w:tc>
        <w:tc>
          <w:tcPr>
            <w:tcW w:w="1598" w:type="dxa"/>
            <w:vMerge w:val="continue"/>
            <w:tcBorders>
              <w:top w:val="nil"/>
            </w:tcBorders>
            <w:vAlign w:val="top"/>
          </w:tcPr>
          <w:p w14:paraId="07D2313F">
            <w:pPr>
              <w:pStyle w:val="7"/>
            </w:pPr>
          </w:p>
        </w:tc>
        <w:tc>
          <w:tcPr>
            <w:tcW w:w="1883" w:type="dxa"/>
            <w:gridSpan w:val="2"/>
            <w:vMerge w:val="continue"/>
            <w:tcBorders>
              <w:top w:val="nil"/>
            </w:tcBorders>
            <w:vAlign w:val="top"/>
          </w:tcPr>
          <w:p w14:paraId="428A451B">
            <w:pPr>
              <w:pStyle w:val="7"/>
            </w:pPr>
          </w:p>
        </w:tc>
        <w:tc>
          <w:tcPr>
            <w:tcW w:w="731" w:type="dxa"/>
            <w:vMerge w:val="continue"/>
            <w:tcBorders>
              <w:top w:val="nil"/>
            </w:tcBorders>
            <w:vAlign w:val="top"/>
          </w:tcPr>
          <w:p w14:paraId="4907A0CA">
            <w:pPr>
              <w:pStyle w:val="7"/>
            </w:pPr>
          </w:p>
        </w:tc>
        <w:tc>
          <w:tcPr>
            <w:tcW w:w="791" w:type="dxa"/>
            <w:vMerge w:val="continue"/>
            <w:tcBorders>
              <w:top w:val="nil"/>
            </w:tcBorders>
            <w:vAlign w:val="top"/>
          </w:tcPr>
          <w:p w14:paraId="2026525B">
            <w:pPr>
              <w:pStyle w:val="7"/>
            </w:pPr>
          </w:p>
        </w:tc>
        <w:tc>
          <w:tcPr>
            <w:tcW w:w="1032" w:type="dxa"/>
            <w:gridSpan w:val="2"/>
            <w:vMerge w:val="continue"/>
            <w:tcBorders>
              <w:top w:val="nil"/>
            </w:tcBorders>
            <w:vAlign w:val="top"/>
          </w:tcPr>
          <w:p w14:paraId="34C7DD27">
            <w:pPr>
              <w:pStyle w:val="7"/>
            </w:pPr>
          </w:p>
        </w:tc>
        <w:tc>
          <w:tcPr>
            <w:tcW w:w="1031" w:type="dxa"/>
            <w:vMerge w:val="continue"/>
            <w:tcBorders>
              <w:top w:val="nil"/>
            </w:tcBorders>
            <w:vAlign w:val="top"/>
          </w:tcPr>
          <w:p w14:paraId="32084F0F">
            <w:pPr>
              <w:pStyle w:val="7"/>
            </w:pPr>
          </w:p>
        </w:tc>
        <w:tc>
          <w:tcPr>
            <w:tcW w:w="882" w:type="dxa"/>
            <w:tcBorders>
              <w:right w:val="single" w:color="000000" w:sz="12" w:space="0"/>
            </w:tcBorders>
            <w:vAlign w:val="top"/>
          </w:tcPr>
          <w:p w14:paraId="7E2E4337">
            <w:pPr>
              <w:spacing w:before="84" w:line="229" w:lineRule="auto"/>
              <w:ind w:left="183"/>
              <w:rPr>
                <w:rFonts w:ascii="宋体" w:hAnsi="宋体" w:eastAsia="宋体" w:cs="宋体"/>
                <w:sz w:val="17"/>
                <w:szCs w:val="17"/>
              </w:rPr>
            </w:pPr>
            <w:r>
              <w:rPr>
                <w:rFonts w:ascii="宋体" w:hAnsi="宋体" w:eastAsia="宋体" w:cs="宋体"/>
                <w:spacing w:val="5"/>
                <w:sz w:val="17"/>
                <w:szCs w:val="17"/>
              </w:rPr>
              <w:t>暂估价</w:t>
            </w:r>
          </w:p>
        </w:tc>
      </w:tr>
      <w:tr w14:paraId="7B9FBC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7" w:type="dxa"/>
            <w:tcBorders>
              <w:left w:val="single" w:color="000000" w:sz="10" w:space="0"/>
            </w:tcBorders>
            <w:vAlign w:val="top"/>
          </w:tcPr>
          <w:p w14:paraId="031520F3">
            <w:pPr>
              <w:pStyle w:val="7"/>
            </w:pPr>
          </w:p>
        </w:tc>
        <w:tc>
          <w:tcPr>
            <w:tcW w:w="1478" w:type="dxa"/>
            <w:vAlign w:val="top"/>
          </w:tcPr>
          <w:p w14:paraId="5C2A4438">
            <w:pPr>
              <w:pStyle w:val="7"/>
            </w:pPr>
          </w:p>
        </w:tc>
        <w:tc>
          <w:tcPr>
            <w:tcW w:w="3481" w:type="dxa"/>
            <w:gridSpan w:val="3"/>
            <w:vAlign w:val="top"/>
          </w:tcPr>
          <w:p w14:paraId="3DBC5646">
            <w:pPr>
              <w:spacing w:before="83" w:line="230" w:lineRule="auto"/>
              <w:ind w:left="26"/>
              <w:rPr>
                <w:rFonts w:ascii="宋体" w:hAnsi="宋体" w:eastAsia="宋体" w:cs="宋体"/>
                <w:sz w:val="17"/>
                <w:szCs w:val="17"/>
              </w:rPr>
            </w:pPr>
            <w:r>
              <w:rPr>
                <w:rFonts w:ascii="宋体" w:hAnsi="宋体" w:eastAsia="宋体" w:cs="宋体"/>
                <w:spacing w:val="7"/>
                <w:sz w:val="17"/>
                <w:szCs w:val="17"/>
              </w:rPr>
              <w:t>分部分项</w:t>
            </w:r>
          </w:p>
        </w:tc>
        <w:tc>
          <w:tcPr>
            <w:tcW w:w="731" w:type="dxa"/>
            <w:vAlign w:val="top"/>
          </w:tcPr>
          <w:p w14:paraId="43D3E091">
            <w:pPr>
              <w:pStyle w:val="7"/>
            </w:pPr>
          </w:p>
        </w:tc>
        <w:tc>
          <w:tcPr>
            <w:tcW w:w="791" w:type="dxa"/>
            <w:vAlign w:val="top"/>
          </w:tcPr>
          <w:p w14:paraId="404611E6">
            <w:pPr>
              <w:pStyle w:val="7"/>
            </w:pPr>
          </w:p>
        </w:tc>
        <w:tc>
          <w:tcPr>
            <w:tcW w:w="1032" w:type="dxa"/>
            <w:gridSpan w:val="2"/>
            <w:vAlign w:val="top"/>
          </w:tcPr>
          <w:p w14:paraId="22D6CBA8">
            <w:pPr>
              <w:pStyle w:val="7"/>
            </w:pPr>
          </w:p>
        </w:tc>
        <w:tc>
          <w:tcPr>
            <w:tcW w:w="1031" w:type="dxa"/>
            <w:vAlign w:val="top"/>
          </w:tcPr>
          <w:p w14:paraId="40D66A25">
            <w:pPr>
              <w:pStyle w:val="7"/>
            </w:pPr>
          </w:p>
        </w:tc>
        <w:tc>
          <w:tcPr>
            <w:tcW w:w="882" w:type="dxa"/>
            <w:tcBorders>
              <w:right w:val="single" w:color="000000" w:sz="12" w:space="0"/>
            </w:tcBorders>
            <w:vAlign w:val="top"/>
          </w:tcPr>
          <w:p w14:paraId="3FB0571E">
            <w:pPr>
              <w:pStyle w:val="7"/>
            </w:pPr>
          </w:p>
        </w:tc>
      </w:tr>
      <w:tr w14:paraId="71B6F4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747" w:type="dxa"/>
            <w:tcBorders>
              <w:left w:val="single" w:color="000000" w:sz="10" w:space="0"/>
            </w:tcBorders>
            <w:vAlign w:val="top"/>
          </w:tcPr>
          <w:p w14:paraId="1E2D23F9">
            <w:pPr>
              <w:spacing w:before="188" w:line="189" w:lineRule="auto"/>
              <w:ind w:left="339"/>
              <w:rPr>
                <w:rFonts w:ascii="宋体" w:hAnsi="宋体" w:eastAsia="宋体" w:cs="宋体"/>
                <w:sz w:val="17"/>
                <w:szCs w:val="17"/>
              </w:rPr>
            </w:pPr>
            <w:r>
              <w:rPr>
                <w:rFonts w:ascii="宋体" w:hAnsi="宋体" w:eastAsia="宋体" w:cs="宋体"/>
                <w:sz w:val="17"/>
                <w:szCs w:val="17"/>
              </w:rPr>
              <w:t>1</w:t>
            </w:r>
          </w:p>
        </w:tc>
        <w:tc>
          <w:tcPr>
            <w:tcW w:w="1478" w:type="dxa"/>
            <w:vAlign w:val="top"/>
          </w:tcPr>
          <w:p w14:paraId="514AAD6D">
            <w:pPr>
              <w:spacing w:before="188" w:line="189" w:lineRule="auto"/>
              <w:ind w:left="20"/>
              <w:rPr>
                <w:rFonts w:ascii="宋体" w:hAnsi="宋体" w:eastAsia="宋体" w:cs="宋体"/>
                <w:sz w:val="17"/>
                <w:szCs w:val="17"/>
              </w:rPr>
            </w:pPr>
            <w:r>
              <w:rPr>
                <w:rFonts w:ascii="宋体" w:hAnsi="宋体" w:eastAsia="宋体" w:cs="宋体"/>
                <w:spacing w:val="4"/>
                <w:sz w:val="17"/>
                <w:szCs w:val="17"/>
              </w:rPr>
              <w:t>040101002001</w:t>
            </w:r>
          </w:p>
        </w:tc>
        <w:tc>
          <w:tcPr>
            <w:tcW w:w="1598" w:type="dxa"/>
            <w:vAlign w:val="top"/>
          </w:tcPr>
          <w:p w14:paraId="1A0B55B7">
            <w:pPr>
              <w:spacing w:before="159" w:line="230" w:lineRule="auto"/>
              <w:ind w:left="23"/>
              <w:rPr>
                <w:rFonts w:ascii="宋体" w:hAnsi="宋体" w:eastAsia="宋体" w:cs="宋体"/>
                <w:sz w:val="17"/>
                <w:szCs w:val="17"/>
              </w:rPr>
            </w:pPr>
            <w:r>
              <w:rPr>
                <w:rFonts w:ascii="宋体" w:hAnsi="宋体" w:eastAsia="宋体" w:cs="宋体"/>
                <w:spacing w:val="8"/>
                <w:sz w:val="17"/>
                <w:szCs w:val="17"/>
              </w:rPr>
              <w:t>挖沟槽土方</w:t>
            </w:r>
          </w:p>
        </w:tc>
        <w:tc>
          <w:tcPr>
            <w:tcW w:w="1883" w:type="dxa"/>
            <w:gridSpan w:val="2"/>
            <w:vAlign w:val="top"/>
          </w:tcPr>
          <w:p w14:paraId="15A1DEBE">
            <w:pPr>
              <w:spacing w:before="68" w:line="213" w:lineRule="auto"/>
              <w:ind w:left="30" w:right="138" w:firstLine="11"/>
              <w:rPr>
                <w:rFonts w:ascii="宋体" w:hAnsi="宋体" w:eastAsia="宋体" w:cs="宋体"/>
                <w:sz w:val="17"/>
                <w:szCs w:val="17"/>
              </w:rPr>
            </w:pPr>
            <w:r>
              <w:rPr>
                <w:rFonts w:ascii="宋体" w:hAnsi="宋体" w:eastAsia="宋体" w:cs="宋体"/>
                <w:spacing w:val="6"/>
                <w:sz w:val="17"/>
                <w:szCs w:val="17"/>
              </w:rPr>
              <w:t>1.土壤类别:一二类土</w:t>
            </w:r>
            <w:r>
              <w:rPr>
                <w:rFonts w:ascii="宋体" w:hAnsi="宋体" w:eastAsia="宋体" w:cs="宋体"/>
                <w:spacing w:val="5"/>
                <w:sz w:val="17"/>
                <w:szCs w:val="17"/>
              </w:rPr>
              <w:t xml:space="preserve"> </w:t>
            </w:r>
            <w:r>
              <w:rPr>
                <w:rFonts w:ascii="宋体" w:hAnsi="宋体" w:eastAsia="宋体" w:cs="宋体"/>
                <w:spacing w:val="6"/>
                <w:sz w:val="17"/>
                <w:szCs w:val="17"/>
              </w:rPr>
              <w:t>2.挖土深度:2.5m以内</w:t>
            </w:r>
          </w:p>
        </w:tc>
        <w:tc>
          <w:tcPr>
            <w:tcW w:w="731" w:type="dxa"/>
            <w:vAlign w:val="top"/>
          </w:tcPr>
          <w:p w14:paraId="1B92AE75">
            <w:pPr>
              <w:spacing w:before="189" w:line="188" w:lineRule="auto"/>
              <w:ind w:left="282"/>
              <w:rPr>
                <w:rFonts w:ascii="宋体" w:hAnsi="宋体" w:eastAsia="宋体" w:cs="宋体"/>
                <w:sz w:val="17"/>
                <w:szCs w:val="17"/>
              </w:rPr>
            </w:pPr>
            <w:r>
              <w:rPr>
                <w:rFonts w:ascii="宋体" w:hAnsi="宋体" w:eastAsia="宋体" w:cs="宋体"/>
                <w:spacing w:val="3"/>
                <w:sz w:val="17"/>
                <w:szCs w:val="17"/>
              </w:rPr>
              <w:t>m3</w:t>
            </w:r>
          </w:p>
        </w:tc>
        <w:tc>
          <w:tcPr>
            <w:tcW w:w="791" w:type="dxa"/>
            <w:vAlign w:val="top"/>
          </w:tcPr>
          <w:p w14:paraId="07B8D06C">
            <w:pPr>
              <w:spacing w:before="189" w:line="189" w:lineRule="auto"/>
              <w:jc w:val="right"/>
              <w:rPr>
                <w:rFonts w:ascii="宋体" w:hAnsi="宋体" w:eastAsia="宋体" w:cs="宋体"/>
                <w:sz w:val="17"/>
                <w:szCs w:val="17"/>
              </w:rPr>
            </w:pPr>
            <w:r>
              <w:rPr>
                <w:rFonts w:ascii="宋体" w:hAnsi="宋体" w:eastAsia="宋体" w:cs="宋体"/>
                <w:spacing w:val="2"/>
                <w:sz w:val="17"/>
                <w:szCs w:val="17"/>
              </w:rPr>
              <w:t>10508.83</w:t>
            </w:r>
          </w:p>
        </w:tc>
        <w:tc>
          <w:tcPr>
            <w:tcW w:w="1032" w:type="dxa"/>
            <w:gridSpan w:val="2"/>
            <w:vAlign w:val="top"/>
          </w:tcPr>
          <w:p w14:paraId="2F19F95D">
            <w:pPr>
              <w:pStyle w:val="7"/>
            </w:pPr>
          </w:p>
        </w:tc>
        <w:tc>
          <w:tcPr>
            <w:tcW w:w="1031" w:type="dxa"/>
            <w:vAlign w:val="top"/>
          </w:tcPr>
          <w:p w14:paraId="27C77821">
            <w:pPr>
              <w:pStyle w:val="7"/>
            </w:pPr>
          </w:p>
        </w:tc>
        <w:tc>
          <w:tcPr>
            <w:tcW w:w="882" w:type="dxa"/>
            <w:tcBorders>
              <w:right w:val="single" w:color="000000" w:sz="12" w:space="0"/>
            </w:tcBorders>
            <w:vAlign w:val="top"/>
          </w:tcPr>
          <w:p w14:paraId="2A413F90">
            <w:pPr>
              <w:pStyle w:val="7"/>
            </w:pPr>
          </w:p>
        </w:tc>
      </w:tr>
      <w:tr w14:paraId="3501B6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11" w:hRule="atLeast"/>
        </w:trPr>
        <w:tc>
          <w:tcPr>
            <w:tcW w:w="747" w:type="dxa"/>
            <w:tcBorders>
              <w:left w:val="single" w:color="000000" w:sz="10" w:space="0"/>
            </w:tcBorders>
            <w:vAlign w:val="top"/>
          </w:tcPr>
          <w:p w14:paraId="774AEAB1">
            <w:pPr>
              <w:pStyle w:val="7"/>
              <w:spacing w:line="290" w:lineRule="auto"/>
            </w:pPr>
          </w:p>
          <w:p w14:paraId="431C9825">
            <w:pPr>
              <w:pStyle w:val="7"/>
              <w:spacing w:line="291" w:lineRule="auto"/>
            </w:pPr>
          </w:p>
          <w:p w14:paraId="046B243F">
            <w:pPr>
              <w:spacing w:before="55" w:line="188" w:lineRule="auto"/>
              <w:ind w:left="328"/>
              <w:rPr>
                <w:rFonts w:ascii="宋体" w:hAnsi="宋体" w:eastAsia="宋体" w:cs="宋体"/>
                <w:sz w:val="17"/>
                <w:szCs w:val="17"/>
              </w:rPr>
            </w:pPr>
            <w:r>
              <w:rPr>
                <w:rFonts w:ascii="宋体" w:hAnsi="宋体" w:eastAsia="宋体" w:cs="宋体"/>
                <w:sz w:val="17"/>
                <w:szCs w:val="17"/>
              </w:rPr>
              <w:t>2</w:t>
            </w:r>
          </w:p>
        </w:tc>
        <w:tc>
          <w:tcPr>
            <w:tcW w:w="1478" w:type="dxa"/>
            <w:vAlign w:val="top"/>
          </w:tcPr>
          <w:p w14:paraId="6DB61378">
            <w:pPr>
              <w:pStyle w:val="7"/>
              <w:spacing w:line="290" w:lineRule="auto"/>
            </w:pPr>
          </w:p>
          <w:p w14:paraId="69DBAB54">
            <w:pPr>
              <w:pStyle w:val="7"/>
              <w:spacing w:line="290" w:lineRule="auto"/>
            </w:pPr>
          </w:p>
          <w:p w14:paraId="6927A67A">
            <w:pPr>
              <w:spacing w:before="55" w:line="189" w:lineRule="auto"/>
              <w:ind w:left="20"/>
              <w:rPr>
                <w:rFonts w:ascii="宋体" w:hAnsi="宋体" w:eastAsia="宋体" w:cs="宋体"/>
                <w:sz w:val="17"/>
                <w:szCs w:val="17"/>
              </w:rPr>
            </w:pPr>
            <w:r>
              <w:rPr>
                <w:rFonts w:ascii="宋体" w:hAnsi="宋体" w:eastAsia="宋体" w:cs="宋体"/>
                <w:spacing w:val="4"/>
                <w:sz w:val="17"/>
                <w:szCs w:val="17"/>
              </w:rPr>
              <w:t>040103001001</w:t>
            </w:r>
          </w:p>
        </w:tc>
        <w:tc>
          <w:tcPr>
            <w:tcW w:w="1598" w:type="dxa"/>
            <w:vAlign w:val="top"/>
          </w:tcPr>
          <w:p w14:paraId="4F35EB89">
            <w:pPr>
              <w:pStyle w:val="7"/>
              <w:spacing w:line="275" w:lineRule="auto"/>
            </w:pPr>
          </w:p>
          <w:p w14:paraId="4B69E658">
            <w:pPr>
              <w:pStyle w:val="7"/>
              <w:spacing w:line="275" w:lineRule="auto"/>
            </w:pPr>
          </w:p>
          <w:p w14:paraId="3643CCB6">
            <w:pPr>
              <w:spacing w:before="55" w:line="231" w:lineRule="auto"/>
              <w:ind w:left="41"/>
              <w:rPr>
                <w:rFonts w:ascii="宋体" w:hAnsi="宋体" w:eastAsia="宋体" w:cs="宋体"/>
                <w:sz w:val="17"/>
                <w:szCs w:val="17"/>
              </w:rPr>
            </w:pPr>
            <w:r>
              <w:rPr>
                <w:rFonts w:ascii="宋体" w:hAnsi="宋体" w:eastAsia="宋体" w:cs="宋体"/>
                <w:spacing w:val="1"/>
                <w:sz w:val="17"/>
                <w:szCs w:val="17"/>
              </w:rPr>
              <w:t>回填方</w:t>
            </w:r>
          </w:p>
        </w:tc>
        <w:tc>
          <w:tcPr>
            <w:tcW w:w="1883" w:type="dxa"/>
            <w:gridSpan w:val="2"/>
            <w:vAlign w:val="top"/>
          </w:tcPr>
          <w:p w14:paraId="1C933828">
            <w:pPr>
              <w:spacing w:before="160" w:line="195" w:lineRule="auto"/>
              <w:ind w:left="28" w:right="138" w:firstLine="13"/>
              <w:rPr>
                <w:rFonts w:ascii="宋体" w:hAnsi="宋体" w:eastAsia="宋体" w:cs="宋体"/>
                <w:sz w:val="17"/>
                <w:szCs w:val="17"/>
              </w:rPr>
            </w:pPr>
            <w:r>
              <w:rPr>
                <w:rFonts w:ascii="宋体" w:hAnsi="宋体" w:eastAsia="宋体" w:cs="宋体"/>
                <w:spacing w:val="6"/>
                <w:sz w:val="17"/>
                <w:szCs w:val="17"/>
              </w:rPr>
              <w:t>1.密实度要求:符合设</w:t>
            </w:r>
            <w:r>
              <w:rPr>
                <w:rFonts w:ascii="宋体" w:hAnsi="宋体" w:eastAsia="宋体" w:cs="宋体"/>
                <w:spacing w:val="5"/>
                <w:sz w:val="17"/>
                <w:szCs w:val="17"/>
              </w:rPr>
              <w:t xml:space="preserve"> </w:t>
            </w:r>
            <w:r>
              <w:rPr>
                <w:rFonts w:ascii="宋体" w:hAnsi="宋体" w:eastAsia="宋体" w:cs="宋体"/>
                <w:spacing w:val="8"/>
                <w:sz w:val="17"/>
                <w:szCs w:val="17"/>
              </w:rPr>
              <w:t>计及规范要求</w:t>
            </w:r>
          </w:p>
          <w:p w14:paraId="7DFA74C7">
            <w:pPr>
              <w:spacing w:line="195" w:lineRule="auto"/>
              <w:ind w:left="28" w:right="138" w:firstLine="2"/>
              <w:rPr>
                <w:rFonts w:ascii="宋体" w:hAnsi="宋体" w:eastAsia="宋体" w:cs="宋体"/>
                <w:sz w:val="17"/>
                <w:szCs w:val="17"/>
              </w:rPr>
            </w:pPr>
            <w:r>
              <w:rPr>
                <w:rFonts w:ascii="宋体" w:hAnsi="宋体" w:eastAsia="宋体" w:cs="宋体"/>
                <w:spacing w:val="7"/>
                <w:sz w:val="17"/>
                <w:szCs w:val="17"/>
              </w:rPr>
              <w:t>2.填方材料品种:人机</w:t>
            </w:r>
            <w:r>
              <w:rPr>
                <w:rFonts w:ascii="宋体" w:hAnsi="宋体" w:eastAsia="宋体" w:cs="宋体"/>
                <w:spacing w:val="5"/>
                <w:sz w:val="17"/>
                <w:szCs w:val="17"/>
              </w:rPr>
              <w:t xml:space="preserve"> </w:t>
            </w:r>
            <w:r>
              <w:rPr>
                <w:rFonts w:ascii="宋体" w:hAnsi="宋体" w:eastAsia="宋体" w:cs="宋体"/>
                <w:spacing w:val="8"/>
                <w:sz w:val="17"/>
                <w:szCs w:val="17"/>
              </w:rPr>
              <w:t>配合原土回填</w:t>
            </w:r>
          </w:p>
          <w:p w14:paraId="0C9D3465">
            <w:pPr>
              <w:spacing w:line="213" w:lineRule="auto"/>
              <w:ind w:left="31" w:right="138"/>
              <w:rPr>
                <w:rFonts w:ascii="宋体" w:hAnsi="宋体" w:eastAsia="宋体" w:cs="宋体"/>
                <w:sz w:val="17"/>
                <w:szCs w:val="17"/>
              </w:rPr>
            </w:pPr>
            <w:r>
              <w:rPr>
                <w:rFonts w:ascii="宋体" w:hAnsi="宋体" w:eastAsia="宋体" w:cs="宋体"/>
                <w:spacing w:val="7"/>
                <w:sz w:val="17"/>
                <w:szCs w:val="17"/>
              </w:rPr>
              <w:t>3.填方粒径要求:符合</w:t>
            </w:r>
            <w:r>
              <w:rPr>
                <w:rFonts w:ascii="宋体" w:hAnsi="宋体" w:eastAsia="宋体" w:cs="宋体"/>
                <w:spacing w:val="4"/>
                <w:sz w:val="17"/>
                <w:szCs w:val="17"/>
              </w:rPr>
              <w:t xml:space="preserve"> </w:t>
            </w:r>
            <w:r>
              <w:rPr>
                <w:rFonts w:ascii="宋体" w:hAnsi="宋体" w:eastAsia="宋体" w:cs="宋体"/>
                <w:spacing w:val="7"/>
                <w:sz w:val="17"/>
                <w:szCs w:val="17"/>
              </w:rPr>
              <w:t>设计要求</w:t>
            </w:r>
          </w:p>
        </w:tc>
        <w:tc>
          <w:tcPr>
            <w:tcW w:w="731" w:type="dxa"/>
            <w:vAlign w:val="top"/>
          </w:tcPr>
          <w:p w14:paraId="6068EC44">
            <w:pPr>
              <w:pStyle w:val="7"/>
              <w:spacing w:line="290" w:lineRule="auto"/>
            </w:pPr>
          </w:p>
          <w:p w14:paraId="09663B4E">
            <w:pPr>
              <w:pStyle w:val="7"/>
              <w:spacing w:line="291" w:lineRule="auto"/>
            </w:pPr>
          </w:p>
          <w:p w14:paraId="06A7DC0D">
            <w:pPr>
              <w:spacing w:before="55" w:line="188" w:lineRule="auto"/>
              <w:ind w:left="282"/>
              <w:rPr>
                <w:rFonts w:ascii="宋体" w:hAnsi="宋体" w:eastAsia="宋体" w:cs="宋体"/>
                <w:sz w:val="17"/>
                <w:szCs w:val="17"/>
              </w:rPr>
            </w:pPr>
            <w:r>
              <w:rPr>
                <w:rFonts w:ascii="宋体" w:hAnsi="宋体" w:eastAsia="宋体" w:cs="宋体"/>
                <w:spacing w:val="3"/>
                <w:sz w:val="17"/>
                <w:szCs w:val="17"/>
              </w:rPr>
              <w:t>m3</w:t>
            </w:r>
          </w:p>
        </w:tc>
        <w:tc>
          <w:tcPr>
            <w:tcW w:w="791" w:type="dxa"/>
            <w:vAlign w:val="top"/>
          </w:tcPr>
          <w:p w14:paraId="76B71731">
            <w:pPr>
              <w:pStyle w:val="7"/>
              <w:spacing w:line="290" w:lineRule="auto"/>
            </w:pPr>
          </w:p>
          <w:p w14:paraId="61C28C87">
            <w:pPr>
              <w:pStyle w:val="7"/>
              <w:spacing w:line="290" w:lineRule="auto"/>
            </w:pPr>
          </w:p>
          <w:p w14:paraId="5A7A74B7">
            <w:pPr>
              <w:spacing w:before="55" w:line="189" w:lineRule="auto"/>
              <w:jc w:val="right"/>
              <w:rPr>
                <w:rFonts w:ascii="宋体" w:hAnsi="宋体" w:eastAsia="宋体" w:cs="宋体"/>
                <w:sz w:val="17"/>
                <w:szCs w:val="17"/>
              </w:rPr>
            </w:pPr>
            <w:r>
              <w:rPr>
                <w:rFonts w:ascii="宋体" w:hAnsi="宋体" w:eastAsia="宋体" w:cs="宋体"/>
                <w:spacing w:val="3"/>
                <w:sz w:val="17"/>
                <w:szCs w:val="17"/>
              </w:rPr>
              <w:t>9686.63</w:t>
            </w:r>
          </w:p>
        </w:tc>
        <w:tc>
          <w:tcPr>
            <w:tcW w:w="1032" w:type="dxa"/>
            <w:gridSpan w:val="2"/>
            <w:vAlign w:val="top"/>
          </w:tcPr>
          <w:p w14:paraId="6ACF057F">
            <w:pPr>
              <w:pStyle w:val="7"/>
            </w:pPr>
          </w:p>
        </w:tc>
        <w:tc>
          <w:tcPr>
            <w:tcW w:w="1031" w:type="dxa"/>
            <w:vAlign w:val="top"/>
          </w:tcPr>
          <w:p w14:paraId="54DE0159">
            <w:pPr>
              <w:pStyle w:val="7"/>
            </w:pPr>
          </w:p>
        </w:tc>
        <w:tc>
          <w:tcPr>
            <w:tcW w:w="882" w:type="dxa"/>
            <w:tcBorders>
              <w:right w:val="single" w:color="000000" w:sz="12" w:space="0"/>
            </w:tcBorders>
            <w:vAlign w:val="top"/>
          </w:tcPr>
          <w:p w14:paraId="37FCF398">
            <w:pPr>
              <w:pStyle w:val="7"/>
            </w:pPr>
          </w:p>
        </w:tc>
      </w:tr>
      <w:tr w14:paraId="5F8EED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747" w:type="dxa"/>
            <w:tcBorders>
              <w:left w:val="single" w:color="000000" w:sz="10" w:space="0"/>
            </w:tcBorders>
            <w:vAlign w:val="top"/>
          </w:tcPr>
          <w:p w14:paraId="6B656354">
            <w:pPr>
              <w:spacing w:before="293" w:line="188" w:lineRule="auto"/>
              <w:ind w:left="330"/>
              <w:rPr>
                <w:rFonts w:ascii="宋体" w:hAnsi="宋体" w:eastAsia="宋体" w:cs="宋体"/>
                <w:sz w:val="17"/>
                <w:szCs w:val="17"/>
              </w:rPr>
            </w:pPr>
            <w:r>
              <w:rPr>
                <w:rFonts w:ascii="宋体" w:hAnsi="宋体" w:eastAsia="宋体" w:cs="宋体"/>
                <w:sz w:val="17"/>
                <w:szCs w:val="17"/>
              </w:rPr>
              <w:t>3</w:t>
            </w:r>
          </w:p>
        </w:tc>
        <w:tc>
          <w:tcPr>
            <w:tcW w:w="1478" w:type="dxa"/>
            <w:vAlign w:val="top"/>
          </w:tcPr>
          <w:p w14:paraId="1EB7E962">
            <w:pPr>
              <w:spacing w:before="292" w:line="189" w:lineRule="auto"/>
              <w:ind w:left="20"/>
              <w:rPr>
                <w:rFonts w:ascii="宋体" w:hAnsi="宋体" w:eastAsia="宋体" w:cs="宋体"/>
                <w:sz w:val="17"/>
                <w:szCs w:val="17"/>
              </w:rPr>
            </w:pPr>
            <w:r>
              <w:rPr>
                <w:rFonts w:ascii="宋体" w:hAnsi="宋体" w:eastAsia="宋体" w:cs="宋体"/>
                <w:spacing w:val="4"/>
                <w:sz w:val="17"/>
                <w:szCs w:val="17"/>
              </w:rPr>
              <w:t>040103002001</w:t>
            </w:r>
          </w:p>
        </w:tc>
        <w:tc>
          <w:tcPr>
            <w:tcW w:w="1598" w:type="dxa"/>
            <w:vAlign w:val="top"/>
          </w:tcPr>
          <w:p w14:paraId="5D27C574">
            <w:pPr>
              <w:spacing w:before="262" w:line="230" w:lineRule="auto"/>
              <w:ind w:left="24"/>
              <w:rPr>
                <w:rFonts w:ascii="宋体" w:hAnsi="宋体" w:eastAsia="宋体" w:cs="宋体"/>
                <w:sz w:val="17"/>
                <w:szCs w:val="17"/>
              </w:rPr>
            </w:pPr>
            <w:r>
              <w:rPr>
                <w:rFonts w:ascii="宋体" w:hAnsi="宋体" w:eastAsia="宋体" w:cs="宋体"/>
                <w:spacing w:val="7"/>
                <w:sz w:val="17"/>
                <w:szCs w:val="17"/>
              </w:rPr>
              <w:t>余方弃置</w:t>
            </w:r>
          </w:p>
        </w:tc>
        <w:tc>
          <w:tcPr>
            <w:tcW w:w="1883" w:type="dxa"/>
            <w:gridSpan w:val="2"/>
            <w:vAlign w:val="top"/>
          </w:tcPr>
          <w:p w14:paraId="6377E41A">
            <w:pPr>
              <w:spacing w:before="83" w:line="195" w:lineRule="auto"/>
              <w:ind w:left="28" w:right="138" w:firstLine="13"/>
              <w:rPr>
                <w:rFonts w:ascii="宋体" w:hAnsi="宋体" w:eastAsia="宋体" w:cs="宋体"/>
                <w:sz w:val="17"/>
                <w:szCs w:val="17"/>
              </w:rPr>
            </w:pPr>
            <w:r>
              <w:rPr>
                <w:rFonts w:ascii="宋体" w:hAnsi="宋体" w:eastAsia="宋体" w:cs="宋体"/>
                <w:spacing w:val="6"/>
                <w:sz w:val="17"/>
                <w:szCs w:val="17"/>
              </w:rPr>
              <w:t>1.废弃料品种:余土外</w:t>
            </w:r>
            <w:r>
              <w:rPr>
                <w:rFonts w:ascii="宋体" w:hAnsi="宋体" w:eastAsia="宋体" w:cs="宋体"/>
                <w:spacing w:val="5"/>
                <w:sz w:val="17"/>
                <w:szCs w:val="17"/>
              </w:rPr>
              <w:t xml:space="preserve"> </w:t>
            </w:r>
            <w:r>
              <w:rPr>
                <w:rFonts w:ascii="宋体" w:hAnsi="宋体" w:eastAsia="宋体" w:cs="宋体"/>
                <w:spacing w:val="2"/>
                <w:sz w:val="17"/>
                <w:szCs w:val="17"/>
              </w:rPr>
              <w:t>运</w:t>
            </w:r>
          </w:p>
          <w:p w14:paraId="7EC7428B">
            <w:pPr>
              <w:spacing w:line="230" w:lineRule="auto"/>
              <w:ind w:left="30"/>
              <w:rPr>
                <w:rFonts w:ascii="宋体" w:hAnsi="宋体" w:eastAsia="宋体" w:cs="宋体"/>
                <w:sz w:val="17"/>
                <w:szCs w:val="17"/>
              </w:rPr>
            </w:pPr>
            <w:r>
              <w:rPr>
                <w:rFonts w:ascii="宋体" w:hAnsi="宋体" w:eastAsia="宋体" w:cs="宋体"/>
                <w:spacing w:val="6"/>
                <w:sz w:val="17"/>
                <w:szCs w:val="17"/>
              </w:rPr>
              <w:t>2.运距:10</w:t>
            </w:r>
            <w:r>
              <w:rPr>
                <w:rFonts w:ascii="宋体" w:hAnsi="宋体" w:eastAsia="宋体" w:cs="宋体"/>
                <w:sz w:val="17"/>
                <w:szCs w:val="17"/>
              </w:rPr>
              <w:t>Km</w:t>
            </w:r>
            <w:r>
              <w:rPr>
                <w:rFonts w:ascii="宋体" w:hAnsi="宋体" w:eastAsia="宋体" w:cs="宋体"/>
                <w:spacing w:val="6"/>
                <w:sz w:val="17"/>
                <w:szCs w:val="17"/>
              </w:rPr>
              <w:t>内</w:t>
            </w:r>
          </w:p>
        </w:tc>
        <w:tc>
          <w:tcPr>
            <w:tcW w:w="731" w:type="dxa"/>
            <w:vAlign w:val="top"/>
          </w:tcPr>
          <w:p w14:paraId="47B8E39C">
            <w:pPr>
              <w:spacing w:before="293" w:line="188" w:lineRule="auto"/>
              <w:ind w:left="282"/>
              <w:rPr>
                <w:rFonts w:ascii="宋体" w:hAnsi="宋体" w:eastAsia="宋体" w:cs="宋体"/>
                <w:sz w:val="17"/>
                <w:szCs w:val="17"/>
              </w:rPr>
            </w:pPr>
            <w:r>
              <w:rPr>
                <w:rFonts w:ascii="宋体" w:hAnsi="宋体" w:eastAsia="宋体" w:cs="宋体"/>
                <w:spacing w:val="3"/>
                <w:sz w:val="17"/>
                <w:szCs w:val="17"/>
              </w:rPr>
              <w:t>m3</w:t>
            </w:r>
          </w:p>
        </w:tc>
        <w:tc>
          <w:tcPr>
            <w:tcW w:w="791" w:type="dxa"/>
            <w:vAlign w:val="top"/>
          </w:tcPr>
          <w:p w14:paraId="77AE1D06">
            <w:pPr>
              <w:spacing w:before="292" w:line="189" w:lineRule="auto"/>
              <w:jc w:val="right"/>
              <w:rPr>
                <w:rFonts w:ascii="宋体" w:hAnsi="宋体" w:eastAsia="宋体" w:cs="宋体"/>
                <w:sz w:val="17"/>
                <w:szCs w:val="17"/>
              </w:rPr>
            </w:pPr>
            <w:r>
              <w:rPr>
                <w:rFonts w:ascii="宋体" w:hAnsi="宋体" w:eastAsia="宋体" w:cs="宋体"/>
                <w:spacing w:val="3"/>
                <w:sz w:val="17"/>
                <w:szCs w:val="17"/>
              </w:rPr>
              <w:t>822.21</w:t>
            </w:r>
          </w:p>
        </w:tc>
        <w:tc>
          <w:tcPr>
            <w:tcW w:w="1032" w:type="dxa"/>
            <w:gridSpan w:val="2"/>
            <w:vAlign w:val="top"/>
          </w:tcPr>
          <w:p w14:paraId="2B8CF8CD">
            <w:pPr>
              <w:pStyle w:val="7"/>
            </w:pPr>
          </w:p>
        </w:tc>
        <w:tc>
          <w:tcPr>
            <w:tcW w:w="1031" w:type="dxa"/>
            <w:vAlign w:val="top"/>
          </w:tcPr>
          <w:p w14:paraId="18994B73">
            <w:pPr>
              <w:pStyle w:val="7"/>
            </w:pPr>
          </w:p>
        </w:tc>
        <w:tc>
          <w:tcPr>
            <w:tcW w:w="882" w:type="dxa"/>
            <w:tcBorders>
              <w:right w:val="single" w:color="000000" w:sz="12" w:space="0"/>
            </w:tcBorders>
            <w:vAlign w:val="top"/>
          </w:tcPr>
          <w:p w14:paraId="58E52A04">
            <w:pPr>
              <w:pStyle w:val="7"/>
            </w:pPr>
          </w:p>
        </w:tc>
      </w:tr>
      <w:tr w14:paraId="187550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7" w:type="dxa"/>
            <w:tcBorders>
              <w:left w:val="single" w:color="000000" w:sz="10" w:space="0"/>
            </w:tcBorders>
            <w:vAlign w:val="top"/>
          </w:tcPr>
          <w:p w14:paraId="20253539">
            <w:pPr>
              <w:pStyle w:val="7"/>
            </w:pPr>
          </w:p>
        </w:tc>
        <w:tc>
          <w:tcPr>
            <w:tcW w:w="1478" w:type="dxa"/>
            <w:vAlign w:val="top"/>
          </w:tcPr>
          <w:p w14:paraId="531E3EEB">
            <w:pPr>
              <w:pStyle w:val="7"/>
            </w:pPr>
          </w:p>
        </w:tc>
        <w:tc>
          <w:tcPr>
            <w:tcW w:w="3481" w:type="dxa"/>
            <w:gridSpan w:val="3"/>
            <w:vAlign w:val="top"/>
          </w:tcPr>
          <w:p w14:paraId="4246998F">
            <w:pPr>
              <w:spacing w:before="82" w:line="230" w:lineRule="auto"/>
              <w:ind w:left="26"/>
              <w:rPr>
                <w:rFonts w:ascii="宋体" w:hAnsi="宋体" w:eastAsia="宋体" w:cs="宋体"/>
                <w:sz w:val="17"/>
                <w:szCs w:val="17"/>
              </w:rPr>
            </w:pPr>
            <w:r>
              <w:rPr>
                <w:rFonts w:ascii="宋体" w:hAnsi="宋体" w:eastAsia="宋体" w:cs="宋体"/>
                <w:spacing w:val="7"/>
                <w:sz w:val="17"/>
                <w:szCs w:val="17"/>
              </w:rPr>
              <w:t>分部小计</w:t>
            </w:r>
          </w:p>
        </w:tc>
        <w:tc>
          <w:tcPr>
            <w:tcW w:w="731" w:type="dxa"/>
            <w:vAlign w:val="top"/>
          </w:tcPr>
          <w:p w14:paraId="488350F0">
            <w:pPr>
              <w:pStyle w:val="7"/>
            </w:pPr>
          </w:p>
        </w:tc>
        <w:tc>
          <w:tcPr>
            <w:tcW w:w="791" w:type="dxa"/>
            <w:vAlign w:val="top"/>
          </w:tcPr>
          <w:p w14:paraId="1E2665AC">
            <w:pPr>
              <w:pStyle w:val="7"/>
            </w:pPr>
          </w:p>
        </w:tc>
        <w:tc>
          <w:tcPr>
            <w:tcW w:w="1032" w:type="dxa"/>
            <w:gridSpan w:val="2"/>
            <w:vAlign w:val="top"/>
          </w:tcPr>
          <w:p w14:paraId="4F7D8975">
            <w:pPr>
              <w:pStyle w:val="7"/>
            </w:pPr>
          </w:p>
        </w:tc>
        <w:tc>
          <w:tcPr>
            <w:tcW w:w="1031" w:type="dxa"/>
            <w:vAlign w:val="top"/>
          </w:tcPr>
          <w:p w14:paraId="04278F24">
            <w:pPr>
              <w:pStyle w:val="7"/>
            </w:pPr>
          </w:p>
        </w:tc>
        <w:tc>
          <w:tcPr>
            <w:tcW w:w="882" w:type="dxa"/>
            <w:tcBorders>
              <w:right w:val="single" w:color="000000" w:sz="12" w:space="0"/>
            </w:tcBorders>
            <w:vAlign w:val="top"/>
          </w:tcPr>
          <w:p w14:paraId="1F8BE15D">
            <w:pPr>
              <w:pStyle w:val="7"/>
            </w:pPr>
          </w:p>
        </w:tc>
      </w:tr>
      <w:tr w14:paraId="6F740B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7" w:type="dxa"/>
            <w:tcBorders>
              <w:left w:val="single" w:color="000000" w:sz="10" w:space="0"/>
            </w:tcBorders>
            <w:vAlign w:val="top"/>
          </w:tcPr>
          <w:p w14:paraId="5924FEBC">
            <w:pPr>
              <w:pStyle w:val="7"/>
            </w:pPr>
          </w:p>
        </w:tc>
        <w:tc>
          <w:tcPr>
            <w:tcW w:w="1478" w:type="dxa"/>
            <w:vAlign w:val="top"/>
          </w:tcPr>
          <w:p w14:paraId="1F0397ED">
            <w:pPr>
              <w:pStyle w:val="7"/>
            </w:pPr>
          </w:p>
        </w:tc>
        <w:tc>
          <w:tcPr>
            <w:tcW w:w="3481" w:type="dxa"/>
            <w:gridSpan w:val="3"/>
            <w:vAlign w:val="top"/>
          </w:tcPr>
          <w:p w14:paraId="432307BE">
            <w:pPr>
              <w:spacing w:before="82" w:line="231" w:lineRule="auto"/>
              <w:ind w:left="24"/>
              <w:rPr>
                <w:rFonts w:ascii="宋体" w:hAnsi="宋体" w:eastAsia="宋体" w:cs="宋体"/>
                <w:sz w:val="17"/>
                <w:szCs w:val="17"/>
              </w:rPr>
            </w:pPr>
            <w:r>
              <w:rPr>
                <w:rFonts w:ascii="宋体" w:hAnsi="宋体" w:eastAsia="宋体" w:cs="宋体"/>
                <w:spacing w:val="8"/>
                <w:sz w:val="17"/>
                <w:szCs w:val="17"/>
              </w:rPr>
              <w:t>措施项目</w:t>
            </w:r>
          </w:p>
        </w:tc>
        <w:tc>
          <w:tcPr>
            <w:tcW w:w="731" w:type="dxa"/>
            <w:vAlign w:val="top"/>
          </w:tcPr>
          <w:p w14:paraId="66BA34DC">
            <w:pPr>
              <w:pStyle w:val="7"/>
            </w:pPr>
          </w:p>
        </w:tc>
        <w:tc>
          <w:tcPr>
            <w:tcW w:w="791" w:type="dxa"/>
            <w:vAlign w:val="top"/>
          </w:tcPr>
          <w:p w14:paraId="0A716AEB">
            <w:pPr>
              <w:pStyle w:val="7"/>
            </w:pPr>
          </w:p>
        </w:tc>
        <w:tc>
          <w:tcPr>
            <w:tcW w:w="1032" w:type="dxa"/>
            <w:gridSpan w:val="2"/>
            <w:vAlign w:val="top"/>
          </w:tcPr>
          <w:p w14:paraId="07FD26B6">
            <w:pPr>
              <w:pStyle w:val="7"/>
            </w:pPr>
          </w:p>
        </w:tc>
        <w:tc>
          <w:tcPr>
            <w:tcW w:w="1031" w:type="dxa"/>
            <w:vAlign w:val="top"/>
          </w:tcPr>
          <w:p w14:paraId="627010AF">
            <w:pPr>
              <w:pStyle w:val="7"/>
            </w:pPr>
          </w:p>
        </w:tc>
        <w:tc>
          <w:tcPr>
            <w:tcW w:w="882" w:type="dxa"/>
            <w:tcBorders>
              <w:right w:val="single" w:color="000000" w:sz="12" w:space="0"/>
            </w:tcBorders>
            <w:vAlign w:val="top"/>
          </w:tcPr>
          <w:p w14:paraId="28AFC70A">
            <w:pPr>
              <w:pStyle w:val="7"/>
            </w:pPr>
          </w:p>
        </w:tc>
      </w:tr>
      <w:tr w14:paraId="4009E6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1" w:hRule="atLeast"/>
        </w:trPr>
        <w:tc>
          <w:tcPr>
            <w:tcW w:w="747" w:type="dxa"/>
            <w:tcBorders>
              <w:left w:val="single" w:color="000000" w:sz="10" w:space="0"/>
            </w:tcBorders>
            <w:vAlign w:val="top"/>
          </w:tcPr>
          <w:p w14:paraId="40F4EC23">
            <w:pPr>
              <w:spacing w:before="188" w:line="189" w:lineRule="auto"/>
              <w:ind w:left="339"/>
              <w:rPr>
                <w:rFonts w:ascii="宋体" w:hAnsi="宋体" w:eastAsia="宋体" w:cs="宋体"/>
                <w:sz w:val="17"/>
                <w:szCs w:val="17"/>
              </w:rPr>
            </w:pPr>
            <w:r>
              <w:rPr>
                <w:rFonts w:ascii="宋体" w:hAnsi="宋体" w:eastAsia="宋体" w:cs="宋体"/>
                <w:sz w:val="17"/>
                <w:szCs w:val="17"/>
              </w:rPr>
              <w:t>1</w:t>
            </w:r>
          </w:p>
        </w:tc>
        <w:tc>
          <w:tcPr>
            <w:tcW w:w="1478" w:type="dxa"/>
            <w:vAlign w:val="top"/>
          </w:tcPr>
          <w:p w14:paraId="55DB635A">
            <w:pPr>
              <w:spacing w:before="188" w:line="189" w:lineRule="auto"/>
              <w:ind w:left="20"/>
              <w:rPr>
                <w:rFonts w:ascii="宋体" w:hAnsi="宋体" w:eastAsia="宋体" w:cs="宋体"/>
                <w:sz w:val="17"/>
                <w:szCs w:val="17"/>
              </w:rPr>
            </w:pPr>
            <w:r>
              <w:rPr>
                <w:rFonts w:ascii="宋体" w:hAnsi="宋体" w:eastAsia="宋体" w:cs="宋体"/>
                <w:spacing w:val="4"/>
                <w:sz w:val="17"/>
                <w:szCs w:val="17"/>
              </w:rPr>
              <w:t>041106001001</w:t>
            </w:r>
          </w:p>
        </w:tc>
        <w:tc>
          <w:tcPr>
            <w:tcW w:w="1598" w:type="dxa"/>
            <w:vAlign w:val="top"/>
          </w:tcPr>
          <w:p w14:paraId="37E4FCDC">
            <w:pPr>
              <w:spacing w:before="68" w:line="213" w:lineRule="auto"/>
              <w:ind w:left="23" w:right="127" w:firstLine="2"/>
              <w:rPr>
                <w:rFonts w:ascii="宋体" w:hAnsi="宋体" w:eastAsia="宋体" w:cs="宋体"/>
                <w:sz w:val="17"/>
                <w:szCs w:val="17"/>
              </w:rPr>
            </w:pPr>
            <w:r>
              <w:rPr>
                <w:rFonts w:ascii="宋体" w:hAnsi="宋体" w:eastAsia="宋体" w:cs="宋体"/>
                <w:spacing w:val="8"/>
                <w:sz w:val="17"/>
                <w:szCs w:val="17"/>
              </w:rPr>
              <w:t>大型机械设备进出</w:t>
            </w:r>
            <w:r>
              <w:rPr>
                <w:rFonts w:ascii="宋体" w:hAnsi="宋体" w:eastAsia="宋体" w:cs="宋体"/>
                <w:spacing w:val="4"/>
                <w:sz w:val="17"/>
                <w:szCs w:val="17"/>
              </w:rPr>
              <w:t xml:space="preserve"> </w:t>
            </w:r>
            <w:r>
              <w:rPr>
                <w:rFonts w:ascii="宋体" w:hAnsi="宋体" w:eastAsia="宋体" w:cs="宋体"/>
                <w:spacing w:val="8"/>
                <w:sz w:val="17"/>
                <w:szCs w:val="17"/>
              </w:rPr>
              <w:t>场及安拆</w:t>
            </w:r>
          </w:p>
        </w:tc>
        <w:tc>
          <w:tcPr>
            <w:tcW w:w="1883" w:type="dxa"/>
            <w:gridSpan w:val="2"/>
            <w:vAlign w:val="top"/>
          </w:tcPr>
          <w:p w14:paraId="02135102">
            <w:pPr>
              <w:spacing w:before="69" w:line="212" w:lineRule="auto"/>
              <w:ind w:left="32" w:right="138" w:firstLine="9"/>
              <w:rPr>
                <w:rFonts w:ascii="宋体" w:hAnsi="宋体" w:eastAsia="宋体" w:cs="宋体"/>
                <w:sz w:val="17"/>
                <w:szCs w:val="17"/>
              </w:rPr>
            </w:pPr>
            <w:r>
              <w:rPr>
                <w:rFonts w:ascii="宋体" w:hAnsi="宋体" w:eastAsia="宋体" w:cs="宋体"/>
                <w:spacing w:val="6"/>
                <w:sz w:val="17"/>
                <w:szCs w:val="17"/>
              </w:rPr>
              <w:t>1.机械设备名称:履带</w:t>
            </w:r>
            <w:r>
              <w:rPr>
                <w:rFonts w:ascii="宋体" w:hAnsi="宋体" w:eastAsia="宋体" w:cs="宋体"/>
                <w:spacing w:val="5"/>
                <w:sz w:val="17"/>
                <w:szCs w:val="17"/>
              </w:rPr>
              <w:t xml:space="preserve"> </w:t>
            </w:r>
            <w:r>
              <w:rPr>
                <w:rFonts w:ascii="宋体" w:hAnsi="宋体" w:eastAsia="宋体" w:cs="宋体"/>
                <w:spacing w:val="7"/>
                <w:sz w:val="17"/>
                <w:szCs w:val="17"/>
              </w:rPr>
              <w:t>式挖掘机</w:t>
            </w:r>
          </w:p>
        </w:tc>
        <w:tc>
          <w:tcPr>
            <w:tcW w:w="731" w:type="dxa"/>
            <w:vAlign w:val="top"/>
          </w:tcPr>
          <w:p w14:paraId="42D5A3D6">
            <w:pPr>
              <w:spacing w:before="158" w:line="230" w:lineRule="auto"/>
              <w:ind w:left="122"/>
              <w:rPr>
                <w:rFonts w:ascii="宋体" w:hAnsi="宋体" w:eastAsia="宋体" w:cs="宋体"/>
                <w:sz w:val="17"/>
                <w:szCs w:val="17"/>
              </w:rPr>
            </w:pPr>
            <w:r>
              <w:rPr>
                <w:rFonts w:ascii="宋体" w:hAnsi="宋体" w:eastAsia="宋体" w:cs="宋体"/>
                <w:spacing w:val="-47"/>
                <w:sz w:val="17"/>
                <w:szCs w:val="17"/>
              </w:rPr>
              <w:t>台</w:t>
            </w:r>
            <w:r>
              <w:rPr>
                <w:rFonts w:ascii="宋体" w:hAnsi="宋体" w:eastAsia="宋体" w:cs="宋体"/>
                <w:spacing w:val="-16"/>
                <w:sz w:val="17"/>
                <w:szCs w:val="17"/>
              </w:rPr>
              <w:t xml:space="preserve"> </w:t>
            </w:r>
            <w:r>
              <w:rPr>
                <w:rFonts w:ascii="宋体" w:hAnsi="宋体" w:eastAsia="宋体" w:cs="宋体"/>
                <w:spacing w:val="-47"/>
                <w:sz w:val="17"/>
                <w:szCs w:val="17"/>
              </w:rPr>
              <w:t>·</w:t>
            </w:r>
            <w:r>
              <w:rPr>
                <w:rFonts w:ascii="宋体" w:hAnsi="宋体" w:eastAsia="宋体" w:cs="宋体"/>
                <w:spacing w:val="-4"/>
                <w:sz w:val="17"/>
                <w:szCs w:val="17"/>
              </w:rPr>
              <w:t xml:space="preserve"> </w:t>
            </w:r>
            <w:r>
              <w:rPr>
                <w:rFonts w:ascii="宋体" w:hAnsi="宋体" w:eastAsia="宋体" w:cs="宋体"/>
                <w:spacing w:val="-47"/>
                <w:sz w:val="17"/>
                <w:szCs w:val="17"/>
              </w:rPr>
              <w:t>次</w:t>
            </w:r>
          </w:p>
        </w:tc>
        <w:tc>
          <w:tcPr>
            <w:tcW w:w="791" w:type="dxa"/>
            <w:vAlign w:val="top"/>
          </w:tcPr>
          <w:p w14:paraId="5C83749D">
            <w:pPr>
              <w:spacing w:before="188" w:line="189" w:lineRule="auto"/>
              <w:jc w:val="right"/>
              <w:rPr>
                <w:rFonts w:ascii="宋体" w:hAnsi="宋体" w:eastAsia="宋体" w:cs="宋体"/>
                <w:sz w:val="17"/>
                <w:szCs w:val="17"/>
              </w:rPr>
            </w:pPr>
            <w:r>
              <w:rPr>
                <w:rFonts w:ascii="宋体" w:hAnsi="宋体" w:eastAsia="宋体" w:cs="宋体"/>
                <w:spacing w:val="-18"/>
                <w:sz w:val="17"/>
                <w:szCs w:val="17"/>
              </w:rPr>
              <w:t>1</w:t>
            </w:r>
          </w:p>
        </w:tc>
        <w:tc>
          <w:tcPr>
            <w:tcW w:w="1032" w:type="dxa"/>
            <w:gridSpan w:val="2"/>
            <w:vAlign w:val="top"/>
          </w:tcPr>
          <w:p w14:paraId="0B8302B7">
            <w:pPr>
              <w:pStyle w:val="7"/>
            </w:pPr>
          </w:p>
        </w:tc>
        <w:tc>
          <w:tcPr>
            <w:tcW w:w="1031" w:type="dxa"/>
            <w:vAlign w:val="top"/>
          </w:tcPr>
          <w:p w14:paraId="66CE69A9">
            <w:pPr>
              <w:pStyle w:val="7"/>
            </w:pPr>
          </w:p>
        </w:tc>
        <w:tc>
          <w:tcPr>
            <w:tcW w:w="882" w:type="dxa"/>
            <w:tcBorders>
              <w:right w:val="single" w:color="000000" w:sz="12" w:space="0"/>
            </w:tcBorders>
            <w:vAlign w:val="top"/>
          </w:tcPr>
          <w:p w14:paraId="616C885C">
            <w:pPr>
              <w:pStyle w:val="7"/>
            </w:pPr>
          </w:p>
        </w:tc>
      </w:tr>
      <w:tr w14:paraId="7D1520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7" w:type="dxa"/>
            <w:tcBorders>
              <w:left w:val="single" w:color="000000" w:sz="10" w:space="0"/>
            </w:tcBorders>
            <w:vAlign w:val="top"/>
          </w:tcPr>
          <w:p w14:paraId="1F57E090">
            <w:pPr>
              <w:pStyle w:val="7"/>
            </w:pPr>
          </w:p>
        </w:tc>
        <w:tc>
          <w:tcPr>
            <w:tcW w:w="1478" w:type="dxa"/>
            <w:vAlign w:val="top"/>
          </w:tcPr>
          <w:p w14:paraId="292BB3BE">
            <w:pPr>
              <w:pStyle w:val="7"/>
            </w:pPr>
          </w:p>
        </w:tc>
        <w:tc>
          <w:tcPr>
            <w:tcW w:w="3481" w:type="dxa"/>
            <w:gridSpan w:val="3"/>
            <w:vAlign w:val="top"/>
          </w:tcPr>
          <w:p w14:paraId="0D350D9D">
            <w:pPr>
              <w:spacing w:before="82" w:line="230" w:lineRule="auto"/>
              <w:ind w:left="26"/>
              <w:rPr>
                <w:rFonts w:ascii="宋体" w:hAnsi="宋体" w:eastAsia="宋体" w:cs="宋体"/>
                <w:sz w:val="17"/>
                <w:szCs w:val="17"/>
              </w:rPr>
            </w:pPr>
            <w:r>
              <w:rPr>
                <w:rFonts w:ascii="宋体" w:hAnsi="宋体" w:eastAsia="宋体" w:cs="宋体"/>
                <w:spacing w:val="7"/>
                <w:sz w:val="17"/>
                <w:szCs w:val="17"/>
              </w:rPr>
              <w:t>分部小计</w:t>
            </w:r>
          </w:p>
        </w:tc>
        <w:tc>
          <w:tcPr>
            <w:tcW w:w="731" w:type="dxa"/>
            <w:vAlign w:val="top"/>
          </w:tcPr>
          <w:p w14:paraId="6151AB3E">
            <w:pPr>
              <w:pStyle w:val="7"/>
            </w:pPr>
          </w:p>
        </w:tc>
        <w:tc>
          <w:tcPr>
            <w:tcW w:w="791" w:type="dxa"/>
            <w:vAlign w:val="top"/>
          </w:tcPr>
          <w:p w14:paraId="1896A3E3">
            <w:pPr>
              <w:pStyle w:val="7"/>
            </w:pPr>
          </w:p>
        </w:tc>
        <w:tc>
          <w:tcPr>
            <w:tcW w:w="1032" w:type="dxa"/>
            <w:gridSpan w:val="2"/>
            <w:vAlign w:val="top"/>
          </w:tcPr>
          <w:p w14:paraId="73B3E5CB">
            <w:pPr>
              <w:pStyle w:val="7"/>
            </w:pPr>
          </w:p>
        </w:tc>
        <w:tc>
          <w:tcPr>
            <w:tcW w:w="1031" w:type="dxa"/>
            <w:vAlign w:val="top"/>
          </w:tcPr>
          <w:p w14:paraId="6481CE32">
            <w:pPr>
              <w:pStyle w:val="7"/>
            </w:pPr>
          </w:p>
        </w:tc>
        <w:tc>
          <w:tcPr>
            <w:tcW w:w="882" w:type="dxa"/>
            <w:tcBorders>
              <w:right w:val="single" w:color="000000" w:sz="12" w:space="0"/>
            </w:tcBorders>
            <w:vAlign w:val="top"/>
          </w:tcPr>
          <w:p w14:paraId="7A03E072">
            <w:pPr>
              <w:pStyle w:val="7"/>
            </w:pPr>
          </w:p>
        </w:tc>
      </w:tr>
      <w:tr w14:paraId="4A1D3A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0" w:hRule="atLeast"/>
        </w:trPr>
        <w:tc>
          <w:tcPr>
            <w:tcW w:w="747" w:type="dxa"/>
            <w:tcBorders>
              <w:left w:val="single" w:color="000000" w:sz="10" w:space="0"/>
            </w:tcBorders>
            <w:vAlign w:val="top"/>
          </w:tcPr>
          <w:p w14:paraId="21A3C391">
            <w:pPr>
              <w:pStyle w:val="7"/>
            </w:pPr>
          </w:p>
        </w:tc>
        <w:tc>
          <w:tcPr>
            <w:tcW w:w="1478" w:type="dxa"/>
            <w:vAlign w:val="top"/>
          </w:tcPr>
          <w:p w14:paraId="342B7B4F">
            <w:pPr>
              <w:pStyle w:val="7"/>
            </w:pPr>
          </w:p>
        </w:tc>
        <w:tc>
          <w:tcPr>
            <w:tcW w:w="1598" w:type="dxa"/>
            <w:vAlign w:val="top"/>
          </w:tcPr>
          <w:p w14:paraId="35A8282C">
            <w:pPr>
              <w:pStyle w:val="7"/>
            </w:pPr>
          </w:p>
        </w:tc>
        <w:tc>
          <w:tcPr>
            <w:tcW w:w="1883" w:type="dxa"/>
            <w:gridSpan w:val="2"/>
            <w:vAlign w:val="top"/>
          </w:tcPr>
          <w:p w14:paraId="273E77D6">
            <w:pPr>
              <w:pStyle w:val="7"/>
            </w:pPr>
          </w:p>
        </w:tc>
        <w:tc>
          <w:tcPr>
            <w:tcW w:w="731" w:type="dxa"/>
            <w:vAlign w:val="top"/>
          </w:tcPr>
          <w:p w14:paraId="1F826613">
            <w:pPr>
              <w:pStyle w:val="7"/>
            </w:pPr>
          </w:p>
        </w:tc>
        <w:tc>
          <w:tcPr>
            <w:tcW w:w="791" w:type="dxa"/>
            <w:vAlign w:val="top"/>
          </w:tcPr>
          <w:p w14:paraId="62BFA379">
            <w:pPr>
              <w:pStyle w:val="7"/>
            </w:pPr>
          </w:p>
        </w:tc>
        <w:tc>
          <w:tcPr>
            <w:tcW w:w="1032" w:type="dxa"/>
            <w:gridSpan w:val="2"/>
            <w:vAlign w:val="top"/>
          </w:tcPr>
          <w:p w14:paraId="0CEB37A5">
            <w:pPr>
              <w:pStyle w:val="7"/>
            </w:pPr>
          </w:p>
        </w:tc>
        <w:tc>
          <w:tcPr>
            <w:tcW w:w="1031" w:type="dxa"/>
            <w:vAlign w:val="top"/>
          </w:tcPr>
          <w:p w14:paraId="025258F6">
            <w:pPr>
              <w:pStyle w:val="7"/>
            </w:pPr>
          </w:p>
        </w:tc>
        <w:tc>
          <w:tcPr>
            <w:tcW w:w="882" w:type="dxa"/>
            <w:tcBorders>
              <w:right w:val="single" w:color="000000" w:sz="12" w:space="0"/>
            </w:tcBorders>
            <w:vAlign w:val="top"/>
          </w:tcPr>
          <w:p w14:paraId="1B982B54">
            <w:pPr>
              <w:pStyle w:val="7"/>
            </w:pPr>
          </w:p>
        </w:tc>
      </w:tr>
      <w:tr w14:paraId="04907E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4A57E933">
            <w:pPr>
              <w:pStyle w:val="7"/>
            </w:pPr>
          </w:p>
        </w:tc>
        <w:tc>
          <w:tcPr>
            <w:tcW w:w="1478" w:type="dxa"/>
            <w:vAlign w:val="top"/>
          </w:tcPr>
          <w:p w14:paraId="686D8F85">
            <w:pPr>
              <w:pStyle w:val="7"/>
            </w:pPr>
          </w:p>
        </w:tc>
        <w:tc>
          <w:tcPr>
            <w:tcW w:w="1598" w:type="dxa"/>
            <w:vAlign w:val="top"/>
          </w:tcPr>
          <w:p w14:paraId="6C6A16C9">
            <w:pPr>
              <w:pStyle w:val="7"/>
            </w:pPr>
          </w:p>
        </w:tc>
        <w:tc>
          <w:tcPr>
            <w:tcW w:w="1883" w:type="dxa"/>
            <w:gridSpan w:val="2"/>
            <w:vAlign w:val="top"/>
          </w:tcPr>
          <w:p w14:paraId="39D6F05A">
            <w:pPr>
              <w:pStyle w:val="7"/>
            </w:pPr>
          </w:p>
        </w:tc>
        <w:tc>
          <w:tcPr>
            <w:tcW w:w="731" w:type="dxa"/>
            <w:vAlign w:val="top"/>
          </w:tcPr>
          <w:p w14:paraId="57856FDF">
            <w:pPr>
              <w:pStyle w:val="7"/>
            </w:pPr>
          </w:p>
        </w:tc>
        <w:tc>
          <w:tcPr>
            <w:tcW w:w="791" w:type="dxa"/>
            <w:vAlign w:val="top"/>
          </w:tcPr>
          <w:p w14:paraId="3B57DBF6">
            <w:pPr>
              <w:pStyle w:val="7"/>
            </w:pPr>
          </w:p>
        </w:tc>
        <w:tc>
          <w:tcPr>
            <w:tcW w:w="1032" w:type="dxa"/>
            <w:gridSpan w:val="2"/>
            <w:vAlign w:val="top"/>
          </w:tcPr>
          <w:p w14:paraId="694B6E8F">
            <w:pPr>
              <w:pStyle w:val="7"/>
            </w:pPr>
          </w:p>
        </w:tc>
        <w:tc>
          <w:tcPr>
            <w:tcW w:w="1031" w:type="dxa"/>
            <w:vAlign w:val="top"/>
          </w:tcPr>
          <w:p w14:paraId="44E0764B">
            <w:pPr>
              <w:pStyle w:val="7"/>
            </w:pPr>
          </w:p>
        </w:tc>
        <w:tc>
          <w:tcPr>
            <w:tcW w:w="882" w:type="dxa"/>
            <w:tcBorders>
              <w:right w:val="single" w:color="000000" w:sz="12" w:space="0"/>
            </w:tcBorders>
            <w:vAlign w:val="top"/>
          </w:tcPr>
          <w:p w14:paraId="657B5610">
            <w:pPr>
              <w:pStyle w:val="7"/>
            </w:pPr>
          </w:p>
        </w:tc>
      </w:tr>
      <w:tr w14:paraId="43A821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480046B9">
            <w:pPr>
              <w:pStyle w:val="7"/>
            </w:pPr>
          </w:p>
        </w:tc>
        <w:tc>
          <w:tcPr>
            <w:tcW w:w="1478" w:type="dxa"/>
            <w:vAlign w:val="top"/>
          </w:tcPr>
          <w:p w14:paraId="5BC6E049">
            <w:pPr>
              <w:pStyle w:val="7"/>
            </w:pPr>
          </w:p>
        </w:tc>
        <w:tc>
          <w:tcPr>
            <w:tcW w:w="1598" w:type="dxa"/>
            <w:vAlign w:val="top"/>
          </w:tcPr>
          <w:p w14:paraId="7483CE20">
            <w:pPr>
              <w:pStyle w:val="7"/>
            </w:pPr>
          </w:p>
        </w:tc>
        <w:tc>
          <w:tcPr>
            <w:tcW w:w="1883" w:type="dxa"/>
            <w:gridSpan w:val="2"/>
            <w:vAlign w:val="top"/>
          </w:tcPr>
          <w:p w14:paraId="19531532">
            <w:pPr>
              <w:pStyle w:val="7"/>
            </w:pPr>
          </w:p>
        </w:tc>
        <w:tc>
          <w:tcPr>
            <w:tcW w:w="731" w:type="dxa"/>
            <w:vAlign w:val="top"/>
          </w:tcPr>
          <w:p w14:paraId="2F025E1C">
            <w:pPr>
              <w:pStyle w:val="7"/>
            </w:pPr>
          </w:p>
        </w:tc>
        <w:tc>
          <w:tcPr>
            <w:tcW w:w="791" w:type="dxa"/>
            <w:vAlign w:val="top"/>
          </w:tcPr>
          <w:p w14:paraId="40F40F63">
            <w:pPr>
              <w:pStyle w:val="7"/>
            </w:pPr>
          </w:p>
        </w:tc>
        <w:tc>
          <w:tcPr>
            <w:tcW w:w="1032" w:type="dxa"/>
            <w:gridSpan w:val="2"/>
            <w:vAlign w:val="top"/>
          </w:tcPr>
          <w:p w14:paraId="1277C161">
            <w:pPr>
              <w:pStyle w:val="7"/>
            </w:pPr>
          </w:p>
        </w:tc>
        <w:tc>
          <w:tcPr>
            <w:tcW w:w="1031" w:type="dxa"/>
            <w:vAlign w:val="top"/>
          </w:tcPr>
          <w:p w14:paraId="7697DA6B">
            <w:pPr>
              <w:pStyle w:val="7"/>
            </w:pPr>
          </w:p>
        </w:tc>
        <w:tc>
          <w:tcPr>
            <w:tcW w:w="882" w:type="dxa"/>
            <w:tcBorders>
              <w:right w:val="single" w:color="000000" w:sz="12" w:space="0"/>
            </w:tcBorders>
            <w:vAlign w:val="top"/>
          </w:tcPr>
          <w:p w14:paraId="3F12D097">
            <w:pPr>
              <w:pStyle w:val="7"/>
            </w:pPr>
          </w:p>
        </w:tc>
      </w:tr>
      <w:tr w14:paraId="2B4EF3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6DA04CE4">
            <w:pPr>
              <w:pStyle w:val="7"/>
            </w:pPr>
          </w:p>
        </w:tc>
        <w:tc>
          <w:tcPr>
            <w:tcW w:w="1478" w:type="dxa"/>
            <w:vAlign w:val="top"/>
          </w:tcPr>
          <w:p w14:paraId="2B7D0EA6">
            <w:pPr>
              <w:pStyle w:val="7"/>
            </w:pPr>
          </w:p>
        </w:tc>
        <w:tc>
          <w:tcPr>
            <w:tcW w:w="1598" w:type="dxa"/>
            <w:vAlign w:val="top"/>
          </w:tcPr>
          <w:p w14:paraId="1D81E8AA">
            <w:pPr>
              <w:pStyle w:val="7"/>
            </w:pPr>
          </w:p>
        </w:tc>
        <w:tc>
          <w:tcPr>
            <w:tcW w:w="1883" w:type="dxa"/>
            <w:gridSpan w:val="2"/>
            <w:vAlign w:val="top"/>
          </w:tcPr>
          <w:p w14:paraId="1DBC3662">
            <w:pPr>
              <w:pStyle w:val="7"/>
            </w:pPr>
          </w:p>
        </w:tc>
        <w:tc>
          <w:tcPr>
            <w:tcW w:w="731" w:type="dxa"/>
            <w:vAlign w:val="top"/>
          </w:tcPr>
          <w:p w14:paraId="2F6A7221">
            <w:pPr>
              <w:pStyle w:val="7"/>
            </w:pPr>
          </w:p>
        </w:tc>
        <w:tc>
          <w:tcPr>
            <w:tcW w:w="791" w:type="dxa"/>
            <w:vAlign w:val="top"/>
          </w:tcPr>
          <w:p w14:paraId="09FEE128">
            <w:pPr>
              <w:pStyle w:val="7"/>
            </w:pPr>
          </w:p>
        </w:tc>
        <w:tc>
          <w:tcPr>
            <w:tcW w:w="1032" w:type="dxa"/>
            <w:gridSpan w:val="2"/>
            <w:vAlign w:val="top"/>
          </w:tcPr>
          <w:p w14:paraId="6FD2D1E5">
            <w:pPr>
              <w:pStyle w:val="7"/>
            </w:pPr>
          </w:p>
        </w:tc>
        <w:tc>
          <w:tcPr>
            <w:tcW w:w="1031" w:type="dxa"/>
            <w:vAlign w:val="top"/>
          </w:tcPr>
          <w:p w14:paraId="3C0AF984">
            <w:pPr>
              <w:pStyle w:val="7"/>
            </w:pPr>
          </w:p>
        </w:tc>
        <w:tc>
          <w:tcPr>
            <w:tcW w:w="882" w:type="dxa"/>
            <w:tcBorders>
              <w:right w:val="single" w:color="000000" w:sz="12" w:space="0"/>
            </w:tcBorders>
            <w:vAlign w:val="top"/>
          </w:tcPr>
          <w:p w14:paraId="45593881">
            <w:pPr>
              <w:pStyle w:val="7"/>
            </w:pPr>
          </w:p>
        </w:tc>
      </w:tr>
      <w:tr w14:paraId="7C33C9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5A220FDC">
            <w:pPr>
              <w:pStyle w:val="7"/>
            </w:pPr>
          </w:p>
        </w:tc>
        <w:tc>
          <w:tcPr>
            <w:tcW w:w="1478" w:type="dxa"/>
            <w:vAlign w:val="top"/>
          </w:tcPr>
          <w:p w14:paraId="1A9FC42B">
            <w:pPr>
              <w:pStyle w:val="7"/>
            </w:pPr>
          </w:p>
        </w:tc>
        <w:tc>
          <w:tcPr>
            <w:tcW w:w="1598" w:type="dxa"/>
            <w:vAlign w:val="top"/>
          </w:tcPr>
          <w:p w14:paraId="0BB61E74">
            <w:pPr>
              <w:pStyle w:val="7"/>
            </w:pPr>
          </w:p>
        </w:tc>
        <w:tc>
          <w:tcPr>
            <w:tcW w:w="1883" w:type="dxa"/>
            <w:gridSpan w:val="2"/>
            <w:vAlign w:val="top"/>
          </w:tcPr>
          <w:p w14:paraId="6D9E8BB2">
            <w:pPr>
              <w:pStyle w:val="7"/>
            </w:pPr>
          </w:p>
        </w:tc>
        <w:tc>
          <w:tcPr>
            <w:tcW w:w="731" w:type="dxa"/>
            <w:vAlign w:val="top"/>
          </w:tcPr>
          <w:p w14:paraId="24DDA947">
            <w:pPr>
              <w:pStyle w:val="7"/>
            </w:pPr>
          </w:p>
        </w:tc>
        <w:tc>
          <w:tcPr>
            <w:tcW w:w="791" w:type="dxa"/>
            <w:vAlign w:val="top"/>
          </w:tcPr>
          <w:p w14:paraId="305424E4">
            <w:pPr>
              <w:pStyle w:val="7"/>
            </w:pPr>
          </w:p>
        </w:tc>
        <w:tc>
          <w:tcPr>
            <w:tcW w:w="1032" w:type="dxa"/>
            <w:gridSpan w:val="2"/>
            <w:vAlign w:val="top"/>
          </w:tcPr>
          <w:p w14:paraId="708F37E7">
            <w:pPr>
              <w:pStyle w:val="7"/>
            </w:pPr>
          </w:p>
        </w:tc>
        <w:tc>
          <w:tcPr>
            <w:tcW w:w="1031" w:type="dxa"/>
            <w:vAlign w:val="top"/>
          </w:tcPr>
          <w:p w14:paraId="032B92AB">
            <w:pPr>
              <w:pStyle w:val="7"/>
            </w:pPr>
          </w:p>
        </w:tc>
        <w:tc>
          <w:tcPr>
            <w:tcW w:w="882" w:type="dxa"/>
            <w:tcBorders>
              <w:right w:val="single" w:color="000000" w:sz="12" w:space="0"/>
            </w:tcBorders>
            <w:vAlign w:val="top"/>
          </w:tcPr>
          <w:p w14:paraId="70577AC1">
            <w:pPr>
              <w:pStyle w:val="7"/>
            </w:pPr>
          </w:p>
        </w:tc>
      </w:tr>
      <w:tr w14:paraId="1B4CE0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55962277">
            <w:pPr>
              <w:pStyle w:val="7"/>
            </w:pPr>
          </w:p>
        </w:tc>
        <w:tc>
          <w:tcPr>
            <w:tcW w:w="1478" w:type="dxa"/>
            <w:vAlign w:val="top"/>
          </w:tcPr>
          <w:p w14:paraId="439EB483">
            <w:pPr>
              <w:pStyle w:val="7"/>
            </w:pPr>
          </w:p>
        </w:tc>
        <w:tc>
          <w:tcPr>
            <w:tcW w:w="1598" w:type="dxa"/>
            <w:vAlign w:val="top"/>
          </w:tcPr>
          <w:p w14:paraId="14F6D9C2">
            <w:pPr>
              <w:pStyle w:val="7"/>
            </w:pPr>
          </w:p>
        </w:tc>
        <w:tc>
          <w:tcPr>
            <w:tcW w:w="1883" w:type="dxa"/>
            <w:gridSpan w:val="2"/>
            <w:vAlign w:val="top"/>
          </w:tcPr>
          <w:p w14:paraId="50B310E9">
            <w:pPr>
              <w:pStyle w:val="7"/>
            </w:pPr>
          </w:p>
        </w:tc>
        <w:tc>
          <w:tcPr>
            <w:tcW w:w="731" w:type="dxa"/>
            <w:vAlign w:val="top"/>
          </w:tcPr>
          <w:p w14:paraId="2219D41D">
            <w:pPr>
              <w:pStyle w:val="7"/>
            </w:pPr>
          </w:p>
        </w:tc>
        <w:tc>
          <w:tcPr>
            <w:tcW w:w="791" w:type="dxa"/>
            <w:vAlign w:val="top"/>
          </w:tcPr>
          <w:p w14:paraId="59DDF8DE">
            <w:pPr>
              <w:pStyle w:val="7"/>
            </w:pPr>
          </w:p>
        </w:tc>
        <w:tc>
          <w:tcPr>
            <w:tcW w:w="1032" w:type="dxa"/>
            <w:gridSpan w:val="2"/>
            <w:vAlign w:val="top"/>
          </w:tcPr>
          <w:p w14:paraId="5A6077C0">
            <w:pPr>
              <w:pStyle w:val="7"/>
            </w:pPr>
          </w:p>
        </w:tc>
        <w:tc>
          <w:tcPr>
            <w:tcW w:w="1031" w:type="dxa"/>
            <w:vAlign w:val="top"/>
          </w:tcPr>
          <w:p w14:paraId="6F1B3B56">
            <w:pPr>
              <w:pStyle w:val="7"/>
            </w:pPr>
          </w:p>
        </w:tc>
        <w:tc>
          <w:tcPr>
            <w:tcW w:w="882" w:type="dxa"/>
            <w:tcBorders>
              <w:right w:val="single" w:color="000000" w:sz="12" w:space="0"/>
            </w:tcBorders>
            <w:vAlign w:val="top"/>
          </w:tcPr>
          <w:p w14:paraId="22CDEDCD">
            <w:pPr>
              <w:pStyle w:val="7"/>
            </w:pPr>
          </w:p>
        </w:tc>
      </w:tr>
      <w:tr w14:paraId="35A6DD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0" w:hRule="atLeast"/>
        </w:trPr>
        <w:tc>
          <w:tcPr>
            <w:tcW w:w="747" w:type="dxa"/>
            <w:tcBorders>
              <w:left w:val="single" w:color="000000" w:sz="10" w:space="0"/>
            </w:tcBorders>
            <w:vAlign w:val="top"/>
          </w:tcPr>
          <w:p w14:paraId="26EF7F54">
            <w:pPr>
              <w:pStyle w:val="7"/>
            </w:pPr>
          </w:p>
        </w:tc>
        <w:tc>
          <w:tcPr>
            <w:tcW w:w="1478" w:type="dxa"/>
            <w:vAlign w:val="top"/>
          </w:tcPr>
          <w:p w14:paraId="52A456A3">
            <w:pPr>
              <w:pStyle w:val="7"/>
            </w:pPr>
          </w:p>
        </w:tc>
        <w:tc>
          <w:tcPr>
            <w:tcW w:w="1598" w:type="dxa"/>
            <w:vAlign w:val="top"/>
          </w:tcPr>
          <w:p w14:paraId="6797E806">
            <w:pPr>
              <w:pStyle w:val="7"/>
            </w:pPr>
          </w:p>
        </w:tc>
        <w:tc>
          <w:tcPr>
            <w:tcW w:w="1883" w:type="dxa"/>
            <w:gridSpan w:val="2"/>
            <w:vAlign w:val="top"/>
          </w:tcPr>
          <w:p w14:paraId="44785962">
            <w:pPr>
              <w:pStyle w:val="7"/>
            </w:pPr>
          </w:p>
        </w:tc>
        <w:tc>
          <w:tcPr>
            <w:tcW w:w="731" w:type="dxa"/>
            <w:vAlign w:val="top"/>
          </w:tcPr>
          <w:p w14:paraId="1165C0E6">
            <w:pPr>
              <w:pStyle w:val="7"/>
            </w:pPr>
          </w:p>
        </w:tc>
        <w:tc>
          <w:tcPr>
            <w:tcW w:w="791" w:type="dxa"/>
            <w:vAlign w:val="top"/>
          </w:tcPr>
          <w:p w14:paraId="6A6D9A4F">
            <w:pPr>
              <w:pStyle w:val="7"/>
            </w:pPr>
          </w:p>
        </w:tc>
        <w:tc>
          <w:tcPr>
            <w:tcW w:w="1032" w:type="dxa"/>
            <w:gridSpan w:val="2"/>
            <w:vAlign w:val="top"/>
          </w:tcPr>
          <w:p w14:paraId="11FF3C69">
            <w:pPr>
              <w:pStyle w:val="7"/>
            </w:pPr>
          </w:p>
        </w:tc>
        <w:tc>
          <w:tcPr>
            <w:tcW w:w="1031" w:type="dxa"/>
            <w:vAlign w:val="top"/>
          </w:tcPr>
          <w:p w14:paraId="581368B0">
            <w:pPr>
              <w:pStyle w:val="7"/>
            </w:pPr>
          </w:p>
        </w:tc>
        <w:tc>
          <w:tcPr>
            <w:tcW w:w="882" w:type="dxa"/>
            <w:tcBorders>
              <w:right w:val="single" w:color="000000" w:sz="12" w:space="0"/>
            </w:tcBorders>
            <w:vAlign w:val="top"/>
          </w:tcPr>
          <w:p w14:paraId="657A0161">
            <w:pPr>
              <w:pStyle w:val="7"/>
            </w:pPr>
          </w:p>
        </w:tc>
      </w:tr>
      <w:tr w14:paraId="146B2B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1740D551">
            <w:pPr>
              <w:pStyle w:val="7"/>
            </w:pPr>
          </w:p>
        </w:tc>
        <w:tc>
          <w:tcPr>
            <w:tcW w:w="1478" w:type="dxa"/>
            <w:vAlign w:val="top"/>
          </w:tcPr>
          <w:p w14:paraId="45A65D75">
            <w:pPr>
              <w:pStyle w:val="7"/>
            </w:pPr>
          </w:p>
        </w:tc>
        <w:tc>
          <w:tcPr>
            <w:tcW w:w="1598" w:type="dxa"/>
            <w:vAlign w:val="top"/>
          </w:tcPr>
          <w:p w14:paraId="12E6E7AD">
            <w:pPr>
              <w:pStyle w:val="7"/>
            </w:pPr>
          </w:p>
        </w:tc>
        <w:tc>
          <w:tcPr>
            <w:tcW w:w="1883" w:type="dxa"/>
            <w:gridSpan w:val="2"/>
            <w:vAlign w:val="top"/>
          </w:tcPr>
          <w:p w14:paraId="27975A11">
            <w:pPr>
              <w:pStyle w:val="7"/>
            </w:pPr>
          </w:p>
        </w:tc>
        <w:tc>
          <w:tcPr>
            <w:tcW w:w="731" w:type="dxa"/>
            <w:vAlign w:val="top"/>
          </w:tcPr>
          <w:p w14:paraId="37414F70">
            <w:pPr>
              <w:pStyle w:val="7"/>
            </w:pPr>
          </w:p>
        </w:tc>
        <w:tc>
          <w:tcPr>
            <w:tcW w:w="791" w:type="dxa"/>
            <w:vAlign w:val="top"/>
          </w:tcPr>
          <w:p w14:paraId="19EEED83">
            <w:pPr>
              <w:pStyle w:val="7"/>
            </w:pPr>
          </w:p>
        </w:tc>
        <w:tc>
          <w:tcPr>
            <w:tcW w:w="1032" w:type="dxa"/>
            <w:gridSpan w:val="2"/>
            <w:vAlign w:val="top"/>
          </w:tcPr>
          <w:p w14:paraId="41FDC79C">
            <w:pPr>
              <w:pStyle w:val="7"/>
            </w:pPr>
          </w:p>
        </w:tc>
        <w:tc>
          <w:tcPr>
            <w:tcW w:w="1031" w:type="dxa"/>
            <w:vAlign w:val="top"/>
          </w:tcPr>
          <w:p w14:paraId="55D39987">
            <w:pPr>
              <w:pStyle w:val="7"/>
            </w:pPr>
          </w:p>
        </w:tc>
        <w:tc>
          <w:tcPr>
            <w:tcW w:w="882" w:type="dxa"/>
            <w:tcBorders>
              <w:right w:val="single" w:color="000000" w:sz="12" w:space="0"/>
            </w:tcBorders>
            <w:vAlign w:val="top"/>
          </w:tcPr>
          <w:p w14:paraId="04674A99">
            <w:pPr>
              <w:pStyle w:val="7"/>
            </w:pPr>
          </w:p>
        </w:tc>
      </w:tr>
      <w:tr w14:paraId="03BE2B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46AD0B20">
            <w:pPr>
              <w:pStyle w:val="7"/>
            </w:pPr>
          </w:p>
        </w:tc>
        <w:tc>
          <w:tcPr>
            <w:tcW w:w="1478" w:type="dxa"/>
            <w:vAlign w:val="top"/>
          </w:tcPr>
          <w:p w14:paraId="1EBEE20A">
            <w:pPr>
              <w:pStyle w:val="7"/>
            </w:pPr>
          </w:p>
        </w:tc>
        <w:tc>
          <w:tcPr>
            <w:tcW w:w="1598" w:type="dxa"/>
            <w:vAlign w:val="top"/>
          </w:tcPr>
          <w:p w14:paraId="2B29A297">
            <w:pPr>
              <w:pStyle w:val="7"/>
            </w:pPr>
          </w:p>
        </w:tc>
        <w:tc>
          <w:tcPr>
            <w:tcW w:w="1883" w:type="dxa"/>
            <w:gridSpan w:val="2"/>
            <w:vAlign w:val="top"/>
          </w:tcPr>
          <w:p w14:paraId="1256125B">
            <w:pPr>
              <w:pStyle w:val="7"/>
            </w:pPr>
          </w:p>
        </w:tc>
        <w:tc>
          <w:tcPr>
            <w:tcW w:w="731" w:type="dxa"/>
            <w:vAlign w:val="top"/>
          </w:tcPr>
          <w:p w14:paraId="004687D7">
            <w:pPr>
              <w:pStyle w:val="7"/>
            </w:pPr>
          </w:p>
        </w:tc>
        <w:tc>
          <w:tcPr>
            <w:tcW w:w="791" w:type="dxa"/>
            <w:vAlign w:val="top"/>
          </w:tcPr>
          <w:p w14:paraId="406C7E19">
            <w:pPr>
              <w:pStyle w:val="7"/>
            </w:pPr>
          </w:p>
        </w:tc>
        <w:tc>
          <w:tcPr>
            <w:tcW w:w="1032" w:type="dxa"/>
            <w:gridSpan w:val="2"/>
            <w:vAlign w:val="top"/>
          </w:tcPr>
          <w:p w14:paraId="623D3B06">
            <w:pPr>
              <w:pStyle w:val="7"/>
            </w:pPr>
          </w:p>
        </w:tc>
        <w:tc>
          <w:tcPr>
            <w:tcW w:w="1031" w:type="dxa"/>
            <w:vAlign w:val="top"/>
          </w:tcPr>
          <w:p w14:paraId="6705D476">
            <w:pPr>
              <w:pStyle w:val="7"/>
            </w:pPr>
          </w:p>
        </w:tc>
        <w:tc>
          <w:tcPr>
            <w:tcW w:w="882" w:type="dxa"/>
            <w:tcBorders>
              <w:right w:val="single" w:color="000000" w:sz="12" w:space="0"/>
            </w:tcBorders>
            <w:vAlign w:val="top"/>
          </w:tcPr>
          <w:p w14:paraId="66D238F2">
            <w:pPr>
              <w:pStyle w:val="7"/>
            </w:pPr>
          </w:p>
        </w:tc>
      </w:tr>
      <w:tr w14:paraId="224392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529852A0">
            <w:pPr>
              <w:pStyle w:val="7"/>
            </w:pPr>
          </w:p>
        </w:tc>
        <w:tc>
          <w:tcPr>
            <w:tcW w:w="1478" w:type="dxa"/>
            <w:vAlign w:val="top"/>
          </w:tcPr>
          <w:p w14:paraId="217F6F44">
            <w:pPr>
              <w:pStyle w:val="7"/>
            </w:pPr>
          </w:p>
        </w:tc>
        <w:tc>
          <w:tcPr>
            <w:tcW w:w="1598" w:type="dxa"/>
            <w:vAlign w:val="top"/>
          </w:tcPr>
          <w:p w14:paraId="15C54664">
            <w:pPr>
              <w:pStyle w:val="7"/>
            </w:pPr>
          </w:p>
        </w:tc>
        <w:tc>
          <w:tcPr>
            <w:tcW w:w="1883" w:type="dxa"/>
            <w:gridSpan w:val="2"/>
            <w:vAlign w:val="top"/>
          </w:tcPr>
          <w:p w14:paraId="3788DA1D">
            <w:pPr>
              <w:pStyle w:val="7"/>
            </w:pPr>
          </w:p>
        </w:tc>
        <w:tc>
          <w:tcPr>
            <w:tcW w:w="731" w:type="dxa"/>
            <w:vAlign w:val="top"/>
          </w:tcPr>
          <w:p w14:paraId="1BD3B5BD">
            <w:pPr>
              <w:pStyle w:val="7"/>
            </w:pPr>
          </w:p>
        </w:tc>
        <w:tc>
          <w:tcPr>
            <w:tcW w:w="791" w:type="dxa"/>
            <w:vAlign w:val="top"/>
          </w:tcPr>
          <w:p w14:paraId="4EA7A156">
            <w:pPr>
              <w:pStyle w:val="7"/>
            </w:pPr>
          </w:p>
        </w:tc>
        <w:tc>
          <w:tcPr>
            <w:tcW w:w="1032" w:type="dxa"/>
            <w:gridSpan w:val="2"/>
            <w:vAlign w:val="top"/>
          </w:tcPr>
          <w:p w14:paraId="7C4E07E9">
            <w:pPr>
              <w:pStyle w:val="7"/>
            </w:pPr>
          </w:p>
        </w:tc>
        <w:tc>
          <w:tcPr>
            <w:tcW w:w="1031" w:type="dxa"/>
            <w:vAlign w:val="top"/>
          </w:tcPr>
          <w:p w14:paraId="2AE4A73F">
            <w:pPr>
              <w:pStyle w:val="7"/>
            </w:pPr>
          </w:p>
        </w:tc>
        <w:tc>
          <w:tcPr>
            <w:tcW w:w="882" w:type="dxa"/>
            <w:tcBorders>
              <w:right w:val="single" w:color="000000" w:sz="12" w:space="0"/>
            </w:tcBorders>
            <w:vAlign w:val="top"/>
          </w:tcPr>
          <w:p w14:paraId="57AA9949">
            <w:pPr>
              <w:pStyle w:val="7"/>
            </w:pPr>
          </w:p>
        </w:tc>
      </w:tr>
      <w:tr w14:paraId="3D071B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564D3C1D">
            <w:pPr>
              <w:pStyle w:val="7"/>
            </w:pPr>
          </w:p>
        </w:tc>
        <w:tc>
          <w:tcPr>
            <w:tcW w:w="1478" w:type="dxa"/>
            <w:vAlign w:val="top"/>
          </w:tcPr>
          <w:p w14:paraId="56DF4F98">
            <w:pPr>
              <w:pStyle w:val="7"/>
            </w:pPr>
          </w:p>
        </w:tc>
        <w:tc>
          <w:tcPr>
            <w:tcW w:w="1598" w:type="dxa"/>
            <w:vAlign w:val="top"/>
          </w:tcPr>
          <w:p w14:paraId="7AC069F2">
            <w:pPr>
              <w:pStyle w:val="7"/>
            </w:pPr>
          </w:p>
        </w:tc>
        <w:tc>
          <w:tcPr>
            <w:tcW w:w="1883" w:type="dxa"/>
            <w:gridSpan w:val="2"/>
            <w:vAlign w:val="top"/>
          </w:tcPr>
          <w:p w14:paraId="56A77F35">
            <w:pPr>
              <w:pStyle w:val="7"/>
            </w:pPr>
          </w:p>
        </w:tc>
        <w:tc>
          <w:tcPr>
            <w:tcW w:w="731" w:type="dxa"/>
            <w:vAlign w:val="top"/>
          </w:tcPr>
          <w:p w14:paraId="64885B8D">
            <w:pPr>
              <w:pStyle w:val="7"/>
            </w:pPr>
          </w:p>
        </w:tc>
        <w:tc>
          <w:tcPr>
            <w:tcW w:w="791" w:type="dxa"/>
            <w:vAlign w:val="top"/>
          </w:tcPr>
          <w:p w14:paraId="453AFA9B">
            <w:pPr>
              <w:pStyle w:val="7"/>
            </w:pPr>
          </w:p>
        </w:tc>
        <w:tc>
          <w:tcPr>
            <w:tcW w:w="1032" w:type="dxa"/>
            <w:gridSpan w:val="2"/>
            <w:vAlign w:val="top"/>
          </w:tcPr>
          <w:p w14:paraId="7E1D2D7A">
            <w:pPr>
              <w:pStyle w:val="7"/>
            </w:pPr>
          </w:p>
        </w:tc>
        <w:tc>
          <w:tcPr>
            <w:tcW w:w="1031" w:type="dxa"/>
            <w:vAlign w:val="top"/>
          </w:tcPr>
          <w:p w14:paraId="55E47C1E">
            <w:pPr>
              <w:pStyle w:val="7"/>
            </w:pPr>
          </w:p>
        </w:tc>
        <w:tc>
          <w:tcPr>
            <w:tcW w:w="882" w:type="dxa"/>
            <w:tcBorders>
              <w:right w:val="single" w:color="000000" w:sz="12" w:space="0"/>
            </w:tcBorders>
            <w:vAlign w:val="top"/>
          </w:tcPr>
          <w:p w14:paraId="63E39579">
            <w:pPr>
              <w:pStyle w:val="7"/>
            </w:pPr>
          </w:p>
        </w:tc>
      </w:tr>
      <w:tr w14:paraId="1BC839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26CD5647">
            <w:pPr>
              <w:pStyle w:val="7"/>
            </w:pPr>
          </w:p>
        </w:tc>
        <w:tc>
          <w:tcPr>
            <w:tcW w:w="1478" w:type="dxa"/>
            <w:vAlign w:val="top"/>
          </w:tcPr>
          <w:p w14:paraId="395DC286">
            <w:pPr>
              <w:pStyle w:val="7"/>
            </w:pPr>
          </w:p>
        </w:tc>
        <w:tc>
          <w:tcPr>
            <w:tcW w:w="1598" w:type="dxa"/>
            <w:vAlign w:val="top"/>
          </w:tcPr>
          <w:p w14:paraId="6B3680F9">
            <w:pPr>
              <w:pStyle w:val="7"/>
            </w:pPr>
          </w:p>
        </w:tc>
        <w:tc>
          <w:tcPr>
            <w:tcW w:w="1883" w:type="dxa"/>
            <w:gridSpan w:val="2"/>
            <w:vAlign w:val="top"/>
          </w:tcPr>
          <w:p w14:paraId="64F0CCA9">
            <w:pPr>
              <w:pStyle w:val="7"/>
            </w:pPr>
          </w:p>
        </w:tc>
        <w:tc>
          <w:tcPr>
            <w:tcW w:w="731" w:type="dxa"/>
            <w:vAlign w:val="top"/>
          </w:tcPr>
          <w:p w14:paraId="39183FCA">
            <w:pPr>
              <w:pStyle w:val="7"/>
            </w:pPr>
          </w:p>
        </w:tc>
        <w:tc>
          <w:tcPr>
            <w:tcW w:w="791" w:type="dxa"/>
            <w:vAlign w:val="top"/>
          </w:tcPr>
          <w:p w14:paraId="29FACF0A">
            <w:pPr>
              <w:pStyle w:val="7"/>
            </w:pPr>
          </w:p>
        </w:tc>
        <w:tc>
          <w:tcPr>
            <w:tcW w:w="1032" w:type="dxa"/>
            <w:gridSpan w:val="2"/>
            <w:vAlign w:val="top"/>
          </w:tcPr>
          <w:p w14:paraId="676AAC67">
            <w:pPr>
              <w:pStyle w:val="7"/>
            </w:pPr>
          </w:p>
        </w:tc>
        <w:tc>
          <w:tcPr>
            <w:tcW w:w="1031" w:type="dxa"/>
            <w:vAlign w:val="top"/>
          </w:tcPr>
          <w:p w14:paraId="04E9B7B0">
            <w:pPr>
              <w:pStyle w:val="7"/>
            </w:pPr>
          </w:p>
        </w:tc>
        <w:tc>
          <w:tcPr>
            <w:tcW w:w="882" w:type="dxa"/>
            <w:tcBorders>
              <w:right w:val="single" w:color="000000" w:sz="12" w:space="0"/>
            </w:tcBorders>
            <w:vAlign w:val="top"/>
          </w:tcPr>
          <w:p w14:paraId="050CB6BF">
            <w:pPr>
              <w:pStyle w:val="7"/>
            </w:pPr>
          </w:p>
        </w:tc>
      </w:tr>
      <w:tr w14:paraId="78BE26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0" w:hRule="atLeast"/>
        </w:trPr>
        <w:tc>
          <w:tcPr>
            <w:tcW w:w="747" w:type="dxa"/>
            <w:tcBorders>
              <w:left w:val="single" w:color="000000" w:sz="10" w:space="0"/>
            </w:tcBorders>
            <w:vAlign w:val="top"/>
          </w:tcPr>
          <w:p w14:paraId="2E899F5B">
            <w:pPr>
              <w:pStyle w:val="7"/>
            </w:pPr>
          </w:p>
        </w:tc>
        <w:tc>
          <w:tcPr>
            <w:tcW w:w="1478" w:type="dxa"/>
            <w:vAlign w:val="top"/>
          </w:tcPr>
          <w:p w14:paraId="14620887">
            <w:pPr>
              <w:pStyle w:val="7"/>
            </w:pPr>
          </w:p>
        </w:tc>
        <w:tc>
          <w:tcPr>
            <w:tcW w:w="1598" w:type="dxa"/>
            <w:vAlign w:val="top"/>
          </w:tcPr>
          <w:p w14:paraId="62DBFF0D">
            <w:pPr>
              <w:pStyle w:val="7"/>
            </w:pPr>
          </w:p>
        </w:tc>
        <w:tc>
          <w:tcPr>
            <w:tcW w:w="1883" w:type="dxa"/>
            <w:gridSpan w:val="2"/>
            <w:vAlign w:val="top"/>
          </w:tcPr>
          <w:p w14:paraId="5A94763B">
            <w:pPr>
              <w:pStyle w:val="7"/>
            </w:pPr>
          </w:p>
        </w:tc>
        <w:tc>
          <w:tcPr>
            <w:tcW w:w="731" w:type="dxa"/>
            <w:vAlign w:val="top"/>
          </w:tcPr>
          <w:p w14:paraId="11E7E784">
            <w:pPr>
              <w:pStyle w:val="7"/>
            </w:pPr>
          </w:p>
        </w:tc>
        <w:tc>
          <w:tcPr>
            <w:tcW w:w="791" w:type="dxa"/>
            <w:vAlign w:val="top"/>
          </w:tcPr>
          <w:p w14:paraId="528C0807">
            <w:pPr>
              <w:pStyle w:val="7"/>
            </w:pPr>
          </w:p>
        </w:tc>
        <w:tc>
          <w:tcPr>
            <w:tcW w:w="1032" w:type="dxa"/>
            <w:gridSpan w:val="2"/>
            <w:vAlign w:val="top"/>
          </w:tcPr>
          <w:p w14:paraId="40A8071F">
            <w:pPr>
              <w:pStyle w:val="7"/>
            </w:pPr>
          </w:p>
        </w:tc>
        <w:tc>
          <w:tcPr>
            <w:tcW w:w="1031" w:type="dxa"/>
            <w:vAlign w:val="top"/>
          </w:tcPr>
          <w:p w14:paraId="297260EB">
            <w:pPr>
              <w:pStyle w:val="7"/>
            </w:pPr>
          </w:p>
        </w:tc>
        <w:tc>
          <w:tcPr>
            <w:tcW w:w="882" w:type="dxa"/>
            <w:tcBorders>
              <w:right w:val="single" w:color="000000" w:sz="12" w:space="0"/>
            </w:tcBorders>
            <w:vAlign w:val="top"/>
          </w:tcPr>
          <w:p w14:paraId="5A004CA9">
            <w:pPr>
              <w:pStyle w:val="7"/>
            </w:pPr>
          </w:p>
        </w:tc>
      </w:tr>
      <w:tr w14:paraId="33B8F6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432641D8">
            <w:pPr>
              <w:pStyle w:val="7"/>
            </w:pPr>
          </w:p>
        </w:tc>
        <w:tc>
          <w:tcPr>
            <w:tcW w:w="1478" w:type="dxa"/>
            <w:vAlign w:val="top"/>
          </w:tcPr>
          <w:p w14:paraId="52163EFC">
            <w:pPr>
              <w:pStyle w:val="7"/>
            </w:pPr>
          </w:p>
        </w:tc>
        <w:tc>
          <w:tcPr>
            <w:tcW w:w="1598" w:type="dxa"/>
            <w:vAlign w:val="top"/>
          </w:tcPr>
          <w:p w14:paraId="07C30947">
            <w:pPr>
              <w:pStyle w:val="7"/>
            </w:pPr>
          </w:p>
        </w:tc>
        <w:tc>
          <w:tcPr>
            <w:tcW w:w="1883" w:type="dxa"/>
            <w:gridSpan w:val="2"/>
            <w:vAlign w:val="top"/>
          </w:tcPr>
          <w:p w14:paraId="34B8E7D7">
            <w:pPr>
              <w:pStyle w:val="7"/>
            </w:pPr>
          </w:p>
        </w:tc>
        <w:tc>
          <w:tcPr>
            <w:tcW w:w="731" w:type="dxa"/>
            <w:vAlign w:val="top"/>
          </w:tcPr>
          <w:p w14:paraId="426A41D8">
            <w:pPr>
              <w:pStyle w:val="7"/>
            </w:pPr>
          </w:p>
        </w:tc>
        <w:tc>
          <w:tcPr>
            <w:tcW w:w="791" w:type="dxa"/>
            <w:vAlign w:val="top"/>
          </w:tcPr>
          <w:p w14:paraId="61F9766A">
            <w:pPr>
              <w:pStyle w:val="7"/>
            </w:pPr>
          </w:p>
        </w:tc>
        <w:tc>
          <w:tcPr>
            <w:tcW w:w="1032" w:type="dxa"/>
            <w:gridSpan w:val="2"/>
            <w:vAlign w:val="top"/>
          </w:tcPr>
          <w:p w14:paraId="371B443F">
            <w:pPr>
              <w:pStyle w:val="7"/>
            </w:pPr>
          </w:p>
        </w:tc>
        <w:tc>
          <w:tcPr>
            <w:tcW w:w="1031" w:type="dxa"/>
            <w:vAlign w:val="top"/>
          </w:tcPr>
          <w:p w14:paraId="75DF40CF">
            <w:pPr>
              <w:pStyle w:val="7"/>
            </w:pPr>
          </w:p>
        </w:tc>
        <w:tc>
          <w:tcPr>
            <w:tcW w:w="882" w:type="dxa"/>
            <w:tcBorders>
              <w:right w:val="single" w:color="000000" w:sz="12" w:space="0"/>
            </w:tcBorders>
            <w:vAlign w:val="top"/>
          </w:tcPr>
          <w:p w14:paraId="645EE465">
            <w:pPr>
              <w:pStyle w:val="7"/>
            </w:pPr>
          </w:p>
        </w:tc>
      </w:tr>
      <w:tr w14:paraId="65DDCC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0AD45FC1">
            <w:pPr>
              <w:pStyle w:val="7"/>
            </w:pPr>
          </w:p>
        </w:tc>
        <w:tc>
          <w:tcPr>
            <w:tcW w:w="1478" w:type="dxa"/>
            <w:vAlign w:val="top"/>
          </w:tcPr>
          <w:p w14:paraId="389AA7B3">
            <w:pPr>
              <w:pStyle w:val="7"/>
            </w:pPr>
          </w:p>
        </w:tc>
        <w:tc>
          <w:tcPr>
            <w:tcW w:w="1598" w:type="dxa"/>
            <w:vAlign w:val="top"/>
          </w:tcPr>
          <w:p w14:paraId="0414BB52">
            <w:pPr>
              <w:pStyle w:val="7"/>
            </w:pPr>
          </w:p>
        </w:tc>
        <w:tc>
          <w:tcPr>
            <w:tcW w:w="1883" w:type="dxa"/>
            <w:gridSpan w:val="2"/>
            <w:vAlign w:val="top"/>
          </w:tcPr>
          <w:p w14:paraId="78A3CF61">
            <w:pPr>
              <w:pStyle w:val="7"/>
            </w:pPr>
          </w:p>
        </w:tc>
        <w:tc>
          <w:tcPr>
            <w:tcW w:w="731" w:type="dxa"/>
            <w:vAlign w:val="top"/>
          </w:tcPr>
          <w:p w14:paraId="3F17A717">
            <w:pPr>
              <w:pStyle w:val="7"/>
            </w:pPr>
          </w:p>
        </w:tc>
        <w:tc>
          <w:tcPr>
            <w:tcW w:w="791" w:type="dxa"/>
            <w:vAlign w:val="top"/>
          </w:tcPr>
          <w:p w14:paraId="238BDC20">
            <w:pPr>
              <w:pStyle w:val="7"/>
            </w:pPr>
          </w:p>
        </w:tc>
        <w:tc>
          <w:tcPr>
            <w:tcW w:w="1032" w:type="dxa"/>
            <w:gridSpan w:val="2"/>
            <w:vAlign w:val="top"/>
          </w:tcPr>
          <w:p w14:paraId="791E1526">
            <w:pPr>
              <w:pStyle w:val="7"/>
            </w:pPr>
          </w:p>
        </w:tc>
        <w:tc>
          <w:tcPr>
            <w:tcW w:w="1031" w:type="dxa"/>
            <w:vAlign w:val="top"/>
          </w:tcPr>
          <w:p w14:paraId="164A08DA">
            <w:pPr>
              <w:pStyle w:val="7"/>
            </w:pPr>
          </w:p>
        </w:tc>
        <w:tc>
          <w:tcPr>
            <w:tcW w:w="882" w:type="dxa"/>
            <w:tcBorders>
              <w:right w:val="single" w:color="000000" w:sz="12" w:space="0"/>
            </w:tcBorders>
            <w:vAlign w:val="top"/>
          </w:tcPr>
          <w:p w14:paraId="2D342F06">
            <w:pPr>
              <w:pStyle w:val="7"/>
            </w:pPr>
          </w:p>
        </w:tc>
      </w:tr>
      <w:tr w14:paraId="0F691D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3958DF09">
            <w:pPr>
              <w:pStyle w:val="7"/>
            </w:pPr>
          </w:p>
        </w:tc>
        <w:tc>
          <w:tcPr>
            <w:tcW w:w="1478" w:type="dxa"/>
            <w:vAlign w:val="top"/>
          </w:tcPr>
          <w:p w14:paraId="3D0E89C0">
            <w:pPr>
              <w:pStyle w:val="7"/>
            </w:pPr>
          </w:p>
        </w:tc>
        <w:tc>
          <w:tcPr>
            <w:tcW w:w="1598" w:type="dxa"/>
            <w:vAlign w:val="top"/>
          </w:tcPr>
          <w:p w14:paraId="011C12D0">
            <w:pPr>
              <w:pStyle w:val="7"/>
            </w:pPr>
          </w:p>
        </w:tc>
        <w:tc>
          <w:tcPr>
            <w:tcW w:w="1883" w:type="dxa"/>
            <w:gridSpan w:val="2"/>
            <w:vAlign w:val="top"/>
          </w:tcPr>
          <w:p w14:paraId="4AA69A9A">
            <w:pPr>
              <w:pStyle w:val="7"/>
            </w:pPr>
          </w:p>
        </w:tc>
        <w:tc>
          <w:tcPr>
            <w:tcW w:w="731" w:type="dxa"/>
            <w:vAlign w:val="top"/>
          </w:tcPr>
          <w:p w14:paraId="35AC2A98">
            <w:pPr>
              <w:pStyle w:val="7"/>
            </w:pPr>
          </w:p>
        </w:tc>
        <w:tc>
          <w:tcPr>
            <w:tcW w:w="791" w:type="dxa"/>
            <w:vAlign w:val="top"/>
          </w:tcPr>
          <w:p w14:paraId="74FFC498">
            <w:pPr>
              <w:pStyle w:val="7"/>
            </w:pPr>
          </w:p>
        </w:tc>
        <w:tc>
          <w:tcPr>
            <w:tcW w:w="1032" w:type="dxa"/>
            <w:gridSpan w:val="2"/>
            <w:vAlign w:val="top"/>
          </w:tcPr>
          <w:p w14:paraId="67D4A3C8">
            <w:pPr>
              <w:pStyle w:val="7"/>
            </w:pPr>
          </w:p>
        </w:tc>
        <w:tc>
          <w:tcPr>
            <w:tcW w:w="1031" w:type="dxa"/>
            <w:vAlign w:val="top"/>
          </w:tcPr>
          <w:p w14:paraId="05974B00">
            <w:pPr>
              <w:pStyle w:val="7"/>
            </w:pPr>
          </w:p>
        </w:tc>
        <w:tc>
          <w:tcPr>
            <w:tcW w:w="882" w:type="dxa"/>
            <w:tcBorders>
              <w:right w:val="single" w:color="000000" w:sz="12" w:space="0"/>
            </w:tcBorders>
            <w:vAlign w:val="top"/>
          </w:tcPr>
          <w:p w14:paraId="01AE6CB7">
            <w:pPr>
              <w:pStyle w:val="7"/>
            </w:pPr>
          </w:p>
        </w:tc>
      </w:tr>
      <w:tr w14:paraId="721F49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426961D0">
            <w:pPr>
              <w:pStyle w:val="7"/>
            </w:pPr>
          </w:p>
        </w:tc>
        <w:tc>
          <w:tcPr>
            <w:tcW w:w="1478" w:type="dxa"/>
            <w:vAlign w:val="top"/>
          </w:tcPr>
          <w:p w14:paraId="0CEB3872">
            <w:pPr>
              <w:pStyle w:val="7"/>
            </w:pPr>
          </w:p>
        </w:tc>
        <w:tc>
          <w:tcPr>
            <w:tcW w:w="1598" w:type="dxa"/>
            <w:vAlign w:val="top"/>
          </w:tcPr>
          <w:p w14:paraId="20D12A37">
            <w:pPr>
              <w:pStyle w:val="7"/>
            </w:pPr>
          </w:p>
        </w:tc>
        <w:tc>
          <w:tcPr>
            <w:tcW w:w="1883" w:type="dxa"/>
            <w:gridSpan w:val="2"/>
            <w:vAlign w:val="top"/>
          </w:tcPr>
          <w:p w14:paraId="0CDFB7B7">
            <w:pPr>
              <w:pStyle w:val="7"/>
            </w:pPr>
          </w:p>
        </w:tc>
        <w:tc>
          <w:tcPr>
            <w:tcW w:w="731" w:type="dxa"/>
            <w:vAlign w:val="top"/>
          </w:tcPr>
          <w:p w14:paraId="68BE5719">
            <w:pPr>
              <w:pStyle w:val="7"/>
            </w:pPr>
          </w:p>
        </w:tc>
        <w:tc>
          <w:tcPr>
            <w:tcW w:w="791" w:type="dxa"/>
            <w:vAlign w:val="top"/>
          </w:tcPr>
          <w:p w14:paraId="7A571869">
            <w:pPr>
              <w:pStyle w:val="7"/>
            </w:pPr>
          </w:p>
        </w:tc>
        <w:tc>
          <w:tcPr>
            <w:tcW w:w="1032" w:type="dxa"/>
            <w:gridSpan w:val="2"/>
            <w:vAlign w:val="top"/>
          </w:tcPr>
          <w:p w14:paraId="033B3792">
            <w:pPr>
              <w:pStyle w:val="7"/>
            </w:pPr>
          </w:p>
        </w:tc>
        <w:tc>
          <w:tcPr>
            <w:tcW w:w="1031" w:type="dxa"/>
            <w:vAlign w:val="top"/>
          </w:tcPr>
          <w:p w14:paraId="24659646">
            <w:pPr>
              <w:pStyle w:val="7"/>
            </w:pPr>
          </w:p>
        </w:tc>
        <w:tc>
          <w:tcPr>
            <w:tcW w:w="882" w:type="dxa"/>
            <w:tcBorders>
              <w:right w:val="single" w:color="000000" w:sz="12" w:space="0"/>
            </w:tcBorders>
            <w:vAlign w:val="top"/>
          </w:tcPr>
          <w:p w14:paraId="54D35A92">
            <w:pPr>
              <w:pStyle w:val="7"/>
            </w:pPr>
          </w:p>
        </w:tc>
      </w:tr>
      <w:tr w14:paraId="5CD587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75BC8699">
            <w:pPr>
              <w:pStyle w:val="7"/>
            </w:pPr>
          </w:p>
        </w:tc>
        <w:tc>
          <w:tcPr>
            <w:tcW w:w="1478" w:type="dxa"/>
            <w:vAlign w:val="top"/>
          </w:tcPr>
          <w:p w14:paraId="2F9849AA">
            <w:pPr>
              <w:pStyle w:val="7"/>
            </w:pPr>
          </w:p>
        </w:tc>
        <w:tc>
          <w:tcPr>
            <w:tcW w:w="1598" w:type="dxa"/>
            <w:vAlign w:val="top"/>
          </w:tcPr>
          <w:p w14:paraId="78887858">
            <w:pPr>
              <w:pStyle w:val="7"/>
            </w:pPr>
          </w:p>
        </w:tc>
        <w:tc>
          <w:tcPr>
            <w:tcW w:w="1883" w:type="dxa"/>
            <w:gridSpan w:val="2"/>
            <w:vAlign w:val="top"/>
          </w:tcPr>
          <w:p w14:paraId="0B496915">
            <w:pPr>
              <w:pStyle w:val="7"/>
            </w:pPr>
          </w:p>
        </w:tc>
        <w:tc>
          <w:tcPr>
            <w:tcW w:w="731" w:type="dxa"/>
            <w:vAlign w:val="top"/>
          </w:tcPr>
          <w:p w14:paraId="2A9E3BEF">
            <w:pPr>
              <w:pStyle w:val="7"/>
            </w:pPr>
          </w:p>
        </w:tc>
        <w:tc>
          <w:tcPr>
            <w:tcW w:w="791" w:type="dxa"/>
            <w:vAlign w:val="top"/>
          </w:tcPr>
          <w:p w14:paraId="15E82EDB">
            <w:pPr>
              <w:pStyle w:val="7"/>
            </w:pPr>
          </w:p>
        </w:tc>
        <w:tc>
          <w:tcPr>
            <w:tcW w:w="1032" w:type="dxa"/>
            <w:gridSpan w:val="2"/>
            <w:vAlign w:val="top"/>
          </w:tcPr>
          <w:p w14:paraId="4196C462">
            <w:pPr>
              <w:pStyle w:val="7"/>
            </w:pPr>
          </w:p>
        </w:tc>
        <w:tc>
          <w:tcPr>
            <w:tcW w:w="1031" w:type="dxa"/>
            <w:vAlign w:val="top"/>
          </w:tcPr>
          <w:p w14:paraId="12C07058">
            <w:pPr>
              <w:pStyle w:val="7"/>
            </w:pPr>
          </w:p>
        </w:tc>
        <w:tc>
          <w:tcPr>
            <w:tcW w:w="882" w:type="dxa"/>
            <w:tcBorders>
              <w:right w:val="single" w:color="000000" w:sz="12" w:space="0"/>
            </w:tcBorders>
            <w:vAlign w:val="top"/>
          </w:tcPr>
          <w:p w14:paraId="75963BAB">
            <w:pPr>
              <w:pStyle w:val="7"/>
            </w:pPr>
          </w:p>
        </w:tc>
      </w:tr>
      <w:tr w14:paraId="613C30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1" w:hRule="atLeast"/>
        </w:trPr>
        <w:tc>
          <w:tcPr>
            <w:tcW w:w="747" w:type="dxa"/>
            <w:tcBorders>
              <w:left w:val="single" w:color="000000" w:sz="10" w:space="0"/>
            </w:tcBorders>
            <w:vAlign w:val="top"/>
          </w:tcPr>
          <w:p w14:paraId="568E8073">
            <w:pPr>
              <w:pStyle w:val="7"/>
            </w:pPr>
          </w:p>
        </w:tc>
        <w:tc>
          <w:tcPr>
            <w:tcW w:w="1478" w:type="dxa"/>
            <w:vAlign w:val="top"/>
          </w:tcPr>
          <w:p w14:paraId="064ACA83">
            <w:pPr>
              <w:pStyle w:val="7"/>
            </w:pPr>
          </w:p>
        </w:tc>
        <w:tc>
          <w:tcPr>
            <w:tcW w:w="1598" w:type="dxa"/>
            <w:vAlign w:val="top"/>
          </w:tcPr>
          <w:p w14:paraId="30EC1E89">
            <w:pPr>
              <w:pStyle w:val="7"/>
            </w:pPr>
          </w:p>
        </w:tc>
        <w:tc>
          <w:tcPr>
            <w:tcW w:w="1883" w:type="dxa"/>
            <w:gridSpan w:val="2"/>
            <w:vAlign w:val="top"/>
          </w:tcPr>
          <w:p w14:paraId="659295C7">
            <w:pPr>
              <w:pStyle w:val="7"/>
            </w:pPr>
          </w:p>
        </w:tc>
        <w:tc>
          <w:tcPr>
            <w:tcW w:w="731" w:type="dxa"/>
            <w:vAlign w:val="top"/>
          </w:tcPr>
          <w:p w14:paraId="2488965F">
            <w:pPr>
              <w:pStyle w:val="7"/>
            </w:pPr>
          </w:p>
        </w:tc>
        <w:tc>
          <w:tcPr>
            <w:tcW w:w="791" w:type="dxa"/>
            <w:vAlign w:val="top"/>
          </w:tcPr>
          <w:p w14:paraId="41997B5A">
            <w:pPr>
              <w:pStyle w:val="7"/>
            </w:pPr>
          </w:p>
        </w:tc>
        <w:tc>
          <w:tcPr>
            <w:tcW w:w="1032" w:type="dxa"/>
            <w:gridSpan w:val="2"/>
            <w:vAlign w:val="top"/>
          </w:tcPr>
          <w:p w14:paraId="1AB64E0B">
            <w:pPr>
              <w:pStyle w:val="7"/>
            </w:pPr>
          </w:p>
        </w:tc>
        <w:tc>
          <w:tcPr>
            <w:tcW w:w="1031" w:type="dxa"/>
            <w:vAlign w:val="top"/>
          </w:tcPr>
          <w:p w14:paraId="4176A2DA">
            <w:pPr>
              <w:pStyle w:val="7"/>
            </w:pPr>
          </w:p>
        </w:tc>
        <w:tc>
          <w:tcPr>
            <w:tcW w:w="882" w:type="dxa"/>
            <w:tcBorders>
              <w:right w:val="single" w:color="000000" w:sz="12" w:space="0"/>
            </w:tcBorders>
            <w:vAlign w:val="top"/>
          </w:tcPr>
          <w:p w14:paraId="2673ED37">
            <w:pPr>
              <w:pStyle w:val="7"/>
            </w:pPr>
          </w:p>
        </w:tc>
      </w:tr>
      <w:tr w14:paraId="14837A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0D59DE6A">
            <w:pPr>
              <w:pStyle w:val="7"/>
            </w:pPr>
          </w:p>
        </w:tc>
        <w:tc>
          <w:tcPr>
            <w:tcW w:w="1478" w:type="dxa"/>
            <w:vAlign w:val="top"/>
          </w:tcPr>
          <w:p w14:paraId="43430EEA">
            <w:pPr>
              <w:pStyle w:val="7"/>
            </w:pPr>
          </w:p>
        </w:tc>
        <w:tc>
          <w:tcPr>
            <w:tcW w:w="1598" w:type="dxa"/>
            <w:vAlign w:val="top"/>
          </w:tcPr>
          <w:p w14:paraId="4CEFFB36">
            <w:pPr>
              <w:pStyle w:val="7"/>
            </w:pPr>
          </w:p>
        </w:tc>
        <w:tc>
          <w:tcPr>
            <w:tcW w:w="1883" w:type="dxa"/>
            <w:gridSpan w:val="2"/>
            <w:vAlign w:val="top"/>
          </w:tcPr>
          <w:p w14:paraId="34E007A6">
            <w:pPr>
              <w:pStyle w:val="7"/>
            </w:pPr>
          </w:p>
        </w:tc>
        <w:tc>
          <w:tcPr>
            <w:tcW w:w="731" w:type="dxa"/>
            <w:vAlign w:val="top"/>
          </w:tcPr>
          <w:p w14:paraId="3F67C1EE">
            <w:pPr>
              <w:pStyle w:val="7"/>
            </w:pPr>
          </w:p>
        </w:tc>
        <w:tc>
          <w:tcPr>
            <w:tcW w:w="791" w:type="dxa"/>
            <w:vAlign w:val="top"/>
          </w:tcPr>
          <w:p w14:paraId="43038472">
            <w:pPr>
              <w:pStyle w:val="7"/>
            </w:pPr>
          </w:p>
        </w:tc>
        <w:tc>
          <w:tcPr>
            <w:tcW w:w="1032" w:type="dxa"/>
            <w:gridSpan w:val="2"/>
            <w:vAlign w:val="top"/>
          </w:tcPr>
          <w:p w14:paraId="19F70D4D">
            <w:pPr>
              <w:pStyle w:val="7"/>
            </w:pPr>
          </w:p>
        </w:tc>
        <w:tc>
          <w:tcPr>
            <w:tcW w:w="1031" w:type="dxa"/>
            <w:vAlign w:val="top"/>
          </w:tcPr>
          <w:p w14:paraId="3EFE76B2">
            <w:pPr>
              <w:pStyle w:val="7"/>
            </w:pPr>
          </w:p>
        </w:tc>
        <w:tc>
          <w:tcPr>
            <w:tcW w:w="882" w:type="dxa"/>
            <w:tcBorders>
              <w:right w:val="single" w:color="000000" w:sz="12" w:space="0"/>
            </w:tcBorders>
            <w:vAlign w:val="top"/>
          </w:tcPr>
          <w:p w14:paraId="034FB1A8">
            <w:pPr>
              <w:pStyle w:val="7"/>
            </w:pPr>
          </w:p>
        </w:tc>
      </w:tr>
      <w:tr w14:paraId="22D9BD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8" w:hRule="atLeast"/>
        </w:trPr>
        <w:tc>
          <w:tcPr>
            <w:tcW w:w="8260" w:type="dxa"/>
            <w:gridSpan w:val="9"/>
            <w:tcBorders>
              <w:left w:val="single" w:color="000000" w:sz="10" w:space="0"/>
            </w:tcBorders>
            <w:vAlign w:val="top"/>
          </w:tcPr>
          <w:p w14:paraId="6C236C6B">
            <w:pPr>
              <w:spacing w:before="93" w:line="229" w:lineRule="auto"/>
              <w:ind w:left="3772"/>
              <w:rPr>
                <w:rFonts w:ascii="宋体" w:hAnsi="宋体" w:eastAsia="宋体" w:cs="宋体"/>
                <w:sz w:val="17"/>
                <w:szCs w:val="17"/>
              </w:rPr>
            </w:pPr>
            <w:r>
              <w:rPr>
                <w:rFonts w:ascii="宋体" w:hAnsi="宋体" w:eastAsia="宋体" w:cs="宋体"/>
                <w:spacing w:val="7"/>
                <w:sz w:val="17"/>
                <w:szCs w:val="17"/>
              </w:rPr>
              <w:t>本页小计</w:t>
            </w:r>
          </w:p>
        </w:tc>
        <w:tc>
          <w:tcPr>
            <w:tcW w:w="1031" w:type="dxa"/>
            <w:vAlign w:val="top"/>
          </w:tcPr>
          <w:p w14:paraId="0F83F9EC">
            <w:pPr>
              <w:pStyle w:val="7"/>
            </w:pPr>
          </w:p>
        </w:tc>
        <w:tc>
          <w:tcPr>
            <w:tcW w:w="882" w:type="dxa"/>
            <w:tcBorders>
              <w:right w:val="single" w:color="000000" w:sz="12" w:space="0"/>
            </w:tcBorders>
            <w:vAlign w:val="top"/>
          </w:tcPr>
          <w:p w14:paraId="5DEC88A0">
            <w:pPr>
              <w:pStyle w:val="7"/>
            </w:pPr>
          </w:p>
        </w:tc>
      </w:tr>
      <w:tr w14:paraId="559239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1" w:hRule="atLeast"/>
        </w:trPr>
        <w:tc>
          <w:tcPr>
            <w:tcW w:w="8260" w:type="dxa"/>
            <w:gridSpan w:val="9"/>
            <w:tcBorders>
              <w:left w:val="single" w:color="000000" w:sz="10" w:space="0"/>
              <w:bottom w:val="single" w:color="000000" w:sz="10" w:space="0"/>
            </w:tcBorders>
            <w:vAlign w:val="top"/>
          </w:tcPr>
          <w:p w14:paraId="0BD54B9F">
            <w:pPr>
              <w:spacing w:before="89" w:line="232" w:lineRule="auto"/>
              <w:ind w:left="3952"/>
              <w:rPr>
                <w:rFonts w:ascii="宋体" w:hAnsi="宋体" w:eastAsia="宋体" w:cs="宋体"/>
                <w:sz w:val="17"/>
                <w:szCs w:val="17"/>
              </w:rPr>
            </w:pPr>
            <w:r>
              <w:rPr>
                <w:rFonts w:ascii="宋体" w:hAnsi="宋体" w:eastAsia="宋体" w:cs="宋体"/>
                <w:spacing w:val="5"/>
                <w:sz w:val="17"/>
                <w:szCs w:val="17"/>
              </w:rPr>
              <w:t>合计</w:t>
            </w:r>
          </w:p>
        </w:tc>
        <w:tc>
          <w:tcPr>
            <w:tcW w:w="1031" w:type="dxa"/>
            <w:tcBorders>
              <w:bottom w:val="single" w:color="000000" w:sz="10" w:space="0"/>
            </w:tcBorders>
            <w:vAlign w:val="top"/>
          </w:tcPr>
          <w:p w14:paraId="2A54651E">
            <w:pPr>
              <w:pStyle w:val="7"/>
            </w:pPr>
          </w:p>
        </w:tc>
        <w:tc>
          <w:tcPr>
            <w:tcW w:w="882" w:type="dxa"/>
            <w:tcBorders>
              <w:bottom w:val="single" w:color="000000" w:sz="10" w:space="0"/>
              <w:right w:val="single" w:color="000000" w:sz="12" w:space="0"/>
            </w:tcBorders>
            <w:vAlign w:val="top"/>
          </w:tcPr>
          <w:p w14:paraId="44B1B7C1">
            <w:pPr>
              <w:pStyle w:val="7"/>
            </w:pPr>
          </w:p>
        </w:tc>
      </w:tr>
    </w:tbl>
    <w:p w14:paraId="0C96EF5A">
      <w:pPr>
        <w:spacing w:line="241" w:lineRule="auto"/>
        <w:rPr>
          <w:rFonts w:ascii="Arial"/>
          <w:sz w:val="21"/>
        </w:rPr>
      </w:pPr>
      <w:r>
        <w:drawing>
          <wp:anchor distT="0" distB="0" distL="0" distR="0" simplePos="0" relativeHeight="251671552" behindDoc="0" locked="0" layoutInCell="1" allowOverlap="1">
            <wp:simplePos x="0" y="0"/>
            <wp:positionH relativeFrom="column">
              <wp:posOffset>6452870</wp:posOffset>
            </wp:positionH>
            <wp:positionV relativeFrom="paragraph">
              <wp:posOffset>134620</wp:posOffset>
            </wp:positionV>
            <wp:extent cx="6350" cy="347345"/>
            <wp:effectExtent l="0" t="0" r="12700" b="14605"/>
            <wp:wrapNone/>
            <wp:docPr id="32" name="IM 32"/>
            <wp:cNvGraphicFramePr/>
            <a:graphic xmlns:a="http://schemas.openxmlformats.org/drawingml/2006/main">
              <a:graphicData uri="http://schemas.openxmlformats.org/drawingml/2006/picture">
                <pic:pic xmlns:pic="http://schemas.openxmlformats.org/drawingml/2006/picture">
                  <pic:nvPicPr>
                    <pic:cNvPr id="32" name="IM 32"/>
                    <pic:cNvPicPr/>
                  </pic:nvPicPr>
                  <pic:blipFill>
                    <a:blip r:embed="rId57"/>
                    <a:stretch>
                      <a:fillRect/>
                    </a:stretch>
                  </pic:blipFill>
                  <pic:spPr>
                    <a:xfrm>
                      <a:off x="0" y="0"/>
                      <a:ext cx="6350" cy="347408"/>
                    </a:xfrm>
                    <a:prstGeom prst="rect">
                      <a:avLst/>
                    </a:prstGeom>
                  </pic:spPr>
                </pic:pic>
              </a:graphicData>
            </a:graphic>
          </wp:anchor>
        </w:drawing>
      </w:r>
    </w:p>
    <w:p w14:paraId="1AA86742">
      <w:pPr>
        <w:spacing w:line="242" w:lineRule="auto"/>
        <w:rPr>
          <w:rFonts w:ascii="Arial"/>
          <w:sz w:val="21"/>
        </w:rPr>
      </w:pPr>
    </w:p>
    <w:p w14:paraId="3CE41436">
      <w:pPr>
        <w:pStyle w:val="3"/>
        <w:spacing w:before="56" w:line="220" w:lineRule="auto"/>
        <w:ind w:left="37"/>
      </w:pPr>
      <w:r>
        <w:rPr>
          <w:spacing w:val="2"/>
        </w:rPr>
        <w:t>注：为计取规费等的使用，可在表中增设其中：</w:t>
      </w:r>
      <w:r>
        <w:rPr>
          <w:spacing w:val="58"/>
        </w:rPr>
        <w:t xml:space="preserve"> </w:t>
      </w:r>
      <w:r>
        <w:rPr>
          <w:spacing w:val="2"/>
        </w:rPr>
        <w:t>“</w:t>
      </w:r>
      <w:r>
        <w:rPr>
          <w:spacing w:val="-49"/>
        </w:rPr>
        <w:t xml:space="preserve"> </w:t>
      </w:r>
      <w:r>
        <w:rPr>
          <w:spacing w:val="2"/>
        </w:rPr>
        <w:t>定额人工费</w:t>
      </w:r>
      <w:r>
        <w:rPr>
          <w:spacing w:val="-61"/>
        </w:rPr>
        <w:t xml:space="preserve"> </w:t>
      </w:r>
      <w:r>
        <w:rPr>
          <w:spacing w:val="2"/>
        </w:rPr>
        <w:t>”。</w:t>
      </w: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413"/>
        <w:gridCol w:w="2755"/>
      </w:tblGrid>
      <w:tr w14:paraId="1D5DB2E9">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375" w:hRule="atLeast"/>
        </w:trPr>
        <w:tc>
          <w:tcPr>
            <w:tcW w:w="7413" w:type="dxa"/>
            <w:tcBorders>
              <w:left w:val="nil"/>
              <w:bottom w:val="single" w:color="FFFFFF" w:sz="2" w:space="0"/>
            </w:tcBorders>
            <w:vAlign w:val="top"/>
          </w:tcPr>
          <w:p w14:paraId="0BA3EFC9">
            <w:pPr>
              <w:pStyle w:val="7"/>
            </w:pPr>
            <w:r>
              <w:drawing>
                <wp:anchor distT="0" distB="0" distL="0" distR="0" simplePos="0" relativeHeight="251672576" behindDoc="0" locked="0" layoutInCell="1" allowOverlap="1">
                  <wp:simplePos x="0" y="0"/>
                  <wp:positionH relativeFrom="rightMargin">
                    <wp:posOffset>-45720</wp:posOffset>
                  </wp:positionH>
                  <wp:positionV relativeFrom="topMargin">
                    <wp:posOffset>-9525</wp:posOffset>
                  </wp:positionV>
                  <wp:extent cx="9525" cy="250825"/>
                  <wp:effectExtent l="0" t="0" r="9525" b="15875"/>
                  <wp:wrapNone/>
                  <wp:docPr id="34" name="IM 34"/>
                  <wp:cNvGraphicFramePr/>
                  <a:graphic xmlns:a="http://schemas.openxmlformats.org/drawingml/2006/main">
                    <a:graphicData uri="http://schemas.openxmlformats.org/drawingml/2006/picture">
                      <pic:pic xmlns:pic="http://schemas.openxmlformats.org/drawingml/2006/picture">
                        <pic:nvPicPr>
                          <pic:cNvPr id="34" name="IM 34"/>
                          <pic:cNvPicPr/>
                        </pic:nvPicPr>
                        <pic:blipFill>
                          <a:blip r:embed="rId58"/>
                          <a:stretch>
                            <a:fillRect/>
                          </a:stretch>
                        </pic:blipFill>
                        <pic:spPr>
                          <a:xfrm>
                            <a:off x="0" y="0"/>
                            <a:ext cx="9525" cy="251015"/>
                          </a:xfrm>
                          <a:prstGeom prst="rect">
                            <a:avLst/>
                          </a:prstGeom>
                        </pic:spPr>
                      </pic:pic>
                    </a:graphicData>
                  </a:graphic>
                </wp:anchor>
              </w:drawing>
            </w:r>
          </w:p>
        </w:tc>
        <w:tc>
          <w:tcPr>
            <w:tcW w:w="2755" w:type="dxa"/>
            <w:tcBorders>
              <w:bottom w:val="single" w:color="FFFFFF" w:sz="2" w:space="0"/>
              <w:right w:val="single" w:color="FFFFFF" w:sz="2" w:space="0"/>
            </w:tcBorders>
            <w:vAlign w:val="top"/>
          </w:tcPr>
          <w:p w14:paraId="47CF8102">
            <w:pPr>
              <w:spacing w:before="97" w:line="232" w:lineRule="auto"/>
              <w:ind w:right="24"/>
              <w:jc w:val="right"/>
              <w:rPr>
                <w:rFonts w:ascii="宋体" w:hAnsi="宋体" w:eastAsia="宋体" w:cs="宋体"/>
                <w:sz w:val="17"/>
                <w:szCs w:val="17"/>
              </w:rPr>
            </w:pPr>
            <w:r>
              <w:rPr>
                <w:rFonts w:ascii="宋体" w:hAnsi="宋体" w:eastAsia="宋体" w:cs="宋体"/>
                <w:spacing w:val="3"/>
                <w:sz w:val="17"/>
                <w:szCs w:val="17"/>
              </w:rPr>
              <w:t>表</w:t>
            </w:r>
            <w:r>
              <w:rPr>
                <w:rFonts w:ascii="宋体" w:hAnsi="宋体" w:eastAsia="宋体" w:cs="宋体"/>
                <w:spacing w:val="-5"/>
                <w:w w:val="55"/>
                <w:sz w:val="17"/>
                <w:szCs w:val="17"/>
              </w:rPr>
              <w:t>—</w:t>
            </w:r>
            <w:r>
              <w:rPr>
                <w:rFonts w:ascii="宋体" w:hAnsi="宋体" w:eastAsia="宋体" w:cs="宋体"/>
                <w:spacing w:val="9"/>
                <w:sz w:val="17"/>
                <w:szCs w:val="17"/>
              </w:rPr>
              <w:t xml:space="preserve"> </w:t>
            </w:r>
            <w:r>
              <w:rPr>
                <w:rFonts w:ascii="宋体" w:hAnsi="宋体" w:eastAsia="宋体" w:cs="宋体"/>
                <w:spacing w:val="3"/>
                <w:sz w:val="17"/>
                <w:szCs w:val="17"/>
              </w:rPr>
              <w:t>08</w:t>
            </w:r>
          </w:p>
        </w:tc>
      </w:tr>
    </w:tbl>
    <w:p w14:paraId="7AA9F9C3">
      <w:pPr>
        <w:rPr>
          <w:rFonts w:ascii="Arial"/>
          <w:sz w:val="21"/>
        </w:rPr>
      </w:pPr>
    </w:p>
    <w:p w14:paraId="2EC2A087">
      <w:pPr>
        <w:rPr>
          <w:rFonts w:ascii="Arial" w:hAnsi="Arial" w:eastAsia="Arial" w:cs="Arial"/>
          <w:sz w:val="21"/>
          <w:szCs w:val="21"/>
        </w:rPr>
        <w:sectPr>
          <w:headerReference r:id="rId21" w:type="default"/>
          <w:pgSz w:w="11960" w:h="16880"/>
          <w:pgMar w:top="400" w:right="905" w:bottom="0" w:left="853" w:header="0" w:footer="0" w:gutter="0"/>
          <w:cols w:space="720" w:num="1"/>
        </w:sectPr>
      </w:pPr>
    </w:p>
    <w:p w14:paraId="5783C914">
      <w:pPr>
        <w:spacing w:before="8"/>
      </w:pPr>
      <w:r>
        <w:drawing>
          <wp:anchor distT="0" distB="0" distL="0" distR="0" simplePos="0" relativeHeight="251674624" behindDoc="1" locked="0" layoutInCell="0" allowOverlap="1">
            <wp:simplePos x="0" y="0"/>
            <wp:positionH relativeFrom="page">
              <wp:posOffset>5502275</wp:posOffset>
            </wp:positionH>
            <wp:positionV relativeFrom="page">
              <wp:posOffset>542290</wp:posOffset>
            </wp:positionV>
            <wp:extent cx="9525" cy="194945"/>
            <wp:effectExtent l="0" t="0" r="9525" b="14605"/>
            <wp:wrapNone/>
            <wp:docPr id="36" name="IM 36"/>
            <wp:cNvGraphicFramePr/>
            <a:graphic xmlns:a="http://schemas.openxmlformats.org/drawingml/2006/main">
              <a:graphicData uri="http://schemas.openxmlformats.org/drawingml/2006/picture">
                <pic:pic xmlns:pic="http://schemas.openxmlformats.org/drawingml/2006/picture">
                  <pic:nvPicPr>
                    <pic:cNvPr id="36" name="IM 36"/>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675648"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38" name="IM 38"/>
            <wp:cNvGraphicFramePr/>
            <a:graphic xmlns:a="http://schemas.openxmlformats.org/drawingml/2006/main">
              <a:graphicData uri="http://schemas.openxmlformats.org/drawingml/2006/picture">
                <pic:pic xmlns:pic="http://schemas.openxmlformats.org/drawingml/2006/picture">
                  <pic:nvPicPr>
                    <pic:cNvPr id="38" name="IM 38"/>
                    <pic:cNvPicPr/>
                  </pic:nvPicPr>
                  <pic:blipFill>
                    <a:blip r:embed="rId60"/>
                    <a:stretch>
                      <a:fillRect/>
                    </a:stretch>
                  </pic:blipFill>
                  <pic:spPr>
                    <a:xfrm>
                      <a:off x="0" y="0"/>
                      <a:ext cx="6350" cy="195008"/>
                    </a:xfrm>
                    <a:prstGeom prst="rect">
                      <a:avLst/>
                    </a:prstGeom>
                  </pic:spPr>
                </pic:pic>
              </a:graphicData>
            </a:graphic>
          </wp:anchor>
        </w:drawing>
      </w:r>
    </w:p>
    <w:p w14:paraId="204F6780">
      <w:pPr>
        <w:spacing w:before="7"/>
      </w:pPr>
    </w:p>
    <w:p w14:paraId="0399D261">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69"/>
        <w:gridCol w:w="1346"/>
        <w:gridCol w:w="1646"/>
        <w:gridCol w:w="283"/>
        <w:gridCol w:w="1869"/>
        <w:gridCol w:w="748"/>
        <w:gridCol w:w="997"/>
        <w:gridCol w:w="712"/>
        <w:gridCol w:w="852"/>
        <w:gridCol w:w="849"/>
      </w:tblGrid>
      <w:tr w14:paraId="5875A1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3" w:hRule="atLeast"/>
        </w:trPr>
        <w:tc>
          <w:tcPr>
            <w:tcW w:w="10171" w:type="dxa"/>
            <w:gridSpan w:val="10"/>
            <w:tcBorders>
              <w:top w:val="single" w:color="FFFFFF" w:sz="6" w:space="0"/>
              <w:left w:val="nil"/>
              <w:bottom w:val="single" w:color="FFFFFF" w:sz="6" w:space="0"/>
              <w:right w:val="single" w:color="FFFFFF" w:sz="2" w:space="0"/>
            </w:tcBorders>
            <w:vAlign w:val="top"/>
          </w:tcPr>
          <w:p w14:paraId="226EEC04">
            <w:pPr>
              <w:spacing w:before="81" w:line="223" w:lineRule="auto"/>
              <w:ind w:left="2572"/>
              <w:outlineLvl w:val="0"/>
              <w:rPr>
                <w:rFonts w:ascii="宋体" w:hAnsi="宋体" w:eastAsia="宋体" w:cs="宋体"/>
                <w:sz w:val="39"/>
                <w:szCs w:val="39"/>
              </w:rPr>
            </w:pPr>
            <w:r>
              <w:rPr>
                <w:rFonts w:ascii="宋体" w:hAnsi="宋体" w:eastAsia="宋体" w:cs="宋体"/>
                <w:spacing w:val="25"/>
                <w:sz w:val="39"/>
                <w:szCs w:val="39"/>
              </w:rPr>
              <w:t>总价措施项目清单与计价表</w:t>
            </w:r>
          </w:p>
        </w:tc>
      </w:tr>
      <w:tr w14:paraId="121271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2" w:hRule="atLeast"/>
        </w:trPr>
        <w:tc>
          <w:tcPr>
            <w:tcW w:w="3861" w:type="dxa"/>
            <w:gridSpan w:val="3"/>
            <w:tcBorders>
              <w:top w:val="single" w:color="FFFFFF" w:sz="6" w:space="0"/>
              <w:left w:val="nil"/>
              <w:bottom w:val="single" w:color="000000" w:sz="12" w:space="0"/>
              <w:right w:val="single" w:color="FFFFFF" w:sz="6" w:space="0"/>
            </w:tcBorders>
            <w:vAlign w:val="top"/>
          </w:tcPr>
          <w:p w14:paraId="3F88E436">
            <w:pPr>
              <w:spacing w:before="268" w:line="231" w:lineRule="auto"/>
              <w:ind w:left="24"/>
              <w:rPr>
                <w:rFonts w:ascii="宋体" w:hAnsi="宋体" w:eastAsia="宋体" w:cs="宋体"/>
                <w:sz w:val="17"/>
                <w:szCs w:val="17"/>
              </w:rPr>
            </w:pPr>
            <w:r>
              <w:rPr>
                <w:rFonts w:ascii="宋体" w:hAnsi="宋体" w:eastAsia="宋体" w:cs="宋体"/>
                <w:spacing w:val="8"/>
                <w:sz w:val="17"/>
                <w:szCs w:val="17"/>
              </w:rPr>
              <w:t>工程名称：土石方工程</w:t>
            </w:r>
          </w:p>
        </w:tc>
        <w:tc>
          <w:tcPr>
            <w:tcW w:w="3897" w:type="dxa"/>
            <w:gridSpan w:val="4"/>
            <w:tcBorders>
              <w:top w:val="single" w:color="FFFFFF" w:sz="6" w:space="0"/>
              <w:left w:val="single" w:color="FFFFFF" w:sz="6" w:space="0"/>
              <w:bottom w:val="single" w:color="000000" w:sz="12" w:space="0"/>
              <w:right w:val="single" w:color="FFFFFF" w:sz="2" w:space="0"/>
            </w:tcBorders>
            <w:vAlign w:val="top"/>
          </w:tcPr>
          <w:p w14:paraId="61727A4A">
            <w:pPr>
              <w:spacing w:before="178" w:line="213" w:lineRule="auto"/>
              <w:ind w:left="31" w:right="100" w:hanging="13"/>
              <w:rPr>
                <w:rFonts w:ascii="宋体" w:hAnsi="宋体" w:eastAsia="宋体" w:cs="宋体"/>
                <w:sz w:val="17"/>
                <w:szCs w:val="17"/>
              </w:rPr>
            </w:pPr>
            <w:r>
              <w:rPr>
                <w:rFonts w:ascii="宋体" w:hAnsi="宋体" w:eastAsia="宋体" w:cs="宋体"/>
                <w:spacing w:val="9"/>
                <w:sz w:val="17"/>
                <w:szCs w:val="17"/>
              </w:rPr>
              <w:t>标段：博乐强制隔离戒毒所室外消防、给水主管</w:t>
            </w:r>
            <w:r>
              <w:rPr>
                <w:rFonts w:ascii="宋体" w:hAnsi="宋体" w:eastAsia="宋体" w:cs="宋体"/>
                <w:spacing w:val="8"/>
                <w:sz w:val="17"/>
                <w:szCs w:val="17"/>
              </w:rPr>
              <w:t xml:space="preserve"> </w:t>
            </w:r>
            <w:r>
              <w:rPr>
                <w:rFonts w:ascii="宋体" w:hAnsi="宋体" w:eastAsia="宋体" w:cs="宋体"/>
                <w:spacing w:val="5"/>
                <w:sz w:val="17"/>
                <w:szCs w:val="17"/>
              </w:rPr>
              <w:t>网改造项目</w:t>
            </w:r>
          </w:p>
        </w:tc>
        <w:tc>
          <w:tcPr>
            <w:tcW w:w="2413" w:type="dxa"/>
            <w:gridSpan w:val="3"/>
            <w:tcBorders>
              <w:top w:val="single" w:color="FFFFFF" w:sz="6" w:space="0"/>
              <w:left w:val="single" w:color="FFFFFF" w:sz="2" w:space="0"/>
              <w:bottom w:val="single" w:color="000000" w:sz="12" w:space="0"/>
              <w:right w:val="single" w:color="FFFFFF" w:sz="2" w:space="0"/>
            </w:tcBorders>
            <w:vAlign w:val="top"/>
          </w:tcPr>
          <w:p w14:paraId="57B99DC2">
            <w:pPr>
              <w:spacing w:before="269" w:line="230" w:lineRule="auto"/>
              <w:ind w:left="575"/>
              <w:rPr>
                <w:rFonts w:ascii="宋体" w:hAnsi="宋体" w:eastAsia="宋体" w:cs="宋体"/>
                <w:sz w:val="17"/>
                <w:szCs w:val="17"/>
              </w:rPr>
            </w:pPr>
            <w:r>
              <w:rPr>
                <w:rFonts w:ascii="宋体" w:hAnsi="宋体" w:eastAsia="宋体" w:cs="宋体"/>
                <w:spacing w:val="-3"/>
                <w:sz w:val="17"/>
                <w:szCs w:val="17"/>
              </w:rPr>
              <w:t>第</w:t>
            </w:r>
            <w:r>
              <w:rPr>
                <w:rFonts w:ascii="宋体" w:hAnsi="宋体" w:eastAsia="宋体" w:cs="宋体"/>
                <w:spacing w:val="16"/>
                <w:sz w:val="17"/>
                <w:szCs w:val="17"/>
              </w:rPr>
              <w:t xml:space="preserve">  </w:t>
            </w:r>
            <w:r>
              <w:rPr>
                <w:rFonts w:ascii="宋体" w:hAnsi="宋体" w:eastAsia="宋体" w:cs="宋体"/>
                <w:spacing w:val="-3"/>
                <w:sz w:val="17"/>
                <w:szCs w:val="17"/>
              </w:rPr>
              <w:t>1</w:t>
            </w:r>
            <w:r>
              <w:rPr>
                <w:rFonts w:ascii="宋体" w:hAnsi="宋体" w:eastAsia="宋体" w:cs="宋体"/>
                <w:spacing w:val="10"/>
                <w:sz w:val="17"/>
                <w:szCs w:val="17"/>
              </w:rPr>
              <w:t xml:space="preserve">  </w:t>
            </w:r>
            <w:r>
              <w:rPr>
                <w:rFonts w:ascii="宋体" w:hAnsi="宋体" w:eastAsia="宋体" w:cs="宋体"/>
                <w:spacing w:val="-3"/>
                <w:sz w:val="17"/>
                <w:szCs w:val="17"/>
              </w:rPr>
              <w:t>页</w:t>
            </w:r>
            <w:r>
              <w:rPr>
                <w:rFonts w:ascii="宋体" w:hAnsi="宋体" w:eastAsia="宋体" w:cs="宋体"/>
                <w:spacing w:val="8"/>
                <w:sz w:val="17"/>
                <w:szCs w:val="17"/>
              </w:rPr>
              <w:t xml:space="preserve">  </w:t>
            </w:r>
            <w:r>
              <w:rPr>
                <w:rFonts w:ascii="宋体" w:hAnsi="宋体" w:eastAsia="宋体" w:cs="宋体"/>
                <w:spacing w:val="-3"/>
                <w:sz w:val="17"/>
                <w:szCs w:val="17"/>
              </w:rPr>
              <w:t>共</w:t>
            </w:r>
            <w:r>
              <w:rPr>
                <w:rFonts w:ascii="宋体" w:hAnsi="宋体" w:eastAsia="宋体" w:cs="宋体"/>
                <w:spacing w:val="10"/>
                <w:sz w:val="17"/>
                <w:szCs w:val="17"/>
              </w:rPr>
              <w:t xml:space="preserve">  </w:t>
            </w:r>
            <w:r>
              <w:rPr>
                <w:rFonts w:ascii="宋体" w:hAnsi="宋体" w:eastAsia="宋体" w:cs="宋体"/>
                <w:spacing w:val="-3"/>
                <w:sz w:val="17"/>
                <w:szCs w:val="17"/>
              </w:rPr>
              <w:t>2</w:t>
            </w:r>
            <w:r>
              <w:rPr>
                <w:rFonts w:ascii="宋体" w:hAnsi="宋体" w:eastAsia="宋体" w:cs="宋体"/>
                <w:spacing w:val="10"/>
                <w:sz w:val="17"/>
                <w:szCs w:val="17"/>
              </w:rPr>
              <w:t xml:space="preserve">  </w:t>
            </w:r>
            <w:r>
              <w:rPr>
                <w:rFonts w:ascii="宋体" w:hAnsi="宋体" w:eastAsia="宋体" w:cs="宋体"/>
                <w:spacing w:val="-3"/>
                <w:sz w:val="17"/>
                <w:szCs w:val="17"/>
              </w:rPr>
              <w:t>页</w:t>
            </w:r>
          </w:p>
        </w:tc>
      </w:tr>
      <w:tr w14:paraId="61798E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3" w:hRule="atLeast"/>
        </w:trPr>
        <w:tc>
          <w:tcPr>
            <w:tcW w:w="869" w:type="dxa"/>
            <w:tcBorders>
              <w:top w:val="single" w:color="000000" w:sz="12" w:space="0"/>
              <w:left w:val="single" w:color="000000" w:sz="12" w:space="0"/>
            </w:tcBorders>
            <w:vAlign w:val="top"/>
          </w:tcPr>
          <w:p w14:paraId="2FA1666D">
            <w:pPr>
              <w:spacing w:before="180" w:line="232" w:lineRule="auto"/>
              <w:ind w:left="245"/>
              <w:rPr>
                <w:rFonts w:ascii="宋体" w:hAnsi="宋体" w:eastAsia="宋体" w:cs="宋体"/>
                <w:sz w:val="17"/>
                <w:szCs w:val="17"/>
              </w:rPr>
            </w:pPr>
            <w:r>
              <w:rPr>
                <w:rFonts w:ascii="宋体" w:hAnsi="宋体" w:eastAsia="宋体" w:cs="宋体"/>
                <w:spacing w:val="6"/>
                <w:sz w:val="17"/>
                <w:szCs w:val="17"/>
              </w:rPr>
              <w:t>序号</w:t>
            </w:r>
          </w:p>
        </w:tc>
        <w:tc>
          <w:tcPr>
            <w:tcW w:w="1346" w:type="dxa"/>
            <w:tcBorders>
              <w:top w:val="single" w:color="000000" w:sz="12" w:space="0"/>
            </w:tcBorders>
            <w:vAlign w:val="top"/>
          </w:tcPr>
          <w:p w14:paraId="4075C756">
            <w:pPr>
              <w:spacing w:before="181" w:line="230" w:lineRule="auto"/>
              <w:ind w:left="301"/>
              <w:rPr>
                <w:rFonts w:ascii="宋体" w:hAnsi="宋体" w:eastAsia="宋体" w:cs="宋体"/>
                <w:sz w:val="17"/>
                <w:szCs w:val="17"/>
              </w:rPr>
            </w:pPr>
            <w:r>
              <w:rPr>
                <w:rFonts w:ascii="宋体" w:hAnsi="宋体" w:eastAsia="宋体" w:cs="宋体"/>
                <w:spacing w:val="7"/>
                <w:sz w:val="17"/>
                <w:szCs w:val="17"/>
              </w:rPr>
              <w:t>项目编码</w:t>
            </w:r>
          </w:p>
        </w:tc>
        <w:tc>
          <w:tcPr>
            <w:tcW w:w="1929" w:type="dxa"/>
            <w:gridSpan w:val="2"/>
            <w:tcBorders>
              <w:top w:val="single" w:color="000000" w:sz="12" w:space="0"/>
            </w:tcBorders>
            <w:vAlign w:val="top"/>
          </w:tcPr>
          <w:p w14:paraId="5C0AAD06">
            <w:pPr>
              <w:spacing w:before="181" w:line="231" w:lineRule="auto"/>
              <w:ind w:left="603"/>
              <w:rPr>
                <w:rFonts w:ascii="宋体" w:hAnsi="宋体" w:eastAsia="宋体" w:cs="宋体"/>
                <w:sz w:val="17"/>
                <w:szCs w:val="17"/>
              </w:rPr>
            </w:pPr>
            <w:r>
              <w:rPr>
                <w:rFonts w:ascii="宋体" w:hAnsi="宋体" w:eastAsia="宋体" w:cs="宋体"/>
                <w:spacing w:val="7"/>
                <w:sz w:val="17"/>
                <w:szCs w:val="17"/>
              </w:rPr>
              <w:t>项目名称</w:t>
            </w:r>
          </w:p>
        </w:tc>
        <w:tc>
          <w:tcPr>
            <w:tcW w:w="1869" w:type="dxa"/>
            <w:tcBorders>
              <w:top w:val="single" w:color="000000" w:sz="12" w:space="0"/>
            </w:tcBorders>
            <w:vAlign w:val="top"/>
          </w:tcPr>
          <w:p w14:paraId="1B1938C8">
            <w:pPr>
              <w:spacing w:before="181" w:line="230" w:lineRule="auto"/>
              <w:ind w:left="574"/>
              <w:rPr>
                <w:rFonts w:ascii="宋体" w:hAnsi="宋体" w:eastAsia="宋体" w:cs="宋体"/>
                <w:sz w:val="17"/>
                <w:szCs w:val="17"/>
              </w:rPr>
            </w:pPr>
            <w:r>
              <w:rPr>
                <w:rFonts w:ascii="宋体" w:hAnsi="宋体" w:eastAsia="宋体" w:cs="宋体"/>
                <w:spacing w:val="8"/>
                <w:sz w:val="17"/>
                <w:szCs w:val="17"/>
              </w:rPr>
              <w:t>计算基础</w:t>
            </w:r>
          </w:p>
        </w:tc>
        <w:tc>
          <w:tcPr>
            <w:tcW w:w="748" w:type="dxa"/>
            <w:tcBorders>
              <w:top w:val="single" w:color="000000" w:sz="12" w:space="0"/>
            </w:tcBorders>
            <w:vAlign w:val="top"/>
          </w:tcPr>
          <w:p w14:paraId="05ADD4AC">
            <w:pPr>
              <w:spacing w:before="181" w:line="230" w:lineRule="auto"/>
              <w:ind w:left="63"/>
              <w:rPr>
                <w:rFonts w:ascii="宋体" w:hAnsi="宋体" w:eastAsia="宋体" w:cs="宋体"/>
                <w:sz w:val="17"/>
                <w:szCs w:val="17"/>
              </w:rPr>
            </w:pPr>
            <w:r>
              <w:rPr>
                <w:rFonts w:ascii="宋体" w:hAnsi="宋体" w:eastAsia="宋体" w:cs="宋体"/>
                <w:spacing w:val="3"/>
                <w:sz w:val="17"/>
                <w:szCs w:val="17"/>
              </w:rPr>
              <w:t>费率(%)</w:t>
            </w:r>
          </w:p>
        </w:tc>
        <w:tc>
          <w:tcPr>
            <w:tcW w:w="997" w:type="dxa"/>
            <w:tcBorders>
              <w:top w:val="single" w:color="000000" w:sz="12" w:space="0"/>
            </w:tcBorders>
            <w:vAlign w:val="top"/>
          </w:tcPr>
          <w:p w14:paraId="6A211B61">
            <w:pPr>
              <w:spacing w:before="181" w:line="230" w:lineRule="auto"/>
              <w:ind w:left="145"/>
              <w:rPr>
                <w:rFonts w:ascii="宋体" w:hAnsi="宋体" w:eastAsia="宋体" w:cs="宋体"/>
                <w:sz w:val="17"/>
                <w:szCs w:val="17"/>
              </w:rPr>
            </w:pPr>
            <w:r>
              <w:rPr>
                <w:rFonts w:ascii="宋体" w:hAnsi="宋体" w:eastAsia="宋体" w:cs="宋体"/>
                <w:spacing w:val="6"/>
                <w:sz w:val="17"/>
                <w:szCs w:val="17"/>
              </w:rPr>
              <w:t>金额(元)</w:t>
            </w:r>
          </w:p>
        </w:tc>
        <w:tc>
          <w:tcPr>
            <w:tcW w:w="712" w:type="dxa"/>
            <w:tcBorders>
              <w:top w:val="single" w:color="000000" w:sz="12" w:space="0"/>
            </w:tcBorders>
            <w:vAlign w:val="top"/>
          </w:tcPr>
          <w:p w14:paraId="691B32A1">
            <w:pPr>
              <w:spacing w:before="90" w:line="213" w:lineRule="auto"/>
              <w:ind w:left="137" w:right="73" w:hanging="45"/>
              <w:rPr>
                <w:rFonts w:ascii="宋体" w:hAnsi="宋体" w:eastAsia="宋体" w:cs="宋体"/>
                <w:sz w:val="17"/>
                <w:szCs w:val="17"/>
              </w:rPr>
            </w:pPr>
            <w:r>
              <w:rPr>
                <w:rFonts w:ascii="宋体" w:hAnsi="宋体" w:eastAsia="宋体" w:cs="宋体"/>
                <w:spacing w:val="6"/>
                <w:sz w:val="17"/>
                <w:szCs w:val="17"/>
              </w:rPr>
              <w:t>调整费</w:t>
            </w:r>
            <w:r>
              <w:rPr>
                <w:rFonts w:ascii="宋体" w:hAnsi="宋体" w:eastAsia="宋体" w:cs="宋体"/>
                <w:spacing w:val="1"/>
                <w:sz w:val="17"/>
                <w:szCs w:val="17"/>
              </w:rPr>
              <w:t xml:space="preserve"> </w:t>
            </w:r>
            <w:r>
              <w:rPr>
                <w:rFonts w:ascii="宋体" w:hAnsi="宋体" w:eastAsia="宋体" w:cs="宋体"/>
                <w:spacing w:val="4"/>
                <w:sz w:val="17"/>
                <w:szCs w:val="17"/>
              </w:rPr>
              <w:t>率(%)</w:t>
            </w:r>
          </w:p>
        </w:tc>
        <w:tc>
          <w:tcPr>
            <w:tcW w:w="852" w:type="dxa"/>
            <w:tcBorders>
              <w:top w:val="single" w:color="000000" w:sz="12" w:space="0"/>
            </w:tcBorders>
            <w:vAlign w:val="top"/>
          </w:tcPr>
          <w:p w14:paraId="15CE15B6">
            <w:pPr>
              <w:spacing w:before="90" w:line="213" w:lineRule="auto"/>
              <w:ind w:left="172" w:right="42" w:hanging="88"/>
              <w:rPr>
                <w:rFonts w:ascii="宋体" w:hAnsi="宋体" w:eastAsia="宋体" w:cs="宋体"/>
                <w:sz w:val="17"/>
                <w:szCs w:val="17"/>
              </w:rPr>
            </w:pPr>
            <w:r>
              <w:rPr>
                <w:rFonts w:ascii="宋体" w:hAnsi="宋体" w:eastAsia="宋体" w:cs="宋体"/>
                <w:spacing w:val="7"/>
                <w:sz w:val="17"/>
                <w:szCs w:val="17"/>
              </w:rPr>
              <w:t>调整后金</w:t>
            </w:r>
            <w:r>
              <w:rPr>
                <w:rFonts w:ascii="宋体" w:hAnsi="宋体" w:eastAsia="宋体" w:cs="宋体"/>
                <w:spacing w:val="1"/>
                <w:sz w:val="17"/>
                <w:szCs w:val="17"/>
              </w:rPr>
              <w:t xml:space="preserve"> </w:t>
            </w:r>
            <w:r>
              <w:rPr>
                <w:rFonts w:ascii="宋体" w:hAnsi="宋体" w:eastAsia="宋体" w:cs="宋体"/>
                <w:spacing w:val="5"/>
                <w:sz w:val="17"/>
                <w:szCs w:val="17"/>
              </w:rPr>
              <w:t>额(元)</w:t>
            </w:r>
          </w:p>
        </w:tc>
        <w:tc>
          <w:tcPr>
            <w:tcW w:w="849" w:type="dxa"/>
            <w:tcBorders>
              <w:top w:val="single" w:color="000000" w:sz="12" w:space="0"/>
              <w:right w:val="single" w:color="000000" w:sz="12" w:space="0"/>
            </w:tcBorders>
            <w:vAlign w:val="top"/>
          </w:tcPr>
          <w:p w14:paraId="70B03C9B">
            <w:pPr>
              <w:spacing w:before="180" w:line="232" w:lineRule="auto"/>
              <w:ind w:left="251"/>
              <w:rPr>
                <w:rFonts w:ascii="宋体" w:hAnsi="宋体" w:eastAsia="宋体" w:cs="宋体"/>
                <w:sz w:val="17"/>
                <w:szCs w:val="17"/>
              </w:rPr>
            </w:pPr>
            <w:r>
              <w:rPr>
                <w:rFonts w:ascii="宋体" w:hAnsi="宋体" w:eastAsia="宋体" w:cs="宋体"/>
                <w:spacing w:val="5"/>
                <w:sz w:val="17"/>
                <w:szCs w:val="17"/>
              </w:rPr>
              <w:t>备注</w:t>
            </w:r>
          </w:p>
        </w:tc>
      </w:tr>
      <w:tr w14:paraId="7F755E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9" w:type="dxa"/>
            <w:tcBorders>
              <w:left w:val="single" w:color="000000" w:sz="10" w:space="0"/>
            </w:tcBorders>
            <w:vAlign w:val="top"/>
          </w:tcPr>
          <w:p w14:paraId="472B550F">
            <w:pPr>
              <w:spacing w:before="92" w:line="189" w:lineRule="auto"/>
              <w:ind w:left="397"/>
              <w:rPr>
                <w:rFonts w:ascii="宋体" w:hAnsi="宋体" w:eastAsia="宋体" w:cs="宋体"/>
                <w:sz w:val="17"/>
                <w:szCs w:val="17"/>
              </w:rPr>
            </w:pPr>
            <w:r>
              <w:rPr>
                <w:rFonts w:ascii="宋体" w:hAnsi="宋体" w:eastAsia="宋体" w:cs="宋体"/>
                <w:sz w:val="17"/>
                <w:szCs w:val="17"/>
              </w:rPr>
              <w:t>1</w:t>
            </w:r>
          </w:p>
        </w:tc>
        <w:tc>
          <w:tcPr>
            <w:tcW w:w="1346" w:type="dxa"/>
            <w:vAlign w:val="top"/>
          </w:tcPr>
          <w:p w14:paraId="50A72762">
            <w:pPr>
              <w:spacing w:before="92" w:line="189" w:lineRule="auto"/>
              <w:ind w:left="120"/>
              <w:rPr>
                <w:rFonts w:ascii="宋体" w:hAnsi="宋体" w:eastAsia="宋体" w:cs="宋体"/>
                <w:sz w:val="17"/>
                <w:szCs w:val="17"/>
              </w:rPr>
            </w:pPr>
            <w:r>
              <w:rPr>
                <w:rFonts w:ascii="宋体" w:hAnsi="宋体" w:eastAsia="宋体" w:cs="宋体"/>
                <w:spacing w:val="4"/>
                <w:sz w:val="17"/>
                <w:szCs w:val="17"/>
              </w:rPr>
              <w:t>041109001001</w:t>
            </w:r>
          </w:p>
        </w:tc>
        <w:tc>
          <w:tcPr>
            <w:tcW w:w="1929" w:type="dxa"/>
            <w:gridSpan w:val="2"/>
            <w:vAlign w:val="top"/>
          </w:tcPr>
          <w:p w14:paraId="00659599">
            <w:pPr>
              <w:spacing w:before="63" w:line="230" w:lineRule="auto"/>
              <w:ind w:left="20"/>
              <w:rPr>
                <w:rFonts w:ascii="宋体" w:hAnsi="宋体" w:eastAsia="宋体" w:cs="宋体"/>
                <w:sz w:val="17"/>
                <w:szCs w:val="17"/>
              </w:rPr>
            </w:pPr>
            <w:r>
              <w:rPr>
                <w:rFonts w:ascii="宋体" w:hAnsi="宋体" w:eastAsia="宋体" w:cs="宋体"/>
                <w:spacing w:val="8"/>
                <w:sz w:val="17"/>
                <w:szCs w:val="17"/>
              </w:rPr>
              <w:t>安全文明施工</w:t>
            </w:r>
          </w:p>
        </w:tc>
        <w:tc>
          <w:tcPr>
            <w:tcW w:w="1869" w:type="dxa"/>
            <w:vAlign w:val="top"/>
          </w:tcPr>
          <w:p w14:paraId="17FB4487">
            <w:pPr>
              <w:pStyle w:val="7"/>
            </w:pPr>
          </w:p>
        </w:tc>
        <w:tc>
          <w:tcPr>
            <w:tcW w:w="748" w:type="dxa"/>
            <w:vAlign w:val="top"/>
          </w:tcPr>
          <w:p w14:paraId="3E5D19B2">
            <w:pPr>
              <w:pStyle w:val="7"/>
            </w:pPr>
          </w:p>
        </w:tc>
        <w:tc>
          <w:tcPr>
            <w:tcW w:w="997" w:type="dxa"/>
            <w:vAlign w:val="top"/>
          </w:tcPr>
          <w:p w14:paraId="134C1FE5">
            <w:pPr>
              <w:pStyle w:val="7"/>
            </w:pPr>
          </w:p>
        </w:tc>
        <w:tc>
          <w:tcPr>
            <w:tcW w:w="712" w:type="dxa"/>
            <w:vAlign w:val="top"/>
          </w:tcPr>
          <w:p w14:paraId="0A17B38B">
            <w:pPr>
              <w:pStyle w:val="7"/>
            </w:pPr>
          </w:p>
        </w:tc>
        <w:tc>
          <w:tcPr>
            <w:tcW w:w="852" w:type="dxa"/>
            <w:vAlign w:val="top"/>
          </w:tcPr>
          <w:p w14:paraId="37C83913">
            <w:pPr>
              <w:pStyle w:val="7"/>
            </w:pPr>
          </w:p>
        </w:tc>
        <w:tc>
          <w:tcPr>
            <w:tcW w:w="849" w:type="dxa"/>
            <w:tcBorders>
              <w:right w:val="single" w:color="000000" w:sz="12" w:space="0"/>
            </w:tcBorders>
            <w:vAlign w:val="top"/>
          </w:tcPr>
          <w:p w14:paraId="4CF9A30A">
            <w:pPr>
              <w:pStyle w:val="7"/>
            </w:pPr>
          </w:p>
        </w:tc>
      </w:tr>
      <w:tr w14:paraId="11AB55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60" w:hRule="atLeast"/>
        </w:trPr>
        <w:tc>
          <w:tcPr>
            <w:tcW w:w="869" w:type="dxa"/>
            <w:tcBorders>
              <w:left w:val="single" w:color="000000" w:sz="10" w:space="0"/>
            </w:tcBorders>
            <w:vAlign w:val="top"/>
          </w:tcPr>
          <w:p w14:paraId="63CD87FF">
            <w:pPr>
              <w:pStyle w:val="7"/>
              <w:spacing w:line="366" w:lineRule="auto"/>
            </w:pPr>
          </w:p>
          <w:p w14:paraId="118E52C7">
            <w:pPr>
              <w:spacing w:before="55" w:line="188" w:lineRule="auto"/>
              <w:ind w:left="386"/>
              <w:rPr>
                <w:rFonts w:ascii="宋体" w:hAnsi="宋体" w:eastAsia="宋体" w:cs="宋体"/>
                <w:sz w:val="17"/>
                <w:szCs w:val="17"/>
              </w:rPr>
            </w:pPr>
            <w:r>
              <w:rPr>
                <w:rFonts w:ascii="宋体" w:hAnsi="宋体" w:eastAsia="宋体" w:cs="宋体"/>
                <w:sz w:val="17"/>
                <w:szCs w:val="17"/>
              </w:rPr>
              <w:t>2</w:t>
            </w:r>
          </w:p>
        </w:tc>
        <w:tc>
          <w:tcPr>
            <w:tcW w:w="1346" w:type="dxa"/>
            <w:vAlign w:val="top"/>
          </w:tcPr>
          <w:p w14:paraId="3B1B1E06">
            <w:pPr>
              <w:pStyle w:val="7"/>
              <w:spacing w:line="365" w:lineRule="auto"/>
            </w:pPr>
          </w:p>
          <w:p w14:paraId="5FADD72C">
            <w:pPr>
              <w:spacing w:before="55" w:line="189" w:lineRule="auto"/>
              <w:ind w:left="120"/>
              <w:rPr>
                <w:rFonts w:ascii="宋体" w:hAnsi="宋体" w:eastAsia="宋体" w:cs="宋体"/>
                <w:sz w:val="17"/>
                <w:szCs w:val="17"/>
              </w:rPr>
            </w:pPr>
            <w:r>
              <w:rPr>
                <w:rFonts w:ascii="宋体" w:hAnsi="宋体" w:eastAsia="宋体" w:cs="宋体"/>
                <w:spacing w:val="4"/>
                <w:sz w:val="17"/>
                <w:szCs w:val="17"/>
              </w:rPr>
              <w:t>041109001002</w:t>
            </w:r>
          </w:p>
        </w:tc>
        <w:tc>
          <w:tcPr>
            <w:tcW w:w="1929" w:type="dxa"/>
            <w:gridSpan w:val="2"/>
            <w:vAlign w:val="top"/>
          </w:tcPr>
          <w:p w14:paraId="282491B9">
            <w:pPr>
              <w:pStyle w:val="7"/>
              <w:spacing w:line="246" w:lineRule="auto"/>
            </w:pPr>
          </w:p>
          <w:p w14:paraId="2EB27991">
            <w:pPr>
              <w:spacing w:before="55" w:line="213" w:lineRule="auto"/>
              <w:ind w:left="33" w:right="106" w:hanging="16"/>
              <w:rPr>
                <w:rFonts w:ascii="宋体" w:hAnsi="宋体" w:eastAsia="宋体" w:cs="宋体"/>
                <w:sz w:val="17"/>
                <w:szCs w:val="17"/>
              </w:rPr>
            </w:pPr>
            <w:r>
              <w:rPr>
                <w:rFonts w:ascii="宋体" w:hAnsi="宋体" w:eastAsia="宋体" w:cs="宋体"/>
                <w:spacing w:val="9"/>
                <w:sz w:val="17"/>
                <w:szCs w:val="17"/>
              </w:rPr>
              <w:t>其中：环境保护费、文</w:t>
            </w:r>
            <w:r>
              <w:rPr>
                <w:rFonts w:ascii="宋体" w:hAnsi="宋体" w:eastAsia="宋体" w:cs="宋体"/>
                <w:sz w:val="17"/>
                <w:szCs w:val="17"/>
              </w:rPr>
              <w:t xml:space="preserve"> </w:t>
            </w:r>
            <w:r>
              <w:rPr>
                <w:rFonts w:ascii="宋体" w:hAnsi="宋体" w:eastAsia="宋体" w:cs="宋体"/>
                <w:spacing w:val="7"/>
                <w:sz w:val="17"/>
                <w:szCs w:val="17"/>
              </w:rPr>
              <w:t>明施工费、安全施工费</w:t>
            </w:r>
          </w:p>
        </w:tc>
        <w:tc>
          <w:tcPr>
            <w:tcW w:w="1869" w:type="dxa"/>
            <w:vAlign w:val="top"/>
          </w:tcPr>
          <w:p w14:paraId="5515F3EC">
            <w:pPr>
              <w:spacing w:before="123" w:line="204" w:lineRule="auto"/>
              <w:ind w:left="21" w:right="133"/>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8" w:type="dxa"/>
            <w:vAlign w:val="top"/>
          </w:tcPr>
          <w:p w14:paraId="36E8472A">
            <w:pPr>
              <w:pStyle w:val="7"/>
              <w:spacing w:line="365" w:lineRule="auto"/>
            </w:pPr>
          </w:p>
          <w:p w14:paraId="55063C85">
            <w:pPr>
              <w:spacing w:before="55" w:line="189" w:lineRule="auto"/>
              <w:ind w:right="12"/>
              <w:jc w:val="right"/>
              <w:rPr>
                <w:rFonts w:ascii="宋体" w:hAnsi="宋体" w:eastAsia="宋体" w:cs="宋体"/>
                <w:sz w:val="17"/>
                <w:szCs w:val="17"/>
              </w:rPr>
            </w:pPr>
            <w:r>
              <w:rPr>
                <w:rFonts w:ascii="宋体" w:hAnsi="宋体" w:eastAsia="宋体" w:cs="宋体"/>
                <w:spacing w:val="2"/>
                <w:sz w:val="17"/>
                <w:szCs w:val="17"/>
              </w:rPr>
              <w:t>0.27</w:t>
            </w:r>
          </w:p>
        </w:tc>
        <w:tc>
          <w:tcPr>
            <w:tcW w:w="997" w:type="dxa"/>
            <w:vAlign w:val="top"/>
          </w:tcPr>
          <w:p w14:paraId="181FDA7D">
            <w:pPr>
              <w:pStyle w:val="7"/>
            </w:pPr>
          </w:p>
        </w:tc>
        <w:tc>
          <w:tcPr>
            <w:tcW w:w="712" w:type="dxa"/>
            <w:vAlign w:val="top"/>
          </w:tcPr>
          <w:p w14:paraId="703D3FBB">
            <w:pPr>
              <w:pStyle w:val="7"/>
            </w:pPr>
          </w:p>
        </w:tc>
        <w:tc>
          <w:tcPr>
            <w:tcW w:w="852" w:type="dxa"/>
            <w:vAlign w:val="top"/>
          </w:tcPr>
          <w:p w14:paraId="5438AAB3">
            <w:pPr>
              <w:pStyle w:val="7"/>
            </w:pPr>
          </w:p>
        </w:tc>
        <w:tc>
          <w:tcPr>
            <w:tcW w:w="849" w:type="dxa"/>
            <w:tcBorders>
              <w:right w:val="single" w:color="000000" w:sz="12" w:space="0"/>
            </w:tcBorders>
            <w:vAlign w:val="top"/>
          </w:tcPr>
          <w:p w14:paraId="24F26F6E">
            <w:pPr>
              <w:pStyle w:val="7"/>
            </w:pPr>
          </w:p>
        </w:tc>
      </w:tr>
      <w:tr w14:paraId="308CFA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59" w:hRule="atLeast"/>
        </w:trPr>
        <w:tc>
          <w:tcPr>
            <w:tcW w:w="869" w:type="dxa"/>
            <w:tcBorders>
              <w:left w:val="single" w:color="000000" w:sz="10" w:space="0"/>
            </w:tcBorders>
            <w:vAlign w:val="top"/>
          </w:tcPr>
          <w:p w14:paraId="5ABE69D7">
            <w:pPr>
              <w:pStyle w:val="7"/>
              <w:spacing w:line="365" w:lineRule="auto"/>
            </w:pPr>
          </w:p>
          <w:p w14:paraId="2CC084DF">
            <w:pPr>
              <w:spacing w:before="56" w:line="188" w:lineRule="auto"/>
              <w:ind w:left="387"/>
              <w:rPr>
                <w:rFonts w:ascii="宋体" w:hAnsi="宋体" w:eastAsia="宋体" w:cs="宋体"/>
                <w:sz w:val="17"/>
                <w:szCs w:val="17"/>
              </w:rPr>
            </w:pPr>
            <w:r>
              <w:rPr>
                <w:rFonts w:ascii="宋体" w:hAnsi="宋体" w:eastAsia="宋体" w:cs="宋体"/>
                <w:sz w:val="17"/>
                <w:szCs w:val="17"/>
              </w:rPr>
              <w:t>3</w:t>
            </w:r>
          </w:p>
        </w:tc>
        <w:tc>
          <w:tcPr>
            <w:tcW w:w="1346" w:type="dxa"/>
            <w:vAlign w:val="top"/>
          </w:tcPr>
          <w:p w14:paraId="3BA61FD6">
            <w:pPr>
              <w:pStyle w:val="7"/>
              <w:spacing w:line="364" w:lineRule="auto"/>
            </w:pPr>
          </w:p>
          <w:p w14:paraId="3D19853E">
            <w:pPr>
              <w:spacing w:before="56" w:line="189" w:lineRule="auto"/>
              <w:ind w:left="120"/>
              <w:rPr>
                <w:rFonts w:ascii="宋体" w:hAnsi="宋体" w:eastAsia="宋体" w:cs="宋体"/>
                <w:sz w:val="17"/>
                <w:szCs w:val="17"/>
              </w:rPr>
            </w:pPr>
            <w:r>
              <w:rPr>
                <w:rFonts w:ascii="宋体" w:hAnsi="宋体" w:eastAsia="宋体" w:cs="宋体"/>
                <w:spacing w:val="4"/>
                <w:sz w:val="17"/>
                <w:szCs w:val="17"/>
              </w:rPr>
              <w:t>041109001003</w:t>
            </w:r>
          </w:p>
        </w:tc>
        <w:tc>
          <w:tcPr>
            <w:tcW w:w="1929" w:type="dxa"/>
            <w:gridSpan w:val="2"/>
            <w:vAlign w:val="top"/>
          </w:tcPr>
          <w:p w14:paraId="52810590">
            <w:pPr>
              <w:pStyle w:val="7"/>
              <w:spacing w:line="335" w:lineRule="auto"/>
            </w:pPr>
          </w:p>
          <w:p w14:paraId="28ACFDC7">
            <w:pPr>
              <w:spacing w:before="55" w:line="230" w:lineRule="auto"/>
              <w:ind w:left="17"/>
              <w:rPr>
                <w:rFonts w:ascii="宋体" w:hAnsi="宋体" w:eastAsia="宋体" w:cs="宋体"/>
                <w:sz w:val="17"/>
                <w:szCs w:val="17"/>
              </w:rPr>
            </w:pPr>
            <w:r>
              <w:rPr>
                <w:rFonts w:ascii="宋体" w:hAnsi="宋体" w:eastAsia="宋体" w:cs="宋体"/>
                <w:spacing w:val="8"/>
                <w:sz w:val="17"/>
                <w:szCs w:val="17"/>
              </w:rPr>
              <w:t>其中：临时设施费</w:t>
            </w:r>
          </w:p>
        </w:tc>
        <w:tc>
          <w:tcPr>
            <w:tcW w:w="1869" w:type="dxa"/>
            <w:vAlign w:val="top"/>
          </w:tcPr>
          <w:p w14:paraId="281600CE">
            <w:pPr>
              <w:spacing w:before="122" w:line="204" w:lineRule="auto"/>
              <w:ind w:left="21" w:right="133"/>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8" w:type="dxa"/>
            <w:vAlign w:val="top"/>
          </w:tcPr>
          <w:p w14:paraId="027D4A54">
            <w:pPr>
              <w:pStyle w:val="7"/>
              <w:spacing w:line="364" w:lineRule="auto"/>
            </w:pPr>
          </w:p>
          <w:p w14:paraId="31A79F89">
            <w:pPr>
              <w:spacing w:before="56" w:line="189" w:lineRule="auto"/>
              <w:ind w:right="12"/>
              <w:jc w:val="right"/>
              <w:rPr>
                <w:rFonts w:ascii="宋体" w:hAnsi="宋体" w:eastAsia="宋体" w:cs="宋体"/>
                <w:sz w:val="17"/>
                <w:szCs w:val="17"/>
              </w:rPr>
            </w:pPr>
            <w:r>
              <w:rPr>
                <w:rFonts w:ascii="宋体" w:hAnsi="宋体" w:eastAsia="宋体" w:cs="宋体"/>
                <w:spacing w:val="2"/>
                <w:sz w:val="17"/>
                <w:szCs w:val="17"/>
              </w:rPr>
              <w:t>0.03</w:t>
            </w:r>
          </w:p>
        </w:tc>
        <w:tc>
          <w:tcPr>
            <w:tcW w:w="997" w:type="dxa"/>
            <w:vAlign w:val="top"/>
          </w:tcPr>
          <w:p w14:paraId="735B2624">
            <w:pPr>
              <w:pStyle w:val="7"/>
            </w:pPr>
          </w:p>
        </w:tc>
        <w:tc>
          <w:tcPr>
            <w:tcW w:w="712" w:type="dxa"/>
            <w:vAlign w:val="top"/>
          </w:tcPr>
          <w:p w14:paraId="5FD4BF1E">
            <w:pPr>
              <w:pStyle w:val="7"/>
            </w:pPr>
          </w:p>
        </w:tc>
        <w:tc>
          <w:tcPr>
            <w:tcW w:w="852" w:type="dxa"/>
            <w:vAlign w:val="top"/>
          </w:tcPr>
          <w:p w14:paraId="2519E611">
            <w:pPr>
              <w:pStyle w:val="7"/>
            </w:pPr>
          </w:p>
        </w:tc>
        <w:tc>
          <w:tcPr>
            <w:tcW w:w="849" w:type="dxa"/>
            <w:tcBorders>
              <w:right w:val="single" w:color="000000" w:sz="12" w:space="0"/>
            </w:tcBorders>
            <w:vAlign w:val="top"/>
          </w:tcPr>
          <w:p w14:paraId="06BDECD0">
            <w:pPr>
              <w:pStyle w:val="7"/>
            </w:pPr>
          </w:p>
        </w:tc>
      </w:tr>
      <w:tr w14:paraId="0552CC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869" w:type="dxa"/>
            <w:tcBorders>
              <w:left w:val="single" w:color="000000" w:sz="10" w:space="0"/>
            </w:tcBorders>
            <w:vAlign w:val="top"/>
          </w:tcPr>
          <w:p w14:paraId="0046BB4C">
            <w:pPr>
              <w:spacing w:before="198" w:line="188" w:lineRule="auto"/>
              <w:ind w:left="383"/>
              <w:rPr>
                <w:rFonts w:ascii="宋体" w:hAnsi="宋体" w:eastAsia="宋体" w:cs="宋体"/>
                <w:sz w:val="17"/>
                <w:szCs w:val="17"/>
              </w:rPr>
            </w:pPr>
            <w:r>
              <w:rPr>
                <w:rFonts w:ascii="宋体" w:hAnsi="宋体" w:eastAsia="宋体" w:cs="宋体"/>
                <w:sz w:val="17"/>
                <w:szCs w:val="17"/>
              </w:rPr>
              <w:t>4</w:t>
            </w:r>
          </w:p>
        </w:tc>
        <w:tc>
          <w:tcPr>
            <w:tcW w:w="1346" w:type="dxa"/>
            <w:vAlign w:val="top"/>
          </w:tcPr>
          <w:p w14:paraId="0EF8236A">
            <w:pPr>
              <w:spacing w:before="197" w:line="189" w:lineRule="auto"/>
              <w:ind w:left="120"/>
              <w:rPr>
                <w:rFonts w:ascii="宋体" w:hAnsi="宋体" w:eastAsia="宋体" w:cs="宋体"/>
                <w:sz w:val="17"/>
                <w:szCs w:val="17"/>
              </w:rPr>
            </w:pPr>
            <w:r>
              <w:rPr>
                <w:rFonts w:ascii="宋体" w:hAnsi="宋体" w:eastAsia="宋体" w:cs="宋体"/>
                <w:spacing w:val="4"/>
                <w:sz w:val="17"/>
                <w:szCs w:val="17"/>
              </w:rPr>
              <w:t>041109001004</w:t>
            </w:r>
          </w:p>
        </w:tc>
        <w:tc>
          <w:tcPr>
            <w:tcW w:w="1929" w:type="dxa"/>
            <w:gridSpan w:val="2"/>
            <w:vAlign w:val="top"/>
          </w:tcPr>
          <w:p w14:paraId="54ECF3A0">
            <w:pPr>
              <w:spacing w:before="78" w:line="213" w:lineRule="auto"/>
              <w:ind w:left="15" w:right="106" w:firstLine="2"/>
              <w:rPr>
                <w:rFonts w:ascii="宋体" w:hAnsi="宋体" w:eastAsia="宋体" w:cs="宋体"/>
                <w:sz w:val="17"/>
                <w:szCs w:val="17"/>
              </w:rPr>
            </w:pPr>
            <w:r>
              <w:rPr>
                <w:rFonts w:ascii="宋体" w:hAnsi="宋体" w:eastAsia="宋体" w:cs="宋体"/>
                <w:spacing w:val="9"/>
                <w:sz w:val="17"/>
                <w:szCs w:val="17"/>
              </w:rPr>
              <w:t>其中：智慧工地基础配</w:t>
            </w:r>
            <w:r>
              <w:rPr>
                <w:rFonts w:ascii="宋体" w:hAnsi="宋体" w:eastAsia="宋体" w:cs="宋体"/>
                <w:sz w:val="17"/>
                <w:szCs w:val="17"/>
              </w:rPr>
              <w:t xml:space="preserve"> </w:t>
            </w:r>
            <w:r>
              <w:rPr>
                <w:rFonts w:ascii="宋体" w:hAnsi="宋体" w:eastAsia="宋体" w:cs="宋体"/>
                <w:spacing w:val="7"/>
                <w:sz w:val="17"/>
                <w:szCs w:val="17"/>
              </w:rPr>
              <w:t>置费</w:t>
            </w:r>
          </w:p>
        </w:tc>
        <w:tc>
          <w:tcPr>
            <w:tcW w:w="1869" w:type="dxa"/>
            <w:vAlign w:val="top"/>
          </w:tcPr>
          <w:p w14:paraId="658FAB69">
            <w:pPr>
              <w:spacing w:before="197" w:line="189" w:lineRule="auto"/>
              <w:ind w:left="33"/>
              <w:rPr>
                <w:rFonts w:ascii="宋体" w:hAnsi="宋体" w:eastAsia="宋体" w:cs="宋体"/>
                <w:sz w:val="17"/>
                <w:szCs w:val="17"/>
              </w:rPr>
            </w:pPr>
            <w:r>
              <w:rPr>
                <w:rFonts w:ascii="宋体" w:hAnsi="宋体" w:eastAsia="宋体" w:cs="宋体"/>
                <w:sz w:val="17"/>
                <w:szCs w:val="17"/>
              </w:rPr>
              <w:t>1</w:t>
            </w:r>
          </w:p>
        </w:tc>
        <w:tc>
          <w:tcPr>
            <w:tcW w:w="748" w:type="dxa"/>
            <w:vAlign w:val="top"/>
          </w:tcPr>
          <w:p w14:paraId="13DDEFAB">
            <w:pPr>
              <w:pStyle w:val="7"/>
            </w:pPr>
          </w:p>
        </w:tc>
        <w:tc>
          <w:tcPr>
            <w:tcW w:w="997" w:type="dxa"/>
            <w:vAlign w:val="top"/>
          </w:tcPr>
          <w:p w14:paraId="5949CF15">
            <w:pPr>
              <w:spacing w:before="197" w:line="189" w:lineRule="auto"/>
              <w:jc w:val="right"/>
              <w:rPr>
                <w:rFonts w:ascii="宋体" w:hAnsi="宋体" w:eastAsia="宋体" w:cs="宋体"/>
                <w:sz w:val="17"/>
                <w:szCs w:val="17"/>
              </w:rPr>
            </w:pPr>
            <w:r>
              <w:rPr>
                <w:rFonts w:ascii="宋体" w:hAnsi="宋体" w:eastAsia="宋体" w:cs="宋体"/>
                <w:spacing w:val="-16"/>
                <w:sz w:val="17"/>
                <w:szCs w:val="17"/>
              </w:rPr>
              <w:t>1</w:t>
            </w:r>
          </w:p>
        </w:tc>
        <w:tc>
          <w:tcPr>
            <w:tcW w:w="712" w:type="dxa"/>
            <w:vAlign w:val="top"/>
          </w:tcPr>
          <w:p w14:paraId="3C5BA6FE">
            <w:pPr>
              <w:pStyle w:val="7"/>
            </w:pPr>
          </w:p>
        </w:tc>
        <w:tc>
          <w:tcPr>
            <w:tcW w:w="852" w:type="dxa"/>
            <w:vAlign w:val="top"/>
          </w:tcPr>
          <w:p w14:paraId="055257F4">
            <w:pPr>
              <w:pStyle w:val="7"/>
            </w:pPr>
          </w:p>
        </w:tc>
        <w:tc>
          <w:tcPr>
            <w:tcW w:w="849" w:type="dxa"/>
            <w:tcBorders>
              <w:right w:val="single" w:color="000000" w:sz="12" w:space="0"/>
            </w:tcBorders>
            <w:vAlign w:val="top"/>
          </w:tcPr>
          <w:p w14:paraId="4965613E">
            <w:pPr>
              <w:pStyle w:val="7"/>
            </w:pPr>
          </w:p>
        </w:tc>
      </w:tr>
      <w:tr w14:paraId="33394B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959" w:hRule="atLeast"/>
        </w:trPr>
        <w:tc>
          <w:tcPr>
            <w:tcW w:w="869" w:type="dxa"/>
            <w:tcBorders>
              <w:left w:val="single" w:color="000000" w:sz="10" w:space="0"/>
            </w:tcBorders>
            <w:vAlign w:val="top"/>
          </w:tcPr>
          <w:p w14:paraId="64BE9CA8">
            <w:pPr>
              <w:pStyle w:val="7"/>
              <w:spacing w:line="368" w:lineRule="auto"/>
            </w:pPr>
          </w:p>
          <w:p w14:paraId="4A9DCEA9">
            <w:pPr>
              <w:spacing w:before="55" w:line="187" w:lineRule="auto"/>
              <w:ind w:left="387"/>
              <w:rPr>
                <w:rFonts w:ascii="宋体" w:hAnsi="宋体" w:eastAsia="宋体" w:cs="宋体"/>
                <w:sz w:val="17"/>
                <w:szCs w:val="17"/>
              </w:rPr>
            </w:pPr>
            <w:r>
              <w:rPr>
                <w:rFonts w:ascii="宋体" w:hAnsi="宋体" w:eastAsia="宋体" w:cs="宋体"/>
                <w:sz w:val="17"/>
                <w:szCs w:val="17"/>
              </w:rPr>
              <w:t>5</w:t>
            </w:r>
          </w:p>
        </w:tc>
        <w:tc>
          <w:tcPr>
            <w:tcW w:w="1346" w:type="dxa"/>
            <w:vAlign w:val="top"/>
          </w:tcPr>
          <w:p w14:paraId="71F7CE92">
            <w:pPr>
              <w:pStyle w:val="7"/>
              <w:spacing w:line="366" w:lineRule="auto"/>
            </w:pPr>
          </w:p>
          <w:p w14:paraId="4D32FF81">
            <w:pPr>
              <w:spacing w:before="55" w:line="189" w:lineRule="auto"/>
              <w:ind w:left="120"/>
              <w:rPr>
                <w:rFonts w:ascii="宋体" w:hAnsi="宋体" w:eastAsia="宋体" w:cs="宋体"/>
                <w:sz w:val="17"/>
                <w:szCs w:val="17"/>
              </w:rPr>
            </w:pPr>
            <w:r>
              <w:rPr>
                <w:rFonts w:ascii="宋体" w:hAnsi="宋体" w:eastAsia="宋体" w:cs="宋体"/>
                <w:spacing w:val="4"/>
                <w:sz w:val="17"/>
                <w:szCs w:val="17"/>
              </w:rPr>
              <w:t>041109002001</w:t>
            </w:r>
          </w:p>
        </w:tc>
        <w:tc>
          <w:tcPr>
            <w:tcW w:w="1929" w:type="dxa"/>
            <w:gridSpan w:val="2"/>
            <w:vAlign w:val="top"/>
          </w:tcPr>
          <w:p w14:paraId="5E68143F">
            <w:pPr>
              <w:pStyle w:val="7"/>
              <w:spacing w:line="337" w:lineRule="auto"/>
            </w:pPr>
          </w:p>
          <w:p w14:paraId="527411E2">
            <w:pPr>
              <w:spacing w:before="55" w:line="230" w:lineRule="auto"/>
              <w:ind w:left="19"/>
              <w:rPr>
                <w:rFonts w:ascii="宋体" w:hAnsi="宋体" w:eastAsia="宋体" w:cs="宋体"/>
                <w:sz w:val="17"/>
                <w:szCs w:val="17"/>
              </w:rPr>
            </w:pPr>
            <w:r>
              <w:rPr>
                <w:rFonts w:ascii="宋体" w:hAnsi="宋体" w:eastAsia="宋体" w:cs="宋体"/>
                <w:spacing w:val="8"/>
                <w:sz w:val="17"/>
                <w:szCs w:val="17"/>
              </w:rPr>
              <w:t>夜间施工增加费</w:t>
            </w:r>
          </w:p>
        </w:tc>
        <w:tc>
          <w:tcPr>
            <w:tcW w:w="1869" w:type="dxa"/>
            <w:vAlign w:val="top"/>
          </w:tcPr>
          <w:p w14:paraId="3087EF7B">
            <w:pPr>
              <w:pStyle w:val="7"/>
            </w:pPr>
          </w:p>
        </w:tc>
        <w:tc>
          <w:tcPr>
            <w:tcW w:w="748" w:type="dxa"/>
            <w:vAlign w:val="top"/>
          </w:tcPr>
          <w:p w14:paraId="5783705C">
            <w:pPr>
              <w:pStyle w:val="7"/>
              <w:spacing w:line="367" w:lineRule="auto"/>
            </w:pPr>
          </w:p>
          <w:p w14:paraId="6A31F8D2">
            <w:pPr>
              <w:spacing w:before="55"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6BAA5CC1">
            <w:pPr>
              <w:pStyle w:val="7"/>
            </w:pPr>
          </w:p>
        </w:tc>
        <w:tc>
          <w:tcPr>
            <w:tcW w:w="712" w:type="dxa"/>
            <w:vAlign w:val="top"/>
          </w:tcPr>
          <w:p w14:paraId="76476EDA">
            <w:pPr>
              <w:pStyle w:val="7"/>
            </w:pPr>
          </w:p>
        </w:tc>
        <w:tc>
          <w:tcPr>
            <w:tcW w:w="852" w:type="dxa"/>
            <w:vAlign w:val="top"/>
          </w:tcPr>
          <w:p w14:paraId="5E8031FA">
            <w:pPr>
              <w:pStyle w:val="7"/>
            </w:pPr>
          </w:p>
        </w:tc>
        <w:tc>
          <w:tcPr>
            <w:tcW w:w="849" w:type="dxa"/>
            <w:tcBorders>
              <w:right w:val="single" w:color="000000" w:sz="12" w:space="0"/>
            </w:tcBorders>
            <w:vAlign w:val="top"/>
          </w:tcPr>
          <w:p w14:paraId="43187C3C">
            <w:pPr>
              <w:spacing w:before="125" w:line="195" w:lineRule="auto"/>
              <w:ind w:left="100" w:right="14"/>
              <w:rPr>
                <w:rFonts w:ascii="宋体" w:hAnsi="宋体" w:eastAsia="宋体" w:cs="宋体"/>
                <w:sz w:val="17"/>
                <w:szCs w:val="17"/>
              </w:rPr>
            </w:pPr>
            <w:r>
              <w:rPr>
                <w:rFonts w:ascii="宋体" w:hAnsi="宋体" w:eastAsia="宋体" w:cs="宋体"/>
                <w:spacing w:val="7"/>
                <w:sz w:val="17"/>
                <w:szCs w:val="17"/>
              </w:rPr>
              <w:t>按实际发</w:t>
            </w:r>
            <w:r>
              <w:rPr>
                <w:rFonts w:ascii="宋体" w:hAnsi="宋体" w:eastAsia="宋体" w:cs="宋体"/>
                <w:spacing w:val="1"/>
                <w:sz w:val="17"/>
                <w:szCs w:val="17"/>
              </w:rPr>
              <w:t xml:space="preserve"> </w:t>
            </w:r>
            <w:r>
              <w:rPr>
                <w:rFonts w:ascii="宋体" w:hAnsi="宋体" w:eastAsia="宋体" w:cs="宋体"/>
                <w:spacing w:val="-3"/>
                <w:sz w:val="17"/>
                <w:szCs w:val="17"/>
              </w:rPr>
              <w:t>生计取，</w:t>
            </w:r>
          </w:p>
          <w:p w14:paraId="1B122BB1">
            <w:pPr>
              <w:spacing w:line="213" w:lineRule="auto"/>
              <w:ind w:left="278" w:right="14" w:hanging="176"/>
              <w:rPr>
                <w:rFonts w:ascii="宋体" w:hAnsi="宋体" w:eastAsia="宋体" w:cs="宋体"/>
                <w:sz w:val="17"/>
                <w:szCs w:val="17"/>
              </w:rPr>
            </w:pPr>
            <w:r>
              <w:rPr>
                <w:rFonts w:ascii="宋体" w:hAnsi="宋体" w:eastAsia="宋体" w:cs="宋体"/>
                <w:spacing w:val="7"/>
                <w:sz w:val="17"/>
                <w:szCs w:val="17"/>
              </w:rPr>
              <w:t>不发生不</w:t>
            </w:r>
            <w:r>
              <w:rPr>
                <w:rFonts w:ascii="宋体" w:hAnsi="宋体" w:eastAsia="宋体" w:cs="宋体"/>
                <w:sz w:val="17"/>
                <w:szCs w:val="17"/>
              </w:rPr>
              <w:t xml:space="preserve"> </w:t>
            </w:r>
            <w:r>
              <w:rPr>
                <w:rFonts w:ascii="宋体" w:hAnsi="宋体" w:eastAsia="宋体" w:cs="宋体"/>
                <w:spacing w:val="-2"/>
                <w:sz w:val="17"/>
                <w:szCs w:val="17"/>
              </w:rPr>
              <w:t>计取。</w:t>
            </w:r>
          </w:p>
        </w:tc>
      </w:tr>
      <w:tr w14:paraId="50F5AB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59" w:hRule="atLeast"/>
        </w:trPr>
        <w:tc>
          <w:tcPr>
            <w:tcW w:w="869" w:type="dxa"/>
            <w:tcBorders>
              <w:left w:val="single" w:color="000000" w:sz="10" w:space="0"/>
            </w:tcBorders>
            <w:vAlign w:val="top"/>
          </w:tcPr>
          <w:p w14:paraId="0CB7249F">
            <w:pPr>
              <w:pStyle w:val="7"/>
              <w:spacing w:line="367" w:lineRule="auto"/>
            </w:pPr>
          </w:p>
          <w:p w14:paraId="5B875E51">
            <w:pPr>
              <w:spacing w:before="56" w:line="188" w:lineRule="auto"/>
              <w:ind w:left="385"/>
              <w:rPr>
                <w:rFonts w:ascii="宋体" w:hAnsi="宋体" w:eastAsia="宋体" w:cs="宋体"/>
                <w:sz w:val="17"/>
                <w:szCs w:val="17"/>
              </w:rPr>
            </w:pPr>
            <w:r>
              <w:rPr>
                <w:rFonts w:ascii="宋体" w:hAnsi="宋体" w:eastAsia="宋体" w:cs="宋体"/>
                <w:sz w:val="17"/>
                <w:szCs w:val="17"/>
              </w:rPr>
              <w:t>6</w:t>
            </w:r>
          </w:p>
        </w:tc>
        <w:tc>
          <w:tcPr>
            <w:tcW w:w="1346" w:type="dxa"/>
            <w:vAlign w:val="top"/>
          </w:tcPr>
          <w:p w14:paraId="42ED9AE7">
            <w:pPr>
              <w:pStyle w:val="7"/>
              <w:spacing w:line="366" w:lineRule="auto"/>
            </w:pPr>
          </w:p>
          <w:p w14:paraId="66E385D7">
            <w:pPr>
              <w:spacing w:before="56" w:line="189" w:lineRule="auto"/>
              <w:ind w:left="120"/>
              <w:rPr>
                <w:rFonts w:ascii="宋体" w:hAnsi="宋体" w:eastAsia="宋体" w:cs="宋体"/>
                <w:sz w:val="17"/>
                <w:szCs w:val="17"/>
              </w:rPr>
            </w:pPr>
            <w:r>
              <w:rPr>
                <w:rFonts w:ascii="宋体" w:hAnsi="宋体" w:eastAsia="宋体" w:cs="宋体"/>
                <w:spacing w:val="4"/>
                <w:sz w:val="17"/>
                <w:szCs w:val="17"/>
              </w:rPr>
              <w:t>041109003001</w:t>
            </w:r>
          </w:p>
        </w:tc>
        <w:tc>
          <w:tcPr>
            <w:tcW w:w="1929" w:type="dxa"/>
            <w:gridSpan w:val="2"/>
            <w:vAlign w:val="top"/>
          </w:tcPr>
          <w:p w14:paraId="2703D960">
            <w:pPr>
              <w:pStyle w:val="7"/>
              <w:spacing w:line="337" w:lineRule="auto"/>
            </w:pPr>
          </w:p>
          <w:p w14:paraId="13829C3E">
            <w:pPr>
              <w:spacing w:before="55" w:line="230" w:lineRule="auto"/>
              <w:ind w:left="19"/>
              <w:rPr>
                <w:rFonts w:ascii="宋体" w:hAnsi="宋体" w:eastAsia="宋体" w:cs="宋体"/>
                <w:sz w:val="17"/>
                <w:szCs w:val="17"/>
              </w:rPr>
            </w:pPr>
            <w:r>
              <w:rPr>
                <w:rFonts w:ascii="宋体" w:hAnsi="宋体" w:eastAsia="宋体" w:cs="宋体"/>
                <w:spacing w:val="7"/>
                <w:sz w:val="17"/>
                <w:szCs w:val="17"/>
              </w:rPr>
              <w:t>二次搬运费</w:t>
            </w:r>
          </w:p>
        </w:tc>
        <w:tc>
          <w:tcPr>
            <w:tcW w:w="1869" w:type="dxa"/>
            <w:vAlign w:val="top"/>
          </w:tcPr>
          <w:p w14:paraId="2A909622">
            <w:pPr>
              <w:spacing w:before="124" w:line="204" w:lineRule="auto"/>
              <w:ind w:left="21" w:right="133"/>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8" w:type="dxa"/>
            <w:vAlign w:val="top"/>
          </w:tcPr>
          <w:p w14:paraId="162D6016">
            <w:pPr>
              <w:pStyle w:val="7"/>
              <w:spacing w:line="367" w:lineRule="auto"/>
            </w:pPr>
          </w:p>
          <w:p w14:paraId="1214E3C8">
            <w:pPr>
              <w:spacing w:before="56"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74C7B80B">
            <w:pPr>
              <w:pStyle w:val="7"/>
            </w:pPr>
          </w:p>
        </w:tc>
        <w:tc>
          <w:tcPr>
            <w:tcW w:w="712" w:type="dxa"/>
            <w:vAlign w:val="top"/>
          </w:tcPr>
          <w:p w14:paraId="2D3AB490">
            <w:pPr>
              <w:pStyle w:val="7"/>
            </w:pPr>
          </w:p>
        </w:tc>
        <w:tc>
          <w:tcPr>
            <w:tcW w:w="852" w:type="dxa"/>
            <w:vAlign w:val="top"/>
          </w:tcPr>
          <w:p w14:paraId="76F73DDC">
            <w:pPr>
              <w:pStyle w:val="7"/>
            </w:pPr>
          </w:p>
        </w:tc>
        <w:tc>
          <w:tcPr>
            <w:tcW w:w="849" w:type="dxa"/>
            <w:tcBorders>
              <w:right w:val="single" w:color="000000" w:sz="12" w:space="0"/>
            </w:tcBorders>
            <w:vAlign w:val="top"/>
          </w:tcPr>
          <w:p w14:paraId="2399BB9F">
            <w:pPr>
              <w:pStyle w:val="7"/>
            </w:pPr>
          </w:p>
        </w:tc>
      </w:tr>
      <w:tr w14:paraId="642D26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09" w:hRule="atLeast"/>
        </w:trPr>
        <w:tc>
          <w:tcPr>
            <w:tcW w:w="869" w:type="dxa"/>
            <w:tcBorders>
              <w:left w:val="single" w:color="000000" w:sz="10" w:space="0"/>
            </w:tcBorders>
            <w:vAlign w:val="top"/>
          </w:tcPr>
          <w:p w14:paraId="6FE8B767">
            <w:pPr>
              <w:pStyle w:val="7"/>
              <w:spacing w:line="259" w:lineRule="auto"/>
            </w:pPr>
          </w:p>
          <w:p w14:paraId="03349AE8">
            <w:pPr>
              <w:pStyle w:val="7"/>
              <w:spacing w:line="260" w:lineRule="auto"/>
            </w:pPr>
          </w:p>
          <w:p w14:paraId="168C2453">
            <w:pPr>
              <w:pStyle w:val="7"/>
              <w:spacing w:line="260" w:lineRule="auto"/>
            </w:pPr>
          </w:p>
          <w:p w14:paraId="41E6831E">
            <w:pPr>
              <w:pStyle w:val="7"/>
              <w:spacing w:line="260" w:lineRule="auto"/>
            </w:pPr>
          </w:p>
          <w:p w14:paraId="1BB60F4C">
            <w:pPr>
              <w:spacing w:before="55" w:line="187" w:lineRule="auto"/>
              <w:ind w:left="388"/>
              <w:rPr>
                <w:rFonts w:ascii="宋体" w:hAnsi="宋体" w:eastAsia="宋体" w:cs="宋体"/>
                <w:sz w:val="17"/>
                <w:szCs w:val="17"/>
              </w:rPr>
            </w:pPr>
            <w:r>
              <w:rPr>
                <w:rFonts w:ascii="宋体" w:hAnsi="宋体" w:eastAsia="宋体" w:cs="宋体"/>
                <w:sz w:val="17"/>
                <w:szCs w:val="17"/>
              </w:rPr>
              <w:t>7</w:t>
            </w:r>
          </w:p>
        </w:tc>
        <w:tc>
          <w:tcPr>
            <w:tcW w:w="1346" w:type="dxa"/>
            <w:vAlign w:val="top"/>
          </w:tcPr>
          <w:p w14:paraId="3674B092">
            <w:pPr>
              <w:pStyle w:val="7"/>
              <w:spacing w:line="259" w:lineRule="auto"/>
            </w:pPr>
          </w:p>
          <w:p w14:paraId="1DE49DF7">
            <w:pPr>
              <w:pStyle w:val="7"/>
              <w:spacing w:line="259" w:lineRule="auto"/>
            </w:pPr>
          </w:p>
          <w:p w14:paraId="393C6987">
            <w:pPr>
              <w:pStyle w:val="7"/>
              <w:spacing w:line="259" w:lineRule="auto"/>
            </w:pPr>
          </w:p>
          <w:p w14:paraId="58BE62BD">
            <w:pPr>
              <w:pStyle w:val="7"/>
              <w:spacing w:line="260" w:lineRule="auto"/>
            </w:pPr>
          </w:p>
          <w:p w14:paraId="49948E4B">
            <w:pPr>
              <w:spacing w:before="55" w:line="189" w:lineRule="auto"/>
              <w:ind w:left="120"/>
              <w:rPr>
                <w:rFonts w:ascii="宋体" w:hAnsi="宋体" w:eastAsia="宋体" w:cs="宋体"/>
                <w:sz w:val="17"/>
                <w:szCs w:val="17"/>
              </w:rPr>
            </w:pPr>
            <w:r>
              <w:rPr>
                <w:rFonts w:ascii="宋体" w:hAnsi="宋体" w:eastAsia="宋体" w:cs="宋体"/>
                <w:spacing w:val="4"/>
                <w:sz w:val="17"/>
                <w:szCs w:val="17"/>
              </w:rPr>
              <w:t>041109004001</w:t>
            </w:r>
          </w:p>
        </w:tc>
        <w:tc>
          <w:tcPr>
            <w:tcW w:w="1929" w:type="dxa"/>
            <w:gridSpan w:val="2"/>
            <w:vAlign w:val="top"/>
          </w:tcPr>
          <w:p w14:paraId="08153975">
            <w:pPr>
              <w:pStyle w:val="7"/>
              <w:spacing w:line="251" w:lineRule="auto"/>
            </w:pPr>
          </w:p>
          <w:p w14:paraId="3891C9C3">
            <w:pPr>
              <w:pStyle w:val="7"/>
              <w:spacing w:line="252" w:lineRule="auto"/>
            </w:pPr>
          </w:p>
          <w:p w14:paraId="3C36C17E">
            <w:pPr>
              <w:pStyle w:val="7"/>
              <w:spacing w:line="252" w:lineRule="auto"/>
            </w:pPr>
          </w:p>
          <w:p w14:paraId="60F14C9B">
            <w:pPr>
              <w:pStyle w:val="7"/>
              <w:spacing w:line="252" w:lineRule="auto"/>
            </w:pPr>
          </w:p>
          <w:p w14:paraId="2FA6CD06">
            <w:pPr>
              <w:spacing w:before="56" w:line="230" w:lineRule="auto"/>
              <w:ind w:left="20"/>
              <w:rPr>
                <w:rFonts w:ascii="宋体" w:hAnsi="宋体" w:eastAsia="宋体" w:cs="宋体"/>
                <w:sz w:val="17"/>
                <w:szCs w:val="17"/>
              </w:rPr>
            </w:pPr>
            <w:r>
              <w:rPr>
                <w:rFonts w:ascii="宋体" w:hAnsi="宋体" w:eastAsia="宋体" w:cs="宋体"/>
                <w:spacing w:val="8"/>
                <w:sz w:val="17"/>
                <w:szCs w:val="17"/>
              </w:rPr>
              <w:t>冬雨季施工增加费</w:t>
            </w:r>
          </w:p>
        </w:tc>
        <w:tc>
          <w:tcPr>
            <w:tcW w:w="1869" w:type="dxa"/>
            <w:vAlign w:val="top"/>
          </w:tcPr>
          <w:p w14:paraId="21CBC98D">
            <w:pPr>
              <w:pStyle w:val="7"/>
            </w:pPr>
          </w:p>
        </w:tc>
        <w:tc>
          <w:tcPr>
            <w:tcW w:w="748" w:type="dxa"/>
            <w:vAlign w:val="top"/>
          </w:tcPr>
          <w:p w14:paraId="1949F364">
            <w:pPr>
              <w:pStyle w:val="7"/>
              <w:spacing w:line="259" w:lineRule="auto"/>
            </w:pPr>
          </w:p>
          <w:p w14:paraId="1F261D36">
            <w:pPr>
              <w:pStyle w:val="7"/>
              <w:spacing w:line="259" w:lineRule="auto"/>
            </w:pPr>
          </w:p>
          <w:p w14:paraId="45AEF3F1">
            <w:pPr>
              <w:pStyle w:val="7"/>
              <w:spacing w:line="260" w:lineRule="auto"/>
            </w:pPr>
          </w:p>
          <w:p w14:paraId="05B6E3CD">
            <w:pPr>
              <w:pStyle w:val="7"/>
              <w:spacing w:line="260" w:lineRule="auto"/>
            </w:pPr>
          </w:p>
          <w:p w14:paraId="3E2FE776">
            <w:pPr>
              <w:spacing w:before="55"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25AA6D86">
            <w:pPr>
              <w:pStyle w:val="7"/>
            </w:pPr>
          </w:p>
        </w:tc>
        <w:tc>
          <w:tcPr>
            <w:tcW w:w="712" w:type="dxa"/>
            <w:vAlign w:val="top"/>
          </w:tcPr>
          <w:p w14:paraId="5A2E1139">
            <w:pPr>
              <w:pStyle w:val="7"/>
            </w:pPr>
          </w:p>
        </w:tc>
        <w:tc>
          <w:tcPr>
            <w:tcW w:w="852" w:type="dxa"/>
            <w:vAlign w:val="top"/>
          </w:tcPr>
          <w:p w14:paraId="2D3DE771">
            <w:pPr>
              <w:pStyle w:val="7"/>
            </w:pPr>
          </w:p>
        </w:tc>
        <w:tc>
          <w:tcPr>
            <w:tcW w:w="849" w:type="dxa"/>
            <w:tcBorders>
              <w:right w:val="single" w:color="000000" w:sz="12" w:space="0"/>
            </w:tcBorders>
            <w:vAlign w:val="top"/>
          </w:tcPr>
          <w:p w14:paraId="12762594">
            <w:pPr>
              <w:spacing w:before="262" w:line="199" w:lineRule="auto"/>
              <w:ind w:left="98" w:right="14" w:firstLine="3"/>
              <w:jc w:val="both"/>
              <w:rPr>
                <w:rFonts w:ascii="宋体" w:hAnsi="宋体" w:eastAsia="宋体" w:cs="宋体"/>
                <w:sz w:val="17"/>
                <w:szCs w:val="17"/>
              </w:rPr>
            </w:pPr>
            <w:r>
              <w:rPr>
                <w:rFonts w:ascii="宋体" w:hAnsi="宋体" w:eastAsia="宋体" w:cs="宋体"/>
                <w:spacing w:val="7"/>
                <w:sz w:val="17"/>
                <w:szCs w:val="17"/>
              </w:rPr>
              <w:t>不发生不</w:t>
            </w:r>
            <w:r>
              <w:rPr>
                <w:rFonts w:ascii="宋体" w:hAnsi="宋体" w:eastAsia="宋体" w:cs="宋体"/>
                <w:sz w:val="17"/>
                <w:szCs w:val="17"/>
              </w:rPr>
              <w:t xml:space="preserve"> </w:t>
            </w:r>
            <w:r>
              <w:rPr>
                <w:rFonts w:ascii="宋体" w:hAnsi="宋体" w:eastAsia="宋体" w:cs="宋体"/>
                <w:spacing w:val="8"/>
                <w:sz w:val="17"/>
                <w:szCs w:val="17"/>
              </w:rPr>
              <w:t>计取，在</w:t>
            </w:r>
            <w:r>
              <w:rPr>
                <w:rFonts w:ascii="宋体" w:hAnsi="宋体" w:eastAsia="宋体" w:cs="宋体"/>
                <w:sz w:val="17"/>
                <w:szCs w:val="17"/>
              </w:rPr>
              <w:t xml:space="preserve"> </w:t>
            </w:r>
            <w:r>
              <w:rPr>
                <w:rFonts w:ascii="宋体" w:hAnsi="宋体" w:eastAsia="宋体" w:cs="宋体"/>
                <w:spacing w:val="8"/>
                <w:sz w:val="17"/>
                <w:szCs w:val="17"/>
              </w:rPr>
              <w:t>编制施工</w:t>
            </w:r>
            <w:r>
              <w:rPr>
                <w:rFonts w:ascii="宋体" w:hAnsi="宋体" w:eastAsia="宋体" w:cs="宋体"/>
                <w:sz w:val="17"/>
                <w:szCs w:val="17"/>
              </w:rPr>
              <w:t xml:space="preserve"> </w:t>
            </w:r>
            <w:r>
              <w:rPr>
                <w:rFonts w:ascii="宋体" w:hAnsi="宋体" w:eastAsia="宋体" w:cs="宋体"/>
                <w:spacing w:val="8"/>
                <w:sz w:val="17"/>
                <w:szCs w:val="17"/>
              </w:rPr>
              <w:t>招标文件</w:t>
            </w:r>
            <w:r>
              <w:rPr>
                <w:rFonts w:ascii="宋体" w:hAnsi="宋体" w:eastAsia="宋体" w:cs="宋体"/>
                <w:sz w:val="17"/>
                <w:szCs w:val="17"/>
              </w:rPr>
              <w:t xml:space="preserve"> </w:t>
            </w:r>
            <w:r>
              <w:rPr>
                <w:rFonts w:ascii="宋体" w:hAnsi="宋体" w:eastAsia="宋体" w:cs="宋体"/>
                <w:spacing w:val="8"/>
                <w:sz w:val="17"/>
                <w:szCs w:val="17"/>
              </w:rPr>
              <w:t>时依据工</w:t>
            </w:r>
            <w:r>
              <w:rPr>
                <w:rFonts w:ascii="宋体" w:hAnsi="宋体" w:eastAsia="宋体" w:cs="宋体"/>
                <w:sz w:val="17"/>
                <w:szCs w:val="17"/>
              </w:rPr>
              <w:t xml:space="preserve"> </w:t>
            </w:r>
            <w:r>
              <w:rPr>
                <w:rFonts w:ascii="宋体" w:hAnsi="宋体" w:eastAsia="宋体" w:cs="宋体"/>
                <w:spacing w:val="8"/>
                <w:sz w:val="17"/>
                <w:szCs w:val="17"/>
              </w:rPr>
              <w:t>程实际情</w:t>
            </w:r>
            <w:r>
              <w:rPr>
                <w:rFonts w:ascii="宋体" w:hAnsi="宋体" w:eastAsia="宋体" w:cs="宋体"/>
                <w:sz w:val="17"/>
                <w:szCs w:val="17"/>
              </w:rPr>
              <w:t xml:space="preserve"> </w:t>
            </w:r>
            <w:r>
              <w:rPr>
                <w:rFonts w:ascii="宋体" w:hAnsi="宋体" w:eastAsia="宋体" w:cs="宋体"/>
                <w:spacing w:val="8"/>
                <w:sz w:val="17"/>
                <w:szCs w:val="17"/>
              </w:rPr>
              <w:t>况，结合</w:t>
            </w:r>
            <w:r>
              <w:rPr>
                <w:rFonts w:ascii="宋体" w:hAnsi="宋体" w:eastAsia="宋体" w:cs="宋体"/>
                <w:sz w:val="17"/>
                <w:szCs w:val="17"/>
              </w:rPr>
              <w:t xml:space="preserve"> </w:t>
            </w:r>
            <w:r>
              <w:rPr>
                <w:rFonts w:ascii="宋体" w:hAnsi="宋体" w:eastAsia="宋体" w:cs="宋体"/>
                <w:spacing w:val="8"/>
                <w:sz w:val="17"/>
                <w:szCs w:val="17"/>
              </w:rPr>
              <w:t>市场编制</w:t>
            </w:r>
            <w:r>
              <w:rPr>
                <w:rFonts w:ascii="宋体" w:hAnsi="宋体" w:eastAsia="宋体" w:cs="宋体"/>
                <w:sz w:val="17"/>
                <w:szCs w:val="17"/>
              </w:rPr>
              <w:t xml:space="preserve"> </w:t>
            </w:r>
            <w:r>
              <w:rPr>
                <w:rFonts w:ascii="宋体" w:hAnsi="宋体" w:eastAsia="宋体" w:cs="宋体"/>
                <w:spacing w:val="8"/>
                <w:sz w:val="17"/>
                <w:szCs w:val="17"/>
              </w:rPr>
              <w:t>费用清单</w:t>
            </w:r>
          </w:p>
          <w:p w14:paraId="64FD7AC6">
            <w:pPr>
              <w:spacing w:before="83" w:line="87" w:lineRule="exact"/>
              <w:jc w:val="right"/>
              <w:rPr>
                <w:rFonts w:ascii="宋体" w:hAnsi="宋体" w:eastAsia="宋体" w:cs="宋体"/>
                <w:sz w:val="17"/>
                <w:szCs w:val="17"/>
              </w:rPr>
            </w:pPr>
            <w:r>
              <w:rPr>
                <w:rFonts w:ascii="宋体" w:hAnsi="宋体" w:eastAsia="宋体" w:cs="宋体"/>
                <w:position w:val="1"/>
                <w:sz w:val="17"/>
                <w:szCs w:val="17"/>
              </w:rPr>
              <w:t>。</w:t>
            </w:r>
          </w:p>
        </w:tc>
      </w:tr>
      <w:tr w14:paraId="507898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60" w:hRule="atLeast"/>
        </w:trPr>
        <w:tc>
          <w:tcPr>
            <w:tcW w:w="869" w:type="dxa"/>
            <w:tcBorders>
              <w:left w:val="single" w:color="000000" w:sz="10" w:space="0"/>
            </w:tcBorders>
            <w:vAlign w:val="top"/>
          </w:tcPr>
          <w:p w14:paraId="1BC76AC5">
            <w:pPr>
              <w:pStyle w:val="7"/>
              <w:spacing w:line="366" w:lineRule="auto"/>
            </w:pPr>
          </w:p>
          <w:p w14:paraId="24F035D3">
            <w:pPr>
              <w:spacing w:before="56" w:line="188" w:lineRule="auto"/>
              <w:ind w:left="384"/>
              <w:rPr>
                <w:rFonts w:ascii="宋体" w:hAnsi="宋体" w:eastAsia="宋体" w:cs="宋体"/>
                <w:sz w:val="17"/>
                <w:szCs w:val="17"/>
              </w:rPr>
            </w:pPr>
            <w:r>
              <w:rPr>
                <w:rFonts w:ascii="宋体" w:hAnsi="宋体" w:eastAsia="宋体" w:cs="宋体"/>
                <w:sz w:val="17"/>
                <w:szCs w:val="17"/>
              </w:rPr>
              <w:t>8</w:t>
            </w:r>
          </w:p>
        </w:tc>
        <w:tc>
          <w:tcPr>
            <w:tcW w:w="1346" w:type="dxa"/>
            <w:vAlign w:val="top"/>
          </w:tcPr>
          <w:p w14:paraId="7CCAA2FD">
            <w:pPr>
              <w:pStyle w:val="7"/>
              <w:spacing w:line="366" w:lineRule="auto"/>
            </w:pPr>
          </w:p>
          <w:p w14:paraId="0D9EE94E">
            <w:pPr>
              <w:spacing w:before="55" w:line="189" w:lineRule="auto"/>
              <w:ind w:left="120"/>
              <w:rPr>
                <w:rFonts w:ascii="宋体" w:hAnsi="宋体" w:eastAsia="宋体" w:cs="宋体"/>
                <w:sz w:val="17"/>
                <w:szCs w:val="17"/>
              </w:rPr>
            </w:pPr>
            <w:r>
              <w:rPr>
                <w:rFonts w:ascii="宋体" w:hAnsi="宋体" w:eastAsia="宋体" w:cs="宋体"/>
                <w:spacing w:val="4"/>
                <w:sz w:val="17"/>
                <w:szCs w:val="17"/>
              </w:rPr>
              <w:t>041109007001</w:t>
            </w:r>
          </w:p>
        </w:tc>
        <w:tc>
          <w:tcPr>
            <w:tcW w:w="1929" w:type="dxa"/>
            <w:gridSpan w:val="2"/>
            <w:vAlign w:val="top"/>
          </w:tcPr>
          <w:p w14:paraId="592F702D">
            <w:pPr>
              <w:pStyle w:val="7"/>
              <w:spacing w:line="336" w:lineRule="auto"/>
            </w:pPr>
          </w:p>
          <w:p w14:paraId="70B2BC45">
            <w:pPr>
              <w:spacing w:before="55" w:line="230" w:lineRule="auto"/>
              <w:ind w:left="36"/>
              <w:rPr>
                <w:rFonts w:ascii="宋体" w:hAnsi="宋体" w:eastAsia="宋体" w:cs="宋体"/>
                <w:sz w:val="17"/>
                <w:szCs w:val="17"/>
              </w:rPr>
            </w:pPr>
            <w:r>
              <w:rPr>
                <w:rFonts w:ascii="宋体" w:hAnsi="宋体" w:eastAsia="宋体" w:cs="宋体"/>
                <w:spacing w:val="7"/>
                <w:sz w:val="17"/>
                <w:szCs w:val="17"/>
              </w:rPr>
              <w:t>已完工程及设备保护费</w:t>
            </w:r>
          </w:p>
        </w:tc>
        <w:tc>
          <w:tcPr>
            <w:tcW w:w="1869" w:type="dxa"/>
            <w:vAlign w:val="top"/>
          </w:tcPr>
          <w:p w14:paraId="16091126">
            <w:pPr>
              <w:spacing w:before="123" w:line="204" w:lineRule="auto"/>
              <w:ind w:left="21" w:right="133"/>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8" w:type="dxa"/>
            <w:vAlign w:val="top"/>
          </w:tcPr>
          <w:p w14:paraId="6EE30BB1">
            <w:pPr>
              <w:pStyle w:val="7"/>
              <w:spacing w:line="366" w:lineRule="auto"/>
            </w:pPr>
          </w:p>
          <w:p w14:paraId="2EE61646">
            <w:pPr>
              <w:spacing w:before="55" w:line="189" w:lineRule="auto"/>
              <w:ind w:right="12"/>
              <w:jc w:val="right"/>
              <w:rPr>
                <w:rFonts w:ascii="宋体" w:hAnsi="宋体" w:eastAsia="宋体" w:cs="宋体"/>
                <w:sz w:val="17"/>
                <w:szCs w:val="17"/>
              </w:rPr>
            </w:pPr>
            <w:r>
              <w:rPr>
                <w:rFonts w:ascii="宋体" w:hAnsi="宋体" w:eastAsia="宋体" w:cs="宋体"/>
                <w:spacing w:val="2"/>
                <w:sz w:val="17"/>
                <w:szCs w:val="17"/>
              </w:rPr>
              <w:t>0.08</w:t>
            </w:r>
          </w:p>
        </w:tc>
        <w:tc>
          <w:tcPr>
            <w:tcW w:w="997" w:type="dxa"/>
            <w:vAlign w:val="top"/>
          </w:tcPr>
          <w:p w14:paraId="5F83F7FA">
            <w:pPr>
              <w:pStyle w:val="7"/>
            </w:pPr>
          </w:p>
        </w:tc>
        <w:tc>
          <w:tcPr>
            <w:tcW w:w="712" w:type="dxa"/>
            <w:vAlign w:val="top"/>
          </w:tcPr>
          <w:p w14:paraId="129A120A">
            <w:pPr>
              <w:pStyle w:val="7"/>
            </w:pPr>
          </w:p>
        </w:tc>
        <w:tc>
          <w:tcPr>
            <w:tcW w:w="852" w:type="dxa"/>
            <w:vAlign w:val="top"/>
          </w:tcPr>
          <w:p w14:paraId="68A591D1">
            <w:pPr>
              <w:pStyle w:val="7"/>
            </w:pPr>
          </w:p>
        </w:tc>
        <w:tc>
          <w:tcPr>
            <w:tcW w:w="849" w:type="dxa"/>
            <w:tcBorders>
              <w:right w:val="single" w:color="000000" w:sz="12" w:space="0"/>
            </w:tcBorders>
            <w:vAlign w:val="top"/>
          </w:tcPr>
          <w:p w14:paraId="6B6DDF25">
            <w:pPr>
              <w:pStyle w:val="7"/>
            </w:pPr>
          </w:p>
        </w:tc>
      </w:tr>
      <w:tr w14:paraId="72C30B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59" w:hRule="atLeast"/>
        </w:trPr>
        <w:tc>
          <w:tcPr>
            <w:tcW w:w="869" w:type="dxa"/>
            <w:tcBorders>
              <w:left w:val="single" w:color="000000" w:sz="10" w:space="0"/>
            </w:tcBorders>
            <w:vAlign w:val="top"/>
          </w:tcPr>
          <w:p w14:paraId="575845EF">
            <w:pPr>
              <w:pStyle w:val="7"/>
              <w:spacing w:line="366" w:lineRule="auto"/>
            </w:pPr>
          </w:p>
          <w:p w14:paraId="4F8161FA">
            <w:pPr>
              <w:spacing w:before="55" w:line="188" w:lineRule="auto"/>
              <w:ind w:left="384"/>
              <w:rPr>
                <w:rFonts w:ascii="宋体" w:hAnsi="宋体" w:eastAsia="宋体" w:cs="宋体"/>
                <w:sz w:val="17"/>
                <w:szCs w:val="17"/>
              </w:rPr>
            </w:pPr>
            <w:r>
              <w:rPr>
                <w:rFonts w:ascii="宋体" w:hAnsi="宋体" w:eastAsia="宋体" w:cs="宋体"/>
                <w:sz w:val="17"/>
                <w:szCs w:val="17"/>
              </w:rPr>
              <w:t>9</w:t>
            </w:r>
          </w:p>
        </w:tc>
        <w:tc>
          <w:tcPr>
            <w:tcW w:w="1346" w:type="dxa"/>
            <w:vAlign w:val="top"/>
          </w:tcPr>
          <w:p w14:paraId="224C89AC">
            <w:pPr>
              <w:pStyle w:val="7"/>
              <w:spacing w:line="365" w:lineRule="auto"/>
            </w:pPr>
          </w:p>
          <w:p w14:paraId="46C38871">
            <w:pPr>
              <w:spacing w:before="55" w:line="189" w:lineRule="auto"/>
              <w:ind w:left="72"/>
              <w:rPr>
                <w:rFonts w:ascii="宋体" w:hAnsi="宋体" w:eastAsia="宋体" w:cs="宋体"/>
                <w:sz w:val="17"/>
                <w:szCs w:val="17"/>
              </w:rPr>
            </w:pPr>
            <w:r>
              <w:rPr>
                <w:rFonts w:ascii="宋体" w:hAnsi="宋体" w:eastAsia="宋体" w:cs="宋体"/>
                <w:spacing w:val="4"/>
                <w:sz w:val="17"/>
                <w:szCs w:val="17"/>
              </w:rPr>
              <w:t>X041109008001</w:t>
            </w:r>
          </w:p>
        </w:tc>
        <w:tc>
          <w:tcPr>
            <w:tcW w:w="1929" w:type="dxa"/>
            <w:gridSpan w:val="2"/>
            <w:vAlign w:val="top"/>
          </w:tcPr>
          <w:p w14:paraId="2EF08B8F">
            <w:pPr>
              <w:pStyle w:val="7"/>
              <w:spacing w:line="246" w:lineRule="auto"/>
            </w:pPr>
          </w:p>
          <w:p w14:paraId="4809E563">
            <w:pPr>
              <w:spacing w:before="55" w:line="213" w:lineRule="auto"/>
              <w:ind w:left="18" w:right="106"/>
              <w:rPr>
                <w:rFonts w:ascii="宋体" w:hAnsi="宋体" w:eastAsia="宋体" w:cs="宋体"/>
                <w:sz w:val="17"/>
                <w:szCs w:val="17"/>
              </w:rPr>
            </w:pPr>
            <w:r>
              <w:rPr>
                <w:rFonts w:ascii="宋体" w:hAnsi="宋体" w:eastAsia="宋体" w:cs="宋体"/>
                <w:spacing w:val="8"/>
                <w:sz w:val="17"/>
                <w:szCs w:val="17"/>
              </w:rPr>
              <w:t>工程定位复测、点交清</w:t>
            </w:r>
            <w:r>
              <w:rPr>
                <w:rFonts w:ascii="宋体" w:hAnsi="宋体" w:eastAsia="宋体" w:cs="宋体"/>
                <w:spacing w:val="7"/>
                <w:sz w:val="17"/>
                <w:szCs w:val="17"/>
              </w:rPr>
              <w:t xml:space="preserve"> </w:t>
            </w:r>
            <w:r>
              <w:rPr>
                <w:rFonts w:ascii="宋体" w:hAnsi="宋体" w:eastAsia="宋体" w:cs="宋体"/>
                <w:spacing w:val="5"/>
                <w:sz w:val="17"/>
                <w:szCs w:val="17"/>
              </w:rPr>
              <w:t>理费</w:t>
            </w:r>
          </w:p>
        </w:tc>
        <w:tc>
          <w:tcPr>
            <w:tcW w:w="1869" w:type="dxa"/>
            <w:vAlign w:val="top"/>
          </w:tcPr>
          <w:p w14:paraId="453D1E15">
            <w:pPr>
              <w:spacing w:before="122" w:line="204" w:lineRule="auto"/>
              <w:ind w:left="21" w:right="133"/>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8" w:type="dxa"/>
            <w:vAlign w:val="top"/>
          </w:tcPr>
          <w:p w14:paraId="2CA2D544">
            <w:pPr>
              <w:pStyle w:val="7"/>
              <w:spacing w:line="365" w:lineRule="auto"/>
            </w:pPr>
          </w:p>
          <w:p w14:paraId="097B595D">
            <w:pPr>
              <w:spacing w:before="55" w:line="189" w:lineRule="auto"/>
              <w:ind w:right="12"/>
              <w:jc w:val="right"/>
              <w:rPr>
                <w:rFonts w:ascii="宋体" w:hAnsi="宋体" w:eastAsia="宋体" w:cs="宋体"/>
                <w:sz w:val="17"/>
                <w:szCs w:val="17"/>
              </w:rPr>
            </w:pPr>
            <w:r>
              <w:rPr>
                <w:rFonts w:ascii="宋体" w:hAnsi="宋体" w:eastAsia="宋体" w:cs="宋体"/>
                <w:spacing w:val="2"/>
                <w:sz w:val="17"/>
                <w:szCs w:val="17"/>
              </w:rPr>
              <w:t>0.06</w:t>
            </w:r>
          </w:p>
        </w:tc>
        <w:tc>
          <w:tcPr>
            <w:tcW w:w="997" w:type="dxa"/>
            <w:vAlign w:val="top"/>
          </w:tcPr>
          <w:p w14:paraId="0B0A6BF0">
            <w:pPr>
              <w:pStyle w:val="7"/>
            </w:pPr>
          </w:p>
        </w:tc>
        <w:tc>
          <w:tcPr>
            <w:tcW w:w="712" w:type="dxa"/>
            <w:vAlign w:val="top"/>
          </w:tcPr>
          <w:p w14:paraId="1D2576F5">
            <w:pPr>
              <w:pStyle w:val="7"/>
            </w:pPr>
          </w:p>
        </w:tc>
        <w:tc>
          <w:tcPr>
            <w:tcW w:w="852" w:type="dxa"/>
            <w:vAlign w:val="top"/>
          </w:tcPr>
          <w:p w14:paraId="1E00946C">
            <w:pPr>
              <w:pStyle w:val="7"/>
            </w:pPr>
          </w:p>
        </w:tc>
        <w:tc>
          <w:tcPr>
            <w:tcW w:w="849" w:type="dxa"/>
            <w:tcBorders>
              <w:right w:val="single" w:color="000000" w:sz="12" w:space="0"/>
            </w:tcBorders>
            <w:vAlign w:val="top"/>
          </w:tcPr>
          <w:p w14:paraId="1030BE47">
            <w:pPr>
              <w:pStyle w:val="7"/>
            </w:pPr>
          </w:p>
        </w:tc>
      </w:tr>
      <w:tr w14:paraId="51124E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9" w:type="dxa"/>
            <w:tcBorders>
              <w:left w:val="single" w:color="000000" w:sz="10" w:space="0"/>
            </w:tcBorders>
            <w:vAlign w:val="top"/>
          </w:tcPr>
          <w:p w14:paraId="47DE6A2B">
            <w:pPr>
              <w:spacing w:before="93" w:line="189" w:lineRule="auto"/>
              <w:ind w:left="352"/>
              <w:rPr>
                <w:rFonts w:ascii="宋体" w:hAnsi="宋体" w:eastAsia="宋体" w:cs="宋体"/>
                <w:sz w:val="17"/>
                <w:szCs w:val="17"/>
              </w:rPr>
            </w:pPr>
            <w:r>
              <w:rPr>
                <w:rFonts w:ascii="宋体" w:hAnsi="宋体" w:eastAsia="宋体" w:cs="宋体"/>
                <w:spacing w:val="-3"/>
                <w:sz w:val="17"/>
                <w:szCs w:val="17"/>
              </w:rPr>
              <w:t>10</w:t>
            </w:r>
          </w:p>
        </w:tc>
        <w:tc>
          <w:tcPr>
            <w:tcW w:w="1346" w:type="dxa"/>
            <w:vAlign w:val="top"/>
          </w:tcPr>
          <w:p w14:paraId="485077B8">
            <w:pPr>
              <w:spacing w:before="93" w:line="189" w:lineRule="auto"/>
              <w:ind w:left="72"/>
              <w:rPr>
                <w:rFonts w:ascii="宋体" w:hAnsi="宋体" w:eastAsia="宋体" w:cs="宋体"/>
                <w:sz w:val="17"/>
                <w:szCs w:val="17"/>
              </w:rPr>
            </w:pPr>
            <w:r>
              <w:rPr>
                <w:rFonts w:ascii="宋体" w:hAnsi="宋体" w:eastAsia="宋体" w:cs="宋体"/>
                <w:spacing w:val="4"/>
                <w:sz w:val="17"/>
                <w:szCs w:val="17"/>
              </w:rPr>
              <w:t>X041109010001</w:t>
            </w:r>
          </w:p>
        </w:tc>
        <w:tc>
          <w:tcPr>
            <w:tcW w:w="1929" w:type="dxa"/>
            <w:gridSpan w:val="2"/>
            <w:vAlign w:val="top"/>
          </w:tcPr>
          <w:p w14:paraId="5D49877F">
            <w:pPr>
              <w:spacing w:before="63" w:line="230" w:lineRule="auto"/>
              <w:ind w:left="16"/>
              <w:rPr>
                <w:rFonts w:ascii="宋体" w:hAnsi="宋体" w:eastAsia="宋体" w:cs="宋体"/>
                <w:sz w:val="17"/>
                <w:szCs w:val="17"/>
              </w:rPr>
            </w:pPr>
            <w:r>
              <w:rPr>
                <w:rFonts w:ascii="宋体" w:hAnsi="宋体" w:eastAsia="宋体" w:cs="宋体"/>
                <w:spacing w:val="8"/>
                <w:sz w:val="17"/>
                <w:szCs w:val="17"/>
              </w:rPr>
              <w:t>检验试验费</w:t>
            </w:r>
          </w:p>
        </w:tc>
        <w:tc>
          <w:tcPr>
            <w:tcW w:w="1869" w:type="dxa"/>
            <w:vAlign w:val="top"/>
          </w:tcPr>
          <w:p w14:paraId="74DA734A">
            <w:pPr>
              <w:pStyle w:val="7"/>
            </w:pPr>
          </w:p>
        </w:tc>
        <w:tc>
          <w:tcPr>
            <w:tcW w:w="748" w:type="dxa"/>
            <w:vAlign w:val="top"/>
          </w:tcPr>
          <w:p w14:paraId="39EC571F">
            <w:pPr>
              <w:pStyle w:val="7"/>
            </w:pPr>
          </w:p>
        </w:tc>
        <w:tc>
          <w:tcPr>
            <w:tcW w:w="997" w:type="dxa"/>
            <w:vAlign w:val="top"/>
          </w:tcPr>
          <w:p w14:paraId="75941111">
            <w:pPr>
              <w:pStyle w:val="7"/>
            </w:pPr>
          </w:p>
        </w:tc>
        <w:tc>
          <w:tcPr>
            <w:tcW w:w="712" w:type="dxa"/>
            <w:vAlign w:val="top"/>
          </w:tcPr>
          <w:p w14:paraId="7836926C">
            <w:pPr>
              <w:pStyle w:val="7"/>
            </w:pPr>
          </w:p>
        </w:tc>
        <w:tc>
          <w:tcPr>
            <w:tcW w:w="852" w:type="dxa"/>
            <w:vAlign w:val="top"/>
          </w:tcPr>
          <w:p w14:paraId="4757C8B3">
            <w:pPr>
              <w:pStyle w:val="7"/>
            </w:pPr>
          </w:p>
        </w:tc>
        <w:tc>
          <w:tcPr>
            <w:tcW w:w="849" w:type="dxa"/>
            <w:tcBorders>
              <w:right w:val="single" w:color="000000" w:sz="12" w:space="0"/>
            </w:tcBorders>
            <w:vAlign w:val="top"/>
          </w:tcPr>
          <w:p w14:paraId="0865EBC3">
            <w:pPr>
              <w:pStyle w:val="7"/>
            </w:pPr>
          </w:p>
        </w:tc>
      </w:tr>
      <w:tr w14:paraId="01DAE5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9" w:type="dxa"/>
            <w:tcBorders>
              <w:left w:val="single" w:color="000000" w:sz="10" w:space="0"/>
            </w:tcBorders>
            <w:vAlign w:val="top"/>
          </w:tcPr>
          <w:p w14:paraId="1AF1B331">
            <w:pPr>
              <w:spacing w:before="93" w:line="189" w:lineRule="auto"/>
              <w:ind w:left="352"/>
              <w:rPr>
                <w:rFonts w:ascii="宋体" w:hAnsi="宋体" w:eastAsia="宋体" w:cs="宋体"/>
                <w:sz w:val="17"/>
                <w:szCs w:val="17"/>
              </w:rPr>
            </w:pPr>
            <w:r>
              <w:rPr>
                <w:rFonts w:ascii="宋体" w:hAnsi="宋体" w:eastAsia="宋体" w:cs="宋体"/>
                <w:spacing w:val="-3"/>
                <w:sz w:val="17"/>
                <w:szCs w:val="17"/>
              </w:rPr>
              <w:t>11</w:t>
            </w:r>
          </w:p>
        </w:tc>
        <w:tc>
          <w:tcPr>
            <w:tcW w:w="1346" w:type="dxa"/>
            <w:vAlign w:val="top"/>
          </w:tcPr>
          <w:p w14:paraId="6A6AB842">
            <w:pPr>
              <w:spacing w:before="93" w:line="189" w:lineRule="auto"/>
              <w:ind w:left="72"/>
              <w:rPr>
                <w:rFonts w:ascii="宋体" w:hAnsi="宋体" w:eastAsia="宋体" w:cs="宋体"/>
                <w:sz w:val="17"/>
                <w:szCs w:val="17"/>
              </w:rPr>
            </w:pPr>
            <w:r>
              <w:rPr>
                <w:rFonts w:ascii="宋体" w:hAnsi="宋体" w:eastAsia="宋体" w:cs="宋体"/>
                <w:spacing w:val="4"/>
                <w:sz w:val="17"/>
                <w:szCs w:val="17"/>
              </w:rPr>
              <w:t>X041109010002</w:t>
            </w:r>
          </w:p>
        </w:tc>
        <w:tc>
          <w:tcPr>
            <w:tcW w:w="1929" w:type="dxa"/>
            <w:gridSpan w:val="2"/>
            <w:vAlign w:val="top"/>
          </w:tcPr>
          <w:p w14:paraId="53DABCC5">
            <w:pPr>
              <w:spacing w:before="64" w:line="230" w:lineRule="auto"/>
              <w:ind w:left="17"/>
              <w:rPr>
                <w:rFonts w:ascii="宋体" w:hAnsi="宋体" w:eastAsia="宋体" w:cs="宋体"/>
                <w:sz w:val="17"/>
                <w:szCs w:val="17"/>
              </w:rPr>
            </w:pPr>
            <w:r>
              <w:rPr>
                <w:rFonts w:ascii="宋体" w:hAnsi="宋体" w:eastAsia="宋体" w:cs="宋体"/>
                <w:spacing w:val="8"/>
                <w:sz w:val="17"/>
                <w:szCs w:val="17"/>
              </w:rPr>
              <w:t>其中：自检试验费</w:t>
            </w:r>
          </w:p>
        </w:tc>
        <w:tc>
          <w:tcPr>
            <w:tcW w:w="1869" w:type="dxa"/>
            <w:vAlign w:val="top"/>
          </w:tcPr>
          <w:p w14:paraId="6E3B6ACE">
            <w:pPr>
              <w:pStyle w:val="7"/>
            </w:pPr>
          </w:p>
        </w:tc>
        <w:tc>
          <w:tcPr>
            <w:tcW w:w="748" w:type="dxa"/>
            <w:vAlign w:val="top"/>
          </w:tcPr>
          <w:p w14:paraId="6F81A565">
            <w:pPr>
              <w:spacing w:before="94"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09D1BD09">
            <w:pPr>
              <w:pStyle w:val="7"/>
            </w:pPr>
          </w:p>
        </w:tc>
        <w:tc>
          <w:tcPr>
            <w:tcW w:w="712" w:type="dxa"/>
            <w:vAlign w:val="top"/>
          </w:tcPr>
          <w:p w14:paraId="1392B4F5">
            <w:pPr>
              <w:pStyle w:val="7"/>
            </w:pPr>
          </w:p>
        </w:tc>
        <w:tc>
          <w:tcPr>
            <w:tcW w:w="852" w:type="dxa"/>
            <w:vAlign w:val="top"/>
          </w:tcPr>
          <w:p w14:paraId="7F2B2116">
            <w:pPr>
              <w:pStyle w:val="7"/>
            </w:pPr>
          </w:p>
        </w:tc>
        <w:tc>
          <w:tcPr>
            <w:tcW w:w="849" w:type="dxa"/>
            <w:tcBorders>
              <w:right w:val="single" w:color="000000" w:sz="12" w:space="0"/>
            </w:tcBorders>
            <w:vAlign w:val="top"/>
          </w:tcPr>
          <w:p w14:paraId="0EB5A117">
            <w:pPr>
              <w:pStyle w:val="7"/>
            </w:pPr>
          </w:p>
        </w:tc>
      </w:tr>
      <w:tr w14:paraId="784F81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60" w:hRule="atLeast"/>
        </w:trPr>
        <w:tc>
          <w:tcPr>
            <w:tcW w:w="869" w:type="dxa"/>
            <w:tcBorders>
              <w:left w:val="single" w:color="000000" w:sz="10" w:space="0"/>
            </w:tcBorders>
            <w:vAlign w:val="top"/>
          </w:tcPr>
          <w:p w14:paraId="239B3B39">
            <w:pPr>
              <w:pStyle w:val="7"/>
              <w:spacing w:line="367" w:lineRule="auto"/>
            </w:pPr>
          </w:p>
          <w:p w14:paraId="7A9546B8">
            <w:pPr>
              <w:spacing w:before="55" w:line="189" w:lineRule="auto"/>
              <w:ind w:left="352"/>
              <w:rPr>
                <w:rFonts w:ascii="宋体" w:hAnsi="宋体" w:eastAsia="宋体" w:cs="宋体"/>
                <w:sz w:val="17"/>
                <w:szCs w:val="17"/>
              </w:rPr>
            </w:pPr>
            <w:r>
              <w:rPr>
                <w:rFonts w:ascii="宋体" w:hAnsi="宋体" w:eastAsia="宋体" w:cs="宋体"/>
                <w:spacing w:val="-3"/>
                <w:sz w:val="17"/>
                <w:szCs w:val="17"/>
              </w:rPr>
              <w:t>12</w:t>
            </w:r>
          </w:p>
        </w:tc>
        <w:tc>
          <w:tcPr>
            <w:tcW w:w="1346" w:type="dxa"/>
            <w:vAlign w:val="top"/>
          </w:tcPr>
          <w:p w14:paraId="0A827E83">
            <w:pPr>
              <w:pStyle w:val="7"/>
              <w:spacing w:line="367" w:lineRule="auto"/>
            </w:pPr>
          </w:p>
          <w:p w14:paraId="718B6AE0">
            <w:pPr>
              <w:spacing w:before="56" w:line="189" w:lineRule="auto"/>
              <w:ind w:left="72"/>
              <w:rPr>
                <w:rFonts w:ascii="宋体" w:hAnsi="宋体" w:eastAsia="宋体" w:cs="宋体"/>
                <w:sz w:val="17"/>
                <w:szCs w:val="17"/>
              </w:rPr>
            </w:pPr>
            <w:r>
              <w:rPr>
                <w:rFonts w:ascii="宋体" w:hAnsi="宋体" w:eastAsia="宋体" w:cs="宋体"/>
                <w:spacing w:val="4"/>
                <w:sz w:val="17"/>
                <w:szCs w:val="17"/>
              </w:rPr>
              <w:t>X041109010003</w:t>
            </w:r>
          </w:p>
        </w:tc>
        <w:tc>
          <w:tcPr>
            <w:tcW w:w="1929" w:type="dxa"/>
            <w:gridSpan w:val="2"/>
            <w:vAlign w:val="top"/>
          </w:tcPr>
          <w:p w14:paraId="23F06B78">
            <w:pPr>
              <w:pStyle w:val="7"/>
              <w:spacing w:line="338" w:lineRule="auto"/>
            </w:pPr>
          </w:p>
          <w:p w14:paraId="27B5A201">
            <w:pPr>
              <w:spacing w:before="55" w:line="230" w:lineRule="auto"/>
              <w:ind w:left="17"/>
              <w:rPr>
                <w:rFonts w:ascii="宋体" w:hAnsi="宋体" w:eastAsia="宋体" w:cs="宋体"/>
                <w:sz w:val="17"/>
                <w:szCs w:val="17"/>
              </w:rPr>
            </w:pPr>
            <w:r>
              <w:rPr>
                <w:rFonts w:ascii="宋体" w:hAnsi="宋体" w:eastAsia="宋体" w:cs="宋体"/>
                <w:spacing w:val="9"/>
                <w:sz w:val="17"/>
                <w:szCs w:val="17"/>
              </w:rPr>
              <w:t>其中：检验试验配合费</w:t>
            </w:r>
          </w:p>
        </w:tc>
        <w:tc>
          <w:tcPr>
            <w:tcW w:w="1869" w:type="dxa"/>
            <w:vAlign w:val="top"/>
          </w:tcPr>
          <w:p w14:paraId="1AE10ECB">
            <w:pPr>
              <w:spacing w:before="125" w:line="204" w:lineRule="auto"/>
              <w:ind w:left="21" w:right="133"/>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8" w:type="dxa"/>
            <w:vAlign w:val="top"/>
          </w:tcPr>
          <w:p w14:paraId="76E92B4B">
            <w:pPr>
              <w:pStyle w:val="7"/>
              <w:spacing w:line="367" w:lineRule="auto"/>
            </w:pPr>
          </w:p>
          <w:p w14:paraId="6D1C3C1C">
            <w:pPr>
              <w:spacing w:before="56" w:line="189" w:lineRule="auto"/>
              <w:ind w:right="12"/>
              <w:jc w:val="right"/>
              <w:rPr>
                <w:rFonts w:ascii="宋体" w:hAnsi="宋体" w:eastAsia="宋体" w:cs="宋体"/>
                <w:sz w:val="17"/>
                <w:szCs w:val="17"/>
              </w:rPr>
            </w:pPr>
            <w:r>
              <w:rPr>
                <w:rFonts w:ascii="宋体" w:hAnsi="宋体" w:eastAsia="宋体" w:cs="宋体"/>
                <w:spacing w:val="2"/>
                <w:sz w:val="17"/>
                <w:szCs w:val="17"/>
              </w:rPr>
              <w:t>0.02</w:t>
            </w:r>
          </w:p>
        </w:tc>
        <w:tc>
          <w:tcPr>
            <w:tcW w:w="997" w:type="dxa"/>
            <w:vAlign w:val="top"/>
          </w:tcPr>
          <w:p w14:paraId="703827B1">
            <w:pPr>
              <w:pStyle w:val="7"/>
            </w:pPr>
          </w:p>
        </w:tc>
        <w:tc>
          <w:tcPr>
            <w:tcW w:w="712" w:type="dxa"/>
            <w:vAlign w:val="top"/>
          </w:tcPr>
          <w:p w14:paraId="5E4F5FB0">
            <w:pPr>
              <w:pStyle w:val="7"/>
            </w:pPr>
          </w:p>
        </w:tc>
        <w:tc>
          <w:tcPr>
            <w:tcW w:w="852" w:type="dxa"/>
            <w:vAlign w:val="top"/>
          </w:tcPr>
          <w:p w14:paraId="0B8DA4C5">
            <w:pPr>
              <w:pStyle w:val="7"/>
            </w:pPr>
          </w:p>
        </w:tc>
        <w:tc>
          <w:tcPr>
            <w:tcW w:w="849" w:type="dxa"/>
            <w:tcBorders>
              <w:right w:val="single" w:color="000000" w:sz="12" w:space="0"/>
            </w:tcBorders>
            <w:vAlign w:val="top"/>
          </w:tcPr>
          <w:p w14:paraId="32813BD3">
            <w:pPr>
              <w:pStyle w:val="7"/>
            </w:pPr>
          </w:p>
        </w:tc>
      </w:tr>
      <w:tr w14:paraId="0B675D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42" w:hRule="atLeast"/>
        </w:trPr>
        <w:tc>
          <w:tcPr>
            <w:tcW w:w="869" w:type="dxa"/>
            <w:tcBorders>
              <w:left w:val="single" w:color="000000" w:sz="10" w:space="0"/>
              <w:bottom w:val="single" w:color="000000" w:sz="10" w:space="0"/>
            </w:tcBorders>
            <w:vAlign w:val="top"/>
          </w:tcPr>
          <w:p w14:paraId="30B4AD04">
            <w:pPr>
              <w:spacing w:before="259" w:line="189" w:lineRule="auto"/>
              <w:ind w:left="352"/>
              <w:rPr>
                <w:rFonts w:ascii="宋体" w:hAnsi="宋体" w:eastAsia="宋体" w:cs="宋体"/>
                <w:sz w:val="17"/>
                <w:szCs w:val="17"/>
              </w:rPr>
            </w:pPr>
            <w:r>
              <w:rPr>
                <w:rFonts w:ascii="宋体" w:hAnsi="宋体" w:eastAsia="宋体" w:cs="宋体"/>
                <w:spacing w:val="-3"/>
                <w:sz w:val="17"/>
                <w:szCs w:val="17"/>
              </w:rPr>
              <w:t>13</w:t>
            </w:r>
          </w:p>
        </w:tc>
        <w:tc>
          <w:tcPr>
            <w:tcW w:w="1346" w:type="dxa"/>
            <w:tcBorders>
              <w:bottom w:val="single" w:color="000000" w:sz="10" w:space="0"/>
            </w:tcBorders>
            <w:vAlign w:val="top"/>
          </w:tcPr>
          <w:p w14:paraId="720CA282">
            <w:pPr>
              <w:spacing w:before="259" w:line="189" w:lineRule="auto"/>
              <w:ind w:left="72"/>
              <w:rPr>
                <w:rFonts w:ascii="宋体" w:hAnsi="宋体" w:eastAsia="宋体" w:cs="宋体"/>
                <w:sz w:val="17"/>
                <w:szCs w:val="17"/>
              </w:rPr>
            </w:pPr>
            <w:r>
              <w:rPr>
                <w:rFonts w:ascii="宋体" w:hAnsi="宋体" w:eastAsia="宋体" w:cs="宋体"/>
                <w:spacing w:val="4"/>
                <w:sz w:val="17"/>
                <w:szCs w:val="17"/>
              </w:rPr>
              <w:t>X041109012001</w:t>
            </w:r>
          </w:p>
        </w:tc>
        <w:tc>
          <w:tcPr>
            <w:tcW w:w="1929" w:type="dxa"/>
            <w:gridSpan w:val="2"/>
            <w:tcBorders>
              <w:bottom w:val="single" w:color="000000" w:sz="10" w:space="0"/>
            </w:tcBorders>
            <w:vAlign w:val="top"/>
          </w:tcPr>
          <w:p w14:paraId="4019F818">
            <w:pPr>
              <w:spacing w:before="230" w:line="230" w:lineRule="auto"/>
              <w:ind w:left="16"/>
              <w:rPr>
                <w:rFonts w:ascii="宋体" w:hAnsi="宋体" w:eastAsia="宋体" w:cs="宋体"/>
                <w:sz w:val="17"/>
                <w:szCs w:val="17"/>
              </w:rPr>
            </w:pPr>
            <w:r>
              <w:rPr>
                <w:rFonts w:ascii="宋体" w:hAnsi="宋体" w:eastAsia="宋体" w:cs="宋体"/>
                <w:spacing w:val="8"/>
                <w:sz w:val="17"/>
                <w:szCs w:val="17"/>
              </w:rPr>
              <w:t>特殊地区增加费</w:t>
            </w:r>
          </w:p>
        </w:tc>
        <w:tc>
          <w:tcPr>
            <w:tcW w:w="1869" w:type="dxa"/>
            <w:tcBorders>
              <w:bottom w:val="single" w:color="000000" w:sz="10" w:space="0"/>
            </w:tcBorders>
            <w:vAlign w:val="top"/>
          </w:tcPr>
          <w:p w14:paraId="2643F05C">
            <w:pPr>
              <w:pStyle w:val="7"/>
            </w:pPr>
          </w:p>
        </w:tc>
        <w:tc>
          <w:tcPr>
            <w:tcW w:w="748" w:type="dxa"/>
            <w:tcBorders>
              <w:bottom w:val="single" w:color="000000" w:sz="10" w:space="0"/>
            </w:tcBorders>
            <w:vAlign w:val="top"/>
          </w:tcPr>
          <w:p w14:paraId="6BFDA7EE">
            <w:pPr>
              <w:spacing w:before="260"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tcBorders>
              <w:bottom w:val="single" w:color="000000" w:sz="10" w:space="0"/>
            </w:tcBorders>
            <w:vAlign w:val="top"/>
          </w:tcPr>
          <w:p w14:paraId="7D2EBD88">
            <w:pPr>
              <w:pStyle w:val="7"/>
            </w:pPr>
          </w:p>
        </w:tc>
        <w:tc>
          <w:tcPr>
            <w:tcW w:w="712" w:type="dxa"/>
            <w:tcBorders>
              <w:bottom w:val="single" w:color="000000" w:sz="10" w:space="0"/>
            </w:tcBorders>
            <w:vAlign w:val="top"/>
          </w:tcPr>
          <w:p w14:paraId="42970AD4">
            <w:pPr>
              <w:pStyle w:val="7"/>
            </w:pPr>
          </w:p>
        </w:tc>
        <w:tc>
          <w:tcPr>
            <w:tcW w:w="852" w:type="dxa"/>
            <w:tcBorders>
              <w:bottom w:val="single" w:color="000000" w:sz="10" w:space="0"/>
            </w:tcBorders>
            <w:vAlign w:val="top"/>
          </w:tcPr>
          <w:p w14:paraId="413C9DDA">
            <w:pPr>
              <w:pStyle w:val="7"/>
            </w:pPr>
          </w:p>
        </w:tc>
        <w:tc>
          <w:tcPr>
            <w:tcW w:w="849" w:type="dxa"/>
            <w:tcBorders>
              <w:bottom w:val="single" w:color="000000" w:sz="10" w:space="0"/>
              <w:right w:val="single" w:color="000000" w:sz="12" w:space="0"/>
            </w:tcBorders>
            <w:vAlign w:val="top"/>
          </w:tcPr>
          <w:p w14:paraId="15FCFDE4">
            <w:pPr>
              <w:spacing w:before="140" w:line="213" w:lineRule="auto"/>
              <w:ind w:left="282" w:right="14" w:hanging="179"/>
              <w:rPr>
                <w:rFonts w:ascii="宋体" w:hAnsi="宋体" w:eastAsia="宋体" w:cs="宋体"/>
                <w:sz w:val="17"/>
                <w:szCs w:val="17"/>
              </w:rPr>
            </w:pPr>
            <w:r>
              <w:rPr>
                <w:rFonts w:ascii="宋体" w:hAnsi="宋体" w:eastAsia="宋体" w:cs="宋体"/>
                <w:spacing w:val="6"/>
                <w:sz w:val="17"/>
                <w:szCs w:val="17"/>
              </w:rPr>
              <w:t>结合工程</w:t>
            </w:r>
            <w:r>
              <w:rPr>
                <w:rFonts w:ascii="宋体" w:hAnsi="宋体" w:eastAsia="宋体" w:cs="宋体"/>
                <w:spacing w:val="2"/>
                <w:sz w:val="17"/>
                <w:szCs w:val="17"/>
              </w:rPr>
              <w:t xml:space="preserve"> </w:t>
            </w:r>
            <w:r>
              <w:rPr>
                <w:rFonts w:ascii="宋体" w:hAnsi="宋体" w:eastAsia="宋体" w:cs="宋体"/>
                <w:spacing w:val="6"/>
                <w:sz w:val="17"/>
                <w:szCs w:val="17"/>
              </w:rPr>
              <w:t>实际情</w:t>
            </w:r>
          </w:p>
        </w:tc>
      </w:tr>
      <w:tr w14:paraId="546650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 w:hRule="atLeast"/>
        </w:trPr>
        <w:tc>
          <w:tcPr>
            <w:tcW w:w="7758" w:type="dxa"/>
            <w:gridSpan w:val="7"/>
            <w:tcBorders>
              <w:top w:val="single" w:color="000000" w:sz="10" w:space="0"/>
              <w:left w:val="nil"/>
              <w:bottom w:val="single" w:color="FFFFFF" w:sz="6" w:space="0"/>
              <w:right w:val="single" w:color="000000" w:sz="2" w:space="0"/>
            </w:tcBorders>
            <w:vAlign w:val="top"/>
          </w:tcPr>
          <w:p w14:paraId="7FA516AA">
            <w:pPr>
              <w:spacing w:before="42" w:line="229" w:lineRule="auto"/>
              <w:ind w:left="23"/>
              <w:rPr>
                <w:rFonts w:ascii="宋体" w:hAnsi="宋体" w:eastAsia="宋体" w:cs="宋体"/>
                <w:sz w:val="17"/>
                <w:szCs w:val="17"/>
              </w:rPr>
            </w:pPr>
            <w:r>
              <w:rPr>
                <w:rFonts w:ascii="宋体" w:hAnsi="宋体" w:eastAsia="宋体" w:cs="宋体"/>
                <w:spacing w:val="4"/>
                <w:sz w:val="17"/>
                <w:szCs w:val="17"/>
              </w:rPr>
              <w:t>编制人（造价人员</w:t>
            </w:r>
            <w:r>
              <w:rPr>
                <w:rFonts w:ascii="宋体" w:hAnsi="宋体" w:eastAsia="宋体" w:cs="宋体"/>
                <w:spacing w:val="5"/>
                <w:sz w:val="17"/>
                <w:szCs w:val="17"/>
              </w:rPr>
              <w:t>）：</w:t>
            </w:r>
          </w:p>
        </w:tc>
        <w:tc>
          <w:tcPr>
            <w:tcW w:w="2413" w:type="dxa"/>
            <w:gridSpan w:val="3"/>
            <w:tcBorders>
              <w:top w:val="single" w:color="000000" w:sz="10" w:space="0"/>
              <w:left w:val="single" w:color="000000" w:sz="2" w:space="0"/>
              <w:bottom w:val="single" w:color="FFFFFF" w:sz="6" w:space="0"/>
              <w:right w:val="single" w:color="000000" w:sz="2" w:space="0"/>
            </w:tcBorders>
            <w:vAlign w:val="top"/>
          </w:tcPr>
          <w:p w14:paraId="62FD5513">
            <w:pPr>
              <w:spacing w:before="42" w:line="229" w:lineRule="auto"/>
              <w:ind w:left="85"/>
              <w:rPr>
                <w:rFonts w:ascii="宋体" w:hAnsi="宋体" w:eastAsia="宋体" w:cs="宋体"/>
                <w:sz w:val="17"/>
                <w:szCs w:val="17"/>
              </w:rPr>
            </w:pPr>
            <w:r>
              <w:rPr>
                <w:rFonts w:ascii="宋体" w:hAnsi="宋体" w:eastAsia="宋体" w:cs="宋体"/>
                <w:spacing w:val="4"/>
                <w:sz w:val="17"/>
                <w:szCs w:val="17"/>
              </w:rPr>
              <w:t>复核人（造价工程师</w:t>
            </w:r>
            <w:r>
              <w:rPr>
                <w:rFonts w:ascii="宋体" w:hAnsi="宋体" w:eastAsia="宋体" w:cs="宋体"/>
                <w:spacing w:val="6"/>
                <w:sz w:val="17"/>
                <w:szCs w:val="17"/>
              </w:rPr>
              <w:t>）：</w:t>
            </w:r>
          </w:p>
        </w:tc>
      </w:tr>
      <w:tr w14:paraId="5EAB55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60" w:hRule="atLeast"/>
        </w:trPr>
        <w:tc>
          <w:tcPr>
            <w:tcW w:w="10171" w:type="dxa"/>
            <w:gridSpan w:val="10"/>
            <w:tcBorders>
              <w:top w:val="single" w:color="FFFFFF" w:sz="6" w:space="0"/>
              <w:left w:val="nil"/>
              <w:bottom w:val="single" w:color="FFFFFF" w:sz="6" w:space="0"/>
              <w:right w:val="single" w:color="FFFFFF" w:sz="2" w:space="0"/>
            </w:tcBorders>
            <w:vAlign w:val="top"/>
          </w:tcPr>
          <w:p w14:paraId="67FEA714">
            <w:pPr>
              <w:spacing w:before="216" w:line="195" w:lineRule="auto"/>
              <w:ind w:left="22"/>
              <w:rPr>
                <w:rFonts w:ascii="宋体" w:hAnsi="宋体" w:eastAsia="宋体" w:cs="宋体"/>
                <w:sz w:val="17"/>
                <w:szCs w:val="17"/>
              </w:rPr>
            </w:pPr>
            <w:r>
              <w:rPr>
                <w:rFonts w:ascii="宋体" w:hAnsi="宋体" w:eastAsia="宋体" w:cs="宋体"/>
                <w:spacing w:val="3"/>
                <w:sz w:val="17"/>
                <w:szCs w:val="17"/>
              </w:rPr>
              <w:t>注：1.“</w:t>
            </w:r>
            <w:r>
              <w:rPr>
                <w:rFonts w:ascii="宋体" w:hAnsi="宋体" w:eastAsia="宋体" w:cs="宋体"/>
                <w:spacing w:val="-38"/>
                <w:sz w:val="17"/>
                <w:szCs w:val="17"/>
              </w:rPr>
              <w:t xml:space="preserve"> </w:t>
            </w:r>
            <w:r>
              <w:rPr>
                <w:rFonts w:ascii="宋体" w:hAnsi="宋体" w:eastAsia="宋体" w:cs="宋体"/>
                <w:spacing w:val="3"/>
                <w:sz w:val="17"/>
                <w:szCs w:val="17"/>
              </w:rPr>
              <w:t>计算基础</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6"/>
                <w:sz w:val="17"/>
                <w:szCs w:val="17"/>
              </w:rPr>
              <w:t xml:space="preserve"> </w:t>
            </w:r>
            <w:r>
              <w:rPr>
                <w:rFonts w:ascii="宋体" w:hAnsi="宋体" w:eastAsia="宋体" w:cs="宋体"/>
                <w:spacing w:val="3"/>
                <w:sz w:val="17"/>
                <w:szCs w:val="17"/>
              </w:rPr>
              <w:t>中安全文明施工费可为“</w:t>
            </w:r>
            <w:r>
              <w:rPr>
                <w:rFonts w:ascii="宋体" w:hAnsi="宋体" w:eastAsia="宋体" w:cs="宋体"/>
                <w:spacing w:val="-49"/>
                <w:sz w:val="17"/>
                <w:szCs w:val="17"/>
              </w:rPr>
              <w:t xml:space="preserve"> </w:t>
            </w:r>
            <w:r>
              <w:rPr>
                <w:rFonts w:ascii="宋体" w:hAnsi="宋体" w:eastAsia="宋体" w:cs="宋体"/>
                <w:spacing w:val="3"/>
                <w:sz w:val="17"/>
                <w:szCs w:val="17"/>
              </w:rPr>
              <w:t>定额基价</w:t>
            </w:r>
            <w:r>
              <w:rPr>
                <w:rFonts w:ascii="宋体" w:hAnsi="宋体" w:eastAsia="宋体" w:cs="宋体"/>
                <w:spacing w:val="-62"/>
                <w:sz w:val="17"/>
                <w:szCs w:val="17"/>
              </w:rPr>
              <w:t xml:space="preserve"> </w:t>
            </w:r>
            <w:r>
              <w:rPr>
                <w:rFonts w:ascii="宋体" w:hAnsi="宋体" w:eastAsia="宋体" w:cs="宋体"/>
                <w:spacing w:val="3"/>
                <w:sz w:val="17"/>
                <w:szCs w:val="17"/>
              </w:rPr>
              <w:t>”</w:t>
            </w:r>
            <w:r>
              <w:rPr>
                <w:rFonts w:ascii="宋体" w:hAnsi="宋体" w:eastAsia="宋体" w:cs="宋体"/>
                <w:spacing w:val="-60"/>
                <w:sz w:val="17"/>
                <w:szCs w:val="17"/>
              </w:rPr>
              <w:t xml:space="preserve"> </w:t>
            </w:r>
            <w:r>
              <w:rPr>
                <w:rFonts w:ascii="宋体" w:hAnsi="宋体" w:eastAsia="宋体" w:cs="宋体"/>
                <w:spacing w:val="3"/>
                <w:sz w:val="17"/>
                <w:szCs w:val="17"/>
              </w:rPr>
              <w:t>、“</w:t>
            </w:r>
            <w:r>
              <w:rPr>
                <w:rFonts w:ascii="宋体" w:hAnsi="宋体" w:eastAsia="宋体" w:cs="宋体"/>
                <w:spacing w:val="-49"/>
                <w:sz w:val="17"/>
                <w:szCs w:val="17"/>
              </w:rPr>
              <w:t xml:space="preserve"> </w:t>
            </w:r>
            <w:r>
              <w:rPr>
                <w:rFonts w:ascii="宋体" w:hAnsi="宋体" w:eastAsia="宋体" w:cs="宋体"/>
                <w:spacing w:val="3"/>
                <w:sz w:val="17"/>
                <w:szCs w:val="17"/>
              </w:rPr>
              <w:t>定额人工费</w:t>
            </w:r>
            <w:r>
              <w:rPr>
                <w:rFonts w:ascii="宋体" w:hAnsi="宋体" w:eastAsia="宋体" w:cs="宋体"/>
                <w:spacing w:val="-61"/>
                <w:sz w:val="17"/>
                <w:szCs w:val="17"/>
              </w:rPr>
              <w:t xml:space="preserve"> </w:t>
            </w:r>
            <w:r>
              <w:rPr>
                <w:rFonts w:ascii="宋体" w:hAnsi="宋体" w:eastAsia="宋体" w:cs="宋体"/>
                <w:spacing w:val="3"/>
                <w:sz w:val="17"/>
                <w:szCs w:val="17"/>
              </w:rPr>
              <w:t>”或“</w:t>
            </w:r>
            <w:r>
              <w:rPr>
                <w:rFonts w:ascii="宋体" w:hAnsi="宋体" w:eastAsia="宋体" w:cs="宋体"/>
                <w:spacing w:val="-49"/>
                <w:sz w:val="17"/>
                <w:szCs w:val="17"/>
              </w:rPr>
              <w:t xml:space="preserve"> </w:t>
            </w:r>
            <w:r>
              <w:rPr>
                <w:rFonts w:ascii="宋体" w:hAnsi="宋体" w:eastAsia="宋体" w:cs="宋体"/>
                <w:spacing w:val="3"/>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9"/>
                <w:sz w:val="17"/>
                <w:szCs w:val="17"/>
              </w:rPr>
              <w:t xml:space="preserve"> </w:t>
            </w:r>
            <w:r>
              <w:rPr>
                <w:rFonts w:ascii="宋体" w:hAnsi="宋体" w:eastAsia="宋体" w:cs="宋体"/>
                <w:spacing w:val="3"/>
                <w:sz w:val="17"/>
                <w:szCs w:val="17"/>
              </w:rPr>
              <w:t>，其他项目可为“</w:t>
            </w:r>
            <w:r>
              <w:rPr>
                <w:rFonts w:ascii="宋体" w:hAnsi="宋体" w:eastAsia="宋体" w:cs="宋体"/>
                <w:spacing w:val="-49"/>
                <w:sz w:val="17"/>
                <w:szCs w:val="17"/>
              </w:rPr>
              <w:t xml:space="preserve"> </w:t>
            </w:r>
            <w:r>
              <w:rPr>
                <w:rFonts w:ascii="宋体" w:hAnsi="宋体" w:eastAsia="宋体" w:cs="宋体"/>
                <w:spacing w:val="3"/>
                <w:sz w:val="17"/>
                <w:szCs w:val="17"/>
              </w:rPr>
              <w:t>定</w:t>
            </w:r>
          </w:p>
          <w:p w14:paraId="544B40D0">
            <w:pPr>
              <w:spacing w:line="195" w:lineRule="auto"/>
              <w:ind w:left="22"/>
              <w:rPr>
                <w:rFonts w:ascii="宋体" w:hAnsi="宋体" w:eastAsia="宋体" w:cs="宋体"/>
                <w:sz w:val="17"/>
                <w:szCs w:val="17"/>
              </w:rPr>
            </w:pPr>
            <w:r>
              <w:rPr>
                <w:rFonts w:ascii="宋体" w:hAnsi="宋体" w:eastAsia="宋体" w:cs="宋体"/>
                <w:spacing w:val="4"/>
                <w:sz w:val="17"/>
                <w:szCs w:val="17"/>
              </w:rPr>
              <w:t>额人工费</w:t>
            </w:r>
            <w:r>
              <w:rPr>
                <w:rFonts w:ascii="宋体" w:hAnsi="宋体" w:eastAsia="宋体" w:cs="宋体"/>
                <w:spacing w:val="-57"/>
                <w:sz w:val="17"/>
                <w:szCs w:val="17"/>
              </w:rPr>
              <w:t xml:space="preserve"> </w:t>
            </w:r>
            <w:r>
              <w:rPr>
                <w:rFonts w:ascii="宋体" w:hAnsi="宋体" w:eastAsia="宋体" w:cs="宋体"/>
                <w:spacing w:val="4"/>
                <w:sz w:val="17"/>
                <w:szCs w:val="17"/>
              </w:rPr>
              <w:t>”或“</w:t>
            </w:r>
            <w:r>
              <w:rPr>
                <w:rFonts w:ascii="宋体" w:hAnsi="宋体" w:eastAsia="宋体" w:cs="宋体"/>
                <w:spacing w:val="-49"/>
                <w:sz w:val="17"/>
                <w:szCs w:val="17"/>
              </w:rPr>
              <w:t xml:space="preserve"> </w:t>
            </w:r>
            <w:r>
              <w:rPr>
                <w:rFonts w:ascii="宋体" w:hAnsi="宋体" w:eastAsia="宋体" w:cs="宋体"/>
                <w:spacing w:val="4"/>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4"/>
                <w:sz w:val="17"/>
                <w:szCs w:val="17"/>
              </w:rPr>
              <w:t>”。</w:t>
            </w:r>
          </w:p>
          <w:p w14:paraId="03705141">
            <w:pPr>
              <w:spacing w:line="203" w:lineRule="auto"/>
              <w:ind w:left="25" w:right="84" w:firstLine="358"/>
              <w:rPr>
                <w:rFonts w:ascii="宋体" w:hAnsi="宋体" w:eastAsia="宋体" w:cs="宋体"/>
                <w:sz w:val="17"/>
                <w:szCs w:val="17"/>
              </w:rPr>
            </w:pPr>
            <w:r>
              <w:rPr>
                <w:rFonts w:ascii="宋体" w:hAnsi="宋体" w:eastAsia="宋体" w:cs="宋体"/>
                <w:spacing w:val="6"/>
                <w:sz w:val="17"/>
                <w:szCs w:val="17"/>
              </w:rPr>
              <w:t>2.按施工方案计算的措施费，若无“</w:t>
            </w:r>
            <w:r>
              <w:rPr>
                <w:rFonts w:ascii="宋体" w:hAnsi="宋体" w:eastAsia="宋体" w:cs="宋体"/>
                <w:spacing w:val="-53"/>
                <w:sz w:val="17"/>
                <w:szCs w:val="17"/>
              </w:rPr>
              <w:t xml:space="preserve"> </w:t>
            </w:r>
            <w:r>
              <w:rPr>
                <w:rFonts w:ascii="宋体" w:hAnsi="宋体" w:eastAsia="宋体" w:cs="宋体"/>
                <w:spacing w:val="6"/>
                <w:sz w:val="17"/>
                <w:szCs w:val="17"/>
              </w:rPr>
              <w:t>计算基础</w:t>
            </w:r>
            <w:r>
              <w:rPr>
                <w:rFonts w:ascii="宋体" w:hAnsi="宋体" w:eastAsia="宋体" w:cs="宋体"/>
                <w:spacing w:val="-61"/>
                <w:sz w:val="17"/>
                <w:szCs w:val="17"/>
              </w:rPr>
              <w:t xml:space="preserve"> </w:t>
            </w:r>
            <w:r>
              <w:rPr>
                <w:rFonts w:ascii="宋体" w:hAnsi="宋体" w:eastAsia="宋体" w:cs="宋体"/>
                <w:spacing w:val="6"/>
                <w:sz w:val="17"/>
                <w:szCs w:val="17"/>
              </w:rPr>
              <w:t>”和“</w:t>
            </w:r>
            <w:r>
              <w:rPr>
                <w:rFonts w:ascii="宋体" w:hAnsi="宋体" w:eastAsia="宋体" w:cs="宋体"/>
                <w:spacing w:val="-44"/>
                <w:sz w:val="17"/>
                <w:szCs w:val="17"/>
              </w:rPr>
              <w:t xml:space="preserve"> </w:t>
            </w:r>
            <w:r>
              <w:rPr>
                <w:rFonts w:ascii="宋体" w:hAnsi="宋体" w:eastAsia="宋体" w:cs="宋体"/>
                <w:spacing w:val="6"/>
                <w:sz w:val="17"/>
                <w:szCs w:val="17"/>
              </w:rPr>
              <w:t>费率</w:t>
            </w:r>
            <w:r>
              <w:rPr>
                <w:rFonts w:ascii="宋体" w:hAnsi="宋体" w:eastAsia="宋体" w:cs="宋体"/>
                <w:spacing w:val="-61"/>
                <w:sz w:val="17"/>
                <w:szCs w:val="17"/>
              </w:rPr>
              <w:t xml:space="preserve"> </w:t>
            </w:r>
            <w:r>
              <w:rPr>
                <w:rFonts w:ascii="宋体" w:hAnsi="宋体" w:eastAsia="宋体" w:cs="宋体"/>
                <w:spacing w:val="6"/>
                <w:sz w:val="17"/>
                <w:szCs w:val="17"/>
              </w:rPr>
              <w:t>”</w:t>
            </w:r>
            <w:r>
              <w:rPr>
                <w:rFonts w:ascii="宋体" w:hAnsi="宋体" w:eastAsia="宋体" w:cs="宋体"/>
                <w:spacing w:val="-58"/>
                <w:sz w:val="17"/>
                <w:szCs w:val="17"/>
              </w:rPr>
              <w:t xml:space="preserve"> </w:t>
            </w:r>
            <w:r>
              <w:rPr>
                <w:rFonts w:ascii="宋体" w:hAnsi="宋体" w:eastAsia="宋体" w:cs="宋体"/>
                <w:spacing w:val="6"/>
                <w:sz w:val="17"/>
                <w:szCs w:val="17"/>
              </w:rPr>
              <w:t>的数值，也可只填“</w:t>
            </w:r>
            <w:r>
              <w:rPr>
                <w:rFonts w:ascii="宋体" w:hAnsi="宋体" w:eastAsia="宋体" w:cs="宋体"/>
                <w:spacing w:val="-52"/>
                <w:sz w:val="17"/>
                <w:szCs w:val="17"/>
              </w:rPr>
              <w:t xml:space="preserve"> </w:t>
            </w:r>
            <w:r>
              <w:rPr>
                <w:rFonts w:ascii="宋体" w:hAnsi="宋体" w:eastAsia="宋体" w:cs="宋体"/>
                <w:spacing w:val="6"/>
                <w:sz w:val="17"/>
                <w:szCs w:val="17"/>
              </w:rPr>
              <w:t>金额</w:t>
            </w:r>
            <w:r>
              <w:rPr>
                <w:rFonts w:ascii="宋体" w:hAnsi="宋体" w:eastAsia="宋体" w:cs="宋体"/>
                <w:spacing w:val="-61"/>
                <w:sz w:val="17"/>
                <w:szCs w:val="17"/>
              </w:rPr>
              <w:t xml:space="preserve"> </w:t>
            </w:r>
            <w:r>
              <w:rPr>
                <w:rFonts w:ascii="宋体" w:hAnsi="宋体" w:eastAsia="宋体" w:cs="宋体"/>
                <w:spacing w:val="6"/>
                <w:sz w:val="17"/>
                <w:szCs w:val="17"/>
              </w:rPr>
              <w:t>”</w:t>
            </w:r>
            <w:r>
              <w:rPr>
                <w:rFonts w:ascii="宋体" w:hAnsi="宋体" w:eastAsia="宋体" w:cs="宋体"/>
                <w:spacing w:val="5"/>
                <w:sz w:val="17"/>
                <w:szCs w:val="17"/>
              </w:rPr>
              <w:t>数值，但应在备注栏说明施工方案出</w:t>
            </w:r>
            <w:r>
              <w:rPr>
                <w:rFonts w:ascii="宋体" w:hAnsi="宋体" w:eastAsia="宋体" w:cs="宋体"/>
                <w:sz w:val="17"/>
                <w:szCs w:val="17"/>
              </w:rPr>
              <w:t xml:space="preserve"> </w:t>
            </w:r>
            <w:r>
              <w:rPr>
                <w:rFonts w:ascii="宋体" w:hAnsi="宋体" w:eastAsia="宋体" w:cs="宋体"/>
                <w:spacing w:val="3"/>
                <w:sz w:val="17"/>
                <w:szCs w:val="17"/>
              </w:rPr>
              <w:t>处或计算方法。</w:t>
            </w:r>
          </w:p>
        </w:tc>
      </w:tr>
      <w:tr w14:paraId="6C2773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7758" w:type="dxa"/>
            <w:gridSpan w:val="7"/>
            <w:tcBorders>
              <w:top w:val="single" w:color="FFFFFF" w:sz="6" w:space="0"/>
              <w:left w:val="nil"/>
              <w:bottom w:val="single" w:color="FFFFFF" w:sz="2" w:space="0"/>
              <w:right w:val="single" w:color="FFFFFF" w:sz="2" w:space="0"/>
            </w:tcBorders>
            <w:vAlign w:val="top"/>
          </w:tcPr>
          <w:p w14:paraId="7330DE1A">
            <w:pPr>
              <w:pStyle w:val="7"/>
            </w:pPr>
          </w:p>
        </w:tc>
        <w:tc>
          <w:tcPr>
            <w:tcW w:w="2413" w:type="dxa"/>
            <w:gridSpan w:val="3"/>
            <w:tcBorders>
              <w:top w:val="single" w:color="FFFFFF" w:sz="6" w:space="0"/>
              <w:left w:val="single" w:color="FFFFFF" w:sz="2" w:space="0"/>
              <w:bottom w:val="single" w:color="FFFFFF" w:sz="2" w:space="0"/>
              <w:right w:val="single" w:color="FFFFFF" w:sz="2" w:space="0"/>
            </w:tcBorders>
            <w:vAlign w:val="top"/>
          </w:tcPr>
          <w:p w14:paraId="522B2EC5">
            <w:pPr>
              <w:spacing w:before="50" w:line="232" w:lineRule="auto"/>
              <w:ind w:left="1922"/>
              <w:rPr>
                <w:rFonts w:ascii="宋体" w:hAnsi="宋体" w:eastAsia="宋体" w:cs="宋体"/>
                <w:sz w:val="17"/>
                <w:szCs w:val="17"/>
              </w:rPr>
            </w:pPr>
            <w:r>
              <w:rPr>
                <w:rFonts w:ascii="宋体" w:hAnsi="宋体" w:eastAsia="宋体" w:cs="宋体"/>
                <w:spacing w:val="4"/>
                <w:sz w:val="17"/>
                <w:szCs w:val="17"/>
              </w:rPr>
              <w:t>表-11</w:t>
            </w:r>
          </w:p>
        </w:tc>
      </w:tr>
    </w:tbl>
    <w:p w14:paraId="32516CD2">
      <w:pPr>
        <w:rPr>
          <w:rFonts w:ascii="Arial"/>
          <w:sz w:val="21"/>
        </w:rPr>
      </w:pPr>
    </w:p>
    <w:p w14:paraId="7071EB8D">
      <w:pPr>
        <w:rPr>
          <w:rFonts w:ascii="Arial" w:hAnsi="Arial" w:eastAsia="Arial" w:cs="Arial"/>
          <w:sz w:val="21"/>
          <w:szCs w:val="21"/>
        </w:rPr>
        <w:sectPr>
          <w:pgSz w:w="11960" w:h="16880"/>
          <w:pgMar w:top="400" w:right="905" w:bottom="0" w:left="853" w:header="0" w:footer="0" w:gutter="0"/>
          <w:cols w:space="720" w:num="1"/>
        </w:sectPr>
      </w:pPr>
    </w:p>
    <w:p w14:paraId="0749ECE1">
      <w:pPr>
        <w:spacing w:before="8"/>
      </w:pPr>
      <w:r>
        <w:drawing>
          <wp:anchor distT="0" distB="0" distL="0" distR="0" simplePos="0" relativeHeight="251676672" behindDoc="1" locked="0" layoutInCell="0" allowOverlap="1">
            <wp:simplePos x="0" y="0"/>
            <wp:positionH relativeFrom="page">
              <wp:posOffset>5502275</wp:posOffset>
            </wp:positionH>
            <wp:positionV relativeFrom="page">
              <wp:posOffset>542290</wp:posOffset>
            </wp:positionV>
            <wp:extent cx="9525" cy="194945"/>
            <wp:effectExtent l="0" t="0" r="9525" b="14605"/>
            <wp:wrapNone/>
            <wp:docPr id="40" name="IM 40"/>
            <wp:cNvGraphicFramePr/>
            <a:graphic xmlns:a="http://schemas.openxmlformats.org/drawingml/2006/main">
              <a:graphicData uri="http://schemas.openxmlformats.org/drawingml/2006/picture">
                <pic:pic xmlns:pic="http://schemas.openxmlformats.org/drawingml/2006/picture">
                  <pic:nvPicPr>
                    <pic:cNvPr id="40" name="IM 40"/>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677696"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42" name="IM 42"/>
            <wp:cNvGraphicFramePr/>
            <a:graphic xmlns:a="http://schemas.openxmlformats.org/drawingml/2006/main">
              <a:graphicData uri="http://schemas.openxmlformats.org/drawingml/2006/picture">
                <pic:pic xmlns:pic="http://schemas.openxmlformats.org/drawingml/2006/picture">
                  <pic:nvPicPr>
                    <pic:cNvPr id="42" name="IM 42"/>
                    <pic:cNvPicPr/>
                  </pic:nvPicPr>
                  <pic:blipFill>
                    <a:blip r:embed="rId60"/>
                    <a:stretch>
                      <a:fillRect/>
                    </a:stretch>
                  </pic:blipFill>
                  <pic:spPr>
                    <a:xfrm>
                      <a:off x="0" y="0"/>
                      <a:ext cx="6350" cy="195008"/>
                    </a:xfrm>
                    <a:prstGeom prst="rect">
                      <a:avLst/>
                    </a:prstGeom>
                  </pic:spPr>
                </pic:pic>
              </a:graphicData>
            </a:graphic>
          </wp:anchor>
        </w:drawing>
      </w:r>
    </w:p>
    <w:p w14:paraId="6EEA553C">
      <w:pPr>
        <w:spacing w:before="7"/>
      </w:pPr>
    </w:p>
    <w:p w14:paraId="07881874">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68"/>
        <w:gridCol w:w="1344"/>
        <w:gridCol w:w="1644"/>
        <w:gridCol w:w="283"/>
        <w:gridCol w:w="1867"/>
        <w:gridCol w:w="747"/>
        <w:gridCol w:w="1001"/>
        <w:gridCol w:w="715"/>
        <w:gridCol w:w="851"/>
        <w:gridCol w:w="851"/>
      </w:tblGrid>
      <w:tr w14:paraId="237B5A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2" w:hRule="atLeast"/>
        </w:trPr>
        <w:tc>
          <w:tcPr>
            <w:tcW w:w="10171" w:type="dxa"/>
            <w:gridSpan w:val="10"/>
            <w:tcBorders>
              <w:top w:val="single" w:color="FFFFFF" w:sz="6" w:space="0"/>
              <w:left w:val="nil"/>
              <w:bottom w:val="single" w:color="FFFFFF" w:sz="6" w:space="0"/>
              <w:right w:val="single" w:color="FFFFFF" w:sz="2" w:space="0"/>
            </w:tcBorders>
            <w:vAlign w:val="top"/>
          </w:tcPr>
          <w:p w14:paraId="15BCF0E2">
            <w:pPr>
              <w:spacing w:before="81" w:line="223" w:lineRule="auto"/>
              <w:ind w:left="2572"/>
              <w:rPr>
                <w:rFonts w:ascii="宋体" w:hAnsi="宋体" w:eastAsia="宋体" w:cs="宋体"/>
                <w:sz w:val="39"/>
                <w:szCs w:val="39"/>
              </w:rPr>
            </w:pPr>
            <w:r>
              <w:rPr>
                <w:rFonts w:ascii="宋体" w:hAnsi="宋体" w:eastAsia="宋体" w:cs="宋体"/>
                <w:spacing w:val="25"/>
                <w:sz w:val="39"/>
                <w:szCs w:val="39"/>
              </w:rPr>
              <w:t>总价措施项目清单与计价表</w:t>
            </w:r>
          </w:p>
        </w:tc>
      </w:tr>
      <w:tr w14:paraId="55A981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2" w:hRule="atLeast"/>
        </w:trPr>
        <w:tc>
          <w:tcPr>
            <w:tcW w:w="3856" w:type="dxa"/>
            <w:gridSpan w:val="3"/>
            <w:tcBorders>
              <w:top w:val="single" w:color="FFFFFF" w:sz="6" w:space="0"/>
              <w:left w:val="nil"/>
              <w:bottom w:val="single" w:color="000000" w:sz="12" w:space="0"/>
              <w:right w:val="single" w:color="FFFFFF" w:sz="6" w:space="0"/>
            </w:tcBorders>
            <w:vAlign w:val="top"/>
          </w:tcPr>
          <w:p w14:paraId="3E689115">
            <w:pPr>
              <w:spacing w:before="269" w:line="231" w:lineRule="auto"/>
              <w:ind w:left="24"/>
              <w:rPr>
                <w:rFonts w:ascii="宋体" w:hAnsi="宋体" w:eastAsia="宋体" w:cs="宋体"/>
                <w:sz w:val="17"/>
                <w:szCs w:val="17"/>
              </w:rPr>
            </w:pPr>
            <w:r>
              <w:rPr>
                <w:rFonts w:ascii="宋体" w:hAnsi="宋体" w:eastAsia="宋体" w:cs="宋体"/>
                <w:spacing w:val="8"/>
                <w:sz w:val="17"/>
                <w:szCs w:val="17"/>
              </w:rPr>
              <w:t>工程名称：土石方工程</w:t>
            </w:r>
          </w:p>
        </w:tc>
        <w:tc>
          <w:tcPr>
            <w:tcW w:w="3898" w:type="dxa"/>
            <w:gridSpan w:val="4"/>
            <w:tcBorders>
              <w:top w:val="single" w:color="FFFFFF" w:sz="6" w:space="0"/>
              <w:left w:val="single" w:color="FFFFFF" w:sz="6" w:space="0"/>
              <w:bottom w:val="single" w:color="000000" w:sz="12" w:space="0"/>
              <w:right w:val="single" w:color="FFFFFF" w:sz="2" w:space="0"/>
            </w:tcBorders>
            <w:vAlign w:val="top"/>
          </w:tcPr>
          <w:p w14:paraId="682E88A4">
            <w:pPr>
              <w:spacing w:before="179" w:line="213" w:lineRule="auto"/>
              <w:ind w:left="36" w:right="96" w:hanging="13"/>
              <w:rPr>
                <w:rFonts w:ascii="宋体" w:hAnsi="宋体" w:eastAsia="宋体" w:cs="宋体"/>
                <w:sz w:val="17"/>
                <w:szCs w:val="17"/>
              </w:rPr>
            </w:pPr>
            <w:r>
              <w:rPr>
                <w:rFonts w:ascii="宋体" w:hAnsi="宋体" w:eastAsia="宋体" w:cs="宋体"/>
                <w:spacing w:val="9"/>
                <w:sz w:val="17"/>
                <w:szCs w:val="17"/>
              </w:rPr>
              <w:t>标段：博乐强制隔离戒毒所室外消防、给水主管</w:t>
            </w:r>
            <w:r>
              <w:rPr>
                <w:rFonts w:ascii="宋体" w:hAnsi="宋体" w:eastAsia="宋体" w:cs="宋体"/>
                <w:spacing w:val="8"/>
                <w:sz w:val="17"/>
                <w:szCs w:val="17"/>
              </w:rPr>
              <w:t xml:space="preserve"> </w:t>
            </w:r>
            <w:r>
              <w:rPr>
                <w:rFonts w:ascii="宋体" w:hAnsi="宋体" w:eastAsia="宋体" w:cs="宋体"/>
                <w:spacing w:val="5"/>
                <w:sz w:val="17"/>
                <w:szCs w:val="17"/>
              </w:rPr>
              <w:t>网改造项目</w:t>
            </w:r>
          </w:p>
        </w:tc>
        <w:tc>
          <w:tcPr>
            <w:tcW w:w="2417" w:type="dxa"/>
            <w:gridSpan w:val="3"/>
            <w:tcBorders>
              <w:top w:val="single" w:color="FFFFFF" w:sz="6" w:space="0"/>
              <w:left w:val="single" w:color="FFFFFF" w:sz="2" w:space="0"/>
              <w:bottom w:val="single" w:color="000000" w:sz="12" w:space="0"/>
              <w:right w:val="single" w:color="FFFFFF" w:sz="2" w:space="0"/>
            </w:tcBorders>
            <w:vAlign w:val="top"/>
          </w:tcPr>
          <w:p w14:paraId="19E07227">
            <w:pPr>
              <w:spacing w:before="270" w:line="230" w:lineRule="auto"/>
              <w:ind w:left="579"/>
              <w:rPr>
                <w:rFonts w:ascii="宋体" w:hAnsi="宋体" w:eastAsia="宋体" w:cs="宋体"/>
                <w:sz w:val="17"/>
                <w:szCs w:val="17"/>
              </w:rPr>
            </w:pPr>
            <w:r>
              <w:rPr>
                <w:rFonts w:ascii="宋体" w:hAnsi="宋体" w:eastAsia="宋体" w:cs="宋体"/>
                <w:spacing w:val="-1"/>
                <w:sz w:val="17"/>
                <w:szCs w:val="17"/>
              </w:rPr>
              <w:t>第</w:t>
            </w:r>
            <w:r>
              <w:rPr>
                <w:rFonts w:ascii="宋体" w:hAnsi="宋体" w:eastAsia="宋体" w:cs="宋体"/>
                <w:spacing w:val="10"/>
                <w:sz w:val="17"/>
                <w:szCs w:val="17"/>
              </w:rPr>
              <w:t xml:space="preserve">  </w:t>
            </w:r>
            <w:r>
              <w:rPr>
                <w:rFonts w:ascii="宋体" w:hAnsi="宋体" w:eastAsia="宋体" w:cs="宋体"/>
                <w:spacing w:val="-1"/>
                <w:sz w:val="17"/>
                <w:szCs w:val="17"/>
              </w:rPr>
              <w:t>2</w:t>
            </w:r>
            <w:r>
              <w:rPr>
                <w:rFonts w:ascii="宋体" w:hAnsi="宋体" w:eastAsia="宋体" w:cs="宋体"/>
                <w:spacing w:val="10"/>
                <w:sz w:val="17"/>
                <w:szCs w:val="17"/>
              </w:rPr>
              <w:t xml:space="preserve">  </w:t>
            </w:r>
            <w:r>
              <w:rPr>
                <w:rFonts w:ascii="宋体" w:hAnsi="宋体" w:eastAsia="宋体" w:cs="宋体"/>
                <w:spacing w:val="-1"/>
                <w:sz w:val="17"/>
                <w:szCs w:val="17"/>
              </w:rPr>
              <w:t>页</w:t>
            </w:r>
            <w:r>
              <w:rPr>
                <w:rFonts w:ascii="宋体" w:hAnsi="宋体" w:eastAsia="宋体" w:cs="宋体"/>
                <w:spacing w:val="8"/>
                <w:sz w:val="17"/>
                <w:szCs w:val="17"/>
              </w:rPr>
              <w:t xml:space="preserve">  </w:t>
            </w:r>
            <w:r>
              <w:rPr>
                <w:rFonts w:ascii="宋体" w:hAnsi="宋体" w:eastAsia="宋体" w:cs="宋体"/>
                <w:spacing w:val="-1"/>
                <w:sz w:val="17"/>
                <w:szCs w:val="17"/>
              </w:rPr>
              <w:t>共</w:t>
            </w:r>
            <w:r>
              <w:rPr>
                <w:rFonts w:ascii="宋体" w:hAnsi="宋体" w:eastAsia="宋体" w:cs="宋体"/>
                <w:spacing w:val="10"/>
                <w:sz w:val="17"/>
                <w:szCs w:val="17"/>
              </w:rPr>
              <w:t xml:space="preserve">  </w:t>
            </w:r>
            <w:r>
              <w:rPr>
                <w:rFonts w:ascii="宋体" w:hAnsi="宋体" w:eastAsia="宋体" w:cs="宋体"/>
                <w:spacing w:val="-1"/>
                <w:sz w:val="17"/>
                <w:szCs w:val="17"/>
              </w:rPr>
              <w:t>2</w:t>
            </w:r>
            <w:r>
              <w:rPr>
                <w:rFonts w:ascii="宋体" w:hAnsi="宋体" w:eastAsia="宋体" w:cs="宋体"/>
                <w:spacing w:val="10"/>
                <w:sz w:val="17"/>
                <w:szCs w:val="17"/>
              </w:rPr>
              <w:t xml:space="preserve">  </w:t>
            </w:r>
            <w:r>
              <w:rPr>
                <w:rFonts w:ascii="宋体" w:hAnsi="宋体" w:eastAsia="宋体" w:cs="宋体"/>
                <w:spacing w:val="-1"/>
                <w:sz w:val="17"/>
                <w:szCs w:val="17"/>
              </w:rPr>
              <w:t>页</w:t>
            </w:r>
          </w:p>
        </w:tc>
      </w:tr>
      <w:tr w14:paraId="746D94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3" w:hRule="atLeast"/>
        </w:trPr>
        <w:tc>
          <w:tcPr>
            <w:tcW w:w="868" w:type="dxa"/>
            <w:tcBorders>
              <w:top w:val="single" w:color="000000" w:sz="12" w:space="0"/>
              <w:left w:val="single" w:color="000000" w:sz="12" w:space="0"/>
            </w:tcBorders>
            <w:vAlign w:val="top"/>
          </w:tcPr>
          <w:p w14:paraId="465870A6">
            <w:pPr>
              <w:spacing w:before="181" w:line="232" w:lineRule="auto"/>
              <w:ind w:left="245"/>
              <w:rPr>
                <w:rFonts w:ascii="宋体" w:hAnsi="宋体" w:eastAsia="宋体" w:cs="宋体"/>
                <w:sz w:val="17"/>
                <w:szCs w:val="17"/>
              </w:rPr>
            </w:pPr>
            <w:r>
              <w:rPr>
                <w:rFonts w:ascii="宋体" w:hAnsi="宋体" w:eastAsia="宋体" w:cs="宋体"/>
                <w:spacing w:val="6"/>
                <w:sz w:val="17"/>
                <w:szCs w:val="17"/>
              </w:rPr>
              <w:t>序号</w:t>
            </w:r>
          </w:p>
        </w:tc>
        <w:tc>
          <w:tcPr>
            <w:tcW w:w="1344" w:type="dxa"/>
            <w:tcBorders>
              <w:top w:val="single" w:color="000000" w:sz="12" w:space="0"/>
            </w:tcBorders>
            <w:vAlign w:val="top"/>
          </w:tcPr>
          <w:p w14:paraId="59275425">
            <w:pPr>
              <w:spacing w:before="182" w:line="230" w:lineRule="auto"/>
              <w:ind w:left="302"/>
              <w:rPr>
                <w:rFonts w:ascii="宋体" w:hAnsi="宋体" w:eastAsia="宋体" w:cs="宋体"/>
                <w:sz w:val="17"/>
                <w:szCs w:val="17"/>
              </w:rPr>
            </w:pPr>
            <w:r>
              <w:rPr>
                <w:rFonts w:ascii="宋体" w:hAnsi="宋体" w:eastAsia="宋体" w:cs="宋体"/>
                <w:spacing w:val="7"/>
                <w:sz w:val="17"/>
                <w:szCs w:val="17"/>
              </w:rPr>
              <w:t>项目编码</w:t>
            </w:r>
          </w:p>
        </w:tc>
        <w:tc>
          <w:tcPr>
            <w:tcW w:w="1927" w:type="dxa"/>
            <w:gridSpan w:val="2"/>
            <w:tcBorders>
              <w:top w:val="single" w:color="000000" w:sz="12" w:space="0"/>
            </w:tcBorders>
            <w:vAlign w:val="top"/>
          </w:tcPr>
          <w:p w14:paraId="3344C8F3">
            <w:pPr>
              <w:spacing w:before="182" w:line="231" w:lineRule="auto"/>
              <w:ind w:left="606"/>
              <w:rPr>
                <w:rFonts w:ascii="宋体" w:hAnsi="宋体" w:eastAsia="宋体" w:cs="宋体"/>
                <w:sz w:val="17"/>
                <w:szCs w:val="17"/>
              </w:rPr>
            </w:pPr>
            <w:r>
              <w:rPr>
                <w:rFonts w:ascii="宋体" w:hAnsi="宋体" w:eastAsia="宋体" w:cs="宋体"/>
                <w:spacing w:val="7"/>
                <w:sz w:val="17"/>
                <w:szCs w:val="17"/>
              </w:rPr>
              <w:t>项目名称</w:t>
            </w:r>
          </w:p>
        </w:tc>
        <w:tc>
          <w:tcPr>
            <w:tcW w:w="1867" w:type="dxa"/>
            <w:tcBorders>
              <w:top w:val="single" w:color="000000" w:sz="12" w:space="0"/>
            </w:tcBorders>
            <w:vAlign w:val="top"/>
          </w:tcPr>
          <w:p w14:paraId="5F1854F6">
            <w:pPr>
              <w:spacing w:before="182" w:line="230" w:lineRule="auto"/>
              <w:ind w:left="579"/>
              <w:rPr>
                <w:rFonts w:ascii="宋体" w:hAnsi="宋体" w:eastAsia="宋体" w:cs="宋体"/>
                <w:sz w:val="17"/>
                <w:szCs w:val="17"/>
              </w:rPr>
            </w:pPr>
            <w:r>
              <w:rPr>
                <w:rFonts w:ascii="宋体" w:hAnsi="宋体" w:eastAsia="宋体" w:cs="宋体"/>
                <w:spacing w:val="8"/>
                <w:sz w:val="17"/>
                <w:szCs w:val="17"/>
              </w:rPr>
              <w:t>计算基础</w:t>
            </w:r>
          </w:p>
        </w:tc>
        <w:tc>
          <w:tcPr>
            <w:tcW w:w="747" w:type="dxa"/>
            <w:tcBorders>
              <w:top w:val="single" w:color="000000" w:sz="12" w:space="0"/>
            </w:tcBorders>
            <w:vAlign w:val="top"/>
          </w:tcPr>
          <w:p w14:paraId="663950D7">
            <w:pPr>
              <w:spacing w:before="182" w:line="230" w:lineRule="auto"/>
              <w:ind w:left="70"/>
              <w:rPr>
                <w:rFonts w:ascii="宋体" w:hAnsi="宋体" w:eastAsia="宋体" w:cs="宋体"/>
                <w:sz w:val="17"/>
                <w:szCs w:val="17"/>
              </w:rPr>
            </w:pPr>
            <w:r>
              <w:rPr>
                <w:rFonts w:ascii="宋体" w:hAnsi="宋体" w:eastAsia="宋体" w:cs="宋体"/>
                <w:spacing w:val="3"/>
                <w:sz w:val="17"/>
                <w:szCs w:val="17"/>
              </w:rPr>
              <w:t>费率(%)</w:t>
            </w:r>
          </w:p>
        </w:tc>
        <w:tc>
          <w:tcPr>
            <w:tcW w:w="1001" w:type="dxa"/>
            <w:tcBorders>
              <w:top w:val="single" w:color="000000" w:sz="12" w:space="0"/>
            </w:tcBorders>
            <w:vAlign w:val="top"/>
          </w:tcPr>
          <w:p w14:paraId="3B620A74">
            <w:pPr>
              <w:spacing w:before="182" w:line="230" w:lineRule="auto"/>
              <w:ind w:left="153"/>
              <w:rPr>
                <w:rFonts w:ascii="宋体" w:hAnsi="宋体" w:eastAsia="宋体" w:cs="宋体"/>
                <w:sz w:val="17"/>
                <w:szCs w:val="17"/>
              </w:rPr>
            </w:pPr>
            <w:r>
              <w:rPr>
                <w:rFonts w:ascii="宋体" w:hAnsi="宋体" w:eastAsia="宋体" w:cs="宋体"/>
                <w:spacing w:val="6"/>
                <w:sz w:val="17"/>
                <w:szCs w:val="17"/>
              </w:rPr>
              <w:t>金额(元)</w:t>
            </w:r>
          </w:p>
        </w:tc>
        <w:tc>
          <w:tcPr>
            <w:tcW w:w="715" w:type="dxa"/>
            <w:tcBorders>
              <w:top w:val="single" w:color="000000" w:sz="12" w:space="0"/>
            </w:tcBorders>
            <w:vAlign w:val="top"/>
          </w:tcPr>
          <w:p w14:paraId="74C52532">
            <w:pPr>
              <w:spacing w:before="91" w:line="213" w:lineRule="auto"/>
              <w:ind w:left="141" w:right="72" w:hanging="45"/>
              <w:rPr>
                <w:rFonts w:ascii="宋体" w:hAnsi="宋体" w:eastAsia="宋体" w:cs="宋体"/>
                <w:sz w:val="17"/>
                <w:szCs w:val="17"/>
              </w:rPr>
            </w:pPr>
            <w:r>
              <w:rPr>
                <w:rFonts w:ascii="宋体" w:hAnsi="宋体" w:eastAsia="宋体" w:cs="宋体"/>
                <w:spacing w:val="6"/>
                <w:sz w:val="17"/>
                <w:szCs w:val="17"/>
              </w:rPr>
              <w:t>调整费</w:t>
            </w:r>
            <w:r>
              <w:rPr>
                <w:rFonts w:ascii="宋体" w:hAnsi="宋体" w:eastAsia="宋体" w:cs="宋体"/>
                <w:spacing w:val="1"/>
                <w:sz w:val="17"/>
                <w:szCs w:val="17"/>
              </w:rPr>
              <w:t xml:space="preserve"> </w:t>
            </w:r>
            <w:r>
              <w:rPr>
                <w:rFonts w:ascii="宋体" w:hAnsi="宋体" w:eastAsia="宋体" w:cs="宋体"/>
                <w:spacing w:val="4"/>
                <w:sz w:val="17"/>
                <w:szCs w:val="17"/>
              </w:rPr>
              <w:t>率(%)</w:t>
            </w:r>
          </w:p>
        </w:tc>
        <w:tc>
          <w:tcPr>
            <w:tcW w:w="851" w:type="dxa"/>
            <w:tcBorders>
              <w:top w:val="single" w:color="000000" w:sz="12" w:space="0"/>
            </w:tcBorders>
            <w:vAlign w:val="top"/>
          </w:tcPr>
          <w:p w14:paraId="087B8F30">
            <w:pPr>
              <w:spacing w:before="91" w:line="213" w:lineRule="auto"/>
              <w:ind w:left="173" w:right="40" w:hanging="88"/>
              <w:rPr>
                <w:rFonts w:ascii="宋体" w:hAnsi="宋体" w:eastAsia="宋体" w:cs="宋体"/>
                <w:sz w:val="17"/>
                <w:szCs w:val="17"/>
              </w:rPr>
            </w:pPr>
            <w:r>
              <w:rPr>
                <w:rFonts w:ascii="宋体" w:hAnsi="宋体" w:eastAsia="宋体" w:cs="宋体"/>
                <w:spacing w:val="7"/>
                <w:sz w:val="17"/>
                <w:szCs w:val="17"/>
              </w:rPr>
              <w:t>调整后金</w:t>
            </w:r>
            <w:r>
              <w:rPr>
                <w:rFonts w:ascii="宋体" w:hAnsi="宋体" w:eastAsia="宋体" w:cs="宋体"/>
                <w:spacing w:val="1"/>
                <w:sz w:val="17"/>
                <w:szCs w:val="17"/>
              </w:rPr>
              <w:t xml:space="preserve"> </w:t>
            </w:r>
            <w:r>
              <w:rPr>
                <w:rFonts w:ascii="宋体" w:hAnsi="宋体" w:eastAsia="宋体" w:cs="宋体"/>
                <w:spacing w:val="5"/>
                <w:sz w:val="17"/>
                <w:szCs w:val="17"/>
              </w:rPr>
              <w:t>额(元)</w:t>
            </w:r>
          </w:p>
        </w:tc>
        <w:tc>
          <w:tcPr>
            <w:tcW w:w="851" w:type="dxa"/>
            <w:tcBorders>
              <w:top w:val="single" w:color="000000" w:sz="12" w:space="0"/>
              <w:right w:val="single" w:color="000000" w:sz="12" w:space="0"/>
            </w:tcBorders>
            <w:vAlign w:val="top"/>
          </w:tcPr>
          <w:p w14:paraId="3EB21153">
            <w:pPr>
              <w:spacing w:before="181" w:line="232" w:lineRule="auto"/>
              <w:ind w:left="253"/>
              <w:rPr>
                <w:rFonts w:ascii="宋体" w:hAnsi="宋体" w:eastAsia="宋体" w:cs="宋体"/>
                <w:sz w:val="17"/>
                <w:szCs w:val="17"/>
              </w:rPr>
            </w:pPr>
            <w:r>
              <w:rPr>
                <w:rFonts w:ascii="宋体" w:hAnsi="宋体" w:eastAsia="宋体" w:cs="宋体"/>
                <w:spacing w:val="5"/>
                <w:sz w:val="17"/>
                <w:szCs w:val="17"/>
              </w:rPr>
              <w:t>备注</w:t>
            </w:r>
          </w:p>
        </w:tc>
      </w:tr>
      <w:tr w14:paraId="59EDC7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042" w:hRule="atLeast"/>
        </w:trPr>
        <w:tc>
          <w:tcPr>
            <w:tcW w:w="868" w:type="dxa"/>
            <w:tcBorders>
              <w:left w:val="single" w:color="000000" w:sz="10" w:space="0"/>
            </w:tcBorders>
            <w:vAlign w:val="top"/>
          </w:tcPr>
          <w:p w14:paraId="65008CDC">
            <w:pPr>
              <w:pStyle w:val="7"/>
            </w:pPr>
          </w:p>
        </w:tc>
        <w:tc>
          <w:tcPr>
            <w:tcW w:w="1344" w:type="dxa"/>
            <w:vAlign w:val="top"/>
          </w:tcPr>
          <w:p w14:paraId="5906357E">
            <w:pPr>
              <w:pStyle w:val="7"/>
            </w:pPr>
          </w:p>
        </w:tc>
        <w:tc>
          <w:tcPr>
            <w:tcW w:w="1927" w:type="dxa"/>
            <w:gridSpan w:val="2"/>
            <w:vAlign w:val="top"/>
          </w:tcPr>
          <w:p w14:paraId="6C96BE52">
            <w:pPr>
              <w:pStyle w:val="7"/>
            </w:pPr>
          </w:p>
        </w:tc>
        <w:tc>
          <w:tcPr>
            <w:tcW w:w="1867" w:type="dxa"/>
            <w:vAlign w:val="top"/>
          </w:tcPr>
          <w:p w14:paraId="41E41D13">
            <w:pPr>
              <w:pStyle w:val="7"/>
            </w:pPr>
          </w:p>
        </w:tc>
        <w:tc>
          <w:tcPr>
            <w:tcW w:w="747" w:type="dxa"/>
            <w:vAlign w:val="top"/>
          </w:tcPr>
          <w:p w14:paraId="73A4D968">
            <w:pPr>
              <w:pStyle w:val="7"/>
            </w:pPr>
          </w:p>
        </w:tc>
        <w:tc>
          <w:tcPr>
            <w:tcW w:w="1001" w:type="dxa"/>
            <w:vAlign w:val="top"/>
          </w:tcPr>
          <w:p w14:paraId="56DC0A87">
            <w:pPr>
              <w:pStyle w:val="7"/>
            </w:pPr>
          </w:p>
        </w:tc>
        <w:tc>
          <w:tcPr>
            <w:tcW w:w="715" w:type="dxa"/>
            <w:vAlign w:val="top"/>
          </w:tcPr>
          <w:p w14:paraId="4D711399">
            <w:pPr>
              <w:pStyle w:val="7"/>
            </w:pPr>
          </w:p>
        </w:tc>
        <w:tc>
          <w:tcPr>
            <w:tcW w:w="851" w:type="dxa"/>
            <w:vAlign w:val="top"/>
          </w:tcPr>
          <w:p w14:paraId="0911D3FD">
            <w:pPr>
              <w:pStyle w:val="7"/>
            </w:pPr>
          </w:p>
        </w:tc>
        <w:tc>
          <w:tcPr>
            <w:tcW w:w="851" w:type="dxa"/>
            <w:tcBorders>
              <w:right w:val="single" w:color="000000" w:sz="12" w:space="0"/>
            </w:tcBorders>
            <w:vAlign w:val="top"/>
          </w:tcPr>
          <w:p w14:paraId="332525EA">
            <w:pPr>
              <w:pStyle w:val="7"/>
              <w:spacing w:line="292" w:lineRule="auto"/>
            </w:pPr>
          </w:p>
          <w:p w14:paraId="3C4A33C2">
            <w:pPr>
              <w:spacing w:before="55" w:line="195" w:lineRule="auto"/>
              <w:ind w:left="103" w:right="14" w:hanging="1"/>
              <w:rPr>
                <w:rFonts w:ascii="宋体" w:hAnsi="宋体" w:eastAsia="宋体" w:cs="宋体"/>
                <w:sz w:val="17"/>
                <w:szCs w:val="17"/>
              </w:rPr>
            </w:pPr>
            <w:r>
              <w:rPr>
                <w:rFonts w:ascii="宋体" w:hAnsi="宋体" w:eastAsia="宋体" w:cs="宋体"/>
                <w:spacing w:val="7"/>
                <w:sz w:val="17"/>
                <w:szCs w:val="17"/>
              </w:rPr>
              <w:t>况，按相</w:t>
            </w:r>
            <w:r>
              <w:rPr>
                <w:rFonts w:ascii="宋体" w:hAnsi="宋体" w:eastAsia="宋体" w:cs="宋体"/>
                <w:spacing w:val="1"/>
                <w:sz w:val="17"/>
                <w:szCs w:val="17"/>
              </w:rPr>
              <w:t xml:space="preserve"> </w:t>
            </w:r>
            <w:r>
              <w:rPr>
                <w:rFonts w:ascii="宋体" w:hAnsi="宋体" w:eastAsia="宋体" w:cs="宋体"/>
                <w:spacing w:val="7"/>
                <w:sz w:val="17"/>
                <w:szCs w:val="17"/>
              </w:rPr>
              <w:t>关规定计</w:t>
            </w:r>
          </w:p>
          <w:p w14:paraId="2D759214">
            <w:pPr>
              <w:tabs>
                <w:tab w:val="left" w:pos="190"/>
              </w:tabs>
              <w:spacing w:before="2" w:line="195" w:lineRule="auto"/>
              <w:ind w:left="101" w:right="14" w:firstLine="92"/>
              <w:rPr>
                <w:rFonts w:ascii="宋体" w:hAnsi="宋体" w:eastAsia="宋体" w:cs="宋体"/>
                <w:sz w:val="17"/>
                <w:szCs w:val="17"/>
              </w:rPr>
            </w:pPr>
            <w:r>
              <w:rPr>
                <w:rFonts w:ascii="宋体" w:hAnsi="宋体" w:eastAsia="宋体" w:cs="宋体"/>
                <w:spacing w:val="6"/>
                <w:sz w:val="17"/>
                <w:szCs w:val="17"/>
              </w:rPr>
              <w:t>取(高海</w:t>
            </w:r>
            <w:r>
              <w:rPr>
                <w:rFonts w:ascii="宋体" w:hAnsi="宋体" w:eastAsia="宋体" w:cs="宋体"/>
                <w:sz w:val="17"/>
                <w:szCs w:val="17"/>
              </w:rPr>
              <w:t xml:space="preserve"> </w:t>
            </w:r>
            <w:r>
              <w:rPr>
                <w:rFonts w:ascii="宋体" w:hAnsi="宋体" w:eastAsia="宋体" w:cs="宋体"/>
                <w:spacing w:val="8"/>
                <w:sz w:val="17"/>
                <w:szCs w:val="17"/>
              </w:rPr>
              <w:t>拔地区施</w:t>
            </w:r>
            <w:r>
              <w:rPr>
                <w:rFonts w:ascii="宋体" w:hAnsi="宋体" w:eastAsia="宋体" w:cs="宋体"/>
                <w:sz w:val="17"/>
                <w:szCs w:val="17"/>
              </w:rPr>
              <w:t xml:space="preserve"> </w:t>
            </w:r>
            <w:r>
              <w:rPr>
                <w:rFonts w:ascii="宋体" w:hAnsi="宋体" w:eastAsia="宋体" w:cs="宋体"/>
                <w:spacing w:val="8"/>
                <w:sz w:val="17"/>
                <w:szCs w:val="17"/>
              </w:rPr>
              <w:t>工增加费</w:t>
            </w:r>
            <w:r>
              <w:rPr>
                <w:rFonts w:ascii="宋体" w:hAnsi="宋体" w:eastAsia="宋体" w:cs="宋体"/>
                <w:sz w:val="17"/>
                <w:szCs w:val="17"/>
              </w:rPr>
              <w:t xml:space="preserve"> </w:t>
            </w:r>
            <w:r>
              <w:rPr>
                <w:rFonts w:ascii="宋体" w:hAnsi="宋体" w:eastAsia="宋体" w:cs="宋体"/>
                <w:spacing w:val="8"/>
                <w:sz w:val="17"/>
                <w:szCs w:val="17"/>
              </w:rPr>
              <w:t>计算过程</w:t>
            </w:r>
            <w:r>
              <w:rPr>
                <w:rFonts w:ascii="宋体" w:hAnsi="宋体" w:eastAsia="宋体" w:cs="宋体"/>
                <w:sz w:val="17"/>
                <w:szCs w:val="17"/>
              </w:rPr>
              <w:t xml:space="preserve"> </w:t>
            </w:r>
            <w:r>
              <w:rPr>
                <w:rFonts w:ascii="宋体" w:hAnsi="宋体" w:eastAsia="宋体" w:cs="宋体"/>
                <w:spacing w:val="8"/>
                <w:sz w:val="17"/>
                <w:szCs w:val="17"/>
              </w:rPr>
              <w:t>详见【取</w:t>
            </w:r>
            <w:r>
              <w:rPr>
                <w:rFonts w:ascii="宋体" w:hAnsi="宋体" w:eastAsia="宋体" w:cs="宋体"/>
                <w:sz w:val="17"/>
                <w:szCs w:val="17"/>
              </w:rPr>
              <w:t xml:space="preserve"> </w:t>
            </w:r>
            <w:r>
              <w:rPr>
                <w:rFonts w:ascii="宋体" w:hAnsi="宋体" w:eastAsia="宋体" w:cs="宋体"/>
                <w:spacing w:val="6"/>
                <w:sz w:val="17"/>
                <w:szCs w:val="17"/>
              </w:rPr>
              <w:t>费设置】</w:t>
            </w:r>
            <w:r>
              <w:rPr>
                <w:rFonts w:ascii="宋体" w:hAnsi="宋体" w:eastAsia="宋体" w:cs="宋体"/>
                <w:sz w:val="17"/>
                <w:szCs w:val="17"/>
              </w:rPr>
              <w:t xml:space="preserve"> </w:t>
            </w:r>
            <w:r>
              <w:rPr>
                <w:rFonts w:ascii="宋体" w:hAnsi="宋体" w:eastAsia="宋体" w:cs="宋体"/>
                <w:sz w:val="17"/>
                <w:szCs w:val="17"/>
              </w:rPr>
              <w:tab/>
            </w:r>
            <w:r>
              <w:rPr>
                <w:rFonts w:ascii="宋体" w:hAnsi="宋体" w:eastAsia="宋体" w:cs="宋体"/>
                <w:spacing w:val="5"/>
                <w:sz w:val="17"/>
                <w:szCs w:val="17"/>
              </w:rPr>
              <w:t>-【高海</w:t>
            </w:r>
            <w:r>
              <w:rPr>
                <w:rFonts w:ascii="宋体" w:hAnsi="宋体" w:eastAsia="宋体" w:cs="宋体"/>
                <w:sz w:val="17"/>
                <w:szCs w:val="17"/>
              </w:rPr>
              <w:t xml:space="preserve"> </w:t>
            </w:r>
            <w:r>
              <w:rPr>
                <w:rFonts w:ascii="宋体" w:hAnsi="宋体" w:eastAsia="宋体" w:cs="宋体"/>
                <w:spacing w:val="8"/>
                <w:sz w:val="17"/>
                <w:szCs w:val="17"/>
              </w:rPr>
              <w:t>拔地区施</w:t>
            </w:r>
          </w:p>
          <w:p w14:paraId="3E1C174C">
            <w:pPr>
              <w:spacing w:before="1" w:line="207" w:lineRule="auto"/>
              <w:ind w:left="118" w:right="14" w:hanging="15"/>
              <w:jc w:val="right"/>
              <w:rPr>
                <w:rFonts w:ascii="宋体" w:hAnsi="宋体" w:eastAsia="宋体" w:cs="宋体"/>
                <w:sz w:val="17"/>
                <w:szCs w:val="17"/>
              </w:rPr>
            </w:pPr>
            <w:r>
              <w:rPr>
                <w:rFonts w:ascii="宋体" w:hAnsi="宋体" w:eastAsia="宋体" w:cs="宋体"/>
                <w:spacing w:val="7"/>
                <w:sz w:val="17"/>
                <w:szCs w:val="17"/>
              </w:rPr>
              <w:t>工增加费</w:t>
            </w:r>
            <w:r>
              <w:rPr>
                <w:rFonts w:ascii="宋体" w:hAnsi="宋体" w:eastAsia="宋体" w:cs="宋体"/>
                <w:spacing w:val="1"/>
                <w:sz w:val="17"/>
                <w:szCs w:val="17"/>
              </w:rPr>
              <w:t xml:space="preserve"> 】功能界 </w:t>
            </w:r>
            <w:r>
              <w:rPr>
                <w:rFonts w:ascii="宋体" w:hAnsi="宋体" w:eastAsia="宋体" w:cs="宋体"/>
                <w:spacing w:val="3"/>
                <w:sz w:val="17"/>
                <w:szCs w:val="17"/>
              </w:rPr>
              <w:t>面)</w:t>
            </w:r>
          </w:p>
        </w:tc>
      </w:tr>
      <w:tr w14:paraId="593B8D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58" w:hRule="atLeast"/>
        </w:trPr>
        <w:tc>
          <w:tcPr>
            <w:tcW w:w="868" w:type="dxa"/>
            <w:tcBorders>
              <w:left w:val="single" w:color="000000" w:sz="10" w:space="0"/>
            </w:tcBorders>
            <w:vAlign w:val="top"/>
          </w:tcPr>
          <w:p w14:paraId="3B8C5A86">
            <w:pPr>
              <w:pStyle w:val="7"/>
              <w:spacing w:line="366" w:lineRule="auto"/>
            </w:pPr>
          </w:p>
          <w:p w14:paraId="2AE518FF">
            <w:pPr>
              <w:spacing w:before="55" w:line="189" w:lineRule="auto"/>
              <w:ind w:left="352"/>
              <w:rPr>
                <w:rFonts w:ascii="宋体" w:hAnsi="宋体" w:eastAsia="宋体" w:cs="宋体"/>
                <w:sz w:val="17"/>
                <w:szCs w:val="17"/>
              </w:rPr>
            </w:pPr>
            <w:r>
              <w:rPr>
                <w:rFonts w:ascii="宋体" w:hAnsi="宋体" w:eastAsia="宋体" w:cs="宋体"/>
                <w:spacing w:val="-3"/>
                <w:sz w:val="17"/>
                <w:szCs w:val="17"/>
              </w:rPr>
              <w:t>14</w:t>
            </w:r>
          </w:p>
        </w:tc>
        <w:tc>
          <w:tcPr>
            <w:tcW w:w="1344" w:type="dxa"/>
            <w:vAlign w:val="top"/>
          </w:tcPr>
          <w:p w14:paraId="5836524F">
            <w:pPr>
              <w:pStyle w:val="7"/>
              <w:spacing w:line="366" w:lineRule="auto"/>
            </w:pPr>
          </w:p>
          <w:p w14:paraId="03FB91E6">
            <w:pPr>
              <w:spacing w:before="55" w:line="189" w:lineRule="auto"/>
              <w:ind w:left="391"/>
              <w:rPr>
                <w:rFonts w:ascii="宋体" w:hAnsi="宋体" w:eastAsia="宋体" w:cs="宋体"/>
                <w:sz w:val="17"/>
                <w:szCs w:val="17"/>
              </w:rPr>
            </w:pPr>
            <w:r>
              <w:rPr>
                <w:rFonts w:ascii="宋体" w:hAnsi="宋体" w:eastAsia="宋体" w:cs="宋体"/>
                <w:spacing w:val="3"/>
                <w:sz w:val="17"/>
                <w:szCs w:val="17"/>
              </w:rPr>
              <w:t>04B001</w:t>
            </w:r>
          </w:p>
        </w:tc>
        <w:tc>
          <w:tcPr>
            <w:tcW w:w="1927" w:type="dxa"/>
            <w:gridSpan w:val="2"/>
            <w:vAlign w:val="top"/>
          </w:tcPr>
          <w:p w14:paraId="02CEAD37">
            <w:pPr>
              <w:pStyle w:val="7"/>
              <w:spacing w:line="337" w:lineRule="auto"/>
            </w:pPr>
          </w:p>
          <w:p w14:paraId="1C68A21C">
            <w:pPr>
              <w:spacing w:before="55" w:line="230" w:lineRule="auto"/>
              <w:ind w:left="18"/>
              <w:rPr>
                <w:rFonts w:ascii="宋体" w:hAnsi="宋体" w:eastAsia="宋体" w:cs="宋体"/>
                <w:sz w:val="17"/>
                <w:szCs w:val="17"/>
              </w:rPr>
            </w:pPr>
            <w:r>
              <w:rPr>
                <w:rFonts w:ascii="宋体" w:hAnsi="宋体" w:eastAsia="宋体" w:cs="宋体"/>
                <w:spacing w:val="8"/>
                <w:sz w:val="17"/>
                <w:szCs w:val="17"/>
              </w:rPr>
              <w:t>施工因素增加费</w:t>
            </w:r>
          </w:p>
        </w:tc>
        <w:tc>
          <w:tcPr>
            <w:tcW w:w="1867" w:type="dxa"/>
            <w:vAlign w:val="top"/>
          </w:tcPr>
          <w:p w14:paraId="783CE07B">
            <w:pPr>
              <w:spacing w:before="123" w:line="204" w:lineRule="auto"/>
              <w:ind w:left="26" w:right="126"/>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7" w:type="dxa"/>
            <w:vAlign w:val="top"/>
          </w:tcPr>
          <w:p w14:paraId="7B1C97FB">
            <w:pPr>
              <w:pStyle w:val="7"/>
              <w:spacing w:line="366" w:lineRule="auto"/>
            </w:pPr>
          </w:p>
          <w:p w14:paraId="3F575FE9">
            <w:pPr>
              <w:spacing w:before="55" w:line="189" w:lineRule="auto"/>
              <w:ind w:right="4"/>
              <w:jc w:val="right"/>
              <w:rPr>
                <w:rFonts w:ascii="宋体" w:hAnsi="宋体" w:eastAsia="宋体" w:cs="宋体"/>
                <w:sz w:val="17"/>
                <w:szCs w:val="17"/>
              </w:rPr>
            </w:pPr>
            <w:r>
              <w:rPr>
                <w:rFonts w:ascii="宋体" w:hAnsi="宋体" w:eastAsia="宋体" w:cs="宋体"/>
                <w:spacing w:val="2"/>
                <w:sz w:val="17"/>
                <w:szCs w:val="17"/>
              </w:rPr>
              <w:t>2.74</w:t>
            </w:r>
          </w:p>
        </w:tc>
        <w:tc>
          <w:tcPr>
            <w:tcW w:w="1001" w:type="dxa"/>
            <w:vAlign w:val="top"/>
          </w:tcPr>
          <w:p w14:paraId="45E3A9E2">
            <w:pPr>
              <w:pStyle w:val="7"/>
            </w:pPr>
          </w:p>
        </w:tc>
        <w:tc>
          <w:tcPr>
            <w:tcW w:w="715" w:type="dxa"/>
            <w:vAlign w:val="top"/>
          </w:tcPr>
          <w:p w14:paraId="7228A33B">
            <w:pPr>
              <w:pStyle w:val="7"/>
            </w:pPr>
          </w:p>
        </w:tc>
        <w:tc>
          <w:tcPr>
            <w:tcW w:w="851" w:type="dxa"/>
            <w:vAlign w:val="top"/>
          </w:tcPr>
          <w:p w14:paraId="5AB7CD9F">
            <w:pPr>
              <w:pStyle w:val="7"/>
            </w:pPr>
          </w:p>
        </w:tc>
        <w:tc>
          <w:tcPr>
            <w:tcW w:w="851" w:type="dxa"/>
            <w:tcBorders>
              <w:right w:val="single" w:color="000000" w:sz="12" w:space="0"/>
            </w:tcBorders>
            <w:vAlign w:val="top"/>
          </w:tcPr>
          <w:p w14:paraId="768F203C">
            <w:pPr>
              <w:pStyle w:val="7"/>
            </w:pPr>
          </w:p>
        </w:tc>
      </w:tr>
      <w:tr w14:paraId="51DE73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58" w:hRule="atLeast"/>
        </w:trPr>
        <w:tc>
          <w:tcPr>
            <w:tcW w:w="868" w:type="dxa"/>
            <w:tcBorders>
              <w:left w:val="single" w:color="000000" w:sz="10" w:space="0"/>
            </w:tcBorders>
            <w:vAlign w:val="top"/>
          </w:tcPr>
          <w:p w14:paraId="48DF9E24">
            <w:pPr>
              <w:pStyle w:val="7"/>
              <w:spacing w:line="367" w:lineRule="auto"/>
            </w:pPr>
          </w:p>
          <w:p w14:paraId="656BD9FC">
            <w:pPr>
              <w:spacing w:before="55" w:line="189" w:lineRule="auto"/>
              <w:ind w:left="352"/>
              <w:rPr>
                <w:rFonts w:ascii="宋体" w:hAnsi="宋体" w:eastAsia="宋体" w:cs="宋体"/>
                <w:sz w:val="17"/>
                <w:szCs w:val="17"/>
              </w:rPr>
            </w:pPr>
            <w:r>
              <w:rPr>
                <w:rFonts w:ascii="宋体" w:hAnsi="宋体" w:eastAsia="宋体" w:cs="宋体"/>
                <w:spacing w:val="-3"/>
                <w:sz w:val="17"/>
                <w:szCs w:val="17"/>
              </w:rPr>
              <w:t>15</w:t>
            </w:r>
          </w:p>
        </w:tc>
        <w:tc>
          <w:tcPr>
            <w:tcW w:w="1344" w:type="dxa"/>
            <w:vAlign w:val="top"/>
          </w:tcPr>
          <w:p w14:paraId="0F93B09F">
            <w:pPr>
              <w:pStyle w:val="7"/>
              <w:spacing w:line="367" w:lineRule="auto"/>
            </w:pPr>
          </w:p>
          <w:p w14:paraId="06DDA93F">
            <w:pPr>
              <w:spacing w:before="55" w:line="189" w:lineRule="auto"/>
              <w:ind w:left="256"/>
              <w:rPr>
                <w:rFonts w:ascii="宋体" w:hAnsi="宋体" w:eastAsia="宋体" w:cs="宋体"/>
                <w:sz w:val="17"/>
                <w:szCs w:val="17"/>
              </w:rPr>
            </w:pPr>
            <w:r>
              <w:rPr>
                <w:rFonts w:ascii="宋体" w:hAnsi="宋体" w:eastAsia="宋体" w:cs="宋体"/>
                <w:spacing w:val="3"/>
                <w:sz w:val="17"/>
                <w:szCs w:val="17"/>
              </w:rPr>
              <w:t>04B991001</w:t>
            </w:r>
          </w:p>
        </w:tc>
        <w:tc>
          <w:tcPr>
            <w:tcW w:w="1927" w:type="dxa"/>
            <w:gridSpan w:val="2"/>
            <w:vAlign w:val="top"/>
          </w:tcPr>
          <w:p w14:paraId="23D386E8">
            <w:pPr>
              <w:pStyle w:val="7"/>
              <w:spacing w:line="338" w:lineRule="auto"/>
            </w:pPr>
          </w:p>
          <w:p w14:paraId="6608BCC9">
            <w:pPr>
              <w:spacing w:before="55" w:line="230" w:lineRule="auto"/>
              <w:ind w:left="20"/>
              <w:rPr>
                <w:rFonts w:ascii="宋体" w:hAnsi="宋体" w:eastAsia="宋体" w:cs="宋体"/>
                <w:sz w:val="17"/>
                <w:szCs w:val="17"/>
              </w:rPr>
            </w:pPr>
            <w:r>
              <w:rPr>
                <w:rFonts w:ascii="宋体" w:hAnsi="宋体" w:eastAsia="宋体" w:cs="宋体"/>
                <w:spacing w:val="8"/>
                <w:sz w:val="17"/>
                <w:szCs w:val="17"/>
              </w:rPr>
              <w:t>竣工档案编制费</w:t>
            </w:r>
          </w:p>
        </w:tc>
        <w:tc>
          <w:tcPr>
            <w:tcW w:w="1867" w:type="dxa"/>
            <w:vAlign w:val="top"/>
          </w:tcPr>
          <w:p w14:paraId="20E8D830">
            <w:pPr>
              <w:spacing w:before="124" w:line="204" w:lineRule="auto"/>
              <w:ind w:left="26" w:right="126"/>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7" w:type="dxa"/>
            <w:vAlign w:val="top"/>
          </w:tcPr>
          <w:p w14:paraId="03E999E3">
            <w:pPr>
              <w:pStyle w:val="7"/>
              <w:spacing w:line="367" w:lineRule="auto"/>
            </w:pPr>
          </w:p>
          <w:p w14:paraId="38D6481C">
            <w:pPr>
              <w:spacing w:before="55" w:line="189" w:lineRule="auto"/>
              <w:ind w:right="4"/>
              <w:jc w:val="right"/>
              <w:rPr>
                <w:rFonts w:ascii="宋体" w:hAnsi="宋体" w:eastAsia="宋体" w:cs="宋体"/>
                <w:sz w:val="17"/>
                <w:szCs w:val="17"/>
              </w:rPr>
            </w:pPr>
            <w:r>
              <w:rPr>
                <w:rFonts w:ascii="宋体" w:hAnsi="宋体" w:eastAsia="宋体" w:cs="宋体"/>
                <w:spacing w:val="2"/>
                <w:sz w:val="17"/>
                <w:szCs w:val="17"/>
              </w:rPr>
              <w:t>0.24</w:t>
            </w:r>
          </w:p>
        </w:tc>
        <w:tc>
          <w:tcPr>
            <w:tcW w:w="1001" w:type="dxa"/>
            <w:vAlign w:val="top"/>
          </w:tcPr>
          <w:p w14:paraId="57147414">
            <w:pPr>
              <w:pStyle w:val="7"/>
            </w:pPr>
          </w:p>
        </w:tc>
        <w:tc>
          <w:tcPr>
            <w:tcW w:w="715" w:type="dxa"/>
            <w:vAlign w:val="top"/>
          </w:tcPr>
          <w:p w14:paraId="52EFC5DB">
            <w:pPr>
              <w:pStyle w:val="7"/>
            </w:pPr>
          </w:p>
        </w:tc>
        <w:tc>
          <w:tcPr>
            <w:tcW w:w="851" w:type="dxa"/>
            <w:vAlign w:val="top"/>
          </w:tcPr>
          <w:p w14:paraId="6247C775">
            <w:pPr>
              <w:pStyle w:val="7"/>
            </w:pPr>
          </w:p>
        </w:tc>
        <w:tc>
          <w:tcPr>
            <w:tcW w:w="851" w:type="dxa"/>
            <w:tcBorders>
              <w:right w:val="single" w:color="000000" w:sz="12" w:space="0"/>
            </w:tcBorders>
            <w:vAlign w:val="top"/>
          </w:tcPr>
          <w:p w14:paraId="44DB65CD">
            <w:pPr>
              <w:pStyle w:val="7"/>
            </w:pPr>
          </w:p>
        </w:tc>
      </w:tr>
      <w:tr w14:paraId="606229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8" w:type="dxa"/>
            <w:tcBorders>
              <w:left w:val="single" w:color="000000" w:sz="10" w:space="0"/>
            </w:tcBorders>
            <w:vAlign w:val="top"/>
          </w:tcPr>
          <w:p w14:paraId="72610483">
            <w:pPr>
              <w:pStyle w:val="7"/>
            </w:pPr>
          </w:p>
        </w:tc>
        <w:tc>
          <w:tcPr>
            <w:tcW w:w="1344" w:type="dxa"/>
            <w:vAlign w:val="top"/>
          </w:tcPr>
          <w:p w14:paraId="41460E74">
            <w:pPr>
              <w:pStyle w:val="7"/>
            </w:pPr>
          </w:p>
        </w:tc>
        <w:tc>
          <w:tcPr>
            <w:tcW w:w="1927" w:type="dxa"/>
            <w:gridSpan w:val="2"/>
            <w:vAlign w:val="top"/>
          </w:tcPr>
          <w:p w14:paraId="767009A6">
            <w:pPr>
              <w:pStyle w:val="7"/>
            </w:pPr>
          </w:p>
        </w:tc>
        <w:tc>
          <w:tcPr>
            <w:tcW w:w="1867" w:type="dxa"/>
            <w:vAlign w:val="top"/>
          </w:tcPr>
          <w:p w14:paraId="6FF4FDCA">
            <w:pPr>
              <w:pStyle w:val="7"/>
            </w:pPr>
          </w:p>
        </w:tc>
        <w:tc>
          <w:tcPr>
            <w:tcW w:w="747" w:type="dxa"/>
            <w:vAlign w:val="top"/>
          </w:tcPr>
          <w:p w14:paraId="3D9C309D">
            <w:pPr>
              <w:pStyle w:val="7"/>
            </w:pPr>
          </w:p>
        </w:tc>
        <w:tc>
          <w:tcPr>
            <w:tcW w:w="1001" w:type="dxa"/>
            <w:vAlign w:val="top"/>
          </w:tcPr>
          <w:p w14:paraId="53DC3BC2">
            <w:pPr>
              <w:pStyle w:val="7"/>
            </w:pPr>
          </w:p>
        </w:tc>
        <w:tc>
          <w:tcPr>
            <w:tcW w:w="715" w:type="dxa"/>
            <w:vAlign w:val="top"/>
          </w:tcPr>
          <w:p w14:paraId="4D2037BE">
            <w:pPr>
              <w:pStyle w:val="7"/>
            </w:pPr>
          </w:p>
        </w:tc>
        <w:tc>
          <w:tcPr>
            <w:tcW w:w="851" w:type="dxa"/>
            <w:vAlign w:val="top"/>
          </w:tcPr>
          <w:p w14:paraId="370F28FC">
            <w:pPr>
              <w:pStyle w:val="7"/>
            </w:pPr>
          </w:p>
        </w:tc>
        <w:tc>
          <w:tcPr>
            <w:tcW w:w="851" w:type="dxa"/>
            <w:tcBorders>
              <w:right w:val="single" w:color="000000" w:sz="12" w:space="0"/>
            </w:tcBorders>
            <w:vAlign w:val="top"/>
          </w:tcPr>
          <w:p w14:paraId="66C19A57">
            <w:pPr>
              <w:pStyle w:val="7"/>
            </w:pPr>
          </w:p>
        </w:tc>
      </w:tr>
      <w:tr w14:paraId="2F3605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4B70EE3A">
            <w:pPr>
              <w:pStyle w:val="7"/>
            </w:pPr>
          </w:p>
        </w:tc>
        <w:tc>
          <w:tcPr>
            <w:tcW w:w="1344" w:type="dxa"/>
            <w:vAlign w:val="top"/>
          </w:tcPr>
          <w:p w14:paraId="6CB9D86F">
            <w:pPr>
              <w:pStyle w:val="7"/>
            </w:pPr>
          </w:p>
        </w:tc>
        <w:tc>
          <w:tcPr>
            <w:tcW w:w="1927" w:type="dxa"/>
            <w:gridSpan w:val="2"/>
            <w:vAlign w:val="top"/>
          </w:tcPr>
          <w:p w14:paraId="07A1CB90">
            <w:pPr>
              <w:pStyle w:val="7"/>
            </w:pPr>
          </w:p>
        </w:tc>
        <w:tc>
          <w:tcPr>
            <w:tcW w:w="1867" w:type="dxa"/>
            <w:vAlign w:val="top"/>
          </w:tcPr>
          <w:p w14:paraId="3BB7527B">
            <w:pPr>
              <w:pStyle w:val="7"/>
            </w:pPr>
          </w:p>
        </w:tc>
        <w:tc>
          <w:tcPr>
            <w:tcW w:w="747" w:type="dxa"/>
            <w:vAlign w:val="top"/>
          </w:tcPr>
          <w:p w14:paraId="7A6819F0">
            <w:pPr>
              <w:pStyle w:val="7"/>
            </w:pPr>
          </w:p>
        </w:tc>
        <w:tc>
          <w:tcPr>
            <w:tcW w:w="1001" w:type="dxa"/>
            <w:vAlign w:val="top"/>
          </w:tcPr>
          <w:p w14:paraId="1C25FD69">
            <w:pPr>
              <w:pStyle w:val="7"/>
            </w:pPr>
          </w:p>
        </w:tc>
        <w:tc>
          <w:tcPr>
            <w:tcW w:w="715" w:type="dxa"/>
            <w:vAlign w:val="top"/>
          </w:tcPr>
          <w:p w14:paraId="4A6D5C13">
            <w:pPr>
              <w:pStyle w:val="7"/>
            </w:pPr>
          </w:p>
        </w:tc>
        <w:tc>
          <w:tcPr>
            <w:tcW w:w="851" w:type="dxa"/>
            <w:vAlign w:val="top"/>
          </w:tcPr>
          <w:p w14:paraId="4151DD8D">
            <w:pPr>
              <w:pStyle w:val="7"/>
            </w:pPr>
          </w:p>
        </w:tc>
        <w:tc>
          <w:tcPr>
            <w:tcW w:w="851" w:type="dxa"/>
            <w:tcBorders>
              <w:right w:val="single" w:color="000000" w:sz="12" w:space="0"/>
            </w:tcBorders>
            <w:vAlign w:val="top"/>
          </w:tcPr>
          <w:p w14:paraId="1093AE38">
            <w:pPr>
              <w:pStyle w:val="7"/>
            </w:pPr>
          </w:p>
        </w:tc>
      </w:tr>
      <w:tr w14:paraId="56CE8B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2C0C8FEF">
            <w:pPr>
              <w:pStyle w:val="7"/>
            </w:pPr>
          </w:p>
        </w:tc>
        <w:tc>
          <w:tcPr>
            <w:tcW w:w="1344" w:type="dxa"/>
            <w:vAlign w:val="top"/>
          </w:tcPr>
          <w:p w14:paraId="1F90E88E">
            <w:pPr>
              <w:pStyle w:val="7"/>
            </w:pPr>
          </w:p>
        </w:tc>
        <w:tc>
          <w:tcPr>
            <w:tcW w:w="1927" w:type="dxa"/>
            <w:gridSpan w:val="2"/>
            <w:vAlign w:val="top"/>
          </w:tcPr>
          <w:p w14:paraId="6355017E">
            <w:pPr>
              <w:pStyle w:val="7"/>
            </w:pPr>
          </w:p>
        </w:tc>
        <w:tc>
          <w:tcPr>
            <w:tcW w:w="1867" w:type="dxa"/>
            <w:vAlign w:val="top"/>
          </w:tcPr>
          <w:p w14:paraId="227BA8E8">
            <w:pPr>
              <w:pStyle w:val="7"/>
            </w:pPr>
          </w:p>
        </w:tc>
        <w:tc>
          <w:tcPr>
            <w:tcW w:w="747" w:type="dxa"/>
            <w:vAlign w:val="top"/>
          </w:tcPr>
          <w:p w14:paraId="1886C3DE">
            <w:pPr>
              <w:pStyle w:val="7"/>
            </w:pPr>
          </w:p>
        </w:tc>
        <w:tc>
          <w:tcPr>
            <w:tcW w:w="1001" w:type="dxa"/>
            <w:vAlign w:val="top"/>
          </w:tcPr>
          <w:p w14:paraId="5944C7A9">
            <w:pPr>
              <w:pStyle w:val="7"/>
            </w:pPr>
          </w:p>
        </w:tc>
        <w:tc>
          <w:tcPr>
            <w:tcW w:w="715" w:type="dxa"/>
            <w:vAlign w:val="top"/>
          </w:tcPr>
          <w:p w14:paraId="534D8A59">
            <w:pPr>
              <w:pStyle w:val="7"/>
            </w:pPr>
          </w:p>
        </w:tc>
        <w:tc>
          <w:tcPr>
            <w:tcW w:w="851" w:type="dxa"/>
            <w:vAlign w:val="top"/>
          </w:tcPr>
          <w:p w14:paraId="0B934A5D">
            <w:pPr>
              <w:pStyle w:val="7"/>
            </w:pPr>
          </w:p>
        </w:tc>
        <w:tc>
          <w:tcPr>
            <w:tcW w:w="851" w:type="dxa"/>
            <w:tcBorders>
              <w:right w:val="single" w:color="000000" w:sz="12" w:space="0"/>
            </w:tcBorders>
            <w:vAlign w:val="top"/>
          </w:tcPr>
          <w:p w14:paraId="0F448557">
            <w:pPr>
              <w:pStyle w:val="7"/>
            </w:pPr>
          </w:p>
        </w:tc>
      </w:tr>
      <w:tr w14:paraId="4136A1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8" w:type="dxa"/>
            <w:tcBorders>
              <w:left w:val="single" w:color="000000" w:sz="10" w:space="0"/>
            </w:tcBorders>
            <w:vAlign w:val="top"/>
          </w:tcPr>
          <w:p w14:paraId="0D07EE0E">
            <w:pPr>
              <w:pStyle w:val="7"/>
            </w:pPr>
          </w:p>
        </w:tc>
        <w:tc>
          <w:tcPr>
            <w:tcW w:w="1344" w:type="dxa"/>
            <w:vAlign w:val="top"/>
          </w:tcPr>
          <w:p w14:paraId="205AACE8">
            <w:pPr>
              <w:pStyle w:val="7"/>
            </w:pPr>
          </w:p>
        </w:tc>
        <w:tc>
          <w:tcPr>
            <w:tcW w:w="1927" w:type="dxa"/>
            <w:gridSpan w:val="2"/>
            <w:vAlign w:val="top"/>
          </w:tcPr>
          <w:p w14:paraId="0FB6C9B6">
            <w:pPr>
              <w:pStyle w:val="7"/>
            </w:pPr>
          </w:p>
        </w:tc>
        <w:tc>
          <w:tcPr>
            <w:tcW w:w="1867" w:type="dxa"/>
            <w:vAlign w:val="top"/>
          </w:tcPr>
          <w:p w14:paraId="174BEA62">
            <w:pPr>
              <w:pStyle w:val="7"/>
            </w:pPr>
          </w:p>
        </w:tc>
        <w:tc>
          <w:tcPr>
            <w:tcW w:w="747" w:type="dxa"/>
            <w:vAlign w:val="top"/>
          </w:tcPr>
          <w:p w14:paraId="3AAC466D">
            <w:pPr>
              <w:pStyle w:val="7"/>
            </w:pPr>
          </w:p>
        </w:tc>
        <w:tc>
          <w:tcPr>
            <w:tcW w:w="1001" w:type="dxa"/>
            <w:vAlign w:val="top"/>
          </w:tcPr>
          <w:p w14:paraId="55E1DDF0">
            <w:pPr>
              <w:pStyle w:val="7"/>
            </w:pPr>
          </w:p>
        </w:tc>
        <w:tc>
          <w:tcPr>
            <w:tcW w:w="715" w:type="dxa"/>
            <w:vAlign w:val="top"/>
          </w:tcPr>
          <w:p w14:paraId="7B8E51BF">
            <w:pPr>
              <w:pStyle w:val="7"/>
            </w:pPr>
          </w:p>
        </w:tc>
        <w:tc>
          <w:tcPr>
            <w:tcW w:w="851" w:type="dxa"/>
            <w:vAlign w:val="top"/>
          </w:tcPr>
          <w:p w14:paraId="52C6C6DD">
            <w:pPr>
              <w:pStyle w:val="7"/>
            </w:pPr>
          </w:p>
        </w:tc>
        <w:tc>
          <w:tcPr>
            <w:tcW w:w="851" w:type="dxa"/>
            <w:tcBorders>
              <w:right w:val="single" w:color="000000" w:sz="12" w:space="0"/>
            </w:tcBorders>
            <w:vAlign w:val="top"/>
          </w:tcPr>
          <w:p w14:paraId="153FC3FA">
            <w:pPr>
              <w:pStyle w:val="7"/>
            </w:pPr>
          </w:p>
        </w:tc>
      </w:tr>
      <w:tr w14:paraId="1777D3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2E4998BC">
            <w:pPr>
              <w:pStyle w:val="7"/>
            </w:pPr>
          </w:p>
        </w:tc>
        <w:tc>
          <w:tcPr>
            <w:tcW w:w="1344" w:type="dxa"/>
            <w:vAlign w:val="top"/>
          </w:tcPr>
          <w:p w14:paraId="4DF02CF7">
            <w:pPr>
              <w:pStyle w:val="7"/>
            </w:pPr>
          </w:p>
        </w:tc>
        <w:tc>
          <w:tcPr>
            <w:tcW w:w="1927" w:type="dxa"/>
            <w:gridSpan w:val="2"/>
            <w:vAlign w:val="top"/>
          </w:tcPr>
          <w:p w14:paraId="5ABA5BD1">
            <w:pPr>
              <w:pStyle w:val="7"/>
            </w:pPr>
          </w:p>
        </w:tc>
        <w:tc>
          <w:tcPr>
            <w:tcW w:w="1867" w:type="dxa"/>
            <w:vAlign w:val="top"/>
          </w:tcPr>
          <w:p w14:paraId="658FD307">
            <w:pPr>
              <w:pStyle w:val="7"/>
            </w:pPr>
          </w:p>
        </w:tc>
        <w:tc>
          <w:tcPr>
            <w:tcW w:w="747" w:type="dxa"/>
            <w:vAlign w:val="top"/>
          </w:tcPr>
          <w:p w14:paraId="6092C5FC">
            <w:pPr>
              <w:pStyle w:val="7"/>
            </w:pPr>
          </w:p>
        </w:tc>
        <w:tc>
          <w:tcPr>
            <w:tcW w:w="1001" w:type="dxa"/>
            <w:vAlign w:val="top"/>
          </w:tcPr>
          <w:p w14:paraId="757D46B1">
            <w:pPr>
              <w:pStyle w:val="7"/>
            </w:pPr>
          </w:p>
        </w:tc>
        <w:tc>
          <w:tcPr>
            <w:tcW w:w="715" w:type="dxa"/>
            <w:vAlign w:val="top"/>
          </w:tcPr>
          <w:p w14:paraId="0BCC9D1C">
            <w:pPr>
              <w:pStyle w:val="7"/>
            </w:pPr>
          </w:p>
        </w:tc>
        <w:tc>
          <w:tcPr>
            <w:tcW w:w="851" w:type="dxa"/>
            <w:vAlign w:val="top"/>
          </w:tcPr>
          <w:p w14:paraId="146C9197">
            <w:pPr>
              <w:pStyle w:val="7"/>
            </w:pPr>
          </w:p>
        </w:tc>
        <w:tc>
          <w:tcPr>
            <w:tcW w:w="851" w:type="dxa"/>
            <w:tcBorders>
              <w:right w:val="single" w:color="000000" w:sz="12" w:space="0"/>
            </w:tcBorders>
            <w:vAlign w:val="top"/>
          </w:tcPr>
          <w:p w14:paraId="354574BB">
            <w:pPr>
              <w:pStyle w:val="7"/>
            </w:pPr>
          </w:p>
        </w:tc>
      </w:tr>
      <w:tr w14:paraId="0FFDB6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16A89AA9">
            <w:pPr>
              <w:pStyle w:val="7"/>
            </w:pPr>
          </w:p>
        </w:tc>
        <w:tc>
          <w:tcPr>
            <w:tcW w:w="1344" w:type="dxa"/>
            <w:vAlign w:val="top"/>
          </w:tcPr>
          <w:p w14:paraId="522B607B">
            <w:pPr>
              <w:pStyle w:val="7"/>
            </w:pPr>
          </w:p>
        </w:tc>
        <w:tc>
          <w:tcPr>
            <w:tcW w:w="1927" w:type="dxa"/>
            <w:gridSpan w:val="2"/>
            <w:vAlign w:val="top"/>
          </w:tcPr>
          <w:p w14:paraId="5D045681">
            <w:pPr>
              <w:pStyle w:val="7"/>
            </w:pPr>
          </w:p>
        </w:tc>
        <w:tc>
          <w:tcPr>
            <w:tcW w:w="1867" w:type="dxa"/>
            <w:vAlign w:val="top"/>
          </w:tcPr>
          <w:p w14:paraId="61A69CF2">
            <w:pPr>
              <w:pStyle w:val="7"/>
            </w:pPr>
          </w:p>
        </w:tc>
        <w:tc>
          <w:tcPr>
            <w:tcW w:w="747" w:type="dxa"/>
            <w:vAlign w:val="top"/>
          </w:tcPr>
          <w:p w14:paraId="1323B803">
            <w:pPr>
              <w:pStyle w:val="7"/>
            </w:pPr>
          </w:p>
        </w:tc>
        <w:tc>
          <w:tcPr>
            <w:tcW w:w="1001" w:type="dxa"/>
            <w:vAlign w:val="top"/>
          </w:tcPr>
          <w:p w14:paraId="3FADE93B">
            <w:pPr>
              <w:pStyle w:val="7"/>
            </w:pPr>
          </w:p>
        </w:tc>
        <w:tc>
          <w:tcPr>
            <w:tcW w:w="715" w:type="dxa"/>
            <w:vAlign w:val="top"/>
          </w:tcPr>
          <w:p w14:paraId="04D5FF69">
            <w:pPr>
              <w:pStyle w:val="7"/>
            </w:pPr>
          </w:p>
        </w:tc>
        <w:tc>
          <w:tcPr>
            <w:tcW w:w="851" w:type="dxa"/>
            <w:vAlign w:val="top"/>
          </w:tcPr>
          <w:p w14:paraId="38D4A10E">
            <w:pPr>
              <w:pStyle w:val="7"/>
            </w:pPr>
          </w:p>
        </w:tc>
        <w:tc>
          <w:tcPr>
            <w:tcW w:w="851" w:type="dxa"/>
            <w:tcBorders>
              <w:right w:val="single" w:color="000000" w:sz="12" w:space="0"/>
            </w:tcBorders>
            <w:vAlign w:val="top"/>
          </w:tcPr>
          <w:p w14:paraId="18274CCE">
            <w:pPr>
              <w:pStyle w:val="7"/>
            </w:pPr>
          </w:p>
        </w:tc>
      </w:tr>
      <w:tr w14:paraId="5CCB65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8" w:type="dxa"/>
            <w:tcBorders>
              <w:left w:val="single" w:color="000000" w:sz="10" w:space="0"/>
            </w:tcBorders>
            <w:vAlign w:val="top"/>
          </w:tcPr>
          <w:p w14:paraId="0E3820E8">
            <w:pPr>
              <w:pStyle w:val="7"/>
            </w:pPr>
          </w:p>
        </w:tc>
        <w:tc>
          <w:tcPr>
            <w:tcW w:w="1344" w:type="dxa"/>
            <w:vAlign w:val="top"/>
          </w:tcPr>
          <w:p w14:paraId="2D7F0DAD">
            <w:pPr>
              <w:pStyle w:val="7"/>
            </w:pPr>
          </w:p>
        </w:tc>
        <w:tc>
          <w:tcPr>
            <w:tcW w:w="1927" w:type="dxa"/>
            <w:gridSpan w:val="2"/>
            <w:vAlign w:val="top"/>
          </w:tcPr>
          <w:p w14:paraId="673FF5C9">
            <w:pPr>
              <w:pStyle w:val="7"/>
            </w:pPr>
          </w:p>
        </w:tc>
        <w:tc>
          <w:tcPr>
            <w:tcW w:w="1867" w:type="dxa"/>
            <w:vAlign w:val="top"/>
          </w:tcPr>
          <w:p w14:paraId="47F46121">
            <w:pPr>
              <w:pStyle w:val="7"/>
            </w:pPr>
          </w:p>
        </w:tc>
        <w:tc>
          <w:tcPr>
            <w:tcW w:w="747" w:type="dxa"/>
            <w:vAlign w:val="top"/>
          </w:tcPr>
          <w:p w14:paraId="005F8816">
            <w:pPr>
              <w:pStyle w:val="7"/>
            </w:pPr>
          </w:p>
        </w:tc>
        <w:tc>
          <w:tcPr>
            <w:tcW w:w="1001" w:type="dxa"/>
            <w:vAlign w:val="top"/>
          </w:tcPr>
          <w:p w14:paraId="4BAEBA26">
            <w:pPr>
              <w:pStyle w:val="7"/>
            </w:pPr>
          </w:p>
        </w:tc>
        <w:tc>
          <w:tcPr>
            <w:tcW w:w="715" w:type="dxa"/>
            <w:vAlign w:val="top"/>
          </w:tcPr>
          <w:p w14:paraId="6CA84EEE">
            <w:pPr>
              <w:pStyle w:val="7"/>
            </w:pPr>
          </w:p>
        </w:tc>
        <w:tc>
          <w:tcPr>
            <w:tcW w:w="851" w:type="dxa"/>
            <w:vAlign w:val="top"/>
          </w:tcPr>
          <w:p w14:paraId="7B22DCEC">
            <w:pPr>
              <w:pStyle w:val="7"/>
            </w:pPr>
          </w:p>
        </w:tc>
        <w:tc>
          <w:tcPr>
            <w:tcW w:w="851" w:type="dxa"/>
            <w:tcBorders>
              <w:right w:val="single" w:color="000000" w:sz="12" w:space="0"/>
            </w:tcBorders>
            <w:vAlign w:val="top"/>
          </w:tcPr>
          <w:p w14:paraId="61613FF6">
            <w:pPr>
              <w:pStyle w:val="7"/>
            </w:pPr>
          </w:p>
        </w:tc>
      </w:tr>
      <w:tr w14:paraId="285778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190966C8">
            <w:pPr>
              <w:pStyle w:val="7"/>
            </w:pPr>
          </w:p>
        </w:tc>
        <w:tc>
          <w:tcPr>
            <w:tcW w:w="1344" w:type="dxa"/>
            <w:vAlign w:val="top"/>
          </w:tcPr>
          <w:p w14:paraId="2F2ADACC">
            <w:pPr>
              <w:pStyle w:val="7"/>
            </w:pPr>
          </w:p>
        </w:tc>
        <w:tc>
          <w:tcPr>
            <w:tcW w:w="1927" w:type="dxa"/>
            <w:gridSpan w:val="2"/>
            <w:vAlign w:val="top"/>
          </w:tcPr>
          <w:p w14:paraId="7EBDFC5D">
            <w:pPr>
              <w:pStyle w:val="7"/>
            </w:pPr>
          </w:p>
        </w:tc>
        <w:tc>
          <w:tcPr>
            <w:tcW w:w="1867" w:type="dxa"/>
            <w:vAlign w:val="top"/>
          </w:tcPr>
          <w:p w14:paraId="505DCA5B">
            <w:pPr>
              <w:pStyle w:val="7"/>
            </w:pPr>
          </w:p>
        </w:tc>
        <w:tc>
          <w:tcPr>
            <w:tcW w:w="747" w:type="dxa"/>
            <w:vAlign w:val="top"/>
          </w:tcPr>
          <w:p w14:paraId="0ACA4387">
            <w:pPr>
              <w:pStyle w:val="7"/>
            </w:pPr>
          </w:p>
        </w:tc>
        <w:tc>
          <w:tcPr>
            <w:tcW w:w="1001" w:type="dxa"/>
            <w:vAlign w:val="top"/>
          </w:tcPr>
          <w:p w14:paraId="6110810D">
            <w:pPr>
              <w:pStyle w:val="7"/>
            </w:pPr>
          </w:p>
        </w:tc>
        <w:tc>
          <w:tcPr>
            <w:tcW w:w="715" w:type="dxa"/>
            <w:vAlign w:val="top"/>
          </w:tcPr>
          <w:p w14:paraId="45FA90A1">
            <w:pPr>
              <w:pStyle w:val="7"/>
            </w:pPr>
          </w:p>
        </w:tc>
        <w:tc>
          <w:tcPr>
            <w:tcW w:w="851" w:type="dxa"/>
            <w:vAlign w:val="top"/>
          </w:tcPr>
          <w:p w14:paraId="6BE677BF">
            <w:pPr>
              <w:pStyle w:val="7"/>
            </w:pPr>
          </w:p>
        </w:tc>
        <w:tc>
          <w:tcPr>
            <w:tcW w:w="851" w:type="dxa"/>
            <w:tcBorders>
              <w:right w:val="single" w:color="000000" w:sz="12" w:space="0"/>
            </w:tcBorders>
            <w:vAlign w:val="top"/>
          </w:tcPr>
          <w:p w14:paraId="5D76F815">
            <w:pPr>
              <w:pStyle w:val="7"/>
            </w:pPr>
          </w:p>
        </w:tc>
      </w:tr>
      <w:tr w14:paraId="05B9DB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6518BB4A">
            <w:pPr>
              <w:pStyle w:val="7"/>
            </w:pPr>
          </w:p>
        </w:tc>
        <w:tc>
          <w:tcPr>
            <w:tcW w:w="1344" w:type="dxa"/>
            <w:vAlign w:val="top"/>
          </w:tcPr>
          <w:p w14:paraId="41BAE26A">
            <w:pPr>
              <w:pStyle w:val="7"/>
            </w:pPr>
          </w:p>
        </w:tc>
        <w:tc>
          <w:tcPr>
            <w:tcW w:w="1927" w:type="dxa"/>
            <w:gridSpan w:val="2"/>
            <w:vAlign w:val="top"/>
          </w:tcPr>
          <w:p w14:paraId="746ABAAE">
            <w:pPr>
              <w:pStyle w:val="7"/>
            </w:pPr>
          </w:p>
        </w:tc>
        <w:tc>
          <w:tcPr>
            <w:tcW w:w="1867" w:type="dxa"/>
            <w:vAlign w:val="top"/>
          </w:tcPr>
          <w:p w14:paraId="07B50A15">
            <w:pPr>
              <w:pStyle w:val="7"/>
            </w:pPr>
          </w:p>
        </w:tc>
        <w:tc>
          <w:tcPr>
            <w:tcW w:w="747" w:type="dxa"/>
            <w:vAlign w:val="top"/>
          </w:tcPr>
          <w:p w14:paraId="49C583F2">
            <w:pPr>
              <w:pStyle w:val="7"/>
            </w:pPr>
          </w:p>
        </w:tc>
        <w:tc>
          <w:tcPr>
            <w:tcW w:w="1001" w:type="dxa"/>
            <w:vAlign w:val="top"/>
          </w:tcPr>
          <w:p w14:paraId="0872FF22">
            <w:pPr>
              <w:pStyle w:val="7"/>
            </w:pPr>
          </w:p>
        </w:tc>
        <w:tc>
          <w:tcPr>
            <w:tcW w:w="715" w:type="dxa"/>
            <w:vAlign w:val="top"/>
          </w:tcPr>
          <w:p w14:paraId="60889177">
            <w:pPr>
              <w:pStyle w:val="7"/>
            </w:pPr>
          </w:p>
        </w:tc>
        <w:tc>
          <w:tcPr>
            <w:tcW w:w="851" w:type="dxa"/>
            <w:vAlign w:val="top"/>
          </w:tcPr>
          <w:p w14:paraId="33307C47">
            <w:pPr>
              <w:pStyle w:val="7"/>
            </w:pPr>
          </w:p>
        </w:tc>
        <w:tc>
          <w:tcPr>
            <w:tcW w:w="851" w:type="dxa"/>
            <w:tcBorders>
              <w:right w:val="single" w:color="000000" w:sz="12" w:space="0"/>
            </w:tcBorders>
            <w:vAlign w:val="top"/>
          </w:tcPr>
          <w:p w14:paraId="3862EF92">
            <w:pPr>
              <w:pStyle w:val="7"/>
            </w:pPr>
          </w:p>
        </w:tc>
      </w:tr>
      <w:tr w14:paraId="1158B1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8" w:type="dxa"/>
            <w:tcBorders>
              <w:left w:val="single" w:color="000000" w:sz="10" w:space="0"/>
            </w:tcBorders>
            <w:vAlign w:val="top"/>
          </w:tcPr>
          <w:p w14:paraId="07A539D7">
            <w:pPr>
              <w:pStyle w:val="7"/>
            </w:pPr>
          </w:p>
        </w:tc>
        <w:tc>
          <w:tcPr>
            <w:tcW w:w="1344" w:type="dxa"/>
            <w:vAlign w:val="top"/>
          </w:tcPr>
          <w:p w14:paraId="2ED8B543">
            <w:pPr>
              <w:pStyle w:val="7"/>
            </w:pPr>
          </w:p>
        </w:tc>
        <w:tc>
          <w:tcPr>
            <w:tcW w:w="1927" w:type="dxa"/>
            <w:gridSpan w:val="2"/>
            <w:vAlign w:val="top"/>
          </w:tcPr>
          <w:p w14:paraId="50A1FC9B">
            <w:pPr>
              <w:pStyle w:val="7"/>
            </w:pPr>
          </w:p>
        </w:tc>
        <w:tc>
          <w:tcPr>
            <w:tcW w:w="1867" w:type="dxa"/>
            <w:vAlign w:val="top"/>
          </w:tcPr>
          <w:p w14:paraId="3E084DAA">
            <w:pPr>
              <w:pStyle w:val="7"/>
            </w:pPr>
          </w:p>
        </w:tc>
        <w:tc>
          <w:tcPr>
            <w:tcW w:w="747" w:type="dxa"/>
            <w:vAlign w:val="top"/>
          </w:tcPr>
          <w:p w14:paraId="2E795563">
            <w:pPr>
              <w:pStyle w:val="7"/>
            </w:pPr>
          </w:p>
        </w:tc>
        <w:tc>
          <w:tcPr>
            <w:tcW w:w="1001" w:type="dxa"/>
            <w:vAlign w:val="top"/>
          </w:tcPr>
          <w:p w14:paraId="3AF45BD5">
            <w:pPr>
              <w:pStyle w:val="7"/>
            </w:pPr>
          </w:p>
        </w:tc>
        <w:tc>
          <w:tcPr>
            <w:tcW w:w="715" w:type="dxa"/>
            <w:vAlign w:val="top"/>
          </w:tcPr>
          <w:p w14:paraId="0F7D1BD0">
            <w:pPr>
              <w:pStyle w:val="7"/>
            </w:pPr>
          </w:p>
        </w:tc>
        <w:tc>
          <w:tcPr>
            <w:tcW w:w="851" w:type="dxa"/>
            <w:vAlign w:val="top"/>
          </w:tcPr>
          <w:p w14:paraId="44DD9D40">
            <w:pPr>
              <w:pStyle w:val="7"/>
            </w:pPr>
          </w:p>
        </w:tc>
        <w:tc>
          <w:tcPr>
            <w:tcW w:w="851" w:type="dxa"/>
            <w:tcBorders>
              <w:right w:val="single" w:color="000000" w:sz="12" w:space="0"/>
            </w:tcBorders>
            <w:vAlign w:val="top"/>
          </w:tcPr>
          <w:p w14:paraId="4311FD5D">
            <w:pPr>
              <w:pStyle w:val="7"/>
            </w:pPr>
          </w:p>
        </w:tc>
      </w:tr>
      <w:tr w14:paraId="3561B1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6272C255">
            <w:pPr>
              <w:pStyle w:val="7"/>
            </w:pPr>
          </w:p>
        </w:tc>
        <w:tc>
          <w:tcPr>
            <w:tcW w:w="1344" w:type="dxa"/>
            <w:vAlign w:val="top"/>
          </w:tcPr>
          <w:p w14:paraId="0FF0B184">
            <w:pPr>
              <w:pStyle w:val="7"/>
            </w:pPr>
          </w:p>
        </w:tc>
        <w:tc>
          <w:tcPr>
            <w:tcW w:w="1927" w:type="dxa"/>
            <w:gridSpan w:val="2"/>
            <w:vAlign w:val="top"/>
          </w:tcPr>
          <w:p w14:paraId="1CB59D58">
            <w:pPr>
              <w:pStyle w:val="7"/>
            </w:pPr>
          </w:p>
        </w:tc>
        <w:tc>
          <w:tcPr>
            <w:tcW w:w="1867" w:type="dxa"/>
            <w:vAlign w:val="top"/>
          </w:tcPr>
          <w:p w14:paraId="1C600655">
            <w:pPr>
              <w:pStyle w:val="7"/>
            </w:pPr>
          </w:p>
        </w:tc>
        <w:tc>
          <w:tcPr>
            <w:tcW w:w="747" w:type="dxa"/>
            <w:vAlign w:val="top"/>
          </w:tcPr>
          <w:p w14:paraId="3A759C82">
            <w:pPr>
              <w:pStyle w:val="7"/>
            </w:pPr>
          </w:p>
        </w:tc>
        <w:tc>
          <w:tcPr>
            <w:tcW w:w="1001" w:type="dxa"/>
            <w:vAlign w:val="top"/>
          </w:tcPr>
          <w:p w14:paraId="21DBE6B7">
            <w:pPr>
              <w:pStyle w:val="7"/>
            </w:pPr>
          </w:p>
        </w:tc>
        <w:tc>
          <w:tcPr>
            <w:tcW w:w="715" w:type="dxa"/>
            <w:vAlign w:val="top"/>
          </w:tcPr>
          <w:p w14:paraId="2C8084DE">
            <w:pPr>
              <w:pStyle w:val="7"/>
            </w:pPr>
          </w:p>
        </w:tc>
        <w:tc>
          <w:tcPr>
            <w:tcW w:w="851" w:type="dxa"/>
            <w:vAlign w:val="top"/>
          </w:tcPr>
          <w:p w14:paraId="6BC093B3">
            <w:pPr>
              <w:pStyle w:val="7"/>
            </w:pPr>
          </w:p>
        </w:tc>
        <w:tc>
          <w:tcPr>
            <w:tcW w:w="851" w:type="dxa"/>
            <w:tcBorders>
              <w:right w:val="single" w:color="000000" w:sz="12" w:space="0"/>
            </w:tcBorders>
            <w:vAlign w:val="top"/>
          </w:tcPr>
          <w:p w14:paraId="3E1D6CBC">
            <w:pPr>
              <w:pStyle w:val="7"/>
            </w:pPr>
          </w:p>
        </w:tc>
      </w:tr>
      <w:tr w14:paraId="06787F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4AF56FEB">
            <w:pPr>
              <w:pStyle w:val="7"/>
            </w:pPr>
          </w:p>
        </w:tc>
        <w:tc>
          <w:tcPr>
            <w:tcW w:w="1344" w:type="dxa"/>
            <w:vAlign w:val="top"/>
          </w:tcPr>
          <w:p w14:paraId="1D2FA1CA">
            <w:pPr>
              <w:pStyle w:val="7"/>
            </w:pPr>
          </w:p>
        </w:tc>
        <w:tc>
          <w:tcPr>
            <w:tcW w:w="1927" w:type="dxa"/>
            <w:gridSpan w:val="2"/>
            <w:vAlign w:val="top"/>
          </w:tcPr>
          <w:p w14:paraId="0285349E">
            <w:pPr>
              <w:pStyle w:val="7"/>
            </w:pPr>
          </w:p>
        </w:tc>
        <w:tc>
          <w:tcPr>
            <w:tcW w:w="1867" w:type="dxa"/>
            <w:vAlign w:val="top"/>
          </w:tcPr>
          <w:p w14:paraId="14E5F205">
            <w:pPr>
              <w:pStyle w:val="7"/>
            </w:pPr>
          </w:p>
        </w:tc>
        <w:tc>
          <w:tcPr>
            <w:tcW w:w="747" w:type="dxa"/>
            <w:vAlign w:val="top"/>
          </w:tcPr>
          <w:p w14:paraId="2FDC2676">
            <w:pPr>
              <w:pStyle w:val="7"/>
            </w:pPr>
          </w:p>
        </w:tc>
        <w:tc>
          <w:tcPr>
            <w:tcW w:w="1001" w:type="dxa"/>
            <w:vAlign w:val="top"/>
          </w:tcPr>
          <w:p w14:paraId="2AA56656">
            <w:pPr>
              <w:pStyle w:val="7"/>
            </w:pPr>
          </w:p>
        </w:tc>
        <w:tc>
          <w:tcPr>
            <w:tcW w:w="715" w:type="dxa"/>
            <w:vAlign w:val="top"/>
          </w:tcPr>
          <w:p w14:paraId="57606B5F">
            <w:pPr>
              <w:pStyle w:val="7"/>
            </w:pPr>
          </w:p>
        </w:tc>
        <w:tc>
          <w:tcPr>
            <w:tcW w:w="851" w:type="dxa"/>
            <w:vAlign w:val="top"/>
          </w:tcPr>
          <w:p w14:paraId="3BE5D80D">
            <w:pPr>
              <w:pStyle w:val="7"/>
            </w:pPr>
          </w:p>
        </w:tc>
        <w:tc>
          <w:tcPr>
            <w:tcW w:w="851" w:type="dxa"/>
            <w:tcBorders>
              <w:right w:val="single" w:color="000000" w:sz="12" w:space="0"/>
            </w:tcBorders>
            <w:vAlign w:val="top"/>
          </w:tcPr>
          <w:p w14:paraId="22962DB4">
            <w:pPr>
              <w:pStyle w:val="7"/>
            </w:pPr>
          </w:p>
        </w:tc>
      </w:tr>
      <w:tr w14:paraId="7B0EEC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8" w:type="dxa"/>
            <w:tcBorders>
              <w:left w:val="single" w:color="000000" w:sz="10" w:space="0"/>
            </w:tcBorders>
            <w:vAlign w:val="top"/>
          </w:tcPr>
          <w:p w14:paraId="2C6097EC">
            <w:pPr>
              <w:pStyle w:val="7"/>
            </w:pPr>
          </w:p>
        </w:tc>
        <w:tc>
          <w:tcPr>
            <w:tcW w:w="1344" w:type="dxa"/>
            <w:vAlign w:val="top"/>
          </w:tcPr>
          <w:p w14:paraId="304D7524">
            <w:pPr>
              <w:pStyle w:val="7"/>
            </w:pPr>
          </w:p>
        </w:tc>
        <w:tc>
          <w:tcPr>
            <w:tcW w:w="1927" w:type="dxa"/>
            <w:gridSpan w:val="2"/>
            <w:vAlign w:val="top"/>
          </w:tcPr>
          <w:p w14:paraId="418CE626">
            <w:pPr>
              <w:pStyle w:val="7"/>
            </w:pPr>
          </w:p>
        </w:tc>
        <w:tc>
          <w:tcPr>
            <w:tcW w:w="1867" w:type="dxa"/>
            <w:vAlign w:val="top"/>
          </w:tcPr>
          <w:p w14:paraId="78239B4F">
            <w:pPr>
              <w:pStyle w:val="7"/>
            </w:pPr>
          </w:p>
        </w:tc>
        <w:tc>
          <w:tcPr>
            <w:tcW w:w="747" w:type="dxa"/>
            <w:vAlign w:val="top"/>
          </w:tcPr>
          <w:p w14:paraId="68FB3A21">
            <w:pPr>
              <w:pStyle w:val="7"/>
            </w:pPr>
          </w:p>
        </w:tc>
        <w:tc>
          <w:tcPr>
            <w:tcW w:w="1001" w:type="dxa"/>
            <w:vAlign w:val="top"/>
          </w:tcPr>
          <w:p w14:paraId="57FE18E4">
            <w:pPr>
              <w:pStyle w:val="7"/>
            </w:pPr>
          </w:p>
        </w:tc>
        <w:tc>
          <w:tcPr>
            <w:tcW w:w="715" w:type="dxa"/>
            <w:vAlign w:val="top"/>
          </w:tcPr>
          <w:p w14:paraId="2453D5E8">
            <w:pPr>
              <w:pStyle w:val="7"/>
            </w:pPr>
          </w:p>
        </w:tc>
        <w:tc>
          <w:tcPr>
            <w:tcW w:w="851" w:type="dxa"/>
            <w:vAlign w:val="top"/>
          </w:tcPr>
          <w:p w14:paraId="040ED352">
            <w:pPr>
              <w:pStyle w:val="7"/>
            </w:pPr>
          </w:p>
        </w:tc>
        <w:tc>
          <w:tcPr>
            <w:tcW w:w="851" w:type="dxa"/>
            <w:tcBorders>
              <w:right w:val="single" w:color="000000" w:sz="12" w:space="0"/>
            </w:tcBorders>
            <w:vAlign w:val="top"/>
          </w:tcPr>
          <w:p w14:paraId="07DAC42E">
            <w:pPr>
              <w:pStyle w:val="7"/>
            </w:pPr>
          </w:p>
        </w:tc>
      </w:tr>
      <w:tr w14:paraId="059E59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04274947">
            <w:pPr>
              <w:pStyle w:val="7"/>
            </w:pPr>
          </w:p>
        </w:tc>
        <w:tc>
          <w:tcPr>
            <w:tcW w:w="1344" w:type="dxa"/>
            <w:vAlign w:val="top"/>
          </w:tcPr>
          <w:p w14:paraId="5DCA9C39">
            <w:pPr>
              <w:pStyle w:val="7"/>
            </w:pPr>
          </w:p>
        </w:tc>
        <w:tc>
          <w:tcPr>
            <w:tcW w:w="1927" w:type="dxa"/>
            <w:gridSpan w:val="2"/>
            <w:vAlign w:val="top"/>
          </w:tcPr>
          <w:p w14:paraId="43F0056D">
            <w:pPr>
              <w:pStyle w:val="7"/>
            </w:pPr>
          </w:p>
        </w:tc>
        <w:tc>
          <w:tcPr>
            <w:tcW w:w="1867" w:type="dxa"/>
            <w:vAlign w:val="top"/>
          </w:tcPr>
          <w:p w14:paraId="45A14A73">
            <w:pPr>
              <w:pStyle w:val="7"/>
            </w:pPr>
          </w:p>
        </w:tc>
        <w:tc>
          <w:tcPr>
            <w:tcW w:w="747" w:type="dxa"/>
            <w:vAlign w:val="top"/>
          </w:tcPr>
          <w:p w14:paraId="239A7CC1">
            <w:pPr>
              <w:pStyle w:val="7"/>
            </w:pPr>
          </w:p>
        </w:tc>
        <w:tc>
          <w:tcPr>
            <w:tcW w:w="1001" w:type="dxa"/>
            <w:vAlign w:val="top"/>
          </w:tcPr>
          <w:p w14:paraId="5954FCD9">
            <w:pPr>
              <w:pStyle w:val="7"/>
            </w:pPr>
          </w:p>
        </w:tc>
        <w:tc>
          <w:tcPr>
            <w:tcW w:w="715" w:type="dxa"/>
            <w:vAlign w:val="top"/>
          </w:tcPr>
          <w:p w14:paraId="7D037B72">
            <w:pPr>
              <w:pStyle w:val="7"/>
            </w:pPr>
          </w:p>
        </w:tc>
        <w:tc>
          <w:tcPr>
            <w:tcW w:w="851" w:type="dxa"/>
            <w:vAlign w:val="top"/>
          </w:tcPr>
          <w:p w14:paraId="18673120">
            <w:pPr>
              <w:pStyle w:val="7"/>
            </w:pPr>
          </w:p>
        </w:tc>
        <w:tc>
          <w:tcPr>
            <w:tcW w:w="851" w:type="dxa"/>
            <w:tcBorders>
              <w:right w:val="single" w:color="000000" w:sz="12" w:space="0"/>
            </w:tcBorders>
            <w:vAlign w:val="top"/>
          </w:tcPr>
          <w:p w14:paraId="5C49D83E">
            <w:pPr>
              <w:pStyle w:val="7"/>
            </w:pPr>
          </w:p>
        </w:tc>
      </w:tr>
      <w:tr w14:paraId="5CDF2C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1C895842">
            <w:pPr>
              <w:pStyle w:val="7"/>
            </w:pPr>
          </w:p>
        </w:tc>
        <w:tc>
          <w:tcPr>
            <w:tcW w:w="1344" w:type="dxa"/>
            <w:vAlign w:val="top"/>
          </w:tcPr>
          <w:p w14:paraId="0CB03A01">
            <w:pPr>
              <w:pStyle w:val="7"/>
            </w:pPr>
          </w:p>
        </w:tc>
        <w:tc>
          <w:tcPr>
            <w:tcW w:w="1927" w:type="dxa"/>
            <w:gridSpan w:val="2"/>
            <w:vAlign w:val="top"/>
          </w:tcPr>
          <w:p w14:paraId="5444B6A4">
            <w:pPr>
              <w:pStyle w:val="7"/>
            </w:pPr>
          </w:p>
        </w:tc>
        <w:tc>
          <w:tcPr>
            <w:tcW w:w="1867" w:type="dxa"/>
            <w:vAlign w:val="top"/>
          </w:tcPr>
          <w:p w14:paraId="6BE0FB38">
            <w:pPr>
              <w:pStyle w:val="7"/>
            </w:pPr>
          </w:p>
        </w:tc>
        <w:tc>
          <w:tcPr>
            <w:tcW w:w="747" w:type="dxa"/>
            <w:vAlign w:val="top"/>
          </w:tcPr>
          <w:p w14:paraId="685684C7">
            <w:pPr>
              <w:pStyle w:val="7"/>
            </w:pPr>
          </w:p>
        </w:tc>
        <w:tc>
          <w:tcPr>
            <w:tcW w:w="1001" w:type="dxa"/>
            <w:vAlign w:val="top"/>
          </w:tcPr>
          <w:p w14:paraId="7B25BF65">
            <w:pPr>
              <w:pStyle w:val="7"/>
            </w:pPr>
          </w:p>
        </w:tc>
        <w:tc>
          <w:tcPr>
            <w:tcW w:w="715" w:type="dxa"/>
            <w:vAlign w:val="top"/>
          </w:tcPr>
          <w:p w14:paraId="059474B3">
            <w:pPr>
              <w:pStyle w:val="7"/>
            </w:pPr>
          </w:p>
        </w:tc>
        <w:tc>
          <w:tcPr>
            <w:tcW w:w="851" w:type="dxa"/>
            <w:vAlign w:val="top"/>
          </w:tcPr>
          <w:p w14:paraId="0A60A91C">
            <w:pPr>
              <w:pStyle w:val="7"/>
            </w:pPr>
          </w:p>
        </w:tc>
        <w:tc>
          <w:tcPr>
            <w:tcW w:w="851" w:type="dxa"/>
            <w:tcBorders>
              <w:right w:val="single" w:color="000000" w:sz="12" w:space="0"/>
            </w:tcBorders>
            <w:vAlign w:val="top"/>
          </w:tcPr>
          <w:p w14:paraId="2C17BDA6">
            <w:pPr>
              <w:pStyle w:val="7"/>
            </w:pPr>
          </w:p>
        </w:tc>
      </w:tr>
      <w:tr w14:paraId="0D6629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8" w:type="dxa"/>
            <w:tcBorders>
              <w:left w:val="single" w:color="000000" w:sz="10" w:space="0"/>
            </w:tcBorders>
            <w:vAlign w:val="top"/>
          </w:tcPr>
          <w:p w14:paraId="2210DFED">
            <w:pPr>
              <w:pStyle w:val="7"/>
            </w:pPr>
          </w:p>
        </w:tc>
        <w:tc>
          <w:tcPr>
            <w:tcW w:w="1344" w:type="dxa"/>
            <w:vAlign w:val="top"/>
          </w:tcPr>
          <w:p w14:paraId="6209CC03">
            <w:pPr>
              <w:pStyle w:val="7"/>
            </w:pPr>
          </w:p>
        </w:tc>
        <w:tc>
          <w:tcPr>
            <w:tcW w:w="1927" w:type="dxa"/>
            <w:gridSpan w:val="2"/>
            <w:vAlign w:val="top"/>
          </w:tcPr>
          <w:p w14:paraId="597D8899">
            <w:pPr>
              <w:pStyle w:val="7"/>
            </w:pPr>
          </w:p>
        </w:tc>
        <w:tc>
          <w:tcPr>
            <w:tcW w:w="1867" w:type="dxa"/>
            <w:vAlign w:val="top"/>
          </w:tcPr>
          <w:p w14:paraId="4C51842B">
            <w:pPr>
              <w:pStyle w:val="7"/>
            </w:pPr>
          </w:p>
        </w:tc>
        <w:tc>
          <w:tcPr>
            <w:tcW w:w="747" w:type="dxa"/>
            <w:vAlign w:val="top"/>
          </w:tcPr>
          <w:p w14:paraId="7DC4EC53">
            <w:pPr>
              <w:pStyle w:val="7"/>
            </w:pPr>
          </w:p>
        </w:tc>
        <w:tc>
          <w:tcPr>
            <w:tcW w:w="1001" w:type="dxa"/>
            <w:vAlign w:val="top"/>
          </w:tcPr>
          <w:p w14:paraId="71CB496C">
            <w:pPr>
              <w:pStyle w:val="7"/>
            </w:pPr>
          </w:p>
        </w:tc>
        <w:tc>
          <w:tcPr>
            <w:tcW w:w="715" w:type="dxa"/>
            <w:vAlign w:val="top"/>
          </w:tcPr>
          <w:p w14:paraId="22435428">
            <w:pPr>
              <w:pStyle w:val="7"/>
            </w:pPr>
          </w:p>
        </w:tc>
        <w:tc>
          <w:tcPr>
            <w:tcW w:w="851" w:type="dxa"/>
            <w:vAlign w:val="top"/>
          </w:tcPr>
          <w:p w14:paraId="1F98D1E3">
            <w:pPr>
              <w:pStyle w:val="7"/>
            </w:pPr>
          </w:p>
        </w:tc>
        <w:tc>
          <w:tcPr>
            <w:tcW w:w="851" w:type="dxa"/>
            <w:tcBorders>
              <w:right w:val="single" w:color="000000" w:sz="12" w:space="0"/>
            </w:tcBorders>
            <w:vAlign w:val="top"/>
          </w:tcPr>
          <w:p w14:paraId="6CB83BA6">
            <w:pPr>
              <w:pStyle w:val="7"/>
            </w:pPr>
          </w:p>
        </w:tc>
      </w:tr>
      <w:tr w14:paraId="1DA5F7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202FF27A">
            <w:pPr>
              <w:pStyle w:val="7"/>
            </w:pPr>
          </w:p>
        </w:tc>
        <w:tc>
          <w:tcPr>
            <w:tcW w:w="1344" w:type="dxa"/>
            <w:vAlign w:val="top"/>
          </w:tcPr>
          <w:p w14:paraId="2A05682C">
            <w:pPr>
              <w:pStyle w:val="7"/>
            </w:pPr>
          </w:p>
        </w:tc>
        <w:tc>
          <w:tcPr>
            <w:tcW w:w="1927" w:type="dxa"/>
            <w:gridSpan w:val="2"/>
            <w:vAlign w:val="top"/>
          </w:tcPr>
          <w:p w14:paraId="0A738109">
            <w:pPr>
              <w:pStyle w:val="7"/>
            </w:pPr>
          </w:p>
        </w:tc>
        <w:tc>
          <w:tcPr>
            <w:tcW w:w="1867" w:type="dxa"/>
            <w:vAlign w:val="top"/>
          </w:tcPr>
          <w:p w14:paraId="45E7F670">
            <w:pPr>
              <w:pStyle w:val="7"/>
            </w:pPr>
          </w:p>
        </w:tc>
        <w:tc>
          <w:tcPr>
            <w:tcW w:w="747" w:type="dxa"/>
            <w:vAlign w:val="top"/>
          </w:tcPr>
          <w:p w14:paraId="09AFEF1A">
            <w:pPr>
              <w:pStyle w:val="7"/>
            </w:pPr>
          </w:p>
        </w:tc>
        <w:tc>
          <w:tcPr>
            <w:tcW w:w="1001" w:type="dxa"/>
            <w:vAlign w:val="top"/>
          </w:tcPr>
          <w:p w14:paraId="1EAED406">
            <w:pPr>
              <w:pStyle w:val="7"/>
            </w:pPr>
          </w:p>
        </w:tc>
        <w:tc>
          <w:tcPr>
            <w:tcW w:w="715" w:type="dxa"/>
            <w:vAlign w:val="top"/>
          </w:tcPr>
          <w:p w14:paraId="2B2C6A1A">
            <w:pPr>
              <w:pStyle w:val="7"/>
            </w:pPr>
          </w:p>
        </w:tc>
        <w:tc>
          <w:tcPr>
            <w:tcW w:w="851" w:type="dxa"/>
            <w:vAlign w:val="top"/>
          </w:tcPr>
          <w:p w14:paraId="338B3882">
            <w:pPr>
              <w:pStyle w:val="7"/>
            </w:pPr>
          </w:p>
        </w:tc>
        <w:tc>
          <w:tcPr>
            <w:tcW w:w="851" w:type="dxa"/>
            <w:tcBorders>
              <w:right w:val="single" w:color="000000" w:sz="12" w:space="0"/>
            </w:tcBorders>
            <w:vAlign w:val="top"/>
          </w:tcPr>
          <w:p w14:paraId="471B20E6">
            <w:pPr>
              <w:pStyle w:val="7"/>
            </w:pPr>
          </w:p>
        </w:tc>
      </w:tr>
      <w:tr w14:paraId="30CEE4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50F3B294">
            <w:pPr>
              <w:pStyle w:val="7"/>
            </w:pPr>
          </w:p>
        </w:tc>
        <w:tc>
          <w:tcPr>
            <w:tcW w:w="1344" w:type="dxa"/>
            <w:vAlign w:val="top"/>
          </w:tcPr>
          <w:p w14:paraId="2876F669">
            <w:pPr>
              <w:pStyle w:val="7"/>
            </w:pPr>
          </w:p>
        </w:tc>
        <w:tc>
          <w:tcPr>
            <w:tcW w:w="1927" w:type="dxa"/>
            <w:gridSpan w:val="2"/>
            <w:vAlign w:val="top"/>
          </w:tcPr>
          <w:p w14:paraId="0E57B972">
            <w:pPr>
              <w:pStyle w:val="7"/>
            </w:pPr>
          </w:p>
        </w:tc>
        <w:tc>
          <w:tcPr>
            <w:tcW w:w="1867" w:type="dxa"/>
            <w:vAlign w:val="top"/>
          </w:tcPr>
          <w:p w14:paraId="5861B92D">
            <w:pPr>
              <w:pStyle w:val="7"/>
            </w:pPr>
          </w:p>
        </w:tc>
        <w:tc>
          <w:tcPr>
            <w:tcW w:w="747" w:type="dxa"/>
            <w:vAlign w:val="top"/>
          </w:tcPr>
          <w:p w14:paraId="323BE519">
            <w:pPr>
              <w:pStyle w:val="7"/>
            </w:pPr>
          </w:p>
        </w:tc>
        <w:tc>
          <w:tcPr>
            <w:tcW w:w="1001" w:type="dxa"/>
            <w:vAlign w:val="top"/>
          </w:tcPr>
          <w:p w14:paraId="4D2F7DEF">
            <w:pPr>
              <w:pStyle w:val="7"/>
            </w:pPr>
          </w:p>
        </w:tc>
        <w:tc>
          <w:tcPr>
            <w:tcW w:w="715" w:type="dxa"/>
            <w:vAlign w:val="top"/>
          </w:tcPr>
          <w:p w14:paraId="7DDC1044">
            <w:pPr>
              <w:pStyle w:val="7"/>
            </w:pPr>
          </w:p>
        </w:tc>
        <w:tc>
          <w:tcPr>
            <w:tcW w:w="851" w:type="dxa"/>
            <w:vAlign w:val="top"/>
          </w:tcPr>
          <w:p w14:paraId="01644A7E">
            <w:pPr>
              <w:pStyle w:val="7"/>
            </w:pPr>
          </w:p>
        </w:tc>
        <w:tc>
          <w:tcPr>
            <w:tcW w:w="851" w:type="dxa"/>
            <w:tcBorders>
              <w:right w:val="single" w:color="000000" w:sz="12" w:space="0"/>
            </w:tcBorders>
            <w:vAlign w:val="top"/>
          </w:tcPr>
          <w:p w14:paraId="22D3DEBF">
            <w:pPr>
              <w:pStyle w:val="7"/>
            </w:pPr>
          </w:p>
        </w:tc>
      </w:tr>
      <w:tr w14:paraId="463F55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7" w:hRule="atLeast"/>
        </w:trPr>
        <w:tc>
          <w:tcPr>
            <w:tcW w:w="6753" w:type="dxa"/>
            <w:gridSpan w:val="6"/>
            <w:tcBorders>
              <w:left w:val="single" w:color="000000" w:sz="10" w:space="0"/>
              <w:bottom w:val="single" w:color="000000" w:sz="10" w:space="0"/>
            </w:tcBorders>
            <w:vAlign w:val="top"/>
          </w:tcPr>
          <w:p w14:paraId="7CB556F4">
            <w:pPr>
              <w:spacing w:before="70" w:line="232" w:lineRule="auto"/>
              <w:ind w:left="3021"/>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001" w:type="dxa"/>
            <w:tcBorders>
              <w:bottom w:val="single" w:color="000000" w:sz="10" w:space="0"/>
            </w:tcBorders>
            <w:vAlign w:val="top"/>
          </w:tcPr>
          <w:p w14:paraId="68EAEE83">
            <w:pPr>
              <w:pStyle w:val="7"/>
            </w:pPr>
          </w:p>
        </w:tc>
        <w:tc>
          <w:tcPr>
            <w:tcW w:w="715" w:type="dxa"/>
            <w:tcBorders>
              <w:bottom w:val="single" w:color="000000" w:sz="10" w:space="0"/>
            </w:tcBorders>
            <w:vAlign w:val="top"/>
          </w:tcPr>
          <w:p w14:paraId="5003B669">
            <w:pPr>
              <w:pStyle w:val="7"/>
            </w:pPr>
          </w:p>
        </w:tc>
        <w:tc>
          <w:tcPr>
            <w:tcW w:w="851" w:type="dxa"/>
            <w:tcBorders>
              <w:bottom w:val="single" w:color="000000" w:sz="10" w:space="0"/>
            </w:tcBorders>
            <w:vAlign w:val="top"/>
          </w:tcPr>
          <w:p w14:paraId="5A93A279">
            <w:pPr>
              <w:pStyle w:val="7"/>
            </w:pPr>
          </w:p>
        </w:tc>
        <w:tc>
          <w:tcPr>
            <w:tcW w:w="851" w:type="dxa"/>
            <w:tcBorders>
              <w:bottom w:val="single" w:color="000000" w:sz="10" w:space="0"/>
              <w:right w:val="single" w:color="000000" w:sz="12" w:space="0"/>
            </w:tcBorders>
            <w:vAlign w:val="top"/>
          </w:tcPr>
          <w:p w14:paraId="132FE30E">
            <w:pPr>
              <w:pStyle w:val="7"/>
            </w:pPr>
          </w:p>
        </w:tc>
      </w:tr>
    </w:tbl>
    <w:p w14:paraId="2DECFF7F">
      <w:pPr>
        <w:spacing w:line="60" w:lineRule="exact"/>
      </w:pP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780"/>
        <w:gridCol w:w="2388"/>
      </w:tblGrid>
      <w:tr w14:paraId="499DB38B">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302" w:hRule="atLeast"/>
        </w:trPr>
        <w:tc>
          <w:tcPr>
            <w:tcW w:w="7780" w:type="dxa"/>
            <w:tcBorders>
              <w:top w:val="nil"/>
              <w:left w:val="nil"/>
            </w:tcBorders>
            <w:vAlign w:val="top"/>
          </w:tcPr>
          <w:p w14:paraId="15C8D675">
            <w:pPr>
              <w:spacing w:before="62" w:line="229" w:lineRule="auto"/>
              <w:ind w:left="38"/>
              <w:rPr>
                <w:rFonts w:ascii="宋体" w:hAnsi="宋体" w:eastAsia="宋体" w:cs="宋体"/>
                <w:sz w:val="17"/>
                <w:szCs w:val="17"/>
              </w:rPr>
            </w:pPr>
            <w:r>
              <w:rPr>
                <w:rFonts w:ascii="宋体" w:hAnsi="宋体" w:eastAsia="宋体" w:cs="宋体"/>
                <w:spacing w:val="4"/>
                <w:sz w:val="17"/>
                <w:szCs w:val="17"/>
              </w:rPr>
              <w:t>编制人（造价人员</w:t>
            </w:r>
            <w:r>
              <w:rPr>
                <w:rFonts w:ascii="宋体" w:hAnsi="宋体" w:eastAsia="宋体" w:cs="宋体"/>
                <w:spacing w:val="5"/>
                <w:sz w:val="17"/>
                <w:szCs w:val="17"/>
              </w:rPr>
              <w:t>）：</w:t>
            </w:r>
          </w:p>
        </w:tc>
        <w:tc>
          <w:tcPr>
            <w:tcW w:w="2388" w:type="dxa"/>
            <w:tcBorders>
              <w:top w:val="nil"/>
              <w:right w:val="single" w:color="FFFFFF" w:sz="2" w:space="0"/>
            </w:tcBorders>
            <w:vAlign w:val="top"/>
          </w:tcPr>
          <w:p w14:paraId="2346A9B9">
            <w:pPr>
              <w:spacing w:before="62" w:line="229" w:lineRule="auto"/>
              <w:ind w:left="73"/>
              <w:rPr>
                <w:rFonts w:ascii="宋体" w:hAnsi="宋体" w:eastAsia="宋体" w:cs="宋体"/>
                <w:sz w:val="17"/>
                <w:szCs w:val="17"/>
              </w:rPr>
            </w:pPr>
            <w:r>
              <w:rPr>
                <w:rFonts w:ascii="宋体" w:hAnsi="宋体" w:eastAsia="宋体" w:cs="宋体"/>
                <w:spacing w:val="4"/>
                <w:sz w:val="17"/>
                <w:szCs w:val="17"/>
              </w:rPr>
              <w:t>复核人（造价工程师</w:t>
            </w:r>
            <w:r>
              <w:rPr>
                <w:rFonts w:ascii="宋体" w:hAnsi="宋体" w:eastAsia="宋体" w:cs="宋体"/>
                <w:spacing w:val="6"/>
                <w:sz w:val="17"/>
                <w:szCs w:val="17"/>
              </w:rPr>
              <w:t>）：</w:t>
            </w:r>
          </w:p>
        </w:tc>
      </w:tr>
      <w:tr w14:paraId="73ED1C9D">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956" w:hRule="atLeast"/>
        </w:trPr>
        <w:tc>
          <w:tcPr>
            <w:tcW w:w="10168" w:type="dxa"/>
            <w:gridSpan w:val="2"/>
            <w:tcBorders>
              <w:left w:val="nil"/>
              <w:right w:val="single" w:color="FFFFFF" w:sz="2" w:space="0"/>
            </w:tcBorders>
            <w:vAlign w:val="top"/>
          </w:tcPr>
          <w:p w14:paraId="69F133BC">
            <w:pPr>
              <w:spacing w:before="210" w:line="195" w:lineRule="auto"/>
              <w:ind w:left="37"/>
              <w:rPr>
                <w:rFonts w:ascii="宋体" w:hAnsi="宋体" w:eastAsia="宋体" w:cs="宋体"/>
                <w:sz w:val="17"/>
                <w:szCs w:val="17"/>
              </w:rPr>
            </w:pPr>
            <w:r>
              <w:rPr>
                <w:rFonts w:ascii="宋体" w:hAnsi="宋体" w:eastAsia="宋体" w:cs="宋体"/>
                <w:spacing w:val="3"/>
                <w:sz w:val="17"/>
                <w:szCs w:val="17"/>
              </w:rPr>
              <w:t>注：1.“</w:t>
            </w:r>
            <w:r>
              <w:rPr>
                <w:rFonts w:ascii="宋体" w:hAnsi="宋体" w:eastAsia="宋体" w:cs="宋体"/>
                <w:spacing w:val="-38"/>
                <w:sz w:val="17"/>
                <w:szCs w:val="17"/>
              </w:rPr>
              <w:t xml:space="preserve"> </w:t>
            </w:r>
            <w:r>
              <w:rPr>
                <w:rFonts w:ascii="宋体" w:hAnsi="宋体" w:eastAsia="宋体" w:cs="宋体"/>
                <w:spacing w:val="3"/>
                <w:sz w:val="17"/>
                <w:szCs w:val="17"/>
              </w:rPr>
              <w:t>计算基础</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6"/>
                <w:sz w:val="17"/>
                <w:szCs w:val="17"/>
              </w:rPr>
              <w:t xml:space="preserve"> </w:t>
            </w:r>
            <w:r>
              <w:rPr>
                <w:rFonts w:ascii="宋体" w:hAnsi="宋体" w:eastAsia="宋体" w:cs="宋体"/>
                <w:spacing w:val="3"/>
                <w:sz w:val="17"/>
                <w:szCs w:val="17"/>
              </w:rPr>
              <w:t>中安全文明施工费可为“</w:t>
            </w:r>
            <w:r>
              <w:rPr>
                <w:rFonts w:ascii="宋体" w:hAnsi="宋体" w:eastAsia="宋体" w:cs="宋体"/>
                <w:spacing w:val="-49"/>
                <w:sz w:val="17"/>
                <w:szCs w:val="17"/>
              </w:rPr>
              <w:t xml:space="preserve"> </w:t>
            </w:r>
            <w:r>
              <w:rPr>
                <w:rFonts w:ascii="宋体" w:hAnsi="宋体" w:eastAsia="宋体" w:cs="宋体"/>
                <w:spacing w:val="3"/>
                <w:sz w:val="17"/>
                <w:szCs w:val="17"/>
              </w:rPr>
              <w:t>定额基价</w:t>
            </w:r>
            <w:r>
              <w:rPr>
                <w:rFonts w:ascii="宋体" w:hAnsi="宋体" w:eastAsia="宋体" w:cs="宋体"/>
                <w:spacing w:val="-62"/>
                <w:sz w:val="17"/>
                <w:szCs w:val="17"/>
              </w:rPr>
              <w:t xml:space="preserve"> </w:t>
            </w:r>
            <w:r>
              <w:rPr>
                <w:rFonts w:ascii="宋体" w:hAnsi="宋体" w:eastAsia="宋体" w:cs="宋体"/>
                <w:spacing w:val="3"/>
                <w:sz w:val="17"/>
                <w:szCs w:val="17"/>
              </w:rPr>
              <w:t>”</w:t>
            </w:r>
            <w:r>
              <w:rPr>
                <w:rFonts w:ascii="宋体" w:hAnsi="宋体" w:eastAsia="宋体" w:cs="宋体"/>
                <w:spacing w:val="-60"/>
                <w:sz w:val="17"/>
                <w:szCs w:val="17"/>
              </w:rPr>
              <w:t xml:space="preserve"> </w:t>
            </w:r>
            <w:r>
              <w:rPr>
                <w:rFonts w:ascii="宋体" w:hAnsi="宋体" w:eastAsia="宋体" w:cs="宋体"/>
                <w:spacing w:val="3"/>
                <w:sz w:val="17"/>
                <w:szCs w:val="17"/>
              </w:rPr>
              <w:t>、“</w:t>
            </w:r>
            <w:r>
              <w:rPr>
                <w:rFonts w:ascii="宋体" w:hAnsi="宋体" w:eastAsia="宋体" w:cs="宋体"/>
                <w:spacing w:val="-49"/>
                <w:sz w:val="17"/>
                <w:szCs w:val="17"/>
              </w:rPr>
              <w:t xml:space="preserve"> </w:t>
            </w:r>
            <w:r>
              <w:rPr>
                <w:rFonts w:ascii="宋体" w:hAnsi="宋体" w:eastAsia="宋体" w:cs="宋体"/>
                <w:spacing w:val="3"/>
                <w:sz w:val="17"/>
                <w:szCs w:val="17"/>
              </w:rPr>
              <w:t>定额人工费</w:t>
            </w:r>
            <w:r>
              <w:rPr>
                <w:rFonts w:ascii="宋体" w:hAnsi="宋体" w:eastAsia="宋体" w:cs="宋体"/>
                <w:spacing w:val="-61"/>
                <w:sz w:val="17"/>
                <w:szCs w:val="17"/>
              </w:rPr>
              <w:t xml:space="preserve"> </w:t>
            </w:r>
            <w:r>
              <w:rPr>
                <w:rFonts w:ascii="宋体" w:hAnsi="宋体" w:eastAsia="宋体" w:cs="宋体"/>
                <w:spacing w:val="3"/>
                <w:sz w:val="17"/>
                <w:szCs w:val="17"/>
              </w:rPr>
              <w:t>”或“</w:t>
            </w:r>
            <w:r>
              <w:rPr>
                <w:rFonts w:ascii="宋体" w:hAnsi="宋体" w:eastAsia="宋体" w:cs="宋体"/>
                <w:spacing w:val="-49"/>
                <w:sz w:val="17"/>
                <w:szCs w:val="17"/>
              </w:rPr>
              <w:t xml:space="preserve"> </w:t>
            </w:r>
            <w:r>
              <w:rPr>
                <w:rFonts w:ascii="宋体" w:hAnsi="宋体" w:eastAsia="宋体" w:cs="宋体"/>
                <w:spacing w:val="3"/>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9"/>
                <w:sz w:val="17"/>
                <w:szCs w:val="17"/>
              </w:rPr>
              <w:t xml:space="preserve"> </w:t>
            </w:r>
            <w:r>
              <w:rPr>
                <w:rFonts w:ascii="宋体" w:hAnsi="宋体" w:eastAsia="宋体" w:cs="宋体"/>
                <w:spacing w:val="3"/>
                <w:sz w:val="17"/>
                <w:szCs w:val="17"/>
              </w:rPr>
              <w:t>，其他项目可为“</w:t>
            </w:r>
            <w:r>
              <w:rPr>
                <w:rFonts w:ascii="宋体" w:hAnsi="宋体" w:eastAsia="宋体" w:cs="宋体"/>
                <w:spacing w:val="-49"/>
                <w:sz w:val="17"/>
                <w:szCs w:val="17"/>
              </w:rPr>
              <w:t xml:space="preserve"> </w:t>
            </w:r>
            <w:r>
              <w:rPr>
                <w:rFonts w:ascii="宋体" w:hAnsi="宋体" w:eastAsia="宋体" w:cs="宋体"/>
                <w:spacing w:val="3"/>
                <w:sz w:val="17"/>
                <w:szCs w:val="17"/>
              </w:rPr>
              <w:t>定</w:t>
            </w:r>
          </w:p>
          <w:p w14:paraId="55138B7C">
            <w:pPr>
              <w:spacing w:line="195" w:lineRule="auto"/>
              <w:ind w:left="37"/>
              <w:rPr>
                <w:rFonts w:ascii="宋体" w:hAnsi="宋体" w:eastAsia="宋体" w:cs="宋体"/>
                <w:sz w:val="17"/>
                <w:szCs w:val="17"/>
              </w:rPr>
            </w:pPr>
            <w:r>
              <w:rPr>
                <w:rFonts w:ascii="宋体" w:hAnsi="宋体" w:eastAsia="宋体" w:cs="宋体"/>
                <w:spacing w:val="4"/>
                <w:sz w:val="17"/>
                <w:szCs w:val="17"/>
              </w:rPr>
              <w:t>额人工费</w:t>
            </w:r>
            <w:r>
              <w:rPr>
                <w:rFonts w:ascii="宋体" w:hAnsi="宋体" w:eastAsia="宋体" w:cs="宋体"/>
                <w:spacing w:val="-57"/>
                <w:sz w:val="17"/>
                <w:szCs w:val="17"/>
              </w:rPr>
              <w:t xml:space="preserve"> </w:t>
            </w:r>
            <w:r>
              <w:rPr>
                <w:rFonts w:ascii="宋体" w:hAnsi="宋体" w:eastAsia="宋体" w:cs="宋体"/>
                <w:spacing w:val="4"/>
                <w:sz w:val="17"/>
                <w:szCs w:val="17"/>
              </w:rPr>
              <w:t>”或“</w:t>
            </w:r>
            <w:r>
              <w:rPr>
                <w:rFonts w:ascii="宋体" w:hAnsi="宋体" w:eastAsia="宋体" w:cs="宋体"/>
                <w:spacing w:val="-49"/>
                <w:sz w:val="17"/>
                <w:szCs w:val="17"/>
              </w:rPr>
              <w:t xml:space="preserve"> </w:t>
            </w:r>
            <w:r>
              <w:rPr>
                <w:rFonts w:ascii="宋体" w:hAnsi="宋体" w:eastAsia="宋体" w:cs="宋体"/>
                <w:spacing w:val="4"/>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4"/>
                <w:sz w:val="17"/>
                <w:szCs w:val="17"/>
              </w:rPr>
              <w:t>”。</w:t>
            </w:r>
          </w:p>
          <w:p w14:paraId="62CF1329">
            <w:pPr>
              <w:spacing w:before="1" w:line="203" w:lineRule="auto"/>
              <w:ind w:left="40" w:right="66" w:firstLine="358"/>
              <w:rPr>
                <w:rFonts w:ascii="宋体" w:hAnsi="宋体" w:eastAsia="宋体" w:cs="宋体"/>
                <w:sz w:val="17"/>
                <w:szCs w:val="17"/>
              </w:rPr>
            </w:pPr>
            <w:r>
              <w:rPr>
                <w:rFonts w:ascii="宋体" w:hAnsi="宋体" w:eastAsia="宋体" w:cs="宋体"/>
                <w:spacing w:val="6"/>
                <w:sz w:val="17"/>
                <w:szCs w:val="17"/>
              </w:rPr>
              <w:t>2.按施工方案计算的措施费，若无“</w:t>
            </w:r>
            <w:r>
              <w:rPr>
                <w:rFonts w:ascii="宋体" w:hAnsi="宋体" w:eastAsia="宋体" w:cs="宋体"/>
                <w:spacing w:val="-53"/>
                <w:sz w:val="17"/>
                <w:szCs w:val="17"/>
              </w:rPr>
              <w:t xml:space="preserve"> </w:t>
            </w:r>
            <w:r>
              <w:rPr>
                <w:rFonts w:ascii="宋体" w:hAnsi="宋体" w:eastAsia="宋体" w:cs="宋体"/>
                <w:spacing w:val="6"/>
                <w:sz w:val="17"/>
                <w:szCs w:val="17"/>
              </w:rPr>
              <w:t>计算基础</w:t>
            </w:r>
            <w:r>
              <w:rPr>
                <w:rFonts w:ascii="宋体" w:hAnsi="宋体" w:eastAsia="宋体" w:cs="宋体"/>
                <w:spacing w:val="-61"/>
                <w:sz w:val="17"/>
                <w:szCs w:val="17"/>
              </w:rPr>
              <w:t xml:space="preserve"> </w:t>
            </w:r>
            <w:r>
              <w:rPr>
                <w:rFonts w:ascii="宋体" w:hAnsi="宋体" w:eastAsia="宋体" w:cs="宋体"/>
                <w:spacing w:val="6"/>
                <w:sz w:val="17"/>
                <w:szCs w:val="17"/>
              </w:rPr>
              <w:t>”和“</w:t>
            </w:r>
            <w:r>
              <w:rPr>
                <w:rFonts w:ascii="宋体" w:hAnsi="宋体" w:eastAsia="宋体" w:cs="宋体"/>
                <w:spacing w:val="-44"/>
                <w:sz w:val="17"/>
                <w:szCs w:val="17"/>
              </w:rPr>
              <w:t xml:space="preserve"> </w:t>
            </w:r>
            <w:r>
              <w:rPr>
                <w:rFonts w:ascii="宋体" w:hAnsi="宋体" w:eastAsia="宋体" w:cs="宋体"/>
                <w:spacing w:val="6"/>
                <w:sz w:val="17"/>
                <w:szCs w:val="17"/>
              </w:rPr>
              <w:t>费率</w:t>
            </w:r>
            <w:r>
              <w:rPr>
                <w:rFonts w:ascii="宋体" w:hAnsi="宋体" w:eastAsia="宋体" w:cs="宋体"/>
                <w:spacing w:val="-61"/>
                <w:sz w:val="17"/>
                <w:szCs w:val="17"/>
              </w:rPr>
              <w:t xml:space="preserve"> </w:t>
            </w:r>
            <w:r>
              <w:rPr>
                <w:rFonts w:ascii="宋体" w:hAnsi="宋体" w:eastAsia="宋体" w:cs="宋体"/>
                <w:spacing w:val="6"/>
                <w:sz w:val="17"/>
                <w:szCs w:val="17"/>
              </w:rPr>
              <w:t>”</w:t>
            </w:r>
            <w:r>
              <w:rPr>
                <w:rFonts w:ascii="宋体" w:hAnsi="宋体" w:eastAsia="宋体" w:cs="宋体"/>
                <w:spacing w:val="-58"/>
                <w:sz w:val="17"/>
                <w:szCs w:val="17"/>
              </w:rPr>
              <w:t xml:space="preserve"> </w:t>
            </w:r>
            <w:r>
              <w:rPr>
                <w:rFonts w:ascii="宋体" w:hAnsi="宋体" w:eastAsia="宋体" w:cs="宋体"/>
                <w:spacing w:val="6"/>
                <w:sz w:val="17"/>
                <w:szCs w:val="17"/>
              </w:rPr>
              <w:t>的数值，也可只填“</w:t>
            </w:r>
            <w:r>
              <w:rPr>
                <w:rFonts w:ascii="宋体" w:hAnsi="宋体" w:eastAsia="宋体" w:cs="宋体"/>
                <w:spacing w:val="-52"/>
                <w:sz w:val="17"/>
                <w:szCs w:val="17"/>
              </w:rPr>
              <w:t xml:space="preserve"> </w:t>
            </w:r>
            <w:r>
              <w:rPr>
                <w:rFonts w:ascii="宋体" w:hAnsi="宋体" w:eastAsia="宋体" w:cs="宋体"/>
                <w:spacing w:val="6"/>
                <w:sz w:val="17"/>
                <w:szCs w:val="17"/>
              </w:rPr>
              <w:t>金额</w:t>
            </w:r>
            <w:r>
              <w:rPr>
                <w:rFonts w:ascii="宋体" w:hAnsi="宋体" w:eastAsia="宋体" w:cs="宋体"/>
                <w:spacing w:val="-61"/>
                <w:sz w:val="17"/>
                <w:szCs w:val="17"/>
              </w:rPr>
              <w:t xml:space="preserve"> </w:t>
            </w:r>
            <w:r>
              <w:rPr>
                <w:rFonts w:ascii="宋体" w:hAnsi="宋体" w:eastAsia="宋体" w:cs="宋体"/>
                <w:spacing w:val="6"/>
                <w:sz w:val="17"/>
                <w:szCs w:val="17"/>
              </w:rPr>
              <w:t>”</w:t>
            </w:r>
            <w:r>
              <w:rPr>
                <w:rFonts w:ascii="宋体" w:hAnsi="宋体" w:eastAsia="宋体" w:cs="宋体"/>
                <w:spacing w:val="5"/>
                <w:sz w:val="17"/>
                <w:szCs w:val="17"/>
              </w:rPr>
              <w:t>数值，但应在备注栏说明施工方案出</w:t>
            </w:r>
            <w:r>
              <w:rPr>
                <w:rFonts w:ascii="宋体" w:hAnsi="宋体" w:eastAsia="宋体" w:cs="宋体"/>
                <w:sz w:val="17"/>
                <w:szCs w:val="17"/>
              </w:rPr>
              <w:t xml:space="preserve"> </w:t>
            </w:r>
            <w:r>
              <w:rPr>
                <w:rFonts w:ascii="宋体" w:hAnsi="宋体" w:eastAsia="宋体" w:cs="宋体"/>
                <w:spacing w:val="3"/>
                <w:sz w:val="17"/>
                <w:szCs w:val="17"/>
              </w:rPr>
              <w:t>处或计算方法。</w:t>
            </w:r>
          </w:p>
        </w:tc>
      </w:tr>
      <w:tr w14:paraId="520F978F">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82" w:hRule="atLeast"/>
        </w:trPr>
        <w:tc>
          <w:tcPr>
            <w:tcW w:w="7780" w:type="dxa"/>
            <w:tcBorders>
              <w:left w:val="nil"/>
              <w:bottom w:val="single" w:color="FFFFFF" w:sz="2" w:space="0"/>
            </w:tcBorders>
            <w:vAlign w:val="top"/>
          </w:tcPr>
          <w:p w14:paraId="122506F1">
            <w:pPr>
              <w:pStyle w:val="7"/>
            </w:pPr>
          </w:p>
        </w:tc>
        <w:tc>
          <w:tcPr>
            <w:tcW w:w="2388" w:type="dxa"/>
            <w:tcBorders>
              <w:bottom w:val="single" w:color="FFFFFF" w:sz="2" w:space="0"/>
              <w:right w:val="single" w:color="FFFFFF" w:sz="2" w:space="0"/>
            </w:tcBorders>
            <w:vAlign w:val="top"/>
          </w:tcPr>
          <w:p w14:paraId="277B1C48">
            <w:pPr>
              <w:spacing w:before="48" w:line="232" w:lineRule="auto"/>
              <w:ind w:right="24"/>
              <w:jc w:val="right"/>
              <w:rPr>
                <w:rFonts w:ascii="宋体" w:hAnsi="宋体" w:eastAsia="宋体" w:cs="宋体"/>
                <w:sz w:val="17"/>
                <w:szCs w:val="17"/>
              </w:rPr>
            </w:pPr>
            <w:r>
              <w:rPr>
                <w:rFonts w:ascii="宋体" w:hAnsi="宋体" w:eastAsia="宋体" w:cs="宋体"/>
                <w:spacing w:val="4"/>
                <w:sz w:val="17"/>
                <w:szCs w:val="17"/>
              </w:rPr>
              <w:t>表-11</w:t>
            </w:r>
          </w:p>
        </w:tc>
      </w:tr>
    </w:tbl>
    <w:p w14:paraId="2D7A93DE">
      <w:pPr>
        <w:rPr>
          <w:rFonts w:ascii="Arial"/>
          <w:sz w:val="21"/>
        </w:rPr>
      </w:pPr>
    </w:p>
    <w:p w14:paraId="031F24FC">
      <w:pPr>
        <w:rPr>
          <w:rFonts w:ascii="Arial" w:hAnsi="Arial" w:eastAsia="Arial" w:cs="Arial"/>
          <w:sz w:val="21"/>
          <w:szCs w:val="21"/>
        </w:rPr>
        <w:sectPr>
          <w:pgSz w:w="11960" w:h="16880"/>
          <w:pgMar w:top="400" w:right="905" w:bottom="0" w:left="853" w:header="0" w:footer="0" w:gutter="0"/>
          <w:cols w:space="720" w:num="1"/>
        </w:sectPr>
      </w:pPr>
    </w:p>
    <w:p w14:paraId="06AC4ACD">
      <w:pPr>
        <w:spacing w:before="8"/>
      </w:pPr>
      <w:r>
        <w:drawing>
          <wp:anchor distT="0" distB="0" distL="0" distR="0" simplePos="0" relativeHeight="251678720"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44" name="IM 44"/>
            <wp:cNvGraphicFramePr/>
            <a:graphic xmlns:a="http://schemas.openxmlformats.org/drawingml/2006/main">
              <a:graphicData uri="http://schemas.openxmlformats.org/drawingml/2006/picture">
                <pic:pic xmlns:pic="http://schemas.openxmlformats.org/drawingml/2006/picture">
                  <pic:nvPicPr>
                    <pic:cNvPr id="44" name="IM 44"/>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679744"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46" name="IM 46"/>
            <wp:cNvGraphicFramePr/>
            <a:graphic xmlns:a="http://schemas.openxmlformats.org/drawingml/2006/main">
              <a:graphicData uri="http://schemas.openxmlformats.org/drawingml/2006/picture">
                <pic:pic xmlns:pic="http://schemas.openxmlformats.org/drawingml/2006/picture">
                  <pic:nvPicPr>
                    <pic:cNvPr id="46" name="IM 46"/>
                    <pic:cNvPicPr/>
                  </pic:nvPicPr>
                  <pic:blipFill>
                    <a:blip r:embed="rId60"/>
                    <a:stretch>
                      <a:fillRect/>
                    </a:stretch>
                  </pic:blipFill>
                  <pic:spPr>
                    <a:xfrm>
                      <a:off x="0" y="0"/>
                      <a:ext cx="6350" cy="195008"/>
                    </a:xfrm>
                    <a:prstGeom prst="rect">
                      <a:avLst/>
                    </a:prstGeom>
                  </pic:spPr>
                </pic:pic>
              </a:graphicData>
            </a:graphic>
          </wp:anchor>
        </w:drawing>
      </w:r>
    </w:p>
    <w:p w14:paraId="1CB92B10">
      <w:pPr>
        <w:spacing w:before="7"/>
      </w:pPr>
    </w:p>
    <w:p w14:paraId="1B4AF440">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225"/>
        <w:gridCol w:w="2404"/>
        <w:gridCol w:w="1837"/>
        <w:gridCol w:w="1404"/>
        <w:gridCol w:w="1031"/>
        <w:gridCol w:w="418"/>
        <w:gridCol w:w="1852"/>
      </w:tblGrid>
      <w:tr w14:paraId="5EA84F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5" w:hRule="atLeast"/>
        </w:trPr>
        <w:tc>
          <w:tcPr>
            <w:tcW w:w="10171" w:type="dxa"/>
            <w:gridSpan w:val="7"/>
            <w:tcBorders>
              <w:top w:val="single" w:color="FFFFFF" w:sz="6" w:space="0"/>
              <w:left w:val="nil"/>
              <w:bottom w:val="single" w:color="FFFFFF" w:sz="6" w:space="0"/>
              <w:right w:val="single" w:color="FFFFFF" w:sz="2" w:space="0"/>
            </w:tcBorders>
            <w:vAlign w:val="top"/>
          </w:tcPr>
          <w:p w14:paraId="65D90023">
            <w:pPr>
              <w:spacing w:before="81" w:line="223" w:lineRule="auto"/>
              <w:ind w:left="2563"/>
              <w:outlineLvl w:val="0"/>
              <w:rPr>
                <w:rFonts w:ascii="宋体" w:hAnsi="宋体" w:eastAsia="宋体" w:cs="宋体"/>
                <w:sz w:val="39"/>
                <w:szCs w:val="39"/>
              </w:rPr>
            </w:pPr>
            <w:r>
              <w:rPr>
                <w:rFonts w:ascii="宋体" w:hAnsi="宋体" w:eastAsia="宋体" w:cs="宋体"/>
                <w:spacing w:val="26"/>
                <w:sz w:val="39"/>
                <w:szCs w:val="39"/>
              </w:rPr>
              <w:t>其他项目清单与计价汇总表</w:t>
            </w:r>
          </w:p>
        </w:tc>
      </w:tr>
      <w:tr w14:paraId="21D392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3629" w:type="dxa"/>
            <w:gridSpan w:val="2"/>
            <w:tcBorders>
              <w:top w:val="single" w:color="FFFFFF" w:sz="6" w:space="0"/>
              <w:left w:val="nil"/>
              <w:bottom w:val="single" w:color="000000" w:sz="12" w:space="0"/>
              <w:right w:val="single" w:color="FFFFFF" w:sz="6" w:space="0"/>
            </w:tcBorders>
            <w:vAlign w:val="top"/>
          </w:tcPr>
          <w:p w14:paraId="3FBA73DA">
            <w:pPr>
              <w:spacing w:before="266" w:line="231" w:lineRule="auto"/>
              <w:ind w:left="24"/>
              <w:rPr>
                <w:rFonts w:ascii="宋体" w:hAnsi="宋体" w:eastAsia="宋体" w:cs="宋体"/>
                <w:sz w:val="17"/>
                <w:szCs w:val="17"/>
              </w:rPr>
            </w:pPr>
            <w:r>
              <w:rPr>
                <w:rFonts w:ascii="宋体" w:hAnsi="宋体" w:eastAsia="宋体" w:cs="宋体"/>
                <w:spacing w:val="8"/>
                <w:sz w:val="17"/>
                <w:szCs w:val="17"/>
              </w:rPr>
              <w:t>工程名称：土石方工程</w:t>
            </w:r>
          </w:p>
        </w:tc>
        <w:tc>
          <w:tcPr>
            <w:tcW w:w="4272" w:type="dxa"/>
            <w:gridSpan w:val="3"/>
            <w:tcBorders>
              <w:top w:val="single" w:color="FFFFFF" w:sz="6" w:space="0"/>
              <w:left w:val="single" w:color="FFFFFF" w:sz="6" w:space="0"/>
              <w:bottom w:val="single" w:color="000000" w:sz="12" w:space="0"/>
              <w:right w:val="single" w:color="FFFFFF" w:sz="6" w:space="0"/>
            </w:tcBorders>
            <w:vAlign w:val="top"/>
          </w:tcPr>
          <w:p w14:paraId="4240986E">
            <w:pPr>
              <w:spacing w:before="177" w:line="213" w:lineRule="auto"/>
              <w:ind w:left="24" w:right="103"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70" w:type="dxa"/>
            <w:gridSpan w:val="2"/>
            <w:tcBorders>
              <w:top w:val="single" w:color="FFFFFF" w:sz="6" w:space="0"/>
              <w:left w:val="single" w:color="FFFFFF" w:sz="6" w:space="0"/>
              <w:bottom w:val="single" w:color="000000" w:sz="12" w:space="0"/>
              <w:right w:val="single" w:color="FFFFFF" w:sz="2" w:space="0"/>
            </w:tcBorders>
            <w:vAlign w:val="top"/>
          </w:tcPr>
          <w:p w14:paraId="39958F0B">
            <w:pPr>
              <w:spacing w:before="267" w:line="230" w:lineRule="auto"/>
              <w:ind w:left="427"/>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6F2169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trPr>
        <w:tc>
          <w:tcPr>
            <w:tcW w:w="1225" w:type="dxa"/>
            <w:tcBorders>
              <w:top w:val="single" w:color="000000" w:sz="12" w:space="0"/>
              <w:left w:val="single" w:color="000000" w:sz="12" w:space="0"/>
            </w:tcBorders>
            <w:vAlign w:val="top"/>
          </w:tcPr>
          <w:p w14:paraId="79A9E1F1">
            <w:pPr>
              <w:spacing w:before="86" w:line="232" w:lineRule="auto"/>
              <w:ind w:left="425"/>
              <w:rPr>
                <w:rFonts w:ascii="宋体" w:hAnsi="宋体" w:eastAsia="宋体" w:cs="宋体"/>
                <w:sz w:val="17"/>
                <w:szCs w:val="17"/>
              </w:rPr>
            </w:pPr>
            <w:r>
              <w:rPr>
                <w:rFonts w:ascii="宋体" w:hAnsi="宋体" w:eastAsia="宋体" w:cs="宋体"/>
                <w:spacing w:val="6"/>
                <w:sz w:val="17"/>
                <w:szCs w:val="17"/>
              </w:rPr>
              <w:t>序号</w:t>
            </w:r>
          </w:p>
        </w:tc>
        <w:tc>
          <w:tcPr>
            <w:tcW w:w="4241" w:type="dxa"/>
            <w:gridSpan w:val="2"/>
            <w:tcBorders>
              <w:top w:val="single" w:color="000000" w:sz="12" w:space="0"/>
            </w:tcBorders>
            <w:vAlign w:val="top"/>
          </w:tcPr>
          <w:p w14:paraId="61041ACD">
            <w:pPr>
              <w:spacing w:before="86" w:line="231" w:lineRule="auto"/>
              <w:ind w:left="1758"/>
              <w:rPr>
                <w:rFonts w:ascii="宋体" w:hAnsi="宋体" w:eastAsia="宋体" w:cs="宋体"/>
                <w:sz w:val="17"/>
                <w:szCs w:val="17"/>
              </w:rPr>
            </w:pPr>
            <w:r>
              <w:rPr>
                <w:rFonts w:ascii="宋体" w:hAnsi="宋体" w:eastAsia="宋体" w:cs="宋体"/>
                <w:spacing w:val="7"/>
                <w:sz w:val="17"/>
                <w:szCs w:val="17"/>
              </w:rPr>
              <w:t>项目名称</w:t>
            </w:r>
          </w:p>
        </w:tc>
        <w:tc>
          <w:tcPr>
            <w:tcW w:w="1404" w:type="dxa"/>
            <w:tcBorders>
              <w:top w:val="single" w:color="000000" w:sz="12" w:space="0"/>
            </w:tcBorders>
            <w:vAlign w:val="top"/>
          </w:tcPr>
          <w:p w14:paraId="2B441D5A">
            <w:pPr>
              <w:spacing w:before="86" w:line="230" w:lineRule="auto"/>
              <w:ind w:left="346"/>
              <w:rPr>
                <w:rFonts w:ascii="宋体" w:hAnsi="宋体" w:eastAsia="宋体" w:cs="宋体"/>
                <w:sz w:val="17"/>
                <w:szCs w:val="17"/>
              </w:rPr>
            </w:pPr>
            <w:r>
              <w:rPr>
                <w:rFonts w:ascii="宋体" w:hAnsi="宋体" w:eastAsia="宋体" w:cs="宋体"/>
                <w:spacing w:val="6"/>
                <w:sz w:val="17"/>
                <w:szCs w:val="17"/>
              </w:rPr>
              <w:t>金额(元)</w:t>
            </w:r>
          </w:p>
        </w:tc>
        <w:tc>
          <w:tcPr>
            <w:tcW w:w="1449" w:type="dxa"/>
            <w:gridSpan w:val="2"/>
            <w:tcBorders>
              <w:top w:val="single" w:color="000000" w:sz="12" w:space="0"/>
            </w:tcBorders>
            <w:vAlign w:val="top"/>
          </w:tcPr>
          <w:p w14:paraId="5F3B0E50">
            <w:pPr>
              <w:spacing w:before="86" w:line="230" w:lineRule="auto"/>
              <w:ind w:left="204"/>
              <w:rPr>
                <w:rFonts w:ascii="宋体" w:hAnsi="宋体" w:eastAsia="宋体" w:cs="宋体"/>
                <w:sz w:val="17"/>
                <w:szCs w:val="17"/>
              </w:rPr>
            </w:pPr>
            <w:r>
              <w:rPr>
                <w:rFonts w:ascii="宋体" w:hAnsi="宋体" w:eastAsia="宋体" w:cs="宋体"/>
                <w:spacing w:val="6"/>
                <w:sz w:val="17"/>
                <w:szCs w:val="17"/>
              </w:rPr>
              <w:t>结算金额(元)</w:t>
            </w:r>
          </w:p>
        </w:tc>
        <w:tc>
          <w:tcPr>
            <w:tcW w:w="1852" w:type="dxa"/>
            <w:tcBorders>
              <w:top w:val="single" w:color="000000" w:sz="12" w:space="0"/>
              <w:right w:val="single" w:color="000000" w:sz="12" w:space="0"/>
            </w:tcBorders>
            <w:vAlign w:val="top"/>
          </w:tcPr>
          <w:p w14:paraId="7779FDFB">
            <w:pPr>
              <w:spacing w:before="86" w:line="232" w:lineRule="auto"/>
              <w:ind w:left="745"/>
              <w:rPr>
                <w:rFonts w:ascii="宋体" w:hAnsi="宋体" w:eastAsia="宋体" w:cs="宋体"/>
                <w:sz w:val="17"/>
                <w:szCs w:val="17"/>
              </w:rPr>
            </w:pPr>
            <w:r>
              <w:rPr>
                <w:rFonts w:ascii="宋体" w:hAnsi="宋体" w:eastAsia="宋体" w:cs="宋体"/>
                <w:spacing w:val="5"/>
                <w:sz w:val="17"/>
                <w:szCs w:val="17"/>
              </w:rPr>
              <w:t>备注</w:t>
            </w:r>
          </w:p>
        </w:tc>
      </w:tr>
      <w:tr w14:paraId="63553E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6D28F8F8">
            <w:pPr>
              <w:spacing w:before="87" w:line="189" w:lineRule="auto"/>
              <w:ind w:left="577"/>
              <w:rPr>
                <w:rFonts w:ascii="宋体" w:hAnsi="宋体" w:eastAsia="宋体" w:cs="宋体"/>
                <w:sz w:val="17"/>
                <w:szCs w:val="17"/>
              </w:rPr>
            </w:pPr>
            <w:r>
              <w:rPr>
                <w:rFonts w:ascii="宋体" w:hAnsi="宋体" w:eastAsia="宋体" w:cs="宋体"/>
                <w:sz w:val="17"/>
                <w:szCs w:val="17"/>
              </w:rPr>
              <w:t>1</w:t>
            </w:r>
          </w:p>
        </w:tc>
        <w:tc>
          <w:tcPr>
            <w:tcW w:w="4241" w:type="dxa"/>
            <w:gridSpan w:val="2"/>
            <w:vAlign w:val="top"/>
          </w:tcPr>
          <w:p w14:paraId="70CC958A">
            <w:pPr>
              <w:spacing w:before="58" w:line="230" w:lineRule="auto"/>
              <w:ind w:left="23"/>
              <w:rPr>
                <w:rFonts w:ascii="宋体" w:hAnsi="宋体" w:eastAsia="宋体" w:cs="宋体"/>
                <w:sz w:val="17"/>
                <w:szCs w:val="17"/>
              </w:rPr>
            </w:pPr>
            <w:r>
              <w:rPr>
                <w:rFonts w:ascii="宋体" w:hAnsi="宋体" w:eastAsia="宋体" w:cs="宋体"/>
                <w:spacing w:val="6"/>
                <w:sz w:val="17"/>
                <w:szCs w:val="17"/>
              </w:rPr>
              <w:t>暂列金额</w:t>
            </w:r>
          </w:p>
        </w:tc>
        <w:tc>
          <w:tcPr>
            <w:tcW w:w="1404" w:type="dxa"/>
            <w:vAlign w:val="top"/>
          </w:tcPr>
          <w:p w14:paraId="09775598">
            <w:pPr>
              <w:spacing w:before="87" w:line="189" w:lineRule="auto"/>
              <w:ind w:left="448"/>
              <w:rPr>
                <w:rFonts w:ascii="宋体" w:hAnsi="宋体" w:eastAsia="宋体" w:cs="宋体"/>
                <w:sz w:val="17"/>
                <w:szCs w:val="17"/>
              </w:rPr>
            </w:pPr>
            <w:r>
              <w:rPr>
                <w:rFonts w:ascii="宋体" w:hAnsi="宋体" w:eastAsia="宋体" w:cs="宋体"/>
                <w:spacing w:val="1"/>
                <w:sz w:val="17"/>
                <w:szCs w:val="17"/>
              </w:rPr>
              <w:t>130000</w:t>
            </w:r>
          </w:p>
        </w:tc>
        <w:tc>
          <w:tcPr>
            <w:tcW w:w="1449" w:type="dxa"/>
            <w:gridSpan w:val="2"/>
            <w:vAlign w:val="top"/>
          </w:tcPr>
          <w:p w14:paraId="3FA5D364">
            <w:pPr>
              <w:pStyle w:val="7"/>
            </w:pPr>
          </w:p>
        </w:tc>
        <w:tc>
          <w:tcPr>
            <w:tcW w:w="1852" w:type="dxa"/>
            <w:tcBorders>
              <w:right w:val="single" w:color="000000" w:sz="12" w:space="0"/>
            </w:tcBorders>
            <w:vAlign w:val="top"/>
          </w:tcPr>
          <w:p w14:paraId="5B52BD78">
            <w:pPr>
              <w:spacing w:before="58" w:line="230" w:lineRule="auto"/>
              <w:ind w:left="265"/>
              <w:rPr>
                <w:rFonts w:ascii="宋体" w:hAnsi="宋体" w:eastAsia="宋体" w:cs="宋体"/>
                <w:sz w:val="17"/>
                <w:szCs w:val="17"/>
              </w:rPr>
            </w:pPr>
            <w:r>
              <w:rPr>
                <w:rFonts w:ascii="宋体" w:hAnsi="宋体" w:eastAsia="宋体" w:cs="宋体"/>
                <w:spacing w:val="4"/>
                <w:sz w:val="17"/>
                <w:szCs w:val="17"/>
              </w:rPr>
              <w:t>明细详见表-12-1</w:t>
            </w:r>
          </w:p>
        </w:tc>
      </w:tr>
      <w:tr w14:paraId="0C2358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13990F4C">
            <w:pPr>
              <w:spacing w:before="89" w:line="188" w:lineRule="auto"/>
              <w:ind w:left="565"/>
              <w:rPr>
                <w:rFonts w:ascii="宋体" w:hAnsi="宋体" w:eastAsia="宋体" w:cs="宋体"/>
                <w:sz w:val="17"/>
                <w:szCs w:val="17"/>
              </w:rPr>
            </w:pPr>
            <w:r>
              <w:rPr>
                <w:rFonts w:ascii="宋体" w:hAnsi="宋体" w:eastAsia="宋体" w:cs="宋体"/>
                <w:sz w:val="17"/>
                <w:szCs w:val="17"/>
              </w:rPr>
              <w:t>2</w:t>
            </w:r>
          </w:p>
        </w:tc>
        <w:tc>
          <w:tcPr>
            <w:tcW w:w="4241" w:type="dxa"/>
            <w:gridSpan w:val="2"/>
            <w:vAlign w:val="top"/>
          </w:tcPr>
          <w:p w14:paraId="0E6EE348">
            <w:pPr>
              <w:spacing w:before="58" w:line="229" w:lineRule="auto"/>
              <w:ind w:left="23"/>
              <w:rPr>
                <w:rFonts w:ascii="宋体" w:hAnsi="宋体" w:eastAsia="宋体" w:cs="宋体"/>
                <w:sz w:val="17"/>
                <w:szCs w:val="17"/>
              </w:rPr>
            </w:pPr>
            <w:r>
              <w:rPr>
                <w:rFonts w:ascii="宋体" w:hAnsi="宋体" w:eastAsia="宋体" w:cs="宋体"/>
                <w:spacing w:val="5"/>
                <w:sz w:val="17"/>
                <w:szCs w:val="17"/>
              </w:rPr>
              <w:t>暂估价</w:t>
            </w:r>
          </w:p>
        </w:tc>
        <w:tc>
          <w:tcPr>
            <w:tcW w:w="1404" w:type="dxa"/>
            <w:vAlign w:val="top"/>
          </w:tcPr>
          <w:p w14:paraId="68EBC87E">
            <w:pPr>
              <w:pStyle w:val="7"/>
            </w:pPr>
          </w:p>
        </w:tc>
        <w:tc>
          <w:tcPr>
            <w:tcW w:w="1449" w:type="dxa"/>
            <w:gridSpan w:val="2"/>
            <w:vAlign w:val="top"/>
          </w:tcPr>
          <w:p w14:paraId="30D646E5">
            <w:pPr>
              <w:pStyle w:val="7"/>
            </w:pPr>
          </w:p>
        </w:tc>
        <w:tc>
          <w:tcPr>
            <w:tcW w:w="1852" w:type="dxa"/>
            <w:tcBorders>
              <w:right w:val="single" w:color="000000" w:sz="12" w:space="0"/>
            </w:tcBorders>
            <w:vAlign w:val="top"/>
          </w:tcPr>
          <w:p w14:paraId="2EC72F46">
            <w:pPr>
              <w:pStyle w:val="7"/>
            </w:pPr>
          </w:p>
        </w:tc>
      </w:tr>
      <w:tr w14:paraId="68E82C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5BBB3B4">
            <w:pPr>
              <w:spacing w:before="89" w:line="189" w:lineRule="auto"/>
              <w:ind w:left="476"/>
              <w:rPr>
                <w:rFonts w:ascii="宋体" w:hAnsi="宋体" w:eastAsia="宋体" w:cs="宋体"/>
                <w:sz w:val="17"/>
                <w:szCs w:val="17"/>
              </w:rPr>
            </w:pPr>
            <w:r>
              <w:rPr>
                <w:rFonts w:ascii="宋体" w:hAnsi="宋体" w:eastAsia="宋体" w:cs="宋体"/>
                <w:spacing w:val="1"/>
                <w:sz w:val="17"/>
                <w:szCs w:val="17"/>
              </w:rPr>
              <w:t>2.1</w:t>
            </w:r>
          </w:p>
        </w:tc>
        <w:tc>
          <w:tcPr>
            <w:tcW w:w="4241" w:type="dxa"/>
            <w:gridSpan w:val="2"/>
            <w:vAlign w:val="top"/>
          </w:tcPr>
          <w:p w14:paraId="362FA637">
            <w:pPr>
              <w:spacing w:before="59" w:line="229" w:lineRule="auto"/>
              <w:ind w:left="17"/>
              <w:rPr>
                <w:rFonts w:ascii="宋体" w:hAnsi="宋体" w:eastAsia="宋体" w:cs="宋体"/>
                <w:sz w:val="17"/>
                <w:szCs w:val="17"/>
              </w:rPr>
            </w:pPr>
            <w:r>
              <w:rPr>
                <w:rFonts w:ascii="宋体" w:hAnsi="宋体" w:eastAsia="宋体" w:cs="宋体"/>
                <w:spacing w:val="8"/>
                <w:sz w:val="17"/>
                <w:szCs w:val="17"/>
              </w:rPr>
              <w:t>材料暂估价</w:t>
            </w:r>
          </w:p>
        </w:tc>
        <w:tc>
          <w:tcPr>
            <w:tcW w:w="1404" w:type="dxa"/>
            <w:vAlign w:val="top"/>
          </w:tcPr>
          <w:p w14:paraId="031A6379">
            <w:pPr>
              <w:pStyle w:val="7"/>
              <w:tabs>
                <w:tab w:val="left" w:pos="703"/>
              </w:tabs>
              <w:spacing w:line="191" w:lineRule="auto"/>
              <w:ind w:left="613"/>
            </w:pPr>
            <w:r>
              <w:rPr>
                <w:u w:val="single" w:color="auto"/>
              </w:rPr>
              <w:tab/>
            </w:r>
          </w:p>
        </w:tc>
        <w:tc>
          <w:tcPr>
            <w:tcW w:w="1449" w:type="dxa"/>
            <w:gridSpan w:val="2"/>
            <w:vAlign w:val="top"/>
          </w:tcPr>
          <w:p w14:paraId="1D72CBBF">
            <w:pPr>
              <w:pStyle w:val="7"/>
            </w:pPr>
          </w:p>
        </w:tc>
        <w:tc>
          <w:tcPr>
            <w:tcW w:w="1852" w:type="dxa"/>
            <w:tcBorders>
              <w:right w:val="single" w:color="000000" w:sz="12" w:space="0"/>
            </w:tcBorders>
            <w:vAlign w:val="top"/>
          </w:tcPr>
          <w:p w14:paraId="6431160F">
            <w:pPr>
              <w:spacing w:before="59" w:line="230" w:lineRule="auto"/>
              <w:ind w:left="265"/>
              <w:rPr>
                <w:rFonts w:ascii="宋体" w:hAnsi="宋体" w:eastAsia="宋体" w:cs="宋体"/>
                <w:sz w:val="17"/>
                <w:szCs w:val="17"/>
              </w:rPr>
            </w:pPr>
            <w:r>
              <w:rPr>
                <w:rFonts w:ascii="宋体" w:hAnsi="宋体" w:eastAsia="宋体" w:cs="宋体"/>
                <w:spacing w:val="4"/>
                <w:sz w:val="17"/>
                <w:szCs w:val="17"/>
              </w:rPr>
              <w:t>明细详见表-12-2</w:t>
            </w:r>
          </w:p>
        </w:tc>
      </w:tr>
      <w:tr w14:paraId="2C8B6E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4295B518">
            <w:pPr>
              <w:spacing w:before="90" w:line="189" w:lineRule="auto"/>
              <w:ind w:left="476"/>
              <w:rPr>
                <w:rFonts w:ascii="宋体" w:hAnsi="宋体" w:eastAsia="宋体" w:cs="宋体"/>
                <w:sz w:val="17"/>
                <w:szCs w:val="17"/>
              </w:rPr>
            </w:pPr>
            <w:r>
              <w:rPr>
                <w:rFonts w:ascii="宋体" w:hAnsi="宋体" w:eastAsia="宋体" w:cs="宋体"/>
                <w:spacing w:val="1"/>
                <w:sz w:val="17"/>
                <w:szCs w:val="17"/>
              </w:rPr>
              <w:t>2.2</w:t>
            </w:r>
          </w:p>
        </w:tc>
        <w:tc>
          <w:tcPr>
            <w:tcW w:w="4241" w:type="dxa"/>
            <w:gridSpan w:val="2"/>
            <w:vAlign w:val="top"/>
          </w:tcPr>
          <w:p w14:paraId="6A64A8D3">
            <w:pPr>
              <w:spacing w:before="59" w:line="229" w:lineRule="auto"/>
              <w:ind w:left="18"/>
              <w:rPr>
                <w:rFonts w:ascii="宋体" w:hAnsi="宋体" w:eastAsia="宋体" w:cs="宋体"/>
                <w:sz w:val="17"/>
                <w:szCs w:val="17"/>
              </w:rPr>
            </w:pPr>
            <w:r>
              <w:rPr>
                <w:rFonts w:ascii="宋体" w:hAnsi="宋体" w:eastAsia="宋体" w:cs="宋体"/>
                <w:spacing w:val="8"/>
                <w:sz w:val="17"/>
                <w:szCs w:val="17"/>
              </w:rPr>
              <w:t>专业工程暂估价</w:t>
            </w:r>
          </w:p>
        </w:tc>
        <w:tc>
          <w:tcPr>
            <w:tcW w:w="1404" w:type="dxa"/>
            <w:vAlign w:val="top"/>
          </w:tcPr>
          <w:p w14:paraId="58FC231F">
            <w:pPr>
              <w:pStyle w:val="7"/>
            </w:pPr>
          </w:p>
        </w:tc>
        <w:tc>
          <w:tcPr>
            <w:tcW w:w="1449" w:type="dxa"/>
            <w:gridSpan w:val="2"/>
            <w:vAlign w:val="top"/>
          </w:tcPr>
          <w:p w14:paraId="45C40CCA">
            <w:pPr>
              <w:pStyle w:val="7"/>
            </w:pPr>
          </w:p>
        </w:tc>
        <w:tc>
          <w:tcPr>
            <w:tcW w:w="1852" w:type="dxa"/>
            <w:tcBorders>
              <w:right w:val="single" w:color="000000" w:sz="12" w:space="0"/>
            </w:tcBorders>
            <w:vAlign w:val="top"/>
          </w:tcPr>
          <w:p w14:paraId="69C5725C">
            <w:pPr>
              <w:spacing w:before="60" w:line="230" w:lineRule="auto"/>
              <w:ind w:left="265"/>
              <w:rPr>
                <w:rFonts w:ascii="宋体" w:hAnsi="宋体" w:eastAsia="宋体" w:cs="宋体"/>
                <w:sz w:val="17"/>
                <w:szCs w:val="17"/>
              </w:rPr>
            </w:pPr>
            <w:r>
              <w:rPr>
                <w:rFonts w:ascii="宋体" w:hAnsi="宋体" w:eastAsia="宋体" w:cs="宋体"/>
                <w:spacing w:val="4"/>
                <w:sz w:val="17"/>
                <w:szCs w:val="17"/>
              </w:rPr>
              <w:t>明细详见表-12-3</w:t>
            </w:r>
          </w:p>
        </w:tc>
      </w:tr>
      <w:tr w14:paraId="5A0093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443AC02C">
            <w:pPr>
              <w:spacing w:before="90" w:line="189" w:lineRule="auto"/>
              <w:ind w:left="476"/>
              <w:rPr>
                <w:rFonts w:ascii="宋体" w:hAnsi="宋体" w:eastAsia="宋体" w:cs="宋体"/>
                <w:sz w:val="17"/>
                <w:szCs w:val="17"/>
              </w:rPr>
            </w:pPr>
            <w:r>
              <w:rPr>
                <w:rFonts w:ascii="宋体" w:hAnsi="宋体" w:eastAsia="宋体" w:cs="宋体"/>
                <w:spacing w:val="1"/>
                <w:sz w:val="17"/>
                <w:szCs w:val="17"/>
              </w:rPr>
              <w:t>2.3</w:t>
            </w:r>
          </w:p>
        </w:tc>
        <w:tc>
          <w:tcPr>
            <w:tcW w:w="4241" w:type="dxa"/>
            <w:gridSpan w:val="2"/>
            <w:vAlign w:val="top"/>
          </w:tcPr>
          <w:p w14:paraId="1AB1A2C0">
            <w:pPr>
              <w:spacing w:before="60" w:line="229" w:lineRule="auto"/>
              <w:ind w:left="16"/>
              <w:rPr>
                <w:rFonts w:ascii="宋体" w:hAnsi="宋体" w:eastAsia="宋体" w:cs="宋体"/>
                <w:sz w:val="17"/>
                <w:szCs w:val="17"/>
              </w:rPr>
            </w:pPr>
            <w:r>
              <w:rPr>
                <w:rFonts w:ascii="宋体" w:hAnsi="宋体" w:eastAsia="宋体" w:cs="宋体"/>
                <w:spacing w:val="9"/>
                <w:sz w:val="17"/>
                <w:szCs w:val="17"/>
              </w:rPr>
              <w:t>施工技术专项措施项目暂估价</w:t>
            </w:r>
          </w:p>
        </w:tc>
        <w:tc>
          <w:tcPr>
            <w:tcW w:w="1404" w:type="dxa"/>
            <w:vAlign w:val="top"/>
          </w:tcPr>
          <w:p w14:paraId="667ADEDC">
            <w:pPr>
              <w:pStyle w:val="7"/>
            </w:pPr>
          </w:p>
        </w:tc>
        <w:tc>
          <w:tcPr>
            <w:tcW w:w="1449" w:type="dxa"/>
            <w:gridSpan w:val="2"/>
            <w:vAlign w:val="top"/>
          </w:tcPr>
          <w:p w14:paraId="20519320">
            <w:pPr>
              <w:pStyle w:val="7"/>
            </w:pPr>
          </w:p>
        </w:tc>
        <w:tc>
          <w:tcPr>
            <w:tcW w:w="1852" w:type="dxa"/>
            <w:tcBorders>
              <w:right w:val="single" w:color="000000" w:sz="12" w:space="0"/>
            </w:tcBorders>
            <w:vAlign w:val="top"/>
          </w:tcPr>
          <w:p w14:paraId="5E9F53DD">
            <w:pPr>
              <w:spacing w:before="61" w:line="230" w:lineRule="auto"/>
              <w:ind w:left="265"/>
              <w:rPr>
                <w:rFonts w:ascii="宋体" w:hAnsi="宋体" w:eastAsia="宋体" w:cs="宋体"/>
                <w:sz w:val="17"/>
                <w:szCs w:val="17"/>
              </w:rPr>
            </w:pPr>
            <w:r>
              <w:rPr>
                <w:rFonts w:ascii="宋体" w:hAnsi="宋体" w:eastAsia="宋体" w:cs="宋体"/>
                <w:spacing w:val="4"/>
                <w:sz w:val="17"/>
                <w:szCs w:val="17"/>
              </w:rPr>
              <w:t>明细详见表-12-7</w:t>
            </w:r>
          </w:p>
        </w:tc>
      </w:tr>
      <w:tr w14:paraId="7CD94A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70A1DF0">
            <w:pPr>
              <w:spacing w:before="92" w:line="188" w:lineRule="auto"/>
              <w:ind w:left="567"/>
              <w:rPr>
                <w:rFonts w:ascii="宋体" w:hAnsi="宋体" w:eastAsia="宋体" w:cs="宋体"/>
                <w:sz w:val="17"/>
                <w:szCs w:val="17"/>
              </w:rPr>
            </w:pPr>
            <w:r>
              <w:rPr>
                <w:rFonts w:ascii="宋体" w:hAnsi="宋体" w:eastAsia="宋体" w:cs="宋体"/>
                <w:sz w:val="17"/>
                <w:szCs w:val="17"/>
              </w:rPr>
              <w:t>3</w:t>
            </w:r>
          </w:p>
        </w:tc>
        <w:tc>
          <w:tcPr>
            <w:tcW w:w="4241" w:type="dxa"/>
            <w:gridSpan w:val="2"/>
            <w:vAlign w:val="top"/>
          </w:tcPr>
          <w:p w14:paraId="18E2D7CD">
            <w:pPr>
              <w:spacing w:before="61" w:line="232" w:lineRule="auto"/>
              <w:ind w:left="17"/>
              <w:rPr>
                <w:rFonts w:ascii="宋体" w:hAnsi="宋体" w:eastAsia="宋体" w:cs="宋体"/>
                <w:sz w:val="17"/>
                <w:szCs w:val="17"/>
              </w:rPr>
            </w:pPr>
            <w:r>
              <w:rPr>
                <w:rFonts w:ascii="宋体" w:hAnsi="宋体" w:eastAsia="宋体" w:cs="宋体"/>
                <w:spacing w:val="7"/>
                <w:sz w:val="17"/>
                <w:szCs w:val="17"/>
              </w:rPr>
              <w:t>计日工</w:t>
            </w:r>
          </w:p>
        </w:tc>
        <w:tc>
          <w:tcPr>
            <w:tcW w:w="1404" w:type="dxa"/>
            <w:vAlign w:val="top"/>
          </w:tcPr>
          <w:p w14:paraId="4BC40E5F">
            <w:pPr>
              <w:pStyle w:val="7"/>
            </w:pPr>
          </w:p>
        </w:tc>
        <w:tc>
          <w:tcPr>
            <w:tcW w:w="1449" w:type="dxa"/>
            <w:gridSpan w:val="2"/>
            <w:vAlign w:val="top"/>
          </w:tcPr>
          <w:p w14:paraId="770EEDB9">
            <w:pPr>
              <w:pStyle w:val="7"/>
            </w:pPr>
          </w:p>
        </w:tc>
        <w:tc>
          <w:tcPr>
            <w:tcW w:w="1852" w:type="dxa"/>
            <w:tcBorders>
              <w:right w:val="single" w:color="000000" w:sz="12" w:space="0"/>
            </w:tcBorders>
            <w:vAlign w:val="top"/>
          </w:tcPr>
          <w:p w14:paraId="1903A33A">
            <w:pPr>
              <w:spacing w:before="61" w:line="230" w:lineRule="auto"/>
              <w:ind w:left="265"/>
              <w:rPr>
                <w:rFonts w:ascii="宋体" w:hAnsi="宋体" w:eastAsia="宋体" w:cs="宋体"/>
                <w:sz w:val="17"/>
                <w:szCs w:val="17"/>
              </w:rPr>
            </w:pPr>
            <w:r>
              <w:rPr>
                <w:rFonts w:ascii="宋体" w:hAnsi="宋体" w:eastAsia="宋体" w:cs="宋体"/>
                <w:spacing w:val="4"/>
                <w:sz w:val="17"/>
                <w:szCs w:val="17"/>
              </w:rPr>
              <w:t>明细详见表-12-4</w:t>
            </w:r>
          </w:p>
        </w:tc>
      </w:tr>
      <w:tr w14:paraId="243178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751AE440">
            <w:pPr>
              <w:spacing w:before="92" w:line="188" w:lineRule="auto"/>
              <w:ind w:left="562"/>
              <w:rPr>
                <w:rFonts w:ascii="宋体" w:hAnsi="宋体" w:eastAsia="宋体" w:cs="宋体"/>
                <w:sz w:val="17"/>
                <w:szCs w:val="17"/>
              </w:rPr>
            </w:pPr>
            <w:r>
              <w:rPr>
                <w:rFonts w:ascii="宋体" w:hAnsi="宋体" w:eastAsia="宋体" w:cs="宋体"/>
                <w:sz w:val="17"/>
                <w:szCs w:val="17"/>
              </w:rPr>
              <w:t>4</w:t>
            </w:r>
          </w:p>
        </w:tc>
        <w:tc>
          <w:tcPr>
            <w:tcW w:w="4241" w:type="dxa"/>
            <w:gridSpan w:val="2"/>
            <w:vAlign w:val="top"/>
          </w:tcPr>
          <w:p w14:paraId="5347084E">
            <w:pPr>
              <w:spacing w:before="62" w:line="230" w:lineRule="auto"/>
              <w:ind w:left="22"/>
              <w:rPr>
                <w:rFonts w:ascii="宋体" w:hAnsi="宋体" w:eastAsia="宋体" w:cs="宋体"/>
                <w:sz w:val="17"/>
                <w:szCs w:val="17"/>
              </w:rPr>
            </w:pPr>
            <w:r>
              <w:rPr>
                <w:rFonts w:ascii="宋体" w:hAnsi="宋体" w:eastAsia="宋体" w:cs="宋体"/>
                <w:spacing w:val="7"/>
                <w:sz w:val="17"/>
                <w:szCs w:val="17"/>
              </w:rPr>
              <w:t>总承包服务费</w:t>
            </w:r>
          </w:p>
        </w:tc>
        <w:tc>
          <w:tcPr>
            <w:tcW w:w="1404" w:type="dxa"/>
            <w:vAlign w:val="top"/>
          </w:tcPr>
          <w:p w14:paraId="246D3758">
            <w:pPr>
              <w:pStyle w:val="7"/>
            </w:pPr>
          </w:p>
        </w:tc>
        <w:tc>
          <w:tcPr>
            <w:tcW w:w="1449" w:type="dxa"/>
            <w:gridSpan w:val="2"/>
            <w:vAlign w:val="top"/>
          </w:tcPr>
          <w:p w14:paraId="0982C653">
            <w:pPr>
              <w:pStyle w:val="7"/>
            </w:pPr>
          </w:p>
        </w:tc>
        <w:tc>
          <w:tcPr>
            <w:tcW w:w="1852" w:type="dxa"/>
            <w:tcBorders>
              <w:right w:val="single" w:color="000000" w:sz="12" w:space="0"/>
            </w:tcBorders>
            <w:vAlign w:val="top"/>
          </w:tcPr>
          <w:p w14:paraId="24522D92">
            <w:pPr>
              <w:spacing w:before="62" w:line="230" w:lineRule="auto"/>
              <w:ind w:left="265"/>
              <w:rPr>
                <w:rFonts w:ascii="宋体" w:hAnsi="宋体" w:eastAsia="宋体" w:cs="宋体"/>
                <w:sz w:val="17"/>
                <w:szCs w:val="17"/>
              </w:rPr>
            </w:pPr>
            <w:r>
              <w:rPr>
                <w:rFonts w:ascii="宋体" w:hAnsi="宋体" w:eastAsia="宋体" w:cs="宋体"/>
                <w:spacing w:val="4"/>
                <w:sz w:val="17"/>
                <w:szCs w:val="17"/>
              </w:rPr>
              <w:t>明细详见表-12-5</w:t>
            </w:r>
          </w:p>
        </w:tc>
      </w:tr>
      <w:tr w14:paraId="6A90E6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694ADF47">
            <w:pPr>
              <w:pStyle w:val="7"/>
            </w:pPr>
          </w:p>
        </w:tc>
        <w:tc>
          <w:tcPr>
            <w:tcW w:w="4241" w:type="dxa"/>
            <w:gridSpan w:val="2"/>
            <w:vAlign w:val="top"/>
          </w:tcPr>
          <w:p w14:paraId="74173D69">
            <w:pPr>
              <w:pStyle w:val="7"/>
            </w:pPr>
          </w:p>
        </w:tc>
        <w:tc>
          <w:tcPr>
            <w:tcW w:w="1404" w:type="dxa"/>
            <w:vAlign w:val="top"/>
          </w:tcPr>
          <w:p w14:paraId="01DB5166">
            <w:pPr>
              <w:pStyle w:val="7"/>
            </w:pPr>
          </w:p>
        </w:tc>
        <w:tc>
          <w:tcPr>
            <w:tcW w:w="1449" w:type="dxa"/>
            <w:gridSpan w:val="2"/>
            <w:vAlign w:val="top"/>
          </w:tcPr>
          <w:p w14:paraId="0A5C873A">
            <w:pPr>
              <w:pStyle w:val="7"/>
            </w:pPr>
          </w:p>
        </w:tc>
        <w:tc>
          <w:tcPr>
            <w:tcW w:w="1852" w:type="dxa"/>
            <w:tcBorders>
              <w:right w:val="single" w:color="000000" w:sz="12" w:space="0"/>
            </w:tcBorders>
            <w:vAlign w:val="top"/>
          </w:tcPr>
          <w:p w14:paraId="5FA65F3F">
            <w:pPr>
              <w:pStyle w:val="7"/>
            </w:pPr>
          </w:p>
        </w:tc>
      </w:tr>
      <w:tr w14:paraId="6C0AC5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40CC9B9C">
            <w:pPr>
              <w:pStyle w:val="7"/>
            </w:pPr>
          </w:p>
        </w:tc>
        <w:tc>
          <w:tcPr>
            <w:tcW w:w="4241" w:type="dxa"/>
            <w:gridSpan w:val="2"/>
            <w:vAlign w:val="top"/>
          </w:tcPr>
          <w:p w14:paraId="0D5AC56C">
            <w:pPr>
              <w:pStyle w:val="7"/>
            </w:pPr>
          </w:p>
        </w:tc>
        <w:tc>
          <w:tcPr>
            <w:tcW w:w="1404" w:type="dxa"/>
            <w:vAlign w:val="top"/>
          </w:tcPr>
          <w:p w14:paraId="4C3DB2C0">
            <w:pPr>
              <w:pStyle w:val="7"/>
            </w:pPr>
          </w:p>
        </w:tc>
        <w:tc>
          <w:tcPr>
            <w:tcW w:w="1449" w:type="dxa"/>
            <w:gridSpan w:val="2"/>
            <w:vAlign w:val="top"/>
          </w:tcPr>
          <w:p w14:paraId="3D06D90A">
            <w:pPr>
              <w:pStyle w:val="7"/>
            </w:pPr>
          </w:p>
        </w:tc>
        <w:tc>
          <w:tcPr>
            <w:tcW w:w="1852" w:type="dxa"/>
            <w:tcBorders>
              <w:right w:val="single" w:color="000000" w:sz="12" w:space="0"/>
            </w:tcBorders>
            <w:vAlign w:val="top"/>
          </w:tcPr>
          <w:p w14:paraId="2EE9B4F1">
            <w:pPr>
              <w:pStyle w:val="7"/>
            </w:pPr>
          </w:p>
        </w:tc>
      </w:tr>
      <w:tr w14:paraId="16217B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C7F1AAA">
            <w:pPr>
              <w:pStyle w:val="7"/>
            </w:pPr>
          </w:p>
        </w:tc>
        <w:tc>
          <w:tcPr>
            <w:tcW w:w="4241" w:type="dxa"/>
            <w:gridSpan w:val="2"/>
            <w:vAlign w:val="top"/>
          </w:tcPr>
          <w:p w14:paraId="7CBAE6A7">
            <w:pPr>
              <w:pStyle w:val="7"/>
            </w:pPr>
          </w:p>
        </w:tc>
        <w:tc>
          <w:tcPr>
            <w:tcW w:w="1404" w:type="dxa"/>
            <w:vAlign w:val="top"/>
          </w:tcPr>
          <w:p w14:paraId="2E998C17">
            <w:pPr>
              <w:pStyle w:val="7"/>
            </w:pPr>
          </w:p>
        </w:tc>
        <w:tc>
          <w:tcPr>
            <w:tcW w:w="1449" w:type="dxa"/>
            <w:gridSpan w:val="2"/>
            <w:vAlign w:val="top"/>
          </w:tcPr>
          <w:p w14:paraId="18EA5352">
            <w:pPr>
              <w:pStyle w:val="7"/>
            </w:pPr>
          </w:p>
        </w:tc>
        <w:tc>
          <w:tcPr>
            <w:tcW w:w="1852" w:type="dxa"/>
            <w:tcBorders>
              <w:right w:val="single" w:color="000000" w:sz="12" w:space="0"/>
            </w:tcBorders>
            <w:vAlign w:val="top"/>
          </w:tcPr>
          <w:p w14:paraId="586B9FFD">
            <w:pPr>
              <w:pStyle w:val="7"/>
            </w:pPr>
          </w:p>
        </w:tc>
      </w:tr>
      <w:tr w14:paraId="2633B4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0E883FB6">
            <w:pPr>
              <w:pStyle w:val="7"/>
            </w:pPr>
          </w:p>
        </w:tc>
        <w:tc>
          <w:tcPr>
            <w:tcW w:w="4241" w:type="dxa"/>
            <w:gridSpan w:val="2"/>
            <w:vAlign w:val="top"/>
          </w:tcPr>
          <w:p w14:paraId="624586A1">
            <w:pPr>
              <w:pStyle w:val="7"/>
            </w:pPr>
          </w:p>
        </w:tc>
        <w:tc>
          <w:tcPr>
            <w:tcW w:w="1404" w:type="dxa"/>
            <w:vAlign w:val="top"/>
          </w:tcPr>
          <w:p w14:paraId="081117FA">
            <w:pPr>
              <w:pStyle w:val="7"/>
            </w:pPr>
          </w:p>
        </w:tc>
        <w:tc>
          <w:tcPr>
            <w:tcW w:w="1449" w:type="dxa"/>
            <w:gridSpan w:val="2"/>
            <w:vAlign w:val="top"/>
          </w:tcPr>
          <w:p w14:paraId="15477B54">
            <w:pPr>
              <w:pStyle w:val="7"/>
            </w:pPr>
          </w:p>
        </w:tc>
        <w:tc>
          <w:tcPr>
            <w:tcW w:w="1852" w:type="dxa"/>
            <w:tcBorders>
              <w:right w:val="single" w:color="000000" w:sz="12" w:space="0"/>
            </w:tcBorders>
            <w:vAlign w:val="top"/>
          </w:tcPr>
          <w:p w14:paraId="704B05C2">
            <w:pPr>
              <w:pStyle w:val="7"/>
            </w:pPr>
          </w:p>
        </w:tc>
      </w:tr>
      <w:tr w14:paraId="6951DA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25" w:type="dxa"/>
            <w:tcBorders>
              <w:left w:val="single" w:color="000000" w:sz="10" w:space="0"/>
            </w:tcBorders>
            <w:vAlign w:val="top"/>
          </w:tcPr>
          <w:p w14:paraId="79ECCE5F">
            <w:pPr>
              <w:pStyle w:val="7"/>
            </w:pPr>
          </w:p>
        </w:tc>
        <w:tc>
          <w:tcPr>
            <w:tcW w:w="4241" w:type="dxa"/>
            <w:gridSpan w:val="2"/>
            <w:vAlign w:val="top"/>
          </w:tcPr>
          <w:p w14:paraId="00C8B38C">
            <w:pPr>
              <w:pStyle w:val="7"/>
            </w:pPr>
          </w:p>
        </w:tc>
        <w:tc>
          <w:tcPr>
            <w:tcW w:w="1404" w:type="dxa"/>
            <w:vAlign w:val="top"/>
          </w:tcPr>
          <w:p w14:paraId="1A439CD0">
            <w:pPr>
              <w:pStyle w:val="7"/>
            </w:pPr>
          </w:p>
        </w:tc>
        <w:tc>
          <w:tcPr>
            <w:tcW w:w="1449" w:type="dxa"/>
            <w:gridSpan w:val="2"/>
            <w:vAlign w:val="top"/>
          </w:tcPr>
          <w:p w14:paraId="090C488B">
            <w:pPr>
              <w:pStyle w:val="7"/>
            </w:pPr>
          </w:p>
        </w:tc>
        <w:tc>
          <w:tcPr>
            <w:tcW w:w="1852" w:type="dxa"/>
            <w:tcBorders>
              <w:right w:val="single" w:color="000000" w:sz="12" w:space="0"/>
            </w:tcBorders>
            <w:vAlign w:val="top"/>
          </w:tcPr>
          <w:p w14:paraId="27A31613">
            <w:pPr>
              <w:pStyle w:val="7"/>
            </w:pPr>
          </w:p>
        </w:tc>
      </w:tr>
      <w:tr w14:paraId="224066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4C6C40F2">
            <w:pPr>
              <w:pStyle w:val="7"/>
            </w:pPr>
          </w:p>
        </w:tc>
        <w:tc>
          <w:tcPr>
            <w:tcW w:w="4241" w:type="dxa"/>
            <w:gridSpan w:val="2"/>
            <w:vAlign w:val="top"/>
          </w:tcPr>
          <w:p w14:paraId="0857484E">
            <w:pPr>
              <w:pStyle w:val="7"/>
            </w:pPr>
          </w:p>
        </w:tc>
        <w:tc>
          <w:tcPr>
            <w:tcW w:w="1404" w:type="dxa"/>
            <w:vAlign w:val="top"/>
          </w:tcPr>
          <w:p w14:paraId="3860FA16">
            <w:pPr>
              <w:pStyle w:val="7"/>
            </w:pPr>
          </w:p>
        </w:tc>
        <w:tc>
          <w:tcPr>
            <w:tcW w:w="1449" w:type="dxa"/>
            <w:gridSpan w:val="2"/>
            <w:vAlign w:val="top"/>
          </w:tcPr>
          <w:p w14:paraId="3050CFA0">
            <w:pPr>
              <w:pStyle w:val="7"/>
            </w:pPr>
          </w:p>
        </w:tc>
        <w:tc>
          <w:tcPr>
            <w:tcW w:w="1852" w:type="dxa"/>
            <w:tcBorders>
              <w:right w:val="single" w:color="000000" w:sz="12" w:space="0"/>
            </w:tcBorders>
            <w:vAlign w:val="top"/>
          </w:tcPr>
          <w:p w14:paraId="0DD67E65">
            <w:pPr>
              <w:pStyle w:val="7"/>
            </w:pPr>
          </w:p>
        </w:tc>
      </w:tr>
      <w:tr w14:paraId="41C34E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F41AA67">
            <w:pPr>
              <w:pStyle w:val="7"/>
            </w:pPr>
          </w:p>
        </w:tc>
        <w:tc>
          <w:tcPr>
            <w:tcW w:w="4241" w:type="dxa"/>
            <w:gridSpan w:val="2"/>
            <w:vAlign w:val="top"/>
          </w:tcPr>
          <w:p w14:paraId="32C6341A">
            <w:pPr>
              <w:pStyle w:val="7"/>
            </w:pPr>
          </w:p>
        </w:tc>
        <w:tc>
          <w:tcPr>
            <w:tcW w:w="1404" w:type="dxa"/>
            <w:vAlign w:val="top"/>
          </w:tcPr>
          <w:p w14:paraId="72F098BD">
            <w:pPr>
              <w:pStyle w:val="7"/>
            </w:pPr>
          </w:p>
        </w:tc>
        <w:tc>
          <w:tcPr>
            <w:tcW w:w="1449" w:type="dxa"/>
            <w:gridSpan w:val="2"/>
            <w:vAlign w:val="top"/>
          </w:tcPr>
          <w:p w14:paraId="4D098E05">
            <w:pPr>
              <w:pStyle w:val="7"/>
            </w:pPr>
          </w:p>
        </w:tc>
        <w:tc>
          <w:tcPr>
            <w:tcW w:w="1852" w:type="dxa"/>
            <w:tcBorders>
              <w:right w:val="single" w:color="000000" w:sz="12" w:space="0"/>
            </w:tcBorders>
            <w:vAlign w:val="top"/>
          </w:tcPr>
          <w:p w14:paraId="2C1409F2">
            <w:pPr>
              <w:pStyle w:val="7"/>
            </w:pPr>
          </w:p>
        </w:tc>
      </w:tr>
      <w:tr w14:paraId="2BDA0E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E8291AE">
            <w:pPr>
              <w:pStyle w:val="7"/>
            </w:pPr>
          </w:p>
        </w:tc>
        <w:tc>
          <w:tcPr>
            <w:tcW w:w="4241" w:type="dxa"/>
            <w:gridSpan w:val="2"/>
            <w:vAlign w:val="top"/>
          </w:tcPr>
          <w:p w14:paraId="49245EED">
            <w:pPr>
              <w:pStyle w:val="7"/>
            </w:pPr>
          </w:p>
        </w:tc>
        <w:tc>
          <w:tcPr>
            <w:tcW w:w="1404" w:type="dxa"/>
            <w:vAlign w:val="top"/>
          </w:tcPr>
          <w:p w14:paraId="09D062CC">
            <w:pPr>
              <w:pStyle w:val="7"/>
            </w:pPr>
          </w:p>
        </w:tc>
        <w:tc>
          <w:tcPr>
            <w:tcW w:w="1449" w:type="dxa"/>
            <w:gridSpan w:val="2"/>
            <w:vAlign w:val="top"/>
          </w:tcPr>
          <w:p w14:paraId="4EF889F2">
            <w:pPr>
              <w:pStyle w:val="7"/>
            </w:pPr>
          </w:p>
        </w:tc>
        <w:tc>
          <w:tcPr>
            <w:tcW w:w="1852" w:type="dxa"/>
            <w:tcBorders>
              <w:right w:val="single" w:color="000000" w:sz="12" w:space="0"/>
            </w:tcBorders>
            <w:vAlign w:val="top"/>
          </w:tcPr>
          <w:p w14:paraId="699046BC">
            <w:pPr>
              <w:pStyle w:val="7"/>
            </w:pPr>
          </w:p>
        </w:tc>
      </w:tr>
      <w:tr w14:paraId="37B4CE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2D1D49F">
            <w:pPr>
              <w:pStyle w:val="7"/>
            </w:pPr>
          </w:p>
        </w:tc>
        <w:tc>
          <w:tcPr>
            <w:tcW w:w="4241" w:type="dxa"/>
            <w:gridSpan w:val="2"/>
            <w:vAlign w:val="top"/>
          </w:tcPr>
          <w:p w14:paraId="26F5A400">
            <w:pPr>
              <w:pStyle w:val="7"/>
            </w:pPr>
          </w:p>
        </w:tc>
        <w:tc>
          <w:tcPr>
            <w:tcW w:w="1404" w:type="dxa"/>
            <w:vAlign w:val="top"/>
          </w:tcPr>
          <w:p w14:paraId="479D51CA">
            <w:pPr>
              <w:pStyle w:val="7"/>
            </w:pPr>
          </w:p>
        </w:tc>
        <w:tc>
          <w:tcPr>
            <w:tcW w:w="1449" w:type="dxa"/>
            <w:gridSpan w:val="2"/>
            <w:vAlign w:val="top"/>
          </w:tcPr>
          <w:p w14:paraId="23808F19">
            <w:pPr>
              <w:pStyle w:val="7"/>
            </w:pPr>
          </w:p>
        </w:tc>
        <w:tc>
          <w:tcPr>
            <w:tcW w:w="1852" w:type="dxa"/>
            <w:tcBorders>
              <w:right w:val="single" w:color="000000" w:sz="12" w:space="0"/>
            </w:tcBorders>
            <w:vAlign w:val="top"/>
          </w:tcPr>
          <w:p w14:paraId="0483824F">
            <w:pPr>
              <w:pStyle w:val="7"/>
            </w:pPr>
          </w:p>
        </w:tc>
      </w:tr>
      <w:tr w14:paraId="0D85E3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0873CFA5">
            <w:pPr>
              <w:pStyle w:val="7"/>
            </w:pPr>
          </w:p>
        </w:tc>
        <w:tc>
          <w:tcPr>
            <w:tcW w:w="4241" w:type="dxa"/>
            <w:gridSpan w:val="2"/>
            <w:vAlign w:val="top"/>
          </w:tcPr>
          <w:p w14:paraId="07BE3C7D">
            <w:pPr>
              <w:pStyle w:val="7"/>
            </w:pPr>
          </w:p>
        </w:tc>
        <w:tc>
          <w:tcPr>
            <w:tcW w:w="1404" w:type="dxa"/>
            <w:vAlign w:val="top"/>
          </w:tcPr>
          <w:p w14:paraId="432996D8">
            <w:pPr>
              <w:pStyle w:val="7"/>
            </w:pPr>
          </w:p>
        </w:tc>
        <w:tc>
          <w:tcPr>
            <w:tcW w:w="1449" w:type="dxa"/>
            <w:gridSpan w:val="2"/>
            <w:vAlign w:val="top"/>
          </w:tcPr>
          <w:p w14:paraId="209F9658">
            <w:pPr>
              <w:pStyle w:val="7"/>
            </w:pPr>
          </w:p>
        </w:tc>
        <w:tc>
          <w:tcPr>
            <w:tcW w:w="1852" w:type="dxa"/>
            <w:tcBorders>
              <w:right w:val="single" w:color="000000" w:sz="12" w:space="0"/>
            </w:tcBorders>
            <w:vAlign w:val="top"/>
          </w:tcPr>
          <w:p w14:paraId="342DC046">
            <w:pPr>
              <w:pStyle w:val="7"/>
            </w:pPr>
          </w:p>
        </w:tc>
      </w:tr>
      <w:tr w14:paraId="6DBBBD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13562B8">
            <w:pPr>
              <w:pStyle w:val="7"/>
            </w:pPr>
          </w:p>
        </w:tc>
        <w:tc>
          <w:tcPr>
            <w:tcW w:w="4241" w:type="dxa"/>
            <w:gridSpan w:val="2"/>
            <w:vAlign w:val="top"/>
          </w:tcPr>
          <w:p w14:paraId="1E2A719C">
            <w:pPr>
              <w:pStyle w:val="7"/>
            </w:pPr>
          </w:p>
        </w:tc>
        <w:tc>
          <w:tcPr>
            <w:tcW w:w="1404" w:type="dxa"/>
            <w:vAlign w:val="top"/>
          </w:tcPr>
          <w:p w14:paraId="19BAB012">
            <w:pPr>
              <w:pStyle w:val="7"/>
            </w:pPr>
          </w:p>
        </w:tc>
        <w:tc>
          <w:tcPr>
            <w:tcW w:w="1449" w:type="dxa"/>
            <w:gridSpan w:val="2"/>
            <w:vAlign w:val="top"/>
          </w:tcPr>
          <w:p w14:paraId="1335B480">
            <w:pPr>
              <w:pStyle w:val="7"/>
            </w:pPr>
          </w:p>
        </w:tc>
        <w:tc>
          <w:tcPr>
            <w:tcW w:w="1852" w:type="dxa"/>
            <w:tcBorders>
              <w:right w:val="single" w:color="000000" w:sz="12" w:space="0"/>
            </w:tcBorders>
            <w:vAlign w:val="top"/>
          </w:tcPr>
          <w:p w14:paraId="4E55FF6D">
            <w:pPr>
              <w:pStyle w:val="7"/>
            </w:pPr>
          </w:p>
        </w:tc>
      </w:tr>
      <w:tr w14:paraId="62F2EA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090ADB15">
            <w:pPr>
              <w:pStyle w:val="7"/>
            </w:pPr>
          </w:p>
        </w:tc>
        <w:tc>
          <w:tcPr>
            <w:tcW w:w="4241" w:type="dxa"/>
            <w:gridSpan w:val="2"/>
            <w:vAlign w:val="top"/>
          </w:tcPr>
          <w:p w14:paraId="0FE9227B">
            <w:pPr>
              <w:pStyle w:val="7"/>
            </w:pPr>
          </w:p>
        </w:tc>
        <w:tc>
          <w:tcPr>
            <w:tcW w:w="1404" w:type="dxa"/>
            <w:vAlign w:val="top"/>
          </w:tcPr>
          <w:p w14:paraId="0B16877C">
            <w:pPr>
              <w:pStyle w:val="7"/>
            </w:pPr>
          </w:p>
        </w:tc>
        <w:tc>
          <w:tcPr>
            <w:tcW w:w="1449" w:type="dxa"/>
            <w:gridSpan w:val="2"/>
            <w:vAlign w:val="top"/>
          </w:tcPr>
          <w:p w14:paraId="5D6FB172">
            <w:pPr>
              <w:pStyle w:val="7"/>
            </w:pPr>
          </w:p>
        </w:tc>
        <w:tc>
          <w:tcPr>
            <w:tcW w:w="1852" w:type="dxa"/>
            <w:tcBorders>
              <w:right w:val="single" w:color="000000" w:sz="12" w:space="0"/>
            </w:tcBorders>
            <w:vAlign w:val="top"/>
          </w:tcPr>
          <w:p w14:paraId="273FA63A">
            <w:pPr>
              <w:pStyle w:val="7"/>
            </w:pPr>
          </w:p>
        </w:tc>
      </w:tr>
      <w:tr w14:paraId="4F9D8D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7396C374">
            <w:pPr>
              <w:pStyle w:val="7"/>
            </w:pPr>
          </w:p>
        </w:tc>
        <w:tc>
          <w:tcPr>
            <w:tcW w:w="4241" w:type="dxa"/>
            <w:gridSpan w:val="2"/>
            <w:vAlign w:val="top"/>
          </w:tcPr>
          <w:p w14:paraId="534F49AB">
            <w:pPr>
              <w:pStyle w:val="7"/>
            </w:pPr>
          </w:p>
        </w:tc>
        <w:tc>
          <w:tcPr>
            <w:tcW w:w="1404" w:type="dxa"/>
            <w:vAlign w:val="top"/>
          </w:tcPr>
          <w:p w14:paraId="62C3EB3B">
            <w:pPr>
              <w:pStyle w:val="7"/>
            </w:pPr>
          </w:p>
        </w:tc>
        <w:tc>
          <w:tcPr>
            <w:tcW w:w="1449" w:type="dxa"/>
            <w:gridSpan w:val="2"/>
            <w:vAlign w:val="top"/>
          </w:tcPr>
          <w:p w14:paraId="4687E45C">
            <w:pPr>
              <w:pStyle w:val="7"/>
            </w:pPr>
          </w:p>
        </w:tc>
        <w:tc>
          <w:tcPr>
            <w:tcW w:w="1852" w:type="dxa"/>
            <w:tcBorders>
              <w:right w:val="single" w:color="000000" w:sz="12" w:space="0"/>
            </w:tcBorders>
            <w:vAlign w:val="top"/>
          </w:tcPr>
          <w:p w14:paraId="671C09B7">
            <w:pPr>
              <w:pStyle w:val="7"/>
            </w:pPr>
          </w:p>
        </w:tc>
      </w:tr>
      <w:tr w14:paraId="65BCAF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4E44B9D">
            <w:pPr>
              <w:pStyle w:val="7"/>
            </w:pPr>
          </w:p>
        </w:tc>
        <w:tc>
          <w:tcPr>
            <w:tcW w:w="4241" w:type="dxa"/>
            <w:gridSpan w:val="2"/>
            <w:vAlign w:val="top"/>
          </w:tcPr>
          <w:p w14:paraId="18AD9420">
            <w:pPr>
              <w:pStyle w:val="7"/>
            </w:pPr>
          </w:p>
        </w:tc>
        <w:tc>
          <w:tcPr>
            <w:tcW w:w="1404" w:type="dxa"/>
            <w:vAlign w:val="top"/>
          </w:tcPr>
          <w:p w14:paraId="1D203989">
            <w:pPr>
              <w:pStyle w:val="7"/>
            </w:pPr>
          </w:p>
        </w:tc>
        <w:tc>
          <w:tcPr>
            <w:tcW w:w="1449" w:type="dxa"/>
            <w:gridSpan w:val="2"/>
            <w:vAlign w:val="top"/>
          </w:tcPr>
          <w:p w14:paraId="424EA63A">
            <w:pPr>
              <w:pStyle w:val="7"/>
            </w:pPr>
          </w:p>
        </w:tc>
        <w:tc>
          <w:tcPr>
            <w:tcW w:w="1852" w:type="dxa"/>
            <w:tcBorders>
              <w:right w:val="single" w:color="000000" w:sz="12" w:space="0"/>
            </w:tcBorders>
            <w:vAlign w:val="top"/>
          </w:tcPr>
          <w:p w14:paraId="26987E35">
            <w:pPr>
              <w:pStyle w:val="7"/>
            </w:pPr>
          </w:p>
        </w:tc>
      </w:tr>
      <w:tr w14:paraId="0698B5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34A70423">
            <w:pPr>
              <w:pStyle w:val="7"/>
            </w:pPr>
          </w:p>
        </w:tc>
        <w:tc>
          <w:tcPr>
            <w:tcW w:w="4241" w:type="dxa"/>
            <w:gridSpan w:val="2"/>
            <w:vAlign w:val="top"/>
          </w:tcPr>
          <w:p w14:paraId="060A60D4">
            <w:pPr>
              <w:pStyle w:val="7"/>
            </w:pPr>
          </w:p>
        </w:tc>
        <w:tc>
          <w:tcPr>
            <w:tcW w:w="1404" w:type="dxa"/>
            <w:vAlign w:val="top"/>
          </w:tcPr>
          <w:p w14:paraId="736BF20F">
            <w:pPr>
              <w:pStyle w:val="7"/>
            </w:pPr>
          </w:p>
        </w:tc>
        <w:tc>
          <w:tcPr>
            <w:tcW w:w="1449" w:type="dxa"/>
            <w:gridSpan w:val="2"/>
            <w:vAlign w:val="top"/>
          </w:tcPr>
          <w:p w14:paraId="5DE8F228">
            <w:pPr>
              <w:pStyle w:val="7"/>
            </w:pPr>
          </w:p>
        </w:tc>
        <w:tc>
          <w:tcPr>
            <w:tcW w:w="1852" w:type="dxa"/>
            <w:tcBorders>
              <w:right w:val="single" w:color="000000" w:sz="12" w:space="0"/>
            </w:tcBorders>
            <w:vAlign w:val="top"/>
          </w:tcPr>
          <w:p w14:paraId="40CCCD0E">
            <w:pPr>
              <w:pStyle w:val="7"/>
            </w:pPr>
          </w:p>
        </w:tc>
      </w:tr>
      <w:tr w14:paraId="01A868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25" w:type="dxa"/>
            <w:tcBorders>
              <w:left w:val="single" w:color="000000" w:sz="10" w:space="0"/>
            </w:tcBorders>
            <w:vAlign w:val="top"/>
          </w:tcPr>
          <w:p w14:paraId="53FFB307">
            <w:pPr>
              <w:pStyle w:val="7"/>
            </w:pPr>
          </w:p>
        </w:tc>
        <w:tc>
          <w:tcPr>
            <w:tcW w:w="4241" w:type="dxa"/>
            <w:gridSpan w:val="2"/>
            <w:vAlign w:val="top"/>
          </w:tcPr>
          <w:p w14:paraId="11AD40B1">
            <w:pPr>
              <w:pStyle w:val="7"/>
            </w:pPr>
          </w:p>
        </w:tc>
        <w:tc>
          <w:tcPr>
            <w:tcW w:w="1404" w:type="dxa"/>
            <w:vAlign w:val="top"/>
          </w:tcPr>
          <w:p w14:paraId="7C708C3B">
            <w:pPr>
              <w:pStyle w:val="7"/>
            </w:pPr>
          </w:p>
        </w:tc>
        <w:tc>
          <w:tcPr>
            <w:tcW w:w="1449" w:type="dxa"/>
            <w:gridSpan w:val="2"/>
            <w:vAlign w:val="top"/>
          </w:tcPr>
          <w:p w14:paraId="14EFA2FC">
            <w:pPr>
              <w:pStyle w:val="7"/>
            </w:pPr>
          </w:p>
        </w:tc>
        <w:tc>
          <w:tcPr>
            <w:tcW w:w="1852" w:type="dxa"/>
            <w:tcBorders>
              <w:right w:val="single" w:color="000000" w:sz="12" w:space="0"/>
            </w:tcBorders>
            <w:vAlign w:val="top"/>
          </w:tcPr>
          <w:p w14:paraId="75BF0771">
            <w:pPr>
              <w:pStyle w:val="7"/>
            </w:pPr>
          </w:p>
        </w:tc>
      </w:tr>
      <w:tr w14:paraId="18B6A9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8C362CB">
            <w:pPr>
              <w:pStyle w:val="7"/>
            </w:pPr>
          </w:p>
        </w:tc>
        <w:tc>
          <w:tcPr>
            <w:tcW w:w="4241" w:type="dxa"/>
            <w:gridSpan w:val="2"/>
            <w:vAlign w:val="top"/>
          </w:tcPr>
          <w:p w14:paraId="30E861A2">
            <w:pPr>
              <w:pStyle w:val="7"/>
            </w:pPr>
          </w:p>
        </w:tc>
        <w:tc>
          <w:tcPr>
            <w:tcW w:w="1404" w:type="dxa"/>
            <w:vAlign w:val="top"/>
          </w:tcPr>
          <w:p w14:paraId="2E957826">
            <w:pPr>
              <w:pStyle w:val="7"/>
            </w:pPr>
          </w:p>
        </w:tc>
        <w:tc>
          <w:tcPr>
            <w:tcW w:w="1449" w:type="dxa"/>
            <w:gridSpan w:val="2"/>
            <w:vAlign w:val="top"/>
          </w:tcPr>
          <w:p w14:paraId="004E842E">
            <w:pPr>
              <w:pStyle w:val="7"/>
            </w:pPr>
          </w:p>
        </w:tc>
        <w:tc>
          <w:tcPr>
            <w:tcW w:w="1852" w:type="dxa"/>
            <w:tcBorders>
              <w:right w:val="single" w:color="000000" w:sz="12" w:space="0"/>
            </w:tcBorders>
            <w:vAlign w:val="top"/>
          </w:tcPr>
          <w:p w14:paraId="6515ADA9">
            <w:pPr>
              <w:pStyle w:val="7"/>
            </w:pPr>
          </w:p>
        </w:tc>
      </w:tr>
      <w:tr w14:paraId="188ABE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65A40C3E">
            <w:pPr>
              <w:pStyle w:val="7"/>
            </w:pPr>
          </w:p>
        </w:tc>
        <w:tc>
          <w:tcPr>
            <w:tcW w:w="4241" w:type="dxa"/>
            <w:gridSpan w:val="2"/>
            <w:vAlign w:val="top"/>
          </w:tcPr>
          <w:p w14:paraId="3D30DAD5">
            <w:pPr>
              <w:pStyle w:val="7"/>
            </w:pPr>
          </w:p>
        </w:tc>
        <w:tc>
          <w:tcPr>
            <w:tcW w:w="1404" w:type="dxa"/>
            <w:vAlign w:val="top"/>
          </w:tcPr>
          <w:p w14:paraId="15119212">
            <w:pPr>
              <w:pStyle w:val="7"/>
            </w:pPr>
          </w:p>
        </w:tc>
        <w:tc>
          <w:tcPr>
            <w:tcW w:w="1449" w:type="dxa"/>
            <w:gridSpan w:val="2"/>
            <w:vAlign w:val="top"/>
          </w:tcPr>
          <w:p w14:paraId="7FB4AB33">
            <w:pPr>
              <w:pStyle w:val="7"/>
            </w:pPr>
          </w:p>
        </w:tc>
        <w:tc>
          <w:tcPr>
            <w:tcW w:w="1852" w:type="dxa"/>
            <w:tcBorders>
              <w:right w:val="single" w:color="000000" w:sz="12" w:space="0"/>
            </w:tcBorders>
            <w:vAlign w:val="top"/>
          </w:tcPr>
          <w:p w14:paraId="7B0F10C5">
            <w:pPr>
              <w:pStyle w:val="7"/>
            </w:pPr>
          </w:p>
        </w:tc>
      </w:tr>
      <w:tr w14:paraId="2A4976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25" w:type="dxa"/>
            <w:tcBorders>
              <w:left w:val="single" w:color="000000" w:sz="10" w:space="0"/>
            </w:tcBorders>
            <w:vAlign w:val="top"/>
          </w:tcPr>
          <w:p w14:paraId="4F99CA55">
            <w:pPr>
              <w:pStyle w:val="7"/>
            </w:pPr>
          </w:p>
        </w:tc>
        <w:tc>
          <w:tcPr>
            <w:tcW w:w="4241" w:type="dxa"/>
            <w:gridSpan w:val="2"/>
            <w:vAlign w:val="top"/>
          </w:tcPr>
          <w:p w14:paraId="5406A8FD">
            <w:pPr>
              <w:pStyle w:val="7"/>
            </w:pPr>
          </w:p>
        </w:tc>
        <w:tc>
          <w:tcPr>
            <w:tcW w:w="1404" w:type="dxa"/>
            <w:vAlign w:val="top"/>
          </w:tcPr>
          <w:p w14:paraId="298AAAE0">
            <w:pPr>
              <w:pStyle w:val="7"/>
            </w:pPr>
          </w:p>
        </w:tc>
        <w:tc>
          <w:tcPr>
            <w:tcW w:w="1449" w:type="dxa"/>
            <w:gridSpan w:val="2"/>
            <w:vAlign w:val="top"/>
          </w:tcPr>
          <w:p w14:paraId="4C81C520">
            <w:pPr>
              <w:pStyle w:val="7"/>
            </w:pPr>
          </w:p>
        </w:tc>
        <w:tc>
          <w:tcPr>
            <w:tcW w:w="1852" w:type="dxa"/>
            <w:tcBorders>
              <w:right w:val="single" w:color="000000" w:sz="12" w:space="0"/>
            </w:tcBorders>
            <w:vAlign w:val="top"/>
          </w:tcPr>
          <w:p w14:paraId="53F974AC">
            <w:pPr>
              <w:pStyle w:val="7"/>
            </w:pPr>
          </w:p>
        </w:tc>
      </w:tr>
      <w:tr w14:paraId="443C4D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74836F05">
            <w:pPr>
              <w:pStyle w:val="7"/>
            </w:pPr>
          </w:p>
        </w:tc>
        <w:tc>
          <w:tcPr>
            <w:tcW w:w="4241" w:type="dxa"/>
            <w:gridSpan w:val="2"/>
            <w:vAlign w:val="top"/>
          </w:tcPr>
          <w:p w14:paraId="70B008B8">
            <w:pPr>
              <w:pStyle w:val="7"/>
            </w:pPr>
          </w:p>
        </w:tc>
        <w:tc>
          <w:tcPr>
            <w:tcW w:w="1404" w:type="dxa"/>
            <w:vAlign w:val="top"/>
          </w:tcPr>
          <w:p w14:paraId="574B1F54">
            <w:pPr>
              <w:pStyle w:val="7"/>
            </w:pPr>
          </w:p>
        </w:tc>
        <w:tc>
          <w:tcPr>
            <w:tcW w:w="1449" w:type="dxa"/>
            <w:gridSpan w:val="2"/>
            <w:vAlign w:val="top"/>
          </w:tcPr>
          <w:p w14:paraId="2CC1E7E3">
            <w:pPr>
              <w:pStyle w:val="7"/>
            </w:pPr>
          </w:p>
        </w:tc>
        <w:tc>
          <w:tcPr>
            <w:tcW w:w="1852" w:type="dxa"/>
            <w:tcBorders>
              <w:right w:val="single" w:color="000000" w:sz="12" w:space="0"/>
            </w:tcBorders>
            <w:vAlign w:val="top"/>
          </w:tcPr>
          <w:p w14:paraId="27D20601">
            <w:pPr>
              <w:pStyle w:val="7"/>
            </w:pPr>
          </w:p>
        </w:tc>
      </w:tr>
      <w:tr w14:paraId="08F5D0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93E1639">
            <w:pPr>
              <w:pStyle w:val="7"/>
            </w:pPr>
          </w:p>
        </w:tc>
        <w:tc>
          <w:tcPr>
            <w:tcW w:w="4241" w:type="dxa"/>
            <w:gridSpan w:val="2"/>
            <w:vAlign w:val="top"/>
          </w:tcPr>
          <w:p w14:paraId="00E812B5">
            <w:pPr>
              <w:pStyle w:val="7"/>
            </w:pPr>
          </w:p>
        </w:tc>
        <w:tc>
          <w:tcPr>
            <w:tcW w:w="1404" w:type="dxa"/>
            <w:vAlign w:val="top"/>
          </w:tcPr>
          <w:p w14:paraId="632C4DCD">
            <w:pPr>
              <w:pStyle w:val="7"/>
            </w:pPr>
          </w:p>
        </w:tc>
        <w:tc>
          <w:tcPr>
            <w:tcW w:w="1449" w:type="dxa"/>
            <w:gridSpan w:val="2"/>
            <w:vAlign w:val="top"/>
          </w:tcPr>
          <w:p w14:paraId="0E0A8F91">
            <w:pPr>
              <w:pStyle w:val="7"/>
            </w:pPr>
          </w:p>
        </w:tc>
        <w:tc>
          <w:tcPr>
            <w:tcW w:w="1852" w:type="dxa"/>
            <w:tcBorders>
              <w:right w:val="single" w:color="000000" w:sz="12" w:space="0"/>
            </w:tcBorders>
            <w:vAlign w:val="top"/>
          </w:tcPr>
          <w:p w14:paraId="75470AA7">
            <w:pPr>
              <w:pStyle w:val="7"/>
            </w:pPr>
          </w:p>
        </w:tc>
      </w:tr>
      <w:tr w14:paraId="2F44AA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4EAA13B0">
            <w:pPr>
              <w:pStyle w:val="7"/>
            </w:pPr>
          </w:p>
        </w:tc>
        <w:tc>
          <w:tcPr>
            <w:tcW w:w="4241" w:type="dxa"/>
            <w:gridSpan w:val="2"/>
            <w:vAlign w:val="top"/>
          </w:tcPr>
          <w:p w14:paraId="72B07D39">
            <w:pPr>
              <w:pStyle w:val="7"/>
            </w:pPr>
          </w:p>
        </w:tc>
        <w:tc>
          <w:tcPr>
            <w:tcW w:w="1404" w:type="dxa"/>
            <w:vAlign w:val="top"/>
          </w:tcPr>
          <w:p w14:paraId="6F7F7D2F">
            <w:pPr>
              <w:pStyle w:val="7"/>
            </w:pPr>
          </w:p>
        </w:tc>
        <w:tc>
          <w:tcPr>
            <w:tcW w:w="1449" w:type="dxa"/>
            <w:gridSpan w:val="2"/>
            <w:vAlign w:val="top"/>
          </w:tcPr>
          <w:p w14:paraId="161EE113">
            <w:pPr>
              <w:pStyle w:val="7"/>
            </w:pPr>
          </w:p>
        </w:tc>
        <w:tc>
          <w:tcPr>
            <w:tcW w:w="1852" w:type="dxa"/>
            <w:tcBorders>
              <w:right w:val="single" w:color="000000" w:sz="12" w:space="0"/>
            </w:tcBorders>
            <w:vAlign w:val="top"/>
          </w:tcPr>
          <w:p w14:paraId="490F43F5">
            <w:pPr>
              <w:pStyle w:val="7"/>
            </w:pPr>
          </w:p>
        </w:tc>
      </w:tr>
      <w:tr w14:paraId="7939FC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18DDB1F9">
            <w:pPr>
              <w:pStyle w:val="7"/>
            </w:pPr>
          </w:p>
        </w:tc>
        <w:tc>
          <w:tcPr>
            <w:tcW w:w="4241" w:type="dxa"/>
            <w:gridSpan w:val="2"/>
            <w:vAlign w:val="top"/>
          </w:tcPr>
          <w:p w14:paraId="60068079">
            <w:pPr>
              <w:pStyle w:val="7"/>
            </w:pPr>
          </w:p>
        </w:tc>
        <w:tc>
          <w:tcPr>
            <w:tcW w:w="1404" w:type="dxa"/>
            <w:vAlign w:val="top"/>
          </w:tcPr>
          <w:p w14:paraId="3F80E485">
            <w:pPr>
              <w:pStyle w:val="7"/>
            </w:pPr>
          </w:p>
        </w:tc>
        <w:tc>
          <w:tcPr>
            <w:tcW w:w="1449" w:type="dxa"/>
            <w:gridSpan w:val="2"/>
            <w:vAlign w:val="top"/>
          </w:tcPr>
          <w:p w14:paraId="278E8635">
            <w:pPr>
              <w:pStyle w:val="7"/>
            </w:pPr>
          </w:p>
        </w:tc>
        <w:tc>
          <w:tcPr>
            <w:tcW w:w="1852" w:type="dxa"/>
            <w:tcBorders>
              <w:right w:val="single" w:color="000000" w:sz="12" w:space="0"/>
            </w:tcBorders>
            <w:vAlign w:val="top"/>
          </w:tcPr>
          <w:p w14:paraId="2726AD3B">
            <w:pPr>
              <w:pStyle w:val="7"/>
            </w:pPr>
          </w:p>
        </w:tc>
      </w:tr>
      <w:tr w14:paraId="283756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0DCFE5CD">
            <w:pPr>
              <w:pStyle w:val="7"/>
            </w:pPr>
          </w:p>
        </w:tc>
        <w:tc>
          <w:tcPr>
            <w:tcW w:w="4241" w:type="dxa"/>
            <w:gridSpan w:val="2"/>
            <w:vAlign w:val="top"/>
          </w:tcPr>
          <w:p w14:paraId="482F8CAC">
            <w:pPr>
              <w:pStyle w:val="7"/>
            </w:pPr>
          </w:p>
        </w:tc>
        <w:tc>
          <w:tcPr>
            <w:tcW w:w="1404" w:type="dxa"/>
            <w:vAlign w:val="top"/>
          </w:tcPr>
          <w:p w14:paraId="3AD01284">
            <w:pPr>
              <w:pStyle w:val="7"/>
            </w:pPr>
          </w:p>
        </w:tc>
        <w:tc>
          <w:tcPr>
            <w:tcW w:w="1449" w:type="dxa"/>
            <w:gridSpan w:val="2"/>
            <w:vAlign w:val="top"/>
          </w:tcPr>
          <w:p w14:paraId="24D2EAB2">
            <w:pPr>
              <w:pStyle w:val="7"/>
            </w:pPr>
          </w:p>
        </w:tc>
        <w:tc>
          <w:tcPr>
            <w:tcW w:w="1852" w:type="dxa"/>
            <w:tcBorders>
              <w:right w:val="single" w:color="000000" w:sz="12" w:space="0"/>
            </w:tcBorders>
            <w:vAlign w:val="top"/>
          </w:tcPr>
          <w:p w14:paraId="557B839C">
            <w:pPr>
              <w:pStyle w:val="7"/>
            </w:pPr>
          </w:p>
        </w:tc>
      </w:tr>
      <w:tr w14:paraId="6F7B5F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61CB8884">
            <w:pPr>
              <w:pStyle w:val="7"/>
            </w:pPr>
          </w:p>
        </w:tc>
        <w:tc>
          <w:tcPr>
            <w:tcW w:w="4241" w:type="dxa"/>
            <w:gridSpan w:val="2"/>
            <w:vAlign w:val="top"/>
          </w:tcPr>
          <w:p w14:paraId="63E158A8">
            <w:pPr>
              <w:pStyle w:val="7"/>
            </w:pPr>
          </w:p>
        </w:tc>
        <w:tc>
          <w:tcPr>
            <w:tcW w:w="1404" w:type="dxa"/>
            <w:vAlign w:val="top"/>
          </w:tcPr>
          <w:p w14:paraId="16D69E0D">
            <w:pPr>
              <w:pStyle w:val="7"/>
            </w:pPr>
          </w:p>
        </w:tc>
        <w:tc>
          <w:tcPr>
            <w:tcW w:w="1449" w:type="dxa"/>
            <w:gridSpan w:val="2"/>
            <w:vAlign w:val="top"/>
          </w:tcPr>
          <w:p w14:paraId="63FDAD8E">
            <w:pPr>
              <w:pStyle w:val="7"/>
            </w:pPr>
          </w:p>
        </w:tc>
        <w:tc>
          <w:tcPr>
            <w:tcW w:w="1852" w:type="dxa"/>
            <w:tcBorders>
              <w:right w:val="single" w:color="000000" w:sz="12" w:space="0"/>
            </w:tcBorders>
            <w:vAlign w:val="top"/>
          </w:tcPr>
          <w:p w14:paraId="0F674F96">
            <w:pPr>
              <w:pStyle w:val="7"/>
            </w:pPr>
          </w:p>
        </w:tc>
      </w:tr>
      <w:tr w14:paraId="2F1B63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B0336F6">
            <w:pPr>
              <w:pStyle w:val="7"/>
            </w:pPr>
          </w:p>
        </w:tc>
        <w:tc>
          <w:tcPr>
            <w:tcW w:w="4241" w:type="dxa"/>
            <w:gridSpan w:val="2"/>
            <w:vAlign w:val="top"/>
          </w:tcPr>
          <w:p w14:paraId="49091B6B">
            <w:pPr>
              <w:pStyle w:val="7"/>
            </w:pPr>
          </w:p>
        </w:tc>
        <w:tc>
          <w:tcPr>
            <w:tcW w:w="1404" w:type="dxa"/>
            <w:vAlign w:val="top"/>
          </w:tcPr>
          <w:p w14:paraId="79429C95">
            <w:pPr>
              <w:pStyle w:val="7"/>
            </w:pPr>
          </w:p>
        </w:tc>
        <w:tc>
          <w:tcPr>
            <w:tcW w:w="1449" w:type="dxa"/>
            <w:gridSpan w:val="2"/>
            <w:vAlign w:val="top"/>
          </w:tcPr>
          <w:p w14:paraId="26A93B9E">
            <w:pPr>
              <w:pStyle w:val="7"/>
            </w:pPr>
          </w:p>
        </w:tc>
        <w:tc>
          <w:tcPr>
            <w:tcW w:w="1852" w:type="dxa"/>
            <w:tcBorders>
              <w:right w:val="single" w:color="000000" w:sz="12" w:space="0"/>
            </w:tcBorders>
            <w:vAlign w:val="top"/>
          </w:tcPr>
          <w:p w14:paraId="1F46C49A">
            <w:pPr>
              <w:pStyle w:val="7"/>
            </w:pPr>
          </w:p>
        </w:tc>
      </w:tr>
      <w:tr w14:paraId="68A1FC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4148177">
            <w:pPr>
              <w:pStyle w:val="7"/>
            </w:pPr>
          </w:p>
        </w:tc>
        <w:tc>
          <w:tcPr>
            <w:tcW w:w="4241" w:type="dxa"/>
            <w:gridSpan w:val="2"/>
            <w:vAlign w:val="top"/>
          </w:tcPr>
          <w:p w14:paraId="79FDCC70">
            <w:pPr>
              <w:pStyle w:val="7"/>
            </w:pPr>
          </w:p>
        </w:tc>
        <w:tc>
          <w:tcPr>
            <w:tcW w:w="1404" w:type="dxa"/>
            <w:vAlign w:val="top"/>
          </w:tcPr>
          <w:p w14:paraId="3D77469F">
            <w:pPr>
              <w:pStyle w:val="7"/>
            </w:pPr>
          </w:p>
        </w:tc>
        <w:tc>
          <w:tcPr>
            <w:tcW w:w="1449" w:type="dxa"/>
            <w:gridSpan w:val="2"/>
            <w:vAlign w:val="top"/>
          </w:tcPr>
          <w:p w14:paraId="2276E104">
            <w:pPr>
              <w:pStyle w:val="7"/>
            </w:pPr>
          </w:p>
        </w:tc>
        <w:tc>
          <w:tcPr>
            <w:tcW w:w="1852" w:type="dxa"/>
            <w:tcBorders>
              <w:right w:val="single" w:color="000000" w:sz="12" w:space="0"/>
            </w:tcBorders>
            <w:vAlign w:val="top"/>
          </w:tcPr>
          <w:p w14:paraId="4A81AC06">
            <w:pPr>
              <w:pStyle w:val="7"/>
            </w:pPr>
          </w:p>
        </w:tc>
      </w:tr>
      <w:tr w14:paraId="3FFE37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3B1C7BA6">
            <w:pPr>
              <w:pStyle w:val="7"/>
            </w:pPr>
          </w:p>
        </w:tc>
        <w:tc>
          <w:tcPr>
            <w:tcW w:w="4241" w:type="dxa"/>
            <w:gridSpan w:val="2"/>
            <w:vAlign w:val="top"/>
          </w:tcPr>
          <w:p w14:paraId="3DF76A32">
            <w:pPr>
              <w:pStyle w:val="7"/>
            </w:pPr>
          </w:p>
        </w:tc>
        <w:tc>
          <w:tcPr>
            <w:tcW w:w="1404" w:type="dxa"/>
            <w:vAlign w:val="top"/>
          </w:tcPr>
          <w:p w14:paraId="425D1765">
            <w:pPr>
              <w:pStyle w:val="7"/>
            </w:pPr>
          </w:p>
        </w:tc>
        <w:tc>
          <w:tcPr>
            <w:tcW w:w="1449" w:type="dxa"/>
            <w:gridSpan w:val="2"/>
            <w:vAlign w:val="top"/>
          </w:tcPr>
          <w:p w14:paraId="665FB69E">
            <w:pPr>
              <w:pStyle w:val="7"/>
            </w:pPr>
          </w:p>
        </w:tc>
        <w:tc>
          <w:tcPr>
            <w:tcW w:w="1852" w:type="dxa"/>
            <w:tcBorders>
              <w:right w:val="single" w:color="000000" w:sz="12" w:space="0"/>
            </w:tcBorders>
            <w:vAlign w:val="top"/>
          </w:tcPr>
          <w:p w14:paraId="694B1894">
            <w:pPr>
              <w:pStyle w:val="7"/>
            </w:pPr>
          </w:p>
        </w:tc>
      </w:tr>
      <w:tr w14:paraId="59B906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6362294A">
            <w:pPr>
              <w:pStyle w:val="7"/>
            </w:pPr>
          </w:p>
        </w:tc>
        <w:tc>
          <w:tcPr>
            <w:tcW w:w="4241" w:type="dxa"/>
            <w:gridSpan w:val="2"/>
            <w:vAlign w:val="top"/>
          </w:tcPr>
          <w:p w14:paraId="01A303C5">
            <w:pPr>
              <w:pStyle w:val="7"/>
            </w:pPr>
          </w:p>
        </w:tc>
        <w:tc>
          <w:tcPr>
            <w:tcW w:w="1404" w:type="dxa"/>
            <w:vAlign w:val="top"/>
          </w:tcPr>
          <w:p w14:paraId="420601F6">
            <w:pPr>
              <w:pStyle w:val="7"/>
            </w:pPr>
          </w:p>
        </w:tc>
        <w:tc>
          <w:tcPr>
            <w:tcW w:w="1449" w:type="dxa"/>
            <w:gridSpan w:val="2"/>
            <w:vAlign w:val="top"/>
          </w:tcPr>
          <w:p w14:paraId="701BA7A8">
            <w:pPr>
              <w:pStyle w:val="7"/>
            </w:pPr>
          </w:p>
        </w:tc>
        <w:tc>
          <w:tcPr>
            <w:tcW w:w="1852" w:type="dxa"/>
            <w:tcBorders>
              <w:right w:val="single" w:color="000000" w:sz="12" w:space="0"/>
            </w:tcBorders>
            <w:vAlign w:val="top"/>
          </w:tcPr>
          <w:p w14:paraId="4EFBA58F">
            <w:pPr>
              <w:pStyle w:val="7"/>
            </w:pPr>
          </w:p>
        </w:tc>
      </w:tr>
      <w:tr w14:paraId="3E8EEF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23" w:hRule="atLeast"/>
        </w:trPr>
        <w:tc>
          <w:tcPr>
            <w:tcW w:w="5466" w:type="dxa"/>
            <w:gridSpan w:val="3"/>
            <w:tcBorders>
              <w:left w:val="single" w:color="000000" w:sz="10" w:space="0"/>
              <w:bottom w:val="single" w:color="000000" w:sz="10" w:space="0"/>
            </w:tcBorders>
            <w:vAlign w:val="top"/>
          </w:tcPr>
          <w:p w14:paraId="1725B134">
            <w:pPr>
              <w:spacing w:before="80" w:line="232" w:lineRule="auto"/>
              <w:ind w:left="2377"/>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404" w:type="dxa"/>
            <w:tcBorders>
              <w:bottom w:val="single" w:color="000000" w:sz="10" w:space="0"/>
            </w:tcBorders>
            <w:vAlign w:val="top"/>
          </w:tcPr>
          <w:p w14:paraId="0647B808">
            <w:pPr>
              <w:pStyle w:val="7"/>
            </w:pPr>
          </w:p>
        </w:tc>
        <w:tc>
          <w:tcPr>
            <w:tcW w:w="1449" w:type="dxa"/>
            <w:gridSpan w:val="2"/>
            <w:tcBorders>
              <w:bottom w:val="single" w:color="000000" w:sz="10" w:space="0"/>
            </w:tcBorders>
            <w:vAlign w:val="top"/>
          </w:tcPr>
          <w:p w14:paraId="3D7E5D7F">
            <w:pPr>
              <w:pStyle w:val="7"/>
            </w:pPr>
          </w:p>
        </w:tc>
        <w:tc>
          <w:tcPr>
            <w:tcW w:w="1852" w:type="dxa"/>
            <w:tcBorders>
              <w:bottom w:val="single" w:color="000000" w:sz="10" w:space="0"/>
              <w:right w:val="single" w:color="000000" w:sz="12" w:space="0"/>
            </w:tcBorders>
            <w:vAlign w:val="top"/>
          </w:tcPr>
          <w:p w14:paraId="04DC9689">
            <w:pPr>
              <w:spacing w:before="166" w:line="115" w:lineRule="exact"/>
              <w:ind w:left="831"/>
              <w:rPr>
                <w:rFonts w:ascii="宋体" w:hAnsi="宋体" w:eastAsia="宋体" w:cs="宋体"/>
                <w:sz w:val="17"/>
                <w:szCs w:val="17"/>
              </w:rPr>
            </w:pPr>
            <w:r>
              <w:rPr>
                <w:rFonts w:ascii="宋体" w:hAnsi="宋体" w:eastAsia="宋体" w:cs="宋体"/>
                <w:position w:val="-3"/>
                <w:sz w:val="17"/>
                <w:szCs w:val="17"/>
              </w:rPr>
              <w:t>—</w:t>
            </w:r>
          </w:p>
        </w:tc>
      </w:tr>
    </w:tbl>
    <w:p w14:paraId="0E7F02A6">
      <w:pPr>
        <w:pStyle w:val="3"/>
        <w:tabs>
          <w:tab w:val="left" w:pos="7840"/>
        </w:tabs>
        <w:spacing w:before="107" w:line="232" w:lineRule="auto"/>
        <w:ind w:left="1" w:right="30" w:firstLine="35"/>
      </w:pPr>
      <w:r>
        <w:rPr>
          <w:spacing w:val="4"/>
        </w:rPr>
        <w:t xml:space="preserve">注：材料（工程设备）暂估单价进入清单项目综合单价，此处不汇总。                                                     </w:t>
      </w:r>
      <w:r>
        <w:rPr>
          <w:position w:val="-6"/>
        </w:rPr>
        <w:drawing>
          <wp:inline distT="0" distB="0" distL="0" distR="0">
            <wp:extent cx="4445" cy="223520"/>
            <wp:effectExtent l="0" t="0" r="14605" b="5080"/>
            <wp:docPr id="48" name="IM 48"/>
            <wp:cNvGraphicFramePr/>
            <a:graphic xmlns:a="http://schemas.openxmlformats.org/drawingml/2006/main">
              <a:graphicData uri="http://schemas.openxmlformats.org/drawingml/2006/picture">
                <pic:pic xmlns:pic="http://schemas.openxmlformats.org/drawingml/2006/picture">
                  <pic:nvPicPr>
                    <pic:cNvPr id="48" name="IM 48"/>
                    <pic:cNvPicPr/>
                  </pic:nvPicPr>
                  <pic:blipFill>
                    <a:blip r:embed="rId61"/>
                    <a:stretch>
                      <a:fillRect/>
                    </a:stretch>
                  </pic:blipFill>
                  <pic:spPr>
                    <a:xfrm>
                      <a:off x="0" y="0"/>
                      <a:ext cx="4762" cy="223710"/>
                    </a:xfrm>
                    <a:prstGeom prst="rect">
                      <a:avLst/>
                    </a:prstGeom>
                  </pic:spPr>
                </pic:pic>
              </a:graphicData>
            </a:graphic>
          </wp:inline>
        </w:drawing>
      </w:r>
      <w:r>
        <w:rPr>
          <w:spacing w:val="14"/>
        </w:rPr>
        <w:t xml:space="preserve"> </w:t>
      </w:r>
      <w:r>
        <w:tab/>
      </w:r>
      <w:r>
        <w:rPr>
          <w:position w:val="-12"/>
        </w:rPr>
        <w:drawing>
          <wp:inline distT="0" distB="0" distL="0" distR="0">
            <wp:extent cx="70485" cy="250825"/>
            <wp:effectExtent l="0" t="0" r="5715" b="15875"/>
            <wp:docPr id="50" name="IM 50"/>
            <wp:cNvGraphicFramePr/>
            <a:graphic xmlns:a="http://schemas.openxmlformats.org/drawingml/2006/main">
              <a:graphicData uri="http://schemas.openxmlformats.org/drawingml/2006/picture">
                <pic:pic xmlns:pic="http://schemas.openxmlformats.org/drawingml/2006/picture">
                  <pic:nvPicPr>
                    <pic:cNvPr id="50" name="IM 50"/>
                    <pic:cNvPicPr/>
                  </pic:nvPicPr>
                  <pic:blipFill>
                    <a:blip r:embed="rId62"/>
                    <a:stretch>
                      <a:fillRect/>
                    </a:stretch>
                  </pic:blipFill>
                  <pic:spPr>
                    <a:xfrm>
                      <a:off x="0" y="0"/>
                      <a:ext cx="70662" cy="251015"/>
                    </a:xfrm>
                    <a:prstGeom prst="rect">
                      <a:avLst/>
                    </a:prstGeom>
                  </pic:spPr>
                </pic:pic>
              </a:graphicData>
            </a:graphic>
          </wp:inline>
        </w:drawing>
      </w:r>
      <w:r>
        <w:rPr>
          <w:spacing w:val="3"/>
        </w:rPr>
        <w:t xml:space="preserve">                    </w:t>
      </w:r>
      <w:r>
        <w:rPr>
          <w:spacing w:val="4"/>
        </w:rPr>
        <w:t>表-12</w:t>
      </w:r>
      <w:r>
        <w:rPr>
          <w:position w:val="-12"/>
        </w:rPr>
        <w:drawing>
          <wp:inline distT="0" distB="0" distL="0" distR="0">
            <wp:extent cx="5715" cy="250825"/>
            <wp:effectExtent l="0" t="0" r="13335" b="15875"/>
            <wp:docPr id="52" name="IM 52"/>
            <wp:cNvGraphicFramePr/>
            <a:graphic xmlns:a="http://schemas.openxmlformats.org/drawingml/2006/main">
              <a:graphicData uri="http://schemas.openxmlformats.org/drawingml/2006/picture">
                <pic:pic xmlns:pic="http://schemas.openxmlformats.org/drawingml/2006/picture">
                  <pic:nvPicPr>
                    <pic:cNvPr id="52" name="IM 52"/>
                    <pic:cNvPicPr/>
                  </pic:nvPicPr>
                  <pic:blipFill>
                    <a:blip r:embed="rId63"/>
                    <a:stretch>
                      <a:fillRect/>
                    </a:stretch>
                  </pic:blipFill>
                  <pic:spPr>
                    <a:xfrm>
                      <a:off x="0" y="0"/>
                      <a:ext cx="6045" cy="251015"/>
                    </a:xfrm>
                    <a:prstGeom prst="rect">
                      <a:avLst/>
                    </a:prstGeom>
                  </pic:spPr>
                </pic:pic>
              </a:graphicData>
            </a:graphic>
          </wp:inline>
        </w:drawing>
      </w:r>
    </w:p>
    <w:p w14:paraId="6A395555">
      <w:pPr>
        <w:spacing w:line="232" w:lineRule="auto"/>
        <w:sectPr>
          <w:pgSz w:w="11960" w:h="16880"/>
          <w:pgMar w:top="400" w:right="905" w:bottom="0" w:left="853" w:header="0" w:footer="0" w:gutter="0"/>
          <w:cols w:space="720" w:num="1"/>
        </w:sectPr>
      </w:pPr>
    </w:p>
    <w:p w14:paraId="4A1AA10D">
      <w:pPr>
        <w:spacing w:before="8"/>
      </w:pPr>
      <w:r>
        <w:drawing>
          <wp:anchor distT="0" distB="0" distL="0" distR="0" simplePos="0" relativeHeight="251680768"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54" name="IM 54"/>
            <wp:cNvGraphicFramePr/>
            <a:graphic xmlns:a="http://schemas.openxmlformats.org/drawingml/2006/main">
              <a:graphicData uri="http://schemas.openxmlformats.org/drawingml/2006/picture">
                <pic:pic xmlns:pic="http://schemas.openxmlformats.org/drawingml/2006/picture">
                  <pic:nvPicPr>
                    <pic:cNvPr id="54" name="IM 54"/>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681792"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56" name="IM 56"/>
            <wp:cNvGraphicFramePr/>
            <a:graphic xmlns:a="http://schemas.openxmlformats.org/drawingml/2006/main">
              <a:graphicData uri="http://schemas.openxmlformats.org/drawingml/2006/picture">
                <pic:pic xmlns:pic="http://schemas.openxmlformats.org/drawingml/2006/picture">
                  <pic:nvPicPr>
                    <pic:cNvPr id="56" name="IM 56"/>
                    <pic:cNvPicPr/>
                  </pic:nvPicPr>
                  <pic:blipFill>
                    <a:blip r:embed="rId60"/>
                    <a:stretch>
                      <a:fillRect/>
                    </a:stretch>
                  </pic:blipFill>
                  <pic:spPr>
                    <a:xfrm>
                      <a:off x="0" y="0"/>
                      <a:ext cx="6350" cy="195008"/>
                    </a:xfrm>
                    <a:prstGeom prst="rect">
                      <a:avLst/>
                    </a:prstGeom>
                  </pic:spPr>
                </pic:pic>
              </a:graphicData>
            </a:graphic>
          </wp:anchor>
        </w:drawing>
      </w:r>
    </w:p>
    <w:p w14:paraId="6C98FA59">
      <w:pPr>
        <w:spacing w:before="7"/>
      </w:pPr>
    </w:p>
    <w:p w14:paraId="196BC9C5">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255"/>
        <w:gridCol w:w="2374"/>
        <w:gridCol w:w="2002"/>
        <w:gridCol w:w="1150"/>
        <w:gridCol w:w="1120"/>
        <w:gridCol w:w="343"/>
        <w:gridCol w:w="1927"/>
      </w:tblGrid>
      <w:tr w14:paraId="17445B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5" w:hRule="atLeast"/>
        </w:trPr>
        <w:tc>
          <w:tcPr>
            <w:tcW w:w="10171" w:type="dxa"/>
            <w:gridSpan w:val="7"/>
            <w:tcBorders>
              <w:top w:val="single" w:color="FFFFFF" w:sz="6" w:space="0"/>
              <w:left w:val="nil"/>
              <w:bottom w:val="single" w:color="FFFFFF" w:sz="6" w:space="0"/>
              <w:right w:val="single" w:color="FFFFFF" w:sz="2" w:space="0"/>
            </w:tcBorders>
            <w:vAlign w:val="top"/>
          </w:tcPr>
          <w:p w14:paraId="05B8E98C">
            <w:pPr>
              <w:spacing w:before="82" w:line="224" w:lineRule="auto"/>
              <w:ind w:left="3622"/>
              <w:outlineLvl w:val="0"/>
              <w:rPr>
                <w:rFonts w:ascii="宋体" w:hAnsi="宋体" w:eastAsia="宋体" w:cs="宋体"/>
                <w:sz w:val="39"/>
                <w:szCs w:val="39"/>
              </w:rPr>
            </w:pPr>
            <w:r>
              <w:rPr>
                <w:rFonts w:ascii="宋体" w:hAnsi="宋体" w:eastAsia="宋体" w:cs="宋体"/>
                <w:spacing w:val="22"/>
                <w:sz w:val="39"/>
                <w:szCs w:val="39"/>
              </w:rPr>
              <w:t>暂列金额明细表</w:t>
            </w:r>
          </w:p>
        </w:tc>
      </w:tr>
      <w:tr w14:paraId="1150AA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6" w:hRule="atLeast"/>
        </w:trPr>
        <w:tc>
          <w:tcPr>
            <w:tcW w:w="3629" w:type="dxa"/>
            <w:gridSpan w:val="2"/>
            <w:tcBorders>
              <w:top w:val="single" w:color="FFFFFF" w:sz="6" w:space="0"/>
              <w:left w:val="nil"/>
              <w:bottom w:val="single" w:color="000000" w:sz="12" w:space="0"/>
              <w:right w:val="single" w:color="FFFFFF" w:sz="6" w:space="0"/>
            </w:tcBorders>
            <w:vAlign w:val="top"/>
          </w:tcPr>
          <w:p w14:paraId="11923821">
            <w:pPr>
              <w:spacing w:before="266" w:line="231" w:lineRule="auto"/>
              <w:ind w:left="24"/>
              <w:rPr>
                <w:rFonts w:ascii="宋体" w:hAnsi="宋体" w:eastAsia="宋体" w:cs="宋体"/>
                <w:sz w:val="17"/>
                <w:szCs w:val="17"/>
              </w:rPr>
            </w:pPr>
            <w:r>
              <w:rPr>
                <w:rFonts w:ascii="宋体" w:hAnsi="宋体" w:eastAsia="宋体" w:cs="宋体"/>
                <w:spacing w:val="8"/>
                <w:sz w:val="17"/>
                <w:szCs w:val="17"/>
              </w:rPr>
              <w:t>工程名称：土石方工程</w:t>
            </w:r>
          </w:p>
        </w:tc>
        <w:tc>
          <w:tcPr>
            <w:tcW w:w="4272" w:type="dxa"/>
            <w:gridSpan w:val="3"/>
            <w:tcBorders>
              <w:top w:val="single" w:color="FFFFFF" w:sz="6" w:space="0"/>
              <w:left w:val="single" w:color="FFFFFF" w:sz="6" w:space="0"/>
              <w:bottom w:val="single" w:color="000000" w:sz="12" w:space="0"/>
              <w:right w:val="single" w:color="FFFFFF" w:sz="6" w:space="0"/>
            </w:tcBorders>
            <w:vAlign w:val="top"/>
          </w:tcPr>
          <w:p w14:paraId="2BD2315B">
            <w:pPr>
              <w:spacing w:before="177" w:line="213" w:lineRule="auto"/>
              <w:ind w:left="24" w:right="103"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70" w:type="dxa"/>
            <w:gridSpan w:val="2"/>
            <w:tcBorders>
              <w:top w:val="single" w:color="FFFFFF" w:sz="6" w:space="0"/>
              <w:left w:val="single" w:color="FFFFFF" w:sz="6" w:space="0"/>
              <w:bottom w:val="single" w:color="000000" w:sz="12" w:space="0"/>
              <w:right w:val="single" w:color="FFFFFF" w:sz="2" w:space="0"/>
            </w:tcBorders>
            <w:vAlign w:val="top"/>
          </w:tcPr>
          <w:p w14:paraId="03B67C8F">
            <w:pPr>
              <w:spacing w:before="267" w:line="230" w:lineRule="auto"/>
              <w:ind w:left="427"/>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5A7CD9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trPr>
        <w:tc>
          <w:tcPr>
            <w:tcW w:w="1255" w:type="dxa"/>
            <w:tcBorders>
              <w:top w:val="single" w:color="000000" w:sz="12" w:space="0"/>
              <w:left w:val="single" w:color="000000" w:sz="12" w:space="0"/>
            </w:tcBorders>
            <w:vAlign w:val="top"/>
          </w:tcPr>
          <w:p w14:paraId="350201A7">
            <w:pPr>
              <w:spacing w:before="85" w:line="232" w:lineRule="auto"/>
              <w:ind w:left="440"/>
              <w:rPr>
                <w:rFonts w:ascii="宋体" w:hAnsi="宋体" w:eastAsia="宋体" w:cs="宋体"/>
                <w:sz w:val="17"/>
                <w:szCs w:val="17"/>
              </w:rPr>
            </w:pPr>
            <w:r>
              <w:rPr>
                <w:rFonts w:ascii="宋体" w:hAnsi="宋体" w:eastAsia="宋体" w:cs="宋体"/>
                <w:spacing w:val="6"/>
                <w:sz w:val="17"/>
                <w:szCs w:val="17"/>
              </w:rPr>
              <w:t>序号</w:t>
            </w:r>
          </w:p>
        </w:tc>
        <w:tc>
          <w:tcPr>
            <w:tcW w:w="4376" w:type="dxa"/>
            <w:gridSpan w:val="2"/>
            <w:tcBorders>
              <w:top w:val="single" w:color="000000" w:sz="12" w:space="0"/>
            </w:tcBorders>
            <w:vAlign w:val="top"/>
          </w:tcPr>
          <w:p w14:paraId="28F9055A">
            <w:pPr>
              <w:spacing w:before="85" w:line="231" w:lineRule="auto"/>
              <w:ind w:left="1833"/>
              <w:rPr>
                <w:rFonts w:ascii="宋体" w:hAnsi="宋体" w:eastAsia="宋体" w:cs="宋体"/>
                <w:sz w:val="17"/>
                <w:szCs w:val="17"/>
              </w:rPr>
            </w:pPr>
            <w:r>
              <w:rPr>
                <w:rFonts w:ascii="宋体" w:hAnsi="宋体" w:eastAsia="宋体" w:cs="宋体"/>
                <w:spacing w:val="7"/>
                <w:sz w:val="17"/>
                <w:szCs w:val="17"/>
              </w:rPr>
              <w:t>项目名称</w:t>
            </w:r>
          </w:p>
        </w:tc>
        <w:tc>
          <w:tcPr>
            <w:tcW w:w="1150" w:type="dxa"/>
            <w:tcBorders>
              <w:top w:val="single" w:color="000000" w:sz="12" w:space="0"/>
            </w:tcBorders>
            <w:vAlign w:val="top"/>
          </w:tcPr>
          <w:p w14:paraId="3BE74118">
            <w:pPr>
              <w:spacing w:before="85" w:line="231" w:lineRule="auto"/>
              <w:ind w:left="225"/>
              <w:rPr>
                <w:rFonts w:ascii="宋体" w:hAnsi="宋体" w:eastAsia="宋体" w:cs="宋体"/>
                <w:sz w:val="17"/>
                <w:szCs w:val="17"/>
              </w:rPr>
            </w:pPr>
            <w:r>
              <w:rPr>
                <w:rFonts w:ascii="宋体" w:hAnsi="宋体" w:eastAsia="宋体" w:cs="宋体"/>
                <w:spacing w:val="8"/>
                <w:sz w:val="17"/>
                <w:szCs w:val="17"/>
              </w:rPr>
              <w:t>计量单位</w:t>
            </w:r>
          </w:p>
        </w:tc>
        <w:tc>
          <w:tcPr>
            <w:tcW w:w="1463" w:type="dxa"/>
            <w:gridSpan w:val="2"/>
            <w:tcBorders>
              <w:top w:val="single" w:color="000000" w:sz="12" w:space="0"/>
            </w:tcBorders>
            <w:vAlign w:val="top"/>
          </w:tcPr>
          <w:p w14:paraId="1B3B9ED1">
            <w:pPr>
              <w:spacing w:before="85" w:line="230" w:lineRule="auto"/>
              <w:ind w:left="204"/>
              <w:rPr>
                <w:rFonts w:ascii="宋体" w:hAnsi="宋体" w:eastAsia="宋体" w:cs="宋体"/>
                <w:sz w:val="17"/>
                <w:szCs w:val="17"/>
              </w:rPr>
            </w:pPr>
            <w:r>
              <w:rPr>
                <w:rFonts w:ascii="宋体" w:hAnsi="宋体" w:eastAsia="宋体" w:cs="宋体"/>
                <w:spacing w:val="6"/>
                <w:sz w:val="17"/>
                <w:szCs w:val="17"/>
              </w:rPr>
              <w:t>暂定金额(元)</w:t>
            </w:r>
          </w:p>
        </w:tc>
        <w:tc>
          <w:tcPr>
            <w:tcW w:w="1927" w:type="dxa"/>
            <w:tcBorders>
              <w:top w:val="single" w:color="000000" w:sz="12" w:space="0"/>
              <w:right w:val="single" w:color="000000" w:sz="12" w:space="0"/>
            </w:tcBorders>
            <w:vAlign w:val="top"/>
          </w:tcPr>
          <w:p w14:paraId="4943F9BE">
            <w:pPr>
              <w:spacing w:before="85" w:line="232" w:lineRule="auto"/>
              <w:ind w:left="790"/>
              <w:rPr>
                <w:rFonts w:ascii="宋体" w:hAnsi="宋体" w:eastAsia="宋体" w:cs="宋体"/>
                <w:sz w:val="17"/>
                <w:szCs w:val="17"/>
              </w:rPr>
            </w:pPr>
            <w:r>
              <w:rPr>
                <w:rFonts w:ascii="宋体" w:hAnsi="宋体" w:eastAsia="宋体" w:cs="宋体"/>
                <w:spacing w:val="5"/>
                <w:sz w:val="17"/>
                <w:szCs w:val="17"/>
              </w:rPr>
              <w:t>备注</w:t>
            </w:r>
          </w:p>
        </w:tc>
      </w:tr>
      <w:tr w14:paraId="531599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6F1C6817">
            <w:pPr>
              <w:spacing w:before="86" w:line="189" w:lineRule="auto"/>
              <w:ind w:left="592"/>
              <w:rPr>
                <w:rFonts w:ascii="宋体" w:hAnsi="宋体" w:eastAsia="宋体" w:cs="宋体"/>
                <w:sz w:val="17"/>
                <w:szCs w:val="17"/>
              </w:rPr>
            </w:pPr>
            <w:r>
              <w:rPr>
                <w:rFonts w:ascii="宋体" w:hAnsi="宋体" w:eastAsia="宋体" w:cs="宋体"/>
                <w:sz w:val="17"/>
                <w:szCs w:val="17"/>
              </w:rPr>
              <w:t>1</w:t>
            </w:r>
          </w:p>
        </w:tc>
        <w:tc>
          <w:tcPr>
            <w:tcW w:w="4376" w:type="dxa"/>
            <w:gridSpan w:val="2"/>
            <w:vAlign w:val="top"/>
          </w:tcPr>
          <w:p w14:paraId="35C1361F">
            <w:pPr>
              <w:spacing w:before="57" w:line="230" w:lineRule="auto"/>
              <w:ind w:left="23"/>
              <w:rPr>
                <w:rFonts w:ascii="宋体" w:hAnsi="宋体" w:eastAsia="宋体" w:cs="宋体"/>
                <w:sz w:val="17"/>
                <w:szCs w:val="17"/>
              </w:rPr>
            </w:pPr>
            <w:r>
              <w:rPr>
                <w:rFonts w:ascii="宋体" w:hAnsi="宋体" w:eastAsia="宋体" w:cs="宋体"/>
                <w:spacing w:val="6"/>
                <w:sz w:val="17"/>
                <w:szCs w:val="17"/>
              </w:rPr>
              <w:t>暂列金额</w:t>
            </w:r>
          </w:p>
        </w:tc>
        <w:tc>
          <w:tcPr>
            <w:tcW w:w="1150" w:type="dxa"/>
            <w:vAlign w:val="top"/>
          </w:tcPr>
          <w:p w14:paraId="307439E3">
            <w:pPr>
              <w:spacing w:before="56" w:line="231" w:lineRule="auto"/>
              <w:ind w:left="496"/>
              <w:rPr>
                <w:rFonts w:ascii="宋体" w:hAnsi="宋体" w:eastAsia="宋体" w:cs="宋体"/>
                <w:sz w:val="17"/>
                <w:szCs w:val="17"/>
              </w:rPr>
            </w:pPr>
            <w:r>
              <w:rPr>
                <w:rFonts w:ascii="宋体" w:hAnsi="宋体" w:eastAsia="宋体" w:cs="宋体"/>
                <w:spacing w:val="1"/>
                <w:sz w:val="17"/>
                <w:szCs w:val="17"/>
              </w:rPr>
              <w:t>元</w:t>
            </w:r>
          </w:p>
        </w:tc>
        <w:tc>
          <w:tcPr>
            <w:tcW w:w="1463" w:type="dxa"/>
            <w:gridSpan w:val="2"/>
            <w:vAlign w:val="top"/>
          </w:tcPr>
          <w:p w14:paraId="76A8EC59">
            <w:pPr>
              <w:spacing w:before="86" w:line="189" w:lineRule="auto"/>
              <w:jc w:val="right"/>
              <w:rPr>
                <w:rFonts w:ascii="宋体" w:hAnsi="宋体" w:eastAsia="宋体" w:cs="宋体"/>
                <w:sz w:val="17"/>
                <w:szCs w:val="17"/>
              </w:rPr>
            </w:pPr>
            <w:r>
              <w:rPr>
                <w:rFonts w:ascii="宋体" w:hAnsi="宋体" w:eastAsia="宋体" w:cs="宋体"/>
                <w:spacing w:val="1"/>
                <w:sz w:val="17"/>
                <w:szCs w:val="17"/>
              </w:rPr>
              <w:t>130000</w:t>
            </w:r>
          </w:p>
        </w:tc>
        <w:tc>
          <w:tcPr>
            <w:tcW w:w="1927" w:type="dxa"/>
            <w:tcBorders>
              <w:right w:val="single" w:color="000000" w:sz="12" w:space="0"/>
            </w:tcBorders>
            <w:vAlign w:val="top"/>
          </w:tcPr>
          <w:p w14:paraId="419C467A">
            <w:pPr>
              <w:pStyle w:val="7"/>
            </w:pPr>
          </w:p>
        </w:tc>
      </w:tr>
      <w:tr w14:paraId="713EF2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3306305E">
            <w:pPr>
              <w:pStyle w:val="7"/>
            </w:pPr>
          </w:p>
        </w:tc>
        <w:tc>
          <w:tcPr>
            <w:tcW w:w="4376" w:type="dxa"/>
            <w:gridSpan w:val="2"/>
            <w:vAlign w:val="top"/>
          </w:tcPr>
          <w:p w14:paraId="10619592">
            <w:pPr>
              <w:pStyle w:val="7"/>
            </w:pPr>
          </w:p>
        </w:tc>
        <w:tc>
          <w:tcPr>
            <w:tcW w:w="1150" w:type="dxa"/>
            <w:vAlign w:val="top"/>
          </w:tcPr>
          <w:p w14:paraId="3CDBC31D">
            <w:pPr>
              <w:pStyle w:val="7"/>
            </w:pPr>
          </w:p>
        </w:tc>
        <w:tc>
          <w:tcPr>
            <w:tcW w:w="1463" w:type="dxa"/>
            <w:gridSpan w:val="2"/>
            <w:vAlign w:val="top"/>
          </w:tcPr>
          <w:p w14:paraId="1D95C177">
            <w:pPr>
              <w:pStyle w:val="7"/>
            </w:pPr>
          </w:p>
        </w:tc>
        <w:tc>
          <w:tcPr>
            <w:tcW w:w="1927" w:type="dxa"/>
            <w:tcBorders>
              <w:right w:val="single" w:color="000000" w:sz="12" w:space="0"/>
            </w:tcBorders>
            <w:vAlign w:val="top"/>
          </w:tcPr>
          <w:p w14:paraId="12576589">
            <w:pPr>
              <w:pStyle w:val="7"/>
            </w:pPr>
          </w:p>
        </w:tc>
      </w:tr>
      <w:tr w14:paraId="43BBC0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52772FC3">
            <w:pPr>
              <w:pStyle w:val="7"/>
            </w:pPr>
          </w:p>
        </w:tc>
        <w:tc>
          <w:tcPr>
            <w:tcW w:w="4376" w:type="dxa"/>
            <w:gridSpan w:val="2"/>
            <w:vAlign w:val="top"/>
          </w:tcPr>
          <w:p w14:paraId="4930F02F">
            <w:pPr>
              <w:pStyle w:val="7"/>
            </w:pPr>
          </w:p>
        </w:tc>
        <w:tc>
          <w:tcPr>
            <w:tcW w:w="1150" w:type="dxa"/>
            <w:vAlign w:val="top"/>
          </w:tcPr>
          <w:p w14:paraId="02D5BC75">
            <w:pPr>
              <w:pStyle w:val="7"/>
            </w:pPr>
          </w:p>
        </w:tc>
        <w:tc>
          <w:tcPr>
            <w:tcW w:w="1463" w:type="dxa"/>
            <w:gridSpan w:val="2"/>
            <w:vAlign w:val="top"/>
          </w:tcPr>
          <w:p w14:paraId="2E251D36">
            <w:pPr>
              <w:pStyle w:val="7"/>
            </w:pPr>
          </w:p>
        </w:tc>
        <w:tc>
          <w:tcPr>
            <w:tcW w:w="1927" w:type="dxa"/>
            <w:tcBorders>
              <w:right w:val="single" w:color="000000" w:sz="12" w:space="0"/>
            </w:tcBorders>
            <w:vAlign w:val="top"/>
          </w:tcPr>
          <w:p w14:paraId="6535620D">
            <w:pPr>
              <w:pStyle w:val="7"/>
            </w:pPr>
          </w:p>
        </w:tc>
      </w:tr>
      <w:tr w14:paraId="43E634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109E2102">
            <w:pPr>
              <w:pStyle w:val="7"/>
            </w:pPr>
          </w:p>
        </w:tc>
        <w:tc>
          <w:tcPr>
            <w:tcW w:w="4376" w:type="dxa"/>
            <w:gridSpan w:val="2"/>
            <w:vAlign w:val="top"/>
          </w:tcPr>
          <w:p w14:paraId="5A7BF159">
            <w:pPr>
              <w:pStyle w:val="7"/>
            </w:pPr>
          </w:p>
        </w:tc>
        <w:tc>
          <w:tcPr>
            <w:tcW w:w="1150" w:type="dxa"/>
            <w:vAlign w:val="top"/>
          </w:tcPr>
          <w:p w14:paraId="3AE42374">
            <w:pPr>
              <w:pStyle w:val="7"/>
            </w:pPr>
          </w:p>
        </w:tc>
        <w:tc>
          <w:tcPr>
            <w:tcW w:w="1463" w:type="dxa"/>
            <w:gridSpan w:val="2"/>
            <w:vAlign w:val="top"/>
          </w:tcPr>
          <w:p w14:paraId="32E0E02A">
            <w:pPr>
              <w:pStyle w:val="7"/>
            </w:pPr>
          </w:p>
        </w:tc>
        <w:tc>
          <w:tcPr>
            <w:tcW w:w="1927" w:type="dxa"/>
            <w:tcBorders>
              <w:right w:val="single" w:color="000000" w:sz="12" w:space="0"/>
            </w:tcBorders>
            <w:vAlign w:val="top"/>
          </w:tcPr>
          <w:p w14:paraId="269CF049">
            <w:pPr>
              <w:pStyle w:val="7"/>
            </w:pPr>
          </w:p>
        </w:tc>
      </w:tr>
      <w:tr w14:paraId="24B0D5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696AC470">
            <w:pPr>
              <w:pStyle w:val="7"/>
            </w:pPr>
          </w:p>
        </w:tc>
        <w:tc>
          <w:tcPr>
            <w:tcW w:w="4376" w:type="dxa"/>
            <w:gridSpan w:val="2"/>
            <w:vAlign w:val="top"/>
          </w:tcPr>
          <w:p w14:paraId="1436E6B4">
            <w:pPr>
              <w:pStyle w:val="7"/>
            </w:pPr>
          </w:p>
        </w:tc>
        <w:tc>
          <w:tcPr>
            <w:tcW w:w="1150" w:type="dxa"/>
            <w:vAlign w:val="top"/>
          </w:tcPr>
          <w:p w14:paraId="6603FF95">
            <w:pPr>
              <w:pStyle w:val="7"/>
            </w:pPr>
          </w:p>
        </w:tc>
        <w:tc>
          <w:tcPr>
            <w:tcW w:w="1463" w:type="dxa"/>
            <w:gridSpan w:val="2"/>
            <w:vAlign w:val="top"/>
          </w:tcPr>
          <w:p w14:paraId="48740533">
            <w:pPr>
              <w:pStyle w:val="7"/>
            </w:pPr>
          </w:p>
        </w:tc>
        <w:tc>
          <w:tcPr>
            <w:tcW w:w="1927" w:type="dxa"/>
            <w:tcBorders>
              <w:right w:val="single" w:color="000000" w:sz="12" w:space="0"/>
            </w:tcBorders>
            <w:vAlign w:val="top"/>
          </w:tcPr>
          <w:p w14:paraId="70751E2F">
            <w:pPr>
              <w:pStyle w:val="7"/>
            </w:pPr>
          </w:p>
        </w:tc>
      </w:tr>
      <w:tr w14:paraId="38ED6C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219CC97F">
            <w:pPr>
              <w:pStyle w:val="7"/>
            </w:pPr>
          </w:p>
        </w:tc>
        <w:tc>
          <w:tcPr>
            <w:tcW w:w="4376" w:type="dxa"/>
            <w:gridSpan w:val="2"/>
            <w:vAlign w:val="top"/>
          </w:tcPr>
          <w:p w14:paraId="5F91EB62">
            <w:pPr>
              <w:pStyle w:val="7"/>
            </w:pPr>
          </w:p>
        </w:tc>
        <w:tc>
          <w:tcPr>
            <w:tcW w:w="1150" w:type="dxa"/>
            <w:vAlign w:val="top"/>
          </w:tcPr>
          <w:p w14:paraId="749DF11B">
            <w:pPr>
              <w:pStyle w:val="7"/>
            </w:pPr>
          </w:p>
        </w:tc>
        <w:tc>
          <w:tcPr>
            <w:tcW w:w="1463" w:type="dxa"/>
            <w:gridSpan w:val="2"/>
            <w:vAlign w:val="top"/>
          </w:tcPr>
          <w:p w14:paraId="04282FA5">
            <w:pPr>
              <w:pStyle w:val="7"/>
            </w:pPr>
          </w:p>
        </w:tc>
        <w:tc>
          <w:tcPr>
            <w:tcW w:w="1927" w:type="dxa"/>
            <w:tcBorders>
              <w:right w:val="single" w:color="000000" w:sz="12" w:space="0"/>
            </w:tcBorders>
            <w:vAlign w:val="top"/>
          </w:tcPr>
          <w:p w14:paraId="01ADDE18">
            <w:pPr>
              <w:pStyle w:val="7"/>
            </w:pPr>
          </w:p>
        </w:tc>
      </w:tr>
      <w:tr w14:paraId="4CA48B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4EE83453">
            <w:pPr>
              <w:pStyle w:val="7"/>
            </w:pPr>
          </w:p>
        </w:tc>
        <w:tc>
          <w:tcPr>
            <w:tcW w:w="4376" w:type="dxa"/>
            <w:gridSpan w:val="2"/>
            <w:vAlign w:val="top"/>
          </w:tcPr>
          <w:p w14:paraId="1213D9E5">
            <w:pPr>
              <w:pStyle w:val="7"/>
            </w:pPr>
          </w:p>
        </w:tc>
        <w:tc>
          <w:tcPr>
            <w:tcW w:w="1150" w:type="dxa"/>
            <w:vAlign w:val="top"/>
          </w:tcPr>
          <w:p w14:paraId="54026CB4">
            <w:pPr>
              <w:pStyle w:val="7"/>
            </w:pPr>
          </w:p>
        </w:tc>
        <w:tc>
          <w:tcPr>
            <w:tcW w:w="1463" w:type="dxa"/>
            <w:gridSpan w:val="2"/>
            <w:vAlign w:val="top"/>
          </w:tcPr>
          <w:p w14:paraId="4D395ED5">
            <w:pPr>
              <w:pStyle w:val="7"/>
            </w:pPr>
          </w:p>
        </w:tc>
        <w:tc>
          <w:tcPr>
            <w:tcW w:w="1927" w:type="dxa"/>
            <w:tcBorders>
              <w:right w:val="single" w:color="000000" w:sz="12" w:space="0"/>
            </w:tcBorders>
            <w:vAlign w:val="top"/>
          </w:tcPr>
          <w:p w14:paraId="54B01F98">
            <w:pPr>
              <w:pStyle w:val="7"/>
            </w:pPr>
          </w:p>
        </w:tc>
      </w:tr>
      <w:tr w14:paraId="1CDE62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4E4123C5">
            <w:pPr>
              <w:pStyle w:val="7"/>
            </w:pPr>
          </w:p>
        </w:tc>
        <w:tc>
          <w:tcPr>
            <w:tcW w:w="4376" w:type="dxa"/>
            <w:gridSpan w:val="2"/>
            <w:vAlign w:val="top"/>
          </w:tcPr>
          <w:p w14:paraId="3D3912F1">
            <w:pPr>
              <w:pStyle w:val="7"/>
            </w:pPr>
          </w:p>
        </w:tc>
        <w:tc>
          <w:tcPr>
            <w:tcW w:w="1150" w:type="dxa"/>
            <w:vAlign w:val="top"/>
          </w:tcPr>
          <w:p w14:paraId="5B5C69E5">
            <w:pPr>
              <w:pStyle w:val="7"/>
            </w:pPr>
          </w:p>
        </w:tc>
        <w:tc>
          <w:tcPr>
            <w:tcW w:w="1463" w:type="dxa"/>
            <w:gridSpan w:val="2"/>
            <w:vAlign w:val="top"/>
          </w:tcPr>
          <w:p w14:paraId="23EA7EE4">
            <w:pPr>
              <w:pStyle w:val="7"/>
            </w:pPr>
          </w:p>
        </w:tc>
        <w:tc>
          <w:tcPr>
            <w:tcW w:w="1927" w:type="dxa"/>
            <w:tcBorders>
              <w:right w:val="single" w:color="000000" w:sz="12" w:space="0"/>
            </w:tcBorders>
            <w:vAlign w:val="top"/>
          </w:tcPr>
          <w:p w14:paraId="2B796970">
            <w:pPr>
              <w:pStyle w:val="7"/>
            </w:pPr>
          </w:p>
        </w:tc>
      </w:tr>
      <w:tr w14:paraId="3FC7C7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180B7183">
            <w:pPr>
              <w:pStyle w:val="7"/>
            </w:pPr>
          </w:p>
        </w:tc>
        <w:tc>
          <w:tcPr>
            <w:tcW w:w="4376" w:type="dxa"/>
            <w:gridSpan w:val="2"/>
            <w:vAlign w:val="top"/>
          </w:tcPr>
          <w:p w14:paraId="303E20B4">
            <w:pPr>
              <w:pStyle w:val="7"/>
            </w:pPr>
          </w:p>
        </w:tc>
        <w:tc>
          <w:tcPr>
            <w:tcW w:w="1150" w:type="dxa"/>
            <w:vAlign w:val="top"/>
          </w:tcPr>
          <w:p w14:paraId="60326F44">
            <w:pPr>
              <w:pStyle w:val="7"/>
            </w:pPr>
          </w:p>
        </w:tc>
        <w:tc>
          <w:tcPr>
            <w:tcW w:w="1463" w:type="dxa"/>
            <w:gridSpan w:val="2"/>
            <w:vAlign w:val="top"/>
          </w:tcPr>
          <w:p w14:paraId="425CF5D7">
            <w:pPr>
              <w:pStyle w:val="7"/>
            </w:pPr>
          </w:p>
        </w:tc>
        <w:tc>
          <w:tcPr>
            <w:tcW w:w="1927" w:type="dxa"/>
            <w:tcBorders>
              <w:right w:val="single" w:color="000000" w:sz="12" w:space="0"/>
            </w:tcBorders>
            <w:vAlign w:val="top"/>
          </w:tcPr>
          <w:p w14:paraId="00484A8C">
            <w:pPr>
              <w:pStyle w:val="7"/>
            </w:pPr>
          </w:p>
        </w:tc>
      </w:tr>
      <w:tr w14:paraId="33D24E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767EE8CC">
            <w:pPr>
              <w:pStyle w:val="7"/>
            </w:pPr>
          </w:p>
        </w:tc>
        <w:tc>
          <w:tcPr>
            <w:tcW w:w="4376" w:type="dxa"/>
            <w:gridSpan w:val="2"/>
            <w:vAlign w:val="top"/>
          </w:tcPr>
          <w:p w14:paraId="7A54ABD8">
            <w:pPr>
              <w:pStyle w:val="7"/>
            </w:pPr>
          </w:p>
        </w:tc>
        <w:tc>
          <w:tcPr>
            <w:tcW w:w="1150" w:type="dxa"/>
            <w:vAlign w:val="top"/>
          </w:tcPr>
          <w:p w14:paraId="4327A1D3">
            <w:pPr>
              <w:pStyle w:val="7"/>
            </w:pPr>
          </w:p>
        </w:tc>
        <w:tc>
          <w:tcPr>
            <w:tcW w:w="1463" w:type="dxa"/>
            <w:gridSpan w:val="2"/>
            <w:vAlign w:val="top"/>
          </w:tcPr>
          <w:p w14:paraId="1848B739">
            <w:pPr>
              <w:pStyle w:val="7"/>
            </w:pPr>
          </w:p>
        </w:tc>
        <w:tc>
          <w:tcPr>
            <w:tcW w:w="1927" w:type="dxa"/>
            <w:tcBorders>
              <w:right w:val="single" w:color="000000" w:sz="12" w:space="0"/>
            </w:tcBorders>
            <w:vAlign w:val="top"/>
          </w:tcPr>
          <w:p w14:paraId="526E808D">
            <w:pPr>
              <w:pStyle w:val="7"/>
            </w:pPr>
          </w:p>
        </w:tc>
      </w:tr>
      <w:tr w14:paraId="108449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0ED69257">
            <w:pPr>
              <w:pStyle w:val="7"/>
            </w:pPr>
          </w:p>
        </w:tc>
        <w:tc>
          <w:tcPr>
            <w:tcW w:w="4376" w:type="dxa"/>
            <w:gridSpan w:val="2"/>
            <w:vAlign w:val="top"/>
          </w:tcPr>
          <w:p w14:paraId="7FBA127D">
            <w:pPr>
              <w:pStyle w:val="7"/>
            </w:pPr>
          </w:p>
        </w:tc>
        <w:tc>
          <w:tcPr>
            <w:tcW w:w="1150" w:type="dxa"/>
            <w:vAlign w:val="top"/>
          </w:tcPr>
          <w:p w14:paraId="70266397">
            <w:pPr>
              <w:pStyle w:val="7"/>
            </w:pPr>
          </w:p>
        </w:tc>
        <w:tc>
          <w:tcPr>
            <w:tcW w:w="1463" w:type="dxa"/>
            <w:gridSpan w:val="2"/>
            <w:vAlign w:val="top"/>
          </w:tcPr>
          <w:p w14:paraId="5853039E">
            <w:pPr>
              <w:pStyle w:val="7"/>
            </w:pPr>
          </w:p>
        </w:tc>
        <w:tc>
          <w:tcPr>
            <w:tcW w:w="1927" w:type="dxa"/>
            <w:tcBorders>
              <w:right w:val="single" w:color="000000" w:sz="12" w:space="0"/>
            </w:tcBorders>
            <w:vAlign w:val="top"/>
          </w:tcPr>
          <w:p w14:paraId="4A1DD59D">
            <w:pPr>
              <w:pStyle w:val="7"/>
            </w:pPr>
          </w:p>
        </w:tc>
      </w:tr>
      <w:tr w14:paraId="61FBD5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3BCC00AD">
            <w:pPr>
              <w:pStyle w:val="7"/>
            </w:pPr>
          </w:p>
        </w:tc>
        <w:tc>
          <w:tcPr>
            <w:tcW w:w="4376" w:type="dxa"/>
            <w:gridSpan w:val="2"/>
            <w:vAlign w:val="top"/>
          </w:tcPr>
          <w:p w14:paraId="0F3822CA">
            <w:pPr>
              <w:pStyle w:val="7"/>
            </w:pPr>
          </w:p>
        </w:tc>
        <w:tc>
          <w:tcPr>
            <w:tcW w:w="1150" w:type="dxa"/>
            <w:vAlign w:val="top"/>
          </w:tcPr>
          <w:p w14:paraId="3884305C">
            <w:pPr>
              <w:pStyle w:val="7"/>
            </w:pPr>
          </w:p>
        </w:tc>
        <w:tc>
          <w:tcPr>
            <w:tcW w:w="1463" w:type="dxa"/>
            <w:gridSpan w:val="2"/>
            <w:vAlign w:val="top"/>
          </w:tcPr>
          <w:p w14:paraId="2F9C6787">
            <w:pPr>
              <w:pStyle w:val="7"/>
            </w:pPr>
          </w:p>
        </w:tc>
        <w:tc>
          <w:tcPr>
            <w:tcW w:w="1927" w:type="dxa"/>
            <w:tcBorders>
              <w:right w:val="single" w:color="000000" w:sz="12" w:space="0"/>
            </w:tcBorders>
            <w:vAlign w:val="top"/>
          </w:tcPr>
          <w:p w14:paraId="41887CF8">
            <w:pPr>
              <w:pStyle w:val="7"/>
            </w:pPr>
          </w:p>
        </w:tc>
      </w:tr>
      <w:tr w14:paraId="2166BF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54D57DAA">
            <w:pPr>
              <w:pStyle w:val="7"/>
            </w:pPr>
          </w:p>
        </w:tc>
        <w:tc>
          <w:tcPr>
            <w:tcW w:w="4376" w:type="dxa"/>
            <w:gridSpan w:val="2"/>
            <w:vAlign w:val="top"/>
          </w:tcPr>
          <w:p w14:paraId="7A6AE5EC">
            <w:pPr>
              <w:pStyle w:val="7"/>
            </w:pPr>
          </w:p>
        </w:tc>
        <w:tc>
          <w:tcPr>
            <w:tcW w:w="1150" w:type="dxa"/>
            <w:vAlign w:val="top"/>
          </w:tcPr>
          <w:p w14:paraId="29235BD2">
            <w:pPr>
              <w:pStyle w:val="7"/>
            </w:pPr>
          </w:p>
        </w:tc>
        <w:tc>
          <w:tcPr>
            <w:tcW w:w="1463" w:type="dxa"/>
            <w:gridSpan w:val="2"/>
            <w:vAlign w:val="top"/>
          </w:tcPr>
          <w:p w14:paraId="4822034D">
            <w:pPr>
              <w:pStyle w:val="7"/>
            </w:pPr>
          </w:p>
        </w:tc>
        <w:tc>
          <w:tcPr>
            <w:tcW w:w="1927" w:type="dxa"/>
            <w:tcBorders>
              <w:right w:val="single" w:color="000000" w:sz="12" w:space="0"/>
            </w:tcBorders>
            <w:vAlign w:val="top"/>
          </w:tcPr>
          <w:p w14:paraId="446700BB">
            <w:pPr>
              <w:pStyle w:val="7"/>
            </w:pPr>
          </w:p>
        </w:tc>
      </w:tr>
      <w:tr w14:paraId="59062F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5916A8EB">
            <w:pPr>
              <w:pStyle w:val="7"/>
            </w:pPr>
          </w:p>
        </w:tc>
        <w:tc>
          <w:tcPr>
            <w:tcW w:w="4376" w:type="dxa"/>
            <w:gridSpan w:val="2"/>
            <w:vAlign w:val="top"/>
          </w:tcPr>
          <w:p w14:paraId="2D7886E3">
            <w:pPr>
              <w:pStyle w:val="7"/>
            </w:pPr>
          </w:p>
        </w:tc>
        <w:tc>
          <w:tcPr>
            <w:tcW w:w="1150" w:type="dxa"/>
            <w:vAlign w:val="top"/>
          </w:tcPr>
          <w:p w14:paraId="018BEBEC">
            <w:pPr>
              <w:pStyle w:val="7"/>
            </w:pPr>
          </w:p>
        </w:tc>
        <w:tc>
          <w:tcPr>
            <w:tcW w:w="1463" w:type="dxa"/>
            <w:gridSpan w:val="2"/>
            <w:vAlign w:val="top"/>
          </w:tcPr>
          <w:p w14:paraId="29758650">
            <w:pPr>
              <w:pStyle w:val="7"/>
            </w:pPr>
          </w:p>
        </w:tc>
        <w:tc>
          <w:tcPr>
            <w:tcW w:w="1927" w:type="dxa"/>
            <w:tcBorders>
              <w:right w:val="single" w:color="000000" w:sz="12" w:space="0"/>
            </w:tcBorders>
            <w:vAlign w:val="top"/>
          </w:tcPr>
          <w:p w14:paraId="06A5070F">
            <w:pPr>
              <w:pStyle w:val="7"/>
            </w:pPr>
          </w:p>
        </w:tc>
      </w:tr>
      <w:tr w14:paraId="591224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547C462E">
            <w:pPr>
              <w:pStyle w:val="7"/>
            </w:pPr>
          </w:p>
        </w:tc>
        <w:tc>
          <w:tcPr>
            <w:tcW w:w="4376" w:type="dxa"/>
            <w:gridSpan w:val="2"/>
            <w:vAlign w:val="top"/>
          </w:tcPr>
          <w:p w14:paraId="26E6AD13">
            <w:pPr>
              <w:pStyle w:val="7"/>
            </w:pPr>
          </w:p>
        </w:tc>
        <w:tc>
          <w:tcPr>
            <w:tcW w:w="1150" w:type="dxa"/>
            <w:vAlign w:val="top"/>
          </w:tcPr>
          <w:p w14:paraId="2F79E58E">
            <w:pPr>
              <w:pStyle w:val="7"/>
            </w:pPr>
          </w:p>
        </w:tc>
        <w:tc>
          <w:tcPr>
            <w:tcW w:w="1463" w:type="dxa"/>
            <w:gridSpan w:val="2"/>
            <w:vAlign w:val="top"/>
          </w:tcPr>
          <w:p w14:paraId="34CAF800">
            <w:pPr>
              <w:pStyle w:val="7"/>
            </w:pPr>
          </w:p>
        </w:tc>
        <w:tc>
          <w:tcPr>
            <w:tcW w:w="1927" w:type="dxa"/>
            <w:tcBorders>
              <w:right w:val="single" w:color="000000" w:sz="12" w:space="0"/>
            </w:tcBorders>
            <w:vAlign w:val="top"/>
          </w:tcPr>
          <w:p w14:paraId="4EBB8EBE">
            <w:pPr>
              <w:pStyle w:val="7"/>
            </w:pPr>
          </w:p>
        </w:tc>
      </w:tr>
      <w:tr w14:paraId="3D9E1D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313C8EE4">
            <w:pPr>
              <w:pStyle w:val="7"/>
            </w:pPr>
          </w:p>
        </w:tc>
        <w:tc>
          <w:tcPr>
            <w:tcW w:w="4376" w:type="dxa"/>
            <w:gridSpan w:val="2"/>
            <w:vAlign w:val="top"/>
          </w:tcPr>
          <w:p w14:paraId="2DBDE914">
            <w:pPr>
              <w:pStyle w:val="7"/>
            </w:pPr>
          </w:p>
        </w:tc>
        <w:tc>
          <w:tcPr>
            <w:tcW w:w="1150" w:type="dxa"/>
            <w:vAlign w:val="top"/>
          </w:tcPr>
          <w:p w14:paraId="35E145CC">
            <w:pPr>
              <w:pStyle w:val="7"/>
            </w:pPr>
          </w:p>
        </w:tc>
        <w:tc>
          <w:tcPr>
            <w:tcW w:w="1463" w:type="dxa"/>
            <w:gridSpan w:val="2"/>
            <w:vAlign w:val="top"/>
          </w:tcPr>
          <w:p w14:paraId="20F00718">
            <w:pPr>
              <w:pStyle w:val="7"/>
            </w:pPr>
          </w:p>
        </w:tc>
        <w:tc>
          <w:tcPr>
            <w:tcW w:w="1927" w:type="dxa"/>
            <w:tcBorders>
              <w:right w:val="single" w:color="000000" w:sz="12" w:space="0"/>
            </w:tcBorders>
            <w:vAlign w:val="top"/>
          </w:tcPr>
          <w:p w14:paraId="092FC1E6">
            <w:pPr>
              <w:pStyle w:val="7"/>
            </w:pPr>
          </w:p>
        </w:tc>
      </w:tr>
      <w:tr w14:paraId="54E0BB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44602E2C">
            <w:pPr>
              <w:pStyle w:val="7"/>
            </w:pPr>
          </w:p>
        </w:tc>
        <w:tc>
          <w:tcPr>
            <w:tcW w:w="4376" w:type="dxa"/>
            <w:gridSpan w:val="2"/>
            <w:vAlign w:val="top"/>
          </w:tcPr>
          <w:p w14:paraId="66737192">
            <w:pPr>
              <w:pStyle w:val="7"/>
            </w:pPr>
          </w:p>
        </w:tc>
        <w:tc>
          <w:tcPr>
            <w:tcW w:w="1150" w:type="dxa"/>
            <w:vAlign w:val="top"/>
          </w:tcPr>
          <w:p w14:paraId="3E616B90">
            <w:pPr>
              <w:pStyle w:val="7"/>
            </w:pPr>
          </w:p>
        </w:tc>
        <w:tc>
          <w:tcPr>
            <w:tcW w:w="1463" w:type="dxa"/>
            <w:gridSpan w:val="2"/>
            <w:vAlign w:val="top"/>
          </w:tcPr>
          <w:p w14:paraId="00195BA3">
            <w:pPr>
              <w:pStyle w:val="7"/>
            </w:pPr>
          </w:p>
        </w:tc>
        <w:tc>
          <w:tcPr>
            <w:tcW w:w="1927" w:type="dxa"/>
            <w:tcBorders>
              <w:right w:val="single" w:color="000000" w:sz="12" w:space="0"/>
            </w:tcBorders>
            <w:vAlign w:val="top"/>
          </w:tcPr>
          <w:p w14:paraId="1AA57B9D">
            <w:pPr>
              <w:pStyle w:val="7"/>
            </w:pPr>
          </w:p>
        </w:tc>
      </w:tr>
      <w:tr w14:paraId="01FFEF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4045D0E8">
            <w:pPr>
              <w:pStyle w:val="7"/>
            </w:pPr>
          </w:p>
        </w:tc>
        <w:tc>
          <w:tcPr>
            <w:tcW w:w="4376" w:type="dxa"/>
            <w:gridSpan w:val="2"/>
            <w:vAlign w:val="top"/>
          </w:tcPr>
          <w:p w14:paraId="7628B070">
            <w:pPr>
              <w:pStyle w:val="7"/>
            </w:pPr>
          </w:p>
        </w:tc>
        <w:tc>
          <w:tcPr>
            <w:tcW w:w="1150" w:type="dxa"/>
            <w:vAlign w:val="top"/>
          </w:tcPr>
          <w:p w14:paraId="29866066">
            <w:pPr>
              <w:pStyle w:val="7"/>
            </w:pPr>
          </w:p>
        </w:tc>
        <w:tc>
          <w:tcPr>
            <w:tcW w:w="1463" w:type="dxa"/>
            <w:gridSpan w:val="2"/>
            <w:vAlign w:val="top"/>
          </w:tcPr>
          <w:p w14:paraId="486A7557">
            <w:pPr>
              <w:pStyle w:val="7"/>
            </w:pPr>
          </w:p>
        </w:tc>
        <w:tc>
          <w:tcPr>
            <w:tcW w:w="1927" w:type="dxa"/>
            <w:tcBorders>
              <w:right w:val="single" w:color="000000" w:sz="12" w:space="0"/>
            </w:tcBorders>
            <w:vAlign w:val="top"/>
          </w:tcPr>
          <w:p w14:paraId="1DBE4FA5">
            <w:pPr>
              <w:pStyle w:val="7"/>
            </w:pPr>
          </w:p>
        </w:tc>
      </w:tr>
      <w:tr w14:paraId="6F2357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08F257B2">
            <w:pPr>
              <w:pStyle w:val="7"/>
            </w:pPr>
          </w:p>
        </w:tc>
        <w:tc>
          <w:tcPr>
            <w:tcW w:w="4376" w:type="dxa"/>
            <w:gridSpan w:val="2"/>
            <w:vAlign w:val="top"/>
          </w:tcPr>
          <w:p w14:paraId="18161B3F">
            <w:pPr>
              <w:pStyle w:val="7"/>
            </w:pPr>
          </w:p>
        </w:tc>
        <w:tc>
          <w:tcPr>
            <w:tcW w:w="1150" w:type="dxa"/>
            <w:vAlign w:val="top"/>
          </w:tcPr>
          <w:p w14:paraId="571FB265">
            <w:pPr>
              <w:pStyle w:val="7"/>
            </w:pPr>
          </w:p>
        </w:tc>
        <w:tc>
          <w:tcPr>
            <w:tcW w:w="1463" w:type="dxa"/>
            <w:gridSpan w:val="2"/>
            <w:vAlign w:val="top"/>
          </w:tcPr>
          <w:p w14:paraId="2D2A21D8">
            <w:pPr>
              <w:pStyle w:val="7"/>
            </w:pPr>
          </w:p>
        </w:tc>
        <w:tc>
          <w:tcPr>
            <w:tcW w:w="1927" w:type="dxa"/>
            <w:tcBorders>
              <w:right w:val="single" w:color="000000" w:sz="12" w:space="0"/>
            </w:tcBorders>
            <w:vAlign w:val="top"/>
          </w:tcPr>
          <w:p w14:paraId="0F62BE16">
            <w:pPr>
              <w:pStyle w:val="7"/>
            </w:pPr>
          </w:p>
        </w:tc>
      </w:tr>
      <w:tr w14:paraId="7DE53D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06EB7745">
            <w:pPr>
              <w:pStyle w:val="7"/>
            </w:pPr>
          </w:p>
        </w:tc>
        <w:tc>
          <w:tcPr>
            <w:tcW w:w="4376" w:type="dxa"/>
            <w:gridSpan w:val="2"/>
            <w:vAlign w:val="top"/>
          </w:tcPr>
          <w:p w14:paraId="41BBDA58">
            <w:pPr>
              <w:pStyle w:val="7"/>
            </w:pPr>
          </w:p>
        </w:tc>
        <w:tc>
          <w:tcPr>
            <w:tcW w:w="1150" w:type="dxa"/>
            <w:vAlign w:val="top"/>
          </w:tcPr>
          <w:p w14:paraId="6B0763CA">
            <w:pPr>
              <w:pStyle w:val="7"/>
            </w:pPr>
          </w:p>
        </w:tc>
        <w:tc>
          <w:tcPr>
            <w:tcW w:w="1463" w:type="dxa"/>
            <w:gridSpan w:val="2"/>
            <w:vAlign w:val="top"/>
          </w:tcPr>
          <w:p w14:paraId="21B52DA9">
            <w:pPr>
              <w:pStyle w:val="7"/>
            </w:pPr>
          </w:p>
        </w:tc>
        <w:tc>
          <w:tcPr>
            <w:tcW w:w="1927" w:type="dxa"/>
            <w:tcBorders>
              <w:right w:val="single" w:color="000000" w:sz="12" w:space="0"/>
            </w:tcBorders>
            <w:vAlign w:val="top"/>
          </w:tcPr>
          <w:p w14:paraId="793C87A3">
            <w:pPr>
              <w:pStyle w:val="7"/>
            </w:pPr>
          </w:p>
        </w:tc>
      </w:tr>
      <w:tr w14:paraId="7A7913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637B31BB">
            <w:pPr>
              <w:pStyle w:val="7"/>
            </w:pPr>
          </w:p>
        </w:tc>
        <w:tc>
          <w:tcPr>
            <w:tcW w:w="4376" w:type="dxa"/>
            <w:gridSpan w:val="2"/>
            <w:vAlign w:val="top"/>
          </w:tcPr>
          <w:p w14:paraId="3E503A49">
            <w:pPr>
              <w:pStyle w:val="7"/>
            </w:pPr>
          </w:p>
        </w:tc>
        <w:tc>
          <w:tcPr>
            <w:tcW w:w="1150" w:type="dxa"/>
            <w:vAlign w:val="top"/>
          </w:tcPr>
          <w:p w14:paraId="21441C5E">
            <w:pPr>
              <w:pStyle w:val="7"/>
            </w:pPr>
          </w:p>
        </w:tc>
        <w:tc>
          <w:tcPr>
            <w:tcW w:w="1463" w:type="dxa"/>
            <w:gridSpan w:val="2"/>
            <w:vAlign w:val="top"/>
          </w:tcPr>
          <w:p w14:paraId="01CC6902">
            <w:pPr>
              <w:pStyle w:val="7"/>
            </w:pPr>
          </w:p>
        </w:tc>
        <w:tc>
          <w:tcPr>
            <w:tcW w:w="1927" w:type="dxa"/>
            <w:tcBorders>
              <w:right w:val="single" w:color="000000" w:sz="12" w:space="0"/>
            </w:tcBorders>
            <w:vAlign w:val="top"/>
          </w:tcPr>
          <w:p w14:paraId="2A02330F">
            <w:pPr>
              <w:pStyle w:val="7"/>
            </w:pPr>
          </w:p>
        </w:tc>
      </w:tr>
      <w:tr w14:paraId="5FCC03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70CEC256">
            <w:pPr>
              <w:pStyle w:val="7"/>
            </w:pPr>
          </w:p>
        </w:tc>
        <w:tc>
          <w:tcPr>
            <w:tcW w:w="4376" w:type="dxa"/>
            <w:gridSpan w:val="2"/>
            <w:vAlign w:val="top"/>
          </w:tcPr>
          <w:p w14:paraId="5B2EA998">
            <w:pPr>
              <w:pStyle w:val="7"/>
            </w:pPr>
          </w:p>
        </w:tc>
        <w:tc>
          <w:tcPr>
            <w:tcW w:w="1150" w:type="dxa"/>
            <w:vAlign w:val="top"/>
          </w:tcPr>
          <w:p w14:paraId="392DBD39">
            <w:pPr>
              <w:pStyle w:val="7"/>
            </w:pPr>
          </w:p>
        </w:tc>
        <w:tc>
          <w:tcPr>
            <w:tcW w:w="1463" w:type="dxa"/>
            <w:gridSpan w:val="2"/>
            <w:vAlign w:val="top"/>
          </w:tcPr>
          <w:p w14:paraId="1248B7C8">
            <w:pPr>
              <w:pStyle w:val="7"/>
            </w:pPr>
          </w:p>
        </w:tc>
        <w:tc>
          <w:tcPr>
            <w:tcW w:w="1927" w:type="dxa"/>
            <w:tcBorders>
              <w:right w:val="single" w:color="000000" w:sz="12" w:space="0"/>
            </w:tcBorders>
            <w:vAlign w:val="top"/>
          </w:tcPr>
          <w:p w14:paraId="4E6ECABA">
            <w:pPr>
              <w:pStyle w:val="7"/>
            </w:pPr>
          </w:p>
        </w:tc>
      </w:tr>
      <w:tr w14:paraId="598ABA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02B5A21C">
            <w:pPr>
              <w:pStyle w:val="7"/>
            </w:pPr>
          </w:p>
        </w:tc>
        <w:tc>
          <w:tcPr>
            <w:tcW w:w="4376" w:type="dxa"/>
            <w:gridSpan w:val="2"/>
            <w:vAlign w:val="top"/>
          </w:tcPr>
          <w:p w14:paraId="0D165B2B">
            <w:pPr>
              <w:pStyle w:val="7"/>
            </w:pPr>
          </w:p>
        </w:tc>
        <w:tc>
          <w:tcPr>
            <w:tcW w:w="1150" w:type="dxa"/>
            <w:vAlign w:val="top"/>
          </w:tcPr>
          <w:p w14:paraId="295B70D2">
            <w:pPr>
              <w:pStyle w:val="7"/>
            </w:pPr>
          </w:p>
        </w:tc>
        <w:tc>
          <w:tcPr>
            <w:tcW w:w="1463" w:type="dxa"/>
            <w:gridSpan w:val="2"/>
            <w:vAlign w:val="top"/>
          </w:tcPr>
          <w:p w14:paraId="63F0C0D7">
            <w:pPr>
              <w:pStyle w:val="7"/>
            </w:pPr>
          </w:p>
        </w:tc>
        <w:tc>
          <w:tcPr>
            <w:tcW w:w="1927" w:type="dxa"/>
            <w:tcBorders>
              <w:right w:val="single" w:color="000000" w:sz="12" w:space="0"/>
            </w:tcBorders>
            <w:vAlign w:val="top"/>
          </w:tcPr>
          <w:p w14:paraId="15BEBE53">
            <w:pPr>
              <w:pStyle w:val="7"/>
            </w:pPr>
          </w:p>
        </w:tc>
      </w:tr>
      <w:tr w14:paraId="0A95FD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394FB798">
            <w:pPr>
              <w:pStyle w:val="7"/>
            </w:pPr>
          </w:p>
        </w:tc>
        <w:tc>
          <w:tcPr>
            <w:tcW w:w="4376" w:type="dxa"/>
            <w:gridSpan w:val="2"/>
            <w:vAlign w:val="top"/>
          </w:tcPr>
          <w:p w14:paraId="6C72AFA8">
            <w:pPr>
              <w:pStyle w:val="7"/>
            </w:pPr>
          </w:p>
        </w:tc>
        <w:tc>
          <w:tcPr>
            <w:tcW w:w="1150" w:type="dxa"/>
            <w:vAlign w:val="top"/>
          </w:tcPr>
          <w:p w14:paraId="24B97BB9">
            <w:pPr>
              <w:pStyle w:val="7"/>
            </w:pPr>
          </w:p>
        </w:tc>
        <w:tc>
          <w:tcPr>
            <w:tcW w:w="1463" w:type="dxa"/>
            <w:gridSpan w:val="2"/>
            <w:vAlign w:val="top"/>
          </w:tcPr>
          <w:p w14:paraId="459818E8">
            <w:pPr>
              <w:pStyle w:val="7"/>
            </w:pPr>
          </w:p>
        </w:tc>
        <w:tc>
          <w:tcPr>
            <w:tcW w:w="1927" w:type="dxa"/>
            <w:tcBorders>
              <w:right w:val="single" w:color="000000" w:sz="12" w:space="0"/>
            </w:tcBorders>
            <w:vAlign w:val="top"/>
          </w:tcPr>
          <w:p w14:paraId="6955BA90">
            <w:pPr>
              <w:pStyle w:val="7"/>
            </w:pPr>
          </w:p>
        </w:tc>
      </w:tr>
      <w:tr w14:paraId="3C568E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3CDA8F38">
            <w:pPr>
              <w:pStyle w:val="7"/>
            </w:pPr>
          </w:p>
        </w:tc>
        <w:tc>
          <w:tcPr>
            <w:tcW w:w="4376" w:type="dxa"/>
            <w:gridSpan w:val="2"/>
            <w:vAlign w:val="top"/>
          </w:tcPr>
          <w:p w14:paraId="373EBFD7">
            <w:pPr>
              <w:pStyle w:val="7"/>
            </w:pPr>
          </w:p>
        </w:tc>
        <w:tc>
          <w:tcPr>
            <w:tcW w:w="1150" w:type="dxa"/>
            <w:vAlign w:val="top"/>
          </w:tcPr>
          <w:p w14:paraId="50DE0BE2">
            <w:pPr>
              <w:pStyle w:val="7"/>
            </w:pPr>
          </w:p>
        </w:tc>
        <w:tc>
          <w:tcPr>
            <w:tcW w:w="1463" w:type="dxa"/>
            <w:gridSpan w:val="2"/>
            <w:vAlign w:val="top"/>
          </w:tcPr>
          <w:p w14:paraId="343218BF">
            <w:pPr>
              <w:pStyle w:val="7"/>
            </w:pPr>
          </w:p>
        </w:tc>
        <w:tc>
          <w:tcPr>
            <w:tcW w:w="1927" w:type="dxa"/>
            <w:tcBorders>
              <w:right w:val="single" w:color="000000" w:sz="12" w:space="0"/>
            </w:tcBorders>
            <w:vAlign w:val="top"/>
          </w:tcPr>
          <w:p w14:paraId="3F8202FD">
            <w:pPr>
              <w:pStyle w:val="7"/>
            </w:pPr>
          </w:p>
        </w:tc>
      </w:tr>
      <w:tr w14:paraId="54E861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6816D75A">
            <w:pPr>
              <w:pStyle w:val="7"/>
            </w:pPr>
          </w:p>
        </w:tc>
        <w:tc>
          <w:tcPr>
            <w:tcW w:w="4376" w:type="dxa"/>
            <w:gridSpan w:val="2"/>
            <w:vAlign w:val="top"/>
          </w:tcPr>
          <w:p w14:paraId="7983F0B1">
            <w:pPr>
              <w:pStyle w:val="7"/>
            </w:pPr>
          </w:p>
        </w:tc>
        <w:tc>
          <w:tcPr>
            <w:tcW w:w="1150" w:type="dxa"/>
            <w:vAlign w:val="top"/>
          </w:tcPr>
          <w:p w14:paraId="797F544D">
            <w:pPr>
              <w:pStyle w:val="7"/>
            </w:pPr>
          </w:p>
        </w:tc>
        <w:tc>
          <w:tcPr>
            <w:tcW w:w="1463" w:type="dxa"/>
            <w:gridSpan w:val="2"/>
            <w:vAlign w:val="top"/>
          </w:tcPr>
          <w:p w14:paraId="66B9F90D">
            <w:pPr>
              <w:pStyle w:val="7"/>
            </w:pPr>
          </w:p>
        </w:tc>
        <w:tc>
          <w:tcPr>
            <w:tcW w:w="1927" w:type="dxa"/>
            <w:tcBorders>
              <w:right w:val="single" w:color="000000" w:sz="12" w:space="0"/>
            </w:tcBorders>
            <w:vAlign w:val="top"/>
          </w:tcPr>
          <w:p w14:paraId="46D6CC6A">
            <w:pPr>
              <w:pStyle w:val="7"/>
            </w:pPr>
          </w:p>
        </w:tc>
      </w:tr>
      <w:tr w14:paraId="283B7B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46170A26">
            <w:pPr>
              <w:pStyle w:val="7"/>
            </w:pPr>
          </w:p>
        </w:tc>
        <w:tc>
          <w:tcPr>
            <w:tcW w:w="4376" w:type="dxa"/>
            <w:gridSpan w:val="2"/>
            <w:vAlign w:val="top"/>
          </w:tcPr>
          <w:p w14:paraId="1A88B029">
            <w:pPr>
              <w:pStyle w:val="7"/>
            </w:pPr>
          </w:p>
        </w:tc>
        <w:tc>
          <w:tcPr>
            <w:tcW w:w="1150" w:type="dxa"/>
            <w:vAlign w:val="top"/>
          </w:tcPr>
          <w:p w14:paraId="716198EF">
            <w:pPr>
              <w:pStyle w:val="7"/>
            </w:pPr>
          </w:p>
        </w:tc>
        <w:tc>
          <w:tcPr>
            <w:tcW w:w="1463" w:type="dxa"/>
            <w:gridSpan w:val="2"/>
            <w:vAlign w:val="top"/>
          </w:tcPr>
          <w:p w14:paraId="704B12FF">
            <w:pPr>
              <w:pStyle w:val="7"/>
            </w:pPr>
          </w:p>
        </w:tc>
        <w:tc>
          <w:tcPr>
            <w:tcW w:w="1927" w:type="dxa"/>
            <w:tcBorders>
              <w:right w:val="single" w:color="000000" w:sz="12" w:space="0"/>
            </w:tcBorders>
            <w:vAlign w:val="top"/>
          </w:tcPr>
          <w:p w14:paraId="0F72E452">
            <w:pPr>
              <w:pStyle w:val="7"/>
            </w:pPr>
          </w:p>
        </w:tc>
      </w:tr>
      <w:tr w14:paraId="3F243D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520A9D00">
            <w:pPr>
              <w:pStyle w:val="7"/>
            </w:pPr>
          </w:p>
        </w:tc>
        <w:tc>
          <w:tcPr>
            <w:tcW w:w="4376" w:type="dxa"/>
            <w:gridSpan w:val="2"/>
            <w:vAlign w:val="top"/>
          </w:tcPr>
          <w:p w14:paraId="4D74F149">
            <w:pPr>
              <w:pStyle w:val="7"/>
            </w:pPr>
          </w:p>
        </w:tc>
        <w:tc>
          <w:tcPr>
            <w:tcW w:w="1150" w:type="dxa"/>
            <w:vAlign w:val="top"/>
          </w:tcPr>
          <w:p w14:paraId="1A79A511">
            <w:pPr>
              <w:pStyle w:val="7"/>
            </w:pPr>
          </w:p>
        </w:tc>
        <w:tc>
          <w:tcPr>
            <w:tcW w:w="1463" w:type="dxa"/>
            <w:gridSpan w:val="2"/>
            <w:vAlign w:val="top"/>
          </w:tcPr>
          <w:p w14:paraId="365B0095">
            <w:pPr>
              <w:pStyle w:val="7"/>
            </w:pPr>
          </w:p>
        </w:tc>
        <w:tc>
          <w:tcPr>
            <w:tcW w:w="1927" w:type="dxa"/>
            <w:tcBorders>
              <w:right w:val="single" w:color="000000" w:sz="12" w:space="0"/>
            </w:tcBorders>
            <w:vAlign w:val="top"/>
          </w:tcPr>
          <w:p w14:paraId="0094E224">
            <w:pPr>
              <w:pStyle w:val="7"/>
            </w:pPr>
          </w:p>
        </w:tc>
      </w:tr>
      <w:tr w14:paraId="428C93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60C36CF4">
            <w:pPr>
              <w:pStyle w:val="7"/>
            </w:pPr>
          </w:p>
        </w:tc>
        <w:tc>
          <w:tcPr>
            <w:tcW w:w="4376" w:type="dxa"/>
            <w:gridSpan w:val="2"/>
            <w:vAlign w:val="top"/>
          </w:tcPr>
          <w:p w14:paraId="726E38F9">
            <w:pPr>
              <w:pStyle w:val="7"/>
            </w:pPr>
          </w:p>
        </w:tc>
        <w:tc>
          <w:tcPr>
            <w:tcW w:w="1150" w:type="dxa"/>
            <w:vAlign w:val="top"/>
          </w:tcPr>
          <w:p w14:paraId="145DB1D2">
            <w:pPr>
              <w:pStyle w:val="7"/>
            </w:pPr>
          </w:p>
        </w:tc>
        <w:tc>
          <w:tcPr>
            <w:tcW w:w="1463" w:type="dxa"/>
            <w:gridSpan w:val="2"/>
            <w:vAlign w:val="top"/>
          </w:tcPr>
          <w:p w14:paraId="22FE0827">
            <w:pPr>
              <w:pStyle w:val="7"/>
            </w:pPr>
          </w:p>
        </w:tc>
        <w:tc>
          <w:tcPr>
            <w:tcW w:w="1927" w:type="dxa"/>
            <w:tcBorders>
              <w:right w:val="single" w:color="000000" w:sz="12" w:space="0"/>
            </w:tcBorders>
            <w:vAlign w:val="top"/>
          </w:tcPr>
          <w:p w14:paraId="10F815D1">
            <w:pPr>
              <w:pStyle w:val="7"/>
            </w:pPr>
          </w:p>
        </w:tc>
      </w:tr>
      <w:tr w14:paraId="76B96E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375D4C3B">
            <w:pPr>
              <w:pStyle w:val="7"/>
            </w:pPr>
          </w:p>
        </w:tc>
        <w:tc>
          <w:tcPr>
            <w:tcW w:w="4376" w:type="dxa"/>
            <w:gridSpan w:val="2"/>
            <w:vAlign w:val="top"/>
          </w:tcPr>
          <w:p w14:paraId="5F176EA6">
            <w:pPr>
              <w:pStyle w:val="7"/>
            </w:pPr>
          </w:p>
        </w:tc>
        <w:tc>
          <w:tcPr>
            <w:tcW w:w="1150" w:type="dxa"/>
            <w:vAlign w:val="top"/>
          </w:tcPr>
          <w:p w14:paraId="768D88CE">
            <w:pPr>
              <w:pStyle w:val="7"/>
            </w:pPr>
          </w:p>
        </w:tc>
        <w:tc>
          <w:tcPr>
            <w:tcW w:w="1463" w:type="dxa"/>
            <w:gridSpan w:val="2"/>
            <w:vAlign w:val="top"/>
          </w:tcPr>
          <w:p w14:paraId="23B584F0">
            <w:pPr>
              <w:pStyle w:val="7"/>
            </w:pPr>
          </w:p>
        </w:tc>
        <w:tc>
          <w:tcPr>
            <w:tcW w:w="1927" w:type="dxa"/>
            <w:tcBorders>
              <w:right w:val="single" w:color="000000" w:sz="12" w:space="0"/>
            </w:tcBorders>
            <w:vAlign w:val="top"/>
          </w:tcPr>
          <w:p w14:paraId="149FF719">
            <w:pPr>
              <w:pStyle w:val="7"/>
            </w:pPr>
          </w:p>
        </w:tc>
      </w:tr>
      <w:tr w14:paraId="523F04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54F83414">
            <w:pPr>
              <w:pStyle w:val="7"/>
            </w:pPr>
          </w:p>
        </w:tc>
        <w:tc>
          <w:tcPr>
            <w:tcW w:w="4376" w:type="dxa"/>
            <w:gridSpan w:val="2"/>
            <w:vAlign w:val="top"/>
          </w:tcPr>
          <w:p w14:paraId="6F2BC38F">
            <w:pPr>
              <w:pStyle w:val="7"/>
            </w:pPr>
          </w:p>
        </w:tc>
        <w:tc>
          <w:tcPr>
            <w:tcW w:w="1150" w:type="dxa"/>
            <w:vAlign w:val="top"/>
          </w:tcPr>
          <w:p w14:paraId="07F24E15">
            <w:pPr>
              <w:pStyle w:val="7"/>
            </w:pPr>
          </w:p>
        </w:tc>
        <w:tc>
          <w:tcPr>
            <w:tcW w:w="1463" w:type="dxa"/>
            <w:gridSpan w:val="2"/>
            <w:vAlign w:val="top"/>
          </w:tcPr>
          <w:p w14:paraId="06C4DA83">
            <w:pPr>
              <w:pStyle w:val="7"/>
            </w:pPr>
          </w:p>
        </w:tc>
        <w:tc>
          <w:tcPr>
            <w:tcW w:w="1927" w:type="dxa"/>
            <w:tcBorders>
              <w:right w:val="single" w:color="000000" w:sz="12" w:space="0"/>
            </w:tcBorders>
            <w:vAlign w:val="top"/>
          </w:tcPr>
          <w:p w14:paraId="420BD4F6">
            <w:pPr>
              <w:pStyle w:val="7"/>
            </w:pPr>
          </w:p>
        </w:tc>
      </w:tr>
      <w:tr w14:paraId="3DC0C8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263B8D09">
            <w:pPr>
              <w:pStyle w:val="7"/>
            </w:pPr>
          </w:p>
        </w:tc>
        <w:tc>
          <w:tcPr>
            <w:tcW w:w="4376" w:type="dxa"/>
            <w:gridSpan w:val="2"/>
            <w:vAlign w:val="top"/>
          </w:tcPr>
          <w:p w14:paraId="243A83FC">
            <w:pPr>
              <w:pStyle w:val="7"/>
            </w:pPr>
          </w:p>
        </w:tc>
        <w:tc>
          <w:tcPr>
            <w:tcW w:w="1150" w:type="dxa"/>
            <w:vAlign w:val="top"/>
          </w:tcPr>
          <w:p w14:paraId="526FB236">
            <w:pPr>
              <w:pStyle w:val="7"/>
            </w:pPr>
          </w:p>
        </w:tc>
        <w:tc>
          <w:tcPr>
            <w:tcW w:w="1463" w:type="dxa"/>
            <w:gridSpan w:val="2"/>
            <w:vAlign w:val="top"/>
          </w:tcPr>
          <w:p w14:paraId="61AD269D">
            <w:pPr>
              <w:pStyle w:val="7"/>
            </w:pPr>
          </w:p>
        </w:tc>
        <w:tc>
          <w:tcPr>
            <w:tcW w:w="1927" w:type="dxa"/>
            <w:tcBorders>
              <w:right w:val="single" w:color="000000" w:sz="12" w:space="0"/>
            </w:tcBorders>
            <w:vAlign w:val="top"/>
          </w:tcPr>
          <w:p w14:paraId="6FB0F8D9">
            <w:pPr>
              <w:pStyle w:val="7"/>
            </w:pPr>
          </w:p>
        </w:tc>
      </w:tr>
      <w:tr w14:paraId="7FD2F5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7FE046CD">
            <w:pPr>
              <w:pStyle w:val="7"/>
            </w:pPr>
          </w:p>
        </w:tc>
        <w:tc>
          <w:tcPr>
            <w:tcW w:w="4376" w:type="dxa"/>
            <w:gridSpan w:val="2"/>
            <w:vAlign w:val="top"/>
          </w:tcPr>
          <w:p w14:paraId="4EAE5FCD">
            <w:pPr>
              <w:pStyle w:val="7"/>
            </w:pPr>
          </w:p>
        </w:tc>
        <w:tc>
          <w:tcPr>
            <w:tcW w:w="1150" w:type="dxa"/>
            <w:vAlign w:val="top"/>
          </w:tcPr>
          <w:p w14:paraId="47BC1096">
            <w:pPr>
              <w:pStyle w:val="7"/>
            </w:pPr>
          </w:p>
        </w:tc>
        <w:tc>
          <w:tcPr>
            <w:tcW w:w="1463" w:type="dxa"/>
            <w:gridSpan w:val="2"/>
            <w:vAlign w:val="top"/>
          </w:tcPr>
          <w:p w14:paraId="394688E4">
            <w:pPr>
              <w:pStyle w:val="7"/>
            </w:pPr>
          </w:p>
        </w:tc>
        <w:tc>
          <w:tcPr>
            <w:tcW w:w="1927" w:type="dxa"/>
            <w:tcBorders>
              <w:right w:val="single" w:color="000000" w:sz="12" w:space="0"/>
            </w:tcBorders>
            <w:vAlign w:val="top"/>
          </w:tcPr>
          <w:p w14:paraId="074B2717">
            <w:pPr>
              <w:pStyle w:val="7"/>
            </w:pPr>
          </w:p>
        </w:tc>
      </w:tr>
      <w:tr w14:paraId="012424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76528837">
            <w:pPr>
              <w:pStyle w:val="7"/>
            </w:pPr>
          </w:p>
        </w:tc>
        <w:tc>
          <w:tcPr>
            <w:tcW w:w="4376" w:type="dxa"/>
            <w:gridSpan w:val="2"/>
            <w:vAlign w:val="top"/>
          </w:tcPr>
          <w:p w14:paraId="6541B6D4">
            <w:pPr>
              <w:pStyle w:val="7"/>
            </w:pPr>
          </w:p>
        </w:tc>
        <w:tc>
          <w:tcPr>
            <w:tcW w:w="1150" w:type="dxa"/>
            <w:vAlign w:val="top"/>
          </w:tcPr>
          <w:p w14:paraId="23A766CE">
            <w:pPr>
              <w:pStyle w:val="7"/>
            </w:pPr>
          </w:p>
        </w:tc>
        <w:tc>
          <w:tcPr>
            <w:tcW w:w="1463" w:type="dxa"/>
            <w:gridSpan w:val="2"/>
            <w:vAlign w:val="top"/>
          </w:tcPr>
          <w:p w14:paraId="522EB4B9">
            <w:pPr>
              <w:pStyle w:val="7"/>
            </w:pPr>
          </w:p>
        </w:tc>
        <w:tc>
          <w:tcPr>
            <w:tcW w:w="1927" w:type="dxa"/>
            <w:tcBorders>
              <w:right w:val="single" w:color="000000" w:sz="12" w:space="0"/>
            </w:tcBorders>
            <w:vAlign w:val="top"/>
          </w:tcPr>
          <w:p w14:paraId="3B191125">
            <w:pPr>
              <w:pStyle w:val="7"/>
            </w:pPr>
          </w:p>
        </w:tc>
      </w:tr>
      <w:tr w14:paraId="5F3A13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6F8D6B34">
            <w:pPr>
              <w:pStyle w:val="7"/>
            </w:pPr>
          </w:p>
        </w:tc>
        <w:tc>
          <w:tcPr>
            <w:tcW w:w="4376" w:type="dxa"/>
            <w:gridSpan w:val="2"/>
            <w:vAlign w:val="top"/>
          </w:tcPr>
          <w:p w14:paraId="66184020">
            <w:pPr>
              <w:pStyle w:val="7"/>
            </w:pPr>
          </w:p>
        </w:tc>
        <w:tc>
          <w:tcPr>
            <w:tcW w:w="1150" w:type="dxa"/>
            <w:vAlign w:val="top"/>
          </w:tcPr>
          <w:p w14:paraId="79F85590">
            <w:pPr>
              <w:pStyle w:val="7"/>
            </w:pPr>
          </w:p>
        </w:tc>
        <w:tc>
          <w:tcPr>
            <w:tcW w:w="1463" w:type="dxa"/>
            <w:gridSpan w:val="2"/>
            <w:vAlign w:val="top"/>
          </w:tcPr>
          <w:p w14:paraId="483D628E">
            <w:pPr>
              <w:pStyle w:val="7"/>
            </w:pPr>
          </w:p>
        </w:tc>
        <w:tc>
          <w:tcPr>
            <w:tcW w:w="1927" w:type="dxa"/>
            <w:tcBorders>
              <w:right w:val="single" w:color="000000" w:sz="12" w:space="0"/>
            </w:tcBorders>
            <w:vAlign w:val="top"/>
          </w:tcPr>
          <w:p w14:paraId="0740CDB4">
            <w:pPr>
              <w:pStyle w:val="7"/>
            </w:pPr>
          </w:p>
        </w:tc>
      </w:tr>
      <w:tr w14:paraId="65A44F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05353258">
            <w:pPr>
              <w:pStyle w:val="7"/>
            </w:pPr>
          </w:p>
        </w:tc>
        <w:tc>
          <w:tcPr>
            <w:tcW w:w="4376" w:type="dxa"/>
            <w:gridSpan w:val="2"/>
            <w:vAlign w:val="top"/>
          </w:tcPr>
          <w:p w14:paraId="09ECB1B5">
            <w:pPr>
              <w:pStyle w:val="7"/>
            </w:pPr>
          </w:p>
        </w:tc>
        <w:tc>
          <w:tcPr>
            <w:tcW w:w="1150" w:type="dxa"/>
            <w:vAlign w:val="top"/>
          </w:tcPr>
          <w:p w14:paraId="506AB256">
            <w:pPr>
              <w:pStyle w:val="7"/>
            </w:pPr>
          </w:p>
        </w:tc>
        <w:tc>
          <w:tcPr>
            <w:tcW w:w="1463" w:type="dxa"/>
            <w:gridSpan w:val="2"/>
            <w:vAlign w:val="top"/>
          </w:tcPr>
          <w:p w14:paraId="7E214033">
            <w:pPr>
              <w:pStyle w:val="7"/>
            </w:pPr>
          </w:p>
        </w:tc>
        <w:tc>
          <w:tcPr>
            <w:tcW w:w="1927" w:type="dxa"/>
            <w:tcBorders>
              <w:right w:val="single" w:color="000000" w:sz="12" w:space="0"/>
            </w:tcBorders>
            <w:vAlign w:val="top"/>
          </w:tcPr>
          <w:p w14:paraId="12C72FF7">
            <w:pPr>
              <w:pStyle w:val="7"/>
            </w:pPr>
          </w:p>
        </w:tc>
      </w:tr>
      <w:tr w14:paraId="14B51B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0" w:hRule="atLeast"/>
        </w:trPr>
        <w:tc>
          <w:tcPr>
            <w:tcW w:w="6781" w:type="dxa"/>
            <w:gridSpan w:val="4"/>
            <w:tcBorders>
              <w:left w:val="single" w:color="000000" w:sz="10" w:space="0"/>
              <w:bottom w:val="single" w:color="000000" w:sz="10" w:space="0"/>
            </w:tcBorders>
            <w:vAlign w:val="top"/>
          </w:tcPr>
          <w:p w14:paraId="0A0E6012">
            <w:pPr>
              <w:spacing w:before="62" w:line="232" w:lineRule="auto"/>
              <w:ind w:left="3036"/>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463" w:type="dxa"/>
            <w:gridSpan w:val="2"/>
            <w:tcBorders>
              <w:bottom w:val="single" w:color="000000" w:sz="10" w:space="0"/>
            </w:tcBorders>
            <w:vAlign w:val="top"/>
          </w:tcPr>
          <w:p w14:paraId="5281A0DC">
            <w:pPr>
              <w:spacing w:before="92" w:line="189" w:lineRule="auto"/>
              <w:jc w:val="right"/>
              <w:rPr>
                <w:rFonts w:ascii="宋体" w:hAnsi="宋体" w:eastAsia="宋体" w:cs="宋体"/>
                <w:sz w:val="17"/>
                <w:szCs w:val="17"/>
              </w:rPr>
            </w:pPr>
            <w:r>
              <w:rPr>
                <w:rFonts w:ascii="宋体" w:hAnsi="宋体" w:eastAsia="宋体" w:cs="宋体"/>
                <w:spacing w:val="1"/>
                <w:sz w:val="17"/>
                <w:szCs w:val="17"/>
              </w:rPr>
              <w:t>130000</w:t>
            </w:r>
          </w:p>
        </w:tc>
        <w:tc>
          <w:tcPr>
            <w:tcW w:w="1927" w:type="dxa"/>
            <w:tcBorders>
              <w:bottom w:val="single" w:color="000000" w:sz="10" w:space="0"/>
              <w:right w:val="single" w:color="000000" w:sz="12" w:space="0"/>
            </w:tcBorders>
            <w:vAlign w:val="top"/>
          </w:tcPr>
          <w:p w14:paraId="3698C6E4">
            <w:pPr>
              <w:spacing w:before="148" w:line="115" w:lineRule="exact"/>
              <w:ind w:left="876"/>
              <w:rPr>
                <w:rFonts w:ascii="宋体" w:hAnsi="宋体" w:eastAsia="宋体" w:cs="宋体"/>
                <w:sz w:val="17"/>
                <w:szCs w:val="17"/>
              </w:rPr>
            </w:pPr>
            <w:r>
              <w:rPr>
                <w:rFonts w:ascii="宋体" w:hAnsi="宋体" w:eastAsia="宋体" w:cs="宋体"/>
                <w:position w:val="-3"/>
                <w:sz w:val="17"/>
                <w:szCs w:val="17"/>
              </w:rPr>
              <w:t>—</w:t>
            </w:r>
          </w:p>
        </w:tc>
      </w:tr>
    </w:tbl>
    <w:p w14:paraId="4FF1C521">
      <w:pPr>
        <w:pStyle w:val="3"/>
        <w:tabs>
          <w:tab w:val="left" w:pos="7840"/>
        </w:tabs>
        <w:spacing w:before="137" w:line="232" w:lineRule="auto"/>
        <w:ind w:left="1" w:right="30" w:firstLine="35"/>
      </w:pPr>
      <w:r>
        <w:rPr>
          <w:spacing w:val="7"/>
        </w:rPr>
        <w:t>注：此表由招标人填写，如不能详列，也可只列暂列金额总额，投标人应将</w:t>
      </w:r>
      <w:r>
        <w:rPr>
          <w:spacing w:val="6"/>
        </w:rPr>
        <w:t xml:space="preserve">上述暂列金额计入投标总价中。                    </w:t>
      </w:r>
      <w:r>
        <w:rPr>
          <w:position w:val="-6"/>
        </w:rPr>
        <w:drawing>
          <wp:inline distT="0" distB="0" distL="0" distR="0">
            <wp:extent cx="4445" cy="223520"/>
            <wp:effectExtent l="0" t="0" r="14605" b="5080"/>
            <wp:docPr id="58" name="IM 58"/>
            <wp:cNvGraphicFramePr/>
            <a:graphic xmlns:a="http://schemas.openxmlformats.org/drawingml/2006/main">
              <a:graphicData uri="http://schemas.openxmlformats.org/drawingml/2006/picture">
                <pic:pic xmlns:pic="http://schemas.openxmlformats.org/drawingml/2006/picture">
                  <pic:nvPicPr>
                    <pic:cNvPr id="58" name="IM 58"/>
                    <pic:cNvPicPr/>
                  </pic:nvPicPr>
                  <pic:blipFill>
                    <a:blip r:embed="rId61"/>
                    <a:stretch>
                      <a:fillRect/>
                    </a:stretch>
                  </pic:blipFill>
                  <pic:spPr>
                    <a:xfrm>
                      <a:off x="0" y="0"/>
                      <a:ext cx="4762" cy="223710"/>
                    </a:xfrm>
                    <a:prstGeom prst="rect">
                      <a:avLst/>
                    </a:prstGeom>
                  </pic:spPr>
                </pic:pic>
              </a:graphicData>
            </a:graphic>
          </wp:inline>
        </w:drawing>
      </w:r>
      <w:r>
        <w:t xml:space="preserve"> </w:t>
      </w:r>
      <w:r>
        <w:tab/>
      </w:r>
      <w:r>
        <w:rPr>
          <w:position w:val="-12"/>
        </w:rPr>
        <w:drawing>
          <wp:inline distT="0" distB="0" distL="0" distR="0">
            <wp:extent cx="57150" cy="250825"/>
            <wp:effectExtent l="0" t="0" r="0" b="15875"/>
            <wp:docPr id="60" name="IM 60"/>
            <wp:cNvGraphicFramePr/>
            <a:graphic xmlns:a="http://schemas.openxmlformats.org/drawingml/2006/main">
              <a:graphicData uri="http://schemas.openxmlformats.org/drawingml/2006/picture">
                <pic:pic xmlns:pic="http://schemas.openxmlformats.org/drawingml/2006/picture">
                  <pic:nvPicPr>
                    <pic:cNvPr id="60" name="IM 60"/>
                    <pic:cNvPicPr/>
                  </pic:nvPicPr>
                  <pic:blipFill>
                    <a:blip r:embed="rId62"/>
                    <a:stretch>
                      <a:fillRect/>
                    </a:stretch>
                  </pic:blipFill>
                  <pic:spPr>
                    <a:xfrm>
                      <a:off x="0" y="0"/>
                      <a:ext cx="57559" cy="251015"/>
                    </a:xfrm>
                    <a:prstGeom prst="rect">
                      <a:avLst/>
                    </a:prstGeom>
                  </pic:spPr>
                </pic:pic>
              </a:graphicData>
            </a:graphic>
          </wp:inline>
        </w:drawing>
      </w:r>
      <w:r>
        <w:rPr>
          <w:spacing w:val="3"/>
        </w:rPr>
        <w:t xml:space="preserve">                </w:t>
      </w:r>
      <w:r>
        <w:rPr>
          <w:spacing w:val="-5"/>
        </w:rPr>
        <w:t>表</w:t>
      </w:r>
      <w:r>
        <w:rPr>
          <w:spacing w:val="-5"/>
          <w:w w:val="57"/>
        </w:rPr>
        <w:t>—</w:t>
      </w:r>
      <w:r>
        <w:rPr>
          <w:spacing w:val="22"/>
        </w:rPr>
        <w:t xml:space="preserve"> </w:t>
      </w:r>
      <w:r>
        <w:rPr>
          <w:spacing w:val="-5"/>
        </w:rPr>
        <w:t>12</w:t>
      </w:r>
      <w:r>
        <w:rPr>
          <w:spacing w:val="-5"/>
          <w:w w:val="57"/>
        </w:rPr>
        <w:t>—</w:t>
      </w:r>
      <w:r>
        <w:rPr>
          <w:spacing w:val="19"/>
        </w:rPr>
        <w:t xml:space="preserve"> </w:t>
      </w:r>
      <w:r>
        <w:rPr>
          <w:spacing w:val="-5"/>
        </w:rPr>
        <w:t>1</w:t>
      </w:r>
      <w:r>
        <w:rPr>
          <w:spacing w:val="-63"/>
        </w:rPr>
        <w:t xml:space="preserve"> </w:t>
      </w:r>
      <w:r>
        <w:rPr>
          <w:position w:val="-12"/>
        </w:rPr>
        <w:drawing>
          <wp:inline distT="0" distB="0" distL="0" distR="0">
            <wp:extent cx="4445" cy="250825"/>
            <wp:effectExtent l="0" t="0" r="14605" b="15875"/>
            <wp:docPr id="62" name="IM 62"/>
            <wp:cNvGraphicFramePr/>
            <a:graphic xmlns:a="http://schemas.openxmlformats.org/drawingml/2006/main">
              <a:graphicData uri="http://schemas.openxmlformats.org/drawingml/2006/picture">
                <pic:pic xmlns:pic="http://schemas.openxmlformats.org/drawingml/2006/picture">
                  <pic:nvPicPr>
                    <pic:cNvPr id="62" name="IM 62"/>
                    <pic:cNvPicPr/>
                  </pic:nvPicPr>
                  <pic:blipFill>
                    <a:blip r:embed="rId63"/>
                    <a:stretch>
                      <a:fillRect/>
                    </a:stretch>
                  </pic:blipFill>
                  <pic:spPr>
                    <a:xfrm>
                      <a:off x="0" y="0"/>
                      <a:ext cx="4924" cy="251015"/>
                    </a:xfrm>
                    <a:prstGeom prst="rect">
                      <a:avLst/>
                    </a:prstGeom>
                  </pic:spPr>
                </pic:pic>
              </a:graphicData>
            </a:graphic>
          </wp:inline>
        </w:drawing>
      </w:r>
    </w:p>
    <w:p w14:paraId="4D8EED51">
      <w:pPr>
        <w:spacing w:line="232" w:lineRule="auto"/>
        <w:sectPr>
          <w:pgSz w:w="11960" w:h="16880"/>
          <w:pgMar w:top="400" w:right="905" w:bottom="0" w:left="853" w:header="0" w:footer="0" w:gutter="0"/>
          <w:cols w:space="720" w:num="1"/>
        </w:sectPr>
      </w:pPr>
    </w:p>
    <w:p w14:paraId="648616CE">
      <w:pPr>
        <w:spacing w:before="8"/>
      </w:pPr>
      <w:r>
        <w:drawing>
          <wp:anchor distT="0" distB="0" distL="0" distR="0" simplePos="0" relativeHeight="251682816"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64" name="IM 64"/>
            <wp:cNvGraphicFramePr/>
            <a:graphic xmlns:a="http://schemas.openxmlformats.org/drawingml/2006/main">
              <a:graphicData uri="http://schemas.openxmlformats.org/drawingml/2006/picture">
                <pic:pic xmlns:pic="http://schemas.openxmlformats.org/drawingml/2006/picture">
                  <pic:nvPicPr>
                    <pic:cNvPr id="64" name="IM 64"/>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685888"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66" name="IM 66"/>
            <wp:cNvGraphicFramePr/>
            <a:graphic xmlns:a="http://schemas.openxmlformats.org/drawingml/2006/main">
              <a:graphicData uri="http://schemas.openxmlformats.org/drawingml/2006/picture">
                <pic:pic xmlns:pic="http://schemas.openxmlformats.org/drawingml/2006/picture">
                  <pic:nvPicPr>
                    <pic:cNvPr id="66" name="IM 66"/>
                    <pic:cNvPicPr/>
                  </pic:nvPicPr>
                  <pic:blipFill>
                    <a:blip r:embed="rId60"/>
                    <a:stretch>
                      <a:fillRect/>
                    </a:stretch>
                  </pic:blipFill>
                  <pic:spPr>
                    <a:xfrm>
                      <a:off x="0" y="0"/>
                      <a:ext cx="6350" cy="195008"/>
                    </a:xfrm>
                    <a:prstGeom prst="rect">
                      <a:avLst/>
                    </a:prstGeom>
                  </pic:spPr>
                </pic:pic>
              </a:graphicData>
            </a:graphic>
          </wp:anchor>
        </w:drawing>
      </w:r>
      <w:r>
        <w:drawing>
          <wp:anchor distT="0" distB="0" distL="0" distR="0" simplePos="0" relativeHeight="251683840" behindDoc="0" locked="0" layoutInCell="0" allowOverlap="1">
            <wp:simplePos x="0" y="0"/>
            <wp:positionH relativeFrom="page">
              <wp:posOffset>6995160</wp:posOffset>
            </wp:positionH>
            <wp:positionV relativeFrom="page">
              <wp:posOffset>9583420</wp:posOffset>
            </wp:positionV>
            <wp:extent cx="6350" cy="356870"/>
            <wp:effectExtent l="0" t="0" r="12700" b="5080"/>
            <wp:wrapNone/>
            <wp:docPr id="68" name="IM 68"/>
            <wp:cNvGraphicFramePr/>
            <a:graphic xmlns:a="http://schemas.openxmlformats.org/drawingml/2006/main">
              <a:graphicData uri="http://schemas.openxmlformats.org/drawingml/2006/picture">
                <pic:pic xmlns:pic="http://schemas.openxmlformats.org/drawingml/2006/picture">
                  <pic:nvPicPr>
                    <pic:cNvPr id="68" name="IM 68"/>
                    <pic:cNvPicPr/>
                  </pic:nvPicPr>
                  <pic:blipFill>
                    <a:blip r:embed="rId64"/>
                    <a:stretch>
                      <a:fillRect/>
                    </a:stretch>
                  </pic:blipFill>
                  <pic:spPr>
                    <a:xfrm>
                      <a:off x="0" y="0"/>
                      <a:ext cx="6350" cy="356806"/>
                    </a:xfrm>
                    <a:prstGeom prst="rect">
                      <a:avLst/>
                    </a:prstGeom>
                  </pic:spPr>
                </pic:pic>
              </a:graphicData>
            </a:graphic>
          </wp:anchor>
        </w:drawing>
      </w:r>
    </w:p>
    <w:p w14:paraId="3419F50E">
      <w:pPr>
        <w:spacing w:before="7"/>
      </w:pPr>
    </w:p>
    <w:p w14:paraId="736A5BBF">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554"/>
        <w:gridCol w:w="2673"/>
        <w:gridCol w:w="403"/>
        <w:gridCol w:w="284"/>
        <w:gridCol w:w="583"/>
        <w:gridCol w:w="582"/>
        <w:gridCol w:w="583"/>
        <w:gridCol w:w="582"/>
        <w:gridCol w:w="583"/>
        <w:gridCol w:w="582"/>
        <w:gridCol w:w="494"/>
        <w:gridCol w:w="88"/>
        <w:gridCol w:w="582"/>
        <w:gridCol w:w="1598"/>
      </w:tblGrid>
      <w:tr w14:paraId="0C0727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3" w:hRule="atLeast"/>
        </w:trPr>
        <w:tc>
          <w:tcPr>
            <w:tcW w:w="10171" w:type="dxa"/>
            <w:gridSpan w:val="14"/>
            <w:tcBorders>
              <w:top w:val="single" w:color="FFFFFF" w:sz="6" w:space="0"/>
              <w:left w:val="nil"/>
              <w:bottom w:val="single" w:color="FFFFFF" w:sz="6" w:space="0"/>
              <w:right w:val="single" w:color="FFFFFF" w:sz="2" w:space="0"/>
            </w:tcBorders>
            <w:vAlign w:val="top"/>
          </w:tcPr>
          <w:p w14:paraId="37877192">
            <w:pPr>
              <w:spacing w:before="81" w:line="223" w:lineRule="auto"/>
              <w:ind w:left="1723"/>
              <w:outlineLvl w:val="0"/>
              <w:rPr>
                <w:rFonts w:ascii="宋体" w:hAnsi="宋体" w:eastAsia="宋体" w:cs="宋体"/>
                <w:sz w:val="39"/>
                <w:szCs w:val="39"/>
              </w:rPr>
            </w:pPr>
            <w:r>
              <w:rPr>
                <w:rFonts w:ascii="宋体" w:hAnsi="宋体" w:eastAsia="宋体" w:cs="宋体"/>
                <w:spacing w:val="27"/>
                <w:sz w:val="39"/>
                <w:szCs w:val="39"/>
              </w:rPr>
              <w:t>材料（工程设备）暂估单价及调整表</w:t>
            </w:r>
          </w:p>
        </w:tc>
      </w:tr>
      <w:tr w14:paraId="4FC7DB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3" w:hRule="atLeast"/>
        </w:trPr>
        <w:tc>
          <w:tcPr>
            <w:tcW w:w="3630" w:type="dxa"/>
            <w:gridSpan w:val="3"/>
            <w:tcBorders>
              <w:top w:val="single" w:color="FFFFFF" w:sz="6" w:space="0"/>
              <w:left w:val="nil"/>
              <w:bottom w:val="single" w:color="000000" w:sz="12" w:space="0"/>
              <w:right w:val="single" w:color="FFFFFF" w:sz="6" w:space="0"/>
            </w:tcBorders>
            <w:vAlign w:val="top"/>
          </w:tcPr>
          <w:p w14:paraId="5AEEE546">
            <w:pPr>
              <w:spacing w:before="268" w:line="231" w:lineRule="auto"/>
              <w:ind w:left="24"/>
              <w:rPr>
                <w:rFonts w:ascii="宋体" w:hAnsi="宋体" w:eastAsia="宋体" w:cs="宋体"/>
                <w:sz w:val="17"/>
                <w:szCs w:val="17"/>
              </w:rPr>
            </w:pPr>
            <w:r>
              <w:rPr>
                <w:rFonts w:ascii="宋体" w:hAnsi="宋体" w:eastAsia="宋体" w:cs="宋体"/>
                <w:spacing w:val="8"/>
                <w:sz w:val="17"/>
                <w:szCs w:val="17"/>
              </w:rPr>
              <w:t>工程名称：土石方工程</w:t>
            </w:r>
          </w:p>
        </w:tc>
        <w:tc>
          <w:tcPr>
            <w:tcW w:w="4273" w:type="dxa"/>
            <w:gridSpan w:val="8"/>
            <w:tcBorders>
              <w:top w:val="single" w:color="FFFFFF" w:sz="6" w:space="0"/>
              <w:left w:val="single" w:color="FFFFFF" w:sz="6" w:space="0"/>
              <w:bottom w:val="single" w:color="000000" w:sz="12" w:space="0"/>
              <w:right w:val="single" w:color="FFFFFF" w:sz="6" w:space="0"/>
            </w:tcBorders>
            <w:vAlign w:val="top"/>
          </w:tcPr>
          <w:p w14:paraId="1CB19B00">
            <w:pPr>
              <w:spacing w:before="179" w:line="213" w:lineRule="auto"/>
              <w:ind w:left="23" w:right="105"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8" w:type="dxa"/>
            <w:gridSpan w:val="3"/>
            <w:tcBorders>
              <w:top w:val="single" w:color="FFFFFF" w:sz="6" w:space="0"/>
              <w:left w:val="single" w:color="FFFFFF" w:sz="6" w:space="0"/>
              <w:bottom w:val="single" w:color="000000" w:sz="12" w:space="0"/>
              <w:right w:val="single" w:color="FFFFFF" w:sz="2" w:space="0"/>
            </w:tcBorders>
            <w:vAlign w:val="top"/>
          </w:tcPr>
          <w:p w14:paraId="7E888F7A">
            <w:pPr>
              <w:spacing w:before="269" w:line="230" w:lineRule="auto"/>
              <w:ind w:left="425"/>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6A2D35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3" w:hRule="atLeast"/>
        </w:trPr>
        <w:tc>
          <w:tcPr>
            <w:tcW w:w="554" w:type="dxa"/>
            <w:vMerge w:val="restart"/>
            <w:tcBorders>
              <w:top w:val="single" w:color="000000" w:sz="12" w:space="0"/>
              <w:left w:val="single" w:color="000000" w:sz="12" w:space="0"/>
              <w:bottom w:val="nil"/>
            </w:tcBorders>
            <w:vAlign w:val="top"/>
          </w:tcPr>
          <w:p w14:paraId="53F4E270">
            <w:pPr>
              <w:spacing w:before="239" w:line="232" w:lineRule="auto"/>
              <w:ind w:left="81"/>
              <w:rPr>
                <w:rFonts w:ascii="宋体" w:hAnsi="宋体" w:eastAsia="宋体" w:cs="宋体"/>
                <w:sz w:val="17"/>
                <w:szCs w:val="17"/>
              </w:rPr>
            </w:pPr>
            <w:r>
              <w:rPr>
                <w:rFonts w:ascii="宋体" w:hAnsi="宋体" w:eastAsia="宋体" w:cs="宋体"/>
                <w:spacing w:val="6"/>
                <w:sz w:val="17"/>
                <w:szCs w:val="17"/>
              </w:rPr>
              <w:t>序号</w:t>
            </w:r>
          </w:p>
        </w:tc>
        <w:tc>
          <w:tcPr>
            <w:tcW w:w="2673" w:type="dxa"/>
            <w:vMerge w:val="restart"/>
            <w:tcBorders>
              <w:top w:val="single" w:color="000000" w:sz="12" w:space="0"/>
              <w:bottom w:val="nil"/>
            </w:tcBorders>
            <w:vAlign w:val="top"/>
          </w:tcPr>
          <w:p w14:paraId="31A7F928">
            <w:pPr>
              <w:spacing w:before="149" w:line="214" w:lineRule="auto"/>
              <w:ind w:left="1246" w:right="73" w:hanging="1172"/>
              <w:rPr>
                <w:rFonts w:ascii="宋体" w:hAnsi="宋体" w:eastAsia="宋体" w:cs="宋体"/>
                <w:sz w:val="17"/>
                <w:szCs w:val="17"/>
              </w:rPr>
            </w:pPr>
            <w:r>
              <w:rPr>
                <w:rFonts w:ascii="宋体" w:hAnsi="宋体" w:eastAsia="宋体" w:cs="宋体"/>
                <w:spacing w:val="8"/>
                <w:sz w:val="17"/>
                <w:szCs w:val="17"/>
              </w:rPr>
              <w:t>材料(工程设备)名称、规格、型</w:t>
            </w:r>
            <w:r>
              <w:rPr>
                <w:rFonts w:ascii="宋体" w:hAnsi="宋体" w:eastAsia="宋体" w:cs="宋体"/>
                <w:spacing w:val="9"/>
                <w:sz w:val="17"/>
                <w:szCs w:val="17"/>
              </w:rPr>
              <w:t xml:space="preserve"> </w:t>
            </w:r>
            <w:r>
              <w:rPr>
                <w:rFonts w:ascii="宋体" w:hAnsi="宋体" w:eastAsia="宋体" w:cs="宋体"/>
                <w:sz w:val="17"/>
                <w:szCs w:val="17"/>
              </w:rPr>
              <w:t>号</w:t>
            </w:r>
          </w:p>
        </w:tc>
        <w:tc>
          <w:tcPr>
            <w:tcW w:w="687" w:type="dxa"/>
            <w:gridSpan w:val="2"/>
            <w:vMerge w:val="restart"/>
            <w:tcBorders>
              <w:top w:val="single" w:color="000000" w:sz="12" w:space="0"/>
              <w:bottom w:val="nil"/>
            </w:tcBorders>
            <w:vAlign w:val="top"/>
          </w:tcPr>
          <w:p w14:paraId="30162F14">
            <w:pPr>
              <w:spacing w:before="149" w:line="214" w:lineRule="auto"/>
              <w:ind w:left="246" w:right="71" w:hanging="179"/>
              <w:rPr>
                <w:rFonts w:ascii="宋体" w:hAnsi="宋体" w:eastAsia="宋体" w:cs="宋体"/>
                <w:sz w:val="17"/>
                <w:szCs w:val="17"/>
              </w:rPr>
            </w:pPr>
            <w:r>
              <w:rPr>
                <w:rFonts w:ascii="宋体" w:hAnsi="宋体" w:eastAsia="宋体" w:cs="宋体"/>
                <w:spacing w:val="7"/>
                <w:sz w:val="17"/>
                <w:szCs w:val="17"/>
              </w:rPr>
              <w:t>计量单</w:t>
            </w:r>
            <w:r>
              <w:rPr>
                <w:rFonts w:ascii="宋体" w:hAnsi="宋体" w:eastAsia="宋体" w:cs="宋体"/>
                <w:sz w:val="17"/>
                <w:szCs w:val="17"/>
              </w:rPr>
              <w:t xml:space="preserve"> </w:t>
            </w:r>
            <w:r>
              <w:rPr>
                <w:rFonts w:ascii="宋体" w:hAnsi="宋体" w:eastAsia="宋体" w:cs="宋体"/>
                <w:spacing w:val="2"/>
                <w:sz w:val="17"/>
                <w:szCs w:val="17"/>
              </w:rPr>
              <w:t>位</w:t>
            </w:r>
          </w:p>
        </w:tc>
        <w:tc>
          <w:tcPr>
            <w:tcW w:w="1165" w:type="dxa"/>
            <w:gridSpan w:val="2"/>
            <w:tcBorders>
              <w:top w:val="single" w:color="000000" w:sz="12" w:space="0"/>
            </w:tcBorders>
            <w:vAlign w:val="top"/>
          </w:tcPr>
          <w:p w14:paraId="0A44DFCA">
            <w:pPr>
              <w:spacing w:before="90" w:line="230" w:lineRule="auto"/>
              <w:ind w:left="400"/>
              <w:rPr>
                <w:rFonts w:ascii="宋体" w:hAnsi="宋体" w:eastAsia="宋体" w:cs="宋体"/>
                <w:sz w:val="17"/>
                <w:szCs w:val="17"/>
              </w:rPr>
            </w:pPr>
            <w:r>
              <w:rPr>
                <w:rFonts w:ascii="宋体" w:hAnsi="宋体" w:eastAsia="宋体" w:cs="宋体"/>
                <w:spacing w:val="5"/>
                <w:sz w:val="17"/>
                <w:szCs w:val="17"/>
              </w:rPr>
              <w:t>数量</w:t>
            </w:r>
          </w:p>
        </w:tc>
        <w:tc>
          <w:tcPr>
            <w:tcW w:w="1165" w:type="dxa"/>
            <w:gridSpan w:val="2"/>
            <w:tcBorders>
              <w:top w:val="single" w:color="000000" w:sz="12" w:space="0"/>
            </w:tcBorders>
            <w:vAlign w:val="top"/>
          </w:tcPr>
          <w:p w14:paraId="160D8D42">
            <w:pPr>
              <w:spacing w:before="90" w:line="229" w:lineRule="auto"/>
              <w:ind w:left="228"/>
              <w:rPr>
                <w:rFonts w:ascii="宋体" w:hAnsi="宋体" w:eastAsia="宋体" w:cs="宋体"/>
                <w:sz w:val="17"/>
                <w:szCs w:val="17"/>
              </w:rPr>
            </w:pPr>
            <w:r>
              <w:rPr>
                <w:rFonts w:ascii="宋体" w:hAnsi="宋体" w:eastAsia="宋体" w:cs="宋体"/>
                <w:spacing w:val="5"/>
                <w:sz w:val="17"/>
                <w:szCs w:val="17"/>
              </w:rPr>
              <w:t>暂估(元)</w:t>
            </w:r>
          </w:p>
        </w:tc>
        <w:tc>
          <w:tcPr>
            <w:tcW w:w="1165" w:type="dxa"/>
            <w:gridSpan w:val="2"/>
            <w:tcBorders>
              <w:top w:val="single" w:color="000000" w:sz="12" w:space="0"/>
            </w:tcBorders>
            <w:vAlign w:val="top"/>
          </w:tcPr>
          <w:p w14:paraId="541B05B3">
            <w:pPr>
              <w:spacing w:before="90" w:line="231" w:lineRule="auto"/>
              <w:ind w:left="226"/>
              <w:rPr>
                <w:rFonts w:ascii="宋体" w:hAnsi="宋体" w:eastAsia="宋体" w:cs="宋体"/>
                <w:sz w:val="17"/>
                <w:szCs w:val="17"/>
              </w:rPr>
            </w:pPr>
            <w:r>
              <w:rPr>
                <w:rFonts w:ascii="宋体" w:hAnsi="宋体" w:eastAsia="宋体" w:cs="宋体"/>
                <w:spacing w:val="6"/>
                <w:sz w:val="17"/>
                <w:szCs w:val="17"/>
              </w:rPr>
              <w:t>确认(元)</w:t>
            </w:r>
          </w:p>
        </w:tc>
        <w:tc>
          <w:tcPr>
            <w:tcW w:w="1164" w:type="dxa"/>
            <w:gridSpan w:val="3"/>
            <w:tcBorders>
              <w:top w:val="single" w:color="000000" w:sz="12" w:space="0"/>
            </w:tcBorders>
            <w:vAlign w:val="top"/>
          </w:tcPr>
          <w:p w14:paraId="6E405A16">
            <w:pPr>
              <w:spacing w:before="90" w:line="230" w:lineRule="auto"/>
              <w:ind w:left="142"/>
              <w:rPr>
                <w:rFonts w:ascii="宋体" w:hAnsi="宋体" w:eastAsia="宋体" w:cs="宋体"/>
                <w:sz w:val="17"/>
                <w:szCs w:val="17"/>
              </w:rPr>
            </w:pPr>
            <w:r>
              <w:rPr>
                <w:rFonts w:ascii="宋体" w:hAnsi="宋体" w:eastAsia="宋体" w:cs="宋体"/>
                <w:spacing w:val="-5"/>
                <w:sz w:val="17"/>
                <w:szCs w:val="17"/>
              </w:rPr>
              <w:t>差额±</w:t>
            </w:r>
            <w:r>
              <w:rPr>
                <w:rFonts w:ascii="宋体" w:hAnsi="宋体" w:eastAsia="宋体" w:cs="宋体"/>
                <w:spacing w:val="-17"/>
                <w:sz w:val="17"/>
                <w:szCs w:val="17"/>
              </w:rPr>
              <w:t xml:space="preserve"> </w:t>
            </w:r>
            <w:r>
              <w:rPr>
                <w:rFonts w:ascii="宋体" w:hAnsi="宋体" w:eastAsia="宋体" w:cs="宋体"/>
                <w:spacing w:val="-5"/>
                <w:sz w:val="17"/>
                <w:szCs w:val="17"/>
              </w:rPr>
              <w:t>(元)</w:t>
            </w:r>
          </w:p>
        </w:tc>
        <w:tc>
          <w:tcPr>
            <w:tcW w:w="1598" w:type="dxa"/>
            <w:tcBorders>
              <w:top w:val="single" w:color="000000" w:sz="12" w:space="0"/>
              <w:right w:val="single" w:color="000000" w:sz="12" w:space="0"/>
            </w:tcBorders>
            <w:vAlign w:val="top"/>
          </w:tcPr>
          <w:p w14:paraId="29E9F082">
            <w:pPr>
              <w:spacing w:before="90" w:line="232" w:lineRule="auto"/>
              <w:ind w:left="626"/>
              <w:rPr>
                <w:rFonts w:ascii="宋体" w:hAnsi="宋体" w:eastAsia="宋体" w:cs="宋体"/>
                <w:sz w:val="17"/>
                <w:szCs w:val="17"/>
              </w:rPr>
            </w:pPr>
            <w:r>
              <w:rPr>
                <w:rFonts w:ascii="宋体" w:hAnsi="宋体" w:eastAsia="宋体" w:cs="宋体"/>
                <w:spacing w:val="5"/>
                <w:sz w:val="17"/>
                <w:szCs w:val="17"/>
              </w:rPr>
              <w:t>备注</w:t>
            </w:r>
          </w:p>
        </w:tc>
      </w:tr>
      <w:tr w14:paraId="7ABE1D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2" w:hRule="atLeast"/>
        </w:trPr>
        <w:tc>
          <w:tcPr>
            <w:tcW w:w="554" w:type="dxa"/>
            <w:vMerge w:val="continue"/>
            <w:tcBorders>
              <w:top w:val="nil"/>
              <w:left w:val="single" w:color="000000" w:sz="12" w:space="0"/>
            </w:tcBorders>
            <w:vAlign w:val="top"/>
          </w:tcPr>
          <w:p w14:paraId="47F7F0EB">
            <w:pPr>
              <w:pStyle w:val="7"/>
            </w:pPr>
          </w:p>
        </w:tc>
        <w:tc>
          <w:tcPr>
            <w:tcW w:w="2673" w:type="dxa"/>
            <w:vMerge w:val="continue"/>
            <w:tcBorders>
              <w:top w:val="nil"/>
            </w:tcBorders>
            <w:vAlign w:val="top"/>
          </w:tcPr>
          <w:p w14:paraId="24BB07D2">
            <w:pPr>
              <w:pStyle w:val="7"/>
            </w:pPr>
          </w:p>
        </w:tc>
        <w:tc>
          <w:tcPr>
            <w:tcW w:w="687" w:type="dxa"/>
            <w:gridSpan w:val="2"/>
            <w:vMerge w:val="continue"/>
            <w:tcBorders>
              <w:top w:val="nil"/>
            </w:tcBorders>
            <w:vAlign w:val="top"/>
          </w:tcPr>
          <w:p w14:paraId="66378BB5">
            <w:pPr>
              <w:pStyle w:val="7"/>
            </w:pPr>
          </w:p>
        </w:tc>
        <w:tc>
          <w:tcPr>
            <w:tcW w:w="583" w:type="dxa"/>
            <w:vAlign w:val="top"/>
          </w:tcPr>
          <w:p w14:paraId="530155DA">
            <w:pPr>
              <w:spacing w:before="41" w:line="229" w:lineRule="auto"/>
              <w:ind w:left="120"/>
              <w:rPr>
                <w:rFonts w:ascii="宋体" w:hAnsi="宋体" w:eastAsia="宋体" w:cs="宋体"/>
                <w:sz w:val="17"/>
                <w:szCs w:val="17"/>
              </w:rPr>
            </w:pPr>
            <w:r>
              <w:rPr>
                <w:rFonts w:ascii="宋体" w:hAnsi="宋体" w:eastAsia="宋体" w:cs="宋体"/>
                <w:spacing w:val="3"/>
                <w:sz w:val="17"/>
                <w:szCs w:val="17"/>
              </w:rPr>
              <w:t>暂估</w:t>
            </w:r>
          </w:p>
        </w:tc>
        <w:tc>
          <w:tcPr>
            <w:tcW w:w="582" w:type="dxa"/>
            <w:vAlign w:val="top"/>
          </w:tcPr>
          <w:p w14:paraId="1402E258">
            <w:pPr>
              <w:spacing w:before="41" w:line="231" w:lineRule="auto"/>
              <w:ind w:left="116"/>
              <w:rPr>
                <w:rFonts w:ascii="宋体" w:hAnsi="宋体" w:eastAsia="宋体" w:cs="宋体"/>
                <w:sz w:val="17"/>
                <w:szCs w:val="17"/>
              </w:rPr>
            </w:pPr>
            <w:r>
              <w:rPr>
                <w:rFonts w:ascii="宋体" w:hAnsi="宋体" w:eastAsia="宋体" w:cs="宋体"/>
                <w:spacing w:val="6"/>
                <w:sz w:val="17"/>
                <w:szCs w:val="17"/>
              </w:rPr>
              <w:t>确认</w:t>
            </w:r>
          </w:p>
        </w:tc>
        <w:tc>
          <w:tcPr>
            <w:tcW w:w="583" w:type="dxa"/>
            <w:vAlign w:val="top"/>
          </w:tcPr>
          <w:p w14:paraId="2F1E9209">
            <w:pPr>
              <w:spacing w:before="41" w:line="229" w:lineRule="auto"/>
              <w:ind w:left="119"/>
              <w:rPr>
                <w:rFonts w:ascii="宋体" w:hAnsi="宋体" w:eastAsia="宋体" w:cs="宋体"/>
                <w:sz w:val="17"/>
                <w:szCs w:val="17"/>
              </w:rPr>
            </w:pPr>
            <w:r>
              <w:rPr>
                <w:rFonts w:ascii="宋体" w:hAnsi="宋体" w:eastAsia="宋体" w:cs="宋体"/>
                <w:spacing w:val="5"/>
                <w:sz w:val="17"/>
                <w:szCs w:val="17"/>
              </w:rPr>
              <w:t>单价</w:t>
            </w:r>
          </w:p>
        </w:tc>
        <w:tc>
          <w:tcPr>
            <w:tcW w:w="582" w:type="dxa"/>
            <w:vAlign w:val="top"/>
          </w:tcPr>
          <w:p w14:paraId="20034232">
            <w:pPr>
              <w:spacing w:before="41" w:line="229" w:lineRule="auto"/>
              <w:ind w:left="120"/>
              <w:rPr>
                <w:rFonts w:ascii="宋体" w:hAnsi="宋体" w:eastAsia="宋体" w:cs="宋体"/>
                <w:sz w:val="17"/>
                <w:szCs w:val="17"/>
              </w:rPr>
            </w:pPr>
            <w:r>
              <w:rPr>
                <w:rFonts w:ascii="宋体" w:hAnsi="宋体" w:eastAsia="宋体" w:cs="宋体"/>
                <w:spacing w:val="5"/>
                <w:sz w:val="17"/>
                <w:szCs w:val="17"/>
              </w:rPr>
              <w:t>合价</w:t>
            </w:r>
          </w:p>
        </w:tc>
        <w:tc>
          <w:tcPr>
            <w:tcW w:w="583" w:type="dxa"/>
            <w:vAlign w:val="top"/>
          </w:tcPr>
          <w:p w14:paraId="0165E7AD">
            <w:pPr>
              <w:spacing w:before="41" w:line="229" w:lineRule="auto"/>
              <w:ind w:left="123"/>
              <w:rPr>
                <w:rFonts w:ascii="宋体" w:hAnsi="宋体" w:eastAsia="宋体" w:cs="宋体"/>
                <w:sz w:val="17"/>
                <w:szCs w:val="17"/>
              </w:rPr>
            </w:pPr>
            <w:r>
              <w:rPr>
                <w:rFonts w:ascii="宋体" w:hAnsi="宋体" w:eastAsia="宋体" w:cs="宋体"/>
                <w:spacing w:val="5"/>
                <w:sz w:val="17"/>
                <w:szCs w:val="17"/>
              </w:rPr>
              <w:t>单价</w:t>
            </w:r>
          </w:p>
        </w:tc>
        <w:tc>
          <w:tcPr>
            <w:tcW w:w="582" w:type="dxa"/>
            <w:vAlign w:val="top"/>
          </w:tcPr>
          <w:p w14:paraId="77193DC9">
            <w:pPr>
              <w:spacing w:before="41" w:line="229" w:lineRule="auto"/>
              <w:ind w:left="123"/>
              <w:rPr>
                <w:rFonts w:ascii="宋体" w:hAnsi="宋体" w:eastAsia="宋体" w:cs="宋体"/>
                <w:sz w:val="17"/>
                <w:szCs w:val="17"/>
              </w:rPr>
            </w:pPr>
            <w:r>
              <w:rPr>
                <w:rFonts w:ascii="宋体" w:hAnsi="宋体" w:eastAsia="宋体" w:cs="宋体"/>
                <w:spacing w:val="5"/>
                <w:sz w:val="17"/>
                <w:szCs w:val="17"/>
              </w:rPr>
              <w:t>合价</w:t>
            </w:r>
          </w:p>
        </w:tc>
        <w:tc>
          <w:tcPr>
            <w:tcW w:w="582" w:type="dxa"/>
            <w:gridSpan w:val="2"/>
            <w:vAlign w:val="top"/>
          </w:tcPr>
          <w:p w14:paraId="7DB72C90">
            <w:pPr>
              <w:spacing w:before="41" w:line="229" w:lineRule="auto"/>
              <w:ind w:left="126"/>
              <w:rPr>
                <w:rFonts w:ascii="宋体" w:hAnsi="宋体" w:eastAsia="宋体" w:cs="宋体"/>
                <w:sz w:val="17"/>
                <w:szCs w:val="17"/>
              </w:rPr>
            </w:pPr>
            <w:r>
              <w:rPr>
                <w:rFonts w:ascii="宋体" w:hAnsi="宋体" w:eastAsia="宋体" w:cs="宋体"/>
                <w:spacing w:val="5"/>
                <w:sz w:val="17"/>
                <w:szCs w:val="17"/>
              </w:rPr>
              <w:t>单价</w:t>
            </w:r>
          </w:p>
        </w:tc>
        <w:tc>
          <w:tcPr>
            <w:tcW w:w="582" w:type="dxa"/>
            <w:vAlign w:val="top"/>
          </w:tcPr>
          <w:p w14:paraId="313A32E6">
            <w:pPr>
              <w:spacing w:before="41" w:line="229" w:lineRule="auto"/>
              <w:ind w:left="128"/>
              <w:rPr>
                <w:rFonts w:ascii="宋体" w:hAnsi="宋体" w:eastAsia="宋体" w:cs="宋体"/>
                <w:sz w:val="17"/>
                <w:szCs w:val="17"/>
              </w:rPr>
            </w:pPr>
            <w:r>
              <w:rPr>
                <w:rFonts w:ascii="宋体" w:hAnsi="宋体" w:eastAsia="宋体" w:cs="宋体"/>
                <w:spacing w:val="5"/>
                <w:sz w:val="17"/>
                <w:szCs w:val="17"/>
              </w:rPr>
              <w:t>合价</w:t>
            </w:r>
          </w:p>
        </w:tc>
        <w:tc>
          <w:tcPr>
            <w:tcW w:w="1598" w:type="dxa"/>
            <w:tcBorders>
              <w:right w:val="single" w:color="000000" w:sz="12" w:space="0"/>
            </w:tcBorders>
            <w:vAlign w:val="top"/>
          </w:tcPr>
          <w:p w14:paraId="7A2D1C6A">
            <w:pPr>
              <w:pStyle w:val="7"/>
            </w:pPr>
          </w:p>
        </w:tc>
      </w:tr>
      <w:tr w14:paraId="7CA068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78D9CBE1">
            <w:pPr>
              <w:pStyle w:val="7"/>
            </w:pPr>
          </w:p>
        </w:tc>
        <w:tc>
          <w:tcPr>
            <w:tcW w:w="2673" w:type="dxa"/>
            <w:vAlign w:val="top"/>
          </w:tcPr>
          <w:p w14:paraId="4CAB1216">
            <w:pPr>
              <w:pStyle w:val="7"/>
            </w:pPr>
          </w:p>
        </w:tc>
        <w:tc>
          <w:tcPr>
            <w:tcW w:w="687" w:type="dxa"/>
            <w:gridSpan w:val="2"/>
            <w:vAlign w:val="top"/>
          </w:tcPr>
          <w:p w14:paraId="5BBB0BE1">
            <w:pPr>
              <w:pStyle w:val="7"/>
            </w:pPr>
          </w:p>
        </w:tc>
        <w:tc>
          <w:tcPr>
            <w:tcW w:w="583" w:type="dxa"/>
            <w:vAlign w:val="top"/>
          </w:tcPr>
          <w:p w14:paraId="7CC76DB0">
            <w:pPr>
              <w:pStyle w:val="7"/>
            </w:pPr>
          </w:p>
        </w:tc>
        <w:tc>
          <w:tcPr>
            <w:tcW w:w="582" w:type="dxa"/>
            <w:vAlign w:val="top"/>
          </w:tcPr>
          <w:p w14:paraId="32F84F70">
            <w:pPr>
              <w:pStyle w:val="7"/>
            </w:pPr>
          </w:p>
        </w:tc>
        <w:tc>
          <w:tcPr>
            <w:tcW w:w="583" w:type="dxa"/>
            <w:vAlign w:val="top"/>
          </w:tcPr>
          <w:p w14:paraId="30E812E9">
            <w:pPr>
              <w:pStyle w:val="7"/>
            </w:pPr>
          </w:p>
        </w:tc>
        <w:tc>
          <w:tcPr>
            <w:tcW w:w="582" w:type="dxa"/>
            <w:vAlign w:val="top"/>
          </w:tcPr>
          <w:p w14:paraId="6254CEC7">
            <w:pPr>
              <w:pStyle w:val="7"/>
            </w:pPr>
          </w:p>
        </w:tc>
        <w:tc>
          <w:tcPr>
            <w:tcW w:w="583" w:type="dxa"/>
            <w:vAlign w:val="top"/>
          </w:tcPr>
          <w:p w14:paraId="10E8B0B0">
            <w:pPr>
              <w:pStyle w:val="7"/>
            </w:pPr>
          </w:p>
        </w:tc>
        <w:tc>
          <w:tcPr>
            <w:tcW w:w="582" w:type="dxa"/>
            <w:vAlign w:val="top"/>
          </w:tcPr>
          <w:p w14:paraId="100357B9">
            <w:pPr>
              <w:pStyle w:val="7"/>
            </w:pPr>
          </w:p>
        </w:tc>
        <w:tc>
          <w:tcPr>
            <w:tcW w:w="582" w:type="dxa"/>
            <w:gridSpan w:val="2"/>
            <w:vAlign w:val="top"/>
          </w:tcPr>
          <w:p w14:paraId="1A26ABBF">
            <w:pPr>
              <w:pStyle w:val="7"/>
            </w:pPr>
          </w:p>
        </w:tc>
        <w:tc>
          <w:tcPr>
            <w:tcW w:w="582" w:type="dxa"/>
            <w:vAlign w:val="top"/>
          </w:tcPr>
          <w:p w14:paraId="54F3DBE4">
            <w:pPr>
              <w:pStyle w:val="7"/>
            </w:pPr>
          </w:p>
        </w:tc>
        <w:tc>
          <w:tcPr>
            <w:tcW w:w="1598" w:type="dxa"/>
            <w:tcBorders>
              <w:right w:val="single" w:color="000000" w:sz="12" w:space="0"/>
            </w:tcBorders>
            <w:vAlign w:val="top"/>
          </w:tcPr>
          <w:p w14:paraId="012EEE53">
            <w:pPr>
              <w:pStyle w:val="7"/>
            </w:pPr>
          </w:p>
        </w:tc>
      </w:tr>
      <w:tr w14:paraId="5BEA05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27005FAC">
            <w:pPr>
              <w:pStyle w:val="7"/>
            </w:pPr>
          </w:p>
        </w:tc>
        <w:tc>
          <w:tcPr>
            <w:tcW w:w="2673" w:type="dxa"/>
            <w:vAlign w:val="top"/>
          </w:tcPr>
          <w:p w14:paraId="34FFEE5F">
            <w:pPr>
              <w:pStyle w:val="7"/>
            </w:pPr>
          </w:p>
        </w:tc>
        <w:tc>
          <w:tcPr>
            <w:tcW w:w="687" w:type="dxa"/>
            <w:gridSpan w:val="2"/>
            <w:vAlign w:val="top"/>
          </w:tcPr>
          <w:p w14:paraId="2D81C21B">
            <w:pPr>
              <w:pStyle w:val="7"/>
            </w:pPr>
          </w:p>
        </w:tc>
        <w:tc>
          <w:tcPr>
            <w:tcW w:w="583" w:type="dxa"/>
            <w:vAlign w:val="top"/>
          </w:tcPr>
          <w:p w14:paraId="78B96079">
            <w:pPr>
              <w:pStyle w:val="7"/>
            </w:pPr>
          </w:p>
        </w:tc>
        <w:tc>
          <w:tcPr>
            <w:tcW w:w="582" w:type="dxa"/>
            <w:vAlign w:val="top"/>
          </w:tcPr>
          <w:p w14:paraId="4F1D36EA">
            <w:pPr>
              <w:pStyle w:val="7"/>
            </w:pPr>
          </w:p>
        </w:tc>
        <w:tc>
          <w:tcPr>
            <w:tcW w:w="583" w:type="dxa"/>
            <w:vAlign w:val="top"/>
          </w:tcPr>
          <w:p w14:paraId="6E43119D">
            <w:pPr>
              <w:pStyle w:val="7"/>
            </w:pPr>
          </w:p>
        </w:tc>
        <w:tc>
          <w:tcPr>
            <w:tcW w:w="582" w:type="dxa"/>
            <w:vAlign w:val="top"/>
          </w:tcPr>
          <w:p w14:paraId="06C447C6">
            <w:pPr>
              <w:pStyle w:val="7"/>
            </w:pPr>
          </w:p>
        </w:tc>
        <w:tc>
          <w:tcPr>
            <w:tcW w:w="583" w:type="dxa"/>
            <w:vAlign w:val="top"/>
          </w:tcPr>
          <w:p w14:paraId="1D9E0A23">
            <w:pPr>
              <w:pStyle w:val="7"/>
            </w:pPr>
          </w:p>
        </w:tc>
        <w:tc>
          <w:tcPr>
            <w:tcW w:w="582" w:type="dxa"/>
            <w:vAlign w:val="top"/>
          </w:tcPr>
          <w:p w14:paraId="2D393C3A">
            <w:pPr>
              <w:pStyle w:val="7"/>
            </w:pPr>
          </w:p>
        </w:tc>
        <w:tc>
          <w:tcPr>
            <w:tcW w:w="582" w:type="dxa"/>
            <w:gridSpan w:val="2"/>
            <w:vAlign w:val="top"/>
          </w:tcPr>
          <w:p w14:paraId="7C17A3D2">
            <w:pPr>
              <w:pStyle w:val="7"/>
            </w:pPr>
          </w:p>
        </w:tc>
        <w:tc>
          <w:tcPr>
            <w:tcW w:w="582" w:type="dxa"/>
            <w:vAlign w:val="top"/>
          </w:tcPr>
          <w:p w14:paraId="1D7CE302">
            <w:pPr>
              <w:pStyle w:val="7"/>
            </w:pPr>
          </w:p>
        </w:tc>
        <w:tc>
          <w:tcPr>
            <w:tcW w:w="1598" w:type="dxa"/>
            <w:tcBorders>
              <w:right w:val="single" w:color="000000" w:sz="12" w:space="0"/>
            </w:tcBorders>
            <w:vAlign w:val="top"/>
          </w:tcPr>
          <w:p w14:paraId="546D8155">
            <w:pPr>
              <w:pStyle w:val="7"/>
            </w:pPr>
          </w:p>
        </w:tc>
      </w:tr>
      <w:tr w14:paraId="11FF64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48CB2728">
            <w:pPr>
              <w:pStyle w:val="7"/>
            </w:pPr>
          </w:p>
        </w:tc>
        <w:tc>
          <w:tcPr>
            <w:tcW w:w="2673" w:type="dxa"/>
            <w:vAlign w:val="top"/>
          </w:tcPr>
          <w:p w14:paraId="6A92B858">
            <w:pPr>
              <w:pStyle w:val="7"/>
            </w:pPr>
          </w:p>
        </w:tc>
        <w:tc>
          <w:tcPr>
            <w:tcW w:w="687" w:type="dxa"/>
            <w:gridSpan w:val="2"/>
            <w:vAlign w:val="top"/>
          </w:tcPr>
          <w:p w14:paraId="0EA24548">
            <w:pPr>
              <w:pStyle w:val="7"/>
            </w:pPr>
          </w:p>
        </w:tc>
        <w:tc>
          <w:tcPr>
            <w:tcW w:w="583" w:type="dxa"/>
            <w:vAlign w:val="top"/>
          </w:tcPr>
          <w:p w14:paraId="37E1A0CA">
            <w:pPr>
              <w:pStyle w:val="7"/>
            </w:pPr>
          </w:p>
        </w:tc>
        <w:tc>
          <w:tcPr>
            <w:tcW w:w="582" w:type="dxa"/>
            <w:vAlign w:val="top"/>
          </w:tcPr>
          <w:p w14:paraId="47DA0F98">
            <w:pPr>
              <w:pStyle w:val="7"/>
            </w:pPr>
          </w:p>
        </w:tc>
        <w:tc>
          <w:tcPr>
            <w:tcW w:w="583" w:type="dxa"/>
            <w:vAlign w:val="top"/>
          </w:tcPr>
          <w:p w14:paraId="0D370382">
            <w:pPr>
              <w:pStyle w:val="7"/>
            </w:pPr>
          </w:p>
        </w:tc>
        <w:tc>
          <w:tcPr>
            <w:tcW w:w="582" w:type="dxa"/>
            <w:vAlign w:val="top"/>
          </w:tcPr>
          <w:p w14:paraId="4FAE85C1">
            <w:pPr>
              <w:pStyle w:val="7"/>
            </w:pPr>
          </w:p>
        </w:tc>
        <w:tc>
          <w:tcPr>
            <w:tcW w:w="583" w:type="dxa"/>
            <w:vAlign w:val="top"/>
          </w:tcPr>
          <w:p w14:paraId="7B6C3B58">
            <w:pPr>
              <w:pStyle w:val="7"/>
            </w:pPr>
          </w:p>
        </w:tc>
        <w:tc>
          <w:tcPr>
            <w:tcW w:w="582" w:type="dxa"/>
            <w:vAlign w:val="top"/>
          </w:tcPr>
          <w:p w14:paraId="6566A556">
            <w:pPr>
              <w:pStyle w:val="7"/>
            </w:pPr>
          </w:p>
        </w:tc>
        <w:tc>
          <w:tcPr>
            <w:tcW w:w="582" w:type="dxa"/>
            <w:gridSpan w:val="2"/>
            <w:vAlign w:val="top"/>
          </w:tcPr>
          <w:p w14:paraId="7C88E4FA">
            <w:pPr>
              <w:pStyle w:val="7"/>
            </w:pPr>
          </w:p>
        </w:tc>
        <w:tc>
          <w:tcPr>
            <w:tcW w:w="582" w:type="dxa"/>
            <w:vAlign w:val="top"/>
          </w:tcPr>
          <w:p w14:paraId="5D147CBF">
            <w:pPr>
              <w:pStyle w:val="7"/>
            </w:pPr>
          </w:p>
        </w:tc>
        <w:tc>
          <w:tcPr>
            <w:tcW w:w="1598" w:type="dxa"/>
            <w:tcBorders>
              <w:right w:val="single" w:color="000000" w:sz="12" w:space="0"/>
            </w:tcBorders>
            <w:vAlign w:val="top"/>
          </w:tcPr>
          <w:p w14:paraId="6AADF991">
            <w:pPr>
              <w:pStyle w:val="7"/>
            </w:pPr>
          </w:p>
        </w:tc>
      </w:tr>
      <w:tr w14:paraId="655ADB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2C69EA3F">
            <w:pPr>
              <w:pStyle w:val="7"/>
            </w:pPr>
          </w:p>
        </w:tc>
        <w:tc>
          <w:tcPr>
            <w:tcW w:w="2673" w:type="dxa"/>
            <w:vAlign w:val="top"/>
          </w:tcPr>
          <w:p w14:paraId="3ED6D5BD">
            <w:pPr>
              <w:pStyle w:val="7"/>
            </w:pPr>
          </w:p>
        </w:tc>
        <w:tc>
          <w:tcPr>
            <w:tcW w:w="687" w:type="dxa"/>
            <w:gridSpan w:val="2"/>
            <w:vAlign w:val="top"/>
          </w:tcPr>
          <w:p w14:paraId="556B6AF4">
            <w:pPr>
              <w:pStyle w:val="7"/>
            </w:pPr>
          </w:p>
        </w:tc>
        <w:tc>
          <w:tcPr>
            <w:tcW w:w="583" w:type="dxa"/>
            <w:vAlign w:val="top"/>
          </w:tcPr>
          <w:p w14:paraId="06D76113">
            <w:pPr>
              <w:pStyle w:val="7"/>
            </w:pPr>
          </w:p>
        </w:tc>
        <w:tc>
          <w:tcPr>
            <w:tcW w:w="582" w:type="dxa"/>
            <w:vAlign w:val="top"/>
          </w:tcPr>
          <w:p w14:paraId="146B0CCE">
            <w:pPr>
              <w:pStyle w:val="7"/>
            </w:pPr>
          </w:p>
        </w:tc>
        <w:tc>
          <w:tcPr>
            <w:tcW w:w="583" w:type="dxa"/>
            <w:vAlign w:val="top"/>
          </w:tcPr>
          <w:p w14:paraId="14550C2A">
            <w:pPr>
              <w:pStyle w:val="7"/>
            </w:pPr>
          </w:p>
        </w:tc>
        <w:tc>
          <w:tcPr>
            <w:tcW w:w="582" w:type="dxa"/>
            <w:vAlign w:val="top"/>
          </w:tcPr>
          <w:p w14:paraId="6B1964EE">
            <w:pPr>
              <w:pStyle w:val="7"/>
            </w:pPr>
          </w:p>
        </w:tc>
        <w:tc>
          <w:tcPr>
            <w:tcW w:w="583" w:type="dxa"/>
            <w:vAlign w:val="top"/>
          </w:tcPr>
          <w:p w14:paraId="68B6A88F">
            <w:pPr>
              <w:pStyle w:val="7"/>
            </w:pPr>
          </w:p>
        </w:tc>
        <w:tc>
          <w:tcPr>
            <w:tcW w:w="582" w:type="dxa"/>
            <w:vAlign w:val="top"/>
          </w:tcPr>
          <w:p w14:paraId="1259F7EC">
            <w:pPr>
              <w:pStyle w:val="7"/>
            </w:pPr>
          </w:p>
        </w:tc>
        <w:tc>
          <w:tcPr>
            <w:tcW w:w="582" w:type="dxa"/>
            <w:gridSpan w:val="2"/>
            <w:vAlign w:val="top"/>
          </w:tcPr>
          <w:p w14:paraId="0B3C5565">
            <w:pPr>
              <w:pStyle w:val="7"/>
            </w:pPr>
          </w:p>
        </w:tc>
        <w:tc>
          <w:tcPr>
            <w:tcW w:w="582" w:type="dxa"/>
            <w:vAlign w:val="top"/>
          </w:tcPr>
          <w:p w14:paraId="1A962E2A">
            <w:pPr>
              <w:pStyle w:val="7"/>
            </w:pPr>
          </w:p>
        </w:tc>
        <w:tc>
          <w:tcPr>
            <w:tcW w:w="1598" w:type="dxa"/>
            <w:tcBorders>
              <w:right w:val="single" w:color="000000" w:sz="12" w:space="0"/>
            </w:tcBorders>
            <w:vAlign w:val="top"/>
          </w:tcPr>
          <w:p w14:paraId="5E0709D1">
            <w:pPr>
              <w:pStyle w:val="7"/>
            </w:pPr>
          </w:p>
        </w:tc>
      </w:tr>
      <w:tr w14:paraId="48443D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7420C9C6">
            <w:pPr>
              <w:pStyle w:val="7"/>
            </w:pPr>
          </w:p>
        </w:tc>
        <w:tc>
          <w:tcPr>
            <w:tcW w:w="2673" w:type="dxa"/>
            <w:vAlign w:val="top"/>
          </w:tcPr>
          <w:p w14:paraId="3446A665">
            <w:pPr>
              <w:pStyle w:val="7"/>
            </w:pPr>
          </w:p>
        </w:tc>
        <w:tc>
          <w:tcPr>
            <w:tcW w:w="687" w:type="dxa"/>
            <w:gridSpan w:val="2"/>
            <w:vAlign w:val="top"/>
          </w:tcPr>
          <w:p w14:paraId="298000F1">
            <w:pPr>
              <w:pStyle w:val="7"/>
            </w:pPr>
          </w:p>
        </w:tc>
        <w:tc>
          <w:tcPr>
            <w:tcW w:w="583" w:type="dxa"/>
            <w:vAlign w:val="top"/>
          </w:tcPr>
          <w:p w14:paraId="2A9BF04D">
            <w:pPr>
              <w:pStyle w:val="7"/>
            </w:pPr>
          </w:p>
        </w:tc>
        <w:tc>
          <w:tcPr>
            <w:tcW w:w="582" w:type="dxa"/>
            <w:vAlign w:val="top"/>
          </w:tcPr>
          <w:p w14:paraId="61FF3DE7">
            <w:pPr>
              <w:pStyle w:val="7"/>
            </w:pPr>
          </w:p>
        </w:tc>
        <w:tc>
          <w:tcPr>
            <w:tcW w:w="583" w:type="dxa"/>
            <w:vAlign w:val="top"/>
          </w:tcPr>
          <w:p w14:paraId="17AA7462">
            <w:pPr>
              <w:pStyle w:val="7"/>
            </w:pPr>
          </w:p>
        </w:tc>
        <w:tc>
          <w:tcPr>
            <w:tcW w:w="582" w:type="dxa"/>
            <w:vAlign w:val="top"/>
          </w:tcPr>
          <w:p w14:paraId="1219B68F">
            <w:pPr>
              <w:pStyle w:val="7"/>
            </w:pPr>
          </w:p>
        </w:tc>
        <w:tc>
          <w:tcPr>
            <w:tcW w:w="583" w:type="dxa"/>
            <w:vAlign w:val="top"/>
          </w:tcPr>
          <w:p w14:paraId="49A795A3">
            <w:pPr>
              <w:pStyle w:val="7"/>
            </w:pPr>
          </w:p>
        </w:tc>
        <w:tc>
          <w:tcPr>
            <w:tcW w:w="582" w:type="dxa"/>
            <w:vAlign w:val="top"/>
          </w:tcPr>
          <w:p w14:paraId="7DCADAAA">
            <w:pPr>
              <w:pStyle w:val="7"/>
            </w:pPr>
          </w:p>
        </w:tc>
        <w:tc>
          <w:tcPr>
            <w:tcW w:w="582" w:type="dxa"/>
            <w:gridSpan w:val="2"/>
            <w:vAlign w:val="top"/>
          </w:tcPr>
          <w:p w14:paraId="5C357E23">
            <w:pPr>
              <w:pStyle w:val="7"/>
            </w:pPr>
          </w:p>
        </w:tc>
        <w:tc>
          <w:tcPr>
            <w:tcW w:w="582" w:type="dxa"/>
            <w:vAlign w:val="top"/>
          </w:tcPr>
          <w:p w14:paraId="2644C3C7">
            <w:pPr>
              <w:pStyle w:val="7"/>
            </w:pPr>
          </w:p>
        </w:tc>
        <w:tc>
          <w:tcPr>
            <w:tcW w:w="1598" w:type="dxa"/>
            <w:tcBorders>
              <w:right w:val="single" w:color="000000" w:sz="12" w:space="0"/>
            </w:tcBorders>
            <w:vAlign w:val="top"/>
          </w:tcPr>
          <w:p w14:paraId="209BA0CC">
            <w:pPr>
              <w:pStyle w:val="7"/>
            </w:pPr>
          </w:p>
        </w:tc>
      </w:tr>
      <w:tr w14:paraId="0E0CF2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643C9F78">
            <w:pPr>
              <w:pStyle w:val="7"/>
            </w:pPr>
          </w:p>
        </w:tc>
        <w:tc>
          <w:tcPr>
            <w:tcW w:w="2673" w:type="dxa"/>
            <w:vAlign w:val="top"/>
          </w:tcPr>
          <w:p w14:paraId="6108AAE8">
            <w:pPr>
              <w:pStyle w:val="7"/>
            </w:pPr>
          </w:p>
        </w:tc>
        <w:tc>
          <w:tcPr>
            <w:tcW w:w="687" w:type="dxa"/>
            <w:gridSpan w:val="2"/>
            <w:vAlign w:val="top"/>
          </w:tcPr>
          <w:p w14:paraId="2F12E3CF">
            <w:pPr>
              <w:pStyle w:val="7"/>
            </w:pPr>
          </w:p>
        </w:tc>
        <w:tc>
          <w:tcPr>
            <w:tcW w:w="583" w:type="dxa"/>
            <w:vAlign w:val="top"/>
          </w:tcPr>
          <w:p w14:paraId="4C4EBF2F">
            <w:pPr>
              <w:pStyle w:val="7"/>
            </w:pPr>
          </w:p>
        </w:tc>
        <w:tc>
          <w:tcPr>
            <w:tcW w:w="582" w:type="dxa"/>
            <w:vAlign w:val="top"/>
          </w:tcPr>
          <w:p w14:paraId="44096ADF">
            <w:pPr>
              <w:pStyle w:val="7"/>
            </w:pPr>
          </w:p>
        </w:tc>
        <w:tc>
          <w:tcPr>
            <w:tcW w:w="583" w:type="dxa"/>
            <w:vAlign w:val="top"/>
          </w:tcPr>
          <w:p w14:paraId="72E2F863">
            <w:pPr>
              <w:pStyle w:val="7"/>
            </w:pPr>
          </w:p>
        </w:tc>
        <w:tc>
          <w:tcPr>
            <w:tcW w:w="582" w:type="dxa"/>
            <w:vAlign w:val="top"/>
          </w:tcPr>
          <w:p w14:paraId="47094836">
            <w:pPr>
              <w:pStyle w:val="7"/>
            </w:pPr>
          </w:p>
        </w:tc>
        <w:tc>
          <w:tcPr>
            <w:tcW w:w="583" w:type="dxa"/>
            <w:vAlign w:val="top"/>
          </w:tcPr>
          <w:p w14:paraId="464711FE">
            <w:pPr>
              <w:pStyle w:val="7"/>
            </w:pPr>
          </w:p>
        </w:tc>
        <w:tc>
          <w:tcPr>
            <w:tcW w:w="582" w:type="dxa"/>
            <w:vAlign w:val="top"/>
          </w:tcPr>
          <w:p w14:paraId="3FF61376">
            <w:pPr>
              <w:pStyle w:val="7"/>
            </w:pPr>
          </w:p>
        </w:tc>
        <w:tc>
          <w:tcPr>
            <w:tcW w:w="582" w:type="dxa"/>
            <w:gridSpan w:val="2"/>
            <w:vAlign w:val="top"/>
          </w:tcPr>
          <w:p w14:paraId="55A9145D">
            <w:pPr>
              <w:pStyle w:val="7"/>
            </w:pPr>
          </w:p>
        </w:tc>
        <w:tc>
          <w:tcPr>
            <w:tcW w:w="582" w:type="dxa"/>
            <w:vAlign w:val="top"/>
          </w:tcPr>
          <w:p w14:paraId="350C4E63">
            <w:pPr>
              <w:pStyle w:val="7"/>
            </w:pPr>
          </w:p>
        </w:tc>
        <w:tc>
          <w:tcPr>
            <w:tcW w:w="1598" w:type="dxa"/>
            <w:tcBorders>
              <w:right w:val="single" w:color="000000" w:sz="12" w:space="0"/>
            </w:tcBorders>
            <w:vAlign w:val="top"/>
          </w:tcPr>
          <w:p w14:paraId="574C661A">
            <w:pPr>
              <w:pStyle w:val="7"/>
            </w:pPr>
          </w:p>
        </w:tc>
      </w:tr>
      <w:tr w14:paraId="70904A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6055A3BC">
            <w:pPr>
              <w:pStyle w:val="7"/>
            </w:pPr>
          </w:p>
        </w:tc>
        <w:tc>
          <w:tcPr>
            <w:tcW w:w="2673" w:type="dxa"/>
            <w:vAlign w:val="top"/>
          </w:tcPr>
          <w:p w14:paraId="68A374F1">
            <w:pPr>
              <w:pStyle w:val="7"/>
            </w:pPr>
          </w:p>
        </w:tc>
        <w:tc>
          <w:tcPr>
            <w:tcW w:w="687" w:type="dxa"/>
            <w:gridSpan w:val="2"/>
            <w:vAlign w:val="top"/>
          </w:tcPr>
          <w:p w14:paraId="6D2FABC7">
            <w:pPr>
              <w:pStyle w:val="7"/>
            </w:pPr>
          </w:p>
        </w:tc>
        <w:tc>
          <w:tcPr>
            <w:tcW w:w="583" w:type="dxa"/>
            <w:vAlign w:val="top"/>
          </w:tcPr>
          <w:p w14:paraId="110F021F">
            <w:pPr>
              <w:pStyle w:val="7"/>
            </w:pPr>
          </w:p>
        </w:tc>
        <w:tc>
          <w:tcPr>
            <w:tcW w:w="582" w:type="dxa"/>
            <w:vAlign w:val="top"/>
          </w:tcPr>
          <w:p w14:paraId="770B65B1">
            <w:pPr>
              <w:pStyle w:val="7"/>
            </w:pPr>
          </w:p>
        </w:tc>
        <w:tc>
          <w:tcPr>
            <w:tcW w:w="583" w:type="dxa"/>
            <w:vAlign w:val="top"/>
          </w:tcPr>
          <w:p w14:paraId="17F513DA">
            <w:pPr>
              <w:pStyle w:val="7"/>
            </w:pPr>
          </w:p>
        </w:tc>
        <w:tc>
          <w:tcPr>
            <w:tcW w:w="582" w:type="dxa"/>
            <w:vAlign w:val="top"/>
          </w:tcPr>
          <w:p w14:paraId="37AD32CF">
            <w:pPr>
              <w:pStyle w:val="7"/>
            </w:pPr>
          </w:p>
        </w:tc>
        <w:tc>
          <w:tcPr>
            <w:tcW w:w="583" w:type="dxa"/>
            <w:vAlign w:val="top"/>
          </w:tcPr>
          <w:p w14:paraId="519986F9">
            <w:pPr>
              <w:pStyle w:val="7"/>
            </w:pPr>
          </w:p>
        </w:tc>
        <w:tc>
          <w:tcPr>
            <w:tcW w:w="582" w:type="dxa"/>
            <w:vAlign w:val="top"/>
          </w:tcPr>
          <w:p w14:paraId="1361A90E">
            <w:pPr>
              <w:pStyle w:val="7"/>
            </w:pPr>
          </w:p>
        </w:tc>
        <w:tc>
          <w:tcPr>
            <w:tcW w:w="582" w:type="dxa"/>
            <w:gridSpan w:val="2"/>
            <w:vAlign w:val="top"/>
          </w:tcPr>
          <w:p w14:paraId="151E0063">
            <w:pPr>
              <w:pStyle w:val="7"/>
            </w:pPr>
          </w:p>
        </w:tc>
        <w:tc>
          <w:tcPr>
            <w:tcW w:w="582" w:type="dxa"/>
            <w:vAlign w:val="top"/>
          </w:tcPr>
          <w:p w14:paraId="6D4C600F">
            <w:pPr>
              <w:pStyle w:val="7"/>
            </w:pPr>
          </w:p>
        </w:tc>
        <w:tc>
          <w:tcPr>
            <w:tcW w:w="1598" w:type="dxa"/>
            <w:tcBorders>
              <w:right w:val="single" w:color="000000" w:sz="12" w:space="0"/>
            </w:tcBorders>
            <w:vAlign w:val="top"/>
          </w:tcPr>
          <w:p w14:paraId="0ED7C5E0">
            <w:pPr>
              <w:pStyle w:val="7"/>
            </w:pPr>
          </w:p>
        </w:tc>
      </w:tr>
      <w:tr w14:paraId="0710FB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0CD5B576">
            <w:pPr>
              <w:pStyle w:val="7"/>
            </w:pPr>
          </w:p>
        </w:tc>
        <w:tc>
          <w:tcPr>
            <w:tcW w:w="2673" w:type="dxa"/>
            <w:vAlign w:val="top"/>
          </w:tcPr>
          <w:p w14:paraId="6FEE35DA">
            <w:pPr>
              <w:pStyle w:val="7"/>
            </w:pPr>
          </w:p>
        </w:tc>
        <w:tc>
          <w:tcPr>
            <w:tcW w:w="687" w:type="dxa"/>
            <w:gridSpan w:val="2"/>
            <w:vAlign w:val="top"/>
          </w:tcPr>
          <w:p w14:paraId="172E5A2D">
            <w:pPr>
              <w:pStyle w:val="7"/>
            </w:pPr>
          </w:p>
        </w:tc>
        <w:tc>
          <w:tcPr>
            <w:tcW w:w="583" w:type="dxa"/>
            <w:vAlign w:val="top"/>
          </w:tcPr>
          <w:p w14:paraId="084C8552">
            <w:pPr>
              <w:pStyle w:val="7"/>
            </w:pPr>
          </w:p>
        </w:tc>
        <w:tc>
          <w:tcPr>
            <w:tcW w:w="582" w:type="dxa"/>
            <w:vAlign w:val="top"/>
          </w:tcPr>
          <w:p w14:paraId="2916CD3E">
            <w:pPr>
              <w:pStyle w:val="7"/>
            </w:pPr>
          </w:p>
        </w:tc>
        <w:tc>
          <w:tcPr>
            <w:tcW w:w="583" w:type="dxa"/>
            <w:vAlign w:val="top"/>
          </w:tcPr>
          <w:p w14:paraId="6F7583ED">
            <w:pPr>
              <w:pStyle w:val="7"/>
            </w:pPr>
          </w:p>
        </w:tc>
        <w:tc>
          <w:tcPr>
            <w:tcW w:w="582" w:type="dxa"/>
            <w:vAlign w:val="top"/>
          </w:tcPr>
          <w:p w14:paraId="7A89A94D">
            <w:pPr>
              <w:pStyle w:val="7"/>
            </w:pPr>
          </w:p>
        </w:tc>
        <w:tc>
          <w:tcPr>
            <w:tcW w:w="583" w:type="dxa"/>
            <w:vAlign w:val="top"/>
          </w:tcPr>
          <w:p w14:paraId="38D9E5CE">
            <w:pPr>
              <w:pStyle w:val="7"/>
            </w:pPr>
          </w:p>
        </w:tc>
        <w:tc>
          <w:tcPr>
            <w:tcW w:w="582" w:type="dxa"/>
            <w:vAlign w:val="top"/>
          </w:tcPr>
          <w:p w14:paraId="41CEA70D">
            <w:pPr>
              <w:pStyle w:val="7"/>
            </w:pPr>
          </w:p>
        </w:tc>
        <w:tc>
          <w:tcPr>
            <w:tcW w:w="582" w:type="dxa"/>
            <w:gridSpan w:val="2"/>
            <w:vAlign w:val="top"/>
          </w:tcPr>
          <w:p w14:paraId="1E6A43E4">
            <w:pPr>
              <w:pStyle w:val="7"/>
            </w:pPr>
          </w:p>
        </w:tc>
        <w:tc>
          <w:tcPr>
            <w:tcW w:w="582" w:type="dxa"/>
            <w:vAlign w:val="top"/>
          </w:tcPr>
          <w:p w14:paraId="151A25D7">
            <w:pPr>
              <w:pStyle w:val="7"/>
            </w:pPr>
          </w:p>
        </w:tc>
        <w:tc>
          <w:tcPr>
            <w:tcW w:w="1598" w:type="dxa"/>
            <w:tcBorders>
              <w:right w:val="single" w:color="000000" w:sz="12" w:space="0"/>
            </w:tcBorders>
            <w:vAlign w:val="top"/>
          </w:tcPr>
          <w:p w14:paraId="2045F196">
            <w:pPr>
              <w:pStyle w:val="7"/>
            </w:pPr>
          </w:p>
        </w:tc>
      </w:tr>
      <w:tr w14:paraId="7FE249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5FC74035">
            <w:pPr>
              <w:pStyle w:val="7"/>
            </w:pPr>
          </w:p>
        </w:tc>
        <w:tc>
          <w:tcPr>
            <w:tcW w:w="2673" w:type="dxa"/>
            <w:vAlign w:val="top"/>
          </w:tcPr>
          <w:p w14:paraId="488147E4">
            <w:pPr>
              <w:pStyle w:val="7"/>
            </w:pPr>
          </w:p>
        </w:tc>
        <w:tc>
          <w:tcPr>
            <w:tcW w:w="687" w:type="dxa"/>
            <w:gridSpan w:val="2"/>
            <w:vAlign w:val="top"/>
          </w:tcPr>
          <w:p w14:paraId="6E6C6162">
            <w:pPr>
              <w:pStyle w:val="7"/>
            </w:pPr>
          </w:p>
        </w:tc>
        <w:tc>
          <w:tcPr>
            <w:tcW w:w="583" w:type="dxa"/>
            <w:vAlign w:val="top"/>
          </w:tcPr>
          <w:p w14:paraId="70F0C9B0">
            <w:pPr>
              <w:pStyle w:val="7"/>
            </w:pPr>
          </w:p>
        </w:tc>
        <w:tc>
          <w:tcPr>
            <w:tcW w:w="582" w:type="dxa"/>
            <w:vAlign w:val="top"/>
          </w:tcPr>
          <w:p w14:paraId="5DA122BA">
            <w:pPr>
              <w:pStyle w:val="7"/>
            </w:pPr>
          </w:p>
        </w:tc>
        <w:tc>
          <w:tcPr>
            <w:tcW w:w="583" w:type="dxa"/>
            <w:vAlign w:val="top"/>
          </w:tcPr>
          <w:p w14:paraId="1F6ACC07">
            <w:pPr>
              <w:pStyle w:val="7"/>
            </w:pPr>
          </w:p>
        </w:tc>
        <w:tc>
          <w:tcPr>
            <w:tcW w:w="582" w:type="dxa"/>
            <w:vAlign w:val="top"/>
          </w:tcPr>
          <w:p w14:paraId="087F9835">
            <w:pPr>
              <w:pStyle w:val="7"/>
            </w:pPr>
          </w:p>
        </w:tc>
        <w:tc>
          <w:tcPr>
            <w:tcW w:w="583" w:type="dxa"/>
            <w:vAlign w:val="top"/>
          </w:tcPr>
          <w:p w14:paraId="431409C7">
            <w:pPr>
              <w:pStyle w:val="7"/>
            </w:pPr>
          </w:p>
        </w:tc>
        <w:tc>
          <w:tcPr>
            <w:tcW w:w="582" w:type="dxa"/>
            <w:vAlign w:val="top"/>
          </w:tcPr>
          <w:p w14:paraId="01AEC261">
            <w:pPr>
              <w:pStyle w:val="7"/>
            </w:pPr>
          </w:p>
        </w:tc>
        <w:tc>
          <w:tcPr>
            <w:tcW w:w="582" w:type="dxa"/>
            <w:gridSpan w:val="2"/>
            <w:vAlign w:val="top"/>
          </w:tcPr>
          <w:p w14:paraId="4E231504">
            <w:pPr>
              <w:pStyle w:val="7"/>
            </w:pPr>
          </w:p>
        </w:tc>
        <w:tc>
          <w:tcPr>
            <w:tcW w:w="582" w:type="dxa"/>
            <w:vAlign w:val="top"/>
          </w:tcPr>
          <w:p w14:paraId="15BFCC47">
            <w:pPr>
              <w:pStyle w:val="7"/>
            </w:pPr>
          </w:p>
        </w:tc>
        <w:tc>
          <w:tcPr>
            <w:tcW w:w="1598" w:type="dxa"/>
            <w:tcBorders>
              <w:right w:val="single" w:color="000000" w:sz="12" w:space="0"/>
            </w:tcBorders>
            <w:vAlign w:val="top"/>
          </w:tcPr>
          <w:p w14:paraId="791E7FA2">
            <w:pPr>
              <w:pStyle w:val="7"/>
            </w:pPr>
          </w:p>
        </w:tc>
      </w:tr>
      <w:tr w14:paraId="4FA9A2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12610366">
            <w:pPr>
              <w:pStyle w:val="7"/>
            </w:pPr>
          </w:p>
        </w:tc>
        <w:tc>
          <w:tcPr>
            <w:tcW w:w="2673" w:type="dxa"/>
            <w:vAlign w:val="top"/>
          </w:tcPr>
          <w:p w14:paraId="2B99DB20">
            <w:pPr>
              <w:pStyle w:val="7"/>
            </w:pPr>
          </w:p>
        </w:tc>
        <w:tc>
          <w:tcPr>
            <w:tcW w:w="687" w:type="dxa"/>
            <w:gridSpan w:val="2"/>
            <w:vAlign w:val="top"/>
          </w:tcPr>
          <w:p w14:paraId="64D9EF78">
            <w:pPr>
              <w:pStyle w:val="7"/>
            </w:pPr>
          </w:p>
        </w:tc>
        <w:tc>
          <w:tcPr>
            <w:tcW w:w="583" w:type="dxa"/>
            <w:vAlign w:val="top"/>
          </w:tcPr>
          <w:p w14:paraId="489ABACD">
            <w:pPr>
              <w:pStyle w:val="7"/>
            </w:pPr>
          </w:p>
        </w:tc>
        <w:tc>
          <w:tcPr>
            <w:tcW w:w="582" w:type="dxa"/>
            <w:vAlign w:val="top"/>
          </w:tcPr>
          <w:p w14:paraId="35B045DD">
            <w:pPr>
              <w:pStyle w:val="7"/>
            </w:pPr>
          </w:p>
        </w:tc>
        <w:tc>
          <w:tcPr>
            <w:tcW w:w="583" w:type="dxa"/>
            <w:vAlign w:val="top"/>
          </w:tcPr>
          <w:p w14:paraId="273EC9E0">
            <w:pPr>
              <w:pStyle w:val="7"/>
            </w:pPr>
          </w:p>
        </w:tc>
        <w:tc>
          <w:tcPr>
            <w:tcW w:w="582" w:type="dxa"/>
            <w:vAlign w:val="top"/>
          </w:tcPr>
          <w:p w14:paraId="78593F85">
            <w:pPr>
              <w:pStyle w:val="7"/>
            </w:pPr>
          </w:p>
        </w:tc>
        <w:tc>
          <w:tcPr>
            <w:tcW w:w="583" w:type="dxa"/>
            <w:vAlign w:val="top"/>
          </w:tcPr>
          <w:p w14:paraId="1DAA46A0">
            <w:pPr>
              <w:pStyle w:val="7"/>
            </w:pPr>
          </w:p>
        </w:tc>
        <w:tc>
          <w:tcPr>
            <w:tcW w:w="582" w:type="dxa"/>
            <w:vAlign w:val="top"/>
          </w:tcPr>
          <w:p w14:paraId="18CFEEFD">
            <w:pPr>
              <w:pStyle w:val="7"/>
            </w:pPr>
          </w:p>
        </w:tc>
        <w:tc>
          <w:tcPr>
            <w:tcW w:w="582" w:type="dxa"/>
            <w:gridSpan w:val="2"/>
            <w:vAlign w:val="top"/>
          </w:tcPr>
          <w:p w14:paraId="7A9A7817">
            <w:pPr>
              <w:pStyle w:val="7"/>
            </w:pPr>
          </w:p>
        </w:tc>
        <w:tc>
          <w:tcPr>
            <w:tcW w:w="582" w:type="dxa"/>
            <w:vAlign w:val="top"/>
          </w:tcPr>
          <w:p w14:paraId="020E0F63">
            <w:pPr>
              <w:pStyle w:val="7"/>
            </w:pPr>
          </w:p>
        </w:tc>
        <w:tc>
          <w:tcPr>
            <w:tcW w:w="1598" w:type="dxa"/>
            <w:tcBorders>
              <w:right w:val="single" w:color="000000" w:sz="12" w:space="0"/>
            </w:tcBorders>
            <w:vAlign w:val="top"/>
          </w:tcPr>
          <w:p w14:paraId="3D68C637">
            <w:pPr>
              <w:pStyle w:val="7"/>
            </w:pPr>
          </w:p>
        </w:tc>
      </w:tr>
      <w:tr w14:paraId="5844A6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695EC252">
            <w:pPr>
              <w:pStyle w:val="7"/>
            </w:pPr>
          </w:p>
        </w:tc>
        <w:tc>
          <w:tcPr>
            <w:tcW w:w="2673" w:type="dxa"/>
            <w:vAlign w:val="top"/>
          </w:tcPr>
          <w:p w14:paraId="5FD9C1EA">
            <w:pPr>
              <w:pStyle w:val="7"/>
            </w:pPr>
          </w:p>
        </w:tc>
        <w:tc>
          <w:tcPr>
            <w:tcW w:w="687" w:type="dxa"/>
            <w:gridSpan w:val="2"/>
            <w:vAlign w:val="top"/>
          </w:tcPr>
          <w:p w14:paraId="45155BF6">
            <w:pPr>
              <w:pStyle w:val="7"/>
            </w:pPr>
          </w:p>
        </w:tc>
        <w:tc>
          <w:tcPr>
            <w:tcW w:w="583" w:type="dxa"/>
            <w:vAlign w:val="top"/>
          </w:tcPr>
          <w:p w14:paraId="13761F0A">
            <w:pPr>
              <w:pStyle w:val="7"/>
            </w:pPr>
          </w:p>
        </w:tc>
        <w:tc>
          <w:tcPr>
            <w:tcW w:w="582" w:type="dxa"/>
            <w:vAlign w:val="top"/>
          </w:tcPr>
          <w:p w14:paraId="2DBC15EF">
            <w:pPr>
              <w:pStyle w:val="7"/>
            </w:pPr>
          </w:p>
        </w:tc>
        <w:tc>
          <w:tcPr>
            <w:tcW w:w="583" w:type="dxa"/>
            <w:vAlign w:val="top"/>
          </w:tcPr>
          <w:p w14:paraId="2C6E6460">
            <w:pPr>
              <w:pStyle w:val="7"/>
            </w:pPr>
          </w:p>
        </w:tc>
        <w:tc>
          <w:tcPr>
            <w:tcW w:w="582" w:type="dxa"/>
            <w:vAlign w:val="top"/>
          </w:tcPr>
          <w:p w14:paraId="38925183">
            <w:pPr>
              <w:pStyle w:val="7"/>
            </w:pPr>
          </w:p>
        </w:tc>
        <w:tc>
          <w:tcPr>
            <w:tcW w:w="583" w:type="dxa"/>
            <w:vAlign w:val="top"/>
          </w:tcPr>
          <w:p w14:paraId="176503AE">
            <w:pPr>
              <w:pStyle w:val="7"/>
            </w:pPr>
          </w:p>
        </w:tc>
        <w:tc>
          <w:tcPr>
            <w:tcW w:w="582" w:type="dxa"/>
            <w:vAlign w:val="top"/>
          </w:tcPr>
          <w:p w14:paraId="1EBD24B4">
            <w:pPr>
              <w:pStyle w:val="7"/>
            </w:pPr>
          </w:p>
        </w:tc>
        <w:tc>
          <w:tcPr>
            <w:tcW w:w="582" w:type="dxa"/>
            <w:gridSpan w:val="2"/>
            <w:vAlign w:val="top"/>
          </w:tcPr>
          <w:p w14:paraId="34F515CC">
            <w:pPr>
              <w:pStyle w:val="7"/>
            </w:pPr>
          </w:p>
        </w:tc>
        <w:tc>
          <w:tcPr>
            <w:tcW w:w="582" w:type="dxa"/>
            <w:vAlign w:val="top"/>
          </w:tcPr>
          <w:p w14:paraId="36288585">
            <w:pPr>
              <w:pStyle w:val="7"/>
            </w:pPr>
          </w:p>
        </w:tc>
        <w:tc>
          <w:tcPr>
            <w:tcW w:w="1598" w:type="dxa"/>
            <w:tcBorders>
              <w:right w:val="single" w:color="000000" w:sz="12" w:space="0"/>
            </w:tcBorders>
            <w:vAlign w:val="top"/>
          </w:tcPr>
          <w:p w14:paraId="5FB26501">
            <w:pPr>
              <w:pStyle w:val="7"/>
            </w:pPr>
          </w:p>
        </w:tc>
      </w:tr>
      <w:tr w14:paraId="2BEDE4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19A468AF">
            <w:pPr>
              <w:pStyle w:val="7"/>
            </w:pPr>
          </w:p>
        </w:tc>
        <w:tc>
          <w:tcPr>
            <w:tcW w:w="2673" w:type="dxa"/>
            <w:vAlign w:val="top"/>
          </w:tcPr>
          <w:p w14:paraId="7FA72A67">
            <w:pPr>
              <w:pStyle w:val="7"/>
            </w:pPr>
          </w:p>
        </w:tc>
        <w:tc>
          <w:tcPr>
            <w:tcW w:w="687" w:type="dxa"/>
            <w:gridSpan w:val="2"/>
            <w:vAlign w:val="top"/>
          </w:tcPr>
          <w:p w14:paraId="22A0DE60">
            <w:pPr>
              <w:pStyle w:val="7"/>
            </w:pPr>
          </w:p>
        </w:tc>
        <w:tc>
          <w:tcPr>
            <w:tcW w:w="583" w:type="dxa"/>
            <w:vAlign w:val="top"/>
          </w:tcPr>
          <w:p w14:paraId="008F9A27">
            <w:pPr>
              <w:pStyle w:val="7"/>
            </w:pPr>
          </w:p>
        </w:tc>
        <w:tc>
          <w:tcPr>
            <w:tcW w:w="582" w:type="dxa"/>
            <w:vAlign w:val="top"/>
          </w:tcPr>
          <w:p w14:paraId="210ED19E">
            <w:pPr>
              <w:pStyle w:val="7"/>
            </w:pPr>
          </w:p>
        </w:tc>
        <w:tc>
          <w:tcPr>
            <w:tcW w:w="583" w:type="dxa"/>
            <w:vAlign w:val="top"/>
          </w:tcPr>
          <w:p w14:paraId="5A1834F1">
            <w:pPr>
              <w:pStyle w:val="7"/>
            </w:pPr>
          </w:p>
        </w:tc>
        <w:tc>
          <w:tcPr>
            <w:tcW w:w="582" w:type="dxa"/>
            <w:vAlign w:val="top"/>
          </w:tcPr>
          <w:p w14:paraId="7C8D0011">
            <w:pPr>
              <w:pStyle w:val="7"/>
            </w:pPr>
          </w:p>
        </w:tc>
        <w:tc>
          <w:tcPr>
            <w:tcW w:w="583" w:type="dxa"/>
            <w:vAlign w:val="top"/>
          </w:tcPr>
          <w:p w14:paraId="1A620351">
            <w:pPr>
              <w:pStyle w:val="7"/>
            </w:pPr>
          </w:p>
        </w:tc>
        <w:tc>
          <w:tcPr>
            <w:tcW w:w="582" w:type="dxa"/>
            <w:vAlign w:val="top"/>
          </w:tcPr>
          <w:p w14:paraId="360C0DE6">
            <w:pPr>
              <w:pStyle w:val="7"/>
            </w:pPr>
          </w:p>
        </w:tc>
        <w:tc>
          <w:tcPr>
            <w:tcW w:w="582" w:type="dxa"/>
            <w:gridSpan w:val="2"/>
            <w:vAlign w:val="top"/>
          </w:tcPr>
          <w:p w14:paraId="37F89C9D">
            <w:pPr>
              <w:pStyle w:val="7"/>
            </w:pPr>
          </w:p>
        </w:tc>
        <w:tc>
          <w:tcPr>
            <w:tcW w:w="582" w:type="dxa"/>
            <w:vAlign w:val="top"/>
          </w:tcPr>
          <w:p w14:paraId="0A3B8983">
            <w:pPr>
              <w:pStyle w:val="7"/>
            </w:pPr>
          </w:p>
        </w:tc>
        <w:tc>
          <w:tcPr>
            <w:tcW w:w="1598" w:type="dxa"/>
            <w:tcBorders>
              <w:right w:val="single" w:color="000000" w:sz="12" w:space="0"/>
            </w:tcBorders>
            <w:vAlign w:val="top"/>
          </w:tcPr>
          <w:p w14:paraId="4D6A3006">
            <w:pPr>
              <w:pStyle w:val="7"/>
            </w:pPr>
          </w:p>
        </w:tc>
      </w:tr>
      <w:tr w14:paraId="7A6DFB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265AA933">
            <w:pPr>
              <w:pStyle w:val="7"/>
            </w:pPr>
          </w:p>
        </w:tc>
        <w:tc>
          <w:tcPr>
            <w:tcW w:w="2673" w:type="dxa"/>
            <w:vAlign w:val="top"/>
          </w:tcPr>
          <w:p w14:paraId="52E59408">
            <w:pPr>
              <w:pStyle w:val="7"/>
            </w:pPr>
          </w:p>
        </w:tc>
        <w:tc>
          <w:tcPr>
            <w:tcW w:w="687" w:type="dxa"/>
            <w:gridSpan w:val="2"/>
            <w:vAlign w:val="top"/>
          </w:tcPr>
          <w:p w14:paraId="4DA8BBAE">
            <w:pPr>
              <w:pStyle w:val="7"/>
            </w:pPr>
          </w:p>
        </w:tc>
        <w:tc>
          <w:tcPr>
            <w:tcW w:w="583" w:type="dxa"/>
            <w:vAlign w:val="top"/>
          </w:tcPr>
          <w:p w14:paraId="1FDA1A25">
            <w:pPr>
              <w:pStyle w:val="7"/>
            </w:pPr>
          </w:p>
        </w:tc>
        <w:tc>
          <w:tcPr>
            <w:tcW w:w="582" w:type="dxa"/>
            <w:vAlign w:val="top"/>
          </w:tcPr>
          <w:p w14:paraId="6C3135B3">
            <w:pPr>
              <w:pStyle w:val="7"/>
            </w:pPr>
          </w:p>
        </w:tc>
        <w:tc>
          <w:tcPr>
            <w:tcW w:w="583" w:type="dxa"/>
            <w:vAlign w:val="top"/>
          </w:tcPr>
          <w:p w14:paraId="512F869D">
            <w:pPr>
              <w:pStyle w:val="7"/>
            </w:pPr>
          </w:p>
        </w:tc>
        <w:tc>
          <w:tcPr>
            <w:tcW w:w="582" w:type="dxa"/>
            <w:vAlign w:val="top"/>
          </w:tcPr>
          <w:p w14:paraId="26818EDC">
            <w:pPr>
              <w:pStyle w:val="7"/>
            </w:pPr>
          </w:p>
        </w:tc>
        <w:tc>
          <w:tcPr>
            <w:tcW w:w="583" w:type="dxa"/>
            <w:vAlign w:val="top"/>
          </w:tcPr>
          <w:p w14:paraId="36BC44D5">
            <w:pPr>
              <w:pStyle w:val="7"/>
            </w:pPr>
          </w:p>
        </w:tc>
        <w:tc>
          <w:tcPr>
            <w:tcW w:w="582" w:type="dxa"/>
            <w:vAlign w:val="top"/>
          </w:tcPr>
          <w:p w14:paraId="21025585">
            <w:pPr>
              <w:pStyle w:val="7"/>
            </w:pPr>
          </w:p>
        </w:tc>
        <w:tc>
          <w:tcPr>
            <w:tcW w:w="582" w:type="dxa"/>
            <w:gridSpan w:val="2"/>
            <w:vAlign w:val="top"/>
          </w:tcPr>
          <w:p w14:paraId="5F927BA7">
            <w:pPr>
              <w:pStyle w:val="7"/>
            </w:pPr>
          </w:p>
        </w:tc>
        <w:tc>
          <w:tcPr>
            <w:tcW w:w="582" w:type="dxa"/>
            <w:vAlign w:val="top"/>
          </w:tcPr>
          <w:p w14:paraId="272E040F">
            <w:pPr>
              <w:pStyle w:val="7"/>
            </w:pPr>
          </w:p>
        </w:tc>
        <w:tc>
          <w:tcPr>
            <w:tcW w:w="1598" w:type="dxa"/>
            <w:tcBorders>
              <w:right w:val="single" w:color="000000" w:sz="12" w:space="0"/>
            </w:tcBorders>
            <w:vAlign w:val="top"/>
          </w:tcPr>
          <w:p w14:paraId="52848103">
            <w:pPr>
              <w:pStyle w:val="7"/>
            </w:pPr>
          </w:p>
        </w:tc>
      </w:tr>
      <w:tr w14:paraId="7EFE0D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444173AA">
            <w:pPr>
              <w:pStyle w:val="7"/>
            </w:pPr>
          </w:p>
        </w:tc>
        <w:tc>
          <w:tcPr>
            <w:tcW w:w="2673" w:type="dxa"/>
            <w:vAlign w:val="top"/>
          </w:tcPr>
          <w:p w14:paraId="0A696D0E">
            <w:pPr>
              <w:pStyle w:val="7"/>
            </w:pPr>
          </w:p>
        </w:tc>
        <w:tc>
          <w:tcPr>
            <w:tcW w:w="687" w:type="dxa"/>
            <w:gridSpan w:val="2"/>
            <w:vAlign w:val="top"/>
          </w:tcPr>
          <w:p w14:paraId="4199CDC1">
            <w:pPr>
              <w:pStyle w:val="7"/>
            </w:pPr>
          </w:p>
        </w:tc>
        <w:tc>
          <w:tcPr>
            <w:tcW w:w="583" w:type="dxa"/>
            <w:vAlign w:val="top"/>
          </w:tcPr>
          <w:p w14:paraId="537AA3BC">
            <w:pPr>
              <w:pStyle w:val="7"/>
            </w:pPr>
          </w:p>
        </w:tc>
        <w:tc>
          <w:tcPr>
            <w:tcW w:w="582" w:type="dxa"/>
            <w:vAlign w:val="top"/>
          </w:tcPr>
          <w:p w14:paraId="74A4662F">
            <w:pPr>
              <w:pStyle w:val="7"/>
            </w:pPr>
          </w:p>
        </w:tc>
        <w:tc>
          <w:tcPr>
            <w:tcW w:w="583" w:type="dxa"/>
            <w:vAlign w:val="top"/>
          </w:tcPr>
          <w:p w14:paraId="0B547FEE">
            <w:pPr>
              <w:pStyle w:val="7"/>
            </w:pPr>
          </w:p>
        </w:tc>
        <w:tc>
          <w:tcPr>
            <w:tcW w:w="582" w:type="dxa"/>
            <w:vAlign w:val="top"/>
          </w:tcPr>
          <w:p w14:paraId="6E597B5E">
            <w:pPr>
              <w:pStyle w:val="7"/>
            </w:pPr>
          </w:p>
        </w:tc>
        <w:tc>
          <w:tcPr>
            <w:tcW w:w="583" w:type="dxa"/>
            <w:vAlign w:val="top"/>
          </w:tcPr>
          <w:p w14:paraId="52B49361">
            <w:pPr>
              <w:pStyle w:val="7"/>
            </w:pPr>
          </w:p>
        </w:tc>
        <w:tc>
          <w:tcPr>
            <w:tcW w:w="582" w:type="dxa"/>
            <w:vAlign w:val="top"/>
          </w:tcPr>
          <w:p w14:paraId="2D3F9F48">
            <w:pPr>
              <w:pStyle w:val="7"/>
            </w:pPr>
          </w:p>
        </w:tc>
        <w:tc>
          <w:tcPr>
            <w:tcW w:w="582" w:type="dxa"/>
            <w:gridSpan w:val="2"/>
            <w:vAlign w:val="top"/>
          </w:tcPr>
          <w:p w14:paraId="3C64FBB4">
            <w:pPr>
              <w:pStyle w:val="7"/>
            </w:pPr>
          </w:p>
        </w:tc>
        <w:tc>
          <w:tcPr>
            <w:tcW w:w="582" w:type="dxa"/>
            <w:vAlign w:val="top"/>
          </w:tcPr>
          <w:p w14:paraId="2C9FEB16">
            <w:pPr>
              <w:pStyle w:val="7"/>
            </w:pPr>
          </w:p>
        </w:tc>
        <w:tc>
          <w:tcPr>
            <w:tcW w:w="1598" w:type="dxa"/>
            <w:tcBorders>
              <w:right w:val="single" w:color="000000" w:sz="12" w:space="0"/>
            </w:tcBorders>
            <w:vAlign w:val="top"/>
          </w:tcPr>
          <w:p w14:paraId="7CDB6CE8">
            <w:pPr>
              <w:pStyle w:val="7"/>
            </w:pPr>
          </w:p>
        </w:tc>
      </w:tr>
      <w:tr w14:paraId="701C4D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11E48CD2">
            <w:pPr>
              <w:pStyle w:val="7"/>
            </w:pPr>
          </w:p>
        </w:tc>
        <w:tc>
          <w:tcPr>
            <w:tcW w:w="2673" w:type="dxa"/>
            <w:vAlign w:val="top"/>
          </w:tcPr>
          <w:p w14:paraId="45EEEC72">
            <w:pPr>
              <w:pStyle w:val="7"/>
            </w:pPr>
          </w:p>
        </w:tc>
        <w:tc>
          <w:tcPr>
            <w:tcW w:w="687" w:type="dxa"/>
            <w:gridSpan w:val="2"/>
            <w:vAlign w:val="top"/>
          </w:tcPr>
          <w:p w14:paraId="3877AEA3">
            <w:pPr>
              <w:pStyle w:val="7"/>
            </w:pPr>
          </w:p>
        </w:tc>
        <w:tc>
          <w:tcPr>
            <w:tcW w:w="583" w:type="dxa"/>
            <w:vAlign w:val="top"/>
          </w:tcPr>
          <w:p w14:paraId="1CA91A7B">
            <w:pPr>
              <w:pStyle w:val="7"/>
            </w:pPr>
          </w:p>
        </w:tc>
        <w:tc>
          <w:tcPr>
            <w:tcW w:w="582" w:type="dxa"/>
            <w:vAlign w:val="top"/>
          </w:tcPr>
          <w:p w14:paraId="719E1384">
            <w:pPr>
              <w:pStyle w:val="7"/>
            </w:pPr>
          </w:p>
        </w:tc>
        <w:tc>
          <w:tcPr>
            <w:tcW w:w="583" w:type="dxa"/>
            <w:vAlign w:val="top"/>
          </w:tcPr>
          <w:p w14:paraId="03C4D05B">
            <w:pPr>
              <w:pStyle w:val="7"/>
            </w:pPr>
          </w:p>
        </w:tc>
        <w:tc>
          <w:tcPr>
            <w:tcW w:w="582" w:type="dxa"/>
            <w:vAlign w:val="top"/>
          </w:tcPr>
          <w:p w14:paraId="7FA2731C">
            <w:pPr>
              <w:pStyle w:val="7"/>
            </w:pPr>
          </w:p>
        </w:tc>
        <w:tc>
          <w:tcPr>
            <w:tcW w:w="583" w:type="dxa"/>
            <w:vAlign w:val="top"/>
          </w:tcPr>
          <w:p w14:paraId="01F1EA67">
            <w:pPr>
              <w:pStyle w:val="7"/>
            </w:pPr>
          </w:p>
        </w:tc>
        <w:tc>
          <w:tcPr>
            <w:tcW w:w="582" w:type="dxa"/>
            <w:vAlign w:val="top"/>
          </w:tcPr>
          <w:p w14:paraId="78726505">
            <w:pPr>
              <w:pStyle w:val="7"/>
            </w:pPr>
          </w:p>
        </w:tc>
        <w:tc>
          <w:tcPr>
            <w:tcW w:w="582" w:type="dxa"/>
            <w:gridSpan w:val="2"/>
            <w:vAlign w:val="top"/>
          </w:tcPr>
          <w:p w14:paraId="0FE0EC93">
            <w:pPr>
              <w:pStyle w:val="7"/>
            </w:pPr>
          </w:p>
        </w:tc>
        <w:tc>
          <w:tcPr>
            <w:tcW w:w="582" w:type="dxa"/>
            <w:vAlign w:val="top"/>
          </w:tcPr>
          <w:p w14:paraId="50160A54">
            <w:pPr>
              <w:pStyle w:val="7"/>
            </w:pPr>
          </w:p>
        </w:tc>
        <w:tc>
          <w:tcPr>
            <w:tcW w:w="1598" w:type="dxa"/>
            <w:tcBorders>
              <w:right w:val="single" w:color="000000" w:sz="12" w:space="0"/>
            </w:tcBorders>
            <w:vAlign w:val="top"/>
          </w:tcPr>
          <w:p w14:paraId="2B9134C6">
            <w:pPr>
              <w:pStyle w:val="7"/>
            </w:pPr>
          </w:p>
        </w:tc>
      </w:tr>
      <w:tr w14:paraId="65D9CC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3489B66D">
            <w:pPr>
              <w:pStyle w:val="7"/>
            </w:pPr>
          </w:p>
        </w:tc>
        <w:tc>
          <w:tcPr>
            <w:tcW w:w="2673" w:type="dxa"/>
            <w:vAlign w:val="top"/>
          </w:tcPr>
          <w:p w14:paraId="72AD9232">
            <w:pPr>
              <w:pStyle w:val="7"/>
            </w:pPr>
          </w:p>
        </w:tc>
        <w:tc>
          <w:tcPr>
            <w:tcW w:w="687" w:type="dxa"/>
            <w:gridSpan w:val="2"/>
            <w:vAlign w:val="top"/>
          </w:tcPr>
          <w:p w14:paraId="32728109">
            <w:pPr>
              <w:pStyle w:val="7"/>
            </w:pPr>
          </w:p>
        </w:tc>
        <w:tc>
          <w:tcPr>
            <w:tcW w:w="583" w:type="dxa"/>
            <w:vAlign w:val="top"/>
          </w:tcPr>
          <w:p w14:paraId="3B454BD0">
            <w:pPr>
              <w:pStyle w:val="7"/>
            </w:pPr>
          </w:p>
        </w:tc>
        <w:tc>
          <w:tcPr>
            <w:tcW w:w="582" w:type="dxa"/>
            <w:vAlign w:val="top"/>
          </w:tcPr>
          <w:p w14:paraId="30C6450C">
            <w:pPr>
              <w:pStyle w:val="7"/>
            </w:pPr>
          </w:p>
        </w:tc>
        <w:tc>
          <w:tcPr>
            <w:tcW w:w="583" w:type="dxa"/>
            <w:vAlign w:val="top"/>
          </w:tcPr>
          <w:p w14:paraId="3EFCB151">
            <w:pPr>
              <w:pStyle w:val="7"/>
            </w:pPr>
          </w:p>
        </w:tc>
        <w:tc>
          <w:tcPr>
            <w:tcW w:w="582" w:type="dxa"/>
            <w:vAlign w:val="top"/>
          </w:tcPr>
          <w:p w14:paraId="7DBAEEA6">
            <w:pPr>
              <w:pStyle w:val="7"/>
            </w:pPr>
          </w:p>
        </w:tc>
        <w:tc>
          <w:tcPr>
            <w:tcW w:w="583" w:type="dxa"/>
            <w:vAlign w:val="top"/>
          </w:tcPr>
          <w:p w14:paraId="012584FD">
            <w:pPr>
              <w:pStyle w:val="7"/>
            </w:pPr>
          </w:p>
        </w:tc>
        <w:tc>
          <w:tcPr>
            <w:tcW w:w="582" w:type="dxa"/>
            <w:vAlign w:val="top"/>
          </w:tcPr>
          <w:p w14:paraId="6A6D5386">
            <w:pPr>
              <w:pStyle w:val="7"/>
            </w:pPr>
          </w:p>
        </w:tc>
        <w:tc>
          <w:tcPr>
            <w:tcW w:w="582" w:type="dxa"/>
            <w:gridSpan w:val="2"/>
            <w:vAlign w:val="top"/>
          </w:tcPr>
          <w:p w14:paraId="5C588FB9">
            <w:pPr>
              <w:pStyle w:val="7"/>
            </w:pPr>
          </w:p>
        </w:tc>
        <w:tc>
          <w:tcPr>
            <w:tcW w:w="582" w:type="dxa"/>
            <w:vAlign w:val="top"/>
          </w:tcPr>
          <w:p w14:paraId="7C6CD449">
            <w:pPr>
              <w:pStyle w:val="7"/>
            </w:pPr>
          </w:p>
        </w:tc>
        <w:tc>
          <w:tcPr>
            <w:tcW w:w="1598" w:type="dxa"/>
            <w:tcBorders>
              <w:right w:val="single" w:color="000000" w:sz="12" w:space="0"/>
            </w:tcBorders>
            <w:vAlign w:val="top"/>
          </w:tcPr>
          <w:p w14:paraId="3F2E9DE6">
            <w:pPr>
              <w:pStyle w:val="7"/>
            </w:pPr>
          </w:p>
        </w:tc>
      </w:tr>
      <w:tr w14:paraId="467F94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41DAD933">
            <w:pPr>
              <w:pStyle w:val="7"/>
            </w:pPr>
          </w:p>
        </w:tc>
        <w:tc>
          <w:tcPr>
            <w:tcW w:w="2673" w:type="dxa"/>
            <w:vAlign w:val="top"/>
          </w:tcPr>
          <w:p w14:paraId="2918810A">
            <w:pPr>
              <w:pStyle w:val="7"/>
            </w:pPr>
          </w:p>
        </w:tc>
        <w:tc>
          <w:tcPr>
            <w:tcW w:w="687" w:type="dxa"/>
            <w:gridSpan w:val="2"/>
            <w:vAlign w:val="top"/>
          </w:tcPr>
          <w:p w14:paraId="6AA6DDA8">
            <w:pPr>
              <w:pStyle w:val="7"/>
            </w:pPr>
          </w:p>
        </w:tc>
        <w:tc>
          <w:tcPr>
            <w:tcW w:w="583" w:type="dxa"/>
            <w:vAlign w:val="top"/>
          </w:tcPr>
          <w:p w14:paraId="5B0F58EE">
            <w:pPr>
              <w:pStyle w:val="7"/>
            </w:pPr>
          </w:p>
        </w:tc>
        <w:tc>
          <w:tcPr>
            <w:tcW w:w="582" w:type="dxa"/>
            <w:vAlign w:val="top"/>
          </w:tcPr>
          <w:p w14:paraId="3E5CD13F">
            <w:pPr>
              <w:pStyle w:val="7"/>
            </w:pPr>
          </w:p>
        </w:tc>
        <w:tc>
          <w:tcPr>
            <w:tcW w:w="583" w:type="dxa"/>
            <w:vAlign w:val="top"/>
          </w:tcPr>
          <w:p w14:paraId="2E2A3BC3">
            <w:pPr>
              <w:pStyle w:val="7"/>
            </w:pPr>
          </w:p>
        </w:tc>
        <w:tc>
          <w:tcPr>
            <w:tcW w:w="582" w:type="dxa"/>
            <w:vAlign w:val="top"/>
          </w:tcPr>
          <w:p w14:paraId="4FA85858">
            <w:pPr>
              <w:pStyle w:val="7"/>
            </w:pPr>
          </w:p>
        </w:tc>
        <w:tc>
          <w:tcPr>
            <w:tcW w:w="583" w:type="dxa"/>
            <w:vAlign w:val="top"/>
          </w:tcPr>
          <w:p w14:paraId="63095CEF">
            <w:pPr>
              <w:pStyle w:val="7"/>
            </w:pPr>
          </w:p>
        </w:tc>
        <w:tc>
          <w:tcPr>
            <w:tcW w:w="582" w:type="dxa"/>
            <w:vAlign w:val="top"/>
          </w:tcPr>
          <w:p w14:paraId="268CF731">
            <w:pPr>
              <w:pStyle w:val="7"/>
            </w:pPr>
          </w:p>
        </w:tc>
        <w:tc>
          <w:tcPr>
            <w:tcW w:w="582" w:type="dxa"/>
            <w:gridSpan w:val="2"/>
            <w:vAlign w:val="top"/>
          </w:tcPr>
          <w:p w14:paraId="2951E5D7">
            <w:pPr>
              <w:pStyle w:val="7"/>
            </w:pPr>
          </w:p>
        </w:tc>
        <w:tc>
          <w:tcPr>
            <w:tcW w:w="582" w:type="dxa"/>
            <w:vAlign w:val="top"/>
          </w:tcPr>
          <w:p w14:paraId="54CA914B">
            <w:pPr>
              <w:pStyle w:val="7"/>
            </w:pPr>
          </w:p>
        </w:tc>
        <w:tc>
          <w:tcPr>
            <w:tcW w:w="1598" w:type="dxa"/>
            <w:tcBorders>
              <w:right w:val="single" w:color="000000" w:sz="12" w:space="0"/>
            </w:tcBorders>
            <w:vAlign w:val="top"/>
          </w:tcPr>
          <w:p w14:paraId="68CB0164">
            <w:pPr>
              <w:pStyle w:val="7"/>
            </w:pPr>
          </w:p>
        </w:tc>
      </w:tr>
      <w:tr w14:paraId="1E7A7C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6FDDA775">
            <w:pPr>
              <w:pStyle w:val="7"/>
            </w:pPr>
          </w:p>
        </w:tc>
        <w:tc>
          <w:tcPr>
            <w:tcW w:w="2673" w:type="dxa"/>
            <w:vAlign w:val="top"/>
          </w:tcPr>
          <w:p w14:paraId="34844828">
            <w:pPr>
              <w:pStyle w:val="7"/>
            </w:pPr>
          </w:p>
        </w:tc>
        <w:tc>
          <w:tcPr>
            <w:tcW w:w="687" w:type="dxa"/>
            <w:gridSpan w:val="2"/>
            <w:vAlign w:val="top"/>
          </w:tcPr>
          <w:p w14:paraId="0D0C25CB">
            <w:pPr>
              <w:pStyle w:val="7"/>
            </w:pPr>
          </w:p>
        </w:tc>
        <w:tc>
          <w:tcPr>
            <w:tcW w:w="583" w:type="dxa"/>
            <w:vAlign w:val="top"/>
          </w:tcPr>
          <w:p w14:paraId="2BF3DBB6">
            <w:pPr>
              <w:pStyle w:val="7"/>
            </w:pPr>
          </w:p>
        </w:tc>
        <w:tc>
          <w:tcPr>
            <w:tcW w:w="582" w:type="dxa"/>
            <w:vAlign w:val="top"/>
          </w:tcPr>
          <w:p w14:paraId="66A4676C">
            <w:pPr>
              <w:pStyle w:val="7"/>
            </w:pPr>
          </w:p>
        </w:tc>
        <w:tc>
          <w:tcPr>
            <w:tcW w:w="583" w:type="dxa"/>
            <w:vAlign w:val="top"/>
          </w:tcPr>
          <w:p w14:paraId="2A083B37">
            <w:pPr>
              <w:pStyle w:val="7"/>
            </w:pPr>
          </w:p>
        </w:tc>
        <w:tc>
          <w:tcPr>
            <w:tcW w:w="582" w:type="dxa"/>
            <w:vAlign w:val="top"/>
          </w:tcPr>
          <w:p w14:paraId="18FF7427">
            <w:pPr>
              <w:pStyle w:val="7"/>
            </w:pPr>
          </w:p>
        </w:tc>
        <w:tc>
          <w:tcPr>
            <w:tcW w:w="583" w:type="dxa"/>
            <w:vAlign w:val="top"/>
          </w:tcPr>
          <w:p w14:paraId="62BDA6B7">
            <w:pPr>
              <w:pStyle w:val="7"/>
            </w:pPr>
          </w:p>
        </w:tc>
        <w:tc>
          <w:tcPr>
            <w:tcW w:w="582" w:type="dxa"/>
            <w:vAlign w:val="top"/>
          </w:tcPr>
          <w:p w14:paraId="4DAE09C2">
            <w:pPr>
              <w:pStyle w:val="7"/>
            </w:pPr>
          </w:p>
        </w:tc>
        <w:tc>
          <w:tcPr>
            <w:tcW w:w="582" w:type="dxa"/>
            <w:gridSpan w:val="2"/>
            <w:vAlign w:val="top"/>
          </w:tcPr>
          <w:p w14:paraId="7D6DB2E2">
            <w:pPr>
              <w:pStyle w:val="7"/>
            </w:pPr>
          </w:p>
        </w:tc>
        <w:tc>
          <w:tcPr>
            <w:tcW w:w="582" w:type="dxa"/>
            <w:vAlign w:val="top"/>
          </w:tcPr>
          <w:p w14:paraId="5DF42859">
            <w:pPr>
              <w:pStyle w:val="7"/>
            </w:pPr>
          </w:p>
        </w:tc>
        <w:tc>
          <w:tcPr>
            <w:tcW w:w="1598" w:type="dxa"/>
            <w:tcBorders>
              <w:right w:val="single" w:color="000000" w:sz="12" w:space="0"/>
            </w:tcBorders>
            <w:vAlign w:val="top"/>
          </w:tcPr>
          <w:p w14:paraId="75A5AAAE">
            <w:pPr>
              <w:pStyle w:val="7"/>
            </w:pPr>
          </w:p>
        </w:tc>
      </w:tr>
      <w:tr w14:paraId="5009AA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5AF8DF49">
            <w:pPr>
              <w:pStyle w:val="7"/>
            </w:pPr>
          </w:p>
        </w:tc>
        <w:tc>
          <w:tcPr>
            <w:tcW w:w="2673" w:type="dxa"/>
            <w:vAlign w:val="top"/>
          </w:tcPr>
          <w:p w14:paraId="1A3BDAFC">
            <w:pPr>
              <w:pStyle w:val="7"/>
            </w:pPr>
          </w:p>
        </w:tc>
        <w:tc>
          <w:tcPr>
            <w:tcW w:w="687" w:type="dxa"/>
            <w:gridSpan w:val="2"/>
            <w:vAlign w:val="top"/>
          </w:tcPr>
          <w:p w14:paraId="5AB2E8FA">
            <w:pPr>
              <w:pStyle w:val="7"/>
            </w:pPr>
          </w:p>
        </w:tc>
        <w:tc>
          <w:tcPr>
            <w:tcW w:w="583" w:type="dxa"/>
            <w:vAlign w:val="top"/>
          </w:tcPr>
          <w:p w14:paraId="3497B8E9">
            <w:pPr>
              <w:pStyle w:val="7"/>
            </w:pPr>
          </w:p>
        </w:tc>
        <w:tc>
          <w:tcPr>
            <w:tcW w:w="582" w:type="dxa"/>
            <w:vAlign w:val="top"/>
          </w:tcPr>
          <w:p w14:paraId="37E73D0F">
            <w:pPr>
              <w:pStyle w:val="7"/>
            </w:pPr>
          </w:p>
        </w:tc>
        <w:tc>
          <w:tcPr>
            <w:tcW w:w="583" w:type="dxa"/>
            <w:vAlign w:val="top"/>
          </w:tcPr>
          <w:p w14:paraId="6C1C6E8A">
            <w:pPr>
              <w:pStyle w:val="7"/>
            </w:pPr>
          </w:p>
        </w:tc>
        <w:tc>
          <w:tcPr>
            <w:tcW w:w="582" w:type="dxa"/>
            <w:vAlign w:val="top"/>
          </w:tcPr>
          <w:p w14:paraId="57DD35ED">
            <w:pPr>
              <w:pStyle w:val="7"/>
            </w:pPr>
          </w:p>
        </w:tc>
        <w:tc>
          <w:tcPr>
            <w:tcW w:w="583" w:type="dxa"/>
            <w:vAlign w:val="top"/>
          </w:tcPr>
          <w:p w14:paraId="482DA031">
            <w:pPr>
              <w:pStyle w:val="7"/>
            </w:pPr>
          </w:p>
        </w:tc>
        <w:tc>
          <w:tcPr>
            <w:tcW w:w="582" w:type="dxa"/>
            <w:vAlign w:val="top"/>
          </w:tcPr>
          <w:p w14:paraId="4B25FB63">
            <w:pPr>
              <w:pStyle w:val="7"/>
            </w:pPr>
          </w:p>
        </w:tc>
        <w:tc>
          <w:tcPr>
            <w:tcW w:w="582" w:type="dxa"/>
            <w:gridSpan w:val="2"/>
            <w:vAlign w:val="top"/>
          </w:tcPr>
          <w:p w14:paraId="13019F6C">
            <w:pPr>
              <w:pStyle w:val="7"/>
            </w:pPr>
          </w:p>
        </w:tc>
        <w:tc>
          <w:tcPr>
            <w:tcW w:w="582" w:type="dxa"/>
            <w:vAlign w:val="top"/>
          </w:tcPr>
          <w:p w14:paraId="43167543">
            <w:pPr>
              <w:pStyle w:val="7"/>
            </w:pPr>
          </w:p>
        </w:tc>
        <w:tc>
          <w:tcPr>
            <w:tcW w:w="1598" w:type="dxa"/>
            <w:tcBorders>
              <w:right w:val="single" w:color="000000" w:sz="12" w:space="0"/>
            </w:tcBorders>
            <w:vAlign w:val="top"/>
          </w:tcPr>
          <w:p w14:paraId="105CBB20">
            <w:pPr>
              <w:pStyle w:val="7"/>
            </w:pPr>
          </w:p>
        </w:tc>
      </w:tr>
      <w:tr w14:paraId="3417D4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127A7731">
            <w:pPr>
              <w:pStyle w:val="7"/>
            </w:pPr>
          </w:p>
        </w:tc>
        <w:tc>
          <w:tcPr>
            <w:tcW w:w="2673" w:type="dxa"/>
            <w:vAlign w:val="top"/>
          </w:tcPr>
          <w:p w14:paraId="4ACD23E0">
            <w:pPr>
              <w:pStyle w:val="7"/>
            </w:pPr>
          </w:p>
        </w:tc>
        <w:tc>
          <w:tcPr>
            <w:tcW w:w="687" w:type="dxa"/>
            <w:gridSpan w:val="2"/>
            <w:vAlign w:val="top"/>
          </w:tcPr>
          <w:p w14:paraId="2BCE556C">
            <w:pPr>
              <w:pStyle w:val="7"/>
            </w:pPr>
          </w:p>
        </w:tc>
        <w:tc>
          <w:tcPr>
            <w:tcW w:w="583" w:type="dxa"/>
            <w:vAlign w:val="top"/>
          </w:tcPr>
          <w:p w14:paraId="0BFA6850">
            <w:pPr>
              <w:pStyle w:val="7"/>
            </w:pPr>
          </w:p>
        </w:tc>
        <w:tc>
          <w:tcPr>
            <w:tcW w:w="582" w:type="dxa"/>
            <w:vAlign w:val="top"/>
          </w:tcPr>
          <w:p w14:paraId="2765872D">
            <w:pPr>
              <w:pStyle w:val="7"/>
            </w:pPr>
          </w:p>
        </w:tc>
        <w:tc>
          <w:tcPr>
            <w:tcW w:w="583" w:type="dxa"/>
            <w:vAlign w:val="top"/>
          </w:tcPr>
          <w:p w14:paraId="43604B70">
            <w:pPr>
              <w:pStyle w:val="7"/>
            </w:pPr>
          </w:p>
        </w:tc>
        <w:tc>
          <w:tcPr>
            <w:tcW w:w="582" w:type="dxa"/>
            <w:vAlign w:val="top"/>
          </w:tcPr>
          <w:p w14:paraId="723A30C9">
            <w:pPr>
              <w:pStyle w:val="7"/>
            </w:pPr>
          </w:p>
        </w:tc>
        <w:tc>
          <w:tcPr>
            <w:tcW w:w="583" w:type="dxa"/>
            <w:vAlign w:val="top"/>
          </w:tcPr>
          <w:p w14:paraId="0DBA848F">
            <w:pPr>
              <w:pStyle w:val="7"/>
            </w:pPr>
          </w:p>
        </w:tc>
        <w:tc>
          <w:tcPr>
            <w:tcW w:w="582" w:type="dxa"/>
            <w:vAlign w:val="top"/>
          </w:tcPr>
          <w:p w14:paraId="146BD872">
            <w:pPr>
              <w:pStyle w:val="7"/>
            </w:pPr>
          </w:p>
        </w:tc>
        <w:tc>
          <w:tcPr>
            <w:tcW w:w="582" w:type="dxa"/>
            <w:gridSpan w:val="2"/>
            <w:vAlign w:val="top"/>
          </w:tcPr>
          <w:p w14:paraId="6F0D8D07">
            <w:pPr>
              <w:pStyle w:val="7"/>
            </w:pPr>
          </w:p>
        </w:tc>
        <w:tc>
          <w:tcPr>
            <w:tcW w:w="582" w:type="dxa"/>
            <w:vAlign w:val="top"/>
          </w:tcPr>
          <w:p w14:paraId="224921EC">
            <w:pPr>
              <w:pStyle w:val="7"/>
            </w:pPr>
          </w:p>
        </w:tc>
        <w:tc>
          <w:tcPr>
            <w:tcW w:w="1598" w:type="dxa"/>
            <w:tcBorders>
              <w:right w:val="single" w:color="000000" w:sz="12" w:space="0"/>
            </w:tcBorders>
            <w:vAlign w:val="top"/>
          </w:tcPr>
          <w:p w14:paraId="76D75DF0">
            <w:pPr>
              <w:pStyle w:val="7"/>
            </w:pPr>
          </w:p>
        </w:tc>
      </w:tr>
      <w:tr w14:paraId="6BFEDE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08FD3CE1">
            <w:pPr>
              <w:pStyle w:val="7"/>
            </w:pPr>
          </w:p>
        </w:tc>
        <w:tc>
          <w:tcPr>
            <w:tcW w:w="2673" w:type="dxa"/>
            <w:vAlign w:val="top"/>
          </w:tcPr>
          <w:p w14:paraId="21A6D224">
            <w:pPr>
              <w:pStyle w:val="7"/>
            </w:pPr>
          </w:p>
        </w:tc>
        <w:tc>
          <w:tcPr>
            <w:tcW w:w="687" w:type="dxa"/>
            <w:gridSpan w:val="2"/>
            <w:vAlign w:val="top"/>
          </w:tcPr>
          <w:p w14:paraId="0C9A03A2">
            <w:pPr>
              <w:pStyle w:val="7"/>
            </w:pPr>
          </w:p>
        </w:tc>
        <w:tc>
          <w:tcPr>
            <w:tcW w:w="583" w:type="dxa"/>
            <w:vAlign w:val="top"/>
          </w:tcPr>
          <w:p w14:paraId="329EFF0C">
            <w:pPr>
              <w:pStyle w:val="7"/>
            </w:pPr>
          </w:p>
        </w:tc>
        <w:tc>
          <w:tcPr>
            <w:tcW w:w="582" w:type="dxa"/>
            <w:vAlign w:val="top"/>
          </w:tcPr>
          <w:p w14:paraId="61562625">
            <w:pPr>
              <w:pStyle w:val="7"/>
            </w:pPr>
          </w:p>
        </w:tc>
        <w:tc>
          <w:tcPr>
            <w:tcW w:w="583" w:type="dxa"/>
            <w:vAlign w:val="top"/>
          </w:tcPr>
          <w:p w14:paraId="40F2445E">
            <w:pPr>
              <w:pStyle w:val="7"/>
            </w:pPr>
          </w:p>
        </w:tc>
        <w:tc>
          <w:tcPr>
            <w:tcW w:w="582" w:type="dxa"/>
            <w:vAlign w:val="top"/>
          </w:tcPr>
          <w:p w14:paraId="180C0C61">
            <w:pPr>
              <w:pStyle w:val="7"/>
            </w:pPr>
          </w:p>
        </w:tc>
        <w:tc>
          <w:tcPr>
            <w:tcW w:w="583" w:type="dxa"/>
            <w:vAlign w:val="top"/>
          </w:tcPr>
          <w:p w14:paraId="18EFE1B1">
            <w:pPr>
              <w:pStyle w:val="7"/>
            </w:pPr>
          </w:p>
        </w:tc>
        <w:tc>
          <w:tcPr>
            <w:tcW w:w="582" w:type="dxa"/>
            <w:vAlign w:val="top"/>
          </w:tcPr>
          <w:p w14:paraId="3FC5D3C9">
            <w:pPr>
              <w:pStyle w:val="7"/>
            </w:pPr>
          </w:p>
        </w:tc>
        <w:tc>
          <w:tcPr>
            <w:tcW w:w="582" w:type="dxa"/>
            <w:gridSpan w:val="2"/>
            <w:vAlign w:val="top"/>
          </w:tcPr>
          <w:p w14:paraId="001B5A7D">
            <w:pPr>
              <w:pStyle w:val="7"/>
            </w:pPr>
          </w:p>
        </w:tc>
        <w:tc>
          <w:tcPr>
            <w:tcW w:w="582" w:type="dxa"/>
            <w:vAlign w:val="top"/>
          </w:tcPr>
          <w:p w14:paraId="7C94CE0A">
            <w:pPr>
              <w:pStyle w:val="7"/>
            </w:pPr>
          </w:p>
        </w:tc>
        <w:tc>
          <w:tcPr>
            <w:tcW w:w="1598" w:type="dxa"/>
            <w:tcBorders>
              <w:right w:val="single" w:color="000000" w:sz="12" w:space="0"/>
            </w:tcBorders>
            <w:vAlign w:val="top"/>
          </w:tcPr>
          <w:p w14:paraId="47457D74">
            <w:pPr>
              <w:pStyle w:val="7"/>
            </w:pPr>
          </w:p>
        </w:tc>
      </w:tr>
      <w:tr w14:paraId="7802D4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29E46EF2">
            <w:pPr>
              <w:pStyle w:val="7"/>
            </w:pPr>
          </w:p>
        </w:tc>
        <w:tc>
          <w:tcPr>
            <w:tcW w:w="2673" w:type="dxa"/>
            <w:vAlign w:val="top"/>
          </w:tcPr>
          <w:p w14:paraId="2AA9C17E">
            <w:pPr>
              <w:pStyle w:val="7"/>
            </w:pPr>
          </w:p>
        </w:tc>
        <w:tc>
          <w:tcPr>
            <w:tcW w:w="687" w:type="dxa"/>
            <w:gridSpan w:val="2"/>
            <w:vAlign w:val="top"/>
          </w:tcPr>
          <w:p w14:paraId="2CEE37A1">
            <w:pPr>
              <w:pStyle w:val="7"/>
            </w:pPr>
          </w:p>
        </w:tc>
        <w:tc>
          <w:tcPr>
            <w:tcW w:w="583" w:type="dxa"/>
            <w:vAlign w:val="top"/>
          </w:tcPr>
          <w:p w14:paraId="6279513E">
            <w:pPr>
              <w:pStyle w:val="7"/>
            </w:pPr>
          </w:p>
        </w:tc>
        <w:tc>
          <w:tcPr>
            <w:tcW w:w="582" w:type="dxa"/>
            <w:vAlign w:val="top"/>
          </w:tcPr>
          <w:p w14:paraId="37B34AFF">
            <w:pPr>
              <w:pStyle w:val="7"/>
            </w:pPr>
          </w:p>
        </w:tc>
        <w:tc>
          <w:tcPr>
            <w:tcW w:w="583" w:type="dxa"/>
            <w:vAlign w:val="top"/>
          </w:tcPr>
          <w:p w14:paraId="7EEC83C4">
            <w:pPr>
              <w:pStyle w:val="7"/>
            </w:pPr>
          </w:p>
        </w:tc>
        <w:tc>
          <w:tcPr>
            <w:tcW w:w="582" w:type="dxa"/>
            <w:vAlign w:val="top"/>
          </w:tcPr>
          <w:p w14:paraId="1135FF32">
            <w:pPr>
              <w:pStyle w:val="7"/>
            </w:pPr>
          </w:p>
        </w:tc>
        <w:tc>
          <w:tcPr>
            <w:tcW w:w="583" w:type="dxa"/>
            <w:vAlign w:val="top"/>
          </w:tcPr>
          <w:p w14:paraId="23F0380D">
            <w:pPr>
              <w:pStyle w:val="7"/>
            </w:pPr>
          </w:p>
        </w:tc>
        <w:tc>
          <w:tcPr>
            <w:tcW w:w="582" w:type="dxa"/>
            <w:vAlign w:val="top"/>
          </w:tcPr>
          <w:p w14:paraId="21A7453E">
            <w:pPr>
              <w:pStyle w:val="7"/>
            </w:pPr>
          </w:p>
        </w:tc>
        <w:tc>
          <w:tcPr>
            <w:tcW w:w="582" w:type="dxa"/>
            <w:gridSpan w:val="2"/>
            <w:vAlign w:val="top"/>
          </w:tcPr>
          <w:p w14:paraId="275EAEE3">
            <w:pPr>
              <w:pStyle w:val="7"/>
            </w:pPr>
          </w:p>
        </w:tc>
        <w:tc>
          <w:tcPr>
            <w:tcW w:w="582" w:type="dxa"/>
            <w:vAlign w:val="top"/>
          </w:tcPr>
          <w:p w14:paraId="10DFD0B7">
            <w:pPr>
              <w:pStyle w:val="7"/>
            </w:pPr>
          </w:p>
        </w:tc>
        <w:tc>
          <w:tcPr>
            <w:tcW w:w="1598" w:type="dxa"/>
            <w:tcBorders>
              <w:right w:val="single" w:color="000000" w:sz="12" w:space="0"/>
            </w:tcBorders>
            <w:vAlign w:val="top"/>
          </w:tcPr>
          <w:p w14:paraId="3B6C999E">
            <w:pPr>
              <w:pStyle w:val="7"/>
            </w:pPr>
          </w:p>
        </w:tc>
      </w:tr>
      <w:tr w14:paraId="364C0B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564BCE55">
            <w:pPr>
              <w:pStyle w:val="7"/>
            </w:pPr>
          </w:p>
        </w:tc>
        <w:tc>
          <w:tcPr>
            <w:tcW w:w="2673" w:type="dxa"/>
            <w:vAlign w:val="top"/>
          </w:tcPr>
          <w:p w14:paraId="76E56152">
            <w:pPr>
              <w:pStyle w:val="7"/>
            </w:pPr>
          </w:p>
        </w:tc>
        <w:tc>
          <w:tcPr>
            <w:tcW w:w="687" w:type="dxa"/>
            <w:gridSpan w:val="2"/>
            <w:vAlign w:val="top"/>
          </w:tcPr>
          <w:p w14:paraId="27E2E887">
            <w:pPr>
              <w:pStyle w:val="7"/>
            </w:pPr>
          </w:p>
        </w:tc>
        <w:tc>
          <w:tcPr>
            <w:tcW w:w="583" w:type="dxa"/>
            <w:vAlign w:val="top"/>
          </w:tcPr>
          <w:p w14:paraId="79E67D89">
            <w:pPr>
              <w:pStyle w:val="7"/>
            </w:pPr>
          </w:p>
        </w:tc>
        <w:tc>
          <w:tcPr>
            <w:tcW w:w="582" w:type="dxa"/>
            <w:vAlign w:val="top"/>
          </w:tcPr>
          <w:p w14:paraId="1A038B2F">
            <w:pPr>
              <w:pStyle w:val="7"/>
            </w:pPr>
          </w:p>
        </w:tc>
        <w:tc>
          <w:tcPr>
            <w:tcW w:w="583" w:type="dxa"/>
            <w:vAlign w:val="top"/>
          </w:tcPr>
          <w:p w14:paraId="039AB0E5">
            <w:pPr>
              <w:pStyle w:val="7"/>
            </w:pPr>
          </w:p>
        </w:tc>
        <w:tc>
          <w:tcPr>
            <w:tcW w:w="582" w:type="dxa"/>
            <w:vAlign w:val="top"/>
          </w:tcPr>
          <w:p w14:paraId="49A26CBD">
            <w:pPr>
              <w:pStyle w:val="7"/>
            </w:pPr>
          </w:p>
        </w:tc>
        <w:tc>
          <w:tcPr>
            <w:tcW w:w="583" w:type="dxa"/>
            <w:vAlign w:val="top"/>
          </w:tcPr>
          <w:p w14:paraId="4F2674BA">
            <w:pPr>
              <w:pStyle w:val="7"/>
            </w:pPr>
          </w:p>
        </w:tc>
        <w:tc>
          <w:tcPr>
            <w:tcW w:w="582" w:type="dxa"/>
            <w:vAlign w:val="top"/>
          </w:tcPr>
          <w:p w14:paraId="7DBF2FEF">
            <w:pPr>
              <w:pStyle w:val="7"/>
            </w:pPr>
          </w:p>
        </w:tc>
        <w:tc>
          <w:tcPr>
            <w:tcW w:w="582" w:type="dxa"/>
            <w:gridSpan w:val="2"/>
            <w:vAlign w:val="top"/>
          </w:tcPr>
          <w:p w14:paraId="75DC16DF">
            <w:pPr>
              <w:pStyle w:val="7"/>
            </w:pPr>
          </w:p>
        </w:tc>
        <w:tc>
          <w:tcPr>
            <w:tcW w:w="582" w:type="dxa"/>
            <w:vAlign w:val="top"/>
          </w:tcPr>
          <w:p w14:paraId="3D10D978">
            <w:pPr>
              <w:pStyle w:val="7"/>
            </w:pPr>
          </w:p>
        </w:tc>
        <w:tc>
          <w:tcPr>
            <w:tcW w:w="1598" w:type="dxa"/>
            <w:tcBorders>
              <w:right w:val="single" w:color="000000" w:sz="12" w:space="0"/>
            </w:tcBorders>
            <w:vAlign w:val="top"/>
          </w:tcPr>
          <w:p w14:paraId="01F6CA68">
            <w:pPr>
              <w:pStyle w:val="7"/>
            </w:pPr>
          </w:p>
        </w:tc>
      </w:tr>
      <w:tr w14:paraId="222876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67AF72DE">
            <w:pPr>
              <w:pStyle w:val="7"/>
            </w:pPr>
          </w:p>
        </w:tc>
        <w:tc>
          <w:tcPr>
            <w:tcW w:w="2673" w:type="dxa"/>
            <w:vAlign w:val="top"/>
          </w:tcPr>
          <w:p w14:paraId="726B3BE2">
            <w:pPr>
              <w:pStyle w:val="7"/>
            </w:pPr>
          </w:p>
        </w:tc>
        <w:tc>
          <w:tcPr>
            <w:tcW w:w="687" w:type="dxa"/>
            <w:gridSpan w:val="2"/>
            <w:vAlign w:val="top"/>
          </w:tcPr>
          <w:p w14:paraId="1D738708">
            <w:pPr>
              <w:pStyle w:val="7"/>
            </w:pPr>
          </w:p>
        </w:tc>
        <w:tc>
          <w:tcPr>
            <w:tcW w:w="583" w:type="dxa"/>
            <w:vAlign w:val="top"/>
          </w:tcPr>
          <w:p w14:paraId="16FDD5F8">
            <w:pPr>
              <w:pStyle w:val="7"/>
            </w:pPr>
          </w:p>
        </w:tc>
        <w:tc>
          <w:tcPr>
            <w:tcW w:w="582" w:type="dxa"/>
            <w:vAlign w:val="top"/>
          </w:tcPr>
          <w:p w14:paraId="46E0F361">
            <w:pPr>
              <w:pStyle w:val="7"/>
            </w:pPr>
          </w:p>
        </w:tc>
        <w:tc>
          <w:tcPr>
            <w:tcW w:w="583" w:type="dxa"/>
            <w:vAlign w:val="top"/>
          </w:tcPr>
          <w:p w14:paraId="2D1A9CBE">
            <w:pPr>
              <w:pStyle w:val="7"/>
            </w:pPr>
          </w:p>
        </w:tc>
        <w:tc>
          <w:tcPr>
            <w:tcW w:w="582" w:type="dxa"/>
            <w:vAlign w:val="top"/>
          </w:tcPr>
          <w:p w14:paraId="6B1253BC">
            <w:pPr>
              <w:pStyle w:val="7"/>
            </w:pPr>
          </w:p>
        </w:tc>
        <w:tc>
          <w:tcPr>
            <w:tcW w:w="583" w:type="dxa"/>
            <w:vAlign w:val="top"/>
          </w:tcPr>
          <w:p w14:paraId="7655FA0F">
            <w:pPr>
              <w:pStyle w:val="7"/>
            </w:pPr>
          </w:p>
        </w:tc>
        <w:tc>
          <w:tcPr>
            <w:tcW w:w="582" w:type="dxa"/>
            <w:vAlign w:val="top"/>
          </w:tcPr>
          <w:p w14:paraId="4BBE139E">
            <w:pPr>
              <w:pStyle w:val="7"/>
            </w:pPr>
          </w:p>
        </w:tc>
        <w:tc>
          <w:tcPr>
            <w:tcW w:w="582" w:type="dxa"/>
            <w:gridSpan w:val="2"/>
            <w:vAlign w:val="top"/>
          </w:tcPr>
          <w:p w14:paraId="21F25537">
            <w:pPr>
              <w:pStyle w:val="7"/>
            </w:pPr>
          </w:p>
        </w:tc>
        <w:tc>
          <w:tcPr>
            <w:tcW w:w="582" w:type="dxa"/>
            <w:vAlign w:val="top"/>
          </w:tcPr>
          <w:p w14:paraId="43D8634B">
            <w:pPr>
              <w:pStyle w:val="7"/>
            </w:pPr>
          </w:p>
        </w:tc>
        <w:tc>
          <w:tcPr>
            <w:tcW w:w="1598" w:type="dxa"/>
            <w:tcBorders>
              <w:right w:val="single" w:color="000000" w:sz="12" w:space="0"/>
            </w:tcBorders>
            <w:vAlign w:val="top"/>
          </w:tcPr>
          <w:p w14:paraId="23B11791">
            <w:pPr>
              <w:pStyle w:val="7"/>
            </w:pPr>
          </w:p>
        </w:tc>
      </w:tr>
      <w:tr w14:paraId="54E752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5B91BD08">
            <w:pPr>
              <w:pStyle w:val="7"/>
            </w:pPr>
          </w:p>
        </w:tc>
        <w:tc>
          <w:tcPr>
            <w:tcW w:w="2673" w:type="dxa"/>
            <w:vAlign w:val="top"/>
          </w:tcPr>
          <w:p w14:paraId="16F0414F">
            <w:pPr>
              <w:pStyle w:val="7"/>
            </w:pPr>
          </w:p>
        </w:tc>
        <w:tc>
          <w:tcPr>
            <w:tcW w:w="687" w:type="dxa"/>
            <w:gridSpan w:val="2"/>
            <w:vAlign w:val="top"/>
          </w:tcPr>
          <w:p w14:paraId="7510A3C9">
            <w:pPr>
              <w:pStyle w:val="7"/>
            </w:pPr>
          </w:p>
        </w:tc>
        <w:tc>
          <w:tcPr>
            <w:tcW w:w="583" w:type="dxa"/>
            <w:vAlign w:val="top"/>
          </w:tcPr>
          <w:p w14:paraId="53AD2DD4">
            <w:pPr>
              <w:pStyle w:val="7"/>
            </w:pPr>
          </w:p>
        </w:tc>
        <w:tc>
          <w:tcPr>
            <w:tcW w:w="582" w:type="dxa"/>
            <w:vAlign w:val="top"/>
          </w:tcPr>
          <w:p w14:paraId="44F1196E">
            <w:pPr>
              <w:pStyle w:val="7"/>
            </w:pPr>
          </w:p>
        </w:tc>
        <w:tc>
          <w:tcPr>
            <w:tcW w:w="583" w:type="dxa"/>
            <w:vAlign w:val="top"/>
          </w:tcPr>
          <w:p w14:paraId="161BC3A7">
            <w:pPr>
              <w:pStyle w:val="7"/>
            </w:pPr>
          </w:p>
        </w:tc>
        <w:tc>
          <w:tcPr>
            <w:tcW w:w="582" w:type="dxa"/>
            <w:vAlign w:val="top"/>
          </w:tcPr>
          <w:p w14:paraId="48EC5D53">
            <w:pPr>
              <w:pStyle w:val="7"/>
            </w:pPr>
          </w:p>
        </w:tc>
        <w:tc>
          <w:tcPr>
            <w:tcW w:w="583" w:type="dxa"/>
            <w:vAlign w:val="top"/>
          </w:tcPr>
          <w:p w14:paraId="136883BF">
            <w:pPr>
              <w:pStyle w:val="7"/>
            </w:pPr>
          </w:p>
        </w:tc>
        <w:tc>
          <w:tcPr>
            <w:tcW w:w="582" w:type="dxa"/>
            <w:vAlign w:val="top"/>
          </w:tcPr>
          <w:p w14:paraId="095F1FA8">
            <w:pPr>
              <w:pStyle w:val="7"/>
            </w:pPr>
          </w:p>
        </w:tc>
        <w:tc>
          <w:tcPr>
            <w:tcW w:w="582" w:type="dxa"/>
            <w:gridSpan w:val="2"/>
            <w:vAlign w:val="top"/>
          </w:tcPr>
          <w:p w14:paraId="0FABD30B">
            <w:pPr>
              <w:pStyle w:val="7"/>
            </w:pPr>
          </w:p>
        </w:tc>
        <w:tc>
          <w:tcPr>
            <w:tcW w:w="582" w:type="dxa"/>
            <w:vAlign w:val="top"/>
          </w:tcPr>
          <w:p w14:paraId="48FB1C59">
            <w:pPr>
              <w:pStyle w:val="7"/>
            </w:pPr>
          </w:p>
        </w:tc>
        <w:tc>
          <w:tcPr>
            <w:tcW w:w="1598" w:type="dxa"/>
            <w:tcBorders>
              <w:right w:val="single" w:color="000000" w:sz="12" w:space="0"/>
            </w:tcBorders>
            <w:vAlign w:val="top"/>
          </w:tcPr>
          <w:p w14:paraId="26AF8682">
            <w:pPr>
              <w:pStyle w:val="7"/>
            </w:pPr>
          </w:p>
        </w:tc>
      </w:tr>
      <w:tr w14:paraId="5CF136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2387EDA4">
            <w:pPr>
              <w:pStyle w:val="7"/>
            </w:pPr>
          </w:p>
        </w:tc>
        <w:tc>
          <w:tcPr>
            <w:tcW w:w="2673" w:type="dxa"/>
            <w:vAlign w:val="top"/>
          </w:tcPr>
          <w:p w14:paraId="63460C0A">
            <w:pPr>
              <w:pStyle w:val="7"/>
            </w:pPr>
          </w:p>
        </w:tc>
        <w:tc>
          <w:tcPr>
            <w:tcW w:w="687" w:type="dxa"/>
            <w:gridSpan w:val="2"/>
            <w:vAlign w:val="top"/>
          </w:tcPr>
          <w:p w14:paraId="1325A7F3">
            <w:pPr>
              <w:pStyle w:val="7"/>
            </w:pPr>
          </w:p>
        </w:tc>
        <w:tc>
          <w:tcPr>
            <w:tcW w:w="583" w:type="dxa"/>
            <w:vAlign w:val="top"/>
          </w:tcPr>
          <w:p w14:paraId="4EED19F0">
            <w:pPr>
              <w:pStyle w:val="7"/>
            </w:pPr>
          </w:p>
        </w:tc>
        <w:tc>
          <w:tcPr>
            <w:tcW w:w="582" w:type="dxa"/>
            <w:vAlign w:val="top"/>
          </w:tcPr>
          <w:p w14:paraId="4AC64762">
            <w:pPr>
              <w:pStyle w:val="7"/>
            </w:pPr>
          </w:p>
        </w:tc>
        <w:tc>
          <w:tcPr>
            <w:tcW w:w="583" w:type="dxa"/>
            <w:vAlign w:val="top"/>
          </w:tcPr>
          <w:p w14:paraId="19422CDC">
            <w:pPr>
              <w:pStyle w:val="7"/>
            </w:pPr>
          </w:p>
        </w:tc>
        <w:tc>
          <w:tcPr>
            <w:tcW w:w="582" w:type="dxa"/>
            <w:vAlign w:val="top"/>
          </w:tcPr>
          <w:p w14:paraId="4DB4A223">
            <w:pPr>
              <w:pStyle w:val="7"/>
            </w:pPr>
          </w:p>
        </w:tc>
        <w:tc>
          <w:tcPr>
            <w:tcW w:w="583" w:type="dxa"/>
            <w:vAlign w:val="top"/>
          </w:tcPr>
          <w:p w14:paraId="32802153">
            <w:pPr>
              <w:pStyle w:val="7"/>
            </w:pPr>
          </w:p>
        </w:tc>
        <w:tc>
          <w:tcPr>
            <w:tcW w:w="582" w:type="dxa"/>
            <w:vAlign w:val="top"/>
          </w:tcPr>
          <w:p w14:paraId="6413F698">
            <w:pPr>
              <w:pStyle w:val="7"/>
            </w:pPr>
          </w:p>
        </w:tc>
        <w:tc>
          <w:tcPr>
            <w:tcW w:w="582" w:type="dxa"/>
            <w:gridSpan w:val="2"/>
            <w:vAlign w:val="top"/>
          </w:tcPr>
          <w:p w14:paraId="25933881">
            <w:pPr>
              <w:pStyle w:val="7"/>
            </w:pPr>
          </w:p>
        </w:tc>
        <w:tc>
          <w:tcPr>
            <w:tcW w:w="582" w:type="dxa"/>
            <w:vAlign w:val="top"/>
          </w:tcPr>
          <w:p w14:paraId="5F43B18C">
            <w:pPr>
              <w:pStyle w:val="7"/>
            </w:pPr>
          </w:p>
        </w:tc>
        <w:tc>
          <w:tcPr>
            <w:tcW w:w="1598" w:type="dxa"/>
            <w:tcBorders>
              <w:right w:val="single" w:color="000000" w:sz="12" w:space="0"/>
            </w:tcBorders>
            <w:vAlign w:val="top"/>
          </w:tcPr>
          <w:p w14:paraId="72DE0A27">
            <w:pPr>
              <w:pStyle w:val="7"/>
            </w:pPr>
          </w:p>
        </w:tc>
      </w:tr>
      <w:tr w14:paraId="559FBB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1311BCFE">
            <w:pPr>
              <w:pStyle w:val="7"/>
            </w:pPr>
          </w:p>
        </w:tc>
        <w:tc>
          <w:tcPr>
            <w:tcW w:w="2673" w:type="dxa"/>
            <w:vAlign w:val="top"/>
          </w:tcPr>
          <w:p w14:paraId="393642EB">
            <w:pPr>
              <w:pStyle w:val="7"/>
            </w:pPr>
          </w:p>
        </w:tc>
        <w:tc>
          <w:tcPr>
            <w:tcW w:w="687" w:type="dxa"/>
            <w:gridSpan w:val="2"/>
            <w:vAlign w:val="top"/>
          </w:tcPr>
          <w:p w14:paraId="5AFD5F61">
            <w:pPr>
              <w:pStyle w:val="7"/>
            </w:pPr>
          </w:p>
        </w:tc>
        <w:tc>
          <w:tcPr>
            <w:tcW w:w="583" w:type="dxa"/>
            <w:vAlign w:val="top"/>
          </w:tcPr>
          <w:p w14:paraId="729015B6">
            <w:pPr>
              <w:pStyle w:val="7"/>
            </w:pPr>
          </w:p>
        </w:tc>
        <w:tc>
          <w:tcPr>
            <w:tcW w:w="582" w:type="dxa"/>
            <w:vAlign w:val="top"/>
          </w:tcPr>
          <w:p w14:paraId="7D6C0D50">
            <w:pPr>
              <w:pStyle w:val="7"/>
            </w:pPr>
          </w:p>
        </w:tc>
        <w:tc>
          <w:tcPr>
            <w:tcW w:w="583" w:type="dxa"/>
            <w:vAlign w:val="top"/>
          </w:tcPr>
          <w:p w14:paraId="13A237E0">
            <w:pPr>
              <w:pStyle w:val="7"/>
            </w:pPr>
          </w:p>
        </w:tc>
        <w:tc>
          <w:tcPr>
            <w:tcW w:w="582" w:type="dxa"/>
            <w:vAlign w:val="top"/>
          </w:tcPr>
          <w:p w14:paraId="0FC8CF62">
            <w:pPr>
              <w:pStyle w:val="7"/>
            </w:pPr>
          </w:p>
        </w:tc>
        <w:tc>
          <w:tcPr>
            <w:tcW w:w="583" w:type="dxa"/>
            <w:vAlign w:val="top"/>
          </w:tcPr>
          <w:p w14:paraId="6199223E">
            <w:pPr>
              <w:pStyle w:val="7"/>
            </w:pPr>
          </w:p>
        </w:tc>
        <w:tc>
          <w:tcPr>
            <w:tcW w:w="582" w:type="dxa"/>
            <w:vAlign w:val="top"/>
          </w:tcPr>
          <w:p w14:paraId="004E41DC">
            <w:pPr>
              <w:pStyle w:val="7"/>
            </w:pPr>
          </w:p>
        </w:tc>
        <w:tc>
          <w:tcPr>
            <w:tcW w:w="582" w:type="dxa"/>
            <w:gridSpan w:val="2"/>
            <w:vAlign w:val="top"/>
          </w:tcPr>
          <w:p w14:paraId="7790DFFF">
            <w:pPr>
              <w:pStyle w:val="7"/>
            </w:pPr>
          </w:p>
        </w:tc>
        <w:tc>
          <w:tcPr>
            <w:tcW w:w="582" w:type="dxa"/>
            <w:vAlign w:val="top"/>
          </w:tcPr>
          <w:p w14:paraId="6399445B">
            <w:pPr>
              <w:pStyle w:val="7"/>
            </w:pPr>
          </w:p>
        </w:tc>
        <w:tc>
          <w:tcPr>
            <w:tcW w:w="1598" w:type="dxa"/>
            <w:tcBorders>
              <w:right w:val="single" w:color="000000" w:sz="12" w:space="0"/>
            </w:tcBorders>
            <w:vAlign w:val="top"/>
          </w:tcPr>
          <w:p w14:paraId="05C12132">
            <w:pPr>
              <w:pStyle w:val="7"/>
            </w:pPr>
          </w:p>
        </w:tc>
      </w:tr>
      <w:tr w14:paraId="6C6D0B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70AADB3E">
            <w:pPr>
              <w:pStyle w:val="7"/>
            </w:pPr>
          </w:p>
        </w:tc>
        <w:tc>
          <w:tcPr>
            <w:tcW w:w="2673" w:type="dxa"/>
            <w:vAlign w:val="top"/>
          </w:tcPr>
          <w:p w14:paraId="052BB2D3">
            <w:pPr>
              <w:pStyle w:val="7"/>
            </w:pPr>
          </w:p>
        </w:tc>
        <w:tc>
          <w:tcPr>
            <w:tcW w:w="687" w:type="dxa"/>
            <w:gridSpan w:val="2"/>
            <w:vAlign w:val="top"/>
          </w:tcPr>
          <w:p w14:paraId="6196E2D8">
            <w:pPr>
              <w:pStyle w:val="7"/>
            </w:pPr>
          </w:p>
        </w:tc>
        <w:tc>
          <w:tcPr>
            <w:tcW w:w="583" w:type="dxa"/>
            <w:vAlign w:val="top"/>
          </w:tcPr>
          <w:p w14:paraId="08ECFA71">
            <w:pPr>
              <w:pStyle w:val="7"/>
            </w:pPr>
          </w:p>
        </w:tc>
        <w:tc>
          <w:tcPr>
            <w:tcW w:w="582" w:type="dxa"/>
            <w:vAlign w:val="top"/>
          </w:tcPr>
          <w:p w14:paraId="0817E835">
            <w:pPr>
              <w:pStyle w:val="7"/>
            </w:pPr>
          </w:p>
        </w:tc>
        <w:tc>
          <w:tcPr>
            <w:tcW w:w="583" w:type="dxa"/>
            <w:vAlign w:val="top"/>
          </w:tcPr>
          <w:p w14:paraId="1C7DB732">
            <w:pPr>
              <w:pStyle w:val="7"/>
            </w:pPr>
          </w:p>
        </w:tc>
        <w:tc>
          <w:tcPr>
            <w:tcW w:w="582" w:type="dxa"/>
            <w:vAlign w:val="top"/>
          </w:tcPr>
          <w:p w14:paraId="5D1FE46F">
            <w:pPr>
              <w:pStyle w:val="7"/>
            </w:pPr>
          </w:p>
        </w:tc>
        <w:tc>
          <w:tcPr>
            <w:tcW w:w="583" w:type="dxa"/>
            <w:vAlign w:val="top"/>
          </w:tcPr>
          <w:p w14:paraId="58CD8DB6">
            <w:pPr>
              <w:pStyle w:val="7"/>
            </w:pPr>
          </w:p>
        </w:tc>
        <w:tc>
          <w:tcPr>
            <w:tcW w:w="582" w:type="dxa"/>
            <w:vAlign w:val="top"/>
          </w:tcPr>
          <w:p w14:paraId="5F9420E0">
            <w:pPr>
              <w:pStyle w:val="7"/>
            </w:pPr>
          </w:p>
        </w:tc>
        <w:tc>
          <w:tcPr>
            <w:tcW w:w="582" w:type="dxa"/>
            <w:gridSpan w:val="2"/>
            <w:vAlign w:val="top"/>
          </w:tcPr>
          <w:p w14:paraId="33CC21B8">
            <w:pPr>
              <w:pStyle w:val="7"/>
            </w:pPr>
          </w:p>
        </w:tc>
        <w:tc>
          <w:tcPr>
            <w:tcW w:w="582" w:type="dxa"/>
            <w:vAlign w:val="top"/>
          </w:tcPr>
          <w:p w14:paraId="57084699">
            <w:pPr>
              <w:pStyle w:val="7"/>
            </w:pPr>
          </w:p>
        </w:tc>
        <w:tc>
          <w:tcPr>
            <w:tcW w:w="1598" w:type="dxa"/>
            <w:tcBorders>
              <w:right w:val="single" w:color="000000" w:sz="12" w:space="0"/>
            </w:tcBorders>
            <w:vAlign w:val="top"/>
          </w:tcPr>
          <w:p w14:paraId="4E29543F">
            <w:pPr>
              <w:pStyle w:val="7"/>
            </w:pPr>
          </w:p>
        </w:tc>
      </w:tr>
      <w:tr w14:paraId="2CB7B7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5C3E50E8">
            <w:pPr>
              <w:pStyle w:val="7"/>
            </w:pPr>
          </w:p>
        </w:tc>
        <w:tc>
          <w:tcPr>
            <w:tcW w:w="2673" w:type="dxa"/>
            <w:vAlign w:val="top"/>
          </w:tcPr>
          <w:p w14:paraId="4D377C12">
            <w:pPr>
              <w:pStyle w:val="7"/>
            </w:pPr>
          </w:p>
        </w:tc>
        <w:tc>
          <w:tcPr>
            <w:tcW w:w="687" w:type="dxa"/>
            <w:gridSpan w:val="2"/>
            <w:vAlign w:val="top"/>
          </w:tcPr>
          <w:p w14:paraId="22D95BB0">
            <w:pPr>
              <w:pStyle w:val="7"/>
            </w:pPr>
          </w:p>
        </w:tc>
        <w:tc>
          <w:tcPr>
            <w:tcW w:w="583" w:type="dxa"/>
            <w:vAlign w:val="top"/>
          </w:tcPr>
          <w:p w14:paraId="56438368">
            <w:pPr>
              <w:pStyle w:val="7"/>
            </w:pPr>
          </w:p>
        </w:tc>
        <w:tc>
          <w:tcPr>
            <w:tcW w:w="582" w:type="dxa"/>
            <w:vAlign w:val="top"/>
          </w:tcPr>
          <w:p w14:paraId="1A448060">
            <w:pPr>
              <w:pStyle w:val="7"/>
            </w:pPr>
          </w:p>
        </w:tc>
        <w:tc>
          <w:tcPr>
            <w:tcW w:w="583" w:type="dxa"/>
            <w:vAlign w:val="top"/>
          </w:tcPr>
          <w:p w14:paraId="28CB2FC6">
            <w:pPr>
              <w:pStyle w:val="7"/>
            </w:pPr>
          </w:p>
        </w:tc>
        <w:tc>
          <w:tcPr>
            <w:tcW w:w="582" w:type="dxa"/>
            <w:vAlign w:val="top"/>
          </w:tcPr>
          <w:p w14:paraId="6E1DC54F">
            <w:pPr>
              <w:pStyle w:val="7"/>
            </w:pPr>
          </w:p>
        </w:tc>
        <w:tc>
          <w:tcPr>
            <w:tcW w:w="583" w:type="dxa"/>
            <w:vAlign w:val="top"/>
          </w:tcPr>
          <w:p w14:paraId="39BC83BF">
            <w:pPr>
              <w:pStyle w:val="7"/>
            </w:pPr>
          </w:p>
        </w:tc>
        <w:tc>
          <w:tcPr>
            <w:tcW w:w="582" w:type="dxa"/>
            <w:vAlign w:val="top"/>
          </w:tcPr>
          <w:p w14:paraId="46E4B1DF">
            <w:pPr>
              <w:pStyle w:val="7"/>
            </w:pPr>
          </w:p>
        </w:tc>
        <w:tc>
          <w:tcPr>
            <w:tcW w:w="582" w:type="dxa"/>
            <w:gridSpan w:val="2"/>
            <w:vAlign w:val="top"/>
          </w:tcPr>
          <w:p w14:paraId="1CFE5331">
            <w:pPr>
              <w:pStyle w:val="7"/>
            </w:pPr>
          </w:p>
        </w:tc>
        <w:tc>
          <w:tcPr>
            <w:tcW w:w="582" w:type="dxa"/>
            <w:vAlign w:val="top"/>
          </w:tcPr>
          <w:p w14:paraId="4023663E">
            <w:pPr>
              <w:pStyle w:val="7"/>
            </w:pPr>
          </w:p>
        </w:tc>
        <w:tc>
          <w:tcPr>
            <w:tcW w:w="1598" w:type="dxa"/>
            <w:tcBorders>
              <w:right w:val="single" w:color="000000" w:sz="12" w:space="0"/>
            </w:tcBorders>
            <w:vAlign w:val="top"/>
          </w:tcPr>
          <w:p w14:paraId="2BF79437">
            <w:pPr>
              <w:pStyle w:val="7"/>
            </w:pPr>
          </w:p>
        </w:tc>
      </w:tr>
      <w:tr w14:paraId="088B2A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057E1ABB">
            <w:pPr>
              <w:pStyle w:val="7"/>
            </w:pPr>
          </w:p>
        </w:tc>
        <w:tc>
          <w:tcPr>
            <w:tcW w:w="2673" w:type="dxa"/>
            <w:vAlign w:val="top"/>
          </w:tcPr>
          <w:p w14:paraId="2D049AAE">
            <w:pPr>
              <w:pStyle w:val="7"/>
            </w:pPr>
          </w:p>
        </w:tc>
        <w:tc>
          <w:tcPr>
            <w:tcW w:w="687" w:type="dxa"/>
            <w:gridSpan w:val="2"/>
            <w:vAlign w:val="top"/>
          </w:tcPr>
          <w:p w14:paraId="0CDC0DA0">
            <w:pPr>
              <w:pStyle w:val="7"/>
            </w:pPr>
          </w:p>
        </w:tc>
        <w:tc>
          <w:tcPr>
            <w:tcW w:w="583" w:type="dxa"/>
            <w:vAlign w:val="top"/>
          </w:tcPr>
          <w:p w14:paraId="5B15C8A9">
            <w:pPr>
              <w:pStyle w:val="7"/>
            </w:pPr>
          </w:p>
        </w:tc>
        <w:tc>
          <w:tcPr>
            <w:tcW w:w="582" w:type="dxa"/>
            <w:vAlign w:val="top"/>
          </w:tcPr>
          <w:p w14:paraId="5B465F6E">
            <w:pPr>
              <w:pStyle w:val="7"/>
            </w:pPr>
          </w:p>
        </w:tc>
        <w:tc>
          <w:tcPr>
            <w:tcW w:w="583" w:type="dxa"/>
            <w:vAlign w:val="top"/>
          </w:tcPr>
          <w:p w14:paraId="2B7F0734">
            <w:pPr>
              <w:pStyle w:val="7"/>
            </w:pPr>
          </w:p>
        </w:tc>
        <w:tc>
          <w:tcPr>
            <w:tcW w:w="582" w:type="dxa"/>
            <w:vAlign w:val="top"/>
          </w:tcPr>
          <w:p w14:paraId="1E78638E">
            <w:pPr>
              <w:pStyle w:val="7"/>
            </w:pPr>
          </w:p>
        </w:tc>
        <w:tc>
          <w:tcPr>
            <w:tcW w:w="583" w:type="dxa"/>
            <w:vAlign w:val="top"/>
          </w:tcPr>
          <w:p w14:paraId="125C619C">
            <w:pPr>
              <w:pStyle w:val="7"/>
            </w:pPr>
          </w:p>
        </w:tc>
        <w:tc>
          <w:tcPr>
            <w:tcW w:w="582" w:type="dxa"/>
            <w:vAlign w:val="top"/>
          </w:tcPr>
          <w:p w14:paraId="4A481538">
            <w:pPr>
              <w:pStyle w:val="7"/>
            </w:pPr>
          </w:p>
        </w:tc>
        <w:tc>
          <w:tcPr>
            <w:tcW w:w="582" w:type="dxa"/>
            <w:gridSpan w:val="2"/>
            <w:vAlign w:val="top"/>
          </w:tcPr>
          <w:p w14:paraId="57DB196C">
            <w:pPr>
              <w:pStyle w:val="7"/>
            </w:pPr>
          </w:p>
        </w:tc>
        <w:tc>
          <w:tcPr>
            <w:tcW w:w="582" w:type="dxa"/>
            <w:vAlign w:val="top"/>
          </w:tcPr>
          <w:p w14:paraId="293BD559">
            <w:pPr>
              <w:pStyle w:val="7"/>
            </w:pPr>
          </w:p>
        </w:tc>
        <w:tc>
          <w:tcPr>
            <w:tcW w:w="1598" w:type="dxa"/>
            <w:tcBorders>
              <w:right w:val="single" w:color="000000" w:sz="12" w:space="0"/>
            </w:tcBorders>
            <w:vAlign w:val="top"/>
          </w:tcPr>
          <w:p w14:paraId="723FD871">
            <w:pPr>
              <w:pStyle w:val="7"/>
            </w:pPr>
          </w:p>
        </w:tc>
      </w:tr>
      <w:tr w14:paraId="69A75A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2713E395">
            <w:pPr>
              <w:pStyle w:val="7"/>
            </w:pPr>
          </w:p>
        </w:tc>
        <w:tc>
          <w:tcPr>
            <w:tcW w:w="2673" w:type="dxa"/>
            <w:vAlign w:val="top"/>
          </w:tcPr>
          <w:p w14:paraId="52B7C019">
            <w:pPr>
              <w:pStyle w:val="7"/>
            </w:pPr>
          </w:p>
        </w:tc>
        <w:tc>
          <w:tcPr>
            <w:tcW w:w="687" w:type="dxa"/>
            <w:gridSpan w:val="2"/>
            <w:vAlign w:val="top"/>
          </w:tcPr>
          <w:p w14:paraId="796E0E9A">
            <w:pPr>
              <w:pStyle w:val="7"/>
            </w:pPr>
          </w:p>
        </w:tc>
        <w:tc>
          <w:tcPr>
            <w:tcW w:w="583" w:type="dxa"/>
            <w:vAlign w:val="top"/>
          </w:tcPr>
          <w:p w14:paraId="0EC8FE4D">
            <w:pPr>
              <w:pStyle w:val="7"/>
            </w:pPr>
          </w:p>
        </w:tc>
        <w:tc>
          <w:tcPr>
            <w:tcW w:w="582" w:type="dxa"/>
            <w:vAlign w:val="top"/>
          </w:tcPr>
          <w:p w14:paraId="44C3D044">
            <w:pPr>
              <w:pStyle w:val="7"/>
            </w:pPr>
          </w:p>
        </w:tc>
        <w:tc>
          <w:tcPr>
            <w:tcW w:w="583" w:type="dxa"/>
            <w:vAlign w:val="top"/>
          </w:tcPr>
          <w:p w14:paraId="69F7BFDD">
            <w:pPr>
              <w:pStyle w:val="7"/>
            </w:pPr>
          </w:p>
        </w:tc>
        <w:tc>
          <w:tcPr>
            <w:tcW w:w="582" w:type="dxa"/>
            <w:vAlign w:val="top"/>
          </w:tcPr>
          <w:p w14:paraId="42195C3F">
            <w:pPr>
              <w:pStyle w:val="7"/>
            </w:pPr>
          </w:p>
        </w:tc>
        <w:tc>
          <w:tcPr>
            <w:tcW w:w="583" w:type="dxa"/>
            <w:vAlign w:val="top"/>
          </w:tcPr>
          <w:p w14:paraId="58FA610D">
            <w:pPr>
              <w:pStyle w:val="7"/>
            </w:pPr>
          </w:p>
        </w:tc>
        <w:tc>
          <w:tcPr>
            <w:tcW w:w="582" w:type="dxa"/>
            <w:vAlign w:val="top"/>
          </w:tcPr>
          <w:p w14:paraId="5F90602A">
            <w:pPr>
              <w:pStyle w:val="7"/>
            </w:pPr>
          </w:p>
        </w:tc>
        <w:tc>
          <w:tcPr>
            <w:tcW w:w="582" w:type="dxa"/>
            <w:gridSpan w:val="2"/>
            <w:vAlign w:val="top"/>
          </w:tcPr>
          <w:p w14:paraId="4056EE07">
            <w:pPr>
              <w:pStyle w:val="7"/>
            </w:pPr>
          </w:p>
        </w:tc>
        <w:tc>
          <w:tcPr>
            <w:tcW w:w="582" w:type="dxa"/>
            <w:vAlign w:val="top"/>
          </w:tcPr>
          <w:p w14:paraId="690F8E2E">
            <w:pPr>
              <w:pStyle w:val="7"/>
            </w:pPr>
          </w:p>
        </w:tc>
        <w:tc>
          <w:tcPr>
            <w:tcW w:w="1598" w:type="dxa"/>
            <w:tcBorders>
              <w:right w:val="single" w:color="000000" w:sz="12" w:space="0"/>
            </w:tcBorders>
            <w:vAlign w:val="top"/>
          </w:tcPr>
          <w:p w14:paraId="446A9AF7">
            <w:pPr>
              <w:pStyle w:val="7"/>
            </w:pPr>
          </w:p>
        </w:tc>
      </w:tr>
      <w:tr w14:paraId="38004B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57E51738">
            <w:pPr>
              <w:pStyle w:val="7"/>
            </w:pPr>
          </w:p>
        </w:tc>
        <w:tc>
          <w:tcPr>
            <w:tcW w:w="2673" w:type="dxa"/>
            <w:vAlign w:val="top"/>
          </w:tcPr>
          <w:p w14:paraId="6162CE05">
            <w:pPr>
              <w:pStyle w:val="7"/>
            </w:pPr>
          </w:p>
        </w:tc>
        <w:tc>
          <w:tcPr>
            <w:tcW w:w="687" w:type="dxa"/>
            <w:gridSpan w:val="2"/>
            <w:vAlign w:val="top"/>
          </w:tcPr>
          <w:p w14:paraId="36B24965">
            <w:pPr>
              <w:pStyle w:val="7"/>
            </w:pPr>
          </w:p>
        </w:tc>
        <w:tc>
          <w:tcPr>
            <w:tcW w:w="583" w:type="dxa"/>
            <w:vAlign w:val="top"/>
          </w:tcPr>
          <w:p w14:paraId="5C558F02">
            <w:pPr>
              <w:pStyle w:val="7"/>
            </w:pPr>
          </w:p>
        </w:tc>
        <w:tc>
          <w:tcPr>
            <w:tcW w:w="582" w:type="dxa"/>
            <w:vAlign w:val="top"/>
          </w:tcPr>
          <w:p w14:paraId="5FF991DB">
            <w:pPr>
              <w:pStyle w:val="7"/>
            </w:pPr>
          </w:p>
        </w:tc>
        <w:tc>
          <w:tcPr>
            <w:tcW w:w="583" w:type="dxa"/>
            <w:vAlign w:val="top"/>
          </w:tcPr>
          <w:p w14:paraId="6DAAE8D5">
            <w:pPr>
              <w:pStyle w:val="7"/>
            </w:pPr>
          </w:p>
        </w:tc>
        <w:tc>
          <w:tcPr>
            <w:tcW w:w="582" w:type="dxa"/>
            <w:vAlign w:val="top"/>
          </w:tcPr>
          <w:p w14:paraId="0B5682AF">
            <w:pPr>
              <w:pStyle w:val="7"/>
            </w:pPr>
          </w:p>
        </w:tc>
        <w:tc>
          <w:tcPr>
            <w:tcW w:w="583" w:type="dxa"/>
            <w:vAlign w:val="top"/>
          </w:tcPr>
          <w:p w14:paraId="51E7C7B6">
            <w:pPr>
              <w:pStyle w:val="7"/>
            </w:pPr>
          </w:p>
        </w:tc>
        <w:tc>
          <w:tcPr>
            <w:tcW w:w="582" w:type="dxa"/>
            <w:vAlign w:val="top"/>
          </w:tcPr>
          <w:p w14:paraId="272002E9">
            <w:pPr>
              <w:pStyle w:val="7"/>
            </w:pPr>
          </w:p>
        </w:tc>
        <w:tc>
          <w:tcPr>
            <w:tcW w:w="582" w:type="dxa"/>
            <w:gridSpan w:val="2"/>
            <w:vAlign w:val="top"/>
          </w:tcPr>
          <w:p w14:paraId="699CFE31">
            <w:pPr>
              <w:pStyle w:val="7"/>
            </w:pPr>
          </w:p>
        </w:tc>
        <w:tc>
          <w:tcPr>
            <w:tcW w:w="582" w:type="dxa"/>
            <w:vAlign w:val="top"/>
          </w:tcPr>
          <w:p w14:paraId="1A94102A">
            <w:pPr>
              <w:pStyle w:val="7"/>
            </w:pPr>
          </w:p>
        </w:tc>
        <w:tc>
          <w:tcPr>
            <w:tcW w:w="1598" w:type="dxa"/>
            <w:tcBorders>
              <w:right w:val="single" w:color="000000" w:sz="12" w:space="0"/>
            </w:tcBorders>
            <w:vAlign w:val="top"/>
          </w:tcPr>
          <w:p w14:paraId="723B715A">
            <w:pPr>
              <w:pStyle w:val="7"/>
            </w:pPr>
          </w:p>
        </w:tc>
      </w:tr>
      <w:tr w14:paraId="7F599D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6B3AE0AB">
            <w:pPr>
              <w:pStyle w:val="7"/>
            </w:pPr>
          </w:p>
        </w:tc>
        <w:tc>
          <w:tcPr>
            <w:tcW w:w="2673" w:type="dxa"/>
            <w:vAlign w:val="top"/>
          </w:tcPr>
          <w:p w14:paraId="0BFC6F58">
            <w:pPr>
              <w:pStyle w:val="7"/>
            </w:pPr>
          </w:p>
        </w:tc>
        <w:tc>
          <w:tcPr>
            <w:tcW w:w="687" w:type="dxa"/>
            <w:gridSpan w:val="2"/>
            <w:vAlign w:val="top"/>
          </w:tcPr>
          <w:p w14:paraId="26D08889">
            <w:pPr>
              <w:pStyle w:val="7"/>
            </w:pPr>
          </w:p>
        </w:tc>
        <w:tc>
          <w:tcPr>
            <w:tcW w:w="583" w:type="dxa"/>
            <w:vAlign w:val="top"/>
          </w:tcPr>
          <w:p w14:paraId="6A860E6F">
            <w:pPr>
              <w:pStyle w:val="7"/>
            </w:pPr>
          </w:p>
        </w:tc>
        <w:tc>
          <w:tcPr>
            <w:tcW w:w="582" w:type="dxa"/>
            <w:vAlign w:val="top"/>
          </w:tcPr>
          <w:p w14:paraId="1DAFFB26">
            <w:pPr>
              <w:pStyle w:val="7"/>
            </w:pPr>
          </w:p>
        </w:tc>
        <w:tc>
          <w:tcPr>
            <w:tcW w:w="583" w:type="dxa"/>
            <w:vAlign w:val="top"/>
          </w:tcPr>
          <w:p w14:paraId="072DE17D">
            <w:pPr>
              <w:pStyle w:val="7"/>
            </w:pPr>
          </w:p>
        </w:tc>
        <w:tc>
          <w:tcPr>
            <w:tcW w:w="582" w:type="dxa"/>
            <w:vAlign w:val="top"/>
          </w:tcPr>
          <w:p w14:paraId="287AC1D3">
            <w:pPr>
              <w:pStyle w:val="7"/>
            </w:pPr>
          </w:p>
        </w:tc>
        <w:tc>
          <w:tcPr>
            <w:tcW w:w="583" w:type="dxa"/>
            <w:vAlign w:val="top"/>
          </w:tcPr>
          <w:p w14:paraId="0385F1F4">
            <w:pPr>
              <w:pStyle w:val="7"/>
            </w:pPr>
          </w:p>
        </w:tc>
        <w:tc>
          <w:tcPr>
            <w:tcW w:w="582" w:type="dxa"/>
            <w:vAlign w:val="top"/>
          </w:tcPr>
          <w:p w14:paraId="498EE8CD">
            <w:pPr>
              <w:pStyle w:val="7"/>
            </w:pPr>
          </w:p>
        </w:tc>
        <w:tc>
          <w:tcPr>
            <w:tcW w:w="582" w:type="dxa"/>
            <w:gridSpan w:val="2"/>
            <w:vAlign w:val="top"/>
          </w:tcPr>
          <w:p w14:paraId="38AAB440">
            <w:pPr>
              <w:pStyle w:val="7"/>
            </w:pPr>
          </w:p>
        </w:tc>
        <w:tc>
          <w:tcPr>
            <w:tcW w:w="582" w:type="dxa"/>
            <w:vAlign w:val="top"/>
          </w:tcPr>
          <w:p w14:paraId="14A82256">
            <w:pPr>
              <w:pStyle w:val="7"/>
            </w:pPr>
          </w:p>
        </w:tc>
        <w:tc>
          <w:tcPr>
            <w:tcW w:w="1598" w:type="dxa"/>
            <w:tcBorders>
              <w:right w:val="single" w:color="000000" w:sz="12" w:space="0"/>
            </w:tcBorders>
            <w:vAlign w:val="top"/>
          </w:tcPr>
          <w:p w14:paraId="5B6E6FD2">
            <w:pPr>
              <w:pStyle w:val="7"/>
            </w:pPr>
          </w:p>
        </w:tc>
      </w:tr>
      <w:tr w14:paraId="698A37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6648E550">
            <w:pPr>
              <w:pStyle w:val="7"/>
            </w:pPr>
          </w:p>
        </w:tc>
        <w:tc>
          <w:tcPr>
            <w:tcW w:w="2673" w:type="dxa"/>
            <w:vAlign w:val="top"/>
          </w:tcPr>
          <w:p w14:paraId="02ED9F2E">
            <w:pPr>
              <w:pStyle w:val="7"/>
            </w:pPr>
          </w:p>
        </w:tc>
        <w:tc>
          <w:tcPr>
            <w:tcW w:w="687" w:type="dxa"/>
            <w:gridSpan w:val="2"/>
            <w:vAlign w:val="top"/>
          </w:tcPr>
          <w:p w14:paraId="407A18BC">
            <w:pPr>
              <w:pStyle w:val="7"/>
            </w:pPr>
          </w:p>
        </w:tc>
        <w:tc>
          <w:tcPr>
            <w:tcW w:w="583" w:type="dxa"/>
            <w:vAlign w:val="top"/>
          </w:tcPr>
          <w:p w14:paraId="599246C9">
            <w:pPr>
              <w:pStyle w:val="7"/>
            </w:pPr>
          </w:p>
        </w:tc>
        <w:tc>
          <w:tcPr>
            <w:tcW w:w="582" w:type="dxa"/>
            <w:vAlign w:val="top"/>
          </w:tcPr>
          <w:p w14:paraId="289B9C2D">
            <w:pPr>
              <w:pStyle w:val="7"/>
            </w:pPr>
          </w:p>
        </w:tc>
        <w:tc>
          <w:tcPr>
            <w:tcW w:w="583" w:type="dxa"/>
            <w:vAlign w:val="top"/>
          </w:tcPr>
          <w:p w14:paraId="76E476FC">
            <w:pPr>
              <w:pStyle w:val="7"/>
            </w:pPr>
          </w:p>
        </w:tc>
        <w:tc>
          <w:tcPr>
            <w:tcW w:w="582" w:type="dxa"/>
            <w:vAlign w:val="top"/>
          </w:tcPr>
          <w:p w14:paraId="358E80AE">
            <w:pPr>
              <w:pStyle w:val="7"/>
            </w:pPr>
          </w:p>
        </w:tc>
        <w:tc>
          <w:tcPr>
            <w:tcW w:w="583" w:type="dxa"/>
            <w:vAlign w:val="top"/>
          </w:tcPr>
          <w:p w14:paraId="0CAC01CC">
            <w:pPr>
              <w:pStyle w:val="7"/>
            </w:pPr>
          </w:p>
        </w:tc>
        <w:tc>
          <w:tcPr>
            <w:tcW w:w="582" w:type="dxa"/>
            <w:vAlign w:val="top"/>
          </w:tcPr>
          <w:p w14:paraId="3B6B5F27">
            <w:pPr>
              <w:pStyle w:val="7"/>
            </w:pPr>
          </w:p>
        </w:tc>
        <w:tc>
          <w:tcPr>
            <w:tcW w:w="582" w:type="dxa"/>
            <w:gridSpan w:val="2"/>
            <w:vAlign w:val="top"/>
          </w:tcPr>
          <w:p w14:paraId="4CC351DE">
            <w:pPr>
              <w:pStyle w:val="7"/>
            </w:pPr>
          </w:p>
        </w:tc>
        <w:tc>
          <w:tcPr>
            <w:tcW w:w="582" w:type="dxa"/>
            <w:vAlign w:val="top"/>
          </w:tcPr>
          <w:p w14:paraId="7139C7FA">
            <w:pPr>
              <w:pStyle w:val="7"/>
            </w:pPr>
          </w:p>
        </w:tc>
        <w:tc>
          <w:tcPr>
            <w:tcW w:w="1598" w:type="dxa"/>
            <w:tcBorders>
              <w:right w:val="single" w:color="000000" w:sz="12" w:space="0"/>
            </w:tcBorders>
            <w:vAlign w:val="top"/>
          </w:tcPr>
          <w:p w14:paraId="435A7CAE">
            <w:pPr>
              <w:pStyle w:val="7"/>
            </w:pPr>
          </w:p>
        </w:tc>
      </w:tr>
      <w:tr w14:paraId="2290F9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67331BC8">
            <w:pPr>
              <w:pStyle w:val="7"/>
            </w:pPr>
          </w:p>
        </w:tc>
        <w:tc>
          <w:tcPr>
            <w:tcW w:w="2673" w:type="dxa"/>
            <w:vAlign w:val="top"/>
          </w:tcPr>
          <w:p w14:paraId="250A9379">
            <w:pPr>
              <w:pStyle w:val="7"/>
            </w:pPr>
          </w:p>
        </w:tc>
        <w:tc>
          <w:tcPr>
            <w:tcW w:w="687" w:type="dxa"/>
            <w:gridSpan w:val="2"/>
            <w:vAlign w:val="top"/>
          </w:tcPr>
          <w:p w14:paraId="7E41251C">
            <w:pPr>
              <w:pStyle w:val="7"/>
            </w:pPr>
          </w:p>
        </w:tc>
        <w:tc>
          <w:tcPr>
            <w:tcW w:w="583" w:type="dxa"/>
            <w:vAlign w:val="top"/>
          </w:tcPr>
          <w:p w14:paraId="04A15470">
            <w:pPr>
              <w:pStyle w:val="7"/>
            </w:pPr>
          </w:p>
        </w:tc>
        <w:tc>
          <w:tcPr>
            <w:tcW w:w="582" w:type="dxa"/>
            <w:vAlign w:val="top"/>
          </w:tcPr>
          <w:p w14:paraId="0D3CC7AC">
            <w:pPr>
              <w:pStyle w:val="7"/>
            </w:pPr>
          </w:p>
        </w:tc>
        <w:tc>
          <w:tcPr>
            <w:tcW w:w="583" w:type="dxa"/>
            <w:vAlign w:val="top"/>
          </w:tcPr>
          <w:p w14:paraId="319BFDA0">
            <w:pPr>
              <w:pStyle w:val="7"/>
            </w:pPr>
          </w:p>
        </w:tc>
        <w:tc>
          <w:tcPr>
            <w:tcW w:w="582" w:type="dxa"/>
            <w:vAlign w:val="top"/>
          </w:tcPr>
          <w:p w14:paraId="36A7CAC7">
            <w:pPr>
              <w:pStyle w:val="7"/>
            </w:pPr>
          </w:p>
        </w:tc>
        <w:tc>
          <w:tcPr>
            <w:tcW w:w="583" w:type="dxa"/>
            <w:vAlign w:val="top"/>
          </w:tcPr>
          <w:p w14:paraId="31772E3E">
            <w:pPr>
              <w:pStyle w:val="7"/>
            </w:pPr>
          </w:p>
        </w:tc>
        <w:tc>
          <w:tcPr>
            <w:tcW w:w="582" w:type="dxa"/>
            <w:vAlign w:val="top"/>
          </w:tcPr>
          <w:p w14:paraId="18892EA9">
            <w:pPr>
              <w:pStyle w:val="7"/>
            </w:pPr>
          </w:p>
        </w:tc>
        <w:tc>
          <w:tcPr>
            <w:tcW w:w="582" w:type="dxa"/>
            <w:gridSpan w:val="2"/>
            <w:vAlign w:val="top"/>
          </w:tcPr>
          <w:p w14:paraId="147543F8">
            <w:pPr>
              <w:pStyle w:val="7"/>
            </w:pPr>
          </w:p>
        </w:tc>
        <w:tc>
          <w:tcPr>
            <w:tcW w:w="582" w:type="dxa"/>
            <w:vAlign w:val="top"/>
          </w:tcPr>
          <w:p w14:paraId="190142F8">
            <w:pPr>
              <w:pStyle w:val="7"/>
            </w:pPr>
          </w:p>
        </w:tc>
        <w:tc>
          <w:tcPr>
            <w:tcW w:w="1598" w:type="dxa"/>
            <w:tcBorders>
              <w:right w:val="single" w:color="000000" w:sz="12" w:space="0"/>
            </w:tcBorders>
            <w:vAlign w:val="top"/>
          </w:tcPr>
          <w:p w14:paraId="5C09B147">
            <w:pPr>
              <w:pStyle w:val="7"/>
            </w:pPr>
          </w:p>
        </w:tc>
      </w:tr>
      <w:tr w14:paraId="4B6C8A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4" w:hRule="atLeast"/>
        </w:trPr>
        <w:tc>
          <w:tcPr>
            <w:tcW w:w="3914" w:type="dxa"/>
            <w:gridSpan w:val="4"/>
            <w:tcBorders>
              <w:left w:val="single" w:color="000000" w:sz="10" w:space="0"/>
              <w:bottom w:val="single" w:color="000000" w:sz="10" w:space="0"/>
            </w:tcBorders>
            <w:vAlign w:val="top"/>
          </w:tcPr>
          <w:p w14:paraId="36858B66">
            <w:pPr>
              <w:spacing w:before="66" w:line="232" w:lineRule="auto"/>
              <w:ind w:left="1777"/>
              <w:rPr>
                <w:rFonts w:ascii="宋体" w:hAnsi="宋体" w:eastAsia="宋体" w:cs="宋体"/>
                <w:sz w:val="17"/>
                <w:szCs w:val="17"/>
              </w:rPr>
            </w:pPr>
            <w:r>
              <w:rPr>
                <w:rFonts w:ascii="宋体" w:hAnsi="宋体" w:eastAsia="宋体" w:cs="宋体"/>
                <w:spacing w:val="5"/>
                <w:sz w:val="17"/>
                <w:szCs w:val="17"/>
              </w:rPr>
              <w:t>合计</w:t>
            </w:r>
          </w:p>
        </w:tc>
        <w:tc>
          <w:tcPr>
            <w:tcW w:w="583" w:type="dxa"/>
            <w:tcBorders>
              <w:bottom w:val="single" w:color="000000" w:sz="10" w:space="0"/>
            </w:tcBorders>
            <w:vAlign w:val="top"/>
          </w:tcPr>
          <w:p w14:paraId="5BC753F0">
            <w:pPr>
              <w:pStyle w:val="7"/>
            </w:pPr>
          </w:p>
        </w:tc>
        <w:tc>
          <w:tcPr>
            <w:tcW w:w="582" w:type="dxa"/>
            <w:tcBorders>
              <w:bottom w:val="single" w:color="000000" w:sz="10" w:space="0"/>
            </w:tcBorders>
            <w:vAlign w:val="top"/>
          </w:tcPr>
          <w:p w14:paraId="102D23B6">
            <w:pPr>
              <w:pStyle w:val="7"/>
            </w:pPr>
          </w:p>
        </w:tc>
        <w:tc>
          <w:tcPr>
            <w:tcW w:w="583" w:type="dxa"/>
            <w:tcBorders>
              <w:bottom w:val="single" w:color="000000" w:sz="10" w:space="0"/>
            </w:tcBorders>
            <w:vAlign w:val="top"/>
          </w:tcPr>
          <w:p w14:paraId="0B006479">
            <w:pPr>
              <w:pStyle w:val="7"/>
            </w:pPr>
          </w:p>
        </w:tc>
        <w:tc>
          <w:tcPr>
            <w:tcW w:w="582" w:type="dxa"/>
            <w:tcBorders>
              <w:bottom w:val="single" w:color="000000" w:sz="10" w:space="0"/>
            </w:tcBorders>
            <w:vAlign w:val="top"/>
          </w:tcPr>
          <w:p w14:paraId="7AAC605D">
            <w:pPr>
              <w:pStyle w:val="7"/>
            </w:pPr>
          </w:p>
        </w:tc>
        <w:tc>
          <w:tcPr>
            <w:tcW w:w="583" w:type="dxa"/>
            <w:tcBorders>
              <w:bottom w:val="single" w:color="000000" w:sz="10" w:space="0"/>
            </w:tcBorders>
            <w:vAlign w:val="top"/>
          </w:tcPr>
          <w:p w14:paraId="0BA3AC99">
            <w:pPr>
              <w:pStyle w:val="7"/>
            </w:pPr>
          </w:p>
        </w:tc>
        <w:tc>
          <w:tcPr>
            <w:tcW w:w="582" w:type="dxa"/>
            <w:tcBorders>
              <w:bottom w:val="single" w:color="000000" w:sz="10" w:space="0"/>
            </w:tcBorders>
            <w:vAlign w:val="top"/>
          </w:tcPr>
          <w:p w14:paraId="3D093C37">
            <w:pPr>
              <w:pStyle w:val="7"/>
            </w:pPr>
          </w:p>
        </w:tc>
        <w:tc>
          <w:tcPr>
            <w:tcW w:w="582" w:type="dxa"/>
            <w:gridSpan w:val="2"/>
            <w:tcBorders>
              <w:bottom w:val="single" w:color="000000" w:sz="10" w:space="0"/>
            </w:tcBorders>
            <w:vAlign w:val="top"/>
          </w:tcPr>
          <w:p w14:paraId="00AE624F">
            <w:pPr>
              <w:pStyle w:val="7"/>
            </w:pPr>
          </w:p>
        </w:tc>
        <w:tc>
          <w:tcPr>
            <w:tcW w:w="582" w:type="dxa"/>
            <w:tcBorders>
              <w:bottom w:val="single" w:color="000000" w:sz="10" w:space="0"/>
            </w:tcBorders>
            <w:vAlign w:val="top"/>
          </w:tcPr>
          <w:p w14:paraId="23B752DB">
            <w:pPr>
              <w:pStyle w:val="7"/>
            </w:pPr>
          </w:p>
        </w:tc>
        <w:tc>
          <w:tcPr>
            <w:tcW w:w="1598" w:type="dxa"/>
            <w:tcBorders>
              <w:bottom w:val="single" w:color="000000" w:sz="10" w:space="0"/>
              <w:right w:val="single" w:color="000000" w:sz="12" w:space="0"/>
            </w:tcBorders>
            <w:vAlign w:val="top"/>
          </w:tcPr>
          <w:p w14:paraId="756C8448">
            <w:pPr>
              <w:pStyle w:val="7"/>
            </w:pPr>
          </w:p>
        </w:tc>
      </w:tr>
    </w:tbl>
    <w:p w14:paraId="476C18CE">
      <w:pPr>
        <w:pStyle w:val="3"/>
        <w:spacing w:before="77" w:line="212" w:lineRule="auto"/>
        <w:ind w:left="49" w:right="108" w:hanging="12"/>
      </w:pPr>
      <w:r>
        <w:rPr>
          <w:spacing w:val="8"/>
        </w:rPr>
        <w:t>注：1.此表由招标人填写“</w:t>
      </w:r>
      <w:r>
        <w:rPr>
          <w:spacing w:val="-47"/>
        </w:rPr>
        <w:t xml:space="preserve"> </w:t>
      </w:r>
      <w:r>
        <w:rPr>
          <w:spacing w:val="8"/>
        </w:rPr>
        <w:t>暂估单价</w:t>
      </w:r>
      <w:r>
        <w:rPr>
          <w:spacing w:val="-61"/>
        </w:rPr>
        <w:t xml:space="preserve"> </w:t>
      </w:r>
      <w:r>
        <w:rPr>
          <w:spacing w:val="8"/>
        </w:rPr>
        <w:t>”</w:t>
      </w:r>
      <w:r>
        <w:rPr>
          <w:spacing w:val="-59"/>
        </w:rPr>
        <w:t xml:space="preserve"> </w:t>
      </w:r>
      <w:r>
        <w:rPr>
          <w:spacing w:val="8"/>
        </w:rPr>
        <w:t>，并在备注栏说明暂估价的材料、工程设备拟用在那些清单项目上</w:t>
      </w:r>
      <w:r>
        <w:rPr>
          <w:spacing w:val="7"/>
        </w:rPr>
        <w:t>，投标人应将上述材料</w:t>
      </w:r>
      <w:r>
        <w:t xml:space="preserve"> </w:t>
      </w:r>
      <w:r>
        <w:rPr>
          <w:spacing w:val="8"/>
        </w:rPr>
        <w:t>、工程设备暂估单价计入工程量清单综合单价报价中</w:t>
      </w:r>
    </w:p>
    <w:p w14:paraId="7DDF1EF0">
      <w:pPr>
        <w:spacing w:line="126" w:lineRule="exact"/>
      </w:pP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922"/>
        <w:gridCol w:w="2246"/>
      </w:tblGrid>
      <w:tr w14:paraId="499BD8D2">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85" w:hRule="atLeast"/>
        </w:trPr>
        <w:tc>
          <w:tcPr>
            <w:tcW w:w="7922" w:type="dxa"/>
            <w:tcBorders>
              <w:left w:val="nil"/>
              <w:bottom w:val="single" w:color="FFFFFF" w:sz="2" w:space="0"/>
            </w:tcBorders>
            <w:vAlign w:val="top"/>
          </w:tcPr>
          <w:p w14:paraId="33D8EE99">
            <w:pPr>
              <w:pStyle w:val="7"/>
            </w:pPr>
            <w:r>
              <w:drawing>
                <wp:anchor distT="0" distB="0" distL="0" distR="0" simplePos="0" relativeHeight="251684864" behindDoc="0" locked="0" layoutInCell="1" allowOverlap="1">
                  <wp:simplePos x="0" y="0"/>
                  <wp:positionH relativeFrom="rightMargin">
                    <wp:posOffset>-45720</wp:posOffset>
                  </wp:positionH>
                  <wp:positionV relativeFrom="topMargin">
                    <wp:posOffset>-9525</wp:posOffset>
                  </wp:positionV>
                  <wp:extent cx="9525" cy="193675"/>
                  <wp:effectExtent l="0" t="0" r="9525" b="15875"/>
                  <wp:wrapNone/>
                  <wp:docPr id="70" name="IM 70"/>
                  <wp:cNvGraphicFramePr/>
                  <a:graphic xmlns:a="http://schemas.openxmlformats.org/drawingml/2006/main">
                    <a:graphicData uri="http://schemas.openxmlformats.org/drawingml/2006/picture">
                      <pic:pic xmlns:pic="http://schemas.openxmlformats.org/drawingml/2006/picture">
                        <pic:nvPicPr>
                          <pic:cNvPr id="70" name="IM 70"/>
                          <pic:cNvPicPr/>
                        </pic:nvPicPr>
                        <pic:blipFill>
                          <a:blip r:embed="rId65"/>
                          <a:stretch>
                            <a:fillRect/>
                          </a:stretch>
                        </pic:blipFill>
                        <pic:spPr>
                          <a:xfrm>
                            <a:off x="0" y="0"/>
                            <a:ext cx="9525" cy="193992"/>
                          </a:xfrm>
                          <a:prstGeom prst="rect">
                            <a:avLst/>
                          </a:prstGeom>
                        </pic:spPr>
                      </pic:pic>
                    </a:graphicData>
                  </a:graphic>
                </wp:anchor>
              </w:drawing>
            </w:r>
          </w:p>
        </w:tc>
        <w:tc>
          <w:tcPr>
            <w:tcW w:w="2246" w:type="dxa"/>
            <w:tcBorders>
              <w:bottom w:val="single" w:color="FFFFFF" w:sz="2" w:space="0"/>
              <w:right w:val="single" w:color="FFFFFF" w:sz="2" w:space="0"/>
            </w:tcBorders>
            <w:vAlign w:val="top"/>
          </w:tcPr>
          <w:p w14:paraId="1886F415">
            <w:pPr>
              <w:spacing w:before="52" w:line="232" w:lineRule="auto"/>
              <w:ind w:right="19"/>
              <w:jc w:val="right"/>
              <w:rPr>
                <w:rFonts w:ascii="宋体" w:hAnsi="宋体" w:eastAsia="宋体" w:cs="宋体"/>
                <w:sz w:val="17"/>
                <w:szCs w:val="17"/>
              </w:rPr>
            </w:pPr>
            <w:r>
              <w:rPr>
                <w:rFonts w:ascii="宋体" w:hAnsi="宋体" w:eastAsia="宋体" w:cs="宋体"/>
                <w:spacing w:val="-1"/>
                <w:sz w:val="17"/>
                <w:szCs w:val="17"/>
              </w:rPr>
              <w:t>表</w:t>
            </w:r>
            <w:r>
              <w:rPr>
                <w:rFonts w:ascii="宋体" w:hAnsi="宋体" w:eastAsia="宋体" w:cs="宋体"/>
                <w:spacing w:val="-5"/>
                <w:w w:val="57"/>
                <w:sz w:val="17"/>
                <w:szCs w:val="17"/>
              </w:rPr>
              <w:t>—</w:t>
            </w:r>
            <w:r>
              <w:rPr>
                <w:rFonts w:ascii="宋体" w:hAnsi="宋体" w:eastAsia="宋体" w:cs="宋体"/>
                <w:spacing w:val="22"/>
                <w:sz w:val="17"/>
                <w:szCs w:val="17"/>
              </w:rPr>
              <w:t xml:space="preserve"> </w:t>
            </w:r>
            <w:r>
              <w:rPr>
                <w:rFonts w:ascii="宋体" w:hAnsi="宋体" w:eastAsia="宋体" w:cs="宋体"/>
                <w:spacing w:val="-1"/>
                <w:sz w:val="17"/>
                <w:szCs w:val="17"/>
              </w:rPr>
              <w:t>12</w:t>
            </w:r>
            <w:r>
              <w:rPr>
                <w:rFonts w:ascii="宋体" w:hAnsi="宋体" w:eastAsia="宋体" w:cs="宋体"/>
                <w:spacing w:val="-5"/>
                <w:w w:val="57"/>
                <w:sz w:val="17"/>
                <w:szCs w:val="17"/>
              </w:rPr>
              <w:t>—</w:t>
            </w:r>
            <w:r>
              <w:rPr>
                <w:rFonts w:ascii="宋体" w:hAnsi="宋体" w:eastAsia="宋体" w:cs="宋体"/>
                <w:spacing w:val="9"/>
                <w:sz w:val="17"/>
                <w:szCs w:val="17"/>
              </w:rPr>
              <w:t xml:space="preserve"> </w:t>
            </w:r>
            <w:r>
              <w:rPr>
                <w:rFonts w:ascii="宋体" w:hAnsi="宋体" w:eastAsia="宋体" w:cs="宋体"/>
                <w:spacing w:val="-1"/>
                <w:sz w:val="17"/>
                <w:szCs w:val="17"/>
              </w:rPr>
              <w:t>2</w:t>
            </w:r>
          </w:p>
        </w:tc>
      </w:tr>
    </w:tbl>
    <w:p w14:paraId="4AD43721">
      <w:pPr>
        <w:rPr>
          <w:rFonts w:ascii="Arial"/>
          <w:sz w:val="21"/>
        </w:rPr>
      </w:pPr>
    </w:p>
    <w:p w14:paraId="7DC483A9">
      <w:pPr>
        <w:rPr>
          <w:rFonts w:ascii="Arial" w:hAnsi="Arial" w:eastAsia="Arial" w:cs="Arial"/>
          <w:sz w:val="21"/>
          <w:szCs w:val="21"/>
        </w:rPr>
        <w:sectPr>
          <w:pgSz w:w="11960" w:h="16880"/>
          <w:pgMar w:top="400" w:right="905" w:bottom="0" w:left="853" w:header="0" w:footer="0" w:gutter="0"/>
          <w:cols w:space="720" w:num="1"/>
        </w:sectPr>
      </w:pPr>
    </w:p>
    <w:p w14:paraId="7AD4B930">
      <w:pPr>
        <w:spacing w:before="8"/>
      </w:pPr>
      <w:r>
        <w:drawing>
          <wp:anchor distT="0" distB="0" distL="0" distR="0" simplePos="0" relativeHeight="251686912"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72" name="IM 72"/>
            <wp:cNvGraphicFramePr/>
            <a:graphic xmlns:a="http://schemas.openxmlformats.org/drawingml/2006/main">
              <a:graphicData uri="http://schemas.openxmlformats.org/drawingml/2006/picture">
                <pic:pic xmlns:pic="http://schemas.openxmlformats.org/drawingml/2006/picture">
                  <pic:nvPicPr>
                    <pic:cNvPr id="72" name="IM 72"/>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687936"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74" name="IM 74"/>
            <wp:cNvGraphicFramePr/>
            <a:graphic xmlns:a="http://schemas.openxmlformats.org/drawingml/2006/main">
              <a:graphicData uri="http://schemas.openxmlformats.org/drawingml/2006/picture">
                <pic:pic xmlns:pic="http://schemas.openxmlformats.org/drawingml/2006/picture">
                  <pic:nvPicPr>
                    <pic:cNvPr id="74" name="IM 74"/>
                    <pic:cNvPicPr/>
                  </pic:nvPicPr>
                  <pic:blipFill>
                    <a:blip r:embed="rId60"/>
                    <a:stretch>
                      <a:fillRect/>
                    </a:stretch>
                  </pic:blipFill>
                  <pic:spPr>
                    <a:xfrm>
                      <a:off x="0" y="0"/>
                      <a:ext cx="6350" cy="195008"/>
                    </a:xfrm>
                    <a:prstGeom prst="rect">
                      <a:avLst/>
                    </a:prstGeom>
                  </pic:spPr>
                </pic:pic>
              </a:graphicData>
            </a:graphic>
          </wp:anchor>
        </w:drawing>
      </w:r>
    </w:p>
    <w:p w14:paraId="79E39DE9">
      <w:pPr>
        <w:spacing w:before="7"/>
      </w:pPr>
    </w:p>
    <w:p w14:paraId="1DA96668">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62"/>
        <w:gridCol w:w="1882"/>
        <w:gridCol w:w="986"/>
        <w:gridCol w:w="642"/>
        <w:gridCol w:w="1344"/>
        <w:gridCol w:w="1389"/>
        <w:gridCol w:w="897"/>
        <w:gridCol w:w="491"/>
        <w:gridCol w:w="1778"/>
      </w:tblGrid>
      <w:tr w14:paraId="7F1081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4" w:hRule="atLeast"/>
        </w:trPr>
        <w:tc>
          <w:tcPr>
            <w:tcW w:w="10171" w:type="dxa"/>
            <w:gridSpan w:val="9"/>
            <w:tcBorders>
              <w:top w:val="single" w:color="FFFFFF" w:sz="6" w:space="0"/>
              <w:left w:val="nil"/>
              <w:bottom w:val="single" w:color="FFFFFF" w:sz="6" w:space="0"/>
              <w:right w:val="single" w:color="FFFFFF" w:sz="2" w:space="0"/>
            </w:tcBorders>
            <w:vAlign w:val="top"/>
          </w:tcPr>
          <w:p w14:paraId="095761C5">
            <w:pPr>
              <w:spacing w:before="81" w:line="223" w:lineRule="auto"/>
              <w:ind w:left="2563"/>
              <w:outlineLvl w:val="0"/>
              <w:rPr>
                <w:rFonts w:ascii="宋体" w:hAnsi="宋体" w:eastAsia="宋体" w:cs="宋体"/>
                <w:sz w:val="39"/>
                <w:szCs w:val="39"/>
              </w:rPr>
            </w:pPr>
            <w:r>
              <w:rPr>
                <w:rFonts w:ascii="宋体" w:hAnsi="宋体" w:eastAsia="宋体" w:cs="宋体"/>
                <w:spacing w:val="26"/>
                <w:sz w:val="39"/>
                <w:szCs w:val="39"/>
              </w:rPr>
              <w:t>专业工程暂估价及结算价表</w:t>
            </w:r>
          </w:p>
        </w:tc>
      </w:tr>
      <w:tr w14:paraId="4716DF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4" w:hRule="atLeast"/>
        </w:trPr>
        <w:tc>
          <w:tcPr>
            <w:tcW w:w="3630" w:type="dxa"/>
            <w:gridSpan w:val="3"/>
            <w:tcBorders>
              <w:top w:val="single" w:color="FFFFFF" w:sz="6" w:space="0"/>
              <w:left w:val="nil"/>
              <w:bottom w:val="single" w:color="000000" w:sz="12" w:space="0"/>
              <w:right w:val="single" w:color="FFFFFF" w:sz="6" w:space="0"/>
            </w:tcBorders>
            <w:vAlign w:val="top"/>
          </w:tcPr>
          <w:p w14:paraId="12CF23FB">
            <w:pPr>
              <w:spacing w:before="267" w:line="231" w:lineRule="auto"/>
              <w:ind w:left="24"/>
              <w:rPr>
                <w:rFonts w:ascii="宋体" w:hAnsi="宋体" w:eastAsia="宋体" w:cs="宋体"/>
                <w:sz w:val="17"/>
                <w:szCs w:val="17"/>
              </w:rPr>
            </w:pPr>
            <w:r>
              <w:rPr>
                <w:rFonts w:ascii="宋体" w:hAnsi="宋体" w:eastAsia="宋体" w:cs="宋体"/>
                <w:spacing w:val="8"/>
                <w:sz w:val="17"/>
                <w:szCs w:val="17"/>
              </w:rPr>
              <w:t>工程名称：土石方工程</w:t>
            </w:r>
          </w:p>
        </w:tc>
        <w:tc>
          <w:tcPr>
            <w:tcW w:w="4272" w:type="dxa"/>
            <w:gridSpan w:val="4"/>
            <w:tcBorders>
              <w:top w:val="single" w:color="FFFFFF" w:sz="6" w:space="0"/>
              <w:left w:val="single" w:color="FFFFFF" w:sz="6" w:space="0"/>
              <w:bottom w:val="single" w:color="000000" w:sz="12" w:space="0"/>
              <w:right w:val="single" w:color="FFFFFF" w:sz="6" w:space="0"/>
            </w:tcBorders>
            <w:vAlign w:val="top"/>
          </w:tcPr>
          <w:p w14:paraId="3A97DF09">
            <w:pPr>
              <w:spacing w:before="178" w:line="213" w:lineRule="auto"/>
              <w:ind w:left="23" w:right="104"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9" w:type="dxa"/>
            <w:gridSpan w:val="2"/>
            <w:tcBorders>
              <w:top w:val="single" w:color="FFFFFF" w:sz="6" w:space="0"/>
              <w:left w:val="single" w:color="FFFFFF" w:sz="6" w:space="0"/>
              <w:bottom w:val="single" w:color="000000" w:sz="12" w:space="0"/>
              <w:right w:val="single" w:color="FFFFFF" w:sz="2" w:space="0"/>
            </w:tcBorders>
            <w:vAlign w:val="top"/>
          </w:tcPr>
          <w:p w14:paraId="10B00D38">
            <w:pPr>
              <w:spacing w:before="268" w:line="230" w:lineRule="auto"/>
              <w:ind w:left="426"/>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250D7F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62" w:type="dxa"/>
            <w:tcBorders>
              <w:top w:val="single" w:color="000000" w:sz="12" w:space="0"/>
              <w:left w:val="single" w:color="000000" w:sz="12" w:space="0"/>
            </w:tcBorders>
            <w:vAlign w:val="top"/>
          </w:tcPr>
          <w:p w14:paraId="03AEA70C">
            <w:pPr>
              <w:spacing w:before="88" w:line="232" w:lineRule="auto"/>
              <w:ind w:left="186"/>
              <w:rPr>
                <w:rFonts w:ascii="宋体" w:hAnsi="宋体" w:eastAsia="宋体" w:cs="宋体"/>
                <w:sz w:val="17"/>
                <w:szCs w:val="17"/>
              </w:rPr>
            </w:pPr>
            <w:r>
              <w:rPr>
                <w:rFonts w:ascii="宋体" w:hAnsi="宋体" w:eastAsia="宋体" w:cs="宋体"/>
                <w:spacing w:val="6"/>
                <w:sz w:val="17"/>
                <w:szCs w:val="17"/>
              </w:rPr>
              <w:t>序号</w:t>
            </w:r>
          </w:p>
        </w:tc>
        <w:tc>
          <w:tcPr>
            <w:tcW w:w="1882" w:type="dxa"/>
            <w:tcBorders>
              <w:top w:val="single" w:color="000000" w:sz="12" w:space="0"/>
            </w:tcBorders>
            <w:vAlign w:val="top"/>
          </w:tcPr>
          <w:p w14:paraId="2016822D">
            <w:pPr>
              <w:spacing w:before="88" w:line="231" w:lineRule="auto"/>
              <w:ind w:left="572"/>
              <w:rPr>
                <w:rFonts w:ascii="宋体" w:hAnsi="宋体" w:eastAsia="宋体" w:cs="宋体"/>
                <w:sz w:val="17"/>
                <w:szCs w:val="17"/>
              </w:rPr>
            </w:pPr>
            <w:r>
              <w:rPr>
                <w:rFonts w:ascii="宋体" w:hAnsi="宋体" w:eastAsia="宋体" w:cs="宋体"/>
                <w:spacing w:val="7"/>
                <w:sz w:val="17"/>
                <w:szCs w:val="17"/>
              </w:rPr>
              <w:t>工程名称</w:t>
            </w:r>
          </w:p>
        </w:tc>
        <w:tc>
          <w:tcPr>
            <w:tcW w:w="1628" w:type="dxa"/>
            <w:gridSpan w:val="2"/>
            <w:tcBorders>
              <w:top w:val="single" w:color="000000" w:sz="12" w:space="0"/>
            </w:tcBorders>
            <w:vAlign w:val="top"/>
          </w:tcPr>
          <w:p w14:paraId="339C6C22">
            <w:pPr>
              <w:spacing w:before="88" w:line="230" w:lineRule="auto"/>
              <w:ind w:left="458"/>
              <w:rPr>
                <w:rFonts w:ascii="宋体" w:hAnsi="宋体" w:eastAsia="宋体" w:cs="宋体"/>
                <w:sz w:val="17"/>
                <w:szCs w:val="17"/>
              </w:rPr>
            </w:pPr>
            <w:r>
              <w:rPr>
                <w:rFonts w:ascii="宋体" w:hAnsi="宋体" w:eastAsia="宋体" w:cs="宋体"/>
                <w:spacing w:val="7"/>
                <w:sz w:val="17"/>
                <w:szCs w:val="17"/>
              </w:rPr>
              <w:t>工程内容</w:t>
            </w:r>
          </w:p>
        </w:tc>
        <w:tc>
          <w:tcPr>
            <w:tcW w:w="1344" w:type="dxa"/>
            <w:tcBorders>
              <w:top w:val="single" w:color="000000" w:sz="12" w:space="0"/>
            </w:tcBorders>
            <w:vAlign w:val="top"/>
          </w:tcPr>
          <w:p w14:paraId="1AD8EC6D">
            <w:pPr>
              <w:spacing w:before="88" w:line="229" w:lineRule="auto"/>
              <w:ind w:left="47"/>
              <w:rPr>
                <w:rFonts w:ascii="宋体" w:hAnsi="宋体" w:eastAsia="宋体" w:cs="宋体"/>
                <w:sz w:val="17"/>
                <w:szCs w:val="17"/>
              </w:rPr>
            </w:pPr>
            <w:r>
              <w:rPr>
                <w:rFonts w:ascii="宋体" w:hAnsi="宋体" w:eastAsia="宋体" w:cs="宋体"/>
                <w:spacing w:val="5"/>
                <w:sz w:val="17"/>
                <w:szCs w:val="17"/>
              </w:rPr>
              <w:t>暂估金额（元）</w:t>
            </w:r>
          </w:p>
        </w:tc>
        <w:tc>
          <w:tcPr>
            <w:tcW w:w="1389" w:type="dxa"/>
            <w:tcBorders>
              <w:top w:val="single" w:color="000000" w:sz="12" w:space="0"/>
            </w:tcBorders>
            <w:vAlign w:val="top"/>
          </w:tcPr>
          <w:p w14:paraId="77CC0B93">
            <w:pPr>
              <w:spacing w:before="88" w:line="230" w:lineRule="auto"/>
              <w:ind w:left="169"/>
              <w:rPr>
                <w:rFonts w:ascii="宋体" w:hAnsi="宋体" w:eastAsia="宋体" w:cs="宋体"/>
                <w:sz w:val="17"/>
                <w:szCs w:val="17"/>
              </w:rPr>
            </w:pPr>
            <w:r>
              <w:rPr>
                <w:rFonts w:ascii="宋体" w:hAnsi="宋体" w:eastAsia="宋体" w:cs="宋体"/>
                <w:spacing w:val="6"/>
                <w:sz w:val="17"/>
                <w:szCs w:val="17"/>
              </w:rPr>
              <w:t>结算金额(元)</w:t>
            </w:r>
          </w:p>
        </w:tc>
        <w:tc>
          <w:tcPr>
            <w:tcW w:w="1388" w:type="dxa"/>
            <w:gridSpan w:val="2"/>
            <w:tcBorders>
              <w:top w:val="single" w:color="000000" w:sz="12" w:space="0"/>
            </w:tcBorders>
            <w:vAlign w:val="top"/>
          </w:tcPr>
          <w:p w14:paraId="2A27AD50">
            <w:pPr>
              <w:spacing w:before="88" w:line="230" w:lineRule="auto"/>
              <w:ind w:left="261"/>
              <w:rPr>
                <w:rFonts w:ascii="宋体" w:hAnsi="宋体" w:eastAsia="宋体" w:cs="宋体"/>
                <w:sz w:val="17"/>
                <w:szCs w:val="17"/>
              </w:rPr>
            </w:pPr>
            <w:r>
              <w:rPr>
                <w:rFonts w:ascii="宋体" w:hAnsi="宋体" w:eastAsia="宋体" w:cs="宋体"/>
                <w:spacing w:val="-5"/>
                <w:sz w:val="17"/>
                <w:szCs w:val="17"/>
              </w:rPr>
              <w:t>差额±</w:t>
            </w:r>
            <w:r>
              <w:rPr>
                <w:rFonts w:ascii="宋体" w:hAnsi="宋体" w:eastAsia="宋体" w:cs="宋体"/>
                <w:spacing w:val="-17"/>
                <w:sz w:val="17"/>
                <w:szCs w:val="17"/>
              </w:rPr>
              <w:t xml:space="preserve"> </w:t>
            </w:r>
            <w:r>
              <w:rPr>
                <w:rFonts w:ascii="宋体" w:hAnsi="宋体" w:eastAsia="宋体" w:cs="宋体"/>
                <w:spacing w:val="-5"/>
                <w:sz w:val="17"/>
                <w:szCs w:val="17"/>
              </w:rPr>
              <w:t>(元)</w:t>
            </w:r>
          </w:p>
        </w:tc>
        <w:tc>
          <w:tcPr>
            <w:tcW w:w="1778" w:type="dxa"/>
            <w:tcBorders>
              <w:top w:val="single" w:color="000000" w:sz="12" w:space="0"/>
              <w:right w:val="single" w:color="000000" w:sz="12" w:space="0"/>
            </w:tcBorders>
            <w:vAlign w:val="top"/>
          </w:tcPr>
          <w:p w14:paraId="3964AFE6">
            <w:pPr>
              <w:spacing w:before="88" w:line="232" w:lineRule="auto"/>
              <w:ind w:left="716"/>
              <w:rPr>
                <w:rFonts w:ascii="宋体" w:hAnsi="宋体" w:eastAsia="宋体" w:cs="宋体"/>
                <w:sz w:val="17"/>
                <w:szCs w:val="17"/>
              </w:rPr>
            </w:pPr>
            <w:r>
              <w:rPr>
                <w:rFonts w:ascii="宋体" w:hAnsi="宋体" w:eastAsia="宋体" w:cs="宋体"/>
                <w:spacing w:val="5"/>
                <w:sz w:val="17"/>
                <w:szCs w:val="17"/>
              </w:rPr>
              <w:t>备注</w:t>
            </w:r>
          </w:p>
        </w:tc>
      </w:tr>
      <w:tr w14:paraId="3FCEC0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5CD3ECF8">
            <w:pPr>
              <w:spacing w:before="88" w:line="189" w:lineRule="auto"/>
              <w:ind w:left="337"/>
              <w:rPr>
                <w:rFonts w:ascii="宋体" w:hAnsi="宋体" w:eastAsia="宋体" w:cs="宋体"/>
                <w:sz w:val="17"/>
                <w:szCs w:val="17"/>
              </w:rPr>
            </w:pPr>
            <w:r>
              <w:rPr>
                <w:rFonts w:ascii="宋体" w:hAnsi="宋体" w:eastAsia="宋体" w:cs="宋体"/>
                <w:sz w:val="17"/>
                <w:szCs w:val="17"/>
              </w:rPr>
              <w:t>1</w:t>
            </w:r>
          </w:p>
        </w:tc>
        <w:tc>
          <w:tcPr>
            <w:tcW w:w="1882" w:type="dxa"/>
            <w:vAlign w:val="top"/>
          </w:tcPr>
          <w:p w14:paraId="34E04363">
            <w:pPr>
              <w:pStyle w:val="7"/>
            </w:pPr>
          </w:p>
        </w:tc>
        <w:tc>
          <w:tcPr>
            <w:tcW w:w="1628" w:type="dxa"/>
            <w:gridSpan w:val="2"/>
            <w:vAlign w:val="top"/>
          </w:tcPr>
          <w:p w14:paraId="02A4197F">
            <w:pPr>
              <w:pStyle w:val="7"/>
            </w:pPr>
          </w:p>
        </w:tc>
        <w:tc>
          <w:tcPr>
            <w:tcW w:w="1344" w:type="dxa"/>
            <w:vAlign w:val="top"/>
          </w:tcPr>
          <w:p w14:paraId="15D9AC5A">
            <w:pPr>
              <w:pStyle w:val="7"/>
            </w:pPr>
          </w:p>
        </w:tc>
        <w:tc>
          <w:tcPr>
            <w:tcW w:w="1389" w:type="dxa"/>
            <w:vAlign w:val="top"/>
          </w:tcPr>
          <w:p w14:paraId="028B515F">
            <w:pPr>
              <w:pStyle w:val="7"/>
            </w:pPr>
          </w:p>
        </w:tc>
        <w:tc>
          <w:tcPr>
            <w:tcW w:w="1388" w:type="dxa"/>
            <w:gridSpan w:val="2"/>
            <w:vAlign w:val="top"/>
          </w:tcPr>
          <w:p w14:paraId="682A94E6">
            <w:pPr>
              <w:pStyle w:val="7"/>
            </w:pPr>
          </w:p>
        </w:tc>
        <w:tc>
          <w:tcPr>
            <w:tcW w:w="1778" w:type="dxa"/>
            <w:tcBorders>
              <w:right w:val="single" w:color="000000" w:sz="12" w:space="0"/>
            </w:tcBorders>
            <w:vAlign w:val="top"/>
          </w:tcPr>
          <w:p w14:paraId="49465457">
            <w:pPr>
              <w:pStyle w:val="7"/>
            </w:pPr>
          </w:p>
        </w:tc>
      </w:tr>
      <w:tr w14:paraId="4DF68C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294CD3CE">
            <w:pPr>
              <w:pStyle w:val="7"/>
            </w:pPr>
          </w:p>
        </w:tc>
        <w:tc>
          <w:tcPr>
            <w:tcW w:w="1882" w:type="dxa"/>
            <w:vAlign w:val="top"/>
          </w:tcPr>
          <w:p w14:paraId="5ED8B5FD">
            <w:pPr>
              <w:pStyle w:val="7"/>
            </w:pPr>
          </w:p>
        </w:tc>
        <w:tc>
          <w:tcPr>
            <w:tcW w:w="1628" w:type="dxa"/>
            <w:gridSpan w:val="2"/>
            <w:vAlign w:val="top"/>
          </w:tcPr>
          <w:p w14:paraId="1B054A3A">
            <w:pPr>
              <w:pStyle w:val="7"/>
            </w:pPr>
          </w:p>
        </w:tc>
        <w:tc>
          <w:tcPr>
            <w:tcW w:w="1344" w:type="dxa"/>
            <w:vAlign w:val="top"/>
          </w:tcPr>
          <w:p w14:paraId="495852E5">
            <w:pPr>
              <w:pStyle w:val="7"/>
            </w:pPr>
          </w:p>
        </w:tc>
        <w:tc>
          <w:tcPr>
            <w:tcW w:w="1389" w:type="dxa"/>
            <w:vAlign w:val="top"/>
          </w:tcPr>
          <w:p w14:paraId="238DAA94">
            <w:pPr>
              <w:pStyle w:val="7"/>
            </w:pPr>
          </w:p>
        </w:tc>
        <w:tc>
          <w:tcPr>
            <w:tcW w:w="1388" w:type="dxa"/>
            <w:gridSpan w:val="2"/>
            <w:vAlign w:val="top"/>
          </w:tcPr>
          <w:p w14:paraId="04B3A73A">
            <w:pPr>
              <w:pStyle w:val="7"/>
            </w:pPr>
          </w:p>
        </w:tc>
        <w:tc>
          <w:tcPr>
            <w:tcW w:w="1778" w:type="dxa"/>
            <w:tcBorders>
              <w:right w:val="single" w:color="000000" w:sz="12" w:space="0"/>
            </w:tcBorders>
            <w:vAlign w:val="top"/>
          </w:tcPr>
          <w:p w14:paraId="06D7B674">
            <w:pPr>
              <w:pStyle w:val="7"/>
            </w:pPr>
          </w:p>
        </w:tc>
      </w:tr>
      <w:tr w14:paraId="1484A2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6DA051B0">
            <w:pPr>
              <w:pStyle w:val="7"/>
            </w:pPr>
          </w:p>
        </w:tc>
        <w:tc>
          <w:tcPr>
            <w:tcW w:w="1882" w:type="dxa"/>
            <w:vAlign w:val="top"/>
          </w:tcPr>
          <w:p w14:paraId="11A96EBE">
            <w:pPr>
              <w:pStyle w:val="7"/>
            </w:pPr>
          </w:p>
        </w:tc>
        <w:tc>
          <w:tcPr>
            <w:tcW w:w="1628" w:type="dxa"/>
            <w:gridSpan w:val="2"/>
            <w:vAlign w:val="top"/>
          </w:tcPr>
          <w:p w14:paraId="70B30D5F">
            <w:pPr>
              <w:pStyle w:val="7"/>
            </w:pPr>
          </w:p>
        </w:tc>
        <w:tc>
          <w:tcPr>
            <w:tcW w:w="1344" w:type="dxa"/>
            <w:vAlign w:val="top"/>
          </w:tcPr>
          <w:p w14:paraId="0299B3D1">
            <w:pPr>
              <w:pStyle w:val="7"/>
            </w:pPr>
          </w:p>
        </w:tc>
        <w:tc>
          <w:tcPr>
            <w:tcW w:w="1389" w:type="dxa"/>
            <w:vAlign w:val="top"/>
          </w:tcPr>
          <w:p w14:paraId="33BEB3F0">
            <w:pPr>
              <w:pStyle w:val="7"/>
            </w:pPr>
          </w:p>
        </w:tc>
        <w:tc>
          <w:tcPr>
            <w:tcW w:w="1388" w:type="dxa"/>
            <w:gridSpan w:val="2"/>
            <w:vAlign w:val="top"/>
          </w:tcPr>
          <w:p w14:paraId="5F85DAF3">
            <w:pPr>
              <w:pStyle w:val="7"/>
            </w:pPr>
          </w:p>
        </w:tc>
        <w:tc>
          <w:tcPr>
            <w:tcW w:w="1778" w:type="dxa"/>
            <w:tcBorders>
              <w:right w:val="single" w:color="000000" w:sz="12" w:space="0"/>
            </w:tcBorders>
            <w:vAlign w:val="top"/>
          </w:tcPr>
          <w:p w14:paraId="287625F4">
            <w:pPr>
              <w:pStyle w:val="7"/>
            </w:pPr>
          </w:p>
        </w:tc>
      </w:tr>
      <w:tr w14:paraId="7CCB91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60B25625">
            <w:pPr>
              <w:pStyle w:val="7"/>
            </w:pPr>
          </w:p>
        </w:tc>
        <w:tc>
          <w:tcPr>
            <w:tcW w:w="1882" w:type="dxa"/>
            <w:vAlign w:val="top"/>
          </w:tcPr>
          <w:p w14:paraId="2F7FC321">
            <w:pPr>
              <w:pStyle w:val="7"/>
            </w:pPr>
          </w:p>
        </w:tc>
        <w:tc>
          <w:tcPr>
            <w:tcW w:w="1628" w:type="dxa"/>
            <w:gridSpan w:val="2"/>
            <w:vAlign w:val="top"/>
          </w:tcPr>
          <w:p w14:paraId="30D2B33D">
            <w:pPr>
              <w:pStyle w:val="7"/>
            </w:pPr>
          </w:p>
        </w:tc>
        <w:tc>
          <w:tcPr>
            <w:tcW w:w="1344" w:type="dxa"/>
            <w:vAlign w:val="top"/>
          </w:tcPr>
          <w:p w14:paraId="08332642">
            <w:pPr>
              <w:pStyle w:val="7"/>
            </w:pPr>
          </w:p>
        </w:tc>
        <w:tc>
          <w:tcPr>
            <w:tcW w:w="1389" w:type="dxa"/>
            <w:vAlign w:val="top"/>
          </w:tcPr>
          <w:p w14:paraId="390BA797">
            <w:pPr>
              <w:pStyle w:val="7"/>
            </w:pPr>
          </w:p>
        </w:tc>
        <w:tc>
          <w:tcPr>
            <w:tcW w:w="1388" w:type="dxa"/>
            <w:gridSpan w:val="2"/>
            <w:vAlign w:val="top"/>
          </w:tcPr>
          <w:p w14:paraId="1C063405">
            <w:pPr>
              <w:pStyle w:val="7"/>
            </w:pPr>
          </w:p>
        </w:tc>
        <w:tc>
          <w:tcPr>
            <w:tcW w:w="1778" w:type="dxa"/>
            <w:tcBorders>
              <w:right w:val="single" w:color="000000" w:sz="12" w:space="0"/>
            </w:tcBorders>
            <w:vAlign w:val="top"/>
          </w:tcPr>
          <w:p w14:paraId="0CC92A5C">
            <w:pPr>
              <w:pStyle w:val="7"/>
            </w:pPr>
          </w:p>
        </w:tc>
      </w:tr>
      <w:tr w14:paraId="1721EA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5BB7F7DD">
            <w:pPr>
              <w:pStyle w:val="7"/>
            </w:pPr>
          </w:p>
        </w:tc>
        <w:tc>
          <w:tcPr>
            <w:tcW w:w="1882" w:type="dxa"/>
            <w:vAlign w:val="top"/>
          </w:tcPr>
          <w:p w14:paraId="255B24E1">
            <w:pPr>
              <w:pStyle w:val="7"/>
            </w:pPr>
          </w:p>
        </w:tc>
        <w:tc>
          <w:tcPr>
            <w:tcW w:w="1628" w:type="dxa"/>
            <w:gridSpan w:val="2"/>
            <w:vAlign w:val="top"/>
          </w:tcPr>
          <w:p w14:paraId="5378F276">
            <w:pPr>
              <w:pStyle w:val="7"/>
            </w:pPr>
          </w:p>
        </w:tc>
        <w:tc>
          <w:tcPr>
            <w:tcW w:w="1344" w:type="dxa"/>
            <w:vAlign w:val="top"/>
          </w:tcPr>
          <w:p w14:paraId="6ABFB411">
            <w:pPr>
              <w:pStyle w:val="7"/>
            </w:pPr>
          </w:p>
        </w:tc>
        <w:tc>
          <w:tcPr>
            <w:tcW w:w="1389" w:type="dxa"/>
            <w:vAlign w:val="top"/>
          </w:tcPr>
          <w:p w14:paraId="74926A26">
            <w:pPr>
              <w:pStyle w:val="7"/>
            </w:pPr>
          </w:p>
        </w:tc>
        <w:tc>
          <w:tcPr>
            <w:tcW w:w="1388" w:type="dxa"/>
            <w:gridSpan w:val="2"/>
            <w:vAlign w:val="top"/>
          </w:tcPr>
          <w:p w14:paraId="160A10EF">
            <w:pPr>
              <w:pStyle w:val="7"/>
            </w:pPr>
          </w:p>
        </w:tc>
        <w:tc>
          <w:tcPr>
            <w:tcW w:w="1778" w:type="dxa"/>
            <w:tcBorders>
              <w:right w:val="single" w:color="000000" w:sz="12" w:space="0"/>
            </w:tcBorders>
            <w:vAlign w:val="top"/>
          </w:tcPr>
          <w:p w14:paraId="541BC532">
            <w:pPr>
              <w:pStyle w:val="7"/>
            </w:pPr>
          </w:p>
        </w:tc>
      </w:tr>
      <w:tr w14:paraId="682868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66F4F881">
            <w:pPr>
              <w:pStyle w:val="7"/>
            </w:pPr>
          </w:p>
        </w:tc>
        <w:tc>
          <w:tcPr>
            <w:tcW w:w="1882" w:type="dxa"/>
            <w:vAlign w:val="top"/>
          </w:tcPr>
          <w:p w14:paraId="7AF9D9DE">
            <w:pPr>
              <w:pStyle w:val="7"/>
            </w:pPr>
          </w:p>
        </w:tc>
        <w:tc>
          <w:tcPr>
            <w:tcW w:w="1628" w:type="dxa"/>
            <w:gridSpan w:val="2"/>
            <w:vAlign w:val="top"/>
          </w:tcPr>
          <w:p w14:paraId="50B9882B">
            <w:pPr>
              <w:pStyle w:val="7"/>
            </w:pPr>
          </w:p>
        </w:tc>
        <w:tc>
          <w:tcPr>
            <w:tcW w:w="1344" w:type="dxa"/>
            <w:vAlign w:val="top"/>
          </w:tcPr>
          <w:p w14:paraId="065434D8">
            <w:pPr>
              <w:pStyle w:val="7"/>
            </w:pPr>
          </w:p>
        </w:tc>
        <w:tc>
          <w:tcPr>
            <w:tcW w:w="1389" w:type="dxa"/>
            <w:vAlign w:val="top"/>
          </w:tcPr>
          <w:p w14:paraId="2A2DA690">
            <w:pPr>
              <w:pStyle w:val="7"/>
            </w:pPr>
          </w:p>
        </w:tc>
        <w:tc>
          <w:tcPr>
            <w:tcW w:w="1388" w:type="dxa"/>
            <w:gridSpan w:val="2"/>
            <w:vAlign w:val="top"/>
          </w:tcPr>
          <w:p w14:paraId="66E420AD">
            <w:pPr>
              <w:pStyle w:val="7"/>
            </w:pPr>
          </w:p>
        </w:tc>
        <w:tc>
          <w:tcPr>
            <w:tcW w:w="1778" w:type="dxa"/>
            <w:tcBorders>
              <w:right w:val="single" w:color="000000" w:sz="12" w:space="0"/>
            </w:tcBorders>
            <w:vAlign w:val="top"/>
          </w:tcPr>
          <w:p w14:paraId="0DAD5912">
            <w:pPr>
              <w:pStyle w:val="7"/>
            </w:pPr>
          </w:p>
        </w:tc>
      </w:tr>
      <w:tr w14:paraId="609F29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13AD2F7E">
            <w:pPr>
              <w:pStyle w:val="7"/>
            </w:pPr>
          </w:p>
        </w:tc>
        <w:tc>
          <w:tcPr>
            <w:tcW w:w="1882" w:type="dxa"/>
            <w:vAlign w:val="top"/>
          </w:tcPr>
          <w:p w14:paraId="0D2E7A61">
            <w:pPr>
              <w:pStyle w:val="7"/>
            </w:pPr>
          </w:p>
        </w:tc>
        <w:tc>
          <w:tcPr>
            <w:tcW w:w="1628" w:type="dxa"/>
            <w:gridSpan w:val="2"/>
            <w:vAlign w:val="top"/>
          </w:tcPr>
          <w:p w14:paraId="48AC4BB0">
            <w:pPr>
              <w:pStyle w:val="7"/>
            </w:pPr>
          </w:p>
        </w:tc>
        <w:tc>
          <w:tcPr>
            <w:tcW w:w="1344" w:type="dxa"/>
            <w:vAlign w:val="top"/>
          </w:tcPr>
          <w:p w14:paraId="6994C6BE">
            <w:pPr>
              <w:pStyle w:val="7"/>
            </w:pPr>
          </w:p>
        </w:tc>
        <w:tc>
          <w:tcPr>
            <w:tcW w:w="1389" w:type="dxa"/>
            <w:vAlign w:val="top"/>
          </w:tcPr>
          <w:p w14:paraId="3779DD5E">
            <w:pPr>
              <w:pStyle w:val="7"/>
            </w:pPr>
          </w:p>
        </w:tc>
        <w:tc>
          <w:tcPr>
            <w:tcW w:w="1388" w:type="dxa"/>
            <w:gridSpan w:val="2"/>
            <w:vAlign w:val="top"/>
          </w:tcPr>
          <w:p w14:paraId="35270106">
            <w:pPr>
              <w:pStyle w:val="7"/>
            </w:pPr>
          </w:p>
        </w:tc>
        <w:tc>
          <w:tcPr>
            <w:tcW w:w="1778" w:type="dxa"/>
            <w:tcBorders>
              <w:right w:val="single" w:color="000000" w:sz="12" w:space="0"/>
            </w:tcBorders>
            <w:vAlign w:val="top"/>
          </w:tcPr>
          <w:p w14:paraId="124CF811">
            <w:pPr>
              <w:pStyle w:val="7"/>
            </w:pPr>
          </w:p>
        </w:tc>
      </w:tr>
      <w:tr w14:paraId="0A5CE0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77ED783F">
            <w:pPr>
              <w:pStyle w:val="7"/>
            </w:pPr>
          </w:p>
        </w:tc>
        <w:tc>
          <w:tcPr>
            <w:tcW w:w="1882" w:type="dxa"/>
            <w:vAlign w:val="top"/>
          </w:tcPr>
          <w:p w14:paraId="7E88E87B">
            <w:pPr>
              <w:pStyle w:val="7"/>
            </w:pPr>
          </w:p>
        </w:tc>
        <w:tc>
          <w:tcPr>
            <w:tcW w:w="1628" w:type="dxa"/>
            <w:gridSpan w:val="2"/>
            <w:vAlign w:val="top"/>
          </w:tcPr>
          <w:p w14:paraId="772AAB16">
            <w:pPr>
              <w:pStyle w:val="7"/>
            </w:pPr>
          </w:p>
        </w:tc>
        <w:tc>
          <w:tcPr>
            <w:tcW w:w="1344" w:type="dxa"/>
            <w:vAlign w:val="top"/>
          </w:tcPr>
          <w:p w14:paraId="4952F325">
            <w:pPr>
              <w:pStyle w:val="7"/>
            </w:pPr>
          </w:p>
        </w:tc>
        <w:tc>
          <w:tcPr>
            <w:tcW w:w="1389" w:type="dxa"/>
            <w:vAlign w:val="top"/>
          </w:tcPr>
          <w:p w14:paraId="735FA94B">
            <w:pPr>
              <w:pStyle w:val="7"/>
            </w:pPr>
          </w:p>
        </w:tc>
        <w:tc>
          <w:tcPr>
            <w:tcW w:w="1388" w:type="dxa"/>
            <w:gridSpan w:val="2"/>
            <w:vAlign w:val="top"/>
          </w:tcPr>
          <w:p w14:paraId="51F9AB70">
            <w:pPr>
              <w:pStyle w:val="7"/>
            </w:pPr>
          </w:p>
        </w:tc>
        <w:tc>
          <w:tcPr>
            <w:tcW w:w="1778" w:type="dxa"/>
            <w:tcBorders>
              <w:right w:val="single" w:color="000000" w:sz="12" w:space="0"/>
            </w:tcBorders>
            <w:vAlign w:val="top"/>
          </w:tcPr>
          <w:p w14:paraId="7EDAC412">
            <w:pPr>
              <w:pStyle w:val="7"/>
            </w:pPr>
          </w:p>
        </w:tc>
      </w:tr>
      <w:tr w14:paraId="139434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7528A8C6">
            <w:pPr>
              <w:pStyle w:val="7"/>
            </w:pPr>
          </w:p>
        </w:tc>
        <w:tc>
          <w:tcPr>
            <w:tcW w:w="1882" w:type="dxa"/>
            <w:vAlign w:val="top"/>
          </w:tcPr>
          <w:p w14:paraId="02D96410">
            <w:pPr>
              <w:pStyle w:val="7"/>
            </w:pPr>
          </w:p>
        </w:tc>
        <w:tc>
          <w:tcPr>
            <w:tcW w:w="1628" w:type="dxa"/>
            <w:gridSpan w:val="2"/>
            <w:vAlign w:val="top"/>
          </w:tcPr>
          <w:p w14:paraId="1F95174E">
            <w:pPr>
              <w:pStyle w:val="7"/>
            </w:pPr>
          </w:p>
        </w:tc>
        <w:tc>
          <w:tcPr>
            <w:tcW w:w="1344" w:type="dxa"/>
            <w:vAlign w:val="top"/>
          </w:tcPr>
          <w:p w14:paraId="1B4682FB">
            <w:pPr>
              <w:pStyle w:val="7"/>
            </w:pPr>
          </w:p>
        </w:tc>
        <w:tc>
          <w:tcPr>
            <w:tcW w:w="1389" w:type="dxa"/>
            <w:vAlign w:val="top"/>
          </w:tcPr>
          <w:p w14:paraId="5A4DCF7E">
            <w:pPr>
              <w:pStyle w:val="7"/>
            </w:pPr>
          </w:p>
        </w:tc>
        <w:tc>
          <w:tcPr>
            <w:tcW w:w="1388" w:type="dxa"/>
            <w:gridSpan w:val="2"/>
            <w:vAlign w:val="top"/>
          </w:tcPr>
          <w:p w14:paraId="13A95FC0">
            <w:pPr>
              <w:pStyle w:val="7"/>
            </w:pPr>
          </w:p>
        </w:tc>
        <w:tc>
          <w:tcPr>
            <w:tcW w:w="1778" w:type="dxa"/>
            <w:tcBorders>
              <w:right w:val="single" w:color="000000" w:sz="12" w:space="0"/>
            </w:tcBorders>
            <w:vAlign w:val="top"/>
          </w:tcPr>
          <w:p w14:paraId="17C8DCA1">
            <w:pPr>
              <w:pStyle w:val="7"/>
            </w:pPr>
          </w:p>
        </w:tc>
      </w:tr>
      <w:tr w14:paraId="1433D4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569C3539">
            <w:pPr>
              <w:pStyle w:val="7"/>
            </w:pPr>
          </w:p>
        </w:tc>
        <w:tc>
          <w:tcPr>
            <w:tcW w:w="1882" w:type="dxa"/>
            <w:vAlign w:val="top"/>
          </w:tcPr>
          <w:p w14:paraId="6B1FF3D7">
            <w:pPr>
              <w:pStyle w:val="7"/>
            </w:pPr>
          </w:p>
        </w:tc>
        <w:tc>
          <w:tcPr>
            <w:tcW w:w="1628" w:type="dxa"/>
            <w:gridSpan w:val="2"/>
            <w:vAlign w:val="top"/>
          </w:tcPr>
          <w:p w14:paraId="67780BCF">
            <w:pPr>
              <w:pStyle w:val="7"/>
            </w:pPr>
          </w:p>
        </w:tc>
        <w:tc>
          <w:tcPr>
            <w:tcW w:w="1344" w:type="dxa"/>
            <w:vAlign w:val="top"/>
          </w:tcPr>
          <w:p w14:paraId="1ED2EAC1">
            <w:pPr>
              <w:pStyle w:val="7"/>
            </w:pPr>
          </w:p>
        </w:tc>
        <w:tc>
          <w:tcPr>
            <w:tcW w:w="1389" w:type="dxa"/>
            <w:vAlign w:val="top"/>
          </w:tcPr>
          <w:p w14:paraId="338F0D9F">
            <w:pPr>
              <w:pStyle w:val="7"/>
            </w:pPr>
          </w:p>
        </w:tc>
        <w:tc>
          <w:tcPr>
            <w:tcW w:w="1388" w:type="dxa"/>
            <w:gridSpan w:val="2"/>
            <w:vAlign w:val="top"/>
          </w:tcPr>
          <w:p w14:paraId="348FA1DC">
            <w:pPr>
              <w:pStyle w:val="7"/>
            </w:pPr>
          </w:p>
        </w:tc>
        <w:tc>
          <w:tcPr>
            <w:tcW w:w="1778" w:type="dxa"/>
            <w:tcBorders>
              <w:right w:val="single" w:color="000000" w:sz="12" w:space="0"/>
            </w:tcBorders>
            <w:vAlign w:val="top"/>
          </w:tcPr>
          <w:p w14:paraId="67C3097D">
            <w:pPr>
              <w:pStyle w:val="7"/>
            </w:pPr>
          </w:p>
        </w:tc>
      </w:tr>
      <w:tr w14:paraId="02C619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73EB7350">
            <w:pPr>
              <w:pStyle w:val="7"/>
            </w:pPr>
          </w:p>
        </w:tc>
        <w:tc>
          <w:tcPr>
            <w:tcW w:w="1882" w:type="dxa"/>
            <w:vAlign w:val="top"/>
          </w:tcPr>
          <w:p w14:paraId="4BF032A9">
            <w:pPr>
              <w:pStyle w:val="7"/>
            </w:pPr>
          </w:p>
        </w:tc>
        <w:tc>
          <w:tcPr>
            <w:tcW w:w="1628" w:type="dxa"/>
            <w:gridSpan w:val="2"/>
            <w:vAlign w:val="top"/>
          </w:tcPr>
          <w:p w14:paraId="4208B3C9">
            <w:pPr>
              <w:pStyle w:val="7"/>
            </w:pPr>
          </w:p>
        </w:tc>
        <w:tc>
          <w:tcPr>
            <w:tcW w:w="1344" w:type="dxa"/>
            <w:vAlign w:val="top"/>
          </w:tcPr>
          <w:p w14:paraId="48DD2644">
            <w:pPr>
              <w:pStyle w:val="7"/>
            </w:pPr>
          </w:p>
        </w:tc>
        <w:tc>
          <w:tcPr>
            <w:tcW w:w="1389" w:type="dxa"/>
            <w:vAlign w:val="top"/>
          </w:tcPr>
          <w:p w14:paraId="3A4D319E">
            <w:pPr>
              <w:pStyle w:val="7"/>
            </w:pPr>
          </w:p>
        </w:tc>
        <w:tc>
          <w:tcPr>
            <w:tcW w:w="1388" w:type="dxa"/>
            <w:gridSpan w:val="2"/>
            <w:vAlign w:val="top"/>
          </w:tcPr>
          <w:p w14:paraId="708F4D8F">
            <w:pPr>
              <w:pStyle w:val="7"/>
            </w:pPr>
          </w:p>
        </w:tc>
        <w:tc>
          <w:tcPr>
            <w:tcW w:w="1778" w:type="dxa"/>
            <w:tcBorders>
              <w:right w:val="single" w:color="000000" w:sz="12" w:space="0"/>
            </w:tcBorders>
            <w:vAlign w:val="top"/>
          </w:tcPr>
          <w:p w14:paraId="067E87FA">
            <w:pPr>
              <w:pStyle w:val="7"/>
            </w:pPr>
          </w:p>
        </w:tc>
      </w:tr>
      <w:tr w14:paraId="0D7DD7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762" w:type="dxa"/>
            <w:tcBorders>
              <w:left w:val="single" w:color="000000" w:sz="10" w:space="0"/>
            </w:tcBorders>
            <w:vAlign w:val="top"/>
          </w:tcPr>
          <w:p w14:paraId="738A62C7">
            <w:pPr>
              <w:pStyle w:val="7"/>
            </w:pPr>
          </w:p>
        </w:tc>
        <w:tc>
          <w:tcPr>
            <w:tcW w:w="1882" w:type="dxa"/>
            <w:vAlign w:val="top"/>
          </w:tcPr>
          <w:p w14:paraId="3FDE5A14">
            <w:pPr>
              <w:pStyle w:val="7"/>
            </w:pPr>
          </w:p>
        </w:tc>
        <w:tc>
          <w:tcPr>
            <w:tcW w:w="1628" w:type="dxa"/>
            <w:gridSpan w:val="2"/>
            <w:vAlign w:val="top"/>
          </w:tcPr>
          <w:p w14:paraId="4ACABD3C">
            <w:pPr>
              <w:pStyle w:val="7"/>
            </w:pPr>
          </w:p>
        </w:tc>
        <w:tc>
          <w:tcPr>
            <w:tcW w:w="1344" w:type="dxa"/>
            <w:vAlign w:val="top"/>
          </w:tcPr>
          <w:p w14:paraId="46AFC5D3">
            <w:pPr>
              <w:pStyle w:val="7"/>
            </w:pPr>
          </w:p>
        </w:tc>
        <w:tc>
          <w:tcPr>
            <w:tcW w:w="1389" w:type="dxa"/>
            <w:vAlign w:val="top"/>
          </w:tcPr>
          <w:p w14:paraId="093B2EA1">
            <w:pPr>
              <w:pStyle w:val="7"/>
            </w:pPr>
          </w:p>
        </w:tc>
        <w:tc>
          <w:tcPr>
            <w:tcW w:w="1388" w:type="dxa"/>
            <w:gridSpan w:val="2"/>
            <w:vAlign w:val="top"/>
          </w:tcPr>
          <w:p w14:paraId="23F15943">
            <w:pPr>
              <w:pStyle w:val="7"/>
            </w:pPr>
          </w:p>
        </w:tc>
        <w:tc>
          <w:tcPr>
            <w:tcW w:w="1778" w:type="dxa"/>
            <w:tcBorders>
              <w:right w:val="single" w:color="000000" w:sz="12" w:space="0"/>
            </w:tcBorders>
            <w:vAlign w:val="top"/>
          </w:tcPr>
          <w:p w14:paraId="79AB5779">
            <w:pPr>
              <w:pStyle w:val="7"/>
            </w:pPr>
          </w:p>
        </w:tc>
      </w:tr>
      <w:tr w14:paraId="422C71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760AA3E4">
            <w:pPr>
              <w:pStyle w:val="7"/>
            </w:pPr>
          </w:p>
        </w:tc>
        <w:tc>
          <w:tcPr>
            <w:tcW w:w="1882" w:type="dxa"/>
            <w:vAlign w:val="top"/>
          </w:tcPr>
          <w:p w14:paraId="2A7F07CC">
            <w:pPr>
              <w:pStyle w:val="7"/>
            </w:pPr>
          </w:p>
        </w:tc>
        <w:tc>
          <w:tcPr>
            <w:tcW w:w="1628" w:type="dxa"/>
            <w:gridSpan w:val="2"/>
            <w:vAlign w:val="top"/>
          </w:tcPr>
          <w:p w14:paraId="670D89C9">
            <w:pPr>
              <w:pStyle w:val="7"/>
            </w:pPr>
          </w:p>
        </w:tc>
        <w:tc>
          <w:tcPr>
            <w:tcW w:w="1344" w:type="dxa"/>
            <w:vAlign w:val="top"/>
          </w:tcPr>
          <w:p w14:paraId="21E1CDC1">
            <w:pPr>
              <w:pStyle w:val="7"/>
            </w:pPr>
          </w:p>
        </w:tc>
        <w:tc>
          <w:tcPr>
            <w:tcW w:w="1389" w:type="dxa"/>
            <w:vAlign w:val="top"/>
          </w:tcPr>
          <w:p w14:paraId="24DE1EC0">
            <w:pPr>
              <w:pStyle w:val="7"/>
            </w:pPr>
          </w:p>
        </w:tc>
        <w:tc>
          <w:tcPr>
            <w:tcW w:w="1388" w:type="dxa"/>
            <w:gridSpan w:val="2"/>
            <w:vAlign w:val="top"/>
          </w:tcPr>
          <w:p w14:paraId="3930E7C6">
            <w:pPr>
              <w:pStyle w:val="7"/>
            </w:pPr>
          </w:p>
        </w:tc>
        <w:tc>
          <w:tcPr>
            <w:tcW w:w="1778" w:type="dxa"/>
            <w:tcBorders>
              <w:right w:val="single" w:color="000000" w:sz="12" w:space="0"/>
            </w:tcBorders>
            <w:vAlign w:val="top"/>
          </w:tcPr>
          <w:p w14:paraId="3202A943">
            <w:pPr>
              <w:pStyle w:val="7"/>
            </w:pPr>
          </w:p>
        </w:tc>
      </w:tr>
      <w:tr w14:paraId="488667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483DDC14">
            <w:pPr>
              <w:pStyle w:val="7"/>
            </w:pPr>
          </w:p>
        </w:tc>
        <w:tc>
          <w:tcPr>
            <w:tcW w:w="1882" w:type="dxa"/>
            <w:vAlign w:val="top"/>
          </w:tcPr>
          <w:p w14:paraId="5634A19D">
            <w:pPr>
              <w:pStyle w:val="7"/>
            </w:pPr>
          </w:p>
        </w:tc>
        <w:tc>
          <w:tcPr>
            <w:tcW w:w="1628" w:type="dxa"/>
            <w:gridSpan w:val="2"/>
            <w:vAlign w:val="top"/>
          </w:tcPr>
          <w:p w14:paraId="6D830554">
            <w:pPr>
              <w:pStyle w:val="7"/>
            </w:pPr>
          </w:p>
        </w:tc>
        <w:tc>
          <w:tcPr>
            <w:tcW w:w="1344" w:type="dxa"/>
            <w:vAlign w:val="top"/>
          </w:tcPr>
          <w:p w14:paraId="11B3101E">
            <w:pPr>
              <w:pStyle w:val="7"/>
            </w:pPr>
          </w:p>
        </w:tc>
        <w:tc>
          <w:tcPr>
            <w:tcW w:w="1389" w:type="dxa"/>
            <w:vAlign w:val="top"/>
          </w:tcPr>
          <w:p w14:paraId="764F5127">
            <w:pPr>
              <w:pStyle w:val="7"/>
            </w:pPr>
          </w:p>
        </w:tc>
        <w:tc>
          <w:tcPr>
            <w:tcW w:w="1388" w:type="dxa"/>
            <w:gridSpan w:val="2"/>
            <w:vAlign w:val="top"/>
          </w:tcPr>
          <w:p w14:paraId="40BDF93A">
            <w:pPr>
              <w:pStyle w:val="7"/>
            </w:pPr>
          </w:p>
        </w:tc>
        <w:tc>
          <w:tcPr>
            <w:tcW w:w="1778" w:type="dxa"/>
            <w:tcBorders>
              <w:right w:val="single" w:color="000000" w:sz="12" w:space="0"/>
            </w:tcBorders>
            <w:vAlign w:val="top"/>
          </w:tcPr>
          <w:p w14:paraId="012223B8">
            <w:pPr>
              <w:pStyle w:val="7"/>
            </w:pPr>
          </w:p>
        </w:tc>
      </w:tr>
      <w:tr w14:paraId="269343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10DC597E">
            <w:pPr>
              <w:pStyle w:val="7"/>
            </w:pPr>
          </w:p>
        </w:tc>
        <w:tc>
          <w:tcPr>
            <w:tcW w:w="1882" w:type="dxa"/>
            <w:vAlign w:val="top"/>
          </w:tcPr>
          <w:p w14:paraId="40ADF35D">
            <w:pPr>
              <w:pStyle w:val="7"/>
            </w:pPr>
          </w:p>
        </w:tc>
        <w:tc>
          <w:tcPr>
            <w:tcW w:w="1628" w:type="dxa"/>
            <w:gridSpan w:val="2"/>
            <w:vAlign w:val="top"/>
          </w:tcPr>
          <w:p w14:paraId="352B5A14">
            <w:pPr>
              <w:pStyle w:val="7"/>
            </w:pPr>
          </w:p>
        </w:tc>
        <w:tc>
          <w:tcPr>
            <w:tcW w:w="1344" w:type="dxa"/>
            <w:vAlign w:val="top"/>
          </w:tcPr>
          <w:p w14:paraId="55E8D267">
            <w:pPr>
              <w:pStyle w:val="7"/>
            </w:pPr>
          </w:p>
        </w:tc>
        <w:tc>
          <w:tcPr>
            <w:tcW w:w="1389" w:type="dxa"/>
            <w:vAlign w:val="top"/>
          </w:tcPr>
          <w:p w14:paraId="6989E559">
            <w:pPr>
              <w:pStyle w:val="7"/>
            </w:pPr>
          </w:p>
        </w:tc>
        <w:tc>
          <w:tcPr>
            <w:tcW w:w="1388" w:type="dxa"/>
            <w:gridSpan w:val="2"/>
            <w:vAlign w:val="top"/>
          </w:tcPr>
          <w:p w14:paraId="6A1E10E5">
            <w:pPr>
              <w:pStyle w:val="7"/>
            </w:pPr>
          </w:p>
        </w:tc>
        <w:tc>
          <w:tcPr>
            <w:tcW w:w="1778" w:type="dxa"/>
            <w:tcBorders>
              <w:right w:val="single" w:color="000000" w:sz="12" w:space="0"/>
            </w:tcBorders>
            <w:vAlign w:val="top"/>
          </w:tcPr>
          <w:p w14:paraId="1C5933B4">
            <w:pPr>
              <w:pStyle w:val="7"/>
            </w:pPr>
          </w:p>
        </w:tc>
      </w:tr>
      <w:tr w14:paraId="2153AF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62D055FC">
            <w:pPr>
              <w:pStyle w:val="7"/>
            </w:pPr>
          </w:p>
        </w:tc>
        <w:tc>
          <w:tcPr>
            <w:tcW w:w="1882" w:type="dxa"/>
            <w:vAlign w:val="top"/>
          </w:tcPr>
          <w:p w14:paraId="632153D4">
            <w:pPr>
              <w:pStyle w:val="7"/>
            </w:pPr>
          </w:p>
        </w:tc>
        <w:tc>
          <w:tcPr>
            <w:tcW w:w="1628" w:type="dxa"/>
            <w:gridSpan w:val="2"/>
            <w:vAlign w:val="top"/>
          </w:tcPr>
          <w:p w14:paraId="62CA5FD1">
            <w:pPr>
              <w:pStyle w:val="7"/>
            </w:pPr>
          </w:p>
        </w:tc>
        <w:tc>
          <w:tcPr>
            <w:tcW w:w="1344" w:type="dxa"/>
            <w:vAlign w:val="top"/>
          </w:tcPr>
          <w:p w14:paraId="7E269EA3">
            <w:pPr>
              <w:pStyle w:val="7"/>
            </w:pPr>
          </w:p>
        </w:tc>
        <w:tc>
          <w:tcPr>
            <w:tcW w:w="1389" w:type="dxa"/>
            <w:vAlign w:val="top"/>
          </w:tcPr>
          <w:p w14:paraId="3D7A3533">
            <w:pPr>
              <w:pStyle w:val="7"/>
            </w:pPr>
          </w:p>
        </w:tc>
        <w:tc>
          <w:tcPr>
            <w:tcW w:w="1388" w:type="dxa"/>
            <w:gridSpan w:val="2"/>
            <w:vAlign w:val="top"/>
          </w:tcPr>
          <w:p w14:paraId="5E9F197F">
            <w:pPr>
              <w:pStyle w:val="7"/>
            </w:pPr>
          </w:p>
        </w:tc>
        <w:tc>
          <w:tcPr>
            <w:tcW w:w="1778" w:type="dxa"/>
            <w:tcBorders>
              <w:right w:val="single" w:color="000000" w:sz="12" w:space="0"/>
            </w:tcBorders>
            <w:vAlign w:val="top"/>
          </w:tcPr>
          <w:p w14:paraId="22013A99">
            <w:pPr>
              <w:pStyle w:val="7"/>
            </w:pPr>
          </w:p>
        </w:tc>
      </w:tr>
      <w:tr w14:paraId="3C3CD1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749F46DE">
            <w:pPr>
              <w:pStyle w:val="7"/>
            </w:pPr>
          </w:p>
        </w:tc>
        <w:tc>
          <w:tcPr>
            <w:tcW w:w="1882" w:type="dxa"/>
            <w:vAlign w:val="top"/>
          </w:tcPr>
          <w:p w14:paraId="52CD8137">
            <w:pPr>
              <w:pStyle w:val="7"/>
            </w:pPr>
          </w:p>
        </w:tc>
        <w:tc>
          <w:tcPr>
            <w:tcW w:w="1628" w:type="dxa"/>
            <w:gridSpan w:val="2"/>
            <w:vAlign w:val="top"/>
          </w:tcPr>
          <w:p w14:paraId="5916DFCF">
            <w:pPr>
              <w:pStyle w:val="7"/>
            </w:pPr>
          </w:p>
        </w:tc>
        <w:tc>
          <w:tcPr>
            <w:tcW w:w="1344" w:type="dxa"/>
            <w:vAlign w:val="top"/>
          </w:tcPr>
          <w:p w14:paraId="6C0702D0">
            <w:pPr>
              <w:pStyle w:val="7"/>
            </w:pPr>
          </w:p>
        </w:tc>
        <w:tc>
          <w:tcPr>
            <w:tcW w:w="1389" w:type="dxa"/>
            <w:vAlign w:val="top"/>
          </w:tcPr>
          <w:p w14:paraId="7D2495D3">
            <w:pPr>
              <w:pStyle w:val="7"/>
            </w:pPr>
          </w:p>
        </w:tc>
        <w:tc>
          <w:tcPr>
            <w:tcW w:w="1388" w:type="dxa"/>
            <w:gridSpan w:val="2"/>
            <w:vAlign w:val="top"/>
          </w:tcPr>
          <w:p w14:paraId="52C969BA">
            <w:pPr>
              <w:pStyle w:val="7"/>
            </w:pPr>
          </w:p>
        </w:tc>
        <w:tc>
          <w:tcPr>
            <w:tcW w:w="1778" w:type="dxa"/>
            <w:tcBorders>
              <w:right w:val="single" w:color="000000" w:sz="12" w:space="0"/>
            </w:tcBorders>
            <w:vAlign w:val="top"/>
          </w:tcPr>
          <w:p w14:paraId="7064FA53">
            <w:pPr>
              <w:pStyle w:val="7"/>
            </w:pPr>
          </w:p>
        </w:tc>
      </w:tr>
      <w:tr w14:paraId="5E6F27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4C82E436">
            <w:pPr>
              <w:pStyle w:val="7"/>
            </w:pPr>
          </w:p>
        </w:tc>
        <w:tc>
          <w:tcPr>
            <w:tcW w:w="1882" w:type="dxa"/>
            <w:vAlign w:val="top"/>
          </w:tcPr>
          <w:p w14:paraId="76B768A3">
            <w:pPr>
              <w:pStyle w:val="7"/>
            </w:pPr>
          </w:p>
        </w:tc>
        <w:tc>
          <w:tcPr>
            <w:tcW w:w="1628" w:type="dxa"/>
            <w:gridSpan w:val="2"/>
            <w:vAlign w:val="top"/>
          </w:tcPr>
          <w:p w14:paraId="6E720D30">
            <w:pPr>
              <w:pStyle w:val="7"/>
            </w:pPr>
          </w:p>
        </w:tc>
        <w:tc>
          <w:tcPr>
            <w:tcW w:w="1344" w:type="dxa"/>
            <w:vAlign w:val="top"/>
          </w:tcPr>
          <w:p w14:paraId="46A86962">
            <w:pPr>
              <w:pStyle w:val="7"/>
            </w:pPr>
          </w:p>
        </w:tc>
        <w:tc>
          <w:tcPr>
            <w:tcW w:w="1389" w:type="dxa"/>
            <w:vAlign w:val="top"/>
          </w:tcPr>
          <w:p w14:paraId="44E8C8E4">
            <w:pPr>
              <w:pStyle w:val="7"/>
            </w:pPr>
          </w:p>
        </w:tc>
        <w:tc>
          <w:tcPr>
            <w:tcW w:w="1388" w:type="dxa"/>
            <w:gridSpan w:val="2"/>
            <w:vAlign w:val="top"/>
          </w:tcPr>
          <w:p w14:paraId="361ACB91">
            <w:pPr>
              <w:pStyle w:val="7"/>
            </w:pPr>
          </w:p>
        </w:tc>
        <w:tc>
          <w:tcPr>
            <w:tcW w:w="1778" w:type="dxa"/>
            <w:tcBorders>
              <w:right w:val="single" w:color="000000" w:sz="12" w:space="0"/>
            </w:tcBorders>
            <w:vAlign w:val="top"/>
          </w:tcPr>
          <w:p w14:paraId="55C895FE">
            <w:pPr>
              <w:pStyle w:val="7"/>
            </w:pPr>
          </w:p>
        </w:tc>
      </w:tr>
      <w:tr w14:paraId="649DFB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4B07C5E3">
            <w:pPr>
              <w:pStyle w:val="7"/>
            </w:pPr>
          </w:p>
        </w:tc>
        <w:tc>
          <w:tcPr>
            <w:tcW w:w="1882" w:type="dxa"/>
            <w:vAlign w:val="top"/>
          </w:tcPr>
          <w:p w14:paraId="2FDA4397">
            <w:pPr>
              <w:pStyle w:val="7"/>
            </w:pPr>
          </w:p>
        </w:tc>
        <w:tc>
          <w:tcPr>
            <w:tcW w:w="1628" w:type="dxa"/>
            <w:gridSpan w:val="2"/>
            <w:vAlign w:val="top"/>
          </w:tcPr>
          <w:p w14:paraId="34F491DC">
            <w:pPr>
              <w:pStyle w:val="7"/>
            </w:pPr>
          </w:p>
        </w:tc>
        <w:tc>
          <w:tcPr>
            <w:tcW w:w="1344" w:type="dxa"/>
            <w:vAlign w:val="top"/>
          </w:tcPr>
          <w:p w14:paraId="6E28B3B2">
            <w:pPr>
              <w:pStyle w:val="7"/>
            </w:pPr>
          </w:p>
        </w:tc>
        <w:tc>
          <w:tcPr>
            <w:tcW w:w="1389" w:type="dxa"/>
            <w:vAlign w:val="top"/>
          </w:tcPr>
          <w:p w14:paraId="0054F6FB">
            <w:pPr>
              <w:pStyle w:val="7"/>
            </w:pPr>
          </w:p>
        </w:tc>
        <w:tc>
          <w:tcPr>
            <w:tcW w:w="1388" w:type="dxa"/>
            <w:gridSpan w:val="2"/>
            <w:vAlign w:val="top"/>
          </w:tcPr>
          <w:p w14:paraId="714DC4FB">
            <w:pPr>
              <w:pStyle w:val="7"/>
            </w:pPr>
          </w:p>
        </w:tc>
        <w:tc>
          <w:tcPr>
            <w:tcW w:w="1778" w:type="dxa"/>
            <w:tcBorders>
              <w:right w:val="single" w:color="000000" w:sz="12" w:space="0"/>
            </w:tcBorders>
            <w:vAlign w:val="top"/>
          </w:tcPr>
          <w:p w14:paraId="09D1F1BA">
            <w:pPr>
              <w:pStyle w:val="7"/>
            </w:pPr>
          </w:p>
        </w:tc>
      </w:tr>
      <w:tr w14:paraId="3E37AF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6BCDB89F">
            <w:pPr>
              <w:pStyle w:val="7"/>
            </w:pPr>
          </w:p>
        </w:tc>
        <w:tc>
          <w:tcPr>
            <w:tcW w:w="1882" w:type="dxa"/>
            <w:vAlign w:val="top"/>
          </w:tcPr>
          <w:p w14:paraId="6E9B8CF6">
            <w:pPr>
              <w:pStyle w:val="7"/>
            </w:pPr>
          </w:p>
        </w:tc>
        <w:tc>
          <w:tcPr>
            <w:tcW w:w="1628" w:type="dxa"/>
            <w:gridSpan w:val="2"/>
            <w:vAlign w:val="top"/>
          </w:tcPr>
          <w:p w14:paraId="7D534589">
            <w:pPr>
              <w:pStyle w:val="7"/>
            </w:pPr>
          </w:p>
        </w:tc>
        <w:tc>
          <w:tcPr>
            <w:tcW w:w="1344" w:type="dxa"/>
            <w:vAlign w:val="top"/>
          </w:tcPr>
          <w:p w14:paraId="7E28075B">
            <w:pPr>
              <w:pStyle w:val="7"/>
            </w:pPr>
          </w:p>
        </w:tc>
        <w:tc>
          <w:tcPr>
            <w:tcW w:w="1389" w:type="dxa"/>
            <w:vAlign w:val="top"/>
          </w:tcPr>
          <w:p w14:paraId="72C434AC">
            <w:pPr>
              <w:pStyle w:val="7"/>
            </w:pPr>
          </w:p>
        </w:tc>
        <w:tc>
          <w:tcPr>
            <w:tcW w:w="1388" w:type="dxa"/>
            <w:gridSpan w:val="2"/>
            <w:vAlign w:val="top"/>
          </w:tcPr>
          <w:p w14:paraId="61DE1ED4">
            <w:pPr>
              <w:pStyle w:val="7"/>
            </w:pPr>
          </w:p>
        </w:tc>
        <w:tc>
          <w:tcPr>
            <w:tcW w:w="1778" w:type="dxa"/>
            <w:tcBorders>
              <w:right w:val="single" w:color="000000" w:sz="12" w:space="0"/>
            </w:tcBorders>
            <w:vAlign w:val="top"/>
          </w:tcPr>
          <w:p w14:paraId="39EE11AD">
            <w:pPr>
              <w:pStyle w:val="7"/>
            </w:pPr>
          </w:p>
        </w:tc>
      </w:tr>
      <w:tr w14:paraId="363796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46DD6AA6">
            <w:pPr>
              <w:pStyle w:val="7"/>
            </w:pPr>
          </w:p>
        </w:tc>
        <w:tc>
          <w:tcPr>
            <w:tcW w:w="1882" w:type="dxa"/>
            <w:vAlign w:val="top"/>
          </w:tcPr>
          <w:p w14:paraId="430417DF">
            <w:pPr>
              <w:pStyle w:val="7"/>
            </w:pPr>
          </w:p>
        </w:tc>
        <w:tc>
          <w:tcPr>
            <w:tcW w:w="1628" w:type="dxa"/>
            <w:gridSpan w:val="2"/>
            <w:vAlign w:val="top"/>
          </w:tcPr>
          <w:p w14:paraId="77FDB8E0">
            <w:pPr>
              <w:pStyle w:val="7"/>
            </w:pPr>
          </w:p>
        </w:tc>
        <w:tc>
          <w:tcPr>
            <w:tcW w:w="1344" w:type="dxa"/>
            <w:vAlign w:val="top"/>
          </w:tcPr>
          <w:p w14:paraId="7A2DEF9D">
            <w:pPr>
              <w:pStyle w:val="7"/>
            </w:pPr>
          </w:p>
        </w:tc>
        <w:tc>
          <w:tcPr>
            <w:tcW w:w="1389" w:type="dxa"/>
            <w:vAlign w:val="top"/>
          </w:tcPr>
          <w:p w14:paraId="1E9066EB">
            <w:pPr>
              <w:pStyle w:val="7"/>
            </w:pPr>
          </w:p>
        </w:tc>
        <w:tc>
          <w:tcPr>
            <w:tcW w:w="1388" w:type="dxa"/>
            <w:gridSpan w:val="2"/>
            <w:vAlign w:val="top"/>
          </w:tcPr>
          <w:p w14:paraId="2217F4C6">
            <w:pPr>
              <w:pStyle w:val="7"/>
            </w:pPr>
          </w:p>
        </w:tc>
        <w:tc>
          <w:tcPr>
            <w:tcW w:w="1778" w:type="dxa"/>
            <w:tcBorders>
              <w:right w:val="single" w:color="000000" w:sz="12" w:space="0"/>
            </w:tcBorders>
            <w:vAlign w:val="top"/>
          </w:tcPr>
          <w:p w14:paraId="5D4B1C61">
            <w:pPr>
              <w:pStyle w:val="7"/>
            </w:pPr>
          </w:p>
        </w:tc>
      </w:tr>
      <w:tr w14:paraId="4C0EE9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6ADEF092">
            <w:pPr>
              <w:pStyle w:val="7"/>
            </w:pPr>
          </w:p>
        </w:tc>
        <w:tc>
          <w:tcPr>
            <w:tcW w:w="1882" w:type="dxa"/>
            <w:vAlign w:val="top"/>
          </w:tcPr>
          <w:p w14:paraId="75730A94">
            <w:pPr>
              <w:pStyle w:val="7"/>
            </w:pPr>
          </w:p>
        </w:tc>
        <w:tc>
          <w:tcPr>
            <w:tcW w:w="1628" w:type="dxa"/>
            <w:gridSpan w:val="2"/>
            <w:vAlign w:val="top"/>
          </w:tcPr>
          <w:p w14:paraId="6E917433">
            <w:pPr>
              <w:pStyle w:val="7"/>
            </w:pPr>
          </w:p>
        </w:tc>
        <w:tc>
          <w:tcPr>
            <w:tcW w:w="1344" w:type="dxa"/>
            <w:vAlign w:val="top"/>
          </w:tcPr>
          <w:p w14:paraId="1177B6B6">
            <w:pPr>
              <w:pStyle w:val="7"/>
            </w:pPr>
          </w:p>
        </w:tc>
        <w:tc>
          <w:tcPr>
            <w:tcW w:w="1389" w:type="dxa"/>
            <w:vAlign w:val="top"/>
          </w:tcPr>
          <w:p w14:paraId="5EB9D7FE">
            <w:pPr>
              <w:pStyle w:val="7"/>
            </w:pPr>
          </w:p>
        </w:tc>
        <w:tc>
          <w:tcPr>
            <w:tcW w:w="1388" w:type="dxa"/>
            <w:gridSpan w:val="2"/>
            <w:vAlign w:val="top"/>
          </w:tcPr>
          <w:p w14:paraId="7BBA9B86">
            <w:pPr>
              <w:pStyle w:val="7"/>
            </w:pPr>
          </w:p>
        </w:tc>
        <w:tc>
          <w:tcPr>
            <w:tcW w:w="1778" w:type="dxa"/>
            <w:tcBorders>
              <w:right w:val="single" w:color="000000" w:sz="12" w:space="0"/>
            </w:tcBorders>
            <w:vAlign w:val="top"/>
          </w:tcPr>
          <w:p w14:paraId="6FA78B7E">
            <w:pPr>
              <w:pStyle w:val="7"/>
            </w:pPr>
          </w:p>
        </w:tc>
      </w:tr>
      <w:tr w14:paraId="07D270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762" w:type="dxa"/>
            <w:tcBorders>
              <w:left w:val="single" w:color="000000" w:sz="10" w:space="0"/>
            </w:tcBorders>
            <w:vAlign w:val="top"/>
          </w:tcPr>
          <w:p w14:paraId="57BF1C40">
            <w:pPr>
              <w:pStyle w:val="7"/>
            </w:pPr>
          </w:p>
        </w:tc>
        <w:tc>
          <w:tcPr>
            <w:tcW w:w="1882" w:type="dxa"/>
            <w:vAlign w:val="top"/>
          </w:tcPr>
          <w:p w14:paraId="5A83E77D">
            <w:pPr>
              <w:pStyle w:val="7"/>
            </w:pPr>
          </w:p>
        </w:tc>
        <w:tc>
          <w:tcPr>
            <w:tcW w:w="1628" w:type="dxa"/>
            <w:gridSpan w:val="2"/>
            <w:vAlign w:val="top"/>
          </w:tcPr>
          <w:p w14:paraId="1CD6ABD7">
            <w:pPr>
              <w:pStyle w:val="7"/>
            </w:pPr>
          </w:p>
        </w:tc>
        <w:tc>
          <w:tcPr>
            <w:tcW w:w="1344" w:type="dxa"/>
            <w:vAlign w:val="top"/>
          </w:tcPr>
          <w:p w14:paraId="0D97C727">
            <w:pPr>
              <w:pStyle w:val="7"/>
            </w:pPr>
          </w:p>
        </w:tc>
        <w:tc>
          <w:tcPr>
            <w:tcW w:w="1389" w:type="dxa"/>
            <w:vAlign w:val="top"/>
          </w:tcPr>
          <w:p w14:paraId="6398C7A5">
            <w:pPr>
              <w:pStyle w:val="7"/>
            </w:pPr>
          </w:p>
        </w:tc>
        <w:tc>
          <w:tcPr>
            <w:tcW w:w="1388" w:type="dxa"/>
            <w:gridSpan w:val="2"/>
            <w:vAlign w:val="top"/>
          </w:tcPr>
          <w:p w14:paraId="788BE9B4">
            <w:pPr>
              <w:pStyle w:val="7"/>
            </w:pPr>
          </w:p>
        </w:tc>
        <w:tc>
          <w:tcPr>
            <w:tcW w:w="1778" w:type="dxa"/>
            <w:tcBorders>
              <w:right w:val="single" w:color="000000" w:sz="12" w:space="0"/>
            </w:tcBorders>
            <w:vAlign w:val="top"/>
          </w:tcPr>
          <w:p w14:paraId="33747DCD">
            <w:pPr>
              <w:pStyle w:val="7"/>
            </w:pPr>
          </w:p>
        </w:tc>
      </w:tr>
      <w:tr w14:paraId="58245E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4C7371AC">
            <w:pPr>
              <w:pStyle w:val="7"/>
            </w:pPr>
          </w:p>
        </w:tc>
        <w:tc>
          <w:tcPr>
            <w:tcW w:w="1882" w:type="dxa"/>
            <w:vAlign w:val="top"/>
          </w:tcPr>
          <w:p w14:paraId="28D4A9FF">
            <w:pPr>
              <w:pStyle w:val="7"/>
            </w:pPr>
          </w:p>
        </w:tc>
        <w:tc>
          <w:tcPr>
            <w:tcW w:w="1628" w:type="dxa"/>
            <w:gridSpan w:val="2"/>
            <w:vAlign w:val="top"/>
          </w:tcPr>
          <w:p w14:paraId="25E9EE39">
            <w:pPr>
              <w:pStyle w:val="7"/>
            </w:pPr>
          </w:p>
        </w:tc>
        <w:tc>
          <w:tcPr>
            <w:tcW w:w="1344" w:type="dxa"/>
            <w:vAlign w:val="top"/>
          </w:tcPr>
          <w:p w14:paraId="1B5AF465">
            <w:pPr>
              <w:pStyle w:val="7"/>
            </w:pPr>
          </w:p>
        </w:tc>
        <w:tc>
          <w:tcPr>
            <w:tcW w:w="1389" w:type="dxa"/>
            <w:vAlign w:val="top"/>
          </w:tcPr>
          <w:p w14:paraId="5FB5E333">
            <w:pPr>
              <w:pStyle w:val="7"/>
            </w:pPr>
          </w:p>
        </w:tc>
        <w:tc>
          <w:tcPr>
            <w:tcW w:w="1388" w:type="dxa"/>
            <w:gridSpan w:val="2"/>
            <w:vAlign w:val="top"/>
          </w:tcPr>
          <w:p w14:paraId="3DEBD922">
            <w:pPr>
              <w:pStyle w:val="7"/>
            </w:pPr>
          </w:p>
        </w:tc>
        <w:tc>
          <w:tcPr>
            <w:tcW w:w="1778" w:type="dxa"/>
            <w:tcBorders>
              <w:right w:val="single" w:color="000000" w:sz="12" w:space="0"/>
            </w:tcBorders>
            <w:vAlign w:val="top"/>
          </w:tcPr>
          <w:p w14:paraId="65C0C159">
            <w:pPr>
              <w:pStyle w:val="7"/>
            </w:pPr>
          </w:p>
        </w:tc>
      </w:tr>
      <w:tr w14:paraId="4085FE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5C68DAD6">
            <w:pPr>
              <w:pStyle w:val="7"/>
            </w:pPr>
          </w:p>
        </w:tc>
        <w:tc>
          <w:tcPr>
            <w:tcW w:w="1882" w:type="dxa"/>
            <w:vAlign w:val="top"/>
          </w:tcPr>
          <w:p w14:paraId="5DC7162E">
            <w:pPr>
              <w:pStyle w:val="7"/>
            </w:pPr>
          </w:p>
        </w:tc>
        <w:tc>
          <w:tcPr>
            <w:tcW w:w="1628" w:type="dxa"/>
            <w:gridSpan w:val="2"/>
            <w:vAlign w:val="top"/>
          </w:tcPr>
          <w:p w14:paraId="56D0E8F0">
            <w:pPr>
              <w:pStyle w:val="7"/>
            </w:pPr>
          </w:p>
        </w:tc>
        <w:tc>
          <w:tcPr>
            <w:tcW w:w="1344" w:type="dxa"/>
            <w:vAlign w:val="top"/>
          </w:tcPr>
          <w:p w14:paraId="3D10BECC">
            <w:pPr>
              <w:pStyle w:val="7"/>
            </w:pPr>
          </w:p>
        </w:tc>
        <w:tc>
          <w:tcPr>
            <w:tcW w:w="1389" w:type="dxa"/>
            <w:vAlign w:val="top"/>
          </w:tcPr>
          <w:p w14:paraId="0CEC589F">
            <w:pPr>
              <w:pStyle w:val="7"/>
            </w:pPr>
          </w:p>
        </w:tc>
        <w:tc>
          <w:tcPr>
            <w:tcW w:w="1388" w:type="dxa"/>
            <w:gridSpan w:val="2"/>
            <w:vAlign w:val="top"/>
          </w:tcPr>
          <w:p w14:paraId="5861DDF3">
            <w:pPr>
              <w:pStyle w:val="7"/>
            </w:pPr>
          </w:p>
        </w:tc>
        <w:tc>
          <w:tcPr>
            <w:tcW w:w="1778" w:type="dxa"/>
            <w:tcBorders>
              <w:right w:val="single" w:color="000000" w:sz="12" w:space="0"/>
            </w:tcBorders>
            <w:vAlign w:val="top"/>
          </w:tcPr>
          <w:p w14:paraId="2B914A3A">
            <w:pPr>
              <w:pStyle w:val="7"/>
            </w:pPr>
          </w:p>
        </w:tc>
      </w:tr>
      <w:tr w14:paraId="1410F6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762" w:type="dxa"/>
            <w:tcBorders>
              <w:left w:val="single" w:color="000000" w:sz="10" w:space="0"/>
            </w:tcBorders>
            <w:vAlign w:val="top"/>
          </w:tcPr>
          <w:p w14:paraId="610A4885">
            <w:pPr>
              <w:pStyle w:val="7"/>
            </w:pPr>
          </w:p>
        </w:tc>
        <w:tc>
          <w:tcPr>
            <w:tcW w:w="1882" w:type="dxa"/>
            <w:vAlign w:val="top"/>
          </w:tcPr>
          <w:p w14:paraId="70FB9ABF">
            <w:pPr>
              <w:pStyle w:val="7"/>
            </w:pPr>
          </w:p>
        </w:tc>
        <w:tc>
          <w:tcPr>
            <w:tcW w:w="1628" w:type="dxa"/>
            <w:gridSpan w:val="2"/>
            <w:vAlign w:val="top"/>
          </w:tcPr>
          <w:p w14:paraId="56EF99F6">
            <w:pPr>
              <w:pStyle w:val="7"/>
            </w:pPr>
          </w:p>
        </w:tc>
        <w:tc>
          <w:tcPr>
            <w:tcW w:w="1344" w:type="dxa"/>
            <w:vAlign w:val="top"/>
          </w:tcPr>
          <w:p w14:paraId="0D684B03">
            <w:pPr>
              <w:pStyle w:val="7"/>
            </w:pPr>
          </w:p>
        </w:tc>
        <w:tc>
          <w:tcPr>
            <w:tcW w:w="1389" w:type="dxa"/>
            <w:vAlign w:val="top"/>
          </w:tcPr>
          <w:p w14:paraId="7F82D492">
            <w:pPr>
              <w:pStyle w:val="7"/>
            </w:pPr>
          </w:p>
        </w:tc>
        <w:tc>
          <w:tcPr>
            <w:tcW w:w="1388" w:type="dxa"/>
            <w:gridSpan w:val="2"/>
            <w:vAlign w:val="top"/>
          </w:tcPr>
          <w:p w14:paraId="4903DE6A">
            <w:pPr>
              <w:pStyle w:val="7"/>
            </w:pPr>
          </w:p>
        </w:tc>
        <w:tc>
          <w:tcPr>
            <w:tcW w:w="1778" w:type="dxa"/>
            <w:tcBorders>
              <w:right w:val="single" w:color="000000" w:sz="12" w:space="0"/>
            </w:tcBorders>
            <w:vAlign w:val="top"/>
          </w:tcPr>
          <w:p w14:paraId="49864681">
            <w:pPr>
              <w:pStyle w:val="7"/>
            </w:pPr>
          </w:p>
        </w:tc>
      </w:tr>
      <w:tr w14:paraId="68586E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3DDE740D">
            <w:pPr>
              <w:pStyle w:val="7"/>
            </w:pPr>
          </w:p>
        </w:tc>
        <w:tc>
          <w:tcPr>
            <w:tcW w:w="1882" w:type="dxa"/>
            <w:vAlign w:val="top"/>
          </w:tcPr>
          <w:p w14:paraId="095BC411">
            <w:pPr>
              <w:pStyle w:val="7"/>
            </w:pPr>
          </w:p>
        </w:tc>
        <w:tc>
          <w:tcPr>
            <w:tcW w:w="1628" w:type="dxa"/>
            <w:gridSpan w:val="2"/>
            <w:vAlign w:val="top"/>
          </w:tcPr>
          <w:p w14:paraId="6FD92653">
            <w:pPr>
              <w:pStyle w:val="7"/>
            </w:pPr>
          </w:p>
        </w:tc>
        <w:tc>
          <w:tcPr>
            <w:tcW w:w="1344" w:type="dxa"/>
            <w:vAlign w:val="top"/>
          </w:tcPr>
          <w:p w14:paraId="5D0F7259">
            <w:pPr>
              <w:pStyle w:val="7"/>
            </w:pPr>
          </w:p>
        </w:tc>
        <w:tc>
          <w:tcPr>
            <w:tcW w:w="1389" w:type="dxa"/>
            <w:vAlign w:val="top"/>
          </w:tcPr>
          <w:p w14:paraId="3283EB06">
            <w:pPr>
              <w:pStyle w:val="7"/>
            </w:pPr>
          </w:p>
        </w:tc>
        <w:tc>
          <w:tcPr>
            <w:tcW w:w="1388" w:type="dxa"/>
            <w:gridSpan w:val="2"/>
            <w:vAlign w:val="top"/>
          </w:tcPr>
          <w:p w14:paraId="292196C0">
            <w:pPr>
              <w:pStyle w:val="7"/>
            </w:pPr>
          </w:p>
        </w:tc>
        <w:tc>
          <w:tcPr>
            <w:tcW w:w="1778" w:type="dxa"/>
            <w:tcBorders>
              <w:right w:val="single" w:color="000000" w:sz="12" w:space="0"/>
            </w:tcBorders>
            <w:vAlign w:val="top"/>
          </w:tcPr>
          <w:p w14:paraId="3103F612">
            <w:pPr>
              <w:pStyle w:val="7"/>
            </w:pPr>
          </w:p>
        </w:tc>
      </w:tr>
      <w:tr w14:paraId="22EBA7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1C7CAD9E">
            <w:pPr>
              <w:pStyle w:val="7"/>
            </w:pPr>
          </w:p>
        </w:tc>
        <w:tc>
          <w:tcPr>
            <w:tcW w:w="1882" w:type="dxa"/>
            <w:vAlign w:val="top"/>
          </w:tcPr>
          <w:p w14:paraId="6A40B99C">
            <w:pPr>
              <w:pStyle w:val="7"/>
            </w:pPr>
          </w:p>
        </w:tc>
        <w:tc>
          <w:tcPr>
            <w:tcW w:w="1628" w:type="dxa"/>
            <w:gridSpan w:val="2"/>
            <w:vAlign w:val="top"/>
          </w:tcPr>
          <w:p w14:paraId="6449FF3F">
            <w:pPr>
              <w:pStyle w:val="7"/>
            </w:pPr>
          </w:p>
        </w:tc>
        <w:tc>
          <w:tcPr>
            <w:tcW w:w="1344" w:type="dxa"/>
            <w:vAlign w:val="top"/>
          </w:tcPr>
          <w:p w14:paraId="6023A8A7">
            <w:pPr>
              <w:pStyle w:val="7"/>
            </w:pPr>
          </w:p>
        </w:tc>
        <w:tc>
          <w:tcPr>
            <w:tcW w:w="1389" w:type="dxa"/>
            <w:vAlign w:val="top"/>
          </w:tcPr>
          <w:p w14:paraId="2327E898">
            <w:pPr>
              <w:pStyle w:val="7"/>
            </w:pPr>
          </w:p>
        </w:tc>
        <w:tc>
          <w:tcPr>
            <w:tcW w:w="1388" w:type="dxa"/>
            <w:gridSpan w:val="2"/>
            <w:vAlign w:val="top"/>
          </w:tcPr>
          <w:p w14:paraId="61BF0A06">
            <w:pPr>
              <w:pStyle w:val="7"/>
            </w:pPr>
          </w:p>
        </w:tc>
        <w:tc>
          <w:tcPr>
            <w:tcW w:w="1778" w:type="dxa"/>
            <w:tcBorders>
              <w:right w:val="single" w:color="000000" w:sz="12" w:space="0"/>
            </w:tcBorders>
            <w:vAlign w:val="top"/>
          </w:tcPr>
          <w:p w14:paraId="42B66B84">
            <w:pPr>
              <w:pStyle w:val="7"/>
            </w:pPr>
          </w:p>
        </w:tc>
      </w:tr>
      <w:tr w14:paraId="2E77D1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09BB6700">
            <w:pPr>
              <w:pStyle w:val="7"/>
            </w:pPr>
          </w:p>
        </w:tc>
        <w:tc>
          <w:tcPr>
            <w:tcW w:w="1882" w:type="dxa"/>
            <w:vAlign w:val="top"/>
          </w:tcPr>
          <w:p w14:paraId="301EACF3">
            <w:pPr>
              <w:pStyle w:val="7"/>
            </w:pPr>
          </w:p>
        </w:tc>
        <w:tc>
          <w:tcPr>
            <w:tcW w:w="1628" w:type="dxa"/>
            <w:gridSpan w:val="2"/>
            <w:vAlign w:val="top"/>
          </w:tcPr>
          <w:p w14:paraId="63585E84">
            <w:pPr>
              <w:pStyle w:val="7"/>
            </w:pPr>
          </w:p>
        </w:tc>
        <w:tc>
          <w:tcPr>
            <w:tcW w:w="1344" w:type="dxa"/>
            <w:vAlign w:val="top"/>
          </w:tcPr>
          <w:p w14:paraId="566D1EBA">
            <w:pPr>
              <w:pStyle w:val="7"/>
            </w:pPr>
          </w:p>
        </w:tc>
        <w:tc>
          <w:tcPr>
            <w:tcW w:w="1389" w:type="dxa"/>
            <w:vAlign w:val="top"/>
          </w:tcPr>
          <w:p w14:paraId="7C6A6695">
            <w:pPr>
              <w:pStyle w:val="7"/>
            </w:pPr>
          </w:p>
        </w:tc>
        <w:tc>
          <w:tcPr>
            <w:tcW w:w="1388" w:type="dxa"/>
            <w:gridSpan w:val="2"/>
            <w:vAlign w:val="top"/>
          </w:tcPr>
          <w:p w14:paraId="648189B2">
            <w:pPr>
              <w:pStyle w:val="7"/>
            </w:pPr>
          </w:p>
        </w:tc>
        <w:tc>
          <w:tcPr>
            <w:tcW w:w="1778" w:type="dxa"/>
            <w:tcBorders>
              <w:right w:val="single" w:color="000000" w:sz="12" w:space="0"/>
            </w:tcBorders>
            <w:vAlign w:val="top"/>
          </w:tcPr>
          <w:p w14:paraId="750128B2">
            <w:pPr>
              <w:pStyle w:val="7"/>
            </w:pPr>
          </w:p>
        </w:tc>
      </w:tr>
      <w:tr w14:paraId="394060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5D5651EA">
            <w:pPr>
              <w:pStyle w:val="7"/>
            </w:pPr>
          </w:p>
        </w:tc>
        <w:tc>
          <w:tcPr>
            <w:tcW w:w="1882" w:type="dxa"/>
            <w:vAlign w:val="top"/>
          </w:tcPr>
          <w:p w14:paraId="6BBD7D5D">
            <w:pPr>
              <w:pStyle w:val="7"/>
            </w:pPr>
          </w:p>
        </w:tc>
        <w:tc>
          <w:tcPr>
            <w:tcW w:w="1628" w:type="dxa"/>
            <w:gridSpan w:val="2"/>
            <w:vAlign w:val="top"/>
          </w:tcPr>
          <w:p w14:paraId="3C19C0AE">
            <w:pPr>
              <w:pStyle w:val="7"/>
            </w:pPr>
          </w:p>
        </w:tc>
        <w:tc>
          <w:tcPr>
            <w:tcW w:w="1344" w:type="dxa"/>
            <w:vAlign w:val="top"/>
          </w:tcPr>
          <w:p w14:paraId="4150C519">
            <w:pPr>
              <w:pStyle w:val="7"/>
            </w:pPr>
          </w:p>
        </w:tc>
        <w:tc>
          <w:tcPr>
            <w:tcW w:w="1389" w:type="dxa"/>
            <w:vAlign w:val="top"/>
          </w:tcPr>
          <w:p w14:paraId="1C49F492">
            <w:pPr>
              <w:pStyle w:val="7"/>
            </w:pPr>
          </w:p>
        </w:tc>
        <w:tc>
          <w:tcPr>
            <w:tcW w:w="1388" w:type="dxa"/>
            <w:gridSpan w:val="2"/>
            <w:vAlign w:val="top"/>
          </w:tcPr>
          <w:p w14:paraId="42158F9E">
            <w:pPr>
              <w:pStyle w:val="7"/>
            </w:pPr>
          </w:p>
        </w:tc>
        <w:tc>
          <w:tcPr>
            <w:tcW w:w="1778" w:type="dxa"/>
            <w:tcBorders>
              <w:right w:val="single" w:color="000000" w:sz="12" w:space="0"/>
            </w:tcBorders>
            <w:vAlign w:val="top"/>
          </w:tcPr>
          <w:p w14:paraId="6F6FF6A3">
            <w:pPr>
              <w:pStyle w:val="7"/>
            </w:pPr>
          </w:p>
        </w:tc>
      </w:tr>
      <w:tr w14:paraId="2E049F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13D1E112">
            <w:pPr>
              <w:pStyle w:val="7"/>
            </w:pPr>
          </w:p>
        </w:tc>
        <w:tc>
          <w:tcPr>
            <w:tcW w:w="1882" w:type="dxa"/>
            <w:vAlign w:val="top"/>
          </w:tcPr>
          <w:p w14:paraId="5D8B47D2">
            <w:pPr>
              <w:pStyle w:val="7"/>
            </w:pPr>
          </w:p>
        </w:tc>
        <w:tc>
          <w:tcPr>
            <w:tcW w:w="1628" w:type="dxa"/>
            <w:gridSpan w:val="2"/>
            <w:vAlign w:val="top"/>
          </w:tcPr>
          <w:p w14:paraId="48E78F5C">
            <w:pPr>
              <w:pStyle w:val="7"/>
            </w:pPr>
          </w:p>
        </w:tc>
        <w:tc>
          <w:tcPr>
            <w:tcW w:w="1344" w:type="dxa"/>
            <w:vAlign w:val="top"/>
          </w:tcPr>
          <w:p w14:paraId="32E3A005">
            <w:pPr>
              <w:pStyle w:val="7"/>
            </w:pPr>
          </w:p>
        </w:tc>
        <w:tc>
          <w:tcPr>
            <w:tcW w:w="1389" w:type="dxa"/>
            <w:vAlign w:val="top"/>
          </w:tcPr>
          <w:p w14:paraId="172B7C07">
            <w:pPr>
              <w:pStyle w:val="7"/>
            </w:pPr>
          </w:p>
        </w:tc>
        <w:tc>
          <w:tcPr>
            <w:tcW w:w="1388" w:type="dxa"/>
            <w:gridSpan w:val="2"/>
            <w:vAlign w:val="top"/>
          </w:tcPr>
          <w:p w14:paraId="398D36AB">
            <w:pPr>
              <w:pStyle w:val="7"/>
            </w:pPr>
          </w:p>
        </w:tc>
        <w:tc>
          <w:tcPr>
            <w:tcW w:w="1778" w:type="dxa"/>
            <w:tcBorders>
              <w:right w:val="single" w:color="000000" w:sz="12" w:space="0"/>
            </w:tcBorders>
            <w:vAlign w:val="top"/>
          </w:tcPr>
          <w:p w14:paraId="0E6D0F7B">
            <w:pPr>
              <w:pStyle w:val="7"/>
            </w:pPr>
          </w:p>
        </w:tc>
      </w:tr>
      <w:tr w14:paraId="0AF0E0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6A40A1B1">
            <w:pPr>
              <w:pStyle w:val="7"/>
            </w:pPr>
          </w:p>
        </w:tc>
        <w:tc>
          <w:tcPr>
            <w:tcW w:w="1882" w:type="dxa"/>
            <w:vAlign w:val="top"/>
          </w:tcPr>
          <w:p w14:paraId="228042B9">
            <w:pPr>
              <w:pStyle w:val="7"/>
            </w:pPr>
          </w:p>
        </w:tc>
        <w:tc>
          <w:tcPr>
            <w:tcW w:w="1628" w:type="dxa"/>
            <w:gridSpan w:val="2"/>
            <w:vAlign w:val="top"/>
          </w:tcPr>
          <w:p w14:paraId="2A328933">
            <w:pPr>
              <w:pStyle w:val="7"/>
            </w:pPr>
          </w:p>
        </w:tc>
        <w:tc>
          <w:tcPr>
            <w:tcW w:w="1344" w:type="dxa"/>
            <w:vAlign w:val="top"/>
          </w:tcPr>
          <w:p w14:paraId="67F5791B">
            <w:pPr>
              <w:pStyle w:val="7"/>
            </w:pPr>
          </w:p>
        </w:tc>
        <w:tc>
          <w:tcPr>
            <w:tcW w:w="1389" w:type="dxa"/>
            <w:vAlign w:val="top"/>
          </w:tcPr>
          <w:p w14:paraId="54A695B8">
            <w:pPr>
              <w:pStyle w:val="7"/>
            </w:pPr>
          </w:p>
        </w:tc>
        <w:tc>
          <w:tcPr>
            <w:tcW w:w="1388" w:type="dxa"/>
            <w:gridSpan w:val="2"/>
            <w:vAlign w:val="top"/>
          </w:tcPr>
          <w:p w14:paraId="5B513EA7">
            <w:pPr>
              <w:pStyle w:val="7"/>
            </w:pPr>
          </w:p>
        </w:tc>
        <w:tc>
          <w:tcPr>
            <w:tcW w:w="1778" w:type="dxa"/>
            <w:tcBorders>
              <w:right w:val="single" w:color="000000" w:sz="12" w:space="0"/>
            </w:tcBorders>
            <w:vAlign w:val="top"/>
          </w:tcPr>
          <w:p w14:paraId="7C600693">
            <w:pPr>
              <w:pStyle w:val="7"/>
            </w:pPr>
          </w:p>
        </w:tc>
      </w:tr>
      <w:tr w14:paraId="180FB8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13453A33">
            <w:pPr>
              <w:pStyle w:val="7"/>
            </w:pPr>
          </w:p>
        </w:tc>
        <w:tc>
          <w:tcPr>
            <w:tcW w:w="1882" w:type="dxa"/>
            <w:vAlign w:val="top"/>
          </w:tcPr>
          <w:p w14:paraId="2E5D92A4">
            <w:pPr>
              <w:pStyle w:val="7"/>
            </w:pPr>
          </w:p>
        </w:tc>
        <w:tc>
          <w:tcPr>
            <w:tcW w:w="1628" w:type="dxa"/>
            <w:gridSpan w:val="2"/>
            <w:vAlign w:val="top"/>
          </w:tcPr>
          <w:p w14:paraId="46A9C4E4">
            <w:pPr>
              <w:pStyle w:val="7"/>
            </w:pPr>
          </w:p>
        </w:tc>
        <w:tc>
          <w:tcPr>
            <w:tcW w:w="1344" w:type="dxa"/>
            <w:vAlign w:val="top"/>
          </w:tcPr>
          <w:p w14:paraId="210ADFC5">
            <w:pPr>
              <w:pStyle w:val="7"/>
            </w:pPr>
          </w:p>
        </w:tc>
        <w:tc>
          <w:tcPr>
            <w:tcW w:w="1389" w:type="dxa"/>
            <w:vAlign w:val="top"/>
          </w:tcPr>
          <w:p w14:paraId="4D80DEF1">
            <w:pPr>
              <w:pStyle w:val="7"/>
            </w:pPr>
          </w:p>
        </w:tc>
        <w:tc>
          <w:tcPr>
            <w:tcW w:w="1388" w:type="dxa"/>
            <w:gridSpan w:val="2"/>
            <w:vAlign w:val="top"/>
          </w:tcPr>
          <w:p w14:paraId="166025F9">
            <w:pPr>
              <w:pStyle w:val="7"/>
            </w:pPr>
          </w:p>
        </w:tc>
        <w:tc>
          <w:tcPr>
            <w:tcW w:w="1778" w:type="dxa"/>
            <w:tcBorders>
              <w:right w:val="single" w:color="000000" w:sz="12" w:space="0"/>
            </w:tcBorders>
            <w:vAlign w:val="top"/>
          </w:tcPr>
          <w:p w14:paraId="0E099BB0">
            <w:pPr>
              <w:pStyle w:val="7"/>
            </w:pPr>
          </w:p>
        </w:tc>
      </w:tr>
      <w:tr w14:paraId="0EAE0D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762" w:type="dxa"/>
            <w:tcBorders>
              <w:left w:val="single" w:color="000000" w:sz="10" w:space="0"/>
            </w:tcBorders>
            <w:vAlign w:val="top"/>
          </w:tcPr>
          <w:p w14:paraId="07D74135">
            <w:pPr>
              <w:pStyle w:val="7"/>
            </w:pPr>
          </w:p>
        </w:tc>
        <w:tc>
          <w:tcPr>
            <w:tcW w:w="1882" w:type="dxa"/>
            <w:vAlign w:val="top"/>
          </w:tcPr>
          <w:p w14:paraId="720D197D">
            <w:pPr>
              <w:pStyle w:val="7"/>
            </w:pPr>
          </w:p>
        </w:tc>
        <w:tc>
          <w:tcPr>
            <w:tcW w:w="1628" w:type="dxa"/>
            <w:gridSpan w:val="2"/>
            <w:vAlign w:val="top"/>
          </w:tcPr>
          <w:p w14:paraId="4B2B3CA9">
            <w:pPr>
              <w:pStyle w:val="7"/>
            </w:pPr>
          </w:p>
        </w:tc>
        <w:tc>
          <w:tcPr>
            <w:tcW w:w="1344" w:type="dxa"/>
            <w:vAlign w:val="top"/>
          </w:tcPr>
          <w:p w14:paraId="345A512D">
            <w:pPr>
              <w:pStyle w:val="7"/>
            </w:pPr>
          </w:p>
        </w:tc>
        <w:tc>
          <w:tcPr>
            <w:tcW w:w="1389" w:type="dxa"/>
            <w:vAlign w:val="top"/>
          </w:tcPr>
          <w:p w14:paraId="7697DCC5">
            <w:pPr>
              <w:pStyle w:val="7"/>
            </w:pPr>
          </w:p>
        </w:tc>
        <w:tc>
          <w:tcPr>
            <w:tcW w:w="1388" w:type="dxa"/>
            <w:gridSpan w:val="2"/>
            <w:vAlign w:val="top"/>
          </w:tcPr>
          <w:p w14:paraId="3131C7F0">
            <w:pPr>
              <w:pStyle w:val="7"/>
            </w:pPr>
          </w:p>
        </w:tc>
        <w:tc>
          <w:tcPr>
            <w:tcW w:w="1778" w:type="dxa"/>
            <w:tcBorders>
              <w:right w:val="single" w:color="000000" w:sz="12" w:space="0"/>
            </w:tcBorders>
            <w:vAlign w:val="top"/>
          </w:tcPr>
          <w:p w14:paraId="46BA2116">
            <w:pPr>
              <w:pStyle w:val="7"/>
            </w:pPr>
          </w:p>
        </w:tc>
      </w:tr>
      <w:tr w14:paraId="73070C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258AB120">
            <w:pPr>
              <w:pStyle w:val="7"/>
            </w:pPr>
          </w:p>
        </w:tc>
        <w:tc>
          <w:tcPr>
            <w:tcW w:w="1882" w:type="dxa"/>
            <w:vAlign w:val="top"/>
          </w:tcPr>
          <w:p w14:paraId="52F2E906">
            <w:pPr>
              <w:pStyle w:val="7"/>
            </w:pPr>
          </w:p>
        </w:tc>
        <w:tc>
          <w:tcPr>
            <w:tcW w:w="1628" w:type="dxa"/>
            <w:gridSpan w:val="2"/>
            <w:vAlign w:val="top"/>
          </w:tcPr>
          <w:p w14:paraId="302766B3">
            <w:pPr>
              <w:pStyle w:val="7"/>
            </w:pPr>
          </w:p>
        </w:tc>
        <w:tc>
          <w:tcPr>
            <w:tcW w:w="1344" w:type="dxa"/>
            <w:vAlign w:val="top"/>
          </w:tcPr>
          <w:p w14:paraId="46952298">
            <w:pPr>
              <w:pStyle w:val="7"/>
            </w:pPr>
          </w:p>
        </w:tc>
        <w:tc>
          <w:tcPr>
            <w:tcW w:w="1389" w:type="dxa"/>
            <w:vAlign w:val="top"/>
          </w:tcPr>
          <w:p w14:paraId="2EDFF9ED">
            <w:pPr>
              <w:pStyle w:val="7"/>
            </w:pPr>
          </w:p>
        </w:tc>
        <w:tc>
          <w:tcPr>
            <w:tcW w:w="1388" w:type="dxa"/>
            <w:gridSpan w:val="2"/>
            <w:vAlign w:val="top"/>
          </w:tcPr>
          <w:p w14:paraId="7D625D18">
            <w:pPr>
              <w:pStyle w:val="7"/>
            </w:pPr>
          </w:p>
        </w:tc>
        <w:tc>
          <w:tcPr>
            <w:tcW w:w="1778" w:type="dxa"/>
            <w:tcBorders>
              <w:right w:val="single" w:color="000000" w:sz="12" w:space="0"/>
            </w:tcBorders>
            <w:vAlign w:val="top"/>
          </w:tcPr>
          <w:p w14:paraId="7016D5D0">
            <w:pPr>
              <w:pStyle w:val="7"/>
            </w:pPr>
          </w:p>
        </w:tc>
      </w:tr>
      <w:tr w14:paraId="6EBC47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762" w:type="dxa"/>
            <w:tcBorders>
              <w:left w:val="single" w:color="000000" w:sz="10" w:space="0"/>
            </w:tcBorders>
            <w:vAlign w:val="top"/>
          </w:tcPr>
          <w:p w14:paraId="00ECEC99">
            <w:pPr>
              <w:pStyle w:val="7"/>
            </w:pPr>
          </w:p>
        </w:tc>
        <w:tc>
          <w:tcPr>
            <w:tcW w:w="1882" w:type="dxa"/>
            <w:vAlign w:val="top"/>
          </w:tcPr>
          <w:p w14:paraId="0D014911">
            <w:pPr>
              <w:pStyle w:val="7"/>
            </w:pPr>
          </w:p>
        </w:tc>
        <w:tc>
          <w:tcPr>
            <w:tcW w:w="1628" w:type="dxa"/>
            <w:gridSpan w:val="2"/>
            <w:vAlign w:val="top"/>
          </w:tcPr>
          <w:p w14:paraId="0F572A7D">
            <w:pPr>
              <w:pStyle w:val="7"/>
            </w:pPr>
          </w:p>
        </w:tc>
        <w:tc>
          <w:tcPr>
            <w:tcW w:w="1344" w:type="dxa"/>
            <w:vAlign w:val="top"/>
          </w:tcPr>
          <w:p w14:paraId="05FC7157">
            <w:pPr>
              <w:pStyle w:val="7"/>
            </w:pPr>
          </w:p>
        </w:tc>
        <w:tc>
          <w:tcPr>
            <w:tcW w:w="1389" w:type="dxa"/>
            <w:vAlign w:val="top"/>
          </w:tcPr>
          <w:p w14:paraId="7B39C635">
            <w:pPr>
              <w:pStyle w:val="7"/>
            </w:pPr>
          </w:p>
        </w:tc>
        <w:tc>
          <w:tcPr>
            <w:tcW w:w="1388" w:type="dxa"/>
            <w:gridSpan w:val="2"/>
            <w:vAlign w:val="top"/>
          </w:tcPr>
          <w:p w14:paraId="4AFB55AF">
            <w:pPr>
              <w:pStyle w:val="7"/>
            </w:pPr>
          </w:p>
        </w:tc>
        <w:tc>
          <w:tcPr>
            <w:tcW w:w="1778" w:type="dxa"/>
            <w:tcBorders>
              <w:right w:val="single" w:color="000000" w:sz="12" w:space="0"/>
            </w:tcBorders>
            <w:vAlign w:val="top"/>
          </w:tcPr>
          <w:p w14:paraId="56C97118">
            <w:pPr>
              <w:pStyle w:val="7"/>
            </w:pPr>
          </w:p>
        </w:tc>
      </w:tr>
      <w:tr w14:paraId="55170E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2" w:hRule="atLeast"/>
        </w:trPr>
        <w:tc>
          <w:tcPr>
            <w:tcW w:w="4272" w:type="dxa"/>
            <w:gridSpan w:val="4"/>
            <w:tcBorders>
              <w:left w:val="single" w:color="000000" w:sz="10" w:space="0"/>
              <w:bottom w:val="single" w:color="000000" w:sz="10" w:space="0"/>
            </w:tcBorders>
            <w:vAlign w:val="top"/>
          </w:tcPr>
          <w:p w14:paraId="490C7EE7">
            <w:pPr>
              <w:spacing w:before="64" w:line="232" w:lineRule="auto"/>
              <w:ind w:left="1777"/>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344" w:type="dxa"/>
            <w:tcBorders>
              <w:bottom w:val="single" w:color="000000" w:sz="10" w:space="0"/>
            </w:tcBorders>
            <w:vAlign w:val="top"/>
          </w:tcPr>
          <w:p w14:paraId="30122635">
            <w:pPr>
              <w:spacing w:before="95" w:line="188" w:lineRule="auto"/>
              <w:ind w:right="2"/>
              <w:jc w:val="right"/>
              <w:rPr>
                <w:rFonts w:ascii="宋体" w:hAnsi="宋体" w:eastAsia="宋体" w:cs="宋体"/>
                <w:sz w:val="17"/>
                <w:szCs w:val="17"/>
              </w:rPr>
            </w:pPr>
            <w:r>
              <w:rPr>
                <w:rFonts w:ascii="宋体" w:hAnsi="宋体" w:eastAsia="宋体" w:cs="宋体"/>
                <w:sz w:val="17"/>
                <w:szCs w:val="17"/>
              </w:rPr>
              <w:t>0</w:t>
            </w:r>
          </w:p>
        </w:tc>
        <w:tc>
          <w:tcPr>
            <w:tcW w:w="1389" w:type="dxa"/>
            <w:tcBorders>
              <w:bottom w:val="single" w:color="000000" w:sz="10" w:space="0"/>
            </w:tcBorders>
            <w:vAlign w:val="top"/>
          </w:tcPr>
          <w:p w14:paraId="38747F2C">
            <w:pPr>
              <w:pStyle w:val="7"/>
            </w:pPr>
          </w:p>
        </w:tc>
        <w:tc>
          <w:tcPr>
            <w:tcW w:w="1388" w:type="dxa"/>
            <w:gridSpan w:val="2"/>
            <w:tcBorders>
              <w:bottom w:val="single" w:color="000000" w:sz="10" w:space="0"/>
            </w:tcBorders>
            <w:vAlign w:val="top"/>
          </w:tcPr>
          <w:p w14:paraId="488CE4A7">
            <w:pPr>
              <w:pStyle w:val="7"/>
            </w:pPr>
          </w:p>
        </w:tc>
        <w:tc>
          <w:tcPr>
            <w:tcW w:w="1778" w:type="dxa"/>
            <w:tcBorders>
              <w:bottom w:val="single" w:color="000000" w:sz="10" w:space="0"/>
              <w:right w:val="single" w:color="000000" w:sz="12" w:space="0"/>
            </w:tcBorders>
            <w:vAlign w:val="top"/>
          </w:tcPr>
          <w:p w14:paraId="7F04505B">
            <w:pPr>
              <w:spacing w:before="150" w:line="115" w:lineRule="exact"/>
              <w:ind w:left="802"/>
              <w:rPr>
                <w:rFonts w:ascii="宋体" w:hAnsi="宋体" w:eastAsia="宋体" w:cs="宋体"/>
                <w:sz w:val="17"/>
                <w:szCs w:val="17"/>
              </w:rPr>
            </w:pPr>
            <w:r>
              <w:rPr>
                <w:rFonts w:ascii="宋体" w:hAnsi="宋体" w:eastAsia="宋体" w:cs="宋体"/>
                <w:position w:val="-3"/>
                <w:sz w:val="17"/>
                <w:szCs w:val="17"/>
              </w:rPr>
              <w:t>—</w:t>
            </w:r>
          </w:p>
        </w:tc>
      </w:tr>
    </w:tbl>
    <w:p w14:paraId="2DFC5D8E">
      <w:pPr>
        <w:pStyle w:val="3"/>
        <w:tabs>
          <w:tab w:val="left" w:pos="7840"/>
        </w:tabs>
        <w:spacing w:before="77" w:line="232" w:lineRule="auto"/>
        <w:ind w:left="1" w:right="30" w:firstLine="35"/>
      </w:pPr>
      <w:r>
        <w:rPr>
          <w:spacing w:val="5"/>
        </w:rPr>
        <w:t>注：此表“</w:t>
      </w:r>
      <w:r>
        <w:rPr>
          <w:spacing w:val="-48"/>
        </w:rPr>
        <w:t xml:space="preserve"> </w:t>
      </w:r>
      <w:r>
        <w:rPr>
          <w:spacing w:val="5"/>
        </w:rPr>
        <w:t>暂估金额</w:t>
      </w:r>
      <w:r>
        <w:rPr>
          <w:spacing w:val="-61"/>
        </w:rPr>
        <w:t xml:space="preserve"> </w:t>
      </w:r>
      <w:r>
        <w:rPr>
          <w:spacing w:val="5"/>
        </w:rPr>
        <w:t>”</w:t>
      </w:r>
      <w:r>
        <w:rPr>
          <w:spacing w:val="-51"/>
        </w:rPr>
        <w:t xml:space="preserve"> </w:t>
      </w:r>
      <w:r>
        <w:rPr>
          <w:spacing w:val="5"/>
        </w:rPr>
        <w:t>由招标人填写，投标人应将“</w:t>
      </w:r>
      <w:r>
        <w:rPr>
          <w:spacing w:val="-48"/>
        </w:rPr>
        <w:t xml:space="preserve"> </w:t>
      </w:r>
      <w:r>
        <w:rPr>
          <w:spacing w:val="5"/>
        </w:rPr>
        <w:t>暂估金额</w:t>
      </w:r>
      <w:r>
        <w:rPr>
          <w:spacing w:val="-61"/>
        </w:rPr>
        <w:t xml:space="preserve"> </w:t>
      </w:r>
      <w:r>
        <w:rPr>
          <w:spacing w:val="4"/>
        </w:rPr>
        <w:t xml:space="preserve">”计入投标总价中。结算时按合同约定结算金额填写。            </w:t>
      </w:r>
      <w:r>
        <w:rPr>
          <w:position w:val="-15"/>
        </w:rPr>
        <w:drawing>
          <wp:inline distT="0" distB="0" distL="0" distR="0">
            <wp:extent cx="4445" cy="261620"/>
            <wp:effectExtent l="0" t="0" r="14605" b="5080"/>
            <wp:docPr id="76" name="IM 76"/>
            <wp:cNvGraphicFramePr/>
            <a:graphic xmlns:a="http://schemas.openxmlformats.org/drawingml/2006/main">
              <a:graphicData uri="http://schemas.openxmlformats.org/drawingml/2006/picture">
                <pic:pic xmlns:pic="http://schemas.openxmlformats.org/drawingml/2006/picture">
                  <pic:nvPicPr>
                    <pic:cNvPr id="76" name="IM 76"/>
                    <pic:cNvPicPr/>
                  </pic:nvPicPr>
                  <pic:blipFill>
                    <a:blip r:embed="rId66"/>
                    <a:stretch>
                      <a:fillRect/>
                    </a:stretch>
                  </pic:blipFill>
                  <pic:spPr>
                    <a:xfrm>
                      <a:off x="0" y="0"/>
                      <a:ext cx="4762" cy="261810"/>
                    </a:xfrm>
                    <a:prstGeom prst="rect">
                      <a:avLst/>
                    </a:prstGeom>
                  </pic:spPr>
                </pic:pic>
              </a:graphicData>
            </a:graphic>
          </wp:inline>
        </w:drawing>
      </w:r>
      <w:r>
        <w:t xml:space="preserve"> </w:t>
      </w:r>
      <w:r>
        <w:tab/>
      </w:r>
      <w:r>
        <w:rPr>
          <w:position w:val="-12"/>
        </w:rPr>
        <w:drawing>
          <wp:inline distT="0" distB="0" distL="0" distR="0">
            <wp:extent cx="57150" cy="250825"/>
            <wp:effectExtent l="0" t="0" r="0" b="15875"/>
            <wp:docPr id="78" name="IM 78"/>
            <wp:cNvGraphicFramePr/>
            <a:graphic xmlns:a="http://schemas.openxmlformats.org/drawingml/2006/main">
              <a:graphicData uri="http://schemas.openxmlformats.org/drawingml/2006/picture">
                <pic:pic xmlns:pic="http://schemas.openxmlformats.org/drawingml/2006/picture">
                  <pic:nvPicPr>
                    <pic:cNvPr id="78" name="IM 78"/>
                    <pic:cNvPicPr/>
                  </pic:nvPicPr>
                  <pic:blipFill>
                    <a:blip r:embed="rId62"/>
                    <a:stretch>
                      <a:fillRect/>
                    </a:stretch>
                  </pic:blipFill>
                  <pic:spPr>
                    <a:xfrm>
                      <a:off x="0" y="0"/>
                      <a:ext cx="57559" cy="251015"/>
                    </a:xfrm>
                    <a:prstGeom prst="rect">
                      <a:avLst/>
                    </a:prstGeom>
                  </pic:spPr>
                </pic:pic>
              </a:graphicData>
            </a:graphic>
          </wp:inline>
        </w:drawing>
      </w:r>
      <w:r>
        <w:rPr>
          <w:spacing w:val="3"/>
        </w:rPr>
        <w:t xml:space="preserve">                </w:t>
      </w:r>
      <w:r>
        <w:rPr>
          <w:spacing w:val="-2"/>
        </w:rPr>
        <w:t>表</w:t>
      </w:r>
      <w:r>
        <w:rPr>
          <w:spacing w:val="-5"/>
          <w:w w:val="57"/>
        </w:rPr>
        <w:t>—</w:t>
      </w:r>
      <w:r>
        <w:rPr>
          <w:spacing w:val="19"/>
        </w:rPr>
        <w:t xml:space="preserve"> </w:t>
      </w:r>
      <w:r>
        <w:rPr>
          <w:spacing w:val="-2"/>
        </w:rPr>
        <w:t>12</w:t>
      </w:r>
      <w:r>
        <w:rPr>
          <w:spacing w:val="-5"/>
          <w:w w:val="57"/>
        </w:rPr>
        <w:t>—</w:t>
      </w:r>
      <w:r>
        <w:rPr>
          <w:spacing w:val="10"/>
        </w:rPr>
        <w:t xml:space="preserve"> </w:t>
      </w:r>
      <w:r>
        <w:rPr>
          <w:spacing w:val="-2"/>
        </w:rPr>
        <w:t>3</w:t>
      </w:r>
      <w:r>
        <w:rPr>
          <w:spacing w:val="-63"/>
        </w:rPr>
        <w:t xml:space="preserve"> </w:t>
      </w:r>
      <w:r>
        <w:rPr>
          <w:position w:val="-12"/>
        </w:rPr>
        <w:drawing>
          <wp:inline distT="0" distB="0" distL="0" distR="0">
            <wp:extent cx="4445" cy="250825"/>
            <wp:effectExtent l="0" t="0" r="14605" b="15875"/>
            <wp:docPr id="80" name="IM 80"/>
            <wp:cNvGraphicFramePr/>
            <a:graphic xmlns:a="http://schemas.openxmlformats.org/drawingml/2006/main">
              <a:graphicData uri="http://schemas.openxmlformats.org/drawingml/2006/picture">
                <pic:pic xmlns:pic="http://schemas.openxmlformats.org/drawingml/2006/picture">
                  <pic:nvPicPr>
                    <pic:cNvPr id="80" name="IM 80"/>
                    <pic:cNvPicPr/>
                  </pic:nvPicPr>
                  <pic:blipFill>
                    <a:blip r:embed="rId63"/>
                    <a:stretch>
                      <a:fillRect/>
                    </a:stretch>
                  </pic:blipFill>
                  <pic:spPr>
                    <a:xfrm>
                      <a:off x="0" y="0"/>
                      <a:ext cx="4924" cy="251015"/>
                    </a:xfrm>
                    <a:prstGeom prst="rect">
                      <a:avLst/>
                    </a:prstGeom>
                  </pic:spPr>
                </pic:pic>
              </a:graphicData>
            </a:graphic>
          </wp:inline>
        </w:drawing>
      </w:r>
    </w:p>
    <w:p w14:paraId="151922F8">
      <w:pPr>
        <w:spacing w:line="232" w:lineRule="auto"/>
        <w:sectPr>
          <w:pgSz w:w="11960" w:h="16880"/>
          <w:pgMar w:top="400" w:right="905" w:bottom="0" w:left="853" w:header="0" w:footer="0" w:gutter="0"/>
          <w:cols w:space="720" w:num="1"/>
        </w:sectPr>
      </w:pPr>
    </w:p>
    <w:p w14:paraId="4E8F95BD">
      <w:pPr>
        <w:spacing w:before="8"/>
      </w:pPr>
      <w:r>
        <w:drawing>
          <wp:anchor distT="0" distB="0" distL="0" distR="0" simplePos="0" relativeHeight="251688960"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82" name="IM 82"/>
            <wp:cNvGraphicFramePr/>
            <a:graphic xmlns:a="http://schemas.openxmlformats.org/drawingml/2006/main">
              <a:graphicData uri="http://schemas.openxmlformats.org/drawingml/2006/picture">
                <pic:pic xmlns:pic="http://schemas.openxmlformats.org/drawingml/2006/picture">
                  <pic:nvPicPr>
                    <pic:cNvPr id="82" name="IM 82"/>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692032"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84" name="IM 84"/>
            <wp:cNvGraphicFramePr/>
            <a:graphic xmlns:a="http://schemas.openxmlformats.org/drawingml/2006/main">
              <a:graphicData uri="http://schemas.openxmlformats.org/drawingml/2006/picture">
                <pic:pic xmlns:pic="http://schemas.openxmlformats.org/drawingml/2006/picture">
                  <pic:nvPicPr>
                    <pic:cNvPr id="84" name="IM 84"/>
                    <pic:cNvPicPr/>
                  </pic:nvPicPr>
                  <pic:blipFill>
                    <a:blip r:embed="rId60"/>
                    <a:stretch>
                      <a:fillRect/>
                    </a:stretch>
                  </pic:blipFill>
                  <pic:spPr>
                    <a:xfrm>
                      <a:off x="0" y="0"/>
                      <a:ext cx="6350" cy="195008"/>
                    </a:xfrm>
                    <a:prstGeom prst="rect">
                      <a:avLst/>
                    </a:prstGeom>
                  </pic:spPr>
                </pic:pic>
              </a:graphicData>
            </a:graphic>
          </wp:anchor>
        </w:drawing>
      </w:r>
      <w:r>
        <w:drawing>
          <wp:anchor distT="0" distB="0" distL="0" distR="0" simplePos="0" relativeHeight="251691008" behindDoc="0" locked="0" layoutInCell="0" allowOverlap="1">
            <wp:simplePos x="0" y="0"/>
            <wp:positionH relativeFrom="page">
              <wp:posOffset>6995160</wp:posOffset>
            </wp:positionH>
            <wp:positionV relativeFrom="page">
              <wp:posOffset>9526270</wp:posOffset>
            </wp:positionV>
            <wp:extent cx="6350" cy="356870"/>
            <wp:effectExtent l="0" t="0" r="12700" b="5080"/>
            <wp:wrapNone/>
            <wp:docPr id="86" name="IM 86"/>
            <wp:cNvGraphicFramePr/>
            <a:graphic xmlns:a="http://schemas.openxmlformats.org/drawingml/2006/main">
              <a:graphicData uri="http://schemas.openxmlformats.org/drawingml/2006/picture">
                <pic:pic xmlns:pic="http://schemas.openxmlformats.org/drawingml/2006/picture">
                  <pic:nvPicPr>
                    <pic:cNvPr id="86" name="IM 86"/>
                    <pic:cNvPicPr/>
                  </pic:nvPicPr>
                  <pic:blipFill>
                    <a:blip r:embed="rId67"/>
                    <a:stretch>
                      <a:fillRect/>
                    </a:stretch>
                  </pic:blipFill>
                  <pic:spPr>
                    <a:xfrm>
                      <a:off x="0" y="0"/>
                      <a:ext cx="6350" cy="356933"/>
                    </a:xfrm>
                    <a:prstGeom prst="rect">
                      <a:avLst/>
                    </a:prstGeom>
                  </pic:spPr>
                </pic:pic>
              </a:graphicData>
            </a:graphic>
          </wp:anchor>
        </w:drawing>
      </w:r>
    </w:p>
    <w:p w14:paraId="617E3912">
      <w:pPr>
        <w:spacing w:before="7"/>
      </w:pPr>
    </w:p>
    <w:p w14:paraId="1C1AA72F">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52"/>
        <w:gridCol w:w="2778"/>
        <w:gridCol w:w="105"/>
        <w:gridCol w:w="776"/>
        <w:gridCol w:w="955"/>
        <w:gridCol w:w="1150"/>
        <w:gridCol w:w="1195"/>
        <w:gridCol w:w="92"/>
        <w:gridCol w:w="1103"/>
        <w:gridCol w:w="1165"/>
      </w:tblGrid>
      <w:tr w14:paraId="738CA6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6" w:hRule="atLeast"/>
        </w:trPr>
        <w:tc>
          <w:tcPr>
            <w:tcW w:w="10171" w:type="dxa"/>
            <w:gridSpan w:val="10"/>
            <w:tcBorders>
              <w:top w:val="single" w:color="FFFFFF" w:sz="6" w:space="0"/>
              <w:left w:val="nil"/>
              <w:bottom w:val="single" w:color="FFFFFF" w:sz="6" w:space="0"/>
              <w:right w:val="single" w:color="FFFFFF" w:sz="2" w:space="0"/>
            </w:tcBorders>
            <w:vAlign w:val="top"/>
          </w:tcPr>
          <w:p w14:paraId="62C549D4">
            <w:pPr>
              <w:spacing w:before="81" w:line="226" w:lineRule="auto"/>
              <w:ind w:left="3910"/>
              <w:outlineLvl w:val="0"/>
              <w:rPr>
                <w:rFonts w:ascii="宋体" w:hAnsi="宋体" w:eastAsia="宋体" w:cs="宋体"/>
                <w:sz w:val="39"/>
                <w:szCs w:val="39"/>
              </w:rPr>
            </w:pPr>
            <w:r>
              <w:rPr>
                <w:rFonts w:ascii="宋体" w:hAnsi="宋体" w:eastAsia="宋体" w:cs="宋体"/>
                <w:spacing w:val="-24"/>
                <w:sz w:val="39"/>
                <w:szCs w:val="39"/>
              </w:rPr>
              <w:t>计</w:t>
            </w:r>
            <w:r>
              <w:rPr>
                <w:rFonts w:ascii="宋体" w:hAnsi="宋体" w:eastAsia="宋体" w:cs="宋体"/>
                <w:spacing w:val="135"/>
                <w:sz w:val="39"/>
                <w:szCs w:val="39"/>
              </w:rPr>
              <w:t xml:space="preserve"> </w:t>
            </w:r>
            <w:r>
              <w:rPr>
                <w:rFonts w:ascii="宋体" w:hAnsi="宋体" w:eastAsia="宋体" w:cs="宋体"/>
                <w:spacing w:val="-24"/>
                <w:sz w:val="39"/>
                <w:szCs w:val="39"/>
              </w:rPr>
              <w:t>日</w:t>
            </w:r>
            <w:r>
              <w:rPr>
                <w:rFonts w:ascii="宋体" w:hAnsi="宋体" w:eastAsia="宋体" w:cs="宋体"/>
                <w:spacing w:val="69"/>
                <w:sz w:val="39"/>
                <w:szCs w:val="39"/>
              </w:rPr>
              <w:t xml:space="preserve"> </w:t>
            </w:r>
            <w:r>
              <w:rPr>
                <w:rFonts w:ascii="宋体" w:hAnsi="宋体" w:eastAsia="宋体" w:cs="宋体"/>
                <w:spacing w:val="-24"/>
                <w:sz w:val="39"/>
                <w:szCs w:val="39"/>
              </w:rPr>
              <w:t>工</w:t>
            </w:r>
            <w:r>
              <w:rPr>
                <w:rFonts w:ascii="宋体" w:hAnsi="宋体" w:eastAsia="宋体" w:cs="宋体"/>
                <w:spacing w:val="63"/>
                <w:sz w:val="39"/>
                <w:szCs w:val="39"/>
              </w:rPr>
              <w:t xml:space="preserve"> </w:t>
            </w:r>
            <w:r>
              <w:rPr>
                <w:rFonts w:ascii="宋体" w:hAnsi="宋体" w:eastAsia="宋体" w:cs="宋体"/>
                <w:spacing w:val="-24"/>
                <w:sz w:val="39"/>
                <w:szCs w:val="39"/>
              </w:rPr>
              <w:t>表</w:t>
            </w:r>
          </w:p>
        </w:tc>
      </w:tr>
      <w:tr w14:paraId="4CFFAB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6" w:hRule="atLeast"/>
        </w:trPr>
        <w:tc>
          <w:tcPr>
            <w:tcW w:w="3630" w:type="dxa"/>
            <w:gridSpan w:val="2"/>
            <w:tcBorders>
              <w:top w:val="single" w:color="FFFFFF" w:sz="6" w:space="0"/>
              <w:left w:val="nil"/>
              <w:bottom w:val="single" w:color="000000" w:sz="12" w:space="0"/>
              <w:right w:val="single" w:color="FFFFFF" w:sz="6" w:space="0"/>
            </w:tcBorders>
            <w:vAlign w:val="top"/>
          </w:tcPr>
          <w:p w14:paraId="628EBC9D">
            <w:pPr>
              <w:spacing w:before="265" w:line="231" w:lineRule="auto"/>
              <w:ind w:left="24"/>
              <w:rPr>
                <w:rFonts w:ascii="宋体" w:hAnsi="宋体" w:eastAsia="宋体" w:cs="宋体"/>
                <w:sz w:val="17"/>
                <w:szCs w:val="17"/>
              </w:rPr>
            </w:pPr>
            <w:r>
              <w:rPr>
                <w:rFonts w:ascii="宋体" w:hAnsi="宋体" w:eastAsia="宋体" w:cs="宋体"/>
                <w:spacing w:val="8"/>
                <w:sz w:val="17"/>
                <w:szCs w:val="17"/>
              </w:rPr>
              <w:t>工程名称：土石方工程</w:t>
            </w:r>
          </w:p>
        </w:tc>
        <w:tc>
          <w:tcPr>
            <w:tcW w:w="4273" w:type="dxa"/>
            <w:gridSpan w:val="6"/>
            <w:tcBorders>
              <w:top w:val="single" w:color="FFFFFF" w:sz="6" w:space="0"/>
              <w:left w:val="single" w:color="FFFFFF" w:sz="6" w:space="0"/>
              <w:bottom w:val="single" w:color="000000" w:sz="12" w:space="0"/>
              <w:right w:val="single" w:color="FFFFFF" w:sz="6" w:space="0"/>
            </w:tcBorders>
            <w:vAlign w:val="top"/>
          </w:tcPr>
          <w:p w14:paraId="33AF4DD6">
            <w:pPr>
              <w:spacing w:before="176" w:line="213" w:lineRule="auto"/>
              <w:ind w:left="23" w:right="105"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8" w:type="dxa"/>
            <w:gridSpan w:val="2"/>
            <w:tcBorders>
              <w:top w:val="single" w:color="FFFFFF" w:sz="6" w:space="0"/>
              <w:left w:val="single" w:color="FFFFFF" w:sz="6" w:space="0"/>
              <w:bottom w:val="single" w:color="000000" w:sz="12" w:space="0"/>
              <w:right w:val="single" w:color="FFFFFF" w:sz="2" w:space="0"/>
            </w:tcBorders>
            <w:vAlign w:val="top"/>
          </w:tcPr>
          <w:p w14:paraId="7AE51EBD">
            <w:pPr>
              <w:spacing w:before="266" w:line="230" w:lineRule="auto"/>
              <w:ind w:left="425"/>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5885F5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05" w:hRule="atLeast"/>
        </w:trPr>
        <w:tc>
          <w:tcPr>
            <w:tcW w:w="852" w:type="dxa"/>
            <w:vMerge w:val="restart"/>
            <w:tcBorders>
              <w:top w:val="single" w:color="000000" w:sz="12" w:space="0"/>
              <w:left w:val="single" w:color="000000" w:sz="12" w:space="0"/>
              <w:bottom w:val="nil"/>
            </w:tcBorders>
            <w:vAlign w:val="top"/>
          </w:tcPr>
          <w:p w14:paraId="7B7FDF0F">
            <w:pPr>
              <w:spacing w:before="204" w:line="230" w:lineRule="auto"/>
              <w:ind w:left="233"/>
              <w:rPr>
                <w:rFonts w:ascii="宋体" w:hAnsi="宋体" w:eastAsia="宋体" w:cs="宋体"/>
                <w:sz w:val="17"/>
                <w:szCs w:val="17"/>
              </w:rPr>
            </w:pPr>
            <w:r>
              <w:rPr>
                <w:rFonts w:ascii="宋体" w:hAnsi="宋体" w:eastAsia="宋体" w:cs="宋体"/>
                <w:spacing w:val="5"/>
                <w:sz w:val="17"/>
                <w:szCs w:val="17"/>
              </w:rPr>
              <w:t>编号</w:t>
            </w:r>
          </w:p>
        </w:tc>
        <w:tc>
          <w:tcPr>
            <w:tcW w:w="2883" w:type="dxa"/>
            <w:gridSpan w:val="2"/>
            <w:vMerge w:val="restart"/>
            <w:tcBorders>
              <w:top w:val="single" w:color="000000" w:sz="12" w:space="0"/>
              <w:bottom w:val="nil"/>
            </w:tcBorders>
            <w:vAlign w:val="top"/>
          </w:tcPr>
          <w:p w14:paraId="085AAFD3">
            <w:pPr>
              <w:spacing w:before="204" w:line="231" w:lineRule="auto"/>
              <w:ind w:left="1082"/>
              <w:rPr>
                <w:rFonts w:ascii="宋体" w:hAnsi="宋体" w:eastAsia="宋体" w:cs="宋体"/>
                <w:sz w:val="17"/>
                <w:szCs w:val="17"/>
              </w:rPr>
            </w:pPr>
            <w:r>
              <w:rPr>
                <w:rFonts w:ascii="宋体" w:hAnsi="宋体" w:eastAsia="宋体" w:cs="宋体"/>
                <w:spacing w:val="7"/>
                <w:sz w:val="17"/>
                <w:szCs w:val="17"/>
              </w:rPr>
              <w:t>项目名称</w:t>
            </w:r>
          </w:p>
        </w:tc>
        <w:tc>
          <w:tcPr>
            <w:tcW w:w="776" w:type="dxa"/>
            <w:vMerge w:val="restart"/>
            <w:tcBorders>
              <w:top w:val="single" w:color="000000" w:sz="12" w:space="0"/>
              <w:bottom w:val="nil"/>
            </w:tcBorders>
            <w:vAlign w:val="top"/>
          </w:tcPr>
          <w:p w14:paraId="22C88317">
            <w:pPr>
              <w:spacing w:before="204" w:line="231" w:lineRule="auto"/>
              <w:ind w:left="205"/>
              <w:rPr>
                <w:rFonts w:ascii="宋体" w:hAnsi="宋体" w:eastAsia="宋体" w:cs="宋体"/>
                <w:sz w:val="17"/>
                <w:szCs w:val="17"/>
              </w:rPr>
            </w:pPr>
            <w:r>
              <w:rPr>
                <w:rFonts w:ascii="宋体" w:hAnsi="宋体" w:eastAsia="宋体" w:cs="宋体"/>
                <w:spacing w:val="5"/>
                <w:sz w:val="17"/>
                <w:szCs w:val="17"/>
              </w:rPr>
              <w:t>单位</w:t>
            </w:r>
          </w:p>
        </w:tc>
        <w:tc>
          <w:tcPr>
            <w:tcW w:w="955" w:type="dxa"/>
            <w:vMerge w:val="restart"/>
            <w:tcBorders>
              <w:top w:val="single" w:color="000000" w:sz="12" w:space="0"/>
              <w:bottom w:val="nil"/>
            </w:tcBorders>
            <w:vAlign w:val="top"/>
          </w:tcPr>
          <w:p w14:paraId="071A350B">
            <w:pPr>
              <w:spacing w:before="204" w:line="230" w:lineRule="auto"/>
              <w:ind w:left="122"/>
              <w:rPr>
                <w:rFonts w:ascii="宋体" w:hAnsi="宋体" w:eastAsia="宋体" w:cs="宋体"/>
                <w:sz w:val="17"/>
                <w:szCs w:val="17"/>
              </w:rPr>
            </w:pPr>
            <w:r>
              <w:rPr>
                <w:rFonts w:ascii="宋体" w:hAnsi="宋体" w:eastAsia="宋体" w:cs="宋体"/>
                <w:spacing w:val="6"/>
                <w:sz w:val="17"/>
                <w:szCs w:val="17"/>
              </w:rPr>
              <w:t>暂定数量</w:t>
            </w:r>
          </w:p>
        </w:tc>
        <w:tc>
          <w:tcPr>
            <w:tcW w:w="1150" w:type="dxa"/>
            <w:vMerge w:val="restart"/>
            <w:tcBorders>
              <w:top w:val="single" w:color="000000" w:sz="12" w:space="0"/>
              <w:bottom w:val="nil"/>
            </w:tcBorders>
            <w:vAlign w:val="top"/>
          </w:tcPr>
          <w:p w14:paraId="1AB65073">
            <w:pPr>
              <w:spacing w:before="204" w:line="230" w:lineRule="auto"/>
              <w:ind w:left="230"/>
              <w:rPr>
                <w:rFonts w:ascii="宋体" w:hAnsi="宋体" w:eastAsia="宋体" w:cs="宋体"/>
                <w:sz w:val="17"/>
                <w:szCs w:val="17"/>
              </w:rPr>
            </w:pPr>
            <w:r>
              <w:rPr>
                <w:rFonts w:ascii="宋体" w:hAnsi="宋体" w:eastAsia="宋体" w:cs="宋体"/>
                <w:spacing w:val="6"/>
                <w:sz w:val="17"/>
                <w:szCs w:val="17"/>
              </w:rPr>
              <w:t>实际数量</w:t>
            </w:r>
          </w:p>
        </w:tc>
        <w:tc>
          <w:tcPr>
            <w:tcW w:w="1195" w:type="dxa"/>
            <w:vMerge w:val="restart"/>
            <w:tcBorders>
              <w:top w:val="single" w:color="000000" w:sz="12" w:space="0"/>
              <w:bottom w:val="nil"/>
            </w:tcBorders>
            <w:vAlign w:val="top"/>
          </w:tcPr>
          <w:p w14:paraId="3689DB3D">
            <w:pPr>
              <w:spacing w:before="203" w:line="229" w:lineRule="auto"/>
              <w:ind w:left="66"/>
              <w:rPr>
                <w:rFonts w:ascii="宋体" w:hAnsi="宋体" w:eastAsia="宋体" w:cs="宋体"/>
                <w:sz w:val="17"/>
                <w:szCs w:val="17"/>
              </w:rPr>
            </w:pPr>
            <w:r>
              <w:rPr>
                <w:rFonts w:ascii="宋体" w:hAnsi="宋体" w:eastAsia="宋体" w:cs="宋体"/>
                <w:spacing w:val="7"/>
                <w:sz w:val="17"/>
                <w:szCs w:val="17"/>
              </w:rPr>
              <w:t>综合单价(元)</w:t>
            </w:r>
          </w:p>
        </w:tc>
        <w:tc>
          <w:tcPr>
            <w:tcW w:w="2360" w:type="dxa"/>
            <w:gridSpan w:val="3"/>
            <w:tcBorders>
              <w:top w:val="single" w:color="000000" w:sz="12" w:space="0"/>
              <w:right w:val="single" w:color="000000" w:sz="12" w:space="0"/>
            </w:tcBorders>
            <w:vAlign w:val="top"/>
          </w:tcPr>
          <w:p w14:paraId="0585F1CF">
            <w:pPr>
              <w:spacing w:before="54" w:line="229" w:lineRule="auto"/>
              <w:ind w:left="997"/>
              <w:rPr>
                <w:rFonts w:ascii="宋体" w:hAnsi="宋体" w:eastAsia="宋体" w:cs="宋体"/>
                <w:sz w:val="17"/>
                <w:szCs w:val="17"/>
              </w:rPr>
            </w:pPr>
            <w:r>
              <w:rPr>
                <w:rFonts w:ascii="宋体" w:hAnsi="宋体" w:eastAsia="宋体" w:cs="宋体"/>
                <w:spacing w:val="5"/>
                <w:sz w:val="17"/>
                <w:szCs w:val="17"/>
              </w:rPr>
              <w:t>合价</w:t>
            </w:r>
          </w:p>
        </w:tc>
      </w:tr>
      <w:tr w14:paraId="188C44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2" w:hRule="atLeast"/>
        </w:trPr>
        <w:tc>
          <w:tcPr>
            <w:tcW w:w="852" w:type="dxa"/>
            <w:vMerge w:val="continue"/>
            <w:tcBorders>
              <w:top w:val="nil"/>
              <w:left w:val="single" w:color="000000" w:sz="12" w:space="0"/>
            </w:tcBorders>
            <w:vAlign w:val="top"/>
          </w:tcPr>
          <w:p w14:paraId="697B5BB2">
            <w:pPr>
              <w:pStyle w:val="7"/>
            </w:pPr>
          </w:p>
        </w:tc>
        <w:tc>
          <w:tcPr>
            <w:tcW w:w="2883" w:type="dxa"/>
            <w:gridSpan w:val="2"/>
            <w:vMerge w:val="continue"/>
            <w:tcBorders>
              <w:top w:val="nil"/>
            </w:tcBorders>
            <w:vAlign w:val="top"/>
          </w:tcPr>
          <w:p w14:paraId="743503F0">
            <w:pPr>
              <w:pStyle w:val="7"/>
            </w:pPr>
          </w:p>
        </w:tc>
        <w:tc>
          <w:tcPr>
            <w:tcW w:w="776" w:type="dxa"/>
            <w:vMerge w:val="continue"/>
            <w:tcBorders>
              <w:top w:val="nil"/>
            </w:tcBorders>
            <w:vAlign w:val="top"/>
          </w:tcPr>
          <w:p w14:paraId="2466ED98">
            <w:pPr>
              <w:pStyle w:val="7"/>
            </w:pPr>
          </w:p>
        </w:tc>
        <w:tc>
          <w:tcPr>
            <w:tcW w:w="955" w:type="dxa"/>
            <w:vMerge w:val="continue"/>
            <w:tcBorders>
              <w:top w:val="nil"/>
            </w:tcBorders>
            <w:vAlign w:val="top"/>
          </w:tcPr>
          <w:p w14:paraId="24E0A2E6">
            <w:pPr>
              <w:pStyle w:val="7"/>
            </w:pPr>
          </w:p>
        </w:tc>
        <w:tc>
          <w:tcPr>
            <w:tcW w:w="1150" w:type="dxa"/>
            <w:vMerge w:val="continue"/>
            <w:tcBorders>
              <w:top w:val="nil"/>
            </w:tcBorders>
            <w:vAlign w:val="top"/>
          </w:tcPr>
          <w:p w14:paraId="72B848AC">
            <w:pPr>
              <w:pStyle w:val="7"/>
            </w:pPr>
          </w:p>
        </w:tc>
        <w:tc>
          <w:tcPr>
            <w:tcW w:w="1195" w:type="dxa"/>
            <w:vMerge w:val="continue"/>
            <w:tcBorders>
              <w:top w:val="nil"/>
            </w:tcBorders>
            <w:vAlign w:val="top"/>
          </w:tcPr>
          <w:p w14:paraId="396A1513">
            <w:pPr>
              <w:pStyle w:val="7"/>
            </w:pPr>
          </w:p>
        </w:tc>
        <w:tc>
          <w:tcPr>
            <w:tcW w:w="1195" w:type="dxa"/>
            <w:gridSpan w:val="2"/>
            <w:vAlign w:val="top"/>
          </w:tcPr>
          <w:p w14:paraId="0B517CE3">
            <w:pPr>
              <w:spacing w:before="34" w:line="231" w:lineRule="auto"/>
              <w:ind w:left="432"/>
              <w:rPr>
                <w:rFonts w:ascii="宋体" w:hAnsi="宋体" w:eastAsia="宋体" w:cs="宋体"/>
                <w:sz w:val="17"/>
                <w:szCs w:val="17"/>
              </w:rPr>
            </w:pPr>
            <w:r>
              <w:rPr>
                <w:rFonts w:ascii="宋体" w:hAnsi="宋体" w:eastAsia="宋体" w:cs="宋体"/>
                <w:spacing w:val="3"/>
                <w:sz w:val="17"/>
                <w:szCs w:val="17"/>
              </w:rPr>
              <w:t>暂定</w:t>
            </w:r>
          </w:p>
        </w:tc>
        <w:tc>
          <w:tcPr>
            <w:tcW w:w="1165" w:type="dxa"/>
            <w:tcBorders>
              <w:right w:val="single" w:color="000000" w:sz="12" w:space="0"/>
            </w:tcBorders>
            <w:vAlign w:val="top"/>
          </w:tcPr>
          <w:p w14:paraId="796B9D5F">
            <w:pPr>
              <w:spacing w:before="34" w:line="231" w:lineRule="auto"/>
              <w:ind w:left="404"/>
              <w:rPr>
                <w:rFonts w:ascii="宋体" w:hAnsi="宋体" w:eastAsia="宋体" w:cs="宋体"/>
                <w:sz w:val="17"/>
                <w:szCs w:val="17"/>
              </w:rPr>
            </w:pPr>
            <w:r>
              <w:rPr>
                <w:rFonts w:ascii="宋体" w:hAnsi="宋体" w:eastAsia="宋体" w:cs="宋体"/>
                <w:spacing w:val="4"/>
                <w:sz w:val="17"/>
                <w:szCs w:val="17"/>
              </w:rPr>
              <w:t>实际</w:t>
            </w:r>
          </w:p>
        </w:tc>
      </w:tr>
      <w:tr w14:paraId="219C1A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531FF5ED">
            <w:pPr>
              <w:spacing w:before="81" w:line="189" w:lineRule="auto"/>
              <w:ind w:left="382"/>
              <w:rPr>
                <w:rFonts w:ascii="宋体" w:hAnsi="宋体" w:eastAsia="宋体" w:cs="宋体"/>
                <w:sz w:val="17"/>
                <w:szCs w:val="17"/>
              </w:rPr>
            </w:pPr>
            <w:r>
              <w:rPr>
                <w:rFonts w:ascii="宋体" w:hAnsi="宋体" w:eastAsia="宋体" w:cs="宋体"/>
                <w:sz w:val="17"/>
                <w:szCs w:val="17"/>
              </w:rPr>
              <w:t>1</w:t>
            </w:r>
          </w:p>
        </w:tc>
        <w:tc>
          <w:tcPr>
            <w:tcW w:w="2883" w:type="dxa"/>
            <w:gridSpan w:val="2"/>
            <w:vAlign w:val="top"/>
          </w:tcPr>
          <w:p w14:paraId="455B94D2">
            <w:pPr>
              <w:spacing w:before="51" w:line="233" w:lineRule="auto"/>
              <w:ind w:left="17"/>
              <w:rPr>
                <w:rFonts w:ascii="宋体" w:hAnsi="宋体" w:eastAsia="宋体" w:cs="宋体"/>
                <w:sz w:val="17"/>
                <w:szCs w:val="17"/>
              </w:rPr>
            </w:pPr>
            <w:r>
              <w:rPr>
                <w:rFonts w:ascii="宋体" w:hAnsi="宋体" w:eastAsia="宋体" w:cs="宋体"/>
                <w:spacing w:val="5"/>
                <w:sz w:val="17"/>
                <w:szCs w:val="17"/>
              </w:rPr>
              <w:t>人工</w:t>
            </w:r>
          </w:p>
        </w:tc>
        <w:tc>
          <w:tcPr>
            <w:tcW w:w="776" w:type="dxa"/>
            <w:vAlign w:val="top"/>
          </w:tcPr>
          <w:p w14:paraId="3DF9D780">
            <w:pPr>
              <w:pStyle w:val="7"/>
            </w:pPr>
          </w:p>
        </w:tc>
        <w:tc>
          <w:tcPr>
            <w:tcW w:w="955" w:type="dxa"/>
            <w:vAlign w:val="top"/>
          </w:tcPr>
          <w:p w14:paraId="0C99CBDF">
            <w:pPr>
              <w:pStyle w:val="7"/>
            </w:pPr>
          </w:p>
        </w:tc>
        <w:tc>
          <w:tcPr>
            <w:tcW w:w="1150" w:type="dxa"/>
            <w:vAlign w:val="top"/>
          </w:tcPr>
          <w:p w14:paraId="585E7A97">
            <w:pPr>
              <w:pStyle w:val="7"/>
            </w:pPr>
          </w:p>
        </w:tc>
        <w:tc>
          <w:tcPr>
            <w:tcW w:w="1195" w:type="dxa"/>
            <w:vAlign w:val="top"/>
          </w:tcPr>
          <w:p w14:paraId="00726BEF">
            <w:pPr>
              <w:pStyle w:val="7"/>
            </w:pPr>
          </w:p>
        </w:tc>
        <w:tc>
          <w:tcPr>
            <w:tcW w:w="1195" w:type="dxa"/>
            <w:gridSpan w:val="2"/>
            <w:vAlign w:val="top"/>
          </w:tcPr>
          <w:p w14:paraId="0432302E">
            <w:pPr>
              <w:pStyle w:val="7"/>
            </w:pPr>
          </w:p>
        </w:tc>
        <w:tc>
          <w:tcPr>
            <w:tcW w:w="1165" w:type="dxa"/>
            <w:tcBorders>
              <w:right w:val="single" w:color="000000" w:sz="12" w:space="0"/>
            </w:tcBorders>
            <w:vAlign w:val="top"/>
          </w:tcPr>
          <w:p w14:paraId="28A578D6">
            <w:pPr>
              <w:pStyle w:val="7"/>
            </w:pPr>
          </w:p>
        </w:tc>
      </w:tr>
      <w:tr w14:paraId="6883B6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73318ED6">
            <w:pPr>
              <w:pStyle w:val="7"/>
            </w:pPr>
          </w:p>
        </w:tc>
        <w:tc>
          <w:tcPr>
            <w:tcW w:w="2883" w:type="dxa"/>
            <w:gridSpan w:val="2"/>
            <w:vAlign w:val="top"/>
          </w:tcPr>
          <w:p w14:paraId="199132EC">
            <w:pPr>
              <w:pStyle w:val="7"/>
            </w:pPr>
          </w:p>
        </w:tc>
        <w:tc>
          <w:tcPr>
            <w:tcW w:w="776" w:type="dxa"/>
            <w:vAlign w:val="top"/>
          </w:tcPr>
          <w:p w14:paraId="2399006D">
            <w:pPr>
              <w:pStyle w:val="7"/>
            </w:pPr>
          </w:p>
        </w:tc>
        <w:tc>
          <w:tcPr>
            <w:tcW w:w="955" w:type="dxa"/>
            <w:vAlign w:val="top"/>
          </w:tcPr>
          <w:p w14:paraId="6283010A">
            <w:pPr>
              <w:pStyle w:val="7"/>
            </w:pPr>
          </w:p>
        </w:tc>
        <w:tc>
          <w:tcPr>
            <w:tcW w:w="1150" w:type="dxa"/>
            <w:vAlign w:val="top"/>
          </w:tcPr>
          <w:p w14:paraId="0249A18B">
            <w:pPr>
              <w:pStyle w:val="7"/>
            </w:pPr>
          </w:p>
        </w:tc>
        <w:tc>
          <w:tcPr>
            <w:tcW w:w="1195" w:type="dxa"/>
            <w:vAlign w:val="top"/>
          </w:tcPr>
          <w:p w14:paraId="508F3673">
            <w:pPr>
              <w:pStyle w:val="7"/>
            </w:pPr>
          </w:p>
        </w:tc>
        <w:tc>
          <w:tcPr>
            <w:tcW w:w="1195" w:type="dxa"/>
            <w:gridSpan w:val="2"/>
            <w:vAlign w:val="top"/>
          </w:tcPr>
          <w:p w14:paraId="6F82998F">
            <w:pPr>
              <w:pStyle w:val="7"/>
            </w:pPr>
          </w:p>
        </w:tc>
        <w:tc>
          <w:tcPr>
            <w:tcW w:w="1165" w:type="dxa"/>
            <w:tcBorders>
              <w:right w:val="single" w:color="000000" w:sz="12" w:space="0"/>
            </w:tcBorders>
            <w:vAlign w:val="top"/>
          </w:tcPr>
          <w:p w14:paraId="44E543CE">
            <w:pPr>
              <w:pStyle w:val="7"/>
            </w:pPr>
          </w:p>
        </w:tc>
      </w:tr>
      <w:tr w14:paraId="585A57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 w:hRule="atLeast"/>
        </w:trPr>
        <w:tc>
          <w:tcPr>
            <w:tcW w:w="7811" w:type="dxa"/>
            <w:gridSpan w:val="7"/>
            <w:tcBorders>
              <w:left w:val="single" w:color="000000" w:sz="10" w:space="0"/>
            </w:tcBorders>
            <w:vAlign w:val="top"/>
          </w:tcPr>
          <w:p w14:paraId="750DC09D">
            <w:pPr>
              <w:spacing w:before="36" w:line="232" w:lineRule="auto"/>
              <w:ind w:left="3546"/>
              <w:rPr>
                <w:rFonts w:ascii="宋体" w:hAnsi="宋体" w:eastAsia="宋体" w:cs="宋体"/>
                <w:sz w:val="17"/>
                <w:szCs w:val="17"/>
              </w:rPr>
            </w:pPr>
            <w:r>
              <w:rPr>
                <w:rFonts w:ascii="宋体" w:hAnsi="宋体" w:eastAsia="宋体" w:cs="宋体"/>
                <w:spacing w:val="7"/>
                <w:sz w:val="17"/>
                <w:szCs w:val="17"/>
              </w:rPr>
              <w:t>人工小计</w:t>
            </w:r>
          </w:p>
        </w:tc>
        <w:tc>
          <w:tcPr>
            <w:tcW w:w="1195" w:type="dxa"/>
            <w:gridSpan w:val="2"/>
            <w:vAlign w:val="top"/>
          </w:tcPr>
          <w:p w14:paraId="346B4320">
            <w:pPr>
              <w:pStyle w:val="7"/>
            </w:pPr>
          </w:p>
        </w:tc>
        <w:tc>
          <w:tcPr>
            <w:tcW w:w="1165" w:type="dxa"/>
            <w:tcBorders>
              <w:right w:val="single" w:color="000000" w:sz="12" w:space="0"/>
            </w:tcBorders>
            <w:vAlign w:val="top"/>
          </w:tcPr>
          <w:p w14:paraId="5B436061">
            <w:pPr>
              <w:pStyle w:val="7"/>
            </w:pPr>
          </w:p>
        </w:tc>
      </w:tr>
      <w:tr w14:paraId="153BFB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148212C9">
            <w:pPr>
              <w:spacing w:before="90" w:line="188" w:lineRule="auto"/>
              <w:ind w:left="371"/>
              <w:rPr>
                <w:rFonts w:ascii="宋体" w:hAnsi="宋体" w:eastAsia="宋体" w:cs="宋体"/>
                <w:sz w:val="17"/>
                <w:szCs w:val="17"/>
              </w:rPr>
            </w:pPr>
            <w:r>
              <w:rPr>
                <w:rFonts w:ascii="宋体" w:hAnsi="宋体" w:eastAsia="宋体" w:cs="宋体"/>
                <w:sz w:val="17"/>
                <w:szCs w:val="17"/>
              </w:rPr>
              <w:t>2</w:t>
            </w:r>
          </w:p>
        </w:tc>
        <w:tc>
          <w:tcPr>
            <w:tcW w:w="2883" w:type="dxa"/>
            <w:gridSpan w:val="2"/>
            <w:vAlign w:val="top"/>
          </w:tcPr>
          <w:p w14:paraId="1CD4BDEE">
            <w:pPr>
              <w:spacing w:before="60" w:line="229" w:lineRule="auto"/>
              <w:ind w:left="16"/>
              <w:rPr>
                <w:rFonts w:ascii="宋体" w:hAnsi="宋体" w:eastAsia="宋体" w:cs="宋体"/>
                <w:sz w:val="17"/>
                <w:szCs w:val="17"/>
              </w:rPr>
            </w:pPr>
            <w:r>
              <w:rPr>
                <w:rFonts w:ascii="宋体" w:hAnsi="宋体" w:eastAsia="宋体" w:cs="宋体"/>
                <w:spacing w:val="6"/>
                <w:sz w:val="17"/>
                <w:szCs w:val="17"/>
              </w:rPr>
              <w:t>材料</w:t>
            </w:r>
          </w:p>
        </w:tc>
        <w:tc>
          <w:tcPr>
            <w:tcW w:w="776" w:type="dxa"/>
            <w:vAlign w:val="top"/>
          </w:tcPr>
          <w:p w14:paraId="58139840">
            <w:pPr>
              <w:pStyle w:val="7"/>
            </w:pPr>
          </w:p>
        </w:tc>
        <w:tc>
          <w:tcPr>
            <w:tcW w:w="955" w:type="dxa"/>
            <w:vAlign w:val="top"/>
          </w:tcPr>
          <w:p w14:paraId="0FCD0C1E">
            <w:pPr>
              <w:pStyle w:val="7"/>
            </w:pPr>
          </w:p>
        </w:tc>
        <w:tc>
          <w:tcPr>
            <w:tcW w:w="1150" w:type="dxa"/>
            <w:vAlign w:val="top"/>
          </w:tcPr>
          <w:p w14:paraId="6B759A8F">
            <w:pPr>
              <w:pStyle w:val="7"/>
            </w:pPr>
          </w:p>
        </w:tc>
        <w:tc>
          <w:tcPr>
            <w:tcW w:w="1195" w:type="dxa"/>
            <w:vAlign w:val="top"/>
          </w:tcPr>
          <w:p w14:paraId="5CAE7DAB">
            <w:pPr>
              <w:pStyle w:val="7"/>
            </w:pPr>
          </w:p>
        </w:tc>
        <w:tc>
          <w:tcPr>
            <w:tcW w:w="1195" w:type="dxa"/>
            <w:gridSpan w:val="2"/>
            <w:vAlign w:val="top"/>
          </w:tcPr>
          <w:p w14:paraId="38BC2AB2">
            <w:pPr>
              <w:pStyle w:val="7"/>
            </w:pPr>
          </w:p>
        </w:tc>
        <w:tc>
          <w:tcPr>
            <w:tcW w:w="1165" w:type="dxa"/>
            <w:tcBorders>
              <w:right w:val="single" w:color="000000" w:sz="12" w:space="0"/>
            </w:tcBorders>
            <w:vAlign w:val="top"/>
          </w:tcPr>
          <w:p w14:paraId="300B1E52">
            <w:pPr>
              <w:pStyle w:val="7"/>
            </w:pPr>
          </w:p>
        </w:tc>
      </w:tr>
      <w:tr w14:paraId="60BFD1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4137E221">
            <w:pPr>
              <w:pStyle w:val="7"/>
            </w:pPr>
          </w:p>
        </w:tc>
        <w:tc>
          <w:tcPr>
            <w:tcW w:w="2883" w:type="dxa"/>
            <w:gridSpan w:val="2"/>
            <w:vAlign w:val="top"/>
          </w:tcPr>
          <w:p w14:paraId="5AA2517E">
            <w:pPr>
              <w:pStyle w:val="7"/>
            </w:pPr>
          </w:p>
        </w:tc>
        <w:tc>
          <w:tcPr>
            <w:tcW w:w="776" w:type="dxa"/>
            <w:vAlign w:val="top"/>
          </w:tcPr>
          <w:p w14:paraId="5A1A43EB">
            <w:pPr>
              <w:pStyle w:val="7"/>
            </w:pPr>
          </w:p>
        </w:tc>
        <w:tc>
          <w:tcPr>
            <w:tcW w:w="955" w:type="dxa"/>
            <w:vAlign w:val="top"/>
          </w:tcPr>
          <w:p w14:paraId="56214D0D">
            <w:pPr>
              <w:pStyle w:val="7"/>
            </w:pPr>
          </w:p>
        </w:tc>
        <w:tc>
          <w:tcPr>
            <w:tcW w:w="1150" w:type="dxa"/>
            <w:vAlign w:val="top"/>
          </w:tcPr>
          <w:p w14:paraId="10CA0170">
            <w:pPr>
              <w:pStyle w:val="7"/>
            </w:pPr>
          </w:p>
        </w:tc>
        <w:tc>
          <w:tcPr>
            <w:tcW w:w="1195" w:type="dxa"/>
            <w:vAlign w:val="top"/>
          </w:tcPr>
          <w:p w14:paraId="1C107894">
            <w:pPr>
              <w:pStyle w:val="7"/>
            </w:pPr>
          </w:p>
        </w:tc>
        <w:tc>
          <w:tcPr>
            <w:tcW w:w="1195" w:type="dxa"/>
            <w:gridSpan w:val="2"/>
            <w:vAlign w:val="top"/>
          </w:tcPr>
          <w:p w14:paraId="29442643">
            <w:pPr>
              <w:pStyle w:val="7"/>
            </w:pPr>
          </w:p>
        </w:tc>
        <w:tc>
          <w:tcPr>
            <w:tcW w:w="1165" w:type="dxa"/>
            <w:tcBorders>
              <w:right w:val="single" w:color="000000" w:sz="12" w:space="0"/>
            </w:tcBorders>
            <w:vAlign w:val="top"/>
          </w:tcPr>
          <w:p w14:paraId="6EE13E53">
            <w:pPr>
              <w:pStyle w:val="7"/>
            </w:pPr>
          </w:p>
        </w:tc>
      </w:tr>
      <w:tr w14:paraId="36030B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 w:hRule="atLeast"/>
        </w:trPr>
        <w:tc>
          <w:tcPr>
            <w:tcW w:w="7811" w:type="dxa"/>
            <w:gridSpan w:val="7"/>
            <w:tcBorders>
              <w:left w:val="single" w:color="000000" w:sz="10" w:space="0"/>
            </w:tcBorders>
            <w:vAlign w:val="top"/>
          </w:tcPr>
          <w:p w14:paraId="4E2CF19C">
            <w:pPr>
              <w:spacing w:before="45" w:line="229" w:lineRule="auto"/>
              <w:ind w:left="3544"/>
              <w:rPr>
                <w:rFonts w:ascii="宋体" w:hAnsi="宋体" w:eastAsia="宋体" w:cs="宋体"/>
                <w:sz w:val="17"/>
                <w:szCs w:val="17"/>
              </w:rPr>
            </w:pPr>
            <w:r>
              <w:rPr>
                <w:rFonts w:ascii="宋体" w:hAnsi="宋体" w:eastAsia="宋体" w:cs="宋体"/>
                <w:spacing w:val="8"/>
                <w:sz w:val="17"/>
                <w:szCs w:val="17"/>
              </w:rPr>
              <w:t>材料小计</w:t>
            </w:r>
          </w:p>
        </w:tc>
        <w:tc>
          <w:tcPr>
            <w:tcW w:w="1195" w:type="dxa"/>
            <w:gridSpan w:val="2"/>
            <w:vAlign w:val="top"/>
          </w:tcPr>
          <w:p w14:paraId="27BBFAD6">
            <w:pPr>
              <w:pStyle w:val="7"/>
            </w:pPr>
          </w:p>
        </w:tc>
        <w:tc>
          <w:tcPr>
            <w:tcW w:w="1165" w:type="dxa"/>
            <w:tcBorders>
              <w:right w:val="single" w:color="000000" w:sz="12" w:space="0"/>
            </w:tcBorders>
            <w:vAlign w:val="top"/>
          </w:tcPr>
          <w:p w14:paraId="376A6560">
            <w:pPr>
              <w:pStyle w:val="7"/>
            </w:pPr>
          </w:p>
        </w:tc>
      </w:tr>
      <w:tr w14:paraId="01B91B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66A3281B">
            <w:pPr>
              <w:spacing w:before="98" w:line="188" w:lineRule="auto"/>
              <w:ind w:left="372"/>
              <w:rPr>
                <w:rFonts w:ascii="宋体" w:hAnsi="宋体" w:eastAsia="宋体" w:cs="宋体"/>
                <w:sz w:val="17"/>
                <w:szCs w:val="17"/>
              </w:rPr>
            </w:pPr>
            <w:r>
              <w:rPr>
                <w:rFonts w:ascii="宋体" w:hAnsi="宋体" w:eastAsia="宋体" w:cs="宋体"/>
                <w:sz w:val="17"/>
                <w:szCs w:val="17"/>
              </w:rPr>
              <w:t>3</w:t>
            </w:r>
          </w:p>
        </w:tc>
        <w:tc>
          <w:tcPr>
            <w:tcW w:w="2883" w:type="dxa"/>
            <w:gridSpan w:val="2"/>
            <w:vAlign w:val="top"/>
          </w:tcPr>
          <w:p w14:paraId="444655D5">
            <w:pPr>
              <w:spacing w:before="68" w:line="229" w:lineRule="auto"/>
              <w:ind w:left="15"/>
              <w:rPr>
                <w:rFonts w:ascii="宋体" w:hAnsi="宋体" w:eastAsia="宋体" w:cs="宋体"/>
                <w:sz w:val="17"/>
                <w:szCs w:val="17"/>
              </w:rPr>
            </w:pPr>
            <w:r>
              <w:rPr>
                <w:rFonts w:ascii="宋体" w:hAnsi="宋体" w:eastAsia="宋体" w:cs="宋体"/>
                <w:spacing w:val="6"/>
                <w:sz w:val="17"/>
                <w:szCs w:val="17"/>
              </w:rPr>
              <w:t>机械</w:t>
            </w:r>
          </w:p>
        </w:tc>
        <w:tc>
          <w:tcPr>
            <w:tcW w:w="776" w:type="dxa"/>
            <w:vAlign w:val="top"/>
          </w:tcPr>
          <w:p w14:paraId="37636D8E">
            <w:pPr>
              <w:pStyle w:val="7"/>
            </w:pPr>
          </w:p>
        </w:tc>
        <w:tc>
          <w:tcPr>
            <w:tcW w:w="955" w:type="dxa"/>
            <w:vAlign w:val="top"/>
          </w:tcPr>
          <w:p w14:paraId="72A8FF14">
            <w:pPr>
              <w:pStyle w:val="7"/>
            </w:pPr>
          </w:p>
        </w:tc>
        <w:tc>
          <w:tcPr>
            <w:tcW w:w="1150" w:type="dxa"/>
            <w:vAlign w:val="top"/>
          </w:tcPr>
          <w:p w14:paraId="64872487">
            <w:pPr>
              <w:pStyle w:val="7"/>
            </w:pPr>
          </w:p>
        </w:tc>
        <w:tc>
          <w:tcPr>
            <w:tcW w:w="1195" w:type="dxa"/>
            <w:vAlign w:val="top"/>
          </w:tcPr>
          <w:p w14:paraId="191AD53F">
            <w:pPr>
              <w:pStyle w:val="7"/>
            </w:pPr>
          </w:p>
        </w:tc>
        <w:tc>
          <w:tcPr>
            <w:tcW w:w="1195" w:type="dxa"/>
            <w:gridSpan w:val="2"/>
            <w:vAlign w:val="top"/>
          </w:tcPr>
          <w:p w14:paraId="7F7FAC0F">
            <w:pPr>
              <w:pStyle w:val="7"/>
            </w:pPr>
          </w:p>
        </w:tc>
        <w:tc>
          <w:tcPr>
            <w:tcW w:w="1165" w:type="dxa"/>
            <w:tcBorders>
              <w:right w:val="single" w:color="000000" w:sz="12" w:space="0"/>
            </w:tcBorders>
            <w:vAlign w:val="top"/>
          </w:tcPr>
          <w:p w14:paraId="01F27611">
            <w:pPr>
              <w:pStyle w:val="7"/>
            </w:pPr>
          </w:p>
        </w:tc>
      </w:tr>
      <w:tr w14:paraId="5FC14A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164CE026">
            <w:pPr>
              <w:pStyle w:val="7"/>
            </w:pPr>
          </w:p>
        </w:tc>
        <w:tc>
          <w:tcPr>
            <w:tcW w:w="2883" w:type="dxa"/>
            <w:gridSpan w:val="2"/>
            <w:vAlign w:val="top"/>
          </w:tcPr>
          <w:p w14:paraId="1891CB0A">
            <w:pPr>
              <w:pStyle w:val="7"/>
            </w:pPr>
          </w:p>
        </w:tc>
        <w:tc>
          <w:tcPr>
            <w:tcW w:w="776" w:type="dxa"/>
            <w:vAlign w:val="top"/>
          </w:tcPr>
          <w:p w14:paraId="68486A13">
            <w:pPr>
              <w:pStyle w:val="7"/>
            </w:pPr>
          </w:p>
        </w:tc>
        <w:tc>
          <w:tcPr>
            <w:tcW w:w="955" w:type="dxa"/>
            <w:vAlign w:val="top"/>
          </w:tcPr>
          <w:p w14:paraId="3DEB39B8">
            <w:pPr>
              <w:pStyle w:val="7"/>
            </w:pPr>
          </w:p>
        </w:tc>
        <w:tc>
          <w:tcPr>
            <w:tcW w:w="1150" w:type="dxa"/>
            <w:vAlign w:val="top"/>
          </w:tcPr>
          <w:p w14:paraId="432BABC0">
            <w:pPr>
              <w:pStyle w:val="7"/>
            </w:pPr>
          </w:p>
        </w:tc>
        <w:tc>
          <w:tcPr>
            <w:tcW w:w="1195" w:type="dxa"/>
            <w:vAlign w:val="top"/>
          </w:tcPr>
          <w:p w14:paraId="0943D2AB">
            <w:pPr>
              <w:pStyle w:val="7"/>
            </w:pPr>
          </w:p>
        </w:tc>
        <w:tc>
          <w:tcPr>
            <w:tcW w:w="1195" w:type="dxa"/>
            <w:gridSpan w:val="2"/>
            <w:vAlign w:val="top"/>
          </w:tcPr>
          <w:p w14:paraId="6DE6015F">
            <w:pPr>
              <w:pStyle w:val="7"/>
            </w:pPr>
          </w:p>
        </w:tc>
        <w:tc>
          <w:tcPr>
            <w:tcW w:w="1165" w:type="dxa"/>
            <w:tcBorders>
              <w:right w:val="single" w:color="000000" w:sz="12" w:space="0"/>
            </w:tcBorders>
            <w:vAlign w:val="top"/>
          </w:tcPr>
          <w:p w14:paraId="5243CE84">
            <w:pPr>
              <w:pStyle w:val="7"/>
            </w:pPr>
          </w:p>
        </w:tc>
      </w:tr>
      <w:tr w14:paraId="317FD8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 w:hRule="atLeast"/>
        </w:trPr>
        <w:tc>
          <w:tcPr>
            <w:tcW w:w="7811" w:type="dxa"/>
            <w:gridSpan w:val="7"/>
            <w:tcBorders>
              <w:left w:val="single" w:color="000000" w:sz="10" w:space="0"/>
            </w:tcBorders>
            <w:vAlign w:val="top"/>
          </w:tcPr>
          <w:p w14:paraId="3767582C">
            <w:pPr>
              <w:spacing w:before="53" w:line="229" w:lineRule="auto"/>
              <w:ind w:left="3543"/>
              <w:rPr>
                <w:rFonts w:ascii="宋体" w:hAnsi="宋体" w:eastAsia="宋体" w:cs="宋体"/>
                <w:sz w:val="17"/>
                <w:szCs w:val="17"/>
              </w:rPr>
            </w:pPr>
            <w:r>
              <w:rPr>
                <w:rFonts w:ascii="宋体" w:hAnsi="宋体" w:eastAsia="宋体" w:cs="宋体"/>
                <w:spacing w:val="8"/>
                <w:sz w:val="17"/>
                <w:szCs w:val="17"/>
              </w:rPr>
              <w:t>机械小计</w:t>
            </w:r>
          </w:p>
        </w:tc>
        <w:tc>
          <w:tcPr>
            <w:tcW w:w="1195" w:type="dxa"/>
            <w:gridSpan w:val="2"/>
            <w:vAlign w:val="top"/>
          </w:tcPr>
          <w:p w14:paraId="1B50A979">
            <w:pPr>
              <w:pStyle w:val="7"/>
            </w:pPr>
          </w:p>
        </w:tc>
        <w:tc>
          <w:tcPr>
            <w:tcW w:w="1165" w:type="dxa"/>
            <w:tcBorders>
              <w:right w:val="single" w:color="000000" w:sz="12" w:space="0"/>
            </w:tcBorders>
            <w:vAlign w:val="top"/>
          </w:tcPr>
          <w:p w14:paraId="22C28E15">
            <w:pPr>
              <w:pStyle w:val="7"/>
            </w:pPr>
          </w:p>
        </w:tc>
      </w:tr>
      <w:tr w14:paraId="5410B9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39B3E81E">
            <w:pPr>
              <w:pStyle w:val="7"/>
            </w:pPr>
          </w:p>
        </w:tc>
        <w:tc>
          <w:tcPr>
            <w:tcW w:w="2883" w:type="dxa"/>
            <w:gridSpan w:val="2"/>
            <w:vAlign w:val="top"/>
          </w:tcPr>
          <w:p w14:paraId="2893AD58">
            <w:pPr>
              <w:pStyle w:val="7"/>
            </w:pPr>
          </w:p>
        </w:tc>
        <w:tc>
          <w:tcPr>
            <w:tcW w:w="776" w:type="dxa"/>
            <w:vAlign w:val="top"/>
          </w:tcPr>
          <w:p w14:paraId="42012FE9">
            <w:pPr>
              <w:pStyle w:val="7"/>
            </w:pPr>
          </w:p>
        </w:tc>
        <w:tc>
          <w:tcPr>
            <w:tcW w:w="955" w:type="dxa"/>
            <w:vAlign w:val="top"/>
          </w:tcPr>
          <w:p w14:paraId="3500CD62">
            <w:pPr>
              <w:pStyle w:val="7"/>
            </w:pPr>
          </w:p>
        </w:tc>
        <w:tc>
          <w:tcPr>
            <w:tcW w:w="1150" w:type="dxa"/>
            <w:vAlign w:val="top"/>
          </w:tcPr>
          <w:p w14:paraId="21E263B7">
            <w:pPr>
              <w:pStyle w:val="7"/>
            </w:pPr>
          </w:p>
        </w:tc>
        <w:tc>
          <w:tcPr>
            <w:tcW w:w="1195" w:type="dxa"/>
            <w:vAlign w:val="top"/>
          </w:tcPr>
          <w:p w14:paraId="654F0A6C">
            <w:pPr>
              <w:pStyle w:val="7"/>
            </w:pPr>
          </w:p>
        </w:tc>
        <w:tc>
          <w:tcPr>
            <w:tcW w:w="1195" w:type="dxa"/>
            <w:gridSpan w:val="2"/>
            <w:vAlign w:val="top"/>
          </w:tcPr>
          <w:p w14:paraId="62D6EE8B">
            <w:pPr>
              <w:pStyle w:val="7"/>
            </w:pPr>
          </w:p>
        </w:tc>
        <w:tc>
          <w:tcPr>
            <w:tcW w:w="1165" w:type="dxa"/>
            <w:tcBorders>
              <w:right w:val="single" w:color="000000" w:sz="12" w:space="0"/>
            </w:tcBorders>
            <w:vAlign w:val="top"/>
          </w:tcPr>
          <w:p w14:paraId="230B9033">
            <w:pPr>
              <w:pStyle w:val="7"/>
            </w:pPr>
          </w:p>
        </w:tc>
      </w:tr>
      <w:tr w14:paraId="5CFA19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56A35714">
            <w:pPr>
              <w:pStyle w:val="7"/>
            </w:pPr>
          </w:p>
        </w:tc>
        <w:tc>
          <w:tcPr>
            <w:tcW w:w="2883" w:type="dxa"/>
            <w:gridSpan w:val="2"/>
            <w:vAlign w:val="top"/>
          </w:tcPr>
          <w:p w14:paraId="270802D1">
            <w:pPr>
              <w:pStyle w:val="7"/>
            </w:pPr>
          </w:p>
        </w:tc>
        <w:tc>
          <w:tcPr>
            <w:tcW w:w="776" w:type="dxa"/>
            <w:vAlign w:val="top"/>
          </w:tcPr>
          <w:p w14:paraId="1B1BF8C3">
            <w:pPr>
              <w:pStyle w:val="7"/>
            </w:pPr>
          </w:p>
        </w:tc>
        <w:tc>
          <w:tcPr>
            <w:tcW w:w="955" w:type="dxa"/>
            <w:vAlign w:val="top"/>
          </w:tcPr>
          <w:p w14:paraId="17E0944E">
            <w:pPr>
              <w:pStyle w:val="7"/>
            </w:pPr>
          </w:p>
        </w:tc>
        <w:tc>
          <w:tcPr>
            <w:tcW w:w="1150" w:type="dxa"/>
            <w:vAlign w:val="top"/>
          </w:tcPr>
          <w:p w14:paraId="6D5E7C48">
            <w:pPr>
              <w:pStyle w:val="7"/>
            </w:pPr>
          </w:p>
        </w:tc>
        <w:tc>
          <w:tcPr>
            <w:tcW w:w="1195" w:type="dxa"/>
            <w:vAlign w:val="top"/>
          </w:tcPr>
          <w:p w14:paraId="57E8AAE0">
            <w:pPr>
              <w:pStyle w:val="7"/>
            </w:pPr>
          </w:p>
        </w:tc>
        <w:tc>
          <w:tcPr>
            <w:tcW w:w="1195" w:type="dxa"/>
            <w:gridSpan w:val="2"/>
            <w:vAlign w:val="top"/>
          </w:tcPr>
          <w:p w14:paraId="16797B97">
            <w:pPr>
              <w:pStyle w:val="7"/>
            </w:pPr>
          </w:p>
        </w:tc>
        <w:tc>
          <w:tcPr>
            <w:tcW w:w="1165" w:type="dxa"/>
            <w:tcBorders>
              <w:right w:val="single" w:color="000000" w:sz="12" w:space="0"/>
            </w:tcBorders>
            <w:vAlign w:val="top"/>
          </w:tcPr>
          <w:p w14:paraId="0D05C605">
            <w:pPr>
              <w:pStyle w:val="7"/>
            </w:pPr>
          </w:p>
        </w:tc>
      </w:tr>
      <w:tr w14:paraId="444903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3610CAF5">
            <w:pPr>
              <w:pStyle w:val="7"/>
            </w:pPr>
          </w:p>
        </w:tc>
        <w:tc>
          <w:tcPr>
            <w:tcW w:w="2883" w:type="dxa"/>
            <w:gridSpan w:val="2"/>
            <w:vAlign w:val="top"/>
          </w:tcPr>
          <w:p w14:paraId="43268C48">
            <w:pPr>
              <w:pStyle w:val="7"/>
            </w:pPr>
          </w:p>
        </w:tc>
        <w:tc>
          <w:tcPr>
            <w:tcW w:w="776" w:type="dxa"/>
            <w:vAlign w:val="top"/>
          </w:tcPr>
          <w:p w14:paraId="2A0157F9">
            <w:pPr>
              <w:pStyle w:val="7"/>
            </w:pPr>
          </w:p>
        </w:tc>
        <w:tc>
          <w:tcPr>
            <w:tcW w:w="955" w:type="dxa"/>
            <w:vAlign w:val="top"/>
          </w:tcPr>
          <w:p w14:paraId="5EB43C8C">
            <w:pPr>
              <w:pStyle w:val="7"/>
            </w:pPr>
          </w:p>
        </w:tc>
        <w:tc>
          <w:tcPr>
            <w:tcW w:w="1150" w:type="dxa"/>
            <w:vAlign w:val="top"/>
          </w:tcPr>
          <w:p w14:paraId="51630334">
            <w:pPr>
              <w:pStyle w:val="7"/>
            </w:pPr>
          </w:p>
        </w:tc>
        <w:tc>
          <w:tcPr>
            <w:tcW w:w="1195" w:type="dxa"/>
            <w:vAlign w:val="top"/>
          </w:tcPr>
          <w:p w14:paraId="421B80E7">
            <w:pPr>
              <w:pStyle w:val="7"/>
            </w:pPr>
          </w:p>
        </w:tc>
        <w:tc>
          <w:tcPr>
            <w:tcW w:w="1195" w:type="dxa"/>
            <w:gridSpan w:val="2"/>
            <w:vAlign w:val="top"/>
          </w:tcPr>
          <w:p w14:paraId="2B36D63D">
            <w:pPr>
              <w:pStyle w:val="7"/>
            </w:pPr>
          </w:p>
        </w:tc>
        <w:tc>
          <w:tcPr>
            <w:tcW w:w="1165" w:type="dxa"/>
            <w:tcBorders>
              <w:right w:val="single" w:color="000000" w:sz="12" w:space="0"/>
            </w:tcBorders>
            <w:vAlign w:val="top"/>
          </w:tcPr>
          <w:p w14:paraId="27D6B773">
            <w:pPr>
              <w:pStyle w:val="7"/>
            </w:pPr>
          </w:p>
        </w:tc>
      </w:tr>
      <w:tr w14:paraId="03116B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6" w:hRule="atLeast"/>
        </w:trPr>
        <w:tc>
          <w:tcPr>
            <w:tcW w:w="852" w:type="dxa"/>
            <w:tcBorders>
              <w:left w:val="single" w:color="000000" w:sz="10" w:space="0"/>
            </w:tcBorders>
            <w:vAlign w:val="top"/>
          </w:tcPr>
          <w:p w14:paraId="79EA2DEE">
            <w:pPr>
              <w:pStyle w:val="7"/>
            </w:pPr>
          </w:p>
        </w:tc>
        <w:tc>
          <w:tcPr>
            <w:tcW w:w="2883" w:type="dxa"/>
            <w:gridSpan w:val="2"/>
            <w:vAlign w:val="top"/>
          </w:tcPr>
          <w:p w14:paraId="7AE7A863">
            <w:pPr>
              <w:pStyle w:val="7"/>
            </w:pPr>
          </w:p>
        </w:tc>
        <w:tc>
          <w:tcPr>
            <w:tcW w:w="776" w:type="dxa"/>
            <w:vAlign w:val="top"/>
          </w:tcPr>
          <w:p w14:paraId="61F85C5A">
            <w:pPr>
              <w:pStyle w:val="7"/>
            </w:pPr>
          </w:p>
        </w:tc>
        <w:tc>
          <w:tcPr>
            <w:tcW w:w="955" w:type="dxa"/>
            <w:vAlign w:val="top"/>
          </w:tcPr>
          <w:p w14:paraId="3FCC2289">
            <w:pPr>
              <w:pStyle w:val="7"/>
            </w:pPr>
          </w:p>
        </w:tc>
        <w:tc>
          <w:tcPr>
            <w:tcW w:w="1150" w:type="dxa"/>
            <w:vAlign w:val="top"/>
          </w:tcPr>
          <w:p w14:paraId="39C3D4E9">
            <w:pPr>
              <w:pStyle w:val="7"/>
            </w:pPr>
          </w:p>
        </w:tc>
        <w:tc>
          <w:tcPr>
            <w:tcW w:w="1195" w:type="dxa"/>
            <w:vAlign w:val="top"/>
          </w:tcPr>
          <w:p w14:paraId="76F41EA5">
            <w:pPr>
              <w:pStyle w:val="7"/>
            </w:pPr>
          </w:p>
        </w:tc>
        <w:tc>
          <w:tcPr>
            <w:tcW w:w="1195" w:type="dxa"/>
            <w:gridSpan w:val="2"/>
            <w:vAlign w:val="top"/>
          </w:tcPr>
          <w:p w14:paraId="03B597B9">
            <w:pPr>
              <w:pStyle w:val="7"/>
            </w:pPr>
          </w:p>
        </w:tc>
        <w:tc>
          <w:tcPr>
            <w:tcW w:w="1165" w:type="dxa"/>
            <w:tcBorders>
              <w:right w:val="single" w:color="000000" w:sz="12" w:space="0"/>
            </w:tcBorders>
            <w:vAlign w:val="top"/>
          </w:tcPr>
          <w:p w14:paraId="4803370E">
            <w:pPr>
              <w:pStyle w:val="7"/>
            </w:pPr>
          </w:p>
        </w:tc>
      </w:tr>
      <w:tr w14:paraId="109FBE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6EE9944E">
            <w:pPr>
              <w:pStyle w:val="7"/>
            </w:pPr>
          </w:p>
        </w:tc>
        <w:tc>
          <w:tcPr>
            <w:tcW w:w="2883" w:type="dxa"/>
            <w:gridSpan w:val="2"/>
            <w:vAlign w:val="top"/>
          </w:tcPr>
          <w:p w14:paraId="431D3D4A">
            <w:pPr>
              <w:pStyle w:val="7"/>
            </w:pPr>
          </w:p>
        </w:tc>
        <w:tc>
          <w:tcPr>
            <w:tcW w:w="776" w:type="dxa"/>
            <w:vAlign w:val="top"/>
          </w:tcPr>
          <w:p w14:paraId="0C06B786">
            <w:pPr>
              <w:pStyle w:val="7"/>
            </w:pPr>
          </w:p>
        </w:tc>
        <w:tc>
          <w:tcPr>
            <w:tcW w:w="955" w:type="dxa"/>
            <w:vAlign w:val="top"/>
          </w:tcPr>
          <w:p w14:paraId="2DB91D9B">
            <w:pPr>
              <w:pStyle w:val="7"/>
            </w:pPr>
          </w:p>
        </w:tc>
        <w:tc>
          <w:tcPr>
            <w:tcW w:w="1150" w:type="dxa"/>
            <w:vAlign w:val="top"/>
          </w:tcPr>
          <w:p w14:paraId="6EB67527">
            <w:pPr>
              <w:pStyle w:val="7"/>
            </w:pPr>
          </w:p>
        </w:tc>
        <w:tc>
          <w:tcPr>
            <w:tcW w:w="1195" w:type="dxa"/>
            <w:vAlign w:val="top"/>
          </w:tcPr>
          <w:p w14:paraId="36AED6BD">
            <w:pPr>
              <w:pStyle w:val="7"/>
            </w:pPr>
          </w:p>
        </w:tc>
        <w:tc>
          <w:tcPr>
            <w:tcW w:w="1195" w:type="dxa"/>
            <w:gridSpan w:val="2"/>
            <w:vAlign w:val="top"/>
          </w:tcPr>
          <w:p w14:paraId="03E2AEE0">
            <w:pPr>
              <w:pStyle w:val="7"/>
            </w:pPr>
          </w:p>
        </w:tc>
        <w:tc>
          <w:tcPr>
            <w:tcW w:w="1165" w:type="dxa"/>
            <w:tcBorders>
              <w:right w:val="single" w:color="000000" w:sz="12" w:space="0"/>
            </w:tcBorders>
            <w:vAlign w:val="top"/>
          </w:tcPr>
          <w:p w14:paraId="08C4CDFF">
            <w:pPr>
              <w:pStyle w:val="7"/>
            </w:pPr>
          </w:p>
        </w:tc>
      </w:tr>
      <w:tr w14:paraId="59096A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21F383D3">
            <w:pPr>
              <w:pStyle w:val="7"/>
            </w:pPr>
          </w:p>
        </w:tc>
        <w:tc>
          <w:tcPr>
            <w:tcW w:w="2883" w:type="dxa"/>
            <w:gridSpan w:val="2"/>
            <w:vAlign w:val="top"/>
          </w:tcPr>
          <w:p w14:paraId="77130391">
            <w:pPr>
              <w:pStyle w:val="7"/>
            </w:pPr>
          </w:p>
        </w:tc>
        <w:tc>
          <w:tcPr>
            <w:tcW w:w="776" w:type="dxa"/>
            <w:vAlign w:val="top"/>
          </w:tcPr>
          <w:p w14:paraId="3C60B405">
            <w:pPr>
              <w:pStyle w:val="7"/>
            </w:pPr>
          </w:p>
        </w:tc>
        <w:tc>
          <w:tcPr>
            <w:tcW w:w="955" w:type="dxa"/>
            <w:vAlign w:val="top"/>
          </w:tcPr>
          <w:p w14:paraId="3372BF2F">
            <w:pPr>
              <w:pStyle w:val="7"/>
            </w:pPr>
          </w:p>
        </w:tc>
        <w:tc>
          <w:tcPr>
            <w:tcW w:w="1150" w:type="dxa"/>
            <w:vAlign w:val="top"/>
          </w:tcPr>
          <w:p w14:paraId="33D998AC">
            <w:pPr>
              <w:pStyle w:val="7"/>
            </w:pPr>
          </w:p>
        </w:tc>
        <w:tc>
          <w:tcPr>
            <w:tcW w:w="1195" w:type="dxa"/>
            <w:vAlign w:val="top"/>
          </w:tcPr>
          <w:p w14:paraId="43CB9AC4">
            <w:pPr>
              <w:pStyle w:val="7"/>
            </w:pPr>
          </w:p>
        </w:tc>
        <w:tc>
          <w:tcPr>
            <w:tcW w:w="1195" w:type="dxa"/>
            <w:gridSpan w:val="2"/>
            <w:vAlign w:val="top"/>
          </w:tcPr>
          <w:p w14:paraId="45121E15">
            <w:pPr>
              <w:pStyle w:val="7"/>
            </w:pPr>
          </w:p>
        </w:tc>
        <w:tc>
          <w:tcPr>
            <w:tcW w:w="1165" w:type="dxa"/>
            <w:tcBorders>
              <w:right w:val="single" w:color="000000" w:sz="12" w:space="0"/>
            </w:tcBorders>
            <w:vAlign w:val="top"/>
          </w:tcPr>
          <w:p w14:paraId="6AF12F36">
            <w:pPr>
              <w:pStyle w:val="7"/>
            </w:pPr>
          </w:p>
        </w:tc>
      </w:tr>
      <w:tr w14:paraId="737E8E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479CD12D">
            <w:pPr>
              <w:pStyle w:val="7"/>
            </w:pPr>
          </w:p>
        </w:tc>
        <w:tc>
          <w:tcPr>
            <w:tcW w:w="2883" w:type="dxa"/>
            <w:gridSpan w:val="2"/>
            <w:vAlign w:val="top"/>
          </w:tcPr>
          <w:p w14:paraId="4FC7A548">
            <w:pPr>
              <w:pStyle w:val="7"/>
            </w:pPr>
          </w:p>
        </w:tc>
        <w:tc>
          <w:tcPr>
            <w:tcW w:w="776" w:type="dxa"/>
            <w:vAlign w:val="top"/>
          </w:tcPr>
          <w:p w14:paraId="054E5596">
            <w:pPr>
              <w:pStyle w:val="7"/>
            </w:pPr>
          </w:p>
        </w:tc>
        <w:tc>
          <w:tcPr>
            <w:tcW w:w="955" w:type="dxa"/>
            <w:vAlign w:val="top"/>
          </w:tcPr>
          <w:p w14:paraId="15D77304">
            <w:pPr>
              <w:pStyle w:val="7"/>
            </w:pPr>
          </w:p>
        </w:tc>
        <w:tc>
          <w:tcPr>
            <w:tcW w:w="1150" w:type="dxa"/>
            <w:vAlign w:val="top"/>
          </w:tcPr>
          <w:p w14:paraId="5C23A070">
            <w:pPr>
              <w:pStyle w:val="7"/>
            </w:pPr>
          </w:p>
        </w:tc>
        <w:tc>
          <w:tcPr>
            <w:tcW w:w="1195" w:type="dxa"/>
            <w:vAlign w:val="top"/>
          </w:tcPr>
          <w:p w14:paraId="788E960C">
            <w:pPr>
              <w:pStyle w:val="7"/>
            </w:pPr>
          </w:p>
        </w:tc>
        <w:tc>
          <w:tcPr>
            <w:tcW w:w="1195" w:type="dxa"/>
            <w:gridSpan w:val="2"/>
            <w:vAlign w:val="top"/>
          </w:tcPr>
          <w:p w14:paraId="460C0373">
            <w:pPr>
              <w:pStyle w:val="7"/>
            </w:pPr>
          </w:p>
        </w:tc>
        <w:tc>
          <w:tcPr>
            <w:tcW w:w="1165" w:type="dxa"/>
            <w:tcBorders>
              <w:right w:val="single" w:color="000000" w:sz="12" w:space="0"/>
            </w:tcBorders>
            <w:vAlign w:val="top"/>
          </w:tcPr>
          <w:p w14:paraId="3F9F1B95">
            <w:pPr>
              <w:pStyle w:val="7"/>
            </w:pPr>
          </w:p>
        </w:tc>
      </w:tr>
      <w:tr w14:paraId="0368D8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12F8918D">
            <w:pPr>
              <w:pStyle w:val="7"/>
            </w:pPr>
          </w:p>
        </w:tc>
        <w:tc>
          <w:tcPr>
            <w:tcW w:w="2883" w:type="dxa"/>
            <w:gridSpan w:val="2"/>
            <w:vAlign w:val="top"/>
          </w:tcPr>
          <w:p w14:paraId="576B7113">
            <w:pPr>
              <w:pStyle w:val="7"/>
            </w:pPr>
          </w:p>
        </w:tc>
        <w:tc>
          <w:tcPr>
            <w:tcW w:w="776" w:type="dxa"/>
            <w:vAlign w:val="top"/>
          </w:tcPr>
          <w:p w14:paraId="44D58A16">
            <w:pPr>
              <w:pStyle w:val="7"/>
            </w:pPr>
          </w:p>
        </w:tc>
        <w:tc>
          <w:tcPr>
            <w:tcW w:w="955" w:type="dxa"/>
            <w:vAlign w:val="top"/>
          </w:tcPr>
          <w:p w14:paraId="4004CA30">
            <w:pPr>
              <w:pStyle w:val="7"/>
            </w:pPr>
          </w:p>
        </w:tc>
        <w:tc>
          <w:tcPr>
            <w:tcW w:w="1150" w:type="dxa"/>
            <w:vAlign w:val="top"/>
          </w:tcPr>
          <w:p w14:paraId="55557A16">
            <w:pPr>
              <w:pStyle w:val="7"/>
            </w:pPr>
          </w:p>
        </w:tc>
        <w:tc>
          <w:tcPr>
            <w:tcW w:w="1195" w:type="dxa"/>
            <w:vAlign w:val="top"/>
          </w:tcPr>
          <w:p w14:paraId="3398825E">
            <w:pPr>
              <w:pStyle w:val="7"/>
            </w:pPr>
          </w:p>
        </w:tc>
        <w:tc>
          <w:tcPr>
            <w:tcW w:w="1195" w:type="dxa"/>
            <w:gridSpan w:val="2"/>
            <w:vAlign w:val="top"/>
          </w:tcPr>
          <w:p w14:paraId="162E2E0F">
            <w:pPr>
              <w:pStyle w:val="7"/>
            </w:pPr>
          </w:p>
        </w:tc>
        <w:tc>
          <w:tcPr>
            <w:tcW w:w="1165" w:type="dxa"/>
            <w:tcBorders>
              <w:right w:val="single" w:color="000000" w:sz="12" w:space="0"/>
            </w:tcBorders>
            <w:vAlign w:val="top"/>
          </w:tcPr>
          <w:p w14:paraId="063598D8">
            <w:pPr>
              <w:pStyle w:val="7"/>
            </w:pPr>
          </w:p>
        </w:tc>
      </w:tr>
      <w:tr w14:paraId="3E45C1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1FC01E21">
            <w:pPr>
              <w:pStyle w:val="7"/>
            </w:pPr>
          </w:p>
        </w:tc>
        <w:tc>
          <w:tcPr>
            <w:tcW w:w="2883" w:type="dxa"/>
            <w:gridSpan w:val="2"/>
            <w:vAlign w:val="top"/>
          </w:tcPr>
          <w:p w14:paraId="59611CE5">
            <w:pPr>
              <w:pStyle w:val="7"/>
            </w:pPr>
          </w:p>
        </w:tc>
        <w:tc>
          <w:tcPr>
            <w:tcW w:w="776" w:type="dxa"/>
            <w:vAlign w:val="top"/>
          </w:tcPr>
          <w:p w14:paraId="7579D6CA">
            <w:pPr>
              <w:pStyle w:val="7"/>
            </w:pPr>
          </w:p>
        </w:tc>
        <w:tc>
          <w:tcPr>
            <w:tcW w:w="955" w:type="dxa"/>
            <w:vAlign w:val="top"/>
          </w:tcPr>
          <w:p w14:paraId="2BC9A990">
            <w:pPr>
              <w:pStyle w:val="7"/>
            </w:pPr>
          </w:p>
        </w:tc>
        <w:tc>
          <w:tcPr>
            <w:tcW w:w="1150" w:type="dxa"/>
            <w:vAlign w:val="top"/>
          </w:tcPr>
          <w:p w14:paraId="692904A0">
            <w:pPr>
              <w:pStyle w:val="7"/>
            </w:pPr>
          </w:p>
        </w:tc>
        <w:tc>
          <w:tcPr>
            <w:tcW w:w="1195" w:type="dxa"/>
            <w:vAlign w:val="top"/>
          </w:tcPr>
          <w:p w14:paraId="5A107D36">
            <w:pPr>
              <w:pStyle w:val="7"/>
            </w:pPr>
          </w:p>
        </w:tc>
        <w:tc>
          <w:tcPr>
            <w:tcW w:w="1195" w:type="dxa"/>
            <w:gridSpan w:val="2"/>
            <w:vAlign w:val="top"/>
          </w:tcPr>
          <w:p w14:paraId="0F5ADC59">
            <w:pPr>
              <w:pStyle w:val="7"/>
            </w:pPr>
          </w:p>
        </w:tc>
        <w:tc>
          <w:tcPr>
            <w:tcW w:w="1165" w:type="dxa"/>
            <w:tcBorders>
              <w:right w:val="single" w:color="000000" w:sz="12" w:space="0"/>
            </w:tcBorders>
            <w:vAlign w:val="top"/>
          </w:tcPr>
          <w:p w14:paraId="3D7D84D5">
            <w:pPr>
              <w:pStyle w:val="7"/>
            </w:pPr>
          </w:p>
        </w:tc>
      </w:tr>
      <w:tr w14:paraId="3FDDB9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3592F81B">
            <w:pPr>
              <w:pStyle w:val="7"/>
            </w:pPr>
          </w:p>
        </w:tc>
        <w:tc>
          <w:tcPr>
            <w:tcW w:w="2883" w:type="dxa"/>
            <w:gridSpan w:val="2"/>
            <w:vAlign w:val="top"/>
          </w:tcPr>
          <w:p w14:paraId="3577B9B0">
            <w:pPr>
              <w:pStyle w:val="7"/>
            </w:pPr>
          </w:p>
        </w:tc>
        <w:tc>
          <w:tcPr>
            <w:tcW w:w="776" w:type="dxa"/>
            <w:vAlign w:val="top"/>
          </w:tcPr>
          <w:p w14:paraId="6C49BF5E">
            <w:pPr>
              <w:pStyle w:val="7"/>
            </w:pPr>
          </w:p>
        </w:tc>
        <w:tc>
          <w:tcPr>
            <w:tcW w:w="955" w:type="dxa"/>
            <w:vAlign w:val="top"/>
          </w:tcPr>
          <w:p w14:paraId="308BCF5B">
            <w:pPr>
              <w:pStyle w:val="7"/>
            </w:pPr>
          </w:p>
        </w:tc>
        <w:tc>
          <w:tcPr>
            <w:tcW w:w="1150" w:type="dxa"/>
            <w:vAlign w:val="top"/>
          </w:tcPr>
          <w:p w14:paraId="459BA0FC">
            <w:pPr>
              <w:pStyle w:val="7"/>
            </w:pPr>
          </w:p>
        </w:tc>
        <w:tc>
          <w:tcPr>
            <w:tcW w:w="1195" w:type="dxa"/>
            <w:vAlign w:val="top"/>
          </w:tcPr>
          <w:p w14:paraId="5C5B5D24">
            <w:pPr>
              <w:pStyle w:val="7"/>
            </w:pPr>
          </w:p>
        </w:tc>
        <w:tc>
          <w:tcPr>
            <w:tcW w:w="1195" w:type="dxa"/>
            <w:gridSpan w:val="2"/>
            <w:vAlign w:val="top"/>
          </w:tcPr>
          <w:p w14:paraId="1CDA1FC6">
            <w:pPr>
              <w:pStyle w:val="7"/>
            </w:pPr>
          </w:p>
        </w:tc>
        <w:tc>
          <w:tcPr>
            <w:tcW w:w="1165" w:type="dxa"/>
            <w:tcBorders>
              <w:right w:val="single" w:color="000000" w:sz="12" w:space="0"/>
            </w:tcBorders>
            <w:vAlign w:val="top"/>
          </w:tcPr>
          <w:p w14:paraId="47136C18">
            <w:pPr>
              <w:pStyle w:val="7"/>
            </w:pPr>
          </w:p>
        </w:tc>
      </w:tr>
      <w:tr w14:paraId="2CB232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5C90A548">
            <w:pPr>
              <w:pStyle w:val="7"/>
            </w:pPr>
          </w:p>
        </w:tc>
        <w:tc>
          <w:tcPr>
            <w:tcW w:w="2883" w:type="dxa"/>
            <w:gridSpan w:val="2"/>
            <w:vAlign w:val="top"/>
          </w:tcPr>
          <w:p w14:paraId="096485B6">
            <w:pPr>
              <w:pStyle w:val="7"/>
            </w:pPr>
          </w:p>
        </w:tc>
        <w:tc>
          <w:tcPr>
            <w:tcW w:w="776" w:type="dxa"/>
            <w:vAlign w:val="top"/>
          </w:tcPr>
          <w:p w14:paraId="3D637492">
            <w:pPr>
              <w:pStyle w:val="7"/>
            </w:pPr>
          </w:p>
        </w:tc>
        <w:tc>
          <w:tcPr>
            <w:tcW w:w="955" w:type="dxa"/>
            <w:vAlign w:val="top"/>
          </w:tcPr>
          <w:p w14:paraId="52C5EB6F">
            <w:pPr>
              <w:pStyle w:val="7"/>
            </w:pPr>
          </w:p>
        </w:tc>
        <w:tc>
          <w:tcPr>
            <w:tcW w:w="1150" w:type="dxa"/>
            <w:vAlign w:val="top"/>
          </w:tcPr>
          <w:p w14:paraId="69CF12D4">
            <w:pPr>
              <w:pStyle w:val="7"/>
            </w:pPr>
          </w:p>
        </w:tc>
        <w:tc>
          <w:tcPr>
            <w:tcW w:w="1195" w:type="dxa"/>
            <w:vAlign w:val="top"/>
          </w:tcPr>
          <w:p w14:paraId="69EA4519">
            <w:pPr>
              <w:pStyle w:val="7"/>
            </w:pPr>
          </w:p>
        </w:tc>
        <w:tc>
          <w:tcPr>
            <w:tcW w:w="1195" w:type="dxa"/>
            <w:gridSpan w:val="2"/>
            <w:vAlign w:val="top"/>
          </w:tcPr>
          <w:p w14:paraId="56A08972">
            <w:pPr>
              <w:pStyle w:val="7"/>
            </w:pPr>
          </w:p>
        </w:tc>
        <w:tc>
          <w:tcPr>
            <w:tcW w:w="1165" w:type="dxa"/>
            <w:tcBorders>
              <w:right w:val="single" w:color="000000" w:sz="12" w:space="0"/>
            </w:tcBorders>
            <w:vAlign w:val="top"/>
          </w:tcPr>
          <w:p w14:paraId="0FFE2312">
            <w:pPr>
              <w:pStyle w:val="7"/>
            </w:pPr>
          </w:p>
        </w:tc>
      </w:tr>
      <w:tr w14:paraId="7B06BD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3F63D878">
            <w:pPr>
              <w:pStyle w:val="7"/>
            </w:pPr>
          </w:p>
        </w:tc>
        <w:tc>
          <w:tcPr>
            <w:tcW w:w="2883" w:type="dxa"/>
            <w:gridSpan w:val="2"/>
            <w:vAlign w:val="top"/>
          </w:tcPr>
          <w:p w14:paraId="1033A0B3">
            <w:pPr>
              <w:pStyle w:val="7"/>
            </w:pPr>
          </w:p>
        </w:tc>
        <w:tc>
          <w:tcPr>
            <w:tcW w:w="776" w:type="dxa"/>
            <w:vAlign w:val="top"/>
          </w:tcPr>
          <w:p w14:paraId="1A9E8848">
            <w:pPr>
              <w:pStyle w:val="7"/>
            </w:pPr>
          </w:p>
        </w:tc>
        <w:tc>
          <w:tcPr>
            <w:tcW w:w="955" w:type="dxa"/>
            <w:vAlign w:val="top"/>
          </w:tcPr>
          <w:p w14:paraId="02B2C08E">
            <w:pPr>
              <w:pStyle w:val="7"/>
            </w:pPr>
          </w:p>
        </w:tc>
        <w:tc>
          <w:tcPr>
            <w:tcW w:w="1150" w:type="dxa"/>
            <w:vAlign w:val="top"/>
          </w:tcPr>
          <w:p w14:paraId="748D7AD0">
            <w:pPr>
              <w:pStyle w:val="7"/>
            </w:pPr>
          </w:p>
        </w:tc>
        <w:tc>
          <w:tcPr>
            <w:tcW w:w="1195" w:type="dxa"/>
            <w:vAlign w:val="top"/>
          </w:tcPr>
          <w:p w14:paraId="192F3352">
            <w:pPr>
              <w:pStyle w:val="7"/>
            </w:pPr>
          </w:p>
        </w:tc>
        <w:tc>
          <w:tcPr>
            <w:tcW w:w="1195" w:type="dxa"/>
            <w:gridSpan w:val="2"/>
            <w:vAlign w:val="top"/>
          </w:tcPr>
          <w:p w14:paraId="2CCBD15E">
            <w:pPr>
              <w:pStyle w:val="7"/>
            </w:pPr>
          </w:p>
        </w:tc>
        <w:tc>
          <w:tcPr>
            <w:tcW w:w="1165" w:type="dxa"/>
            <w:tcBorders>
              <w:right w:val="single" w:color="000000" w:sz="12" w:space="0"/>
            </w:tcBorders>
            <w:vAlign w:val="top"/>
          </w:tcPr>
          <w:p w14:paraId="6011B79A">
            <w:pPr>
              <w:pStyle w:val="7"/>
            </w:pPr>
          </w:p>
        </w:tc>
      </w:tr>
      <w:tr w14:paraId="556269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6C9C64F0">
            <w:pPr>
              <w:pStyle w:val="7"/>
            </w:pPr>
          </w:p>
        </w:tc>
        <w:tc>
          <w:tcPr>
            <w:tcW w:w="2883" w:type="dxa"/>
            <w:gridSpan w:val="2"/>
            <w:vAlign w:val="top"/>
          </w:tcPr>
          <w:p w14:paraId="20D8B5EE">
            <w:pPr>
              <w:pStyle w:val="7"/>
            </w:pPr>
          </w:p>
        </w:tc>
        <w:tc>
          <w:tcPr>
            <w:tcW w:w="776" w:type="dxa"/>
            <w:vAlign w:val="top"/>
          </w:tcPr>
          <w:p w14:paraId="2336C4AE">
            <w:pPr>
              <w:pStyle w:val="7"/>
            </w:pPr>
          </w:p>
        </w:tc>
        <w:tc>
          <w:tcPr>
            <w:tcW w:w="955" w:type="dxa"/>
            <w:vAlign w:val="top"/>
          </w:tcPr>
          <w:p w14:paraId="554D8436">
            <w:pPr>
              <w:pStyle w:val="7"/>
            </w:pPr>
          </w:p>
        </w:tc>
        <w:tc>
          <w:tcPr>
            <w:tcW w:w="1150" w:type="dxa"/>
            <w:vAlign w:val="top"/>
          </w:tcPr>
          <w:p w14:paraId="1F36225E">
            <w:pPr>
              <w:pStyle w:val="7"/>
            </w:pPr>
          </w:p>
        </w:tc>
        <w:tc>
          <w:tcPr>
            <w:tcW w:w="1195" w:type="dxa"/>
            <w:vAlign w:val="top"/>
          </w:tcPr>
          <w:p w14:paraId="2514BC4C">
            <w:pPr>
              <w:pStyle w:val="7"/>
            </w:pPr>
          </w:p>
        </w:tc>
        <w:tc>
          <w:tcPr>
            <w:tcW w:w="1195" w:type="dxa"/>
            <w:gridSpan w:val="2"/>
            <w:vAlign w:val="top"/>
          </w:tcPr>
          <w:p w14:paraId="4704993B">
            <w:pPr>
              <w:pStyle w:val="7"/>
            </w:pPr>
          </w:p>
        </w:tc>
        <w:tc>
          <w:tcPr>
            <w:tcW w:w="1165" w:type="dxa"/>
            <w:tcBorders>
              <w:right w:val="single" w:color="000000" w:sz="12" w:space="0"/>
            </w:tcBorders>
            <w:vAlign w:val="top"/>
          </w:tcPr>
          <w:p w14:paraId="4996A534">
            <w:pPr>
              <w:pStyle w:val="7"/>
            </w:pPr>
          </w:p>
        </w:tc>
      </w:tr>
      <w:tr w14:paraId="1740ED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421D08F6">
            <w:pPr>
              <w:pStyle w:val="7"/>
            </w:pPr>
          </w:p>
        </w:tc>
        <w:tc>
          <w:tcPr>
            <w:tcW w:w="2883" w:type="dxa"/>
            <w:gridSpan w:val="2"/>
            <w:vAlign w:val="top"/>
          </w:tcPr>
          <w:p w14:paraId="3BDEFE05">
            <w:pPr>
              <w:pStyle w:val="7"/>
            </w:pPr>
          </w:p>
        </w:tc>
        <w:tc>
          <w:tcPr>
            <w:tcW w:w="776" w:type="dxa"/>
            <w:vAlign w:val="top"/>
          </w:tcPr>
          <w:p w14:paraId="7E6ED432">
            <w:pPr>
              <w:pStyle w:val="7"/>
            </w:pPr>
          </w:p>
        </w:tc>
        <w:tc>
          <w:tcPr>
            <w:tcW w:w="955" w:type="dxa"/>
            <w:vAlign w:val="top"/>
          </w:tcPr>
          <w:p w14:paraId="3B28E5BC">
            <w:pPr>
              <w:pStyle w:val="7"/>
            </w:pPr>
          </w:p>
        </w:tc>
        <w:tc>
          <w:tcPr>
            <w:tcW w:w="1150" w:type="dxa"/>
            <w:vAlign w:val="top"/>
          </w:tcPr>
          <w:p w14:paraId="1B1656BC">
            <w:pPr>
              <w:pStyle w:val="7"/>
            </w:pPr>
          </w:p>
        </w:tc>
        <w:tc>
          <w:tcPr>
            <w:tcW w:w="1195" w:type="dxa"/>
            <w:vAlign w:val="top"/>
          </w:tcPr>
          <w:p w14:paraId="59B6A3AE">
            <w:pPr>
              <w:pStyle w:val="7"/>
            </w:pPr>
          </w:p>
        </w:tc>
        <w:tc>
          <w:tcPr>
            <w:tcW w:w="1195" w:type="dxa"/>
            <w:gridSpan w:val="2"/>
            <w:vAlign w:val="top"/>
          </w:tcPr>
          <w:p w14:paraId="320AFB5B">
            <w:pPr>
              <w:pStyle w:val="7"/>
            </w:pPr>
          </w:p>
        </w:tc>
        <w:tc>
          <w:tcPr>
            <w:tcW w:w="1165" w:type="dxa"/>
            <w:tcBorders>
              <w:right w:val="single" w:color="000000" w:sz="12" w:space="0"/>
            </w:tcBorders>
            <w:vAlign w:val="top"/>
          </w:tcPr>
          <w:p w14:paraId="01AE3F2F">
            <w:pPr>
              <w:pStyle w:val="7"/>
            </w:pPr>
          </w:p>
        </w:tc>
      </w:tr>
      <w:tr w14:paraId="19B14E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19C00530">
            <w:pPr>
              <w:pStyle w:val="7"/>
            </w:pPr>
          </w:p>
        </w:tc>
        <w:tc>
          <w:tcPr>
            <w:tcW w:w="2883" w:type="dxa"/>
            <w:gridSpan w:val="2"/>
            <w:vAlign w:val="top"/>
          </w:tcPr>
          <w:p w14:paraId="14359FFD">
            <w:pPr>
              <w:pStyle w:val="7"/>
            </w:pPr>
          </w:p>
        </w:tc>
        <w:tc>
          <w:tcPr>
            <w:tcW w:w="776" w:type="dxa"/>
            <w:vAlign w:val="top"/>
          </w:tcPr>
          <w:p w14:paraId="79598C29">
            <w:pPr>
              <w:pStyle w:val="7"/>
            </w:pPr>
          </w:p>
        </w:tc>
        <w:tc>
          <w:tcPr>
            <w:tcW w:w="955" w:type="dxa"/>
            <w:vAlign w:val="top"/>
          </w:tcPr>
          <w:p w14:paraId="3C029AF2">
            <w:pPr>
              <w:pStyle w:val="7"/>
            </w:pPr>
          </w:p>
        </w:tc>
        <w:tc>
          <w:tcPr>
            <w:tcW w:w="1150" w:type="dxa"/>
            <w:vAlign w:val="top"/>
          </w:tcPr>
          <w:p w14:paraId="2338A725">
            <w:pPr>
              <w:pStyle w:val="7"/>
            </w:pPr>
          </w:p>
        </w:tc>
        <w:tc>
          <w:tcPr>
            <w:tcW w:w="1195" w:type="dxa"/>
            <w:vAlign w:val="top"/>
          </w:tcPr>
          <w:p w14:paraId="6FBC94A5">
            <w:pPr>
              <w:pStyle w:val="7"/>
            </w:pPr>
          </w:p>
        </w:tc>
        <w:tc>
          <w:tcPr>
            <w:tcW w:w="1195" w:type="dxa"/>
            <w:gridSpan w:val="2"/>
            <w:vAlign w:val="top"/>
          </w:tcPr>
          <w:p w14:paraId="0D55C265">
            <w:pPr>
              <w:pStyle w:val="7"/>
            </w:pPr>
          </w:p>
        </w:tc>
        <w:tc>
          <w:tcPr>
            <w:tcW w:w="1165" w:type="dxa"/>
            <w:tcBorders>
              <w:right w:val="single" w:color="000000" w:sz="12" w:space="0"/>
            </w:tcBorders>
            <w:vAlign w:val="top"/>
          </w:tcPr>
          <w:p w14:paraId="565135C3">
            <w:pPr>
              <w:pStyle w:val="7"/>
            </w:pPr>
          </w:p>
        </w:tc>
      </w:tr>
      <w:tr w14:paraId="0330AA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7CC80204">
            <w:pPr>
              <w:pStyle w:val="7"/>
            </w:pPr>
          </w:p>
        </w:tc>
        <w:tc>
          <w:tcPr>
            <w:tcW w:w="2883" w:type="dxa"/>
            <w:gridSpan w:val="2"/>
            <w:vAlign w:val="top"/>
          </w:tcPr>
          <w:p w14:paraId="4BC68A98">
            <w:pPr>
              <w:pStyle w:val="7"/>
            </w:pPr>
          </w:p>
        </w:tc>
        <w:tc>
          <w:tcPr>
            <w:tcW w:w="776" w:type="dxa"/>
            <w:vAlign w:val="top"/>
          </w:tcPr>
          <w:p w14:paraId="3EF29CD1">
            <w:pPr>
              <w:pStyle w:val="7"/>
            </w:pPr>
          </w:p>
        </w:tc>
        <w:tc>
          <w:tcPr>
            <w:tcW w:w="955" w:type="dxa"/>
            <w:vAlign w:val="top"/>
          </w:tcPr>
          <w:p w14:paraId="79281AEB">
            <w:pPr>
              <w:pStyle w:val="7"/>
            </w:pPr>
          </w:p>
        </w:tc>
        <w:tc>
          <w:tcPr>
            <w:tcW w:w="1150" w:type="dxa"/>
            <w:vAlign w:val="top"/>
          </w:tcPr>
          <w:p w14:paraId="2B7588A7">
            <w:pPr>
              <w:pStyle w:val="7"/>
            </w:pPr>
          </w:p>
        </w:tc>
        <w:tc>
          <w:tcPr>
            <w:tcW w:w="1195" w:type="dxa"/>
            <w:vAlign w:val="top"/>
          </w:tcPr>
          <w:p w14:paraId="23A6FC39">
            <w:pPr>
              <w:pStyle w:val="7"/>
            </w:pPr>
          </w:p>
        </w:tc>
        <w:tc>
          <w:tcPr>
            <w:tcW w:w="1195" w:type="dxa"/>
            <w:gridSpan w:val="2"/>
            <w:vAlign w:val="top"/>
          </w:tcPr>
          <w:p w14:paraId="328D6548">
            <w:pPr>
              <w:pStyle w:val="7"/>
            </w:pPr>
          </w:p>
        </w:tc>
        <w:tc>
          <w:tcPr>
            <w:tcW w:w="1165" w:type="dxa"/>
            <w:tcBorders>
              <w:right w:val="single" w:color="000000" w:sz="12" w:space="0"/>
            </w:tcBorders>
            <w:vAlign w:val="top"/>
          </w:tcPr>
          <w:p w14:paraId="2777C541">
            <w:pPr>
              <w:pStyle w:val="7"/>
            </w:pPr>
          </w:p>
        </w:tc>
      </w:tr>
      <w:tr w14:paraId="461E0D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01052F4D">
            <w:pPr>
              <w:pStyle w:val="7"/>
            </w:pPr>
          </w:p>
        </w:tc>
        <w:tc>
          <w:tcPr>
            <w:tcW w:w="2883" w:type="dxa"/>
            <w:gridSpan w:val="2"/>
            <w:vAlign w:val="top"/>
          </w:tcPr>
          <w:p w14:paraId="79C85976">
            <w:pPr>
              <w:pStyle w:val="7"/>
            </w:pPr>
          </w:p>
        </w:tc>
        <w:tc>
          <w:tcPr>
            <w:tcW w:w="776" w:type="dxa"/>
            <w:vAlign w:val="top"/>
          </w:tcPr>
          <w:p w14:paraId="3ABD2C17">
            <w:pPr>
              <w:pStyle w:val="7"/>
            </w:pPr>
          </w:p>
        </w:tc>
        <w:tc>
          <w:tcPr>
            <w:tcW w:w="955" w:type="dxa"/>
            <w:vAlign w:val="top"/>
          </w:tcPr>
          <w:p w14:paraId="483EB6AE">
            <w:pPr>
              <w:pStyle w:val="7"/>
            </w:pPr>
          </w:p>
        </w:tc>
        <w:tc>
          <w:tcPr>
            <w:tcW w:w="1150" w:type="dxa"/>
            <w:vAlign w:val="top"/>
          </w:tcPr>
          <w:p w14:paraId="77863096">
            <w:pPr>
              <w:pStyle w:val="7"/>
            </w:pPr>
          </w:p>
        </w:tc>
        <w:tc>
          <w:tcPr>
            <w:tcW w:w="1195" w:type="dxa"/>
            <w:vAlign w:val="top"/>
          </w:tcPr>
          <w:p w14:paraId="6C765245">
            <w:pPr>
              <w:pStyle w:val="7"/>
            </w:pPr>
          </w:p>
        </w:tc>
        <w:tc>
          <w:tcPr>
            <w:tcW w:w="1195" w:type="dxa"/>
            <w:gridSpan w:val="2"/>
            <w:vAlign w:val="top"/>
          </w:tcPr>
          <w:p w14:paraId="5A694809">
            <w:pPr>
              <w:pStyle w:val="7"/>
            </w:pPr>
          </w:p>
        </w:tc>
        <w:tc>
          <w:tcPr>
            <w:tcW w:w="1165" w:type="dxa"/>
            <w:tcBorders>
              <w:right w:val="single" w:color="000000" w:sz="12" w:space="0"/>
            </w:tcBorders>
            <w:vAlign w:val="top"/>
          </w:tcPr>
          <w:p w14:paraId="7AED6CDA">
            <w:pPr>
              <w:pStyle w:val="7"/>
            </w:pPr>
          </w:p>
        </w:tc>
      </w:tr>
      <w:tr w14:paraId="1F2FDD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1948CDEA">
            <w:pPr>
              <w:pStyle w:val="7"/>
            </w:pPr>
          </w:p>
        </w:tc>
        <w:tc>
          <w:tcPr>
            <w:tcW w:w="2883" w:type="dxa"/>
            <w:gridSpan w:val="2"/>
            <w:vAlign w:val="top"/>
          </w:tcPr>
          <w:p w14:paraId="472CE663">
            <w:pPr>
              <w:pStyle w:val="7"/>
            </w:pPr>
          </w:p>
        </w:tc>
        <w:tc>
          <w:tcPr>
            <w:tcW w:w="776" w:type="dxa"/>
            <w:vAlign w:val="top"/>
          </w:tcPr>
          <w:p w14:paraId="2F6B3B53">
            <w:pPr>
              <w:pStyle w:val="7"/>
            </w:pPr>
          </w:p>
        </w:tc>
        <w:tc>
          <w:tcPr>
            <w:tcW w:w="955" w:type="dxa"/>
            <w:vAlign w:val="top"/>
          </w:tcPr>
          <w:p w14:paraId="69AA8544">
            <w:pPr>
              <w:pStyle w:val="7"/>
            </w:pPr>
          </w:p>
        </w:tc>
        <w:tc>
          <w:tcPr>
            <w:tcW w:w="1150" w:type="dxa"/>
            <w:vAlign w:val="top"/>
          </w:tcPr>
          <w:p w14:paraId="3D649292">
            <w:pPr>
              <w:pStyle w:val="7"/>
            </w:pPr>
          </w:p>
        </w:tc>
        <w:tc>
          <w:tcPr>
            <w:tcW w:w="1195" w:type="dxa"/>
            <w:vAlign w:val="top"/>
          </w:tcPr>
          <w:p w14:paraId="196361DE">
            <w:pPr>
              <w:pStyle w:val="7"/>
            </w:pPr>
          </w:p>
        </w:tc>
        <w:tc>
          <w:tcPr>
            <w:tcW w:w="1195" w:type="dxa"/>
            <w:gridSpan w:val="2"/>
            <w:vAlign w:val="top"/>
          </w:tcPr>
          <w:p w14:paraId="7712FC27">
            <w:pPr>
              <w:pStyle w:val="7"/>
            </w:pPr>
          </w:p>
        </w:tc>
        <w:tc>
          <w:tcPr>
            <w:tcW w:w="1165" w:type="dxa"/>
            <w:tcBorders>
              <w:right w:val="single" w:color="000000" w:sz="12" w:space="0"/>
            </w:tcBorders>
            <w:vAlign w:val="top"/>
          </w:tcPr>
          <w:p w14:paraId="47E7F4EF">
            <w:pPr>
              <w:pStyle w:val="7"/>
            </w:pPr>
          </w:p>
        </w:tc>
      </w:tr>
      <w:tr w14:paraId="542490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1A98552C">
            <w:pPr>
              <w:pStyle w:val="7"/>
            </w:pPr>
          </w:p>
        </w:tc>
        <w:tc>
          <w:tcPr>
            <w:tcW w:w="2883" w:type="dxa"/>
            <w:gridSpan w:val="2"/>
            <w:vAlign w:val="top"/>
          </w:tcPr>
          <w:p w14:paraId="048AE55C">
            <w:pPr>
              <w:pStyle w:val="7"/>
            </w:pPr>
          </w:p>
        </w:tc>
        <w:tc>
          <w:tcPr>
            <w:tcW w:w="776" w:type="dxa"/>
            <w:vAlign w:val="top"/>
          </w:tcPr>
          <w:p w14:paraId="7CBEB464">
            <w:pPr>
              <w:pStyle w:val="7"/>
            </w:pPr>
          </w:p>
        </w:tc>
        <w:tc>
          <w:tcPr>
            <w:tcW w:w="955" w:type="dxa"/>
            <w:vAlign w:val="top"/>
          </w:tcPr>
          <w:p w14:paraId="2E17F84D">
            <w:pPr>
              <w:pStyle w:val="7"/>
            </w:pPr>
          </w:p>
        </w:tc>
        <w:tc>
          <w:tcPr>
            <w:tcW w:w="1150" w:type="dxa"/>
            <w:vAlign w:val="top"/>
          </w:tcPr>
          <w:p w14:paraId="69010F18">
            <w:pPr>
              <w:pStyle w:val="7"/>
            </w:pPr>
          </w:p>
        </w:tc>
        <w:tc>
          <w:tcPr>
            <w:tcW w:w="1195" w:type="dxa"/>
            <w:vAlign w:val="top"/>
          </w:tcPr>
          <w:p w14:paraId="775AF1E2">
            <w:pPr>
              <w:pStyle w:val="7"/>
            </w:pPr>
          </w:p>
        </w:tc>
        <w:tc>
          <w:tcPr>
            <w:tcW w:w="1195" w:type="dxa"/>
            <w:gridSpan w:val="2"/>
            <w:vAlign w:val="top"/>
          </w:tcPr>
          <w:p w14:paraId="19DAB8BF">
            <w:pPr>
              <w:pStyle w:val="7"/>
            </w:pPr>
          </w:p>
        </w:tc>
        <w:tc>
          <w:tcPr>
            <w:tcW w:w="1165" w:type="dxa"/>
            <w:tcBorders>
              <w:right w:val="single" w:color="000000" w:sz="12" w:space="0"/>
            </w:tcBorders>
            <w:vAlign w:val="top"/>
          </w:tcPr>
          <w:p w14:paraId="512DF7F2">
            <w:pPr>
              <w:pStyle w:val="7"/>
            </w:pPr>
          </w:p>
        </w:tc>
      </w:tr>
      <w:tr w14:paraId="60B76F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4F7772BA">
            <w:pPr>
              <w:pStyle w:val="7"/>
            </w:pPr>
          </w:p>
        </w:tc>
        <w:tc>
          <w:tcPr>
            <w:tcW w:w="2883" w:type="dxa"/>
            <w:gridSpan w:val="2"/>
            <w:vAlign w:val="top"/>
          </w:tcPr>
          <w:p w14:paraId="44653713">
            <w:pPr>
              <w:pStyle w:val="7"/>
            </w:pPr>
          </w:p>
        </w:tc>
        <w:tc>
          <w:tcPr>
            <w:tcW w:w="776" w:type="dxa"/>
            <w:vAlign w:val="top"/>
          </w:tcPr>
          <w:p w14:paraId="5BD5162A">
            <w:pPr>
              <w:pStyle w:val="7"/>
            </w:pPr>
          </w:p>
        </w:tc>
        <w:tc>
          <w:tcPr>
            <w:tcW w:w="955" w:type="dxa"/>
            <w:vAlign w:val="top"/>
          </w:tcPr>
          <w:p w14:paraId="151FEB3E">
            <w:pPr>
              <w:pStyle w:val="7"/>
            </w:pPr>
          </w:p>
        </w:tc>
        <w:tc>
          <w:tcPr>
            <w:tcW w:w="1150" w:type="dxa"/>
            <w:vAlign w:val="top"/>
          </w:tcPr>
          <w:p w14:paraId="0E79ECBA">
            <w:pPr>
              <w:pStyle w:val="7"/>
            </w:pPr>
          </w:p>
        </w:tc>
        <w:tc>
          <w:tcPr>
            <w:tcW w:w="1195" w:type="dxa"/>
            <w:vAlign w:val="top"/>
          </w:tcPr>
          <w:p w14:paraId="5F577079">
            <w:pPr>
              <w:pStyle w:val="7"/>
            </w:pPr>
          </w:p>
        </w:tc>
        <w:tc>
          <w:tcPr>
            <w:tcW w:w="1195" w:type="dxa"/>
            <w:gridSpan w:val="2"/>
            <w:vAlign w:val="top"/>
          </w:tcPr>
          <w:p w14:paraId="13D96F61">
            <w:pPr>
              <w:pStyle w:val="7"/>
            </w:pPr>
          </w:p>
        </w:tc>
        <w:tc>
          <w:tcPr>
            <w:tcW w:w="1165" w:type="dxa"/>
            <w:tcBorders>
              <w:right w:val="single" w:color="000000" w:sz="12" w:space="0"/>
            </w:tcBorders>
            <w:vAlign w:val="top"/>
          </w:tcPr>
          <w:p w14:paraId="635D40B5">
            <w:pPr>
              <w:pStyle w:val="7"/>
            </w:pPr>
          </w:p>
        </w:tc>
      </w:tr>
      <w:tr w14:paraId="720965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590BDBDC">
            <w:pPr>
              <w:pStyle w:val="7"/>
            </w:pPr>
          </w:p>
        </w:tc>
        <w:tc>
          <w:tcPr>
            <w:tcW w:w="2883" w:type="dxa"/>
            <w:gridSpan w:val="2"/>
            <w:vAlign w:val="top"/>
          </w:tcPr>
          <w:p w14:paraId="0D4B865E">
            <w:pPr>
              <w:pStyle w:val="7"/>
            </w:pPr>
          </w:p>
        </w:tc>
        <w:tc>
          <w:tcPr>
            <w:tcW w:w="776" w:type="dxa"/>
            <w:vAlign w:val="top"/>
          </w:tcPr>
          <w:p w14:paraId="5B530BA5">
            <w:pPr>
              <w:pStyle w:val="7"/>
            </w:pPr>
          </w:p>
        </w:tc>
        <w:tc>
          <w:tcPr>
            <w:tcW w:w="955" w:type="dxa"/>
            <w:vAlign w:val="top"/>
          </w:tcPr>
          <w:p w14:paraId="33186F9B">
            <w:pPr>
              <w:pStyle w:val="7"/>
            </w:pPr>
          </w:p>
        </w:tc>
        <w:tc>
          <w:tcPr>
            <w:tcW w:w="1150" w:type="dxa"/>
            <w:vAlign w:val="top"/>
          </w:tcPr>
          <w:p w14:paraId="63C3732A">
            <w:pPr>
              <w:pStyle w:val="7"/>
            </w:pPr>
          </w:p>
        </w:tc>
        <w:tc>
          <w:tcPr>
            <w:tcW w:w="1195" w:type="dxa"/>
            <w:vAlign w:val="top"/>
          </w:tcPr>
          <w:p w14:paraId="0CB25994">
            <w:pPr>
              <w:pStyle w:val="7"/>
            </w:pPr>
          </w:p>
        </w:tc>
        <w:tc>
          <w:tcPr>
            <w:tcW w:w="1195" w:type="dxa"/>
            <w:gridSpan w:val="2"/>
            <w:vAlign w:val="top"/>
          </w:tcPr>
          <w:p w14:paraId="6C6B9EBD">
            <w:pPr>
              <w:pStyle w:val="7"/>
            </w:pPr>
          </w:p>
        </w:tc>
        <w:tc>
          <w:tcPr>
            <w:tcW w:w="1165" w:type="dxa"/>
            <w:tcBorders>
              <w:right w:val="single" w:color="000000" w:sz="12" w:space="0"/>
            </w:tcBorders>
            <w:vAlign w:val="top"/>
          </w:tcPr>
          <w:p w14:paraId="1369F47A">
            <w:pPr>
              <w:pStyle w:val="7"/>
            </w:pPr>
          </w:p>
        </w:tc>
      </w:tr>
      <w:tr w14:paraId="48D44E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740479A2">
            <w:pPr>
              <w:pStyle w:val="7"/>
            </w:pPr>
          </w:p>
        </w:tc>
        <w:tc>
          <w:tcPr>
            <w:tcW w:w="2883" w:type="dxa"/>
            <w:gridSpan w:val="2"/>
            <w:vAlign w:val="top"/>
          </w:tcPr>
          <w:p w14:paraId="41CC3AF0">
            <w:pPr>
              <w:pStyle w:val="7"/>
            </w:pPr>
          </w:p>
        </w:tc>
        <w:tc>
          <w:tcPr>
            <w:tcW w:w="776" w:type="dxa"/>
            <w:vAlign w:val="top"/>
          </w:tcPr>
          <w:p w14:paraId="4D336269">
            <w:pPr>
              <w:pStyle w:val="7"/>
            </w:pPr>
          </w:p>
        </w:tc>
        <w:tc>
          <w:tcPr>
            <w:tcW w:w="955" w:type="dxa"/>
            <w:vAlign w:val="top"/>
          </w:tcPr>
          <w:p w14:paraId="70D7A63B">
            <w:pPr>
              <w:pStyle w:val="7"/>
            </w:pPr>
          </w:p>
        </w:tc>
        <w:tc>
          <w:tcPr>
            <w:tcW w:w="1150" w:type="dxa"/>
            <w:vAlign w:val="top"/>
          </w:tcPr>
          <w:p w14:paraId="5BDE193A">
            <w:pPr>
              <w:pStyle w:val="7"/>
            </w:pPr>
          </w:p>
        </w:tc>
        <w:tc>
          <w:tcPr>
            <w:tcW w:w="1195" w:type="dxa"/>
            <w:vAlign w:val="top"/>
          </w:tcPr>
          <w:p w14:paraId="06F802C1">
            <w:pPr>
              <w:pStyle w:val="7"/>
            </w:pPr>
          </w:p>
        </w:tc>
        <w:tc>
          <w:tcPr>
            <w:tcW w:w="1195" w:type="dxa"/>
            <w:gridSpan w:val="2"/>
            <w:vAlign w:val="top"/>
          </w:tcPr>
          <w:p w14:paraId="0EA36EA8">
            <w:pPr>
              <w:pStyle w:val="7"/>
            </w:pPr>
          </w:p>
        </w:tc>
        <w:tc>
          <w:tcPr>
            <w:tcW w:w="1165" w:type="dxa"/>
            <w:tcBorders>
              <w:right w:val="single" w:color="000000" w:sz="12" w:space="0"/>
            </w:tcBorders>
            <w:vAlign w:val="top"/>
          </w:tcPr>
          <w:p w14:paraId="5BBD1F45">
            <w:pPr>
              <w:pStyle w:val="7"/>
            </w:pPr>
          </w:p>
        </w:tc>
      </w:tr>
      <w:tr w14:paraId="1C9828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3B6DFBA3">
            <w:pPr>
              <w:pStyle w:val="7"/>
            </w:pPr>
          </w:p>
        </w:tc>
        <w:tc>
          <w:tcPr>
            <w:tcW w:w="2883" w:type="dxa"/>
            <w:gridSpan w:val="2"/>
            <w:vAlign w:val="top"/>
          </w:tcPr>
          <w:p w14:paraId="0FF27902">
            <w:pPr>
              <w:pStyle w:val="7"/>
            </w:pPr>
          </w:p>
        </w:tc>
        <w:tc>
          <w:tcPr>
            <w:tcW w:w="776" w:type="dxa"/>
            <w:vAlign w:val="top"/>
          </w:tcPr>
          <w:p w14:paraId="7DF57485">
            <w:pPr>
              <w:pStyle w:val="7"/>
            </w:pPr>
          </w:p>
        </w:tc>
        <w:tc>
          <w:tcPr>
            <w:tcW w:w="955" w:type="dxa"/>
            <w:vAlign w:val="top"/>
          </w:tcPr>
          <w:p w14:paraId="4675E633">
            <w:pPr>
              <w:pStyle w:val="7"/>
            </w:pPr>
          </w:p>
        </w:tc>
        <w:tc>
          <w:tcPr>
            <w:tcW w:w="1150" w:type="dxa"/>
            <w:vAlign w:val="top"/>
          </w:tcPr>
          <w:p w14:paraId="39C8B667">
            <w:pPr>
              <w:pStyle w:val="7"/>
            </w:pPr>
          </w:p>
        </w:tc>
        <w:tc>
          <w:tcPr>
            <w:tcW w:w="1195" w:type="dxa"/>
            <w:vAlign w:val="top"/>
          </w:tcPr>
          <w:p w14:paraId="7F7E457A">
            <w:pPr>
              <w:pStyle w:val="7"/>
            </w:pPr>
          </w:p>
        </w:tc>
        <w:tc>
          <w:tcPr>
            <w:tcW w:w="1195" w:type="dxa"/>
            <w:gridSpan w:val="2"/>
            <w:vAlign w:val="top"/>
          </w:tcPr>
          <w:p w14:paraId="5EDF0910">
            <w:pPr>
              <w:pStyle w:val="7"/>
            </w:pPr>
          </w:p>
        </w:tc>
        <w:tc>
          <w:tcPr>
            <w:tcW w:w="1165" w:type="dxa"/>
            <w:tcBorders>
              <w:right w:val="single" w:color="000000" w:sz="12" w:space="0"/>
            </w:tcBorders>
            <w:vAlign w:val="top"/>
          </w:tcPr>
          <w:p w14:paraId="424BEC4D">
            <w:pPr>
              <w:pStyle w:val="7"/>
            </w:pPr>
          </w:p>
        </w:tc>
      </w:tr>
      <w:tr w14:paraId="2B47D0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3691F04A">
            <w:pPr>
              <w:pStyle w:val="7"/>
            </w:pPr>
          </w:p>
        </w:tc>
        <w:tc>
          <w:tcPr>
            <w:tcW w:w="2883" w:type="dxa"/>
            <w:gridSpan w:val="2"/>
            <w:vAlign w:val="top"/>
          </w:tcPr>
          <w:p w14:paraId="42B3D754">
            <w:pPr>
              <w:pStyle w:val="7"/>
            </w:pPr>
          </w:p>
        </w:tc>
        <w:tc>
          <w:tcPr>
            <w:tcW w:w="776" w:type="dxa"/>
            <w:vAlign w:val="top"/>
          </w:tcPr>
          <w:p w14:paraId="0414CE64">
            <w:pPr>
              <w:pStyle w:val="7"/>
            </w:pPr>
          </w:p>
        </w:tc>
        <w:tc>
          <w:tcPr>
            <w:tcW w:w="955" w:type="dxa"/>
            <w:vAlign w:val="top"/>
          </w:tcPr>
          <w:p w14:paraId="3421481C">
            <w:pPr>
              <w:pStyle w:val="7"/>
            </w:pPr>
          </w:p>
        </w:tc>
        <w:tc>
          <w:tcPr>
            <w:tcW w:w="1150" w:type="dxa"/>
            <w:vAlign w:val="top"/>
          </w:tcPr>
          <w:p w14:paraId="33EB8DE9">
            <w:pPr>
              <w:pStyle w:val="7"/>
            </w:pPr>
          </w:p>
        </w:tc>
        <w:tc>
          <w:tcPr>
            <w:tcW w:w="1195" w:type="dxa"/>
            <w:vAlign w:val="top"/>
          </w:tcPr>
          <w:p w14:paraId="0D5A04FC">
            <w:pPr>
              <w:pStyle w:val="7"/>
            </w:pPr>
          </w:p>
        </w:tc>
        <w:tc>
          <w:tcPr>
            <w:tcW w:w="1195" w:type="dxa"/>
            <w:gridSpan w:val="2"/>
            <w:vAlign w:val="top"/>
          </w:tcPr>
          <w:p w14:paraId="757D0777">
            <w:pPr>
              <w:pStyle w:val="7"/>
            </w:pPr>
          </w:p>
        </w:tc>
        <w:tc>
          <w:tcPr>
            <w:tcW w:w="1165" w:type="dxa"/>
            <w:tcBorders>
              <w:right w:val="single" w:color="000000" w:sz="12" w:space="0"/>
            </w:tcBorders>
            <w:vAlign w:val="top"/>
          </w:tcPr>
          <w:p w14:paraId="3208791E">
            <w:pPr>
              <w:pStyle w:val="7"/>
            </w:pPr>
          </w:p>
        </w:tc>
      </w:tr>
      <w:tr w14:paraId="551B8D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24199502">
            <w:pPr>
              <w:pStyle w:val="7"/>
            </w:pPr>
          </w:p>
        </w:tc>
        <w:tc>
          <w:tcPr>
            <w:tcW w:w="2883" w:type="dxa"/>
            <w:gridSpan w:val="2"/>
            <w:vAlign w:val="top"/>
          </w:tcPr>
          <w:p w14:paraId="594FFBC4">
            <w:pPr>
              <w:pStyle w:val="7"/>
            </w:pPr>
          </w:p>
        </w:tc>
        <w:tc>
          <w:tcPr>
            <w:tcW w:w="776" w:type="dxa"/>
            <w:vAlign w:val="top"/>
          </w:tcPr>
          <w:p w14:paraId="071D4D76">
            <w:pPr>
              <w:pStyle w:val="7"/>
            </w:pPr>
          </w:p>
        </w:tc>
        <w:tc>
          <w:tcPr>
            <w:tcW w:w="955" w:type="dxa"/>
            <w:vAlign w:val="top"/>
          </w:tcPr>
          <w:p w14:paraId="5D2B33D7">
            <w:pPr>
              <w:pStyle w:val="7"/>
            </w:pPr>
          </w:p>
        </w:tc>
        <w:tc>
          <w:tcPr>
            <w:tcW w:w="1150" w:type="dxa"/>
            <w:vAlign w:val="top"/>
          </w:tcPr>
          <w:p w14:paraId="5C8D084B">
            <w:pPr>
              <w:pStyle w:val="7"/>
            </w:pPr>
          </w:p>
        </w:tc>
        <w:tc>
          <w:tcPr>
            <w:tcW w:w="1195" w:type="dxa"/>
            <w:vAlign w:val="top"/>
          </w:tcPr>
          <w:p w14:paraId="14C0201F">
            <w:pPr>
              <w:pStyle w:val="7"/>
            </w:pPr>
          </w:p>
        </w:tc>
        <w:tc>
          <w:tcPr>
            <w:tcW w:w="1195" w:type="dxa"/>
            <w:gridSpan w:val="2"/>
            <w:vAlign w:val="top"/>
          </w:tcPr>
          <w:p w14:paraId="6C3B933C">
            <w:pPr>
              <w:pStyle w:val="7"/>
            </w:pPr>
          </w:p>
        </w:tc>
        <w:tc>
          <w:tcPr>
            <w:tcW w:w="1165" w:type="dxa"/>
            <w:tcBorders>
              <w:right w:val="single" w:color="000000" w:sz="12" w:space="0"/>
            </w:tcBorders>
            <w:vAlign w:val="top"/>
          </w:tcPr>
          <w:p w14:paraId="6F728C0D">
            <w:pPr>
              <w:pStyle w:val="7"/>
            </w:pPr>
          </w:p>
        </w:tc>
      </w:tr>
      <w:tr w14:paraId="607CD6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 w:hRule="atLeast"/>
        </w:trPr>
        <w:tc>
          <w:tcPr>
            <w:tcW w:w="7811" w:type="dxa"/>
            <w:gridSpan w:val="7"/>
            <w:tcBorders>
              <w:left w:val="single" w:color="000000" w:sz="10" w:space="0"/>
            </w:tcBorders>
            <w:vAlign w:val="top"/>
          </w:tcPr>
          <w:p w14:paraId="6AB73F3F">
            <w:pPr>
              <w:spacing w:before="53" w:line="230" w:lineRule="auto"/>
              <w:ind w:left="23"/>
              <w:rPr>
                <w:rFonts w:ascii="宋体" w:hAnsi="宋体" w:eastAsia="宋体" w:cs="宋体"/>
                <w:sz w:val="17"/>
                <w:szCs w:val="17"/>
              </w:rPr>
            </w:pPr>
            <w:r>
              <w:rPr>
                <w:rFonts w:ascii="宋体" w:hAnsi="宋体" w:eastAsia="宋体" w:cs="宋体"/>
                <w:spacing w:val="8"/>
                <w:sz w:val="17"/>
                <w:szCs w:val="17"/>
              </w:rPr>
              <w:t>4.企业管理费和利润</w:t>
            </w:r>
          </w:p>
        </w:tc>
        <w:tc>
          <w:tcPr>
            <w:tcW w:w="1195" w:type="dxa"/>
            <w:gridSpan w:val="2"/>
            <w:vAlign w:val="top"/>
          </w:tcPr>
          <w:p w14:paraId="4E4F5ED6">
            <w:pPr>
              <w:pStyle w:val="7"/>
            </w:pPr>
          </w:p>
        </w:tc>
        <w:tc>
          <w:tcPr>
            <w:tcW w:w="1165" w:type="dxa"/>
            <w:tcBorders>
              <w:right w:val="single" w:color="000000" w:sz="12" w:space="0"/>
            </w:tcBorders>
            <w:vAlign w:val="top"/>
          </w:tcPr>
          <w:p w14:paraId="7EFF09CD">
            <w:pPr>
              <w:pStyle w:val="7"/>
            </w:pPr>
          </w:p>
        </w:tc>
      </w:tr>
      <w:tr w14:paraId="3DDA5C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9" w:hRule="atLeast"/>
        </w:trPr>
        <w:tc>
          <w:tcPr>
            <w:tcW w:w="7811" w:type="dxa"/>
            <w:gridSpan w:val="7"/>
            <w:tcBorders>
              <w:left w:val="single" w:color="000000" w:sz="10" w:space="0"/>
              <w:bottom w:val="single" w:color="000000" w:sz="10" w:space="0"/>
            </w:tcBorders>
            <w:vAlign w:val="top"/>
          </w:tcPr>
          <w:p w14:paraId="27731556">
            <w:pPr>
              <w:spacing w:before="77" w:line="232" w:lineRule="auto"/>
              <w:ind w:left="3549"/>
              <w:rPr>
                <w:rFonts w:ascii="宋体" w:hAnsi="宋体" w:eastAsia="宋体" w:cs="宋体"/>
                <w:sz w:val="17"/>
                <w:szCs w:val="17"/>
              </w:rPr>
            </w:pPr>
            <w:r>
              <w:rPr>
                <w:rFonts w:ascii="宋体" w:hAnsi="宋体" w:eastAsia="宋体" w:cs="宋体"/>
                <w:sz w:val="17"/>
                <w:szCs w:val="17"/>
              </w:rPr>
              <w:t>总</w:t>
            </w:r>
            <w:r>
              <w:rPr>
                <w:rFonts w:ascii="宋体" w:hAnsi="宋体" w:eastAsia="宋体" w:cs="宋体"/>
                <w:spacing w:val="6"/>
                <w:sz w:val="17"/>
                <w:szCs w:val="17"/>
              </w:rPr>
              <w:t xml:space="preserve">    </w:t>
            </w:r>
            <w:r>
              <w:rPr>
                <w:rFonts w:ascii="宋体" w:hAnsi="宋体" w:eastAsia="宋体" w:cs="宋体"/>
                <w:sz w:val="17"/>
                <w:szCs w:val="17"/>
              </w:rPr>
              <w:t>计</w:t>
            </w:r>
          </w:p>
        </w:tc>
        <w:tc>
          <w:tcPr>
            <w:tcW w:w="1195" w:type="dxa"/>
            <w:gridSpan w:val="2"/>
            <w:tcBorders>
              <w:bottom w:val="single" w:color="000000" w:sz="10" w:space="0"/>
            </w:tcBorders>
            <w:vAlign w:val="top"/>
          </w:tcPr>
          <w:p w14:paraId="6E1FDD14">
            <w:pPr>
              <w:pStyle w:val="7"/>
            </w:pPr>
          </w:p>
        </w:tc>
        <w:tc>
          <w:tcPr>
            <w:tcW w:w="1165" w:type="dxa"/>
            <w:tcBorders>
              <w:bottom w:val="single" w:color="000000" w:sz="10" w:space="0"/>
              <w:right w:val="single" w:color="000000" w:sz="12" w:space="0"/>
            </w:tcBorders>
            <w:vAlign w:val="top"/>
          </w:tcPr>
          <w:p w14:paraId="0D532275">
            <w:pPr>
              <w:pStyle w:val="7"/>
            </w:pPr>
          </w:p>
        </w:tc>
      </w:tr>
    </w:tbl>
    <w:p w14:paraId="368B3EF1">
      <w:pPr>
        <w:pStyle w:val="3"/>
        <w:spacing w:before="271" w:line="208" w:lineRule="auto"/>
        <w:ind w:left="38" w:right="102" w:hanging="1"/>
      </w:pPr>
      <w:r>
        <w:rPr>
          <w:spacing w:val="10"/>
        </w:rPr>
        <w:t>注：此表项目名称、暂定数量由招标人填写，编制招标控制价时，单价由招标人按</w:t>
      </w:r>
      <w:r>
        <w:rPr>
          <w:spacing w:val="9"/>
        </w:rPr>
        <w:t>有关计价规定确定；投标时，单价由投标人自</w:t>
      </w:r>
      <w:r>
        <w:t xml:space="preserve"> </w:t>
      </w:r>
      <w:r>
        <w:rPr>
          <w:spacing w:val="9"/>
        </w:rPr>
        <w:t>主报价，按暂定数量计算合价计入投标总价中。结算时，按发承包双方确认的实际</w:t>
      </w:r>
      <w:r>
        <w:rPr>
          <w:spacing w:val="8"/>
        </w:rPr>
        <w:t>数量计算合价。</w:t>
      </w: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922"/>
        <w:gridCol w:w="2246"/>
      </w:tblGrid>
      <w:tr w14:paraId="03BB1C0B">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375" w:hRule="atLeast"/>
        </w:trPr>
        <w:tc>
          <w:tcPr>
            <w:tcW w:w="7922" w:type="dxa"/>
            <w:tcBorders>
              <w:left w:val="nil"/>
              <w:bottom w:val="single" w:color="FFFFFF" w:sz="2" w:space="0"/>
            </w:tcBorders>
            <w:vAlign w:val="top"/>
          </w:tcPr>
          <w:p w14:paraId="414005DA">
            <w:pPr>
              <w:pStyle w:val="7"/>
            </w:pPr>
            <w:r>
              <w:drawing>
                <wp:anchor distT="0" distB="0" distL="0" distR="0" simplePos="0" relativeHeight="251689984" behindDoc="0" locked="0" layoutInCell="1" allowOverlap="1">
                  <wp:simplePos x="0" y="0"/>
                  <wp:positionH relativeFrom="rightMargin">
                    <wp:posOffset>-45720</wp:posOffset>
                  </wp:positionH>
                  <wp:positionV relativeFrom="topMargin">
                    <wp:posOffset>-9525</wp:posOffset>
                  </wp:positionV>
                  <wp:extent cx="9525" cy="250825"/>
                  <wp:effectExtent l="0" t="0" r="9525" b="15875"/>
                  <wp:wrapNone/>
                  <wp:docPr id="88" name="IM 88"/>
                  <wp:cNvGraphicFramePr/>
                  <a:graphic xmlns:a="http://schemas.openxmlformats.org/drawingml/2006/main">
                    <a:graphicData uri="http://schemas.openxmlformats.org/drawingml/2006/picture">
                      <pic:pic xmlns:pic="http://schemas.openxmlformats.org/drawingml/2006/picture">
                        <pic:nvPicPr>
                          <pic:cNvPr id="88" name="IM 88"/>
                          <pic:cNvPicPr/>
                        </pic:nvPicPr>
                        <pic:blipFill>
                          <a:blip r:embed="rId68"/>
                          <a:stretch>
                            <a:fillRect/>
                          </a:stretch>
                        </pic:blipFill>
                        <pic:spPr>
                          <a:xfrm>
                            <a:off x="0" y="0"/>
                            <a:ext cx="9525" cy="251015"/>
                          </a:xfrm>
                          <a:prstGeom prst="rect">
                            <a:avLst/>
                          </a:prstGeom>
                        </pic:spPr>
                      </pic:pic>
                    </a:graphicData>
                  </a:graphic>
                </wp:anchor>
              </w:drawing>
            </w:r>
          </w:p>
        </w:tc>
        <w:tc>
          <w:tcPr>
            <w:tcW w:w="2246" w:type="dxa"/>
            <w:tcBorders>
              <w:bottom w:val="single" w:color="FFFFFF" w:sz="2" w:space="0"/>
              <w:right w:val="single" w:color="FFFFFF" w:sz="2" w:space="0"/>
            </w:tcBorders>
            <w:vAlign w:val="top"/>
          </w:tcPr>
          <w:p w14:paraId="2E7A2B76">
            <w:pPr>
              <w:spacing w:before="97" w:line="232" w:lineRule="auto"/>
              <w:ind w:right="22"/>
              <w:jc w:val="right"/>
              <w:rPr>
                <w:rFonts w:ascii="宋体" w:hAnsi="宋体" w:eastAsia="宋体" w:cs="宋体"/>
                <w:sz w:val="17"/>
                <w:szCs w:val="17"/>
              </w:rPr>
            </w:pPr>
            <w:r>
              <w:rPr>
                <w:rFonts w:ascii="宋体" w:hAnsi="宋体" w:eastAsia="宋体" w:cs="宋体"/>
                <w:spacing w:val="-1"/>
                <w:sz w:val="17"/>
                <w:szCs w:val="17"/>
              </w:rPr>
              <w:t>表</w:t>
            </w:r>
            <w:r>
              <w:rPr>
                <w:rFonts w:ascii="宋体" w:hAnsi="宋体" w:eastAsia="宋体" w:cs="宋体"/>
                <w:spacing w:val="-5"/>
                <w:w w:val="57"/>
                <w:sz w:val="17"/>
                <w:szCs w:val="17"/>
              </w:rPr>
              <w:t>—</w:t>
            </w:r>
            <w:r>
              <w:rPr>
                <w:rFonts w:ascii="宋体" w:hAnsi="宋体" w:eastAsia="宋体" w:cs="宋体"/>
                <w:spacing w:val="22"/>
                <w:sz w:val="17"/>
                <w:szCs w:val="17"/>
              </w:rPr>
              <w:t xml:space="preserve"> </w:t>
            </w:r>
            <w:r>
              <w:rPr>
                <w:rFonts w:ascii="宋体" w:hAnsi="宋体" w:eastAsia="宋体" w:cs="宋体"/>
                <w:spacing w:val="-1"/>
                <w:sz w:val="17"/>
                <w:szCs w:val="17"/>
              </w:rPr>
              <w:t>12</w:t>
            </w:r>
            <w:r>
              <w:rPr>
                <w:rFonts w:ascii="宋体" w:hAnsi="宋体" w:eastAsia="宋体" w:cs="宋体"/>
                <w:spacing w:val="-5"/>
                <w:w w:val="57"/>
                <w:sz w:val="17"/>
                <w:szCs w:val="17"/>
              </w:rPr>
              <w:t>—</w:t>
            </w:r>
            <w:r>
              <w:rPr>
                <w:rFonts w:ascii="宋体" w:hAnsi="宋体" w:eastAsia="宋体" w:cs="宋体"/>
                <w:spacing w:val="6"/>
                <w:sz w:val="17"/>
                <w:szCs w:val="17"/>
              </w:rPr>
              <w:t xml:space="preserve"> </w:t>
            </w:r>
            <w:r>
              <w:rPr>
                <w:rFonts w:ascii="宋体" w:hAnsi="宋体" w:eastAsia="宋体" w:cs="宋体"/>
                <w:spacing w:val="-1"/>
                <w:sz w:val="17"/>
                <w:szCs w:val="17"/>
              </w:rPr>
              <w:t>4</w:t>
            </w:r>
          </w:p>
        </w:tc>
      </w:tr>
    </w:tbl>
    <w:p w14:paraId="64F55E84">
      <w:pPr>
        <w:rPr>
          <w:rFonts w:ascii="Arial"/>
          <w:sz w:val="21"/>
        </w:rPr>
      </w:pPr>
    </w:p>
    <w:p w14:paraId="4955F730">
      <w:pPr>
        <w:rPr>
          <w:rFonts w:ascii="Arial" w:hAnsi="Arial" w:eastAsia="Arial" w:cs="Arial"/>
          <w:sz w:val="21"/>
          <w:szCs w:val="21"/>
        </w:rPr>
        <w:sectPr>
          <w:pgSz w:w="11960" w:h="16880"/>
          <w:pgMar w:top="400" w:right="905" w:bottom="0" w:left="853" w:header="0" w:footer="0" w:gutter="0"/>
          <w:cols w:space="720" w:num="1"/>
        </w:sectPr>
      </w:pPr>
    </w:p>
    <w:p w14:paraId="73C70D9B">
      <w:pPr>
        <w:spacing w:before="8"/>
      </w:pPr>
      <w:r>
        <w:drawing>
          <wp:anchor distT="0" distB="0" distL="0" distR="0" simplePos="0" relativeHeight="251693056"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90" name="IM 90"/>
            <wp:cNvGraphicFramePr/>
            <a:graphic xmlns:a="http://schemas.openxmlformats.org/drawingml/2006/main">
              <a:graphicData uri="http://schemas.openxmlformats.org/drawingml/2006/picture">
                <pic:pic xmlns:pic="http://schemas.openxmlformats.org/drawingml/2006/picture">
                  <pic:nvPicPr>
                    <pic:cNvPr id="90" name="IM 90"/>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696128"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92" name="IM 92"/>
            <wp:cNvGraphicFramePr/>
            <a:graphic xmlns:a="http://schemas.openxmlformats.org/drawingml/2006/main">
              <a:graphicData uri="http://schemas.openxmlformats.org/drawingml/2006/picture">
                <pic:pic xmlns:pic="http://schemas.openxmlformats.org/drawingml/2006/picture">
                  <pic:nvPicPr>
                    <pic:cNvPr id="92" name="IM 92"/>
                    <pic:cNvPicPr/>
                  </pic:nvPicPr>
                  <pic:blipFill>
                    <a:blip r:embed="rId60"/>
                    <a:stretch>
                      <a:fillRect/>
                    </a:stretch>
                  </pic:blipFill>
                  <pic:spPr>
                    <a:xfrm>
                      <a:off x="0" y="0"/>
                      <a:ext cx="6350" cy="195008"/>
                    </a:xfrm>
                    <a:prstGeom prst="rect">
                      <a:avLst/>
                    </a:prstGeom>
                  </pic:spPr>
                </pic:pic>
              </a:graphicData>
            </a:graphic>
          </wp:anchor>
        </w:drawing>
      </w:r>
    </w:p>
    <w:p w14:paraId="3012AAE1">
      <w:pPr>
        <w:spacing w:before="7"/>
      </w:pPr>
    </w:p>
    <w:p w14:paraId="00042BF8">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016"/>
        <w:gridCol w:w="2614"/>
        <w:gridCol w:w="463"/>
        <w:gridCol w:w="1195"/>
        <w:gridCol w:w="1180"/>
        <w:gridCol w:w="1359"/>
        <w:gridCol w:w="75"/>
        <w:gridCol w:w="1104"/>
        <w:gridCol w:w="1165"/>
      </w:tblGrid>
      <w:tr w14:paraId="5B2046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5" w:hRule="atLeast"/>
        </w:trPr>
        <w:tc>
          <w:tcPr>
            <w:tcW w:w="10171" w:type="dxa"/>
            <w:gridSpan w:val="9"/>
            <w:tcBorders>
              <w:top w:val="single" w:color="FFFFFF" w:sz="6" w:space="0"/>
              <w:left w:val="nil"/>
              <w:bottom w:val="single" w:color="FFFFFF" w:sz="6" w:space="0"/>
              <w:right w:val="single" w:color="FFFFFF" w:sz="2" w:space="0"/>
            </w:tcBorders>
            <w:vAlign w:val="top"/>
          </w:tcPr>
          <w:p w14:paraId="31F63F72">
            <w:pPr>
              <w:spacing w:before="81" w:line="223" w:lineRule="auto"/>
              <w:ind w:left="3201"/>
              <w:outlineLvl w:val="0"/>
              <w:rPr>
                <w:rFonts w:ascii="宋体" w:hAnsi="宋体" w:eastAsia="宋体" w:cs="宋体"/>
                <w:sz w:val="39"/>
                <w:szCs w:val="39"/>
              </w:rPr>
            </w:pPr>
            <w:r>
              <w:rPr>
                <w:rFonts w:ascii="宋体" w:hAnsi="宋体" w:eastAsia="宋体" w:cs="宋体"/>
                <w:spacing w:val="24"/>
                <w:sz w:val="39"/>
                <w:szCs w:val="39"/>
              </w:rPr>
              <w:t>总承包服务费计价表</w:t>
            </w:r>
          </w:p>
        </w:tc>
      </w:tr>
      <w:tr w14:paraId="1F86CF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3630" w:type="dxa"/>
            <w:gridSpan w:val="2"/>
            <w:tcBorders>
              <w:top w:val="single" w:color="FFFFFF" w:sz="6" w:space="0"/>
              <w:left w:val="nil"/>
              <w:bottom w:val="single" w:color="000000" w:sz="12" w:space="0"/>
              <w:right w:val="single" w:color="FFFFFF" w:sz="6" w:space="0"/>
            </w:tcBorders>
            <w:vAlign w:val="top"/>
          </w:tcPr>
          <w:p w14:paraId="7CA7C107">
            <w:pPr>
              <w:spacing w:before="266" w:line="231" w:lineRule="auto"/>
              <w:ind w:left="24"/>
              <w:rPr>
                <w:rFonts w:ascii="宋体" w:hAnsi="宋体" w:eastAsia="宋体" w:cs="宋体"/>
                <w:sz w:val="17"/>
                <w:szCs w:val="17"/>
              </w:rPr>
            </w:pPr>
            <w:r>
              <w:rPr>
                <w:rFonts w:ascii="宋体" w:hAnsi="宋体" w:eastAsia="宋体" w:cs="宋体"/>
                <w:spacing w:val="8"/>
                <w:sz w:val="17"/>
                <w:szCs w:val="17"/>
              </w:rPr>
              <w:t>工程名称：土石方工程</w:t>
            </w:r>
          </w:p>
        </w:tc>
        <w:tc>
          <w:tcPr>
            <w:tcW w:w="4272" w:type="dxa"/>
            <w:gridSpan w:val="5"/>
            <w:tcBorders>
              <w:top w:val="single" w:color="FFFFFF" w:sz="6" w:space="0"/>
              <w:left w:val="single" w:color="FFFFFF" w:sz="6" w:space="0"/>
              <w:bottom w:val="single" w:color="000000" w:sz="12" w:space="0"/>
              <w:right w:val="single" w:color="FFFFFF" w:sz="6" w:space="0"/>
            </w:tcBorders>
            <w:vAlign w:val="top"/>
          </w:tcPr>
          <w:p w14:paraId="7F6BBC8F">
            <w:pPr>
              <w:spacing w:before="177" w:line="213" w:lineRule="auto"/>
              <w:ind w:left="23" w:right="104"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9" w:type="dxa"/>
            <w:gridSpan w:val="2"/>
            <w:tcBorders>
              <w:top w:val="single" w:color="FFFFFF" w:sz="6" w:space="0"/>
              <w:left w:val="single" w:color="FFFFFF" w:sz="6" w:space="0"/>
              <w:bottom w:val="single" w:color="000000" w:sz="12" w:space="0"/>
              <w:right w:val="single" w:color="FFFFFF" w:sz="2" w:space="0"/>
            </w:tcBorders>
            <w:vAlign w:val="top"/>
          </w:tcPr>
          <w:p w14:paraId="548FF695">
            <w:pPr>
              <w:spacing w:before="267" w:line="230" w:lineRule="auto"/>
              <w:ind w:left="426"/>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4781CE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1016" w:type="dxa"/>
            <w:tcBorders>
              <w:top w:val="single" w:color="000000" w:sz="12" w:space="0"/>
              <w:left w:val="single" w:color="000000" w:sz="12" w:space="0"/>
            </w:tcBorders>
            <w:vAlign w:val="top"/>
          </w:tcPr>
          <w:p w14:paraId="75AA6DE6">
            <w:pPr>
              <w:spacing w:before="86" w:line="232" w:lineRule="auto"/>
              <w:ind w:left="320"/>
              <w:rPr>
                <w:rFonts w:ascii="宋体" w:hAnsi="宋体" w:eastAsia="宋体" w:cs="宋体"/>
                <w:sz w:val="17"/>
                <w:szCs w:val="17"/>
              </w:rPr>
            </w:pPr>
            <w:r>
              <w:rPr>
                <w:rFonts w:ascii="宋体" w:hAnsi="宋体" w:eastAsia="宋体" w:cs="宋体"/>
                <w:spacing w:val="6"/>
                <w:sz w:val="17"/>
                <w:szCs w:val="17"/>
              </w:rPr>
              <w:t>序号</w:t>
            </w:r>
          </w:p>
        </w:tc>
        <w:tc>
          <w:tcPr>
            <w:tcW w:w="3077" w:type="dxa"/>
            <w:gridSpan w:val="2"/>
            <w:tcBorders>
              <w:top w:val="single" w:color="000000" w:sz="12" w:space="0"/>
            </w:tcBorders>
            <w:vAlign w:val="top"/>
          </w:tcPr>
          <w:p w14:paraId="28967292">
            <w:pPr>
              <w:spacing w:before="86" w:line="231" w:lineRule="auto"/>
              <w:ind w:left="1173"/>
              <w:rPr>
                <w:rFonts w:ascii="宋体" w:hAnsi="宋体" w:eastAsia="宋体" w:cs="宋体"/>
                <w:sz w:val="17"/>
                <w:szCs w:val="17"/>
              </w:rPr>
            </w:pPr>
            <w:r>
              <w:rPr>
                <w:rFonts w:ascii="宋体" w:hAnsi="宋体" w:eastAsia="宋体" w:cs="宋体"/>
                <w:spacing w:val="7"/>
                <w:sz w:val="17"/>
                <w:szCs w:val="17"/>
              </w:rPr>
              <w:t>项目名称</w:t>
            </w:r>
          </w:p>
        </w:tc>
        <w:tc>
          <w:tcPr>
            <w:tcW w:w="1195" w:type="dxa"/>
            <w:tcBorders>
              <w:top w:val="single" w:color="000000" w:sz="12" w:space="0"/>
            </w:tcBorders>
            <w:vAlign w:val="top"/>
          </w:tcPr>
          <w:p w14:paraId="0733287F">
            <w:pPr>
              <w:spacing w:before="86" w:line="229" w:lineRule="auto"/>
              <w:ind w:left="58"/>
              <w:rPr>
                <w:rFonts w:ascii="宋体" w:hAnsi="宋体" w:eastAsia="宋体" w:cs="宋体"/>
                <w:sz w:val="17"/>
                <w:szCs w:val="17"/>
              </w:rPr>
            </w:pPr>
            <w:r>
              <w:rPr>
                <w:rFonts w:ascii="宋体" w:hAnsi="宋体" w:eastAsia="宋体" w:cs="宋体"/>
                <w:spacing w:val="6"/>
                <w:sz w:val="17"/>
                <w:szCs w:val="17"/>
              </w:rPr>
              <w:t>项目价值(元)</w:t>
            </w:r>
          </w:p>
        </w:tc>
        <w:tc>
          <w:tcPr>
            <w:tcW w:w="1180" w:type="dxa"/>
            <w:tcBorders>
              <w:top w:val="single" w:color="000000" w:sz="12" w:space="0"/>
            </w:tcBorders>
            <w:vAlign w:val="top"/>
          </w:tcPr>
          <w:p w14:paraId="343ACB77">
            <w:pPr>
              <w:spacing w:before="86" w:line="230" w:lineRule="auto"/>
              <w:ind w:left="238"/>
              <w:rPr>
                <w:rFonts w:ascii="宋体" w:hAnsi="宋体" w:eastAsia="宋体" w:cs="宋体"/>
                <w:sz w:val="17"/>
                <w:szCs w:val="17"/>
              </w:rPr>
            </w:pPr>
            <w:r>
              <w:rPr>
                <w:rFonts w:ascii="宋体" w:hAnsi="宋体" w:eastAsia="宋体" w:cs="宋体"/>
                <w:spacing w:val="8"/>
                <w:sz w:val="17"/>
                <w:szCs w:val="17"/>
              </w:rPr>
              <w:t>服务内容</w:t>
            </w:r>
          </w:p>
        </w:tc>
        <w:tc>
          <w:tcPr>
            <w:tcW w:w="1359" w:type="dxa"/>
            <w:tcBorders>
              <w:top w:val="single" w:color="000000" w:sz="12" w:space="0"/>
            </w:tcBorders>
            <w:vAlign w:val="top"/>
          </w:tcPr>
          <w:p w14:paraId="032DC781">
            <w:pPr>
              <w:spacing w:before="86" w:line="230" w:lineRule="auto"/>
              <w:ind w:left="332"/>
              <w:rPr>
                <w:rFonts w:ascii="宋体" w:hAnsi="宋体" w:eastAsia="宋体" w:cs="宋体"/>
                <w:sz w:val="17"/>
                <w:szCs w:val="17"/>
              </w:rPr>
            </w:pPr>
            <w:r>
              <w:rPr>
                <w:rFonts w:ascii="宋体" w:hAnsi="宋体" w:eastAsia="宋体" w:cs="宋体"/>
                <w:spacing w:val="8"/>
                <w:sz w:val="17"/>
                <w:szCs w:val="17"/>
              </w:rPr>
              <w:t>计算基础</w:t>
            </w:r>
          </w:p>
        </w:tc>
        <w:tc>
          <w:tcPr>
            <w:tcW w:w="1179" w:type="dxa"/>
            <w:gridSpan w:val="2"/>
            <w:tcBorders>
              <w:top w:val="single" w:color="000000" w:sz="12" w:space="0"/>
            </w:tcBorders>
            <w:vAlign w:val="top"/>
          </w:tcPr>
          <w:p w14:paraId="1C2F5080">
            <w:pPr>
              <w:spacing w:before="86" w:line="230" w:lineRule="auto"/>
              <w:ind w:left="301"/>
              <w:rPr>
                <w:rFonts w:ascii="宋体" w:hAnsi="宋体" w:eastAsia="宋体" w:cs="宋体"/>
                <w:sz w:val="17"/>
                <w:szCs w:val="17"/>
              </w:rPr>
            </w:pPr>
            <w:r>
              <w:rPr>
                <w:rFonts w:ascii="宋体" w:hAnsi="宋体" w:eastAsia="宋体" w:cs="宋体"/>
                <w:spacing w:val="3"/>
                <w:sz w:val="17"/>
                <w:szCs w:val="17"/>
              </w:rPr>
              <w:t>费率(%)</w:t>
            </w:r>
          </w:p>
        </w:tc>
        <w:tc>
          <w:tcPr>
            <w:tcW w:w="1165" w:type="dxa"/>
            <w:tcBorders>
              <w:top w:val="single" w:color="000000" w:sz="12" w:space="0"/>
              <w:right w:val="single" w:color="000000" w:sz="12" w:space="0"/>
            </w:tcBorders>
            <w:vAlign w:val="top"/>
          </w:tcPr>
          <w:p w14:paraId="27BE51E2">
            <w:pPr>
              <w:spacing w:before="86" w:line="230" w:lineRule="auto"/>
              <w:ind w:left="222"/>
              <w:rPr>
                <w:rFonts w:ascii="宋体" w:hAnsi="宋体" w:eastAsia="宋体" w:cs="宋体"/>
                <w:sz w:val="17"/>
                <w:szCs w:val="17"/>
              </w:rPr>
            </w:pPr>
            <w:r>
              <w:rPr>
                <w:rFonts w:ascii="宋体" w:hAnsi="宋体" w:eastAsia="宋体" w:cs="宋体"/>
                <w:spacing w:val="6"/>
                <w:sz w:val="17"/>
                <w:szCs w:val="17"/>
              </w:rPr>
              <w:t>金额(元)</w:t>
            </w:r>
          </w:p>
        </w:tc>
      </w:tr>
      <w:tr w14:paraId="62EF68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7E8EA930">
            <w:pPr>
              <w:spacing w:before="86" w:line="189" w:lineRule="auto"/>
              <w:ind w:left="472"/>
              <w:rPr>
                <w:rFonts w:ascii="宋体" w:hAnsi="宋体" w:eastAsia="宋体" w:cs="宋体"/>
                <w:sz w:val="17"/>
                <w:szCs w:val="17"/>
              </w:rPr>
            </w:pPr>
            <w:r>
              <w:rPr>
                <w:rFonts w:ascii="宋体" w:hAnsi="宋体" w:eastAsia="宋体" w:cs="宋体"/>
                <w:sz w:val="17"/>
                <w:szCs w:val="17"/>
              </w:rPr>
              <w:t>1</w:t>
            </w:r>
          </w:p>
        </w:tc>
        <w:tc>
          <w:tcPr>
            <w:tcW w:w="3077" w:type="dxa"/>
            <w:gridSpan w:val="2"/>
            <w:vAlign w:val="top"/>
          </w:tcPr>
          <w:p w14:paraId="0A59D97F">
            <w:pPr>
              <w:spacing w:before="57" w:line="230" w:lineRule="auto"/>
              <w:ind w:left="17"/>
              <w:rPr>
                <w:rFonts w:ascii="宋体" w:hAnsi="宋体" w:eastAsia="宋体" w:cs="宋体"/>
                <w:sz w:val="17"/>
                <w:szCs w:val="17"/>
              </w:rPr>
            </w:pPr>
            <w:r>
              <w:rPr>
                <w:rFonts w:ascii="宋体" w:hAnsi="宋体" w:eastAsia="宋体" w:cs="宋体"/>
                <w:spacing w:val="8"/>
                <w:sz w:val="17"/>
                <w:szCs w:val="17"/>
              </w:rPr>
              <w:t>专业发包工程管理费</w:t>
            </w:r>
          </w:p>
        </w:tc>
        <w:tc>
          <w:tcPr>
            <w:tcW w:w="1195" w:type="dxa"/>
            <w:vAlign w:val="top"/>
          </w:tcPr>
          <w:p w14:paraId="47A8AE3A">
            <w:pPr>
              <w:pStyle w:val="7"/>
            </w:pPr>
          </w:p>
        </w:tc>
        <w:tc>
          <w:tcPr>
            <w:tcW w:w="1180" w:type="dxa"/>
            <w:vAlign w:val="top"/>
          </w:tcPr>
          <w:p w14:paraId="4759D705">
            <w:pPr>
              <w:pStyle w:val="7"/>
            </w:pPr>
          </w:p>
        </w:tc>
        <w:tc>
          <w:tcPr>
            <w:tcW w:w="1359" w:type="dxa"/>
            <w:vAlign w:val="top"/>
          </w:tcPr>
          <w:p w14:paraId="25147115">
            <w:pPr>
              <w:pStyle w:val="7"/>
            </w:pPr>
          </w:p>
        </w:tc>
        <w:tc>
          <w:tcPr>
            <w:tcW w:w="1179" w:type="dxa"/>
            <w:gridSpan w:val="2"/>
            <w:vAlign w:val="top"/>
          </w:tcPr>
          <w:p w14:paraId="2BA61297">
            <w:pPr>
              <w:pStyle w:val="7"/>
            </w:pPr>
          </w:p>
        </w:tc>
        <w:tc>
          <w:tcPr>
            <w:tcW w:w="1165" w:type="dxa"/>
            <w:tcBorders>
              <w:right w:val="single" w:color="000000" w:sz="12" w:space="0"/>
            </w:tcBorders>
            <w:vAlign w:val="top"/>
          </w:tcPr>
          <w:p w14:paraId="2F15D3CC">
            <w:pPr>
              <w:pStyle w:val="7"/>
            </w:pPr>
          </w:p>
        </w:tc>
      </w:tr>
      <w:tr w14:paraId="4D6B0C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24ED99A4">
            <w:pPr>
              <w:spacing w:before="88" w:line="188" w:lineRule="auto"/>
              <w:ind w:left="461"/>
              <w:rPr>
                <w:rFonts w:ascii="宋体" w:hAnsi="宋体" w:eastAsia="宋体" w:cs="宋体"/>
                <w:sz w:val="17"/>
                <w:szCs w:val="17"/>
              </w:rPr>
            </w:pPr>
            <w:r>
              <w:rPr>
                <w:rFonts w:ascii="宋体" w:hAnsi="宋体" w:eastAsia="宋体" w:cs="宋体"/>
                <w:sz w:val="17"/>
                <w:szCs w:val="17"/>
              </w:rPr>
              <w:t>2</w:t>
            </w:r>
          </w:p>
        </w:tc>
        <w:tc>
          <w:tcPr>
            <w:tcW w:w="3077" w:type="dxa"/>
            <w:gridSpan w:val="2"/>
            <w:vAlign w:val="top"/>
          </w:tcPr>
          <w:p w14:paraId="35D06AB6">
            <w:pPr>
              <w:spacing w:before="58" w:line="229" w:lineRule="auto"/>
              <w:ind w:left="40"/>
              <w:rPr>
                <w:rFonts w:ascii="宋体" w:hAnsi="宋体" w:eastAsia="宋体" w:cs="宋体"/>
                <w:sz w:val="17"/>
                <w:szCs w:val="17"/>
              </w:rPr>
            </w:pPr>
            <w:r>
              <w:rPr>
                <w:rFonts w:ascii="宋体" w:hAnsi="宋体" w:eastAsia="宋体" w:cs="宋体"/>
                <w:spacing w:val="6"/>
                <w:sz w:val="17"/>
                <w:szCs w:val="17"/>
              </w:rPr>
              <w:t>甲供材料设备保管费</w:t>
            </w:r>
          </w:p>
        </w:tc>
        <w:tc>
          <w:tcPr>
            <w:tcW w:w="1195" w:type="dxa"/>
            <w:vAlign w:val="top"/>
          </w:tcPr>
          <w:p w14:paraId="2F93C278">
            <w:pPr>
              <w:pStyle w:val="7"/>
            </w:pPr>
          </w:p>
        </w:tc>
        <w:tc>
          <w:tcPr>
            <w:tcW w:w="1180" w:type="dxa"/>
            <w:vAlign w:val="top"/>
          </w:tcPr>
          <w:p w14:paraId="06D6AD7C">
            <w:pPr>
              <w:pStyle w:val="7"/>
            </w:pPr>
          </w:p>
        </w:tc>
        <w:tc>
          <w:tcPr>
            <w:tcW w:w="1359" w:type="dxa"/>
            <w:vAlign w:val="top"/>
          </w:tcPr>
          <w:p w14:paraId="5D4BE043">
            <w:pPr>
              <w:pStyle w:val="7"/>
            </w:pPr>
          </w:p>
        </w:tc>
        <w:tc>
          <w:tcPr>
            <w:tcW w:w="1179" w:type="dxa"/>
            <w:gridSpan w:val="2"/>
            <w:vAlign w:val="top"/>
          </w:tcPr>
          <w:p w14:paraId="6A2E4E88">
            <w:pPr>
              <w:pStyle w:val="7"/>
            </w:pPr>
          </w:p>
        </w:tc>
        <w:tc>
          <w:tcPr>
            <w:tcW w:w="1165" w:type="dxa"/>
            <w:tcBorders>
              <w:right w:val="single" w:color="000000" w:sz="12" w:space="0"/>
            </w:tcBorders>
            <w:vAlign w:val="top"/>
          </w:tcPr>
          <w:p w14:paraId="24F9D783">
            <w:pPr>
              <w:pStyle w:val="7"/>
            </w:pPr>
          </w:p>
        </w:tc>
      </w:tr>
      <w:tr w14:paraId="57ED2F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28B935EA">
            <w:pPr>
              <w:pStyle w:val="7"/>
            </w:pPr>
          </w:p>
        </w:tc>
        <w:tc>
          <w:tcPr>
            <w:tcW w:w="3077" w:type="dxa"/>
            <w:gridSpan w:val="2"/>
            <w:vAlign w:val="top"/>
          </w:tcPr>
          <w:p w14:paraId="125395A7">
            <w:pPr>
              <w:pStyle w:val="7"/>
            </w:pPr>
          </w:p>
        </w:tc>
        <w:tc>
          <w:tcPr>
            <w:tcW w:w="1195" w:type="dxa"/>
            <w:vAlign w:val="top"/>
          </w:tcPr>
          <w:p w14:paraId="720B4EE9">
            <w:pPr>
              <w:pStyle w:val="7"/>
            </w:pPr>
          </w:p>
        </w:tc>
        <w:tc>
          <w:tcPr>
            <w:tcW w:w="1180" w:type="dxa"/>
            <w:vAlign w:val="top"/>
          </w:tcPr>
          <w:p w14:paraId="00759318">
            <w:pPr>
              <w:pStyle w:val="7"/>
            </w:pPr>
          </w:p>
        </w:tc>
        <w:tc>
          <w:tcPr>
            <w:tcW w:w="1359" w:type="dxa"/>
            <w:vAlign w:val="top"/>
          </w:tcPr>
          <w:p w14:paraId="005C3F6A">
            <w:pPr>
              <w:pStyle w:val="7"/>
            </w:pPr>
          </w:p>
        </w:tc>
        <w:tc>
          <w:tcPr>
            <w:tcW w:w="1179" w:type="dxa"/>
            <w:gridSpan w:val="2"/>
            <w:vAlign w:val="top"/>
          </w:tcPr>
          <w:p w14:paraId="069B53F5">
            <w:pPr>
              <w:pStyle w:val="7"/>
            </w:pPr>
          </w:p>
        </w:tc>
        <w:tc>
          <w:tcPr>
            <w:tcW w:w="1165" w:type="dxa"/>
            <w:tcBorders>
              <w:right w:val="single" w:color="000000" w:sz="12" w:space="0"/>
            </w:tcBorders>
            <w:vAlign w:val="top"/>
          </w:tcPr>
          <w:p w14:paraId="74E1CBD7">
            <w:pPr>
              <w:pStyle w:val="7"/>
            </w:pPr>
          </w:p>
        </w:tc>
      </w:tr>
      <w:tr w14:paraId="0B1003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2865E59F">
            <w:pPr>
              <w:pStyle w:val="7"/>
            </w:pPr>
          </w:p>
        </w:tc>
        <w:tc>
          <w:tcPr>
            <w:tcW w:w="3077" w:type="dxa"/>
            <w:gridSpan w:val="2"/>
            <w:vAlign w:val="top"/>
          </w:tcPr>
          <w:p w14:paraId="71B4B234">
            <w:pPr>
              <w:pStyle w:val="7"/>
            </w:pPr>
          </w:p>
        </w:tc>
        <w:tc>
          <w:tcPr>
            <w:tcW w:w="1195" w:type="dxa"/>
            <w:vAlign w:val="top"/>
          </w:tcPr>
          <w:p w14:paraId="6D9F3D3D">
            <w:pPr>
              <w:pStyle w:val="7"/>
            </w:pPr>
          </w:p>
        </w:tc>
        <w:tc>
          <w:tcPr>
            <w:tcW w:w="1180" w:type="dxa"/>
            <w:vAlign w:val="top"/>
          </w:tcPr>
          <w:p w14:paraId="302138EA">
            <w:pPr>
              <w:pStyle w:val="7"/>
            </w:pPr>
          </w:p>
        </w:tc>
        <w:tc>
          <w:tcPr>
            <w:tcW w:w="1359" w:type="dxa"/>
            <w:vAlign w:val="top"/>
          </w:tcPr>
          <w:p w14:paraId="7C5A1C82">
            <w:pPr>
              <w:pStyle w:val="7"/>
            </w:pPr>
          </w:p>
        </w:tc>
        <w:tc>
          <w:tcPr>
            <w:tcW w:w="1179" w:type="dxa"/>
            <w:gridSpan w:val="2"/>
            <w:vAlign w:val="top"/>
          </w:tcPr>
          <w:p w14:paraId="67BBA896">
            <w:pPr>
              <w:pStyle w:val="7"/>
            </w:pPr>
          </w:p>
        </w:tc>
        <w:tc>
          <w:tcPr>
            <w:tcW w:w="1165" w:type="dxa"/>
            <w:tcBorders>
              <w:right w:val="single" w:color="000000" w:sz="12" w:space="0"/>
            </w:tcBorders>
            <w:vAlign w:val="top"/>
          </w:tcPr>
          <w:p w14:paraId="799EBC39">
            <w:pPr>
              <w:pStyle w:val="7"/>
            </w:pPr>
          </w:p>
        </w:tc>
      </w:tr>
      <w:tr w14:paraId="26BF2C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72000A52">
            <w:pPr>
              <w:pStyle w:val="7"/>
            </w:pPr>
          </w:p>
        </w:tc>
        <w:tc>
          <w:tcPr>
            <w:tcW w:w="3077" w:type="dxa"/>
            <w:gridSpan w:val="2"/>
            <w:vAlign w:val="top"/>
          </w:tcPr>
          <w:p w14:paraId="08BC1E59">
            <w:pPr>
              <w:pStyle w:val="7"/>
            </w:pPr>
          </w:p>
        </w:tc>
        <w:tc>
          <w:tcPr>
            <w:tcW w:w="1195" w:type="dxa"/>
            <w:vAlign w:val="top"/>
          </w:tcPr>
          <w:p w14:paraId="17A72877">
            <w:pPr>
              <w:pStyle w:val="7"/>
            </w:pPr>
          </w:p>
        </w:tc>
        <w:tc>
          <w:tcPr>
            <w:tcW w:w="1180" w:type="dxa"/>
            <w:vAlign w:val="top"/>
          </w:tcPr>
          <w:p w14:paraId="6E028707">
            <w:pPr>
              <w:pStyle w:val="7"/>
            </w:pPr>
          </w:p>
        </w:tc>
        <w:tc>
          <w:tcPr>
            <w:tcW w:w="1359" w:type="dxa"/>
            <w:vAlign w:val="top"/>
          </w:tcPr>
          <w:p w14:paraId="3D883FF7">
            <w:pPr>
              <w:pStyle w:val="7"/>
            </w:pPr>
          </w:p>
        </w:tc>
        <w:tc>
          <w:tcPr>
            <w:tcW w:w="1179" w:type="dxa"/>
            <w:gridSpan w:val="2"/>
            <w:vAlign w:val="top"/>
          </w:tcPr>
          <w:p w14:paraId="0320FFF8">
            <w:pPr>
              <w:pStyle w:val="7"/>
            </w:pPr>
          </w:p>
        </w:tc>
        <w:tc>
          <w:tcPr>
            <w:tcW w:w="1165" w:type="dxa"/>
            <w:tcBorders>
              <w:right w:val="single" w:color="000000" w:sz="12" w:space="0"/>
            </w:tcBorders>
            <w:vAlign w:val="top"/>
          </w:tcPr>
          <w:p w14:paraId="67CCF204">
            <w:pPr>
              <w:pStyle w:val="7"/>
            </w:pPr>
          </w:p>
        </w:tc>
      </w:tr>
      <w:tr w14:paraId="54386F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7B06C3DA">
            <w:pPr>
              <w:pStyle w:val="7"/>
            </w:pPr>
          </w:p>
        </w:tc>
        <w:tc>
          <w:tcPr>
            <w:tcW w:w="3077" w:type="dxa"/>
            <w:gridSpan w:val="2"/>
            <w:vAlign w:val="top"/>
          </w:tcPr>
          <w:p w14:paraId="7D5AAE79">
            <w:pPr>
              <w:pStyle w:val="7"/>
            </w:pPr>
          </w:p>
        </w:tc>
        <w:tc>
          <w:tcPr>
            <w:tcW w:w="1195" w:type="dxa"/>
            <w:vAlign w:val="top"/>
          </w:tcPr>
          <w:p w14:paraId="501DDE2F">
            <w:pPr>
              <w:pStyle w:val="7"/>
            </w:pPr>
          </w:p>
        </w:tc>
        <w:tc>
          <w:tcPr>
            <w:tcW w:w="1180" w:type="dxa"/>
            <w:vAlign w:val="top"/>
          </w:tcPr>
          <w:p w14:paraId="6BB151AA">
            <w:pPr>
              <w:pStyle w:val="7"/>
            </w:pPr>
          </w:p>
        </w:tc>
        <w:tc>
          <w:tcPr>
            <w:tcW w:w="1359" w:type="dxa"/>
            <w:vAlign w:val="top"/>
          </w:tcPr>
          <w:p w14:paraId="4E804D66">
            <w:pPr>
              <w:pStyle w:val="7"/>
            </w:pPr>
          </w:p>
        </w:tc>
        <w:tc>
          <w:tcPr>
            <w:tcW w:w="1179" w:type="dxa"/>
            <w:gridSpan w:val="2"/>
            <w:vAlign w:val="top"/>
          </w:tcPr>
          <w:p w14:paraId="0A2C78A7">
            <w:pPr>
              <w:pStyle w:val="7"/>
            </w:pPr>
          </w:p>
        </w:tc>
        <w:tc>
          <w:tcPr>
            <w:tcW w:w="1165" w:type="dxa"/>
            <w:tcBorders>
              <w:right w:val="single" w:color="000000" w:sz="12" w:space="0"/>
            </w:tcBorders>
            <w:vAlign w:val="top"/>
          </w:tcPr>
          <w:p w14:paraId="718711BA">
            <w:pPr>
              <w:pStyle w:val="7"/>
            </w:pPr>
          </w:p>
        </w:tc>
      </w:tr>
      <w:tr w14:paraId="2AFA02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75337ADD">
            <w:pPr>
              <w:pStyle w:val="7"/>
            </w:pPr>
          </w:p>
        </w:tc>
        <w:tc>
          <w:tcPr>
            <w:tcW w:w="3077" w:type="dxa"/>
            <w:gridSpan w:val="2"/>
            <w:vAlign w:val="top"/>
          </w:tcPr>
          <w:p w14:paraId="79123313">
            <w:pPr>
              <w:pStyle w:val="7"/>
            </w:pPr>
          </w:p>
        </w:tc>
        <w:tc>
          <w:tcPr>
            <w:tcW w:w="1195" w:type="dxa"/>
            <w:vAlign w:val="top"/>
          </w:tcPr>
          <w:p w14:paraId="57793C06">
            <w:pPr>
              <w:pStyle w:val="7"/>
            </w:pPr>
          </w:p>
        </w:tc>
        <w:tc>
          <w:tcPr>
            <w:tcW w:w="1180" w:type="dxa"/>
            <w:vAlign w:val="top"/>
          </w:tcPr>
          <w:p w14:paraId="755DFDE1">
            <w:pPr>
              <w:pStyle w:val="7"/>
            </w:pPr>
          </w:p>
        </w:tc>
        <w:tc>
          <w:tcPr>
            <w:tcW w:w="1359" w:type="dxa"/>
            <w:vAlign w:val="top"/>
          </w:tcPr>
          <w:p w14:paraId="376DAC4F">
            <w:pPr>
              <w:pStyle w:val="7"/>
            </w:pPr>
          </w:p>
        </w:tc>
        <w:tc>
          <w:tcPr>
            <w:tcW w:w="1179" w:type="dxa"/>
            <w:gridSpan w:val="2"/>
            <w:vAlign w:val="top"/>
          </w:tcPr>
          <w:p w14:paraId="62BB875C">
            <w:pPr>
              <w:pStyle w:val="7"/>
            </w:pPr>
          </w:p>
        </w:tc>
        <w:tc>
          <w:tcPr>
            <w:tcW w:w="1165" w:type="dxa"/>
            <w:tcBorders>
              <w:right w:val="single" w:color="000000" w:sz="12" w:space="0"/>
            </w:tcBorders>
            <w:vAlign w:val="top"/>
          </w:tcPr>
          <w:p w14:paraId="229545CF">
            <w:pPr>
              <w:pStyle w:val="7"/>
            </w:pPr>
          </w:p>
        </w:tc>
      </w:tr>
      <w:tr w14:paraId="636E74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7119C4AA">
            <w:pPr>
              <w:pStyle w:val="7"/>
            </w:pPr>
          </w:p>
        </w:tc>
        <w:tc>
          <w:tcPr>
            <w:tcW w:w="3077" w:type="dxa"/>
            <w:gridSpan w:val="2"/>
            <w:vAlign w:val="top"/>
          </w:tcPr>
          <w:p w14:paraId="46CD23EC">
            <w:pPr>
              <w:pStyle w:val="7"/>
            </w:pPr>
          </w:p>
        </w:tc>
        <w:tc>
          <w:tcPr>
            <w:tcW w:w="1195" w:type="dxa"/>
            <w:vAlign w:val="top"/>
          </w:tcPr>
          <w:p w14:paraId="764FC084">
            <w:pPr>
              <w:pStyle w:val="7"/>
            </w:pPr>
          </w:p>
        </w:tc>
        <w:tc>
          <w:tcPr>
            <w:tcW w:w="1180" w:type="dxa"/>
            <w:vAlign w:val="top"/>
          </w:tcPr>
          <w:p w14:paraId="79BBEA61">
            <w:pPr>
              <w:pStyle w:val="7"/>
            </w:pPr>
          </w:p>
        </w:tc>
        <w:tc>
          <w:tcPr>
            <w:tcW w:w="1359" w:type="dxa"/>
            <w:vAlign w:val="top"/>
          </w:tcPr>
          <w:p w14:paraId="5BD01F1B">
            <w:pPr>
              <w:pStyle w:val="7"/>
            </w:pPr>
          </w:p>
        </w:tc>
        <w:tc>
          <w:tcPr>
            <w:tcW w:w="1179" w:type="dxa"/>
            <w:gridSpan w:val="2"/>
            <w:vAlign w:val="top"/>
          </w:tcPr>
          <w:p w14:paraId="4648DB72">
            <w:pPr>
              <w:pStyle w:val="7"/>
            </w:pPr>
          </w:p>
        </w:tc>
        <w:tc>
          <w:tcPr>
            <w:tcW w:w="1165" w:type="dxa"/>
            <w:tcBorders>
              <w:right w:val="single" w:color="000000" w:sz="12" w:space="0"/>
            </w:tcBorders>
            <w:vAlign w:val="top"/>
          </w:tcPr>
          <w:p w14:paraId="5BADAD71">
            <w:pPr>
              <w:pStyle w:val="7"/>
            </w:pPr>
          </w:p>
        </w:tc>
      </w:tr>
      <w:tr w14:paraId="63E4C1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0EC2B27D">
            <w:pPr>
              <w:pStyle w:val="7"/>
            </w:pPr>
          </w:p>
        </w:tc>
        <w:tc>
          <w:tcPr>
            <w:tcW w:w="3077" w:type="dxa"/>
            <w:gridSpan w:val="2"/>
            <w:vAlign w:val="top"/>
          </w:tcPr>
          <w:p w14:paraId="6EC812AD">
            <w:pPr>
              <w:pStyle w:val="7"/>
            </w:pPr>
          </w:p>
        </w:tc>
        <w:tc>
          <w:tcPr>
            <w:tcW w:w="1195" w:type="dxa"/>
            <w:vAlign w:val="top"/>
          </w:tcPr>
          <w:p w14:paraId="5201F695">
            <w:pPr>
              <w:pStyle w:val="7"/>
            </w:pPr>
          </w:p>
        </w:tc>
        <w:tc>
          <w:tcPr>
            <w:tcW w:w="1180" w:type="dxa"/>
            <w:vAlign w:val="top"/>
          </w:tcPr>
          <w:p w14:paraId="5670B7C1">
            <w:pPr>
              <w:pStyle w:val="7"/>
            </w:pPr>
          </w:p>
        </w:tc>
        <w:tc>
          <w:tcPr>
            <w:tcW w:w="1359" w:type="dxa"/>
            <w:vAlign w:val="top"/>
          </w:tcPr>
          <w:p w14:paraId="0224C21B">
            <w:pPr>
              <w:pStyle w:val="7"/>
            </w:pPr>
          </w:p>
        </w:tc>
        <w:tc>
          <w:tcPr>
            <w:tcW w:w="1179" w:type="dxa"/>
            <w:gridSpan w:val="2"/>
            <w:vAlign w:val="top"/>
          </w:tcPr>
          <w:p w14:paraId="77063471">
            <w:pPr>
              <w:pStyle w:val="7"/>
            </w:pPr>
          </w:p>
        </w:tc>
        <w:tc>
          <w:tcPr>
            <w:tcW w:w="1165" w:type="dxa"/>
            <w:tcBorders>
              <w:right w:val="single" w:color="000000" w:sz="12" w:space="0"/>
            </w:tcBorders>
            <w:vAlign w:val="top"/>
          </w:tcPr>
          <w:p w14:paraId="3A7D2C6F">
            <w:pPr>
              <w:pStyle w:val="7"/>
            </w:pPr>
          </w:p>
        </w:tc>
      </w:tr>
      <w:tr w14:paraId="0C838B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4A5111F0">
            <w:pPr>
              <w:pStyle w:val="7"/>
            </w:pPr>
          </w:p>
        </w:tc>
        <w:tc>
          <w:tcPr>
            <w:tcW w:w="3077" w:type="dxa"/>
            <w:gridSpan w:val="2"/>
            <w:vAlign w:val="top"/>
          </w:tcPr>
          <w:p w14:paraId="36C0B0EC">
            <w:pPr>
              <w:pStyle w:val="7"/>
            </w:pPr>
          </w:p>
        </w:tc>
        <w:tc>
          <w:tcPr>
            <w:tcW w:w="1195" w:type="dxa"/>
            <w:vAlign w:val="top"/>
          </w:tcPr>
          <w:p w14:paraId="1A627FD6">
            <w:pPr>
              <w:pStyle w:val="7"/>
            </w:pPr>
          </w:p>
        </w:tc>
        <w:tc>
          <w:tcPr>
            <w:tcW w:w="1180" w:type="dxa"/>
            <w:vAlign w:val="top"/>
          </w:tcPr>
          <w:p w14:paraId="273E561B">
            <w:pPr>
              <w:pStyle w:val="7"/>
            </w:pPr>
          </w:p>
        </w:tc>
        <w:tc>
          <w:tcPr>
            <w:tcW w:w="1359" w:type="dxa"/>
            <w:vAlign w:val="top"/>
          </w:tcPr>
          <w:p w14:paraId="5BB06436">
            <w:pPr>
              <w:pStyle w:val="7"/>
            </w:pPr>
          </w:p>
        </w:tc>
        <w:tc>
          <w:tcPr>
            <w:tcW w:w="1179" w:type="dxa"/>
            <w:gridSpan w:val="2"/>
            <w:vAlign w:val="top"/>
          </w:tcPr>
          <w:p w14:paraId="6757ED9D">
            <w:pPr>
              <w:pStyle w:val="7"/>
            </w:pPr>
          </w:p>
        </w:tc>
        <w:tc>
          <w:tcPr>
            <w:tcW w:w="1165" w:type="dxa"/>
            <w:tcBorders>
              <w:right w:val="single" w:color="000000" w:sz="12" w:space="0"/>
            </w:tcBorders>
            <w:vAlign w:val="top"/>
          </w:tcPr>
          <w:p w14:paraId="46CA81D5">
            <w:pPr>
              <w:pStyle w:val="7"/>
            </w:pPr>
          </w:p>
        </w:tc>
      </w:tr>
      <w:tr w14:paraId="76372F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0B1AEE7E">
            <w:pPr>
              <w:pStyle w:val="7"/>
            </w:pPr>
          </w:p>
        </w:tc>
        <w:tc>
          <w:tcPr>
            <w:tcW w:w="3077" w:type="dxa"/>
            <w:gridSpan w:val="2"/>
            <w:vAlign w:val="top"/>
          </w:tcPr>
          <w:p w14:paraId="1A785918">
            <w:pPr>
              <w:pStyle w:val="7"/>
            </w:pPr>
          </w:p>
        </w:tc>
        <w:tc>
          <w:tcPr>
            <w:tcW w:w="1195" w:type="dxa"/>
            <w:vAlign w:val="top"/>
          </w:tcPr>
          <w:p w14:paraId="1EEF2876">
            <w:pPr>
              <w:pStyle w:val="7"/>
            </w:pPr>
          </w:p>
        </w:tc>
        <w:tc>
          <w:tcPr>
            <w:tcW w:w="1180" w:type="dxa"/>
            <w:vAlign w:val="top"/>
          </w:tcPr>
          <w:p w14:paraId="72614E2A">
            <w:pPr>
              <w:pStyle w:val="7"/>
            </w:pPr>
          </w:p>
        </w:tc>
        <w:tc>
          <w:tcPr>
            <w:tcW w:w="1359" w:type="dxa"/>
            <w:vAlign w:val="top"/>
          </w:tcPr>
          <w:p w14:paraId="4969D686">
            <w:pPr>
              <w:pStyle w:val="7"/>
            </w:pPr>
          </w:p>
        </w:tc>
        <w:tc>
          <w:tcPr>
            <w:tcW w:w="1179" w:type="dxa"/>
            <w:gridSpan w:val="2"/>
            <w:vAlign w:val="top"/>
          </w:tcPr>
          <w:p w14:paraId="41AF3E87">
            <w:pPr>
              <w:pStyle w:val="7"/>
            </w:pPr>
          </w:p>
        </w:tc>
        <w:tc>
          <w:tcPr>
            <w:tcW w:w="1165" w:type="dxa"/>
            <w:tcBorders>
              <w:right w:val="single" w:color="000000" w:sz="12" w:space="0"/>
            </w:tcBorders>
            <w:vAlign w:val="top"/>
          </w:tcPr>
          <w:p w14:paraId="61962328">
            <w:pPr>
              <w:pStyle w:val="7"/>
            </w:pPr>
          </w:p>
        </w:tc>
      </w:tr>
      <w:tr w14:paraId="5EFBE4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70779DA3">
            <w:pPr>
              <w:pStyle w:val="7"/>
            </w:pPr>
          </w:p>
        </w:tc>
        <w:tc>
          <w:tcPr>
            <w:tcW w:w="3077" w:type="dxa"/>
            <w:gridSpan w:val="2"/>
            <w:vAlign w:val="top"/>
          </w:tcPr>
          <w:p w14:paraId="0F6A3388">
            <w:pPr>
              <w:pStyle w:val="7"/>
            </w:pPr>
          </w:p>
        </w:tc>
        <w:tc>
          <w:tcPr>
            <w:tcW w:w="1195" w:type="dxa"/>
            <w:vAlign w:val="top"/>
          </w:tcPr>
          <w:p w14:paraId="1BA00614">
            <w:pPr>
              <w:pStyle w:val="7"/>
            </w:pPr>
          </w:p>
        </w:tc>
        <w:tc>
          <w:tcPr>
            <w:tcW w:w="1180" w:type="dxa"/>
            <w:vAlign w:val="top"/>
          </w:tcPr>
          <w:p w14:paraId="1CA20892">
            <w:pPr>
              <w:pStyle w:val="7"/>
            </w:pPr>
          </w:p>
        </w:tc>
        <w:tc>
          <w:tcPr>
            <w:tcW w:w="1359" w:type="dxa"/>
            <w:vAlign w:val="top"/>
          </w:tcPr>
          <w:p w14:paraId="47FB6F2B">
            <w:pPr>
              <w:pStyle w:val="7"/>
            </w:pPr>
          </w:p>
        </w:tc>
        <w:tc>
          <w:tcPr>
            <w:tcW w:w="1179" w:type="dxa"/>
            <w:gridSpan w:val="2"/>
            <w:vAlign w:val="top"/>
          </w:tcPr>
          <w:p w14:paraId="7DB04AB8">
            <w:pPr>
              <w:pStyle w:val="7"/>
            </w:pPr>
          </w:p>
        </w:tc>
        <w:tc>
          <w:tcPr>
            <w:tcW w:w="1165" w:type="dxa"/>
            <w:tcBorders>
              <w:right w:val="single" w:color="000000" w:sz="12" w:space="0"/>
            </w:tcBorders>
            <w:vAlign w:val="top"/>
          </w:tcPr>
          <w:p w14:paraId="6779AC45">
            <w:pPr>
              <w:pStyle w:val="7"/>
            </w:pPr>
          </w:p>
        </w:tc>
      </w:tr>
      <w:tr w14:paraId="3D9503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70AA1FCA">
            <w:pPr>
              <w:pStyle w:val="7"/>
            </w:pPr>
          </w:p>
        </w:tc>
        <w:tc>
          <w:tcPr>
            <w:tcW w:w="3077" w:type="dxa"/>
            <w:gridSpan w:val="2"/>
            <w:vAlign w:val="top"/>
          </w:tcPr>
          <w:p w14:paraId="337AD05F">
            <w:pPr>
              <w:pStyle w:val="7"/>
            </w:pPr>
          </w:p>
        </w:tc>
        <w:tc>
          <w:tcPr>
            <w:tcW w:w="1195" w:type="dxa"/>
            <w:vAlign w:val="top"/>
          </w:tcPr>
          <w:p w14:paraId="1FDD3224">
            <w:pPr>
              <w:pStyle w:val="7"/>
            </w:pPr>
          </w:p>
        </w:tc>
        <w:tc>
          <w:tcPr>
            <w:tcW w:w="1180" w:type="dxa"/>
            <w:vAlign w:val="top"/>
          </w:tcPr>
          <w:p w14:paraId="50F4E8D6">
            <w:pPr>
              <w:pStyle w:val="7"/>
            </w:pPr>
          </w:p>
        </w:tc>
        <w:tc>
          <w:tcPr>
            <w:tcW w:w="1359" w:type="dxa"/>
            <w:vAlign w:val="top"/>
          </w:tcPr>
          <w:p w14:paraId="7F15E409">
            <w:pPr>
              <w:pStyle w:val="7"/>
            </w:pPr>
          </w:p>
        </w:tc>
        <w:tc>
          <w:tcPr>
            <w:tcW w:w="1179" w:type="dxa"/>
            <w:gridSpan w:val="2"/>
            <w:vAlign w:val="top"/>
          </w:tcPr>
          <w:p w14:paraId="6FB27F8D">
            <w:pPr>
              <w:pStyle w:val="7"/>
            </w:pPr>
          </w:p>
        </w:tc>
        <w:tc>
          <w:tcPr>
            <w:tcW w:w="1165" w:type="dxa"/>
            <w:tcBorders>
              <w:right w:val="single" w:color="000000" w:sz="12" w:space="0"/>
            </w:tcBorders>
            <w:vAlign w:val="top"/>
          </w:tcPr>
          <w:p w14:paraId="78B7F22D">
            <w:pPr>
              <w:pStyle w:val="7"/>
            </w:pPr>
          </w:p>
        </w:tc>
      </w:tr>
      <w:tr w14:paraId="4BBDCF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466B6071">
            <w:pPr>
              <w:pStyle w:val="7"/>
            </w:pPr>
          </w:p>
        </w:tc>
        <w:tc>
          <w:tcPr>
            <w:tcW w:w="3077" w:type="dxa"/>
            <w:gridSpan w:val="2"/>
            <w:vAlign w:val="top"/>
          </w:tcPr>
          <w:p w14:paraId="54AA5AA4">
            <w:pPr>
              <w:pStyle w:val="7"/>
            </w:pPr>
          </w:p>
        </w:tc>
        <w:tc>
          <w:tcPr>
            <w:tcW w:w="1195" w:type="dxa"/>
            <w:vAlign w:val="top"/>
          </w:tcPr>
          <w:p w14:paraId="4FAE88CC">
            <w:pPr>
              <w:pStyle w:val="7"/>
            </w:pPr>
          </w:p>
        </w:tc>
        <w:tc>
          <w:tcPr>
            <w:tcW w:w="1180" w:type="dxa"/>
            <w:vAlign w:val="top"/>
          </w:tcPr>
          <w:p w14:paraId="22528587">
            <w:pPr>
              <w:pStyle w:val="7"/>
            </w:pPr>
          </w:p>
        </w:tc>
        <w:tc>
          <w:tcPr>
            <w:tcW w:w="1359" w:type="dxa"/>
            <w:vAlign w:val="top"/>
          </w:tcPr>
          <w:p w14:paraId="38AD2791">
            <w:pPr>
              <w:pStyle w:val="7"/>
            </w:pPr>
          </w:p>
        </w:tc>
        <w:tc>
          <w:tcPr>
            <w:tcW w:w="1179" w:type="dxa"/>
            <w:gridSpan w:val="2"/>
            <w:vAlign w:val="top"/>
          </w:tcPr>
          <w:p w14:paraId="424F202A">
            <w:pPr>
              <w:pStyle w:val="7"/>
            </w:pPr>
          </w:p>
        </w:tc>
        <w:tc>
          <w:tcPr>
            <w:tcW w:w="1165" w:type="dxa"/>
            <w:tcBorders>
              <w:right w:val="single" w:color="000000" w:sz="12" w:space="0"/>
            </w:tcBorders>
            <w:vAlign w:val="top"/>
          </w:tcPr>
          <w:p w14:paraId="1B9C1056">
            <w:pPr>
              <w:pStyle w:val="7"/>
            </w:pPr>
          </w:p>
        </w:tc>
      </w:tr>
      <w:tr w14:paraId="4B85CA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6EA38A28">
            <w:pPr>
              <w:pStyle w:val="7"/>
            </w:pPr>
          </w:p>
        </w:tc>
        <w:tc>
          <w:tcPr>
            <w:tcW w:w="3077" w:type="dxa"/>
            <w:gridSpan w:val="2"/>
            <w:vAlign w:val="top"/>
          </w:tcPr>
          <w:p w14:paraId="6A8FE1A0">
            <w:pPr>
              <w:pStyle w:val="7"/>
            </w:pPr>
          </w:p>
        </w:tc>
        <w:tc>
          <w:tcPr>
            <w:tcW w:w="1195" w:type="dxa"/>
            <w:vAlign w:val="top"/>
          </w:tcPr>
          <w:p w14:paraId="3C1B1591">
            <w:pPr>
              <w:pStyle w:val="7"/>
            </w:pPr>
          </w:p>
        </w:tc>
        <w:tc>
          <w:tcPr>
            <w:tcW w:w="1180" w:type="dxa"/>
            <w:vAlign w:val="top"/>
          </w:tcPr>
          <w:p w14:paraId="56D06C84">
            <w:pPr>
              <w:pStyle w:val="7"/>
            </w:pPr>
          </w:p>
        </w:tc>
        <w:tc>
          <w:tcPr>
            <w:tcW w:w="1359" w:type="dxa"/>
            <w:vAlign w:val="top"/>
          </w:tcPr>
          <w:p w14:paraId="02058944">
            <w:pPr>
              <w:pStyle w:val="7"/>
            </w:pPr>
          </w:p>
        </w:tc>
        <w:tc>
          <w:tcPr>
            <w:tcW w:w="1179" w:type="dxa"/>
            <w:gridSpan w:val="2"/>
            <w:vAlign w:val="top"/>
          </w:tcPr>
          <w:p w14:paraId="64C3A0F7">
            <w:pPr>
              <w:pStyle w:val="7"/>
            </w:pPr>
          </w:p>
        </w:tc>
        <w:tc>
          <w:tcPr>
            <w:tcW w:w="1165" w:type="dxa"/>
            <w:tcBorders>
              <w:right w:val="single" w:color="000000" w:sz="12" w:space="0"/>
            </w:tcBorders>
            <w:vAlign w:val="top"/>
          </w:tcPr>
          <w:p w14:paraId="171B4348">
            <w:pPr>
              <w:pStyle w:val="7"/>
            </w:pPr>
          </w:p>
        </w:tc>
      </w:tr>
      <w:tr w14:paraId="025BFA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600BF971">
            <w:pPr>
              <w:pStyle w:val="7"/>
            </w:pPr>
          </w:p>
        </w:tc>
        <w:tc>
          <w:tcPr>
            <w:tcW w:w="3077" w:type="dxa"/>
            <w:gridSpan w:val="2"/>
            <w:vAlign w:val="top"/>
          </w:tcPr>
          <w:p w14:paraId="1CD4C014">
            <w:pPr>
              <w:pStyle w:val="7"/>
            </w:pPr>
          </w:p>
        </w:tc>
        <w:tc>
          <w:tcPr>
            <w:tcW w:w="1195" w:type="dxa"/>
            <w:vAlign w:val="top"/>
          </w:tcPr>
          <w:p w14:paraId="6B407DCC">
            <w:pPr>
              <w:pStyle w:val="7"/>
            </w:pPr>
          </w:p>
        </w:tc>
        <w:tc>
          <w:tcPr>
            <w:tcW w:w="1180" w:type="dxa"/>
            <w:vAlign w:val="top"/>
          </w:tcPr>
          <w:p w14:paraId="22ABFD5B">
            <w:pPr>
              <w:pStyle w:val="7"/>
            </w:pPr>
          </w:p>
        </w:tc>
        <w:tc>
          <w:tcPr>
            <w:tcW w:w="1359" w:type="dxa"/>
            <w:vAlign w:val="top"/>
          </w:tcPr>
          <w:p w14:paraId="374E1DA8">
            <w:pPr>
              <w:pStyle w:val="7"/>
            </w:pPr>
          </w:p>
        </w:tc>
        <w:tc>
          <w:tcPr>
            <w:tcW w:w="1179" w:type="dxa"/>
            <w:gridSpan w:val="2"/>
            <w:vAlign w:val="top"/>
          </w:tcPr>
          <w:p w14:paraId="514BA49E">
            <w:pPr>
              <w:pStyle w:val="7"/>
            </w:pPr>
          </w:p>
        </w:tc>
        <w:tc>
          <w:tcPr>
            <w:tcW w:w="1165" w:type="dxa"/>
            <w:tcBorders>
              <w:right w:val="single" w:color="000000" w:sz="12" w:space="0"/>
            </w:tcBorders>
            <w:vAlign w:val="top"/>
          </w:tcPr>
          <w:p w14:paraId="6C1CBF64">
            <w:pPr>
              <w:pStyle w:val="7"/>
            </w:pPr>
          </w:p>
        </w:tc>
      </w:tr>
      <w:tr w14:paraId="7AC42D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4863F60E">
            <w:pPr>
              <w:pStyle w:val="7"/>
            </w:pPr>
          </w:p>
        </w:tc>
        <w:tc>
          <w:tcPr>
            <w:tcW w:w="3077" w:type="dxa"/>
            <w:gridSpan w:val="2"/>
            <w:vAlign w:val="top"/>
          </w:tcPr>
          <w:p w14:paraId="191D54C8">
            <w:pPr>
              <w:pStyle w:val="7"/>
            </w:pPr>
          </w:p>
        </w:tc>
        <w:tc>
          <w:tcPr>
            <w:tcW w:w="1195" w:type="dxa"/>
            <w:vAlign w:val="top"/>
          </w:tcPr>
          <w:p w14:paraId="7BE13245">
            <w:pPr>
              <w:pStyle w:val="7"/>
            </w:pPr>
          </w:p>
        </w:tc>
        <w:tc>
          <w:tcPr>
            <w:tcW w:w="1180" w:type="dxa"/>
            <w:vAlign w:val="top"/>
          </w:tcPr>
          <w:p w14:paraId="5F9B4B42">
            <w:pPr>
              <w:pStyle w:val="7"/>
            </w:pPr>
          </w:p>
        </w:tc>
        <w:tc>
          <w:tcPr>
            <w:tcW w:w="1359" w:type="dxa"/>
            <w:vAlign w:val="top"/>
          </w:tcPr>
          <w:p w14:paraId="74C9A411">
            <w:pPr>
              <w:pStyle w:val="7"/>
            </w:pPr>
          </w:p>
        </w:tc>
        <w:tc>
          <w:tcPr>
            <w:tcW w:w="1179" w:type="dxa"/>
            <w:gridSpan w:val="2"/>
            <w:vAlign w:val="top"/>
          </w:tcPr>
          <w:p w14:paraId="0BFB946C">
            <w:pPr>
              <w:pStyle w:val="7"/>
            </w:pPr>
          </w:p>
        </w:tc>
        <w:tc>
          <w:tcPr>
            <w:tcW w:w="1165" w:type="dxa"/>
            <w:tcBorders>
              <w:right w:val="single" w:color="000000" w:sz="12" w:space="0"/>
            </w:tcBorders>
            <w:vAlign w:val="top"/>
          </w:tcPr>
          <w:p w14:paraId="1A849A39">
            <w:pPr>
              <w:pStyle w:val="7"/>
            </w:pPr>
          </w:p>
        </w:tc>
      </w:tr>
      <w:tr w14:paraId="24E646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034C0AD1">
            <w:pPr>
              <w:pStyle w:val="7"/>
            </w:pPr>
          </w:p>
        </w:tc>
        <w:tc>
          <w:tcPr>
            <w:tcW w:w="3077" w:type="dxa"/>
            <w:gridSpan w:val="2"/>
            <w:vAlign w:val="top"/>
          </w:tcPr>
          <w:p w14:paraId="01C27601">
            <w:pPr>
              <w:pStyle w:val="7"/>
            </w:pPr>
          </w:p>
        </w:tc>
        <w:tc>
          <w:tcPr>
            <w:tcW w:w="1195" w:type="dxa"/>
            <w:vAlign w:val="top"/>
          </w:tcPr>
          <w:p w14:paraId="352B4FFB">
            <w:pPr>
              <w:pStyle w:val="7"/>
            </w:pPr>
          </w:p>
        </w:tc>
        <w:tc>
          <w:tcPr>
            <w:tcW w:w="1180" w:type="dxa"/>
            <w:vAlign w:val="top"/>
          </w:tcPr>
          <w:p w14:paraId="5F3C7878">
            <w:pPr>
              <w:pStyle w:val="7"/>
            </w:pPr>
          </w:p>
        </w:tc>
        <w:tc>
          <w:tcPr>
            <w:tcW w:w="1359" w:type="dxa"/>
            <w:vAlign w:val="top"/>
          </w:tcPr>
          <w:p w14:paraId="0B4BC9AC">
            <w:pPr>
              <w:pStyle w:val="7"/>
            </w:pPr>
          </w:p>
        </w:tc>
        <w:tc>
          <w:tcPr>
            <w:tcW w:w="1179" w:type="dxa"/>
            <w:gridSpan w:val="2"/>
            <w:vAlign w:val="top"/>
          </w:tcPr>
          <w:p w14:paraId="7EE36121">
            <w:pPr>
              <w:pStyle w:val="7"/>
            </w:pPr>
          </w:p>
        </w:tc>
        <w:tc>
          <w:tcPr>
            <w:tcW w:w="1165" w:type="dxa"/>
            <w:tcBorders>
              <w:right w:val="single" w:color="000000" w:sz="12" w:space="0"/>
            </w:tcBorders>
            <w:vAlign w:val="top"/>
          </w:tcPr>
          <w:p w14:paraId="59650BBE">
            <w:pPr>
              <w:pStyle w:val="7"/>
            </w:pPr>
          </w:p>
        </w:tc>
      </w:tr>
      <w:tr w14:paraId="3733A6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6E4B69E9">
            <w:pPr>
              <w:pStyle w:val="7"/>
            </w:pPr>
          </w:p>
        </w:tc>
        <w:tc>
          <w:tcPr>
            <w:tcW w:w="3077" w:type="dxa"/>
            <w:gridSpan w:val="2"/>
            <w:vAlign w:val="top"/>
          </w:tcPr>
          <w:p w14:paraId="44EF1822">
            <w:pPr>
              <w:pStyle w:val="7"/>
            </w:pPr>
          </w:p>
        </w:tc>
        <w:tc>
          <w:tcPr>
            <w:tcW w:w="1195" w:type="dxa"/>
            <w:vAlign w:val="top"/>
          </w:tcPr>
          <w:p w14:paraId="7BB7FCAF">
            <w:pPr>
              <w:pStyle w:val="7"/>
            </w:pPr>
          </w:p>
        </w:tc>
        <w:tc>
          <w:tcPr>
            <w:tcW w:w="1180" w:type="dxa"/>
            <w:vAlign w:val="top"/>
          </w:tcPr>
          <w:p w14:paraId="336CB7BE">
            <w:pPr>
              <w:pStyle w:val="7"/>
            </w:pPr>
          </w:p>
        </w:tc>
        <w:tc>
          <w:tcPr>
            <w:tcW w:w="1359" w:type="dxa"/>
            <w:vAlign w:val="top"/>
          </w:tcPr>
          <w:p w14:paraId="0C29F4F1">
            <w:pPr>
              <w:pStyle w:val="7"/>
            </w:pPr>
          </w:p>
        </w:tc>
        <w:tc>
          <w:tcPr>
            <w:tcW w:w="1179" w:type="dxa"/>
            <w:gridSpan w:val="2"/>
            <w:vAlign w:val="top"/>
          </w:tcPr>
          <w:p w14:paraId="0F3E4207">
            <w:pPr>
              <w:pStyle w:val="7"/>
            </w:pPr>
          </w:p>
        </w:tc>
        <w:tc>
          <w:tcPr>
            <w:tcW w:w="1165" w:type="dxa"/>
            <w:tcBorders>
              <w:right w:val="single" w:color="000000" w:sz="12" w:space="0"/>
            </w:tcBorders>
            <w:vAlign w:val="top"/>
          </w:tcPr>
          <w:p w14:paraId="50C1C07F">
            <w:pPr>
              <w:pStyle w:val="7"/>
            </w:pPr>
          </w:p>
        </w:tc>
      </w:tr>
      <w:tr w14:paraId="384E72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36F75A7C">
            <w:pPr>
              <w:pStyle w:val="7"/>
            </w:pPr>
          </w:p>
        </w:tc>
        <w:tc>
          <w:tcPr>
            <w:tcW w:w="3077" w:type="dxa"/>
            <w:gridSpan w:val="2"/>
            <w:vAlign w:val="top"/>
          </w:tcPr>
          <w:p w14:paraId="67BD6712">
            <w:pPr>
              <w:pStyle w:val="7"/>
            </w:pPr>
          </w:p>
        </w:tc>
        <w:tc>
          <w:tcPr>
            <w:tcW w:w="1195" w:type="dxa"/>
            <w:vAlign w:val="top"/>
          </w:tcPr>
          <w:p w14:paraId="73159A2C">
            <w:pPr>
              <w:pStyle w:val="7"/>
            </w:pPr>
          </w:p>
        </w:tc>
        <w:tc>
          <w:tcPr>
            <w:tcW w:w="1180" w:type="dxa"/>
            <w:vAlign w:val="top"/>
          </w:tcPr>
          <w:p w14:paraId="4D7B956A">
            <w:pPr>
              <w:pStyle w:val="7"/>
            </w:pPr>
          </w:p>
        </w:tc>
        <w:tc>
          <w:tcPr>
            <w:tcW w:w="1359" w:type="dxa"/>
            <w:vAlign w:val="top"/>
          </w:tcPr>
          <w:p w14:paraId="7B4023DE">
            <w:pPr>
              <w:pStyle w:val="7"/>
            </w:pPr>
          </w:p>
        </w:tc>
        <w:tc>
          <w:tcPr>
            <w:tcW w:w="1179" w:type="dxa"/>
            <w:gridSpan w:val="2"/>
            <w:vAlign w:val="top"/>
          </w:tcPr>
          <w:p w14:paraId="48036A99">
            <w:pPr>
              <w:pStyle w:val="7"/>
            </w:pPr>
          </w:p>
        </w:tc>
        <w:tc>
          <w:tcPr>
            <w:tcW w:w="1165" w:type="dxa"/>
            <w:tcBorders>
              <w:right w:val="single" w:color="000000" w:sz="12" w:space="0"/>
            </w:tcBorders>
            <w:vAlign w:val="top"/>
          </w:tcPr>
          <w:p w14:paraId="0D862F08">
            <w:pPr>
              <w:pStyle w:val="7"/>
            </w:pPr>
          </w:p>
        </w:tc>
      </w:tr>
      <w:tr w14:paraId="0C1DCF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11FD2A6F">
            <w:pPr>
              <w:pStyle w:val="7"/>
            </w:pPr>
          </w:p>
        </w:tc>
        <w:tc>
          <w:tcPr>
            <w:tcW w:w="3077" w:type="dxa"/>
            <w:gridSpan w:val="2"/>
            <w:vAlign w:val="top"/>
          </w:tcPr>
          <w:p w14:paraId="42CD09B5">
            <w:pPr>
              <w:pStyle w:val="7"/>
            </w:pPr>
          </w:p>
        </w:tc>
        <w:tc>
          <w:tcPr>
            <w:tcW w:w="1195" w:type="dxa"/>
            <w:vAlign w:val="top"/>
          </w:tcPr>
          <w:p w14:paraId="390D78B6">
            <w:pPr>
              <w:pStyle w:val="7"/>
            </w:pPr>
          </w:p>
        </w:tc>
        <w:tc>
          <w:tcPr>
            <w:tcW w:w="1180" w:type="dxa"/>
            <w:vAlign w:val="top"/>
          </w:tcPr>
          <w:p w14:paraId="3ECA2A3E">
            <w:pPr>
              <w:pStyle w:val="7"/>
            </w:pPr>
          </w:p>
        </w:tc>
        <w:tc>
          <w:tcPr>
            <w:tcW w:w="1359" w:type="dxa"/>
            <w:vAlign w:val="top"/>
          </w:tcPr>
          <w:p w14:paraId="4BA66CFC">
            <w:pPr>
              <w:pStyle w:val="7"/>
            </w:pPr>
          </w:p>
        </w:tc>
        <w:tc>
          <w:tcPr>
            <w:tcW w:w="1179" w:type="dxa"/>
            <w:gridSpan w:val="2"/>
            <w:vAlign w:val="top"/>
          </w:tcPr>
          <w:p w14:paraId="7B2F7448">
            <w:pPr>
              <w:pStyle w:val="7"/>
            </w:pPr>
          </w:p>
        </w:tc>
        <w:tc>
          <w:tcPr>
            <w:tcW w:w="1165" w:type="dxa"/>
            <w:tcBorders>
              <w:right w:val="single" w:color="000000" w:sz="12" w:space="0"/>
            </w:tcBorders>
            <w:vAlign w:val="top"/>
          </w:tcPr>
          <w:p w14:paraId="2FD954F0">
            <w:pPr>
              <w:pStyle w:val="7"/>
            </w:pPr>
          </w:p>
        </w:tc>
      </w:tr>
      <w:tr w14:paraId="263DF9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15AA6A22">
            <w:pPr>
              <w:pStyle w:val="7"/>
            </w:pPr>
          </w:p>
        </w:tc>
        <w:tc>
          <w:tcPr>
            <w:tcW w:w="3077" w:type="dxa"/>
            <w:gridSpan w:val="2"/>
            <w:vAlign w:val="top"/>
          </w:tcPr>
          <w:p w14:paraId="5BD567ED">
            <w:pPr>
              <w:pStyle w:val="7"/>
            </w:pPr>
          </w:p>
        </w:tc>
        <w:tc>
          <w:tcPr>
            <w:tcW w:w="1195" w:type="dxa"/>
            <w:vAlign w:val="top"/>
          </w:tcPr>
          <w:p w14:paraId="11BC41B2">
            <w:pPr>
              <w:pStyle w:val="7"/>
            </w:pPr>
          </w:p>
        </w:tc>
        <w:tc>
          <w:tcPr>
            <w:tcW w:w="1180" w:type="dxa"/>
            <w:vAlign w:val="top"/>
          </w:tcPr>
          <w:p w14:paraId="2E0503EC">
            <w:pPr>
              <w:pStyle w:val="7"/>
            </w:pPr>
          </w:p>
        </w:tc>
        <w:tc>
          <w:tcPr>
            <w:tcW w:w="1359" w:type="dxa"/>
            <w:vAlign w:val="top"/>
          </w:tcPr>
          <w:p w14:paraId="7D4FCE11">
            <w:pPr>
              <w:pStyle w:val="7"/>
            </w:pPr>
          </w:p>
        </w:tc>
        <w:tc>
          <w:tcPr>
            <w:tcW w:w="1179" w:type="dxa"/>
            <w:gridSpan w:val="2"/>
            <w:vAlign w:val="top"/>
          </w:tcPr>
          <w:p w14:paraId="0A56A3CA">
            <w:pPr>
              <w:pStyle w:val="7"/>
            </w:pPr>
          </w:p>
        </w:tc>
        <w:tc>
          <w:tcPr>
            <w:tcW w:w="1165" w:type="dxa"/>
            <w:tcBorders>
              <w:right w:val="single" w:color="000000" w:sz="12" w:space="0"/>
            </w:tcBorders>
            <w:vAlign w:val="top"/>
          </w:tcPr>
          <w:p w14:paraId="7E618B87">
            <w:pPr>
              <w:pStyle w:val="7"/>
            </w:pPr>
          </w:p>
        </w:tc>
      </w:tr>
      <w:tr w14:paraId="76A6A6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64D2BBED">
            <w:pPr>
              <w:pStyle w:val="7"/>
            </w:pPr>
          </w:p>
        </w:tc>
        <w:tc>
          <w:tcPr>
            <w:tcW w:w="3077" w:type="dxa"/>
            <w:gridSpan w:val="2"/>
            <w:vAlign w:val="top"/>
          </w:tcPr>
          <w:p w14:paraId="17F7E05B">
            <w:pPr>
              <w:pStyle w:val="7"/>
            </w:pPr>
          </w:p>
        </w:tc>
        <w:tc>
          <w:tcPr>
            <w:tcW w:w="1195" w:type="dxa"/>
            <w:vAlign w:val="top"/>
          </w:tcPr>
          <w:p w14:paraId="09C580A3">
            <w:pPr>
              <w:pStyle w:val="7"/>
            </w:pPr>
          </w:p>
        </w:tc>
        <w:tc>
          <w:tcPr>
            <w:tcW w:w="1180" w:type="dxa"/>
            <w:vAlign w:val="top"/>
          </w:tcPr>
          <w:p w14:paraId="13FA582F">
            <w:pPr>
              <w:pStyle w:val="7"/>
            </w:pPr>
          </w:p>
        </w:tc>
        <w:tc>
          <w:tcPr>
            <w:tcW w:w="1359" w:type="dxa"/>
            <w:vAlign w:val="top"/>
          </w:tcPr>
          <w:p w14:paraId="089D1613">
            <w:pPr>
              <w:pStyle w:val="7"/>
            </w:pPr>
          </w:p>
        </w:tc>
        <w:tc>
          <w:tcPr>
            <w:tcW w:w="1179" w:type="dxa"/>
            <w:gridSpan w:val="2"/>
            <w:vAlign w:val="top"/>
          </w:tcPr>
          <w:p w14:paraId="28BDDEB1">
            <w:pPr>
              <w:pStyle w:val="7"/>
            </w:pPr>
          </w:p>
        </w:tc>
        <w:tc>
          <w:tcPr>
            <w:tcW w:w="1165" w:type="dxa"/>
            <w:tcBorders>
              <w:right w:val="single" w:color="000000" w:sz="12" w:space="0"/>
            </w:tcBorders>
            <w:vAlign w:val="top"/>
          </w:tcPr>
          <w:p w14:paraId="59AA53C0">
            <w:pPr>
              <w:pStyle w:val="7"/>
            </w:pPr>
          </w:p>
        </w:tc>
      </w:tr>
      <w:tr w14:paraId="6252C3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58A7E10C">
            <w:pPr>
              <w:pStyle w:val="7"/>
            </w:pPr>
          </w:p>
        </w:tc>
        <w:tc>
          <w:tcPr>
            <w:tcW w:w="3077" w:type="dxa"/>
            <w:gridSpan w:val="2"/>
            <w:vAlign w:val="top"/>
          </w:tcPr>
          <w:p w14:paraId="32A52864">
            <w:pPr>
              <w:pStyle w:val="7"/>
            </w:pPr>
          </w:p>
        </w:tc>
        <w:tc>
          <w:tcPr>
            <w:tcW w:w="1195" w:type="dxa"/>
            <w:vAlign w:val="top"/>
          </w:tcPr>
          <w:p w14:paraId="4D5F4546">
            <w:pPr>
              <w:pStyle w:val="7"/>
            </w:pPr>
          </w:p>
        </w:tc>
        <w:tc>
          <w:tcPr>
            <w:tcW w:w="1180" w:type="dxa"/>
            <w:vAlign w:val="top"/>
          </w:tcPr>
          <w:p w14:paraId="1258ADF6">
            <w:pPr>
              <w:pStyle w:val="7"/>
            </w:pPr>
          </w:p>
        </w:tc>
        <w:tc>
          <w:tcPr>
            <w:tcW w:w="1359" w:type="dxa"/>
            <w:vAlign w:val="top"/>
          </w:tcPr>
          <w:p w14:paraId="68DC7B8C">
            <w:pPr>
              <w:pStyle w:val="7"/>
            </w:pPr>
          </w:p>
        </w:tc>
        <w:tc>
          <w:tcPr>
            <w:tcW w:w="1179" w:type="dxa"/>
            <w:gridSpan w:val="2"/>
            <w:vAlign w:val="top"/>
          </w:tcPr>
          <w:p w14:paraId="03233E80">
            <w:pPr>
              <w:pStyle w:val="7"/>
            </w:pPr>
          </w:p>
        </w:tc>
        <w:tc>
          <w:tcPr>
            <w:tcW w:w="1165" w:type="dxa"/>
            <w:tcBorders>
              <w:right w:val="single" w:color="000000" w:sz="12" w:space="0"/>
            </w:tcBorders>
            <w:vAlign w:val="top"/>
          </w:tcPr>
          <w:p w14:paraId="3C2D6D3D">
            <w:pPr>
              <w:pStyle w:val="7"/>
            </w:pPr>
          </w:p>
        </w:tc>
      </w:tr>
      <w:tr w14:paraId="699D5C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78B1678C">
            <w:pPr>
              <w:pStyle w:val="7"/>
            </w:pPr>
          </w:p>
        </w:tc>
        <w:tc>
          <w:tcPr>
            <w:tcW w:w="3077" w:type="dxa"/>
            <w:gridSpan w:val="2"/>
            <w:vAlign w:val="top"/>
          </w:tcPr>
          <w:p w14:paraId="530180BD">
            <w:pPr>
              <w:pStyle w:val="7"/>
            </w:pPr>
          </w:p>
        </w:tc>
        <w:tc>
          <w:tcPr>
            <w:tcW w:w="1195" w:type="dxa"/>
            <w:vAlign w:val="top"/>
          </w:tcPr>
          <w:p w14:paraId="27B47483">
            <w:pPr>
              <w:pStyle w:val="7"/>
            </w:pPr>
          </w:p>
        </w:tc>
        <w:tc>
          <w:tcPr>
            <w:tcW w:w="1180" w:type="dxa"/>
            <w:vAlign w:val="top"/>
          </w:tcPr>
          <w:p w14:paraId="425E555B">
            <w:pPr>
              <w:pStyle w:val="7"/>
            </w:pPr>
          </w:p>
        </w:tc>
        <w:tc>
          <w:tcPr>
            <w:tcW w:w="1359" w:type="dxa"/>
            <w:vAlign w:val="top"/>
          </w:tcPr>
          <w:p w14:paraId="4DA78935">
            <w:pPr>
              <w:pStyle w:val="7"/>
            </w:pPr>
          </w:p>
        </w:tc>
        <w:tc>
          <w:tcPr>
            <w:tcW w:w="1179" w:type="dxa"/>
            <w:gridSpan w:val="2"/>
            <w:vAlign w:val="top"/>
          </w:tcPr>
          <w:p w14:paraId="74A2C882">
            <w:pPr>
              <w:pStyle w:val="7"/>
            </w:pPr>
          </w:p>
        </w:tc>
        <w:tc>
          <w:tcPr>
            <w:tcW w:w="1165" w:type="dxa"/>
            <w:tcBorders>
              <w:right w:val="single" w:color="000000" w:sz="12" w:space="0"/>
            </w:tcBorders>
            <w:vAlign w:val="top"/>
          </w:tcPr>
          <w:p w14:paraId="37948D4A">
            <w:pPr>
              <w:pStyle w:val="7"/>
            </w:pPr>
          </w:p>
        </w:tc>
      </w:tr>
      <w:tr w14:paraId="159E9B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73763F2C">
            <w:pPr>
              <w:pStyle w:val="7"/>
            </w:pPr>
          </w:p>
        </w:tc>
        <w:tc>
          <w:tcPr>
            <w:tcW w:w="3077" w:type="dxa"/>
            <w:gridSpan w:val="2"/>
            <w:vAlign w:val="top"/>
          </w:tcPr>
          <w:p w14:paraId="314ABBE4">
            <w:pPr>
              <w:pStyle w:val="7"/>
            </w:pPr>
          </w:p>
        </w:tc>
        <w:tc>
          <w:tcPr>
            <w:tcW w:w="1195" w:type="dxa"/>
            <w:vAlign w:val="top"/>
          </w:tcPr>
          <w:p w14:paraId="1A74393C">
            <w:pPr>
              <w:pStyle w:val="7"/>
            </w:pPr>
          </w:p>
        </w:tc>
        <w:tc>
          <w:tcPr>
            <w:tcW w:w="1180" w:type="dxa"/>
            <w:vAlign w:val="top"/>
          </w:tcPr>
          <w:p w14:paraId="35D1CDAE">
            <w:pPr>
              <w:pStyle w:val="7"/>
            </w:pPr>
          </w:p>
        </w:tc>
        <w:tc>
          <w:tcPr>
            <w:tcW w:w="1359" w:type="dxa"/>
            <w:vAlign w:val="top"/>
          </w:tcPr>
          <w:p w14:paraId="19219C5E">
            <w:pPr>
              <w:pStyle w:val="7"/>
            </w:pPr>
          </w:p>
        </w:tc>
        <w:tc>
          <w:tcPr>
            <w:tcW w:w="1179" w:type="dxa"/>
            <w:gridSpan w:val="2"/>
            <w:vAlign w:val="top"/>
          </w:tcPr>
          <w:p w14:paraId="5AE4F6E4">
            <w:pPr>
              <w:pStyle w:val="7"/>
            </w:pPr>
          </w:p>
        </w:tc>
        <w:tc>
          <w:tcPr>
            <w:tcW w:w="1165" w:type="dxa"/>
            <w:tcBorders>
              <w:right w:val="single" w:color="000000" w:sz="12" w:space="0"/>
            </w:tcBorders>
            <w:vAlign w:val="top"/>
          </w:tcPr>
          <w:p w14:paraId="64CFAAE1">
            <w:pPr>
              <w:pStyle w:val="7"/>
            </w:pPr>
          </w:p>
        </w:tc>
      </w:tr>
      <w:tr w14:paraId="0A524E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20F5BD19">
            <w:pPr>
              <w:pStyle w:val="7"/>
            </w:pPr>
          </w:p>
        </w:tc>
        <w:tc>
          <w:tcPr>
            <w:tcW w:w="3077" w:type="dxa"/>
            <w:gridSpan w:val="2"/>
            <w:vAlign w:val="top"/>
          </w:tcPr>
          <w:p w14:paraId="555840EA">
            <w:pPr>
              <w:pStyle w:val="7"/>
            </w:pPr>
          </w:p>
        </w:tc>
        <w:tc>
          <w:tcPr>
            <w:tcW w:w="1195" w:type="dxa"/>
            <w:vAlign w:val="top"/>
          </w:tcPr>
          <w:p w14:paraId="2AF2F412">
            <w:pPr>
              <w:pStyle w:val="7"/>
            </w:pPr>
          </w:p>
        </w:tc>
        <w:tc>
          <w:tcPr>
            <w:tcW w:w="1180" w:type="dxa"/>
            <w:vAlign w:val="top"/>
          </w:tcPr>
          <w:p w14:paraId="0D51CFAF">
            <w:pPr>
              <w:pStyle w:val="7"/>
            </w:pPr>
          </w:p>
        </w:tc>
        <w:tc>
          <w:tcPr>
            <w:tcW w:w="1359" w:type="dxa"/>
            <w:vAlign w:val="top"/>
          </w:tcPr>
          <w:p w14:paraId="78BF9EA4">
            <w:pPr>
              <w:pStyle w:val="7"/>
            </w:pPr>
          </w:p>
        </w:tc>
        <w:tc>
          <w:tcPr>
            <w:tcW w:w="1179" w:type="dxa"/>
            <w:gridSpan w:val="2"/>
            <w:vAlign w:val="top"/>
          </w:tcPr>
          <w:p w14:paraId="5596EEE8">
            <w:pPr>
              <w:pStyle w:val="7"/>
            </w:pPr>
          </w:p>
        </w:tc>
        <w:tc>
          <w:tcPr>
            <w:tcW w:w="1165" w:type="dxa"/>
            <w:tcBorders>
              <w:right w:val="single" w:color="000000" w:sz="12" w:space="0"/>
            </w:tcBorders>
            <w:vAlign w:val="top"/>
          </w:tcPr>
          <w:p w14:paraId="4F99A9C3">
            <w:pPr>
              <w:pStyle w:val="7"/>
            </w:pPr>
          </w:p>
        </w:tc>
      </w:tr>
      <w:tr w14:paraId="7ABFC0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634D30CE">
            <w:pPr>
              <w:pStyle w:val="7"/>
            </w:pPr>
          </w:p>
        </w:tc>
        <w:tc>
          <w:tcPr>
            <w:tcW w:w="3077" w:type="dxa"/>
            <w:gridSpan w:val="2"/>
            <w:vAlign w:val="top"/>
          </w:tcPr>
          <w:p w14:paraId="3D5C0C77">
            <w:pPr>
              <w:pStyle w:val="7"/>
            </w:pPr>
          </w:p>
        </w:tc>
        <w:tc>
          <w:tcPr>
            <w:tcW w:w="1195" w:type="dxa"/>
            <w:vAlign w:val="top"/>
          </w:tcPr>
          <w:p w14:paraId="4030E46C">
            <w:pPr>
              <w:pStyle w:val="7"/>
            </w:pPr>
          </w:p>
        </w:tc>
        <w:tc>
          <w:tcPr>
            <w:tcW w:w="1180" w:type="dxa"/>
            <w:vAlign w:val="top"/>
          </w:tcPr>
          <w:p w14:paraId="5DB9CA72">
            <w:pPr>
              <w:pStyle w:val="7"/>
            </w:pPr>
          </w:p>
        </w:tc>
        <w:tc>
          <w:tcPr>
            <w:tcW w:w="1359" w:type="dxa"/>
            <w:vAlign w:val="top"/>
          </w:tcPr>
          <w:p w14:paraId="523E9BF5">
            <w:pPr>
              <w:pStyle w:val="7"/>
            </w:pPr>
          </w:p>
        </w:tc>
        <w:tc>
          <w:tcPr>
            <w:tcW w:w="1179" w:type="dxa"/>
            <w:gridSpan w:val="2"/>
            <w:vAlign w:val="top"/>
          </w:tcPr>
          <w:p w14:paraId="22F2220F">
            <w:pPr>
              <w:pStyle w:val="7"/>
            </w:pPr>
          </w:p>
        </w:tc>
        <w:tc>
          <w:tcPr>
            <w:tcW w:w="1165" w:type="dxa"/>
            <w:tcBorders>
              <w:right w:val="single" w:color="000000" w:sz="12" w:space="0"/>
            </w:tcBorders>
            <w:vAlign w:val="top"/>
          </w:tcPr>
          <w:p w14:paraId="32238A07">
            <w:pPr>
              <w:pStyle w:val="7"/>
            </w:pPr>
          </w:p>
        </w:tc>
      </w:tr>
      <w:tr w14:paraId="33CEED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44F0E494">
            <w:pPr>
              <w:pStyle w:val="7"/>
            </w:pPr>
          </w:p>
        </w:tc>
        <w:tc>
          <w:tcPr>
            <w:tcW w:w="3077" w:type="dxa"/>
            <w:gridSpan w:val="2"/>
            <w:vAlign w:val="top"/>
          </w:tcPr>
          <w:p w14:paraId="3E41E04B">
            <w:pPr>
              <w:pStyle w:val="7"/>
            </w:pPr>
          </w:p>
        </w:tc>
        <w:tc>
          <w:tcPr>
            <w:tcW w:w="1195" w:type="dxa"/>
            <w:vAlign w:val="top"/>
          </w:tcPr>
          <w:p w14:paraId="7FD1D663">
            <w:pPr>
              <w:pStyle w:val="7"/>
            </w:pPr>
          </w:p>
        </w:tc>
        <w:tc>
          <w:tcPr>
            <w:tcW w:w="1180" w:type="dxa"/>
            <w:vAlign w:val="top"/>
          </w:tcPr>
          <w:p w14:paraId="6B89F116">
            <w:pPr>
              <w:pStyle w:val="7"/>
            </w:pPr>
          </w:p>
        </w:tc>
        <w:tc>
          <w:tcPr>
            <w:tcW w:w="1359" w:type="dxa"/>
            <w:vAlign w:val="top"/>
          </w:tcPr>
          <w:p w14:paraId="5511ADF2">
            <w:pPr>
              <w:pStyle w:val="7"/>
            </w:pPr>
          </w:p>
        </w:tc>
        <w:tc>
          <w:tcPr>
            <w:tcW w:w="1179" w:type="dxa"/>
            <w:gridSpan w:val="2"/>
            <w:vAlign w:val="top"/>
          </w:tcPr>
          <w:p w14:paraId="5DA7E54B">
            <w:pPr>
              <w:pStyle w:val="7"/>
            </w:pPr>
          </w:p>
        </w:tc>
        <w:tc>
          <w:tcPr>
            <w:tcW w:w="1165" w:type="dxa"/>
            <w:tcBorders>
              <w:right w:val="single" w:color="000000" w:sz="12" w:space="0"/>
            </w:tcBorders>
            <w:vAlign w:val="top"/>
          </w:tcPr>
          <w:p w14:paraId="6B552516">
            <w:pPr>
              <w:pStyle w:val="7"/>
            </w:pPr>
          </w:p>
        </w:tc>
      </w:tr>
      <w:tr w14:paraId="153E5D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6C23ABA0">
            <w:pPr>
              <w:pStyle w:val="7"/>
            </w:pPr>
          </w:p>
        </w:tc>
        <w:tc>
          <w:tcPr>
            <w:tcW w:w="3077" w:type="dxa"/>
            <w:gridSpan w:val="2"/>
            <w:vAlign w:val="top"/>
          </w:tcPr>
          <w:p w14:paraId="370BE1EC">
            <w:pPr>
              <w:pStyle w:val="7"/>
            </w:pPr>
          </w:p>
        </w:tc>
        <w:tc>
          <w:tcPr>
            <w:tcW w:w="1195" w:type="dxa"/>
            <w:vAlign w:val="top"/>
          </w:tcPr>
          <w:p w14:paraId="76902424">
            <w:pPr>
              <w:pStyle w:val="7"/>
            </w:pPr>
          </w:p>
        </w:tc>
        <w:tc>
          <w:tcPr>
            <w:tcW w:w="1180" w:type="dxa"/>
            <w:vAlign w:val="top"/>
          </w:tcPr>
          <w:p w14:paraId="0AA7D022">
            <w:pPr>
              <w:pStyle w:val="7"/>
            </w:pPr>
          </w:p>
        </w:tc>
        <w:tc>
          <w:tcPr>
            <w:tcW w:w="1359" w:type="dxa"/>
            <w:vAlign w:val="top"/>
          </w:tcPr>
          <w:p w14:paraId="41E51416">
            <w:pPr>
              <w:pStyle w:val="7"/>
            </w:pPr>
          </w:p>
        </w:tc>
        <w:tc>
          <w:tcPr>
            <w:tcW w:w="1179" w:type="dxa"/>
            <w:gridSpan w:val="2"/>
            <w:vAlign w:val="top"/>
          </w:tcPr>
          <w:p w14:paraId="7B3E6A63">
            <w:pPr>
              <w:pStyle w:val="7"/>
            </w:pPr>
          </w:p>
        </w:tc>
        <w:tc>
          <w:tcPr>
            <w:tcW w:w="1165" w:type="dxa"/>
            <w:tcBorders>
              <w:right w:val="single" w:color="000000" w:sz="12" w:space="0"/>
            </w:tcBorders>
            <w:vAlign w:val="top"/>
          </w:tcPr>
          <w:p w14:paraId="6F7911C4">
            <w:pPr>
              <w:pStyle w:val="7"/>
            </w:pPr>
          </w:p>
        </w:tc>
      </w:tr>
      <w:tr w14:paraId="3A33AB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3B2ED507">
            <w:pPr>
              <w:pStyle w:val="7"/>
            </w:pPr>
          </w:p>
        </w:tc>
        <w:tc>
          <w:tcPr>
            <w:tcW w:w="3077" w:type="dxa"/>
            <w:gridSpan w:val="2"/>
            <w:vAlign w:val="top"/>
          </w:tcPr>
          <w:p w14:paraId="2E2C5C2E">
            <w:pPr>
              <w:pStyle w:val="7"/>
            </w:pPr>
          </w:p>
        </w:tc>
        <w:tc>
          <w:tcPr>
            <w:tcW w:w="1195" w:type="dxa"/>
            <w:vAlign w:val="top"/>
          </w:tcPr>
          <w:p w14:paraId="5CEB0F5A">
            <w:pPr>
              <w:pStyle w:val="7"/>
            </w:pPr>
          </w:p>
        </w:tc>
        <w:tc>
          <w:tcPr>
            <w:tcW w:w="1180" w:type="dxa"/>
            <w:vAlign w:val="top"/>
          </w:tcPr>
          <w:p w14:paraId="62EC90F1">
            <w:pPr>
              <w:pStyle w:val="7"/>
            </w:pPr>
          </w:p>
        </w:tc>
        <w:tc>
          <w:tcPr>
            <w:tcW w:w="1359" w:type="dxa"/>
            <w:vAlign w:val="top"/>
          </w:tcPr>
          <w:p w14:paraId="6D6F232B">
            <w:pPr>
              <w:pStyle w:val="7"/>
            </w:pPr>
          </w:p>
        </w:tc>
        <w:tc>
          <w:tcPr>
            <w:tcW w:w="1179" w:type="dxa"/>
            <w:gridSpan w:val="2"/>
            <w:vAlign w:val="top"/>
          </w:tcPr>
          <w:p w14:paraId="3E3D3786">
            <w:pPr>
              <w:pStyle w:val="7"/>
            </w:pPr>
          </w:p>
        </w:tc>
        <w:tc>
          <w:tcPr>
            <w:tcW w:w="1165" w:type="dxa"/>
            <w:tcBorders>
              <w:right w:val="single" w:color="000000" w:sz="12" w:space="0"/>
            </w:tcBorders>
            <w:vAlign w:val="top"/>
          </w:tcPr>
          <w:p w14:paraId="2E87BB13">
            <w:pPr>
              <w:pStyle w:val="7"/>
            </w:pPr>
          </w:p>
        </w:tc>
      </w:tr>
      <w:tr w14:paraId="73D0E6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3449A8B4">
            <w:pPr>
              <w:pStyle w:val="7"/>
            </w:pPr>
          </w:p>
        </w:tc>
        <w:tc>
          <w:tcPr>
            <w:tcW w:w="3077" w:type="dxa"/>
            <w:gridSpan w:val="2"/>
            <w:vAlign w:val="top"/>
          </w:tcPr>
          <w:p w14:paraId="7B75CD37">
            <w:pPr>
              <w:pStyle w:val="7"/>
            </w:pPr>
          </w:p>
        </w:tc>
        <w:tc>
          <w:tcPr>
            <w:tcW w:w="1195" w:type="dxa"/>
            <w:vAlign w:val="top"/>
          </w:tcPr>
          <w:p w14:paraId="741F9F7F">
            <w:pPr>
              <w:pStyle w:val="7"/>
            </w:pPr>
          </w:p>
        </w:tc>
        <w:tc>
          <w:tcPr>
            <w:tcW w:w="1180" w:type="dxa"/>
            <w:vAlign w:val="top"/>
          </w:tcPr>
          <w:p w14:paraId="1C713ED4">
            <w:pPr>
              <w:pStyle w:val="7"/>
            </w:pPr>
          </w:p>
        </w:tc>
        <w:tc>
          <w:tcPr>
            <w:tcW w:w="1359" w:type="dxa"/>
            <w:vAlign w:val="top"/>
          </w:tcPr>
          <w:p w14:paraId="66A571E0">
            <w:pPr>
              <w:pStyle w:val="7"/>
            </w:pPr>
          </w:p>
        </w:tc>
        <w:tc>
          <w:tcPr>
            <w:tcW w:w="1179" w:type="dxa"/>
            <w:gridSpan w:val="2"/>
            <w:vAlign w:val="top"/>
          </w:tcPr>
          <w:p w14:paraId="07A55FED">
            <w:pPr>
              <w:pStyle w:val="7"/>
            </w:pPr>
          </w:p>
        </w:tc>
        <w:tc>
          <w:tcPr>
            <w:tcW w:w="1165" w:type="dxa"/>
            <w:tcBorders>
              <w:right w:val="single" w:color="000000" w:sz="12" w:space="0"/>
            </w:tcBorders>
            <w:vAlign w:val="top"/>
          </w:tcPr>
          <w:p w14:paraId="30ACD1D6">
            <w:pPr>
              <w:pStyle w:val="7"/>
            </w:pPr>
          </w:p>
        </w:tc>
      </w:tr>
      <w:tr w14:paraId="43A918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1DBA1093">
            <w:pPr>
              <w:pStyle w:val="7"/>
            </w:pPr>
          </w:p>
        </w:tc>
        <w:tc>
          <w:tcPr>
            <w:tcW w:w="3077" w:type="dxa"/>
            <w:gridSpan w:val="2"/>
            <w:vAlign w:val="top"/>
          </w:tcPr>
          <w:p w14:paraId="250FE321">
            <w:pPr>
              <w:pStyle w:val="7"/>
            </w:pPr>
          </w:p>
        </w:tc>
        <w:tc>
          <w:tcPr>
            <w:tcW w:w="1195" w:type="dxa"/>
            <w:vAlign w:val="top"/>
          </w:tcPr>
          <w:p w14:paraId="3607583D">
            <w:pPr>
              <w:pStyle w:val="7"/>
            </w:pPr>
          </w:p>
        </w:tc>
        <w:tc>
          <w:tcPr>
            <w:tcW w:w="1180" w:type="dxa"/>
            <w:vAlign w:val="top"/>
          </w:tcPr>
          <w:p w14:paraId="27B1B77C">
            <w:pPr>
              <w:pStyle w:val="7"/>
            </w:pPr>
          </w:p>
        </w:tc>
        <w:tc>
          <w:tcPr>
            <w:tcW w:w="1359" w:type="dxa"/>
            <w:vAlign w:val="top"/>
          </w:tcPr>
          <w:p w14:paraId="79638C93">
            <w:pPr>
              <w:pStyle w:val="7"/>
            </w:pPr>
          </w:p>
        </w:tc>
        <w:tc>
          <w:tcPr>
            <w:tcW w:w="1179" w:type="dxa"/>
            <w:gridSpan w:val="2"/>
            <w:vAlign w:val="top"/>
          </w:tcPr>
          <w:p w14:paraId="57A1CBAE">
            <w:pPr>
              <w:pStyle w:val="7"/>
            </w:pPr>
          </w:p>
        </w:tc>
        <w:tc>
          <w:tcPr>
            <w:tcW w:w="1165" w:type="dxa"/>
            <w:tcBorders>
              <w:right w:val="single" w:color="000000" w:sz="12" w:space="0"/>
            </w:tcBorders>
            <w:vAlign w:val="top"/>
          </w:tcPr>
          <w:p w14:paraId="06377417">
            <w:pPr>
              <w:pStyle w:val="7"/>
            </w:pPr>
          </w:p>
        </w:tc>
      </w:tr>
      <w:tr w14:paraId="19C744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07A84CFE">
            <w:pPr>
              <w:pStyle w:val="7"/>
            </w:pPr>
          </w:p>
        </w:tc>
        <w:tc>
          <w:tcPr>
            <w:tcW w:w="3077" w:type="dxa"/>
            <w:gridSpan w:val="2"/>
            <w:vAlign w:val="top"/>
          </w:tcPr>
          <w:p w14:paraId="36CD4564">
            <w:pPr>
              <w:pStyle w:val="7"/>
            </w:pPr>
          </w:p>
        </w:tc>
        <w:tc>
          <w:tcPr>
            <w:tcW w:w="1195" w:type="dxa"/>
            <w:vAlign w:val="top"/>
          </w:tcPr>
          <w:p w14:paraId="1B1BC4AA">
            <w:pPr>
              <w:pStyle w:val="7"/>
            </w:pPr>
          </w:p>
        </w:tc>
        <w:tc>
          <w:tcPr>
            <w:tcW w:w="1180" w:type="dxa"/>
            <w:vAlign w:val="top"/>
          </w:tcPr>
          <w:p w14:paraId="1FF8376C">
            <w:pPr>
              <w:pStyle w:val="7"/>
            </w:pPr>
          </w:p>
        </w:tc>
        <w:tc>
          <w:tcPr>
            <w:tcW w:w="1359" w:type="dxa"/>
            <w:vAlign w:val="top"/>
          </w:tcPr>
          <w:p w14:paraId="45BC7614">
            <w:pPr>
              <w:pStyle w:val="7"/>
            </w:pPr>
          </w:p>
        </w:tc>
        <w:tc>
          <w:tcPr>
            <w:tcW w:w="1179" w:type="dxa"/>
            <w:gridSpan w:val="2"/>
            <w:vAlign w:val="top"/>
          </w:tcPr>
          <w:p w14:paraId="5DFF47B3">
            <w:pPr>
              <w:pStyle w:val="7"/>
            </w:pPr>
          </w:p>
        </w:tc>
        <w:tc>
          <w:tcPr>
            <w:tcW w:w="1165" w:type="dxa"/>
            <w:tcBorders>
              <w:right w:val="single" w:color="000000" w:sz="12" w:space="0"/>
            </w:tcBorders>
            <w:vAlign w:val="top"/>
          </w:tcPr>
          <w:p w14:paraId="69BBDAB0">
            <w:pPr>
              <w:pStyle w:val="7"/>
            </w:pPr>
          </w:p>
        </w:tc>
      </w:tr>
      <w:tr w14:paraId="5560E8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30A31402">
            <w:pPr>
              <w:pStyle w:val="7"/>
            </w:pPr>
          </w:p>
        </w:tc>
        <w:tc>
          <w:tcPr>
            <w:tcW w:w="3077" w:type="dxa"/>
            <w:gridSpan w:val="2"/>
            <w:vAlign w:val="top"/>
          </w:tcPr>
          <w:p w14:paraId="43CDFCE3">
            <w:pPr>
              <w:pStyle w:val="7"/>
            </w:pPr>
          </w:p>
        </w:tc>
        <w:tc>
          <w:tcPr>
            <w:tcW w:w="1195" w:type="dxa"/>
            <w:vAlign w:val="top"/>
          </w:tcPr>
          <w:p w14:paraId="30A08167">
            <w:pPr>
              <w:pStyle w:val="7"/>
            </w:pPr>
          </w:p>
        </w:tc>
        <w:tc>
          <w:tcPr>
            <w:tcW w:w="1180" w:type="dxa"/>
            <w:vAlign w:val="top"/>
          </w:tcPr>
          <w:p w14:paraId="7C4AB2BF">
            <w:pPr>
              <w:pStyle w:val="7"/>
            </w:pPr>
          </w:p>
        </w:tc>
        <w:tc>
          <w:tcPr>
            <w:tcW w:w="1359" w:type="dxa"/>
            <w:vAlign w:val="top"/>
          </w:tcPr>
          <w:p w14:paraId="43B2687A">
            <w:pPr>
              <w:pStyle w:val="7"/>
            </w:pPr>
          </w:p>
        </w:tc>
        <w:tc>
          <w:tcPr>
            <w:tcW w:w="1179" w:type="dxa"/>
            <w:gridSpan w:val="2"/>
            <w:vAlign w:val="top"/>
          </w:tcPr>
          <w:p w14:paraId="04DC58DF">
            <w:pPr>
              <w:pStyle w:val="7"/>
            </w:pPr>
          </w:p>
        </w:tc>
        <w:tc>
          <w:tcPr>
            <w:tcW w:w="1165" w:type="dxa"/>
            <w:tcBorders>
              <w:right w:val="single" w:color="000000" w:sz="12" w:space="0"/>
            </w:tcBorders>
            <w:vAlign w:val="top"/>
          </w:tcPr>
          <w:p w14:paraId="72B72B01">
            <w:pPr>
              <w:pStyle w:val="7"/>
            </w:pPr>
          </w:p>
        </w:tc>
      </w:tr>
      <w:tr w14:paraId="470AB0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5" w:hRule="atLeast"/>
        </w:trPr>
        <w:tc>
          <w:tcPr>
            <w:tcW w:w="9006" w:type="dxa"/>
            <w:gridSpan w:val="8"/>
            <w:tcBorders>
              <w:left w:val="single" w:color="000000" w:sz="10" w:space="0"/>
              <w:bottom w:val="single" w:color="000000" w:sz="10" w:space="0"/>
            </w:tcBorders>
            <w:vAlign w:val="top"/>
          </w:tcPr>
          <w:p w14:paraId="4BC9C84D">
            <w:pPr>
              <w:spacing w:before="58" w:line="232" w:lineRule="auto"/>
              <w:ind w:left="4144"/>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165" w:type="dxa"/>
            <w:tcBorders>
              <w:bottom w:val="single" w:color="000000" w:sz="10" w:space="0"/>
              <w:right w:val="single" w:color="000000" w:sz="12" w:space="0"/>
            </w:tcBorders>
            <w:vAlign w:val="top"/>
          </w:tcPr>
          <w:p w14:paraId="6464DAEB">
            <w:pPr>
              <w:pStyle w:val="7"/>
            </w:pPr>
          </w:p>
        </w:tc>
      </w:tr>
    </w:tbl>
    <w:p w14:paraId="401C3526">
      <w:pPr>
        <w:spacing w:line="365" w:lineRule="auto"/>
        <w:rPr>
          <w:rFonts w:ascii="Arial"/>
          <w:sz w:val="21"/>
        </w:rPr>
      </w:pPr>
      <w:r>
        <w:drawing>
          <wp:anchor distT="0" distB="0" distL="0" distR="0" simplePos="0" relativeHeight="251694080" behindDoc="0" locked="0" layoutInCell="1" allowOverlap="1">
            <wp:simplePos x="0" y="0"/>
            <wp:positionH relativeFrom="column">
              <wp:posOffset>6452870</wp:posOffset>
            </wp:positionH>
            <wp:positionV relativeFrom="paragraph">
              <wp:posOffset>201295</wp:posOffset>
            </wp:positionV>
            <wp:extent cx="6350" cy="375920"/>
            <wp:effectExtent l="0" t="0" r="12700" b="5080"/>
            <wp:wrapNone/>
            <wp:docPr id="94" name="IM 94"/>
            <wp:cNvGraphicFramePr/>
            <a:graphic xmlns:a="http://schemas.openxmlformats.org/drawingml/2006/main">
              <a:graphicData uri="http://schemas.openxmlformats.org/drawingml/2006/picture">
                <pic:pic xmlns:pic="http://schemas.openxmlformats.org/drawingml/2006/picture">
                  <pic:nvPicPr>
                    <pic:cNvPr id="94" name="IM 94"/>
                    <pic:cNvPicPr/>
                  </pic:nvPicPr>
                  <pic:blipFill>
                    <a:blip r:embed="rId69"/>
                    <a:stretch>
                      <a:fillRect/>
                    </a:stretch>
                  </pic:blipFill>
                  <pic:spPr>
                    <a:xfrm>
                      <a:off x="0" y="0"/>
                      <a:ext cx="6350" cy="375856"/>
                    </a:xfrm>
                    <a:prstGeom prst="rect">
                      <a:avLst/>
                    </a:prstGeom>
                  </pic:spPr>
                </pic:pic>
              </a:graphicData>
            </a:graphic>
          </wp:anchor>
        </w:drawing>
      </w:r>
    </w:p>
    <w:p w14:paraId="557C43F9">
      <w:pPr>
        <w:pStyle w:val="3"/>
        <w:spacing w:before="55" w:line="212" w:lineRule="auto"/>
        <w:ind w:left="37" w:right="102"/>
      </w:pPr>
      <w:r>
        <w:rPr>
          <w:spacing w:val="10"/>
        </w:rPr>
        <w:t>注：此表项目名称、服务内容由招标人填写，编制招标控制价时，费率及金额由招</w:t>
      </w:r>
      <w:r>
        <w:rPr>
          <w:spacing w:val="9"/>
        </w:rPr>
        <w:t>标人按有关计价规定确定；投标时，费率及金</w:t>
      </w:r>
      <w:r>
        <w:t xml:space="preserve"> </w:t>
      </w:r>
      <w:r>
        <w:rPr>
          <w:spacing w:val="7"/>
        </w:rPr>
        <w:t>额由投标人自主报价，计入投标总价中。</w:t>
      </w:r>
    </w:p>
    <w:p w14:paraId="6D5D7C6B">
      <w:pPr>
        <w:spacing w:line="81" w:lineRule="exact"/>
      </w:pP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922"/>
        <w:gridCol w:w="2246"/>
      </w:tblGrid>
      <w:tr w14:paraId="414F846D">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85" w:hRule="atLeast"/>
        </w:trPr>
        <w:tc>
          <w:tcPr>
            <w:tcW w:w="7922" w:type="dxa"/>
            <w:tcBorders>
              <w:left w:val="nil"/>
              <w:bottom w:val="single" w:color="FFFFFF" w:sz="2" w:space="0"/>
            </w:tcBorders>
            <w:vAlign w:val="top"/>
          </w:tcPr>
          <w:p w14:paraId="02EDD500">
            <w:pPr>
              <w:pStyle w:val="7"/>
            </w:pPr>
            <w:r>
              <w:drawing>
                <wp:anchor distT="0" distB="0" distL="0" distR="0" simplePos="0" relativeHeight="251695104" behindDoc="0" locked="0" layoutInCell="1" allowOverlap="1">
                  <wp:simplePos x="0" y="0"/>
                  <wp:positionH relativeFrom="rightMargin">
                    <wp:posOffset>-45720</wp:posOffset>
                  </wp:positionH>
                  <wp:positionV relativeFrom="topMargin">
                    <wp:posOffset>-9525</wp:posOffset>
                  </wp:positionV>
                  <wp:extent cx="9525" cy="193675"/>
                  <wp:effectExtent l="0" t="0" r="9525" b="15875"/>
                  <wp:wrapNone/>
                  <wp:docPr id="96" name="IM 96"/>
                  <wp:cNvGraphicFramePr/>
                  <a:graphic xmlns:a="http://schemas.openxmlformats.org/drawingml/2006/main">
                    <a:graphicData uri="http://schemas.openxmlformats.org/drawingml/2006/picture">
                      <pic:pic xmlns:pic="http://schemas.openxmlformats.org/drawingml/2006/picture">
                        <pic:nvPicPr>
                          <pic:cNvPr id="96" name="IM 96"/>
                          <pic:cNvPicPr/>
                        </pic:nvPicPr>
                        <pic:blipFill>
                          <a:blip r:embed="rId65"/>
                          <a:stretch>
                            <a:fillRect/>
                          </a:stretch>
                        </pic:blipFill>
                        <pic:spPr>
                          <a:xfrm>
                            <a:off x="0" y="0"/>
                            <a:ext cx="9525" cy="193992"/>
                          </a:xfrm>
                          <a:prstGeom prst="rect">
                            <a:avLst/>
                          </a:prstGeom>
                        </pic:spPr>
                      </pic:pic>
                    </a:graphicData>
                  </a:graphic>
                </wp:anchor>
              </w:drawing>
            </w:r>
          </w:p>
        </w:tc>
        <w:tc>
          <w:tcPr>
            <w:tcW w:w="2246" w:type="dxa"/>
            <w:tcBorders>
              <w:bottom w:val="single" w:color="FFFFFF" w:sz="2" w:space="0"/>
              <w:right w:val="single" w:color="FFFFFF" w:sz="2" w:space="0"/>
            </w:tcBorders>
            <w:vAlign w:val="top"/>
          </w:tcPr>
          <w:p w14:paraId="1DD84453">
            <w:pPr>
              <w:spacing w:before="52" w:line="232" w:lineRule="auto"/>
              <w:ind w:right="18"/>
              <w:jc w:val="right"/>
              <w:rPr>
                <w:rFonts w:ascii="宋体" w:hAnsi="宋体" w:eastAsia="宋体" w:cs="宋体"/>
                <w:sz w:val="17"/>
                <w:szCs w:val="17"/>
              </w:rPr>
            </w:pPr>
            <w:r>
              <w:rPr>
                <w:rFonts w:ascii="宋体" w:hAnsi="宋体" w:eastAsia="宋体" w:cs="宋体"/>
                <w:spacing w:val="-1"/>
                <w:sz w:val="17"/>
                <w:szCs w:val="17"/>
              </w:rPr>
              <w:t>表</w:t>
            </w:r>
            <w:r>
              <w:rPr>
                <w:rFonts w:ascii="宋体" w:hAnsi="宋体" w:eastAsia="宋体" w:cs="宋体"/>
                <w:spacing w:val="-5"/>
                <w:w w:val="57"/>
                <w:sz w:val="17"/>
                <w:szCs w:val="17"/>
              </w:rPr>
              <w:t>—</w:t>
            </w:r>
            <w:r>
              <w:rPr>
                <w:rFonts w:ascii="宋体" w:hAnsi="宋体" w:eastAsia="宋体" w:cs="宋体"/>
                <w:spacing w:val="22"/>
                <w:sz w:val="17"/>
                <w:szCs w:val="17"/>
              </w:rPr>
              <w:t xml:space="preserve"> </w:t>
            </w:r>
            <w:r>
              <w:rPr>
                <w:rFonts w:ascii="宋体" w:hAnsi="宋体" w:eastAsia="宋体" w:cs="宋体"/>
                <w:spacing w:val="-1"/>
                <w:sz w:val="17"/>
                <w:szCs w:val="17"/>
              </w:rPr>
              <w:t>12</w:t>
            </w:r>
            <w:r>
              <w:rPr>
                <w:rFonts w:ascii="宋体" w:hAnsi="宋体" w:eastAsia="宋体" w:cs="宋体"/>
                <w:spacing w:val="-5"/>
                <w:w w:val="57"/>
                <w:sz w:val="17"/>
                <w:szCs w:val="17"/>
              </w:rPr>
              <w:t>—</w:t>
            </w:r>
            <w:r>
              <w:rPr>
                <w:rFonts w:ascii="宋体" w:hAnsi="宋体" w:eastAsia="宋体" w:cs="宋体"/>
                <w:spacing w:val="10"/>
                <w:sz w:val="17"/>
                <w:szCs w:val="17"/>
              </w:rPr>
              <w:t xml:space="preserve"> </w:t>
            </w:r>
            <w:r>
              <w:rPr>
                <w:rFonts w:ascii="宋体" w:hAnsi="宋体" w:eastAsia="宋体" w:cs="宋体"/>
                <w:spacing w:val="-1"/>
                <w:sz w:val="17"/>
                <w:szCs w:val="17"/>
              </w:rPr>
              <w:t>5</w:t>
            </w:r>
          </w:p>
        </w:tc>
      </w:tr>
    </w:tbl>
    <w:p w14:paraId="132FECD1">
      <w:pPr>
        <w:rPr>
          <w:rFonts w:ascii="Arial"/>
          <w:sz w:val="21"/>
        </w:rPr>
      </w:pPr>
    </w:p>
    <w:p w14:paraId="2709A178">
      <w:pPr>
        <w:rPr>
          <w:rFonts w:ascii="Arial" w:hAnsi="Arial" w:eastAsia="Arial" w:cs="Arial"/>
          <w:sz w:val="21"/>
          <w:szCs w:val="21"/>
        </w:rPr>
        <w:sectPr>
          <w:pgSz w:w="11960" w:h="16880"/>
          <w:pgMar w:top="400" w:right="905" w:bottom="0" w:left="853" w:header="0" w:footer="0" w:gutter="0"/>
          <w:cols w:space="720" w:num="1"/>
        </w:sectPr>
      </w:pPr>
    </w:p>
    <w:p w14:paraId="7F3DB2BD">
      <w:pPr>
        <w:spacing w:before="8"/>
      </w:pPr>
      <w:r>
        <w:drawing>
          <wp:anchor distT="0" distB="0" distL="0" distR="0" simplePos="0" relativeHeight="251697152"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98" name="IM 98"/>
            <wp:cNvGraphicFramePr/>
            <a:graphic xmlns:a="http://schemas.openxmlformats.org/drawingml/2006/main">
              <a:graphicData uri="http://schemas.openxmlformats.org/drawingml/2006/picture">
                <pic:pic xmlns:pic="http://schemas.openxmlformats.org/drawingml/2006/picture">
                  <pic:nvPicPr>
                    <pic:cNvPr id="98" name="IM 98"/>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698176"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100" name="IM 100"/>
            <wp:cNvGraphicFramePr/>
            <a:graphic xmlns:a="http://schemas.openxmlformats.org/drawingml/2006/main">
              <a:graphicData uri="http://schemas.openxmlformats.org/drawingml/2006/picture">
                <pic:pic xmlns:pic="http://schemas.openxmlformats.org/drawingml/2006/picture">
                  <pic:nvPicPr>
                    <pic:cNvPr id="100" name="IM 100"/>
                    <pic:cNvPicPr/>
                  </pic:nvPicPr>
                  <pic:blipFill>
                    <a:blip r:embed="rId60"/>
                    <a:stretch>
                      <a:fillRect/>
                    </a:stretch>
                  </pic:blipFill>
                  <pic:spPr>
                    <a:xfrm>
                      <a:off x="0" y="0"/>
                      <a:ext cx="6350" cy="195008"/>
                    </a:xfrm>
                    <a:prstGeom prst="rect">
                      <a:avLst/>
                    </a:prstGeom>
                  </pic:spPr>
                </pic:pic>
              </a:graphicData>
            </a:graphic>
          </wp:anchor>
        </w:drawing>
      </w:r>
    </w:p>
    <w:p w14:paraId="12CB7319">
      <w:pPr>
        <w:spacing w:before="7"/>
      </w:pPr>
    </w:p>
    <w:p w14:paraId="43A4B91C">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22"/>
        <w:gridCol w:w="1986"/>
        <w:gridCol w:w="822"/>
        <w:gridCol w:w="896"/>
        <w:gridCol w:w="1419"/>
        <w:gridCol w:w="1449"/>
        <w:gridCol w:w="509"/>
        <w:gridCol w:w="939"/>
        <w:gridCol w:w="1329"/>
      </w:tblGrid>
      <w:tr w14:paraId="11B0AF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4" w:hRule="atLeast"/>
        </w:trPr>
        <w:tc>
          <w:tcPr>
            <w:tcW w:w="10171" w:type="dxa"/>
            <w:gridSpan w:val="9"/>
            <w:tcBorders>
              <w:top w:val="single" w:color="FFFFFF" w:sz="6" w:space="0"/>
              <w:left w:val="nil"/>
              <w:bottom w:val="single" w:color="FFFFFF" w:sz="6" w:space="0"/>
              <w:right w:val="single" w:color="FFFFFF" w:sz="2" w:space="0"/>
            </w:tcBorders>
            <w:vAlign w:val="top"/>
          </w:tcPr>
          <w:p w14:paraId="529F8D8B">
            <w:pPr>
              <w:spacing w:before="81" w:line="223" w:lineRule="auto"/>
              <w:ind w:left="1302"/>
              <w:outlineLvl w:val="0"/>
              <w:rPr>
                <w:rFonts w:ascii="宋体" w:hAnsi="宋体" w:eastAsia="宋体" w:cs="宋体"/>
                <w:sz w:val="39"/>
                <w:szCs w:val="39"/>
              </w:rPr>
            </w:pPr>
            <w:r>
              <w:rPr>
                <w:rFonts w:ascii="宋体" w:hAnsi="宋体" w:eastAsia="宋体" w:cs="宋体"/>
                <w:spacing w:val="27"/>
                <w:sz w:val="39"/>
                <w:szCs w:val="39"/>
              </w:rPr>
              <w:t>施工技术专项措施项目暂估价及结算价表</w:t>
            </w:r>
          </w:p>
        </w:tc>
      </w:tr>
      <w:tr w14:paraId="0102DE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4" w:hRule="atLeast"/>
        </w:trPr>
        <w:tc>
          <w:tcPr>
            <w:tcW w:w="3630" w:type="dxa"/>
            <w:gridSpan w:val="3"/>
            <w:tcBorders>
              <w:top w:val="single" w:color="FFFFFF" w:sz="6" w:space="0"/>
              <w:left w:val="nil"/>
              <w:bottom w:val="single" w:color="000000" w:sz="12" w:space="0"/>
              <w:right w:val="single" w:color="FFFFFF" w:sz="6" w:space="0"/>
            </w:tcBorders>
            <w:vAlign w:val="top"/>
          </w:tcPr>
          <w:p w14:paraId="46F2DB6E">
            <w:pPr>
              <w:spacing w:before="267" w:line="231" w:lineRule="auto"/>
              <w:ind w:left="24"/>
              <w:rPr>
                <w:rFonts w:ascii="宋体" w:hAnsi="宋体" w:eastAsia="宋体" w:cs="宋体"/>
                <w:sz w:val="17"/>
                <w:szCs w:val="17"/>
              </w:rPr>
            </w:pPr>
            <w:r>
              <w:rPr>
                <w:rFonts w:ascii="宋体" w:hAnsi="宋体" w:eastAsia="宋体" w:cs="宋体"/>
                <w:spacing w:val="8"/>
                <w:sz w:val="17"/>
                <w:szCs w:val="17"/>
              </w:rPr>
              <w:t>工程名称：土石方工程</w:t>
            </w:r>
          </w:p>
        </w:tc>
        <w:tc>
          <w:tcPr>
            <w:tcW w:w="4273" w:type="dxa"/>
            <w:gridSpan w:val="4"/>
            <w:tcBorders>
              <w:top w:val="single" w:color="FFFFFF" w:sz="6" w:space="0"/>
              <w:left w:val="single" w:color="FFFFFF" w:sz="6" w:space="0"/>
              <w:bottom w:val="single" w:color="000000" w:sz="12" w:space="0"/>
              <w:right w:val="single" w:color="FFFFFF" w:sz="6" w:space="0"/>
            </w:tcBorders>
            <w:vAlign w:val="top"/>
          </w:tcPr>
          <w:p w14:paraId="37755C61">
            <w:pPr>
              <w:spacing w:before="178" w:line="213" w:lineRule="auto"/>
              <w:ind w:left="23" w:right="105"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8" w:type="dxa"/>
            <w:gridSpan w:val="2"/>
            <w:tcBorders>
              <w:top w:val="single" w:color="FFFFFF" w:sz="6" w:space="0"/>
              <w:left w:val="single" w:color="FFFFFF" w:sz="6" w:space="0"/>
              <w:bottom w:val="single" w:color="000000" w:sz="12" w:space="0"/>
              <w:right w:val="single" w:color="FFFFFF" w:sz="2" w:space="0"/>
            </w:tcBorders>
            <w:vAlign w:val="top"/>
          </w:tcPr>
          <w:p w14:paraId="38D5193A">
            <w:pPr>
              <w:spacing w:before="268" w:line="230" w:lineRule="auto"/>
              <w:ind w:left="425"/>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08E596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822" w:type="dxa"/>
            <w:tcBorders>
              <w:top w:val="single" w:color="000000" w:sz="12" w:space="0"/>
              <w:left w:val="single" w:color="000000" w:sz="12" w:space="0"/>
            </w:tcBorders>
            <w:vAlign w:val="top"/>
          </w:tcPr>
          <w:p w14:paraId="13F4AC7F">
            <w:pPr>
              <w:spacing w:before="88" w:line="232" w:lineRule="auto"/>
              <w:ind w:left="215"/>
              <w:rPr>
                <w:rFonts w:ascii="宋体" w:hAnsi="宋体" w:eastAsia="宋体" w:cs="宋体"/>
                <w:sz w:val="17"/>
                <w:szCs w:val="17"/>
              </w:rPr>
            </w:pPr>
            <w:r>
              <w:rPr>
                <w:rFonts w:ascii="宋体" w:hAnsi="宋体" w:eastAsia="宋体" w:cs="宋体"/>
                <w:spacing w:val="6"/>
                <w:sz w:val="17"/>
                <w:szCs w:val="17"/>
              </w:rPr>
              <w:t>序号</w:t>
            </w:r>
          </w:p>
        </w:tc>
        <w:tc>
          <w:tcPr>
            <w:tcW w:w="1986" w:type="dxa"/>
            <w:tcBorders>
              <w:top w:val="single" w:color="000000" w:sz="12" w:space="0"/>
            </w:tcBorders>
            <w:vAlign w:val="top"/>
          </w:tcPr>
          <w:p w14:paraId="41873E09">
            <w:pPr>
              <w:spacing w:before="88" w:line="231" w:lineRule="auto"/>
              <w:ind w:left="633"/>
              <w:rPr>
                <w:rFonts w:ascii="宋体" w:hAnsi="宋体" w:eastAsia="宋体" w:cs="宋体"/>
                <w:sz w:val="17"/>
                <w:szCs w:val="17"/>
              </w:rPr>
            </w:pPr>
            <w:r>
              <w:rPr>
                <w:rFonts w:ascii="宋体" w:hAnsi="宋体" w:eastAsia="宋体" w:cs="宋体"/>
                <w:spacing w:val="7"/>
                <w:sz w:val="17"/>
                <w:szCs w:val="17"/>
              </w:rPr>
              <w:t>项目名称</w:t>
            </w:r>
          </w:p>
        </w:tc>
        <w:tc>
          <w:tcPr>
            <w:tcW w:w="1718" w:type="dxa"/>
            <w:gridSpan w:val="2"/>
            <w:tcBorders>
              <w:top w:val="single" w:color="000000" w:sz="12" w:space="0"/>
            </w:tcBorders>
            <w:vAlign w:val="top"/>
          </w:tcPr>
          <w:p w14:paraId="6641FAB7">
            <w:pPr>
              <w:spacing w:before="88" w:line="230" w:lineRule="auto"/>
              <w:ind w:left="504"/>
              <w:rPr>
                <w:rFonts w:ascii="宋体" w:hAnsi="宋体" w:eastAsia="宋体" w:cs="宋体"/>
                <w:sz w:val="17"/>
                <w:szCs w:val="17"/>
              </w:rPr>
            </w:pPr>
            <w:r>
              <w:rPr>
                <w:rFonts w:ascii="宋体" w:hAnsi="宋体" w:eastAsia="宋体" w:cs="宋体"/>
                <w:spacing w:val="7"/>
                <w:sz w:val="17"/>
                <w:szCs w:val="17"/>
              </w:rPr>
              <w:t>工程内容</w:t>
            </w:r>
          </w:p>
        </w:tc>
        <w:tc>
          <w:tcPr>
            <w:tcW w:w="1419" w:type="dxa"/>
            <w:tcBorders>
              <w:top w:val="single" w:color="000000" w:sz="12" w:space="0"/>
            </w:tcBorders>
            <w:vAlign w:val="top"/>
          </w:tcPr>
          <w:p w14:paraId="0189CE69">
            <w:pPr>
              <w:spacing w:before="88" w:line="229" w:lineRule="auto"/>
              <w:ind w:left="92"/>
              <w:rPr>
                <w:rFonts w:ascii="宋体" w:hAnsi="宋体" w:eastAsia="宋体" w:cs="宋体"/>
                <w:sz w:val="17"/>
                <w:szCs w:val="17"/>
              </w:rPr>
            </w:pPr>
            <w:r>
              <w:rPr>
                <w:rFonts w:ascii="宋体" w:hAnsi="宋体" w:eastAsia="宋体" w:cs="宋体"/>
                <w:spacing w:val="5"/>
                <w:sz w:val="17"/>
                <w:szCs w:val="17"/>
              </w:rPr>
              <w:t>暂估金额（元）</w:t>
            </w:r>
          </w:p>
        </w:tc>
        <w:tc>
          <w:tcPr>
            <w:tcW w:w="1449" w:type="dxa"/>
            <w:tcBorders>
              <w:top w:val="single" w:color="000000" w:sz="12" w:space="0"/>
            </w:tcBorders>
            <w:vAlign w:val="top"/>
          </w:tcPr>
          <w:p w14:paraId="199653AE">
            <w:pPr>
              <w:spacing w:before="88" w:line="230" w:lineRule="auto"/>
              <w:ind w:left="200"/>
              <w:rPr>
                <w:rFonts w:ascii="宋体" w:hAnsi="宋体" w:eastAsia="宋体" w:cs="宋体"/>
                <w:sz w:val="17"/>
                <w:szCs w:val="17"/>
              </w:rPr>
            </w:pPr>
            <w:r>
              <w:rPr>
                <w:rFonts w:ascii="宋体" w:hAnsi="宋体" w:eastAsia="宋体" w:cs="宋体"/>
                <w:spacing w:val="6"/>
                <w:sz w:val="17"/>
                <w:szCs w:val="17"/>
              </w:rPr>
              <w:t>结算金额(元)</w:t>
            </w:r>
          </w:p>
        </w:tc>
        <w:tc>
          <w:tcPr>
            <w:tcW w:w="1448" w:type="dxa"/>
            <w:gridSpan w:val="2"/>
            <w:tcBorders>
              <w:top w:val="single" w:color="000000" w:sz="12" w:space="0"/>
            </w:tcBorders>
            <w:vAlign w:val="top"/>
          </w:tcPr>
          <w:p w14:paraId="60B34D44">
            <w:pPr>
              <w:spacing w:before="88" w:line="230" w:lineRule="auto"/>
              <w:ind w:left="292"/>
              <w:rPr>
                <w:rFonts w:ascii="宋体" w:hAnsi="宋体" w:eastAsia="宋体" w:cs="宋体"/>
                <w:sz w:val="17"/>
                <w:szCs w:val="17"/>
              </w:rPr>
            </w:pPr>
            <w:r>
              <w:rPr>
                <w:rFonts w:ascii="宋体" w:hAnsi="宋体" w:eastAsia="宋体" w:cs="宋体"/>
                <w:spacing w:val="-5"/>
                <w:sz w:val="17"/>
                <w:szCs w:val="17"/>
              </w:rPr>
              <w:t>差额±</w:t>
            </w:r>
            <w:r>
              <w:rPr>
                <w:rFonts w:ascii="宋体" w:hAnsi="宋体" w:eastAsia="宋体" w:cs="宋体"/>
                <w:spacing w:val="-17"/>
                <w:sz w:val="17"/>
                <w:szCs w:val="17"/>
              </w:rPr>
              <w:t xml:space="preserve"> </w:t>
            </w:r>
            <w:r>
              <w:rPr>
                <w:rFonts w:ascii="宋体" w:hAnsi="宋体" w:eastAsia="宋体" w:cs="宋体"/>
                <w:spacing w:val="-5"/>
                <w:sz w:val="17"/>
                <w:szCs w:val="17"/>
              </w:rPr>
              <w:t>(元)</w:t>
            </w:r>
          </w:p>
        </w:tc>
        <w:tc>
          <w:tcPr>
            <w:tcW w:w="1329" w:type="dxa"/>
            <w:tcBorders>
              <w:top w:val="single" w:color="000000" w:sz="12" w:space="0"/>
              <w:right w:val="single" w:color="000000" w:sz="12" w:space="0"/>
            </w:tcBorders>
            <w:vAlign w:val="top"/>
          </w:tcPr>
          <w:p w14:paraId="2BA3FF0B">
            <w:pPr>
              <w:spacing w:before="88" w:line="232" w:lineRule="auto"/>
              <w:ind w:left="491"/>
              <w:rPr>
                <w:rFonts w:ascii="宋体" w:hAnsi="宋体" w:eastAsia="宋体" w:cs="宋体"/>
                <w:sz w:val="17"/>
                <w:szCs w:val="17"/>
              </w:rPr>
            </w:pPr>
            <w:r>
              <w:rPr>
                <w:rFonts w:ascii="宋体" w:hAnsi="宋体" w:eastAsia="宋体" w:cs="宋体"/>
                <w:spacing w:val="5"/>
                <w:sz w:val="17"/>
                <w:szCs w:val="17"/>
              </w:rPr>
              <w:t>备注</w:t>
            </w:r>
          </w:p>
        </w:tc>
      </w:tr>
      <w:tr w14:paraId="093B46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3812FCC5">
            <w:pPr>
              <w:spacing w:before="88" w:line="189" w:lineRule="auto"/>
              <w:ind w:left="367"/>
              <w:rPr>
                <w:rFonts w:ascii="宋体" w:hAnsi="宋体" w:eastAsia="宋体" w:cs="宋体"/>
                <w:sz w:val="17"/>
                <w:szCs w:val="17"/>
              </w:rPr>
            </w:pPr>
            <w:r>
              <w:rPr>
                <w:rFonts w:ascii="宋体" w:hAnsi="宋体" w:eastAsia="宋体" w:cs="宋体"/>
                <w:sz w:val="17"/>
                <w:szCs w:val="17"/>
              </w:rPr>
              <w:t>1</w:t>
            </w:r>
          </w:p>
        </w:tc>
        <w:tc>
          <w:tcPr>
            <w:tcW w:w="1986" w:type="dxa"/>
            <w:vAlign w:val="top"/>
          </w:tcPr>
          <w:p w14:paraId="779B9507">
            <w:pPr>
              <w:pStyle w:val="7"/>
            </w:pPr>
          </w:p>
        </w:tc>
        <w:tc>
          <w:tcPr>
            <w:tcW w:w="1718" w:type="dxa"/>
            <w:gridSpan w:val="2"/>
            <w:vAlign w:val="top"/>
          </w:tcPr>
          <w:p w14:paraId="51B0485D">
            <w:pPr>
              <w:pStyle w:val="7"/>
            </w:pPr>
          </w:p>
        </w:tc>
        <w:tc>
          <w:tcPr>
            <w:tcW w:w="1419" w:type="dxa"/>
            <w:vAlign w:val="top"/>
          </w:tcPr>
          <w:p w14:paraId="3AB7A3B8">
            <w:pPr>
              <w:pStyle w:val="7"/>
            </w:pPr>
          </w:p>
        </w:tc>
        <w:tc>
          <w:tcPr>
            <w:tcW w:w="1449" w:type="dxa"/>
            <w:vAlign w:val="top"/>
          </w:tcPr>
          <w:p w14:paraId="17005E4D">
            <w:pPr>
              <w:pStyle w:val="7"/>
            </w:pPr>
          </w:p>
        </w:tc>
        <w:tc>
          <w:tcPr>
            <w:tcW w:w="1448" w:type="dxa"/>
            <w:gridSpan w:val="2"/>
            <w:vAlign w:val="top"/>
          </w:tcPr>
          <w:p w14:paraId="0F0639D5">
            <w:pPr>
              <w:pStyle w:val="7"/>
            </w:pPr>
          </w:p>
        </w:tc>
        <w:tc>
          <w:tcPr>
            <w:tcW w:w="1329" w:type="dxa"/>
            <w:tcBorders>
              <w:right w:val="single" w:color="000000" w:sz="12" w:space="0"/>
            </w:tcBorders>
            <w:vAlign w:val="top"/>
          </w:tcPr>
          <w:p w14:paraId="324F17C0">
            <w:pPr>
              <w:pStyle w:val="7"/>
            </w:pPr>
          </w:p>
        </w:tc>
      </w:tr>
      <w:tr w14:paraId="0E37C3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46B7FE92">
            <w:pPr>
              <w:pStyle w:val="7"/>
            </w:pPr>
          </w:p>
        </w:tc>
        <w:tc>
          <w:tcPr>
            <w:tcW w:w="1986" w:type="dxa"/>
            <w:vAlign w:val="top"/>
          </w:tcPr>
          <w:p w14:paraId="5C345725">
            <w:pPr>
              <w:pStyle w:val="7"/>
            </w:pPr>
          </w:p>
        </w:tc>
        <w:tc>
          <w:tcPr>
            <w:tcW w:w="1718" w:type="dxa"/>
            <w:gridSpan w:val="2"/>
            <w:vAlign w:val="top"/>
          </w:tcPr>
          <w:p w14:paraId="0F38C1B3">
            <w:pPr>
              <w:pStyle w:val="7"/>
            </w:pPr>
          </w:p>
        </w:tc>
        <w:tc>
          <w:tcPr>
            <w:tcW w:w="1419" w:type="dxa"/>
            <w:vAlign w:val="top"/>
          </w:tcPr>
          <w:p w14:paraId="24EEA4CA">
            <w:pPr>
              <w:pStyle w:val="7"/>
            </w:pPr>
          </w:p>
        </w:tc>
        <w:tc>
          <w:tcPr>
            <w:tcW w:w="1449" w:type="dxa"/>
            <w:vAlign w:val="top"/>
          </w:tcPr>
          <w:p w14:paraId="21E4449E">
            <w:pPr>
              <w:pStyle w:val="7"/>
            </w:pPr>
          </w:p>
        </w:tc>
        <w:tc>
          <w:tcPr>
            <w:tcW w:w="1448" w:type="dxa"/>
            <w:gridSpan w:val="2"/>
            <w:vAlign w:val="top"/>
          </w:tcPr>
          <w:p w14:paraId="17F944D0">
            <w:pPr>
              <w:pStyle w:val="7"/>
            </w:pPr>
          </w:p>
        </w:tc>
        <w:tc>
          <w:tcPr>
            <w:tcW w:w="1329" w:type="dxa"/>
            <w:tcBorders>
              <w:right w:val="single" w:color="000000" w:sz="12" w:space="0"/>
            </w:tcBorders>
            <w:vAlign w:val="top"/>
          </w:tcPr>
          <w:p w14:paraId="35E9A4A5">
            <w:pPr>
              <w:pStyle w:val="7"/>
            </w:pPr>
          </w:p>
        </w:tc>
      </w:tr>
      <w:tr w14:paraId="40D871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3DE21746">
            <w:pPr>
              <w:pStyle w:val="7"/>
            </w:pPr>
          </w:p>
        </w:tc>
        <w:tc>
          <w:tcPr>
            <w:tcW w:w="1986" w:type="dxa"/>
            <w:vAlign w:val="top"/>
          </w:tcPr>
          <w:p w14:paraId="66F30050">
            <w:pPr>
              <w:pStyle w:val="7"/>
            </w:pPr>
          </w:p>
        </w:tc>
        <w:tc>
          <w:tcPr>
            <w:tcW w:w="1718" w:type="dxa"/>
            <w:gridSpan w:val="2"/>
            <w:vAlign w:val="top"/>
          </w:tcPr>
          <w:p w14:paraId="2408C08F">
            <w:pPr>
              <w:pStyle w:val="7"/>
            </w:pPr>
          </w:p>
        </w:tc>
        <w:tc>
          <w:tcPr>
            <w:tcW w:w="1419" w:type="dxa"/>
            <w:vAlign w:val="top"/>
          </w:tcPr>
          <w:p w14:paraId="24B70A48">
            <w:pPr>
              <w:pStyle w:val="7"/>
            </w:pPr>
          </w:p>
        </w:tc>
        <w:tc>
          <w:tcPr>
            <w:tcW w:w="1449" w:type="dxa"/>
            <w:vAlign w:val="top"/>
          </w:tcPr>
          <w:p w14:paraId="6F48CCE4">
            <w:pPr>
              <w:pStyle w:val="7"/>
            </w:pPr>
          </w:p>
        </w:tc>
        <w:tc>
          <w:tcPr>
            <w:tcW w:w="1448" w:type="dxa"/>
            <w:gridSpan w:val="2"/>
            <w:vAlign w:val="top"/>
          </w:tcPr>
          <w:p w14:paraId="68C23621">
            <w:pPr>
              <w:pStyle w:val="7"/>
            </w:pPr>
          </w:p>
        </w:tc>
        <w:tc>
          <w:tcPr>
            <w:tcW w:w="1329" w:type="dxa"/>
            <w:tcBorders>
              <w:right w:val="single" w:color="000000" w:sz="12" w:space="0"/>
            </w:tcBorders>
            <w:vAlign w:val="top"/>
          </w:tcPr>
          <w:p w14:paraId="358DA8D1">
            <w:pPr>
              <w:pStyle w:val="7"/>
            </w:pPr>
          </w:p>
        </w:tc>
      </w:tr>
      <w:tr w14:paraId="15D3FE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2DC62212">
            <w:pPr>
              <w:pStyle w:val="7"/>
            </w:pPr>
          </w:p>
        </w:tc>
        <w:tc>
          <w:tcPr>
            <w:tcW w:w="1986" w:type="dxa"/>
            <w:vAlign w:val="top"/>
          </w:tcPr>
          <w:p w14:paraId="7E7869D7">
            <w:pPr>
              <w:pStyle w:val="7"/>
            </w:pPr>
          </w:p>
        </w:tc>
        <w:tc>
          <w:tcPr>
            <w:tcW w:w="1718" w:type="dxa"/>
            <w:gridSpan w:val="2"/>
            <w:vAlign w:val="top"/>
          </w:tcPr>
          <w:p w14:paraId="67B9D812">
            <w:pPr>
              <w:pStyle w:val="7"/>
            </w:pPr>
          </w:p>
        </w:tc>
        <w:tc>
          <w:tcPr>
            <w:tcW w:w="1419" w:type="dxa"/>
            <w:vAlign w:val="top"/>
          </w:tcPr>
          <w:p w14:paraId="07EDD562">
            <w:pPr>
              <w:pStyle w:val="7"/>
            </w:pPr>
          </w:p>
        </w:tc>
        <w:tc>
          <w:tcPr>
            <w:tcW w:w="1449" w:type="dxa"/>
            <w:vAlign w:val="top"/>
          </w:tcPr>
          <w:p w14:paraId="4F3302C3">
            <w:pPr>
              <w:pStyle w:val="7"/>
            </w:pPr>
          </w:p>
        </w:tc>
        <w:tc>
          <w:tcPr>
            <w:tcW w:w="1448" w:type="dxa"/>
            <w:gridSpan w:val="2"/>
            <w:vAlign w:val="top"/>
          </w:tcPr>
          <w:p w14:paraId="1E25E248">
            <w:pPr>
              <w:pStyle w:val="7"/>
            </w:pPr>
          </w:p>
        </w:tc>
        <w:tc>
          <w:tcPr>
            <w:tcW w:w="1329" w:type="dxa"/>
            <w:tcBorders>
              <w:right w:val="single" w:color="000000" w:sz="12" w:space="0"/>
            </w:tcBorders>
            <w:vAlign w:val="top"/>
          </w:tcPr>
          <w:p w14:paraId="76D94DDD">
            <w:pPr>
              <w:pStyle w:val="7"/>
            </w:pPr>
          </w:p>
        </w:tc>
      </w:tr>
      <w:tr w14:paraId="035D89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78722F27">
            <w:pPr>
              <w:pStyle w:val="7"/>
            </w:pPr>
          </w:p>
        </w:tc>
        <w:tc>
          <w:tcPr>
            <w:tcW w:w="1986" w:type="dxa"/>
            <w:vAlign w:val="top"/>
          </w:tcPr>
          <w:p w14:paraId="11234F9C">
            <w:pPr>
              <w:pStyle w:val="7"/>
            </w:pPr>
          </w:p>
        </w:tc>
        <w:tc>
          <w:tcPr>
            <w:tcW w:w="1718" w:type="dxa"/>
            <w:gridSpan w:val="2"/>
            <w:vAlign w:val="top"/>
          </w:tcPr>
          <w:p w14:paraId="1614F791">
            <w:pPr>
              <w:pStyle w:val="7"/>
            </w:pPr>
          </w:p>
        </w:tc>
        <w:tc>
          <w:tcPr>
            <w:tcW w:w="1419" w:type="dxa"/>
            <w:vAlign w:val="top"/>
          </w:tcPr>
          <w:p w14:paraId="00A1B80E">
            <w:pPr>
              <w:pStyle w:val="7"/>
            </w:pPr>
          </w:p>
        </w:tc>
        <w:tc>
          <w:tcPr>
            <w:tcW w:w="1449" w:type="dxa"/>
            <w:vAlign w:val="top"/>
          </w:tcPr>
          <w:p w14:paraId="21AE5E9A">
            <w:pPr>
              <w:pStyle w:val="7"/>
            </w:pPr>
          </w:p>
        </w:tc>
        <w:tc>
          <w:tcPr>
            <w:tcW w:w="1448" w:type="dxa"/>
            <w:gridSpan w:val="2"/>
            <w:vAlign w:val="top"/>
          </w:tcPr>
          <w:p w14:paraId="6BBF19B1">
            <w:pPr>
              <w:pStyle w:val="7"/>
            </w:pPr>
          </w:p>
        </w:tc>
        <w:tc>
          <w:tcPr>
            <w:tcW w:w="1329" w:type="dxa"/>
            <w:tcBorders>
              <w:right w:val="single" w:color="000000" w:sz="12" w:space="0"/>
            </w:tcBorders>
            <w:vAlign w:val="top"/>
          </w:tcPr>
          <w:p w14:paraId="0077E34B">
            <w:pPr>
              <w:pStyle w:val="7"/>
            </w:pPr>
          </w:p>
        </w:tc>
      </w:tr>
      <w:tr w14:paraId="0F8BAF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5679FAFC">
            <w:pPr>
              <w:pStyle w:val="7"/>
            </w:pPr>
          </w:p>
        </w:tc>
        <w:tc>
          <w:tcPr>
            <w:tcW w:w="1986" w:type="dxa"/>
            <w:vAlign w:val="top"/>
          </w:tcPr>
          <w:p w14:paraId="4127005C">
            <w:pPr>
              <w:pStyle w:val="7"/>
            </w:pPr>
          </w:p>
        </w:tc>
        <w:tc>
          <w:tcPr>
            <w:tcW w:w="1718" w:type="dxa"/>
            <w:gridSpan w:val="2"/>
            <w:vAlign w:val="top"/>
          </w:tcPr>
          <w:p w14:paraId="64B52CBD">
            <w:pPr>
              <w:pStyle w:val="7"/>
            </w:pPr>
          </w:p>
        </w:tc>
        <w:tc>
          <w:tcPr>
            <w:tcW w:w="1419" w:type="dxa"/>
            <w:vAlign w:val="top"/>
          </w:tcPr>
          <w:p w14:paraId="097F4272">
            <w:pPr>
              <w:pStyle w:val="7"/>
            </w:pPr>
          </w:p>
        </w:tc>
        <w:tc>
          <w:tcPr>
            <w:tcW w:w="1449" w:type="dxa"/>
            <w:vAlign w:val="top"/>
          </w:tcPr>
          <w:p w14:paraId="7DB0B2AD">
            <w:pPr>
              <w:pStyle w:val="7"/>
            </w:pPr>
          </w:p>
        </w:tc>
        <w:tc>
          <w:tcPr>
            <w:tcW w:w="1448" w:type="dxa"/>
            <w:gridSpan w:val="2"/>
            <w:vAlign w:val="top"/>
          </w:tcPr>
          <w:p w14:paraId="1E70EE0F">
            <w:pPr>
              <w:pStyle w:val="7"/>
            </w:pPr>
          </w:p>
        </w:tc>
        <w:tc>
          <w:tcPr>
            <w:tcW w:w="1329" w:type="dxa"/>
            <w:tcBorders>
              <w:right w:val="single" w:color="000000" w:sz="12" w:space="0"/>
            </w:tcBorders>
            <w:vAlign w:val="top"/>
          </w:tcPr>
          <w:p w14:paraId="219408E4">
            <w:pPr>
              <w:pStyle w:val="7"/>
            </w:pPr>
          </w:p>
        </w:tc>
      </w:tr>
      <w:tr w14:paraId="02DB3E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522220B9">
            <w:pPr>
              <w:pStyle w:val="7"/>
            </w:pPr>
          </w:p>
        </w:tc>
        <w:tc>
          <w:tcPr>
            <w:tcW w:w="1986" w:type="dxa"/>
            <w:vAlign w:val="top"/>
          </w:tcPr>
          <w:p w14:paraId="241582B8">
            <w:pPr>
              <w:pStyle w:val="7"/>
            </w:pPr>
          </w:p>
        </w:tc>
        <w:tc>
          <w:tcPr>
            <w:tcW w:w="1718" w:type="dxa"/>
            <w:gridSpan w:val="2"/>
            <w:vAlign w:val="top"/>
          </w:tcPr>
          <w:p w14:paraId="220FB169">
            <w:pPr>
              <w:pStyle w:val="7"/>
            </w:pPr>
          </w:p>
        </w:tc>
        <w:tc>
          <w:tcPr>
            <w:tcW w:w="1419" w:type="dxa"/>
            <w:vAlign w:val="top"/>
          </w:tcPr>
          <w:p w14:paraId="342A1B65">
            <w:pPr>
              <w:pStyle w:val="7"/>
            </w:pPr>
          </w:p>
        </w:tc>
        <w:tc>
          <w:tcPr>
            <w:tcW w:w="1449" w:type="dxa"/>
            <w:vAlign w:val="top"/>
          </w:tcPr>
          <w:p w14:paraId="023851B2">
            <w:pPr>
              <w:pStyle w:val="7"/>
            </w:pPr>
          </w:p>
        </w:tc>
        <w:tc>
          <w:tcPr>
            <w:tcW w:w="1448" w:type="dxa"/>
            <w:gridSpan w:val="2"/>
            <w:vAlign w:val="top"/>
          </w:tcPr>
          <w:p w14:paraId="1C142B3F">
            <w:pPr>
              <w:pStyle w:val="7"/>
            </w:pPr>
          </w:p>
        </w:tc>
        <w:tc>
          <w:tcPr>
            <w:tcW w:w="1329" w:type="dxa"/>
            <w:tcBorders>
              <w:right w:val="single" w:color="000000" w:sz="12" w:space="0"/>
            </w:tcBorders>
            <w:vAlign w:val="top"/>
          </w:tcPr>
          <w:p w14:paraId="4C84999E">
            <w:pPr>
              <w:pStyle w:val="7"/>
            </w:pPr>
          </w:p>
        </w:tc>
      </w:tr>
      <w:tr w14:paraId="21A9F4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26D23074">
            <w:pPr>
              <w:pStyle w:val="7"/>
            </w:pPr>
          </w:p>
        </w:tc>
        <w:tc>
          <w:tcPr>
            <w:tcW w:w="1986" w:type="dxa"/>
            <w:vAlign w:val="top"/>
          </w:tcPr>
          <w:p w14:paraId="6E35238D">
            <w:pPr>
              <w:pStyle w:val="7"/>
            </w:pPr>
          </w:p>
        </w:tc>
        <w:tc>
          <w:tcPr>
            <w:tcW w:w="1718" w:type="dxa"/>
            <w:gridSpan w:val="2"/>
            <w:vAlign w:val="top"/>
          </w:tcPr>
          <w:p w14:paraId="1D740526">
            <w:pPr>
              <w:pStyle w:val="7"/>
            </w:pPr>
          </w:p>
        </w:tc>
        <w:tc>
          <w:tcPr>
            <w:tcW w:w="1419" w:type="dxa"/>
            <w:vAlign w:val="top"/>
          </w:tcPr>
          <w:p w14:paraId="5FB677A0">
            <w:pPr>
              <w:pStyle w:val="7"/>
            </w:pPr>
          </w:p>
        </w:tc>
        <w:tc>
          <w:tcPr>
            <w:tcW w:w="1449" w:type="dxa"/>
            <w:vAlign w:val="top"/>
          </w:tcPr>
          <w:p w14:paraId="013E373B">
            <w:pPr>
              <w:pStyle w:val="7"/>
            </w:pPr>
          </w:p>
        </w:tc>
        <w:tc>
          <w:tcPr>
            <w:tcW w:w="1448" w:type="dxa"/>
            <w:gridSpan w:val="2"/>
            <w:vAlign w:val="top"/>
          </w:tcPr>
          <w:p w14:paraId="0D916D33">
            <w:pPr>
              <w:pStyle w:val="7"/>
            </w:pPr>
          </w:p>
        </w:tc>
        <w:tc>
          <w:tcPr>
            <w:tcW w:w="1329" w:type="dxa"/>
            <w:tcBorders>
              <w:right w:val="single" w:color="000000" w:sz="12" w:space="0"/>
            </w:tcBorders>
            <w:vAlign w:val="top"/>
          </w:tcPr>
          <w:p w14:paraId="466697D5">
            <w:pPr>
              <w:pStyle w:val="7"/>
            </w:pPr>
          </w:p>
        </w:tc>
      </w:tr>
      <w:tr w14:paraId="673550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12C63781">
            <w:pPr>
              <w:pStyle w:val="7"/>
            </w:pPr>
          </w:p>
        </w:tc>
        <w:tc>
          <w:tcPr>
            <w:tcW w:w="1986" w:type="dxa"/>
            <w:vAlign w:val="top"/>
          </w:tcPr>
          <w:p w14:paraId="61EA35A4">
            <w:pPr>
              <w:pStyle w:val="7"/>
            </w:pPr>
          </w:p>
        </w:tc>
        <w:tc>
          <w:tcPr>
            <w:tcW w:w="1718" w:type="dxa"/>
            <w:gridSpan w:val="2"/>
            <w:vAlign w:val="top"/>
          </w:tcPr>
          <w:p w14:paraId="47545E2B">
            <w:pPr>
              <w:pStyle w:val="7"/>
            </w:pPr>
          </w:p>
        </w:tc>
        <w:tc>
          <w:tcPr>
            <w:tcW w:w="1419" w:type="dxa"/>
            <w:vAlign w:val="top"/>
          </w:tcPr>
          <w:p w14:paraId="0E358C2B">
            <w:pPr>
              <w:pStyle w:val="7"/>
            </w:pPr>
          </w:p>
        </w:tc>
        <w:tc>
          <w:tcPr>
            <w:tcW w:w="1449" w:type="dxa"/>
            <w:vAlign w:val="top"/>
          </w:tcPr>
          <w:p w14:paraId="6255D52A">
            <w:pPr>
              <w:pStyle w:val="7"/>
            </w:pPr>
          </w:p>
        </w:tc>
        <w:tc>
          <w:tcPr>
            <w:tcW w:w="1448" w:type="dxa"/>
            <w:gridSpan w:val="2"/>
            <w:vAlign w:val="top"/>
          </w:tcPr>
          <w:p w14:paraId="106D7D73">
            <w:pPr>
              <w:pStyle w:val="7"/>
            </w:pPr>
          </w:p>
        </w:tc>
        <w:tc>
          <w:tcPr>
            <w:tcW w:w="1329" w:type="dxa"/>
            <w:tcBorders>
              <w:right w:val="single" w:color="000000" w:sz="12" w:space="0"/>
            </w:tcBorders>
            <w:vAlign w:val="top"/>
          </w:tcPr>
          <w:p w14:paraId="557A42B4">
            <w:pPr>
              <w:pStyle w:val="7"/>
            </w:pPr>
          </w:p>
        </w:tc>
      </w:tr>
      <w:tr w14:paraId="01C328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7BFCACE4">
            <w:pPr>
              <w:pStyle w:val="7"/>
            </w:pPr>
          </w:p>
        </w:tc>
        <w:tc>
          <w:tcPr>
            <w:tcW w:w="1986" w:type="dxa"/>
            <w:vAlign w:val="top"/>
          </w:tcPr>
          <w:p w14:paraId="10808843">
            <w:pPr>
              <w:pStyle w:val="7"/>
            </w:pPr>
          </w:p>
        </w:tc>
        <w:tc>
          <w:tcPr>
            <w:tcW w:w="1718" w:type="dxa"/>
            <w:gridSpan w:val="2"/>
            <w:vAlign w:val="top"/>
          </w:tcPr>
          <w:p w14:paraId="74D60E39">
            <w:pPr>
              <w:pStyle w:val="7"/>
            </w:pPr>
          </w:p>
        </w:tc>
        <w:tc>
          <w:tcPr>
            <w:tcW w:w="1419" w:type="dxa"/>
            <w:vAlign w:val="top"/>
          </w:tcPr>
          <w:p w14:paraId="3A23AA02">
            <w:pPr>
              <w:pStyle w:val="7"/>
            </w:pPr>
          </w:p>
        </w:tc>
        <w:tc>
          <w:tcPr>
            <w:tcW w:w="1449" w:type="dxa"/>
            <w:vAlign w:val="top"/>
          </w:tcPr>
          <w:p w14:paraId="522AC4D5">
            <w:pPr>
              <w:pStyle w:val="7"/>
            </w:pPr>
          </w:p>
        </w:tc>
        <w:tc>
          <w:tcPr>
            <w:tcW w:w="1448" w:type="dxa"/>
            <w:gridSpan w:val="2"/>
            <w:vAlign w:val="top"/>
          </w:tcPr>
          <w:p w14:paraId="082A6891">
            <w:pPr>
              <w:pStyle w:val="7"/>
            </w:pPr>
          </w:p>
        </w:tc>
        <w:tc>
          <w:tcPr>
            <w:tcW w:w="1329" w:type="dxa"/>
            <w:tcBorders>
              <w:right w:val="single" w:color="000000" w:sz="12" w:space="0"/>
            </w:tcBorders>
            <w:vAlign w:val="top"/>
          </w:tcPr>
          <w:p w14:paraId="5332C4BB">
            <w:pPr>
              <w:pStyle w:val="7"/>
            </w:pPr>
          </w:p>
        </w:tc>
      </w:tr>
      <w:tr w14:paraId="0B141A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58EF75E5">
            <w:pPr>
              <w:pStyle w:val="7"/>
            </w:pPr>
          </w:p>
        </w:tc>
        <w:tc>
          <w:tcPr>
            <w:tcW w:w="1986" w:type="dxa"/>
            <w:vAlign w:val="top"/>
          </w:tcPr>
          <w:p w14:paraId="52AB4911">
            <w:pPr>
              <w:pStyle w:val="7"/>
            </w:pPr>
          </w:p>
        </w:tc>
        <w:tc>
          <w:tcPr>
            <w:tcW w:w="1718" w:type="dxa"/>
            <w:gridSpan w:val="2"/>
            <w:vAlign w:val="top"/>
          </w:tcPr>
          <w:p w14:paraId="1B4F63F7">
            <w:pPr>
              <w:pStyle w:val="7"/>
            </w:pPr>
          </w:p>
        </w:tc>
        <w:tc>
          <w:tcPr>
            <w:tcW w:w="1419" w:type="dxa"/>
            <w:vAlign w:val="top"/>
          </w:tcPr>
          <w:p w14:paraId="3933DE59">
            <w:pPr>
              <w:pStyle w:val="7"/>
            </w:pPr>
          </w:p>
        </w:tc>
        <w:tc>
          <w:tcPr>
            <w:tcW w:w="1449" w:type="dxa"/>
            <w:vAlign w:val="top"/>
          </w:tcPr>
          <w:p w14:paraId="681C13A5">
            <w:pPr>
              <w:pStyle w:val="7"/>
            </w:pPr>
          </w:p>
        </w:tc>
        <w:tc>
          <w:tcPr>
            <w:tcW w:w="1448" w:type="dxa"/>
            <w:gridSpan w:val="2"/>
            <w:vAlign w:val="top"/>
          </w:tcPr>
          <w:p w14:paraId="40BD1334">
            <w:pPr>
              <w:pStyle w:val="7"/>
            </w:pPr>
          </w:p>
        </w:tc>
        <w:tc>
          <w:tcPr>
            <w:tcW w:w="1329" w:type="dxa"/>
            <w:tcBorders>
              <w:right w:val="single" w:color="000000" w:sz="12" w:space="0"/>
            </w:tcBorders>
            <w:vAlign w:val="top"/>
          </w:tcPr>
          <w:p w14:paraId="4332E560">
            <w:pPr>
              <w:pStyle w:val="7"/>
            </w:pPr>
          </w:p>
        </w:tc>
      </w:tr>
      <w:tr w14:paraId="5F7EBD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03246E31">
            <w:pPr>
              <w:pStyle w:val="7"/>
            </w:pPr>
          </w:p>
        </w:tc>
        <w:tc>
          <w:tcPr>
            <w:tcW w:w="1986" w:type="dxa"/>
            <w:vAlign w:val="top"/>
          </w:tcPr>
          <w:p w14:paraId="4C8EEBEE">
            <w:pPr>
              <w:pStyle w:val="7"/>
            </w:pPr>
          </w:p>
        </w:tc>
        <w:tc>
          <w:tcPr>
            <w:tcW w:w="1718" w:type="dxa"/>
            <w:gridSpan w:val="2"/>
            <w:vAlign w:val="top"/>
          </w:tcPr>
          <w:p w14:paraId="6F54BB24">
            <w:pPr>
              <w:pStyle w:val="7"/>
            </w:pPr>
          </w:p>
        </w:tc>
        <w:tc>
          <w:tcPr>
            <w:tcW w:w="1419" w:type="dxa"/>
            <w:vAlign w:val="top"/>
          </w:tcPr>
          <w:p w14:paraId="1028DD14">
            <w:pPr>
              <w:pStyle w:val="7"/>
            </w:pPr>
          </w:p>
        </w:tc>
        <w:tc>
          <w:tcPr>
            <w:tcW w:w="1449" w:type="dxa"/>
            <w:vAlign w:val="top"/>
          </w:tcPr>
          <w:p w14:paraId="7F45D3DC">
            <w:pPr>
              <w:pStyle w:val="7"/>
            </w:pPr>
          </w:p>
        </w:tc>
        <w:tc>
          <w:tcPr>
            <w:tcW w:w="1448" w:type="dxa"/>
            <w:gridSpan w:val="2"/>
            <w:vAlign w:val="top"/>
          </w:tcPr>
          <w:p w14:paraId="2B0459AD">
            <w:pPr>
              <w:pStyle w:val="7"/>
            </w:pPr>
          </w:p>
        </w:tc>
        <w:tc>
          <w:tcPr>
            <w:tcW w:w="1329" w:type="dxa"/>
            <w:tcBorders>
              <w:right w:val="single" w:color="000000" w:sz="12" w:space="0"/>
            </w:tcBorders>
            <w:vAlign w:val="top"/>
          </w:tcPr>
          <w:p w14:paraId="0754F0A3">
            <w:pPr>
              <w:pStyle w:val="7"/>
            </w:pPr>
          </w:p>
        </w:tc>
      </w:tr>
      <w:tr w14:paraId="1859A4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2715526A">
            <w:pPr>
              <w:pStyle w:val="7"/>
            </w:pPr>
          </w:p>
        </w:tc>
        <w:tc>
          <w:tcPr>
            <w:tcW w:w="1986" w:type="dxa"/>
            <w:vAlign w:val="top"/>
          </w:tcPr>
          <w:p w14:paraId="6EA49742">
            <w:pPr>
              <w:pStyle w:val="7"/>
            </w:pPr>
          </w:p>
        </w:tc>
        <w:tc>
          <w:tcPr>
            <w:tcW w:w="1718" w:type="dxa"/>
            <w:gridSpan w:val="2"/>
            <w:vAlign w:val="top"/>
          </w:tcPr>
          <w:p w14:paraId="22B0720F">
            <w:pPr>
              <w:pStyle w:val="7"/>
            </w:pPr>
          </w:p>
        </w:tc>
        <w:tc>
          <w:tcPr>
            <w:tcW w:w="1419" w:type="dxa"/>
            <w:vAlign w:val="top"/>
          </w:tcPr>
          <w:p w14:paraId="02F0258D">
            <w:pPr>
              <w:pStyle w:val="7"/>
            </w:pPr>
          </w:p>
        </w:tc>
        <w:tc>
          <w:tcPr>
            <w:tcW w:w="1449" w:type="dxa"/>
            <w:vAlign w:val="top"/>
          </w:tcPr>
          <w:p w14:paraId="14B0E2A9">
            <w:pPr>
              <w:pStyle w:val="7"/>
            </w:pPr>
          </w:p>
        </w:tc>
        <w:tc>
          <w:tcPr>
            <w:tcW w:w="1448" w:type="dxa"/>
            <w:gridSpan w:val="2"/>
            <w:vAlign w:val="top"/>
          </w:tcPr>
          <w:p w14:paraId="0721E45F">
            <w:pPr>
              <w:pStyle w:val="7"/>
            </w:pPr>
          </w:p>
        </w:tc>
        <w:tc>
          <w:tcPr>
            <w:tcW w:w="1329" w:type="dxa"/>
            <w:tcBorders>
              <w:right w:val="single" w:color="000000" w:sz="12" w:space="0"/>
            </w:tcBorders>
            <w:vAlign w:val="top"/>
          </w:tcPr>
          <w:p w14:paraId="05206E72">
            <w:pPr>
              <w:pStyle w:val="7"/>
            </w:pPr>
          </w:p>
        </w:tc>
      </w:tr>
      <w:tr w14:paraId="476C5E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6691B9C6">
            <w:pPr>
              <w:pStyle w:val="7"/>
            </w:pPr>
          </w:p>
        </w:tc>
        <w:tc>
          <w:tcPr>
            <w:tcW w:w="1986" w:type="dxa"/>
            <w:vAlign w:val="top"/>
          </w:tcPr>
          <w:p w14:paraId="360ED27C">
            <w:pPr>
              <w:pStyle w:val="7"/>
            </w:pPr>
          </w:p>
        </w:tc>
        <w:tc>
          <w:tcPr>
            <w:tcW w:w="1718" w:type="dxa"/>
            <w:gridSpan w:val="2"/>
            <w:vAlign w:val="top"/>
          </w:tcPr>
          <w:p w14:paraId="41021B7B">
            <w:pPr>
              <w:pStyle w:val="7"/>
            </w:pPr>
          </w:p>
        </w:tc>
        <w:tc>
          <w:tcPr>
            <w:tcW w:w="1419" w:type="dxa"/>
            <w:vAlign w:val="top"/>
          </w:tcPr>
          <w:p w14:paraId="7394FB31">
            <w:pPr>
              <w:pStyle w:val="7"/>
            </w:pPr>
          </w:p>
        </w:tc>
        <w:tc>
          <w:tcPr>
            <w:tcW w:w="1449" w:type="dxa"/>
            <w:vAlign w:val="top"/>
          </w:tcPr>
          <w:p w14:paraId="6B1E2244">
            <w:pPr>
              <w:pStyle w:val="7"/>
            </w:pPr>
          </w:p>
        </w:tc>
        <w:tc>
          <w:tcPr>
            <w:tcW w:w="1448" w:type="dxa"/>
            <w:gridSpan w:val="2"/>
            <w:vAlign w:val="top"/>
          </w:tcPr>
          <w:p w14:paraId="45FDC580">
            <w:pPr>
              <w:pStyle w:val="7"/>
            </w:pPr>
          </w:p>
        </w:tc>
        <w:tc>
          <w:tcPr>
            <w:tcW w:w="1329" w:type="dxa"/>
            <w:tcBorders>
              <w:right w:val="single" w:color="000000" w:sz="12" w:space="0"/>
            </w:tcBorders>
            <w:vAlign w:val="top"/>
          </w:tcPr>
          <w:p w14:paraId="0EF59E1F">
            <w:pPr>
              <w:pStyle w:val="7"/>
            </w:pPr>
          </w:p>
        </w:tc>
      </w:tr>
      <w:tr w14:paraId="5FB44E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100FD64A">
            <w:pPr>
              <w:pStyle w:val="7"/>
            </w:pPr>
          </w:p>
        </w:tc>
        <w:tc>
          <w:tcPr>
            <w:tcW w:w="1986" w:type="dxa"/>
            <w:vAlign w:val="top"/>
          </w:tcPr>
          <w:p w14:paraId="261B352C">
            <w:pPr>
              <w:pStyle w:val="7"/>
            </w:pPr>
          </w:p>
        </w:tc>
        <w:tc>
          <w:tcPr>
            <w:tcW w:w="1718" w:type="dxa"/>
            <w:gridSpan w:val="2"/>
            <w:vAlign w:val="top"/>
          </w:tcPr>
          <w:p w14:paraId="46F52671">
            <w:pPr>
              <w:pStyle w:val="7"/>
            </w:pPr>
          </w:p>
        </w:tc>
        <w:tc>
          <w:tcPr>
            <w:tcW w:w="1419" w:type="dxa"/>
            <w:vAlign w:val="top"/>
          </w:tcPr>
          <w:p w14:paraId="7D739E0B">
            <w:pPr>
              <w:pStyle w:val="7"/>
            </w:pPr>
          </w:p>
        </w:tc>
        <w:tc>
          <w:tcPr>
            <w:tcW w:w="1449" w:type="dxa"/>
            <w:vAlign w:val="top"/>
          </w:tcPr>
          <w:p w14:paraId="4C954AD0">
            <w:pPr>
              <w:pStyle w:val="7"/>
            </w:pPr>
          </w:p>
        </w:tc>
        <w:tc>
          <w:tcPr>
            <w:tcW w:w="1448" w:type="dxa"/>
            <w:gridSpan w:val="2"/>
            <w:vAlign w:val="top"/>
          </w:tcPr>
          <w:p w14:paraId="47E31643">
            <w:pPr>
              <w:pStyle w:val="7"/>
            </w:pPr>
          </w:p>
        </w:tc>
        <w:tc>
          <w:tcPr>
            <w:tcW w:w="1329" w:type="dxa"/>
            <w:tcBorders>
              <w:right w:val="single" w:color="000000" w:sz="12" w:space="0"/>
            </w:tcBorders>
            <w:vAlign w:val="top"/>
          </w:tcPr>
          <w:p w14:paraId="7DE88E33">
            <w:pPr>
              <w:pStyle w:val="7"/>
            </w:pPr>
          </w:p>
        </w:tc>
      </w:tr>
      <w:tr w14:paraId="191D89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67A77B4B">
            <w:pPr>
              <w:pStyle w:val="7"/>
            </w:pPr>
          </w:p>
        </w:tc>
        <w:tc>
          <w:tcPr>
            <w:tcW w:w="1986" w:type="dxa"/>
            <w:vAlign w:val="top"/>
          </w:tcPr>
          <w:p w14:paraId="0D8C453E">
            <w:pPr>
              <w:pStyle w:val="7"/>
            </w:pPr>
          </w:p>
        </w:tc>
        <w:tc>
          <w:tcPr>
            <w:tcW w:w="1718" w:type="dxa"/>
            <w:gridSpan w:val="2"/>
            <w:vAlign w:val="top"/>
          </w:tcPr>
          <w:p w14:paraId="48DD5993">
            <w:pPr>
              <w:pStyle w:val="7"/>
            </w:pPr>
          </w:p>
        </w:tc>
        <w:tc>
          <w:tcPr>
            <w:tcW w:w="1419" w:type="dxa"/>
            <w:vAlign w:val="top"/>
          </w:tcPr>
          <w:p w14:paraId="155563C5">
            <w:pPr>
              <w:pStyle w:val="7"/>
            </w:pPr>
          </w:p>
        </w:tc>
        <w:tc>
          <w:tcPr>
            <w:tcW w:w="1449" w:type="dxa"/>
            <w:vAlign w:val="top"/>
          </w:tcPr>
          <w:p w14:paraId="1D28738D">
            <w:pPr>
              <w:pStyle w:val="7"/>
            </w:pPr>
          </w:p>
        </w:tc>
        <w:tc>
          <w:tcPr>
            <w:tcW w:w="1448" w:type="dxa"/>
            <w:gridSpan w:val="2"/>
            <w:vAlign w:val="top"/>
          </w:tcPr>
          <w:p w14:paraId="00A03FAE">
            <w:pPr>
              <w:pStyle w:val="7"/>
            </w:pPr>
          </w:p>
        </w:tc>
        <w:tc>
          <w:tcPr>
            <w:tcW w:w="1329" w:type="dxa"/>
            <w:tcBorders>
              <w:right w:val="single" w:color="000000" w:sz="12" w:space="0"/>
            </w:tcBorders>
            <w:vAlign w:val="top"/>
          </w:tcPr>
          <w:p w14:paraId="0F635E70">
            <w:pPr>
              <w:pStyle w:val="7"/>
            </w:pPr>
          </w:p>
        </w:tc>
      </w:tr>
      <w:tr w14:paraId="67E6D7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08B84146">
            <w:pPr>
              <w:pStyle w:val="7"/>
            </w:pPr>
          </w:p>
        </w:tc>
        <w:tc>
          <w:tcPr>
            <w:tcW w:w="1986" w:type="dxa"/>
            <w:vAlign w:val="top"/>
          </w:tcPr>
          <w:p w14:paraId="2E306109">
            <w:pPr>
              <w:pStyle w:val="7"/>
            </w:pPr>
          </w:p>
        </w:tc>
        <w:tc>
          <w:tcPr>
            <w:tcW w:w="1718" w:type="dxa"/>
            <w:gridSpan w:val="2"/>
            <w:vAlign w:val="top"/>
          </w:tcPr>
          <w:p w14:paraId="54E7C87C">
            <w:pPr>
              <w:pStyle w:val="7"/>
            </w:pPr>
          </w:p>
        </w:tc>
        <w:tc>
          <w:tcPr>
            <w:tcW w:w="1419" w:type="dxa"/>
            <w:vAlign w:val="top"/>
          </w:tcPr>
          <w:p w14:paraId="4B31D6E3">
            <w:pPr>
              <w:pStyle w:val="7"/>
            </w:pPr>
          </w:p>
        </w:tc>
        <w:tc>
          <w:tcPr>
            <w:tcW w:w="1449" w:type="dxa"/>
            <w:vAlign w:val="top"/>
          </w:tcPr>
          <w:p w14:paraId="10FE355E">
            <w:pPr>
              <w:pStyle w:val="7"/>
            </w:pPr>
          </w:p>
        </w:tc>
        <w:tc>
          <w:tcPr>
            <w:tcW w:w="1448" w:type="dxa"/>
            <w:gridSpan w:val="2"/>
            <w:vAlign w:val="top"/>
          </w:tcPr>
          <w:p w14:paraId="59485A81">
            <w:pPr>
              <w:pStyle w:val="7"/>
            </w:pPr>
          </w:p>
        </w:tc>
        <w:tc>
          <w:tcPr>
            <w:tcW w:w="1329" w:type="dxa"/>
            <w:tcBorders>
              <w:right w:val="single" w:color="000000" w:sz="12" w:space="0"/>
            </w:tcBorders>
            <w:vAlign w:val="top"/>
          </w:tcPr>
          <w:p w14:paraId="199577DA">
            <w:pPr>
              <w:pStyle w:val="7"/>
            </w:pPr>
          </w:p>
        </w:tc>
      </w:tr>
      <w:tr w14:paraId="266939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01E5A821">
            <w:pPr>
              <w:pStyle w:val="7"/>
            </w:pPr>
          </w:p>
        </w:tc>
        <w:tc>
          <w:tcPr>
            <w:tcW w:w="1986" w:type="dxa"/>
            <w:vAlign w:val="top"/>
          </w:tcPr>
          <w:p w14:paraId="778BBF01">
            <w:pPr>
              <w:pStyle w:val="7"/>
            </w:pPr>
          </w:p>
        </w:tc>
        <w:tc>
          <w:tcPr>
            <w:tcW w:w="1718" w:type="dxa"/>
            <w:gridSpan w:val="2"/>
            <w:vAlign w:val="top"/>
          </w:tcPr>
          <w:p w14:paraId="0EEB3548">
            <w:pPr>
              <w:pStyle w:val="7"/>
            </w:pPr>
          </w:p>
        </w:tc>
        <w:tc>
          <w:tcPr>
            <w:tcW w:w="1419" w:type="dxa"/>
            <w:vAlign w:val="top"/>
          </w:tcPr>
          <w:p w14:paraId="7D7F295C">
            <w:pPr>
              <w:pStyle w:val="7"/>
            </w:pPr>
          </w:p>
        </w:tc>
        <w:tc>
          <w:tcPr>
            <w:tcW w:w="1449" w:type="dxa"/>
            <w:vAlign w:val="top"/>
          </w:tcPr>
          <w:p w14:paraId="0399BE76">
            <w:pPr>
              <w:pStyle w:val="7"/>
            </w:pPr>
          </w:p>
        </w:tc>
        <w:tc>
          <w:tcPr>
            <w:tcW w:w="1448" w:type="dxa"/>
            <w:gridSpan w:val="2"/>
            <w:vAlign w:val="top"/>
          </w:tcPr>
          <w:p w14:paraId="25D2F20B">
            <w:pPr>
              <w:pStyle w:val="7"/>
            </w:pPr>
          </w:p>
        </w:tc>
        <w:tc>
          <w:tcPr>
            <w:tcW w:w="1329" w:type="dxa"/>
            <w:tcBorders>
              <w:right w:val="single" w:color="000000" w:sz="12" w:space="0"/>
            </w:tcBorders>
            <w:vAlign w:val="top"/>
          </w:tcPr>
          <w:p w14:paraId="563854C5">
            <w:pPr>
              <w:pStyle w:val="7"/>
            </w:pPr>
          </w:p>
        </w:tc>
      </w:tr>
      <w:tr w14:paraId="5B7C1D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02CFF8A6">
            <w:pPr>
              <w:pStyle w:val="7"/>
            </w:pPr>
          </w:p>
        </w:tc>
        <w:tc>
          <w:tcPr>
            <w:tcW w:w="1986" w:type="dxa"/>
            <w:vAlign w:val="top"/>
          </w:tcPr>
          <w:p w14:paraId="7376B6EB">
            <w:pPr>
              <w:pStyle w:val="7"/>
            </w:pPr>
          </w:p>
        </w:tc>
        <w:tc>
          <w:tcPr>
            <w:tcW w:w="1718" w:type="dxa"/>
            <w:gridSpan w:val="2"/>
            <w:vAlign w:val="top"/>
          </w:tcPr>
          <w:p w14:paraId="6C2D754E">
            <w:pPr>
              <w:pStyle w:val="7"/>
            </w:pPr>
          </w:p>
        </w:tc>
        <w:tc>
          <w:tcPr>
            <w:tcW w:w="1419" w:type="dxa"/>
            <w:vAlign w:val="top"/>
          </w:tcPr>
          <w:p w14:paraId="0F53478F">
            <w:pPr>
              <w:pStyle w:val="7"/>
            </w:pPr>
          </w:p>
        </w:tc>
        <w:tc>
          <w:tcPr>
            <w:tcW w:w="1449" w:type="dxa"/>
            <w:vAlign w:val="top"/>
          </w:tcPr>
          <w:p w14:paraId="64E6CC49">
            <w:pPr>
              <w:pStyle w:val="7"/>
            </w:pPr>
          </w:p>
        </w:tc>
        <w:tc>
          <w:tcPr>
            <w:tcW w:w="1448" w:type="dxa"/>
            <w:gridSpan w:val="2"/>
            <w:vAlign w:val="top"/>
          </w:tcPr>
          <w:p w14:paraId="12CFECFD">
            <w:pPr>
              <w:pStyle w:val="7"/>
            </w:pPr>
          </w:p>
        </w:tc>
        <w:tc>
          <w:tcPr>
            <w:tcW w:w="1329" w:type="dxa"/>
            <w:tcBorders>
              <w:right w:val="single" w:color="000000" w:sz="12" w:space="0"/>
            </w:tcBorders>
            <w:vAlign w:val="top"/>
          </w:tcPr>
          <w:p w14:paraId="2A012994">
            <w:pPr>
              <w:pStyle w:val="7"/>
            </w:pPr>
          </w:p>
        </w:tc>
      </w:tr>
      <w:tr w14:paraId="54A3B8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1F365EBB">
            <w:pPr>
              <w:pStyle w:val="7"/>
            </w:pPr>
          </w:p>
        </w:tc>
        <w:tc>
          <w:tcPr>
            <w:tcW w:w="1986" w:type="dxa"/>
            <w:vAlign w:val="top"/>
          </w:tcPr>
          <w:p w14:paraId="463DE9B6">
            <w:pPr>
              <w:pStyle w:val="7"/>
            </w:pPr>
          </w:p>
        </w:tc>
        <w:tc>
          <w:tcPr>
            <w:tcW w:w="1718" w:type="dxa"/>
            <w:gridSpan w:val="2"/>
            <w:vAlign w:val="top"/>
          </w:tcPr>
          <w:p w14:paraId="6C86F43E">
            <w:pPr>
              <w:pStyle w:val="7"/>
            </w:pPr>
          </w:p>
        </w:tc>
        <w:tc>
          <w:tcPr>
            <w:tcW w:w="1419" w:type="dxa"/>
            <w:vAlign w:val="top"/>
          </w:tcPr>
          <w:p w14:paraId="79B9F15E">
            <w:pPr>
              <w:pStyle w:val="7"/>
            </w:pPr>
          </w:p>
        </w:tc>
        <w:tc>
          <w:tcPr>
            <w:tcW w:w="1449" w:type="dxa"/>
            <w:vAlign w:val="top"/>
          </w:tcPr>
          <w:p w14:paraId="214CE79E">
            <w:pPr>
              <w:pStyle w:val="7"/>
            </w:pPr>
          </w:p>
        </w:tc>
        <w:tc>
          <w:tcPr>
            <w:tcW w:w="1448" w:type="dxa"/>
            <w:gridSpan w:val="2"/>
            <w:vAlign w:val="top"/>
          </w:tcPr>
          <w:p w14:paraId="0546FCDD">
            <w:pPr>
              <w:pStyle w:val="7"/>
            </w:pPr>
          </w:p>
        </w:tc>
        <w:tc>
          <w:tcPr>
            <w:tcW w:w="1329" w:type="dxa"/>
            <w:tcBorders>
              <w:right w:val="single" w:color="000000" w:sz="12" w:space="0"/>
            </w:tcBorders>
            <w:vAlign w:val="top"/>
          </w:tcPr>
          <w:p w14:paraId="26B0DD5C">
            <w:pPr>
              <w:pStyle w:val="7"/>
            </w:pPr>
          </w:p>
        </w:tc>
      </w:tr>
      <w:tr w14:paraId="148EA1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4F400349">
            <w:pPr>
              <w:pStyle w:val="7"/>
            </w:pPr>
          </w:p>
        </w:tc>
        <w:tc>
          <w:tcPr>
            <w:tcW w:w="1986" w:type="dxa"/>
            <w:vAlign w:val="top"/>
          </w:tcPr>
          <w:p w14:paraId="302068D2">
            <w:pPr>
              <w:pStyle w:val="7"/>
            </w:pPr>
          </w:p>
        </w:tc>
        <w:tc>
          <w:tcPr>
            <w:tcW w:w="1718" w:type="dxa"/>
            <w:gridSpan w:val="2"/>
            <w:vAlign w:val="top"/>
          </w:tcPr>
          <w:p w14:paraId="012674FA">
            <w:pPr>
              <w:pStyle w:val="7"/>
            </w:pPr>
          </w:p>
        </w:tc>
        <w:tc>
          <w:tcPr>
            <w:tcW w:w="1419" w:type="dxa"/>
            <w:vAlign w:val="top"/>
          </w:tcPr>
          <w:p w14:paraId="4800532F">
            <w:pPr>
              <w:pStyle w:val="7"/>
            </w:pPr>
          </w:p>
        </w:tc>
        <w:tc>
          <w:tcPr>
            <w:tcW w:w="1449" w:type="dxa"/>
            <w:vAlign w:val="top"/>
          </w:tcPr>
          <w:p w14:paraId="42FBA18F">
            <w:pPr>
              <w:pStyle w:val="7"/>
            </w:pPr>
          </w:p>
        </w:tc>
        <w:tc>
          <w:tcPr>
            <w:tcW w:w="1448" w:type="dxa"/>
            <w:gridSpan w:val="2"/>
            <w:vAlign w:val="top"/>
          </w:tcPr>
          <w:p w14:paraId="77730658">
            <w:pPr>
              <w:pStyle w:val="7"/>
            </w:pPr>
          </w:p>
        </w:tc>
        <w:tc>
          <w:tcPr>
            <w:tcW w:w="1329" w:type="dxa"/>
            <w:tcBorders>
              <w:right w:val="single" w:color="000000" w:sz="12" w:space="0"/>
            </w:tcBorders>
            <w:vAlign w:val="top"/>
          </w:tcPr>
          <w:p w14:paraId="04B2C324">
            <w:pPr>
              <w:pStyle w:val="7"/>
            </w:pPr>
          </w:p>
        </w:tc>
      </w:tr>
      <w:tr w14:paraId="7BDC46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25E99AE4">
            <w:pPr>
              <w:pStyle w:val="7"/>
            </w:pPr>
          </w:p>
        </w:tc>
        <w:tc>
          <w:tcPr>
            <w:tcW w:w="1986" w:type="dxa"/>
            <w:vAlign w:val="top"/>
          </w:tcPr>
          <w:p w14:paraId="437716BA">
            <w:pPr>
              <w:pStyle w:val="7"/>
            </w:pPr>
          </w:p>
        </w:tc>
        <w:tc>
          <w:tcPr>
            <w:tcW w:w="1718" w:type="dxa"/>
            <w:gridSpan w:val="2"/>
            <w:vAlign w:val="top"/>
          </w:tcPr>
          <w:p w14:paraId="77B3301F">
            <w:pPr>
              <w:pStyle w:val="7"/>
            </w:pPr>
          </w:p>
        </w:tc>
        <w:tc>
          <w:tcPr>
            <w:tcW w:w="1419" w:type="dxa"/>
            <w:vAlign w:val="top"/>
          </w:tcPr>
          <w:p w14:paraId="06C32896">
            <w:pPr>
              <w:pStyle w:val="7"/>
            </w:pPr>
          </w:p>
        </w:tc>
        <w:tc>
          <w:tcPr>
            <w:tcW w:w="1449" w:type="dxa"/>
            <w:vAlign w:val="top"/>
          </w:tcPr>
          <w:p w14:paraId="4AD4135B">
            <w:pPr>
              <w:pStyle w:val="7"/>
            </w:pPr>
          </w:p>
        </w:tc>
        <w:tc>
          <w:tcPr>
            <w:tcW w:w="1448" w:type="dxa"/>
            <w:gridSpan w:val="2"/>
            <w:vAlign w:val="top"/>
          </w:tcPr>
          <w:p w14:paraId="6D9954E9">
            <w:pPr>
              <w:pStyle w:val="7"/>
            </w:pPr>
          </w:p>
        </w:tc>
        <w:tc>
          <w:tcPr>
            <w:tcW w:w="1329" w:type="dxa"/>
            <w:tcBorders>
              <w:right w:val="single" w:color="000000" w:sz="12" w:space="0"/>
            </w:tcBorders>
            <w:vAlign w:val="top"/>
          </w:tcPr>
          <w:p w14:paraId="69F7D37F">
            <w:pPr>
              <w:pStyle w:val="7"/>
            </w:pPr>
          </w:p>
        </w:tc>
      </w:tr>
      <w:tr w14:paraId="223321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5FA832CE">
            <w:pPr>
              <w:pStyle w:val="7"/>
            </w:pPr>
          </w:p>
        </w:tc>
        <w:tc>
          <w:tcPr>
            <w:tcW w:w="1986" w:type="dxa"/>
            <w:vAlign w:val="top"/>
          </w:tcPr>
          <w:p w14:paraId="279A5188">
            <w:pPr>
              <w:pStyle w:val="7"/>
            </w:pPr>
          </w:p>
        </w:tc>
        <w:tc>
          <w:tcPr>
            <w:tcW w:w="1718" w:type="dxa"/>
            <w:gridSpan w:val="2"/>
            <w:vAlign w:val="top"/>
          </w:tcPr>
          <w:p w14:paraId="4D840F19">
            <w:pPr>
              <w:pStyle w:val="7"/>
            </w:pPr>
          </w:p>
        </w:tc>
        <w:tc>
          <w:tcPr>
            <w:tcW w:w="1419" w:type="dxa"/>
            <w:vAlign w:val="top"/>
          </w:tcPr>
          <w:p w14:paraId="1EFAD19D">
            <w:pPr>
              <w:pStyle w:val="7"/>
            </w:pPr>
          </w:p>
        </w:tc>
        <w:tc>
          <w:tcPr>
            <w:tcW w:w="1449" w:type="dxa"/>
            <w:vAlign w:val="top"/>
          </w:tcPr>
          <w:p w14:paraId="77B72243">
            <w:pPr>
              <w:pStyle w:val="7"/>
            </w:pPr>
          </w:p>
        </w:tc>
        <w:tc>
          <w:tcPr>
            <w:tcW w:w="1448" w:type="dxa"/>
            <w:gridSpan w:val="2"/>
            <w:vAlign w:val="top"/>
          </w:tcPr>
          <w:p w14:paraId="3FB78E8B">
            <w:pPr>
              <w:pStyle w:val="7"/>
            </w:pPr>
          </w:p>
        </w:tc>
        <w:tc>
          <w:tcPr>
            <w:tcW w:w="1329" w:type="dxa"/>
            <w:tcBorders>
              <w:right w:val="single" w:color="000000" w:sz="12" w:space="0"/>
            </w:tcBorders>
            <w:vAlign w:val="top"/>
          </w:tcPr>
          <w:p w14:paraId="7D8326AE">
            <w:pPr>
              <w:pStyle w:val="7"/>
            </w:pPr>
          </w:p>
        </w:tc>
      </w:tr>
      <w:tr w14:paraId="57B854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151E4F80">
            <w:pPr>
              <w:pStyle w:val="7"/>
            </w:pPr>
          </w:p>
        </w:tc>
        <w:tc>
          <w:tcPr>
            <w:tcW w:w="1986" w:type="dxa"/>
            <w:vAlign w:val="top"/>
          </w:tcPr>
          <w:p w14:paraId="354E22F2">
            <w:pPr>
              <w:pStyle w:val="7"/>
            </w:pPr>
          </w:p>
        </w:tc>
        <w:tc>
          <w:tcPr>
            <w:tcW w:w="1718" w:type="dxa"/>
            <w:gridSpan w:val="2"/>
            <w:vAlign w:val="top"/>
          </w:tcPr>
          <w:p w14:paraId="1D41C169">
            <w:pPr>
              <w:pStyle w:val="7"/>
            </w:pPr>
          </w:p>
        </w:tc>
        <w:tc>
          <w:tcPr>
            <w:tcW w:w="1419" w:type="dxa"/>
            <w:vAlign w:val="top"/>
          </w:tcPr>
          <w:p w14:paraId="1479553E">
            <w:pPr>
              <w:pStyle w:val="7"/>
            </w:pPr>
          </w:p>
        </w:tc>
        <w:tc>
          <w:tcPr>
            <w:tcW w:w="1449" w:type="dxa"/>
            <w:vAlign w:val="top"/>
          </w:tcPr>
          <w:p w14:paraId="0EAAEA66">
            <w:pPr>
              <w:pStyle w:val="7"/>
            </w:pPr>
          </w:p>
        </w:tc>
        <w:tc>
          <w:tcPr>
            <w:tcW w:w="1448" w:type="dxa"/>
            <w:gridSpan w:val="2"/>
            <w:vAlign w:val="top"/>
          </w:tcPr>
          <w:p w14:paraId="638418A1">
            <w:pPr>
              <w:pStyle w:val="7"/>
            </w:pPr>
          </w:p>
        </w:tc>
        <w:tc>
          <w:tcPr>
            <w:tcW w:w="1329" w:type="dxa"/>
            <w:tcBorders>
              <w:right w:val="single" w:color="000000" w:sz="12" w:space="0"/>
            </w:tcBorders>
            <w:vAlign w:val="top"/>
          </w:tcPr>
          <w:p w14:paraId="2CC54AA5">
            <w:pPr>
              <w:pStyle w:val="7"/>
            </w:pPr>
          </w:p>
        </w:tc>
      </w:tr>
      <w:tr w14:paraId="6A5C44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32906FC6">
            <w:pPr>
              <w:pStyle w:val="7"/>
            </w:pPr>
          </w:p>
        </w:tc>
        <w:tc>
          <w:tcPr>
            <w:tcW w:w="1986" w:type="dxa"/>
            <w:vAlign w:val="top"/>
          </w:tcPr>
          <w:p w14:paraId="03DCEBFC">
            <w:pPr>
              <w:pStyle w:val="7"/>
            </w:pPr>
          </w:p>
        </w:tc>
        <w:tc>
          <w:tcPr>
            <w:tcW w:w="1718" w:type="dxa"/>
            <w:gridSpan w:val="2"/>
            <w:vAlign w:val="top"/>
          </w:tcPr>
          <w:p w14:paraId="2CC64DC0">
            <w:pPr>
              <w:pStyle w:val="7"/>
            </w:pPr>
          </w:p>
        </w:tc>
        <w:tc>
          <w:tcPr>
            <w:tcW w:w="1419" w:type="dxa"/>
            <w:vAlign w:val="top"/>
          </w:tcPr>
          <w:p w14:paraId="09395097">
            <w:pPr>
              <w:pStyle w:val="7"/>
            </w:pPr>
          </w:p>
        </w:tc>
        <w:tc>
          <w:tcPr>
            <w:tcW w:w="1449" w:type="dxa"/>
            <w:vAlign w:val="top"/>
          </w:tcPr>
          <w:p w14:paraId="1D5B76DD">
            <w:pPr>
              <w:pStyle w:val="7"/>
            </w:pPr>
          </w:p>
        </w:tc>
        <w:tc>
          <w:tcPr>
            <w:tcW w:w="1448" w:type="dxa"/>
            <w:gridSpan w:val="2"/>
            <w:vAlign w:val="top"/>
          </w:tcPr>
          <w:p w14:paraId="73F184D7">
            <w:pPr>
              <w:pStyle w:val="7"/>
            </w:pPr>
          </w:p>
        </w:tc>
        <w:tc>
          <w:tcPr>
            <w:tcW w:w="1329" w:type="dxa"/>
            <w:tcBorders>
              <w:right w:val="single" w:color="000000" w:sz="12" w:space="0"/>
            </w:tcBorders>
            <w:vAlign w:val="top"/>
          </w:tcPr>
          <w:p w14:paraId="77C61EEE">
            <w:pPr>
              <w:pStyle w:val="7"/>
            </w:pPr>
          </w:p>
        </w:tc>
      </w:tr>
      <w:tr w14:paraId="5021F0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289A254C">
            <w:pPr>
              <w:pStyle w:val="7"/>
            </w:pPr>
          </w:p>
        </w:tc>
        <w:tc>
          <w:tcPr>
            <w:tcW w:w="1986" w:type="dxa"/>
            <w:vAlign w:val="top"/>
          </w:tcPr>
          <w:p w14:paraId="5587CF21">
            <w:pPr>
              <w:pStyle w:val="7"/>
            </w:pPr>
          </w:p>
        </w:tc>
        <w:tc>
          <w:tcPr>
            <w:tcW w:w="1718" w:type="dxa"/>
            <w:gridSpan w:val="2"/>
            <w:vAlign w:val="top"/>
          </w:tcPr>
          <w:p w14:paraId="3CB6F63E">
            <w:pPr>
              <w:pStyle w:val="7"/>
            </w:pPr>
          </w:p>
        </w:tc>
        <w:tc>
          <w:tcPr>
            <w:tcW w:w="1419" w:type="dxa"/>
            <w:vAlign w:val="top"/>
          </w:tcPr>
          <w:p w14:paraId="751ECD76">
            <w:pPr>
              <w:pStyle w:val="7"/>
            </w:pPr>
          </w:p>
        </w:tc>
        <w:tc>
          <w:tcPr>
            <w:tcW w:w="1449" w:type="dxa"/>
            <w:vAlign w:val="top"/>
          </w:tcPr>
          <w:p w14:paraId="7D7DBDA3">
            <w:pPr>
              <w:pStyle w:val="7"/>
            </w:pPr>
          </w:p>
        </w:tc>
        <w:tc>
          <w:tcPr>
            <w:tcW w:w="1448" w:type="dxa"/>
            <w:gridSpan w:val="2"/>
            <w:vAlign w:val="top"/>
          </w:tcPr>
          <w:p w14:paraId="447A259C">
            <w:pPr>
              <w:pStyle w:val="7"/>
            </w:pPr>
          </w:p>
        </w:tc>
        <w:tc>
          <w:tcPr>
            <w:tcW w:w="1329" w:type="dxa"/>
            <w:tcBorders>
              <w:right w:val="single" w:color="000000" w:sz="12" w:space="0"/>
            </w:tcBorders>
            <w:vAlign w:val="top"/>
          </w:tcPr>
          <w:p w14:paraId="12E85291">
            <w:pPr>
              <w:pStyle w:val="7"/>
            </w:pPr>
          </w:p>
        </w:tc>
      </w:tr>
      <w:tr w14:paraId="6946F4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5C2A74FC">
            <w:pPr>
              <w:pStyle w:val="7"/>
            </w:pPr>
          </w:p>
        </w:tc>
        <w:tc>
          <w:tcPr>
            <w:tcW w:w="1986" w:type="dxa"/>
            <w:vAlign w:val="top"/>
          </w:tcPr>
          <w:p w14:paraId="2F2848B8">
            <w:pPr>
              <w:pStyle w:val="7"/>
            </w:pPr>
          </w:p>
        </w:tc>
        <w:tc>
          <w:tcPr>
            <w:tcW w:w="1718" w:type="dxa"/>
            <w:gridSpan w:val="2"/>
            <w:vAlign w:val="top"/>
          </w:tcPr>
          <w:p w14:paraId="612AA6C5">
            <w:pPr>
              <w:pStyle w:val="7"/>
            </w:pPr>
          </w:p>
        </w:tc>
        <w:tc>
          <w:tcPr>
            <w:tcW w:w="1419" w:type="dxa"/>
            <w:vAlign w:val="top"/>
          </w:tcPr>
          <w:p w14:paraId="41D06145">
            <w:pPr>
              <w:pStyle w:val="7"/>
            </w:pPr>
          </w:p>
        </w:tc>
        <w:tc>
          <w:tcPr>
            <w:tcW w:w="1449" w:type="dxa"/>
            <w:vAlign w:val="top"/>
          </w:tcPr>
          <w:p w14:paraId="495054BB">
            <w:pPr>
              <w:pStyle w:val="7"/>
            </w:pPr>
          </w:p>
        </w:tc>
        <w:tc>
          <w:tcPr>
            <w:tcW w:w="1448" w:type="dxa"/>
            <w:gridSpan w:val="2"/>
            <w:vAlign w:val="top"/>
          </w:tcPr>
          <w:p w14:paraId="49453E65">
            <w:pPr>
              <w:pStyle w:val="7"/>
            </w:pPr>
          </w:p>
        </w:tc>
        <w:tc>
          <w:tcPr>
            <w:tcW w:w="1329" w:type="dxa"/>
            <w:tcBorders>
              <w:right w:val="single" w:color="000000" w:sz="12" w:space="0"/>
            </w:tcBorders>
            <w:vAlign w:val="top"/>
          </w:tcPr>
          <w:p w14:paraId="27FF19C4">
            <w:pPr>
              <w:pStyle w:val="7"/>
            </w:pPr>
          </w:p>
        </w:tc>
      </w:tr>
      <w:tr w14:paraId="070F8D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3D78BB89">
            <w:pPr>
              <w:pStyle w:val="7"/>
            </w:pPr>
          </w:p>
        </w:tc>
        <w:tc>
          <w:tcPr>
            <w:tcW w:w="1986" w:type="dxa"/>
            <w:vAlign w:val="top"/>
          </w:tcPr>
          <w:p w14:paraId="2462B9BC">
            <w:pPr>
              <w:pStyle w:val="7"/>
            </w:pPr>
          </w:p>
        </w:tc>
        <w:tc>
          <w:tcPr>
            <w:tcW w:w="1718" w:type="dxa"/>
            <w:gridSpan w:val="2"/>
            <w:vAlign w:val="top"/>
          </w:tcPr>
          <w:p w14:paraId="1D32B4BB">
            <w:pPr>
              <w:pStyle w:val="7"/>
            </w:pPr>
          </w:p>
        </w:tc>
        <w:tc>
          <w:tcPr>
            <w:tcW w:w="1419" w:type="dxa"/>
            <w:vAlign w:val="top"/>
          </w:tcPr>
          <w:p w14:paraId="581A4C71">
            <w:pPr>
              <w:pStyle w:val="7"/>
            </w:pPr>
          </w:p>
        </w:tc>
        <w:tc>
          <w:tcPr>
            <w:tcW w:w="1449" w:type="dxa"/>
            <w:vAlign w:val="top"/>
          </w:tcPr>
          <w:p w14:paraId="7843EEF4">
            <w:pPr>
              <w:pStyle w:val="7"/>
            </w:pPr>
          </w:p>
        </w:tc>
        <w:tc>
          <w:tcPr>
            <w:tcW w:w="1448" w:type="dxa"/>
            <w:gridSpan w:val="2"/>
            <w:vAlign w:val="top"/>
          </w:tcPr>
          <w:p w14:paraId="651D90A3">
            <w:pPr>
              <w:pStyle w:val="7"/>
            </w:pPr>
          </w:p>
        </w:tc>
        <w:tc>
          <w:tcPr>
            <w:tcW w:w="1329" w:type="dxa"/>
            <w:tcBorders>
              <w:right w:val="single" w:color="000000" w:sz="12" w:space="0"/>
            </w:tcBorders>
            <w:vAlign w:val="top"/>
          </w:tcPr>
          <w:p w14:paraId="6E4CEA78">
            <w:pPr>
              <w:pStyle w:val="7"/>
            </w:pPr>
          </w:p>
        </w:tc>
      </w:tr>
      <w:tr w14:paraId="62D99B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3E39CFE6">
            <w:pPr>
              <w:pStyle w:val="7"/>
            </w:pPr>
          </w:p>
        </w:tc>
        <w:tc>
          <w:tcPr>
            <w:tcW w:w="1986" w:type="dxa"/>
            <w:vAlign w:val="top"/>
          </w:tcPr>
          <w:p w14:paraId="158FC7F8">
            <w:pPr>
              <w:pStyle w:val="7"/>
            </w:pPr>
          </w:p>
        </w:tc>
        <w:tc>
          <w:tcPr>
            <w:tcW w:w="1718" w:type="dxa"/>
            <w:gridSpan w:val="2"/>
            <w:vAlign w:val="top"/>
          </w:tcPr>
          <w:p w14:paraId="33CA67CB">
            <w:pPr>
              <w:pStyle w:val="7"/>
            </w:pPr>
          </w:p>
        </w:tc>
        <w:tc>
          <w:tcPr>
            <w:tcW w:w="1419" w:type="dxa"/>
            <w:vAlign w:val="top"/>
          </w:tcPr>
          <w:p w14:paraId="480C37A3">
            <w:pPr>
              <w:pStyle w:val="7"/>
            </w:pPr>
          </w:p>
        </w:tc>
        <w:tc>
          <w:tcPr>
            <w:tcW w:w="1449" w:type="dxa"/>
            <w:vAlign w:val="top"/>
          </w:tcPr>
          <w:p w14:paraId="494A7976">
            <w:pPr>
              <w:pStyle w:val="7"/>
            </w:pPr>
          </w:p>
        </w:tc>
        <w:tc>
          <w:tcPr>
            <w:tcW w:w="1448" w:type="dxa"/>
            <w:gridSpan w:val="2"/>
            <w:vAlign w:val="top"/>
          </w:tcPr>
          <w:p w14:paraId="0E111407">
            <w:pPr>
              <w:pStyle w:val="7"/>
            </w:pPr>
          </w:p>
        </w:tc>
        <w:tc>
          <w:tcPr>
            <w:tcW w:w="1329" w:type="dxa"/>
            <w:tcBorders>
              <w:right w:val="single" w:color="000000" w:sz="12" w:space="0"/>
            </w:tcBorders>
            <w:vAlign w:val="top"/>
          </w:tcPr>
          <w:p w14:paraId="36AE29C3">
            <w:pPr>
              <w:pStyle w:val="7"/>
            </w:pPr>
          </w:p>
        </w:tc>
      </w:tr>
      <w:tr w14:paraId="093F58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2AEF8E43">
            <w:pPr>
              <w:pStyle w:val="7"/>
            </w:pPr>
          </w:p>
        </w:tc>
        <w:tc>
          <w:tcPr>
            <w:tcW w:w="1986" w:type="dxa"/>
            <w:vAlign w:val="top"/>
          </w:tcPr>
          <w:p w14:paraId="59D42BDE">
            <w:pPr>
              <w:pStyle w:val="7"/>
            </w:pPr>
          </w:p>
        </w:tc>
        <w:tc>
          <w:tcPr>
            <w:tcW w:w="1718" w:type="dxa"/>
            <w:gridSpan w:val="2"/>
            <w:vAlign w:val="top"/>
          </w:tcPr>
          <w:p w14:paraId="564F8EAC">
            <w:pPr>
              <w:pStyle w:val="7"/>
            </w:pPr>
          </w:p>
        </w:tc>
        <w:tc>
          <w:tcPr>
            <w:tcW w:w="1419" w:type="dxa"/>
            <w:vAlign w:val="top"/>
          </w:tcPr>
          <w:p w14:paraId="2411B291">
            <w:pPr>
              <w:pStyle w:val="7"/>
            </w:pPr>
          </w:p>
        </w:tc>
        <w:tc>
          <w:tcPr>
            <w:tcW w:w="1449" w:type="dxa"/>
            <w:vAlign w:val="top"/>
          </w:tcPr>
          <w:p w14:paraId="275E68F7">
            <w:pPr>
              <w:pStyle w:val="7"/>
            </w:pPr>
          </w:p>
        </w:tc>
        <w:tc>
          <w:tcPr>
            <w:tcW w:w="1448" w:type="dxa"/>
            <w:gridSpan w:val="2"/>
            <w:vAlign w:val="top"/>
          </w:tcPr>
          <w:p w14:paraId="67E35A6A">
            <w:pPr>
              <w:pStyle w:val="7"/>
            </w:pPr>
          </w:p>
        </w:tc>
        <w:tc>
          <w:tcPr>
            <w:tcW w:w="1329" w:type="dxa"/>
            <w:tcBorders>
              <w:right w:val="single" w:color="000000" w:sz="12" w:space="0"/>
            </w:tcBorders>
            <w:vAlign w:val="top"/>
          </w:tcPr>
          <w:p w14:paraId="70247ED3">
            <w:pPr>
              <w:pStyle w:val="7"/>
            </w:pPr>
          </w:p>
        </w:tc>
      </w:tr>
      <w:tr w14:paraId="1D7B5F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7B36024B">
            <w:pPr>
              <w:pStyle w:val="7"/>
            </w:pPr>
          </w:p>
        </w:tc>
        <w:tc>
          <w:tcPr>
            <w:tcW w:w="1986" w:type="dxa"/>
            <w:vAlign w:val="top"/>
          </w:tcPr>
          <w:p w14:paraId="7BCD39D2">
            <w:pPr>
              <w:pStyle w:val="7"/>
            </w:pPr>
          </w:p>
        </w:tc>
        <w:tc>
          <w:tcPr>
            <w:tcW w:w="1718" w:type="dxa"/>
            <w:gridSpan w:val="2"/>
            <w:vAlign w:val="top"/>
          </w:tcPr>
          <w:p w14:paraId="51F4797D">
            <w:pPr>
              <w:pStyle w:val="7"/>
            </w:pPr>
          </w:p>
        </w:tc>
        <w:tc>
          <w:tcPr>
            <w:tcW w:w="1419" w:type="dxa"/>
            <w:vAlign w:val="top"/>
          </w:tcPr>
          <w:p w14:paraId="1651D24B">
            <w:pPr>
              <w:pStyle w:val="7"/>
            </w:pPr>
          </w:p>
        </w:tc>
        <w:tc>
          <w:tcPr>
            <w:tcW w:w="1449" w:type="dxa"/>
            <w:vAlign w:val="top"/>
          </w:tcPr>
          <w:p w14:paraId="42715A7B">
            <w:pPr>
              <w:pStyle w:val="7"/>
            </w:pPr>
          </w:p>
        </w:tc>
        <w:tc>
          <w:tcPr>
            <w:tcW w:w="1448" w:type="dxa"/>
            <w:gridSpan w:val="2"/>
            <w:vAlign w:val="top"/>
          </w:tcPr>
          <w:p w14:paraId="2BDBAD58">
            <w:pPr>
              <w:pStyle w:val="7"/>
            </w:pPr>
          </w:p>
        </w:tc>
        <w:tc>
          <w:tcPr>
            <w:tcW w:w="1329" w:type="dxa"/>
            <w:tcBorders>
              <w:right w:val="single" w:color="000000" w:sz="12" w:space="0"/>
            </w:tcBorders>
            <w:vAlign w:val="top"/>
          </w:tcPr>
          <w:p w14:paraId="265DB49B">
            <w:pPr>
              <w:pStyle w:val="7"/>
            </w:pPr>
          </w:p>
        </w:tc>
      </w:tr>
      <w:tr w14:paraId="66364F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4B1538E9">
            <w:pPr>
              <w:pStyle w:val="7"/>
            </w:pPr>
          </w:p>
        </w:tc>
        <w:tc>
          <w:tcPr>
            <w:tcW w:w="1986" w:type="dxa"/>
            <w:vAlign w:val="top"/>
          </w:tcPr>
          <w:p w14:paraId="19F2A0DB">
            <w:pPr>
              <w:pStyle w:val="7"/>
            </w:pPr>
          </w:p>
        </w:tc>
        <w:tc>
          <w:tcPr>
            <w:tcW w:w="1718" w:type="dxa"/>
            <w:gridSpan w:val="2"/>
            <w:vAlign w:val="top"/>
          </w:tcPr>
          <w:p w14:paraId="335C6256">
            <w:pPr>
              <w:pStyle w:val="7"/>
            </w:pPr>
          </w:p>
        </w:tc>
        <w:tc>
          <w:tcPr>
            <w:tcW w:w="1419" w:type="dxa"/>
            <w:vAlign w:val="top"/>
          </w:tcPr>
          <w:p w14:paraId="4B5C64F0">
            <w:pPr>
              <w:pStyle w:val="7"/>
            </w:pPr>
          </w:p>
        </w:tc>
        <w:tc>
          <w:tcPr>
            <w:tcW w:w="1449" w:type="dxa"/>
            <w:vAlign w:val="top"/>
          </w:tcPr>
          <w:p w14:paraId="2FA26D82">
            <w:pPr>
              <w:pStyle w:val="7"/>
            </w:pPr>
          </w:p>
        </w:tc>
        <w:tc>
          <w:tcPr>
            <w:tcW w:w="1448" w:type="dxa"/>
            <w:gridSpan w:val="2"/>
            <w:vAlign w:val="top"/>
          </w:tcPr>
          <w:p w14:paraId="0A081B13">
            <w:pPr>
              <w:pStyle w:val="7"/>
            </w:pPr>
          </w:p>
        </w:tc>
        <w:tc>
          <w:tcPr>
            <w:tcW w:w="1329" w:type="dxa"/>
            <w:tcBorders>
              <w:right w:val="single" w:color="000000" w:sz="12" w:space="0"/>
            </w:tcBorders>
            <w:vAlign w:val="top"/>
          </w:tcPr>
          <w:p w14:paraId="6F696A2C">
            <w:pPr>
              <w:pStyle w:val="7"/>
            </w:pPr>
          </w:p>
        </w:tc>
      </w:tr>
      <w:tr w14:paraId="14E45C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3D6E6093">
            <w:pPr>
              <w:pStyle w:val="7"/>
            </w:pPr>
          </w:p>
        </w:tc>
        <w:tc>
          <w:tcPr>
            <w:tcW w:w="1986" w:type="dxa"/>
            <w:vAlign w:val="top"/>
          </w:tcPr>
          <w:p w14:paraId="0EBF9E01">
            <w:pPr>
              <w:pStyle w:val="7"/>
            </w:pPr>
          </w:p>
        </w:tc>
        <w:tc>
          <w:tcPr>
            <w:tcW w:w="1718" w:type="dxa"/>
            <w:gridSpan w:val="2"/>
            <w:vAlign w:val="top"/>
          </w:tcPr>
          <w:p w14:paraId="3D7299E8">
            <w:pPr>
              <w:pStyle w:val="7"/>
            </w:pPr>
          </w:p>
        </w:tc>
        <w:tc>
          <w:tcPr>
            <w:tcW w:w="1419" w:type="dxa"/>
            <w:vAlign w:val="top"/>
          </w:tcPr>
          <w:p w14:paraId="58FDEAEE">
            <w:pPr>
              <w:pStyle w:val="7"/>
            </w:pPr>
          </w:p>
        </w:tc>
        <w:tc>
          <w:tcPr>
            <w:tcW w:w="1449" w:type="dxa"/>
            <w:vAlign w:val="top"/>
          </w:tcPr>
          <w:p w14:paraId="3137B09A">
            <w:pPr>
              <w:pStyle w:val="7"/>
            </w:pPr>
          </w:p>
        </w:tc>
        <w:tc>
          <w:tcPr>
            <w:tcW w:w="1448" w:type="dxa"/>
            <w:gridSpan w:val="2"/>
            <w:vAlign w:val="top"/>
          </w:tcPr>
          <w:p w14:paraId="041FBD3C">
            <w:pPr>
              <w:pStyle w:val="7"/>
            </w:pPr>
          </w:p>
        </w:tc>
        <w:tc>
          <w:tcPr>
            <w:tcW w:w="1329" w:type="dxa"/>
            <w:tcBorders>
              <w:right w:val="single" w:color="000000" w:sz="12" w:space="0"/>
            </w:tcBorders>
            <w:vAlign w:val="top"/>
          </w:tcPr>
          <w:p w14:paraId="78022B64">
            <w:pPr>
              <w:pStyle w:val="7"/>
            </w:pPr>
          </w:p>
        </w:tc>
      </w:tr>
      <w:tr w14:paraId="59F64E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685F6B9E">
            <w:pPr>
              <w:pStyle w:val="7"/>
            </w:pPr>
          </w:p>
        </w:tc>
        <w:tc>
          <w:tcPr>
            <w:tcW w:w="1986" w:type="dxa"/>
            <w:vAlign w:val="top"/>
          </w:tcPr>
          <w:p w14:paraId="06EE2F16">
            <w:pPr>
              <w:pStyle w:val="7"/>
            </w:pPr>
          </w:p>
        </w:tc>
        <w:tc>
          <w:tcPr>
            <w:tcW w:w="1718" w:type="dxa"/>
            <w:gridSpan w:val="2"/>
            <w:vAlign w:val="top"/>
          </w:tcPr>
          <w:p w14:paraId="278198A4">
            <w:pPr>
              <w:pStyle w:val="7"/>
            </w:pPr>
          </w:p>
        </w:tc>
        <w:tc>
          <w:tcPr>
            <w:tcW w:w="1419" w:type="dxa"/>
            <w:vAlign w:val="top"/>
          </w:tcPr>
          <w:p w14:paraId="0B4CD194">
            <w:pPr>
              <w:pStyle w:val="7"/>
            </w:pPr>
          </w:p>
        </w:tc>
        <w:tc>
          <w:tcPr>
            <w:tcW w:w="1449" w:type="dxa"/>
            <w:vAlign w:val="top"/>
          </w:tcPr>
          <w:p w14:paraId="14BB652E">
            <w:pPr>
              <w:pStyle w:val="7"/>
            </w:pPr>
          </w:p>
        </w:tc>
        <w:tc>
          <w:tcPr>
            <w:tcW w:w="1448" w:type="dxa"/>
            <w:gridSpan w:val="2"/>
            <w:vAlign w:val="top"/>
          </w:tcPr>
          <w:p w14:paraId="6C9FC622">
            <w:pPr>
              <w:pStyle w:val="7"/>
            </w:pPr>
          </w:p>
        </w:tc>
        <w:tc>
          <w:tcPr>
            <w:tcW w:w="1329" w:type="dxa"/>
            <w:tcBorders>
              <w:right w:val="single" w:color="000000" w:sz="12" w:space="0"/>
            </w:tcBorders>
            <w:vAlign w:val="top"/>
          </w:tcPr>
          <w:p w14:paraId="4F633492">
            <w:pPr>
              <w:pStyle w:val="7"/>
            </w:pPr>
          </w:p>
        </w:tc>
      </w:tr>
      <w:tr w14:paraId="725E09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743CA206">
            <w:pPr>
              <w:pStyle w:val="7"/>
            </w:pPr>
          </w:p>
        </w:tc>
        <w:tc>
          <w:tcPr>
            <w:tcW w:w="1986" w:type="dxa"/>
            <w:vAlign w:val="top"/>
          </w:tcPr>
          <w:p w14:paraId="60A499F7">
            <w:pPr>
              <w:pStyle w:val="7"/>
            </w:pPr>
          </w:p>
        </w:tc>
        <w:tc>
          <w:tcPr>
            <w:tcW w:w="1718" w:type="dxa"/>
            <w:gridSpan w:val="2"/>
            <w:vAlign w:val="top"/>
          </w:tcPr>
          <w:p w14:paraId="7EA81FAA">
            <w:pPr>
              <w:pStyle w:val="7"/>
            </w:pPr>
          </w:p>
        </w:tc>
        <w:tc>
          <w:tcPr>
            <w:tcW w:w="1419" w:type="dxa"/>
            <w:vAlign w:val="top"/>
          </w:tcPr>
          <w:p w14:paraId="54E423FB">
            <w:pPr>
              <w:pStyle w:val="7"/>
            </w:pPr>
          </w:p>
        </w:tc>
        <w:tc>
          <w:tcPr>
            <w:tcW w:w="1449" w:type="dxa"/>
            <w:vAlign w:val="top"/>
          </w:tcPr>
          <w:p w14:paraId="0E7AD1B6">
            <w:pPr>
              <w:pStyle w:val="7"/>
            </w:pPr>
          </w:p>
        </w:tc>
        <w:tc>
          <w:tcPr>
            <w:tcW w:w="1448" w:type="dxa"/>
            <w:gridSpan w:val="2"/>
            <w:vAlign w:val="top"/>
          </w:tcPr>
          <w:p w14:paraId="2B66E0A1">
            <w:pPr>
              <w:pStyle w:val="7"/>
            </w:pPr>
          </w:p>
        </w:tc>
        <w:tc>
          <w:tcPr>
            <w:tcW w:w="1329" w:type="dxa"/>
            <w:tcBorders>
              <w:right w:val="single" w:color="000000" w:sz="12" w:space="0"/>
            </w:tcBorders>
            <w:vAlign w:val="top"/>
          </w:tcPr>
          <w:p w14:paraId="0056B1DF">
            <w:pPr>
              <w:pStyle w:val="7"/>
            </w:pPr>
          </w:p>
        </w:tc>
      </w:tr>
      <w:tr w14:paraId="73D37D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2D3BB29E">
            <w:pPr>
              <w:pStyle w:val="7"/>
            </w:pPr>
          </w:p>
        </w:tc>
        <w:tc>
          <w:tcPr>
            <w:tcW w:w="1986" w:type="dxa"/>
            <w:vAlign w:val="top"/>
          </w:tcPr>
          <w:p w14:paraId="530219B0">
            <w:pPr>
              <w:pStyle w:val="7"/>
            </w:pPr>
          </w:p>
        </w:tc>
        <w:tc>
          <w:tcPr>
            <w:tcW w:w="1718" w:type="dxa"/>
            <w:gridSpan w:val="2"/>
            <w:vAlign w:val="top"/>
          </w:tcPr>
          <w:p w14:paraId="1919E672">
            <w:pPr>
              <w:pStyle w:val="7"/>
            </w:pPr>
          </w:p>
        </w:tc>
        <w:tc>
          <w:tcPr>
            <w:tcW w:w="1419" w:type="dxa"/>
            <w:vAlign w:val="top"/>
          </w:tcPr>
          <w:p w14:paraId="7F0064F9">
            <w:pPr>
              <w:pStyle w:val="7"/>
            </w:pPr>
          </w:p>
        </w:tc>
        <w:tc>
          <w:tcPr>
            <w:tcW w:w="1449" w:type="dxa"/>
            <w:vAlign w:val="top"/>
          </w:tcPr>
          <w:p w14:paraId="4F48C70E">
            <w:pPr>
              <w:pStyle w:val="7"/>
            </w:pPr>
          </w:p>
        </w:tc>
        <w:tc>
          <w:tcPr>
            <w:tcW w:w="1448" w:type="dxa"/>
            <w:gridSpan w:val="2"/>
            <w:vAlign w:val="top"/>
          </w:tcPr>
          <w:p w14:paraId="14D79850">
            <w:pPr>
              <w:pStyle w:val="7"/>
            </w:pPr>
          </w:p>
        </w:tc>
        <w:tc>
          <w:tcPr>
            <w:tcW w:w="1329" w:type="dxa"/>
            <w:tcBorders>
              <w:right w:val="single" w:color="000000" w:sz="12" w:space="0"/>
            </w:tcBorders>
            <w:vAlign w:val="top"/>
          </w:tcPr>
          <w:p w14:paraId="5E2D4826">
            <w:pPr>
              <w:pStyle w:val="7"/>
            </w:pPr>
          </w:p>
        </w:tc>
      </w:tr>
      <w:tr w14:paraId="5EC8F9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59A5C631">
            <w:pPr>
              <w:pStyle w:val="7"/>
            </w:pPr>
          </w:p>
        </w:tc>
        <w:tc>
          <w:tcPr>
            <w:tcW w:w="1986" w:type="dxa"/>
            <w:vAlign w:val="top"/>
          </w:tcPr>
          <w:p w14:paraId="6ED17419">
            <w:pPr>
              <w:pStyle w:val="7"/>
            </w:pPr>
          </w:p>
        </w:tc>
        <w:tc>
          <w:tcPr>
            <w:tcW w:w="1718" w:type="dxa"/>
            <w:gridSpan w:val="2"/>
            <w:vAlign w:val="top"/>
          </w:tcPr>
          <w:p w14:paraId="14D8093A">
            <w:pPr>
              <w:pStyle w:val="7"/>
            </w:pPr>
          </w:p>
        </w:tc>
        <w:tc>
          <w:tcPr>
            <w:tcW w:w="1419" w:type="dxa"/>
            <w:vAlign w:val="top"/>
          </w:tcPr>
          <w:p w14:paraId="1B5FEB82">
            <w:pPr>
              <w:pStyle w:val="7"/>
            </w:pPr>
          </w:p>
        </w:tc>
        <w:tc>
          <w:tcPr>
            <w:tcW w:w="1449" w:type="dxa"/>
            <w:vAlign w:val="top"/>
          </w:tcPr>
          <w:p w14:paraId="2F62E0ED">
            <w:pPr>
              <w:pStyle w:val="7"/>
            </w:pPr>
          </w:p>
        </w:tc>
        <w:tc>
          <w:tcPr>
            <w:tcW w:w="1448" w:type="dxa"/>
            <w:gridSpan w:val="2"/>
            <w:vAlign w:val="top"/>
          </w:tcPr>
          <w:p w14:paraId="26DA7E51">
            <w:pPr>
              <w:pStyle w:val="7"/>
            </w:pPr>
          </w:p>
        </w:tc>
        <w:tc>
          <w:tcPr>
            <w:tcW w:w="1329" w:type="dxa"/>
            <w:tcBorders>
              <w:right w:val="single" w:color="000000" w:sz="12" w:space="0"/>
            </w:tcBorders>
            <w:vAlign w:val="top"/>
          </w:tcPr>
          <w:p w14:paraId="18A85472">
            <w:pPr>
              <w:pStyle w:val="7"/>
            </w:pPr>
          </w:p>
        </w:tc>
      </w:tr>
      <w:tr w14:paraId="6015CE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47EFEF0D">
            <w:pPr>
              <w:pStyle w:val="7"/>
            </w:pPr>
          </w:p>
        </w:tc>
        <w:tc>
          <w:tcPr>
            <w:tcW w:w="1986" w:type="dxa"/>
            <w:vAlign w:val="top"/>
          </w:tcPr>
          <w:p w14:paraId="49DE7CB4">
            <w:pPr>
              <w:pStyle w:val="7"/>
            </w:pPr>
          </w:p>
        </w:tc>
        <w:tc>
          <w:tcPr>
            <w:tcW w:w="1718" w:type="dxa"/>
            <w:gridSpan w:val="2"/>
            <w:vAlign w:val="top"/>
          </w:tcPr>
          <w:p w14:paraId="17256EFC">
            <w:pPr>
              <w:pStyle w:val="7"/>
            </w:pPr>
          </w:p>
        </w:tc>
        <w:tc>
          <w:tcPr>
            <w:tcW w:w="1419" w:type="dxa"/>
            <w:vAlign w:val="top"/>
          </w:tcPr>
          <w:p w14:paraId="6D90448E">
            <w:pPr>
              <w:pStyle w:val="7"/>
            </w:pPr>
          </w:p>
        </w:tc>
        <w:tc>
          <w:tcPr>
            <w:tcW w:w="1449" w:type="dxa"/>
            <w:vAlign w:val="top"/>
          </w:tcPr>
          <w:p w14:paraId="25647258">
            <w:pPr>
              <w:pStyle w:val="7"/>
            </w:pPr>
          </w:p>
        </w:tc>
        <w:tc>
          <w:tcPr>
            <w:tcW w:w="1448" w:type="dxa"/>
            <w:gridSpan w:val="2"/>
            <w:vAlign w:val="top"/>
          </w:tcPr>
          <w:p w14:paraId="373E9926">
            <w:pPr>
              <w:pStyle w:val="7"/>
            </w:pPr>
          </w:p>
        </w:tc>
        <w:tc>
          <w:tcPr>
            <w:tcW w:w="1329" w:type="dxa"/>
            <w:tcBorders>
              <w:right w:val="single" w:color="000000" w:sz="12" w:space="0"/>
            </w:tcBorders>
            <w:vAlign w:val="top"/>
          </w:tcPr>
          <w:p w14:paraId="5CC26560">
            <w:pPr>
              <w:pStyle w:val="7"/>
            </w:pPr>
          </w:p>
        </w:tc>
      </w:tr>
      <w:tr w14:paraId="48C118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2" w:hRule="atLeast"/>
        </w:trPr>
        <w:tc>
          <w:tcPr>
            <w:tcW w:w="4526" w:type="dxa"/>
            <w:gridSpan w:val="4"/>
            <w:tcBorders>
              <w:left w:val="single" w:color="000000" w:sz="10" w:space="0"/>
              <w:bottom w:val="single" w:color="000000" w:sz="10" w:space="0"/>
            </w:tcBorders>
            <w:vAlign w:val="top"/>
          </w:tcPr>
          <w:p w14:paraId="7A0EA92B">
            <w:pPr>
              <w:spacing w:before="64" w:line="232" w:lineRule="auto"/>
              <w:ind w:left="1897"/>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419" w:type="dxa"/>
            <w:tcBorders>
              <w:bottom w:val="single" w:color="000000" w:sz="10" w:space="0"/>
            </w:tcBorders>
            <w:vAlign w:val="top"/>
          </w:tcPr>
          <w:p w14:paraId="5472563E">
            <w:pPr>
              <w:pStyle w:val="7"/>
            </w:pPr>
          </w:p>
        </w:tc>
        <w:tc>
          <w:tcPr>
            <w:tcW w:w="1449" w:type="dxa"/>
            <w:tcBorders>
              <w:bottom w:val="single" w:color="000000" w:sz="10" w:space="0"/>
            </w:tcBorders>
            <w:vAlign w:val="top"/>
          </w:tcPr>
          <w:p w14:paraId="6AE0D5B1">
            <w:pPr>
              <w:pStyle w:val="7"/>
            </w:pPr>
          </w:p>
        </w:tc>
        <w:tc>
          <w:tcPr>
            <w:tcW w:w="1448" w:type="dxa"/>
            <w:gridSpan w:val="2"/>
            <w:tcBorders>
              <w:bottom w:val="single" w:color="000000" w:sz="10" w:space="0"/>
            </w:tcBorders>
            <w:vAlign w:val="top"/>
          </w:tcPr>
          <w:p w14:paraId="69C9188A">
            <w:pPr>
              <w:pStyle w:val="7"/>
            </w:pPr>
          </w:p>
        </w:tc>
        <w:tc>
          <w:tcPr>
            <w:tcW w:w="1329" w:type="dxa"/>
            <w:tcBorders>
              <w:bottom w:val="single" w:color="000000" w:sz="10" w:space="0"/>
              <w:right w:val="single" w:color="000000" w:sz="12" w:space="0"/>
            </w:tcBorders>
            <w:vAlign w:val="top"/>
          </w:tcPr>
          <w:p w14:paraId="0FFA1A89">
            <w:pPr>
              <w:pStyle w:val="7"/>
            </w:pPr>
          </w:p>
        </w:tc>
      </w:tr>
    </w:tbl>
    <w:p w14:paraId="5109C231">
      <w:pPr>
        <w:rPr>
          <w:rFonts w:ascii="Arial"/>
          <w:sz w:val="21"/>
        </w:rPr>
      </w:pPr>
    </w:p>
    <w:p w14:paraId="01350D45">
      <w:pPr>
        <w:rPr>
          <w:rFonts w:ascii="Arial" w:hAnsi="Arial" w:eastAsia="Arial" w:cs="Arial"/>
          <w:sz w:val="21"/>
          <w:szCs w:val="21"/>
        </w:rPr>
        <w:sectPr>
          <w:pgSz w:w="11960" w:h="16880"/>
          <w:pgMar w:top="400" w:right="905" w:bottom="0" w:left="853" w:header="0" w:footer="0" w:gutter="0"/>
          <w:cols w:space="720" w:num="1"/>
        </w:sectPr>
      </w:pPr>
    </w:p>
    <w:p w14:paraId="6D36BACF">
      <w:pPr>
        <w:spacing w:before="8"/>
      </w:pPr>
      <w:r>
        <w:drawing>
          <wp:anchor distT="0" distB="0" distL="0" distR="0" simplePos="0" relativeHeight="251699200"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102" name="IM 102"/>
            <wp:cNvGraphicFramePr/>
            <a:graphic xmlns:a="http://schemas.openxmlformats.org/drawingml/2006/main">
              <a:graphicData uri="http://schemas.openxmlformats.org/drawingml/2006/picture">
                <pic:pic xmlns:pic="http://schemas.openxmlformats.org/drawingml/2006/picture">
                  <pic:nvPicPr>
                    <pic:cNvPr id="102" name="IM 102"/>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701248"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104" name="IM 104"/>
            <wp:cNvGraphicFramePr/>
            <a:graphic xmlns:a="http://schemas.openxmlformats.org/drawingml/2006/main">
              <a:graphicData uri="http://schemas.openxmlformats.org/drawingml/2006/picture">
                <pic:pic xmlns:pic="http://schemas.openxmlformats.org/drawingml/2006/picture">
                  <pic:nvPicPr>
                    <pic:cNvPr id="104" name="IM 104"/>
                    <pic:cNvPicPr/>
                  </pic:nvPicPr>
                  <pic:blipFill>
                    <a:blip r:embed="rId60"/>
                    <a:stretch>
                      <a:fillRect/>
                    </a:stretch>
                  </pic:blipFill>
                  <pic:spPr>
                    <a:xfrm>
                      <a:off x="0" y="0"/>
                      <a:ext cx="6350" cy="195008"/>
                    </a:xfrm>
                    <a:prstGeom prst="rect">
                      <a:avLst/>
                    </a:prstGeom>
                  </pic:spPr>
                </pic:pic>
              </a:graphicData>
            </a:graphic>
          </wp:anchor>
        </w:drawing>
      </w:r>
    </w:p>
    <w:p w14:paraId="69224B0F">
      <w:pPr>
        <w:spacing w:before="7"/>
      </w:pPr>
    </w:p>
    <w:p w14:paraId="22F54E13">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673"/>
        <w:gridCol w:w="2958"/>
        <w:gridCol w:w="105"/>
        <w:gridCol w:w="2853"/>
        <w:gridCol w:w="1342"/>
        <w:gridCol w:w="1075"/>
        <w:gridCol w:w="1165"/>
      </w:tblGrid>
      <w:tr w14:paraId="148C34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5" w:hRule="atLeast"/>
        </w:trPr>
        <w:tc>
          <w:tcPr>
            <w:tcW w:w="10171" w:type="dxa"/>
            <w:gridSpan w:val="7"/>
            <w:tcBorders>
              <w:top w:val="single" w:color="FFFFFF" w:sz="6" w:space="0"/>
              <w:left w:val="nil"/>
              <w:bottom w:val="single" w:color="FFFFFF" w:sz="6" w:space="0"/>
              <w:right w:val="single" w:color="FFFFFF" w:sz="2" w:space="0"/>
            </w:tcBorders>
            <w:vAlign w:val="top"/>
          </w:tcPr>
          <w:p w14:paraId="6D4C970E">
            <w:pPr>
              <w:spacing w:before="81" w:line="223" w:lineRule="auto"/>
              <w:ind w:left="2983"/>
              <w:outlineLvl w:val="0"/>
              <w:rPr>
                <w:rFonts w:ascii="宋体" w:hAnsi="宋体" w:eastAsia="宋体" w:cs="宋体"/>
                <w:sz w:val="39"/>
                <w:szCs w:val="39"/>
              </w:rPr>
            </w:pPr>
            <w:r>
              <w:rPr>
                <w:rFonts w:ascii="宋体" w:hAnsi="宋体" w:eastAsia="宋体" w:cs="宋体"/>
                <w:spacing w:val="25"/>
                <w:sz w:val="39"/>
                <w:szCs w:val="39"/>
              </w:rPr>
              <w:t>规费、税金项目计价表</w:t>
            </w:r>
          </w:p>
        </w:tc>
      </w:tr>
      <w:tr w14:paraId="34B441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3631" w:type="dxa"/>
            <w:gridSpan w:val="2"/>
            <w:tcBorders>
              <w:top w:val="single" w:color="FFFFFF" w:sz="6" w:space="0"/>
              <w:left w:val="nil"/>
              <w:bottom w:val="single" w:color="000000" w:sz="12" w:space="0"/>
              <w:right w:val="single" w:color="FFFFFF" w:sz="6" w:space="0"/>
            </w:tcBorders>
            <w:vAlign w:val="top"/>
          </w:tcPr>
          <w:p w14:paraId="618B1256">
            <w:pPr>
              <w:spacing w:before="266" w:line="231" w:lineRule="auto"/>
              <w:ind w:left="24"/>
              <w:rPr>
                <w:rFonts w:ascii="宋体" w:hAnsi="宋体" w:eastAsia="宋体" w:cs="宋体"/>
                <w:sz w:val="17"/>
                <w:szCs w:val="17"/>
              </w:rPr>
            </w:pPr>
            <w:r>
              <w:rPr>
                <w:rFonts w:ascii="宋体" w:hAnsi="宋体" w:eastAsia="宋体" w:cs="宋体"/>
                <w:spacing w:val="8"/>
                <w:sz w:val="17"/>
                <w:szCs w:val="17"/>
              </w:rPr>
              <w:t>工程名称：土石方工程</w:t>
            </w:r>
          </w:p>
        </w:tc>
        <w:tc>
          <w:tcPr>
            <w:tcW w:w="4300" w:type="dxa"/>
            <w:gridSpan w:val="3"/>
            <w:tcBorders>
              <w:top w:val="single" w:color="FFFFFF" w:sz="6" w:space="0"/>
              <w:left w:val="single" w:color="FFFFFF" w:sz="6" w:space="0"/>
              <w:bottom w:val="single" w:color="000000" w:sz="12" w:space="0"/>
              <w:right w:val="single" w:color="FFFFFF" w:sz="2" w:space="0"/>
            </w:tcBorders>
            <w:vAlign w:val="top"/>
          </w:tcPr>
          <w:p w14:paraId="42C577D0">
            <w:pPr>
              <w:spacing w:before="177" w:line="213" w:lineRule="auto"/>
              <w:ind w:left="22" w:right="138"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40" w:type="dxa"/>
            <w:gridSpan w:val="2"/>
            <w:tcBorders>
              <w:top w:val="single" w:color="FFFFFF" w:sz="6" w:space="0"/>
              <w:left w:val="single" w:color="FFFFFF" w:sz="2" w:space="0"/>
              <w:bottom w:val="single" w:color="000000" w:sz="12" w:space="0"/>
              <w:right w:val="single" w:color="FFFFFF" w:sz="2" w:space="0"/>
            </w:tcBorders>
            <w:vAlign w:val="top"/>
          </w:tcPr>
          <w:p w14:paraId="02E4071E">
            <w:pPr>
              <w:spacing w:before="267" w:line="230" w:lineRule="auto"/>
              <w:ind w:left="402"/>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7F6978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2" w:hRule="atLeast"/>
        </w:trPr>
        <w:tc>
          <w:tcPr>
            <w:tcW w:w="673" w:type="dxa"/>
            <w:tcBorders>
              <w:top w:val="single" w:color="000000" w:sz="12" w:space="0"/>
              <w:left w:val="single" w:color="000000" w:sz="12" w:space="0"/>
            </w:tcBorders>
            <w:vAlign w:val="top"/>
          </w:tcPr>
          <w:p w14:paraId="13648174">
            <w:pPr>
              <w:spacing w:before="86" w:line="232" w:lineRule="auto"/>
              <w:ind w:left="141"/>
              <w:rPr>
                <w:rFonts w:ascii="宋体" w:hAnsi="宋体" w:eastAsia="宋体" w:cs="宋体"/>
                <w:sz w:val="17"/>
                <w:szCs w:val="17"/>
              </w:rPr>
            </w:pPr>
            <w:r>
              <w:rPr>
                <w:rFonts w:ascii="宋体" w:hAnsi="宋体" w:eastAsia="宋体" w:cs="宋体"/>
                <w:spacing w:val="6"/>
                <w:sz w:val="17"/>
                <w:szCs w:val="17"/>
              </w:rPr>
              <w:t>序号</w:t>
            </w:r>
          </w:p>
        </w:tc>
        <w:tc>
          <w:tcPr>
            <w:tcW w:w="3063" w:type="dxa"/>
            <w:gridSpan w:val="2"/>
            <w:tcBorders>
              <w:top w:val="single" w:color="000000" w:sz="12" w:space="0"/>
            </w:tcBorders>
            <w:vAlign w:val="top"/>
          </w:tcPr>
          <w:p w14:paraId="3AB300EB">
            <w:pPr>
              <w:spacing w:before="86" w:line="231" w:lineRule="auto"/>
              <w:ind w:left="1171"/>
              <w:rPr>
                <w:rFonts w:ascii="宋体" w:hAnsi="宋体" w:eastAsia="宋体" w:cs="宋体"/>
                <w:sz w:val="17"/>
                <w:szCs w:val="17"/>
              </w:rPr>
            </w:pPr>
            <w:r>
              <w:rPr>
                <w:rFonts w:ascii="宋体" w:hAnsi="宋体" w:eastAsia="宋体" w:cs="宋体"/>
                <w:spacing w:val="7"/>
                <w:sz w:val="17"/>
                <w:szCs w:val="17"/>
              </w:rPr>
              <w:t>项目名称</w:t>
            </w:r>
          </w:p>
        </w:tc>
        <w:tc>
          <w:tcPr>
            <w:tcW w:w="2853" w:type="dxa"/>
            <w:tcBorders>
              <w:top w:val="single" w:color="000000" w:sz="12" w:space="0"/>
            </w:tcBorders>
            <w:vAlign w:val="top"/>
          </w:tcPr>
          <w:p w14:paraId="638A0594">
            <w:pPr>
              <w:spacing w:before="86" w:line="230" w:lineRule="auto"/>
              <w:ind w:left="1071"/>
              <w:rPr>
                <w:rFonts w:ascii="宋体" w:hAnsi="宋体" w:eastAsia="宋体" w:cs="宋体"/>
                <w:sz w:val="17"/>
                <w:szCs w:val="17"/>
              </w:rPr>
            </w:pPr>
            <w:r>
              <w:rPr>
                <w:rFonts w:ascii="宋体" w:hAnsi="宋体" w:eastAsia="宋体" w:cs="宋体"/>
                <w:spacing w:val="8"/>
                <w:sz w:val="17"/>
                <w:szCs w:val="17"/>
              </w:rPr>
              <w:t>计算基础</w:t>
            </w:r>
          </w:p>
        </w:tc>
        <w:tc>
          <w:tcPr>
            <w:tcW w:w="1342" w:type="dxa"/>
            <w:tcBorders>
              <w:top w:val="single" w:color="000000" w:sz="12" w:space="0"/>
            </w:tcBorders>
            <w:vAlign w:val="top"/>
          </w:tcPr>
          <w:p w14:paraId="0824DD4D">
            <w:pPr>
              <w:spacing w:before="86" w:line="230" w:lineRule="auto"/>
              <w:ind w:left="315"/>
              <w:rPr>
                <w:rFonts w:ascii="宋体" w:hAnsi="宋体" w:eastAsia="宋体" w:cs="宋体"/>
                <w:sz w:val="17"/>
                <w:szCs w:val="17"/>
              </w:rPr>
            </w:pPr>
            <w:r>
              <w:rPr>
                <w:rFonts w:ascii="宋体" w:hAnsi="宋体" w:eastAsia="宋体" w:cs="宋体"/>
                <w:spacing w:val="8"/>
                <w:sz w:val="17"/>
                <w:szCs w:val="17"/>
              </w:rPr>
              <w:t>计算基数</w:t>
            </w:r>
          </w:p>
        </w:tc>
        <w:tc>
          <w:tcPr>
            <w:tcW w:w="1075" w:type="dxa"/>
            <w:tcBorders>
              <w:top w:val="single" w:color="000000" w:sz="12" w:space="0"/>
            </w:tcBorders>
            <w:vAlign w:val="top"/>
          </w:tcPr>
          <w:p w14:paraId="41C7C8C3">
            <w:pPr>
              <w:spacing w:before="86" w:line="230" w:lineRule="auto"/>
              <w:ind w:left="52"/>
              <w:rPr>
                <w:rFonts w:ascii="宋体" w:hAnsi="宋体" w:eastAsia="宋体" w:cs="宋体"/>
                <w:sz w:val="17"/>
                <w:szCs w:val="17"/>
              </w:rPr>
            </w:pPr>
            <w:r>
              <w:rPr>
                <w:rFonts w:ascii="宋体" w:hAnsi="宋体" w:eastAsia="宋体" w:cs="宋体"/>
                <w:spacing w:val="6"/>
                <w:sz w:val="17"/>
                <w:szCs w:val="17"/>
              </w:rPr>
              <w:t>计算费率(%)</w:t>
            </w:r>
          </w:p>
        </w:tc>
        <w:tc>
          <w:tcPr>
            <w:tcW w:w="1165" w:type="dxa"/>
            <w:tcBorders>
              <w:top w:val="single" w:color="000000" w:sz="12" w:space="0"/>
              <w:right w:val="single" w:color="000000" w:sz="12" w:space="0"/>
            </w:tcBorders>
            <w:vAlign w:val="top"/>
          </w:tcPr>
          <w:p w14:paraId="04D31C71">
            <w:pPr>
              <w:spacing w:before="86" w:line="230" w:lineRule="auto"/>
              <w:ind w:left="132"/>
              <w:rPr>
                <w:rFonts w:ascii="宋体" w:hAnsi="宋体" w:eastAsia="宋体" w:cs="宋体"/>
                <w:sz w:val="17"/>
                <w:szCs w:val="17"/>
              </w:rPr>
            </w:pPr>
            <w:r>
              <w:rPr>
                <w:rFonts w:ascii="宋体" w:hAnsi="宋体" w:eastAsia="宋体" w:cs="宋体"/>
                <w:spacing w:val="4"/>
                <w:sz w:val="17"/>
                <w:szCs w:val="17"/>
              </w:rPr>
              <w:t>金额（元）</w:t>
            </w:r>
          </w:p>
        </w:tc>
      </w:tr>
      <w:tr w14:paraId="0D6353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7CF5E54E">
            <w:pPr>
              <w:spacing w:before="73" w:line="189" w:lineRule="auto"/>
              <w:ind w:left="292"/>
              <w:rPr>
                <w:rFonts w:ascii="宋体" w:hAnsi="宋体" w:eastAsia="宋体" w:cs="宋体"/>
                <w:sz w:val="17"/>
                <w:szCs w:val="17"/>
              </w:rPr>
            </w:pPr>
            <w:r>
              <w:rPr>
                <w:rFonts w:ascii="宋体" w:hAnsi="宋体" w:eastAsia="宋体" w:cs="宋体"/>
                <w:sz w:val="17"/>
                <w:szCs w:val="17"/>
              </w:rPr>
              <w:t>1</w:t>
            </w:r>
          </w:p>
        </w:tc>
        <w:tc>
          <w:tcPr>
            <w:tcW w:w="3063" w:type="dxa"/>
            <w:gridSpan w:val="2"/>
            <w:vAlign w:val="top"/>
          </w:tcPr>
          <w:p w14:paraId="772E2811">
            <w:pPr>
              <w:spacing w:before="43" w:line="231" w:lineRule="auto"/>
              <w:ind w:left="16"/>
              <w:rPr>
                <w:rFonts w:ascii="宋体" w:hAnsi="宋体" w:eastAsia="宋体" w:cs="宋体"/>
                <w:sz w:val="17"/>
                <w:szCs w:val="17"/>
              </w:rPr>
            </w:pPr>
            <w:r>
              <w:rPr>
                <w:rFonts w:ascii="宋体" w:hAnsi="宋体" w:eastAsia="宋体" w:cs="宋体"/>
                <w:spacing w:val="5"/>
                <w:sz w:val="17"/>
                <w:szCs w:val="17"/>
              </w:rPr>
              <w:t>规费</w:t>
            </w:r>
          </w:p>
        </w:tc>
        <w:tc>
          <w:tcPr>
            <w:tcW w:w="2853" w:type="dxa"/>
            <w:vAlign w:val="top"/>
          </w:tcPr>
          <w:p w14:paraId="14933214">
            <w:pPr>
              <w:spacing w:before="44" w:line="229" w:lineRule="auto"/>
              <w:ind w:left="24"/>
              <w:rPr>
                <w:rFonts w:ascii="宋体" w:hAnsi="宋体" w:eastAsia="宋体" w:cs="宋体"/>
                <w:sz w:val="17"/>
                <w:szCs w:val="17"/>
              </w:rPr>
            </w:pPr>
            <w:r>
              <w:rPr>
                <w:rFonts w:ascii="宋体" w:hAnsi="宋体" w:eastAsia="宋体" w:cs="宋体"/>
                <w:spacing w:val="8"/>
                <w:sz w:val="17"/>
                <w:szCs w:val="17"/>
              </w:rPr>
              <w:t>社会保险费+住房公积金</w:t>
            </w:r>
          </w:p>
        </w:tc>
        <w:tc>
          <w:tcPr>
            <w:tcW w:w="1342" w:type="dxa"/>
            <w:vAlign w:val="top"/>
          </w:tcPr>
          <w:p w14:paraId="50540ED1">
            <w:pPr>
              <w:pStyle w:val="7"/>
            </w:pPr>
          </w:p>
        </w:tc>
        <w:tc>
          <w:tcPr>
            <w:tcW w:w="1075" w:type="dxa"/>
            <w:vAlign w:val="top"/>
          </w:tcPr>
          <w:p w14:paraId="493F8723">
            <w:pPr>
              <w:pStyle w:val="7"/>
            </w:pPr>
          </w:p>
        </w:tc>
        <w:tc>
          <w:tcPr>
            <w:tcW w:w="1165" w:type="dxa"/>
            <w:tcBorders>
              <w:right w:val="single" w:color="000000" w:sz="12" w:space="0"/>
            </w:tcBorders>
            <w:vAlign w:val="top"/>
          </w:tcPr>
          <w:p w14:paraId="22552EF1">
            <w:pPr>
              <w:pStyle w:val="7"/>
            </w:pPr>
          </w:p>
        </w:tc>
      </w:tr>
      <w:tr w14:paraId="7E9349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trPr>
        <w:tc>
          <w:tcPr>
            <w:tcW w:w="673" w:type="dxa"/>
            <w:tcBorders>
              <w:left w:val="single" w:color="000000" w:sz="10" w:space="0"/>
            </w:tcBorders>
            <w:vAlign w:val="top"/>
          </w:tcPr>
          <w:p w14:paraId="70F05400">
            <w:pPr>
              <w:spacing w:before="194" w:line="189" w:lineRule="auto"/>
              <w:ind w:left="202"/>
              <w:rPr>
                <w:rFonts w:ascii="宋体" w:hAnsi="宋体" w:eastAsia="宋体" w:cs="宋体"/>
                <w:sz w:val="17"/>
                <w:szCs w:val="17"/>
              </w:rPr>
            </w:pPr>
            <w:r>
              <w:rPr>
                <w:rFonts w:ascii="宋体" w:hAnsi="宋体" w:eastAsia="宋体" w:cs="宋体"/>
                <w:spacing w:val="-2"/>
                <w:sz w:val="17"/>
                <w:szCs w:val="17"/>
              </w:rPr>
              <w:t>1.1</w:t>
            </w:r>
          </w:p>
        </w:tc>
        <w:tc>
          <w:tcPr>
            <w:tcW w:w="3063" w:type="dxa"/>
            <w:gridSpan w:val="2"/>
            <w:vAlign w:val="top"/>
          </w:tcPr>
          <w:p w14:paraId="7577FAE7">
            <w:pPr>
              <w:spacing w:before="165" w:line="229" w:lineRule="auto"/>
              <w:ind w:left="16"/>
              <w:rPr>
                <w:rFonts w:ascii="宋体" w:hAnsi="宋体" w:eastAsia="宋体" w:cs="宋体"/>
                <w:sz w:val="17"/>
                <w:szCs w:val="17"/>
              </w:rPr>
            </w:pPr>
            <w:r>
              <w:rPr>
                <w:rFonts w:ascii="宋体" w:hAnsi="宋体" w:eastAsia="宋体" w:cs="宋体"/>
                <w:spacing w:val="8"/>
                <w:sz w:val="17"/>
                <w:szCs w:val="17"/>
              </w:rPr>
              <w:t>社会保险费</w:t>
            </w:r>
          </w:p>
        </w:tc>
        <w:tc>
          <w:tcPr>
            <w:tcW w:w="2853" w:type="dxa"/>
            <w:vAlign w:val="top"/>
          </w:tcPr>
          <w:p w14:paraId="05BB26E9">
            <w:pPr>
              <w:spacing w:before="74" w:line="213" w:lineRule="auto"/>
              <w:ind w:left="33" w:right="124" w:hanging="9"/>
              <w:rPr>
                <w:rFonts w:ascii="宋体" w:hAnsi="宋体" w:eastAsia="宋体" w:cs="宋体"/>
                <w:sz w:val="17"/>
                <w:szCs w:val="17"/>
              </w:rPr>
            </w:pPr>
            <w:r>
              <w:rPr>
                <w:rFonts w:ascii="宋体" w:hAnsi="宋体" w:eastAsia="宋体" w:cs="宋体"/>
                <w:spacing w:val="8"/>
                <w:sz w:val="17"/>
                <w:szCs w:val="17"/>
              </w:rPr>
              <w:t>养老保险费+失业保险费+医疗保险</w:t>
            </w:r>
            <w:r>
              <w:rPr>
                <w:rFonts w:ascii="宋体" w:hAnsi="宋体" w:eastAsia="宋体" w:cs="宋体"/>
                <w:spacing w:val="10"/>
                <w:sz w:val="17"/>
                <w:szCs w:val="17"/>
              </w:rPr>
              <w:t xml:space="preserve"> </w:t>
            </w:r>
            <w:r>
              <w:rPr>
                <w:rFonts w:ascii="宋体" w:hAnsi="宋体" w:eastAsia="宋体" w:cs="宋体"/>
                <w:spacing w:val="6"/>
                <w:sz w:val="17"/>
                <w:szCs w:val="17"/>
              </w:rPr>
              <w:t>费+工伤保险费</w:t>
            </w:r>
          </w:p>
        </w:tc>
        <w:tc>
          <w:tcPr>
            <w:tcW w:w="1342" w:type="dxa"/>
            <w:vAlign w:val="top"/>
          </w:tcPr>
          <w:p w14:paraId="5CC29BE2">
            <w:pPr>
              <w:pStyle w:val="7"/>
            </w:pPr>
          </w:p>
        </w:tc>
        <w:tc>
          <w:tcPr>
            <w:tcW w:w="1075" w:type="dxa"/>
            <w:vAlign w:val="top"/>
          </w:tcPr>
          <w:p w14:paraId="439D3A06">
            <w:pPr>
              <w:pStyle w:val="7"/>
            </w:pPr>
          </w:p>
        </w:tc>
        <w:tc>
          <w:tcPr>
            <w:tcW w:w="1165" w:type="dxa"/>
            <w:tcBorders>
              <w:right w:val="single" w:color="000000" w:sz="12" w:space="0"/>
            </w:tcBorders>
            <w:vAlign w:val="top"/>
          </w:tcPr>
          <w:p w14:paraId="174F353B">
            <w:pPr>
              <w:pStyle w:val="7"/>
            </w:pPr>
          </w:p>
        </w:tc>
      </w:tr>
      <w:tr w14:paraId="112A7A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673" w:type="dxa"/>
            <w:tcBorders>
              <w:left w:val="single" w:color="000000" w:sz="10" w:space="0"/>
            </w:tcBorders>
            <w:vAlign w:val="top"/>
          </w:tcPr>
          <w:p w14:paraId="6D14A8BB">
            <w:pPr>
              <w:pStyle w:val="7"/>
              <w:spacing w:line="242" w:lineRule="auto"/>
            </w:pPr>
          </w:p>
          <w:p w14:paraId="197231B0">
            <w:pPr>
              <w:spacing w:before="55" w:line="189" w:lineRule="auto"/>
              <w:ind w:left="157"/>
              <w:rPr>
                <w:rFonts w:ascii="宋体" w:hAnsi="宋体" w:eastAsia="宋体" w:cs="宋体"/>
                <w:sz w:val="17"/>
                <w:szCs w:val="17"/>
              </w:rPr>
            </w:pPr>
            <w:r>
              <w:rPr>
                <w:rFonts w:ascii="宋体" w:hAnsi="宋体" w:eastAsia="宋体" w:cs="宋体"/>
                <w:spacing w:val="-1"/>
                <w:sz w:val="17"/>
                <w:szCs w:val="17"/>
              </w:rPr>
              <w:t>1.11</w:t>
            </w:r>
          </w:p>
        </w:tc>
        <w:tc>
          <w:tcPr>
            <w:tcW w:w="3063" w:type="dxa"/>
            <w:gridSpan w:val="2"/>
            <w:vAlign w:val="top"/>
          </w:tcPr>
          <w:p w14:paraId="2C2D0F7B">
            <w:pPr>
              <w:spacing w:before="269" w:line="230" w:lineRule="auto"/>
              <w:ind w:left="16"/>
              <w:rPr>
                <w:rFonts w:ascii="宋体" w:hAnsi="宋体" w:eastAsia="宋体" w:cs="宋体"/>
                <w:sz w:val="17"/>
                <w:szCs w:val="17"/>
              </w:rPr>
            </w:pPr>
            <w:r>
              <w:rPr>
                <w:rFonts w:ascii="宋体" w:hAnsi="宋体" w:eastAsia="宋体" w:cs="宋体"/>
                <w:spacing w:val="8"/>
                <w:sz w:val="17"/>
                <w:szCs w:val="17"/>
              </w:rPr>
              <w:t>养老保险费</w:t>
            </w:r>
          </w:p>
        </w:tc>
        <w:tc>
          <w:tcPr>
            <w:tcW w:w="2853" w:type="dxa"/>
            <w:vAlign w:val="top"/>
          </w:tcPr>
          <w:p w14:paraId="016ACF06">
            <w:pPr>
              <w:spacing w:before="88" w:line="207" w:lineRule="auto"/>
              <w:ind w:left="22" w:right="34" w:firstLine="2"/>
              <w:jc w:val="both"/>
              <w:rPr>
                <w:rFonts w:ascii="宋体" w:hAnsi="宋体" w:eastAsia="宋体" w:cs="宋体"/>
                <w:sz w:val="17"/>
                <w:szCs w:val="17"/>
              </w:rPr>
            </w:pPr>
            <w:r>
              <w:rPr>
                <w:rFonts w:ascii="宋体" w:hAnsi="宋体" w:eastAsia="宋体" w:cs="宋体"/>
                <w:spacing w:val="8"/>
                <w:sz w:val="17"/>
                <w:szCs w:val="17"/>
              </w:rPr>
              <w:t>分部分项人工费+分部分项机械费+</w:t>
            </w:r>
            <w:r>
              <w:rPr>
                <w:rFonts w:ascii="宋体" w:hAnsi="宋体" w:eastAsia="宋体" w:cs="宋体"/>
                <w:spacing w:val="4"/>
                <w:sz w:val="17"/>
                <w:szCs w:val="17"/>
              </w:rPr>
              <w:t xml:space="preserve">  </w:t>
            </w:r>
            <w:r>
              <w:rPr>
                <w:rFonts w:ascii="宋体" w:hAnsi="宋体" w:eastAsia="宋体" w:cs="宋体"/>
                <w:spacing w:val="9"/>
                <w:sz w:val="17"/>
                <w:szCs w:val="17"/>
              </w:rPr>
              <w:t>单价措施项目人工费+单价措施项目</w:t>
            </w:r>
            <w:r>
              <w:rPr>
                <w:rFonts w:ascii="宋体" w:hAnsi="宋体" w:eastAsia="宋体" w:cs="宋体"/>
                <w:sz w:val="17"/>
                <w:szCs w:val="17"/>
              </w:rPr>
              <w:t xml:space="preserve"> </w:t>
            </w:r>
            <w:r>
              <w:rPr>
                <w:rFonts w:ascii="宋体" w:hAnsi="宋体" w:eastAsia="宋体" w:cs="宋体"/>
                <w:spacing w:val="7"/>
                <w:sz w:val="17"/>
                <w:szCs w:val="17"/>
              </w:rPr>
              <w:t>机械费</w:t>
            </w:r>
          </w:p>
        </w:tc>
        <w:tc>
          <w:tcPr>
            <w:tcW w:w="1342" w:type="dxa"/>
            <w:vAlign w:val="top"/>
          </w:tcPr>
          <w:p w14:paraId="588B266D">
            <w:pPr>
              <w:pStyle w:val="7"/>
            </w:pPr>
          </w:p>
        </w:tc>
        <w:tc>
          <w:tcPr>
            <w:tcW w:w="1075" w:type="dxa"/>
            <w:vAlign w:val="top"/>
          </w:tcPr>
          <w:p w14:paraId="694C0544">
            <w:pPr>
              <w:pStyle w:val="7"/>
              <w:spacing w:line="242" w:lineRule="auto"/>
            </w:pPr>
          </w:p>
          <w:p w14:paraId="7AC6A2A1">
            <w:pPr>
              <w:spacing w:before="55" w:line="189" w:lineRule="auto"/>
              <w:ind w:left="370"/>
              <w:rPr>
                <w:rFonts w:ascii="宋体" w:hAnsi="宋体" w:eastAsia="宋体" w:cs="宋体"/>
                <w:sz w:val="17"/>
                <w:szCs w:val="17"/>
              </w:rPr>
            </w:pPr>
            <w:r>
              <w:rPr>
                <w:rFonts w:ascii="宋体" w:hAnsi="宋体" w:eastAsia="宋体" w:cs="宋体"/>
                <w:spacing w:val="2"/>
                <w:sz w:val="17"/>
                <w:szCs w:val="17"/>
              </w:rPr>
              <w:t>3.22</w:t>
            </w:r>
          </w:p>
        </w:tc>
        <w:tc>
          <w:tcPr>
            <w:tcW w:w="1165" w:type="dxa"/>
            <w:tcBorders>
              <w:right w:val="single" w:color="000000" w:sz="12" w:space="0"/>
            </w:tcBorders>
            <w:vAlign w:val="top"/>
          </w:tcPr>
          <w:p w14:paraId="6315C063">
            <w:pPr>
              <w:pStyle w:val="7"/>
            </w:pPr>
          </w:p>
        </w:tc>
      </w:tr>
      <w:tr w14:paraId="543BD1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673" w:type="dxa"/>
            <w:tcBorders>
              <w:left w:val="single" w:color="000000" w:sz="10" w:space="0"/>
            </w:tcBorders>
            <w:vAlign w:val="top"/>
          </w:tcPr>
          <w:p w14:paraId="1B71E312">
            <w:pPr>
              <w:pStyle w:val="7"/>
              <w:spacing w:line="241" w:lineRule="auto"/>
            </w:pPr>
          </w:p>
          <w:p w14:paraId="5C9A1627">
            <w:pPr>
              <w:spacing w:before="55" w:line="189" w:lineRule="auto"/>
              <w:ind w:left="157"/>
              <w:rPr>
                <w:rFonts w:ascii="宋体" w:hAnsi="宋体" w:eastAsia="宋体" w:cs="宋体"/>
                <w:sz w:val="17"/>
                <w:szCs w:val="17"/>
              </w:rPr>
            </w:pPr>
            <w:r>
              <w:rPr>
                <w:rFonts w:ascii="宋体" w:hAnsi="宋体" w:eastAsia="宋体" w:cs="宋体"/>
                <w:spacing w:val="-1"/>
                <w:sz w:val="17"/>
                <w:szCs w:val="17"/>
              </w:rPr>
              <w:t>1.12</w:t>
            </w:r>
          </w:p>
        </w:tc>
        <w:tc>
          <w:tcPr>
            <w:tcW w:w="3063" w:type="dxa"/>
            <w:gridSpan w:val="2"/>
            <w:vAlign w:val="top"/>
          </w:tcPr>
          <w:p w14:paraId="363A0AE9">
            <w:pPr>
              <w:spacing w:before="268" w:line="231" w:lineRule="auto"/>
              <w:ind w:left="19"/>
              <w:rPr>
                <w:rFonts w:ascii="宋体" w:hAnsi="宋体" w:eastAsia="宋体" w:cs="宋体"/>
                <w:sz w:val="17"/>
                <w:szCs w:val="17"/>
              </w:rPr>
            </w:pPr>
            <w:r>
              <w:rPr>
                <w:rFonts w:ascii="宋体" w:hAnsi="宋体" w:eastAsia="宋体" w:cs="宋体"/>
                <w:spacing w:val="7"/>
                <w:sz w:val="17"/>
                <w:szCs w:val="17"/>
              </w:rPr>
              <w:t>失业保险费</w:t>
            </w:r>
          </w:p>
        </w:tc>
        <w:tc>
          <w:tcPr>
            <w:tcW w:w="2853" w:type="dxa"/>
            <w:vAlign w:val="top"/>
          </w:tcPr>
          <w:p w14:paraId="1231A84F">
            <w:pPr>
              <w:spacing w:before="87" w:line="207" w:lineRule="auto"/>
              <w:ind w:left="22" w:right="34" w:firstLine="2"/>
              <w:jc w:val="both"/>
              <w:rPr>
                <w:rFonts w:ascii="宋体" w:hAnsi="宋体" w:eastAsia="宋体" w:cs="宋体"/>
                <w:sz w:val="17"/>
                <w:szCs w:val="17"/>
              </w:rPr>
            </w:pPr>
            <w:r>
              <w:rPr>
                <w:rFonts w:ascii="宋体" w:hAnsi="宋体" w:eastAsia="宋体" w:cs="宋体"/>
                <w:spacing w:val="8"/>
                <w:sz w:val="17"/>
                <w:szCs w:val="17"/>
              </w:rPr>
              <w:t>分部分项人工费+分部分项机械费+</w:t>
            </w:r>
            <w:r>
              <w:rPr>
                <w:rFonts w:ascii="宋体" w:hAnsi="宋体" w:eastAsia="宋体" w:cs="宋体"/>
                <w:spacing w:val="4"/>
                <w:sz w:val="17"/>
                <w:szCs w:val="17"/>
              </w:rPr>
              <w:t xml:space="preserve">  </w:t>
            </w:r>
            <w:r>
              <w:rPr>
                <w:rFonts w:ascii="宋体" w:hAnsi="宋体" w:eastAsia="宋体" w:cs="宋体"/>
                <w:spacing w:val="9"/>
                <w:sz w:val="17"/>
                <w:szCs w:val="17"/>
              </w:rPr>
              <w:t>单价措施项目人工费+单价措施项目</w:t>
            </w:r>
            <w:r>
              <w:rPr>
                <w:rFonts w:ascii="宋体" w:hAnsi="宋体" w:eastAsia="宋体" w:cs="宋体"/>
                <w:sz w:val="17"/>
                <w:szCs w:val="17"/>
              </w:rPr>
              <w:t xml:space="preserve"> </w:t>
            </w:r>
            <w:r>
              <w:rPr>
                <w:rFonts w:ascii="宋体" w:hAnsi="宋体" w:eastAsia="宋体" w:cs="宋体"/>
                <w:spacing w:val="7"/>
                <w:sz w:val="17"/>
                <w:szCs w:val="17"/>
              </w:rPr>
              <w:t>机械费</w:t>
            </w:r>
          </w:p>
        </w:tc>
        <w:tc>
          <w:tcPr>
            <w:tcW w:w="1342" w:type="dxa"/>
            <w:vAlign w:val="top"/>
          </w:tcPr>
          <w:p w14:paraId="15B86C85">
            <w:pPr>
              <w:pStyle w:val="7"/>
            </w:pPr>
          </w:p>
        </w:tc>
        <w:tc>
          <w:tcPr>
            <w:tcW w:w="1075" w:type="dxa"/>
            <w:vAlign w:val="top"/>
          </w:tcPr>
          <w:p w14:paraId="5EB482A6">
            <w:pPr>
              <w:pStyle w:val="7"/>
              <w:spacing w:line="241" w:lineRule="auto"/>
            </w:pPr>
          </w:p>
          <w:p w14:paraId="1B0A11A7">
            <w:pPr>
              <w:spacing w:before="55" w:line="189" w:lineRule="auto"/>
              <w:ind w:left="368"/>
              <w:rPr>
                <w:rFonts w:ascii="宋体" w:hAnsi="宋体" w:eastAsia="宋体" w:cs="宋体"/>
                <w:sz w:val="17"/>
                <w:szCs w:val="17"/>
              </w:rPr>
            </w:pPr>
            <w:r>
              <w:rPr>
                <w:rFonts w:ascii="宋体" w:hAnsi="宋体" w:eastAsia="宋体" w:cs="宋体"/>
                <w:spacing w:val="2"/>
                <w:sz w:val="17"/>
                <w:szCs w:val="17"/>
              </w:rPr>
              <w:t>0.32</w:t>
            </w:r>
          </w:p>
        </w:tc>
        <w:tc>
          <w:tcPr>
            <w:tcW w:w="1165" w:type="dxa"/>
            <w:tcBorders>
              <w:right w:val="single" w:color="000000" w:sz="12" w:space="0"/>
            </w:tcBorders>
            <w:vAlign w:val="top"/>
          </w:tcPr>
          <w:p w14:paraId="5769BC3A">
            <w:pPr>
              <w:pStyle w:val="7"/>
            </w:pPr>
          </w:p>
        </w:tc>
      </w:tr>
      <w:tr w14:paraId="401DF8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673" w:type="dxa"/>
            <w:tcBorders>
              <w:left w:val="single" w:color="000000" w:sz="10" w:space="0"/>
            </w:tcBorders>
            <w:vAlign w:val="top"/>
          </w:tcPr>
          <w:p w14:paraId="0F34F51F">
            <w:pPr>
              <w:pStyle w:val="7"/>
              <w:spacing w:line="241" w:lineRule="auto"/>
            </w:pPr>
          </w:p>
          <w:p w14:paraId="1E03E55C">
            <w:pPr>
              <w:spacing w:before="55" w:line="189" w:lineRule="auto"/>
              <w:ind w:left="157"/>
              <w:rPr>
                <w:rFonts w:ascii="宋体" w:hAnsi="宋体" w:eastAsia="宋体" w:cs="宋体"/>
                <w:sz w:val="17"/>
                <w:szCs w:val="17"/>
              </w:rPr>
            </w:pPr>
            <w:r>
              <w:rPr>
                <w:rFonts w:ascii="宋体" w:hAnsi="宋体" w:eastAsia="宋体" w:cs="宋体"/>
                <w:spacing w:val="-1"/>
                <w:sz w:val="17"/>
                <w:szCs w:val="17"/>
              </w:rPr>
              <w:t>1.13</w:t>
            </w:r>
          </w:p>
        </w:tc>
        <w:tc>
          <w:tcPr>
            <w:tcW w:w="3063" w:type="dxa"/>
            <w:gridSpan w:val="2"/>
            <w:vAlign w:val="top"/>
          </w:tcPr>
          <w:p w14:paraId="0435B75C">
            <w:pPr>
              <w:spacing w:before="267" w:line="231" w:lineRule="auto"/>
              <w:ind w:left="23"/>
              <w:rPr>
                <w:rFonts w:ascii="宋体" w:hAnsi="宋体" w:eastAsia="宋体" w:cs="宋体"/>
                <w:sz w:val="17"/>
                <w:szCs w:val="17"/>
              </w:rPr>
            </w:pPr>
            <w:r>
              <w:rPr>
                <w:rFonts w:ascii="宋体" w:hAnsi="宋体" w:eastAsia="宋体" w:cs="宋体"/>
                <w:spacing w:val="6"/>
                <w:sz w:val="17"/>
                <w:szCs w:val="17"/>
              </w:rPr>
              <w:t>医疗保险费</w:t>
            </w:r>
          </w:p>
        </w:tc>
        <w:tc>
          <w:tcPr>
            <w:tcW w:w="2853" w:type="dxa"/>
            <w:vAlign w:val="top"/>
          </w:tcPr>
          <w:p w14:paraId="36E9FF4E">
            <w:pPr>
              <w:spacing w:before="87" w:line="207" w:lineRule="auto"/>
              <w:ind w:left="22" w:right="34" w:firstLine="2"/>
              <w:jc w:val="both"/>
              <w:rPr>
                <w:rFonts w:ascii="宋体" w:hAnsi="宋体" w:eastAsia="宋体" w:cs="宋体"/>
                <w:sz w:val="17"/>
                <w:szCs w:val="17"/>
              </w:rPr>
            </w:pPr>
            <w:r>
              <w:rPr>
                <w:rFonts w:ascii="宋体" w:hAnsi="宋体" w:eastAsia="宋体" w:cs="宋体"/>
                <w:spacing w:val="8"/>
                <w:sz w:val="17"/>
                <w:szCs w:val="17"/>
              </w:rPr>
              <w:t>分部分项人工费+分部分项机械费+</w:t>
            </w:r>
            <w:r>
              <w:rPr>
                <w:rFonts w:ascii="宋体" w:hAnsi="宋体" w:eastAsia="宋体" w:cs="宋体"/>
                <w:spacing w:val="4"/>
                <w:sz w:val="17"/>
                <w:szCs w:val="17"/>
              </w:rPr>
              <w:t xml:space="preserve">  </w:t>
            </w:r>
            <w:r>
              <w:rPr>
                <w:rFonts w:ascii="宋体" w:hAnsi="宋体" w:eastAsia="宋体" w:cs="宋体"/>
                <w:spacing w:val="9"/>
                <w:sz w:val="17"/>
                <w:szCs w:val="17"/>
              </w:rPr>
              <w:t>单价措施项目人工费+单价措施项目</w:t>
            </w:r>
            <w:r>
              <w:rPr>
                <w:rFonts w:ascii="宋体" w:hAnsi="宋体" w:eastAsia="宋体" w:cs="宋体"/>
                <w:sz w:val="17"/>
                <w:szCs w:val="17"/>
              </w:rPr>
              <w:t xml:space="preserve"> </w:t>
            </w:r>
            <w:r>
              <w:rPr>
                <w:rFonts w:ascii="宋体" w:hAnsi="宋体" w:eastAsia="宋体" w:cs="宋体"/>
                <w:spacing w:val="7"/>
                <w:sz w:val="17"/>
                <w:szCs w:val="17"/>
              </w:rPr>
              <w:t>机械费</w:t>
            </w:r>
          </w:p>
        </w:tc>
        <w:tc>
          <w:tcPr>
            <w:tcW w:w="1342" w:type="dxa"/>
            <w:vAlign w:val="top"/>
          </w:tcPr>
          <w:p w14:paraId="3F8ED4FB">
            <w:pPr>
              <w:pStyle w:val="7"/>
            </w:pPr>
          </w:p>
        </w:tc>
        <w:tc>
          <w:tcPr>
            <w:tcW w:w="1075" w:type="dxa"/>
            <w:vAlign w:val="top"/>
          </w:tcPr>
          <w:p w14:paraId="7FA07E26">
            <w:pPr>
              <w:pStyle w:val="7"/>
              <w:spacing w:line="241" w:lineRule="auto"/>
            </w:pPr>
          </w:p>
          <w:p w14:paraId="37C51CBF">
            <w:pPr>
              <w:spacing w:before="55" w:line="189" w:lineRule="auto"/>
              <w:ind w:left="380"/>
              <w:rPr>
                <w:rFonts w:ascii="宋体" w:hAnsi="宋体" w:eastAsia="宋体" w:cs="宋体"/>
                <w:sz w:val="17"/>
                <w:szCs w:val="17"/>
              </w:rPr>
            </w:pPr>
            <w:r>
              <w:rPr>
                <w:rFonts w:ascii="宋体" w:hAnsi="宋体" w:eastAsia="宋体" w:cs="宋体"/>
                <w:spacing w:val="-1"/>
                <w:sz w:val="17"/>
                <w:szCs w:val="17"/>
              </w:rPr>
              <w:t>1.04</w:t>
            </w:r>
          </w:p>
        </w:tc>
        <w:tc>
          <w:tcPr>
            <w:tcW w:w="1165" w:type="dxa"/>
            <w:tcBorders>
              <w:right w:val="single" w:color="000000" w:sz="12" w:space="0"/>
            </w:tcBorders>
            <w:vAlign w:val="top"/>
          </w:tcPr>
          <w:p w14:paraId="0DE464DA">
            <w:pPr>
              <w:pStyle w:val="7"/>
            </w:pPr>
          </w:p>
        </w:tc>
      </w:tr>
      <w:tr w14:paraId="5A1E2C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673" w:type="dxa"/>
            <w:tcBorders>
              <w:left w:val="single" w:color="000000" w:sz="10" w:space="0"/>
            </w:tcBorders>
            <w:vAlign w:val="top"/>
          </w:tcPr>
          <w:p w14:paraId="3669830E">
            <w:pPr>
              <w:pStyle w:val="7"/>
            </w:pPr>
          </w:p>
          <w:p w14:paraId="0761BFE4">
            <w:pPr>
              <w:spacing w:before="55" w:line="189" w:lineRule="auto"/>
              <w:ind w:left="157"/>
              <w:rPr>
                <w:rFonts w:ascii="宋体" w:hAnsi="宋体" w:eastAsia="宋体" w:cs="宋体"/>
                <w:sz w:val="17"/>
                <w:szCs w:val="17"/>
              </w:rPr>
            </w:pPr>
            <w:r>
              <w:rPr>
                <w:rFonts w:ascii="宋体" w:hAnsi="宋体" w:eastAsia="宋体" w:cs="宋体"/>
                <w:spacing w:val="-1"/>
                <w:sz w:val="17"/>
                <w:szCs w:val="17"/>
              </w:rPr>
              <w:t>1.14</w:t>
            </w:r>
          </w:p>
        </w:tc>
        <w:tc>
          <w:tcPr>
            <w:tcW w:w="3063" w:type="dxa"/>
            <w:gridSpan w:val="2"/>
            <w:vAlign w:val="top"/>
          </w:tcPr>
          <w:p w14:paraId="698E8C07">
            <w:pPr>
              <w:spacing w:before="267" w:line="230" w:lineRule="auto"/>
              <w:ind w:left="17"/>
              <w:rPr>
                <w:rFonts w:ascii="宋体" w:hAnsi="宋体" w:eastAsia="宋体" w:cs="宋体"/>
                <w:sz w:val="17"/>
                <w:szCs w:val="17"/>
              </w:rPr>
            </w:pPr>
            <w:r>
              <w:rPr>
                <w:rFonts w:ascii="宋体" w:hAnsi="宋体" w:eastAsia="宋体" w:cs="宋体"/>
                <w:spacing w:val="7"/>
                <w:sz w:val="17"/>
                <w:szCs w:val="17"/>
              </w:rPr>
              <w:t>工伤保险费</w:t>
            </w:r>
          </w:p>
        </w:tc>
        <w:tc>
          <w:tcPr>
            <w:tcW w:w="2853" w:type="dxa"/>
            <w:vAlign w:val="top"/>
          </w:tcPr>
          <w:p w14:paraId="52A3FC69">
            <w:pPr>
              <w:spacing w:before="86" w:line="207" w:lineRule="auto"/>
              <w:ind w:left="22" w:right="34" w:firstLine="2"/>
              <w:jc w:val="both"/>
              <w:rPr>
                <w:rFonts w:ascii="宋体" w:hAnsi="宋体" w:eastAsia="宋体" w:cs="宋体"/>
                <w:sz w:val="17"/>
                <w:szCs w:val="17"/>
              </w:rPr>
            </w:pPr>
            <w:r>
              <w:rPr>
                <w:rFonts w:ascii="宋体" w:hAnsi="宋体" w:eastAsia="宋体" w:cs="宋体"/>
                <w:spacing w:val="8"/>
                <w:sz w:val="17"/>
                <w:szCs w:val="17"/>
              </w:rPr>
              <w:t>分部分项人工费+分部分项机械费+</w:t>
            </w:r>
            <w:r>
              <w:rPr>
                <w:rFonts w:ascii="宋体" w:hAnsi="宋体" w:eastAsia="宋体" w:cs="宋体"/>
                <w:spacing w:val="4"/>
                <w:sz w:val="17"/>
                <w:szCs w:val="17"/>
              </w:rPr>
              <w:t xml:space="preserve">  </w:t>
            </w:r>
            <w:r>
              <w:rPr>
                <w:rFonts w:ascii="宋体" w:hAnsi="宋体" w:eastAsia="宋体" w:cs="宋体"/>
                <w:spacing w:val="9"/>
                <w:sz w:val="17"/>
                <w:szCs w:val="17"/>
              </w:rPr>
              <w:t>单价措施项目人工费+单价措施项目</w:t>
            </w:r>
            <w:r>
              <w:rPr>
                <w:rFonts w:ascii="宋体" w:hAnsi="宋体" w:eastAsia="宋体" w:cs="宋体"/>
                <w:sz w:val="17"/>
                <w:szCs w:val="17"/>
              </w:rPr>
              <w:t xml:space="preserve"> </w:t>
            </w:r>
            <w:r>
              <w:rPr>
                <w:rFonts w:ascii="宋体" w:hAnsi="宋体" w:eastAsia="宋体" w:cs="宋体"/>
                <w:spacing w:val="7"/>
                <w:sz w:val="17"/>
                <w:szCs w:val="17"/>
              </w:rPr>
              <w:t>机械费</w:t>
            </w:r>
          </w:p>
        </w:tc>
        <w:tc>
          <w:tcPr>
            <w:tcW w:w="1342" w:type="dxa"/>
            <w:vAlign w:val="top"/>
          </w:tcPr>
          <w:p w14:paraId="6CF78A83">
            <w:pPr>
              <w:pStyle w:val="7"/>
            </w:pPr>
          </w:p>
        </w:tc>
        <w:tc>
          <w:tcPr>
            <w:tcW w:w="1075" w:type="dxa"/>
            <w:vAlign w:val="top"/>
          </w:tcPr>
          <w:p w14:paraId="2B07FDCD">
            <w:pPr>
              <w:pStyle w:val="7"/>
            </w:pPr>
          </w:p>
          <w:p w14:paraId="4C7937FE">
            <w:pPr>
              <w:spacing w:before="55" w:line="189" w:lineRule="auto"/>
              <w:ind w:left="368"/>
              <w:rPr>
                <w:rFonts w:ascii="宋体" w:hAnsi="宋体" w:eastAsia="宋体" w:cs="宋体"/>
                <w:sz w:val="17"/>
                <w:szCs w:val="17"/>
              </w:rPr>
            </w:pPr>
            <w:r>
              <w:rPr>
                <w:rFonts w:ascii="宋体" w:hAnsi="宋体" w:eastAsia="宋体" w:cs="宋体"/>
                <w:spacing w:val="2"/>
                <w:sz w:val="17"/>
                <w:szCs w:val="17"/>
              </w:rPr>
              <w:t>0.15</w:t>
            </w:r>
          </w:p>
        </w:tc>
        <w:tc>
          <w:tcPr>
            <w:tcW w:w="1165" w:type="dxa"/>
            <w:tcBorders>
              <w:right w:val="single" w:color="000000" w:sz="12" w:space="0"/>
            </w:tcBorders>
            <w:vAlign w:val="top"/>
          </w:tcPr>
          <w:p w14:paraId="144225AB">
            <w:pPr>
              <w:pStyle w:val="7"/>
            </w:pPr>
          </w:p>
        </w:tc>
      </w:tr>
      <w:tr w14:paraId="172226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673" w:type="dxa"/>
            <w:tcBorders>
              <w:left w:val="single" w:color="000000" w:sz="10" w:space="0"/>
            </w:tcBorders>
            <w:vAlign w:val="top"/>
          </w:tcPr>
          <w:p w14:paraId="15FC4644">
            <w:pPr>
              <w:spacing w:before="296" w:line="189" w:lineRule="auto"/>
              <w:ind w:left="202"/>
              <w:rPr>
                <w:rFonts w:ascii="宋体" w:hAnsi="宋体" w:eastAsia="宋体" w:cs="宋体"/>
                <w:sz w:val="17"/>
                <w:szCs w:val="17"/>
              </w:rPr>
            </w:pPr>
            <w:r>
              <w:rPr>
                <w:rFonts w:ascii="宋体" w:hAnsi="宋体" w:eastAsia="宋体" w:cs="宋体"/>
                <w:spacing w:val="-2"/>
                <w:sz w:val="17"/>
                <w:szCs w:val="17"/>
              </w:rPr>
              <w:t>1.2</w:t>
            </w:r>
          </w:p>
        </w:tc>
        <w:tc>
          <w:tcPr>
            <w:tcW w:w="3063" w:type="dxa"/>
            <w:gridSpan w:val="2"/>
            <w:vAlign w:val="top"/>
          </w:tcPr>
          <w:p w14:paraId="32ABF1A1">
            <w:pPr>
              <w:spacing w:before="266" w:line="231" w:lineRule="auto"/>
              <w:ind w:left="14"/>
              <w:rPr>
                <w:rFonts w:ascii="宋体" w:hAnsi="宋体" w:eastAsia="宋体" w:cs="宋体"/>
                <w:sz w:val="17"/>
                <w:szCs w:val="17"/>
              </w:rPr>
            </w:pPr>
            <w:r>
              <w:rPr>
                <w:rFonts w:ascii="宋体" w:hAnsi="宋体" w:eastAsia="宋体" w:cs="宋体"/>
                <w:spacing w:val="8"/>
                <w:sz w:val="17"/>
                <w:szCs w:val="17"/>
              </w:rPr>
              <w:t>住房公积金</w:t>
            </w:r>
          </w:p>
        </w:tc>
        <w:tc>
          <w:tcPr>
            <w:tcW w:w="2853" w:type="dxa"/>
            <w:vAlign w:val="top"/>
          </w:tcPr>
          <w:p w14:paraId="33F00F27">
            <w:pPr>
              <w:spacing w:before="86" w:line="207" w:lineRule="auto"/>
              <w:ind w:left="22" w:right="34" w:firstLine="2"/>
              <w:jc w:val="both"/>
              <w:rPr>
                <w:rFonts w:ascii="宋体" w:hAnsi="宋体" w:eastAsia="宋体" w:cs="宋体"/>
                <w:sz w:val="17"/>
                <w:szCs w:val="17"/>
              </w:rPr>
            </w:pPr>
            <w:r>
              <w:rPr>
                <w:rFonts w:ascii="宋体" w:hAnsi="宋体" w:eastAsia="宋体" w:cs="宋体"/>
                <w:spacing w:val="8"/>
                <w:sz w:val="17"/>
                <w:szCs w:val="17"/>
              </w:rPr>
              <w:t>分部分项人工费+分部分项机械费+</w:t>
            </w:r>
            <w:r>
              <w:rPr>
                <w:rFonts w:ascii="宋体" w:hAnsi="宋体" w:eastAsia="宋体" w:cs="宋体"/>
                <w:spacing w:val="4"/>
                <w:sz w:val="17"/>
                <w:szCs w:val="17"/>
              </w:rPr>
              <w:t xml:space="preserve">  </w:t>
            </w:r>
            <w:r>
              <w:rPr>
                <w:rFonts w:ascii="宋体" w:hAnsi="宋体" w:eastAsia="宋体" w:cs="宋体"/>
                <w:spacing w:val="9"/>
                <w:sz w:val="17"/>
                <w:szCs w:val="17"/>
              </w:rPr>
              <w:t>单价措施项目人工费+单价措施项目</w:t>
            </w:r>
            <w:r>
              <w:rPr>
                <w:rFonts w:ascii="宋体" w:hAnsi="宋体" w:eastAsia="宋体" w:cs="宋体"/>
                <w:sz w:val="17"/>
                <w:szCs w:val="17"/>
              </w:rPr>
              <w:t xml:space="preserve"> </w:t>
            </w:r>
            <w:r>
              <w:rPr>
                <w:rFonts w:ascii="宋体" w:hAnsi="宋体" w:eastAsia="宋体" w:cs="宋体"/>
                <w:spacing w:val="7"/>
                <w:sz w:val="17"/>
                <w:szCs w:val="17"/>
              </w:rPr>
              <w:t>机械费</w:t>
            </w:r>
          </w:p>
        </w:tc>
        <w:tc>
          <w:tcPr>
            <w:tcW w:w="1342" w:type="dxa"/>
            <w:vAlign w:val="top"/>
          </w:tcPr>
          <w:p w14:paraId="38AA5D4C">
            <w:pPr>
              <w:pStyle w:val="7"/>
            </w:pPr>
          </w:p>
        </w:tc>
        <w:tc>
          <w:tcPr>
            <w:tcW w:w="1075" w:type="dxa"/>
            <w:vAlign w:val="top"/>
          </w:tcPr>
          <w:p w14:paraId="6DCB5708">
            <w:pPr>
              <w:spacing w:before="296" w:line="189" w:lineRule="auto"/>
              <w:ind w:left="368"/>
              <w:rPr>
                <w:rFonts w:ascii="宋体" w:hAnsi="宋体" w:eastAsia="宋体" w:cs="宋体"/>
                <w:sz w:val="17"/>
                <w:szCs w:val="17"/>
              </w:rPr>
            </w:pPr>
            <w:r>
              <w:rPr>
                <w:rFonts w:ascii="宋体" w:hAnsi="宋体" w:eastAsia="宋体" w:cs="宋体"/>
                <w:spacing w:val="2"/>
                <w:sz w:val="17"/>
                <w:szCs w:val="17"/>
              </w:rPr>
              <w:t>0.82</w:t>
            </w:r>
          </w:p>
        </w:tc>
        <w:tc>
          <w:tcPr>
            <w:tcW w:w="1165" w:type="dxa"/>
            <w:tcBorders>
              <w:right w:val="single" w:color="000000" w:sz="12" w:space="0"/>
            </w:tcBorders>
            <w:vAlign w:val="top"/>
          </w:tcPr>
          <w:p w14:paraId="224DEFFA">
            <w:pPr>
              <w:pStyle w:val="7"/>
            </w:pPr>
          </w:p>
        </w:tc>
      </w:tr>
      <w:tr w14:paraId="66EEA8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0C5AE623">
            <w:pPr>
              <w:spacing w:before="71" w:line="188" w:lineRule="auto"/>
              <w:ind w:left="281"/>
              <w:rPr>
                <w:rFonts w:ascii="宋体" w:hAnsi="宋体" w:eastAsia="宋体" w:cs="宋体"/>
                <w:sz w:val="17"/>
                <w:szCs w:val="17"/>
              </w:rPr>
            </w:pPr>
            <w:r>
              <w:rPr>
                <w:rFonts w:ascii="宋体" w:hAnsi="宋体" w:eastAsia="宋体" w:cs="宋体"/>
                <w:sz w:val="17"/>
                <w:szCs w:val="17"/>
              </w:rPr>
              <w:t>2</w:t>
            </w:r>
          </w:p>
        </w:tc>
        <w:tc>
          <w:tcPr>
            <w:tcW w:w="3063" w:type="dxa"/>
            <w:gridSpan w:val="2"/>
            <w:vAlign w:val="top"/>
          </w:tcPr>
          <w:p w14:paraId="5347E67D">
            <w:pPr>
              <w:spacing w:before="41" w:line="231" w:lineRule="auto"/>
              <w:ind w:left="14"/>
              <w:rPr>
                <w:rFonts w:ascii="宋体" w:hAnsi="宋体" w:eastAsia="宋体" w:cs="宋体"/>
                <w:sz w:val="17"/>
                <w:szCs w:val="17"/>
              </w:rPr>
            </w:pPr>
            <w:r>
              <w:rPr>
                <w:rFonts w:ascii="宋体" w:hAnsi="宋体" w:eastAsia="宋体" w:cs="宋体"/>
                <w:spacing w:val="6"/>
                <w:sz w:val="17"/>
                <w:szCs w:val="17"/>
              </w:rPr>
              <w:t>税金</w:t>
            </w:r>
          </w:p>
        </w:tc>
        <w:tc>
          <w:tcPr>
            <w:tcW w:w="2853" w:type="dxa"/>
            <w:vAlign w:val="top"/>
          </w:tcPr>
          <w:p w14:paraId="0A7BE3C9">
            <w:pPr>
              <w:spacing w:before="40" w:line="229" w:lineRule="auto"/>
              <w:ind w:left="22"/>
              <w:rPr>
                <w:rFonts w:ascii="宋体" w:hAnsi="宋体" w:eastAsia="宋体" w:cs="宋体"/>
                <w:sz w:val="17"/>
                <w:szCs w:val="17"/>
              </w:rPr>
            </w:pPr>
            <w:r>
              <w:rPr>
                <w:rFonts w:ascii="宋体" w:hAnsi="宋体" w:eastAsia="宋体" w:cs="宋体"/>
                <w:spacing w:val="8"/>
                <w:sz w:val="17"/>
                <w:szCs w:val="17"/>
              </w:rPr>
              <w:t>税前工程造价</w:t>
            </w:r>
          </w:p>
        </w:tc>
        <w:tc>
          <w:tcPr>
            <w:tcW w:w="1342" w:type="dxa"/>
            <w:vAlign w:val="top"/>
          </w:tcPr>
          <w:p w14:paraId="586F9F1E">
            <w:pPr>
              <w:pStyle w:val="7"/>
            </w:pPr>
          </w:p>
        </w:tc>
        <w:tc>
          <w:tcPr>
            <w:tcW w:w="1075" w:type="dxa"/>
            <w:vAlign w:val="top"/>
          </w:tcPr>
          <w:p w14:paraId="0E22F468">
            <w:pPr>
              <w:spacing w:before="71" w:line="188" w:lineRule="auto"/>
              <w:ind w:left="502"/>
              <w:rPr>
                <w:rFonts w:ascii="宋体" w:hAnsi="宋体" w:eastAsia="宋体" w:cs="宋体"/>
                <w:sz w:val="17"/>
                <w:szCs w:val="17"/>
              </w:rPr>
            </w:pPr>
            <w:r>
              <w:rPr>
                <w:rFonts w:ascii="宋体" w:hAnsi="宋体" w:eastAsia="宋体" w:cs="宋体"/>
                <w:sz w:val="17"/>
                <w:szCs w:val="17"/>
              </w:rPr>
              <w:t>9</w:t>
            </w:r>
          </w:p>
        </w:tc>
        <w:tc>
          <w:tcPr>
            <w:tcW w:w="1165" w:type="dxa"/>
            <w:tcBorders>
              <w:right w:val="single" w:color="000000" w:sz="12" w:space="0"/>
            </w:tcBorders>
            <w:vAlign w:val="top"/>
          </w:tcPr>
          <w:p w14:paraId="779EF482">
            <w:pPr>
              <w:pStyle w:val="7"/>
            </w:pPr>
          </w:p>
        </w:tc>
      </w:tr>
      <w:tr w14:paraId="23280B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475629D8">
            <w:pPr>
              <w:pStyle w:val="7"/>
            </w:pPr>
          </w:p>
        </w:tc>
        <w:tc>
          <w:tcPr>
            <w:tcW w:w="3063" w:type="dxa"/>
            <w:gridSpan w:val="2"/>
            <w:vAlign w:val="top"/>
          </w:tcPr>
          <w:p w14:paraId="7880A218">
            <w:pPr>
              <w:pStyle w:val="7"/>
            </w:pPr>
          </w:p>
        </w:tc>
        <w:tc>
          <w:tcPr>
            <w:tcW w:w="2853" w:type="dxa"/>
            <w:vAlign w:val="top"/>
          </w:tcPr>
          <w:p w14:paraId="3581A94F">
            <w:pPr>
              <w:pStyle w:val="7"/>
            </w:pPr>
          </w:p>
        </w:tc>
        <w:tc>
          <w:tcPr>
            <w:tcW w:w="1342" w:type="dxa"/>
            <w:vAlign w:val="top"/>
          </w:tcPr>
          <w:p w14:paraId="578AA61B">
            <w:pPr>
              <w:pStyle w:val="7"/>
            </w:pPr>
          </w:p>
        </w:tc>
        <w:tc>
          <w:tcPr>
            <w:tcW w:w="1075" w:type="dxa"/>
            <w:vAlign w:val="top"/>
          </w:tcPr>
          <w:p w14:paraId="2971064F">
            <w:pPr>
              <w:pStyle w:val="7"/>
            </w:pPr>
          </w:p>
        </w:tc>
        <w:tc>
          <w:tcPr>
            <w:tcW w:w="1165" w:type="dxa"/>
            <w:tcBorders>
              <w:right w:val="single" w:color="000000" w:sz="12" w:space="0"/>
            </w:tcBorders>
            <w:vAlign w:val="top"/>
          </w:tcPr>
          <w:p w14:paraId="1C0233D6">
            <w:pPr>
              <w:pStyle w:val="7"/>
            </w:pPr>
          </w:p>
        </w:tc>
      </w:tr>
      <w:tr w14:paraId="027EB8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6FF1C39D">
            <w:pPr>
              <w:pStyle w:val="7"/>
            </w:pPr>
          </w:p>
        </w:tc>
        <w:tc>
          <w:tcPr>
            <w:tcW w:w="3063" w:type="dxa"/>
            <w:gridSpan w:val="2"/>
            <w:vAlign w:val="top"/>
          </w:tcPr>
          <w:p w14:paraId="5E3038FB">
            <w:pPr>
              <w:pStyle w:val="7"/>
            </w:pPr>
          </w:p>
        </w:tc>
        <w:tc>
          <w:tcPr>
            <w:tcW w:w="2853" w:type="dxa"/>
            <w:vAlign w:val="top"/>
          </w:tcPr>
          <w:p w14:paraId="3F1F3A20">
            <w:pPr>
              <w:pStyle w:val="7"/>
            </w:pPr>
          </w:p>
        </w:tc>
        <w:tc>
          <w:tcPr>
            <w:tcW w:w="1342" w:type="dxa"/>
            <w:vAlign w:val="top"/>
          </w:tcPr>
          <w:p w14:paraId="50DDAC07">
            <w:pPr>
              <w:pStyle w:val="7"/>
            </w:pPr>
          </w:p>
        </w:tc>
        <w:tc>
          <w:tcPr>
            <w:tcW w:w="1075" w:type="dxa"/>
            <w:vAlign w:val="top"/>
          </w:tcPr>
          <w:p w14:paraId="35DC0F7C">
            <w:pPr>
              <w:pStyle w:val="7"/>
            </w:pPr>
          </w:p>
        </w:tc>
        <w:tc>
          <w:tcPr>
            <w:tcW w:w="1165" w:type="dxa"/>
            <w:tcBorders>
              <w:right w:val="single" w:color="000000" w:sz="12" w:space="0"/>
            </w:tcBorders>
            <w:vAlign w:val="top"/>
          </w:tcPr>
          <w:p w14:paraId="22164D0E">
            <w:pPr>
              <w:pStyle w:val="7"/>
            </w:pPr>
          </w:p>
        </w:tc>
      </w:tr>
      <w:tr w14:paraId="366760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35400685">
            <w:pPr>
              <w:pStyle w:val="7"/>
            </w:pPr>
          </w:p>
        </w:tc>
        <w:tc>
          <w:tcPr>
            <w:tcW w:w="3063" w:type="dxa"/>
            <w:gridSpan w:val="2"/>
            <w:vAlign w:val="top"/>
          </w:tcPr>
          <w:p w14:paraId="3BC59D53">
            <w:pPr>
              <w:pStyle w:val="7"/>
            </w:pPr>
          </w:p>
        </w:tc>
        <w:tc>
          <w:tcPr>
            <w:tcW w:w="2853" w:type="dxa"/>
            <w:vAlign w:val="top"/>
          </w:tcPr>
          <w:p w14:paraId="4FA5D32B">
            <w:pPr>
              <w:pStyle w:val="7"/>
            </w:pPr>
          </w:p>
        </w:tc>
        <w:tc>
          <w:tcPr>
            <w:tcW w:w="1342" w:type="dxa"/>
            <w:vAlign w:val="top"/>
          </w:tcPr>
          <w:p w14:paraId="2B7C65EE">
            <w:pPr>
              <w:pStyle w:val="7"/>
            </w:pPr>
          </w:p>
        </w:tc>
        <w:tc>
          <w:tcPr>
            <w:tcW w:w="1075" w:type="dxa"/>
            <w:vAlign w:val="top"/>
          </w:tcPr>
          <w:p w14:paraId="28F23730">
            <w:pPr>
              <w:pStyle w:val="7"/>
            </w:pPr>
          </w:p>
        </w:tc>
        <w:tc>
          <w:tcPr>
            <w:tcW w:w="1165" w:type="dxa"/>
            <w:tcBorders>
              <w:right w:val="single" w:color="000000" w:sz="12" w:space="0"/>
            </w:tcBorders>
            <w:vAlign w:val="top"/>
          </w:tcPr>
          <w:p w14:paraId="0C3D3236">
            <w:pPr>
              <w:pStyle w:val="7"/>
            </w:pPr>
          </w:p>
        </w:tc>
      </w:tr>
      <w:tr w14:paraId="4C8393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0DC7EA5C">
            <w:pPr>
              <w:pStyle w:val="7"/>
            </w:pPr>
          </w:p>
        </w:tc>
        <w:tc>
          <w:tcPr>
            <w:tcW w:w="3063" w:type="dxa"/>
            <w:gridSpan w:val="2"/>
            <w:vAlign w:val="top"/>
          </w:tcPr>
          <w:p w14:paraId="23DDDB11">
            <w:pPr>
              <w:pStyle w:val="7"/>
            </w:pPr>
          </w:p>
        </w:tc>
        <w:tc>
          <w:tcPr>
            <w:tcW w:w="2853" w:type="dxa"/>
            <w:vAlign w:val="top"/>
          </w:tcPr>
          <w:p w14:paraId="10C88D8B">
            <w:pPr>
              <w:pStyle w:val="7"/>
            </w:pPr>
          </w:p>
        </w:tc>
        <w:tc>
          <w:tcPr>
            <w:tcW w:w="1342" w:type="dxa"/>
            <w:vAlign w:val="top"/>
          </w:tcPr>
          <w:p w14:paraId="74A51660">
            <w:pPr>
              <w:pStyle w:val="7"/>
            </w:pPr>
          </w:p>
        </w:tc>
        <w:tc>
          <w:tcPr>
            <w:tcW w:w="1075" w:type="dxa"/>
            <w:vAlign w:val="top"/>
          </w:tcPr>
          <w:p w14:paraId="047757F6">
            <w:pPr>
              <w:pStyle w:val="7"/>
            </w:pPr>
          </w:p>
        </w:tc>
        <w:tc>
          <w:tcPr>
            <w:tcW w:w="1165" w:type="dxa"/>
            <w:tcBorders>
              <w:right w:val="single" w:color="000000" w:sz="12" w:space="0"/>
            </w:tcBorders>
            <w:vAlign w:val="top"/>
          </w:tcPr>
          <w:p w14:paraId="75449622">
            <w:pPr>
              <w:pStyle w:val="7"/>
            </w:pPr>
          </w:p>
        </w:tc>
      </w:tr>
      <w:tr w14:paraId="3D58EE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3471208C">
            <w:pPr>
              <w:pStyle w:val="7"/>
            </w:pPr>
          </w:p>
        </w:tc>
        <w:tc>
          <w:tcPr>
            <w:tcW w:w="3063" w:type="dxa"/>
            <w:gridSpan w:val="2"/>
            <w:vAlign w:val="top"/>
          </w:tcPr>
          <w:p w14:paraId="0D7FD9FD">
            <w:pPr>
              <w:pStyle w:val="7"/>
            </w:pPr>
          </w:p>
        </w:tc>
        <w:tc>
          <w:tcPr>
            <w:tcW w:w="2853" w:type="dxa"/>
            <w:vAlign w:val="top"/>
          </w:tcPr>
          <w:p w14:paraId="300572B2">
            <w:pPr>
              <w:pStyle w:val="7"/>
            </w:pPr>
          </w:p>
        </w:tc>
        <w:tc>
          <w:tcPr>
            <w:tcW w:w="1342" w:type="dxa"/>
            <w:vAlign w:val="top"/>
          </w:tcPr>
          <w:p w14:paraId="2AA084B8">
            <w:pPr>
              <w:pStyle w:val="7"/>
            </w:pPr>
          </w:p>
        </w:tc>
        <w:tc>
          <w:tcPr>
            <w:tcW w:w="1075" w:type="dxa"/>
            <w:vAlign w:val="top"/>
          </w:tcPr>
          <w:p w14:paraId="0D77F9BC">
            <w:pPr>
              <w:pStyle w:val="7"/>
            </w:pPr>
          </w:p>
        </w:tc>
        <w:tc>
          <w:tcPr>
            <w:tcW w:w="1165" w:type="dxa"/>
            <w:tcBorders>
              <w:right w:val="single" w:color="000000" w:sz="12" w:space="0"/>
            </w:tcBorders>
            <w:vAlign w:val="top"/>
          </w:tcPr>
          <w:p w14:paraId="322FBDDC">
            <w:pPr>
              <w:pStyle w:val="7"/>
            </w:pPr>
          </w:p>
        </w:tc>
      </w:tr>
      <w:tr w14:paraId="3BD846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3EDFB049">
            <w:pPr>
              <w:pStyle w:val="7"/>
            </w:pPr>
          </w:p>
        </w:tc>
        <w:tc>
          <w:tcPr>
            <w:tcW w:w="3063" w:type="dxa"/>
            <w:gridSpan w:val="2"/>
            <w:vAlign w:val="top"/>
          </w:tcPr>
          <w:p w14:paraId="04A852FB">
            <w:pPr>
              <w:pStyle w:val="7"/>
            </w:pPr>
          </w:p>
        </w:tc>
        <w:tc>
          <w:tcPr>
            <w:tcW w:w="2853" w:type="dxa"/>
            <w:vAlign w:val="top"/>
          </w:tcPr>
          <w:p w14:paraId="1275B758">
            <w:pPr>
              <w:pStyle w:val="7"/>
            </w:pPr>
          </w:p>
        </w:tc>
        <w:tc>
          <w:tcPr>
            <w:tcW w:w="1342" w:type="dxa"/>
            <w:vAlign w:val="top"/>
          </w:tcPr>
          <w:p w14:paraId="631CEB91">
            <w:pPr>
              <w:pStyle w:val="7"/>
            </w:pPr>
          </w:p>
        </w:tc>
        <w:tc>
          <w:tcPr>
            <w:tcW w:w="1075" w:type="dxa"/>
            <w:vAlign w:val="top"/>
          </w:tcPr>
          <w:p w14:paraId="3D396CE6">
            <w:pPr>
              <w:pStyle w:val="7"/>
            </w:pPr>
          </w:p>
        </w:tc>
        <w:tc>
          <w:tcPr>
            <w:tcW w:w="1165" w:type="dxa"/>
            <w:tcBorders>
              <w:right w:val="single" w:color="000000" w:sz="12" w:space="0"/>
            </w:tcBorders>
            <w:vAlign w:val="top"/>
          </w:tcPr>
          <w:p w14:paraId="67F2A396">
            <w:pPr>
              <w:pStyle w:val="7"/>
            </w:pPr>
          </w:p>
        </w:tc>
      </w:tr>
      <w:tr w14:paraId="621F2E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27CA4C6A">
            <w:pPr>
              <w:pStyle w:val="7"/>
            </w:pPr>
          </w:p>
        </w:tc>
        <w:tc>
          <w:tcPr>
            <w:tcW w:w="3063" w:type="dxa"/>
            <w:gridSpan w:val="2"/>
            <w:vAlign w:val="top"/>
          </w:tcPr>
          <w:p w14:paraId="09AB4117">
            <w:pPr>
              <w:pStyle w:val="7"/>
            </w:pPr>
          </w:p>
        </w:tc>
        <w:tc>
          <w:tcPr>
            <w:tcW w:w="2853" w:type="dxa"/>
            <w:vAlign w:val="top"/>
          </w:tcPr>
          <w:p w14:paraId="25B2C4EE">
            <w:pPr>
              <w:pStyle w:val="7"/>
            </w:pPr>
          </w:p>
        </w:tc>
        <w:tc>
          <w:tcPr>
            <w:tcW w:w="1342" w:type="dxa"/>
            <w:vAlign w:val="top"/>
          </w:tcPr>
          <w:p w14:paraId="22D4AD0C">
            <w:pPr>
              <w:pStyle w:val="7"/>
            </w:pPr>
          </w:p>
        </w:tc>
        <w:tc>
          <w:tcPr>
            <w:tcW w:w="1075" w:type="dxa"/>
            <w:vAlign w:val="top"/>
          </w:tcPr>
          <w:p w14:paraId="26315A7A">
            <w:pPr>
              <w:pStyle w:val="7"/>
            </w:pPr>
          </w:p>
        </w:tc>
        <w:tc>
          <w:tcPr>
            <w:tcW w:w="1165" w:type="dxa"/>
            <w:tcBorders>
              <w:right w:val="single" w:color="000000" w:sz="12" w:space="0"/>
            </w:tcBorders>
            <w:vAlign w:val="top"/>
          </w:tcPr>
          <w:p w14:paraId="5F1618F4">
            <w:pPr>
              <w:pStyle w:val="7"/>
            </w:pPr>
          </w:p>
        </w:tc>
      </w:tr>
      <w:tr w14:paraId="4A2571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2F879B20">
            <w:pPr>
              <w:pStyle w:val="7"/>
            </w:pPr>
          </w:p>
        </w:tc>
        <w:tc>
          <w:tcPr>
            <w:tcW w:w="3063" w:type="dxa"/>
            <w:gridSpan w:val="2"/>
            <w:vAlign w:val="top"/>
          </w:tcPr>
          <w:p w14:paraId="3219A642">
            <w:pPr>
              <w:pStyle w:val="7"/>
            </w:pPr>
          </w:p>
        </w:tc>
        <w:tc>
          <w:tcPr>
            <w:tcW w:w="2853" w:type="dxa"/>
            <w:vAlign w:val="top"/>
          </w:tcPr>
          <w:p w14:paraId="09E6D670">
            <w:pPr>
              <w:pStyle w:val="7"/>
            </w:pPr>
          </w:p>
        </w:tc>
        <w:tc>
          <w:tcPr>
            <w:tcW w:w="1342" w:type="dxa"/>
            <w:vAlign w:val="top"/>
          </w:tcPr>
          <w:p w14:paraId="1DD1FBBE">
            <w:pPr>
              <w:pStyle w:val="7"/>
            </w:pPr>
          </w:p>
        </w:tc>
        <w:tc>
          <w:tcPr>
            <w:tcW w:w="1075" w:type="dxa"/>
            <w:vAlign w:val="top"/>
          </w:tcPr>
          <w:p w14:paraId="677549EC">
            <w:pPr>
              <w:pStyle w:val="7"/>
            </w:pPr>
          </w:p>
        </w:tc>
        <w:tc>
          <w:tcPr>
            <w:tcW w:w="1165" w:type="dxa"/>
            <w:tcBorders>
              <w:right w:val="single" w:color="000000" w:sz="12" w:space="0"/>
            </w:tcBorders>
            <w:vAlign w:val="top"/>
          </w:tcPr>
          <w:p w14:paraId="03F10CC0">
            <w:pPr>
              <w:pStyle w:val="7"/>
            </w:pPr>
          </w:p>
        </w:tc>
      </w:tr>
      <w:tr w14:paraId="6D3868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0CA88344">
            <w:pPr>
              <w:pStyle w:val="7"/>
            </w:pPr>
          </w:p>
        </w:tc>
        <w:tc>
          <w:tcPr>
            <w:tcW w:w="3063" w:type="dxa"/>
            <w:gridSpan w:val="2"/>
            <w:vAlign w:val="top"/>
          </w:tcPr>
          <w:p w14:paraId="20212E6E">
            <w:pPr>
              <w:pStyle w:val="7"/>
            </w:pPr>
          </w:p>
        </w:tc>
        <w:tc>
          <w:tcPr>
            <w:tcW w:w="2853" w:type="dxa"/>
            <w:vAlign w:val="top"/>
          </w:tcPr>
          <w:p w14:paraId="355361CF">
            <w:pPr>
              <w:pStyle w:val="7"/>
            </w:pPr>
          </w:p>
        </w:tc>
        <w:tc>
          <w:tcPr>
            <w:tcW w:w="1342" w:type="dxa"/>
            <w:vAlign w:val="top"/>
          </w:tcPr>
          <w:p w14:paraId="39A9F55B">
            <w:pPr>
              <w:pStyle w:val="7"/>
            </w:pPr>
          </w:p>
        </w:tc>
        <w:tc>
          <w:tcPr>
            <w:tcW w:w="1075" w:type="dxa"/>
            <w:vAlign w:val="top"/>
          </w:tcPr>
          <w:p w14:paraId="74547616">
            <w:pPr>
              <w:pStyle w:val="7"/>
            </w:pPr>
          </w:p>
        </w:tc>
        <w:tc>
          <w:tcPr>
            <w:tcW w:w="1165" w:type="dxa"/>
            <w:tcBorders>
              <w:right w:val="single" w:color="000000" w:sz="12" w:space="0"/>
            </w:tcBorders>
            <w:vAlign w:val="top"/>
          </w:tcPr>
          <w:p w14:paraId="165225D3">
            <w:pPr>
              <w:pStyle w:val="7"/>
            </w:pPr>
          </w:p>
        </w:tc>
      </w:tr>
      <w:tr w14:paraId="18FCDD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790F32AC">
            <w:pPr>
              <w:pStyle w:val="7"/>
            </w:pPr>
          </w:p>
        </w:tc>
        <w:tc>
          <w:tcPr>
            <w:tcW w:w="3063" w:type="dxa"/>
            <w:gridSpan w:val="2"/>
            <w:vAlign w:val="top"/>
          </w:tcPr>
          <w:p w14:paraId="3160E2C9">
            <w:pPr>
              <w:pStyle w:val="7"/>
            </w:pPr>
          </w:p>
        </w:tc>
        <w:tc>
          <w:tcPr>
            <w:tcW w:w="2853" w:type="dxa"/>
            <w:vAlign w:val="top"/>
          </w:tcPr>
          <w:p w14:paraId="12556341">
            <w:pPr>
              <w:pStyle w:val="7"/>
            </w:pPr>
          </w:p>
        </w:tc>
        <w:tc>
          <w:tcPr>
            <w:tcW w:w="1342" w:type="dxa"/>
            <w:vAlign w:val="top"/>
          </w:tcPr>
          <w:p w14:paraId="77721FF7">
            <w:pPr>
              <w:pStyle w:val="7"/>
            </w:pPr>
          </w:p>
        </w:tc>
        <w:tc>
          <w:tcPr>
            <w:tcW w:w="1075" w:type="dxa"/>
            <w:vAlign w:val="top"/>
          </w:tcPr>
          <w:p w14:paraId="3FBE7A69">
            <w:pPr>
              <w:pStyle w:val="7"/>
            </w:pPr>
          </w:p>
        </w:tc>
        <w:tc>
          <w:tcPr>
            <w:tcW w:w="1165" w:type="dxa"/>
            <w:tcBorders>
              <w:right w:val="single" w:color="000000" w:sz="12" w:space="0"/>
            </w:tcBorders>
            <w:vAlign w:val="top"/>
          </w:tcPr>
          <w:p w14:paraId="7DA18C49">
            <w:pPr>
              <w:pStyle w:val="7"/>
            </w:pPr>
          </w:p>
        </w:tc>
      </w:tr>
      <w:tr w14:paraId="60456B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31BC5493">
            <w:pPr>
              <w:pStyle w:val="7"/>
            </w:pPr>
          </w:p>
        </w:tc>
        <w:tc>
          <w:tcPr>
            <w:tcW w:w="3063" w:type="dxa"/>
            <w:gridSpan w:val="2"/>
            <w:vAlign w:val="top"/>
          </w:tcPr>
          <w:p w14:paraId="4EB69477">
            <w:pPr>
              <w:pStyle w:val="7"/>
            </w:pPr>
          </w:p>
        </w:tc>
        <w:tc>
          <w:tcPr>
            <w:tcW w:w="2853" w:type="dxa"/>
            <w:vAlign w:val="top"/>
          </w:tcPr>
          <w:p w14:paraId="08398AF5">
            <w:pPr>
              <w:pStyle w:val="7"/>
            </w:pPr>
          </w:p>
        </w:tc>
        <w:tc>
          <w:tcPr>
            <w:tcW w:w="1342" w:type="dxa"/>
            <w:vAlign w:val="top"/>
          </w:tcPr>
          <w:p w14:paraId="48E83B1E">
            <w:pPr>
              <w:pStyle w:val="7"/>
            </w:pPr>
          </w:p>
        </w:tc>
        <w:tc>
          <w:tcPr>
            <w:tcW w:w="1075" w:type="dxa"/>
            <w:vAlign w:val="top"/>
          </w:tcPr>
          <w:p w14:paraId="3059E0DA">
            <w:pPr>
              <w:pStyle w:val="7"/>
            </w:pPr>
          </w:p>
        </w:tc>
        <w:tc>
          <w:tcPr>
            <w:tcW w:w="1165" w:type="dxa"/>
            <w:tcBorders>
              <w:right w:val="single" w:color="000000" w:sz="12" w:space="0"/>
            </w:tcBorders>
            <w:vAlign w:val="top"/>
          </w:tcPr>
          <w:p w14:paraId="1C284BA4">
            <w:pPr>
              <w:pStyle w:val="7"/>
            </w:pPr>
          </w:p>
        </w:tc>
      </w:tr>
      <w:tr w14:paraId="47A9F3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3A72E819">
            <w:pPr>
              <w:pStyle w:val="7"/>
            </w:pPr>
          </w:p>
        </w:tc>
        <w:tc>
          <w:tcPr>
            <w:tcW w:w="3063" w:type="dxa"/>
            <w:gridSpan w:val="2"/>
            <w:vAlign w:val="top"/>
          </w:tcPr>
          <w:p w14:paraId="22982F66">
            <w:pPr>
              <w:pStyle w:val="7"/>
            </w:pPr>
          </w:p>
        </w:tc>
        <w:tc>
          <w:tcPr>
            <w:tcW w:w="2853" w:type="dxa"/>
            <w:vAlign w:val="top"/>
          </w:tcPr>
          <w:p w14:paraId="50C65F99">
            <w:pPr>
              <w:pStyle w:val="7"/>
            </w:pPr>
          </w:p>
        </w:tc>
        <w:tc>
          <w:tcPr>
            <w:tcW w:w="1342" w:type="dxa"/>
            <w:vAlign w:val="top"/>
          </w:tcPr>
          <w:p w14:paraId="59310020">
            <w:pPr>
              <w:pStyle w:val="7"/>
            </w:pPr>
          </w:p>
        </w:tc>
        <w:tc>
          <w:tcPr>
            <w:tcW w:w="1075" w:type="dxa"/>
            <w:vAlign w:val="top"/>
          </w:tcPr>
          <w:p w14:paraId="764CDE88">
            <w:pPr>
              <w:pStyle w:val="7"/>
            </w:pPr>
          </w:p>
        </w:tc>
        <w:tc>
          <w:tcPr>
            <w:tcW w:w="1165" w:type="dxa"/>
            <w:tcBorders>
              <w:right w:val="single" w:color="000000" w:sz="12" w:space="0"/>
            </w:tcBorders>
            <w:vAlign w:val="top"/>
          </w:tcPr>
          <w:p w14:paraId="54FD86E6">
            <w:pPr>
              <w:pStyle w:val="7"/>
            </w:pPr>
          </w:p>
        </w:tc>
      </w:tr>
      <w:tr w14:paraId="23E668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04454A03">
            <w:pPr>
              <w:pStyle w:val="7"/>
            </w:pPr>
          </w:p>
        </w:tc>
        <w:tc>
          <w:tcPr>
            <w:tcW w:w="3063" w:type="dxa"/>
            <w:gridSpan w:val="2"/>
            <w:vAlign w:val="top"/>
          </w:tcPr>
          <w:p w14:paraId="35FFAE6F">
            <w:pPr>
              <w:pStyle w:val="7"/>
            </w:pPr>
          </w:p>
        </w:tc>
        <w:tc>
          <w:tcPr>
            <w:tcW w:w="2853" w:type="dxa"/>
            <w:vAlign w:val="top"/>
          </w:tcPr>
          <w:p w14:paraId="2F5BE28B">
            <w:pPr>
              <w:pStyle w:val="7"/>
            </w:pPr>
          </w:p>
        </w:tc>
        <w:tc>
          <w:tcPr>
            <w:tcW w:w="1342" w:type="dxa"/>
            <w:vAlign w:val="top"/>
          </w:tcPr>
          <w:p w14:paraId="0C9BC9C5">
            <w:pPr>
              <w:pStyle w:val="7"/>
            </w:pPr>
          </w:p>
        </w:tc>
        <w:tc>
          <w:tcPr>
            <w:tcW w:w="1075" w:type="dxa"/>
            <w:vAlign w:val="top"/>
          </w:tcPr>
          <w:p w14:paraId="4793D40B">
            <w:pPr>
              <w:pStyle w:val="7"/>
            </w:pPr>
          </w:p>
        </w:tc>
        <w:tc>
          <w:tcPr>
            <w:tcW w:w="1165" w:type="dxa"/>
            <w:tcBorders>
              <w:right w:val="single" w:color="000000" w:sz="12" w:space="0"/>
            </w:tcBorders>
            <w:vAlign w:val="top"/>
          </w:tcPr>
          <w:p w14:paraId="29E47A8B">
            <w:pPr>
              <w:pStyle w:val="7"/>
            </w:pPr>
          </w:p>
        </w:tc>
      </w:tr>
      <w:tr w14:paraId="734538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76E7FE48">
            <w:pPr>
              <w:pStyle w:val="7"/>
            </w:pPr>
          </w:p>
        </w:tc>
        <w:tc>
          <w:tcPr>
            <w:tcW w:w="3063" w:type="dxa"/>
            <w:gridSpan w:val="2"/>
            <w:vAlign w:val="top"/>
          </w:tcPr>
          <w:p w14:paraId="38CE530E">
            <w:pPr>
              <w:pStyle w:val="7"/>
            </w:pPr>
          </w:p>
        </w:tc>
        <w:tc>
          <w:tcPr>
            <w:tcW w:w="2853" w:type="dxa"/>
            <w:vAlign w:val="top"/>
          </w:tcPr>
          <w:p w14:paraId="75C2AB29">
            <w:pPr>
              <w:pStyle w:val="7"/>
            </w:pPr>
          </w:p>
        </w:tc>
        <w:tc>
          <w:tcPr>
            <w:tcW w:w="1342" w:type="dxa"/>
            <w:vAlign w:val="top"/>
          </w:tcPr>
          <w:p w14:paraId="321DD295">
            <w:pPr>
              <w:pStyle w:val="7"/>
            </w:pPr>
          </w:p>
        </w:tc>
        <w:tc>
          <w:tcPr>
            <w:tcW w:w="1075" w:type="dxa"/>
            <w:vAlign w:val="top"/>
          </w:tcPr>
          <w:p w14:paraId="26630DE1">
            <w:pPr>
              <w:pStyle w:val="7"/>
            </w:pPr>
          </w:p>
        </w:tc>
        <w:tc>
          <w:tcPr>
            <w:tcW w:w="1165" w:type="dxa"/>
            <w:tcBorders>
              <w:right w:val="single" w:color="000000" w:sz="12" w:space="0"/>
            </w:tcBorders>
            <w:vAlign w:val="top"/>
          </w:tcPr>
          <w:p w14:paraId="01DB9033">
            <w:pPr>
              <w:pStyle w:val="7"/>
            </w:pPr>
          </w:p>
        </w:tc>
      </w:tr>
      <w:tr w14:paraId="152466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7E84CDBB">
            <w:pPr>
              <w:pStyle w:val="7"/>
            </w:pPr>
          </w:p>
        </w:tc>
        <w:tc>
          <w:tcPr>
            <w:tcW w:w="3063" w:type="dxa"/>
            <w:gridSpan w:val="2"/>
            <w:vAlign w:val="top"/>
          </w:tcPr>
          <w:p w14:paraId="62F64317">
            <w:pPr>
              <w:pStyle w:val="7"/>
            </w:pPr>
          </w:p>
        </w:tc>
        <w:tc>
          <w:tcPr>
            <w:tcW w:w="2853" w:type="dxa"/>
            <w:vAlign w:val="top"/>
          </w:tcPr>
          <w:p w14:paraId="6D3DE5B2">
            <w:pPr>
              <w:pStyle w:val="7"/>
            </w:pPr>
          </w:p>
        </w:tc>
        <w:tc>
          <w:tcPr>
            <w:tcW w:w="1342" w:type="dxa"/>
            <w:vAlign w:val="top"/>
          </w:tcPr>
          <w:p w14:paraId="77CE7006">
            <w:pPr>
              <w:pStyle w:val="7"/>
            </w:pPr>
          </w:p>
        </w:tc>
        <w:tc>
          <w:tcPr>
            <w:tcW w:w="1075" w:type="dxa"/>
            <w:vAlign w:val="top"/>
          </w:tcPr>
          <w:p w14:paraId="74035051">
            <w:pPr>
              <w:pStyle w:val="7"/>
            </w:pPr>
          </w:p>
        </w:tc>
        <w:tc>
          <w:tcPr>
            <w:tcW w:w="1165" w:type="dxa"/>
            <w:tcBorders>
              <w:right w:val="single" w:color="000000" w:sz="12" w:space="0"/>
            </w:tcBorders>
            <w:vAlign w:val="top"/>
          </w:tcPr>
          <w:p w14:paraId="314F99DE">
            <w:pPr>
              <w:pStyle w:val="7"/>
            </w:pPr>
          </w:p>
        </w:tc>
      </w:tr>
      <w:tr w14:paraId="4230FF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1E71EC89">
            <w:pPr>
              <w:pStyle w:val="7"/>
            </w:pPr>
          </w:p>
        </w:tc>
        <w:tc>
          <w:tcPr>
            <w:tcW w:w="3063" w:type="dxa"/>
            <w:gridSpan w:val="2"/>
            <w:vAlign w:val="top"/>
          </w:tcPr>
          <w:p w14:paraId="44AC0D37">
            <w:pPr>
              <w:pStyle w:val="7"/>
            </w:pPr>
          </w:p>
        </w:tc>
        <w:tc>
          <w:tcPr>
            <w:tcW w:w="2853" w:type="dxa"/>
            <w:vAlign w:val="top"/>
          </w:tcPr>
          <w:p w14:paraId="6E843385">
            <w:pPr>
              <w:pStyle w:val="7"/>
            </w:pPr>
          </w:p>
        </w:tc>
        <w:tc>
          <w:tcPr>
            <w:tcW w:w="1342" w:type="dxa"/>
            <w:vAlign w:val="top"/>
          </w:tcPr>
          <w:p w14:paraId="39C95EA3">
            <w:pPr>
              <w:pStyle w:val="7"/>
            </w:pPr>
          </w:p>
        </w:tc>
        <w:tc>
          <w:tcPr>
            <w:tcW w:w="1075" w:type="dxa"/>
            <w:vAlign w:val="top"/>
          </w:tcPr>
          <w:p w14:paraId="70C438C9">
            <w:pPr>
              <w:pStyle w:val="7"/>
            </w:pPr>
          </w:p>
        </w:tc>
        <w:tc>
          <w:tcPr>
            <w:tcW w:w="1165" w:type="dxa"/>
            <w:tcBorders>
              <w:right w:val="single" w:color="000000" w:sz="12" w:space="0"/>
            </w:tcBorders>
            <w:vAlign w:val="top"/>
          </w:tcPr>
          <w:p w14:paraId="625AAC6A">
            <w:pPr>
              <w:pStyle w:val="7"/>
            </w:pPr>
          </w:p>
        </w:tc>
      </w:tr>
      <w:tr w14:paraId="791CEB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51867678">
            <w:pPr>
              <w:pStyle w:val="7"/>
            </w:pPr>
          </w:p>
        </w:tc>
        <w:tc>
          <w:tcPr>
            <w:tcW w:w="3063" w:type="dxa"/>
            <w:gridSpan w:val="2"/>
            <w:vAlign w:val="top"/>
          </w:tcPr>
          <w:p w14:paraId="7DED55BF">
            <w:pPr>
              <w:pStyle w:val="7"/>
            </w:pPr>
          </w:p>
        </w:tc>
        <w:tc>
          <w:tcPr>
            <w:tcW w:w="2853" w:type="dxa"/>
            <w:vAlign w:val="top"/>
          </w:tcPr>
          <w:p w14:paraId="4F5C8075">
            <w:pPr>
              <w:pStyle w:val="7"/>
            </w:pPr>
          </w:p>
        </w:tc>
        <w:tc>
          <w:tcPr>
            <w:tcW w:w="1342" w:type="dxa"/>
            <w:vAlign w:val="top"/>
          </w:tcPr>
          <w:p w14:paraId="2A96E692">
            <w:pPr>
              <w:pStyle w:val="7"/>
            </w:pPr>
          </w:p>
        </w:tc>
        <w:tc>
          <w:tcPr>
            <w:tcW w:w="1075" w:type="dxa"/>
            <w:vAlign w:val="top"/>
          </w:tcPr>
          <w:p w14:paraId="28C00205">
            <w:pPr>
              <w:pStyle w:val="7"/>
            </w:pPr>
          </w:p>
        </w:tc>
        <w:tc>
          <w:tcPr>
            <w:tcW w:w="1165" w:type="dxa"/>
            <w:tcBorders>
              <w:right w:val="single" w:color="000000" w:sz="12" w:space="0"/>
            </w:tcBorders>
            <w:vAlign w:val="top"/>
          </w:tcPr>
          <w:p w14:paraId="5D926A90">
            <w:pPr>
              <w:pStyle w:val="7"/>
            </w:pPr>
          </w:p>
        </w:tc>
      </w:tr>
      <w:tr w14:paraId="40CD16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368CC58C">
            <w:pPr>
              <w:pStyle w:val="7"/>
            </w:pPr>
          </w:p>
        </w:tc>
        <w:tc>
          <w:tcPr>
            <w:tcW w:w="3063" w:type="dxa"/>
            <w:gridSpan w:val="2"/>
            <w:vAlign w:val="top"/>
          </w:tcPr>
          <w:p w14:paraId="07522842">
            <w:pPr>
              <w:pStyle w:val="7"/>
            </w:pPr>
          </w:p>
        </w:tc>
        <w:tc>
          <w:tcPr>
            <w:tcW w:w="2853" w:type="dxa"/>
            <w:vAlign w:val="top"/>
          </w:tcPr>
          <w:p w14:paraId="7B77F00B">
            <w:pPr>
              <w:pStyle w:val="7"/>
            </w:pPr>
          </w:p>
        </w:tc>
        <w:tc>
          <w:tcPr>
            <w:tcW w:w="1342" w:type="dxa"/>
            <w:vAlign w:val="top"/>
          </w:tcPr>
          <w:p w14:paraId="471E2CE2">
            <w:pPr>
              <w:pStyle w:val="7"/>
            </w:pPr>
          </w:p>
        </w:tc>
        <w:tc>
          <w:tcPr>
            <w:tcW w:w="1075" w:type="dxa"/>
            <w:vAlign w:val="top"/>
          </w:tcPr>
          <w:p w14:paraId="2B28B849">
            <w:pPr>
              <w:pStyle w:val="7"/>
            </w:pPr>
          </w:p>
        </w:tc>
        <w:tc>
          <w:tcPr>
            <w:tcW w:w="1165" w:type="dxa"/>
            <w:tcBorders>
              <w:right w:val="single" w:color="000000" w:sz="12" w:space="0"/>
            </w:tcBorders>
            <w:vAlign w:val="top"/>
          </w:tcPr>
          <w:p w14:paraId="0DD071A1">
            <w:pPr>
              <w:pStyle w:val="7"/>
            </w:pPr>
          </w:p>
        </w:tc>
      </w:tr>
      <w:tr w14:paraId="6613F9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34D6EBAA">
            <w:pPr>
              <w:pStyle w:val="7"/>
            </w:pPr>
          </w:p>
        </w:tc>
        <w:tc>
          <w:tcPr>
            <w:tcW w:w="3063" w:type="dxa"/>
            <w:gridSpan w:val="2"/>
            <w:vAlign w:val="top"/>
          </w:tcPr>
          <w:p w14:paraId="0DD41E48">
            <w:pPr>
              <w:pStyle w:val="7"/>
            </w:pPr>
          </w:p>
        </w:tc>
        <w:tc>
          <w:tcPr>
            <w:tcW w:w="2853" w:type="dxa"/>
            <w:vAlign w:val="top"/>
          </w:tcPr>
          <w:p w14:paraId="10B02021">
            <w:pPr>
              <w:pStyle w:val="7"/>
            </w:pPr>
          </w:p>
        </w:tc>
        <w:tc>
          <w:tcPr>
            <w:tcW w:w="1342" w:type="dxa"/>
            <w:vAlign w:val="top"/>
          </w:tcPr>
          <w:p w14:paraId="330AE2E4">
            <w:pPr>
              <w:pStyle w:val="7"/>
            </w:pPr>
          </w:p>
        </w:tc>
        <w:tc>
          <w:tcPr>
            <w:tcW w:w="1075" w:type="dxa"/>
            <w:vAlign w:val="top"/>
          </w:tcPr>
          <w:p w14:paraId="72985BA2">
            <w:pPr>
              <w:pStyle w:val="7"/>
            </w:pPr>
          </w:p>
        </w:tc>
        <w:tc>
          <w:tcPr>
            <w:tcW w:w="1165" w:type="dxa"/>
            <w:tcBorders>
              <w:right w:val="single" w:color="000000" w:sz="12" w:space="0"/>
            </w:tcBorders>
            <w:vAlign w:val="top"/>
          </w:tcPr>
          <w:p w14:paraId="3D308998">
            <w:pPr>
              <w:pStyle w:val="7"/>
            </w:pPr>
          </w:p>
        </w:tc>
      </w:tr>
      <w:tr w14:paraId="65F8AE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7E19B9B8">
            <w:pPr>
              <w:pStyle w:val="7"/>
            </w:pPr>
          </w:p>
        </w:tc>
        <w:tc>
          <w:tcPr>
            <w:tcW w:w="3063" w:type="dxa"/>
            <w:gridSpan w:val="2"/>
            <w:vAlign w:val="top"/>
          </w:tcPr>
          <w:p w14:paraId="27D6617C">
            <w:pPr>
              <w:pStyle w:val="7"/>
            </w:pPr>
          </w:p>
        </w:tc>
        <w:tc>
          <w:tcPr>
            <w:tcW w:w="2853" w:type="dxa"/>
            <w:vAlign w:val="top"/>
          </w:tcPr>
          <w:p w14:paraId="4984DBA4">
            <w:pPr>
              <w:pStyle w:val="7"/>
            </w:pPr>
          </w:p>
        </w:tc>
        <w:tc>
          <w:tcPr>
            <w:tcW w:w="1342" w:type="dxa"/>
            <w:vAlign w:val="top"/>
          </w:tcPr>
          <w:p w14:paraId="3A189828">
            <w:pPr>
              <w:pStyle w:val="7"/>
            </w:pPr>
          </w:p>
        </w:tc>
        <w:tc>
          <w:tcPr>
            <w:tcW w:w="1075" w:type="dxa"/>
            <w:vAlign w:val="top"/>
          </w:tcPr>
          <w:p w14:paraId="509200DC">
            <w:pPr>
              <w:pStyle w:val="7"/>
            </w:pPr>
          </w:p>
        </w:tc>
        <w:tc>
          <w:tcPr>
            <w:tcW w:w="1165" w:type="dxa"/>
            <w:tcBorders>
              <w:right w:val="single" w:color="000000" w:sz="12" w:space="0"/>
            </w:tcBorders>
            <w:vAlign w:val="top"/>
          </w:tcPr>
          <w:p w14:paraId="4072A514">
            <w:pPr>
              <w:pStyle w:val="7"/>
            </w:pPr>
          </w:p>
        </w:tc>
      </w:tr>
      <w:tr w14:paraId="742DFE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0FFC2EB6">
            <w:pPr>
              <w:pStyle w:val="7"/>
            </w:pPr>
          </w:p>
        </w:tc>
        <w:tc>
          <w:tcPr>
            <w:tcW w:w="3063" w:type="dxa"/>
            <w:gridSpan w:val="2"/>
            <w:vAlign w:val="top"/>
          </w:tcPr>
          <w:p w14:paraId="57CAB634">
            <w:pPr>
              <w:pStyle w:val="7"/>
            </w:pPr>
          </w:p>
        </w:tc>
        <w:tc>
          <w:tcPr>
            <w:tcW w:w="2853" w:type="dxa"/>
            <w:vAlign w:val="top"/>
          </w:tcPr>
          <w:p w14:paraId="540B76A3">
            <w:pPr>
              <w:pStyle w:val="7"/>
            </w:pPr>
          </w:p>
        </w:tc>
        <w:tc>
          <w:tcPr>
            <w:tcW w:w="1342" w:type="dxa"/>
            <w:vAlign w:val="top"/>
          </w:tcPr>
          <w:p w14:paraId="15047E22">
            <w:pPr>
              <w:pStyle w:val="7"/>
            </w:pPr>
          </w:p>
        </w:tc>
        <w:tc>
          <w:tcPr>
            <w:tcW w:w="1075" w:type="dxa"/>
            <w:vAlign w:val="top"/>
          </w:tcPr>
          <w:p w14:paraId="26CB1D7A">
            <w:pPr>
              <w:pStyle w:val="7"/>
            </w:pPr>
          </w:p>
        </w:tc>
        <w:tc>
          <w:tcPr>
            <w:tcW w:w="1165" w:type="dxa"/>
            <w:tcBorders>
              <w:right w:val="single" w:color="000000" w:sz="12" w:space="0"/>
            </w:tcBorders>
            <w:vAlign w:val="top"/>
          </w:tcPr>
          <w:p w14:paraId="4B8A4A34">
            <w:pPr>
              <w:pStyle w:val="7"/>
            </w:pPr>
          </w:p>
        </w:tc>
      </w:tr>
      <w:tr w14:paraId="1E65F8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1BD234CF">
            <w:pPr>
              <w:pStyle w:val="7"/>
            </w:pPr>
          </w:p>
        </w:tc>
        <w:tc>
          <w:tcPr>
            <w:tcW w:w="3063" w:type="dxa"/>
            <w:gridSpan w:val="2"/>
            <w:vAlign w:val="top"/>
          </w:tcPr>
          <w:p w14:paraId="5B9A5BA6">
            <w:pPr>
              <w:pStyle w:val="7"/>
            </w:pPr>
          </w:p>
        </w:tc>
        <w:tc>
          <w:tcPr>
            <w:tcW w:w="2853" w:type="dxa"/>
            <w:vAlign w:val="top"/>
          </w:tcPr>
          <w:p w14:paraId="4CD7F4F8">
            <w:pPr>
              <w:pStyle w:val="7"/>
            </w:pPr>
          </w:p>
        </w:tc>
        <w:tc>
          <w:tcPr>
            <w:tcW w:w="1342" w:type="dxa"/>
            <w:vAlign w:val="top"/>
          </w:tcPr>
          <w:p w14:paraId="22E47636">
            <w:pPr>
              <w:pStyle w:val="7"/>
            </w:pPr>
          </w:p>
        </w:tc>
        <w:tc>
          <w:tcPr>
            <w:tcW w:w="1075" w:type="dxa"/>
            <w:vAlign w:val="top"/>
          </w:tcPr>
          <w:p w14:paraId="23B07895">
            <w:pPr>
              <w:pStyle w:val="7"/>
            </w:pPr>
          </w:p>
        </w:tc>
        <w:tc>
          <w:tcPr>
            <w:tcW w:w="1165" w:type="dxa"/>
            <w:tcBorders>
              <w:right w:val="single" w:color="000000" w:sz="12" w:space="0"/>
            </w:tcBorders>
            <w:vAlign w:val="top"/>
          </w:tcPr>
          <w:p w14:paraId="220578F0">
            <w:pPr>
              <w:pStyle w:val="7"/>
            </w:pPr>
          </w:p>
        </w:tc>
      </w:tr>
      <w:tr w14:paraId="298D3D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1395B23B">
            <w:pPr>
              <w:pStyle w:val="7"/>
            </w:pPr>
          </w:p>
        </w:tc>
        <w:tc>
          <w:tcPr>
            <w:tcW w:w="3063" w:type="dxa"/>
            <w:gridSpan w:val="2"/>
            <w:vAlign w:val="top"/>
          </w:tcPr>
          <w:p w14:paraId="4C31E666">
            <w:pPr>
              <w:pStyle w:val="7"/>
            </w:pPr>
          </w:p>
        </w:tc>
        <w:tc>
          <w:tcPr>
            <w:tcW w:w="2853" w:type="dxa"/>
            <w:vAlign w:val="top"/>
          </w:tcPr>
          <w:p w14:paraId="1227B3FD">
            <w:pPr>
              <w:pStyle w:val="7"/>
            </w:pPr>
          </w:p>
        </w:tc>
        <w:tc>
          <w:tcPr>
            <w:tcW w:w="1342" w:type="dxa"/>
            <w:vAlign w:val="top"/>
          </w:tcPr>
          <w:p w14:paraId="21067F25">
            <w:pPr>
              <w:pStyle w:val="7"/>
            </w:pPr>
          </w:p>
        </w:tc>
        <w:tc>
          <w:tcPr>
            <w:tcW w:w="1075" w:type="dxa"/>
            <w:vAlign w:val="top"/>
          </w:tcPr>
          <w:p w14:paraId="78589876">
            <w:pPr>
              <w:pStyle w:val="7"/>
            </w:pPr>
          </w:p>
        </w:tc>
        <w:tc>
          <w:tcPr>
            <w:tcW w:w="1165" w:type="dxa"/>
            <w:tcBorders>
              <w:right w:val="single" w:color="000000" w:sz="12" w:space="0"/>
            </w:tcBorders>
            <w:vAlign w:val="top"/>
          </w:tcPr>
          <w:p w14:paraId="293235AF">
            <w:pPr>
              <w:pStyle w:val="7"/>
            </w:pPr>
          </w:p>
        </w:tc>
      </w:tr>
      <w:tr w14:paraId="659080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91" w:hRule="atLeast"/>
        </w:trPr>
        <w:tc>
          <w:tcPr>
            <w:tcW w:w="9006" w:type="dxa"/>
            <w:gridSpan w:val="6"/>
            <w:tcBorders>
              <w:left w:val="single" w:color="000000" w:sz="10" w:space="0"/>
              <w:bottom w:val="single" w:color="000000" w:sz="10" w:space="0"/>
            </w:tcBorders>
            <w:vAlign w:val="top"/>
          </w:tcPr>
          <w:p w14:paraId="5FDB7231">
            <w:pPr>
              <w:spacing w:before="104" w:line="232" w:lineRule="auto"/>
              <w:ind w:left="4324"/>
              <w:rPr>
                <w:rFonts w:ascii="宋体" w:hAnsi="宋体" w:eastAsia="宋体" w:cs="宋体"/>
                <w:sz w:val="17"/>
                <w:szCs w:val="17"/>
              </w:rPr>
            </w:pPr>
            <w:r>
              <w:rPr>
                <w:rFonts w:ascii="宋体" w:hAnsi="宋体" w:eastAsia="宋体" w:cs="宋体"/>
                <w:spacing w:val="5"/>
                <w:sz w:val="17"/>
                <w:szCs w:val="17"/>
              </w:rPr>
              <w:t>合计</w:t>
            </w:r>
          </w:p>
        </w:tc>
        <w:tc>
          <w:tcPr>
            <w:tcW w:w="1165" w:type="dxa"/>
            <w:tcBorders>
              <w:bottom w:val="single" w:color="000000" w:sz="10" w:space="0"/>
              <w:right w:val="single" w:color="000000" w:sz="12" w:space="0"/>
            </w:tcBorders>
            <w:vAlign w:val="top"/>
          </w:tcPr>
          <w:p w14:paraId="7A35A24A">
            <w:pPr>
              <w:pStyle w:val="7"/>
            </w:pPr>
          </w:p>
        </w:tc>
      </w:tr>
    </w:tbl>
    <w:p w14:paraId="5E962D94">
      <w:pPr>
        <w:spacing w:before="43"/>
      </w:pP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847"/>
        <w:gridCol w:w="75"/>
        <w:gridCol w:w="2246"/>
      </w:tblGrid>
      <w:tr w14:paraId="73311E7F">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299" w:hRule="atLeast"/>
        </w:trPr>
        <w:tc>
          <w:tcPr>
            <w:tcW w:w="7847" w:type="dxa"/>
            <w:tcBorders>
              <w:top w:val="nil"/>
              <w:left w:val="nil"/>
            </w:tcBorders>
            <w:vAlign w:val="top"/>
          </w:tcPr>
          <w:p w14:paraId="4FB571DE">
            <w:pPr>
              <w:spacing w:before="62" w:line="229" w:lineRule="auto"/>
              <w:ind w:left="38"/>
              <w:rPr>
                <w:rFonts w:ascii="宋体" w:hAnsi="宋体" w:eastAsia="宋体" w:cs="宋体"/>
                <w:sz w:val="17"/>
                <w:szCs w:val="17"/>
              </w:rPr>
            </w:pPr>
            <w:r>
              <w:rPr>
                <w:rFonts w:ascii="宋体" w:hAnsi="宋体" w:eastAsia="宋体" w:cs="宋体"/>
                <w:spacing w:val="4"/>
                <w:sz w:val="17"/>
                <w:szCs w:val="17"/>
              </w:rPr>
              <w:t>编制人（造价人员</w:t>
            </w:r>
            <w:r>
              <w:rPr>
                <w:rFonts w:ascii="宋体" w:hAnsi="宋体" w:eastAsia="宋体" w:cs="宋体"/>
                <w:spacing w:val="5"/>
                <w:sz w:val="17"/>
                <w:szCs w:val="17"/>
              </w:rPr>
              <w:t>）：</w:t>
            </w:r>
          </w:p>
        </w:tc>
        <w:tc>
          <w:tcPr>
            <w:tcW w:w="75" w:type="dxa"/>
            <w:tcBorders>
              <w:top w:val="nil"/>
            </w:tcBorders>
            <w:vAlign w:val="top"/>
          </w:tcPr>
          <w:p w14:paraId="64E9D695">
            <w:pPr>
              <w:pStyle w:val="7"/>
            </w:pPr>
          </w:p>
        </w:tc>
        <w:tc>
          <w:tcPr>
            <w:tcW w:w="2246" w:type="dxa"/>
            <w:tcBorders>
              <w:top w:val="nil"/>
              <w:right w:val="single" w:color="FFFFFF" w:sz="2" w:space="0"/>
            </w:tcBorders>
            <w:vAlign w:val="top"/>
          </w:tcPr>
          <w:p w14:paraId="6909107D">
            <w:pPr>
              <w:spacing w:before="62" w:line="229" w:lineRule="auto"/>
              <w:ind w:left="36"/>
              <w:rPr>
                <w:rFonts w:ascii="宋体" w:hAnsi="宋体" w:eastAsia="宋体" w:cs="宋体"/>
                <w:sz w:val="17"/>
                <w:szCs w:val="17"/>
              </w:rPr>
            </w:pPr>
            <w:r>
              <w:rPr>
                <w:rFonts w:ascii="宋体" w:hAnsi="宋体" w:eastAsia="宋体" w:cs="宋体"/>
                <w:spacing w:val="4"/>
                <w:sz w:val="17"/>
                <w:szCs w:val="17"/>
              </w:rPr>
              <w:t>复核人（造价工程师</w:t>
            </w:r>
            <w:r>
              <w:rPr>
                <w:rFonts w:ascii="宋体" w:hAnsi="宋体" w:eastAsia="宋体" w:cs="宋体"/>
                <w:spacing w:val="6"/>
                <w:sz w:val="17"/>
                <w:szCs w:val="17"/>
              </w:rPr>
              <w:t>）：</w:t>
            </w:r>
          </w:p>
        </w:tc>
      </w:tr>
      <w:tr w14:paraId="48A15AB4">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80" w:hRule="atLeast"/>
        </w:trPr>
        <w:tc>
          <w:tcPr>
            <w:tcW w:w="7922" w:type="dxa"/>
            <w:gridSpan w:val="2"/>
            <w:tcBorders>
              <w:left w:val="nil"/>
              <w:bottom w:val="single" w:color="FFFFFF" w:sz="2" w:space="0"/>
            </w:tcBorders>
            <w:vAlign w:val="top"/>
          </w:tcPr>
          <w:p w14:paraId="63066D8D">
            <w:pPr>
              <w:pStyle w:val="7"/>
            </w:pPr>
            <w:r>
              <w:drawing>
                <wp:anchor distT="0" distB="0" distL="0" distR="0" simplePos="0" relativeHeight="251700224" behindDoc="0" locked="0" layoutInCell="1" allowOverlap="1">
                  <wp:simplePos x="0" y="0"/>
                  <wp:positionH relativeFrom="rightMargin">
                    <wp:posOffset>-45720</wp:posOffset>
                  </wp:positionH>
                  <wp:positionV relativeFrom="topMargin">
                    <wp:posOffset>-12065</wp:posOffset>
                  </wp:positionV>
                  <wp:extent cx="9525" cy="193675"/>
                  <wp:effectExtent l="0" t="0" r="9525" b="15875"/>
                  <wp:wrapNone/>
                  <wp:docPr id="106" name="IM 106"/>
                  <wp:cNvGraphicFramePr/>
                  <a:graphic xmlns:a="http://schemas.openxmlformats.org/drawingml/2006/main">
                    <a:graphicData uri="http://schemas.openxmlformats.org/drawingml/2006/picture">
                      <pic:pic xmlns:pic="http://schemas.openxmlformats.org/drawingml/2006/picture">
                        <pic:nvPicPr>
                          <pic:cNvPr id="106" name="IM 106"/>
                          <pic:cNvPicPr/>
                        </pic:nvPicPr>
                        <pic:blipFill>
                          <a:blip r:embed="rId65"/>
                          <a:stretch>
                            <a:fillRect/>
                          </a:stretch>
                        </pic:blipFill>
                        <pic:spPr>
                          <a:xfrm>
                            <a:off x="0" y="0"/>
                            <a:ext cx="9525" cy="193992"/>
                          </a:xfrm>
                          <a:prstGeom prst="rect">
                            <a:avLst/>
                          </a:prstGeom>
                        </pic:spPr>
                      </pic:pic>
                    </a:graphicData>
                  </a:graphic>
                </wp:anchor>
              </w:drawing>
            </w:r>
          </w:p>
        </w:tc>
        <w:tc>
          <w:tcPr>
            <w:tcW w:w="2246" w:type="dxa"/>
            <w:tcBorders>
              <w:bottom w:val="single" w:color="FFFFFF" w:sz="2" w:space="0"/>
              <w:right w:val="single" w:color="FFFFFF" w:sz="2" w:space="0"/>
            </w:tcBorders>
            <w:vAlign w:val="top"/>
          </w:tcPr>
          <w:p w14:paraId="0FFAD3E9">
            <w:pPr>
              <w:spacing w:before="47" w:line="232" w:lineRule="auto"/>
              <w:ind w:right="24"/>
              <w:jc w:val="right"/>
              <w:rPr>
                <w:rFonts w:ascii="宋体" w:hAnsi="宋体" w:eastAsia="宋体" w:cs="宋体"/>
                <w:sz w:val="17"/>
                <w:szCs w:val="17"/>
              </w:rPr>
            </w:pPr>
            <w:r>
              <w:rPr>
                <w:rFonts w:ascii="宋体" w:hAnsi="宋体" w:eastAsia="宋体" w:cs="宋体"/>
                <w:spacing w:val="4"/>
                <w:sz w:val="17"/>
                <w:szCs w:val="17"/>
              </w:rPr>
              <w:t>表-13</w:t>
            </w:r>
          </w:p>
        </w:tc>
      </w:tr>
    </w:tbl>
    <w:p w14:paraId="727128AE">
      <w:pPr>
        <w:rPr>
          <w:rFonts w:ascii="Arial"/>
          <w:sz w:val="21"/>
        </w:rPr>
      </w:pPr>
    </w:p>
    <w:p w14:paraId="54DFC995">
      <w:pPr>
        <w:rPr>
          <w:rFonts w:ascii="Arial" w:hAnsi="Arial" w:eastAsia="Arial" w:cs="Arial"/>
          <w:sz w:val="21"/>
          <w:szCs w:val="21"/>
        </w:rPr>
        <w:sectPr>
          <w:pgSz w:w="11960" w:h="16880"/>
          <w:pgMar w:top="400" w:right="905" w:bottom="0" w:left="853" w:header="0" w:footer="0" w:gutter="0"/>
          <w:cols w:space="720" w:num="1"/>
        </w:sectPr>
      </w:pPr>
    </w:p>
    <w:p w14:paraId="39DFF55F">
      <w:pPr>
        <w:spacing w:before="72"/>
      </w:pPr>
      <w:r>
        <w:drawing>
          <wp:anchor distT="0" distB="0" distL="0" distR="0" simplePos="0" relativeHeight="251702272" behindDoc="1" locked="0" layoutInCell="0" allowOverlap="1">
            <wp:simplePos x="0" y="0"/>
            <wp:positionH relativeFrom="page">
              <wp:posOffset>5245735</wp:posOffset>
            </wp:positionH>
            <wp:positionV relativeFrom="page">
              <wp:posOffset>542290</wp:posOffset>
            </wp:positionV>
            <wp:extent cx="9525" cy="318770"/>
            <wp:effectExtent l="0" t="0" r="9525" b="5080"/>
            <wp:wrapNone/>
            <wp:docPr id="108" name="IM 108"/>
            <wp:cNvGraphicFramePr/>
            <a:graphic xmlns:a="http://schemas.openxmlformats.org/drawingml/2006/main">
              <a:graphicData uri="http://schemas.openxmlformats.org/drawingml/2006/picture">
                <pic:pic xmlns:pic="http://schemas.openxmlformats.org/drawingml/2006/picture">
                  <pic:nvPicPr>
                    <pic:cNvPr id="108" name="IM 108"/>
                    <pic:cNvPicPr/>
                  </pic:nvPicPr>
                  <pic:blipFill>
                    <a:blip r:embed="rId53"/>
                    <a:stretch>
                      <a:fillRect/>
                    </a:stretch>
                  </pic:blipFill>
                  <pic:spPr>
                    <a:xfrm>
                      <a:off x="0" y="0"/>
                      <a:ext cx="9525" cy="318706"/>
                    </a:xfrm>
                    <a:prstGeom prst="rect">
                      <a:avLst/>
                    </a:prstGeom>
                  </pic:spPr>
                </pic:pic>
              </a:graphicData>
            </a:graphic>
          </wp:anchor>
        </w:drawing>
      </w:r>
      <w:r>
        <w:drawing>
          <wp:anchor distT="0" distB="0" distL="0" distR="0" simplePos="0" relativeHeight="251703296" behindDoc="0" locked="0" layoutInCell="0" allowOverlap="1">
            <wp:simplePos x="0" y="0"/>
            <wp:positionH relativeFrom="page">
              <wp:posOffset>6995160</wp:posOffset>
            </wp:positionH>
            <wp:positionV relativeFrom="page">
              <wp:posOffset>542290</wp:posOffset>
            </wp:positionV>
            <wp:extent cx="6350" cy="318770"/>
            <wp:effectExtent l="0" t="0" r="12700" b="5080"/>
            <wp:wrapNone/>
            <wp:docPr id="110" name="IM 110"/>
            <wp:cNvGraphicFramePr/>
            <a:graphic xmlns:a="http://schemas.openxmlformats.org/drawingml/2006/main">
              <a:graphicData uri="http://schemas.openxmlformats.org/drawingml/2006/picture">
                <pic:pic xmlns:pic="http://schemas.openxmlformats.org/drawingml/2006/picture">
                  <pic:nvPicPr>
                    <pic:cNvPr id="110" name="IM 110"/>
                    <pic:cNvPicPr/>
                  </pic:nvPicPr>
                  <pic:blipFill>
                    <a:blip r:embed="rId54"/>
                    <a:stretch>
                      <a:fillRect/>
                    </a:stretch>
                  </pic:blipFill>
                  <pic:spPr>
                    <a:xfrm>
                      <a:off x="0" y="0"/>
                      <a:ext cx="6350" cy="318706"/>
                    </a:xfrm>
                    <a:prstGeom prst="rect">
                      <a:avLst/>
                    </a:prstGeom>
                  </pic:spPr>
                </pic:pic>
              </a:graphicData>
            </a:graphic>
          </wp:anchor>
        </w:drawing>
      </w:r>
    </w:p>
    <w:p w14:paraId="056B4DDF">
      <w:pPr>
        <w:spacing w:before="72"/>
      </w:pPr>
    </w:p>
    <w:p w14:paraId="1E5523F4">
      <w:pPr>
        <w:spacing w:before="72"/>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344"/>
        <w:gridCol w:w="2569"/>
        <w:gridCol w:w="2718"/>
        <w:gridCol w:w="762"/>
        <w:gridCol w:w="1061"/>
        <w:gridCol w:w="1717"/>
      </w:tblGrid>
      <w:tr w14:paraId="4D1F79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4" w:hRule="atLeast"/>
        </w:trPr>
        <w:tc>
          <w:tcPr>
            <w:tcW w:w="10171" w:type="dxa"/>
            <w:gridSpan w:val="6"/>
            <w:tcBorders>
              <w:top w:val="single" w:color="FFFFFF" w:sz="6" w:space="0"/>
              <w:left w:val="nil"/>
              <w:bottom w:val="single" w:color="FFFFFF" w:sz="6" w:space="0"/>
              <w:right w:val="single" w:color="FFFFFF" w:sz="2" w:space="0"/>
            </w:tcBorders>
            <w:vAlign w:val="top"/>
          </w:tcPr>
          <w:p w14:paraId="342BD618">
            <w:pPr>
              <w:spacing w:before="81" w:line="223" w:lineRule="auto"/>
              <w:ind w:left="2774"/>
              <w:outlineLvl w:val="0"/>
              <w:rPr>
                <w:rFonts w:ascii="宋体" w:hAnsi="宋体" w:eastAsia="宋体" w:cs="宋体"/>
                <w:sz w:val="39"/>
                <w:szCs w:val="39"/>
              </w:rPr>
            </w:pPr>
            <w:r>
              <w:rPr>
                <w:rFonts w:ascii="宋体" w:hAnsi="宋体" w:eastAsia="宋体" w:cs="宋体"/>
                <w:spacing w:val="25"/>
                <w:sz w:val="39"/>
                <w:szCs w:val="39"/>
              </w:rPr>
              <w:t>单位工程投标报价汇总表</w:t>
            </w:r>
          </w:p>
        </w:tc>
      </w:tr>
      <w:tr w14:paraId="337E7A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3913" w:type="dxa"/>
            <w:gridSpan w:val="2"/>
            <w:tcBorders>
              <w:top w:val="single" w:color="FFFFFF" w:sz="6" w:space="0"/>
              <w:left w:val="nil"/>
              <w:bottom w:val="single" w:color="000000" w:sz="12" w:space="0"/>
              <w:right w:val="single" w:color="FFFFFF" w:sz="6" w:space="0"/>
            </w:tcBorders>
            <w:vAlign w:val="top"/>
          </w:tcPr>
          <w:p w14:paraId="1021D9A9">
            <w:pPr>
              <w:spacing w:before="147" w:line="231" w:lineRule="auto"/>
              <w:ind w:left="24"/>
              <w:rPr>
                <w:rFonts w:ascii="宋体" w:hAnsi="宋体" w:eastAsia="宋体" w:cs="宋体"/>
                <w:sz w:val="17"/>
                <w:szCs w:val="17"/>
              </w:rPr>
            </w:pPr>
            <w:r>
              <w:rPr>
                <w:rFonts w:ascii="宋体" w:hAnsi="宋体" w:eastAsia="宋体" w:cs="宋体"/>
                <w:spacing w:val="8"/>
                <w:sz w:val="17"/>
                <w:szCs w:val="17"/>
              </w:rPr>
              <w:t>工程名称：消防工程</w:t>
            </w:r>
          </w:p>
        </w:tc>
        <w:tc>
          <w:tcPr>
            <w:tcW w:w="3480" w:type="dxa"/>
            <w:gridSpan w:val="2"/>
            <w:tcBorders>
              <w:top w:val="single" w:color="FFFFFF" w:sz="6" w:space="0"/>
              <w:left w:val="single" w:color="FFFFFF" w:sz="6" w:space="0"/>
              <w:bottom w:val="single" w:color="000000" w:sz="12" w:space="0"/>
              <w:right w:val="single" w:color="FFFFFF" w:sz="6" w:space="0"/>
            </w:tcBorders>
            <w:vAlign w:val="top"/>
          </w:tcPr>
          <w:p w14:paraId="78FA6B6C">
            <w:pPr>
              <w:spacing w:before="57" w:line="213" w:lineRule="auto"/>
              <w:ind w:left="26" w:right="29"/>
              <w:rPr>
                <w:rFonts w:ascii="宋体" w:hAnsi="宋体" w:eastAsia="宋体" w:cs="宋体"/>
                <w:sz w:val="17"/>
                <w:szCs w:val="17"/>
              </w:rPr>
            </w:pPr>
            <w:r>
              <w:rPr>
                <w:rFonts w:ascii="宋体" w:hAnsi="宋体" w:eastAsia="宋体" w:cs="宋体"/>
                <w:spacing w:val="9"/>
                <w:sz w:val="17"/>
                <w:szCs w:val="17"/>
              </w:rPr>
              <w:t>标段：博乐强制隔离戒毒所室外消防、给水</w:t>
            </w:r>
            <w:r>
              <w:rPr>
                <w:rFonts w:ascii="宋体" w:hAnsi="宋体" w:eastAsia="宋体" w:cs="宋体"/>
                <w:spacing w:val="6"/>
                <w:sz w:val="17"/>
                <w:szCs w:val="17"/>
              </w:rPr>
              <w:t xml:space="preserve"> </w:t>
            </w:r>
            <w:r>
              <w:rPr>
                <w:rFonts w:ascii="宋体" w:hAnsi="宋体" w:eastAsia="宋体" w:cs="宋体"/>
                <w:spacing w:val="8"/>
                <w:sz w:val="17"/>
                <w:szCs w:val="17"/>
              </w:rPr>
              <w:t>主管网改造项目</w:t>
            </w:r>
          </w:p>
        </w:tc>
        <w:tc>
          <w:tcPr>
            <w:tcW w:w="2778" w:type="dxa"/>
            <w:gridSpan w:val="2"/>
            <w:tcBorders>
              <w:top w:val="single" w:color="FFFFFF" w:sz="6" w:space="0"/>
              <w:left w:val="single" w:color="FFFFFF" w:sz="6" w:space="0"/>
              <w:bottom w:val="single" w:color="000000" w:sz="12" w:space="0"/>
              <w:right w:val="single" w:color="FFFFFF" w:sz="2" w:space="0"/>
            </w:tcBorders>
            <w:vAlign w:val="top"/>
          </w:tcPr>
          <w:p w14:paraId="0E29E602">
            <w:pPr>
              <w:spacing w:before="148" w:line="230" w:lineRule="auto"/>
              <w:ind w:left="935"/>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06339A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69" w:hRule="atLeast"/>
        </w:trPr>
        <w:tc>
          <w:tcPr>
            <w:tcW w:w="1344" w:type="dxa"/>
            <w:tcBorders>
              <w:top w:val="single" w:color="000000" w:sz="12" w:space="0"/>
              <w:left w:val="single" w:color="000000" w:sz="12" w:space="0"/>
            </w:tcBorders>
            <w:vAlign w:val="top"/>
          </w:tcPr>
          <w:p w14:paraId="2F525B9E">
            <w:pPr>
              <w:spacing w:before="149" w:line="232" w:lineRule="auto"/>
              <w:ind w:left="485"/>
              <w:rPr>
                <w:rFonts w:ascii="宋体" w:hAnsi="宋体" w:eastAsia="宋体" w:cs="宋体"/>
                <w:sz w:val="17"/>
                <w:szCs w:val="17"/>
              </w:rPr>
            </w:pPr>
            <w:r>
              <w:rPr>
                <w:rFonts w:ascii="宋体" w:hAnsi="宋体" w:eastAsia="宋体" w:cs="宋体"/>
                <w:spacing w:val="6"/>
                <w:sz w:val="17"/>
                <w:szCs w:val="17"/>
              </w:rPr>
              <w:t>序号</w:t>
            </w:r>
          </w:p>
        </w:tc>
        <w:tc>
          <w:tcPr>
            <w:tcW w:w="5287" w:type="dxa"/>
            <w:gridSpan w:val="2"/>
            <w:tcBorders>
              <w:top w:val="single" w:color="000000" w:sz="12" w:space="0"/>
            </w:tcBorders>
            <w:vAlign w:val="top"/>
          </w:tcPr>
          <w:p w14:paraId="427FA8A4">
            <w:pPr>
              <w:spacing w:before="149" w:line="230" w:lineRule="auto"/>
              <w:ind w:left="2280"/>
              <w:rPr>
                <w:rFonts w:ascii="宋体" w:hAnsi="宋体" w:eastAsia="宋体" w:cs="宋体"/>
                <w:sz w:val="17"/>
                <w:szCs w:val="17"/>
              </w:rPr>
            </w:pPr>
            <w:r>
              <w:rPr>
                <w:rFonts w:ascii="宋体" w:hAnsi="宋体" w:eastAsia="宋体" w:cs="宋体"/>
                <w:spacing w:val="8"/>
                <w:sz w:val="17"/>
                <w:szCs w:val="17"/>
              </w:rPr>
              <w:t>汇总内容</w:t>
            </w:r>
          </w:p>
        </w:tc>
        <w:tc>
          <w:tcPr>
            <w:tcW w:w="1823" w:type="dxa"/>
            <w:gridSpan w:val="2"/>
            <w:tcBorders>
              <w:top w:val="single" w:color="000000" w:sz="12" w:space="0"/>
            </w:tcBorders>
            <w:vAlign w:val="top"/>
          </w:tcPr>
          <w:p w14:paraId="3B8D089F">
            <w:pPr>
              <w:spacing w:before="149" w:line="230" w:lineRule="auto"/>
              <w:ind w:left="559"/>
              <w:rPr>
                <w:rFonts w:ascii="宋体" w:hAnsi="宋体" w:eastAsia="宋体" w:cs="宋体"/>
                <w:sz w:val="17"/>
                <w:szCs w:val="17"/>
              </w:rPr>
            </w:pPr>
            <w:r>
              <w:rPr>
                <w:rFonts w:ascii="宋体" w:hAnsi="宋体" w:eastAsia="宋体" w:cs="宋体"/>
                <w:spacing w:val="6"/>
                <w:sz w:val="17"/>
                <w:szCs w:val="17"/>
              </w:rPr>
              <w:t>金额(元)</w:t>
            </w:r>
          </w:p>
        </w:tc>
        <w:tc>
          <w:tcPr>
            <w:tcW w:w="1717" w:type="dxa"/>
            <w:tcBorders>
              <w:top w:val="single" w:color="000000" w:sz="12" w:space="0"/>
              <w:right w:val="single" w:color="000000" w:sz="12" w:space="0"/>
            </w:tcBorders>
            <w:vAlign w:val="top"/>
          </w:tcPr>
          <w:p w14:paraId="6F7FB601">
            <w:pPr>
              <w:spacing w:before="149" w:line="229" w:lineRule="auto"/>
              <w:ind w:left="144"/>
              <w:rPr>
                <w:rFonts w:ascii="宋体" w:hAnsi="宋体" w:eastAsia="宋体" w:cs="宋体"/>
                <w:sz w:val="17"/>
                <w:szCs w:val="17"/>
              </w:rPr>
            </w:pPr>
            <w:r>
              <w:rPr>
                <w:rFonts w:ascii="宋体" w:hAnsi="宋体" w:eastAsia="宋体" w:cs="宋体"/>
                <w:spacing w:val="7"/>
                <w:sz w:val="17"/>
                <w:szCs w:val="17"/>
              </w:rPr>
              <w:t>其中：暂估价(元)</w:t>
            </w:r>
          </w:p>
        </w:tc>
      </w:tr>
      <w:tr w14:paraId="3421D2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3B694D90">
            <w:pPr>
              <w:spacing w:before="197" w:line="133" w:lineRule="exact"/>
              <w:ind w:left="581"/>
              <w:rPr>
                <w:rFonts w:ascii="宋体" w:hAnsi="宋体" w:eastAsia="宋体" w:cs="宋体"/>
                <w:sz w:val="17"/>
                <w:szCs w:val="17"/>
              </w:rPr>
            </w:pPr>
            <w:r>
              <w:rPr>
                <w:rFonts w:ascii="宋体" w:hAnsi="宋体" w:eastAsia="宋体" w:cs="宋体"/>
                <w:position w:val="-3"/>
                <w:sz w:val="17"/>
                <w:szCs w:val="17"/>
              </w:rPr>
              <w:t>一</w:t>
            </w:r>
          </w:p>
        </w:tc>
        <w:tc>
          <w:tcPr>
            <w:tcW w:w="5287" w:type="dxa"/>
            <w:gridSpan w:val="2"/>
            <w:vAlign w:val="top"/>
          </w:tcPr>
          <w:p w14:paraId="1C88652F">
            <w:pPr>
              <w:spacing w:before="130" w:line="230" w:lineRule="auto"/>
              <w:ind w:left="20"/>
              <w:rPr>
                <w:rFonts w:ascii="宋体" w:hAnsi="宋体" w:eastAsia="宋体" w:cs="宋体"/>
                <w:sz w:val="17"/>
                <w:szCs w:val="17"/>
              </w:rPr>
            </w:pPr>
            <w:r>
              <w:rPr>
                <w:rFonts w:ascii="宋体" w:hAnsi="宋体" w:eastAsia="宋体" w:cs="宋体"/>
                <w:spacing w:val="8"/>
                <w:sz w:val="17"/>
                <w:szCs w:val="17"/>
              </w:rPr>
              <w:t>分部分项工程费</w:t>
            </w:r>
          </w:p>
        </w:tc>
        <w:tc>
          <w:tcPr>
            <w:tcW w:w="1823" w:type="dxa"/>
            <w:gridSpan w:val="2"/>
            <w:vAlign w:val="top"/>
          </w:tcPr>
          <w:p w14:paraId="3860D61B">
            <w:pPr>
              <w:pStyle w:val="7"/>
            </w:pPr>
          </w:p>
        </w:tc>
        <w:tc>
          <w:tcPr>
            <w:tcW w:w="1717" w:type="dxa"/>
            <w:tcBorders>
              <w:right w:val="single" w:color="000000" w:sz="12" w:space="0"/>
            </w:tcBorders>
            <w:vAlign w:val="top"/>
          </w:tcPr>
          <w:p w14:paraId="184D100E">
            <w:pPr>
              <w:pStyle w:val="7"/>
            </w:pPr>
          </w:p>
        </w:tc>
      </w:tr>
      <w:tr w14:paraId="5E67F7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344" w:type="dxa"/>
            <w:tcBorders>
              <w:left w:val="single" w:color="000000" w:sz="10" w:space="0"/>
            </w:tcBorders>
            <w:vAlign w:val="top"/>
          </w:tcPr>
          <w:p w14:paraId="0FF0289F">
            <w:pPr>
              <w:spacing w:before="161" w:line="189" w:lineRule="auto"/>
              <w:ind w:left="547"/>
              <w:rPr>
                <w:rFonts w:ascii="宋体" w:hAnsi="宋体" w:eastAsia="宋体" w:cs="宋体"/>
                <w:sz w:val="17"/>
                <w:szCs w:val="17"/>
              </w:rPr>
            </w:pPr>
            <w:r>
              <w:rPr>
                <w:rFonts w:ascii="宋体" w:hAnsi="宋体" w:eastAsia="宋体" w:cs="宋体"/>
                <w:spacing w:val="-2"/>
                <w:sz w:val="17"/>
                <w:szCs w:val="17"/>
              </w:rPr>
              <w:t>1.1</w:t>
            </w:r>
          </w:p>
        </w:tc>
        <w:tc>
          <w:tcPr>
            <w:tcW w:w="5287" w:type="dxa"/>
            <w:gridSpan w:val="2"/>
            <w:vAlign w:val="top"/>
          </w:tcPr>
          <w:p w14:paraId="31B5B876">
            <w:pPr>
              <w:spacing w:before="131" w:line="231" w:lineRule="auto"/>
              <w:ind w:left="17"/>
              <w:rPr>
                <w:rFonts w:ascii="宋体" w:hAnsi="宋体" w:eastAsia="宋体" w:cs="宋体"/>
                <w:sz w:val="17"/>
                <w:szCs w:val="17"/>
              </w:rPr>
            </w:pPr>
            <w:r>
              <w:rPr>
                <w:rFonts w:ascii="宋体" w:hAnsi="宋体" w:eastAsia="宋体" w:cs="宋体"/>
                <w:spacing w:val="6"/>
                <w:sz w:val="17"/>
                <w:szCs w:val="17"/>
              </w:rPr>
              <w:t>C.9消防工程</w:t>
            </w:r>
          </w:p>
        </w:tc>
        <w:tc>
          <w:tcPr>
            <w:tcW w:w="1823" w:type="dxa"/>
            <w:gridSpan w:val="2"/>
            <w:vAlign w:val="top"/>
          </w:tcPr>
          <w:p w14:paraId="3E8AED2F">
            <w:pPr>
              <w:pStyle w:val="7"/>
            </w:pPr>
          </w:p>
        </w:tc>
        <w:tc>
          <w:tcPr>
            <w:tcW w:w="1717" w:type="dxa"/>
            <w:tcBorders>
              <w:right w:val="single" w:color="000000" w:sz="12" w:space="0"/>
            </w:tcBorders>
            <w:vAlign w:val="top"/>
          </w:tcPr>
          <w:p w14:paraId="56746F55">
            <w:pPr>
              <w:pStyle w:val="7"/>
            </w:pPr>
          </w:p>
        </w:tc>
      </w:tr>
      <w:tr w14:paraId="670666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53567EDE">
            <w:pPr>
              <w:spacing w:before="162" w:line="189" w:lineRule="auto"/>
              <w:ind w:left="547"/>
              <w:rPr>
                <w:rFonts w:ascii="宋体" w:hAnsi="宋体" w:eastAsia="宋体" w:cs="宋体"/>
                <w:sz w:val="17"/>
                <w:szCs w:val="17"/>
              </w:rPr>
            </w:pPr>
            <w:r>
              <w:rPr>
                <w:rFonts w:ascii="宋体" w:hAnsi="宋体" w:eastAsia="宋体" w:cs="宋体"/>
                <w:spacing w:val="-2"/>
                <w:sz w:val="17"/>
                <w:szCs w:val="17"/>
              </w:rPr>
              <w:t>1.2</w:t>
            </w:r>
          </w:p>
        </w:tc>
        <w:tc>
          <w:tcPr>
            <w:tcW w:w="5287" w:type="dxa"/>
            <w:gridSpan w:val="2"/>
            <w:vAlign w:val="top"/>
          </w:tcPr>
          <w:p w14:paraId="538218A0">
            <w:pPr>
              <w:spacing w:before="132" w:line="229" w:lineRule="auto"/>
              <w:ind w:left="17"/>
              <w:rPr>
                <w:rFonts w:ascii="宋体" w:hAnsi="宋体" w:eastAsia="宋体" w:cs="宋体"/>
                <w:sz w:val="17"/>
                <w:szCs w:val="17"/>
              </w:rPr>
            </w:pPr>
            <w:r>
              <w:rPr>
                <w:rFonts w:ascii="宋体" w:hAnsi="宋体" w:eastAsia="宋体" w:cs="宋体"/>
                <w:spacing w:val="8"/>
                <w:sz w:val="17"/>
                <w:szCs w:val="17"/>
              </w:rPr>
              <w:t>C.10给排水、采暖、燃气工程</w:t>
            </w:r>
          </w:p>
        </w:tc>
        <w:tc>
          <w:tcPr>
            <w:tcW w:w="1823" w:type="dxa"/>
            <w:gridSpan w:val="2"/>
            <w:vAlign w:val="top"/>
          </w:tcPr>
          <w:p w14:paraId="3DA3D3A7">
            <w:pPr>
              <w:pStyle w:val="7"/>
            </w:pPr>
          </w:p>
        </w:tc>
        <w:tc>
          <w:tcPr>
            <w:tcW w:w="1717" w:type="dxa"/>
            <w:tcBorders>
              <w:right w:val="single" w:color="000000" w:sz="12" w:space="0"/>
            </w:tcBorders>
            <w:vAlign w:val="top"/>
          </w:tcPr>
          <w:p w14:paraId="5DCAA541">
            <w:pPr>
              <w:pStyle w:val="7"/>
            </w:pPr>
          </w:p>
        </w:tc>
      </w:tr>
      <w:tr w14:paraId="74AB0F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344" w:type="dxa"/>
            <w:tcBorders>
              <w:left w:val="single" w:color="000000" w:sz="10" w:space="0"/>
            </w:tcBorders>
            <w:vAlign w:val="top"/>
          </w:tcPr>
          <w:p w14:paraId="750E9F88">
            <w:pPr>
              <w:spacing w:before="163" w:line="189" w:lineRule="auto"/>
              <w:ind w:left="547"/>
              <w:rPr>
                <w:rFonts w:ascii="宋体" w:hAnsi="宋体" w:eastAsia="宋体" w:cs="宋体"/>
                <w:sz w:val="17"/>
                <w:szCs w:val="17"/>
              </w:rPr>
            </w:pPr>
            <w:r>
              <w:rPr>
                <w:rFonts w:ascii="宋体" w:hAnsi="宋体" w:eastAsia="宋体" w:cs="宋体"/>
                <w:spacing w:val="-2"/>
                <w:sz w:val="17"/>
                <w:szCs w:val="17"/>
              </w:rPr>
              <w:t>1.3</w:t>
            </w:r>
          </w:p>
        </w:tc>
        <w:tc>
          <w:tcPr>
            <w:tcW w:w="5287" w:type="dxa"/>
            <w:gridSpan w:val="2"/>
            <w:vAlign w:val="top"/>
          </w:tcPr>
          <w:p w14:paraId="709CC4B7">
            <w:pPr>
              <w:spacing w:before="133" w:line="231" w:lineRule="auto"/>
              <w:ind w:left="15"/>
              <w:rPr>
                <w:rFonts w:ascii="宋体" w:hAnsi="宋体" w:eastAsia="宋体" w:cs="宋体"/>
                <w:sz w:val="17"/>
                <w:szCs w:val="17"/>
              </w:rPr>
            </w:pPr>
            <w:r>
              <w:rPr>
                <w:rFonts w:ascii="宋体" w:hAnsi="宋体" w:eastAsia="宋体" w:cs="宋体"/>
                <w:spacing w:val="7"/>
                <w:sz w:val="17"/>
                <w:szCs w:val="17"/>
              </w:rPr>
              <w:t>D.3桥涵工程</w:t>
            </w:r>
          </w:p>
        </w:tc>
        <w:tc>
          <w:tcPr>
            <w:tcW w:w="1823" w:type="dxa"/>
            <w:gridSpan w:val="2"/>
            <w:vAlign w:val="top"/>
          </w:tcPr>
          <w:p w14:paraId="75E77452">
            <w:pPr>
              <w:pStyle w:val="7"/>
            </w:pPr>
          </w:p>
        </w:tc>
        <w:tc>
          <w:tcPr>
            <w:tcW w:w="1717" w:type="dxa"/>
            <w:tcBorders>
              <w:right w:val="single" w:color="000000" w:sz="12" w:space="0"/>
            </w:tcBorders>
            <w:vAlign w:val="top"/>
          </w:tcPr>
          <w:p w14:paraId="33D6B99D">
            <w:pPr>
              <w:pStyle w:val="7"/>
            </w:pPr>
          </w:p>
        </w:tc>
      </w:tr>
      <w:tr w14:paraId="69BBAA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2F0291EC">
            <w:pPr>
              <w:spacing w:before="164" w:line="189" w:lineRule="auto"/>
              <w:ind w:left="547"/>
              <w:rPr>
                <w:rFonts w:ascii="宋体" w:hAnsi="宋体" w:eastAsia="宋体" w:cs="宋体"/>
                <w:sz w:val="17"/>
                <w:szCs w:val="17"/>
              </w:rPr>
            </w:pPr>
            <w:r>
              <w:rPr>
                <w:rFonts w:ascii="宋体" w:hAnsi="宋体" w:eastAsia="宋体" w:cs="宋体"/>
                <w:spacing w:val="-2"/>
                <w:sz w:val="17"/>
                <w:szCs w:val="17"/>
              </w:rPr>
              <w:t>1.4</w:t>
            </w:r>
          </w:p>
        </w:tc>
        <w:tc>
          <w:tcPr>
            <w:tcW w:w="5287" w:type="dxa"/>
            <w:gridSpan w:val="2"/>
            <w:vAlign w:val="top"/>
          </w:tcPr>
          <w:p w14:paraId="5C49F65C">
            <w:pPr>
              <w:spacing w:before="134" w:line="230" w:lineRule="auto"/>
              <w:ind w:left="15"/>
              <w:rPr>
                <w:rFonts w:ascii="宋体" w:hAnsi="宋体" w:eastAsia="宋体" w:cs="宋体"/>
                <w:sz w:val="17"/>
                <w:szCs w:val="17"/>
              </w:rPr>
            </w:pPr>
            <w:r>
              <w:rPr>
                <w:rFonts w:ascii="宋体" w:hAnsi="宋体" w:eastAsia="宋体" w:cs="宋体"/>
                <w:spacing w:val="7"/>
                <w:sz w:val="17"/>
                <w:szCs w:val="17"/>
              </w:rPr>
              <w:t>D.5管网工程</w:t>
            </w:r>
          </w:p>
        </w:tc>
        <w:tc>
          <w:tcPr>
            <w:tcW w:w="1823" w:type="dxa"/>
            <w:gridSpan w:val="2"/>
            <w:vAlign w:val="top"/>
          </w:tcPr>
          <w:p w14:paraId="41720359">
            <w:pPr>
              <w:pStyle w:val="7"/>
            </w:pPr>
          </w:p>
        </w:tc>
        <w:tc>
          <w:tcPr>
            <w:tcW w:w="1717" w:type="dxa"/>
            <w:tcBorders>
              <w:right w:val="single" w:color="000000" w:sz="12" w:space="0"/>
            </w:tcBorders>
            <w:vAlign w:val="top"/>
          </w:tcPr>
          <w:p w14:paraId="72AF8B14">
            <w:pPr>
              <w:pStyle w:val="7"/>
            </w:pPr>
          </w:p>
        </w:tc>
      </w:tr>
      <w:tr w14:paraId="1A72B8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344" w:type="dxa"/>
            <w:tcBorders>
              <w:left w:val="single" w:color="000000" w:sz="10" w:space="0"/>
            </w:tcBorders>
            <w:vAlign w:val="top"/>
          </w:tcPr>
          <w:p w14:paraId="484024D2">
            <w:pPr>
              <w:spacing w:before="169" w:line="185" w:lineRule="auto"/>
              <w:ind w:left="581"/>
              <w:rPr>
                <w:rFonts w:ascii="宋体" w:hAnsi="宋体" w:eastAsia="宋体" w:cs="宋体"/>
                <w:sz w:val="17"/>
                <w:szCs w:val="17"/>
              </w:rPr>
            </w:pPr>
            <w:r>
              <w:rPr>
                <w:rFonts w:ascii="宋体" w:hAnsi="宋体" w:eastAsia="宋体" w:cs="宋体"/>
                <w:sz w:val="17"/>
                <w:szCs w:val="17"/>
              </w:rPr>
              <w:t>二</w:t>
            </w:r>
          </w:p>
        </w:tc>
        <w:tc>
          <w:tcPr>
            <w:tcW w:w="5287" w:type="dxa"/>
            <w:gridSpan w:val="2"/>
            <w:vAlign w:val="top"/>
          </w:tcPr>
          <w:p w14:paraId="2EC86165">
            <w:pPr>
              <w:spacing w:before="136" w:line="231" w:lineRule="auto"/>
              <w:ind w:left="18"/>
              <w:rPr>
                <w:rFonts w:ascii="宋体" w:hAnsi="宋体" w:eastAsia="宋体" w:cs="宋体"/>
                <w:sz w:val="17"/>
                <w:szCs w:val="17"/>
              </w:rPr>
            </w:pPr>
            <w:r>
              <w:rPr>
                <w:rFonts w:ascii="宋体" w:hAnsi="宋体" w:eastAsia="宋体" w:cs="宋体"/>
                <w:spacing w:val="8"/>
                <w:sz w:val="17"/>
                <w:szCs w:val="17"/>
              </w:rPr>
              <w:t>措施项目费</w:t>
            </w:r>
          </w:p>
        </w:tc>
        <w:tc>
          <w:tcPr>
            <w:tcW w:w="1823" w:type="dxa"/>
            <w:gridSpan w:val="2"/>
            <w:vAlign w:val="top"/>
          </w:tcPr>
          <w:p w14:paraId="677BB9A2">
            <w:pPr>
              <w:pStyle w:val="7"/>
            </w:pPr>
          </w:p>
        </w:tc>
        <w:tc>
          <w:tcPr>
            <w:tcW w:w="1717" w:type="dxa"/>
            <w:tcBorders>
              <w:right w:val="single" w:color="000000" w:sz="12" w:space="0"/>
            </w:tcBorders>
            <w:vAlign w:val="top"/>
          </w:tcPr>
          <w:p w14:paraId="4583F1DD">
            <w:pPr>
              <w:pStyle w:val="7"/>
            </w:pPr>
          </w:p>
        </w:tc>
      </w:tr>
      <w:tr w14:paraId="7DECA1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7643B44D">
            <w:pPr>
              <w:spacing w:before="164" w:line="189" w:lineRule="auto"/>
              <w:ind w:left="535"/>
              <w:rPr>
                <w:rFonts w:ascii="宋体" w:hAnsi="宋体" w:eastAsia="宋体" w:cs="宋体"/>
                <w:sz w:val="17"/>
                <w:szCs w:val="17"/>
              </w:rPr>
            </w:pPr>
            <w:r>
              <w:rPr>
                <w:rFonts w:ascii="宋体" w:hAnsi="宋体" w:eastAsia="宋体" w:cs="宋体"/>
                <w:spacing w:val="1"/>
                <w:sz w:val="17"/>
                <w:szCs w:val="17"/>
              </w:rPr>
              <w:t>2.1</w:t>
            </w:r>
          </w:p>
        </w:tc>
        <w:tc>
          <w:tcPr>
            <w:tcW w:w="5287" w:type="dxa"/>
            <w:gridSpan w:val="2"/>
            <w:vAlign w:val="top"/>
          </w:tcPr>
          <w:p w14:paraId="6CE8E978">
            <w:pPr>
              <w:spacing w:before="134" w:line="229" w:lineRule="auto"/>
              <w:ind w:left="20"/>
              <w:rPr>
                <w:rFonts w:ascii="宋体" w:hAnsi="宋体" w:eastAsia="宋体" w:cs="宋体"/>
                <w:sz w:val="17"/>
                <w:szCs w:val="17"/>
              </w:rPr>
            </w:pPr>
            <w:r>
              <w:rPr>
                <w:rFonts w:ascii="宋体" w:hAnsi="宋体" w:eastAsia="宋体" w:cs="宋体"/>
                <w:spacing w:val="8"/>
                <w:sz w:val="17"/>
                <w:szCs w:val="17"/>
              </w:rPr>
              <w:t>单价措施项目费</w:t>
            </w:r>
          </w:p>
        </w:tc>
        <w:tc>
          <w:tcPr>
            <w:tcW w:w="1823" w:type="dxa"/>
            <w:gridSpan w:val="2"/>
            <w:vAlign w:val="top"/>
          </w:tcPr>
          <w:p w14:paraId="2C607B00">
            <w:pPr>
              <w:pStyle w:val="7"/>
            </w:pPr>
          </w:p>
        </w:tc>
        <w:tc>
          <w:tcPr>
            <w:tcW w:w="1717" w:type="dxa"/>
            <w:tcBorders>
              <w:right w:val="single" w:color="000000" w:sz="12" w:space="0"/>
            </w:tcBorders>
            <w:vAlign w:val="top"/>
          </w:tcPr>
          <w:p w14:paraId="399830EC">
            <w:pPr>
              <w:pStyle w:val="7"/>
            </w:pPr>
          </w:p>
        </w:tc>
      </w:tr>
      <w:tr w14:paraId="23096E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335AA979">
            <w:pPr>
              <w:spacing w:before="166" w:line="189" w:lineRule="auto"/>
              <w:ind w:left="535"/>
              <w:rPr>
                <w:rFonts w:ascii="宋体" w:hAnsi="宋体" w:eastAsia="宋体" w:cs="宋体"/>
                <w:sz w:val="17"/>
                <w:szCs w:val="17"/>
              </w:rPr>
            </w:pPr>
            <w:r>
              <w:rPr>
                <w:rFonts w:ascii="宋体" w:hAnsi="宋体" w:eastAsia="宋体" w:cs="宋体"/>
                <w:spacing w:val="1"/>
                <w:sz w:val="17"/>
                <w:szCs w:val="17"/>
              </w:rPr>
              <w:t>2.2</w:t>
            </w:r>
          </w:p>
        </w:tc>
        <w:tc>
          <w:tcPr>
            <w:tcW w:w="5287" w:type="dxa"/>
            <w:gridSpan w:val="2"/>
            <w:vAlign w:val="top"/>
          </w:tcPr>
          <w:p w14:paraId="1ABFD666">
            <w:pPr>
              <w:spacing w:before="136" w:line="229" w:lineRule="auto"/>
              <w:ind w:left="23"/>
              <w:rPr>
                <w:rFonts w:ascii="宋体" w:hAnsi="宋体" w:eastAsia="宋体" w:cs="宋体"/>
                <w:sz w:val="17"/>
                <w:szCs w:val="17"/>
              </w:rPr>
            </w:pPr>
            <w:r>
              <w:rPr>
                <w:rFonts w:ascii="宋体" w:hAnsi="宋体" w:eastAsia="宋体" w:cs="宋体"/>
                <w:spacing w:val="8"/>
                <w:sz w:val="17"/>
                <w:szCs w:val="17"/>
              </w:rPr>
              <w:t>总价措施项目费</w:t>
            </w:r>
          </w:p>
        </w:tc>
        <w:tc>
          <w:tcPr>
            <w:tcW w:w="1823" w:type="dxa"/>
            <w:gridSpan w:val="2"/>
            <w:vAlign w:val="top"/>
          </w:tcPr>
          <w:p w14:paraId="7BF26BC8">
            <w:pPr>
              <w:pStyle w:val="7"/>
            </w:pPr>
          </w:p>
        </w:tc>
        <w:tc>
          <w:tcPr>
            <w:tcW w:w="1717" w:type="dxa"/>
            <w:tcBorders>
              <w:right w:val="single" w:color="000000" w:sz="12" w:space="0"/>
            </w:tcBorders>
            <w:vAlign w:val="top"/>
          </w:tcPr>
          <w:p w14:paraId="4CF5D257">
            <w:pPr>
              <w:pStyle w:val="7"/>
            </w:pPr>
          </w:p>
        </w:tc>
      </w:tr>
      <w:tr w14:paraId="3E6B29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7FC9C460">
            <w:pPr>
              <w:spacing w:before="167" w:line="189" w:lineRule="auto"/>
              <w:ind w:left="491"/>
              <w:rPr>
                <w:rFonts w:ascii="宋体" w:hAnsi="宋体" w:eastAsia="宋体" w:cs="宋体"/>
                <w:sz w:val="17"/>
                <w:szCs w:val="17"/>
              </w:rPr>
            </w:pPr>
            <w:r>
              <w:rPr>
                <w:rFonts w:ascii="宋体" w:hAnsi="宋体" w:eastAsia="宋体" w:cs="宋体"/>
                <w:spacing w:val="2"/>
                <w:sz w:val="17"/>
                <w:szCs w:val="17"/>
              </w:rPr>
              <w:t>2.21</w:t>
            </w:r>
          </w:p>
        </w:tc>
        <w:tc>
          <w:tcPr>
            <w:tcW w:w="5287" w:type="dxa"/>
            <w:gridSpan w:val="2"/>
            <w:vAlign w:val="top"/>
          </w:tcPr>
          <w:p w14:paraId="0ACD5C1E">
            <w:pPr>
              <w:spacing w:before="138" w:line="230" w:lineRule="auto"/>
              <w:ind w:left="19"/>
              <w:rPr>
                <w:rFonts w:ascii="宋体" w:hAnsi="宋体" w:eastAsia="宋体" w:cs="宋体"/>
                <w:sz w:val="17"/>
                <w:szCs w:val="17"/>
              </w:rPr>
            </w:pPr>
            <w:r>
              <w:rPr>
                <w:rFonts w:ascii="宋体" w:hAnsi="宋体" w:eastAsia="宋体" w:cs="宋体"/>
                <w:spacing w:val="9"/>
                <w:sz w:val="17"/>
                <w:szCs w:val="17"/>
              </w:rPr>
              <w:t>其中：安全文明施工费</w:t>
            </w:r>
          </w:p>
        </w:tc>
        <w:tc>
          <w:tcPr>
            <w:tcW w:w="1823" w:type="dxa"/>
            <w:gridSpan w:val="2"/>
            <w:vAlign w:val="top"/>
          </w:tcPr>
          <w:p w14:paraId="74F94F19">
            <w:pPr>
              <w:pStyle w:val="7"/>
            </w:pPr>
          </w:p>
        </w:tc>
        <w:tc>
          <w:tcPr>
            <w:tcW w:w="1717" w:type="dxa"/>
            <w:tcBorders>
              <w:right w:val="single" w:color="000000" w:sz="12" w:space="0"/>
            </w:tcBorders>
            <w:vAlign w:val="top"/>
          </w:tcPr>
          <w:p w14:paraId="677BEFF5">
            <w:pPr>
              <w:pStyle w:val="7"/>
            </w:pPr>
          </w:p>
        </w:tc>
      </w:tr>
      <w:tr w14:paraId="39702B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344" w:type="dxa"/>
            <w:tcBorders>
              <w:left w:val="single" w:color="000000" w:sz="10" w:space="0"/>
            </w:tcBorders>
            <w:vAlign w:val="top"/>
          </w:tcPr>
          <w:p w14:paraId="3E2BF63A">
            <w:pPr>
              <w:spacing w:before="139" w:line="228" w:lineRule="exact"/>
              <w:ind w:left="578"/>
              <w:rPr>
                <w:rFonts w:ascii="宋体" w:hAnsi="宋体" w:eastAsia="宋体" w:cs="宋体"/>
                <w:sz w:val="17"/>
                <w:szCs w:val="17"/>
              </w:rPr>
            </w:pPr>
            <w:r>
              <w:rPr>
                <w:rFonts w:ascii="宋体" w:hAnsi="宋体" w:eastAsia="宋体" w:cs="宋体"/>
                <w:spacing w:val="2"/>
                <w:position w:val="1"/>
                <w:sz w:val="17"/>
                <w:szCs w:val="17"/>
              </w:rPr>
              <w:t>三</w:t>
            </w:r>
          </w:p>
        </w:tc>
        <w:tc>
          <w:tcPr>
            <w:tcW w:w="5287" w:type="dxa"/>
            <w:gridSpan w:val="2"/>
            <w:vAlign w:val="top"/>
          </w:tcPr>
          <w:p w14:paraId="47D76242">
            <w:pPr>
              <w:spacing w:before="139" w:line="231" w:lineRule="auto"/>
              <w:ind w:left="19"/>
              <w:rPr>
                <w:rFonts w:ascii="宋体" w:hAnsi="宋体" w:eastAsia="宋体" w:cs="宋体"/>
                <w:sz w:val="17"/>
                <w:szCs w:val="17"/>
              </w:rPr>
            </w:pPr>
            <w:r>
              <w:rPr>
                <w:rFonts w:ascii="宋体" w:hAnsi="宋体" w:eastAsia="宋体" w:cs="宋体"/>
                <w:spacing w:val="8"/>
                <w:sz w:val="17"/>
                <w:szCs w:val="17"/>
              </w:rPr>
              <w:t>其他项目费</w:t>
            </w:r>
          </w:p>
        </w:tc>
        <w:tc>
          <w:tcPr>
            <w:tcW w:w="1823" w:type="dxa"/>
            <w:gridSpan w:val="2"/>
            <w:vAlign w:val="top"/>
          </w:tcPr>
          <w:p w14:paraId="2FAE8631">
            <w:pPr>
              <w:pStyle w:val="7"/>
            </w:pPr>
          </w:p>
        </w:tc>
        <w:tc>
          <w:tcPr>
            <w:tcW w:w="1717" w:type="dxa"/>
            <w:tcBorders>
              <w:right w:val="single" w:color="000000" w:sz="12" w:space="0"/>
            </w:tcBorders>
            <w:vAlign w:val="top"/>
          </w:tcPr>
          <w:p w14:paraId="2ACA8407">
            <w:pPr>
              <w:pStyle w:val="7"/>
            </w:pPr>
          </w:p>
        </w:tc>
      </w:tr>
      <w:tr w14:paraId="150FFC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109104B1">
            <w:pPr>
              <w:spacing w:before="170" w:line="189" w:lineRule="auto"/>
              <w:ind w:left="537"/>
              <w:rPr>
                <w:rFonts w:ascii="宋体" w:hAnsi="宋体" w:eastAsia="宋体" w:cs="宋体"/>
                <w:sz w:val="17"/>
                <w:szCs w:val="17"/>
              </w:rPr>
            </w:pPr>
            <w:r>
              <w:rPr>
                <w:rFonts w:ascii="宋体" w:hAnsi="宋体" w:eastAsia="宋体" w:cs="宋体"/>
                <w:spacing w:val="1"/>
                <w:sz w:val="17"/>
                <w:szCs w:val="17"/>
              </w:rPr>
              <w:t>3.1</w:t>
            </w:r>
          </w:p>
        </w:tc>
        <w:tc>
          <w:tcPr>
            <w:tcW w:w="5287" w:type="dxa"/>
            <w:gridSpan w:val="2"/>
            <w:vAlign w:val="top"/>
          </w:tcPr>
          <w:p w14:paraId="37767C03">
            <w:pPr>
              <w:spacing w:before="140" w:line="230" w:lineRule="auto"/>
              <w:ind w:left="24"/>
              <w:rPr>
                <w:rFonts w:ascii="宋体" w:hAnsi="宋体" w:eastAsia="宋体" w:cs="宋体"/>
                <w:sz w:val="17"/>
                <w:szCs w:val="17"/>
              </w:rPr>
            </w:pPr>
            <w:r>
              <w:rPr>
                <w:rFonts w:ascii="宋体" w:hAnsi="宋体" w:eastAsia="宋体" w:cs="宋体"/>
                <w:spacing w:val="6"/>
                <w:sz w:val="17"/>
                <w:szCs w:val="17"/>
              </w:rPr>
              <w:t>暂列金额</w:t>
            </w:r>
          </w:p>
        </w:tc>
        <w:tc>
          <w:tcPr>
            <w:tcW w:w="1823" w:type="dxa"/>
            <w:gridSpan w:val="2"/>
            <w:vAlign w:val="top"/>
          </w:tcPr>
          <w:p w14:paraId="1AFA90F2">
            <w:pPr>
              <w:pStyle w:val="7"/>
            </w:pPr>
          </w:p>
        </w:tc>
        <w:tc>
          <w:tcPr>
            <w:tcW w:w="1717" w:type="dxa"/>
            <w:tcBorders>
              <w:right w:val="single" w:color="000000" w:sz="12" w:space="0"/>
            </w:tcBorders>
            <w:vAlign w:val="top"/>
          </w:tcPr>
          <w:p w14:paraId="7A5AC5A8">
            <w:pPr>
              <w:pStyle w:val="7"/>
            </w:pPr>
          </w:p>
        </w:tc>
      </w:tr>
      <w:tr w14:paraId="312980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344" w:type="dxa"/>
            <w:tcBorders>
              <w:left w:val="single" w:color="000000" w:sz="10" w:space="0"/>
            </w:tcBorders>
            <w:vAlign w:val="top"/>
          </w:tcPr>
          <w:p w14:paraId="1746C066">
            <w:pPr>
              <w:spacing w:before="171" w:line="189" w:lineRule="auto"/>
              <w:ind w:left="537"/>
              <w:rPr>
                <w:rFonts w:ascii="宋体" w:hAnsi="宋体" w:eastAsia="宋体" w:cs="宋体"/>
                <w:sz w:val="17"/>
                <w:szCs w:val="17"/>
              </w:rPr>
            </w:pPr>
            <w:r>
              <w:rPr>
                <w:rFonts w:ascii="宋体" w:hAnsi="宋体" w:eastAsia="宋体" w:cs="宋体"/>
                <w:spacing w:val="1"/>
                <w:sz w:val="17"/>
                <w:szCs w:val="17"/>
              </w:rPr>
              <w:t>3.2</w:t>
            </w:r>
          </w:p>
        </w:tc>
        <w:tc>
          <w:tcPr>
            <w:tcW w:w="5287" w:type="dxa"/>
            <w:gridSpan w:val="2"/>
            <w:vAlign w:val="top"/>
          </w:tcPr>
          <w:p w14:paraId="14341688">
            <w:pPr>
              <w:spacing w:before="141" w:line="229" w:lineRule="auto"/>
              <w:ind w:left="24"/>
              <w:rPr>
                <w:rFonts w:ascii="宋体" w:hAnsi="宋体" w:eastAsia="宋体" w:cs="宋体"/>
                <w:sz w:val="17"/>
                <w:szCs w:val="17"/>
              </w:rPr>
            </w:pPr>
            <w:r>
              <w:rPr>
                <w:rFonts w:ascii="宋体" w:hAnsi="宋体" w:eastAsia="宋体" w:cs="宋体"/>
                <w:spacing w:val="5"/>
                <w:sz w:val="17"/>
                <w:szCs w:val="17"/>
              </w:rPr>
              <w:t>暂估价</w:t>
            </w:r>
          </w:p>
        </w:tc>
        <w:tc>
          <w:tcPr>
            <w:tcW w:w="1823" w:type="dxa"/>
            <w:gridSpan w:val="2"/>
            <w:vAlign w:val="top"/>
          </w:tcPr>
          <w:p w14:paraId="4E13502B">
            <w:pPr>
              <w:pStyle w:val="7"/>
            </w:pPr>
          </w:p>
        </w:tc>
        <w:tc>
          <w:tcPr>
            <w:tcW w:w="1717" w:type="dxa"/>
            <w:tcBorders>
              <w:right w:val="single" w:color="000000" w:sz="12" w:space="0"/>
            </w:tcBorders>
            <w:vAlign w:val="top"/>
          </w:tcPr>
          <w:p w14:paraId="310264B5">
            <w:pPr>
              <w:pStyle w:val="7"/>
            </w:pPr>
          </w:p>
        </w:tc>
      </w:tr>
      <w:tr w14:paraId="21280B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626FB624">
            <w:pPr>
              <w:spacing w:before="170" w:line="189" w:lineRule="auto"/>
              <w:ind w:left="537"/>
              <w:rPr>
                <w:rFonts w:ascii="宋体" w:hAnsi="宋体" w:eastAsia="宋体" w:cs="宋体"/>
                <w:sz w:val="17"/>
                <w:szCs w:val="17"/>
              </w:rPr>
            </w:pPr>
            <w:r>
              <w:rPr>
                <w:rFonts w:ascii="宋体" w:hAnsi="宋体" w:eastAsia="宋体" w:cs="宋体"/>
                <w:spacing w:val="1"/>
                <w:sz w:val="17"/>
                <w:szCs w:val="17"/>
              </w:rPr>
              <w:t>3.3</w:t>
            </w:r>
          </w:p>
        </w:tc>
        <w:tc>
          <w:tcPr>
            <w:tcW w:w="5287" w:type="dxa"/>
            <w:gridSpan w:val="2"/>
            <w:vAlign w:val="top"/>
          </w:tcPr>
          <w:p w14:paraId="2A80F4D4">
            <w:pPr>
              <w:spacing w:before="140" w:line="232" w:lineRule="auto"/>
              <w:ind w:left="18"/>
              <w:rPr>
                <w:rFonts w:ascii="宋体" w:hAnsi="宋体" w:eastAsia="宋体" w:cs="宋体"/>
                <w:sz w:val="17"/>
                <w:szCs w:val="17"/>
              </w:rPr>
            </w:pPr>
            <w:r>
              <w:rPr>
                <w:rFonts w:ascii="宋体" w:hAnsi="宋体" w:eastAsia="宋体" w:cs="宋体"/>
                <w:spacing w:val="7"/>
                <w:sz w:val="17"/>
                <w:szCs w:val="17"/>
              </w:rPr>
              <w:t>计日工</w:t>
            </w:r>
          </w:p>
        </w:tc>
        <w:tc>
          <w:tcPr>
            <w:tcW w:w="1823" w:type="dxa"/>
            <w:gridSpan w:val="2"/>
            <w:vAlign w:val="top"/>
          </w:tcPr>
          <w:p w14:paraId="053517FB">
            <w:pPr>
              <w:pStyle w:val="7"/>
            </w:pPr>
          </w:p>
        </w:tc>
        <w:tc>
          <w:tcPr>
            <w:tcW w:w="1717" w:type="dxa"/>
            <w:tcBorders>
              <w:right w:val="single" w:color="000000" w:sz="12" w:space="0"/>
            </w:tcBorders>
            <w:vAlign w:val="top"/>
          </w:tcPr>
          <w:p w14:paraId="314E3B5F">
            <w:pPr>
              <w:pStyle w:val="7"/>
            </w:pPr>
          </w:p>
        </w:tc>
      </w:tr>
      <w:tr w14:paraId="58E013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3CC1FBED">
            <w:pPr>
              <w:spacing w:before="172" w:line="189" w:lineRule="auto"/>
              <w:ind w:left="537"/>
              <w:rPr>
                <w:rFonts w:ascii="宋体" w:hAnsi="宋体" w:eastAsia="宋体" w:cs="宋体"/>
                <w:sz w:val="17"/>
                <w:szCs w:val="17"/>
              </w:rPr>
            </w:pPr>
            <w:r>
              <w:rPr>
                <w:rFonts w:ascii="宋体" w:hAnsi="宋体" w:eastAsia="宋体" w:cs="宋体"/>
                <w:spacing w:val="1"/>
                <w:sz w:val="17"/>
                <w:szCs w:val="17"/>
              </w:rPr>
              <w:t>3.4</w:t>
            </w:r>
          </w:p>
        </w:tc>
        <w:tc>
          <w:tcPr>
            <w:tcW w:w="5287" w:type="dxa"/>
            <w:gridSpan w:val="2"/>
            <w:vAlign w:val="top"/>
          </w:tcPr>
          <w:p w14:paraId="085C46C6">
            <w:pPr>
              <w:spacing w:before="142" w:line="230" w:lineRule="auto"/>
              <w:ind w:left="23"/>
              <w:rPr>
                <w:rFonts w:ascii="宋体" w:hAnsi="宋体" w:eastAsia="宋体" w:cs="宋体"/>
                <w:sz w:val="17"/>
                <w:szCs w:val="17"/>
              </w:rPr>
            </w:pPr>
            <w:r>
              <w:rPr>
                <w:rFonts w:ascii="宋体" w:hAnsi="宋体" w:eastAsia="宋体" w:cs="宋体"/>
                <w:spacing w:val="7"/>
                <w:sz w:val="17"/>
                <w:szCs w:val="17"/>
              </w:rPr>
              <w:t>总承包服务费</w:t>
            </w:r>
          </w:p>
        </w:tc>
        <w:tc>
          <w:tcPr>
            <w:tcW w:w="1823" w:type="dxa"/>
            <w:gridSpan w:val="2"/>
            <w:vAlign w:val="top"/>
          </w:tcPr>
          <w:p w14:paraId="77240CBA">
            <w:pPr>
              <w:pStyle w:val="7"/>
            </w:pPr>
          </w:p>
        </w:tc>
        <w:tc>
          <w:tcPr>
            <w:tcW w:w="1717" w:type="dxa"/>
            <w:tcBorders>
              <w:right w:val="single" w:color="000000" w:sz="12" w:space="0"/>
            </w:tcBorders>
            <w:vAlign w:val="top"/>
          </w:tcPr>
          <w:p w14:paraId="1A64C9B6">
            <w:pPr>
              <w:pStyle w:val="7"/>
            </w:pPr>
          </w:p>
        </w:tc>
      </w:tr>
      <w:tr w14:paraId="3DA2CE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3337219F">
            <w:pPr>
              <w:spacing w:before="143" w:line="233" w:lineRule="auto"/>
              <w:ind w:left="595"/>
              <w:rPr>
                <w:rFonts w:ascii="宋体" w:hAnsi="宋体" w:eastAsia="宋体" w:cs="宋体"/>
                <w:sz w:val="17"/>
                <w:szCs w:val="17"/>
              </w:rPr>
            </w:pPr>
            <w:r>
              <w:rPr>
                <w:rFonts w:ascii="宋体" w:hAnsi="宋体" w:eastAsia="宋体" w:cs="宋体"/>
                <w:sz w:val="17"/>
                <w:szCs w:val="17"/>
              </w:rPr>
              <w:t>四</w:t>
            </w:r>
          </w:p>
        </w:tc>
        <w:tc>
          <w:tcPr>
            <w:tcW w:w="5287" w:type="dxa"/>
            <w:gridSpan w:val="2"/>
            <w:vAlign w:val="top"/>
          </w:tcPr>
          <w:p w14:paraId="35AA5967">
            <w:pPr>
              <w:spacing w:before="143" w:line="231" w:lineRule="auto"/>
              <w:ind w:left="19"/>
              <w:rPr>
                <w:rFonts w:ascii="宋体" w:hAnsi="宋体" w:eastAsia="宋体" w:cs="宋体"/>
                <w:sz w:val="17"/>
                <w:szCs w:val="17"/>
              </w:rPr>
            </w:pPr>
            <w:r>
              <w:rPr>
                <w:rFonts w:ascii="宋体" w:hAnsi="宋体" w:eastAsia="宋体" w:cs="宋体"/>
                <w:spacing w:val="5"/>
                <w:sz w:val="17"/>
                <w:szCs w:val="17"/>
              </w:rPr>
              <w:t>规费</w:t>
            </w:r>
          </w:p>
        </w:tc>
        <w:tc>
          <w:tcPr>
            <w:tcW w:w="1823" w:type="dxa"/>
            <w:gridSpan w:val="2"/>
            <w:vAlign w:val="top"/>
          </w:tcPr>
          <w:p w14:paraId="3A291612">
            <w:pPr>
              <w:pStyle w:val="7"/>
            </w:pPr>
          </w:p>
        </w:tc>
        <w:tc>
          <w:tcPr>
            <w:tcW w:w="1717" w:type="dxa"/>
            <w:tcBorders>
              <w:right w:val="single" w:color="000000" w:sz="12" w:space="0"/>
            </w:tcBorders>
            <w:vAlign w:val="top"/>
          </w:tcPr>
          <w:p w14:paraId="6F002403">
            <w:pPr>
              <w:pStyle w:val="7"/>
            </w:pPr>
          </w:p>
        </w:tc>
      </w:tr>
      <w:tr w14:paraId="7E8A89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20BD035D">
            <w:pPr>
              <w:spacing w:before="145"/>
              <w:ind w:left="581"/>
              <w:rPr>
                <w:rFonts w:ascii="宋体" w:hAnsi="宋体" w:eastAsia="宋体" w:cs="宋体"/>
                <w:sz w:val="17"/>
                <w:szCs w:val="17"/>
              </w:rPr>
            </w:pPr>
            <w:r>
              <w:rPr>
                <w:rFonts w:ascii="宋体" w:hAnsi="宋体" w:eastAsia="宋体" w:cs="宋体"/>
                <w:sz w:val="17"/>
                <w:szCs w:val="17"/>
              </w:rPr>
              <w:t>五</w:t>
            </w:r>
          </w:p>
        </w:tc>
        <w:tc>
          <w:tcPr>
            <w:tcW w:w="5287" w:type="dxa"/>
            <w:gridSpan w:val="2"/>
            <w:vAlign w:val="top"/>
          </w:tcPr>
          <w:p w14:paraId="2F32ED03">
            <w:pPr>
              <w:spacing w:before="145" w:line="229" w:lineRule="auto"/>
              <w:ind w:left="17"/>
              <w:rPr>
                <w:rFonts w:ascii="宋体" w:hAnsi="宋体" w:eastAsia="宋体" w:cs="宋体"/>
                <w:sz w:val="17"/>
                <w:szCs w:val="17"/>
              </w:rPr>
            </w:pPr>
            <w:r>
              <w:rPr>
                <w:rFonts w:ascii="宋体" w:hAnsi="宋体" w:eastAsia="宋体" w:cs="宋体"/>
                <w:spacing w:val="8"/>
                <w:sz w:val="17"/>
                <w:szCs w:val="17"/>
              </w:rPr>
              <w:t>税前工程造价</w:t>
            </w:r>
          </w:p>
        </w:tc>
        <w:tc>
          <w:tcPr>
            <w:tcW w:w="1823" w:type="dxa"/>
            <w:gridSpan w:val="2"/>
            <w:vAlign w:val="top"/>
          </w:tcPr>
          <w:p w14:paraId="70D43647">
            <w:pPr>
              <w:pStyle w:val="7"/>
            </w:pPr>
          </w:p>
        </w:tc>
        <w:tc>
          <w:tcPr>
            <w:tcW w:w="1717" w:type="dxa"/>
            <w:tcBorders>
              <w:right w:val="single" w:color="000000" w:sz="12" w:space="0"/>
            </w:tcBorders>
            <w:vAlign w:val="top"/>
          </w:tcPr>
          <w:p w14:paraId="5DB556BD">
            <w:pPr>
              <w:pStyle w:val="7"/>
            </w:pPr>
          </w:p>
        </w:tc>
      </w:tr>
      <w:tr w14:paraId="2836CA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2CB59386">
            <w:pPr>
              <w:spacing w:before="147" w:line="234" w:lineRule="auto"/>
              <w:ind w:left="580"/>
              <w:rPr>
                <w:rFonts w:ascii="宋体" w:hAnsi="宋体" w:eastAsia="宋体" w:cs="宋体"/>
                <w:sz w:val="17"/>
                <w:szCs w:val="17"/>
              </w:rPr>
            </w:pPr>
            <w:r>
              <w:rPr>
                <w:rFonts w:ascii="宋体" w:hAnsi="宋体" w:eastAsia="宋体" w:cs="宋体"/>
                <w:spacing w:val="1"/>
                <w:sz w:val="17"/>
                <w:szCs w:val="17"/>
              </w:rPr>
              <w:t>六</w:t>
            </w:r>
          </w:p>
        </w:tc>
        <w:tc>
          <w:tcPr>
            <w:tcW w:w="5287" w:type="dxa"/>
            <w:gridSpan w:val="2"/>
            <w:vAlign w:val="top"/>
          </w:tcPr>
          <w:p w14:paraId="316D68B0">
            <w:pPr>
              <w:spacing w:before="146" w:line="231" w:lineRule="auto"/>
              <w:ind w:left="17"/>
              <w:rPr>
                <w:rFonts w:ascii="宋体" w:hAnsi="宋体" w:eastAsia="宋体" w:cs="宋体"/>
                <w:sz w:val="17"/>
                <w:szCs w:val="17"/>
              </w:rPr>
            </w:pPr>
            <w:r>
              <w:rPr>
                <w:rFonts w:ascii="宋体" w:hAnsi="宋体" w:eastAsia="宋体" w:cs="宋体"/>
                <w:spacing w:val="6"/>
                <w:sz w:val="17"/>
                <w:szCs w:val="17"/>
              </w:rPr>
              <w:t>税金</w:t>
            </w:r>
          </w:p>
        </w:tc>
        <w:tc>
          <w:tcPr>
            <w:tcW w:w="1823" w:type="dxa"/>
            <w:gridSpan w:val="2"/>
            <w:vAlign w:val="top"/>
          </w:tcPr>
          <w:p w14:paraId="41541E4F">
            <w:pPr>
              <w:pStyle w:val="7"/>
            </w:pPr>
          </w:p>
        </w:tc>
        <w:tc>
          <w:tcPr>
            <w:tcW w:w="1717" w:type="dxa"/>
            <w:tcBorders>
              <w:right w:val="single" w:color="000000" w:sz="12" w:space="0"/>
            </w:tcBorders>
            <w:vAlign w:val="top"/>
          </w:tcPr>
          <w:p w14:paraId="151E197F">
            <w:pPr>
              <w:pStyle w:val="7"/>
            </w:pPr>
          </w:p>
        </w:tc>
      </w:tr>
      <w:tr w14:paraId="25A997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344" w:type="dxa"/>
            <w:tcBorders>
              <w:left w:val="single" w:color="000000" w:sz="10" w:space="0"/>
            </w:tcBorders>
            <w:vAlign w:val="top"/>
          </w:tcPr>
          <w:p w14:paraId="4E3A9382">
            <w:pPr>
              <w:pStyle w:val="7"/>
            </w:pPr>
          </w:p>
        </w:tc>
        <w:tc>
          <w:tcPr>
            <w:tcW w:w="5287" w:type="dxa"/>
            <w:gridSpan w:val="2"/>
            <w:vAlign w:val="top"/>
          </w:tcPr>
          <w:p w14:paraId="2BF23C84">
            <w:pPr>
              <w:pStyle w:val="7"/>
            </w:pPr>
          </w:p>
        </w:tc>
        <w:tc>
          <w:tcPr>
            <w:tcW w:w="1823" w:type="dxa"/>
            <w:gridSpan w:val="2"/>
            <w:vAlign w:val="top"/>
          </w:tcPr>
          <w:p w14:paraId="31B47A23">
            <w:pPr>
              <w:pStyle w:val="7"/>
            </w:pPr>
          </w:p>
        </w:tc>
        <w:tc>
          <w:tcPr>
            <w:tcW w:w="1717" w:type="dxa"/>
            <w:tcBorders>
              <w:right w:val="single" w:color="000000" w:sz="12" w:space="0"/>
            </w:tcBorders>
            <w:vAlign w:val="top"/>
          </w:tcPr>
          <w:p w14:paraId="69C57980">
            <w:pPr>
              <w:pStyle w:val="7"/>
            </w:pPr>
          </w:p>
        </w:tc>
      </w:tr>
      <w:tr w14:paraId="6C519B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00082E82">
            <w:pPr>
              <w:pStyle w:val="7"/>
            </w:pPr>
          </w:p>
        </w:tc>
        <w:tc>
          <w:tcPr>
            <w:tcW w:w="5287" w:type="dxa"/>
            <w:gridSpan w:val="2"/>
            <w:vAlign w:val="top"/>
          </w:tcPr>
          <w:p w14:paraId="69F629F2">
            <w:pPr>
              <w:pStyle w:val="7"/>
            </w:pPr>
          </w:p>
        </w:tc>
        <w:tc>
          <w:tcPr>
            <w:tcW w:w="1823" w:type="dxa"/>
            <w:gridSpan w:val="2"/>
            <w:vAlign w:val="top"/>
          </w:tcPr>
          <w:p w14:paraId="1601914A">
            <w:pPr>
              <w:pStyle w:val="7"/>
            </w:pPr>
          </w:p>
        </w:tc>
        <w:tc>
          <w:tcPr>
            <w:tcW w:w="1717" w:type="dxa"/>
            <w:tcBorders>
              <w:right w:val="single" w:color="000000" w:sz="12" w:space="0"/>
            </w:tcBorders>
            <w:vAlign w:val="top"/>
          </w:tcPr>
          <w:p w14:paraId="1F8EEDE2">
            <w:pPr>
              <w:pStyle w:val="7"/>
            </w:pPr>
          </w:p>
        </w:tc>
      </w:tr>
      <w:tr w14:paraId="7037B1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6B8F302C">
            <w:pPr>
              <w:pStyle w:val="7"/>
            </w:pPr>
          </w:p>
        </w:tc>
        <w:tc>
          <w:tcPr>
            <w:tcW w:w="5287" w:type="dxa"/>
            <w:gridSpan w:val="2"/>
            <w:vAlign w:val="top"/>
          </w:tcPr>
          <w:p w14:paraId="16C91545">
            <w:pPr>
              <w:pStyle w:val="7"/>
            </w:pPr>
          </w:p>
        </w:tc>
        <w:tc>
          <w:tcPr>
            <w:tcW w:w="1823" w:type="dxa"/>
            <w:gridSpan w:val="2"/>
            <w:vAlign w:val="top"/>
          </w:tcPr>
          <w:p w14:paraId="0A490CFB">
            <w:pPr>
              <w:pStyle w:val="7"/>
            </w:pPr>
          </w:p>
        </w:tc>
        <w:tc>
          <w:tcPr>
            <w:tcW w:w="1717" w:type="dxa"/>
            <w:tcBorders>
              <w:right w:val="single" w:color="000000" w:sz="12" w:space="0"/>
            </w:tcBorders>
            <w:vAlign w:val="top"/>
          </w:tcPr>
          <w:p w14:paraId="76EE1485">
            <w:pPr>
              <w:pStyle w:val="7"/>
            </w:pPr>
          </w:p>
        </w:tc>
      </w:tr>
      <w:tr w14:paraId="09F2E8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6ABB2BBC">
            <w:pPr>
              <w:pStyle w:val="7"/>
            </w:pPr>
          </w:p>
        </w:tc>
        <w:tc>
          <w:tcPr>
            <w:tcW w:w="5287" w:type="dxa"/>
            <w:gridSpan w:val="2"/>
            <w:vAlign w:val="top"/>
          </w:tcPr>
          <w:p w14:paraId="2B2D093B">
            <w:pPr>
              <w:pStyle w:val="7"/>
            </w:pPr>
          </w:p>
        </w:tc>
        <w:tc>
          <w:tcPr>
            <w:tcW w:w="1823" w:type="dxa"/>
            <w:gridSpan w:val="2"/>
            <w:vAlign w:val="top"/>
          </w:tcPr>
          <w:p w14:paraId="21341B38">
            <w:pPr>
              <w:pStyle w:val="7"/>
            </w:pPr>
          </w:p>
        </w:tc>
        <w:tc>
          <w:tcPr>
            <w:tcW w:w="1717" w:type="dxa"/>
            <w:tcBorders>
              <w:right w:val="single" w:color="000000" w:sz="12" w:space="0"/>
            </w:tcBorders>
            <w:vAlign w:val="top"/>
          </w:tcPr>
          <w:p w14:paraId="4D3191A0">
            <w:pPr>
              <w:pStyle w:val="7"/>
            </w:pPr>
          </w:p>
        </w:tc>
      </w:tr>
      <w:tr w14:paraId="57BBA3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344" w:type="dxa"/>
            <w:tcBorders>
              <w:left w:val="single" w:color="000000" w:sz="10" w:space="0"/>
            </w:tcBorders>
            <w:vAlign w:val="top"/>
          </w:tcPr>
          <w:p w14:paraId="0CC08D0A">
            <w:pPr>
              <w:pStyle w:val="7"/>
            </w:pPr>
          </w:p>
        </w:tc>
        <w:tc>
          <w:tcPr>
            <w:tcW w:w="5287" w:type="dxa"/>
            <w:gridSpan w:val="2"/>
            <w:vAlign w:val="top"/>
          </w:tcPr>
          <w:p w14:paraId="124A6E4A">
            <w:pPr>
              <w:pStyle w:val="7"/>
            </w:pPr>
          </w:p>
        </w:tc>
        <w:tc>
          <w:tcPr>
            <w:tcW w:w="1823" w:type="dxa"/>
            <w:gridSpan w:val="2"/>
            <w:vAlign w:val="top"/>
          </w:tcPr>
          <w:p w14:paraId="3ED345CC">
            <w:pPr>
              <w:pStyle w:val="7"/>
            </w:pPr>
          </w:p>
        </w:tc>
        <w:tc>
          <w:tcPr>
            <w:tcW w:w="1717" w:type="dxa"/>
            <w:tcBorders>
              <w:right w:val="single" w:color="000000" w:sz="12" w:space="0"/>
            </w:tcBorders>
            <w:vAlign w:val="top"/>
          </w:tcPr>
          <w:p w14:paraId="0D12D262">
            <w:pPr>
              <w:pStyle w:val="7"/>
            </w:pPr>
          </w:p>
        </w:tc>
      </w:tr>
      <w:tr w14:paraId="6637AE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2CAD5F7B">
            <w:pPr>
              <w:pStyle w:val="7"/>
            </w:pPr>
          </w:p>
        </w:tc>
        <w:tc>
          <w:tcPr>
            <w:tcW w:w="5287" w:type="dxa"/>
            <w:gridSpan w:val="2"/>
            <w:vAlign w:val="top"/>
          </w:tcPr>
          <w:p w14:paraId="72AA8C63">
            <w:pPr>
              <w:pStyle w:val="7"/>
            </w:pPr>
          </w:p>
        </w:tc>
        <w:tc>
          <w:tcPr>
            <w:tcW w:w="1823" w:type="dxa"/>
            <w:gridSpan w:val="2"/>
            <w:vAlign w:val="top"/>
          </w:tcPr>
          <w:p w14:paraId="3FA123D4">
            <w:pPr>
              <w:pStyle w:val="7"/>
            </w:pPr>
          </w:p>
        </w:tc>
        <w:tc>
          <w:tcPr>
            <w:tcW w:w="1717" w:type="dxa"/>
            <w:tcBorders>
              <w:right w:val="single" w:color="000000" w:sz="12" w:space="0"/>
            </w:tcBorders>
            <w:vAlign w:val="top"/>
          </w:tcPr>
          <w:p w14:paraId="6068EE69">
            <w:pPr>
              <w:pStyle w:val="7"/>
            </w:pPr>
          </w:p>
        </w:tc>
      </w:tr>
      <w:tr w14:paraId="246687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344" w:type="dxa"/>
            <w:tcBorders>
              <w:left w:val="single" w:color="000000" w:sz="10" w:space="0"/>
            </w:tcBorders>
            <w:vAlign w:val="top"/>
          </w:tcPr>
          <w:p w14:paraId="6D68E847">
            <w:pPr>
              <w:pStyle w:val="7"/>
            </w:pPr>
          </w:p>
        </w:tc>
        <w:tc>
          <w:tcPr>
            <w:tcW w:w="5287" w:type="dxa"/>
            <w:gridSpan w:val="2"/>
            <w:vAlign w:val="top"/>
          </w:tcPr>
          <w:p w14:paraId="063DA04D">
            <w:pPr>
              <w:pStyle w:val="7"/>
            </w:pPr>
          </w:p>
        </w:tc>
        <w:tc>
          <w:tcPr>
            <w:tcW w:w="1823" w:type="dxa"/>
            <w:gridSpan w:val="2"/>
            <w:vAlign w:val="top"/>
          </w:tcPr>
          <w:p w14:paraId="6940C2E6">
            <w:pPr>
              <w:pStyle w:val="7"/>
            </w:pPr>
          </w:p>
        </w:tc>
        <w:tc>
          <w:tcPr>
            <w:tcW w:w="1717" w:type="dxa"/>
            <w:tcBorders>
              <w:right w:val="single" w:color="000000" w:sz="12" w:space="0"/>
            </w:tcBorders>
            <w:vAlign w:val="top"/>
          </w:tcPr>
          <w:p w14:paraId="041F8F05">
            <w:pPr>
              <w:pStyle w:val="7"/>
            </w:pPr>
          </w:p>
        </w:tc>
      </w:tr>
      <w:tr w14:paraId="7D6C18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17F9D06D">
            <w:pPr>
              <w:pStyle w:val="7"/>
            </w:pPr>
          </w:p>
        </w:tc>
        <w:tc>
          <w:tcPr>
            <w:tcW w:w="5287" w:type="dxa"/>
            <w:gridSpan w:val="2"/>
            <w:vAlign w:val="top"/>
          </w:tcPr>
          <w:p w14:paraId="151856EF">
            <w:pPr>
              <w:pStyle w:val="7"/>
            </w:pPr>
          </w:p>
        </w:tc>
        <w:tc>
          <w:tcPr>
            <w:tcW w:w="1823" w:type="dxa"/>
            <w:gridSpan w:val="2"/>
            <w:vAlign w:val="top"/>
          </w:tcPr>
          <w:p w14:paraId="0168BA24">
            <w:pPr>
              <w:pStyle w:val="7"/>
            </w:pPr>
          </w:p>
        </w:tc>
        <w:tc>
          <w:tcPr>
            <w:tcW w:w="1717" w:type="dxa"/>
            <w:tcBorders>
              <w:right w:val="single" w:color="000000" w:sz="12" w:space="0"/>
            </w:tcBorders>
            <w:vAlign w:val="top"/>
          </w:tcPr>
          <w:p w14:paraId="2EA996F2">
            <w:pPr>
              <w:pStyle w:val="7"/>
            </w:pPr>
          </w:p>
        </w:tc>
      </w:tr>
      <w:tr w14:paraId="0D3AA1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6" w:hRule="atLeast"/>
        </w:trPr>
        <w:tc>
          <w:tcPr>
            <w:tcW w:w="6631" w:type="dxa"/>
            <w:gridSpan w:val="3"/>
            <w:tcBorders>
              <w:left w:val="single" w:color="000000" w:sz="10" w:space="0"/>
              <w:bottom w:val="single" w:color="000000" w:sz="10" w:space="0"/>
            </w:tcBorders>
            <w:vAlign w:val="top"/>
          </w:tcPr>
          <w:p w14:paraId="33A3A916">
            <w:pPr>
              <w:spacing w:before="139" w:line="229" w:lineRule="auto"/>
              <w:ind w:left="2108"/>
              <w:rPr>
                <w:rFonts w:ascii="宋体" w:hAnsi="宋体" w:eastAsia="宋体" w:cs="宋体"/>
                <w:sz w:val="17"/>
                <w:szCs w:val="17"/>
              </w:rPr>
            </w:pPr>
            <w:r>
              <w:rPr>
                <w:rFonts w:ascii="宋体" w:hAnsi="宋体" w:eastAsia="宋体" w:cs="宋体"/>
                <w:spacing w:val="7"/>
                <w:sz w:val="17"/>
                <w:szCs w:val="17"/>
              </w:rPr>
              <w:t>投标报价合计=一+二+三+四+六</w:t>
            </w:r>
          </w:p>
        </w:tc>
        <w:tc>
          <w:tcPr>
            <w:tcW w:w="1823" w:type="dxa"/>
            <w:gridSpan w:val="2"/>
            <w:tcBorders>
              <w:bottom w:val="single" w:color="000000" w:sz="10" w:space="0"/>
            </w:tcBorders>
            <w:vAlign w:val="top"/>
          </w:tcPr>
          <w:p w14:paraId="6D89896D">
            <w:pPr>
              <w:pStyle w:val="7"/>
            </w:pPr>
          </w:p>
        </w:tc>
        <w:tc>
          <w:tcPr>
            <w:tcW w:w="1717" w:type="dxa"/>
            <w:tcBorders>
              <w:bottom w:val="single" w:color="000000" w:sz="10" w:space="0"/>
              <w:right w:val="single" w:color="000000" w:sz="12" w:space="0"/>
            </w:tcBorders>
            <w:vAlign w:val="top"/>
          </w:tcPr>
          <w:p w14:paraId="57FF2DD0">
            <w:pPr>
              <w:pStyle w:val="7"/>
            </w:pPr>
          </w:p>
        </w:tc>
      </w:tr>
    </w:tbl>
    <w:p w14:paraId="1C592548">
      <w:pPr>
        <w:pStyle w:val="3"/>
        <w:tabs>
          <w:tab w:val="left" w:pos="7332"/>
        </w:tabs>
        <w:spacing w:before="242" w:line="232" w:lineRule="auto"/>
        <w:ind w:left="1" w:right="30" w:firstLine="35"/>
      </w:pPr>
      <w:r>
        <w:rPr>
          <w:spacing w:val="9"/>
        </w:rPr>
        <w:t xml:space="preserve">注：本表适用于单位工程招标控制价或投标报价的汇总，如无单位工程划分，单项工程也使用本表汇总                      </w:t>
      </w:r>
      <w:r>
        <w:rPr>
          <w:position w:val="-16"/>
        </w:rPr>
        <w:drawing>
          <wp:inline distT="0" distB="0" distL="0" distR="0">
            <wp:extent cx="4445" cy="223520"/>
            <wp:effectExtent l="0" t="0" r="14605" b="5080"/>
            <wp:docPr id="112" name="IM 112"/>
            <wp:cNvGraphicFramePr/>
            <a:graphic xmlns:a="http://schemas.openxmlformats.org/drawingml/2006/main">
              <a:graphicData uri="http://schemas.openxmlformats.org/drawingml/2006/picture">
                <pic:pic xmlns:pic="http://schemas.openxmlformats.org/drawingml/2006/picture">
                  <pic:nvPicPr>
                    <pic:cNvPr id="112" name="IM 112"/>
                    <pic:cNvPicPr/>
                  </pic:nvPicPr>
                  <pic:blipFill>
                    <a:blip r:embed="rId55"/>
                    <a:stretch>
                      <a:fillRect/>
                    </a:stretch>
                  </pic:blipFill>
                  <pic:spPr>
                    <a:xfrm>
                      <a:off x="0" y="0"/>
                      <a:ext cx="4762" cy="223583"/>
                    </a:xfrm>
                    <a:prstGeom prst="rect">
                      <a:avLst/>
                    </a:prstGeom>
                  </pic:spPr>
                </pic:pic>
              </a:graphicData>
            </a:graphic>
          </wp:inline>
        </w:drawing>
      </w:r>
      <w:r>
        <w:rPr>
          <w:spacing w:val="2"/>
        </w:rPr>
        <w:t xml:space="preserve"> </w:t>
      </w:r>
      <w:r>
        <w:tab/>
      </w:r>
      <w:r>
        <w:rPr>
          <w:position w:val="-8"/>
        </w:rPr>
        <w:drawing>
          <wp:inline distT="0" distB="0" distL="0" distR="0">
            <wp:extent cx="57150" cy="193675"/>
            <wp:effectExtent l="0" t="0" r="0" b="15875"/>
            <wp:docPr id="114" name="IM 114"/>
            <wp:cNvGraphicFramePr/>
            <a:graphic xmlns:a="http://schemas.openxmlformats.org/drawingml/2006/main">
              <a:graphicData uri="http://schemas.openxmlformats.org/drawingml/2006/picture">
                <pic:pic xmlns:pic="http://schemas.openxmlformats.org/drawingml/2006/picture">
                  <pic:nvPicPr>
                    <pic:cNvPr id="114" name="IM 114"/>
                    <pic:cNvPicPr/>
                  </pic:nvPicPr>
                  <pic:blipFill>
                    <a:blip r:embed="rId56"/>
                    <a:stretch>
                      <a:fillRect/>
                    </a:stretch>
                  </pic:blipFill>
                  <pic:spPr>
                    <a:xfrm>
                      <a:off x="0" y="0"/>
                      <a:ext cx="57315" cy="193992"/>
                    </a:xfrm>
                    <a:prstGeom prst="rect">
                      <a:avLst/>
                    </a:prstGeom>
                  </pic:spPr>
                </pic:pic>
              </a:graphicData>
            </a:graphic>
          </wp:inline>
        </w:drawing>
      </w:r>
      <w:r>
        <w:rPr>
          <w:spacing w:val="2"/>
        </w:rPr>
        <w:t xml:space="preserve">                         </w:t>
      </w:r>
      <w:r>
        <w:rPr>
          <w:spacing w:val="3"/>
        </w:rPr>
        <w:t>表</w:t>
      </w:r>
      <w:r>
        <w:rPr>
          <w:spacing w:val="-5"/>
          <w:w w:val="55"/>
        </w:rPr>
        <w:t>—</w:t>
      </w:r>
      <w:r>
        <w:rPr>
          <w:spacing w:val="20"/>
        </w:rPr>
        <w:t xml:space="preserve"> </w:t>
      </w:r>
      <w:r>
        <w:rPr>
          <w:spacing w:val="3"/>
        </w:rPr>
        <w:t>04</w:t>
      </w:r>
      <w:r>
        <w:rPr>
          <w:spacing w:val="-63"/>
        </w:rPr>
        <w:t xml:space="preserve"> </w:t>
      </w:r>
      <w:r>
        <w:rPr>
          <w:position w:val="-8"/>
        </w:rPr>
        <w:drawing>
          <wp:inline distT="0" distB="0" distL="0" distR="0">
            <wp:extent cx="4445" cy="193675"/>
            <wp:effectExtent l="0" t="0" r="14605" b="15875"/>
            <wp:docPr id="116" name="IM 116"/>
            <wp:cNvGraphicFramePr/>
            <a:graphic xmlns:a="http://schemas.openxmlformats.org/drawingml/2006/main">
              <a:graphicData uri="http://schemas.openxmlformats.org/drawingml/2006/picture">
                <pic:pic xmlns:pic="http://schemas.openxmlformats.org/drawingml/2006/picture">
                  <pic:nvPicPr>
                    <pic:cNvPr id="116" name="IM 116"/>
                    <pic:cNvPicPr/>
                  </pic:nvPicPr>
                  <pic:blipFill>
                    <a:blip r:embed="rId51"/>
                    <a:stretch>
                      <a:fillRect/>
                    </a:stretch>
                  </pic:blipFill>
                  <pic:spPr>
                    <a:xfrm>
                      <a:off x="0" y="0"/>
                      <a:ext cx="4914" cy="193992"/>
                    </a:xfrm>
                    <a:prstGeom prst="rect">
                      <a:avLst/>
                    </a:prstGeom>
                  </pic:spPr>
                </pic:pic>
              </a:graphicData>
            </a:graphic>
          </wp:inline>
        </w:drawing>
      </w:r>
    </w:p>
    <w:p w14:paraId="1625B5FD">
      <w:pPr>
        <w:spacing w:line="232" w:lineRule="auto"/>
        <w:sectPr>
          <w:pgSz w:w="11960" w:h="16880"/>
          <w:pgMar w:top="400" w:right="905" w:bottom="0" w:left="853" w:header="0" w:footer="0" w:gutter="0"/>
          <w:cols w:space="720" w:num="1"/>
        </w:sectPr>
      </w:pPr>
    </w:p>
    <w:p w14:paraId="495BEEA0">
      <w:pPr>
        <w:spacing w:before="72"/>
      </w:pPr>
      <w:r>
        <w:drawing>
          <wp:anchor distT="0" distB="0" distL="0" distR="0" simplePos="0" relativeHeight="251704320" behindDoc="1" locked="0" layoutInCell="0" allowOverlap="1">
            <wp:simplePos x="0" y="0"/>
            <wp:positionH relativeFrom="page">
              <wp:posOffset>5245735</wp:posOffset>
            </wp:positionH>
            <wp:positionV relativeFrom="page">
              <wp:posOffset>542290</wp:posOffset>
            </wp:positionV>
            <wp:extent cx="9525" cy="318770"/>
            <wp:effectExtent l="0" t="0" r="9525" b="5080"/>
            <wp:wrapNone/>
            <wp:docPr id="118" name="IM 118"/>
            <wp:cNvGraphicFramePr/>
            <a:graphic xmlns:a="http://schemas.openxmlformats.org/drawingml/2006/main">
              <a:graphicData uri="http://schemas.openxmlformats.org/drawingml/2006/picture">
                <pic:pic xmlns:pic="http://schemas.openxmlformats.org/drawingml/2006/picture">
                  <pic:nvPicPr>
                    <pic:cNvPr id="118" name="IM 118"/>
                    <pic:cNvPicPr/>
                  </pic:nvPicPr>
                  <pic:blipFill>
                    <a:blip r:embed="rId53"/>
                    <a:stretch>
                      <a:fillRect/>
                    </a:stretch>
                  </pic:blipFill>
                  <pic:spPr>
                    <a:xfrm>
                      <a:off x="0" y="0"/>
                      <a:ext cx="9525" cy="318706"/>
                    </a:xfrm>
                    <a:prstGeom prst="rect">
                      <a:avLst/>
                    </a:prstGeom>
                  </pic:spPr>
                </pic:pic>
              </a:graphicData>
            </a:graphic>
          </wp:anchor>
        </w:drawing>
      </w:r>
      <w:r>
        <w:drawing>
          <wp:anchor distT="0" distB="0" distL="0" distR="0" simplePos="0" relativeHeight="251705344" behindDoc="0" locked="0" layoutInCell="0" allowOverlap="1">
            <wp:simplePos x="0" y="0"/>
            <wp:positionH relativeFrom="page">
              <wp:posOffset>6995160</wp:posOffset>
            </wp:positionH>
            <wp:positionV relativeFrom="page">
              <wp:posOffset>542290</wp:posOffset>
            </wp:positionV>
            <wp:extent cx="6350" cy="318770"/>
            <wp:effectExtent l="0" t="0" r="12700" b="5080"/>
            <wp:wrapNone/>
            <wp:docPr id="120" name="IM 120"/>
            <wp:cNvGraphicFramePr/>
            <a:graphic xmlns:a="http://schemas.openxmlformats.org/drawingml/2006/main">
              <a:graphicData uri="http://schemas.openxmlformats.org/drawingml/2006/picture">
                <pic:pic xmlns:pic="http://schemas.openxmlformats.org/drawingml/2006/picture">
                  <pic:nvPicPr>
                    <pic:cNvPr id="120" name="IM 120"/>
                    <pic:cNvPicPr/>
                  </pic:nvPicPr>
                  <pic:blipFill>
                    <a:blip r:embed="rId54"/>
                    <a:stretch>
                      <a:fillRect/>
                    </a:stretch>
                  </pic:blipFill>
                  <pic:spPr>
                    <a:xfrm>
                      <a:off x="0" y="0"/>
                      <a:ext cx="6350" cy="318706"/>
                    </a:xfrm>
                    <a:prstGeom prst="rect">
                      <a:avLst/>
                    </a:prstGeom>
                  </pic:spPr>
                </pic:pic>
              </a:graphicData>
            </a:graphic>
          </wp:anchor>
        </w:drawing>
      </w:r>
    </w:p>
    <w:p w14:paraId="66139F28">
      <w:pPr>
        <w:spacing w:before="72"/>
      </w:pPr>
    </w:p>
    <w:p w14:paraId="22E5872C">
      <w:pPr>
        <w:spacing w:before="72"/>
      </w:pPr>
    </w:p>
    <w:tbl>
      <w:tblPr>
        <w:tblStyle w:val="6"/>
        <w:tblW w:w="10173" w:type="dxa"/>
        <w:tblInd w:w="12"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48"/>
        <w:gridCol w:w="1477"/>
        <w:gridCol w:w="1596"/>
        <w:gridCol w:w="382"/>
        <w:gridCol w:w="1501"/>
        <w:gridCol w:w="729"/>
        <w:gridCol w:w="789"/>
        <w:gridCol w:w="182"/>
        <w:gridCol w:w="852"/>
        <w:gridCol w:w="1032"/>
        <w:gridCol w:w="885"/>
      </w:tblGrid>
      <w:tr w14:paraId="09A6CE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3" w:hRule="atLeast"/>
        </w:trPr>
        <w:tc>
          <w:tcPr>
            <w:tcW w:w="10173" w:type="dxa"/>
            <w:gridSpan w:val="11"/>
            <w:tcBorders>
              <w:top w:val="single" w:color="FFFFFF" w:sz="6" w:space="0"/>
              <w:left w:val="nil"/>
              <w:bottom w:val="single" w:color="FFFFFF" w:sz="6" w:space="0"/>
              <w:right w:val="single" w:color="FFFFFF" w:sz="2" w:space="0"/>
            </w:tcBorders>
            <w:vAlign w:val="top"/>
          </w:tcPr>
          <w:p w14:paraId="1D010CCC">
            <w:pPr>
              <w:spacing w:before="81" w:line="223" w:lineRule="auto"/>
              <w:ind w:left="1101"/>
              <w:outlineLvl w:val="0"/>
              <w:rPr>
                <w:rFonts w:ascii="宋体" w:hAnsi="宋体" w:eastAsia="宋体" w:cs="宋体"/>
                <w:sz w:val="39"/>
                <w:szCs w:val="39"/>
              </w:rPr>
            </w:pPr>
            <w:r>
              <w:rPr>
                <w:rFonts w:ascii="宋体" w:hAnsi="宋体" w:eastAsia="宋体" w:cs="宋体"/>
                <w:spacing w:val="27"/>
                <w:sz w:val="39"/>
                <w:szCs w:val="39"/>
              </w:rPr>
              <w:t>分部分项工程和单价措施项目清单与计价表</w:t>
            </w:r>
          </w:p>
        </w:tc>
      </w:tr>
      <w:tr w14:paraId="231EC9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4203" w:type="dxa"/>
            <w:gridSpan w:val="4"/>
            <w:tcBorders>
              <w:top w:val="single" w:color="FFFFFF" w:sz="6" w:space="0"/>
              <w:left w:val="nil"/>
              <w:bottom w:val="single" w:color="000000" w:sz="12" w:space="0"/>
              <w:right w:val="single" w:color="FFFFFF" w:sz="6" w:space="0"/>
            </w:tcBorders>
            <w:vAlign w:val="top"/>
          </w:tcPr>
          <w:p w14:paraId="473E32C8">
            <w:pPr>
              <w:spacing w:before="148" w:line="231" w:lineRule="auto"/>
              <w:ind w:left="26"/>
              <w:rPr>
                <w:rFonts w:ascii="宋体" w:hAnsi="宋体" w:eastAsia="宋体" w:cs="宋体"/>
                <w:sz w:val="17"/>
                <w:szCs w:val="17"/>
              </w:rPr>
            </w:pPr>
            <w:r>
              <w:rPr>
                <w:rFonts w:ascii="宋体" w:hAnsi="宋体" w:eastAsia="宋体" w:cs="宋体"/>
                <w:spacing w:val="8"/>
                <w:sz w:val="17"/>
                <w:szCs w:val="17"/>
              </w:rPr>
              <w:t>工程名称：消防工程</w:t>
            </w:r>
          </w:p>
        </w:tc>
        <w:tc>
          <w:tcPr>
            <w:tcW w:w="3201" w:type="dxa"/>
            <w:gridSpan w:val="4"/>
            <w:tcBorders>
              <w:top w:val="single" w:color="FFFFFF" w:sz="6" w:space="0"/>
              <w:left w:val="single" w:color="FFFFFF" w:sz="6" w:space="0"/>
              <w:bottom w:val="single" w:color="000000" w:sz="12" w:space="0"/>
              <w:right w:val="single" w:color="FFFFFF" w:sz="6" w:space="0"/>
            </w:tcBorders>
            <w:vAlign w:val="top"/>
          </w:tcPr>
          <w:p w14:paraId="1EAA5672">
            <w:pPr>
              <w:spacing w:before="58" w:line="213" w:lineRule="auto"/>
              <w:ind w:left="23" w:right="144"/>
              <w:rPr>
                <w:rFonts w:ascii="宋体" w:hAnsi="宋体" w:eastAsia="宋体" w:cs="宋体"/>
                <w:sz w:val="17"/>
                <w:szCs w:val="17"/>
              </w:rPr>
            </w:pPr>
            <w:r>
              <w:rPr>
                <w:rFonts w:ascii="宋体" w:hAnsi="宋体" w:eastAsia="宋体" w:cs="宋体"/>
                <w:spacing w:val="7"/>
                <w:sz w:val="17"/>
                <w:szCs w:val="17"/>
              </w:rPr>
              <w:t xml:space="preserve">标段：博乐强制隔离戒毒所室外消防、 </w:t>
            </w:r>
            <w:r>
              <w:rPr>
                <w:rFonts w:ascii="宋体" w:hAnsi="宋体" w:eastAsia="宋体" w:cs="宋体"/>
                <w:spacing w:val="8"/>
                <w:sz w:val="17"/>
                <w:szCs w:val="17"/>
              </w:rPr>
              <w:t>给水主管网改造项目</w:t>
            </w:r>
          </w:p>
        </w:tc>
        <w:tc>
          <w:tcPr>
            <w:tcW w:w="2769" w:type="dxa"/>
            <w:gridSpan w:val="3"/>
            <w:tcBorders>
              <w:top w:val="single" w:color="FFFFFF" w:sz="6" w:space="0"/>
              <w:left w:val="single" w:color="FFFFFF" w:sz="6" w:space="0"/>
              <w:bottom w:val="single" w:color="000000" w:sz="12" w:space="0"/>
              <w:right w:val="single" w:color="FFFFFF" w:sz="2" w:space="0"/>
            </w:tcBorders>
            <w:vAlign w:val="top"/>
          </w:tcPr>
          <w:p w14:paraId="19FD6946">
            <w:pPr>
              <w:spacing w:before="149" w:line="230" w:lineRule="auto"/>
              <w:ind w:left="926"/>
              <w:rPr>
                <w:rFonts w:ascii="宋体" w:hAnsi="宋体" w:eastAsia="宋体" w:cs="宋体"/>
                <w:sz w:val="17"/>
                <w:szCs w:val="17"/>
              </w:rPr>
            </w:pPr>
            <w:r>
              <w:rPr>
                <w:rFonts w:ascii="宋体" w:hAnsi="宋体" w:eastAsia="宋体" w:cs="宋体"/>
                <w:spacing w:val="-3"/>
                <w:sz w:val="17"/>
                <w:szCs w:val="17"/>
              </w:rPr>
              <w:t>第</w:t>
            </w:r>
            <w:r>
              <w:rPr>
                <w:rFonts w:ascii="宋体" w:hAnsi="宋体" w:eastAsia="宋体" w:cs="宋体"/>
                <w:spacing w:val="15"/>
                <w:sz w:val="17"/>
                <w:szCs w:val="17"/>
              </w:rPr>
              <w:t xml:space="preserve">  </w:t>
            </w:r>
            <w:r>
              <w:rPr>
                <w:rFonts w:ascii="宋体" w:hAnsi="宋体" w:eastAsia="宋体" w:cs="宋体"/>
                <w:spacing w:val="-3"/>
                <w:sz w:val="17"/>
                <w:szCs w:val="17"/>
              </w:rPr>
              <w:t>1</w:t>
            </w:r>
            <w:r>
              <w:rPr>
                <w:rFonts w:ascii="宋体" w:hAnsi="宋体" w:eastAsia="宋体" w:cs="宋体"/>
                <w:spacing w:val="10"/>
                <w:sz w:val="17"/>
                <w:szCs w:val="17"/>
              </w:rPr>
              <w:t xml:space="preserve">  </w:t>
            </w:r>
            <w:r>
              <w:rPr>
                <w:rFonts w:ascii="宋体" w:hAnsi="宋体" w:eastAsia="宋体" w:cs="宋体"/>
                <w:spacing w:val="-3"/>
                <w:sz w:val="17"/>
                <w:szCs w:val="17"/>
              </w:rPr>
              <w:t>页</w:t>
            </w:r>
            <w:r>
              <w:rPr>
                <w:rFonts w:ascii="宋体" w:hAnsi="宋体" w:eastAsia="宋体" w:cs="宋体"/>
                <w:spacing w:val="8"/>
                <w:sz w:val="17"/>
                <w:szCs w:val="17"/>
              </w:rPr>
              <w:t xml:space="preserve">  </w:t>
            </w:r>
            <w:r>
              <w:rPr>
                <w:rFonts w:ascii="宋体" w:hAnsi="宋体" w:eastAsia="宋体" w:cs="宋体"/>
                <w:spacing w:val="-3"/>
                <w:sz w:val="17"/>
                <w:szCs w:val="17"/>
              </w:rPr>
              <w:t>共</w:t>
            </w:r>
            <w:r>
              <w:rPr>
                <w:rFonts w:ascii="宋体" w:hAnsi="宋体" w:eastAsia="宋体" w:cs="宋体"/>
                <w:spacing w:val="11"/>
                <w:sz w:val="17"/>
                <w:szCs w:val="17"/>
              </w:rPr>
              <w:t xml:space="preserve">  </w:t>
            </w:r>
            <w:r>
              <w:rPr>
                <w:rFonts w:ascii="宋体" w:hAnsi="宋体" w:eastAsia="宋体" w:cs="宋体"/>
                <w:spacing w:val="-3"/>
                <w:sz w:val="17"/>
                <w:szCs w:val="17"/>
              </w:rPr>
              <w:t>5</w:t>
            </w:r>
            <w:r>
              <w:rPr>
                <w:rFonts w:ascii="宋体" w:hAnsi="宋体" w:eastAsia="宋体" w:cs="宋体"/>
                <w:spacing w:val="10"/>
                <w:sz w:val="17"/>
                <w:szCs w:val="17"/>
              </w:rPr>
              <w:t xml:space="preserve">  </w:t>
            </w:r>
            <w:r>
              <w:rPr>
                <w:rFonts w:ascii="宋体" w:hAnsi="宋体" w:eastAsia="宋体" w:cs="宋体"/>
                <w:spacing w:val="-3"/>
                <w:sz w:val="17"/>
                <w:szCs w:val="17"/>
              </w:rPr>
              <w:t>页</w:t>
            </w:r>
          </w:p>
        </w:tc>
      </w:tr>
      <w:tr w14:paraId="36B666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8" w:hRule="atLeast"/>
        </w:trPr>
        <w:tc>
          <w:tcPr>
            <w:tcW w:w="748" w:type="dxa"/>
            <w:vMerge w:val="restart"/>
            <w:tcBorders>
              <w:top w:val="single" w:color="000000" w:sz="12" w:space="0"/>
              <w:left w:val="single" w:color="000000" w:sz="10" w:space="0"/>
              <w:bottom w:val="nil"/>
            </w:tcBorders>
            <w:vAlign w:val="top"/>
          </w:tcPr>
          <w:p w14:paraId="3BA12D1A">
            <w:pPr>
              <w:pStyle w:val="7"/>
              <w:spacing w:line="422" w:lineRule="auto"/>
            </w:pPr>
          </w:p>
          <w:p w14:paraId="278F6A64">
            <w:pPr>
              <w:spacing w:before="55" w:line="232" w:lineRule="auto"/>
              <w:ind w:left="191"/>
              <w:rPr>
                <w:rFonts w:ascii="宋体" w:hAnsi="宋体" w:eastAsia="宋体" w:cs="宋体"/>
                <w:sz w:val="17"/>
                <w:szCs w:val="17"/>
              </w:rPr>
            </w:pPr>
            <w:r>
              <w:rPr>
                <w:rFonts w:ascii="宋体" w:hAnsi="宋体" w:eastAsia="宋体" w:cs="宋体"/>
                <w:spacing w:val="6"/>
                <w:sz w:val="17"/>
                <w:szCs w:val="17"/>
              </w:rPr>
              <w:t>序号</w:t>
            </w:r>
          </w:p>
        </w:tc>
        <w:tc>
          <w:tcPr>
            <w:tcW w:w="1477" w:type="dxa"/>
            <w:vMerge w:val="restart"/>
            <w:tcBorders>
              <w:top w:val="single" w:color="000000" w:sz="12" w:space="0"/>
              <w:bottom w:val="nil"/>
            </w:tcBorders>
            <w:vAlign w:val="top"/>
          </w:tcPr>
          <w:p w14:paraId="2D89F71E">
            <w:pPr>
              <w:pStyle w:val="7"/>
              <w:spacing w:line="422" w:lineRule="auto"/>
            </w:pPr>
          </w:p>
          <w:p w14:paraId="4B0F10E2">
            <w:pPr>
              <w:spacing w:before="55" w:line="230" w:lineRule="auto"/>
              <w:ind w:left="380"/>
              <w:rPr>
                <w:rFonts w:ascii="宋体" w:hAnsi="宋体" w:eastAsia="宋体" w:cs="宋体"/>
                <w:sz w:val="17"/>
                <w:szCs w:val="17"/>
              </w:rPr>
            </w:pPr>
            <w:r>
              <w:rPr>
                <w:rFonts w:ascii="宋体" w:hAnsi="宋体" w:eastAsia="宋体" w:cs="宋体"/>
                <w:spacing w:val="7"/>
                <w:sz w:val="17"/>
                <w:szCs w:val="17"/>
              </w:rPr>
              <w:t>项目编码</w:t>
            </w:r>
          </w:p>
        </w:tc>
        <w:tc>
          <w:tcPr>
            <w:tcW w:w="1596" w:type="dxa"/>
            <w:vMerge w:val="restart"/>
            <w:tcBorders>
              <w:top w:val="single" w:color="000000" w:sz="12" w:space="0"/>
              <w:bottom w:val="nil"/>
            </w:tcBorders>
            <w:vAlign w:val="top"/>
          </w:tcPr>
          <w:p w14:paraId="3F90B71B">
            <w:pPr>
              <w:pStyle w:val="7"/>
              <w:spacing w:line="422" w:lineRule="auto"/>
            </w:pPr>
          </w:p>
          <w:p w14:paraId="27602836">
            <w:pPr>
              <w:spacing w:before="55" w:line="231" w:lineRule="auto"/>
              <w:ind w:left="446"/>
              <w:rPr>
                <w:rFonts w:ascii="宋体" w:hAnsi="宋体" w:eastAsia="宋体" w:cs="宋体"/>
                <w:sz w:val="17"/>
                <w:szCs w:val="17"/>
              </w:rPr>
            </w:pPr>
            <w:r>
              <w:rPr>
                <w:rFonts w:ascii="宋体" w:hAnsi="宋体" w:eastAsia="宋体" w:cs="宋体"/>
                <w:spacing w:val="7"/>
                <w:sz w:val="17"/>
                <w:szCs w:val="17"/>
              </w:rPr>
              <w:t>项目名称</w:t>
            </w:r>
          </w:p>
        </w:tc>
        <w:tc>
          <w:tcPr>
            <w:tcW w:w="1883" w:type="dxa"/>
            <w:gridSpan w:val="2"/>
            <w:vMerge w:val="restart"/>
            <w:tcBorders>
              <w:top w:val="single" w:color="000000" w:sz="12" w:space="0"/>
              <w:bottom w:val="nil"/>
            </w:tcBorders>
            <w:vAlign w:val="top"/>
          </w:tcPr>
          <w:p w14:paraId="1C5C444A">
            <w:pPr>
              <w:pStyle w:val="7"/>
              <w:spacing w:line="422" w:lineRule="auto"/>
            </w:pPr>
          </w:p>
          <w:p w14:paraId="250CC361">
            <w:pPr>
              <w:spacing w:before="55" w:line="230" w:lineRule="auto"/>
              <w:ind w:left="408"/>
              <w:rPr>
                <w:rFonts w:ascii="宋体" w:hAnsi="宋体" w:eastAsia="宋体" w:cs="宋体"/>
                <w:sz w:val="17"/>
                <w:szCs w:val="17"/>
              </w:rPr>
            </w:pPr>
            <w:r>
              <w:rPr>
                <w:rFonts w:ascii="宋体" w:hAnsi="宋体" w:eastAsia="宋体" w:cs="宋体"/>
                <w:spacing w:val="8"/>
                <w:sz w:val="17"/>
                <w:szCs w:val="17"/>
              </w:rPr>
              <w:t>项目特征描述</w:t>
            </w:r>
          </w:p>
        </w:tc>
        <w:tc>
          <w:tcPr>
            <w:tcW w:w="729" w:type="dxa"/>
            <w:vMerge w:val="restart"/>
            <w:tcBorders>
              <w:top w:val="single" w:color="000000" w:sz="12" w:space="0"/>
              <w:bottom w:val="nil"/>
            </w:tcBorders>
            <w:vAlign w:val="top"/>
          </w:tcPr>
          <w:p w14:paraId="36E6B6BF">
            <w:pPr>
              <w:pStyle w:val="7"/>
              <w:spacing w:line="333" w:lineRule="auto"/>
            </w:pPr>
          </w:p>
          <w:p w14:paraId="67547002">
            <w:pPr>
              <w:spacing w:before="56" w:line="213" w:lineRule="auto"/>
              <w:ind w:left="289" w:right="71" w:hanging="179"/>
              <w:rPr>
                <w:rFonts w:ascii="宋体" w:hAnsi="宋体" w:eastAsia="宋体" w:cs="宋体"/>
                <w:sz w:val="17"/>
                <w:szCs w:val="17"/>
              </w:rPr>
            </w:pPr>
            <w:r>
              <w:rPr>
                <w:rFonts w:ascii="宋体" w:hAnsi="宋体" w:eastAsia="宋体" w:cs="宋体"/>
                <w:spacing w:val="7"/>
                <w:sz w:val="17"/>
                <w:szCs w:val="17"/>
              </w:rPr>
              <w:t>计量单</w:t>
            </w:r>
            <w:r>
              <w:rPr>
                <w:rFonts w:ascii="宋体" w:hAnsi="宋体" w:eastAsia="宋体" w:cs="宋体"/>
                <w:sz w:val="17"/>
                <w:szCs w:val="17"/>
              </w:rPr>
              <w:t xml:space="preserve"> </w:t>
            </w:r>
            <w:r>
              <w:rPr>
                <w:rFonts w:ascii="宋体" w:hAnsi="宋体" w:eastAsia="宋体" w:cs="宋体"/>
                <w:spacing w:val="2"/>
                <w:sz w:val="17"/>
                <w:szCs w:val="17"/>
              </w:rPr>
              <w:t>位</w:t>
            </w:r>
          </w:p>
        </w:tc>
        <w:tc>
          <w:tcPr>
            <w:tcW w:w="789" w:type="dxa"/>
            <w:vMerge w:val="restart"/>
            <w:tcBorders>
              <w:top w:val="single" w:color="000000" w:sz="12" w:space="0"/>
              <w:bottom w:val="nil"/>
            </w:tcBorders>
            <w:vAlign w:val="top"/>
          </w:tcPr>
          <w:p w14:paraId="24D86737">
            <w:pPr>
              <w:pStyle w:val="7"/>
              <w:spacing w:line="422" w:lineRule="auto"/>
            </w:pPr>
          </w:p>
          <w:p w14:paraId="03CB59BE">
            <w:pPr>
              <w:spacing w:before="55" w:line="231" w:lineRule="auto"/>
              <w:ind w:left="147"/>
              <w:rPr>
                <w:rFonts w:ascii="宋体" w:hAnsi="宋体" w:eastAsia="宋体" w:cs="宋体"/>
                <w:sz w:val="17"/>
                <w:szCs w:val="17"/>
              </w:rPr>
            </w:pPr>
            <w:r>
              <w:rPr>
                <w:rFonts w:ascii="宋体" w:hAnsi="宋体" w:eastAsia="宋体" w:cs="宋体"/>
                <w:spacing w:val="6"/>
                <w:sz w:val="17"/>
                <w:szCs w:val="17"/>
              </w:rPr>
              <w:t>工程量</w:t>
            </w:r>
          </w:p>
        </w:tc>
        <w:tc>
          <w:tcPr>
            <w:tcW w:w="2951" w:type="dxa"/>
            <w:gridSpan w:val="4"/>
            <w:tcBorders>
              <w:top w:val="single" w:color="000000" w:sz="12" w:space="0"/>
              <w:right w:val="single" w:color="000000" w:sz="12" w:space="0"/>
            </w:tcBorders>
            <w:vAlign w:val="top"/>
          </w:tcPr>
          <w:p w14:paraId="47DFC453">
            <w:pPr>
              <w:spacing w:before="105" w:line="230" w:lineRule="auto"/>
              <w:ind w:left="1035"/>
              <w:rPr>
                <w:rFonts w:ascii="宋体" w:hAnsi="宋体" w:eastAsia="宋体" w:cs="宋体"/>
                <w:sz w:val="17"/>
                <w:szCs w:val="17"/>
              </w:rPr>
            </w:pPr>
            <w:r>
              <w:rPr>
                <w:rFonts w:ascii="宋体" w:hAnsi="宋体" w:eastAsia="宋体" w:cs="宋体"/>
                <w:spacing w:val="4"/>
                <w:sz w:val="17"/>
                <w:szCs w:val="17"/>
              </w:rPr>
              <w:t>金额（元）</w:t>
            </w:r>
          </w:p>
        </w:tc>
      </w:tr>
      <w:tr w14:paraId="58DC14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748" w:type="dxa"/>
            <w:vMerge w:val="continue"/>
            <w:tcBorders>
              <w:top w:val="nil"/>
              <w:left w:val="single" w:color="000000" w:sz="10" w:space="0"/>
              <w:bottom w:val="nil"/>
            </w:tcBorders>
            <w:vAlign w:val="top"/>
          </w:tcPr>
          <w:p w14:paraId="44B0BE8D">
            <w:pPr>
              <w:pStyle w:val="7"/>
            </w:pPr>
          </w:p>
        </w:tc>
        <w:tc>
          <w:tcPr>
            <w:tcW w:w="1477" w:type="dxa"/>
            <w:vMerge w:val="continue"/>
            <w:tcBorders>
              <w:top w:val="nil"/>
              <w:bottom w:val="nil"/>
            </w:tcBorders>
            <w:vAlign w:val="top"/>
          </w:tcPr>
          <w:p w14:paraId="666DAF48">
            <w:pPr>
              <w:pStyle w:val="7"/>
            </w:pPr>
          </w:p>
        </w:tc>
        <w:tc>
          <w:tcPr>
            <w:tcW w:w="1596" w:type="dxa"/>
            <w:vMerge w:val="continue"/>
            <w:tcBorders>
              <w:top w:val="nil"/>
              <w:bottom w:val="nil"/>
            </w:tcBorders>
            <w:vAlign w:val="top"/>
          </w:tcPr>
          <w:p w14:paraId="3E1E9965">
            <w:pPr>
              <w:pStyle w:val="7"/>
            </w:pPr>
          </w:p>
        </w:tc>
        <w:tc>
          <w:tcPr>
            <w:tcW w:w="1883" w:type="dxa"/>
            <w:gridSpan w:val="2"/>
            <w:vMerge w:val="continue"/>
            <w:tcBorders>
              <w:top w:val="nil"/>
              <w:bottom w:val="nil"/>
            </w:tcBorders>
            <w:vAlign w:val="top"/>
          </w:tcPr>
          <w:p w14:paraId="59E2430B">
            <w:pPr>
              <w:pStyle w:val="7"/>
            </w:pPr>
          </w:p>
        </w:tc>
        <w:tc>
          <w:tcPr>
            <w:tcW w:w="729" w:type="dxa"/>
            <w:vMerge w:val="continue"/>
            <w:tcBorders>
              <w:top w:val="nil"/>
              <w:bottom w:val="nil"/>
            </w:tcBorders>
            <w:vAlign w:val="top"/>
          </w:tcPr>
          <w:p w14:paraId="75AF91D7">
            <w:pPr>
              <w:pStyle w:val="7"/>
            </w:pPr>
          </w:p>
        </w:tc>
        <w:tc>
          <w:tcPr>
            <w:tcW w:w="789" w:type="dxa"/>
            <w:vMerge w:val="continue"/>
            <w:tcBorders>
              <w:top w:val="nil"/>
              <w:bottom w:val="nil"/>
            </w:tcBorders>
            <w:vAlign w:val="top"/>
          </w:tcPr>
          <w:p w14:paraId="55510300">
            <w:pPr>
              <w:pStyle w:val="7"/>
            </w:pPr>
          </w:p>
        </w:tc>
        <w:tc>
          <w:tcPr>
            <w:tcW w:w="1034" w:type="dxa"/>
            <w:gridSpan w:val="2"/>
            <w:vMerge w:val="restart"/>
            <w:tcBorders>
              <w:bottom w:val="nil"/>
            </w:tcBorders>
            <w:vAlign w:val="top"/>
          </w:tcPr>
          <w:p w14:paraId="04840A61">
            <w:pPr>
              <w:spacing w:before="266" w:line="229" w:lineRule="auto"/>
              <w:ind w:left="181"/>
              <w:rPr>
                <w:rFonts w:ascii="宋体" w:hAnsi="宋体" w:eastAsia="宋体" w:cs="宋体"/>
                <w:sz w:val="17"/>
                <w:szCs w:val="17"/>
              </w:rPr>
            </w:pPr>
            <w:r>
              <w:rPr>
                <w:rFonts w:ascii="宋体" w:hAnsi="宋体" w:eastAsia="宋体" w:cs="宋体"/>
                <w:spacing w:val="7"/>
                <w:sz w:val="17"/>
                <w:szCs w:val="17"/>
              </w:rPr>
              <w:t>综合单价</w:t>
            </w:r>
          </w:p>
        </w:tc>
        <w:tc>
          <w:tcPr>
            <w:tcW w:w="1032" w:type="dxa"/>
            <w:vMerge w:val="restart"/>
            <w:tcBorders>
              <w:bottom w:val="nil"/>
            </w:tcBorders>
            <w:vAlign w:val="top"/>
          </w:tcPr>
          <w:p w14:paraId="14BFA8DE">
            <w:pPr>
              <w:spacing w:before="266" w:line="229" w:lineRule="auto"/>
              <w:ind w:left="359"/>
              <w:rPr>
                <w:rFonts w:ascii="宋体" w:hAnsi="宋体" w:eastAsia="宋体" w:cs="宋体"/>
                <w:sz w:val="17"/>
                <w:szCs w:val="17"/>
              </w:rPr>
            </w:pPr>
            <w:r>
              <w:rPr>
                <w:rFonts w:ascii="宋体" w:hAnsi="宋体" w:eastAsia="宋体" w:cs="宋体"/>
                <w:spacing w:val="5"/>
                <w:sz w:val="17"/>
                <w:szCs w:val="17"/>
              </w:rPr>
              <w:t>合价</w:t>
            </w:r>
          </w:p>
        </w:tc>
        <w:tc>
          <w:tcPr>
            <w:tcW w:w="885" w:type="dxa"/>
            <w:tcBorders>
              <w:right w:val="single" w:color="000000" w:sz="12" w:space="0"/>
            </w:tcBorders>
            <w:vAlign w:val="top"/>
          </w:tcPr>
          <w:p w14:paraId="00C8602A">
            <w:pPr>
              <w:spacing w:before="87" w:line="231" w:lineRule="auto"/>
              <w:ind w:left="271"/>
              <w:rPr>
                <w:rFonts w:ascii="宋体" w:hAnsi="宋体" w:eastAsia="宋体" w:cs="宋体"/>
                <w:sz w:val="17"/>
                <w:szCs w:val="17"/>
              </w:rPr>
            </w:pPr>
            <w:r>
              <w:rPr>
                <w:rFonts w:ascii="宋体" w:hAnsi="宋体" w:eastAsia="宋体" w:cs="宋体"/>
                <w:spacing w:val="5"/>
                <w:sz w:val="17"/>
                <w:szCs w:val="17"/>
              </w:rPr>
              <w:t>其中</w:t>
            </w:r>
          </w:p>
        </w:tc>
      </w:tr>
      <w:tr w14:paraId="7A3408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748" w:type="dxa"/>
            <w:vMerge w:val="continue"/>
            <w:tcBorders>
              <w:top w:val="nil"/>
              <w:left w:val="single" w:color="000000" w:sz="10" w:space="0"/>
            </w:tcBorders>
            <w:vAlign w:val="top"/>
          </w:tcPr>
          <w:p w14:paraId="56BD3839">
            <w:pPr>
              <w:pStyle w:val="7"/>
            </w:pPr>
          </w:p>
        </w:tc>
        <w:tc>
          <w:tcPr>
            <w:tcW w:w="1477" w:type="dxa"/>
            <w:vMerge w:val="continue"/>
            <w:tcBorders>
              <w:top w:val="nil"/>
            </w:tcBorders>
            <w:vAlign w:val="top"/>
          </w:tcPr>
          <w:p w14:paraId="5587FD9A">
            <w:pPr>
              <w:pStyle w:val="7"/>
            </w:pPr>
          </w:p>
        </w:tc>
        <w:tc>
          <w:tcPr>
            <w:tcW w:w="1596" w:type="dxa"/>
            <w:vMerge w:val="continue"/>
            <w:tcBorders>
              <w:top w:val="nil"/>
            </w:tcBorders>
            <w:vAlign w:val="top"/>
          </w:tcPr>
          <w:p w14:paraId="2FC8A47E">
            <w:pPr>
              <w:pStyle w:val="7"/>
            </w:pPr>
          </w:p>
        </w:tc>
        <w:tc>
          <w:tcPr>
            <w:tcW w:w="1883" w:type="dxa"/>
            <w:gridSpan w:val="2"/>
            <w:vMerge w:val="continue"/>
            <w:tcBorders>
              <w:top w:val="nil"/>
            </w:tcBorders>
            <w:vAlign w:val="top"/>
          </w:tcPr>
          <w:p w14:paraId="3C4D99A2">
            <w:pPr>
              <w:pStyle w:val="7"/>
            </w:pPr>
          </w:p>
        </w:tc>
        <w:tc>
          <w:tcPr>
            <w:tcW w:w="729" w:type="dxa"/>
            <w:vMerge w:val="continue"/>
            <w:tcBorders>
              <w:top w:val="nil"/>
            </w:tcBorders>
            <w:vAlign w:val="top"/>
          </w:tcPr>
          <w:p w14:paraId="0D849CB9">
            <w:pPr>
              <w:pStyle w:val="7"/>
            </w:pPr>
          </w:p>
        </w:tc>
        <w:tc>
          <w:tcPr>
            <w:tcW w:w="789" w:type="dxa"/>
            <w:vMerge w:val="continue"/>
            <w:tcBorders>
              <w:top w:val="nil"/>
            </w:tcBorders>
            <w:vAlign w:val="top"/>
          </w:tcPr>
          <w:p w14:paraId="652857A3">
            <w:pPr>
              <w:pStyle w:val="7"/>
            </w:pPr>
          </w:p>
        </w:tc>
        <w:tc>
          <w:tcPr>
            <w:tcW w:w="1034" w:type="dxa"/>
            <w:gridSpan w:val="2"/>
            <w:vMerge w:val="continue"/>
            <w:tcBorders>
              <w:top w:val="nil"/>
            </w:tcBorders>
            <w:vAlign w:val="top"/>
          </w:tcPr>
          <w:p w14:paraId="5BF66AE1">
            <w:pPr>
              <w:pStyle w:val="7"/>
            </w:pPr>
          </w:p>
        </w:tc>
        <w:tc>
          <w:tcPr>
            <w:tcW w:w="1032" w:type="dxa"/>
            <w:vMerge w:val="continue"/>
            <w:tcBorders>
              <w:top w:val="nil"/>
            </w:tcBorders>
            <w:vAlign w:val="top"/>
          </w:tcPr>
          <w:p w14:paraId="06EF48FE">
            <w:pPr>
              <w:pStyle w:val="7"/>
            </w:pPr>
          </w:p>
        </w:tc>
        <w:tc>
          <w:tcPr>
            <w:tcW w:w="885" w:type="dxa"/>
            <w:tcBorders>
              <w:right w:val="single" w:color="000000" w:sz="12" w:space="0"/>
            </w:tcBorders>
            <w:vAlign w:val="top"/>
          </w:tcPr>
          <w:p w14:paraId="154A9C78">
            <w:pPr>
              <w:spacing w:before="86" w:line="229" w:lineRule="auto"/>
              <w:ind w:left="186"/>
              <w:rPr>
                <w:rFonts w:ascii="宋体" w:hAnsi="宋体" w:eastAsia="宋体" w:cs="宋体"/>
                <w:sz w:val="17"/>
                <w:szCs w:val="17"/>
              </w:rPr>
            </w:pPr>
            <w:r>
              <w:rPr>
                <w:rFonts w:ascii="宋体" w:hAnsi="宋体" w:eastAsia="宋体" w:cs="宋体"/>
                <w:spacing w:val="5"/>
                <w:sz w:val="17"/>
                <w:szCs w:val="17"/>
              </w:rPr>
              <w:t>暂估价</w:t>
            </w:r>
          </w:p>
        </w:tc>
      </w:tr>
      <w:tr w14:paraId="689DE0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8" w:type="dxa"/>
            <w:tcBorders>
              <w:left w:val="single" w:color="000000" w:sz="10" w:space="0"/>
            </w:tcBorders>
            <w:vAlign w:val="top"/>
          </w:tcPr>
          <w:p w14:paraId="5B1B48DC">
            <w:pPr>
              <w:pStyle w:val="7"/>
            </w:pPr>
          </w:p>
        </w:tc>
        <w:tc>
          <w:tcPr>
            <w:tcW w:w="1477" w:type="dxa"/>
            <w:vAlign w:val="top"/>
          </w:tcPr>
          <w:p w14:paraId="17EB02E7">
            <w:pPr>
              <w:pStyle w:val="7"/>
            </w:pPr>
          </w:p>
        </w:tc>
        <w:tc>
          <w:tcPr>
            <w:tcW w:w="3479" w:type="dxa"/>
            <w:gridSpan w:val="3"/>
            <w:vAlign w:val="top"/>
          </w:tcPr>
          <w:p w14:paraId="6F28E0C2">
            <w:pPr>
              <w:spacing w:before="86" w:line="230" w:lineRule="auto"/>
              <w:ind w:left="26"/>
              <w:rPr>
                <w:rFonts w:ascii="宋体" w:hAnsi="宋体" w:eastAsia="宋体" w:cs="宋体"/>
                <w:sz w:val="17"/>
                <w:szCs w:val="17"/>
              </w:rPr>
            </w:pPr>
            <w:r>
              <w:rPr>
                <w:rFonts w:ascii="宋体" w:hAnsi="宋体" w:eastAsia="宋体" w:cs="宋体"/>
                <w:spacing w:val="7"/>
                <w:sz w:val="17"/>
                <w:szCs w:val="17"/>
              </w:rPr>
              <w:t>分部分项</w:t>
            </w:r>
          </w:p>
        </w:tc>
        <w:tc>
          <w:tcPr>
            <w:tcW w:w="729" w:type="dxa"/>
            <w:vAlign w:val="top"/>
          </w:tcPr>
          <w:p w14:paraId="33FE2A06">
            <w:pPr>
              <w:pStyle w:val="7"/>
            </w:pPr>
          </w:p>
        </w:tc>
        <w:tc>
          <w:tcPr>
            <w:tcW w:w="789" w:type="dxa"/>
            <w:vAlign w:val="top"/>
          </w:tcPr>
          <w:p w14:paraId="6B19CAAD">
            <w:pPr>
              <w:pStyle w:val="7"/>
            </w:pPr>
          </w:p>
        </w:tc>
        <w:tc>
          <w:tcPr>
            <w:tcW w:w="1034" w:type="dxa"/>
            <w:gridSpan w:val="2"/>
            <w:vAlign w:val="top"/>
          </w:tcPr>
          <w:p w14:paraId="343360DB">
            <w:pPr>
              <w:pStyle w:val="7"/>
            </w:pPr>
          </w:p>
        </w:tc>
        <w:tc>
          <w:tcPr>
            <w:tcW w:w="1032" w:type="dxa"/>
            <w:vAlign w:val="top"/>
          </w:tcPr>
          <w:p w14:paraId="29C6C617">
            <w:pPr>
              <w:pStyle w:val="7"/>
            </w:pPr>
          </w:p>
        </w:tc>
        <w:tc>
          <w:tcPr>
            <w:tcW w:w="885" w:type="dxa"/>
            <w:tcBorders>
              <w:right w:val="single" w:color="000000" w:sz="12" w:space="0"/>
            </w:tcBorders>
            <w:vAlign w:val="top"/>
          </w:tcPr>
          <w:p w14:paraId="16631377">
            <w:pPr>
              <w:pStyle w:val="7"/>
            </w:pPr>
          </w:p>
        </w:tc>
      </w:tr>
      <w:tr w14:paraId="0ABC11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8" w:type="dxa"/>
            <w:tcBorders>
              <w:left w:val="single" w:color="000000" w:sz="10" w:space="0"/>
            </w:tcBorders>
            <w:vAlign w:val="top"/>
          </w:tcPr>
          <w:p w14:paraId="3E85DA18">
            <w:pPr>
              <w:pStyle w:val="7"/>
            </w:pPr>
          </w:p>
        </w:tc>
        <w:tc>
          <w:tcPr>
            <w:tcW w:w="1477" w:type="dxa"/>
            <w:vAlign w:val="top"/>
          </w:tcPr>
          <w:p w14:paraId="65F54DA0">
            <w:pPr>
              <w:spacing w:before="117" w:line="189" w:lineRule="auto"/>
              <w:ind w:left="16"/>
              <w:rPr>
                <w:rFonts w:ascii="宋体" w:hAnsi="宋体" w:eastAsia="宋体" w:cs="宋体"/>
                <w:sz w:val="17"/>
                <w:szCs w:val="17"/>
              </w:rPr>
            </w:pPr>
            <w:r>
              <w:rPr>
                <w:rFonts w:ascii="宋体" w:hAnsi="宋体" w:eastAsia="宋体" w:cs="宋体"/>
                <w:spacing w:val="3"/>
                <w:sz w:val="17"/>
                <w:szCs w:val="17"/>
              </w:rPr>
              <w:t>C.9</w:t>
            </w:r>
          </w:p>
        </w:tc>
        <w:tc>
          <w:tcPr>
            <w:tcW w:w="3479" w:type="dxa"/>
            <w:gridSpan w:val="3"/>
            <w:vAlign w:val="top"/>
          </w:tcPr>
          <w:p w14:paraId="5646F548">
            <w:pPr>
              <w:spacing w:before="87" w:line="231" w:lineRule="auto"/>
              <w:ind w:left="27"/>
              <w:rPr>
                <w:rFonts w:ascii="宋体" w:hAnsi="宋体" w:eastAsia="宋体" w:cs="宋体"/>
                <w:sz w:val="17"/>
                <w:szCs w:val="17"/>
              </w:rPr>
            </w:pPr>
            <w:r>
              <w:rPr>
                <w:rFonts w:ascii="宋体" w:hAnsi="宋体" w:eastAsia="宋体" w:cs="宋体"/>
                <w:spacing w:val="7"/>
                <w:sz w:val="17"/>
                <w:szCs w:val="17"/>
              </w:rPr>
              <w:t>消防工程</w:t>
            </w:r>
          </w:p>
        </w:tc>
        <w:tc>
          <w:tcPr>
            <w:tcW w:w="729" w:type="dxa"/>
            <w:vAlign w:val="top"/>
          </w:tcPr>
          <w:p w14:paraId="7D88DAAB">
            <w:pPr>
              <w:pStyle w:val="7"/>
            </w:pPr>
          </w:p>
        </w:tc>
        <w:tc>
          <w:tcPr>
            <w:tcW w:w="789" w:type="dxa"/>
            <w:vAlign w:val="top"/>
          </w:tcPr>
          <w:p w14:paraId="4B0D1A16">
            <w:pPr>
              <w:pStyle w:val="7"/>
            </w:pPr>
          </w:p>
        </w:tc>
        <w:tc>
          <w:tcPr>
            <w:tcW w:w="1034" w:type="dxa"/>
            <w:gridSpan w:val="2"/>
            <w:vAlign w:val="top"/>
          </w:tcPr>
          <w:p w14:paraId="0F1557C5">
            <w:pPr>
              <w:pStyle w:val="7"/>
            </w:pPr>
          </w:p>
        </w:tc>
        <w:tc>
          <w:tcPr>
            <w:tcW w:w="1032" w:type="dxa"/>
            <w:vAlign w:val="top"/>
          </w:tcPr>
          <w:p w14:paraId="2E381BEF">
            <w:pPr>
              <w:pStyle w:val="7"/>
            </w:pPr>
          </w:p>
        </w:tc>
        <w:tc>
          <w:tcPr>
            <w:tcW w:w="885" w:type="dxa"/>
            <w:tcBorders>
              <w:right w:val="single" w:color="000000" w:sz="12" w:space="0"/>
            </w:tcBorders>
            <w:vAlign w:val="top"/>
          </w:tcPr>
          <w:p w14:paraId="21A29F4F">
            <w:pPr>
              <w:pStyle w:val="7"/>
            </w:pPr>
          </w:p>
        </w:tc>
      </w:tr>
      <w:tr w14:paraId="3A938C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10" w:hRule="atLeast"/>
        </w:trPr>
        <w:tc>
          <w:tcPr>
            <w:tcW w:w="748" w:type="dxa"/>
            <w:tcBorders>
              <w:left w:val="single" w:color="000000" w:sz="10" w:space="0"/>
            </w:tcBorders>
            <w:vAlign w:val="top"/>
          </w:tcPr>
          <w:p w14:paraId="143745EE">
            <w:pPr>
              <w:pStyle w:val="7"/>
              <w:spacing w:line="257" w:lineRule="auto"/>
            </w:pPr>
          </w:p>
          <w:p w14:paraId="5358DB84">
            <w:pPr>
              <w:pStyle w:val="7"/>
              <w:spacing w:line="257" w:lineRule="auto"/>
            </w:pPr>
          </w:p>
          <w:p w14:paraId="614F3C87">
            <w:pPr>
              <w:pStyle w:val="7"/>
              <w:spacing w:line="258" w:lineRule="auto"/>
            </w:pPr>
          </w:p>
          <w:p w14:paraId="05AED479">
            <w:pPr>
              <w:pStyle w:val="7"/>
              <w:spacing w:line="258" w:lineRule="auto"/>
            </w:pPr>
          </w:p>
          <w:p w14:paraId="4B2556E9">
            <w:pPr>
              <w:spacing w:before="55" w:line="189" w:lineRule="auto"/>
              <w:ind w:left="339"/>
              <w:rPr>
                <w:rFonts w:ascii="宋体" w:hAnsi="宋体" w:eastAsia="宋体" w:cs="宋体"/>
                <w:sz w:val="17"/>
                <w:szCs w:val="17"/>
              </w:rPr>
            </w:pPr>
            <w:r>
              <w:rPr>
                <w:rFonts w:ascii="宋体" w:hAnsi="宋体" w:eastAsia="宋体" w:cs="宋体"/>
                <w:sz w:val="17"/>
                <w:szCs w:val="17"/>
              </w:rPr>
              <w:t>1</w:t>
            </w:r>
          </w:p>
        </w:tc>
        <w:tc>
          <w:tcPr>
            <w:tcW w:w="1477" w:type="dxa"/>
            <w:vAlign w:val="top"/>
          </w:tcPr>
          <w:p w14:paraId="05C27607">
            <w:pPr>
              <w:pStyle w:val="7"/>
              <w:spacing w:line="257" w:lineRule="auto"/>
            </w:pPr>
          </w:p>
          <w:p w14:paraId="31525981">
            <w:pPr>
              <w:pStyle w:val="7"/>
              <w:spacing w:line="257" w:lineRule="auto"/>
            </w:pPr>
          </w:p>
          <w:p w14:paraId="1D40AA21">
            <w:pPr>
              <w:pStyle w:val="7"/>
              <w:spacing w:line="258" w:lineRule="auto"/>
            </w:pPr>
          </w:p>
          <w:p w14:paraId="3D09C2D5">
            <w:pPr>
              <w:pStyle w:val="7"/>
              <w:spacing w:line="258" w:lineRule="auto"/>
            </w:pPr>
          </w:p>
          <w:p w14:paraId="771EA782">
            <w:pPr>
              <w:spacing w:before="55" w:line="189" w:lineRule="auto"/>
              <w:ind w:left="19"/>
              <w:rPr>
                <w:rFonts w:ascii="宋体" w:hAnsi="宋体" w:eastAsia="宋体" w:cs="宋体"/>
                <w:sz w:val="17"/>
                <w:szCs w:val="17"/>
              </w:rPr>
            </w:pPr>
            <w:r>
              <w:rPr>
                <w:rFonts w:ascii="宋体" w:hAnsi="宋体" w:eastAsia="宋体" w:cs="宋体"/>
                <w:spacing w:val="4"/>
                <w:sz w:val="17"/>
                <w:szCs w:val="17"/>
              </w:rPr>
              <w:t>030901002001</w:t>
            </w:r>
          </w:p>
        </w:tc>
        <w:tc>
          <w:tcPr>
            <w:tcW w:w="1596" w:type="dxa"/>
            <w:vAlign w:val="top"/>
          </w:tcPr>
          <w:p w14:paraId="520444D9">
            <w:pPr>
              <w:pStyle w:val="7"/>
              <w:spacing w:line="250" w:lineRule="auto"/>
            </w:pPr>
          </w:p>
          <w:p w14:paraId="00EE4F52">
            <w:pPr>
              <w:pStyle w:val="7"/>
              <w:spacing w:line="250" w:lineRule="auto"/>
            </w:pPr>
          </w:p>
          <w:p w14:paraId="1870C894">
            <w:pPr>
              <w:pStyle w:val="7"/>
              <w:spacing w:line="250" w:lineRule="auto"/>
            </w:pPr>
          </w:p>
          <w:p w14:paraId="4208C884">
            <w:pPr>
              <w:pStyle w:val="7"/>
              <w:spacing w:line="250" w:lineRule="auto"/>
            </w:pPr>
          </w:p>
          <w:p w14:paraId="3CAAC3AC">
            <w:pPr>
              <w:spacing w:before="56" w:line="230" w:lineRule="auto"/>
              <w:ind w:left="27"/>
              <w:rPr>
                <w:rFonts w:ascii="宋体" w:hAnsi="宋体" w:eastAsia="宋体" w:cs="宋体"/>
                <w:sz w:val="17"/>
                <w:szCs w:val="17"/>
              </w:rPr>
            </w:pPr>
            <w:r>
              <w:rPr>
                <w:rFonts w:ascii="宋体" w:hAnsi="宋体" w:eastAsia="宋体" w:cs="宋体"/>
                <w:spacing w:val="7"/>
                <w:sz w:val="17"/>
                <w:szCs w:val="17"/>
              </w:rPr>
              <w:t>消火栓钢管</w:t>
            </w:r>
          </w:p>
        </w:tc>
        <w:tc>
          <w:tcPr>
            <w:tcW w:w="1883" w:type="dxa"/>
            <w:gridSpan w:val="2"/>
            <w:vAlign w:val="top"/>
          </w:tcPr>
          <w:p w14:paraId="6CBB9B65">
            <w:pPr>
              <w:spacing w:before="253" w:line="195" w:lineRule="auto"/>
              <w:ind w:left="31" w:right="136" w:firstLine="12"/>
              <w:rPr>
                <w:rFonts w:ascii="宋体" w:hAnsi="宋体" w:eastAsia="宋体" w:cs="宋体"/>
                <w:sz w:val="17"/>
                <w:szCs w:val="17"/>
              </w:rPr>
            </w:pPr>
            <w:r>
              <w:rPr>
                <w:rFonts w:ascii="宋体" w:hAnsi="宋体" w:eastAsia="宋体" w:cs="宋体"/>
                <w:spacing w:val="6"/>
                <w:sz w:val="17"/>
                <w:szCs w:val="17"/>
              </w:rPr>
              <w:t>1.安装部位:室外消火</w:t>
            </w:r>
            <w:r>
              <w:rPr>
                <w:rFonts w:ascii="宋体" w:hAnsi="宋体" w:eastAsia="宋体" w:cs="宋体"/>
                <w:spacing w:val="5"/>
                <w:sz w:val="17"/>
                <w:szCs w:val="17"/>
              </w:rPr>
              <w:t xml:space="preserve"> </w:t>
            </w:r>
            <w:r>
              <w:rPr>
                <w:rFonts w:ascii="宋体" w:hAnsi="宋体" w:eastAsia="宋体" w:cs="宋体"/>
                <w:spacing w:val="7"/>
                <w:sz w:val="17"/>
                <w:szCs w:val="17"/>
              </w:rPr>
              <w:t>栓管道</w:t>
            </w:r>
          </w:p>
          <w:p w14:paraId="3C9ED9F3">
            <w:pPr>
              <w:spacing w:line="195" w:lineRule="auto"/>
              <w:ind w:left="31" w:right="46" w:firstLine="1"/>
              <w:rPr>
                <w:rFonts w:ascii="宋体" w:hAnsi="宋体" w:eastAsia="宋体" w:cs="宋体"/>
                <w:sz w:val="17"/>
                <w:szCs w:val="17"/>
              </w:rPr>
            </w:pPr>
            <w:r>
              <w:rPr>
                <w:rFonts w:ascii="宋体" w:hAnsi="宋体" w:eastAsia="宋体" w:cs="宋体"/>
                <w:spacing w:val="7"/>
                <w:sz w:val="17"/>
                <w:szCs w:val="17"/>
              </w:rPr>
              <w:t>2.材质、规格:钢丝网</w:t>
            </w:r>
            <w:r>
              <w:rPr>
                <w:rFonts w:ascii="宋体" w:hAnsi="宋体" w:eastAsia="宋体" w:cs="宋体"/>
                <w:spacing w:val="2"/>
                <w:sz w:val="17"/>
                <w:szCs w:val="17"/>
              </w:rPr>
              <w:t xml:space="preserve">  </w:t>
            </w:r>
            <w:r>
              <w:rPr>
                <w:rFonts w:ascii="宋体" w:hAnsi="宋体" w:eastAsia="宋体" w:cs="宋体"/>
                <w:sz w:val="17"/>
                <w:szCs w:val="17"/>
              </w:rPr>
              <w:t>骨架塑料复合管、 DN15</w:t>
            </w:r>
            <w:r>
              <w:rPr>
                <w:rFonts w:ascii="宋体" w:hAnsi="宋体" w:eastAsia="宋体" w:cs="宋体"/>
                <w:spacing w:val="4"/>
                <w:sz w:val="17"/>
                <w:szCs w:val="17"/>
              </w:rPr>
              <w:t xml:space="preserve"> </w:t>
            </w:r>
            <w:r>
              <w:rPr>
                <w:rFonts w:ascii="宋体" w:hAnsi="宋体" w:eastAsia="宋体" w:cs="宋体"/>
                <w:sz w:val="17"/>
                <w:szCs w:val="17"/>
              </w:rPr>
              <w:t>0</w:t>
            </w:r>
          </w:p>
          <w:p w14:paraId="62F35934">
            <w:pPr>
              <w:spacing w:line="195" w:lineRule="auto"/>
              <w:ind w:left="30" w:right="46" w:firstLine="4"/>
              <w:jc w:val="both"/>
              <w:rPr>
                <w:rFonts w:ascii="宋体" w:hAnsi="宋体" w:eastAsia="宋体" w:cs="宋体"/>
                <w:sz w:val="17"/>
                <w:szCs w:val="17"/>
              </w:rPr>
            </w:pPr>
            <w:r>
              <w:rPr>
                <w:rFonts w:ascii="宋体" w:hAnsi="宋体" w:eastAsia="宋体" w:cs="宋体"/>
                <w:spacing w:val="7"/>
                <w:sz w:val="17"/>
                <w:szCs w:val="17"/>
              </w:rPr>
              <w:t>3.连接形式:热熔连接</w:t>
            </w:r>
            <w:r>
              <w:rPr>
                <w:rFonts w:ascii="宋体" w:hAnsi="宋体" w:eastAsia="宋体" w:cs="宋体"/>
                <w:spacing w:val="2"/>
                <w:sz w:val="17"/>
                <w:szCs w:val="17"/>
              </w:rPr>
              <w:t xml:space="preserve">  </w:t>
            </w:r>
            <w:r>
              <w:rPr>
                <w:rFonts w:ascii="宋体" w:hAnsi="宋体" w:eastAsia="宋体" w:cs="宋体"/>
                <w:spacing w:val="8"/>
                <w:sz w:val="17"/>
                <w:szCs w:val="17"/>
              </w:rPr>
              <w:t>4.管道公称压力设计要</w:t>
            </w:r>
            <w:r>
              <w:rPr>
                <w:rFonts w:ascii="宋体" w:hAnsi="宋体" w:eastAsia="宋体" w:cs="宋体"/>
                <w:spacing w:val="2"/>
                <w:sz w:val="17"/>
                <w:szCs w:val="17"/>
              </w:rPr>
              <w:t xml:space="preserve"> </w:t>
            </w:r>
            <w:r>
              <w:rPr>
                <w:rFonts w:ascii="宋体" w:hAnsi="宋体" w:eastAsia="宋体" w:cs="宋体"/>
                <w:spacing w:val="7"/>
                <w:sz w:val="17"/>
                <w:szCs w:val="17"/>
              </w:rPr>
              <w:t>求:1.6</w:t>
            </w:r>
            <w:r>
              <w:rPr>
                <w:rFonts w:ascii="宋体" w:hAnsi="宋体" w:eastAsia="宋体" w:cs="宋体"/>
                <w:sz w:val="17"/>
                <w:szCs w:val="17"/>
              </w:rPr>
              <w:t>MPa</w:t>
            </w:r>
          </w:p>
          <w:p w14:paraId="3D1C62C2">
            <w:pPr>
              <w:spacing w:before="1" w:line="212" w:lineRule="auto"/>
              <w:ind w:left="31" w:right="46" w:firstLine="2"/>
              <w:rPr>
                <w:rFonts w:ascii="宋体" w:hAnsi="宋体" w:eastAsia="宋体" w:cs="宋体"/>
                <w:sz w:val="17"/>
                <w:szCs w:val="17"/>
              </w:rPr>
            </w:pPr>
            <w:r>
              <w:rPr>
                <w:rFonts w:ascii="宋体" w:hAnsi="宋体" w:eastAsia="宋体" w:cs="宋体"/>
                <w:spacing w:val="7"/>
                <w:sz w:val="17"/>
                <w:szCs w:val="17"/>
              </w:rPr>
              <w:t>5.压力试验及冲洗设计</w:t>
            </w:r>
            <w:r>
              <w:rPr>
                <w:rFonts w:ascii="宋体" w:hAnsi="宋体" w:eastAsia="宋体" w:cs="宋体"/>
                <w:spacing w:val="9"/>
                <w:sz w:val="17"/>
                <w:szCs w:val="17"/>
              </w:rPr>
              <w:t xml:space="preserve"> </w:t>
            </w:r>
            <w:r>
              <w:rPr>
                <w:rFonts w:ascii="宋体" w:hAnsi="宋体" w:eastAsia="宋体" w:cs="宋体"/>
                <w:spacing w:val="8"/>
                <w:sz w:val="17"/>
                <w:szCs w:val="17"/>
              </w:rPr>
              <w:t>要求:符合设计要求</w:t>
            </w:r>
          </w:p>
        </w:tc>
        <w:tc>
          <w:tcPr>
            <w:tcW w:w="729" w:type="dxa"/>
            <w:vAlign w:val="top"/>
          </w:tcPr>
          <w:p w14:paraId="7142E179">
            <w:pPr>
              <w:pStyle w:val="7"/>
              <w:spacing w:line="250" w:lineRule="auto"/>
            </w:pPr>
          </w:p>
          <w:p w14:paraId="1208343F">
            <w:pPr>
              <w:pStyle w:val="7"/>
              <w:spacing w:line="250" w:lineRule="auto"/>
            </w:pPr>
          </w:p>
          <w:p w14:paraId="303084E4">
            <w:pPr>
              <w:pStyle w:val="7"/>
              <w:spacing w:line="250" w:lineRule="auto"/>
            </w:pPr>
          </w:p>
          <w:p w14:paraId="7335FC27">
            <w:pPr>
              <w:pStyle w:val="7"/>
              <w:spacing w:line="250" w:lineRule="auto"/>
            </w:pPr>
          </w:p>
          <w:p w14:paraId="03A71241">
            <w:pPr>
              <w:spacing w:before="56" w:line="231" w:lineRule="exact"/>
              <w:ind w:left="329"/>
              <w:rPr>
                <w:rFonts w:ascii="宋体" w:hAnsi="宋体" w:eastAsia="宋体" w:cs="宋体"/>
                <w:sz w:val="17"/>
                <w:szCs w:val="17"/>
              </w:rPr>
            </w:pPr>
            <w:r>
              <w:rPr>
                <w:rFonts w:ascii="宋体" w:hAnsi="宋体" w:eastAsia="宋体" w:cs="宋体"/>
                <w:spacing w:val="2"/>
                <w:position w:val="3"/>
                <w:sz w:val="17"/>
                <w:szCs w:val="17"/>
              </w:rPr>
              <w:t>m</w:t>
            </w:r>
          </w:p>
        </w:tc>
        <w:tc>
          <w:tcPr>
            <w:tcW w:w="789" w:type="dxa"/>
            <w:vAlign w:val="top"/>
          </w:tcPr>
          <w:p w14:paraId="7D6B8A94">
            <w:pPr>
              <w:pStyle w:val="7"/>
              <w:spacing w:line="257" w:lineRule="auto"/>
            </w:pPr>
          </w:p>
          <w:p w14:paraId="401A784C">
            <w:pPr>
              <w:pStyle w:val="7"/>
              <w:spacing w:line="257" w:lineRule="auto"/>
            </w:pPr>
          </w:p>
          <w:p w14:paraId="7DABC420">
            <w:pPr>
              <w:pStyle w:val="7"/>
              <w:spacing w:line="258" w:lineRule="auto"/>
            </w:pPr>
          </w:p>
          <w:p w14:paraId="41047DD6">
            <w:pPr>
              <w:pStyle w:val="7"/>
              <w:spacing w:line="258" w:lineRule="auto"/>
            </w:pPr>
          </w:p>
          <w:p w14:paraId="60741C93">
            <w:pPr>
              <w:spacing w:before="55" w:line="189" w:lineRule="auto"/>
              <w:jc w:val="right"/>
              <w:rPr>
                <w:rFonts w:ascii="宋体" w:hAnsi="宋体" w:eastAsia="宋体" w:cs="宋体"/>
                <w:sz w:val="17"/>
                <w:szCs w:val="17"/>
              </w:rPr>
            </w:pPr>
            <w:r>
              <w:rPr>
                <w:rFonts w:ascii="宋体" w:hAnsi="宋体" w:eastAsia="宋体" w:cs="宋体"/>
                <w:spacing w:val="-3"/>
                <w:sz w:val="17"/>
                <w:szCs w:val="17"/>
              </w:rPr>
              <w:t>1805</w:t>
            </w:r>
          </w:p>
        </w:tc>
        <w:tc>
          <w:tcPr>
            <w:tcW w:w="1034" w:type="dxa"/>
            <w:gridSpan w:val="2"/>
            <w:vAlign w:val="top"/>
          </w:tcPr>
          <w:p w14:paraId="19838179">
            <w:pPr>
              <w:pStyle w:val="7"/>
            </w:pPr>
          </w:p>
        </w:tc>
        <w:tc>
          <w:tcPr>
            <w:tcW w:w="1032" w:type="dxa"/>
            <w:vAlign w:val="top"/>
          </w:tcPr>
          <w:p w14:paraId="70AC737D">
            <w:pPr>
              <w:pStyle w:val="7"/>
            </w:pPr>
          </w:p>
        </w:tc>
        <w:tc>
          <w:tcPr>
            <w:tcW w:w="885" w:type="dxa"/>
            <w:tcBorders>
              <w:right w:val="single" w:color="000000" w:sz="12" w:space="0"/>
            </w:tcBorders>
            <w:vAlign w:val="top"/>
          </w:tcPr>
          <w:p w14:paraId="254A3154">
            <w:pPr>
              <w:pStyle w:val="7"/>
            </w:pPr>
          </w:p>
        </w:tc>
      </w:tr>
      <w:tr w14:paraId="36D19E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10" w:hRule="atLeast"/>
        </w:trPr>
        <w:tc>
          <w:tcPr>
            <w:tcW w:w="748" w:type="dxa"/>
            <w:tcBorders>
              <w:left w:val="single" w:color="000000" w:sz="10" w:space="0"/>
            </w:tcBorders>
            <w:vAlign w:val="top"/>
          </w:tcPr>
          <w:p w14:paraId="2D6EA011">
            <w:pPr>
              <w:pStyle w:val="7"/>
              <w:spacing w:line="257" w:lineRule="auto"/>
            </w:pPr>
          </w:p>
          <w:p w14:paraId="2221E940">
            <w:pPr>
              <w:pStyle w:val="7"/>
              <w:spacing w:line="257" w:lineRule="auto"/>
            </w:pPr>
          </w:p>
          <w:p w14:paraId="0087F5A8">
            <w:pPr>
              <w:pStyle w:val="7"/>
              <w:spacing w:line="257" w:lineRule="auto"/>
            </w:pPr>
          </w:p>
          <w:p w14:paraId="2756CE3A">
            <w:pPr>
              <w:pStyle w:val="7"/>
              <w:spacing w:line="258" w:lineRule="auto"/>
            </w:pPr>
          </w:p>
          <w:p w14:paraId="5E766C96">
            <w:pPr>
              <w:spacing w:before="55" w:line="188" w:lineRule="auto"/>
              <w:ind w:left="328"/>
              <w:rPr>
                <w:rFonts w:ascii="宋体" w:hAnsi="宋体" w:eastAsia="宋体" w:cs="宋体"/>
                <w:sz w:val="17"/>
                <w:szCs w:val="17"/>
              </w:rPr>
            </w:pPr>
            <w:r>
              <w:rPr>
                <w:rFonts w:ascii="宋体" w:hAnsi="宋体" w:eastAsia="宋体" w:cs="宋体"/>
                <w:sz w:val="17"/>
                <w:szCs w:val="17"/>
              </w:rPr>
              <w:t>2</w:t>
            </w:r>
          </w:p>
        </w:tc>
        <w:tc>
          <w:tcPr>
            <w:tcW w:w="1477" w:type="dxa"/>
            <w:vAlign w:val="top"/>
          </w:tcPr>
          <w:p w14:paraId="6C3BFE77">
            <w:pPr>
              <w:pStyle w:val="7"/>
              <w:spacing w:line="257" w:lineRule="auto"/>
            </w:pPr>
          </w:p>
          <w:p w14:paraId="4A708D01">
            <w:pPr>
              <w:pStyle w:val="7"/>
              <w:spacing w:line="257" w:lineRule="auto"/>
            </w:pPr>
          </w:p>
          <w:p w14:paraId="05E8F110">
            <w:pPr>
              <w:pStyle w:val="7"/>
              <w:spacing w:line="257" w:lineRule="auto"/>
            </w:pPr>
          </w:p>
          <w:p w14:paraId="0264F869">
            <w:pPr>
              <w:pStyle w:val="7"/>
              <w:spacing w:line="257" w:lineRule="auto"/>
            </w:pPr>
          </w:p>
          <w:p w14:paraId="315D765E">
            <w:pPr>
              <w:spacing w:before="55" w:line="189" w:lineRule="auto"/>
              <w:ind w:left="19"/>
              <w:rPr>
                <w:rFonts w:ascii="宋体" w:hAnsi="宋体" w:eastAsia="宋体" w:cs="宋体"/>
                <w:sz w:val="17"/>
                <w:szCs w:val="17"/>
              </w:rPr>
            </w:pPr>
            <w:r>
              <w:rPr>
                <w:rFonts w:ascii="宋体" w:hAnsi="宋体" w:eastAsia="宋体" w:cs="宋体"/>
                <w:spacing w:val="4"/>
                <w:sz w:val="17"/>
                <w:szCs w:val="17"/>
              </w:rPr>
              <w:t>030901002002</w:t>
            </w:r>
          </w:p>
        </w:tc>
        <w:tc>
          <w:tcPr>
            <w:tcW w:w="1596" w:type="dxa"/>
            <w:vAlign w:val="top"/>
          </w:tcPr>
          <w:p w14:paraId="3F85FF74">
            <w:pPr>
              <w:pStyle w:val="7"/>
              <w:spacing w:line="249" w:lineRule="auto"/>
            </w:pPr>
          </w:p>
          <w:p w14:paraId="58DEC0F5">
            <w:pPr>
              <w:pStyle w:val="7"/>
              <w:spacing w:line="249" w:lineRule="auto"/>
            </w:pPr>
          </w:p>
          <w:p w14:paraId="16830E9D">
            <w:pPr>
              <w:pStyle w:val="7"/>
              <w:spacing w:line="250" w:lineRule="auto"/>
            </w:pPr>
          </w:p>
          <w:p w14:paraId="1A16832A">
            <w:pPr>
              <w:pStyle w:val="7"/>
              <w:spacing w:line="250" w:lineRule="auto"/>
            </w:pPr>
          </w:p>
          <w:p w14:paraId="1AE0A712">
            <w:pPr>
              <w:spacing w:before="56" w:line="230" w:lineRule="auto"/>
              <w:ind w:left="27"/>
              <w:rPr>
                <w:rFonts w:ascii="宋体" w:hAnsi="宋体" w:eastAsia="宋体" w:cs="宋体"/>
                <w:sz w:val="17"/>
                <w:szCs w:val="17"/>
              </w:rPr>
            </w:pPr>
            <w:r>
              <w:rPr>
                <w:rFonts w:ascii="宋体" w:hAnsi="宋体" w:eastAsia="宋体" w:cs="宋体"/>
                <w:spacing w:val="7"/>
                <w:sz w:val="17"/>
                <w:szCs w:val="17"/>
              </w:rPr>
              <w:t>消火栓钢管</w:t>
            </w:r>
          </w:p>
        </w:tc>
        <w:tc>
          <w:tcPr>
            <w:tcW w:w="1883" w:type="dxa"/>
            <w:gridSpan w:val="2"/>
            <w:vAlign w:val="top"/>
          </w:tcPr>
          <w:p w14:paraId="50C34F5B">
            <w:pPr>
              <w:spacing w:before="251" w:line="195" w:lineRule="auto"/>
              <w:ind w:left="31" w:right="136" w:firstLine="12"/>
              <w:rPr>
                <w:rFonts w:ascii="宋体" w:hAnsi="宋体" w:eastAsia="宋体" w:cs="宋体"/>
                <w:sz w:val="17"/>
                <w:szCs w:val="17"/>
              </w:rPr>
            </w:pPr>
            <w:r>
              <w:rPr>
                <w:rFonts w:ascii="宋体" w:hAnsi="宋体" w:eastAsia="宋体" w:cs="宋体"/>
                <w:spacing w:val="6"/>
                <w:sz w:val="17"/>
                <w:szCs w:val="17"/>
              </w:rPr>
              <w:t>1.安装部位:室外消火</w:t>
            </w:r>
            <w:r>
              <w:rPr>
                <w:rFonts w:ascii="宋体" w:hAnsi="宋体" w:eastAsia="宋体" w:cs="宋体"/>
                <w:spacing w:val="5"/>
                <w:sz w:val="17"/>
                <w:szCs w:val="17"/>
              </w:rPr>
              <w:t xml:space="preserve"> </w:t>
            </w:r>
            <w:r>
              <w:rPr>
                <w:rFonts w:ascii="宋体" w:hAnsi="宋体" w:eastAsia="宋体" w:cs="宋体"/>
                <w:spacing w:val="7"/>
                <w:sz w:val="17"/>
                <w:szCs w:val="17"/>
              </w:rPr>
              <w:t>栓管道</w:t>
            </w:r>
          </w:p>
          <w:p w14:paraId="60596B39">
            <w:pPr>
              <w:spacing w:line="195" w:lineRule="auto"/>
              <w:ind w:left="31" w:right="46" w:firstLine="1"/>
              <w:rPr>
                <w:rFonts w:ascii="宋体" w:hAnsi="宋体" w:eastAsia="宋体" w:cs="宋体"/>
                <w:sz w:val="17"/>
                <w:szCs w:val="17"/>
              </w:rPr>
            </w:pPr>
            <w:r>
              <w:rPr>
                <w:rFonts w:ascii="宋体" w:hAnsi="宋体" w:eastAsia="宋体" w:cs="宋体"/>
                <w:spacing w:val="7"/>
                <w:sz w:val="17"/>
                <w:szCs w:val="17"/>
              </w:rPr>
              <w:t>2.材质、规格:钢丝网</w:t>
            </w:r>
            <w:r>
              <w:rPr>
                <w:rFonts w:ascii="宋体" w:hAnsi="宋体" w:eastAsia="宋体" w:cs="宋体"/>
                <w:spacing w:val="2"/>
                <w:sz w:val="17"/>
                <w:szCs w:val="17"/>
              </w:rPr>
              <w:t xml:space="preserve">  </w:t>
            </w:r>
            <w:r>
              <w:rPr>
                <w:rFonts w:ascii="宋体" w:hAnsi="宋体" w:eastAsia="宋体" w:cs="宋体"/>
                <w:sz w:val="17"/>
                <w:szCs w:val="17"/>
              </w:rPr>
              <w:t>骨架塑料复合管、 DN10</w:t>
            </w:r>
            <w:r>
              <w:rPr>
                <w:rFonts w:ascii="宋体" w:hAnsi="宋体" w:eastAsia="宋体" w:cs="宋体"/>
                <w:spacing w:val="4"/>
                <w:sz w:val="17"/>
                <w:szCs w:val="17"/>
              </w:rPr>
              <w:t xml:space="preserve"> </w:t>
            </w:r>
            <w:r>
              <w:rPr>
                <w:rFonts w:ascii="宋体" w:hAnsi="宋体" w:eastAsia="宋体" w:cs="宋体"/>
                <w:sz w:val="17"/>
                <w:szCs w:val="17"/>
              </w:rPr>
              <w:t>0</w:t>
            </w:r>
          </w:p>
          <w:p w14:paraId="7324C9CD">
            <w:pPr>
              <w:spacing w:line="195" w:lineRule="auto"/>
              <w:ind w:left="30" w:right="46" w:firstLine="4"/>
              <w:jc w:val="both"/>
              <w:rPr>
                <w:rFonts w:ascii="宋体" w:hAnsi="宋体" w:eastAsia="宋体" w:cs="宋体"/>
                <w:sz w:val="17"/>
                <w:szCs w:val="17"/>
              </w:rPr>
            </w:pPr>
            <w:r>
              <w:rPr>
                <w:rFonts w:ascii="宋体" w:hAnsi="宋体" w:eastAsia="宋体" w:cs="宋体"/>
                <w:spacing w:val="7"/>
                <w:sz w:val="17"/>
                <w:szCs w:val="17"/>
              </w:rPr>
              <w:t>3.连接形式:热熔连接</w:t>
            </w:r>
            <w:r>
              <w:rPr>
                <w:rFonts w:ascii="宋体" w:hAnsi="宋体" w:eastAsia="宋体" w:cs="宋体"/>
                <w:spacing w:val="2"/>
                <w:sz w:val="17"/>
                <w:szCs w:val="17"/>
              </w:rPr>
              <w:t xml:space="preserve">  </w:t>
            </w:r>
            <w:r>
              <w:rPr>
                <w:rFonts w:ascii="宋体" w:hAnsi="宋体" w:eastAsia="宋体" w:cs="宋体"/>
                <w:spacing w:val="8"/>
                <w:sz w:val="17"/>
                <w:szCs w:val="17"/>
              </w:rPr>
              <w:t>4.管道公称压力设计要</w:t>
            </w:r>
            <w:r>
              <w:rPr>
                <w:rFonts w:ascii="宋体" w:hAnsi="宋体" w:eastAsia="宋体" w:cs="宋体"/>
                <w:spacing w:val="2"/>
                <w:sz w:val="17"/>
                <w:szCs w:val="17"/>
              </w:rPr>
              <w:t xml:space="preserve"> </w:t>
            </w:r>
            <w:r>
              <w:rPr>
                <w:rFonts w:ascii="宋体" w:hAnsi="宋体" w:eastAsia="宋体" w:cs="宋体"/>
                <w:spacing w:val="7"/>
                <w:sz w:val="17"/>
                <w:szCs w:val="17"/>
              </w:rPr>
              <w:t>求:1.6</w:t>
            </w:r>
            <w:r>
              <w:rPr>
                <w:rFonts w:ascii="宋体" w:hAnsi="宋体" w:eastAsia="宋体" w:cs="宋体"/>
                <w:sz w:val="17"/>
                <w:szCs w:val="17"/>
              </w:rPr>
              <w:t>MPa</w:t>
            </w:r>
          </w:p>
          <w:p w14:paraId="6147ABE4">
            <w:pPr>
              <w:spacing w:before="1" w:line="212" w:lineRule="auto"/>
              <w:ind w:left="31" w:right="46" w:firstLine="2"/>
              <w:rPr>
                <w:rFonts w:ascii="宋体" w:hAnsi="宋体" w:eastAsia="宋体" w:cs="宋体"/>
                <w:sz w:val="17"/>
                <w:szCs w:val="17"/>
              </w:rPr>
            </w:pPr>
            <w:r>
              <w:rPr>
                <w:rFonts w:ascii="宋体" w:hAnsi="宋体" w:eastAsia="宋体" w:cs="宋体"/>
                <w:spacing w:val="7"/>
                <w:sz w:val="17"/>
                <w:szCs w:val="17"/>
              </w:rPr>
              <w:t>5.压力试验及冲洗设计</w:t>
            </w:r>
            <w:r>
              <w:rPr>
                <w:rFonts w:ascii="宋体" w:hAnsi="宋体" w:eastAsia="宋体" w:cs="宋体"/>
                <w:spacing w:val="9"/>
                <w:sz w:val="17"/>
                <w:szCs w:val="17"/>
              </w:rPr>
              <w:t xml:space="preserve"> </w:t>
            </w:r>
            <w:r>
              <w:rPr>
                <w:rFonts w:ascii="宋体" w:hAnsi="宋体" w:eastAsia="宋体" w:cs="宋体"/>
                <w:spacing w:val="8"/>
                <w:sz w:val="17"/>
                <w:szCs w:val="17"/>
              </w:rPr>
              <w:t>要求:符合设计要求</w:t>
            </w:r>
          </w:p>
        </w:tc>
        <w:tc>
          <w:tcPr>
            <w:tcW w:w="729" w:type="dxa"/>
            <w:vAlign w:val="top"/>
          </w:tcPr>
          <w:p w14:paraId="72285BC4">
            <w:pPr>
              <w:pStyle w:val="7"/>
              <w:spacing w:line="249" w:lineRule="auto"/>
            </w:pPr>
          </w:p>
          <w:p w14:paraId="6FF66E75">
            <w:pPr>
              <w:pStyle w:val="7"/>
              <w:spacing w:line="249" w:lineRule="auto"/>
            </w:pPr>
          </w:p>
          <w:p w14:paraId="3BF4531D">
            <w:pPr>
              <w:pStyle w:val="7"/>
              <w:spacing w:line="250" w:lineRule="auto"/>
            </w:pPr>
          </w:p>
          <w:p w14:paraId="757AA589">
            <w:pPr>
              <w:pStyle w:val="7"/>
              <w:spacing w:line="250" w:lineRule="auto"/>
            </w:pPr>
          </w:p>
          <w:p w14:paraId="121F0C4B">
            <w:pPr>
              <w:spacing w:before="56" w:line="231" w:lineRule="exact"/>
              <w:ind w:left="329"/>
              <w:rPr>
                <w:rFonts w:ascii="宋体" w:hAnsi="宋体" w:eastAsia="宋体" w:cs="宋体"/>
                <w:sz w:val="17"/>
                <w:szCs w:val="17"/>
              </w:rPr>
            </w:pPr>
            <w:r>
              <w:rPr>
                <w:rFonts w:ascii="宋体" w:hAnsi="宋体" w:eastAsia="宋体" w:cs="宋体"/>
                <w:spacing w:val="2"/>
                <w:position w:val="3"/>
                <w:sz w:val="17"/>
                <w:szCs w:val="17"/>
              </w:rPr>
              <w:t>m</w:t>
            </w:r>
          </w:p>
        </w:tc>
        <w:tc>
          <w:tcPr>
            <w:tcW w:w="789" w:type="dxa"/>
            <w:vAlign w:val="top"/>
          </w:tcPr>
          <w:p w14:paraId="6822F75D">
            <w:pPr>
              <w:pStyle w:val="7"/>
              <w:spacing w:line="257" w:lineRule="auto"/>
            </w:pPr>
          </w:p>
          <w:p w14:paraId="1B653BEA">
            <w:pPr>
              <w:pStyle w:val="7"/>
              <w:spacing w:line="257" w:lineRule="auto"/>
            </w:pPr>
          </w:p>
          <w:p w14:paraId="32105F5F">
            <w:pPr>
              <w:pStyle w:val="7"/>
              <w:spacing w:line="257" w:lineRule="auto"/>
            </w:pPr>
          </w:p>
          <w:p w14:paraId="299F5D92">
            <w:pPr>
              <w:pStyle w:val="7"/>
              <w:spacing w:line="258" w:lineRule="auto"/>
            </w:pPr>
          </w:p>
          <w:p w14:paraId="092709F1">
            <w:pPr>
              <w:spacing w:before="55" w:line="188" w:lineRule="auto"/>
              <w:jc w:val="right"/>
              <w:rPr>
                <w:rFonts w:ascii="宋体" w:hAnsi="宋体" w:eastAsia="宋体" w:cs="宋体"/>
                <w:sz w:val="17"/>
                <w:szCs w:val="17"/>
              </w:rPr>
            </w:pPr>
            <w:r>
              <w:rPr>
                <w:rFonts w:ascii="宋体" w:hAnsi="宋体" w:eastAsia="宋体" w:cs="宋体"/>
                <w:spacing w:val="-1"/>
                <w:sz w:val="17"/>
                <w:szCs w:val="17"/>
              </w:rPr>
              <w:t>880</w:t>
            </w:r>
          </w:p>
        </w:tc>
        <w:tc>
          <w:tcPr>
            <w:tcW w:w="1034" w:type="dxa"/>
            <w:gridSpan w:val="2"/>
            <w:vAlign w:val="top"/>
          </w:tcPr>
          <w:p w14:paraId="7DC611A5">
            <w:pPr>
              <w:pStyle w:val="7"/>
            </w:pPr>
          </w:p>
        </w:tc>
        <w:tc>
          <w:tcPr>
            <w:tcW w:w="1032" w:type="dxa"/>
            <w:vAlign w:val="top"/>
          </w:tcPr>
          <w:p w14:paraId="1A1F542E">
            <w:pPr>
              <w:pStyle w:val="7"/>
            </w:pPr>
          </w:p>
        </w:tc>
        <w:tc>
          <w:tcPr>
            <w:tcW w:w="885" w:type="dxa"/>
            <w:tcBorders>
              <w:right w:val="single" w:color="000000" w:sz="12" w:space="0"/>
            </w:tcBorders>
            <w:vAlign w:val="top"/>
          </w:tcPr>
          <w:p w14:paraId="398300E9">
            <w:pPr>
              <w:pStyle w:val="7"/>
            </w:pPr>
          </w:p>
        </w:tc>
      </w:tr>
      <w:tr w14:paraId="20FA42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0" w:hRule="atLeast"/>
        </w:trPr>
        <w:tc>
          <w:tcPr>
            <w:tcW w:w="748" w:type="dxa"/>
            <w:tcBorders>
              <w:left w:val="single" w:color="000000" w:sz="10" w:space="0"/>
            </w:tcBorders>
            <w:vAlign w:val="top"/>
          </w:tcPr>
          <w:p w14:paraId="27206E6F">
            <w:pPr>
              <w:pStyle w:val="7"/>
              <w:spacing w:line="250" w:lineRule="auto"/>
            </w:pPr>
          </w:p>
          <w:p w14:paraId="44ADF4BC">
            <w:pPr>
              <w:pStyle w:val="7"/>
              <w:spacing w:line="250" w:lineRule="auto"/>
            </w:pPr>
          </w:p>
          <w:p w14:paraId="318D167B">
            <w:pPr>
              <w:pStyle w:val="7"/>
              <w:spacing w:line="250" w:lineRule="auto"/>
            </w:pPr>
          </w:p>
          <w:p w14:paraId="31A22FD4">
            <w:pPr>
              <w:pStyle w:val="7"/>
              <w:spacing w:line="250" w:lineRule="auto"/>
            </w:pPr>
          </w:p>
          <w:p w14:paraId="70688B1C">
            <w:pPr>
              <w:pStyle w:val="7"/>
              <w:spacing w:line="250" w:lineRule="auto"/>
            </w:pPr>
          </w:p>
          <w:p w14:paraId="2D1DDDF1">
            <w:pPr>
              <w:spacing w:before="56" w:line="188" w:lineRule="auto"/>
              <w:ind w:left="330"/>
              <w:rPr>
                <w:rFonts w:ascii="宋体" w:hAnsi="宋体" w:eastAsia="宋体" w:cs="宋体"/>
                <w:sz w:val="17"/>
                <w:szCs w:val="17"/>
              </w:rPr>
            </w:pPr>
            <w:r>
              <w:rPr>
                <w:rFonts w:ascii="宋体" w:hAnsi="宋体" w:eastAsia="宋体" w:cs="宋体"/>
                <w:sz w:val="17"/>
                <w:szCs w:val="17"/>
              </w:rPr>
              <w:t>3</w:t>
            </w:r>
          </w:p>
        </w:tc>
        <w:tc>
          <w:tcPr>
            <w:tcW w:w="1477" w:type="dxa"/>
            <w:vAlign w:val="top"/>
          </w:tcPr>
          <w:p w14:paraId="17BD5CDB">
            <w:pPr>
              <w:pStyle w:val="7"/>
              <w:spacing w:line="250" w:lineRule="auto"/>
            </w:pPr>
          </w:p>
          <w:p w14:paraId="46FD10BE">
            <w:pPr>
              <w:pStyle w:val="7"/>
              <w:spacing w:line="250" w:lineRule="auto"/>
            </w:pPr>
          </w:p>
          <w:p w14:paraId="743DE609">
            <w:pPr>
              <w:pStyle w:val="7"/>
              <w:spacing w:line="250" w:lineRule="auto"/>
            </w:pPr>
          </w:p>
          <w:p w14:paraId="57962B83">
            <w:pPr>
              <w:pStyle w:val="7"/>
              <w:spacing w:line="250" w:lineRule="auto"/>
            </w:pPr>
          </w:p>
          <w:p w14:paraId="6EF755A5">
            <w:pPr>
              <w:pStyle w:val="7"/>
              <w:spacing w:line="250" w:lineRule="auto"/>
            </w:pPr>
          </w:p>
          <w:p w14:paraId="650DCEAE">
            <w:pPr>
              <w:spacing w:before="55" w:line="189" w:lineRule="auto"/>
              <w:ind w:left="19"/>
              <w:rPr>
                <w:rFonts w:ascii="宋体" w:hAnsi="宋体" w:eastAsia="宋体" w:cs="宋体"/>
                <w:sz w:val="17"/>
                <w:szCs w:val="17"/>
              </w:rPr>
            </w:pPr>
            <w:r>
              <w:rPr>
                <w:rFonts w:ascii="宋体" w:hAnsi="宋体" w:eastAsia="宋体" w:cs="宋体"/>
                <w:spacing w:val="4"/>
                <w:sz w:val="17"/>
                <w:szCs w:val="17"/>
              </w:rPr>
              <w:t>030901011001</w:t>
            </w:r>
          </w:p>
        </w:tc>
        <w:tc>
          <w:tcPr>
            <w:tcW w:w="1596" w:type="dxa"/>
            <w:vAlign w:val="top"/>
          </w:tcPr>
          <w:p w14:paraId="7D2B7873">
            <w:pPr>
              <w:pStyle w:val="7"/>
              <w:spacing w:line="244" w:lineRule="auto"/>
            </w:pPr>
          </w:p>
          <w:p w14:paraId="06125D73">
            <w:pPr>
              <w:pStyle w:val="7"/>
              <w:spacing w:line="244" w:lineRule="auto"/>
            </w:pPr>
          </w:p>
          <w:p w14:paraId="41A2AAA2">
            <w:pPr>
              <w:pStyle w:val="7"/>
              <w:spacing w:line="244" w:lineRule="auto"/>
            </w:pPr>
          </w:p>
          <w:p w14:paraId="65BBE3F8">
            <w:pPr>
              <w:pStyle w:val="7"/>
              <w:spacing w:line="244" w:lineRule="auto"/>
            </w:pPr>
          </w:p>
          <w:p w14:paraId="7836C3AB">
            <w:pPr>
              <w:pStyle w:val="7"/>
              <w:spacing w:line="244" w:lineRule="auto"/>
            </w:pPr>
          </w:p>
          <w:p w14:paraId="54259D3F">
            <w:pPr>
              <w:spacing w:before="55" w:line="230" w:lineRule="auto"/>
              <w:ind w:left="26"/>
              <w:rPr>
                <w:rFonts w:ascii="宋体" w:hAnsi="宋体" w:eastAsia="宋体" w:cs="宋体"/>
                <w:sz w:val="17"/>
                <w:szCs w:val="17"/>
              </w:rPr>
            </w:pPr>
            <w:r>
              <w:rPr>
                <w:rFonts w:ascii="宋体" w:hAnsi="宋体" w:eastAsia="宋体" w:cs="宋体"/>
                <w:spacing w:val="7"/>
                <w:sz w:val="17"/>
                <w:szCs w:val="17"/>
              </w:rPr>
              <w:t>室外消火栓</w:t>
            </w:r>
          </w:p>
        </w:tc>
        <w:tc>
          <w:tcPr>
            <w:tcW w:w="1883" w:type="dxa"/>
            <w:gridSpan w:val="2"/>
            <w:vAlign w:val="top"/>
          </w:tcPr>
          <w:p w14:paraId="4C296DDC">
            <w:pPr>
              <w:spacing w:before="294" w:line="195" w:lineRule="auto"/>
              <w:ind w:left="34" w:right="136" w:firstLine="9"/>
              <w:rPr>
                <w:rFonts w:ascii="宋体" w:hAnsi="宋体" w:eastAsia="宋体" w:cs="宋体"/>
                <w:sz w:val="17"/>
                <w:szCs w:val="17"/>
              </w:rPr>
            </w:pPr>
            <w:r>
              <w:rPr>
                <w:rFonts w:ascii="宋体" w:hAnsi="宋体" w:eastAsia="宋体" w:cs="宋体"/>
                <w:spacing w:val="6"/>
                <w:sz w:val="17"/>
                <w:szCs w:val="17"/>
              </w:rPr>
              <w:t>1.安装方式:室外地下</w:t>
            </w:r>
            <w:r>
              <w:rPr>
                <w:rFonts w:ascii="宋体" w:hAnsi="宋体" w:eastAsia="宋体" w:cs="宋体"/>
                <w:spacing w:val="5"/>
                <w:sz w:val="17"/>
                <w:szCs w:val="17"/>
              </w:rPr>
              <w:t xml:space="preserve"> </w:t>
            </w:r>
            <w:r>
              <w:rPr>
                <w:rFonts w:ascii="宋体" w:hAnsi="宋体" w:eastAsia="宋体" w:cs="宋体"/>
                <w:spacing w:val="6"/>
                <w:sz w:val="17"/>
                <w:szCs w:val="17"/>
              </w:rPr>
              <w:t>消火栓</w:t>
            </w:r>
          </w:p>
          <w:p w14:paraId="3833FE0B">
            <w:pPr>
              <w:spacing w:line="195" w:lineRule="auto"/>
              <w:ind w:left="33" w:right="46" w:hanging="1"/>
              <w:rPr>
                <w:rFonts w:ascii="宋体" w:hAnsi="宋体" w:eastAsia="宋体" w:cs="宋体"/>
                <w:sz w:val="17"/>
                <w:szCs w:val="17"/>
              </w:rPr>
            </w:pPr>
            <w:r>
              <w:rPr>
                <w:rFonts w:ascii="宋体" w:hAnsi="宋体" w:eastAsia="宋体" w:cs="宋体"/>
                <w:spacing w:val="6"/>
                <w:sz w:val="17"/>
                <w:szCs w:val="17"/>
              </w:rPr>
              <w:t>2.型号、规格:</w:t>
            </w:r>
            <w:r>
              <w:rPr>
                <w:rFonts w:ascii="宋体" w:hAnsi="宋体" w:eastAsia="宋体" w:cs="宋体"/>
                <w:sz w:val="17"/>
                <w:szCs w:val="17"/>
              </w:rPr>
              <w:t>SA</w:t>
            </w:r>
            <w:r>
              <w:rPr>
                <w:rFonts w:ascii="宋体" w:hAnsi="宋体" w:eastAsia="宋体" w:cs="宋体"/>
                <w:spacing w:val="6"/>
                <w:sz w:val="17"/>
                <w:szCs w:val="17"/>
              </w:rPr>
              <w:t>100/6</w:t>
            </w:r>
            <w:r>
              <w:rPr>
                <w:rFonts w:ascii="宋体" w:hAnsi="宋体" w:eastAsia="宋体" w:cs="宋体"/>
                <w:spacing w:val="9"/>
                <w:sz w:val="17"/>
                <w:szCs w:val="17"/>
              </w:rPr>
              <w:t xml:space="preserve"> </w:t>
            </w:r>
            <w:r>
              <w:rPr>
                <w:rFonts w:ascii="宋体" w:hAnsi="宋体" w:eastAsia="宋体" w:cs="宋体"/>
                <w:spacing w:val="3"/>
                <w:sz w:val="17"/>
                <w:szCs w:val="17"/>
              </w:rPr>
              <w:t>5-1.6型</w:t>
            </w:r>
          </w:p>
          <w:p w14:paraId="47B4CE79">
            <w:pPr>
              <w:spacing w:before="1" w:line="195" w:lineRule="auto"/>
              <w:ind w:left="27" w:right="46" w:firstLine="7"/>
              <w:rPr>
                <w:rFonts w:ascii="宋体" w:hAnsi="宋体" w:eastAsia="宋体" w:cs="宋体"/>
                <w:sz w:val="17"/>
                <w:szCs w:val="17"/>
              </w:rPr>
            </w:pPr>
            <w:r>
              <w:rPr>
                <w:rFonts w:ascii="宋体" w:hAnsi="宋体" w:eastAsia="宋体" w:cs="宋体"/>
                <w:spacing w:val="7"/>
                <w:sz w:val="17"/>
                <w:szCs w:val="17"/>
              </w:rPr>
              <w:t>3.附件材质、规格:包</w:t>
            </w:r>
            <w:r>
              <w:rPr>
                <w:rFonts w:ascii="宋体" w:hAnsi="宋体" w:eastAsia="宋体" w:cs="宋体"/>
                <w:spacing w:val="2"/>
                <w:sz w:val="17"/>
                <w:szCs w:val="17"/>
              </w:rPr>
              <w:t xml:space="preserve">  </w:t>
            </w:r>
            <w:r>
              <w:rPr>
                <w:rFonts w:ascii="宋体" w:hAnsi="宋体" w:eastAsia="宋体" w:cs="宋体"/>
                <w:spacing w:val="6"/>
                <w:sz w:val="17"/>
                <w:szCs w:val="17"/>
              </w:rPr>
              <w:t>括</w:t>
            </w:r>
            <w:r>
              <w:rPr>
                <w:rFonts w:ascii="宋体" w:hAnsi="宋体" w:eastAsia="宋体" w:cs="宋体"/>
                <w:sz w:val="17"/>
                <w:szCs w:val="17"/>
              </w:rPr>
              <w:t>SA</w:t>
            </w:r>
            <w:r>
              <w:rPr>
                <w:rFonts w:ascii="宋体" w:hAnsi="宋体" w:eastAsia="宋体" w:cs="宋体"/>
                <w:spacing w:val="6"/>
                <w:sz w:val="17"/>
                <w:szCs w:val="17"/>
              </w:rPr>
              <w:t>100/65-1.0地下式</w:t>
            </w:r>
            <w:r>
              <w:rPr>
                <w:rFonts w:ascii="宋体" w:hAnsi="宋体" w:eastAsia="宋体" w:cs="宋体"/>
                <w:spacing w:val="9"/>
                <w:sz w:val="17"/>
                <w:szCs w:val="17"/>
              </w:rPr>
              <w:t xml:space="preserve"> </w:t>
            </w:r>
            <w:r>
              <w:rPr>
                <w:rFonts w:ascii="宋体" w:hAnsi="宋体" w:eastAsia="宋体" w:cs="宋体"/>
                <w:spacing w:val="6"/>
                <w:sz w:val="17"/>
                <w:szCs w:val="17"/>
              </w:rPr>
              <w:t>消火栓1套、D41X-16Q</w:t>
            </w:r>
            <w:r>
              <w:rPr>
                <w:rFonts w:ascii="宋体" w:hAnsi="宋体" w:eastAsia="宋体" w:cs="宋体"/>
                <w:spacing w:val="2"/>
                <w:sz w:val="17"/>
                <w:szCs w:val="17"/>
              </w:rPr>
              <w:t xml:space="preserve">  </w:t>
            </w:r>
            <w:r>
              <w:rPr>
                <w:rFonts w:ascii="宋体" w:hAnsi="宋体" w:eastAsia="宋体" w:cs="宋体"/>
                <w:sz w:val="17"/>
                <w:szCs w:val="17"/>
              </w:rPr>
              <w:t>DN</w:t>
            </w:r>
            <w:r>
              <w:rPr>
                <w:rFonts w:ascii="宋体" w:hAnsi="宋体" w:eastAsia="宋体" w:cs="宋体"/>
                <w:spacing w:val="8"/>
                <w:sz w:val="17"/>
                <w:szCs w:val="17"/>
              </w:rPr>
              <w:t>100蝶阀1个、双承单</w:t>
            </w:r>
            <w:r>
              <w:rPr>
                <w:rFonts w:ascii="宋体" w:hAnsi="宋体" w:eastAsia="宋体" w:cs="宋体"/>
                <w:spacing w:val="5"/>
                <w:sz w:val="17"/>
                <w:szCs w:val="17"/>
              </w:rPr>
              <w:t xml:space="preserve"> </w:t>
            </w:r>
            <w:r>
              <w:rPr>
                <w:rFonts w:ascii="宋体" w:hAnsi="宋体" w:eastAsia="宋体" w:cs="宋体"/>
                <w:spacing w:val="8"/>
                <w:sz w:val="17"/>
                <w:szCs w:val="17"/>
              </w:rPr>
              <w:t>支盘三通</w:t>
            </w:r>
            <w:r>
              <w:rPr>
                <w:rFonts w:ascii="宋体" w:hAnsi="宋体" w:eastAsia="宋体" w:cs="宋体"/>
                <w:sz w:val="17"/>
                <w:szCs w:val="17"/>
              </w:rPr>
              <w:t>DN</w:t>
            </w:r>
            <w:r>
              <w:rPr>
                <w:rFonts w:ascii="宋体" w:hAnsi="宋体" w:eastAsia="宋体" w:cs="宋体"/>
                <w:spacing w:val="8"/>
                <w:sz w:val="17"/>
                <w:szCs w:val="17"/>
              </w:rPr>
              <w:t>150、法兰</w:t>
            </w:r>
            <w:r>
              <w:rPr>
                <w:rFonts w:ascii="宋体" w:hAnsi="宋体" w:eastAsia="宋体" w:cs="宋体"/>
                <w:sz w:val="17"/>
                <w:szCs w:val="17"/>
              </w:rPr>
              <w:t xml:space="preserve">  </w:t>
            </w:r>
            <w:r>
              <w:rPr>
                <w:rFonts w:ascii="宋体" w:hAnsi="宋体" w:eastAsia="宋体" w:cs="宋体"/>
                <w:spacing w:val="5"/>
                <w:sz w:val="17"/>
                <w:szCs w:val="17"/>
              </w:rPr>
              <w:t>接管1个、支架1个。</w:t>
            </w:r>
          </w:p>
          <w:p w14:paraId="375397E5">
            <w:pPr>
              <w:spacing w:line="208" w:lineRule="auto"/>
              <w:ind w:left="32" w:right="46" w:hanging="2"/>
              <w:rPr>
                <w:rFonts w:ascii="宋体" w:hAnsi="宋体" w:eastAsia="宋体" w:cs="宋体"/>
                <w:sz w:val="17"/>
                <w:szCs w:val="17"/>
              </w:rPr>
            </w:pPr>
            <w:r>
              <w:rPr>
                <w:rFonts w:ascii="宋体" w:hAnsi="宋体" w:eastAsia="宋体" w:cs="宋体"/>
                <w:spacing w:val="7"/>
                <w:sz w:val="17"/>
                <w:szCs w:val="17"/>
              </w:rPr>
              <w:t>4.其他:安装详见新22S</w:t>
            </w:r>
            <w:r>
              <w:rPr>
                <w:rFonts w:ascii="宋体" w:hAnsi="宋体" w:eastAsia="宋体" w:cs="宋体"/>
                <w:sz w:val="17"/>
                <w:szCs w:val="17"/>
              </w:rPr>
              <w:t xml:space="preserve"> </w:t>
            </w:r>
            <w:r>
              <w:rPr>
                <w:rFonts w:ascii="宋体" w:hAnsi="宋体" w:eastAsia="宋体" w:cs="宋体"/>
                <w:spacing w:val="3"/>
                <w:sz w:val="17"/>
                <w:szCs w:val="17"/>
              </w:rPr>
              <w:t>6-A23</w:t>
            </w:r>
          </w:p>
        </w:tc>
        <w:tc>
          <w:tcPr>
            <w:tcW w:w="729" w:type="dxa"/>
            <w:vAlign w:val="top"/>
          </w:tcPr>
          <w:p w14:paraId="38F319A4">
            <w:pPr>
              <w:pStyle w:val="7"/>
              <w:spacing w:line="244" w:lineRule="auto"/>
            </w:pPr>
          </w:p>
          <w:p w14:paraId="7F2E0EEB">
            <w:pPr>
              <w:pStyle w:val="7"/>
              <w:spacing w:line="244" w:lineRule="auto"/>
            </w:pPr>
          </w:p>
          <w:p w14:paraId="60D5FBC7">
            <w:pPr>
              <w:pStyle w:val="7"/>
              <w:spacing w:line="244" w:lineRule="auto"/>
            </w:pPr>
          </w:p>
          <w:p w14:paraId="26175138">
            <w:pPr>
              <w:pStyle w:val="7"/>
              <w:spacing w:line="244" w:lineRule="auto"/>
            </w:pPr>
          </w:p>
          <w:p w14:paraId="4860DAF3">
            <w:pPr>
              <w:pStyle w:val="7"/>
              <w:spacing w:line="244" w:lineRule="auto"/>
            </w:pPr>
          </w:p>
          <w:p w14:paraId="7CC0F690">
            <w:pPr>
              <w:spacing w:before="55" w:line="231" w:lineRule="auto"/>
              <w:ind w:left="290"/>
              <w:rPr>
                <w:rFonts w:ascii="宋体" w:hAnsi="宋体" w:eastAsia="宋体" w:cs="宋体"/>
                <w:sz w:val="17"/>
                <w:szCs w:val="17"/>
              </w:rPr>
            </w:pPr>
            <w:r>
              <w:rPr>
                <w:rFonts w:ascii="宋体" w:hAnsi="宋体" w:eastAsia="宋体" w:cs="宋体"/>
                <w:spacing w:val="2"/>
                <w:sz w:val="17"/>
                <w:szCs w:val="17"/>
              </w:rPr>
              <w:t>套</w:t>
            </w:r>
          </w:p>
        </w:tc>
        <w:tc>
          <w:tcPr>
            <w:tcW w:w="789" w:type="dxa"/>
            <w:vAlign w:val="top"/>
          </w:tcPr>
          <w:p w14:paraId="79314FA6">
            <w:pPr>
              <w:pStyle w:val="7"/>
              <w:spacing w:line="250" w:lineRule="auto"/>
            </w:pPr>
          </w:p>
          <w:p w14:paraId="68E5743D">
            <w:pPr>
              <w:pStyle w:val="7"/>
              <w:spacing w:line="250" w:lineRule="auto"/>
            </w:pPr>
          </w:p>
          <w:p w14:paraId="10ADD41F">
            <w:pPr>
              <w:pStyle w:val="7"/>
              <w:spacing w:line="250" w:lineRule="auto"/>
            </w:pPr>
          </w:p>
          <w:p w14:paraId="6A7A534E">
            <w:pPr>
              <w:pStyle w:val="7"/>
              <w:spacing w:line="250" w:lineRule="auto"/>
            </w:pPr>
          </w:p>
          <w:p w14:paraId="187C5120">
            <w:pPr>
              <w:pStyle w:val="7"/>
              <w:spacing w:line="250" w:lineRule="auto"/>
            </w:pPr>
          </w:p>
          <w:p w14:paraId="05331B82">
            <w:pPr>
              <w:spacing w:before="55" w:line="189" w:lineRule="auto"/>
              <w:jc w:val="right"/>
              <w:rPr>
                <w:rFonts w:ascii="宋体" w:hAnsi="宋体" w:eastAsia="宋体" w:cs="宋体"/>
                <w:sz w:val="17"/>
                <w:szCs w:val="17"/>
              </w:rPr>
            </w:pPr>
            <w:r>
              <w:rPr>
                <w:rFonts w:ascii="宋体" w:hAnsi="宋体" w:eastAsia="宋体" w:cs="宋体"/>
                <w:spacing w:val="-10"/>
                <w:sz w:val="17"/>
                <w:szCs w:val="17"/>
              </w:rPr>
              <w:t>15</w:t>
            </w:r>
          </w:p>
        </w:tc>
        <w:tc>
          <w:tcPr>
            <w:tcW w:w="1034" w:type="dxa"/>
            <w:gridSpan w:val="2"/>
            <w:vAlign w:val="top"/>
          </w:tcPr>
          <w:p w14:paraId="5E722B67">
            <w:pPr>
              <w:pStyle w:val="7"/>
            </w:pPr>
          </w:p>
        </w:tc>
        <w:tc>
          <w:tcPr>
            <w:tcW w:w="1032" w:type="dxa"/>
            <w:vAlign w:val="top"/>
          </w:tcPr>
          <w:p w14:paraId="6476CBE5">
            <w:pPr>
              <w:pStyle w:val="7"/>
            </w:pPr>
          </w:p>
        </w:tc>
        <w:tc>
          <w:tcPr>
            <w:tcW w:w="885" w:type="dxa"/>
            <w:tcBorders>
              <w:right w:val="single" w:color="000000" w:sz="12" w:space="0"/>
            </w:tcBorders>
            <w:vAlign w:val="top"/>
          </w:tcPr>
          <w:p w14:paraId="5499F60D">
            <w:pPr>
              <w:pStyle w:val="7"/>
            </w:pPr>
          </w:p>
        </w:tc>
      </w:tr>
      <w:tr w14:paraId="394E6A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59" w:hRule="atLeast"/>
        </w:trPr>
        <w:tc>
          <w:tcPr>
            <w:tcW w:w="748" w:type="dxa"/>
            <w:tcBorders>
              <w:left w:val="single" w:color="000000" w:sz="10" w:space="0"/>
            </w:tcBorders>
            <w:vAlign w:val="top"/>
          </w:tcPr>
          <w:p w14:paraId="103C4829">
            <w:pPr>
              <w:pStyle w:val="7"/>
              <w:spacing w:line="354" w:lineRule="auto"/>
            </w:pPr>
          </w:p>
          <w:p w14:paraId="5FAAC26D">
            <w:pPr>
              <w:spacing w:before="55" w:line="188" w:lineRule="auto"/>
              <w:ind w:left="325"/>
              <w:rPr>
                <w:rFonts w:ascii="宋体" w:hAnsi="宋体" w:eastAsia="宋体" w:cs="宋体"/>
                <w:sz w:val="17"/>
                <w:szCs w:val="17"/>
              </w:rPr>
            </w:pPr>
            <w:r>
              <w:rPr>
                <w:rFonts w:ascii="宋体" w:hAnsi="宋体" w:eastAsia="宋体" w:cs="宋体"/>
                <w:sz w:val="17"/>
                <w:szCs w:val="17"/>
              </w:rPr>
              <w:t>4</w:t>
            </w:r>
          </w:p>
        </w:tc>
        <w:tc>
          <w:tcPr>
            <w:tcW w:w="1477" w:type="dxa"/>
            <w:vAlign w:val="top"/>
          </w:tcPr>
          <w:p w14:paraId="0B3B7F7D">
            <w:pPr>
              <w:pStyle w:val="7"/>
              <w:spacing w:line="353" w:lineRule="auto"/>
            </w:pPr>
          </w:p>
          <w:p w14:paraId="233677E8">
            <w:pPr>
              <w:spacing w:before="56" w:line="189" w:lineRule="auto"/>
              <w:ind w:left="19"/>
              <w:rPr>
                <w:rFonts w:ascii="宋体" w:hAnsi="宋体" w:eastAsia="宋体" w:cs="宋体"/>
                <w:sz w:val="17"/>
                <w:szCs w:val="17"/>
              </w:rPr>
            </w:pPr>
            <w:r>
              <w:rPr>
                <w:rFonts w:ascii="宋体" w:hAnsi="宋体" w:eastAsia="宋体" w:cs="宋体"/>
                <w:spacing w:val="4"/>
                <w:sz w:val="17"/>
                <w:szCs w:val="17"/>
              </w:rPr>
              <w:t>030109001001</w:t>
            </w:r>
          </w:p>
        </w:tc>
        <w:tc>
          <w:tcPr>
            <w:tcW w:w="1596" w:type="dxa"/>
            <w:vAlign w:val="top"/>
          </w:tcPr>
          <w:p w14:paraId="294695B6">
            <w:pPr>
              <w:pStyle w:val="7"/>
              <w:spacing w:line="324" w:lineRule="auto"/>
            </w:pPr>
          </w:p>
          <w:p w14:paraId="2BCE1F8E">
            <w:pPr>
              <w:spacing w:before="55" w:line="230" w:lineRule="auto"/>
              <w:ind w:left="26"/>
              <w:rPr>
                <w:rFonts w:ascii="宋体" w:hAnsi="宋体" w:eastAsia="宋体" w:cs="宋体"/>
                <w:sz w:val="17"/>
                <w:szCs w:val="17"/>
              </w:rPr>
            </w:pPr>
            <w:r>
              <w:rPr>
                <w:rFonts w:ascii="宋体" w:hAnsi="宋体" w:eastAsia="宋体" w:cs="宋体"/>
                <w:spacing w:val="7"/>
                <w:sz w:val="17"/>
                <w:szCs w:val="17"/>
              </w:rPr>
              <w:t>离心式泵</w:t>
            </w:r>
          </w:p>
        </w:tc>
        <w:tc>
          <w:tcPr>
            <w:tcW w:w="1883" w:type="dxa"/>
            <w:gridSpan w:val="2"/>
            <w:vAlign w:val="top"/>
          </w:tcPr>
          <w:p w14:paraId="33BE4A8E">
            <w:pPr>
              <w:spacing w:before="112" w:line="195" w:lineRule="auto"/>
              <w:ind w:left="44"/>
              <w:rPr>
                <w:rFonts w:ascii="宋体" w:hAnsi="宋体" w:eastAsia="宋体" w:cs="宋体"/>
                <w:sz w:val="17"/>
                <w:szCs w:val="17"/>
              </w:rPr>
            </w:pPr>
            <w:r>
              <w:rPr>
                <w:rFonts w:ascii="宋体" w:hAnsi="宋体" w:eastAsia="宋体" w:cs="宋体"/>
                <w:spacing w:val="5"/>
                <w:sz w:val="17"/>
                <w:szCs w:val="17"/>
              </w:rPr>
              <w:t>1.名称:消火栓泵</w:t>
            </w:r>
          </w:p>
          <w:p w14:paraId="6B799267">
            <w:pPr>
              <w:spacing w:before="1" w:line="208" w:lineRule="auto"/>
              <w:ind w:left="32" w:right="46"/>
              <w:rPr>
                <w:rFonts w:ascii="宋体" w:hAnsi="宋体" w:eastAsia="宋体" w:cs="宋体"/>
                <w:sz w:val="17"/>
                <w:szCs w:val="17"/>
              </w:rPr>
            </w:pPr>
            <w:r>
              <w:rPr>
                <w:rFonts w:ascii="宋体" w:hAnsi="宋体" w:eastAsia="宋体" w:cs="宋体"/>
                <w:spacing w:val="5"/>
                <w:sz w:val="17"/>
                <w:szCs w:val="17"/>
              </w:rPr>
              <w:t>2.型号、规格:Q=40L/S</w:t>
            </w:r>
            <w:r>
              <w:rPr>
                <w:rFonts w:ascii="宋体" w:hAnsi="宋体" w:eastAsia="宋体" w:cs="宋体"/>
                <w:spacing w:val="12"/>
                <w:sz w:val="17"/>
                <w:szCs w:val="17"/>
              </w:rPr>
              <w:t xml:space="preserve"> </w:t>
            </w:r>
            <w:r>
              <w:rPr>
                <w:rFonts w:ascii="宋体" w:hAnsi="宋体" w:eastAsia="宋体" w:cs="宋体"/>
                <w:spacing w:val="6"/>
                <w:sz w:val="17"/>
                <w:szCs w:val="17"/>
              </w:rPr>
              <w:t>,H=70</w:t>
            </w:r>
            <w:r>
              <w:rPr>
                <w:rFonts w:ascii="宋体" w:hAnsi="宋体" w:eastAsia="宋体" w:cs="宋体"/>
                <w:sz w:val="17"/>
                <w:szCs w:val="17"/>
              </w:rPr>
              <w:t>m</w:t>
            </w:r>
            <w:r>
              <w:rPr>
                <w:rFonts w:ascii="宋体" w:hAnsi="宋体" w:eastAsia="宋体" w:cs="宋体"/>
                <w:spacing w:val="6"/>
                <w:sz w:val="17"/>
                <w:szCs w:val="17"/>
              </w:rPr>
              <w:t xml:space="preserve"> </w:t>
            </w:r>
            <w:r>
              <w:rPr>
                <w:rFonts w:ascii="宋体" w:hAnsi="宋体" w:eastAsia="宋体" w:cs="宋体"/>
                <w:sz w:val="17"/>
                <w:szCs w:val="17"/>
              </w:rPr>
              <w:t>N</w:t>
            </w:r>
            <w:r>
              <w:rPr>
                <w:rFonts w:ascii="宋体" w:hAnsi="宋体" w:eastAsia="宋体" w:cs="宋体"/>
                <w:spacing w:val="6"/>
                <w:sz w:val="17"/>
                <w:szCs w:val="17"/>
              </w:rPr>
              <w:t>=55</w:t>
            </w:r>
            <w:r>
              <w:rPr>
                <w:rFonts w:ascii="宋体" w:hAnsi="宋体" w:eastAsia="宋体" w:cs="宋体"/>
                <w:sz w:val="17"/>
                <w:szCs w:val="17"/>
              </w:rPr>
              <w:t>KWB</w:t>
            </w:r>
          </w:p>
        </w:tc>
        <w:tc>
          <w:tcPr>
            <w:tcW w:w="729" w:type="dxa"/>
            <w:vAlign w:val="top"/>
          </w:tcPr>
          <w:p w14:paraId="0A1BC1BF">
            <w:pPr>
              <w:pStyle w:val="7"/>
              <w:spacing w:line="324" w:lineRule="auto"/>
            </w:pPr>
          </w:p>
          <w:p w14:paraId="786CFAF6">
            <w:pPr>
              <w:spacing w:before="55" w:line="232" w:lineRule="auto"/>
              <w:ind w:left="303"/>
              <w:rPr>
                <w:rFonts w:ascii="宋体" w:hAnsi="宋体" w:eastAsia="宋体" w:cs="宋体"/>
                <w:sz w:val="17"/>
                <w:szCs w:val="17"/>
              </w:rPr>
            </w:pPr>
            <w:r>
              <w:rPr>
                <w:rFonts w:ascii="宋体" w:hAnsi="宋体" w:eastAsia="宋体" w:cs="宋体"/>
                <w:sz w:val="17"/>
                <w:szCs w:val="17"/>
              </w:rPr>
              <w:t>台</w:t>
            </w:r>
          </w:p>
        </w:tc>
        <w:tc>
          <w:tcPr>
            <w:tcW w:w="789" w:type="dxa"/>
            <w:vAlign w:val="top"/>
          </w:tcPr>
          <w:p w14:paraId="5C7CB283">
            <w:pPr>
              <w:pStyle w:val="7"/>
              <w:spacing w:line="354" w:lineRule="auto"/>
            </w:pPr>
          </w:p>
          <w:p w14:paraId="5A913988">
            <w:pPr>
              <w:spacing w:before="55" w:line="188" w:lineRule="auto"/>
              <w:jc w:val="right"/>
              <w:rPr>
                <w:rFonts w:ascii="宋体" w:hAnsi="宋体" w:eastAsia="宋体" w:cs="宋体"/>
                <w:sz w:val="17"/>
                <w:szCs w:val="17"/>
              </w:rPr>
            </w:pPr>
            <w:r>
              <w:rPr>
                <w:rFonts w:ascii="宋体" w:hAnsi="宋体" w:eastAsia="宋体" w:cs="宋体"/>
                <w:spacing w:val="-13"/>
                <w:sz w:val="17"/>
                <w:szCs w:val="17"/>
              </w:rPr>
              <w:t>2</w:t>
            </w:r>
          </w:p>
        </w:tc>
        <w:tc>
          <w:tcPr>
            <w:tcW w:w="1034" w:type="dxa"/>
            <w:gridSpan w:val="2"/>
            <w:vAlign w:val="top"/>
          </w:tcPr>
          <w:p w14:paraId="664B3B90">
            <w:pPr>
              <w:pStyle w:val="7"/>
            </w:pPr>
          </w:p>
        </w:tc>
        <w:tc>
          <w:tcPr>
            <w:tcW w:w="1032" w:type="dxa"/>
            <w:vAlign w:val="top"/>
          </w:tcPr>
          <w:p w14:paraId="4F81B1EE">
            <w:pPr>
              <w:pStyle w:val="7"/>
            </w:pPr>
          </w:p>
        </w:tc>
        <w:tc>
          <w:tcPr>
            <w:tcW w:w="885" w:type="dxa"/>
            <w:tcBorders>
              <w:right w:val="single" w:color="000000" w:sz="12" w:space="0"/>
            </w:tcBorders>
            <w:vAlign w:val="top"/>
          </w:tcPr>
          <w:p w14:paraId="41D04988">
            <w:pPr>
              <w:pStyle w:val="7"/>
            </w:pPr>
          </w:p>
        </w:tc>
      </w:tr>
      <w:tr w14:paraId="126846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8" w:type="dxa"/>
            <w:tcBorders>
              <w:left w:val="single" w:color="000000" w:sz="10" w:space="0"/>
            </w:tcBorders>
            <w:vAlign w:val="top"/>
          </w:tcPr>
          <w:p w14:paraId="52634524">
            <w:pPr>
              <w:pStyle w:val="7"/>
            </w:pPr>
          </w:p>
        </w:tc>
        <w:tc>
          <w:tcPr>
            <w:tcW w:w="1477" w:type="dxa"/>
            <w:vAlign w:val="top"/>
          </w:tcPr>
          <w:p w14:paraId="716F64B1">
            <w:pPr>
              <w:pStyle w:val="7"/>
            </w:pPr>
          </w:p>
        </w:tc>
        <w:tc>
          <w:tcPr>
            <w:tcW w:w="3479" w:type="dxa"/>
            <w:gridSpan w:val="3"/>
            <w:vAlign w:val="top"/>
          </w:tcPr>
          <w:p w14:paraId="15BE0837">
            <w:pPr>
              <w:spacing w:before="82" w:line="230" w:lineRule="auto"/>
              <w:ind w:left="26"/>
              <w:rPr>
                <w:rFonts w:ascii="宋体" w:hAnsi="宋体" w:eastAsia="宋体" w:cs="宋体"/>
                <w:sz w:val="17"/>
                <w:szCs w:val="17"/>
              </w:rPr>
            </w:pPr>
            <w:r>
              <w:rPr>
                <w:rFonts w:ascii="宋体" w:hAnsi="宋体" w:eastAsia="宋体" w:cs="宋体"/>
                <w:spacing w:val="7"/>
                <w:sz w:val="17"/>
                <w:szCs w:val="17"/>
              </w:rPr>
              <w:t>分部小计</w:t>
            </w:r>
          </w:p>
        </w:tc>
        <w:tc>
          <w:tcPr>
            <w:tcW w:w="729" w:type="dxa"/>
            <w:vAlign w:val="top"/>
          </w:tcPr>
          <w:p w14:paraId="7932BEF3">
            <w:pPr>
              <w:pStyle w:val="7"/>
            </w:pPr>
          </w:p>
        </w:tc>
        <w:tc>
          <w:tcPr>
            <w:tcW w:w="789" w:type="dxa"/>
            <w:vAlign w:val="top"/>
          </w:tcPr>
          <w:p w14:paraId="4E82E6C1">
            <w:pPr>
              <w:pStyle w:val="7"/>
            </w:pPr>
          </w:p>
        </w:tc>
        <w:tc>
          <w:tcPr>
            <w:tcW w:w="1034" w:type="dxa"/>
            <w:gridSpan w:val="2"/>
            <w:vAlign w:val="top"/>
          </w:tcPr>
          <w:p w14:paraId="6DDCFA05">
            <w:pPr>
              <w:pStyle w:val="7"/>
            </w:pPr>
          </w:p>
        </w:tc>
        <w:tc>
          <w:tcPr>
            <w:tcW w:w="1032" w:type="dxa"/>
            <w:vAlign w:val="top"/>
          </w:tcPr>
          <w:p w14:paraId="472D9D94">
            <w:pPr>
              <w:pStyle w:val="7"/>
            </w:pPr>
          </w:p>
        </w:tc>
        <w:tc>
          <w:tcPr>
            <w:tcW w:w="885" w:type="dxa"/>
            <w:tcBorders>
              <w:right w:val="single" w:color="000000" w:sz="12" w:space="0"/>
            </w:tcBorders>
            <w:vAlign w:val="top"/>
          </w:tcPr>
          <w:p w14:paraId="11083595">
            <w:pPr>
              <w:pStyle w:val="7"/>
            </w:pPr>
          </w:p>
        </w:tc>
      </w:tr>
      <w:tr w14:paraId="47BEF3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8" w:type="dxa"/>
            <w:tcBorders>
              <w:left w:val="single" w:color="000000" w:sz="10" w:space="0"/>
            </w:tcBorders>
            <w:vAlign w:val="top"/>
          </w:tcPr>
          <w:p w14:paraId="33331D74">
            <w:pPr>
              <w:pStyle w:val="7"/>
            </w:pPr>
          </w:p>
        </w:tc>
        <w:tc>
          <w:tcPr>
            <w:tcW w:w="1477" w:type="dxa"/>
            <w:vAlign w:val="top"/>
          </w:tcPr>
          <w:p w14:paraId="1E13C3FE">
            <w:pPr>
              <w:spacing w:before="112" w:line="189" w:lineRule="auto"/>
              <w:ind w:left="16"/>
              <w:rPr>
                <w:rFonts w:ascii="宋体" w:hAnsi="宋体" w:eastAsia="宋体" w:cs="宋体"/>
                <w:sz w:val="17"/>
                <w:szCs w:val="17"/>
              </w:rPr>
            </w:pPr>
            <w:r>
              <w:rPr>
                <w:rFonts w:ascii="宋体" w:hAnsi="宋体" w:eastAsia="宋体" w:cs="宋体"/>
                <w:spacing w:val="3"/>
                <w:sz w:val="17"/>
                <w:szCs w:val="17"/>
              </w:rPr>
              <w:t>C.10</w:t>
            </w:r>
          </w:p>
        </w:tc>
        <w:tc>
          <w:tcPr>
            <w:tcW w:w="3479" w:type="dxa"/>
            <w:gridSpan w:val="3"/>
            <w:vAlign w:val="top"/>
          </w:tcPr>
          <w:p w14:paraId="0DA1E293">
            <w:pPr>
              <w:spacing w:before="83" w:line="229" w:lineRule="auto"/>
              <w:ind w:left="24"/>
              <w:rPr>
                <w:rFonts w:ascii="宋体" w:hAnsi="宋体" w:eastAsia="宋体" w:cs="宋体"/>
                <w:sz w:val="17"/>
                <w:szCs w:val="17"/>
              </w:rPr>
            </w:pPr>
            <w:r>
              <w:rPr>
                <w:rFonts w:ascii="宋体" w:hAnsi="宋体" w:eastAsia="宋体" w:cs="宋体"/>
                <w:spacing w:val="9"/>
                <w:sz w:val="17"/>
                <w:szCs w:val="17"/>
              </w:rPr>
              <w:t>给排水、采暖、燃气工程</w:t>
            </w:r>
          </w:p>
        </w:tc>
        <w:tc>
          <w:tcPr>
            <w:tcW w:w="729" w:type="dxa"/>
            <w:vAlign w:val="top"/>
          </w:tcPr>
          <w:p w14:paraId="51C8A050">
            <w:pPr>
              <w:pStyle w:val="7"/>
            </w:pPr>
          </w:p>
        </w:tc>
        <w:tc>
          <w:tcPr>
            <w:tcW w:w="789" w:type="dxa"/>
            <w:vAlign w:val="top"/>
          </w:tcPr>
          <w:p w14:paraId="25A786CB">
            <w:pPr>
              <w:pStyle w:val="7"/>
            </w:pPr>
          </w:p>
        </w:tc>
        <w:tc>
          <w:tcPr>
            <w:tcW w:w="1034" w:type="dxa"/>
            <w:gridSpan w:val="2"/>
            <w:vAlign w:val="top"/>
          </w:tcPr>
          <w:p w14:paraId="7FB3C95A">
            <w:pPr>
              <w:pStyle w:val="7"/>
            </w:pPr>
          </w:p>
        </w:tc>
        <w:tc>
          <w:tcPr>
            <w:tcW w:w="1032" w:type="dxa"/>
            <w:vAlign w:val="top"/>
          </w:tcPr>
          <w:p w14:paraId="146CCCE7">
            <w:pPr>
              <w:pStyle w:val="7"/>
            </w:pPr>
          </w:p>
        </w:tc>
        <w:tc>
          <w:tcPr>
            <w:tcW w:w="885" w:type="dxa"/>
            <w:tcBorders>
              <w:right w:val="single" w:color="000000" w:sz="12" w:space="0"/>
            </w:tcBorders>
            <w:vAlign w:val="top"/>
          </w:tcPr>
          <w:p w14:paraId="09D2B877">
            <w:pPr>
              <w:pStyle w:val="7"/>
            </w:pPr>
          </w:p>
        </w:tc>
      </w:tr>
      <w:tr w14:paraId="2FAC55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748" w:type="dxa"/>
            <w:tcBorders>
              <w:left w:val="single" w:color="000000" w:sz="10" w:space="0"/>
            </w:tcBorders>
            <w:vAlign w:val="top"/>
          </w:tcPr>
          <w:p w14:paraId="611F054B">
            <w:pPr>
              <w:spacing w:before="188" w:line="189" w:lineRule="auto"/>
              <w:ind w:left="339"/>
              <w:rPr>
                <w:rFonts w:ascii="宋体" w:hAnsi="宋体" w:eastAsia="宋体" w:cs="宋体"/>
                <w:sz w:val="17"/>
                <w:szCs w:val="17"/>
              </w:rPr>
            </w:pPr>
            <w:r>
              <w:rPr>
                <w:rFonts w:ascii="宋体" w:hAnsi="宋体" w:eastAsia="宋体" w:cs="宋体"/>
                <w:sz w:val="17"/>
                <w:szCs w:val="17"/>
              </w:rPr>
              <w:t>1</w:t>
            </w:r>
          </w:p>
        </w:tc>
        <w:tc>
          <w:tcPr>
            <w:tcW w:w="1477" w:type="dxa"/>
            <w:vAlign w:val="top"/>
          </w:tcPr>
          <w:p w14:paraId="085E8F44">
            <w:pPr>
              <w:spacing w:before="188" w:line="189" w:lineRule="auto"/>
              <w:ind w:left="19"/>
              <w:rPr>
                <w:rFonts w:ascii="宋体" w:hAnsi="宋体" w:eastAsia="宋体" w:cs="宋体"/>
                <w:sz w:val="17"/>
                <w:szCs w:val="17"/>
              </w:rPr>
            </w:pPr>
            <w:r>
              <w:rPr>
                <w:rFonts w:ascii="宋体" w:hAnsi="宋体" w:eastAsia="宋体" w:cs="宋体"/>
                <w:spacing w:val="4"/>
                <w:sz w:val="17"/>
                <w:szCs w:val="17"/>
              </w:rPr>
              <w:t>031002003001</w:t>
            </w:r>
          </w:p>
        </w:tc>
        <w:tc>
          <w:tcPr>
            <w:tcW w:w="1596" w:type="dxa"/>
            <w:vAlign w:val="top"/>
          </w:tcPr>
          <w:p w14:paraId="4C62463E">
            <w:pPr>
              <w:spacing w:before="158" w:line="230" w:lineRule="auto"/>
              <w:ind w:left="24"/>
              <w:rPr>
                <w:rFonts w:ascii="宋体" w:hAnsi="宋体" w:eastAsia="宋体" w:cs="宋体"/>
                <w:sz w:val="17"/>
                <w:szCs w:val="17"/>
              </w:rPr>
            </w:pPr>
            <w:r>
              <w:rPr>
                <w:rFonts w:ascii="宋体" w:hAnsi="宋体" w:eastAsia="宋体" w:cs="宋体"/>
                <w:spacing w:val="5"/>
                <w:sz w:val="17"/>
                <w:szCs w:val="17"/>
              </w:rPr>
              <w:t>套管</w:t>
            </w:r>
          </w:p>
        </w:tc>
        <w:tc>
          <w:tcPr>
            <w:tcW w:w="1883" w:type="dxa"/>
            <w:gridSpan w:val="2"/>
            <w:vAlign w:val="top"/>
          </w:tcPr>
          <w:p w14:paraId="20E03FCB">
            <w:pPr>
              <w:spacing w:before="68" w:line="213" w:lineRule="auto"/>
              <w:ind w:left="32" w:right="495" w:firstLine="11"/>
              <w:rPr>
                <w:rFonts w:ascii="宋体" w:hAnsi="宋体" w:eastAsia="宋体" w:cs="宋体"/>
                <w:sz w:val="17"/>
                <w:szCs w:val="17"/>
              </w:rPr>
            </w:pPr>
            <w:r>
              <w:rPr>
                <w:rFonts w:ascii="宋体" w:hAnsi="宋体" w:eastAsia="宋体" w:cs="宋体"/>
                <w:spacing w:val="5"/>
                <w:sz w:val="17"/>
                <w:szCs w:val="17"/>
              </w:rPr>
              <w:t>1.类型:防水套管</w:t>
            </w:r>
            <w:r>
              <w:rPr>
                <w:rFonts w:ascii="宋体" w:hAnsi="宋体" w:eastAsia="宋体" w:cs="宋体"/>
                <w:spacing w:val="7"/>
                <w:sz w:val="17"/>
                <w:szCs w:val="17"/>
              </w:rPr>
              <w:t xml:space="preserve"> </w:t>
            </w:r>
            <w:r>
              <w:rPr>
                <w:rFonts w:ascii="宋体" w:hAnsi="宋体" w:eastAsia="宋体" w:cs="宋体"/>
                <w:spacing w:val="6"/>
                <w:sz w:val="17"/>
                <w:szCs w:val="17"/>
              </w:rPr>
              <w:t>2.规格:</w:t>
            </w:r>
            <w:r>
              <w:rPr>
                <w:rFonts w:ascii="宋体" w:hAnsi="宋体" w:eastAsia="宋体" w:cs="宋体"/>
                <w:sz w:val="17"/>
                <w:szCs w:val="17"/>
              </w:rPr>
              <w:t>DN</w:t>
            </w:r>
            <w:r>
              <w:rPr>
                <w:rFonts w:ascii="宋体" w:hAnsi="宋体" w:eastAsia="宋体" w:cs="宋体"/>
                <w:spacing w:val="6"/>
                <w:sz w:val="17"/>
                <w:szCs w:val="17"/>
              </w:rPr>
              <w:t>200</w:t>
            </w:r>
          </w:p>
        </w:tc>
        <w:tc>
          <w:tcPr>
            <w:tcW w:w="729" w:type="dxa"/>
            <w:vAlign w:val="top"/>
          </w:tcPr>
          <w:p w14:paraId="3B164D4A">
            <w:pPr>
              <w:spacing w:before="158" w:line="230" w:lineRule="auto"/>
              <w:ind w:left="289"/>
              <w:rPr>
                <w:rFonts w:ascii="宋体" w:hAnsi="宋体" w:eastAsia="宋体" w:cs="宋体"/>
                <w:sz w:val="17"/>
                <w:szCs w:val="17"/>
              </w:rPr>
            </w:pPr>
            <w:r>
              <w:rPr>
                <w:rFonts w:ascii="宋体" w:hAnsi="宋体" w:eastAsia="宋体" w:cs="宋体"/>
                <w:spacing w:val="2"/>
                <w:sz w:val="17"/>
                <w:szCs w:val="17"/>
              </w:rPr>
              <w:t>个</w:t>
            </w:r>
          </w:p>
        </w:tc>
        <w:tc>
          <w:tcPr>
            <w:tcW w:w="789" w:type="dxa"/>
            <w:vAlign w:val="top"/>
          </w:tcPr>
          <w:p w14:paraId="0E72B383">
            <w:pPr>
              <w:spacing w:before="189" w:line="188" w:lineRule="auto"/>
              <w:jc w:val="right"/>
              <w:rPr>
                <w:rFonts w:ascii="宋体" w:hAnsi="宋体" w:eastAsia="宋体" w:cs="宋体"/>
                <w:sz w:val="17"/>
                <w:szCs w:val="17"/>
              </w:rPr>
            </w:pPr>
            <w:r>
              <w:rPr>
                <w:rFonts w:ascii="宋体" w:hAnsi="宋体" w:eastAsia="宋体" w:cs="宋体"/>
                <w:spacing w:val="-5"/>
                <w:sz w:val="17"/>
                <w:szCs w:val="17"/>
              </w:rPr>
              <w:t>30</w:t>
            </w:r>
          </w:p>
        </w:tc>
        <w:tc>
          <w:tcPr>
            <w:tcW w:w="1034" w:type="dxa"/>
            <w:gridSpan w:val="2"/>
            <w:vAlign w:val="top"/>
          </w:tcPr>
          <w:p w14:paraId="6024F554">
            <w:pPr>
              <w:pStyle w:val="7"/>
            </w:pPr>
          </w:p>
        </w:tc>
        <w:tc>
          <w:tcPr>
            <w:tcW w:w="1032" w:type="dxa"/>
            <w:vAlign w:val="top"/>
          </w:tcPr>
          <w:p w14:paraId="69465E84">
            <w:pPr>
              <w:pStyle w:val="7"/>
            </w:pPr>
          </w:p>
        </w:tc>
        <w:tc>
          <w:tcPr>
            <w:tcW w:w="885" w:type="dxa"/>
            <w:tcBorders>
              <w:right w:val="single" w:color="000000" w:sz="12" w:space="0"/>
            </w:tcBorders>
            <w:vAlign w:val="top"/>
          </w:tcPr>
          <w:p w14:paraId="6AF0A850">
            <w:pPr>
              <w:pStyle w:val="7"/>
            </w:pPr>
          </w:p>
        </w:tc>
      </w:tr>
      <w:tr w14:paraId="658781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69" w:hRule="atLeast"/>
        </w:trPr>
        <w:tc>
          <w:tcPr>
            <w:tcW w:w="748" w:type="dxa"/>
            <w:tcBorders>
              <w:left w:val="single" w:color="000000" w:sz="10" w:space="0"/>
            </w:tcBorders>
            <w:vAlign w:val="top"/>
          </w:tcPr>
          <w:p w14:paraId="6C9ACDA0">
            <w:pPr>
              <w:spacing w:before="219" w:line="188" w:lineRule="auto"/>
              <w:ind w:left="328"/>
              <w:rPr>
                <w:rFonts w:ascii="宋体" w:hAnsi="宋体" w:eastAsia="宋体" w:cs="宋体"/>
                <w:sz w:val="17"/>
                <w:szCs w:val="17"/>
              </w:rPr>
            </w:pPr>
            <w:r>
              <w:rPr>
                <w:rFonts w:ascii="宋体" w:hAnsi="宋体" w:eastAsia="宋体" w:cs="宋体"/>
                <w:sz w:val="17"/>
                <w:szCs w:val="17"/>
              </w:rPr>
              <w:t>2</w:t>
            </w:r>
          </w:p>
        </w:tc>
        <w:tc>
          <w:tcPr>
            <w:tcW w:w="1477" w:type="dxa"/>
            <w:vAlign w:val="top"/>
          </w:tcPr>
          <w:p w14:paraId="244603DA">
            <w:pPr>
              <w:spacing w:before="218" w:line="189" w:lineRule="auto"/>
              <w:ind w:left="19"/>
              <w:rPr>
                <w:rFonts w:ascii="宋体" w:hAnsi="宋体" w:eastAsia="宋体" w:cs="宋体"/>
                <w:sz w:val="17"/>
                <w:szCs w:val="17"/>
              </w:rPr>
            </w:pPr>
            <w:r>
              <w:rPr>
                <w:rFonts w:ascii="宋体" w:hAnsi="宋体" w:eastAsia="宋体" w:cs="宋体"/>
                <w:spacing w:val="4"/>
                <w:sz w:val="17"/>
                <w:szCs w:val="17"/>
              </w:rPr>
              <w:t>031002003002</w:t>
            </w:r>
          </w:p>
        </w:tc>
        <w:tc>
          <w:tcPr>
            <w:tcW w:w="1596" w:type="dxa"/>
            <w:vAlign w:val="top"/>
          </w:tcPr>
          <w:p w14:paraId="1ADF0DFC">
            <w:pPr>
              <w:spacing w:before="189" w:line="230" w:lineRule="auto"/>
              <w:ind w:left="24"/>
              <w:rPr>
                <w:rFonts w:ascii="宋体" w:hAnsi="宋体" w:eastAsia="宋体" w:cs="宋体"/>
                <w:sz w:val="17"/>
                <w:szCs w:val="17"/>
              </w:rPr>
            </w:pPr>
            <w:r>
              <w:rPr>
                <w:rFonts w:ascii="宋体" w:hAnsi="宋体" w:eastAsia="宋体" w:cs="宋体"/>
                <w:spacing w:val="5"/>
                <w:sz w:val="17"/>
                <w:szCs w:val="17"/>
              </w:rPr>
              <w:t>套管</w:t>
            </w:r>
          </w:p>
        </w:tc>
        <w:tc>
          <w:tcPr>
            <w:tcW w:w="1883" w:type="dxa"/>
            <w:gridSpan w:val="2"/>
            <w:vAlign w:val="top"/>
          </w:tcPr>
          <w:p w14:paraId="61005668">
            <w:pPr>
              <w:spacing w:before="98" w:line="213" w:lineRule="auto"/>
              <w:ind w:left="30" w:right="136" w:firstLine="13"/>
              <w:rPr>
                <w:rFonts w:ascii="宋体" w:hAnsi="宋体" w:eastAsia="宋体" w:cs="宋体"/>
                <w:sz w:val="17"/>
                <w:szCs w:val="17"/>
              </w:rPr>
            </w:pPr>
            <w:r>
              <w:rPr>
                <w:rFonts w:ascii="宋体" w:hAnsi="宋体" w:eastAsia="宋体" w:cs="宋体"/>
                <w:spacing w:val="6"/>
                <w:sz w:val="17"/>
                <w:szCs w:val="17"/>
              </w:rPr>
              <w:t>1.名称、类型:一般穿</w:t>
            </w:r>
            <w:r>
              <w:rPr>
                <w:rFonts w:ascii="宋体" w:hAnsi="宋体" w:eastAsia="宋体" w:cs="宋体"/>
                <w:spacing w:val="5"/>
                <w:sz w:val="17"/>
                <w:szCs w:val="17"/>
              </w:rPr>
              <w:t xml:space="preserve"> </w:t>
            </w:r>
            <w:r>
              <w:rPr>
                <w:rFonts w:ascii="宋体" w:hAnsi="宋体" w:eastAsia="宋体" w:cs="宋体"/>
                <w:spacing w:val="7"/>
                <w:sz w:val="17"/>
                <w:szCs w:val="17"/>
              </w:rPr>
              <w:t>墙套管</w:t>
            </w:r>
          </w:p>
        </w:tc>
        <w:tc>
          <w:tcPr>
            <w:tcW w:w="729" w:type="dxa"/>
            <w:vAlign w:val="top"/>
          </w:tcPr>
          <w:p w14:paraId="0363F0A8">
            <w:pPr>
              <w:spacing w:before="189" w:line="230" w:lineRule="auto"/>
              <w:ind w:left="289"/>
              <w:rPr>
                <w:rFonts w:ascii="宋体" w:hAnsi="宋体" w:eastAsia="宋体" w:cs="宋体"/>
                <w:sz w:val="17"/>
                <w:szCs w:val="17"/>
              </w:rPr>
            </w:pPr>
            <w:r>
              <w:rPr>
                <w:rFonts w:ascii="宋体" w:hAnsi="宋体" w:eastAsia="宋体" w:cs="宋体"/>
                <w:spacing w:val="2"/>
                <w:sz w:val="17"/>
                <w:szCs w:val="17"/>
              </w:rPr>
              <w:t>个</w:t>
            </w:r>
          </w:p>
        </w:tc>
        <w:tc>
          <w:tcPr>
            <w:tcW w:w="789" w:type="dxa"/>
            <w:vAlign w:val="top"/>
          </w:tcPr>
          <w:p w14:paraId="760D7182">
            <w:pPr>
              <w:spacing w:before="219" w:line="188" w:lineRule="auto"/>
              <w:jc w:val="right"/>
              <w:rPr>
                <w:rFonts w:ascii="宋体" w:hAnsi="宋体" w:eastAsia="宋体" w:cs="宋体"/>
                <w:sz w:val="17"/>
                <w:szCs w:val="17"/>
              </w:rPr>
            </w:pPr>
            <w:r>
              <w:rPr>
                <w:rFonts w:ascii="宋体" w:hAnsi="宋体" w:eastAsia="宋体" w:cs="宋体"/>
                <w:spacing w:val="-5"/>
                <w:sz w:val="17"/>
                <w:szCs w:val="17"/>
              </w:rPr>
              <w:t>35</w:t>
            </w:r>
          </w:p>
        </w:tc>
        <w:tc>
          <w:tcPr>
            <w:tcW w:w="1034" w:type="dxa"/>
            <w:gridSpan w:val="2"/>
            <w:vAlign w:val="top"/>
          </w:tcPr>
          <w:p w14:paraId="6053DAB0">
            <w:pPr>
              <w:pStyle w:val="7"/>
            </w:pPr>
          </w:p>
        </w:tc>
        <w:tc>
          <w:tcPr>
            <w:tcW w:w="1032" w:type="dxa"/>
            <w:vAlign w:val="top"/>
          </w:tcPr>
          <w:p w14:paraId="66B9E333">
            <w:pPr>
              <w:pStyle w:val="7"/>
            </w:pPr>
          </w:p>
        </w:tc>
        <w:tc>
          <w:tcPr>
            <w:tcW w:w="885" w:type="dxa"/>
            <w:tcBorders>
              <w:right w:val="single" w:color="000000" w:sz="12" w:space="0"/>
            </w:tcBorders>
            <w:vAlign w:val="top"/>
          </w:tcPr>
          <w:p w14:paraId="29E951FB">
            <w:pPr>
              <w:pStyle w:val="7"/>
            </w:pPr>
          </w:p>
        </w:tc>
      </w:tr>
      <w:tr w14:paraId="2156A3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6" w:hRule="atLeast"/>
        </w:trPr>
        <w:tc>
          <w:tcPr>
            <w:tcW w:w="8256" w:type="dxa"/>
            <w:gridSpan w:val="9"/>
            <w:tcBorders>
              <w:left w:val="single" w:color="000000" w:sz="10" w:space="0"/>
              <w:bottom w:val="single" w:color="000000" w:sz="10" w:space="0"/>
            </w:tcBorders>
            <w:vAlign w:val="top"/>
          </w:tcPr>
          <w:p w14:paraId="34BAD697">
            <w:pPr>
              <w:spacing w:before="70" w:line="229" w:lineRule="auto"/>
              <w:ind w:left="3772"/>
              <w:rPr>
                <w:rFonts w:ascii="宋体" w:hAnsi="宋体" w:eastAsia="宋体" w:cs="宋体"/>
                <w:sz w:val="17"/>
                <w:szCs w:val="17"/>
              </w:rPr>
            </w:pPr>
            <w:r>
              <w:rPr>
                <w:rFonts w:ascii="宋体" w:hAnsi="宋体" w:eastAsia="宋体" w:cs="宋体"/>
                <w:spacing w:val="7"/>
                <w:sz w:val="17"/>
                <w:szCs w:val="17"/>
              </w:rPr>
              <w:t>本页小计</w:t>
            </w:r>
          </w:p>
        </w:tc>
        <w:tc>
          <w:tcPr>
            <w:tcW w:w="1032" w:type="dxa"/>
            <w:tcBorders>
              <w:bottom w:val="single" w:color="000000" w:sz="10" w:space="0"/>
            </w:tcBorders>
            <w:vAlign w:val="top"/>
          </w:tcPr>
          <w:p w14:paraId="05EA51C6">
            <w:pPr>
              <w:pStyle w:val="7"/>
            </w:pPr>
          </w:p>
        </w:tc>
        <w:tc>
          <w:tcPr>
            <w:tcW w:w="885" w:type="dxa"/>
            <w:tcBorders>
              <w:bottom w:val="single" w:color="000000" w:sz="10" w:space="0"/>
              <w:right w:val="single" w:color="000000" w:sz="12" w:space="0"/>
            </w:tcBorders>
            <w:vAlign w:val="top"/>
          </w:tcPr>
          <w:p w14:paraId="697D4DC8">
            <w:pPr>
              <w:pStyle w:val="7"/>
            </w:pPr>
          </w:p>
        </w:tc>
      </w:tr>
      <w:tr w14:paraId="2441DE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32" w:hRule="atLeast"/>
        </w:trPr>
        <w:tc>
          <w:tcPr>
            <w:tcW w:w="10173" w:type="dxa"/>
            <w:gridSpan w:val="11"/>
            <w:tcBorders>
              <w:top w:val="single" w:color="000000" w:sz="10" w:space="0"/>
              <w:left w:val="nil"/>
              <w:bottom w:val="single" w:color="FFFFFF" w:sz="6" w:space="0"/>
              <w:right w:val="single" w:color="000000" w:sz="2" w:space="0"/>
            </w:tcBorders>
            <w:vAlign w:val="top"/>
          </w:tcPr>
          <w:p w14:paraId="09823978">
            <w:pPr>
              <w:pStyle w:val="7"/>
              <w:spacing w:line="270" w:lineRule="auto"/>
            </w:pPr>
          </w:p>
          <w:p w14:paraId="38EA99B8">
            <w:pPr>
              <w:spacing w:before="56" w:line="211" w:lineRule="auto"/>
              <w:ind w:left="24"/>
              <w:rPr>
                <w:rFonts w:ascii="宋体" w:hAnsi="宋体" w:eastAsia="宋体" w:cs="宋体"/>
                <w:sz w:val="17"/>
                <w:szCs w:val="17"/>
              </w:rPr>
            </w:pPr>
            <w:r>
              <w:rPr>
                <w:rFonts w:ascii="宋体" w:hAnsi="宋体" w:eastAsia="宋体" w:cs="宋体"/>
                <w:spacing w:val="2"/>
                <w:sz w:val="17"/>
                <w:szCs w:val="17"/>
              </w:rPr>
              <w:t>注：为计取规费等的使用，可在表中增设其中：</w:t>
            </w:r>
            <w:r>
              <w:rPr>
                <w:rFonts w:ascii="宋体" w:hAnsi="宋体" w:eastAsia="宋体" w:cs="宋体"/>
                <w:spacing w:val="58"/>
                <w:sz w:val="17"/>
                <w:szCs w:val="17"/>
              </w:rPr>
              <w:t xml:space="preserve"> </w:t>
            </w:r>
            <w:r>
              <w:rPr>
                <w:rFonts w:ascii="宋体" w:hAnsi="宋体" w:eastAsia="宋体" w:cs="宋体"/>
                <w:spacing w:val="2"/>
                <w:sz w:val="17"/>
                <w:szCs w:val="17"/>
              </w:rPr>
              <w:t>“</w:t>
            </w:r>
            <w:r>
              <w:rPr>
                <w:rFonts w:ascii="宋体" w:hAnsi="宋体" w:eastAsia="宋体" w:cs="宋体"/>
                <w:spacing w:val="-49"/>
                <w:sz w:val="17"/>
                <w:szCs w:val="17"/>
              </w:rPr>
              <w:t xml:space="preserve"> </w:t>
            </w:r>
            <w:r>
              <w:rPr>
                <w:rFonts w:ascii="宋体" w:hAnsi="宋体" w:eastAsia="宋体" w:cs="宋体"/>
                <w:spacing w:val="2"/>
                <w:sz w:val="17"/>
                <w:szCs w:val="17"/>
              </w:rPr>
              <w:t>定额人工费</w:t>
            </w:r>
            <w:r>
              <w:rPr>
                <w:rFonts w:ascii="宋体" w:hAnsi="宋体" w:eastAsia="宋体" w:cs="宋体"/>
                <w:spacing w:val="-61"/>
                <w:sz w:val="17"/>
                <w:szCs w:val="17"/>
              </w:rPr>
              <w:t xml:space="preserve"> </w:t>
            </w:r>
            <w:r>
              <w:rPr>
                <w:rFonts w:ascii="宋体" w:hAnsi="宋体" w:eastAsia="宋体" w:cs="宋体"/>
                <w:spacing w:val="2"/>
                <w:sz w:val="17"/>
                <w:szCs w:val="17"/>
              </w:rPr>
              <w:t>”。</w:t>
            </w:r>
          </w:p>
        </w:tc>
      </w:tr>
      <w:tr w14:paraId="232313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3" w:hRule="atLeast"/>
        </w:trPr>
        <w:tc>
          <w:tcPr>
            <w:tcW w:w="7404" w:type="dxa"/>
            <w:gridSpan w:val="8"/>
            <w:tcBorders>
              <w:top w:val="single" w:color="FFFFFF" w:sz="6" w:space="0"/>
              <w:left w:val="nil"/>
              <w:bottom w:val="single" w:color="FFFFFF" w:sz="2" w:space="0"/>
              <w:right w:val="single" w:color="FFFFFF" w:sz="6" w:space="0"/>
            </w:tcBorders>
            <w:vAlign w:val="top"/>
          </w:tcPr>
          <w:p w14:paraId="74A662B3">
            <w:pPr>
              <w:pStyle w:val="7"/>
            </w:pPr>
            <w:r>
              <w:drawing>
                <wp:anchor distT="0" distB="0" distL="0" distR="0" simplePos="0" relativeHeight="251706368" behindDoc="0" locked="0" layoutInCell="1" allowOverlap="1">
                  <wp:simplePos x="0" y="0"/>
                  <wp:positionH relativeFrom="rightMargin">
                    <wp:posOffset>-48260</wp:posOffset>
                  </wp:positionH>
                  <wp:positionV relativeFrom="topMargin">
                    <wp:posOffset>-10160</wp:posOffset>
                  </wp:positionV>
                  <wp:extent cx="9525" cy="250825"/>
                  <wp:effectExtent l="0" t="0" r="9525" b="15875"/>
                  <wp:wrapNone/>
                  <wp:docPr id="122" name="IM 122"/>
                  <wp:cNvGraphicFramePr/>
                  <a:graphic xmlns:a="http://schemas.openxmlformats.org/drawingml/2006/main">
                    <a:graphicData uri="http://schemas.openxmlformats.org/drawingml/2006/picture">
                      <pic:pic xmlns:pic="http://schemas.openxmlformats.org/drawingml/2006/picture">
                        <pic:nvPicPr>
                          <pic:cNvPr id="122" name="IM 122"/>
                          <pic:cNvPicPr/>
                        </pic:nvPicPr>
                        <pic:blipFill>
                          <a:blip r:embed="rId58"/>
                          <a:stretch>
                            <a:fillRect/>
                          </a:stretch>
                        </pic:blipFill>
                        <pic:spPr>
                          <a:xfrm>
                            <a:off x="0" y="0"/>
                            <a:ext cx="9525" cy="251015"/>
                          </a:xfrm>
                          <a:prstGeom prst="rect">
                            <a:avLst/>
                          </a:prstGeom>
                        </pic:spPr>
                      </pic:pic>
                    </a:graphicData>
                  </a:graphic>
                </wp:anchor>
              </w:drawing>
            </w:r>
          </w:p>
        </w:tc>
        <w:tc>
          <w:tcPr>
            <w:tcW w:w="2769" w:type="dxa"/>
            <w:gridSpan w:val="3"/>
            <w:tcBorders>
              <w:top w:val="single" w:color="FFFFFF" w:sz="6" w:space="0"/>
              <w:left w:val="single" w:color="FFFFFF" w:sz="6" w:space="0"/>
              <w:bottom w:val="single" w:color="FFFFFF" w:sz="2" w:space="0"/>
              <w:right w:val="single" w:color="FFFFFF" w:sz="2" w:space="0"/>
            </w:tcBorders>
            <w:vAlign w:val="top"/>
          </w:tcPr>
          <w:p w14:paraId="7E55CD6E">
            <w:pPr>
              <w:spacing w:before="95" w:line="232" w:lineRule="auto"/>
              <w:ind w:left="2184"/>
              <w:rPr>
                <w:rFonts w:ascii="宋体" w:hAnsi="宋体" w:eastAsia="宋体" w:cs="宋体"/>
                <w:sz w:val="17"/>
                <w:szCs w:val="17"/>
              </w:rPr>
            </w:pPr>
            <w:r>
              <w:rPr>
                <w:rFonts w:ascii="宋体" w:hAnsi="宋体" w:eastAsia="宋体" w:cs="宋体"/>
                <w:spacing w:val="3"/>
                <w:sz w:val="17"/>
                <w:szCs w:val="17"/>
              </w:rPr>
              <w:t>表</w:t>
            </w:r>
            <w:r>
              <w:rPr>
                <w:rFonts w:ascii="宋体" w:hAnsi="宋体" w:eastAsia="宋体" w:cs="宋体"/>
                <w:spacing w:val="-5"/>
                <w:w w:val="55"/>
                <w:sz w:val="17"/>
                <w:szCs w:val="17"/>
              </w:rPr>
              <w:t>—</w:t>
            </w:r>
            <w:r>
              <w:rPr>
                <w:rFonts w:ascii="宋体" w:hAnsi="宋体" w:eastAsia="宋体" w:cs="宋体"/>
                <w:spacing w:val="9"/>
                <w:sz w:val="17"/>
                <w:szCs w:val="17"/>
              </w:rPr>
              <w:t xml:space="preserve"> </w:t>
            </w:r>
            <w:r>
              <w:rPr>
                <w:rFonts w:ascii="宋体" w:hAnsi="宋体" w:eastAsia="宋体" w:cs="宋体"/>
                <w:spacing w:val="3"/>
                <w:sz w:val="17"/>
                <w:szCs w:val="17"/>
              </w:rPr>
              <w:t>08</w:t>
            </w:r>
          </w:p>
        </w:tc>
      </w:tr>
    </w:tbl>
    <w:p w14:paraId="4D10E8C2">
      <w:pPr>
        <w:rPr>
          <w:rFonts w:ascii="Arial"/>
          <w:sz w:val="21"/>
        </w:rPr>
      </w:pPr>
    </w:p>
    <w:p w14:paraId="61175F2C">
      <w:pPr>
        <w:rPr>
          <w:rFonts w:ascii="Arial" w:hAnsi="Arial" w:eastAsia="Arial" w:cs="Arial"/>
          <w:sz w:val="21"/>
          <w:szCs w:val="21"/>
        </w:rPr>
        <w:sectPr>
          <w:pgSz w:w="11960" w:h="16880"/>
          <w:pgMar w:top="400" w:right="905" w:bottom="0" w:left="853" w:header="0" w:footer="0" w:gutter="0"/>
          <w:cols w:space="720" w:num="1"/>
        </w:sectPr>
      </w:pPr>
    </w:p>
    <w:p w14:paraId="0C1A905A">
      <w:pPr>
        <w:spacing w:before="72"/>
      </w:pPr>
      <w:r>
        <w:drawing>
          <wp:anchor distT="0" distB="0" distL="0" distR="0" simplePos="0" relativeHeight="251707392" behindDoc="1" locked="0" layoutInCell="0" allowOverlap="1">
            <wp:simplePos x="0" y="0"/>
            <wp:positionH relativeFrom="page">
              <wp:posOffset>5245735</wp:posOffset>
            </wp:positionH>
            <wp:positionV relativeFrom="page">
              <wp:posOffset>542290</wp:posOffset>
            </wp:positionV>
            <wp:extent cx="9525" cy="318770"/>
            <wp:effectExtent l="0" t="0" r="9525" b="5080"/>
            <wp:wrapNone/>
            <wp:docPr id="124" name="IM 124"/>
            <wp:cNvGraphicFramePr/>
            <a:graphic xmlns:a="http://schemas.openxmlformats.org/drawingml/2006/main">
              <a:graphicData uri="http://schemas.openxmlformats.org/drawingml/2006/picture">
                <pic:pic xmlns:pic="http://schemas.openxmlformats.org/drawingml/2006/picture">
                  <pic:nvPicPr>
                    <pic:cNvPr id="124" name="IM 124"/>
                    <pic:cNvPicPr/>
                  </pic:nvPicPr>
                  <pic:blipFill>
                    <a:blip r:embed="rId53"/>
                    <a:stretch>
                      <a:fillRect/>
                    </a:stretch>
                  </pic:blipFill>
                  <pic:spPr>
                    <a:xfrm>
                      <a:off x="0" y="0"/>
                      <a:ext cx="9525" cy="318706"/>
                    </a:xfrm>
                    <a:prstGeom prst="rect">
                      <a:avLst/>
                    </a:prstGeom>
                  </pic:spPr>
                </pic:pic>
              </a:graphicData>
            </a:graphic>
          </wp:anchor>
        </w:drawing>
      </w:r>
      <w:r>
        <w:drawing>
          <wp:anchor distT="0" distB="0" distL="0" distR="0" simplePos="0" relativeHeight="251710464" behindDoc="0" locked="0" layoutInCell="0" allowOverlap="1">
            <wp:simplePos x="0" y="0"/>
            <wp:positionH relativeFrom="page">
              <wp:posOffset>6995160</wp:posOffset>
            </wp:positionH>
            <wp:positionV relativeFrom="page">
              <wp:posOffset>542290</wp:posOffset>
            </wp:positionV>
            <wp:extent cx="6350" cy="318770"/>
            <wp:effectExtent l="0" t="0" r="12700" b="5080"/>
            <wp:wrapNone/>
            <wp:docPr id="126" name="IM 126"/>
            <wp:cNvGraphicFramePr/>
            <a:graphic xmlns:a="http://schemas.openxmlformats.org/drawingml/2006/main">
              <a:graphicData uri="http://schemas.openxmlformats.org/drawingml/2006/picture">
                <pic:pic xmlns:pic="http://schemas.openxmlformats.org/drawingml/2006/picture">
                  <pic:nvPicPr>
                    <pic:cNvPr id="126" name="IM 126"/>
                    <pic:cNvPicPr/>
                  </pic:nvPicPr>
                  <pic:blipFill>
                    <a:blip r:embed="rId54"/>
                    <a:stretch>
                      <a:fillRect/>
                    </a:stretch>
                  </pic:blipFill>
                  <pic:spPr>
                    <a:xfrm>
                      <a:off x="0" y="0"/>
                      <a:ext cx="6350" cy="318706"/>
                    </a:xfrm>
                    <a:prstGeom prst="rect">
                      <a:avLst/>
                    </a:prstGeom>
                  </pic:spPr>
                </pic:pic>
              </a:graphicData>
            </a:graphic>
          </wp:anchor>
        </w:drawing>
      </w:r>
    </w:p>
    <w:p w14:paraId="116F993C">
      <w:pPr>
        <w:spacing w:before="72"/>
      </w:pPr>
    </w:p>
    <w:p w14:paraId="6D8CFEE0">
      <w:pPr>
        <w:spacing w:before="72"/>
      </w:pPr>
    </w:p>
    <w:tbl>
      <w:tblPr>
        <w:tblStyle w:val="6"/>
        <w:tblW w:w="10173" w:type="dxa"/>
        <w:tblInd w:w="12"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48"/>
        <w:gridCol w:w="1478"/>
        <w:gridCol w:w="1597"/>
        <w:gridCol w:w="381"/>
        <w:gridCol w:w="1501"/>
        <w:gridCol w:w="729"/>
        <w:gridCol w:w="789"/>
        <w:gridCol w:w="182"/>
        <w:gridCol w:w="852"/>
        <w:gridCol w:w="1032"/>
        <w:gridCol w:w="884"/>
      </w:tblGrid>
      <w:tr w14:paraId="7947FE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2" w:hRule="atLeast"/>
        </w:trPr>
        <w:tc>
          <w:tcPr>
            <w:tcW w:w="10173" w:type="dxa"/>
            <w:gridSpan w:val="11"/>
            <w:tcBorders>
              <w:top w:val="single" w:color="FFFFFF" w:sz="6" w:space="0"/>
              <w:left w:val="nil"/>
              <w:bottom w:val="single" w:color="FFFFFF" w:sz="6" w:space="0"/>
              <w:right w:val="single" w:color="FFFFFF" w:sz="2" w:space="0"/>
            </w:tcBorders>
            <w:vAlign w:val="top"/>
          </w:tcPr>
          <w:p w14:paraId="6A9AE405">
            <w:pPr>
              <w:spacing w:before="81" w:line="223" w:lineRule="auto"/>
              <w:ind w:left="1101"/>
              <w:rPr>
                <w:rFonts w:ascii="宋体" w:hAnsi="宋体" w:eastAsia="宋体" w:cs="宋体"/>
                <w:sz w:val="39"/>
                <w:szCs w:val="39"/>
              </w:rPr>
            </w:pPr>
            <w:r>
              <w:rPr>
                <w:rFonts w:ascii="宋体" w:hAnsi="宋体" w:eastAsia="宋体" w:cs="宋体"/>
                <w:spacing w:val="27"/>
                <w:sz w:val="39"/>
                <w:szCs w:val="39"/>
              </w:rPr>
              <w:t>分部分项工程和单价措施项目清单与计价表</w:t>
            </w:r>
          </w:p>
        </w:tc>
      </w:tr>
      <w:tr w14:paraId="366A1A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7" w:hRule="atLeast"/>
        </w:trPr>
        <w:tc>
          <w:tcPr>
            <w:tcW w:w="4204" w:type="dxa"/>
            <w:gridSpan w:val="4"/>
            <w:tcBorders>
              <w:top w:val="single" w:color="FFFFFF" w:sz="6" w:space="0"/>
              <w:left w:val="nil"/>
              <w:bottom w:val="single" w:color="000000" w:sz="12" w:space="0"/>
              <w:right w:val="single" w:color="FFFFFF" w:sz="6" w:space="0"/>
            </w:tcBorders>
            <w:vAlign w:val="top"/>
          </w:tcPr>
          <w:p w14:paraId="3797D563">
            <w:pPr>
              <w:spacing w:before="149" w:line="231" w:lineRule="auto"/>
              <w:ind w:left="26"/>
              <w:rPr>
                <w:rFonts w:ascii="宋体" w:hAnsi="宋体" w:eastAsia="宋体" w:cs="宋体"/>
                <w:sz w:val="17"/>
                <w:szCs w:val="17"/>
              </w:rPr>
            </w:pPr>
            <w:r>
              <w:rPr>
                <w:rFonts w:ascii="宋体" w:hAnsi="宋体" w:eastAsia="宋体" w:cs="宋体"/>
                <w:spacing w:val="8"/>
                <w:sz w:val="17"/>
                <w:szCs w:val="17"/>
              </w:rPr>
              <w:t>工程名称：消防工程</w:t>
            </w:r>
          </w:p>
        </w:tc>
        <w:tc>
          <w:tcPr>
            <w:tcW w:w="3201" w:type="dxa"/>
            <w:gridSpan w:val="4"/>
            <w:tcBorders>
              <w:top w:val="single" w:color="FFFFFF" w:sz="6" w:space="0"/>
              <w:left w:val="single" w:color="FFFFFF" w:sz="6" w:space="0"/>
              <w:bottom w:val="single" w:color="000000" w:sz="12" w:space="0"/>
              <w:right w:val="single" w:color="FFFFFF" w:sz="6" w:space="0"/>
            </w:tcBorders>
            <w:vAlign w:val="top"/>
          </w:tcPr>
          <w:p w14:paraId="0031FCAA">
            <w:pPr>
              <w:spacing w:before="59" w:line="213" w:lineRule="auto"/>
              <w:ind w:left="22" w:right="145"/>
              <w:rPr>
                <w:rFonts w:ascii="宋体" w:hAnsi="宋体" w:eastAsia="宋体" w:cs="宋体"/>
                <w:sz w:val="17"/>
                <w:szCs w:val="17"/>
              </w:rPr>
            </w:pPr>
            <w:r>
              <w:rPr>
                <w:rFonts w:ascii="宋体" w:hAnsi="宋体" w:eastAsia="宋体" w:cs="宋体"/>
                <w:spacing w:val="7"/>
                <w:sz w:val="17"/>
                <w:szCs w:val="17"/>
              </w:rPr>
              <w:t xml:space="preserve">标段：博乐强制隔离戒毒所室外消防、 </w:t>
            </w:r>
            <w:r>
              <w:rPr>
                <w:rFonts w:ascii="宋体" w:hAnsi="宋体" w:eastAsia="宋体" w:cs="宋体"/>
                <w:spacing w:val="8"/>
                <w:sz w:val="17"/>
                <w:szCs w:val="17"/>
              </w:rPr>
              <w:t>给水主管网改造项目</w:t>
            </w:r>
          </w:p>
        </w:tc>
        <w:tc>
          <w:tcPr>
            <w:tcW w:w="2768" w:type="dxa"/>
            <w:gridSpan w:val="3"/>
            <w:tcBorders>
              <w:top w:val="single" w:color="FFFFFF" w:sz="6" w:space="0"/>
              <w:left w:val="single" w:color="FFFFFF" w:sz="6" w:space="0"/>
              <w:bottom w:val="single" w:color="000000" w:sz="12" w:space="0"/>
              <w:right w:val="single" w:color="FFFFFF" w:sz="2" w:space="0"/>
            </w:tcBorders>
            <w:vAlign w:val="top"/>
          </w:tcPr>
          <w:p w14:paraId="5271FED6">
            <w:pPr>
              <w:spacing w:before="150" w:line="230" w:lineRule="auto"/>
              <w:ind w:left="925"/>
              <w:rPr>
                <w:rFonts w:ascii="宋体" w:hAnsi="宋体" w:eastAsia="宋体" w:cs="宋体"/>
                <w:sz w:val="17"/>
                <w:szCs w:val="17"/>
              </w:rPr>
            </w:pPr>
            <w:r>
              <w:rPr>
                <w:rFonts w:ascii="宋体" w:hAnsi="宋体" w:eastAsia="宋体" w:cs="宋体"/>
                <w:spacing w:val="-1"/>
                <w:sz w:val="17"/>
                <w:szCs w:val="17"/>
              </w:rPr>
              <w:t>第</w:t>
            </w:r>
            <w:r>
              <w:rPr>
                <w:rFonts w:ascii="宋体" w:hAnsi="宋体" w:eastAsia="宋体" w:cs="宋体"/>
                <w:spacing w:val="9"/>
                <w:sz w:val="17"/>
                <w:szCs w:val="17"/>
              </w:rPr>
              <w:t xml:space="preserve">  </w:t>
            </w:r>
            <w:r>
              <w:rPr>
                <w:rFonts w:ascii="宋体" w:hAnsi="宋体" w:eastAsia="宋体" w:cs="宋体"/>
                <w:spacing w:val="-1"/>
                <w:sz w:val="17"/>
                <w:szCs w:val="17"/>
              </w:rPr>
              <w:t>2</w:t>
            </w:r>
            <w:r>
              <w:rPr>
                <w:rFonts w:ascii="宋体" w:hAnsi="宋体" w:eastAsia="宋体" w:cs="宋体"/>
                <w:spacing w:val="10"/>
                <w:sz w:val="17"/>
                <w:szCs w:val="17"/>
              </w:rPr>
              <w:t xml:space="preserve">  </w:t>
            </w:r>
            <w:r>
              <w:rPr>
                <w:rFonts w:ascii="宋体" w:hAnsi="宋体" w:eastAsia="宋体" w:cs="宋体"/>
                <w:spacing w:val="-1"/>
                <w:sz w:val="17"/>
                <w:szCs w:val="17"/>
              </w:rPr>
              <w:t>页</w:t>
            </w:r>
            <w:r>
              <w:rPr>
                <w:rFonts w:ascii="宋体" w:hAnsi="宋体" w:eastAsia="宋体" w:cs="宋体"/>
                <w:spacing w:val="8"/>
                <w:sz w:val="17"/>
                <w:szCs w:val="17"/>
              </w:rPr>
              <w:t xml:space="preserve">  </w:t>
            </w:r>
            <w:r>
              <w:rPr>
                <w:rFonts w:ascii="宋体" w:hAnsi="宋体" w:eastAsia="宋体" w:cs="宋体"/>
                <w:spacing w:val="-1"/>
                <w:sz w:val="17"/>
                <w:szCs w:val="17"/>
              </w:rPr>
              <w:t>共</w:t>
            </w:r>
            <w:r>
              <w:rPr>
                <w:rFonts w:ascii="宋体" w:hAnsi="宋体" w:eastAsia="宋体" w:cs="宋体"/>
                <w:spacing w:val="11"/>
                <w:sz w:val="17"/>
                <w:szCs w:val="17"/>
              </w:rPr>
              <w:t xml:space="preserve">  </w:t>
            </w:r>
            <w:r>
              <w:rPr>
                <w:rFonts w:ascii="宋体" w:hAnsi="宋体" w:eastAsia="宋体" w:cs="宋体"/>
                <w:spacing w:val="-1"/>
                <w:sz w:val="17"/>
                <w:szCs w:val="17"/>
              </w:rPr>
              <w:t>5</w:t>
            </w:r>
            <w:r>
              <w:rPr>
                <w:rFonts w:ascii="宋体" w:hAnsi="宋体" w:eastAsia="宋体" w:cs="宋体"/>
                <w:spacing w:val="10"/>
                <w:sz w:val="17"/>
                <w:szCs w:val="17"/>
              </w:rPr>
              <w:t xml:space="preserve">  </w:t>
            </w:r>
            <w:r>
              <w:rPr>
                <w:rFonts w:ascii="宋体" w:hAnsi="宋体" w:eastAsia="宋体" w:cs="宋体"/>
                <w:spacing w:val="-1"/>
                <w:sz w:val="17"/>
                <w:szCs w:val="17"/>
              </w:rPr>
              <w:t>页</w:t>
            </w:r>
          </w:p>
        </w:tc>
      </w:tr>
      <w:tr w14:paraId="5301E9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7" w:hRule="atLeast"/>
        </w:trPr>
        <w:tc>
          <w:tcPr>
            <w:tcW w:w="748" w:type="dxa"/>
            <w:vMerge w:val="restart"/>
            <w:tcBorders>
              <w:top w:val="single" w:color="000000" w:sz="12" w:space="0"/>
              <w:left w:val="single" w:color="000000" w:sz="10" w:space="0"/>
              <w:bottom w:val="nil"/>
            </w:tcBorders>
            <w:vAlign w:val="top"/>
          </w:tcPr>
          <w:p w14:paraId="1FDBEAD9">
            <w:pPr>
              <w:pStyle w:val="7"/>
              <w:spacing w:line="249" w:lineRule="auto"/>
            </w:pPr>
          </w:p>
          <w:p w14:paraId="70F91254">
            <w:pPr>
              <w:pStyle w:val="7"/>
              <w:spacing w:line="249" w:lineRule="auto"/>
            </w:pPr>
          </w:p>
          <w:p w14:paraId="0726747B">
            <w:pPr>
              <w:spacing w:before="55" w:line="232" w:lineRule="auto"/>
              <w:ind w:left="191"/>
              <w:rPr>
                <w:rFonts w:ascii="宋体" w:hAnsi="宋体" w:eastAsia="宋体" w:cs="宋体"/>
                <w:sz w:val="17"/>
                <w:szCs w:val="17"/>
              </w:rPr>
            </w:pPr>
            <w:r>
              <w:rPr>
                <w:rFonts w:ascii="宋体" w:hAnsi="宋体" w:eastAsia="宋体" w:cs="宋体"/>
                <w:spacing w:val="6"/>
                <w:sz w:val="17"/>
                <w:szCs w:val="17"/>
              </w:rPr>
              <w:t>序号</w:t>
            </w:r>
          </w:p>
        </w:tc>
        <w:tc>
          <w:tcPr>
            <w:tcW w:w="1478" w:type="dxa"/>
            <w:vMerge w:val="restart"/>
            <w:tcBorders>
              <w:top w:val="single" w:color="000000" w:sz="12" w:space="0"/>
              <w:bottom w:val="nil"/>
            </w:tcBorders>
            <w:vAlign w:val="top"/>
          </w:tcPr>
          <w:p w14:paraId="37431EA3">
            <w:pPr>
              <w:pStyle w:val="7"/>
              <w:spacing w:line="249" w:lineRule="auto"/>
            </w:pPr>
          </w:p>
          <w:p w14:paraId="00734021">
            <w:pPr>
              <w:pStyle w:val="7"/>
              <w:spacing w:line="250" w:lineRule="auto"/>
            </w:pPr>
          </w:p>
          <w:p w14:paraId="490F9F20">
            <w:pPr>
              <w:spacing w:before="55" w:line="230" w:lineRule="auto"/>
              <w:ind w:left="380"/>
              <w:rPr>
                <w:rFonts w:ascii="宋体" w:hAnsi="宋体" w:eastAsia="宋体" w:cs="宋体"/>
                <w:sz w:val="17"/>
                <w:szCs w:val="17"/>
              </w:rPr>
            </w:pPr>
            <w:r>
              <w:rPr>
                <w:rFonts w:ascii="宋体" w:hAnsi="宋体" w:eastAsia="宋体" w:cs="宋体"/>
                <w:spacing w:val="7"/>
                <w:sz w:val="17"/>
                <w:szCs w:val="17"/>
              </w:rPr>
              <w:t>项目编码</w:t>
            </w:r>
          </w:p>
        </w:tc>
        <w:tc>
          <w:tcPr>
            <w:tcW w:w="1597" w:type="dxa"/>
            <w:vMerge w:val="restart"/>
            <w:tcBorders>
              <w:top w:val="single" w:color="000000" w:sz="12" w:space="0"/>
              <w:bottom w:val="nil"/>
            </w:tcBorders>
            <w:vAlign w:val="top"/>
          </w:tcPr>
          <w:p w14:paraId="0A0E0605">
            <w:pPr>
              <w:pStyle w:val="7"/>
              <w:spacing w:line="249" w:lineRule="auto"/>
            </w:pPr>
          </w:p>
          <w:p w14:paraId="30C3E006">
            <w:pPr>
              <w:pStyle w:val="7"/>
              <w:spacing w:line="249" w:lineRule="auto"/>
            </w:pPr>
          </w:p>
          <w:p w14:paraId="1FFD8C33">
            <w:pPr>
              <w:spacing w:before="56" w:line="231" w:lineRule="auto"/>
              <w:ind w:left="445"/>
              <w:rPr>
                <w:rFonts w:ascii="宋体" w:hAnsi="宋体" w:eastAsia="宋体" w:cs="宋体"/>
                <w:sz w:val="17"/>
                <w:szCs w:val="17"/>
              </w:rPr>
            </w:pPr>
            <w:r>
              <w:rPr>
                <w:rFonts w:ascii="宋体" w:hAnsi="宋体" w:eastAsia="宋体" w:cs="宋体"/>
                <w:spacing w:val="7"/>
                <w:sz w:val="17"/>
                <w:szCs w:val="17"/>
              </w:rPr>
              <w:t>项目名称</w:t>
            </w:r>
          </w:p>
        </w:tc>
        <w:tc>
          <w:tcPr>
            <w:tcW w:w="1882" w:type="dxa"/>
            <w:gridSpan w:val="2"/>
            <w:vMerge w:val="restart"/>
            <w:tcBorders>
              <w:top w:val="single" w:color="000000" w:sz="12" w:space="0"/>
              <w:bottom w:val="nil"/>
            </w:tcBorders>
            <w:vAlign w:val="top"/>
          </w:tcPr>
          <w:p w14:paraId="3EEF2B07">
            <w:pPr>
              <w:pStyle w:val="7"/>
              <w:spacing w:line="249" w:lineRule="auto"/>
            </w:pPr>
          </w:p>
          <w:p w14:paraId="08042F39">
            <w:pPr>
              <w:pStyle w:val="7"/>
              <w:spacing w:line="250" w:lineRule="auto"/>
            </w:pPr>
          </w:p>
          <w:p w14:paraId="7280B510">
            <w:pPr>
              <w:spacing w:before="55" w:line="230" w:lineRule="auto"/>
              <w:ind w:left="406"/>
              <w:rPr>
                <w:rFonts w:ascii="宋体" w:hAnsi="宋体" w:eastAsia="宋体" w:cs="宋体"/>
                <w:sz w:val="17"/>
                <w:szCs w:val="17"/>
              </w:rPr>
            </w:pPr>
            <w:r>
              <w:rPr>
                <w:rFonts w:ascii="宋体" w:hAnsi="宋体" w:eastAsia="宋体" w:cs="宋体"/>
                <w:spacing w:val="8"/>
                <w:sz w:val="17"/>
                <w:szCs w:val="17"/>
              </w:rPr>
              <w:t>项目特征描述</w:t>
            </w:r>
          </w:p>
        </w:tc>
        <w:tc>
          <w:tcPr>
            <w:tcW w:w="729" w:type="dxa"/>
            <w:vMerge w:val="restart"/>
            <w:tcBorders>
              <w:top w:val="single" w:color="000000" w:sz="12" w:space="0"/>
              <w:bottom w:val="nil"/>
            </w:tcBorders>
            <w:vAlign w:val="top"/>
          </w:tcPr>
          <w:p w14:paraId="28E8E2D1">
            <w:pPr>
              <w:pStyle w:val="7"/>
              <w:spacing w:line="410" w:lineRule="auto"/>
            </w:pPr>
          </w:p>
          <w:p w14:paraId="2492A755">
            <w:pPr>
              <w:spacing w:before="55" w:line="213" w:lineRule="auto"/>
              <w:ind w:left="288" w:right="72" w:hanging="179"/>
              <w:rPr>
                <w:rFonts w:ascii="宋体" w:hAnsi="宋体" w:eastAsia="宋体" w:cs="宋体"/>
                <w:sz w:val="17"/>
                <w:szCs w:val="17"/>
              </w:rPr>
            </w:pPr>
            <w:r>
              <w:rPr>
                <w:rFonts w:ascii="宋体" w:hAnsi="宋体" w:eastAsia="宋体" w:cs="宋体"/>
                <w:spacing w:val="7"/>
                <w:sz w:val="17"/>
                <w:szCs w:val="17"/>
              </w:rPr>
              <w:t>计量单</w:t>
            </w:r>
            <w:r>
              <w:rPr>
                <w:rFonts w:ascii="宋体" w:hAnsi="宋体" w:eastAsia="宋体" w:cs="宋体"/>
                <w:sz w:val="17"/>
                <w:szCs w:val="17"/>
              </w:rPr>
              <w:t xml:space="preserve"> </w:t>
            </w:r>
            <w:r>
              <w:rPr>
                <w:rFonts w:ascii="宋体" w:hAnsi="宋体" w:eastAsia="宋体" w:cs="宋体"/>
                <w:spacing w:val="2"/>
                <w:sz w:val="17"/>
                <w:szCs w:val="17"/>
              </w:rPr>
              <w:t>位</w:t>
            </w:r>
          </w:p>
        </w:tc>
        <w:tc>
          <w:tcPr>
            <w:tcW w:w="789" w:type="dxa"/>
            <w:vMerge w:val="restart"/>
            <w:tcBorders>
              <w:top w:val="single" w:color="000000" w:sz="12" w:space="0"/>
              <w:bottom w:val="nil"/>
            </w:tcBorders>
            <w:vAlign w:val="top"/>
          </w:tcPr>
          <w:p w14:paraId="35A920FE">
            <w:pPr>
              <w:pStyle w:val="7"/>
              <w:spacing w:line="249" w:lineRule="auto"/>
            </w:pPr>
          </w:p>
          <w:p w14:paraId="74E2FC23">
            <w:pPr>
              <w:pStyle w:val="7"/>
              <w:spacing w:line="249" w:lineRule="auto"/>
            </w:pPr>
          </w:p>
          <w:p w14:paraId="1ADC10C5">
            <w:pPr>
              <w:spacing w:before="56" w:line="231" w:lineRule="auto"/>
              <w:ind w:left="146"/>
              <w:rPr>
                <w:rFonts w:ascii="宋体" w:hAnsi="宋体" w:eastAsia="宋体" w:cs="宋体"/>
                <w:sz w:val="17"/>
                <w:szCs w:val="17"/>
              </w:rPr>
            </w:pPr>
            <w:r>
              <w:rPr>
                <w:rFonts w:ascii="宋体" w:hAnsi="宋体" w:eastAsia="宋体" w:cs="宋体"/>
                <w:spacing w:val="6"/>
                <w:sz w:val="17"/>
                <w:szCs w:val="17"/>
              </w:rPr>
              <w:t>工程量</w:t>
            </w:r>
          </w:p>
        </w:tc>
        <w:tc>
          <w:tcPr>
            <w:tcW w:w="2950" w:type="dxa"/>
            <w:gridSpan w:val="4"/>
            <w:tcBorders>
              <w:top w:val="single" w:color="000000" w:sz="12" w:space="0"/>
              <w:right w:val="single" w:color="000000" w:sz="12" w:space="0"/>
            </w:tcBorders>
            <w:vAlign w:val="top"/>
          </w:tcPr>
          <w:p w14:paraId="7EBD6294">
            <w:pPr>
              <w:spacing w:before="107" w:line="230" w:lineRule="auto"/>
              <w:ind w:left="1034"/>
              <w:rPr>
                <w:rFonts w:ascii="宋体" w:hAnsi="宋体" w:eastAsia="宋体" w:cs="宋体"/>
                <w:sz w:val="17"/>
                <w:szCs w:val="17"/>
              </w:rPr>
            </w:pPr>
            <w:r>
              <w:rPr>
                <w:rFonts w:ascii="宋体" w:hAnsi="宋体" w:eastAsia="宋体" w:cs="宋体"/>
                <w:spacing w:val="4"/>
                <w:sz w:val="17"/>
                <w:szCs w:val="17"/>
              </w:rPr>
              <w:t>金额（元）</w:t>
            </w:r>
          </w:p>
        </w:tc>
      </w:tr>
      <w:tr w14:paraId="039139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748" w:type="dxa"/>
            <w:vMerge w:val="continue"/>
            <w:tcBorders>
              <w:top w:val="nil"/>
              <w:left w:val="single" w:color="000000" w:sz="10" w:space="0"/>
              <w:bottom w:val="nil"/>
            </w:tcBorders>
            <w:vAlign w:val="top"/>
          </w:tcPr>
          <w:p w14:paraId="5EEFF625">
            <w:pPr>
              <w:pStyle w:val="7"/>
            </w:pPr>
          </w:p>
        </w:tc>
        <w:tc>
          <w:tcPr>
            <w:tcW w:w="1478" w:type="dxa"/>
            <w:vMerge w:val="continue"/>
            <w:tcBorders>
              <w:top w:val="nil"/>
              <w:bottom w:val="nil"/>
            </w:tcBorders>
            <w:vAlign w:val="top"/>
          </w:tcPr>
          <w:p w14:paraId="2E7FC3E4">
            <w:pPr>
              <w:pStyle w:val="7"/>
            </w:pPr>
          </w:p>
        </w:tc>
        <w:tc>
          <w:tcPr>
            <w:tcW w:w="1597" w:type="dxa"/>
            <w:vMerge w:val="continue"/>
            <w:tcBorders>
              <w:top w:val="nil"/>
              <w:bottom w:val="nil"/>
            </w:tcBorders>
            <w:vAlign w:val="top"/>
          </w:tcPr>
          <w:p w14:paraId="2AEA696E">
            <w:pPr>
              <w:pStyle w:val="7"/>
            </w:pPr>
          </w:p>
        </w:tc>
        <w:tc>
          <w:tcPr>
            <w:tcW w:w="1882" w:type="dxa"/>
            <w:gridSpan w:val="2"/>
            <w:vMerge w:val="continue"/>
            <w:tcBorders>
              <w:top w:val="nil"/>
              <w:bottom w:val="nil"/>
            </w:tcBorders>
            <w:vAlign w:val="top"/>
          </w:tcPr>
          <w:p w14:paraId="05804A08">
            <w:pPr>
              <w:pStyle w:val="7"/>
            </w:pPr>
          </w:p>
        </w:tc>
        <w:tc>
          <w:tcPr>
            <w:tcW w:w="729" w:type="dxa"/>
            <w:vMerge w:val="continue"/>
            <w:tcBorders>
              <w:top w:val="nil"/>
              <w:bottom w:val="nil"/>
            </w:tcBorders>
            <w:vAlign w:val="top"/>
          </w:tcPr>
          <w:p w14:paraId="5012A1F2">
            <w:pPr>
              <w:pStyle w:val="7"/>
            </w:pPr>
          </w:p>
        </w:tc>
        <w:tc>
          <w:tcPr>
            <w:tcW w:w="789" w:type="dxa"/>
            <w:vMerge w:val="continue"/>
            <w:tcBorders>
              <w:top w:val="nil"/>
              <w:bottom w:val="nil"/>
            </w:tcBorders>
            <w:vAlign w:val="top"/>
          </w:tcPr>
          <w:p w14:paraId="787385B7">
            <w:pPr>
              <w:pStyle w:val="7"/>
            </w:pPr>
          </w:p>
        </w:tc>
        <w:tc>
          <w:tcPr>
            <w:tcW w:w="1034" w:type="dxa"/>
            <w:gridSpan w:val="2"/>
            <w:vMerge w:val="restart"/>
            <w:tcBorders>
              <w:bottom w:val="nil"/>
            </w:tcBorders>
            <w:vAlign w:val="top"/>
          </w:tcPr>
          <w:p w14:paraId="6343E05C">
            <w:pPr>
              <w:pStyle w:val="7"/>
              <w:spacing w:line="287" w:lineRule="auto"/>
            </w:pPr>
          </w:p>
          <w:p w14:paraId="1E53C5AF">
            <w:pPr>
              <w:spacing w:before="56" w:line="229" w:lineRule="auto"/>
              <w:ind w:left="180"/>
              <w:rPr>
                <w:rFonts w:ascii="宋体" w:hAnsi="宋体" w:eastAsia="宋体" w:cs="宋体"/>
                <w:sz w:val="17"/>
                <w:szCs w:val="17"/>
              </w:rPr>
            </w:pPr>
            <w:r>
              <w:rPr>
                <w:rFonts w:ascii="宋体" w:hAnsi="宋体" w:eastAsia="宋体" w:cs="宋体"/>
                <w:spacing w:val="7"/>
                <w:sz w:val="17"/>
                <w:szCs w:val="17"/>
              </w:rPr>
              <w:t>综合单价</w:t>
            </w:r>
          </w:p>
        </w:tc>
        <w:tc>
          <w:tcPr>
            <w:tcW w:w="1032" w:type="dxa"/>
            <w:vMerge w:val="restart"/>
            <w:tcBorders>
              <w:bottom w:val="nil"/>
            </w:tcBorders>
            <w:vAlign w:val="top"/>
          </w:tcPr>
          <w:p w14:paraId="3C449E91">
            <w:pPr>
              <w:pStyle w:val="7"/>
              <w:spacing w:line="287" w:lineRule="auto"/>
            </w:pPr>
          </w:p>
          <w:p w14:paraId="092F8F27">
            <w:pPr>
              <w:spacing w:before="56" w:line="229" w:lineRule="auto"/>
              <w:ind w:left="358"/>
              <w:rPr>
                <w:rFonts w:ascii="宋体" w:hAnsi="宋体" w:eastAsia="宋体" w:cs="宋体"/>
                <w:sz w:val="17"/>
                <w:szCs w:val="17"/>
              </w:rPr>
            </w:pPr>
            <w:r>
              <w:rPr>
                <w:rFonts w:ascii="宋体" w:hAnsi="宋体" w:eastAsia="宋体" w:cs="宋体"/>
                <w:spacing w:val="5"/>
                <w:sz w:val="17"/>
                <w:szCs w:val="17"/>
              </w:rPr>
              <w:t>合价</w:t>
            </w:r>
          </w:p>
        </w:tc>
        <w:tc>
          <w:tcPr>
            <w:tcW w:w="884" w:type="dxa"/>
            <w:tcBorders>
              <w:right w:val="single" w:color="000000" w:sz="12" w:space="0"/>
            </w:tcBorders>
            <w:vAlign w:val="top"/>
          </w:tcPr>
          <w:p w14:paraId="4C3AC03B">
            <w:pPr>
              <w:spacing w:before="90" w:line="231" w:lineRule="auto"/>
              <w:ind w:left="270"/>
              <w:rPr>
                <w:rFonts w:ascii="宋体" w:hAnsi="宋体" w:eastAsia="宋体" w:cs="宋体"/>
                <w:sz w:val="17"/>
                <w:szCs w:val="17"/>
              </w:rPr>
            </w:pPr>
            <w:r>
              <w:rPr>
                <w:rFonts w:ascii="宋体" w:hAnsi="宋体" w:eastAsia="宋体" w:cs="宋体"/>
                <w:spacing w:val="5"/>
                <w:sz w:val="17"/>
                <w:szCs w:val="17"/>
              </w:rPr>
              <w:t>其中</w:t>
            </w:r>
          </w:p>
        </w:tc>
      </w:tr>
      <w:tr w14:paraId="5700C9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748" w:type="dxa"/>
            <w:vMerge w:val="continue"/>
            <w:tcBorders>
              <w:top w:val="nil"/>
              <w:left w:val="single" w:color="000000" w:sz="10" w:space="0"/>
            </w:tcBorders>
            <w:vAlign w:val="top"/>
          </w:tcPr>
          <w:p w14:paraId="548B58A2">
            <w:pPr>
              <w:pStyle w:val="7"/>
            </w:pPr>
          </w:p>
        </w:tc>
        <w:tc>
          <w:tcPr>
            <w:tcW w:w="1478" w:type="dxa"/>
            <w:vMerge w:val="continue"/>
            <w:tcBorders>
              <w:top w:val="nil"/>
            </w:tcBorders>
            <w:vAlign w:val="top"/>
          </w:tcPr>
          <w:p w14:paraId="0B38CE9C">
            <w:pPr>
              <w:pStyle w:val="7"/>
            </w:pPr>
          </w:p>
        </w:tc>
        <w:tc>
          <w:tcPr>
            <w:tcW w:w="1597" w:type="dxa"/>
            <w:vMerge w:val="continue"/>
            <w:tcBorders>
              <w:top w:val="nil"/>
            </w:tcBorders>
            <w:vAlign w:val="top"/>
          </w:tcPr>
          <w:p w14:paraId="045C1F14">
            <w:pPr>
              <w:pStyle w:val="7"/>
            </w:pPr>
          </w:p>
        </w:tc>
        <w:tc>
          <w:tcPr>
            <w:tcW w:w="1882" w:type="dxa"/>
            <w:gridSpan w:val="2"/>
            <w:vMerge w:val="continue"/>
            <w:tcBorders>
              <w:top w:val="nil"/>
            </w:tcBorders>
            <w:vAlign w:val="top"/>
          </w:tcPr>
          <w:p w14:paraId="4B660B3E">
            <w:pPr>
              <w:pStyle w:val="7"/>
            </w:pPr>
          </w:p>
        </w:tc>
        <w:tc>
          <w:tcPr>
            <w:tcW w:w="729" w:type="dxa"/>
            <w:vMerge w:val="continue"/>
            <w:tcBorders>
              <w:top w:val="nil"/>
            </w:tcBorders>
            <w:vAlign w:val="top"/>
          </w:tcPr>
          <w:p w14:paraId="63F98021">
            <w:pPr>
              <w:pStyle w:val="7"/>
            </w:pPr>
          </w:p>
        </w:tc>
        <w:tc>
          <w:tcPr>
            <w:tcW w:w="789" w:type="dxa"/>
            <w:vMerge w:val="continue"/>
            <w:tcBorders>
              <w:top w:val="nil"/>
            </w:tcBorders>
            <w:vAlign w:val="top"/>
          </w:tcPr>
          <w:p w14:paraId="7ABA2FFD">
            <w:pPr>
              <w:pStyle w:val="7"/>
            </w:pPr>
          </w:p>
        </w:tc>
        <w:tc>
          <w:tcPr>
            <w:tcW w:w="1034" w:type="dxa"/>
            <w:gridSpan w:val="2"/>
            <w:vMerge w:val="continue"/>
            <w:tcBorders>
              <w:top w:val="nil"/>
            </w:tcBorders>
            <w:vAlign w:val="top"/>
          </w:tcPr>
          <w:p w14:paraId="26449A89">
            <w:pPr>
              <w:pStyle w:val="7"/>
            </w:pPr>
          </w:p>
        </w:tc>
        <w:tc>
          <w:tcPr>
            <w:tcW w:w="1032" w:type="dxa"/>
            <w:vMerge w:val="continue"/>
            <w:tcBorders>
              <w:top w:val="nil"/>
            </w:tcBorders>
            <w:vAlign w:val="top"/>
          </w:tcPr>
          <w:p w14:paraId="37FC5AAB">
            <w:pPr>
              <w:pStyle w:val="7"/>
            </w:pPr>
          </w:p>
        </w:tc>
        <w:tc>
          <w:tcPr>
            <w:tcW w:w="884" w:type="dxa"/>
            <w:tcBorders>
              <w:right w:val="single" w:color="000000" w:sz="12" w:space="0"/>
            </w:tcBorders>
            <w:vAlign w:val="top"/>
          </w:tcPr>
          <w:p w14:paraId="3BFE18B5">
            <w:pPr>
              <w:spacing w:before="164" w:line="229" w:lineRule="auto"/>
              <w:ind w:left="185"/>
              <w:rPr>
                <w:rFonts w:ascii="宋体" w:hAnsi="宋体" w:eastAsia="宋体" w:cs="宋体"/>
                <w:sz w:val="17"/>
                <w:szCs w:val="17"/>
              </w:rPr>
            </w:pPr>
            <w:r>
              <w:rPr>
                <w:rFonts w:ascii="宋体" w:hAnsi="宋体" w:eastAsia="宋体" w:cs="宋体"/>
                <w:spacing w:val="5"/>
                <w:sz w:val="17"/>
                <w:szCs w:val="17"/>
              </w:rPr>
              <w:t>暂估价</w:t>
            </w:r>
          </w:p>
        </w:tc>
      </w:tr>
      <w:tr w14:paraId="7E2AEB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3" w:hRule="atLeast"/>
        </w:trPr>
        <w:tc>
          <w:tcPr>
            <w:tcW w:w="748" w:type="dxa"/>
            <w:tcBorders>
              <w:left w:val="single" w:color="000000" w:sz="10" w:space="0"/>
            </w:tcBorders>
            <w:vAlign w:val="top"/>
          </w:tcPr>
          <w:p w14:paraId="7B20EA8F">
            <w:pPr>
              <w:pStyle w:val="7"/>
            </w:pPr>
          </w:p>
        </w:tc>
        <w:tc>
          <w:tcPr>
            <w:tcW w:w="1478" w:type="dxa"/>
            <w:vAlign w:val="top"/>
          </w:tcPr>
          <w:p w14:paraId="0BC1B41D">
            <w:pPr>
              <w:pStyle w:val="7"/>
            </w:pPr>
          </w:p>
        </w:tc>
        <w:tc>
          <w:tcPr>
            <w:tcW w:w="1597" w:type="dxa"/>
            <w:vAlign w:val="top"/>
          </w:tcPr>
          <w:p w14:paraId="78CC418D">
            <w:pPr>
              <w:pStyle w:val="7"/>
            </w:pPr>
          </w:p>
        </w:tc>
        <w:tc>
          <w:tcPr>
            <w:tcW w:w="1882" w:type="dxa"/>
            <w:gridSpan w:val="2"/>
            <w:vAlign w:val="top"/>
          </w:tcPr>
          <w:p w14:paraId="59F1A56E">
            <w:pPr>
              <w:spacing w:before="75" w:line="230" w:lineRule="auto"/>
              <w:ind w:left="30"/>
              <w:rPr>
                <w:rFonts w:ascii="宋体" w:hAnsi="宋体" w:eastAsia="宋体" w:cs="宋体"/>
                <w:sz w:val="17"/>
                <w:szCs w:val="17"/>
              </w:rPr>
            </w:pPr>
            <w:r>
              <w:rPr>
                <w:rFonts w:ascii="宋体" w:hAnsi="宋体" w:eastAsia="宋体" w:cs="宋体"/>
                <w:spacing w:val="6"/>
                <w:sz w:val="17"/>
                <w:szCs w:val="17"/>
              </w:rPr>
              <w:t>2.规格:</w:t>
            </w:r>
            <w:r>
              <w:rPr>
                <w:rFonts w:ascii="宋体" w:hAnsi="宋体" w:eastAsia="宋体" w:cs="宋体"/>
                <w:sz w:val="17"/>
                <w:szCs w:val="17"/>
              </w:rPr>
              <w:t>DN</w:t>
            </w:r>
            <w:r>
              <w:rPr>
                <w:rFonts w:ascii="宋体" w:hAnsi="宋体" w:eastAsia="宋体" w:cs="宋体"/>
                <w:spacing w:val="6"/>
                <w:sz w:val="17"/>
                <w:szCs w:val="17"/>
              </w:rPr>
              <w:t>150</w:t>
            </w:r>
          </w:p>
        </w:tc>
        <w:tc>
          <w:tcPr>
            <w:tcW w:w="729" w:type="dxa"/>
            <w:vAlign w:val="top"/>
          </w:tcPr>
          <w:p w14:paraId="7AC1BE14">
            <w:pPr>
              <w:pStyle w:val="7"/>
            </w:pPr>
          </w:p>
        </w:tc>
        <w:tc>
          <w:tcPr>
            <w:tcW w:w="789" w:type="dxa"/>
            <w:vAlign w:val="top"/>
          </w:tcPr>
          <w:p w14:paraId="4A071440">
            <w:pPr>
              <w:pStyle w:val="7"/>
            </w:pPr>
          </w:p>
        </w:tc>
        <w:tc>
          <w:tcPr>
            <w:tcW w:w="1034" w:type="dxa"/>
            <w:gridSpan w:val="2"/>
            <w:vAlign w:val="top"/>
          </w:tcPr>
          <w:p w14:paraId="7C9B3677">
            <w:pPr>
              <w:pStyle w:val="7"/>
            </w:pPr>
          </w:p>
        </w:tc>
        <w:tc>
          <w:tcPr>
            <w:tcW w:w="1032" w:type="dxa"/>
            <w:vAlign w:val="top"/>
          </w:tcPr>
          <w:p w14:paraId="5BC83D07">
            <w:pPr>
              <w:pStyle w:val="7"/>
            </w:pPr>
          </w:p>
        </w:tc>
        <w:tc>
          <w:tcPr>
            <w:tcW w:w="884" w:type="dxa"/>
            <w:tcBorders>
              <w:right w:val="single" w:color="000000" w:sz="12" w:space="0"/>
            </w:tcBorders>
            <w:vAlign w:val="top"/>
          </w:tcPr>
          <w:p w14:paraId="75E19790">
            <w:pPr>
              <w:pStyle w:val="7"/>
            </w:pPr>
          </w:p>
        </w:tc>
      </w:tr>
      <w:tr w14:paraId="444DA4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3" w:hRule="atLeast"/>
        </w:trPr>
        <w:tc>
          <w:tcPr>
            <w:tcW w:w="748" w:type="dxa"/>
            <w:tcBorders>
              <w:left w:val="single" w:color="000000" w:sz="10" w:space="0"/>
            </w:tcBorders>
            <w:vAlign w:val="top"/>
          </w:tcPr>
          <w:p w14:paraId="0E16563E">
            <w:pPr>
              <w:pStyle w:val="7"/>
              <w:spacing w:line="245" w:lineRule="auto"/>
            </w:pPr>
          </w:p>
          <w:p w14:paraId="50D560F9">
            <w:pPr>
              <w:spacing w:before="56" w:line="188" w:lineRule="auto"/>
              <w:ind w:left="330"/>
              <w:rPr>
                <w:rFonts w:ascii="宋体" w:hAnsi="宋体" w:eastAsia="宋体" w:cs="宋体"/>
                <w:sz w:val="17"/>
                <w:szCs w:val="17"/>
              </w:rPr>
            </w:pPr>
            <w:r>
              <w:rPr>
                <w:rFonts w:ascii="宋体" w:hAnsi="宋体" w:eastAsia="宋体" w:cs="宋体"/>
                <w:sz w:val="17"/>
                <w:szCs w:val="17"/>
              </w:rPr>
              <w:t>3</w:t>
            </w:r>
          </w:p>
        </w:tc>
        <w:tc>
          <w:tcPr>
            <w:tcW w:w="1478" w:type="dxa"/>
            <w:vAlign w:val="top"/>
          </w:tcPr>
          <w:p w14:paraId="25426176">
            <w:pPr>
              <w:pStyle w:val="7"/>
              <w:spacing w:line="244" w:lineRule="auto"/>
            </w:pPr>
          </w:p>
          <w:p w14:paraId="6A10DD4F">
            <w:pPr>
              <w:spacing w:before="56" w:line="189" w:lineRule="auto"/>
              <w:ind w:left="19"/>
              <w:rPr>
                <w:rFonts w:ascii="宋体" w:hAnsi="宋体" w:eastAsia="宋体" w:cs="宋体"/>
                <w:sz w:val="17"/>
                <w:szCs w:val="17"/>
              </w:rPr>
            </w:pPr>
            <w:r>
              <w:rPr>
                <w:rFonts w:ascii="宋体" w:hAnsi="宋体" w:eastAsia="宋体" w:cs="宋体"/>
                <w:spacing w:val="4"/>
                <w:sz w:val="17"/>
                <w:szCs w:val="17"/>
              </w:rPr>
              <w:t>031002003003</w:t>
            </w:r>
          </w:p>
        </w:tc>
        <w:tc>
          <w:tcPr>
            <w:tcW w:w="1597" w:type="dxa"/>
            <w:vAlign w:val="top"/>
          </w:tcPr>
          <w:p w14:paraId="02E899AE">
            <w:pPr>
              <w:spacing w:before="272" w:line="230" w:lineRule="auto"/>
              <w:ind w:left="23"/>
              <w:rPr>
                <w:rFonts w:ascii="宋体" w:hAnsi="宋体" w:eastAsia="宋体" w:cs="宋体"/>
                <w:sz w:val="17"/>
                <w:szCs w:val="17"/>
              </w:rPr>
            </w:pPr>
            <w:r>
              <w:rPr>
                <w:rFonts w:ascii="宋体" w:hAnsi="宋体" w:eastAsia="宋体" w:cs="宋体"/>
                <w:spacing w:val="5"/>
                <w:sz w:val="17"/>
                <w:szCs w:val="17"/>
              </w:rPr>
              <w:t>套管</w:t>
            </w:r>
          </w:p>
        </w:tc>
        <w:tc>
          <w:tcPr>
            <w:tcW w:w="1882" w:type="dxa"/>
            <w:gridSpan w:val="2"/>
            <w:vAlign w:val="top"/>
          </w:tcPr>
          <w:p w14:paraId="49F4F895">
            <w:pPr>
              <w:spacing w:before="92" w:line="195" w:lineRule="auto"/>
              <w:ind w:left="28" w:right="137" w:firstLine="13"/>
              <w:rPr>
                <w:rFonts w:ascii="宋体" w:hAnsi="宋体" w:eastAsia="宋体" w:cs="宋体"/>
                <w:sz w:val="17"/>
                <w:szCs w:val="17"/>
              </w:rPr>
            </w:pPr>
            <w:r>
              <w:rPr>
                <w:rFonts w:ascii="宋体" w:hAnsi="宋体" w:eastAsia="宋体" w:cs="宋体"/>
                <w:spacing w:val="6"/>
                <w:sz w:val="17"/>
                <w:szCs w:val="17"/>
              </w:rPr>
              <w:t>1.名称、类型:一般穿</w:t>
            </w:r>
            <w:r>
              <w:rPr>
                <w:rFonts w:ascii="宋体" w:hAnsi="宋体" w:eastAsia="宋体" w:cs="宋体"/>
                <w:spacing w:val="5"/>
                <w:sz w:val="17"/>
                <w:szCs w:val="17"/>
              </w:rPr>
              <w:t xml:space="preserve"> </w:t>
            </w:r>
            <w:r>
              <w:rPr>
                <w:rFonts w:ascii="宋体" w:hAnsi="宋体" w:eastAsia="宋体" w:cs="宋体"/>
                <w:spacing w:val="7"/>
                <w:sz w:val="17"/>
                <w:szCs w:val="17"/>
              </w:rPr>
              <w:t>墙套管</w:t>
            </w:r>
          </w:p>
          <w:p w14:paraId="53B7CA7F">
            <w:pPr>
              <w:spacing w:line="230" w:lineRule="auto"/>
              <w:ind w:left="30"/>
              <w:rPr>
                <w:rFonts w:ascii="宋体" w:hAnsi="宋体" w:eastAsia="宋体" w:cs="宋体"/>
                <w:sz w:val="17"/>
                <w:szCs w:val="17"/>
              </w:rPr>
            </w:pPr>
            <w:r>
              <w:rPr>
                <w:rFonts w:ascii="宋体" w:hAnsi="宋体" w:eastAsia="宋体" w:cs="宋体"/>
                <w:spacing w:val="6"/>
                <w:sz w:val="17"/>
                <w:szCs w:val="17"/>
              </w:rPr>
              <w:t>2.规格:</w:t>
            </w:r>
            <w:r>
              <w:rPr>
                <w:rFonts w:ascii="宋体" w:hAnsi="宋体" w:eastAsia="宋体" w:cs="宋体"/>
                <w:sz w:val="17"/>
                <w:szCs w:val="17"/>
              </w:rPr>
              <w:t>DN</w:t>
            </w:r>
            <w:r>
              <w:rPr>
                <w:rFonts w:ascii="宋体" w:hAnsi="宋体" w:eastAsia="宋体" w:cs="宋体"/>
                <w:spacing w:val="6"/>
                <w:sz w:val="17"/>
                <w:szCs w:val="17"/>
              </w:rPr>
              <w:t>200</w:t>
            </w:r>
          </w:p>
        </w:tc>
        <w:tc>
          <w:tcPr>
            <w:tcW w:w="729" w:type="dxa"/>
            <w:vAlign w:val="top"/>
          </w:tcPr>
          <w:p w14:paraId="65648665">
            <w:pPr>
              <w:spacing w:before="272" w:line="230" w:lineRule="auto"/>
              <w:ind w:left="288"/>
              <w:rPr>
                <w:rFonts w:ascii="宋体" w:hAnsi="宋体" w:eastAsia="宋体" w:cs="宋体"/>
                <w:sz w:val="17"/>
                <w:szCs w:val="17"/>
              </w:rPr>
            </w:pPr>
            <w:r>
              <w:rPr>
                <w:rFonts w:ascii="宋体" w:hAnsi="宋体" w:eastAsia="宋体" w:cs="宋体"/>
                <w:spacing w:val="2"/>
                <w:sz w:val="17"/>
                <w:szCs w:val="17"/>
              </w:rPr>
              <w:t>个</w:t>
            </w:r>
          </w:p>
        </w:tc>
        <w:tc>
          <w:tcPr>
            <w:tcW w:w="789" w:type="dxa"/>
            <w:vAlign w:val="top"/>
          </w:tcPr>
          <w:p w14:paraId="12E3930D">
            <w:pPr>
              <w:pStyle w:val="7"/>
              <w:spacing w:line="245" w:lineRule="auto"/>
            </w:pPr>
          </w:p>
          <w:p w14:paraId="2B2A2A15">
            <w:pPr>
              <w:spacing w:before="56" w:line="188" w:lineRule="auto"/>
              <w:jc w:val="right"/>
              <w:rPr>
                <w:rFonts w:ascii="宋体" w:hAnsi="宋体" w:eastAsia="宋体" w:cs="宋体"/>
                <w:sz w:val="17"/>
                <w:szCs w:val="17"/>
              </w:rPr>
            </w:pPr>
            <w:r>
              <w:rPr>
                <w:rFonts w:ascii="宋体" w:hAnsi="宋体" w:eastAsia="宋体" w:cs="宋体"/>
                <w:spacing w:val="-5"/>
                <w:sz w:val="17"/>
                <w:szCs w:val="17"/>
              </w:rPr>
              <w:t>52</w:t>
            </w:r>
          </w:p>
        </w:tc>
        <w:tc>
          <w:tcPr>
            <w:tcW w:w="1034" w:type="dxa"/>
            <w:gridSpan w:val="2"/>
            <w:vAlign w:val="top"/>
          </w:tcPr>
          <w:p w14:paraId="2D5723ED">
            <w:pPr>
              <w:pStyle w:val="7"/>
            </w:pPr>
          </w:p>
        </w:tc>
        <w:tc>
          <w:tcPr>
            <w:tcW w:w="1032" w:type="dxa"/>
            <w:vAlign w:val="top"/>
          </w:tcPr>
          <w:p w14:paraId="70A0023C">
            <w:pPr>
              <w:pStyle w:val="7"/>
            </w:pPr>
          </w:p>
        </w:tc>
        <w:tc>
          <w:tcPr>
            <w:tcW w:w="884" w:type="dxa"/>
            <w:tcBorders>
              <w:right w:val="single" w:color="000000" w:sz="12" w:space="0"/>
            </w:tcBorders>
            <w:vAlign w:val="top"/>
          </w:tcPr>
          <w:p w14:paraId="0F6CCCC0">
            <w:pPr>
              <w:pStyle w:val="7"/>
            </w:pPr>
          </w:p>
        </w:tc>
      </w:tr>
      <w:tr w14:paraId="478911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07" w:hRule="atLeast"/>
        </w:trPr>
        <w:tc>
          <w:tcPr>
            <w:tcW w:w="748" w:type="dxa"/>
            <w:tcBorders>
              <w:left w:val="single" w:color="000000" w:sz="10" w:space="0"/>
            </w:tcBorders>
            <w:vAlign w:val="top"/>
          </w:tcPr>
          <w:p w14:paraId="1FDC6772">
            <w:pPr>
              <w:pStyle w:val="7"/>
              <w:spacing w:line="294" w:lineRule="auto"/>
            </w:pPr>
          </w:p>
          <w:p w14:paraId="46972E97">
            <w:pPr>
              <w:pStyle w:val="7"/>
              <w:spacing w:line="295" w:lineRule="auto"/>
            </w:pPr>
          </w:p>
          <w:p w14:paraId="1C2F9517">
            <w:pPr>
              <w:spacing w:before="56" w:line="188" w:lineRule="auto"/>
              <w:ind w:left="325"/>
              <w:rPr>
                <w:rFonts w:ascii="宋体" w:hAnsi="宋体" w:eastAsia="宋体" w:cs="宋体"/>
                <w:sz w:val="17"/>
                <w:szCs w:val="17"/>
              </w:rPr>
            </w:pPr>
            <w:r>
              <w:rPr>
                <w:rFonts w:ascii="宋体" w:hAnsi="宋体" w:eastAsia="宋体" w:cs="宋体"/>
                <w:sz w:val="17"/>
                <w:szCs w:val="17"/>
              </w:rPr>
              <w:t>4</w:t>
            </w:r>
          </w:p>
        </w:tc>
        <w:tc>
          <w:tcPr>
            <w:tcW w:w="1478" w:type="dxa"/>
            <w:vAlign w:val="top"/>
          </w:tcPr>
          <w:p w14:paraId="29EABC00">
            <w:pPr>
              <w:pStyle w:val="7"/>
              <w:spacing w:line="294" w:lineRule="auto"/>
            </w:pPr>
          </w:p>
          <w:p w14:paraId="1B32611E">
            <w:pPr>
              <w:pStyle w:val="7"/>
              <w:spacing w:line="295" w:lineRule="auto"/>
            </w:pPr>
          </w:p>
          <w:p w14:paraId="1C56B4EB">
            <w:pPr>
              <w:spacing w:before="55" w:line="189" w:lineRule="auto"/>
              <w:ind w:left="19"/>
              <w:rPr>
                <w:rFonts w:ascii="宋体" w:hAnsi="宋体" w:eastAsia="宋体" w:cs="宋体"/>
                <w:sz w:val="17"/>
                <w:szCs w:val="17"/>
              </w:rPr>
            </w:pPr>
            <w:r>
              <w:rPr>
                <w:rFonts w:ascii="宋体" w:hAnsi="宋体" w:eastAsia="宋体" w:cs="宋体"/>
                <w:spacing w:val="4"/>
                <w:sz w:val="17"/>
                <w:szCs w:val="17"/>
              </w:rPr>
              <w:t>031003003001</w:t>
            </w:r>
          </w:p>
        </w:tc>
        <w:tc>
          <w:tcPr>
            <w:tcW w:w="1597" w:type="dxa"/>
            <w:vAlign w:val="top"/>
          </w:tcPr>
          <w:p w14:paraId="47893553">
            <w:pPr>
              <w:pStyle w:val="7"/>
              <w:spacing w:line="279" w:lineRule="auto"/>
            </w:pPr>
          </w:p>
          <w:p w14:paraId="3CFD20DB">
            <w:pPr>
              <w:pStyle w:val="7"/>
              <w:spacing w:line="280" w:lineRule="auto"/>
            </w:pPr>
          </w:p>
          <w:p w14:paraId="69241E50">
            <w:pPr>
              <w:spacing w:before="55" w:line="230" w:lineRule="auto"/>
              <w:ind w:left="23"/>
              <w:rPr>
                <w:rFonts w:ascii="宋体" w:hAnsi="宋体" w:eastAsia="宋体" w:cs="宋体"/>
                <w:sz w:val="17"/>
                <w:szCs w:val="17"/>
              </w:rPr>
            </w:pPr>
            <w:r>
              <w:rPr>
                <w:rFonts w:ascii="宋体" w:hAnsi="宋体" w:eastAsia="宋体" w:cs="宋体"/>
                <w:spacing w:val="8"/>
                <w:sz w:val="17"/>
                <w:szCs w:val="17"/>
              </w:rPr>
              <w:t>焊接法兰阀门</w:t>
            </w:r>
          </w:p>
        </w:tc>
        <w:tc>
          <w:tcPr>
            <w:tcW w:w="1882" w:type="dxa"/>
            <w:gridSpan w:val="2"/>
            <w:vAlign w:val="top"/>
          </w:tcPr>
          <w:p w14:paraId="72808998">
            <w:pPr>
              <w:spacing w:before="168" w:line="195" w:lineRule="auto"/>
              <w:ind w:left="42"/>
              <w:rPr>
                <w:rFonts w:ascii="宋体" w:hAnsi="宋体" w:eastAsia="宋体" w:cs="宋体"/>
                <w:sz w:val="17"/>
                <w:szCs w:val="17"/>
              </w:rPr>
            </w:pPr>
            <w:r>
              <w:rPr>
                <w:rFonts w:ascii="宋体" w:hAnsi="宋体" w:eastAsia="宋体" w:cs="宋体"/>
                <w:spacing w:val="4"/>
                <w:sz w:val="17"/>
                <w:szCs w:val="17"/>
              </w:rPr>
              <w:t>1.名称:蝶阀</w:t>
            </w:r>
          </w:p>
          <w:p w14:paraId="182DB696">
            <w:pPr>
              <w:spacing w:line="195" w:lineRule="auto"/>
              <w:ind w:left="30" w:right="47"/>
              <w:rPr>
                <w:rFonts w:ascii="宋体" w:hAnsi="宋体" w:eastAsia="宋体" w:cs="宋体"/>
                <w:sz w:val="17"/>
                <w:szCs w:val="17"/>
              </w:rPr>
            </w:pPr>
            <w:r>
              <w:rPr>
                <w:rFonts w:ascii="宋体" w:hAnsi="宋体" w:eastAsia="宋体" w:cs="宋体"/>
                <w:spacing w:val="8"/>
                <w:sz w:val="17"/>
                <w:szCs w:val="17"/>
              </w:rPr>
              <w:t>2.规格、压力等级:</w:t>
            </w:r>
            <w:r>
              <w:rPr>
                <w:rFonts w:ascii="宋体" w:hAnsi="宋体" w:eastAsia="宋体" w:cs="宋体"/>
                <w:sz w:val="17"/>
                <w:szCs w:val="17"/>
              </w:rPr>
              <w:t>DN</w:t>
            </w:r>
            <w:r>
              <w:rPr>
                <w:rFonts w:ascii="宋体" w:hAnsi="宋体" w:eastAsia="宋体" w:cs="宋体"/>
                <w:spacing w:val="8"/>
                <w:sz w:val="17"/>
                <w:szCs w:val="17"/>
              </w:rPr>
              <w:t>2</w:t>
            </w:r>
            <w:r>
              <w:rPr>
                <w:rFonts w:ascii="宋体" w:hAnsi="宋体" w:eastAsia="宋体" w:cs="宋体"/>
                <w:sz w:val="17"/>
                <w:szCs w:val="17"/>
              </w:rPr>
              <w:t xml:space="preserve"> 00</w:t>
            </w:r>
          </w:p>
          <w:p w14:paraId="2B795AE9">
            <w:pPr>
              <w:spacing w:before="1" w:line="207" w:lineRule="auto"/>
              <w:ind w:left="28" w:right="137" w:firstLine="4"/>
              <w:jc w:val="both"/>
              <w:rPr>
                <w:rFonts w:ascii="宋体" w:hAnsi="宋体" w:eastAsia="宋体" w:cs="宋体"/>
                <w:sz w:val="17"/>
                <w:szCs w:val="17"/>
              </w:rPr>
            </w:pPr>
            <w:r>
              <w:rPr>
                <w:rFonts w:ascii="宋体" w:hAnsi="宋体" w:eastAsia="宋体" w:cs="宋体"/>
                <w:spacing w:val="7"/>
                <w:sz w:val="17"/>
                <w:szCs w:val="17"/>
              </w:rPr>
              <w:t>3.连接形式:法兰连接</w:t>
            </w:r>
            <w:r>
              <w:rPr>
                <w:rFonts w:ascii="宋体" w:hAnsi="宋体" w:eastAsia="宋体" w:cs="宋体"/>
                <w:spacing w:val="4"/>
                <w:sz w:val="17"/>
                <w:szCs w:val="17"/>
              </w:rPr>
              <w:t xml:space="preserve"> </w:t>
            </w:r>
            <w:r>
              <w:rPr>
                <w:rFonts w:ascii="宋体" w:hAnsi="宋体" w:eastAsia="宋体" w:cs="宋体"/>
                <w:spacing w:val="7"/>
                <w:sz w:val="17"/>
                <w:szCs w:val="17"/>
              </w:rPr>
              <w:t>4.其他:符合设计及规</w:t>
            </w:r>
            <w:r>
              <w:rPr>
                <w:rFonts w:ascii="宋体" w:hAnsi="宋体" w:eastAsia="宋体" w:cs="宋体"/>
                <w:spacing w:val="8"/>
                <w:sz w:val="17"/>
                <w:szCs w:val="17"/>
              </w:rPr>
              <w:t xml:space="preserve"> </w:t>
            </w:r>
            <w:r>
              <w:rPr>
                <w:rFonts w:ascii="宋体" w:hAnsi="宋体" w:eastAsia="宋体" w:cs="宋体"/>
                <w:spacing w:val="7"/>
                <w:sz w:val="17"/>
                <w:szCs w:val="17"/>
              </w:rPr>
              <w:t>范要求</w:t>
            </w:r>
          </w:p>
        </w:tc>
        <w:tc>
          <w:tcPr>
            <w:tcW w:w="729" w:type="dxa"/>
            <w:vAlign w:val="top"/>
          </w:tcPr>
          <w:p w14:paraId="2D4E6401">
            <w:pPr>
              <w:pStyle w:val="7"/>
              <w:spacing w:line="279" w:lineRule="auto"/>
            </w:pPr>
          </w:p>
          <w:p w14:paraId="72CA36C6">
            <w:pPr>
              <w:pStyle w:val="7"/>
              <w:spacing w:line="280" w:lineRule="auto"/>
            </w:pPr>
          </w:p>
          <w:p w14:paraId="57356502">
            <w:pPr>
              <w:spacing w:before="55" w:line="230" w:lineRule="auto"/>
              <w:ind w:left="288"/>
              <w:rPr>
                <w:rFonts w:ascii="宋体" w:hAnsi="宋体" w:eastAsia="宋体" w:cs="宋体"/>
                <w:sz w:val="17"/>
                <w:szCs w:val="17"/>
              </w:rPr>
            </w:pPr>
            <w:r>
              <w:rPr>
                <w:rFonts w:ascii="宋体" w:hAnsi="宋体" w:eastAsia="宋体" w:cs="宋体"/>
                <w:spacing w:val="2"/>
                <w:sz w:val="17"/>
                <w:szCs w:val="17"/>
              </w:rPr>
              <w:t>个</w:t>
            </w:r>
          </w:p>
        </w:tc>
        <w:tc>
          <w:tcPr>
            <w:tcW w:w="789" w:type="dxa"/>
            <w:vAlign w:val="top"/>
          </w:tcPr>
          <w:p w14:paraId="46BC05B6">
            <w:pPr>
              <w:pStyle w:val="7"/>
              <w:spacing w:line="294" w:lineRule="auto"/>
            </w:pPr>
          </w:p>
          <w:p w14:paraId="1087A26E">
            <w:pPr>
              <w:pStyle w:val="7"/>
              <w:spacing w:line="294" w:lineRule="auto"/>
            </w:pPr>
          </w:p>
          <w:p w14:paraId="4830EFA0">
            <w:pPr>
              <w:spacing w:before="56" w:line="189" w:lineRule="auto"/>
              <w:jc w:val="right"/>
              <w:rPr>
                <w:rFonts w:ascii="宋体" w:hAnsi="宋体" w:eastAsia="宋体" w:cs="宋体"/>
                <w:sz w:val="17"/>
                <w:szCs w:val="17"/>
              </w:rPr>
            </w:pPr>
            <w:r>
              <w:rPr>
                <w:rFonts w:ascii="宋体" w:hAnsi="宋体" w:eastAsia="宋体" w:cs="宋体"/>
                <w:spacing w:val="-23"/>
                <w:sz w:val="17"/>
                <w:szCs w:val="17"/>
              </w:rPr>
              <w:t>1</w:t>
            </w:r>
          </w:p>
        </w:tc>
        <w:tc>
          <w:tcPr>
            <w:tcW w:w="1034" w:type="dxa"/>
            <w:gridSpan w:val="2"/>
            <w:vAlign w:val="top"/>
          </w:tcPr>
          <w:p w14:paraId="128BE7BF">
            <w:pPr>
              <w:pStyle w:val="7"/>
            </w:pPr>
          </w:p>
        </w:tc>
        <w:tc>
          <w:tcPr>
            <w:tcW w:w="1032" w:type="dxa"/>
            <w:vAlign w:val="top"/>
          </w:tcPr>
          <w:p w14:paraId="34554F28">
            <w:pPr>
              <w:pStyle w:val="7"/>
            </w:pPr>
          </w:p>
        </w:tc>
        <w:tc>
          <w:tcPr>
            <w:tcW w:w="884" w:type="dxa"/>
            <w:tcBorders>
              <w:right w:val="single" w:color="000000" w:sz="12" w:space="0"/>
            </w:tcBorders>
            <w:vAlign w:val="top"/>
          </w:tcPr>
          <w:p w14:paraId="14C2DEEA">
            <w:pPr>
              <w:pStyle w:val="7"/>
            </w:pPr>
          </w:p>
        </w:tc>
      </w:tr>
      <w:tr w14:paraId="16B2BC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07" w:hRule="atLeast"/>
        </w:trPr>
        <w:tc>
          <w:tcPr>
            <w:tcW w:w="748" w:type="dxa"/>
            <w:tcBorders>
              <w:left w:val="single" w:color="000000" w:sz="10" w:space="0"/>
            </w:tcBorders>
            <w:vAlign w:val="top"/>
          </w:tcPr>
          <w:p w14:paraId="2EAD745E">
            <w:pPr>
              <w:pStyle w:val="7"/>
              <w:spacing w:line="296" w:lineRule="auto"/>
            </w:pPr>
          </w:p>
          <w:p w14:paraId="4ABA381C">
            <w:pPr>
              <w:pStyle w:val="7"/>
              <w:spacing w:line="296" w:lineRule="auto"/>
            </w:pPr>
          </w:p>
          <w:p w14:paraId="3332315A">
            <w:pPr>
              <w:spacing w:before="55" w:line="187" w:lineRule="auto"/>
              <w:ind w:left="330"/>
              <w:rPr>
                <w:rFonts w:ascii="宋体" w:hAnsi="宋体" w:eastAsia="宋体" w:cs="宋体"/>
                <w:sz w:val="17"/>
                <w:szCs w:val="17"/>
              </w:rPr>
            </w:pPr>
            <w:r>
              <w:rPr>
                <w:rFonts w:ascii="宋体" w:hAnsi="宋体" w:eastAsia="宋体" w:cs="宋体"/>
                <w:sz w:val="17"/>
                <w:szCs w:val="17"/>
              </w:rPr>
              <w:t>5</w:t>
            </w:r>
          </w:p>
        </w:tc>
        <w:tc>
          <w:tcPr>
            <w:tcW w:w="1478" w:type="dxa"/>
            <w:vAlign w:val="top"/>
          </w:tcPr>
          <w:p w14:paraId="44845DBD">
            <w:pPr>
              <w:pStyle w:val="7"/>
              <w:spacing w:line="295" w:lineRule="auto"/>
            </w:pPr>
          </w:p>
          <w:p w14:paraId="2CF5ADA8">
            <w:pPr>
              <w:pStyle w:val="7"/>
              <w:spacing w:line="295" w:lineRule="auto"/>
            </w:pPr>
          </w:p>
          <w:p w14:paraId="126A1E0F">
            <w:pPr>
              <w:spacing w:before="56" w:line="189" w:lineRule="auto"/>
              <w:ind w:left="19"/>
              <w:rPr>
                <w:rFonts w:ascii="宋体" w:hAnsi="宋体" w:eastAsia="宋体" w:cs="宋体"/>
                <w:sz w:val="17"/>
                <w:szCs w:val="17"/>
              </w:rPr>
            </w:pPr>
            <w:r>
              <w:rPr>
                <w:rFonts w:ascii="宋体" w:hAnsi="宋体" w:eastAsia="宋体" w:cs="宋体"/>
                <w:spacing w:val="4"/>
                <w:sz w:val="17"/>
                <w:szCs w:val="17"/>
              </w:rPr>
              <w:t>031003003002</w:t>
            </w:r>
          </w:p>
        </w:tc>
        <w:tc>
          <w:tcPr>
            <w:tcW w:w="1597" w:type="dxa"/>
            <w:vAlign w:val="top"/>
          </w:tcPr>
          <w:p w14:paraId="3F9C10CF">
            <w:pPr>
              <w:pStyle w:val="7"/>
              <w:spacing w:line="280" w:lineRule="auto"/>
            </w:pPr>
          </w:p>
          <w:p w14:paraId="518F9DEF">
            <w:pPr>
              <w:pStyle w:val="7"/>
              <w:spacing w:line="281" w:lineRule="auto"/>
            </w:pPr>
          </w:p>
          <w:p w14:paraId="2276E931">
            <w:pPr>
              <w:spacing w:before="55" w:line="230" w:lineRule="auto"/>
              <w:ind w:left="23"/>
              <w:rPr>
                <w:rFonts w:ascii="宋体" w:hAnsi="宋体" w:eastAsia="宋体" w:cs="宋体"/>
                <w:sz w:val="17"/>
                <w:szCs w:val="17"/>
              </w:rPr>
            </w:pPr>
            <w:r>
              <w:rPr>
                <w:rFonts w:ascii="宋体" w:hAnsi="宋体" w:eastAsia="宋体" w:cs="宋体"/>
                <w:spacing w:val="8"/>
                <w:sz w:val="17"/>
                <w:szCs w:val="17"/>
              </w:rPr>
              <w:t>焊接法兰阀门</w:t>
            </w:r>
          </w:p>
        </w:tc>
        <w:tc>
          <w:tcPr>
            <w:tcW w:w="1882" w:type="dxa"/>
            <w:gridSpan w:val="2"/>
            <w:vAlign w:val="top"/>
          </w:tcPr>
          <w:p w14:paraId="67307063">
            <w:pPr>
              <w:spacing w:before="170" w:line="195" w:lineRule="auto"/>
              <w:ind w:left="42"/>
              <w:rPr>
                <w:rFonts w:ascii="宋体" w:hAnsi="宋体" w:eastAsia="宋体" w:cs="宋体"/>
                <w:sz w:val="17"/>
                <w:szCs w:val="17"/>
              </w:rPr>
            </w:pPr>
            <w:r>
              <w:rPr>
                <w:rFonts w:ascii="宋体" w:hAnsi="宋体" w:eastAsia="宋体" w:cs="宋体"/>
                <w:spacing w:val="5"/>
                <w:sz w:val="17"/>
                <w:szCs w:val="17"/>
              </w:rPr>
              <w:t>1.名称:伸缩接头</w:t>
            </w:r>
          </w:p>
          <w:p w14:paraId="090DF0C2">
            <w:pPr>
              <w:spacing w:line="195" w:lineRule="auto"/>
              <w:ind w:left="30" w:right="47"/>
              <w:rPr>
                <w:rFonts w:ascii="宋体" w:hAnsi="宋体" w:eastAsia="宋体" w:cs="宋体"/>
                <w:sz w:val="17"/>
                <w:szCs w:val="17"/>
              </w:rPr>
            </w:pPr>
            <w:r>
              <w:rPr>
                <w:rFonts w:ascii="宋体" w:hAnsi="宋体" w:eastAsia="宋体" w:cs="宋体"/>
                <w:spacing w:val="8"/>
                <w:sz w:val="17"/>
                <w:szCs w:val="17"/>
              </w:rPr>
              <w:t>2.规格、压力等级:</w:t>
            </w:r>
            <w:r>
              <w:rPr>
                <w:rFonts w:ascii="宋体" w:hAnsi="宋体" w:eastAsia="宋体" w:cs="宋体"/>
                <w:sz w:val="17"/>
                <w:szCs w:val="17"/>
              </w:rPr>
              <w:t>DN</w:t>
            </w:r>
            <w:r>
              <w:rPr>
                <w:rFonts w:ascii="宋体" w:hAnsi="宋体" w:eastAsia="宋体" w:cs="宋体"/>
                <w:spacing w:val="8"/>
                <w:sz w:val="17"/>
                <w:szCs w:val="17"/>
              </w:rPr>
              <w:t>2</w:t>
            </w:r>
            <w:r>
              <w:rPr>
                <w:rFonts w:ascii="宋体" w:hAnsi="宋体" w:eastAsia="宋体" w:cs="宋体"/>
                <w:sz w:val="17"/>
                <w:szCs w:val="17"/>
              </w:rPr>
              <w:t xml:space="preserve"> 00</w:t>
            </w:r>
          </w:p>
          <w:p w14:paraId="38EC2F26">
            <w:pPr>
              <w:spacing w:before="1" w:line="207" w:lineRule="auto"/>
              <w:ind w:left="28" w:right="137" w:firstLine="4"/>
              <w:jc w:val="both"/>
              <w:rPr>
                <w:rFonts w:ascii="宋体" w:hAnsi="宋体" w:eastAsia="宋体" w:cs="宋体"/>
                <w:sz w:val="17"/>
                <w:szCs w:val="17"/>
              </w:rPr>
            </w:pPr>
            <w:r>
              <w:rPr>
                <w:rFonts w:ascii="宋体" w:hAnsi="宋体" w:eastAsia="宋体" w:cs="宋体"/>
                <w:spacing w:val="7"/>
                <w:sz w:val="17"/>
                <w:szCs w:val="17"/>
              </w:rPr>
              <w:t>3.连接形式:法兰连接</w:t>
            </w:r>
            <w:r>
              <w:rPr>
                <w:rFonts w:ascii="宋体" w:hAnsi="宋体" w:eastAsia="宋体" w:cs="宋体"/>
                <w:spacing w:val="4"/>
                <w:sz w:val="17"/>
                <w:szCs w:val="17"/>
              </w:rPr>
              <w:t xml:space="preserve"> </w:t>
            </w:r>
            <w:r>
              <w:rPr>
                <w:rFonts w:ascii="宋体" w:hAnsi="宋体" w:eastAsia="宋体" w:cs="宋体"/>
                <w:spacing w:val="7"/>
                <w:sz w:val="17"/>
                <w:szCs w:val="17"/>
              </w:rPr>
              <w:t>4.其他:符合设计及规</w:t>
            </w:r>
            <w:r>
              <w:rPr>
                <w:rFonts w:ascii="宋体" w:hAnsi="宋体" w:eastAsia="宋体" w:cs="宋体"/>
                <w:spacing w:val="8"/>
                <w:sz w:val="17"/>
                <w:szCs w:val="17"/>
              </w:rPr>
              <w:t xml:space="preserve"> </w:t>
            </w:r>
            <w:r>
              <w:rPr>
                <w:rFonts w:ascii="宋体" w:hAnsi="宋体" w:eastAsia="宋体" w:cs="宋体"/>
                <w:spacing w:val="7"/>
                <w:sz w:val="17"/>
                <w:szCs w:val="17"/>
              </w:rPr>
              <w:t>范要求</w:t>
            </w:r>
          </w:p>
        </w:tc>
        <w:tc>
          <w:tcPr>
            <w:tcW w:w="729" w:type="dxa"/>
            <w:vAlign w:val="top"/>
          </w:tcPr>
          <w:p w14:paraId="579E7358">
            <w:pPr>
              <w:pStyle w:val="7"/>
              <w:spacing w:line="280" w:lineRule="auto"/>
            </w:pPr>
          </w:p>
          <w:p w14:paraId="1DD85972">
            <w:pPr>
              <w:pStyle w:val="7"/>
              <w:spacing w:line="281" w:lineRule="auto"/>
            </w:pPr>
          </w:p>
          <w:p w14:paraId="344A7865">
            <w:pPr>
              <w:spacing w:before="55" w:line="230" w:lineRule="auto"/>
              <w:ind w:left="288"/>
              <w:rPr>
                <w:rFonts w:ascii="宋体" w:hAnsi="宋体" w:eastAsia="宋体" w:cs="宋体"/>
                <w:sz w:val="17"/>
                <w:szCs w:val="17"/>
              </w:rPr>
            </w:pPr>
            <w:r>
              <w:rPr>
                <w:rFonts w:ascii="宋体" w:hAnsi="宋体" w:eastAsia="宋体" w:cs="宋体"/>
                <w:spacing w:val="2"/>
                <w:sz w:val="17"/>
                <w:szCs w:val="17"/>
              </w:rPr>
              <w:t>个</w:t>
            </w:r>
          </w:p>
        </w:tc>
        <w:tc>
          <w:tcPr>
            <w:tcW w:w="789" w:type="dxa"/>
            <w:vAlign w:val="top"/>
          </w:tcPr>
          <w:p w14:paraId="24A7788C">
            <w:pPr>
              <w:pStyle w:val="7"/>
              <w:spacing w:line="295" w:lineRule="auto"/>
            </w:pPr>
          </w:p>
          <w:p w14:paraId="0CBBD16E">
            <w:pPr>
              <w:pStyle w:val="7"/>
              <w:spacing w:line="295" w:lineRule="auto"/>
            </w:pPr>
          </w:p>
          <w:p w14:paraId="66362991">
            <w:pPr>
              <w:spacing w:before="56" w:line="189" w:lineRule="auto"/>
              <w:jc w:val="right"/>
              <w:rPr>
                <w:rFonts w:ascii="宋体" w:hAnsi="宋体" w:eastAsia="宋体" w:cs="宋体"/>
                <w:sz w:val="17"/>
                <w:szCs w:val="17"/>
              </w:rPr>
            </w:pPr>
            <w:r>
              <w:rPr>
                <w:rFonts w:ascii="宋体" w:hAnsi="宋体" w:eastAsia="宋体" w:cs="宋体"/>
                <w:spacing w:val="-23"/>
                <w:sz w:val="17"/>
                <w:szCs w:val="17"/>
              </w:rPr>
              <w:t>1</w:t>
            </w:r>
          </w:p>
        </w:tc>
        <w:tc>
          <w:tcPr>
            <w:tcW w:w="1034" w:type="dxa"/>
            <w:gridSpan w:val="2"/>
            <w:vAlign w:val="top"/>
          </w:tcPr>
          <w:p w14:paraId="52A35A4E">
            <w:pPr>
              <w:pStyle w:val="7"/>
            </w:pPr>
          </w:p>
        </w:tc>
        <w:tc>
          <w:tcPr>
            <w:tcW w:w="1032" w:type="dxa"/>
            <w:vAlign w:val="top"/>
          </w:tcPr>
          <w:p w14:paraId="4D63A81B">
            <w:pPr>
              <w:pStyle w:val="7"/>
            </w:pPr>
          </w:p>
        </w:tc>
        <w:tc>
          <w:tcPr>
            <w:tcW w:w="884" w:type="dxa"/>
            <w:tcBorders>
              <w:right w:val="single" w:color="000000" w:sz="12" w:space="0"/>
            </w:tcBorders>
            <w:vAlign w:val="top"/>
          </w:tcPr>
          <w:p w14:paraId="0FE24258">
            <w:pPr>
              <w:pStyle w:val="7"/>
            </w:pPr>
          </w:p>
        </w:tc>
      </w:tr>
      <w:tr w14:paraId="25F258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07" w:hRule="atLeast"/>
        </w:trPr>
        <w:tc>
          <w:tcPr>
            <w:tcW w:w="748" w:type="dxa"/>
            <w:tcBorders>
              <w:left w:val="single" w:color="000000" w:sz="10" w:space="0"/>
            </w:tcBorders>
            <w:vAlign w:val="top"/>
          </w:tcPr>
          <w:p w14:paraId="2EE768D6">
            <w:pPr>
              <w:pStyle w:val="7"/>
              <w:spacing w:line="296" w:lineRule="auto"/>
            </w:pPr>
          </w:p>
          <w:p w14:paraId="4BEC5A0C">
            <w:pPr>
              <w:pStyle w:val="7"/>
              <w:spacing w:line="297" w:lineRule="auto"/>
            </w:pPr>
          </w:p>
          <w:p w14:paraId="4D02EFDE">
            <w:pPr>
              <w:spacing w:before="55" w:line="188" w:lineRule="auto"/>
              <w:ind w:left="328"/>
              <w:rPr>
                <w:rFonts w:ascii="宋体" w:hAnsi="宋体" w:eastAsia="宋体" w:cs="宋体"/>
                <w:sz w:val="17"/>
                <w:szCs w:val="17"/>
              </w:rPr>
            </w:pPr>
            <w:r>
              <w:rPr>
                <w:rFonts w:ascii="宋体" w:hAnsi="宋体" w:eastAsia="宋体" w:cs="宋体"/>
                <w:sz w:val="17"/>
                <w:szCs w:val="17"/>
              </w:rPr>
              <w:t>6</w:t>
            </w:r>
          </w:p>
        </w:tc>
        <w:tc>
          <w:tcPr>
            <w:tcW w:w="1478" w:type="dxa"/>
            <w:vAlign w:val="top"/>
          </w:tcPr>
          <w:p w14:paraId="5C56B6A6">
            <w:pPr>
              <w:pStyle w:val="7"/>
              <w:spacing w:line="296" w:lineRule="auto"/>
            </w:pPr>
          </w:p>
          <w:p w14:paraId="6078670C">
            <w:pPr>
              <w:pStyle w:val="7"/>
              <w:spacing w:line="296" w:lineRule="auto"/>
            </w:pPr>
          </w:p>
          <w:p w14:paraId="51AF7B18">
            <w:pPr>
              <w:spacing w:before="55" w:line="189" w:lineRule="auto"/>
              <w:ind w:left="19"/>
              <w:rPr>
                <w:rFonts w:ascii="宋体" w:hAnsi="宋体" w:eastAsia="宋体" w:cs="宋体"/>
                <w:sz w:val="17"/>
                <w:szCs w:val="17"/>
              </w:rPr>
            </w:pPr>
            <w:r>
              <w:rPr>
                <w:rFonts w:ascii="宋体" w:hAnsi="宋体" w:eastAsia="宋体" w:cs="宋体"/>
                <w:spacing w:val="4"/>
                <w:sz w:val="17"/>
                <w:szCs w:val="17"/>
              </w:rPr>
              <w:t>031003003003</w:t>
            </w:r>
          </w:p>
        </w:tc>
        <w:tc>
          <w:tcPr>
            <w:tcW w:w="1597" w:type="dxa"/>
            <w:vAlign w:val="top"/>
          </w:tcPr>
          <w:p w14:paraId="0F1854B0">
            <w:pPr>
              <w:pStyle w:val="7"/>
              <w:spacing w:line="281" w:lineRule="auto"/>
            </w:pPr>
          </w:p>
          <w:p w14:paraId="48B90E23">
            <w:pPr>
              <w:pStyle w:val="7"/>
              <w:spacing w:line="282" w:lineRule="auto"/>
            </w:pPr>
          </w:p>
          <w:p w14:paraId="49C29229">
            <w:pPr>
              <w:spacing w:before="55" w:line="230" w:lineRule="auto"/>
              <w:ind w:left="23"/>
              <w:rPr>
                <w:rFonts w:ascii="宋体" w:hAnsi="宋体" w:eastAsia="宋体" w:cs="宋体"/>
                <w:sz w:val="17"/>
                <w:szCs w:val="17"/>
              </w:rPr>
            </w:pPr>
            <w:r>
              <w:rPr>
                <w:rFonts w:ascii="宋体" w:hAnsi="宋体" w:eastAsia="宋体" w:cs="宋体"/>
                <w:spacing w:val="8"/>
                <w:sz w:val="17"/>
                <w:szCs w:val="17"/>
              </w:rPr>
              <w:t>焊接法兰阀门</w:t>
            </w:r>
          </w:p>
        </w:tc>
        <w:tc>
          <w:tcPr>
            <w:tcW w:w="1882" w:type="dxa"/>
            <w:gridSpan w:val="2"/>
            <w:vAlign w:val="top"/>
          </w:tcPr>
          <w:p w14:paraId="2F30DF63">
            <w:pPr>
              <w:spacing w:before="172" w:line="195" w:lineRule="auto"/>
              <w:ind w:left="42"/>
              <w:rPr>
                <w:rFonts w:ascii="宋体" w:hAnsi="宋体" w:eastAsia="宋体" w:cs="宋体"/>
                <w:sz w:val="17"/>
                <w:szCs w:val="17"/>
              </w:rPr>
            </w:pPr>
            <w:r>
              <w:rPr>
                <w:rFonts w:ascii="宋体" w:hAnsi="宋体" w:eastAsia="宋体" w:cs="宋体"/>
                <w:spacing w:val="4"/>
                <w:sz w:val="17"/>
                <w:szCs w:val="17"/>
              </w:rPr>
              <w:t>1.名称:蝶阀</w:t>
            </w:r>
          </w:p>
          <w:p w14:paraId="4B751798">
            <w:pPr>
              <w:spacing w:line="195" w:lineRule="auto"/>
              <w:ind w:left="30" w:right="47"/>
              <w:rPr>
                <w:rFonts w:ascii="宋体" w:hAnsi="宋体" w:eastAsia="宋体" w:cs="宋体"/>
                <w:sz w:val="17"/>
                <w:szCs w:val="17"/>
              </w:rPr>
            </w:pPr>
            <w:r>
              <w:rPr>
                <w:rFonts w:ascii="宋体" w:hAnsi="宋体" w:eastAsia="宋体" w:cs="宋体"/>
                <w:spacing w:val="8"/>
                <w:sz w:val="17"/>
                <w:szCs w:val="17"/>
              </w:rPr>
              <w:t>2.规格、压力等级:</w:t>
            </w:r>
            <w:r>
              <w:rPr>
                <w:rFonts w:ascii="宋体" w:hAnsi="宋体" w:eastAsia="宋体" w:cs="宋体"/>
                <w:sz w:val="17"/>
                <w:szCs w:val="17"/>
              </w:rPr>
              <w:t>DN</w:t>
            </w:r>
            <w:r>
              <w:rPr>
                <w:rFonts w:ascii="宋体" w:hAnsi="宋体" w:eastAsia="宋体" w:cs="宋体"/>
                <w:spacing w:val="8"/>
                <w:sz w:val="17"/>
                <w:szCs w:val="17"/>
              </w:rPr>
              <w:t>1</w:t>
            </w:r>
            <w:r>
              <w:rPr>
                <w:rFonts w:ascii="宋体" w:hAnsi="宋体" w:eastAsia="宋体" w:cs="宋体"/>
                <w:sz w:val="17"/>
                <w:szCs w:val="17"/>
              </w:rPr>
              <w:t xml:space="preserve"> 00</w:t>
            </w:r>
          </w:p>
          <w:p w14:paraId="601CA57E">
            <w:pPr>
              <w:spacing w:before="1" w:line="207" w:lineRule="auto"/>
              <w:ind w:left="28" w:right="137" w:firstLine="4"/>
              <w:jc w:val="both"/>
              <w:rPr>
                <w:rFonts w:ascii="宋体" w:hAnsi="宋体" w:eastAsia="宋体" w:cs="宋体"/>
                <w:sz w:val="17"/>
                <w:szCs w:val="17"/>
              </w:rPr>
            </w:pPr>
            <w:r>
              <w:rPr>
                <w:rFonts w:ascii="宋体" w:hAnsi="宋体" w:eastAsia="宋体" w:cs="宋体"/>
                <w:spacing w:val="7"/>
                <w:sz w:val="17"/>
                <w:szCs w:val="17"/>
              </w:rPr>
              <w:t>3.连接形式:法兰连接</w:t>
            </w:r>
            <w:r>
              <w:rPr>
                <w:rFonts w:ascii="宋体" w:hAnsi="宋体" w:eastAsia="宋体" w:cs="宋体"/>
                <w:spacing w:val="4"/>
                <w:sz w:val="17"/>
                <w:szCs w:val="17"/>
              </w:rPr>
              <w:t xml:space="preserve"> </w:t>
            </w:r>
            <w:r>
              <w:rPr>
                <w:rFonts w:ascii="宋体" w:hAnsi="宋体" w:eastAsia="宋体" w:cs="宋体"/>
                <w:spacing w:val="7"/>
                <w:sz w:val="17"/>
                <w:szCs w:val="17"/>
              </w:rPr>
              <w:t>4.其他:符合设计及规</w:t>
            </w:r>
            <w:r>
              <w:rPr>
                <w:rFonts w:ascii="宋体" w:hAnsi="宋体" w:eastAsia="宋体" w:cs="宋体"/>
                <w:spacing w:val="8"/>
                <w:sz w:val="17"/>
                <w:szCs w:val="17"/>
              </w:rPr>
              <w:t xml:space="preserve"> </w:t>
            </w:r>
            <w:r>
              <w:rPr>
                <w:rFonts w:ascii="宋体" w:hAnsi="宋体" w:eastAsia="宋体" w:cs="宋体"/>
                <w:spacing w:val="7"/>
                <w:sz w:val="17"/>
                <w:szCs w:val="17"/>
              </w:rPr>
              <w:t>范要求</w:t>
            </w:r>
          </w:p>
        </w:tc>
        <w:tc>
          <w:tcPr>
            <w:tcW w:w="729" w:type="dxa"/>
            <w:vAlign w:val="top"/>
          </w:tcPr>
          <w:p w14:paraId="2E151459">
            <w:pPr>
              <w:pStyle w:val="7"/>
              <w:spacing w:line="281" w:lineRule="auto"/>
            </w:pPr>
          </w:p>
          <w:p w14:paraId="2F89501B">
            <w:pPr>
              <w:pStyle w:val="7"/>
              <w:spacing w:line="282" w:lineRule="auto"/>
            </w:pPr>
          </w:p>
          <w:p w14:paraId="1F31DFBD">
            <w:pPr>
              <w:spacing w:before="55" w:line="230" w:lineRule="auto"/>
              <w:ind w:left="288"/>
              <w:rPr>
                <w:rFonts w:ascii="宋体" w:hAnsi="宋体" w:eastAsia="宋体" w:cs="宋体"/>
                <w:sz w:val="17"/>
                <w:szCs w:val="17"/>
              </w:rPr>
            </w:pPr>
            <w:r>
              <w:rPr>
                <w:rFonts w:ascii="宋体" w:hAnsi="宋体" w:eastAsia="宋体" w:cs="宋体"/>
                <w:spacing w:val="2"/>
                <w:sz w:val="17"/>
                <w:szCs w:val="17"/>
              </w:rPr>
              <w:t>个</w:t>
            </w:r>
          </w:p>
        </w:tc>
        <w:tc>
          <w:tcPr>
            <w:tcW w:w="789" w:type="dxa"/>
            <w:vAlign w:val="top"/>
          </w:tcPr>
          <w:p w14:paraId="6B29A500">
            <w:pPr>
              <w:pStyle w:val="7"/>
              <w:spacing w:line="296" w:lineRule="auto"/>
            </w:pPr>
          </w:p>
          <w:p w14:paraId="1746902A">
            <w:pPr>
              <w:pStyle w:val="7"/>
              <w:spacing w:line="297" w:lineRule="auto"/>
            </w:pPr>
          </w:p>
          <w:p w14:paraId="58C06AFF">
            <w:pPr>
              <w:spacing w:before="55" w:line="188" w:lineRule="auto"/>
              <w:jc w:val="right"/>
              <w:rPr>
                <w:rFonts w:ascii="宋体" w:hAnsi="宋体" w:eastAsia="宋体" w:cs="宋体"/>
                <w:sz w:val="17"/>
                <w:szCs w:val="17"/>
              </w:rPr>
            </w:pPr>
            <w:r>
              <w:rPr>
                <w:rFonts w:ascii="宋体" w:hAnsi="宋体" w:eastAsia="宋体" w:cs="宋体"/>
                <w:spacing w:val="-5"/>
                <w:sz w:val="17"/>
                <w:szCs w:val="17"/>
              </w:rPr>
              <w:t>35</w:t>
            </w:r>
          </w:p>
        </w:tc>
        <w:tc>
          <w:tcPr>
            <w:tcW w:w="1034" w:type="dxa"/>
            <w:gridSpan w:val="2"/>
            <w:vAlign w:val="top"/>
          </w:tcPr>
          <w:p w14:paraId="0C63D402">
            <w:pPr>
              <w:pStyle w:val="7"/>
            </w:pPr>
          </w:p>
        </w:tc>
        <w:tc>
          <w:tcPr>
            <w:tcW w:w="1032" w:type="dxa"/>
            <w:vAlign w:val="top"/>
          </w:tcPr>
          <w:p w14:paraId="5FFEDF27">
            <w:pPr>
              <w:pStyle w:val="7"/>
            </w:pPr>
          </w:p>
        </w:tc>
        <w:tc>
          <w:tcPr>
            <w:tcW w:w="884" w:type="dxa"/>
            <w:tcBorders>
              <w:right w:val="single" w:color="000000" w:sz="12" w:space="0"/>
            </w:tcBorders>
            <w:vAlign w:val="top"/>
          </w:tcPr>
          <w:p w14:paraId="4513496A">
            <w:pPr>
              <w:pStyle w:val="7"/>
            </w:pPr>
          </w:p>
        </w:tc>
      </w:tr>
      <w:tr w14:paraId="223A8A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09" w:hRule="atLeast"/>
        </w:trPr>
        <w:tc>
          <w:tcPr>
            <w:tcW w:w="748" w:type="dxa"/>
            <w:tcBorders>
              <w:left w:val="single" w:color="000000" w:sz="10" w:space="0"/>
            </w:tcBorders>
            <w:vAlign w:val="top"/>
          </w:tcPr>
          <w:p w14:paraId="5D07858A">
            <w:pPr>
              <w:pStyle w:val="7"/>
              <w:spacing w:line="298" w:lineRule="auto"/>
            </w:pPr>
          </w:p>
          <w:p w14:paraId="79673DC6">
            <w:pPr>
              <w:pStyle w:val="7"/>
              <w:spacing w:line="298" w:lineRule="auto"/>
            </w:pPr>
          </w:p>
          <w:p w14:paraId="3889729B">
            <w:pPr>
              <w:spacing w:before="55" w:line="187" w:lineRule="auto"/>
              <w:ind w:left="330"/>
              <w:rPr>
                <w:rFonts w:ascii="宋体" w:hAnsi="宋体" w:eastAsia="宋体" w:cs="宋体"/>
                <w:sz w:val="17"/>
                <w:szCs w:val="17"/>
              </w:rPr>
            </w:pPr>
            <w:r>
              <w:rPr>
                <w:rFonts w:ascii="宋体" w:hAnsi="宋体" w:eastAsia="宋体" w:cs="宋体"/>
                <w:sz w:val="17"/>
                <w:szCs w:val="17"/>
              </w:rPr>
              <w:t>7</w:t>
            </w:r>
          </w:p>
        </w:tc>
        <w:tc>
          <w:tcPr>
            <w:tcW w:w="1478" w:type="dxa"/>
            <w:vAlign w:val="top"/>
          </w:tcPr>
          <w:p w14:paraId="5DA03C17">
            <w:pPr>
              <w:pStyle w:val="7"/>
              <w:spacing w:line="297" w:lineRule="auto"/>
            </w:pPr>
          </w:p>
          <w:p w14:paraId="084F0DB0">
            <w:pPr>
              <w:pStyle w:val="7"/>
              <w:spacing w:line="297" w:lineRule="auto"/>
            </w:pPr>
          </w:p>
          <w:p w14:paraId="7D368EB0">
            <w:pPr>
              <w:spacing w:before="55" w:line="189" w:lineRule="auto"/>
              <w:ind w:left="19"/>
              <w:rPr>
                <w:rFonts w:ascii="宋体" w:hAnsi="宋体" w:eastAsia="宋体" w:cs="宋体"/>
                <w:sz w:val="17"/>
                <w:szCs w:val="17"/>
              </w:rPr>
            </w:pPr>
            <w:r>
              <w:rPr>
                <w:rFonts w:ascii="宋体" w:hAnsi="宋体" w:eastAsia="宋体" w:cs="宋体"/>
                <w:spacing w:val="4"/>
                <w:sz w:val="17"/>
                <w:szCs w:val="17"/>
              </w:rPr>
              <w:t>031003003004</w:t>
            </w:r>
          </w:p>
        </w:tc>
        <w:tc>
          <w:tcPr>
            <w:tcW w:w="1597" w:type="dxa"/>
            <w:vAlign w:val="top"/>
          </w:tcPr>
          <w:p w14:paraId="3E54FAFC">
            <w:pPr>
              <w:pStyle w:val="7"/>
              <w:spacing w:line="282" w:lineRule="auto"/>
            </w:pPr>
          </w:p>
          <w:p w14:paraId="1B9488D4">
            <w:pPr>
              <w:pStyle w:val="7"/>
              <w:spacing w:line="283" w:lineRule="auto"/>
            </w:pPr>
          </w:p>
          <w:p w14:paraId="587DD8A6">
            <w:pPr>
              <w:spacing w:before="55" w:line="230" w:lineRule="auto"/>
              <w:ind w:left="23"/>
              <w:rPr>
                <w:rFonts w:ascii="宋体" w:hAnsi="宋体" w:eastAsia="宋体" w:cs="宋体"/>
                <w:sz w:val="17"/>
                <w:szCs w:val="17"/>
              </w:rPr>
            </w:pPr>
            <w:r>
              <w:rPr>
                <w:rFonts w:ascii="宋体" w:hAnsi="宋体" w:eastAsia="宋体" w:cs="宋体"/>
                <w:spacing w:val="8"/>
                <w:sz w:val="17"/>
                <w:szCs w:val="17"/>
              </w:rPr>
              <w:t>焊接法兰阀门</w:t>
            </w:r>
          </w:p>
        </w:tc>
        <w:tc>
          <w:tcPr>
            <w:tcW w:w="1882" w:type="dxa"/>
            <w:gridSpan w:val="2"/>
            <w:vAlign w:val="top"/>
          </w:tcPr>
          <w:p w14:paraId="22A6BA4C">
            <w:pPr>
              <w:spacing w:before="174" w:line="195" w:lineRule="auto"/>
              <w:ind w:left="42"/>
              <w:rPr>
                <w:rFonts w:ascii="宋体" w:hAnsi="宋体" w:eastAsia="宋体" w:cs="宋体"/>
                <w:sz w:val="17"/>
                <w:szCs w:val="17"/>
              </w:rPr>
            </w:pPr>
            <w:r>
              <w:rPr>
                <w:rFonts w:ascii="宋体" w:hAnsi="宋体" w:eastAsia="宋体" w:cs="宋体"/>
                <w:spacing w:val="4"/>
                <w:sz w:val="17"/>
                <w:szCs w:val="17"/>
              </w:rPr>
              <w:t>1.名称:蝶阀</w:t>
            </w:r>
          </w:p>
          <w:p w14:paraId="04C73C6A">
            <w:pPr>
              <w:spacing w:line="195" w:lineRule="auto"/>
              <w:ind w:left="31" w:right="47" w:hanging="1"/>
              <w:rPr>
                <w:rFonts w:ascii="宋体" w:hAnsi="宋体" w:eastAsia="宋体" w:cs="宋体"/>
                <w:sz w:val="17"/>
                <w:szCs w:val="17"/>
              </w:rPr>
            </w:pPr>
            <w:r>
              <w:rPr>
                <w:rFonts w:ascii="宋体" w:hAnsi="宋体" w:eastAsia="宋体" w:cs="宋体"/>
                <w:spacing w:val="8"/>
                <w:sz w:val="17"/>
                <w:szCs w:val="17"/>
              </w:rPr>
              <w:t>2.规格、压力等级:</w:t>
            </w:r>
            <w:r>
              <w:rPr>
                <w:rFonts w:ascii="宋体" w:hAnsi="宋体" w:eastAsia="宋体" w:cs="宋体"/>
                <w:sz w:val="17"/>
                <w:szCs w:val="17"/>
              </w:rPr>
              <w:t>DN</w:t>
            </w:r>
            <w:r>
              <w:rPr>
                <w:rFonts w:ascii="宋体" w:hAnsi="宋体" w:eastAsia="宋体" w:cs="宋体"/>
                <w:spacing w:val="8"/>
                <w:sz w:val="17"/>
                <w:szCs w:val="17"/>
              </w:rPr>
              <w:t>1</w:t>
            </w:r>
            <w:r>
              <w:rPr>
                <w:rFonts w:ascii="宋体" w:hAnsi="宋体" w:eastAsia="宋体" w:cs="宋体"/>
                <w:sz w:val="17"/>
                <w:szCs w:val="17"/>
              </w:rPr>
              <w:t xml:space="preserve"> </w:t>
            </w:r>
            <w:r>
              <w:rPr>
                <w:rFonts w:ascii="宋体" w:hAnsi="宋体" w:eastAsia="宋体" w:cs="宋体"/>
                <w:spacing w:val="-1"/>
                <w:sz w:val="17"/>
                <w:szCs w:val="17"/>
              </w:rPr>
              <w:t>50</w:t>
            </w:r>
          </w:p>
          <w:p w14:paraId="090881BE">
            <w:pPr>
              <w:spacing w:before="1" w:line="207" w:lineRule="auto"/>
              <w:ind w:left="28" w:right="137" w:firstLine="4"/>
              <w:jc w:val="both"/>
              <w:rPr>
                <w:rFonts w:ascii="宋体" w:hAnsi="宋体" w:eastAsia="宋体" w:cs="宋体"/>
                <w:sz w:val="17"/>
                <w:szCs w:val="17"/>
              </w:rPr>
            </w:pPr>
            <w:r>
              <w:rPr>
                <w:rFonts w:ascii="宋体" w:hAnsi="宋体" w:eastAsia="宋体" w:cs="宋体"/>
                <w:spacing w:val="7"/>
                <w:sz w:val="17"/>
                <w:szCs w:val="17"/>
              </w:rPr>
              <w:t>3.连接形式:法兰连接</w:t>
            </w:r>
            <w:r>
              <w:rPr>
                <w:rFonts w:ascii="宋体" w:hAnsi="宋体" w:eastAsia="宋体" w:cs="宋体"/>
                <w:spacing w:val="4"/>
                <w:sz w:val="17"/>
                <w:szCs w:val="17"/>
              </w:rPr>
              <w:t xml:space="preserve"> </w:t>
            </w:r>
            <w:r>
              <w:rPr>
                <w:rFonts w:ascii="宋体" w:hAnsi="宋体" w:eastAsia="宋体" w:cs="宋体"/>
                <w:spacing w:val="7"/>
                <w:sz w:val="17"/>
                <w:szCs w:val="17"/>
              </w:rPr>
              <w:t>4.其他:符合设计及规</w:t>
            </w:r>
            <w:r>
              <w:rPr>
                <w:rFonts w:ascii="宋体" w:hAnsi="宋体" w:eastAsia="宋体" w:cs="宋体"/>
                <w:spacing w:val="8"/>
                <w:sz w:val="17"/>
                <w:szCs w:val="17"/>
              </w:rPr>
              <w:t xml:space="preserve"> </w:t>
            </w:r>
            <w:r>
              <w:rPr>
                <w:rFonts w:ascii="宋体" w:hAnsi="宋体" w:eastAsia="宋体" w:cs="宋体"/>
                <w:spacing w:val="7"/>
                <w:sz w:val="17"/>
                <w:szCs w:val="17"/>
              </w:rPr>
              <w:t>范要求</w:t>
            </w:r>
          </w:p>
        </w:tc>
        <w:tc>
          <w:tcPr>
            <w:tcW w:w="729" w:type="dxa"/>
            <w:vAlign w:val="top"/>
          </w:tcPr>
          <w:p w14:paraId="6CC9B332">
            <w:pPr>
              <w:pStyle w:val="7"/>
              <w:spacing w:line="282" w:lineRule="auto"/>
            </w:pPr>
          </w:p>
          <w:p w14:paraId="0C8E6C3B">
            <w:pPr>
              <w:pStyle w:val="7"/>
              <w:spacing w:line="283" w:lineRule="auto"/>
            </w:pPr>
          </w:p>
          <w:p w14:paraId="04F57DD4">
            <w:pPr>
              <w:spacing w:before="55" w:line="230" w:lineRule="auto"/>
              <w:ind w:left="288"/>
              <w:rPr>
                <w:rFonts w:ascii="宋体" w:hAnsi="宋体" w:eastAsia="宋体" w:cs="宋体"/>
                <w:sz w:val="17"/>
                <w:szCs w:val="17"/>
              </w:rPr>
            </w:pPr>
            <w:r>
              <w:rPr>
                <w:rFonts w:ascii="宋体" w:hAnsi="宋体" w:eastAsia="宋体" w:cs="宋体"/>
                <w:spacing w:val="2"/>
                <w:sz w:val="17"/>
                <w:szCs w:val="17"/>
              </w:rPr>
              <w:t>个</w:t>
            </w:r>
          </w:p>
        </w:tc>
        <w:tc>
          <w:tcPr>
            <w:tcW w:w="789" w:type="dxa"/>
            <w:vAlign w:val="top"/>
          </w:tcPr>
          <w:p w14:paraId="4783DFAB">
            <w:pPr>
              <w:pStyle w:val="7"/>
              <w:spacing w:line="297" w:lineRule="auto"/>
            </w:pPr>
          </w:p>
          <w:p w14:paraId="551C58F7">
            <w:pPr>
              <w:pStyle w:val="7"/>
              <w:spacing w:line="298" w:lineRule="auto"/>
            </w:pPr>
          </w:p>
          <w:p w14:paraId="422CC5E5">
            <w:pPr>
              <w:spacing w:before="55" w:line="188" w:lineRule="auto"/>
              <w:jc w:val="right"/>
              <w:rPr>
                <w:rFonts w:ascii="宋体" w:hAnsi="宋体" w:eastAsia="宋体" w:cs="宋体"/>
                <w:sz w:val="17"/>
                <w:szCs w:val="17"/>
              </w:rPr>
            </w:pPr>
            <w:r>
              <w:rPr>
                <w:rFonts w:ascii="宋体" w:hAnsi="宋体" w:eastAsia="宋体" w:cs="宋体"/>
                <w:spacing w:val="-3"/>
                <w:sz w:val="17"/>
                <w:szCs w:val="17"/>
              </w:rPr>
              <w:t>60</w:t>
            </w:r>
          </w:p>
        </w:tc>
        <w:tc>
          <w:tcPr>
            <w:tcW w:w="1034" w:type="dxa"/>
            <w:gridSpan w:val="2"/>
            <w:vAlign w:val="top"/>
          </w:tcPr>
          <w:p w14:paraId="40EA3128">
            <w:pPr>
              <w:pStyle w:val="7"/>
            </w:pPr>
          </w:p>
        </w:tc>
        <w:tc>
          <w:tcPr>
            <w:tcW w:w="1032" w:type="dxa"/>
            <w:vAlign w:val="top"/>
          </w:tcPr>
          <w:p w14:paraId="61E13236">
            <w:pPr>
              <w:pStyle w:val="7"/>
            </w:pPr>
          </w:p>
        </w:tc>
        <w:tc>
          <w:tcPr>
            <w:tcW w:w="884" w:type="dxa"/>
            <w:tcBorders>
              <w:right w:val="single" w:color="000000" w:sz="12" w:space="0"/>
            </w:tcBorders>
            <w:vAlign w:val="top"/>
          </w:tcPr>
          <w:p w14:paraId="5FC4E5E5">
            <w:pPr>
              <w:pStyle w:val="7"/>
            </w:pPr>
          </w:p>
        </w:tc>
      </w:tr>
      <w:tr w14:paraId="2F9EE0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632" w:hRule="atLeast"/>
        </w:trPr>
        <w:tc>
          <w:tcPr>
            <w:tcW w:w="748" w:type="dxa"/>
            <w:tcBorders>
              <w:left w:val="single" w:color="000000" w:sz="10" w:space="0"/>
            </w:tcBorders>
            <w:vAlign w:val="top"/>
          </w:tcPr>
          <w:p w14:paraId="37717531">
            <w:pPr>
              <w:pStyle w:val="7"/>
              <w:spacing w:line="349" w:lineRule="auto"/>
            </w:pPr>
          </w:p>
          <w:p w14:paraId="64180609">
            <w:pPr>
              <w:pStyle w:val="7"/>
              <w:spacing w:line="350" w:lineRule="auto"/>
            </w:pPr>
          </w:p>
          <w:p w14:paraId="208D5C82">
            <w:pPr>
              <w:spacing w:before="55" w:line="188" w:lineRule="auto"/>
              <w:ind w:left="327"/>
              <w:rPr>
                <w:rFonts w:ascii="宋体" w:hAnsi="宋体" w:eastAsia="宋体" w:cs="宋体"/>
                <w:sz w:val="17"/>
                <w:szCs w:val="17"/>
              </w:rPr>
            </w:pPr>
            <w:r>
              <w:rPr>
                <w:rFonts w:ascii="宋体" w:hAnsi="宋体" w:eastAsia="宋体" w:cs="宋体"/>
                <w:sz w:val="17"/>
                <w:szCs w:val="17"/>
              </w:rPr>
              <w:t>8</w:t>
            </w:r>
          </w:p>
        </w:tc>
        <w:tc>
          <w:tcPr>
            <w:tcW w:w="1478" w:type="dxa"/>
            <w:vAlign w:val="top"/>
          </w:tcPr>
          <w:p w14:paraId="6F4D4339">
            <w:pPr>
              <w:pStyle w:val="7"/>
              <w:spacing w:line="349" w:lineRule="auto"/>
            </w:pPr>
          </w:p>
          <w:p w14:paraId="13A1BB7C">
            <w:pPr>
              <w:pStyle w:val="7"/>
              <w:spacing w:line="349" w:lineRule="auto"/>
            </w:pPr>
          </w:p>
          <w:p w14:paraId="09E8567C">
            <w:pPr>
              <w:spacing w:before="55" w:line="189" w:lineRule="auto"/>
              <w:ind w:left="19"/>
              <w:rPr>
                <w:rFonts w:ascii="宋体" w:hAnsi="宋体" w:eastAsia="宋体" w:cs="宋体"/>
                <w:sz w:val="17"/>
                <w:szCs w:val="17"/>
              </w:rPr>
            </w:pPr>
            <w:r>
              <w:rPr>
                <w:rFonts w:ascii="宋体" w:hAnsi="宋体" w:eastAsia="宋体" w:cs="宋体"/>
                <w:spacing w:val="4"/>
                <w:sz w:val="17"/>
                <w:szCs w:val="17"/>
              </w:rPr>
              <w:t>031003012001</w:t>
            </w:r>
          </w:p>
        </w:tc>
        <w:tc>
          <w:tcPr>
            <w:tcW w:w="1597" w:type="dxa"/>
            <w:vAlign w:val="top"/>
          </w:tcPr>
          <w:p w14:paraId="3695DC99">
            <w:pPr>
              <w:pStyle w:val="7"/>
              <w:spacing w:line="334" w:lineRule="auto"/>
            </w:pPr>
          </w:p>
          <w:p w14:paraId="54FA9845">
            <w:pPr>
              <w:pStyle w:val="7"/>
              <w:spacing w:line="334" w:lineRule="auto"/>
            </w:pPr>
          </w:p>
          <w:p w14:paraId="0A62CC62">
            <w:pPr>
              <w:spacing w:before="56" w:line="231" w:lineRule="auto"/>
              <w:ind w:left="23"/>
              <w:rPr>
                <w:rFonts w:ascii="宋体" w:hAnsi="宋体" w:eastAsia="宋体" w:cs="宋体"/>
                <w:sz w:val="17"/>
                <w:szCs w:val="17"/>
              </w:rPr>
            </w:pPr>
            <w:r>
              <w:rPr>
                <w:rFonts w:ascii="宋体" w:hAnsi="宋体" w:eastAsia="宋体" w:cs="宋体"/>
                <w:spacing w:val="8"/>
                <w:sz w:val="17"/>
                <w:szCs w:val="17"/>
              </w:rPr>
              <w:t>倒流防止器</w:t>
            </w:r>
          </w:p>
        </w:tc>
        <w:tc>
          <w:tcPr>
            <w:tcW w:w="1882" w:type="dxa"/>
            <w:gridSpan w:val="2"/>
            <w:vAlign w:val="top"/>
          </w:tcPr>
          <w:p w14:paraId="1EC1825B">
            <w:pPr>
              <w:spacing w:before="189" w:line="195" w:lineRule="auto"/>
              <w:ind w:left="29" w:right="47" w:firstLine="12"/>
              <w:rPr>
                <w:rFonts w:ascii="宋体" w:hAnsi="宋体" w:eastAsia="宋体" w:cs="宋体"/>
                <w:sz w:val="17"/>
                <w:szCs w:val="17"/>
              </w:rPr>
            </w:pPr>
            <w:r>
              <w:rPr>
                <w:rFonts w:ascii="宋体" w:hAnsi="宋体" w:eastAsia="宋体" w:cs="宋体"/>
                <w:spacing w:val="6"/>
                <w:sz w:val="17"/>
                <w:szCs w:val="17"/>
              </w:rPr>
              <w:t>1.名称:倒流防止器(含</w:t>
            </w:r>
            <w:r>
              <w:rPr>
                <w:rFonts w:ascii="宋体" w:hAnsi="宋体" w:eastAsia="宋体" w:cs="宋体"/>
                <w:spacing w:val="4"/>
                <w:sz w:val="17"/>
                <w:szCs w:val="17"/>
              </w:rPr>
              <w:t xml:space="preserve"> </w:t>
            </w:r>
            <w:r>
              <w:rPr>
                <w:rFonts w:ascii="宋体" w:hAnsi="宋体" w:eastAsia="宋体" w:cs="宋体"/>
                <w:spacing w:val="6"/>
                <w:sz w:val="17"/>
                <w:szCs w:val="17"/>
              </w:rPr>
              <w:t>过滤器)</w:t>
            </w:r>
          </w:p>
          <w:p w14:paraId="25F50784">
            <w:pPr>
              <w:spacing w:line="195" w:lineRule="auto"/>
              <w:ind w:left="28" w:right="137" w:firstLine="2"/>
              <w:rPr>
                <w:rFonts w:ascii="宋体" w:hAnsi="宋体" w:eastAsia="宋体" w:cs="宋体"/>
                <w:sz w:val="17"/>
                <w:szCs w:val="17"/>
              </w:rPr>
            </w:pPr>
            <w:r>
              <w:rPr>
                <w:rFonts w:ascii="宋体" w:hAnsi="宋体" w:eastAsia="宋体" w:cs="宋体"/>
                <w:spacing w:val="7"/>
                <w:sz w:val="17"/>
                <w:szCs w:val="17"/>
              </w:rPr>
              <w:t>2.型号、规格:滤网规</w:t>
            </w:r>
            <w:r>
              <w:rPr>
                <w:rFonts w:ascii="宋体" w:hAnsi="宋体" w:eastAsia="宋体" w:cs="宋体"/>
                <w:spacing w:val="5"/>
                <w:sz w:val="17"/>
                <w:szCs w:val="17"/>
              </w:rPr>
              <w:t xml:space="preserve"> </w:t>
            </w:r>
            <w:r>
              <w:rPr>
                <w:rFonts w:ascii="宋体" w:hAnsi="宋体" w:eastAsia="宋体" w:cs="宋体"/>
                <w:spacing w:val="6"/>
                <w:sz w:val="17"/>
                <w:szCs w:val="17"/>
              </w:rPr>
              <w:t>格6-18目/</w:t>
            </w:r>
            <w:r>
              <w:rPr>
                <w:rFonts w:ascii="宋体" w:hAnsi="宋体" w:eastAsia="宋体" w:cs="宋体"/>
                <w:sz w:val="17"/>
                <w:szCs w:val="17"/>
              </w:rPr>
              <w:t>in</w:t>
            </w:r>
            <w:r>
              <w:rPr>
                <w:rFonts w:ascii="宋体" w:hAnsi="宋体" w:eastAsia="宋体" w:cs="宋体"/>
                <w:spacing w:val="6"/>
                <w:sz w:val="17"/>
                <w:szCs w:val="17"/>
              </w:rPr>
              <w:t xml:space="preserve"> </w:t>
            </w:r>
            <w:r>
              <w:rPr>
                <w:rFonts w:ascii="宋体" w:hAnsi="宋体" w:eastAsia="宋体" w:cs="宋体"/>
                <w:sz w:val="17"/>
                <w:szCs w:val="17"/>
              </w:rPr>
              <w:t>DN</w:t>
            </w:r>
            <w:r>
              <w:rPr>
                <w:rFonts w:ascii="宋体" w:hAnsi="宋体" w:eastAsia="宋体" w:cs="宋体"/>
                <w:spacing w:val="6"/>
                <w:sz w:val="17"/>
                <w:szCs w:val="17"/>
              </w:rPr>
              <w:t>200</w:t>
            </w:r>
          </w:p>
          <w:p w14:paraId="003151C7">
            <w:pPr>
              <w:spacing w:before="1" w:line="207" w:lineRule="auto"/>
              <w:ind w:left="28" w:right="137" w:firstLine="4"/>
              <w:rPr>
                <w:rFonts w:ascii="宋体" w:hAnsi="宋体" w:eastAsia="宋体" w:cs="宋体"/>
                <w:sz w:val="17"/>
                <w:szCs w:val="17"/>
              </w:rPr>
            </w:pPr>
            <w:r>
              <w:rPr>
                <w:rFonts w:ascii="宋体" w:hAnsi="宋体" w:eastAsia="宋体" w:cs="宋体"/>
                <w:spacing w:val="7"/>
                <w:sz w:val="17"/>
                <w:szCs w:val="17"/>
              </w:rPr>
              <w:t>3.连接形式:法兰连接</w:t>
            </w:r>
            <w:r>
              <w:rPr>
                <w:rFonts w:ascii="宋体" w:hAnsi="宋体" w:eastAsia="宋体" w:cs="宋体"/>
                <w:spacing w:val="4"/>
                <w:sz w:val="17"/>
                <w:szCs w:val="17"/>
              </w:rPr>
              <w:t xml:space="preserve"> </w:t>
            </w:r>
            <w:r>
              <w:rPr>
                <w:rFonts w:ascii="宋体" w:hAnsi="宋体" w:eastAsia="宋体" w:cs="宋体"/>
                <w:spacing w:val="7"/>
                <w:sz w:val="17"/>
                <w:szCs w:val="17"/>
              </w:rPr>
              <w:t>4.其他:符合设计及规</w:t>
            </w:r>
            <w:r>
              <w:rPr>
                <w:rFonts w:ascii="宋体" w:hAnsi="宋体" w:eastAsia="宋体" w:cs="宋体"/>
                <w:spacing w:val="8"/>
                <w:sz w:val="17"/>
                <w:szCs w:val="17"/>
              </w:rPr>
              <w:t xml:space="preserve"> </w:t>
            </w:r>
            <w:r>
              <w:rPr>
                <w:rFonts w:ascii="宋体" w:hAnsi="宋体" w:eastAsia="宋体" w:cs="宋体"/>
                <w:spacing w:val="7"/>
                <w:sz w:val="17"/>
                <w:szCs w:val="17"/>
              </w:rPr>
              <w:t>范要求</w:t>
            </w:r>
          </w:p>
        </w:tc>
        <w:tc>
          <w:tcPr>
            <w:tcW w:w="729" w:type="dxa"/>
            <w:vAlign w:val="top"/>
          </w:tcPr>
          <w:p w14:paraId="4B9F9031">
            <w:pPr>
              <w:pStyle w:val="7"/>
              <w:spacing w:line="334" w:lineRule="auto"/>
            </w:pPr>
          </w:p>
          <w:p w14:paraId="59E5A325">
            <w:pPr>
              <w:pStyle w:val="7"/>
              <w:spacing w:line="334" w:lineRule="auto"/>
            </w:pPr>
          </w:p>
          <w:p w14:paraId="5C599B0E">
            <w:pPr>
              <w:spacing w:before="56" w:line="231" w:lineRule="auto"/>
              <w:ind w:left="289"/>
              <w:rPr>
                <w:rFonts w:ascii="宋体" w:hAnsi="宋体" w:eastAsia="宋体" w:cs="宋体"/>
                <w:sz w:val="17"/>
                <w:szCs w:val="17"/>
              </w:rPr>
            </w:pPr>
            <w:r>
              <w:rPr>
                <w:rFonts w:ascii="宋体" w:hAnsi="宋体" w:eastAsia="宋体" w:cs="宋体"/>
                <w:spacing w:val="2"/>
                <w:sz w:val="17"/>
                <w:szCs w:val="17"/>
              </w:rPr>
              <w:t>套</w:t>
            </w:r>
          </w:p>
        </w:tc>
        <w:tc>
          <w:tcPr>
            <w:tcW w:w="789" w:type="dxa"/>
            <w:vAlign w:val="top"/>
          </w:tcPr>
          <w:p w14:paraId="5BFA9E62">
            <w:pPr>
              <w:pStyle w:val="7"/>
              <w:spacing w:line="349" w:lineRule="auto"/>
            </w:pPr>
          </w:p>
          <w:p w14:paraId="6AAFA49F">
            <w:pPr>
              <w:pStyle w:val="7"/>
              <w:spacing w:line="349" w:lineRule="auto"/>
            </w:pPr>
          </w:p>
          <w:p w14:paraId="2934094F">
            <w:pPr>
              <w:spacing w:before="55" w:line="189" w:lineRule="auto"/>
              <w:jc w:val="right"/>
              <w:rPr>
                <w:rFonts w:ascii="宋体" w:hAnsi="宋体" w:eastAsia="宋体" w:cs="宋体"/>
                <w:sz w:val="17"/>
                <w:szCs w:val="17"/>
              </w:rPr>
            </w:pPr>
            <w:r>
              <w:rPr>
                <w:rFonts w:ascii="宋体" w:hAnsi="宋体" w:eastAsia="宋体" w:cs="宋体"/>
                <w:spacing w:val="-23"/>
                <w:sz w:val="17"/>
                <w:szCs w:val="17"/>
              </w:rPr>
              <w:t>1</w:t>
            </w:r>
          </w:p>
        </w:tc>
        <w:tc>
          <w:tcPr>
            <w:tcW w:w="1034" w:type="dxa"/>
            <w:gridSpan w:val="2"/>
            <w:vAlign w:val="top"/>
          </w:tcPr>
          <w:p w14:paraId="7CBD9982">
            <w:pPr>
              <w:pStyle w:val="7"/>
            </w:pPr>
          </w:p>
        </w:tc>
        <w:tc>
          <w:tcPr>
            <w:tcW w:w="1032" w:type="dxa"/>
            <w:vAlign w:val="top"/>
          </w:tcPr>
          <w:p w14:paraId="0D3A9860">
            <w:pPr>
              <w:pStyle w:val="7"/>
            </w:pPr>
          </w:p>
        </w:tc>
        <w:tc>
          <w:tcPr>
            <w:tcW w:w="884" w:type="dxa"/>
            <w:tcBorders>
              <w:right w:val="single" w:color="000000" w:sz="12" w:space="0"/>
            </w:tcBorders>
            <w:vAlign w:val="top"/>
          </w:tcPr>
          <w:p w14:paraId="79EC01F9">
            <w:pPr>
              <w:pStyle w:val="7"/>
            </w:pPr>
          </w:p>
        </w:tc>
      </w:tr>
      <w:tr w14:paraId="0549AC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07" w:hRule="atLeast"/>
        </w:trPr>
        <w:tc>
          <w:tcPr>
            <w:tcW w:w="748" w:type="dxa"/>
            <w:tcBorders>
              <w:left w:val="single" w:color="000000" w:sz="10" w:space="0"/>
            </w:tcBorders>
            <w:vAlign w:val="top"/>
          </w:tcPr>
          <w:p w14:paraId="1AFABCB0">
            <w:pPr>
              <w:pStyle w:val="7"/>
              <w:spacing w:line="298" w:lineRule="auto"/>
            </w:pPr>
          </w:p>
          <w:p w14:paraId="778E242E">
            <w:pPr>
              <w:pStyle w:val="7"/>
              <w:spacing w:line="298" w:lineRule="auto"/>
            </w:pPr>
          </w:p>
          <w:p w14:paraId="76EAEDA5">
            <w:pPr>
              <w:spacing w:before="56" w:line="188" w:lineRule="auto"/>
              <w:ind w:left="327"/>
              <w:rPr>
                <w:rFonts w:ascii="宋体" w:hAnsi="宋体" w:eastAsia="宋体" w:cs="宋体"/>
                <w:sz w:val="17"/>
                <w:szCs w:val="17"/>
              </w:rPr>
            </w:pPr>
            <w:r>
              <w:rPr>
                <w:rFonts w:ascii="宋体" w:hAnsi="宋体" w:eastAsia="宋体" w:cs="宋体"/>
                <w:sz w:val="17"/>
                <w:szCs w:val="17"/>
              </w:rPr>
              <w:t>9</w:t>
            </w:r>
          </w:p>
        </w:tc>
        <w:tc>
          <w:tcPr>
            <w:tcW w:w="1478" w:type="dxa"/>
            <w:vAlign w:val="top"/>
          </w:tcPr>
          <w:p w14:paraId="057E57EA">
            <w:pPr>
              <w:pStyle w:val="7"/>
              <w:spacing w:line="297" w:lineRule="auto"/>
            </w:pPr>
          </w:p>
          <w:p w14:paraId="030889EB">
            <w:pPr>
              <w:pStyle w:val="7"/>
              <w:spacing w:line="298" w:lineRule="auto"/>
            </w:pPr>
          </w:p>
          <w:p w14:paraId="273E13AE">
            <w:pPr>
              <w:spacing w:before="56" w:line="189" w:lineRule="auto"/>
              <w:ind w:left="19"/>
              <w:rPr>
                <w:rFonts w:ascii="宋体" w:hAnsi="宋体" w:eastAsia="宋体" w:cs="宋体"/>
                <w:sz w:val="17"/>
                <w:szCs w:val="17"/>
              </w:rPr>
            </w:pPr>
            <w:r>
              <w:rPr>
                <w:rFonts w:ascii="宋体" w:hAnsi="宋体" w:eastAsia="宋体" w:cs="宋体"/>
                <w:spacing w:val="4"/>
                <w:sz w:val="17"/>
                <w:szCs w:val="17"/>
              </w:rPr>
              <w:t>031003013001</w:t>
            </w:r>
          </w:p>
        </w:tc>
        <w:tc>
          <w:tcPr>
            <w:tcW w:w="1597" w:type="dxa"/>
            <w:vAlign w:val="top"/>
          </w:tcPr>
          <w:p w14:paraId="591FA15B">
            <w:pPr>
              <w:pStyle w:val="7"/>
              <w:spacing w:line="283" w:lineRule="auto"/>
            </w:pPr>
          </w:p>
          <w:p w14:paraId="535C4E20">
            <w:pPr>
              <w:pStyle w:val="7"/>
              <w:spacing w:line="283" w:lineRule="auto"/>
            </w:pPr>
          </w:p>
          <w:p w14:paraId="7E0D5E9B">
            <w:pPr>
              <w:spacing w:before="55" w:line="230" w:lineRule="auto"/>
              <w:ind w:left="25"/>
              <w:rPr>
                <w:rFonts w:ascii="宋体" w:hAnsi="宋体" w:eastAsia="宋体" w:cs="宋体"/>
                <w:sz w:val="17"/>
                <w:szCs w:val="17"/>
              </w:rPr>
            </w:pPr>
            <w:r>
              <w:rPr>
                <w:rFonts w:ascii="宋体" w:hAnsi="宋体" w:eastAsia="宋体" w:cs="宋体"/>
                <w:spacing w:val="5"/>
                <w:sz w:val="17"/>
                <w:szCs w:val="17"/>
              </w:rPr>
              <w:t>水表</w:t>
            </w:r>
          </w:p>
        </w:tc>
        <w:tc>
          <w:tcPr>
            <w:tcW w:w="1882" w:type="dxa"/>
            <w:gridSpan w:val="2"/>
            <w:vAlign w:val="top"/>
          </w:tcPr>
          <w:p w14:paraId="741E9E7E">
            <w:pPr>
              <w:spacing w:before="176" w:line="195" w:lineRule="auto"/>
              <w:ind w:left="31" w:right="47" w:firstLine="10"/>
              <w:rPr>
                <w:rFonts w:ascii="宋体" w:hAnsi="宋体" w:eastAsia="宋体" w:cs="宋体"/>
                <w:sz w:val="17"/>
                <w:szCs w:val="17"/>
              </w:rPr>
            </w:pPr>
            <w:r>
              <w:rPr>
                <w:rFonts w:ascii="宋体" w:hAnsi="宋体" w:eastAsia="宋体" w:cs="宋体"/>
                <w:spacing w:val="-1"/>
                <w:sz w:val="17"/>
                <w:szCs w:val="17"/>
              </w:rPr>
              <w:t>1.安装部位(室内外） :</w:t>
            </w:r>
            <w:r>
              <w:rPr>
                <w:rFonts w:ascii="宋体" w:hAnsi="宋体" w:eastAsia="宋体" w:cs="宋体"/>
                <w:spacing w:val="4"/>
                <w:sz w:val="17"/>
                <w:szCs w:val="17"/>
              </w:rPr>
              <w:t xml:space="preserve"> </w:t>
            </w:r>
            <w:r>
              <w:rPr>
                <w:rFonts w:ascii="宋体" w:hAnsi="宋体" w:eastAsia="宋体" w:cs="宋体"/>
                <w:spacing w:val="7"/>
                <w:sz w:val="17"/>
                <w:szCs w:val="17"/>
              </w:rPr>
              <w:t>室外水表</w:t>
            </w:r>
          </w:p>
          <w:p w14:paraId="718FC94A">
            <w:pPr>
              <w:spacing w:before="1" w:line="204" w:lineRule="auto"/>
              <w:ind w:left="28" w:right="137" w:firstLine="2"/>
              <w:jc w:val="both"/>
              <w:rPr>
                <w:rFonts w:ascii="宋体" w:hAnsi="宋体" w:eastAsia="宋体" w:cs="宋体"/>
                <w:sz w:val="17"/>
                <w:szCs w:val="17"/>
              </w:rPr>
            </w:pPr>
            <w:r>
              <w:rPr>
                <w:rFonts w:ascii="宋体" w:hAnsi="宋体" w:eastAsia="宋体" w:cs="宋体"/>
                <w:spacing w:val="7"/>
                <w:sz w:val="17"/>
                <w:szCs w:val="17"/>
              </w:rPr>
              <w:t>2.型号、规格:</w:t>
            </w:r>
            <w:r>
              <w:rPr>
                <w:rFonts w:ascii="宋体" w:hAnsi="宋体" w:eastAsia="宋体" w:cs="宋体"/>
                <w:sz w:val="17"/>
                <w:szCs w:val="17"/>
              </w:rPr>
              <w:t>DN</w:t>
            </w:r>
            <w:r>
              <w:rPr>
                <w:rFonts w:ascii="宋体" w:hAnsi="宋体" w:eastAsia="宋体" w:cs="宋体"/>
                <w:spacing w:val="7"/>
                <w:sz w:val="17"/>
                <w:szCs w:val="17"/>
              </w:rPr>
              <w:t>100</w:t>
            </w:r>
            <w:r>
              <w:rPr>
                <w:rFonts w:ascii="宋体" w:hAnsi="宋体" w:eastAsia="宋体" w:cs="宋体"/>
                <w:sz w:val="17"/>
                <w:szCs w:val="17"/>
              </w:rPr>
              <w:t xml:space="preserve">  </w:t>
            </w:r>
            <w:r>
              <w:rPr>
                <w:rFonts w:ascii="宋体" w:hAnsi="宋体" w:eastAsia="宋体" w:cs="宋体"/>
                <w:spacing w:val="7"/>
                <w:sz w:val="17"/>
                <w:szCs w:val="17"/>
              </w:rPr>
              <w:t>3.连接形式:法兰连接</w:t>
            </w:r>
            <w:r>
              <w:rPr>
                <w:rFonts w:ascii="宋体" w:hAnsi="宋体" w:eastAsia="宋体" w:cs="宋体"/>
                <w:spacing w:val="8"/>
                <w:sz w:val="17"/>
                <w:szCs w:val="17"/>
              </w:rPr>
              <w:t xml:space="preserve"> </w:t>
            </w:r>
            <w:r>
              <w:rPr>
                <w:rFonts w:ascii="宋体" w:hAnsi="宋体" w:eastAsia="宋体" w:cs="宋体"/>
                <w:spacing w:val="7"/>
                <w:sz w:val="17"/>
                <w:szCs w:val="17"/>
              </w:rPr>
              <w:t>4.其他:符合设计及规</w:t>
            </w:r>
            <w:r>
              <w:rPr>
                <w:rFonts w:ascii="宋体" w:hAnsi="宋体" w:eastAsia="宋体" w:cs="宋体"/>
                <w:spacing w:val="8"/>
                <w:sz w:val="17"/>
                <w:szCs w:val="17"/>
              </w:rPr>
              <w:t xml:space="preserve"> </w:t>
            </w:r>
            <w:r>
              <w:rPr>
                <w:rFonts w:ascii="宋体" w:hAnsi="宋体" w:eastAsia="宋体" w:cs="宋体"/>
                <w:spacing w:val="7"/>
                <w:sz w:val="17"/>
                <w:szCs w:val="17"/>
              </w:rPr>
              <w:t>范要求</w:t>
            </w:r>
          </w:p>
        </w:tc>
        <w:tc>
          <w:tcPr>
            <w:tcW w:w="729" w:type="dxa"/>
            <w:vAlign w:val="top"/>
          </w:tcPr>
          <w:p w14:paraId="6BF515DD">
            <w:pPr>
              <w:pStyle w:val="7"/>
              <w:spacing w:line="283" w:lineRule="auto"/>
            </w:pPr>
          </w:p>
          <w:p w14:paraId="40577174">
            <w:pPr>
              <w:pStyle w:val="7"/>
              <w:spacing w:line="283" w:lineRule="auto"/>
            </w:pPr>
          </w:p>
          <w:p w14:paraId="3771CC03">
            <w:pPr>
              <w:spacing w:before="55" w:line="230" w:lineRule="auto"/>
              <w:ind w:left="288"/>
              <w:rPr>
                <w:rFonts w:ascii="宋体" w:hAnsi="宋体" w:eastAsia="宋体" w:cs="宋体"/>
                <w:sz w:val="17"/>
                <w:szCs w:val="17"/>
              </w:rPr>
            </w:pPr>
            <w:r>
              <w:rPr>
                <w:rFonts w:ascii="宋体" w:hAnsi="宋体" w:eastAsia="宋体" w:cs="宋体"/>
                <w:spacing w:val="2"/>
                <w:sz w:val="17"/>
                <w:szCs w:val="17"/>
              </w:rPr>
              <w:t>个</w:t>
            </w:r>
          </w:p>
        </w:tc>
        <w:tc>
          <w:tcPr>
            <w:tcW w:w="789" w:type="dxa"/>
            <w:vAlign w:val="top"/>
          </w:tcPr>
          <w:p w14:paraId="5387314A">
            <w:pPr>
              <w:pStyle w:val="7"/>
              <w:spacing w:line="297" w:lineRule="auto"/>
            </w:pPr>
          </w:p>
          <w:p w14:paraId="121E15E1">
            <w:pPr>
              <w:pStyle w:val="7"/>
              <w:spacing w:line="298" w:lineRule="auto"/>
            </w:pPr>
          </w:p>
          <w:p w14:paraId="7D90B228">
            <w:pPr>
              <w:spacing w:before="55" w:line="189" w:lineRule="auto"/>
              <w:jc w:val="right"/>
              <w:rPr>
                <w:rFonts w:ascii="宋体" w:hAnsi="宋体" w:eastAsia="宋体" w:cs="宋体"/>
                <w:sz w:val="17"/>
                <w:szCs w:val="17"/>
              </w:rPr>
            </w:pPr>
            <w:r>
              <w:rPr>
                <w:rFonts w:ascii="宋体" w:hAnsi="宋体" w:eastAsia="宋体" w:cs="宋体"/>
                <w:spacing w:val="-23"/>
                <w:sz w:val="17"/>
                <w:szCs w:val="17"/>
              </w:rPr>
              <w:t>1</w:t>
            </w:r>
          </w:p>
        </w:tc>
        <w:tc>
          <w:tcPr>
            <w:tcW w:w="1034" w:type="dxa"/>
            <w:gridSpan w:val="2"/>
            <w:vAlign w:val="top"/>
          </w:tcPr>
          <w:p w14:paraId="75DE2807">
            <w:pPr>
              <w:pStyle w:val="7"/>
            </w:pPr>
          </w:p>
        </w:tc>
        <w:tc>
          <w:tcPr>
            <w:tcW w:w="1032" w:type="dxa"/>
            <w:vAlign w:val="top"/>
          </w:tcPr>
          <w:p w14:paraId="61CA1380">
            <w:pPr>
              <w:pStyle w:val="7"/>
            </w:pPr>
          </w:p>
        </w:tc>
        <w:tc>
          <w:tcPr>
            <w:tcW w:w="884" w:type="dxa"/>
            <w:tcBorders>
              <w:right w:val="single" w:color="000000" w:sz="12" w:space="0"/>
            </w:tcBorders>
            <w:vAlign w:val="top"/>
          </w:tcPr>
          <w:p w14:paraId="259705B0">
            <w:pPr>
              <w:pStyle w:val="7"/>
            </w:pPr>
          </w:p>
        </w:tc>
      </w:tr>
      <w:tr w14:paraId="23DE6C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748" w:type="dxa"/>
            <w:tcBorders>
              <w:left w:val="single" w:color="000000" w:sz="10" w:space="0"/>
            </w:tcBorders>
            <w:vAlign w:val="top"/>
          </w:tcPr>
          <w:p w14:paraId="3CA4A745">
            <w:pPr>
              <w:pStyle w:val="7"/>
            </w:pPr>
          </w:p>
        </w:tc>
        <w:tc>
          <w:tcPr>
            <w:tcW w:w="1478" w:type="dxa"/>
            <w:vAlign w:val="top"/>
          </w:tcPr>
          <w:p w14:paraId="2B1D380D">
            <w:pPr>
              <w:pStyle w:val="7"/>
            </w:pPr>
          </w:p>
        </w:tc>
        <w:tc>
          <w:tcPr>
            <w:tcW w:w="3479" w:type="dxa"/>
            <w:gridSpan w:val="3"/>
            <w:vAlign w:val="top"/>
          </w:tcPr>
          <w:p w14:paraId="57B4EE84">
            <w:pPr>
              <w:spacing w:before="102" w:line="230" w:lineRule="auto"/>
              <w:ind w:left="25"/>
              <w:rPr>
                <w:rFonts w:ascii="宋体" w:hAnsi="宋体" w:eastAsia="宋体" w:cs="宋体"/>
                <w:sz w:val="17"/>
                <w:szCs w:val="17"/>
              </w:rPr>
            </w:pPr>
            <w:r>
              <w:rPr>
                <w:rFonts w:ascii="宋体" w:hAnsi="宋体" w:eastAsia="宋体" w:cs="宋体"/>
                <w:spacing w:val="7"/>
                <w:sz w:val="17"/>
                <w:szCs w:val="17"/>
              </w:rPr>
              <w:t>分部小计</w:t>
            </w:r>
          </w:p>
        </w:tc>
        <w:tc>
          <w:tcPr>
            <w:tcW w:w="729" w:type="dxa"/>
            <w:vAlign w:val="top"/>
          </w:tcPr>
          <w:p w14:paraId="186195C4">
            <w:pPr>
              <w:pStyle w:val="7"/>
            </w:pPr>
          </w:p>
        </w:tc>
        <w:tc>
          <w:tcPr>
            <w:tcW w:w="789" w:type="dxa"/>
            <w:vAlign w:val="top"/>
          </w:tcPr>
          <w:p w14:paraId="3CF473A8">
            <w:pPr>
              <w:pStyle w:val="7"/>
            </w:pPr>
          </w:p>
        </w:tc>
        <w:tc>
          <w:tcPr>
            <w:tcW w:w="1034" w:type="dxa"/>
            <w:gridSpan w:val="2"/>
            <w:vAlign w:val="top"/>
          </w:tcPr>
          <w:p w14:paraId="1A740C2F">
            <w:pPr>
              <w:pStyle w:val="7"/>
            </w:pPr>
          </w:p>
        </w:tc>
        <w:tc>
          <w:tcPr>
            <w:tcW w:w="1032" w:type="dxa"/>
            <w:vAlign w:val="top"/>
          </w:tcPr>
          <w:p w14:paraId="7D2D9B5B">
            <w:pPr>
              <w:pStyle w:val="7"/>
            </w:pPr>
          </w:p>
        </w:tc>
        <w:tc>
          <w:tcPr>
            <w:tcW w:w="884" w:type="dxa"/>
            <w:tcBorders>
              <w:right w:val="single" w:color="000000" w:sz="12" w:space="0"/>
            </w:tcBorders>
            <w:vAlign w:val="top"/>
          </w:tcPr>
          <w:p w14:paraId="433865A9">
            <w:pPr>
              <w:pStyle w:val="7"/>
            </w:pPr>
          </w:p>
        </w:tc>
      </w:tr>
      <w:tr w14:paraId="4BAD63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trPr>
        <w:tc>
          <w:tcPr>
            <w:tcW w:w="748" w:type="dxa"/>
            <w:tcBorders>
              <w:left w:val="single" w:color="000000" w:sz="10" w:space="0"/>
            </w:tcBorders>
            <w:vAlign w:val="top"/>
          </w:tcPr>
          <w:p w14:paraId="12A8EBAF">
            <w:pPr>
              <w:pStyle w:val="7"/>
            </w:pPr>
          </w:p>
        </w:tc>
        <w:tc>
          <w:tcPr>
            <w:tcW w:w="1478" w:type="dxa"/>
            <w:vAlign w:val="top"/>
          </w:tcPr>
          <w:p w14:paraId="179288D6">
            <w:pPr>
              <w:spacing w:before="131" w:line="189" w:lineRule="auto"/>
              <w:ind w:left="14"/>
              <w:rPr>
                <w:rFonts w:ascii="宋体" w:hAnsi="宋体" w:eastAsia="宋体" w:cs="宋体"/>
                <w:sz w:val="17"/>
                <w:szCs w:val="17"/>
              </w:rPr>
            </w:pPr>
            <w:r>
              <w:rPr>
                <w:rFonts w:ascii="宋体" w:hAnsi="宋体" w:eastAsia="宋体" w:cs="宋体"/>
                <w:spacing w:val="3"/>
                <w:sz w:val="17"/>
                <w:szCs w:val="17"/>
              </w:rPr>
              <w:t>D.3</w:t>
            </w:r>
          </w:p>
        </w:tc>
        <w:tc>
          <w:tcPr>
            <w:tcW w:w="3479" w:type="dxa"/>
            <w:gridSpan w:val="3"/>
            <w:vAlign w:val="top"/>
          </w:tcPr>
          <w:p w14:paraId="609DB114">
            <w:pPr>
              <w:spacing w:before="101" w:line="231" w:lineRule="auto"/>
              <w:ind w:left="23"/>
              <w:rPr>
                <w:rFonts w:ascii="宋体" w:hAnsi="宋体" w:eastAsia="宋体" w:cs="宋体"/>
                <w:sz w:val="17"/>
                <w:szCs w:val="17"/>
              </w:rPr>
            </w:pPr>
            <w:r>
              <w:rPr>
                <w:rFonts w:ascii="宋体" w:hAnsi="宋体" w:eastAsia="宋体" w:cs="宋体"/>
                <w:spacing w:val="8"/>
                <w:sz w:val="17"/>
                <w:szCs w:val="17"/>
              </w:rPr>
              <w:t>桥涵工程</w:t>
            </w:r>
          </w:p>
        </w:tc>
        <w:tc>
          <w:tcPr>
            <w:tcW w:w="729" w:type="dxa"/>
            <w:vAlign w:val="top"/>
          </w:tcPr>
          <w:p w14:paraId="23B6B8B0">
            <w:pPr>
              <w:pStyle w:val="7"/>
            </w:pPr>
          </w:p>
        </w:tc>
        <w:tc>
          <w:tcPr>
            <w:tcW w:w="789" w:type="dxa"/>
            <w:vAlign w:val="top"/>
          </w:tcPr>
          <w:p w14:paraId="2244977F">
            <w:pPr>
              <w:pStyle w:val="7"/>
            </w:pPr>
          </w:p>
        </w:tc>
        <w:tc>
          <w:tcPr>
            <w:tcW w:w="1034" w:type="dxa"/>
            <w:gridSpan w:val="2"/>
            <w:vAlign w:val="top"/>
          </w:tcPr>
          <w:p w14:paraId="539145FF">
            <w:pPr>
              <w:pStyle w:val="7"/>
            </w:pPr>
          </w:p>
        </w:tc>
        <w:tc>
          <w:tcPr>
            <w:tcW w:w="1032" w:type="dxa"/>
            <w:vAlign w:val="top"/>
          </w:tcPr>
          <w:p w14:paraId="79F92142">
            <w:pPr>
              <w:pStyle w:val="7"/>
            </w:pPr>
          </w:p>
        </w:tc>
        <w:tc>
          <w:tcPr>
            <w:tcW w:w="884" w:type="dxa"/>
            <w:tcBorders>
              <w:right w:val="single" w:color="000000" w:sz="12" w:space="0"/>
            </w:tcBorders>
            <w:vAlign w:val="top"/>
          </w:tcPr>
          <w:p w14:paraId="602C4C9A">
            <w:pPr>
              <w:pStyle w:val="7"/>
            </w:pPr>
          </w:p>
        </w:tc>
      </w:tr>
      <w:tr w14:paraId="6BC453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8257" w:type="dxa"/>
            <w:gridSpan w:val="9"/>
            <w:tcBorders>
              <w:left w:val="single" w:color="000000" w:sz="10" w:space="0"/>
              <w:bottom w:val="single" w:color="000000" w:sz="10" w:space="0"/>
            </w:tcBorders>
            <w:vAlign w:val="top"/>
          </w:tcPr>
          <w:p w14:paraId="40EDA35B">
            <w:pPr>
              <w:spacing w:before="89" w:line="229" w:lineRule="auto"/>
              <w:ind w:left="3772"/>
              <w:rPr>
                <w:rFonts w:ascii="宋体" w:hAnsi="宋体" w:eastAsia="宋体" w:cs="宋体"/>
                <w:sz w:val="17"/>
                <w:szCs w:val="17"/>
              </w:rPr>
            </w:pPr>
            <w:r>
              <w:rPr>
                <w:rFonts w:ascii="宋体" w:hAnsi="宋体" w:eastAsia="宋体" w:cs="宋体"/>
                <w:spacing w:val="7"/>
                <w:sz w:val="17"/>
                <w:szCs w:val="17"/>
              </w:rPr>
              <w:t>本页小计</w:t>
            </w:r>
          </w:p>
        </w:tc>
        <w:tc>
          <w:tcPr>
            <w:tcW w:w="1032" w:type="dxa"/>
            <w:tcBorders>
              <w:bottom w:val="single" w:color="000000" w:sz="10" w:space="0"/>
            </w:tcBorders>
            <w:vAlign w:val="top"/>
          </w:tcPr>
          <w:p w14:paraId="2ACCAF9E">
            <w:pPr>
              <w:pStyle w:val="7"/>
            </w:pPr>
          </w:p>
        </w:tc>
        <w:tc>
          <w:tcPr>
            <w:tcW w:w="884" w:type="dxa"/>
            <w:tcBorders>
              <w:bottom w:val="single" w:color="000000" w:sz="10" w:space="0"/>
              <w:right w:val="single" w:color="000000" w:sz="12" w:space="0"/>
            </w:tcBorders>
            <w:vAlign w:val="top"/>
          </w:tcPr>
          <w:p w14:paraId="77527FA5">
            <w:pPr>
              <w:pStyle w:val="7"/>
            </w:pPr>
          </w:p>
        </w:tc>
      </w:tr>
    </w:tbl>
    <w:p w14:paraId="2FDA0512">
      <w:pPr>
        <w:spacing w:line="249" w:lineRule="auto"/>
        <w:rPr>
          <w:rFonts w:ascii="Arial"/>
          <w:sz w:val="21"/>
        </w:rPr>
      </w:pPr>
      <w:r>
        <w:drawing>
          <wp:anchor distT="0" distB="0" distL="0" distR="0" simplePos="0" relativeHeight="251709440" behindDoc="0" locked="0" layoutInCell="1" allowOverlap="1">
            <wp:simplePos x="0" y="0"/>
            <wp:positionH relativeFrom="column">
              <wp:posOffset>6452870</wp:posOffset>
            </wp:positionH>
            <wp:positionV relativeFrom="paragraph">
              <wp:posOffset>144145</wp:posOffset>
            </wp:positionV>
            <wp:extent cx="6350" cy="347345"/>
            <wp:effectExtent l="0" t="0" r="12700" b="14605"/>
            <wp:wrapNone/>
            <wp:docPr id="128" name="IM 128"/>
            <wp:cNvGraphicFramePr/>
            <a:graphic xmlns:a="http://schemas.openxmlformats.org/drawingml/2006/main">
              <a:graphicData uri="http://schemas.openxmlformats.org/drawingml/2006/picture">
                <pic:pic xmlns:pic="http://schemas.openxmlformats.org/drawingml/2006/picture">
                  <pic:nvPicPr>
                    <pic:cNvPr id="128" name="IM 128"/>
                    <pic:cNvPicPr/>
                  </pic:nvPicPr>
                  <pic:blipFill>
                    <a:blip r:embed="rId57"/>
                    <a:stretch>
                      <a:fillRect/>
                    </a:stretch>
                  </pic:blipFill>
                  <pic:spPr>
                    <a:xfrm>
                      <a:off x="0" y="0"/>
                      <a:ext cx="6350" cy="347408"/>
                    </a:xfrm>
                    <a:prstGeom prst="rect">
                      <a:avLst/>
                    </a:prstGeom>
                  </pic:spPr>
                </pic:pic>
              </a:graphicData>
            </a:graphic>
          </wp:anchor>
        </w:drawing>
      </w:r>
    </w:p>
    <w:p w14:paraId="16D86B2C">
      <w:pPr>
        <w:spacing w:line="249" w:lineRule="auto"/>
        <w:rPr>
          <w:rFonts w:ascii="Arial"/>
          <w:sz w:val="21"/>
        </w:rPr>
      </w:pPr>
    </w:p>
    <w:p w14:paraId="25EC35A0">
      <w:pPr>
        <w:pStyle w:val="3"/>
        <w:spacing w:before="56" w:line="220" w:lineRule="auto"/>
        <w:ind w:left="37"/>
      </w:pPr>
      <w:r>
        <w:rPr>
          <w:spacing w:val="2"/>
        </w:rPr>
        <w:t>注：为计取规费等的使用，可在表中增设其中：</w:t>
      </w:r>
      <w:r>
        <w:rPr>
          <w:spacing w:val="58"/>
        </w:rPr>
        <w:t xml:space="preserve"> </w:t>
      </w:r>
      <w:r>
        <w:rPr>
          <w:spacing w:val="2"/>
        </w:rPr>
        <w:t>“</w:t>
      </w:r>
      <w:r>
        <w:rPr>
          <w:spacing w:val="-49"/>
        </w:rPr>
        <w:t xml:space="preserve"> </w:t>
      </w:r>
      <w:r>
        <w:rPr>
          <w:spacing w:val="2"/>
        </w:rPr>
        <w:t>定额人工费</w:t>
      </w:r>
      <w:r>
        <w:rPr>
          <w:spacing w:val="-61"/>
        </w:rPr>
        <w:t xml:space="preserve"> </w:t>
      </w:r>
      <w:r>
        <w:rPr>
          <w:spacing w:val="2"/>
        </w:rPr>
        <w:t>”。</w:t>
      </w: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413"/>
        <w:gridCol w:w="2755"/>
      </w:tblGrid>
      <w:tr w14:paraId="775BA940">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375" w:hRule="atLeast"/>
        </w:trPr>
        <w:tc>
          <w:tcPr>
            <w:tcW w:w="7413" w:type="dxa"/>
            <w:tcBorders>
              <w:left w:val="nil"/>
              <w:bottom w:val="single" w:color="FFFFFF" w:sz="2" w:space="0"/>
            </w:tcBorders>
            <w:vAlign w:val="top"/>
          </w:tcPr>
          <w:p w14:paraId="2A4A812C">
            <w:pPr>
              <w:pStyle w:val="7"/>
            </w:pPr>
            <w:r>
              <w:drawing>
                <wp:anchor distT="0" distB="0" distL="0" distR="0" simplePos="0" relativeHeight="251708416" behindDoc="0" locked="0" layoutInCell="1" allowOverlap="1">
                  <wp:simplePos x="0" y="0"/>
                  <wp:positionH relativeFrom="rightMargin">
                    <wp:posOffset>-45720</wp:posOffset>
                  </wp:positionH>
                  <wp:positionV relativeFrom="topMargin">
                    <wp:posOffset>-9525</wp:posOffset>
                  </wp:positionV>
                  <wp:extent cx="9525" cy="250825"/>
                  <wp:effectExtent l="0" t="0" r="9525" b="15875"/>
                  <wp:wrapNone/>
                  <wp:docPr id="11" name="IM 130"/>
                  <wp:cNvGraphicFramePr/>
                  <a:graphic xmlns:a="http://schemas.openxmlformats.org/drawingml/2006/main">
                    <a:graphicData uri="http://schemas.openxmlformats.org/drawingml/2006/picture">
                      <pic:pic xmlns:pic="http://schemas.openxmlformats.org/drawingml/2006/picture">
                        <pic:nvPicPr>
                          <pic:cNvPr id="11" name="IM 130"/>
                          <pic:cNvPicPr/>
                        </pic:nvPicPr>
                        <pic:blipFill>
                          <a:blip r:embed="rId58"/>
                          <a:stretch>
                            <a:fillRect/>
                          </a:stretch>
                        </pic:blipFill>
                        <pic:spPr>
                          <a:xfrm>
                            <a:off x="0" y="0"/>
                            <a:ext cx="9525" cy="251015"/>
                          </a:xfrm>
                          <a:prstGeom prst="rect">
                            <a:avLst/>
                          </a:prstGeom>
                        </pic:spPr>
                      </pic:pic>
                    </a:graphicData>
                  </a:graphic>
                </wp:anchor>
              </w:drawing>
            </w:r>
          </w:p>
        </w:tc>
        <w:tc>
          <w:tcPr>
            <w:tcW w:w="2755" w:type="dxa"/>
            <w:tcBorders>
              <w:bottom w:val="single" w:color="FFFFFF" w:sz="2" w:space="0"/>
              <w:right w:val="single" w:color="FFFFFF" w:sz="2" w:space="0"/>
            </w:tcBorders>
            <w:vAlign w:val="top"/>
          </w:tcPr>
          <w:p w14:paraId="3879B67E">
            <w:pPr>
              <w:spacing w:before="97" w:line="232" w:lineRule="auto"/>
              <w:ind w:right="24"/>
              <w:jc w:val="right"/>
              <w:rPr>
                <w:rFonts w:ascii="宋体" w:hAnsi="宋体" w:eastAsia="宋体" w:cs="宋体"/>
                <w:sz w:val="17"/>
                <w:szCs w:val="17"/>
              </w:rPr>
            </w:pPr>
            <w:r>
              <w:rPr>
                <w:rFonts w:ascii="宋体" w:hAnsi="宋体" w:eastAsia="宋体" w:cs="宋体"/>
                <w:spacing w:val="3"/>
                <w:sz w:val="17"/>
                <w:szCs w:val="17"/>
              </w:rPr>
              <w:t>表</w:t>
            </w:r>
            <w:r>
              <w:rPr>
                <w:rFonts w:ascii="宋体" w:hAnsi="宋体" w:eastAsia="宋体" w:cs="宋体"/>
                <w:spacing w:val="-5"/>
                <w:w w:val="55"/>
                <w:sz w:val="17"/>
                <w:szCs w:val="17"/>
              </w:rPr>
              <w:t>—</w:t>
            </w:r>
            <w:r>
              <w:rPr>
                <w:rFonts w:ascii="宋体" w:hAnsi="宋体" w:eastAsia="宋体" w:cs="宋体"/>
                <w:spacing w:val="9"/>
                <w:sz w:val="17"/>
                <w:szCs w:val="17"/>
              </w:rPr>
              <w:t xml:space="preserve"> </w:t>
            </w:r>
            <w:r>
              <w:rPr>
                <w:rFonts w:ascii="宋体" w:hAnsi="宋体" w:eastAsia="宋体" w:cs="宋体"/>
                <w:spacing w:val="3"/>
                <w:sz w:val="17"/>
                <w:szCs w:val="17"/>
              </w:rPr>
              <w:t>08</w:t>
            </w:r>
          </w:p>
        </w:tc>
      </w:tr>
    </w:tbl>
    <w:p w14:paraId="58D247E5">
      <w:pPr>
        <w:rPr>
          <w:rFonts w:ascii="Arial"/>
          <w:sz w:val="21"/>
        </w:rPr>
      </w:pPr>
    </w:p>
    <w:p w14:paraId="46F621BC">
      <w:pPr>
        <w:rPr>
          <w:rFonts w:ascii="Arial" w:hAnsi="Arial" w:eastAsia="Arial" w:cs="Arial"/>
          <w:sz w:val="21"/>
          <w:szCs w:val="21"/>
        </w:rPr>
        <w:sectPr>
          <w:pgSz w:w="11960" w:h="16880"/>
          <w:pgMar w:top="400" w:right="905" w:bottom="0" w:left="853" w:header="0" w:footer="0" w:gutter="0"/>
          <w:cols w:space="720" w:num="1"/>
        </w:sectPr>
      </w:pPr>
    </w:p>
    <w:p w14:paraId="2382E560">
      <w:pPr>
        <w:spacing w:before="72"/>
      </w:pPr>
      <w:r>
        <w:drawing>
          <wp:anchor distT="0" distB="0" distL="0" distR="0" simplePos="0" relativeHeight="251711488" behindDoc="1" locked="0" layoutInCell="0" allowOverlap="1">
            <wp:simplePos x="0" y="0"/>
            <wp:positionH relativeFrom="page">
              <wp:posOffset>5245735</wp:posOffset>
            </wp:positionH>
            <wp:positionV relativeFrom="page">
              <wp:posOffset>542290</wp:posOffset>
            </wp:positionV>
            <wp:extent cx="9525" cy="318770"/>
            <wp:effectExtent l="0" t="0" r="9525" b="5080"/>
            <wp:wrapNone/>
            <wp:docPr id="132" name="IM 132"/>
            <wp:cNvGraphicFramePr/>
            <a:graphic xmlns:a="http://schemas.openxmlformats.org/drawingml/2006/main">
              <a:graphicData uri="http://schemas.openxmlformats.org/drawingml/2006/picture">
                <pic:pic xmlns:pic="http://schemas.openxmlformats.org/drawingml/2006/picture">
                  <pic:nvPicPr>
                    <pic:cNvPr id="132" name="IM 132"/>
                    <pic:cNvPicPr/>
                  </pic:nvPicPr>
                  <pic:blipFill>
                    <a:blip r:embed="rId53"/>
                    <a:stretch>
                      <a:fillRect/>
                    </a:stretch>
                  </pic:blipFill>
                  <pic:spPr>
                    <a:xfrm>
                      <a:off x="0" y="0"/>
                      <a:ext cx="9525" cy="318706"/>
                    </a:xfrm>
                    <a:prstGeom prst="rect">
                      <a:avLst/>
                    </a:prstGeom>
                  </pic:spPr>
                </pic:pic>
              </a:graphicData>
            </a:graphic>
          </wp:anchor>
        </w:drawing>
      </w:r>
      <w:r>
        <w:drawing>
          <wp:anchor distT="0" distB="0" distL="0" distR="0" simplePos="0" relativeHeight="251713536" behindDoc="0" locked="0" layoutInCell="0" allowOverlap="1">
            <wp:simplePos x="0" y="0"/>
            <wp:positionH relativeFrom="page">
              <wp:posOffset>6995160</wp:posOffset>
            </wp:positionH>
            <wp:positionV relativeFrom="page">
              <wp:posOffset>542290</wp:posOffset>
            </wp:positionV>
            <wp:extent cx="6350" cy="318770"/>
            <wp:effectExtent l="0" t="0" r="12700" b="5080"/>
            <wp:wrapNone/>
            <wp:docPr id="134" name="IM 134"/>
            <wp:cNvGraphicFramePr/>
            <a:graphic xmlns:a="http://schemas.openxmlformats.org/drawingml/2006/main">
              <a:graphicData uri="http://schemas.openxmlformats.org/drawingml/2006/picture">
                <pic:pic xmlns:pic="http://schemas.openxmlformats.org/drawingml/2006/picture">
                  <pic:nvPicPr>
                    <pic:cNvPr id="134" name="IM 134"/>
                    <pic:cNvPicPr/>
                  </pic:nvPicPr>
                  <pic:blipFill>
                    <a:blip r:embed="rId54"/>
                    <a:stretch>
                      <a:fillRect/>
                    </a:stretch>
                  </pic:blipFill>
                  <pic:spPr>
                    <a:xfrm>
                      <a:off x="0" y="0"/>
                      <a:ext cx="6350" cy="318706"/>
                    </a:xfrm>
                    <a:prstGeom prst="rect">
                      <a:avLst/>
                    </a:prstGeom>
                  </pic:spPr>
                </pic:pic>
              </a:graphicData>
            </a:graphic>
          </wp:anchor>
        </w:drawing>
      </w:r>
    </w:p>
    <w:p w14:paraId="31313086">
      <w:pPr>
        <w:spacing w:before="72"/>
      </w:pPr>
    </w:p>
    <w:p w14:paraId="4BDB00C5">
      <w:pPr>
        <w:spacing w:before="72"/>
      </w:pPr>
    </w:p>
    <w:tbl>
      <w:tblPr>
        <w:tblStyle w:val="6"/>
        <w:tblW w:w="10173" w:type="dxa"/>
        <w:tblInd w:w="12"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48"/>
        <w:gridCol w:w="1476"/>
        <w:gridCol w:w="1594"/>
        <w:gridCol w:w="387"/>
        <w:gridCol w:w="1495"/>
        <w:gridCol w:w="728"/>
        <w:gridCol w:w="787"/>
        <w:gridCol w:w="193"/>
        <w:gridCol w:w="843"/>
        <w:gridCol w:w="1033"/>
        <w:gridCol w:w="889"/>
      </w:tblGrid>
      <w:tr w14:paraId="715444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3" w:hRule="atLeast"/>
        </w:trPr>
        <w:tc>
          <w:tcPr>
            <w:tcW w:w="10173" w:type="dxa"/>
            <w:gridSpan w:val="11"/>
            <w:tcBorders>
              <w:top w:val="single" w:color="FFFFFF" w:sz="6" w:space="0"/>
              <w:left w:val="nil"/>
              <w:bottom w:val="single" w:color="FFFFFF" w:sz="6" w:space="0"/>
              <w:right w:val="single" w:color="FFFFFF" w:sz="2" w:space="0"/>
            </w:tcBorders>
            <w:vAlign w:val="top"/>
          </w:tcPr>
          <w:p w14:paraId="6808E965">
            <w:pPr>
              <w:spacing w:before="81" w:line="223" w:lineRule="auto"/>
              <w:ind w:left="1101"/>
              <w:rPr>
                <w:rFonts w:ascii="宋体" w:hAnsi="宋体" w:eastAsia="宋体" w:cs="宋体"/>
                <w:sz w:val="39"/>
                <w:szCs w:val="39"/>
              </w:rPr>
            </w:pPr>
            <w:r>
              <w:rPr>
                <w:rFonts w:ascii="宋体" w:hAnsi="宋体" w:eastAsia="宋体" w:cs="宋体"/>
                <w:spacing w:val="27"/>
                <w:sz w:val="39"/>
                <w:szCs w:val="39"/>
              </w:rPr>
              <w:t>分部分项工程和单价措施项目清单与计价表</w:t>
            </w:r>
          </w:p>
        </w:tc>
      </w:tr>
      <w:tr w14:paraId="5E603B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7" w:hRule="atLeast"/>
        </w:trPr>
        <w:tc>
          <w:tcPr>
            <w:tcW w:w="4205" w:type="dxa"/>
            <w:gridSpan w:val="4"/>
            <w:tcBorders>
              <w:top w:val="single" w:color="FFFFFF" w:sz="6" w:space="0"/>
              <w:left w:val="nil"/>
              <w:bottom w:val="single" w:color="000000" w:sz="12" w:space="0"/>
              <w:right w:val="single" w:color="FFFFFF" w:sz="6" w:space="0"/>
            </w:tcBorders>
            <w:vAlign w:val="top"/>
          </w:tcPr>
          <w:p w14:paraId="7AC04180">
            <w:pPr>
              <w:spacing w:before="148" w:line="231" w:lineRule="auto"/>
              <w:ind w:left="26"/>
              <w:rPr>
                <w:rFonts w:ascii="宋体" w:hAnsi="宋体" w:eastAsia="宋体" w:cs="宋体"/>
                <w:sz w:val="17"/>
                <w:szCs w:val="17"/>
              </w:rPr>
            </w:pPr>
            <w:r>
              <w:rPr>
                <w:rFonts w:ascii="宋体" w:hAnsi="宋体" w:eastAsia="宋体" w:cs="宋体"/>
                <w:spacing w:val="8"/>
                <w:sz w:val="17"/>
                <w:szCs w:val="17"/>
              </w:rPr>
              <w:t>工程名称：消防工程</w:t>
            </w:r>
          </w:p>
        </w:tc>
        <w:tc>
          <w:tcPr>
            <w:tcW w:w="3203" w:type="dxa"/>
            <w:gridSpan w:val="4"/>
            <w:tcBorders>
              <w:top w:val="single" w:color="FFFFFF" w:sz="6" w:space="0"/>
              <w:left w:val="single" w:color="FFFFFF" w:sz="6" w:space="0"/>
              <w:bottom w:val="single" w:color="000000" w:sz="12" w:space="0"/>
              <w:right w:val="single" w:color="FFFFFF" w:sz="6" w:space="0"/>
            </w:tcBorders>
            <w:vAlign w:val="top"/>
          </w:tcPr>
          <w:p w14:paraId="6F4F7012">
            <w:pPr>
              <w:spacing w:before="58" w:line="213" w:lineRule="auto"/>
              <w:ind w:left="21" w:right="148"/>
              <w:rPr>
                <w:rFonts w:ascii="宋体" w:hAnsi="宋体" w:eastAsia="宋体" w:cs="宋体"/>
                <w:sz w:val="17"/>
                <w:szCs w:val="17"/>
              </w:rPr>
            </w:pPr>
            <w:r>
              <w:rPr>
                <w:rFonts w:ascii="宋体" w:hAnsi="宋体" w:eastAsia="宋体" w:cs="宋体"/>
                <w:spacing w:val="7"/>
                <w:sz w:val="17"/>
                <w:szCs w:val="17"/>
              </w:rPr>
              <w:t xml:space="preserve">标段：博乐强制隔离戒毒所室外消防、 </w:t>
            </w:r>
            <w:r>
              <w:rPr>
                <w:rFonts w:ascii="宋体" w:hAnsi="宋体" w:eastAsia="宋体" w:cs="宋体"/>
                <w:spacing w:val="8"/>
                <w:sz w:val="17"/>
                <w:szCs w:val="17"/>
              </w:rPr>
              <w:t>给水主管网改造项目</w:t>
            </w:r>
          </w:p>
        </w:tc>
        <w:tc>
          <w:tcPr>
            <w:tcW w:w="2765" w:type="dxa"/>
            <w:gridSpan w:val="3"/>
            <w:tcBorders>
              <w:top w:val="single" w:color="FFFFFF" w:sz="6" w:space="0"/>
              <w:left w:val="single" w:color="FFFFFF" w:sz="6" w:space="0"/>
              <w:bottom w:val="single" w:color="000000" w:sz="12" w:space="0"/>
              <w:right w:val="single" w:color="FFFFFF" w:sz="2" w:space="0"/>
            </w:tcBorders>
            <w:vAlign w:val="top"/>
          </w:tcPr>
          <w:p w14:paraId="43754A71">
            <w:pPr>
              <w:spacing w:before="149" w:line="230" w:lineRule="auto"/>
              <w:ind w:left="922"/>
              <w:rPr>
                <w:rFonts w:ascii="宋体" w:hAnsi="宋体" w:eastAsia="宋体" w:cs="宋体"/>
                <w:sz w:val="17"/>
                <w:szCs w:val="17"/>
              </w:rPr>
            </w:pPr>
            <w:r>
              <w:rPr>
                <w:rFonts w:ascii="宋体" w:hAnsi="宋体" w:eastAsia="宋体" w:cs="宋体"/>
                <w:spacing w:val="-2"/>
                <w:sz w:val="17"/>
                <w:szCs w:val="17"/>
              </w:rPr>
              <w:t>第</w:t>
            </w:r>
            <w:r>
              <w:rPr>
                <w:rFonts w:ascii="宋体" w:hAnsi="宋体" w:eastAsia="宋体" w:cs="宋体"/>
                <w:spacing w:val="12"/>
                <w:sz w:val="17"/>
                <w:szCs w:val="17"/>
              </w:rPr>
              <w:t xml:space="preserve">  </w:t>
            </w:r>
            <w:r>
              <w:rPr>
                <w:rFonts w:ascii="宋体" w:hAnsi="宋体" w:eastAsia="宋体" w:cs="宋体"/>
                <w:spacing w:val="-2"/>
                <w:sz w:val="17"/>
                <w:szCs w:val="17"/>
              </w:rPr>
              <w:t>3</w:t>
            </w:r>
            <w:r>
              <w:rPr>
                <w:rFonts w:ascii="宋体" w:hAnsi="宋体" w:eastAsia="宋体" w:cs="宋体"/>
                <w:spacing w:val="10"/>
                <w:sz w:val="17"/>
                <w:szCs w:val="17"/>
              </w:rPr>
              <w:t xml:space="preserve">  </w:t>
            </w:r>
            <w:r>
              <w:rPr>
                <w:rFonts w:ascii="宋体" w:hAnsi="宋体" w:eastAsia="宋体" w:cs="宋体"/>
                <w:spacing w:val="-2"/>
                <w:sz w:val="17"/>
                <w:szCs w:val="17"/>
              </w:rPr>
              <w:t>页</w:t>
            </w:r>
            <w:r>
              <w:rPr>
                <w:rFonts w:ascii="宋体" w:hAnsi="宋体" w:eastAsia="宋体" w:cs="宋体"/>
                <w:spacing w:val="8"/>
                <w:sz w:val="17"/>
                <w:szCs w:val="17"/>
              </w:rPr>
              <w:t xml:space="preserve">  </w:t>
            </w:r>
            <w:r>
              <w:rPr>
                <w:rFonts w:ascii="宋体" w:hAnsi="宋体" w:eastAsia="宋体" w:cs="宋体"/>
                <w:spacing w:val="-2"/>
                <w:sz w:val="17"/>
                <w:szCs w:val="17"/>
              </w:rPr>
              <w:t>共</w:t>
            </w:r>
            <w:r>
              <w:rPr>
                <w:rFonts w:ascii="宋体" w:hAnsi="宋体" w:eastAsia="宋体" w:cs="宋体"/>
                <w:spacing w:val="11"/>
                <w:sz w:val="17"/>
                <w:szCs w:val="17"/>
              </w:rPr>
              <w:t xml:space="preserve">  </w:t>
            </w:r>
            <w:r>
              <w:rPr>
                <w:rFonts w:ascii="宋体" w:hAnsi="宋体" w:eastAsia="宋体" w:cs="宋体"/>
                <w:spacing w:val="-2"/>
                <w:sz w:val="17"/>
                <w:szCs w:val="17"/>
              </w:rPr>
              <w:t>5</w:t>
            </w:r>
            <w:r>
              <w:rPr>
                <w:rFonts w:ascii="宋体" w:hAnsi="宋体" w:eastAsia="宋体" w:cs="宋体"/>
                <w:spacing w:val="10"/>
                <w:sz w:val="17"/>
                <w:szCs w:val="17"/>
              </w:rPr>
              <w:t xml:space="preserve">  </w:t>
            </w:r>
            <w:r>
              <w:rPr>
                <w:rFonts w:ascii="宋体" w:hAnsi="宋体" w:eastAsia="宋体" w:cs="宋体"/>
                <w:spacing w:val="-2"/>
                <w:sz w:val="17"/>
                <w:szCs w:val="17"/>
              </w:rPr>
              <w:t>页</w:t>
            </w:r>
          </w:p>
        </w:tc>
      </w:tr>
      <w:tr w14:paraId="2449EF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8" w:hRule="atLeast"/>
        </w:trPr>
        <w:tc>
          <w:tcPr>
            <w:tcW w:w="748" w:type="dxa"/>
            <w:vMerge w:val="restart"/>
            <w:tcBorders>
              <w:top w:val="single" w:color="000000" w:sz="12" w:space="0"/>
              <w:left w:val="single" w:color="000000" w:sz="10" w:space="0"/>
              <w:bottom w:val="nil"/>
            </w:tcBorders>
            <w:vAlign w:val="top"/>
          </w:tcPr>
          <w:p w14:paraId="60AD9A4D">
            <w:pPr>
              <w:pStyle w:val="7"/>
              <w:spacing w:line="248" w:lineRule="auto"/>
            </w:pPr>
          </w:p>
          <w:p w14:paraId="566B62E7">
            <w:pPr>
              <w:pStyle w:val="7"/>
              <w:spacing w:line="249" w:lineRule="auto"/>
            </w:pPr>
          </w:p>
          <w:p w14:paraId="60906085">
            <w:pPr>
              <w:spacing w:before="55" w:line="232" w:lineRule="auto"/>
              <w:ind w:left="191"/>
              <w:rPr>
                <w:rFonts w:ascii="宋体" w:hAnsi="宋体" w:eastAsia="宋体" w:cs="宋体"/>
                <w:sz w:val="17"/>
                <w:szCs w:val="17"/>
              </w:rPr>
            </w:pPr>
            <w:r>
              <w:rPr>
                <w:rFonts w:ascii="宋体" w:hAnsi="宋体" w:eastAsia="宋体" w:cs="宋体"/>
                <w:spacing w:val="6"/>
                <w:sz w:val="17"/>
                <w:szCs w:val="17"/>
              </w:rPr>
              <w:t>序号</w:t>
            </w:r>
          </w:p>
        </w:tc>
        <w:tc>
          <w:tcPr>
            <w:tcW w:w="1476" w:type="dxa"/>
            <w:vMerge w:val="restart"/>
            <w:tcBorders>
              <w:top w:val="single" w:color="000000" w:sz="12" w:space="0"/>
              <w:bottom w:val="nil"/>
            </w:tcBorders>
            <w:vAlign w:val="top"/>
          </w:tcPr>
          <w:p w14:paraId="50D930ED">
            <w:pPr>
              <w:pStyle w:val="7"/>
              <w:spacing w:line="249" w:lineRule="auto"/>
            </w:pPr>
          </w:p>
          <w:p w14:paraId="663FF1BA">
            <w:pPr>
              <w:pStyle w:val="7"/>
              <w:spacing w:line="249" w:lineRule="auto"/>
            </w:pPr>
          </w:p>
          <w:p w14:paraId="0FA882DD">
            <w:pPr>
              <w:spacing w:before="55" w:line="230" w:lineRule="auto"/>
              <w:ind w:left="380"/>
              <w:rPr>
                <w:rFonts w:ascii="宋体" w:hAnsi="宋体" w:eastAsia="宋体" w:cs="宋体"/>
                <w:sz w:val="17"/>
                <w:szCs w:val="17"/>
              </w:rPr>
            </w:pPr>
            <w:r>
              <w:rPr>
                <w:rFonts w:ascii="宋体" w:hAnsi="宋体" w:eastAsia="宋体" w:cs="宋体"/>
                <w:spacing w:val="7"/>
                <w:sz w:val="17"/>
                <w:szCs w:val="17"/>
              </w:rPr>
              <w:t>项目编码</w:t>
            </w:r>
          </w:p>
        </w:tc>
        <w:tc>
          <w:tcPr>
            <w:tcW w:w="1594" w:type="dxa"/>
            <w:vMerge w:val="restart"/>
            <w:tcBorders>
              <w:top w:val="single" w:color="000000" w:sz="12" w:space="0"/>
              <w:bottom w:val="nil"/>
            </w:tcBorders>
            <w:vAlign w:val="top"/>
          </w:tcPr>
          <w:p w14:paraId="356063E7">
            <w:pPr>
              <w:pStyle w:val="7"/>
              <w:spacing w:line="248" w:lineRule="auto"/>
            </w:pPr>
          </w:p>
          <w:p w14:paraId="32ED61C8">
            <w:pPr>
              <w:pStyle w:val="7"/>
              <w:spacing w:line="249" w:lineRule="auto"/>
            </w:pPr>
          </w:p>
          <w:p w14:paraId="574675B6">
            <w:pPr>
              <w:spacing w:before="56" w:line="231" w:lineRule="auto"/>
              <w:ind w:left="447"/>
              <w:rPr>
                <w:rFonts w:ascii="宋体" w:hAnsi="宋体" w:eastAsia="宋体" w:cs="宋体"/>
                <w:sz w:val="17"/>
                <w:szCs w:val="17"/>
              </w:rPr>
            </w:pPr>
            <w:r>
              <w:rPr>
                <w:rFonts w:ascii="宋体" w:hAnsi="宋体" w:eastAsia="宋体" w:cs="宋体"/>
                <w:spacing w:val="7"/>
                <w:sz w:val="17"/>
                <w:szCs w:val="17"/>
              </w:rPr>
              <w:t>项目名称</w:t>
            </w:r>
          </w:p>
        </w:tc>
        <w:tc>
          <w:tcPr>
            <w:tcW w:w="1882" w:type="dxa"/>
            <w:gridSpan w:val="2"/>
            <w:vMerge w:val="restart"/>
            <w:tcBorders>
              <w:top w:val="single" w:color="000000" w:sz="12" w:space="0"/>
              <w:bottom w:val="nil"/>
            </w:tcBorders>
            <w:vAlign w:val="top"/>
          </w:tcPr>
          <w:p w14:paraId="07449029">
            <w:pPr>
              <w:pStyle w:val="7"/>
              <w:spacing w:line="249" w:lineRule="auto"/>
            </w:pPr>
          </w:p>
          <w:p w14:paraId="52D36DEB">
            <w:pPr>
              <w:pStyle w:val="7"/>
              <w:spacing w:line="249" w:lineRule="auto"/>
            </w:pPr>
          </w:p>
          <w:p w14:paraId="7CB3B95A">
            <w:pPr>
              <w:spacing w:before="55" w:line="230" w:lineRule="auto"/>
              <w:ind w:left="411"/>
              <w:rPr>
                <w:rFonts w:ascii="宋体" w:hAnsi="宋体" w:eastAsia="宋体" w:cs="宋体"/>
                <w:sz w:val="17"/>
                <w:szCs w:val="17"/>
              </w:rPr>
            </w:pPr>
            <w:r>
              <w:rPr>
                <w:rFonts w:ascii="宋体" w:hAnsi="宋体" w:eastAsia="宋体" w:cs="宋体"/>
                <w:spacing w:val="8"/>
                <w:sz w:val="17"/>
                <w:szCs w:val="17"/>
              </w:rPr>
              <w:t>项目特征描述</w:t>
            </w:r>
          </w:p>
        </w:tc>
        <w:tc>
          <w:tcPr>
            <w:tcW w:w="728" w:type="dxa"/>
            <w:vMerge w:val="restart"/>
            <w:tcBorders>
              <w:top w:val="single" w:color="000000" w:sz="12" w:space="0"/>
              <w:bottom w:val="nil"/>
            </w:tcBorders>
            <w:vAlign w:val="top"/>
          </w:tcPr>
          <w:p w14:paraId="2F0F9E85">
            <w:pPr>
              <w:pStyle w:val="7"/>
              <w:spacing w:line="409" w:lineRule="auto"/>
            </w:pPr>
          </w:p>
          <w:p w14:paraId="3E014B51">
            <w:pPr>
              <w:spacing w:before="55" w:line="213" w:lineRule="auto"/>
              <w:ind w:left="293" w:right="66" w:hanging="179"/>
              <w:rPr>
                <w:rFonts w:ascii="宋体" w:hAnsi="宋体" w:eastAsia="宋体" w:cs="宋体"/>
                <w:sz w:val="17"/>
                <w:szCs w:val="17"/>
              </w:rPr>
            </w:pPr>
            <w:r>
              <w:rPr>
                <w:rFonts w:ascii="宋体" w:hAnsi="宋体" w:eastAsia="宋体" w:cs="宋体"/>
                <w:spacing w:val="7"/>
                <w:sz w:val="17"/>
                <w:szCs w:val="17"/>
              </w:rPr>
              <w:t>计量单</w:t>
            </w:r>
            <w:r>
              <w:rPr>
                <w:rFonts w:ascii="宋体" w:hAnsi="宋体" w:eastAsia="宋体" w:cs="宋体"/>
                <w:sz w:val="17"/>
                <w:szCs w:val="17"/>
              </w:rPr>
              <w:t xml:space="preserve"> </w:t>
            </w:r>
            <w:r>
              <w:rPr>
                <w:rFonts w:ascii="宋体" w:hAnsi="宋体" w:eastAsia="宋体" w:cs="宋体"/>
                <w:spacing w:val="2"/>
                <w:sz w:val="17"/>
                <w:szCs w:val="17"/>
              </w:rPr>
              <w:t>位</w:t>
            </w:r>
          </w:p>
        </w:tc>
        <w:tc>
          <w:tcPr>
            <w:tcW w:w="787" w:type="dxa"/>
            <w:vMerge w:val="restart"/>
            <w:tcBorders>
              <w:top w:val="single" w:color="000000" w:sz="12" w:space="0"/>
              <w:bottom w:val="nil"/>
            </w:tcBorders>
            <w:vAlign w:val="top"/>
          </w:tcPr>
          <w:p w14:paraId="181A0B7F">
            <w:pPr>
              <w:pStyle w:val="7"/>
              <w:spacing w:line="248" w:lineRule="auto"/>
            </w:pPr>
          </w:p>
          <w:p w14:paraId="15B8141C">
            <w:pPr>
              <w:pStyle w:val="7"/>
              <w:spacing w:line="249" w:lineRule="auto"/>
            </w:pPr>
          </w:p>
          <w:p w14:paraId="7D2BC6D3">
            <w:pPr>
              <w:spacing w:before="56" w:line="231" w:lineRule="auto"/>
              <w:ind w:left="152"/>
              <w:rPr>
                <w:rFonts w:ascii="宋体" w:hAnsi="宋体" w:eastAsia="宋体" w:cs="宋体"/>
                <w:sz w:val="17"/>
                <w:szCs w:val="17"/>
              </w:rPr>
            </w:pPr>
            <w:r>
              <w:rPr>
                <w:rFonts w:ascii="宋体" w:hAnsi="宋体" w:eastAsia="宋体" w:cs="宋体"/>
                <w:spacing w:val="6"/>
                <w:sz w:val="17"/>
                <w:szCs w:val="17"/>
              </w:rPr>
              <w:t>工程量</w:t>
            </w:r>
          </w:p>
        </w:tc>
        <w:tc>
          <w:tcPr>
            <w:tcW w:w="2958" w:type="dxa"/>
            <w:gridSpan w:val="4"/>
            <w:tcBorders>
              <w:top w:val="single" w:color="000000" w:sz="12" w:space="0"/>
              <w:right w:val="single" w:color="000000" w:sz="12" w:space="0"/>
            </w:tcBorders>
            <w:vAlign w:val="top"/>
          </w:tcPr>
          <w:p w14:paraId="380FA504">
            <w:pPr>
              <w:spacing w:before="106" w:line="230" w:lineRule="auto"/>
              <w:ind w:left="1042"/>
              <w:rPr>
                <w:rFonts w:ascii="宋体" w:hAnsi="宋体" w:eastAsia="宋体" w:cs="宋体"/>
                <w:sz w:val="17"/>
                <w:szCs w:val="17"/>
              </w:rPr>
            </w:pPr>
            <w:r>
              <w:rPr>
                <w:rFonts w:ascii="宋体" w:hAnsi="宋体" w:eastAsia="宋体" w:cs="宋体"/>
                <w:spacing w:val="4"/>
                <w:sz w:val="17"/>
                <w:szCs w:val="17"/>
              </w:rPr>
              <w:t>金额（元）</w:t>
            </w:r>
          </w:p>
        </w:tc>
      </w:tr>
      <w:tr w14:paraId="08AB58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748" w:type="dxa"/>
            <w:vMerge w:val="continue"/>
            <w:tcBorders>
              <w:top w:val="nil"/>
              <w:left w:val="single" w:color="000000" w:sz="10" w:space="0"/>
              <w:bottom w:val="nil"/>
            </w:tcBorders>
            <w:vAlign w:val="top"/>
          </w:tcPr>
          <w:p w14:paraId="0748E9B4">
            <w:pPr>
              <w:pStyle w:val="7"/>
            </w:pPr>
          </w:p>
        </w:tc>
        <w:tc>
          <w:tcPr>
            <w:tcW w:w="1476" w:type="dxa"/>
            <w:vMerge w:val="continue"/>
            <w:tcBorders>
              <w:top w:val="nil"/>
              <w:bottom w:val="nil"/>
            </w:tcBorders>
            <w:vAlign w:val="top"/>
          </w:tcPr>
          <w:p w14:paraId="533590B3">
            <w:pPr>
              <w:pStyle w:val="7"/>
            </w:pPr>
          </w:p>
        </w:tc>
        <w:tc>
          <w:tcPr>
            <w:tcW w:w="1594" w:type="dxa"/>
            <w:vMerge w:val="continue"/>
            <w:tcBorders>
              <w:top w:val="nil"/>
              <w:bottom w:val="nil"/>
            </w:tcBorders>
            <w:vAlign w:val="top"/>
          </w:tcPr>
          <w:p w14:paraId="5FAAC1AC">
            <w:pPr>
              <w:pStyle w:val="7"/>
            </w:pPr>
          </w:p>
        </w:tc>
        <w:tc>
          <w:tcPr>
            <w:tcW w:w="1882" w:type="dxa"/>
            <w:gridSpan w:val="2"/>
            <w:vMerge w:val="continue"/>
            <w:tcBorders>
              <w:top w:val="nil"/>
              <w:bottom w:val="nil"/>
            </w:tcBorders>
            <w:vAlign w:val="top"/>
          </w:tcPr>
          <w:p w14:paraId="4F75236B">
            <w:pPr>
              <w:pStyle w:val="7"/>
            </w:pPr>
          </w:p>
        </w:tc>
        <w:tc>
          <w:tcPr>
            <w:tcW w:w="728" w:type="dxa"/>
            <w:vMerge w:val="continue"/>
            <w:tcBorders>
              <w:top w:val="nil"/>
              <w:bottom w:val="nil"/>
            </w:tcBorders>
            <w:vAlign w:val="top"/>
          </w:tcPr>
          <w:p w14:paraId="531E64E5">
            <w:pPr>
              <w:pStyle w:val="7"/>
            </w:pPr>
          </w:p>
        </w:tc>
        <w:tc>
          <w:tcPr>
            <w:tcW w:w="787" w:type="dxa"/>
            <w:vMerge w:val="continue"/>
            <w:tcBorders>
              <w:top w:val="nil"/>
              <w:bottom w:val="nil"/>
            </w:tcBorders>
            <w:vAlign w:val="top"/>
          </w:tcPr>
          <w:p w14:paraId="5B6F9E72">
            <w:pPr>
              <w:pStyle w:val="7"/>
            </w:pPr>
          </w:p>
        </w:tc>
        <w:tc>
          <w:tcPr>
            <w:tcW w:w="1036" w:type="dxa"/>
            <w:gridSpan w:val="2"/>
            <w:vMerge w:val="restart"/>
            <w:tcBorders>
              <w:bottom w:val="nil"/>
            </w:tcBorders>
            <w:vAlign w:val="top"/>
          </w:tcPr>
          <w:p w14:paraId="1BC4F486">
            <w:pPr>
              <w:pStyle w:val="7"/>
              <w:spacing w:line="285" w:lineRule="auto"/>
            </w:pPr>
          </w:p>
          <w:p w14:paraId="566D322F">
            <w:pPr>
              <w:spacing w:before="56" w:line="229" w:lineRule="auto"/>
              <w:ind w:left="188"/>
              <w:rPr>
                <w:rFonts w:ascii="宋体" w:hAnsi="宋体" w:eastAsia="宋体" w:cs="宋体"/>
                <w:sz w:val="17"/>
                <w:szCs w:val="17"/>
              </w:rPr>
            </w:pPr>
            <w:r>
              <w:rPr>
                <w:rFonts w:ascii="宋体" w:hAnsi="宋体" w:eastAsia="宋体" w:cs="宋体"/>
                <w:spacing w:val="7"/>
                <w:sz w:val="17"/>
                <w:szCs w:val="17"/>
              </w:rPr>
              <w:t>综合单价</w:t>
            </w:r>
          </w:p>
        </w:tc>
        <w:tc>
          <w:tcPr>
            <w:tcW w:w="1033" w:type="dxa"/>
            <w:vMerge w:val="restart"/>
            <w:tcBorders>
              <w:bottom w:val="nil"/>
            </w:tcBorders>
            <w:vAlign w:val="top"/>
          </w:tcPr>
          <w:p w14:paraId="069AE04F">
            <w:pPr>
              <w:pStyle w:val="7"/>
              <w:spacing w:line="285" w:lineRule="auto"/>
            </w:pPr>
          </w:p>
          <w:p w14:paraId="4BB8C2B3">
            <w:pPr>
              <w:spacing w:before="56" w:line="229" w:lineRule="auto"/>
              <w:ind w:left="364"/>
              <w:rPr>
                <w:rFonts w:ascii="宋体" w:hAnsi="宋体" w:eastAsia="宋体" w:cs="宋体"/>
                <w:sz w:val="17"/>
                <w:szCs w:val="17"/>
              </w:rPr>
            </w:pPr>
            <w:r>
              <w:rPr>
                <w:rFonts w:ascii="宋体" w:hAnsi="宋体" w:eastAsia="宋体" w:cs="宋体"/>
                <w:spacing w:val="5"/>
                <w:sz w:val="17"/>
                <w:szCs w:val="17"/>
              </w:rPr>
              <w:t>合价</w:t>
            </w:r>
          </w:p>
        </w:tc>
        <w:tc>
          <w:tcPr>
            <w:tcW w:w="889" w:type="dxa"/>
            <w:tcBorders>
              <w:right w:val="single" w:color="000000" w:sz="12" w:space="0"/>
            </w:tcBorders>
            <w:vAlign w:val="top"/>
          </w:tcPr>
          <w:p w14:paraId="52AE88B6">
            <w:pPr>
              <w:spacing w:before="88" w:line="231" w:lineRule="auto"/>
              <w:ind w:left="275"/>
              <w:rPr>
                <w:rFonts w:ascii="宋体" w:hAnsi="宋体" w:eastAsia="宋体" w:cs="宋体"/>
                <w:sz w:val="17"/>
                <w:szCs w:val="17"/>
              </w:rPr>
            </w:pPr>
            <w:r>
              <w:rPr>
                <w:rFonts w:ascii="宋体" w:hAnsi="宋体" w:eastAsia="宋体" w:cs="宋体"/>
                <w:spacing w:val="5"/>
                <w:sz w:val="17"/>
                <w:szCs w:val="17"/>
              </w:rPr>
              <w:t>其中</w:t>
            </w:r>
          </w:p>
        </w:tc>
      </w:tr>
      <w:tr w14:paraId="700227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trPr>
        <w:tc>
          <w:tcPr>
            <w:tcW w:w="748" w:type="dxa"/>
            <w:vMerge w:val="continue"/>
            <w:tcBorders>
              <w:top w:val="nil"/>
              <w:left w:val="single" w:color="000000" w:sz="10" w:space="0"/>
            </w:tcBorders>
            <w:vAlign w:val="top"/>
          </w:tcPr>
          <w:p w14:paraId="6A8E596E">
            <w:pPr>
              <w:pStyle w:val="7"/>
            </w:pPr>
          </w:p>
        </w:tc>
        <w:tc>
          <w:tcPr>
            <w:tcW w:w="1476" w:type="dxa"/>
            <w:vMerge w:val="continue"/>
            <w:tcBorders>
              <w:top w:val="nil"/>
            </w:tcBorders>
            <w:vAlign w:val="top"/>
          </w:tcPr>
          <w:p w14:paraId="667A8B65">
            <w:pPr>
              <w:pStyle w:val="7"/>
            </w:pPr>
          </w:p>
        </w:tc>
        <w:tc>
          <w:tcPr>
            <w:tcW w:w="1594" w:type="dxa"/>
            <w:vMerge w:val="continue"/>
            <w:tcBorders>
              <w:top w:val="nil"/>
            </w:tcBorders>
            <w:vAlign w:val="top"/>
          </w:tcPr>
          <w:p w14:paraId="39AE87F2">
            <w:pPr>
              <w:pStyle w:val="7"/>
            </w:pPr>
          </w:p>
        </w:tc>
        <w:tc>
          <w:tcPr>
            <w:tcW w:w="1882" w:type="dxa"/>
            <w:gridSpan w:val="2"/>
            <w:vMerge w:val="continue"/>
            <w:tcBorders>
              <w:top w:val="nil"/>
            </w:tcBorders>
            <w:vAlign w:val="top"/>
          </w:tcPr>
          <w:p w14:paraId="433B13A0">
            <w:pPr>
              <w:pStyle w:val="7"/>
            </w:pPr>
          </w:p>
        </w:tc>
        <w:tc>
          <w:tcPr>
            <w:tcW w:w="728" w:type="dxa"/>
            <w:vMerge w:val="continue"/>
            <w:tcBorders>
              <w:top w:val="nil"/>
            </w:tcBorders>
            <w:vAlign w:val="top"/>
          </w:tcPr>
          <w:p w14:paraId="09E7113E">
            <w:pPr>
              <w:pStyle w:val="7"/>
            </w:pPr>
          </w:p>
        </w:tc>
        <w:tc>
          <w:tcPr>
            <w:tcW w:w="787" w:type="dxa"/>
            <w:vMerge w:val="continue"/>
            <w:tcBorders>
              <w:top w:val="nil"/>
            </w:tcBorders>
            <w:vAlign w:val="top"/>
          </w:tcPr>
          <w:p w14:paraId="39DC2898">
            <w:pPr>
              <w:pStyle w:val="7"/>
            </w:pPr>
          </w:p>
        </w:tc>
        <w:tc>
          <w:tcPr>
            <w:tcW w:w="1036" w:type="dxa"/>
            <w:gridSpan w:val="2"/>
            <w:vMerge w:val="continue"/>
            <w:tcBorders>
              <w:top w:val="nil"/>
            </w:tcBorders>
            <w:vAlign w:val="top"/>
          </w:tcPr>
          <w:p w14:paraId="5C1FBD50">
            <w:pPr>
              <w:pStyle w:val="7"/>
            </w:pPr>
          </w:p>
        </w:tc>
        <w:tc>
          <w:tcPr>
            <w:tcW w:w="1033" w:type="dxa"/>
            <w:vMerge w:val="continue"/>
            <w:tcBorders>
              <w:top w:val="nil"/>
            </w:tcBorders>
            <w:vAlign w:val="top"/>
          </w:tcPr>
          <w:p w14:paraId="697B2341">
            <w:pPr>
              <w:pStyle w:val="7"/>
            </w:pPr>
          </w:p>
        </w:tc>
        <w:tc>
          <w:tcPr>
            <w:tcW w:w="889" w:type="dxa"/>
            <w:tcBorders>
              <w:right w:val="single" w:color="000000" w:sz="12" w:space="0"/>
            </w:tcBorders>
            <w:vAlign w:val="top"/>
          </w:tcPr>
          <w:p w14:paraId="7A71DD4B">
            <w:pPr>
              <w:spacing w:before="162" w:line="229" w:lineRule="auto"/>
              <w:ind w:left="190"/>
              <w:rPr>
                <w:rFonts w:ascii="宋体" w:hAnsi="宋体" w:eastAsia="宋体" w:cs="宋体"/>
                <w:sz w:val="17"/>
                <w:szCs w:val="17"/>
              </w:rPr>
            </w:pPr>
            <w:r>
              <w:rPr>
                <w:rFonts w:ascii="宋体" w:hAnsi="宋体" w:eastAsia="宋体" w:cs="宋体"/>
                <w:spacing w:val="5"/>
                <w:sz w:val="17"/>
                <w:szCs w:val="17"/>
              </w:rPr>
              <w:t>暂估价</w:t>
            </w:r>
          </w:p>
        </w:tc>
      </w:tr>
      <w:tr w14:paraId="5705AE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4" w:hRule="atLeast"/>
        </w:trPr>
        <w:tc>
          <w:tcPr>
            <w:tcW w:w="748" w:type="dxa"/>
            <w:tcBorders>
              <w:left w:val="single" w:color="000000" w:sz="10" w:space="0"/>
            </w:tcBorders>
            <w:vAlign w:val="top"/>
          </w:tcPr>
          <w:p w14:paraId="611468B6">
            <w:pPr>
              <w:pStyle w:val="7"/>
            </w:pPr>
          </w:p>
          <w:p w14:paraId="56271841">
            <w:pPr>
              <w:spacing w:before="55" w:line="189" w:lineRule="auto"/>
              <w:ind w:left="339"/>
              <w:rPr>
                <w:rFonts w:ascii="宋体" w:hAnsi="宋体" w:eastAsia="宋体" w:cs="宋体"/>
                <w:sz w:val="17"/>
                <w:szCs w:val="17"/>
              </w:rPr>
            </w:pPr>
            <w:r>
              <w:rPr>
                <w:rFonts w:ascii="宋体" w:hAnsi="宋体" w:eastAsia="宋体" w:cs="宋体"/>
                <w:sz w:val="17"/>
                <w:szCs w:val="17"/>
              </w:rPr>
              <w:t>1</w:t>
            </w:r>
          </w:p>
        </w:tc>
        <w:tc>
          <w:tcPr>
            <w:tcW w:w="1476" w:type="dxa"/>
            <w:vAlign w:val="top"/>
          </w:tcPr>
          <w:p w14:paraId="10A80F50">
            <w:pPr>
              <w:pStyle w:val="7"/>
            </w:pPr>
          </w:p>
          <w:p w14:paraId="3CDE412A">
            <w:pPr>
              <w:spacing w:before="55" w:line="189" w:lineRule="auto"/>
              <w:ind w:left="19"/>
              <w:rPr>
                <w:rFonts w:ascii="宋体" w:hAnsi="宋体" w:eastAsia="宋体" w:cs="宋体"/>
                <w:sz w:val="17"/>
                <w:szCs w:val="17"/>
              </w:rPr>
            </w:pPr>
            <w:r>
              <w:rPr>
                <w:rFonts w:ascii="宋体" w:hAnsi="宋体" w:eastAsia="宋体" w:cs="宋体"/>
                <w:spacing w:val="4"/>
                <w:sz w:val="17"/>
                <w:szCs w:val="17"/>
              </w:rPr>
              <w:t>040305001001</w:t>
            </w:r>
          </w:p>
        </w:tc>
        <w:tc>
          <w:tcPr>
            <w:tcW w:w="1594" w:type="dxa"/>
            <w:vAlign w:val="top"/>
          </w:tcPr>
          <w:p w14:paraId="6E04121A">
            <w:pPr>
              <w:spacing w:before="267" w:line="230" w:lineRule="auto"/>
              <w:ind w:left="26"/>
              <w:rPr>
                <w:rFonts w:ascii="宋体" w:hAnsi="宋体" w:eastAsia="宋体" w:cs="宋体"/>
                <w:sz w:val="17"/>
                <w:szCs w:val="17"/>
              </w:rPr>
            </w:pPr>
            <w:r>
              <w:rPr>
                <w:rFonts w:ascii="宋体" w:hAnsi="宋体" w:eastAsia="宋体" w:cs="宋体"/>
                <w:spacing w:val="5"/>
                <w:sz w:val="17"/>
                <w:szCs w:val="17"/>
              </w:rPr>
              <w:t>垫层</w:t>
            </w:r>
          </w:p>
        </w:tc>
        <w:tc>
          <w:tcPr>
            <w:tcW w:w="1882" w:type="dxa"/>
            <w:gridSpan w:val="2"/>
            <w:vAlign w:val="top"/>
          </w:tcPr>
          <w:p w14:paraId="1F2AD0A6">
            <w:pPr>
              <w:spacing w:before="88" w:line="195" w:lineRule="auto"/>
              <w:ind w:left="35" w:right="132" w:firstLine="11"/>
              <w:rPr>
                <w:rFonts w:ascii="宋体" w:hAnsi="宋体" w:eastAsia="宋体" w:cs="宋体"/>
                <w:sz w:val="17"/>
                <w:szCs w:val="17"/>
              </w:rPr>
            </w:pPr>
            <w:r>
              <w:rPr>
                <w:rFonts w:ascii="宋体" w:hAnsi="宋体" w:eastAsia="宋体" w:cs="宋体"/>
                <w:spacing w:val="6"/>
                <w:sz w:val="17"/>
                <w:szCs w:val="17"/>
              </w:rPr>
              <w:t>1.材料品种、规格:砂</w:t>
            </w:r>
            <w:r>
              <w:rPr>
                <w:rFonts w:ascii="宋体" w:hAnsi="宋体" w:eastAsia="宋体" w:cs="宋体"/>
                <w:spacing w:val="5"/>
                <w:sz w:val="17"/>
                <w:szCs w:val="17"/>
              </w:rPr>
              <w:t xml:space="preserve"> 垫层</w:t>
            </w:r>
          </w:p>
          <w:p w14:paraId="40056686">
            <w:pPr>
              <w:spacing w:line="230" w:lineRule="auto"/>
              <w:ind w:left="35"/>
              <w:rPr>
                <w:rFonts w:ascii="宋体" w:hAnsi="宋体" w:eastAsia="宋体" w:cs="宋体"/>
                <w:sz w:val="17"/>
                <w:szCs w:val="17"/>
              </w:rPr>
            </w:pPr>
            <w:r>
              <w:rPr>
                <w:rFonts w:ascii="宋体" w:hAnsi="宋体" w:eastAsia="宋体" w:cs="宋体"/>
                <w:spacing w:val="6"/>
                <w:sz w:val="17"/>
                <w:szCs w:val="17"/>
              </w:rPr>
              <w:t>2.厚度:200</w:t>
            </w:r>
            <w:r>
              <w:rPr>
                <w:rFonts w:ascii="宋体" w:hAnsi="宋体" w:eastAsia="宋体" w:cs="宋体"/>
                <w:sz w:val="17"/>
                <w:szCs w:val="17"/>
              </w:rPr>
              <w:t>mm</w:t>
            </w:r>
          </w:p>
        </w:tc>
        <w:tc>
          <w:tcPr>
            <w:tcW w:w="728" w:type="dxa"/>
            <w:vAlign w:val="top"/>
          </w:tcPr>
          <w:p w14:paraId="52331092">
            <w:pPr>
              <w:pStyle w:val="7"/>
              <w:spacing w:line="241" w:lineRule="auto"/>
            </w:pPr>
          </w:p>
          <w:p w14:paraId="6457CE1F">
            <w:pPr>
              <w:spacing w:before="55" w:line="188" w:lineRule="auto"/>
              <w:ind w:left="288"/>
              <w:rPr>
                <w:rFonts w:ascii="宋体" w:hAnsi="宋体" w:eastAsia="宋体" w:cs="宋体"/>
                <w:sz w:val="17"/>
                <w:szCs w:val="17"/>
              </w:rPr>
            </w:pPr>
            <w:r>
              <w:rPr>
                <w:rFonts w:ascii="宋体" w:hAnsi="宋体" w:eastAsia="宋体" w:cs="宋体"/>
                <w:spacing w:val="3"/>
                <w:sz w:val="17"/>
                <w:szCs w:val="17"/>
              </w:rPr>
              <w:t>m3</w:t>
            </w:r>
          </w:p>
        </w:tc>
        <w:tc>
          <w:tcPr>
            <w:tcW w:w="787" w:type="dxa"/>
            <w:vAlign w:val="top"/>
          </w:tcPr>
          <w:p w14:paraId="6597F9E6">
            <w:pPr>
              <w:pStyle w:val="7"/>
            </w:pPr>
          </w:p>
          <w:p w14:paraId="5D192254">
            <w:pPr>
              <w:spacing w:before="55" w:line="189" w:lineRule="auto"/>
              <w:jc w:val="right"/>
              <w:rPr>
                <w:rFonts w:ascii="宋体" w:hAnsi="宋体" w:eastAsia="宋体" w:cs="宋体"/>
                <w:sz w:val="17"/>
                <w:szCs w:val="17"/>
              </w:rPr>
            </w:pPr>
            <w:r>
              <w:rPr>
                <w:rFonts w:ascii="宋体" w:hAnsi="宋体" w:eastAsia="宋体" w:cs="宋体"/>
                <w:spacing w:val="1"/>
                <w:sz w:val="17"/>
                <w:szCs w:val="17"/>
              </w:rPr>
              <w:t>823.47</w:t>
            </w:r>
          </w:p>
        </w:tc>
        <w:tc>
          <w:tcPr>
            <w:tcW w:w="1036" w:type="dxa"/>
            <w:gridSpan w:val="2"/>
            <w:vAlign w:val="top"/>
          </w:tcPr>
          <w:p w14:paraId="7FDA4AA2">
            <w:pPr>
              <w:pStyle w:val="7"/>
            </w:pPr>
          </w:p>
        </w:tc>
        <w:tc>
          <w:tcPr>
            <w:tcW w:w="1033" w:type="dxa"/>
            <w:vAlign w:val="top"/>
          </w:tcPr>
          <w:p w14:paraId="25D5D806">
            <w:pPr>
              <w:pStyle w:val="7"/>
            </w:pPr>
          </w:p>
        </w:tc>
        <w:tc>
          <w:tcPr>
            <w:tcW w:w="889" w:type="dxa"/>
            <w:tcBorders>
              <w:right w:val="single" w:color="000000" w:sz="12" w:space="0"/>
            </w:tcBorders>
            <w:vAlign w:val="top"/>
          </w:tcPr>
          <w:p w14:paraId="4B93A567">
            <w:pPr>
              <w:pStyle w:val="7"/>
            </w:pPr>
          </w:p>
        </w:tc>
      </w:tr>
      <w:tr w14:paraId="022A97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8" w:type="dxa"/>
            <w:tcBorders>
              <w:left w:val="single" w:color="000000" w:sz="10" w:space="0"/>
            </w:tcBorders>
            <w:vAlign w:val="top"/>
          </w:tcPr>
          <w:p w14:paraId="247400F6">
            <w:pPr>
              <w:pStyle w:val="7"/>
            </w:pPr>
          </w:p>
        </w:tc>
        <w:tc>
          <w:tcPr>
            <w:tcW w:w="1476" w:type="dxa"/>
            <w:vAlign w:val="top"/>
          </w:tcPr>
          <w:p w14:paraId="7C613C69">
            <w:pPr>
              <w:pStyle w:val="7"/>
            </w:pPr>
          </w:p>
        </w:tc>
        <w:tc>
          <w:tcPr>
            <w:tcW w:w="3476" w:type="dxa"/>
            <w:gridSpan w:val="3"/>
            <w:vAlign w:val="top"/>
          </w:tcPr>
          <w:p w14:paraId="40C817D4">
            <w:pPr>
              <w:spacing w:before="87" w:line="230" w:lineRule="auto"/>
              <w:ind w:left="27"/>
              <w:rPr>
                <w:rFonts w:ascii="宋体" w:hAnsi="宋体" w:eastAsia="宋体" w:cs="宋体"/>
                <w:sz w:val="17"/>
                <w:szCs w:val="17"/>
              </w:rPr>
            </w:pPr>
            <w:r>
              <w:rPr>
                <w:rFonts w:ascii="宋体" w:hAnsi="宋体" w:eastAsia="宋体" w:cs="宋体"/>
                <w:spacing w:val="7"/>
                <w:sz w:val="17"/>
                <w:szCs w:val="17"/>
              </w:rPr>
              <w:t>分部小计</w:t>
            </w:r>
          </w:p>
        </w:tc>
        <w:tc>
          <w:tcPr>
            <w:tcW w:w="728" w:type="dxa"/>
            <w:vAlign w:val="top"/>
          </w:tcPr>
          <w:p w14:paraId="7CCE9D1C">
            <w:pPr>
              <w:pStyle w:val="7"/>
            </w:pPr>
          </w:p>
        </w:tc>
        <w:tc>
          <w:tcPr>
            <w:tcW w:w="787" w:type="dxa"/>
            <w:vAlign w:val="top"/>
          </w:tcPr>
          <w:p w14:paraId="326E7BDE">
            <w:pPr>
              <w:pStyle w:val="7"/>
            </w:pPr>
          </w:p>
        </w:tc>
        <w:tc>
          <w:tcPr>
            <w:tcW w:w="1036" w:type="dxa"/>
            <w:gridSpan w:val="2"/>
            <w:vAlign w:val="top"/>
          </w:tcPr>
          <w:p w14:paraId="6A6872C4">
            <w:pPr>
              <w:pStyle w:val="7"/>
            </w:pPr>
          </w:p>
        </w:tc>
        <w:tc>
          <w:tcPr>
            <w:tcW w:w="1033" w:type="dxa"/>
            <w:vAlign w:val="top"/>
          </w:tcPr>
          <w:p w14:paraId="4F6D86F9">
            <w:pPr>
              <w:pStyle w:val="7"/>
            </w:pPr>
          </w:p>
        </w:tc>
        <w:tc>
          <w:tcPr>
            <w:tcW w:w="889" w:type="dxa"/>
            <w:tcBorders>
              <w:right w:val="single" w:color="000000" w:sz="12" w:space="0"/>
            </w:tcBorders>
            <w:vAlign w:val="top"/>
          </w:tcPr>
          <w:p w14:paraId="13A3471F">
            <w:pPr>
              <w:pStyle w:val="7"/>
            </w:pPr>
          </w:p>
        </w:tc>
      </w:tr>
      <w:tr w14:paraId="1DB214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8" w:type="dxa"/>
            <w:tcBorders>
              <w:left w:val="single" w:color="000000" w:sz="10" w:space="0"/>
            </w:tcBorders>
            <w:vAlign w:val="top"/>
          </w:tcPr>
          <w:p w14:paraId="73EF4713">
            <w:pPr>
              <w:pStyle w:val="7"/>
            </w:pPr>
          </w:p>
        </w:tc>
        <w:tc>
          <w:tcPr>
            <w:tcW w:w="1476" w:type="dxa"/>
            <w:vAlign w:val="top"/>
          </w:tcPr>
          <w:p w14:paraId="5C7A9555">
            <w:pPr>
              <w:spacing w:before="120" w:line="187" w:lineRule="auto"/>
              <w:ind w:left="14"/>
              <w:rPr>
                <w:rFonts w:ascii="宋体" w:hAnsi="宋体" w:eastAsia="宋体" w:cs="宋体"/>
                <w:sz w:val="17"/>
                <w:szCs w:val="17"/>
              </w:rPr>
            </w:pPr>
            <w:r>
              <w:rPr>
                <w:rFonts w:ascii="宋体" w:hAnsi="宋体" w:eastAsia="宋体" w:cs="宋体"/>
                <w:spacing w:val="3"/>
                <w:sz w:val="17"/>
                <w:szCs w:val="17"/>
              </w:rPr>
              <w:t>D.5</w:t>
            </w:r>
          </w:p>
        </w:tc>
        <w:tc>
          <w:tcPr>
            <w:tcW w:w="3476" w:type="dxa"/>
            <w:gridSpan w:val="3"/>
            <w:vAlign w:val="top"/>
          </w:tcPr>
          <w:p w14:paraId="76F1897D">
            <w:pPr>
              <w:spacing w:before="88" w:line="230" w:lineRule="auto"/>
              <w:ind w:left="29"/>
              <w:rPr>
                <w:rFonts w:ascii="宋体" w:hAnsi="宋体" w:eastAsia="宋体" w:cs="宋体"/>
                <w:sz w:val="17"/>
                <w:szCs w:val="17"/>
              </w:rPr>
            </w:pPr>
            <w:r>
              <w:rPr>
                <w:rFonts w:ascii="宋体" w:hAnsi="宋体" w:eastAsia="宋体" w:cs="宋体"/>
                <w:spacing w:val="6"/>
                <w:sz w:val="17"/>
                <w:szCs w:val="17"/>
              </w:rPr>
              <w:t>管网工程</w:t>
            </w:r>
          </w:p>
        </w:tc>
        <w:tc>
          <w:tcPr>
            <w:tcW w:w="728" w:type="dxa"/>
            <w:vAlign w:val="top"/>
          </w:tcPr>
          <w:p w14:paraId="19D672B2">
            <w:pPr>
              <w:pStyle w:val="7"/>
            </w:pPr>
          </w:p>
        </w:tc>
        <w:tc>
          <w:tcPr>
            <w:tcW w:w="787" w:type="dxa"/>
            <w:vAlign w:val="top"/>
          </w:tcPr>
          <w:p w14:paraId="41FC86F8">
            <w:pPr>
              <w:pStyle w:val="7"/>
            </w:pPr>
          </w:p>
        </w:tc>
        <w:tc>
          <w:tcPr>
            <w:tcW w:w="1036" w:type="dxa"/>
            <w:gridSpan w:val="2"/>
            <w:vAlign w:val="top"/>
          </w:tcPr>
          <w:p w14:paraId="589C9580">
            <w:pPr>
              <w:pStyle w:val="7"/>
            </w:pPr>
          </w:p>
        </w:tc>
        <w:tc>
          <w:tcPr>
            <w:tcW w:w="1033" w:type="dxa"/>
            <w:vAlign w:val="top"/>
          </w:tcPr>
          <w:p w14:paraId="61E3A8EE">
            <w:pPr>
              <w:pStyle w:val="7"/>
            </w:pPr>
          </w:p>
        </w:tc>
        <w:tc>
          <w:tcPr>
            <w:tcW w:w="889" w:type="dxa"/>
            <w:tcBorders>
              <w:right w:val="single" w:color="000000" w:sz="12" w:space="0"/>
            </w:tcBorders>
            <w:vAlign w:val="top"/>
          </w:tcPr>
          <w:p w14:paraId="4AC5209D">
            <w:pPr>
              <w:pStyle w:val="7"/>
            </w:pPr>
          </w:p>
        </w:tc>
      </w:tr>
      <w:tr w14:paraId="79498B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359" w:hRule="atLeast"/>
        </w:trPr>
        <w:tc>
          <w:tcPr>
            <w:tcW w:w="748" w:type="dxa"/>
            <w:tcBorders>
              <w:left w:val="single" w:color="000000" w:sz="10" w:space="0"/>
            </w:tcBorders>
            <w:vAlign w:val="top"/>
          </w:tcPr>
          <w:p w14:paraId="46E34EC5">
            <w:pPr>
              <w:pStyle w:val="7"/>
              <w:spacing w:line="253" w:lineRule="auto"/>
            </w:pPr>
          </w:p>
          <w:p w14:paraId="1BDA6397">
            <w:pPr>
              <w:pStyle w:val="7"/>
              <w:spacing w:line="253" w:lineRule="auto"/>
            </w:pPr>
          </w:p>
          <w:p w14:paraId="4B34F6CB">
            <w:pPr>
              <w:pStyle w:val="7"/>
              <w:spacing w:line="253" w:lineRule="auto"/>
            </w:pPr>
          </w:p>
          <w:p w14:paraId="12306ACE">
            <w:pPr>
              <w:pStyle w:val="7"/>
              <w:spacing w:line="253" w:lineRule="auto"/>
            </w:pPr>
          </w:p>
          <w:p w14:paraId="10083E52">
            <w:pPr>
              <w:pStyle w:val="7"/>
              <w:spacing w:line="253" w:lineRule="auto"/>
            </w:pPr>
          </w:p>
          <w:p w14:paraId="5F2E27AE">
            <w:pPr>
              <w:pStyle w:val="7"/>
              <w:spacing w:line="253" w:lineRule="auto"/>
            </w:pPr>
          </w:p>
          <w:p w14:paraId="7211F37C">
            <w:pPr>
              <w:pStyle w:val="7"/>
              <w:spacing w:line="254" w:lineRule="auto"/>
            </w:pPr>
          </w:p>
          <w:p w14:paraId="5D439442">
            <w:pPr>
              <w:pStyle w:val="7"/>
              <w:spacing w:line="254" w:lineRule="auto"/>
            </w:pPr>
          </w:p>
          <w:p w14:paraId="0944210D">
            <w:pPr>
              <w:pStyle w:val="7"/>
              <w:spacing w:line="254" w:lineRule="auto"/>
            </w:pPr>
          </w:p>
          <w:p w14:paraId="15DAD9F6">
            <w:pPr>
              <w:pStyle w:val="7"/>
              <w:spacing w:line="254" w:lineRule="auto"/>
            </w:pPr>
          </w:p>
          <w:p w14:paraId="28B8E96C">
            <w:pPr>
              <w:pStyle w:val="7"/>
              <w:spacing w:line="254" w:lineRule="auto"/>
            </w:pPr>
          </w:p>
          <w:p w14:paraId="336BC262">
            <w:pPr>
              <w:pStyle w:val="7"/>
              <w:spacing w:line="254" w:lineRule="auto"/>
            </w:pPr>
          </w:p>
          <w:p w14:paraId="60E1ABAB">
            <w:pPr>
              <w:spacing w:before="55" w:line="189" w:lineRule="auto"/>
              <w:ind w:left="339"/>
              <w:rPr>
                <w:rFonts w:ascii="宋体" w:hAnsi="宋体" w:eastAsia="宋体" w:cs="宋体"/>
                <w:sz w:val="17"/>
                <w:szCs w:val="17"/>
              </w:rPr>
            </w:pPr>
            <w:r>
              <w:rPr>
                <w:rFonts w:ascii="宋体" w:hAnsi="宋体" w:eastAsia="宋体" w:cs="宋体"/>
                <w:sz w:val="17"/>
                <w:szCs w:val="17"/>
              </w:rPr>
              <w:t>1</w:t>
            </w:r>
          </w:p>
        </w:tc>
        <w:tc>
          <w:tcPr>
            <w:tcW w:w="1476" w:type="dxa"/>
            <w:vAlign w:val="top"/>
          </w:tcPr>
          <w:p w14:paraId="0E764C25">
            <w:pPr>
              <w:pStyle w:val="7"/>
              <w:spacing w:line="253" w:lineRule="auto"/>
            </w:pPr>
          </w:p>
          <w:p w14:paraId="0D0591B0">
            <w:pPr>
              <w:pStyle w:val="7"/>
              <w:spacing w:line="253" w:lineRule="auto"/>
            </w:pPr>
          </w:p>
          <w:p w14:paraId="62D1E386">
            <w:pPr>
              <w:pStyle w:val="7"/>
              <w:spacing w:line="253" w:lineRule="auto"/>
            </w:pPr>
          </w:p>
          <w:p w14:paraId="654537B5">
            <w:pPr>
              <w:pStyle w:val="7"/>
              <w:spacing w:line="253" w:lineRule="auto"/>
            </w:pPr>
          </w:p>
          <w:p w14:paraId="141D4340">
            <w:pPr>
              <w:pStyle w:val="7"/>
              <w:spacing w:line="253" w:lineRule="auto"/>
            </w:pPr>
          </w:p>
          <w:p w14:paraId="5C5FE8C6">
            <w:pPr>
              <w:pStyle w:val="7"/>
              <w:spacing w:line="253" w:lineRule="auto"/>
            </w:pPr>
          </w:p>
          <w:p w14:paraId="6142A59F">
            <w:pPr>
              <w:pStyle w:val="7"/>
              <w:spacing w:line="254" w:lineRule="auto"/>
            </w:pPr>
          </w:p>
          <w:p w14:paraId="6861A7F2">
            <w:pPr>
              <w:pStyle w:val="7"/>
              <w:spacing w:line="254" w:lineRule="auto"/>
            </w:pPr>
          </w:p>
          <w:p w14:paraId="064ABC6E">
            <w:pPr>
              <w:pStyle w:val="7"/>
              <w:spacing w:line="254" w:lineRule="auto"/>
            </w:pPr>
          </w:p>
          <w:p w14:paraId="4E40A0C4">
            <w:pPr>
              <w:pStyle w:val="7"/>
              <w:spacing w:line="254" w:lineRule="auto"/>
            </w:pPr>
          </w:p>
          <w:p w14:paraId="4CD21928">
            <w:pPr>
              <w:pStyle w:val="7"/>
              <w:spacing w:line="254" w:lineRule="auto"/>
            </w:pPr>
          </w:p>
          <w:p w14:paraId="3BE9A923">
            <w:pPr>
              <w:pStyle w:val="7"/>
              <w:spacing w:line="254" w:lineRule="auto"/>
            </w:pPr>
          </w:p>
          <w:p w14:paraId="13BFBE05">
            <w:pPr>
              <w:spacing w:before="55" w:line="189" w:lineRule="auto"/>
              <w:ind w:left="19"/>
              <w:rPr>
                <w:rFonts w:ascii="宋体" w:hAnsi="宋体" w:eastAsia="宋体" w:cs="宋体"/>
                <w:sz w:val="17"/>
                <w:szCs w:val="17"/>
              </w:rPr>
            </w:pPr>
            <w:r>
              <w:rPr>
                <w:rFonts w:ascii="宋体" w:hAnsi="宋体" w:eastAsia="宋体" w:cs="宋体"/>
                <w:spacing w:val="4"/>
                <w:sz w:val="17"/>
                <w:szCs w:val="17"/>
              </w:rPr>
              <w:t>040504001001</w:t>
            </w:r>
          </w:p>
        </w:tc>
        <w:tc>
          <w:tcPr>
            <w:tcW w:w="1594" w:type="dxa"/>
            <w:vAlign w:val="top"/>
          </w:tcPr>
          <w:p w14:paraId="2627EDDB">
            <w:pPr>
              <w:pStyle w:val="7"/>
              <w:spacing w:line="251" w:lineRule="auto"/>
            </w:pPr>
          </w:p>
          <w:p w14:paraId="7CD8FF61">
            <w:pPr>
              <w:pStyle w:val="7"/>
              <w:spacing w:line="251" w:lineRule="auto"/>
            </w:pPr>
          </w:p>
          <w:p w14:paraId="344FF91A">
            <w:pPr>
              <w:pStyle w:val="7"/>
              <w:spacing w:line="251" w:lineRule="auto"/>
            </w:pPr>
          </w:p>
          <w:p w14:paraId="21401EE8">
            <w:pPr>
              <w:pStyle w:val="7"/>
              <w:spacing w:line="251" w:lineRule="auto"/>
            </w:pPr>
          </w:p>
          <w:p w14:paraId="23700A1E">
            <w:pPr>
              <w:pStyle w:val="7"/>
              <w:spacing w:line="251" w:lineRule="auto"/>
            </w:pPr>
          </w:p>
          <w:p w14:paraId="18D67387">
            <w:pPr>
              <w:pStyle w:val="7"/>
              <w:spacing w:line="251" w:lineRule="auto"/>
            </w:pPr>
          </w:p>
          <w:p w14:paraId="25E4811F">
            <w:pPr>
              <w:pStyle w:val="7"/>
              <w:spacing w:line="251" w:lineRule="auto"/>
            </w:pPr>
          </w:p>
          <w:p w14:paraId="3522C526">
            <w:pPr>
              <w:pStyle w:val="7"/>
              <w:spacing w:line="251" w:lineRule="auto"/>
            </w:pPr>
          </w:p>
          <w:p w14:paraId="0957160C">
            <w:pPr>
              <w:pStyle w:val="7"/>
              <w:spacing w:line="251" w:lineRule="auto"/>
            </w:pPr>
          </w:p>
          <w:p w14:paraId="6E1DD873">
            <w:pPr>
              <w:pStyle w:val="7"/>
              <w:spacing w:line="251" w:lineRule="auto"/>
            </w:pPr>
          </w:p>
          <w:p w14:paraId="42525EA1">
            <w:pPr>
              <w:pStyle w:val="7"/>
              <w:spacing w:line="251" w:lineRule="auto"/>
            </w:pPr>
          </w:p>
          <w:p w14:paraId="6124967B">
            <w:pPr>
              <w:pStyle w:val="7"/>
              <w:spacing w:line="251" w:lineRule="auto"/>
            </w:pPr>
          </w:p>
          <w:p w14:paraId="3D0FD571">
            <w:pPr>
              <w:spacing w:before="56" w:line="231" w:lineRule="auto"/>
              <w:ind w:left="25"/>
              <w:rPr>
                <w:rFonts w:ascii="宋体" w:hAnsi="宋体" w:eastAsia="宋体" w:cs="宋体"/>
                <w:sz w:val="17"/>
                <w:szCs w:val="17"/>
              </w:rPr>
            </w:pPr>
            <w:r>
              <w:rPr>
                <w:rFonts w:ascii="宋体" w:hAnsi="宋体" w:eastAsia="宋体" w:cs="宋体"/>
                <w:spacing w:val="7"/>
                <w:sz w:val="17"/>
                <w:szCs w:val="17"/>
              </w:rPr>
              <w:t>砌筑井</w:t>
            </w:r>
          </w:p>
        </w:tc>
        <w:tc>
          <w:tcPr>
            <w:tcW w:w="1882" w:type="dxa"/>
            <w:gridSpan w:val="2"/>
            <w:vAlign w:val="top"/>
          </w:tcPr>
          <w:p w14:paraId="1F009264">
            <w:pPr>
              <w:pStyle w:val="7"/>
              <w:spacing w:line="300" w:lineRule="auto"/>
            </w:pPr>
          </w:p>
          <w:p w14:paraId="7AFF63D6">
            <w:pPr>
              <w:pStyle w:val="7"/>
              <w:spacing w:line="300" w:lineRule="auto"/>
            </w:pPr>
          </w:p>
          <w:p w14:paraId="2D6B39DB">
            <w:pPr>
              <w:spacing w:before="56" w:line="195" w:lineRule="auto"/>
              <w:ind w:left="33" w:right="42" w:firstLine="14"/>
              <w:rPr>
                <w:rFonts w:ascii="宋体" w:hAnsi="宋体" w:eastAsia="宋体" w:cs="宋体"/>
                <w:sz w:val="17"/>
                <w:szCs w:val="17"/>
              </w:rPr>
            </w:pPr>
            <w:r>
              <w:rPr>
                <w:rFonts w:ascii="宋体" w:hAnsi="宋体" w:eastAsia="宋体" w:cs="宋体"/>
                <w:spacing w:val="6"/>
                <w:sz w:val="17"/>
                <w:szCs w:val="17"/>
              </w:rPr>
              <w:t>1.名称:室外消火栓井</w:t>
            </w:r>
            <w:r>
              <w:rPr>
                <w:rFonts w:ascii="宋体" w:hAnsi="宋体" w:eastAsia="宋体" w:cs="宋体"/>
                <w:spacing w:val="2"/>
                <w:sz w:val="17"/>
                <w:szCs w:val="17"/>
              </w:rPr>
              <w:t xml:space="preserve">  </w:t>
            </w:r>
            <w:r>
              <w:rPr>
                <w:rFonts w:ascii="宋体" w:hAnsi="宋体" w:eastAsia="宋体" w:cs="宋体"/>
                <w:spacing w:val="8"/>
                <w:sz w:val="17"/>
                <w:szCs w:val="17"/>
              </w:rPr>
              <w:t>2.垫层、基础材质及厚</w:t>
            </w:r>
            <w:r>
              <w:rPr>
                <w:rFonts w:ascii="宋体" w:hAnsi="宋体" w:eastAsia="宋体" w:cs="宋体"/>
                <w:spacing w:val="2"/>
                <w:sz w:val="17"/>
                <w:szCs w:val="17"/>
              </w:rPr>
              <w:t xml:space="preserve"> </w:t>
            </w:r>
            <w:r>
              <w:rPr>
                <w:rFonts w:ascii="宋体" w:hAnsi="宋体" w:eastAsia="宋体" w:cs="宋体"/>
                <w:spacing w:val="6"/>
                <w:sz w:val="17"/>
                <w:szCs w:val="17"/>
              </w:rPr>
              <w:t>度:100厚C20混凝土</w:t>
            </w:r>
          </w:p>
          <w:p w14:paraId="1059D3A9">
            <w:pPr>
              <w:spacing w:line="195" w:lineRule="auto"/>
              <w:ind w:left="33" w:right="42" w:firstLine="3"/>
              <w:rPr>
                <w:rFonts w:ascii="宋体" w:hAnsi="宋体" w:eastAsia="宋体" w:cs="宋体"/>
                <w:sz w:val="17"/>
                <w:szCs w:val="17"/>
              </w:rPr>
            </w:pPr>
            <w:r>
              <w:rPr>
                <w:rFonts w:ascii="宋体" w:hAnsi="宋体" w:eastAsia="宋体" w:cs="宋体"/>
                <w:spacing w:val="7"/>
                <w:sz w:val="17"/>
                <w:szCs w:val="17"/>
              </w:rPr>
              <w:t>3.砌筑材料品种、规格</w:t>
            </w:r>
            <w:r>
              <w:rPr>
                <w:rFonts w:ascii="宋体" w:hAnsi="宋体" w:eastAsia="宋体" w:cs="宋体"/>
                <w:spacing w:val="9"/>
                <w:sz w:val="17"/>
                <w:szCs w:val="17"/>
              </w:rPr>
              <w:t xml:space="preserve"> </w:t>
            </w:r>
            <w:r>
              <w:rPr>
                <w:rFonts w:ascii="宋体" w:hAnsi="宋体" w:eastAsia="宋体" w:cs="宋体"/>
                <w:spacing w:val="8"/>
                <w:sz w:val="17"/>
                <w:szCs w:val="17"/>
              </w:rPr>
              <w:t>、强度等级:混凝土砌</w:t>
            </w:r>
            <w:r>
              <w:rPr>
                <w:rFonts w:ascii="宋体" w:hAnsi="宋体" w:eastAsia="宋体" w:cs="宋体"/>
                <w:spacing w:val="2"/>
                <w:sz w:val="17"/>
                <w:szCs w:val="17"/>
              </w:rPr>
              <w:t xml:space="preserve">  块</w:t>
            </w:r>
          </w:p>
          <w:p w14:paraId="03D35B4B">
            <w:pPr>
              <w:spacing w:line="195" w:lineRule="auto"/>
              <w:ind w:left="38" w:right="42" w:hanging="5"/>
              <w:jc w:val="both"/>
              <w:rPr>
                <w:rFonts w:ascii="宋体" w:hAnsi="宋体" w:eastAsia="宋体" w:cs="宋体"/>
                <w:sz w:val="17"/>
                <w:szCs w:val="17"/>
              </w:rPr>
            </w:pPr>
            <w:r>
              <w:rPr>
                <w:rFonts w:ascii="宋体" w:hAnsi="宋体" w:eastAsia="宋体" w:cs="宋体"/>
                <w:spacing w:val="7"/>
                <w:sz w:val="17"/>
                <w:szCs w:val="17"/>
              </w:rPr>
              <w:t>4.勾缝、抹面要求:1:2</w:t>
            </w:r>
            <w:r>
              <w:rPr>
                <w:rFonts w:ascii="宋体" w:hAnsi="宋体" w:eastAsia="宋体" w:cs="宋体"/>
                <w:sz w:val="17"/>
                <w:szCs w:val="17"/>
              </w:rPr>
              <w:t xml:space="preserve"> </w:t>
            </w:r>
            <w:r>
              <w:rPr>
                <w:rFonts w:ascii="宋体" w:hAnsi="宋体" w:eastAsia="宋体" w:cs="宋体"/>
                <w:spacing w:val="7"/>
                <w:sz w:val="17"/>
                <w:szCs w:val="17"/>
              </w:rPr>
              <w:t>.5防水水泥砂浆抹面20</w:t>
            </w:r>
            <w:r>
              <w:rPr>
                <w:rFonts w:ascii="宋体" w:hAnsi="宋体" w:eastAsia="宋体" w:cs="宋体"/>
                <w:spacing w:val="1"/>
                <w:sz w:val="17"/>
                <w:szCs w:val="17"/>
              </w:rPr>
              <w:t xml:space="preserve"> </w:t>
            </w:r>
            <w:r>
              <w:rPr>
                <w:rFonts w:ascii="宋体" w:hAnsi="宋体" w:eastAsia="宋体" w:cs="宋体"/>
                <w:sz w:val="17"/>
                <w:szCs w:val="17"/>
              </w:rPr>
              <w:t>厚</w:t>
            </w:r>
          </w:p>
          <w:p w14:paraId="1FF80B3E">
            <w:pPr>
              <w:spacing w:line="195" w:lineRule="auto"/>
              <w:ind w:left="53" w:right="42" w:hanging="16"/>
              <w:rPr>
                <w:rFonts w:ascii="宋体" w:hAnsi="宋体" w:eastAsia="宋体" w:cs="宋体"/>
                <w:sz w:val="17"/>
                <w:szCs w:val="17"/>
              </w:rPr>
            </w:pPr>
            <w:r>
              <w:rPr>
                <w:rFonts w:ascii="宋体" w:hAnsi="宋体" w:eastAsia="宋体" w:cs="宋体"/>
                <w:spacing w:val="7"/>
                <w:sz w:val="17"/>
                <w:szCs w:val="17"/>
              </w:rPr>
              <w:t>5.砂浆强度等级、配合</w:t>
            </w:r>
            <w:r>
              <w:rPr>
                <w:rFonts w:ascii="宋体" w:hAnsi="宋体" w:eastAsia="宋体" w:cs="宋体"/>
                <w:spacing w:val="9"/>
                <w:sz w:val="17"/>
                <w:szCs w:val="17"/>
              </w:rPr>
              <w:t xml:space="preserve"> </w:t>
            </w:r>
            <w:r>
              <w:rPr>
                <w:rFonts w:ascii="宋体" w:hAnsi="宋体" w:eastAsia="宋体" w:cs="宋体"/>
                <w:spacing w:val="6"/>
                <w:sz w:val="17"/>
                <w:szCs w:val="17"/>
              </w:rPr>
              <w:t>比:</w:t>
            </w:r>
            <w:r>
              <w:rPr>
                <w:rFonts w:ascii="宋体" w:hAnsi="宋体" w:eastAsia="宋体" w:cs="宋体"/>
                <w:sz w:val="17"/>
                <w:szCs w:val="17"/>
              </w:rPr>
              <w:t>Mb</w:t>
            </w:r>
            <w:r>
              <w:rPr>
                <w:rFonts w:ascii="宋体" w:hAnsi="宋体" w:eastAsia="宋体" w:cs="宋体"/>
                <w:spacing w:val="6"/>
                <w:sz w:val="17"/>
                <w:szCs w:val="17"/>
              </w:rPr>
              <w:t>10级水泥砂浆</w:t>
            </w:r>
          </w:p>
          <w:p w14:paraId="4DE43007">
            <w:pPr>
              <w:spacing w:line="195" w:lineRule="auto"/>
              <w:ind w:left="35"/>
              <w:rPr>
                <w:rFonts w:ascii="宋体" w:hAnsi="宋体" w:eastAsia="宋体" w:cs="宋体"/>
                <w:sz w:val="17"/>
                <w:szCs w:val="17"/>
              </w:rPr>
            </w:pPr>
            <w:r>
              <w:rPr>
                <w:rFonts w:ascii="宋体" w:hAnsi="宋体" w:eastAsia="宋体" w:cs="宋体"/>
                <w:spacing w:val="7"/>
                <w:sz w:val="17"/>
                <w:szCs w:val="17"/>
              </w:rPr>
              <w:t>6.混凝土强度等级:底</w:t>
            </w:r>
          </w:p>
          <w:p w14:paraId="18E5AA13">
            <w:pPr>
              <w:spacing w:line="195" w:lineRule="auto"/>
              <w:ind w:left="34"/>
              <w:rPr>
                <w:rFonts w:ascii="宋体" w:hAnsi="宋体" w:eastAsia="宋体" w:cs="宋体"/>
                <w:sz w:val="17"/>
                <w:szCs w:val="17"/>
              </w:rPr>
            </w:pPr>
            <w:r>
              <w:rPr>
                <w:rFonts w:ascii="宋体" w:hAnsi="宋体" w:eastAsia="宋体" w:cs="宋体"/>
                <w:spacing w:val="6"/>
                <w:sz w:val="17"/>
                <w:szCs w:val="17"/>
              </w:rPr>
              <w:t>板200厚C30混凝土</w:t>
            </w:r>
          </w:p>
          <w:p w14:paraId="449C9873">
            <w:pPr>
              <w:spacing w:before="1" w:line="195" w:lineRule="auto"/>
              <w:ind w:left="35" w:right="42" w:firstLine="2"/>
              <w:rPr>
                <w:rFonts w:ascii="宋体" w:hAnsi="宋体" w:eastAsia="宋体" w:cs="宋体"/>
                <w:sz w:val="17"/>
                <w:szCs w:val="17"/>
              </w:rPr>
            </w:pPr>
            <w:r>
              <w:rPr>
                <w:rFonts w:ascii="宋体" w:hAnsi="宋体" w:eastAsia="宋体" w:cs="宋体"/>
                <w:spacing w:val="6"/>
                <w:sz w:val="17"/>
                <w:szCs w:val="17"/>
              </w:rPr>
              <w:t>7.盖板材质、规格:C30</w:t>
            </w:r>
            <w:r>
              <w:rPr>
                <w:rFonts w:ascii="宋体" w:hAnsi="宋体" w:eastAsia="宋体" w:cs="宋体"/>
                <w:spacing w:val="7"/>
                <w:sz w:val="17"/>
                <w:szCs w:val="17"/>
              </w:rPr>
              <w:t xml:space="preserve"> </w:t>
            </w:r>
            <w:r>
              <w:rPr>
                <w:rFonts w:ascii="宋体" w:hAnsi="宋体" w:eastAsia="宋体" w:cs="宋体"/>
                <w:spacing w:val="8"/>
                <w:sz w:val="17"/>
                <w:szCs w:val="17"/>
              </w:rPr>
              <w:t>预制钢筋混凝土盖板</w:t>
            </w:r>
          </w:p>
          <w:p w14:paraId="68D4BBFE">
            <w:pPr>
              <w:spacing w:before="1" w:line="195" w:lineRule="auto"/>
              <w:ind w:left="33" w:right="42"/>
              <w:rPr>
                <w:rFonts w:ascii="宋体" w:hAnsi="宋体" w:eastAsia="宋体" w:cs="宋体"/>
                <w:sz w:val="17"/>
                <w:szCs w:val="17"/>
              </w:rPr>
            </w:pPr>
            <w:r>
              <w:rPr>
                <w:rFonts w:ascii="宋体" w:hAnsi="宋体" w:eastAsia="宋体" w:cs="宋体"/>
                <w:spacing w:val="8"/>
                <w:sz w:val="17"/>
                <w:szCs w:val="17"/>
              </w:rPr>
              <w:t>8.井盖、井圈材质及规</w:t>
            </w:r>
            <w:r>
              <w:rPr>
                <w:rFonts w:ascii="宋体" w:hAnsi="宋体" w:eastAsia="宋体" w:cs="宋体"/>
                <w:spacing w:val="1"/>
                <w:sz w:val="17"/>
                <w:szCs w:val="17"/>
              </w:rPr>
              <w:t xml:space="preserve"> </w:t>
            </w:r>
            <w:r>
              <w:rPr>
                <w:rFonts w:ascii="宋体" w:hAnsi="宋体" w:eastAsia="宋体" w:cs="宋体"/>
                <w:spacing w:val="3"/>
                <w:sz w:val="17"/>
                <w:szCs w:val="17"/>
              </w:rPr>
              <w:t>格:</w:t>
            </w:r>
            <w:r>
              <w:rPr>
                <w:rFonts w:ascii="宋体" w:hAnsi="宋体" w:eastAsia="宋体" w:cs="宋体"/>
                <w:spacing w:val="-32"/>
                <w:sz w:val="17"/>
                <w:szCs w:val="17"/>
              </w:rPr>
              <w:t xml:space="preserve"> </w:t>
            </w:r>
            <w:r>
              <w:rPr>
                <w:rFonts w:ascii="宋体" w:hAnsi="宋体" w:eastAsia="宋体" w:cs="宋体"/>
                <w:spacing w:val="3"/>
                <w:sz w:val="17"/>
                <w:szCs w:val="17"/>
              </w:rPr>
              <w:t>φ800保温成品井盖</w:t>
            </w:r>
            <w:r>
              <w:rPr>
                <w:rFonts w:ascii="宋体" w:hAnsi="宋体" w:eastAsia="宋体" w:cs="宋体"/>
                <w:sz w:val="17"/>
                <w:szCs w:val="17"/>
              </w:rPr>
              <w:t xml:space="preserve"> </w:t>
            </w:r>
            <w:r>
              <w:rPr>
                <w:rFonts w:ascii="宋体" w:hAnsi="宋体" w:eastAsia="宋体" w:cs="宋体"/>
                <w:spacing w:val="1"/>
                <w:sz w:val="17"/>
                <w:szCs w:val="17"/>
              </w:rPr>
              <w:t>,</w:t>
            </w:r>
            <w:r>
              <w:rPr>
                <w:rFonts w:ascii="宋体" w:hAnsi="宋体" w:eastAsia="宋体" w:cs="宋体"/>
                <w:spacing w:val="56"/>
                <w:sz w:val="17"/>
                <w:szCs w:val="17"/>
              </w:rPr>
              <w:t xml:space="preserve"> </w:t>
            </w:r>
            <w:r>
              <w:rPr>
                <w:rFonts w:ascii="宋体" w:hAnsi="宋体" w:eastAsia="宋体" w:cs="宋体"/>
                <w:spacing w:val="1"/>
                <w:sz w:val="17"/>
                <w:szCs w:val="17"/>
              </w:rPr>
              <w:t>C30混凝土井圈</w:t>
            </w:r>
          </w:p>
          <w:p w14:paraId="632E34DB">
            <w:pPr>
              <w:spacing w:line="195" w:lineRule="auto"/>
              <w:ind w:left="32" w:right="132" w:firstLine="2"/>
              <w:rPr>
                <w:rFonts w:ascii="宋体" w:hAnsi="宋体" w:eastAsia="宋体" w:cs="宋体"/>
                <w:sz w:val="17"/>
                <w:szCs w:val="17"/>
              </w:rPr>
            </w:pPr>
            <w:r>
              <w:rPr>
                <w:rFonts w:ascii="宋体" w:hAnsi="宋体" w:eastAsia="宋体" w:cs="宋体"/>
                <w:spacing w:val="7"/>
                <w:sz w:val="17"/>
                <w:szCs w:val="17"/>
              </w:rPr>
              <w:t>9.踏步材质、规格:塑 钢踏步</w:t>
            </w:r>
          </w:p>
          <w:p w14:paraId="54B39B94">
            <w:pPr>
              <w:spacing w:before="1" w:line="195" w:lineRule="auto"/>
              <w:ind w:left="34" w:right="42" w:firstLine="12"/>
              <w:rPr>
                <w:rFonts w:ascii="宋体" w:hAnsi="宋体" w:eastAsia="宋体" w:cs="宋体"/>
                <w:sz w:val="17"/>
                <w:szCs w:val="17"/>
              </w:rPr>
            </w:pPr>
            <w:r>
              <w:rPr>
                <w:rFonts w:ascii="宋体" w:hAnsi="宋体" w:eastAsia="宋体" w:cs="宋体"/>
                <w:spacing w:val="5"/>
                <w:sz w:val="17"/>
                <w:szCs w:val="17"/>
              </w:rPr>
              <w:t>10.其他:详图集新新22</w:t>
            </w:r>
            <w:r>
              <w:rPr>
                <w:rFonts w:ascii="宋体" w:hAnsi="宋体" w:eastAsia="宋体" w:cs="宋体"/>
                <w:spacing w:val="11"/>
                <w:sz w:val="17"/>
                <w:szCs w:val="17"/>
              </w:rPr>
              <w:t xml:space="preserve"> </w:t>
            </w:r>
            <w:r>
              <w:rPr>
                <w:rFonts w:ascii="宋体" w:hAnsi="宋体" w:eastAsia="宋体" w:cs="宋体"/>
                <w:spacing w:val="5"/>
                <w:sz w:val="17"/>
                <w:szCs w:val="17"/>
              </w:rPr>
              <w:t>S2-J1、22S-H1、L1页</w:t>
            </w:r>
            <w:r>
              <w:rPr>
                <w:rFonts w:ascii="宋体" w:hAnsi="宋体" w:eastAsia="宋体" w:cs="宋体"/>
                <w:spacing w:val="2"/>
                <w:sz w:val="17"/>
                <w:szCs w:val="17"/>
              </w:rPr>
              <w:t xml:space="preserve">  </w:t>
            </w:r>
            <w:r>
              <w:rPr>
                <w:rFonts w:ascii="宋体" w:hAnsi="宋体" w:eastAsia="宋体" w:cs="宋体"/>
                <w:spacing w:val="4"/>
                <w:sz w:val="17"/>
                <w:szCs w:val="17"/>
              </w:rPr>
              <w:t>11.模板制作、安装、</w:t>
            </w:r>
          </w:p>
          <w:p w14:paraId="6A6B838D">
            <w:pPr>
              <w:spacing w:before="1" w:line="195" w:lineRule="auto"/>
              <w:ind w:left="35" w:right="132" w:hanging="2"/>
              <w:rPr>
                <w:rFonts w:ascii="宋体" w:hAnsi="宋体" w:eastAsia="宋体" w:cs="宋体"/>
                <w:sz w:val="17"/>
                <w:szCs w:val="17"/>
              </w:rPr>
            </w:pPr>
            <w:r>
              <w:rPr>
                <w:rFonts w:ascii="宋体" w:hAnsi="宋体" w:eastAsia="宋体" w:cs="宋体"/>
                <w:spacing w:val="8"/>
                <w:sz w:val="17"/>
                <w:szCs w:val="17"/>
              </w:rPr>
              <w:t>拆除:满足规范要求自</w:t>
            </w:r>
            <w:r>
              <w:rPr>
                <w:rFonts w:ascii="宋体" w:hAnsi="宋体" w:eastAsia="宋体" w:cs="宋体"/>
                <w:spacing w:val="5"/>
                <w:sz w:val="17"/>
                <w:szCs w:val="17"/>
              </w:rPr>
              <w:t xml:space="preserve"> </w:t>
            </w:r>
            <w:r>
              <w:rPr>
                <w:rFonts w:ascii="宋体" w:hAnsi="宋体" w:eastAsia="宋体" w:cs="宋体"/>
                <w:spacing w:val="6"/>
                <w:sz w:val="17"/>
                <w:szCs w:val="17"/>
              </w:rPr>
              <w:t>行考虑</w:t>
            </w:r>
          </w:p>
          <w:p w14:paraId="6A70FE67">
            <w:pPr>
              <w:spacing w:before="1" w:line="212" w:lineRule="auto"/>
              <w:ind w:left="35" w:right="42" w:firstLine="11"/>
              <w:rPr>
                <w:rFonts w:ascii="宋体" w:hAnsi="宋体" w:eastAsia="宋体" w:cs="宋体"/>
                <w:sz w:val="17"/>
                <w:szCs w:val="17"/>
              </w:rPr>
            </w:pPr>
            <w:r>
              <w:rPr>
                <w:rFonts w:ascii="宋体" w:hAnsi="宋体" w:eastAsia="宋体" w:cs="宋体"/>
                <w:spacing w:val="6"/>
                <w:sz w:val="17"/>
                <w:szCs w:val="17"/>
              </w:rPr>
              <w:t>12.脚手架:满足规范要</w:t>
            </w:r>
            <w:r>
              <w:rPr>
                <w:rFonts w:ascii="宋体" w:hAnsi="宋体" w:eastAsia="宋体" w:cs="宋体"/>
                <w:spacing w:val="4"/>
                <w:sz w:val="17"/>
                <w:szCs w:val="17"/>
              </w:rPr>
              <w:t xml:space="preserve"> </w:t>
            </w:r>
            <w:r>
              <w:rPr>
                <w:rFonts w:ascii="宋体" w:hAnsi="宋体" w:eastAsia="宋体" w:cs="宋体"/>
                <w:spacing w:val="8"/>
                <w:sz w:val="17"/>
                <w:szCs w:val="17"/>
              </w:rPr>
              <w:t>求自行考虑</w:t>
            </w:r>
          </w:p>
        </w:tc>
        <w:tc>
          <w:tcPr>
            <w:tcW w:w="728" w:type="dxa"/>
            <w:vAlign w:val="top"/>
          </w:tcPr>
          <w:p w14:paraId="039199C4">
            <w:pPr>
              <w:pStyle w:val="7"/>
              <w:spacing w:line="251" w:lineRule="auto"/>
            </w:pPr>
          </w:p>
          <w:p w14:paraId="15C3E3B3">
            <w:pPr>
              <w:pStyle w:val="7"/>
              <w:spacing w:line="251" w:lineRule="auto"/>
            </w:pPr>
          </w:p>
          <w:p w14:paraId="02F04187">
            <w:pPr>
              <w:pStyle w:val="7"/>
              <w:spacing w:line="251" w:lineRule="auto"/>
            </w:pPr>
          </w:p>
          <w:p w14:paraId="2B8A367D">
            <w:pPr>
              <w:pStyle w:val="7"/>
              <w:spacing w:line="251" w:lineRule="auto"/>
            </w:pPr>
          </w:p>
          <w:p w14:paraId="1F53B89D">
            <w:pPr>
              <w:pStyle w:val="7"/>
              <w:spacing w:line="251" w:lineRule="auto"/>
            </w:pPr>
          </w:p>
          <w:p w14:paraId="6858B7C2">
            <w:pPr>
              <w:pStyle w:val="7"/>
              <w:spacing w:line="251" w:lineRule="auto"/>
            </w:pPr>
          </w:p>
          <w:p w14:paraId="6B20AB68">
            <w:pPr>
              <w:pStyle w:val="7"/>
              <w:spacing w:line="251" w:lineRule="auto"/>
            </w:pPr>
          </w:p>
          <w:p w14:paraId="79AF04FF">
            <w:pPr>
              <w:pStyle w:val="7"/>
              <w:spacing w:line="251" w:lineRule="auto"/>
            </w:pPr>
          </w:p>
          <w:p w14:paraId="3B8C3273">
            <w:pPr>
              <w:pStyle w:val="7"/>
              <w:spacing w:line="251" w:lineRule="auto"/>
            </w:pPr>
          </w:p>
          <w:p w14:paraId="0F1C82A9">
            <w:pPr>
              <w:pStyle w:val="7"/>
              <w:spacing w:line="251" w:lineRule="auto"/>
            </w:pPr>
          </w:p>
          <w:p w14:paraId="01DE14F7">
            <w:pPr>
              <w:pStyle w:val="7"/>
              <w:spacing w:line="251" w:lineRule="auto"/>
            </w:pPr>
          </w:p>
          <w:p w14:paraId="5ED180F6">
            <w:pPr>
              <w:pStyle w:val="7"/>
              <w:spacing w:line="252" w:lineRule="auto"/>
            </w:pPr>
          </w:p>
          <w:p w14:paraId="68256F51">
            <w:pPr>
              <w:spacing w:before="55" w:line="232" w:lineRule="auto"/>
              <w:ind w:left="295"/>
              <w:rPr>
                <w:rFonts w:ascii="宋体" w:hAnsi="宋体" w:eastAsia="宋体" w:cs="宋体"/>
                <w:sz w:val="17"/>
                <w:szCs w:val="17"/>
              </w:rPr>
            </w:pPr>
            <w:r>
              <w:rPr>
                <w:rFonts w:ascii="宋体" w:hAnsi="宋体" w:eastAsia="宋体" w:cs="宋体"/>
                <w:spacing w:val="1"/>
                <w:sz w:val="17"/>
                <w:szCs w:val="17"/>
              </w:rPr>
              <w:t>座</w:t>
            </w:r>
          </w:p>
        </w:tc>
        <w:tc>
          <w:tcPr>
            <w:tcW w:w="787" w:type="dxa"/>
            <w:vAlign w:val="top"/>
          </w:tcPr>
          <w:p w14:paraId="751ECF49">
            <w:pPr>
              <w:pStyle w:val="7"/>
              <w:spacing w:line="253" w:lineRule="auto"/>
            </w:pPr>
          </w:p>
          <w:p w14:paraId="6BDEF19C">
            <w:pPr>
              <w:pStyle w:val="7"/>
              <w:spacing w:line="253" w:lineRule="auto"/>
            </w:pPr>
          </w:p>
          <w:p w14:paraId="25F0485A">
            <w:pPr>
              <w:pStyle w:val="7"/>
              <w:spacing w:line="253" w:lineRule="auto"/>
            </w:pPr>
          </w:p>
          <w:p w14:paraId="18865BEC">
            <w:pPr>
              <w:pStyle w:val="7"/>
              <w:spacing w:line="253" w:lineRule="auto"/>
            </w:pPr>
          </w:p>
          <w:p w14:paraId="707EACE6">
            <w:pPr>
              <w:pStyle w:val="7"/>
              <w:spacing w:line="253" w:lineRule="auto"/>
            </w:pPr>
          </w:p>
          <w:p w14:paraId="1660382B">
            <w:pPr>
              <w:pStyle w:val="7"/>
              <w:spacing w:line="253" w:lineRule="auto"/>
            </w:pPr>
          </w:p>
          <w:p w14:paraId="6163ED69">
            <w:pPr>
              <w:pStyle w:val="7"/>
              <w:spacing w:line="254" w:lineRule="auto"/>
            </w:pPr>
          </w:p>
          <w:p w14:paraId="46AE4176">
            <w:pPr>
              <w:pStyle w:val="7"/>
              <w:spacing w:line="254" w:lineRule="auto"/>
            </w:pPr>
          </w:p>
          <w:p w14:paraId="26812EBD">
            <w:pPr>
              <w:pStyle w:val="7"/>
              <w:spacing w:line="254" w:lineRule="auto"/>
            </w:pPr>
          </w:p>
          <w:p w14:paraId="1280976D">
            <w:pPr>
              <w:pStyle w:val="7"/>
              <w:spacing w:line="254" w:lineRule="auto"/>
            </w:pPr>
          </w:p>
          <w:p w14:paraId="5F1CCA66">
            <w:pPr>
              <w:pStyle w:val="7"/>
              <w:spacing w:line="254" w:lineRule="auto"/>
            </w:pPr>
          </w:p>
          <w:p w14:paraId="5E381ACE">
            <w:pPr>
              <w:pStyle w:val="7"/>
              <w:spacing w:line="254" w:lineRule="auto"/>
            </w:pPr>
          </w:p>
          <w:p w14:paraId="32E610C6">
            <w:pPr>
              <w:spacing w:before="55" w:line="189" w:lineRule="auto"/>
              <w:jc w:val="right"/>
              <w:rPr>
                <w:rFonts w:ascii="宋体" w:hAnsi="宋体" w:eastAsia="宋体" w:cs="宋体"/>
                <w:sz w:val="17"/>
                <w:szCs w:val="17"/>
              </w:rPr>
            </w:pPr>
            <w:r>
              <w:rPr>
                <w:rFonts w:ascii="宋体" w:hAnsi="宋体" w:eastAsia="宋体" w:cs="宋体"/>
                <w:spacing w:val="-15"/>
                <w:sz w:val="17"/>
                <w:szCs w:val="17"/>
              </w:rPr>
              <w:t>1</w:t>
            </w:r>
            <w:r>
              <w:rPr>
                <w:rFonts w:ascii="宋体" w:hAnsi="宋体" w:eastAsia="宋体" w:cs="宋体"/>
                <w:spacing w:val="-11"/>
                <w:sz w:val="17"/>
                <w:szCs w:val="17"/>
              </w:rPr>
              <w:t>5</w:t>
            </w:r>
          </w:p>
        </w:tc>
        <w:tc>
          <w:tcPr>
            <w:tcW w:w="1036" w:type="dxa"/>
            <w:gridSpan w:val="2"/>
            <w:vAlign w:val="top"/>
          </w:tcPr>
          <w:p w14:paraId="68AB3CA2">
            <w:pPr>
              <w:pStyle w:val="7"/>
            </w:pPr>
          </w:p>
        </w:tc>
        <w:tc>
          <w:tcPr>
            <w:tcW w:w="1033" w:type="dxa"/>
            <w:vAlign w:val="top"/>
          </w:tcPr>
          <w:p w14:paraId="6055A03C">
            <w:pPr>
              <w:pStyle w:val="7"/>
            </w:pPr>
          </w:p>
        </w:tc>
        <w:tc>
          <w:tcPr>
            <w:tcW w:w="889" w:type="dxa"/>
            <w:tcBorders>
              <w:right w:val="single" w:color="000000" w:sz="12" w:space="0"/>
            </w:tcBorders>
            <w:vAlign w:val="top"/>
          </w:tcPr>
          <w:p w14:paraId="5F2FA551">
            <w:pPr>
              <w:pStyle w:val="7"/>
            </w:pPr>
          </w:p>
        </w:tc>
      </w:tr>
      <w:tr w14:paraId="64F846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69" w:hRule="atLeast"/>
        </w:trPr>
        <w:tc>
          <w:tcPr>
            <w:tcW w:w="748" w:type="dxa"/>
            <w:tcBorders>
              <w:left w:val="single" w:color="000000" w:sz="10" w:space="0"/>
            </w:tcBorders>
            <w:vAlign w:val="top"/>
          </w:tcPr>
          <w:p w14:paraId="2C0A3DE8">
            <w:pPr>
              <w:pStyle w:val="7"/>
              <w:spacing w:line="271" w:lineRule="auto"/>
            </w:pPr>
          </w:p>
          <w:p w14:paraId="128843D1">
            <w:pPr>
              <w:pStyle w:val="7"/>
              <w:spacing w:line="271" w:lineRule="auto"/>
            </w:pPr>
          </w:p>
          <w:p w14:paraId="6E3CC6D7">
            <w:pPr>
              <w:pStyle w:val="7"/>
              <w:spacing w:line="271" w:lineRule="auto"/>
            </w:pPr>
          </w:p>
          <w:p w14:paraId="4CCE0AA0">
            <w:pPr>
              <w:pStyle w:val="7"/>
              <w:spacing w:line="271" w:lineRule="auto"/>
            </w:pPr>
          </w:p>
          <w:p w14:paraId="5DC1B954">
            <w:pPr>
              <w:pStyle w:val="7"/>
              <w:spacing w:line="271" w:lineRule="auto"/>
            </w:pPr>
          </w:p>
          <w:p w14:paraId="185C0EF8">
            <w:pPr>
              <w:spacing w:before="56" w:line="188" w:lineRule="auto"/>
              <w:ind w:left="328"/>
              <w:rPr>
                <w:rFonts w:ascii="宋体" w:hAnsi="宋体" w:eastAsia="宋体" w:cs="宋体"/>
                <w:sz w:val="17"/>
                <w:szCs w:val="17"/>
              </w:rPr>
            </w:pPr>
            <w:r>
              <w:rPr>
                <w:rFonts w:ascii="宋体" w:hAnsi="宋体" w:eastAsia="宋体" w:cs="宋体"/>
                <w:sz w:val="17"/>
                <w:szCs w:val="17"/>
              </w:rPr>
              <w:t>2</w:t>
            </w:r>
          </w:p>
        </w:tc>
        <w:tc>
          <w:tcPr>
            <w:tcW w:w="1476" w:type="dxa"/>
            <w:vAlign w:val="top"/>
          </w:tcPr>
          <w:p w14:paraId="6745EE89">
            <w:pPr>
              <w:pStyle w:val="7"/>
              <w:spacing w:line="271" w:lineRule="auto"/>
            </w:pPr>
          </w:p>
          <w:p w14:paraId="48F32F33">
            <w:pPr>
              <w:pStyle w:val="7"/>
              <w:spacing w:line="271" w:lineRule="auto"/>
            </w:pPr>
          </w:p>
          <w:p w14:paraId="415E21D9">
            <w:pPr>
              <w:pStyle w:val="7"/>
              <w:spacing w:line="271" w:lineRule="auto"/>
            </w:pPr>
          </w:p>
          <w:p w14:paraId="23CB94D3">
            <w:pPr>
              <w:pStyle w:val="7"/>
              <w:spacing w:line="271" w:lineRule="auto"/>
            </w:pPr>
          </w:p>
          <w:p w14:paraId="53527A8B">
            <w:pPr>
              <w:pStyle w:val="7"/>
              <w:spacing w:line="271" w:lineRule="auto"/>
            </w:pPr>
          </w:p>
          <w:p w14:paraId="7B70DCD0">
            <w:pPr>
              <w:spacing w:before="55" w:line="189" w:lineRule="auto"/>
              <w:ind w:left="19"/>
              <w:rPr>
                <w:rFonts w:ascii="宋体" w:hAnsi="宋体" w:eastAsia="宋体" w:cs="宋体"/>
                <w:sz w:val="17"/>
                <w:szCs w:val="17"/>
              </w:rPr>
            </w:pPr>
            <w:r>
              <w:rPr>
                <w:rFonts w:ascii="宋体" w:hAnsi="宋体" w:eastAsia="宋体" w:cs="宋体"/>
                <w:spacing w:val="4"/>
                <w:sz w:val="17"/>
                <w:szCs w:val="17"/>
              </w:rPr>
              <w:t>040504001002</w:t>
            </w:r>
          </w:p>
        </w:tc>
        <w:tc>
          <w:tcPr>
            <w:tcW w:w="1594" w:type="dxa"/>
            <w:vAlign w:val="top"/>
          </w:tcPr>
          <w:p w14:paraId="70B469C5">
            <w:pPr>
              <w:pStyle w:val="7"/>
              <w:spacing w:line="265" w:lineRule="auto"/>
            </w:pPr>
          </w:p>
          <w:p w14:paraId="082ACD70">
            <w:pPr>
              <w:pStyle w:val="7"/>
              <w:spacing w:line="265" w:lineRule="auto"/>
            </w:pPr>
          </w:p>
          <w:p w14:paraId="0000005A">
            <w:pPr>
              <w:pStyle w:val="7"/>
              <w:spacing w:line="265" w:lineRule="auto"/>
            </w:pPr>
          </w:p>
          <w:p w14:paraId="361C8F15">
            <w:pPr>
              <w:pStyle w:val="7"/>
              <w:spacing w:line="265" w:lineRule="auto"/>
            </w:pPr>
          </w:p>
          <w:p w14:paraId="029D088F">
            <w:pPr>
              <w:pStyle w:val="7"/>
              <w:spacing w:line="265" w:lineRule="auto"/>
            </w:pPr>
          </w:p>
          <w:p w14:paraId="4EF6247A">
            <w:pPr>
              <w:spacing w:before="55" w:line="231" w:lineRule="auto"/>
              <w:ind w:left="25"/>
              <w:rPr>
                <w:rFonts w:ascii="宋体" w:hAnsi="宋体" w:eastAsia="宋体" w:cs="宋体"/>
                <w:sz w:val="17"/>
                <w:szCs w:val="17"/>
              </w:rPr>
            </w:pPr>
            <w:r>
              <w:rPr>
                <w:rFonts w:ascii="宋体" w:hAnsi="宋体" w:eastAsia="宋体" w:cs="宋体"/>
                <w:spacing w:val="7"/>
                <w:sz w:val="17"/>
                <w:szCs w:val="17"/>
              </w:rPr>
              <w:t>砌筑井</w:t>
            </w:r>
          </w:p>
        </w:tc>
        <w:tc>
          <w:tcPr>
            <w:tcW w:w="1882" w:type="dxa"/>
            <w:gridSpan w:val="2"/>
            <w:vAlign w:val="top"/>
          </w:tcPr>
          <w:p w14:paraId="29AFE290">
            <w:pPr>
              <w:pStyle w:val="7"/>
              <w:spacing w:line="342" w:lineRule="auto"/>
            </w:pPr>
          </w:p>
          <w:p w14:paraId="2AB2E2A1">
            <w:pPr>
              <w:spacing w:before="56" w:line="195" w:lineRule="auto"/>
              <w:ind w:left="35" w:right="42" w:firstLine="11"/>
              <w:rPr>
                <w:rFonts w:ascii="宋体" w:hAnsi="宋体" w:eastAsia="宋体" w:cs="宋体"/>
                <w:sz w:val="17"/>
                <w:szCs w:val="17"/>
              </w:rPr>
            </w:pPr>
            <w:r>
              <w:rPr>
                <w:rFonts w:ascii="宋体" w:hAnsi="宋体" w:eastAsia="宋体" w:cs="宋体"/>
                <w:spacing w:val="6"/>
                <w:sz w:val="17"/>
                <w:szCs w:val="17"/>
              </w:rPr>
              <w:t>1.名称:圆形阀门井φ1</w:t>
            </w:r>
            <w:r>
              <w:rPr>
                <w:rFonts w:ascii="宋体" w:hAnsi="宋体" w:eastAsia="宋体" w:cs="宋体"/>
                <w:spacing w:val="4"/>
                <w:sz w:val="17"/>
                <w:szCs w:val="17"/>
              </w:rPr>
              <w:t xml:space="preserve"> </w:t>
            </w:r>
            <w:r>
              <w:rPr>
                <w:rFonts w:ascii="宋体" w:hAnsi="宋体" w:eastAsia="宋体" w:cs="宋体"/>
                <w:spacing w:val="1"/>
                <w:sz w:val="17"/>
                <w:szCs w:val="17"/>
              </w:rPr>
              <w:t>200</w:t>
            </w:r>
          </w:p>
          <w:p w14:paraId="7C4CEE6D">
            <w:pPr>
              <w:spacing w:line="195" w:lineRule="auto"/>
              <w:ind w:left="33" w:right="42" w:firstLine="2"/>
              <w:rPr>
                <w:rFonts w:ascii="宋体" w:hAnsi="宋体" w:eastAsia="宋体" w:cs="宋体"/>
                <w:sz w:val="17"/>
                <w:szCs w:val="17"/>
              </w:rPr>
            </w:pPr>
            <w:r>
              <w:rPr>
                <w:rFonts w:ascii="宋体" w:hAnsi="宋体" w:eastAsia="宋体" w:cs="宋体"/>
                <w:spacing w:val="8"/>
                <w:sz w:val="17"/>
                <w:szCs w:val="17"/>
              </w:rPr>
              <w:t>2.垫层、基础材质及厚</w:t>
            </w:r>
            <w:r>
              <w:rPr>
                <w:rFonts w:ascii="宋体" w:hAnsi="宋体" w:eastAsia="宋体" w:cs="宋体"/>
                <w:sz w:val="17"/>
                <w:szCs w:val="17"/>
              </w:rPr>
              <w:t xml:space="preserve"> </w:t>
            </w:r>
            <w:r>
              <w:rPr>
                <w:rFonts w:ascii="宋体" w:hAnsi="宋体" w:eastAsia="宋体" w:cs="宋体"/>
                <w:spacing w:val="6"/>
                <w:sz w:val="17"/>
                <w:szCs w:val="17"/>
              </w:rPr>
              <w:t>度:100厚C20混凝土</w:t>
            </w:r>
          </w:p>
          <w:p w14:paraId="09A83F21">
            <w:pPr>
              <w:spacing w:line="195" w:lineRule="auto"/>
              <w:ind w:left="33" w:right="42" w:firstLine="3"/>
              <w:rPr>
                <w:rFonts w:ascii="宋体" w:hAnsi="宋体" w:eastAsia="宋体" w:cs="宋体"/>
                <w:sz w:val="17"/>
                <w:szCs w:val="17"/>
              </w:rPr>
            </w:pPr>
            <w:r>
              <w:rPr>
                <w:rFonts w:ascii="宋体" w:hAnsi="宋体" w:eastAsia="宋体" w:cs="宋体"/>
                <w:spacing w:val="7"/>
                <w:sz w:val="17"/>
                <w:szCs w:val="17"/>
              </w:rPr>
              <w:t>3.砌筑材料品种、规格</w:t>
            </w:r>
            <w:r>
              <w:rPr>
                <w:rFonts w:ascii="宋体" w:hAnsi="宋体" w:eastAsia="宋体" w:cs="宋体"/>
                <w:spacing w:val="9"/>
                <w:sz w:val="17"/>
                <w:szCs w:val="17"/>
              </w:rPr>
              <w:t xml:space="preserve"> </w:t>
            </w:r>
            <w:r>
              <w:rPr>
                <w:rFonts w:ascii="宋体" w:hAnsi="宋体" w:eastAsia="宋体" w:cs="宋体"/>
                <w:spacing w:val="8"/>
                <w:sz w:val="17"/>
                <w:szCs w:val="17"/>
              </w:rPr>
              <w:t>、强度等级:混凝土砌</w:t>
            </w:r>
            <w:r>
              <w:rPr>
                <w:rFonts w:ascii="宋体" w:hAnsi="宋体" w:eastAsia="宋体" w:cs="宋体"/>
                <w:spacing w:val="2"/>
                <w:sz w:val="17"/>
                <w:szCs w:val="17"/>
              </w:rPr>
              <w:t xml:space="preserve">  块</w:t>
            </w:r>
          </w:p>
          <w:p w14:paraId="474DF62C">
            <w:pPr>
              <w:spacing w:line="195" w:lineRule="auto"/>
              <w:ind w:left="38" w:right="42" w:hanging="5"/>
              <w:jc w:val="both"/>
              <w:rPr>
                <w:rFonts w:ascii="宋体" w:hAnsi="宋体" w:eastAsia="宋体" w:cs="宋体"/>
                <w:sz w:val="17"/>
                <w:szCs w:val="17"/>
              </w:rPr>
            </w:pPr>
            <w:r>
              <w:rPr>
                <w:rFonts w:ascii="宋体" w:hAnsi="宋体" w:eastAsia="宋体" w:cs="宋体"/>
                <w:spacing w:val="7"/>
                <w:sz w:val="17"/>
                <w:szCs w:val="17"/>
              </w:rPr>
              <w:t>4.勾缝、抹面要求:1:2</w:t>
            </w:r>
            <w:r>
              <w:rPr>
                <w:rFonts w:ascii="宋体" w:hAnsi="宋体" w:eastAsia="宋体" w:cs="宋体"/>
                <w:sz w:val="17"/>
                <w:szCs w:val="17"/>
              </w:rPr>
              <w:t xml:space="preserve"> </w:t>
            </w:r>
            <w:r>
              <w:rPr>
                <w:rFonts w:ascii="宋体" w:hAnsi="宋体" w:eastAsia="宋体" w:cs="宋体"/>
                <w:spacing w:val="7"/>
                <w:sz w:val="17"/>
                <w:szCs w:val="17"/>
              </w:rPr>
              <w:t>.5防水水泥砂浆抹面20</w:t>
            </w:r>
            <w:r>
              <w:rPr>
                <w:rFonts w:ascii="宋体" w:hAnsi="宋体" w:eastAsia="宋体" w:cs="宋体"/>
                <w:spacing w:val="1"/>
                <w:sz w:val="17"/>
                <w:szCs w:val="17"/>
              </w:rPr>
              <w:t xml:space="preserve"> </w:t>
            </w:r>
            <w:r>
              <w:rPr>
                <w:rFonts w:ascii="宋体" w:hAnsi="宋体" w:eastAsia="宋体" w:cs="宋体"/>
                <w:sz w:val="17"/>
                <w:szCs w:val="17"/>
              </w:rPr>
              <w:t>厚</w:t>
            </w:r>
          </w:p>
          <w:p w14:paraId="3B42444D">
            <w:pPr>
              <w:spacing w:before="2" w:line="212" w:lineRule="auto"/>
              <w:ind w:left="53" w:right="42" w:hanging="16"/>
              <w:rPr>
                <w:rFonts w:ascii="宋体" w:hAnsi="宋体" w:eastAsia="宋体" w:cs="宋体"/>
                <w:sz w:val="17"/>
                <w:szCs w:val="17"/>
              </w:rPr>
            </w:pPr>
            <w:r>
              <w:rPr>
                <w:rFonts w:ascii="宋体" w:hAnsi="宋体" w:eastAsia="宋体" w:cs="宋体"/>
                <w:spacing w:val="7"/>
                <w:sz w:val="17"/>
                <w:szCs w:val="17"/>
              </w:rPr>
              <w:t>5.砂浆强度等级、配合</w:t>
            </w:r>
            <w:r>
              <w:rPr>
                <w:rFonts w:ascii="宋体" w:hAnsi="宋体" w:eastAsia="宋体" w:cs="宋体"/>
                <w:spacing w:val="9"/>
                <w:sz w:val="17"/>
                <w:szCs w:val="17"/>
              </w:rPr>
              <w:t xml:space="preserve"> </w:t>
            </w:r>
            <w:r>
              <w:rPr>
                <w:rFonts w:ascii="宋体" w:hAnsi="宋体" w:eastAsia="宋体" w:cs="宋体"/>
                <w:spacing w:val="6"/>
                <w:sz w:val="17"/>
                <w:szCs w:val="17"/>
              </w:rPr>
              <w:t>比:</w:t>
            </w:r>
            <w:r>
              <w:rPr>
                <w:rFonts w:ascii="宋体" w:hAnsi="宋体" w:eastAsia="宋体" w:cs="宋体"/>
                <w:sz w:val="17"/>
                <w:szCs w:val="17"/>
              </w:rPr>
              <w:t>Mb</w:t>
            </w:r>
            <w:r>
              <w:rPr>
                <w:rFonts w:ascii="宋体" w:hAnsi="宋体" w:eastAsia="宋体" w:cs="宋体"/>
                <w:spacing w:val="6"/>
                <w:sz w:val="17"/>
                <w:szCs w:val="17"/>
              </w:rPr>
              <w:t>10级水泥砂浆</w:t>
            </w:r>
          </w:p>
        </w:tc>
        <w:tc>
          <w:tcPr>
            <w:tcW w:w="728" w:type="dxa"/>
            <w:vAlign w:val="top"/>
          </w:tcPr>
          <w:p w14:paraId="0E260C75">
            <w:pPr>
              <w:pStyle w:val="7"/>
              <w:spacing w:line="265" w:lineRule="auto"/>
            </w:pPr>
          </w:p>
          <w:p w14:paraId="3E52377F">
            <w:pPr>
              <w:pStyle w:val="7"/>
              <w:spacing w:line="265" w:lineRule="auto"/>
            </w:pPr>
          </w:p>
          <w:p w14:paraId="0D83DE63">
            <w:pPr>
              <w:pStyle w:val="7"/>
              <w:spacing w:line="265" w:lineRule="auto"/>
            </w:pPr>
          </w:p>
          <w:p w14:paraId="6614D393">
            <w:pPr>
              <w:pStyle w:val="7"/>
              <w:spacing w:line="265" w:lineRule="auto"/>
            </w:pPr>
          </w:p>
          <w:p w14:paraId="0EED0405">
            <w:pPr>
              <w:pStyle w:val="7"/>
              <w:spacing w:line="265" w:lineRule="auto"/>
            </w:pPr>
          </w:p>
          <w:p w14:paraId="6CD0E197">
            <w:pPr>
              <w:spacing w:before="56" w:line="232" w:lineRule="auto"/>
              <w:ind w:left="295"/>
              <w:rPr>
                <w:rFonts w:ascii="宋体" w:hAnsi="宋体" w:eastAsia="宋体" w:cs="宋体"/>
                <w:sz w:val="17"/>
                <w:szCs w:val="17"/>
              </w:rPr>
            </w:pPr>
            <w:r>
              <w:rPr>
                <w:rFonts w:ascii="宋体" w:hAnsi="宋体" w:eastAsia="宋体" w:cs="宋体"/>
                <w:spacing w:val="1"/>
                <w:sz w:val="17"/>
                <w:szCs w:val="17"/>
              </w:rPr>
              <w:t>座</w:t>
            </w:r>
          </w:p>
        </w:tc>
        <w:tc>
          <w:tcPr>
            <w:tcW w:w="787" w:type="dxa"/>
            <w:vAlign w:val="top"/>
          </w:tcPr>
          <w:p w14:paraId="1419586F">
            <w:pPr>
              <w:pStyle w:val="7"/>
              <w:spacing w:line="271" w:lineRule="auto"/>
            </w:pPr>
          </w:p>
          <w:p w14:paraId="132AA14D">
            <w:pPr>
              <w:pStyle w:val="7"/>
              <w:spacing w:line="271" w:lineRule="auto"/>
            </w:pPr>
          </w:p>
          <w:p w14:paraId="7A6CD757">
            <w:pPr>
              <w:pStyle w:val="7"/>
              <w:spacing w:line="271" w:lineRule="auto"/>
            </w:pPr>
          </w:p>
          <w:p w14:paraId="3285A8CF">
            <w:pPr>
              <w:pStyle w:val="7"/>
              <w:spacing w:line="271" w:lineRule="auto"/>
            </w:pPr>
          </w:p>
          <w:p w14:paraId="3989CAEB">
            <w:pPr>
              <w:pStyle w:val="7"/>
              <w:spacing w:line="272" w:lineRule="auto"/>
            </w:pPr>
          </w:p>
          <w:p w14:paraId="2F7656DA">
            <w:pPr>
              <w:spacing w:before="55" w:line="188" w:lineRule="auto"/>
              <w:jc w:val="right"/>
              <w:rPr>
                <w:rFonts w:ascii="宋体" w:hAnsi="宋体" w:eastAsia="宋体" w:cs="宋体"/>
                <w:sz w:val="17"/>
                <w:szCs w:val="17"/>
              </w:rPr>
            </w:pPr>
            <w:r>
              <w:rPr>
                <w:rFonts w:ascii="宋体" w:hAnsi="宋体" w:eastAsia="宋体" w:cs="宋体"/>
                <w:spacing w:val="-15"/>
                <w:w w:val="95"/>
                <w:sz w:val="17"/>
                <w:szCs w:val="17"/>
              </w:rPr>
              <w:t>6</w:t>
            </w:r>
          </w:p>
        </w:tc>
        <w:tc>
          <w:tcPr>
            <w:tcW w:w="1036" w:type="dxa"/>
            <w:gridSpan w:val="2"/>
            <w:vAlign w:val="top"/>
          </w:tcPr>
          <w:p w14:paraId="7C093577">
            <w:pPr>
              <w:pStyle w:val="7"/>
            </w:pPr>
          </w:p>
        </w:tc>
        <w:tc>
          <w:tcPr>
            <w:tcW w:w="1033" w:type="dxa"/>
            <w:vAlign w:val="top"/>
          </w:tcPr>
          <w:p w14:paraId="55ADA6DA">
            <w:pPr>
              <w:pStyle w:val="7"/>
            </w:pPr>
          </w:p>
        </w:tc>
        <w:tc>
          <w:tcPr>
            <w:tcW w:w="889" w:type="dxa"/>
            <w:tcBorders>
              <w:right w:val="single" w:color="000000" w:sz="12" w:space="0"/>
            </w:tcBorders>
            <w:vAlign w:val="top"/>
          </w:tcPr>
          <w:p w14:paraId="361B1466">
            <w:pPr>
              <w:pStyle w:val="7"/>
            </w:pPr>
          </w:p>
        </w:tc>
      </w:tr>
      <w:tr w14:paraId="0CE903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6" w:hRule="atLeast"/>
        </w:trPr>
        <w:tc>
          <w:tcPr>
            <w:tcW w:w="8251" w:type="dxa"/>
            <w:gridSpan w:val="9"/>
            <w:tcBorders>
              <w:left w:val="single" w:color="000000" w:sz="10" w:space="0"/>
              <w:bottom w:val="single" w:color="000000" w:sz="10" w:space="0"/>
            </w:tcBorders>
            <w:vAlign w:val="top"/>
          </w:tcPr>
          <w:p w14:paraId="1E12635C">
            <w:pPr>
              <w:spacing w:before="69" w:line="229" w:lineRule="auto"/>
              <w:ind w:left="3772"/>
              <w:rPr>
                <w:rFonts w:ascii="宋体" w:hAnsi="宋体" w:eastAsia="宋体" w:cs="宋体"/>
                <w:sz w:val="17"/>
                <w:szCs w:val="17"/>
              </w:rPr>
            </w:pPr>
            <w:r>
              <w:rPr>
                <w:rFonts w:ascii="宋体" w:hAnsi="宋体" w:eastAsia="宋体" w:cs="宋体"/>
                <w:spacing w:val="7"/>
                <w:sz w:val="17"/>
                <w:szCs w:val="17"/>
              </w:rPr>
              <w:t>本页小计</w:t>
            </w:r>
          </w:p>
        </w:tc>
        <w:tc>
          <w:tcPr>
            <w:tcW w:w="1033" w:type="dxa"/>
            <w:tcBorders>
              <w:bottom w:val="single" w:color="000000" w:sz="10" w:space="0"/>
            </w:tcBorders>
            <w:vAlign w:val="top"/>
          </w:tcPr>
          <w:p w14:paraId="555C7EA5">
            <w:pPr>
              <w:pStyle w:val="7"/>
            </w:pPr>
          </w:p>
        </w:tc>
        <w:tc>
          <w:tcPr>
            <w:tcW w:w="889" w:type="dxa"/>
            <w:tcBorders>
              <w:bottom w:val="single" w:color="000000" w:sz="10" w:space="0"/>
              <w:right w:val="single" w:color="000000" w:sz="12" w:space="0"/>
            </w:tcBorders>
            <w:vAlign w:val="top"/>
          </w:tcPr>
          <w:p w14:paraId="5FB83919">
            <w:pPr>
              <w:pStyle w:val="7"/>
            </w:pPr>
          </w:p>
        </w:tc>
      </w:tr>
      <w:tr w14:paraId="2E7C93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31" w:hRule="atLeast"/>
        </w:trPr>
        <w:tc>
          <w:tcPr>
            <w:tcW w:w="10173" w:type="dxa"/>
            <w:gridSpan w:val="11"/>
            <w:tcBorders>
              <w:top w:val="single" w:color="000000" w:sz="10" w:space="0"/>
              <w:left w:val="nil"/>
              <w:bottom w:val="single" w:color="FFFFFF" w:sz="6" w:space="0"/>
              <w:right w:val="single" w:color="000000" w:sz="2" w:space="0"/>
            </w:tcBorders>
            <w:vAlign w:val="top"/>
          </w:tcPr>
          <w:p w14:paraId="1B432C23">
            <w:pPr>
              <w:pStyle w:val="7"/>
              <w:spacing w:line="269" w:lineRule="auto"/>
            </w:pPr>
          </w:p>
          <w:p w14:paraId="27CB039D">
            <w:pPr>
              <w:spacing w:before="56" w:line="211" w:lineRule="auto"/>
              <w:ind w:left="24"/>
              <w:rPr>
                <w:rFonts w:ascii="宋体" w:hAnsi="宋体" w:eastAsia="宋体" w:cs="宋体"/>
                <w:sz w:val="17"/>
                <w:szCs w:val="17"/>
              </w:rPr>
            </w:pPr>
            <w:r>
              <w:rPr>
                <w:rFonts w:ascii="宋体" w:hAnsi="宋体" w:eastAsia="宋体" w:cs="宋体"/>
                <w:spacing w:val="2"/>
                <w:sz w:val="17"/>
                <w:szCs w:val="17"/>
              </w:rPr>
              <w:t>注：为计取规费等的使用，可在表中增设其中：</w:t>
            </w:r>
            <w:r>
              <w:rPr>
                <w:rFonts w:ascii="宋体" w:hAnsi="宋体" w:eastAsia="宋体" w:cs="宋体"/>
                <w:spacing w:val="58"/>
                <w:sz w:val="17"/>
                <w:szCs w:val="17"/>
              </w:rPr>
              <w:t xml:space="preserve"> </w:t>
            </w:r>
            <w:r>
              <w:rPr>
                <w:rFonts w:ascii="宋体" w:hAnsi="宋体" w:eastAsia="宋体" w:cs="宋体"/>
                <w:spacing w:val="2"/>
                <w:sz w:val="17"/>
                <w:szCs w:val="17"/>
              </w:rPr>
              <w:t>“</w:t>
            </w:r>
            <w:r>
              <w:rPr>
                <w:rFonts w:ascii="宋体" w:hAnsi="宋体" w:eastAsia="宋体" w:cs="宋体"/>
                <w:spacing w:val="-49"/>
                <w:sz w:val="17"/>
                <w:szCs w:val="17"/>
              </w:rPr>
              <w:t xml:space="preserve"> </w:t>
            </w:r>
            <w:r>
              <w:rPr>
                <w:rFonts w:ascii="宋体" w:hAnsi="宋体" w:eastAsia="宋体" w:cs="宋体"/>
                <w:spacing w:val="2"/>
                <w:sz w:val="17"/>
                <w:szCs w:val="17"/>
              </w:rPr>
              <w:t>定额人工费</w:t>
            </w:r>
            <w:r>
              <w:rPr>
                <w:rFonts w:ascii="宋体" w:hAnsi="宋体" w:eastAsia="宋体" w:cs="宋体"/>
                <w:spacing w:val="-61"/>
                <w:sz w:val="17"/>
                <w:szCs w:val="17"/>
              </w:rPr>
              <w:t xml:space="preserve"> </w:t>
            </w:r>
            <w:r>
              <w:rPr>
                <w:rFonts w:ascii="宋体" w:hAnsi="宋体" w:eastAsia="宋体" w:cs="宋体"/>
                <w:spacing w:val="2"/>
                <w:sz w:val="17"/>
                <w:szCs w:val="17"/>
              </w:rPr>
              <w:t>”。</w:t>
            </w:r>
          </w:p>
        </w:tc>
      </w:tr>
      <w:tr w14:paraId="173DD5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3" w:hRule="atLeast"/>
        </w:trPr>
        <w:tc>
          <w:tcPr>
            <w:tcW w:w="7408" w:type="dxa"/>
            <w:gridSpan w:val="8"/>
            <w:tcBorders>
              <w:top w:val="single" w:color="FFFFFF" w:sz="6" w:space="0"/>
              <w:left w:val="nil"/>
              <w:bottom w:val="single" w:color="FFFFFF" w:sz="2" w:space="0"/>
              <w:right w:val="single" w:color="FFFFFF" w:sz="6" w:space="0"/>
            </w:tcBorders>
            <w:vAlign w:val="top"/>
          </w:tcPr>
          <w:p w14:paraId="584A2F0D">
            <w:pPr>
              <w:pStyle w:val="7"/>
            </w:pPr>
            <w:r>
              <w:drawing>
                <wp:anchor distT="0" distB="0" distL="0" distR="0" simplePos="0" relativeHeight="251712512" behindDoc="0" locked="0" layoutInCell="1" allowOverlap="1">
                  <wp:simplePos x="0" y="0"/>
                  <wp:positionH relativeFrom="rightMargin">
                    <wp:posOffset>-50800</wp:posOffset>
                  </wp:positionH>
                  <wp:positionV relativeFrom="topMargin">
                    <wp:posOffset>-10160</wp:posOffset>
                  </wp:positionV>
                  <wp:extent cx="9525" cy="250825"/>
                  <wp:effectExtent l="0" t="0" r="9525" b="15875"/>
                  <wp:wrapNone/>
                  <wp:docPr id="136" name="IM 136"/>
                  <wp:cNvGraphicFramePr/>
                  <a:graphic xmlns:a="http://schemas.openxmlformats.org/drawingml/2006/main">
                    <a:graphicData uri="http://schemas.openxmlformats.org/drawingml/2006/picture">
                      <pic:pic xmlns:pic="http://schemas.openxmlformats.org/drawingml/2006/picture">
                        <pic:nvPicPr>
                          <pic:cNvPr id="136" name="IM 136"/>
                          <pic:cNvPicPr/>
                        </pic:nvPicPr>
                        <pic:blipFill>
                          <a:blip r:embed="rId58"/>
                          <a:stretch>
                            <a:fillRect/>
                          </a:stretch>
                        </pic:blipFill>
                        <pic:spPr>
                          <a:xfrm>
                            <a:off x="0" y="0"/>
                            <a:ext cx="9525" cy="251015"/>
                          </a:xfrm>
                          <a:prstGeom prst="rect">
                            <a:avLst/>
                          </a:prstGeom>
                        </pic:spPr>
                      </pic:pic>
                    </a:graphicData>
                  </a:graphic>
                </wp:anchor>
              </w:drawing>
            </w:r>
          </w:p>
        </w:tc>
        <w:tc>
          <w:tcPr>
            <w:tcW w:w="2765" w:type="dxa"/>
            <w:gridSpan w:val="3"/>
            <w:tcBorders>
              <w:top w:val="single" w:color="FFFFFF" w:sz="6" w:space="0"/>
              <w:left w:val="single" w:color="FFFFFF" w:sz="6" w:space="0"/>
              <w:bottom w:val="single" w:color="FFFFFF" w:sz="2" w:space="0"/>
              <w:right w:val="single" w:color="FFFFFF" w:sz="2" w:space="0"/>
            </w:tcBorders>
            <w:vAlign w:val="top"/>
          </w:tcPr>
          <w:p w14:paraId="288ED06A">
            <w:pPr>
              <w:spacing w:before="95" w:line="232" w:lineRule="auto"/>
              <w:ind w:left="2180"/>
              <w:rPr>
                <w:rFonts w:ascii="宋体" w:hAnsi="宋体" w:eastAsia="宋体" w:cs="宋体"/>
                <w:sz w:val="17"/>
                <w:szCs w:val="17"/>
              </w:rPr>
            </w:pPr>
            <w:r>
              <w:rPr>
                <w:rFonts w:ascii="宋体" w:hAnsi="宋体" w:eastAsia="宋体" w:cs="宋体"/>
                <w:spacing w:val="3"/>
                <w:sz w:val="17"/>
                <w:szCs w:val="17"/>
              </w:rPr>
              <w:t>表</w:t>
            </w:r>
            <w:r>
              <w:rPr>
                <w:rFonts w:ascii="宋体" w:hAnsi="宋体" w:eastAsia="宋体" w:cs="宋体"/>
                <w:spacing w:val="-5"/>
                <w:w w:val="55"/>
                <w:sz w:val="17"/>
                <w:szCs w:val="17"/>
              </w:rPr>
              <w:t>—</w:t>
            </w:r>
            <w:r>
              <w:rPr>
                <w:rFonts w:ascii="宋体" w:hAnsi="宋体" w:eastAsia="宋体" w:cs="宋体"/>
                <w:spacing w:val="9"/>
                <w:sz w:val="17"/>
                <w:szCs w:val="17"/>
              </w:rPr>
              <w:t xml:space="preserve"> </w:t>
            </w:r>
            <w:r>
              <w:rPr>
                <w:rFonts w:ascii="宋体" w:hAnsi="宋体" w:eastAsia="宋体" w:cs="宋体"/>
                <w:spacing w:val="3"/>
                <w:sz w:val="17"/>
                <w:szCs w:val="17"/>
              </w:rPr>
              <w:t>08</w:t>
            </w:r>
          </w:p>
        </w:tc>
      </w:tr>
    </w:tbl>
    <w:p w14:paraId="3482E816">
      <w:pPr>
        <w:rPr>
          <w:rFonts w:ascii="Arial"/>
          <w:sz w:val="21"/>
        </w:rPr>
      </w:pPr>
    </w:p>
    <w:p w14:paraId="4EB44595">
      <w:pPr>
        <w:rPr>
          <w:rFonts w:ascii="Arial" w:hAnsi="Arial" w:eastAsia="Arial" w:cs="Arial"/>
          <w:sz w:val="21"/>
          <w:szCs w:val="21"/>
        </w:rPr>
        <w:sectPr>
          <w:pgSz w:w="11960" w:h="16880"/>
          <w:pgMar w:top="400" w:right="905" w:bottom="0" w:left="853" w:header="0" w:footer="0" w:gutter="0"/>
          <w:cols w:space="720" w:num="1"/>
        </w:sectPr>
      </w:pPr>
    </w:p>
    <w:p w14:paraId="18B6B885">
      <w:pPr>
        <w:spacing w:before="72"/>
      </w:pPr>
      <w:r>
        <w:drawing>
          <wp:anchor distT="0" distB="0" distL="0" distR="0" simplePos="0" relativeHeight="251714560" behindDoc="1" locked="0" layoutInCell="0" allowOverlap="1">
            <wp:simplePos x="0" y="0"/>
            <wp:positionH relativeFrom="page">
              <wp:posOffset>5245735</wp:posOffset>
            </wp:positionH>
            <wp:positionV relativeFrom="page">
              <wp:posOffset>542290</wp:posOffset>
            </wp:positionV>
            <wp:extent cx="9525" cy="318770"/>
            <wp:effectExtent l="0" t="0" r="9525" b="5080"/>
            <wp:wrapNone/>
            <wp:docPr id="138" name="IM 138"/>
            <wp:cNvGraphicFramePr/>
            <a:graphic xmlns:a="http://schemas.openxmlformats.org/drawingml/2006/main">
              <a:graphicData uri="http://schemas.openxmlformats.org/drawingml/2006/picture">
                <pic:pic xmlns:pic="http://schemas.openxmlformats.org/drawingml/2006/picture">
                  <pic:nvPicPr>
                    <pic:cNvPr id="138" name="IM 138"/>
                    <pic:cNvPicPr/>
                  </pic:nvPicPr>
                  <pic:blipFill>
                    <a:blip r:embed="rId53"/>
                    <a:stretch>
                      <a:fillRect/>
                    </a:stretch>
                  </pic:blipFill>
                  <pic:spPr>
                    <a:xfrm>
                      <a:off x="0" y="0"/>
                      <a:ext cx="9525" cy="318706"/>
                    </a:xfrm>
                    <a:prstGeom prst="rect">
                      <a:avLst/>
                    </a:prstGeom>
                  </pic:spPr>
                </pic:pic>
              </a:graphicData>
            </a:graphic>
          </wp:anchor>
        </w:drawing>
      </w:r>
      <w:r>
        <w:drawing>
          <wp:anchor distT="0" distB="0" distL="0" distR="0" simplePos="0" relativeHeight="251715584" behindDoc="0" locked="0" layoutInCell="0" allowOverlap="1">
            <wp:simplePos x="0" y="0"/>
            <wp:positionH relativeFrom="page">
              <wp:posOffset>6995160</wp:posOffset>
            </wp:positionH>
            <wp:positionV relativeFrom="page">
              <wp:posOffset>542290</wp:posOffset>
            </wp:positionV>
            <wp:extent cx="6350" cy="318770"/>
            <wp:effectExtent l="0" t="0" r="12700" b="5080"/>
            <wp:wrapNone/>
            <wp:docPr id="140" name="IM 140"/>
            <wp:cNvGraphicFramePr/>
            <a:graphic xmlns:a="http://schemas.openxmlformats.org/drawingml/2006/main">
              <a:graphicData uri="http://schemas.openxmlformats.org/drawingml/2006/picture">
                <pic:pic xmlns:pic="http://schemas.openxmlformats.org/drawingml/2006/picture">
                  <pic:nvPicPr>
                    <pic:cNvPr id="140" name="IM 140"/>
                    <pic:cNvPicPr/>
                  </pic:nvPicPr>
                  <pic:blipFill>
                    <a:blip r:embed="rId54"/>
                    <a:stretch>
                      <a:fillRect/>
                    </a:stretch>
                  </pic:blipFill>
                  <pic:spPr>
                    <a:xfrm>
                      <a:off x="0" y="0"/>
                      <a:ext cx="6350" cy="318706"/>
                    </a:xfrm>
                    <a:prstGeom prst="rect">
                      <a:avLst/>
                    </a:prstGeom>
                  </pic:spPr>
                </pic:pic>
              </a:graphicData>
            </a:graphic>
          </wp:anchor>
        </w:drawing>
      </w:r>
    </w:p>
    <w:p w14:paraId="7C246ACA">
      <w:pPr>
        <w:spacing w:before="72"/>
      </w:pPr>
    </w:p>
    <w:p w14:paraId="2EA3AD73">
      <w:pPr>
        <w:spacing w:before="72"/>
      </w:pPr>
    </w:p>
    <w:tbl>
      <w:tblPr>
        <w:tblStyle w:val="6"/>
        <w:tblW w:w="10173" w:type="dxa"/>
        <w:tblInd w:w="12"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48"/>
        <w:gridCol w:w="1475"/>
        <w:gridCol w:w="1594"/>
        <w:gridCol w:w="389"/>
        <w:gridCol w:w="1490"/>
        <w:gridCol w:w="726"/>
        <w:gridCol w:w="786"/>
        <w:gridCol w:w="202"/>
        <w:gridCol w:w="837"/>
        <w:gridCol w:w="1033"/>
        <w:gridCol w:w="893"/>
      </w:tblGrid>
      <w:tr w14:paraId="6167FE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3" w:hRule="atLeast"/>
        </w:trPr>
        <w:tc>
          <w:tcPr>
            <w:tcW w:w="10173" w:type="dxa"/>
            <w:gridSpan w:val="11"/>
            <w:tcBorders>
              <w:top w:val="single" w:color="FFFFFF" w:sz="6" w:space="0"/>
              <w:left w:val="nil"/>
              <w:bottom w:val="single" w:color="FFFFFF" w:sz="6" w:space="0"/>
              <w:right w:val="single" w:color="FFFFFF" w:sz="2" w:space="0"/>
            </w:tcBorders>
            <w:vAlign w:val="top"/>
          </w:tcPr>
          <w:p w14:paraId="31E23F68">
            <w:pPr>
              <w:spacing w:before="81" w:line="223" w:lineRule="auto"/>
              <w:ind w:left="1101"/>
              <w:rPr>
                <w:rFonts w:ascii="宋体" w:hAnsi="宋体" w:eastAsia="宋体" w:cs="宋体"/>
                <w:sz w:val="39"/>
                <w:szCs w:val="39"/>
              </w:rPr>
            </w:pPr>
            <w:r>
              <w:rPr>
                <w:rFonts w:ascii="宋体" w:hAnsi="宋体" w:eastAsia="宋体" w:cs="宋体"/>
                <w:spacing w:val="27"/>
                <w:sz w:val="39"/>
                <w:szCs w:val="39"/>
              </w:rPr>
              <w:t>分部分项工程和单价措施项目清单与计价表</w:t>
            </w:r>
          </w:p>
        </w:tc>
      </w:tr>
      <w:tr w14:paraId="2A5AF3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7" w:hRule="atLeast"/>
        </w:trPr>
        <w:tc>
          <w:tcPr>
            <w:tcW w:w="4206" w:type="dxa"/>
            <w:gridSpan w:val="4"/>
            <w:tcBorders>
              <w:top w:val="single" w:color="FFFFFF" w:sz="6" w:space="0"/>
              <w:left w:val="nil"/>
              <w:bottom w:val="single" w:color="000000" w:sz="12" w:space="0"/>
              <w:right w:val="single" w:color="FFFFFF" w:sz="6" w:space="0"/>
            </w:tcBorders>
            <w:vAlign w:val="top"/>
          </w:tcPr>
          <w:p w14:paraId="32DBC78C">
            <w:pPr>
              <w:spacing w:before="148" w:line="231" w:lineRule="auto"/>
              <w:ind w:left="26"/>
              <w:rPr>
                <w:rFonts w:ascii="宋体" w:hAnsi="宋体" w:eastAsia="宋体" w:cs="宋体"/>
                <w:sz w:val="17"/>
                <w:szCs w:val="17"/>
              </w:rPr>
            </w:pPr>
            <w:r>
              <w:rPr>
                <w:rFonts w:ascii="宋体" w:hAnsi="宋体" w:eastAsia="宋体" w:cs="宋体"/>
                <w:spacing w:val="8"/>
                <w:sz w:val="17"/>
                <w:szCs w:val="17"/>
              </w:rPr>
              <w:t>工程名称：消防工程</w:t>
            </w:r>
          </w:p>
        </w:tc>
        <w:tc>
          <w:tcPr>
            <w:tcW w:w="3204" w:type="dxa"/>
            <w:gridSpan w:val="4"/>
            <w:tcBorders>
              <w:top w:val="single" w:color="FFFFFF" w:sz="6" w:space="0"/>
              <w:left w:val="single" w:color="FFFFFF" w:sz="6" w:space="0"/>
              <w:bottom w:val="single" w:color="000000" w:sz="12" w:space="0"/>
              <w:right w:val="single" w:color="FFFFFF" w:sz="6" w:space="0"/>
            </w:tcBorders>
            <w:vAlign w:val="top"/>
          </w:tcPr>
          <w:p w14:paraId="40859AED">
            <w:pPr>
              <w:spacing w:before="58" w:line="213" w:lineRule="auto"/>
              <w:ind w:left="20" w:right="150"/>
              <w:rPr>
                <w:rFonts w:ascii="宋体" w:hAnsi="宋体" w:eastAsia="宋体" w:cs="宋体"/>
                <w:sz w:val="17"/>
                <w:szCs w:val="17"/>
              </w:rPr>
            </w:pPr>
            <w:r>
              <w:rPr>
                <w:rFonts w:ascii="宋体" w:hAnsi="宋体" w:eastAsia="宋体" w:cs="宋体"/>
                <w:spacing w:val="7"/>
                <w:sz w:val="17"/>
                <w:szCs w:val="17"/>
              </w:rPr>
              <w:t xml:space="preserve">标段：博乐强制隔离戒毒所室外消防、 </w:t>
            </w:r>
            <w:r>
              <w:rPr>
                <w:rFonts w:ascii="宋体" w:hAnsi="宋体" w:eastAsia="宋体" w:cs="宋体"/>
                <w:spacing w:val="8"/>
                <w:sz w:val="17"/>
                <w:szCs w:val="17"/>
              </w:rPr>
              <w:t>给水主管网改造项目</w:t>
            </w:r>
          </w:p>
        </w:tc>
        <w:tc>
          <w:tcPr>
            <w:tcW w:w="2763" w:type="dxa"/>
            <w:gridSpan w:val="3"/>
            <w:tcBorders>
              <w:top w:val="single" w:color="FFFFFF" w:sz="6" w:space="0"/>
              <w:left w:val="single" w:color="FFFFFF" w:sz="6" w:space="0"/>
              <w:bottom w:val="single" w:color="000000" w:sz="12" w:space="0"/>
              <w:right w:val="single" w:color="FFFFFF" w:sz="2" w:space="0"/>
            </w:tcBorders>
            <w:vAlign w:val="top"/>
          </w:tcPr>
          <w:p w14:paraId="0DFC8326">
            <w:pPr>
              <w:spacing w:before="149" w:line="230" w:lineRule="auto"/>
              <w:ind w:left="920"/>
              <w:rPr>
                <w:rFonts w:ascii="宋体" w:hAnsi="宋体" w:eastAsia="宋体" w:cs="宋体"/>
                <w:sz w:val="17"/>
                <w:szCs w:val="17"/>
              </w:rPr>
            </w:pPr>
            <w:r>
              <w:rPr>
                <w:rFonts w:ascii="宋体" w:hAnsi="宋体" w:eastAsia="宋体" w:cs="宋体"/>
                <w:spacing w:val="-1"/>
                <w:sz w:val="17"/>
                <w:szCs w:val="17"/>
              </w:rPr>
              <w:t>第</w:t>
            </w:r>
            <w:r>
              <w:rPr>
                <w:rFonts w:ascii="宋体" w:hAnsi="宋体" w:eastAsia="宋体" w:cs="宋体"/>
                <w:spacing w:val="9"/>
                <w:sz w:val="17"/>
                <w:szCs w:val="17"/>
              </w:rPr>
              <w:t xml:space="preserve">  </w:t>
            </w:r>
            <w:r>
              <w:rPr>
                <w:rFonts w:ascii="宋体" w:hAnsi="宋体" w:eastAsia="宋体" w:cs="宋体"/>
                <w:spacing w:val="-1"/>
                <w:sz w:val="17"/>
                <w:szCs w:val="17"/>
              </w:rPr>
              <w:t>4</w:t>
            </w:r>
            <w:r>
              <w:rPr>
                <w:rFonts w:ascii="宋体" w:hAnsi="宋体" w:eastAsia="宋体" w:cs="宋体"/>
                <w:spacing w:val="10"/>
                <w:sz w:val="17"/>
                <w:szCs w:val="17"/>
              </w:rPr>
              <w:t xml:space="preserve">  </w:t>
            </w:r>
            <w:r>
              <w:rPr>
                <w:rFonts w:ascii="宋体" w:hAnsi="宋体" w:eastAsia="宋体" w:cs="宋体"/>
                <w:spacing w:val="-1"/>
                <w:sz w:val="17"/>
                <w:szCs w:val="17"/>
              </w:rPr>
              <w:t>页</w:t>
            </w:r>
            <w:r>
              <w:rPr>
                <w:rFonts w:ascii="宋体" w:hAnsi="宋体" w:eastAsia="宋体" w:cs="宋体"/>
                <w:spacing w:val="8"/>
                <w:sz w:val="17"/>
                <w:szCs w:val="17"/>
              </w:rPr>
              <w:t xml:space="preserve">  </w:t>
            </w:r>
            <w:r>
              <w:rPr>
                <w:rFonts w:ascii="宋体" w:hAnsi="宋体" w:eastAsia="宋体" w:cs="宋体"/>
                <w:spacing w:val="-1"/>
                <w:sz w:val="17"/>
                <w:szCs w:val="17"/>
              </w:rPr>
              <w:t>共</w:t>
            </w:r>
            <w:r>
              <w:rPr>
                <w:rFonts w:ascii="宋体" w:hAnsi="宋体" w:eastAsia="宋体" w:cs="宋体"/>
                <w:spacing w:val="11"/>
                <w:sz w:val="17"/>
                <w:szCs w:val="17"/>
              </w:rPr>
              <w:t xml:space="preserve">  </w:t>
            </w:r>
            <w:r>
              <w:rPr>
                <w:rFonts w:ascii="宋体" w:hAnsi="宋体" w:eastAsia="宋体" w:cs="宋体"/>
                <w:spacing w:val="-1"/>
                <w:sz w:val="17"/>
                <w:szCs w:val="17"/>
              </w:rPr>
              <w:t>5</w:t>
            </w:r>
            <w:r>
              <w:rPr>
                <w:rFonts w:ascii="宋体" w:hAnsi="宋体" w:eastAsia="宋体" w:cs="宋体"/>
                <w:spacing w:val="10"/>
                <w:sz w:val="17"/>
                <w:szCs w:val="17"/>
              </w:rPr>
              <w:t xml:space="preserve">  </w:t>
            </w:r>
            <w:r>
              <w:rPr>
                <w:rFonts w:ascii="宋体" w:hAnsi="宋体" w:eastAsia="宋体" w:cs="宋体"/>
                <w:spacing w:val="-1"/>
                <w:sz w:val="17"/>
                <w:szCs w:val="17"/>
              </w:rPr>
              <w:t>页</w:t>
            </w:r>
          </w:p>
        </w:tc>
      </w:tr>
      <w:tr w14:paraId="74702F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8" w:hRule="atLeast"/>
        </w:trPr>
        <w:tc>
          <w:tcPr>
            <w:tcW w:w="748" w:type="dxa"/>
            <w:vMerge w:val="restart"/>
            <w:tcBorders>
              <w:top w:val="single" w:color="000000" w:sz="12" w:space="0"/>
              <w:left w:val="single" w:color="000000" w:sz="10" w:space="0"/>
              <w:bottom w:val="nil"/>
            </w:tcBorders>
            <w:vAlign w:val="top"/>
          </w:tcPr>
          <w:p w14:paraId="318CE47B">
            <w:pPr>
              <w:pStyle w:val="7"/>
              <w:spacing w:line="248" w:lineRule="auto"/>
            </w:pPr>
          </w:p>
          <w:p w14:paraId="76D53CA8">
            <w:pPr>
              <w:pStyle w:val="7"/>
              <w:spacing w:line="249" w:lineRule="auto"/>
            </w:pPr>
          </w:p>
          <w:p w14:paraId="32687CEB">
            <w:pPr>
              <w:spacing w:before="55" w:line="232" w:lineRule="auto"/>
              <w:ind w:left="191"/>
              <w:rPr>
                <w:rFonts w:ascii="宋体" w:hAnsi="宋体" w:eastAsia="宋体" w:cs="宋体"/>
                <w:sz w:val="17"/>
                <w:szCs w:val="17"/>
              </w:rPr>
            </w:pPr>
            <w:r>
              <w:rPr>
                <w:rFonts w:ascii="宋体" w:hAnsi="宋体" w:eastAsia="宋体" w:cs="宋体"/>
                <w:spacing w:val="6"/>
                <w:sz w:val="17"/>
                <w:szCs w:val="17"/>
              </w:rPr>
              <w:t>序号</w:t>
            </w:r>
          </w:p>
        </w:tc>
        <w:tc>
          <w:tcPr>
            <w:tcW w:w="1475" w:type="dxa"/>
            <w:vMerge w:val="restart"/>
            <w:tcBorders>
              <w:top w:val="single" w:color="000000" w:sz="12" w:space="0"/>
              <w:bottom w:val="nil"/>
            </w:tcBorders>
            <w:vAlign w:val="top"/>
          </w:tcPr>
          <w:p w14:paraId="4FAB09DE">
            <w:pPr>
              <w:pStyle w:val="7"/>
              <w:spacing w:line="249" w:lineRule="auto"/>
            </w:pPr>
          </w:p>
          <w:p w14:paraId="629F002F">
            <w:pPr>
              <w:pStyle w:val="7"/>
              <w:spacing w:line="249" w:lineRule="auto"/>
            </w:pPr>
          </w:p>
          <w:p w14:paraId="0484B947">
            <w:pPr>
              <w:spacing w:before="55" w:line="230" w:lineRule="auto"/>
              <w:ind w:left="380"/>
              <w:rPr>
                <w:rFonts w:ascii="宋体" w:hAnsi="宋体" w:eastAsia="宋体" w:cs="宋体"/>
                <w:sz w:val="17"/>
                <w:szCs w:val="17"/>
              </w:rPr>
            </w:pPr>
            <w:r>
              <w:rPr>
                <w:rFonts w:ascii="宋体" w:hAnsi="宋体" w:eastAsia="宋体" w:cs="宋体"/>
                <w:spacing w:val="7"/>
                <w:sz w:val="17"/>
                <w:szCs w:val="17"/>
              </w:rPr>
              <w:t>项目编码</w:t>
            </w:r>
          </w:p>
        </w:tc>
        <w:tc>
          <w:tcPr>
            <w:tcW w:w="1594" w:type="dxa"/>
            <w:vMerge w:val="restart"/>
            <w:tcBorders>
              <w:top w:val="single" w:color="000000" w:sz="12" w:space="0"/>
              <w:bottom w:val="nil"/>
            </w:tcBorders>
            <w:vAlign w:val="top"/>
          </w:tcPr>
          <w:p w14:paraId="18886C17">
            <w:pPr>
              <w:pStyle w:val="7"/>
              <w:spacing w:line="248" w:lineRule="auto"/>
            </w:pPr>
          </w:p>
          <w:p w14:paraId="0C5E4D61">
            <w:pPr>
              <w:pStyle w:val="7"/>
              <w:spacing w:line="249" w:lineRule="auto"/>
            </w:pPr>
          </w:p>
          <w:p w14:paraId="0E2CCD11">
            <w:pPr>
              <w:spacing w:before="56" w:line="231" w:lineRule="auto"/>
              <w:ind w:left="448"/>
              <w:rPr>
                <w:rFonts w:ascii="宋体" w:hAnsi="宋体" w:eastAsia="宋体" w:cs="宋体"/>
                <w:sz w:val="17"/>
                <w:szCs w:val="17"/>
              </w:rPr>
            </w:pPr>
            <w:r>
              <w:rPr>
                <w:rFonts w:ascii="宋体" w:hAnsi="宋体" w:eastAsia="宋体" w:cs="宋体"/>
                <w:spacing w:val="7"/>
                <w:sz w:val="17"/>
                <w:szCs w:val="17"/>
              </w:rPr>
              <w:t>项目名称</w:t>
            </w:r>
          </w:p>
        </w:tc>
        <w:tc>
          <w:tcPr>
            <w:tcW w:w="1879" w:type="dxa"/>
            <w:gridSpan w:val="2"/>
            <w:vMerge w:val="restart"/>
            <w:tcBorders>
              <w:top w:val="single" w:color="000000" w:sz="12" w:space="0"/>
              <w:bottom w:val="nil"/>
            </w:tcBorders>
            <w:vAlign w:val="top"/>
          </w:tcPr>
          <w:p w14:paraId="76260085">
            <w:pPr>
              <w:pStyle w:val="7"/>
              <w:spacing w:line="249" w:lineRule="auto"/>
            </w:pPr>
          </w:p>
          <w:p w14:paraId="58DB64A4">
            <w:pPr>
              <w:pStyle w:val="7"/>
              <w:spacing w:line="249" w:lineRule="auto"/>
            </w:pPr>
          </w:p>
          <w:p w14:paraId="02C9B75C">
            <w:pPr>
              <w:spacing w:before="55" w:line="230" w:lineRule="auto"/>
              <w:ind w:left="412"/>
              <w:rPr>
                <w:rFonts w:ascii="宋体" w:hAnsi="宋体" w:eastAsia="宋体" w:cs="宋体"/>
                <w:sz w:val="17"/>
                <w:szCs w:val="17"/>
              </w:rPr>
            </w:pPr>
            <w:r>
              <w:rPr>
                <w:rFonts w:ascii="宋体" w:hAnsi="宋体" w:eastAsia="宋体" w:cs="宋体"/>
                <w:spacing w:val="8"/>
                <w:sz w:val="17"/>
                <w:szCs w:val="17"/>
              </w:rPr>
              <w:t>项目特征描述</w:t>
            </w:r>
          </w:p>
        </w:tc>
        <w:tc>
          <w:tcPr>
            <w:tcW w:w="726" w:type="dxa"/>
            <w:vMerge w:val="restart"/>
            <w:tcBorders>
              <w:top w:val="single" w:color="000000" w:sz="12" w:space="0"/>
              <w:bottom w:val="nil"/>
            </w:tcBorders>
            <w:vAlign w:val="top"/>
          </w:tcPr>
          <w:p w14:paraId="66A8ADBA">
            <w:pPr>
              <w:pStyle w:val="7"/>
              <w:spacing w:line="409" w:lineRule="auto"/>
            </w:pPr>
          </w:p>
          <w:p w14:paraId="2199EE65">
            <w:pPr>
              <w:spacing w:before="55" w:line="213" w:lineRule="auto"/>
              <w:ind w:left="297" w:right="60" w:hanging="179"/>
              <w:rPr>
                <w:rFonts w:ascii="宋体" w:hAnsi="宋体" w:eastAsia="宋体" w:cs="宋体"/>
                <w:sz w:val="17"/>
                <w:szCs w:val="17"/>
              </w:rPr>
            </w:pPr>
            <w:r>
              <w:rPr>
                <w:rFonts w:ascii="宋体" w:hAnsi="宋体" w:eastAsia="宋体" w:cs="宋体"/>
                <w:spacing w:val="7"/>
                <w:sz w:val="17"/>
                <w:szCs w:val="17"/>
              </w:rPr>
              <w:t>计量单</w:t>
            </w:r>
            <w:r>
              <w:rPr>
                <w:rFonts w:ascii="宋体" w:hAnsi="宋体" w:eastAsia="宋体" w:cs="宋体"/>
                <w:sz w:val="17"/>
                <w:szCs w:val="17"/>
              </w:rPr>
              <w:t xml:space="preserve"> </w:t>
            </w:r>
            <w:r>
              <w:rPr>
                <w:rFonts w:ascii="宋体" w:hAnsi="宋体" w:eastAsia="宋体" w:cs="宋体"/>
                <w:spacing w:val="2"/>
                <w:sz w:val="17"/>
                <w:szCs w:val="17"/>
              </w:rPr>
              <w:t>位</w:t>
            </w:r>
          </w:p>
        </w:tc>
        <w:tc>
          <w:tcPr>
            <w:tcW w:w="786" w:type="dxa"/>
            <w:vMerge w:val="restart"/>
            <w:tcBorders>
              <w:top w:val="single" w:color="000000" w:sz="12" w:space="0"/>
              <w:bottom w:val="nil"/>
            </w:tcBorders>
            <w:vAlign w:val="top"/>
          </w:tcPr>
          <w:p w14:paraId="59F8B65E">
            <w:pPr>
              <w:pStyle w:val="7"/>
              <w:spacing w:line="248" w:lineRule="auto"/>
            </w:pPr>
          </w:p>
          <w:p w14:paraId="5451D49D">
            <w:pPr>
              <w:pStyle w:val="7"/>
              <w:spacing w:line="249" w:lineRule="auto"/>
            </w:pPr>
          </w:p>
          <w:p w14:paraId="215728D1">
            <w:pPr>
              <w:spacing w:before="56" w:line="231" w:lineRule="auto"/>
              <w:ind w:left="158"/>
              <w:rPr>
                <w:rFonts w:ascii="宋体" w:hAnsi="宋体" w:eastAsia="宋体" w:cs="宋体"/>
                <w:sz w:val="17"/>
                <w:szCs w:val="17"/>
              </w:rPr>
            </w:pPr>
            <w:r>
              <w:rPr>
                <w:rFonts w:ascii="宋体" w:hAnsi="宋体" w:eastAsia="宋体" w:cs="宋体"/>
                <w:spacing w:val="6"/>
                <w:sz w:val="17"/>
                <w:szCs w:val="17"/>
              </w:rPr>
              <w:t>工程量</w:t>
            </w:r>
          </w:p>
        </w:tc>
        <w:tc>
          <w:tcPr>
            <w:tcW w:w="2965" w:type="dxa"/>
            <w:gridSpan w:val="4"/>
            <w:tcBorders>
              <w:top w:val="single" w:color="000000" w:sz="12" w:space="0"/>
              <w:right w:val="single" w:color="000000" w:sz="12" w:space="0"/>
            </w:tcBorders>
            <w:vAlign w:val="top"/>
          </w:tcPr>
          <w:p w14:paraId="19973150">
            <w:pPr>
              <w:spacing w:before="106" w:line="230" w:lineRule="auto"/>
              <w:ind w:left="1049"/>
              <w:rPr>
                <w:rFonts w:ascii="宋体" w:hAnsi="宋体" w:eastAsia="宋体" w:cs="宋体"/>
                <w:sz w:val="17"/>
                <w:szCs w:val="17"/>
              </w:rPr>
            </w:pPr>
            <w:r>
              <w:rPr>
                <w:rFonts w:ascii="宋体" w:hAnsi="宋体" w:eastAsia="宋体" w:cs="宋体"/>
                <w:spacing w:val="4"/>
                <w:sz w:val="17"/>
                <w:szCs w:val="17"/>
              </w:rPr>
              <w:t>金额（元）</w:t>
            </w:r>
          </w:p>
        </w:tc>
      </w:tr>
      <w:tr w14:paraId="702256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748" w:type="dxa"/>
            <w:vMerge w:val="continue"/>
            <w:tcBorders>
              <w:top w:val="nil"/>
              <w:left w:val="single" w:color="000000" w:sz="10" w:space="0"/>
              <w:bottom w:val="nil"/>
            </w:tcBorders>
            <w:vAlign w:val="top"/>
          </w:tcPr>
          <w:p w14:paraId="42350A9D">
            <w:pPr>
              <w:pStyle w:val="7"/>
            </w:pPr>
          </w:p>
        </w:tc>
        <w:tc>
          <w:tcPr>
            <w:tcW w:w="1475" w:type="dxa"/>
            <w:vMerge w:val="continue"/>
            <w:tcBorders>
              <w:top w:val="nil"/>
              <w:bottom w:val="nil"/>
            </w:tcBorders>
            <w:vAlign w:val="top"/>
          </w:tcPr>
          <w:p w14:paraId="1BB8636B">
            <w:pPr>
              <w:pStyle w:val="7"/>
            </w:pPr>
          </w:p>
        </w:tc>
        <w:tc>
          <w:tcPr>
            <w:tcW w:w="1594" w:type="dxa"/>
            <w:vMerge w:val="continue"/>
            <w:tcBorders>
              <w:top w:val="nil"/>
              <w:bottom w:val="nil"/>
            </w:tcBorders>
            <w:vAlign w:val="top"/>
          </w:tcPr>
          <w:p w14:paraId="09124C42">
            <w:pPr>
              <w:pStyle w:val="7"/>
            </w:pPr>
          </w:p>
        </w:tc>
        <w:tc>
          <w:tcPr>
            <w:tcW w:w="1879" w:type="dxa"/>
            <w:gridSpan w:val="2"/>
            <w:vMerge w:val="continue"/>
            <w:tcBorders>
              <w:top w:val="nil"/>
              <w:bottom w:val="nil"/>
            </w:tcBorders>
            <w:vAlign w:val="top"/>
          </w:tcPr>
          <w:p w14:paraId="7A466301">
            <w:pPr>
              <w:pStyle w:val="7"/>
            </w:pPr>
          </w:p>
        </w:tc>
        <w:tc>
          <w:tcPr>
            <w:tcW w:w="726" w:type="dxa"/>
            <w:vMerge w:val="continue"/>
            <w:tcBorders>
              <w:top w:val="nil"/>
              <w:bottom w:val="nil"/>
            </w:tcBorders>
            <w:vAlign w:val="top"/>
          </w:tcPr>
          <w:p w14:paraId="497A0F9F">
            <w:pPr>
              <w:pStyle w:val="7"/>
            </w:pPr>
          </w:p>
        </w:tc>
        <w:tc>
          <w:tcPr>
            <w:tcW w:w="786" w:type="dxa"/>
            <w:vMerge w:val="continue"/>
            <w:tcBorders>
              <w:top w:val="nil"/>
              <w:bottom w:val="nil"/>
            </w:tcBorders>
            <w:vAlign w:val="top"/>
          </w:tcPr>
          <w:p w14:paraId="408915FF">
            <w:pPr>
              <w:pStyle w:val="7"/>
            </w:pPr>
          </w:p>
        </w:tc>
        <w:tc>
          <w:tcPr>
            <w:tcW w:w="1039" w:type="dxa"/>
            <w:gridSpan w:val="2"/>
            <w:vMerge w:val="restart"/>
            <w:tcBorders>
              <w:bottom w:val="nil"/>
            </w:tcBorders>
            <w:vAlign w:val="top"/>
          </w:tcPr>
          <w:p w14:paraId="6531FAE7">
            <w:pPr>
              <w:pStyle w:val="7"/>
              <w:spacing w:line="285" w:lineRule="auto"/>
            </w:pPr>
          </w:p>
          <w:p w14:paraId="29DD9E44">
            <w:pPr>
              <w:spacing w:before="56" w:line="229" w:lineRule="auto"/>
              <w:ind w:left="195"/>
              <w:rPr>
                <w:rFonts w:ascii="宋体" w:hAnsi="宋体" w:eastAsia="宋体" w:cs="宋体"/>
                <w:sz w:val="17"/>
                <w:szCs w:val="17"/>
              </w:rPr>
            </w:pPr>
            <w:r>
              <w:rPr>
                <w:rFonts w:ascii="宋体" w:hAnsi="宋体" w:eastAsia="宋体" w:cs="宋体"/>
                <w:spacing w:val="7"/>
                <w:sz w:val="17"/>
                <w:szCs w:val="17"/>
              </w:rPr>
              <w:t>综合单价</w:t>
            </w:r>
          </w:p>
        </w:tc>
        <w:tc>
          <w:tcPr>
            <w:tcW w:w="1033" w:type="dxa"/>
            <w:vMerge w:val="restart"/>
            <w:tcBorders>
              <w:bottom w:val="nil"/>
            </w:tcBorders>
            <w:vAlign w:val="top"/>
          </w:tcPr>
          <w:p w14:paraId="46681311">
            <w:pPr>
              <w:pStyle w:val="7"/>
              <w:spacing w:line="285" w:lineRule="auto"/>
            </w:pPr>
          </w:p>
          <w:p w14:paraId="19DAEFFB">
            <w:pPr>
              <w:spacing w:before="56" w:line="229" w:lineRule="auto"/>
              <w:ind w:left="368"/>
              <w:rPr>
                <w:rFonts w:ascii="宋体" w:hAnsi="宋体" w:eastAsia="宋体" w:cs="宋体"/>
                <w:sz w:val="17"/>
                <w:szCs w:val="17"/>
              </w:rPr>
            </w:pPr>
            <w:r>
              <w:rPr>
                <w:rFonts w:ascii="宋体" w:hAnsi="宋体" w:eastAsia="宋体" w:cs="宋体"/>
                <w:spacing w:val="5"/>
                <w:sz w:val="17"/>
                <w:szCs w:val="17"/>
              </w:rPr>
              <w:t>合价</w:t>
            </w:r>
          </w:p>
        </w:tc>
        <w:tc>
          <w:tcPr>
            <w:tcW w:w="893" w:type="dxa"/>
            <w:tcBorders>
              <w:right w:val="single" w:color="000000" w:sz="12" w:space="0"/>
            </w:tcBorders>
            <w:vAlign w:val="top"/>
          </w:tcPr>
          <w:p w14:paraId="79AE22C6">
            <w:pPr>
              <w:spacing w:before="88" w:line="231" w:lineRule="auto"/>
              <w:ind w:left="279"/>
              <w:rPr>
                <w:rFonts w:ascii="宋体" w:hAnsi="宋体" w:eastAsia="宋体" w:cs="宋体"/>
                <w:sz w:val="17"/>
                <w:szCs w:val="17"/>
              </w:rPr>
            </w:pPr>
            <w:r>
              <w:rPr>
                <w:rFonts w:ascii="宋体" w:hAnsi="宋体" w:eastAsia="宋体" w:cs="宋体"/>
                <w:spacing w:val="5"/>
                <w:sz w:val="17"/>
                <w:szCs w:val="17"/>
              </w:rPr>
              <w:t>其中</w:t>
            </w:r>
          </w:p>
        </w:tc>
      </w:tr>
      <w:tr w14:paraId="1588F2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trPr>
        <w:tc>
          <w:tcPr>
            <w:tcW w:w="748" w:type="dxa"/>
            <w:vMerge w:val="continue"/>
            <w:tcBorders>
              <w:top w:val="nil"/>
              <w:left w:val="single" w:color="000000" w:sz="10" w:space="0"/>
            </w:tcBorders>
            <w:vAlign w:val="top"/>
          </w:tcPr>
          <w:p w14:paraId="2FA7C477">
            <w:pPr>
              <w:pStyle w:val="7"/>
            </w:pPr>
          </w:p>
        </w:tc>
        <w:tc>
          <w:tcPr>
            <w:tcW w:w="1475" w:type="dxa"/>
            <w:vMerge w:val="continue"/>
            <w:tcBorders>
              <w:top w:val="nil"/>
            </w:tcBorders>
            <w:vAlign w:val="top"/>
          </w:tcPr>
          <w:p w14:paraId="5E817979">
            <w:pPr>
              <w:pStyle w:val="7"/>
            </w:pPr>
          </w:p>
        </w:tc>
        <w:tc>
          <w:tcPr>
            <w:tcW w:w="1594" w:type="dxa"/>
            <w:vMerge w:val="continue"/>
            <w:tcBorders>
              <w:top w:val="nil"/>
            </w:tcBorders>
            <w:vAlign w:val="top"/>
          </w:tcPr>
          <w:p w14:paraId="0F54CC9C">
            <w:pPr>
              <w:pStyle w:val="7"/>
            </w:pPr>
          </w:p>
        </w:tc>
        <w:tc>
          <w:tcPr>
            <w:tcW w:w="1879" w:type="dxa"/>
            <w:gridSpan w:val="2"/>
            <w:vMerge w:val="continue"/>
            <w:tcBorders>
              <w:top w:val="nil"/>
            </w:tcBorders>
            <w:vAlign w:val="top"/>
          </w:tcPr>
          <w:p w14:paraId="3E518C43">
            <w:pPr>
              <w:pStyle w:val="7"/>
            </w:pPr>
          </w:p>
        </w:tc>
        <w:tc>
          <w:tcPr>
            <w:tcW w:w="726" w:type="dxa"/>
            <w:vMerge w:val="continue"/>
            <w:tcBorders>
              <w:top w:val="nil"/>
            </w:tcBorders>
            <w:vAlign w:val="top"/>
          </w:tcPr>
          <w:p w14:paraId="54014E03">
            <w:pPr>
              <w:pStyle w:val="7"/>
            </w:pPr>
          </w:p>
        </w:tc>
        <w:tc>
          <w:tcPr>
            <w:tcW w:w="786" w:type="dxa"/>
            <w:vMerge w:val="continue"/>
            <w:tcBorders>
              <w:top w:val="nil"/>
            </w:tcBorders>
            <w:vAlign w:val="top"/>
          </w:tcPr>
          <w:p w14:paraId="4E56A1CF">
            <w:pPr>
              <w:pStyle w:val="7"/>
            </w:pPr>
          </w:p>
        </w:tc>
        <w:tc>
          <w:tcPr>
            <w:tcW w:w="1039" w:type="dxa"/>
            <w:gridSpan w:val="2"/>
            <w:vMerge w:val="continue"/>
            <w:tcBorders>
              <w:top w:val="nil"/>
            </w:tcBorders>
            <w:vAlign w:val="top"/>
          </w:tcPr>
          <w:p w14:paraId="50F67655">
            <w:pPr>
              <w:pStyle w:val="7"/>
            </w:pPr>
          </w:p>
        </w:tc>
        <w:tc>
          <w:tcPr>
            <w:tcW w:w="1033" w:type="dxa"/>
            <w:vMerge w:val="continue"/>
            <w:tcBorders>
              <w:top w:val="nil"/>
            </w:tcBorders>
            <w:vAlign w:val="top"/>
          </w:tcPr>
          <w:p w14:paraId="4FFC2867">
            <w:pPr>
              <w:pStyle w:val="7"/>
            </w:pPr>
          </w:p>
        </w:tc>
        <w:tc>
          <w:tcPr>
            <w:tcW w:w="893" w:type="dxa"/>
            <w:tcBorders>
              <w:right w:val="single" w:color="000000" w:sz="12" w:space="0"/>
            </w:tcBorders>
            <w:vAlign w:val="top"/>
          </w:tcPr>
          <w:p w14:paraId="4421D801">
            <w:pPr>
              <w:spacing w:before="162" w:line="229" w:lineRule="auto"/>
              <w:ind w:left="194"/>
              <w:rPr>
                <w:rFonts w:ascii="宋体" w:hAnsi="宋体" w:eastAsia="宋体" w:cs="宋体"/>
                <w:sz w:val="17"/>
                <w:szCs w:val="17"/>
              </w:rPr>
            </w:pPr>
            <w:r>
              <w:rPr>
                <w:rFonts w:ascii="宋体" w:hAnsi="宋体" w:eastAsia="宋体" w:cs="宋体"/>
                <w:spacing w:val="5"/>
                <w:sz w:val="17"/>
                <w:szCs w:val="17"/>
              </w:rPr>
              <w:t>暂估价</w:t>
            </w:r>
          </w:p>
        </w:tc>
      </w:tr>
      <w:tr w14:paraId="69DBBA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18" w:hRule="atLeast"/>
        </w:trPr>
        <w:tc>
          <w:tcPr>
            <w:tcW w:w="748" w:type="dxa"/>
            <w:tcBorders>
              <w:left w:val="single" w:color="000000" w:sz="10" w:space="0"/>
            </w:tcBorders>
            <w:vAlign w:val="top"/>
          </w:tcPr>
          <w:p w14:paraId="3A78179F">
            <w:pPr>
              <w:pStyle w:val="7"/>
            </w:pPr>
          </w:p>
        </w:tc>
        <w:tc>
          <w:tcPr>
            <w:tcW w:w="1475" w:type="dxa"/>
            <w:vAlign w:val="top"/>
          </w:tcPr>
          <w:p w14:paraId="13B079A3">
            <w:pPr>
              <w:pStyle w:val="7"/>
            </w:pPr>
          </w:p>
        </w:tc>
        <w:tc>
          <w:tcPr>
            <w:tcW w:w="1594" w:type="dxa"/>
            <w:vAlign w:val="top"/>
          </w:tcPr>
          <w:p w14:paraId="31D65F5B">
            <w:pPr>
              <w:pStyle w:val="7"/>
            </w:pPr>
          </w:p>
        </w:tc>
        <w:tc>
          <w:tcPr>
            <w:tcW w:w="1879" w:type="dxa"/>
            <w:gridSpan w:val="2"/>
            <w:vAlign w:val="top"/>
          </w:tcPr>
          <w:p w14:paraId="387B76BE">
            <w:pPr>
              <w:pStyle w:val="7"/>
              <w:spacing w:line="360" w:lineRule="auto"/>
            </w:pPr>
          </w:p>
          <w:p w14:paraId="43FEFEC4">
            <w:pPr>
              <w:spacing w:before="55" w:line="195" w:lineRule="auto"/>
              <w:ind w:left="36"/>
              <w:rPr>
                <w:rFonts w:ascii="宋体" w:hAnsi="宋体" w:eastAsia="宋体" w:cs="宋体"/>
                <w:sz w:val="17"/>
                <w:szCs w:val="17"/>
              </w:rPr>
            </w:pPr>
            <w:r>
              <w:rPr>
                <w:rFonts w:ascii="宋体" w:hAnsi="宋体" w:eastAsia="宋体" w:cs="宋体"/>
                <w:spacing w:val="7"/>
                <w:sz w:val="17"/>
                <w:szCs w:val="17"/>
              </w:rPr>
              <w:t>6.混凝土强度等级:底</w:t>
            </w:r>
          </w:p>
          <w:p w14:paraId="7BB6BCCE">
            <w:pPr>
              <w:spacing w:line="195" w:lineRule="auto"/>
              <w:ind w:left="35"/>
              <w:rPr>
                <w:rFonts w:ascii="宋体" w:hAnsi="宋体" w:eastAsia="宋体" w:cs="宋体"/>
                <w:sz w:val="17"/>
                <w:szCs w:val="17"/>
              </w:rPr>
            </w:pPr>
            <w:r>
              <w:rPr>
                <w:rFonts w:ascii="宋体" w:hAnsi="宋体" w:eastAsia="宋体" w:cs="宋体"/>
                <w:spacing w:val="6"/>
                <w:sz w:val="17"/>
                <w:szCs w:val="17"/>
              </w:rPr>
              <w:t>板200厚C30混凝土</w:t>
            </w:r>
          </w:p>
          <w:p w14:paraId="26C8DB07">
            <w:pPr>
              <w:spacing w:line="195" w:lineRule="auto"/>
              <w:ind w:left="36" w:right="38" w:firstLine="2"/>
              <w:rPr>
                <w:rFonts w:ascii="宋体" w:hAnsi="宋体" w:eastAsia="宋体" w:cs="宋体"/>
                <w:sz w:val="17"/>
                <w:szCs w:val="17"/>
              </w:rPr>
            </w:pPr>
            <w:r>
              <w:rPr>
                <w:rFonts w:ascii="宋体" w:hAnsi="宋体" w:eastAsia="宋体" w:cs="宋体"/>
                <w:spacing w:val="6"/>
                <w:sz w:val="17"/>
                <w:szCs w:val="17"/>
              </w:rPr>
              <w:t>7.盖板材质、规格:C30</w:t>
            </w:r>
            <w:r>
              <w:rPr>
                <w:rFonts w:ascii="宋体" w:hAnsi="宋体" w:eastAsia="宋体" w:cs="宋体"/>
                <w:spacing w:val="7"/>
                <w:sz w:val="17"/>
                <w:szCs w:val="17"/>
              </w:rPr>
              <w:t xml:space="preserve"> </w:t>
            </w:r>
            <w:r>
              <w:rPr>
                <w:rFonts w:ascii="宋体" w:hAnsi="宋体" w:eastAsia="宋体" w:cs="宋体"/>
                <w:spacing w:val="8"/>
                <w:sz w:val="17"/>
                <w:szCs w:val="17"/>
              </w:rPr>
              <w:t>预制钢筋混凝土盖板</w:t>
            </w:r>
          </w:p>
          <w:p w14:paraId="5ED4D765">
            <w:pPr>
              <w:spacing w:line="195" w:lineRule="auto"/>
              <w:ind w:left="34" w:right="38"/>
              <w:rPr>
                <w:rFonts w:ascii="宋体" w:hAnsi="宋体" w:eastAsia="宋体" w:cs="宋体"/>
                <w:sz w:val="17"/>
                <w:szCs w:val="17"/>
              </w:rPr>
            </w:pPr>
            <w:r>
              <w:rPr>
                <w:rFonts w:ascii="宋体" w:hAnsi="宋体" w:eastAsia="宋体" w:cs="宋体"/>
                <w:spacing w:val="8"/>
                <w:sz w:val="17"/>
                <w:szCs w:val="17"/>
              </w:rPr>
              <w:t>8.井盖、井圈材质及规</w:t>
            </w:r>
            <w:r>
              <w:rPr>
                <w:rFonts w:ascii="宋体" w:hAnsi="宋体" w:eastAsia="宋体" w:cs="宋体"/>
                <w:spacing w:val="1"/>
                <w:sz w:val="17"/>
                <w:szCs w:val="17"/>
              </w:rPr>
              <w:t xml:space="preserve"> </w:t>
            </w:r>
            <w:r>
              <w:rPr>
                <w:rFonts w:ascii="宋体" w:hAnsi="宋体" w:eastAsia="宋体" w:cs="宋体"/>
                <w:spacing w:val="3"/>
                <w:sz w:val="17"/>
                <w:szCs w:val="17"/>
              </w:rPr>
              <w:t>格:</w:t>
            </w:r>
            <w:r>
              <w:rPr>
                <w:rFonts w:ascii="宋体" w:hAnsi="宋体" w:eastAsia="宋体" w:cs="宋体"/>
                <w:spacing w:val="-32"/>
                <w:sz w:val="17"/>
                <w:szCs w:val="17"/>
              </w:rPr>
              <w:t xml:space="preserve"> </w:t>
            </w:r>
            <w:r>
              <w:rPr>
                <w:rFonts w:ascii="宋体" w:hAnsi="宋体" w:eastAsia="宋体" w:cs="宋体"/>
                <w:spacing w:val="3"/>
                <w:sz w:val="17"/>
                <w:szCs w:val="17"/>
              </w:rPr>
              <w:t>φ700球墨铸铁井盖</w:t>
            </w:r>
            <w:r>
              <w:rPr>
                <w:rFonts w:ascii="宋体" w:hAnsi="宋体" w:eastAsia="宋体" w:cs="宋体"/>
                <w:sz w:val="17"/>
                <w:szCs w:val="17"/>
              </w:rPr>
              <w:t xml:space="preserve"> </w:t>
            </w:r>
            <w:r>
              <w:rPr>
                <w:rFonts w:ascii="宋体" w:hAnsi="宋体" w:eastAsia="宋体" w:cs="宋体"/>
                <w:spacing w:val="19"/>
                <w:sz w:val="17"/>
                <w:szCs w:val="17"/>
              </w:rPr>
              <w:t>,木质保温盖板</w:t>
            </w:r>
          </w:p>
          <w:p w14:paraId="57ECAD90">
            <w:pPr>
              <w:spacing w:line="195" w:lineRule="auto"/>
              <w:ind w:left="33" w:right="128" w:firstLine="2"/>
              <w:rPr>
                <w:rFonts w:ascii="宋体" w:hAnsi="宋体" w:eastAsia="宋体" w:cs="宋体"/>
                <w:sz w:val="17"/>
                <w:szCs w:val="17"/>
              </w:rPr>
            </w:pPr>
            <w:r>
              <w:rPr>
                <w:rFonts w:ascii="宋体" w:hAnsi="宋体" w:eastAsia="宋体" w:cs="宋体"/>
                <w:spacing w:val="7"/>
                <w:sz w:val="17"/>
                <w:szCs w:val="17"/>
              </w:rPr>
              <w:t>9.踏步材质、规格:塑 钢踏步</w:t>
            </w:r>
          </w:p>
          <w:p w14:paraId="0804DFE2">
            <w:pPr>
              <w:spacing w:before="1" w:line="195" w:lineRule="auto"/>
              <w:ind w:left="35" w:right="38" w:firstLine="12"/>
              <w:rPr>
                <w:rFonts w:ascii="宋体" w:hAnsi="宋体" w:eastAsia="宋体" w:cs="宋体"/>
                <w:sz w:val="17"/>
                <w:szCs w:val="17"/>
              </w:rPr>
            </w:pPr>
            <w:r>
              <w:rPr>
                <w:rFonts w:ascii="宋体" w:hAnsi="宋体" w:eastAsia="宋体" w:cs="宋体"/>
                <w:spacing w:val="5"/>
                <w:sz w:val="17"/>
                <w:szCs w:val="17"/>
              </w:rPr>
              <w:t>10.其他:详图集新新22</w:t>
            </w:r>
            <w:r>
              <w:rPr>
                <w:rFonts w:ascii="宋体" w:hAnsi="宋体" w:eastAsia="宋体" w:cs="宋体"/>
                <w:spacing w:val="11"/>
                <w:sz w:val="17"/>
                <w:szCs w:val="17"/>
              </w:rPr>
              <w:t xml:space="preserve"> </w:t>
            </w:r>
            <w:r>
              <w:rPr>
                <w:rFonts w:ascii="宋体" w:hAnsi="宋体" w:eastAsia="宋体" w:cs="宋体"/>
                <w:spacing w:val="4"/>
                <w:sz w:val="17"/>
                <w:szCs w:val="17"/>
              </w:rPr>
              <w:t>S2-G2页</w:t>
            </w:r>
          </w:p>
          <w:p w14:paraId="1C9E3113">
            <w:pPr>
              <w:spacing w:before="1" w:line="195" w:lineRule="auto"/>
              <w:ind w:left="34" w:right="128" w:firstLine="13"/>
              <w:rPr>
                <w:rFonts w:ascii="宋体" w:hAnsi="宋体" w:eastAsia="宋体" w:cs="宋体"/>
                <w:sz w:val="17"/>
                <w:szCs w:val="17"/>
              </w:rPr>
            </w:pPr>
            <w:r>
              <w:rPr>
                <w:rFonts w:ascii="宋体" w:hAnsi="宋体" w:eastAsia="宋体" w:cs="宋体"/>
                <w:spacing w:val="3"/>
                <w:sz w:val="17"/>
                <w:szCs w:val="17"/>
              </w:rPr>
              <w:t>11.模板制作、安装、</w:t>
            </w:r>
            <w:r>
              <w:rPr>
                <w:rFonts w:ascii="宋体" w:hAnsi="宋体" w:eastAsia="宋体" w:cs="宋体"/>
                <w:spacing w:val="7"/>
                <w:sz w:val="17"/>
                <w:szCs w:val="17"/>
              </w:rPr>
              <w:t xml:space="preserve"> </w:t>
            </w:r>
            <w:r>
              <w:rPr>
                <w:rFonts w:ascii="宋体" w:hAnsi="宋体" w:eastAsia="宋体" w:cs="宋体"/>
                <w:spacing w:val="8"/>
                <w:sz w:val="17"/>
                <w:szCs w:val="17"/>
              </w:rPr>
              <w:t>拆除:满足规范要求自</w:t>
            </w:r>
            <w:r>
              <w:rPr>
                <w:rFonts w:ascii="宋体" w:hAnsi="宋体" w:eastAsia="宋体" w:cs="宋体"/>
                <w:spacing w:val="5"/>
                <w:sz w:val="17"/>
                <w:szCs w:val="17"/>
              </w:rPr>
              <w:t xml:space="preserve"> </w:t>
            </w:r>
            <w:r>
              <w:rPr>
                <w:rFonts w:ascii="宋体" w:hAnsi="宋体" w:eastAsia="宋体" w:cs="宋体"/>
                <w:spacing w:val="7"/>
                <w:sz w:val="17"/>
                <w:szCs w:val="17"/>
              </w:rPr>
              <w:t>行考虑</w:t>
            </w:r>
          </w:p>
          <w:p w14:paraId="4255D203">
            <w:pPr>
              <w:spacing w:line="212" w:lineRule="auto"/>
              <w:ind w:left="36" w:right="38" w:firstLine="11"/>
              <w:rPr>
                <w:rFonts w:ascii="宋体" w:hAnsi="宋体" w:eastAsia="宋体" w:cs="宋体"/>
                <w:sz w:val="17"/>
                <w:szCs w:val="17"/>
              </w:rPr>
            </w:pPr>
            <w:r>
              <w:rPr>
                <w:rFonts w:ascii="宋体" w:hAnsi="宋体" w:eastAsia="宋体" w:cs="宋体"/>
                <w:spacing w:val="6"/>
                <w:sz w:val="17"/>
                <w:szCs w:val="17"/>
              </w:rPr>
              <w:t>12.脚手架:满足规范要</w:t>
            </w:r>
            <w:r>
              <w:rPr>
                <w:rFonts w:ascii="宋体" w:hAnsi="宋体" w:eastAsia="宋体" w:cs="宋体"/>
                <w:spacing w:val="4"/>
                <w:sz w:val="17"/>
                <w:szCs w:val="17"/>
              </w:rPr>
              <w:t xml:space="preserve"> </w:t>
            </w:r>
            <w:r>
              <w:rPr>
                <w:rFonts w:ascii="宋体" w:hAnsi="宋体" w:eastAsia="宋体" w:cs="宋体"/>
                <w:spacing w:val="8"/>
                <w:sz w:val="17"/>
                <w:szCs w:val="17"/>
              </w:rPr>
              <w:t>求自行考虑</w:t>
            </w:r>
          </w:p>
        </w:tc>
        <w:tc>
          <w:tcPr>
            <w:tcW w:w="726" w:type="dxa"/>
            <w:vAlign w:val="top"/>
          </w:tcPr>
          <w:p w14:paraId="379A7FA1">
            <w:pPr>
              <w:pStyle w:val="7"/>
            </w:pPr>
          </w:p>
        </w:tc>
        <w:tc>
          <w:tcPr>
            <w:tcW w:w="786" w:type="dxa"/>
            <w:vAlign w:val="top"/>
          </w:tcPr>
          <w:p w14:paraId="5C8AF78A">
            <w:pPr>
              <w:pStyle w:val="7"/>
            </w:pPr>
          </w:p>
        </w:tc>
        <w:tc>
          <w:tcPr>
            <w:tcW w:w="1039" w:type="dxa"/>
            <w:gridSpan w:val="2"/>
            <w:vAlign w:val="top"/>
          </w:tcPr>
          <w:p w14:paraId="3D9EAC73">
            <w:pPr>
              <w:pStyle w:val="7"/>
            </w:pPr>
          </w:p>
        </w:tc>
        <w:tc>
          <w:tcPr>
            <w:tcW w:w="1033" w:type="dxa"/>
            <w:vAlign w:val="top"/>
          </w:tcPr>
          <w:p w14:paraId="7C59B1BB">
            <w:pPr>
              <w:pStyle w:val="7"/>
            </w:pPr>
          </w:p>
        </w:tc>
        <w:tc>
          <w:tcPr>
            <w:tcW w:w="893" w:type="dxa"/>
            <w:tcBorders>
              <w:right w:val="single" w:color="000000" w:sz="12" w:space="0"/>
            </w:tcBorders>
            <w:vAlign w:val="top"/>
          </w:tcPr>
          <w:p w14:paraId="65492C92">
            <w:pPr>
              <w:pStyle w:val="7"/>
            </w:pPr>
          </w:p>
        </w:tc>
      </w:tr>
      <w:tr w14:paraId="43A150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358" w:hRule="atLeast"/>
        </w:trPr>
        <w:tc>
          <w:tcPr>
            <w:tcW w:w="748" w:type="dxa"/>
            <w:tcBorders>
              <w:left w:val="single" w:color="000000" w:sz="10" w:space="0"/>
            </w:tcBorders>
            <w:vAlign w:val="top"/>
          </w:tcPr>
          <w:p w14:paraId="2A6C4D00">
            <w:pPr>
              <w:pStyle w:val="7"/>
              <w:spacing w:line="253" w:lineRule="auto"/>
            </w:pPr>
          </w:p>
          <w:p w14:paraId="140F27D8">
            <w:pPr>
              <w:pStyle w:val="7"/>
              <w:spacing w:line="253" w:lineRule="auto"/>
            </w:pPr>
          </w:p>
          <w:p w14:paraId="4642F3AE">
            <w:pPr>
              <w:pStyle w:val="7"/>
              <w:spacing w:line="253" w:lineRule="auto"/>
            </w:pPr>
          </w:p>
          <w:p w14:paraId="6307CDED">
            <w:pPr>
              <w:pStyle w:val="7"/>
              <w:spacing w:line="253" w:lineRule="auto"/>
            </w:pPr>
          </w:p>
          <w:p w14:paraId="3AC28DD2">
            <w:pPr>
              <w:pStyle w:val="7"/>
              <w:spacing w:line="253" w:lineRule="auto"/>
            </w:pPr>
          </w:p>
          <w:p w14:paraId="7DBB4DB3">
            <w:pPr>
              <w:pStyle w:val="7"/>
              <w:spacing w:line="253" w:lineRule="auto"/>
            </w:pPr>
          </w:p>
          <w:p w14:paraId="371FF55D">
            <w:pPr>
              <w:pStyle w:val="7"/>
              <w:spacing w:line="253" w:lineRule="auto"/>
            </w:pPr>
          </w:p>
          <w:p w14:paraId="3DCDCBD7">
            <w:pPr>
              <w:pStyle w:val="7"/>
              <w:spacing w:line="253" w:lineRule="auto"/>
            </w:pPr>
          </w:p>
          <w:p w14:paraId="5D918CB9">
            <w:pPr>
              <w:pStyle w:val="7"/>
              <w:spacing w:line="254" w:lineRule="auto"/>
            </w:pPr>
          </w:p>
          <w:p w14:paraId="7774AF4B">
            <w:pPr>
              <w:pStyle w:val="7"/>
              <w:spacing w:line="254" w:lineRule="auto"/>
            </w:pPr>
          </w:p>
          <w:p w14:paraId="7AA2B706">
            <w:pPr>
              <w:pStyle w:val="7"/>
              <w:spacing w:line="254" w:lineRule="auto"/>
            </w:pPr>
          </w:p>
          <w:p w14:paraId="0E03ECDF">
            <w:pPr>
              <w:pStyle w:val="7"/>
              <w:spacing w:line="254" w:lineRule="auto"/>
            </w:pPr>
          </w:p>
          <w:p w14:paraId="195000E4">
            <w:pPr>
              <w:spacing w:before="55" w:line="188" w:lineRule="auto"/>
              <w:ind w:left="330"/>
              <w:rPr>
                <w:rFonts w:ascii="宋体" w:hAnsi="宋体" w:eastAsia="宋体" w:cs="宋体"/>
                <w:sz w:val="17"/>
                <w:szCs w:val="17"/>
              </w:rPr>
            </w:pPr>
            <w:r>
              <w:rPr>
                <w:rFonts w:ascii="宋体" w:hAnsi="宋体" w:eastAsia="宋体" w:cs="宋体"/>
                <w:sz w:val="17"/>
                <w:szCs w:val="17"/>
              </w:rPr>
              <w:t>3</w:t>
            </w:r>
          </w:p>
        </w:tc>
        <w:tc>
          <w:tcPr>
            <w:tcW w:w="1475" w:type="dxa"/>
            <w:vAlign w:val="top"/>
          </w:tcPr>
          <w:p w14:paraId="259806EC">
            <w:pPr>
              <w:pStyle w:val="7"/>
              <w:spacing w:line="253" w:lineRule="auto"/>
            </w:pPr>
          </w:p>
          <w:p w14:paraId="0C70F157">
            <w:pPr>
              <w:pStyle w:val="7"/>
              <w:spacing w:line="253" w:lineRule="auto"/>
            </w:pPr>
          </w:p>
          <w:p w14:paraId="683F5E40">
            <w:pPr>
              <w:pStyle w:val="7"/>
              <w:spacing w:line="253" w:lineRule="auto"/>
            </w:pPr>
          </w:p>
          <w:p w14:paraId="373ADCA7">
            <w:pPr>
              <w:pStyle w:val="7"/>
              <w:spacing w:line="253" w:lineRule="auto"/>
            </w:pPr>
          </w:p>
          <w:p w14:paraId="301D9892">
            <w:pPr>
              <w:pStyle w:val="7"/>
              <w:spacing w:line="253" w:lineRule="auto"/>
            </w:pPr>
          </w:p>
          <w:p w14:paraId="71EB6C6E">
            <w:pPr>
              <w:pStyle w:val="7"/>
              <w:spacing w:line="253" w:lineRule="auto"/>
            </w:pPr>
          </w:p>
          <w:p w14:paraId="1C7D9514">
            <w:pPr>
              <w:pStyle w:val="7"/>
              <w:spacing w:line="253" w:lineRule="auto"/>
            </w:pPr>
          </w:p>
          <w:p w14:paraId="4D1C952B">
            <w:pPr>
              <w:pStyle w:val="7"/>
              <w:spacing w:line="253" w:lineRule="auto"/>
            </w:pPr>
          </w:p>
          <w:p w14:paraId="337B1EA7">
            <w:pPr>
              <w:pStyle w:val="7"/>
              <w:spacing w:line="253" w:lineRule="auto"/>
            </w:pPr>
          </w:p>
          <w:p w14:paraId="3F629065">
            <w:pPr>
              <w:pStyle w:val="7"/>
              <w:spacing w:line="254" w:lineRule="auto"/>
            </w:pPr>
          </w:p>
          <w:p w14:paraId="2CC71B1F">
            <w:pPr>
              <w:pStyle w:val="7"/>
              <w:spacing w:line="254" w:lineRule="auto"/>
            </w:pPr>
          </w:p>
          <w:p w14:paraId="30C28355">
            <w:pPr>
              <w:pStyle w:val="7"/>
              <w:spacing w:line="254" w:lineRule="auto"/>
            </w:pPr>
          </w:p>
          <w:p w14:paraId="38DAC6D7">
            <w:pPr>
              <w:spacing w:before="56" w:line="189" w:lineRule="auto"/>
              <w:ind w:left="19"/>
              <w:rPr>
                <w:rFonts w:ascii="宋体" w:hAnsi="宋体" w:eastAsia="宋体" w:cs="宋体"/>
                <w:sz w:val="17"/>
                <w:szCs w:val="17"/>
              </w:rPr>
            </w:pPr>
            <w:r>
              <w:rPr>
                <w:rFonts w:ascii="宋体" w:hAnsi="宋体" w:eastAsia="宋体" w:cs="宋体"/>
                <w:spacing w:val="4"/>
                <w:sz w:val="17"/>
                <w:szCs w:val="17"/>
              </w:rPr>
              <w:t>040504001003</w:t>
            </w:r>
          </w:p>
        </w:tc>
        <w:tc>
          <w:tcPr>
            <w:tcW w:w="1594" w:type="dxa"/>
            <w:vAlign w:val="top"/>
          </w:tcPr>
          <w:p w14:paraId="6980F434">
            <w:pPr>
              <w:pStyle w:val="7"/>
              <w:spacing w:line="250" w:lineRule="auto"/>
            </w:pPr>
          </w:p>
          <w:p w14:paraId="0708090E">
            <w:pPr>
              <w:pStyle w:val="7"/>
              <w:spacing w:line="250" w:lineRule="auto"/>
            </w:pPr>
          </w:p>
          <w:p w14:paraId="3099EA72">
            <w:pPr>
              <w:pStyle w:val="7"/>
              <w:spacing w:line="251" w:lineRule="auto"/>
            </w:pPr>
          </w:p>
          <w:p w14:paraId="39CA9466">
            <w:pPr>
              <w:pStyle w:val="7"/>
              <w:spacing w:line="251" w:lineRule="auto"/>
            </w:pPr>
          </w:p>
          <w:p w14:paraId="06A1A504">
            <w:pPr>
              <w:pStyle w:val="7"/>
              <w:spacing w:line="251" w:lineRule="auto"/>
            </w:pPr>
          </w:p>
          <w:p w14:paraId="6CE05087">
            <w:pPr>
              <w:pStyle w:val="7"/>
              <w:spacing w:line="251" w:lineRule="auto"/>
            </w:pPr>
          </w:p>
          <w:p w14:paraId="6D0D3F8E">
            <w:pPr>
              <w:pStyle w:val="7"/>
              <w:spacing w:line="251" w:lineRule="auto"/>
            </w:pPr>
          </w:p>
          <w:p w14:paraId="5E5DA001">
            <w:pPr>
              <w:pStyle w:val="7"/>
              <w:spacing w:line="251" w:lineRule="auto"/>
            </w:pPr>
          </w:p>
          <w:p w14:paraId="222F73C1">
            <w:pPr>
              <w:pStyle w:val="7"/>
              <w:spacing w:line="251" w:lineRule="auto"/>
            </w:pPr>
          </w:p>
          <w:p w14:paraId="0FDD3F8C">
            <w:pPr>
              <w:pStyle w:val="7"/>
              <w:spacing w:line="251" w:lineRule="auto"/>
            </w:pPr>
          </w:p>
          <w:p w14:paraId="62B6DB95">
            <w:pPr>
              <w:pStyle w:val="7"/>
              <w:spacing w:line="251" w:lineRule="auto"/>
            </w:pPr>
          </w:p>
          <w:p w14:paraId="6B9221B2">
            <w:pPr>
              <w:pStyle w:val="7"/>
              <w:spacing w:line="251" w:lineRule="auto"/>
            </w:pPr>
          </w:p>
          <w:p w14:paraId="4ADC1901">
            <w:pPr>
              <w:spacing w:before="55" w:line="231" w:lineRule="auto"/>
              <w:ind w:left="26"/>
              <w:rPr>
                <w:rFonts w:ascii="宋体" w:hAnsi="宋体" w:eastAsia="宋体" w:cs="宋体"/>
                <w:sz w:val="17"/>
                <w:szCs w:val="17"/>
              </w:rPr>
            </w:pPr>
            <w:r>
              <w:rPr>
                <w:rFonts w:ascii="宋体" w:hAnsi="宋体" w:eastAsia="宋体" w:cs="宋体"/>
                <w:spacing w:val="7"/>
                <w:sz w:val="17"/>
                <w:szCs w:val="17"/>
              </w:rPr>
              <w:t>砌筑井</w:t>
            </w:r>
          </w:p>
        </w:tc>
        <w:tc>
          <w:tcPr>
            <w:tcW w:w="1879" w:type="dxa"/>
            <w:gridSpan w:val="2"/>
            <w:vAlign w:val="top"/>
          </w:tcPr>
          <w:p w14:paraId="6B47318F">
            <w:pPr>
              <w:pStyle w:val="7"/>
              <w:spacing w:line="298" w:lineRule="auto"/>
            </w:pPr>
          </w:p>
          <w:p w14:paraId="193F21BC">
            <w:pPr>
              <w:pStyle w:val="7"/>
              <w:spacing w:line="299" w:lineRule="auto"/>
            </w:pPr>
          </w:p>
          <w:p w14:paraId="329E0EE1">
            <w:pPr>
              <w:spacing w:before="55" w:line="195" w:lineRule="auto"/>
              <w:ind w:left="38" w:right="38" w:firstLine="9"/>
              <w:rPr>
                <w:rFonts w:ascii="宋体" w:hAnsi="宋体" w:eastAsia="宋体" w:cs="宋体"/>
                <w:sz w:val="17"/>
                <w:szCs w:val="17"/>
              </w:rPr>
            </w:pPr>
            <w:r>
              <w:rPr>
                <w:rFonts w:ascii="宋体" w:hAnsi="宋体" w:eastAsia="宋体" w:cs="宋体"/>
                <w:spacing w:val="6"/>
                <w:sz w:val="17"/>
                <w:szCs w:val="17"/>
              </w:rPr>
              <w:t>1.名称:圆形阀门井φ1</w:t>
            </w:r>
            <w:r>
              <w:rPr>
                <w:rFonts w:ascii="宋体" w:hAnsi="宋体" w:eastAsia="宋体" w:cs="宋体"/>
                <w:spacing w:val="4"/>
                <w:sz w:val="17"/>
                <w:szCs w:val="17"/>
              </w:rPr>
              <w:t xml:space="preserve"> </w:t>
            </w:r>
            <w:r>
              <w:rPr>
                <w:rFonts w:ascii="宋体" w:hAnsi="宋体" w:eastAsia="宋体" w:cs="宋体"/>
                <w:spacing w:val="1"/>
                <w:sz w:val="17"/>
                <w:szCs w:val="17"/>
              </w:rPr>
              <w:t>500</w:t>
            </w:r>
          </w:p>
          <w:p w14:paraId="41541342">
            <w:pPr>
              <w:spacing w:line="195" w:lineRule="auto"/>
              <w:ind w:left="34" w:right="38" w:firstLine="2"/>
              <w:rPr>
                <w:rFonts w:ascii="宋体" w:hAnsi="宋体" w:eastAsia="宋体" w:cs="宋体"/>
                <w:sz w:val="17"/>
                <w:szCs w:val="17"/>
              </w:rPr>
            </w:pPr>
            <w:r>
              <w:rPr>
                <w:rFonts w:ascii="宋体" w:hAnsi="宋体" w:eastAsia="宋体" w:cs="宋体"/>
                <w:spacing w:val="8"/>
                <w:sz w:val="17"/>
                <w:szCs w:val="17"/>
              </w:rPr>
              <w:t>2.垫层、基础材质及厚</w:t>
            </w:r>
            <w:r>
              <w:rPr>
                <w:rFonts w:ascii="宋体" w:hAnsi="宋体" w:eastAsia="宋体" w:cs="宋体"/>
                <w:sz w:val="17"/>
                <w:szCs w:val="17"/>
              </w:rPr>
              <w:t xml:space="preserve"> </w:t>
            </w:r>
            <w:r>
              <w:rPr>
                <w:rFonts w:ascii="宋体" w:hAnsi="宋体" w:eastAsia="宋体" w:cs="宋体"/>
                <w:spacing w:val="6"/>
                <w:sz w:val="17"/>
                <w:szCs w:val="17"/>
              </w:rPr>
              <w:t>度:100厚C20混凝土</w:t>
            </w:r>
          </w:p>
          <w:p w14:paraId="004A2523">
            <w:pPr>
              <w:spacing w:line="195" w:lineRule="auto"/>
              <w:ind w:left="34" w:right="38" w:firstLine="3"/>
              <w:rPr>
                <w:rFonts w:ascii="宋体" w:hAnsi="宋体" w:eastAsia="宋体" w:cs="宋体"/>
                <w:sz w:val="17"/>
                <w:szCs w:val="17"/>
              </w:rPr>
            </w:pPr>
            <w:r>
              <w:rPr>
                <w:rFonts w:ascii="宋体" w:hAnsi="宋体" w:eastAsia="宋体" w:cs="宋体"/>
                <w:spacing w:val="7"/>
                <w:sz w:val="17"/>
                <w:szCs w:val="17"/>
              </w:rPr>
              <w:t>3.砌筑材料品种、规格</w:t>
            </w:r>
            <w:r>
              <w:rPr>
                <w:rFonts w:ascii="宋体" w:hAnsi="宋体" w:eastAsia="宋体" w:cs="宋体"/>
                <w:spacing w:val="9"/>
                <w:sz w:val="17"/>
                <w:szCs w:val="17"/>
              </w:rPr>
              <w:t xml:space="preserve"> </w:t>
            </w:r>
            <w:r>
              <w:rPr>
                <w:rFonts w:ascii="宋体" w:hAnsi="宋体" w:eastAsia="宋体" w:cs="宋体"/>
                <w:spacing w:val="8"/>
                <w:sz w:val="17"/>
                <w:szCs w:val="17"/>
              </w:rPr>
              <w:t>、强度等级:混凝土砌</w:t>
            </w:r>
            <w:r>
              <w:rPr>
                <w:rFonts w:ascii="宋体" w:hAnsi="宋体" w:eastAsia="宋体" w:cs="宋体"/>
                <w:spacing w:val="2"/>
                <w:sz w:val="17"/>
                <w:szCs w:val="17"/>
              </w:rPr>
              <w:t xml:space="preserve">  块</w:t>
            </w:r>
          </w:p>
          <w:p w14:paraId="235DA2D9">
            <w:pPr>
              <w:spacing w:before="1" w:line="195" w:lineRule="auto"/>
              <w:ind w:left="39" w:right="38" w:hanging="5"/>
              <w:jc w:val="both"/>
              <w:rPr>
                <w:rFonts w:ascii="宋体" w:hAnsi="宋体" w:eastAsia="宋体" w:cs="宋体"/>
                <w:sz w:val="17"/>
                <w:szCs w:val="17"/>
              </w:rPr>
            </w:pPr>
            <w:r>
              <w:rPr>
                <w:rFonts w:ascii="宋体" w:hAnsi="宋体" w:eastAsia="宋体" w:cs="宋体"/>
                <w:spacing w:val="7"/>
                <w:sz w:val="17"/>
                <w:szCs w:val="17"/>
              </w:rPr>
              <w:t>4.勾缝、抹面要求:1:2</w:t>
            </w:r>
            <w:r>
              <w:rPr>
                <w:rFonts w:ascii="宋体" w:hAnsi="宋体" w:eastAsia="宋体" w:cs="宋体"/>
                <w:sz w:val="17"/>
                <w:szCs w:val="17"/>
              </w:rPr>
              <w:t xml:space="preserve"> </w:t>
            </w:r>
            <w:r>
              <w:rPr>
                <w:rFonts w:ascii="宋体" w:hAnsi="宋体" w:eastAsia="宋体" w:cs="宋体"/>
                <w:spacing w:val="7"/>
                <w:sz w:val="17"/>
                <w:szCs w:val="17"/>
              </w:rPr>
              <w:t>.5防水水泥砂浆抹面20</w:t>
            </w:r>
            <w:r>
              <w:rPr>
                <w:rFonts w:ascii="宋体" w:hAnsi="宋体" w:eastAsia="宋体" w:cs="宋体"/>
                <w:spacing w:val="1"/>
                <w:sz w:val="17"/>
                <w:szCs w:val="17"/>
              </w:rPr>
              <w:t xml:space="preserve"> </w:t>
            </w:r>
            <w:r>
              <w:rPr>
                <w:rFonts w:ascii="宋体" w:hAnsi="宋体" w:eastAsia="宋体" w:cs="宋体"/>
                <w:sz w:val="17"/>
                <w:szCs w:val="17"/>
              </w:rPr>
              <w:t>厚</w:t>
            </w:r>
          </w:p>
          <w:p w14:paraId="3E829804">
            <w:pPr>
              <w:spacing w:line="195" w:lineRule="auto"/>
              <w:ind w:left="54" w:right="38" w:hanging="16"/>
              <w:rPr>
                <w:rFonts w:ascii="宋体" w:hAnsi="宋体" w:eastAsia="宋体" w:cs="宋体"/>
                <w:sz w:val="17"/>
                <w:szCs w:val="17"/>
              </w:rPr>
            </w:pPr>
            <w:r>
              <w:rPr>
                <w:rFonts w:ascii="宋体" w:hAnsi="宋体" w:eastAsia="宋体" w:cs="宋体"/>
                <w:spacing w:val="7"/>
                <w:sz w:val="17"/>
                <w:szCs w:val="17"/>
              </w:rPr>
              <w:t>5.砂浆强度等级、配合</w:t>
            </w:r>
            <w:r>
              <w:rPr>
                <w:rFonts w:ascii="宋体" w:hAnsi="宋体" w:eastAsia="宋体" w:cs="宋体"/>
                <w:spacing w:val="9"/>
                <w:sz w:val="17"/>
                <w:szCs w:val="17"/>
              </w:rPr>
              <w:t xml:space="preserve"> </w:t>
            </w:r>
            <w:r>
              <w:rPr>
                <w:rFonts w:ascii="宋体" w:hAnsi="宋体" w:eastAsia="宋体" w:cs="宋体"/>
                <w:spacing w:val="6"/>
                <w:sz w:val="17"/>
                <w:szCs w:val="17"/>
              </w:rPr>
              <w:t>比:</w:t>
            </w:r>
            <w:r>
              <w:rPr>
                <w:rFonts w:ascii="宋体" w:hAnsi="宋体" w:eastAsia="宋体" w:cs="宋体"/>
                <w:sz w:val="17"/>
                <w:szCs w:val="17"/>
              </w:rPr>
              <w:t>Mb</w:t>
            </w:r>
            <w:r>
              <w:rPr>
                <w:rFonts w:ascii="宋体" w:hAnsi="宋体" w:eastAsia="宋体" w:cs="宋体"/>
                <w:spacing w:val="6"/>
                <w:sz w:val="17"/>
                <w:szCs w:val="17"/>
              </w:rPr>
              <w:t>10级水泥砂浆</w:t>
            </w:r>
          </w:p>
          <w:p w14:paraId="21343970">
            <w:pPr>
              <w:spacing w:before="1" w:line="195" w:lineRule="auto"/>
              <w:ind w:left="36"/>
              <w:rPr>
                <w:rFonts w:ascii="宋体" w:hAnsi="宋体" w:eastAsia="宋体" w:cs="宋体"/>
                <w:sz w:val="17"/>
                <w:szCs w:val="17"/>
              </w:rPr>
            </w:pPr>
            <w:r>
              <w:rPr>
                <w:rFonts w:ascii="宋体" w:hAnsi="宋体" w:eastAsia="宋体" w:cs="宋体"/>
                <w:spacing w:val="7"/>
                <w:sz w:val="17"/>
                <w:szCs w:val="17"/>
              </w:rPr>
              <w:t>6.混凝土强度等级:底</w:t>
            </w:r>
          </w:p>
          <w:p w14:paraId="40A8210E">
            <w:pPr>
              <w:spacing w:line="195" w:lineRule="auto"/>
              <w:ind w:left="35"/>
              <w:rPr>
                <w:rFonts w:ascii="宋体" w:hAnsi="宋体" w:eastAsia="宋体" w:cs="宋体"/>
                <w:sz w:val="17"/>
                <w:szCs w:val="17"/>
              </w:rPr>
            </w:pPr>
            <w:r>
              <w:rPr>
                <w:rFonts w:ascii="宋体" w:hAnsi="宋体" w:eastAsia="宋体" w:cs="宋体"/>
                <w:spacing w:val="6"/>
                <w:sz w:val="17"/>
                <w:szCs w:val="17"/>
              </w:rPr>
              <w:t>板200厚C30混凝土</w:t>
            </w:r>
          </w:p>
          <w:p w14:paraId="7BFCAB69">
            <w:pPr>
              <w:spacing w:line="195" w:lineRule="auto"/>
              <w:ind w:left="36" w:right="38" w:firstLine="2"/>
              <w:rPr>
                <w:rFonts w:ascii="宋体" w:hAnsi="宋体" w:eastAsia="宋体" w:cs="宋体"/>
                <w:sz w:val="17"/>
                <w:szCs w:val="17"/>
              </w:rPr>
            </w:pPr>
            <w:r>
              <w:rPr>
                <w:rFonts w:ascii="宋体" w:hAnsi="宋体" w:eastAsia="宋体" w:cs="宋体"/>
                <w:spacing w:val="6"/>
                <w:sz w:val="17"/>
                <w:szCs w:val="17"/>
              </w:rPr>
              <w:t>7.盖板材质、规格:C30</w:t>
            </w:r>
            <w:r>
              <w:rPr>
                <w:rFonts w:ascii="宋体" w:hAnsi="宋体" w:eastAsia="宋体" w:cs="宋体"/>
                <w:spacing w:val="7"/>
                <w:sz w:val="17"/>
                <w:szCs w:val="17"/>
              </w:rPr>
              <w:t xml:space="preserve"> </w:t>
            </w:r>
            <w:r>
              <w:rPr>
                <w:rFonts w:ascii="宋体" w:hAnsi="宋体" w:eastAsia="宋体" w:cs="宋体"/>
                <w:spacing w:val="8"/>
                <w:sz w:val="17"/>
                <w:szCs w:val="17"/>
              </w:rPr>
              <w:t>预制钢筋混凝土盖板</w:t>
            </w:r>
          </w:p>
          <w:p w14:paraId="2F17C7CD">
            <w:pPr>
              <w:spacing w:before="1" w:line="195" w:lineRule="auto"/>
              <w:ind w:left="34" w:right="38"/>
              <w:rPr>
                <w:rFonts w:ascii="宋体" w:hAnsi="宋体" w:eastAsia="宋体" w:cs="宋体"/>
                <w:sz w:val="17"/>
                <w:szCs w:val="17"/>
              </w:rPr>
            </w:pPr>
            <w:r>
              <w:rPr>
                <w:rFonts w:ascii="宋体" w:hAnsi="宋体" w:eastAsia="宋体" w:cs="宋体"/>
                <w:spacing w:val="8"/>
                <w:sz w:val="17"/>
                <w:szCs w:val="17"/>
              </w:rPr>
              <w:t>8.井盖、井圈材质及规</w:t>
            </w:r>
            <w:r>
              <w:rPr>
                <w:rFonts w:ascii="宋体" w:hAnsi="宋体" w:eastAsia="宋体" w:cs="宋体"/>
                <w:spacing w:val="1"/>
                <w:sz w:val="17"/>
                <w:szCs w:val="17"/>
              </w:rPr>
              <w:t xml:space="preserve"> </w:t>
            </w:r>
            <w:r>
              <w:rPr>
                <w:rFonts w:ascii="宋体" w:hAnsi="宋体" w:eastAsia="宋体" w:cs="宋体"/>
                <w:spacing w:val="3"/>
                <w:sz w:val="17"/>
                <w:szCs w:val="17"/>
              </w:rPr>
              <w:t>格:</w:t>
            </w:r>
            <w:r>
              <w:rPr>
                <w:rFonts w:ascii="宋体" w:hAnsi="宋体" w:eastAsia="宋体" w:cs="宋体"/>
                <w:spacing w:val="-32"/>
                <w:sz w:val="17"/>
                <w:szCs w:val="17"/>
              </w:rPr>
              <w:t xml:space="preserve"> </w:t>
            </w:r>
            <w:r>
              <w:rPr>
                <w:rFonts w:ascii="宋体" w:hAnsi="宋体" w:eastAsia="宋体" w:cs="宋体"/>
                <w:spacing w:val="3"/>
                <w:sz w:val="17"/>
                <w:szCs w:val="17"/>
              </w:rPr>
              <w:t>φ700球墨铸铁井盖</w:t>
            </w:r>
            <w:r>
              <w:rPr>
                <w:rFonts w:ascii="宋体" w:hAnsi="宋体" w:eastAsia="宋体" w:cs="宋体"/>
                <w:sz w:val="17"/>
                <w:szCs w:val="17"/>
              </w:rPr>
              <w:t xml:space="preserve"> </w:t>
            </w:r>
            <w:r>
              <w:rPr>
                <w:rFonts w:ascii="宋体" w:hAnsi="宋体" w:eastAsia="宋体" w:cs="宋体"/>
                <w:spacing w:val="19"/>
                <w:sz w:val="17"/>
                <w:szCs w:val="17"/>
              </w:rPr>
              <w:t>,木质保温盖板</w:t>
            </w:r>
          </w:p>
          <w:p w14:paraId="2C5E032C">
            <w:pPr>
              <w:spacing w:before="1" w:line="195" w:lineRule="auto"/>
              <w:ind w:left="33" w:right="128" w:firstLine="2"/>
              <w:rPr>
                <w:rFonts w:ascii="宋体" w:hAnsi="宋体" w:eastAsia="宋体" w:cs="宋体"/>
                <w:sz w:val="17"/>
                <w:szCs w:val="17"/>
              </w:rPr>
            </w:pPr>
            <w:r>
              <w:rPr>
                <w:rFonts w:ascii="宋体" w:hAnsi="宋体" w:eastAsia="宋体" w:cs="宋体"/>
                <w:spacing w:val="7"/>
                <w:sz w:val="17"/>
                <w:szCs w:val="17"/>
              </w:rPr>
              <w:t>9.踏步材质、规格:塑 钢踏步</w:t>
            </w:r>
          </w:p>
          <w:p w14:paraId="7F3358A9">
            <w:pPr>
              <w:spacing w:before="1" w:line="195" w:lineRule="auto"/>
              <w:ind w:left="35" w:right="38" w:firstLine="12"/>
              <w:rPr>
                <w:rFonts w:ascii="宋体" w:hAnsi="宋体" w:eastAsia="宋体" w:cs="宋体"/>
                <w:sz w:val="17"/>
                <w:szCs w:val="17"/>
              </w:rPr>
            </w:pPr>
            <w:r>
              <w:rPr>
                <w:rFonts w:ascii="宋体" w:hAnsi="宋体" w:eastAsia="宋体" w:cs="宋体"/>
                <w:spacing w:val="5"/>
                <w:sz w:val="17"/>
                <w:szCs w:val="17"/>
              </w:rPr>
              <w:t>10.其他:详图集新新22</w:t>
            </w:r>
            <w:r>
              <w:rPr>
                <w:rFonts w:ascii="宋体" w:hAnsi="宋体" w:eastAsia="宋体" w:cs="宋体"/>
                <w:spacing w:val="11"/>
                <w:sz w:val="17"/>
                <w:szCs w:val="17"/>
              </w:rPr>
              <w:t xml:space="preserve"> </w:t>
            </w:r>
            <w:r>
              <w:rPr>
                <w:rFonts w:ascii="宋体" w:hAnsi="宋体" w:eastAsia="宋体" w:cs="宋体"/>
                <w:spacing w:val="4"/>
                <w:sz w:val="17"/>
                <w:szCs w:val="17"/>
              </w:rPr>
              <w:t>S2-G2页</w:t>
            </w:r>
          </w:p>
          <w:p w14:paraId="6A99738E">
            <w:pPr>
              <w:spacing w:line="195" w:lineRule="auto"/>
              <w:ind w:left="34" w:right="128" w:firstLine="13"/>
              <w:rPr>
                <w:rFonts w:ascii="宋体" w:hAnsi="宋体" w:eastAsia="宋体" w:cs="宋体"/>
                <w:sz w:val="17"/>
                <w:szCs w:val="17"/>
              </w:rPr>
            </w:pPr>
            <w:r>
              <w:rPr>
                <w:rFonts w:ascii="宋体" w:hAnsi="宋体" w:eastAsia="宋体" w:cs="宋体"/>
                <w:spacing w:val="3"/>
                <w:sz w:val="17"/>
                <w:szCs w:val="17"/>
              </w:rPr>
              <w:t>11.模板制作、安装、</w:t>
            </w:r>
            <w:r>
              <w:rPr>
                <w:rFonts w:ascii="宋体" w:hAnsi="宋体" w:eastAsia="宋体" w:cs="宋体"/>
                <w:spacing w:val="7"/>
                <w:sz w:val="17"/>
                <w:szCs w:val="17"/>
              </w:rPr>
              <w:t xml:space="preserve"> </w:t>
            </w:r>
            <w:r>
              <w:rPr>
                <w:rFonts w:ascii="宋体" w:hAnsi="宋体" w:eastAsia="宋体" w:cs="宋体"/>
                <w:spacing w:val="8"/>
                <w:sz w:val="17"/>
                <w:szCs w:val="17"/>
              </w:rPr>
              <w:t>拆除:满足规范要求自</w:t>
            </w:r>
            <w:r>
              <w:rPr>
                <w:rFonts w:ascii="宋体" w:hAnsi="宋体" w:eastAsia="宋体" w:cs="宋体"/>
                <w:spacing w:val="5"/>
                <w:sz w:val="17"/>
                <w:szCs w:val="17"/>
              </w:rPr>
              <w:t xml:space="preserve"> </w:t>
            </w:r>
            <w:r>
              <w:rPr>
                <w:rFonts w:ascii="宋体" w:hAnsi="宋体" w:eastAsia="宋体" w:cs="宋体"/>
                <w:spacing w:val="7"/>
                <w:sz w:val="17"/>
                <w:szCs w:val="17"/>
              </w:rPr>
              <w:t>行考虑</w:t>
            </w:r>
          </w:p>
          <w:p w14:paraId="2D6EE2AE">
            <w:pPr>
              <w:spacing w:before="1" w:line="212" w:lineRule="auto"/>
              <w:ind w:left="36" w:right="38" w:firstLine="11"/>
              <w:rPr>
                <w:rFonts w:ascii="宋体" w:hAnsi="宋体" w:eastAsia="宋体" w:cs="宋体"/>
                <w:sz w:val="17"/>
                <w:szCs w:val="17"/>
              </w:rPr>
            </w:pPr>
            <w:r>
              <w:rPr>
                <w:rFonts w:ascii="宋体" w:hAnsi="宋体" w:eastAsia="宋体" w:cs="宋体"/>
                <w:spacing w:val="6"/>
                <w:sz w:val="17"/>
                <w:szCs w:val="17"/>
              </w:rPr>
              <w:t>12.脚手架:满足规范要</w:t>
            </w:r>
            <w:r>
              <w:rPr>
                <w:rFonts w:ascii="宋体" w:hAnsi="宋体" w:eastAsia="宋体" w:cs="宋体"/>
                <w:spacing w:val="4"/>
                <w:sz w:val="17"/>
                <w:szCs w:val="17"/>
              </w:rPr>
              <w:t xml:space="preserve"> </w:t>
            </w:r>
            <w:r>
              <w:rPr>
                <w:rFonts w:ascii="宋体" w:hAnsi="宋体" w:eastAsia="宋体" w:cs="宋体"/>
                <w:spacing w:val="8"/>
                <w:sz w:val="17"/>
                <w:szCs w:val="17"/>
              </w:rPr>
              <w:t>求自行考虑</w:t>
            </w:r>
          </w:p>
        </w:tc>
        <w:tc>
          <w:tcPr>
            <w:tcW w:w="726" w:type="dxa"/>
            <w:vAlign w:val="top"/>
          </w:tcPr>
          <w:p w14:paraId="7C9C245F">
            <w:pPr>
              <w:pStyle w:val="7"/>
              <w:spacing w:line="250" w:lineRule="auto"/>
            </w:pPr>
          </w:p>
          <w:p w14:paraId="3AE0359D">
            <w:pPr>
              <w:pStyle w:val="7"/>
              <w:spacing w:line="250" w:lineRule="auto"/>
            </w:pPr>
          </w:p>
          <w:p w14:paraId="5E80FB96">
            <w:pPr>
              <w:pStyle w:val="7"/>
              <w:spacing w:line="251" w:lineRule="auto"/>
            </w:pPr>
          </w:p>
          <w:p w14:paraId="38814C19">
            <w:pPr>
              <w:pStyle w:val="7"/>
              <w:spacing w:line="251" w:lineRule="auto"/>
            </w:pPr>
          </w:p>
          <w:p w14:paraId="71B32BAB">
            <w:pPr>
              <w:pStyle w:val="7"/>
              <w:spacing w:line="251" w:lineRule="auto"/>
            </w:pPr>
          </w:p>
          <w:p w14:paraId="22706F1E">
            <w:pPr>
              <w:pStyle w:val="7"/>
              <w:spacing w:line="251" w:lineRule="auto"/>
            </w:pPr>
          </w:p>
          <w:p w14:paraId="496EACC8">
            <w:pPr>
              <w:pStyle w:val="7"/>
              <w:spacing w:line="251" w:lineRule="auto"/>
            </w:pPr>
          </w:p>
          <w:p w14:paraId="528CB0C4">
            <w:pPr>
              <w:pStyle w:val="7"/>
              <w:spacing w:line="251" w:lineRule="auto"/>
            </w:pPr>
          </w:p>
          <w:p w14:paraId="4460B5F9">
            <w:pPr>
              <w:pStyle w:val="7"/>
              <w:spacing w:line="251" w:lineRule="auto"/>
            </w:pPr>
          </w:p>
          <w:p w14:paraId="78A8D456">
            <w:pPr>
              <w:pStyle w:val="7"/>
              <w:spacing w:line="251" w:lineRule="auto"/>
            </w:pPr>
          </w:p>
          <w:p w14:paraId="5EE38F63">
            <w:pPr>
              <w:pStyle w:val="7"/>
              <w:spacing w:line="251" w:lineRule="auto"/>
            </w:pPr>
          </w:p>
          <w:p w14:paraId="7F15FF88">
            <w:pPr>
              <w:pStyle w:val="7"/>
              <w:spacing w:line="251" w:lineRule="auto"/>
            </w:pPr>
          </w:p>
          <w:p w14:paraId="1AFE1D89">
            <w:pPr>
              <w:spacing w:before="55" w:line="232" w:lineRule="auto"/>
              <w:ind w:left="299"/>
              <w:rPr>
                <w:rFonts w:ascii="宋体" w:hAnsi="宋体" w:eastAsia="宋体" w:cs="宋体"/>
                <w:sz w:val="17"/>
                <w:szCs w:val="17"/>
              </w:rPr>
            </w:pPr>
            <w:r>
              <w:rPr>
                <w:rFonts w:ascii="宋体" w:hAnsi="宋体" w:eastAsia="宋体" w:cs="宋体"/>
                <w:spacing w:val="1"/>
                <w:sz w:val="17"/>
                <w:szCs w:val="17"/>
              </w:rPr>
              <w:t>座</w:t>
            </w:r>
          </w:p>
        </w:tc>
        <w:tc>
          <w:tcPr>
            <w:tcW w:w="786" w:type="dxa"/>
            <w:vAlign w:val="top"/>
          </w:tcPr>
          <w:p w14:paraId="45CE0CF5">
            <w:pPr>
              <w:pStyle w:val="7"/>
              <w:spacing w:line="253" w:lineRule="auto"/>
            </w:pPr>
          </w:p>
          <w:p w14:paraId="1BB59CD7">
            <w:pPr>
              <w:pStyle w:val="7"/>
              <w:spacing w:line="253" w:lineRule="auto"/>
            </w:pPr>
          </w:p>
          <w:p w14:paraId="7A35E005">
            <w:pPr>
              <w:pStyle w:val="7"/>
              <w:spacing w:line="253" w:lineRule="auto"/>
            </w:pPr>
          </w:p>
          <w:p w14:paraId="05A81EA1">
            <w:pPr>
              <w:pStyle w:val="7"/>
              <w:spacing w:line="253" w:lineRule="auto"/>
            </w:pPr>
          </w:p>
          <w:p w14:paraId="313E85CC">
            <w:pPr>
              <w:pStyle w:val="7"/>
              <w:spacing w:line="253" w:lineRule="auto"/>
            </w:pPr>
          </w:p>
          <w:p w14:paraId="257436C2">
            <w:pPr>
              <w:pStyle w:val="7"/>
              <w:spacing w:line="253" w:lineRule="auto"/>
            </w:pPr>
          </w:p>
          <w:p w14:paraId="5EAC23CC">
            <w:pPr>
              <w:pStyle w:val="7"/>
              <w:spacing w:line="253" w:lineRule="auto"/>
            </w:pPr>
          </w:p>
          <w:p w14:paraId="0BEB295E">
            <w:pPr>
              <w:pStyle w:val="7"/>
              <w:spacing w:line="253" w:lineRule="auto"/>
            </w:pPr>
          </w:p>
          <w:p w14:paraId="65B3DDEB">
            <w:pPr>
              <w:pStyle w:val="7"/>
              <w:spacing w:line="254" w:lineRule="auto"/>
            </w:pPr>
          </w:p>
          <w:p w14:paraId="46003DC0">
            <w:pPr>
              <w:pStyle w:val="7"/>
              <w:spacing w:line="254" w:lineRule="auto"/>
            </w:pPr>
          </w:p>
          <w:p w14:paraId="102E7543">
            <w:pPr>
              <w:pStyle w:val="7"/>
              <w:spacing w:line="254" w:lineRule="auto"/>
            </w:pPr>
          </w:p>
          <w:p w14:paraId="34769994">
            <w:pPr>
              <w:pStyle w:val="7"/>
              <w:spacing w:line="254" w:lineRule="auto"/>
            </w:pPr>
          </w:p>
          <w:p w14:paraId="6C01B734">
            <w:pPr>
              <w:spacing w:before="55" w:line="188" w:lineRule="auto"/>
              <w:jc w:val="right"/>
              <w:rPr>
                <w:rFonts w:ascii="宋体" w:hAnsi="宋体" w:eastAsia="宋体" w:cs="宋体"/>
                <w:sz w:val="17"/>
                <w:szCs w:val="17"/>
              </w:rPr>
            </w:pPr>
            <w:r>
              <w:rPr>
                <w:rFonts w:ascii="宋体" w:hAnsi="宋体" w:eastAsia="宋体" w:cs="宋体"/>
                <w:spacing w:val="-18"/>
                <w:sz w:val="17"/>
                <w:szCs w:val="17"/>
              </w:rPr>
              <w:t>3</w:t>
            </w:r>
            <w:r>
              <w:rPr>
                <w:rFonts w:ascii="宋体" w:hAnsi="宋体" w:eastAsia="宋体" w:cs="宋体"/>
                <w:spacing w:val="-6"/>
                <w:sz w:val="17"/>
                <w:szCs w:val="17"/>
              </w:rPr>
              <w:t>4</w:t>
            </w:r>
          </w:p>
        </w:tc>
        <w:tc>
          <w:tcPr>
            <w:tcW w:w="1039" w:type="dxa"/>
            <w:gridSpan w:val="2"/>
            <w:vAlign w:val="top"/>
          </w:tcPr>
          <w:p w14:paraId="471F3DD1">
            <w:pPr>
              <w:pStyle w:val="7"/>
            </w:pPr>
          </w:p>
        </w:tc>
        <w:tc>
          <w:tcPr>
            <w:tcW w:w="1033" w:type="dxa"/>
            <w:vAlign w:val="top"/>
          </w:tcPr>
          <w:p w14:paraId="3A3F81F4">
            <w:pPr>
              <w:pStyle w:val="7"/>
            </w:pPr>
          </w:p>
        </w:tc>
        <w:tc>
          <w:tcPr>
            <w:tcW w:w="893" w:type="dxa"/>
            <w:tcBorders>
              <w:right w:val="single" w:color="000000" w:sz="12" w:space="0"/>
            </w:tcBorders>
            <w:vAlign w:val="top"/>
          </w:tcPr>
          <w:p w14:paraId="0F53647D">
            <w:pPr>
              <w:pStyle w:val="7"/>
            </w:pPr>
          </w:p>
        </w:tc>
      </w:tr>
      <w:tr w14:paraId="35A3C4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4" w:hRule="atLeast"/>
        </w:trPr>
        <w:tc>
          <w:tcPr>
            <w:tcW w:w="748" w:type="dxa"/>
            <w:tcBorders>
              <w:left w:val="single" w:color="000000" w:sz="10" w:space="0"/>
            </w:tcBorders>
            <w:vAlign w:val="top"/>
          </w:tcPr>
          <w:p w14:paraId="72A524CB">
            <w:pPr>
              <w:spacing w:before="293" w:line="188" w:lineRule="auto"/>
              <w:ind w:left="325"/>
              <w:rPr>
                <w:rFonts w:ascii="宋体" w:hAnsi="宋体" w:eastAsia="宋体" w:cs="宋体"/>
                <w:sz w:val="17"/>
                <w:szCs w:val="17"/>
              </w:rPr>
            </w:pPr>
            <w:r>
              <w:rPr>
                <w:rFonts w:ascii="宋体" w:hAnsi="宋体" w:eastAsia="宋体" w:cs="宋体"/>
                <w:sz w:val="17"/>
                <w:szCs w:val="17"/>
              </w:rPr>
              <w:t>4</w:t>
            </w:r>
          </w:p>
        </w:tc>
        <w:tc>
          <w:tcPr>
            <w:tcW w:w="1475" w:type="dxa"/>
            <w:vAlign w:val="top"/>
          </w:tcPr>
          <w:p w14:paraId="35AEBEED">
            <w:pPr>
              <w:spacing w:before="292" w:line="189" w:lineRule="auto"/>
              <w:ind w:left="19"/>
              <w:rPr>
                <w:rFonts w:ascii="宋体" w:hAnsi="宋体" w:eastAsia="宋体" w:cs="宋体"/>
                <w:sz w:val="17"/>
                <w:szCs w:val="17"/>
              </w:rPr>
            </w:pPr>
            <w:r>
              <w:rPr>
                <w:rFonts w:ascii="宋体" w:hAnsi="宋体" w:eastAsia="宋体" w:cs="宋体"/>
                <w:spacing w:val="4"/>
                <w:sz w:val="17"/>
                <w:szCs w:val="17"/>
              </w:rPr>
              <w:t>040504002001</w:t>
            </w:r>
          </w:p>
        </w:tc>
        <w:tc>
          <w:tcPr>
            <w:tcW w:w="1594" w:type="dxa"/>
            <w:vAlign w:val="top"/>
          </w:tcPr>
          <w:p w14:paraId="2F6EB39E">
            <w:pPr>
              <w:spacing w:before="262" w:line="231" w:lineRule="auto"/>
              <w:ind w:left="28"/>
              <w:rPr>
                <w:rFonts w:ascii="宋体" w:hAnsi="宋体" w:eastAsia="宋体" w:cs="宋体"/>
                <w:sz w:val="17"/>
                <w:szCs w:val="17"/>
              </w:rPr>
            </w:pPr>
            <w:r>
              <w:rPr>
                <w:rFonts w:ascii="宋体" w:hAnsi="宋体" w:eastAsia="宋体" w:cs="宋体"/>
                <w:spacing w:val="7"/>
                <w:sz w:val="17"/>
                <w:szCs w:val="17"/>
              </w:rPr>
              <w:t>混凝土井</w:t>
            </w:r>
          </w:p>
        </w:tc>
        <w:tc>
          <w:tcPr>
            <w:tcW w:w="1879" w:type="dxa"/>
            <w:gridSpan w:val="2"/>
            <w:vAlign w:val="top"/>
          </w:tcPr>
          <w:p w14:paraId="1B5E0541">
            <w:pPr>
              <w:spacing w:before="83" w:line="195" w:lineRule="auto"/>
              <w:ind w:left="36" w:right="38" w:firstLine="11"/>
              <w:rPr>
                <w:rFonts w:ascii="宋体" w:hAnsi="宋体" w:eastAsia="宋体" w:cs="宋体"/>
                <w:sz w:val="17"/>
                <w:szCs w:val="17"/>
              </w:rPr>
            </w:pPr>
            <w:r>
              <w:rPr>
                <w:rFonts w:ascii="宋体" w:hAnsi="宋体" w:eastAsia="宋体" w:cs="宋体"/>
                <w:spacing w:val="5"/>
                <w:sz w:val="17"/>
                <w:szCs w:val="17"/>
              </w:rPr>
              <w:t>1.名称:水表井3900*18</w:t>
            </w:r>
            <w:r>
              <w:rPr>
                <w:rFonts w:ascii="宋体" w:hAnsi="宋体" w:eastAsia="宋体" w:cs="宋体"/>
                <w:spacing w:val="1"/>
                <w:sz w:val="17"/>
                <w:szCs w:val="17"/>
              </w:rPr>
              <w:t xml:space="preserve"> </w:t>
            </w:r>
            <w:r>
              <w:rPr>
                <w:rFonts w:ascii="宋体" w:hAnsi="宋体" w:eastAsia="宋体" w:cs="宋体"/>
                <w:spacing w:val="3"/>
                <w:sz w:val="17"/>
                <w:szCs w:val="17"/>
              </w:rPr>
              <w:t>00*2000</w:t>
            </w:r>
          </w:p>
          <w:p w14:paraId="33D2FCA3">
            <w:pPr>
              <w:spacing w:line="229" w:lineRule="auto"/>
              <w:ind w:left="36"/>
              <w:rPr>
                <w:rFonts w:ascii="宋体" w:hAnsi="宋体" w:eastAsia="宋体" w:cs="宋体"/>
                <w:sz w:val="17"/>
                <w:szCs w:val="17"/>
              </w:rPr>
            </w:pPr>
            <w:r>
              <w:rPr>
                <w:rFonts w:ascii="宋体" w:hAnsi="宋体" w:eastAsia="宋体" w:cs="宋体"/>
                <w:spacing w:val="8"/>
                <w:sz w:val="17"/>
                <w:szCs w:val="17"/>
              </w:rPr>
              <w:t>2.垫层、基础材质及厚</w:t>
            </w:r>
          </w:p>
        </w:tc>
        <w:tc>
          <w:tcPr>
            <w:tcW w:w="726" w:type="dxa"/>
            <w:vAlign w:val="top"/>
          </w:tcPr>
          <w:p w14:paraId="114603EB">
            <w:pPr>
              <w:spacing w:before="263" w:line="232" w:lineRule="auto"/>
              <w:ind w:left="299"/>
              <w:rPr>
                <w:rFonts w:ascii="宋体" w:hAnsi="宋体" w:eastAsia="宋体" w:cs="宋体"/>
                <w:sz w:val="17"/>
                <w:szCs w:val="17"/>
              </w:rPr>
            </w:pPr>
            <w:r>
              <w:rPr>
                <w:rFonts w:ascii="宋体" w:hAnsi="宋体" w:eastAsia="宋体" w:cs="宋体"/>
                <w:spacing w:val="1"/>
                <w:sz w:val="17"/>
                <w:szCs w:val="17"/>
              </w:rPr>
              <w:t>座</w:t>
            </w:r>
          </w:p>
        </w:tc>
        <w:tc>
          <w:tcPr>
            <w:tcW w:w="786" w:type="dxa"/>
            <w:vAlign w:val="top"/>
          </w:tcPr>
          <w:p w14:paraId="15BEAFE9">
            <w:pPr>
              <w:pStyle w:val="7"/>
              <w:spacing w:line="251" w:lineRule="auto"/>
            </w:pPr>
          </w:p>
          <w:p w14:paraId="6A66EDFC">
            <w:pPr>
              <w:spacing w:before="39" w:line="159" w:lineRule="exact"/>
              <w:jc w:val="right"/>
              <w:rPr>
                <w:rFonts w:ascii="宋体" w:hAnsi="宋体" w:eastAsia="宋体" w:cs="宋体"/>
                <w:sz w:val="12"/>
                <w:szCs w:val="12"/>
              </w:rPr>
            </w:pPr>
            <w:r>
              <w:rPr>
                <w:rFonts w:ascii="宋体" w:hAnsi="宋体" w:eastAsia="宋体" w:cs="宋体"/>
                <w:spacing w:val="-13"/>
                <w:sz w:val="12"/>
                <w:szCs w:val="12"/>
              </w:rPr>
              <w:t>1</w:t>
            </w:r>
          </w:p>
        </w:tc>
        <w:tc>
          <w:tcPr>
            <w:tcW w:w="1039" w:type="dxa"/>
            <w:gridSpan w:val="2"/>
            <w:vAlign w:val="top"/>
          </w:tcPr>
          <w:p w14:paraId="26903484">
            <w:pPr>
              <w:pStyle w:val="7"/>
            </w:pPr>
          </w:p>
        </w:tc>
        <w:tc>
          <w:tcPr>
            <w:tcW w:w="1033" w:type="dxa"/>
            <w:vAlign w:val="top"/>
          </w:tcPr>
          <w:p w14:paraId="2E0949FB">
            <w:pPr>
              <w:pStyle w:val="7"/>
            </w:pPr>
          </w:p>
        </w:tc>
        <w:tc>
          <w:tcPr>
            <w:tcW w:w="893" w:type="dxa"/>
            <w:tcBorders>
              <w:right w:val="single" w:color="000000" w:sz="12" w:space="0"/>
            </w:tcBorders>
            <w:vAlign w:val="top"/>
          </w:tcPr>
          <w:p w14:paraId="3A545643">
            <w:pPr>
              <w:pStyle w:val="7"/>
            </w:pPr>
          </w:p>
        </w:tc>
      </w:tr>
      <w:tr w14:paraId="390977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6" w:hRule="atLeast"/>
        </w:trPr>
        <w:tc>
          <w:tcPr>
            <w:tcW w:w="8247" w:type="dxa"/>
            <w:gridSpan w:val="9"/>
            <w:tcBorders>
              <w:left w:val="single" w:color="000000" w:sz="10" w:space="0"/>
              <w:bottom w:val="single" w:color="000000" w:sz="10" w:space="0"/>
            </w:tcBorders>
            <w:vAlign w:val="top"/>
          </w:tcPr>
          <w:p w14:paraId="6D032017">
            <w:pPr>
              <w:spacing w:before="69" w:line="229" w:lineRule="auto"/>
              <w:ind w:left="3772"/>
              <w:rPr>
                <w:rFonts w:ascii="宋体" w:hAnsi="宋体" w:eastAsia="宋体" w:cs="宋体"/>
                <w:sz w:val="17"/>
                <w:szCs w:val="17"/>
              </w:rPr>
            </w:pPr>
            <w:r>
              <w:rPr>
                <w:rFonts w:ascii="宋体" w:hAnsi="宋体" w:eastAsia="宋体" w:cs="宋体"/>
                <w:spacing w:val="7"/>
                <w:sz w:val="17"/>
                <w:szCs w:val="17"/>
              </w:rPr>
              <w:t>本页小计</w:t>
            </w:r>
          </w:p>
        </w:tc>
        <w:tc>
          <w:tcPr>
            <w:tcW w:w="1033" w:type="dxa"/>
            <w:tcBorders>
              <w:bottom w:val="single" w:color="000000" w:sz="10" w:space="0"/>
            </w:tcBorders>
            <w:vAlign w:val="top"/>
          </w:tcPr>
          <w:p w14:paraId="6D610A6F">
            <w:pPr>
              <w:pStyle w:val="7"/>
            </w:pPr>
          </w:p>
        </w:tc>
        <w:tc>
          <w:tcPr>
            <w:tcW w:w="893" w:type="dxa"/>
            <w:tcBorders>
              <w:bottom w:val="single" w:color="000000" w:sz="10" w:space="0"/>
              <w:right w:val="single" w:color="000000" w:sz="12" w:space="0"/>
            </w:tcBorders>
            <w:vAlign w:val="top"/>
          </w:tcPr>
          <w:p w14:paraId="7286BE6F">
            <w:pPr>
              <w:pStyle w:val="7"/>
            </w:pPr>
          </w:p>
        </w:tc>
      </w:tr>
      <w:tr w14:paraId="0555DA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31" w:hRule="atLeast"/>
        </w:trPr>
        <w:tc>
          <w:tcPr>
            <w:tcW w:w="10173" w:type="dxa"/>
            <w:gridSpan w:val="11"/>
            <w:tcBorders>
              <w:top w:val="single" w:color="000000" w:sz="10" w:space="0"/>
              <w:left w:val="nil"/>
              <w:bottom w:val="single" w:color="FFFFFF" w:sz="6" w:space="0"/>
              <w:right w:val="single" w:color="000000" w:sz="2" w:space="0"/>
            </w:tcBorders>
            <w:vAlign w:val="top"/>
          </w:tcPr>
          <w:p w14:paraId="58D3873A">
            <w:pPr>
              <w:pStyle w:val="7"/>
              <w:spacing w:line="269" w:lineRule="auto"/>
            </w:pPr>
          </w:p>
          <w:p w14:paraId="6B10248B">
            <w:pPr>
              <w:spacing w:before="56" w:line="211" w:lineRule="auto"/>
              <w:ind w:left="24"/>
              <w:rPr>
                <w:rFonts w:ascii="宋体" w:hAnsi="宋体" w:eastAsia="宋体" w:cs="宋体"/>
                <w:sz w:val="17"/>
                <w:szCs w:val="17"/>
              </w:rPr>
            </w:pPr>
            <w:r>
              <w:rPr>
                <w:rFonts w:ascii="宋体" w:hAnsi="宋体" w:eastAsia="宋体" w:cs="宋体"/>
                <w:spacing w:val="2"/>
                <w:sz w:val="17"/>
                <w:szCs w:val="17"/>
              </w:rPr>
              <w:t>注：为计取规费等的使用，可在表中增设其中：</w:t>
            </w:r>
            <w:r>
              <w:rPr>
                <w:rFonts w:ascii="宋体" w:hAnsi="宋体" w:eastAsia="宋体" w:cs="宋体"/>
                <w:spacing w:val="58"/>
                <w:sz w:val="17"/>
                <w:szCs w:val="17"/>
              </w:rPr>
              <w:t xml:space="preserve"> </w:t>
            </w:r>
            <w:r>
              <w:rPr>
                <w:rFonts w:ascii="宋体" w:hAnsi="宋体" w:eastAsia="宋体" w:cs="宋体"/>
                <w:spacing w:val="2"/>
                <w:sz w:val="17"/>
                <w:szCs w:val="17"/>
              </w:rPr>
              <w:t>“</w:t>
            </w:r>
            <w:r>
              <w:rPr>
                <w:rFonts w:ascii="宋体" w:hAnsi="宋体" w:eastAsia="宋体" w:cs="宋体"/>
                <w:spacing w:val="-49"/>
                <w:sz w:val="17"/>
                <w:szCs w:val="17"/>
              </w:rPr>
              <w:t xml:space="preserve"> </w:t>
            </w:r>
            <w:r>
              <w:rPr>
                <w:rFonts w:ascii="宋体" w:hAnsi="宋体" w:eastAsia="宋体" w:cs="宋体"/>
                <w:spacing w:val="2"/>
                <w:sz w:val="17"/>
                <w:szCs w:val="17"/>
              </w:rPr>
              <w:t>定额人工费</w:t>
            </w:r>
            <w:r>
              <w:rPr>
                <w:rFonts w:ascii="宋体" w:hAnsi="宋体" w:eastAsia="宋体" w:cs="宋体"/>
                <w:spacing w:val="-61"/>
                <w:sz w:val="17"/>
                <w:szCs w:val="17"/>
              </w:rPr>
              <w:t xml:space="preserve"> </w:t>
            </w:r>
            <w:r>
              <w:rPr>
                <w:rFonts w:ascii="宋体" w:hAnsi="宋体" w:eastAsia="宋体" w:cs="宋体"/>
                <w:spacing w:val="2"/>
                <w:sz w:val="17"/>
                <w:szCs w:val="17"/>
              </w:rPr>
              <w:t>”。</w:t>
            </w:r>
          </w:p>
        </w:tc>
      </w:tr>
      <w:tr w14:paraId="57528C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3" w:hRule="atLeast"/>
        </w:trPr>
        <w:tc>
          <w:tcPr>
            <w:tcW w:w="7410" w:type="dxa"/>
            <w:gridSpan w:val="8"/>
            <w:tcBorders>
              <w:top w:val="single" w:color="FFFFFF" w:sz="6" w:space="0"/>
              <w:left w:val="nil"/>
              <w:bottom w:val="single" w:color="FFFFFF" w:sz="2" w:space="0"/>
              <w:right w:val="single" w:color="FFFFFF" w:sz="6" w:space="0"/>
            </w:tcBorders>
            <w:vAlign w:val="top"/>
          </w:tcPr>
          <w:p w14:paraId="3B3BCFB5">
            <w:pPr>
              <w:pStyle w:val="7"/>
            </w:pPr>
            <w:r>
              <w:drawing>
                <wp:anchor distT="0" distB="0" distL="0" distR="0" simplePos="0" relativeHeight="251716608" behindDoc="0" locked="0" layoutInCell="1" allowOverlap="1">
                  <wp:simplePos x="0" y="0"/>
                  <wp:positionH relativeFrom="rightMargin">
                    <wp:posOffset>-52070</wp:posOffset>
                  </wp:positionH>
                  <wp:positionV relativeFrom="topMargin">
                    <wp:posOffset>-10160</wp:posOffset>
                  </wp:positionV>
                  <wp:extent cx="9525" cy="250825"/>
                  <wp:effectExtent l="0" t="0" r="9525" b="15875"/>
                  <wp:wrapNone/>
                  <wp:docPr id="142" name="IM 142"/>
                  <wp:cNvGraphicFramePr/>
                  <a:graphic xmlns:a="http://schemas.openxmlformats.org/drawingml/2006/main">
                    <a:graphicData uri="http://schemas.openxmlformats.org/drawingml/2006/picture">
                      <pic:pic xmlns:pic="http://schemas.openxmlformats.org/drawingml/2006/picture">
                        <pic:nvPicPr>
                          <pic:cNvPr id="142" name="IM 142"/>
                          <pic:cNvPicPr/>
                        </pic:nvPicPr>
                        <pic:blipFill>
                          <a:blip r:embed="rId58"/>
                          <a:stretch>
                            <a:fillRect/>
                          </a:stretch>
                        </pic:blipFill>
                        <pic:spPr>
                          <a:xfrm>
                            <a:off x="0" y="0"/>
                            <a:ext cx="9525" cy="251015"/>
                          </a:xfrm>
                          <a:prstGeom prst="rect">
                            <a:avLst/>
                          </a:prstGeom>
                        </pic:spPr>
                      </pic:pic>
                    </a:graphicData>
                  </a:graphic>
                </wp:anchor>
              </w:drawing>
            </w:r>
          </w:p>
        </w:tc>
        <w:tc>
          <w:tcPr>
            <w:tcW w:w="2763" w:type="dxa"/>
            <w:gridSpan w:val="3"/>
            <w:tcBorders>
              <w:top w:val="single" w:color="FFFFFF" w:sz="6" w:space="0"/>
              <w:left w:val="single" w:color="FFFFFF" w:sz="6" w:space="0"/>
              <w:bottom w:val="single" w:color="FFFFFF" w:sz="2" w:space="0"/>
              <w:right w:val="single" w:color="FFFFFF" w:sz="2" w:space="0"/>
            </w:tcBorders>
            <w:vAlign w:val="top"/>
          </w:tcPr>
          <w:p w14:paraId="71C4C733">
            <w:pPr>
              <w:spacing w:before="95" w:line="232" w:lineRule="auto"/>
              <w:ind w:left="2178"/>
              <w:rPr>
                <w:rFonts w:ascii="宋体" w:hAnsi="宋体" w:eastAsia="宋体" w:cs="宋体"/>
                <w:sz w:val="17"/>
                <w:szCs w:val="17"/>
              </w:rPr>
            </w:pPr>
            <w:r>
              <w:rPr>
                <w:rFonts w:ascii="宋体" w:hAnsi="宋体" w:eastAsia="宋体" w:cs="宋体"/>
                <w:spacing w:val="3"/>
                <w:sz w:val="17"/>
                <w:szCs w:val="17"/>
              </w:rPr>
              <w:t>表</w:t>
            </w:r>
            <w:r>
              <w:rPr>
                <w:rFonts w:ascii="宋体" w:hAnsi="宋体" w:eastAsia="宋体" w:cs="宋体"/>
                <w:spacing w:val="-5"/>
                <w:w w:val="55"/>
                <w:sz w:val="17"/>
                <w:szCs w:val="17"/>
              </w:rPr>
              <w:t>—</w:t>
            </w:r>
            <w:r>
              <w:rPr>
                <w:rFonts w:ascii="宋体" w:hAnsi="宋体" w:eastAsia="宋体" w:cs="宋体"/>
                <w:spacing w:val="9"/>
                <w:sz w:val="17"/>
                <w:szCs w:val="17"/>
              </w:rPr>
              <w:t xml:space="preserve"> </w:t>
            </w:r>
            <w:r>
              <w:rPr>
                <w:rFonts w:ascii="宋体" w:hAnsi="宋体" w:eastAsia="宋体" w:cs="宋体"/>
                <w:spacing w:val="3"/>
                <w:sz w:val="17"/>
                <w:szCs w:val="17"/>
              </w:rPr>
              <w:t>08</w:t>
            </w:r>
          </w:p>
        </w:tc>
      </w:tr>
    </w:tbl>
    <w:p w14:paraId="014FCB4E">
      <w:pPr>
        <w:rPr>
          <w:rFonts w:ascii="Arial"/>
          <w:sz w:val="21"/>
        </w:rPr>
      </w:pPr>
    </w:p>
    <w:p w14:paraId="01C562F7">
      <w:pPr>
        <w:rPr>
          <w:rFonts w:ascii="Arial" w:hAnsi="Arial" w:eastAsia="Arial" w:cs="Arial"/>
          <w:sz w:val="21"/>
          <w:szCs w:val="21"/>
        </w:rPr>
        <w:sectPr>
          <w:pgSz w:w="11960" w:h="16880"/>
          <w:pgMar w:top="400" w:right="905" w:bottom="0" w:left="853" w:header="0" w:footer="0" w:gutter="0"/>
          <w:cols w:space="720" w:num="1"/>
        </w:sectPr>
      </w:pPr>
    </w:p>
    <w:p w14:paraId="2F318D7C">
      <w:pPr>
        <w:spacing w:before="72"/>
      </w:pPr>
      <w:r>
        <w:drawing>
          <wp:anchor distT="0" distB="0" distL="0" distR="0" simplePos="0" relativeHeight="251717632" behindDoc="1" locked="0" layoutInCell="0" allowOverlap="1">
            <wp:simplePos x="0" y="0"/>
            <wp:positionH relativeFrom="page">
              <wp:posOffset>5245735</wp:posOffset>
            </wp:positionH>
            <wp:positionV relativeFrom="page">
              <wp:posOffset>542290</wp:posOffset>
            </wp:positionV>
            <wp:extent cx="9525" cy="318770"/>
            <wp:effectExtent l="0" t="0" r="9525" b="5080"/>
            <wp:wrapNone/>
            <wp:docPr id="144" name="IM 144"/>
            <wp:cNvGraphicFramePr/>
            <a:graphic xmlns:a="http://schemas.openxmlformats.org/drawingml/2006/main">
              <a:graphicData uri="http://schemas.openxmlformats.org/drawingml/2006/picture">
                <pic:pic xmlns:pic="http://schemas.openxmlformats.org/drawingml/2006/picture">
                  <pic:nvPicPr>
                    <pic:cNvPr id="144" name="IM 144"/>
                    <pic:cNvPicPr/>
                  </pic:nvPicPr>
                  <pic:blipFill>
                    <a:blip r:embed="rId53"/>
                    <a:stretch>
                      <a:fillRect/>
                    </a:stretch>
                  </pic:blipFill>
                  <pic:spPr>
                    <a:xfrm>
                      <a:off x="0" y="0"/>
                      <a:ext cx="9525" cy="318706"/>
                    </a:xfrm>
                    <a:prstGeom prst="rect">
                      <a:avLst/>
                    </a:prstGeom>
                  </pic:spPr>
                </pic:pic>
              </a:graphicData>
            </a:graphic>
          </wp:anchor>
        </w:drawing>
      </w:r>
      <w:r>
        <w:drawing>
          <wp:anchor distT="0" distB="0" distL="0" distR="0" simplePos="0" relativeHeight="251720704" behindDoc="0" locked="0" layoutInCell="0" allowOverlap="1">
            <wp:simplePos x="0" y="0"/>
            <wp:positionH relativeFrom="page">
              <wp:posOffset>6995160</wp:posOffset>
            </wp:positionH>
            <wp:positionV relativeFrom="page">
              <wp:posOffset>542290</wp:posOffset>
            </wp:positionV>
            <wp:extent cx="6350" cy="318770"/>
            <wp:effectExtent l="0" t="0" r="12700" b="5080"/>
            <wp:wrapNone/>
            <wp:docPr id="146" name="IM 146"/>
            <wp:cNvGraphicFramePr/>
            <a:graphic xmlns:a="http://schemas.openxmlformats.org/drawingml/2006/main">
              <a:graphicData uri="http://schemas.openxmlformats.org/drawingml/2006/picture">
                <pic:pic xmlns:pic="http://schemas.openxmlformats.org/drawingml/2006/picture">
                  <pic:nvPicPr>
                    <pic:cNvPr id="146" name="IM 146"/>
                    <pic:cNvPicPr/>
                  </pic:nvPicPr>
                  <pic:blipFill>
                    <a:blip r:embed="rId54"/>
                    <a:stretch>
                      <a:fillRect/>
                    </a:stretch>
                  </pic:blipFill>
                  <pic:spPr>
                    <a:xfrm>
                      <a:off x="0" y="0"/>
                      <a:ext cx="6350" cy="318706"/>
                    </a:xfrm>
                    <a:prstGeom prst="rect">
                      <a:avLst/>
                    </a:prstGeom>
                  </pic:spPr>
                </pic:pic>
              </a:graphicData>
            </a:graphic>
          </wp:anchor>
        </w:drawing>
      </w:r>
    </w:p>
    <w:p w14:paraId="697A5CC6">
      <w:pPr>
        <w:spacing w:before="72"/>
      </w:pPr>
    </w:p>
    <w:p w14:paraId="13ECD418">
      <w:pPr>
        <w:spacing w:before="72"/>
      </w:pPr>
    </w:p>
    <w:tbl>
      <w:tblPr>
        <w:tblStyle w:val="6"/>
        <w:tblW w:w="10173" w:type="dxa"/>
        <w:tblInd w:w="12"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47"/>
        <w:gridCol w:w="1478"/>
        <w:gridCol w:w="1598"/>
        <w:gridCol w:w="378"/>
        <w:gridCol w:w="1505"/>
        <w:gridCol w:w="731"/>
        <w:gridCol w:w="790"/>
        <w:gridCol w:w="173"/>
        <w:gridCol w:w="859"/>
        <w:gridCol w:w="1032"/>
        <w:gridCol w:w="882"/>
      </w:tblGrid>
      <w:tr w14:paraId="700E77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3" w:hRule="atLeast"/>
        </w:trPr>
        <w:tc>
          <w:tcPr>
            <w:tcW w:w="10173" w:type="dxa"/>
            <w:gridSpan w:val="11"/>
            <w:tcBorders>
              <w:top w:val="single" w:color="FFFFFF" w:sz="6" w:space="0"/>
              <w:left w:val="nil"/>
              <w:bottom w:val="single" w:color="FFFFFF" w:sz="6" w:space="0"/>
              <w:right w:val="single" w:color="FFFFFF" w:sz="2" w:space="0"/>
            </w:tcBorders>
            <w:vAlign w:val="top"/>
          </w:tcPr>
          <w:p w14:paraId="1E509EEF">
            <w:pPr>
              <w:spacing w:before="81" w:line="223" w:lineRule="auto"/>
              <w:ind w:left="1101"/>
              <w:rPr>
                <w:rFonts w:ascii="宋体" w:hAnsi="宋体" w:eastAsia="宋体" w:cs="宋体"/>
                <w:sz w:val="39"/>
                <w:szCs w:val="39"/>
              </w:rPr>
            </w:pPr>
            <w:r>
              <w:rPr>
                <w:rFonts w:ascii="宋体" w:hAnsi="宋体" w:eastAsia="宋体" w:cs="宋体"/>
                <w:spacing w:val="27"/>
                <w:sz w:val="39"/>
                <w:szCs w:val="39"/>
              </w:rPr>
              <w:t>分部分项工程和单价措施项目清单与计价表</w:t>
            </w:r>
          </w:p>
        </w:tc>
      </w:tr>
      <w:tr w14:paraId="58110A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4201" w:type="dxa"/>
            <w:gridSpan w:val="4"/>
            <w:tcBorders>
              <w:top w:val="single" w:color="FFFFFF" w:sz="6" w:space="0"/>
              <w:left w:val="nil"/>
              <w:bottom w:val="single" w:color="000000" w:sz="12" w:space="0"/>
              <w:right w:val="single" w:color="FFFFFF" w:sz="6" w:space="0"/>
            </w:tcBorders>
            <w:vAlign w:val="top"/>
          </w:tcPr>
          <w:p w14:paraId="04EF111B">
            <w:pPr>
              <w:spacing w:before="148" w:line="231" w:lineRule="auto"/>
              <w:ind w:left="26"/>
              <w:rPr>
                <w:rFonts w:ascii="宋体" w:hAnsi="宋体" w:eastAsia="宋体" w:cs="宋体"/>
                <w:sz w:val="17"/>
                <w:szCs w:val="17"/>
              </w:rPr>
            </w:pPr>
            <w:r>
              <w:rPr>
                <w:rFonts w:ascii="宋体" w:hAnsi="宋体" w:eastAsia="宋体" w:cs="宋体"/>
                <w:spacing w:val="8"/>
                <w:sz w:val="17"/>
                <w:szCs w:val="17"/>
              </w:rPr>
              <w:t>工程名称：消防工程</w:t>
            </w:r>
          </w:p>
        </w:tc>
        <w:tc>
          <w:tcPr>
            <w:tcW w:w="3199" w:type="dxa"/>
            <w:gridSpan w:val="4"/>
            <w:tcBorders>
              <w:top w:val="single" w:color="FFFFFF" w:sz="6" w:space="0"/>
              <w:left w:val="single" w:color="FFFFFF" w:sz="6" w:space="0"/>
              <w:bottom w:val="single" w:color="000000" w:sz="12" w:space="0"/>
              <w:right w:val="single" w:color="FFFFFF" w:sz="6" w:space="0"/>
            </w:tcBorders>
            <w:vAlign w:val="top"/>
          </w:tcPr>
          <w:p w14:paraId="3987F874">
            <w:pPr>
              <w:spacing w:before="58" w:line="213" w:lineRule="auto"/>
              <w:ind w:left="25" w:right="140"/>
              <w:rPr>
                <w:rFonts w:ascii="宋体" w:hAnsi="宋体" w:eastAsia="宋体" w:cs="宋体"/>
                <w:sz w:val="17"/>
                <w:szCs w:val="17"/>
              </w:rPr>
            </w:pPr>
            <w:r>
              <w:rPr>
                <w:rFonts w:ascii="宋体" w:hAnsi="宋体" w:eastAsia="宋体" w:cs="宋体"/>
                <w:spacing w:val="7"/>
                <w:sz w:val="17"/>
                <w:szCs w:val="17"/>
              </w:rPr>
              <w:t xml:space="preserve">标段：博乐强制隔离戒毒所室外消防、 </w:t>
            </w:r>
            <w:r>
              <w:rPr>
                <w:rFonts w:ascii="宋体" w:hAnsi="宋体" w:eastAsia="宋体" w:cs="宋体"/>
                <w:spacing w:val="8"/>
                <w:sz w:val="17"/>
                <w:szCs w:val="17"/>
              </w:rPr>
              <w:t>给水主管网改造项目</w:t>
            </w:r>
          </w:p>
        </w:tc>
        <w:tc>
          <w:tcPr>
            <w:tcW w:w="2773" w:type="dxa"/>
            <w:gridSpan w:val="3"/>
            <w:tcBorders>
              <w:top w:val="single" w:color="FFFFFF" w:sz="6" w:space="0"/>
              <w:left w:val="single" w:color="FFFFFF" w:sz="6" w:space="0"/>
              <w:bottom w:val="single" w:color="000000" w:sz="12" w:space="0"/>
              <w:right w:val="single" w:color="FFFFFF" w:sz="2" w:space="0"/>
            </w:tcBorders>
            <w:vAlign w:val="top"/>
          </w:tcPr>
          <w:p w14:paraId="5AB4698A">
            <w:pPr>
              <w:spacing w:before="149" w:line="230" w:lineRule="auto"/>
              <w:ind w:left="930"/>
              <w:rPr>
                <w:rFonts w:ascii="宋体" w:hAnsi="宋体" w:eastAsia="宋体" w:cs="宋体"/>
                <w:sz w:val="17"/>
                <w:szCs w:val="17"/>
              </w:rPr>
            </w:pPr>
            <w:r>
              <w:rPr>
                <w:rFonts w:ascii="宋体" w:hAnsi="宋体" w:eastAsia="宋体" w:cs="宋体"/>
                <w:spacing w:val="-2"/>
                <w:sz w:val="17"/>
                <w:szCs w:val="17"/>
              </w:rPr>
              <w:t>第</w:t>
            </w:r>
            <w:r>
              <w:rPr>
                <w:rFonts w:ascii="宋体" w:hAnsi="宋体" w:eastAsia="宋体" w:cs="宋体"/>
                <w:spacing w:val="12"/>
                <w:sz w:val="17"/>
                <w:szCs w:val="17"/>
              </w:rPr>
              <w:t xml:space="preserve">  </w:t>
            </w:r>
            <w:r>
              <w:rPr>
                <w:rFonts w:ascii="宋体" w:hAnsi="宋体" w:eastAsia="宋体" w:cs="宋体"/>
                <w:spacing w:val="-2"/>
                <w:sz w:val="17"/>
                <w:szCs w:val="17"/>
              </w:rPr>
              <w:t>5</w:t>
            </w:r>
            <w:r>
              <w:rPr>
                <w:rFonts w:ascii="宋体" w:hAnsi="宋体" w:eastAsia="宋体" w:cs="宋体"/>
                <w:spacing w:val="10"/>
                <w:sz w:val="17"/>
                <w:szCs w:val="17"/>
              </w:rPr>
              <w:t xml:space="preserve">  </w:t>
            </w:r>
            <w:r>
              <w:rPr>
                <w:rFonts w:ascii="宋体" w:hAnsi="宋体" w:eastAsia="宋体" w:cs="宋体"/>
                <w:spacing w:val="-2"/>
                <w:sz w:val="17"/>
                <w:szCs w:val="17"/>
              </w:rPr>
              <w:t>页</w:t>
            </w:r>
            <w:r>
              <w:rPr>
                <w:rFonts w:ascii="宋体" w:hAnsi="宋体" w:eastAsia="宋体" w:cs="宋体"/>
                <w:spacing w:val="8"/>
                <w:sz w:val="17"/>
                <w:szCs w:val="17"/>
              </w:rPr>
              <w:t xml:space="preserve">  </w:t>
            </w:r>
            <w:r>
              <w:rPr>
                <w:rFonts w:ascii="宋体" w:hAnsi="宋体" w:eastAsia="宋体" w:cs="宋体"/>
                <w:spacing w:val="-2"/>
                <w:sz w:val="17"/>
                <w:szCs w:val="17"/>
              </w:rPr>
              <w:t>共</w:t>
            </w:r>
            <w:r>
              <w:rPr>
                <w:rFonts w:ascii="宋体" w:hAnsi="宋体" w:eastAsia="宋体" w:cs="宋体"/>
                <w:spacing w:val="11"/>
                <w:sz w:val="17"/>
                <w:szCs w:val="17"/>
              </w:rPr>
              <w:t xml:space="preserve">  </w:t>
            </w:r>
            <w:r>
              <w:rPr>
                <w:rFonts w:ascii="宋体" w:hAnsi="宋体" w:eastAsia="宋体" w:cs="宋体"/>
                <w:spacing w:val="-2"/>
                <w:sz w:val="17"/>
                <w:szCs w:val="17"/>
              </w:rPr>
              <w:t>5</w:t>
            </w:r>
            <w:r>
              <w:rPr>
                <w:rFonts w:ascii="宋体" w:hAnsi="宋体" w:eastAsia="宋体" w:cs="宋体"/>
                <w:spacing w:val="10"/>
                <w:sz w:val="17"/>
                <w:szCs w:val="17"/>
              </w:rPr>
              <w:t xml:space="preserve">  </w:t>
            </w:r>
            <w:r>
              <w:rPr>
                <w:rFonts w:ascii="宋体" w:hAnsi="宋体" w:eastAsia="宋体" w:cs="宋体"/>
                <w:spacing w:val="-2"/>
                <w:sz w:val="17"/>
                <w:szCs w:val="17"/>
              </w:rPr>
              <w:t>页</w:t>
            </w:r>
          </w:p>
        </w:tc>
      </w:tr>
      <w:tr w14:paraId="4D3359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8" w:hRule="atLeast"/>
        </w:trPr>
        <w:tc>
          <w:tcPr>
            <w:tcW w:w="747" w:type="dxa"/>
            <w:vMerge w:val="restart"/>
            <w:tcBorders>
              <w:top w:val="single" w:color="000000" w:sz="12" w:space="0"/>
              <w:left w:val="single" w:color="000000" w:sz="10" w:space="0"/>
              <w:bottom w:val="nil"/>
            </w:tcBorders>
            <w:vAlign w:val="top"/>
          </w:tcPr>
          <w:p w14:paraId="7C53A2A3">
            <w:pPr>
              <w:pStyle w:val="7"/>
              <w:spacing w:line="248" w:lineRule="auto"/>
            </w:pPr>
          </w:p>
          <w:p w14:paraId="3BB29F32">
            <w:pPr>
              <w:pStyle w:val="7"/>
              <w:spacing w:line="248" w:lineRule="auto"/>
            </w:pPr>
          </w:p>
          <w:p w14:paraId="15727857">
            <w:pPr>
              <w:spacing w:before="55" w:line="232" w:lineRule="auto"/>
              <w:ind w:left="191"/>
              <w:rPr>
                <w:rFonts w:ascii="宋体" w:hAnsi="宋体" w:eastAsia="宋体" w:cs="宋体"/>
                <w:sz w:val="17"/>
                <w:szCs w:val="17"/>
              </w:rPr>
            </w:pPr>
            <w:r>
              <w:rPr>
                <w:rFonts w:ascii="宋体" w:hAnsi="宋体" w:eastAsia="宋体" w:cs="宋体"/>
                <w:spacing w:val="6"/>
                <w:sz w:val="17"/>
                <w:szCs w:val="17"/>
              </w:rPr>
              <w:t>序号</w:t>
            </w:r>
          </w:p>
        </w:tc>
        <w:tc>
          <w:tcPr>
            <w:tcW w:w="1478" w:type="dxa"/>
            <w:vMerge w:val="restart"/>
            <w:tcBorders>
              <w:top w:val="single" w:color="000000" w:sz="12" w:space="0"/>
              <w:bottom w:val="nil"/>
            </w:tcBorders>
            <w:vAlign w:val="top"/>
          </w:tcPr>
          <w:p w14:paraId="6F4AC62D">
            <w:pPr>
              <w:pStyle w:val="7"/>
              <w:spacing w:line="248" w:lineRule="auto"/>
            </w:pPr>
          </w:p>
          <w:p w14:paraId="0E148D25">
            <w:pPr>
              <w:pStyle w:val="7"/>
              <w:spacing w:line="249" w:lineRule="auto"/>
            </w:pPr>
          </w:p>
          <w:p w14:paraId="2842B3D5">
            <w:pPr>
              <w:spacing w:before="55" w:line="230" w:lineRule="auto"/>
              <w:ind w:left="381"/>
              <w:rPr>
                <w:rFonts w:ascii="宋体" w:hAnsi="宋体" w:eastAsia="宋体" w:cs="宋体"/>
                <w:sz w:val="17"/>
                <w:szCs w:val="17"/>
              </w:rPr>
            </w:pPr>
            <w:r>
              <w:rPr>
                <w:rFonts w:ascii="宋体" w:hAnsi="宋体" w:eastAsia="宋体" w:cs="宋体"/>
                <w:spacing w:val="7"/>
                <w:sz w:val="17"/>
                <w:szCs w:val="17"/>
              </w:rPr>
              <w:t>项目编码</w:t>
            </w:r>
          </w:p>
        </w:tc>
        <w:tc>
          <w:tcPr>
            <w:tcW w:w="1598" w:type="dxa"/>
            <w:vMerge w:val="restart"/>
            <w:tcBorders>
              <w:top w:val="single" w:color="000000" w:sz="12" w:space="0"/>
              <w:bottom w:val="nil"/>
            </w:tcBorders>
            <w:vAlign w:val="top"/>
          </w:tcPr>
          <w:p w14:paraId="5618278C">
            <w:pPr>
              <w:pStyle w:val="7"/>
              <w:spacing w:line="248" w:lineRule="auto"/>
            </w:pPr>
          </w:p>
          <w:p w14:paraId="3EDB1D28">
            <w:pPr>
              <w:pStyle w:val="7"/>
              <w:spacing w:line="248" w:lineRule="auto"/>
            </w:pPr>
          </w:p>
          <w:p w14:paraId="6254A3B6">
            <w:pPr>
              <w:spacing w:before="56" w:line="231" w:lineRule="auto"/>
              <w:ind w:left="446"/>
              <w:rPr>
                <w:rFonts w:ascii="宋体" w:hAnsi="宋体" w:eastAsia="宋体" w:cs="宋体"/>
                <w:sz w:val="17"/>
                <w:szCs w:val="17"/>
              </w:rPr>
            </w:pPr>
            <w:r>
              <w:rPr>
                <w:rFonts w:ascii="宋体" w:hAnsi="宋体" w:eastAsia="宋体" w:cs="宋体"/>
                <w:spacing w:val="7"/>
                <w:sz w:val="17"/>
                <w:szCs w:val="17"/>
              </w:rPr>
              <w:t>项目名称</w:t>
            </w:r>
          </w:p>
        </w:tc>
        <w:tc>
          <w:tcPr>
            <w:tcW w:w="1883" w:type="dxa"/>
            <w:gridSpan w:val="2"/>
            <w:vMerge w:val="restart"/>
            <w:tcBorders>
              <w:top w:val="single" w:color="000000" w:sz="12" w:space="0"/>
              <w:bottom w:val="nil"/>
            </w:tcBorders>
            <w:vAlign w:val="top"/>
          </w:tcPr>
          <w:p w14:paraId="41E03A0A">
            <w:pPr>
              <w:pStyle w:val="7"/>
              <w:spacing w:line="248" w:lineRule="auto"/>
            </w:pPr>
          </w:p>
          <w:p w14:paraId="3E42D052">
            <w:pPr>
              <w:pStyle w:val="7"/>
              <w:spacing w:line="249" w:lineRule="auto"/>
            </w:pPr>
          </w:p>
          <w:p w14:paraId="176FB313">
            <w:pPr>
              <w:spacing w:before="55" w:line="230" w:lineRule="auto"/>
              <w:ind w:left="406"/>
              <w:rPr>
                <w:rFonts w:ascii="宋体" w:hAnsi="宋体" w:eastAsia="宋体" w:cs="宋体"/>
                <w:sz w:val="17"/>
                <w:szCs w:val="17"/>
              </w:rPr>
            </w:pPr>
            <w:r>
              <w:rPr>
                <w:rFonts w:ascii="宋体" w:hAnsi="宋体" w:eastAsia="宋体" w:cs="宋体"/>
                <w:spacing w:val="8"/>
                <w:sz w:val="17"/>
                <w:szCs w:val="17"/>
              </w:rPr>
              <w:t>项目特征描述</w:t>
            </w:r>
          </w:p>
        </w:tc>
        <w:tc>
          <w:tcPr>
            <w:tcW w:w="731" w:type="dxa"/>
            <w:vMerge w:val="restart"/>
            <w:tcBorders>
              <w:top w:val="single" w:color="000000" w:sz="12" w:space="0"/>
              <w:bottom w:val="nil"/>
            </w:tcBorders>
            <w:vAlign w:val="top"/>
          </w:tcPr>
          <w:p w14:paraId="4A33125C">
            <w:pPr>
              <w:pStyle w:val="7"/>
              <w:spacing w:line="408" w:lineRule="auto"/>
            </w:pPr>
          </w:p>
          <w:p w14:paraId="7CED9053">
            <w:pPr>
              <w:spacing w:before="55" w:line="213" w:lineRule="auto"/>
              <w:ind w:left="287" w:right="75" w:hanging="179"/>
              <w:rPr>
                <w:rFonts w:ascii="宋体" w:hAnsi="宋体" w:eastAsia="宋体" w:cs="宋体"/>
                <w:sz w:val="17"/>
                <w:szCs w:val="17"/>
              </w:rPr>
            </w:pPr>
            <w:r>
              <w:rPr>
                <w:rFonts w:ascii="宋体" w:hAnsi="宋体" w:eastAsia="宋体" w:cs="宋体"/>
                <w:spacing w:val="7"/>
                <w:sz w:val="17"/>
                <w:szCs w:val="17"/>
              </w:rPr>
              <w:t>计量单</w:t>
            </w:r>
            <w:r>
              <w:rPr>
                <w:rFonts w:ascii="宋体" w:hAnsi="宋体" w:eastAsia="宋体" w:cs="宋体"/>
                <w:sz w:val="17"/>
                <w:szCs w:val="17"/>
              </w:rPr>
              <w:t xml:space="preserve"> </w:t>
            </w:r>
            <w:r>
              <w:rPr>
                <w:rFonts w:ascii="宋体" w:hAnsi="宋体" w:eastAsia="宋体" w:cs="宋体"/>
                <w:spacing w:val="2"/>
                <w:sz w:val="17"/>
                <w:szCs w:val="17"/>
              </w:rPr>
              <w:t>位</w:t>
            </w:r>
          </w:p>
        </w:tc>
        <w:tc>
          <w:tcPr>
            <w:tcW w:w="790" w:type="dxa"/>
            <w:vMerge w:val="restart"/>
            <w:tcBorders>
              <w:top w:val="single" w:color="000000" w:sz="12" w:space="0"/>
              <w:bottom w:val="nil"/>
            </w:tcBorders>
            <w:vAlign w:val="top"/>
          </w:tcPr>
          <w:p w14:paraId="35AE0657">
            <w:pPr>
              <w:pStyle w:val="7"/>
              <w:spacing w:line="248" w:lineRule="auto"/>
            </w:pPr>
          </w:p>
          <w:p w14:paraId="28EB4CB4">
            <w:pPr>
              <w:pStyle w:val="7"/>
              <w:spacing w:line="248" w:lineRule="auto"/>
            </w:pPr>
          </w:p>
          <w:p w14:paraId="7F73AC67">
            <w:pPr>
              <w:spacing w:before="56" w:line="231" w:lineRule="auto"/>
              <w:ind w:left="143"/>
              <w:rPr>
                <w:rFonts w:ascii="宋体" w:hAnsi="宋体" w:eastAsia="宋体" w:cs="宋体"/>
                <w:sz w:val="17"/>
                <w:szCs w:val="17"/>
              </w:rPr>
            </w:pPr>
            <w:r>
              <w:rPr>
                <w:rFonts w:ascii="宋体" w:hAnsi="宋体" w:eastAsia="宋体" w:cs="宋体"/>
                <w:spacing w:val="6"/>
                <w:sz w:val="17"/>
                <w:szCs w:val="17"/>
              </w:rPr>
              <w:t>工程量</w:t>
            </w:r>
          </w:p>
        </w:tc>
        <w:tc>
          <w:tcPr>
            <w:tcW w:w="2946" w:type="dxa"/>
            <w:gridSpan w:val="4"/>
            <w:tcBorders>
              <w:top w:val="single" w:color="000000" w:sz="12" w:space="0"/>
              <w:right w:val="single" w:color="000000" w:sz="12" w:space="0"/>
            </w:tcBorders>
            <w:vAlign w:val="top"/>
          </w:tcPr>
          <w:p w14:paraId="674DCCB8">
            <w:pPr>
              <w:spacing w:before="105" w:line="230" w:lineRule="auto"/>
              <w:ind w:left="1030"/>
              <w:rPr>
                <w:rFonts w:ascii="宋体" w:hAnsi="宋体" w:eastAsia="宋体" w:cs="宋体"/>
                <w:sz w:val="17"/>
                <w:szCs w:val="17"/>
              </w:rPr>
            </w:pPr>
            <w:r>
              <w:rPr>
                <w:rFonts w:ascii="宋体" w:hAnsi="宋体" w:eastAsia="宋体" w:cs="宋体"/>
                <w:spacing w:val="4"/>
                <w:sz w:val="17"/>
                <w:szCs w:val="17"/>
              </w:rPr>
              <w:t>金额（元）</w:t>
            </w:r>
          </w:p>
        </w:tc>
      </w:tr>
      <w:tr w14:paraId="216A19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1" w:hRule="atLeast"/>
        </w:trPr>
        <w:tc>
          <w:tcPr>
            <w:tcW w:w="747" w:type="dxa"/>
            <w:vMerge w:val="continue"/>
            <w:tcBorders>
              <w:top w:val="nil"/>
              <w:left w:val="single" w:color="000000" w:sz="10" w:space="0"/>
              <w:bottom w:val="nil"/>
            </w:tcBorders>
            <w:vAlign w:val="top"/>
          </w:tcPr>
          <w:p w14:paraId="016DFDE8">
            <w:pPr>
              <w:pStyle w:val="7"/>
            </w:pPr>
          </w:p>
        </w:tc>
        <w:tc>
          <w:tcPr>
            <w:tcW w:w="1478" w:type="dxa"/>
            <w:vMerge w:val="continue"/>
            <w:tcBorders>
              <w:top w:val="nil"/>
              <w:bottom w:val="nil"/>
            </w:tcBorders>
            <w:vAlign w:val="top"/>
          </w:tcPr>
          <w:p w14:paraId="31CB4A5C">
            <w:pPr>
              <w:pStyle w:val="7"/>
            </w:pPr>
          </w:p>
        </w:tc>
        <w:tc>
          <w:tcPr>
            <w:tcW w:w="1598" w:type="dxa"/>
            <w:vMerge w:val="continue"/>
            <w:tcBorders>
              <w:top w:val="nil"/>
              <w:bottom w:val="nil"/>
            </w:tcBorders>
            <w:vAlign w:val="top"/>
          </w:tcPr>
          <w:p w14:paraId="7D02F7A9">
            <w:pPr>
              <w:pStyle w:val="7"/>
            </w:pPr>
          </w:p>
        </w:tc>
        <w:tc>
          <w:tcPr>
            <w:tcW w:w="1883" w:type="dxa"/>
            <w:gridSpan w:val="2"/>
            <w:vMerge w:val="continue"/>
            <w:tcBorders>
              <w:top w:val="nil"/>
              <w:bottom w:val="nil"/>
            </w:tcBorders>
            <w:vAlign w:val="top"/>
          </w:tcPr>
          <w:p w14:paraId="2790073F">
            <w:pPr>
              <w:pStyle w:val="7"/>
            </w:pPr>
          </w:p>
        </w:tc>
        <w:tc>
          <w:tcPr>
            <w:tcW w:w="731" w:type="dxa"/>
            <w:vMerge w:val="continue"/>
            <w:tcBorders>
              <w:top w:val="nil"/>
              <w:bottom w:val="nil"/>
            </w:tcBorders>
            <w:vAlign w:val="top"/>
          </w:tcPr>
          <w:p w14:paraId="45875597">
            <w:pPr>
              <w:pStyle w:val="7"/>
            </w:pPr>
          </w:p>
        </w:tc>
        <w:tc>
          <w:tcPr>
            <w:tcW w:w="790" w:type="dxa"/>
            <w:vMerge w:val="continue"/>
            <w:tcBorders>
              <w:top w:val="nil"/>
              <w:bottom w:val="nil"/>
            </w:tcBorders>
            <w:vAlign w:val="top"/>
          </w:tcPr>
          <w:p w14:paraId="2CB2B1C6">
            <w:pPr>
              <w:pStyle w:val="7"/>
            </w:pPr>
          </w:p>
        </w:tc>
        <w:tc>
          <w:tcPr>
            <w:tcW w:w="1032" w:type="dxa"/>
            <w:gridSpan w:val="2"/>
            <w:vMerge w:val="restart"/>
            <w:tcBorders>
              <w:bottom w:val="nil"/>
            </w:tcBorders>
            <w:vAlign w:val="top"/>
          </w:tcPr>
          <w:p w14:paraId="53CA1759">
            <w:pPr>
              <w:pStyle w:val="7"/>
              <w:spacing w:line="284" w:lineRule="auto"/>
            </w:pPr>
          </w:p>
          <w:p w14:paraId="385B7020">
            <w:pPr>
              <w:spacing w:before="56" w:line="229" w:lineRule="auto"/>
              <w:ind w:left="176"/>
              <w:rPr>
                <w:rFonts w:ascii="宋体" w:hAnsi="宋体" w:eastAsia="宋体" w:cs="宋体"/>
                <w:sz w:val="17"/>
                <w:szCs w:val="17"/>
              </w:rPr>
            </w:pPr>
            <w:r>
              <w:rPr>
                <w:rFonts w:ascii="宋体" w:hAnsi="宋体" w:eastAsia="宋体" w:cs="宋体"/>
                <w:spacing w:val="7"/>
                <w:sz w:val="17"/>
                <w:szCs w:val="17"/>
              </w:rPr>
              <w:t>综合单价</w:t>
            </w:r>
          </w:p>
        </w:tc>
        <w:tc>
          <w:tcPr>
            <w:tcW w:w="1032" w:type="dxa"/>
            <w:vMerge w:val="restart"/>
            <w:tcBorders>
              <w:bottom w:val="nil"/>
            </w:tcBorders>
            <w:vAlign w:val="top"/>
          </w:tcPr>
          <w:p w14:paraId="2F517005">
            <w:pPr>
              <w:pStyle w:val="7"/>
              <w:spacing w:line="284" w:lineRule="auto"/>
            </w:pPr>
          </w:p>
          <w:p w14:paraId="7D8F9921">
            <w:pPr>
              <w:spacing w:before="56" w:line="229" w:lineRule="auto"/>
              <w:ind w:left="356"/>
              <w:rPr>
                <w:rFonts w:ascii="宋体" w:hAnsi="宋体" w:eastAsia="宋体" w:cs="宋体"/>
                <w:sz w:val="17"/>
                <w:szCs w:val="17"/>
              </w:rPr>
            </w:pPr>
            <w:r>
              <w:rPr>
                <w:rFonts w:ascii="宋体" w:hAnsi="宋体" w:eastAsia="宋体" w:cs="宋体"/>
                <w:spacing w:val="5"/>
                <w:sz w:val="17"/>
                <w:szCs w:val="17"/>
              </w:rPr>
              <w:t>合价</w:t>
            </w:r>
          </w:p>
        </w:tc>
        <w:tc>
          <w:tcPr>
            <w:tcW w:w="882" w:type="dxa"/>
            <w:tcBorders>
              <w:right w:val="single" w:color="000000" w:sz="12" w:space="0"/>
            </w:tcBorders>
            <w:vAlign w:val="top"/>
          </w:tcPr>
          <w:p w14:paraId="61A2B7D9">
            <w:pPr>
              <w:spacing w:before="87" w:line="231" w:lineRule="auto"/>
              <w:ind w:left="268"/>
              <w:rPr>
                <w:rFonts w:ascii="宋体" w:hAnsi="宋体" w:eastAsia="宋体" w:cs="宋体"/>
                <w:sz w:val="17"/>
                <w:szCs w:val="17"/>
              </w:rPr>
            </w:pPr>
            <w:r>
              <w:rPr>
                <w:rFonts w:ascii="宋体" w:hAnsi="宋体" w:eastAsia="宋体" w:cs="宋体"/>
                <w:spacing w:val="5"/>
                <w:sz w:val="17"/>
                <w:szCs w:val="17"/>
              </w:rPr>
              <w:t>其中</w:t>
            </w:r>
          </w:p>
        </w:tc>
      </w:tr>
      <w:tr w14:paraId="5A292D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trPr>
        <w:tc>
          <w:tcPr>
            <w:tcW w:w="747" w:type="dxa"/>
            <w:vMerge w:val="continue"/>
            <w:tcBorders>
              <w:top w:val="nil"/>
              <w:left w:val="single" w:color="000000" w:sz="10" w:space="0"/>
            </w:tcBorders>
            <w:vAlign w:val="top"/>
          </w:tcPr>
          <w:p w14:paraId="5E57B62E">
            <w:pPr>
              <w:pStyle w:val="7"/>
            </w:pPr>
          </w:p>
        </w:tc>
        <w:tc>
          <w:tcPr>
            <w:tcW w:w="1478" w:type="dxa"/>
            <w:vMerge w:val="continue"/>
            <w:tcBorders>
              <w:top w:val="nil"/>
            </w:tcBorders>
            <w:vAlign w:val="top"/>
          </w:tcPr>
          <w:p w14:paraId="57CA3F95">
            <w:pPr>
              <w:pStyle w:val="7"/>
            </w:pPr>
          </w:p>
        </w:tc>
        <w:tc>
          <w:tcPr>
            <w:tcW w:w="1598" w:type="dxa"/>
            <w:vMerge w:val="continue"/>
            <w:tcBorders>
              <w:top w:val="nil"/>
            </w:tcBorders>
            <w:vAlign w:val="top"/>
          </w:tcPr>
          <w:p w14:paraId="432DBE11">
            <w:pPr>
              <w:pStyle w:val="7"/>
            </w:pPr>
          </w:p>
        </w:tc>
        <w:tc>
          <w:tcPr>
            <w:tcW w:w="1883" w:type="dxa"/>
            <w:gridSpan w:val="2"/>
            <w:vMerge w:val="continue"/>
            <w:tcBorders>
              <w:top w:val="nil"/>
            </w:tcBorders>
            <w:vAlign w:val="top"/>
          </w:tcPr>
          <w:p w14:paraId="49D3D1D4">
            <w:pPr>
              <w:pStyle w:val="7"/>
            </w:pPr>
          </w:p>
        </w:tc>
        <w:tc>
          <w:tcPr>
            <w:tcW w:w="731" w:type="dxa"/>
            <w:vMerge w:val="continue"/>
            <w:tcBorders>
              <w:top w:val="nil"/>
            </w:tcBorders>
            <w:vAlign w:val="top"/>
          </w:tcPr>
          <w:p w14:paraId="5CCFBDA7">
            <w:pPr>
              <w:pStyle w:val="7"/>
            </w:pPr>
          </w:p>
        </w:tc>
        <w:tc>
          <w:tcPr>
            <w:tcW w:w="790" w:type="dxa"/>
            <w:vMerge w:val="continue"/>
            <w:tcBorders>
              <w:top w:val="nil"/>
            </w:tcBorders>
            <w:vAlign w:val="top"/>
          </w:tcPr>
          <w:p w14:paraId="1C17F18B">
            <w:pPr>
              <w:pStyle w:val="7"/>
            </w:pPr>
          </w:p>
        </w:tc>
        <w:tc>
          <w:tcPr>
            <w:tcW w:w="1032" w:type="dxa"/>
            <w:gridSpan w:val="2"/>
            <w:vMerge w:val="continue"/>
            <w:tcBorders>
              <w:top w:val="nil"/>
            </w:tcBorders>
            <w:vAlign w:val="top"/>
          </w:tcPr>
          <w:p w14:paraId="5620AEA5">
            <w:pPr>
              <w:pStyle w:val="7"/>
            </w:pPr>
          </w:p>
        </w:tc>
        <w:tc>
          <w:tcPr>
            <w:tcW w:w="1032" w:type="dxa"/>
            <w:vMerge w:val="continue"/>
            <w:tcBorders>
              <w:top w:val="nil"/>
            </w:tcBorders>
            <w:vAlign w:val="top"/>
          </w:tcPr>
          <w:p w14:paraId="413AFEAB">
            <w:pPr>
              <w:pStyle w:val="7"/>
            </w:pPr>
          </w:p>
        </w:tc>
        <w:tc>
          <w:tcPr>
            <w:tcW w:w="882" w:type="dxa"/>
            <w:tcBorders>
              <w:right w:val="single" w:color="000000" w:sz="12" w:space="0"/>
            </w:tcBorders>
            <w:vAlign w:val="top"/>
          </w:tcPr>
          <w:p w14:paraId="65987565">
            <w:pPr>
              <w:spacing w:before="160" w:line="229" w:lineRule="auto"/>
              <w:ind w:left="183"/>
              <w:rPr>
                <w:rFonts w:ascii="宋体" w:hAnsi="宋体" w:eastAsia="宋体" w:cs="宋体"/>
                <w:sz w:val="17"/>
                <w:szCs w:val="17"/>
              </w:rPr>
            </w:pPr>
            <w:r>
              <w:rPr>
                <w:rFonts w:ascii="宋体" w:hAnsi="宋体" w:eastAsia="宋体" w:cs="宋体"/>
                <w:spacing w:val="5"/>
                <w:sz w:val="17"/>
                <w:szCs w:val="17"/>
              </w:rPr>
              <w:t>暂估价</w:t>
            </w:r>
          </w:p>
        </w:tc>
      </w:tr>
      <w:tr w14:paraId="5FBAA9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948" w:hRule="atLeast"/>
        </w:trPr>
        <w:tc>
          <w:tcPr>
            <w:tcW w:w="747" w:type="dxa"/>
            <w:tcBorders>
              <w:left w:val="single" w:color="000000" w:sz="10" w:space="0"/>
            </w:tcBorders>
            <w:vAlign w:val="top"/>
          </w:tcPr>
          <w:p w14:paraId="1D953113">
            <w:pPr>
              <w:pStyle w:val="7"/>
            </w:pPr>
          </w:p>
        </w:tc>
        <w:tc>
          <w:tcPr>
            <w:tcW w:w="1478" w:type="dxa"/>
            <w:vAlign w:val="top"/>
          </w:tcPr>
          <w:p w14:paraId="5B891139">
            <w:pPr>
              <w:pStyle w:val="7"/>
            </w:pPr>
          </w:p>
        </w:tc>
        <w:tc>
          <w:tcPr>
            <w:tcW w:w="1598" w:type="dxa"/>
            <w:vAlign w:val="top"/>
          </w:tcPr>
          <w:p w14:paraId="1229F670">
            <w:pPr>
              <w:pStyle w:val="7"/>
            </w:pPr>
          </w:p>
        </w:tc>
        <w:tc>
          <w:tcPr>
            <w:tcW w:w="1883" w:type="dxa"/>
            <w:gridSpan w:val="2"/>
            <w:vAlign w:val="top"/>
          </w:tcPr>
          <w:p w14:paraId="4E4A6651">
            <w:pPr>
              <w:pStyle w:val="7"/>
              <w:spacing w:line="372" w:lineRule="auto"/>
            </w:pPr>
          </w:p>
          <w:p w14:paraId="067C0417">
            <w:pPr>
              <w:spacing w:before="56" w:line="195" w:lineRule="auto"/>
              <w:ind w:left="28"/>
              <w:rPr>
                <w:rFonts w:ascii="宋体" w:hAnsi="宋体" w:eastAsia="宋体" w:cs="宋体"/>
                <w:sz w:val="17"/>
                <w:szCs w:val="17"/>
              </w:rPr>
            </w:pPr>
            <w:r>
              <w:rPr>
                <w:rFonts w:ascii="宋体" w:hAnsi="宋体" w:eastAsia="宋体" w:cs="宋体"/>
                <w:spacing w:val="6"/>
                <w:sz w:val="17"/>
                <w:szCs w:val="17"/>
              </w:rPr>
              <w:t>度:100厚C20混凝土</w:t>
            </w:r>
          </w:p>
          <w:p w14:paraId="2DA5C97C">
            <w:pPr>
              <w:spacing w:line="195" w:lineRule="auto"/>
              <w:ind w:left="30" w:right="48" w:firstLine="1"/>
              <w:rPr>
                <w:rFonts w:ascii="宋体" w:hAnsi="宋体" w:eastAsia="宋体" w:cs="宋体"/>
                <w:sz w:val="17"/>
                <w:szCs w:val="17"/>
              </w:rPr>
            </w:pPr>
            <w:r>
              <w:rPr>
                <w:rFonts w:ascii="宋体" w:hAnsi="宋体" w:eastAsia="宋体" w:cs="宋体"/>
                <w:spacing w:val="6"/>
                <w:sz w:val="17"/>
                <w:szCs w:val="17"/>
              </w:rPr>
              <w:t>3.混凝土强度等级:C30</w:t>
            </w:r>
            <w:r>
              <w:rPr>
                <w:rFonts w:ascii="宋体" w:hAnsi="宋体" w:eastAsia="宋体" w:cs="宋体"/>
                <w:spacing w:val="8"/>
                <w:sz w:val="17"/>
                <w:szCs w:val="17"/>
              </w:rPr>
              <w:t xml:space="preserve"> </w:t>
            </w:r>
            <w:r>
              <w:rPr>
                <w:rFonts w:ascii="宋体" w:hAnsi="宋体" w:eastAsia="宋体" w:cs="宋体"/>
                <w:spacing w:val="6"/>
                <w:sz w:val="17"/>
                <w:szCs w:val="17"/>
              </w:rPr>
              <w:t>混凝土</w:t>
            </w:r>
          </w:p>
          <w:p w14:paraId="32491D6A">
            <w:pPr>
              <w:spacing w:line="195" w:lineRule="auto"/>
              <w:ind w:left="27" w:right="48"/>
              <w:rPr>
                <w:rFonts w:ascii="宋体" w:hAnsi="宋体" w:eastAsia="宋体" w:cs="宋体"/>
                <w:sz w:val="17"/>
                <w:szCs w:val="17"/>
              </w:rPr>
            </w:pPr>
            <w:r>
              <w:rPr>
                <w:rFonts w:ascii="宋体" w:hAnsi="宋体" w:eastAsia="宋体" w:cs="宋体"/>
                <w:spacing w:val="7"/>
                <w:sz w:val="17"/>
                <w:szCs w:val="17"/>
              </w:rPr>
              <w:t>4.盖板材质、规格:C30</w:t>
            </w:r>
            <w:r>
              <w:rPr>
                <w:rFonts w:ascii="宋体" w:hAnsi="宋体" w:eastAsia="宋体" w:cs="宋体"/>
                <w:sz w:val="17"/>
                <w:szCs w:val="17"/>
              </w:rPr>
              <w:t xml:space="preserve"> </w:t>
            </w:r>
            <w:r>
              <w:rPr>
                <w:rFonts w:ascii="宋体" w:hAnsi="宋体" w:eastAsia="宋体" w:cs="宋体"/>
                <w:spacing w:val="9"/>
                <w:sz w:val="17"/>
                <w:szCs w:val="17"/>
              </w:rPr>
              <w:t>钢筋混凝土盖板</w:t>
            </w:r>
          </w:p>
          <w:p w14:paraId="78A6FAD4">
            <w:pPr>
              <w:spacing w:line="195" w:lineRule="auto"/>
              <w:ind w:left="28" w:right="48" w:firstLine="3"/>
              <w:jc w:val="both"/>
              <w:rPr>
                <w:rFonts w:ascii="宋体" w:hAnsi="宋体" w:eastAsia="宋体" w:cs="宋体"/>
                <w:sz w:val="17"/>
                <w:szCs w:val="17"/>
              </w:rPr>
            </w:pPr>
            <w:r>
              <w:rPr>
                <w:rFonts w:ascii="宋体" w:hAnsi="宋体" w:eastAsia="宋体" w:cs="宋体"/>
                <w:spacing w:val="7"/>
                <w:sz w:val="17"/>
                <w:szCs w:val="17"/>
              </w:rPr>
              <w:t>5.井盖、井圈材质及规</w:t>
            </w:r>
            <w:r>
              <w:rPr>
                <w:rFonts w:ascii="宋体" w:hAnsi="宋体" w:eastAsia="宋体" w:cs="宋体"/>
                <w:spacing w:val="9"/>
                <w:sz w:val="17"/>
                <w:szCs w:val="17"/>
              </w:rPr>
              <w:t xml:space="preserve"> </w:t>
            </w:r>
            <w:r>
              <w:rPr>
                <w:rFonts w:ascii="宋体" w:hAnsi="宋体" w:eastAsia="宋体" w:cs="宋体"/>
                <w:spacing w:val="3"/>
                <w:sz w:val="17"/>
                <w:szCs w:val="17"/>
              </w:rPr>
              <w:t>格:</w:t>
            </w:r>
            <w:r>
              <w:rPr>
                <w:rFonts w:ascii="宋体" w:hAnsi="宋体" w:eastAsia="宋体" w:cs="宋体"/>
                <w:spacing w:val="-32"/>
                <w:sz w:val="17"/>
                <w:szCs w:val="17"/>
              </w:rPr>
              <w:t xml:space="preserve"> </w:t>
            </w:r>
            <w:r>
              <w:rPr>
                <w:rFonts w:ascii="宋体" w:hAnsi="宋体" w:eastAsia="宋体" w:cs="宋体"/>
                <w:spacing w:val="3"/>
                <w:sz w:val="17"/>
                <w:szCs w:val="17"/>
              </w:rPr>
              <w:t>φ700球墨铸铁井盖</w:t>
            </w:r>
            <w:r>
              <w:rPr>
                <w:rFonts w:ascii="宋体" w:hAnsi="宋体" w:eastAsia="宋体" w:cs="宋体"/>
                <w:sz w:val="17"/>
                <w:szCs w:val="17"/>
              </w:rPr>
              <w:t xml:space="preserve"> </w:t>
            </w:r>
            <w:r>
              <w:rPr>
                <w:rFonts w:ascii="宋体" w:hAnsi="宋体" w:eastAsia="宋体" w:cs="宋体"/>
                <w:spacing w:val="19"/>
                <w:sz w:val="17"/>
                <w:szCs w:val="17"/>
              </w:rPr>
              <w:t>,木质保温盖板</w:t>
            </w:r>
          </w:p>
          <w:p w14:paraId="341D59DC">
            <w:pPr>
              <w:spacing w:line="195" w:lineRule="auto"/>
              <w:ind w:left="27" w:right="138" w:firstLine="2"/>
              <w:rPr>
                <w:rFonts w:ascii="宋体" w:hAnsi="宋体" w:eastAsia="宋体" w:cs="宋体"/>
                <w:sz w:val="17"/>
                <w:szCs w:val="17"/>
              </w:rPr>
            </w:pPr>
            <w:r>
              <w:rPr>
                <w:rFonts w:ascii="宋体" w:hAnsi="宋体" w:eastAsia="宋体" w:cs="宋体"/>
                <w:spacing w:val="7"/>
                <w:sz w:val="17"/>
                <w:szCs w:val="17"/>
              </w:rPr>
              <w:t>6.踏步材质、规格:塑</w:t>
            </w:r>
            <w:r>
              <w:rPr>
                <w:rFonts w:ascii="宋体" w:hAnsi="宋体" w:eastAsia="宋体" w:cs="宋体"/>
                <w:spacing w:val="6"/>
                <w:sz w:val="17"/>
                <w:szCs w:val="17"/>
              </w:rPr>
              <w:t xml:space="preserve"> </w:t>
            </w:r>
            <w:r>
              <w:rPr>
                <w:rFonts w:ascii="宋体" w:hAnsi="宋体" w:eastAsia="宋体" w:cs="宋体"/>
                <w:spacing w:val="7"/>
                <w:sz w:val="17"/>
                <w:szCs w:val="17"/>
              </w:rPr>
              <w:t>钢踏步</w:t>
            </w:r>
          </w:p>
          <w:p w14:paraId="68970571">
            <w:pPr>
              <w:spacing w:before="1" w:line="195" w:lineRule="auto"/>
              <w:ind w:left="27" w:right="138" w:firstLine="5"/>
              <w:rPr>
                <w:rFonts w:ascii="宋体" w:hAnsi="宋体" w:eastAsia="宋体" w:cs="宋体"/>
                <w:sz w:val="17"/>
                <w:szCs w:val="17"/>
              </w:rPr>
            </w:pPr>
            <w:r>
              <w:rPr>
                <w:rFonts w:ascii="宋体" w:hAnsi="宋体" w:eastAsia="宋体" w:cs="宋体"/>
                <w:spacing w:val="5"/>
                <w:sz w:val="17"/>
                <w:szCs w:val="17"/>
              </w:rPr>
              <w:t xml:space="preserve">7.其他:见新22S2-N2( </w:t>
            </w:r>
            <w:r>
              <w:rPr>
                <w:rFonts w:ascii="宋体" w:hAnsi="宋体" w:eastAsia="宋体" w:cs="宋体"/>
                <w:spacing w:val="8"/>
                <w:sz w:val="17"/>
                <w:szCs w:val="17"/>
              </w:rPr>
              <w:t>钢筋混凝土)</w:t>
            </w:r>
          </w:p>
          <w:p w14:paraId="42A04C1B">
            <w:pPr>
              <w:spacing w:before="1" w:line="195" w:lineRule="auto"/>
              <w:ind w:left="28" w:right="48"/>
              <w:jc w:val="both"/>
              <w:rPr>
                <w:rFonts w:ascii="宋体" w:hAnsi="宋体" w:eastAsia="宋体" w:cs="宋体"/>
                <w:sz w:val="17"/>
                <w:szCs w:val="17"/>
              </w:rPr>
            </w:pPr>
            <w:r>
              <w:rPr>
                <w:rFonts w:ascii="宋体" w:hAnsi="宋体" w:eastAsia="宋体" w:cs="宋体"/>
                <w:spacing w:val="8"/>
                <w:sz w:val="17"/>
                <w:szCs w:val="17"/>
              </w:rPr>
              <w:t>8.模板制作、安装、拆</w:t>
            </w:r>
            <w:r>
              <w:rPr>
                <w:rFonts w:ascii="宋体" w:hAnsi="宋体" w:eastAsia="宋体" w:cs="宋体"/>
                <w:spacing w:val="1"/>
                <w:sz w:val="17"/>
                <w:szCs w:val="17"/>
              </w:rPr>
              <w:t xml:space="preserve"> </w:t>
            </w:r>
            <w:r>
              <w:rPr>
                <w:rFonts w:ascii="宋体" w:hAnsi="宋体" w:eastAsia="宋体" w:cs="宋体"/>
                <w:spacing w:val="8"/>
                <w:sz w:val="17"/>
                <w:szCs w:val="17"/>
              </w:rPr>
              <w:t>除:满足规范要求自行</w:t>
            </w:r>
            <w:r>
              <w:rPr>
                <w:rFonts w:ascii="宋体" w:hAnsi="宋体" w:eastAsia="宋体" w:cs="宋体"/>
                <w:spacing w:val="2"/>
                <w:sz w:val="17"/>
                <w:szCs w:val="17"/>
              </w:rPr>
              <w:t xml:space="preserve">  </w:t>
            </w:r>
            <w:r>
              <w:rPr>
                <w:rFonts w:ascii="宋体" w:hAnsi="宋体" w:eastAsia="宋体" w:cs="宋体"/>
                <w:spacing w:val="6"/>
                <w:sz w:val="17"/>
                <w:szCs w:val="17"/>
              </w:rPr>
              <w:t>考虑</w:t>
            </w:r>
          </w:p>
          <w:p w14:paraId="4C1121B6">
            <w:pPr>
              <w:spacing w:line="212" w:lineRule="auto"/>
              <w:ind w:left="29" w:right="138"/>
              <w:rPr>
                <w:rFonts w:ascii="宋体" w:hAnsi="宋体" w:eastAsia="宋体" w:cs="宋体"/>
                <w:sz w:val="17"/>
                <w:szCs w:val="17"/>
              </w:rPr>
            </w:pPr>
            <w:r>
              <w:rPr>
                <w:rFonts w:ascii="宋体" w:hAnsi="宋体" w:eastAsia="宋体" w:cs="宋体"/>
                <w:spacing w:val="7"/>
                <w:sz w:val="17"/>
                <w:szCs w:val="17"/>
              </w:rPr>
              <w:t xml:space="preserve">9.脚手架:满足规范要 </w:t>
            </w:r>
            <w:r>
              <w:rPr>
                <w:rFonts w:ascii="宋体" w:hAnsi="宋体" w:eastAsia="宋体" w:cs="宋体"/>
                <w:spacing w:val="8"/>
                <w:sz w:val="17"/>
                <w:szCs w:val="17"/>
              </w:rPr>
              <w:t>求自行考虑</w:t>
            </w:r>
          </w:p>
        </w:tc>
        <w:tc>
          <w:tcPr>
            <w:tcW w:w="731" w:type="dxa"/>
            <w:vAlign w:val="top"/>
          </w:tcPr>
          <w:p w14:paraId="0EB2D85B">
            <w:pPr>
              <w:pStyle w:val="7"/>
            </w:pPr>
          </w:p>
        </w:tc>
        <w:tc>
          <w:tcPr>
            <w:tcW w:w="790" w:type="dxa"/>
            <w:vAlign w:val="top"/>
          </w:tcPr>
          <w:p w14:paraId="65BF6A8D">
            <w:pPr>
              <w:pStyle w:val="7"/>
            </w:pPr>
          </w:p>
        </w:tc>
        <w:tc>
          <w:tcPr>
            <w:tcW w:w="1032" w:type="dxa"/>
            <w:gridSpan w:val="2"/>
            <w:vAlign w:val="top"/>
          </w:tcPr>
          <w:p w14:paraId="4862DB49">
            <w:pPr>
              <w:pStyle w:val="7"/>
            </w:pPr>
          </w:p>
        </w:tc>
        <w:tc>
          <w:tcPr>
            <w:tcW w:w="1032" w:type="dxa"/>
            <w:vAlign w:val="top"/>
          </w:tcPr>
          <w:p w14:paraId="6B2ACFA8">
            <w:pPr>
              <w:pStyle w:val="7"/>
            </w:pPr>
          </w:p>
        </w:tc>
        <w:tc>
          <w:tcPr>
            <w:tcW w:w="882" w:type="dxa"/>
            <w:tcBorders>
              <w:right w:val="single" w:color="000000" w:sz="12" w:space="0"/>
            </w:tcBorders>
            <w:vAlign w:val="top"/>
          </w:tcPr>
          <w:p w14:paraId="18F842AB">
            <w:pPr>
              <w:pStyle w:val="7"/>
            </w:pPr>
          </w:p>
        </w:tc>
      </w:tr>
      <w:tr w14:paraId="11B530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7" w:type="dxa"/>
            <w:tcBorders>
              <w:left w:val="single" w:color="000000" w:sz="10" w:space="0"/>
            </w:tcBorders>
            <w:vAlign w:val="top"/>
          </w:tcPr>
          <w:p w14:paraId="3E125FD7">
            <w:pPr>
              <w:pStyle w:val="7"/>
            </w:pPr>
          </w:p>
        </w:tc>
        <w:tc>
          <w:tcPr>
            <w:tcW w:w="1478" w:type="dxa"/>
            <w:vAlign w:val="top"/>
          </w:tcPr>
          <w:p w14:paraId="5D638AF6">
            <w:pPr>
              <w:pStyle w:val="7"/>
            </w:pPr>
          </w:p>
        </w:tc>
        <w:tc>
          <w:tcPr>
            <w:tcW w:w="3481" w:type="dxa"/>
            <w:gridSpan w:val="3"/>
            <w:vAlign w:val="top"/>
          </w:tcPr>
          <w:p w14:paraId="79EE9D6B">
            <w:pPr>
              <w:spacing w:before="79" w:line="230" w:lineRule="auto"/>
              <w:ind w:left="26"/>
              <w:rPr>
                <w:rFonts w:ascii="宋体" w:hAnsi="宋体" w:eastAsia="宋体" w:cs="宋体"/>
                <w:sz w:val="17"/>
                <w:szCs w:val="17"/>
              </w:rPr>
            </w:pPr>
            <w:r>
              <w:rPr>
                <w:rFonts w:ascii="宋体" w:hAnsi="宋体" w:eastAsia="宋体" w:cs="宋体"/>
                <w:spacing w:val="7"/>
                <w:sz w:val="17"/>
                <w:szCs w:val="17"/>
              </w:rPr>
              <w:t>分部小计</w:t>
            </w:r>
          </w:p>
        </w:tc>
        <w:tc>
          <w:tcPr>
            <w:tcW w:w="731" w:type="dxa"/>
            <w:vAlign w:val="top"/>
          </w:tcPr>
          <w:p w14:paraId="4652BFBD">
            <w:pPr>
              <w:pStyle w:val="7"/>
            </w:pPr>
          </w:p>
        </w:tc>
        <w:tc>
          <w:tcPr>
            <w:tcW w:w="790" w:type="dxa"/>
            <w:vAlign w:val="top"/>
          </w:tcPr>
          <w:p w14:paraId="5BC10F14">
            <w:pPr>
              <w:pStyle w:val="7"/>
            </w:pPr>
          </w:p>
        </w:tc>
        <w:tc>
          <w:tcPr>
            <w:tcW w:w="1032" w:type="dxa"/>
            <w:gridSpan w:val="2"/>
            <w:vAlign w:val="top"/>
          </w:tcPr>
          <w:p w14:paraId="3E03760F">
            <w:pPr>
              <w:pStyle w:val="7"/>
            </w:pPr>
          </w:p>
        </w:tc>
        <w:tc>
          <w:tcPr>
            <w:tcW w:w="1032" w:type="dxa"/>
            <w:vAlign w:val="top"/>
          </w:tcPr>
          <w:p w14:paraId="43A9F613">
            <w:pPr>
              <w:pStyle w:val="7"/>
            </w:pPr>
          </w:p>
        </w:tc>
        <w:tc>
          <w:tcPr>
            <w:tcW w:w="882" w:type="dxa"/>
            <w:tcBorders>
              <w:right w:val="single" w:color="000000" w:sz="12" w:space="0"/>
            </w:tcBorders>
            <w:vAlign w:val="top"/>
          </w:tcPr>
          <w:p w14:paraId="4D0F92FE">
            <w:pPr>
              <w:pStyle w:val="7"/>
            </w:pPr>
          </w:p>
        </w:tc>
      </w:tr>
      <w:tr w14:paraId="297324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7" w:type="dxa"/>
            <w:tcBorders>
              <w:left w:val="single" w:color="000000" w:sz="10" w:space="0"/>
            </w:tcBorders>
            <w:vAlign w:val="top"/>
          </w:tcPr>
          <w:p w14:paraId="1CEE6969">
            <w:pPr>
              <w:pStyle w:val="7"/>
            </w:pPr>
          </w:p>
        </w:tc>
        <w:tc>
          <w:tcPr>
            <w:tcW w:w="1478" w:type="dxa"/>
            <w:vAlign w:val="top"/>
          </w:tcPr>
          <w:p w14:paraId="668F03AF">
            <w:pPr>
              <w:pStyle w:val="7"/>
            </w:pPr>
          </w:p>
        </w:tc>
        <w:tc>
          <w:tcPr>
            <w:tcW w:w="3481" w:type="dxa"/>
            <w:gridSpan w:val="3"/>
            <w:vAlign w:val="top"/>
          </w:tcPr>
          <w:p w14:paraId="681FF58B">
            <w:pPr>
              <w:spacing w:before="80" w:line="230" w:lineRule="auto"/>
              <w:ind w:left="26"/>
              <w:rPr>
                <w:rFonts w:ascii="宋体" w:hAnsi="宋体" w:eastAsia="宋体" w:cs="宋体"/>
                <w:sz w:val="17"/>
                <w:szCs w:val="17"/>
              </w:rPr>
            </w:pPr>
            <w:r>
              <w:rPr>
                <w:rFonts w:ascii="宋体" w:hAnsi="宋体" w:eastAsia="宋体" w:cs="宋体"/>
                <w:spacing w:val="7"/>
                <w:sz w:val="17"/>
                <w:szCs w:val="17"/>
              </w:rPr>
              <w:t>分部小计</w:t>
            </w:r>
          </w:p>
        </w:tc>
        <w:tc>
          <w:tcPr>
            <w:tcW w:w="731" w:type="dxa"/>
            <w:vAlign w:val="top"/>
          </w:tcPr>
          <w:p w14:paraId="52E5A7D6">
            <w:pPr>
              <w:pStyle w:val="7"/>
            </w:pPr>
          </w:p>
        </w:tc>
        <w:tc>
          <w:tcPr>
            <w:tcW w:w="790" w:type="dxa"/>
            <w:vAlign w:val="top"/>
          </w:tcPr>
          <w:p w14:paraId="6DC036A5">
            <w:pPr>
              <w:pStyle w:val="7"/>
            </w:pPr>
          </w:p>
        </w:tc>
        <w:tc>
          <w:tcPr>
            <w:tcW w:w="1032" w:type="dxa"/>
            <w:gridSpan w:val="2"/>
            <w:vAlign w:val="top"/>
          </w:tcPr>
          <w:p w14:paraId="5BC530B4">
            <w:pPr>
              <w:pStyle w:val="7"/>
            </w:pPr>
          </w:p>
        </w:tc>
        <w:tc>
          <w:tcPr>
            <w:tcW w:w="1032" w:type="dxa"/>
            <w:vAlign w:val="top"/>
          </w:tcPr>
          <w:p w14:paraId="19820536">
            <w:pPr>
              <w:pStyle w:val="7"/>
            </w:pPr>
          </w:p>
        </w:tc>
        <w:tc>
          <w:tcPr>
            <w:tcW w:w="882" w:type="dxa"/>
            <w:tcBorders>
              <w:right w:val="single" w:color="000000" w:sz="12" w:space="0"/>
            </w:tcBorders>
            <w:vAlign w:val="top"/>
          </w:tcPr>
          <w:p w14:paraId="506BAF8F">
            <w:pPr>
              <w:pStyle w:val="7"/>
            </w:pPr>
          </w:p>
        </w:tc>
      </w:tr>
      <w:tr w14:paraId="786FC0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7" w:type="dxa"/>
            <w:tcBorders>
              <w:left w:val="single" w:color="000000" w:sz="10" w:space="0"/>
            </w:tcBorders>
            <w:vAlign w:val="top"/>
          </w:tcPr>
          <w:p w14:paraId="74ACC1AB">
            <w:pPr>
              <w:pStyle w:val="7"/>
            </w:pPr>
          </w:p>
        </w:tc>
        <w:tc>
          <w:tcPr>
            <w:tcW w:w="1478" w:type="dxa"/>
            <w:vAlign w:val="top"/>
          </w:tcPr>
          <w:p w14:paraId="599D1F7A">
            <w:pPr>
              <w:pStyle w:val="7"/>
            </w:pPr>
          </w:p>
        </w:tc>
        <w:tc>
          <w:tcPr>
            <w:tcW w:w="3481" w:type="dxa"/>
            <w:gridSpan w:val="3"/>
            <w:vAlign w:val="top"/>
          </w:tcPr>
          <w:p w14:paraId="20A40EB4">
            <w:pPr>
              <w:spacing w:before="80" w:line="231" w:lineRule="auto"/>
              <w:ind w:left="24"/>
              <w:rPr>
                <w:rFonts w:ascii="宋体" w:hAnsi="宋体" w:eastAsia="宋体" w:cs="宋体"/>
                <w:sz w:val="17"/>
                <w:szCs w:val="17"/>
              </w:rPr>
            </w:pPr>
            <w:r>
              <w:rPr>
                <w:rFonts w:ascii="宋体" w:hAnsi="宋体" w:eastAsia="宋体" w:cs="宋体"/>
                <w:spacing w:val="8"/>
                <w:sz w:val="17"/>
                <w:szCs w:val="17"/>
              </w:rPr>
              <w:t>措施项目</w:t>
            </w:r>
          </w:p>
        </w:tc>
        <w:tc>
          <w:tcPr>
            <w:tcW w:w="731" w:type="dxa"/>
            <w:vAlign w:val="top"/>
          </w:tcPr>
          <w:p w14:paraId="4759047B">
            <w:pPr>
              <w:pStyle w:val="7"/>
            </w:pPr>
          </w:p>
        </w:tc>
        <w:tc>
          <w:tcPr>
            <w:tcW w:w="790" w:type="dxa"/>
            <w:vAlign w:val="top"/>
          </w:tcPr>
          <w:p w14:paraId="098E69A8">
            <w:pPr>
              <w:pStyle w:val="7"/>
            </w:pPr>
          </w:p>
        </w:tc>
        <w:tc>
          <w:tcPr>
            <w:tcW w:w="1032" w:type="dxa"/>
            <w:gridSpan w:val="2"/>
            <w:vAlign w:val="top"/>
          </w:tcPr>
          <w:p w14:paraId="6340680F">
            <w:pPr>
              <w:pStyle w:val="7"/>
            </w:pPr>
          </w:p>
        </w:tc>
        <w:tc>
          <w:tcPr>
            <w:tcW w:w="1032" w:type="dxa"/>
            <w:vAlign w:val="top"/>
          </w:tcPr>
          <w:p w14:paraId="08B48520">
            <w:pPr>
              <w:pStyle w:val="7"/>
            </w:pPr>
          </w:p>
        </w:tc>
        <w:tc>
          <w:tcPr>
            <w:tcW w:w="882" w:type="dxa"/>
            <w:tcBorders>
              <w:right w:val="single" w:color="000000" w:sz="12" w:space="0"/>
            </w:tcBorders>
            <w:vAlign w:val="top"/>
          </w:tcPr>
          <w:p w14:paraId="4D8962E0">
            <w:pPr>
              <w:pStyle w:val="7"/>
            </w:pPr>
          </w:p>
        </w:tc>
      </w:tr>
      <w:tr w14:paraId="287CA1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7" w:type="dxa"/>
            <w:tcBorders>
              <w:left w:val="single" w:color="000000" w:sz="10" w:space="0"/>
            </w:tcBorders>
            <w:vAlign w:val="top"/>
          </w:tcPr>
          <w:p w14:paraId="30D041A4">
            <w:pPr>
              <w:pStyle w:val="7"/>
            </w:pPr>
          </w:p>
        </w:tc>
        <w:tc>
          <w:tcPr>
            <w:tcW w:w="1478" w:type="dxa"/>
            <w:vAlign w:val="top"/>
          </w:tcPr>
          <w:p w14:paraId="627ABEAE">
            <w:pPr>
              <w:pStyle w:val="7"/>
            </w:pPr>
          </w:p>
        </w:tc>
        <w:tc>
          <w:tcPr>
            <w:tcW w:w="3481" w:type="dxa"/>
            <w:gridSpan w:val="3"/>
            <w:vAlign w:val="top"/>
          </w:tcPr>
          <w:p w14:paraId="1AF688D4">
            <w:pPr>
              <w:spacing w:before="81" w:line="230" w:lineRule="auto"/>
              <w:ind w:left="26"/>
              <w:rPr>
                <w:rFonts w:ascii="宋体" w:hAnsi="宋体" w:eastAsia="宋体" w:cs="宋体"/>
                <w:sz w:val="17"/>
                <w:szCs w:val="17"/>
              </w:rPr>
            </w:pPr>
            <w:r>
              <w:rPr>
                <w:rFonts w:ascii="宋体" w:hAnsi="宋体" w:eastAsia="宋体" w:cs="宋体"/>
                <w:spacing w:val="7"/>
                <w:sz w:val="17"/>
                <w:szCs w:val="17"/>
              </w:rPr>
              <w:t>分部小计</w:t>
            </w:r>
          </w:p>
        </w:tc>
        <w:tc>
          <w:tcPr>
            <w:tcW w:w="731" w:type="dxa"/>
            <w:vAlign w:val="top"/>
          </w:tcPr>
          <w:p w14:paraId="567B8FA0">
            <w:pPr>
              <w:pStyle w:val="7"/>
            </w:pPr>
          </w:p>
        </w:tc>
        <w:tc>
          <w:tcPr>
            <w:tcW w:w="790" w:type="dxa"/>
            <w:vAlign w:val="top"/>
          </w:tcPr>
          <w:p w14:paraId="5B597475">
            <w:pPr>
              <w:pStyle w:val="7"/>
            </w:pPr>
          </w:p>
        </w:tc>
        <w:tc>
          <w:tcPr>
            <w:tcW w:w="1032" w:type="dxa"/>
            <w:gridSpan w:val="2"/>
            <w:vAlign w:val="top"/>
          </w:tcPr>
          <w:p w14:paraId="3A0445C4">
            <w:pPr>
              <w:pStyle w:val="7"/>
            </w:pPr>
          </w:p>
        </w:tc>
        <w:tc>
          <w:tcPr>
            <w:tcW w:w="1032" w:type="dxa"/>
            <w:vAlign w:val="top"/>
          </w:tcPr>
          <w:p w14:paraId="1D130AB4">
            <w:pPr>
              <w:pStyle w:val="7"/>
            </w:pPr>
          </w:p>
        </w:tc>
        <w:tc>
          <w:tcPr>
            <w:tcW w:w="882" w:type="dxa"/>
            <w:tcBorders>
              <w:right w:val="single" w:color="000000" w:sz="12" w:space="0"/>
            </w:tcBorders>
            <w:vAlign w:val="top"/>
          </w:tcPr>
          <w:p w14:paraId="721C090D">
            <w:pPr>
              <w:pStyle w:val="7"/>
            </w:pPr>
          </w:p>
        </w:tc>
      </w:tr>
      <w:tr w14:paraId="5D0A20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55ED42C8">
            <w:pPr>
              <w:pStyle w:val="7"/>
            </w:pPr>
          </w:p>
        </w:tc>
        <w:tc>
          <w:tcPr>
            <w:tcW w:w="1478" w:type="dxa"/>
            <w:vAlign w:val="top"/>
          </w:tcPr>
          <w:p w14:paraId="7F150E3B">
            <w:pPr>
              <w:pStyle w:val="7"/>
            </w:pPr>
          </w:p>
        </w:tc>
        <w:tc>
          <w:tcPr>
            <w:tcW w:w="1598" w:type="dxa"/>
            <w:vAlign w:val="top"/>
          </w:tcPr>
          <w:p w14:paraId="59721F94">
            <w:pPr>
              <w:pStyle w:val="7"/>
            </w:pPr>
          </w:p>
        </w:tc>
        <w:tc>
          <w:tcPr>
            <w:tcW w:w="1883" w:type="dxa"/>
            <w:gridSpan w:val="2"/>
            <w:vAlign w:val="top"/>
          </w:tcPr>
          <w:p w14:paraId="1300CDB7">
            <w:pPr>
              <w:pStyle w:val="7"/>
            </w:pPr>
          </w:p>
        </w:tc>
        <w:tc>
          <w:tcPr>
            <w:tcW w:w="731" w:type="dxa"/>
            <w:vAlign w:val="top"/>
          </w:tcPr>
          <w:p w14:paraId="34B38708">
            <w:pPr>
              <w:pStyle w:val="7"/>
            </w:pPr>
          </w:p>
        </w:tc>
        <w:tc>
          <w:tcPr>
            <w:tcW w:w="790" w:type="dxa"/>
            <w:vAlign w:val="top"/>
          </w:tcPr>
          <w:p w14:paraId="7247F161">
            <w:pPr>
              <w:pStyle w:val="7"/>
            </w:pPr>
          </w:p>
        </w:tc>
        <w:tc>
          <w:tcPr>
            <w:tcW w:w="1032" w:type="dxa"/>
            <w:gridSpan w:val="2"/>
            <w:vAlign w:val="top"/>
          </w:tcPr>
          <w:p w14:paraId="4E1DABFA">
            <w:pPr>
              <w:pStyle w:val="7"/>
            </w:pPr>
          </w:p>
        </w:tc>
        <w:tc>
          <w:tcPr>
            <w:tcW w:w="1032" w:type="dxa"/>
            <w:vAlign w:val="top"/>
          </w:tcPr>
          <w:p w14:paraId="4AD4F627">
            <w:pPr>
              <w:pStyle w:val="7"/>
            </w:pPr>
          </w:p>
        </w:tc>
        <w:tc>
          <w:tcPr>
            <w:tcW w:w="882" w:type="dxa"/>
            <w:tcBorders>
              <w:right w:val="single" w:color="000000" w:sz="12" w:space="0"/>
            </w:tcBorders>
            <w:vAlign w:val="top"/>
          </w:tcPr>
          <w:p w14:paraId="61A36534">
            <w:pPr>
              <w:pStyle w:val="7"/>
            </w:pPr>
          </w:p>
        </w:tc>
      </w:tr>
      <w:tr w14:paraId="2DF520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0" w:hRule="atLeast"/>
        </w:trPr>
        <w:tc>
          <w:tcPr>
            <w:tcW w:w="747" w:type="dxa"/>
            <w:tcBorders>
              <w:left w:val="single" w:color="000000" w:sz="10" w:space="0"/>
            </w:tcBorders>
            <w:vAlign w:val="top"/>
          </w:tcPr>
          <w:p w14:paraId="5C533F59">
            <w:pPr>
              <w:pStyle w:val="7"/>
            </w:pPr>
          </w:p>
        </w:tc>
        <w:tc>
          <w:tcPr>
            <w:tcW w:w="1478" w:type="dxa"/>
            <w:vAlign w:val="top"/>
          </w:tcPr>
          <w:p w14:paraId="18FA4E99">
            <w:pPr>
              <w:pStyle w:val="7"/>
            </w:pPr>
          </w:p>
        </w:tc>
        <w:tc>
          <w:tcPr>
            <w:tcW w:w="1598" w:type="dxa"/>
            <w:vAlign w:val="top"/>
          </w:tcPr>
          <w:p w14:paraId="0EFDD9DC">
            <w:pPr>
              <w:pStyle w:val="7"/>
            </w:pPr>
          </w:p>
        </w:tc>
        <w:tc>
          <w:tcPr>
            <w:tcW w:w="1883" w:type="dxa"/>
            <w:gridSpan w:val="2"/>
            <w:vAlign w:val="top"/>
          </w:tcPr>
          <w:p w14:paraId="37F48061">
            <w:pPr>
              <w:pStyle w:val="7"/>
            </w:pPr>
          </w:p>
        </w:tc>
        <w:tc>
          <w:tcPr>
            <w:tcW w:w="731" w:type="dxa"/>
            <w:vAlign w:val="top"/>
          </w:tcPr>
          <w:p w14:paraId="2073233F">
            <w:pPr>
              <w:pStyle w:val="7"/>
            </w:pPr>
          </w:p>
        </w:tc>
        <w:tc>
          <w:tcPr>
            <w:tcW w:w="790" w:type="dxa"/>
            <w:vAlign w:val="top"/>
          </w:tcPr>
          <w:p w14:paraId="1206F067">
            <w:pPr>
              <w:pStyle w:val="7"/>
            </w:pPr>
          </w:p>
        </w:tc>
        <w:tc>
          <w:tcPr>
            <w:tcW w:w="1032" w:type="dxa"/>
            <w:gridSpan w:val="2"/>
            <w:vAlign w:val="top"/>
          </w:tcPr>
          <w:p w14:paraId="4A2CED35">
            <w:pPr>
              <w:pStyle w:val="7"/>
            </w:pPr>
          </w:p>
        </w:tc>
        <w:tc>
          <w:tcPr>
            <w:tcW w:w="1032" w:type="dxa"/>
            <w:vAlign w:val="top"/>
          </w:tcPr>
          <w:p w14:paraId="069A8400">
            <w:pPr>
              <w:pStyle w:val="7"/>
            </w:pPr>
          </w:p>
        </w:tc>
        <w:tc>
          <w:tcPr>
            <w:tcW w:w="882" w:type="dxa"/>
            <w:tcBorders>
              <w:right w:val="single" w:color="000000" w:sz="12" w:space="0"/>
            </w:tcBorders>
            <w:vAlign w:val="top"/>
          </w:tcPr>
          <w:p w14:paraId="05D4A32F">
            <w:pPr>
              <w:pStyle w:val="7"/>
            </w:pPr>
          </w:p>
        </w:tc>
      </w:tr>
      <w:tr w14:paraId="371E50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28545EAC">
            <w:pPr>
              <w:pStyle w:val="7"/>
            </w:pPr>
          </w:p>
        </w:tc>
        <w:tc>
          <w:tcPr>
            <w:tcW w:w="1478" w:type="dxa"/>
            <w:vAlign w:val="top"/>
          </w:tcPr>
          <w:p w14:paraId="3D23DCD5">
            <w:pPr>
              <w:pStyle w:val="7"/>
            </w:pPr>
          </w:p>
        </w:tc>
        <w:tc>
          <w:tcPr>
            <w:tcW w:w="1598" w:type="dxa"/>
            <w:vAlign w:val="top"/>
          </w:tcPr>
          <w:p w14:paraId="1F4BAFFD">
            <w:pPr>
              <w:pStyle w:val="7"/>
            </w:pPr>
          </w:p>
        </w:tc>
        <w:tc>
          <w:tcPr>
            <w:tcW w:w="1883" w:type="dxa"/>
            <w:gridSpan w:val="2"/>
            <w:vAlign w:val="top"/>
          </w:tcPr>
          <w:p w14:paraId="0FC5BF64">
            <w:pPr>
              <w:pStyle w:val="7"/>
            </w:pPr>
          </w:p>
        </w:tc>
        <w:tc>
          <w:tcPr>
            <w:tcW w:w="731" w:type="dxa"/>
            <w:vAlign w:val="top"/>
          </w:tcPr>
          <w:p w14:paraId="7A4A6984">
            <w:pPr>
              <w:pStyle w:val="7"/>
            </w:pPr>
          </w:p>
        </w:tc>
        <w:tc>
          <w:tcPr>
            <w:tcW w:w="790" w:type="dxa"/>
            <w:vAlign w:val="top"/>
          </w:tcPr>
          <w:p w14:paraId="3C10F5A7">
            <w:pPr>
              <w:pStyle w:val="7"/>
            </w:pPr>
          </w:p>
        </w:tc>
        <w:tc>
          <w:tcPr>
            <w:tcW w:w="1032" w:type="dxa"/>
            <w:gridSpan w:val="2"/>
            <w:vAlign w:val="top"/>
          </w:tcPr>
          <w:p w14:paraId="3392487D">
            <w:pPr>
              <w:pStyle w:val="7"/>
            </w:pPr>
          </w:p>
        </w:tc>
        <w:tc>
          <w:tcPr>
            <w:tcW w:w="1032" w:type="dxa"/>
            <w:vAlign w:val="top"/>
          </w:tcPr>
          <w:p w14:paraId="32197CA4">
            <w:pPr>
              <w:pStyle w:val="7"/>
            </w:pPr>
          </w:p>
        </w:tc>
        <w:tc>
          <w:tcPr>
            <w:tcW w:w="882" w:type="dxa"/>
            <w:tcBorders>
              <w:right w:val="single" w:color="000000" w:sz="12" w:space="0"/>
            </w:tcBorders>
            <w:vAlign w:val="top"/>
          </w:tcPr>
          <w:p w14:paraId="643B8E73">
            <w:pPr>
              <w:pStyle w:val="7"/>
            </w:pPr>
          </w:p>
        </w:tc>
      </w:tr>
      <w:tr w14:paraId="031C82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0D7E5847">
            <w:pPr>
              <w:pStyle w:val="7"/>
            </w:pPr>
          </w:p>
        </w:tc>
        <w:tc>
          <w:tcPr>
            <w:tcW w:w="1478" w:type="dxa"/>
            <w:vAlign w:val="top"/>
          </w:tcPr>
          <w:p w14:paraId="21E51C64">
            <w:pPr>
              <w:pStyle w:val="7"/>
            </w:pPr>
          </w:p>
        </w:tc>
        <w:tc>
          <w:tcPr>
            <w:tcW w:w="1598" w:type="dxa"/>
            <w:vAlign w:val="top"/>
          </w:tcPr>
          <w:p w14:paraId="4A9C7A16">
            <w:pPr>
              <w:pStyle w:val="7"/>
            </w:pPr>
          </w:p>
        </w:tc>
        <w:tc>
          <w:tcPr>
            <w:tcW w:w="1883" w:type="dxa"/>
            <w:gridSpan w:val="2"/>
            <w:vAlign w:val="top"/>
          </w:tcPr>
          <w:p w14:paraId="61CA3FE1">
            <w:pPr>
              <w:pStyle w:val="7"/>
            </w:pPr>
          </w:p>
        </w:tc>
        <w:tc>
          <w:tcPr>
            <w:tcW w:w="731" w:type="dxa"/>
            <w:vAlign w:val="top"/>
          </w:tcPr>
          <w:p w14:paraId="139A0510">
            <w:pPr>
              <w:pStyle w:val="7"/>
            </w:pPr>
          </w:p>
        </w:tc>
        <w:tc>
          <w:tcPr>
            <w:tcW w:w="790" w:type="dxa"/>
            <w:vAlign w:val="top"/>
          </w:tcPr>
          <w:p w14:paraId="2148A84E">
            <w:pPr>
              <w:pStyle w:val="7"/>
            </w:pPr>
          </w:p>
        </w:tc>
        <w:tc>
          <w:tcPr>
            <w:tcW w:w="1032" w:type="dxa"/>
            <w:gridSpan w:val="2"/>
            <w:vAlign w:val="top"/>
          </w:tcPr>
          <w:p w14:paraId="53CE97D2">
            <w:pPr>
              <w:pStyle w:val="7"/>
            </w:pPr>
          </w:p>
        </w:tc>
        <w:tc>
          <w:tcPr>
            <w:tcW w:w="1032" w:type="dxa"/>
            <w:vAlign w:val="top"/>
          </w:tcPr>
          <w:p w14:paraId="2C6C2985">
            <w:pPr>
              <w:pStyle w:val="7"/>
            </w:pPr>
          </w:p>
        </w:tc>
        <w:tc>
          <w:tcPr>
            <w:tcW w:w="882" w:type="dxa"/>
            <w:tcBorders>
              <w:right w:val="single" w:color="000000" w:sz="12" w:space="0"/>
            </w:tcBorders>
            <w:vAlign w:val="top"/>
          </w:tcPr>
          <w:p w14:paraId="487D71BB">
            <w:pPr>
              <w:pStyle w:val="7"/>
            </w:pPr>
          </w:p>
        </w:tc>
      </w:tr>
      <w:tr w14:paraId="66901A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411F1F17">
            <w:pPr>
              <w:pStyle w:val="7"/>
            </w:pPr>
          </w:p>
        </w:tc>
        <w:tc>
          <w:tcPr>
            <w:tcW w:w="1478" w:type="dxa"/>
            <w:vAlign w:val="top"/>
          </w:tcPr>
          <w:p w14:paraId="4D701A2C">
            <w:pPr>
              <w:pStyle w:val="7"/>
            </w:pPr>
          </w:p>
        </w:tc>
        <w:tc>
          <w:tcPr>
            <w:tcW w:w="1598" w:type="dxa"/>
            <w:vAlign w:val="top"/>
          </w:tcPr>
          <w:p w14:paraId="11ED8933">
            <w:pPr>
              <w:pStyle w:val="7"/>
            </w:pPr>
          </w:p>
        </w:tc>
        <w:tc>
          <w:tcPr>
            <w:tcW w:w="1883" w:type="dxa"/>
            <w:gridSpan w:val="2"/>
            <w:vAlign w:val="top"/>
          </w:tcPr>
          <w:p w14:paraId="0165CE99">
            <w:pPr>
              <w:pStyle w:val="7"/>
            </w:pPr>
          </w:p>
        </w:tc>
        <w:tc>
          <w:tcPr>
            <w:tcW w:w="731" w:type="dxa"/>
            <w:vAlign w:val="top"/>
          </w:tcPr>
          <w:p w14:paraId="565F773D">
            <w:pPr>
              <w:pStyle w:val="7"/>
            </w:pPr>
          </w:p>
        </w:tc>
        <w:tc>
          <w:tcPr>
            <w:tcW w:w="790" w:type="dxa"/>
            <w:vAlign w:val="top"/>
          </w:tcPr>
          <w:p w14:paraId="7DD3FA45">
            <w:pPr>
              <w:pStyle w:val="7"/>
            </w:pPr>
          </w:p>
        </w:tc>
        <w:tc>
          <w:tcPr>
            <w:tcW w:w="1032" w:type="dxa"/>
            <w:gridSpan w:val="2"/>
            <w:vAlign w:val="top"/>
          </w:tcPr>
          <w:p w14:paraId="0E99549F">
            <w:pPr>
              <w:pStyle w:val="7"/>
            </w:pPr>
          </w:p>
        </w:tc>
        <w:tc>
          <w:tcPr>
            <w:tcW w:w="1032" w:type="dxa"/>
            <w:vAlign w:val="top"/>
          </w:tcPr>
          <w:p w14:paraId="0C2BD286">
            <w:pPr>
              <w:pStyle w:val="7"/>
            </w:pPr>
          </w:p>
        </w:tc>
        <w:tc>
          <w:tcPr>
            <w:tcW w:w="882" w:type="dxa"/>
            <w:tcBorders>
              <w:right w:val="single" w:color="000000" w:sz="12" w:space="0"/>
            </w:tcBorders>
            <w:vAlign w:val="top"/>
          </w:tcPr>
          <w:p w14:paraId="669B0E8D">
            <w:pPr>
              <w:pStyle w:val="7"/>
            </w:pPr>
          </w:p>
        </w:tc>
      </w:tr>
      <w:tr w14:paraId="43BEB3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27DF9423">
            <w:pPr>
              <w:pStyle w:val="7"/>
            </w:pPr>
          </w:p>
        </w:tc>
        <w:tc>
          <w:tcPr>
            <w:tcW w:w="1478" w:type="dxa"/>
            <w:vAlign w:val="top"/>
          </w:tcPr>
          <w:p w14:paraId="6BF29B2A">
            <w:pPr>
              <w:pStyle w:val="7"/>
            </w:pPr>
          </w:p>
        </w:tc>
        <w:tc>
          <w:tcPr>
            <w:tcW w:w="1598" w:type="dxa"/>
            <w:vAlign w:val="top"/>
          </w:tcPr>
          <w:p w14:paraId="0EEAE036">
            <w:pPr>
              <w:pStyle w:val="7"/>
            </w:pPr>
          </w:p>
        </w:tc>
        <w:tc>
          <w:tcPr>
            <w:tcW w:w="1883" w:type="dxa"/>
            <w:gridSpan w:val="2"/>
            <w:vAlign w:val="top"/>
          </w:tcPr>
          <w:p w14:paraId="1D6BB9E7">
            <w:pPr>
              <w:pStyle w:val="7"/>
            </w:pPr>
          </w:p>
        </w:tc>
        <w:tc>
          <w:tcPr>
            <w:tcW w:w="731" w:type="dxa"/>
            <w:vAlign w:val="top"/>
          </w:tcPr>
          <w:p w14:paraId="28873C07">
            <w:pPr>
              <w:pStyle w:val="7"/>
            </w:pPr>
          </w:p>
        </w:tc>
        <w:tc>
          <w:tcPr>
            <w:tcW w:w="790" w:type="dxa"/>
            <w:vAlign w:val="top"/>
          </w:tcPr>
          <w:p w14:paraId="1D10EC41">
            <w:pPr>
              <w:pStyle w:val="7"/>
            </w:pPr>
          </w:p>
        </w:tc>
        <w:tc>
          <w:tcPr>
            <w:tcW w:w="1032" w:type="dxa"/>
            <w:gridSpan w:val="2"/>
            <w:vAlign w:val="top"/>
          </w:tcPr>
          <w:p w14:paraId="600E55E3">
            <w:pPr>
              <w:pStyle w:val="7"/>
            </w:pPr>
          </w:p>
        </w:tc>
        <w:tc>
          <w:tcPr>
            <w:tcW w:w="1032" w:type="dxa"/>
            <w:vAlign w:val="top"/>
          </w:tcPr>
          <w:p w14:paraId="18A31CD8">
            <w:pPr>
              <w:pStyle w:val="7"/>
            </w:pPr>
          </w:p>
        </w:tc>
        <w:tc>
          <w:tcPr>
            <w:tcW w:w="882" w:type="dxa"/>
            <w:tcBorders>
              <w:right w:val="single" w:color="000000" w:sz="12" w:space="0"/>
            </w:tcBorders>
            <w:vAlign w:val="top"/>
          </w:tcPr>
          <w:p w14:paraId="04BCEBA0">
            <w:pPr>
              <w:pStyle w:val="7"/>
            </w:pPr>
          </w:p>
        </w:tc>
      </w:tr>
      <w:tr w14:paraId="1B38DB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246A4142">
            <w:pPr>
              <w:pStyle w:val="7"/>
            </w:pPr>
          </w:p>
        </w:tc>
        <w:tc>
          <w:tcPr>
            <w:tcW w:w="1478" w:type="dxa"/>
            <w:vAlign w:val="top"/>
          </w:tcPr>
          <w:p w14:paraId="1EE4EA2C">
            <w:pPr>
              <w:pStyle w:val="7"/>
            </w:pPr>
          </w:p>
        </w:tc>
        <w:tc>
          <w:tcPr>
            <w:tcW w:w="1598" w:type="dxa"/>
            <w:vAlign w:val="top"/>
          </w:tcPr>
          <w:p w14:paraId="3DE4896F">
            <w:pPr>
              <w:pStyle w:val="7"/>
            </w:pPr>
          </w:p>
        </w:tc>
        <w:tc>
          <w:tcPr>
            <w:tcW w:w="1883" w:type="dxa"/>
            <w:gridSpan w:val="2"/>
            <w:vAlign w:val="top"/>
          </w:tcPr>
          <w:p w14:paraId="5DFEAA8F">
            <w:pPr>
              <w:pStyle w:val="7"/>
            </w:pPr>
          </w:p>
        </w:tc>
        <w:tc>
          <w:tcPr>
            <w:tcW w:w="731" w:type="dxa"/>
            <w:vAlign w:val="top"/>
          </w:tcPr>
          <w:p w14:paraId="61480209">
            <w:pPr>
              <w:pStyle w:val="7"/>
            </w:pPr>
          </w:p>
        </w:tc>
        <w:tc>
          <w:tcPr>
            <w:tcW w:w="790" w:type="dxa"/>
            <w:vAlign w:val="top"/>
          </w:tcPr>
          <w:p w14:paraId="1F47AB4A">
            <w:pPr>
              <w:pStyle w:val="7"/>
            </w:pPr>
          </w:p>
        </w:tc>
        <w:tc>
          <w:tcPr>
            <w:tcW w:w="1032" w:type="dxa"/>
            <w:gridSpan w:val="2"/>
            <w:vAlign w:val="top"/>
          </w:tcPr>
          <w:p w14:paraId="2E1C6D0C">
            <w:pPr>
              <w:pStyle w:val="7"/>
            </w:pPr>
          </w:p>
        </w:tc>
        <w:tc>
          <w:tcPr>
            <w:tcW w:w="1032" w:type="dxa"/>
            <w:vAlign w:val="top"/>
          </w:tcPr>
          <w:p w14:paraId="232C226E">
            <w:pPr>
              <w:pStyle w:val="7"/>
            </w:pPr>
          </w:p>
        </w:tc>
        <w:tc>
          <w:tcPr>
            <w:tcW w:w="882" w:type="dxa"/>
            <w:tcBorders>
              <w:right w:val="single" w:color="000000" w:sz="12" w:space="0"/>
            </w:tcBorders>
            <w:vAlign w:val="top"/>
          </w:tcPr>
          <w:p w14:paraId="26589401">
            <w:pPr>
              <w:pStyle w:val="7"/>
            </w:pPr>
          </w:p>
        </w:tc>
      </w:tr>
      <w:tr w14:paraId="1B4F79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0" w:hRule="atLeast"/>
        </w:trPr>
        <w:tc>
          <w:tcPr>
            <w:tcW w:w="747" w:type="dxa"/>
            <w:tcBorders>
              <w:left w:val="single" w:color="000000" w:sz="10" w:space="0"/>
            </w:tcBorders>
            <w:vAlign w:val="top"/>
          </w:tcPr>
          <w:p w14:paraId="19CAC9BC">
            <w:pPr>
              <w:pStyle w:val="7"/>
            </w:pPr>
          </w:p>
        </w:tc>
        <w:tc>
          <w:tcPr>
            <w:tcW w:w="1478" w:type="dxa"/>
            <w:vAlign w:val="top"/>
          </w:tcPr>
          <w:p w14:paraId="5DB7C313">
            <w:pPr>
              <w:pStyle w:val="7"/>
            </w:pPr>
          </w:p>
        </w:tc>
        <w:tc>
          <w:tcPr>
            <w:tcW w:w="1598" w:type="dxa"/>
            <w:vAlign w:val="top"/>
          </w:tcPr>
          <w:p w14:paraId="7CBC06E7">
            <w:pPr>
              <w:pStyle w:val="7"/>
            </w:pPr>
          </w:p>
        </w:tc>
        <w:tc>
          <w:tcPr>
            <w:tcW w:w="1883" w:type="dxa"/>
            <w:gridSpan w:val="2"/>
            <w:vAlign w:val="top"/>
          </w:tcPr>
          <w:p w14:paraId="24E4F01F">
            <w:pPr>
              <w:pStyle w:val="7"/>
            </w:pPr>
          </w:p>
        </w:tc>
        <w:tc>
          <w:tcPr>
            <w:tcW w:w="731" w:type="dxa"/>
            <w:vAlign w:val="top"/>
          </w:tcPr>
          <w:p w14:paraId="2BECCEEC">
            <w:pPr>
              <w:pStyle w:val="7"/>
            </w:pPr>
          </w:p>
        </w:tc>
        <w:tc>
          <w:tcPr>
            <w:tcW w:w="790" w:type="dxa"/>
            <w:vAlign w:val="top"/>
          </w:tcPr>
          <w:p w14:paraId="13D4E957">
            <w:pPr>
              <w:pStyle w:val="7"/>
            </w:pPr>
          </w:p>
        </w:tc>
        <w:tc>
          <w:tcPr>
            <w:tcW w:w="1032" w:type="dxa"/>
            <w:gridSpan w:val="2"/>
            <w:vAlign w:val="top"/>
          </w:tcPr>
          <w:p w14:paraId="0C9B33AA">
            <w:pPr>
              <w:pStyle w:val="7"/>
            </w:pPr>
          </w:p>
        </w:tc>
        <w:tc>
          <w:tcPr>
            <w:tcW w:w="1032" w:type="dxa"/>
            <w:vAlign w:val="top"/>
          </w:tcPr>
          <w:p w14:paraId="41B5650A">
            <w:pPr>
              <w:pStyle w:val="7"/>
            </w:pPr>
          </w:p>
        </w:tc>
        <w:tc>
          <w:tcPr>
            <w:tcW w:w="882" w:type="dxa"/>
            <w:tcBorders>
              <w:right w:val="single" w:color="000000" w:sz="12" w:space="0"/>
            </w:tcBorders>
            <w:vAlign w:val="top"/>
          </w:tcPr>
          <w:p w14:paraId="073F2F5C">
            <w:pPr>
              <w:pStyle w:val="7"/>
            </w:pPr>
          </w:p>
        </w:tc>
      </w:tr>
      <w:tr w14:paraId="3B4723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7C79F921">
            <w:pPr>
              <w:pStyle w:val="7"/>
            </w:pPr>
          </w:p>
        </w:tc>
        <w:tc>
          <w:tcPr>
            <w:tcW w:w="1478" w:type="dxa"/>
            <w:vAlign w:val="top"/>
          </w:tcPr>
          <w:p w14:paraId="37FDEAA6">
            <w:pPr>
              <w:pStyle w:val="7"/>
            </w:pPr>
          </w:p>
        </w:tc>
        <w:tc>
          <w:tcPr>
            <w:tcW w:w="1598" w:type="dxa"/>
            <w:vAlign w:val="top"/>
          </w:tcPr>
          <w:p w14:paraId="2BFF78E3">
            <w:pPr>
              <w:pStyle w:val="7"/>
            </w:pPr>
          </w:p>
        </w:tc>
        <w:tc>
          <w:tcPr>
            <w:tcW w:w="1883" w:type="dxa"/>
            <w:gridSpan w:val="2"/>
            <w:vAlign w:val="top"/>
          </w:tcPr>
          <w:p w14:paraId="38782BE5">
            <w:pPr>
              <w:pStyle w:val="7"/>
            </w:pPr>
          </w:p>
        </w:tc>
        <w:tc>
          <w:tcPr>
            <w:tcW w:w="731" w:type="dxa"/>
            <w:vAlign w:val="top"/>
          </w:tcPr>
          <w:p w14:paraId="48F42BA4">
            <w:pPr>
              <w:pStyle w:val="7"/>
            </w:pPr>
          </w:p>
        </w:tc>
        <w:tc>
          <w:tcPr>
            <w:tcW w:w="790" w:type="dxa"/>
            <w:vAlign w:val="top"/>
          </w:tcPr>
          <w:p w14:paraId="71A5DF0B">
            <w:pPr>
              <w:pStyle w:val="7"/>
            </w:pPr>
          </w:p>
        </w:tc>
        <w:tc>
          <w:tcPr>
            <w:tcW w:w="1032" w:type="dxa"/>
            <w:gridSpan w:val="2"/>
            <w:vAlign w:val="top"/>
          </w:tcPr>
          <w:p w14:paraId="3B14559B">
            <w:pPr>
              <w:pStyle w:val="7"/>
            </w:pPr>
          </w:p>
        </w:tc>
        <w:tc>
          <w:tcPr>
            <w:tcW w:w="1032" w:type="dxa"/>
            <w:vAlign w:val="top"/>
          </w:tcPr>
          <w:p w14:paraId="613BBC88">
            <w:pPr>
              <w:pStyle w:val="7"/>
            </w:pPr>
          </w:p>
        </w:tc>
        <w:tc>
          <w:tcPr>
            <w:tcW w:w="882" w:type="dxa"/>
            <w:tcBorders>
              <w:right w:val="single" w:color="000000" w:sz="12" w:space="0"/>
            </w:tcBorders>
            <w:vAlign w:val="top"/>
          </w:tcPr>
          <w:p w14:paraId="1515089E">
            <w:pPr>
              <w:pStyle w:val="7"/>
            </w:pPr>
          </w:p>
        </w:tc>
      </w:tr>
      <w:tr w14:paraId="3BA32A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17BFEB78">
            <w:pPr>
              <w:pStyle w:val="7"/>
            </w:pPr>
          </w:p>
        </w:tc>
        <w:tc>
          <w:tcPr>
            <w:tcW w:w="1478" w:type="dxa"/>
            <w:vAlign w:val="top"/>
          </w:tcPr>
          <w:p w14:paraId="6D380AD7">
            <w:pPr>
              <w:pStyle w:val="7"/>
            </w:pPr>
          </w:p>
        </w:tc>
        <w:tc>
          <w:tcPr>
            <w:tcW w:w="1598" w:type="dxa"/>
            <w:vAlign w:val="top"/>
          </w:tcPr>
          <w:p w14:paraId="210A6DBF">
            <w:pPr>
              <w:pStyle w:val="7"/>
            </w:pPr>
          </w:p>
        </w:tc>
        <w:tc>
          <w:tcPr>
            <w:tcW w:w="1883" w:type="dxa"/>
            <w:gridSpan w:val="2"/>
            <w:vAlign w:val="top"/>
          </w:tcPr>
          <w:p w14:paraId="271FB931">
            <w:pPr>
              <w:pStyle w:val="7"/>
            </w:pPr>
          </w:p>
        </w:tc>
        <w:tc>
          <w:tcPr>
            <w:tcW w:w="731" w:type="dxa"/>
            <w:vAlign w:val="top"/>
          </w:tcPr>
          <w:p w14:paraId="3FF7240E">
            <w:pPr>
              <w:pStyle w:val="7"/>
            </w:pPr>
          </w:p>
        </w:tc>
        <w:tc>
          <w:tcPr>
            <w:tcW w:w="790" w:type="dxa"/>
            <w:vAlign w:val="top"/>
          </w:tcPr>
          <w:p w14:paraId="61466374">
            <w:pPr>
              <w:pStyle w:val="7"/>
            </w:pPr>
          </w:p>
        </w:tc>
        <w:tc>
          <w:tcPr>
            <w:tcW w:w="1032" w:type="dxa"/>
            <w:gridSpan w:val="2"/>
            <w:vAlign w:val="top"/>
          </w:tcPr>
          <w:p w14:paraId="3135C6D7">
            <w:pPr>
              <w:pStyle w:val="7"/>
            </w:pPr>
          </w:p>
        </w:tc>
        <w:tc>
          <w:tcPr>
            <w:tcW w:w="1032" w:type="dxa"/>
            <w:vAlign w:val="top"/>
          </w:tcPr>
          <w:p w14:paraId="1526C5BA">
            <w:pPr>
              <w:pStyle w:val="7"/>
            </w:pPr>
          </w:p>
        </w:tc>
        <w:tc>
          <w:tcPr>
            <w:tcW w:w="882" w:type="dxa"/>
            <w:tcBorders>
              <w:right w:val="single" w:color="000000" w:sz="12" w:space="0"/>
            </w:tcBorders>
            <w:vAlign w:val="top"/>
          </w:tcPr>
          <w:p w14:paraId="25F08EC6">
            <w:pPr>
              <w:pStyle w:val="7"/>
            </w:pPr>
          </w:p>
        </w:tc>
      </w:tr>
      <w:tr w14:paraId="17B00B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12BDC053">
            <w:pPr>
              <w:pStyle w:val="7"/>
            </w:pPr>
          </w:p>
        </w:tc>
        <w:tc>
          <w:tcPr>
            <w:tcW w:w="1478" w:type="dxa"/>
            <w:vAlign w:val="top"/>
          </w:tcPr>
          <w:p w14:paraId="6A9412F9">
            <w:pPr>
              <w:pStyle w:val="7"/>
            </w:pPr>
          </w:p>
        </w:tc>
        <w:tc>
          <w:tcPr>
            <w:tcW w:w="1598" w:type="dxa"/>
            <w:vAlign w:val="top"/>
          </w:tcPr>
          <w:p w14:paraId="30FF0470">
            <w:pPr>
              <w:pStyle w:val="7"/>
            </w:pPr>
          </w:p>
        </w:tc>
        <w:tc>
          <w:tcPr>
            <w:tcW w:w="1883" w:type="dxa"/>
            <w:gridSpan w:val="2"/>
            <w:vAlign w:val="top"/>
          </w:tcPr>
          <w:p w14:paraId="63FCC33C">
            <w:pPr>
              <w:pStyle w:val="7"/>
            </w:pPr>
          </w:p>
        </w:tc>
        <w:tc>
          <w:tcPr>
            <w:tcW w:w="731" w:type="dxa"/>
            <w:vAlign w:val="top"/>
          </w:tcPr>
          <w:p w14:paraId="6D118085">
            <w:pPr>
              <w:pStyle w:val="7"/>
            </w:pPr>
          </w:p>
        </w:tc>
        <w:tc>
          <w:tcPr>
            <w:tcW w:w="790" w:type="dxa"/>
            <w:vAlign w:val="top"/>
          </w:tcPr>
          <w:p w14:paraId="5CB76405">
            <w:pPr>
              <w:pStyle w:val="7"/>
            </w:pPr>
          </w:p>
        </w:tc>
        <w:tc>
          <w:tcPr>
            <w:tcW w:w="1032" w:type="dxa"/>
            <w:gridSpan w:val="2"/>
            <w:vAlign w:val="top"/>
          </w:tcPr>
          <w:p w14:paraId="550E1170">
            <w:pPr>
              <w:pStyle w:val="7"/>
            </w:pPr>
          </w:p>
        </w:tc>
        <w:tc>
          <w:tcPr>
            <w:tcW w:w="1032" w:type="dxa"/>
            <w:vAlign w:val="top"/>
          </w:tcPr>
          <w:p w14:paraId="4B6BEB58">
            <w:pPr>
              <w:pStyle w:val="7"/>
            </w:pPr>
          </w:p>
        </w:tc>
        <w:tc>
          <w:tcPr>
            <w:tcW w:w="882" w:type="dxa"/>
            <w:tcBorders>
              <w:right w:val="single" w:color="000000" w:sz="12" w:space="0"/>
            </w:tcBorders>
            <w:vAlign w:val="top"/>
          </w:tcPr>
          <w:p w14:paraId="7316BE96">
            <w:pPr>
              <w:pStyle w:val="7"/>
            </w:pPr>
          </w:p>
        </w:tc>
      </w:tr>
      <w:tr w14:paraId="2827C7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382C33F8">
            <w:pPr>
              <w:pStyle w:val="7"/>
            </w:pPr>
          </w:p>
        </w:tc>
        <w:tc>
          <w:tcPr>
            <w:tcW w:w="1478" w:type="dxa"/>
            <w:vAlign w:val="top"/>
          </w:tcPr>
          <w:p w14:paraId="0F2C92BD">
            <w:pPr>
              <w:pStyle w:val="7"/>
            </w:pPr>
          </w:p>
        </w:tc>
        <w:tc>
          <w:tcPr>
            <w:tcW w:w="1598" w:type="dxa"/>
            <w:vAlign w:val="top"/>
          </w:tcPr>
          <w:p w14:paraId="5B0469FA">
            <w:pPr>
              <w:pStyle w:val="7"/>
            </w:pPr>
          </w:p>
        </w:tc>
        <w:tc>
          <w:tcPr>
            <w:tcW w:w="1883" w:type="dxa"/>
            <w:gridSpan w:val="2"/>
            <w:vAlign w:val="top"/>
          </w:tcPr>
          <w:p w14:paraId="53ABBB81">
            <w:pPr>
              <w:pStyle w:val="7"/>
            </w:pPr>
          </w:p>
        </w:tc>
        <w:tc>
          <w:tcPr>
            <w:tcW w:w="731" w:type="dxa"/>
            <w:vAlign w:val="top"/>
          </w:tcPr>
          <w:p w14:paraId="6D115C99">
            <w:pPr>
              <w:pStyle w:val="7"/>
            </w:pPr>
          </w:p>
        </w:tc>
        <w:tc>
          <w:tcPr>
            <w:tcW w:w="790" w:type="dxa"/>
            <w:vAlign w:val="top"/>
          </w:tcPr>
          <w:p w14:paraId="7E8C8620">
            <w:pPr>
              <w:pStyle w:val="7"/>
            </w:pPr>
          </w:p>
        </w:tc>
        <w:tc>
          <w:tcPr>
            <w:tcW w:w="1032" w:type="dxa"/>
            <w:gridSpan w:val="2"/>
            <w:vAlign w:val="top"/>
          </w:tcPr>
          <w:p w14:paraId="24CA1EB7">
            <w:pPr>
              <w:pStyle w:val="7"/>
            </w:pPr>
          </w:p>
        </w:tc>
        <w:tc>
          <w:tcPr>
            <w:tcW w:w="1032" w:type="dxa"/>
            <w:vAlign w:val="top"/>
          </w:tcPr>
          <w:p w14:paraId="3EE91598">
            <w:pPr>
              <w:pStyle w:val="7"/>
            </w:pPr>
          </w:p>
        </w:tc>
        <w:tc>
          <w:tcPr>
            <w:tcW w:w="882" w:type="dxa"/>
            <w:tcBorders>
              <w:right w:val="single" w:color="000000" w:sz="12" w:space="0"/>
            </w:tcBorders>
            <w:vAlign w:val="top"/>
          </w:tcPr>
          <w:p w14:paraId="03F4C2E8">
            <w:pPr>
              <w:pStyle w:val="7"/>
            </w:pPr>
          </w:p>
        </w:tc>
      </w:tr>
      <w:tr w14:paraId="73390C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50A48529">
            <w:pPr>
              <w:pStyle w:val="7"/>
            </w:pPr>
          </w:p>
        </w:tc>
        <w:tc>
          <w:tcPr>
            <w:tcW w:w="1478" w:type="dxa"/>
            <w:vAlign w:val="top"/>
          </w:tcPr>
          <w:p w14:paraId="002189CE">
            <w:pPr>
              <w:pStyle w:val="7"/>
            </w:pPr>
          </w:p>
        </w:tc>
        <w:tc>
          <w:tcPr>
            <w:tcW w:w="1598" w:type="dxa"/>
            <w:vAlign w:val="top"/>
          </w:tcPr>
          <w:p w14:paraId="2D198BA9">
            <w:pPr>
              <w:pStyle w:val="7"/>
            </w:pPr>
          </w:p>
        </w:tc>
        <w:tc>
          <w:tcPr>
            <w:tcW w:w="1883" w:type="dxa"/>
            <w:gridSpan w:val="2"/>
            <w:vAlign w:val="top"/>
          </w:tcPr>
          <w:p w14:paraId="2EDC3718">
            <w:pPr>
              <w:pStyle w:val="7"/>
            </w:pPr>
          </w:p>
        </w:tc>
        <w:tc>
          <w:tcPr>
            <w:tcW w:w="731" w:type="dxa"/>
            <w:vAlign w:val="top"/>
          </w:tcPr>
          <w:p w14:paraId="0A79AF21">
            <w:pPr>
              <w:pStyle w:val="7"/>
            </w:pPr>
          </w:p>
        </w:tc>
        <w:tc>
          <w:tcPr>
            <w:tcW w:w="790" w:type="dxa"/>
            <w:vAlign w:val="top"/>
          </w:tcPr>
          <w:p w14:paraId="0CB927AA">
            <w:pPr>
              <w:pStyle w:val="7"/>
            </w:pPr>
          </w:p>
        </w:tc>
        <w:tc>
          <w:tcPr>
            <w:tcW w:w="1032" w:type="dxa"/>
            <w:gridSpan w:val="2"/>
            <w:vAlign w:val="top"/>
          </w:tcPr>
          <w:p w14:paraId="1237D636">
            <w:pPr>
              <w:pStyle w:val="7"/>
            </w:pPr>
          </w:p>
        </w:tc>
        <w:tc>
          <w:tcPr>
            <w:tcW w:w="1032" w:type="dxa"/>
            <w:vAlign w:val="top"/>
          </w:tcPr>
          <w:p w14:paraId="20210C25">
            <w:pPr>
              <w:pStyle w:val="7"/>
            </w:pPr>
          </w:p>
        </w:tc>
        <w:tc>
          <w:tcPr>
            <w:tcW w:w="882" w:type="dxa"/>
            <w:tcBorders>
              <w:right w:val="single" w:color="000000" w:sz="12" w:space="0"/>
            </w:tcBorders>
            <w:vAlign w:val="top"/>
          </w:tcPr>
          <w:p w14:paraId="12C00203">
            <w:pPr>
              <w:pStyle w:val="7"/>
            </w:pPr>
          </w:p>
        </w:tc>
      </w:tr>
      <w:tr w14:paraId="3FE0DE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0" w:hRule="atLeast"/>
        </w:trPr>
        <w:tc>
          <w:tcPr>
            <w:tcW w:w="747" w:type="dxa"/>
            <w:tcBorders>
              <w:left w:val="single" w:color="000000" w:sz="10" w:space="0"/>
            </w:tcBorders>
            <w:vAlign w:val="top"/>
          </w:tcPr>
          <w:p w14:paraId="279E1B99">
            <w:pPr>
              <w:pStyle w:val="7"/>
            </w:pPr>
          </w:p>
        </w:tc>
        <w:tc>
          <w:tcPr>
            <w:tcW w:w="1478" w:type="dxa"/>
            <w:vAlign w:val="top"/>
          </w:tcPr>
          <w:p w14:paraId="245EF992">
            <w:pPr>
              <w:pStyle w:val="7"/>
            </w:pPr>
          </w:p>
        </w:tc>
        <w:tc>
          <w:tcPr>
            <w:tcW w:w="1598" w:type="dxa"/>
            <w:vAlign w:val="top"/>
          </w:tcPr>
          <w:p w14:paraId="41876351">
            <w:pPr>
              <w:pStyle w:val="7"/>
            </w:pPr>
          </w:p>
        </w:tc>
        <w:tc>
          <w:tcPr>
            <w:tcW w:w="1883" w:type="dxa"/>
            <w:gridSpan w:val="2"/>
            <w:vAlign w:val="top"/>
          </w:tcPr>
          <w:p w14:paraId="340EF4AB">
            <w:pPr>
              <w:pStyle w:val="7"/>
            </w:pPr>
          </w:p>
        </w:tc>
        <w:tc>
          <w:tcPr>
            <w:tcW w:w="731" w:type="dxa"/>
            <w:vAlign w:val="top"/>
          </w:tcPr>
          <w:p w14:paraId="1E61B7CB">
            <w:pPr>
              <w:pStyle w:val="7"/>
            </w:pPr>
          </w:p>
        </w:tc>
        <w:tc>
          <w:tcPr>
            <w:tcW w:w="790" w:type="dxa"/>
            <w:vAlign w:val="top"/>
          </w:tcPr>
          <w:p w14:paraId="7B54AC95">
            <w:pPr>
              <w:pStyle w:val="7"/>
            </w:pPr>
          </w:p>
        </w:tc>
        <w:tc>
          <w:tcPr>
            <w:tcW w:w="1032" w:type="dxa"/>
            <w:gridSpan w:val="2"/>
            <w:vAlign w:val="top"/>
          </w:tcPr>
          <w:p w14:paraId="5B1DAFB2">
            <w:pPr>
              <w:pStyle w:val="7"/>
            </w:pPr>
          </w:p>
        </w:tc>
        <w:tc>
          <w:tcPr>
            <w:tcW w:w="1032" w:type="dxa"/>
            <w:vAlign w:val="top"/>
          </w:tcPr>
          <w:p w14:paraId="57BA1C4E">
            <w:pPr>
              <w:pStyle w:val="7"/>
            </w:pPr>
          </w:p>
        </w:tc>
        <w:tc>
          <w:tcPr>
            <w:tcW w:w="882" w:type="dxa"/>
            <w:tcBorders>
              <w:right w:val="single" w:color="000000" w:sz="12" w:space="0"/>
            </w:tcBorders>
            <w:vAlign w:val="top"/>
          </w:tcPr>
          <w:p w14:paraId="251C8323">
            <w:pPr>
              <w:pStyle w:val="7"/>
            </w:pPr>
          </w:p>
        </w:tc>
      </w:tr>
      <w:tr w14:paraId="2F42C3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4CC5CAF9">
            <w:pPr>
              <w:pStyle w:val="7"/>
            </w:pPr>
          </w:p>
        </w:tc>
        <w:tc>
          <w:tcPr>
            <w:tcW w:w="1478" w:type="dxa"/>
            <w:vAlign w:val="top"/>
          </w:tcPr>
          <w:p w14:paraId="05BD856E">
            <w:pPr>
              <w:pStyle w:val="7"/>
            </w:pPr>
          </w:p>
        </w:tc>
        <w:tc>
          <w:tcPr>
            <w:tcW w:w="1598" w:type="dxa"/>
            <w:vAlign w:val="top"/>
          </w:tcPr>
          <w:p w14:paraId="0542EBAF">
            <w:pPr>
              <w:pStyle w:val="7"/>
            </w:pPr>
          </w:p>
        </w:tc>
        <w:tc>
          <w:tcPr>
            <w:tcW w:w="1883" w:type="dxa"/>
            <w:gridSpan w:val="2"/>
            <w:vAlign w:val="top"/>
          </w:tcPr>
          <w:p w14:paraId="3A0E313C">
            <w:pPr>
              <w:pStyle w:val="7"/>
            </w:pPr>
          </w:p>
        </w:tc>
        <w:tc>
          <w:tcPr>
            <w:tcW w:w="731" w:type="dxa"/>
            <w:vAlign w:val="top"/>
          </w:tcPr>
          <w:p w14:paraId="5F493E95">
            <w:pPr>
              <w:pStyle w:val="7"/>
            </w:pPr>
          </w:p>
        </w:tc>
        <w:tc>
          <w:tcPr>
            <w:tcW w:w="790" w:type="dxa"/>
            <w:vAlign w:val="top"/>
          </w:tcPr>
          <w:p w14:paraId="5925DA4C">
            <w:pPr>
              <w:pStyle w:val="7"/>
            </w:pPr>
          </w:p>
        </w:tc>
        <w:tc>
          <w:tcPr>
            <w:tcW w:w="1032" w:type="dxa"/>
            <w:gridSpan w:val="2"/>
            <w:vAlign w:val="top"/>
          </w:tcPr>
          <w:p w14:paraId="3E89B701">
            <w:pPr>
              <w:pStyle w:val="7"/>
            </w:pPr>
          </w:p>
        </w:tc>
        <w:tc>
          <w:tcPr>
            <w:tcW w:w="1032" w:type="dxa"/>
            <w:vAlign w:val="top"/>
          </w:tcPr>
          <w:p w14:paraId="7875F8DC">
            <w:pPr>
              <w:pStyle w:val="7"/>
            </w:pPr>
          </w:p>
        </w:tc>
        <w:tc>
          <w:tcPr>
            <w:tcW w:w="882" w:type="dxa"/>
            <w:tcBorders>
              <w:right w:val="single" w:color="000000" w:sz="12" w:space="0"/>
            </w:tcBorders>
            <w:vAlign w:val="top"/>
          </w:tcPr>
          <w:p w14:paraId="6B2F7281">
            <w:pPr>
              <w:pStyle w:val="7"/>
            </w:pPr>
          </w:p>
        </w:tc>
      </w:tr>
      <w:tr w14:paraId="27F44A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3DA51135">
            <w:pPr>
              <w:pStyle w:val="7"/>
            </w:pPr>
          </w:p>
        </w:tc>
        <w:tc>
          <w:tcPr>
            <w:tcW w:w="1478" w:type="dxa"/>
            <w:vAlign w:val="top"/>
          </w:tcPr>
          <w:p w14:paraId="7EEBD201">
            <w:pPr>
              <w:pStyle w:val="7"/>
            </w:pPr>
          </w:p>
        </w:tc>
        <w:tc>
          <w:tcPr>
            <w:tcW w:w="1598" w:type="dxa"/>
            <w:vAlign w:val="top"/>
          </w:tcPr>
          <w:p w14:paraId="3FE70E30">
            <w:pPr>
              <w:pStyle w:val="7"/>
            </w:pPr>
          </w:p>
        </w:tc>
        <w:tc>
          <w:tcPr>
            <w:tcW w:w="1883" w:type="dxa"/>
            <w:gridSpan w:val="2"/>
            <w:vAlign w:val="top"/>
          </w:tcPr>
          <w:p w14:paraId="37E3520B">
            <w:pPr>
              <w:pStyle w:val="7"/>
            </w:pPr>
          </w:p>
        </w:tc>
        <w:tc>
          <w:tcPr>
            <w:tcW w:w="731" w:type="dxa"/>
            <w:vAlign w:val="top"/>
          </w:tcPr>
          <w:p w14:paraId="776ABE94">
            <w:pPr>
              <w:pStyle w:val="7"/>
            </w:pPr>
          </w:p>
        </w:tc>
        <w:tc>
          <w:tcPr>
            <w:tcW w:w="790" w:type="dxa"/>
            <w:vAlign w:val="top"/>
          </w:tcPr>
          <w:p w14:paraId="298F1314">
            <w:pPr>
              <w:pStyle w:val="7"/>
            </w:pPr>
          </w:p>
        </w:tc>
        <w:tc>
          <w:tcPr>
            <w:tcW w:w="1032" w:type="dxa"/>
            <w:gridSpan w:val="2"/>
            <w:vAlign w:val="top"/>
          </w:tcPr>
          <w:p w14:paraId="6D83D383">
            <w:pPr>
              <w:pStyle w:val="7"/>
            </w:pPr>
          </w:p>
        </w:tc>
        <w:tc>
          <w:tcPr>
            <w:tcW w:w="1032" w:type="dxa"/>
            <w:vAlign w:val="top"/>
          </w:tcPr>
          <w:p w14:paraId="6F8FDED5">
            <w:pPr>
              <w:pStyle w:val="7"/>
            </w:pPr>
          </w:p>
        </w:tc>
        <w:tc>
          <w:tcPr>
            <w:tcW w:w="882" w:type="dxa"/>
            <w:tcBorders>
              <w:right w:val="single" w:color="000000" w:sz="12" w:space="0"/>
            </w:tcBorders>
            <w:vAlign w:val="top"/>
          </w:tcPr>
          <w:p w14:paraId="5C26E0C4">
            <w:pPr>
              <w:pStyle w:val="7"/>
            </w:pPr>
          </w:p>
        </w:tc>
      </w:tr>
      <w:tr w14:paraId="13E18D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3151CA6B">
            <w:pPr>
              <w:pStyle w:val="7"/>
            </w:pPr>
          </w:p>
        </w:tc>
        <w:tc>
          <w:tcPr>
            <w:tcW w:w="1478" w:type="dxa"/>
            <w:vAlign w:val="top"/>
          </w:tcPr>
          <w:p w14:paraId="0489923B">
            <w:pPr>
              <w:pStyle w:val="7"/>
            </w:pPr>
          </w:p>
        </w:tc>
        <w:tc>
          <w:tcPr>
            <w:tcW w:w="1598" w:type="dxa"/>
            <w:vAlign w:val="top"/>
          </w:tcPr>
          <w:p w14:paraId="37572B03">
            <w:pPr>
              <w:pStyle w:val="7"/>
            </w:pPr>
          </w:p>
        </w:tc>
        <w:tc>
          <w:tcPr>
            <w:tcW w:w="1883" w:type="dxa"/>
            <w:gridSpan w:val="2"/>
            <w:vAlign w:val="top"/>
          </w:tcPr>
          <w:p w14:paraId="6F149DCA">
            <w:pPr>
              <w:pStyle w:val="7"/>
            </w:pPr>
          </w:p>
        </w:tc>
        <w:tc>
          <w:tcPr>
            <w:tcW w:w="731" w:type="dxa"/>
            <w:vAlign w:val="top"/>
          </w:tcPr>
          <w:p w14:paraId="74756535">
            <w:pPr>
              <w:pStyle w:val="7"/>
            </w:pPr>
          </w:p>
        </w:tc>
        <w:tc>
          <w:tcPr>
            <w:tcW w:w="790" w:type="dxa"/>
            <w:vAlign w:val="top"/>
          </w:tcPr>
          <w:p w14:paraId="0177E280">
            <w:pPr>
              <w:pStyle w:val="7"/>
            </w:pPr>
          </w:p>
        </w:tc>
        <w:tc>
          <w:tcPr>
            <w:tcW w:w="1032" w:type="dxa"/>
            <w:gridSpan w:val="2"/>
            <w:vAlign w:val="top"/>
          </w:tcPr>
          <w:p w14:paraId="0BAE6C9B">
            <w:pPr>
              <w:pStyle w:val="7"/>
            </w:pPr>
          </w:p>
        </w:tc>
        <w:tc>
          <w:tcPr>
            <w:tcW w:w="1032" w:type="dxa"/>
            <w:vAlign w:val="top"/>
          </w:tcPr>
          <w:p w14:paraId="677A061C">
            <w:pPr>
              <w:pStyle w:val="7"/>
            </w:pPr>
          </w:p>
        </w:tc>
        <w:tc>
          <w:tcPr>
            <w:tcW w:w="882" w:type="dxa"/>
            <w:tcBorders>
              <w:right w:val="single" w:color="000000" w:sz="12" w:space="0"/>
            </w:tcBorders>
            <w:vAlign w:val="top"/>
          </w:tcPr>
          <w:p w14:paraId="21F63AA3">
            <w:pPr>
              <w:pStyle w:val="7"/>
            </w:pPr>
          </w:p>
        </w:tc>
      </w:tr>
      <w:tr w14:paraId="60BA08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8" w:hRule="atLeast"/>
        </w:trPr>
        <w:tc>
          <w:tcPr>
            <w:tcW w:w="8259" w:type="dxa"/>
            <w:gridSpan w:val="9"/>
            <w:tcBorders>
              <w:left w:val="single" w:color="000000" w:sz="10" w:space="0"/>
            </w:tcBorders>
            <w:vAlign w:val="top"/>
          </w:tcPr>
          <w:p w14:paraId="6F61D17F">
            <w:pPr>
              <w:spacing w:before="92" w:line="229" w:lineRule="auto"/>
              <w:ind w:left="3772"/>
              <w:rPr>
                <w:rFonts w:ascii="宋体" w:hAnsi="宋体" w:eastAsia="宋体" w:cs="宋体"/>
                <w:sz w:val="17"/>
                <w:szCs w:val="17"/>
              </w:rPr>
            </w:pPr>
            <w:r>
              <w:rPr>
                <w:rFonts w:ascii="宋体" w:hAnsi="宋体" w:eastAsia="宋体" w:cs="宋体"/>
                <w:spacing w:val="7"/>
                <w:sz w:val="17"/>
                <w:szCs w:val="17"/>
              </w:rPr>
              <w:t>本页小计</w:t>
            </w:r>
          </w:p>
        </w:tc>
        <w:tc>
          <w:tcPr>
            <w:tcW w:w="1032" w:type="dxa"/>
            <w:vAlign w:val="top"/>
          </w:tcPr>
          <w:p w14:paraId="7A382CE2">
            <w:pPr>
              <w:pStyle w:val="7"/>
            </w:pPr>
          </w:p>
        </w:tc>
        <w:tc>
          <w:tcPr>
            <w:tcW w:w="882" w:type="dxa"/>
            <w:tcBorders>
              <w:right w:val="single" w:color="000000" w:sz="12" w:space="0"/>
            </w:tcBorders>
            <w:vAlign w:val="top"/>
          </w:tcPr>
          <w:p w14:paraId="709786D8">
            <w:pPr>
              <w:pStyle w:val="7"/>
            </w:pPr>
          </w:p>
        </w:tc>
      </w:tr>
      <w:tr w14:paraId="04E9F3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8259" w:type="dxa"/>
            <w:gridSpan w:val="9"/>
            <w:tcBorders>
              <w:left w:val="single" w:color="000000" w:sz="10" w:space="0"/>
              <w:bottom w:val="single" w:color="000000" w:sz="10" w:space="0"/>
            </w:tcBorders>
            <w:vAlign w:val="top"/>
          </w:tcPr>
          <w:p w14:paraId="1C10679C">
            <w:pPr>
              <w:spacing w:before="88" w:line="232" w:lineRule="auto"/>
              <w:ind w:left="3952"/>
              <w:rPr>
                <w:rFonts w:ascii="宋体" w:hAnsi="宋体" w:eastAsia="宋体" w:cs="宋体"/>
                <w:sz w:val="17"/>
                <w:szCs w:val="17"/>
              </w:rPr>
            </w:pPr>
            <w:r>
              <w:rPr>
                <w:rFonts w:ascii="宋体" w:hAnsi="宋体" w:eastAsia="宋体" w:cs="宋体"/>
                <w:spacing w:val="5"/>
                <w:sz w:val="17"/>
                <w:szCs w:val="17"/>
              </w:rPr>
              <w:t>合计</w:t>
            </w:r>
          </w:p>
        </w:tc>
        <w:tc>
          <w:tcPr>
            <w:tcW w:w="1032" w:type="dxa"/>
            <w:tcBorders>
              <w:bottom w:val="single" w:color="000000" w:sz="10" w:space="0"/>
            </w:tcBorders>
            <w:vAlign w:val="top"/>
          </w:tcPr>
          <w:p w14:paraId="2B83EBD1">
            <w:pPr>
              <w:pStyle w:val="7"/>
            </w:pPr>
          </w:p>
        </w:tc>
        <w:tc>
          <w:tcPr>
            <w:tcW w:w="882" w:type="dxa"/>
            <w:tcBorders>
              <w:bottom w:val="single" w:color="000000" w:sz="10" w:space="0"/>
              <w:right w:val="single" w:color="000000" w:sz="12" w:space="0"/>
            </w:tcBorders>
            <w:vAlign w:val="top"/>
          </w:tcPr>
          <w:p w14:paraId="7DD36F44">
            <w:pPr>
              <w:pStyle w:val="7"/>
            </w:pPr>
          </w:p>
        </w:tc>
      </w:tr>
    </w:tbl>
    <w:p w14:paraId="04CF50BB">
      <w:pPr>
        <w:spacing w:line="454" w:lineRule="auto"/>
        <w:rPr>
          <w:rFonts w:ascii="Arial"/>
          <w:sz w:val="21"/>
        </w:rPr>
      </w:pPr>
      <w:r>
        <w:drawing>
          <wp:anchor distT="0" distB="0" distL="0" distR="0" simplePos="0" relativeHeight="251719680" behindDoc="0" locked="0" layoutInCell="1" allowOverlap="1">
            <wp:simplePos x="0" y="0"/>
            <wp:positionH relativeFrom="column">
              <wp:posOffset>6452870</wp:posOffset>
            </wp:positionH>
            <wp:positionV relativeFrom="paragraph">
              <wp:posOffset>115570</wp:posOffset>
            </wp:positionV>
            <wp:extent cx="6350" cy="347345"/>
            <wp:effectExtent l="0" t="0" r="12700" b="14605"/>
            <wp:wrapNone/>
            <wp:docPr id="148" name="IM 148"/>
            <wp:cNvGraphicFramePr/>
            <a:graphic xmlns:a="http://schemas.openxmlformats.org/drawingml/2006/main">
              <a:graphicData uri="http://schemas.openxmlformats.org/drawingml/2006/picture">
                <pic:pic xmlns:pic="http://schemas.openxmlformats.org/drawingml/2006/picture">
                  <pic:nvPicPr>
                    <pic:cNvPr id="148" name="IM 148"/>
                    <pic:cNvPicPr/>
                  </pic:nvPicPr>
                  <pic:blipFill>
                    <a:blip r:embed="rId57"/>
                    <a:stretch>
                      <a:fillRect/>
                    </a:stretch>
                  </pic:blipFill>
                  <pic:spPr>
                    <a:xfrm>
                      <a:off x="0" y="0"/>
                      <a:ext cx="6350" cy="347408"/>
                    </a:xfrm>
                    <a:prstGeom prst="rect">
                      <a:avLst/>
                    </a:prstGeom>
                  </pic:spPr>
                </pic:pic>
              </a:graphicData>
            </a:graphic>
          </wp:anchor>
        </w:drawing>
      </w:r>
    </w:p>
    <w:p w14:paraId="31875573">
      <w:pPr>
        <w:pStyle w:val="3"/>
        <w:spacing w:before="55" w:line="220" w:lineRule="auto"/>
        <w:ind w:left="37"/>
      </w:pPr>
      <w:r>
        <w:rPr>
          <w:spacing w:val="2"/>
        </w:rPr>
        <w:t>注：为计取规费等的使用，可在表中增设其中：</w:t>
      </w:r>
      <w:r>
        <w:rPr>
          <w:spacing w:val="58"/>
        </w:rPr>
        <w:t xml:space="preserve"> </w:t>
      </w:r>
      <w:r>
        <w:rPr>
          <w:spacing w:val="2"/>
        </w:rPr>
        <w:t>“</w:t>
      </w:r>
      <w:r>
        <w:rPr>
          <w:spacing w:val="-49"/>
        </w:rPr>
        <w:t xml:space="preserve"> </w:t>
      </w:r>
      <w:r>
        <w:rPr>
          <w:spacing w:val="2"/>
        </w:rPr>
        <w:t>定额人工费</w:t>
      </w:r>
      <w:r>
        <w:rPr>
          <w:spacing w:val="-61"/>
        </w:rPr>
        <w:t xml:space="preserve"> </w:t>
      </w:r>
      <w:r>
        <w:rPr>
          <w:spacing w:val="2"/>
        </w:rPr>
        <w:t>”。</w:t>
      </w: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413"/>
        <w:gridCol w:w="2755"/>
      </w:tblGrid>
      <w:tr w14:paraId="09371252">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375" w:hRule="atLeast"/>
        </w:trPr>
        <w:tc>
          <w:tcPr>
            <w:tcW w:w="7413" w:type="dxa"/>
            <w:tcBorders>
              <w:left w:val="nil"/>
              <w:bottom w:val="single" w:color="FFFFFF" w:sz="2" w:space="0"/>
            </w:tcBorders>
            <w:vAlign w:val="top"/>
          </w:tcPr>
          <w:p w14:paraId="1BFEE1D3">
            <w:pPr>
              <w:pStyle w:val="7"/>
            </w:pPr>
            <w:r>
              <w:drawing>
                <wp:anchor distT="0" distB="0" distL="0" distR="0" simplePos="0" relativeHeight="251718656" behindDoc="0" locked="0" layoutInCell="1" allowOverlap="1">
                  <wp:simplePos x="0" y="0"/>
                  <wp:positionH relativeFrom="rightMargin">
                    <wp:posOffset>-45720</wp:posOffset>
                  </wp:positionH>
                  <wp:positionV relativeFrom="topMargin">
                    <wp:posOffset>-9525</wp:posOffset>
                  </wp:positionV>
                  <wp:extent cx="9525" cy="250825"/>
                  <wp:effectExtent l="0" t="0" r="9525" b="15875"/>
                  <wp:wrapNone/>
                  <wp:docPr id="150" name="IM 150"/>
                  <wp:cNvGraphicFramePr/>
                  <a:graphic xmlns:a="http://schemas.openxmlformats.org/drawingml/2006/main">
                    <a:graphicData uri="http://schemas.openxmlformats.org/drawingml/2006/picture">
                      <pic:pic xmlns:pic="http://schemas.openxmlformats.org/drawingml/2006/picture">
                        <pic:nvPicPr>
                          <pic:cNvPr id="150" name="IM 150"/>
                          <pic:cNvPicPr/>
                        </pic:nvPicPr>
                        <pic:blipFill>
                          <a:blip r:embed="rId58"/>
                          <a:stretch>
                            <a:fillRect/>
                          </a:stretch>
                        </pic:blipFill>
                        <pic:spPr>
                          <a:xfrm>
                            <a:off x="0" y="0"/>
                            <a:ext cx="9525" cy="251015"/>
                          </a:xfrm>
                          <a:prstGeom prst="rect">
                            <a:avLst/>
                          </a:prstGeom>
                        </pic:spPr>
                      </pic:pic>
                    </a:graphicData>
                  </a:graphic>
                </wp:anchor>
              </w:drawing>
            </w:r>
          </w:p>
        </w:tc>
        <w:tc>
          <w:tcPr>
            <w:tcW w:w="2755" w:type="dxa"/>
            <w:tcBorders>
              <w:bottom w:val="single" w:color="FFFFFF" w:sz="2" w:space="0"/>
              <w:right w:val="single" w:color="FFFFFF" w:sz="2" w:space="0"/>
            </w:tcBorders>
            <w:vAlign w:val="top"/>
          </w:tcPr>
          <w:p w14:paraId="0EF6CFAF">
            <w:pPr>
              <w:spacing w:before="97" w:line="232" w:lineRule="auto"/>
              <w:ind w:right="24"/>
              <w:jc w:val="right"/>
              <w:rPr>
                <w:rFonts w:ascii="宋体" w:hAnsi="宋体" w:eastAsia="宋体" w:cs="宋体"/>
                <w:sz w:val="17"/>
                <w:szCs w:val="17"/>
              </w:rPr>
            </w:pPr>
            <w:r>
              <w:rPr>
                <w:rFonts w:ascii="宋体" w:hAnsi="宋体" w:eastAsia="宋体" w:cs="宋体"/>
                <w:spacing w:val="3"/>
                <w:sz w:val="17"/>
                <w:szCs w:val="17"/>
              </w:rPr>
              <w:t>表</w:t>
            </w:r>
            <w:r>
              <w:rPr>
                <w:rFonts w:ascii="宋体" w:hAnsi="宋体" w:eastAsia="宋体" w:cs="宋体"/>
                <w:spacing w:val="-5"/>
                <w:w w:val="55"/>
                <w:sz w:val="17"/>
                <w:szCs w:val="17"/>
              </w:rPr>
              <w:t>—</w:t>
            </w:r>
            <w:r>
              <w:rPr>
                <w:rFonts w:ascii="宋体" w:hAnsi="宋体" w:eastAsia="宋体" w:cs="宋体"/>
                <w:spacing w:val="9"/>
                <w:sz w:val="17"/>
                <w:szCs w:val="17"/>
              </w:rPr>
              <w:t xml:space="preserve"> </w:t>
            </w:r>
            <w:r>
              <w:rPr>
                <w:rFonts w:ascii="宋体" w:hAnsi="宋体" w:eastAsia="宋体" w:cs="宋体"/>
                <w:spacing w:val="3"/>
                <w:sz w:val="17"/>
                <w:szCs w:val="17"/>
              </w:rPr>
              <w:t>08</w:t>
            </w:r>
          </w:p>
        </w:tc>
      </w:tr>
    </w:tbl>
    <w:p w14:paraId="036F3D57">
      <w:pPr>
        <w:rPr>
          <w:rFonts w:ascii="Arial"/>
          <w:sz w:val="21"/>
        </w:rPr>
      </w:pPr>
    </w:p>
    <w:p w14:paraId="68D9A08C">
      <w:pPr>
        <w:rPr>
          <w:rFonts w:ascii="Arial" w:hAnsi="Arial" w:eastAsia="Arial" w:cs="Arial"/>
          <w:sz w:val="21"/>
          <w:szCs w:val="21"/>
        </w:rPr>
        <w:sectPr>
          <w:pgSz w:w="11960" w:h="16880"/>
          <w:pgMar w:top="400" w:right="905" w:bottom="0" w:left="853" w:header="0" w:footer="0" w:gutter="0"/>
          <w:cols w:space="720" w:num="1"/>
        </w:sectPr>
      </w:pPr>
    </w:p>
    <w:p w14:paraId="36769E37">
      <w:pPr>
        <w:spacing w:before="8"/>
      </w:pPr>
      <w:r>
        <w:drawing>
          <wp:anchor distT="0" distB="0" distL="0" distR="0" simplePos="0" relativeHeight="251721728" behindDoc="1" locked="0" layoutInCell="0" allowOverlap="1">
            <wp:simplePos x="0" y="0"/>
            <wp:positionH relativeFrom="page">
              <wp:posOffset>5502275</wp:posOffset>
            </wp:positionH>
            <wp:positionV relativeFrom="page">
              <wp:posOffset>542290</wp:posOffset>
            </wp:positionV>
            <wp:extent cx="9525" cy="194945"/>
            <wp:effectExtent l="0" t="0" r="9525" b="14605"/>
            <wp:wrapNone/>
            <wp:docPr id="152" name="IM 152"/>
            <wp:cNvGraphicFramePr/>
            <a:graphic xmlns:a="http://schemas.openxmlformats.org/drawingml/2006/main">
              <a:graphicData uri="http://schemas.openxmlformats.org/drawingml/2006/picture">
                <pic:pic xmlns:pic="http://schemas.openxmlformats.org/drawingml/2006/picture">
                  <pic:nvPicPr>
                    <pic:cNvPr id="152" name="IM 152"/>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722752"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154" name="IM 154"/>
            <wp:cNvGraphicFramePr/>
            <a:graphic xmlns:a="http://schemas.openxmlformats.org/drawingml/2006/main">
              <a:graphicData uri="http://schemas.openxmlformats.org/drawingml/2006/picture">
                <pic:pic xmlns:pic="http://schemas.openxmlformats.org/drawingml/2006/picture">
                  <pic:nvPicPr>
                    <pic:cNvPr id="154" name="IM 154"/>
                    <pic:cNvPicPr/>
                  </pic:nvPicPr>
                  <pic:blipFill>
                    <a:blip r:embed="rId60"/>
                    <a:stretch>
                      <a:fillRect/>
                    </a:stretch>
                  </pic:blipFill>
                  <pic:spPr>
                    <a:xfrm>
                      <a:off x="0" y="0"/>
                      <a:ext cx="6350" cy="195008"/>
                    </a:xfrm>
                    <a:prstGeom prst="rect">
                      <a:avLst/>
                    </a:prstGeom>
                  </pic:spPr>
                </pic:pic>
              </a:graphicData>
            </a:graphic>
          </wp:anchor>
        </w:drawing>
      </w:r>
    </w:p>
    <w:p w14:paraId="7612E82D">
      <w:pPr>
        <w:spacing w:before="7"/>
      </w:pPr>
    </w:p>
    <w:p w14:paraId="5AA6EB6A">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69"/>
        <w:gridCol w:w="1346"/>
        <w:gridCol w:w="1646"/>
        <w:gridCol w:w="283"/>
        <w:gridCol w:w="1869"/>
        <w:gridCol w:w="748"/>
        <w:gridCol w:w="997"/>
        <w:gridCol w:w="712"/>
        <w:gridCol w:w="852"/>
        <w:gridCol w:w="849"/>
      </w:tblGrid>
      <w:tr w14:paraId="254932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3" w:hRule="atLeast"/>
        </w:trPr>
        <w:tc>
          <w:tcPr>
            <w:tcW w:w="10171" w:type="dxa"/>
            <w:gridSpan w:val="10"/>
            <w:tcBorders>
              <w:top w:val="single" w:color="FFFFFF" w:sz="6" w:space="0"/>
              <w:left w:val="nil"/>
              <w:bottom w:val="single" w:color="FFFFFF" w:sz="6" w:space="0"/>
              <w:right w:val="single" w:color="FFFFFF" w:sz="2" w:space="0"/>
            </w:tcBorders>
            <w:vAlign w:val="top"/>
          </w:tcPr>
          <w:p w14:paraId="3BC15670">
            <w:pPr>
              <w:spacing w:before="81" w:line="223" w:lineRule="auto"/>
              <w:ind w:left="2572"/>
              <w:outlineLvl w:val="0"/>
              <w:rPr>
                <w:rFonts w:ascii="宋体" w:hAnsi="宋体" w:eastAsia="宋体" w:cs="宋体"/>
                <w:sz w:val="39"/>
                <w:szCs w:val="39"/>
              </w:rPr>
            </w:pPr>
            <w:r>
              <w:rPr>
                <w:rFonts w:ascii="宋体" w:hAnsi="宋体" w:eastAsia="宋体" w:cs="宋体"/>
                <w:spacing w:val="25"/>
                <w:sz w:val="39"/>
                <w:szCs w:val="39"/>
              </w:rPr>
              <w:t>总价措施项目清单与计价表</w:t>
            </w:r>
          </w:p>
        </w:tc>
      </w:tr>
      <w:tr w14:paraId="44BDFE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2" w:hRule="atLeast"/>
        </w:trPr>
        <w:tc>
          <w:tcPr>
            <w:tcW w:w="3861" w:type="dxa"/>
            <w:gridSpan w:val="3"/>
            <w:tcBorders>
              <w:top w:val="single" w:color="FFFFFF" w:sz="6" w:space="0"/>
              <w:left w:val="nil"/>
              <w:bottom w:val="single" w:color="000000" w:sz="12" w:space="0"/>
              <w:right w:val="single" w:color="FFFFFF" w:sz="6" w:space="0"/>
            </w:tcBorders>
            <w:vAlign w:val="top"/>
          </w:tcPr>
          <w:p w14:paraId="3EBE5229">
            <w:pPr>
              <w:spacing w:before="268" w:line="231" w:lineRule="auto"/>
              <w:ind w:left="24"/>
              <w:rPr>
                <w:rFonts w:ascii="宋体" w:hAnsi="宋体" w:eastAsia="宋体" w:cs="宋体"/>
                <w:sz w:val="17"/>
                <w:szCs w:val="17"/>
              </w:rPr>
            </w:pPr>
            <w:r>
              <w:rPr>
                <w:rFonts w:ascii="宋体" w:hAnsi="宋体" w:eastAsia="宋体" w:cs="宋体"/>
                <w:spacing w:val="8"/>
                <w:sz w:val="17"/>
                <w:szCs w:val="17"/>
              </w:rPr>
              <w:t>工程名称：消防工程</w:t>
            </w:r>
          </w:p>
        </w:tc>
        <w:tc>
          <w:tcPr>
            <w:tcW w:w="3897" w:type="dxa"/>
            <w:gridSpan w:val="4"/>
            <w:tcBorders>
              <w:top w:val="single" w:color="FFFFFF" w:sz="6" w:space="0"/>
              <w:left w:val="single" w:color="FFFFFF" w:sz="6" w:space="0"/>
              <w:bottom w:val="single" w:color="000000" w:sz="12" w:space="0"/>
              <w:right w:val="single" w:color="FFFFFF" w:sz="2" w:space="0"/>
            </w:tcBorders>
            <w:vAlign w:val="top"/>
          </w:tcPr>
          <w:p w14:paraId="70C2F081">
            <w:pPr>
              <w:spacing w:before="178" w:line="213" w:lineRule="auto"/>
              <w:ind w:left="31" w:right="100" w:hanging="13"/>
              <w:rPr>
                <w:rFonts w:ascii="宋体" w:hAnsi="宋体" w:eastAsia="宋体" w:cs="宋体"/>
                <w:sz w:val="17"/>
                <w:szCs w:val="17"/>
              </w:rPr>
            </w:pPr>
            <w:r>
              <w:rPr>
                <w:rFonts w:ascii="宋体" w:hAnsi="宋体" w:eastAsia="宋体" w:cs="宋体"/>
                <w:spacing w:val="9"/>
                <w:sz w:val="17"/>
                <w:szCs w:val="17"/>
              </w:rPr>
              <w:t>标段：博乐强制隔离戒毒所室外消防、给水主管</w:t>
            </w:r>
            <w:r>
              <w:rPr>
                <w:rFonts w:ascii="宋体" w:hAnsi="宋体" w:eastAsia="宋体" w:cs="宋体"/>
                <w:spacing w:val="8"/>
                <w:sz w:val="17"/>
                <w:szCs w:val="17"/>
              </w:rPr>
              <w:t xml:space="preserve"> </w:t>
            </w:r>
            <w:r>
              <w:rPr>
                <w:rFonts w:ascii="宋体" w:hAnsi="宋体" w:eastAsia="宋体" w:cs="宋体"/>
                <w:spacing w:val="5"/>
                <w:sz w:val="17"/>
                <w:szCs w:val="17"/>
              </w:rPr>
              <w:t>网改造项目</w:t>
            </w:r>
          </w:p>
        </w:tc>
        <w:tc>
          <w:tcPr>
            <w:tcW w:w="2413" w:type="dxa"/>
            <w:gridSpan w:val="3"/>
            <w:tcBorders>
              <w:top w:val="single" w:color="FFFFFF" w:sz="6" w:space="0"/>
              <w:left w:val="single" w:color="FFFFFF" w:sz="2" w:space="0"/>
              <w:bottom w:val="single" w:color="000000" w:sz="12" w:space="0"/>
              <w:right w:val="single" w:color="FFFFFF" w:sz="2" w:space="0"/>
            </w:tcBorders>
            <w:vAlign w:val="top"/>
          </w:tcPr>
          <w:p w14:paraId="3125ED0B">
            <w:pPr>
              <w:spacing w:before="269" w:line="230" w:lineRule="auto"/>
              <w:ind w:left="575"/>
              <w:rPr>
                <w:rFonts w:ascii="宋体" w:hAnsi="宋体" w:eastAsia="宋体" w:cs="宋体"/>
                <w:sz w:val="17"/>
                <w:szCs w:val="17"/>
              </w:rPr>
            </w:pPr>
            <w:r>
              <w:rPr>
                <w:rFonts w:ascii="宋体" w:hAnsi="宋体" w:eastAsia="宋体" w:cs="宋体"/>
                <w:spacing w:val="-3"/>
                <w:sz w:val="17"/>
                <w:szCs w:val="17"/>
              </w:rPr>
              <w:t>第</w:t>
            </w:r>
            <w:r>
              <w:rPr>
                <w:rFonts w:ascii="宋体" w:hAnsi="宋体" w:eastAsia="宋体" w:cs="宋体"/>
                <w:spacing w:val="16"/>
                <w:sz w:val="17"/>
                <w:szCs w:val="17"/>
              </w:rPr>
              <w:t xml:space="preserve">  </w:t>
            </w:r>
            <w:r>
              <w:rPr>
                <w:rFonts w:ascii="宋体" w:hAnsi="宋体" w:eastAsia="宋体" w:cs="宋体"/>
                <w:spacing w:val="-3"/>
                <w:sz w:val="17"/>
                <w:szCs w:val="17"/>
              </w:rPr>
              <w:t>1</w:t>
            </w:r>
            <w:r>
              <w:rPr>
                <w:rFonts w:ascii="宋体" w:hAnsi="宋体" w:eastAsia="宋体" w:cs="宋体"/>
                <w:spacing w:val="10"/>
                <w:sz w:val="17"/>
                <w:szCs w:val="17"/>
              </w:rPr>
              <w:t xml:space="preserve">  </w:t>
            </w:r>
            <w:r>
              <w:rPr>
                <w:rFonts w:ascii="宋体" w:hAnsi="宋体" w:eastAsia="宋体" w:cs="宋体"/>
                <w:spacing w:val="-3"/>
                <w:sz w:val="17"/>
                <w:szCs w:val="17"/>
              </w:rPr>
              <w:t>页</w:t>
            </w:r>
            <w:r>
              <w:rPr>
                <w:rFonts w:ascii="宋体" w:hAnsi="宋体" w:eastAsia="宋体" w:cs="宋体"/>
                <w:spacing w:val="8"/>
                <w:sz w:val="17"/>
                <w:szCs w:val="17"/>
              </w:rPr>
              <w:t xml:space="preserve">  </w:t>
            </w:r>
            <w:r>
              <w:rPr>
                <w:rFonts w:ascii="宋体" w:hAnsi="宋体" w:eastAsia="宋体" w:cs="宋体"/>
                <w:spacing w:val="-3"/>
                <w:sz w:val="17"/>
                <w:szCs w:val="17"/>
              </w:rPr>
              <w:t>共</w:t>
            </w:r>
            <w:r>
              <w:rPr>
                <w:rFonts w:ascii="宋体" w:hAnsi="宋体" w:eastAsia="宋体" w:cs="宋体"/>
                <w:spacing w:val="10"/>
                <w:sz w:val="17"/>
                <w:szCs w:val="17"/>
              </w:rPr>
              <w:t xml:space="preserve">  </w:t>
            </w:r>
            <w:r>
              <w:rPr>
                <w:rFonts w:ascii="宋体" w:hAnsi="宋体" w:eastAsia="宋体" w:cs="宋体"/>
                <w:spacing w:val="-3"/>
                <w:sz w:val="17"/>
                <w:szCs w:val="17"/>
              </w:rPr>
              <w:t>2</w:t>
            </w:r>
            <w:r>
              <w:rPr>
                <w:rFonts w:ascii="宋体" w:hAnsi="宋体" w:eastAsia="宋体" w:cs="宋体"/>
                <w:spacing w:val="10"/>
                <w:sz w:val="17"/>
                <w:szCs w:val="17"/>
              </w:rPr>
              <w:t xml:space="preserve">  </w:t>
            </w:r>
            <w:r>
              <w:rPr>
                <w:rFonts w:ascii="宋体" w:hAnsi="宋体" w:eastAsia="宋体" w:cs="宋体"/>
                <w:spacing w:val="-3"/>
                <w:sz w:val="17"/>
                <w:szCs w:val="17"/>
              </w:rPr>
              <w:t>页</w:t>
            </w:r>
          </w:p>
        </w:tc>
      </w:tr>
      <w:tr w14:paraId="69B42E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3" w:hRule="atLeast"/>
        </w:trPr>
        <w:tc>
          <w:tcPr>
            <w:tcW w:w="869" w:type="dxa"/>
            <w:tcBorders>
              <w:top w:val="single" w:color="000000" w:sz="12" w:space="0"/>
              <w:left w:val="single" w:color="000000" w:sz="12" w:space="0"/>
            </w:tcBorders>
            <w:vAlign w:val="top"/>
          </w:tcPr>
          <w:p w14:paraId="79DA9701">
            <w:pPr>
              <w:spacing w:before="180" w:line="232" w:lineRule="auto"/>
              <w:ind w:left="245"/>
              <w:rPr>
                <w:rFonts w:ascii="宋体" w:hAnsi="宋体" w:eastAsia="宋体" w:cs="宋体"/>
                <w:sz w:val="17"/>
                <w:szCs w:val="17"/>
              </w:rPr>
            </w:pPr>
            <w:r>
              <w:rPr>
                <w:rFonts w:ascii="宋体" w:hAnsi="宋体" w:eastAsia="宋体" w:cs="宋体"/>
                <w:spacing w:val="6"/>
                <w:sz w:val="17"/>
                <w:szCs w:val="17"/>
              </w:rPr>
              <w:t>序号</w:t>
            </w:r>
          </w:p>
        </w:tc>
        <w:tc>
          <w:tcPr>
            <w:tcW w:w="1346" w:type="dxa"/>
            <w:tcBorders>
              <w:top w:val="single" w:color="000000" w:sz="12" w:space="0"/>
            </w:tcBorders>
            <w:vAlign w:val="top"/>
          </w:tcPr>
          <w:p w14:paraId="238ED09F">
            <w:pPr>
              <w:spacing w:before="181" w:line="230" w:lineRule="auto"/>
              <w:ind w:left="301"/>
              <w:rPr>
                <w:rFonts w:ascii="宋体" w:hAnsi="宋体" w:eastAsia="宋体" w:cs="宋体"/>
                <w:sz w:val="17"/>
                <w:szCs w:val="17"/>
              </w:rPr>
            </w:pPr>
            <w:r>
              <w:rPr>
                <w:rFonts w:ascii="宋体" w:hAnsi="宋体" w:eastAsia="宋体" w:cs="宋体"/>
                <w:spacing w:val="7"/>
                <w:sz w:val="17"/>
                <w:szCs w:val="17"/>
              </w:rPr>
              <w:t>项目编码</w:t>
            </w:r>
          </w:p>
        </w:tc>
        <w:tc>
          <w:tcPr>
            <w:tcW w:w="1929" w:type="dxa"/>
            <w:gridSpan w:val="2"/>
            <w:tcBorders>
              <w:top w:val="single" w:color="000000" w:sz="12" w:space="0"/>
            </w:tcBorders>
            <w:vAlign w:val="top"/>
          </w:tcPr>
          <w:p w14:paraId="4F1FA615">
            <w:pPr>
              <w:spacing w:before="181" w:line="231" w:lineRule="auto"/>
              <w:ind w:left="603"/>
              <w:rPr>
                <w:rFonts w:ascii="宋体" w:hAnsi="宋体" w:eastAsia="宋体" w:cs="宋体"/>
                <w:sz w:val="17"/>
                <w:szCs w:val="17"/>
              </w:rPr>
            </w:pPr>
            <w:r>
              <w:rPr>
                <w:rFonts w:ascii="宋体" w:hAnsi="宋体" w:eastAsia="宋体" w:cs="宋体"/>
                <w:spacing w:val="7"/>
                <w:sz w:val="17"/>
                <w:szCs w:val="17"/>
              </w:rPr>
              <w:t>项目名称</w:t>
            </w:r>
          </w:p>
        </w:tc>
        <w:tc>
          <w:tcPr>
            <w:tcW w:w="1869" w:type="dxa"/>
            <w:tcBorders>
              <w:top w:val="single" w:color="000000" w:sz="12" w:space="0"/>
            </w:tcBorders>
            <w:vAlign w:val="top"/>
          </w:tcPr>
          <w:p w14:paraId="5C1C4766">
            <w:pPr>
              <w:spacing w:before="181" w:line="230" w:lineRule="auto"/>
              <w:ind w:left="574"/>
              <w:rPr>
                <w:rFonts w:ascii="宋体" w:hAnsi="宋体" w:eastAsia="宋体" w:cs="宋体"/>
                <w:sz w:val="17"/>
                <w:szCs w:val="17"/>
              </w:rPr>
            </w:pPr>
            <w:r>
              <w:rPr>
                <w:rFonts w:ascii="宋体" w:hAnsi="宋体" w:eastAsia="宋体" w:cs="宋体"/>
                <w:spacing w:val="8"/>
                <w:sz w:val="17"/>
                <w:szCs w:val="17"/>
              </w:rPr>
              <w:t>计算基础</w:t>
            </w:r>
          </w:p>
        </w:tc>
        <w:tc>
          <w:tcPr>
            <w:tcW w:w="748" w:type="dxa"/>
            <w:tcBorders>
              <w:top w:val="single" w:color="000000" w:sz="12" w:space="0"/>
            </w:tcBorders>
            <w:vAlign w:val="top"/>
          </w:tcPr>
          <w:p w14:paraId="03C6C4E5">
            <w:pPr>
              <w:spacing w:before="181" w:line="230" w:lineRule="auto"/>
              <w:ind w:left="63"/>
              <w:rPr>
                <w:rFonts w:ascii="宋体" w:hAnsi="宋体" w:eastAsia="宋体" w:cs="宋体"/>
                <w:sz w:val="17"/>
                <w:szCs w:val="17"/>
              </w:rPr>
            </w:pPr>
            <w:r>
              <w:rPr>
                <w:rFonts w:ascii="宋体" w:hAnsi="宋体" w:eastAsia="宋体" w:cs="宋体"/>
                <w:spacing w:val="3"/>
                <w:sz w:val="17"/>
                <w:szCs w:val="17"/>
              </w:rPr>
              <w:t>费率(%)</w:t>
            </w:r>
          </w:p>
        </w:tc>
        <w:tc>
          <w:tcPr>
            <w:tcW w:w="997" w:type="dxa"/>
            <w:tcBorders>
              <w:top w:val="single" w:color="000000" w:sz="12" w:space="0"/>
            </w:tcBorders>
            <w:vAlign w:val="top"/>
          </w:tcPr>
          <w:p w14:paraId="3D368B50">
            <w:pPr>
              <w:spacing w:before="181" w:line="230" w:lineRule="auto"/>
              <w:ind w:left="145"/>
              <w:rPr>
                <w:rFonts w:ascii="宋体" w:hAnsi="宋体" w:eastAsia="宋体" w:cs="宋体"/>
                <w:sz w:val="17"/>
                <w:szCs w:val="17"/>
              </w:rPr>
            </w:pPr>
            <w:r>
              <w:rPr>
                <w:rFonts w:ascii="宋体" w:hAnsi="宋体" w:eastAsia="宋体" w:cs="宋体"/>
                <w:spacing w:val="6"/>
                <w:sz w:val="17"/>
                <w:szCs w:val="17"/>
              </w:rPr>
              <w:t>金额(元)</w:t>
            </w:r>
          </w:p>
        </w:tc>
        <w:tc>
          <w:tcPr>
            <w:tcW w:w="712" w:type="dxa"/>
            <w:tcBorders>
              <w:top w:val="single" w:color="000000" w:sz="12" w:space="0"/>
            </w:tcBorders>
            <w:vAlign w:val="top"/>
          </w:tcPr>
          <w:p w14:paraId="2C48E6AE">
            <w:pPr>
              <w:spacing w:before="90" w:line="213" w:lineRule="auto"/>
              <w:ind w:left="137" w:right="73" w:hanging="45"/>
              <w:rPr>
                <w:rFonts w:ascii="宋体" w:hAnsi="宋体" w:eastAsia="宋体" w:cs="宋体"/>
                <w:sz w:val="17"/>
                <w:szCs w:val="17"/>
              </w:rPr>
            </w:pPr>
            <w:r>
              <w:rPr>
                <w:rFonts w:ascii="宋体" w:hAnsi="宋体" w:eastAsia="宋体" w:cs="宋体"/>
                <w:spacing w:val="6"/>
                <w:sz w:val="17"/>
                <w:szCs w:val="17"/>
              </w:rPr>
              <w:t>调整费</w:t>
            </w:r>
            <w:r>
              <w:rPr>
                <w:rFonts w:ascii="宋体" w:hAnsi="宋体" w:eastAsia="宋体" w:cs="宋体"/>
                <w:spacing w:val="1"/>
                <w:sz w:val="17"/>
                <w:szCs w:val="17"/>
              </w:rPr>
              <w:t xml:space="preserve"> </w:t>
            </w:r>
            <w:r>
              <w:rPr>
                <w:rFonts w:ascii="宋体" w:hAnsi="宋体" w:eastAsia="宋体" w:cs="宋体"/>
                <w:spacing w:val="4"/>
                <w:sz w:val="17"/>
                <w:szCs w:val="17"/>
              </w:rPr>
              <w:t>率(%)</w:t>
            </w:r>
          </w:p>
        </w:tc>
        <w:tc>
          <w:tcPr>
            <w:tcW w:w="852" w:type="dxa"/>
            <w:tcBorders>
              <w:top w:val="single" w:color="000000" w:sz="12" w:space="0"/>
            </w:tcBorders>
            <w:vAlign w:val="top"/>
          </w:tcPr>
          <w:p w14:paraId="7AAA325D">
            <w:pPr>
              <w:spacing w:before="90" w:line="213" w:lineRule="auto"/>
              <w:ind w:left="172" w:right="42" w:hanging="88"/>
              <w:rPr>
                <w:rFonts w:ascii="宋体" w:hAnsi="宋体" w:eastAsia="宋体" w:cs="宋体"/>
                <w:sz w:val="17"/>
                <w:szCs w:val="17"/>
              </w:rPr>
            </w:pPr>
            <w:r>
              <w:rPr>
                <w:rFonts w:ascii="宋体" w:hAnsi="宋体" w:eastAsia="宋体" w:cs="宋体"/>
                <w:spacing w:val="7"/>
                <w:sz w:val="17"/>
                <w:szCs w:val="17"/>
              </w:rPr>
              <w:t>调整后金</w:t>
            </w:r>
            <w:r>
              <w:rPr>
                <w:rFonts w:ascii="宋体" w:hAnsi="宋体" w:eastAsia="宋体" w:cs="宋体"/>
                <w:spacing w:val="1"/>
                <w:sz w:val="17"/>
                <w:szCs w:val="17"/>
              </w:rPr>
              <w:t xml:space="preserve"> </w:t>
            </w:r>
            <w:r>
              <w:rPr>
                <w:rFonts w:ascii="宋体" w:hAnsi="宋体" w:eastAsia="宋体" w:cs="宋体"/>
                <w:spacing w:val="5"/>
                <w:sz w:val="17"/>
                <w:szCs w:val="17"/>
              </w:rPr>
              <w:t>额(元)</w:t>
            </w:r>
          </w:p>
        </w:tc>
        <w:tc>
          <w:tcPr>
            <w:tcW w:w="849" w:type="dxa"/>
            <w:tcBorders>
              <w:top w:val="single" w:color="000000" w:sz="12" w:space="0"/>
              <w:right w:val="single" w:color="000000" w:sz="12" w:space="0"/>
            </w:tcBorders>
            <w:vAlign w:val="top"/>
          </w:tcPr>
          <w:p w14:paraId="1F49109C">
            <w:pPr>
              <w:spacing w:before="180" w:line="232" w:lineRule="auto"/>
              <w:ind w:left="251"/>
              <w:rPr>
                <w:rFonts w:ascii="宋体" w:hAnsi="宋体" w:eastAsia="宋体" w:cs="宋体"/>
                <w:sz w:val="17"/>
                <w:szCs w:val="17"/>
              </w:rPr>
            </w:pPr>
            <w:r>
              <w:rPr>
                <w:rFonts w:ascii="宋体" w:hAnsi="宋体" w:eastAsia="宋体" w:cs="宋体"/>
                <w:spacing w:val="5"/>
                <w:sz w:val="17"/>
                <w:szCs w:val="17"/>
              </w:rPr>
              <w:t>备注</w:t>
            </w:r>
          </w:p>
        </w:tc>
      </w:tr>
      <w:tr w14:paraId="264737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9" w:type="dxa"/>
            <w:tcBorders>
              <w:left w:val="single" w:color="000000" w:sz="10" w:space="0"/>
            </w:tcBorders>
            <w:vAlign w:val="top"/>
          </w:tcPr>
          <w:p w14:paraId="1FB162F8">
            <w:pPr>
              <w:spacing w:before="92" w:line="189" w:lineRule="auto"/>
              <w:ind w:left="397"/>
              <w:rPr>
                <w:rFonts w:ascii="宋体" w:hAnsi="宋体" w:eastAsia="宋体" w:cs="宋体"/>
                <w:sz w:val="17"/>
                <w:szCs w:val="17"/>
              </w:rPr>
            </w:pPr>
            <w:r>
              <w:rPr>
                <w:rFonts w:ascii="宋体" w:hAnsi="宋体" w:eastAsia="宋体" w:cs="宋体"/>
                <w:sz w:val="17"/>
                <w:szCs w:val="17"/>
              </w:rPr>
              <w:t>1</w:t>
            </w:r>
          </w:p>
        </w:tc>
        <w:tc>
          <w:tcPr>
            <w:tcW w:w="1346" w:type="dxa"/>
            <w:vAlign w:val="top"/>
          </w:tcPr>
          <w:p w14:paraId="661FF8D3">
            <w:pPr>
              <w:spacing w:before="92" w:line="189" w:lineRule="auto"/>
              <w:ind w:left="120"/>
              <w:rPr>
                <w:rFonts w:ascii="宋体" w:hAnsi="宋体" w:eastAsia="宋体" w:cs="宋体"/>
                <w:sz w:val="17"/>
                <w:szCs w:val="17"/>
              </w:rPr>
            </w:pPr>
            <w:r>
              <w:rPr>
                <w:rFonts w:ascii="宋体" w:hAnsi="宋体" w:eastAsia="宋体" w:cs="宋体"/>
                <w:spacing w:val="4"/>
                <w:sz w:val="17"/>
                <w:szCs w:val="17"/>
              </w:rPr>
              <w:t>031302001001</w:t>
            </w:r>
          </w:p>
        </w:tc>
        <w:tc>
          <w:tcPr>
            <w:tcW w:w="1929" w:type="dxa"/>
            <w:gridSpan w:val="2"/>
            <w:vAlign w:val="top"/>
          </w:tcPr>
          <w:p w14:paraId="59B1B5AA">
            <w:pPr>
              <w:spacing w:before="63" w:line="230" w:lineRule="auto"/>
              <w:ind w:left="20"/>
              <w:rPr>
                <w:rFonts w:ascii="宋体" w:hAnsi="宋体" w:eastAsia="宋体" w:cs="宋体"/>
                <w:sz w:val="17"/>
                <w:szCs w:val="17"/>
              </w:rPr>
            </w:pPr>
            <w:r>
              <w:rPr>
                <w:rFonts w:ascii="宋体" w:hAnsi="宋体" w:eastAsia="宋体" w:cs="宋体"/>
                <w:spacing w:val="8"/>
                <w:sz w:val="17"/>
                <w:szCs w:val="17"/>
              </w:rPr>
              <w:t>安全文明施工</w:t>
            </w:r>
          </w:p>
        </w:tc>
        <w:tc>
          <w:tcPr>
            <w:tcW w:w="1869" w:type="dxa"/>
            <w:vAlign w:val="top"/>
          </w:tcPr>
          <w:p w14:paraId="010A1F3E">
            <w:pPr>
              <w:pStyle w:val="7"/>
            </w:pPr>
          </w:p>
        </w:tc>
        <w:tc>
          <w:tcPr>
            <w:tcW w:w="748" w:type="dxa"/>
            <w:vAlign w:val="top"/>
          </w:tcPr>
          <w:p w14:paraId="377FF34C">
            <w:pPr>
              <w:pStyle w:val="7"/>
            </w:pPr>
          </w:p>
        </w:tc>
        <w:tc>
          <w:tcPr>
            <w:tcW w:w="997" w:type="dxa"/>
            <w:vAlign w:val="top"/>
          </w:tcPr>
          <w:p w14:paraId="3185A9B9">
            <w:pPr>
              <w:pStyle w:val="7"/>
            </w:pPr>
          </w:p>
        </w:tc>
        <w:tc>
          <w:tcPr>
            <w:tcW w:w="712" w:type="dxa"/>
            <w:vAlign w:val="top"/>
          </w:tcPr>
          <w:p w14:paraId="03744245">
            <w:pPr>
              <w:pStyle w:val="7"/>
            </w:pPr>
          </w:p>
        </w:tc>
        <w:tc>
          <w:tcPr>
            <w:tcW w:w="852" w:type="dxa"/>
            <w:vAlign w:val="top"/>
          </w:tcPr>
          <w:p w14:paraId="7A9C93F0">
            <w:pPr>
              <w:pStyle w:val="7"/>
            </w:pPr>
          </w:p>
        </w:tc>
        <w:tc>
          <w:tcPr>
            <w:tcW w:w="849" w:type="dxa"/>
            <w:tcBorders>
              <w:right w:val="single" w:color="000000" w:sz="12" w:space="0"/>
            </w:tcBorders>
            <w:vAlign w:val="top"/>
          </w:tcPr>
          <w:p w14:paraId="747270BE">
            <w:pPr>
              <w:pStyle w:val="7"/>
            </w:pPr>
          </w:p>
        </w:tc>
      </w:tr>
      <w:tr w14:paraId="2E6E89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trPr>
        <w:tc>
          <w:tcPr>
            <w:tcW w:w="869" w:type="dxa"/>
            <w:tcBorders>
              <w:left w:val="single" w:color="000000" w:sz="10" w:space="0"/>
            </w:tcBorders>
            <w:vAlign w:val="top"/>
          </w:tcPr>
          <w:p w14:paraId="55C69BB1">
            <w:pPr>
              <w:spacing w:before="199" w:line="188" w:lineRule="auto"/>
              <w:ind w:left="386"/>
              <w:rPr>
                <w:rFonts w:ascii="宋体" w:hAnsi="宋体" w:eastAsia="宋体" w:cs="宋体"/>
                <w:sz w:val="17"/>
                <w:szCs w:val="17"/>
              </w:rPr>
            </w:pPr>
            <w:r>
              <w:rPr>
                <w:rFonts w:ascii="宋体" w:hAnsi="宋体" w:eastAsia="宋体" w:cs="宋体"/>
                <w:sz w:val="17"/>
                <w:szCs w:val="17"/>
              </w:rPr>
              <w:t>2</w:t>
            </w:r>
          </w:p>
        </w:tc>
        <w:tc>
          <w:tcPr>
            <w:tcW w:w="1346" w:type="dxa"/>
            <w:vAlign w:val="top"/>
          </w:tcPr>
          <w:p w14:paraId="5784B7CC">
            <w:pPr>
              <w:spacing w:before="198" w:line="189" w:lineRule="auto"/>
              <w:ind w:left="120"/>
              <w:rPr>
                <w:rFonts w:ascii="宋体" w:hAnsi="宋体" w:eastAsia="宋体" w:cs="宋体"/>
                <w:sz w:val="17"/>
                <w:szCs w:val="17"/>
              </w:rPr>
            </w:pPr>
            <w:r>
              <w:rPr>
                <w:rFonts w:ascii="宋体" w:hAnsi="宋体" w:eastAsia="宋体" w:cs="宋体"/>
                <w:spacing w:val="4"/>
                <w:sz w:val="17"/>
                <w:szCs w:val="17"/>
              </w:rPr>
              <w:t>031302001002</w:t>
            </w:r>
          </w:p>
        </w:tc>
        <w:tc>
          <w:tcPr>
            <w:tcW w:w="1929" w:type="dxa"/>
            <w:gridSpan w:val="2"/>
            <w:vAlign w:val="top"/>
          </w:tcPr>
          <w:p w14:paraId="3E5877E7">
            <w:pPr>
              <w:spacing w:before="78" w:line="213" w:lineRule="auto"/>
              <w:ind w:left="33" w:right="106" w:hanging="16"/>
              <w:rPr>
                <w:rFonts w:ascii="宋体" w:hAnsi="宋体" w:eastAsia="宋体" w:cs="宋体"/>
                <w:sz w:val="17"/>
                <w:szCs w:val="17"/>
              </w:rPr>
            </w:pPr>
            <w:r>
              <w:rPr>
                <w:rFonts w:ascii="宋体" w:hAnsi="宋体" w:eastAsia="宋体" w:cs="宋体"/>
                <w:spacing w:val="9"/>
                <w:sz w:val="17"/>
                <w:szCs w:val="17"/>
              </w:rPr>
              <w:t>其中：环境保护费、文</w:t>
            </w:r>
            <w:r>
              <w:rPr>
                <w:rFonts w:ascii="宋体" w:hAnsi="宋体" w:eastAsia="宋体" w:cs="宋体"/>
                <w:sz w:val="17"/>
                <w:szCs w:val="17"/>
              </w:rPr>
              <w:t xml:space="preserve"> </w:t>
            </w:r>
            <w:r>
              <w:rPr>
                <w:rFonts w:ascii="宋体" w:hAnsi="宋体" w:eastAsia="宋体" w:cs="宋体"/>
                <w:spacing w:val="7"/>
                <w:sz w:val="17"/>
                <w:szCs w:val="17"/>
              </w:rPr>
              <w:t>明施工费、安全施工费</w:t>
            </w:r>
          </w:p>
        </w:tc>
        <w:tc>
          <w:tcPr>
            <w:tcW w:w="1869" w:type="dxa"/>
            <w:vAlign w:val="top"/>
          </w:tcPr>
          <w:p w14:paraId="417FB570">
            <w:pPr>
              <w:spacing w:before="78" w:line="213" w:lineRule="auto"/>
              <w:ind w:left="19" w:right="133" w:firstLine="2"/>
              <w:rPr>
                <w:rFonts w:ascii="宋体" w:hAnsi="宋体" w:eastAsia="宋体" w:cs="宋体"/>
                <w:sz w:val="17"/>
                <w:szCs w:val="17"/>
              </w:rPr>
            </w:pPr>
            <w:r>
              <w:rPr>
                <w:rFonts w:ascii="宋体" w:hAnsi="宋体" w:eastAsia="宋体" w:cs="宋体"/>
                <w:spacing w:val="8"/>
                <w:sz w:val="17"/>
                <w:szCs w:val="17"/>
              </w:rPr>
              <w:t>分部分项人工费+单价</w:t>
            </w:r>
            <w:r>
              <w:rPr>
                <w:rFonts w:ascii="宋体" w:hAnsi="宋体" w:eastAsia="宋体" w:cs="宋体"/>
                <w:spacing w:val="2"/>
                <w:sz w:val="17"/>
                <w:szCs w:val="17"/>
              </w:rPr>
              <w:t xml:space="preserve"> </w:t>
            </w:r>
            <w:r>
              <w:rPr>
                <w:rFonts w:ascii="宋体" w:hAnsi="宋体" w:eastAsia="宋体" w:cs="宋体"/>
                <w:spacing w:val="8"/>
                <w:sz w:val="17"/>
                <w:szCs w:val="17"/>
              </w:rPr>
              <w:t>措施项目人工费</w:t>
            </w:r>
          </w:p>
        </w:tc>
        <w:tc>
          <w:tcPr>
            <w:tcW w:w="748" w:type="dxa"/>
            <w:vAlign w:val="top"/>
          </w:tcPr>
          <w:p w14:paraId="3B95DBBB">
            <w:pPr>
              <w:spacing w:before="199"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368D4407">
            <w:pPr>
              <w:pStyle w:val="7"/>
            </w:pPr>
          </w:p>
        </w:tc>
        <w:tc>
          <w:tcPr>
            <w:tcW w:w="712" w:type="dxa"/>
            <w:vAlign w:val="top"/>
          </w:tcPr>
          <w:p w14:paraId="20F494CA">
            <w:pPr>
              <w:pStyle w:val="7"/>
            </w:pPr>
          </w:p>
        </w:tc>
        <w:tc>
          <w:tcPr>
            <w:tcW w:w="852" w:type="dxa"/>
            <w:vAlign w:val="top"/>
          </w:tcPr>
          <w:p w14:paraId="5FE2F6E8">
            <w:pPr>
              <w:pStyle w:val="7"/>
            </w:pPr>
          </w:p>
        </w:tc>
        <w:tc>
          <w:tcPr>
            <w:tcW w:w="849" w:type="dxa"/>
            <w:tcBorders>
              <w:right w:val="single" w:color="000000" w:sz="12" w:space="0"/>
            </w:tcBorders>
            <w:vAlign w:val="top"/>
          </w:tcPr>
          <w:p w14:paraId="2A7A4450">
            <w:pPr>
              <w:pStyle w:val="7"/>
            </w:pPr>
          </w:p>
        </w:tc>
      </w:tr>
      <w:tr w14:paraId="09E146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869" w:type="dxa"/>
            <w:tcBorders>
              <w:left w:val="single" w:color="000000" w:sz="10" w:space="0"/>
            </w:tcBorders>
            <w:vAlign w:val="top"/>
          </w:tcPr>
          <w:p w14:paraId="15446C60">
            <w:pPr>
              <w:spacing w:before="198" w:line="188" w:lineRule="auto"/>
              <w:ind w:left="387"/>
              <w:rPr>
                <w:rFonts w:ascii="宋体" w:hAnsi="宋体" w:eastAsia="宋体" w:cs="宋体"/>
                <w:sz w:val="17"/>
                <w:szCs w:val="17"/>
              </w:rPr>
            </w:pPr>
            <w:r>
              <w:rPr>
                <w:rFonts w:ascii="宋体" w:hAnsi="宋体" w:eastAsia="宋体" w:cs="宋体"/>
                <w:sz w:val="17"/>
                <w:szCs w:val="17"/>
              </w:rPr>
              <w:t>3</w:t>
            </w:r>
          </w:p>
        </w:tc>
        <w:tc>
          <w:tcPr>
            <w:tcW w:w="1346" w:type="dxa"/>
            <w:vAlign w:val="top"/>
          </w:tcPr>
          <w:p w14:paraId="131B3A55">
            <w:pPr>
              <w:spacing w:before="197" w:line="189" w:lineRule="auto"/>
              <w:ind w:left="120"/>
              <w:rPr>
                <w:rFonts w:ascii="宋体" w:hAnsi="宋体" w:eastAsia="宋体" w:cs="宋体"/>
                <w:sz w:val="17"/>
                <w:szCs w:val="17"/>
              </w:rPr>
            </w:pPr>
            <w:r>
              <w:rPr>
                <w:rFonts w:ascii="宋体" w:hAnsi="宋体" w:eastAsia="宋体" w:cs="宋体"/>
                <w:spacing w:val="4"/>
                <w:sz w:val="17"/>
                <w:szCs w:val="17"/>
              </w:rPr>
              <w:t>031302001003</w:t>
            </w:r>
          </w:p>
        </w:tc>
        <w:tc>
          <w:tcPr>
            <w:tcW w:w="1929" w:type="dxa"/>
            <w:gridSpan w:val="2"/>
            <w:vAlign w:val="top"/>
          </w:tcPr>
          <w:p w14:paraId="36C6B77A">
            <w:pPr>
              <w:spacing w:before="168" w:line="230" w:lineRule="auto"/>
              <w:ind w:left="17"/>
              <w:rPr>
                <w:rFonts w:ascii="宋体" w:hAnsi="宋体" w:eastAsia="宋体" w:cs="宋体"/>
                <w:sz w:val="17"/>
                <w:szCs w:val="17"/>
              </w:rPr>
            </w:pPr>
            <w:r>
              <w:rPr>
                <w:rFonts w:ascii="宋体" w:hAnsi="宋体" w:eastAsia="宋体" w:cs="宋体"/>
                <w:spacing w:val="8"/>
                <w:sz w:val="17"/>
                <w:szCs w:val="17"/>
              </w:rPr>
              <w:t>其中：临时设施费</w:t>
            </w:r>
          </w:p>
        </w:tc>
        <w:tc>
          <w:tcPr>
            <w:tcW w:w="1869" w:type="dxa"/>
            <w:vAlign w:val="top"/>
          </w:tcPr>
          <w:p w14:paraId="45F84837">
            <w:pPr>
              <w:spacing w:before="78" w:line="213" w:lineRule="auto"/>
              <w:ind w:left="19" w:right="133" w:firstLine="2"/>
              <w:rPr>
                <w:rFonts w:ascii="宋体" w:hAnsi="宋体" w:eastAsia="宋体" w:cs="宋体"/>
                <w:sz w:val="17"/>
                <w:szCs w:val="17"/>
              </w:rPr>
            </w:pPr>
            <w:r>
              <w:rPr>
                <w:rFonts w:ascii="宋体" w:hAnsi="宋体" w:eastAsia="宋体" w:cs="宋体"/>
                <w:spacing w:val="8"/>
                <w:sz w:val="17"/>
                <w:szCs w:val="17"/>
              </w:rPr>
              <w:t>分部分项人工费+单价</w:t>
            </w:r>
            <w:r>
              <w:rPr>
                <w:rFonts w:ascii="宋体" w:hAnsi="宋体" w:eastAsia="宋体" w:cs="宋体"/>
                <w:spacing w:val="2"/>
                <w:sz w:val="17"/>
                <w:szCs w:val="17"/>
              </w:rPr>
              <w:t xml:space="preserve"> </w:t>
            </w:r>
            <w:r>
              <w:rPr>
                <w:rFonts w:ascii="宋体" w:hAnsi="宋体" w:eastAsia="宋体" w:cs="宋体"/>
                <w:spacing w:val="8"/>
                <w:sz w:val="17"/>
                <w:szCs w:val="17"/>
              </w:rPr>
              <w:t>措施项目人工费</w:t>
            </w:r>
          </w:p>
        </w:tc>
        <w:tc>
          <w:tcPr>
            <w:tcW w:w="748" w:type="dxa"/>
            <w:vAlign w:val="top"/>
          </w:tcPr>
          <w:p w14:paraId="34C59A07">
            <w:pPr>
              <w:spacing w:before="198" w:line="189" w:lineRule="auto"/>
              <w:ind w:right="12"/>
              <w:jc w:val="right"/>
              <w:rPr>
                <w:rFonts w:ascii="宋体" w:hAnsi="宋体" w:eastAsia="宋体" w:cs="宋体"/>
                <w:sz w:val="17"/>
                <w:szCs w:val="17"/>
              </w:rPr>
            </w:pPr>
            <w:r>
              <w:rPr>
                <w:rFonts w:ascii="宋体" w:hAnsi="宋体" w:eastAsia="宋体" w:cs="宋体"/>
                <w:spacing w:val="-1"/>
                <w:sz w:val="17"/>
                <w:szCs w:val="17"/>
              </w:rPr>
              <w:t>1.61</w:t>
            </w:r>
          </w:p>
        </w:tc>
        <w:tc>
          <w:tcPr>
            <w:tcW w:w="997" w:type="dxa"/>
            <w:vAlign w:val="top"/>
          </w:tcPr>
          <w:p w14:paraId="4CB10BBD">
            <w:pPr>
              <w:pStyle w:val="7"/>
            </w:pPr>
          </w:p>
        </w:tc>
        <w:tc>
          <w:tcPr>
            <w:tcW w:w="712" w:type="dxa"/>
            <w:vAlign w:val="top"/>
          </w:tcPr>
          <w:p w14:paraId="1A636AAD">
            <w:pPr>
              <w:pStyle w:val="7"/>
            </w:pPr>
          </w:p>
        </w:tc>
        <w:tc>
          <w:tcPr>
            <w:tcW w:w="852" w:type="dxa"/>
            <w:vAlign w:val="top"/>
          </w:tcPr>
          <w:p w14:paraId="21EFFC8C">
            <w:pPr>
              <w:pStyle w:val="7"/>
            </w:pPr>
          </w:p>
        </w:tc>
        <w:tc>
          <w:tcPr>
            <w:tcW w:w="849" w:type="dxa"/>
            <w:tcBorders>
              <w:right w:val="single" w:color="000000" w:sz="12" w:space="0"/>
            </w:tcBorders>
            <w:vAlign w:val="top"/>
          </w:tcPr>
          <w:p w14:paraId="3DA9F5D6">
            <w:pPr>
              <w:pStyle w:val="7"/>
            </w:pPr>
          </w:p>
        </w:tc>
      </w:tr>
      <w:tr w14:paraId="62920E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59" w:hRule="atLeast"/>
        </w:trPr>
        <w:tc>
          <w:tcPr>
            <w:tcW w:w="869" w:type="dxa"/>
            <w:tcBorders>
              <w:left w:val="single" w:color="000000" w:sz="10" w:space="0"/>
            </w:tcBorders>
            <w:vAlign w:val="top"/>
          </w:tcPr>
          <w:p w14:paraId="3A506715">
            <w:pPr>
              <w:pStyle w:val="7"/>
              <w:spacing w:line="366" w:lineRule="auto"/>
            </w:pPr>
          </w:p>
          <w:p w14:paraId="584FEFA7">
            <w:pPr>
              <w:spacing w:before="55" w:line="188" w:lineRule="auto"/>
              <w:ind w:left="383"/>
              <w:rPr>
                <w:rFonts w:ascii="宋体" w:hAnsi="宋体" w:eastAsia="宋体" w:cs="宋体"/>
                <w:sz w:val="17"/>
                <w:szCs w:val="17"/>
              </w:rPr>
            </w:pPr>
            <w:r>
              <w:rPr>
                <w:rFonts w:ascii="宋体" w:hAnsi="宋体" w:eastAsia="宋体" w:cs="宋体"/>
                <w:sz w:val="17"/>
                <w:szCs w:val="17"/>
              </w:rPr>
              <w:t>4</w:t>
            </w:r>
          </w:p>
        </w:tc>
        <w:tc>
          <w:tcPr>
            <w:tcW w:w="1346" w:type="dxa"/>
            <w:vAlign w:val="top"/>
          </w:tcPr>
          <w:p w14:paraId="224087A8">
            <w:pPr>
              <w:pStyle w:val="7"/>
              <w:spacing w:line="365" w:lineRule="auto"/>
            </w:pPr>
          </w:p>
          <w:p w14:paraId="7043D68D">
            <w:pPr>
              <w:spacing w:before="55" w:line="189" w:lineRule="auto"/>
              <w:ind w:left="120"/>
              <w:rPr>
                <w:rFonts w:ascii="宋体" w:hAnsi="宋体" w:eastAsia="宋体" w:cs="宋体"/>
                <w:sz w:val="17"/>
                <w:szCs w:val="17"/>
              </w:rPr>
            </w:pPr>
            <w:r>
              <w:rPr>
                <w:rFonts w:ascii="宋体" w:hAnsi="宋体" w:eastAsia="宋体" w:cs="宋体"/>
                <w:spacing w:val="4"/>
                <w:sz w:val="17"/>
                <w:szCs w:val="17"/>
              </w:rPr>
              <w:t>031302002001</w:t>
            </w:r>
          </w:p>
        </w:tc>
        <w:tc>
          <w:tcPr>
            <w:tcW w:w="1929" w:type="dxa"/>
            <w:gridSpan w:val="2"/>
            <w:vAlign w:val="top"/>
          </w:tcPr>
          <w:p w14:paraId="004968F6">
            <w:pPr>
              <w:pStyle w:val="7"/>
              <w:spacing w:line="336" w:lineRule="auto"/>
            </w:pPr>
          </w:p>
          <w:p w14:paraId="4E72BC77">
            <w:pPr>
              <w:spacing w:before="55" w:line="230" w:lineRule="auto"/>
              <w:ind w:left="19"/>
              <w:rPr>
                <w:rFonts w:ascii="宋体" w:hAnsi="宋体" w:eastAsia="宋体" w:cs="宋体"/>
                <w:sz w:val="17"/>
                <w:szCs w:val="17"/>
              </w:rPr>
            </w:pPr>
            <w:r>
              <w:rPr>
                <w:rFonts w:ascii="宋体" w:hAnsi="宋体" w:eastAsia="宋体" w:cs="宋体"/>
                <w:spacing w:val="8"/>
                <w:sz w:val="17"/>
                <w:szCs w:val="17"/>
              </w:rPr>
              <w:t>夜间施工增加费</w:t>
            </w:r>
          </w:p>
        </w:tc>
        <w:tc>
          <w:tcPr>
            <w:tcW w:w="1869" w:type="dxa"/>
            <w:vAlign w:val="top"/>
          </w:tcPr>
          <w:p w14:paraId="48AFD37A">
            <w:pPr>
              <w:pStyle w:val="7"/>
            </w:pPr>
          </w:p>
        </w:tc>
        <w:tc>
          <w:tcPr>
            <w:tcW w:w="748" w:type="dxa"/>
            <w:vAlign w:val="top"/>
          </w:tcPr>
          <w:p w14:paraId="321A098E">
            <w:pPr>
              <w:pStyle w:val="7"/>
              <w:spacing w:line="366" w:lineRule="auto"/>
            </w:pPr>
          </w:p>
          <w:p w14:paraId="6E1719BD">
            <w:pPr>
              <w:spacing w:before="55"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1BB92D06">
            <w:pPr>
              <w:pStyle w:val="7"/>
            </w:pPr>
          </w:p>
        </w:tc>
        <w:tc>
          <w:tcPr>
            <w:tcW w:w="712" w:type="dxa"/>
            <w:vAlign w:val="top"/>
          </w:tcPr>
          <w:p w14:paraId="421B7F1C">
            <w:pPr>
              <w:pStyle w:val="7"/>
            </w:pPr>
          </w:p>
        </w:tc>
        <w:tc>
          <w:tcPr>
            <w:tcW w:w="852" w:type="dxa"/>
            <w:vAlign w:val="top"/>
          </w:tcPr>
          <w:p w14:paraId="5D75B845">
            <w:pPr>
              <w:pStyle w:val="7"/>
            </w:pPr>
          </w:p>
        </w:tc>
        <w:tc>
          <w:tcPr>
            <w:tcW w:w="849" w:type="dxa"/>
            <w:tcBorders>
              <w:right w:val="single" w:color="000000" w:sz="12" w:space="0"/>
            </w:tcBorders>
            <w:vAlign w:val="top"/>
          </w:tcPr>
          <w:p w14:paraId="368318CD">
            <w:pPr>
              <w:spacing w:before="124" w:line="195" w:lineRule="auto"/>
              <w:ind w:left="100" w:right="14"/>
              <w:rPr>
                <w:rFonts w:ascii="宋体" w:hAnsi="宋体" w:eastAsia="宋体" w:cs="宋体"/>
                <w:sz w:val="17"/>
                <w:szCs w:val="17"/>
              </w:rPr>
            </w:pPr>
            <w:r>
              <w:rPr>
                <w:rFonts w:ascii="宋体" w:hAnsi="宋体" w:eastAsia="宋体" w:cs="宋体"/>
                <w:spacing w:val="7"/>
                <w:sz w:val="17"/>
                <w:szCs w:val="17"/>
              </w:rPr>
              <w:t>按实际发</w:t>
            </w:r>
            <w:r>
              <w:rPr>
                <w:rFonts w:ascii="宋体" w:hAnsi="宋体" w:eastAsia="宋体" w:cs="宋体"/>
                <w:spacing w:val="1"/>
                <w:sz w:val="17"/>
                <w:szCs w:val="17"/>
              </w:rPr>
              <w:t xml:space="preserve"> </w:t>
            </w:r>
            <w:r>
              <w:rPr>
                <w:rFonts w:ascii="宋体" w:hAnsi="宋体" w:eastAsia="宋体" w:cs="宋体"/>
                <w:spacing w:val="-3"/>
                <w:sz w:val="17"/>
                <w:szCs w:val="17"/>
              </w:rPr>
              <w:t>生计取，</w:t>
            </w:r>
          </w:p>
          <w:p w14:paraId="7495DB61">
            <w:pPr>
              <w:spacing w:line="213" w:lineRule="auto"/>
              <w:ind w:left="278" w:right="14" w:hanging="176"/>
              <w:rPr>
                <w:rFonts w:ascii="宋体" w:hAnsi="宋体" w:eastAsia="宋体" w:cs="宋体"/>
                <w:sz w:val="17"/>
                <w:szCs w:val="17"/>
              </w:rPr>
            </w:pPr>
            <w:r>
              <w:rPr>
                <w:rFonts w:ascii="宋体" w:hAnsi="宋体" w:eastAsia="宋体" w:cs="宋体"/>
                <w:spacing w:val="7"/>
                <w:sz w:val="17"/>
                <w:szCs w:val="17"/>
              </w:rPr>
              <w:t>不发生不</w:t>
            </w:r>
            <w:r>
              <w:rPr>
                <w:rFonts w:ascii="宋体" w:hAnsi="宋体" w:eastAsia="宋体" w:cs="宋体"/>
                <w:sz w:val="17"/>
                <w:szCs w:val="17"/>
              </w:rPr>
              <w:t xml:space="preserve"> </w:t>
            </w:r>
            <w:r>
              <w:rPr>
                <w:rFonts w:ascii="宋体" w:hAnsi="宋体" w:eastAsia="宋体" w:cs="宋体"/>
                <w:spacing w:val="-2"/>
                <w:sz w:val="17"/>
                <w:szCs w:val="17"/>
              </w:rPr>
              <w:t>计取。</w:t>
            </w:r>
          </w:p>
        </w:tc>
      </w:tr>
      <w:tr w14:paraId="1D460A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869" w:type="dxa"/>
            <w:tcBorders>
              <w:left w:val="single" w:color="000000" w:sz="10" w:space="0"/>
            </w:tcBorders>
            <w:vAlign w:val="top"/>
          </w:tcPr>
          <w:p w14:paraId="199A780B">
            <w:pPr>
              <w:spacing w:before="200" w:line="187" w:lineRule="auto"/>
              <w:ind w:left="387"/>
              <w:rPr>
                <w:rFonts w:ascii="宋体" w:hAnsi="宋体" w:eastAsia="宋体" w:cs="宋体"/>
                <w:sz w:val="17"/>
                <w:szCs w:val="17"/>
              </w:rPr>
            </w:pPr>
            <w:r>
              <w:rPr>
                <w:rFonts w:ascii="宋体" w:hAnsi="宋体" w:eastAsia="宋体" w:cs="宋体"/>
                <w:sz w:val="17"/>
                <w:szCs w:val="17"/>
              </w:rPr>
              <w:t>5</w:t>
            </w:r>
          </w:p>
        </w:tc>
        <w:tc>
          <w:tcPr>
            <w:tcW w:w="1346" w:type="dxa"/>
            <w:vAlign w:val="top"/>
          </w:tcPr>
          <w:p w14:paraId="656AA3C8">
            <w:pPr>
              <w:spacing w:before="198" w:line="189" w:lineRule="auto"/>
              <w:ind w:left="120"/>
              <w:rPr>
                <w:rFonts w:ascii="宋体" w:hAnsi="宋体" w:eastAsia="宋体" w:cs="宋体"/>
                <w:sz w:val="17"/>
                <w:szCs w:val="17"/>
              </w:rPr>
            </w:pPr>
            <w:r>
              <w:rPr>
                <w:rFonts w:ascii="宋体" w:hAnsi="宋体" w:eastAsia="宋体" w:cs="宋体"/>
                <w:spacing w:val="4"/>
                <w:sz w:val="17"/>
                <w:szCs w:val="17"/>
              </w:rPr>
              <w:t>031302004001</w:t>
            </w:r>
          </w:p>
        </w:tc>
        <w:tc>
          <w:tcPr>
            <w:tcW w:w="1929" w:type="dxa"/>
            <w:gridSpan w:val="2"/>
            <w:vAlign w:val="top"/>
          </w:tcPr>
          <w:p w14:paraId="3B205B84">
            <w:pPr>
              <w:spacing w:before="168" w:line="230" w:lineRule="auto"/>
              <w:ind w:left="19"/>
              <w:rPr>
                <w:rFonts w:ascii="宋体" w:hAnsi="宋体" w:eastAsia="宋体" w:cs="宋体"/>
                <w:sz w:val="17"/>
                <w:szCs w:val="17"/>
              </w:rPr>
            </w:pPr>
            <w:r>
              <w:rPr>
                <w:rFonts w:ascii="宋体" w:hAnsi="宋体" w:eastAsia="宋体" w:cs="宋体"/>
                <w:spacing w:val="7"/>
                <w:sz w:val="17"/>
                <w:szCs w:val="17"/>
              </w:rPr>
              <w:t>二次搬运费</w:t>
            </w:r>
          </w:p>
        </w:tc>
        <w:tc>
          <w:tcPr>
            <w:tcW w:w="1869" w:type="dxa"/>
            <w:vAlign w:val="top"/>
          </w:tcPr>
          <w:p w14:paraId="08876126">
            <w:pPr>
              <w:spacing w:before="79" w:line="213" w:lineRule="auto"/>
              <w:ind w:left="19" w:right="133" w:firstLine="2"/>
              <w:rPr>
                <w:rFonts w:ascii="宋体" w:hAnsi="宋体" w:eastAsia="宋体" w:cs="宋体"/>
                <w:sz w:val="17"/>
                <w:szCs w:val="17"/>
              </w:rPr>
            </w:pPr>
            <w:r>
              <w:rPr>
                <w:rFonts w:ascii="宋体" w:hAnsi="宋体" w:eastAsia="宋体" w:cs="宋体"/>
                <w:spacing w:val="8"/>
                <w:sz w:val="17"/>
                <w:szCs w:val="17"/>
              </w:rPr>
              <w:t>分部分项人工费+单价</w:t>
            </w:r>
            <w:r>
              <w:rPr>
                <w:rFonts w:ascii="宋体" w:hAnsi="宋体" w:eastAsia="宋体" w:cs="宋体"/>
                <w:spacing w:val="2"/>
                <w:sz w:val="17"/>
                <w:szCs w:val="17"/>
              </w:rPr>
              <w:t xml:space="preserve"> </w:t>
            </w:r>
            <w:r>
              <w:rPr>
                <w:rFonts w:ascii="宋体" w:hAnsi="宋体" w:eastAsia="宋体" w:cs="宋体"/>
                <w:spacing w:val="8"/>
                <w:sz w:val="17"/>
                <w:szCs w:val="17"/>
              </w:rPr>
              <w:t>措施项目人工费</w:t>
            </w:r>
          </w:p>
        </w:tc>
        <w:tc>
          <w:tcPr>
            <w:tcW w:w="748" w:type="dxa"/>
            <w:vAlign w:val="top"/>
          </w:tcPr>
          <w:p w14:paraId="6611DDDD">
            <w:pPr>
              <w:spacing w:before="199"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6C2F8730">
            <w:pPr>
              <w:pStyle w:val="7"/>
            </w:pPr>
          </w:p>
        </w:tc>
        <w:tc>
          <w:tcPr>
            <w:tcW w:w="712" w:type="dxa"/>
            <w:vAlign w:val="top"/>
          </w:tcPr>
          <w:p w14:paraId="610914F3">
            <w:pPr>
              <w:pStyle w:val="7"/>
            </w:pPr>
          </w:p>
        </w:tc>
        <w:tc>
          <w:tcPr>
            <w:tcW w:w="852" w:type="dxa"/>
            <w:vAlign w:val="top"/>
          </w:tcPr>
          <w:p w14:paraId="04313565">
            <w:pPr>
              <w:pStyle w:val="7"/>
            </w:pPr>
          </w:p>
        </w:tc>
        <w:tc>
          <w:tcPr>
            <w:tcW w:w="849" w:type="dxa"/>
            <w:tcBorders>
              <w:right w:val="single" w:color="000000" w:sz="12" w:space="0"/>
            </w:tcBorders>
            <w:vAlign w:val="top"/>
          </w:tcPr>
          <w:p w14:paraId="25E07CCB">
            <w:pPr>
              <w:pStyle w:val="7"/>
            </w:pPr>
          </w:p>
        </w:tc>
      </w:tr>
      <w:tr w14:paraId="4070C6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09" w:hRule="atLeast"/>
        </w:trPr>
        <w:tc>
          <w:tcPr>
            <w:tcW w:w="869" w:type="dxa"/>
            <w:tcBorders>
              <w:left w:val="single" w:color="000000" w:sz="10" w:space="0"/>
            </w:tcBorders>
            <w:vAlign w:val="top"/>
          </w:tcPr>
          <w:p w14:paraId="5AAA3ED7">
            <w:pPr>
              <w:pStyle w:val="7"/>
              <w:spacing w:line="259" w:lineRule="auto"/>
            </w:pPr>
          </w:p>
          <w:p w14:paraId="76C771FC">
            <w:pPr>
              <w:pStyle w:val="7"/>
              <w:spacing w:line="259" w:lineRule="auto"/>
            </w:pPr>
          </w:p>
          <w:p w14:paraId="10AA88CF">
            <w:pPr>
              <w:pStyle w:val="7"/>
              <w:spacing w:line="259" w:lineRule="auto"/>
            </w:pPr>
          </w:p>
          <w:p w14:paraId="277D806A">
            <w:pPr>
              <w:pStyle w:val="7"/>
              <w:spacing w:line="260" w:lineRule="auto"/>
            </w:pPr>
          </w:p>
          <w:p w14:paraId="18DC23C5">
            <w:pPr>
              <w:spacing w:before="56" w:line="188" w:lineRule="auto"/>
              <w:ind w:left="385"/>
              <w:rPr>
                <w:rFonts w:ascii="宋体" w:hAnsi="宋体" w:eastAsia="宋体" w:cs="宋体"/>
                <w:sz w:val="17"/>
                <w:szCs w:val="17"/>
              </w:rPr>
            </w:pPr>
            <w:r>
              <w:rPr>
                <w:rFonts w:ascii="宋体" w:hAnsi="宋体" w:eastAsia="宋体" w:cs="宋体"/>
                <w:sz w:val="17"/>
                <w:szCs w:val="17"/>
              </w:rPr>
              <w:t>6</w:t>
            </w:r>
          </w:p>
        </w:tc>
        <w:tc>
          <w:tcPr>
            <w:tcW w:w="1346" w:type="dxa"/>
            <w:vAlign w:val="top"/>
          </w:tcPr>
          <w:p w14:paraId="1383D420">
            <w:pPr>
              <w:pStyle w:val="7"/>
              <w:spacing w:line="259" w:lineRule="auto"/>
            </w:pPr>
          </w:p>
          <w:p w14:paraId="52E309EE">
            <w:pPr>
              <w:pStyle w:val="7"/>
              <w:spacing w:line="259" w:lineRule="auto"/>
            </w:pPr>
          </w:p>
          <w:p w14:paraId="2D716A00">
            <w:pPr>
              <w:pStyle w:val="7"/>
              <w:spacing w:line="259" w:lineRule="auto"/>
            </w:pPr>
          </w:p>
          <w:p w14:paraId="494EEC34">
            <w:pPr>
              <w:pStyle w:val="7"/>
              <w:spacing w:line="259" w:lineRule="auto"/>
            </w:pPr>
          </w:p>
          <w:p w14:paraId="4BBF5449">
            <w:pPr>
              <w:spacing w:before="56" w:line="189" w:lineRule="auto"/>
              <w:ind w:left="120"/>
              <w:rPr>
                <w:rFonts w:ascii="宋体" w:hAnsi="宋体" w:eastAsia="宋体" w:cs="宋体"/>
                <w:sz w:val="17"/>
                <w:szCs w:val="17"/>
              </w:rPr>
            </w:pPr>
            <w:r>
              <w:rPr>
                <w:rFonts w:ascii="宋体" w:hAnsi="宋体" w:eastAsia="宋体" w:cs="宋体"/>
                <w:spacing w:val="4"/>
                <w:sz w:val="17"/>
                <w:szCs w:val="17"/>
              </w:rPr>
              <w:t>031302005001</w:t>
            </w:r>
          </w:p>
        </w:tc>
        <w:tc>
          <w:tcPr>
            <w:tcW w:w="1929" w:type="dxa"/>
            <w:gridSpan w:val="2"/>
            <w:vAlign w:val="top"/>
          </w:tcPr>
          <w:p w14:paraId="542D04A3">
            <w:pPr>
              <w:pStyle w:val="7"/>
              <w:spacing w:line="251" w:lineRule="auto"/>
            </w:pPr>
          </w:p>
          <w:p w14:paraId="1374D2F8">
            <w:pPr>
              <w:pStyle w:val="7"/>
              <w:spacing w:line="252" w:lineRule="auto"/>
            </w:pPr>
          </w:p>
          <w:p w14:paraId="347B7576">
            <w:pPr>
              <w:pStyle w:val="7"/>
              <w:spacing w:line="252" w:lineRule="auto"/>
            </w:pPr>
          </w:p>
          <w:p w14:paraId="34FE7B10">
            <w:pPr>
              <w:pStyle w:val="7"/>
              <w:spacing w:line="252" w:lineRule="auto"/>
            </w:pPr>
          </w:p>
          <w:p w14:paraId="6CC78E3F">
            <w:pPr>
              <w:spacing w:before="55" w:line="230" w:lineRule="auto"/>
              <w:ind w:left="20"/>
              <w:rPr>
                <w:rFonts w:ascii="宋体" w:hAnsi="宋体" w:eastAsia="宋体" w:cs="宋体"/>
                <w:sz w:val="17"/>
                <w:szCs w:val="17"/>
              </w:rPr>
            </w:pPr>
            <w:r>
              <w:rPr>
                <w:rFonts w:ascii="宋体" w:hAnsi="宋体" w:eastAsia="宋体" w:cs="宋体"/>
                <w:spacing w:val="8"/>
                <w:sz w:val="17"/>
                <w:szCs w:val="17"/>
              </w:rPr>
              <w:t>冬雨季施工增加费</w:t>
            </w:r>
          </w:p>
        </w:tc>
        <w:tc>
          <w:tcPr>
            <w:tcW w:w="1869" w:type="dxa"/>
            <w:vAlign w:val="top"/>
          </w:tcPr>
          <w:p w14:paraId="023881D8">
            <w:pPr>
              <w:pStyle w:val="7"/>
            </w:pPr>
          </w:p>
        </w:tc>
        <w:tc>
          <w:tcPr>
            <w:tcW w:w="748" w:type="dxa"/>
            <w:vAlign w:val="top"/>
          </w:tcPr>
          <w:p w14:paraId="6C99E960">
            <w:pPr>
              <w:pStyle w:val="7"/>
              <w:spacing w:line="259" w:lineRule="auto"/>
            </w:pPr>
          </w:p>
          <w:p w14:paraId="34B59B00">
            <w:pPr>
              <w:pStyle w:val="7"/>
              <w:spacing w:line="259" w:lineRule="auto"/>
            </w:pPr>
          </w:p>
          <w:p w14:paraId="08768EE8">
            <w:pPr>
              <w:pStyle w:val="7"/>
              <w:spacing w:line="259" w:lineRule="auto"/>
            </w:pPr>
          </w:p>
          <w:p w14:paraId="1D6D0743">
            <w:pPr>
              <w:pStyle w:val="7"/>
              <w:spacing w:line="260" w:lineRule="auto"/>
            </w:pPr>
          </w:p>
          <w:p w14:paraId="368D9B50">
            <w:pPr>
              <w:spacing w:before="56"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1D22CD00">
            <w:pPr>
              <w:pStyle w:val="7"/>
            </w:pPr>
          </w:p>
        </w:tc>
        <w:tc>
          <w:tcPr>
            <w:tcW w:w="712" w:type="dxa"/>
            <w:vAlign w:val="top"/>
          </w:tcPr>
          <w:p w14:paraId="18D5E2B5">
            <w:pPr>
              <w:pStyle w:val="7"/>
            </w:pPr>
          </w:p>
        </w:tc>
        <w:tc>
          <w:tcPr>
            <w:tcW w:w="852" w:type="dxa"/>
            <w:vAlign w:val="top"/>
          </w:tcPr>
          <w:p w14:paraId="4B7FE090">
            <w:pPr>
              <w:pStyle w:val="7"/>
            </w:pPr>
          </w:p>
        </w:tc>
        <w:tc>
          <w:tcPr>
            <w:tcW w:w="849" w:type="dxa"/>
            <w:tcBorders>
              <w:right w:val="single" w:color="000000" w:sz="12" w:space="0"/>
            </w:tcBorders>
            <w:vAlign w:val="top"/>
          </w:tcPr>
          <w:p w14:paraId="06C4CCEE">
            <w:pPr>
              <w:spacing w:before="261" w:line="199" w:lineRule="auto"/>
              <w:ind w:left="98" w:right="14" w:firstLine="3"/>
              <w:jc w:val="both"/>
              <w:rPr>
                <w:rFonts w:ascii="宋体" w:hAnsi="宋体" w:eastAsia="宋体" w:cs="宋体"/>
                <w:sz w:val="17"/>
                <w:szCs w:val="17"/>
              </w:rPr>
            </w:pPr>
            <w:r>
              <w:rPr>
                <w:rFonts w:ascii="宋体" w:hAnsi="宋体" w:eastAsia="宋体" w:cs="宋体"/>
                <w:spacing w:val="7"/>
                <w:sz w:val="17"/>
                <w:szCs w:val="17"/>
              </w:rPr>
              <w:t>不发生不</w:t>
            </w:r>
            <w:r>
              <w:rPr>
                <w:rFonts w:ascii="宋体" w:hAnsi="宋体" w:eastAsia="宋体" w:cs="宋体"/>
                <w:sz w:val="17"/>
                <w:szCs w:val="17"/>
              </w:rPr>
              <w:t xml:space="preserve"> </w:t>
            </w:r>
            <w:r>
              <w:rPr>
                <w:rFonts w:ascii="宋体" w:hAnsi="宋体" w:eastAsia="宋体" w:cs="宋体"/>
                <w:spacing w:val="8"/>
                <w:sz w:val="17"/>
                <w:szCs w:val="17"/>
              </w:rPr>
              <w:t>计取，在</w:t>
            </w:r>
            <w:r>
              <w:rPr>
                <w:rFonts w:ascii="宋体" w:hAnsi="宋体" w:eastAsia="宋体" w:cs="宋体"/>
                <w:sz w:val="17"/>
                <w:szCs w:val="17"/>
              </w:rPr>
              <w:t xml:space="preserve"> </w:t>
            </w:r>
            <w:r>
              <w:rPr>
                <w:rFonts w:ascii="宋体" w:hAnsi="宋体" w:eastAsia="宋体" w:cs="宋体"/>
                <w:spacing w:val="8"/>
                <w:sz w:val="17"/>
                <w:szCs w:val="17"/>
              </w:rPr>
              <w:t>编制施工</w:t>
            </w:r>
            <w:r>
              <w:rPr>
                <w:rFonts w:ascii="宋体" w:hAnsi="宋体" w:eastAsia="宋体" w:cs="宋体"/>
                <w:sz w:val="17"/>
                <w:szCs w:val="17"/>
              </w:rPr>
              <w:t xml:space="preserve"> </w:t>
            </w:r>
            <w:r>
              <w:rPr>
                <w:rFonts w:ascii="宋体" w:hAnsi="宋体" w:eastAsia="宋体" w:cs="宋体"/>
                <w:spacing w:val="8"/>
                <w:sz w:val="17"/>
                <w:szCs w:val="17"/>
              </w:rPr>
              <w:t>招标文件</w:t>
            </w:r>
            <w:r>
              <w:rPr>
                <w:rFonts w:ascii="宋体" w:hAnsi="宋体" w:eastAsia="宋体" w:cs="宋体"/>
                <w:sz w:val="17"/>
                <w:szCs w:val="17"/>
              </w:rPr>
              <w:t xml:space="preserve"> </w:t>
            </w:r>
            <w:r>
              <w:rPr>
                <w:rFonts w:ascii="宋体" w:hAnsi="宋体" w:eastAsia="宋体" w:cs="宋体"/>
                <w:spacing w:val="8"/>
                <w:sz w:val="17"/>
                <w:szCs w:val="17"/>
              </w:rPr>
              <w:t>时依据工</w:t>
            </w:r>
            <w:r>
              <w:rPr>
                <w:rFonts w:ascii="宋体" w:hAnsi="宋体" w:eastAsia="宋体" w:cs="宋体"/>
                <w:sz w:val="17"/>
                <w:szCs w:val="17"/>
              </w:rPr>
              <w:t xml:space="preserve"> </w:t>
            </w:r>
            <w:r>
              <w:rPr>
                <w:rFonts w:ascii="宋体" w:hAnsi="宋体" w:eastAsia="宋体" w:cs="宋体"/>
                <w:spacing w:val="8"/>
                <w:sz w:val="17"/>
                <w:szCs w:val="17"/>
              </w:rPr>
              <w:t>程实际情</w:t>
            </w:r>
            <w:r>
              <w:rPr>
                <w:rFonts w:ascii="宋体" w:hAnsi="宋体" w:eastAsia="宋体" w:cs="宋体"/>
                <w:sz w:val="17"/>
                <w:szCs w:val="17"/>
              </w:rPr>
              <w:t xml:space="preserve"> </w:t>
            </w:r>
            <w:r>
              <w:rPr>
                <w:rFonts w:ascii="宋体" w:hAnsi="宋体" w:eastAsia="宋体" w:cs="宋体"/>
                <w:spacing w:val="8"/>
                <w:sz w:val="17"/>
                <w:szCs w:val="17"/>
              </w:rPr>
              <w:t>况，结合</w:t>
            </w:r>
            <w:r>
              <w:rPr>
                <w:rFonts w:ascii="宋体" w:hAnsi="宋体" w:eastAsia="宋体" w:cs="宋体"/>
                <w:sz w:val="17"/>
                <w:szCs w:val="17"/>
              </w:rPr>
              <w:t xml:space="preserve"> </w:t>
            </w:r>
            <w:r>
              <w:rPr>
                <w:rFonts w:ascii="宋体" w:hAnsi="宋体" w:eastAsia="宋体" w:cs="宋体"/>
                <w:spacing w:val="8"/>
                <w:sz w:val="17"/>
                <w:szCs w:val="17"/>
              </w:rPr>
              <w:t>市场编制</w:t>
            </w:r>
            <w:r>
              <w:rPr>
                <w:rFonts w:ascii="宋体" w:hAnsi="宋体" w:eastAsia="宋体" w:cs="宋体"/>
                <w:sz w:val="17"/>
                <w:szCs w:val="17"/>
              </w:rPr>
              <w:t xml:space="preserve"> </w:t>
            </w:r>
            <w:r>
              <w:rPr>
                <w:rFonts w:ascii="宋体" w:hAnsi="宋体" w:eastAsia="宋体" w:cs="宋体"/>
                <w:spacing w:val="8"/>
                <w:sz w:val="17"/>
                <w:szCs w:val="17"/>
              </w:rPr>
              <w:t>费用清单</w:t>
            </w:r>
          </w:p>
          <w:p w14:paraId="773EC23C">
            <w:pPr>
              <w:spacing w:before="83" w:line="87" w:lineRule="exact"/>
              <w:jc w:val="right"/>
              <w:rPr>
                <w:rFonts w:ascii="宋体" w:hAnsi="宋体" w:eastAsia="宋体" w:cs="宋体"/>
                <w:sz w:val="17"/>
                <w:szCs w:val="17"/>
              </w:rPr>
            </w:pPr>
            <w:r>
              <w:rPr>
                <w:rFonts w:ascii="宋体" w:hAnsi="宋体" w:eastAsia="宋体" w:cs="宋体"/>
                <w:position w:val="1"/>
                <w:sz w:val="17"/>
                <w:szCs w:val="17"/>
              </w:rPr>
              <w:t>。</w:t>
            </w:r>
          </w:p>
        </w:tc>
      </w:tr>
      <w:tr w14:paraId="59B2E1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869" w:type="dxa"/>
            <w:tcBorders>
              <w:left w:val="single" w:color="000000" w:sz="10" w:space="0"/>
            </w:tcBorders>
            <w:vAlign w:val="top"/>
          </w:tcPr>
          <w:p w14:paraId="7F32263A">
            <w:pPr>
              <w:spacing w:before="200" w:line="187" w:lineRule="auto"/>
              <w:ind w:left="388"/>
              <w:rPr>
                <w:rFonts w:ascii="宋体" w:hAnsi="宋体" w:eastAsia="宋体" w:cs="宋体"/>
                <w:sz w:val="17"/>
                <w:szCs w:val="17"/>
              </w:rPr>
            </w:pPr>
            <w:r>
              <w:rPr>
                <w:rFonts w:ascii="宋体" w:hAnsi="宋体" w:eastAsia="宋体" w:cs="宋体"/>
                <w:sz w:val="17"/>
                <w:szCs w:val="17"/>
              </w:rPr>
              <w:t>7</w:t>
            </w:r>
          </w:p>
        </w:tc>
        <w:tc>
          <w:tcPr>
            <w:tcW w:w="1346" w:type="dxa"/>
            <w:vAlign w:val="top"/>
          </w:tcPr>
          <w:p w14:paraId="3314C3D5">
            <w:pPr>
              <w:spacing w:before="198" w:line="189" w:lineRule="auto"/>
              <w:ind w:left="120"/>
              <w:rPr>
                <w:rFonts w:ascii="宋体" w:hAnsi="宋体" w:eastAsia="宋体" w:cs="宋体"/>
                <w:sz w:val="17"/>
                <w:szCs w:val="17"/>
              </w:rPr>
            </w:pPr>
            <w:r>
              <w:rPr>
                <w:rFonts w:ascii="宋体" w:hAnsi="宋体" w:eastAsia="宋体" w:cs="宋体"/>
                <w:spacing w:val="4"/>
                <w:sz w:val="17"/>
                <w:szCs w:val="17"/>
              </w:rPr>
              <w:t>031302006001</w:t>
            </w:r>
          </w:p>
        </w:tc>
        <w:tc>
          <w:tcPr>
            <w:tcW w:w="1929" w:type="dxa"/>
            <w:gridSpan w:val="2"/>
            <w:vAlign w:val="top"/>
          </w:tcPr>
          <w:p w14:paraId="2A7ED5E0">
            <w:pPr>
              <w:spacing w:before="168" w:line="230" w:lineRule="auto"/>
              <w:ind w:left="36"/>
              <w:rPr>
                <w:rFonts w:ascii="宋体" w:hAnsi="宋体" w:eastAsia="宋体" w:cs="宋体"/>
                <w:sz w:val="17"/>
                <w:szCs w:val="17"/>
              </w:rPr>
            </w:pPr>
            <w:r>
              <w:rPr>
                <w:rFonts w:ascii="宋体" w:hAnsi="宋体" w:eastAsia="宋体" w:cs="宋体"/>
                <w:spacing w:val="7"/>
                <w:sz w:val="17"/>
                <w:szCs w:val="17"/>
              </w:rPr>
              <w:t>已完工程及设备保护费</w:t>
            </w:r>
          </w:p>
        </w:tc>
        <w:tc>
          <w:tcPr>
            <w:tcW w:w="1869" w:type="dxa"/>
            <w:vAlign w:val="top"/>
          </w:tcPr>
          <w:p w14:paraId="0E28C237">
            <w:pPr>
              <w:spacing w:before="78" w:line="213" w:lineRule="auto"/>
              <w:ind w:left="19" w:right="133" w:firstLine="2"/>
              <w:rPr>
                <w:rFonts w:ascii="宋体" w:hAnsi="宋体" w:eastAsia="宋体" w:cs="宋体"/>
                <w:sz w:val="17"/>
                <w:szCs w:val="17"/>
              </w:rPr>
            </w:pPr>
            <w:r>
              <w:rPr>
                <w:rFonts w:ascii="宋体" w:hAnsi="宋体" w:eastAsia="宋体" w:cs="宋体"/>
                <w:spacing w:val="8"/>
                <w:sz w:val="17"/>
                <w:szCs w:val="17"/>
              </w:rPr>
              <w:t>分部分项人工费+单价</w:t>
            </w:r>
            <w:r>
              <w:rPr>
                <w:rFonts w:ascii="宋体" w:hAnsi="宋体" w:eastAsia="宋体" w:cs="宋体"/>
                <w:spacing w:val="2"/>
                <w:sz w:val="17"/>
                <w:szCs w:val="17"/>
              </w:rPr>
              <w:t xml:space="preserve"> </w:t>
            </w:r>
            <w:r>
              <w:rPr>
                <w:rFonts w:ascii="宋体" w:hAnsi="宋体" w:eastAsia="宋体" w:cs="宋体"/>
                <w:spacing w:val="8"/>
                <w:sz w:val="17"/>
                <w:szCs w:val="17"/>
              </w:rPr>
              <w:t>措施项目人工费</w:t>
            </w:r>
          </w:p>
        </w:tc>
        <w:tc>
          <w:tcPr>
            <w:tcW w:w="748" w:type="dxa"/>
            <w:vAlign w:val="top"/>
          </w:tcPr>
          <w:p w14:paraId="08B6D3F7">
            <w:pPr>
              <w:spacing w:before="198" w:line="189" w:lineRule="auto"/>
              <w:ind w:right="12"/>
              <w:jc w:val="right"/>
              <w:rPr>
                <w:rFonts w:ascii="宋体" w:hAnsi="宋体" w:eastAsia="宋体" w:cs="宋体"/>
                <w:sz w:val="17"/>
                <w:szCs w:val="17"/>
              </w:rPr>
            </w:pPr>
            <w:r>
              <w:rPr>
                <w:rFonts w:ascii="宋体" w:hAnsi="宋体" w:eastAsia="宋体" w:cs="宋体"/>
                <w:spacing w:val="2"/>
                <w:sz w:val="17"/>
                <w:szCs w:val="17"/>
              </w:rPr>
              <w:t>0.07</w:t>
            </w:r>
          </w:p>
        </w:tc>
        <w:tc>
          <w:tcPr>
            <w:tcW w:w="997" w:type="dxa"/>
            <w:vAlign w:val="top"/>
          </w:tcPr>
          <w:p w14:paraId="5EFBAEA4">
            <w:pPr>
              <w:pStyle w:val="7"/>
            </w:pPr>
          </w:p>
        </w:tc>
        <w:tc>
          <w:tcPr>
            <w:tcW w:w="712" w:type="dxa"/>
            <w:vAlign w:val="top"/>
          </w:tcPr>
          <w:p w14:paraId="1ECFCCBF">
            <w:pPr>
              <w:pStyle w:val="7"/>
            </w:pPr>
          </w:p>
        </w:tc>
        <w:tc>
          <w:tcPr>
            <w:tcW w:w="852" w:type="dxa"/>
            <w:vAlign w:val="top"/>
          </w:tcPr>
          <w:p w14:paraId="6E0BDAD3">
            <w:pPr>
              <w:pStyle w:val="7"/>
            </w:pPr>
          </w:p>
        </w:tc>
        <w:tc>
          <w:tcPr>
            <w:tcW w:w="849" w:type="dxa"/>
            <w:tcBorders>
              <w:right w:val="single" w:color="000000" w:sz="12" w:space="0"/>
            </w:tcBorders>
            <w:vAlign w:val="top"/>
          </w:tcPr>
          <w:p w14:paraId="1C674644">
            <w:pPr>
              <w:pStyle w:val="7"/>
            </w:pPr>
          </w:p>
        </w:tc>
      </w:tr>
      <w:tr w14:paraId="219FDC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36" w:hRule="atLeast"/>
        </w:trPr>
        <w:tc>
          <w:tcPr>
            <w:tcW w:w="869" w:type="dxa"/>
            <w:tcBorders>
              <w:left w:val="single" w:color="000000" w:sz="10" w:space="0"/>
            </w:tcBorders>
            <w:vAlign w:val="top"/>
          </w:tcPr>
          <w:p w14:paraId="355B8B7F">
            <w:pPr>
              <w:pStyle w:val="7"/>
              <w:spacing w:line="264" w:lineRule="auto"/>
            </w:pPr>
          </w:p>
          <w:p w14:paraId="15662C33">
            <w:pPr>
              <w:pStyle w:val="7"/>
              <w:spacing w:line="264" w:lineRule="auto"/>
            </w:pPr>
          </w:p>
          <w:p w14:paraId="24297032">
            <w:pPr>
              <w:pStyle w:val="7"/>
              <w:spacing w:line="265" w:lineRule="auto"/>
            </w:pPr>
          </w:p>
          <w:p w14:paraId="756DD95A">
            <w:pPr>
              <w:pStyle w:val="7"/>
              <w:spacing w:line="265" w:lineRule="auto"/>
            </w:pPr>
          </w:p>
          <w:p w14:paraId="2300E5FF">
            <w:pPr>
              <w:pStyle w:val="7"/>
              <w:spacing w:line="265" w:lineRule="auto"/>
            </w:pPr>
          </w:p>
          <w:p w14:paraId="1699BA2B">
            <w:pPr>
              <w:pStyle w:val="7"/>
              <w:spacing w:line="265" w:lineRule="auto"/>
            </w:pPr>
          </w:p>
          <w:p w14:paraId="124D9C05">
            <w:pPr>
              <w:spacing w:before="55" w:line="188" w:lineRule="auto"/>
              <w:ind w:left="384"/>
              <w:rPr>
                <w:rFonts w:ascii="宋体" w:hAnsi="宋体" w:eastAsia="宋体" w:cs="宋体"/>
                <w:sz w:val="17"/>
                <w:szCs w:val="17"/>
              </w:rPr>
            </w:pPr>
            <w:r>
              <w:rPr>
                <w:rFonts w:ascii="宋体" w:hAnsi="宋体" w:eastAsia="宋体" w:cs="宋体"/>
                <w:sz w:val="17"/>
                <w:szCs w:val="17"/>
              </w:rPr>
              <w:t>8</w:t>
            </w:r>
          </w:p>
        </w:tc>
        <w:tc>
          <w:tcPr>
            <w:tcW w:w="1346" w:type="dxa"/>
            <w:vAlign w:val="top"/>
          </w:tcPr>
          <w:p w14:paraId="013DD72D">
            <w:pPr>
              <w:pStyle w:val="7"/>
              <w:spacing w:line="264" w:lineRule="auto"/>
            </w:pPr>
          </w:p>
          <w:p w14:paraId="3064A2AD">
            <w:pPr>
              <w:pStyle w:val="7"/>
              <w:spacing w:line="264" w:lineRule="auto"/>
            </w:pPr>
          </w:p>
          <w:p w14:paraId="357F1C75">
            <w:pPr>
              <w:pStyle w:val="7"/>
              <w:spacing w:line="264" w:lineRule="auto"/>
            </w:pPr>
          </w:p>
          <w:p w14:paraId="2719A1E0">
            <w:pPr>
              <w:pStyle w:val="7"/>
              <w:spacing w:line="265" w:lineRule="auto"/>
            </w:pPr>
          </w:p>
          <w:p w14:paraId="34411C31">
            <w:pPr>
              <w:pStyle w:val="7"/>
              <w:spacing w:line="265" w:lineRule="auto"/>
            </w:pPr>
          </w:p>
          <w:p w14:paraId="7A047556">
            <w:pPr>
              <w:pStyle w:val="7"/>
              <w:spacing w:line="265" w:lineRule="auto"/>
            </w:pPr>
          </w:p>
          <w:p w14:paraId="4C356406">
            <w:pPr>
              <w:spacing w:before="55" w:line="189" w:lineRule="auto"/>
              <w:ind w:left="120"/>
              <w:rPr>
                <w:rFonts w:ascii="宋体" w:hAnsi="宋体" w:eastAsia="宋体" w:cs="宋体"/>
                <w:sz w:val="17"/>
                <w:szCs w:val="17"/>
              </w:rPr>
            </w:pPr>
            <w:r>
              <w:rPr>
                <w:rFonts w:ascii="宋体" w:hAnsi="宋体" w:eastAsia="宋体" w:cs="宋体"/>
                <w:spacing w:val="4"/>
                <w:sz w:val="17"/>
                <w:szCs w:val="17"/>
              </w:rPr>
              <w:t>031301009001</w:t>
            </w:r>
          </w:p>
        </w:tc>
        <w:tc>
          <w:tcPr>
            <w:tcW w:w="1929" w:type="dxa"/>
            <w:gridSpan w:val="2"/>
            <w:vAlign w:val="top"/>
          </w:tcPr>
          <w:p w14:paraId="62723E16">
            <w:pPr>
              <w:pStyle w:val="7"/>
              <w:spacing w:line="259" w:lineRule="auto"/>
            </w:pPr>
          </w:p>
          <w:p w14:paraId="0D30152A">
            <w:pPr>
              <w:pStyle w:val="7"/>
              <w:spacing w:line="259" w:lineRule="auto"/>
            </w:pPr>
          </w:p>
          <w:p w14:paraId="6C34899B">
            <w:pPr>
              <w:pStyle w:val="7"/>
              <w:spacing w:line="260" w:lineRule="auto"/>
            </w:pPr>
          </w:p>
          <w:p w14:paraId="52C603F4">
            <w:pPr>
              <w:pStyle w:val="7"/>
              <w:spacing w:line="260" w:lineRule="auto"/>
            </w:pPr>
          </w:p>
          <w:p w14:paraId="1F0AB0EB">
            <w:pPr>
              <w:pStyle w:val="7"/>
              <w:spacing w:line="260" w:lineRule="auto"/>
            </w:pPr>
          </w:p>
          <w:p w14:paraId="52502DC2">
            <w:pPr>
              <w:pStyle w:val="7"/>
              <w:spacing w:line="260" w:lineRule="auto"/>
            </w:pPr>
          </w:p>
          <w:p w14:paraId="47B1B7AB">
            <w:pPr>
              <w:spacing w:before="55" w:line="230" w:lineRule="auto"/>
              <w:ind w:left="16"/>
              <w:rPr>
                <w:rFonts w:ascii="宋体" w:hAnsi="宋体" w:eastAsia="宋体" w:cs="宋体"/>
                <w:sz w:val="17"/>
                <w:szCs w:val="17"/>
              </w:rPr>
            </w:pPr>
            <w:r>
              <w:rPr>
                <w:rFonts w:ascii="宋体" w:hAnsi="宋体" w:eastAsia="宋体" w:cs="宋体"/>
                <w:spacing w:val="8"/>
                <w:sz w:val="17"/>
                <w:szCs w:val="17"/>
              </w:rPr>
              <w:t>特殊地区增加费</w:t>
            </w:r>
          </w:p>
        </w:tc>
        <w:tc>
          <w:tcPr>
            <w:tcW w:w="1869" w:type="dxa"/>
            <w:vAlign w:val="top"/>
          </w:tcPr>
          <w:p w14:paraId="02A6AA02">
            <w:pPr>
              <w:pStyle w:val="7"/>
            </w:pPr>
          </w:p>
        </w:tc>
        <w:tc>
          <w:tcPr>
            <w:tcW w:w="748" w:type="dxa"/>
            <w:vAlign w:val="top"/>
          </w:tcPr>
          <w:p w14:paraId="440CEDA3">
            <w:pPr>
              <w:pStyle w:val="7"/>
              <w:spacing w:line="264" w:lineRule="auto"/>
            </w:pPr>
          </w:p>
          <w:p w14:paraId="00506709">
            <w:pPr>
              <w:pStyle w:val="7"/>
              <w:spacing w:line="264" w:lineRule="auto"/>
            </w:pPr>
          </w:p>
          <w:p w14:paraId="543A1FA0">
            <w:pPr>
              <w:pStyle w:val="7"/>
              <w:spacing w:line="265" w:lineRule="auto"/>
            </w:pPr>
          </w:p>
          <w:p w14:paraId="1B28FE65">
            <w:pPr>
              <w:pStyle w:val="7"/>
              <w:spacing w:line="265" w:lineRule="auto"/>
            </w:pPr>
          </w:p>
          <w:p w14:paraId="61A37AAB">
            <w:pPr>
              <w:pStyle w:val="7"/>
              <w:spacing w:line="265" w:lineRule="auto"/>
            </w:pPr>
          </w:p>
          <w:p w14:paraId="087AC239">
            <w:pPr>
              <w:pStyle w:val="7"/>
              <w:spacing w:line="265" w:lineRule="auto"/>
            </w:pPr>
          </w:p>
          <w:p w14:paraId="05CBF0BD">
            <w:pPr>
              <w:spacing w:before="55"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73E21D65">
            <w:pPr>
              <w:pStyle w:val="7"/>
            </w:pPr>
          </w:p>
        </w:tc>
        <w:tc>
          <w:tcPr>
            <w:tcW w:w="712" w:type="dxa"/>
            <w:vAlign w:val="top"/>
          </w:tcPr>
          <w:p w14:paraId="78EDA507">
            <w:pPr>
              <w:pStyle w:val="7"/>
            </w:pPr>
          </w:p>
        </w:tc>
        <w:tc>
          <w:tcPr>
            <w:tcW w:w="852" w:type="dxa"/>
            <w:vAlign w:val="top"/>
          </w:tcPr>
          <w:p w14:paraId="5FBA7428">
            <w:pPr>
              <w:pStyle w:val="7"/>
            </w:pPr>
          </w:p>
        </w:tc>
        <w:tc>
          <w:tcPr>
            <w:tcW w:w="849" w:type="dxa"/>
            <w:tcBorders>
              <w:right w:val="single" w:color="000000" w:sz="12" w:space="0"/>
            </w:tcBorders>
            <w:vAlign w:val="top"/>
          </w:tcPr>
          <w:p w14:paraId="44BBEA98">
            <w:pPr>
              <w:pStyle w:val="7"/>
              <w:spacing w:line="310" w:lineRule="auto"/>
            </w:pPr>
          </w:p>
          <w:p w14:paraId="4A53CD02">
            <w:pPr>
              <w:tabs>
                <w:tab w:val="left" w:pos="221"/>
              </w:tabs>
              <w:spacing w:before="55" w:line="195" w:lineRule="auto"/>
              <w:ind w:left="95" w:right="14" w:firstLine="7"/>
              <w:jc w:val="right"/>
              <w:rPr>
                <w:rFonts w:ascii="宋体" w:hAnsi="宋体" w:eastAsia="宋体" w:cs="宋体"/>
                <w:sz w:val="17"/>
                <w:szCs w:val="17"/>
              </w:rPr>
            </w:pPr>
            <w:r>
              <w:rPr>
                <w:rFonts w:ascii="宋体" w:hAnsi="宋体" w:eastAsia="宋体" w:cs="宋体"/>
                <w:spacing w:val="6"/>
                <w:sz w:val="17"/>
                <w:szCs w:val="17"/>
              </w:rPr>
              <w:t>结合工程</w:t>
            </w:r>
            <w:r>
              <w:rPr>
                <w:rFonts w:ascii="宋体" w:hAnsi="宋体" w:eastAsia="宋体" w:cs="宋体"/>
                <w:spacing w:val="2"/>
                <w:sz w:val="17"/>
                <w:szCs w:val="17"/>
              </w:rPr>
              <w:t xml:space="preserve"> </w:t>
            </w:r>
            <w:r>
              <w:rPr>
                <w:rFonts w:ascii="宋体" w:hAnsi="宋体" w:eastAsia="宋体" w:cs="宋体"/>
                <w:spacing w:val="8"/>
                <w:sz w:val="17"/>
                <w:szCs w:val="17"/>
              </w:rPr>
              <w:t>实际情况</w:t>
            </w:r>
            <w:r>
              <w:rPr>
                <w:rFonts w:ascii="宋体" w:hAnsi="宋体" w:eastAsia="宋体" w:cs="宋体"/>
                <w:spacing w:val="2"/>
                <w:sz w:val="17"/>
                <w:szCs w:val="17"/>
              </w:rPr>
              <w:t xml:space="preserve"> </w:t>
            </w:r>
            <w:r>
              <w:rPr>
                <w:rFonts w:ascii="宋体" w:hAnsi="宋体" w:eastAsia="宋体" w:cs="宋体"/>
                <w:spacing w:val="28"/>
                <w:sz w:val="17"/>
                <w:szCs w:val="17"/>
              </w:rPr>
              <w:t>,按相关</w:t>
            </w:r>
            <w:r>
              <w:rPr>
                <w:rFonts w:ascii="宋体" w:hAnsi="宋体" w:eastAsia="宋体" w:cs="宋体"/>
                <w:sz w:val="17"/>
                <w:szCs w:val="17"/>
              </w:rPr>
              <w:t xml:space="preserve"> </w:t>
            </w:r>
            <w:r>
              <w:rPr>
                <w:rFonts w:ascii="宋体" w:hAnsi="宋体" w:eastAsia="宋体" w:cs="宋体"/>
                <w:spacing w:val="8"/>
                <w:sz w:val="17"/>
                <w:szCs w:val="17"/>
              </w:rPr>
              <w:t>规定计取</w:t>
            </w:r>
            <w:r>
              <w:rPr>
                <w:rFonts w:ascii="宋体" w:hAnsi="宋体" w:eastAsia="宋体" w:cs="宋体"/>
                <w:spacing w:val="2"/>
                <w:sz w:val="17"/>
                <w:szCs w:val="17"/>
              </w:rPr>
              <w:t xml:space="preserve"> </w:t>
            </w:r>
            <w:r>
              <w:rPr>
                <w:rFonts w:ascii="宋体" w:hAnsi="宋体" w:eastAsia="宋体" w:cs="宋体"/>
                <w:sz w:val="17"/>
                <w:szCs w:val="17"/>
              </w:rPr>
              <w:tab/>
            </w:r>
            <w:r>
              <w:rPr>
                <w:rFonts w:ascii="宋体" w:hAnsi="宋体" w:eastAsia="宋体" w:cs="宋体"/>
                <w:spacing w:val="-2"/>
                <w:sz w:val="17"/>
                <w:szCs w:val="17"/>
              </w:rPr>
              <w:t>(高海拔</w:t>
            </w:r>
            <w:r>
              <w:rPr>
                <w:rFonts w:ascii="宋体" w:hAnsi="宋体" w:eastAsia="宋体" w:cs="宋体"/>
                <w:spacing w:val="2"/>
                <w:sz w:val="17"/>
                <w:szCs w:val="17"/>
              </w:rPr>
              <w:t xml:space="preserve"> </w:t>
            </w:r>
            <w:r>
              <w:rPr>
                <w:rFonts w:ascii="宋体" w:hAnsi="宋体" w:eastAsia="宋体" w:cs="宋体"/>
                <w:spacing w:val="8"/>
                <w:sz w:val="17"/>
                <w:szCs w:val="17"/>
              </w:rPr>
              <w:t>地区施工</w:t>
            </w:r>
            <w:r>
              <w:rPr>
                <w:rFonts w:ascii="宋体" w:hAnsi="宋体" w:eastAsia="宋体" w:cs="宋体"/>
                <w:spacing w:val="2"/>
                <w:sz w:val="17"/>
                <w:szCs w:val="17"/>
              </w:rPr>
              <w:t xml:space="preserve"> </w:t>
            </w:r>
            <w:r>
              <w:rPr>
                <w:rFonts w:ascii="宋体" w:hAnsi="宋体" w:eastAsia="宋体" w:cs="宋体"/>
                <w:spacing w:val="8"/>
                <w:sz w:val="17"/>
                <w:szCs w:val="17"/>
              </w:rPr>
              <w:t>增加费计</w:t>
            </w:r>
            <w:r>
              <w:rPr>
                <w:rFonts w:ascii="宋体" w:hAnsi="宋体" w:eastAsia="宋体" w:cs="宋体"/>
                <w:spacing w:val="2"/>
                <w:sz w:val="17"/>
                <w:szCs w:val="17"/>
              </w:rPr>
              <w:t xml:space="preserve"> </w:t>
            </w:r>
            <w:r>
              <w:rPr>
                <w:rFonts w:ascii="宋体" w:hAnsi="宋体" w:eastAsia="宋体" w:cs="宋体"/>
                <w:spacing w:val="8"/>
                <w:sz w:val="17"/>
                <w:szCs w:val="17"/>
              </w:rPr>
              <w:t>算过程详</w:t>
            </w:r>
            <w:r>
              <w:rPr>
                <w:rFonts w:ascii="宋体" w:hAnsi="宋体" w:eastAsia="宋体" w:cs="宋体"/>
                <w:spacing w:val="2"/>
                <w:sz w:val="17"/>
                <w:szCs w:val="17"/>
              </w:rPr>
              <w:t xml:space="preserve"> </w:t>
            </w:r>
            <w:r>
              <w:rPr>
                <w:rFonts w:ascii="宋体" w:hAnsi="宋体" w:eastAsia="宋体" w:cs="宋体"/>
                <w:spacing w:val="8"/>
                <w:sz w:val="17"/>
                <w:szCs w:val="17"/>
              </w:rPr>
              <w:t>见【取费</w:t>
            </w:r>
            <w:r>
              <w:rPr>
                <w:rFonts w:ascii="宋体" w:hAnsi="宋体" w:eastAsia="宋体" w:cs="宋体"/>
                <w:spacing w:val="2"/>
                <w:sz w:val="17"/>
                <w:szCs w:val="17"/>
              </w:rPr>
              <w:t xml:space="preserve"> </w:t>
            </w:r>
            <w:r>
              <w:rPr>
                <w:rFonts w:ascii="宋体" w:hAnsi="宋体" w:eastAsia="宋体" w:cs="宋体"/>
                <w:spacing w:val="5"/>
                <w:sz w:val="17"/>
                <w:szCs w:val="17"/>
              </w:rPr>
              <w:t>设置】</w:t>
            </w:r>
            <w:r>
              <w:rPr>
                <w:rFonts w:ascii="宋体" w:hAnsi="宋体" w:eastAsia="宋体" w:cs="宋体"/>
                <w:spacing w:val="14"/>
                <w:sz w:val="17"/>
                <w:szCs w:val="17"/>
              </w:rPr>
              <w:t xml:space="preserve"> </w:t>
            </w:r>
            <w:r>
              <w:rPr>
                <w:rFonts w:ascii="宋体" w:hAnsi="宋体" w:eastAsia="宋体" w:cs="宋体"/>
                <w:spacing w:val="5"/>
                <w:sz w:val="17"/>
                <w:szCs w:val="17"/>
              </w:rPr>
              <w:t>-</w:t>
            </w:r>
            <w:r>
              <w:rPr>
                <w:rFonts w:ascii="宋体" w:hAnsi="宋体" w:eastAsia="宋体" w:cs="宋体"/>
                <w:sz w:val="17"/>
                <w:szCs w:val="17"/>
              </w:rPr>
              <w:t xml:space="preserve"> </w:t>
            </w:r>
            <w:r>
              <w:rPr>
                <w:rFonts w:ascii="宋体" w:hAnsi="宋体" w:eastAsia="宋体" w:cs="宋体"/>
                <w:spacing w:val="7"/>
                <w:sz w:val="17"/>
                <w:szCs w:val="17"/>
              </w:rPr>
              <w:t>【高海拔</w:t>
            </w:r>
            <w:r>
              <w:rPr>
                <w:rFonts w:ascii="宋体" w:hAnsi="宋体" w:eastAsia="宋体" w:cs="宋体"/>
                <w:sz w:val="17"/>
                <w:szCs w:val="17"/>
              </w:rPr>
              <w:t xml:space="preserve"> </w:t>
            </w:r>
            <w:r>
              <w:rPr>
                <w:rFonts w:ascii="宋体" w:hAnsi="宋体" w:eastAsia="宋体" w:cs="宋体"/>
                <w:spacing w:val="8"/>
                <w:sz w:val="17"/>
                <w:szCs w:val="17"/>
              </w:rPr>
              <w:t>地区施工</w:t>
            </w:r>
          </w:p>
          <w:p w14:paraId="129CCFF9">
            <w:pPr>
              <w:spacing w:line="195" w:lineRule="auto"/>
              <w:ind w:left="102" w:right="14" w:hanging="2"/>
              <w:rPr>
                <w:rFonts w:ascii="宋体" w:hAnsi="宋体" w:eastAsia="宋体" w:cs="宋体"/>
                <w:sz w:val="17"/>
                <w:szCs w:val="17"/>
              </w:rPr>
            </w:pPr>
            <w:r>
              <w:rPr>
                <w:rFonts w:ascii="宋体" w:hAnsi="宋体" w:eastAsia="宋体" w:cs="宋体"/>
                <w:spacing w:val="6"/>
                <w:sz w:val="17"/>
                <w:szCs w:val="17"/>
              </w:rPr>
              <w:t>增加费】</w:t>
            </w:r>
            <w:r>
              <w:rPr>
                <w:rFonts w:ascii="宋体" w:hAnsi="宋体" w:eastAsia="宋体" w:cs="宋体"/>
                <w:sz w:val="17"/>
                <w:szCs w:val="17"/>
              </w:rPr>
              <w:t xml:space="preserve"> </w:t>
            </w:r>
            <w:r>
              <w:rPr>
                <w:rFonts w:ascii="宋体" w:hAnsi="宋体" w:eastAsia="宋体" w:cs="宋体"/>
                <w:spacing w:val="7"/>
                <w:sz w:val="17"/>
                <w:szCs w:val="17"/>
              </w:rPr>
              <w:t>功能界面</w:t>
            </w:r>
          </w:p>
          <w:p w14:paraId="73F7605F">
            <w:pPr>
              <w:spacing w:line="233" w:lineRule="auto"/>
              <w:ind w:right="12"/>
              <w:jc w:val="right"/>
              <w:rPr>
                <w:rFonts w:ascii="宋体" w:hAnsi="宋体" w:eastAsia="宋体" w:cs="宋体"/>
                <w:sz w:val="17"/>
                <w:szCs w:val="17"/>
              </w:rPr>
            </w:pPr>
            <w:r>
              <w:rPr>
                <w:rFonts w:ascii="宋体" w:hAnsi="宋体" w:eastAsia="宋体" w:cs="宋体"/>
                <w:sz w:val="17"/>
                <w:szCs w:val="17"/>
              </w:rPr>
              <w:t>)</w:t>
            </w:r>
          </w:p>
        </w:tc>
      </w:tr>
      <w:tr w14:paraId="2F86C6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869" w:type="dxa"/>
            <w:tcBorders>
              <w:left w:val="single" w:color="000000" w:sz="10" w:space="0"/>
            </w:tcBorders>
            <w:vAlign w:val="top"/>
          </w:tcPr>
          <w:p w14:paraId="61E1FDB6">
            <w:pPr>
              <w:spacing w:before="195" w:line="188" w:lineRule="auto"/>
              <w:ind w:left="384"/>
              <w:rPr>
                <w:rFonts w:ascii="宋体" w:hAnsi="宋体" w:eastAsia="宋体" w:cs="宋体"/>
                <w:sz w:val="17"/>
                <w:szCs w:val="17"/>
              </w:rPr>
            </w:pPr>
            <w:r>
              <w:rPr>
                <w:rFonts w:ascii="宋体" w:hAnsi="宋体" w:eastAsia="宋体" w:cs="宋体"/>
                <w:sz w:val="17"/>
                <w:szCs w:val="17"/>
              </w:rPr>
              <w:t>9</w:t>
            </w:r>
          </w:p>
        </w:tc>
        <w:tc>
          <w:tcPr>
            <w:tcW w:w="1346" w:type="dxa"/>
            <w:vAlign w:val="top"/>
          </w:tcPr>
          <w:p w14:paraId="5FFDA3BE">
            <w:pPr>
              <w:spacing w:before="194" w:line="189" w:lineRule="auto"/>
              <w:ind w:left="72"/>
              <w:rPr>
                <w:rFonts w:ascii="宋体" w:hAnsi="宋体" w:eastAsia="宋体" w:cs="宋体"/>
                <w:sz w:val="17"/>
                <w:szCs w:val="17"/>
              </w:rPr>
            </w:pPr>
            <w:r>
              <w:rPr>
                <w:rFonts w:ascii="宋体" w:hAnsi="宋体" w:eastAsia="宋体" w:cs="宋体"/>
                <w:spacing w:val="4"/>
                <w:sz w:val="17"/>
                <w:szCs w:val="17"/>
              </w:rPr>
              <w:t>X031302008001</w:t>
            </w:r>
          </w:p>
        </w:tc>
        <w:tc>
          <w:tcPr>
            <w:tcW w:w="1929" w:type="dxa"/>
            <w:gridSpan w:val="2"/>
            <w:vAlign w:val="top"/>
          </w:tcPr>
          <w:p w14:paraId="3F9B5D81">
            <w:pPr>
              <w:spacing w:before="75" w:line="213" w:lineRule="auto"/>
              <w:ind w:left="18" w:right="106"/>
              <w:rPr>
                <w:rFonts w:ascii="宋体" w:hAnsi="宋体" w:eastAsia="宋体" w:cs="宋体"/>
                <w:sz w:val="17"/>
                <w:szCs w:val="17"/>
              </w:rPr>
            </w:pPr>
            <w:r>
              <w:rPr>
                <w:rFonts w:ascii="宋体" w:hAnsi="宋体" w:eastAsia="宋体" w:cs="宋体"/>
                <w:spacing w:val="8"/>
                <w:sz w:val="17"/>
                <w:szCs w:val="17"/>
              </w:rPr>
              <w:t>工程定位复测、点交清</w:t>
            </w:r>
            <w:r>
              <w:rPr>
                <w:rFonts w:ascii="宋体" w:hAnsi="宋体" w:eastAsia="宋体" w:cs="宋体"/>
                <w:spacing w:val="7"/>
                <w:sz w:val="17"/>
                <w:szCs w:val="17"/>
              </w:rPr>
              <w:t xml:space="preserve"> </w:t>
            </w:r>
            <w:r>
              <w:rPr>
                <w:rFonts w:ascii="宋体" w:hAnsi="宋体" w:eastAsia="宋体" w:cs="宋体"/>
                <w:spacing w:val="5"/>
                <w:sz w:val="17"/>
                <w:szCs w:val="17"/>
              </w:rPr>
              <w:t>理费</w:t>
            </w:r>
          </w:p>
        </w:tc>
        <w:tc>
          <w:tcPr>
            <w:tcW w:w="1869" w:type="dxa"/>
            <w:vAlign w:val="top"/>
          </w:tcPr>
          <w:p w14:paraId="59D91F99">
            <w:pPr>
              <w:spacing w:before="75" w:line="213" w:lineRule="auto"/>
              <w:ind w:left="19" w:right="133" w:firstLine="2"/>
              <w:rPr>
                <w:rFonts w:ascii="宋体" w:hAnsi="宋体" w:eastAsia="宋体" w:cs="宋体"/>
                <w:sz w:val="17"/>
                <w:szCs w:val="17"/>
              </w:rPr>
            </w:pPr>
            <w:r>
              <w:rPr>
                <w:rFonts w:ascii="宋体" w:hAnsi="宋体" w:eastAsia="宋体" w:cs="宋体"/>
                <w:spacing w:val="8"/>
                <w:sz w:val="17"/>
                <w:szCs w:val="17"/>
              </w:rPr>
              <w:t>分部分项人工费+单价</w:t>
            </w:r>
            <w:r>
              <w:rPr>
                <w:rFonts w:ascii="宋体" w:hAnsi="宋体" w:eastAsia="宋体" w:cs="宋体"/>
                <w:spacing w:val="2"/>
                <w:sz w:val="17"/>
                <w:szCs w:val="17"/>
              </w:rPr>
              <w:t xml:space="preserve"> </w:t>
            </w:r>
            <w:r>
              <w:rPr>
                <w:rFonts w:ascii="宋体" w:hAnsi="宋体" w:eastAsia="宋体" w:cs="宋体"/>
                <w:spacing w:val="8"/>
                <w:sz w:val="17"/>
                <w:szCs w:val="17"/>
              </w:rPr>
              <w:t>措施项目人工费</w:t>
            </w:r>
          </w:p>
        </w:tc>
        <w:tc>
          <w:tcPr>
            <w:tcW w:w="748" w:type="dxa"/>
            <w:vAlign w:val="top"/>
          </w:tcPr>
          <w:p w14:paraId="50607F83">
            <w:pPr>
              <w:spacing w:before="195" w:line="189" w:lineRule="auto"/>
              <w:ind w:right="12"/>
              <w:jc w:val="right"/>
              <w:rPr>
                <w:rFonts w:ascii="宋体" w:hAnsi="宋体" w:eastAsia="宋体" w:cs="宋体"/>
                <w:sz w:val="17"/>
                <w:szCs w:val="17"/>
              </w:rPr>
            </w:pPr>
            <w:r>
              <w:rPr>
                <w:rFonts w:ascii="宋体" w:hAnsi="宋体" w:eastAsia="宋体" w:cs="宋体"/>
                <w:spacing w:val="2"/>
                <w:sz w:val="17"/>
                <w:szCs w:val="17"/>
              </w:rPr>
              <w:t>0.27</w:t>
            </w:r>
          </w:p>
        </w:tc>
        <w:tc>
          <w:tcPr>
            <w:tcW w:w="997" w:type="dxa"/>
            <w:vAlign w:val="top"/>
          </w:tcPr>
          <w:p w14:paraId="645A8F73">
            <w:pPr>
              <w:pStyle w:val="7"/>
            </w:pPr>
          </w:p>
        </w:tc>
        <w:tc>
          <w:tcPr>
            <w:tcW w:w="712" w:type="dxa"/>
            <w:vAlign w:val="top"/>
          </w:tcPr>
          <w:p w14:paraId="6A47C9D4">
            <w:pPr>
              <w:pStyle w:val="7"/>
            </w:pPr>
          </w:p>
        </w:tc>
        <w:tc>
          <w:tcPr>
            <w:tcW w:w="852" w:type="dxa"/>
            <w:vAlign w:val="top"/>
          </w:tcPr>
          <w:p w14:paraId="422C8081">
            <w:pPr>
              <w:pStyle w:val="7"/>
            </w:pPr>
          </w:p>
        </w:tc>
        <w:tc>
          <w:tcPr>
            <w:tcW w:w="849" w:type="dxa"/>
            <w:tcBorders>
              <w:right w:val="single" w:color="000000" w:sz="12" w:space="0"/>
            </w:tcBorders>
            <w:vAlign w:val="top"/>
          </w:tcPr>
          <w:p w14:paraId="152762B2">
            <w:pPr>
              <w:pStyle w:val="7"/>
            </w:pPr>
          </w:p>
        </w:tc>
      </w:tr>
      <w:tr w14:paraId="49CE62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9" w:type="dxa"/>
            <w:tcBorders>
              <w:left w:val="single" w:color="000000" w:sz="10" w:space="0"/>
            </w:tcBorders>
            <w:vAlign w:val="top"/>
          </w:tcPr>
          <w:p w14:paraId="2D5D3CF6">
            <w:pPr>
              <w:spacing w:before="91" w:line="189" w:lineRule="auto"/>
              <w:ind w:left="352"/>
              <w:rPr>
                <w:rFonts w:ascii="宋体" w:hAnsi="宋体" w:eastAsia="宋体" w:cs="宋体"/>
                <w:sz w:val="17"/>
                <w:szCs w:val="17"/>
              </w:rPr>
            </w:pPr>
            <w:r>
              <w:rPr>
                <w:rFonts w:ascii="宋体" w:hAnsi="宋体" w:eastAsia="宋体" w:cs="宋体"/>
                <w:spacing w:val="-3"/>
                <w:sz w:val="17"/>
                <w:szCs w:val="17"/>
              </w:rPr>
              <w:t>10</w:t>
            </w:r>
          </w:p>
        </w:tc>
        <w:tc>
          <w:tcPr>
            <w:tcW w:w="1346" w:type="dxa"/>
            <w:vAlign w:val="top"/>
          </w:tcPr>
          <w:p w14:paraId="0CBBD1BC">
            <w:pPr>
              <w:spacing w:before="91" w:line="189" w:lineRule="auto"/>
              <w:ind w:left="72"/>
              <w:rPr>
                <w:rFonts w:ascii="宋体" w:hAnsi="宋体" w:eastAsia="宋体" w:cs="宋体"/>
                <w:sz w:val="17"/>
                <w:szCs w:val="17"/>
              </w:rPr>
            </w:pPr>
            <w:r>
              <w:rPr>
                <w:rFonts w:ascii="宋体" w:hAnsi="宋体" w:eastAsia="宋体" w:cs="宋体"/>
                <w:spacing w:val="4"/>
                <w:sz w:val="17"/>
                <w:szCs w:val="17"/>
              </w:rPr>
              <w:t>X031302010001</w:t>
            </w:r>
          </w:p>
        </w:tc>
        <w:tc>
          <w:tcPr>
            <w:tcW w:w="1929" w:type="dxa"/>
            <w:gridSpan w:val="2"/>
            <w:vAlign w:val="top"/>
          </w:tcPr>
          <w:p w14:paraId="5FEC62A7">
            <w:pPr>
              <w:spacing w:before="62" w:line="230" w:lineRule="auto"/>
              <w:ind w:left="16"/>
              <w:rPr>
                <w:rFonts w:ascii="宋体" w:hAnsi="宋体" w:eastAsia="宋体" w:cs="宋体"/>
                <w:sz w:val="17"/>
                <w:szCs w:val="17"/>
              </w:rPr>
            </w:pPr>
            <w:r>
              <w:rPr>
                <w:rFonts w:ascii="宋体" w:hAnsi="宋体" w:eastAsia="宋体" w:cs="宋体"/>
                <w:spacing w:val="8"/>
                <w:sz w:val="17"/>
                <w:szCs w:val="17"/>
              </w:rPr>
              <w:t>检验试验费</w:t>
            </w:r>
          </w:p>
        </w:tc>
        <w:tc>
          <w:tcPr>
            <w:tcW w:w="1869" w:type="dxa"/>
            <w:vAlign w:val="top"/>
          </w:tcPr>
          <w:p w14:paraId="5E109B9E">
            <w:pPr>
              <w:pStyle w:val="7"/>
            </w:pPr>
          </w:p>
        </w:tc>
        <w:tc>
          <w:tcPr>
            <w:tcW w:w="748" w:type="dxa"/>
            <w:vAlign w:val="top"/>
          </w:tcPr>
          <w:p w14:paraId="201D5C5C">
            <w:pPr>
              <w:pStyle w:val="7"/>
            </w:pPr>
          </w:p>
        </w:tc>
        <w:tc>
          <w:tcPr>
            <w:tcW w:w="997" w:type="dxa"/>
            <w:vAlign w:val="top"/>
          </w:tcPr>
          <w:p w14:paraId="31F8BD81">
            <w:pPr>
              <w:pStyle w:val="7"/>
            </w:pPr>
          </w:p>
        </w:tc>
        <w:tc>
          <w:tcPr>
            <w:tcW w:w="712" w:type="dxa"/>
            <w:vAlign w:val="top"/>
          </w:tcPr>
          <w:p w14:paraId="4A857FB1">
            <w:pPr>
              <w:pStyle w:val="7"/>
            </w:pPr>
          </w:p>
        </w:tc>
        <w:tc>
          <w:tcPr>
            <w:tcW w:w="852" w:type="dxa"/>
            <w:vAlign w:val="top"/>
          </w:tcPr>
          <w:p w14:paraId="415312EF">
            <w:pPr>
              <w:pStyle w:val="7"/>
            </w:pPr>
          </w:p>
        </w:tc>
        <w:tc>
          <w:tcPr>
            <w:tcW w:w="849" w:type="dxa"/>
            <w:tcBorders>
              <w:right w:val="single" w:color="000000" w:sz="12" w:space="0"/>
            </w:tcBorders>
            <w:vAlign w:val="top"/>
          </w:tcPr>
          <w:p w14:paraId="2635A90A">
            <w:pPr>
              <w:pStyle w:val="7"/>
            </w:pPr>
          </w:p>
        </w:tc>
      </w:tr>
      <w:tr w14:paraId="22E943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9" w:type="dxa"/>
            <w:tcBorders>
              <w:left w:val="single" w:color="000000" w:sz="10" w:space="0"/>
            </w:tcBorders>
            <w:vAlign w:val="top"/>
          </w:tcPr>
          <w:p w14:paraId="45519553">
            <w:pPr>
              <w:spacing w:before="92" w:line="189" w:lineRule="auto"/>
              <w:ind w:left="352"/>
              <w:rPr>
                <w:rFonts w:ascii="宋体" w:hAnsi="宋体" w:eastAsia="宋体" w:cs="宋体"/>
                <w:sz w:val="17"/>
                <w:szCs w:val="17"/>
              </w:rPr>
            </w:pPr>
            <w:r>
              <w:rPr>
                <w:rFonts w:ascii="宋体" w:hAnsi="宋体" w:eastAsia="宋体" w:cs="宋体"/>
                <w:spacing w:val="-3"/>
                <w:sz w:val="17"/>
                <w:szCs w:val="17"/>
              </w:rPr>
              <w:t>11</w:t>
            </w:r>
          </w:p>
        </w:tc>
        <w:tc>
          <w:tcPr>
            <w:tcW w:w="1346" w:type="dxa"/>
            <w:vAlign w:val="top"/>
          </w:tcPr>
          <w:p w14:paraId="382C7EDA">
            <w:pPr>
              <w:spacing w:before="92" w:line="189" w:lineRule="auto"/>
              <w:ind w:left="72"/>
              <w:rPr>
                <w:rFonts w:ascii="宋体" w:hAnsi="宋体" w:eastAsia="宋体" w:cs="宋体"/>
                <w:sz w:val="17"/>
                <w:szCs w:val="17"/>
              </w:rPr>
            </w:pPr>
            <w:r>
              <w:rPr>
                <w:rFonts w:ascii="宋体" w:hAnsi="宋体" w:eastAsia="宋体" w:cs="宋体"/>
                <w:spacing w:val="4"/>
                <w:sz w:val="17"/>
                <w:szCs w:val="17"/>
              </w:rPr>
              <w:t>X031302010002</w:t>
            </w:r>
          </w:p>
        </w:tc>
        <w:tc>
          <w:tcPr>
            <w:tcW w:w="1929" w:type="dxa"/>
            <w:gridSpan w:val="2"/>
            <w:vAlign w:val="top"/>
          </w:tcPr>
          <w:p w14:paraId="04702282">
            <w:pPr>
              <w:spacing w:before="62" w:line="230" w:lineRule="auto"/>
              <w:ind w:left="17"/>
              <w:rPr>
                <w:rFonts w:ascii="宋体" w:hAnsi="宋体" w:eastAsia="宋体" w:cs="宋体"/>
                <w:sz w:val="17"/>
                <w:szCs w:val="17"/>
              </w:rPr>
            </w:pPr>
            <w:r>
              <w:rPr>
                <w:rFonts w:ascii="宋体" w:hAnsi="宋体" w:eastAsia="宋体" w:cs="宋体"/>
                <w:spacing w:val="8"/>
                <w:sz w:val="17"/>
                <w:szCs w:val="17"/>
              </w:rPr>
              <w:t>其中：自检试验费</w:t>
            </w:r>
          </w:p>
        </w:tc>
        <w:tc>
          <w:tcPr>
            <w:tcW w:w="1869" w:type="dxa"/>
            <w:vAlign w:val="top"/>
          </w:tcPr>
          <w:p w14:paraId="6DBFB9CC">
            <w:pPr>
              <w:pStyle w:val="7"/>
            </w:pPr>
          </w:p>
        </w:tc>
        <w:tc>
          <w:tcPr>
            <w:tcW w:w="748" w:type="dxa"/>
            <w:vAlign w:val="top"/>
          </w:tcPr>
          <w:p w14:paraId="3E335A1C">
            <w:pPr>
              <w:spacing w:before="93"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2A235742">
            <w:pPr>
              <w:pStyle w:val="7"/>
            </w:pPr>
          </w:p>
        </w:tc>
        <w:tc>
          <w:tcPr>
            <w:tcW w:w="712" w:type="dxa"/>
            <w:vAlign w:val="top"/>
          </w:tcPr>
          <w:p w14:paraId="1E6D5324">
            <w:pPr>
              <w:pStyle w:val="7"/>
            </w:pPr>
          </w:p>
        </w:tc>
        <w:tc>
          <w:tcPr>
            <w:tcW w:w="852" w:type="dxa"/>
            <w:vAlign w:val="top"/>
          </w:tcPr>
          <w:p w14:paraId="70A1357B">
            <w:pPr>
              <w:pStyle w:val="7"/>
            </w:pPr>
          </w:p>
        </w:tc>
        <w:tc>
          <w:tcPr>
            <w:tcW w:w="849" w:type="dxa"/>
            <w:tcBorders>
              <w:right w:val="single" w:color="000000" w:sz="12" w:space="0"/>
            </w:tcBorders>
            <w:vAlign w:val="top"/>
          </w:tcPr>
          <w:p w14:paraId="56C5D03C">
            <w:pPr>
              <w:pStyle w:val="7"/>
            </w:pPr>
          </w:p>
        </w:tc>
      </w:tr>
      <w:tr w14:paraId="1ACECD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869" w:type="dxa"/>
            <w:tcBorders>
              <w:left w:val="single" w:color="000000" w:sz="10" w:space="0"/>
            </w:tcBorders>
            <w:vAlign w:val="top"/>
          </w:tcPr>
          <w:p w14:paraId="6332B9C1">
            <w:pPr>
              <w:spacing w:before="197" w:line="189" w:lineRule="auto"/>
              <w:ind w:left="352"/>
              <w:rPr>
                <w:rFonts w:ascii="宋体" w:hAnsi="宋体" w:eastAsia="宋体" w:cs="宋体"/>
                <w:sz w:val="17"/>
                <w:szCs w:val="17"/>
              </w:rPr>
            </w:pPr>
            <w:r>
              <w:rPr>
                <w:rFonts w:ascii="宋体" w:hAnsi="宋体" w:eastAsia="宋体" w:cs="宋体"/>
                <w:spacing w:val="-3"/>
                <w:sz w:val="17"/>
                <w:szCs w:val="17"/>
              </w:rPr>
              <w:t>12</w:t>
            </w:r>
          </w:p>
        </w:tc>
        <w:tc>
          <w:tcPr>
            <w:tcW w:w="1346" w:type="dxa"/>
            <w:vAlign w:val="top"/>
          </w:tcPr>
          <w:p w14:paraId="38DA2AC5">
            <w:pPr>
              <w:spacing w:before="197" w:line="189" w:lineRule="auto"/>
              <w:ind w:left="72"/>
              <w:rPr>
                <w:rFonts w:ascii="宋体" w:hAnsi="宋体" w:eastAsia="宋体" w:cs="宋体"/>
                <w:sz w:val="17"/>
                <w:szCs w:val="17"/>
              </w:rPr>
            </w:pPr>
            <w:r>
              <w:rPr>
                <w:rFonts w:ascii="宋体" w:hAnsi="宋体" w:eastAsia="宋体" w:cs="宋体"/>
                <w:spacing w:val="4"/>
                <w:sz w:val="17"/>
                <w:szCs w:val="17"/>
              </w:rPr>
              <w:t>X031302010003</w:t>
            </w:r>
          </w:p>
        </w:tc>
        <w:tc>
          <w:tcPr>
            <w:tcW w:w="1929" w:type="dxa"/>
            <w:gridSpan w:val="2"/>
            <w:vAlign w:val="top"/>
          </w:tcPr>
          <w:p w14:paraId="7A73B5A5">
            <w:pPr>
              <w:spacing w:before="168" w:line="230" w:lineRule="auto"/>
              <w:ind w:left="17"/>
              <w:rPr>
                <w:rFonts w:ascii="宋体" w:hAnsi="宋体" w:eastAsia="宋体" w:cs="宋体"/>
                <w:sz w:val="17"/>
                <w:szCs w:val="17"/>
              </w:rPr>
            </w:pPr>
            <w:r>
              <w:rPr>
                <w:rFonts w:ascii="宋体" w:hAnsi="宋体" w:eastAsia="宋体" w:cs="宋体"/>
                <w:spacing w:val="9"/>
                <w:sz w:val="17"/>
                <w:szCs w:val="17"/>
              </w:rPr>
              <w:t>其中：检验试验配合费</w:t>
            </w:r>
          </w:p>
        </w:tc>
        <w:tc>
          <w:tcPr>
            <w:tcW w:w="1869" w:type="dxa"/>
            <w:vAlign w:val="top"/>
          </w:tcPr>
          <w:p w14:paraId="5F2D14A1">
            <w:pPr>
              <w:spacing w:before="78" w:line="213" w:lineRule="auto"/>
              <w:ind w:left="19" w:right="133" w:firstLine="2"/>
              <w:rPr>
                <w:rFonts w:ascii="宋体" w:hAnsi="宋体" w:eastAsia="宋体" w:cs="宋体"/>
                <w:sz w:val="17"/>
                <w:szCs w:val="17"/>
              </w:rPr>
            </w:pPr>
            <w:r>
              <w:rPr>
                <w:rFonts w:ascii="宋体" w:hAnsi="宋体" w:eastAsia="宋体" w:cs="宋体"/>
                <w:spacing w:val="8"/>
                <w:sz w:val="17"/>
                <w:szCs w:val="17"/>
              </w:rPr>
              <w:t>分部分项人工费+单价</w:t>
            </w:r>
            <w:r>
              <w:rPr>
                <w:rFonts w:ascii="宋体" w:hAnsi="宋体" w:eastAsia="宋体" w:cs="宋体"/>
                <w:spacing w:val="2"/>
                <w:sz w:val="17"/>
                <w:szCs w:val="17"/>
              </w:rPr>
              <w:t xml:space="preserve"> </w:t>
            </w:r>
            <w:r>
              <w:rPr>
                <w:rFonts w:ascii="宋体" w:hAnsi="宋体" w:eastAsia="宋体" w:cs="宋体"/>
                <w:spacing w:val="8"/>
                <w:sz w:val="17"/>
                <w:szCs w:val="17"/>
              </w:rPr>
              <w:t>措施项目人工费</w:t>
            </w:r>
          </w:p>
        </w:tc>
        <w:tc>
          <w:tcPr>
            <w:tcW w:w="748" w:type="dxa"/>
            <w:vAlign w:val="top"/>
          </w:tcPr>
          <w:p w14:paraId="2FECECE7">
            <w:pPr>
              <w:spacing w:before="198" w:line="189" w:lineRule="auto"/>
              <w:ind w:right="12"/>
              <w:jc w:val="right"/>
              <w:rPr>
                <w:rFonts w:ascii="宋体" w:hAnsi="宋体" w:eastAsia="宋体" w:cs="宋体"/>
                <w:sz w:val="17"/>
                <w:szCs w:val="17"/>
              </w:rPr>
            </w:pPr>
            <w:r>
              <w:rPr>
                <w:rFonts w:ascii="宋体" w:hAnsi="宋体" w:eastAsia="宋体" w:cs="宋体"/>
                <w:spacing w:val="2"/>
                <w:sz w:val="17"/>
                <w:szCs w:val="17"/>
              </w:rPr>
              <w:t>0.18</w:t>
            </w:r>
          </w:p>
        </w:tc>
        <w:tc>
          <w:tcPr>
            <w:tcW w:w="997" w:type="dxa"/>
            <w:vAlign w:val="top"/>
          </w:tcPr>
          <w:p w14:paraId="47E676B0">
            <w:pPr>
              <w:pStyle w:val="7"/>
            </w:pPr>
          </w:p>
        </w:tc>
        <w:tc>
          <w:tcPr>
            <w:tcW w:w="712" w:type="dxa"/>
            <w:vAlign w:val="top"/>
          </w:tcPr>
          <w:p w14:paraId="3A4747F5">
            <w:pPr>
              <w:pStyle w:val="7"/>
            </w:pPr>
          </w:p>
        </w:tc>
        <w:tc>
          <w:tcPr>
            <w:tcW w:w="852" w:type="dxa"/>
            <w:vAlign w:val="top"/>
          </w:tcPr>
          <w:p w14:paraId="14B7D354">
            <w:pPr>
              <w:pStyle w:val="7"/>
            </w:pPr>
          </w:p>
        </w:tc>
        <w:tc>
          <w:tcPr>
            <w:tcW w:w="849" w:type="dxa"/>
            <w:tcBorders>
              <w:right w:val="single" w:color="000000" w:sz="12" w:space="0"/>
            </w:tcBorders>
            <w:vAlign w:val="top"/>
          </w:tcPr>
          <w:p w14:paraId="7A7865E3">
            <w:pPr>
              <w:pStyle w:val="7"/>
            </w:pPr>
          </w:p>
        </w:tc>
      </w:tr>
      <w:tr w14:paraId="419802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17" w:hRule="atLeast"/>
        </w:trPr>
        <w:tc>
          <w:tcPr>
            <w:tcW w:w="869" w:type="dxa"/>
            <w:tcBorders>
              <w:left w:val="single" w:color="000000" w:sz="10" w:space="0"/>
              <w:bottom w:val="single" w:color="000000" w:sz="10" w:space="0"/>
            </w:tcBorders>
            <w:vAlign w:val="top"/>
          </w:tcPr>
          <w:p w14:paraId="425391A4">
            <w:pPr>
              <w:spacing w:before="139" w:line="189" w:lineRule="auto"/>
              <w:ind w:left="352"/>
              <w:rPr>
                <w:rFonts w:ascii="宋体" w:hAnsi="宋体" w:eastAsia="宋体" w:cs="宋体"/>
                <w:sz w:val="17"/>
                <w:szCs w:val="17"/>
              </w:rPr>
            </w:pPr>
            <w:r>
              <w:rPr>
                <w:rFonts w:ascii="宋体" w:hAnsi="宋体" w:eastAsia="宋体" w:cs="宋体"/>
                <w:spacing w:val="-3"/>
                <w:sz w:val="17"/>
                <w:szCs w:val="17"/>
              </w:rPr>
              <w:t>13</w:t>
            </w:r>
          </w:p>
        </w:tc>
        <w:tc>
          <w:tcPr>
            <w:tcW w:w="1346" w:type="dxa"/>
            <w:tcBorders>
              <w:bottom w:val="single" w:color="000000" w:sz="10" w:space="0"/>
            </w:tcBorders>
            <w:vAlign w:val="top"/>
          </w:tcPr>
          <w:p w14:paraId="57268699">
            <w:pPr>
              <w:spacing w:before="139" w:line="189" w:lineRule="auto"/>
              <w:ind w:left="255"/>
              <w:rPr>
                <w:rFonts w:ascii="宋体" w:hAnsi="宋体" w:eastAsia="宋体" w:cs="宋体"/>
                <w:sz w:val="17"/>
                <w:szCs w:val="17"/>
              </w:rPr>
            </w:pPr>
            <w:r>
              <w:rPr>
                <w:rFonts w:ascii="宋体" w:hAnsi="宋体" w:eastAsia="宋体" w:cs="宋体"/>
                <w:spacing w:val="3"/>
                <w:sz w:val="17"/>
                <w:szCs w:val="17"/>
              </w:rPr>
              <w:t>03B991001</w:t>
            </w:r>
          </w:p>
        </w:tc>
        <w:tc>
          <w:tcPr>
            <w:tcW w:w="1929" w:type="dxa"/>
            <w:gridSpan w:val="2"/>
            <w:tcBorders>
              <w:bottom w:val="single" w:color="000000" w:sz="10" w:space="0"/>
            </w:tcBorders>
            <w:vAlign w:val="top"/>
          </w:tcPr>
          <w:p w14:paraId="62089261">
            <w:pPr>
              <w:spacing w:before="109" w:line="230" w:lineRule="auto"/>
              <w:ind w:left="17"/>
              <w:rPr>
                <w:rFonts w:ascii="宋体" w:hAnsi="宋体" w:eastAsia="宋体" w:cs="宋体"/>
                <w:sz w:val="17"/>
                <w:szCs w:val="17"/>
              </w:rPr>
            </w:pPr>
            <w:r>
              <w:rPr>
                <w:rFonts w:ascii="宋体" w:hAnsi="宋体" w:eastAsia="宋体" w:cs="宋体"/>
                <w:spacing w:val="8"/>
                <w:sz w:val="17"/>
                <w:szCs w:val="17"/>
              </w:rPr>
              <w:t>竣工档案编制费</w:t>
            </w:r>
          </w:p>
        </w:tc>
        <w:tc>
          <w:tcPr>
            <w:tcW w:w="1869" w:type="dxa"/>
            <w:tcBorders>
              <w:bottom w:val="single" w:color="000000" w:sz="10" w:space="0"/>
            </w:tcBorders>
            <w:vAlign w:val="top"/>
          </w:tcPr>
          <w:p w14:paraId="6607FEA1">
            <w:pPr>
              <w:spacing w:before="109" w:line="229" w:lineRule="auto"/>
              <w:ind w:left="21"/>
              <w:rPr>
                <w:rFonts w:ascii="宋体" w:hAnsi="宋体" w:eastAsia="宋体" w:cs="宋体"/>
                <w:sz w:val="17"/>
                <w:szCs w:val="17"/>
              </w:rPr>
            </w:pPr>
            <w:r>
              <w:rPr>
                <w:rFonts w:ascii="宋体" w:hAnsi="宋体" w:eastAsia="宋体" w:cs="宋体"/>
                <w:spacing w:val="8"/>
                <w:sz w:val="17"/>
                <w:szCs w:val="17"/>
              </w:rPr>
              <w:t>分部分项人工费+单价</w:t>
            </w:r>
          </w:p>
        </w:tc>
        <w:tc>
          <w:tcPr>
            <w:tcW w:w="748" w:type="dxa"/>
            <w:tcBorders>
              <w:bottom w:val="single" w:color="000000" w:sz="10" w:space="0"/>
            </w:tcBorders>
            <w:vAlign w:val="top"/>
          </w:tcPr>
          <w:p w14:paraId="119516DE">
            <w:pPr>
              <w:spacing w:before="139" w:line="189" w:lineRule="auto"/>
              <w:ind w:right="12"/>
              <w:jc w:val="right"/>
              <w:rPr>
                <w:rFonts w:ascii="宋体" w:hAnsi="宋体" w:eastAsia="宋体" w:cs="宋体"/>
                <w:sz w:val="17"/>
                <w:szCs w:val="17"/>
              </w:rPr>
            </w:pPr>
            <w:r>
              <w:rPr>
                <w:rFonts w:ascii="宋体" w:hAnsi="宋体" w:eastAsia="宋体" w:cs="宋体"/>
                <w:spacing w:val="2"/>
                <w:sz w:val="17"/>
                <w:szCs w:val="17"/>
              </w:rPr>
              <w:t>0.32</w:t>
            </w:r>
          </w:p>
        </w:tc>
        <w:tc>
          <w:tcPr>
            <w:tcW w:w="997" w:type="dxa"/>
            <w:tcBorders>
              <w:bottom w:val="single" w:color="000000" w:sz="10" w:space="0"/>
            </w:tcBorders>
            <w:vAlign w:val="top"/>
          </w:tcPr>
          <w:p w14:paraId="59509B7C">
            <w:pPr>
              <w:pStyle w:val="7"/>
            </w:pPr>
          </w:p>
        </w:tc>
        <w:tc>
          <w:tcPr>
            <w:tcW w:w="712" w:type="dxa"/>
            <w:tcBorders>
              <w:bottom w:val="single" w:color="000000" w:sz="10" w:space="0"/>
            </w:tcBorders>
            <w:vAlign w:val="top"/>
          </w:tcPr>
          <w:p w14:paraId="4099A426">
            <w:pPr>
              <w:pStyle w:val="7"/>
            </w:pPr>
          </w:p>
        </w:tc>
        <w:tc>
          <w:tcPr>
            <w:tcW w:w="852" w:type="dxa"/>
            <w:tcBorders>
              <w:bottom w:val="single" w:color="000000" w:sz="10" w:space="0"/>
            </w:tcBorders>
            <w:vAlign w:val="top"/>
          </w:tcPr>
          <w:p w14:paraId="003B0F8D">
            <w:pPr>
              <w:pStyle w:val="7"/>
            </w:pPr>
          </w:p>
        </w:tc>
        <w:tc>
          <w:tcPr>
            <w:tcW w:w="849" w:type="dxa"/>
            <w:tcBorders>
              <w:bottom w:val="single" w:color="000000" w:sz="10" w:space="0"/>
              <w:right w:val="single" w:color="000000" w:sz="12" w:space="0"/>
            </w:tcBorders>
            <w:vAlign w:val="top"/>
          </w:tcPr>
          <w:p w14:paraId="4896DD9D">
            <w:pPr>
              <w:pStyle w:val="7"/>
            </w:pPr>
          </w:p>
        </w:tc>
      </w:tr>
      <w:tr w14:paraId="4A9B6F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 w:hRule="atLeast"/>
        </w:trPr>
        <w:tc>
          <w:tcPr>
            <w:tcW w:w="7758" w:type="dxa"/>
            <w:gridSpan w:val="7"/>
            <w:tcBorders>
              <w:top w:val="single" w:color="000000" w:sz="10" w:space="0"/>
              <w:left w:val="nil"/>
              <w:bottom w:val="single" w:color="FFFFFF" w:sz="6" w:space="0"/>
              <w:right w:val="single" w:color="000000" w:sz="2" w:space="0"/>
            </w:tcBorders>
            <w:vAlign w:val="top"/>
          </w:tcPr>
          <w:p w14:paraId="5526C385">
            <w:pPr>
              <w:spacing w:before="42" w:line="229" w:lineRule="auto"/>
              <w:ind w:left="23"/>
              <w:rPr>
                <w:rFonts w:ascii="宋体" w:hAnsi="宋体" w:eastAsia="宋体" w:cs="宋体"/>
                <w:sz w:val="17"/>
                <w:szCs w:val="17"/>
              </w:rPr>
            </w:pPr>
            <w:r>
              <w:rPr>
                <w:rFonts w:ascii="宋体" w:hAnsi="宋体" w:eastAsia="宋体" w:cs="宋体"/>
                <w:spacing w:val="4"/>
                <w:sz w:val="17"/>
                <w:szCs w:val="17"/>
              </w:rPr>
              <w:t>编制人（造价人员</w:t>
            </w:r>
            <w:r>
              <w:rPr>
                <w:rFonts w:ascii="宋体" w:hAnsi="宋体" w:eastAsia="宋体" w:cs="宋体"/>
                <w:spacing w:val="5"/>
                <w:sz w:val="17"/>
                <w:szCs w:val="17"/>
              </w:rPr>
              <w:t>）：</w:t>
            </w:r>
          </w:p>
        </w:tc>
        <w:tc>
          <w:tcPr>
            <w:tcW w:w="2413" w:type="dxa"/>
            <w:gridSpan w:val="3"/>
            <w:tcBorders>
              <w:top w:val="single" w:color="000000" w:sz="10" w:space="0"/>
              <w:left w:val="single" w:color="000000" w:sz="2" w:space="0"/>
              <w:bottom w:val="single" w:color="FFFFFF" w:sz="6" w:space="0"/>
              <w:right w:val="single" w:color="000000" w:sz="2" w:space="0"/>
            </w:tcBorders>
            <w:vAlign w:val="top"/>
          </w:tcPr>
          <w:p w14:paraId="5174D7F8">
            <w:pPr>
              <w:spacing w:before="42" w:line="229" w:lineRule="auto"/>
              <w:ind w:left="85"/>
              <w:rPr>
                <w:rFonts w:ascii="宋体" w:hAnsi="宋体" w:eastAsia="宋体" w:cs="宋体"/>
                <w:sz w:val="17"/>
                <w:szCs w:val="17"/>
              </w:rPr>
            </w:pPr>
            <w:r>
              <w:rPr>
                <w:rFonts w:ascii="宋体" w:hAnsi="宋体" w:eastAsia="宋体" w:cs="宋体"/>
                <w:spacing w:val="4"/>
                <w:sz w:val="17"/>
                <w:szCs w:val="17"/>
              </w:rPr>
              <w:t>复核人（造价工程师</w:t>
            </w:r>
            <w:r>
              <w:rPr>
                <w:rFonts w:ascii="宋体" w:hAnsi="宋体" w:eastAsia="宋体" w:cs="宋体"/>
                <w:spacing w:val="6"/>
                <w:sz w:val="17"/>
                <w:szCs w:val="17"/>
              </w:rPr>
              <w:t>）：</w:t>
            </w:r>
          </w:p>
        </w:tc>
      </w:tr>
      <w:tr w14:paraId="2D053B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60" w:hRule="atLeast"/>
        </w:trPr>
        <w:tc>
          <w:tcPr>
            <w:tcW w:w="10171" w:type="dxa"/>
            <w:gridSpan w:val="10"/>
            <w:tcBorders>
              <w:top w:val="single" w:color="FFFFFF" w:sz="6" w:space="0"/>
              <w:left w:val="nil"/>
              <w:bottom w:val="single" w:color="FFFFFF" w:sz="6" w:space="0"/>
              <w:right w:val="single" w:color="FFFFFF" w:sz="2" w:space="0"/>
            </w:tcBorders>
            <w:vAlign w:val="top"/>
          </w:tcPr>
          <w:p w14:paraId="06DB0D99">
            <w:pPr>
              <w:spacing w:before="216" w:line="195" w:lineRule="auto"/>
              <w:ind w:left="22"/>
              <w:rPr>
                <w:rFonts w:ascii="宋体" w:hAnsi="宋体" w:eastAsia="宋体" w:cs="宋体"/>
                <w:sz w:val="17"/>
                <w:szCs w:val="17"/>
              </w:rPr>
            </w:pPr>
            <w:r>
              <w:rPr>
                <w:rFonts w:ascii="宋体" w:hAnsi="宋体" w:eastAsia="宋体" w:cs="宋体"/>
                <w:spacing w:val="3"/>
                <w:sz w:val="17"/>
                <w:szCs w:val="17"/>
              </w:rPr>
              <w:t>注：1.“</w:t>
            </w:r>
            <w:r>
              <w:rPr>
                <w:rFonts w:ascii="宋体" w:hAnsi="宋体" w:eastAsia="宋体" w:cs="宋体"/>
                <w:spacing w:val="-38"/>
                <w:sz w:val="17"/>
                <w:szCs w:val="17"/>
              </w:rPr>
              <w:t xml:space="preserve"> </w:t>
            </w:r>
            <w:r>
              <w:rPr>
                <w:rFonts w:ascii="宋体" w:hAnsi="宋体" w:eastAsia="宋体" w:cs="宋体"/>
                <w:spacing w:val="3"/>
                <w:sz w:val="17"/>
                <w:szCs w:val="17"/>
              </w:rPr>
              <w:t>计算基础</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6"/>
                <w:sz w:val="17"/>
                <w:szCs w:val="17"/>
              </w:rPr>
              <w:t xml:space="preserve"> </w:t>
            </w:r>
            <w:r>
              <w:rPr>
                <w:rFonts w:ascii="宋体" w:hAnsi="宋体" w:eastAsia="宋体" w:cs="宋体"/>
                <w:spacing w:val="3"/>
                <w:sz w:val="17"/>
                <w:szCs w:val="17"/>
              </w:rPr>
              <w:t>中安全文明施工费可为“</w:t>
            </w:r>
            <w:r>
              <w:rPr>
                <w:rFonts w:ascii="宋体" w:hAnsi="宋体" w:eastAsia="宋体" w:cs="宋体"/>
                <w:spacing w:val="-49"/>
                <w:sz w:val="17"/>
                <w:szCs w:val="17"/>
              </w:rPr>
              <w:t xml:space="preserve"> </w:t>
            </w:r>
            <w:r>
              <w:rPr>
                <w:rFonts w:ascii="宋体" w:hAnsi="宋体" w:eastAsia="宋体" w:cs="宋体"/>
                <w:spacing w:val="3"/>
                <w:sz w:val="17"/>
                <w:szCs w:val="17"/>
              </w:rPr>
              <w:t>定额基价</w:t>
            </w:r>
            <w:r>
              <w:rPr>
                <w:rFonts w:ascii="宋体" w:hAnsi="宋体" w:eastAsia="宋体" w:cs="宋体"/>
                <w:spacing w:val="-62"/>
                <w:sz w:val="17"/>
                <w:szCs w:val="17"/>
              </w:rPr>
              <w:t xml:space="preserve"> </w:t>
            </w:r>
            <w:r>
              <w:rPr>
                <w:rFonts w:ascii="宋体" w:hAnsi="宋体" w:eastAsia="宋体" w:cs="宋体"/>
                <w:spacing w:val="3"/>
                <w:sz w:val="17"/>
                <w:szCs w:val="17"/>
              </w:rPr>
              <w:t>”</w:t>
            </w:r>
            <w:r>
              <w:rPr>
                <w:rFonts w:ascii="宋体" w:hAnsi="宋体" w:eastAsia="宋体" w:cs="宋体"/>
                <w:spacing w:val="-60"/>
                <w:sz w:val="17"/>
                <w:szCs w:val="17"/>
              </w:rPr>
              <w:t xml:space="preserve"> </w:t>
            </w:r>
            <w:r>
              <w:rPr>
                <w:rFonts w:ascii="宋体" w:hAnsi="宋体" w:eastAsia="宋体" w:cs="宋体"/>
                <w:spacing w:val="3"/>
                <w:sz w:val="17"/>
                <w:szCs w:val="17"/>
              </w:rPr>
              <w:t>、“</w:t>
            </w:r>
            <w:r>
              <w:rPr>
                <w:rFonts w:ascii="宋体" w:hAnsi="宋体" w:eastAsia="宋体" w:cs="宋体"/>
                <w:spacing w:val="-49"/>
                <w:sz w:val="17"/>
                <w:szCs w:val="17"/>
              </w:rPr>
              <w:t xml:space="preserve"> </w:t>
            </w:r>
            <w:r>
              <w:rPr>
                <w:rFonts w:ascii="宋体" w:hAnsi="宋体" w:eastAsia="宋体" w:cs="宋体"/>
                <w:spacing w:val="3"/>
                <w:sz w:val="17"/>
                <w:szCs w:val="17"/>
              </w:rPr>
              <w:t>定额人工费</w:t>
            </w:r>
            <w:r>
              <w:rPr>
                <w:rFonts w:ascii="宋体" w:hAnsi="宋体" w:eastAsia="宋体" w:cs="宋体"/>
                <w:spacing w:val="-61"/>
                <w:sz w:val="17"/>
                <w:szCs w:val="17"/>
              </w:rPr>
              <w:t xml:space="preserve"> </w:t>
            </w:r>
            <w:r>
              <w:rPr>
                <w:rFonts w:ascii="宋体" w:hAnsi="宋体" w:eastAsia="宋体" w:cs="宋体"/>
                <w:spacing w:val="3"/>
                <w:sz w:val="17"/>
                <w:szCs w:val="17"/>
              </w:rPr>
              <w:t>”或“</w:t>
            </w:r>
            <w:r>
              <w:rPr>
                <w:rFonts w:ascii="宋体" w:hAnsi="宋体" w:eastAsia="宋体" w:cs="宋体"/>
                <w:spacing w:val="-49"/>
                <w:sz w:val="17"/>
                <w:szCs w:val="17"/>
              </w:rPr>
              <w:t xml:space="preserve"> </w:t>
            </w:r>
            <w:r>
              <w:rPr>
                <w:rFonts w:ascii="宋体" w:hAnsi="宋体" w:eastAsia="宋体" w:cs="宋体"/>
                <w:spacing w:val="3"/>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9"/>
                <w:sz w:val="17"/>
                <w:szCs w:val="17"/>
              </w:rPr>
              <w:t xml:space="preserve"> </w:t>
            </w:r>
            <w:r>
              <w:rPr>
                <w:rFonts w:ascii="宋体" w:hAnsi="宋体" w:eastAsia="宋体" w:cs="宋体"/>
                <w:spacing w:val="3"/>
                <w:sz w:val="17"/>
                <w:szCs w:val="17"/>
              </w:rPr>
              <w:t>，其他项目可为“</w:t>
            </w:r>
            <w:r>
              <w:rPr>
                <w:rFonts w:ascii="宋体" w:hAnsi="宋体" w:eastAsia="宋体" w:cs="宋体"/>
                <w:spacing w:val="-49"/>
                <w:sz w:val="17"/>
                <w:szCs w:val="17"/>
              </w:rPr>
              <w:t xml:space="preserve"> </w:t>
            </w:r>
            <w:r>
              <w:rPr>
                <w:rFonts w:ascii="宋体" w:hAnsi="宋体" w:eastAsia="宋体" w:cs="宋体"/>
                <w:spacing w:val="3"/>
                <w:sz w:val="17"/>
                <w:szCs w:val="17"/>
              </w:rPr>
              <w:t>定</w:t>
            </w:r>
          </w:p>
          <w:p w14:paraId="73EF1F51">
            <w:pPr>
              <w:spacing w:line="195" w:lineRule="auto"/>
              <w:ind w:left="22"/>
              <w:rPr>
                <w:rFonts w:ascii="宋体" w:hAnsi="宋体" w:eastAsia="宋体" w:cs="宋体"/>
                <w:sz w:val="17"/>
                <w:szCs w:val="17"/>
              </w:rPr>
            </w:pPr>
            <w:r>
              <w:rPr>
                <w:rFonts w:ascii="宋体" w:hAnsi="宋体" w:eastAsia="宋体" w:cs="宋体"/>
                <w:spacing w:val="4"/>
                <w:sz w:val="17"/>
                <w:szCs w:val="17"/>
              </w:rPr>
              <w:t>额人工费</w:t>
            </w:r>
            <w:r>
              <w:rPr>
                <w:rFonts w:ascii="宋体" w:hAnsi="宋体" w:eastAsia="宋体" w:cs="宋体"/>
                <w:spacing w:val="-57"/>
                <w:sz w:val="17"/>
                <w:szCs w:val="17"/>
              </w:rPr>
              <w:t xml:space="preserve"> </w:t>
            </w:r>
            <w:r>
              <w:rPr>
                <w:rFonts w:ascii="宋体" w:hAnsi="宋体" w:eastAsia="宋体" w:cs="宋体"/>
                <w:spacing w:val="4"/>
                <w:sz w:val="17"/>
                <w:szCs w:val="17"/>
              </w:rPr>
              <w:t>”或“</w:t>
            </w:r>
            <w:r>
              <w:rPr>
                <w:rFonts w:ascii="宋体" w:hAnsi="宋体" w:eastAsia="宋体" w:cs="宋体"/>
                <w:spacing w:val="-49"/>
                <w:sz w:val="17"/>
                <w:szCs w:val="17"/>
              </w:rPr>
              <w:t xml:space="preserve"> </w:t>
            </w:r>
            <w:r>
              <w:rPr>
                <w:rFonts w:ascii="宋体" w:hAnsi="宋体" w:eastAsia="宋体" w:cs="宋体"/>
                <w:spacing w:val="4"/>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4"/>
                <w:sz w:val="17"/>
                <w:szCs w:val="17"/>
              </w:rPr>
              <w:t>”。</w:t>
            </w:r>
          </w:p>
          <w:p w14:paraId="719E4BF3">
            <w:pPr>
              <w:spacing w:line="203" w:lineRule="auto"/>
              <w:ind w:left="25" w:right="84" w:firstLine="358"/>
              <w:rPr>
                <w:rFonts w:ascii="宋体" w:hAnsi="宋体" w:eastAsia="宋体" w:cs="宋体"/>
                <w:sz w:val="17"/>
                <w:szCs w:val="17"/>
              </w:rPr>
            </w:pPr>
            <w:r>
              <w:rPr>
                <w:rFonts w:ascii="宋体" w:hAnsi="宋体" w:eastAsia="宋体" w:cs="宋体"/>
                <w:spacing w:val="6"/>
                <w:sz w:val="17"/>
                <w:szCs w:val="17"/>
              </w:rPr>
              <w:t>2.按施工方案计算的措施费，若无“</w:t>
            </w:r>
            <w:r>
              <w:rPr>
                <w:rFonts w:ascii="宋体" w:hAnsi="宋体" w:eastAsia="宋体" w:cs="宋体"/>
                <w:spacing w:val="-53"/>
                <w:sz w:val="17"/>
                <w:szCs w:val="17"/>
              </w:rPr>
              <w:t xml:space="preserve"> </w:t>
            </w:r>
            <w:r>
              <w:rPr>
                <w:rFonts w:ascii="宋体" w:hAnsi="宋体" w:eastAsia="宋体" w:cs="宋体"/>
                <w:spacing w:val="6"/>
                <w:sz w:val="17"/>
                <w:szCs w:val="17"/>
              </w:rPr>
              <w:t>计算基础</w:t>
            </w:r>
            <w:r>
              <w:rPr>
                <w:rFonts w:ascii="宋体" w:hAnsi="宋体" w:eastAsia="宋体" w:cs="宋体"/>
                <w:spacing w:val="-61"/>
                <w:sz w:val="17"/>
                <w:szCs w:val="17"/>
              </w:rPr>
              <w:t xml:space="preserve"> </w:t>
            </w:r>
            <w:r>
              <w:rPr>
                <w:rFonts w:ascii="宋体" w:hAnsi="宋体" w:eastAsia="宋体" w:cs="宋体"/>
                <w:spacing w:val="6"/>
                <w:sz w:val="17"/>
                <w:szCs w:val="17"/>
              </w:rPr>
              <w:t>”和“</w:t>
            </w:r>
            <w:r>
              <w:rPr>
                <w:rFonts w:ascii="宋体" w:hAnsi="宋体" w:eastAsia="宋体" w:cs="宋体"/>
                <w:spacing w:val="-44"/>
                <w:sz w:val="17"/>
                <w:szCs w:val="17"/>
              </w:rPr>
              <w:t xml:space="preserve"> </w:t>
            </w:r>
            <w:r>
              <w:rPr>
                <w:rFonts w:ascii="宋体" w:hAnsi="宋体" w:eastAsia="宋体" w:cs="宋体"/>
                <w:spacing w:val="6"/>
                <w:sz w:val="17"/>
                <w:szCs w:val="17"/>
              </w:rPr>
              <w:t>费率</w:t>
            </w:r>
            <w:r>
              <w:rPr>
                <w:rFonts w:ascii="宋体" w:hAnsi="宋体" w:eastAsia="宋体" w:cs="宋体"/>
                <w:spacing w:val="-61"/>
                <w:sz w:val="17"/>
                <w:szCs w:val="17"/>
              </w:rPr>
              <w:t xml:space="preserve"> </w:t>
            </w:r>
            <w:r>
              <w:rPr>
                <w:rFonts w:ascii="宋体" w:hAnsi="宋体" w:eastAsia="宋体" w:cs="宋体"/>
                <w:spacing w:val="6"/>
                <w:sz w:val="17"/>
                <w:szCs w:val="17"/>
              </w:rPr>
              <w:t>”</w:t>
            </w:r>
            <w:r>
              <w:rPr>
                <w:rFonts w:ascii="宋体" w:hAnsi="宋体" w:eastAsia="宋体" w:cs="宋体"/>
                <w:spacing w:val="-58"/>
                <w:sz w:val="17"/>
                <w:szCs w:val="17"/>
              </w:rPr>
              <w:t xml:space="preserve"> </w:t>
            </w:r>
            <w:r>
              <w:rPr>
                <w:rFonts w:ascii="宋体" w:hAnsi="宋体" w:eastAsia="宋体" w:cs="宋体"/>
                <w:spacing w:val="6"/>
                <w:sz w:val="17"/>
                <w:szCs w:val="17"/>
              </w:rPr>
              <w:t>的数值，也可只填“</w:t>
            </w:r>
            <w:r>
              <w:rPr>
                <w:rFonts w:ascii="宋体" w:hAnsi="宋体" w:eastAsia="宋体" w:cs="宋体"/>
                <w:spacing w:val="-52"/>
                <w:sz w:val="17"/>
                <w:szCs w:val="17"/>
              </w:rPr>
              <w:t xml:space="preserve"> </w:t>
            </w:r>
            <w:r>
              <w:rPr>
                <w:rFonts w:ascii="宋体" w:hAnsi="宋体" w:eastAsia="宋体" w:cs="宋体"/>
                <w:spacing w:val="6"/>
                <w:sz w:val="17"/>
                <w:szCs w:val="17"/>
              </w:rPr>
              <w:t>金额</w:t>
            </w:r>
            <w:r>
              <w:rPr>
                <w:rFonts w:ascii="宋体" w:hAnsi="宋体" w:eastAsia="宋体" w:cs="宋体"/>
                <w:spacing w:val="-61"/>
                <w:sz w:val="17"/>
                <w:szCs w:val="17"/>
              </w:rPr>
              <w:t xml:space="preserve"> </w:t>
            </w:r>
            <w:r>
              <w:rPr>
                <w:rFonts w:ascii="宋体" w:hAnsi="宋体" w:eastAsia="宋体" w:cs="宋体"/>
                <w:spacing w:val="6"/>
                <w:sz w:val="17"/>
                <w:szCs w:val="17"/>
              </w:rPr>
              <w:t>”</w:t>
            </w:r>
            <w:r>
              <w:rPr>
                <w:rFonts w:ascii="宋体" w:hAnsi="宋体" w:eastAsia="宋体" w:cs="宋体"/>
                <w:spacing w:val="5"/>
                <w:sz w:val="17"/>
                <w:szCs w:val="17"/>
              </w:rPr>
              <w:t>数值，但应在备注栏说明施工方案出</w:t>
            </w:r>
            <w:r>
              <w:rPr>
                <w:rFonts w:ascii="宋体" w:hAnsi="宋体" w:eastAsia="宋体" w:cs="宋体"/>
                <w:sz w:val="17"/>
                <w:szCs w:val="17"/>
              </w:rPr>
              <w:t xml:space="preserve"> </w:t>
            </w:r>
            <w:r>
              <w:rPr>
                <w:rFonts w:ascii="宋体" w:hAnsi="宋体" w:eastAsia="宋体" w:cs="宋体"/>
                <w:spacing w:val="3"/>
                <w:sz w:val="17"/>
                <w:szCs w:val="17"/>
              </w:rPr>
              <w:t>处或计算方法。</w:t>
            </w:r>
          </w:p>
        </w:tc>
      </w:tr>
      <w:tr w14:paraId="652F4C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7758" w:type="dxa"/>
            <w:gridSpan w:val="7"/>
            <w:tcBorders>
              <w:top w:val="single" w:color="FFFFFF" w:sz="6" w:space="0"/>
              <w:left w:val="nil"/>
              <w:bottom w:val="single" w:color="FFFFFF" w:sz="2" w:space="0"/>
              <w:right w:val="single" w:color="FFFFFF" w:sz="2" w:space="0"/>
            </w:tcBorders>
            <w:vAlign w:val="top"/>
          </w:tcPr>
          <w:p w14:paraId="2D8EF922">
            <w:pPr>
              <w:pStyle w:val="7"/>
            </w:pPr>
          </w:p>
        </w:tc>
        <w:tc>
          <w:tcPr>
            <w:tcW w:w="2413" w:type="dxa"/>
            <w:gridSpan w:val="3"/>
            <w:tcBorders>
              <w:top w:val="single" w:color="FFFFFF" w:sz="6" w:space="0"/>
              <w:left w:val="single" w:color="FFFFFF" w:sz="2" w:space="0"/>
              <w:bottom w:val="single" w:color="FFFFFF" w:sz="2" w:space="0"/>
              <w:right w:val="single" w:color="FFFFFF" w:sz="2" w:space="0"/>
            </w:tcBorders>
            <w:vAlign w:val="top"/>
          </w:tcPr>
          <w:p w14:paraId="067FD235">
            <w:pPr>
              <w:spacing w:before="50" w:line="232" w:lineRule="auto"/>
              <w:ind w:left="1922"/>
              <w:rPr>
                <w:rFonts w:ascii="宋体" w:hAnsi="宋体" w:eastAsia="宋体" w:cs="宋体"/>
                <w:sz w:val="17"/>
                <w:szCs w:val="17"/>
              </w:rPr>
            </w:pPr>
            <w:r>
              <w:rPr>
                <w:rFonts w:ascii="宋体" w:hAnsi="宋体" w:eastAsia="宋体" w:cs="宋体"/>
                <w:spacing w:val="4"/>
                <w:sz w:val="17"/>
                <w:szCs w:val="17"/>
              </w:rPr>
              <w:t>表-11</w:t>
            </w:r>
          </w:p>
        </w:tc>
      </w:tr>
    </w:tbl>
    <w:p w14:paraId="7360C84F">
      <w:pPr>
        <w:rPr>
          <w:rFonts w:ascii="Arial"/>
          <w:sz w:val="21"/>
        </w:rPr>
      </w:pPr>
    </w:p>
    <w:p w14:paraId="35C54596">
      <w:pPr>
        <w:rPr>
          <w:rFonts w:ascii="Arial" w:hAnsi="Arial" w:eastAsia="Arial" w:cs="Arial"/>
          <w:sz w:val="21"/>
          <w:szCs w:val="21"/>
        </w:rPr>
        <w:sectPr>
          <w:pgSz w:w="11960" w:h="16880"/>
          <w:pgMar w:top="400" w:right="905" w:bottom="0" w:left="853" w:header="0" w:footer="0" w:gutter="0"/>
          <w:cols w:space="720" w:num="1"/>
        </w:sectPr>
      </w:pPr>
    </w:p>
    <w:p w14:paraId="5BDFD774">
      <w:pPr>
        <w:spacing w:before="8"/>
      </w:pPr>
      <w:r>
        <w:drawing>
          <wp:anchor distT="0" distB="0" distL="0" distR="0" simplePos="0" relativeHeight="251723776" behindDoc="1" locked="0" layoutInCell="0" allowOverlap="1">
            <wp:simplePos x="0" y="0"/>
            <wp:positionH relativeFrom="page">
              <wp:posOffset>5502275</wp:posOffset>
            </wp:positionH>
            <wp:positionV relativeFrom="page">
              <wp:posOffset>542290</wp:posOffset>
            </wp:positionV>
            <wp:extent cx="9525" cy="194945"/>
            <wp:effectExtent l="0" t="0" r="9525" b="14605"/>
            <wp:wrapNone/>
            <wp:docPr id="156" name="IM 156"/>
            <wp:cNvGraphicFramePr/>
            <a:graphic xmlns:a="http://schemas.openxmlformats.org/drawingml/2006/main">
              <a:graphicData uri="http://schemas.openxmlformats.org/drawingml/2006/picture">
                <pic:pic xmlns:pic="http://schemas.openxmlformats.org/drawingml/2006/picture">
                  <pic:nvPicPr>
                    <pic:cNvPr id="156" name="IM 156"/>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724800"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158" name="IM 158"/>
            <wp:cNvGraphicFramePr/>
            <a:graphic xmlns:a="http://schemas.openxmlformats.org/drawingml/2006/main">
              <a:graphicData uri="http://schemas.openxmlformats.org/drawingml/2006/picture">
                <pic:pic xmlns:pic="http://schemas.openxmlformats.org/drawingml/2006/picture">
                  <pic:nvPicPr>
                    <pic:cNvPr id="158" name="IM 158"/>
                    <pic:cNvPicPr/>
                  </pic:nvPicPr>
                  <pic:blipFill>
                    <a:blip r:embed="rId60"/>
                    <a:stretch>
                      <a:fillRect/>
                    </a:stretch>
                  </pic:blipFill>
                  <pic:spPr>
                    <a:xfrm>
                      <a:off x="0" y="0"/>
                      <a:ext cx="6350" cy="195008"/>
                    </a:xfrm>
                    <a:prstGeom prst="rect">
                      <a:avLst/>
                    </a:prstGeom>
                  </pic:spPr>
                </pic:pic>
              </a:graphicData>
            </a:graphic>
          </wp:anchor>
        </w:drawing>
      </w:r>
    </w:p>
    <w:p w14:paraId="521AC748">
      <w:pPr>
        <w:spacing w:before="7"/>
      </w:pPr>
    </w:p>
    <w:p w14:paraId="54718EDF">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67"/>
        <w:gridCol w:w="1344"/>
        <w:gridCol w:w="1644"/>
        <w:gridCol w:w="283"/>
        <w:gridCol w:w="1867"/>
        <w:gridCol w:w="747"/>
        <w:gridCol w:w="1001"/>
        <w:gridCol w:w="716"/>
        <w:gridCol w:w="851"/>
        <w:gridCol w:w="851"/>
      </w:tblGrid>
      <w:tr w14:paraId="7C3B0E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3" w:hRule="atLeast"/>
        </w:trPr>
        <w:tc>
          <w:tcPr>
            <w:tcW w:w="10171" w:type="dxa"/>
            <w:gridSpan w:val="10"/>
            <w:tcBorders>
              <w:top w:val="single" w:color="FFFFFF" w:sz="6" w:space="0"/>
              <w:left w:val="nil"/>
              <w:bottom w:val="single" w:color="FFFFFF" w:sz="6" w:space="0"/>
              <w:right w:val="single" w:color="FFFFFF" w:sz="2" w:space="0"/>
            </w:tcBorders>
            <w:vAlign w:val="top"/>
          </w:tcPr>
          <w:p w14:paraId="277DBB89">
            <w:pPr>
              <w:spacing w:before="81" w:line="223" w:lineRule="auto"/>
              <w:ind w:left="2572"/>
              <w:rPr>
                <w:rFonts w:ascii="宋体" w:hAnsi="宋体" w:eastAsia="宋体" w:cs="宋体"/>
                <w:sz w:val="39"/>
                <w:szCs w:val="39"/>
              </w:rPr>
            </w:pPr>
            <w:r>
              <w:rPr>
                <w:rFonts w:ascii="宋体" w:hAnsi="宋体" w:eastAsia="宋体" w:cs="宋体"/>
                <w:spacing w:val="25"/>
                <w:sz w:val="39"/>
                <w:szCs w:val="39"/>
              </w:rPr>
              <w:t>总价措施项目清单与计价表</w:t>
            </w:r>
          </w:p>
        </w:tc>
      </w:tr>
      <w:tr w14:paraId="0493BF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3" w:hRule="atLeast"/>
        </w:trPr>
        <w:tc>
          <w:tcPr>
            <w:tcW w:w="3855" w:type="dxa"/>
            <w:gridSpan w:val="3"/>
            <w:tcBorders>
              <w:top w:val="single" w:color="FFFFFF" w:sz="6" w:space="0"/>
              <w:left w:val="nil"/>
              <w:bottom w:val="single" w:color="000000" w:sz="12" w:space="0"/>
              <w:right w:val="single" w:color="FFFFFF" w:sz="6" w:space="0"/>
            </w:tcBorders>
            <w:vAlign w:val="top"/>
          </w:tcPr>
          <w:p w14:paraId="1A09E0C7">
            <w:pPr>
              <w:spacing w:before="268" w:line="231" w:lineRule="auto"/>
              <w:ind w:left="24"/>
              <w:rPr>
                <w:rFonts w:ascii="宋体" w:hAnsi="宋体" w:eastAsia="宋体" w:cs="宋体"/>
                <w:sz w:val="17"/>
                <w:szCs w:val="17"/>
              </w:rPr>
            </w:pPr>
            <w:r>
              <w:rPr>
                <w:rFonts w:ascii="宋体" w:hAnsi="宋体" w:eastAsia="宋体" w:cs="宋体"/>
                <w:spacing w:val="8"/>
                <w:sz w:val="17"/>
                <w:szCs w:val="17"/>
              </w:rPr>
              <w:t>工程名称：消防工程</w:t>
            </w:r>
          </w:p>
        </w:tc>
        <w:tc>
          <w:tcPr>
            <w:tcW w:w="3898" w:type="dxa"/>
            <w:gridSpan w:val="4"/>
            <w:tcBorders>
              <w:top w:val="single" w:color="FFFFFF" w:sz="6" w:space="0"/>
              <w:left w:val="single" w:color="FFFFFF" w:sz="6" w:space="0"/>
              <w:bottom w:val="single" w:color="000000" w:sz="12" w:space="0"/>
              <w:right w:val="single" w:color="FFFFFF" w:sz="2" w:space="0"/>
            </w:tcBorders>
            <w:vAlign w:val="top"/>
          </w:tcPr>
          <w:p w14:paraId="45F13520">
            <w:pPr>
              <w:spacing w:before="178" w:line="213" w:lineRule="auto"/>
              <w:ind w:left="37" w:right="95" w:hanging="13"/>
              <w:rPr>
                <w:rFonts w:ascii="宋体" w:hAnsi="宋体" w:eastAsia="宋体" w:cs="宋体"/>
                <w:sz w:val="17"/>
                <w:szCs w:val="17"/>
              </w:rPr>
            </w:pPr>
            <w:r>
              <w:rPr>
                <w:rFonts w:ascii="宋体" w:hAnsi="宋体" w:eastAsia="宋体" w:cs="宋体"/>
                <w:spacing w:val="9"/>
                <w:sz w:val="17"/>
                <w:szCs w:val="17"/>
              </w:rPr>
              <w:t>标段：博乐强制隔离戒毒所室外消防、给水主管</w:t>
            </w:r>
            <w:r>
              <w:rPr>
                <w:rFonts w:ascii="宋体" w:hAnsi="宋体" w:eastAsia="宋体" w:cs="宋体"/>
                <w:spacing w:val="8"/>
                <w:sz w:val="17"/>
                <w:szCs w:val="17"/>
              </w:rPr>
              <w:t xml:space="preserve"> </w:t>
            </w:r>
            <w:r>
              <w:rPr>
                <w:rFonts w:ascii="宋体" w:hAnsi="宋体" w:eastAsia="宋体" w:cs="宋体"/>
                <w:spacing w:val="5"/>
                <w:sz w:val="17"/>
                <w:szCs w:val="17"/>
              </w:rPr>
              <w:t>网改造项目</w:t>
            </w:r>
          </w:p>
        </w:tc>
        <w:tc>
          <w:tcPr>
            <w:tcW w:w="2418" w:type="dxa"/>
            <w:gridSpan w:val="3"/>
            <w:tcBorders>
              <w:top w:val="single" w:color="FFFFFF" w:sz="6" w:space="0"/>
              <w:left w:val="single" w:color="FFFFFF" w:sz="2" w:space="0"/>
              <w:bottom w:val="single" w:color="000000" w:sz="12" w:space="0"/>
              <w:right w:val="single" w:color="FFFFFF" w:sz="2" w:space="0"/>
            </w:tcBorders>
            <w:vAlign w:val="top"/>
          </w:tcPr>
          <w:p w14:paraId="524FB764">
            <w:pPr>
              <w:spacing w:before="269" w:line="230" w:lineRule="auto"/>
              <w:ind w:left="580"/>
              <w:rPr>
                <w:rFonts w:ascii="宋体" w:hAnsi="宋体" w:eastAsia="宋体" w:cs="宋体"/>
                <w:sz w:val="17"/>
                <w:szCs w:val="17"/>
              </w:rPr>
            </w:pPr>
            <w:r>
              <w:rPr>
                <w:rFonts w:ascii="宋体" w:hAnsi="宋体" w:eastAsia="宋体" w:cs="宋体"/>
                <w:spacing w:val="-1"/>
                <w:sz w:val="17"/>
                <w:szCs w:val="17"/>
              </w:rPr>
              <w:t>第</w:t>
            </w:r>
            <w:r>
              <w:rPr>
                <w:rFonts w:ascii="宋体" w:hAnsi="宋体" w:eastAsia="宋体" w:cs="宋体"/>
                <w:spacing w:val="10"/>
                <w:sz w:val="17"/>
                <w:szCs w:val="17"/>
              </w:rPr>
              <w:t xml:space="preserve">  </w:t>
            </w:r>
            <w:r>
              <w:rPr>
                <w:rFonts w:ascii="宋体" w:hAnsi="宋体" w:eastAsia="宋体" w:cs="宋体"/>
                <w:spacing w:val="-1"/>
                <w:sz w:val="17"/>
                <w:szCs w:val="17"/>
              </w:rPr>
              <w:t>2</w:t>
            </w:r>
            <w:r>
              <w:rPr>
                <w:rFonts w:ascii="宋体" w:hAnsi="宋体" w:eastAsia="宋体" w:cs="宋体"/>
                <w:spacing w:val="10"/>
                <w:sz w:val="17"/>
                <w:szCs w:val="17"/>
              </w:rPr>
              <w:t xml:space="preserve">  </w:t>
            </w:r>
            <w:r>
              <w:rPr>
                <w:rFonts w:ascii="宋体" w:hAnsi="宋体" w:eastAsia="宋体" w:cs="宋体"/>
                <w:spacing w:val="-1"/>
                <w:sz w:val="17"/>
                <w:szCs w:val="17"/>
              </w:rPr>
              <w:t>页</w:t>
            </w:r>
            <w:r>
              <w:rPr>
                <w:rFonts w:ascii="宋体" w:hAnsi="宋体" w:eastAsia="宋体" w:cs="宋体"/>
                <w:spacing w:val="8"/>
                <w:sz w:val="17"/>
                <w:szCs w:val="17"/>
              </w:rPr>
              <w:t xml:space="preserve">  </w:t>
            </w:r>
            <w:r>
              <w:rPr>
                <w:rFonts w:ascii="宋体" w:hAnsi="宋体" w:eastAsia="宋体" w:cs="宋体"/>
                <w:spacing w:val="-1"/>
                <w:sz w:val="17"/>
                <w:szCs w:val="17"/>
              </w:rPr>
              <w:t>共</w:t>
            </w:r>
            <w:r>
              <w:rPr>
                <w:rFonts w:ascii="宋体" w:hAnsi="宋体" w:eastAsia="宋体" w:cs="宋体"/>
                <w:spacing w:val="10"/>
                <w:sz w:val="17"/>
                <w:szCs w:val="17"/>
              </w:rPr>
              <w:t xml:space="preserve">  </w:t>
            </w:r>
            <w:r>
              <w:rPr>
                <w:rFonts w:ascii="宋体" w:hAnsi="宋体" w:eastAsia="宋体" w:cs="宋体"/>
                <w:spacing w:val="-1"/>
                <w:sz w:val="17"/>
                <w:szCs w:val="17"/>
              </w:rPr>
              <w:t>2</w:t>
            </w:r>
            <w:r>
              <w:rPr>
                <w:rFonts w:ascii="宋体" w:hAnsi="宋体" w:eastAsia="宋体" w:cs="宋体"/>
                <w:spacing w:val="10"/>
                <w:sz w:val="17"/>
                <w:szCs w:val="17"/>
              </w:rPr>
              <w:t xml:space="preserve">  </w:t>
            </w:r>
            <w:r>
              <w:rPr>
                <w:rFonts w:ascii="宋体" w:hAnsi="宋体" w:eastAsia="宋体" w:cs="宋体"/>
                <w:spacing w:val="-1"/>
                <w:sz w:val="17"/>
                <w:szCs w:val="17"/>
              </w:rPr>
              <w:t>页</w:t>
            </w:r>
          </w:p>
        </w:tc>
      </w:tr>
      <w:tr w14:paraId="538270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3" w:hRule="atLeast"/>
        </w:trPr>
        <w:tc>
          <w:tcPr>
            <w:tcW w:w="867" w:type="dxa"/>
            <w:tcBorders>
              <w:top w:val="single" w:color="000000" w:sz="12" w:space="0"/>
              <w:left w:val="single" w:color="000000" w:sz="12" w:space="0"/>
            </w:tcBorders>
            <w:vAlign w:val="top"/>
          </w:tcPr>
          <w:p w14:paraId="76980858">
            <w:pPr>
              <w:spacing w:before="179" w:line="232" w:lineRule="auto"/>
              <w:ind w:left="245"/>
              <w:rPr>
                <w:rFonts w:ascii="宋体" w:hAnsi="宋体" w:eastAsia="宋体" w:cs="宋体"/>
                <w:sz w:val="17"/>
                <w:szCs w:val="17"/>
              </w:rPr>
            </w:pPr>
            <w:r>
              <w:rPr>
                <w:rFonts w:ascii="宋体" w:hAnsi="宋体" w:eastAsia="宋体" w:cs="宋体"/>
                <w:spacing w:val="6"/>
                <w:sz w:val="17"/>
                <w:szCs w:val="17"/>
              </w:rPr>
              <w:t>序号</w:t>
            </w:r>
          </w:p>
        </w:tc>
        <w:tc>
          <w:tcPr>
            <w:tcW w:w="1344" w:type="dxa"/>
            <w:tcBorders>
              <w:top w:val="single" w:color="000000" w:sz="12" w:space="0"/>
            </w:tcBorders>
            <w:vAlign w:val="top"/>
          </w:tcPr>
          <w:p w14:paraId="2E8D1B2B">
            <w:pPr>
              <w:spacing w:before="180" w:line="230" w:lineRule="auto"/>
              <w:ind w:left="303"/>
              <w:rPr>
                <w:rFonts w:ascii="宋体" w:hAnsi="宋体" w:eastAsia="宋体" w:cs="宋体"/>
                <w:sz w:val="17"/>
                <w:szCs w:val="17"/>
              </w:rPr>
            </w:pPr>
            <w:r>
              <w:rPr>
                <w:rFonts w:ascii="宋体" w:hAnsi="宋体" w:eastAsia="宋体" w:cs="宋体"/>
                <w:spacing w:val="7"/>
                <w:sz w:val="17"/>
                <w:szCs w:val="17"/>
              </w:rPr>
              <w:t>项目编码</w:t>
            </w:r>
          </w:p>
        </w:tc>
        <w:tc>
          <w:tcPr>
            <w:tcW w:w="1927" w:type="dxa"/>
            <w:gridSpan w:val="2"/>
            <w:tcBorders>
              <w:top w:val="single" w:color="000000" w:sz="12" w:space="0"/>
            </w:tcBorders>
            <w:vAlign w:val="top"/>
          </w:tcPr>
          <w:p w14:paraId="2CC87DA0">
            <w:pPr>
              <w:spacing w:before="180" w:line="231" w:lineRule="auto"/>
              <w:ind w:left="607"/>
              <w:rPr>
                <w:rFonts w:ascii="宋体" w:hAnsi="宋体" w:eastAsia="宋体" w:cs="宋体"/>
                <w:sz w:val="17"/>
                <w:szCs w:val="17"/>
              </w:rPr>
            </w:pPr>
            <w:r>
              <w:rPr>
                <w:rFonts w:ascii="宋体" w:hAnsi="宋体" w:eastAsia="宋体" w:cs="宋体"/>
                <w:spacing w:val="7"/>
                <w:sz w:val="17"/>
                <w:szCs w:val="17"/>
              </w:rPr>
              <w:t>项目名称</w:t>
            </w:r>
          </w:p>
        </w:tc>
        <w:tc>
          <w:tcPr>
            <w:tcW w:w="1867" w:type="dxa"/>
            <w:tcBorders>
              <w:top w:val="single" w:color="000000" w:sz="12" w:space="0"/>
            </w:tcBorders>
            <w:vAlign w:val="top"/>
          </w:tcPr>
          <w:p w14:paraId="6DBEEE2C">
            <w:pPr>
              <w:spacing w:before="180" w:line="230" w:lineRule="auto"/>
              <w:ind w:left="580"/>
              <w:rPr>
                <w:rFonts w:ascii="宋体" w:hAnsi="宋体" w:eastAsia="宋体" w:cs="宋体"/>
                <w:sz w:val="17"/>
                <w:szCs w:val="17"/>
              </w:rPr>
            </w:pPr>
            <w:r>
              <w:rPr>
                <w:rFonts w:ascii="宋体" w:hAnsi="宋体" w:eastAsia="宋体" w:cs="宋体"/>
                <w:spacing w:val="8"/>
                <w:sz w:val="17"/>
                <w:szCs w:val="17"/>
              </w:rPr>
              <w:t>计算基础</w:t>
            </w:r>
          </w:p>
        </w:tc>
        <w:tc>
          <w:tcPr>
            <w:tcW w:w="747" w:type="dxa"/>
            <w:tcBorders>
              <w:top w:val="single" w:color="000000" w:sz="12" w:space="0"/>
            </w:tcBorders>
            <w:vAlign w:val="top"/>
          </w:tcPr>
          <w:p w14:paraId="7D68BD9F">
            <w:pPr>
              <w:spacing w:before="180" w:line="230" w:lineRule="auto"/>
              <w:ind w:left="71"/>
              <w:rPr>
                <w:rFonts w:ascii="宋体" w:hAnsi="宋体" w:eastAsia="宋体" w:cs="宋体"/>
                <w:sz w:val="17"/>
                <w:szCs w:val="17"/>
              </w:rPr>
            </w:pPr>
            <w:r>
              <w:rPr>
                <w:rFonts w:ascii="宋体" w:hAnsi="宋体" w:eastAsia="宋体" w:cs="宋体"/>
                <w:spacing w:val="3"/>
                <w:sz w:val="17"/>
                <w:szCs w:val="17"/>
              </w:rPr>
              <w:t>费率(%)</w:t>
            </w:r>
          </w:p>
        </w:tc>
        <w:tc>
          <w:tcPr>
            <w:tcW w:w="1001" w:type="dxa"/>
            <w:tcBorders>
              <w:top w:val="single" w:color="000000" w:sz="12" w:space="0"/>
            </w:tcBorders>
            <w:vAlign w:val="top"/>
          </w:tcPr>
          <w:p w14:paraId="36DF9C81">
            <w:pPr>
              <w:spacing w:before="180" w:line="230" w:lineRule="auto"/>
              <w:ind w:left="154"/>
              <w:rPr>
                <w:rFonts w:ascii="宋体" w:hAnsi="宋体" w:eastAsia="宋体" w:cs="宋体"/>
                <w:sz w:val="17"/>
                <w:szCs w:val="17"/>
              </w:rPr>
            </w:pPr>
            <w:r>
              <w:rPr>
                <w:rFonts w:ascii="宋体" w:hAnsi="宋体" w:eastAsia="宋体" w:cs="宋体"/>
                <w:spacing w:val="6"/>
                <w:sz w:val="17"/>
                <w:szCs w:val="17"/>
              </w:rPr>
              <w:t>金额(元)</w:t>
            </w:r>
          </w:p>
        </w:tc>
        <w:tc>
          <w:tcPr>
            <w:tcW w:w="716" w:type="dxa"/>
            <w:tcBorders>
              <w:top w:val="single" w:color="000000" w:sz="12" w:space="0"/>
            </w:tcBorders>
            <w:vAlign w:val="top"/>
          </w:tcPr>
          <w:p w14:paraId="5FBF56D0">
            <w:pPr>
              <w:spacing w:before="89" w:line="213" w:lineRule="auto"/>
              <w:ind w:left="142" w:right="72" w:hanging="45"/>
              <w:rPr>
                <w:rFonts w:ascii="宋体" w:hAnsi="宋体" w:eastAsia="宋体" w:cs="宋体"/>
                <w:sz w:val="17"/>
                <w:szCs w:val="17"/>
              </w:rPr>
            </w:pPr>
            <w:r>
              <w:rPr>
                <w:rFonts w:ascii="宋体" w:hAnsi="宋体" w:eastAsia="宋体" w:cs="宋体"/>
                <w:spacing w:val="6"/>
                <w:sz w:val="17"/>
                <w:szCs w:val="17"/>
              </w:rPr>
              <w:t>调整费</w:t>
            </w:r>
            <w:r>
              <w:rPr>
                <w:rFonts w:ascii="宋体" w:hAnsi="宋体" w:eastAsia="宋体" w:cs="宋体"/>
                <w:spacing w:val="1"/>
                <w:sz w:val="17"/>
                <w:szCs w:val="17"/>
              </w:rPr>
              <w:t xml:space="preserve"> </w:t>
            </w:r>
            <w:r>
              <w:rPr>
                <w:rFonts w:ascii="宋体" w:hAnsi="宋体" w:eastAsia="宋体" w:cs="宋体"/>
                <w:spacing w:val="4"/>
                <w:sz w:val="17"/>
                <w:szCs w:val="17"/>
              </w:rPr>
              <w:t>率(%)</w:t>
            </w:r>
          </w:p>
        </w:tc>
        <w:tc>
          <w:tcPr>
            <w:tcW w:w="851" w:type="dxa"/>
            <w:tcBorders>
              <w:top w:val="single" w:color="000000" w:sz="12" w:space="0"/>
            </w:tcBorders>
            <w:vAlign w:val="top"/>
          </w:tcPr>
          <w:p w14:paraId="31515AC0">
            <w:pPr>
              <w:spacing w:before="89" w:line="213" w:lineRule="auto"/>
              <w:ind w:left="173" w:right="40" w:hanging="88"/>
              <w:rPr>
                <w:rFonts w:ascii="宋体" w:hAnsi="宋体" w:eastAsia="宋体" w:cs="宋体"/>
                <w:sz w:val="17"/>
                <w:szCs w:val="17"/>
              </w:rPr>
            </w:pPr>
            <w:r>
              <w:rPr>
                <w:rFonts w:ascii="宋体" w:hAnsi="宋体" w:eastAsia="宋体" w:cs="宋体"/>
                <w:spacing w:val="7"/>
                <w:sz w:val="17"/>
                <w:szCs w:val="17"/>
              </w:rPr>
              <w:t>调整后金</w:t>
            </w:r>
            <w:r>
              <w:rPr>
                <w:rFonts w:ascii="宋体" w:hAnsi="宋体" w:eastAsia="宋体" w:cs="宋体"/>
                <w:spacing w:val="1"/>
                <w:sz w:val="17"/>
                <w:szCs w:val="17"/>
              </w:rPr>
              <w:t xml:space="preserve"> </w:t>
            </w:r>
            <w:r>
              <w:rPr>
                <w:rFonts w:ascii="宋体" w:hAnsi="宋体" w:eastAsia="宋体" w:cs="宋体"/>
                <w:spacing w:val="5"/>
                <w:sz w:val="17"/>
                <w:szCs w:val="17"/>
              </w:rPr>
              <w:t>额(元)</w:t>
            </w:r>
          </w:p>
        </w:tc>
        <w:tc>
          <w:tcPr>
            <w:tcW w:w="851" w:type="dxa"/>
            <w:tcBorders>
              <w:top w:val="single" w:color="000000" w:sz="12" w:space="0"/>
              <w:right w:val="single" w:color="000000" w:sz="12" w:space="0"/>
            </w:tcBorders>
            <w:vAlign w:val="top"/>
          </w:tcPr>
          <w:p w14:paraId="1B681CA4">
            <w:pPr>
              <w:spacing w:before="179" w:line="232" w:lineRule="auto"/>
              <w:ind w:left="253"/>
              <w:rPr>
                <w:rFonts w:ascii="宋体" w:hAnsi="宋体" w:eastAsia="宋体" w:cs="宋体"/>
                <w:sz w:val="17"/>
                <w:szCs w:val="17"/>
              </w:rPr>
            </w:pPr>
            <w:r>
              <w:rPr>
                <w:rFonts w:ascii="宋体" w:hAnsi="宋体" w:eastAsia="宋体" w:cs="宋体"/>
                <w:spacing w:val="5"/>
                <w:sz w:val="17"/>
                <w:szCs w:val="17"/>
              </w:rPr>
              <w:t>备注</w:t>
            </w:r>
          </w:p>
        </w:tc>
      </w:tr>
      <w:tr w14:paraId="5BB2AD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4" w:hRule="atLeast"/>
        </w:trPr>
        <w:tc>
          <w:tcPr>
            <w:tcW w:w="867" w:type="dxa"/>
            <w:tcBorders>
              <w:left w:val="single" w:color="000000" w:sz="10" w:space="0"/>
            </w:tcBorders>
            <w:vAlign w:val="top"/>
          </w:tcPr>
          <w:p w14:paraId="306D4172">
            <w:pPr>
              <w:pStyle w:val="7"/>
            </w:pPr>
          </w:p>
        </w:tc>
        <w:tc>
          <w:tcPr>
            <w:tcW w:w="1344" w:type="dxa"/>
            <w:vAlign w:val="top"/>
          </w:tcPr>
          <w:p w14:paraId="36EED6D7">
            <w:pPr>
              <w:pStyle w:val="7"/>
            </w:pPr>
          </w:p>
        </w:tc>
        <w:tc>
          <w:tcPr>
            <w:tcW w:w="1927" w:type="dxa"/>
            <w:gridSpan w:val="2"/>
            <w:vAlign w:val="top"/>
          </w:tcPr>
          <w:p w14:paraId="3C533283">
            <w:pPr>
              <w:pStyle w:val="7"/>
            </w:pPr>
          </w:p>
        </w:tc>
        <w:tc>
          <w:tcPr>
            <w:tcW w:w="1867" w:type="dxa"/>
            <w:vAlign w:val="top"/>
          </w:tcPr>
          <w:p w14:paraId="56D50902">
            <w:pPr>
              <w:spacing w:before="76" w:line="231" w:lineRule="auto"/>
              <w:ind w:left="25"/>
              <w:rPr>
                <w:rFonts w:ascii="宋体" w:hAnsi="宋体" w:eastAsia="宋体" w:cs="宋体"/>
                <w:sz w:val="17"/>
                <w:szCs w:val="17"/>
              </w:rPr>
            </w:pPr>
            <w:r>
              <w:rPr>
                <w:rFonts w:ascii="宋体" w:hAnsi="宋体" w:eastAsia="宋体" w:cs="宋体"/>
                <w:spacing w:val="8"/>
                <w:sz w:val="17"/>
                <w:szCs w:val="17"/>
              </w:rPr>
              <w:t>措施项目人工费</w:t>
            </w:r>
          </w:p>
        </w:tc>
        <w:tc>
          <w:tcPr>
            <w:tcW w:w="747" w:type="dxa"/>
            <w:vAlign w:val="top"/>
          </w:tcPr>
          <w:p w14:paraId="745A364D">
            <w:pPr>
              <w:pStyle w:val="7"/>
            </w:pPr>
          </w:p>
        </w:tc>
        <w:tc>
          <w:tcPr>
            <w:tcW w:w="1001" w:type="dxa"/>
            <w:vAlign w:val="top"/>
          </w:tcPr>
          <w:p w14:paraId="25D8B8E8">
            <w:pPr>
              <w:pStyle w:val="7"/>
            </w:pPr>
          </w:p>
        </w:tc>
        <w:tc>
          <w:tcPr>
            <w:tcW w:w="716" w:type="dxa"/>
            <w:vAlign w:val="top"/>
          </w:tcPr>
          <w:p w14:paraId="140A5246">
            <w:pPr>
              <w:pStyle w:val="7"/>
            </w:pPr>
          </w:p>
        </w:tc>
        <w:tc>
          <w:tcPr>
            <w:tcW w:w="851" w:type="dxa"/>
            <w:vAlign w:val="top"/>
          </w:tcPr>
          <w:p w14:paraId="2B6F3067">
            <w:pPr>
              <w:pStyle w:val="7"/>
            </w:pPr>
          </w:p>
        </w:tc>
        <w:tc>
          <w:tcPr>
            <w:tcW w:w="851" w:type="dxa"/>
            <w:tcBorders>
              <w:right w:val="single" w:color="000000" w:sz="12" w:space="0"/>
            </w:tcBorders>
            <w:vAlign w:val="top"/>
          </w:tcPr>
          <w:p w14:paraId="16A9FEC9">
            <w:pPr>
              <w:pStyle w:val="7"/>
            </w:pPr>
          </w:p>
        </w:tc>
      </w:tr>
      <w:tr w14:paraId="18B7A8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02A0843D">
            <w:pPr>
              <w:pStyle w:val="7"/>
            </w:pPr>
          </w:p>
        </w:tc>
        <w:tc>
          <w:tcPr>
            <w:tcW w:w="1344" w:type="dxa"/>
            <w:vAlign w:val="top"/>
          </w:tcPr>
          <w:p w14:paraId="110FC368">
            <w:pPr>
              <w:pStyle w:val="7"/>
            </w:pPr>
          </w:p>
        </w:tc>
        <w:tc>
          <w:tcPr>
            <w:tcW w:w="1927" w:type="dxa"/>
            <w:gridSpan w:val="2"/>
            <w:vAlign w:val="top"/>
          </w:tcPr>
          <w:p w14:paraId="5445E335">
            <w:pPr>
              <w:pStyle w:val="7"/>
            </w:pPr>
          </w:p>
        </w:tc>
        <w:tc>
          <w:tcPr>
            <w:tcW w:w="1867" w:type="dxa"/>
            <w:vAlign w:val="top"/>
          </w:tcPr>
          <w:p w14:paraId="470B7B46">
            <w:pPr>
              <w:pStyle w:val="7"/>
            </w:pPr>
          </w:p>
        </w:tc>
        <w:tc>
          <w:tcPr>
            <w:tcW w:w="747" w:type="dxa"/>
            <w:vAlign w:val="top"/>
          </w:tcPr>
          <w:p w14:paraId="33C494A7">
            <w:pPr>
              <w:pStyle w:val="7"/>
            </w:pPr>
          </w:p>
        </w:tc>
        <w:tc>
          <w:tcPr>
            <w:tcW w:w="1001" w:type="dxa"/>
            <w:vAlign w:val="top"/>
          </w:tcPr>
          <w:p w14:paraId="74151ADC">
            <w:pPr>
              <w:pStyle w:val="7"/>
            </w:pPr>
          </w:p>
        </w:tc>
        <w:tc>
          <w:tcPr>
            <w:tcW w:w="716" w:type="dxa"/>
            <w:vAlign w:val="top"/>
          </w:tcPr>
          <w:p w14:paraId="0CBFEE45">
            <w:pPr>
              <w:pStyle w:val="7"/>
            </w:pPr>
          </w:p>
        </w:tc>
        <w:tc>
          <w:tcPr>
            <w:tcW w:w="851" w:type="dxa"/>
            <w:vAlign w:val="top"/>
          </w:tcPr>
          <w:p w14:paraId="406DBAD0">
            <w:pPr>
              <w:pStyle w:val="7"/>
            </w:pPr>
          </w:p>
        </w:tc>
        <w:tc>
          <w:tcPr>
            <w:tcW w:w="851" w:type="dxa"/>
            <w:tcBorders>
              <w:right w:val="single" w:color="000000" w:sz="12" w:space="0"/>
            </w:tcBorders>
            <w:vAlign w:val="top"/>
          </w:tcPr>
          <w:p w14:paraId="2CE10396">
            <w:pPr>
              <w:pStyle w:val="7"/>
            </w:pPr>
          </w:p>
        </w:tc>
      </w:tr>
      <w:tr w14:paraId="23070A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7" w:type="dxa"/>
            <w:tcBorders>
              <w:left w:val="single" w:color="000000" w:sz="10" w:space="0"/>
            </w:tcBorders>
            <w:vAlign w:val="top"/>
          </w:tcPr>
          <w:p w14:paraId="485FD95B">
            <w:pPr>
              <w:pStyle w:val="7"/>
            </w:pPr>
          </w:p>
        </w:tc>
        <w:tc>
          <w:tcPr>
            <w:tcW w:w="1344" w:type="dxa"/>
            <w:vAlign w:val="top"/>
          </w:tcPr>
          <w:p w14:paraId="21843BDC">
            <w:pPr>
              <w:pStyle w:val="7"/>
            </w:pPr>
          </w:p>
        </w:tc>
        <w:tc>
          <w:tcPr>
            <w:tcW w:w="1927" w:type="dxa"/>
            <w:gridSpan w:val="2"/>
            <w:vAlign w:val="top"/>
          </w:tcPr>
          <w:p w14:paraId="2C424CE1">
            <w:pPr>
              <w:pStyle w:val="7"/>
            </w:pPr>
          </w:p>
        </w:tc>
        <w:tc>
          <w:tcPr>
            <w:tcW w:w="1867" w:type="dxa"/>
            <w:vAlign w:val="top"/>
          </w:tcPr>
          <w:p w14:paraId="7B9C47D8">
            <w:pPr>
              <w:pStyle w:val="7"/>
            </w:pPr>
          </w:p>
        </w:tc>
        <w:tc>
          <w:tcPr>
            <w:tcW w:w="747" w:type="dxa"/>
            <w:vAlign w:val="top"/>
          </w:tcPr>
          <w:p w14:paraId="5876A17F">
            <w:pPr>
              <w:pStyle w:val="7"/>
            </w:pPr>
          </w:p>
        </w:tc>
        <w:tc>
          <w:tcPr>
            <w:tcW w:w="1001" w:type="dxa"/>
            <w:vAlign w:val="top"/>
          </w:tcPr>
          <w:p w14:paraId="74932EF8">
            <w:pPr>
              <w:pStyle w:val="7"/>
            </w:pPr>
          </w:p>
        </w:tc>
        <w:tc>
          <w:tcPr>
            <w:tcW w:w="716" w:type="dxa"/>
            <w:vAlign w:val="top"/>
          </w:tcPr>
          <w:p w14:paraId="147533EB">
            <w:pPr>
              <w:pStyle w:val="7"/>
            </w:pPr>
          </w:p>
        </w:tc>
        <w:tc>
          <w:tcPr>
            <w:tcW w:w="851" w:type="dxa"/>
            <w:vAlign w:val="top"/>
          </w:tcPr>
          <w:p w14:paraId="6A52FC82">
            <w:pPr>
              <w:pStyle w:val="7"/>
            </w:pPr>
          </w:p>
        </w:tc>
        <w:tc>
          <w:tcPr>
            <w:tcW w:w="851" w:type="dxa"/>
            <w:tcBorders>
              <w:right w:val="single" w:color="000000" w:sz="12" w:space="0"/>
            </w:tcBorders>
            <w:vAlign w:val="top"/>
          </w:tcPr>
          <w:p w14:paraId="3BFF6FD0">
            <w:pPr>
              <w:pStyle w:val="7"/>
            </w:pPr>
          </w:p>
        </w:tc>
      </w:tr>
      <w:tr w14:paraId="04FA42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2C8C389B">
            <w:pPr>
              <w:pStyle w:val="7"/>
            </w:pPr>
          </w:p>
        </w:tc>
        <w:tc>
          <w:tcPr>
            <w:tcW w:w="1344" w:type="dxa"/>
            <w:vAlign w:val="top"/>
          </w:tcPr>
          <w:p w14:paraId="3413184C">
            <w:pPr>
              <w:pStyle w:val="7"/>
            </w:pPr>
          </w:p>
        </w:tc>
        <w:tc>
          <w:tcPr>
            <w:tcW w:w="1927" w:type="dxa"/>
            <w:gridSpan w:val="2"/>
            <w:vAlign w:val="top"/>
          </w:tcPr>
          <w:p w14:paraId="2D045B7A">
            <w:pPr>
              <w:pStyle w:val="7"/>
            </w:pPr>
          </w:p>
        </w:tc>
        <w:tc>
          <w:tcPr>
            <w:tcW w:w="1867" w:type="dxa"/>
            <w:vAlign w:val="top"/>
          </w:tcPr>
          <w:p w14:paraId="65032A26">
            <w:pPr>
              <w:pStyle w:val="7"/>
            </w:pPr>
          </w:p>
        </w:tc>
        <w:tc>
          <w:tcPr>
            <w:tcW w:w="747" w:type="dxa"/>
            <w:vAlign w:val="top"/>
          </w:tcPr>
          <w:p w14:paraId="4080B2C6">
            <w:pPr>
              <w:pStyle w:val="7"/>
            </w:pPr>
          </w:p>
        </w:tc>
        <w:tc>
          <w:tcPr>
            <w:tcW w:w="1001" w:type="dxa"/>
            <w:vAlign w:val="top"/>
          </w:tcPr>
          <w:p w14:paraId="380CB679">
            <w:pPr>
              <w:pStyle w:val="7"/>
            </w:pPr>
          </w:p>
        </w:tc>
        <w:tc>
          <w:tcPr>
            <w:tcW w:w="716" w:type="dxa"/>
            <w:vAlign w:val="top"/>
          </w:tcPr>
          <w:p w14:paraId="6C54F211">
            <w:pPr>
              <w:pStyle w:val="7"/>
            </w:pPr>
          </w:p>
        </w:tc>
        <w:tc>
          <w:tcPr>
            <w:tcW w:w="851" w:type="dxa"/>
            <w:vAlign w:val="top"/>
          </w:tcPr>
          <w:p w14:paraId="6834A5CF">
            <w:pPr>
              <w:pStyle w:val="7"/>
            </w:pPr>
          </w:p>
        </w:tc>
        <w:tc>
          <w:tcPr>
            <w:tcW w:w="851" w:type="dxa"/>
            <w:tcBorders>
              <w:right w:val="single" w:color="000000" w:sz="12" w:space="0"/>
            </w:tcBorders>
            <w:vAlign w:val="top"/>
          </w:tcPr>
          <w:p w14:paraId="28444364">
            <w:pPr>
              <w:pStyle w:val="7"/>
            </w:pPr>
          </w:p>
        </w:tc>
      </w:tr>
      <w:tr w14:paraId="2AA7AA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7" w:type="dxa"/>
            <w:tcBorders>
              <w:left w:val="single" w:color="000000" w:sz="10" w:space="0"/>
            </w:tcBorders>
            <w:vAlign w:val="top"/>
          </w:tcPr>
          <w:p w14:paraId="647869F8">
            <w:pPr>
              <w:pStyle w:val="7"/>
            </w:pPr>
          </w:p>
        </w:tc>
        <w:tc>
          <w:tcPr>
            <w:tcW w:w="1344" w:type="dxa"/>
            <w:vAlign w:val="top"/>
          </w:tcPr>
          <w:p w14:paraId="5F3F5F76">
            <w:pPr>
              <w:pStyle w:val="7"/>
            </w:pPr>
          </w:p>
        </w:tc>
        <w:tc>
          <w:tcPr>
            <w:tcW w:w="1927" w:type="dxa"/>
            <w:gridSpan w:val="2"/>
            <w:vAlign w:val="top"/>
          </w:tcPr>
          <w:p w14:paraId="5C496956">
            <w:pPr>
              <w:pStyle w:val="7"/>
            </w:pPr>
          </w:p>
        </w:tc>
        <w:tc>
          <w:tcPr>
            <w:tcW w:w="1867" w:type="dxa"/>
            <w:vAlign w:val="top"/>
          </w:tcPr>
          <w:p w14:paraId="35053CC3">
            <w:pPr>
              <w:pStyle w:val="7"/>
            </w:pPr>
          </w:p>
        </w:tc>
        <w:tc>
          <w:tcPr>
            <w:tcW w:w="747" w:type="dxa"/>
            <w:vAlign w:val="top"/>
          </w:tcPr>
          <w:p w14:paraId="3D59CB4F">
            <w:pPr>
              <w:pStyle w:val="7"/>
            </w:pPr>
          </w:p>
        </w:tc>
        <w:tc>
          <w:tcPr>
            <w:tcW w:w="1001" w:type="dxa"/>
            <w:vAlign w:val="top"/>
          </w:tcPr>
          <w:p w14:paraId="3A9F69A9">
            <w:pPr>
              <w:pStyle w:val="7"/>
            </w:pPr>
          </w:p>
        </w:tc>
        <w:tc>
          <w:tcPr>
            <w:tcW w:w="716" w:type="dxa"/>
            <w:vAlign w:val="top"/>
          </w:tcPr>
          <w:p w14:paraId="4F266408">
            <w:pPr>
              <w:pStyle w:val="7"/>
            </w:pPr>
          </w:p>
        </w:tc>
        <w:tc>
          <w:tcPr>
            <w:tcW w:w="851" w:type="dxa"/>
            <w:vAlign w:val="top"/>
          </w:tcPr>
          <w:p w14:paraId="04C16601">
            <w:pPr>
              <w:pStyle w:val="7"/>
            </w:pPr>
          </w:p>
        </w:tc>
        <w:tc>
          <w:tcPr>
            <w:tcW w:w="851" w:type="dxa"/>
            <w:tcBorders>
              <w:right w:val="single" w:color="000000" w:sz="12" w:space="0"/>
            </w:tcBorders>
            <w:vAlign w:val="top"/>
          </w:tcPr>
          <w:p w14:paraId="7A1291B7">
            <w:pPr>
              <w:pStyle w:val="7"/>
            </w:pPr>
          </w:p>
        </w:tc>
      </w:tr>
      <w:tr w14:paraId="621E8F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7" w:type="dxa"/>
            <w:tcBorders>
              <w:left w:val="single" w:color="000000" w:sz="10" w:space="0"/>
            </w:tcBorders>
            <w:vAlign w:val="top"/>
          </w:tcPr>
          <w:p w14:paraId="097AF347">
            <w:pPr>
              <w:pStyle w:val="7"/>
            </w:pPr>
          </w:p>
        </w:tc>
        <w:tc>
          <w:tcPr>
            <w:tcW w:w="1344" w:type="dxa"/>
            <w:vAlign w:val="top"/>
          </w:tcPr>
          <w:p w14:paraId="5756261C">
            <w:pPr>
              <w:pStyle w:val="7"/>
            </w:pPr>
          </w:p>
        </w:tc>
        <w:tc>
          <w:tcPr>
            <w:tcW w:w="1927" w:type="dxa"/>
            <w:gridSpan w:val="2"/>
            <w:vAlign w:val="top"/>
          </w:tcPr>
          <w:p w14:paraId="71730B50">
            <w:pPr>
              <w:pStyle w:val="7"/>
            </w:pPr>
          </w:p>
        </w:tc>
        <w:tc>
          <w:tcPr>
            <w:tcW w:w="1867" w:type="dxa"/>
            <w:vAlign w:val="top"/>
          </w:tcPr>
          <w:p w14:paraId="5FC241FA">
            <w:pPr>
              <w:pStyle w:val="7"/>
            </w:pPr>
          </w:p>
        </w:tc>
        <w:tc>
          <w:tcPr>
            <w:tcW w:w="747" w:type="dxa"/>
            <w:vAlign w:val="top"/>
          </w:tcPr>
          <w:p w14:paraId="0360BB4A">
            <w:pPr>
              <w:pStyle w:val="7"/>
            </w:pPr>
          </w:p>
        </w:tc>
        <w:tc>
          <w:tcPr>
            <w:tcW w:w="1001" w:type="dxa"/>
            <w:vAlign w:val="top"/>
          </w:tcPr>
          <w:p w14:paraId="6D4EABD9">
            <w:pPr>
              <w:pStyle w:val="7"/>
            </w:pPr>
          </w:p>
        </w:tc>
        <w:tc>
          <w:tcPr>
            <w:tcW w:w="716" w:type="dxa"/>
            <w:vAlign w:val="top"/>
          </w:tcPr>
          <w:p w14:paraId="0B173DE4">
            <w:pPr>
              <w:pStyle w:val="7"/>
            </w:pPr>
          </w:p>
        </w:tc>
        <w:tc>
          <w:tcPr>
            <w:tcW w:w="851" w:type="dxa"/>
            <w:vAlign w:val="top"/>
          </w:tcPr>
          <w:p w14:paraId="0B8D38F1">
            <w:pPr>
              <w:pStyle w:val="7"/>
            </w:pPr>
          </w:p>
        </w:tc>
        <w:tc>
          <w:tcPr>
            <w:tcW w:w="851" w:type="dxa"/>
            <w:tcBorders>
              <w:right w:val="single" w:color="000000" w:sz="12" w:space="0"/>
            </w:tcBorders>
            <w:vAlign w:val="top"/>
          </w:tcPr>
          <w:p w14:paraId="0826D0B0">
            <w:pPr>
              <w:pStyle w:val="7"/>
            </w:pPr>
          </w:p>
        </w:tc>
      </w:tr>
      <w:tr w14:paraId="78A890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63CD9F28">
            <w:pPr>
              <w:pStyle w:val="7"/>
            </w:pPr>
          </w:p>
        </w:tc>
        <w:tc>
          <w:tcPr>
            <w:tcW w:w="1344" w:type="dxa"/>
            <w:vAlign w:val="top"/>
          </w:tcPr>
          <w:p w14:paraId="644B8628">
            <w:pPr>
              <w:pStyle w:val="7"/>
            </w:pPr>
          </w:p>
        </w:tc>
        <w:tc>
          <w:tcPr>
            <w:tcW w:w="1927" w:type="dxa"/>
            <w:gridSpan w:val="2"/>
            <w:vAlign w:val="top"/>
          </w:tcPr>
          <w:p w14:paraId="7613DB55">
            <w:pPr>
              <w:pStyle w:val="7"/>
            </w:pPr>
          </w:p>
        </w:tc>
        <w:tc>
          <w:tcPr>
            <w:tcW w:w="1867" w:type="dxa"/>
            <w:vAlign w:val="top"/>
          </w:tcPr>
          <w:p w14:paraId="5511E928">
            <w:pPr>
              <w:pStyle w:val="7"/>
            </w:pPr>
          </w:p>
        </w:tc>
        <w:tc>
          <w:tcPr>
            <w:tcW w:w="747" w:type="dxa"/>
            <w:vAlign w:val="top"/>
          </w:tcPr>
          <w:p w14:paraId="656AF11F">
            <w:pPr>
              <w:pStyle w:val="7"/>
            </w:pPr>
          </w:p>
        </w:tc>
        <w:tc>
          <w:tcPr>
            <w:tcW w:w="1001" w:type="dxa"/>
            <w:vAlign w:val="top"/>
          </w:tcPr>
          <w:p w14:paraId="4C195D3B">
            <w:pPr>
              <w:pStyle w:val="7"/>
            </w:pPr>
          </w:p>
        </w:tc>
        <w:tc>
          <w:tcPr>
            <w:tcW w:w="716" w:type="dxa"/>
            <w:vAlign w:val="top"/>
          </w:tcPr>
          <w:p w14:paraId="6498E41C">
            <w:pPr>
              <w:pStyle w:val="7"/>
            </w:pPr>
          </w:p>
        </w:tc>
        <w:tc>
          <w:tcPr>
            <w:tcW w:w="851" w:type="dxa"/>
            <w:vAlign w:val="top"/>
          </w:tcPr>
          <w:p w14:paraId="7E491795">
            <w:pPr>
              <w:pStyle w:val="7"/>
            </w:pPr>
          </w:p>
        </w:tc>
        <w:tc>
          <w:tcPr>
            <w:tcW w:w="851" w:type="dxa"/>
            <w:tcBorders>
              <w:right w:val="single" w:color="000000" w:sz="12" w:space="0"/>
            </w:tcBorders>
            <w:vAlign w:val="top"/>
          </w:tcPr>
          <w:p w14:paraId="5D6325DE">
            <w:pPr>
              <w:pStyle w:val="7"/>
            </w:pPr>
          </w:p>
        </w:tc>
      </w:tr>
      <w:tr w14:paraId="7FF868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3803C877">
            <w:pPr>
              <w:pStyle w:val="7"/>
            </w:pPr>
          </w:p>
        </w:tc>
        <w:tc>
          <w:tcPr>
            <w:tcW w:w="1344" w:type="dxa"/>
            <w:vAlign w:val="top"/>
          </w:tcPr>
          <w:p w14:paraId="4540BBE2">
            <w:pPr>
              <w:pStyle w:val="7"/>
            </w:pPr>
          </w:p>
        </w:tc>
        <w:tc>
          <w:tcPr>
            <w:tcW w:w="1927" w:type="dxa"/>
            <w:gridSpan w:val="2"/>
            <w:vAlign w:val="top"/>
          </w:tcPr>
          <w:p w14:paraId="22817717">
            <w:pPr>
              <w:pStyle w:val="7"/>
            </w:pPr>
          </w:p>
        </w:tc>
        <w:tc>
          <w:tcPr>
            <w:tcW w:w="1867" w:type="dxa"/>
            <w:vAlign w:val="top"/>
          </w:tcPr>
          <w:p w14:paraId="48683D5A">
            <w:pPr>
              <w:pStyle w:val="7"/>
            </w:pPr>
          </w:p>
        </w:tc>
        <w:tc>
          <w:tcPr>
            <w:tcW w:w="747" w:type="dxa"/>
            <w:vAlign w:val="top"/>
          </w:tcPr>
          <w:p w14:paraId="720F7F50">
            <w:pPr>
              <w:pStyle w:val="7"/>
            </w:pPr>
          </w:p>
        </w:tc>
        <w:tc>
          <w:tcPr>
            <w:tcW w:w="1001" w:type="dxa"/>
            <w:vAlign w:val="top"/>
          </w:tcPr>
          <w:p w14:paraId="64C51156">
            <w:pPr>
              <w:pStyle w:val="7"/>
            </w:pPr>
          </w:p>
        </w:tc>
        <w:tc>
          <w:tcPr>
            <w:tcW w:w="716" w:type="dxa"/>
            <w:vAlign w:val="top"/>
          </w:tcPr>
          <w:p w14:paraId="026A3168">
            <w:pPr>
              <w:pStyle w:val="7"/>
            </w:pPr>
          </w:p>
        </w:tc>
        <w:tc>
          <w:tcPr>
            <w:tcW w:w="851" w:type="dxa"/>
            <w:vAlign w:val="top"/>
          </w:tcPr>
          <w:p w14:paraId="438864D1">
            <w:pPr>
              <w:pStyle w:val="7"/>
            </w:pPr>
          </w:p>
        </w:tc>
        <w:tc>
          <w:tcPr>
            <w:tcW w:w="851" w:type="dxa"/>
            <w:tcBorders>
              <w:right w:val="single" w:color="000000" w:sz="12" w:space="0"/>
            </w:tcBorders>
            <w:vAlign w:val="top"/>
          </w:tcPr>
          <w:p w14:paraId="10C5B931">
            <w:pPr>
              <w:pStyle w:val="7"/>
            </w:pPr>
          </w:p>
        </w:tc>
      </w:tr>
      <w:tr w14:paraId="1606C2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7" w:type="dxa"/>
            <w:tcBorders>
              <w:left w:val="single" w:color="000000" w:sz="10" w:space="0"/>
            </w:tcBorders>
            <w:vAlign w:val="top"/>
          </w:tcPr>
          <w:p w14:paraId="6B228EB3">
            <w:pPr>
              <w:pStyle w:val="7"/>
            </w:pPr>
          </w:p>
        </w:tc>
        <w:tc>
          <w:tcPr>
            <w:tcW w:w="1344" w:type="dxa"/>
            <w:vAlign w:val="top"/>
          </w:tcPr>
          <w:p w14:paraId="7A5E3036">
            <w:pPr>
              <w:pStyle w:val="7"/>
            </w:pPr>
          </w:p>
        </w:tc>
        <w:tc>
          <w:tcPr>
            <w:tcW w:w="1927" w:type="dxa"/>
            <w:gridSpan w:val="2"/>
            <w:vAlign w:val="top"/>
          </w:tcPr>
          <w:p w14:paraId="00471A3F">
            <w:pPr>
              <w:pStyle w:val="7"/>
            </w:pPr>
          </w:p>
        </w:tc>
        <w:tc>
          <w:tcPr>
            <w:tcW w:w="1867" w:type="dxa"/>
            <w:vAlign w:val="top"/>
          </w:tcPr>
          <w:p w14:paraId="2FC16DF8">
            <w:pPr>
              <w:pStyle w:val="7"/>
            </w:pPr>
          </w:p>
        </w:tc>
        <w:tc>
          <w:tcPr>
            <w:tcW w:w="747" w:type="dxa"/>
            <w:vAlign w:val="top"/>
          </w:tcPr>
          <w:p w14:paraId="4CB27314">
            <w:pPr>
              <w:pStyle w:val="7"/>
            </w:pPr>
          </w:p>
        </w:tc>
        <w:tc>
          <w:tcPr>
            <w:tcW w:w="1001" w:type="dxa"/>
            <w:vAlign w:val="top"/>
          </w:tcPr>
          <w:p w14:paraId="5A86586C">
            <w:pPr>
              <w:pStyle w:val="7"/>
            </w:pPr>
          </w:p>
        </w:tc>
        <w:tc>
          <w:tcPr>
            <w:tcW w:w="716" w:type="dxa"/>
            <w:vAlign w:val="top"/>
          </w:tcPr>
          <w:p w14:paraId="296619E6">
            <w:pPr>
              <w:pStyle w:val="7"/>
            </w:pPr>
          </w:p>
        </w:tc>
        <w:tc>
          <w:tcPr>
            <w:tcW w:w="851" w:type="dxa"/>
            <w:vAlign w:val="top"/>
          </w:tcPr>
          <w:p w14:paraId="2DC25785">
            <w:pPr>
              <w:pStyle w:val="7"/>
            </w:pPr>
          </w:p>
        </w:tc>
        <w:tc>
          <w:tcPr>
            <w:tcW w:w="851" w:type="dxa"/>
            <w:tcBorders>
              <w:right w:val="single" w:color="000000" w:sz="12" w:space="0"/>
            </w:tcBorders>
            <w:vAlign w:val="top"/>
          </w:tcPr>
          <w:p w14:paraId="4A36ED6B">
            <w:pPr>
              <w:pStyle w:val="7"/>
            </w:pPr>
          </w:p>
        </w:tc>
      </w:tr>
      <w:tr w14:paraId="7D9BFC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699BBA17">
            <w:pPr>
              <w:pStyle w:val="7"/>
            </w:pPr>
          </w:p>
        </w:tc>
        <w:tc>
          <w:tcPr>
            <w:tcW w:w="1344" w:type="dxa"/>
            <w:vAlign w:val="top"/>
          </w:tcPr>
          <w:p w14:paraId="40DDCBAC">
            <w:pPr>
              <w:pStyle w:val="7"/>
            </w:pPr>
          </w:p>
        </w:tc>
        <w:tc>
          <w:tcPr>
            <w:tcW w:w="1927" w:type="dxa"/>
            <w:gridSpan w:val="2"/>
            <w:vAlign w:val="top"/>
          </w:tcPr>
          <w:p w14:paraId="11515595">
            <w:pPr>
              <w:pStyle w:val="7"/>
            </w:pPr>
          </w:p>
        </w:tc>
        <w:tc>
          <w:tcPr>
            <w:tcW w:w="1867" w:type="dxa"/>
            <w:vAlign w:val="top"/>
          </w:tcPr>
          <w:p w14:paraId="70178325">
            <w:pPr>
              <w:pStyle w:val="7"/>
            </w:pPr>
          </w:p>
        </w:tc>
        <w:tc>
          <w:tcPr>
            <w:tcW w:w="747" w:type="dxa"/>
            <w:vAlign w:val="top"/>
          </w:tcPr>
          <w:p w14:paraId="1530701F">
            <w:pPr>
              <w:pStyle w:val="7"/>
            </w:pPr>
          </w:p>
        </w:tc>
        <w:tc>
          <w:tcPr>
            <w:tcW w:w="1001" w:type="dxa"/>
            <w:vAlign w:val="top"/>
          </w:tcPr>
          <w:p w14:paraId="0A1EB9D2">
            <w:pPr>
              <w:pStyle w:val="7"/>
            </w:pPr>
          </w:p>
        </w:tc>
        <w:tc>
          <w:tcPr>
            <w:tcW w:w="716" w:type="dxa"/>
            <w:vAlign w:val="top"/>
          </w:tcPr>
          <w:p w14:paraId="37E588B6">
            <w:pPr>
              <w:pStyle w:val="7"/>
            </w:pPr>
          </w:p>
        </w:tc>
        <w:tc>
          <w:tcPr>
            <w:tcW w:w="851" w:type="dxa"/>
            <w:vAlign w:val="top"/>
          </w:tcPr>
          <w:p w14:paraId="507014E0">
            <w:pPr>
              <w:pStyle w:val="7"/>
            </w:pPr>
          </w:p>
        </w:tc>
        <w:tc>
          <w:tcPr>
            <w:tcW w:w="851" w:type="dxa"/>
            <w:tcBorders>
              <w:right w:val="single" w:color="000000" w:sz="12" w:space="0"/>
            </w:tcBorders>
            <w:vAlign w:val="top"/>
          </w:tcPr>
          <w:p w14:paraId="2ADCC084">
            <w:pPr>
              <w:pStyle w:val="7"/>
            </w:pPr>
          </w:p>
        </w:tc>
      </w:tr>
      <w:tr w14:paraId="2C63FC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7D3CC0FD">
            <w:pPr>
              <w:pStyle w:val="7"/>
            </w:pPr>
          </w:p>
        </w:tc>
        <w:tc>
          <w:tcPr>
            <w:tcW w:w="1344" w:type="dxa"/>
            <w:vAlign w:val="top"/>
          </w:tcPr>
          <w:p w14:paraId="64E7F19B">
            <w:pPr>
              <w:pStyle w:val="7"/>
            </w:pPr>
          </w:p>
        </w:tc>
        <w:tc>
          <w:tcPr>
            <w:tcW w:w="1927" w:type="dxa"/>
            <w:gridSpan w:val="2"/>
            <w:vAlign w:val="top"/>
          </w:tcPr>
          <w:p w14:paraId="488DE389">
            <w:pPr>
              <w:pStyle w:val="7"/>
            </w:pPr>
          </w:p>
        </w:tc>
        <w:tc>
          <w:tcPr>
            <w:tcW w:w="1867" w:type="dxa"/>
            <w:vAlign w:val="top"/>
          </w:tcPr>
          <w:p w14:paraId="14D845BC">
            <w:pPr>
              <w:pStyle w:val="7"/>
            </w:pPr>
          </w:p>
        </w:tc>
        <w:tc>
          <w:tcPr>
            <w:tcW w:w="747" w:type="dxa"/>
            <w:vAlign w:val="top"/>
          </w:tcPr>
          <w:p w14:paraId="6110EEA3">
            <w:pPr>
              <w:pStyle w:val="7"/>
            </w:pPr>
          </w:p>
        </w:tc>
        <w:tc>
          <w:tcPr>
            <w:tcW w:w="1001" w:type="dxa"/>
            <w:vAlign w:val="top"/>
          </w:tcPr>
          <w:p w14:paraId="7645F381">
            <w:pPr>
              <w:pStyle w:val="7"/>
            </w:pPr>
          </w:p>
        </w:tc>
        <w:tc>
          <w:tcPr>
            <w:tcW w:w="716" w:type="dxa"/>
            <w:vAlign w:val="top"/>
          </w:tcPr>
          <w:p w14:paraId="34B7B7E6">
            <w:pPr>
              <w:pStyle w:val="7"/>
            </w:pPr>
          </w:p>
        </w:tc>
        <w:tc>
          <w:tcPr>
            <w:tcW w:w="851" w:type="dxa"/>
            <w:vAlign w:val="top"/>
          </w:tcPr>
          <w:p w14:paraId="222AD563">
            <w:pPr>
              <w:pStyle w:val="7"/>
            </w:pPr>
          </w:p>
        </w:tc>
        <w:tc>
          <w:tcPr>
            <w:tcW w:w="851" w:type="dxa"/>
            <w:tcBorders>
              <w:right w:val="single" w:color="000000" w:sz="12" w:space="0"/>
            </w:tcBorders>
            <w:vAlign w:val="top"/>
          </w:tcPr>
          <w:p w14:paraId="6244E8D0">
            <w:pPr>
              <w:pStyle w:val="7"/>
            </w:pPr>
          </w:p>
        </w:tc>
      </w:tr>
      <w:tr w14:paraId="3368E8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7" w:type="dxa"/>
            <w:tcBorders>
              <w:left w:val="single" w:color="000000" w:sz="10" w:space="0"/>
            </w:tcBorders>
            <w:vAlign w:val="top"/>
          </w:tcPr>
          <w:p w14:paraId="1CF1D992">
            <w:pPr>
              <w:pStyle w:val="7"/>
            </w:pPr>
          </w:p>
        </w:tc>
        <w:tc>
          <w:tcPr>
            <w:tcW w:w="1344" w:type="dxa"/>
            <w:vAlign w:val="top"/>
          </w:tcPr>
          <w:p w14:paraId="460639D4">
            <w:pPr>
              <w:pStyle w:val="7"/>
            </w:pPr>
          </w:p>
        </w:tc>
        <w:tc>
          <w:tcPr>
            <w:tcW w:w="1927" w:type="dxa"/>
            <w:gridSpan w:val="2"/>
            <w:vAlign w:val="top"/>
          </w:tcPr>
          <w:p w14:paraId="58F3B7B2">
            <w:pPr>
              <w:pStyle w:val="7"/>
            </w:pPr>
          </w:p>
        </w:tc>
        <w:tc>
          <w:tcPr>
            <w:tcW w:w="1867" w:type="dxa"/>
            <w:vAlign w:val="top"/>
          </w:tcPr>
          <w:p w14:paraId="4BDAA8D7">
            <w:pPr>
              <w:pStyle w:val="7"/>
            </w:pPr>
          </w:p>
        </w:tc>
        <w:tc>
          <w:tcPr>
            <w:tcW w:w="747" w:type="dxa"/>
            <w:vAlign w:val="top"/>
          </w:tcPr>
          <w:p w14:paraId="7E5EDE80">
            <w:pPr>
              <w:pStyle w:val="7"/>
            </w:pPr>
          </w:p>
        </w:tc>
        <w:tc>
          <w:tcPr>
            <w:tcW w:w="1001" w:type="dxa"/>
            <w:vAlign w:val="top"/>
          </w:tcPr>
          <w:p w14:paraId="40556217">
            <w:pPr>
              <w:pStyle w:val="7"/>
            </w:pPr>
          </w:p>
        </w:tc>
        <w:tc>
          <w:tcPr>
            <w:tcW w:w="716" w:type="dxa"/>
            <w:vAlign w:val="top"/>
          </w:tcPr>
          <w:p w14:paraId="73EF0225">
            <w:pPr>
              <w:pStyle w:val="7"/>
            </w:pPr>
          </w:p>
        </w:tc>
        <w:tc>
          <w:tcPr>
            <w:tcW w:w="851" w:type="dxa"/>
            <w:vAlign w:val="top"/>
          </w:tcPr>
          <w:p w14:paraId="6153AE60">
            <w:pPr>
              <w:pStyle w:val="7"/>
            </w:pPr>
          </w:p>
        </w:tc>
        <w:tc>
          <w:tcPr>
            <w:tcW w:w="851" w:type="dxa"/>
            <w:tcBorders>
              <w:right w:val="single" w:color="000000" w:sz="12" w:space="0"/>
            </w:tcBorders>
            <w:vAlign w:val="top"/>
          </w:tcPr>
          <w:p w14:paraId="70F07986">
            <w:pPr>
              <w:pStyle w:val="7"/>
            </w:pPr>
          </w:p>
        </w:tc>
      </w:tr>
      <w:tr w14:paraId="0290E8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0B9905B8">
            <w:pPr>
              <w:pStyle w:val="7"/>
            </w:pPr>
          </w:p>
        </w:tc>
        <w:tc>
          <w:tcPr>
            <w:tcW w:w="1344" w:type="dxa"/>
            <w:vAlign w:val="top"/>
          </w:tcPr>
          <w:p w14:paraId="59B90F71">
            <w:pPr>
              <w:pStyle w:val="7"/>
            </w:pPr>
          </w:p>
        </w:tc>
        <w:tc>
          <w:tcPr>
            <w:tcW w:w="1927" w:type="dxa"/>
            <w:gridSpan w:val="2"/>
            <w:vAlign w:val="top"/>
          </w:tcPr>
          <w:p w14:paraId="556E370E">
            <w:pPr>
              <w:pStyle w:val="7"/>
            </w:pPr>
          </w:p>
        </w:tc>
        <w:tc>
          <w:tcPr>
            <w:tcW w:w="1867" w:type="dxa"/>
            <w:vAlign w:val="top"/>
          </w:tcPr>
          <w:p w14:paraId="463E0193">
            <w:pPr>
              <w:pStyle w:val="7"/>
            </w:pPr>
          </w:p>
        </w:tc>
        <w:tc>
          <w:tcPr>
            <w:tcW w:w="747" w:type="dxa"/>
            <w:vAlign w:val="top"/>
          </w:tcPr>
          <w:p w14:paraId="4589B708">
            <w:pPr>
              <w:pStyle w:val="7"/>
            </w:pPr>
          </w:p>
        </w:tc>
        <w:tc>
          <w:tcPr>
            <w:tcW w:w="1001" w:type="dxa"/>
            <w:vAlign w:val="top"/>
          </w:tcPr>
          <w:p w14:paraId="40CE3A05">
            <w:pPr>
              <w:pStyle w:val="7"/>
            </w:pPr>
          </w:p>
        </w:tc>
        <w:tc>
          <w:tcPr>
            <w:tcW w:w="716" w:type="dxa"/>
            <w:vAlign w:val="top"/>
          </w:tcPr>
          <w:p w14:paraId="2579D22C">
            <w:pPr>
              <w:pStyle w:val="7"/>
            </w:pPr>
          </w:p>
        </w:tc>
        <w:tc>
          <w:tcPr>
            <w:tcW w:w="851" w:type="dxa"/>
            <w:vAlign w:val="top"/>
          </w:tcPr>
          <w:p w14:paraId="400BC5D5">
            <w:pPr>
              <w:pStyle w:val="7"/>
            </w:pPr>
          </w:p>
        </w:tc>
        <w:tc>
          <w:tcPr>
            <w:tcW w:w="851" w:type="dxa"/>
            <w:tcBorders>
              <w:right w:val="single" w:color="000000" w:sz="12" w:space="0"/>
            </w:tcBorders>
            <w:vAlign w:val="top"/>
          </w:tcPr>
          <w:p w14:paraId="7227363C">
            <w:pPr>
              <w:pStyle w:val="7"/>
            </w:pPr>
          </w:p>
        </w:tc>
      </w:tr>
      <w:tr w14:paraId="44FA30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2964183B">
            <w:pPr>
              <w:pStyle w:val="7"/>
            </w:pPr>
          </w:p>
        </w:tc>
        <w:tc>
          <w:tcPr>
            <w:tcW w:w="1344" w:type="dxa"/>
            <w:vAlign w:val="top"/>
          </w:tcPr>
          <w:p w14:paraId="31345CD1">
            <w:pPr>
              <w:pStyle w:val="7"/>
            </w:pPr>
          </w:p>
        </w:tc>
        <w:tc>
          <w:tcPr>
            <w:tcW w:w="1927" w:type="dxa"/>
            <w:gridSpan w:val="2"/>
            <w:vAlign w:val="top"/>
          </w:tcPr>
          <w:p w14:paraId="5E620A9D">
            <w:pPr>
              <w:pStyle w:val="7"/>
            </w:pPr>
          </w:p>
        </w:tc>
        <w:tc>
          <w:tcPr>
            <w:tcW w:w="1867" w:type="dxa"/>
            <w:vAlign w:val="top"/>
          </w:tcPr>
          <w:p w14:paraId="36F83435">
            <w:pPr>
              <w:pStyle w:val="7"/>
            </w:pPr>
          </w:p>
        </w:tc>
        <w:tc>
          <w:tcPr>
            <w:tcW w:w="747" w:type="dxa"/>
            <w:vAlign w:val="top"/>
          </w:tcPr>
          <w:p w14:paraId="4823B185">
            <w:pPr>
              <w:pStyle w:val="7"/>
            </w:pPr>
          </w:p>
        </w:tc>
        <w:tc>
          <w:tcPr>
            <w:tcW w:w="1001" w:type="dxa"/>
            <w:vAlign w:val="top"/>
          </w:tcPr>
          <w:p w14:paraId="6DCBA868">
            <w:pPr>
              <w:pStyle w:val="7"/>
            </w:pPr>
          </w:p>
        </w:tc>
        <w:tc>
          <w:tcPr>
            <w:tcW w:w="716" w:type="dxa"/>
            <w:vAlign w:val="top"/>
          </w:tcPr>
          <w:p w14:paraId="720E88B9">
            <w:pPr>
              <w:pStyle w:val="7"/>
            </w:pPr>
          </w:p>
        </w:tc>
        <w:tc>
          <w:tcPr>
            <w:tcW w:w="851" w:type="dxa"/>
            <w:vAlign w:val="top"/>
          </w:tcPr>
          <w:p w14:paraId="5512D4E6">
            <w:pPr>
              <w:pStyle w:val="7"/>
            </w:pPr>
          </w:p>
        </w:tc>
        <w:tc>
          <w:tcPr>
            <w:tcW w:w="851" w:type="dxa"/>
            <w:tcBorders>
              <w:right w:val="single" w:color="000000" w:sz="12" w:space="0"/>
            </w:tcBorders>
            <w:vAlign w:val="top"/>
          </w:tcPr>
          <w:p w14:paraId="118361CE">
            <w:pPr>
              <w:pStyle w:val="7"/>
            </w:pPr>
          </w:p>
        </w:tc>
      </w:tr>
      <w:tr w14:paraId="0514DD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7" w:type="dxa"/>
            <w:tcBorders>
              <w:left w:val="single" w:color="000000" w:sz="10" w:space="0"/>
            </w:tcBorders>
            <w:vAlign w:val="top"/>
          </w:tcPr>
          <w:p w14:paraId="7E490826">
            <w:pPr>
              <w:pStyle w:val="7"/>
            </w:pPr>
          </w:p>
        </w:tc>
        <w:tc>
          <w:tcPr>
            <w:tcW w:w="1344" w:type="dxa"/>
            <w:vAlign w:val="top"/>
          </w:tcPr>
          <w:p w14:paraId="2AED9166">
            <w:pPr>
              <w:pStyle w:val="7"/>
            </w:pPr>
          </w:p>
        </w:tc>
        <w:tc>
          <w:tcPr>
            <w:tcW w:w="1927" w:type="dxa"/>
            <w:gridSpan w:val="2"/>
            <w:vAlign w:val="top"/>
          </w:tcPr>
          <w:p w14:paraId="7E12A651">
            <w:pPr>
              <w:pStyle w:val="7"/>
            </w:pPr>
          </w:p>
        </w:tc>
        <w:tc>
          <w:tcPr>
            <w:tcW w:w="1867" w:type="dxa"/>
            <w:vAlign w:val="top"/>
          </w:tcPr>
          <w:p w14:paraId="48C5D7A5">
            <w:pPr>
              <w:pStyle w:val="7"/>
            </w:pPr>
          </w:p>
        </w:tc>
        <w:tc>
          <w:tcPr>
            <w:tcW w:w="747" w:type="dxa"/>
            <w:vAlign w:val="top"/>
          </w:tcPr>
          <w:p w14:paraId="13D39539">
            <w:pPr>
              <w:pStyle w:val="7"/>
            </w:pPr>
          </w:p>
        </w:tc>
        <w:tc>
          <w:tcPr>
            <w:tcW w:w="1001" w:type="dxa"/>
            <w:vAlign w:val="top"/>
          </w:tcPr>
          <w:p w14:paraId="7811639A">
            <w:pPr>
              <w:pStyle w:val="7"/>
            </w:pPr>
          </w:p>
        </w:tc>
        <w:tc>
          <w:tcPr>
            <w:tcW w:w="716" w:type="dxa"/>
            <w:vAlign w:val="top"/>
          </w:tcPr>
          <w:p w14:paraId="61820DB5">
            <w:pPr>
              <w:pStyle w:val="7"/>
            </w:pPr>
          </w:p>
        </w:tc>
        <w:tc>
          <w:tcPr>
            <w:tcW w:w="851" w:type="dxa"/>
            <w:vAlign w:val="top"/>
          </w:tcPr>
          <w:p w14:paraId="63A9B200">
            <w:pPr>
              <w:pStyle w:val="7"/>
            </w:pPr>
          </w:p>
        </w:tc>
        <w:tc>
          <w:tcPr>
            <w:tcW w:w="851" w:type="dxa"/>
            <w:tcBorders>
              <w:right w:val="single" w:color="000000" w:sz="12" w:space="0"/>
            </w:tcBorders>
            <w:vAlign w:val="top"/>
          </w:tcPr>
          <w:p w14:paraId="5D109401">
            <w:pPr>
              <w:pStyle w:val="7"/>
            </w:pPr>
          </w:p>
        </w:tc>
      </w:tr>
      <w:tr w14:paraId="79800E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7CFEFC23">
            <w:pPr>
              <w:pStyle w:val="7"/>
            </w:pPr>
          </w:p>
        </w:tc>
        <w:tc>
          <w:tcPr>
            <w:tcW w:w="1344" w:type="dxa"/>
            <w:vAlign w:val="top"/>
          </w:tcPr>
          <w:p w14:paraId="3BD4FC23">
            <w:pPr>
              <w:pStyle w:val="7"/>
            </w:pPr>
          </w:p>
        </w:tc>
        <w:tc>
          <w:tcPr>
            <w:tcW w:w="1927" w:type="dxa"/>
            <w:gridSpan w:val="2"/>
            <w:vAlign w:val="top"/>
          </w:tcPr>
          <w:p w14:paraId="27631592">
            <w:pPr>
              <w:pStyle w:val="7"/>
            </w:pPr>
          </w:p>
        </w:tc>
        <w:tc>
          <w:tcPr>
            <w:tcW w:w="1867" w:type="dxa"/>
            <w:vAlign w:val="top"/>
          </w:tcPr>
          <w:p w14:paraId="4FD7B84D">
            <w:pPr>
              <w:pStyle w:val="7"/>
            </w:pPr>
          </w:p>
        </w:tc>
        <w:tc>
          <w:tcPr>
            <w:tcW w:w="747" w:type="dxa"/>
            <w:vAlign w:val="top"/>
          </w:tcPr>
          <w:p w14:paraId="036F70BD">
            <w:pPr>
              <w:pStyle w:val="7"/>
            </w:pPr>
          </w:p>
        </w:tc>
        <w:tc>
          <w:tcPr>
            <w:tcW w:w="1001" w:type="dxa"/>
            <w:vAlign w:val="top"/>
          </w:tcPr>
          <w:p w14:paraId="38BA6805">
            <w:pPr>
              <w:pStyle w:val="7"/>
            </w:pPr>
          </w:p>
        </w:tc>
        <w:tc>
          <w:tcPr>
            <w:tcW w:w="716" w:type="dxa"/>
            <w:vAlign w:val="top"/>
          </w:tcPr>
          <w:p w14:paraId="2ABCD78B">
            <w:pPr>
              <w:pStyle w:val="7"/>
            </w:pPr>
          </w:p>
        </w:tc>
        <w:tc>
          <w:tcPr>
            <w:tcW w:w="851" w:type="dxa"/>
            <w:vAlign w:val="top"/>
          </w:tcPr>
          <w:p w14:paraId="4C7BA613">
            <w:pPr>
              <w:pStyle w:val="7"/>
            </w:pPr>
          </w:p>
        </w:tc>
        <w:tc>
          <w:tcPr>
            <w:tcW w:w="851" w:type="dxa"/>
            <w:tcBorders>
              <w:right w:val="single" w:color="000000" w:sz="12" w:space="0"/>
            </w:tcBorders>
            <w:vAlign w:val="top"/>
          </w:tcPr>
          <w:p w14:paraId="62978160">
            <w:pPr>
              <w:pStyle w:val="7"/>
            </w:pPr>
          </w:p>
        </w:tc>
      </w:tr>
      <w:tr w14:paraId="63F460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1D3481A6">
            <w:pPr>
              <w:pStyle w:val="7"/>
            </w:pPr>
          </w:p>
        </w:tc>
        <w:tc>
          <w:tcPr>
            <w:tcW w:w="1344" w:type="dxa"/>
            <w:vAlign w:val="top"/>
          </w:tcPr>
          <w:p w14:paraId="5E801733">
            <w:pPr>
              <w:pStyle w:val="7"/>
            </w:pPr>
          </w:p>
        </w:tc>
        <w:tc>
          <w:tcPr>
            <w:tcW w:w="1927" w:type="dxa"/>
            <w:gridSpan w:val="2"/>
            <w:vAlign w:val="top"/>
          </w:tcPr>
          <w:p w14:paraId="2CCAA52A">
            <w:pPr>
              <w:pStyle w:val="7"/>
            </w:pPr>
          </w:p>
        </w:tc>
        <w:tc>
          <w:tcPr>
            <w:tcW w:w="1867" w:type="dxa"/>
            <w:vAlign w:val="top"/>
          </w:tcPr>
          <w:p w14:paraId="15169891">
            <w:pPr>
              <w:pStyle w:val="7"/>
            </w:pPr>
          </w:p>
        </w:tc>
        <w:tc>
          <w:tcPr>
            <w:tcW w:w="747" w:type="dxa"/>
            <w:vAlign w:val="top"/>
          </w:tcPr>
          <w:p w14:paraId="3F0B7AA6">
            <w:pPr>
              <w:pStyle w:val="7"/>
            </w:pPr>
          </w:p>
        </w:tc>
        <w:tc>
          <w:tcPr>
            <w:tcW w:w="1001" w:type="dxa"/>
            <w:vAlign w:val="top"/>
          </w:tcPr>
          <w:p w14:paraId="4B111131">
            <w:pPr>
              <w:pStyle w:val="7"/>
            </w:pPr>
          </w:p>
        </w:tc>
        <w:tc>
          <w:tcPr>
            <w:tcW w:w="716" w:type="dxa"/>
            <w:vAlign w:val="top"/>
          </w:tcPr>
          <w:p w14:paraId="5461008B">
            <w:pPr>
              <w:pStyle w:val="7"/>
            </w:pPr>
          </w:p>
        </w:tc>
        <w:tc>
          <w:tcPr>
            <w:tcW w:w="851" w:type="dxa"/>
            <w:vAlign w:val="top"/>
          </w:tcPr>
          <w:p w14:paraId="40E8FE8F">
            <w:pPr>
              <w:pStyle w:val="7"/>
            </w:pPr>
          </w:p>
        </w:tc>
        <w:tc>
          <w:tcPr>
            <w:tcW w:w="851" w:type="dxa"/>
            <w:tcBorders>
              <w:right w:val="single" w:color="000000" w:sz="12" w:space="0"/>
            </w:tcBorders>
            <w:vAlign w:val="top"/>
          </w:tcPr>
          <w:p w14:paraId="41D8BAE8">
            <w:pPr>
              <w:pStyle w:val="7"/>
            </w:pPr>
          </w:p>
        </w:tc>
      </w:tr>
      <w:tr w14:paraId="414818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7" w:type="dxa"/>
            <w:tcBorders>
              <w:left w:val="single" w:color="000000" w:sz="10" w:space="0"/>
            </w:tcBorders>
            <w:vAlign w:val="top"/>
          </w:tcPr>
          <w:p w14:paraId="3535951A">
            <w:pPr>
              <w:pStyle w:val="7"/>
            </w:pPr>
          </w:p>
        </w:tc>
        <w:tc>
          <w:tcPr>
            <w:tcW w:w="1344" w:type="dxa"/>
            <w:vAlign w:val="top"/>
          </w:tcPr>
          <w:p w14:paraId="41892009">
            <w:pPr>
              <w:pStyle w:val="7"/>
            </w:pPr>
          </w:p>
        </w:tc>
        <w:tc>
          <w:tcPr>
            <w:tcW w:w="1927" w:type="dxa"/>
            <w:gridSpan w:val="2"/>
            <w:vAlign w:val="top"/>
          </w:tcPr>
          <w:p w14:paraId="3575AFB1">
            <w:pPr>
              <w:pStyle w:val="7"/>
            </w:pPr>
          </w:p>
        </w:tc>
        <w:tc>
          <w:tcPr>
            <w:tcW w:w="1867" w:type="dxa"/>
            <w:vAlign w:val="top"/>
          </w:tcPr>
          <w:p w14:paraId="2BB148F6">
            <w:pPr>
              <w:pStyle w:val="7"/>
            </w:pPr>
          </w:p>
        </w:tc>
        <w:tc>
          <w:tcPr>
            <w:tcW w:w="747" w:type="dxa"/>
            <w:vAlign w:val="top"/>
          </w:tcPr>
          <w:p w14:paraId="1D8C3E45">
            <w:pPr>
              <w:pStyle w:val="7"/>
            </w:pPr>
          </w:p>
        </w:tc>
        <w:tc>
          <w:tcPr>
            <w:tcW w:w="1001" w:type="dxa"/>
            <w:vAlign w:val="top"/>
          </w:tcPr>
          <w:p w14:paraId="2C9BB7F0">
            <w:pPr>
              <w:pStyle w:val="7"/>
            </w:pPr>
          </w:p>
        </w:tc>
        <w:tc>
          <w:tcPr>
            <w:tcW w:w="716" w:type="dxa"/>
            <w:vAlign w:val="top"/>
          </w:tcPr>
          <w:p w14:paraId="5945173E">
            <w:pPr>
              <w:pStyle w:val="7"/>
            </w:pPr>
          </w:p>
        </w:tc>
        <w:tc>
          <w:tcPr>
            <w:tcW w:w="851" w:type="dxa"/>
            <w:vAlign w:val="top"/>
          </w:tcPr>
          <w:p w14:paraId="53D0D142">
            <w:pPr>
              <w:pStyle w:val="7"/>
            </w:pPr>
          </w:p>
        </w:tc>
        <w:tc>
          <w:tcPr>
            <w:tcW w:w="851" w:type="dxa"/>
            <w:tcBorders>
              <w:right w:val="single" w:color="000000" w:sz="12" w:space="0"/>
            </w:tcBorders>
            <w:vAlign w:val="top"/>
          </w:tcPr>
          <w:p w14:paraId="1D9CF319">
            <w:pPr>
              <w:pStyle w:val="7"/>
            </w:pPr>
          </w:p>
        </w:tc>
      </w:tr>
      <w:tr w14:paraId="455C8A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2DDAE81D">
            <w:pPr>
              <w:pStyle w:val="7"/>
            </w:pPr>
          </w:p>
        </w:tc>
        <w:tc>
          <w:tcPr>
            <w:tcW w:w="1344" w:type="dxa"/>
            <w:vAlign w:val="top"/>
          </w:tcPr>
          <w:p w14:paraId="14477D35">
            <w:pPr>
              <w:pStyle w:val="7"/>
            </w:pPr>
          </w:p>
        </w:tc>
        <w:tc>
          <w:tcPr>
            <w:tcW w:w="1927" w:type="dxa"/>
            <w:gridSpan w:val="2"/>
            <w:vAlign w:val="top"/>
          </w:tcPr>
          <w:p w14:paraId="0BA50BDB">
            <w:pPr>
              <w:pStyle w:val="7"/>
            </w:pPr>
          </w:p>
        </w:tc>
        <w:tc>
          <w:tcPr>
            <w:tcW w:w="1867" w:type="dxa"/>
            <w:vAlign w:val="top"/>
          </w:tcPr>
          <w:p w14:paraId="510308FE">
            <w:pPr>
              <w:pStyle w:val="7"/>
            </w:pPr>
          </w:p>
        </w:tc>
        <w:tc>
          <w:tcPr>
            <w:tcW w:w="747" w:type="dxa"/>
            <w:vAlign w:val="top"/>
          </w:tcPr>
          <w:p w14:paraId="538266EE">
            <w:pPr>
              <w:pStyle w:val="7"/>
            </w:pPr>
          </w:p>
        </w:tc>
        <w:tc>
          <w:tcPr>
            <w:tcW w:w="1001" w:type="dxa"/>
            <w:vAlign w:val="top"/>
          </w:tcPr>
          <w:p w14:paraId="355BD943">
            <w:pPr>
              <w:pStyle w:val="7"/>
            </w:pPr>
          </w:p>
        </w:tc>
        <w:tc>
          <w:tcPr>
            <w:tcW w:w="716" w:type="dxa"/>
            <w:vAlign w:val="top"/>
          </w:tcPr>
          <w:p w14:paraId="51B82FCB">
            <w:pPr>
              <w:pStyle w:val="7"/>
            </w:pPr>
          </w:p>
        </w:tc>
        <w:tc>
          <w:tcPr>
            <w:tcW w:w="851" w:type="dxa"/>
            <w:vAlign w:val="top"/>
          </w:tcPr>
          <w:p w14:paraId="49407F34">
            <w:pPr>
              <w:pStyle w:val="7"/>
            </w:pPr>
          </w:p>
        </w:tc>
        <w:tc>
          <w:tcPr>
            <w:tcW w:w="851" w:type="dxa"/>
            <w:tcBorders>
              <w:right w:val="single" w:color="000000" w:sz="12" w:space="0"/>
            </w:tcBorders>
            <w:vAlign w:val="top"/>
          </w:tcPr>
          <w:p w14:paraId="4384C0A1">
            <w:pPr>
              <w:pStyle w:val="7"/>
            </w:pPr>
          </w:p>
        </w:tc>
      </w:tr>
      <w:tr w14:paraId="04C3CC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444EBAF1">
            <w:pPr>
              <w:pStyle w:val="7"/>
            </w:pPr>
          </w:p>
        </w:tc>
        <w:tc>
          <w:tcPr>
            <w:tcW w:w="1344" w:type="dxa"/>
            <w:vAlign w:val="top"/>
          </w:tcPr>
          <w:p w14:paraId="5CD8538B">
            <w:pPr>
              <w:pStyle w:val="7"/>
            </w:pPr>
          </w:p>
        </w:tc>
        <w:tc>
          <w:tcPr>
            <w:tcW w:w="1927" w:type="dxa"/>
            <w:gridSpan w:val="2"/>
            <w:vAlign w:val="top"/>
          </w:tcPr>
          <w:p w14:paraId="2CDD616C">
            <w:pPr>
              <w:pStyle w:val="7"/>
            </w:pPr>
          </w:p>
        </w:tc>
        <w:tc>
          <w:tcPr>
            <w:tcW w:w="1867" w:type="dxa"/>
            <w:vAlign w:val="top"/>
          </w:tcPr>
          <w:p w14:paraId="762D6686">
            <w:pPr>
              <w:pStyle w:val="7"/>
            </w:pPr>
          </w:p>
        </w:tc>
        <w:tc>
          <w:tcPr>
            <w:tcW w:w="747" w:type="dxa"/>
            <w:vAlign w:val="top"/>
          </w:tcPr>
          <w:p w14:paraId="2B9C67D8">
            <w:pPr>
              <w:pStyle w:val="7"/>
            </w:pPr>
          </w:p>
        </w:tc>
        <w:tc>
          <w:tcPr>
            <w:tcW w:w="1001" w:type="dxa"/>
            <w:vAlign w:val="top"/>
          </w:tcPr>
          <w:p w14:paraId="6FC60A72">
            <w:pPr>
              <w:pStyle w:val="7"/>
            </w:pPr>
          </w:p>
        </w:tc>
        <w:tc>
          <w:tcPr>
            <w:tcW w:w="716" w:type="dxa"/>
            <w:vAlign w:val="top"/>
          </w:tcPr>
          <w:p w14:paraId="79D99CE5">
            <w:pPr>
              <w:pStyle w:val="7"/>
            </w:pPr>
          </w:p>
        </w:tc>
        <w:tc>
          <w:tcPr>
            <w:tcW w:w="851" w:type="dxa"/>
            <w:vAlign w:val="top"/>
          </w:tcPr>
          <w:p w14:paraId="1BD464F8">
            <w:pPr>
              <w:pStyle w:val="7"/>
            </w:pPr>
          </w:p>
        </w:tc>
        <w:tc>
          <w:tcPr>
            <w:tcW w:w="851" w:type="dxa"/>
            <w:tcBorders>
              <w:right w:val="single" w:color="000000" w:sz="12" w:space="0"/>
            </w:tcBorders>
            <w:vAlign w:val="top"/>
          </w:tcPr>
          <w:p w14:paraId="4DA56DAA">
            <w:pPr>
              <w:pStyle w:val="7"/>
            </w:pPr>
          </w:p>
        </w:tc>
      </w:tr>
      <w:tr w14:paraId="13456B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7" w:type="dxa"/>
            <w:tcBorders>
              <w:left w:val="single" w:color="000000" w:sz="10" w:space="0"/>
            </w:tcBorders>
            <w:vAlign w:val="top"/>
          </w:tcPr>
          <w:p w14:paraId="02F9CDE4">
            <w:pPr>
              <w:pStyle w:val="7"/>
            </w:pPr>
          </w:p>
        </w:tc>
        <w:tc>
          <w:tcPr>
            <w:tcW w:w="1344" w:type="dxa"/>
            <w:vAlign w:val="top"/>
          </w:tcPr>
          <w:p w14:paraId="0C8F1F3F">
            <w:pPr>
              <w:pStyle w:val="7"/>
            </w:pPr>
          </w:p>
        </w:tc>
        <w:tc>
          <w:tcPr>
            <w:tcW w:w="1927" w:type="dxa"/>
            <w:gridSpan w:val="2"/>
            <w:vAlign w:val="top"/>
          </w:tcPr>
          <w:p w14:paraId="0B0A5EBB">
            <w:pPr>
              <w:pStyle w:val="7"/>
            </w:pPr>
          </w:p>
        </w:tc>
        <w:tc>
          <w:tcPr>
            <w:tcW w:w="1867" w:type="dxa"/>
            <w:vAlign w:val="top"/>
          </w:tcPr>
          <w:p w14:paraId="0B834F9B">
            <w:pPr>
              <w:pStyle w:val="7"/>
            </w:pPr>
          </w:p>
        </w:tc>
        <w:tc>
          <w:tcPr>
            <w:tcW w:w="747" w:type="dxa"/>
            <w:vAlign w:val="top"/>
          </w:tcPr>
          <w:p w14:paraId="17DC0F31">
            <w:pPr>
              <w:pStyle w:val="7"/>
            </w:pPr>
          </w:p>
        </w:tc>
        <w:tc>
          <w:tcPr>
            <w:tcW w:w="1001" w:type="dxa"/>
            <w:vAlign w:val="top"/>
          </w:tcPr>
          <w:p w14:paraId="29C8EA41">
            <w:pPr>
              <w:pStyle w:val="7"/>
            </w:pPr>
          </w:p>
        </w:tc>
        <w:tc>
          <w:tcPr>
            <w:tcW w:w="716" w:type="dxa"/>
            <w:vAlign w:val="top"/>
          </w:tcPr>
          <w:p w14:paraId="02A76A5F">
            <w:pPr>
              <w:pStyle w:val="7"/>
            </w:pPr>
          </w:p>
        </w:tc>
        <w:tc>
          <w:tcPr>
            <w:tcW w:w="851" w:type="dxa"/>
            <w:vAlign w:val="top"/>
          </w:tcPr>
          <w:p w14:paraId="14B6D174">
            <w:pPr>
              <w:pStyle w:val="7"/>
            </w:pPr>
          </w:p>
        </w:tc>
        <w:tc>
          <w:tcPr>
            <w:tcW w:w="851" w:type="dxa"/>
            <w:tcBorders>
              <w:right w:val="single" w:color="000000" w:sz="12" w:space="0"/>
            </w:tcBorders>
            <w:vAlign w:val="top"/>
          </w:tcPr>
          <w:p w14:paraId="7CE4EFFD">
            <w:pPr>
              <w:pStyle w:val="7"/>
            </w:pPr>
          </w:p>
        </w:tc>
      </w:tr>
      <w:tr w14:paraId="4B0F4A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328DDCF6">
            <w:pPr>
              <w:pStyle w:val="7"/>
            </w:pPr>
          </w:p>
        </w:tc>
        <w:tc>
          <w:tcPr>
            <w:tcW w:w="1344" w:type="dxa"/>
            <w:vAlign w:val="top"/>
          </w:tcPr>
          <w:p w14:paraId="7ECB9C08">
            <w:pPr>
              <w:pStyle w:val="7"/>
            </w:pPr>
          </w:p>
        </w:tc>
        <w:tc>
          <w:tcPr>
            <w:tcW w:w="1927" w:type="dxa"/>
            <w:gridSpan w:val="2"/>
            <w:vAlign w:val="top"/>
          </w:tcPr>
          <w:p w14:paraId="44C61DDE">
            <w:pPr>
              <w:pStyle w:val="7"/>
            </w:pPr>
          </w:p>
        </w:tc>
        <w:tc>
          <w:tcPr>
            <w:tcW w:w="1867" w:type="dxa"/>
            <w:vAlign w:val="top"/>
          </w:tcPr>
          <w:p w14:paraId="1D14460C">
            <w:pPr>
              <w:pStyle w:val="7"/>
            </w:pPr>
          </w:p>
        </w:tc>
        <w:tc>
          <w:tcPr>
            <w:tcW w:w="747" w:type="dxa"/>
            <w:vAlign w:val="top"/>
          </w:tcPr>
          <w:p w14:paraId="104080C3">
            <w:pPr>
              <w:pStyle w:val="7"/>
            </w:pPr>
          </w:p>
        </w:tc>
        <w:tc>
          <w:tcPr>
            <w:tcW w:w="1001" w:type="dxa"/>
            <w:vAlign w:val="top"/>
          </w:tcPr>
          <w:p w14:paraId="5E2D4B21">
            <w:pPr>
              <w:pStyle w:val="7"/>
            </w:pPr>
          </w:p>
        </w:tc>
        <w:tc>
          <w:tcPr>
            <w:tcW w:w="716" w:type="dxa"/>
            <w:vAlign w:val="top"/>
          </w:tcPr>
          <w:p w14:paraId="39B58F41">
            <w:pPr>
              <w:pStyle w:val="7"/>
            </w:pPr>
          </w:p>
        </w:tc>
        <w:tc>
          <w:tcPr>
            <w:tcW w:w="851" w:type="dxa"/>
            <w:vAlign w:val="top"/>
          </w:tcPr>
          <w:p w14:paraId="2D8EC975">
            <w:pPr>
              <w:pStyle w:val="7"/>
            </w:pPr>
          </w:p>
        </w:tc>
        <w:tc>
          <w:tcPr>
            <w:tcW w:w="851" w:type="dxa"/>
            <w:tcBorders>
              <w:right w:val="single" w:color="000000" w:sz="12" w:space="0"/>
            </w:tcBorders>
            <w:vAlign w:val="top"/>
          </w:tcPr>
          <w:p w14:paraId="13D6AC69">
            <w:pPr>
              <w:pStyle w:val="7"/>
            </w:pPr>
          </w:p>
        </w:tc>
      </w:tr>
      <w:tr w14:paraId="731CC4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293DCFD0">
            <w:pPr>
              <w:pStyle w:val="7"/>
            </w:pPr>
          </w:p>
        </w:tc>
        <w:tc>
          <w:tcPr>
            <w:tcW w:w="1344" w:type="dxa"/>
            <w:vAlign w:val="top"/>
          </w:tcPr>
          <w:p w14:paraId="1C8A584F">
            <w:pPr>
              <w:pStyle w:val="7"/>
            </w:pPr>
          </w:p>
        </w:tc>
        <w:tc>
          <w:tcPr>
            <w:tcW w:w="1927" w:type="dxa"/>
            <w:gridSpan w:val="2"/>
            <w:vAlign w:val="top"/>
          </w:tcPr>
          <w:p w14:paraId="3A9DC007">
            <w:pPr>
              <w:pStyle w:val="7"/>
            </w:pPr>
          </w:p>
        </w:tc>
        <w:tc>
          <w:tcPr>
            <w:tcW w:w="1867" w:type="dxa"/>
            <w:vAlign w:val="top"/>
          </w:tcPr>
          <w:p w14:paraId="55047171">
            <w:pPr>
              <w:pStyle w:val="7"/>
            </w:pPr>
          </w:p>
        </w:tc>
        <w:tc>
          <w:tcPr>
            <w:tcW w:w="747" w:type="dxa"/>
            <w:vAlign w:val="top"/>
          </w:tcPr>
          <w:p w14:paraId="4C0610C2">
            <w:pPr>
              <w:pStyle w:val="7"/>
            </w:pPr>
          </w:p>
        </w:tc>
        <w:tc>
          <w:tcPr>
            <w:tcW w:w="1001" w:type="dxa"/>
            <w:vAlign w:val="top"/>
          </w:tcPr>
          <w:p w14:paraId="4D3CCBFE">
            <w:pPr>
              <w:pStyle w:val="7"/>
            </w:pPr>
          </w:p>
        </w:tc>
        <w:tc>
          <w:tcPr>
            <w:tcW w:w="716" w:type="dxa"/>
            <w:vAlign w:val="top"/>
          </w:tcPr>
          <w:p w14:paraId="11D1DFF7">
            <w:pPr>
              <w:pStyle w:val="7"/>
            </w:pPr>
          </w:p>
        </w:tc>
        <w:tc>
          <w:tcPr>
            <w:tcW w:w="851" w:type="dxa"/>
            <w:vAlign w:val="top"/>
          </w:tcPr>
          <w:p w14:paraId="18149480">
            <w:pPr>
              <w:pStyle w:val="7"/>
            </w:pPr>
          </w:p>
        </w:tc>
        <w:tc>
          <w:tcPr>
            <w:tcW w:w="851" w:type="dxa"/>
            <w:tcBorders>
              <w:right w:val="single" w:color="000000" w:sz="12" w:space="0"/>
            </w:tcBorders>
            <w:vAlign w:val="top"/>
          </w:tcPr>
          <w:p w14:paraId="42D62918">
            <w:pPr>
              <w:pStyle w:val="7"/>
            </w:pPr>
          </w:p>
        </w:tc>
      </w:tr>
      <w:tr w14:paraId="79F532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7" w:type="dxa"/>
            <w:tcBorders>
              <w:left w:val="single" w:color="000000" w:sz="10" w:space="0"/>
            </w:tcBorders>
            <w:vAlign w:val="top"/>
          </w:tcPr>
          <w:p w14:paraId="558907D5">
            <w:pPr>
              <w:pStyle w:val="7"/>
            </w:pPr>
          </w:p>
        </w:tc>
        <w:tc>
          <w:tcPr>
            <w:tcW w:w="1344" w:type="dxa"/>
            <w:vAlign w:val="top"/>
          </w:tcPr>
          <w:p w14:paraId="1E7A94E9">
            <w:pPr>
              <w:pStyle w:val="7"/>
            </w:pPr>
          </w:p>
        </w:tc>
        <w:tc>
          <w:tcPr>
            <w:tcW w:w="1927" w:type="dxa"/>
            <w:gridSpan w:val="2"/>
            <w:vAlign w:val="top"/>
          </w:tcPr>
          <w:p w14:paraId="3AAF7C15">
            <w:pPr>
              <w:pStyle w:val="7"/>
            </w:pPr>
          </w:p>
        </w:tc>
        <w:tc>
          <w:tcPr>
            <w:tcW w:w="1867" w:type="dxa"/>
            <w:vAlign w:val="top"/>
          </w:tcPr>
          <w:p w14:paraId="6736D7E3">
            <w:pPr>
              <w:pStyle w:val="7"/>
            </w:pPr>
          </w:p>
        </w:tc>
        <w:tc>
          <w:tcPr>
            <w:tcW w:w="747" w:type="dxa"/>
            <w:vAlign w:val="top"/>
          </w:tcPr>
          <w:p w14:paraId="6EC46924">
            <w:pPr>
              <w:pStyle w:val="7"/>
            </w:pPr>
          </w:p>
        </w:tc>
        <w:tc>
          <w:tcPr>
            <w:tcW w:w="1001" w:type="dxa"/>
            <w:vAlign w:val="top"/>
          </w:tcPr>
          <w:p w14:paraId="20B4BABB">
            <w:pPr>
              <w:pStyle w:val="7"/>
            </w:pPr>
          </w:p>
        </w:tc>
        <w:tc>
          <w:tcPr>
            <w:tcW w:w="716" w:type="dxa"/>
            <w:vAlign w:val="top"/>
          </w:tcPr>
          <w:p w14:paraId="150314F1">
            <w:pPr>
              <w:pStyle w:val="7"/>
            </w:pPr>
          </w:p>
        </w:tc>
        <w:tc>
          <w:tcPr>
            <w:tcW w:w="851" w:type="dxa"/>
            <w:vAlign w:val="top"/>
          </w:tcPr>
          <w:p w14:paraId="7EFD8779">
            <w:pPr>
              <w:pStyle w:val="7"/>
            </w:pPr>
          </w:p>
        </w:tc>
        <w:tc>
          <w:tcPr>
            <w:tcW w:w="851" w:type="dxa"/>
            <w:tcBorders>
              <w:right w:val="single" w:color="000000" w:sz="12" w:space="0"/>
            </w:tcBorders>
            <w:vAlign w:val="top"/>
          </w:tcPr>
          <w:p w14:paraId="7FE9596F">
            <w:pPr>
              <w:pStyle w:val="7"/>
            </w:pPr>
          </w:p>
        </w:tc>
      </w:tr>
      <w:tr w14:paraId="2FAC3A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7" w:type="dxa"/>
            <w:tcBorders>
              <w:left w:val="single" w:color="000000" w:sz="10" w:space="0"/>
            </w:tcBorders>
            <w:vAlign w:val="top"/>
          </w:tcPr>
          <w:p w14:paraId="541396B8">
            <w:pPr>
              <w:pStyle w:val="7"/>
            </w:pPr>
          </w:p>
        </w:tc>
        <w:tc>
          <w:tcPr>
            <w:tcW w:w="1344" w:type="dxa"/>
            <w:vAlign w:val="top"/>
          </w:tcPr>
          <w:p w14:paraId="405F8F13">
            <w:pPr>
              <w:pStyle w:val="7"/>
            </w:pPr>
          </w:p>
        </w:tc>
        <w:tc>
          <w:tcPr>
            <w:tcW w:w="1927" w:type="dxa"/>
            <w:gridSpan w:val="2"/>
            <w:vAlign w:val="top"/>
          </w:tcPr>
          <w:p w14:paraId="1E63961E">
            <w:pPr>
              <w:pStyle w:val="7"/>
            </w:pPr>
          </w:p>
        </w:tc>
        <w:tc>
          <w:tcPr>
            <w:tcW w:w="1867" w:type="dxa"/>
            <w:vAlign w:val="top"/>
          </w:tcPr>
          <w:p w14:paraId="1B981834">
            <w:pPr>
              <w:pStyle w:val="7"/>
            </w:pPr>
          </w:p>
        </w:tc>
        <w:tc>
          <w:tcPr>
            <w:tcW w:w="747" w:type="dxa"/>
            <w:vAlign w:val="top"/>
          </w:tcPr>
          <w:p w14:paraId="4BB27FA7">
            <w:pPr>
              <w:pStyle w:val="7"/>
            </w:pPr>
          </w:p>
        </w:tc>
        <w:tc>
          <w:tcPr>
            <w:tcW w:w="1001" w:type="dxa"/>
            <w:vAlign w:val="top"/>
          </w:tcPr>
          <w:p w14:paraId="64E5A04B">
            <w:pPr>
              <w:pStyle w:val="7"/>
            </w:pPr>
          </w:p>
        </w:tc>
        <w:tc>
          <w:tcPr>
            <w:tcW w:w="716" w:type="dxa"/>
            <w:vAlign w:val="top"/>
          </w:tcPr>
          <w:p w14:paraId="027389F8">
            <w:pPr>
              <w:pStyle w:val="7"/>
            </w:pPr>
          </w:p>
        </w:tc>
        <w:tc>
          <w:tcPr>
            <w:tcW w:w="851" w:type="dxa"/>
            <w:vAlign w:val="top"/>
          </w:tcPr>
          <w:p w14:paraId="0CD54800">
            <w:pPr>
              <w:pStyle w:val="7"/>
            </w:pPr>
          </w:p>
        </w:tc>
        <w:tc>
          <w:tcPr>
            <w:tcW w:w="851" w:type="dxa"/>
            <w:tcBorders>
              <w:right w:val="single" w:color="000000" w:sz="12" w:space="0"/>
            </w:tcBorders>
            <w:vAlign w:val="top"/>
          </w:tcPr>
          <w:p w14:paraId="58F7088A">
            <w:pPr>
              <w:pStyle w:val="7"/>
            </w:pPr>
          </w:p>
        </w:tc>
      </w:tr>
      <w:tr w14:paraId="785758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3BB3954C">
            <w:pPr>
              <w:pStyle w:val="7"/>
            </w:pPr>
          </w:p>
        </w:tc>
        <w:tc>
          <w:tcPr>
            <w:tcW w:w="1344" w:type="dxa"/>
            <w:vAlign w:val="top"/>
          </w:tcPr>
          <w:p w14:paraId="2082D915">
            <w:pPr>
              <w:pStyle w:val="7"/>
            </w:pPr>
          </w:p>
        </w:tc>
        <w:tc>
          <w:tcPr>
            <w:tcW w:w="1927" w:type="dxa"/>
            <w:gridSpan w:val="2"/>
            <w:vAlign w:val="top"/>
          </w:tcPr>
          <w:p w14:paraId="3B4FFC9C">
            <w:pPr>
              <w:pStyle w:val="7"/>
            </w:pPr>
          </w:p>
        </w:tc>
        <w:tc>
          <w:tcPr>
            <w:tcW w:w="1867" w:type="dxa"/>
            <w:vAlign w:val="top"/>
          </w:tcPr>
          <w:p w14:paraId="01F3D8C9">
            <w:pPr>
              <w:pStyle w:val="7"/>
            </w:pPr>
          </w:p>
        </w:tc>
        <w:tc>
          <w:tcPr>
            <w:tcW w:w="747" w:type="dxa"/>
            <w:vAlign w:val="top"/>
          </w:tcPr>
          <w:p w14:paraId="12C6FFA7">
            <w:pPr>
              <w:pStyle w:val="7"/>
            </w:pPr>
          </w:p>
        </w:tc>
        <w:tc>
          <w:tcPr>
            <w:tcW w:w="1001" w:type="dxa"/>
            <w:vAlign w:val="top"/>
          </w:tcPr>
          <w:p w14:paraId="6AD2B17C">
            <w:pPr>
              <w:pStyle w:val="7"/>
            </w:pPr>
          </w:p>
        </w:tc>
        <w:tc>
          <w:tcPr>
            <w:tcW w:w="716" w:type="dxa"/>
            <w:vAlign w:val="top"/>
          </w:tcPr>
          <w:p w14:paraId="15794232">
            <w:pPr>
              <w:pStyle w:val="7"/>
            </w:pPr>
          </w:p>
        </w:tc>
        <w:tc>
          <w:tcPr>
            <w:tcW w:w="851" w:type="dxa"/>
            <w:vAlign w:val="top"/>
          </w:tcPr>
          <w:p w14:paraId="64393A5E">
            <w:pPr>
              <w:pStyle w:val="7"/>
            </w:pPr>
          </w:p>
        </w:tc>
        <w:tc>
          <w:tcPr>
            <w:tcW w:w="851" w:type="dxa"/>
            <w:tcBorders>
              <w:right w:val="single" w:color="000000" w:sz="12" w:space="0"/>
            </w:tcBorders>
            <w:vAlign w:val="top"/>
          </w:tcPr>
          <w:p w14:paraId="4D91156B">
            <w:pPr>
              <w:pStyle w:val="7"/>
            </w:pPr>
          </w:p>
        </w:tc>
      </w:tr>
      <w:tr w14:paraId="4E293B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7" w:type="dxa"/>
            <w:tcBorders>
              <w:left w:val="single" w:color="000000" w:sz="10" w:space="0"/>
            </w:tcBorders>
            <w:vAlign w:val="top"/>
          </w:tcPr>
          <w:p w14:paraId="48AABDBE">
            <w:pPr>
              <w:pStyle w:val="7"/>
            </w:pPr>
          </w:p>
        </w:tc>
        <w:tc>
          <w:tcPr>
            <w:tcW w:w="1344" w:type="dxa"/>
            <w:vAlign w:val="top"/>
          </w:tcPr>
          <w:p w14:paraId="5CE204F8">
            <w:pPr>
              <w:pStyle w:val="7"/>
            </w:pPr>
          </w:p>
        </w:tc>
        <w:tc>
          <w:tcPr>
            <w:tcW w:w="1927" w:type="dxa"/>
            <w:gridSpan w:val="2"/>
            <w:vAlign w:val="top"/>
          </w:tcPr>
          <w:p w14:paraId="086001C2">
            <w:pPr>
              <w:pStyle w:val="7"/>
            </w:pPr>
          </w:p>
        </w:tc>
        <w:tc>
          <w:tcPr>
            <w:tcW w:w="1867" w:type="dxa"/>
            <w:vAlign w:val="top"/>
          </w:tcPr>
          <w:p w14:paraId="5B26DCA0">
            <w:pPr>
              <w:pStyle w:val="7"/>
            </w:pPr>
          </w:p>
        </w:tc>
        <w:tc>
          <w:tcPr>
            <w:tcW w:w="747" w:type="dxa"/>
            <w:vAlign w:val="top"/>
          </w:tcPr>
          <w:p w14:paraId="382B4BC5">
            <w:pPr>
              <w:pStyle w:val="7"/>
            </w:pPr>
          </w:p>
        </w:tc>
        <w:tc>
          <w:tcPr>
            <w:tcW w:w="1001" w:type="dxa"/>
            <w:vAlign w:val="top"/>
          </w:tcPr>
          <w:p w14:paraId="5114F213">
            <w:pPr>
              <w:pStyle w:val="7"/>
            </w:pPr>
          </w:p>
        </w:tc>
        <w:tc>
          <w:tcPr>
            <w:tcW w:w="716" w:type="dxa"/>
            <w:vAlign w:val="top"/>
          </w:tcPr>
          <w:p w14:paraId="00F78054">
            <w:pPr>
              <w:pStyle w:val="7"/>
            </w:pPr>
          </w:p>
        </w:tc>
        <w:tc>
          <w:tcPr>
            <w:tcW w:w="851" w:type="dxa"/>
            <w:vAlign w:val="top"/>
          </w:tcPr>
          <w:p w14:paraId="55D0DF25">
            <w:pPr>
              <w:pStyle w:val="7"/>
            </w:pPr>
          </w:p>
        </w:tc>
        <w:tc>
          <w:tcPr>
            <w:tcW w:w="851" w:type="dxa"/>
            <w:tcBorders>
              <w:right w:val="single" w:color="000000" w:sz="12" w:space="0"/>
            </w:tcBorders>
            <w:vAlign w:val="top"/>
          </w:tcPr>
          <w:p w14:paraId="11458F9F">
            <w:pPr>
              <w:pStyle w:val="7"/>
            </w:pPr>
          </w:p>
        </w:tc>
      </w:tr>
      <w:tr w14:paraId="3B21AA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4FE37E34">
            <w:pPr>
              <w:pStyle w:val="7"/>
            </w:pPr>
          </w:p>
        </w:tc>
        <w:tc>
          <w:tcPr>
            <w:tcW w:w="1344" w:type="dxa"/>
            <w:vAlign w:val="top"/>
          </w:tcPr>
          <w:p w14:paraId="1EA95F1C">
            <w:pPr>
              <w:pStyle w:val="7"/>
            </w:pPr>
          </w:p>
        </w:tc>
        <w:tc>
          <w:tcPr>
            <w:tcW w:w="1927" w:type="dxa"/>
            <w:gridSpan w:val="2"/>
            <w:vAlign w:val="top"/>
          </w:tcPr>
          <w:p w14:paraId="5B698876">
            <w:pPr>
              <w:pStyle w:val="7"/>
            </w:pPr>
          </w:p>
        </w:tc>
        <w:tc>
          <w:tcPr>
            <w:tcW w:w="1867" w:type="dxa"/>
            <w:vAlign w:val="top"/>
          </w:tcPr>
          <w:p w14:paraId="1D1FED04">
            <w:pPr>
              <w:pStyle w:val="7"/>
            </w:pPr>
          </w:p>
        </w:tc>
        <w:tc>
          <w:tcPr>
            <w:tcW w:w="747" w:type="dxa"/>
            <w:vAlign w:val="top"/>
          </w:tcPr>
          <w:p w14:paraId="2D22655A">
            <w:pPr>
              <w:pStyle w:val="7"/>
            </w:pPr>
          </w:p>
        </w:tc>
        <w:tc>
          <w:tcPr>
            <w:tcW w:w="1001" w:type="dxa"/>
            <w:vAlign w:val="top"/>
          </w:tcPr>
          <w:p w14:paraId="5DB698EC">
            <w:pPr>
              <w:pStyle w:val="7"/>
            </w:pPr>
          </w:p>
        </w:tc>
        <w:tc>
          <w:tcPr>
            <w:tcW w:w="716" w:type="dxa"/>
            <w:vAlign w:val="top"/>
          </w:tcPr>
          <w:p w14:paraId="58897800">
            <w:pPr>
              <w:pStyle w:val="7"/>
            </w:pPr>
          </w:p>
        </w:tc>
        <w:tc>
          <w:tcPr>
            <w:tcW w:w="851" w:type="dxa"/>
            <w:vAlign w:val="top"/>
          </w:tcPr>
          <w:p w14:paraId="32A32EA4">
            <w:pPr>
              <w:pStyle w:val="7"/>
            </w:pPr>
          </w:p>
        </w:tc>
        <w:tc>
          <w:tcPr>
            <w:tcW w:w="851" w:type="dxa"/>
            <w:tcBorders>
              <w:right w:val="single" w:color="000000" w:sz="12" w:space="0"/>
            </w:tcBorders>
            <w:vAlign w:val="top"/>
          </w:tcPr>
          <w:p w14:paraId="3395E949">
            <w:pPr>
              <w:pStyle w:val="7"/>
            </w:pPr>
          </w:p>
        </w:tc>
      </w:tr>
      <w:tr w14:paraId="07DB74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2DC4BD45">
            <w:pPr>
              <w:pStyle w:val="7"/>
            </w:pPr>
          </w:p>
        </w:tc>
        <w:tc>
          <w:tcPr>
            <w:tcW w:w="1344" w:type="dxa"/>
            <w:vAlign w:val="top"/>
          </w:tcPr>
          <w:p w14:paraId="3241B518">
            <w:pPr>
              <w:pStyle w:val="7"/>
            </w:pPr>
          </w:p>
        </w:tc>
        <w:tc>
          <w:tcPr>
            <w:tcW w:w="1927" w:type="dxa"/>
            <w:gridSpan w:val="2"/>
            <w:vAlign w:val="top"/>
          </w:tcPr>
          <w:p w14:paraId="3CCF2CB3">
            <w:pPr>
              <w:pStyle w:val="7"/>
            </w:pPr>
          </w:p>
        </w:tc>
        <w:tc>
          <w:tcPr>
            <w:tcW w:w="1867" w:type="dxa"/>
            <w:vAlign w:val="top"/>
          </w:tcPr>
          <w:p w14:paraId="3A33FE86">
            <w:pPr>
              <w:pStyle w:val="7"/>
            </w:pPr>
          </w:p>
        </w:tc>
        <w:tc>
          <w:tcPr>
            <w:tcW w:w="747" w:type="dxa"/>
            <w:vAlign w:val="top"/>
          </w:tcPr>
          <w:p w14:paraId="0F90AE2B">
            <w:pPr>
              <w:pStyle w:val="7"/>
            </w:pPr>
          </w:p>
        </w:tc>
        <w:tc>
          <w:tcPr>
            <w:tcW w:w="1001" w:type="dxa"/>
            <w:vAlign w:val="top"/>
          </w:tcPr>
          <w:p w14:paraId="20493FD1">
            <w:pPr>
              <w:pStyle w:val="7"/>
            </w:pPr>
          </w:p>
        </w:tc>
        <w:tc>
          <w:tcPr>
            <w:tcW w:w="716" w:type="dxa"/>
            <w:vAlign w:val="top"/>
          </w:tcPr>
          <w:p w14:paraId="150866A4">
            <w:pPr>
              <w:pStyle w:val="7"/>
            </w:pPr>
          </w:p>
        </w:tc>
        <w:tc>
          <w:tcPr>
            <w:tcW w:w="851" w:type="dxa"/>
            <w:vAlign w:val="top"/>
          </w:tcPr>
          <w:p w14:paraId="2DF68813">
            <w:pPr>
              <w:pStyle w:val="7"/>
            </w:pPr>
          </w:p>
        </w:tc>
        <w:tc>
          <w:tcPr>
            <w:tcW w:w="851" w:type="dxa"/>
            <w:tcBorders>
              <w:right w:val="single" w:color="000000" w:sz="12" w:space="0"/>
            </w:tcBorders>
            <w:vAlign w:val="top"/>
          </w:tcPr>
          <w:p w14:paraId="61A94EDF">
            <w:pPr>
              <w:pStyle w:val="7"/>
            </w:pPr>
          </w:p>
        </w:tc>
      </w:tr>
      <w:tr w14:paraId="5F2E7E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7" w:type="dxa"/>
            <w:tcBorders>
              <w:left w:val="single" w:color="000000" w:sz="10" w:space="0"/>
            </w:tcBorders>
            <w:vAlign w:val="top"/>
          </w:tcPr>
          <w:p w14:paraId="71D01254">
            <w:pPr>
              <w:pStyle w:val="7"/>
            </w:pPr>
          </w:p>
        </w:tc>
        <w:tc>
          <w:tcPr>
            <w:tcW w:w="1344" w:type="dxa"/>
            <w:vAlign w:val="top"/>
          </w:tcPr>
          <w:p w14:paraId="074F6B12">
            <w:pPr>
              <w:pStyle w:val="7"/>
            </w:pPr>
          </w:p>
        </w:tc>
        <w:tc>
          <w:tcPr>
            <w:tcW w:w="1927" w:type="dxa"/>
            <w:gridSpan w:val="2"/>
            <w:vAlign w:val="top"/>
          </w:tcPr>
          <w:p w14:paraId="7230FE29">
            <w:pPr>
              <w:pStyle w:val="7"/>
            </w:pPr>
          </w:p>
        </w:tc>
        <w:tc>
          <w:tcPr>
            <w:tcW w:w="1867" w:type="dxa"/>
            <w:vAlign w:val="top"/>
          </w:tcPr>
          <w:p w14:paraId="48EFDDAE">
            <w:pPr>
              <w:pStyle w:val="7"/>
            </w:pPr>
          </w:p>
        </w:tc>
        <w:tc>
          <w:tcPr>
            <w:tcW w:w="747" w:type="dxa"/>
            <w:vAlign w:val="top"/>
          </w:tcPr>
          <w:p w14:paraId="2CB107D2">
            <w:pPr>
              <w:pStyle w:val="7"/>
            </w:pPr>
          </w:p>
        </w:tc>
        <w:tc>
          <w:tcPr>
            <w:tcW w:w="1001" w:type="dxa"/>
            <w:vAlign w:val="top"/>
          </w:tcPr>
          <w:p w14:paraId="29DB2FD5">
            <w:pPr>
              <w:pStyle w:val="7"/>
            </w:pPr>
          </w:p>
        </w:tc>
        <w:tc>
          <w:tcPr>
            <w:tcW w:w="716" w:type="dxa"/>
            <w:vAlign w:val="top"/>
          </w:tcPr>
          <w:p w14:paraId="3C390D05">
            <w:pPr>
              <w:pStyle w:val="7"/>
            </w:pPr>
          </w:p>
        </w:tc>
        <w:tc>
          <w:tcPr>
            <w:tcW w:w="851" w:type="dxa"/>
            <w:vAlign w:val="top"/>
          </w:tcPr>
          <w:p w14:paraId="4A2D6ED5">
            <w:pPr>
              <w:pStyle w:val="7"/>
            </w:pPr>
          </w:p>
        </w:tc>
        <w:tc>
          <w:tcPr>
            <w:tcW w:w="851" w:type="dxa"/>
            <w:tcBorders>
              <w:right w:val="single" w:color="000000" w:sz="12" w:space="0"/>
            </w:tcBorders>
            <w:vAlign w:val="top"/>
          </w:tcPr>
          <w:p w14:paraId="1D86A019">
            <w:pPr>
              <w:pStyle w:val="7"/>
            </w:pPr>
          </w:p>
        </w:tc>
      </w:tr>
      <w:tr w14:paraId="19004A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3AB1FB8B">
            <w:pPr>
              <w:pStyle w:val="7"/>
            </w:pPr>
          </w:p>
        </w:tc>
        <w:tc>
          <w:tcPr>
            <w:tcW w:w="1344" w:type="dxa"/>
            <w:vAlign w:val="top"/>
          </w:tcPr>
          <w:p w14:paraId="45D77B52">
            <w:pPr>
              <w:pStyle w:val="7"/>
            </w:pPr>
          </w:p>
        </w:tc>
        <w:tc>
          <w:tcPr>
            <w:tcW w:w="1927" w:type="dxa"/>
            <w:gridSpan w:val="2"/>
            <w:vAlign w:val="top"/>
          </w:tcPr>
          <w:p w14:paraId="79C7AC19">
            <w:pPr>
              <w:pStyle w:val="7"/>
            </w:pPr>
          </w:p>
        </w:tc>
        <w:tc>
          <w:tcPr>
            <w:tcW w:w="1867" w:type="dxa"/>
            <w:vAlign w:val="top"/>
          </w:tcPr>
          <w:p w14:paraId="11588A02">
            <w:pPr>
              <w:pStyle w:val="7"/>
            </w:pPr>
          </w:p>
        </w:tc>
        <w:tc>
          <w:tcPr>
            <w:tcW w:w="747" w:type="dxa"/>
            <w:vAlign w:val="top"/>
          </w:tcPr>
          <w:p w14:paraId="18FEB370">
            <w:pPr>
              <w:pStyle w:val="7"/>
            </w:pPr>
          </w:p>
        </w:tc>
        <w:tc>
          <w:tcPr>
            <w:tcW w:w="1001" w:type="dxa"/>
            <w:vAlign w:val="top"/>
          </w:tcPr>
          <w:p w14:paraId="75171C36">
            <w:pPr>
              <w:pStyle w:val="7"/>
            </w:pPr>
          </w:p>
        </w:tc>
        <w:tc>
          <w:tcPr>
            <w:tcW w:w="716" w:type="dxa"/>
            <w:vAlign w:val="top"/>
          </w:tcPr>
          <w:p w14:paraId="0C2B8795">
            <w:pPr>
              <w:pStyle w:val="7"/>
            </w:pPr>
          </w:p>
        </w:tc>
        <w:tc>
          <w:tcPr>
            <w:tcW w:w="851" w:type="dxa"/>
            <w:vAlign w:val="top"/>
          </w:tcPr>
          <w:p w14:paraId="41D3D9F9">
            <w:pPr>
              <w:pStyle w:val="7"/>
            </w:pPr>
          </w:p>
        </w:tc>
        <w:tc>
          <w:tcPr>
            <w:tcW w:w="851" w:type="dxa"/>
            <w:tcBorders>
              <w:right w:val="single" w:color="000000" w:sz="12" w:space="0"/>
            </w:tcBorders>
            <w:vAlign w:val="top"/>
          </w:tcPr>
          <w:p w14:paraId="18354E7E">
            <w:pPr>
              <w:pStyle w:val="7"/>
            </w:pPr>
          </w:p>
        </w:tc>
      </w:tr>
      <w:tr w14:paraId="51BC46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67E07BE3">
            <w:pPr>
              <w:pStyle w:val="7"/>
            </w:pPr>
          </w:p>
        </w:tc>
        <w:tc>
          <w:tcPr>
            <w:tcW w:w="1344" w:type="dxa"/>
            <w:vAlign w:val="top"/>
          </w:tcPr>
          <w:p w14:paraId="75BD50B0">
            <w:pPr>
              <w:pStyle w:val="7"/>
            </w:pPr>
          </w:p>
        </w:tc>
        <w:tc>
          <w:tcPr>
            <w:tcW w:w="1927" w:type="dxa"/>
            <w:gridSpan w:val="2"/>
            <w:vAlign w:val="top"/>
          </w:tcPr>
          <w:p w14:paraId="44A09AC5">
            <w:pPr>
              <w:pStyle w:val="7"/>
            </w:pPr>
          </w:p>
        </w:tc>
        <w:tc>
          <w:tcPr>
            <w:tcW w:w="1867" w:type="dxa"/>
            <w:vAlign w:val="top"/>
          </w:tcPr>
          <w:p w14:paraId="0ED43083">
            <w:pPr>
              <w:pStyle w:val="7"/>
            </w:pPr>
          </w:p>
        </w:tc>
        <w:tc>
          <w:tcPr>
            <w:tcW w:w="747" w:type="dxa"/>
            <w:vAlign w:val="top"/>
          </w:tcPr>
          <w:p w14:paraId="4561D29E">
            <w:pPr>
              <w:pStyle w:val="7"/>
            </w:pPr>
          </w:p>
        </w:tc>
        <w:tc>
          <w:tcPr>
            <w:tcW w:w="1001" w:type="dxa"/>
            <w:vAlign w:val="top"/>
          </w:tcPr>
          <w:p w14:paraId="6A41414B">
            <w:pPr>
              <w:pStyle w:val="7"/>
            </w:pPr>
          </w:p>
        </w:tc>
        <w:tc>
          <w:tcPr>
            <w:tcW w:w="716" w:type="dxa"/>
            <w:vAlign w:val="top"/>
          </w:tcPr>
          <w:p w14:paraId="64F66473">
            <w:pPr>
              <w:pStyle w:val="7"/>
            </w:pPr>
          </w:p>
        </w:tc>
        <w:tc>
          <w:tcPr>
            <w:tcW w:w="851" w:type="dxa"/>
            <w:vAlign w:val="top"/>
          </w:tcPr>
          <w:p w14:paraId="439FDB22">
            <w:pPr>
              <w:pStyle w:val="7"/>
            </w:pPr>
          </w:p>
        </w:tc>
        <w:tc>
          <w:tcPr>
            <w:tcW w:w="851" w:type="dxa"/>
            <w:tcBorders>
              <w:right w:val="single" w:color="000000" w:sz="12" w:space="0"/>
            </w:tcBorders>
            <w:vAlign w:val="top"/>
          </w:tcPr>
          <w:p w14:paraId="31C7345C">
            <w:pPr>
              <w:pStyle w:val="7"/>
            </w:pPr>
          </w:p>
        </w:tc>
      </w:tr>
      <w:tr w14:paraId="444BCC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7" w:type="dxa"/>
            <w:tcBorders>
              <w:left w:val="single" w:color="000000" w:sz="10" w:space="0"/>
            </w:tcBorders>
            <w:vAlign w:val="top"/>
          </w:tcPr>
          <w:p w14:paraId="1DD01AC4">
            <w:pPr>
              <w:pStyle w:val="7"/>
            </w:pPr>
          </w:p>
        </w:tc>
        <w:tc>
          <w:tcPr>
            <w:tcW w:w="1344" w:type="dxa"/>
            <w:vAlign w:val="top"/>
          </w:tcPr>
          <w:p w14:paraId="4B835FE9">
            <w:pPr>
              <w:pStyle w:val="7"/>
            </w:pPr>
          </w:p>
        </w:tc>
        <w:tc>
          <w:tcPr>
            <w:tcW w:w="1927" w:type="dxa"/>
            <w:gridSpan w:val="2"/>
            <w:vAlign w:val="top"/>
          </w:tcPr>
          <w:p w14:paraId="303DBC0A">
            <w:pPr>
              <w:pStyle w:val="7"/>
            </w:pPr>
          </w:p>
        </w:tc>
        <w:tc>
          <w:tcPr>
            <w:tcW w:w="1867" w:type="dxa"/>
            <w:vAlign w:val="top"/>
          </w:tcPr>
          <w:p w14:paraId="3A0D7BD8">
            <w:pPr>
              <w:pStyle w:val="7"/>
            </w:pPr>
          </w:p>
        </w:tc>
        <w:tc>
          <w:tcPr>
            <w:tcW w:w="747" w:type="dxa"/>
            <w:vAlign w:val="top"/>
          </w:tcPr>
          <w:p w14:paraId="25D917B1">
            <w:pPr>
              <w:pStyle w:val="7"/>
            </w:pPr>
          </w:p>
        </w:tc>
        <w:tc>
          <w:tcPr>
            <w:tcW w:w="1001" w:type="dxa"/>
            <w:vAlign w:val="top"/>
          </w:tcPr>
          <w:p w14:paraId="1F4404AF">
            <w:pPr>
              <w:pStyle w:val="7"/>
            </w:pPr>
          </w:p>
        </w:tc>
        <w:tc>
          <w:tcPr>
            <w:tcW w:w="716" w:type="dxa"/>
            <w:vAlign w:val="top"/>
          </w:tcPr>
          <w:p w14:paraId="70041993">
            <w:pPr>
              <w:pStyle w:val="7"/>
            </w:pPr>
          </w:p>
        </w:tc>
        <w:tc>
          <w:tcPr>
            <w:tcW w:w="851" w:type="dxa"/>
            <w:vAlign w:val="top"/>
          </w:tcPr>
          <w:p w14:paraId="32F41FA0">
            <w:pPr>
              <w:pStyle w:val="7"/>
            </w:pPr>
          </w:p>
        </w:tc>
        <w:tc>
          <w:tcPr>
            <w:tcW w:w="851" w:type="dxa"/>
            <w:tcBorders>
              <w:right w:val="single" w:color="000000" w:sz="12" w:space="0"/>
            </w:tcBorders>
            <w:vAlign w:val="top"/>
          </w:tcPr>
          <w:p w14:paraId="20B5AA25">
            <w:pPr>
              <w:pStyle w:val="7"/>
            </w:pPr>
          </w:p>
        </w:tc>
      </w:tr>
      <w:tr w14:paraId="6D3E6D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8" w:hRule="atLeast"/>
        </w:trPr>
        <w:tc>
          <w:tcPr>
            <w:tcW w:w="6752" w:type="dxa"/>
            <w:gridSpan w:val="6"/>
            <w:tcBorders>
              <w:left w:val="single" w:color="000000" w:sz="10" w:space="0"/>
              <w:bottom w:val="single" w:color="000000" w:sz="10" w:space="0"/>
            </w:tcBorders>
            <w:vAlign w:val="top"/>
          </w:tcPr>
          <w:p w14:paraId="784E0B78">
            <w:pPr>
              <w:spacing w:before="61" w:line="232" w:lineRule="auto"/>
              <w:ind w:left="3021"/>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001" w:type="dxa"/>
            <w:tcBorders>
              <w:bottom w:val="single" w:color="000000" w:sz="10" w:space="0"/>
            </w:tcBorders>
            <w:vAlign w:val="top"/>
          </w:tcPr>
          <w:p w14:paraId="55B5B36D">
            <w:pPr>
              <w:pStyle w:val="7"/>
            </w:pPr>
          </w:p>
        </w:tc>
        <w:tc>
          <w:tcPr>
            <w:tcW w:w="716" w:type="dxa"/>
            <w:tcBorders>
              <w:bottom w:val="single" w:color="000000" w:sz="10" w:space="0"/>
            </w:tcBorders>
            <w:vAlign w:val="top"/>
          </w:tcPr>
          <w:p w14:paraId="1CAB0C60">
            <w:pPr>
              <w:pStyle w:val="7"/>
            </w:pPr>
          </w:p>
        </w:tc>
        <w:tc>
          <w:tcPr>
            <w:tcW w:w="851" w:type="dxa"/>
            <w:tcBorders>
              <w:bottom w:val="single" w:color="000000" w:sz="10" w:space="0"/>
            </w:tcBorders>
            <w:vAlign w:val="top"/>
          </w:tcPr>
          <w:p w14:paraId="43FEFEEA">
            <w:pPr>
              <w:pStyle w:val="7"/>
            </w:pPr>
          </w:p>
        </w:tc>
        <w:tc>
          <w:tcPr>
            <w:tcW w:w="851" w:type="dxa"/>
            <w:tcBorders>
              <w:bottom w:val="single" w:color="000000" w:sz="10" w:space="0"/>
              <w:right w:val="single" w:color="000000" w:sz="12" w:space="0"/>
            </w:tcBorders>
            <w:vAlign w:val="top"/>
          </w:tcPr>
          <w:p w14:paraId="5519FD9A">
            <w:pPr>
              <w:pStyle w:val="7"/>
            </w:pPr>
          </w:p>
        </w:tc>
      </w:tr>
    </w:tbl>
    <w:p w14:paraId="6375BEA4">
      <w:pPr>
        <w:spacing w:line="90" w:lineRule="exact"/>
      </w:pP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780"/>
        <w:gridCol w:w="2388"/>
      </w:tblGrid>
      <w:tr w14:paraId="0B7F2333">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302" w:hRule="atLeast"/>
        </w:trPr>
        <w:tc>
          <w:tcPr>
            <w:tcW w:w="7780" w:type="dxa"/>
            <w:tcBorders>
              <w:top w:val="nil"/>
              <w:left w:val="nil"/>
            </w:tcBorders>
            <w:vAlign w:val="top"/>
          </w:tcPr>
          <w:p w14:paraId="3CEF4B91">
            <w:pPr>
              <w:spacing w:before="62" w:line="229" w:lineRule="auto"/>
              <w:ind w:left="38"/>
              <w:rPr>
                <w:rFonts w:ascii="宋体" w:hAnsi="宋体" w:eastAsia="宋体" w:cs="宋体"/>
                <w:sz w:val="17"/>
                <w:szCs w:val="17"/>
              </w:rPr>
            </w:pPr>
            <w:r>
              <w:rPr>
                <w:rFonts w:ascii="宋体" w:hAnsi="宋体" w:eastAsia="宋体" w:cs="宋体"/>
                <w:spacing w:val="4"/>
                <w:sz w:val="17"/>
                <w:szCs w:val="17"/>
              </w:rPr>
              <w:t>编制人（造价人员</w:t>
            </w:r>
            <w:r>
              <w:rPr>
                <w:rFonts w:ascii="宋体" w:hAnsi="宋体" w:eastAsia="宋体" w:cs="宋体"/>
                <w:spacing w:val="5"/>
                <w:sz w:val="17"/>
                <w:szCs w:val="17"/>
              </w:rPr>
              <w:t>）：</w:t>
            </w:r>
          </w:p>
        </w:tc>
        <w:tc>
          <w:tcPr>
            <w:tcW w:w="2388" w:type="dxa"/>
            <w:tcBorders>
              <w:top w:val="nil"/>
              <w:right w:val="single" w:color="FFFFFF" w:sz="2" w:space="0"/>
            </w:tcBorders>
            <w:vAlign w:val="top"/>
          </w:tcPr>
          <w:p w14:paraId="67898569">
            <w:pPr>
              <w:spacing w:before="62" w:line="229" w:lineRule="auto"/>
              <w:ind w:left="73"/>
              <w:rPr>
                <w:rFonts w:ascii="宋体" w:hAnsi="宋体" w:eastAsia="宋体" w:cs="宋体"/>
                <w:sz w:val="17"/>
                <w:szCs w:val="17"/>
              </w:rPr>
            </w:pPr>
            <w:r>
              <w:rPr>
                <w:rFonts w:ascii="宋体" w:hAnsi="宋体" w:eastAsia="宋体" w:cs="宋体"/>
                <w:spacing w:val="4"/>
                <w:sz w:val="17"/>
                <w:szCs w:val="17"/>
              </w:rPr>
              <w:t>复核人（造价工程师</w:t>
            </w:r>
            <w:r>
              <w:rPr>
                <w:rFonts w:ascii="宋体" w:hAnsi="宋体" w:eastAsia="宋体" w:cs="宋体"/>
                <w:spacing w:val="6"/>
                <w:sz w:val="17"/>
                <w:szCs w:val="17"/>
              </w:rPr>
              <w:t>）：</w:t>
            </w:r>
          </w:p>
        </w:tc>
      </w:tr>
      <w:tr w14:paraId="056FE3E6">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956" w:hRule="atLeast"/>
        </w:trPr>
        <w:tc>
          <w:tcPr>
            <w:tcW w:w="10168" w:type="dxa"/>
            <w:gridSpan w:val="2"/>
            <w:tcBorders>
              <w:left w:val="nil"/>
              <w:right w:val="single" w:color="FFFFFF" w:sz="2" w:space="0"/>
            </w:tcBorders>
            <w:vAlign w:val="top"/>
          </w:tcPr>
          <w:p w14:paraId="3B81B422">
            <w:pPr>
              <w:spacing w:before="210" w:line="195" w:lineRule="auto"/>
              <w:ind w:left="37"/>
              <w:rPr>
                <w:rFonts w:ascii="宋体" w:hAnsi="宋体" w:eastAsia="宋体" w:cs="宋体"/>
                <w:sz w:val="17"/>
                <w:szCs w:val="17"/>
              </w:rPr>
            </w:pPr>
            <w:r>
              <w:rPr>
                <w:rFonts w:ascii="宋体" w:hAnsi="宋体" w:eastAsia="宋体" w:cs="宋体"/>
                <w:spacing w:val="3"/>
                <w:sz w:val="17"/>
                <w:szCs w:val="17"/>
              </w:rPr>
              <w:t>注：1.“</w:t>
            </w:r>
            <w:r>
              <w:rPr>
                <w:rFonts w:ascii="宋体" w:hAnsi="宋体" w:eastAsia="宋体" w:cs="宋体"/>
                <w:spacing w:val="-38"/>
                <w:sz w:val="17"/>
                <w:szCs w:val="17"/>
              </w:rPr>
              <w:t xml:space="preserve"> </w:t>
            </w:r>
            <w:r>
              <w:rPr>
                <w:rFonts w:ascii="宋体" w:hAnsi="宋体" w:eastAsia="宋体" w:cs="宋体"/>
                <w:spacing w:val="3"/>
                <w:sz w:val="17"/>
                <w:szCs w:val="17"/>
              </w:rPr>
              <w:t>计算基础</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6"/>
                <w:sz w:val="17"/>
                <w:szCs w:val="17"/>
              </w:rPr>
              <w:t xml:space="preserve"> </w:t>
            </w:r>
            <w:r>
              <w:rPr>
                <w:rFonts w:ascii="宋体" w:hAnsi="宋体" w:eastAsia="宋体" w:cs="宋体"/>
                <w:spacing w:val="3"/>
                <w:sz w:val="17"/>
                <w:szCs w:val="17"/>
              </w:rPr>
              <w:t>中安全文明施工费可为“</w:t>
            </w:r>
            <w:r>
              <w:rPr>
                <w:rFonts w:ascii="宋体" w:hAnsi="宋体" w:eastAsia="宋体" w:cs="宋体"/>
                <w:spacing w:val="-49"/>
                <w:sz w:val="17"/>
                <w:szCs w:val="17"/>
              </w:rPr>
              <w:t xml:space="preserve"> </w:t>
            </w:r>
            <w:r>
              <w:rPr>
                <w:rFonts w:ascii="宋体" w:hAnsi="宋体" w:eastAsia="宋体" w:cs="宋体"/>
                <w:spacing w:val="3"/>
                <w:sz w:val="17"/>
                <w:szCs w:val="17"/>
              </w:rPr>
              <w:t>定额基价</w:t>
            </w:r>
            <w:r>
              <w:rPr>
                <w:rFonts w:ascii="宋体" w:hAnsi="宋体" w:eastAsia="宋体" w:cs="宋体"/>
                <w:spacing w:val="-62"/>
                <w:sz w:val="17"/>
                <w:szCs w:val="17"/>
              </w:rPr>
              <w:t xml:space="preserve"> </w:t>
            </w:r>
            <w:r>
              <w:rPr>
                <w:rFonts w:ascii="宋体" w:hAnsi="宋体" w:eastAsia="宋体" w:cs="宋体"/>
                <w:spacing w:val="3"/>
                <w:sz w:val="17"/>
                <w:szCs w:val="17"/>
              </w:rPr>
              <w:t>”</w:t>
            </w:r>
            <w:r>
              <w:rPr>
                <w:rFonts w:ascii="宋体" w:hAnsi="宋体" w:eastAsia="宋体" w:cs="宋体"/>
                <w:spacing w:val="-60"/>
                <w:sz w:val="17"/>
                <w:szCs w:val="17"/>
              </w:rPr>
              <w:t xml:space="preserve"> </w:t>
            </w:r>
            <w:r>
              <w:rPr>
                <w:rFonts w:ascii="宋体" w:hAnsi="宋体" w:eastAsia="宋体" w:cs="宋体"/>
                <w:spacing w:val="3"/>
                <w:sz w:val="17"/>
                <w:szCs w:val="17"/>
              </w:rPr>
              <w:t>、“</w:t>
            </w:r>
            <w:r>
              <w:rPr>
                <w:rFonts w:ascii="宋体" w:hAnsi="宋体" w:eastAsia="宋体" w:cs="宋体"/>
                <w:spacing w:val="-49"/>
                <w:sz w:val="17"/>
                <w:szCs w:val="17"/>
              </w:rPr>
              <w:t xml:space="preserve"> </w:t>
            </w:r>
            <w:r>
              <w:rPr>
                <w:rFonts w:ascii="宋体" w:hAnsi="宋体" w:eastAsia="宋体" w:cs="宋体"/>
                <w:spacing w:val="3"/>
                <w:sz w:val="17"/>
                <w:szCs w:val="17"/>
              </w:rPr>
              <w:t>定额人工费</w:t>
            </w:r>
            <w:r>
              <w:rPr>
                <w:rFonts w:ascii="宋体" w:hAnsi="宋体" w:eastAsia="宋体" w:cs="宋体"/>
                <w:spacing w:val="-61"/>
                <w:sz w:val="17"/>
                <w:szCs w:val="17"/>
              </w:rPr>
              <w:t xml:space="preserve"> </w:t>
            </w:r>
            <w:r>
              <w:rPr>
                <w:rFonts w:ascii="宋体" w:hAnsi="宋体" w:eastAsia="宋体" w:cs="宋体"/>
                <w:spacing w:val="3"/>
                <w:sz w:val="17"/>
                <w:szCs w:val="17"/>
              </w:rPr>
              <w:t>”或“</w:t>
            </w:r>
            <w:r>
              <w:rPr>
                <w:rFonts w:ascii="宋体" w:hAnsi="宋体" w:eastAsia="宋体" w:cs="宋体"/>
                <w:spacing w:val="-49"/>
                <w:sz w:val="17"/>
                <w:szCs w:val="17"/>
              </w:rPr>
              <w:t xml:space="preserve"> </w:t>
            </w:r>
            <w:r>
              <w:rPr>
                <w:rFonts w:ascii="宋体" w:hAnsi="宋体" w:eastAsia="宋体" w:cs="宋体"/>
                <w:spacing w:val="3"/>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9"/>
                <w:sz w:val="17"/>
                <w:szCs w:val="17"/>
              </w:rPr>
              <w:t xml:space="preserve"> </w:t>
            </w:r>
            <w:r>
              <w:rPr>
                <w:rFonts w:ascii="宋体" w:hAnsi="宋体" w:eastAsia="宋体" w:cs="宋体"/>
                <w:spacing w:val="3"/>
                <w:sz w:val="17"/>
                <w:szCs w:val="17"/>
              </w:rPr>
              <w:t>，其他项目可为“</w:t>
            </w:r>
            <w:r>
              <w:rPr>
                <w:rFonts w:ascii="宋体" w:hAnsi="宋体" w:eastAsia="宋体" w:cs="宋体"/>
                <w:spacing w:val="-49"/>
                <w:sz w:val="17"/>
                <w:szCs w:val="17"/>
              </w:rPr>
              <w:t xml:space="preserve"> </w:t>
            </w:r>
            <w:r>
              <w:rPr>
                <w:rFonts w:ascii="宋体" w:hAnsi="宋体" w:eastAsia="宋体" w:cs="宋体"/>
                <w:spacing w:val="3"/>
                <w:sz w:val="17"/>
                <w:szCs w:val="17"/>
              </w:rPr>
              <w:t>定</w:t>
            </w:r>
          </w:p>
          <w:p w14:paraId="36B8F5A5">
            <w:pPr>
              <w:spacing w:line="195" w:lineRule="auto"/>
              <w:ind w:left="37"/>
              <w:rPr>
                <w:rFonts w:ascii="宋体" w:hAnsi="宋体" w:eastAsia="宋体" w:cs="宋体"/>
                <w:sz w:val="17"/>
                <w:szCs w:val="17"/>
              </w:rPr>
            </w:pPr>
            <w:r>
              <w:rPr>
                <w:rFonts w:ascii="宋体" w:hAnsi="宋体" w:eastAsia="宋体" w:cs="宋体"/>
                <w:spacing w:val="4"/>
                <w:sz w:val="17"/>
                <w:szCs w:val="17"/>
              </w:rPr>
              <w:t>额人工费</w:t>
            </w:r>
            <w:r>
              <w:rPr>
                <w:rFonts w:ascii="宋体" w:hAnsi="宋体" w:eastAsia="宋体" w:cs="宋体"/>
                <w:spacing w:val="-57"/>
                <w:sz w:val="17"/>
                <w:szCs w:val="17"/>
              </w:rPr>
              <w:t xml:space="preserve"> </w:t>
            </w:r>
            <w:r>
              <w:rPr>
                <w:rFonts w:ascii="宋体" w:hAnsi="宋体" w:eastAsia="宋体" w:cs="宋体"/>
                <w:spacing w:val="4"/>
                <w:sz w:val="17"/>
                <w:szCs w:val="17"/>
              </w:rPr>
              <w:t>”或“</w:t>
            </w:r>
            <w:r>
              <w:rPr>
                <w:rFonts w:ascii="宋体" w:hAnsi="宋体" w:eastAsia="宋体" w:cs="宋体"/>
                <w:spacing w:val="-49"/>
                <w:sz w:val="17"/>
                <w:szCs w:val="17"/>
              </w:rPr>
              <w:t xml:space="preserve"> </w:t>
            </w:r>
            <w:r>
              <w:rPr>
                <w:rFonts w:ascii="宋体" w:hAnsi="宋体" w:eastAsia="宋体" w:cs="宋体"/>
                <w:spacing w:val="4"/>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4"/>
                <w:sz w:val="17"/>
                <w:szCs w:val="17"/>
              </w:rPr>
              <w:t>”。</w:t>
            </w:r>
          </w:p>
          <w:p w14:paraId="26501760">
            <w:pPr>
              <w:spacing w:before="1" w:line="203" w:lineRule="auto"/>
              <w:ind w:left="40" w:right="66" w:firstLine="358"/>
              <w:rPr>
                <w:rFonts w:ascii="宋体" w:hAnsi="宋体" w:eastAsia="宋体" w:cs="宋体"/>
                <w:sz w:val="17"/>
                <w:szCs w:val="17"/>
              </w:rPr>
            </w:pPr>
            <w:r>
              <w:rPr>
                <w:rFonts w:ascii="宋体" w:hAnsi="宋体" w:eastAsia="宋体" w:cs="宋体"/>
                <w:spacing w:val="6"/>
                <w:sz w:val="17"/>
                <w:szCs w:val="17"/>
              </w:rPr>
              <w:t>2.按施工方案计算的措施费，若无“</w:t>
            </w:r>
            <w:r>
              <w:rPr>
                <w:rFonts w:ascii="宋体" w:hAnsi="宋体" w:eastAsia="宋体" w:cs="宋体"/>
                <w:spacing w:val="-53"/>
                <w:sz w:val="17"/>
                <w:szCs w:val="17"/>
              </w:rPr>
              <w:t xml:space="preserve"> </w:t>
            </w:r>
            <w:r>
              <w:rPr>
                <w:rFonts w:ascii="宋体" w:hAnsi="宋体" w:eastAsia="宋体" w:cs="宋体"/>
                <w:spacing w:val="6"/>
                <w:sz w:val="17"/>
                <w:szCs w:val="17"/>
              </w:rPr>
              <w:t>计算基础</w:t>
            </w:r>
            <w:r>
              <w:rPr>
                <w:rFonts w:ascii="宋体" w:hAnsi="宋体" w:eastAsia="宋体" w:cs="宋体"/>
                <w:spacing w:val="-61"/>
                <w:sz w:val="17"/>
                <w:szCs w:val="17"/>
              </w:rPr>
              <w:t xml:space="preserve"> </w:t>
            </w:r>
            <w:r>
              <w:rPr>
                <w:rFonts w:ascii="宋体" w:hAnsi="宋体" w:eastAsia="宋体" w:cs="宋体"/>
                <w:spacing w:val="6"/>
                <w:sz w:val="17"/>
                <w:szCs w:val="17"/>
              </w:rPr>
              <w:t>”和“</w:t>
            </w:r>
            <w:r>
              <w:rPr>
                <w:rFonts w:ascii="宋体" w:hAnsi="宋体" w:eastAsia="宋体" w:cs="宋体"/>
                <w:spacing w:val="-44"/>
                <w:sz w:val="17"/>
                <w:szCs w:val="17"/>
              </w:rPr>
              <w:t xml:space="preserve"> </w:t>
            </w:r>
            <w:r>
              <w:rPr>
                <w:rFonts w:ascii="宋体" w:hAnsi="宋体" w:eastAsia="宋体" w:cs="宋体"/>
                <w:spacing w:val="6"/>
                <w:sz w:val="17"/>
                <w:szCs w:val="17"/>
              </w:rPr>
              <w:t>费率</w:t>
            </w:r>
            <w:r>
              <w:rPr>
                <w:rFonts w:ascii="宋体" w:hAnsi="宋体" w:eastAsia="宋体" w:cs="宋体"/>
                <w:spacing w:val="-61"/>
                <w:sz w:val="17"/>
                <w:szCs w:val="17"/>
              </w:rPr>
              <w:t xml:space="preserve"> </w:t>
            </w:r>
            <w:r>
              <w:rPr>
                <w:rFonts w:ascii="宋体" w:hAnsi="宋体" w:eastAsia="宋体" w:cs="宋体"/>
                <w:spacing w:val="6"/>
                <w:sz w:val="17"/>
                <w:szCs w:val="17"/>
              </w:rPr>
              <w:t>”</w:t>
            </w:r>
            <w:r>
              <w:rPr>
                <w:rFonts w:ascii="宋体" w:hAnsi="宋体" w:eastAsia="宋体" w:cs="宋体"/>
                <w:spacing w:val="-58"/>
                <w:sz w:val="17"/>
                <w:szCs w:val="17"/>
              </w:rPr>
              <w:t xml:space="preserve"> </w:t>
            </w:r>
            <w:r>
              <w:rPr>
                <w:rFonts w:ascii="宋体" w:hAnsi="宋体" w:eastAsia="宋体" w:cs="宋体"/>
                <w:spacing w:val="6"/>
                <w:sz w:val="17"/>
                <w:szCs w:val="17"/>
              </w:rPr>
              <w:t>的数值，也可只填“</w:t>
            </w:r>
            <w:r>
              <w:rPr>
                <w:rFonts w:ascii="宋体" w:hAnsi="宋体" w:eastAsia="宋体" w:cs="宋体"/>
                <w:spacing w:val="-52"/>
                <w:sz w:val="17"/>
                <w:szCs w:val="17"/>
              </w:rPr>
              <w:t xml:space="preserve"> </w:t>
            </w:r>
            <w:r>
              <w:rPr>
                <w:rFonts w:ascii="宋体" w:hAnsi="宋体" w:eastAsia="宋体" w:cs="宋体"/>
                <w:spacing w:val="6"/>
                <w:sz w:val="17"/>
                <w:szCs w:val="17"/>
              </w:rPr>
              <w:t>金额</w:t>
            </w:r>
            <w:r>
              <w:rPr>
                <w:rFonts w:ascii="宋体" w:hAnsi="宋体" w:eastAsia="宋体" w:cs="宋体"/>
                <w:spacing w:val="-61"/>
                <w:sz w:val="17"/>
                <w:szCs w:val="17"/>
              </w:rPr>
              <w:t xml:space="preserve"> </w:t>
            </w:r>
            <w:r>
              <w:rPr>
                <w:rFonts w:ascii="宋体" w:hAnsi="宋体" w:eastAsia="宋体" w:cs="宋体"/>
                <w:spacing w:val="6"/>
                <w:sz w:val="17"/>
                <w:szCs w:val="17"/>
              </w:rPr>
              <w:t>”</w:t>
            </w:r>
            <w:r>
              <w:rPr>
                <w:rFonts w:ascii="宋体" w:hAnsi="宋体" w:eastAsia="宋体" w:cs="宋体"/>
                <w:spacing w:val="5"/>
                <w:sz w:val="17"/>
                <w:szCs w:val="17"/>
              </w:rPr>
              <w:t>数值，但应在备注栏说明施工方案出</w:t>
            </w:r>
            <w:r>
              <w:rPr>
                <w:rFonts w:ascii="宋体" w:hAnsi="宋体" w:eastAsia="宋体" w:cs="宋体"/>
                <w:sz w:val="17"/>
                <w:szCs w:val="17"/>
              </w:rPr>
              <w:t xml:space="preserve"> </w:t>
            </w:r>
            <w:r>
              <w:rPr>
                <w:rFonts w:ascii="宋体" w:hAnsi="宋体" w:eastAsia="宋体" w:cs="宋体"/>
                <w:spacing w:val="3"/>
                <w:sz w:val="17"/>
                <w:szCs w:val="17"/>
              </w:rPr>
              <w:t>处或计算方法。</w:t>
            </w:r>
          </w:p>
        </w:tc>
      </w:tr>
      <w:tr w14:paraId="6E3F7509">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82" w:hRule="atLeast"/>
        </w:trPr>
        <w:tc>
          <w:tcPr>
            <w:tcW w:w="7780" w:type="dxa"/>
            <w:tcBorders>
              <w:left w:val="nil"/>
              <w:bottom w:val="single" w:color="FFFFFF" w:sz="2" w:space="0"/>
            </w:tcBorders>
            <w:vAlign w:val="top"/>
          </w:tcPr>
          <w:p w14:paraId="504BE684">
            <w:pPr>
              <w:pStyle w:val="7"/>
            </w:pPr>
          </w:p>
        </w:tc>
        <w:tc>
          <w:tcPr>
            <w:tcW w:w="2388" w:type="dxa"/>
            <w:tcBorders>
              <w:bottom w:val="single" w:color="FFFFFF" w:sz="2" w:space="0"/>
              <w:right w:val="single" w:color="FFFFFF" w:sz="2" w:space="0"/>
            </w:tcBorders>
            <w:vAlign w:val="top"/>
          </w:tcPr>
          <w:p w14:paraId="52F21F48">
            <w:pPr>
              <w:spacing w:before="48" w:line="232" w:lineRule="auto"/>
              <w:ind w:right="24"/>
              <w:jc w:val="right"/>
              <w:rPr>
                <w:rFonts w:ascii="宋体" w:hAnsi="宋体" w:eastAsia="宋体" w:cs="宋体"/>
                <w:sz w:val="17"/>
                <w:szCs w:val="17"/>
              </w:rPr>
            </w:pPr>
            <w:r>
              <w:rPr>
                <w:rFonts w:ascii="宋体" w:hAnsi="宋体" w:eastAsia="宋体" w:cs="宋体"/>
                <w:spacing w:val="4"/>
                <w:sz w:val="17"/>
                <w:szCs w:val="17"/>
              </w:rPr>
              <w:t>表-11</w:t>
            </w:r>
          </w:p>
        </w:tc>
      </w:tr>
    </w:tbl>
    <w:p w14:paraId="58279A9C">
      <w:pPr>
        <w:rPr>
          <w:rFonts w:ascii="Arial"/>
          <w:sz w:val="21"/>
        </w:rPr>
      </w:pPr>
    </w:p>
    <w:p w14:paraId="6113E030">
      <w:pPr>
        <w:rPr>
          <w:rFonts w:ascii="Arial" w:hAnsi="Arial" w:eastAsia="Arial" w:cs="Arial"/>
          <w:sz w:val="21"/>
          <w:szCs w:val="21"/>
        </w:rPr>
        <w:sectPr>
          <w:pgSz w:w="11960" w:h="16880"/>
          <w:pgMar w:top="400" w:right="905" w:bottom="0" w:left="853" w:header="0" w:footer="0" w:gutter="0"/>
          <w:cols w:space="720" w:num="1"/>
        </w:sectPr>
      </w:pPr>
    </w:p>
    <w:p w14:paraId="499EC5BF">
      <w:pPr>
        <w:spacing w:before="8"/>
      </w:pPr>
      <w:r>
        <w:drawing>
          <wp:anchor distT="0" distB="0" distL="0" distR="0" simplePos="0" relativeHeight="251725824"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160" name="IM 160"/>
            <wp:cNvGraphicFramePr/>
            <a:graphic xmlns:a="http://schemas.openxmlformats.org/drawingml/2006/main">
              <a:graphicData uri="http://schemas.openxmlformats.org/drawingml/2006/picture">
                <pic:pic xmlns:pic="http://schemas.openxmlformats.org/drawingml/2006/picture">
                  <pic:nvPicPr>
                    <pic:cNvPr id="160" name="IM 160"/>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726848"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162" name="IM 162"/>
            <wp:cNvGraphicFramePr/>
            <a:graphic xmlns:a="http://schemas.openxmlformats.org/drawingml/2006/main">
              <a:graphicData uri="http://schemas.openxmlformats.org/drawingml/2006/picture">
                <pic:pic xmlns:pic="http://schemas.openxmlformats.org/drawingml/2006/picture">
                  <pic:nvPicPr>
                    <pic:cNvPr id="162" name="IM 162"/>
                    <pic:cNvPicPr/>
                  </pic:nvPicPr>
                  <pic:blipFill>
                    <a:blip r:embed="rId60"/>
                    <a:stretch>
                      <a:fillRect/>
                    </a:stretch>
                  </pic:blipFill>
                  <pic:spPr>
                    <a:xfrm>
                      <a:off x="0" y="0"/>
                      <a:ext cx="6350" cy="195008"/>
                    </a:xfrm>
                    <a:prstGeom prst="rect">
                      <a:avLst/>
                    </a:prstGeom>
                  </pic:spPr>
                </pic:pic>
              </a:graphicData>
            </a:graphic>
          </wp:anchor>
        </w:drawing>
      </w:r>
    </w:p>
    <w:p w14:paraId="3B593F6E">
      <w:pPr>
        <w:spacing w:before="7"/>
      </w:pPr>
    </w:p>
    <w:p w14:paraId="6BF8F783">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225"/>
        <w:gridCol w:w="2404"/>
        <w:gridCol w:w="1837"/>
        <w:gridCol w:w="1404"/>
        <w:gridCol w:w="1031"/>
        <w:gridCol w:w="418"/>
        <w:gridCol w:w="1852"/>
      </w:tblGrid>
      <w:tr w14:paraId="5557FA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5" w:hRule="atLeast"/>
        </w:trPr>
        <w:tc>
          <w:tcPr>
            <w:tcW w:w="10171" w:type="dxa"/>
            <w:gridSpan w:val="7"/>
            <w:tcBorders>
              <w:top w:val="single" w:color="FFFFFF" w:sz="6" w:space="0"/>
              <w:left w:val="nil"/>
              <w:bottom w:val="single" w:color="FFFFFF" w:sz="6" w:space="0"/>
              <w:right w:val="single" w:color="FFFFFF" w:sz="2" w:space="0"/>
            </w:tcBorders>
            <w:vAlign w:val="top"/>
          </w:tcPr>
          <w:p w14:paraId="5D013029">
            <w:pPr>
              <w:spacing w:before="81" w:line="223" w:lineRule="auto"/>
              <w:ind w:left="2563"/>
              <w:outlineLvl w:val="0"/>
              <w:rPr>
                <w:rFonts w:ascii="宋体" w:hAnsi="宋体" w:eastAsia="宋体" w:cs="宋体"/>
                <w:sz w:val="39"/>
                <w:szCs w:val="39"/>
              </w:rPr>
            </w:pPr>
            <w:r>
              <w:rPr>
                <w:rFonts w:ascii="宋体" w:hAnsi="宋体" w:eastAsia="宋体" w:cs="宋体"/>
                <w:spacing w:val="26"/>
                <w:sz w:val="39"/>
                <w:szCs w:val="39"/>
              </w:rPr>
              <w:t>其他项目清单与计价汇总表</w:t>
            </w:r>
          </w:p>
        </w:tc>
      </w:tr>
      <w:tr w14:paraId="3B31A6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3629" w:type="dxa"/>
            <w:gridSpan w:val="2"/>
            <w:tcBorders>
              <w:top w:val="single" w:color="FFFFFF" w:sz="6" w:space="0"/>
              <w:left w:val="nil"/>
              <w:bottom w:val="single" w:color="000000" w:sz="12" w:space="0"/>
              <w:right w:val="single" w:color="FFFFFF" w:sz="6" w:space="0"/>
            </w:tcBorders>
            <w:vAlign w:val="top"/>
          </w:tcPr>
          <w:p w14:paraId="44C1F4F1">
            <w:pPr>
              <w:spacing w:before="266" w:line="231" w:lineRule="auto"/>
              <w:ind w:left="24"/>
              <w:rPr>
                <w:rFonts w:ascii="宋体" w:hAnsi="宋体" w:eastAsia="宋体" w:cs="宋体"/>
                <w:sz w:val="17"/>
                <w:szCs w:val="17"/>
              </w:rPr>
            </w:pPr>
            <w:r>
              <w:rPr>
                <w:rFonts w:ascii="宋体" w:hAnsi="宋体" w:eastAsia="宋体" w:cs="宋体"/>
                <w:spacing w:val="8"/>
                <w:sz w:val="17"/>
                <w:szCs w:val="17"/>
              </w:rPr>
              <w:t>工程名称：消防工程</w:t>
            </w:r>
          </w:p>
        </w:tc>
        <w:tc>
          <w:tcPr>
            <w:tcW w:w="4272" w:type="dxa"/>
            <w:gridSpan w:val="3"/>
            <w:tcBorders>
              <w:top w:val="single" w:color="FFFFFF" w:sz="6" w:space="0"/>
              <w:left w:val="single" w:color="FFFFFF" w:sz="6" w:space="0"/>
              <w:bottom w:val="single" w:color="000000" w:sz="12" w:space="0"/>
              <w:right w:val="single" w:color="FFFFFF" w:sz="6" w:space="0"/>
            </w:tcBorders>
            <w:vAlign w:val="top"/>
          </w:tcPr>
          <w:p w14:paraId="4512D225">
            <w:pPr>
              <w:spacing w:before="177" w:line="213" w:lineRule="auto"/>
              <w:ind w:left="24" w:right="103"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70" w:type="dxa"/>
            <w:gridSpan w:val="2"/>
            <w:tcBorders>
              <w:top w:val="single" w:color="FFFFFF" w:sz="6" w:space="0"/>
              <w:left w:val="single" w:color="FFFFFF" w:sz="6" w:space="0"/>
              <w:bottom w:val="single" w:color="000000" w:sz="12" w:space="0"/>
              <w:right w:val="single" w:color="FFFFFF" w:sz="2" w:space="0"/>
            </w:tcBorders>
            <w:vAlign w:val="top"/>
          </w:tcPr>
          <w:p w14:paraId="032781E6">
            <w:pPr>
              <w:spacing w:before="267" w:line="230" w:lineRule="auto"/>
              <w:ind w:left="427"/>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5E934D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trPr>
        <w:tc>
          <w:tcPr>
            <w:tcW w:w="1225" w:type="dxa"/>
            <w:tcBorders>
              <w:top w:val="single" w:color="000000" w:sz="12" w:space="0"/>
              <w:left w:val="single" w:color="000000" w:sz="12" w:space="0"/>
            </w:tcBorders>
            <w:vAlign w:val="top"/>
          </w:tcPr>
          <w:p w14:paraId="1C3137E0">
            <w:pPr>
              <w:spacing w:before="86" w:line="232" w:lineRule="auto"/>
              <w:ind w:left="425"/>
              <w:rPr>
                <w:rFonts w:ascii="宋体" w:hAnsi="宋体" w:eastAsia="宋体" w:cs="宋体"/>
                <w:sz w:val="17"/>
                <w:szCs w:val="17"/>
              </w:rPr>
            </w:pPr>
            <w:r>
              <w:rPr>
                <w:rFonts w:ascii="宋体" w:hAnsi="宋体" w:eastAsia="宋体" w:cs="宋体"/>
                <w:spacing w:val="6"/>
                <w:sz w:val="17"/>
                <w:szCs w:val="17"/>
              </w:rPr>
              <w:t>序号</w:t>
            </w:r>
          </w:p>
        </w:tc>
        <w:tc>
          <w:tcPr>
            <w:tcW w:w="4241" w:type="dxa"/>
            <w:gridSpan w:val="2"/>
            <w:tcBorders>
              <w:top w:val="single" w:color="000000" w:sz="12" w:space="0"/>
            </w:tcBorders>
            <w:vAlign w:val="top"/>
          </w:tcPr>
          <w:p w14:paraId="15231A5D">
            <w:pPr>
              <w:spacing w:before="86" w:line="231" w:lineRule="auto"/>
              <w:ind w:left="1758"/>
              <w:rPr>
                <w:rFonts w:ascii="宋体" w:hAnsi="宋体" w:eastAsia="宋体" w:cs="宋体"/>
                <w:sz w:val="17"/>
                <w:szCs w:val="17"/>
              </w:rPr>
            </w:pPr>
            <w:r>
              <w:rPr>
                <w:rFonts w:ascii="宋体" w:hAnsi="宋体" w:eastAsia="宋体" w:cs="宋体"/>
                <w:spacing w:val="7"/>
                <w:sz w:val="17"/>
                <w:szCs w:val="17"/>
              </w:rPr>
              <w:t>项目名称</w:t>
            </w:r>
          </w:p>
        </w:tc>
        <w:tc>
          <w:tcPr>
            <w:tcW w:w="1404" w:type="dxa"/>
            <w:tcBorders>
              <w:top w:val="single" w:color="000000" w:sz="12" w:space="0"/>
            </w:tcBorders>
            <w:vAlign w:val="top"/>
          </w:tcPr>
          <w:p w14:paraId="047DF99A">
            <w:pPr>
              <w:spacing w:before="86" w:line="230" w:lineRule="auto"/>
              <w:ind w:left="346"/>
              <w:rPr>
                <w:rFonts w:ascii="宋体" w:hAnsi="宋体" w:eastAsia="宋体" w:cs="宋体"/>
                <w:sz w:val="17"/>
                <w:szCs w:val="17"/>
              </w:rPr>
            </w:pPr>
            <w:r>
              <w:rPr>
                <w:rFonts w:ascii="宋体" w:hAnsi="宋体" w:eastAsia="宋体" w:cs="宋体"/>
                <w:spacing w:val="6"/>
                <w:sz w:val="17"/>
                <w:szCs w:val="17"/>
              </w:rPr>
              <w:t>金额(元)</w:t>
            </w:r>
          </w:p>
        </w:tc>
        <w:tc>
          <w:tcPr>
            <w:tcW w:w="1449" w:type="dxa"/>
            <w:gridSpan w:val="2"/>
            <w:tcBorders>
              <w:top w:val="single" w:color="000000" w:sz="12" w:space="0"/>
            </w:tcBorders>
            <w:vAlign w:val="top"/>
          </w:tcPr>
          <w:p w14:paraId="119A50FF">
            <w:pPr>
              <w:spacing w:before="86" w:line="230" w:lineRule="auto"/>
              <w:ind w:left="204"/>
              <w:rPr>
                <w:rFonts w:ascii="宋体" w:hAnsi="宋体" w:eastAsia="宋体" w:cs="宋体"/>
                <w:sz w:val="17"/>
                <w:szCs w:val="17"/>
              </w:rPr>
            </w:pPr>
            <w:r>
              <w:rPr>
                <w:rFonts w:ascii="宋体" w:hAnsi="宋体" w:eastAsia="宋体" w:cs="宋体"/>
                <w:spacing w:val="6"/>
                <w:sz w:val="17"/>
                <w:szCs w:val="17"/>
              </w:rPr>
              <w:t>结算金额(元)</w:t>
            </w:r>
          </w:p>
        </w:tc>
        <w:tc>
          <w:tcPr>
            <w:tcW w:w="1852" w:type="dxa"/>
            <w:tcBorders>
              <w:top w:val="single" w:color="000000" w:sz="12" w:space="0"/>
              <w:right w:val="single" w:color="000000" w:sz="12" w:space="0"/>
            </w:tcBorders>
            <w:vAlign w:val="top"/>
          </w:tcPr>
          <w:p w14:paraId="1AE23236">
            <w:pPr>
              <w:spacing w:before="86" w:line="232" w:lineRule="auto"/>
              <w:ind w:left="745"/>
              <w:rPr>
                <w:rFonts w:ascii="宋体" w:hAnsi="宋体" w:eastAsia="宋体" w:cs="宋体"/>
                <w:sz w:val="17"/>
                <w:szCs w:val="17"/>
              </w:rPr>
            </w:pPr>
            <w:r>
              <w:rPr>
                <w:rFonts w:ascii="宋体" w:hAnsi="宋体" w:eastAsia="宋体" w:cs="宋体"/>
                <w:spacing w:val="5"/>
                <w:sz w:val="17"/>
                <w:szCs w:val="17"/>
              </w:rPr>
              <w:t>备注</w:t>
            </w:r>
          </w:p>
        </w:tc>
      </w:tr>
      <w:tr w14:paraId="396FAA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37970E40">
            <w:pPr>
              <w:spacing w:before="87" w:line="189" w:lineRule="auto"/>
              <w:ind w:left="577"/>
              <w:rPr>
                <w:rFonts w:ascii="宋体" w:hAnsi="宋体" w:eastAsia="宋体" w:cs="宋体"/>
                <w:sz w:val="17"/>
                <w:szCs w:val="17"/>
              </w:rPr>
            </w:pPr>
            <w:r>
              <w:rPr>
                <w:rFonts w:ascii="宋体" w:hAnsi="宋体" w:eastAsia="宋体" w:cs="宋体"/>
                <w:sz w:val="17"/>
                <w:szCs w:val="17"/>
              </w:rPr>
              <w:t>1</w:t>
            </w:r>
          </w:p>
        </w:tc>
        <w:tc>
          <w:tcPr>
            <w:tcW w:w="4241" w:type="dxa"/>
            <w:gridSpan w:val="2"/>
            <w:vAlign w:val="top"/>
          </w:tcPr>
          <w:p w14:paraId="3EE44301">
            <w:pPr>
              <w:spacing w:before="58" w:line="230" w:lineRule="auto"/>
              <w:ind w:left="23"/>
              <w:rPr>
                <w:rFonts w:ascii="宋体" w:hAnsi="宋体" w:eastAsia="宋体" w:cs="宋体"/>
                <w:sz w:val="17"/>
                <w:szCs w:val="17"/>
              </w:rPr>
            </w:pPr>
            <w:r>
              <w:rPr>
                <w:rFonts w:ascii="宋体" w:hAnsi="宋体" w:eastAsia="宋体" w:cs="宋体"/>
                <w:spacing w:val="6"/>
                <w:sz w:val="17"/>
                <w:szCs w:val="17"/>
              </w:rPr>
              <w:t>暂列金额</w:t>
            </w:r>
          </w:p>
        </w:tc>
        <w:tc>
          <w:tcPr>
            <w:tcW w:w="1404" w:type="dxa"/>
            <w:vAlign w:val="top"/>
          </w:tcPr>
          <w:p w14:paraId="2343551C">
            <w:pPr>
              <w:pStyle w:val="7"/>
            </w:pPr>
          </w:p>
        </w:tc>
        <w:tc>
          <w:tcPr>
            <w:tcW w:w="1449" w:type="dxa"/>
            <w:gridSpan w:val="2"/>
            <w:vAlign w:val="top"/>
          </w:tcPr>
          <w:p w14:paraId="4797CAF9">
            <w:pPr>
              <w:pStyle w:val="7"/>
            </w:pPr>
          </w:p>
        </w:tc>
        <w:tc>
          <w:tcPr>
            <w:tcW w:w="1852" w:type="dxa"/>
            <w:tcBorders>
              <w:right w:val="single" w:color="000000" w:sz="12" w:space="0"/>
            </w:tcBorders>
            <w:vAlign w:val="top"/>
          </w:tcPr>
          <w:p w14:paraId="121BAEA6">
            <w:pPr>
              <w:spacing w:before="58" w:line="230" w:lineRule="auto"/>
              <w:ind w:left="265"/>
              <w:rPr>
                <w:rFonts w:ascii="宋体" w:hAnsi="宋体" w:eastAsia="宋体" w:cs="宋体"/>
                <w:sz w:val="17"/>
                <w:szCs w:val="17"/>
              </w:rPr>
            </w:pPr>
            <w:r>
              <w:rPr>
                <w:rFonts w:ascii="宋体" w:hAnsi="宋体" w:eastAsia="宋体" w:cs="宋体"/>
                <w:spacing w:val="4"/>
                <w:sz w:val="17"/>
                <w:szCs w:val="17"/>
              </w:rPr>
              <w:t>明细详见表-12-1</w:t>
            </w:r>
          </w:p>
        </w:tc>
      </w:tr>
      <w:tr w14:paraId="6889FC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1B71959D">
            <w:pPr>
              <w:spacing w:before="89" w:line="188" w:lineRule="auto"/>
              <w:ind w:left="565"/>
              <w:rPr>
                <w:rFonts w:ascii="宋体" w:hAnsi="宋体" w:eastAsia="宋体" w:cs="宋体"/>
                <w:sz w:val="17"/>
                <w:szCs w:val="17"/>
              </w:rPr>
            </w:pPr>
            <w:r>
              <w:rPr>
                <w:rFonts w:ascii="宋体" w:hAnsi="宋体" w:eastAsia="宋体" w:cs="宋体"/>
                <w:sz w:val="17"/>
                <w:szCs w:val="17"/>
              </w:rPr>
              <w:t>2</w:t>
            </w:r>
          </w:p>
        </w:tc>
        <w:tc>
          <w:tcPr>
            <w:tcW w:w="4241" w:type="dxa"/>
            <w:gridSpan w:val="2"/>
            <w:vAlign w:val="top"/>
          </w:tcPr>
          <w:p w14:paraId="5AC48049">
            <w:pPr>
              <w:spacing w:before="58" w:line="229" w:lineRule="auto"/>
              <w:ind w:left="23"/>
              <w:rPr>
                <w:rFonts w:ascii="宋体" w:hAnsi="宋体" w:eastAsia="宋体" w:cs="宋体"/>
                <w:sz w:val="17"/>
                <w:szCs w:val="17"/>
              </w:rPr>
            </w:pPr>
            <w:r>
              <w:rPr>
                <w:rFonts w:ascii="宋体" w:hAnsi="宋体" w:eastAsia="宋体" w:cs="宋体"/>
                <w:spacing w:val="5"/>
                <w:sz w:val="17"/>
                <w:szCs w:val="17"/>
              </w:rPr>
              <w:t>暂估价</w:t>
            </w:r>
          </w:p>
        </w:tc>
        <w:tc>
          <w:tcPr>
            <w:tcW w:w="1404" w:type="dxa"/>
            <w:vAlign w:val="top"/>
          </w:tcPr>
          <w:p w14:paraId="16E48070">
            <w:pPr>
              <w:pStyle w:val="7"/>
            </w:pPr>
          </w:p>
        </w:tc>
        <w:tc>
          <w:tcPr>
            <w:tcW w:w="1449" w:type="dxa"/>
            <w:gridSpan w:val="2"/>
            <w:vAlign w:val="top"/>
          </w:tcPr>
          <w:p w14:paraId="37FC253D">
            <w:pPr>
              <w:pStyle w:val="7"/>
            </w:pPr>
          </w:p>
        </w:tc>
        <w:tc>
          <w:tcPr>
            <w:tcW w:w="1852" w:type="dxa"/>
            <w:tcBorders>
              <w:right w:val="single" w:color="000000" w:sz="12" w:space="0"/>
            </w:tcBorders>
            <w:vAlign w:val="top"/>
          </w:tcPr>
          <w:p w14:paraId="3B60DC30">
            <w:pPr>
              <w:pStyle w:val="7"/>
            </w:pPr>
          </w:p>
        </w:tc>
      </w:tr>
      <w:tr w14:paraId="214F9D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0F6F7C7">
            <w:pPr>
              <w:spacing w:before="89" w:line="189" w:lineRule="auto"/>
              <w:ind w:left="476"/>
              <w:rPr>
                <w:rFonts w:ascii="宋体" w:hAnsi="宋体" w:eastAsia="宋体" w:cs="宋体"/>
                <w:sz w:val="17"/>
                <w:szCs w:val="17"/>
              </w:rPr>
            </w:pPr>
            <w:r>
              <w:rPr>
                <w:rFonts w:ascii="宋体" w:hAnsi="宋体" w:eastAsia="宋体" w:cs="宋体"/>
                <w:spacing w:val="1"/>
                <w:sz w:val="17"/>
                <w:szCs w:val="17"/>
              </w:rPr>
              <w:t>2.1</w:t>
            </w:r>
          </w:p>
        </w:tc>
        <w:tc>
          <w:tcPr>
            <w:tcW w:w="4241" w:type="dxa"/>
            <w:gridSpan w:val="2"/>
            <w:vAlign w:val="top"/>
          </w:tcPr>
          <w:p w14:paraId="553E3DD2">
            <w:pPr>
              <w:spacing w:before="59" w:line="229" w:lineRule="auto"/>
              <w:ind w:left="17"/>
              <w:rPr>
                <w:rFonts w:ascii="宋体" w:hAnsi="宋体" w:eastAsia="宋体" w:cs="宋体"/>
                <w:sz w:val="17"/>
                <w:szCs w:val="17"/>
              </w:rPr>
            </w:pPr>
            <w:r>
              <w:rPr>
                <w:rFonts w:ascii="宋体" w:hAnsi="宋体" w:eastAsia="宋体" w:cs="宋体"/>
                <w:spacing w:val="8"/>
                <w:sz w:val="17"/>
                <w:szCs w:val="17"/>
              </w:rPr>
              <w:t>材料暂估价</w:t>
            </w:r>
          </w:p>
        </w:tc>
        <w:tc>
          <w:tcPr>
            <w:tcW w:w="1404" w:type="dxa"/>
            <w:vAlign w:val="top"/>
          </w:tcPr>
          <w:p w14:paraId="2D6359E1">
            <w:pPr>
              <w:pStyle w:val="7"/>
              <w:tabs>
                <w:tab w:val="left" w:pos="703"/>
              </w:tabs>
              <w:spacing w:line="191" w:lineRule="auto"/>
              <w:ind w:left="613"/>
            </w:pPr>
            <w:r>
              <w:rPr>
                <w:u w:val="single" w:color="auto"/>
              </w:rPr>
              <w:tab/>
            </w:r>
          </w:p>
        </w:tc>
        <w:tc>
          <w:tcPr>
            <w:tcW w:w="1449" w:type="dxa"/>
            <w:gridSpan w:val="2"/>
            <w:vAlign w:val="top"/>
          </w:tcPr>
          <w:p w14:paraId="0CAEC89E">
            <w:pPr>
              <w:pStyle w:val="7"/>
            </w:pPr>
          </w:p>
        </w:tc>
        <w:tc>
          <w:tcPr>
            <w:tcW w:w="1852" w:type="dxa"/>
            <w:tcBorders>
              <w:right w:val="single" w:color="000000" w:sz="12" w:space="0"/>
            </w:tcBorders>
            <w:vAlign w:val="top"/>
          </w:tcPr>
          <w:p w14:paraId="02A21E33">
            <w:pPr>
              <w:spacing w:before="59" w:line="230" w:lineRule="auto"/>
              <w:ind w:left="265"/>
              <w:rPr>
                <w:rFonts w:ascii="宋体" w:hAnsi="宋体" w:eastAsia="宋体" w:cs="宋体"/>
                <w:sz w:val="17"/>
                <w:szCs w:val="17"/>
              </w:rPr>
            </w:pPr>
            <w:r>
              <w:rPr>
                <w:rFonts w:ascii="宋体" w:hAnsi="宋体" w:eastAsia="宋体" w:cs="宋体"/>
                <w:spacing w:val="4"/>
                <w:sz w:val="17"/>
                <w:szCs w:val="17"/>
              </w:rPr>
              <w:t>明细详见表-12-2</w:t>
            </w:r>
          </w:p>
        </w:tc>
      </w:tr>
      <w:tr w14:paraId="406F8A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148E5DF">
            <w:pPr>
              <w:spacing w:before="90" w:line="189" w:lineRule="auto"/>
              <w:ind w:left="476"/>
              <w:rPr>
                <w:rFonts w:ascii="宋体" w:hAnsi="宋体" w:eastAsia="宋体" w:cs="宋体"/>
                <w:sz w:val="17"/>
                <w:szCs w:val="17"/>
              </w:rPr>
            </w:pPr>
            <w:r>
              <w:rPr>
                <w:rFonts w:ascii="宋体" w:hAnsi="宋体" w:eastAsia="宋体" w:cs="宋体"/>
                <w:spacing w:val="1"/>
                <w:sz w:val="17"/>
                <w:szCs w:val="17"/>
              </w:rPr>
              <w:t>2.2</w:t>
            </w:r>
          </w:p>
        </w:tc>
        <w:tc>
          <w:tcPr>
            <w:tcW w:w="4241" w:type="dxa"/>
            <w:gridSpan w:val="2"/>
            <w:vAlign w:val="top"/>
          </w:tcPr>
          <w:p w14:paraId="687CC55B">
            <w:pPr>
              <w:spacing w:before="59" w:line="229" w:lineRule="auto"/>
              <w:ind w:left="18"/>
              <w:rPr>
                <w:rFonts w:ascii="宋体" w:hAnsi="宋体" w:eastAsia="宋体" w:cs="宋体"/>
                <w:sz w:val="17"/>
                <w:szCs w:val="17"/>
              </w:rPr>
            </w:pPr>
            <w:r>
              <w:rPr>
                <w:rFonts w:ascii="宋体" w:hAnsi="宋体" w:eastAsia="宋体" w:cs="宋体"/>
                <w:spacing w:val="8"/>
                <w:sz w:val="17"/>
                <w:szCs w:val="17"/>
              </w:rPr>
              <w:t>专业工程暂估价</w:t>
            </w:r>
          </w:p>
        </w:tc>
        <w:tc>
          <w:tcPr>
            <w:tcW w:w="1404" w:type="dxa"/>
            <w:vAlign w:val="top"/>
          </w:tcPr>
          <w:p w14:paraId="3B01E036">
            <w:pPr>
              <w:pStyle w:val="7"/>
            </w:pPr>
          </w:p>
        </w:tc>
        <w:tc>
          <w:tcPr>
            <w:tcW w:w="1449" w:type="dxa"/>
            <w:gridSpan w:val="2"/>
            <w:vAlign w:val="top"/>
          </w:tcPr>
          <w:p w14:paraId="4C539BF3">
            <w:pPr>
              <w:pStyle w:val="7"/>
            </w:pPr>
          </w:p>
        </w:tc>
        <w:tc>
          <w:tcPr>
            <w:tcW w:w="1852" w:type="dxa"/>
            <w:tcBorders>
              <w:right w:val="single" w:color="000000" w:sz="12" w:space="0"/>
            </w:tcBorders>
            <w:vAlign w:val="top"/>
          </w:tcPr>
          <w:p w14:paraId="1DFCAFFE">
            <w:pPr>
              <w:spacing w:before="60" w:line="230" w:lineRule="auto"/>
              <w:ind w:left="265"/>
              <w:rPr>
                <w:rFonts w:ascii="宋体" w:hAnsi="宋体" w:eastAsia="宋体" w:cs="宋体"/>
                <w:sz w:val="17"/>
                <w:szCs w:val="17"/>
              </w:rPr>
            </w:pPr>
            <w:r>
              <w:rPr>
                <w:rFonts w:ascii="宋体" w:hAnsi="宋体" w:eastAsia="宋体" w:cs="宋体"/>
                <w:spacing w:val="4"/>
                <w:sz w:val="17"/>
                <w:szCs w:val="17"/>
              </w:rPr>
              <w:t>明细详见表-12-3</w:t>
            </w:r>
          </w:p>
        </w:tc>
      </w:tr>
      <w:tr w14:paraId="641EC3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4C788959">
            <w:pPr>
              <w:spacing w:before="90" w:line="189" w:lineRule="auto"/>
              <w:ind w:left="476"/>
              <w:rPr>
                <w:rFonts w:ascii="宋体" w:hAnsi="宋体" w:eastAsia="宋体" w:cs="宋体"/>
                <w:sz w:val="17"/>
                <w:szCs w:val="17"/>
              </w:rPr>
            </w:pPr>
            <w:r>
              <w:rPr>
                <w:rFonts w:ascii="宋体" w:hAnsi="宋体" w:eastAsia="宋体" w:cs="宋体"/>
                <w:spacing w:val="1"/>
                <w:sz w:val="17"/>
                <w:szCs w:val="17"/>
              </w:rPr>
              <w:t>2.3</w:t>
            </w:r>
          </w:p>
        </w:tc>
        <w:tc>
          <w:tcPr>
            <w:tcW w:w="4241" w:type="dxa"/>
            <w:gridSpan w:val="2"/>
            <w:vAlign w:val="top"/>
          </w:tcPr>
          <w:p w14:paraId="2E36C0AC">
            <w:pPr>
              <w:spacing w:before="60" w:line="229" w:lineRule="auto"/>
              <w:ind w:left="16"/>
              <w:rPr>
                <w:rFonts w:ascii="宋体" w:hAnsi="宋体" w:eastAsia="宋体" w:cs="宋体"/>
                <w:sz w:val="17"/>
                <w:szCs w:val="17"/>
              </w:rPr>
            </w:pPr>
            <w:r>
              <w:rPr>
                <w:rFonts w:ascii="宋体" w:hAnsi="宋体" w:eastAsia="宋体" w:cs="宋体"/>
                <w:spacing w:val="9"/>
                <w:sz w:val="17"/>
                <w:szCs w:val="17"/>
              </w:rPr>
              <w:t>施工技术专项措施项目暂估价</w:t>
            </w:r>
          </w:p>
        </w:tc>
        <w:tc>
          <w:tcPr>
            <w:tcW w:w="1404" w:type="dxa"/>
            <w:vAlign w:val="top"/>
          </w:tcPr>
          <w:p w14:paraId="3AE3ADF5">
            <w:pPr>
              <w:pStyle w:val="7"/>
            </w:pPr>
          </w:p>
        </w:tc>
        <w:tc>
          <w:tcPr>
            <w:tcW w:w="1449" w:type="dxa"/>
            <w:gridSpan w:val="2"/>
            <w:vAlign w:val="top"/>
          </w:tcPr>
          <w:p w14:paraId="0D05B2AD">
            <w:pPr>
              <w:pStyle w:val="7"/>
            </w:pPr>
          </w:p>
        </w:tc>
        <w:tc>
          <w:tcPr>
            <w:tcW w:w="1852" w:type="dxa"/>
            <w:tcBorders>
              <w:right w:val="single" w:color="000000" w:sz="12" w:space="0"/>
            </w:tcBorders>
            <w:vAlign w:val="top"/>
          </w:tcPr>
          <w:p w14:paraId="20376C26">
            <w:pPr>
              <w:spacing w:before="61" w:line="230" w:lineRule="auto"/>
              <w:ind w:left="265"/>
              <w:rPr>
                <w:rFonts w:ascii="宋体" w:hAnsi="宋体" w:eastAsia="宋体" w:cs="宋体"/>
                <w:sz w:val="17"/>
                <w:szCs w:val="17"/>
              </w:rPr>
            </w:pPr>
            <w:r>
              <w:rPr>
                <w:rFonts w:ascii="宋体" w:hAnsi="宋体" w:eastAsia="宋体" w:cs="宋体"/>
                <w:spacing w:val="4"/>
                <w:sz w:val="17"/>
                <w:szCs w:val="17"/>
              </w:rPr>
              <w:t>明细详见表-12-7</w:t>
            </w:r>
          </w:p>
        </w:tc>
      </w:tr>
      <w:tr w14:paraId="1F431B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948C671">
            <w:pPr>
              <w:spacing w:before="92" w:line="188" w:lineRule="auto"/>
              <w:ind w:left="567"/>
              <w:rPr>
                <w:rFonts w:ascii="宋体" w:hAnsi="宋体" w:eastAsia="宋体" w:cs="宋体"/>
                <w:sz w:val="17"/>
                <w:szCs w:val="17"/>
              </w:rPr>
            </w:pPr>
            <w:r>
              <w:rPr>
                <w:rFonts w:ascii="宋体" w:hAnsi="宋体" w:eastAsia="宋体" w:cs="宋体"/>
                <w:sz w:val="17"/>
                <w:szCs w:val="17"/>
              </w:rPr>
              <w:t>3</w:t>
            </w:r>
          </w:p>
        </w:tc>
        <w:tc>
          <w:tcPr>
            <w:tcW w:w="4241" w:type="dxa"/>
            <w:gridSpan w:val="2"/>
            <w:vAlign w:val="top"/>
          </w:tcPr>
          <w:p w14:paraId="4DBF3FED">
            <w:pPr>
              <w:spacing w:before="61" w:line="232" w:lineRule="auto"/>
              <w:ind w:left="17"/>
              <w:rPr>
                <w:rFonts w:ascii="宋体" w:hAnsi="宋体" w:eastAsia="宋体" w:cs="宋体"/>
                <w:sz w:val="17"/>
                <w:szCs w:val="17"/>
              </w:rPr>
            </w:pPr>
            <w:r>
              <w:rPr>
                <w:rFonts w:ascii="宋体" w:hAnsi="宋体" w:eastAsia="宋体" w:cs="宋体"/>
                <w:spacing w:val="7"/>
                <w:sz w:val="17"/>
                <w:szCs w:val="17"/>
              </w:rPr>
              <w:t>计日工</w:t>
            </w:r>
          </w:p>
        </w:tc>
        <w:tc>
          <w:tcPr>
            <w:tcW w:w="1404" w:type="dxa"/>
            <w:vAlign w:val="top"/>
          </w:tcPr>
          <w:p w14:paraId="7C6073B5">
            <w:pPr>
              <w:pStyle w:val="7"/>
            </w:pPr>
          </w:p>
        </w:tc>
        <w:tc>
          <w:tcPr>
            <w:tcW w:w="1449" w:type="dxa"/>
            <w:gridSpan w:val="2"/>
            <w:vAlign w:val="top"/>
          </w:tcPr>
          <w:p w14:paraId="1051F0AF">
            <w:pPr>
              <w:pStyle w:val="7"/>
            </w:pPr>
          </w:p>
        </w:tc>
        <w:tc>
          <w:tcPr>
            <w:tcW w:w="1852" w:type="dxa"/>
            <w:tcBorders>
              <w:right w:val="single" w:color="000000" w:sz="12" w:space="0"/>
            </w:tcBorders>
            <w:vAlign w:val="top"/>
          </w:tcPr>
          <w:p w14:paraId="2A29D725">
            <w:pPr>
              <w:spacing w:before="61" w:line="230" w:lineRule="auto"/>
              <w:ind w:left="265"/>
              <w:rPr>
                <w:rFonts w:ascii="宋体" w:hAnsi="宋体" w:eastAsia="宋体" w:cs="宋体"/>
                <w:sz w:val="17"/>
                <w:szCs w:val="17"/>
              </w:rPr>
            </w:pPr>
            <w:r>
              <w:rPr>
                <w:rFonts w:ascii="宋体" w:hAnsi="宋体" w:eastAsia="宋体" w:cs="宋体"/>
                <w:spacing w:val="4"/>
                <w:sz w:val="17"/>
                <w:szCs w:val="17"/>
              </w:rPr>
              <w:t>明细详见表-12-4</w:t>
            </w:r>
          </w:p>
        </w:tc>
      </w:tr>
      <w:tr w14:paraId="59B2B7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0BDD5967">
            <w:pPr>
              <w:spacing w:before="92" w:line="188" w:lineRule="auto"/>
              <w:ind w:left="562"/>
              <w:rPr>
                <w:rFonts w:ascii="宋体" w:hAnsi="宋体" w:eastAsia="宋体" w:cs="宋体"/>
                <w:sz w:val="17"/>
                <w:szCs w:val="17"/>
              </w:rPr>
            </w:pPr>
            <w:r>
              <w:rPr>
                <w:rFonts w:ascii="宋体" w:hAnsi="宋体" w:eastAsia="宋体" w:cs="宋体"/>
                <w:sz w:val="17"/>
                <w:szCs w:val="17"/>
              </w:rPr>
              <w:t>4</w:t>
            </w:r>
          </w:p>
        </w:tc>
        <w:tc>
          <w:tcPr>
            <w:tcW w:w="4241" w:type="dxa"/>
            <w:gridSpan w:val="2"/>
            <w:vAlign w:val="top"/>
          </w:tcPr>
          <w:p w14:paraId="1B9BF6F5">
            <w:pPr>
              <w:spacing w:before="62" w:line="230" w:lineRule="auto"/>
              <w:ind w:left="22"/>
              <w:rPr>
                <w:rFonts w:ascii="宋体" w:hAnsi="宋体" w:eastAsia="宋体" w:cs="宋体"/>
                <w:sz w:val="17"/>
                <w:szCs w:val="17"/>
              </w:rPr>
            </w:pPr>
            <w:r>
              <w:rPr>
                <w:rFonts w:ascii="宋体" w:hAnsi="宋体" w:eastAsia="宋体" w:cs="宋体"/>
                <w:spacing w:val="7"/>
                <w:sz w:val="17"/>
                <w:szCs w:val="17"/>
              </w:rPr>
              <w:t>总承包服务费</w:t>
            </w:r>
          </w:p>
        </w:tc>
        <w:tc>
          <w:tcPr>
            <w:tcW w:w="1404" w:type="dxa"/>
            <w:vAlign w:val="top"/>
          </w:tcPr>
          <w:p w14:paraId="0E016024">
            <w:pPr>
              <w:pStyle w:val="7"/>
            </w:pPr>
          </w:p>
        </w:tc>
        <w:tc>
          <w:tcPr>
            <w:tcW w:w="1449" w:type="dxa"/>
            <w:gridSpan w:val="2"/>
            <w:vAlign w:val="top"/>
          </w:tcPr>
          <w:p w14:paraId="71C7F4D5">
            <w:pPr>
              <w:pStyle w:val="7"/>
            </w:pPr>
          </w:p>
        </w:tc>
        <w:tc>
          <w:tcPr>
            <w:tcW w:w="1852" w:type="dxa"/>
            <w:tcBorders>
              <w:right w:val="single" w:color="000000" w:sz="12" w:space="0"/>
            </w:tcBorders>
            <w:vAlign w:val="top"/>
          </w:tcPr>
          <w:p w14:paraId="3F915369">
            <w:pPr>
              <w:spacing w:before="62" w:line="230" w:lineRule="auto"/>
              <w:ind w:left="265"/>
              <w:rPr>
                <w:rFonts w:ascii="宋体" w:hAnsi="宋体" w:eastAsia="宋体" w:cs="宋体"/>
                <w:sz w:val="17"/>
                <w:szCs w:val="17"/>
              </w:rPr>
            </w:pPr>
            <w:r>
              <w:rPr>
                <w:rFonts w:ascii="宋体" w:hAnsi="宋体" w:eastAsia="宋体" w:cs="宋体"/>
                <w:spacing w:val="4"/>
                <w:sz w:val="17"/>
                <w:szCs w:val="17"/>
              </w:rPr>
              <w:t>明细详见表-12-5</w:t>
            </w:r>
          </w:p>
        </w:tc>
      </w:tr>
      <w:tr w14:paraId="03239E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11543B5A">
            <w:pPr>
              <w:pStyle w:val="7"/>
            </w:pPr>
          </w:p>
        </w:tc>
        <w:tc>
          <w:tcPr>
            <w:tcW w:w="4241" w:type="dxa"/>
            <w:gridSpan w:val="2"/>
            <w:vAlign w:val="top"/>
          </w:tcPr>
          <w:p w14:paraId="3165BF0E">
            <w:pPr>
              <w:pStyle w:val="7"/>
            </w:pPr>
          </w:p>
        </w:tc>
        <w:tc>
          <w:tcPr>
            <w:tcW w:w="1404" w:type="dxa"/>
            <w:vAlign w:val="top"/>
          </w:tcPr>
          <w:p w14:paraId="5653260A">
            <w:pPr>
              <w:pStyle w:val="7"/>
            </w:pPr>
          </w:p>
        </w:tc>
        <w:tc>
          <w:tcPr>
            <w:tcW w:w="1449" w:type="dxa"/>
            <w:gridSpan w:val="2"/>
            <w:vAlign w:val="top"/>
          </w:tcPr>
          <w:p w14:paraId="42DE46CF">
            <w:pPr>
              <w:pStyle w:val="7"/>
            </w:pPr>
          </w:p>
        </w:tc>
        <w:tc>
          <w:tcPr>
            <w:tcW w:w="1852" w:type="dxa"/>
            <w:tcBorders>
              <w:right w:val="single" w:color="000000" w:sz="12" w:space="0"/>
            </w:tcBorders>
            <w:vAlign w:val="top"/>
          </w:tcPr>
          <w:p w14:paraId="3176EFFB">
            <w:pPr>
              <w:pStyle w:val="7"/>
            </w:pPr>
          </w:p>
        </w:tc>
      </w:tr>
      <w:tr w14:paraId="3FB1A2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3F533ECE">
            <w:pPr>
              <w:pStyle w:val="7"/>
            </w:pPr>
          </w:p>
        </w:tc>
        <w:tc>
          <w:tcPr>
            <w:tcW w:w="4241" w:type="dxa"/>
            <w:gridSpan w:val="2"/>
            <w:vAlign w:val="top"/>
          </w:tcPr>
          <w:p w14:paraId="6BE17B6E">
            <w:pPr>
              <w:pStyle w:val="7"/>
            </w:pPr>
          </w:p>
        </w:tc>
        <w:tc>
          <w:tcPr>
            <w:tcW w:w="1404" w:type="dxa"/>
            <w:vAlign w:val="top"/>
          </w:tcPr>
          <w:p w14:paraId="722E1E0B">
            <w:pPr>
              <w:pStyle w:val="7"/>
            </w:pPr>
          </w:p>
        </w:tc>
        <w:tc>
          <w:tcPr>
            <w:tcW w:w="1449" w:type="dxa"/>
            <w:gridSpan w:val="2"/>
            <w:vAlign w:val="top"/>
          </w:tcPr>
          <w:p w14:paraId="11E7C1D7">
            <w:pPr>
              <w:pStyle w:val="7"/>
            </w:pPr>
          </w:p>
        </w:tc>
        <w:tc>
          <w:tcPr>
            <w:tcW w:w="1852" w:type="dxa"/>
            <w:tcBorders>
              <w:right w:val="single" w:color="000000" w:sz="12" w:space="0"/>
            </w:tcBorders>
            <w:vAlign w:val="top"/>
          </w:tcPr>
          <w:p w14:paraId="229DA31F">
            <w:pPr>
              <w:pStyle w:val="7"/>
            </w:pPr>
          </w:p>
        </w:tc>
      </w:tr>
      <w:tr w14:paraId="0B3ABB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4DD13856">
            <w:pPr>
              <w:pStyle w:val="7"/>
            </w:pPr>
          </w:p>
        </w:tc>
        <w:tc>
          <w:tcPr>
            <w:tcW w:w="4241" w:type="dxa"/>
            <w:gridSpan w:val="2"/>
            <w:vAlign w:val="top"/>
          </w:tcPr>
          <w:p w14:paraId="612AE5BB">
            <w:pPr>
              <w:pStyle w:val="7"/>
            </w:pPr>
          </w:p>
        </w:tc>
        <w:tc>
          <w:tcPr>
            <w:tcW w:w="1404" w:type="dxa"/>
            <w:vAlign w:val="top"/>
          </w:tcPr>
          <w:p w14:paraId="5D31DBDB">
            <w:pPr>
              <w:pStyle w:val="7"/>
            </w:pPr>
          </w:p>
        </w:tc>
        <w:tc>
          <w:tcPr>
            <w:tcW w:w="1449" w:type="dxa"/>
            <w:gridSpan w:val="2"/>
            <w:vAlign w:val="top"/>
          </w:tcPr>
          <w:p w14:paraId="5D40F37D">
            <w:pPr>
              <w:pStyle w:val="7"/>
            </w:pPr>
          </w:p>
        </w:tc>
        <w:tc>
          <w:tcPr>
            <w:tcW w:w="1852" w:type="dxa"/>
            <w:tcBorders>
              <w:right w:val="single" w:color="000000" w:sz="12" w:space="0"/>
            </w:tcBorders>
            <w:vAlign w:val="top"/>
          </w:tcPr>
          <w:p w14:paraId="17565B43">
            <w:pPr>
              <w:pStyle w:val="7"/>
            </w:pPr>
          </w:p>
        </w:tc>
      </w:tr>
      <w:tr w14:paraId="328C2F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E3A9EAD">
            <w:pPr>
              <w:pStyle w:val="7"/>
            </w:pPr>
          </w:p>
        </w:tc>
        <w:tc>
          <w:tcPr>
            <w:tcW w:w="4241" w:type="dxa"/>
            <w:gridSpan w:val="2"/>
            <w:vAlign w:val="top"/>
          </w:tcPr>
          <w:p w14:paraId="2E086343">
            <w:pPr>
              <w:pStyle w:val="7"/>
            </w:pPr>
          </w:p>
        </w:tc>
        <w:tc>
          <w:tcPr>
            <w:tcW w:w="1404" w:type="dxa"/>
            <w:vAlign w:val="top"/>
          </w:tcPr>
          <w:p w14:paraId="7CCE08A1">
            <w:pPr>
              <w:pStyle w:val="7"/>
            </w:pPr>
          </w:p>
        </w:tc>
        <w:tc>
          <w:tcPr>
            <w:tcW w:w="1449" w:type="dxa"/>
            <w:gridSpan w:val="2"/>
            <w:vAlign w:val="top"/>
          </w:tcPr>
          <w:p w14:paraId="14948587">
            <w:pPr>
              <w:pStyle w:val="7"/>
            </w:pPr>
          </w:p>
        </w:tc>
        <w:tc>
          <w:tcPr>
            <w:tcW w:w="1852" w:type="dxa"/>
            <w:tcBorders>
              <w:right w:val="single" w:color="000000" w:sz="12" w:space="0"/>
            </w:tcBorders>
            <w:vAlign w:val="top"/>
          </w:tcPr>
          <w:p w14:paraId="26704588">
            <w:pPr>
              <w:pStyle w:val="7"/>
            </w:pPr>
          </w:p>
        </w:tc>
      </w:tr>
      <w:tr w14:paraId="49E036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25" w:type="dxa"/>
            <w:tcBorders>
              <w:left w:val="single" w:color="000000" w:sz="10" w:space="0"/>
            </w:tcBorders>
            <w:vAlign w:val="top"/>
          </w:tcPr>
          <w:p w14:paraId="2A737B0A">
            <w:pPr>
              <w:pStyle w:val="7"/>
            </w:pPr>
          </w:p>
        </w:tc>
        <w:tc>
          <w:tcPr>
            <w:tcW w:w="4241" w:type="dxa"/>
            <w:gridSpan w:val="2"/>
            <w:vAlign w:val="top"/>
          </w:tcPr>
          <w:p w14:paraId="6B04F53C">
            <w:pPr>
              <w:pStyle w:val="7"/>
            </w:pPr>
          </w:p>
        </w:tc>
        <w:tc>
          <w:tcPr>
            <w:tcW w:w="1404" w:type="dxa"/>
            <w:vAlign w:val="top"/>
          </w:tcPr>
          <w:p w14:paraId="6DA712BC">
            <w:pPr>
              <w:pStyle w:val="7"/>
            </w:pPr>
          </w:p>
        </w:tc>
        <w:tc>
          <w:tcPr>
            <w:tcW w:w="1449" w:type="dxa"/>
            <w:gridSpan w:val="2"/>
            <w:vAlign w:val="top"/>
          </w:tcPr>
          <w:p w14:paraId="46E95A91">
            <w:pPr>
              <w:pStyle w:val="7"/>
            </w:pPr>
          </w:p>
        </w:tc>
        <w:tc>
          <w:tcPr>
            <w:tcW w:w="1852" w:type="dxa"/>
            <w:tcBorders>
              <w:right w:val="single" w:color="000000" w:sz="12" w:space="0"/>
            </w:tcBorders>
            <w:vAlign w:val="top"/>
          </w:tcPr>
          <w:p w14:paraId="5057B3C7">
            <w:pPr>
              <w:pStyle w:val="7"/>
            </w:pPr>
          </w:p>
        </w:tc>
      </w:tr>
      <w:tr w14:paraId="0D6E61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158689D6">
            <w:pPr>
              <w:pStyle w:val="7"/>
            </w:pPr>
          </w:p>
        </w:tc>
        <w:tc>
          <w:tcPr>
            <w:tcW w:w="4241" w:type="dxa"/>
            <w:gridSpan w:val="2"/>
            <w:vAlign w:val="top"/>
          </w:tcPr>
          <w:p w14:paraId="1576B812">
            <w:pPr>
              <w:pStyle w:val="7"/>
            </w:pPr>
          </w:p>
        </w:tc>
        <w:tc>
          <w:tcPr>
            <w:tcW w:w="1404" w:type="dxa"/>
            <w:vAlign w:val="top"/>
          </w:tcPr>
          <w:p w14:paraId="2498BA13">
            <w:pPr>
              <w:pStyle w:val="7"/>
            </w:pPr>
          </w:p>
        </w:tc>
        <w:tc>
          <w:tcPr>
            <w:tcW w:w="1449" w:type="dxa"/>
            <w:gridSpan w:val="2"/>
            <w:vAlign w:val="top"/>
          </w:tcPr>
          <w:p w14:paraId="238F1E29">
            <w:pPr>
              <w:pStyle w:val="7"/>
            </w:pPr>
          </w:p>
        </w:tc>
        <w:tc>
          <w:tcPr>
            <w:tcW w:w="1852" w:type="dxa"/>
            <w:tcBorders>
              <w:right w:val="single" w:color="000000" w:sz="12" w:space="0"/>
            </w:tcBorders>
            <w:vAlign w:val="top"/>
          </w:tcPr>
          <w:p w14:paraId="76927270">
            <w:pPr>
              <w:pStyle w:val="7"/>
            </w:pPr>
          </w:p>
        </w:tc>
      </w:tr>
      <w:tr w14:paraId="159D38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4120C01">
            <w:pPr>
              <w:pStyle w:val="7"/>
            </w:pPr>
          </w:p>
        </w:tc>
        <w:tc>
          <w:tcPr>
            <w:tcW w:w="4241" w:type="dxa"/>
            <w:gridSpan w:val="2"/>
            <w:vAlign w:val="top"/>
          </w:tcPr>
          <w:p w14:paraId="2808BA28">
            <w:pPr>
              <w:pStyle w:val="7"/>
            </w:pPr>
          </w:p>
        </w:tc>
        <w:tc>
          <w:tcPr>
            <w:tcW w:w="1404" w:type="dxa"/>
            <w:vAlign w:val="top"/>
          </w:tcPr>
          <w:p w14:paraId="0D305712">
            <w:pPr>
              <w:pStyle w:val="7"/>
            </w:pPr>
          </w:p>
        </w:tc>
        <w:tc>
          <w:tcPr>
            <w:tcW w:w="1449" w:type="dxa"/>
            <w:gridSpan w:val="2"/>
            <w:vAlign w:val="top"/>
          </w:tcPr>
          <w:p w14:paraId="17BEEE80">
            <w:pPr>
              <w:pStyle w:val="7"/>
            </w:pPr>
          </w:p>
        </w:tc>
        <w:tc>
          <w:tcPr>
            <w:tcW w:w="1852" w:type="dxa"/>
            <w:tcBorders>
              <w:right w:val="single" w:color="000000" w:sz="12" w:space="0"/>
            </w:tcBorders>
            <w:vAlign w:val="top"/>
          </w:tcPr>
          <w:p w14:paraId="68C58963">
            <w:pPr>
              <w:pStyle w:val="7"/>
            </w:pPr>
          </w:p>
        </w:tc>
      </w:tr>
      <w:tr w14:paraId="722968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84318E8">
            <w:pPr>
              <w:pStyle w:val="7"/>
            </w:pPr>
          </w:p>
        </w:tc>
        <w:tc>
          <w:tcPr>
            <w:tcW w:w="4241" w:type="dxa"/>
            <w:gridSpan w:val="2"/>
            <w:vAlign w:val="top"/>
          </w:tcPr>
          <w:p w14:paraId="2680DF9F">
            <w:pPr>
              <w:pStyle w:val="7"/>
            </w:pPr>
          </w:p>
        </w:tc>
        <w:tc>
          <w:tcPr>
            <w:tcW w:w="1404" w:type="dxa"/>
            <w:vAlign w:val="top"/>
          </w:tcPr>
          <w:p w14:paraId="6F8E9812">
            <w:pPr>
              <w:pStyle w:val="7"/>
            </w:pPr>
          </w:p>
        </w:tc>
        <w:tc>
          <w:tcPr>
            <w:tcW w:w="1449" w:type="dxa"/>
            <w:gridSpan w:val="2"/>
            <w:vAlign w:val="top"/>
          </w:tcPr>
          <w:p w14:paraId="57E09ED7">
            <w:pPr>
              <w:pStyle w:val="7"/>
            </w:pPr>
          </w:p>
        </w:tc>
        <w:tc>
          <w:tcPr>
            <w:tcW w:w="1852" w:type="dxa"/>
            <w:tcBorders>
              <w:right w:val="single" w:color="000000" w:sz="12" w:space="0"/>
            </w:tcBorders>
            <w:vAlign w:val="top"/>
          </w:tcPr>
          <w:p w14:paraId="3EF6B832">
            <w:pPr>
              <w:pStyle w:val="7"/>
            </w:pPr>
          </w:p>
        </w:tc>
      </w:tr>
      <w:tr w14:paraId="4135D6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6420C9C2">
            <w:pPr>
              <w:pStyle w:val="7"/>
            </w:pPr>
          </w:p>
        </w:tc>
        <w:tc>
          <w:tcPr>
            <w:tcW w:w="4241" w:type="dxa"/>
            <w:gridSpan w:val="2"/>
            <w:vAlign w:val="top"/>
          </w:tcPr>
          <w:p w14:paraId="7EFAF70C">
            <w:pPr>
              <w:pStyle w:val="7"/>
            </w:pPr>
          </w:p>
        </w:tc>
        <w:tc>
          <w:tcPr>
            <w:tcW w:w="1404" w:type="dxa"/>
            <w:vAlign w:val="top"/>
          </w:tcPr>
          <w:p w14:paraId="30383675">
            <w:pPr>
              <w:pStyle w:val="7"/>
            </w:pPr>
          </w:p>
        </w:tc>
        <w:tc>
          <w:tcPr>
            <w:tcW w:w="1449" w:type="dxa"/>
            <w:gridSpan w:val="2"/>
            <w:vAlign w:val="top"/>
          </w:tcPr>
          <w:p w14:paraId="19D9BB6C">
            <w:pPr>
              <w:pStyle w:val="7"/>
            </w:pPr>
          </w:p>
        </w:tc>
        <w:tc>
          <w:tcPr>
            <w:tcW w:w="1852" w:type="dxa"/>
            <w:tcBorders>
              <w:right w:val="single" w:color="000000" w:sz="12" w:space="0"/>
            </w:tcBorders>
            <w:vAlign w:val="top"/>
          </w:tcPr>
          <w:p w14:paraId="7DCFA5D6">
            <w:pPr>
              <w:pStyle w:val="7"/>
            </w:pPr>
          </w:p>
        </w:tc>
      </w:tr>
      <w:tr w14:paraId="149F68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624B880C">
            <w:pPr>
              <w:pStyle w:val="7"/>
            </w:pPr>
          </w:p>
        </w:tc>
        <w:tc>
          <w:tcPr>
            <w:tcW w:w="4241" w:type="dxa"/>
            <w:gridSpan w:val="2"/>
            <w:vAlign w:val="top"/>
          </w:tcPr>
          <w:p w14:paraId="50EEECEB">
            <w:pPr>
              <w:pStyle w:val="7"/>
            </w:pPr>
          </w:p>
        </w:tc>
        <w:tc>
          <w:tcPr>
            <w:tcW w:w="1404" w:type="dxa"/>
            <w:vAlign w:val="top"/>
          </w:tcPr>
          <w:p w14:paraId="6433138B">
            <w:pPr>
              <w:pStyle w:val="7"/>
            </w:pPr>
          </w:p>
        </w:tc>
        <w:tc>
          <w:tcPr>
            <w:tcW w:w="1449" w:type="dxa"/>
            <w:gridSpan w:val="2"/>
            <w:vAlign w:val="top"/>
          </w:tcPr>
          <w:p w14:paraId="13B16FBD">
            <w:pPr>
              <w:pStyle w:val="7"/>
            </w:pPr>
          </w:p>
        </w:tc>
        <w:tc>
          <w:tcPr>
            <w:tcW w:w="1852" w:type="dxa"/>
            <w:tcBorders>
              <w:right w:val="single" w:color="000000" w:sz="12" w:space="0"/>
            </w:tcBorders>
            <w:vAlign w:val="top"/>
          </w:tcPr>
          <w:p w14:paraId="2426D1B2">
            <w:pPr>
              <w:pStyle w:val="7"/>
            </w:pPr>
          </w:p>
        </w:tc>
      </w:tr>
      <w:tr w14:paraId="115456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FCE80E2">
            <w:pPr>
              <w:pStyle w:val="7"/>
            </w:pPr>
          </w:p>
        </w:tc>
        <w:tc>
          <w:tcPr>
            <w:tcW w:w="4241" w:type="dxa"/>
            <w:gridSpan w:val="2"/>
            <w:vAlign w:val="top"/>
          </w:tcPr>
          <w:p w14:paraId="3142C9BE">
            <w:pPr>
              <w:pStyle w:val="7"/>
            </w:pPr>
          </w:p>
        </w:tc>
        <w:tc>
          <w:tcPr>
            <w:tcW w:w="1404" w:type="dxa"/>
            <w:vAlign w:val="top"/>
          </w:tcPr>
          <w:p w14:paraId="7CFD3A05">
            <w:pPr>
              <w:pStyle w:val="7"/>
            </w:pPr>
          </w:p>
        </w:tc>
        <w:tc>
          <w:tcPr>
            <w:tcW w:w="1449" w:type="dxa"/>
            <w:gridSpan w:val="2"/>
            <w:vAlign w:val="top"/>
          </w:tcPr>
          <w:p w14:paraId="58771D5A">
            <w:pPr>
              <w:pStyle w:val="7"/>
            </w:pPr>
          </w:p>
        </w:tc>
        <w:tc>
          <w:tcPr>
            <w:tcW w:w="1852" w:type="dxa"/>
            <w:tcBorders>
              <w:right w:val="single" w:color="000000" w:sz="12" w:space="0"/>
            </w:tcBorders>
            <w:vAlign w:val="top"/>
          </w:tcPr>
          <w:p w14:paraId="7E03E9CB">
            <w:pPr>
              <w:pStyle w:val="7"/>
            </w:pPr>
          </w:p>
        </w:tc>
      </w:tr>
      <w:tr w14:paraId="38037F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09F1BBB5">
            <w:pPr>
              <w:pStyle w:val="7"/>
            </w:pPr>
          </w:p>
        </w:tc>
        <w:tc>
          <w:tcPr>
            <w:tcW w:w="4241" w:type="dxa"/>
            <w:gridSpan w:val="2"/>
            <w:vAlign w:val="top"/>
          </w:tcPr>
          <w:p w14:paraId="4B5E43E6">
            <w:pPr>
              <w:pStyle w:val="7"/>
            </w:pPr>
          </w:p>
        </w:tc>
        <w:tc>
          <w:tcPr>
            <w:tcW w:w="1404" w:type="dxa"/>
            <w:vAlign w:val="top"/>
          </w:tcPr>
          <w:p w14:paraId="56CB5220">
            <w:pPr>
              <w:pStyle w:val="7"/>
            </w:pPr>
          </w:p>
        </w:tc>
        <w:tc>
          <w:tcPr>
            <w:tcW w:w="1449" w:type="dxa"/>
            <w:gridSpan w:val="2"/>
            <w:vAlign w:val="top"/>
          </w:tcPr>
          <w:p w14:paraId="21B52E86">
            <w:pPr>
              <w:pStyle w:val="7"/>
            </w:pPr>
          </w:p>
        </w:tc>
        <w:tc>
          <w:tcPr>
            <w:tcW w:w="1852" w:type="dxa"/>
            <w:tcBorders>
              <w:right w:val="single" w:color="000000" w:sz="12" w:space="0"/>
            </w:tcBorders>
            <w:vAlign w:val="top"/>
          </w:tcPr>
          <w:p w14:paraId="7745A191">
            <w:pPr>
              <w:pStyle w:val="7"/>
            </w:pPr>
          </w:p>
        </w:tc>
      </w:tr>
      <w:tr w14:paraId="4DD709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010C709E">
            <w:pPr>
              <w:pStyle w:val="7"/>
            </w:pPr>
          </w:p>
        </w:tc>
        <w:tc>
          <w:tcPr>
            <w:tcW w:w="4241" w:type="dxa"/>
            <w:gridSpan w:val="2"/>
            <w:vAlign w:val="top"/>
          </w:tcPr>
          <w:p w14:paraId="7228EB41">
            <w:pPr>
              <w:pStyle w:val="7"/>
            </w:pPr>
          </w:p>
        </w:tc>
        <w:tc>
          <w:tcPr>
            <w:tcW w:w="1404" w:type="dxa"/>
            <w:vAlign w:val="top"/>
          </w:tcPr>
          <w:p w14:paraId="3E1E6CD9">
            <w:pPr>
              <w:pStyle w:val="7"/>
            </w:pPr>
          </w:p>
        </w:tc>
        <w:tc>
          <w:tcPr>
            <w:tcW w:w="1449" w:type="dxa"/>
            <w:gridSpan w:val="2"/>
            <w:vAlign w:val="top"/>
          </w:tcPr>
          <w:p w14:paraId="11A193E4">
            <w:pPr>
              <w:pStyle w:val="7"/>
            </w:pPr>
          </w:p>
        </w:tc>
        <w:tc>
          <w:tcPr>
            <w:tcW w:w="1852" w:type="dxa"/>
            <w:tcBorders>
              <w:right w:val="single" w:color="000000" w:sz="12" w:space="0"/>
            </w:tcBorders>
            <w:vAlign w:val="top"/>
          </w:tcPr>
          <w:p w14:paraId="48E288FF">
            <w:pPr>
              <w:pStyle w:val="7"/>
            </w:pPr>
          </w:p>
        </w:tc>
      </w:tr>
      <w:tr w14:paraId="2C2CA4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157DD5AC">
            <w:pPr>
              <w:pStyle w:val="7"/>
            </w:pPr>
          </w:p>
        </w:tc>
        <w:tc>
          <w:tcPr>
            <w:tcW w:w="4241" w:type="dxa"/>
            <w:gridSpan w:val="2"/>
            <w:vAlign w:val="top"/>
          </w:tcPr>
          <w:p w14:paraId="351286CE">
            <w:pPr>
              <w:pStyle w:val="7"/>
            </w:pPr>
          </w:p>
        </w:tc>
        <w:tc>
          <w:tcPr>
            <w:tcW w:w="1404" w:type="dxa"/>
            <w:vAlign w:val="top"/>
          </w:tcPr>
          <w:p w14:paraId="2CAD9FD5">
            <w:pPr>
              <w:pStyle w:val="7"/>
            </w:pPr>
          </w:p>
        </w:tc>
        <w:tc>
          <w:tcPr>
            <w:tcW w:w="1449" w:type="dxa"/>
            <w:gridSpan w:val="2"/>
            <w:vAlign w:val="top"/>
          </w:tcPr>
          <w:p w14:paraId="4DC46E01">
            <w:pPr>
              <w:pStyle w:val="7"/>
            </w:pPr>
          </w:p>
        </w:tc>
        <w:tc>
          <w:tcPr>
            <w:tcW w:w="1852" w:type="dxa"/>
            <w:tcBorders>
              <w:right w:val="single" w:color="000000" w:sz="12" w:space="0"/>
            </w:tcBorders>
            <w:vAlign w:val="top"/>
          </w:tcPr>
          <w:p w14:paraId="33CF0BE8">
            <w:pPr>
              <w:pStyle w:val="7"/>
            </w:pPr>
          </w:p>
        </w:tc>
      </w:tr>
      <w:tr w14:paraId="766DF7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1CD14410">
            <w:pPr>
              <w:pStyle w:val="7"/>
            </w:pPr>
          </w:p>
        </w:tc>
        <w:tc>
          <w:tcPr>
            <w:tcW w:w="4241" w:type="dxa"/>
            <w:gridSpan w:val="2"/>
            <w:vAlign w:val="top"/>
          </w:tcPr>
          <w:p w14:paraId="1AD3C283">
            <w:pPr>
              <w:pStyle w:val="7"/>
            </w:pPr>
          </w:p>
        </w:tc>
        <w:tc>
          <w:tcPr>
            <w:tcW w:w="1404" w:type="dxa"/>
            <w:vAlign w:val="top"/>
          </w:tcPr>
          <w:p w14:paraId="5FAF8BC4">
            <w:pPr>
              <w:pStyle w:val="7"/>
            </w:pPr>
          </w:p>
        </w:tc>
        <w:tc>
          <w:tcPr>
            <w:tcW w:w="1449" w:type="dxa"/>
            <w:gridSpan w:val="2"/>
            <w:vAlign w:val="top"/>
          </w:tcPr>
          <w:p w14:paraId="74A81183">
            <w:pPr>
              <w:pStyle w:val="7"/>
            </w:pPr>
          </w:p>
        </w:tc>
        <w:tc>
          <w:tcPr>
            <w:tcW w:w="1852" w:type="dxa"/>
            <w:tcBorders>
              <w:right w:val="single" w:color="000000" w:sz="12" w:space="0"/>
            </w:tcBorders>
            <w:vAlign w:val="top"/>
          </w:tcPr>
          <w:p w14:paraId="16072441">
            <w:pPr>
              <w:pStyle w:val="7"/>
            </w:pPr>
          </w:p>
        </w:tc>
      </w:tr>
      <w:tr w14:paraId="0DD9D5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25" w:type="dxa"/>
            <w:tcBorders>
              <w:left w:val="single" w:color="000000" w:sz="10" w:space="0"/>
            </w:tcBorders>
            <w:vAlign w:val="top"/>
          </w:tcPr>
          <w:p w14:paraId="53AE7170">
            <w:pPr>
              <w:pStyle w:val="7"/>
            </w:pPr>
          </w:p>
        </w:tc>
        <w:tc>
          <w:tcPr>
            <w:tcW w:w="4241" w:type="dxa"/>
            <w:gridSpan w:val="2"/>
            <w:vAlign w:val="top"/>
          </w:tcPr>
          <w:p w14:paraId="38E5139A">
            <w:pPr>
              <w:pStyle w:val="7"/>
            </w:pPr>
          </w:p>
        </w:tc>
        <w:tc>
          <w:tcPr>
            <w:tcW w:w="1404" w:type="dxa"/>
            <w:vAlign w:val="top"/>
          </w:tcPr>
          <w:p w14:paraId="6806CF89">
            <w:pPr>
              <w:pStyle w:val="7"/>
            </w:pPr>
          </w:p>
        </w:tc>
        <w:tc>
          <w:tcPr>
            <w:tcW w:w="1449" w:type="dxa"/>
            <w:gridSpan w:val="2"/>
            <w:vAlign w:val="top"/>
          </w:tcPr>
          <w:p w14:paraId="151628F8">
            <w:pPr>
              <w:pStyle w:val="7"/>
            </w:pPr>
          </w:p>
        </w:tc>
        <w:tc>
          <w:tcPr>
            <w:tcW w:w="1852" w:type="dxa"/>
            <w:tcBorders>
              <w:right w:val="single" w:color="000000" w:sz="12" w:space="0"/>
            </w:tcBorders>
            <w:vAlign w:val="top"/>
          </w:tcPr>
          <w:p w14:paraId="5F6ACA90">
            <w:pPr>
              <w:pStyle w:val="7"/>
            </w:pPr>
          </w:p>
        </w:tc>
      </w:tr>
      <w:tr w14:paraId="651EFC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4004F80">
            <w:pPr>
              <w:pStyle w:val="7"/>
            </w:pPr>
          </w:p>
        </w:tc>
        <w:tc>
          <w:tcPr>
            <w:tcW w:w="4241" w:type="dxa"/>
            <w:gridSpan w:val="2"/>
            <w:vAlign w:val="top"/>
          </w:tcPr>
          <w:p w14:paraId="7477CEBD">
            <w:pPr>
              <w:pStyle w:val="7"/>
            </w:pPr>
          </w:p>
        </w:tc>
        <w:tc>
          <w:tcPr>
            <w:tcW w:w="1404" w:type="dxa"/>
            <w:vAlign w:val="top"/>
          </w:tcPr>
          <w:p w14:paraId="76E4CA2E">
            <w:pPr>
              <w:pStyle w:val="7"/>
            </w:pPr>
          </w:p>
        </w:tc>
        <w:tc>
          <w:tcPr>
            <w:tcW w:w="1449" w:type="dxa"/>
            <w:gridSpan w:val="2"/>
            <w:vAlign w:val="top"/>
          </w:tcPr>
          <w:p w14:paraId="6460E6AC">
            <w:pPr>
              <w:pStyle w:val="7"/>
            </w:pPr>
          </w:p>
        </w:tc>
        <w:tc>
          <w:tcPr>
            <w:tcW w:w="1852" w:type="dxa"/>
            <w:tcBorders>
              <w:right w:val="single" w:color="000000" w:sz="12" w:space="0"/>
            </w:tcBorders>
            <w:vAlign w:val="top"/>
          </w:tcPr>
          <w:p w14:paraId="4235DFAA">
            <w:pPr>
              <w:pStyle w:val="7"/>
            </w:pPr>
          </w:p>
        </w:tc>
      </w:tr>
      <w:tr w14:paraId="004FF1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0B5618AB">
            <w:pPr>
              <w:pStyle w:val="7"/>
            </w:pPr>
          </w:p>
        </w:tc>
        <w:tc>
          <w:tcPr>
            <w:tcW w:w="4241" w:type="dxa"/>
            <w:gridSpan w:val="2"/>
            <w:vAlign w:val="top"/>
          </w:tcPr>
          <w:p w14:paraId="214E8E87">
            <w:pPr>
              <w:pStyle w:val="7"/>
            </w:pPr>
          </w:p>
        </w:tc>
        <w:tc>
          <w:tcPr>
            <w:tcW w:w="1404" w:type="dxa"/>
            <w:vAlign w:val="top"/>
          </w:tcPr>
          <w:p w14:paraId="2F6D34DC">
            <w:pPr>
              <w:pStyle w:val="7"/>
            </w:pPr>
          </w:p>
        </w:tc>
        <w:tc>
          <w:tcPr>
            <w:tcW w:w="1449" w:type="dxa"/>
            <w:gridSpan w:val="2"/>
            <w:vAlign w:val="top"/>
          </w:tcPr>
          <w:p w14:paraId="01B55682">
            <w:pPr>
              <w:pStyle w:val="7"/>
            </w:pPr>
          </w:p>
        </w:tc>
        <w:tc>
          <w:tcPr>
            <w:tcW w:w="1852" w:type="dxa"/>
            <w:tcBorders>
              <w:right w:val="single" w:color="000000" w:sz="12" w:space="0"/>
            </w:tcBorders>
            <w:vAlign w:val="top"/>
          </w:tcPr>
          <w:p w14:paraId="481C0A06">
            <w:pPr>
              <w:pStyle w:val="7"/>
            </w:pPr>
          </w:p>
        </w:tc>
      </w:tr>
      <w:tr w14:paraId="5D4E6A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25" w:type="dxa"/>
            <w:tcBorders>
              <w:left w:val="single" w:color="000000" w:sz="10" w:space="0"/>
            </w:tcBorders>
            <w:vAlign w:val="top"/>
          </w:tcPr>
          <w:p w14:paraId="2FE8035F">
            <w:pPr>
              <w:pStyle w:val="7"/>
            </w:pPr>
          </w:p>
        </w:tc>
        <w:tc>
          <w:tcPr>
            <w:tcW w:w="4241" w:type="dxa"/>
            <w:gridSpan w:val="2"/>
            <w:vAlign w:val="top"/>
          </w:tcPr>
          <w:p w14:paraId="475DC2A7">
            <w:pPr>
              <w:pStyle w:val="7"/>
            </w:pPr>
          </w:p>
        </w:tc>
        <w:tc>
          <w:tcPr>
            <w:tcW w:w="1404" w:type="dxa"/>
            <w:vAlign w:val="top"/>
          </w:tcPr>
          <w:p w14:paraId="1C00B56F">
            <w:pPr>
              <w:pStyle w:val="7"/>
            </w:pPr>
          </w:p>
        </w:tc>
        <w:tc>
          <w:tcPr>
            <w:tcW w:w="1449" w:type="dxa"/>
            <w:gridSpan w:val="2"/>
            <w:vAlign w:val="top"/>
          </w:tcPr>
          <w:p w14:paraId="1BFA51D8">
            <w:pPr>
              <w:pStyle w:val="7"/>
            </w:pPr>
          </w:p>
        </w:tc>
        <w:tc>
          <w:tcPr>
            <w:tcW w:w="1852" w:type="dxa"/>
            <w:tcBorders>
              <w:right w:val="single" w:color="000000" w:sz="12" w:space="0"/>
            </w:tcBorders>
            <w:vAlign w:val="top"/>
          </w:tcPr>
          <w:p w14:paraId="39C7DBE5">
            <w:pPr>
              <w:pStyle w:val="7"/>
            </w:pPr>
          </w:p>
        </w:tc>
      </w:tr>
      <w:tr w14:paraId="1B61C3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9BFF473">
            <w:pPr>
              <w:pStyle w:val="7"/>
            </w:pPr>
          </w:p>
        </w:tc>
        <w:tc>
          <w:tcPr>
            <w:tcW w:w="4241" w:type="dxa"/>
            <w:gridSpan w:val="2"/>
            <w:vAlign w:val="top"/>
          </w:tcPr>
          <w:p w14:paraId="1FC8B148">
            <w:pPr>
              <w:pStyle w:val="7"/>
            </w:pPr>
          </w:p>
        </w:tc>
        <w:tc>
          <w:tcPr>
            <w:tcW w:w="1404" w:type="dxa"/>
            <w:vAlign w:val="top"/>
          </w:tcPr>
          <w:p w14:paraId="27F2A10F">
            <w:pPr>
              <w:pStyle w:val="7"/>
            </w:pPr>
          </w:p>
        </w:tc>
        <w:tc>
          <w:tcPr>
            <w:tcW w:w="1449" w:type="dxa"/>
            <w:gridSpan w:val="2"/>
            <w:vAlign w:val="top"/>
          </w:tcPr>
          <w:p w14:paraId="158613AA">
            <w:pPr>
              <w:pStyle w:val="7"/>
            </w:pPr>
          </w:p>
        </w:tc>
        <w:tc>
          <w:tcPr>
            <w:tcW w:w="1852" w:type="dxa"/>
            <w:tcBorders>
              <w:right w:val="single" w:color="000000" w:sz="12" w:space="0"/>
            </w:tcBorders>
            <w:vAlign w:val="top"/>
          </w:tcPr>
          <w:p w14:paraId="264490E5">
            <w:pPr>
              <w:pStyle w:val="7"/>
            </w:pPr>
          </w:p>
        </w:tc>
      </w:tr>
      <w:tr w14:paraId="0E7585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30743549">
            <w:pPr>
              <w:pStyle w:val="7"/>
            </w:pPr>
          </w:p>
        </w:tc>
        <w:tc>
          <w:tcPr>
            <w:tcW w:w="4241" w:type="dxa"/>
            <w:gridSpan w:val="2"/>
            <w:vAlign w:val="top"/>
          </w:tcPr>
          <w:p w14:paraId="3BE1E329">
            <w:pPr>
              <w:pStyle w:val="7"/>
            </w:pPr>
          </w:p>
        </w:tc>
        <w:tc>
          <w:tcPr>
            <w:tcW w:w="1404" w:type="dxa"/>
            <w:vAlign w:val="top"/>
          </w:tcPr>
          <w:p w14:paraId="5E782575">
            <w:pPr>
              <w:pStyle w:val="7"/>
            </w:pPr>
          </w:p>
        </w:tc>
        <w:tc>
          <w:tcPr>
            <w:tcW w:w="1449" w:type="dxa"/>
            <w:gridSpan w:val="2"/>
            <w:vAlign w:val="top"/>
          </w:tcPr>
          <w:p w14:paraId="4FE37F33">
            <w:pPr>
              <w:pStyle w:val="7"/>
            </w:pPr>
          </w:p>
        </w:tc>
        <w:tc>
          <w:tcPr>
            <w:tcW w:w="1852" w:type="dxa"/>
            <w:tcBorders>
              <w:right w:val="single" w:color="000000" w:sz="12" w:space="0"/>
            </w:tcBorders>
            <w:vAlign w:val="top"/>
          </w:tcPr>
          <w:p w14:paraId="48ACEE97">
            <w:pPr>
              <w:pStyle w:val="7"/>
            </w:pPr>
          </w:p>
        </w:tc>
      </w:tr>
      <w:tr w14:paraId="3ED50F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065F75E4">
            <w:pPr>
              <w:pStyle w:val="7"/>
            </w:pPr>
          </w:p>
        </w:tc>
        <w:tc>
          <w:tcPr>
            <w:tcW w:w="4241" w:type="dxa"/>
            <w:gridSpan w:val="2"/>
            <w:vAlign w:val="top"/>
          </w:tcPr>
          <w:p w14:paraId="054C1129">
            <w:pPr>
              <w:pStyle w:val="7"/>
            </w:pPr>
          </w:p>
        </w:tc>
        <w:tc>
          <w:tcPr>
            <w:tcW w:w="1404" w:type="dxa"/>
            <w:vAlign w:val="top"/>
          </w:tcPr>
          <w:p w14:paraId="6DB67D02">
            <w:pPr>
              <w:pStyle w:val="7"/>
            </w:pPr>
          </w:p>
        </w:tc>
        <w:tc>
          <w:tcPr>
            <w:tcW w:w="1449" w:type="dxa"/>
            <w:gridSpan w:val="2"/>
            <w:vAlign w:val="top"/>
          </w:tcPr>
          <w:p w14:paraId="1EB705F4">
            <w:pPr>
              <w:pStyle w:val="7"/>
            </w:pPr>
          </w:p>
        </w:tc>
        <w:tc>
          <w:tcPr>
            <w:tcW w:w="1852" w:type="dxa"/>
            <w:tcBorders>
              <w:right w:val="single" w:color="000000" w:sz="12" w:space="0"/>
            </w:tcBorders>
            <w:vAlign w:val="top"/>
          </w:tcPr>
          <w:p w14:paraId="27156E87">
            <w:pPr>
              <w:pStyle w:val="7"/>
            </w:pPr>
          </w:p>
        </w:tc>
      </w:tr>
      <w:tr w14:paraId="512278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01706121">
            <w:pPr>
              <w:pStyle w:val="7"/>
            </w:pPr>
          </w:p>
        </w:tc>
        <w:tc>
          <w:tcPr>
            <w:tcW w:w="4241" w:type="dxa"/>
            <w:gridSpan w:val="2"/>
            <w:vAlign w:val="top"/>
          </w:tcPr>
          <w:p w14:paraId="2FEB3153">
            <w:pPr>
              <w:pStyle w:val="7"/>
            </w:pPr>
          </w:p>
        </w:tc>
        <w:tc>
          <w:tcPr>
            <w:tcW w:w="1404" w:type="dxa"/>
            <w:vAlign w:val="top"/>
          </w:tcPr>
          <w:p w14:paraId="1C8A3548">
            <w:pPr>
              <w:pStyle w:val="7"/>
            </w:pPr>
          </w:p>
        </w:tc>
        <w:tc>
          <w:tcPr>
            <w:tcW w:w="1449" w:type="dxa"/>
            <w:gridSpan w:val="2"/>
            <w:vAlign w:val="top"/>
          </w:tcPr>
          <w:p w14:paraId="22F08071">
            <w:pPr>
              <w:pStyle w:val="7"/>
            </w:pPr>
          </w:p>
        </w:tc>
        <w:tc>
          <w:tcPr>
            <w:tcW w:w="1852" w:type="dxa"/>
            <w:tcBorders>
              <w:right w:val="single" w:color="000000" w:sz="12" w:space="0"/>
            </w:tcBorders>
            <w:vAlign w:val="top"/>
          </w:tcPr>
          <w:p w14:paraId="3D66AD84">
            <w:pPr>
              <w:pStyle w:val="7"/>
            </w:pPr>
          </w:p>
        </w:tc>
      </w:tr>
      <w:tr w14:paraId="46D92E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EFF06C5">
            <w:pPr>
              <w:pStyle w:val="7"/>
            </w:pPr>
          </w:p>
        </w:tc>
        <w:tc>
          <w:tcPr>
            <w:tcW w:w="4241" w:type="dxa"/>
            <w:gridSpan w:val="2"/>
            <w:vAlign w:val="top"/>
          </w:tcPr>
          <w:p w14:paraId="4FDDF881">
            <w:pPr>
              <w:pStyle w:val="7"/>
            </w:pPr>
          </w:p>
        </w:tc>
        <w:tc>
          <w:tcPr>
            <w:tcW w:w="1404" w:type="dxa"/>
            <w:vAlign w:val="top"/>
          </w:tcPr>
          <w:p w14:paraId="081B1D0D">
            <w:pPr>
              <w:pStyle w:val="7"/>
            </w:pPr>
          </w:p>
        </w:tc>
        <w:tc>
          <w:tcPr>
            <w:tcW w:w="1449" w:type="dxa"/>
            <w:gridSpan w:val="2"/>
            <w:vAlign w:val="top"/>
          </w:tcPr>
          <w:p w14:paraId="22BE453B">
            <w:pPr>
              <w:pStyle w:val="7"/>
            </w:pPr>
          </w:p>
        </w:tc>
        <w:tc>
          <w:tcPr>
            <w:tcW w:w="1852" w:type="dxa"/>
            <w:tcBorders>
              <w:right w:val="single" w:color="000000" w:sz="12" w:space="0"/>
            </w:tcBorders>
            <w:vAlign w:val="top"/>
          </w:tcPr>
          <w:p w14:paraId="756C600A">
            <w:pPr>
              <w:pStyle w:val="7"/>
            </w:pPr>
          </w:p>
        </w:tc>
      </w:tr>
      <w:tr w14:paraId="2C0175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4599AB8D">
            <w:pPr>
              <w:pStyle w:val="7"/>
            </w:pPr>
          </w:p>
        </w:tc>
        <w:tc>
          <w:tcPr>
            <w:tcW w:w="4241" w:type="dxa"/>
            <w:gridSpan w:val="2"/>
            <w:vAlign w:val="top"/>
          </w:tcPr>
          <w:p w14:paraId="0F3870E2">
            <w:pPr>
              <w:pStyle w:val="7"/>
            </w:pPr>
          </w:p>
        </w:tc>
        <w:tc>
          <w:tcPr>
            <w:tcW w:w="1404" w:type="dxa"/>
            <w:vAlign w:val="top"/>
          </w:tcPr>
          <w:p w14:paraId="647CD0DD">
            <w:pPr>
              <w:pStyle w:val="7"/>
            </w:pPr>
          </w:p>
        </w:tc>
        <w:tc>
          <w:tcPr>
            <w:tcW w:w="1449" w:type="dxa"/>
            <w:gridSpan w:val="2"/>
            <w:vAlign w:val="top"/>
          </w:tcPr>
          <w:p w14:paraId="78D01E9B">
            <w:pPr>
              <w:pStyle w:val="7"/>
            </w:pPr>
          </w:p>
        </w:tc>
        <w:tc>
          <w:tcPr>
            <w:tcW w:w="1852" w:type="dxa"/>
            <w:tcBorders>
              <w:right w:val="single" w:color="000000" w:sz="12" w:space="0"/>
            </w:tcBorders>
            <w:vAlign w:val="top"/>
          </w:tcPr>
          <w:p w14:paraId="230327F6">
            <w:pPr>
              <w:pStyle w:val="7"/>
            </w:pPr>
          </w:p>
        </w:tc>
      </w:tr>
      <w:tr w14:paraId="3B2A26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4A12EC9F">
            <w:pPr>
              <w:pStyle w:val="7"/>
            </w:pPr>
          </w:p>
        </w:tc>
        <w:tc>
          <w:tcPr>
            <w:tcW w:w="4241" w:type="dxa"/>
            <w:gridSpan w:val="2"/>
            <w:vAlign w:val="top"/>
          </w:tcPr>
          <w:p w14:paraId="61F37037">
            <w:pPr>
              <w:pStyle w:val="7"/>
            </w:pPr>
          </w:p>
        </w:tc>
        <w:tc>
          <w:tcPr>
            <w:tcW w:w="1404" w:type="dxa"/>
            <w:vAlign w:val="top"/>
          </w:tcPr>
          <w:p w14:paraId="785058D7">
            <w:pPr>
              <w:pStyle w:val="7"/>
            </w:pPr>
          </w:p>
        </w:tc>
        <w:tc>
          <w:tcPr>
            <w:tcW w:w="1449" w:type="dxa"/>
            <w:gridSpan w:val="2"/>
            <w:vAlign w:val="top"/>
          </w:tcPr>
          <w:p w14:paraId="56EEA948">
            <w:pPr>
              <w:pStyle w:val="7"/>
            </w:pPr>
          </w:p>
        </w:tc>
        <w:tc>
          <w:tcPr>
            <w:tcW w:w="1852" w:type="dxa"/>
            <w:tcBorders>
              <w:right w:val="single" w:color="000000" w:sz="12" w:space="0"/>
            </w:tcBorders>
            <w:vAlign w:val="top"/>
          </w:tcPr>
          <w:p w14:paraId="6F4A466E">
            <w:pPr>
              <w:pStyle w:val="7"/>
            </w:pPr>
          </w:p>
        </w:tc>
      </w:tr>
      <w:tr w14:paraId="3EECE0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34C36A20">
            <w:pPr>
              <w:pStyle w:val="7"/>
            </w:pPr>
          </w:p>
        </w:tc>
        <w:tc>
          <w:tcPr>
            <w:tcW w:w="4241" w:type="dxa"/>
            <w:gridSpan w:val="2"/>
            <w:vAlign w:val="top"/>
          </w:tcPr>
          <w:p w14:paraId="559C053C">
            <w:pPr>
              <w:pStyle w:val="7"/>
            </w:pPr>
          </w:p>
        </w:tc>
        <w:tc>
          <w:tcPr>
            <w:tcW w:w="1404" w:type="dxa"/>
            <w:vAlign w:val="top"/>
          </w:tcPr>
          <w:p w14:paraId="6C045156">
            <w:pPr>
              <w:pStyle w:val="7"/>
            </w:pPr>
          </w:p>
        </w:tc>
        <w:tc>
          <w:tcPr>
            <w:tcW w:w="1449" w:type="dxa"/>
            <w:gridSpan w:val="2"/>
            <w:vAlign w:val="top"/>
          </w:tcPr>
          <w:p w14:paraId="1649D91A">
            <w:pPr>
              <w:pStyle w:val="7"/>
            </w:pPr>
          </w:p>
        </w:tc>
        <w:tc>
          <w:tcPr>
            <w:tcW w:w="1852" w:type="dxa"/>
            <w:tcBorders>
              <w:right w:val="single" w:color="000000" w:sz="12" w:space="0"/>
            </w:tcBorders>
            <w:vAlign w:val="top"/>
          </w:tcPr>
          <w:p w14:paraId="44772199">
            <w:pPr>
              <w:pStyle w:val="7"/>
            </w:pPr>
          </w:p>
        </w:tc>
      </w:tr>
      <w:tr w14:paraId="030C47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6E9783AB">
            <w:pPr>
              <w:pStyle w:val="7"/>
            </w:pPr>
          </w:p>
        </w:tc>
        <w:tc>
          <w:tcPr>
            <w:tcW w:w="4241" w:type="dxa"/>
            <w:gridSpan w:val="2"/>
            <w:vAlign w:val="top"/>
          </w:tcPr>
          <w:p w14:paraId="55F6B147">
            <w:pPr>
              <w:pStyle w:val="7"/>
            </w:pPr>
          </w:p>
        </w:tc>
        <w:tc>
          <w:tcPr>
            <w:tcW w:w="1404" w:type="dxa"/>
            <w:vAlign w:val="top"/>
          </w:tcPr>
          <w:p w14:paraId="0B268020">
            <w:pPr>
              <w:pStyle w:val="7"/>
            </w:pPr>
          </w:p>
        </w:tc>
        <w:tc>
          <w:tcPr>
            <w:tcW w:w="1449" w:type="dxa"/>
            <w:gridSpan w:val="2"/>
            <w:vAlign w:val="top"/>
          </w:tcPr>
          <w:p w14:paraId="0A8CC199">
            <w:pPr>
              <w:pStyle w:val="7"/>
            </w:pPr>
          </w:p>
        </w:tc>
        <w:tc>
          <w:tcPr>
            <w:tcW w:w="1852" w:type="dxa"/>
            <w:tcBorders>
              <w:right w:val="single" w:color="000000" w:sz="12" w:space="0"/>
            </w:tcBorders>
            <w:vAlign w:val="top"/>
          </w:tcPr>
          <w:p w14:paraId="0521AF69">
            <w:pPr>
              <w:pStyle w:val="7"/>
            </w:pPr>
          </w:p>
        </w:tc>
      </w:tr>
      <w:tr w14:paraId="384431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724B929F">
            <w:pPr>
              <w:pStyle w:val="7"/>
            </w:pPr>
          </w:p>
        </w:tc>
        <w:tc>
          <w:tcPr>
            <w:tcW w:w="4241" w:type="dxa"/>
            <w:gridSpan w:val="2"/>
            <w:vAlign w:val="top"/>
          </w:tcPr>
          <w:p w14:paraId="31E7EF4F">
            <w:pPr>
              <w:pStyle w:val="7"/>
            </w:pPr>
          </w:p>
        </w:tc>
        <w:tc>
          <w:tcPr>
            <w:tcW w:w="1404" w:type="dxa"/>
            <w:vAlign w:val="top"/>
          </w:tcPr>
          <w:p w14:paraId="45570377">
            <w:pPr>
              <w:pStyle w:val="7"/>
            </w:pPr>
          </w:p>
        </w:tc>
        <w:tc>
          <w:tcPr>
            <w:tcW w:w="1449" w:type="dxa"/>
            <w:gridSpan w:val="2"/>
            <w:vAlign w:val="top"/>
          </w:tcPr>
          <w:p w14:paraId="43FCE118">
            <w:pPr>
              <w:pStyle w:val="7"/>
            </w:pPr>
          </w:p>
        </w:tc>
        <w:tc>
          <w:tcPr>
            <w:tcW w:w="1852" w:type="dxa"/>
            <w:tcBorders>
              <w:right w:val="single" w:color="000000" w:sz="12" w:space="0"/>
            </w:tcBorders>
            <w:vAlign w:val="top"/>
          </w:tcPr>
          <w:p w14:paraId="48EAAFEA">
            <w:pPr>
              <w:pStyle w:val="7"/>
            </w:pPr>
          </w:p>
        </w:tc>
      </w:tr>
      <w:tr w14:paraId="2D2B1B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23" w:hRule="atLeast"/>
        </w:trPr>
        <w:tc>
          <w:tcPr>
            <w:tcW w:w="5466" w:type="dxa"/>
            <w:gridSpan w:val="3"/>
            <w:tcBorders>
              <w:left w:val="single" w:color="000000" w:sz="10" w:space="0"/>
              <w:bottom w:val="single" w:color="000000" w:sz="10" w:space="0"/>
            </w:tcBorders>
            <w:vAlign w:val="top"/>
          </w:tcPr>
          <w:p w14:paraId="073EE48D">
            <w:pPr>
              <w:spacing w:before="80" w:line="232" w:lineRule="auto"/>
              <w:ind w:left="2377"/>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404" w:type="dxa"/>
            <w:tcBorders>
              <w:bottom w:val="single" w:color="000000" w:sz="10" w:space="0"/>
            </w:tcBorders>
            <w:vAlign w:val="top"/>
          </w:tcPr>
          <w:p w14:paraId="679C2243">
            <w:pPr>
              <w:pStyle w:val="7"/>
            </w:pPr>
          </w:p>
        </w:tc>
        <w:tc>
          <w:tcPr>
            <w:tcW w:w="1449" w:type="dxa"/>
            <w:gridSpan w:val="2"/>
            <w:tcBorders>
              <w:bottom w:val="single" w:color="000000" w:sz="10" w:space="0"/>
            </w:tcBorders>
            <w:vAlign w:val="top"/>
          </w:tcPr>
          <w:p w14:paraId="4FD6B862">
            <w:pPr>
              <w:pStyle w:val="7"/>
            </w:pPr>
          </w:p>
        </w:tc>
        <w:tc>
          <w:tcPr>
            <w:tcW w:w="1852" w:type="dxa"/>
            <w:tcBorders>
              <w:bottom w:val="single" w:color="000000" w:sz="10" w:space="0"/>
              <w:right w:val="single" w:color="000000" w:sz="12" w:space="0"/>
            </w:tcBorders>
            <w:vAlign w:val="top"/>
          </w:tcPr>
          <w:p w14:paraId="4D11CA1E">
            <w:pPr>
              <w:spacing w:before="166" w:line="115" w:lineRule="exact"/>
              <w:ind w:left="831"/>
              <w:rPr>
                <w:rFonts w:ascii="宋体" w:hAnsi="宋体" w:eastAsia="宋体" w:cs="宋体"/>
                <w:sz w:val="17"/>
                <w:szCs w:val="17"/>
              </w:rPr>
            </w:pPr>
            <w:r>
              <w:rPr>
                <w:rFonts w:ascii="宋体" w:hAnsi="宋体" w:eastAsia="宋体" w:cs="宋体"/>
                <w:position w:val="-3"/>
                <w:sz w:val="17"/>
                <w:szCs w:val="17"/>
              </w:rPr>
              <w:t>—</w:t>
            </w:r>
          </w:p>
        </w:tc>
      </w:tr>
    </w:tbl>
    <w:p w14:paraId="369ED9B4">
      <w:pPr>
        <w:pStyle w:val="3"/>
        <w:tabs>
          <w:tab w:val="left" w:pos="7840"/>
        </w:tabs>
        <w:spacing w:before="107" w:line="232" w:lineRule="auto"/>
        <w:ind w:left="1" w:right="30" w:firstLine="35"/>
      </w:pPr>
      <w:r>
        <w:rPr>
          <w:spacing w:val="4"/>
        </w:rPr>
        <w:t xml:space="preserve">注：材料（工程设备）暂估单价进入清单项目综合单价，此处不汇总。                                                     </w:t>
      </w:r>
      <w:r>
        <w:rPr>
          <w:position w:val="-6"/>
        </w:rPr>
        <w:drawing>
          <wp:inline distT="0" distB="0" distL="0" distR="0">
            <wp:extent cx="4445" cy="223520"/>
            <wp:effectExtent l="0" t="0" r="14605" b="5080"/>
            <wp:docPr id="164" name="IM 164"/>
            <wp:cNvGraphicFramePr/>
            <a:graphic xmlns:a="http://schemas.openxmlformats.org/drawingml/2006/main">
              <a:graphicData uri="http://schemas.openxmlformats.org/drawingml/2006/picture">
                <pic:pic xmlns:pic="http://schemas.openxmlformats.org/drawingml/2006/picture">
                  <pic:nvPicPr>
                    <pic:cNvPr id="164" name="IM 164"/>
                    <pic:cNvPicPr/>
                  </pic:nvPicPr>
                  <pic:blipFill>
                    <a:blip r:embed="rId61"/>
                    <a:stretch>
                      <a:fillRect/>
                    </a:stretch>
                  </pic:blipFill>
                  <pic:spPr>
                    <a:xfrm>
                      <a:off x="0" y="0"/>
                      <a:ext cx="4762" cy="223710"/>
                    </a:xfrm>
                    <a:prstGeom prst="rect">
                      <a:avLst/>
                    </a:prstGeom>
                  </pic:spPr>
                </pic:pic>
              </a:graphicData>
            </a:graphic>
          </wp:inline>
        </w:drawing>
      </w:r>
      <w:r>
        <w:rPr>
          <w:spacing w:val="14"/>
        </w:rPr>
        <w:t xml:space="preserve"> </w:t>
      </w:r>
      <w:r>
        <w:tab/>
      </w:r>
      <w:r>
        <w:rPr>
          <w:position w:val="-12"/>
        </w:rPr>
        <w:drawing>
          <wp:inline distT="0" distB="0" distL="0" distR="0">
            <wp:extent cx="70485" cy="250825"/>
            <wp:effectExtent l="0" t="0" r="5715" b="15875"/>
            <wp:docPr id="166" name="IM 166"/>
            <wp:cNvGraphicFramePr/>
            <a:graphic xmlns:a="http://schemas.openxmlformats.org/drawingml/2006/main">
              <a:graphicData uri="http://schemas.openxmlformats.org/drawingml/2006/picture">
                <pic:pic xmlns:pic="http://schemas.openxmlformats.org/drawingml/2006/picture">
                  <pic:nvPicPr>
                    <pic:cNvPr id="166" name="IM 166"/>
                    <pic:cNvPicPr/>
                  </pic:nvPicPr>
                  <pic:blipFill>
                    <a:blip r:embed="rId62"/>
                    <a:stretch>
                      <a:fillRect/>
                    </a:stretch>
                  </pic:blipFill>
                  <pic:spPr>
                    <a:xfrm>
                      <a:off x="0" y="0"/>
                      <a:ext cx="70662" cy="251015"/>
                    </a:xfrm>
                    <a:prstGeom prst="rect">
                      <a:avLst/>
                    </a:prstGeom>
                  </pic:spPr>
                </pic:pic>
              </a:graphicData>
            </a:graphic>
          </wp:inline>
        </w:drawing>
      </w:r>
      <w:r>
        <w:rPr>
          <w:spacing w:val="3"/>
        </w:rPr>
        <w:t xml:space="preserve">                    </w:t>
      </w:r>
      <w:r>
        <w:rPr>
          <w:spacing w:val="4"/>
        </w:rPr>
        <w:t>表-12</w:t>
      </w:r>
      <w:r>
        <w:rPr>
          <w:position w:val="-12"/>
        </w:rPr>
        <w:drawing>
          <wp:inline distT="0" distB="0" distL="0" distR="0">
            <wp:extent cx="5715" cy="250825"/>
            <wp:effectExtent l="0" t="0" r="13335" b="15875"/>
            <wp:docPr id="168" name="IM 168"/>
            <wp:cNvGraphicFramePr/>
            <a:graphic xmlns:a="http://schemas.openxmlformats.org/drawingml/2006/main">
              <a:graphicData uri="http://schemas.openxmlformats.org/drawingml/2006/picture">
                <pic:pic xmlns:pic="http://schemas.openxmlformats.org/drawingml/2006/picture">
                  <pic:nvPicPr>
                    <pic:cNvPr id="168" name="IM 168"/>
                    <pic:cNvPicPr/>
                  </pic:nvPicPr>
                  <pic:blipFill>
                    <a:blip r:embed="rId63"/>
                    <a:stretch>
                      <a:fillRect/>
                    </a:stretch>
                  </pic:blipFill>
                  <pic:spPr>
                    <a:xfrm>
                      <a:off x="0" y="0"/>
                      <a:ext cx="6045" cy="251015"/>
                    </a:xfrm>
                    <a:prstGeom prst="rect">
                      <a:avLst/>
                    </a:prstGeom>
                  </pic:spPr>
                </pic:pic>
              </a:graphicData>
            </a:graphic>
          </wp:inline>
        </w:drawing>
      </w:r>
    </w:p>
    <w:p w14:paraId="40F4F6B7">
      <w:pPr>
        <w:spacing w:line="232" w:lineRule="auto"/>
        <w:sectPr>
          <w:pgSz w:w="11960" w:h="16880"/>
          <w:pgMar w:top="400" w:right="905" w:bottom="0" w:left="853" w:header="0" w:footer="0" w:gutter="0"/>
          <w:cols w:space="720" w:num="1"/>
        </w:sectPr>
      </w:pPr>
    </w:p>
    <w:p w14:paraId="402A3FF7">
      <w:pPr>
        <w:spacing w:before="8"/>
      </w:pPr>
      <w:r>
        <w:drawing>
          <wp:anchor distT="0" distB="0" distL="0" distR="0" simplePos="0" relativeHeight="251727872"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170" name="IM 170"/>
            <wp:cNvGraphicFramePr/>
            <a:graphic xmlns:a="http://schemas.openxmlformats.org/drawingml/2006/main">
              <a:graphicData uri="http://schemas.openxmlformats.org/drawingml/2006/picture">
                <pic:pic xmlns:pic="http://schemas.openxmlformats.org/drawingml/2006/picture">
                  <pic:nvPicPr>
                    <pic:cNvPr id="170" name="IM 170"/>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728896"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172" name="IM 172"/>
            <wp:cNvGraphicFramePr/>
            <a:graphic xmlns:a="http://schemas.openxmlformats.org/drawingml/2006/main">
              <a:graphicData uri="http://schemas.openxmlformats.org/drawingml/2006/picture">
                <pic:pic xmlns:pic="http://schemas.openxmlformats.org/drawingml/2006/picture">
                  <pic:nvPicPr>
                    <pic:cNvPr id="172" name="IM 172"/>
                    <pic:cNvPicPr/>
                  </pic:nvPicPr>
                  <pic:blipFill>
                    <a:blip r:embed="rId60"/>
                    <a:stretch>
                      <a:fillRect/>
                    </a:stretch>
                  </pic:blipFill>
                  <pic:spPr>
                    <a:xfrm>
                      <a:off x="0" y="0"/>
                      <a:ext cx="6350" cy="195008"/>
                    </a:xfrm>
                    <a:prstGeom prst="rect">
                      <a:avLst/>
                    </a:prstGeom>
                  </pic:spPr>
                </pic:pic>
              </a:graphicData>
            </a:graphic>
          </wp:anchor>
        </w:drawing>
      </w:r>
    </w:p>
    <w:p w14:paraId="2CC8BACC">
      <w:pPr>
        <w:spacing w:before="7"/>
      </w:pPr>
    </w:p>
    <w:p w14:paraId="39E3108A">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255"/>
        <w:gridCol w:w="2374"/>
        <w:gridCol w:w="2002"/>
        <w:gridCol w:w="1150"/>
        <w:gridCol w:w="1120"/>
        <w:gridCol w:w="343"/>
        <w:gridCol w:w="1927"/>
      </w:tblGrid>
      <w:tr w14:paraId="29FFBF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5" w:hRule="atLeast"/>
        </w:trPr>
        <w:tc>
          <w:tcPr>
            <w:tcW w:w="10171" w:type="dxa"/>
            <w:gridSpan w:val="7"/>
            <w:tcBorders>
              <w:top w:val="single" w:color="FFFFFF" w:sz="6" w:space="0"/>
              <w:left w:val="nil"/>
              <w:bottom w:val="single" w:color="FFFFFF" w:sz="6" w:space="0"/>
              <w:right w:val="single" w:color="FFFFFF" w:sz="2" w:space="0"/>
            </w:tcBorders>
            <w:vAlign w:val="top"/>
          </w:tcPr>
          <w:p w14:paraId="10CFF56E">
            <w:pPr>
              <w:spacing w:before="82" w:line="224" w:lineRule="auto"/>
              <w:ind w:left="3622"/>
              <w:outlineLvl w:val="0"/>
              <w:rPr>
                <w:rFonts w:ascii="宋体" w:hAnsi="宋体" w:eastAsia="宋体" w:cs="宋体"/>
                <w:sz w:val="39"/>
                <w:szCs w:val="39"/>
              </w:rPr>
            </w:pPr>
            <w:r>
              <w:rPr>
                <w:rFonts w:ascii="宋体" w:hAnsi="宋体" w:eastAsia="宋体" w:cs="宋体"/>
                <w:spacing w:val="22"/>
                <w:sz w:val="39"/>
                <w:szCs w:val="39"/>
              </w:rPr>
              <w:t>暂列金额明细表</w:t>
            </w:r>
          </w:p>
        </w:tc>
      </w:tr>
      <w:tr w14:paraId="49E3BD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6" w:hRule="atLeast"/>
        </w:trPr>
        <w:tc>
          <w:tcPr>
            <w:tcW w:w="3629" w:type="dxa"/>
            <w:gridSpan w:val="2"/>
            <w:tcBorders>
              <w:top w:val="single" w:color="FFFFFF" w:sz="6" w:space="0"/>
              <w:left w:val="nil"/>
              <w:bottom w:val="single" w:color="000000" w:sz="12" w:space="0"/>
              <w:right w:val="single" w:color="FFFFFF" w:sz="6" w:space="0"/>
            </w:tcBorders>
            <w:vAlign w:val="top"/>
          </w:tcPr>
          <w:p w14:paraId="7CAB521C">
            <w:pPr>
              <w:spacing w:before="266" w:line="231" w:lineRule="auto"/>
              <w:ind w:left="24"/>
              <w:rPr>
                <w:rFonts w:ascii="宋体" w:hAnsi="宋体" w:eastAsia="宋体" w:cs="宋体"/>
                <w:sz w:val="17"/>
                <w:szCs w:val="17"/>
              </w:rPr>
            </w:pPr>
            <w:r>
              <w:rPr>
                <w:rFonts w:ascii="宋体" w:hAnsi="宋体" w:eastAsia="宋体" w:cs="宋体"/>
                <w:spacing w:val="8"/>
                <w:sz w:val="17"/>
                <w:szCs w:val="17"/>
              </w:rPr>
              <w:t>工程名称：消防工程</w:t>
            </w:r>
          </w:p>
        </w:tc>
        <w:tc>
          <w:tcPr>
            <w:tcW w:w="4272" w:type="dxa"/>
            <w:gridSpan w:val="3"/>
            <w:tcBorders>
              <w:top w:val="single" w:color="FFFFFF" w:sz="6" w:space="0"/>
              <w:left w:val="single" w:color="FFFFFF" w:sz="6" w:space="0"/>
              <w:bottom w:val="single" w:color="000000" w:sz="12" w:space="0"/>
              <w:right w:val="single" w:color="FFFFFF" w:sz="6" w:space="0"/>
            </w:tcBorders>
            <w:vAlign w:val="top"/>
          </w:tcPr>
          <w:p w14:paraId="45A1A45D">
            <w:pPr>
              <w:spacing w:before="177" w:line="213" w:lineRule="auto"/>
              <w:ind w:left="24" w:right="103"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70" w:type="dxa"/>
            <w:gridSpan w:val="2"/>
            <w:tcBorders>
              <w:top w:val="single" w:color="FFFFFF" w:sz="6" w:space="0"/>
              <w:left w:val="single" w:color="FFFFFF" w:sz="6" w:space="0"/>
              <w:bottom w:val="single" w:color="000000" w:sz="12" w:space="0"/>
              <w:right w:val="single" w:color="FFFFFF" w:sz="2" w:space="0"/>
            </w:tcBorders>
            <w:vAlign w:val="top"/>
          </w:tcPr>
          <w:p w14:paraId="5678FC97">
            <w:pPr>
              <w:spacing w:before="267" w:line="230" w:lineRule="auto"/>
              <w:ind w:left="427"/>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493CEF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trPr>
        <w:tc>
          <w:tcPr>
            <w:tcW w:w="1255" w:type="dxa"/>
            <w:tcBorders>
              <w:top w:val="single" w:color="000000" w:sz="12" w:space="0"/>
              <w:left w:val="single" w:color="000000" w:sz="12" w:space="0"/>
            </w:tcBorders>
            <w:vAlign w:val="top"/>
          </w:tcPr>
          <w:p w14:paraId="191B1247">
            <w:pPr>
              <w:spacing w:before="85" w:line="232" w:lineRule="auto"/>
              <w:ind w:left="440"/>
              <w:rPr>
                <w:rFonts w:ascii="宋体" w:hAnsi="宋体" w:eastAsia="宋体" w:cs="宋体"/>
                <w:sz w:val="17"/>
                <w:szCs w:val="17"/>
              </w:rPr>
            </w:pPr>
            <w:r>
              <w:rPr>
                <w:rFonts w:ascii="宋体" w:hAnsi="宋体" w:eastAsia="宋体" w:cs="宋体"/>
                <w:spacing w:val="6"/>
                <w:sz w:val="17"/>
                <w:szCs w:val="17"/>
              </w:rPr>
              <w:t>序号</w:t>
            </w:r>
          </w:p>
        </w:tc>
        <w:tc>
          <w:tcPr>
            <w:tcW w:w="4376" w:type="dxa"/>
            <w:gridSpan w:val="2"/>
            <w:tcBorders>
              <w:top w:val="single" w:color="000000" w:sz="12" w:space="0"/>
            </w:tcBorders>
            <w:vAlign w:val="top"/>
          </w:tcPr>
          <w:p w14:paraId="4E2C12CB">
            <w:pPr>
              <w:spacing w:before="85" w:line="231" w:lineRule="auto"/>
              <w:ind w:left="1833"/>
              <w:rPr>
                <w:rFonts w:ascii="宋体" w:hAnsi="宋体" w:eastAsia="宋体" w:cs="宋体"/>
                <w:sz w:val="17"/>
                <w:szCs w:val="17"/>
              </w:rPr>
            </w:pPr>
            <w:r>
              <w:rPr>
                <w:rFonts w:ascii="宋体" w:hAnsi="宋体" w:eastAsia="宋体" w:cs="宋体"/>
                <w:spacing w:val="7"/>
                <w:sz w:val="17"/>
                <w:szCs w:val="17"/>
              </w:rPr>
              <w:t>项目名称</w:t>
            </w:r>
          </w:p>
        </w:tc>
        <w:tc>
          <w:tcPr>
            <w:tcW w:w="1150" w:type="dxa"/>
            <w:tcBorders>
              <w:top w:val="single" w:color="000000" w:sz="12" w:space="0"/>
            </w:tcBorders>
            <w:vAlign w:val="top"/>
          </w:tcPr>
          <w:p w14:paraId="5AF62067">
            <w:pPr>
              <w:spacing w:before="85" w:line="231" w:lineRule="auto"/>
              <w:ind w:left="225"/>
              <w:rPr>
                <w:rFonts w:ascii="宋体" w:hAnsi="宋体" w:eastAsia="宋体" w:cs="宋体"/>
                <w:sz w:val="17"/>
                <w:szCs w:val="17"/>
              </w:rPr>
            </w:pPr>
            <w:r>
              <w:rPr>
                <w:rFonts w:ascii="宋体" w:hAnsi="宋体" w:eastAsia="宋体" w:cs="宋体"/>
                <w:spacing w:val="8"/>
                <w:sz w:val="17"/>
                <w:szCs w:val="17"/>
              </w:rPr>
              <w:t>计量单位</w:t>
            </w:r>
          </w:p>
        </w:tc>
        <w:tc>
          <w:tcPr>
            <w:tcW w:w="1463" w:type="dxa"/>
            <w:gridSpan w:val="2"/>
            <w:tcBorders>
              <w:top w:val="single" w:color="000000" w:sz="12" w:space="0"/>
            </w:tcBorders>
            <w:vAlign w:val="top"/>
          </w:tcPr>
          <w:p w14:paraId="07DD8A43">
            <w:pPr>
              <w:spacing w:before="85" w:line="230" w:lineRule="auto"/>
              <w:ind w:left="204"/>
              <w:rPr>
                <w:rFonts w:ascii="宋体" w:hAnsi="宋体" w:eastAsia="宋体" w:cs="宋体"/>
                <w:sz w:val="17"/>
                <w:szCs w:val="17"/>
              </w:rPr>
            </w:pPr>
            <w:r>
              <w:rPr>
                <w:rFonts w:ascii="宋体" w:hAnsi="宋体" w:eastAsia="宋体" w:cs="宋体"/>
                <w:spacing w:val="6"/>
                <w:sz w:val="17"/>
                <w:szCs w:val="17"/>
              </w:rPr>
              <w:t>暂定金额(元)</w:t>
            </w:r>
          </w:p>
        </w:tc>
        <w:tc>
          <w:tcPr>
            <w:tcW w:w="1927" w:type="dxa"/>
            <w:tcBorders>
              <w:top w:val="single" w:color="000000" w:sz="12" w:space="0"/>
              <w:right w:val="single" w:color="000000" w:sz="12" w:space="0"/>
            </w:tcBorders>
            <w:vAlign w:val="top"/>
          </w:tcPr>
          <w:p w14:paraId="6FD84930">
            <w:pPr>
              <w:spacing w:before="85" w:line="232" w:lineRule="auto"/>
              <w:ind w:left="790"/>
              <w:rPr>
                <w:rFonts w:ascii="宋体" w:hAnsi="宋体" w:eastAsia="宋体" w:cs="宋体"/>
                <w:sz w:val="17"/>
                <w:szCs w:val="17"/>
              </w:rPr>
            </w:pPr>
            <w:r>
              <w:rPr>
                <w:rFonts w:ascii="宋体" w:hAnsi="宋体" w:eastAsia="宋体" w:cs="宋体"/>
                <w:spacing w:val="5"/>
                <w:sz w:val="17"/>
                <w:szCs w:val="17"/>
              </w:rPr>
              <w:t>备注</w:t>
            </w:r>
          </w:p>
        </w:tc>
      </w:tr>
      <w:tr w14:paraId="3E372D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1BBF8D40">
            <w:pPr>
              <w:spacing w:before="86" w:line="189" w:lineRule="auto"/>
              <w:ind w:left="592"/>
              <w:rPr>
                <w:rFonts w:ascii="宋体" w:hAnsi="宋体" w:eastAsia="宋体" w:cs="宋体"/>
                <w:sz w:val="17"/>
                <w:szCs w:val="17"/>
              </w:rPr>
            </w:pPr>
            <w:r>
              <w:rPr>
                <w:rFonts w:ascii="宋体" w:hAnsi="宋体" w:eastAsia="宋体" w:cs="宋体"/>
                <w:sz w:val="17"/>
                <w:szCs w:val="17"/>
              </w:rPr>
              <w:t>1</w:t>
            </w:r>
          </w:p>
        </w:tc>
        <w:tc>
          <w:tcPr>
            <w:tcW w:w="4376" w:type="dxa"/>
            <w:gridSpan w:val="2"/>
            <w:vAlign w:val="top"/>
          </w:tcPr>
          <w:p w14:paraId="19B6290C">
            <w:pPr>
              <w:pStyle w:val="7"/>
            </w:pPr>
          </w:p>
        </w:tc>
        <w:tc>
          <w:tcPr>
            <w:tcW w:w="1150" w:type="dxa"/>
            <w:vAlign w:val="top"/>
          </w:tcPr>
          <w:p w14:paraId="7B53D582">
            <w:pPr>
              <w:pStyle w:val="7"/>
            </w:pPr>
          </w:p>
        </w:tc>
        <w:tc>
          <w:tcPr>
            <w:tcW w:w="1463" w:type="dxa"/>
            <w:gridSpan w:val="2"/>
            <w:vAlign w:val="top"/>
          </w:tcPr>
          <w:p w14:paraId="405C0C7E">
            <w:pPr>
              <w:pStyle w:val="7"/>
            </w:pPr>
          </w:p>
        </w:tc>
        <w:tc>
          <w:tcPr>
            <w:tcW w:w="1927" w:type="dxa"/>
            <w:tcBorders>
              <w:right w:val="single" w:color="000000" w:sz="12" w:space="0"/>
            </w:tcBorders>
            <w:vAlign w:val="top"/>
          </w:tcPr>
          <w:p w14:paraId="093BE73B">
            <w:pPr>
              <w:pStyle w:val="7"/>
            </w:pPr>
          </w:p>
        </w:tc>
      </w:tr>
      <w:tr w14:paraId="33C297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59F71522">
            <w:pPr>
              <w:pStyle w:val="7"/>
            </w:pPr>
          </w:p>
        </w:tc>
        <w:tc>
          <w:tcPr>
            <w:tcW w:w="4376" w:type="dxa"/>
            <w:gridSpan w:val="2"/>
            <w:vAlign w:val="top"/>
          </w:tcPr>
          <w:p w14:paraId="4F2C55AA">
            <w:pPr>
              <w:pStyle w:val="7"/>
            </w:pPr>
          </w:p>
        </w:tc>
        <w:tc>
          <w:tcPr>
            <w:tcW w:w="1150" w:type="dxa"/>
            <w:vAlign w:val="top"/>
          </w:tcPr>
          <w:p w14:paraId="5D95393D">
            <w:pPr>
              <w:pStyle w:val="7"/>
            </w:pPr>
          </w:p>
        </w:tc>
        <w:tc>
          <w:tcPr>
            <w:tcW w:w="1463" w:type="dxa"/>
            <w:gridSpan w:val="2"/>
            <w:vAlign w:val="top"/>
          </w:tcPr>
          <w:p w14:paraId="082185F0">
            <w:pPr>
              <w:pStyle w:val="7"/>
            </w:pPr>
          </w:p>
        </w:tc>
        <w:tc>
          <w:tcPr>
            <w:tcW w:w="1927" w:type="dxa"/>
            <w:tcBorders>
              <w:right w:val="single" w:color="000000" w:sz="12" w:space="0"/>
            </w:tcBorders>
            <w:vAlign w:val="top"/>
          </w:tcPr>
          <w:p w14:paraId="0D90F5C2">
            <w:pPr>
              <w:pStyle w:val="7"/>
            </w:pPr>
          </w:p>
        </w:tc>
      </w:tr>
      <w:tr w14:paraId="562F3E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00EADFE7">
            <w:pPr>
              <w:pStyle w:val="7"/>
            </w:pPr>
          </w:p>
        </w:tc>
        <w:tc>
          <w:tcPr>
            <w:tcW w:w="4376" w:type="dxa"/>
            <w:gridSpan w:val="2"/>
            <w:vAlign w:val="top"/>
          </w:tcPr>
          <w:p w14:paraId="44D9A4F5">
            <w:pPr>
              <w:pStyle w:val="7"/>
            </w:pPr>
          </w:p>
        </w:tc>
        <w:tc>
          <w:tcPr>
            <w:tcW w:w="1150" w:type="dxa"/>
            <w:vAlign w:val="top"/>
          </w:tcPr>
          <w:p w14:paraId="37A68506">
            <w:pPr>
              <w:pStyle w:val="7"/>
            </w:pPr>
          </w:p>
        </w:tc>
        <w:tc>
          <w:tcPr>
            <w:tcW w:w="1463" w:type="dxa"/>
            <w:gridSpan w:val="2"/>
            <w:vAlign w:val="top"/>
          </w:tcPr>
          <w:p w14:paraId="6B6C8D4F">
            <w:pPr>
              <w:pStyle w:val="7"/>
            </w:pPr>
          </w:p>
        </w:tc>
        <w:tc>
          <w:tcPr>
            <w:tcW w:w="1927" w:type="dxa"/>
            <w:tcBorders>
              <w:right w:val="single" w:color="000000" w:sz="12" w:space="0"/>
            </w:tcBorders>
            <w:vAlign w:val="top"/>
          </w:tcPr>
          <w:p w14:paraId="54E2EAE1">
            <w:pPr>
              <w:pStyle w:val="7"/>
            </w:pPr>
          </w:p>
        </w:tc>
      </w:tr>
      <w:tr w14:paraId="4EAA36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43D43EBF">
            <w:pPr>
              <w:pStyle w:val="7"/>
            </w:pPr>
          </w:p>
        </w:tc>
        <w:tc>
          <w:tcPr>
            <w:tcW w:w="4376" w:type="dxa"/>
            <w:gridSpan w:val="2"/>
            <w:vAlign w:val="top"/>
          </w:tcPr>
          <w:p w14:paraId="536499E3">
            <w:pPr>
              <w:pStyle w:val="7"/>
            </w:pPr>
          </w:p>
        </w:tc>
        <w:tc>
          <w:tcPr>
            <w:tcW w:w="1150" w:type="dxa"/>
            <w:vAlign w:val="top"/>
          </w:tcPr>
          <w:p w14:paraId="57B75383">
            <w:pPr>
              <w:pStyle w:val="7"/>
            </w:pPr>
          </w:p>
        </w:tc>
        <w:tc>
          <w:tcPr>
            <w:tcW w:w="1463" w:type="dxa"/>
            <w:gridSpan w:val="2"/>
            <w:vAlign w:val="top"/>
          </w:tcPr>
          <w:p w14:paraId="56B87635">
            <w:pPr>
              <w:pStyle w:val="7"/>
            </w:pPr>
          </w:p>
        </w:tc>
        <w:tc>
          <w:tcPr>
            <w:tcW w:w="1927" w:type="dxa"/>
            <w:tcBorders>
              <w:right w:val="single" w:color="000000" w:sz="12" w:space="0"/>
            </w:tcBorders>
            <w:vAlign w:val="top"/>
          </w:tcPr>
          <w:p w14:paraId="417A84C5">
            <w:pPr>
              <w:pStyle w:val="7"/>
            </w:pPr>
          </w:p>
        </w:tc>
      </w:tr>
      <w:tr w14:paraId="5A3ADA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172D7C4D">
            <w:pPr>
              <w:pStyle w:val="7"/>
            </w:pPr>
          </w:p>
        </w:tc>
        <w:tc>
          <w:tcPr>
            <w:tcW w:w="4376" w:type="dxa"/>
            <w:gridSpan w:val="2"/>
            <w:vAlign w:val="top"/>
          </w:tcPr>
          <w:p w14:paraId="1366CFE6">
            <w:pPr>
              <w:pStyle w:val="7"/>
            </w:pPr>
          </w:p>
        </w:tc>
        <w:tc>
          <w:tcPr>
            <w:tcW w:w="1150" w:type="dxa"/>
            <w:vAlign w:val="top"/>
          </w:tcPr>
          <w:p w14:paraId="774FB1F6">
            <w:pPr>
              <w:pStyle w:val="7"/>
            </w:pPr>
          </w:p>
        </w:tc>
        <w:tc>
          <w:tcPr>
            <w:tcW w:w="1463" w:type="dxa"/>
            <w:gridSpan w:val="2"/>
            <w:vAlign w:val="top"/>
          </w:tcPr>
          <w:p w14:paraId="1B4DFD98">
            <w:pPr>
              <w:pStyle w:val="7"/>
            </w:pPr>
          </w:p>
        </w:tc>
        <w:tc>
          <w:tcPr>
            <w:tcW w:w="1927" w:type="dxa"/>
            <w:tcBorders>
              <w:right w:val="single" w:color="000000" w:sz="12" w:space="0"/>
            </w:tcBorders>
            <w:vAlign w:val="top"/>
          </w:tcPr>
          <w:p w14:paraId="0C5B790B">
            <w:pPr>
              <w:pStyle w:val="7"/>
            </w:pPr>
          </w:p>
        </w:tc>
      </w:tr>
      <w:tr w14:paraId="0A3944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555D44CF">
            <w:pPr>
              <w:pStyle w:val="7"/>
            </w:pPr>
          </w:p>
        </w:tc>
        <w:tc>
          <w:tcPr>
            <w:tcW w:w="4376" w:type="dxa"/>
            <w:gridSpan w:val="2"/>
            <w:vAlign w:val="top"/>
          </w:tcPr>
          <w:p w14:paraId="38F1FBA5">
            <w:pPr>
              <w:pStyle w:val="7"/>
            </w:pPr>
          </w:p>
        </w:tc>
        <w:tc>
          <w:tcPr>
            <w:tcW w:w="1150" w:type="dxa"/>
            <w:vAlign w:val="top"/>
          </w:tcPr>
          <w:p w14:paraId="64679CE0">
            <w:pPr>
              <w:pStyle w:val="7"/>
            </w:pPr>
          </w:p>
        </w:tc>
        <w:tc>
          <w:tcPr>
            <w:tcW w:w="1463" w:type="dxa"/>
            <w:gridSpan w:val="2"/>
            <w:vAlign w:val="top"/>
          </w:tcPr>
          <w:p w14:paraId="7D20A7CC">
            <w:pPr>
              <w:pStyle w:val="7"/>
            </w:pPr>
          </w:p>
        </w:tc>
        <w:tc>
          <w:tcPr>
            <w:tcW w:w="1927" w:type="dxa"/>
            <w:tcBorders>
              <w:right w:val="single" w:color="000000" w:sz="12" w:space="0"/>
            </w:tcBorders>
            <w:vAlign w:val="top"/>
          </w:tcPr>
          <w:p w14:paraId="16DC5F91">
            <w:pPr>
              <w:pStyle w:val="7"/>
            </w:pPr>
          </w:p>
        </w:tc>
      </w:tr>
      <w:tr w14:paraId="55E19F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674B71D5">
            <w:pPr>
              <w:pStyle w:val="7"/>
            </w:pPr>
          </w:p>
        </w:tc>
        <w:tc>
          <w:tcPr>
            <w:tcW w:w="4376" w:type="dxa"/>
            <w:gridSpan w:val="2"/>
            <w:vAlign w:val="top"/>
          </w:tcPr>
          <w:p w14:paraId="428DFD32">
            <w:pPr>
              <w:pStyle w:val="7"/>
            </w:pPr>
          </w:p>
        </w:tc>
        <w:tc>
          <w:tcPr>
            <w:tcW w:w="1150" w:type="dxa"/>
            <w:vAlign w:val="top"/>
          </w:tcPr>
          <w:p w14:paraId="765E9CCA">
            <w:pPr>
              <w:pStyle w:val="7"/>
            </w:pPr>
          </w:p>
        </w:tc>
        <w:tc>
          <w:tcPr>
            <w:tcW w:w="1463" w:type="dxa"/>
            <w:gridSpan w:val="2"/>
            <w:vAlign w:val="top"/>
          </w:tcPr>
          <w:p w14:paraId="7B0AAB19">
            <w:pPr>
              <w:pStyle w:val="7"/>
            </w:pPr>
          </w:p>
        </w:tc>
        <w:tc>
          <w:tcPr>
            <w:tcW w:w="1927" w:type="dxa"/>
            <w:tcBorders>
              <w:right w:val="single" w:color="000000" w:sz="12" w:space="0"/>
            </w:tcBorders>
            <w:vAlign w:val="top"/>
          </w:tcPr>
          <w:p w14:paraId="1A3EAE77">
            <w:pPr>
              <w:pStyle w:val="7"/>
            </w:pPr>
          </w:p>
        </w:tc>
      </w:tr>
      <w:tr w14:paraId="19888A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19405D38">
            <w:pPr>
              <w:pStyle w:val="7"/>
            </w:pPr>
          </w:p>
        </w:tc>
        <w:tc>
          <w:tcPr>
            <w:tcW w:w="4376" w:type="dxa"/>
            <w:gridSpan w:val="2"/>
            <w:vAlign w:val="top"/>
          </w:tcPr>
          <w:p w14:paraId="2797D722">
            <w:pPr>
              <w:pStyle w:val="7"/>
            </w:pPr>
          </w:p>
        </w:tc>
        <w:tc>
          <w:tcPr>
            <w:tcW w:w="1150" w:type="dxa"/>
            <w:vAlign w:val="top"/>
          </w:tcPr>
          <w:p w14:paraId="34D17C39">
            <w:pPr>
              <w:pStyle w:val="7"/>
            </w:pPr>
          </w:p>
        </w:tc>
        <w:tc>
          <w:tcPr>
            <w:tcW w:w="1463" w:type="dxa"/>
            <w:gridSpan w:val="2"/>
            <w:vAlign w:val="top"/>
          </w:tcPr>
          <w:p w14:paraId="3E09344C">
            <w:pPr>
              <w:pStyle w:val="7"/>
            </w:pPr>
          </w:p>
        </w:tc>
        <w:tc>
          <w:tcPr>
            <w:tcW w:w="1927" w:type="dxa"/>
            <w:tcBorders>
              <w:right w:val="single" w:color="000000" w:sz="12" w:space="0"/>
            </w:tcBorders>
            <w:vAlign w:val="top"/>
          </w:tcPr>
          <w:p w14:paraId="3C58115B">
            <w:pPr>
              <w:pStyle w:val="7"/>
            </w:pPr>
          </w:p>
        </w:tc>
      </w:tr>
      <w:tr w14:paraId="20D738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6B9C157C">
            <w:pPr>
              <w:pStyle w:val="7"/>
            </w:pPr>
          </w:p>
        </w:tc>
        <w:tc>
          <w:tcPr>
            <w:tcW w:w="4376" w:type="dxa"/>
            <w:gridSpan w:val="2"/>
            <w:vAlign w:val="top"/>
          </w:tcPr>
          <w:p w14:paraId="407F1E45">
            <w:pPr>
              <w:pStyle w:val="7"/>
            </w:pPr>
          </w:p>
        </w:tc>
        <w:tc>
          <w:tcPr>
            <w:tcW w:w="1150" w:type="dxa"/>
            <w:vAlign w:val="top"/>
          </w:tcPr>
          <w:p w14:paraId="4796A242">
            <w:pPr>
              <w:pStyle w:val="7"/>
            </w:pPr>
          </w:p>
        </w:tc>
        <w:tc>
          <w:tcPr>
            <w:tcW w:w="1463" w:type="dxa"/>
            <w:gridSpan w:val="2"/>
            <w:vAlign w:val="top"/>
          </w:tcPr>
          <w:p w14:paraId="6CDEF963">
            <w:pPr>
              <w:pStyle w:val="7"/>
            </w:pPr>
          </w:p>
        </w:tc>
        <w:tc>
          <w:tcPr>
            <w:tcW w:w="1927" w:type="dxa"/>
            <w:tcBorders>
              <w:right w:val="single" w:color="000000" w:sz="12" w:space="0"/>
            </w:tcBorders>
            <w:vAlign w:val="top"/>
          </w:tcPr>
          <w:p w14:paraId="206D9F97">
            <w:pPr>
              <w:pStyle w:val="7"/>
            </w:pPr>
          </w:p>
        </w:tc>
      </w:tr>
      <w:tr w14:paraId="77B70B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5010E70F">
            <w:pPr>
              <w:pStyle w:val="7"/>
            </w:pPr>
          </w:p>
        </w:tc>
        <w:tc>
          <w:tcPr>
            <w:tcW w:w="4376" w:type="dxa"/>
            <w:gridSpan w:val="2"/>
            <w:vAlign w:val="top"/>
          </w:tcPr>
          <w:p w14:paraId="455A6A7A">
            <w:pPr>
              <w:pStyle w:val="7"/>
            </w:pPr>
          </w:p>
        </w:tc>
        <w:tc>
          <w:tcPr>
            <w:tcW w:w="1150" w:type="dxa"/>
            <w:vAlign w:val="top"/>
          </w:tcPr>
          <w:p w14:paraId="333E0FC2">
            <w:pPr>
              <w:pStyle w:val="7"/>
            </w:pPr>
          </w:p>
        </w:tc>
        <w:tc>
          <w:tcPr>
            <w:tcW w:w="1463" w:type="dxa"/>
            <w:gridSpan w:val="2"/>
            <w:vAlign w:val="top"/>
          </w:tcPr>
          <w:p w14:paraId="7EC5E5D6">
            <w:pPr>
              <w:pStyle w:val="7"/>
            </w:pPr>
          </w:p>
        </w:tc>
        <w:tc>
          <w:tcPr>
            <w:tcW w:w="1927" w:type="dxa"/>
            <w:tcBorders>
              <w:right w:val="single" w:color="000000" w:sz="12" w:space="0"/>
            </w:tcBorders>
            <w:vAlign w:val="top"/>
          </w:tcPr>
          <w:p w14:paraId="76A5F94D">
            <w:pPr>
              <w:pStyle w:val="7"/>
            </w:pPr>
          </w:p>
        </w:tc>
      </w:tr>
      <w:tr w14:paraId="2B1062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0212F31A">
            <w:pPr>
              <w:pStyle w:val="7"/>
            </w:pPr>
          </w:p>
        </w:tc>
        <w:tc>
          <w:tcPr>
            <w:tcW w:w="4376" w:type="dxa"/>
            <w:gridSpan w:val="2"/>
            <w:vAlign w:val="top"/>
          </w:tcPr>
          <w:p w14:paraId="7E2653D3">
            <w:pPr>
              <w:pStyle w:val="7"/>
            </w:pPr>
          </w:p>
        </w:tc>
        <w:tc>
          <w:tcPr>
            <w:tcW w:w="1150" w:type="dxa"/>
            <w:vAlign w:val="top"/>
          </w:tcPr>
          <w:p w14:paraId="3151FE0E">
            <w:pPr>
              <w:pStyle w:val="7"/>
            </w:pPr>
          </w:p>
        </w:tc>
        <w:tc>
          <w:tcPr>
            <w:tcW w:w="1463" w:type="dxa"/>
            <w:gridSpan w:val="2"/>
            <w:vAlign w:val="top"/>
          </w:tcPr>
          <w:p w14:paraId="607E930F">
            <w:pPr>
              <w:pStyle w:val="7"/>
            </w:pPr>
          </w:p>
        </w:tc>
        <w:tc>
          <w:tcPr>
            <w:tcW w:w="1927" w:type="dxa"/>
            <w:tcBorders>
              <w:right w:val="single" w:color="000000" w:sz="12" w:space="0"/>
            </w:tcBorders>
            <w:vAlign w:val="top"/>
          </w:tcPr>
          <w:p w14:paraId="1A980324">
            <w:pPr>
              <w:pStyle w:val="7"/>
            </w:pPr>
          </w:p>
        </w:tc>
      </w:tr>
      <w:tr w14:paraId="68EBC3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5DED7166">
            <w:pPr>
              <w:pStyle w:val="7"/>
            </w:pPr>
          </w:p>
        </w:tc>
        <w:tc>
          <w:tcPr>
            <w:tcW w:w="4376" w:type="dxa"/>
            <w:gridSpan w:val="2"/>
            <w:vAlign w:val="top"/>
          </w:tcPr>
          <w:p w14:paraId="22EBB313">
            <w:pPr>
              <w:pStyle w:val="7"/>
            </w:pPr>
          </w:p>
        </w:tc>
        <w:tc>
          <w:tcPr>
            <w:tcW w:w="1150" w:type="dxa"/>
            <w:vAlign w:val="top"/>
          </w:tcPr>
          <w:p w14:paraId="2621DE6E">
            <w:pPr>
              <w:pStyle w:val="7"/>
            </w:pPr>
          </w:p>
        </w:tc>
        <w:tc>
          <w:tcPr>
            <w:tcW w:w="1463" w:type="dxa"/>
            <w:gridSpan w:val="2"/>
            <w:vAlign w:val="top"/>
          </w:tcPr>
          <w:p w14:paraId="30BA9266">
            <w:pPr>
              <w:pStyle w:val="7"/>
            </w:pPr>
          </w:p>
        </w:tc>
        <w:tc>
          <w:tcPr>
            <w:tcW w:w="1927" w:type="dxa"/>
            <w:tcBorders>
              <w:right w:val="single" w:color="000000" w:sz="12" w:space="0"/>
            </w:tcBorders>
            <w:vAlign w:val="top"/>
          </w:tcPr>
          <w:p w14:paraId="379E39DB">
            <w:pPr>
              <w:pStyle w:val="7"/>
            </w:pPr>
          </w:p>
        </w:tc>
      </w:tr>
      <w:tr w14:paraId="1DC9D1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28101295">
            <w:pPr>
              <w:pStyle w:val="7"/>
            </w:pPr>
          </w:p>
        </w:tc>
        <w:tc>
          <w:tcPr>
            <w:tcW w:w="4376" w:type="dxa"/>
            <w:gridSpan w:val="2"/>
            <w:vAlign w:val="top"/>
          </w:tcPr>
          <w:p w14:paraId="7F215839">
            <w:pPr>
              <w:pStyle w:val="7"/>
            </w:pPr>
          </w:p>
        </w:tc>
        <w:tc>
          <w:tcPr>
            <w:tcW w:w="1150" w:type="dxa"/>
            <w:vAlign w:val="top"/>
          </w:tcPr>
          <w:p w14:paraId="2F584D5F">
            <w:pPr>
              <w:pStyle w:val="7"/>
            </w:pPr>
          </w:p>
        </w:tc>
        <w:tc>
          <w:tcPr>
            <w:tcW w:w="1463" w:type="dxa"/>
            <w:gridSpan w:val="2"/>
            <w:vAlign w:val="top"/>
          </w:tcPr>
          <w:p w14:paraId="7FE93270">
            <w:pPr>
              <w:pStyle w:val="7"/>
            </w:pPr>
          </w:p>
        </w:tc>
        <w:tc>
          <w:tcPr>
            <w:tcW w:w="1927" w:type="dxa"/>
            <w:tcBorders>
              <w:right w:val="single" w:color="000000" w:sz="12" w:space="0"/>
            </w:tcBorders>
            <w:vAlign w:val="top"/>
          </w:tcPr>
          <w:p w14:paraId="181D7833">
            <w:pPr>
              <w:pStyle w:val="7"/>
            </w:pPr>
          </w:p>
        </w:tc>
      </w:tr>
      <w:tr w14:paraId="0B8190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47369D94">
            <w:pPr>
              <w:pStyle w:val="7"/>
            </w:pPr>
          </w:p>
        </w:tc>
        <w:tc>
          <w:tcPr>
            <w:tcW w:w="4376" w:type="dxa"/>
            <w:gridSpan w:val="2"/>
            <w:vAlign w:val="top"/>
          </w:tcPr>
          <w:p w14:paraId="5F9EBB8B">
            <w:pPr>
              <w:pStyle w:val="7"/>
            </w:pPr>
          </w:p>
        </w:tc>
        <w:tc>
          <w:tcPr>
            <w:tcW w:w="1150" w:type="dxa"/>
            <w:vAlign w:val="top"/>
          </w:tcPr>
          <w:p w14:paraId="350F8D8E">
            <w:pPr>
              <w:pStyle w:val="7"/>
            </w:pPr>
          </w:p>
        </w:tc>
        <w:tc>
          <w:tcPr>
            <w:tcW w:w="1463" w:type="dxa"/>
            <w:gridSpan w:val="2"/>
            <w:vAlign w:val="top"/>
          </w:tcPr>
          <w:p w14:paraId="564220C8">
            <w:pPr>
              <w:pStyle w:val="7"/>
            </w:pPr>
          </w:p>
        </w:tc>
        <w:tc>
          <w:tcPr>
            <w:tcW w:w="1927" w:type="dxa"/>
            <w:tcBorders>
              <w:right w:val="single" w:color="000000" w:sz="12" w:space="0"/>
            </w:tcBorders>
            <w:vAlign w:val="top"/>
          </w:tcPr>
          <w:p w14:paraId="3685B449">
            <w:pPr>
              <w:pStyle w:val="7"/>
            </w:pPr>
          </w:p>
        </w:tc>
      </w:tr>
      <w:tr w14:paraId="0926FE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181084FA">
            <w:pPr>
              <w:pStyle w:val="7"/>
            </w:pPr>
          </w:p>
        </w:tc>
        <w:tc>
          <w:tcPr>
            <w:tcW w:w="4376" w:type="dxa"/>
            <w:gridSpan w:val="2"/>
            <w:vAlign w:val="top"/>
          </w:tcPr>
          <w:p w14:paraId="42D8D1F5">
            <w:pPr>
              <w:pStyle w:val="7"/>
            </w:pPr>
          </w:p>
        </w:tc>
        <w:tc>
          <w:tcPr>
            <w:tcW w:w="1150" w:type="dxa"/>
            <w:vAlign w:val="top"/>
          </w:tcPr>
          <w:p w14:paraId="02991315">
            <w:pPr>
              <w:pStyle w:val="7"/>
            </w:pPr>
          </w:p>
        </w:tc>
        <w:tc>
          <w:tcPr>
            <w:tcW w:w="1463" w:type="dxa"/>
            <w:gridSpan w:val="2"/>
            <w:vAlign w:val="top"/>
          </w:tcPr>
          <w:p w14:paraId="278A8266">
            <w:pPr>
              <w:pStyle w:val="7"/>
            </w:pPr>
          </w:p>
        </w:tc>
        <w:tc>
          <w:tcPr>
            <w:tcW w:w="1927" w:type="dxa"/>
            <w:tcBorders>
              <w:right w:val="single" w:color="000000" w:sz="12" w:space="0"/>
            </w:tcBorders>
            <w:vAlign w:val="top"/>
          </w:tcPr>
          <w:p w14:paraId="4F3F7CF1">
            <w:pPr>
              <w:pStyle w:val="7"/>
            </w:pPr>
          </w:p>
        </w:tc>
      </w:tr>
      <w:tr w14:paraId="133281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46E7AF01">
            <w:pPr>
              <w:pStyle w:val="7"/>
            </w:pPr>
          </w:p>
        </w:tc>
        <w:tc>
          <w:tcPr>
            <w:tcW w:w="4376" w:type="dxa"/>
            <w:gridSpan w:val="2"/>
            <w:vAlign w:val="top"/>
          </w:tcPr>
          <w:p w14:paraId="4F4D54E5">
            <w:pPr>
              <w:pStyle w:val="7"/>
            </w:pPr>
          </w:p>
        </w:tc>
        <w:tc>
          <w:tcPr>
            <w:tcW w:w="1150" w:type="dxa"/>
            <w:vAlign w:val="top"/>
          </w:tcPr>
          <w:p w14:paraId="30B42DAC">
            <w:pPr>
              <w:pStyle w:val="7"/>
            </w:pPr>
          </w:p>
        </w:tc>
        <w:tc>
          <w:tcPr>
            <w:tcW w:w="1463" w:type="dxa"/>
            <w:gridSpan w:val="2"/>
            <w:vAlign w:val="top"/>
          </w:tcPr>
          <w:p w14:paraId="43C39155">
            <w:pPr>
              <w:pStyle w:val="7"/>
            </w:pPr>
          </w:p>
        </w:tc>
        <w:tc>
          <w:tcPr>
            <w:tcW w:w="1927" w:type="dxa"/>
            <w:tcBorders>
              <w:right w:val="single" w:color="000000" w:sz="12" w:space="0"/>
            </w:tcBorders>
            <w:vAlign w:val="top"/>
          </w:tcPr>
          <w:p w14:paraId="371AF4B3">
            <w:pPr>
              <w:pStyle w:val="7"/>
            </w:pPr>
          </w:p>
        </w:tc>
      </w:tr>
      <w:tr w14:paraId="7E9100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5461C743">
            <w:pPr>
              <w:pStyle w:val="7"/>
            </w:pPr>
          </w:p>
        </w:tc>
        <w:tc>
          <w:tcPr>
            <w:tcW w:w="4376" w:type="dxa"/>
            <w:gridSpan w:val="2"/>
            <w:vAlign w:val="top"/>
          </w:tcPr>
          <w:p w14:paraId="1B3AD92C">
            <w:pPr>
              <w:pStyle w:val="7"/>
            </w:pPr>
          </w:p>
        </w:tc>
        <w:tc>
          <w:tcPr>
            <w:tcW w:w="1150" w:type="dxa"/>
            <w:vAlign w:val="top"/>
          </w:tcPr>
          <w:p w14:paraId="6E527AB7">
            <w:pPr>
              <w:pStyle w:val="7"/>
            </w:pPr>
          </w:p>
        </w:tc>
        <w:tc>
          <w:tcPr>
            <w:tcW w:w="1463" w:type="dxa"/>
            <w:gridSpan w:val="2"/>
            <w:vAlign w:val="top"/>
          </w:tcPr>
          <w:p w14:paraId="15AFB885">
            <w:pPr>
              <w:pStyle w:val="7"/>
            </w:pPr>
          </w:p>
        </w:tc>
        <w:tc>
          <w:tcPr>
            <w:tcW w:w="1927" w:type="dxa"/>
            <w:tcBorders>
              <w:right w:val="single" w:color="000000" w:sz="12" w:space="0"/>
            </w:tcBorders>
            <w:vAlign w:val="top"/>
          </w:tcPr>
          <w:p w14:paraId="41DAD8D7">
            <w:pPr>
              <w:pStyle w:val="7"/>
            </w:pPr>
          </w:p>
        </w:tc>
      </w:tr>
      <w:tr w14:paraId="1A822B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3AB88B6B">
            <w:pPr>
              <w:pStyle w:val="7"/>
            </w:pPr>
          </w:p>
        </w:tc>
        <w:tc>
          <w:tcPr>
            <w:tcW w:w="4376" w:type="dxa"/>
            <w:gridSpan w:val="2"/>
            <w:vAlign w:val="top"/>
          </w:tcPr>
          <w:p w14:paraId="67343721">
            <w:pPr>
              <w:pStyle w:val="7"/>
            </w:pPr>
          </w:p>
        </w:tc>
        <w:tc>
          <w:tcPr>
            <w:tcW w:w="1150" w:type="dxa"/>
            <w:vAlign w:val="top"/>
          </w:tcPr>
          <w:p w14:paraId="6E04788A">
            <w:pPr>
              <w:pStyle w:val="7"/>
            </w:pPr>
          </w:p>
        </w:tc>
        <w:tc>
          <w:tcPr>
            <w:tcW w:w="1463" w:type="dxa"/>
            <w:gridSpan w:val="2"/>
            <w:vAlign w:val="top"/>
          </w:tcPr>
          <w:p w14:paraId="0C077945">
            <w:pPr>
              <w:pStyle w:val="7"/>
            </w:pPr>
          </w:p>
        </w:tc>
        <w:tc>
          <w:tcPr>
            <w:tcW w:w="1927" w:type="dxa"/>
            <w:tcBorders>
              <w:right w:val="single" w:color="000000" w:sz="12" w:space="0"/>
            </w:tcBorders>
            <w:vAlign w:val="top"/>
          </w:tcPr>
          <w:p w14:paraId="3DE1CD41">
            <w:pPr>
              <w:pStyle w:val="7"/>
            </w:pPr>
          </w:p>
        </w:tc>
      </w:tr>
      <w:tr w14:paraId="36A504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2D3B444C">
            <w:pPr>
              <w:pStyle w:val="7"/>
            </w:pPr>
          </w:p>
        </w:tc>
        <w:tc>
          <w:tcPr>
            <w:tcW w:w="4376" w:type="dxa"/>
            <w:gridSpan w:val="2"/>
            <w:vAlign w:val="top"/>
          </w:tcPr>
          <w:p w14:paraId="7AAF72E9">
            <w:pPr>
              <w:pStyle w:val="7"/>
            </w:pPr>
          </w:p>
        </w:tc>
        <w:tc>
          <w:tcPr>
            <w:tcW w:w="1150" w:type="dxa"/>
            <w:vAlign w:val="top"/>
          </w:tcPr>
          <w:p w14:paraId="296DD86C">
            <w:pPr>
              <w:pStyle w:val="7"/>
            </w:pPr>
          </w:p>
        </w:tc>
        <w:tc>
          <w:tcPr>
            <w:tcW w:w="1463" w:type="dxa"/>
            <w:gridSpan w:val="2"/>
            <w:vAlign w:val="top"/>
          </w:tcPr>
          <w:p w14:paraId="3F0DB330">
            <w:pPr>
              <w:pStyle w:val="7"/>
            </w:pPr>
          </w:p>
        </w:tc>
        <w:tc>
          <w:tcPr>
            <w:tcW w:w="1927" w:type="dxa"/>
            <w:tcBorders>
              <w:right w:val="single" w:color="000000" w:sz="12" w:space="0"/>
            </w:tcBorders>
            <w:vAlign w:val="top"/>
          </w:tcPr>
          <w:p w14:paraId="713C99E7">
            <w:pPr>
              <w:pStyle w:val="7"/>
            </w:pPr>
          </w:p>
        </w:tc>
      </w:tr>
      <w:tr w14:paraId="204D95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4FB3F7DC">
            <w:pPr>
              <w:pStyle w:val="7"/>
            </w:pPr>
          </w:p>
        </w:tc>
        <w:tc>
          <w:tcPr>
            <w:tcW w:w="4376" w:type="dxa"/>
            <w:gridSpan w:val="2"/>
            <w:vAlign w:val="top"/>
          </w:tcPr>
          <w:p w14:paraId="34764B12">
            <w:pPr>
              <w:pStyle w:val="7"/>
            </w:pPr>
          </w:p>
        </w:tc>
        <w:tc>
          <w:tcPr>
            <w:tcW w:w="1150" w:type="dxa"/>
            <w:vAlign w:val="top"/>
          </w:tcPr>
          <w:p w14:paraId="6089F39F">
            <w:pPr>
              <w:pStyle w:val="7"/>
            </w:pPr>
          </w:p>
        </w:tc>
        <w:tc>
          <w:tcPr>
            <w:tcW w:w="1463" w:type="dxa"/>
            <w:gridSpan w:val="2"/>
            <w:vAlign w:val="top"/>
          </w:tcPr>
          <w:p w14:paraId="14570F76">
            <w:pPr>
              <w:pStyle w:val="7"/>
            </w:pPr>
          </w:p>
        </w:tc>
        <w:tc>
          <w:tcPr>
            <w:tcW w:w="1927" w:type="dxa"/>
            <w:tcBorders>
              <w:right w:val="single" w:color="000000" w:sz="12" w:space="0"/>
            </w:tcBorders>
            <w:vAlign w:val="top"/>
          </w:tcPr>
          <w:p w14:paraId="513268A3">
            <w:pPr>
              <w:pStyle w:val="7"/>
            </w:pPr>
          </w:p>
        </w:tc>
      </w:tr>
      <w:tr w14:paraId="7FBDB8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25543B44">
            <w:pPr>
              <w:pStyle w:val="7"/>
            </w:pPr>
          </w:p>
        </w:tc>
        <w:tc>
          <w:tcPr>
            <w:tcW w:w="4376" w:type="dxa"/>
            <w:gridSpan w:val="2"/>
            <w:vAlign w:val="top"/>
          </w:tcPr>
          <w:p w14:paraId="11ABAD44">
            <w:pPr>
              <w:pStyle w:val="7"/>
            </w:pPr>
          </w:p>
        </w:tc>
        <w:tc>
          <w:tcPr>
            <w:tcW w:w="1150" w:type="dxa"/>
            <w:vAlign w:val="top"/>
          </w:tcPr>
          <w:p w14:paraId="7180BC13">
            <w:pPr>
              <w:pStyle w:val="7"/>
            </w:pPr>
          </w:p>
        </w:tc>
        <w:tc>
          <w:tcPr>
            <w:tcW w:w="1463" w:type="dxa"/>
            <w:gridSpan w:val="2"/>
            <w:vAlign w:val="top"/>
          </w:tcPr>
          <w:p w14:paraId="083D76EC">
            <w:pPr>
              <w:pStyle w:val="7"/>
            </w:pPr>
          </w:p>
        </w:tc>
        <w:tc>
          <w:tcPr>
            <w:tcW w:w="1927" w:type="dxa"/>
            <w:tcBorders>
              <w:right w:val="single" w:color="000000" w:sz="12" w:space="0"/>
            </w:tcBorders>
            <w:vAlign w:val="top"/>
          </w:tcPr>
          <w:p w14:paraId="1E41797E">
            <w:pPr>
              <w:pStyle w:val="7"/>
            </w:pPr>
          </w:p>
        </w:tc>
      </w:tr>
      <w:tr w14:paraId="213F9B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4EDC3624">
            <w:pPr>
              <w:pStyle w:val="7"/>
            </w:pPr>
          </w:p>
        </w:tc>
        <w:tc>
          <w:tcPr>
            <w:tcW w:w="4376" w:type="dxa"/>
            <w:gridSpan w:val="2"/>
            <w:vAlign w:val="top"/>
          </w:tcPr>
          <w:p w14:paraId="5A5826CB">
            <w:pPr>
              <w:pStyle w:val="7"/>
            </w:pPr>
          </w:p>
        </w:tc>
        <w:tc>
          <w:tcPr>
            <w:tcW w:w="1150" w:type="dxa"/>
            <w:vAlign w:val="top"/>
          </w:tcPr>
          <w:p w14:paraId="6E481D1C">
            <w:pPr>
              <w:pStyle w:val="7"/>
            </w:pPr>
          </w:p>
        </w:tc>
        <w:tc>
          <w:tcPr>
            <w:tcW w:w="1463" w:type="dxa"/>
            <w:gridSpan w:val="2"/>
            <w:vAlign w:val="top"/>
          </w:tcPr>
          <w:p w14:paraId="18EEFA5D">
            <w:pPr>
              <w:pStyle w:val="7"/>
            </w:pPr>
          </w:p>
        </w:tc>
        <w:tc>
          <w:tcPr>
            <w:tcW w:w="1927" w:type="dxa"/>
            <w:tcBorders>
              <w:right w:val="single" w:color="000000" w:sz="12" w:space="0"/>
            </w:tcBorders>
            <w:vAlign w:val="top"/>
          </w:tcPr>
          <w:p w14:paraId="67AA5FB3">
            <w:pPr>
              <w:pStyle w:val="7"/>
            </w:pPr>
          </w:p>
        </w:tc>
      </w:tr>
      <w:tr w14:paraId="40E97A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7C5AE1F5">
            <w:pPr>
              <w:pStyle w:val="7"/>
            </w:pPr>
          </w:p>
        </w:tc>
        <w:tc>
          <w:tcPr>
            <w:tcW w:w="4376" w:type="dxa"/>
            <w:gridSpan w:val="2"/>
            <w:vAlign w:val="top"/>
          </w:tcPr>
          <w:p w14:paraId="6B891519">
            <w:pPr>
              <w:pStyle w:val="7"/>
            </w:pPr>
          </w:p>
        </w:tc>
        <w:tc>
          <w:tcPr>
            <w:tcW w:w="1150" w:type="dxa"/>
            <w:vAlign w:val="top"/>
          </w:tcPr>
          <w:p w14:paraId="46D6D71B">
            <w:pPr>
              <w:pStyle w:val="7"/>
            </w:pPr>
          </w:p>
        </w:tc>
        <w:tc>
          <w:tcPr>
            <w:tcW w:w="1463" w:type="dxa"/>
            <w:gridSpan w:val="2"/>
            <w:vAlign w:val="top"/>
          </w:tcPr>
          <w:p w14:paraId="26193F68">
            <w:pPr>
              <w:pStyle w:val="7"/>
            </w:pPr>
          </w:p>
        </w:tc>
        <w:tc>
          <w:tcPr>
            <w:tcW w:w="1927" w:type="dxa"/>
            <w:tcBorders>
              <w:right w:val="single" w:color="000000" w:sz="12" w:space="0"/>
            </w:tcBorders>
            <w:vAlign w:val="top"/>
          </w:tcPr>
          <w:p w14:paraId="35932DD5">
            <w:pPr>
              <w:pStyle w:val="7"/>
            </w:pPr>
          </w:p>
        </w:tc>
      </w:tr>
      <w:tr w14:paraId="24662C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303B7B72">
            <w:pPr>
              <w:pStyle w:val="7"/>
            </w:pPr>
          </w:p>
        </w:tc>
        <w:tc>
          <w:tcPr>
            <w:tcW w:w="4376" w:type="dxa"/>
            <w:gridSpan w:val="2"/>
            <w:vAlign w:val="top"/>
          </w:tcPr>
          <w:p w14:paraId="15ED316B">
            <w:pPr>
              <w:pStyle w:val="7"/>
            </w:pPr>
          </w:p>
        </w:tc>
        <w:tc>
          <w:tcPr>
            <w:tcW w:w="1150" w:type="dxa"/>
            <w:vAlign w:val="top"/>
          </w:tcPr>
          <w:p w14:paraId="3F4DA6EA">
            <w:pPr>
              <w:pStyle w:val="7"/>
            </w:pPr>
          </w:p>
        </w:tc>
        <w:tc>
          <w:tcPr>
            <w:tcW w:w="1463" w:type="dxa"/>
            <w:gridSpan w:val="2"/>
            <w:vAlign w:val="top"/>
          </w:tcPr>
          <w:p w14:paraId="0DCAC519">
            <w:pPr>
              <w:pStyle w:val="7"/>
            </w:pPr>
          </w:p>
        </w:tc>
        <w:tc>
          <w:tcPr>
            <w:tcW w:w="1927" w:type="dxa"/>
            <w:tcBorders>
              <w:right w:val="single" w:color="000000" w:sz="12" w:space="0"/>
            </w:tcBorders>
            <w:vAlign w:val="top"/>
          </w:tcPr>
          <w:p w14:paraId="6D95CA86">
            <w:pPr>
              <w:pStyle w:val="7"/>
            </w:pPr>
          </w:p>
        </w:tc>
      </w:tr>
      <w:tr w14:paraId="1E0E77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2EBBA1BF">
            <w:pPr>
              <w:pStyle w:val="7"/>
            </w:pPr>
          </w:p>
        </w:tc>
        <w:tc>
          <w:tcPr>
            <w:tcW w:w="4376" w:type="dxa"/>
            <w:gridSpan w:val="2"/>
            <w:vAlign w:val="top"/>
          </w:tcPr>
          <w:p w14:paraId="4C89EE9D">
            <w:pPr>
              <w:pStyle w:val="7"/>
            </w:pPr>
          </w:p>
        </w:tc>
        <w:tc>
          <w:tcPr>
            <w:tcW w:w="1150" w:type="dxa"/>
            <w:vAlign w:val="top"/>
          </w:tcPr>
          <w:p w14:paraId="43641F7F">
            <w:pPr>
              <w:pStyle w:val="7"/>
            </w:pPr>
          </w:p>
        </w:tc>
        <w:tc>
          <w:tcPr>
            <w:tcW w:w="1463" w:type="dxa"/>
            <w:gridSpan w:val="2"/>
            <w:vAlign w:val="top"/>
          </w:tcPr>
          <w:p w14:paraId="1190ABD7">
            <w:pPr>
              <w:pStyle w:val="7"/>
            </w:pPr>
          </w:p>
        </w:tc>
        <w:tc>
          <w:tcPr>
            <w:tcW w:w="1927" w:type="dxa"/>
            <w:tcBorders>
              <w:right w:val="single" w:color="000000" w:sz="12" w:space="0"/>
            </w:tcBorders>
            <w:vAlign w:val="top"/>
          </w:tcPr>
          <w:p w14:paraId="706BE5E3">
            <w:pPr>
              <w:pStyle w:val="7"/>
            </w:pPr>
          </w:p>
        </w:tc>
      </w:tr>
      <w:tr w14:paraId="038270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4D704F49">
            <w:pPr>
              <w:pStyle w:val="7"/>
            </w:pPr>
          </w:p>
        </w:tc>
        <w:tc>
          <w:tcPr>
            <w:tcW w:w="4376" w:type="dxa"/>
            <w:gridSpan w:val="2"/>
            <w:vAlign w:val="top"/>
          </w:tcPr>
          <w:p w14:paraId="5D5E277C">
            <w:pPr>
              <w:pStyle w:val="7"/>
            </w:pPr>
          </w:p>
        </w:tc>
        <w:tc>
          <w:tcPr>
            <w:tcW w:w="1150" w:type="dxa"/>
            <w:vAlign w:val="top"/>
          </w:tcPr>
          <w:p w14:paraId="540786D7">
            <w:pPr>
              <w:pStyle w:val="7"/>
            </w:pPr>
          </w:p>
        </w:tc>
        <w:tc>
          <w:tcPr>
            <w:tcW w:w="1463" w:type="dxa"/>
            <w:gridSpan w:val="2"/>
            <w:vAlign w:val="top"/>
          </w:tcPr>
          <w:p w14:paraId="30306D6A">
            <w:pPr>
              <w:pStyle w:val="7"/>
            </w:pPr>
          </w:p>
        </w:tc>
        <w:tc>
          <w:tcPr>
            <w:tcW w:w="1927" w:type="dxa"/>
            <w:tcBorders>
              <w:right w:val="single" w:color="000000" w:sz="12" w:space="0"/>
            </w:tcBorders>
            <w:vAlign w:val="top"/>
          </w:tcPr>
          <w:p w14:paraId="43ED31C9">
            <w:pPr>
              <w:pStyle w:val="7"/>
            </w:pPr>
          </w:p>
        </w:tc>
      </w:tr>
      <w:tr w14:paraId="681717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0D0E92A0">
            <w:pPr>
              <w:pStyle w:val="7"/>
            </w:pPr>
          </w:p>
        </w:tc>
        <w:tc>
          <w:tcPr>
            <w:tcW w:w="4376" w:type="dxa"/>
            <w:gridSpan w:val="2"/>
            <w:vAlign w:val="top"/>
          </w:tcPr>
          <w:p w14:paraId="0D863BF6">
            <w:pPr>
              <w:pStyle w:val="7"/>
            </w:pPr>
          </w:p>
        </w:tc>
        <w:tc>
          <w:tcPr>
            <w:tcW w:w="1150" w:type="dxa"/>
            <w:vAlign w:val="top"/>
          </w:tcPr>
          <w:p w14:paraId="7832C332">
            <w:pPr>
              <w:pStyle w:val="7"/>
            </w:pPr>
          </w:p>
        </w:tc>
        <w:tc>
          <w:tcPr>
            <w:tcW w:w="1463" w:type="dxa"/>
            <w:gridSpan w:val="2"/>
            <w:vAlign w:val="top"/>
          </w:tcPr>
          <w:p w14:paraId="17BB0747">
            <w:pPr>
              <w:pStyle w:val="7"/>
            </w:pPr>
          </w:p>
        </w:tc>
        <w:tc>
          <w:tcPr>
            <w:tcW w:w="1927" w:type="dxa"/>
            <w:tcBorders>
              <w:right w:val="single" w:color="000000" w:sz="12" w:space="0"/>
            </w:tcBorders>
            <w:vAlign w:val="top"/>
          </w:tcPr>
          <w:p w14:paraId="652F10E0">
            <w:pPr>
              <w:pStyle w:val="7"/>
            </w:pPr>
          </w:p>
        </w:tc>
      </w:tr>
      <w:tr w14:paraId="344C90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46B75FFD">
            <w:pPr>
              <w:pStyle w:val="7"/>
            </w:pPr>
          </w:p>
        </w:tc>
        <w:tc>
          <w:tcPr>
            <w:tcW w:w="4376" w:type="dxa"/>
            <w:gridSpan w:val="2"/>
            <w:vAlign w:val="top"/>
          </w:tcPr>
          <w:p w14:paraId="297D6E7E">
            <w:pPr>
              <w:pStyle w:val="7"/>
            </w:pPr>
          </w:p>
        </w:tc>
        <w:tc>
          <w:tcPr>
            <w:tcW w:w="1150" w:type="dxa"/>
            <w:vAlign w:val="top"/>
          </w:tcPr>
          <w:p w14:paraId="5F182EF2">
            <w:pPr>
              <w:pStyle w:val="7"/>
            </w:pPr>
          </w:p>
        </w:tc>
        <w:tc>
          <w:tcPr>
            <w:tcW w:w="1463" w:type="dxa"/>
            <w:gridSpan w:val="2"/>
            <w:vAlign w:val="top"/>
          </w:tcPr>
          <w:p w14:paraId="53A2E1D2">
            <w:pPr>
              <w:pStyle w:val="7"/>
            </w:pPr>
          </w:p>
        </w:tc>
        <w:tc>
          <w:tcPr>
            <w:tcW w:w="1927" w:type="dxa"/>
            <w:tcBorders>
              <w:right w:val="single" w:color="000000" w:sz="12" w:space="0"/>
            </w:tcBorders>
            <w:vAlign w:val="top"/>
          </w:tcPr>
          <w:p w14:paraId="52C20628">
            <w:pPr>
              <w:pStyle w:val="7"/>
            </w:pPr>
          </w:p>
        </w:tc>
      </w:tr>
      <w:tr w14:paraId="2A2F7D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3999E11D">
            <w:pPr>
              <w:pStyle w:val="7"/>
            </w:pPr>
          </w:p>
        </w:tc>
        <w:tc>
          <w:tcPr>
            <w:tcW w:w="4376" w:type="dxa"/>
            <w:gridSpan w:val="2"/>
            <w:vAlign w:val="top"/>
          </w:tcPr>
          <w:p w14:paraId="5158AFCB">
            <w:pPr>
              <w:pStyle w:val="7"/>
            </w:pPr>
          </w:p>
        </w:tc>
        <w:tc>
          <w:tcPr>
            <w:tcW w:w="1150" w:type="dxa"/>
            <w:vAlign w:val="top"/>
          </w:tcPr>
          <w:p w14:paraId="3045F5E1">
            <w:pPr>
              <w:pStyle w:val="7"/>
            </w:pPr>
          </w:p>
        </w:tc>
        <w:tc>
          <w:tcPr>
            <w:tcW w:w="1463" w:type="dxa"/>
            <w:gridSpan w:val="2"/>
            <w:vAlign w:val="top"/>
          </w:tcPr>
          <w:p w14:paraId="29B52E4B">
            <w:pPr>
              <w:pStyle w:val="7"/>
            </w:pPr>
          </w:p>
        </w:tc>
        <w:tc>
          <w:tcPr>
            <w:tcW w:w="1927" w:type="dxa"/>
            <w:tcBorders>
              <w:right w:val="single" w:color="000000" w:sz="12" w:space="0"/>
            </w:tcBorders>
            <w:vAlign w:val="top"/>
          </w:tcPr>
          <w:p w14:paraId="4513E6DA">
            <w:pPr>
              <w:pStyle w:val="7"/>
            </w:pPr>
          </w:p>
        </w:tc>
      </w:tr>
      <w:tr w14:paraId="1B9B1D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7A3706A1">
            <w:pPr>
              <w:pStyle w:val="7"/>
            </w:pPr>
          </w:p>
        </w:tc>
        <w:tc>
          <w:tcPr>
            <w:tcW w:w="4376" w:type="dxa"/>
            <w:gridSpan w:val="2"/>
            <w:vAlign w:val="top"/>
          </w:tcPr>
          <w:p w14:paraId="715E89B6">
            <w:pPr>
              <w:pStyle w:val="7"/>
            </w:pPr>
          </w:p>
        </w:tc>
        <w:tc>
          <w:tcPr>
            <w:tcW w:w="1150" w:type="dxa"/>
            <w:vAlign w:val="top"/>
          </w:tcPr>
          <w:p w14:paraId="56CE9585">
            <w:pPr>
              <w:pStyle w:val="7"/>
            </w:pPr>
          </w:p>
        </w:tc>
        <w:tc>
          <w:tcPr>
            <w:tcW w:w="1463" w:type="dxa"/>
            <w:gridSpan w:val="2"/>
            <w:vAlign w:val="top"/>
          </w:tcPr>
          <w:p w14:paraId="2C558914">
            <w:pPr>
              <w:pStyle w:val="7"/>
            </w:pPr>
          </w:p>
        </w:tc>
        <w:tc>
          <w:tcPr>
            <w:tcW w:w="1927" w:type="dxa"/>
            <w:tcBorders>
              <w:right w:val="single" w:color="000000" w:sz="12" w:space="0"/>
            </w:tcBorders>
            <w:vAlign w:val="top"/>
          </w:tcPr>
          <w:p w14:paraId="1FB89DCC">
            <w:pPr>
              <w:pStyle w:val="7"/>
            </w:pPr>
          </w:p>
        </w:tc>
      </w:tr>
      <w:tr w14:paraId="4776ED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19DC3ED2">
            <w:pPr>
              <w:pStyle w:val="7"/>
            </w:pPr>
          </w:p>
        </w:tc>
        <w:tc>
          <w:tcPr>
            <w:tcW w:w="4376" w:type="dxa"/>
            <w:gridSpan w:val="2"/>
            <w:vAlign w:val="top"/>
          </w:tcPr>
          <w:p w14:paraId="759AEFCF">
            <w:pPr>
              <w:pStyle w:val="7"/>
            </w:pPr>
          </w:p>
        </w:tc>
        <w:tc>
          <w:tcPr>
            <w:tcW w:w="1150" w:type="dxa"/>
            <w:vAlign w:val="top"/>
          </w:tcPr>
          <w:p w14:paraId="7C3A7BC3">
            <w:pPr>
              <w:pStyle w:val="7"/>
            </w:pPr>
          </w:p>
        </w:tc>
        <w:tc>
          <w:tcPr>
            <w:tcW w:w="1463" w:type="dxa"/>
            <w:gridSpan w:val="2"/>
            <w:vAlign w:val="top"/>
          </w:tcPr>
          <w:p w14:paraId="7255B20D">
            <w:pPr>
              <w:pStyle w:val="7"/>
            </w:pPr>
          </w:p>
        </w:tc>
        <w:tc>
          <w:tcPr>
            <w:tcW w:w="1927" w:type="dxa"/>
            <w:tcBorders>
              <w:right w:val="single" w:color="000000" w:sz="12" w:space="0"/>
            </w:tcBorders>
            <w:vAlign w:val="top"/>
          </w:tcPr>
          <w:p w14:paraId="07D2AC82">
            <w:pPr>
              <w:pStyle w:val="7"/>
            </w:pPr>
          </w:p>
        </w:tc>
      </w:tr>
      <w:tr w14:paraId="7F1386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72E44969">
            <w:pPr>
              <w:pStyle w:val="7"/>
            </w:pPr>
          </w:p>
        </w:tc>
        <w:tc>
          <w:tcPr>
            <w:tcW w:w="4376" w:type="dxa"/>
            <w:gridSpan w:val="2"/>
            <w:vAlign w:val="top"/>
          </w:tcPr>
          <w:p w14:paraId="07C8FDBA">
            <w:pPr>
              <w:pStyle w:val="7"/>
            </w:pPr>
          </w:p>
        </w:tc>
        <w:tc>
          <w:tcPr>
            <w:tcW w:w="1150" w:type="dxa"/>
            <w:vAlign w:val="top"/>
          </w:tcPr>
          <w:p w14:paraId="09A85F2F">
            <w:pPr>
              <w:pStyle w:val="7"/>
            </w:pPr>
          </w:p>
        </w:tc>
        <w:tc>
          <w:tcPr>
            <w:tcW w:w="1463" w:type="dxa"/>
            <w:gridSpan w:val="2"/>
            <w:vAlign w:val="top"/>
          </w:tcPr>
          <w:p w14:paraId="11A56E3E">
            <w:pPr>
              <w:pStyle w:val="7"/>
            </w:pPr>
          </w:p>
        </w:tc>
        <w:tc>
          <w:tcPr>
            <w:tcW w:w="1927" w:type="dxa"/>
            <w:tcBorders>
              <w:right w:val="single" w:color="000000" w:sz="12" w:space="0"/>
            </w:tcBorders>
            <w:vAlign w:val="top"/>
          </w:tcPr>
          <w:p w14:paraId="3A1BE984">
            <w:pPr>
              <w:pStyle w:val="7"/>
            </w:pPr>
          </w:p>
        </w:tc>
      </w:tr>
      <w:tr w14:paraId="67820C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3C0F7519">
            <w:pPr>
              <w:pStyle w:val="7"/>
            </w:pPr>
          </w:p>
        </w:tc>
        <w:tc>
          <w:tcPr>
            <w:tcW w:w="4376" w:type="dxa"/>
            <w:gridSpan w:val="2"/>
            <w:vAlign w:val="top"/>
          </w:tcPr>
          <w:p w14:paraId="7AB86C92">
            <w:pPr>
              <w:pStyle w:val="7"/>
            </w:pPr>
          </w:p>
        </w:tc>
        <w:tc>
          <w:tcPr>
            <w:tcW w:w="1150" w:type="dxa"/>
            <w:vAlign w:val="top"/>
          </w:tcPr>
          <w:p w14:paraId="60B7A6AB">
            <w:pPr>
              <w:pStyle w:val="7"/>
            </w:pPr>
          </w:p>
        </w:tc>
        <w:tc>
          <w:tcPr>
            <w:tcW w:w="1463" w:type="dxa"/>
            <w:gridSpan w:val="2"/>
            <w:vAlign w:val="top"/>
          </w:tcPr>
          <w:p w14:paraId="1A15D864">
            <w:pPr>
              <w:pStyle w:val="7"/>
            </w:pPr>
          </w:p>
        </w:tc>
        <w:tc>
          <w:tcPr>
            <w:tcW w:w="1927" w:type="dxa"/>
            <w:tcBorders>
              <w:right w:val="single" w:color="000000" w:sz="12" w:space="0"/>
            </w:tcBorders>
            <w:vAlign w:val="top"/>
          </w:tcPr>
          <w:p w14:paraId="2209E10E">
            <w:pPr>
              <w:pStyle w:val="7"/>
            </w:pPr>
          </w:p>
        </w:tc>
      </w:tr>
      <w:tr w14:paraId="53CCD2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0AD1CB81">
            <w:pPr>
              <w:pStyle w:val="7"/>
            </w:pPr>
          </w:p>
        </w:tc>
        <w:tc>
          <w:tcPr>
            <w:tcW w:w="4376" w:type="dxa"/>
            <w:gridSpan w:val="2"/>
            <w:vAlign w:val="top"/>
          </w:tcPr>
          <w:p w14:paraId="1599C392">
            <w:pPr>
              <w:pStyle w:val="7"/>
            </w:pPr>
          </w:p>
        </w:tc>
        <w:tc>
          <w:tcPr>
            <w:tcW w:w="1150" w:type="dxa"/>
            <w:vAlign w:val="top"/>
          </w:tcPr>
          <w:p w14:paraId="2113D489">
            <w:pPr>
              <w:pStyle w:val="7"/>
            </w:pPr>
          </w:p>
        </w:tc>
        <w:tc>
          <w:tcPr>
            <w:tcW w:w="1463" w:type="dxa"/>
            <w:gridSpan w:val="2"/>
            <w:vAlign w:val="top"/>
          </w:tcPr>
          <w:p w14:paraId="5BA19C17">
            <w:pPr>
              <w:pStyle w:val="7"/>
            </w:pPr>
          </w:p>
        </w:tc>
        <w:tc>
          <w:tcPr>
            <w:tcW w:w="1927" w:type="dxa"/>
            <w:tcBorders>
              <w:right w:val="single" w:color="000000" w:sz="12" w:space="0"/>
            </w:tcBorders>
            <w:vAlign w:val="top"/>
          </w:tcPr>
          <w:p w14:paraId="551586D6">
            <w:pPr>
              <w:pStyle w:val="7"/>
            </w:pPr>
          </w:p>
        </w:tc>
      </w:tr>
      <w:tr w14:paraId="17F5ED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4A9029F5">
            <w:pPr>
              <w:pStyle w:val="7"/>
            </w:pPr>
          </w:p>
        </w:tc>
        <w:tc>
          <w:tcPr>
            <w:tcW w:w="4376" w:type="dxa"/>
            <w:gridSpan w:val="2"/>
            <w:vAlign w:val="top"/>
          </w:tcPr>
          <w:p w14:paraId="714D8DD6">
            <w:pPr>
              <w:pStyle w:val="7"/>
            </w:pPr>
          </w:p>
        </w:tc>
        <w:tc>
          <w:tcPr>
            <w:tcW w:w="1150" w:type="dxa"/>
            <w:vAlign w:val="top"/>
          </w:tcPr>
          <w:p w14:paraId="14A2D702">
            <w:pPr>
              <w:pStyle w:val="7"/>
            </w:pPr>
          </w:p>
        </w:tc>
        <w:tc>
          <w:tcPr>
            <w:tcW w:w="1463" w:type="dxa"/>
            <w:gridSpan w:val="2"/>
            <w:vAlign w:val="top"/>
          </w:tcPr>
          <w:p w14:paraId="2B473D07">
            <w:pPr>
              <w:pStyle w:val="7"/>
            </w:pPr>
          </w:p>
        </w:tc>
        <w:tc>
          <w:tcPr>
            <w:tcW w:w="1927" w:type="dxa"/>
            <w:tcBorders>
              <w:right w:val="single" w:color="000000" w:sz="12" w:space="0"/>
            </w:tcBorders>
            <w:vAlign w:val="top"/>
          </w:tcPr>
          <w:p w14:paraId="1990EF70">
            <w:pPr>
              <w:pStyle w:val="7"/>
            </w:pPr>
          </w:p>
        </w:tc>
      </w:tr>
      <w:tr w14:paraId="6ADEF6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06AC2319">
            <w:pPr>
              <w:pStyle w:val="7"/>
            </w:pPr>
          </w:p>
        </w:tc>
        <w:tc>
          <w:tcPr>
            <w:tcW w:w="4376" w:type="dxa"/>
            <w:gridSpan w:val="2"/>
            <w:vAlign w:val="top"/>
          </w:tcPr>
          <w:p w14:paraId="27B2E857">
            <w:pPr>
              <w:pStyle w:val="7"/>
            </w:pPr>
          </w:p>
        </w:tc>
        <w:tc>
          <w:tcPr>
            <w:tcW w:w="1150" w:type="dxa"/>
            <w:vAlign w:val="top"/>
          </w:tcPr>
          <w:p w14:paraId="6808CD9F">
            <w:pPr>
              <w:pStyle w:val="7"/>
            </w:pPr>
          </w:p>
        </w:tc>
        <w:tc>
          <w:tcPr>
            <w:tcW w:w="1463" w:type="dxa"/>
            <w:gridSpan w:val="2"/>
            <w:vAlign w:val="top"/>
          </w:tcPr>
          <w:p w14:paraId="369104F1">
            <w:pPr>
              <w:pStyle w:val="7"/>
            </w:pPr>
          </w:p>
        </w:tc>
        <w:tc>
          <w:tcPr>
            <w:tcW w:w="1927" w:type="dxa"/>
            <w:tcBorders>
              <w:right w:val="single" w:color="000000" w:sz="12" w:space="0"/>
            </w:tcBorders>
            <w:vAlign w:val="top"/>
          </w:tcPr>
          <w:p w14:paraId="73766484">
            <w:pPr>
              <w:pStyle w:val="7"/>
            </w:pPr>
          </w:p>
        </w:tc>
      </w:tr>
      <w:tr w14:paraId="2E74B3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0" w:hRule="atLeast"/>
        </w:trPr>
        <w:tc>
          <w:tcPr>
            <w:tcW w:w="6781" w:type="dxa"/>
            <w:gridSpan w:val="4"/>
            <w:tcBorders>
              <w:left w:val="single" w:color="000000" w:sz="10" w:space="0"/>
              <w:bottom w:val="single" w:color="000000" w:sz="10" w:space="0"/>
            </w:tcBorders>
            <w:vAlign w:val="top"/>
          </w:tcPr>
          <w:p w14:paraId="1BBEE8D2">
            <w:pPr>
              <w:spacing w:before="62" w:line="232" w:lineRule="auto"/>
              <w:ind w:left="3036"/>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463" w:type="dxa"/>
            <w:gridSpan w:val="2"/>
            <w:tcBorders>
              <w:bottom w:val="single" w:color="000000" w:sz="10" w:space="0"/>
            </w:tcBorders>
            <w:vAlign w:val="top"/>
          </w:tcPr>
          <w:p w14:paraId="2ADF2949">
            <w:pPr>
              <w:pStyle w:val="7"/>
            </w:pPr>
          </w:p>
        </w:tc>
        <w:tc>
          <w:tcPr>
            <w:tcW w:w="1927" w:type="dxa"/>
            <w:tcBorders>
              <w:bottom w:val="single" w:color="000000" w:sz="10" w:space="0"/>
              <w:right w:val="single" w:color="000000" w:sz="12" w:space="0"/>
            </w:tcBorders>
            <w:vAlign w:val="top"/>
          </w:tcPr>
          <w:p w14:paraId="50690B6F">
            <w:pPr>
              <w:spacing w:before="148" w:line="115" w:lineRule="exact"/>
              <w:ind w:left="876"/>
              <w:rPr>
                <w:rFonts w:ascii="宋体" w:hAnsi="宋体" w:eastAsia="宋体" w:cs="宋体"/>
                <w:sz w:val="17"/>
                <w:szCs w:val="17"/>
              </w:rPr>
            </w:pPr>
            <w:r>
              <w:rPr>
                <w:rFonts w:ascii="宋体" w:hAnsi="宋体" w:eastAsia="宋体" w:cs="宋体"/>
                <w:position w:val="-3"/>
                <w:sz w:val="17"/>
                <w:szCs w:val="17"/>
              </w:rPr>
              <w:t>—</w:t>
            </w:r>
          </w:p>
        </w:tc>
      </w:tr>
    </w:tbl>
    <w:p w14:paraId="52DF05F6">
      <w:pPr>
        <w:pStyle w:val="3"/>
        <w:tabs>
          <w:tab w:val="left" w:pos="7840"/>
        </w:tabs>
        <w:spacing w:before="137" w:line="232" w:lineRule="auto"/>
        <w:ind w:left="1" w:right="30" w:firstLine="35"/>
      </w:pPr>
      <w:r>
        <w:rPr>
          <w:spacing w:val="7"/>
        </w:rPr>
        <w:t>注：此表由招标人填写，如不能详列，也可只列暂列金额总额，投标人应将</w:t>
      </w:r>
      <w:r>
        <w:rPr>
          <w:spacing w:val="6"/>
        </w:rPr>
        <w:t xml:space="preserve">上述暂列金额计入投标总价中。                    </w:t>
      </w:r>
      <w:r>
        <w:rPr>
          <w:position w:val="-6"/>
        </w:rPr>
        <w:drawing>
          <wp:inline distT="0" distB="0" distL="0" distR="0">
            <wp:extent cx="4445" cy="223520"/>
            <wp:effectExtent l="0" t="0" r="14605" b="5080"/>
            <wp:docPr id="174" name="IM 174"/>
            <wp:cNvGraphicFramePr/>
            <a:graphic xmlns:a="http://schemas.openxmlformats.org/drawingml/2006/main">
              <a:graphicData uri="http://schemas.openxmlformats.org/drawingml/2006/picture">
                <pic:pic xmlns:pic="http://schemas.openxmlformats.org/drawingml/2006/picture">
                  <pic:nvPicPr>
                    <pic:cNvPr id="174" name="IM 174"/>
                    <pic:cNvPicPr/>
                  </pic:nvPicPr>
                  <pic:blipFill>
                    <a:blip r:embed="rId61"/>
                    <a:stretch>
                      <a:fillRect/>
                    </a:stretch>
                  </pic:blipFill>
                  <pic:spPr>
                    <a:xfrm>
                      <a:off x="0" y="0"/>
                      <a:ext cx="4762" cy="223710"/>
                    </a:xfrm>
                    <a:prstGeom prst="rect">
                      <a:avLst/>
                    </a:prstGeom>
                  </pic:spPr>
                </pic:pic>
              </a:graphicData>
            </a:graphic>
          </wp:inline>
        </w:drawing>
      </w:r>
      <w:r>
        <w:t xml:space="preserve"> </w:t>
      </w:r>
      <w:r>
        <w:tab/>
      </w:r>
      <w:r>
        <w:rPr>
          <w:position w:val="-12"/>
        </w:rPr>
        <w:drawing>
          <wp:inline distT="0" distB="0" distL="0" distR="0">
            <wp:extent cx="57150" cy="250825"/>
            <wp:effectExtent l="0" t="0" r="0" b="15875"/>
            <wp:docPr id="176" name="IM 176"/>
            <wp:cNvGraphicFramePr/>
            <a:graphic xmlns:a="http://schemas.openxmlformats.org/drawingml/2006/main">
              <a:graphicData uri="http://schemas.openxmlformats.org/drawingml/2006/picture">
                <pic:pic xmlns:pic="http://schemas.openxmlformats.org/drawingml/2006/picture">
                  <pic:nvPicPr>
                    <pic:cNvPr id="176" name="IM 176"/>
                    <pic:cNvPicPr/>
                  </pic:nvPicPr>
                  <pic:blipFill>
                    <a:blip r:embed="rId62"/>
                    <a:stretch>
                      <a:fillRect/>
                    </a:stretch>
                  </pic:blipFill>
                  <pic:spPr>
                    <a:xfrm>
                      <a:off x="0" y="0"/>
                      <a:ext cx="57559" cy="251015"/>
                    </a:xfrm>
                    <a:prstGeom prst="rect">
                      <a:avLst/>
                    </a:prstGeom>
                  </pic:spPr>
                </pic:pic>
              </a:graphicData>
            </a:graphic>
          </wp:inline>
        </w:drawing>
      </w:r>
      <w:r>
        <w:rPr>
          <w:spacing w:val="3"/>
        </w:rPr>
        <w:t xml:space="preserve">                </w:t>
      </w:r>
      <w:r>
        <w:rPr>
          <w:spacing w:val="-5"/>
        </w:rPr>
        <w:t>表</w:t>
      </w:r>
      <w:r>
        <w:rPr>
          <w:spacing w:val="-5"/>
          <w:w w:val="57"/>
        </w:rPr>
        <w:t>—</w:t>
      </w:r>
      <w:r>
        <w:rPr>
          <w:spacing w:val="22"/>
        </w:rPr>
        <w:t xml:space="preserve"> </w:t>
      </w:r>
      <w:r>
        <w:rPr>
          <w:spacing w:val="-5"/>
        </w:rPr>
        <w:t>12</w:t>
      </w:r>
      <w:r>
        <w:rPr>
          <w:spacing w:val="-5"/>
          <w:w w:val="57"/>
        </w:rPr>
        <w:t>—</w:t>
      </w:r>
      <w:r>
        <w:rPr>
          <w:spacing w:val="19"/>
        </w:rPr>
        <w:t xml:space="preserve"> </w:t>
      </w:r>
      <w:r>
        <w:rPr>
          <w:spacing w:val="-5"/>
        </w:rPr>
        <w:t>1</w:t>
      </w:r>
      <w:r>
        <w:rPr>
          <w:spacing w:val="-63"/>
        </w:rPr>
        <w:t xml:space="preserve"> </w:t>
      </w:r>
      <w:r>
        <w:rPr>
          <w:position w:val="-12"/>
        </w:rPr>
        <w:drawing>
          <wp:inline distT="0" distB="0" distL="0" distR="0">
            <wp:extent cx="4445" cy="250825"/>
            <wp:effectExtent l="0" t="0" r="14605" b="15875"/>
            <wp:docPr id="178" name="IM 178"/>
            <wp:cNvGraphicFramePr/>
            <a:graphic xmlns:a="http://schemas.openxmlformats.org/drawingml/2006/main">
              <a:graphicData uri="http://schemas.openxmlformats.org/drawingml/2006/picture">
                <pic:pic xmlns:pic="http://schemas.openxmlformats.org/drawingml/2006/picture">
                  <pic:nvPicPr>
                    <pic:cNvPr id="178" name="IM 178"/>
                    <pic:cNvPicPr/>
                  </pic:nvPicPr>
                  <pic:blipFill>
                    <a:blip r:embed="rId63"/>
                    <a:stretch>
                      <a:fillRect/>
                    </a:stretch>
                  </pic:blipFill>
                  <pic:spPr>
                    <a:xfrm>
                      <a:off x="0" y="0"/>
                      <a:ext cx="4924" cy="251015"/>
                    </a:xfrm>
                    <a:prstGeom prst="rect">
                      <a:avLst/>
                    </a:prstGeom>
                  </pic:spPr>
                </pic:pic>
              </a:graphicData>
            </a:graphic>
          </wp:inline>
        </w:drawing>
      </w:r>
    </w:p>
    <w:p w14:paraId="7AD0073C">
      <w:pPr>
        <w:spacing w:line="232" w:lineRule="auto"/>
        <w:sectPr>
          <w:pgSz w:w="11960" w:h="16880"/>
          <w:pgMar w:top="400" w:right="905" w:bottom="0" w:left="853" w:header="0" w:footer="0" w:gutter="0"/>
          <w:cols w:space="720" w:num="1"/>
        </w:sectPr>
      </w:pPr>
    </w:p>
    <w:p w14:paraId="18EE9789">
      <w:pPr>
        <w:spacing w:before="8"/>
      </w:pPr>
      <w:r>
        <w:drawing>
          <wp:anchor distT="0" distB="0" distL="0" distR="0" simplePos="0" relativeHeight="251729920"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180" name="IM 180"/>
            <wp:cNvGraphicFramePr/>
            <a:graphic xmlns:a="http://schemas.openxmlformats.org/drawingml/2006/main">
              <a:graphicData uri="http://schemas.openxmlformats.org/drawingml/2006/picture">
                <pic:pic xmlns:pic="http://schemas.openxmlformats.org/drawingml/2006/picture">
                  <pic:nvPicPr>
                    <pic:cNvPr id="180" name="IM 180"/>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732992"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182" name="IM 182"/>
            <wp:cNvGraphicFramePr/>
            <a:graphic xmlns:a="http://schemas.openxmlformats.org/drawingml/2006/main">
              <a:graphicData uri="http://schemas.openxmlformats.org/drawingml/2006/picture">
                <pic:pic xmlns:pic="http://schemas.openxmlformats.org/drawingml/2006/picture">
                  <pic:nvPicPr>
                    <pic:cNvPr id="182" name="IM 182"/>
                    <pic:cNvPicPr/>
                  </pic:nvPicPr>
                  <pic:blipFill>
                    <a:blip r:embed="rId60"/>
                    <a:stretch>
                      <a:fillRect/>
                    </a:stretch>
                  </pic:blipFill>
                  <pic:spPr>
                    <a:xfrm>
                      <a:off x="0" y="0"/>
                      <a:ext cx="6350" cy="195008"/>
                    </a:xfrm>
                    <a:prstGeom prst="rect">
                      <a:avLst/>
                    </a:prstGeom>
                  </pic:spPr>
                </pic:pic>
              </a:graphicData>
            </a:graphic>
          </wp:anchor>
        </w:drawing>
      </w:r>
      <w:r>
        <w:drawing>
          <wp:anchor distT="0" distB="0" distL="0" distR="0" simplePos="0" relativeHeight="251730944" behindDoc="0" locked="0" layoutInCell="0" allowOverlap="1">
            <wp:simplePos x="0" y="0"/>
            <wp:positionH relativeFrom="page">
              <wp:posOffset>6995160</wp:posOffset>
            </wp:positionH>
            <wp:positionV relativeFrom="page">
              <wp:posOffset>9583420</wp:posOffset>
            </wp:positionV>
            <wp:extent cx="6350" cy="356870"/>
            <wp:effectExtent l="0" t="0" r="12700" b="5080"/>
            <wp:wrapNone/>
            <wp:docPr id="184" name="IM 184"/>
            <wp:cNvGraphicFramePr/>
            <a:graphic xmlns:a="http://schemas.openxmlformats.org/drawingml/2006/main">
              <a:graphicData uri="http://schemas.openxmlformats.org/drawingml/2006/picture">
                <pic:pic xmlns:pic="http://schemas.openxmlformats.org/drawingml/2006/picture">
                  <pic:nvPicPr>
                    <pic:cNvPr id="184" name="IM 184"/>
                    <pic:cNvPicPr/>
                  </pic:nvPicPr>
                  <pic:blipFill>
                    <a:blip r:embed="rId64"/>
                    <a:stretch>
                      <a:fillRect/>
                    </a:stretch>
                  </pic:blipFill>
                  <pic:spPr>
                    <a:xfrm>
                      <a:off x="0" y="0"/>
                      <a:ext cx="6350" cy="356806"/>
                    </a:xfrm>
                    <a:prstGeom prst="rect">
                      <a:avLst/>
                    </a:prstGeom>
                  </pic:spPr>
                </pic:pic>
              </a:graphicData>
            </a:graphic>
          </wp:anchor>
        </w:drawing>
      </w:r>
    </w:p>
    <w:p w14:paraId="541870F0">
      <w:pPr>
        <w:spacing w:before="7"/>
      </w:pPr>
    </w:p>
    <w:p w14:paraId="06A87055">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554"/>
        <w:gridCol w:w="2673"/>
        <w:gridCol w:w="403"/>
        <w:gridCol w:w="284"/>
        <w:gridCol w:w="583"/>
        <w:gridCol w:w="582"/>
        <w:gridCol w:w="583"/>
        <w:gridCol w:w="582"/>
        <w:gridCol w:w="583"/>
        <w:gridCol w:w="582"/>
        <w:gridCol w:w="494"/>
        <w:gridCol w:w="88"/>
        <w:gridCol w:w="582"/>
        <w:gridCol w:w="1598"/>
      </w:tblGrid>
      <w:tr w14:paraId="12BEA1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2" w:hRule="atLeast"/>
        </w:trPr>
        <w:tc>
          <w:tcPr>
            <w:tcW w:w="10171" w:type="dxa"/>
            <w:gridSpan w:val="14"/>
            <w:tcBorders>
              <w:top w:val="single" w:color="FFFFFF" w:sz="6" w:space="0"/>
              <w:left w:val="nil"/>
              <w:bottom w:val="single" w:color="FFFFFF" w:sz="6" w:space="0"/>
              <w:right w:val="single" w:color="FFFFFF" w:sz="2" w:space="0"/>
            </w:tcBorders>
            <w:vAlign w:val="top"/>
          </w:tcPr>
          <w:p w14:paraId="1B21C72A">
            <w:pPr>
              <w:spacing w:before="81" w:line="223" w:lineRule="auto"/>
              <w:ind w:left="1723"/>
              <w:outlineLvl w:val="0"/>
              <w:rPr>
                <w:rFonts w:ascii="宋体" w:hAnsi="宋体" w:eastAsia="宋体" w:cs="宋体"/>
                <w:sz w:val="39"/>
                <w:szCs w:val="39"/>
              </w:rPr>
            </w:pPr>
            <w:r>
              <w:rPr>
                <w:rFonts w:ascii="宋体" w:hAnsi="宋体" w:eastAsia="宋体" w:cs="宋体"/>
                <w:spacing w:val="27"/>
                <w:sz w:val="39"/>
                <w:szCs w:val="39"/>
              </w:rPr>
              <w:t>材料（工程设备）暂估单价及调整表</w:t>
            </w:r>
          </w:p>
        </w:tc>
      </w:tr>
      <w:tr w14:paraId="444BD0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2" w:hRule="atLeast"/>
        </w:trPr>
        <w:tc>
          <w:tcPr>
            <w:tcW w:w="3630" w:type="dxa"/>
            <w:gridSpan w:val="3"/>
            <w:tcBorders>
              <w:top w:val="single" w:color="FFFFFF" w:sz="6" w:space="0"/>
              <w:left w:val="nil"/>
              <w:bottom w:val="single" w:color="000000" w:sz="12" w:space="0"/>
              <w:right w:val="single" w:color="FFFFFF" w:sz="6" w:space="0"/>
            </w:tcBorders>
            <w:vAlign w:val="top"/>
          </w:tcPr>
          <w:p w14:paraId="5861AA0E">
            <w:pPr>
              <w:spacing w:before="269" w:line="231" w:lineRule="auto"/>
              <w:ind w:left="24"/>
              <w:rPr>
                <w:rFonts w:ascii="宋体" w:hAnsi="宋体" w:eastAsia="宋体" w:cs="宋体"/>
                <w:sz w:val="17"/>
                <w:szCs w:val="17"/>
              </w:rPr>
            </w:pPr>
            <w:r>
              <w:rPr>
                <w:rFonts w:ascii="宋体" w:hAnsi="宋体" w:eastAsia="宋体" w:cs="宋体"/>
                <w:spacing w:val="8"/>
                <w:sz w:val="17"/>
                <w:szCs w:val="17"/>
              </w:rPr>
              <w:t>工程名称：消防工程</w:t>
            </w:r>
          </w:p>
        </w:tc>
        <w:tc>
          <w:tcPr>
            <w:tcW w:w="4273" w:type="dxa"/>
            <w:gridSpan w:val="8"/>
            <w:tcBorders>
              <w:top w:val="single" w:color="FFFFFF" w:sz="6" w:space="0"/>
              <w:left w:val="single" w:color="FFFFFF" w:sz="6" w:space="0"/>
              <w:bottom w:val="single" w:color="000000" w:sz="12" w:space="0"/>
              <w:right w:val="single" w:color="FFFFFF" w:sz="6" w:space="0"/>
            </w:tcBorders>
            <w:vAlign w:val="top"/>
          </w:tcPr>
          <w:p w14:paraId="2DFE3180">
            <w:pPr>
              <w:spacing w:before="180" w:line="213" w:lineRule="auto"/>
              <w:ind w:left="23" w:right="105"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8" w:type="dxa"/>
            <w:gridSpan w:val="3"/>
            <w:tcBorders>
              <w:top w:val="single" w:color="FFFFFF" w:sz="6" w:space="0"/>
              <w:left w:val="single" w:color="FFFFFF" w:sz="6" w:space="0"/>
              <w:bottom w:val="single" w:color="000000" w:sz="12" w:space="0"/>
              <w:right w:val="single" w:color="FFFFFF" w:sz="2" w:space="0"/>
            </w:tcBorders>
            <w:vAlign w:val="top"/>
          </w:tcPr>
          <w:p w14:paraId="40457F49">
            <w:pPr>
              <w:spacing w:before="270" w:line="230" w:lineRule="auto"/>
              <w:ind w:left="425"/>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58F944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2" w:hRule="atLeast"/>
        </w:trPr>
        <w:tc>
          <w:tcPr>
            <w:tcW w:w="554" w:type="dxa"/>
            <w:vMerge w:val="restart"/>
            <w:tcBorders>
              <w:top w:val="single" w:color="000000" w:sz="12" w:space="0"/>
              <w:left w:val="single" w:color="000000" w:sz="12" w:space="0"/>
              <w:bottom w:val="nil"/>
            </w:tcBorders>
            <w:vAlign w:val="top"/>
          </w:tcPr>
          <w:p w14:paraId="686EFC60">
            <w:pPr>
              <w:spacing w:before="241" w:line="232" w:lineRule="auto"/>
              <w:ind w:left="81"/>
              <w:rPr>
                <w:rFonts w:ascii="宋体" w:hAnsi="宋体" w:eastAsia="宋体" w:cs="宋体"/>
                <w:sz w:val="17"/>
                <w:szCs w:val="17"/>
              </w:rPr>
            </w:pPr>
            <w:r>
              <w:rPr>
                <w:rFonts w:ascii="宋体" w:hAnsi="宋体" w:eastAsia="宋体" w:cs="宋体"/>
                <w:spacing w:val="6"/>
                <w:sz w:val="17"/>
                <w:szCs w:val="17"/>
              </w:rPr>
              <w:t>序号</w:t>
            </w:r>
          </w:p>
        </w:tc>
        <w:tc>
          <w:tcPr>
            <w:tcW w:w="2673" w:type="dxa"/>
            <w:vMerge w:val="restart"/>
            <w:tcBorders>
              <w:top w:val="single" w:color="000000" w:sz="12" w:space="0"/>
              <w:bottom w:val="nil"/>
            </w:tcBorders>
            <w:vAlign w:val="top"/>
          </w:tcPr>
          <w:p w14:paraId="39BC5B05">
            <w:pPr>
              <w:spacing w:before="151" w:line="214" w:lineRule="auto"/>
              <w:ind w:left="1246" w:right="73" w:hanging="1172"/>
              <w:rPr>
                <w:rFonts w:ascii="宋体" w:hAnsi="宋体" w:eastAsia="宋体" w:cs="宋体"/>
                <w:sz w:val="17"/>
                <w:szCs w:val="17"/>
              </w:rPr>
            </w:pPr>
            <w:r>
              <w:rPr>
                <w:rFonts w:ascii="宋体" w:hAnsi="宋体" w:eastAsia="宋体" w:cs="宋体"/>
                <w:spacing w:val="8"/>
                <w:sz w:val="17"/>
                <w:szCs w:val="17"/>
              </w:rPr>
              <w:t>材料(工程设备)名称、规格、型</w:t>
            </w:r>
            <w:r>
              <w:rPr>
                <w:rFonts w:ascii="宋体" w:hAnsi="宋体" w:eastAsia="宋体" w:cs="宋体"/>
                <w:spacing w:val="9"/>
                <w:sz w:val="17"/>
                <w:szCs w:val="17"/>
              </w:rPr>
              <w:t xml:space="preserve"> </w:t>
            </w:r>
            <w:r>
              <w:rPr>
                <w:rFonts w:ascii="宋体" w:hAnsi="宋体" w:eastAsia="宋体" w:cs="宋体"/>
                <w:sz w:val="17"/>
                <w:szCs w:val="17"/>
              </w:rPr>
              <w:t>号</w:t>
            </w:r>
          </w:p>
        </w:tc>
        <w:tc>
          <w:tcPr>
            <w:tcW w:w="687" w:type="dxa"/>
            <w:gridSpan w:val="2"/>
            <w:vMerge w:val="restart"/>
            <w:tcBorders>
              <w:top w:val="single" w:color="000000" w:sz="12" w:space="0"/>
              <w:bottom w:val="nil"/>
            </w:tcBorders>
            <w:vAlign w:val="top"/>
          </w:tcPr>
          <w:p w14:paraId="4E6E2436">
            <w:pPr>
              <w:spacing w:before="151" w:line="214" w:lineRule="auto"/>
              <w:ind w:left="246" w:right="71" w:hanging="179"/>
              <w:rPr>
                <w:rFonts w:ascii="宋体" w:hAnsi="宋体" w:eastAsia="宋体" w:cs="宋体"/>
                <w:sz w:val="17"/>
                <w:szCs w:val="17"/>
              </w:rPr>
            </w:pPr>
            <w:r>
              <w:rPr>
                <w:rFonts w:ascii="宋体" w:hAnsi="宋体" w:eastAsia="宋体" w:cs="宋体"/>
                <w:spacing w:val="7"/>
                <w:sz w:val="17"/>
                <w:szCs w:val="17"/>
              </w:rPr>
              <w:t>计量单</w:t>
            </w:r>
            <w:r>
              <w:rPr>
                <w:rFonts w:ascii="宋体" w:hAnsi="宋体" w:eastAsia="宋体" w:cs="宋体"/>
                <w:sz w:val="17"/>
                <w:szCs w:val="17"/>
              </w:rPr>
              <w:t xml:space="preserve"> </w:t>
            </w:r>
            <w:r>
              <w:rPr>
                <w:rFonts w:ascii="宋体" w:hAnsi="宋体" w:eastAsia="宋体" w:cs="宋体"/>
                <w:spacing w:val="2"/>
                <w:sz w:val="17"/>
                <w:szCs w:val="17"/>
              </w:rPr>
              <w:t>位</w:t>
            </w:r>
          </w:p>
        </w:tc>
        <w:tc>
          <w:tcPr>
            <w:tcW w:w="1165" w:type="dxa"/>
            <w:gridSpan w:val="2"/>
            <w:tcBorders>
              <w:top w:val="single" w:color="000000" w:sz="12" w:space="0"/>
            </w:tcBorders>
            <w:vAlign w:val="top"/>
          </w:tcPr>
          <w:p w14:paraId="07CAA5E7">
            <w:pPr>
              <w:spacing w:before="92" w:line="230" w:lineRule="auto"/>
              <w:ind w:left="400"/>
              <w:rPr>
                <w:rFonts w:ascii="宋体" w:hAnsi="宋体" w:eastAsia="宋体" w:cs="宋体"/>
                <w:sz w:val="17"/>
                <w:szCs w:val="17"/>
              </w:rPr>
            </w:pPr>
            <w:r>
              <w:rPr>
                <w:rFonts w:ascii="宋体" w:hAnsi="宋体" w:eastAsia="宋体" w:cs="宋体"/>
                <w:spacing w:val="5"/>
                <w:sz w:val="17"/>
                <w:szCs w:val="17"/>
              </w:rPr>
              <w:t>数量</w:t>
            </w:r>
          </w:p>
        </w:tc>
        <w:tc>
          <w:tcPr>
            <w:tcW w:w="1165" w:type="dxa"/>
            <w:gridSpan w:val="2"/>
            <w:tcBorders>
              <w:top w:val="single" w:color="000000" w:sz="12" w:space="0"/>
            </w:tcBorders>
            <w:vAlign w:val="top"/>
          </w:tcPr>
          <w:p w14:paraId="0E438C2C">
            <w:pPr>
              <w:spacing w:before="92" w:line="229" w:lineRule="auto"/>
              <w:ind w:left="228"/>
              <w:rPr>
                <w:rFonts w:ascii="宋体" w:hAnsi="宋体" w:eastAsia="宋体" w:cs="宋体"/>
                <w:sz w:val="17"/>
                <w:szCs w:val="17"/>
              </w:rPr>
            </w:pPr>
            <w:r>
              <w:rPr>
                <w:rFonts w:ascii="宋体" w:hAnsi="宋体" w:eastAsia="宋体" w:cs="宋体"/>
                <w:spacing w:val="5"/>
                <w:sz w:val="17"/>
                <w:szCs w:val="17"/>
              </w:rPr>
              <w:t>暂估(元)</w:t>
            </w:r>
          </w:p>
        </w:tc>
        <w:tc>
          <w:tcPr>
            <w:tcW w:w="1165" w:type="dxa"/>
            <w:gridSpan w:val="2"/>
            <w:tcBorders>
              <w:top w:val="single" w:color="000000" w:sz="12" w:space="0"/>
            </w:tcBorders>
            <w:vAlign w:val="top"/>
          </w:tcPr>
          <w:p w14:paraId="008D204B">
            <w:pPr>
              <w:spacing w:before="92" w:line="231" w:lineRule="auto"/>
              <w:ind w:left="226"/>
              <w:rPr>
                <w:rFonts w:ascii="宋体" w:hAnsi="宋体" w:eastAsia="宋体" w:cs="宋体"/>
                <w:sz w:val="17"/>
                <w:szCs w:val="17"/>
              </w:rPr>
            </w:pPr>
            <w:r>
              <w:rPr>
                <w:rFonts w:ascii="宋体" w:hAnsi="宋体" w:eastAsia="宋体" w:cs="宋体"/>
                <w:spacing w:val="6"/>
                <w:sz w:val="17"/>
                <w:szCs w:val="17"/>
              </w:rPr>
              <w:t>确认(元)</w:t>
            </w:r>
          </w:p>
        </w:tc>
        <w:tc>
          <w:tcPr>
            <w:tcW w:w="1164" w:type="dxa"/>
            <w:gridSpan w:val="3"/>
            <w:tcBorders>
              <w:top w:val="single" w:color="000000" w:sz="12" w:space="0"/>
            </w:tcBorders>
            <w:vAlign w:val="top"/>
          </w:tcPr>
          <w:p w14:paraId="7B9E3F73">
            <w:pPr>
              <w:spacing w:before="92" w:line="230" w:lineRule="auto"/>
              <w:ind w:left="142"/>
              <w:rPr>
                <w:rFonts w:ascii="宋体" w:hAnsi="宋体" w:eastAsia="宋体" w:cs="宋体"/>
                <w:sz w:val="17"/>
                <w:szCs w:val="17"/>
              </w:rPr>
            </w:pPr>
            <w:r>
              <w:rPr>
                <w:rFonts w:ascii="宋体" w:hAnsi="宋体" w:eastAsia="宋体" w:cs="宋体"/>
                <w:spacing w:val="-5"/>
                <w:sz w:val="17"/>
                <w:szCs w:val="17"/>
              </w:rPr>
              <w:t>差额±</w:t>
            </w:r>
            <w:r>
              <w:rPr>
                <w:rFonts w:ascii="宋体" w:hAnsi="宋体" w:eastAsia="宋体" w:cs="宋体"/>
                <w:spacing w:val="-17"/>
                <w:sz w:val="17"/>
                <w:szCs w:val="17"/>
              </w:rPr>
              <w:t xml:space="preserve"> </w:t>
            </w:r>
            <w:r>
              <w:rPr>
                <w:rFonts w:ascii="宋体" w:hAnsi="宋体" w:eastAsia="宋体" w:cs="宋体"/>
                <w:spacing w:val="-5"/>
                <w:sz w:val="17"/>
                <w:szCs w:val="17"/>
              </w:rPr>
              <w:t>(元)</w:t>
            </w:r>
          </w:p>
        </w:tc>
        <w:tc>
          <w:tcPr>
            <w:tcW w:w="1598" w:type="dxa"/>
            <w:tcBorders>
              <w:top w:val="single" w:color="000000" w:sz="12" w:space="0"/>
              <w:right w:val="single" w:color="000000" w:sz="12" w:space="0"/>
            </w:tcBorders>
            <w:vAlign w:val="top"/>
          </w:tcPr>
          <w:p w14:paraId="67FD51B0">
            <w:pPr>
              <w:spacing w:before="92" w:line="232" w:lineRule="auto"/>
              <w:ind w:left="626"/>
              <w:rPr>
                <w:rFonts w:ascii="宋体" w:hAnsi="宋体" w:eastAsia="宋体" w:cs="宋体"/>
                <w:sz w:val="17"/>
                <w:szCs w:val="17"/>
              </w:rPr>
            </w:pPr>
            <w:r>
              <w:rPr>
                <w:rFonts w:ascii="宋体" w:hAnsi="宋体" w:eastAsia="宋体" w:cs="宋体"/>
                <w:spacing w:val="5"/>
                <w:sz w:val="17"/>
                <w:szCs w:val="17"/>
              </w:rPr>
              <w:t>备注</w:t>
            </w:r>
          </w:p>
        </w:tc>
      </w:tr>
      <w:tr w14:paraId="434F10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1" w:hRule="atLeast"/>
        </w:trPr>
        <w:tc>
          <w:tcPr>
            <w:tcW w:w="554" w:type="dxa"/>
            <w:vMerge w:val="continue"/>
            <w:tcBorders>
              <w:top w:val="nil"/>
              <w:left w:val="single" w:color="000000" w:sz="12" w:space="0"/>
            </w:tcBorders>
            <w:vAlign w:val="top"/>
          </w:tcPr>
          <w:p w14:paraId="62EF33CB">
            <w:pPr>
              <w:pStyle w:val="7"/>
            </w:pPr>
          </w:p>
        </w:tc>
        <w:tc>
          <w:tcPr>
            <w:tcW w:w="2673" w:type="dxa"/>
            <w:vMerge w:val="continue"/>
            <w:tcBorders>
              <w:top w:val="nil"/>
            </w:tcBorders>
            <w:vAlign w:val="top"/>
          </w:tcPr>
          <w:p w14:paraId="5CC409C4">
            <w:pPr>
              <w:pStyle w:val="7"/>
            </w:pPr>
          </w:p>
        </w:tc>
        <w:tc>
          <w:tcPr>
            <w:tcW w:w="687" w:type="dxa"/>
            <w:gridSpan w:val="2"/>
            <w:vMerge w:val="continue"/>
            <w:tcBorders>
              <w:top w:val="nil"/>
            </w:tcBorders>
            <w:vAlign w:val="top"/>
          </w:tcPr>
          <w:p w14:paraId="72D51D5C">
            <w:pPr>
              <w:pStyle w:val="7"/>
            </w:pPr>
          </w:p>
        </w:tc>
        <w:tc>
          <w:tcPr>
            <w:tcW w:w="583" w:type="dxa"/>
            <w:vAlign w:val="top"/>
          </w:tcPr>
          <w:p w14:paraId="6774C929">
            <w:pPr>
              <w:spacing w:before="44" w:line="229" w:lineRule="auto"/>
              <w:ind w:left="120"/>
              <w:rPr>
                <w:rFonts w:ascii="宋体" w:hAnsi="宋体" w:eastAsia="宋体" w:cs="宋体"/>
                <w:sz w:val="17"/>
                <w:szCs w:val="17"/>
              </w:rPr>
            </w:pPr>
            <w:r>
              <w:rPr>
                <w:rFonts w:ascii="宋体" w:hAnsi="宋体" w:eastAsia="宋体" w:cs="宋体"/>
                <w:spacing w:val="3"/>
                <w:sz w:val="17"/>
                <w:szCs w:val="17"/>
              </w:rPr>
              <w:t>暂估</w:t>
            </w:r>
          </w:p>
        </w:tc>
        <w:tc>
          <w:tcPr>
            <w:tcW w:w="582" w:type="dxa"/>
            <w:vAlign w:val="top"/>
          </w:tcPr>
          <w:p w14:paraId="0232AC80">
            <w:pPr>
              <w:spacing w:before="44" w:line="231" w:lineRule="auto"/>
              <w:ind w:left="116"/>
              <w:rPr>
                <w:rFonts w:ascii="宋体" w:hAnsi="宋体" w:eastAsia="宋体" w:cs="宋体"/>
                <w:sz w:val="17"/>
                <w:szCs w:val="17"/>
              </w:rPr>
            </w:pPr>
            <w:r>
              <w:rPr>
                <w:rFonts w:ascii="宋体" w:hAnsi="宋体" w:eastAsia="宋体" w:cs="宋体"/>
                <w:spacing w:val="6"/>
                <w:sz w:val="17"/>
                <w:szCs w:val="17"/>
              </w:rPr>
              <w:t>确认</w:t>
            </w:r>
          </w:p>
        </w:tc>
        <w:tc>
          <w:tcPr>
            <w:tcW w:w="583" w:type="dxa"/>
            <w:vAlign w:val="top"/>
          </w:tcPr>
          <w:p w14:paraId="2AB5EB6C">
            <w:pPr>
              <w:spacing w:before="44" w:line="229" w:lineRule="auto"/>
              <w:ind w:left="119"/>
              <w:rPr>
                <w:rFonts w:ascii="宋体" w:hAnsi="宋体" w:eastAsia="宋体" w:cs="宋体"/>
                <w:sz w:val="17"/>
                <w:szCs w:val="17"/>
              </w:rPr>
            </w:pPr>
            <w:r>
              <w:rPr>
                <w:rFonts w:ascii="宋体" w:hAnsi="宋体" w:eastAsia="宋体" w:cs="宋体"/>
                <w:spacing w:val="5"/>
                <w:sz w:val="17"/>
                <w:szCs w:val="17"/>
              </w:rPr>
              <w:t>单价</w:t>
            </w:r>
          </w:p>
        </w:tc>
        <w:tc>
          <w:tcPr>
            <w:tcW w:w="582" w:type="dxa"/>
            <w:vAlign w:val="top"/>
          </w:tcPr>
          <w:p w14:paraId="5A60D47C">
            <w:pPr>
              <w:spacing w:before="44" w:line="229" w:lineRule="auto"/>
              <w:ind w:left="120"/>
              <w:rPr>
                <w:rFonts w:ascii="宋体" w:hAnsi="宋体" w:eastAsia="宋体" w:cs="宋体"/>
                <w:sz w:val="17"/>
                <w:szCs w:val="17"/>
              </w:rPr>
            </w:pPr>
            <w:r>
              <w:rPr>
                <w:rFonts w:ascii="宋体" w:hAnsi="宋体" w:eastAsia="宋体" w:cs="宋体"/>
                <w:spacing w:val="5"/>
                <w:sz w:val="17"/>
                <w:szCs w:val="17"/>
              </w:rPr>
              <w:t>合价</w:t>
            </w:r>
          </w:p>
        </w:tc>
        <w:tc>
          <w:tcPr>
            <w:tcW w:w="583" w:type="dxa"/>
            <w:vAlign w:val="top"/>
          </w:tcPr>
          <w:p w14:paraId="63A996C8">
            <w:pPr>
              <w:spacing w:before="44" w:line="229" w:lineRule="auto"/>
              <w:ind w:left="123"/>
              <w:rPr>
                <w:rFonts w:ascii="宋体" w:hAnsi="宋体" w:eastAsia="宋体" w:cs="宋体"/>
                <w:sz w:val="17"/>
                <w:szCs w:val="17"/>
              </w:rPr>
            </w:pPr>
            <w:r>
              <w:rPr>
                <w:rFonts w:ascii="宋体" w:hAnsi="宋体" w:eastAsia="宋体" w:cs="宋体"/>
                <w:spacing w:val="5"/>
                <w:sz w:val="17"/>
                <w:szCs w:val="17"/>
              </w:rPr>
              <w:t>单价</w:t>
            </w:r>
          </w:p>
        </w:tc>
        <w:tc>
          <w:tcPr>
            <w:tcW w:w="582" w:type="dxa"/>
            <w:vAlign w:val="top"/>
          </w:tcPr>
          <w:p w14:paraId="7AD06E5B">
            <w:pPr>
              <w:spacing w:before="44" w:line="229" w:lineRule="auto"/>
              <w:ind w:left="123"/>
              <w:rPr>
                <w:rFonts w:ascii="宋体" w:hAnsi="宋体" w:eastAsia="宋体" w:cs="宋体"/>
                <w:sz w:val="17"/>
                <w:szCs w:val="17"/>
              </w:rPr>
            </w:pPr>
            <w:r>
              <w:rPr>
                <w:rFonts w:ascii="宋体" w:hAnsi="宋体" w:eastAsia="宋体" w:cs="宋体"/>
                <w:spacing w:val="5"/>
                <w:sz w:val="17"/>
                <w:szCs w:val="17"/>
              </w:rPr>
              <w:t>合价</w:t>
            </w:r>
          </w:p>
        </w:tc>
        <w:tc>
          <w:tcPr>
            <w:tcW w:w="582" w:type="dxa"/>
            <w:gridSpan w:val="2"/>
            <w:vAlign w:val="top"/>
          </w:tcPr>
          <w:p w14:paraId="4A3EF507">
            <w:pPr>
              <w:spacing w:before="44" w:line="229" w:lineRule="auto"/>
              <w:ind w:left="126"/>
              <w:rPr>
                <w:rFonts w:ascii="宋体" w:hAnsi="宋体" w:eastAsia="宋体" w:cs="宋体"/>
                <w:sz w:val="17"/>
                <w:szCs w:val="17"/>
              </w:rPr>
            </w:pPr>
            <w:r>
              <w:rPr>
                <w:rFonts w:ascii="宋体" w:hAnsi="宋体" w:eastAsia="宋体" w:cs="宋体"/>
                <w:spacing w:val="5"/>
                <w:sz w:val="17"/>
                <w:szCs w:val="17"/>
              </w:rPr>
              <w:t>单价</w:t>
            </w:r>
          </w:p>
        </w:tc>
        <w:tc>
          <w:tcPr>
            <w:tcW w:w="582" w:type="dxa"/>
            <w:vAlign w:val="top"/>
          </w:tcPr>
          <w:p w14:paraId="2344B4ED">
            <w:pPr>
              <w:spacing w:before="44" w:line="229" w:lineRule="auto"/>
              <w:ind w:left="128"/>
              <w:rPr>
                <w:rFonts w:ascii="宋体" w:hAnsi="宋体" w:eastAsia="宋体" w:cs="宋体"/>
                <w:sz w:val="17"/>
                <w:szCs w:val="17"/>
              </w:rPr>
            </w:pPr>
            <w:r>
              <w:rPr>
                <w:rFonts w:ascii="宋体" w:hAnsi="宋体" w:eastAsia="宋体" w:cs="宋体"/>
                <w:spacing w:val="5"/>
                <w:sz w:val="17"/>
                <w:szCs w:val="17"/>
              </w:rPr>
              <w:t>合价</w:t>
            </w:r>
          </w:p>
        </w:tc>
        <w:tc>
          <w:tcPr>
            <w:tcW w:w="1598" w:type="dxa"/>
            <w:tcBorders>
              <w:right w:val="single" w:color="000000" w:sz="12" w:space="0"/>
            </w:tcBorders>
            <w:vAlign w:val="top"/>
          </w:tcPr>
          <w:p w14:paraId="64B5A64E">
            <w:pPr>
              <w:pStyle w:val="7"/>
            </w:pPr>
          </w:p>
        </w:tc>
      </w:tr>
      <w:tr w14:paraId="76E5EE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554" w:type="dxa"/>
            <w:tcBorders>
              <w:left w:val="single" w:color="000000" w:sz="10" w:space="0"/>
            </w:tcBorders>
            <w:vAlign w:val="top"/>
          </w:tcPr>
          <w:p w14:paraId="5022001C">
            <w:pPr>
              <w:spacing w:before="198" w:line="189" w:lineRule="auto"/>
              <w:ind w:left="232"/>
              <w:rPr>
                <w:rFonts w:ascii="宋体" w:hAnsi="宋体" w:eastAsia="宋体" w:cs="宋体"/>
                <w:sz w:val="17"/>
                <w:szCs w:val="17"/>
              </w:rPr>
            </w:pPr>
            <w:r>
              <w:rPr>
                <w:rFonts w:ascii="宋体" w:hAnsi="宋体" w:eastAsia="宋体" w:cs="宋体"/>
                <w:sz w:val="17"/>
                <w:szCs w:val="17"/>
              </w:rPr>
              <w:t>1</w:t>
            </w:r>
          </w:p>
        </w:tc>
        <w:tc>
          <w:tcPr>
            <w:tcW w:w="2673" w:type="dxa"/>
            <w:vAlign w:val="top"/>
          </w:tcPr>
          <w:p w14:paraId="6A70F051">
            <w:pPr>
              <w:spacing w:before="79" w:line="208" w:lineRule="auto"/>
              <w:ind w:left="11" w:right="222" w:firstLine="6"/>
              <w:rPr>
                <w:rFonts w:ascii="宋体" w:hAnsi="宋体" w:eastAsia="宋体" w:cs="宋体"/>
                <w:sz w:val="17"/>
                <w:szCs w:val="17"/>
              </w:rPr>
            </w:pPr>
            <w:r>
              <w:rPr>
                <w:rFonts w:ascii="宋体" w:hAnsi="宋体" w:eastAsia="宋体" w:cs="宋体"/>
                <w:spacing w:val="5"/>
                <w:sz w:val="17"/>
                <w:szCs w:val="17"/>
              </w:rPr>
              <w:t>消火栓泵 Q=40L/S,H=70</w:t>
            </w:r>
            <w:r>
              <w:rPr>
                <w:rFonts w:ascii="宋体" w:hAnsi="宋体" w:eastAsia="宋体" w:cs="宋体"/>
                <w:sz w:val="17"/>
                <w:szCs w:val="17"/>
              </w:rPr>
              <w:t>m</w:t>
            </w:r>
            <w:r>
              <w:rPr>
                <w:rFonts w:ascii="宋体" w:hAnsi="宋体" w:eastAsia="宋体" w:cs="宋体"/>
                <w:spacing w:val="5"/>
                <w:sz w:val="17"/>
                <w:szCs w:val="17"/>
              </w:rPr>
              <w:t xml:space="preserve"> </w:t>
            </w:r>
            <w:r>
              <w:rPr>
                <w:rFonts w:ascii="宋体" w:hAnsi="宋体" w:eastAsia="宋体" w:cs="宋体"/>
                <w:sz w:val="17"/>
                <w:szCs w:val="17"/>
              </w:rPr>
              <w:t>N</w:t>
            </w:r>
            <w:r>
              <w:rPr>
                <w:rFonts w:ascii="宋体" w:hAnsi="宋体" w:eastAsia="宋体" w:cs="宋体"/>
                <w:spacing w:val="5"/>
                <w:sz w:val="17"/>
                <w:szCs w:val="17"/>
              </w:rPr>
              <w:t>=55</w:t>
            </w:r>
            <w:r>
              <w:rPr>
                <w:rFonts w:ascii="宋体" w:hAnsi="宋体" w:eastAsia="宋体" w:cs="宋体"/>
                <w:spacing w:val="15"/>
                <w:sz w:val="17"/>
                <w:szCs w:val="17"/>
              </w:rPr>
              <w:t xml:space="preserve"> </w:t>
            </w:r>
            <w:r>
              <w:rPr>
                <w:rFonts w:ascii="宋体" w:hAnsi="宋体" w:eastAsia="宋体" w:cs="宋体"/>
                <w:spacing w:val="3"/>
                <w:sz w:val="17"/>
                <w:szCs w:val="17"/>
              </w:rPr>
              <w:t>KWB</w:t>
            </w:r>
          </w:p>
        </w:tc>
        <w:tc>
          <w:tcPr>
            <w:tcW w:w="687" w:type="dxa"/>
            <w:gridSpan w:val="2"/>
            <w:vAlign w:val="top"/>
          </w:tcPr>
          <w:p w14:paraId="772645D7">
            <w:pPr>
              <w:spacing w:before="169" w:line="232" w:lineRule="auto"/>
              <w:ind w:left="261"/>
              <w:rPr>
                <w:rFonts w:ascii="宋体" w:hAnsi="宋体" w:eastAsia="宋体" w:cs="宋体"/>
                <w:sz w:val="17"/>
                <w:szCs w:val="17"/>
              </w:rPr>
            </w:pPr>
            <w:r>
              <w:rPr>
                <w:rFonts w:ascii="宋体" w:hAnsi="宋体" w:eastAsia="宋体" w:cs="宋体"/>
                <w:sz w:val="17"/>
                <w:szCs w:val="17"/>
              </w:rPr>
              <w:t>台</w:t>
            </w:r>
          </w:p>
        </w:tc>
        <w:tc>
          <w:tcPr>
            <w:tcW w:w="583" w:type="dxa"/>
            <w:vAlign w:val="top"/>
          </w:tcPr>
          <w:p w14:paraId="1EB4E9F0">
            <w:pPr>
              <w:pStyle w:val="7"/>
            </w:pPr>
          </w:p>
        </w:tc>
        <w:tc>
          <w:tcPr>
            <w:tcW w:w="582" w:type="dxa"/>
            <w:vAlign w:val="top"/>
          </w:tcPr>
          <w:p w14:paraId="7C6D19C2">
            <w:pPr>
              <w:pStyle w:val="7"/>
            </w:pPr>
          </w:p>
        </w:tc>
        <w:tc>
          <w:tcPr>
            <w:tcW w:w="583" w:type="dxa"/>
            <w:vAlign w:val="top"/>
          </w:tcPr>
          <w:p w14:paraId="4DC3968D">
            <w:pPr>
              <w:spacing w:before="199" w:line="188" w:lineRule="auto"/>
              <w:ind w:right="7"/>
              <w:jc w:val="right"/>
              <w:rPr>
                <w:rFonts w:ascii="宋体" w:hAnsi="宋体" w:eastAsia="宋体" w:cs="宋体"/>
                <w:sz w:val="17"/>
                <w:szCs w:val="17"/>
              </w:rPr>
            </w:pPr>
            <w:r>
              <w:rPr>
                <w:rFonts w:ascii="宋体" w:hAnsi="宋体" w:eastAsia="宋体" w:cs="宋体"/>
                <w:spacing w:val="2"/>
                <w:sz w:val="17"/>
                <w:szCs w:val="17"/>
              </w:rPr>
              <w:t>5000</w:t>
            </w:r>
          </w:p>
        </w:tc>
        <w:tc>
          <w:tcPr>
            <w:tcW w:w="582" w:type="dxa"/>
            <w:vAlign w:val="top"/>
          </w:tcPr>
          <w:p w14:paraId="14BD99D0">
            <w:pPr>
              <w:pStyle w:val="7"/>
            </w:pPr>
          </w:p>
        </w:tc>
        <w:tc>
          <w:tcPr>
            <w:tcW w:w="583" w:type="dxa"/>
            <w:vAlign w:val="top"/>
          </w:tcPr>
          <w:p w14:paraId="722496B3">
            <w:pPr>
              <w:pStyle w:val="7"/>
            </w:pPr>
          </w:p>
        </w:tc>
        <w:tc>
          <w:tcPr>
            <w:tcW w:w="582" w:type="dxa"/>
            <w:vAlign w:val="top"/>
          </w:tcPr>
          <w:p w14:paraId="510AEB13">
            <w:pPr>
              <w:pStyle w:val="7"/>
            </w:pPr>
          </w:p>
        </w:tc>
        <w:tc>
          <w:tcPr>
            <w:tcW w:w="582" w:type="dxa"/>
            <w:gridSpan w:val="2"/>
            <w:vAlign w:val="top"/>
          </w:tcPr>
          <w:p w14:paraId="5C99D883">
            <w:pPr>
              <w:pStyle w:val="7"/>
            </w:pPr>
          </w:p>
        </w:tc>
        <w:tc>
          <w:tcPr>
            <w:tcW w:w="582" w:type="dxa"/>
            <w:vAlign w:val="top"/>
          </w:tcPr>
          <w:p w14:paraId="0D754248">
            <w:pPr>
              <w:pStyle w:val="7"/>
            </w:pPr>
          </w:p>
        </w:tc>
        <w:tc>
          <w:tcPr>
            <w:tcW w:w="1598" w:type="dxa"/>
            <w:tcBorders>
              <w:right w:val="single" w:color="000000" w:sz="12" w:space="0"/>
            </w:tcBorders>
            <w:vAlign w:val="top"/>
          </w:tcPr>
          <w:p w14:paraId="7722087D">
            <w:pPr>
              <w:pStyle w:val="7"/>
            </w:pPr>
          </w:p>
        </w:tc>
      </w:tr>
      <w:tr w14:paraId="61508A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554" w:type="dxa"/>
            <w:tcBorders>
              <w:left w:val="single" w:color="000000" w:sz="10" w:space="0"/>
            </w:tcBorders>
            <w:vAlign w:val="top"/>
          </w:tcPr>
          <w:p w14:paraId="72011E72">
            <w:pPr>
              <w:pStyle w:val="7"/>
            </w:pPr>
          </w:p>
        </w:tc>
        <w:tc>
          <w:tcPr>
            <w:tcW w:w="2673" w:type="dxa"/>
            <w:vAlign w:val="top"/>
          </w:tcPr>
          <w:p w14:paraId="13DF763B">
            <w:pPr>
              <w:pStyle w:val="7"/>
            </w:pPr>
          </w:p>
        </w:tc>
        <w:tc>
          <w:tcPr>
            <w:tcW w:w="687" w:type="dxa"/>
            <w:gridSpan w:val="2"/>
            <w:vAlign w:val="top"/>
          </w:tcPr>
          <w:p w14:paraId="479D6FA1">
            <w:pPr>
              <w:pStyle w:val="7"/>
            </w:pPr>
          </w:p>
        </w:tc>
        <w:tc>
          <w:tcPr>
            <w:tcW w:w="583" w:type="dxa"/>
            <w:vAlign w:val="top"/>
          </w:tcPr>
          <w:p w14:paraId="1709B2F4">
            <w:pPr>
              <w:pStyle w:val="7"/>
            </w:pPr>
          </w:p>
        </w:tc>
        <w:tc>
          <w:tcPr>
            <w:tcW w:w="582" w:type="dxa"/>
            <w:vAlign w:val="top"/>
          </w:tcPr>
          <w:p w14:paraId="27115906">
            <w:pPr>
              <w:pStyle w:val="7"/>
            </w:pPr>
          </w:p>
        </w:tc>
        <w:tc>
          <w:tcPr>
            <w:tcW w:w="583" w:type="dxa"/>
            <w:vAlign w:val="top"/>
          </w:tcPr>
          <w:p w14:paraId="4038AE6D">
            <w:pPr>
              <w:pStyle w:val="7"/>
            </w:pPr>
          </w:p>
        </w:tc>
        <w:tc>
          <w:tcPr>
            <w:tcW w:w="582" w:type="dxa"/>
            <w:vAlign w:val="top"/>
          </w:tcPr>
          <w:p w14:paraId="75EE632B">
            <w:pPr>
              <w:pStyle w:val="7"/>
            </w:pPr>
          </w:p>
        </w:tc>
        <w:tc>
          <w:tcPr>
            <w:tcW w:w="583" w:type="dxa"/>
            <w:vAlign w:val="top"/>
          </w:tcPr>
          <w:p w14:paraId="533B26F1">
            <w:pPr>
              <w:pStyle w:val="7"/>
            </w:pPr>
          </w:p>
        </w:tc>
        <w:tc>
          <w:tcPr>
            <w:tcW w:w="582" w:type="dxa"/>
            <w:vAlign w:val="top"/>
          </w:tcPr>
          <w:p w14:paraId="57AD654D">
            <w:pPr>
              <w:pStyle w:val="7"/>
            </w:pPr>
          </w:p>
        </w:tc>
        <w:tc>
          <w:tcPr>
            <w:tcW w:w="582" w:type="dxa"/>
            <w:gridSpan w:val="2"/>
            <w:vAlign w:val="top"/>
          </w:tcPr>
          <w:p w14:paraId="0353EAC0">
            <w:pPr>
              <w:pStyle w:val="7"/>
            </w:pPr>
          </w:p>
        </w:tc>
        <w:tc>
          <w:tcPr>
            <w:tcW w:w="582" w:type="dxa"/>
            <w:vAlign w:val="top"/>
          </w:tcPr>
          <w:p w14:paraId="0F09C9A8">
            <w:pPr>
              <w:pStyle w:val="7"/>
            </w:pPr>
          </w:p>
        </w:tc>
        <w:tc>
          <w:tcPr>
            <w:tcW w:w="1598" w:type="dxa"/>
            <w:tcBorders>
              <w:right w:val="single" w:color="000000" w:sz="12" w:space="0"/>
            </w:tcBorders>
            <w:vAlign w:val="top"/>
          </w:tcPr>
          <w:p w14:paraId="50DDD12A">
            <w:pPr>
              <w:pStyle w:val="7"/>
            </w:pPr>
          </w:p>
        </w:tc>
      </w:tr>
      <w:tr w14:paraId="389CD5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572C8E1A">
            <w:pPr>
              <w:pStyle w:val="7"/>
            </w:pPr>
          </w:p>
        </w:tc>
        <w:tc>
          <w:tcPr>
            <w:tcW w:w="2673" w:type="dxa"/>
            <w:vAlign w:val="top"/>
          </w:tcPr>
          <w:p w14:paraId="2C4B69CF">
            <w:pPr>
              <w:pStyle w:val="7"/>
            </w:pPr>
          </w:p>
        </w:tc>
        <w:tc>
          <w:tcPr>
            <w:tcW w:w="687" w:type="dxa"/>
            <w:gridSpan w:val="2"/>
            <w:vAlign w:val="top"/>
          </w:tcPr>
          <w:p w14:paraId="0CAB825E">
            <w:pPr>
              <w:pStyle w:val="7"/>
            </w:pPr>
          </w:p>
        </w:tc>
        <w:tc>
          <w:tcPr>
            <w:tcW w:w="583" w:type="dxa"/>
            <w:vAlign w:val="top"/>
          </w:tcPr>
          <w:p w14:paraId="34EA0775">
            <w:pPr>
              <w:pStyle w:val="7"/>
            </w:pPr>
          </w:p>
        </w:tc>
        <w:tc>
          <w:tcPr>
            <w:tcW w:w="582" w:type="dxa"/>
            <w:vAlign w:val="top"/>
          </w:tcPr>
          <w:p w14:paraId="5BE83A46">
            <w:pPr>
              <w:pStyle w:val="7"/>
            </w:pPr>
          </w:p>
        </w:tc>
        <w:tc>
          <w:tcPr>
            <w:tcW w:w="583" w:type="dxa"/>
            <w:vAlign w:val="top"/>
          </w:tcPr>
          <w:p w14:paraId="1FCDFEB2">
            <w:pPr>
              <w:pStyle w:val="7"/>
            </w:pPr>
          </w:p>
        </w:tc>
        <w:tc>
          <w:tcPr>
            <w:tcW w:w="582" w:type="dxa"/>
            <w:vAlign w:val="top"/>
          </w:tcPr>
          <w:p w14:paraId="405A6652">
            <w:pPr>
              <w:pStyle w:val="7"/>
            </w:pPr>
          </w:p>
        </w:tc>
        <w:tc>
          <w:tcPr>
            <w:tcW w:w="583" w:type="dxa"/>
            <w:vAlign w:val="top"/>
          </w:tcPr>
          <w:p w14:paraId="22F43081">
            <w:pPr>
              <w:pStyle w:val="7"/>
            </w:pPr>
          </w:p>
        </w:tc>
        <w:tc>
          <w:tcPr>
            <w:tcW w:w="582" w:type="dxa"/>
            <w:vAlign w:val="top"/>
          </w:tcPr>
          <w:p w14:paraId="581A6BD9">
            <w:pPr>
              <w:pStyle w:val="7"/>
            </w:pPr>
          </w:p>
        </w:tc>
        <w:tc>
          <w:tcPr>
            <w:tcW w:w="582" w:type="dxa"/>
            <w:gridSpan w:val="2"/>
            <w:vAlign w:val="top"/>
          </w:tcPr>
          <w:p w14:paraId="7DC542AF">
            <w:pPr>
              <w:pStyle w:val="7"/>
            </w:pPr>
          </w:p>
        </w:tc>
        <w:tc>
          <w:tcPr>
            <w:tcW w:w="582" w:type="dxa"/>
            <w:vAlign w:val="top"/>
          </w:tcPr>
          <w:p w14:paraId="5EB7F772">
            <w:pPr>
              <w:pStyle w:val="7"/>
            </w:pPr>
          </w:p>
        </w:tc>
        <w:tc>
          <w:tcPr>
            <w:tcW w:w="1598" w:type="dxa"/>
            <w:tcBorders>
              <w:right w:val="single" w:color="000000" w:sz="12" w:space="0"/>
            </w:tcBorders>
            <w:vAlign w:val="top"/>
          </w:tcPr>
          <w:p w14:paraId="5203DFC2">
            <w:pPr>
              <w:pStyle w:val="7"/>
            </w:pPr>
          </w:p>
        </w:tc>
      </w:tr>
      <w:tr w14:paraId="7B641E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70F37040">
            <w:pPr>
              <w:pStyle w:val="7"/>
            </w:pPr>
          </w:p>
        </w:tc>
        <w:tc>
          <w:tcPr>
            <w:tcW w:w="2673" w:type="dxa"/>
            <w:vAlign w:val="top"/>
          </w:tcPr>
          <w:p w14:paraId="61073B40">
            <w:pPr>
              <w:pStyle w:val="7"/>
            </w:pPr>
          </w:p>
        </w:tc>
        <w:tc>
          <w:tcPr>
            <w:tcW w:w="687" w:type="dxa"/>
            <w:gridSpan w:val="2"/>
            <w:vAlign w:val="top"/>
          </w:tcPr>
          <w:p w14:paraId="64186E08">
            <w:pPr>
              <w:pStyle w:val="7"/>
            </w:pPr>
          </w:p>
        </w:tc>
        <w:tc>
          <w:tcPr>
            <w:tcW w:w="583" w:type="dxa"/>
            <w:vAlign w:val="top"/>
          </w:tcPr>
          <w:p w14:paraId="655BE3BE">
            <w:pPr>
              <w:pStyle w:val="7"/>
            </w:pPr>
          </w:p>
        </w:tc>
        <w:tc>
          <w:tcPr>
            <w:tcW w:w="582" w:type="dxa"/>
            <w:vAlign w:val="top"/>
          </w:tcPr>
          <w:p w14:paraId="003EDED5">
            <w:pPr>
              <w:pStyle w:val="7"/>
            </w:pPr>
          </w:p>
        </w:tc>
        <w:tc>
          <w:tcPr>
            <w:tcW w:w="583" w:type="dxa"/>
            <w:vAlign w:val="top"/>
          </w:tcPr>
          <w:p w14:paraId="560D354E">
            <w:pPr>
              <w:pStyle w:val="7"/>
            </w:pPr>
          </w:p>
        </w:tc>
        <w:tc>
          <w:tcPr>
            <w:tcW w:w="582" w:type="dxa"/>
            <w:vAlign w:val="top"/>
          </w:tcPr>
          <w:p w14:paraId="42A430D2">
            <w:pPr>
              <w:pStyle w:val="7"/>
            </w:pPr>
          </w:p>
        </w:tc>
        <w:tc>
          <w:tcPr>
            <w:tcW w:w="583" w:type="dxa"/>
            <w:vAlign w:val="top"/>
          </w:tcPr>
          <w:p w14:paraId="4A2D4649">
            <w:pPr>
              <w:pStyle w:val="7"/>
            </w:pPr>
          </w:p>
        </w:tc>
        <w:tc>
          <w:tcPr>
            <w:tcW w:w="582" w:type="dxa"/>
            <w:vAlign w:val="top"/>
          </w:tcPr>
          <w:p w14:paraId="5640F099">
            <w:pPr>
              <w:pStyle w:val="7"/>
            </w:pPr>
          </w:p>
        </w:tc>
        <w:tc>
          <w:tcPr>
            <w:tcW w:w="582" w:type="dxa"/>
            <w:gridSpan w:val="2"/>
            <w:vAlign w:val="top"/>
          </w:tcPr>
          <w:p w14:paraId="71B821C0">
            <w:pPr>
              <w:pStyle w:val="7"/>
            </w:pPr>
          </w:p>
        </w:tc>
        <w:tc>
          <w:tcPr>
            <w:tcW w:w="582" w:type="dxa"/>
            <w:vAlign w:val="top"/>
          </w:tcPr>
          <w:p w14:paraId="4E513D82">
            <w:pPr>
              <w:pStyle w:val="7"/>
            </w:pPr>
          </w:p>
        </w:tc>
        <w:tc>
          <w:tcPr>
            <w:tcW w:w="1598" w:type="dxa"/>
            <w:tcBorders>
              <w:right w:val="single" w:color="000000" w:sz="12" w:space="0"/>
            </w:tcBorders>
            <w:vAlign w:val="top"/>
          </w:tcPr>
          <w:p w14:paraId="0EADB269">
            <w:pPr>
              <w:pStyle w:val="7"/>
            </w:pPr>
          </w:p>
        </w:tc>
      </w:tr>
      <w:tr w14:paraId="62F2CC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554" w:type="dxa"/>
            <w:tcBorders>
              <w:left w:val="single" w:color="000000" w:sz="10" w:space="0"/>
            </w:tcBorders>
            <w:vAlign w:val="top"/>
          </w:tcPr>
          <w:p w14:paraId="0294C233">
            <w:pPr>
              <w:pStyle w:val="7"/>
            </w:pPr>
          </w:p>
        </w:tc>
        <w:tc>
          <w:tcPr>
            <w:tcW w:w="2673" w:type="dxa"/>
            <w:vAlign w:val="top"/>
          </w:tcPr>
          <w:p w14:paraId="20221D6C">
            <w:pPr>
              <w:pStyle w:val="7"/>
            </w:pPr>
          </w:p>
        </w:tc>
        <w:tc>
          <w:tcPr>
            <w:tcW w:w="687" w:type="dxa"/>
            <w:gridSpan w:val="2"/>
            <w:vAlign w:val="top"/>
          </w:tcPr>
          <w:p w14:paraId="2154D67A">
            <w:pPr>
              <w:pStyle w:val="7"/>
            </w:pPr>
          </w:p>
        </w:tc>
        <w:tc>
          <w:tcPr>
            <w:tcW w:w="583" w:type="dxa"/>
            <w:vAlign w:val="top"/>
          </w:tcPr>
          <w:p w14:paraId="6FFFC570">
            <w:pPr>
              <w:pStyle w:val="7"/>
            </w:pPr>
          </w:p>
        </w:tc>
        <w:tc>
          <w:tcPr>
            <w:tcW w:w="582" w:type="dxa"/>
            <w:vAlign w:val="top"/>
          </w:tcPr>
          <w:p w14:paraId="2EFC4BA2">
            <w:pPr>
              <w:pStyle w:val="7"/>
            </w:pPr>
          </w:p>
        </w:tc>
        <w:tc>
          <w:tcPr>
            <w:tcW w:w="583" w:type="dxa"/>
            <w:vAlign w:val="top"/>
          </w:tcPr>
          <w:p w14:paraId="53E197C5">
            <w:pPr>
              <w:pStyle w:val="7"/>
            </w:pPr>
          </w:p>
        </w:tc>
        <w:tc>
          <w:tcPr>
            <w:tcW w:w="582" w:type="dxa"/>
            <w:vAlign w:val="top"/>
          </w:tcPr>
          <w:p w14:paraId="0E759F33">
            <w:pPr>
              <w:pStyle w:val="7"/>
            </w:pPr>
          </w:p>
        </w:tc>
        <w:tc>
          <w:tcPr>
            <w:tcW w:w="583" w:type="dxa"/>
            <w:vAlign w:val="top"/>
          </w:tcPr>
          <w:p w14:paraId="47F2AC0E">
            <w:pPr>
              <w:pStyle w:val="7"/>
            </w:pPr>
          </w:p>
        </w:tc>
        <w:tc>
          <w:tcPr>
            <w:tcW w:w="582" w:type="dxa"/>
            <w:vAlign w:val="top"/>
          </w:tcPr>
          <w:p w14:paraId="534808C7">
            <w:pPr>
              <w:pStyle w:val="7"/>
            </w:pPr>
          </w:p>
        </w:tc>
        <w:tc>
          <w:tcPr>
            <w:tcW w:w="582" w:type="dxa"/>
            <w:gridSpan w:val="2"/>
            <w:vAlign w:val="top"/>
          </w:tcPr>
          <w:p w14:paraId="7347D591">
            <w:pPr>
              <w:pStyle w:val="7"/>
            </w:pPr>
          </w:p>
        </w:tc>
        <w:tc>
          <w:tcPr>
            <w:tcW w:w="582" w:type="dxa"/>
            <w:vAlign w:val="top"/>
          </w:tcPr>
          <w:p w14:paraId="5EC262F5">
            <w:pPr>
              <w:pStyle w:val="7"/>
            </w:pPr>
          </w:p>
        </w:tc>
        <w:tc>
          <w:tcPr>
            <w:tcW w:w="1598" w:type="dxa"/>
            <w:tcBorders>
              <w:right w:val="single" w:color="000000" w:sz="12" w:space="0"/>
            </w:tcBorders>
            <w:vAlign w:val="top"/>
          </w:tcPr>
          <w:p w14:paraId="22E59663">
            <w:pPr>
              <w:pStyle w:val="7"/>
            </w:pPr>
          </w:p>
        </w:tc>
      </w:tr>
      <w:tr w14:paraId="2E52E6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7958B31B">
            <w:pPr>
              <w:pStyle w:val="7"/>
            </w:pPr>
          </w:p>
        </w:tc>
        <w:tc>
          <w:tcPr>
            <w:tcW w:w="2673" w:type="dxa"/>
            <w:vAlign w:val="top"/>
          </w:tcPr>
          <w:p w14:paraId="5CCFA24B">
            <w:pPr>
              <w:pStyle w:val="7"/>
            </w:pPr>
          </w:p>
        </w:tc>
        <w:tc>
          <w:tcPr>
            <w:tcW w:w="687" w:type="dxa"/>
            <w:gridSpan w:val="2"/>
            <w:vAlign w:val="top"/>
          </w:tcPr>
          <w:p w14:paraId="4CCC2C6A">
            <w:pPr>
              <w:pStyle w:val="7"/>
            </w:pPr>
          </w:p>
        </w:tc>
        <w:tc>
          <w:tcPr>
            <w:tcW w:w="583" w:type="dxa"/>
            <w:vAlign w:val="top"/>
          </w:tcPr>
          <w:p w14:paraId="0C71B0A3">
            <w:pPr>
              <w:pStyle w:val="7"/>
            </w:pPr>
          </w:p>
        </w:tc>
        <w:tc>
          <w:tcPr>
            <w:tcW w:w="582" w:type="dxa"/>
            <w:vAlign w:val="top"/>
          </w:tcPr>
          <w:p w14:paraId="12A4CDC6">
            <w:pPr>
              <w:pStyle w:val="7"/>
            </w:pPr>
          </w:p>
        </w:tc>
        <w:tc>
          <w:tcPr>
            <w:tcW w:w="583" w:type="dxa"/>
            <w:vAlign w:val="top"/>
          </w:tcPr>
          <w:p w14:paraId="0CF0D0D3">
            <w:pPr>
              <w:pStyle w:val="7"/>
            </w:pPr>
          </w:p>
        </w:tc>
        <w:tc>
          <w:tcPr>
            <w:tcW w:w="582" w:type="dxa"/>
            <w:vAlign w:val="top"/>
          </w:tcPr>
          <w:p w14:paraId="7760AE5C">
            <w:pPr>
              <w:pStyle w:val="7"/>
            </w:pPr>
          </w:p>
        </w:tc>
        <w:tc>
          <w:tcPr>
            <w:tcW w:w="583" w:type="dxa"/>
            <w:vAlign w:val="top"/>
          </w:tcPr>
          <w:p w14:paraId="16B94E1C">
            <w:pPr>
              <w:pStyle w:val="7"/>
            </w:pPr>
          </w:p>
        </w:tc>
        <w:tc>
          <w:tcPr>
            <w:tcW w:w="582" w:type="dxa"/>
            <w:vAlign w:val="top"/>
          </w:tcPr>
          <w:p w14:paraId="690DBDD0">
            <w:pPr>
              <w:pStyle w:val="7"/>
            </w:pPr>
          </w:p>
        </w:tc>
        <w:tc>
          <w:tcPr>
            <w:tcW w:w="582" w:type="dxa"/>
            <w:gridSpan w:val="2"/>
            <w:vAlign w:val="top"/>
          </w:tcPr>
          <w:p w14:paraId="4D2C9976">
            <w:pPr>
              <w:pStyle w:val="7"/>
            </w:pPr>
          </w:p>
        </w:tc>
        <w:tc>
          <w:tcPr>
            <w:tcW w:w="582" w:type="dxa"/>
            <w:vAlign w:val="top"/>
          </w:tcPr>
          <w:p w14:paraId="13565EA8">
            <w:pPr>
              <w:pStyle w:val="7"/>
            </w:pPr>
          </w:p>
        </w:tc>
        <w:tc>
          <w:tcPr>
            <w:tcW w:w="1598" w:type="dxa"/>
            <w:tcBorders>
              <w:right w:val="single" w:color="000000" w:sz="12" w:space="0"/>
            </w:tcBorders>
            <w:vAlign w:val="top"/>
          </w:tcPr>
          <w:p w14:paraId="169F5544">
            <w:pPr>
              <w:pStyle w:val="7"/>
            </w:pPr>
          </w:p>
        </w:tc>
      </w:tr>
      <w:tr w14:paraId="1E5BE8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5DD3D743">
            <w:pPr>
              <w:pStyle w:val="7"/>
            </w:pPr>
          </w:p>
        </w:tc>
        <w:tc>
          <w:tcPr>
            <w:tcW w:w="2673" w:type="dxa"/>
            <w:vAlign w:val="top"/>
          </w:tcPr>
          <w:p w14:paraId="0D74D6E5">
            <w:pPr>
              <w:pStyle w:val="7"/>
            </w:pPr>
          </w:p>
        </w:tc>
        <w:tc>
          <w:tcPr>
            <w:tcW w:w="687" w:type="dxa"/>
            <w:gridSpan w:val="2"/>
            <w:vAlign w:val="top"/>
          </w:tcPr>
          <w:p w14:paraId="3F5A62C5">
            <w:pPr>
              <w:pStyle w:val="7"/>
            </w:pPr>
          </w:p>
        </w:tc>
        <w:tc>
          <w:tcPr>
            <w:tcW w:w="583" w:type="dxa"/>
            <w:vAlign w:val="top"/>
          </w:tcPr>
          <w:p w14:paraId="1EBF23DD">
            <w:pPr>
              <w:pStyle w:val="7"/>
            </w:pPr>
          </w:p>
        </w:tc>
        <w:tc>
          <w:tcPr>
            <w:tcW w:w="582" w:type="dxa"/>
            <w:vAlign w:val="top"/>
          </w:tcPr>
          <w:p w14:paraId="686A7F1C">
            <w:pPr>
              <w:pStyle w:val="7"/>
            </w:pPr>
          </w:p>
        </w:tc>
        <w:tc>
          <w:tcPr>
            <w:tcW w:w="583" w:type="dxa"/>
            <w:vAlign w:val="top"/>
          </w:tcPr>
          <w:p w14:paraId="208A5B94">
            <w:pPr>
              <w:pStyle w:val="7"/>
            </w:pPr>
          </w:p>
        </w:tc>
        <w:tc>
          <w:tcPr>
            <w:tcW w:w="582" w:type="dxa"/>
            <w:vAlign w:val="top"/>
          </w:tcPr>
          <w:p w14:paraId="6C5A70A3">
            <w:pPr>
              <w:pStyle w:val="7"/>
            </w:pPr>
          </w:p>
        </w:tc>
        <w:tc>
          <w:tcPr>
            <w:tcW w:w="583" w:type="dxa"/>
            <w:vAlign w:val="top"/>
          </w:tcPr>
          <w:p w14:paraId="201990CF">
            <w:pPr>
              <w:pStyle w:val="7"/>
            </w:pPr>
          </w:p>
        </w:tc>
        <w:tc>
          <w:tcPr>
            <w:tcW w:w="582" w:type="dxa"/>
            <w:vAlign w:val="top"/>
          </w:tcPr>
          <w:p w14:paraId="28E2E3EF">
            <w:pPr>
              <w:pStyle w:val="7"/>
            </w:pPr>
          </w:p>
        </w:tc>
        <w:tc>
          <w:tcPr>
            <w:tcW w:w="582" w:type="dxa"/>
            <w:gridSpan w:val="2"/>
            <w:vAlign w:val="top"/>
          </w:tcPr>
          <w:p w14:paraId="339F0DD2">
            <w:pPr>
              <w:pStyle w:val="7"/>
            </w:pPr>
          </w:p>
        </w:tc>
        <w:tc>
          <w:tcPr>
            <w:tcW w:w="582" w:type="dxa"/>
            <w:vAlign w:val="top"/>
          </w:tcPr>
          <w:p w14:paraId="4732F86B">
            <w:pPr>
              <w:pStyle w:val="7"/>
            </w:pPr>
          </w:p>
        </w:tc>
        <w:tc>
          <w:tcPr>
            <w:tcW w:w="1598" w:type="dxa"/>
            <w:tcBorders>
              <w:right w:val="single" w:color="000000" w:sz="12" w:space="0"/>
            </w:tcBorders>
            <w:vAlign w:val="top"/>
          </w:tcPr>
          <w:p w14:paraId="4F3531B9">
            <w:pPr>
              <w:pStyle w:val="7"/>
            </w:pPr>
          </w:p>
        </w:tc>
      </w:tr>
      <w:tr w14:paraId="1F74AA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04ADC2D6">
            <w:pPr>
              <w:pStyle w:val="7"/>
            </w:pPr>
          </w:p>
        </w:tc>
        <w:tc>
          <w:tcPr>
            <w:tcW w:w="2673" w:type="dxa"/>
            <w:vAlign w:val="top"/>
          </w:tcPr>
          <w:p w14:paraId="659A6C18">
            <w:pPr>
              <w:pStyle w:val="7"/>
            </w:pPr>
          </w:p>
        </w:tc>
        <w:tc>
          <w:tcPr>
            <w:tcW w:w="687" w:type="dxa"/>
            <w:gridSpan w:val="2"/>
            <w:vAlign w:val="top"/>
          </w:tcPr>
          <w:p w14:paraId="6EEFF339">
            <w:pPr>
              <w:pStyle w:val="7"/>
            </w:pPr>
          </w:p>
        </w:tc>
        <w:tc>
          <w:tcPr>
            <w:tcW w:w="583" w:type="dxa"/>
            <w:vAlign w:val="top"/>
          </w:tcPr>
          <w:p w14:paraId="3FD3D6C6">
            <w:pPr>
              <w:pStyle w:val="7"/>
            </w:pPr>
          </w:p>
        </w:tc>
        <w:tc>
          <w:tcPr>
            <w:tcW w:w="582" w:type="dxa"/>
            <w:vAlign w:val="top"/>
          </w:tcPr>
          <w:p w14:paraId="039F6205">
            <w:pPr>
              <w:pStyle w:val="7"/>
            </w:pPr>
          </w:p>
        </w:tc>
        <w:tc>
          <w:tcPr>
            <w:tcW w:w="583" w:type="dxa"/>
            <w:vAlign w:val="top"/>
          </w:tcPr>
          <w:p w14:paraId="777B54CC">
            <w:pPr>
              <w:pStyle w:val="7"/>
            </w:pPr>
          </w:p>
        </w:tc>
        <w:tc>
          <w:tcPr>
            <w:tcW w:w="582" w:type="dxa"/>
            <w:vAlign w:val="top"/>
          </w:tcPr>
          <w:p w14:paraId="54AC6BD5">
            <w:pPr>
              <w:pStyle w:val="7"/>
            </w:pPr>
          </w:p>
        </w:tc>
        <w:tc>
          <w:tcPr>
            <w:tcW w:w="583" w:type="dxa"/>
            <w:vAlign w:val="top"/>
          </w:tcPr>
          <w:p w14:paraId="34DD3E2D">
            <w:pPr>
              <w:pStyle w:val="7"/>
            </w:pPr>
          </w:p>
        </w:tc>
        <w:tc>
          <w:tcPr>
            <w:tcW w:w="582" w:type="dxa"/>
            <w:vAlign w:val="top"/>
          </w:tcPr>
          <w:p w14:paraId="2DB57DB0">
            <w:pPr>
              <w:pStyle w:val="7"/>
            </w:pPr>
          </w:p>
        </w:tc>
        <w:tc>
          <w:tcPr>
            <w:tcW w:w="582" w:type="dxa"/>
            <w:gridSpan w:val="2"/>
            <w:vAlign w:val="top"/>
          </w:tcPr>
          <w:p w14:paraId="5BDD0C7B">
            <w:pPr>
              <w:pStyle w:val="7"/>
            </w:pPr>
          </w:p>
        </w:tc>
        <w:tc>
          <w:tcPr>
            <w:tcW w:w="582" w:type="dxa"/>
            <w:vAlign w:val="top"/>
          </w:tcPr>
          <w:p w14:paraId="24C610CC">
            <w:pPr>
              <w:pStyle w:val="7"/>
            </w:pPr>
          </w:p>
        </w:tc>
        <w:tc>
          <w:tcPr>
            <w:tcW w:w="1598" w:type="dxa"/>
            <w:tcBorders>
              <w:right w:val="single" w:color="000000" w:sz="12" w:space="0"/>
            </w:tcBorders>
            <w:vAlign w:val="top"/>
          </w:tcPr>
          <w:p w14:paraId="2CCFD610">
            <w:pPr>
              <w:pStyle w:val="7"/>
            </w:pPr>
          </w:p>
        </w:tc>
      </w:tr>
      <w:tr w14:paraId="0B933C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3F10F822">
            <w:pPr>
              <w:pStyle w:val="7"/>
            </w:pPr>
          </w:p>
        </w:tc>
        <w:tc>
          <w:tcPr>
            <w:tcW w:w="2673" w:type="dxa"/>
            <w:vAlign w:val="top"/>
          </w:tcPr>
          <w:p w14:paraId="184AC145">
            <w:pPr>
              <w:pStyle w:val="7"/>
            </w:pPr>
          </w:p>
        </w:tc>
        <w:tc>
          <w:tcPr>
            <w:tcW w:w="687" w:type="dxa"/>
            <w:gridSpan w:val="2"/>
            <w:vAlign w:val="top"/>
          </w:tcPr>
          <w:p w14:paraId="0C0CAAD5">
            <w:pPr>
              <w:pStyle w:val="7"/>
            </w:pPr>
          </w:p>
        </w:tc>
        <w:tc>
          <w:tcPr>
            <w:tcW w:w="583" w:type="dxa"/>
            <w:vAlign w:val="top"/>
          </w:tcPr>
          <w:p w14:paraId="041C9C87">
            <w:pPr>
              <w:pStyle w:val="7"/>
            </w:pPr>
          </w:p>
        </w:tc>
        <w:tc>
          <w:tcPr>
            <w:tcW w:w="582" w:type="dxa"/>
            <w:vAlign w:val="top"/>
          </w:tcPr>
          <w:p w14:paraId="7160F42C">
            <w:pPr>
              <w:pStyle w:val="7"/>
            </w:pPr>
          </w:p>
        </w:tc>
        <w:tc>
          <w:tcPr>
            <w:tcW w:w="583" w:type="dxa"/>
            <w:vAlign w:val="top"/>
          </w:tcPr>
          <w:p w14:paraId="06BB0309">
            <w:pPr>
              <w:pStyle w:val="7"/>
            </w:pPr>
          </w:p>
        </w:tc>
        <w:tc>
          <w:tcPr>
            <w:tcW w:w="582" w:type="dxa"/>
            <w:vAlign w:val="top"/>
          </w:tcPr>
          <w:p w14:paraId="518F600F">
            <w:pPr>
              <w:pStyle w:val="7"/>
            </w:pPr>
          </w:p>
        </w:tc>
        <w:tc>
          <w:tcPr>
            <w:tcW w:w="583" w:type="dxa"/>
            <w:vAlign w:val="top"/>
          </w:tcPr>
          <w:p w14:paraId="648C5025">
            <w:pPr>
              <w:pStyle w:val="7"/>
            </w:pPr>
          </w:p>
        </w:tc>
        <w:tc>
          <w:tcPr>
            <w:tcW w:w="582" w:type="dxa"/>
            <w:vAlign w:val="top"/>
          </w:tcPr>
          <w:p w14:paraId="280332E3">
            <w:pPr>
              <w:pStyle w:val="7"/>
            </w:pPr>
          </w:p>
        </w:tc>
        <w:tc>
          <w:tcPr>
            <w:tcW w:w="582" w:type="dxa"/>
            <w:gridSpan w:val="2"/>
            <w:vAlign w:val="top"/>
          </w:tcPr>
          <w:p w14:paraId="70964DF1">
            <w:pPr>
              <w:pStyle w:val="7"/>
            </w:pPr>
          </w:p>
        </w:tc>
        <w:tc>
          <w:tcPr>
            <w:tcW w:w="582" w:type="dxa"/>
            <w:vAlign w:val="top"/>
          </w:tcPr>
          <w:p w14:paraId="4B9D922D">
            <w:pPr>
              <w:pStyle w:val="7"/>
            </w:pPr>
          </w:p>
        </w:tc>
        <w:tc>
          <w:tcPr>
            <w:tcW w:w="1598" w:type="dxa"/>
            <w:tcBorders>
              <w:right w:val="single" w:color="000000" w:sz="12" w:space="0"/>
            </w:tcBorders>
            <w:vAlign w:val="top"/>
          </w:tcPr>
          <w:p w14:paraId="266DF77E">
            <w:pPr>
              <w:pStyle w:val="7"/>
            </w:pPr>
          </w:p>
        </w:tc>
      </w:tr>
      <w:tr w14:paraId="0B1A05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741CAE85">
            <w:pPr>
              <w:pStyle w:val="7"/>
            </w:pPr>
          </w:p>
        </w:tc>
        <w:tc>
          <w:tcPr>
            <w:tcW w:w="2673" w:type="dxa"/>
            <w:vAlign w:val="top"/>
          </w:tcPr>
          <w:p w14:paraId="28961FEB">
            <w:pPr>
              <w:pStyle w:val="7"/>
            </w:pPr>
          </w:p>
        </w:tc>
        <w:tc>
          <w:tcPr>
            <w:tcW w:w="687" w:type="dxa"/>
            <w:gridSpan w:val="2"/>
            <w:vAlign w:val="top"/>
          </w:tcPr>
          <w:p w14:paraId="157AC6C5">
            <w:pPr>
              <w:pStyle w:val="7"/>
            </w:pPr>
          </w:p>
        </w:tc>
        <w:tc>
          <w:tcPr>
            <w:tcW w:w="583" w:type="dxa"/>
            <w:vAlign w:val="top"/>
          </w:tcPr>
          <w:p w14:paraId="5C59C1B8">
            <w:pPr>
              <w:pStyle w:val="7"/>
            </w:pPr>
          </w:p>
        </w:tc>
        <w:tc>
          <w:tcPr>
            <w:tcW w:w="582" w:type="dxa"/>
            <w:vAlign w:val="top"/>
          </w:tcPr>
          <w:p w14:paraId="2B0A824B">
            <w:pPr>
              <w:pStyle w:val="7"/>
            </w:pPr>
          </w:p>
        </w:tc>
        <w:tc>
          <w:tcPr>
            <w:tcW w:w="583" w:type="dxa"/>
            <w:vAlign w:val="top"/>
          </w:tcPr>
          <w:p w14:paraId="01A17475">
            <w:pPr>
              <w:pStyle w:val="7"/>
            </w:pPr>
          </w:p>
        </w:tc>
        <w:tc>
          <w:tcPr>
            <w:tcW w:w="582" w:type="dxa"/>
            <w:vAlign w:val="top"/>
          </w:tcPr>
          <w:p w14:paraId="76A150DA">
            <w:pPr>
              <w:pStyle w:val="7"/>
            </w:pPr>
          </w:p>
        </w:tc>
        <w:tc>
          <w:tcPr>
            <w:tcW w:w="583" w:type="dxa"/>
            <w:vAlign w:val="top"/>
          </w:tcPr>
          <w:p w14:paraId="6992374E">
            <w:pPr>
              <w:pStyle w:val="7"/>
            </w:pPr>
          </w:p>
        </w:tc>
        <w:tc>
          <w:tcPr>
            <w:tcW w:w="582" w:type="dxa"/>
            <w:vAlign w:val="top"/>
          </w:tcPr>
          <w:p w14:paraId="523BED42">
            <w:pPr>
              <w:pStyle w:val="7"/>
            </w:pPr>
          </w:p>
        </w:tc>
        <w:tc>
          <w:tcPr>
            <w:tcW w:w="582" w:type="dxa"/>
            <w:gridSpan w:val="2"/>
            <w:vAlign w:val="top"/>
          </w:tcPr>
          <w:p w14:paraId="3BF2A3CD">
            <w:pPr>
              <w:pStyle w:val="7"/>
            </w:pPr>
          </w:p>
        </w:tc>
        <w:tc>
          <w:tcPr>
            <w:tcW w:w="582" w:type="dxa"/>
            <w:vAlign w:val="top"/>
          </w:tcPr>
          <w:p w14:paraId="204E5E4E">
            <w:pPr>
              <w:pStyle w:val="7"/>
            </w:pPr>
          </w:p>
        </w:tc>
        <w:tc>
          <w:tcPr>
            <w:tcW w:w="1598" w:type="dxa"/>
            <w:tcBorders>
              <w:right w:val="single" w:color="000000" w:sz="12" w:space="0"/>
            </w:tcBorders>
            <w:vAlign w:val="top"/>
          </w:tcPr>
          <w:p w14:paraId="7F233F24">
            <w:pPr>
              <w:pStyle w:val="7"/>
            </w:pPr>
          </w:p>
        </w:tc>
      </w:tr>
      <w:tr w14:paraId="0F4301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1B316540">
            <w:pPr>
              <w:pStyle w:val="7"/>
            </w:pPr>
          </w:p>
        </w:tc>
        <w:tc>
          <w:tcPr>
            <w:tcW w:w="2673" w:type="dxa"/>
            <w:vAlign w:val="top"/>
          </w:tcPr>
          <w:p w14:paraId="56C7C23C">
            <w:pPr>
              <w:pStyle w:val="7"/>
            </w:pPr>
          </w:p>
        </w:tc>
        <w:tc>
          <w:tcPr>
            <w:tcW w:w="687" w:type="dxa"/>
            <w:gridSpan w:val="2"/>
            <w:vAlign w:val="top"/>
          </w:tcPr>
          <w:p w14:paraId="595EC57D">
            <w:pPr>
              <w:pStyle w:val="7"/>
            </w:pPr>
          </w:p>
        </w:tc>
        <w:tc>
          <w:tcPr>
            <w:tcW w:w="583" w:type="dxa"/>
            <w:vAlign w:val="top"/>
          </w:tcPr>
          <w:p w14:paraId="5AB95CB8">
            <w:pPr>
              <w:pStyle w:val="7"/>
            </w:pPr>
          </w:p>
        </w:tc>
        <w:tc>
          <w:tcPr>
            <w:tcW w:w="582" w:type="dxa"/>
            <w:vAlign w:val="top"/>
          </w:tcPr>
          <w:p w14:paraId="6246B706">
            <w:pPr>
              <w:pStyle w:val="7"/>
            </w:pPr>
          </w:p>
        </w:tc>
        <w:tc>
          <w:tcPr>
            <w:tcW w:w="583" w:type="dxa"/>
            <w:vAlign w:val="top"/>
          </w:tcPr>
          <w:p w14:paraId="0585ACC1">
            <w:pPr>
              <w:pStyle w:val="7"/>
            </w:pPr>
          </w:p>
        </w:tc>
        <w:tc>
          <w:tcPr>
            <w:tcW w:w="582" w:type="dxa"/>
            <w:vAlign w:val="top"/>
          </w:tcPr>
          <w:p w14:paraId="5351A6A2">
            <w:pPr>
              <w:pStyle w:val="7"/>
            </w:pPr>
          </w:p>
        </w:tc>
        <w:tc>
          <w:tcPr>
            <w:tcW w:w="583" w:type="dxa"/>
            <w:vAlign w:val="top"/>
          </w:tcPr>
          <w:p w14:paraId="0E13E58B">
            <w:pPr>
              <w:pStyle w:val="7"/>
            </w:pPr>
          </w:p>
        </w:tc>
        <w:tc>
          <w:tcPr>
            <w:tcW w:w="582" w:type="dxa"/>
            <w:vAlign w:val="top"/>
          </w:tcPr>
          <w:p w14:paraId="08034D76">
            <w:pPr>
              <w:pStyle w:val="7"/>
            </w:pPr>
          </w:p>
        </w:tc>
        <w:tc>
          <w:tcPr>
            <w:tcW w:w="582" w:type="dxa"/>
            <w:gridSpan w:val="2"/>
            <w:vAlign w:val="top"/>
          </w:tcPr>
          <w:p w14:paraId="774F9D60">
            <w:pPr>
              <w:pStyle w:val="7"/>
            </w:pPr>
          </w:p>
        </w:tc>
        <w:tc>
          <w:tcPr>
            <w:tcW w:w="582" w:type="dxa"/>
            <w:vAlign w:val="top"/>
          </w:tcPr>
          <w:p w14:paraId="28A96B42">
            <w:pPr>
              <w:pStyle w:val="7"/>
            </w:pPr>
          </w:p>
        </w:tc>
        <w:tc>
          <w:tcPr>
            <w:tcW w:w="1598" w:type="dxa"/>
            <w:tcBorders>
              <w:right w:val="single" w:color="000000" w:sz="12" w:space="0"/>
            </w:tcBorders>
            <w:vAlign w:val="top"/>
          </w:tcPr>
          <w:p w14:paraId="5BBD3695">
            <w:pPr>
              <w:pStyle w:val="7"/>
            </w:pPr>
          </w:p>
        </w:tc>
      </w:tr>
      <w:tr w14:paraId="74D368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51D32769">
            <w:pPr>
              <w:pStyle w:val="7"/>
            </w:pPr>
          </w:p>
        </w:tc>
        <w:tc>
          <w:tcPr>
            <w:tcW w:w="2673" w:type="dxa"/>
            <w:vAlign w:val="top"/>
          </w:tcPr>
          <w:p w14:paraId="21B79724">
            <w:pPr>
              <w:pStyle w:val="7"/>
            </w:pPr>
          </w:p>
        </w:tc>
        <w:tc>
          <w:tcPr>
            <w:tcW w:w="687" w:type="dxa"/>
            <w:gridSpan w:val="2"/>
            <w:vAlign w:val="top"/>
          </w:tcPr>
          <w:p w14:paraId="5807368D">
            <w:pPr>
              <w:pStyle w:val="7"/>
            </w:pPr>
          </w:p>
        </w:tc>
        <w:tc>
          <w:tcPr>
            <w:tcW w:w="583" w:type="dxa"/>
            <w:vAlign w:val="top"/>
          </w:tcPr>
          <w:p w14:paraId="16C694C4">
            <w:pPr>
              <w:pStyle w:val="7"/>
            </w:pPr>
          </w:p>
        </w:tc>
        <w:tc>
          <w:tcPr>
            <w:tcW w:w="582" w:type="dxa"/>
            <w:vAlign w:val="top"/>
          </w:tcPr>
          <w:p w14:paraId="45E35B6E">
            <w:pPr>
              <w:pStyle w:val="7"/>
            </w:pPr>
          </w:p>
        </w:tc>
        <w:tc>
          <w:tcPr>
            <w:tcW w:w="583" w:type="dxa"/>
            <w:vAlign w:val="top"/>
          </w:tcPr>
          <w:p w14:paraId="4E50BC9B">
            <w:pPr>
              <w:pStyle w:val="7"/>
            </w:pPr>
          </w:p>
        </w:tc>
        <w:tc>
          <w:tcPr>
            <w:tcW w:w="582" w:type="dxa"/>
            <w:vAlign w:val="top"/>
          </w:tcPr>
          <w:p w14:paraId="2CEECDF0">
            <w:pPr>
              <w:pStyle w:val="7"/>
            </w:pPr>
          </w:p>
        </w:tc>
        <w:tc>
          <w:tcPr>
            <w:tcW w:w="583" w:type="dxa"/>
            <w:vAlign w:val="top"/>
          </w:tcPr>
          <w:p w14:paraId="4F45A957">
            <w:pPr>
              <w:pStyle w:val="7"/>
            </w:pPr>
          </w:p>
        </w:tc>
        <w:tc>
          <w:tcPr>
            <w:tcW w:w="582" w:type="dxa"/>
            <w:vAlign w:val="top"/>
          </w:tcPr>
          <w:p w14:paraId="77561B03">
            <w:pPr>
              <w:pStyle w:val="7"/>
            </w:pPr>
          </w:p>
        </w:tc>
        <w:tc>
          <w:tcPr>
            <w:tcW w:w="582" w:type="dxa"/>
            <w:gridSpan w:val="2"/>
            <w:vAlign w:val="top"/>
          </w:tcPr>
          <w:p w14:paraId="221BEDA1">
            <w:pPr>
              <w:pStyle w:val="7"/>
            </w:pPr>
          </w:p>
        </w:tc>
        <w:tc>
          <w:tcPr>
            <w:tcW w:w="582" w:type="dxa"/>
            <w:vAlign w:val="top"/>
          </w:tcPr>
          <w:p w14:paraId="3BA1D245">
            <w:pPr>
              <w:pStyle w:val="7"/>
            </w:pPr>
          </w:p>
        </w:tc>
        <w:tc>
          <w:tcPr>
            <w:tcW w:w="1598" w:type="dxa"/>
            <w:tcBorders>
              <w:right w:val="single" w:color="000000" w:sz="12" w:space="0"/>
            </w:tcBorders>
            <w:vAlign w:val="top"/>
          </w:tcPr>
          <w:p w14:paraId="6F453644">
            <w:pPr>
              <w:pStyle w:val="7"/>
            </w:pPr>
          </w:p>
        </w:tc>
      </w:tr>
      <w:tr w14:paraId="54E33F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58541933">
            <w:pPr>
              <w:pStyle w:val="7"/>
            </w:pPr>
          </w:p>
        </w:tc>
        <w:tc>
          <w:tcPr>
            <w:tcW w:w="2673" w:type="dxa"/>
            <w:vAlign w:val="top"/>
          </w:tcPr>
          <w:p w14:paraId="0DB5E8E3">
            <w:pPr>
              <w:pStyle w:val="7"/>
            </w:pPr>
          </w:p>
        </w:tc>
        <w:tc>
          <w:tcPr>
            <w:tcW w:w="687" w:type="dxa"/>
            <w:gridSpan w:val="2"/>
            <w:vAlign w:val="top"/>
          </w:tcPr>
          <w:p w14:paraId="4B512299">
            <w:pPr>
              <w:pStyle w:val="7"/>
            </w:pPr>
          </w:p>
        </w:tc>
        <w:tc>
          <w:tcPr>
            <w:tcW w:w="583" w:type="dxa"/>
            <w:vAlign w:val="top"/>
          </w:tcPr>
          <w:p w14:paraId="69C1A27C">
            <w:pPr>
              <w:pStyle w:val="7"/>
            </w:pPr>
          </w:p>
        </w:tc>
        <w:tc>
          <w:tcPr>
            <w:tcW w:w="582" w:type="dxa"/>
            <w:vAlign w:val="top"/>
          </w:tcPr>
          <w:p w14:paraId="72CD5B73">
            <w:pPr>
              <w:pStyle w:val="7"/>
            </w:pPr>
          </w:p>
        </w:tc>
        <w:tc>
          <w:tcPr>
            <w:tcW w:w="583" w:type="dxa"/>
            <w:vAlign w:val="top"/>
          </w:tcPr>
          <w:p w14:paraId="2BB2EF32">
            <w:pPr>
              <w:pStyle w:val="7"/>
            </w:pPr>
          </w:p>
        </w:tc>
        <w:tc>
          <w:tcPr>
            <w:tcW w:w="582" w:type="dxa"/>
            <w:vAlign w:val="top"/>
          </w:tcPr>
          <w:p w14:paraId="09A3470A">
            <w:pPr>
              <w:pStyle w:val="7"/>
            </w:pPr>
          </w:p>
        </w:tc>
        <w:tc>
          <w:tcPr>
            <w:tcW w:w="583" w:type="dxa"/>
            <w:vAlign w:val="top"/>
          </w:tcPr>
          <w:p w14:paraId="11AB2166">
            <w:pPr>
              <w:pStyle w:val="7"/>
            </w:pPr>
          </w:p>
        </w:tc>
        <w:tc>
          <w:tcPr>
            <w:tcW w:w="582" w:type="dxa"/>
            <w:vAlign w:val="top"/>
          </w:tcPr>
          <w:p w14:paraId="6CEFB3A7">
            <w:pPr>
              <w:pStyle w:val="7"/>
            </w:pPr>
          </w:p>
        </w:tc>
        <w:tc>
          <w:tcPr>
            <w:tcW w:w="582" w:type="dxa"/>
            <w:gridSpan w:val="2"/>
            <w:vAlign w:val="top"/>
          </w:tcPr>
          <w:p w14:paraId="55294EAF">
            <w:pPr>
              <w:pStyle w:val="7"/>
            </w:pPr>
          </w:p>
        </w:tc>
        <w:tc>
          <w:tcPr>
            <w:tcW w:w="582" w:type="dxa"/>
            <w:vAlign w:val="top"/>
          </w:tcPr>
          <w:p w14:paraId="1B18D3A6">
            <w:pPr>
              <w:pStyle w:val="7"/>
            </w:pPr>
          </w:p>
        </w:tc>
        <w:tc>
          <w:tcPr>
            <w:tcW w:w="1598" w:type="dxa"/>
            <w:tcBorders>
              <w:right w:val="single" w:color="000000" w:sz="12" w:space="0"/>
            </w:tcBorders>
            <w:vAlign w:val="top"/>
          </w:tcPr>
          <w:p w14:paraId="44672583">
            <w:pPr>
              <w:pStyle w:val="7"/>
            </w:pPr>
          </w:p>
        </w:tc>
      </w:tr>
      <w:tr w14:paraId="3ADCF5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0C2976E1">
            <w:pPr>
              <w:pStyle w:val="7"/>
            </w:pPr>
          </w:p>
        </w:tc>
        <w:tc>
          <w:tcPr>
            <w:tcW w:w="2673" w:type="dxa"/>
            <w:vAlign w:val="top"/>
          </w:tcPr>
          <w:p w14:paraId="20579AF2">
            <w:pPr>
              <w:pStyle w:val="7"/>
            </w:pPr>
          </w:p>
        </w:tc>
        <w:tc>
          <w:tcPr>
            <w:tcW w:w="687" w:type="dxa"/>
            <w:gridSpan w:val="2"/>
            <w:vAlign w:val="top"/>
          </w:tcPr>
          <w:p w14:paraId="4E901784">
            <w:pPr>
              <w:pStyle w:val="7"/>
            </w:pPr>
          </w:p>
        </w:tc>
        <w:tc>
          <w:tcPr>
            <w:tcW w:w="583" w:type="dxa"/>
            <w:vAlign w:val="top"/>
          </w:tcPr>
          <w:p w14:paraId="1733BCB9">
            <w:pPr>
              <w:pStyle w:val="7"/>
            </w:pPr>
          </w:p>
        </w:tc>
        <w:tc>
          <w:tcPr>
            <w:tcW w:w="582" w:type="dxa"/>
            <w:vAlign w:val="top"/>
          </w:tcPr>
          <w:p w14:paraId="22BA090D">
            <w:pPr>
              <w:pStyle w:val="7"/>
            </w:pPr>
          </w:p>
        </w:tc>
        <w:tc>
          <w:tcPr>
            <w:tcW w:w="583" w:type="dxa"/>
            <w:vAlign w:val="top"/>
          </w:tcPr>
          <w:p w14:paraId="740AB98E">
            <w:pPr>
              <w:pStyle w:val="7"/>
            </w:pPr>
          </w:p>
        </w:tc>
        <w:tc>
          <w:tcPr>
            <w:tcW w:w="582" w:type="dxa"/>
            <w:vAlign w:val="top"/>
          </w:tcPr>
          <w:p w14:paraId="0A16A78D">
            <w:pPr>
              <w:pStyle w:val="7"/>
            </w:pPr>
          </w:p>
        </w:tc>
        <w:tc>
          <w:tcPr>
            <w:tcW w:w="583" w:type="dxa"/>
            <w:vAlign w:val="top"/>
          </w:tcPr>
          <w:p w14:paraId="42A152D0">
            <w:pPr>
              <w:pStyle w:val="7"/>
            </w:pPr>
          </w:p>
        </w:tc>
        <w:tc>
          <w:tcPr>
            <w:tcW w:w="582" w:type="dxa"/>
            <w:vAlign w:val="top"/>
          </w:tcPr>
          <w:p w14:paraId="5B0BD7AC">
            <w:pPr>
              <w:pStyle w:val="7"/>
            </w:pPr>
          </w:p>
        </w:tc>
        <w:tc>
          <w:tcPr>
            <w:tcW w:w="582" w:type="dxa"/>
            <w:gridSpan w:val="2"/>
            <w:vAlign w:val="top"/>
          </w:tcPr>
          <w:p w14:paraId="1A1EA1F6">
            <w:pPr>
              <w:pStyle w:val="7"/>
            </w:pPr>
          </w:p>
        </w:tc>
        <w:tc>
          <w:tcPr>
            <w:tcW w:w="582" w:type="dxa"/>
            <w:vAlign w:val="top"/>
          </w:tcPr>
          <w:p w14:paraId="52313C45">
            <w:pPr>
              <w:pStyle w:val="7"/>
            </w:pPr>
          </w:p>
        </w:tc>
        <w:tc>
          <w:tcPr>
            <w:tcW w:w="1598" w:type="dxa"/>
            <w:tcBorders>
              <w:right w:val="single" w:color="000000" w:sz="12" w:space="0"/>
            </w:tcBorders>
            <w:vAlign w:val="top"/>
          </w:tcPr>
          <w:p w14:paraId="00D4BCD5">
            <w:pPr>
              <w:pStyle w:val="7"/>
            </w:pPr>
          </w:p>
        </w:tc>
      </w:tr>
      <w:tr w14:paraId="551417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7FACA1D4">
            <w:pPr>
              <w:pStyle w:val="7"/>
            </w:pPr>
          </w:p>
        </w:tc>
        <w:tc>
          <w:tcPr>
            <w:tcW w:w="2673" w:type="dxa"/>
            <w:vAlign w:val="top"/>
          </w:tcPr>
          <w:p w14:paraId="687B0429">
            <w:pPr>
              <w:pStyle w:val="7"/>
            </w:pPr>
          </w:p>
        </w:tc>
        <w:tc>
          <w:tcPr>
            <w:tcW w:w="687" w:type="dxa"/>
            <w:gridSpan w:val="2"/>
            <w:vAlign w:val="top"/>
          </w:tcPr>
          <w:p w14:paraId="2B47EF45">
            <w:pPr>
              <w:pStyle w:val="7"/>
            </w:pPr>
          </w:p>
        </w:tc>
        <w:tc>
          <w:tcPr>
            <w:tcW w:w="583" w:type="dxa"/>
            <w:vAlign w:val="top"/>
          </w:tcPr>
          <w:p w14:paraId="3BEB56D7">
            <w:pPr>
              <w:pStyle w:val="7"/>
            </w:pPr>
          </w:p>
        </w:tc>
        <w:tc>
          <w:tcPr>
            <w:tcW w:w="582" w:type="dxa"/>
            <w:vAlign w:val="top"/>
          </w:tcPr>
          <w:p w14:paraId="5988FFEE">
            <w:pPr>
              <w:pStyle w:val="7"/>
            </w:pPr>
          </w:p>
        </w:tc>
        <w:tc>
          <w:tcPr>
            <w:tcW w:w="583" w:type="dxa"/>
            <w:vAlign w:val="top"/>
          </w:tcPr>
          <w:p w14:paraId="48FE4BE5">
            <w:pPr>
              <w:pStyle w:val="7"/>
            </w:pPr>
          </w:p>
        </w:tc>
        <w:tc>
          <w:tcPr>
            <w:tcW w:w="582" w:type="dxa"/>
            <w:vAlign w:val="top"/>
          </w:tcPr>
          <w:p w14:paraId="43B954ED">
            <w:pPr>
              <w:pStyle w:val="7"/>
            </w:pPr>
          </w:p>
        </w:tc>
        <w:tc>
          <w:tcPr>
            <w:tcW w:w="583" w:type="dxa"/>
            <w:vAlign w:val="top"/>
          </w:tcPr>
          <w:p w14:paraId="56B33528">
            <w:pPr>
              <w:pStyle w:val="7"/>
            </w:pPr>
          </w:p>
        </w:tc>
        <w:tc>
          <w:tcPr>
            <w:tcW w:w="582" w:type="dxa"/>
            <w:vAlign w:val="top"/>
          </w:tcPr>
          <w:p w14:paraId="7BF5ADEC">
            <w:pPr>
              <w:pStyle w:val="7"/>
            </w:pPr>
          </w:p>
        </w:tc>
        <w:tc>
          <w:tcPr>
            <w:tcW w:w="582" w:type="dxa"/>
            <w:gridSpan w:val="2"/>
            <w:vAlign w:val="top"/>
          </w:tcPr>
          <w:p w14:paraId="64EB2A73">
            <w:pPr>
              <w:pStyle w:val="7"/>
            </w:pPr>
          </w:p>
        </w:tc>
        <w:tc>
          <w:tcPr>
            <w:tcW w:w="582" w:type="dxa"/>
            <w:vAlign w:val="top"/>
          </w:tcPr>
          <w:p w14:paraId="60E052A9">
            <w:pPr>
              <w:pStyle w:val="7"/>
            </w:pPr>
          </w:p>
        </w:tc>
        <w:tc>
          <w:tcPr>
            <w:tcW w:w="1598" w:type="dxa"/>
            <w:tcBorders>
              <w:right w:val="single" w:color="000000" w:sz="12" w:space="0"/>
            </w:tcBorders>
            <w:vAlign w:val="top"/>
          </w:tcPr>
          <w:p w14:paraId="69866B13">
            <w:pPr>
              <w:pStyle w:val="7"/>
            </w:pPr>
          </w:p>
        </w:tc>
      </w:tr>
      <w:tr w14:paraId="303E57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4106E1AD">
            <w:pPr>
              <w:pStyle w:val="7"/>
            </w:pPr>
          </w:p>
        </w:tc>
        <w:tc>
          <w:tcPr>
            <w:tcW w:w="2673" w:type="dxa"/>
            <w:vAlign w:val="top"/>
          </w:tcPr>
          <w:p w14:paraId="63412556">
            <w:pPr>
              <w:pStyle w:val="7"/>
            </w:pPr>
          </w:p>
        </w:tc>
        <w:tc>
          <w:tcPr>
            <w:tcW w:w="687" w:type="dxa"/>
            <w:gridSpan w:val="2"/>
            <w:vAlign w:val="top"/>
          </w:tcPr>
          <w:p w14:paraId="6AA76E03">
            <w:pPr>
              <w:pStyle w:val="7"/>
            </w:pPr>
          </w:p>
        </w:tc>
        <w:tc>
          <w:tcPr>
            <w:tcW w:w="583" w:type="dxa"/>
            <w:vAlign w:val="top"/>
          </w:tcPr>
          <w:p w14:paraId="56717DFE">
            <w:pPr>
              <w:pStyle w:val="7"/>
            </w:pPr>
          </w:p>
        </w:tc>
        <w:tc>
          <w:tcPr>
            <w:tcW w:w="582" w:type="dxa"/>
            <w:vAlign w:val="top"/>
          </w:tcPr>
          <w:p w14:paraId="68D35AE1">
            <w:pPr>
              <w:pStyle w:val="7"/>
            </w:pPr>
          </w:p>
        </w:tc>
        <w:tc>
          <w:tcPr>
            <w:tcW w:w="583" w:type="dxa"/>
            <w:vAlign w:val="top"/>
          </w:tcPr>
          <w:p w14:paraId="6846D081">
            <w:pPr>
              <w:pStyle w:val="7"/>
            </w:pPr>
          </w:p>
        </w:tc>
        <w:tc>
          <w:tcPr>
            <w:tcW w:w="582" w:type="dxa"/>
            <w:vAlign w:val="top"/>
          </w:tcPr>
          <w:p w14:paraId="3C9E46E7">
            <w:pPr>
              <w:pStyle w:val="7"/>
            </w:pPr>
          </w:p>
        </w:tc>
        <w:tc>
          <w:tcPr>
            <w:tcW w:w="583" w:type="dxa"/>
            <w:vAlign w:val="top"/>
          </w:tcPr>
          <w:p w14:paraId="05DECD1E">
            <w:pPr>
              <w:pStyle w:val="7"/>
            </w:pPr>
          </w:p>
        </w:tc>
        <w:tc>
          <w:tcPr>
            <w:tcW w:w="582" w:type="dxa"/>
            <w:vAlign w:val="top"/>
          </w:tcPr>
          <w:p w14:paraId="0229C19B">
            <w:pPr>
              <w:pStyle w:val="7"/>
            </w:pPr>
          </w:p>
        </w:tc>
        <w:tc>
          <w:tcPr>
            <w:tcW w:w="582" w:type="dxa"/>
            <w:gridSpan w:val="2"/>
            <w:vAlign w:val="top"/>
          </w:tcPr>
          <w:p w14:paraId="03568712">
            <w:pPr>
              <w:pStyle w:val="7"/>
            </w:pPr>
          </w:p>
        </w:tc>
        <w:tc>
          <w:tcPr>
            <w:tcW w:w="582" w:type="dxa"/>
            <w:vAlign w:val="top"/>
          </w:tcPr>
          <w:p w14:paraId="5D2C4061">
            <w:pPr>
              <w:pStyle w:val="7"/>
            </w:pPr>
          </w:p>
        </w:tc>
        <w:tc>
          <w:tcPr>
            <w:tcW w:w="1598" w:type="dxa"/>
            <w:tcBorders>
              <w:right w:val="single" w:color="000000" w:sz="12" w:space="0"/>
            </w:tcBorders>
            <w:vAlign w:val="top"/>
          </w:tcPr>
          <w:p w14:paraId="1A9E64ED">
            <w:pPr>
              <w:pStyle w:val="7"/>
            </w:pPr>
          </w:p>
        </w:tc>
      </w:tr>
      <w:tr w14:paraId="7A850F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52FA419A">
            <w:pPr>
              <w:pStyle w:val="7"/>
            </w:pPr>
          </w:p>
        </w:tc>
        <w:tc>
          <w:tcPr>
            <w:tcW w:w="2673" w:type="dxa"/>
            <w:vAlign w:val="top"/>
          </w:tcPr>
          <w:p w14:paraId="4745E385">
            <w:pPr>
              <w:pStyle w:val="7"/>
            </w:pPr>
          </w:p>
        </w:tc>
        <w:tc>
          <w:tcPr>
            <w:tcW w:w="687" w:type="dxa"/>
            <w:gridSpan w:val="2"/>
            <w:vAlign w:val="top"/>
          </w:tcPr>
          <w:p w14:paraId="52D1B8A7">
            <w:pPr>
              <w:pStyle w:val="7"/>
            </w:pPr>
          </w:p>
        </w:tc>
        <w:tc>
          <w:tcPr>
            <w:tcW w:w="583" w:type="dxa"/>
            <w:vAlign w:val="top"/>
          </w:tcPr>
          <w:p w14:paraId="4DDBC566">
            <w:pPr>
              <w:pStyle w:val="7"/>
            </w:pPr>
          </w:p>
        </w:tc>
        <w:tc>
          <w:tcPr>
            <w:tcW w:w="582" w:type="dxa"/>
            <w:vAlign w:val="top"/>
          </w:tcPr>
          <w:p w14:paraId="16C7BAD9">
            <w:pPr>
              <w:pStyle w:val="7"/>
            </w:pPr>
          </w:p>
        </w:tc>
        <w:tc>
          <w:tcPr>
            <w:tcW w:w="583" w:type="dxa"/>
            <w:vAlign w:val="top"/>
          </w:tcPr>
          <w:p w14:paraId="7ADFB205">
            <w:pPr>
              <w:pStyle w:val="7"/>
            </w:pPr>
          </w:p>
        </w:tc>
        <w:tc>
          <w:tcPr>
            <w:tcW w:w="582" w:type="dxa"/>
            <w:vAlign w:val="top"/>
          </w:tcPr>
          <w:p w14:paraId="0217CA4E">
            <w:pPr>
              <w:pStyle w:val="7"/>
            </w:pPr>
          </w:p>
        </w:tc>
        <w:tc>
          <w:tcPr>
            <w:tcW w:w="583" w:type="dxa"/>
            <w:vAlign w:val="top"/>
          </w:tcPr>
          <w:p w14:paraId="24CD18F4">
            <w:pPr>
              <w:pStyle w:val="7"/>
            </w:pPr>
          </w:p>
        </w:tc>
        <w:tc>
          <w:tcPr>
            <w:tcW w:w="582" w:type="dxa"/>
            <w:vAlign w:val="top"/>
          </w:tcPr>
          <w:p w14:paraId="7D171611">
            <w:pPr>
              <w:pStyle w:val="7"/>
            </w:pPr>
          </w:p>
        </w:tc>
        <w:tc>
          <w:tcPr>
            <w:tcW w:w="582" w:type="dxa"/>
            <w:gridSpan w:val="2"/>
            <w:vAlign w:val="top"/>
          </w:tcPr>
          <w:p w14:paraId="43732F53">
            <w:pPr>
              <w:pStyle w:val="7"/>
            </w:pPr>
          </w:p>
        </w:tc>
        <w:tc>
          <w:tcPr>
            <w:tcW w:w="582" w:type="dxa"/>
            <w:vAlign w:val="top"/>
          </w:tcPr>
          <w:p w14:paraId="04AAD3AB">
            <w:pPr>
              <w:pStyle w:val="7"/>
            </w:pPr>
          </w:p>
        </w:tc>
        <w:tc>
          <w:tcPr>
            <w:tcW w:w="1598" w:type="dxa"/>
            <w:tcBorders>
              <w:right w:val="single" w:color="000000" w:sz="12" w:space="0"/>
            </w:tcBorders>
            <w:vAlign w:val="top"/>
          </w:tcPr>
          <w:p w14:paraId="2A3E80DE">
            <w:pPr>
              <w:pStyle w:val="7"/>
            </w:pPr>
          </w:p>
        </w:tc>
      </w:tr>
      <w:tr w14:paraId="444CED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648440C0">
            <w:pPr>
              <w:pStyle w:val="7"/>
            </w:pPr>
          </w:p>
        </w:tc>
        <w:tc>
          <w:tcPr>
            <w:tcW w:w="2673" w:type="dxa"/>
            <w:vAlign w:val="top"/>
          </w:tcPr>
          <w:p w14:paraId="50F82283">
            <w:pPr>
              <w:pStyle w:val="7"/>
            </w:pPr>
          </w:p>
        </w:tc>
        <w:tc>
          <w:tcPr>
            <w:tcW w:w="687" w:type="dxa"/>
            <w:gridSpan w:val="2"/>
            <w:vAlign w:val="top"/>
          </w:tcPr>
          <w:p w14:paraId="7BA3536B">
            <w:pPr>
              <w:pStyle w:val="7"/>
            </w:pPr>
          </w:p>
        </w:tc>
        <w:tc>
          <w:tcPr>
            <w:tcW w:w="583" w:type="dxa"/>
            <w:vAlign w:val="top"/>
          </w:tcPr>
          <w:p w14:paraId="52CD709C">
            <w:pPr>
              <w:pStyle w:val="7"/>
            </w:pPr>
          </w:p>
        </w:tc>
        <w:tc>
          <w:tcPr>
            <w:tcW w:w="582" w:type="dxa"/>
            <w:vAlign w:val="top"/>
          </w:tcPr>
          <w:p w14:paraId="44FCB9B8">
            <w:pPr>
              <w:pStyle w:val="7"/>
            </w:pPr>
          </w:p>
        </w:tc>
        <w:tc>
          <w:tcPr>
            <w:tcW w:w="583" w:type="dxa"/>
            <w:vAlign w:val="top"/>
          </w:tcPr>
          <w:p w14:paraId="6FA7EECD">
            <w:pPr>
              <w:pStyle w:val="7"/>
            </w:pPr>
          </w:p>
        </w:tc>
        <w:tc>
          <w:tcPr>
            <w:tcW w:w="582" w:type="dxa"/>
            <w:vAlign w:val="top"/>
          </w:tcPr>
          <w:p w14:paraId="44902C81">
            <w:pPr>
              <w:pStyle w:val="7"/>
            </w:pPr>
          </w:p>
        </w:tc>
        <w:tc>
          <w:tcPr>
            <w:tcW w:w="583" w:type="dxa"/>
            <w:vAlign w:val="top"/>
          </w:tcPr>
          <w:p w14:paraId="008130FD">
            <w:pPr>
              <w:pStyle w:val="7"/>
            </w:pPr>
          </w:p>
        </w:tc>
        <w:tc>
          <w:tcPr>
            <w:tcW w:w="582" w:type="dxa"/>
            <w:vAlign w:val="top"/>
          </w:tcPr>
          <w:p w14:paraId="2D943010">
            <w:pPr>
              <w:pStyle w:val="7"/>
            </w:pPr>
          </w:p>
        </w:tc>
        <w:tc>
          <w:tcPr>
            <w:tcW w:w="582" w:type="dxa"/>
            <w:gridSpan w:val="2"/>
            <w:vAlign w:val="top"/>
          </w:tcPr>
          <w:p w14:paraId="43D5CE96">
            <w:pPr>
              <w:pStyle w:val="7"/>
            </w:pPr>
          </w:p>
        </w:tc>
        <w:tc>
          <w:tcPr>
            <w:tcW w:w="582" w:type="dxa"/>
            <w:vAlign w:val="top"/>
          </w:tcPr>
          <w:p w14:paraId="75CE67A2">
            <w:pPr>
              <w:pStyle w:val="7"/>
            </w:pPr>
          </w:p>
        </w:tc>
        <w:tc>
          <w:tcPr>
            <w:tcW w:w="1598" w:type="dxa"/>
            <w:tcBorders>
              <w:right w:val="single" w:color="000000" w:sz="12" w:space="0"/>
            </w:tcBorders>
            <w:vAlign w:val="top"/>
          </w:tcPr>
          <w:p w14:paraId="6FE15CC3">
            <w:pPr>
              <w:pStyle w:val="7"/>
            </w:pPr>
          </w:p>
        </w:tc>
      </w:tr>
      <w:tr w14:paraId="2E39F2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2885FCAF">
            <w:pPr>
              <w:pStyle w:val="7"/>
            </w:pPr>
          </w:p>
        </w:tc>
        <w:tc>
          <w:tcPr>
            <w:tcW w:w="2673" w:type="dxa"/>
            <w:vAlign w:val="top"/>
          </w:tcPr>
          <w:p w14:paraId="1F66E790">
            <w:pPr>
              <w:pStyle w:val="7"/>
            </w:pPr>
          </w:p>
        </w:tc>
        <w:tc>
          <w:tcPr>
            <w:tcW w:w="687" w:type="dxa"/>
            <w:gridSpan w:val="2"/>
            <w:vAlign w:val="top"/>
          </w:tcPr>
          <w:p w14:paraId="7682D34F">
            <w:pPr>
              <w:pStyle w:val="7"/>
            </w:pPr>
          </w:p>
        </w:tc>
        <w:tc>
          <w:tcPr>
            <w:tcW w:w="583" w:type="dxa"/>
            <w:vAlign w:val="top"/>
          </w:tcPr>
          <w:p w14:paraId="2271893E">
            <w:pPr>
              <w:pStyle w:val="7"/>
            </w:pPr>
          </w:p>
        </w:tc>
        <w:tc>
          <w:tcPr>
            <w:tcW w:w="582" w:type="dxa"/>
            <w:vAlign w:val="top"/>
          </w:tcPr>
          <w:p w14:paraId="1DBD466B">
            <w:pPr>
              <w:pStyle w:val="7"/>
            </w:pPr>
          </w:p>
        </w:tc>
        <w:tc>
          <w:tcPr>
            <w:tcW w:w="583" w:type="dxa"/>
            <w:vAlign w:val="top"/>
          </w:tcPr>
          <w:p w14:paraId="098A4671">
            <w:pPr>
              <w:pStyle w:val="7"/>
            </w:pPr>
          </w:p>
        </w:tc>
        <w:tc>
          <w:tcPr>
            <w:tcW w:w="582" w:type="dxa"/>
            <w:vAlign w:val="top"/>
          </w:tcPr>
          <w:p w14:paraId="55221A33">
            <w:pPr>
              <w:pStyle w:val="7"/>
            </w:pPr>
          </w:p>
        </w:tc>
        <w:tc>
          <w:tcPr>
            <w:tcW w:w="583" w:type="dxa"/>
            <w:vAlign w:val="top"/>
          </w:tcPr>
          <w:p w14:paraId="5EE02D49">
            <w:pPr>
              <w:pStyle w:val="7"/>
            </w:pPr>
          </w:p>
        </w:tc>
        <w:tc>
          <w:tcPr>
            <w:tcW w:w="582" w:type="dxa"/>
            <w:vAlign w:val="top"/>
          </w:tcPr>
          <w:p w14:paraId="5692CBAB">
            <w:pPr>
              <w:pStyle w:val="7"/>
            </w:pPr>
          </w:p>
        </w:tc>
        <w:tc>
          <w:tcPr>
            <w:tcW w:w="582" w:type="dxa"/>
            <w:gridSpan w:val="2"/>
            <w:vAlign w:val="top"/>
          </w:tcPr>
          <w:p w14:paraId="6B6FE56E">
            <w:pPr>
              <w:pStyle w:val="7"/>
            </w:pPr>
          </w:p>
        </w:tc>
        <w:tc>
          <w:tcPr>
            <w:tcW w:w="582" w:type="dxa"/>
            <w:vAlign w:val="top"/>
          </w:tcPr>
          <w:p w14:paraId="16E63717">
            <w:pPr>
              <w:pStyle w:val="7"/>
            </w:pPr>
          </w:p>
        </w:tc>
        <w:tc>
          <w:tcPr>
            <w:tcW w:w="1598" w:type="dxa"/>
            <w:tcBorders>
              <w:right w:val="single" w:color="000000" w:sz="12" w:space="0"/>
            </w:tcBorders>
            <w:vAlign w:val="top"/>
          </w:tcPr>
          <w:p w14:paraId="2ABD1130">
            <w:pPr>
              <w:pStyle w:val="7"/>
            </w:pPr>
          </w:p>
        </w:tc>
      </w:tr>
      <w:tr w14:paraId="1EA5A7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4CE4B1E4">
            <w:pPr>
              <w:pStyle w:val="7"/>
            </w:pPr>
          </w:p>
        </w:tc>
        <w:tc>
          <w:tcPr>
            <w:tcW w:w="2673" w:type="dxa"/>
            <w:vAlign w:val="top"/>
          </w:tcPr>
          <w:p w14:paraId="3E38DAF5">
            <w:pPr>
              <w:pStyle w:val="7"/>
            </w:pPr>
          </w:p>
        </w:tc>
        <w:tc>
          <w:tcPr>
            <w:tcW w:w="687" w:type="dxa"/>
            <w:gridSpan w:val="2"/>
            <w:vAlign w:val="top"/>
          </w:tcPr>
          <w:p w14:paraId="0F24C777">
            <w:pPr>
              <w:pStyle w:val="7"/>
            </w:pPr>
          </w:p>
        </w:tc>
        <w:tc>
          <w:tcPr>
            <w:tcW w:w="583" w:type="dxa"/>
            <w:vAlign w:val="top"/>
          </w:tcPr>
          <w:p w14:paraId="5522053A">
            <w:pPr>
              <w:pStyle w:val="7"/>
            </w:pPr>
          </w:p>
        </w:tc>
        <w:tc>
          <w:tcPr>
            <w:tcW w:w="582" w:type="dxa"/>
            <w:vAlign w:val="top"/>
          </w:tcPr>
          <w:p w14:paraId="6F29F651">
            <w:pPr>
              <w:pStyle w:val="7"/>
            </w:pPr>
          </w:p>
        </w:tc>
        <w:tc>
          <w:tcPr>
            <w:tcW w:w="583" w:type="dxa"/>
            <w:vAlign w:val="top"/>
          </w:tcPr>
          <w:p w14:paraId="4EEBEF37">
            <w:pPr>
              <w:pStyle w:val="7"/>
            </w:pPr>
          </w:p>
        </w:tc>
        <w:tc>
          <w:tcPr>
            <w:tcW w:w="582" w:type="dxa"/>
            <w:vAlign w:val="top"/>
          </w:tcPr>
          <w:p w14:paraId="097F189A">
            <w:pPr>
              <w:pStyle w:val="7"/>
            </w:pPr>
          </w:p>
        </w:tc>
        <w:tc>
          <w:tcPr>
            <w:tcW w:w="583" w:type="dxa"/>
            <w:vAlign w:val="top"/>
          </w:tcPr>
          <w:p w14:paraId="72D3E712">
            <w:pPr>
              <w:pStyle w:val="7"/>
            </w:pPr>
          </w:p>
        </w:tc>
        <w:tc>
          <w:tcPr>
            <w:tcW w:w="582" w:type="dxa"/>
            <w:vAlign w:val="top"/>
          </w:tcPr>
          <w:p w14:paraId="03CF6306">
            <w:pPr>
              <w:pStyle w:val="7"/>
            </w:pPr>
          </w:p>
        </w:tc>
        <w:tc>
          <w:tcPr>
            <w:tcW w:w="582" w:type="dxa"/>
            <w:gridSpan w:val="2"/>
            <w:vAlign w:val="top"/>
          </w:tcPr>
          <w:p w14:paraId="45DF8A87">
            <w:pPr>
              <w:pStyle w:val="7"/>
            </w:pPr>
          </w:p>
        </w:tc>
        <w:tc>
          <w:tcPr>
            <w:tcW w:w="582" w:type="dxa"/>
            <w:vAlign w:val="top"/>
          </w:tcPr>
          <w:p w14:paraId="3311349C">
            <w:pPr>
              <w:pStyle w:val="7"/>
            </w:pPr>
          </w:p>
        </w:tc>
        <w:tc>
          <w:tcPr>
            <w:tcW w:w="1598" w:type="dxa"/>
            <w:tcBorders>
              <w:right w:val="single" w:color="000000" w:sz="12" w:space="0"/>
            </w:tcBorders>
            <w:vAlign w:val="top"/>
          </w:tcPr>
          <w:p w14:paraId="34F7A7CB">
            <w:pPr>
              <w:pStyle w:val="7"/>
            </w:pPr>
          </w:p>
        </w:tc>
      </w:tr>
      <w:tr w14:paraId="134FC3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0CE2B225">
            <w:pPr>
              <w:pStyle w:val="7"/>
            </w:pPr>
          </w:p>
        </w:tc>
        <w:tc>
          <w:tcPr>
            <w:tcW w:w="2673" w:type="dxa"/>
            <w:vAlign w:val="top"/>
          </w:tcPr>
          <w:p w14:paraId="1C5292FC">
            <w:pPr>
              <w:pStyle w:val="7"/>
            </w:pPr>
          </w:p>
        </w:tc>
        <w:tc>
          <w:tcPr>
            <w:tcW w:w="687" w:type="dxa"/>
            <w:gridSpan w:val="2"/>
            <w:vAlign w:val="top"/>
          </w:tcPr>
          <w:p w14:paraId="32113354">
            <w:pPr>
              <w:pStyle w:val="7"/>
            </w:pPr>
          </w:p>
        </w:tc>
        <w:tc>
          <w:tcPr>
            <w:tcW w:w="583" w:type="dxa"/>
            <w:vAlign w:val="top"/>
          </w:tcPr>
          <w:p w14:paraId="1F74BEB9">
            <w:pPr>
              <w:pStyle w:val="7"/>
            </w:pPr>
          </w:p>
        </w:tc>
        <w:tc>
          <w:tcPr>
            <w:tcW w:w="582" w:type="dxa"/>
            <w:vAlign w:val="top"/>
          </w:tcPr>
          <w:p w14:paraId="7DF48620">
            <w:pPr>
              <w:pStyle w:val="7"/>
            </w:pPr>
          </w:p>
        </w:tc>
        <w:tc>
          <w:tcPr>
            <w:tcW w:w="583" w:type="dxa"/>
            <w:vAlign w:val="top"/>
          </w:tcPr>
          <w:p w14:paraId="5CF97971">
            <w:pPr>
              <w:pStyle w:val="7"/>
            </w:pPr>
          </w:p>
        </w:tc>
        <w:tc>
          <w:tcPr>
            <w:tcW w:w="582" w:type="dxa"/>
            <w:vAlign w:val="top"/>
          </w:tcPr>
          <w:p w14:paraId="3E380F2F">
            <w:pPr>
              <w:pStyle w:val="7"/>
            </w:pPr>
          </w:p>
        </w:tc>
        <w:tc>
          <w:tcPr>
            <w:tcW w:w="583" w:type="dxa"/>
            <w:vAlign w:val="top"/>
          </w:tcPr>
          <w:p w14:paraId="4EC9E74E">
            <w:pPr>
              <w:pStyle w:val="7"/>
            </w:pPr>
          </w:p>
        </w:tc>
        <w:tc>
          <w:tcPr>
            <w:tcW w:w="582" w:type="dxa"/>
            <w:vAlign w:val="top"/>
          </w:tcPr>
          <w:p w14:paraId="2A3A4E05">
            <w:pPr>
              <w:pStyle w:val="7"/>
            </w:pPr>
          </w:p>
        </w:tc>
        <w:tc>
          <w:tcPr>
            <w:tcW w:w="582" w:type="dxa"/>
            <w:gridSpan w:val="2"/>
            <w:vAlign w:val="top"/>
          </w:tcPr>
          <w:p w14:paraId="16D1301F">
            <w:pPr>
              <w:pStyle w:val="7"/>
            </w:pPr>
          </w:p>
        </w:tc>
        <w:tc>
          <w:tcPr>
            <w:tcW w:w="582" w:type="dxa"/>
            <w:vAlign w:val="top"/>
          </w:tcPr>
          <w:p w14:paraId="4C66860A">
            <w:pPr>
              <w:pStyle w:val="7"/>
            </w:pPr>
          </w:p>
        </w:tc>
        <w:tc>
          <w:tcPr>
            <w:tcW w:w="1598" w:type="dxa"/>
            <w:tcBorders>
              <w:right w:val="single" w:color="000000" w:sz="12" w:space="0"/>
            </w:tcBorders>
            <w:vAlign w:val="top"/>
          </w:tcPr>
          <w:p w14:paraId="7EC70DC9">
            <w:pPr>
              <w:pStyle w:val="7"/>
            </w:pPr>
          </w:p>
        </w:tc>
      </w:tr>
      <w:tr w14:paraId="3CAC8A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2BFA60DA">
            <w:pPr>
              <w:pStyle w:val="7"/>
            </w:pPr>
          </w:p>
        </w:tc>
        <w:tc>
          <w:tcPr>
            <w:tcW w:w="2673" w:type="dxa"/>
            <w:vAlign w:val="top"/>
          </w:tcPr>
          <w:p w14:paraId="02C57012">
            <w:pPr>
              <w:pStyle w:val="7"/>
            </w:pPr>
          </w:p>
        </w:tc>
        <w:tc>
          <w:tcPr>
            <w:tcW w:w="687" w:type="dxa"/>
            <w:gridSpan w:val="2"/>
            <w:vAlign w:val="top"/>
          </w:tcPr>
          <w:p w14:paraId="15DC2743">
            <w:pPr>
              <w:pStyle w:val="7"/>
            </w:pPr>
          </w:p>
        </w:tc>
        <w:tc>
          <w:tcPr>
            <w:tcW w:w="583" w:type="dxa"/>
            <w:vAlign w:val="top"/>
          </w:tcPr>
          <w:p w14:paraId="131EC730">
            <w:pPr>
              <w:pStyle w:val="7"/>
            </w:pPr>
          </w:p>
        </w:tc>
        <w:tc>
          <w:tcPr>
            <w:tcW w:w="582" w:type="dxa"/>
            <w:vAlign w:val="top"/>
          </w:tcPr>
          <w:p w14:paraId="794A78FF">
            <w:pPr>
              <w:pStyle w:val="7"/>
            </w:pPr>
          </w:p>
        </w:tc>
        <w:tc>
          <w:tcPr>
            <w:tcW w:w="583" w:type="dxa"/>
            <w:vAlign w:val="top"/>
          </w:tcPr>
          <w:p w14:paraId="4CE26EFE">
            <w:pPr>
              <w:pStyle w:val="7"/>
            </w:pPr>
          </w:p>
        </w:tc>
        <w:tc>
          <w:tcPr>
            <w:tcW w:w="582" w:type="dxa"/>
            <w:vAlign w:val="top"/>
          </w:tcPr>
          <w:p w14:paraId="6E1393D6">
            <w:pPr>
              <w:pStyle w:val="7"/>
            </w:pPr>
          </w:p>
        </w:tc>
        <w:tc>
          <w:tcPr>
            <w:tcW w:w="583" w:type="dxa"/>
            <w:vAlign w:val="top"/>
          </w:tcPr>
          <w:p w14:paraId="14AD152A">
            <w:pPr>
              <w:pStyle w:val="7"/>
            </w:pPr>
          </w:p>
        </w:tc>
        <w:tc>
          <w:tcPr>
            <w:tcW w:w="582" w:type="dxa"/>
            <w:vAlign w:val="top"/>
          </w:tcPr>
          <w:p w14:paraId="2209DBC1">
            <w:pPr>
              <w:pStyle w:val="7"/>
            </w:pPr>
          </w:p>
        </w:tc>
        <w:tc>
          <w:tcPr>
            <w:tcW w:w="582" w:type="dxa"/>
            <w:gridSpan w:val="2"/>
            <w:vAlign w:val="top"/>
          </w:tcPr>
          <w:p w14:paraId="00BD9611">
            <w:pPr>
              <w:pStyle w:val="7"/>
            </w:pPr>
          </w:p>
        </w:tc>
        <w:tc>
          <w:tcPr>
            <w:tcW w:w="582" w:type="dxa"/>
            <w:vAlign w:val="top"/>
          </w:tcPr>
          <w:p w14:paraId="6DD6B0D3">
            <w:pPr>
              <w:pStyle w:val="7"/>
            </w:pPr>
          </w:p>
        </w:tc>
        <w:tc>
          <w:tcPr>
            <w:tcW w:w="1598" w:type="dxa"/>
            <w:tcBorders>
              <w:right w:val="single" w:color="000000" w:sz="12" w:space="0"/>
            </w:tcBorders>
            <w:vAlign w:val="top"/>
          </w:tcPr>
          <w:p w14:paraId="17431281">
            <w:pPr>
              <w:pStyle w:val="7"/>
            </w:pPr>
          </w:p>
        </w:tc>
      </w:tr>
      <w:tr w14:paraId="7F1468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334081BB">
            <w:pPr>
              <w:pStyle w:val="7"/>
            </w:pPr>
          </w:p>
        </w:tc>
        <w:tc>
          <w:tcPr>
            <w:tcW w:w="2673" w:type="dxa"/>
            <w:vAlign w:val="top"/>
          </w:tcPr>
          <w:p w14:paraId="65C8D6FB">
            <w:pPr>
              <w:pStyle w:val="7"/>
            </w:pPr>
          </w:p>
        </w:tc>
        <w:tc>
          <w:tcPr>
            <w:tcW w:w="687" w:type="dxa"/>
            <w:gridSpan w:val="2"/>
            <w:vAlign w:val="top"/>
          </w:tcPr>
          <w:p w14:paraId="30A1AABF">
            <w:pPr>
              <w:pStyle w:val="7"/>
            </w:pPr>
          </w:p>
        </w:tc>
        <w:tc>
          <w:tcPr>
            <w:tcW w:w="583" w:type="dxa"/>
            <w:vAlign w:val="top"/>
          </w:tcPr>
          <w:p w14:paraId="57717ECE">
            <w:pPr>
              <w:pStyle w:val="7"/>
            </w:pPr>
          </w:p>
        </w:tc>
        <w:tc>
          <w:tcPr>
            <w:tcW w:w="582" w:type="dxa"/>
            <w:vAlign w:val="top"/>
          </w:tcPr>
          <w:p w14:paraId="23696B2E">
            <w:pPr>
              <w:pStyle w:val="7"/>
            </w:pPr>
          </w:p>
        </w:tc>
        <w:tc>
          <w:tcPr>
            <w:tcW w:w="583" w:type="dxa"/>
            <w:vAlign w:val="top"/>
          </w:tcPr>
          <w:p w14:paraId="127F62C5">
            <w:pPr>
              <w:pStyle w:val="7"/>
            </w:pPr>
          </w:p>
        </w:tc>
        <w:tc>
          <w:tcPr>
            <w:tcW w:w="582" w:type="dxa"/>
            <w:vAlign w:val="top"/>
          </w:tcPr>
          <w:p w14:paraId="6BEF6338">
            <w:pPr>
              <w:pStyle w:val="7"/>
            </w:pPr>
          </w:p>
        </w:tc>
        <w:tc>
          <w:tcPr>
            <w:tcW w:w="583" w:type="dxa"/>
            <w:vAlign w:val="top"/>
          </w:tcPr>
          <w:p w14:paraId="5C728C72">
            <w:pPr>
              <w:pStyle w:val="7"/>
            </w:pPr>
          </w:p>
        </w:tc>
        <w:tc>
          <w:tcPr>
            <w:tcW w:w="582" w:type="dxa"/>
            <w:vAlign w:val="top"/>
          </w:tcPr>
          <w:p w14:paraId="1B239A36">
            <w:pPr>
              <w:pStyle w:val="7"/>
            </w:pPr>
          </w:p>
        </w:tc>
        <w:tc>
          <w:tcPr>
            <w:tcW w:w="582" w:type="dxa"/>
            <w:gridSpan w:val="2"/>
            <w:vAlign w:val="top"/>
          </w:tcPr>
          <w:p w14:paraId="076D9B1C">
            <w:pPr>
              <w:pStyle w:val="7"/>
            </w:pPr>
          </w:p>
        </w:tc>
        <w:tc>
          <w:tcPr>
            <w:tcW w:w="582" w:type="dxa"/>
            <w:vAlign w:val="top"/>
          </w:tcPr>
          <w:p w14:paraId="73D146C8">
            <w:pPr>
              <w:pStyle w:val="7"/>
            </w:pPr>
          </w:p>
        </w:tc>
        <w:tc>
          <w:tcPr>
            <w:tcW w:w="1598" w:type="dxa"/>
            <w:tcBorders>
              <w:right w:val="single" w:color="000000" w:sz="12" w:space="0"/>
            </w:tcBorders>
            <w:vAlign w:val="top"/>
          </w:tcPr>
          <w:p w14:paraId="29A7FE83">
            <w:pPr>
              <w:pStyle w:val="7"/>
            </w:pPr>
          </w:p>
        </w:tc>
      </w:tr>
      <w:tr w14:paraId="2C0F0D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554" w:type="dxa"/>
            <w:tcBorders>
              <w:left w:val="single" w:color="000000" w:sz="10" w:space="0"/>
            </w:tcBorders>
            <w:vAlign w:val="top"/>
          </w:tcPr>
          <w:p w14:paraId="6EA222C1">
            <w:pPr>
              <w:pStyle w:val="7"/>
            </w:pPr>
          </w:p>
        </w:tc>
        <w:tc>
          <w:tcPr>
            <w:tcW w:w="2673" w:type="dxa"/>
            <w:vAlign w:val="top"/>
          </w:tcPr>
          <w:p w14:paraId="05DE366A">
            <w:pPr>
              <w:pStyle w:val="7"/>
            </w:pPr>
          </w:p>
        </w:tc>
        <w:tc>
          <w:tcPr>
            <w:tcW w:w="687" w:type="dxa"/>
            <w:gridSpan w:val="2"/>
            <w:vAlign w:val="top"/>
          </w:tcPr>
          <w:p w14:paraId="483FAC07">
            <w:pPr>
              <w:pStyle w:val="7"/>
            </w:pPr>
          </w:p>
        </w:tc>
        <w:tc>
          <w:tcPr>
            <w:tcW w:w="583" w:type="dxa"/>
            <w:vAlign w:val="top"/>
          </w:tcPr>
          <w:p w14:paraId="615F6F25">
            <w:pPr>
              <w:pStyle w:val="7"/>
            </w:pPr>
          </w:p>
        </w:tc>
        <w:tc>
          <w:tcPr>
            <w:tcW w:w="582" w:type="dxa"/>
            <w:vAlign w:val="top"/>
          </w:tcPr>
          <w:p w14:paraId="59855EB4">
            <w:pPr>
              <w:pStyle w:val="7"/>
            </w:pPr>
          </w:p>
        </w:tc>
        <w:tc>
          <w:tcPr>
            <w:tcW w:w="583" w:type="dxa"/>
            <w:vAlign w:val="top"/>
          </w:tcPr>
          <w:p w14:paraId="09C38BB2">
            <w:pPr>
              <w:pStyle w:val="7"/>
            </w:pPr>
          </w:p>
        </w:tc>
        <w:tc>
          <w:tcPr>
            <w:tcW w:w="582" w:type="dxa"/>
            <w:vAlign w:val="top"/>
          </w:tcPr>
          <w:p w14:paraId="0EE2F532">
            <w:pPr>
              <w:pStyle w:val="7"/>
            </w:pPr>
          </w:p>
        </w:tc>
        <w:tc>
          <w:tcPr>
            <w:tcW w:w="583" w:type="dxa"/>
            <w:vAlign w:val="top"/>
          </w:tcPr>
          <w:p w14:paraId="7F4B5D07">
            <w:pPr>
              <w:pStyle w:val="7"/>
            </w:pPr>
          </w:p>
        </w:tc>
        <w:tc>
          <w:tcPr>
            <w:tcW w:w="582" w:type="dxa"/>
            <w:vAlign w:val="top"/>
          </w:tcPr>
          <w:p w14:paraId="23F90900">
            <w:pPr>
              <w:pStyle w:val="7"/>
            </w:pPr>
          </w:p>
        </w:tc>
        <w:tc>
          <w:tcPr>
            <w:tcW w:w="582" w:type="dxa"/>
            <w:gridSpan w:val="2"/>
            <w:vAlign w:val="top"/>
          </w:tcPr>
          <w:p w14:paraId="34D914C6">
            <w:pPr>
              <w:pStyle w:val="7"/>
            </w:pPr>
          </w:p>
        </w:tc>
        <w:tc>
          <w:tcPr>
            <w:tcW w:w="582" w:type="dxa"/>
            <w:vAlign w:val="top"/>
          </w:tcPr>
          <w:p w14:paraId="537697B1">
            <w:pPr>
              <w:pStyle w:val="7"/>
            </w:pPr>
          </w:p>
        </w:tc>
        <w:tc>
          <w:tcPr>
            <w:tcW w:w="1598" w:type="dxa"/>
            <w:tcBorders>
              <w:right w:val="single" w:color="000000" w:sz="12" w:space="0"/>
            </w:tcBorders>
            <w:vAlign w:val="top"/>
          </w:tcPr>
          <w:p w14:paraId="33A1C8DA">
            <w:pPr>
              <w:pStyle w:val="7"/>
            </w:pPr>
          </w:p>
        </w:tc>
      </w:tr>
      <w:tr w14:paraId="577B21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242D5A31">
            <w:pPr>
              <w:pStyle w:val="7"/>
            </w:pPr>
          </w:p>
        </w:tc>
        <w:tc>
          <w:tcPr>
            <w:tcW w:w="2673" w:type="dxa"/>
            <w:vAlign w:val="top"/>
          </w:tcPr>
          <w:p w14:paraId="7BB119EC">
            <w:pPr>
              <w:pStyle w:val="7"/>
            </w:pPr>
          </w:p>
        </w:tc>
        <w:tc>
          <w:tcPr>
            <w:tcW w:w="687" w:type="dxa"/>
            <w:gridSpan w:val="2"/>
            <w:vAlign w:val="top"/>
          </w:tcPr>
          <w:p w14:paraId="10B97505">
            <w:pPr>
              <w:pStyle w:val="7"/>
            </w:pPr>
          </w:p>
        </w:tc>
        <w:tc>
          <w:tcPr>
            <w:tcW w:w="583" w:type="dxa"/>
            <w:vAlign w:val="top"/>
          </w:tcPr>
          <w:p w14:paraId="25BB708D">
            <w:pPr>
              <w:pStyle w:val="7"/>
            </w:pPr>
          </w:p>
        </w:tc>
        <w:tc>
          <w:tcPr>
            <w:tcW w:w="582" w:type="dxa"/>
            <w:vAlign w:val="top"/>
          </w:tcPr>
          <w:p w14:paraId="5F7AB50A">
            <w:pPr>
              <w:pStyle w:val="7"/>
            </w:pPr>
          </w:p>
        </w:tc>
        <w:tc>
          <w:tcPr>
            <w:tcW w:w="583" w:type="dxa"/>
            <w:vAlign w:val="top"/>
          </w:tcPr>
          <w:p w14:paraId="0E3218E1">
            <w:pPr>
              <w:pStyle w:val="7"/>
            </w:pPr>
          </w:p>
        </w:tc>
        <w:tc>
          <w:tcPr>
            <w:tcW w:w="582" w:type="dxa"/>
            <w:vAlign w:val="top"/>
          </w:tcPr>
          <w:p w14:paraId="408080BA">
            <w:pPr>
              <w:pStyle w:val="7"/>
            </w:pPr>
          </w:p>
        </w:tc>
        <w:tc>
          <w:tcPr>
            <w:tcW w:w="583" w:type="dxa"/>
            <w:vAlign w:val="top"/>
          </w:tcPr>
          <w:p w14:paraId="564C339B">
            <w:pPr>
              <w:pStyle w:val="7"/>
            </w:pPr>
          </w:p>
        </w:tc>
        <w:tc>
          <w:tcPr>
            <w:tcW w:w="582" w:type="dxa"/>
            <w:vAlign w:val="top"/>
          </w:tcPr>
          <w:p w14:paraId="7BD9CDB1">
            <w:pPr>
              <w:pStyle w:val="7"/>
            </w:pPr>
          </w:p>
        </w:tc>
        <w:tc>
          <w:tcPr>
            <w:tcW w:w="582" w:type="dxa"/>
            <w:gridSpan w:val="2"/>
            <w:vAlign w:val="top"/>
          </w:tcPr>
          <w:p w14:paraId="219764BC">
            <w:pPr>
              <w:pStyle w:val="7"/>
            </w:pPr>
          </w:p>
        </w:tc>
        <w:tc>
          <w:tcPr>
            <w:tcW w:w="582" w:type="dxa"/>
            <w:vAlign w:val="top"/>
          </w:tcPr>
          <w:p w14:paraId="037AF67C">
            <w:pPr>
              <w:pStyle w:val="7"/>
            </w:pPr>
          </w:p>
        </w:tc>
        <w:tc>
          <w:tcPr>
            <w:tcW w:w="1598" w:type="dxa"/>
            <w:tcBorders>
              <w:right w:val="single" w:color="000000" w:sz="12" w:space="0"/>
            </w:tcBorders>
            <w:vAlign w:val="top"/>
          </w:tcPr>
          <w:p w14:paraId="12686F7D">
            <w:pPr>
              <w:pStyle w:val="7"/>
            </w:pPr>
          </w:p>
        </w:tc>
      </w:tr>
      <w:tr w14:paraId="49390B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0BA6B0CA">
            <w:pPr>
              <w:pStyle w:val="7"/>
            </w:pPr>
          </w:p>
        </w:tc>
        <w:tc>
          <w:tcPr>
            <w:tcW w:w="2673" w:type="dxa"/>
            <w:vAlign w:val="top"/>
          </w:tcPr>
          <w:p w14:paraId="25067DAC">
            <w:pPr>
              <w:pStyle w:val="7"/>
            </w:pPr>
          </w:p>
        </w:tc>
        <w:tc>
          <w:tcPr>
            <w:tcW w:w="687" w:type="dxa"/>
            <w:gridSpan w:val="2"/>
            <w:vAlign w:val="top"/>
          </w:tcPr>
          <w:p w14:paraId="6772A567">
            <w:pPr>
              <w:pStyle w:val="7"/>
            </w:pPr>
          </w:p>
        </w:tc>
        <w:tc>
          <w:tcPr>
            <w:tcW w:w="583" w:type="dxa"/>
            <w:vAlign w:val="top"/>
          </w:tcPr>
          <w:p w14:paraId="0523EC9F">
            <w:pPr>
              <w:pStyle w:val="7"/>
            </w:pPr>
          </w:p>
        </w:tc>
        <w:tc>
          <w:tcPr>
            <w:tcW w:w="582" w:type="dxa"/>
            <w:vAlign w:val="top"/>
          </w:tcPr>
          <w:p w14:paraId="3986B9C8">
            <w:pPr>
              <w:pStyle w:val="7"/>
            </w:pPr>
          </w:p>
        </w:tc>
        <w:tc>
          <w:tcPr>
            <w:tcW w:w="583" w:type="dxa"/>
            <w:vAlign w:val="top"/>
          </w:tcPr>
          <w:p w14:paraId="4B214656">
            <w:pPr>
              <w:pStyle w:val="7"/>
            </w:pPr>
          </w:p>
        </w:tc>
        <w:tc>
          <w:tcPr>
            <w:tcW w:w="582" w:type="dxa"/>
            <w:vAlign w:val="top"/>
          </w:tcPr>
          <w:p w14:paraId="572D000A">
            <w:pPr>
              <w:pStyle w:val="7"/>
            </w:pPr>
          </w:p>
        </w:tc>
        <w:tc>
          <w:tcPr>
            <w:tcW w:w="583" w:type="dxa"/>
            <w:vAlign w:val="top"/>
          </w:tcPr>
          <w:p w14:paraId="6657A12F">
            <w:pPr>
              <w:pStyle w:val="7"/>
            </w:pPr>
          </w:p>
        </w:tc>
        <w:tc>
          <w:tcPr>
            <w:tcW w:w="582" w:type="dxa"/>
            <w:vAlign w:val="top"/>
          </w:tcPr>
          <w:p w14:paraId="3141322E">
            <w:pPr>
              <w:pStyle w:val="7"/>
            </w:pPr>
          </w:p>
        </w:tc>
        <w:tc>
          <w:tcPr>
            <w:tcW w:w="582" w:type="dxa"/>
            <w:gridSpan w:val="2"/>
            <w:vAlign w:val="top"/>
          </w:tcPr>
          <w:p w14:paraId="597FBAEB">
            <w:pPr>
              <w:pStyle w:val="7"/>
            </w:pPr>
          </w:p>
        </w:tc>
        <w:tc>
          <w:tcPr>
            <w:tcW w:w="582" w:type="dxa"/>
            <w:vAlign w:val="top"/>
          </w:tcPr>
          <w:p w14:paraId="6C64F780">
            <w:pPr>
              <w:pStyle w:val="7"/>
            </w:pPr>
          </w:p>
        </w:tc>
        <w:tc>
          <w:tcPr>
            <w:tcW w:w="1598" w:type="dxa"/>
            <w:tcBorders>
              <w:right w:val="single" w:color="000000" w:sz="12" w:space="0"/>
            </w:tcBorders>
            <w:vAlign w:val="top"/>
          </w:tcPr>
          <w:p w14:paraId="2B49C850">
            <w:pPr>
              <w:pStyle w:val="7"/>
            </w:pPr>
          </w:p>
        </w:tc>
      </w:tr>
      <w:tr w14:paraId="71A9C3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554" w:type="dxa"/>
            <w:tcBorders>
              <w:left w:val="single" w:color="000000" w:sz="10" w:space="0"/>
            </w:tcBorders>
            <w:vAlign w:val="top"/>
          </w:tcPr>
          <w:p w14:paraId="735B1FCC">
            <w:pPr>
              <w:pStyle w:val="7"/>
            </w:pPr>
          </w:p>
        </w:tc>
        <w:tc>
          <w:tcPr>
            <w:tcW w:w="2673" w:type="dxa"/>
            <w:vAlign w:val="top"/>
          </w:tcPr>
          <w:p w14:paraId="095BA565">
            <w:pPr>
              <w:pStyle w:val="7"/>
            </w:pPr>
          </w:p>
        </w:tc>
        <w:tc>
          <w:tcPr>
            <w:tcW w:w="687" w:type="dxa"/>
            <w:gridSpan w:val="2"/>
            <w:vAlign w:val="top"/>
          </w:tcPr>
          <w:p w14:paraId="1FBA6EA4">
            <w:pPr>
              <w:pStyle w:val="7"/>
            </w:pPr>
          </w:p>
        </w:tc>
        <w:tc>
          <w:tcPr>
            <w:tcW w:w="583" w:type="dxa"/>
            <w:vAlign w:val="top"/>
          </w:tcPr>
          <w:p w14:paraId="19448202">
            <w:pPr>
              <w:pStyle w:val="7"/>
            </w:pPr>
          </w:p>
        </w:tc>
        <w:tc>
          <w:tcPr>
            <w:tcW w:w="582" w:type="dxa"/>
            <w:vAlign w:val="top"/>
          </w:tcPr>
          <w:p w14:paraId="6EC55306">
            <w:pPr>
              <w:pStyle w:val="7"/>
            </w:pPr>
          </w:p>
        </w:tc>
        <w:tc>
          <w:tcPr>
            <w:tcW w:w="583" w:type="dxa"/>
            <w:vAlign w:val="top"/>
          </w:tcPr>
          <w:p w14:paraId="07EEA579">
            <w:pPr>
              <w:pStyle w:val="7"/>
            </w:pPr>
          </w:p>
        </w:tc>
        <w:tc>
          <w:tcPr>
            <w:tcW w:w="582" w:type="dxa"/>
            <w:vAlign w:val="top"/>
          </w:tcPr>
          <w:p w14:paraId="3B19554C">
            <w:pPr>
              <w:pStyle w:val="7"/>
            </w:pPr>
          </w:p>
        </w:tc>
        <w:tc>
          <w:tcPr>
            <w:tcW w:w="583" w:type="dxa"/>
            <w:vAlign w:val="top"/>
          </w:tcPr>
          <w:p w14:paraId="236CDC8C">
            <w:pPr>
              <w:pStyle w:val="7"/>
            </w:pPr>
          </w:p>
        </w:tc>
        <w:tc>
          <w:tcPr>
            <w:tcW w:w="582" w:type="dxa"/>
            <w:vAlign w:val="top"/>
          </w:tcPr>
          <w:p w14:paraId="236C3731">
            <w:pPr>
              <w:pStyle w:val="7"/>
            </w:pPr>
          </w:p>
        </w:tc>
        <w:tc>
          <w:tcPr>
            <w:tcW w:w="582" w:type="dxa"/>
            <w:gridSpan w:val="2"/>
            <w:vAlign w:val="top"/>
          </w:tcPr>
          <w:p w14:paraId="3188894F">
            <w:pPr>
              <w:pStyle w:val="7"/>
            </w:pPr>
          </w:p>
        </w:tc>
        <w:tc>
          <w:tcPr>
            <w:tcW w:w="582" w:type="dxa"/>
            <w:vAlign w:val="top"/>
          </w:tcPr>
          <w:p w14:paraId="7CAFF9B8">
            <w:pPr>
              <w:pStyle w:val="7"/>
            </w:pPr>
          </w:p>
        </w:tc>
        <w:tc>
          <w:tcPr>
            <w:tcW w:w="1598" w:type="dxa"/>
            <w:tcBorders>
              <w:right w:val="single" w:color="000000" w:sz="12" w:space="0"/>
            </w:tcBorders>
            <w:vAlign w:val="top"/>
          </w:tcPr>
          <w:p w14:paraId="2D0C33E1">
            <w:pPr>
              <w:pStyle w:val="7"/>
            </w:pPr>
          </w:p>
        </w:tc>
      </w:tr>
      <w:tr w14:paraId="2DA3D2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2A7B71E0">
            <w:pPr>
              <w:pStyle w:val="7"/>
            </w:pPr>
          </w:p>
        </w:tc>
        <w:tc>
          <w:tcPr>
            <w:tcW w:w="2673" w:type="dxa"/>
            <w:vAlign w:val="top"/>
          </w:tcPr>
          <w:p w14:paraId="716EDAF6">
            <w:pPr>
              <w:pStyle w:val="7"/>
            </w:pPr>
          </w:p>
        </w:tc>
        <w:tc>
          <w:tcPr>
            <w:tcW w:w="687" w:type="dxa"/>
            <w:gridSpan w:val="2"/>
            <w:vAlign w:val="top"/>
          </w:tcPr>
          <w:p w14:paraId="508E23A2">
            <w:pPr>
              <w:pStyle w:val="7"/>
            </w:pPr>
          </w:p>
        </w:tc>
        <w:tc>
          <w:tcPr>
            <w:tcW w:w="583" w:type="dxa"/>
            <w:vAlign w:val="top"/>
          </w:tcPr>
          <w:p w14:paraId="525ED74C">
            <w:pPr>
              <w:pStyle w:val="7"/>
            </w:pPr>
          </w:p>
        </w:tc>
        <w:tc>
          <w:tcPr>
            <w:tcW w:w="582" w:type="dxa"/>
            <w:vAlign w:val="top"/>
          </w:tcPr>
          <w:p w14:paraId="3CD3D141">
            <w:pPr>
              <w:pStyle w:val="7"/>
            </w:pPr>
          </w:p>
        </w:tc>
        <w:tc>
          <w:tcPr>
            <w:tcW w:w="583" w:type="dxa"/>
            <w:vAlign w:val="top"/>
          </w:tcPr>
          <w:p w14:paraId="1600AC42">
            <w:pPr>
              <w:pStyle w:val="7"/>
            </w:pPr>
          </w:p>
        </w:tc>
        <w:tc>
          <w:tcPr>
            <w:tcW w:w="582" w:type="dxa"/>
            <w:vAlign w:val="top"/>
          </w:tcPr>
          <w:p w14:paraId="2F1ABF1F">
            <w:pPr>
              <w:pStyle w:val="7"/>
            </w:pPr>
          </w:p>
        </w:tc>
        <w:tc>
          <w:tcPr>
            <w:tcW w:w="583" w:type="dxa"/>
            <w:vAlign w:val="top"/>
          </w:tcPr>
          <w:p w14:paraId="580FFE3B">
            <w:pPr>
              <w:pStyle w:val="7"/>
            </w:pPr>
          </w:p>
        </w:tc>
        <w:tc>
          <w:tcPr>
            <w:tcW w:w="582" w:type="dxa"/>
            <w:vAlign w:val="top"/>
          </w:tcPr>
          <w:p w14:paraId="7A00955A">
            <w:pPr>
              <w:pStyle w:val="7"/>
            </w:pPr>
          </w:p>
        </w:tc>
        <w:tc>
          <w:tcPr>
            <w:tcW w:w="582" w:type="dxa"/>
            <w:gridSpan w:val="2"/>
            <w:vAlign w:val="top"/>
          </w:tcPr>
          <w:p w14:paraId="6D5C2403">
            <w:pPr>
              <w:pStyle w:val="7"/>
            </w:pPr>
          </w:p>
        </w:tc>
        <w:tc>
          <w:tcPr>
            <w:tcW w:w="582" w:type="dxa"/>
            <w:vAlign w:val="top"/>
          </w:tcPr>
          <w:p w14:paraId="35AC0FC4">
            <w:pPr>
              <w:pStyle w:val="7"/>
            </w:pPr>
          </w:p>
        </w:tc>
        <w:tc>
          <w:tcPr>
            <w:tcW w:w="1598" w:type="dxa"/>
            <w:tcBorders>
              <w:right w:val="single" w:color="000000" w:sz="12" w:space="0"/>
            </w:tcBorders>
            <w:vAlign w:val="top"/>
          </w:tcPr>
          <w:p w14:paraId="2C79E40A">
            <w:pPr>
              <w:pStyle w:val="7"/>
            </w:pPr>
          </w:p>
        </w:tc>
      </w:tr>
      <w:tr w14:paraId="7D06D7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51822B9D">
            <w:pPr>
              <w:pStyle w:val="7"/>
            </w:pPr>
          </w:p>
        </w:tc>
        <w:tc>
          <w:tcPr>
            <w:tcW w:w="2673" w:type="dxa"/>
            <w:vAlign w:val="top"/>
          </w:tcPr>
          <w:p w14:paraId="3906318D">
            <w:pPr>
              <w:pStyle w:val="7"/>
            </w:pPr>
          </w:p>
        </w:tc>
        <w:tc>
          <w:tcPr>
            <w:tcW w:w="687" w:type="dxa"/>
            <w:gridSpan w:val="2"/>
            <w:vAlign w:val="top"/>
          </w:tcPr>
          <w:p w14:paraId="53D96B9D">
            <w:pPr>
              <w:pStyle w:val="7"/>
            </w:pPr>
          </w:p>
        </w:tc>
        <w:tc>
          <w:tcPr>
            <w:tcW w:w="583" w:type="dxa"/>
            <w:vAlign w:val="top"/>
          </w:tcPr>
          <w:p w14:paraId="493B1BE7">
            <w:pPr>
              <w:pStyle w:val="7"/>
            </w:pPr>
          </w:p>
        </w:tc>
        <w:tc>
          <w:tcPr>
            <w:tcW w:w="582" w:type="dxa"/>
            <w:vAlign w:val="top"/>
          </w:tcPr>
          <w:p w14:paraId="0AE09BC2">
            <w:pPr>
              <w:pStyle w:val="7"/>
            </w:pPr>
          </w:p>
        </w:tc>
        <w:tc>
          <w:tcPr>
            <w:tcW w:w="583" w:type="dxa"/>
            <w:vAlign w:val="top"/>
          </w:tcPr>
          <w:p w14:paraId="31206243">
            <w:pPr>
              <w:pStyle w:val="7"/>
            </w:pPr>
          </w:p>
        </w:tc>
        <w:tc>
          <w:tcPr>
            <w:tcW w:w="582" w:type="dxa"/>
            <w:vAlign w:val="top"/>
          </w:tcPr>
          <w:p w14:paraId="13F41B1D">
            <w:pPr>
              <w:pStyle w:val="7"/>
            </w:pPr>
          </w:p>
        </w:tc>
        <w:tc>
          <w:tcPr>
            <w:tcW w:w="583" w:type="dxa"/>
            <w:vAlign w:val="top"/>
          </w:tcPr>
          <w:p w14:paraId="59CD78EE">
            <w:pPr>
              <w:pStyle w:val="7"/>
            </w:pPr>
          </w:p>
        </w:tc>
        <w:tc>
          <w:tcPr>
            <w:tcW w:w="582" w:type="dxa"/>
            <w:vAlign w:val="top"/>
          </w:tcPr>
          <w:p w14:paraId="36FF5FD1">
            <w:pPr>
              <w:pStyle w:val="7"/>
            </w:pPr>
          </w:p>
        </w:tc>
        <w:tc>
          <w:tcPr>
            <w:tcW w:w="582" w:type="dxa"/>
            <w:gridSpan w:val="2"/>
            <w:vAlign w:val="top"/>
          </w:tcPr>
          <w:p w14:paraId="6440F52E">
            <w:pPr>
              <w:pStyle w:val="7"/>
            </w:pPr>
          </w:p>
        </w:tc>
        <w:tc>
          <w:tcPr>
            <w:tcW w:w="582" w:type="dxa"/>
            <w:vAlign w:val="top"/>
          </w:tcPr>
          <w:p w14:paraId="3D6D2FC6">
            <w:pPr>
              <w:pStyle w:val="7"/>
            </w:pPr>
          </w:p>
        </w:tc>
        <w:tc>
          <w:tcPr>
            <w:tcW w:w="1598" w:type="dxa"/>
            <w:tcBorders>
              <w:right w:val="single" w:color="000000" w:sz="12" w:space="0"/>
            </w:tcBorders>
            <w:vAlign w:val="top"/>
          </w:tcPr>
          <w:p w14:paraId="43914C91">
            <w:pPr>
              <w:pStyle w:val="7"/>
            </w:pPr>
          </w:p>
        </w:tc>
      </w:tr>
      <w:tr w14:paraId="41F51B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485064D2">
            <w:pPr>
              <w:pStyle w:val="7"/>
            </w:pPr>
          </w:p>
        </w:tc>
        <w:tc>
          <w:tcPr>
            <w:tcW w:w="2673" w:type="dxa"/>
            <w:vAlign w:val="top"/>
          </w:tcPr>
          <w:p w14:paraId="00871B06">
            <w:pPr>
              <w:pStyle w:val="7"/>
            </w:pPr>
          </w:p>
        </w:tc>
        <w:tc>
          <w:tcPr>
            <w:tcW w:w="687" w:type="dxa"/>
            <w:gridSpan w:val="2"/>
            <w:vAlign w:val="top"/>
          </w:tcPr>
          <w:p w14:paraId="1971ED5D">
            <w:pPr>
              <w:pStyle w:val="7"/>
            </w:pPr>
          </w:p>
        </w:tc>
        <w:tc>
          <w:tcPr>
            <w:tcW w:w="583" w:type="dxa"/>
            <w:vAlign w:val="top"/>
          </w:tcPr>
          <w:p w14:paraId="5DA76E57">
            <w:pPr>
              <w:pStyle w:val="7"/>
            </w:pPr>
          </w:p>
        </w:tc>
        <w:tc>
          <w:tcPr>
            <w:tcW w:w="582" w:type="dxa"/>
            <w:vAlign w:val="top"/>
          </w:tcPr>
          <w:p w14:paraId="523DAB7A">
            <w:pPr>
              <w:pStyle w:val="7"/>
            </w:pPr>
          </w:p>
        </w:tc>
        <w:tc>
          <w:tcPr>
            <w:tcW w:w="583" w:type="dxa"/>
            <w:vAlign w:val="top"/>
          </w:tcPr>
          <w:p w14:paraId="5317EFA7">
            <w:pPr>
              <w:pStyle w:val="7"/>
            </w:pPr>
          </w:p>
        </w:tc>
        <w:tc>
          <w:tcPr>
            <w:tcW w:w="582" w:type="dxa"/>
            <w:vAlign w:val="top"/>
          </w:tcPr>
          <w:p w14:paraId="2A5A47A4">
            <w:pPr>
              <w:pStyle w:val="7"/>
            </w:pPr>
          </w:p>
        </w:tc>
        <w:tc>
          <w:tcPr>
            <w:tcW w:w="583" w:type="dxa"/>
            <w:vAlign w:val="top"/>
          </w:tcPr>
          <w:p w14:paraId="772BB27D">
            <w:pPr>
              <w:pStyle w:val="7"/>
            </w:pPr>
          </w:p>
        </w:tc>
        <w:tc>
          <w:tcPr>
            <w:tcW w:w="582" w:type="dxa"/>
            <w:vAlign w:val="top"/>
          </w:tcPr>
          <w:p w14:paraId="3FABC30B">
            <w:pPr>
              <w:pStyle w:val="7"/>
            </w:pPr>
          </w:p>
        </w:tc>
        <w:tc>
          <w:tcPr>
            <w:tcW w:w="582" w:type="dxa"/>
            <w:gridSpan w:val="2"/>
            <w:vAlign w:val="top"/>
          </w:tcPr>
          <w:p w14:paraId="787547D7">
            <w:pPr>
              <w:pStyle w:val="7"/>
            </w:pPr>
          </w:p>
        </w:tc>
        <w:tc>
          <w:tcPr>
            <w:tcW w:w="582" w:type="dxa"/>
            <w:vAlign w:val="top"/>
          </w:tcPr>
          <w:p w14:paraId="4AFA0C10">
            <w:pPr>
              <w:pStyle w:val="7"/>
            </w:pPr>
          </w:p>
        </w:tc>
        <w:tc>
          <w:tcPr>
            <w:tcW w:w="1598" w:type="dxa"/>
            <w:tcBorders>
              <w:right w:val="single" w:color="000000" w:sz="12" w:space="0"/>
            </w:tcBorders>
            <w:vAlign w:val="top"/>
          </w:tcPr>
          <w:p w14:paraId="08A29C72">
            <w:pPr>
              <w:pStyle w:val="7"/>
            </w:pPr>
          </w:p>
        </w:tc>
      </w:tr>
      <w:tr w14:paraId="4AF44D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6802294F">
            <w:pPr>
              <w:pStyle w:val="7"/>
            </w:pPr>
          </w:p>
        </w:tc>
        <w:tc>
          <w:tcPr>
            <w:tcW w:w="2673" w:type="dxa"/>
            <w:vAlign w:val="top"/>
          </w:tcPr>
          <w:p w14:paraId="7E05F65D">
            <w:pPr>
              <w:pStyle w:val="7"/>
            </w:pPr>
          </w:p>
        </w:tc>
        <w:tc>
          <w:tcPr>
            <w:tcW w:w="687" w:type="dxa"/>
            <w:gridSpan w:val="2"/>
            <w:vAlign w:val="top"/>
          </w:tcPr>
          <w:p w14:paraId="511BAECD">
            <w:pPr>
              <w:pStyle w:val="7"/>
            </w:pPr>
          </w:p>
        </w:tc>
        <w:tc>
          <w:tcPr>
            <w:tcW w:w="583" w:type="dxa"/>
            <w:vAlign w:val="top"/>
          </w:tcPr>
          <w:p w14:paraId="142265D3">
            <w:pPr>
              <w:pStyle w:val="7"/>
            </w:pPr>
          </w:p>
        </w:tc>
        <w:tc>
          <w:tcPr>
            <w:tcW w:w="582" w:type="dxa"/>
            <w:vAlign w:val="top"/>
          </w:tcPr>
          <w:p w14:paraId="4736E1A4">
            <w:pPr>
              <w:pStyle w:val="7"/>
            </w:pPr>
          </w:p>
        </w:tc>
        <w:tc>
          <w:tcPr>
            <w:tcW w:w="583" w:type="dxa"/>
            <w:vAlign w:val="top"/>
          </w:tcPr>
          <w:p w14:paraId="0FEDA64F">
            <w:pPr>
              <w:pStyle w:val="7"/>
            </w:pPr>
          </w:p>
        </w:tc>
        <w:tc>
          <w:tcPr>
            <w:tcW w:w="582" w:type="dxa"/>
            <w:vAlign w:val="top"/>
          </w:tcPr>
          <w:p w14:paraId="05061B63">
            <w:pPr>
              <w:pStyle w:val="7"/>
            </w:pPr>
          </w:p>
        </w:tc>
        <w:tc>
          <w:tcPr>
            <w:tcW w:w="583" w:type="dxa"/>
            <w:vAlign w:val="top"/>
          </w:tcPr>
          <w:p w14:paraId="6BE457A3">
            <w:pPr>
              <w:pStyle w:val="7"/>
            </w:pPr>
          </w:p>
        </w:tc>
        <w:tc>
          <w:tcPr>
            <w:tcW w:w="582" w:type="dxa"/>
            <w:vAlign w:val="top"/>
          </w:tcPr>
          <w:p w14:paraId="68945422">
            <w:pPr>
              <w:pStyle w:val="7"/>
            </w:pPr>
          </w:p>
        </w:tc>
        <w:tc>
          <w:tcPr>
            <w:tcW w:w="582" w:type="dxa"/>
            <w:gridSpan w:val="2"/>
            <w:vAlign w:val="top"/>
          </w:tcPr>
          <w:p w14:paraId="24D59526">
            <w:pPr>
              <w:pStyle w:val="7"/>
            </w:pPr>
          </w:p>
        </w:tc>
        <w:tc>
          <w:tcPr>
            <w:tcW w:w="582" w:type="dxa"/>
            <w:vAlign w:val="top"/>
          </w:tcPr>
          <w:p w14:paraId="7A91976D">
            <w:pPr>
              <w:pStyle w:val="7"/>
            </w:pPr>
          </w:p>
        </w:tc>
        <w:tc>
          <w:tcPr>
            <w:tcW w:w="1598" w:type="dxa"/>
            <w:tcBorders>
              <w:right w:val="single" w:color="000000" w:sz="12" w:space="0"/>
            </w:tcBorders>
            <w:vAlign w:val="top"/>
          </w:tcPr>
          <w:p w14:paraId="7E0D4E90">
            <w:pPr>
              <w:pStyle w:val="7"/>
            </w:pPr>
          </w:p>
        </w:tc>
      </w:tr>
      <w:tr w14:paraId="1A665F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3325DF3F">
            <w:pPr>
              <w:pStyle w:val="7"/>
            </w:pPr>
          </w:p>
        </w:tc>
        <w:tc>
          <w:tcPr>
            <w:tcW w:w="2673" w:type="dxa"/>
            <w:vAlign w:val="top"/>
          </w:tcPr>
          <w:p w14:paraId="04E3831F">
            <w:pPr>
              <w:pStyle w:val="7"/>
            </w:pPr>
          </w:p>
        </w:tc>
        <w:tc>
          <w:tcPr>
            <w:tcW w:w="687" w:type="dxa"/>
            <w:gridSpan w:val="2"/>
            <w:vAlign w:val="top"/>
          </w:tcPr>
          <w:p w14:paraId="75AAE0BA">
            <w:pPr>
              <w:pStyle w:val="7"/>
            </w:pPr>
          </w:p>
        </w:tc>
        <w:tc>
          <w:tcPr>
            <w:tcW w:w="583" w:type="dxa"/>
            <w:vAlign w:val="top"/>
          </w:tcPr>
          <w:p w14:paraId="609AC09B">
            <w:pPr>
              <w:pStyle w:val="7"/>
            </w:pPr>
          </w:p>
        </w:tc>
        <w:tc>
          <w:tcPr>
            <w:tcW w:w="582" w:type="dxa"/>
            <w:vAlign w:val="top"/>
          </w:tcPr>
          <w:p w14:paraId="7E06B061">
            <w:pPr>
              <w:pStyle w:val="7"/>
            </w:pPr>
          </w:p>
        </w:tc>
        <w:tc>
          <w:tcPr>
            <w:tcW w:w="583" w:type="dxa"/>
            <w:vAlign w:val="top"/>
          </w:tcPr>
          <w:p w14:paraId="73F4B274">
            <w:pPr>
              <w:pStyle w:val="7"/>
            </w:pPr>
          </w:p>
        </w:tc>
        <w:tc>
          <w:tcPr>
            <w:tcW w:w="582" w:type="dxa"/>
            <w:vAlign w:val="top"/>
          </w:tcPr>
          <w:p w14:paraId="33409451">
            <w:pPr>
              <w:pStyle w:val="7"/>
            </w:pPr>
          </w:p>
        </w:tc>
        <w:tc>
          <w:tcPr>
            <w:tcW w:w="583" w:type="dxa"/>
            <w:vAlign w:val="top"/>
          </w:tcPr>
          <w:p w14:paraId="7034A993">
            <w:pPr>
              <w:pStyle w:val="7"/>
            </w:pPr>
          </w:p>
        </w:tc>
        <w:tc>
          <w:tcPr>
            <w:tcW w:w="582" w:type="dxa"/>
            <w:vAlign w:val="top"/>
          </w:tcPr>
          <w:p w14:paraId="23F4E7D7">
            <w:pPr>
              <w:pStyle w:val="7"/>
            </w:pPr>
          </w:p>
        </w:tc>
        <w:tc>
          <w:tcPr>
            <w:tcW w:w="582" w:type="dxa"/>
            <w:gridSpan w:val="2"/>
            <w:vAlign w:val="top"/>
          </w:tcPr>
          <w:p w14:paraId="3189A4C3">
            <w:pPr>
              <w:pStyle w:val="7"/>
            </w:pPr>
          </w:p>
        </w:tc>
        <w:tc>
          <w:tcPr>
            <w:tcW w:w="582" w:type="dxa"/>
            <w:vAlign w:val="top"/>
          </w:tcPr>
          <w:p w14:paraId="386EC0DB">
            <w:pPr>
              <w:pStyle w:val="7"/>
            </w:pPr>
          </w:p>
        </w:tc>
        <w:tc>
          <w:tcPr>
            <w:tcW w:w="1598" w:type="dxa"/>
            <w:tcBorders>
              <w:right w:val="single" w:color="000000" w:sz="12" w:space="0"/>
            </w:tcBorders>
            <w:vAlign w:val="top"/>
          </w:tcPr>
          <w:p w14:paraId="72BEC89E">
            <w:pPr>
              <w:pStyle w:val="7"/>
            </w:pPr>
          </w:p>
        </w:tc>
      </w:tr>
      <w:tr w14:paraId="220736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5CF401E4">
            <w:pPr>
              <w:pStyle w:val="7"/>
            </w:pPr>
          </w:p>
        </w:tc>
        <w:tc>
          <w:tcPr>
            <w:tcW w:w="2673" w:type="dxa"/>
            <w:vAlign w:val="top"/>
          </w:tcPr>
          <w:p w14:paraId="7361D17F">
            <w:pPr>
              <w:pStyle w:val="7"/>
            </w:pPr>
          </w:p>
        </w:tc>
        <w:tc>
          <w:tcPr>
            <w:tcW w:w="687" w:type="dxa"/>
            <w:gridSpan w:val="2"/>
            <w:vAlign w:val="top"/>
          </w:tcPr>
          <w:p w14:paraId="3900C74B">
            <w:pPr>
              <w:pStyle w:val="7"/>
            </w:pPr>
          </w:p>
        </w:tc>
        <w:tc>
          <w:tcPr>
            <w:tcW w:w="583" w:type="dxa"/>
            <w:vAlign w:val="top"/>
          </w:tcPr>
          <w:p w14:paraId="12E2D5CF">
            <w:pPr>
              <w:pStyle w:val="7"/>
            </w:pPr>
          </w:p>
        </w:tc>
        <w:tc>
          <w:tcPr>
            <w:tcW w:w="582" w:type="dxa"/>
            <w:vAlign w:val="top"/>
          </w:tcPr>
          <w:p w14:paraId="53DF8A4B">
            <w:pPr>
              <w:pStyle w:val="7"/>
            </w:pPr>
          </w:p>
        </w:tc>
        <w:tc>
          <w:tcPr>
            <w:tcW w:w="583" w:type="dxa"/>
            <w:vAlign w:val="top"/>
          </w:tcPr>
          <w:p w14:paraId="2564812B">
            <w:pPr>
              <w:pStyle w:val="7"/>
            </w:pPr>
          </w:p>
        </w:tc>
        <w:tc>
          <w:tcPr>
            <w:tcW w:w="582" w:type="dxa"/>
            <w:vAlign w:val="top"/>
          </w:tcPr>
          <w:p w14:paraId="6BDC2121">
            <w:pPr>
              <w:pStyle w:val="7"/>
            </w:pPr>
          </w:p>
        </w:tc>
        <w:tc>
          <w:tcPr>
            <w:tcW w:w="583" w:type="dxa"/>
            <w:vAlign w:val="top"/>
          </w:tcPr>
          <w:p w14:paraId="324C7D08">
            <w:pPr>
              <w:pStyle w:val="7"/>
            </w:pPr>
          </w:p>
        </w:tc>
        <w:tc>
          <w:tcPr>
            <w:tcW w:w="582" w:type="dxa"/>
            <w:vAlign w:val="top"/>
          </w:tcPr>
          <w:p w14:paraId="6854E33B">
            <w:pPr>
              <w:pStyle w:val="7"/>
            </w:pPr>
          </w:p>
        </w:tc>
        <w:tc>
          <w:tcPr>
            <w:tcW w:w="582" w:type="dxa"/>
            <w:gridSpan w:val="2"/>
            <w:vAlign w:val="top"/>
          </w:tcPr>
          <w:p w14:paraId="448B0BFF">
            <w:pPr>
              <w:pStyle w:val="7"/>
            </w:pPr>
          </w:p>
        </w:tc>
        <w:tc>
          <w:tcPr>
            <w:tcW w:w="582" w:type="dxa"/>
            <w:vAlign w:val="top"/>
          </w:tcPr>
          <w:p w14:paraId="1CFCDC66">
            <w:pPr>
              <w:pStyle w:val="7"/>
            </w:pPr>
          </w:p>
        </w:tc>
        <w:tc>
          <w:tcPr>
            <w:tcW w:w="1598" w:type="dxa"/>
            <w:tcBorders>
              <w:right w:val="single" w:color="000000" w:sz="12" w:space="0"/>
            </w:tcBorders>
            <w:vAlign w:val="top"/>
          </w:tcPr>
          <w:p w14:paraId="1617D014">
            <w:pPr>
              <w:pStyle w:val="7"/>
            </w:pPr>
          </w:p>
        </w:tc>
      </w:tr>
      <w:tr w14:paraId="17B619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784AB4C7">
            <w:pPr>
              <w:pStyle w:val="7"/>
            </w:pPr>
          </w:p>
        </w:tc>
        <w:tc>
          <w:tcPr>
            <w:tcW w:w="2673" w:type="dxa"/>
            <w:vAlign w:val="top"/>
          </w:tcPr>
          <w:p w14:paraId="0C400DCF">
            <w:pPr>
              <w:pStyle w:val="7"/>
            </w:pPr>
          </w:p>
        </w:tc>
        <w:tc>
          <w:tcPr>
            <w:tcW w:w="687" w:type="dxa"/>
            <w:gridSpan w:val="2"/>
            <w:vAlign w:val="top"/>
          </w:tcPr>
          <w:p w14:paraId="1ED1C271">
            <w:pPr>
              <w:pStyle w:val="7"/>
            </w:pPr>
          </w:p>
        </w:tc>
        <w:tc>
          <w:tcPr>
            <w:tcW w:w="583" w:type="dxa"/>
            <w:vAlign w:val="top"/>
          </w:tcPr>
          <w:p w14:paraId="5EB6DF84">
            <w:pPr>
              <w:pStyle w:val="7"/>
            </w:pPr>
          </w:p>
        </w:tc>
        <w:tc>
          <w:tcPr>
            <w:tcW w:w="582" w:type="dxa"/>
            <w:vAlign w:val="top"/>
          </w:tcPr>
          <w:p w14:paraId="1B871430">
            <w:pPr>
              <w:pStyle w:val="7"/>
            </w:pPr>
          </w:p>
        </w:tc>
        <w:tc>
          <w:tcPr>
            <w:tcW w:w="583" w:type="dxa"/>
            <w:vAlign w:val="top"/>
          </w:tcPr>
          <w:p w14:paraId="0C755674">
            <w:pPr>
              <w:pStyle w:val="7"/>
            </w:pPr>
          </w:p>
        </w:tc>
        <w:tc>
          <w:tcPr>
            <w:tcW w:w="582" w:type="dxa"/>
            <w:vAlign w:val="top"/>
          </w:tcPr>
          <w:p w14:paraId="330F4011">
            <w:pPr>
              <w:pStyle w:val="7"/>
            </w:pPr>
          </w:p>
        </w:tc>
        <w:tc>
          <w:tcPr>
            <w:tcW w:w="583" w:type="dxa"/>
            <w:vAlign w:val="top"/>
          </w:tcPr>
          <w:p w14:paraId="7735001E">
            <w:pPr>
              <w:pStyle w:val="7"/>
            </w:pPr>
          </w:p>
        </w:tc>
        <w:tc>
          <w:tcPr>
            <w:tcW w:w="582" w:type="dxa"/>
            <w:vAlign w:val="top"/>
          </w:tcPr>
          <w:p w14:paraId="7CCE4795">
            <w:pPr>
              <w:pStyle w:val="7"/>
            </w:pPr>
          </w:p>
        </w:tc>
        <w:tc>
          <w:tcPr>
            <w:tcW w:w="582" w:type="dxa"/>
            <w:gridSpan w:val="2"/>
            <w:vAlign w:val="top"/>
          </w:tcPr>
          <w:p w14:paraId="730A836F">
            <w:pPr>
              <w:pStyle w:val="7"/>
            </w:pPr>
          </w:p>
        </w:tc>
        <w:tc>
          <w:tcPr>
            <w:tcW w:w="582" w:type="dxa"/>
            <w:vAlign w:val="top"/>
          </w:tcPr>
          <w:p w14:paraId="76912C62">
            <w:pPr>
              <w:pStyle w:val="7"/>
            </w:pPr>
          </w:p>
        </w:tc>
        <w:tc>
          <w:tcPr>
            <w:tcW w:w="1598" w:type="dxa"/>
            <w:tcBorders>
              <w:right w:val="single" w:color="000000" w:sz="12" w:space="0"/>
            </w:tcBorders>
            <w:vAlign w:val="top"/>
          </w:tcPr>
          <w:p w14:paraId="443F49D1">
            <w:pPr>
              <w:pStyle w:val="7"/>
            </w:pPr>
          </w:p>
        </w:tc>
      </w:tr>
      <w:tr w14:paraId="742E21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3" w:hRule="atLeast"/>
        </w:trPr>
        <w:tc>
          <w:tcPr>
            <w:tcW w:w="3914" w:type="dxa"/>
            <w:gridSpan w:val="4"/>
            <w:tcBorders>
              <w:left w:val="single" w:color="000000" w:sz="10" w:space="0"/>
              <w:bottom w:val="single" w:color="000000" w:sz="10" w:space="0"/>
            </w:tcBorders>
            <w:vAlign w:val="top"/>
          </w:tcPr>
          <w:p w14:paraId="171852D4">
            <w:pPr>
              <w:spacing w:before="66" w:line="232" w:lineRule="auto"/>
              <w:ind w:left="1777"/>
              <w:rPr>
                <w:rFonts w:ascii="宋体" w:hAnsi="宋体" w:eastAsia="宋体" w:cs="宋体"/>
                <w:sz w:val="17"/>
                <w:szCs w:val="17"/>
              </w:rPr>
            </w:pPr>
            <w:r>
              <w:rPr>
                <w:rFonts w:ascii="宋体" w:hAnsi="宋体" w:eastAsia="宋体" w:cs="宋体"/>
                <w:spacing w:val="5"/>
                <w:sz w:val="17"/>
                <w:szCs w:val="17"/>
              </w:rPr>
              <w:t>合计</w:t>
            </w:r>
          </w:p>
        </w:tc>
        <w:tc>
          <w:tcPr>
            <w:tcW w:w="583" w:type="dxa"/>
            <w:tcBorders>
              <w:bottom w:val="single" w:color="000000" w:sz="10" w:space="0"/>
            </w:tcBorders>
            <w:vAlign w:val="top"/>
          </w:tcPr>
          <w:p w14:paraId="107AB19F">
            <w:pPr>
              <w:pStyle w:val="7"/>
            </w:pPr>
          </w:p>
        </w:tc>
        <w:tc>
          <w:tcPr>
            <w:tcW w:w="582" w:type="dxa"/>
            <w:tcBorders>
              <w:bottom w:val="single" w:color="000000" w:sz="10" w:space="0"/>
            </w:tcBorders>
            <w:vAlign w:val="top"/>
          </w:tcPr>
          <w:p w14:paraId="432D4A92">
            <w:pPr>
              <w:pStyle w:val="7"/>
            </w:pPr>
          </w:p>
        </w:tc>
        <w:tc>
          <w:tcPr>
            <w:tcW w:w="583" w:type="dxa"/>
            <w:tcBorders>
              <w:bottom w:val="single" w:color="000000" w:sz="10" w:space="0"/>
            </w:tcBorders>
            <w:vAlign w:val="top"/>
          </w:tcPr>
          <w:p w14:paraId="7ACABF0D">
            <w:pPr>
              <w:pStyle w:val="7"/>
            </w:pPr>
          </w:p>
        </w:tc>
        <w:tc>
          <w:tcPr>
            <w:tcW w:w="582" w:type="dxa"/>
            <w:tcBorders>
              <w:bottom w:val="single" w:color="000000" w:sz="10" w:space="0"/>
            </w:tcBorders>
            <w:vAlign w:val="top"/>
          </w:tcPr>
          <w:p w14:paraId="0B3B23A3">
            <w:pPr>
              <w:pStyle w:val="7"/>
            </w:pPr>
          </w:p>
        </w:tc>
        <w:tc>
          <w:tcPr>
            <w:tcW w:w="583" w:type="dxa"/>
            <w:tcBorders>
              <w:bottom w:val="single" w:color="000000" w:sz="10" w:space="0"/>
            </w:tcBorders>
            <w:vAlign w:val="top"/>
          </w:tcPr>
          <w:p w14:paraId="33026394">
            <w:pPr>
              <w:pStyle w:val="7"/>
            </w:pPr>
          </w:p>
        </w:tc>
        <w:tc>
          <w:tcPr>
            <w:tcW w:w="582" w:type="dxa"/>
            <w:tcBorders>
              <w:bottom w:val="single" w:color="000000" w:sz="10" w:space="0"/>
            </w:tcBorders>
            <w:vAlign w:val="top"/>
          </w:tcPr>
          <w:p w14:paraId="71A77507">
            <w:pPr>
              <w:pStyle w:val="7"/>
            </w:pPr>
          </w:p>
        </w:tc>
        <w:tc>
          <w:tcPr>
            <w:tcW w:w="582" w:type="dxa"/>
            <w:gridSpan w:val="2"/>
            <w:tcBorders>
              <w:bottom w:val="single" w:color="000000" w:sz="10" w:space="0"/>
            </w:tcBorders>
            <w:vAlign w:val="top"/>
          </w:tcPr>
          <w:p w14:paraId="38711B43">
            <w:pPr>
              <w:pStyle w:val="7"/>
            </w:pPr>
          </w:p>
        </w:tc>
        <w:tc>
          <w:tcPr>
            <w:tcW w:w="582" w:type="dxa"/>
            <w:tcBorders>
              <w:bottom w:val="single" w:color="000000" w:sz="10" w:space="0"/>
            </w:tcBorders>
            <w:vAlign w:val="top"/>
          </w:tcPr>
          <w:p w14:paraId="3399C3C9">
            <w:pPr>
              <w:pStyle w:val="7"/>
            </w:pPr>
          </w:p>
        </w:tc>
        <w:tc>
          <w:tcPr>
            <w:tcW w:w="1598" w:type="dxa"/>
            <w:tcBorders>
              <w:bottom w:val="single" w:color="000000" w:sz="10" w:space="0"/>
              <w:right w:val="single" w:color="000000" w:sz="12" w:space="0"/>
            </w:tcBorders>
            <w:vAlign w:val="top"/>
          </w:tcPr>
          <w:p w14:paraId="29290F58">
            <w:pPr>
              <w:pStyle w:val="7"/>
            </w:pPr>
          </w:p>
        </w:tc>
      </w:tr>
    </w:tbl>
    <w:p w14:paraId="2DF587DE">
      <w:pPr>
        <w:pStyle w:val="3"/>
        <w:spacing w:before="212" w:line="212" w:lineRule="auto"/>
        <w:ind w:left="49" w:right="108" w:hanging="12"/>
      </w:pPr>
      <w:r>
        <w:rPr>
          <w:spacing w:val="8"/>
        </w:rPr>
        <w:t>注：1.此表由招标人填写“</w:t>
      </w:r>
      <w:r>
        <w:rPr>
          <w:spacing w:val="-47"/>
        </w:rPr>
        <w:t xml:space="preserve"> </w:t>
      </w:r>
      <w:r>
        <w:rPr>
          <w:spacing w:val="8"/>
        </w:rPr>
        <w:t>暂估单价</w:t>
      </w:r>
      <w:r>
        <w:rPr>
          <w:spacing w:val="-61"/>
        </w:rPr>
        <w:t xml:space="preserve"> </w:t>
      </w:r>
      <w:r>
        <w:rPr>
          <w:spacing w:val="8"/>
        </w:rPr>
        <w:t>”</w:t>
      </w:r>
      <w:r>
        <w:rPr>
          <w:spacing w:val="-59"/>
        </w:rPr>
        <w:t xml:space="preserve"> </w:t>
      </w:r>
      <w:r>
        <w:rPr>
          <w:spacing w:val="8"/>
        </w:rPr>
        <w:t>，并在备注栏说明暂估价的材料、工程设备拟用在那些清单项目上</w:t>
      </w:r>
      <w:r>
        <w:rPr>
          <w:spacing w:val="7"/>
        </w:rPr>
        <w:t>，投标人应将上述材料</w:t>
      </w:r>
      <w:r>
        <w:t xml:space="preserve"> </w:t>
      </w:r>
      <w:r>
        <w:rPr>
          <w:spacing w:val="8"/>
        </w:rPr>
        <w:t>、工程设备暂估单价计入工程量清单综合单价报价中</w:t>
      </w:r>
    </w:p>
    <w:p w14:paraId="43F08243">
      <w:pPr>
        <w:spacing w:line="126" w:lineRule="exact"/>
      </w:pP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922"/>
        <w:gridCol w:w="2246"/>
      </w:tblGrid>
      <w:tr w14:paraId="475C01FA">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85" w:hRule="atLeast"/>
        </w:trPr>
        <w:tc>
          <w:tcPr>
            <w:tcW w:w="7922" w:type="dxa"/>
            <w:tcBorders>
              <w:left w:val="nil"/>
              <w:bottom w:val="single" w:color="FFFFFF" w:sz="2" w:space="0"/>
            </w:tcBorders>
            <w:vAlign w:val="top"/>
          </w:tcPr>
          <w:p w14:paraId="51BB15B2">
            <w:pPr>
              <w:pStyle w:val="7"/>
            </w:pPr>
            <w:r>
              <w:drawing>
                <wp:anchor distT="0" distB="0" distL="0" distR="0" simplePos="0" relativeHeight="251731968" behindDoc="0" locked="0" layoutInCell="1" allowOverlap="1">
                  <wp:simplePos x="0" y="0"/>
                  <wp:positionH relativeFrom="rightMargin">
                    <wp:posOffset>-45720</wp:posOffset>
                  </wp:positionH>
                  <wp:positionV relativeFrom="topMargin">
                    <wp:posOffset>-9525</wp:posOffset>
                  </wp:positionV>
                  <wp:extent cx="9525" cy="193675"/>
                  <wp:effectExtent l="0" t="0" r="9525" b="15875"/>
                  <wp:wrapNone/>
                  <wp:docPr id="186" name="IM 186"/>
                  <wp:cNvGraphicFramePr/>
                  <a:graphic xmlns:a="http://schemas.openxmlformats.org/drawingml/2006/main">
                    <a:graphicData uri="http://schemas.openxmlformats.org/drawingml/2006/picture">
                      <pic:pic xmlns:pic="http://schemas.openxmlformats.org/drawingml/2006/picture">
                        <pic:nvPicPr>
                          <pic:cNvPr id="186" name="IM 186"/>
                          <pic:cNvPicPr/>
                        </pic:nvPicPr>
                        <pic:blipFill>
                          <a:blip r:embed="rId65"/>
                          <a:stretch>
                            <a:fillRect/>
                          </a:stretch>
                        </pic:blipFill>
                        <pic:spPr>
                          <a:xfrm>
                            <a:off x="0" y="0"/>
                            <a:ext cx="9525" cy="193992"/>
                          </a:xfrm>
                          <a:prstGeom prst="rect">
                            <a:avLst/>
                          </a:prstGeom>
                        </pic:spPr>
                      </pic:pic>
                    </a:graphicData>
                  </a:graphic>
                </wp:anchor>
              </w:drawing>
            </w:r>
          </w:p>
        </w:tc>
        <w:tc>
          <w:tcPr>
            <w:tcW w:w="2246" w:type="dxa"/>
            <w:tcBorders>
              <w:bottom w:val="single" w:color="FFFFFF" w:sz="2" w:space="0"/>
              <w:right w:val="single" w:color="FFFFFF" w:sz="2" w:space="0"/>
            </w:tcBorders>
            <w:vAlign w:val="top"/>
          </w:tcPr>
          <w:p w14:paraId="63B4EA83">
            <w:pPr>
              <w:spacing w:before="52" w:line="232" w:lineRule="auto"/>
              <w:ind w:right="19"/>
              <w:jc w:val="right"/>
              <w:rPr>
                <w:rFonts w:ascii="宋体" w:hAnsi="宋体" w:eastAsia="宋体" w:cs="宋体"/>
                <w:sz w:val="17"/>
                <w:szCs w:val="17"/>
              </w:rPr>
            </w:pPr>
            <w:r>
              <w:rPr>
                <w:rFonts w:ascii="宋体" w:hAnsi="宋体" w:eastAsia="宋体" w:cs="宋体"/>
                <w:spacing w:val="-1"/>
                <w:sz w:val="17"/>
                <w:szCs w:val="17"/>
              </w:rPr>
              <w:t>表</w:t>
            </w:r>
            <w:r>
              <w:rPr>
                <w:rFonts w:ascii="宋体" w:hAnsi="宋体" w:eastAsia="宋体" w:cs="宋体"/>
                <w:spacing w:val="-5"/>
                <w:w w:val="57"/>
                <w:sz w:val="17"/>
                <w:szCs w:val="17"/>
              </w:rPr>
              <w:t>—</w:t>
            </w:r>
            <w:r>
              <w:rPr>
                <w:rFonts w:ascii="宋体" w:hAnsi="宋体" w:eastAsia="宋体" w:cs="宋体"/>
                <w:spacing w:val="22"/>
                <w:sz w:val="17"/>
                <w:szCs w:val="17"/>
              </w:rPr>
              <w:t xml:space="preserve"> </w:t>
            </w:r>
            <w:r>
              <w:rPr>
                <w:rFonts w:ascii="宋体" w:hAnsi="宋体" w:eastAsia="宋体" w:cs="宋体"/>
                <w:spacing w:val="-1"/>
                <w:sz w:val="17"/>
                <w:szCs w:val="17"/>
              </w:rPr>
              <w:t>12</w:t>
            </w:r>
            <w:r>
              <w:rPr>
                <w:rFonts w:ascii="宋体" w:hAnsi="宋体" w:eastAsia="宋体" w:cs="宋体"/>
                <w:spacing w:val="-5"/>
                <w:w w:val="57"/>
                <w:sz w:val="17"/>
                <w:szCs w:val="17"/>
              </w:rPr>
              <w:t>—</w:t>
            </w:r>
            <w:r>
              <w:rPr>
                <w:rFonts w:ascii="宋体" w:hAnsi="宋体" w:eastAsia="宋体" w:cs="宋体"/>
                <w:spacing w:val="9"/>
                <w:sz w:val="17"/>
                <w:szCs w:val="17"/>
              </w:rPr>
              <w:t xml:space="preserve"> </w:t>
            </w:r>
            <w:r>
              <w:rPr>
                <w:rFonts w:ascii="宋体" w:hAnsi="宋体" w:eastAsia="宋体" w:cs="宋体"/>
                <w:spacing w:val="-1"/>
                <w:sz w:val="17"/>
                <w:szCs w:val="17"/>
              </w:rPr>
              <w:t>2</w:t>
            </w:r>
          </w:p>
        </w:tc>
      </w:tr>
    </w:tbl>
    <w:p w14:paraId="77EFC1B3">
      <w:pPr>
        <w:rPr>
          <w:rFonts w:ascii="Arial"/>
          <w:sz w:val="21"/>
        </w:rPr>
      </w:pPr>
    </w:p>
    <w:p w14:paraId="32237E0C">
      <w:pPr>
        <w:rPr>
          <w:rFonts w:ascii="Arial" w:hAnsi="Arial" w:eastAsia="Arial" w:cs="Arial"/>
          <w:sz w:val="21"/>
          <w:szCs w:val="21"/>
        </w:rPr>
        <w:sectPr>
          <w:pgSz w:w="11960" w:h="16880"/>
          <w:pgMar w:top="400" w:right="905" w:bottom="0" w:left="853" w:header="0" w:footer="0" w:gutter="0"/>
          <w:cols w:space="720" w:num="1"/>
        </w:sectPr>
      </w:pPr>
    </w:p>
    <w:p w14:paraId="2AC392DD">
      <w:pPr>
        <w:spacing w:before="8"/>
      </w:pPr>
      <w:r>
        <w:drawing>
          <wp:anchor distT="0" distB="0" distL="0" distR="0" simplePos="0" relativeHeight="251734016"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188" name="IM 188"/>
            <wp:cNvGraphicFramePr/>
            <a:graphic xmlns:a="http://schemas.openxmlformats.org/drawingml/2006/main">
              <a:graphicData uri="http://schemas.openxmlformats.org/drawingml/2006/picture">
                <pic:pic xmlns:pic="http://schemas.openxmlformats.org/drawingml/2006/picture">
                  <pic:nvPicPr>
                    <pic:cNvPr id="188" name="IM 188"/>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735040"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190" name="IM 190"/>
            <wp:cNvGraphicFramePr/>
            <a:graphic xmlns:a="http://schemas.openxmlformats.org/drawingml/2006/main">
              <a:graphicData uri="http://schemas.openxmlformats.org/drawingml/2006/picture">
                <pic:pic xmlns:pic="http://schemas.openxmlformats.org/drawingml/2006/picture">
                  <pic:nvPicPr>
                    <pic:cNvPr id="190" name="IM 190"/>
                    <pic:cNvPicPr/>
                  </pic:nvPicPr>
                  <pic:blipFill>
                    <a:blip r:embed="rId60"/>
                    <a:stretch>
                      <a:fillRect/>
                    </a:stretch>
                  </pic:blipFill>
                  <pic:spPr>
                    <a:xfrm>
                      <a:off x="0" y="0"/>
                      <a:ext cx="6350" cy="195008"/>
                    </a:xfrm>
                    <a:prstGeom prst="rect">
                      <a:avLst/>
                    </a:prstGeom>
                  </pic:spPr>
                </pic:pic>
              </a:graphicData>
            </a:graphic>
          </wp:anchor>
        </w:drawing>
      </w:r>
    </w:p>
    <w:p w14:paraId="519DC64A">
      <w:pPr>
        <w:spacing w:before="7"/>
      </w:pPr>
    </w:p>
    <w:p w14:paraId="05C933DD">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62"/>
        <w:gridCol w:w="1882"/>
        <w:gridCol w:w="986"/>
        <w:gridCol w:w="642"/>
        <w:gridCol w:w="1344"/>
        <w:gridCol w:w="1389"/>
        <w:gridCol w:w="897"/>
        <w:gridCol w:w="491"/>
        <w:gridCol w:w="1778"/>
      </w:tblGrid>
      <w:tr w14:paraId="7A0BF8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4" w:hRule="atLeast"/>
        </w:trPr>
        <w:tc>
          <w:tcPr>
            <w:tcW w:w="10171" w:type="dxa"/>
            <w:gridSpan w:val="9"/>
            <w:tcBorders>
              <w:top w:val="single" w:color="FFFFFF" w:sz="6" w:space="0"/>
              <w:left w:val="nil"/>
              <w:bottom w:val="single" w:color="FFFFFF" w:sz="6" w:space="0"/>
              <w:right w:val="single" w:color="FFFFFF" w:sz="2" w:space="0"/>
            </w:tcBorders>
            <w:vAlign w:val="top"/>
          </w:tcPr>
          <w:p w14:paraId="62ECBFC8">
            <w:pPr>
              <w:spacing w:before="81" w:line="223" w:lineRule="auto"/>
              <w:ind w:left="2563"/>
              <w:outlineLvl w:val="0"/>
              <w:rPr>
                <w:rFonts w:ascii="宋体" w:hAnsi="宋体" w:eastAsia="宋体" w:cs="宋体"/>
                <w:sz w:val="39"/>
                <w:szCs w:val="39"/>
              </w:rPr>
            </w:pPr>
            <w:r>
              <w:rPr>
                <w:rFonts w:ascii="宋体" w:hAnsi="宋体" w:eastAsia="宋体" w:cs="宋体"/>
                <w:spacing w:val="26"/>
                <w:sz w:val="39"/>
                <w:szCs w:val="39"/>
              </w:rPr>
              <w:t>专业工程暂估价及结算价表</w:t>
            </w:r>
          </w:p>
        </w:tc>
      </w:tr>
      <w:tr w14:paraId="67063B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4" w:hRule="atLeast"/>
        </w:trPr>
        <w:tc>
          <w:tcPr>
            <w:tcW w:w="3630" w:type="dxa"/>
            <w:gridSpan w:val="3"/>
            <w:tcBorders>
              <w:top w:val="single" w:color="FFFFFF" w:sz="6" w:space="0"/>
              <w:left w:val="nil"/>
              <w:bottom w:val="single" w:color="000000" w:sz="12" w:space="0"/>
              <w:right w:val="single" w:color="FFFFFF" w:sz="6" w:space="0"/>
            </w:tcBorders>
            <w:vAlign w:val="top"/>
          </w:tcPr>
          <w:p w14:paraId="0FB0B74D">
            <w:pPr>
              <w:spacing w:before="267" w:line="231" w:lineRule="auto"/>
              <w:ind w:left="24"/>
              <w:rPr>
                <w:rFonts w:ascii="宋体" w:hAnsi="宋体" w:eastAsia="宋体" w:cs="宋体"/>
                <w:sz w:val="17"/>
                <w:szCs w:val="17"/>
              </w:rPr>
            </w:pPr>
            <w:r>
              <w:rPr>
                <w:rFonts w:ascii="宋体" w:hAnsi="宋体" w:eastAsia="宋体" w:cs="宋体"/>
                <w:spacing w:val="8"/>
                <w:sz w:val="17"/>
                <w:szCs w:val="17"/>
              </w:rPr>
              <w:t>工程名称：消防工程</w:t>
            </w:r>
          </w:p>
        </w:tc>
        <w:tc>
          <w:tcPr>
            <w:tcW w:w="4272" w:type="dxa"/>
            <w:gridSpan w:val="4"/>
            <w:tcBorders>
              <w:top w:val="single" w:color="FFFFFF" w:sz="6" w:space="0"/>
              <w:left w:val="single" w:color="FFFFFF" w:sz="6" w:space="0"/>
              <w:bottom w:val="single" w:color="000000" w:sz="12" w:space="0"/>
              <w:right w:val="single" w:color="FFFFFF" w:sz="6" w:space="0"/>
            </w:tcBorders>
            <w:vAlign w:val="top"/>
          </w:tcPr>
          <w:p w14:paraId="011A2F5C">
            <w:pPr>
              <w:spacing w:before="178" w:line="213" w:lineRule="auto"/>
              <w:ind w:left="23" w:right="104"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9" w:type="dxa"/>
            <w:gridSpan w:val="2"/>
            <w:tcBorders>
              <w:top w:val="single" w:color="FFFFFF" w:sz="6" w:space="0"/>
              <w:left w:val="single" w:color="FFFFFF" w:sz="6" w:space="0"/>
              <w:bottom w:val="single" w:color="000000" w:sz="12" w:space="0"/>
              <w:right w:val="single" w:color="FFFFFF" w:sz="2" w:space="0"/>
            </w:tcBorders>
            <w:vAlign w:val="top"/>
          </w:tcPr>
          <w:p w14:paraId="4228BA7D">
            <w:pPr>
              <w:spacing w:before="268" w:line="230" w:lineRule="auto"/>
              <w:ind w:left="426"/>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6CCE70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62" w:type="dxa"/>
            <w:tcBorders>
              <w:top w:val="single" w:color="000000" w:sz="12" w:space="0"/>
              <w:left w:val="single" w:color="000000" w:sz="12" w:space="0"/>
            </w:tcBorders>
            <w:vAlign w:val="top"/>
          </w:tcPr>
          <w:p w14:paraId="7D33A204">
            <w:pPr>
              <w:spacing w:before="88" w:line="232" w:lineRule="auto"/>
              <w:ind w:left="186"/>
              <w:rPr>
                <w:rFonts w:ascii="宋体" w:hAnsi="宋体" w:eastAsia="宋体" w:cs="宋体"/>
                <w:sz w:val="17"/>
                <w:szCs w:val="17"/>
              </w:rPr>
            </w:pPr>
            <w:r>
              <w:rPr>
                <w:rFonts w:ascii="宋体" w:hAnsi="宋体" w:eastAsia="宋体" w:cs="宋体"/>
                <w:spacing w:val="6"/>
                <w:sz w:val="17"/>
                <w:szCs w:val="17"/>
              </w:rPr>
              <w:t>序号</w:t>
            </w:r>
          </w:p>
        </w:tc>
        <w:tc>
          <w:tcPr>
            <w:tcW w:w="1882" w:type="dxa"/>
            <w:tcBorders>
              <w:top w:val="single" w:color="000000" w:sz="12" w:space="0"/>
            </w:tcBorders>
            <w:vAlign w:val="top"/>
          </w:tcPr>
          <w:p w14:paraId="1C399F04">
            <w:pPr>
              <w:spacing w:before="88" w:line="231" w:lineRule="auto"/>
              <w:ind w:left="572"/>
              <w:rPr>
                <w:rFonts w:ascii="宋体" w:hAnsi="宋体" w:eastAsia="宋体" w:cs="宋体"/>
                <w:sz w:val="17"/>
                <w:szCs w:val="17"/>
              </w:rPr>
            </w:pPr>
            <w:r>
              <w:rPr>
                <w:rFonts w:ascii="宋体" w:hAnsi="宋体" w:eastAsia="宋体" w:cs="宋体"/>
                <w:spacing w:val="7"/>
                <w:sz w:val="17"/>
                <w:szCs w:val="17"/>
              </w:rPr>
              <w:t>工程名称</w:t>
            </w:r>
          </w:p>
        </w:tc>
        <w:tc>
          <w:tcPr>
            <w:tcW w:w="1628" w:type="dxa"/>
            <w:gridSpan w:val="2"/>
            <w:tcBorders>
              <w:top w:val="single" w:color="000000" w:sz="12" w:space="0"/>
            </w:tcBorders>
            <w:vAlign w:val="top"/>
          </w:tcPr>
          <w:p w14:paraId="2A30A78E">
            <w:pPr>
              <w:spacing w:before="88" w:line="230" w:lineRule="auto"/>
              <w:ind w:left="458"/>
              <w:rPr>
                <w:rFonts w:ascii="宋体" w:hAnsi="宋体" w:eastAsia="宋体" w:cs="宋体"/>
                <w:sz w:val="17"/>
                <w:szCs w:val="17"/>
              </w:rPr>
            </w:pPr>
            <w:r>
              <w:rPr>
                <w:rFonts w:ascii="宋体" w:hAnsi="宋体" w:eastAsia="宋体" w:cs="宋体"/>
                <w:spacing w:val="7"/>
                <w:sz w:val="17"/>
                <w:szCs w:val="17"/>
              </w:rPr>
              <w:t>工程内容</w:t>
            </w:r>
          </w:p>
        </w:tc>
        <w:tc>
          <w:tcPr>
            <w:tcW w:w="1344" w:type="dxa"/>
            <w:tcBorders>
              <w:top w:val="single" w:color="000000" w:sz="12" w:space="0"/>
            </w:tcBorders>
            <w:vAlign w:val="top"/>
          </w:tcPr>
          <w:p w14:paraId="3CBD890F">
            <w:pPr>
              <w:spacing w:before="88" w:line="229" w:lineRule="auto"/>
              <w:ind w:left="47"/>
              <w:rPr>
                <w:rFonts w:ascii="宋体" w:hAnsi="宋体" w:eastAsia="宋体" w:cs="宋体"/>
                <w:sz w:val="17"/>
                <w:szCs w:val="17"/>
              </w:rPr>
            </w:pPr>
            <w:r>
              <w:rPr>
                <w:rFonts w:ascii="宋体" w:hAnsi="宋体" w:eastAsia="宋体" w:cs="宋体"/>
                <w:spacing w:val="5"/>
                <w:sz w:val="17"/>
                <w:szCs w:val="17"/>
              </w:rPr>
              <w:t>暂估金额（元）</w:t>
            </w:r>
          </w:p>
        </w:tc>
        <w:tc>
          <w:tcPr>
            <w:tcW w:w="1389" w:type="dxa"/>
            <w:tcBorders>
              <w:top w:val="single" w:color="000000" w:sz="12" w:space="0"/>
            </w:tcBorders>
            <w:vAlign w:val="top"/>
          </w:tcPr>
          <w:p w14:paraId="74D17DF5">
            <w:pPr>
              <w:spacing w:before="88" w:line="230" w:lineRule="auto"/>
              <w:ind w:left="169"/>
              <w:rPr>
                <w:rFonts w:ascii="宋体" w:hAnsi="宋体" w:eastAsia="宋体" w:cs="宋体"/>
                <w:sz w:val="17"/>
                <w:szCs w:val="17"/>
              </w:rPr>
            </w:pPr>
            <w:r>
              <w:rPr>
                <w:rFonts w:ascii="宋体" w:hAnsi="宋体" w:eastAsia="宋体" w:cs="宋体"/>
                <w:spacing w:val="6"/>
                <w:sz w:val="17"/>
                <w:szCs w:val="17"/>
              </w:rPr>
              <w:t>结算金额(元)</w:t>
            </w:r>
          </w:p>
        </w:tc>
        <w:tc>
          <w:tcPr>
            <w:tcW w:w="1388" w:type="dxa"/>
            <w:gridSpan w:val="2"/>
            <w:tcBorders>
              <w:top w:val="single" w:color="000000" w:sz="12" w:space="0"/>
            </w:tcBorders>
            <w:vAlign w:val="top"/>
          </w:tcPr>
          <w:p w14:paraId="5C076007">
            <w:pPr>
              <w:spacing w:before="88" w:line="230" w:lineRule="auto"/>
              <w:ind w:left="261"/>
              <w:rPr>
                <w:rFonts w:ascii="宋体" w:hAnsi="宋体" w:eastAsia="宋体" w:cs="宋体"/>
                <w:sz w:val="17"/>
                <w:szCs w:val="17"/>
              </w:rPr>
            </w:pPr>
            <w:r>
              <w:rPr>
                <w:rFonts w:ascii="宋体" w:hAnsi="宋体" w:eastAsia="宋体" w:cs="宋体"/>
                <w:spacing w:val="-5"/>
                <w:sz w:val="17"/>
                <w:szCs w:val="17"/>
              </w:rPr>
              <w:t>差额±</w:t>
            </w:r>
            <w:r>
              <w:rPr>
                <w:rFonts w:ascii="宋体" w:hAnsi="宋体" w:eastAsia="宋体" w:cs="宋体"/>
                <w:spacing w:val="-17"/>
                <w:sz w:val="17"/>
                <w:szCs w:val="17"/>
              </w:rPr>
              <w:t xml:space="preserve"> </w:t>
            </w:r>
            <w:r>
              <w:rPr>
                <w:rFonts w:ascii="宋体" w:hAnsi="宋体" w:eastAsia="宋体" w:cs="宋体"/>
                <w:spacing w:val="-5"/>
                <w:sz w:val="17"/>
                <w:szCs w:val="17"/>
              </w:rPr>
              <w:t>(元)</w:t>
            </w:r>
          </w:p>
        </w:tc>
        <w:tc>
          <w:tcPr>
            <w:tcW w:w="1778" w:type="dxa"/>
            <w:tcBorders>
              <w:top w:val="single" w:color="000000" w:sz="12" w:space="0"/>
              <w:right w:val="single" w:color="000000" w:sz="12" w:space="0"/>
            </w:tcBorders>
            <w:vAlign w:val="top"/>
          </w:tcPr>
          <w:p w14:paraId="19E607DC">
            <w:pPr>
              <w:spacing w:before="88" w:line="232" w:lineRule="auto"/>
              <w:ind w:left="716"/>
              <w:rPr>
                <w:rFonts w:ascii="宋体" w:hAnsi="宋体" w:eastAsia="宋体" w:cs="宋体"/>
                <w:sz w:val="17"/>
                <w:szCs w:val="17"/>
              </w:rPr>
            </w:pPr>
            <w:r>
              <w:rPr>
                <w:rFonts w:ascii="宋体" w:hAnsi="宋体" w:eastAsia="宋体" w:cs="宋体"/>
                <w:spacing w:val="5"/>
                <w:sz w:val="17"/>
                <w:szCs w:val="17"/>
              </w:rPr>
              <w:t>备注</w:t>
            </w:r>
          </w:p>
        </w:tc>
      </w:tr>
      <w:tr w14:paraId="28F596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4AC981E5">
            <w:pPr>
              <w:spacing w:before="88" w:line="189" w:lineRule="auto"/>
              <w:ind w:left="337"/>
              <w:rPr>
                <w:rFonts w:ascii="宋体" w:hAnsi="宋体" w:eastAsia="宋体" w:cs="宋体"/>
                <w:sz w:val="17"/>
                <w:szCs w:val="17"/>
              </w:rPr>
            </w:pPr>
            <w:r>
              <w:rPr>
                <w:rFonts w:ascii="宋体" w:hAnsi="宋体" w:eastAsia="宋体" w:cs="宋体"/>
                <w:sz w:val="17"/>
                <w:szCs w:val="17"/>
              </w:rPr>
              <w:t>1</w:t>
            </w:r>
          </w:p>
        </w:tc>
        <w:tc>
          <w:tcPr>
            <w:tcW w:w="1882" w:type="dxa"/>
            <w:vAlign w:val="top"/>
          </w:tcPr>
          <w:p w14:paraId="7F110F2E">
            <w:pPr>
              <w:pStyle w:val="7"/>
            </w:pPr>
          </w:p>
        </w:tc>
        <w:tc>
          <w:tcPr>
            <w:tcW w:w="1628" w:type="dxa"/>
            <w:gridSpan w:val="2"/>
            <w:vAlign w:val="top"/>
          </w:tcPr>
          <w:p w14:paraId="675DA14B">
            <w:pPr>
              <w:pStyle w:val="7"/>
            </w:pPr>
          </w:p>
        </w:tc>
        <w:tc>
          <w:tcPr>
            <w:tcW w:w="1344" w:type="dxa"/>
            <w:vAlign w:val="top"/>
          </w:tcPr>
          <w:p w14:paraId="7EB139BA">
            <w:pPr>
              <w:pStyle w:val="7"/>
            </w:pPr>
          </w:p>
        </w:tc>
        <w:tc>
          <w:tcPr>
            <w:tcW w:w="1389" w:type="dxa"/>
            <w:vAlign w:val="top"/>
          </w:tcPr>
          <w:p w14:paraId="43D73B45">
            <w:pPr>
              <w:pStyle w:val="7"/>
            </w:pPr>
          </w:p>
        </w:tc>
        <w:tc>
          <w:tcPr>
            <w:tcW w:w="1388" w:type="dxa"/>
            <w:gridSpan w:val="2"/>
            <w:vAlign w:val="top"/>
          </w:tcPr>
          <w:p w14:paraId="1AB1E097">
            <w:pPr>
              <w:pStyle w:val="7"/>
            </w:pPr>
          </w:p>
        </w:tc>
        <w:tc>
          <w:tcPr>
            <w:tcW w:w="1778" w:type="dxa"/>
            <w:tcBorders>
              <w:right w:val="single" w:color="000000" w:sz="12" w:space="0"/>
            </w:tcBorders>
            <w:vAlign w:val="top"/>
          </w:tcPr>
          <w:p w14:paraId="79979A39">
            <w:pPr>
              <w:pStyle w:val="7"/>
            </w:pPr>
          </w:p>
        </w:tc>
      </w:tr>
      <w:tr w14:paraId="0A4725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324ABF16">
            <w:pPr>
              <w:pStyle w:val="7"/>
            </w:pPr>
          </w:p>
        </w:tc>
        <w:tc>
          <w:tcPr>
            <w:tcW w:w="1882" w:type="dxa"/>
            <w:vAlign w:val="top"/>
          </w:tcPr>
          <w:p w14:paraId="22CBF09D">
            <w:pPr>
              <w:pStyle w:val="7"/>
            </w:pPr>
          </w:p>
        </w:tc>
        <w:tc>
          <w:tcPr>
            <w:tcW w:w="1628" w:type="dxa"/>
            <w:gridSpan w:val="2"/>
            <w:vAlign w:val="top"/>
          </w:tcPr>
          <w:p w14:paraId="6035198E">
            <w:pPr>
              <w:pStyle w:val="7"/>
            </w:pPr>
          </w:p>
        </w:tc>
        <w:tc>
          <w:tcPr>
            <w:tcW w:w="1344" w:type="dxa"/>
            <w:vAlign w:val="top"/>
          </w:tcPr>
          <w:p w14:paraId="5EF8B074">
            <w:pPr>
              <w:pStyle w:val="7"/>
            </w:pPr>
          </w:p>
        </w:tc>
        <w:tc>
          <w:tcPr>
            <w:tcW w:w="1389" w:type="dxa"/>
            <w:vAlign w:val="top"/>
          </w:tcPr>
          <w:p w14:paraId="0F1391A0">
            <w:pPr>
              <w:pStyle w:val="7"/>
            </w:pPr>
          </w:p>
        </w:tc>
        <w:tc>
          <w:tcPr>
            <w:tcW w:w="1388" w:type="dxa"/>
            <w:gridSpan w:val="2"/>
            <w:vAlign w:val="top"/>
          </w:tcPr>
          <w:p w14:paraId="27F0B873">
            <w:pPr>
              <w:pStyle w:val="7"/>
            </w:pPr>
          </w:p>
        </w:tc>
        <w:tc>
          <w:tcPr>
            <w:tcW w:w="1778" w:type="dxa"/>
            <w:tcBorders>
              <w:right w:val="single" w:color="000000" w:sz="12" w:space="0"/>
            </w:tcBorders>
            <w:vAlign w:val="top"/>
          </w:tcPr>
          <w:p w14:paraId="32D51FD9">
            <w:pPr>
              <w:pStyle w:val="7"/>
            </w:pPr>
          </w:p>
        </w:tc>
      </w:tr>
      <w:tr w14:paraId="2648A4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5C7F1F18">
            <w:pPr>
              <w:pStyle w:val="7"/>
            </w:pPr>
          </w:p>
        </w:tc>
        <w:tc>
          <w:tcPr>
            <w:tcW w:w="1882" w:type="dxa"/>
            <w:vAlign w:val="top"/>
          </w:tcPr>
          <w:p w14:paraId="50697538">
            <w:pPr>
              <w:pStyle w:val="7"/>
            </w:pPr>
          </w:p>
        </w:tc>
        <w:tc>
          <w:tcPr>
            <w:tcW w:w="1628" w:type="dxa"/>
            <w:gridSpan w:val="2"/>
            <w:vAlign w:val="top"/>
          </w:tcPr>
          <w:p w14:paraId="6FDC8749">
            <w:pPr>
              <w:pStyle w:val="7"/>
            </w:pPr>
          </w:p>
        </w:tc>
        <w:tc>
          <w:tcPr>
            <w:tcW w:w="1344" w:type="dxa"/>
            <w:vAlign w:val="top"/>
          </w:tcPr>
          <w:p w14:paraId="26FB3EFC">
            <w:pPr>
              <w:pStyle w:val="7"/>
            </w:pPr>
          </w:p>
        </w:tc>
        <w:tc>
          <w:tcPr>
            <w:tcW w:w="1389" w:type="dxa"/>
            <w:vAlign w:val="top"/>
          </w:tcPr>
          <w:p w14:paraId="74DCDE19">
            <w:pPr>
              <w:pStyle w:val="7"/>
            </w:pPr>
          </w:p>
        </w:tc>
        <w:tc>
          <w:tcPr>
            <w:tcW w:w="1388" w:type="dxa"/>
            <w:gridSpan w:val="2"/>
            <w:vAlign w:val="top"/>
          </w:tcPr>
          <w:p w14:paraId="6A53896A">
            <w:pPr>
              <w:pStyle w:val="7"/>
            </w:pPr>
          </w:p>
        </w:tc>
        <w:tc>
          <w:tcPr>
            <w:tcW w:w="1778" w:type="dxa"/>
            <w:tcBorders>
              <w:right w:val="single" w:color="000000" w:sz="12" w:space="0"/>
            </w:tcBorders>
            <w:vAlign w:val="top"/>
          </w:tcPr>
          <w:p w14:paraId="2980C84A">
            <w:pPr>
              <w:pStyle w:val="7"/>
            </w:pPr>
          </w:p>
        </w:tc>
      </w:tr>
      <w:tr w14:paraId="7D0463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0D4C033A">
            <w:pPr>
              <w:pStyle w:val="7"/>
            </w:pPr>
          </w:p>
        </w:tc>
        <w:tc>
          <w:tcPr>
            <w:tcW w:w="1882" w:type="dxa"/>
            <w:vAlign w:val="top"/>
          </w:tcPr>
          <w:p w14:paraId="6342254F">
            <w:pPr>
              <w:pStyle w:val="7"/>
            </w:pPr>
          </w:p>
        </w:tc>
        <w:tc>
          <w:tcPr>
            <w:tcW w:w="1628" w:type="dxa"/>
            <w:gridSpan w:val="2"/>
            <w:vAlign w:val="top"/>
          </w:tcPr>
          <w:p w14:paraId="307CB8DF">
            <w:pPr>
              <w:pStyle w:val="7"/>
            </w:pPr>
          </w:p>
        </w:tc>
        <w:tc>
          <w:tcPr>
            <w:tcW w:w="1344" w:type="dxa"/>
            <w:vAlign w:val="top"/>
          </w:tcPr>
          <w:p w14:paraId="70061014">
            <w:pPr>
              <w:pStyle w:val="7"/>
            </w:pPr>
          </w:p>
        </w:tc>
        <w:tc>
          <w:tcPr>
            <w:tcW w:w="1389" w:type="dxa"/>
            <w:vAlign w:val="top"/>
          </w:tcPr>
          <w:p w14:paraId="21B8D182">
            <w:pPr>
              <w:pStyle w:val="7"/>
            </w:pPr>
          </w:p>
        </w:tc>
        <w:tc>
          <w:tcPr>
            <w:tcW w:w="1388" w:type="dxa"/>
            <w:gridSpan w:val="2"/>
            <w:vAlign w:val="top"/>
          </w:tcPr>
          <w:p w14:paraId="63D98CBE">
            <w:pPr>
              <w:pStyle w:val="7"/>
            </w:pPr>
          </w:p>
        </w:tc>
        <w:tc>
          <w:tcPr>
            <w:tcW w:w="1778" w:type="dxa"/>
            <w:tcBorders>
              <w:right w:val="single" w:color="000000" w:sz="12" w:space="0"/>
            </w:tcBorders>
            <w:vAlign w:val="top"/>
          </w:tcPr>
          <w:p w14:paraId="5DC51DA1">
            <w:pPr>
              <w:pStyle w:val="7"/>
            </w:pPr>
          </w:p>
        </w:tc>
      </w:tr>
      <w:tr w14:paraId="6EA7BD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2ADB4BB4">
            <w:pPr>
              <w:pStyle w:val="7"/>
            </w:pPr>
          </w:p>
        </w:tc>
        <w:tc>
          <w:tcPr>
            <w:tcW w:w="1882" w:type="dxa"/>
            <w:vAlign w:val="top"/>
          </w:tcPr>
          <w:p w14:paraId="571B321C">
            <w:pPr>
              <w:pStyle w:val="7"/>
            </w:pPr>
          </w:p>
        </w:tc>
        <w:tc>
          <w:tcPr>
            <w:tcW w:w="1628" w:type="dxa"/>
            <w:gridSpan w:val="2"/>
            <w:vAlign w:val="top"/>
          </w:tcPr>
          <w:p w14:paraId="478161A9">
            <w:pPr>
              <w:pStyle w:val="7"/>
            </w:pPr>
          </w:p>
        </w:tc>
        <w:tc>
          <w:tcPr>
            <w:tcW w:w="1344" w:type="dxa"/>
            <w:vAlign w:val="top"/>
          </w:tcPr>
          <w:p w14:paraId="01F37F11">
            <w:pPr>
              <w:pStyle w:val="7"/>
            </w:pPr>
          </w:p>
        </w:tc>
        <w:tc>
          <w:tcPr>
            <w:tcW w:w="1389" w:type="dxa"/>
            <w:vAlign w:val="top"/>
          </w:tcPr>
          <w:p w14:paraId="7E2A840B">
            <w:pPr>
              <w:pStyle w:val="7"/>
            </w:pPr>
          </w:p>
        </w:tc>
        <w:tc>
          <w:tcPr>
            <w:tcW w:w="1388" w:type="dxa"/>
            <w:gridSpan w:val="2"/>
            <w:vAlign w:val="top"/>
          </w:tcPr>
          <w:p w14:paraId="19B42B60">
            <w:pPr>
              <w:pStyle w:val="7"/>
            </w:pPr>
          </w:p>
        </w:tc>
        <w:tc>
          <w:tcPr>
            <w:tcW w:w="1778" w:type="dxa"/>
            <w:tcBorders>
              <w:right w:val="single" w:color="000000" w:sz="12" w:space="0"/>
            </w:tcBorders>
            <w:vAlign w:val="top"/>
          </w:tcPr>
          <w:p w14:paraId="4FF45DDE">
            <w:pPr>
              <w:pStyle w:val="7"/>
            </w:pPr>
          </w:p>
        </w:tc>
      </w:tr>
      <w:tr w14:paraId="27C5E5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166D6CF4">
            <w:pPr>
              <w:pStyle w:val="7"/>
            </w:pPr>
          </w:p>
        </w:tc>
        <w:tc>
          <w:tcPr>
            <w:tcW w:w="1882" w:type="dxa"/>
            <w:vAlign w:val="top"/>
          </w:tcPr>
          <w:p w14:paraId="64D0C388">
            <w:pPr>
              <w:pStyle w:val="7"/>
            </w:pPr>
          </w:p>
        </w:tc>
        <w:tc>
          <w:tcPr>
            <w:tcW w:w="1628" w:type="dxa"/>
            <w:gridSpan w:val="2"/>
            <w:vAlign w:val="top"/>
          </w:tcPr>
          <w:p w14:paraId="2380CF77">
            <w:pPr>
              <w:pStyle w:val="7"/>
            </w:pPr>
          </w:p>
        </w:tc>
        <w:tc>
          <w:tcPr>
            <w:tcW w:w="1344" w:type="dxa"/>
            <w:vAlign w:val="top"/>
          </w:tcPr>
          <w:p w14:paraId="2FC22231">
            <w:pPr>
              <w:pStyle w:val="7"/>
            </w:pPr>
          </w:p>
        </w:tc>
        <w:tc>
          <w:tcPr>
            <w:tcW w:w="1389" w:type="dxa"/>
            <w:vAlign w:val="top"/>
          </w:tcPr>
          <w:p w14:paraId="4F30D6D3">
            <w:pPr>
              <w:pStyle w:val="7"/>
            </w:pPr>
          </w:p>
        </w:tc>
        <w:tc>
          <w:tcPr>
            <w:tcW w:w="1388" w:type="dxa"/>
            <w:gridSpan w:val="2"/>
            <w:vAlign w:val="top"/>
          </w:tcPr>
          <w:p w14:paraId="0A0F49C0">
            <w:pPr>
              <w:pStyle w:val="7"/>
            </w:pPr>
          </w:p>
        </w:tc>
        <w:tc>
          <w:tcPr>
            <w:tcW w:w="1778" w:type="dxa"/>
            <w:tcBorders>
              <w:right w:val="single" w:color="000000" w:sz="12" w:space="0"/>
            </w:tcBorders>
            <w:vAlign w:val="top"/>
          </w:tcPr>
          <w:p w14:paraId="19A03C62">
            <w:pPr>
              <w:pStyle w:val="7"/>
            </w:pPr>
          </w:p>
        </w:tc>
      </w:tr>
      <w:tr w14:paraId="723EC4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4DE13E38">
            <w:pPr>
              <w:pStyle w:val="7"/>
            </w:pPr>
          </w:p>
        </w:tc>
        <w:tc>
          <w:tcPr>
            <w:tcW w:w="1882" w:type="dxa"/>
            <w:vAlign w:val="top"/>
          </w:tcPr>
          <w:p w14:paraId="0D0F84AD">
            <w:pPr>
              <w:pStyle w:val="7"/>
            </w:pPr>
          </w:p>
        </w:tc>
        <w:tc>
          <w:tcPr>
            <w:tcW w:w="1628" w:type="dxa"/>
            <w:gridSpan w:val="2"/>
            <w:vAlign w:val="top"/>
          </w:tcPr>
          <w:p w14:paraId="029ACBD8">
            <w:pPr>
              <w:pStyle w:val="7"/>
            </w:pPr>
          </w:p>
        </w:tc>
        <w:tc>
          <w:tcPr>
            <w:tcW w:w="1344" w:type="dxa"/>
            <w:vAlign w:val="top"/>
          </w:tcPr>
          <w:p w14:paraId="68458C53">
            <w:pPr>
              <w:pStyle w:val="7"/>
            </w:pPr>
          </w:p>
        </w:tc>
        <w:tc>
          <w:tcPr>
            <w:tcW w:w="1389" w:type="dxa"/>
            <w:vAlign w:val="top"/>
          </w:tcPr>
          <w:p w14:paraId="3D575B7E">
            <w:pPr>
              <w:pStyle w:val="7"/>
            </w:pPr>
          </w:p>
        </w:tc>
        <w:tc>
          <w:tcPr>
            <w:tcW w:w="1388" w:type="dxa"/>
            <w:gridSpan w:val="2"/>
            <w:vAlign w:val="top"/>
          </w:tcPr>
          <w:p w14:paraId="48D2C94C">
            <w:pPr>
              <w:pStyle w:val="7"/>
            </w:pPr>
          </w:p>
        </w:tc>
        <w:tc>
          <w:tcPr>
            <w:tcW w:w="1778" w:type="dxa"/>
            <w:tcBorders>
              <w:right w:val="single" w:color="000000" w:sz="12" w:space="0"/>
            </w:tcBorders>
            <w:vAlign w:val="top"/>
          </w:tcPr>
          <w:p w14:paraId="5EF78841">
            <w:pPr>
              <w:pStyle w:val="7"/>
            </w:pPr>
          </w:p>
        </w:tc>
      </w:tr>
      <w:tr w14:paraId="366FD3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14FD4FCB">
            <w:pPr>
              <w:pStyle w:val="7"/>
            </w:pPr>
          </w:p>
        </w:tc>
        <w:tc>
          <w:tcPr>
            <w:tcW w:w="1882" w:type="dxa"/>
            <w:vAlign w:val="top"/>
          </w:tcPr>
          <w:p w14:paraId="1354AD19">
            <w:pPr>
              <w:pStyle w:val="7"/>
            </w:pPr>
          </w:p>
        </w:tc>
        <w:tc>
          <w:tcPr>
            <w:tcW w:w="1628" w:type="dxa"/>
            <w:gridSpan w:val="2"/>
            <w:vAlign w:val="top"/>
          </w:tcPr>
          <w:p w14:paraId="2B944D04">
            <w:pPr>
              <w:pStyle w:val="7"/>
            </w:pPr>
          </w:p>
        </w:tc>
        <w:tc>
          <w:tcPr>
            <w:tcW w:w="1344" w:type="dxa"/>
            <w:vAlign w:val="top"/>
          </w:tcPr>
          <w:p w14:paraId="24C8D63A">
            <w:pPr>
              <w:pStyle w:val="7"/>
            </w:pPr>
          </w:p>
        </w:tc>
        <w:tc>
          <w:tcPr>
            <w:tcW w:w="1389" w:type="dxa"/>
            <w:vAlign w:val="top"/>
          </w:tcPr>
          <w:p w14:paraId="7DE51CBF">
            <w:pPr>
              <w:pStyle w:val="7"/>
            </w:pPr>
          </w:p>
        </w:tc>
        <w:tc>
          <w:tcPr>
            <w:tcW w:w="1388" w:type="dxa"/>
            <w:gridSpan w:val="2"/>
            <w:vAlign w:val="top"/>
          </w:tcPr>
          <w:p w14:paraId="6FEBFDA8">
            <w:pPr>
              <w:pStyle w:val="7"/>
            </w:pPr>
          </w:p>
        </w:tc>
        <w:tc>
          <w:tcPr>
            <w:tcW w:w="1778" w:type="dxa"/>
            <w:tcBorders>
              <w:right w:val="single" w:color="000000" w:sz="12" w:space="0"/>
            </w:tcBorders>
            <w:vAlign w:val="top"/>
          </w:tcPr>
          <w:p w14:paraId="01E6B19A">
            <w:pPr>
              <w:pStyle w:val="7"/>
            </w:pPr>
          </w:p>
        </w:tc>
      </w:tr>
      <w:tr w14:paraId="3012B6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5AABC825">
            <w:pPr>
              <w:pStyle w:val="7"/>
            </w:pPr>
          </w:p>
        </w:tc>
        <w:tc>
          <w:tcPr>
            <w:tcW w:w="1882" w:type="dxa"/>
            <w:vAlign w:val="top"/>
          </w:tcPr>
          <w:p w14:paraId="24535A34">
            <w:pPr>
              <w:pStyle w:val="7"/>
            </w:pPr>
          </w:p>
        </w:tc>
        <w:tc>
          <w:tcPr>
            <w:tcW w:w="1628" w:type="dxa"/>
            <w:gridSpan w:val="2"/>
            <w:vAlign w:val="top"/>
          </w:tcPr>
          <w:p w14:paraId="39B68711">
            <w:pPr>
              <w:pStyle w:val="7"/>
            </w:pPr>
          </w:p>
        </w:tc>
        <w:tc>
          <w:tcPr>
            <w:tcW w:w="1344" w:type="dxa"/>
            <w:vAlign w:val="top"/>
          </w:tcPr>
          <w:p w14:paraId="75A29A70">
            <w:pPr>
              <w:pStyle w:val="7"/>
            </w:pPr>
          </w:p>
        </w:tc>
        <w:tc>
          <w:tcPr>
            <w:tcW w:w="1389" w:type="dxa"/>
            <w:vAlign w:val="top"/>
          </w:tcPr>
          <w:p w14:paraId="729E5A41">
            <w:pPr>
              <w:pStyle w:val="7"/>
            </w:pPr>
          </w:p>
        </w:tc>
        <w:tc>
          <w:tcPr>
            <w:tcW w:w="1388" w:type="dxa"/>
            <w:gridSpan w:val="2"/>
            <w:vAlign w:val="top"/>
          </w:tcPr>
          <w:p w14:paraId="792272EF">
            <w:pPr>
              <w:pStyle w:val="7"/>
            </w:pPr>
          </w:p>
        </w:tc>
        <w:tc>
          <w:tcPr>
            <w:tcW w:w="1778" w:type="dxa"/>
            <w:tcBorders>
              <w:right w:val="single" w:color="000000" w:sz="12" w:space="0"/>
            </w:tcBorders>
            <w:vAlign w:val="top"/>
          </w:tcPr>
          <w:p w14:paraId="1B7B628B">
            <w:pPr>
              <w:pStyle w:val="7"/>
            </w:pPr>
          </w:p>
        </w:tc>
      </w:tr>
      <w:tr w14:paraId="667648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163DC30C">
            <w:pPr>
              <w:pStyle w:val="7"/>
            </w:pPr>
          </w:p>
        </w:tc>
        <w:tc>
          <w:tcPr>
            <w:tcW w:w="1882" w:type="dxa"/>
            <w:vAlign w:val="top"/>
          </w:tcPr>
          <w:p w14:paraId="0BA223BE">
            <w:pPr>
              <w:pStyle w:val="7"/>
            </w:pPr>
          </w:p>
        </w:tc>
        <w:tc>
          <w:tcPr>
            <w:tcW w:w="1628" w:type="dxa"/>
            <w:gridSpan w:val="2"/>
            <w:vAlign w:val="top"/>
          </w:tcPr>
          <w:p w14:paraId="50040D2C">
            <w:pPr>
              <w:pStyle w:val="7"/>
            </w:pPr>
          </w:p>
        </w:tc>
        <w:tc>
          <w:tcPr>
            <w:tcW w:w="1344" w:type="dxa"/>
            <w:vAlign w:val="top"/>
          </w:tcPr>
          <w:p w14:paraId="1FC2723E">
            <w:pPr>
              <w:pStyle w:val="7"/>
            </w:pPr>
          </w:p>
        </w:tc>
        <w:tc>
          <w:tcPr>
            <w:tcW w:w="1389" w:type="dxa"/>
            <w:vAlign w:val="top"/>
          </w:tcPr>
          <w:p w14:paraId="0AB5D3EC">
            <w:pPr>
              <w:pStyle w:val="7"/>
            </w:pPr>
          </w:p>
        </w:tc>
        <w:tc>
          <w:tcPr>
            <w:tcW w:w="1388" w:type="dxa"/>
            <w:gridSpan w:val="2"/>
            <w:vAlign w:val="top"/>
          </w:tcPr>
          <w:p w14:paraId="7AF318F3">
            <w:pPr>
              <w:pStyle w:val="7"/>
            </w:pPr>
          </w:p>
        </w:tc>
        <w:tc>
          <w:tcPr>
            <w:tcW w:w="1778" w:type="dxa"/>
            <w:tcBorders>
              <w:right w:val="single" w:color="000000" w:sz="12" w:space="0"/>
            </w:tcBorders>
            <w:vAlign w:val="top"/>
          </w:tcPr>
          <w:p w14:paraId="6432DB3B">
            <w:pPr>
              <w:pStyle w:val="7"/>
            </w:pPr>
          </w:p>
        </w:tc>
      </w:tr>
      <w:tr w14:paraId="05A668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49458E68">
            <w:pPr>
              <w:pStyle w:val="7"/>
            </w:pPr>
          </w:p>
        </w:tc>
        <w:tc>
          <w:tcPr>
            <w:tcW w:w="1882" w:type="dxa"/>
            <w:vAlign w:val="top"/>
          </w:tcPr>
          <w:p w14:paraId="104FF1E0">
            <w:pPr>
              <w:pStyle w:val="7"/>
            </w:pPr>
          </w:p>
        </w:tc>
        <w:tc>
          <w:tcPr>
            <w:tcW w:w="1628" w:type="dxa"/>
            <w:gridSpan w:val="2"/>
            <w:vAlign w:val="top"/>
          </w:tcPr>
          <w:p w14:paraId="5BA21F53">
            <w:pPr>
              <w:pStyle w:val="7"/>
            </w:pPr>
          </w:p>
        </w:tc>
        <w:tc>
          <w:tcPr>
            <w:tcW w:w="1344" w:type="dxa"/>
            <w:vAlign w:val="top"/>
          </w:tcPr>
          <w:p w14:paraId="42E1DA52">
            <w:pPr>
              <w:pStyle w:val="7"/>
            </w:pPr>
          </w:p>
        </w:tc>
        <w:tc>
          <w:tcPr>
            <w:tcW w:w="1389" w:type="dxa"/>
            <w:vAlign w:val="top"/>
          </w:tcPr>
          <w:p w14:paraId="43D198E5">
            <w:pPr>
              <w:pStyle w:val="7"/>
            </w:pPr>
          </w:p>
        </w:tc>
        <w:tc>
          <w:tcPr>
            <w:tcW w:w="1388" w:type="dxa"/>
            <w:gridSpan w:val="2"/>
            <w:vAlign w:val="top"/>
          </w:tcPr>
          <w:p w14:paraId="7EFECF02">
            <w:pPr>
              <w:pStyle w:val="7"/>
            </w:pPr>
          </w:p>
        </w:tc>
        <w:tc>
          <w:tcPr>
            <w:tcW w:w="1778" w:type="dxa"/>
            <w:tcBorders>
              <w:right w:val="single" w:color="000000" w:sz="12" w:space="0"/>
            </w:tcBorders>
            <w:vAlign w:val="top"/>
          </w:tcPr>
          <w:p w14:paraId="55209726">
            <w:pPr>
              <w:pStyle w:val="7"/>
            </w:pPr>
          </w:p>
        </w:tc>
      </w:tr>
      <w:tr w14:paraId="7FD22F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762" w:type="dxa"/>
            <w:tcBorders>
              <w:left w:val="single" w:color="000000" w:sz="10" w:space="0"/>
            </w:tcBorders>
            <w:vAlign w:val="top"/>
          </w:tcPr>
          <w:p w14:paraId="40E0817A">
            <w:pPr>
              <w:pStyle w:val="7"/>
            </w:pPr>
          </w:p>
        </w:tc>
        <w:tc>
          <w:tcPr>
            <w:tcW w:w="1882" w:type="dxa"/>
            <w:vAlign w:val="top"/>
          </w:tcPr>
          <w:p w14:paraId="3913390E">
            <w:pPr>
              <w:pStyle w:val="7"/>
            </w:pPr>
          </w:p>
        </w:tc>
        <w:tc>
          <w:tcPr>
            <w:tcW w:w="1628" w:type="dxa"/>
            <w:gridSpan w:val="2"/>
            <w:vAlign w:val="top"/>
          </w:tcPr>
          <w:p w14:paraId="1FC79E55">
            <w:pPr>
              <w:pStyle w:val="7"/>
            </w:pPr>
          </w:p>
        </w:tc>
        <w:tc>
          <w:tcPr>
            <w:tcW w:w="1344" w:type="dxa"/>
            <w:vAlign w:val="top"/>
          </w:tcPr>
          <w:p w14:paraId="235CA179">
            <w:pPr>
              <w:pStyle w:val="7"/>
            </w:pPr>
          </w:p>
        </w:tc>
        <w:tc>
          <w:tcPr>
            <w:tcW w:w="1389" w:type="dxa"/>
            <w:vAlign w:val="top"/>
          </w:tcPr>
          <w:p w14:paraId="08078742">
            <w:pPr>
              <w:pStyle w:val="7"/>
            </w:pPr>
          </w:p>
        </w:tc>
        <w:tc>
          <w:tcPr>
            <w:tcW w:w="1388" w:type="dxa"/>
            <w:gridSpan w:val="2"/>
            <w:vAlign w:val="top"/>
          </w:tcPr>
          <w:p w14:paraId="15EDEE32">
            <w:pPr>
              <w:pStyle w:val="7"/>
            </w:pPr>
          </w:p>
        </w:tc>
        <w:tc>
          <w:tcPr>
            <w:tcW w:w="1778" w:type="dxa"/>
            <w:tcBorders>
              <w:right w:val="single" w:color="000000" w:sz="12" w:space="0"/>
            </w:tcBorders>
            <w:vAlign w:val="top"/>
          </w:tcPr>
          <w:p w14:paraId="046D0159">
            <w:pPr>
              <w:pStyle w:val="7"/>
            </w:pPr>
          </w:p>
        </w:tc>
      </w:tr>
      <w:tr w14:paraId="60632A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6FB5D76A">
            <w:pPr>
              <w:pStyle w:val="7"/>
            </w:pPr>
          </w:p>
        </w:tc>
        <w:tc>
          <w:tcPr>
            <w:tcW w:w="1882" w:type="dxa"/>
            <w:vAlign w:val="top"/>
          </w:tcPr>
          <w:p w14:paraId="7C6E739A">
            <w:pPr>
              <w:pStyle w:val="7"/>
            </w:pPr>
          </w:p>
        </w:tc>
        <w:tc>
          <w:tcPr>
            <w:tcW w:w="1628" w:type="dxa"/>
            <w:gridSpan w:val="2"/>
            <w:vAlign w:val="top"/>
          </w:tcPr>
          <w:p w14:paraId="154A2C16">
            <w:pPr>
              <w:pStyle w:val="7"/>
            </w:pPr>
          </w:p>
        </w:tc>
        <w:tc>
          <w:tcPr>
            <w:tcW w:w="1344" w:type="dxa"/>
            <w:vAlign w:val="top"/>
          </w:tcPr>
          <w:p w14:paraId="7FA97E44">
            <w:pPr>
              <w:pStyle w:val="7"/>
            </w:pPr>
          </w:p>
        </w:tc>
        <w:tc>
          <w:tcPr>
            <w:tcW w:w="1389" w:type="dxa"/>
            <w:vAlign w:val="top"/>
          </w:tcPr>
          <w:p w14:paraId="6A0239DB">
            <w:pPr>
              <w:pStyle w:val="7"/>
            </w:pPr>
          </w:p>
        </w:tc>
        <w:tc>
          <w:tcPr>
            <w:tcW w:w="1388" w:type="dxa"/>
            <w:gridSpan w:val="2"/>
            <w:vAlign w:val="top"/>
          </w:tcPr>
          <w:p w14:paraId="6C86FB3F">
            <w:pPr>
              <w:pStyle w:val="7"/>
            </w:pPr>
          </w:p>
        </w:tc>
        <w:tc>
          <w:tcPr>
            <w:tcW w:w="1778" w:type="dxa"/>
            <w:tcBorders>
              <w:right w:val="single" w:color="000000" w:sz="12" w:space="0"/>
            </w:tcBorders>
            <w:vAlign w:val="top"/>
          </w:tcPr>
          <w:p w14:paraId="780D0D79">
            <w:pPr>
              <w:pStyle w:val="7"/>
            </w:pPr>
          </w:p>
        </w:tc>
      </w:tr>
      <w:tr w14:paraId="2BBAFF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0F4BEA1D">
            <w:pPr>
              <w:pStyle w:val="7"/>
            </w:pPr>
          </w:p>
        </w:tc>
        <w:tc>
          <w:tcPr>
            <w:tcW w:w="1882" w:type="dxa"/>
            <w:vAlign w:val="top"/>
          </w:tcPr>
          <w:p w14:paraId="4A5E3808">
            <w:pPr>
              <w:pStyle w:val="7"/>
            </w:pPr>
          </w:p>
        </w:tc>
        <w:tc>
          <w:tcPr>
            <w:tcW w:w="1628" w:type="dxa"/>
            <w:gridSpan w:val="2"/>
            <w:vAlign w:val="top"/>
          </w:tcPr>
          <w:p w14:paraId="012C6652">
            <w:pPr>
              <w:pStyle w:val="7"/>
            </w:pPr>
          </w:p>
        </w:tc>
        <w:tc>
          <w:tcPr>
            <w:tcW w:w="1344" w:type="dxa"/>
            <w:vAlign w:val="top"/>
          </w:tcPr>
          <w:p w14:paraId="732CCACC">
            <w:pPr>
              <w:pStyle w:val="7"/>
            </w:pPr>
          </w:p>
        </w:tc>
        <w:tc>
          <w:tcPr>
            <w:tcW w:w="1389" w:type="dxa"/>
            <w:vAlign w:val="top"/>
          </w:tcPr>
          <w:p w14:paraId="5404DAD8">
            <w:pPr>
              <w:pStyle w:val="7"/>
            </w:pPr>
          </w:p>
        </w:tc>
        <w:tc>
          <w:tcPr>
            <w:tcW w:w="1388" w:type="dxa"/>
            <w:gridSpan w:val="2"/>
            <w:vAlign w:val="top"/>
          </w:tcPr>
          <w:p w14:paraId="4D3860F7">
            <w:pPr>
              <w:pStyle w:val="7"/>
            </w:pPr>
          </w:p>
        </w:tc>
        <w:tc>
          <w:tcPr>
            <w:tcW w:w="1778" w:type="dxa"/>
            <w:tcBorders>
              <w:right w:val="single" w:color="000000" w:sz="12" w:space="0"/>
            </w:tcBorders>
            <w:vAlign w:val="top"/>
          </w:tcPr>
          <w:p w14:paraId="444449F1">
            <w:pPr>
              <w:pStyle w:val="7"/>
            </w:pPr>
          </w:p>
        </w:tc>
      </w:tr>
      <w:tr w14:paraId="4DC852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74AA5654">
            <w:pPr>
              <w:pStyle w:val="7"/>
            </w:pPr>
          </w:p>
        </w:tc>
        <w:tc>
          <w:tcPr>
            <w:tcW w:w="1882" w:type="dxa"/>
            <w:vAlign w:val="top"/>
          </w:tcPr>
          <w:p w14:paraId="4F3EE82F">
            <w:pPr>
              <w:pStyle w:val="7"/>
            </w:pPr>
          </w:p>
        </w:tc>
        <w:tc>
          <w:tcPr>
            <w:tcW w:w="1628" w:type="dxa"/>
            <w:gridSpan w:val="2"/>
            <w:vAlign w:val="top"/>
          </w:tcPr>
          <w:p w14:paraId="7A4AC3B9">
            <w:pPr>
              <w:pStyle w:val="7"/>
            </w:pPr>
          </w:p>
        </w:tc>
        <w:tc>
          <w:tcPr>
            <w:tcW w:w="1344" w:type="dxa"/>
            <w:vAlign w:val="top"/>
          </w:tcPr>
          <w:p w14:paraId="40107A24">
            <w:pPr>
              <w:pStyle w:val="7"/>
            </w:pPr>
          </w:p>
        </w:tc>
        <w:tc>
          <w:tcPr>
            <w:tcW w:w="1389" w:type="dxa"/>
            <w:vAlign w:val="top"/>
          </w:tcPr>
          <w:p w14:paraId="1833D5EC">
            <w:pPr>
              <w:pStyle w:val="7"/>
            </w:pPr>
          </w:p>
        </w:tc>
        <w:tc>
          <w:tcPr>
            <w:tcW w:w="1388" w:type="dxa"/>
            <w:gridSpan w:val="2"/>
            <w:vAlign w:val="top"/>
          </w:tcPr>
          <w:p w14:paraId="521821FA">
            <w:pPr>
              <w:pStyle w:val="7"/>
            </w:pPr>
          </w:p>
        </w:tc>
        <w:tc>
          <w:tcPr>
            <w:tcW w:w="1778" w:type="dxa"/>
            <w:tcBorders>
              <w:right w:val="single" w:color="000000" w:sz="12" w:space="0"/>
            </w:tcBorders>
            <w:vAlign w:val="top"/>
          </w:tcPr>
          <w:p w14:paraId="007C6B67">
            <w:pPr>
              <w:pStyle w:val="7"/>
            </w:pPr>
          </w:p>
        </w:tc>
      </w:tr>
      <w:tr w14:paraId="65C449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3FEF67DE">
            <w:pPr>
              <w:pStyle w:val="7"/>
            </w:pPr>
          </w:p>
        </w:tc>
        <w:tc>
          <w:tcPr>
            <w:tcW w:w="1882" w:type="dxa"/>
            <w:vAlign w:val="top"/>
          </w:tcPr>
          <w:p w14:paraId="7619A937">
            <w:pPr>
              <w:pStyle w:val="7"/>
            </w:pPr>
          </w:p>
        </w:tc>
        <w:tc>
          <w:tcPr>
            <w:tcW w:w="1628" w:type="dxa"/>
            <w:gridSpan w:val="2"/>
            <w:vAlign w:val="top"/>
          </w:tcPr>
          <w:p w14:paraId="5516B302">
            <w:pPr>
              <w:pStyle w:val="7"/>
            </w:pPr>
          </w:p>
        </w:tc>
        <w:tc>
          <w:tcPr>
            <w:tcW w:w="1344" w:type="dxa"/>
            <w:vAlign w:val="top"/>
          </w:tcPr>
          <w:p w14:paraId="393FB44C">
            <w:pPr>
              <w:pStyle w:val="7"/>
            </w:pPr>
          </w:p>
        </w:tc>
        <w:tc>
          <w:tcPr>
            <w:tcW w:w="1389" w:type="dxa"/>
            <w:vAlign w:val="top"/>
          </w:tcPr>
          <w:p w14:paraId="5D1A9965">
            <w:pPr>
              <w:pStyle w:val="7"/>
            </w:pPr>
          </w:p>
        </w:tc>
        <w:tc>
          <w:tcPr>
            <w:tcW w:w="1388" w:type="dxa"/>
            <w:gridSpan w:val="2"/>
            <w:vAlign w:val="top"/>
          </w:tcPr>
          <w:p w14:paraId="3BB86AC3">
            <w:pPr>
              <w:pStyle w:val="7"/>
            </w:pPr>
          </w:p>
        </w:tc>
        <w:tc>
          <w:tcPr>
            <w:tcW w:w="1778" w:type="dxa"/>
            <w:tcBorders>
              <w:right w:val="single" w:color="000000" w:sz="12" w:space="0"/>
            </w:tcBorders>
            <w:vAlign w:val="top"/>
          </w:tcPr>
          <w:p w14:paraId="0B5F75D4">
            <w:pPr>
              <w:pStyle w:val="7"/>
            </w:pPr>
          </w:p>
        </w:tc>
      </w:tr>
      <w:tr w14:paraId="62760A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1E107A08">
            <w:pPr>
              <w:pStyle w:val="7"/>
            </w:pPr>
          </w:p>
        </w:tc>
        <w:tc>
          <w:tcPr>
            <w:tcW w:w="1882" w:type="dxa"/>
            <w:vAlign w:val="top"/>
          </w:tcPr>
          <w:p w14:paraId="463BA798">
            <w:pPr>
              <w:pStyle w:val="7"/>
            </w:pPr>
          </w:p>
        </w:tc>
        <w:tc>
          <w:tcPr>
            <w:tcW w:w="1628" w:type="dxa"/>
            <w:gridSpan w:val="2"/>
            <w:vAlign w:val="top"/>
          </w:tcPr>
          <w:p w14:paraId="21848BFD">
            <w:pPr>
              <w:pStyle w:val="7"/>
            </w:pPr>
          </w:p>
        </w:tc>
        <w:tc>
          <w:tcPr>
            <w:tcW w:w="1344" w:type="dxa"/>
            <w:vAlign w:val="top"/>
          </w:tcPr>
          <w:p w14:paraId="1585EAB0">
            <w:pPr>
              <w:pStyle w:val="7"/>
            </w:pPr>
          </w:p>
        </w:tc>
        <w:tc>
          <w:tcPr>
            <w:tcW w:w="1389" w:type="dxa"/>
            <w:vAlign w:val="top"/>
          </w:tcPr>
          <w:p w14:paraId="12B1CAA8">
            <w:pPr>
              <w:pStyle w:val="7"/>
            </w:pPr>
          </w:p>
        </w:tc>
        <w:tc>
          <w:tcPr>
            <w:tcW w:w="1388" w:type="dxa"/>
            <w:gridSpan w:val="2"/>
            <w:vAlign w:val="top"/>
          </w:tcPr>
          <w:p w14:paraId="5FE97E6A">
            <w:pPr>
              <w:pStyle w:val="7"/>
            </w:pPr>
          </w:p>
        </w:tc>
        <w:tc>
          <w:tcPr>
            <w:tcW w:w="1778" w:type="dxa"/>
            <w:tcBorders>
              <w:right w:val="single" w:color="000000" w:sz="12" w:space="0"/>
            </w:tcBorders>
            <w:vAlign w:val="top"/>
          </w:tcPr>
          <w:p w14:paraId="2CB5B966">
            <w:pPr>
              <w:pStyle w:val="7"/>
            </w:pPr>
          </w:p>
        </w:tc>
      </w:tr>
      <w:tr w14:paraId="52C441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071388C4">
            <w:pPr>
              <w:pStyle w:val="7"/>
            </w:pPr>
          </w:p>
        </w:tc>
        <w:tc>
          <w:tcPr>
            <w:tcW w:w="1882" w:type="dxa"/>
            <w:vAlign w:val="top"/>
          </w:tcPr>
          <w:p w14:paraId="417B17F4">
            <w:pPr>
              <w:pStyle w:val="7"/>
            </w:pPr>
          </w:p>
        </w:tc>
        <w:tc>
          <w:tcPr>
            <w:tcW w:w="1628" w:type="dxa"/>
            <w:gridSpan w:val="2"/>
            <w:vAlign w:val="top"/>
          </w:tcPr>
          <w:p w14:paraId="1F8AF5BA">
            <w:pPr>
              <w:pStyle w:val="7"/>
            </w:pPr>
          </w:p>
        </w:tc>
        <w:tc>
          <w:tcPr>
            <w:tcW w:w="1344" w:type="dxa"/>
            <w:vAlign w:val="top"/>
          </w:tcPr>
          <w:p w14:paraId="2FD28F2E">
            <w:pPr>
              <w:pStyle w:val="7"/>
            </w:pPr>
          </w:p>
        </w:tc>
        <w:tc>
          <w:tcPr>
            <w:tcW w:w="1389" w:type="dxa"/>
            <w:vAlign w:val="top"/>
          </w:tcPr>
          <w:p w14:paraId="6CD39AD1">
            <w:pPr>
              <w:pStyle w:val="7"/>
            </w:pPr>
          </w:p>
        </w:tc>
        <w:tc>
          <w:tcPr>
            <w:tcW w:w="1388" w:type="dxa"/>
            <w:gridSpan w:val="2"/>
            <w:vAlign w:val="top"/>
          </w:tcPr>
          <w:p w14:paraId="566257D5">
            <w:pPr>
              <w:pStyle w:val="7"/>
            </w:pPr>
          </w:p>
        </w:tc>
        <w:tc>
          <w:tcPr>
            <w:tcW w:w="1778" w:type="dxa"/>
            <w:tcBorders>
              <w:right w:val="single" w:color="000000" w:sz="12" w:space="0"/>
            </w:tcBorders>
            <w:vAlign w:val="top"/>
          </w:tcPr>
          <w:p w14:paraId="303CCF0C">
            <w:pPr>
              <w:pStyle w:val="7"/>
            </w:pPr>
          </w:p>
        </w:tc>
      </w:tr>
      <w:tr w14:paraId="04C7C7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38801630">
            <w:pPr>
              <w:pStyle w:val="7"/>
            </w:pPr>
          </w:p>
        </w:tc>
        <w:tc>
          <w:tcPr>
            <w:tcW w:w="1882" w:type="dxa"/>
            <w:vAlign w:val="top"/>
          </w:tcPr>
          <w:p w14:paraId="1E003061">
            <w:pPr>
              <w:pStyle w:val="7"/>
            </w:pPr>
          </w:p>
        </w:tc>
        <w:tc>
          <w:tcPr>
            <w:tcW w:w="1628" w:type="dxa"/>
            <w:gridSpan w:val="2"/>
            <w:vAlign w:val="top"/>
          </w:tcPr>
          <w:p w14:paraId="17833B89">
            <w:pPr>
              <w:pStyle w:val="7"/>
            </w:pPr>
          </w:p>
        </w:tc>
        <w:tc>
          <w:tcPr>
            <w:tcW w:w="1344" w:type="dxa"/>
            <w:vAlign w:val="top"/>
          </w:tcPr>
          <w:p w14:paraId="4A1D22B7">
            <w:pPr>
              <w:pStyle w:val="7"/>
            </w:pPr>
          </w:p>
        </w:tc>
        <w:tc>
          <w:tcPr>
            <w:tcW w:w="1389" w:type="dxa"/>
            <w:vAlign w:val="top"/>
          </w:tcPr>
          <w:p w14:paraId="23D3D7F4">
            <w:pPr>
              <w:pStyle w:val="7"/>
            </w:pPr>
          </w:p>
        </w:tc>
        <w:tc>
          <w:tcPr>
            <w:tcW w:w="1388" w:type="dxa"/>
            <w:gridSpan w:val="2"/>
            <w:vAlign w:val="top"/>
          </w:tcPr>
          <w:p w14:paraId="2A0F0BA8">
            <w:pPr>
              <w:pStyle w:val="7"/>
            </w:pPr>
          </w:p>
        </w:tc>
        <w:tc>
          <w:tcPr>
            <w:tcW w:w="1778" w:type="dxa"/>
            <w:tcBorders>
              <w:right w:val="single" w:color="000000" w:sz="12" w:space="0"/>
            </w:tcBorders>
            <w:vAlign w:val="top"/>
          </w:tcPr>
          <w:p w14:paraId="3688DDF4">
            <w:pPr>
              <w:pStyle w:val="7"/>
            </w:pPr>
          </w:p>
        </w:tc>
      </w:tr>
      <w:tr w14:paraId="6BACB2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679181AC">
            <w:pPr>
              <w:pStyle w:val="7"/>
            </w:pPr>
          </w:p>
        </w:tc>
        <w:tc>
          <w:tcPr>
            <w:tcW w:w="1882" w:type="dxa"/>
            <w:vAlign w:val="top"/>
          </w:tcPr>
          <w:p w14:paraId="44D972DF">
            <w:pPr>
              <w:pStyle w:val="7"/>
            </w:pPr>
          </w:p>
        </w:tc>
        <w:tc>
          <w:tcPr>
            <w:tcW w:w="1628" w:type="dxa"/>
            <w:gridSpan w:val="2"/>
            <w:vAlign w:val="top"/>
          </w:tcPr>
          <w:p w14:paraId="3F271AEB">
            <w:pPr>
              <w:pStyle w:val="7"/>
            </w:pPr>
          </w:p>
        </w:tc>
        <w:tc>
          <w:tcPr>
            <w:tcW w:w="1344" w:type="dxa"/>
            <w:vAlign w:val="top"/>
          </w:tcPr>
          <w:p w14:paraId="68CB9528">
            <w:pPr>
              <w:pStyle w:val="7"/>
            </w:pPr>
          </w:p>
        </w:tc>
        <w:tc>
          <w:tcPr>
            <w:tcW w:w="1389" w:type="dxa"/>
            <w:vAlign w:val="top"/>
          </w:tcPr>
          <w:p w14:paraId="41B6913B">
            <w:pPr>
              <w:pStyle w:val="7"/>
            </w:pPr>
          </w:p>
        </w:tc>
        <w:tc>
          <w:tcPr>
            <w:tcW w:w="1388" w:type="dxa"/>
            <w:gridSpan w:val="2"/>
            <w:vAlign w:val="top"/>
          </w:tcPr>
          <w:p w14:paraId="56DF4B66">
            <w:pPr>
              <w:pStyle w:val="7"/>
            </w:pPr>
          </w:p>
        </w:tc>
        <w:tc>
          <w:tcPr>
            <w:tcW w:w="1778" w:type="dxa"/>
            <w:tcBorders>
              <w:right w:val="single" w:color="000000" w:sz="12" w:space="0"/>
            </w:tcBorders>
            <w:vAlign w:val="top"/>
          </w:tcPr>
          <w:p w14:paraId="077F5AF0">
            <w:pPr>
              <w:pStyle w:val="7"/>
            </w:pPr>
          </w:p>
        </w:tc>
      </w:tr>
      <w:tr w14:paraId="3CC24B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5CC943FF">
            <w:pPr>
              <w:pStyle w:val="7"/>
            </w:pPr>
          </w:p>
        </w:tc>
        <w:tc>
          <w:tcPr>
            <w:tcW w:w="1882" w:type="dxa"/>
            <w:vAlign w:val="top"/>
          </w:tcPr>
          <w:p w14:paraId="7C9F9875">
            <w:pPr>
              <w:pStyle w:val="7"/>
            </w:pPr>
          </w:p>
        </w:tc>
        <w:tc>
          <w:tcPr>
            <w:tcW w:w="1628" w:type="dxa"/>
            <w:gridSpan w:val="2"/>
            <w:vAlign w:val="top"/>
          </w:tcPr>
          <w:p w14:paraId="6AAF9E8E">
            <w:pPr>
              <w:pStyle w:val="7"/>
            </w:pPr>
          </w:p>
        </w:tc>
        <w:tc>
          <w:tcPr>
            <w:tcW w:w="1344" w:type="dxa"/>
            <w:vAlign w:val="top"/>
          </w:tcPr>
          <w:p w14:paraId="331C7DA9">
            <w:pPr>
              <w:pStyle w:val="7"/>
            </w:pPr>
          </w:p>
        </w:tc>
        <w:tc>
          <w:tcPr>
            <w:tcW w:w="1389" w:type="dxa"/>
            <w:vAlign w:val="top"/>
          </w:tcPr>
          <w:p w14:paraId="5AEAD475">
            <w:pPr>
              <w:pStyle w:val="7"/>
            </w:pPr>
          </w:p>
        </w:tc>
        <w:tc>
          <w:tcPr>
            <w:tcW w:w="1388" w:type="dxa"/>
            <w:gridSpan w:val="2"/>
            <w:vAlign w:val="top"/>
          </w:tcPr>
          <w:p w14:paraId="36BB3800">
            <w:pPr>
              <w:pStyle w:val="7"/>
            </w:pPr>
          </w:p>
        </w:tc>
        <w:tc>
          <w:tcPr>
            <w:tcW w:w="1778" w:type="dxa"/>
            <w:tcBorders>
              <w:right w:val="single" w:color="000000" w:sz="12" w:space="0"/>
            </w:tcBorders>
            <w:vAlign w:val="top"/>
          </w:tcPr>
          <w:p w14:paraId="7179F534">
            <w:pPr>
              <w:pStyle w:val="7"/>
            </w:pPr>
          </w:p>
        </w:tc>
      </w:tr>
      <w:tr w14:paraId="06A869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2B8D78EC">
            <w:pPr>
              <w:pStyle w:val="7"/>
            </w:pPr>
          </w:p>
        </w:tc>
        <w:tc>
          <w:tcPr>
            <w:tcW w:w="1882" w:type="dxa"/>
            <w:vAlign w:val="top"/>
          </w:tcPr>
          <w:p w14:paraId="121BEF14">
            <w:pPr>
              <w:pStyle w:val="7"/>
            </w:pPr>
          </w:p>
        </w:tc>
        <w:tc>
          <w:tcPr>
            <w:tcW w:w="1628" w:type="dxa"/>
            <w:gridSpan w:val="2"/>
            <w:vAlign w:val="top"/>
          </w:tcPr>
          <w:p w14:paraId="3B0B2762">
            <w:pPr>
              <w:pStyle w:val="7"/>
            </w:pPr>
          </w:p>
        </w:tc>
        <w:tc>
          <w:tcPr>
            <w:tcW w:w="1344" w:type="dxa"/>
            <w:vAlign w:val="top"/>
          </w:tcPr>
          <w:p w14:paraId="4A50B3ED">
            <w:pPr>
              <w:pStyle w:val="7"/>
            </w:pPr>
          </w:p>
        </w:tc>
        <w:tc>
          <w:tcPr>
            <w:tcW w:w="1389" w:type="dxa"/>
            <w:vAlign w:val="top"/>
          </w:tcPr>
          <w:p w14:paraId="31080139">
            <w:pPr>
              <w:pStyle w:val="7"/>
            </w:pPr>
          </w:p>
        </w:tc>
        <w:tc>
          <w:tcPr>
            <w:tcW w:w="1388" w:type="dxa"/>
            <w:gridSpan w:val="2"/>
            <w:vAlign w:val="top"/>
          </w:tcPr>
          <w:p w14:paraId="2967AD83">
            <w:pPr>
              <w:pStyle w:val="7"/>
            </w:pPr>
          </w:p>
        </w:tc>
        <w:tc>
          <w:tcPr>
            <w:tcW w:w="1778" w:type="dxa"/>
            <w:tcBorders>
              <w:right w:val="single" w:color="000000" w:sz="12" w:space="0"/>
            </w:tcBorders>
            <w:vAlign w:val="top"/>
          </w:tcPr>
          <w:p w14:paraId="39F44513">
            <w:pPr>
              <w:pStyle w:val="7"/>
            </w:pPr>
          </w:p>
        </w:tc>
      </w:tr>
      <w:tr w14:paraId="5624E9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762" w:type="dxa"/>
            <w:tcBorders>
              <w:left w:val="single" w:color="000000" w:sz="10" w:space="0"/>
            </w:tcBorders>
            <w:vAlign w:val="top"/>
          </w:tcPr>
          <w:p w14:paraId="24F2FFD0">
            <w:pPr>
              <w:pStyle w:val="7"/>
            </w:pPr>
          </w:p>
        </w:tc>
        <w:tc>
          <w:tcPr>
            <w:tcW w:w="1882" w:type="dxa"/>
            <w:vAlign w:val="top"/>
          </w:tcPr>
          <w:p w14:paraId="1D823E4A">
            <w:pPr>
              <w:pStyle w:val="7"/>
            </w:pPr>
          </w:p>
        </w:tc>
        <w:tc>
          <w:tcPr>
            <w:tcW w:w="1628" w:type="dxa"/>
            <w:gridSpan w:val="2"/>
            <w:vAlign w:val="top"/>
          </w:tcPr>
          <w:p w14:paraId="13C6373F">
            <w:pPr>
              <w:pStyle w:val="7"/>
            </w:pPr>
          </w:p>
        </w:tc>
        <w:tc>
          <w:tcPr>
            <w:tcW w:w="1344" w:type="dxa"/>
            <w:vAlign w:val="top"/>
          </w:tcPr>
          <w:p w14:paraId="291A1040">
            <w:pPr>
              <w:pStyle w:val="7"/>
            </w:pPr>
          </w:p>
        </w:tc>
        <w:tc>
          <w:tcPr>
            <w:tcW w:w="1389" w:type="dxa"/>
            <w:vAlign w:val="top"/>
          </w:tcPr>
          <w:p w14:paraId="55E784D9">
            <w:pPr>
              <w:pStyle w:val="7"/>
            </w:pPr>
          </w:p>
        </w:tc>
        <w:tc>
          <w:tcPr>
            <w:tcW w:w="1388" w:type="dxa"/>
            <w:gridSpan w:val="2"/>
            <w:vAlign w:val="top"/>
          </w:tcPr>
          <w:p w14:paraId="77686F41">
            <w:pPr>
              <w:pStyle w:val="7"/>
            </w:pPr>
          </w:p>
        </w:tc>
        <w:tc>
          <w:tcPr>
            <w:tcW w:w="1778" w:type="dxa"/>
            <w:tcBorders>
              <w:right w:val="single" w:color="000000" w:sz="12" w:space="0"/>
            </w:tcBorders>
            <w:vAlign w:val="top"/>
          </w:tcPr>
          <w:p w14:paraId="729892B8">
            <w:pPr>
              <w:pStyle w:val="7"/>
            </w:pPr>
          </w:p>
        </w:tc>
      </w:tr>
      <w:tr w14:paraId="13E691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1C33B9B0">
            <w:pPr>
              <w:pStyle w:val="7"/>
            </w:pPr>
          </w:p>
        </w:tc>
        <w:tc>
          <w:tcPr>
            <w:tcW w:w="1882" w:type="dxa"/>
            <w:vAlign w:val="top"/>
          </w:tcPr>
          <w:p w14:paraId="38C2E246">
            <w:pPr>
              <w:pStyle w:val="7"/>
            </w:pPr>
          </w:p>
        </w:tc>
        <w:tc>
          <w:tcPr>
            <w:tcW w:w="1628" w:type="dxa"/>
            <w:gridSpan w:val="2"/>
            <w:vAlign w:val="top"/>
          </w:tcPr>
          <w:p w14:paraId="765FB43C">
            <w:pPr>
              <w:pStyle w:val="7"/>
            </w:pPr>
          </w:p>
        </w:tc>
        <w:tc>
          <w:tcPr>
            <w:tcW w:w="1344" w:type="dxa"/>
            <w:vAlign w:val="top"/>
          </w:tcPr>
          <w:p w14:paraId="290074A6">
            <w:pPr>
              <w:pStyle w:val="7"/>
            </w:pPr>
          </w:p>
        </w:tc>
        <w:tc>
          <w:tcPr>
            <w:tcW w:w="1389" w:type="dxa"/>
            <w:vAlign w:val="top"/>
          </w:tcPr>
          <w:p w14:paraId="797ADFAB">
            <w:pPr>
              <w:pStyle w:val="7"/>
            </w:pPr>
          </w:p>
        </w:tc>
        <w:tc>
          <w:tcPr>
            <w:tcW w:w="1388" w:type="dxa"/>
            <w:gridSpan w:val="2"/>
            <w:vAlign w:val="top"/>
          </w:tcPr>
          <w:p w14:paraId="59C0C235">
            <w:pPr>
              <w:pStyle w:val="7"/>
            </w:pPr>
          </w:p>
        </w:tc>
        <w:tc>
          <w:tcPr>
            <w:tcW w:w="1778" w:type="dxa"/>
            <w:tcBorders>
              <w:right w:val="single" w:color="000000" w:sz="12" w:space="0"/>
            </w:tcBorders>
            <w:vAlign w:val="top"/>
          </w:tcPr>
          <w:p w14:paraId="2F483D39">
            <w:pPr>
              <w:pStyle w:val="7"/>
            </w:pPr>
          </w:p>
        </w:tc>
      </w:tr>
      <w:tr w14:paraId="37CA30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5D8C6298">
            <w:pPr>
              <w:pStyle w:val="7"/>
            </w:pPr>
          </w:p>
        </w:tc>
        <w:tc>
          <w:tcPr>
            <w:tcW w:w="1882" w:type="dxa"/>
            <w:vAlign w:val="top"/>
          </w:tcPr>
          <w:p w14:paraId="6B581584">
            <w:pPr>
              <w:pStyle w:val="7"/>
            </w:pPr>
          </w:p>
        </w:tc>
        <w:tc>
          <w:tcPr>
            <w:tcW w:w="1628" w:type="dxa"/>
            <w:gridSpan w:val="2"/>
            <w:vAlign w:val="top"/>
          </w:tcPr>
          <w:p w14:paraId="3301681C">
            <w:pPr>
              <w:pStyle w:val="7"/>
            </w:pPr>
          </w:p>
        </w:tc>
        <w:tc>
          <w:tcPr>
            <w:tcW w:w="1344" w:type="dxa"/>
            <w:vAlign w:val="top"/>
          </w:tcPr>
          <w:p w14:paraId="6BB3272C">
            <w:pPr>
              <w:pStyle w:val="7"/>
            </w:pPr>
          </w:p>
        </w:tc>
        <w:tc>
          <w:tcPr>
            <w:tcW w:w="1389" w:type="dxa"/>
            <w:vAlign w:val="top"/>
          </w:tcPr>
          <w:p w14:paraId="4EDE79F1">
            <w:pPr>
              <w:pStyle w:val="7"/>
            </w:pPr>
          </w:p>
        </w:tc>
        <w:tc>
          <w:tcPr>
            <w:tcW w:w="1388" w:type="dxa"/>
            <w:gridSpan w:val="2"/>
            <w:vAlign w:val="top"/>
          </w:tcPr>
          <w:p w14:paraId="5B15CA4E">
            <w:pPr>
              <w:pStyle w:val="7"/>
            </w:pPr>
          </w:p>
        </w:tc>
        <w:tc>
          <w:tcPr>
            <w:tcW w:w="1778" w:type="dxa"/>
            <w:tcBorders>
              <w:right w:val="single" w:color="000000" w:sz="12" w:space="0"/>
            </w:tcBorders>
            <w:vAlign w:val="top"/>
          </w:tcPr>
          <w:p w14:paraId="42FBD053">
            <w:pPr>
              <w:pStyle w:val="7"/>
            </w:pPr>
          </w:p>
        </w:tc>
      </w:tr>
      <w:tr w14:paraId="35A671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762" w:type="dxa"/>
            <w:tcBorders>
              <w:left w:val="single" w:color="000000" w:sz="10" w:space="0"/>
            </w:tcBorders>
            <w:vAlign w:val="top"/>
          </w:tcPr>
          <w:p w14:paraId="6D2C345E">
            <w:pPr>
              <w:pStyle w:val="7"/>
            </w:pPr>
          </w:p>
        </w:tc>
        <w:tc>
          <w:tcPr>
            <w:tcW w:w="1882" w:type="dxa"/>
            <w:vAlign w:val="top"/>
          </w:tcPr>
          <w:p w14:paraId="0727FFC1">
            <w:pPr>
              <w:pStyle w:val="7"/>
            </w:pPr>
          </w:p>
        </w:tc>
        <w:tc>
          <w:tcPr>
            <w:tcW w:w="1628" w:type="dxa"/>
            <w:gridSpan w:val="2"/>
            <w:vAlign w:val="top"/>
          </w:tcPr>
          <w:p w14:paraId="2A2AFB54">
            <w:pPr>
              <w:pStyle w:val="7"/>
            </w:pPr>
          </w:p>
        </w:tc>
        <w:tc>
          <w:tcPr>
            <w:tcW w:w="1344" w:type="dxa"/>
            <w:vAlign w:val="top"/>
          </w:tcPr>
          <w:p w14:paraId="2F5EA1F0">
            <w:pPr>
              <w:pStyle w:val="7"/>
            </w:pPr>
          </w:p>
        </w:tc>
        <w:tc>
          <w:tcPr>
            <w:tcW w:w="1389" w:type="dxa"/>
            <w:vAlign w:val="top"/>
          </w:tcPr>
          <w:p w14:paraId="7462A79F">
            <w:pPr>
              <w:pStyle w:val="7"/>
            </w:pPr>
          </w:p>
        </w:tc>
        <w:tc>
          <w:tcPr>
            <w:tcW w:w="1388" w:type="dxa"/>
            <w:gridSpan w:val="2"/>
            <w:vAlign w:val="top"/>
          </w:tcPr>
          <w:p w14:paraId="1AEA4559">
            <w:pPr>
              <w:pStyle w:val="7"/>
            </w:pPr>
          </w:p>
        </w:tc>
        <w:tc>
          <w:tcPr>
            <w:tcW w:w="1778" w:type="dxa"/>
            <w:tcBorders>
              <w:right w:val="single" w:color="000000" w:sz="12" w:space="0"/>
            </w:tcBorders>
            <w:vAlign w:val="top"/>
          </w:tcPr>
          <w:p w14:paraId="297476EC">
            <w:pPr>
              <w:pStyle w:val="7"/>
            </w:pPr>
          </w:p>
        </w:tc>
      </w:tr>
      <w:tr w14:paraId="7CE24E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3E2E6161">
            <w:pPr>
              <w:pStyle w:val="7"/>
            </w:pPr>
          </w:p>
        </w:tc>
        <w:tc>
          <w:tcPr>
            <w:tcW w:w="1882" w:type="dxa"/>
            <w:vAlign w:val="top"/>
          </w:tcPr>
          <w:p w14:paraId="1BD31F37">
            <w:pPr>
              <w:pStyle w:val="7"/>
            </w:pPr>
          </w:p>
        </w:tc>
        <w:tc>
          <w:tcPr>
            <w:tcW w:w="1628" w:type="dxa"/>
            <w:gridSpan w:val="2"/>
            <w:vAlign w:val="top"/>
          </w:tcPr>
          <w:p w14:paraId="1118AB99">
            <w:pPr>
              <w:pStyle w:val="7"/>
            </w:pPr>
          </w:p>
        </w:tc>
        <w:tc>
          <w:tcPr>
            <w:tcW w:w="1344" w:type="dxa"/>
            <w:vAlign w:val="top"/>
          </w:tcPr>
          <w:p w14:paraId="11235689">
            <w:pPr>
              <w:pStyle w:val="7"/>
            </w:pPr>
          </w:p>
        </w:tc>
        <w:tc>
          <w:tcPr>
            <w:tcW w:w="1389" w:type="dxa"/>
            <w:vAlign w:val="top"/>
          </w:tcPr>
          <w:p w14:paraId="0F1DB253">
            <w:pPr>
              <w:pStyle w:val="7"/>
            </w:pPr>
          </w:p>
        </w:tc>
        <w:tc>
          <w:tcPr>
            <w:tcW w:w="1388" w:type="dxa"/>
            <w:gridSpan w:val="2"/>
            <w:vAlign w:val="top"/>
          </w:tcPr>
          <w:p w14:paraId="1C1B3DEE">
            <w:pPr>
              <w:pStyle w:val="7"/>
            </w:pPr>
          </w:p>
        </w:tc>
        <w:tc>
          <w:tcPr>
            <w:tcW w:w="1778" w:type="dxa"/>
            <w:tcBorders>
              <w:right w:val="single" w:color="000000" w:sz="12" w:space="0"/>
            </w:tcBorders>
            <w:vAlign w:val="top"/>
          </w:tcPr>
          <w:p w14:paraId="38949595">
            <w:pPr>
              <w:pStyle w:val="7"/>
            </w:pPr>
          </w:p>
        </w:tc>
      </w:tr>
      <w:tr w14:paraId="7C672F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2ECC8721">
            <w:pPr>
              <w:pStyle w:val="7"/>
            </w:pPr>
          </w:p>
        </w:tc>
        <w:tc>
          <w:tcPr>
            <w:tcW w:w="1882" w:type="dxa"/>
            <w:vAlign w:val="top"/>
          </w:tcPr>
          <w:p w14:paraId="63023AE1">
            <w:pPr>
              <w:pStyle w:val="7"/>
            </w:pPr>
          </w:p>
        </w:tc>
        <w:tc>
          <w:tcPr>
            <w:tcW w:w="1628" w:type="dxa"/>
            <w:gridSpan w:val="2"/>
            <w:vAlign w:val="top"/>
          </w:tcPr>
          <w:p w14:paraId="4A657788">
            <w:pPr>
              <w:pStyle w:val="7"/>
            </w:pPr>
          </w:p>
        </w:tc>
        <w:tc>
          <w:tcPr>
            <w:tcW w:w="1344" w:type="dxa"/>
            <w:vAlign w:val="top"/>
          </w:tcPr>
          <w:p w14:paraId="5E28C61B">
            <w:pPr>
              <w:pStyle w:val="7"/>
            </w:pPr>
          </w:p>
        </w:tc>
        <w:tc>
          <w:tcPr>
            <w:tcW w:w="1389" w:type="dxa"/>
            <w:vAlign w:val="top"/>
          </w:tcPr>
          <w:p w14:paraId="2AF0C81C">
            <w:pPr>
              <w:pStyle w:val="7"/>
            </w:pPr>
          </w:p>
        </w:tc>
        <w:tc>
          <w:tcPr>
            <w:tcW w:w="1388" w:type="dxa"/>
            <w:gridSpan w:val="2"/>
            <w:vAlign w:val="top"/>
          </w:tcPr>
          <w:p w14:paraId="14C309E1">
            <w:pPr>
              <w:pStyle w:val="7"/>
            </w:pPr>
          </w:p>
        </w:tc>
        <w:tc>
          <w:tcPr>
            <w:tcW w:w="1778" w:type="dxa"/>
            <w:tcBorders>
              <w:right w:val="single" w:color="000000" w:sz="12" w:space="0"/>
            </w:tcBorders>
            <w:vAlign w:val="top"/>
          </w:tcPr>
          <w:p w14:paraId="7A743021">
            <w:pPr>
              <w:pStyle w:val="7"/>
            </w:pPr>
          </w:p>
        </w:tc>
      </w:tr>
      <w:tr w14:paraId="38F0BE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26711B92">
            <w:pPr>
              <w:pStyle w:val="7"/>
            </w:pPr>
          </w:p>
        </w:tc>
        <w:tc>
          <w:tcPr>
            <w:tcW w:w="1882" w:type="dxa"/>
            <w:vAlign w:val="top"/>
          </w:tcPr>
          <w:p w14:paraId="7C1A2D1D">
            <w:pPr>
              <w:pStyle w:val="7"/>
            </w:pPr>
          </w:p>
        </w:tc>
        <w:tc>
          <w:tcPr>
            <w:tcW w:w="1628" w:type="dxa"/>
            <w:gridSpan w:val="2"/>
            <w:vAlign w:val="top"/>
          </w:tcPr>
          <w:p w14:paraId="4E6DC3F7">
            <w:pPr>
              <w:pStyle w:val="7"/>
            </w:pPr>
          </w:p>
        </w:tc>
        <w:tc>
          <w:tcPr>
            <w:tcW w:w="1344" w:type="dxa"/>
            <w:vAlign w:val="top"/>
          </w:tcPr>
          <w:p w14:paraId="7C778407">
            <w:pPr>
              <w:pStyle w:val="7"/>
            </w:pPr>
          </w:p>
        </w:tc>
        <w:tc>
          <w:tcPr>
            <w:tcW w:w="1389" w:type="dxa"/>
            <w:vAlign w:val="top"/>
          </w:tcPr>
          <w:p w14:paraId="1F09803A">
            <w:pPr>
              <w:pStyle w:val="7"/>
            </w:pPr>
          </w:p>
        </w:tc>
        <w:tc>
          <w:tcPr>
            <w:tcW w:w="1388" w:type="dxa"/>
            <w:gridSpan w:val="2"/>
            <w:vAlign w:val="top"/>
          </w:tcPr>
          <w:p w14:paraId="56866413">
            <w:pPr>
              <w:pStyle w:val="7"/>
            </w:pPr>
          </w:p>
        </w:tc>
        <w:tc>
          <w:tcPr>
            <w:tcW w:w="1778" w:type="dxa"/>
            <w:tcBorders>
              <w:right w:val="single" w:color="000000" w:sz="12" w:space="0"/>
            </w:tcBorders>
            <w:vAlign w:val="top"/>
          </w:tcPr>
          <w:p w14:paraId="655D4159">
            <w:pPr>
              <w:pStyle w:val="7"/>
            </w:pPr>
          </w:p>
        </w:tc>
      </w:tr>
      <w:tr w14:paraId="4E37BE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3CFBC046">
            <w:pPr>
              <w:pStyle w:val="7"/>
            </w:pPr>
          </w:p>
        </w:tc>
        <w:tc>
          <w:tcPr>
            <w:tcW w:w="1882" w:type="dxa"/>
            <w:vAlign w:val="top"/>
          </w:tcPr>
          <w:p w14:paraId="126F7C3F">
            <w:pPr>
              <w:pStyle w:val="7"/>
            </w:pPr>
          </w:p>
        </w:tc>
        <w:tc>
          <w:tcPr>
            <w:tcW w:w="1628" w:type="dxa"/>
            <w:gridSpan w:val="2"/>
            <w:vAlign w:val="top"/>
          </w:tcPr>
          <w:p w14:paraId="66909B5E">
            <w:pPr>
              <w:pStyle w:val="7"/>
            </w:pPr>
          </w:p>
        </w:tc>
        <w:tc>
          <w:tcPr>
            <w:tcW w:w="1344" w:type="dxa"/>
            <w:vAlign w:val="top"/>
          </w:tcPr>
          <w:p w14:paraId="21021640">
            <w:pPr>
              <w:pStyle w:val="7"/>
            </w:pPr>
          </w:p>
        </w:tc>
        <w:tc>
          <w:tcPr>
            <w:tcW w:w="1389" w:type="dxa"/>
            <w:vAlign w:val="top"/>
          </w:tcPr>
          <w:p w14:paraId="3B070081">
            <w:pPr>
              <w:pStyle w:val="7"/>
            </w:pPr>
          </w:p>
        </w:tc>
        <w:tc>
          <w:tcPr>
            <w:tcW w:w="1388" w:type="dxa"/>
            <w:gridSpan w:val="2"/>
            <w:vAlign w:val="top"/>
          </w:tcPr>
          <w:p w14:paraId="0807F88C">
            <w:pPr>
              <w:pStyle w:val="7"/>
            </w:pPr>
          </w:p>
        </w:tc>
        <w:tc>
          <w:tcPr>
            <w:tcW w:w="1778" w:type="dxa"/>
            <w:tcBorders>
              <w:right w:val="single" w:color="000000" w:sz="12" w:space="0"/>
            </w:tcBorders>
            <w:vAlign w:val="top"/>
          </w:tcPr>
          <w:p w14:paraId="232F7EC8">
            <w:pPr>
              <w:pStyle w:val="7"/>
            </w:pPr>
          </w:p>
        </w:tc>
      </w:tr>
      <w:tr w14:paraId="4E1C0A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4C14C661">
            <w:pPr>
              <w:pStyle w:val="7"/>
            </w:pPr>
          </w:p>
        </w:tc>
        <w:tc>
          <w:tcPr>
            <w:tcW w:w="1882" w:type="dxa"/>
            <w:vAlign w:val="top"/>
          </w:tcPr>
          <w:p w14:paraId="01CF1BEE">
            <w:pPr>
              <w:pStyle w:val="7"/>
            </w:pPr>
          </w:p>
        </w:tc>
        <w:tc>
          <w:tcPr>
            <w:tcW w:w="1628" w:type="dxa"/>
            <w:gridSpan w:val="2"/>
            <w:vAlign w:val="top"/>
          </w:tcPr>
          <w:p w14:paraId="52F627FF">
            <w:pPr>
              <w:pStyle w:val="7"/>
            </w:pPr>
          </w:p>
        </w:tc>
        <w:tc>
          <w:tcPr>
            <w:tcW w:w="1344" w:type="dxa"/>
            <w:vAlign w:val="top"/>
          </w:tcPr>
          <w:p w14:paraId="6F207F83">
            <w:pPr>
              <w:pStyle w:val="7"/>
            </w:pPr>
          </w:p>
        </w:tc>
        <w:tc>
          <w:tcPr>
            <w:tcW w:w="1389" w:type="dxa"/>
            <w:vAlign w:val="top"/>
          </w:tcPr>
          <w:p w14:paraId="1FD8B4F5">
            <w:pPr>
              <w:pStyle w:val="7"/>
            </w:pPr>
          </w:p>
        </w:tc>
        <w:tc>
          <w:tcPr>
            <w:tcW w:w="1388" w:type="dxa"/>
            <w:gridSpan w:val="2"/>
            <w:vAlign w:val="top"/>
          </w:tcPr>
          <w:p w14:paraId="501870A5">
            <w:pPr>
              <w:pStyle w:val="7"/>
            </w:pPr>
          </w:p>
        </w:tc>
        <w:tc>
          <w:tcPr>
            <w:tcW w:w="1778" w:type="dxa"/>
            <w:tcBorders>
              <w:right w:val="single" w:color="000000" w:sz="12" w:space="0"/>
            </w:tcBorders>
            <w:vAlign w:val="top"/>
          </w:tcPr>
          <w:p w14:paraId="51B80179">
            <w:pPr>
              <w:pStyle w:val="7"/>
            </w:pPr>
          </w:p>
        </w:tc>
      </w:tr>
      <w:tr w14:paraId="1BE54D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1B7F7BD8">
            <w:pPr>
              <w:pStyle w:val="7"/>
            </w:pPr>
          </w:p>
        </w:tc>
        <w:tc>
          <w:tcPr>
            <w:tcW w:w="1882" w:type="dxa"/>
            <w:vAlign w:val="top"/>
          </w:tcPr>
          <w:p w14:paraId="31C463C9">
            <w:pPr>
              <w:pStyle w:val="7"/>
            </w:pPr>
          </w:p>
        </w:tc>
        <w:tc>
          <w:tcPr>
            <w:tcW w:w="1628" w:type="dxa"/>
            <w:gridSpan w:val="2"/>
            <w:vAlign w:val="top"/>
          </w:tcPr>
          <w:p w14:paraId="649FD14F">
            <w:pPr>
              <w:pStyle w:val="7"/>
            </w:pPr>
          </w:p>
        </w:tc>
        <w:tc>
          <w:tcPr>
            <w:tcW w:w="1344" w:type="dxa"/>
            <w:vAlign w:val="top"/>
          </w:tcPr>
          <w:p w14:paraId="17BC7BE8">
            <w:pPr>
              <w:pStyle w:val="7"/>
            </w:pPr>
          </w:p>
        </w:tc>
        <w:tc>
          <w:tcPr>
            <w:tcW w:w="1389" w:type="dxa"/>
            <w:vAlign w:val="top"/>
          </w:tcPr>
          <w:p w14:paraId="2CDB8978">
            <w:pPr>
              <w:pStyle w:val="7"/>
            </w:pPr>
          </w:p>
        </w:tc>
        <w:tc>
          <w:tcPr>
            <w:tcW w:w="1388" w:type="dxa"/>
            <w:gridSpan w:val="2"/>
            <w:vAlign w:val="top"/>
          </w:tcPr>
          <w:p w14:paraId="73B136A4">
            <w:pPr>
              <w:pStyle w:val="7"/>
            </w:pPr>
          </w:p>
        </w:tc>
        <w:tc>
          <w:tcPr>
            <w:tcW w:w="1778" w:type="dxa"/>
            <w:tcBorders>
              <w:right w:val="single" w:color="000000" w:sz="12" w:space="0"/>
            </w:tcBorders>
            <w:vAlign w:val="top"/>
          </w:tcPr>
          <w:p w14:paraId="646E8FD4">
            <w:pPr>
              <w:pStyle w:val="7"/>
            </w:pPr>
          </w:p>
        </w:tc>
      </w:tr>
      <w:tr w14:paraId="3D15EA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4808F8E7">
            <w:pPr>
              <w:pStyle w:val="7"/>
            </w:pPr>
          </w:p>
        </w:tc>
        <w:tc>
          <w:tcPr>
            <w:tcW w:w="1882" w:type="dxa"/>
            <w:vAlign w:val="top"/>
          </w:tcPr>
          <w:p w14:paraId="2720C984">
            <w:pPr>
              <w:pStyle w:val="7"/>
            </w:pPr>
          </w:p>
        </w:tc>
        <w:tc>
          <w:tcPr>
            <w:tcW w:w="1628" w:type="dxa"/>
            <w:gridSpan w:val="2"/>
            <w:vAlign w:val="top"/>
          </w:tcPr>
          <w:p w14:paraId="5F4B2004">
            <w:pPr>
              <w:pStyle w:val="7"/>
            </w:pPr>
          </w:p>
        </w:tc>
        <w:tc>
          <w:tcPr>
            <w:tcW w:w="1344" w:type="dxa"/>
            <w:vAlign w:val="top"/>
          </w:tcPr>
          <w:p w14:paraId="11E2D818">
            <w:pPr>
              <w:pStyle w:val="7"/>
            </w:pPr>
          </w:p>
        </w:tc>
        <w:tc>
          <w:tcPr>
            <w:tcW w:w="1389" w:type="dxa"/>
            <w:vAlign w:val="top"/>
          </w:tcPr>
          <w:p w14:paraId="28FA329D">
            <w:pPr>
              <w:pStyle w:val="7"/>
            </w:pPr>
          </w:p>
        </w:tc>
        <w:tc>
          <w:tcPr>
            <w:tcW w:w="1388" w:type="dxa"/>
            <w:gridSpan w:val="2"/>
            <w:vAlign w:val="top"/>
          </w:tcPr>
          <w:p w14:paraId="43AE2A92">
            <w:pPr>
              <w:pStyle w:val="7"/>
            </w:pPr>
          </w:p>
        </w:tc>
        <w:tc>
          <w:tcPr>
            <w:tcW w:w="1778" w:type="dxa"/>
            <w:tcBorders>
              <w:right w:val="single" w:color="000000" w:sz="12" w:space="0"/>
            </w:tcBorders>
            <w:vAlign w:val="top"/>
          </w:tcPr>
          <w:p w14:paraId="3DC7CD43">
            <w:pPr>
              <w:pStyle w:val="7"/>
            </w:pPr>
          </w:p>
        </w:tc>
      </w:tr>
      <w:tr w14:paraId="652262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762" w:type="dxa"/>
            <w:tcBorders>
              <w:left w:val="single" w:color="000000" w:sz="10" w:space="0"/>
            </w:tcBorders>
            <w:vAlign w:val="top"/>
          </w:tcPr>
          <w:p w14:paraId="03022F17">
            <w:pPr>
              <w:pStyle w:val="7"/>
            </w:pPr>
          </w:p>
        </w:tc>
        <w:tc>
          <w:tcPr>
            <w:tcW w:w="1882" w:type="dxa"/>
            <w:vAlign w:val="top"/>
          </w:tcPr>
          <w:p w14:paraId="78CF88CD">
            <w:pPr>
              <w:pStyle w:val="7"/>
            </w:pPr>
          </w:p>
        </w:tc>
        <w:tc>
          <w:tcPr>
            <w:tcW w:w="1628" w:type="dxa"/>
            <w:gridSpan w:val="2"/>
            <w:vAlign w:val="top"/>
          </w:tcPr>
          <w:p w14:paraId="7A003221">
            <w:pPr>
              <w:pStyle w:val="7"/>
            </w:pPr>
          </w:p>
        </w:tc>
        <w:tc>
          <w:tcPr>
            <w:tcW w:w="1344" w:type="dxa"/>
            <w:vAlign w:val="top"/>
          </w:tcPr>
          <w:p w14:paraId="75688E65">
            <w:pPr>
              <w:pStyle w:val="7"/>
            </w:pPr>
          </w:p>
        </w:tc>
        <w:tc>
          <w:tcPr>
            <w:tcW w:w="1389" w:type="dxa"/>
            <w:vAlign w:val="top"/>
          </w:tcPr>
          <w:p w14:paraId="308559E6">
            <w:pPr>
              <w:pStyle w:val="7"/>
            </w:pPr>
          </w:p>
        </w:tc>
        <w:tc>
          <w:tcPr>
            <w:tcW w:w="1388" w:type="dxa"/>
            <w:gridSpan w:val="2"/>
            <w:vAlign w:val="top"/>
          </w:tcPr>
          <w:p w14:paraId="32FFE47B">
            <w:pPr>
              <w:pStyle w:val="7"/>
            </w:pPr>
          </w:p>
        </w:tc>
        <w:tc>
          <w:tcPr>
            <w:tcW w:w="1778" w:type="dxa"/>
            <w:tcBorders>
              <w:right w:val="single" w:color="000000" w:sz="12" w:space="0"/>
            </w:tcBorders>
            <w:vAlign w:val="top"/>
          </w:tcPr>
          <w:p w14:paraId="0EF85C17">
            <w:pPr>
              <w:pStyle w:val="7"/>
            </w:pPr>
          </w:p>
        </w:tc>
      </w:tr>
      <w:tr w14:paraId="5B16E3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7B4069F4">
            <w:pPr>
              <w:pStyle w:val="7"/>
            </w:pPr>
          </w:p>
        </w:tc>
        <w:tc>
          <w:tcPr>
            <w:tcW w:w="1882" w:type="dxa"/>
            <w:vAlign w:val="top"/>
          </w:tcPr>
          <w:p w14:paraId="75B2151F">
            <w:pPr>
              <w:pStyle w:val="7"/>
            </w:pPr>
          </w:p>
        </w:tc>
        <w:tc>
          <w:tcPr>
            <w:tcW w:w="1628" w:type="dxa"/>
            <w:gridSpan w:val="2"/>
            <w:vAlign w:val="top"/>
          </w:tcPr>
          <w:p w14:paraId="29AE1B41">
            <w:pPr>
              <w:pStyle w:val="7"/>
            </w:pPr>
          </w:p>
        </w:tc>
        <w:tc>
          <w:tcPr>
            <w:tcW w:w="1344" w:type="dxa"/>
            <w:vAlign w:val="top"/>
          </w:tcPr>
          <w:p w14:paraId="6FE5D7FC">
            <w:pPr>
              <w:pStyle w:val="7"/>
            </w:pPr>
          </w:p>
        </w:tc>
        <w:tc>
          <w:tcPr>
            <w:tcW w:w="1389" w:type="dxa"/>
            <w:vAlign w:val="top"/>
          </w:tcPr>
          <w:p w14:paraId="14D558C4">
            <w:pPr>
              <w:pStyle w:val="7"/>
            </w:pPr>
          </w:p>
        </w:tc>
        <w:tc>
          <w:tcPr>
            <w:tcW w:w="1388" w:type="dxa"/>
            <w:gridSpan w:val="2"/>
            <w:vAlign w:val="top"/>
          </w:tcPr>
          <w:p w14:paraId="0BE20972">
            <w:pPr>
              <w:pStyle w:val="7"/>
            </w:pPr>
          </w:p>
        </w:tc>
        <w:tc>
          <w:tcPr>
            <w:tcW w:w="1778" w:type="dxa"/>
            <w:tcBorders>
              <w:right w:val="single" w:color="000000" w:sz="12" w:space="0"/>
            </w:tcBorders>
            <w:vAlign w:val="top"/>
          </w:tcPr>
          <w:p w14:paraId="19215E43">
            <w:pPr>
              <w:pStyle w:val="7"/>
            </w:pPr>
          </w:p>
        </w:tc>
      </w:tr>
      <w:tr w14:paraId="71F7C9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762" w:type="dxa"/>
            <w:tcBorders>
              <w:left w:val="single" w:color="000000" w:sz="10" w:space="0"/>
            </w:tcBorders>
            <w:vAlign w:val="top"/>
          </w:tcPr>
          <w:p w14:paraId="6E5A60D2">
            <w:pPr>
              <w:pStyle w:val="7"/>
            </w:pPr>
          </w:p>
        </w:tc>
        <w:tc>
          <w:tcPr>
            <w:tcW w:w="1882" w:type="dxa"/>
            <w:vAlign w:val="top"/>
          </w:tcPr>
          <w:p w14:paraId="40CB510E">
            <w:pPr>
              <w:pStyle w:val="7"/>
            </w:pPr>
          </w:p>
        </w:tc>
        <w:tc>
          <w:tcPr>
            <w:tcW w:w="1628" w:type="dxa"/>
            <w:gridSpan w:val="2"/>
            <w:vAlign w:val="top"/>
          </w:tcPr>
          <w:p w14:paraId="3A39497B">
            <w:pPr>
              <w:pStyle w:val="7"/>
            </w:pPr>
          </w:p>
        </w:tc>
        <w:tc>
          <w:tcPr>
            <w:tcW w:w="1344" w:type="dxa"/>
            <w:vAlign w:val="top"/>
          </w:tcPr>
          <w:p w14:paraId="021B6717">
            <w:pPr>
              <w:pStyle w:val="7"/>
            </w:pPr>
          </w:p>
        </w:tc>
        <w:tc>
          <w:tcPr>
            <w:tcW w:w="1389" w:type="dxa"/>
            <w:vAlign w:val="top"/>
          </w:tcPr>
          <w:p w14:paraId="1F1D45B5">
            <w:pPr>
              <w:pStyle w:val="7"/>
            </w:pPr>
          </w:p>
        </w:tc>
        <w:tc>
          <w:tcPr>
            <w:tcW w:w="1388" w:type="dxa"/>
            <w:gridSpan w:val="2"/>
            <w:vAlign w:val="top"/>
          </w:tcPr>
          <w:p w14:paraId="155C3A59">
            <w:pPr>
              <w:pStyle w:val="7"/>
            </w:pPr>
          </w:p>
        </w:tc>
        <w:tc>
          <w:tcPr>
            <w:tcW w:w="1778" w:type="dxa"/>
            <w:tcBorders>
              <w:right w:val="single" w:color="000000" w:sz="12" w:space="0"/>
            </w:tcBorders>
            <w:vAlign w:val="top"/>
          </w:tcPr>
          <w:p w14:paraId="41BD2D74">
            <w:pPr>
              <w:pStyle w:val="7"/>
            </w:pPr>
          </w:p>
        </w:tc>
      </w:tr>
      <w:tr w14:paraId="04223E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2" w:hRule="atLeast"/>
        </w:trPr>
        <w:tc>
          <w:tcPr>
            <w:tcW w:w="4272" w:type="dxa"/>
            <w:gridSpan w:val="4"/>
            <w:tcBorders>
              <w:left w:val="single" w:color="000000" w:sz="10" w:space="0"/>
              <w:bottom w:val="single" w:color="000000" w:sz="10" w:space="0"/>
            </w:tcBorders>
            <w:vAlign w:val="top"/>
          </w:tcPr>
          <w:p w14:paraId="27338D19">
            <w:pPr>
              <w:spacing w:before="64" w:line="232" w:lineRule="auto"/>
              <w:ind w:left="1777"/>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344" w:type="dxa"/>
            <w:tcBorders>
              <w:bottom w:val="single" w:color="000000" w:sz="10" w:space="0"/>
            </w:tcBorders>
            <w:vAlign w:val="top"/>
          </w:tcPr>
          <w:p w14:paraId="3ACAC79F">
            <w:pPr>
              <w:spacing w:before="95" w:line="188" w:lineRule="auto"/>
              <w:ind w:right="2"/>
              <w:jc w:val="right"/>
              <w:rPr>
                <w:rFonts w:ascii="宋体" w:hAnsi="宋体" w:eastAsia="宋体" w:cs="宋体"/>
                <w:sz w:val="17"/>
                <w:szCs w:val="17"/>
              </w:rPr>
            </w:pPr>
            <w:r>
              <w:rPr>
                <w:rFonts w:ascii="宋体" w:hAnsi="宋体" w:eastAsia="宋体" w:cs="宋体"/>
                <w:sz w:val="17"/>
                <w:szCs w:val="17"/>
              </w:rPr>
              <w:t>0</w:t>
            </w:r>
          </w:p>
        </w:tc>
        <w:tc>
          <w:tcPr>
            <w:tcW w:w="1389" w:type="dxa"/>
            <w:tcBorders>
              <w:bottom w:val="single" w:color="000000" w:sz="10" w:space="0"/>
            </w:tcBorders>
            <w:vAlign w:val="top"/>
          </w:tcPr>
          <w:p w14:paraId="252A8487">
            <w:pPr>
              <w:pStyle w:val="7"/>
            </w:pPr>
          </w:p>
        </w:tc>
        <w:tc>
          <w:tcPr>
            <w:tcW w:w="1388" w:type="dxa"/>
            <w:gridSpan w:val="2"/>
            <w:tcBorders>
              <w:bottom w:val="single" w:color="000000" w:sz="10" w:space="0"/>
            </w:tcBorders>
            <w:vAlign w:val="top"/>
          </w:tcPr>
          <w:p w14:paraId="6447C3D8">
            <w:pPr>
              <w:pStyle w:val="7"/>
            </w:pPr>
          </w:p>
        </w:tc>
        <w:tc>
          <w:tcPr>
            <w:tcW w:w="1778" w:type="dxa"/>
            <w:tcBorders>
              <w:bottom w:val="single" w:color="000000" w:sz="10" w:space="0"/>
              <w:right w:val="single" w:color="000000" w:sz="12" w:space="0"/>
            </w:tcBorders>
            <w:vAlign w:val="top"/>
          </w:tcPr>
          <w:p w14:paraId="5111243F">
            <w:pPr>
              <w:spacing w:before="150" w:line="115" w:lineRule="exact"/>
              <w:ind w:left="802"/>
              <w:rPr>
                <w:rFonts w:ascii="宋体" w:hAnsi="宋体" w:eastAsia="宋体" w:cs="宋体"/>
                <w:sz w:val="17"/>
                <w:szCs w:val="17"/>
              </w:rPr>
            </w:pPr>
            <w:r>
              <w:rPr>
                <w:rFonts w:ascii="宋体" w:hAnsi="宋体" w:eastAsia="宋体" w:cs="宋体"/>
                <w:position w:val="-3"/>
                <w:sz w:val="17"/>
                <w:szCs w:val="17"/>
              </w:rPr>
              <w:t>—</w:t>
            </w:r>
          </w:p>
        </w:tc>
      </w:tr>
    </w:tbl>
    <w:p w14:paraId="1CF56274">
      <w:pPr>
        <w:pStyle w:val="3"/>
        <w:tabs>
          <w:tab w:val="left" w:pos="7840"/>
        </w:tabs>
        <w:spacing w:before="77" w:line="232" w:lineRule="auto"/>
        <w:ind w:left="1" w:right="30" w:firstLine="35"/>
      </w:pPr>
      <w:r>
        <w:rPr>
          <w:spacing w:val="5"/>
        </w:rPr>
        <w:t>注：此表“</w:t>
      </w:r>
      <w:r>
        <w:rPr>
          <w:spacing w:val="-48"/>
        </w:rPr>
        <w:t xml:space="preserve"> </w:t>
      </w:r>
      <w:r>
        <w:rPr>
          <w:spacing w:val="5"/>
        </w:rPr>
        <w:t>暂估金额</w:t>
      </w:r>
      <w:r>
        <w:rPr>
          <w:spacing w:val="-61"/>
        </w:rPr>
        <w:t xml:space="preserve"> </w:t>
      </w:r>
      <w:r>
        <w:rPr>
          <w:spacing w:val="5"/>
        </w:rPr>
        <w:t>”</w:t>
      </w:r>
      <w:r>
        <w:rPr>
          <w:spacing w:val="-51"/>
        </w:rPr>
        <w:t xml:space="preserve"> </w:t>
      </w:r>
      <w:r>
        <w:rPr>
          <w:spacing w:val="5"/>
        </w:rPr>
        <w:t>由招标人填写，投标人应将“</w:t>
      </w:r>
      <w:r>
        <w:rPr>
          <w:spacing w:val="-48"/>
        </w:rPr>
        <w:t xml:space="preserve"> </w:t>
      </w:r>
      <w:r>
        <w:rPr>
          <w:spacing w:val="5"/>
        </w:rPr>
        <w:t>暂估金额</w:t>
      </w:r>
      <w:r>
        <w:rPr>
          <w:spacing w:val="-61"/>
        </w:rPr>
        <w:t xml:space="preserve"> </w:t>
      </w:r>
      <w:r>
        <w:rPr>
          <w:spacing w:val="4"/>
        </w:rPr>
        <w:t xml:space="preserve">”计入投标总价中。结算时按合同约定结算金额填写。            </w:t>
      </w:r>
      <w:r>
        <w:rPr>
          <w:position w:val="-15"/>
        </w:rPr>
        <w:drawing>
          <wp:inline distT="0" distB="0" distL="0" distR="0">
            <wp:extent cx="4445" cy="261620"/>
            <wp:effectExtent l="0" t="0" r="14605" b="5080"/>
            <wp:docPr id="192" name="IM 192"/>
            <wp:cNvGraphicFramePr/>
            <a:graphic xmlns:a="http://schemas.openxmlformats.org/drawingml/2006/main">
              <a:graphicData uri="http://schemas.openxmlformats.org/drawingml/2006/picture">
                <pic:pic xmlns:pic="http://schemas.openxmlformats.org/drawingml/2006/picture">
                  <pic:nvPicPr>
                    <pic:cNvPr id="192" name="IM 192"/>
                    <pic:cNvPicPr/>
                  </pic:nvPicPr>
                  <pic:blipFill>
                    <a:blip r:embed="rId66"/>
                    <a:stretch>
                      <a:fillRect/>
                    </a:stretch>
                  </pic:blipFill>
                  <pic:spPr>
                    <a:xfrm>
                      <a:off x="0" y="0"/>
                      <a:ext cx="4762" cy="261810"/>
                    </a:xfrm>
                    <a:prstGeom prst="rect">
                      <a:avLst/>
                    </a:prstGeom>
                  </pic:spPr>
                </pic:pic>
              </a:graphicData>
            </a:graphic>
          </wp:inline>
        </w:drawing>
      </w:r>
      <w:r>
        <w:t xml:space="preserve"> </w:t>
      </w:r>
      <w:r>
        <w:tab/>
      </w:r>
      <w:r>
        <w:rPr>
          <w:position w:val="-12"/>
        </w:rPr>
        <w:drawing>
          <wp:inline distT="0" distB="0" distL="0" distR="0">
            <wp:extent cx="57150" cy="250825"/>
            <wp:effectExtent l="0" t="0" r="0" b="15875"/>
            <wp:docPr id="194" name="IM 194"/>
            <wp:cNvGraphicFramePr/>
            <a:graphic xmlns:a="http://schemas.openxmlformats.org/drawingml/2006/main">
              <a:graphicData uri="http://schemas.openxmlformats.org/drawingml/2006/picture">
                <pic:pic xmlns:pic="http://schemas.openxmlformats.org/drawingml/2006/picture">
                  <pic:nvPicPr>
                    <pic:cNvPr id="194" name="IM 194"/>
                    <pic:cNvPicPr/>
                  </pic:nvPicPr>
                  <pic:blipFill>
                    <a:blip r:embed="rId62"/>
                    <a:stretch>
                      <a:fillRect/>
                    </a:stretch>
                  </pic:blipFill>
                  <pic:spPr>
                    <a:xfrm>
                      <a:off x="0" y="0"/>
                      <a:ext cx="57559" cy="251015"/>
                    </a:xfrm>
                    <a:prstGeom prst="rect">
                      <a:avLst/>
                    </a:prstGeom>
                  </pic:spPr>
                </pic:pic>
              </a:graphicData>
            </a:graphic>
          </wp:inline>
        </w:drawing>
      </w:r>
      <w:r>
        <w:rPr>
          <w:spacing w:val="3"/>
        </w:rPr>
        <w:t xml:space="preserve">                </w:t>
      </w:r>
      <w:r>
        <w:rPr>
          <w:spacing w:val="-2"/>
        </w:rPr>
        <w:t>表</w:t>
      </w:r>
      <w:r>
        <w:rPr>
          <w:spacing w:val="-5"/>
          <w:w w:val="57"/>
        </w:rPr>
        <w:t>—</w:t>
      </w:r>
      <w:r>
        <w:rPr>
          <w:spacing w:val="19"/>
        </w:rPr>
        <w:t xml:space="preserve"> </w:t>
      </w:r>
      <w:r>
        <w:rPr>
          <w:spacing w:val="-2"/>
        </w:rPr>
        <w:t>12</w:t>
      </w:r>
      <w:r>
        <w:rPr>
          <w:spacing w:val="-5"/>
          <w:w w:val="57"/>
        </w:rPr>
        <w:t>—</w:t>
      </w:r>
      <w:r>
        <w:rPr>
          <w:spacing w:val="10"/>
        </w:rPr>
        <w:t xml:space="preserve"> </w:t>
      </w:r>
      <w:r>
        <w:rPr>
          <w:spacing w:val="-2"/>
        </w:rPr>
        <w:t>3</w:t>
      </w:r>
      <w:r>
        <w:rPr>
          <w:spacing w:val="-63"/>
        </w:rPr>
        <w:t xml:space="preserve"> </w:t>
      </w:r>
      <w:r>
        <w:rPr>
          <w:position w:val="-12"/>
        </w:rPr>
        <w:drawing>
          <wp:inline distT="0" distB="0" distL="0" distR="0">
            <wp:extent cx="4445" cy="250825"/>
            <wp:effectExtent l="0" t="0" r="14605" b="15875"/>
            <wp:docPr id="196" name="IM 196"/>
            <wp:cNvGraphicFramePr/>
            <a:graphic xmlns:a="http://schemas.openxmlformats.org/drawingml/2006/main">
              <a:graphicData uri="http://schemas.openxmlformats.org/drawingml/2006/picture">
                <pic:pic xmlns:pic="http://schemas.openxmlformats.org/drawingml/2006/picture">
                  <pic:nvPicPr>
                    <pic:cNvPr id="196" name="IM 196"/>
                    <pic:cNvPicPr/>
                  </pic:nvPicPr>
                  <pic:blipFill>
                    <a:blip r:embed="rId63"/>
                    <a:stretch>
                      <a:fillRect/>
                    </a:stretch>
                  </pic:blipFill>
                  <pic:spPr>
                    <a:xfrm>
                      <a:off x="0" y="0"/>
                      <a:ext cx="4924" cy="251015"/>
                    </a:xfrm>
                    <a:prstGeom prst="rect">
                      <a:avLst/>
                    </a:prstGeom>
                  </pic:spPr>
                </pic:pic>
              </a:graphicData>
            </a:graphic>
          </wp:inline>
        </w:drawing>
      </w:r>
    </w:p>
    <w:p w14:paraId="13755D32">
      <w:pPr>
        <w:spacing w:line="232" w:lineRule="auto"/>
        <w:sectPr>
          <w:pgSz w:w="11960" w:h="16880"/>
          <w:pgMar w:top="400" w:right="905" w:bottom="0" w:left="853" w:header="0" w:footer="0" w:gutter="0"/>
          <w:cols w:space="720" w:num="1"/>
        </w:sectPr>
      </w:pPr>
    </w:p>
    <w:p w14:paraId="5251A114">
      <w:pPr>
        <w:spacing w:before="8"/>
      </w:pPr>
      <w:r>
        <w:drawing>
          <wp:anchor distT="0" distB="0" distL="0" distR="0" simplePos="0" relativeHeight="251736064"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198" name="IM 198"/>
            <wp:cNvGraphicFramePr/>
            <a:graphic xmlns:a="http://schemas.openxmlformats.org/drawingml/2006/main">
              <a:graphicData uri="http://schemas.openxmlformats.org/drawingml/2006/picture">
                <pic:pic xmlns:pic="http://schemas.openxmlformats.org/drawingml/2006/picture">
                  <pic:nvPicPr>
                    <pic:cNvPr id="198" name="IM 198"/>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739136"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200" name="IM 200"/>
            <wp:cNvGraphicFramePr/>
            <a:graphic xmlns:a="http://schemas.openxmlformats.org/drawingml/2006/main">
              <a:graphicData uri="http://schemas.openxmlformats.org/drawingml/2006/picture">
                <pic:pic xmlns:pic="http://schemas.openxmlformats.org/drawingml/2006/picture">
                  <pic:nvPicPr>
                    <pic:cNvPr id="200" name="IM 200"/>
                    <pic:cNvPicPr/>
                  </pic:nvPicPr>
                  <pic:blipFill>
                    <a:blip r:embed="rId60"/>
                    <a:stretch>
                      <a:fillRect/>
                    </a:stretch>
                  </pic:blipFill>
                  <pic:spPr>
                    <a:xfrm>
                      <a:off x="0" y="0"/>
                      <a:ext cx="6350" cy="195008"/>
                    </a:xfrm>
                    <a:prstGeom prst="rect">
                      <a:avLst/>
                    </a:prstGeom>
                  </pic:spPr>
                </pic:pic>
              </a:graphicData>
            </a:graphic>
          </wp:anchor>
        </w:drawing>
      </w:r>
      <w:r>
        <w:drawing>
          <wp:anchor distT="0" distB="0" distL="0" distR="0" simplePos="0" relativeHeight="251737088" behindDoc="0" locked="0" layoutInCell="0" allowOverlap="1">
            <wp:simplePos x="0" y="0"/>
            <wp:positionH relativeFrom="page">
              <wp:posOffset>6995160</wp:posOffset>
            </wp:positionH>
            <wp:positionV relativeFrom="page">
              <wp:posOffset>9526270</wp:posOffset>
            </wp:positionV>
            <wp:extent cx="6350" cy="356870"/>
            <wp:effectExtent l="0" t="0" r="12700" b="5080"/>
            <wp:wrapNone/>
            <wp:docPr id="202" name="IM 202"/>
            <wp:cNvGraphicFramePr/>
            <a:graphic xmlns:a="http://schemas.openxmlformats.org/drawingml/2006/main">
              <a:graphicData uri="http://schemas.openxmlformats.org/drawingml/2006/picture">
                <pic:pic xmlns:pic="http://schemas.openxmlformats.org/drawingml/2006/picture">
                  <pic:nvPicPr>
                    <pic:cNvPr id="202" name="IM 202"/>
                    <pic:cNvPicPr/>
                  </pic:nvPicPr>
                  <pic:blipFill>
                    <a:blip r:embed="rId67"/>
                    <a:stretch>
                      <a:fillRect/>
                    </a:stretch>
                  </pic:blipFill>
                  <pic:spPr>
                    <a:xfrm>
                      <a:off x="0" y="0"/>
                      <a:ext cx="6350" cy="356933"/>
                    </a:xfrm>
                    <a:prstGeom prst="rect">
                      <a:avLst/>
                    </a:prstGeom>
                  </pic:spPr>
                </pic:pic>
              </a:graphicData>
            </a:graphic>
          </wp:anchor>
        </w:drawing>
      </w:r>
    </w:p>
    <w:p w14:paraId="4356EBB8">
      <w:pPr>
        <w:spacing w:before="7"/>
      </w:pPr>
    </w:p>
    <w:p w14:paraId="1D421D9C">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52"/>
        <w:gridCol w:w="2778"/>
        <w:gridCol w:w="105"/>
        <w:gridCol w:w="776"/>
        <w:gridCol w:w="955"/>
        <w:gridCol w:w="1150"/>
        <w:gridCol w:w="1195"/>
        <w:gridCol w:w="92"/>
        <w:gridCol w:w="1103"/>
        <w:gridCol w:w="1165"/>
      </w:tblGrid>
      <w:tr w14:paraId="517E5A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6" w:hRule="atLeast"/>
        </w:trPr>
        <w:tc>
          <w:tcPr>
            <w:tcW w:w="10171" w:type="dxa"/>
            <w:gridSpan w:val="10"/>
            <w:tcBorders>
              <w:top w:val="single" w:color="FFFFFF" w:sz="6" w:space="0"/>
              <w:left w:val="nil"/>
              <w:bottom w:val="single" w:color="FFFFFF" w:sz="6" w:space="0"/>
              <w:right w:val="single" w:color="FFFFFF" w:sz="2" w:space="0"/>
            </w:tcBorders>
            <w:vAlign w:val="top"/>
          </w:tcPr>
          <w:p w14:paraId="74026452">
            <w:pPr>
              <w:spacing w:before="81" w:line="226" w:lineRule="auto"/>
              <w:ind w:left="3910"/>
              <w:outlineLvl w:val="0"/>
              <w:rPr>
                <w:rFonts w:ascii="宋体" w:hAnsi="宋体" w:eastAsia="宋体" w:cs="宋体"/>
                <w:sz w:val="39"/>
                <w:szCs w:val="39"/>
              </w:rPr>
            </w:pPr>
            <w:r>
              <w:rPr>
                <w:rFonts w:ascii="宋体" w:hAnsi="宋体" w:eastAsia="宋体" w:cs="宋体"/>
                <w:spacing w:val="-24"/>
                <w:sz w:val="39"/>
                <w:szCs w:val="39"/>
              </w:rPr>
              <w:t>计</w:t>
            </w:r>
            <w:r>
              <w:rPr>
                <w:rFonts w:ascii="宋体" w:hAnsi="宋体" w:eastAsia="宋体" w:cs="宋体"/>
                <w:spacing w:val="135"/>
                <w:sz w:val="39"/>
                <w:szCs w:val="39"/>
              </w:rPr>
              <w:t xml:space="preserve"> </w:t>
            </w:r>
            <w:r>
              <w:rPr>
                <w:rFonts w:ascii="宋体" w:hAnsi="宋体" w:eastAsia="宋体" w:cs="宋体"/>
                <w:spacing w:val="-24"/>
                <w:sz w:val="39"/>
                <w:szCs w:val="39"/>
              </w:rPr>
              <w:t>日</w:t>
            </w:r>
            <w:r>
              <w:rPr>
                <w:rFonts w:ascii="宋体" w:hAnsi="宋体" w:eastAsia="宋体" w:cs="宋体"/>
                <w:spacing w:val="69"/>
                <w:sz w:val="39"/>
                <w:szCs w:val="39"/>
              </w:rPr>
              <w:t xml:space="preserve"> </w:t>
            </w:r>
            <w:r>
              <w:rPr>
                <w:rFonts w:ascii="宋体" w:hAnsi="宋体" w:eastAsia="宋体" w:cs="宋体"/>
                <w:spacing w:val="-24"/>
                <w:sz w:val="39"/>
                <w:szCs w:val="39"/>
              </w:rPr>
              <w:t>工</w:t>
            </w:r>
            <w:r>
              <w:rPr>
                <w:rFonts w:ascii="宋体" w:hAnsi="宋体" w:eastAsia="宋体" w:cs="宋体"/>
                <w:spacing w:val="63"/>
                <w:sz w:val="39"/>
                <w:szCs w:val="39"/>
              </w:rPr>
              <w:t xml:space="preserve"> </w:t>
            </w:r>
            <w:r>
              <w:rPr>
                <w:rFonts w:ascii="宋体" w:hAnsi="宋体" w:eastAsia="宋体" w:cs="宋体"/>
                <w:spacing w:val="-24"/>
                <w:sz w:val="39"/>
                <w:szCs w:val="39"/>
              </w:rPr>
              <w:t>表</w:t>
            </w:r>
          </w:p>
        </w:tc>
      </w:tr>
      <w:tr w14:paraId="1469FB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6" w:hRule="atLeast"/>
        </w:trPr>
        <w:tc>
          <w:tcPr>
            <w:tcW w:w="3630" w:type="dxa"/>
            <w:gridSpan w:val="2"/>
            <w:tcBorders>
              <w:top w:val="single" w:color="FFFFFF" w:sz="6" w:space="0"/>
              <w:left w:val="nil"/>
              <w:bottom w:val="single" w:color="000000" w:sz="12" w:space="0"/>
              <w:right w:val="single" w:color="FFFFFF" w:sz="6" w:space="0"/>
            </w:tcBorders>
            <w:vAlign w:val="top"/>
          </w:tcPr>
          <w:p w14:paraId="20DBEB8D">
            <w:pPr>
              <w:spacing w:before="265" w:line="231" w:lineRule="auto"/>
              <w:ind w:left="24"/>
              <w:rPr>
                <w:rFonts w:ascii="宋体" w:hAnsi="宋体" w:eastAsia="宋体" w:cs="宋体"/>
                <w:sz w:val="17"/>
                <w:szCs w:val="17"/>
              </w:rPr>
            </w:pPr>
            <w:r>
              <w:rPr>
                <w:rFonts w:ascii="宋体" w:hAnsi="宋体" w:eastAsia="宋体" w:cs="宋体"/>
                <w:spacing w:val="8"/>
                <w:sz w:val="17"/>
                <w:szCs w:val="17"/>
              </w:rPr>
              <w:t>工程名称：消防工程</w:t>
            </w:r>
          </w:p>
        </w:tc>
        <w:tc>
          <w:tcPr>
            <w:tcW w:w="4273" w:type="dxa"/>
            <w:gridSpan w:val="6"/>
            <w:tcBorders>
              <w:top w:val="single" w:color="FFFFFF" w:sz="6" w:space="0"/>
              <w:left w:val="single" w:color="FFFFFF" w:sz="6" w:space="0"/>
              <w:bottom w:val="single" w:color="000000" w:sz="12" w:space="0"/>
              <w:right w:val="single" w:color="FFFFFF" w:sz="6" w:space="0"/>
            </w:tcBorders>
            <w:vAlign w:val="top"/>
          </w:tcPr>
          <w:p w14:paraId="73B8B5B2">
            <w:pPr>
              <w:spacing w:before="176" w:line="213" w:lineRule="auto"/>
              <w:ind w:left="23" w:right="105"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8" w:type="dxa"/>
            <w:gridSpan w:val="2"/>
            <w:tcBorders>
              <w:top w:val="single" w:color="FFFFFF" w:sz="6" w:space="0"/>
              <w:left w:val="single" w:color="FFFFFF" w:sz="6" w:space="0"/>
              <w:bottom w:val="single" w:color="000000" w:sz="12" w:space="0"/>
              <w:right w:val="single" w:color="FFFFFF" w:sz="2" w:space="0"/>
            </w:tcBorders>
            <w:vAlign w:val="top"/>
          </w:tcPr>
          <w:p w14:paraId="5B60C708">
            <w:pPr>
              <w:spacing w:before="266" w:line="230" w:lineRule="auto"/>
              <w:ind w:left="425"/>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695B16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05" w:hRule="atLeast"/>
        </w:trPr>
        <w:tc>
          <w:tcPr>
            <w:tcW w:w="852" w:type="dxa"/>
            <w:vMerge w:val="restart"/>
            <w:tcBorders>
              <w:top w:val="single" w:color="000000" w:sz="12" w:space="0"/>
              <w:left w:val="single" w:color="000000" w:sz="12" w:space="0"/>
              <w:bottom w:val="nil"/>
            </w:tcBorders>
            <w:vAlign w:val="top"/>
          </w:tcPr>
          <w:p w14:paraId="423763D0">
            <w:pPr>
              <w:spacing w:before="204" w:line="230" w:lineRule="auto"/>
              <w:ind w:left="233"/>
              <w:rPr>
                <w:rFonts w:ascii="宋体" w:hAnsi="宋体" w:eastAsia="宋体" w:cs="宋体"/>
                <w:sz w:val="17"/>
                <w:szCs w:val="17"/>
              </w:rPr>
            </w:pPr>
            <w:r>
              <w:rPr>
                <w:rFonts w:ascii="宋体" w:hAnsi="宋体" w:eastAsia="宋体" w:cs="宋体"/>
                <w:spacing w:val="5"/>
                <w:sz w:val="17"/>
                <w:szCs w:val="17"/>
              </w:rPr>
              <w:t>编号</w:t>
            </w:r>
          </w:p>
        </w:tc>
        <w:tc>
          <w:tcPr>
            <w:tcW w:w="2883" w:type="dxa"/>
            <w:gridSpan w:val="2"/>
            <w:vMerge w:val="restart"/>
            <w:tcBorders>
              <w:top w:val="single" w:color="000000" w:sz="12" w:space="0"/>
              <w:bottom w:val="nil"/>
            </w:tcBorders>
            <w:vAlign w:val="top"/>
          </w:tcPr>
          <w:p w14:paraId="1F391639">
            <w:pPr>
              <w:spacing w:before="204" w:line="231" w:lineRule="auto"/>
              <w:ind w:left="1082"/>
              <w:rPr>
                <w:rFonts w:ascii="宋体" w:hAnsi="宋体" w:eastAsia="宋体" w:cs="宋体"/>
                <w:sz w:val="17"/>
                <w:szCs w:val="17"/>
              </w:rPr>
            </w:pPr>
            <w:r>
              <w:rPr>
                <w:rFonts w:ascii="宋体" w:hAnsi="宋体" w:eastAsia="宋体" w:cs="宋体"/>
                <w:spacing w:val="7"/>
                <w:sz w:val="17"/>
                <w:szCs w:val="17"/>
              </w:rPr>
              <w:t>项目名称</w:t>
            </w:r>
          </w:p>
        </w:tc>
        <w:tc>
          <w:tcPr>
            <w:tcW w:w="776" w:type="dxa"/>
            <w:vMerge w:val="restart"/>
            <w:tcBorders>
              <w:top w:val="single" w:color="000000" w:sz="12" w:space="0"/>
              <w:bottom w:val="nil"/>
            </w:tcBorders>
            <w:vAlign w:val="top"/>
          </w:tcPr>
          <w:p w14:paraId="2D241B32">
            <w:pPr>
              <w:spacing w:before="204" w:line="231" w:lineRule="auto"/>
              <w:ind w:left="205"/>
              <w:rPr>
                <w:rFonts w:ascii="宋体" w:hAnsi="宋体" w:eastAsia="宋体" w:cs="宋体"/>
                <w:sz w:val="17"/>
                <w:szCs w:val="17"/>
              </w:rPr>
            </w:pPr>
            <w:r>
              <w:rPr>
                <w:rFonts w:ascii="宋体" w:hAnsi="宋体" w:eastAsia="宋体" w:cs="宋体"/>
                <w:spacing w:val="5"/>
                <w:sz w:val="17"/>
                <w:szCs w:val="17"/>
              </w:rPr>
              <w:t>单位</w:t>
            </w:r>
          </w:p>
        </w:tc>
        <w:tc>
          <w:tcPr>
            <w:tcW w:w="955" w:type="dxa"/>
            <w:vMerge w:val="restart"/>
            <w:tcBorders>
              <w:top w:val="single" w:color="000000" w:sz="12" w:space="0"/>
              <w:bottom w:val="nil"/>
            </w:tcBorders>
            <w:vAlign w:val="top"/>
          </w:tcPr>
          <w:p w14:paraId="67DE7D13">
            <w:pPr>
              <w:spacing w:before="204" w:line="230" w:lineRule="auto"/>
              <w:ind w:left="122"/>
              <w:rPr>
                <w:rFonts w:ascii="宋体" w:hAnsi="宋体" w:eastAsia="宋体" w:cs="宋体"/>
                <w:sz w:val="17"/>
                <w:szCs w:val="17"/>
              </w:rPr>
            </w:pPr>
            <w:r>
              <w:rPr>
                <w:rFonts w:ascii="宋体" w:hAnsi="宋体" w:eastAsia="宋体" w:cs="宋体"/>
                <w:spacing w:val="6"/>
                <w:sz w:val="17"/>
                <w:szCs w:val="17"/>
              </w:rPr>
              <w:t>暂定数量</w:t>
            </w:r>
          </w:p>
        </w:tc>
        <w:tc>
          <w:tcPr>
            <w:tcW w:w="1150" w:type="dxa"/>
            <w:vMerge w:val="restart"/>
            <w:tcBorders>
              <w:top w:val="single" w:color="000000" w:sz="12" w:space="0"/>
              <w:bottom w:val="nil"/>
            </w:tcBorders>
            <w:vAlign w:val="top"/>
          </w:tcPr>
          <w:p w14:paraId="3B3494A9">
            <w:pPr>
              <w:spacing w:before="204" w:line="230" w:lineRule="auto"/>
              <w:ind w:left="230"/>
              <w:rPr>
                <w:rFonts w:ascii="宋体" w:hAnsi="宋体" w:eastAsia="宋体" w:cs="宋体"/>
                <w:sz w:val="17"/>
                <w:szCs w:val="17"/>
              </w:rPr>
            </w:pPr>
            <w:r>
              <w:rPr>
                <w:rFonts w:ascii="宋体" w:hAnsi="宋体" w:eastAsia="宋体" w:cs="宋体"/>
                <w:spacing w:val="6"/>
                <w:sz w:val="17"/>
                <w:szCs w:val="17"/>
              </w:rPr>
              <w:t>实际数量</w:t>
            </w:r>
          </w:p>
        </w:tc>
        <w:tc>
          <w:tcPr>
            <w:tcW w:w="1195" w:type="dxa"/>
            <w:vMerge w:val="restart"/>
            <w:tcBorders>
              <w:top w:val="single" w:color="000000" w:sz="12" w:space="0"/>
              <w:bottom w:val="nil"/>
            </w:tcBorders>
            <w:vAlign w:val="top"/>
          </w:tcPr>
          <w:p w14:paraId="000BD51A">
            <w:pPr>
              <w:spacing w:before="203" w:line="229" w:lineRule="auto"/>
              <w:ind w:left="66"/>
              <w:rPr>
                <w:rFonts w:ascii="宋体" w:hAnsi="宋体" w:eastAsia="宋体" w:cs="宋体"/>
                <w:sz w:val="17"/>
                <w:szCs w:val="17"/>
              </w:rPr>
            </w:pPr>
            <w:r>
              <w:rPr>
                <w:rFonts w:ascii="宋体" w:hAnsi="宋体" w:eastAsia="宋体" w:cs="宋体"/>
                <w:spacing w:val="7"/>
                <w:sz w:val="17"/>
                <w:szCs w:val="17"/>
              </w:rPr>
              <w:t>综合单价(元)</w:t>
            </w:r>
          </w:p>
        </w:tc>
        <w:tc>
          <w:tcPr>
            <w:tcW w:w="2360" w:type="dxa"/>
            <w:gridSpan w:val="3"/>
            <w:tcBorders>
              <w:top w:val="single" w:color="000000" w:sz="12" w:space="0"/>
              <w:right w:val="single" w:color="000000" w:sz="12" w:space="0"/>
            </w:tcBorders>
            <w:vAlign w:val="top"/>
          </w:tcPr>
          <w:p w14:paraId="495E82FD">
            <w:pPr>
              <w:spacing w:before="54" w:line="229" w:lineRule="auto"/>
              <w:ind w:left="997"/>
              <w:rPr>
                <w:rFonts w:ascii="宋体" w:hAnsi="宋体" w:eastAsia="宋体" w:cs="宋体"/>
                <w:sz w:val="17"/>
                <w:szCs w:val="17"/>
              </w:rPr>
            </w:pPr>
            <w:r>
              <w:rPr>
                <w:rFonts w:ascii="宋体" w:hAnsi="宋体" w:eastAsia="宋体" w:cs="宋体"/>
                <w:spacing w:val="5"/>
                <w:sz w:val="17"/>
                <w:szCs w:val="17"/>
              </w:rPr>
              <w:t>合价</w:t>
            </w:r>
          </w:p>
        </w:tc>
      </w:tr>
      <w:tr w14:paraId="5C835F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2" w:hRule="atLeast"/>
        </w:trPr>
        <w:tc>
          <w:tcPr>
            <w:tcW w:w="852" w:type="dxa"/>
            <w:vMerge w:val="continue"/>
            <w:tcBorders>
              <w:top w:val="nil"/>
              <w:left w:val="single" w:color="000000" w:sz="12" w:space="0"/>
            </w:tcBorders>
            <w:vAlign w:val="top"/>
          </w:tcPr>
          <w:p w14:paraId="1AD3AB7F">
            <w:pPr>
              <w:pStyle w:val="7"/>
            </w:pPr>
          </w:p>
        </w:tc>
        <w:tc>
          <w:tcPr>
            <w:tcW w:w="2883" w:type="dxa"/>
            <w:gridSpan w:val="2"/>
            <w:vMerge w:val="continue"/>
            <w:tcBorders>
              <w:top w:val="nil"/>
            </w:tcBorders>
            <w:vAlign w:val="top"/>
          </w:tcPr>
          <w:p w14:paraId="148F7DF6">
            <w:pPr>
              <w:pStyle w:val="7"/>
            </w:pPr>
          </w:p>
        </w:tc>
        <w:tc>
          <w:tcPr>
            <w:tcW w:w="776" w:type="dxa"/>
            <w:vMerge w:val="continue"/>
            <w:tcBorders>
              <w:top w:val="nil"/>
            </w:tcBorders>
            <w:vAlign w:val="top"/>
          </w:tcPr>
          <w:p w14:paraId="5C5FB056">
            <w:pPr>
              <w:pStyle w:val="7"/>
            </w:pPr>
          </w:p>
        </w:tc>
        <w:tc>
          <w:tcPr>
            <w:tcW w:w="955" w:type="dxa"/>
            <w:vMerge w:val="continue"/>
            <w:tcBorders>
              <w:top w:val="nil"/>
            </w:tcBorders>
            <w:vAlign w:val="top"/>
          </w:tcPr>
          <w:p w14:paraId="134D3ECA">
            <w:pPr>
              <w:pStyle w:val="7"/>
            </w:pPr>
          </w:p>
        </w:tc>
        <w:tc>
          <w:tcPr>
            <w:tcW w:w="1150" w:type="dxa"/>
            <w:vMerge w:val="continue"/>
            <w:tcBorders>
              <w:top w:val="nil"/>
            </w:tcBorders>
            <w:vAlign w:val="top"/>
          </w:tcPr>
          <w:p w14:paraId="31B986CA">
            <w:pPr>
              <w:pStyle w:val="7"/>
            </w:pPr>
          </w:p>
        </w:tc>
        <w:tc>
          <w:tcPr>
            <w:tcW w:w="1195" w:type="dxa"/>
            <w:vMerge w:val="continue"/>
            <w:tcBorders>
              <w:top w:val="nil"/>
            </w:tcBorders>
            <w:vAlign w:val="top"/>
          </w:tcPr>
          <w:p w14:paraId="63D1B190">
            <w:pPr>
              <w:pStyle w:val="7"/>
            </w:pPr>
          </w:p>
        </w:tc>
        <w:tc>
          <w:tcPr>
            <w:tcW w:w="1195" w:type="dxa"/>
            <w:gridSpan w:val="2"/>
            <w:vAlign w:val="top"/>
          </w:tcPr>
          <w:p w14:paraId="69FC7B35">
            <w:pPr>
              <w:spacing w:before="34" w:line="231" w:lineRule="auto"/>
              <w:ind w:left="432"/>
              <w:rPr>
                <w:rFonts w:ascii="宋体" w:hAnsi="宋体" w:eastAsia="宋体" w:cs="宋体"/>
                <w:sz w:val="17"/>
                <w:szCs w:val="17"/>
              </w:rPr>
            </w:pPr>
            <w:r>
              <w:rPr>
                <w:rFonts w:ascii="宋体" w:hAnsi="宋体" w:eastAsia="宋体" w:cs="宋体"/>
                <w:spacing w:val="3"/>
                <w:sz w:val="17"/>
                <w:szCs w:val="17"/>
              </w:rPr>
              <w:t>暂定</w:t>
            </w:r>
          </w:p>
        </w:tc>
        <w:tc>
          <w:tcPr>
            <w:tcW w:w="1165" w:type="dxa"/>
            <w:tcBorders>
              <w:right w:val="single" w:color="000000" w:sz="12" w:space="0"/>
            </w:tcBorders>
            <w:vAlign w:val="top"/>
          </w:tcPr>
          <w:p w14:paraId="618DF8B4">
            <w:pPr>
              <w:spacing w:before="34" w:line="231" w:lineRule="auto"/>
              <w:ind w:left="404"/>
              <w:rPr>
                <w:rFonts w:ascii="宋体" w:hAnsi="宋体" w:eastAsia="宋体" w:cs="宋体"/>
                <w:sz w:val="17"/>
                <w:szCs w:val="17"/>
              </w:rPr>
            </w:pPr>
            <w:r>
              <w:rPr>
                <w:rFonts w:ascii="宋体" w:hAnsi="宋体" w:eastAsia="宋体" w:cs="宋体"/>
                <w:spacing w:val="4"/>
                <w:sz w:val="17"/>
                <w:szCs w:val="17"/>
              </w:rPr>
              <w:t>实际</w:t>
            </w:r>
          </w:p>
        </w:tc>
      </w:tr>
      <w:tr w14:paraId="36F1D8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7F9A4256">
            <w:pPr>
              <w:spacing w:before="81" w:line="189" w:lineRule="auto"/>
              <w:ind w:left="382"/>
              <w:rPr>
                <w:rFonts w:ascii="宋体" w:hAnsi="宋体" w:eastAsia="宋体" w:cs="宋体"/>
                <w:sz w:val="17"/>
                <w:szCs w:val="17"/>
              </w:rPr>
            </w:pPr>
            <w:r>
              <w:rPr>
                <w:rFonts w:ascii="宋体" w:hAnsi="宋体" w:eastAsia="宋体" w:cs="宋体"/>
                <w:sz w:val="17"/>
                <w:szCs w:val="17"/>
              </w:rPr>
              <w:t>1</w:t>
            </w:r>
          </w:p>
        </w:tc>
        <w:tc>
          <w:tcPr>
            <w:tcW w:w="2883" w:type="dxa"/>
            <w:gridSpan w:val="2"/>
            <w:vAlign w:val="top"/>
          </w:tcPr>
          <w:p w14:paraId="40047BBB">
            <w:pPr>
              <w:spacing w:before="51" w:line="233" w:lineRule="auto"/>
              <w:ind w:left="17"/>
              <w:rPr>
                <w:rFonts w:ascii="宋体" w:hAnsi="宋体" w:eastAsia="宋体" w:cs="宋体"/>
                <w:sz w:val="17"/>
                <w:szCs w:val="17"/>
              </w:rPr>
            </w:pPr>
            <w:r>
              <w:rPr>
                <w:rFonts w:ascii="宋体" w:hAnsi="宋体" w:eastAsia="宋体" w:cs="宋体"/>
                <w:spacing w:val="5"/>
                <w:sz w:val="17"/>
                <w:szCs w:val="17"/>
              </w:rPr>
              <w:t>人工</w:t>
            </w:r>
          </w:p>
        </w:tc>
        <w:tc>
          <w:tcPr>
            <w:tcW w:w="776" w:type="dxa"/>
            <w:vAlign w:val="top"/>
          </w:tcPr>
          <w:p w14:paraId="369B1CD2">
            <w:pPr>
              <w:pStyle w:val="7"/>
            </w:pPr>
          </w:p>
        </w:tc>
        <w:tc>
          <w:tcPr>
            <w:tcW w:w="955" w:type="dxa"/>
            <w:vAlign w:val="top"/>
          </w:tcPr>
          <w:p w14:paraId="0841336A">
            <w:pPr>
              <w:pStyle w:val="7"/>
            </w:pPr>
          </w:p>
        </w:tc>
        <w:tc>
          <w:tcPr>
            <w:tcW w:w="1150" w:type="dxa"/>
            <w:vAlign w:val="top"/>
          </w:tcPr>
          <w:p w14:paraId="3C0BA02F">
            <w:pPr>
              <w:pStyle w:val="7"/>
            </w:pPr>
          </w:p>
        </w:tc>
        <w:tc>
          <w:tcPr>
            <w:tcW w:w="1195" w:type="dxa"/>
            <w:vAlign w:val="top"/>
          </w:tcPr>
          <w:p w14:paraId="28C599C0">
            <w:pPr>
              <w:pStyle w:val="7"/>
            </w:pPr>
          </w:p>
        </w:tc>
        <w:tc>
          <w:tcPr>
            <w:tcW w:w="1195" w:type="dxa"/>
            <w:gridSpan w:val="2"/>
            <w:vAlign w:val="top"/>
          </w:tcPr>
          <w:p w14:paraId="58F32210">
            <w:pPr>
              <w:pStyle w:val="7"/>
            </w:pPr>
          </w:p>
        </w:tc>
        <w:tc>
          <w:tcPr>
            <w:tcW w:w="1165" w:type="dxa"/>
            <w:tcBorders>
              <w:right w:val="single" w:color="000000" w:sz="12" w:space="0"/>
            </w:tcBorders>
            <w:vAlign w:val="top"/>
          </w:tcPr>
          <w:p w14:paraId="64820924">
            <w:pPr>
              <w:pStyle w:val="7"/>
            </w:pPr>
          </w:p>
        </w:tc>
      </w:tr>
      <w:tr w14:paraId="60F352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498E4D86">
            <w:pPr>
              <w:pStyle w:val="7"/>
            </w:pPr>
          </w:p>
        </w:tc>
        <w:tc>
          <w:tcPr>
            <w:tcW w:w="2883" w:type="dxa"/>
            <w:gridSpan w:val="2"/>
            <w:vAlign w:val="top"/>
          </w:tcPr>
          <w:p w14:paraId="4FD6F281">
            <w:pPr>
              <w:pStyle w:val="7"/>
            </w:pPr>
          </w:p>
        </w:tc>
        <w:tc>
          <w:tcPr>
            <w:tcW w:w="776" w:type="dxa"/>
            <w:vAlign w:val="top"/>
          </w:tcPr>
          <w:p w14:paraId="0EEEA9CA">
            <w:pPr>
              <w:pStyle w:val="7"/>
            </w:pPr>
          </w:p>
        </w:tc>
        <w:tc>
          <w:tcPr>
            <w:tcW w:w="955" w:type="dxa"/>
            <w:vAlign w:val="top"/>
          </w:tcPr>
          <w:p w14:paraId="48D22607">
            <w:pPr>
              <w:pStyle w:val="7"/>
            </w:pPr>
          </w:p>
        </w:tc>
        <w:tc>
          <w:tcPr>
            <w:tcW w:w="1150" w:type="dxa"/>
            <w:vAlign w:val="top"/>
          </w:tcPr>
          <w:p w14:paraId="5ABE14F4">
            <w:pPr>
              <w:pStyle w:val="7"/>
            </w:pPr>
          </w:p>
        </w:tc>
        <w:tc>
          <w:tcPr>
            <w:tcW w:w="1195" w:type="dxa"/>
            <w:vAlign w:val="top"/>
          </w:tcPr>
          <w:p w14:paraId="123FB1F1">
            <w:pPr>
              <w:pStyle w:val="7"/>
            </w:pPr>
          </w:p>
        </w:tc>
        <w:tc>
          <w:tcPr>
            <w:tcW w:w="1195" w:type="dxa"/>
            <w:gridSpan w:val="2"/>
            <w:vAlign w:val="top"/>
          </w:tcPr>
          <w:p w14:paraId="6C357C4E">
            <w:pPr>
              <w:pStyle w:val="7"/>
            </w:pPr>
          </w:p>
        </w:tc>
        <w:tc>
          <w:tcPr>
            <w:tcW w:w="1165" w:type="dxa"/>
            <w:tcBorders>
              <w:right w:val="single" w:color="000000" w:sz="12" w:space="0"/>
            </w:tcBorders>
            <w:vAlign w:val="top"/>
          </w:tcPr>
          <w:p w14:paraId="77F0E674">
            <w:pPr>
              <w:pStyle w:val="7"/>
            </w:pPr>
          </w:p>
        </w:tc>
      </w:tr>
      <w:tr w14:paraId="25AE86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 w:hRule="atLeast"/>
        </w:trPr>
        <w:tc>
          <w:tcPr>
            <w:tcW w:w="7811" w:type="dxa"/>
            <w:gridSpan w:val="7"/>
            <w:tcBorders>
              <w:left w:val="single" w:color="000000" w:sz="10" w:space="0"/>
            </w:tcBorders>
            <w:vAlign w:val="top"/>
          </w:tcPr>
          <w:p w14:paraId="4956FE0C">
            <w:pPr>
              <w:spacing w:before="36" w:line="232" w:lineRule="auto"/>
              <w:ind w:left="3546"/>
              <w:rPr>
                <w:rFonts w:ascii="宋体" w:hAnsi="宋体" w:eastAsia="宋体" w:cs="宋体"/>
                <w:sz w:val="17"/>
                <w:szCs w:val="17"/>
              </w:rPr>
            </w:pPr>
            <w:r>
              <w:rPr>
                <w:rFonts w:ascii="宋体" w:hAnsi="宋体" w:eastAsia="宋体" w:cs="宋体"/>
                <w:spacing w:val="7"/>
                <w:sz w:val="17"/>
                <w:szCs w:val="17"/>
              </w:rPr>
              <w:t>人工小计</w:t>
            </w:r>
          </w:p>
        </w:tc>
        <w:tc>
          <w:tcPr>
            <w:tcW w:w="1195" w:type="dxa"/>
            <w:gridSpan w:val="2"/>
            <w:vAlign w:val="top"/>
          </w:tcPr>
          <w:p w14:paraId="6EF7AD1D">
            <w:pPr>
              <w:pStyle w:val="7"/>
            </w:pPr>
          </w:p>
        </w:tc>
        <w:tc>
          <w:tcPr>
            <w:tcW w:w="1165" w:type="dxa"/>
            <w:tcBorders>
              <w:right w:val="single" w:color="000000" w:sz="12" w:space="0"/>
            </w:tcBorders>
            <w:vAlign w:val="top"/>
          </w:tcPr>
          <w:p w14:paraId="1E45731B">
            <w:pPr>
              <w:pStyle w:val="7"/>
            </w:pPr>
          </w:p>
        </w:tc>
      </w:tr>
      <w:tr w14:paraId="79A67E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18550C4D">
            <w:pPr>
              <w:spacing w:before="90" w:line="188" w:lineRule="auto"/>
              <w:ind w:left="371"/>
              <w:rPr>
                <w:rFonts w:ascii="宋体" w:hAnsi="宋体" w:eastAsia="宋体" w:cs="宋体"/>
                <w:sz w:val="17"/>
                <w:szCs w:val="17"/>
              </w:rPr>
            </w:pPr>
            <w:r>
              <w:rPr>
                <w:rFonts w:ascii="宋体" w:hAnsi="宋体" w:eastAsia="宋体" w:cs="宋体"/>
                <w:sz w:val="17"/>
                <w:szCs w:val="17"/>
              </w:rPr>
              <w:t>2</w:t>
            </w:r>
          </w:p>
        </w:tc>
        <w:tc>
          <w:tcPr>
            <w:tcW w:w="2883" w:type="dxa"/>
            <w:gridSpan w:val="2"/>
            <w:vAlign w:val="top"/>
          </w:tcPr>
          <w:p w14:paraId="13D7EB30">
            <w:pPr>
              <w:spacing w:before="60" w:line="229" w:lineRule="auto"/>
              <w:ind w:left="16"/>
              <w:rPr>
                <w:rFonts w:ascii="宋体" w:hAnsi="宋体" w:eastAsia="宋体" w:cs="宋体"/>
                <w:sz w:val="17"/>
                <w:szCs w:val="17"/>
              </w:rPr>
            </w:pPr>
            <w:r>
              <w:rPr>
                <w:rFonts w:ascii="宋体" w:hAnsi="宋体" w:eastAsia="宋体" w:cs="宋体"/>
                <w:spacing w:val="6"/>
                <w:sz w:val="17"/>
                <w:szCs w:val="17"/>
              </w:rPr>
              <w:t>材料</w:t>
            </w:r>
          </w:p>
        </w:tc>
        <w:tc>
          <w:tcPr>
            <w:tcW w:w="776" w:type="dxa"/>
            <w:vAlign w:val="top"/>
          </w:tcPr>
          <w:p w14:paraId="62A39D5A">
            <w:pPr>
              <w:pStyle w:val="7"/>
            </w:pPr>
          </w:p>
        </w:tc>
        <w:tc>
          <w:tcPr>
            <w:tcW w:w="955" w:type="dxa"/>
            <w:vAlign w:val="top"/>
          </w:tcPr>
          <w:p w14:paraId="4CCFC60C">
            <w:pPr>
              <w:pStyle w:val="7"/>
            </w:pPr>
          </w:p>
        </w:tc>
        <w:tc>
          <w:tcPr>
            <w:tcW w:w="1150" w:type="dxa"/>
            <w:vAlign w:val="top"/>
          </w:tcPr>
          <w:p w14:paraId="31E976DA">
            <w:pPr>
              <w:pStyle w:val="7"/>
            </w:pPr>
          </w:p>
        </w:tc>
        <w:tc>
          <w:tcPr>
            <w:tcW w:w="1195" w:type="dxa"/>
            <w:vAlign w:val="top"/>
          </w:tcPr>
          <w:p w14:paraId="4A22801A">
            <w:pPr>
              <w:pStyle w:val="7"/>
            </w:pPr>
          </w:p>
        </w:tc>
        <w:tc>
          <w:tcPr>
            <w:tcW w:w="1195" w:type="dxa"/>
            <w:gridSpan w:val="2"/>
            <w:vAlign w:val="top"/>
          </w:tcPr>
          <w:p w14:paraId="371DB7D7">
            <w:pPr>
              <w:pStyle w:val="7"/>
            </w:pPr>
          </w:p>
        </w:tc>
        <w:tc>
          <w:tcPr>
            <w:tcW w:w="1165" w:type="dxa"/>
            <w:tcBorders>
              <w:right w:val="single" w:color="000000" w:sz="12" w:space="0"/>
            </w:tcBorders>
            <w:vAlign w:val="top"/>
          </w:tcPr>
          <w:p w14:paraId="4776F060">
            <w:pPr>
              <w:pStyle w:val="7"/>
            </w:pPr>
          </w:p>
        </w:tc>
      </w:tr>
      <w:tr w14:paraId="1F28A0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2D8F0E45">
            <w:pPr>
              <w:pStyle w:val="7"/>
            </w:pPr>
          </w:p>
        </w:tc>
        <w:tc>
          <w:tcPr>
            <w:tcW w:w="2883" w:type="dxa"/>
            <w:gridSpan w:val="2"/>
            <w:vAlign w:val="top"/>
          </w:tcPr>
          <w:p w14:paraId="146BA044">
            <w:pPr>
              <w:pStyle w:val="7"/>
            </w:pPr>
          </w:p>
        </w:tc>
        <w:tc>
          <w:tcPr>
            <w:tcW w:w="776" w:type="dxa"/>
            <w:vAlign w:val="top"/>
          </w:tcPr>
          <w:p w14:paraId="4B81BB46">
            <w:pPr>
              <w:pStyle w:val="7"/>
            </w:pPr>
          </w:p>
        </w:tc>
        <w:tc>
          <w:tcPr>
            <w:tcW w:w="955" w:type="dxa"/>
            <w:vAlign w:val="top"/>
          </w:tcPr>
          <w:p w14:paraId="375E57FB">
            <w:pPr>
              <w:pStyle w:val="7"/>
            </w:pPr>
          </w:p>
        </w:tc>
        <w:tc>
          <w:tcPr>
            <w:tcW w:w="1150" w:type="dxa"/>
            <w:vAlign w:val="top"/>
          </w:tcPr>
          <w:p w14:paraId="11CCEBD8">
            <w:pPr>
              <w:pStyle w:val="7"/>
            </w:pPr>
          </w:p>
        </w:tc>
        <w:tc>
          <w:tcPr>
            <w:tcW w:w="1195" w:type="dxa"/>
            <w:vAlign w:val="top"/>
          </w:tcPr>
          <w:p w14:paraId="591A7D47">
            <w:pPr>
              <w:pStyle w:val="7"/>
            </w:pPr>
          </w:p>
        </w:tc>
        <w:tc>
          <w:tcPr>
            <w:tcW w:w="1195" w:type="dxa"/>
            <w:gridSpan w:val="2"/>
            <w:vAlign w:val="top"/>
          </w:tcPr>
          <w:p w14:paraId="111C4670">
            <w:pPr>
              <w:pStyle w:val="7"/>
            </w:pPr>
          </w:p>
        </w:tc>
        <w:tc>
          <w:tcPr>
            <w:tcW w:w="1165" w:type="dxa"/>
            <w:tcBorders>
              <w:right w:val="single" w:color="000000" w:sz="12" w:space="0"/>
            </w:tcBorders>
            <w:vAlign w:val="top"/>
          </w:tcPr>
          <w:p w14:paraId="23BA1B93">
            <w:pPr>
              <w:pStyle w:val="7"/>
            </w:pPr>
          </w:p>
        </w:tc>
      </w:tr>
      <w:tr w14:paraId="64298F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 w:hRule="atLeast"/>
        </w:trPr>
        <w:tc>
          <w:tcPr>
            <w:tcW w:w="7811" w:type="dxa"/>
            <w:gridSpan w:val="7"/>
            <w:tcBorders>
              <w:left w:val="single" w:color="000000" w:sz="10" w:space="0"/>
            </w:tcBorders>
            <w:vAlign w:val="top"/>
          </w:tcPr>
          <w:p w14:paraId="736FE079">
            <w:pPr>
              <w:spacing w:before="45" w:line="229" w:lineRule="auto"/>
              <w:ind w:left="3544"/>
              <w:rPr>
                <w:rFonts w:ascii="宋体" w:hAnsi="宋体" w:eastAsia="宋体" w:cs="宋体"/>
                <w:sz w:val="17"/>
                <w:szCs w:val="17"/>
              </w:rPr>
            </w:pPr>
            <w:r>
              <w:rPr>
                <w:rFonts w:ascii="宋体" w:hAnsi="宋体" w:eastAsia="宋体" w:cs="宋体"/>
                <w:spacing w:val="8"/>
                <w:sz w:val="17"/>
                <w:szCs w:val="17"/>
              </w:rPr>
              <w:t>材料小计</w:t>
            </w:r>
          </w:p>
        </w:tc>
        <w:tc>
          <w:tcPr>
            <w:tcW w:w="1195" w:type="dxa"/>
            <w:gridSpan w:val="2"/>
            <w:vAlign w:val="top"/>
          </w:tcPr>
          <w:p w14:paraId="24FAA5E7">
            <w:pPr>
              <w:pStyle w:val="7"/>
            </w:pPr>
          </w:p>
        </w:tc>
        <w:tc>
          <w:tcPr>
            <w:tcW w:w="1165" w:type="dxa"/>
            <w:tcBorders>
              <w:right w:val="single" w:color="000000" w:sz="12" w:space="0"/>
            </w:tcBorders>
            <w:vAlign w:val="top"/>
          </w:tcPr>
          <w:p w14:paraId="376C8F85">
            <w:pPr>
              <w:pStyle w:val="7"/>
            </w:pPr>
          </w:p>
        </w:tc>
      </w:tr>
      <w:tr w14:paraId="086995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32A93996">
            <w:pPr>
              <w:spacing w:before="98" w:line="188" w:lineRule="auto"/>
              <w:ind w:left="372"/>
              <w:rPr>
                <w:rFonts w:ascii="宋体" w:hAnsi="宋体" w:eastAsia="宋体" w:cs="宋体"/>
                <w:sz w:val="17"/>
                <w:szCs w:val="17"/>
              </w:rPr>
            </w:pPr>
            <w:r>
              <w:rPr>
                <w:rFonts w:ascii="宋体" w:hAnsi="宋体" w:eastAsia="宋体" w:cs="宋体"/>
                <w:sz w:val="17"/>
                <w:szCs w:val="17"/>
              </w:rPr>
              <w:t>3</w:t>
            </w:r>
          </w:p>
        </w:tc>
        <w:tc>
          <w:tcPr>
            <w:tcW w:w="2883" w:type="dxa"/>
            <w:gridSpan w:val="2"/>
            <w:vAlign w:val="top"/>
          </w:tcPr>
          <w:p w14:paraId="0CAA507E">
            <w:pPr>
              <w:spacing w:before="68" w:line="229" w:lineRule="auto"/>
              <w:ind w:left="15"/>
              <w:rPr>
                <w:rFonts w:ascii="宋体" w:hAnsi="宋体" w:eastAsia="宋体" w:cs="宋体"/>
                <w:sz w:val="17"/>
                <w:szCs w:val="17"/>
              </w:rPr>
            </w:pPr>
            <w:r>
              <w:rPr>
                <w:rFonts w:ascii="宋体" w:hAnsi="宋体" w:eastAsia="宋体" w:cs="宋体"/>
                <w:spacing w:val="6"/>
                <w:sz w:val="17"/>
                <w:szCs w:val="17"/>
              </w:rPr>
              <w:t>机械</w:t>
            </w:r>
          </w:p>
        </w:tc>
        <w:tc>
          <w:tcPr>
            <w:tcW w:w="776" w:type="dxa"/>
            <w:vAlign w:val="top"/>
          </w:tcPr>
          <w:p w14:paraId="1E66CE00">
            <w:pPr>
              <w:pStyle w:val="7"/>
            </w:pPr>
          </w:p>
        </w:tc>
        <w:tc>
          <w:tcPr>
            <w:tcW w:w="955" w:type="dxa"/>
            <w:vAlign w:val="top"/>
          </w:tcPr>
          <w:p w14:paraId="59C55701">
            <w:pPr>
              <w:pStyle w:val="7"/>
            </w:pPr>
          </w:p>
        </w:tc>
        <w:tc>
          <w:tcPr>
            <w:tcW w:w="1150" w:type="dxa"/>
            <w:vAlign w:val="top"/>
          </w:tcPr>
          <w:p w14:paraId="0A96A8FC">
            <w:pPr>
              <w:pStyle w:val="7"/>
            </w:pPr>
          </w:p>
        </w:tc>
        <w:tc>
          <w:tcPr>
            <w:tcW w:w="1195" w:type="dxa"/>
            <w:vAlign w:val="top"/>
          </w:tcPr>
          <w:p w14:paraId="774F08CE">
            <w:pPr>
              <w:pStyle w:val="7"/>
            </w:pPr>
          </w:p>
        </w:tc>
        <w:tc>
          <w:tcPr>
            <w:tcW w:w="1195" w:type="dxa"/>
            <w:gridSpan w:val="2"/>
            <w:vAlign w:val="top"/>
          </w:tcPr>
          <w:p w14:paraId="71BE2B5B">
            <w:pPr>
              <w:pStyle w:val="7"/>
            </w:pPr>
          </w:p>
        </w:tc>
        <w:tc>
          <w:tcPr>
            <w:tcW w:w="1165" w:type="dxa"/>
            <w:tcBorders>
              <w:right w:val="single" w:color="000000" w:sz="12" w:space="0"/>
            </w:tcBorders>
            <w:vAlign w:val="top"/>
          </w:tcPr>
          <w:p w14:paraId="7E39B107">
            <w:pPr>
              <w:pStyle w:val="7"/>
            </w:pPr>
          </w:p>
        </w:tc>
      </w:tr>
      <w:tr w14:paraId="51933A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7461C25E">
            <w:pPr>
              <w:pStyle w:val="7"/>
            </w:pPr>
          </w:p>
        </w:tc>
        <w:tc>
          <w:tcPr>
            <w:tcW w:w="2883" w:type="dxa"/>
            <w:gridSpan w:val="2"/>
            <w:vAlign w:val="top"/>
          </w:tcPr>
          <w:p w14:paraId="5499F4AE">
            <w:pPr>
              <w:pStyle w:val="7"/>
            </w:pPr>
          </w:p>
        </w:tc>
        <w:tc>
          <w:tcPr>
            <w:tcW w:w="776" w:type="dxa"/>
            <w:vAlign w:val="top"/>
          </w:tcPr>
          <w:p w14:paraId="67F85447">
            <w:pPr>
              <w:pStyle w:val="7"/>
            </w:pPr>
          </w:p>
        </w:tc>
        <w:tc>
          <w:tcPr>
            <w:tcW w:w="955" w:type="dxa"/>
            <w:vAlign w:val="top"/>
          </w:tcPr>
          <w:p w14:paraId="4624DBD5">
            <w:pPr>
              <w:pStyle w:val="7"/>
            </w:pPr>
          </w:p>
        </w:tc>
        <w:tc>
          <w:tcPr>
            <w:tcW w:w="1150" w:type="dxa"/>
            <w:vAlign w:val="top"/>
          </w:tcPr>
          <w:p w14:paraId="40539209">
            <w:pPr>
              <w:pStyle w:val="7"/>
            </w:pPr>
          </w:p>
        </w:tc>
        <w:tc>
          <w:tcPr>
            <w:tcW w:w="1195" w:type="dxa"/>
            <w:vAlign w:val="top"/>
          </w:tcPr>
          <w:p w14:paraId="72907822">
            <w:pPr>
              <w:pStyle w:val="7"/>
            </w:pPr>
          </w:p>
        </w:tc>
        <w:tc>
          <w:tcPr>
            <w:tcW w:w="1195" w:type="dxa"/>
            <w:gridSpan w:val="2"/>
            <w:vAlign w:val="top"/>
          </w:tcPr>
          <w:p w14:paraId="021CCD79">
            <w:pPr>
              <w:pStyle w:val="7"/>
            </w:pPr>
          </w:p>
        </w:tc>
        <w:tc>
          <w:tcPr>
            <w:tcW w:w="1165" w:type="dxa"/>
            <w:tcBorders>
              <w:right w:val="single" w:color="000000" w:sz="12" w:space="0"/>
            </w:tcBorders>
            <w:vAlign w:val="top"/>
          </w:tcPr>
          <w:p w14:paraId="632E90B4">
            <w:pPr>
              <w:pStyle w:val="7"/>
            </w:pPr>
          </w:p>
        </w:tc>
      </w:tr>
      <w:tr w14:paraId="79CF89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 w:hRule="atLeast"/>
        </w:trPr>
        <w:tc>
          <w:tcPr>
            <w:tcW w:w="7811" w:type="dxa"/>
            <w:gridSpan w:val="7"/>
            <w:tcBorders>
              <w:left w:val="single" w:color="000000" w:sz="10" w:space="0"/>
            </w:tcBorders>
            <w:vAlign w:val="top"/>
          </w:tcPr>
          <w:p w14:paraId="5091AAB3">
            <w:pPr>
              <w:spacing w:before="53" w:line="229" w:lineRule="auto"/>
              <w:ind w:left="3543"/>
              <w:rPr>
                <w:rFonts w:ascii="宋体" w:hAnsi="宋体" w:eastAsia="宋体" w:cs="宋体"/>
                <w:sz w:val="17"/>
                <w:szCs w:val="17"/>
              </w:rPr>
            </w:pPr>
            <w:r>
              <w:rPr>
                <w:rFonts w:ascii="宋体" w:hAnsi="宋体" w:eastAsia="宋体" w:cs="宋体"/>
                <w:spacing w:val="8"/>
                <w:sz w:val="17"/>
                <w:szCs w:val="17"/>
              </w:rPr>
              <w:t>机械小计</w:t>
            </w:r>
          </w:p>
        </w:tc>
        <w:tc>
          <w:tcPr>
            <w:tcW w:w="1195" w:type="dxa"/>
            <w:gridSpan w:val="2"/>
            <w:vAlign w:val="top"/>
          </w:tcPr>
          <w:p w14:paraId="41C7604A">
            <w:pPr>
              <w:pStyle w:val="7"/>
            </w:pPr>
          </w:p>
        </w:tc>
        <w:tc>
          <w:tcPr>
            <w:tcW w:w="1165" w:type="dxa"/>
            <w:tcBorders>
              <w:right w:val="single" w:color="000000" w:sz="12" w:space="0"/>
            </w:tcBorders>
            <w:vAlign w:val="top"/>
          </w:tcPr>
          <w:p w14:paraId="1A6E9450">
            <w:pPr>
              <w:pStyle w:val="7"/>
            </w:pPr>
          </w:p>
        </w:tc>
      </w:tr>
      <w:tr w14:paraId="2EC0F1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1D323C15">
            <w:pPr>
              <w:pStyle w:val="7"/>
            </w:pPr>
          </w:p>
        </w:tc>
        <w:tc>
          <w:tcPr>
            <w:tcW w:w="2883" w:type="dxa"/>
            <w:gridSpan w:val="2"/>
            <w:vAlign w:val="top"/>
          </w:tcPr>
          <w:p w14:paraId="188AA229">
            <w:pPr>
              <w:pStyle w:val="7"/>
            </w:pPr>
          </w:p>
        </w:tc>
        <w:tc>
          <w:tcPr>
            <w:tcW w:w="776" w:type="dxa"/>
            <w:vAlign w:val="top"/>
          </w:tcPr>
          <w:p w14:paraId="6CCC807C">
            <w:pPr>
              <w:pStyle w:val="7"/>
            </w:pPr>
          </w:p>
        </w:tc>
        <w:tc>
          <w:tcPr>
            <w:tcW w:w="955" w:type="dxa"/>
            <w:vAlign w:val="top"/>
          </w:tcPr>
          <w:p w14:paraId="448E053A">
            <w:pPr>
              <w:pStyle w:val="7"/>
            </w:pPr>
          </w:p>
        </w:tc>
        <w:tc>
          <w:tcPr>
            <w:tcW w:w="1150" w:type="dxa"/>
            <w:vAlign w:val="top"/>
          </w:tcPr>
          <w:p w14:paraId="24184445">
            <w:pPr>
              <w:pStyle w:val="7"/>
            </w:pPr>
          </w:p>
        </w:tc>
        <w:tc>
          <w:tcPr>
            <w:tcW w:w="1195" w:type="dxa"/>
            <w:vAlign w:val="top"/>
          </w:tcPr>
          <w:p w14:paraId="0DEEF281">
            <w:pPr>
              <w:pStyle w:val="7"/>
            </w:pPr>
          </w:p>
        </w:tc>
        <w:tc>
          <w:tcPr>
            <w:tcW w:w="1195" w:type="dxa"/>
            <w:gridSpan w:val="2"/>
            <w:vAlign w:val="top"/>
          </w:tcPr>
          <w:p w14:paraId="4D176602">
            <w:pPr>
              <w:pStyle w:val="7"/>
            </w:pPr>
          </w:p>
        </w:tc>
        <w:tc>
          <w:tcPr>
            <w:tcW w:w="1165" w:type="dxa"/>
            <w:tcBorders>
              <w:right w:val="single" w:color="000000" w:sz="12" w:space="0"/>
            </w:tcBorders>
            <w:vAlign w:val="top"/>
          </w:tcPr>
          <w:p w14:paraId="7AEA48D4">
            <w:pPr>
              <w:pStyle w:val="7"/>
            </w:pPr>
          </w:p>
        </w:tc>
      </w:tr>
      <w:tr w14:paraId="74ADD4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7C6A7101">
            <w:pPr>
              <w:pStyle w:val="7"/>
            </w:pPr>
          </w:p>
        </w:tc>
        <w:tc>
          <w:tcPr>
            <w:tcW w:w="2883" w:type="dxa"/>
            <w:gridSpan w:val="2"/>
            <w:vAlign w:val="top"/>
          </w:tcPr>
          <w:p w14:paraId="00DDFBCC">
            <w:pPr>
              <w:pStyle w:val="7"/>
            </w:pPr>
          </w:p>
        </w:tc>
        <w:tc>
          <w:tcPr>
            <w:tcW w:w="776" w:type="dxa"/>
            <w:vAlign w:val="top"/>
          </w:tcPr>
          <w:p w14:paraId="4419347D">
            <w:pPr>
              <w:pStyle w:val="7"/>
            </w:pPr>
          </w:p>
        </w:tc>
        <w:tc>
          <w:tcPr>
            <w:tcW w:w="955" w:type="dxa"/>
            <w:vAlign w:val="top"/>
          </w:tcPr>
          <w:p w14:paraId="7537BA4F">
            <w:pPr>
              <w:pStyle w:val="7"/>
            </w:pPr>
          </w:p>
        </w:tc>
        <w:tc>
          <w:tcPr>
            <w:tcW w:w="1150" w:type="dxa"/>
            <w:vAlign w:val="top"/>
          </w:tcPr>
          <w:p w14:paraId="03AFAA0B">
            <w:pPr>
              <w:pStyle w:val="7"/>
            </w:pPr>
          </w:p>
        </w:tc>
        <w:tc>
          <w:tcPr>
            <w:tcW w:w="1195" w:type="dxa"/>
            <w:vAlign w:val="top"/>
          </w:tcPr>
          <w:p w14:paraId="21F68B64">
            <w:pPr>
              <w:pStyle w:val="7"/>
            </w:pPr>
          </w:p>
        </w:tc>
        <w:tc>
          <w:tcPr>
            <w:tcW w:w="1195" w:type="dxa"/>
            <w:gridSpan w:val="2"/>
            <w:vAlign w:val="top"/>
          </w:tcPr>
          <w:p w14:paraId="782489BE">
            <w:pPr>
              <w:pStyle w:val="7"/>
            </w:pPr>
          </w:p>
        </w:tc>
        <w:tc>
          <w:tcPr>
            <w:tcW w:w="1165" w:type="dxa"/>
            <w:tcBorders>
              <w:right w:val="single" w:color="000000" w:sz="12" w:space="0"/>
            </w:tcBorders>
            <w:vAlign w:val="top"/>
          </w:tcPr>
          <w:p w14:paraId="1CF8D3F4">
            <w:pPr>
              <w:pStyle w:val="7"/>
            </w:pPr>
          </w:p>
        </w:tc>
      </w:tr>
      <w:tr w14:paraId="080037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42922CFD">
            <w:pPr>
              <w:pStyle w:val="7"/>
            </w:pPr>
          </w:p>
        </w:tc>
        <w:tc>
          <w:tcPr>
            <w:tcW w:w="2883" w:type="dxa"/>
            <w:gridSpan w:val="2"/>
            <w:vAlign w:val="top"/>
          </w:tcPr>
          <w:p w14:paraId="413FD93C">
            <w:pPr>
              <w:pStyle w:val="7"/>
            </w:pPr>
          </w:p>
        </w:tc>
        <w:tc>
          <w:tcPr>
            <w:tcW w:w="776" w:type="dxa"/>
            <w:vAlign w:val="top"/>
          </w:tcPr>
          <w:p w14:paraId="5619DA19">
            <w:pPr>
              <w:pStyle w:val="7"/>
            </w:pPr>
          </w:p>
        </w:tc>
        <w:tc>
          <w:tcPr>
            <w:tcW w:w="955" w:type="dxa"/>
            <w:vAlign w:val="top"/>
          </w:tcPr>
          <w:p w14:paraId="24C33B59">
            <w:pPr>
              <w:pStyle w:val="7"/>
            </w:pPr>
          </w:p>
        </w:tc>
        <w:tc>
          <w:tcPr>
            <w:tcW w:w="1150" w:type="dxa"/>
            <w:vAlign w:val="top"/>
          </w:tcPr>
          <w:p w14:paraId="64424566">
            <w:pPr>
              <w:pStyle w:val="7"/>
            </w:pPr>
          </w:p>
        </w:tc>
        <w:tc>
          <w:tcPr>
            <w:tcW w:w="1195" w:type="dxa"/>
            <w:vAlign w:val="top"/>
          </w:tcPr>
          <w:p w14:paraId="4AB4258A">
            <w:pPr>
              <w:pStyle w:val="7"/>
            </w:pPr>
          </w:p>
        </w:tc>
        <w:tc>
          <w:tcPr>
            <w:tcW w:w="1195" w:type="dxa"/>
            <w:gridSpan w:val="2"/>
            <w:vAlign w:val="top"/>
          </w:tcPr>
          <w:p w14:paraId="223BF2FB">
            <w:pPr>
              <w:pStyle w:val="7"/>
            </w:pPr>
          </w:p>
        </w:tc>
        <w:tc>
          <w:tcPr>
            <w:tcW w:w="1165" w:type="dxa"/>
            <w:tcBorders>
              <w:right w:val="single" w:color="000000" w:sz="12" w:space="0"/>
            </w:tcBorders>
            <w:vAlign w:val="top"/>
          </w:tcPr>
          <w:p w14:paraId="68D96F4F">
            <w:pPr>
              <w:pStyle w:val="7"/>
            </w:pPr>
          </w:p>
        </w:tc>
      </w:tr>
      <w:tr w14:paraId="0C1814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6" w:hRule="atLeast"/>
        </w:trPr>
        <w:tc>
          <w:tcPr>
            <w:tcW w:w="852" w:type="dxa"/>
            <w:tcBorders>
              <w:left w:val="single" w:color="000000" w:sz="10" w:space="0"/>
            </w:tcBorders>
            <w:vAlign w:val="top"/>
          </w:tcPr>
          <w:p w14:paraId="08BE0607">
            <w:pPr>
              <w:pStyle w:val="7"/>
            </w:pPr>
          </w:p>
        </w:tc>
        <w:tc>
          <w:tcPr>
            <w:tcW w:w="2883" w:type="dxa"/>
            <w:gridSpan w:val="2"/>
            <w:vAlign w:val="top"/>
          </w:tcPr>
          <w:p w14:paraId="0AD678A3">
            <w:pPr>
              <w:pStyle w:val="7"/>
            </w:pPr>
          </w:p>
        </w:tc>
        <w:tc>
          <w:tcPr>
            <w:tcW w:w="776" w:type="dxa"/>
            <w:vAlign w:val="top"/>
          </w:tcPr>
          <w:p w14:paraId="7C962059">
            <w:pPr>
              <w:pStyle w:val="7"/>
            </w:pPr>
          </w:p>
        </w:tc>
        <w:tc>
          <w:tcPr>
            <w:tcW w:w="955" w:type="dxa"/>
            <w:vAlign w:val="top"/>
          </w:tcPr>
          <w:p w14:paraId="7C6AD800">
            <w:pPr>
              <w:pStyle w:val="7"/>
            </w:pPr>
          </w:p>
        </w:tc>
        <w:tc>
          <w:tcPr>
            <w:tcW w:w="1150" w:type="dxa"/>
            <w:vAlign w:val="top"/>
          </w:tcPr>
          <w:p w14:paraId="1BB106FD">
            <w:pPr>
              <w:pStyle w:val="7"/>
            </w:pPr>
          </w:p>
        </w:tc>
        <w:tc>
          <w:tcPr>
            <w:tcW w:w="1195" w:type="dxa"/>
            <w:vAlign w:val="top"/>
          </w:tcPr>
          <w:p w14:paraId="204B1BFE">
            <w:pPr>
              <w:pStyle w:val="7"/>
            </w:pPr>
          </w:p>
        </w:tc>
        <w:tc>
          <w:tcPr>
            <w:tcW w:w="1195" w:type="dxa"/>
            <w:gridSpan w:val="2"/>
            <w:vAlign w:val="top"/>
          </w:tcPr>
          <w:p w14:paraId="23F1815E">
            <w:pPr>
              <w:pStyle w:val="7"/>
            </w:pPr>
          </w:p>
        </w:tc>
        <w:tc>
          <w:tcPr>
            <w:tcW w:w="1165" w:type="dxa"/>
            <w:tcBorders>
              <w:right w:val="single" w:color="000000" w:sz="12" w:space="0"/>
            </w:tcBorders>
            <w:vAlign w:val="top"/>
          </w:tcPr>
          <w:p w14:paraId="5C283B2A">
            <w:pPr>
              <w:pStyle w:val="7"/>
            </w:pPr>
          </w:p>
        </w:tc>
      </w:tr>
      <w:tr w14:paraId="7927F9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58D55DAE">
            <w:pPr>
              <w:pStyle w:val="7"/>
            </w:pPr>
          </w:p>
        </w:tc>
        <w:tc>
          <w:tcPr>
            <w:tcW w:w="2883" w:type="dxa"/>
            <w:gridSpan w:val="2"/>
            <w:vAlign w:val="top"/>
          </w:tcPr>
          <w:p w14:paraId="3D68F3D5">
            <w:pPr>
              <w:pStyle w:val="7"/>
            </w:pPr>
          </w:p>
        </w:tc>
        <w:tc>
          <w:tcPr>
            <w:tcW w:w="776" w:type="dxa"/>
            <w:vAlign w:val="top"/>
          </w:tcPr>
          <w:p w14:paraId="28E605B8">
            <w:pPr>
              <w:pStyle w:val="7"/>
            </w:pPr>
          </w:p>
        </w:tc>
        <w:tc>
          <w:tcPr>
            <w:tcW w:w="955" w:type="dxa"/>
            <w:vAlign w:val="top"/>
          </w:tcPr>
          <w:p w14:paraId="4CE1B4BD">
            <w:pPr>
              <w:pStyle w:val="7"/>
            </w:pPr>
          </w:p>
        </w:tc>
        <w:tc>
          <w:tcPr>
            <w:tcW w:w="1150" w:type="dxa"/>
            <w:vAlign w:val="top"/>
          </w:tcPr>
          <w:p w14:paraId="157DDC35">
            <w:pPr>
              <w:pStyle w:val="7"/>
            </w:pPr>
          </w:p>
        </w:tc>
        <w:tc>
          <w:tcPr>
            <w:tcW w:w="1195" w:type="dxa"/>
            <w:vAlign w:val="top"/>
          </w:tcPr>
          <w:p w14:paraId="70063478">
            <w:pPr>
              <w:pStyle w:val="7"/>
            </w:pPr>
          </w:p>
        </w:tc>
        <w:tc>
          <w:tcPr>
            <w:tcW w:w="1195" w:type="dxa"/>
            <w:gridSpan w:val="2"/>
            <w:vAlign w:val="top"/>
          </w:tcPr>
          <w:p w14:paraId="14CBBA27">
            <w:pPr>
              <w:pStyle w:val="7"/>
            </w:pPr>
          </w:p>
        </w:tc>
        <w:tc>
          <w:tcPr>
            <w:tcW w:w="1165" w:type="dxa"/>
            <w:tcBorders>
              <w:right w:val="single" w:color="000000" w:sz="12" w:space="0"/>
            </w:tcBorders>
            <w:vAlign w:val="top"/>
          </w:tcPr>
          <w:p w14:paraId="17FCDEF7">
            <w:pPr>
              <w:pStyle w:val="7"/>
            </w:pPr>
          </w:p>
        </w:tc>
      </w:tr>
      <w:tr w14:paraId="01EF9E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30BC29FF">
            <w:pPr>
              <w:pStyle w:val="7"/>
            </w:pPr>
          </w:p>
        </w:tc>
        <w:tc>
          <w:tcPr>
            <w:tcW w:w="2883" w:type="dxa"/>
            <w:gridSpan w:val="2"/>
            <w:vAlign w:val="top"/>
          </w:tcPr>
          <w:p w14:paraId="6CF89B90">
            <w:pPr>
              <w:pStyle w:val="7"/>
            </w:pPr>
          </w:p>
        </w:tc>
        <w:tc>
          <w:tcPr>
            <w:tcW w:w="776" w:type="dxa"/>
            <w:vAlign w:val="top"/>
          </w:tcPr>
          <w:p w14:paraId="3015A449">
            <w:pPr>
              <w:pStyle w:val="7"/>
            </w:pPr>
          </w:p>
        </w:tc>
        <w:tc>
          <w:tcPr>
            <w:tcW w:w="955" w:type="dxa"/>
            <w:vAlign w:val="top"/>
          </w:tcPr>
          <w:p w14:paraId="7A589378">
            <w:pPr>
              <w:pStyle w:val="7"/>
            </w:pPr>
          </w:p>
        </w:tc>
        <w:tc>
          <w:tcPr>
            <w:tcW w:w="1150" w:type="dxa"/>
            <w:vAlign w:val="top"/>
          </w:tcPr>
          <w:p w14:paraId="0B2B0CAE">
            <w:pPr>
              <w:pStyle w:val="7"/>
            </w:pPr>
          </w:p>
        </w:tc>
        <w:tc>
          <w:tcPr>
            <w:tcW w:w="1195" w:type="dxa"/>
            <w:vAlign w:val="top"/>
          </w:tcPr>
          <w:p w14:paraId="4D65192F">
            <w:pPr>
              <w:pStyle w:val="7"/>
            </w:pPr>
          </w:p>
        </w:tc>
        <w:tc>
          <w:tcPr>
            <w:tcW w:w="1195" w:type="dxa"/>
            <w:gridSpan w:val="2"/>
            <w:vAlign w:val="top"/>
          </w:tcPr>
          <w:p w14:paraId="6C2504FA">
            <w:pPr>
              <w:pStyle w:val="7"/>
            </w:pPr>
          </w:p>
        </w:tc>
        <w:tc>
          <w:tcPr>
            <w:tcW w:w="1165" w:type="dxa"/>
            <w:tcBorders>
              <w:right w:val="single" w:color="000000" w:sz="12" w:space="0"/>
            </w:tcBorders>
            <w:vAlign w:val="top"/>
          </w:tcPr>
          <w:p w14:paraId="62750174">
            <w:pPr>
              <w:pStyle w:val="7"/>
            </w:pPr>
          </w:p>
        </w:tc>
      </w:tr>
      <w:tr w14:paraId="1783DC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4686B07A">
            <w:pPr>
              <w:pStyle w:val="7"/>
            </w:pPr>
          </w:p>
        </w:tc>
        <w:tc>
          <w:tcPr>
            <w:tcW w:w="2883" w:type="dxa"/>
            <w:gridSpan w:val="2"/>
            <w:vAlign w:val="top"/>
          </w:tcPr>
          <w:p w14:paraId="61357A18">
            <w:pPr>
              <w:pStyle w:val="7"/>
            </w:pPr>
          </w:p>
        </w:tc>
        <w:tc>
          <w:tcPr>
            <w:tcW w:w="776" w:type="dxa"/>
            <w:vAlign w:val="top"/>
          </w:tcPr>
          <w:p w14:paraId="5FAB1FB3">
            <w:pPr>
              <w:pStyle w:val="7"/>
            </w:pPr>
          </w:p>
        </w:tc>
        <w:tc>
          <w:tcPr>
            <w:tcW w:w="955" w:type="dxa"/>
            <w:vAlign w:val="top"/>
          </w:tcPr>
          <w:p w14:paraId="152F5459">
            <w:pPr>
              <w:pStyle w:val="7"/>
            </w:pPr>
          </w:p>
        </w:tc>
        <w:tc>
          <w:tcPr>
            <w:tcW w:w="1150" w:type="dxa"/>
            <w:vAlign w:val="top"/>
          </w:tcPr>
          <w:p w14:paraId="51CFD8E6">
            <w:pPr>
              <w:pStyle w:val="7"/>
            </w:pPr>
          </w:p>
        </w:tc>
        <w:tc>
          <w:tcPr>
            <w:tcW w:w="1195" w:type="dxa"/>
            <w:vAlign w:val="top"/>
          </w:tcPr>
          <w:p w14:paraId="3036E378">
            <w:pPr>
              <w:pStyle w:val="7"/>
            </w:pPr>
          </w:p>
        </w:tc>
        <w:tc>
          <w:tcPr>
            <w:tcW w:w="1195" w:type="dxa"/>
            <w:gridSpan w:val="2"/>
            <w:vAlign w:val="top"/>
          </w:tcPr>
          <w:p w14:paraId="066B9FE9">
            <w:pPr>
              <w:pStyle w:val="7"/>
            </w:pPr>
          </w:p>
        </w:tc>
        <w:tc>
          <w:tcPr>
            <w:tcW w:w="1165" w:type="dxa"/>
            <w:tcBorders>
              <w:right w:val="single" w:color="000000" w:sz="12" w:space="0"/>
            </w:tcBorders>
            <w:vAlign w:val="top"/>
          </w:tcPr>
          <w:p w14:paraId="371C4D3A">
            <w:pPr>
              <w:pStyle w:val="7"/>
            </w:pPr>
          </w:p>
        </w:tc>
      </w:tr>
      <w:tr w14:paraId="2E059F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5AFDA340">
            <w:pPr>
              <w:pStyle w:val="7"/>
            </w:pPr>
          </w:p>
        </w:tc>
        <w:tc>
          <w:tcPr>
            <w:tcW w:w="2883" w:type="dxa"/>
            <w:gridSpan w:val="2"/>
            <w:vAlign w:val="top"/>
          </w:tcPr>
          <w:p w14:paraId="5C5780A3">
            <w:pPr>
              <w:pStyle w:val="7"/>
            </w:pPr>
          </w:p>
        </w:tc>
        <w:tc>
          <w:tcPr>
            <w:tcW w:w="776" w:type="dxa"/>
            <w:vAlign w:val="top"/>
          </w:tcPr>
          <w:p w14:paraId="40535416">
            <w:pPr>
              <w:pStyle w:val="7"/>
            </w:pPr>
          </w:p>
        </w:tc>
        <w:tc>
          <w:tcPr>
            <w:tcW w:w="955" w:type="dxa"/>
            <w:vAlign w:val="top"/>
          </w:tcPr>
          <w:p w14:paraId="70A40600">
            <w:pPr>
              <w:pStyle w:val="7"/>
            </w:pPr>
          </w:p>
        </w:tc>
        <w:tc>
          <w:tcPr>
            <w:tcW w:w="1150" w:type="dxa"/>
            <w:vAlign w:val="top"/>
          </w:tcPr>
          <w:p w14:paraId="01835FF5">
            <w:pPr>
              <w:pStyle w:val="7"/>
            </w:pPr>
          </w:p>
        </w:tc>
        <w:tc>
          <w:tcPr>
            <w:tcW w:w="1195" w:type="dxa"/>
            <w:vAlign w:val="top"/>
          </w:tcPr>
          <w:p w14:paraId="1818214D">
            <w:pPr>
              <w:pStyle w:val="7"/>
            </w:pPr>
          </w:p>
        </w:tc>
        <w:tc>
          <w:tcPr>
            <w:tcW w:w="1195" w:type="dxa"/>
            <w:gridSpan w:val="2"/>
            <w:vAlign w:val="top"/>
          </w:tcPr>
          <w:p w14:paraId="37F70E27">
            <w:pPr>
              <w:pStyle w:val="7"/>
            </w:pPr>
          </w:p>
        </w:tc>
        <w:tc>
          <w:tcPr>
            <w:tcW w:w="1165" w:type="dxa"/>
            <w:tcBorders>
              <w:right w:val="single" w:color="000000" w:sz="12" w:space="0"/>
            </w:tcBorders>
            <w:vAlign w:val="top"/>
          </w:tcPr>
          <w:p w14:paraId="47E10879">
            <w:pPr>
              <w:pStyle w:val="7"/>
            </w:pPr>
          </w:p>
        </w:tc>
      </w:tr>
      <w:tr w14:paraId="43AA4C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7809F050">
            <w:pPr>
              <w:pStyle w:val="7"/>
            </w:pPr>
          </w:p>
        </w:tc>
        <w:tc>
          <w:tcPr>
            <w:tcW w:w="2883" w:type="dxa"/>
            <w:gridSpan w:val="2"/>
            <w:vAlign w:val="top"/>
          </w:tcPr>
          <w:p w14:paraId="4B6B6947">
            <w:pPr>
              <w:pStyle w:val="7"/>
            </w:pPr>
          </w:p>
        </w:tc>
        <w:tc>
          <w:tcPr>
            <w:tcW w:w="776" w:type="dxa"/>
            <w:vAlign w:val="top"/>
          </w:tcPr>
          <w:p w14:paraId="3FB7F60E">
            <w:pPr>
              <w:pStyle w:val="7"/>
            </w:pPr>
          </w:p>
        </w:tc>
        <w:tc>
          <w:tcPr>
            <w:tcW w:w="955" w:type="dxa"/>
            <w:vAlign w:val="top"/>
          </w:tcPr>
          <w:p w14:paraId="561D2F0C">
            <w:pPr>
              <w:pStyle w:val="7"/>
            </w:pPr>
          </w:p>
        </w:tc>
        <w:tc>
          <w:tcPr>
            <w:tcW w:w="1150" w:type="dxa"/>
            <w:vAlign w:val="top"/>
          </w:tcPr>
          <w:p w14:paraId="09DB3FE9">
            <w:pPr>
              <w:pStyle w:val="7"/>
            </w:pPr>
          </w:p>
        </w:tc>
        <w:tc>
          <w:tcPr>
            <w:tcW w:w="1195" w:type="dxa"/>
            <w:vAlign w:val="top"/>
          </w:tcPr>
          <w:p w14:paraId="37A60854">
            <w:pPr>
              <w:pStyle w:val="7"/>
            </w:pPr>
          </w:p>
        </w:tc>
        <w:tc>
          <w:tcPr>
            <w:tcW w:w="1195" w:type="dxa"/>
            <w:gridSpan w:val="2"/>
            <w:vAlign w:val="top"/>
          </w:tcPr>
          <w:p w14:paraId="491B4D06">
            <w:pPr>
              <w:pStyle w:val="7"/>
            </w:pPr>
          </w:p>
        </w:tc>
        <w:tc>
          <w:tcPr>
            <w:tcW w:w="1165" w:type="dxa"/>
            <w:tcBorders>
              <w:right w:val="single" w:color="000000" w:sz="12" w:space="0"/>
            </w:tcBorders>
            <w:vAlign w:val="top"/>
          </w:tcPr>
          <w:p w14:paraId="69E98602">
            <w:pPr>
              <w:pStyle w:val="7"/>
            </w:pPr>
          </w:p>
        </w:tc>
      </w:tr>
      <w:tr w14:paraId="74EBC8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607474FC">
            <w:pPr>
              <w:pStyle w:val="7"/>
            </w:pPr>
          </w:p>
        </w:tc>
        <w:tc>
          <w:tcPr>
            <w:tcW w:w="2883" w:type="dxa"/>
            <w:gridSpan w:val="2"/>
            <w:vAlign w:val="top"/>
          </w:tcPr>
          <w:p w14:paraId="37CC791F">
            <w:pPr>
              <w:pStyle w:val="7"/>
            </w:pPr>
          </w:p>
        </w:tc>
        <w:tc>
          <w:tcPr>
            <w:tcW w:w="776" w:type="dxa"/>
            <w:vAlign w:val="top"/>
          </w:tcPr>
          <w:p w14:paraId="67DA4706">
            <w:pPr>
              <w:pStyle w:val="7"/>
            </w:pPr>
          </w:p>
        </w:tc>
        <w:tc>
          <w:tcPr>
            <w:tcW w:w="955" w:type="dxa"/>
            <w:vAlign w:val="top"/>
          </w:tcPr>
          <w:p w14:paraId="0D29D2AD">
            <w:pPr>
              <w:pStyle w:val="7"/>
            </w:pPr>
          </w:p>
        </w:tc>
        <w:tc>
          <w:tcPr>
            <w:tcW w:w="1150" w:type="dxa"/>
            <w:vAlign w:val="top"/>
          </w:tcPr>
          <w:p w14:paraId="08F5C3BC">
            <w:pPr>
              <w:pStyle w:val="7"/>
            </w:pPr>
          </w:p>
        </w:tc>
        <w:tc>
          <w:tcPr>
            <w:tcW w:w="1195" w:type="dxa"/>
            <w:vAlign w:val="top"/>
          </w:tcPr>
          <w:p w14:paraId="36D983B0">
            <w:pPr>
              <w:pStyle w:val="7"/>
            </w:pPr>
          </w:p>
        </w:tc>
        <w:tc>
          <w:tcPr>
            <w:tcW w:w="1195" w:type="dxa"/>
            <w:gridSpan w:val="2"/>
            <w:vAlign w:val="top"/>
          </w:tcPr>
          <w:p w14:paraId="28EC06D2">
            <w:pPr>
              <w:pStyle w:val="7"/>
            </w:pPr>
          </w:p>
        </w:tc>
        <w:tc>
          <w:tcPr>
            <w:tcW w:w="1165" w:type="dxa"/>
            <w:tcBorders>
              <w:right w:val="single" w:color="000000" w:sz="12" w:space="0"/>
            </w:tcBorders>
            <w:vAlign w:val="top"/>
          </w:tcPr>
          <w:p w14:paraId="3A04002F">
            <w:pPr>
              <w:pStyle w:val="7"/>
            </w:pPr>
          </w:p>
        </w:tc>
      </w:tr>
      <w:tr w14:paraId="742D05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6991CC10">
            <w:pPr>
              <w:pStyle w:val="7"/>
            </w:pPr>
          </w:p>
        </w:tc>
        <w:tc>
          <w:tcPr>
            <w:tcW w:w="2883" w:type="dxa"/>
            <w:gridSpan w:val="2"/>
            <w:vAlign w:val="top"/>
          </w:tcPr>
          <w:p w14:paraId="384ABB79">
            <w:pPr>
              <w:pStyle w:val="7"/>
            </w:pPr>
          </w:p>
        </w:tc>
        <w:tc>
          <w:tcPr>
            <w:tcW w:w="776" w:type="dxa"/>
            <w:vAlign w:val="top"/>
          </w:tcPr>
          <w:p w14:paraId="641B445B">
            <w:pPr>
              <w:pStyle w:val="7"/>
            </w:pPr>
          </w:p>
        </w:tc>
        <w:tc>
          <w:tcPr>
            <w:tcW w:w="955" w:type="dxa"/>
            <w:vAlign w:val="top"/>
          </w:tcPr>
          <w:p w14:paraId="0EF61314">
            <w:pPr>
              <w:pStyle w:val="7"/>
            </w:pPr>
          </w:p>
        </w:tc>
        <w:tc>
          <w:tcPr>
            <w:tcW w:w="1150" w:type="dxa"/>
            <w:vAlign w:val="top"/>
          </w:tcPr>
          <w:p w14:paraId="7D693662">
            <w:pPr>
              <w:pStyle w:val="7"/>
            </w:pPr>
          </w:p>
        </w:tc>
        <w:tc>
          <w:tcPr>
            <w:tcW w:w="1195" w:type="dxa"/>
            <w:vAlign w:val="top"/>
          </w:tcPr>
          <w:p w14:paraId="2E079164">
            <w:pPr>
              <w:pStyle w:val="7"/>
            </w:pPr>
          </w:p>
        </w:tc>
        <w:tc>
          <w:tcPr>
            <w:tcW w:w="1195" w:type="dxa"/>
            <w:gridSpan w:val="2"/>
            <w:vAlign w:val="top"/>
          </w:tcPr>
          <w:p w14:paraId="1F611F7A">
            <w:pPr>
              <w:pStyle w:val="7"/>
            </w:pPr>
          </w:p>
        </w:tc>
        <w:tc>
          <w:tcPr>
            <w:tcW w:w="1165" w:type="dxa"/>
            <w:tcBorders>
              <w:right w:val="single" w:color="000000" w:sz="12" w:space="0"/>
            </w:tcBorders>
            <w:vAlign w:val="top"/>
          </w:tcPr>
          <w:p w14:paraId="16DD7F10">
            <w:pPr>
              <w:pStyle w:val="7"/>
            </w:pPr>
          </w:p>
        </w:tc>
      </w:tr>
      <w:tr w14:paraId="3DE604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5D0C833D">
            <w:pPr>
              <w:pStyle w:val="7"/>
            </w:pPr>
          </w:p>
        </w:tc>
        <w:tc>
          <w:tcPr>
            <w:tcW w:w="2883" w:type="dxa"/>
            <w:gridSpan w:val="2"/>
            <w:vAlign w:val="top"/>
          </w:tcPr>
          <w:p w14:paraId="4DD1EBEB">
            <w:pPr>
              <w:pStyle w:val="7"/>
            </w:pPr>
          </w:p>
        </w:tc>
        <w:tc>
          <w:tcPr>
            <w:tcW w:w="776" w:type="dxa"/>
            <w:vAlign w:val="top"/>
          </w:tcPr>
          <w:p w14:paraId="4DB7D034">
            <w:pPr>
              <w:pStyle w:val="7"/>
            </w:pPr>
          </w:p>
        </w:tc>
        <w:tc>
          <w:tcPr>
            <w:tcW w:w="955" w:type="dxa"/>
            <w:vAlign w:val="top"/>
          </w:tcPr>
          <w:p w14:paraId="6D1C6DDE">
            <w:pPr>
              <w:pStyle w:val="7"/>
            </w:pPr>
          </w:p>
        </w:tc>
        <w:tc>
          <w:tcPr>
            <w:tcW w:w="1150" w:type="dxa"/>
            <w:vAlign w:val="top"/>
          </w:tcPr>
          <w:p w14:paraId="4E0E7E5B">
            <w:pPr>
              <w:pStyle w:val="7"/>
            </w:pPr>
          </w:p>
        </w:tc>
        <w:tc>
          <w:tcPr>
            <w:tcW w:w="1195" w:type="dxa"/>
            <w:vAlign w:val="top"/>
          </w:tcPr>
          <w:p w14:paraId="631378FE">
            <w:pPr>
              <w:pStyle w:val="7"/>
            </w:pPr>
          </w:p>
        </w:tc>
        <w:tc>
          <w:tcPr>
            <w:tcW w:w="1195" w:type="dxa"/>
            <w:gridSpan w:val="2"/>
            <w:vAlign w:val="top"/>
          </w:tcPr>
          <w:p w14:paraId="355A6E96">
            <w:pPr>
              <w:pStyle w:val="7"/>
            </w:pPr>
          </w:p>
        </w:tc>
        <w:tc>
          <w:tcPr>
            <w:tcW w:w="1165" w:type="dxa"/>
            <w:tcBorders>
              <w:right w:val="single" w:color="000000" w:sz="12" w:space="0"/>
            </w:tcBorders>
            <w:vAlign w:val="top"/>
          </w:tcPr>
          <w:p w14:paraId="71650F12">
            <w:pPr>
              <w:pStyle w:val="7"/>
            </w:pPr>
          </w:p>
        </w:tc>
      </w:tr>
      <w:tr w14:paraId="573943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1D20AA12">
            <w:pPr>
              <w:pStyle w:val="7"/>
            </w:pPr>
          </w:p>
        </w:tc>
        <w:tc>
          <w:tcPr>
            <w:tcW w:w="2883" w:type="dxa"/>
            <w:gridSpan w:val="2"/>
            <w:vAlign w:val="top"/>
          </w:tcPr>
          <w:p w14:paraId="3A7DE096">
            <w:pPr>
              <w:pStyle w:val="7"/>
            </w:pPr>
          </w:p>
        </w:tc>
        <w:tc>
          <w:tcPr>
            <w:tcW w:w="776" w:type="dxa"/>
            <w:vAlign w:val="top"/>
          </w:tcPr>
          <w:p w14:paraId="444CAE7C">
            <w:pPr>
              <w:pStyle w:val="7"/>
            </w:pPr>
          </w:p>
        </w:tc>
        <w:tc>
          <w:tcPr>
            <w:tcW w:w="955" w:type="dxa"/>
            <w:vAlign w:val="top"/>
          </w:tcPr>
          <w:p w14:paraId="0667D303">
            <w:pPr>
              <w:pStyle w:val="7"/>
            </w:pPr>
          </w:p>
        </w:tc>
        <w:tc>
          <w:tcPr>
            <w:tcW w:w="1150" w:type="dxa"/>
            <w:vAlign w:val="top"/>
          </w:tcPr>
          <w:p w14:paraId="7BA1B375">
            <w:pPr>
              <w:pStyle w:val="7"/>
            </w:pPr>
          </w:p>
        </w:tc>
        <w:tc>
          <w:tcPr>
            <w:tcW w:w="1195" w:type="dxa"/>
            <w:vAlign w:val="top"/>
          </w:tcPr>
          <w:p w14:paraId="536765DB">
            <w:pPr>
              <w:pStyle w:val="7"/>
            </w:pPr>
          </w:p>
        </w:tc>
        <w:tc>
          <w:tcPr>
            <w:tcW w:w="1195" w:type="dxa"/>
            <w:gridSpan w:val="2"/>
            <w:vAlign w:val="top"/>
          </w:tcPr>
          <w:p w14:paraId="1E749DB5">
            <w:pPr>
              <w:pStyle w:val="7"/>
            </w:pPr>
          </w:p>
        </w:tc>
        <w:tc>
          <w:tcPr>
            <w:tcW w:w="1165" w:type="dxa"/>
            <w:tcBorders>
              <w:right w:val="single" w:color="000000" w:sz="12" w:space="0"/>
            </w:tcBorders>
            <w:vAlign w:val="top"/>
          </w:tcPr>
          <w:p w14:paraId="099C79E0">
            <w:pPr>
              <w:pStyle w:val="7"/>
            </w:pPr>
          </w:p>
        </w:tc>
      </w:tr>
      <w:tr w14:paraId="6B0565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6EDC9B25">
            <w:pPr>
              <w:pStyle w:val="7"/>
            </w:pPr>
          </w:p>
        </w:tc>
        <w:tc>
          <w:tcPr>
            <w:tcW w:w="2883" w:type="dxa"/>
            <w:gridSpan w:val="2"/>
            <w:vAlign w:val="top"/>
          </w:tcPr>
          <w:p w14:paraId="54891BCA">
            <w:pPr>
              <w:pStyle w:val="7"/>
            </w:pPr>
          </w:p>
        </w:tc>
        <w:tc>
          <w:tcPr>
            <w:tcW w:w="776" w:type="dxa"/>
            <w:vAlign w:val="top"/>
          </w:tcPr>
          <w:p w14:paraId="65B926FB">
            <w:pPr>
              <w:pStyle w:val="7"/>
            </w:pPr>
          </w:p>
        </w:tc>
        <w:tc>
          <w:tcPr>
            <w:tcW w:w="955" w:type="dxa"/>
            <w:vAlign w:val="top"/>
          </w:tcPr>
          <w:p w14:paraId="2E337B09">
            <w:pPr>
              <w:pStyle w:val="7"/>
            </w:pPr>
          </w:p>
        </w:tc>
        <w:tc>
          <w:tcPr>
            <w:tcW w:w="1150" w:type="dxa"/>
            <w:vAlign w:val="top"/>
          </w:tcPr>
          <w:p w14:paraId="3583FE7A">
            <w:pPr>
              <w:pStyle w:val="7"/>
            </w:pPr>
          </w:p>
        </w:tc>
        <w:tc>
          <w:tcPr>
            <w:tcW w:w="1195" w:type="dxa"/>
            <w:vAlign w:val="top"/>
          </w:tcPr>
          <w:p w14:paraId="06BB5307">
            <w:pPr>
              <w:pStyle w:val="7"/>
            </w:pPr>
          </w:p>
        </w:tc>
        <w:tc>
          <w:tcPr>
            <w:tcW w:w="1195" w:type="dxa"/>
            <w:gridSpan w:val="2"/>
            <w:vAlign w:val="top"/>
          </w:tcPr>
          <w:p w14:paraId="6839548C">
            <w:pPr>
              <w:pStyle w:val="7"/>
            </w:pPr>
          </w:p>
        </w:tc>
        <w:tc>
          <w:tcPr>
            <w:tcW w:w="1165" w:type="dxa"/>
            <w:tcBorders>
              <w:right w:val="single" w:color="000000" w:sz="12" w:space="0"/>
            </w:tcBorders>
            <w:vAlign w:val="top"/>
          </w:tcPr>
          <w:p w14:paraId="01A581F0">
            <w:pPr>
              <w:pStyle w:val="7"/>
            </w:pPr>
          </w:p>
        </w:tc>
      </w:tr>
      <w:tr w14:paraId="54A273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6A7D975F">
            <w:pPr>
              <w:pStyle w:val="7"/>
            </w:pPr>
          </w:p>
        </w:tc>
        <w:tc>
          <w:tcPr>
            <w:tcW w:w="2883" w:type="dxa"/>
            <w:gridSpan w:val="2"/>
            <w:vAlign w:val="top"/>
          </w:tcPr>
          <w:p w14:paraId="4938292F">
            <w:pPr>
              <w:pStyle w:val="7"/>
            </w:pPr>
          </w:p>
        </w:tc>
        <w:tc>
          <w:tcPr>
            <w:tcW w:w="776" w:type="dxa"/>
            <w:vAlign w:val="top"/>
          </w:tcPr>
          <w:p w14:paraId="5F1ACE21">
            <w:pPr>
              <w:pStyle w:val="7"/>
            </w:pPr>
          </w:p>
        </w:tc>
        <w:tc>
          <w:tcPr>
            <w:tcW w:w="955" w:type="dxa"/>
            <w:vAlign w:val="top"/>
          </w:tcPr>
          <w:p w14:paraId="1C8CA999">
            <w:pPr>
              <w:pStyle w:val="7"/>
            </w:pPr>
          </w:p>
        </w:tc>
        <w:tc>
          <w:tcPr>
            <w:tcW w:w="1150" w:type="dxa"/>
            <w:vAlign w:val="top"/>
          </w:tcPr>
          <w:p w14:paraId="66824452">
            <w:pPr>
              <w:pStyle w:val="7"/>
            </w:pPr>
          </w:p>
        </w:tc>
        <w:tc>
          <w:tcPr>
            <w:tcW w:w="1195" w:type="dxa"/>
            <w:vAlign w:val="top"/>
          </w:tcPr>
          <w:p w14:paraId="5B721ECD">
            <w:pPr>
              <w:pStyle w:val="7"/>
            </w:pPr>
          </w:p>
        </w:tc>
        <w:tc>
          <w:tcPr>
            <w:tcW w:w="1195" w:type="dxa"/>
            <w:gridSpan w:val="2"/>
            <w:vAlign w:val="top"/>
          </w:tcPr>
          <w:p w14:paraId="5A163EC4">
            <w:pPr>
              <w:pStyle w:val="7"/>
            </w:pPr>
          </w:p>
        </w:tc>
        <w:tc>
          <w:tcPr>
            <w:tcW w:w="1165" w:type="dxa"/>
            <w:tcBorders>
              <w:right w:val="single" w:color="000000" w:sz="12" w:space="0"/>
            </w:tcBorders>
            <w:vAlign w:val="top"/>
          </w:tcPr>
          <w:p w14:paraId="0B636322">
            <w:pPr>
              <w:pStyle w:val="7"/>
            </w:pPr>
          </w:p>
        </w:tc>
      </w:tr>
      <w:tr w14:paraId="1FDE89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28BC0532">
            <w:pPr>
              <w:pStyle w:val="7"/>
            </w:pPr>
          </w:p>
        </w:tc>
        <w:tc>
          <w:tcPr>
            <w:tcW w:w="2883" w:type="dxa"/>
            <w:gridSpan w:val="2"/>
            <w:vAlign w:val="top"/>
          </w:tcPr>
          <w:p w14:paraId="2DF68E2A">
            <w:pPr>
              <w:pStyle w:val="7"/>
            </w:pPr>
          </w:p>
        </w:tc>
        <w:tc>
          <w:tcPr>
            <w:tcW w:w="776" w:type="dxa"/>
            <w:vAlign w:val="top"/>
          </w:tcPr>
          <w:p w14:paraId="207242CE">
            <w:pPr>
              <w:pStyle w:val="7"/>
            </w:pPr>
          </w:p>
        </w:tc>
        <w:tc>
          <w:tcPr>
            <w:tcW w:w="955" w:type="dxa"/>
            <w:vAlign w:val="top"/>
          </w:tcPr>
          <w:p w14:paraId="5C1092B5">
            <w:pPr>
              <w:pStyle w:val="7"/>
            </w:pPr>
          </w:p>
        </w:tc>
        <w:tc>
          <w:tcPr>
            <w:tcW w:w="1150" w:type="dxa"/>
            <w:vAlign w:val="top"/>
          </w:tcPr>
          <w:p w14:paraId="6270B82E">
            <w:pPr>
              <w:pStyle w:val="7"/>
            </w:pPr>
          </w:p>
        </w:tc>
        <w:tc>
          <w:tcPr>
            <w:tcW w:w="1195" w:type="dxa"/>
            <w:vAlign w:val="top"/>
          </w:tcPr>
          <w:p w14:paraId="29A5411C">
            <w:pPr>
              <w:pStyle w:val="7"/>
            </w:pPr>
          </w:p>
        </w:tc>
        <w:tc>
          <w:tcPr>
            <w:tcW w:w="1195" w:type="dxa"/>
            <w:gridSpan w:val="2"/>
            <w:vAlign w:val="top"/>
          </w:tcPr>
          <w:p w14:paraId="66010A92">
            <w:pPr>
              <w:pStyle w:val="7"/>
            </w:pPr>
          </w:p>
        </w:tc>
        <w:tc>
          <w:tcPr>
            <w:tcW w:w="1165" w:type="dxa"/>
            <w:tcBorders>
              <w:right w:val="single" w:color="000000" w:sz="12" w:space="0"/>
            </w:tcBorders>
            <w:vAlign w:val="top"/>
          </w:tcPr>
          <w:p w14:paraId="1708A4C9">
            <w:pPr>
              <w:pStyle w:val="7"/>
            </w:pPr>
          </w:p>
        </w:tc>
      </w:tr>
      <w:tr w14:paraId="43E4A9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1DC9C5BC">
            <w:pPr>
              <w:pStyle w:val="7"/>
            </w:pPr>
          </w:p>
        </w:tc>
        <w:tc>
          <w:tcPr>
            <w:tcW w:w="2883" w:type="dxa"/>
            <w:gridSpan w:val="2"/>
            <w:vAlign w:val="top"/>
          </w:tcPr>
          <w:p w14:paraId="04876117">
            <w:pPr>
              <w:pStyle w:val="7"/>
            </w:pPr>
          </w:p>
        </w:tc>
        <w:tc>
          <w:tcPr>
            <w:tcW w:w="776" w:type="dxa"/>
            <w:vAlign w:val="top"/>
          </w:tcPr>
          <w:p w14:paraId="14B80306">
            <w:pPr>
              <w:pStyle w:val="7"/>
            </w:pPr>
          </w:p>
        </w:tc>
        <w:tc>
          <w:tcPr>
            <w:tcW w:w="955" w:type="dxa"/>
            <w:vAlign w:val="top"/>
          </w:tcPr>
          <w:p w14:paraId="10C1C749">
            <w:pPr>
              <w:pStyle w:val="7"/>
            </w:pPr>
          </w:p>
        </w:tc>
        <w:tc>
          <w:tcPr>
            <w:tcW w:w="1150" w:type="dxa"/>
            <w:vAlign w:val="top"/>
          </w:tcPr>
          <w:p w14:paraId="2FA52631">
            <w:pPr>
              <w:pStyle w:val="7"/>
            </w:pPr>
          </w:p>
        </w:tc>
        <w:tc>
          <w:tcPr>
            <w:tcW w:w="1195" w:type="dxa"/>
            <w:vAlign w:val="top"/>
          </w:tcPr>
          <w:p w14:paraId="59D9C7A9">
            <w:pPr>
              <w:pStyle w:val="7"/>
            </w:pPr>
          </w:p>
        </w:tc>
        <w:tc>
          <w:tcPr>
            <w:tcW w:w="1195" w:type="dxa"/>
            <w:gridSpan w:val="2"/>
            <w:vAlign w:val="top"/>
          </w:tcPr>
          <w:p w14:paraId="1DD83B4D">
            <w:pPr>
              <w:pStyle w:val="7"/>
            </w:pPr>
          </w:p>
        </w:tc>
        <w:tc>
          <w:tcPr>
            <w:tcW w:w="1165" w:type="dxa"/>
            <w:tcBorders>
              <w:right w:val="single" w:color="000000" w:sz="12" w:space="0"/>
            </w:tcBorders>
            <w:vAlign w:val="top"/>
          </w:tcPr>
          <w:p w14:paraId="1A399DA3">
            <w:pPr>
              <w:pStyle w:val="7"/>
            </w:pPr>
          </w:p>
        </w:tc>
      </w:tr>
      <w:tr w14:paraId="157DA5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4CC29CA9">
            <w:pPr>
              <w:pStyle w:val="7"/>
            </w:pPr>
          </w:p>
        </w:tc>
        <w:tc>
          <w:tcPr>
            <w:tcW w:w="2883" w:type="dxa"/>
            <w:gridSpan w:val="2"/>
            <w:vAlign w:val="top"/>
          </w:tcPr>
          <w:p w14:paraId="51729560">
            <w:pPr>
              <w:pStyle w:val="7"/>
            </w:pPr>
          </w:p>
        </w:tc>
        <w:tc>
          <w:tcPr>
            <w:tcW w:w="776" w:type="dxa"/>
            <w:vAlign w:val="top"/>
          </w:tcPr>
          <w:p w14:paraId="274DB72C">
            <w:pPr>
              <w:pStyle w:val="7"/>
            </w:pPr>
          </w:p>
        </w:tc>
        <w:tc>
          <w:tcPr>
            <w:tcW w:w="955" w:type="dxa"/>
            <w:vAlign w:val="top"/>
          </w:tcPr>
          <w:p w14:paraId="1DCE93F9">
            <w:pPr>
              <w:pStyle w:val="7"/>
            </w:pPr>
          </w:p>
        </w:tc>
        <w:tc>
          <w:tcPr>
            <w:tcW w:w="1150" w:type="dxa"/>
            <w:vAlign w:val="top"/>
          </w:tcPr>
          <w:p w14:paraId="02D0EA4A">
            <w:pPr>
              <w:pStyle w:val="7"/>
            </w:pPr>
          </w:p>
        </w:tc>
        <w:tc>
          <w:tcPr>
            <w:tcW w:w="1195" w:type="dxa"/>
            <w:vAlign w:val="top"/>
          </w:tcPr>
          <w:p w14:paraId="75F8D10B">
            <w:pPr>
              <w:pStyle w:val="7"/>
            </w:pPr>
          </w:p>
        </w:tc>
        <w:tc>
          <w:tcPr>
            <w:tcW w:w="1195" w:type="dxa"/>
            <w:gridSpan w:val="2"/>
            <w:vAlign w:val="top"/>
          </w:tcPr>
          <w:p w14:paraId="4738FF61">
            <w:pPr>
              <w:pStyle w:val="7"/>
            </w:pPr>
          </w:p>
        </w:tc>
        <w:tc>
          <w:tcPr>
            <w:tcW w:w="1165" w:type="dxa"/>
            <w:tcBorders>
              <w:right w:val="single" w:color="000000" w:sz="12" w:space="0"/>
            </w:tcBorders>
            <w:vAlign w:val="top"/>
          </w:tcPr>
          <w:p w14:paraId="61FFA304">
            <w:pPr>
              <w:pStyle w:val="7"/>
            </w:pPr>
          </w:p>
        </w:tc>
      </w:tr>
      <w:tr w14:paraId="6E78ED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41AC6E3F">
            <w:pPr>
              <w:pStyle w:val="7"/>
            </w:pPr>
          </w:p>
        </w:tc>
        <w:tc>
          <w:tcPr>
            <w:tcW w:w="2883" w:type="dxa"/>
            <w:gridSpan w:val="2"/>
            <w:vAlign w:val="top"/>
          </w:tcPr>
          <w:p w14:paraId="757AD674">
            <w:pPr>
              <w:pStyle w:val="7"/>
            </w:pPr>
          </w:p>
        </w:tc>
        <w:tc>
          <w:tcPr>
            <w:tcW w:w="776" w:type="dxa"/>
            <w:vAlign w:val="top"/>
          </w:tcPr>
          <w:p w14:paraId="1DEC630E">
            <w:pPr>
              <w:pStyle w:val="7"/>
            </w:pPr>
          </w:p>
        </w:tc>
        <w:tc>
          <w:tcPr>
            <w:tcW w:w="955" w:type="dxa"/>
            <w:vAlign w:val="top"/>
          </w:tcPr>
          <w:p w14:paraId="4C2275D2">
            <w:pPr>
              <w:pStyle w:val="7"/>
            </w:pPr>
          </w:p>
        </w:tc>
        <w:tc>
          <w:tcPr>
            <w:tcW w:w="1150" w:type="dxa"/>
            <w:vAlign w:val="top"/>
          </w:tcPr>
          <w:p w14:paraId="652D452B">
            <w:pPr>
              <w:pStyle w:val="7"/>
            </w:pPr>
          </w:p>
        </w:tc>
        <w:tc>
          <w:tcPr>
            <w:tcW w:w="1195" w:type="dxa"/>
            <w:vAlign w:val="top"/>
          </w:tcPr>
          <w:p w14:paraId="3CEA5FA9">
            <w:pPr>
              <w:pStyle w:val="7"/>
            </w:pPr>
          </w:p>
        </w:tc>
        <w:tc>
          <w:tcPr>
            <w:tcW w:w="1195" w:type="dxa"/>
            <w:gridSpan w:val="2"/>
            <w:vAlign w:val="top"/>
          </w:tcPr>
          <w:p w14:paraId="2DD1E11E">
            <w:pPr>
              <w:pStyle w:val="7"/>
            </w:pPr>
          </w:p>
        </w:tc>
        <w:tc>
          <w:tcPr>
            <w:tcW w:w="1165" w:type="dxa"/>
            <w:tcBorders>
              <w:right w:val="single" w:color="000000" w:sz="12" w:space="0"/>
            </w:tcBorders>
            <w:vAlign w:val="top"/>
          </w:tcPr>
          <w:p w14:paraId="36706997">
            <w:pPr>
              <w:pStyle w:val="7"/>
            </w:pPr>
          </w:p>
        </w:tc>
      </w:tr>
      <w:tr w14:paraId="674D40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31DC43F3">
            <w:pPr>
              <w:pStyle w:val="7"/>
            </w:pPr>
          </w:p>
        </w:tc>
        <w:tc>
          <w:tcPr>
            <w:tcW w:w="2883" w:type="dxa"/>
            <w:gridSpan w:val="2"/>
            <w:vAlign w:val="top"/>
          </w:tcPr>
          <w:p w14:paraId="0A31BD60">
            <w:pPr>
              <w:pStyle w:val="7"/>
            </w:pPr>
          </w:p>
        </w:tc>
        <w:tc>
          <w:tcPr>
            <w:tcW w:w="776" w:type="dxa"/>
            <w:vAlign w:val="top"/>
          </w:tcPr>
          <w:p w14:paraId="78438924">
            <w:pPr>
              <w:pStyle w:val="7"/>
            </w:pPr>
          </w:p>
        </w:tc>
        <w:tc>
          <w:tcPr>
            <w:tcW w:w="955" w:type="dxa"/>
            <w:vAlign w:val="top"/>
          </w:tcPr>
          <w:p w14:paraId="5418F6EE">
            <w:pPr>
              <w:pStyle w:val="7"/>
            </w:pPr>
          </w:p>
        </w:tc>
        <w:tc>
          <w:tcPr>
            <w:tcW w:w="1150" w:type="dxa"/>
            <w:vAlign w:val="top"/>
          </w:tcPr>
          <w:p w14:paraId="2B48C597">
            <w:pPr>
              <w:pStyle w:val="7"/>
            </w:pPr>
          </w:p>
        </w:tc>
        <w:tc>
          <w:tcPr>
            <w:tcW w:w="1195" w:type="dxa"/>
            <w:vAlign w:val="top"/>
          </w:tcPr>
          <w:p w14:paraId="4DCA8E0D">
            <w:pPr>
              <w:pStyle w:val="7"/>
            </w:pPr>
          </w:p>
        </w:tc>
        <w:tc>
          <w:tcPr>
            <w:tcW w:w="1195" w:type="dxa"/>
            <w:gridSpan w:val="2"/>
            <w:vAlign w:val="top"/>
          </w:tcPr>
          <w:p w14:paraId="7D6D4788">
            <w:pPr>
              <w:pStyle w:val="7"/>
            </w:pPr>
          </w:p>
        </w:tc>
        <w:tc>
          <w:tcPr>
            <w:tcW w:w="1165" w:type="dxa"/>
            <w:tcBorders>
              <w:right w:val="single" w:color="000000" w:sz="12" w:space="0"/>
            </w:tcBorders>
            <w:vAlign w:val="top"/>
          </w:tcPr>
          <w:p w14:paraId="6BC019B3">
            <w:pPr>
              <w:pStyle w:val="7"/>
            </w:pPr>
          </w:p>
        </w:tc>
      </w:tr>
      <w:tr w14:paraId="7C809D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365666DA">
            <w:pPr>
              <w:pStyle w:val="7"/>
            </w:pPr>
          </w:p>
        </w:tc>
        <w:tc>
          <w:tcPr>
            <w:tcW w:w="2883" w:type="dxa"/>
            <w:gridSpan w:val="2"/>
            <w:vAlign w:val="top"/>
          </w:tcPr>
          <w:p w14:paraId="2E5EA654">
            <w:pPr>
              <w:pStyle w:val="7"/>
            </w:pPr>
          </w:p>
        </w:tc>
        <w:tc>
          <w:tcPr>
            <w:tcW w:w="776" w:type="dxa"/>
            <w:vAlign w:val="top"/>
          </w:tcPr>
          <w:p w14:paraId="6E5C3F7C">
            <w:pPr>
              <w:pStyle w:val="7"/>
            </w:pPr>
          </w:p>
        </w:tc>
        <w:tc>
          <w:tcPr>
            <w:tcW w:w="955" w:type="dxa"/>
            <w:vAlign w:val="top"/>
          </w:tcPr>
          <w:p w14:paraId="71D6C72C">
            <w:pPr>
              <w:pStyle w:val="7"/>
            </w:pPr>
          </w:p>
        </w:tc>
        <w:tc>
          <w:tcPr>
            <w:tcW w:w="1150" w:type="dxa"/>
            <w:vAlign w:val="top"/>
          </w:tcPr>
          <w:p w14:paraId="232D9CB3">
            <w:pPr>
              <w:pStyle w:val="7"/>
            </w:pPr>
          </w:p>
        </w:tc>
        <w:tc>
          <w:tcPr>
            <w:tcW w:w="1195" w:type="dxa"/>
            <w:vAlign w:val="top"/>
          </w:tcPr>
          <w:p w14:paraId="786B4D1B">
            <w:pPr>
              <w:pStyle w:val="7"/>
            </w:pPr>
          </w:p>
        </w:tc>
        <w:tc>
          <w:tcPr>
            <w:tcW w:w="1195" w:type="dxa"/>
            <w:gridSpan w:val="2"/>
            <w:vAlign w:val="top"/>
          </w:tcPr>
          <w:p w14:paraId="6876AC7A">
            <w:pPr>
              <w:pStyle w:val="7"/>
            </w:pPr>
          </w:p>
        </w:tc>
        <w:tc>
          <w:tcPr>
            <w:tcW w:w="1165" w:type="dxa"/>
            <w:tcBorders>
              <w:right w:val="single" w:color="000000" w:sz="12" w:space="0"/>
            </w:tcBorders>
            <w:vAlign w:val="top"/>
          </w:tcPr>
          <w:p w14:paraId="757CBCC4">
            <w:pPr>
              <w:pStyle w:val="7"/>
            </w:pPr>
          </w:p>
        </w:tc>
      </w:tr>
      <w:tr w14:paraId="1D6275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2BAD9684">
            <w:pPr>
              <w:pStyle w:val="7"/>
            </w:pPr>
          </w:p>
        </w:tc>
        <w:tc>
          <w:tcPr>
            <w:tcW w:w="2883" w:type="dxa"/>
            <w:gridSpan w:val="2"/>
            <w:vAlign w:val="top"/>
          </w:tcPr>
          <w:p w14:paraId="1D0E1324">
            <w:pPr>
              <w:pStyle w:val="7"/>
            </w:pPr>
          </w:p>
        </w:tc>
        <w:tc>
          <w:tcPr>
            <w:tcW w:w="776" w:type="dxa"/>
            <w:vAlign w:val="top"/>
          </w:tcPr>
          <w:p w14:paraId="38354A26">
            <w:pPr>
              <w:pStyle w:val="7"/>
            </w:pPr>
          </w:p>
        </w:tc>
        <w:tc>
          <w:tcPr>
            <w:tcW w:w="955" w:type="dxa"/>
            <w:vAlign w:val="top"/>
          </w:tcPr>
          <w:p w14:paraId="07634979">
            <w:pPr>
              <w:pStyle w:val="7"/>
            </w:pPr>
          </w:p>
        </w:tc>
        <w:tc>
          <w:tcPr>
            <w:tcW w:w="1150" w:type="dxa"/>
            <w:vAlign w:val="top"/>
          </w:tcPr>
          <w:p w14:paraId="0B231891">
            <w:pPr>
              <w:pStyle w:val="7"/>
            </w:pPr>
          </w:p>
        </w:tc>
        <w:tc>
          <w:tcPr>
            <w:tcW w:w="1195" w:type="dxa"/>
            <w:vAlign w:val="top"/>
          </w:tcPr>
          <w:p w14:paraId="3D2B3D00">
            <w:pPr>
              <w:pStyle w:val="7"/>
            </w:pPr>
          </w:p>
        </w:tc>
        <w:tc>
          <w:tcPr>
            <w:tcW w:w="1195" w:type="dxa"/>
            <w:gridSpan w:val="2"/>
            <w:vAlign w:val="top"/>
          </w:tcPr>
          <w:p w14:paraId="2F7ADF19">
            <w:pPr>
              <w:pStyle w:val="7"/>
            </w:pPr>
          </w:p>
        </w:tc>
        <w:tc>
          <w:tcPr>
            <w:tcW w:w="1165" w:type="dxa"/>
            <w:tcBorders>
              <w:right w:val="single" w:color="000000" w:sz="12" w:space="0"/>
            </w:tcBorders>
            <w:vAlign w:val="top"/>
          </w:tcPr>
          <w:p w14:paraId="4D2BBB1A">
            <w:pPr>
              <w:pStyle w:val="7"/>
            </w:pPr>
          </w:p>
        </w:tc>
      </w:tr>
      <w:tr w14:paraId="197E15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71BF78B0">
            <w:pPr>
              <w:pStyle w:val="7"/>
            </w:pPr>
          </w:p>
        </w:tc>
        <w:tc>
          <w:tcPr>
            <w:tcW w:w="2883" w:type="dxa"/>
            <w:gridSpan w:val="2"/>
            <w:vAlign w:val="top"/>
          </w:tcPr>
          <w:p w14:paraId="512238D3">
            <w:pPr>
              <w:pStyle w:val="7"/>
            </w:pPr>
          </w:p>
        </w:tc>
        <w:tc>
          <w:tcPr>
            <w:tcW w:w="776" w:type="dxa"/>
            <w:vAlign w:val="top"/>
          </w:tcPr>
          <w:p w14:paraId="7249DD56">
            <w:pPr>
              <w:pStyle w:val="7"/>
            </w:pPr>
          </w:p>
        </w:tc>
        <w:tc>
          <w:tcPr>
            <w:tcW w:w="955" w:type="dxa"/>
            <w:vAlign w:val="top"/>
          </w:tcPr>
          <w:p w14:paraId="70A3D7D9">
            <w:pPr>
              <w:pStyle w:val="7"/>
            </w:pPr>
          </w:p>
        </w:tc>
        <w:tc>
          <w:tcPr>
            <w:tcW w:w="1150" w:type="dxa"/>
            <w:vAlign w:val="top"/>
          </w:tcPr>
          <w:p w14:paraId="06199DDE">
            <w:pPr>
              <w:pStyle w:val="7"/>
            </w:pPr>
          </w:p>
        </w:tc>
        <w:tc>
          <w:tcPr>
            <w:tcW w:w="1195" w:type="dxa"/>
            <w:vAlign w:val="top"/>
          </w:tcPr>
          <w:p w14:paraId="787C165A">
            <w:pPr>
              <w:pStyle w:val="7"/>
            </w:pPr>
          </w:p>
        </w:tc>
        <w:tc>
          <w:tcPr>
            <w:tcW w:w="1195" w:type="dxa"/>
            <w:gridSpan w:val="2"/>
            <w:vAlign w:val="top"/>
          </w:tcPr>
          <w:p w14:paraId="21FC3BF6">
            <w:pPr>
              <w:pStyle w:val="7"/>
            </w:pPr>
          </w:p>
        </w:tc>
        <w:tc>
          <w:tcPr>
            <w:tcW w:w="1165" w:type="dxa"/>
            <w:tcBorders>
              <w:right w:val="single" w:color="000000" w:sz="12" w:space="0"/>
            </w:tcBorders>
            <w:vAlign w:val="top"/>
          </w:tcPr>
          <w:p w14:paraId="18D1638D">
            <w:pPr>
              <w:pStyle w:val="7"/>
            </w:pPr>
          </w:p>
        </w:tc>
      </w:tr>
      <w:tr w14:paraId="620A48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23245C4E">
            <w:pPr>
              <w:pStyle w:val="7"/>
            </w:pPr>
          </w:p>
        </w:tc>
        <w:tc>
          <w:tcPr>
            <w:tcW w:w="2883" w:type="dxa"/>
            <w:gridSpan w:val="2"/>
            <w:vAlign w:val="top"/>
          </w:tcPr>
          <w:p w14:paraId="0F943007">
            <w:pPr>
              <w:pStyle w:val="7"/>
            </w:pPr>
          </w:p>
        </w:tc>
        <w:tc>
          <w:tcPr>
            <w:tcW w:w="776" w:type="dxa"/>
            <w:vAlign w:val="top"/>
          </w:tcPr>
          <w:p w14:paraId="5B5F6229">
            <w:pPr>
              <w:pStyle w:val="7"/>
            </w:pPr>
          </w:p>
        </w:tc>
        <w:tc>
          <w:tcPr>
            <w:tcW w:w="955" w:type="dxa"/>
            <w:vAlign w:val="top"/>
          </w:tcPr>
          <w:p w14:paraId="5FBE4D41">
            <w:pPr>
              <w:pStyle w:val="7"/>
            </w:pPr>
          </w:p>
        </w:tc>
        <w:tc>
          <w:tcPr>
            <w:tcW w:w="1150" w:type="dxa"/>
            <w:vAlign w:val="top"/>
          </w:tcPr>
          <w:p w14:paraId="03CF4C30">
            <w:pPr>
              <w:pStyle w:val="7"/>
            </w:pPr>
          </w:p>
        </w:tc>
        <w:tc>
          <w:tcPr>
            <w:tcW w:w="1195" w:type="dxa"/>
            <w:vAlign w:val="top"/>
          </w:tcPr>
          <w:p w14:paraId="0DB93083">
            <w:pPr>
              <w:pStyle w:val="7"/>
            </w:pPr>
          </w:p>
        </w:tc>
        <w:tc>
          <w:tcPr>
            <w:tcW w:w="1195" w:type="dxa"/>
            <w:gridSpan w:val="2"/>
            <w:vAlign w:val="top"/>
          </w:tcPr>
          <w:p w14:paraId="41ED66A8">
            <w:pPr>
              <w:pStyle w:val="7"/>
            </w:pPr>
          </w:p>
        </w:tc>
        <w:tc>
          <w:tcPr>
            <w:tcW w:w="1165" w:type="dxa"/>
            <w:tcBorders>
              <w:right w:val="single" w:color="000000" w:sz="12" w:space="0"/>
            </w:tcBorders>
            <w:vAlign w:val="top"/>
          </w:tcPr>
          <w:p w14:paraId="697B72AB">
            <w:pPr>
              <w:pStyle w:val="7"/>
            </w:pPr>
          </w:p>
        </w:tc>
      </w:tr>
      <w:tr w14:paraId="4B0C6D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20B3EF11">
            <w:pPr>
              <w:pStyle w:val="7"/>
            </w:pPr>
          </w:p>
        </w:tc>
        <w:tc>
          <w:tcPr>
            <w:tcW w:w="2883" w:type="dxa"/>
            <w:gridSpan w:val="2"/>
            <w:vAlign w:val="top"/>
          </w:tcPr>
          <w:p w14:paraId="38558A67">
            <w:pPr>
              <w:pStyle w:val="7"/>
            </w:pPr>
          </w:p>
        </w:tc>
        <w:tc>
          <w:tcPr>
            <w:tcW w:w="776" w:type="dxa"/>
            <w:vAlign w:val="top"/>
          </w:tcPr>
          <w:p w14:paraId="432F4785">
            <w:pPr>
              <w:pStyle w:val="7"/>
            </w:pPr>
          </w:p>
        </w:tc>
        <w:tc>
          <w:tcPr>
            <w:tcW w:w="955" w:type="dxa"/>
            <w:vAlign w:val="top"/>
          </w:tcPr>
          <w:p w14:paraId="4B0419D4">
            <w:pPr>
              <w:pStyle w:val="7"/>
            </w:pPr>
          </w:p>
        </w:tc>
        <w:tc>
          <w:tcPr>
            <w:tcW w:w="1150" w:type="dxa"/>
            <w:vAlign w:val="top"/>
          </w:tcPr>
          <w:p w14:paraId="6A99C268">
            <w:pPr>
              <w:pStyle w:val="7"/>
            </w:pPr>
          </w:p>
        </w:tc>
        <w:tc>
          <w:tcPr>
            <w:tcW w:w="1195" w:type="dxa"/>
            <w:vAlign w:val="top"/>
          </w:tcPr>
          <w:p w14:paraId="57590EA9">
            <w:pPr>
              <w:pStyle w:val="7"/>
            </w:pPr>
          </w:p>
        </w:tc>
        <w:tc>
          <w:tcPr>
            <w:tcW w:w="1195" w:type="dxa"/>
            <w:gridSpan w:val="2"/>
            <w:vAlign w:val="top"/>
          </w:tcPr>
          <w:p w14:paraId="6D31D1B4">
            <w:pPr>
              <w:pStyle w:val="7"/>
            </w:pPr>
          </w:p>
        </w:tc>
        <w:tc>
          <w:tcPr>
            <w:tcW w:w="1165" w:type="dxa"/>
            <w:tcBorders>
              <w:right w:val="single" w:color="000000" w:sz="12" w:space="0"/>
            </w:tcBorders>
            <w:vAlign w:val="top"/>
          </w:tcPr>
          <w:p w14:paraId="770394FC">
            <w:pPr>
              <w:pStyle w:val="7"/>
            </w:pPr>
          </w:p>
        </w:tc>
      </w:tr>
      <w:tr w14:paraId="47DE7E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 w:hRule="atLeast"/>
        </w:trPr>
        <w:tc>
          <w:tcPr>
            <w:tcW w:w="7811" w:type="dxa"/>
            <w:gridSpan w:val="7"/>
            <w:tcBorders>
              <w:left w:val="single" w:color="000000" w:sz="10" w:space="0"/>
            </w:tcBorders>
            <w:vAlign w:val="top"/>
          </w:tcPr>
          <w:p w14:paraId="0648D996">
            <w:pPr>
              <w:spacing w:before="53" w:line="230" w:lineRule="auto"/>
              <w:ind w:left="23"/>
              <w:rPr>
                <w:rFonts w:ascii="宋体" w:hAnsi="宋体" w:eastAsia="宋体" w:cs="宋体"/>
                <w:sz w:val="17"/>
                <w:szCs w:val="17"/>
              </w:rPr>
            </w:pPr>
            <w:r>
              <w:rPr>
                <w:rFonts w:ascii="宋体" w:hAnsi="宋体" w:eastAsia="宋体" w:cs="宋体"/>
                <w:spacing w:val="8"/>
                <w:sz w:val="17"/>
                <w:szCs w:val="17"/>
              </w:rPr>
              <w:t>4.企业管理费和利润</w:t>
            </w:r>
          </w:p>
        </w:tc>
        <w:tc>
          <w:tcPr>
            <w:tcW w:w="1195" w:type="dxa"/>
            <w:gridSpan w:val="2"/>
            <w:vAlign w:val="top"/>
          </w:tcPr>
          <w:p w14:paraId="78A171DA">
            <w:pPr>
              <w:pStyle w:val="7"/>
            </w:pPr>
          </w:p>
        </w:tc>
        <w:tc>
          <w:tcPr>
            <w:tcW w:w="1165" w:type="dxa"/>
            <w:tcBorders>
              <w:right w:val="single" w:color="000000" w:sz="12" w:space="0"/>
            </w:tcBorders>
            <w:vAlign w:val="top"/>
          </w:tcPr>
          <w:p w14:paraId="431A409B">
            <w:pPr>
              <w:pStyle w:val="7"/>
            </w:pPr>
          </w:p>
        </w:tc>
      </w:tr>
      <w:tr w14:paraId="2DA242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9" w:hRule="atLeast"/>
        </w:trPr>
        <w:tc>
          <w:tcPr>
            <w:tcW w:w="7811" w:type="dxa"/>
            <w:gridSpan w:val="7"/>
            <w:tcBorders>
              <w:left w:val="single" w:color="000000" w:sz="10" w:space="0"/>
              <w:bottom w:val="single" w:color="000000" w:sz="10" w:space="0"/>
            </w:tcBorders>
            <w:vAlign w:val="top"/>
          </w:tcPr>
          <w:p w14:paraId="6431116E">
            <w:pPr>
              <w:spacing w:before="77" w:line="232" w:lineRule="auto"/>
              <w:ind w:left="3549"/>
              <w:rPr>
                <w:rFonts w:ascii="宋体" w:hAnsi="宋体" w:eastAsia="宋体" w:cs="宋体"/>
                <w:sz w:val="17"/>
                <w:szCs w:val="17"/>
              </w:rPr>
            </w:pPr>
            <w:r>
              <w:rPr>
                <w:rFonts w:ascii="宋体" w:hAnsi="宋体" w:eastAsia="宋体" w:cs="宋体"/>
                <w:sz w:val="17"/>
                <w:szCs w:val="17"/>
              </w:rPr>
              <w:t>总</w:t>
            </w:r>
            <w:r>
              <w:rPr>
                <w:rFonts w:ascii="宋体" w:hAnsi="宋体" w:eastAsia="宋体" w:cs="宋体"/>
                <w:spacing w:val="6"/>
                <w:sz w:val="17"/>
                <w:szCs w:val="17"/>
              </w:rPr>
              <w:t xml:space="preserve">    </w:t>
            </w:r>
            <w:r>
              <w:rPr>
                <w:rFonts w:ascii="宋体" w:hAnsi="宋体" w:eastAsia="宋体" w:cs="宋体"/>
                <w:sz w:val="17"/>
                <w:szCs w:val="17"/>
              </w:rPr>
              <w:t>计</w:t>
            </w:r>
          </w:p>
        </w:tc>
        <w:tc>
          <w:tcPr>
            <w:tcW w:w="1195" w:type="dxa"/>
            <w:gridSpan w:val="2"/>
            <w:tcBorders>
              <w:bottom w:val="single" w:color="000000" w:sz="10" w:space="0"/>
            </w:tcBorders>
            <w:vAlign w:val="top"/>
          </w:tcPr>
          <w:p w14:paraId="44F10C00">
            <w:pPr>
              <w:pStyle w:val="7"/>
            </w:pPr>
          </w:p>
        </w:tc>
        <w:tc>
          <w:tcPr>
            <w:tcW w:w="1165" w:type="dxa"/>
            <w:tcBorders>
              <w:bottom w:val="single" w:color="000000" w:sz="10" w:space="0"/>
              <w:right w:val="single" w:color="000000" w:sz="12" w:space="0"/>
            </w:tcBorders>
            <w:vAlign w:val="top"/>
          </w:tcPr>
          <w:p w14:paraId="6B755A9C">
            <w:pPr>
              <w:pStyle w:val="7"/>
            </w:pPr>
          </w:p>
        </w:tc>
      </w:tr>
    </w:tbl>
    <w:p w14:paraId="58811467">
      <w:pPr>
        <w:pStyle w:val="3"/>
        <w:spacing w:before="271" w:line="208" w:lineRule="auto"/>
        <w:ind w:left="38" w:right="102" w:hanging="1"/>
      </w:pPr>
      <w:r>
        <w:rPr>
          <w:spacing w:val="10"/>
        </w:rPr>
        <w:t>注：此表项目名称、暂定数量由招标人填写，编制招标控制价时，单价由招标人按</w:t>
      </w:r>
      <w:r>
        <w:rPr>
          <w:spacing w:val="9"/>
        </w:rPr>
        <w:t>有关计价规定确定；投标时，单价由投标人自</w:t>
      </w:r>
      <w:r>
        <w:t xml:space="preserve"> </w:t>
      </w:r>
      <w:r>
        <w:rPr>
          <w:spacing w:val="9"/>
        </w:rPr>
        <w:t>主报价，按暂定数量计算合价计入投标总价中。结算时，按发承包双方确认的实际</w:t>
      </w:r>
      <w:r>
        <w:rPr>
          <w:spacing w:val="8"/>
        </w:rPr>
        <w:t>数量计算合价。</w:t>
      </w: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922"/>
        <w:gridCol w:w="2246"/>
      </w:tblGrid>
      <w:tr w14:paraId="481D55F5">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375" w:hRule="atLeast"/>
        </w:trPr>
        <w:tc>
          <w:tcPr>
            <w:tcW w:w="7922" w:type="dxa"/>
            <w:tcBorders>
              <w:left w:val="nil"/>
              <w:bottom w:val="single" w:color="FFFFFF" w:sz="2" w:space="0"/>
            </w:tcBorders>
            <w:vAlign w:val="top"/>
          </w:tcPr>
          <w:p w14:paraId="71C67479">
            <w:pPr>
              <w:pStyle w:val="7"/>
            </w:pPr>
            <w:r>
              <w:drawing>
                <wp:anchor distT="0" distB="0" distL="0" distR="0" simplePos="0" relativeHeight="251738112" behindDoc="0" locked="0" layoutInCell="1" allowOverlap="1">
                  <wp:simplePos x="0" y="0"/>
                  <wp:positionH relativeFrom="rightMargin">
                    <wp:posOffset>-45720</wp:posOffset>
                  </wp:positionH>
                  <wp:positionV relativeFrom="topMargin">
                    <wp:posOffset>-9525</wp:posOffset>
                  </wp:positionV>
                  <wp:extent cx="9525" cy="250825"/>
                  <wp:effectExtent l="0" t="0" r="9525" b="15875"/>
                  <wp:wrapNone/>
                  <wp:docPr id="204" name="IM 204"/>
                  <wp:cNvGraphicFramePr/>
                  <a:graphic xmlns:a="http://schemas.openxmlformats.org/drawingml/2006/main">
                    <a:graphicData uri="http://schemas.openxmlformats.org/drawingml/2006/picture">
                      <pic:pic xmlns:pic="http://schemas.openxmlformats.org/drawingml/2006/picture">
                        <pic:nvPicPr>
                          <pic:cNvPr id="204" name="IM 204"/>
                          <pic:cNvPicPr/>
                        </pic:nvPicPr>
                        <pic:blipFill>
                          <a:blip r:embed="rId68"/>
                          <a:stretch>
                            <a:fillRect/>
                          </a:stretch>
                        </pic:blipFill>
                        <pic:spPr>
                          <a:xfrm>
                            <a:off x="0" y="0"/>
                            <a:ext cx="9525" cy="251015"/>
                          </a:xfrm>
                          <a:prstGeom prst="rect">
                            <a:avLst/>
                          </a:prstGeom>
                        </pic:spPr>
                      </pic:pic>
                    </a:graphicData>
                  </a:graphic>
                </wp:anchor>
              </w:drawing>
            </w:r>
          </w:p>
        </w:tc>
        <w:tc>
          <w:tcPr>
            <w:tcW w:w="2246" w:type="dxa"/>
            <w:tcBorders>
              <w:bottom w:val="single" w:color="FFFFFF" w:sz="2" w:space="0"/>
              <w:right w:val="single" w:color="FFFFFF" w:sz="2" w:space="0"/>
            </w:tcBorders>
            <w:vAlign w:val="top"/>
          </w:tcPr>
          <w:p w14:paraId="5AF14292">
            <w:pPr>
              <w:spacing w:before="97" w:line="232" w:lineRule="auto"/>
              <w:ind w:right="22"/>
              <w:jc w:val="right"/>
              <w:rPr>
                <w:rFonts w:ascii="宋体" w:hAnsi="宋体" w:eastAsia="宋体" w:cs="宋体"/>
                <w:sz w:val="17"/>
                <w:szCs w:val="17"/>
              </w:rPr>
            </w:pPr>
            <w:r>
              <w:rPr>
                <w:rFonts w:ascii="宋体" w:hAnsi="宋体" w:eastAsia="宋体" w:cs="宋体"/>
                <w:spacing w:val="-1"/>
                <w:sz w:val="17"/>
                <w:szCs w:val="17"/>
              </w:rPr>
              <w:t>表</w:t>
            </w:r>
            <w:r>
              <w:rPr>
                <w:rFonts w:ascii="宋体" w:hAnsi="宋体" w:eastAsia="宋体" w:cs="宋体"/>
                <w:spacing w:val="-5"/>
                <w:w w:val="57"/>
                <w:sz w:val="17"/>
                <w:szCs w:val="17"/>
              </w:rPr>
              <w:t>—</w:t>
            </w:r>
            <w:r>
              <w:rPr>
                <w:rFonts w:ascii="宋体" w:hAnsi="宋体" w:eastAsia="宋体" w:cs="宋体"/>
                <w:spacing w:val="22"/>
                <w:sz w:val="17"/>
                <w:szCs w:val="17"/>
              </w:rPr>
              <w:t xml:space="preserve"> </w:t>
            </w:r>
            <w:r>
              <w:rPr>
                <w:rFonts w:ascii="宋体" w:hAnsi="宋体" w:eastAsia="宋体" w:cs="宋体"/>
                <w:spacing w:val="-1"/>
                <w:sz w:val="17"/>
                <w:szCs w:val="17"/>
              </w:rPr>
              <w:t>12</w:t>
            </w:r>
            <w:r>
              <w:rPr>
                <w:rFonts w:ascii="宋体" w:hAnsi="宋体" w:eastAsia="宋体" w:cs="宋体"/>
                <w:spacing w:val="-5"/>
                <w:w w:val="57"/>
                <w:sz w:val="17"/>
                <w:szCs w:val="17"/>
              </w:rPr>
              <w:t>—</w:t>
            </w:r>
            <w:r>
              <w:rPr>
                <w:rFonts w:ascii="宋体" w:hAnsi="宋体" w:eastAsia="宋体" w:cs="宋体"/>
                <w:spacing w:val="6"/>
                <w:sz w:val="17"/>
                <w:szCs w:val="17"/>
              </w:rPr>
              <w:t xml:space="preserve"> </w:t>
            </w:r>
            <w:r>
              <w:rPr>
                <w:rFonts w:ascii="宋体" w:hAnsi="宋体" w:eastAsia="宋体" w:cs="宋体"/>
                <w:spacing w:val="-1"/>
                <w:sz w:val="17"/>
                <w:szCs w:val="17"/>
              </w:rPr>
              <w:t>4</w:t>
            </w:r>
          </w:p>
        </w:tc>
      </w:tr>
    </w:tbl>
    <w:p w14:paraId="36010F90">
      <w:pPr>
        <w:rPr>
          <w:rFonts w:ascii="Arial"/>
          <w:sz w:val="21"/>
        </w:rPr>
      </w:pPr>
    </w:p>
    <w:p w14:paraId="7DAFAAD4">
      <w:pPr>
        <w:rPr>
          <w:rFonts w:ascii="Arial" w:hAnsi="Arial" w:eastAsia="Arial" w:cs="Arial"/>
          <w:sz w:val="21"/>
          <w:szCs w:val="21"/>
        </w:rPr>
        <w:sectPr>
          <w:pgSz w:w="11960" w:h="16880"/>
          <w:pgMar w:top="400" w:right="905" w:bottom="0" w:left="853" w:header="0" w:footer="0" w:gutter="0"/>
          <w:cols w:space="720" w:num="1"/>
        </w:sectPr>
      </w:pPr>
    </w:p>
    <w:p w14:paraId="52BCF27A">
      <w:pPr>
        <w:spacing w:before="8"/>
      </w:pPr>
      <w:r>
        <w:drawing>
          <wp:anchor distT="0" distB="0" distL="0" distR="0" simplePos="0" relativeHeight="251740160"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206" name="IM 206"/>
            <wp:cNvGraphicFramePr/>
            <a:graphic xmlns:a="http://schemas.openxmlformats.org/drawingml/2006/main">
              <a:graphicData uri="http://schemas.openxmlformats.org/drawingml/2006/picture">
                <pic:pic xmlns:pic="http://schemas.openxmlformats.org/drawingml/2006/picture">
                  <pic:nvPicPr>
                    <pic:cNvPr id="206" name="IM 206"/>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743232"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208" name="IM 208"/>
            <wp:cNvGraphicFramePr/>
            <a:graphic xmlns:a="http://schemas.openxmlformats.org/drawingml/2006/main">
              <a:graphicData uri="http://schemas.openxmlformats.org/drawingml/2006/picture">
                <pic:pic xmlns:pic="http://schemas.openxmlformats.org/drawingml/2006/picture">
                  <pic:nvPicPr>
                    <pic:cNvPr id="208" name="IM 208"/>
                    <pic:cNvPicPr/>
                  </pic:nvPicPr>
                  <pic:blipFill>
                    <a:blip r:embed="rId60"/>
                    <a:stretch>
                      <a:fillRect/>
                    </a:stretch>
                  </pic:blipFill>
                  <pic:spPr>
                    <a:xfrm>
                      <a:off x="0" y="0"/>
                      <a:ext cx="6350" cy="195008"/>
                    </a:xfrm>
                    <a:prstGeom prst="rect">
                      <a:avLst/>
                    </a:prstGeom>
                  </pic:spPr>
                </pic:pic>
              </a:graphicData>
            </a:graphic>
          </wp:anchor>
        </w:drawing>
      </w:r>
    </w:p>
    <w:p w14:paraId="1DBF4E17">
      <w:pPr>
        <w:spacing w:before="7"/>
      </w:pPr>
    </w:p>
    <w:p w14:paraId="08C4CEA6">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016"/>
        <w:gridCol w:w="2614"/>
        <w:gridCol w:w="463"/>
        <w:gridCol w:w="1195"/>
        <w:gridCol w:w="1180"/>
        <w:gridCol w:w="1359"/>
        <w:gridCol w:w="75"/>
        <w:gridCol w:w="1104"/>
        <w:gridCol w:w="1165"/>
      </w:tblGrid>
      <w:tr w14:paraId="36A749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5" w:hRule="atLeast"/>
        </w:trPr>
        <w:tc>
          <w:tcPr>
            <w:tcW w:w="10171" w:type="dxa"/>
            <w:gridSpan w:val="9"/>
            <w:tcBorders>
              <w:top w:val="single" w:color="FFFFFF" w:sz="6" w:space="0"/>
              <w:left w:val="nil"/>
              <w:bottom w:val="single" w:color="FFFFFF" w:sz="6" w:space="0"/>
              <w:right w:val="single" w:color="FFFFFF" w:sz="2" w:space="0"/>
            </w:tcBorders>
            <w:vAlign w:val="top"/>
          </w:tcPr>
          <w:p w14:paraId="07EAEB73">
            <w:pPr>
              <w:spacing w:before="81" w:line="223" w:lineRule="auto"/>
              <w:ind w:left="3201"/>
              <w:outlineLvl w:val="0"/>
              <w:rPr>
                <w:rFonts w:ascii="宋体" w:hAnsi="宋体" w:eastAsia="宋体" w:cs="宋体"/>
                <w:sz w:val="39"/>
                <w:szCs w:val="39"/>
              </w:rPr>
            </w:pPr>
            <w:r>
              <w:rPr>
                <w:rFonts w:ascii="宋体" w:hAnsi="宋体" w:eastAsia="宋体" w:cs="宋体"/>
                <w:spacing w:val="24"/>
                <w:sz w:val="39"/>
                <w:szCs w:val="39"/>
              </w:rPr>
              <w:t>总承包服务费计价表</w:t>
            </w:r>
          </w:p>
        </w:tc>
      </w:tr>
      <w:tr w14:paraId="682AFB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3630" w:type="dxa"/>
            <w:gridSpan w:val="2"/>
            <w:tcBorders>
              <w:top w:val="single" w:color="FFFFFF" w:sz="6" w:space="0"/>
              <w:left w:val="nil"/>
              <w:bottom w:val="single" w:color="000000" w:sz="12" w:space="0"/>
              <w:right w:val="single" w:color="FFFFFF" w:sz="6" w:space="0"/>
            </w:tcBorders>
            <w:vAlign w:val="top"/>
          </w:tcPr>
          <w:p w14:paraId="07BC8DEE">
            <w:pPr>
              <w:spacing w:before="266" w:line="231" w:lineRule="auto"/>
              <w:ind w:left="24"/>
              <w:rPr>
                <w:rFonts w:ascii="宋体" w:hAnsi="宋体" w:eastAsia="宋体" w:cs="宋体"/>
                <w:sz w:val="17"/>
                <w:szCs w:val="17"/>
              </w:rPr>
            </w:pPr>
            <w:r>
              <w:rPr>
                <w:rFonts w:ascii="宋体" w:hAnsi="宋体" w:eastAsia="宋体" w:cs="宋体"/>
                <w:spacing w:val="8"/>
                <w:sz w:val="17"/>
                <w:szCs w:val="17"/>
              </w:rPr>
              <w:t>工程名称：消防工程</w:t>
            </w:r>
          </w:p>
        </w:tc>
        <w:tc>
          <w:tcPr>
            <w:tcW w:w="4272" w:type="dxa"/>
            <w:gridSpan w:val="5"/>
            <w:tcBorders>
              <w:top w:val="single" w:color="FFFFFF" w:sz="6" w:space="0"/>
              <w:left w:val="single" w:color="FFFFFF" w:sz="6" w:space="0"/>
              <w:bottom w:val="single" w:color="000000" w:sz="12" w:space="0"/>
              <w:right w:val="single" w:color="FFFFFF" w:sz="6" w:space="0"/>
            </w:tcBorders>
            <w:vAlign w:val="top"/>
          </w:tcPr>
          <w:p w14:paraId="53EA6154">
            <w:pPr>
              <w:spacing w:before="177" w:line="213" w:lineRule="auto"/>
              <w:ind w:left="23" w:right="104"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9" w:type="dxa"/>
            <w:gridSpan w:val="2"/>
            <w:tcBorders>
              <w:top w:val="single" w:color="FFFFFF" w:sz="6" w:space="0"/>
              <w:left w:val="single" w:color="FFFFFF" w:sz="6" w:space="0"/>
              <w:bottom w:val="single" w:color="000000" w:sz="12" w:space="0"/>
              <w:right w:val="single" w:color="FFFFFF" w:sz="2" w:space="0"/>
            </w:tcBorders>
            <w:vAlign w:val="top"/>
          </w:tcPr>
          <w:p w14:paraId="0970A841">
            <w:pPr>
              <w:spacing w:before="267" w:line="230" w:lineRule="auto"/>
              <w:ind w:left="426"/>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6EAAD1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1016" w:type="dxa"/>
            <w:tcBorders>
              <w:top w:val="single" w:color="000000" w:sz="12" w:space="0"/>
              <w:left w:val="single" w:color="000000" w:sz="12" w:space="0"/>
            </w:tcBorders>
            <w:vAlign w:val="top"/>
          </w:tcPr>
          <w:p w14:paraId="43E5F01F">
            <w:pPr>
              <w:spacing w:before="86" w:line="232" w:lineRule="auto"/>
              <w:ind w:left="320"/>
              <w:rPr>
                <w:rFonts w:ascii="宋体" w:hAnsi="宋体" w:eastAsia="宋体" w:cs="宋体"/>
                <w:sz w:val="17"/>
                <w:szCs w:val="17"/>
              </w:rPr>
            </w:pPr>
            <w:r>
              <w:rPr>
                <w:rFonts w:ascii="宋体" w:hAnsi="宋体" w:eastAsia="宋体" w:cs="宋体"/>
                <w:spacing w:val="6"/>
                <w:sz w:val="17"/>
                <w:szCs w:val="17"/>
              </w:rPr>
              <w:t>序号</w:t>
            </w:r>
          </w:p>
        </w:tc>
        <w:tc>
          <w:tcPr>
            <w:tcW w:w="3077" w:type="dxa"/>
            <w:gridSpan w:val="2"/>
            <w:tcBorders>
              <w:top w:val="single" w:color="000000" w:sz="12" w:space="0"/>
            </w:tcBorders>
            <w:vAlign w:val="top"/>
          </w:tcPr>
          <w:p w14:paraId="64B011F0">
            <w:pPr>
              <w:spacing w:before="86" w:line="231" w:lineRule="auto"/>
              <w:ind w:left="1173"/>
              <w:rPr>
                <w:rFonts w:ascii="宋体" w:hAnsi="宋体" w:eastAsia="宋体" w:cs="宋体"/>
                <w:sz w:val="17"/>
                <w:szCs w:val="17"/>
              </w:rPr>
            </w:pPr>
            <w:r>
              <w:rPr>
                <w:rFonts w:ascii="宋体" w:hAnsi="宋体" w:eastAsia="宋体" w:cs="宋体"/>
                <w:spacing w:val="7"/>
                <w:sz w:val="17"/>
                <w:szCs w:val="17"/>
              </w:rPr>
              <w:t>项目名称</w:t>
            </w:r>
          </w:p>
        </w:tc>
        <w:tc>
          <w:tcPr>
            <w:tcW w:w="1195" w:type="dxa"/>
            <w:tcBorders>
              <w:top w:val="single" w:color="000000" w:sz="12" w:space="0"/>
            </w:tcBorders>
            <w:vAlign w:val="top"/>
          </w:tcPr>
          <w:p w14:paraId="45EA60A4">
            <w:pPr>
              <w:spacing w:before="86" w:line="229" w:lineRule="auto"/>
              <w:ind w:left="58"/>
              <w:rPr>
                <w:rFonts w:ascii="宋体" w:hAnsi="宋体" w:eastAsia="宋体" w:cs="宋体"/>
                <w:sz w:val="17"/>
                <w:szCs w:val="17"/>
              </w:rPr>
            </w:pPr>
            <w:r>
              <w:rPr>
                <w:rFonts w:ascii="宋体" w:hAnsi="宋体" w:eastAsia="宋体" w:cs="宋体"/>
                <w:spacing w:val="6"/>
                <w:sz w:val="17"/>
                <w:szCs w:val="17"/>
              </w:rPr>
              <w:t>项目价值(元)</w:t>
            </w:r>
          </w:p>
        </w:tc>
        <w:tc>
          <w:tcPr>
            <w:tcW w:w="1180" w:type="dxa"/>
            <w:tcBorders>
              <w:top w:val="single" w:color="000000" w:sz="12" w:space="0"/>
            </w:tcBorders>
            <w:vAlign w:val="top"/>
          </w:tcPr>
          <w:p w14:paraId="70821D79">
            <w:pPr>
              <w:spacing w:before="86" w:line="230" w:lineRule="auto"/>
              <w:ind w:left="238"/>
              <w:rPr>
                <w:rFonts w:ascii="宋体" w:hAnsi="宋体" w:eastAsia="宋体" w:cs="宋体"/>
                <w:sz w:val="17"/>
                <w:szCs w:val="17"/>
              </w:rPr>
            </w:pPr>
            <w:r>
              <w:rPr>
                <w:rFonts w:ascii="宋体" w:hAnsi="宋体" w:eastAsia="宋体" w:cs="宋体"/>
                <w:spacing w:val="8"/>
                <w:sz w:val="17"/>
                <w:szCs w:val="17"/>
              </w:rPr>
              <w:t>服务内容</w:t>
            </w:r>
          </w:p>
        </w:tc>
        <w:tc>
          <w:tcPr>
            <w:tcW w:w="1359" w:type="dxa"/>
            <w:tcBorders>
              <w:top w:val="single" w:color="000000" w:sz="12" w:space="0"/>
            </w:tcBorders>
            <w:vAlign w:val="top"/>
          </w:tcPr>
          <w:p w14:paraId="652A44BA">
            <w:pPr>
              <w:spacing w:before="86" w:line="230" w:lineRule="auto"/>
              <w:ind w:left="332"/>
              <w:rPr>
                <w:rFonts w:ascii="宋体" w:hAnsi="宋体" w:eastAsia="宋体" w:cs="宋体"/>
                <w:sz w:val="17"/>
                <w:szCs w:val="17"/>
              </w:rPr>
            </w:pPr>
            <w:r>
              <w:rPr>
                <w:rFonts w:ascii="宋体" w:hAnsi="宋体" w:eastAsia="宋体" w:cs="宋体"/>
                <w:spacing w:val="8"/>
                <w:sz w:val="17"/>
                <w:szCs w:val="17"/>
              </w:rPr>
              <w:t>计算基础</w:t>
            </w:r>
          </w:p>
        </w:tc>
        <w:tc>
          <w:tcPr>
            <w:tcW w:w="1179" w:type="dxa"/>
            <w:gridSpan w:val="2"/>
            <w:tcBorders>
              <w:top w:val="single" w:color="000000" w:sz="12" w:space="0"/>
            </w:tcBorders>
            <w:vAlign w:val="top"/>
          </w:tcPr>
          <w:p w14:paraId="220506E2">
            <w:pPr>
              <w:spacing w:before="86" w:line="230" w:lineRule="auto"/>
              <w:ind w:left="301"/>
              <w:rPr>
                <w:rFonts w:ascii="宋体" w:hAnsi="宋体" w:eastAsia="宋体" w:cs="宋体"/>
                <w:sz w:val="17"/>
                <w:szCs w:val="17"/>
              </w:rPr>
            </w:pPr>
            <w:r>
              <w:rPr>
                <w:rFonts w:ascii="宋体" w:hAnsi="宋体" w:eastAsia="宋体" w:cs="宋体"/>
                <w:spacing w:val="3"/>
                <w:sz w:val="17"/>
                <w:szCs w:val="17"/>
              </w:rPr>
              <w:t>费率(%)</w:t>
            </w:r>
          </w:p>
        </w:tc>
        <w:tc>
          <w:tcPr>
            <w:tcW w:w="1165" w:type="dxa"/>
            <w:tcBorders>
              <w:top w:val="single" w:color="000000" w:sz="12" w:space="0"/>
              <w:right w:val="single" w:color="000000" w:sz="12" w:space="0"/>
            </w:tcBorders>
            <w:vAlign w:val="top"/>
          </w:tcPr>
          <w:p w14:paraId="356DD8B8">
            <w:pPr>
              <w:spacing w:before="86" w:line="230" w:lineRule="auto"/>
              <w:ind w:left="222"/>
              <w:rPr>
                <w:rFonts w:ascii="宋体" w:hAnsi="宋体" w:eastAsia="宋体" w:cs="宋体"/>
                <w:sz w:val="17"/>
                <w:szCs w:val="17"/>
              </w:rPr>
            </w:pPr>
            <w:r>
              <w:rPr>
                <w:rFonts w:ascii="宋体" w:hAnsi="宋体" w:eastAsia="宋体" w:cs="宋体"/>
                <w:spacing w:val="6"/>
                <w:sz w:val="17"/>
                <w:szCs w:val="17"/>
              </w:rPr>
              <w:t>金额(元)</w:t>
            </w:r>
          </w:p>
        </w:tc>
      </w:tr>
      <w:tr w14:paraId="665235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0C6ED1A5">
            <w:pPr>
              <w:spacing w:before="86" w:line="189" w:lineRule="auto"/>
              <w:ind w:left="472"/>
              <w:rPr>
                <w:rFonts w:ascii="宋体" w:hAnsi="宋体" w:eastAsia="宋体" w:cs="宋体"/>
                <w:sz w:val="17"/>
                <w:szCs w:val="17"/>
              </w:rPr>
            </w:pPr>
            <w:r>
              <w:rPr>
                <w:rFonts w:ascii="宋体" w:hAnsi="宋体" w:eastAsia="宋体" w:cs="宋体"/>
                <w:sz w:val="17"/>
                <w:szCs w:val="17"/>
              </w:rPr>
              <w:t>1</w:t>
            </w:r>
          </w:p>
        </w:tc>
        <w:tc>
          <w:tcPr>
            <w:tcW w:w="3077" w:type="dxa"/>
            <w:gridSpan w:val="2"/>
            <w:vAlign w:val="top"/>
          </w:tcPr>
          <w:p w14:paraId="08BDCA07">
            <w:pPr>
              <w:spacing w:before="57" w:line="230" w:lineRule="auto"/>
              <w:ind w:left="17"/>
              <w:rPr>
                <w:rFonts w:ascii="宋体" w:hAnsi="宋体" w:eastAsia="宋体" w:cs="宋体"/>
                <w:sz w:val="17"/>
                <w:szCs w:val="17"/>
              </w:rPr>
            </w:pPr>
            <w:r>
              <w:rPr>
                <w:rFonts w:ascii="宋体" w:hAnsi="宋体" w:eastAsia="宋体" w:cs="宋体"/>
                <w:spacing w:val="8"/>
                <w:sz w:val="17"/>
                <w:szCs w:val="17"/>
              </w:rPr>
              <w:t>专业发包工程管理费</w:t>
            </w:r>
          </w:p>
        </w:tc>
        <w:tc>
          <w:tcPr>
            <w:tcW w:w="1195" w:type="dxa"/>
            <w:vAlign w:val="top"/>
          </w:tcPr>
          <w:p w14:paraId="6942D069">
            <w:pPr>
              <w:pStyle w:val="7"/>
            </w:pPr>
          </w:p>
        </w:tc>
        <w:tc>
          <w:tcPr>
            <w:tcW w:w="1180" w:type="dxa"/>
            <w:vAlign w:val="top"/>
          </w:tcPr>
          <w:p w14:paraId="1AA940E7">
            <w:pPr>
              <w:pStyle w:val="7"/>
            </w:pPr>
          </w:p>
        </w:tc>
        <w:tc>
          <w:tcPr>
            <w:tcW w:w="1359" w:type="dxa"/>
            <w:vAlign w:val="top"/>
          </w:tcPr>
          <w:p w14:paraId="2EAB7BF5">
            <w:pPr>
              <w:pStyle w:val="7"/>
            </w:pPr>
          </w:p>
        </w:tc>
        <w:tc>
          <w:tcPr>
            <w:tcW w:w="1179" w:type="dxa"/>
            <w:gridSpan w:val="2"/>
            <w:vAlign w:val="top"/>
          </w:tcPr>
          <w:p w14:paraId="2914A07C">
            <w:pPr>
              <w:pStyle w:val="7"/>
            </w:pPr>
          </w:p>
        </w:tc>
        <w:tc>
          <w:tcPr>
            <w:tcW w:w="1165" w:type="dxa"/>
            <w:tcBorders>
              <w:right w:val="single" w:color="000000" w:sz="12" w:space="0"/>
            </w:tcBorders>
            <w:vAlign w:val="top"/>
          </w:tcPr>
          <w:p w14:paraId="23E2C93C">
            <w:pPr>
              <w:pStyle w:val="7"/>
            </w:pPr>
          </w:p>
        </w:tc>
      </w:tr>
      <w:tr w14:paraId="7854A8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3DC08D1C">
            <w:pPr>
              <w:spacing w:before="88" w:line="188" w:lineRule="auto"/>
              <w:ind w:left="461"/>
              <w:rPr>
                <w:rFonts w:ascii="宋体" w:hAnsi="宋体" w:eastAsia="宋体" w:cs="宋体"/>
                <w:sz w:val="17"/>
                <w:szCs w:val="17"/>
              </w:rPr>
            </w:pPr>
            <w:r>
              <w:rPr>
                <w:rFonts w:ascii="宋体" w:hAnsi="宋体" w:eastAsia="宋体" w:cs="宋体"/>
                <w:sz w:val="17"/>
                <w:szCs w:val="17"/>
              </w:rPr>
              <w:t>2</w:t>
            </w:r>
          </w:p>
        </w:tc>
        <w:tc>
          <w:tcPr>
            <w:tcW w:w="3077" w:type="dxa"/>
            <w:gridSpan w:val="2"/>
            <w:vAlign w:val="top"/>
          </w:tcPr>
          <w:p w14:paraId="31394DFF">
            <w:pPr>
              <w:spacing w:before="58" w:line="229" w:lineRule="auto"/>
              <w:ind w:left="40"/>
              <w:rPr>
                <w:rFonts w:ascii="宋体" w:hAnsi="宋体" w:eastAsia="宋体" w:cs="宋体"/>
                <w:sz w:val="17"/>
                <w:szCs w:val="17"/>
              </w:rPr>
            </w:pPr>
            <w:r>
              <w:rPr>
                <w:rFonts w:ascii="宋体" w:hAnsi="宋体" w:eastAsia="宋体" w:cs="宋体"/>
                <w:spacing w:val="6"/>
                <w:sz w:val="17"/>
                <w:szCs w:val="17"/>
              </w:rPr>
              <w:t>甲供材料设备保管费</w:t>
            </w:r>
          </w:p>
        </w:tc>
        <w:tc>
          <w:tcPr>
            <w:tcW w:w="1195" w:type="dxa"/>
            <w:vAlign w:val="top"/>
          </w:tcPr>
          <w:p w14:paraId="41B23F8D">
            <w:pPr>
              <w:pStyle w:val="7"/>
            </w:pPr>
          </w:p>
        </w:tc>
        <w:tc>
          <w:tcPr>
            <w:tcW w:w="1180" w:type="dxa"/>
            <w:vAlign w:val="top"/>
          </w:tcPr>
          <w:p w14:paraId="15977246">
            <w:pPr>
              <w:pStyle w:val="7"/>
            </w:pPr>
          </w:p>
        </w:tc>
        <w:tc>
          <w:tcPr>
            <w:tcW w:w="1359" w:type="dxa"/>
            <w:vAlign w:val="top"/>
          </w:tcPr>
          <w:p w14:paraId="67426662">
            <w:pPr>
              <w:pStyle w:val="7"/>
            </w:pPr>
          </w:p>
        </w:tc>
        <w:tc>
          <w:tcPr>
            <w:tcW w:w="1179" w:type="dxa"/>
            <w:gridSpan w:val="2"/>
            <w:vAlign w:val="top"/>
          </w:tcPr>
          <w:p w14:paraId="429433CA">
            <w:pPr>
              <w:pStyle w:val="7"/>
            </w:pPr>
          </w:p>
        </w:tc>
        <w:tc>
          <w:tcPr>
            <w:tcW w:w="1165" w:type="dxa"/>
            <w:tcBorders>
              <w:right w:val="single" w:color="000000" w:sz="12" w:space="0"/>
            </w:tcBorders>
            <w:vAlign w:val="top"/>
          </w:tcPr>
          <w:p w14:paraId="09997AF1">
            <w:pPr>
              <w:pStyle w:val="7"/>
            </w:pPr>
          </w:p>
        </w:tc>
      </w:tr>
      <w:tr w14:paraId="6FF0F7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00E85BCA">
            <w:pPr>
              <w:pStyle w:val="7"/>
            </w:pPr>
          </w:p>
        </w:tc>
        <w:tc>
          <w:tcPr>
            <w:tcW w:w="3077" w:type="dxa"/>
            <w:gridSpan w:val="2"/>
            <w:vAlign w:val="top"/>
          </w:tcPr>
          <w:p w14:paraId="1E3D02D7">
            <w:pPr>
              <w:pStyle w:val="7"/>
            </w:pPr>
          </w:p>
        </w:tc>
        <w:tc>
          <w:tcPr>
            <w:tcW w:w="1195" w:type="dxa"/>
            <w:vAlign w:val="top"/>
          </w:tcPr>
          <w:p w14:paraId="40911D42">
            <w:pPr>
              <w:pStyle w:val="7"/>
            </w:pPr>
          </w:p>
        </w:tc>
        <w:tc>
          <w:tcPr>
            <w:tcW w:w="1180" w:type="dxa"/>
            <w:vAlign w:val="top"/>
          </w:tcPr>
          <w:p w14:paraId="6D3CCDA9">
            <w:pPr>
              <w:pStyle w:val="7"/>
            </w:pPr>
          </w:p>
        </w:tc>
        <w:tc>
          <w:tcPr>
            <w:tcW w:w="1359" w:type="dxa"/>
            <w:vAlign w:val="top"/>
          </w:tcPr>
          <w:p w14:paraId="46708344">
            <w:pPr>
              <w:pStyle w:val="7"/>
            </w:pPr>
          </w:p>
        </w:tc>
        <w:tc>
          <w:tcPr>
            <w:tcW w:w="1179" w:type="dxa"/>
            <w:gridSpan w:val="2"/>
            <w:vAlign w:val="top"/>
          </w:tcPr>
          <w:p w14:paraId="60CC1B80">
            <w:pPr>
              <w:pStyle w:val="7"/>
            </w:pPr>
          </w:p>
        </w:tc>
        <w:tc>
          <w:tcPr>
            <w:tcW w:w="1165" w:type="dxa"/>
            <w:tcBorders>
              <w:right w:val="single" w:color="000000" w:sz="12" w:space="0"/>
            </w:tcBorders>
            <w:vAlign w:val="top"/>
          </w:tcPr>
          <w:p w14:paraId="259AFDE6">
            <w:pPr>
              <w:pStyle w:val="7"/>
            </w:pPr>
          </w:p>
        </w:tc>
      </w:tr>
      <w:tr w14:paraId="467C08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2B3028A2">
            <w:pPr>
              <w:pStyle w:val="7"/>
            </w:pPr>
          </w:p>
        </w:tc>
        <w:tc>
          <w:tcPr>
            <w:tcW w:w="3077" w:type="dxa"/>
            <w:gridSpan w:val="2"/>
            <w:vAlign w:val="top"/>
          </w:tcPr>
          <w:p w14:paraId="1B0F2C83">
            <w:pPr>
              <w:pStyle w:val="7"/>
            </w:pPr>
          </w:p>
        </w:tc>
        <w:tc>
          <w:tcPr>
            <w:tcW w:w="1195" w:type="dxa"/>
            <w:vAlign w:val="top"/>
          </w:tcPr>
          <w:p w14:paraId="30D11B5D">
            <w:pPr>
              <w:pStyle w:val="7"/>
            </w:pPr>
          </w:p>
        </w:tc>
        <w:tc>
          <w:tcPr>
            <w:tcW w:w="1180" w:type="dxa"/>
            <w:vAlign w:val="top"/>
          </w:tcPr>
          <w:p w14:paraId="5930EFA7">
            <w:pPr>
              <w:pStyle w:val="7"/>
            </w:pPr>
          </w:p>
        </w:tc>
        <w:tc>
          <w:tcPr>
            <w:tcW w:w="1359" w:type="dxa"/>
            <w:vAlign w:val="top"/>
          </w:tcPr>
          <w:p w14:paraId="093A35AB">
            <w:pPr>
              <w:pStyle w:val="7"/>
            </w:pPr>
          </w:p>
        </w:tc>
        <w:tc>
          <w:tcPr>
            <w:tcW w:w="1179" w:type="dxa"/>
            <w:gridSpan w:val="2"/>
            <w:vAlign w:val="top"/>
          </w:tcPr>
          <w:p w14:paraId="77342657">
            <w:pPr>
              <w:pStyle w:val="7"/>
            </w:pPr>
          </w:p>
        </w:tc>
        <w:tc>
          <w:tcPr>
            <w:tcW w:w="1165" w:type="dxa"/>
            <w:tcBorders>
              <w:right w:val="single" w:color="000000" w:sz="12" w:space="0"/>
            </w:tcBorders>
            <w:vAlign w:val="top"/>
          </w:tcPr>
          <w:p w14:paraId="195ACD2B">
            <w:pPr>
              <w:pStyle w:val="7"/>
            </w:pPr>
          </w:p>
        </w:tc>
      </w:tr>
      <w:tr w14:paraId="539F76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38561FDD">
            <w:pPr>
              <w:pStyle w:val="7"/>
            </w:pPr>
          </w:p>
        </w:tc>
        <w:tc>
          <w:tcPr>
            <w:tcW w:w="3077" w:type="dxa"/>
            <w:gridSpan w:val="2"/>
            <w:vAlign w:val="top"/>
          </w:tcPr>
          <w:p w14:paraId="49F14EEF">
            <w:pPr>
              <w:pStyle w:val="7"/>
            </w:pPr>
          </w:p>
        </w:tc>
        <w:tc>
          <w:tcPr>
            <w:tcW w:w="1195" w:type="dxa"/>
            <w:vAlign w:val="top"/>
          </w:tcPr>
          <w:p w14:paraId="6147FCAB">
            <w:pPr>
              <w:pStyle w:val="7"/>
            </w:pPr>
          </w:p>
        </w:tc>
        <w:tc>
          <w:tcPr>
            <w:tcW w:w="1180" w:type="dxa"/>
            <w:vAlign w:val="top"/>
          </w:tcPr>
          <w:p w14:paraId="6C2F3DD5">
            <w:pPr>
              <w:pStyle w:val="7"/>
            </w:pPr>
          </w:p>
        </w:tc>
        <w:tc>
          <w:tcPr>
            <w:tcW w:w="1359" w:type="dxa"/>
            <w:vAlign w:val="top"/>
          </w:tcPr>
          <w:p w14:paraId="2A7F80B2">
            <w:pPr>
              <w:pStyle w:val="7"/>
            </w:pPr>
          </w:p>
        </w:tc>
        <w:tc>
          <w:tcPr>
            <w:tcW w:w="1179" w:type="dxa"/>
            <w:gridSpan w:val="2"/>
            <w:vAlign w:val="top"/>
          </w:tcPr>
          <w:p w14:paraId="3AB1B8A4">
            <w:pPr>
              <w:pStyle w:val="7"/>
            </w:pPr>
          </w:p>
        </w:tc>
        <w:tc>
          <w:tcPr>
            <w:tcW w:w="1165" w:type="dxa"/>
            <w:tcBorders>
              <w:right w:val="single" w:color="000000" w:sz="12" w:space="0"/>
            </w:tcBorders>
            <w:vAlign w:val="top"/>
          </w:tcPr>
          <w:p w14:paraId="0AD65B0D">
            <w:pPr>
              <w:pStyle w:val="7"/>
            </w:pPr>
          </w:p>
        </w:tc>
      </w:tr>
      <w:tr w14:paraId="1F52B2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2D904D55">
            <w:pPr>
              <w:pStyle w:val="7"/>
            </w:pPr>
          </w:p>
        </w:tc>
        <w:tc>
          <w:tcPr>
            <w:tcW w:w="3077" w:type="dxa"/>
            <w:gridSpan w:val="2"/>
            <w:vAlign w:val="top"/>
          </w:tcPr>
          <w:p w14:paraId="006D1DF2">
            <w:pPr>
              <w:pStyle w:val="7"/>
            </w:pPr>
          </w:p>
        </w:tc>
        <w:tc>
          <w:tcPr>
            <w:tcW w:w="1195" w:type="dxa"/>
            <w:vAlign w:val="top"/>
          </w:tcPr>
          <w:p w14:paraId="340DC6BB">
            <w:pPr>
              <w:pStyle w:val="7"/>
            </w:pPr>
          </w:p>
        </w:tc>
        <w:tc>
          <w:tcPr>
            <w:tcW w:w="1180" w:type="dxa"/>
            <w:vAlign w:val="top"/>
          </w:tcPr>
          <w:p w14:paraId="2E4107F3">
            <w:pPr>
              <w:pStyle w:val="7"/>
            </w:pPr>
          </w:p>
        </w:tc>
        <w:tc>
          <w:tcPr>
            <w:tcW w:w="1359" w:type="dxa"/>
            <w:vAlign w:val="top"/>
          </w:tcPr>
          <w:p w14:paraId="55107BB5">
            <w:pPr>
              <w:pStyle w:val="7"/>
            </w:pPr>
          </w:p>
        </w:tc>
        <w:tc>
          <w:tcPr>
            <w:tcW w:w="1179" w:type="dxa"/>
            <w:gridSpan w:val="2"/>
            <w:vAlign w:val="top"/>
          </w:tcPr>
          <w:p w14:paraId="416E83BC">
            <w:pPr>
              <w:pStyle w:val="7"/>
            </w:pPr>
          </w:p>
        </w:tc>
        <w:tc>
          <w:tcPr>
            <w:tcW w:w="1165" w:type="dxa"/>
            <w:tcBorders>
              <w:right w:val="single" w:color="000000" w:sz="12" w:space="0"/>
            </w:tcBorders>
            <w:vAlign w:val="top"/>
          </w:tcPr>
          <w:p w14:paraId="6487FC3C">
            <w:pPr>
              <w:pStyle w:val="7"/>
            </w:pPr>
          </w:p>
        </w:tc>
      </w:tr>
      <w:tr w14:paraId="653BC6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7B0D4BF1">
            <w:pPr>
              <w:pStyle w:val="7"/>
            </w:pPr>
          </w:p>
        </w:tc>
        <w:tc>
          <w:tcPr>
            <w:tcW w:w="3077" w:type="dxa"/>
            <w:gridSpan w:val="2"/>
            <w:vAlign w:val="top"/>
          </w:tcPr>
          <w:p w14:paraId="33D4EA87">
            <w:pPr>
              <w:pStyle w:val="7"/>
            </w:pPr>
          </w:p>
        </w:tc>
        <w:tc>
          <w:tcPr>
            <w:tcW w:w="1195" w:type="dxa"/>
            <w:vAlign w:val="top"/>
          </w:tcPr>
          <w:p w14:paraId="40E1328C">
            <w:pPr>
              <w:pStyle w:val="7"/>
            </w:pPr>
          </w:p>
        </w:tc>
        <w:tc>
          <w:tcPr>
            <w:tcW w:w="1180" w:type="dxa"/>
            <w:vAlign w:val="top"/>
          </w:tcPr>
          <w:p w14:paraId="7E369434">
            <w:pPr>
              <w:pStyle w:val="7"/>
            </w:pPr>
          </w:p>
        </w:tc>
        <w:tc>
          <w:tcPr>
            <w:tcW w:w="1359" w:type="dxa"/>
            <w:vAlign w:val="top"/>
          </w:tcPr>
          <w:p w14:paraId="5522D1E9">
            <w:pPr>
              <w:pStyle w:val="7"/>
            </w:pPr>
          </w:p>
        </w:tc>
        <w:tc>
          <w:tcPr>
            <w:tcW w:w="1179" w:type="dxa"/>
            <w:gridSpan w:val="2"/>
            <w:vAlign w:val="top"/>
          </w:tcPr>
          <w:p w14:paraId="17BA0198">
            <w:pPr>
              <w:pStyle w:val="7"/>
            </w:pPr>
          </w:p>
        </w:tc>
        <w:tc>
          <w:tcPr>
            <w:tcW w:w="1165" w:type="dxa"/>
            <w:tcBorders>
              <w:right w:val="single" w:color="000000" w:sz="12" w:space="0"/>
            </w:tcBorders>
            <w:vAlign w:val="top"/>
          </w:tcPr>
          <w:p w14:paraId="6F49FD0F">
            <w:pPr>
              <w:pStyle w:val="7"/>
            </w:pPr>
          </w:p>
        </w:tc>
      </w:tr>
      <w:tr w14:paraId="1CD343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33A9E873">
            <w:pPr>
              <w:pStyle w:val="7"/>
            </w:pPr>
          </w:p>
        </w:tc>
        <w:tc>
          <w:tcPr>
            <w:tcW w:w="3077" w:type="dxa"/>
            <w:gridSpan w:val="2"/>
            <w:vAlign w:val="top"/>
          </w:tcPr>
          <w:p w14:paraId="5E045417">
            <w:pPr>
              <w:pStyle w:val="7"/>
            </w:pPr>
          </w:p>
        </w:tc>
        <w:tc>
          <w:tcPr>
            <w:tcW w:w="1195" w:type="dxa"/>
            <w:vAlign w:val="top"/>
          </w:tcPr>
          <w:p w14:paraId="6DA83EA3">
            <w:pPr>
              <w:pStyle w:val="7"/>
            </w:pPr>
          </w:p>
        </w:tc>
        <w:tc>
          <w:tcPr>
            <w:tcW w:w="1180" w:type="dxa"/>
            <w:vAlign w:val="top"/>
          </w:tcPr>
          <w:p w14:paraId="012B9A7F">
            <w:pPr>
              <w:pStyle w:val="7"/>
            </w:pPr>
          </w:p>
        </w:tc>
        <w:tc>
          <w:tcPr>
            <w:tcW w:w="1359" w:type="dxa"/>
            <w:vAlign w:val="top"/>
          </w:tcPr>
          <w:p w14:paraId="7199F226">
            <w:pPr>
              <w:pStyle w:val="7"/>
            </w:pPr>
          </w:p>
        </w:tc>
        <w:tc>
          <w:tcPr>
            <w:tcW w:w="1179" w:type="dxa"/>
            <w:gridSpan w:val="2"/>
            <w:vAlign w:val="top"/>
          </w:tcPr>
          <w:p w14:paraId="69265DBB">
            <w:pPr>
              <w:pStyle w:val="7"/>
            </w:pPr>
          </w:p>
        </w:tc>
        <w:tc>
          <w:tcPr>
            <w:tcW w:w="1165" w:type="dxa"/>
            <w:tcBorders>
              <w:right w:val="single" w:color="000000" w:sz="12" w:space="0"/>
            </w:tcBorders>
            <w:vAlign w:val="top"/>
          </w:tcPr>
          <w:p w14:paraId="56CF06F5">
            <w:pPr>
              <w:pStyle w:val="7"/>
            </w:pPr>
          </w:p>
        </w:tc>
      </w:tr>
      <w:tr w14:paraId="717ECF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215E83B2">
            <w:pPr>
              <w:pStyle w:val="7"/>
            </w:pPr>
          </w:p>
        </w:tc>
        <w:tc>
          <w:tcPr>
            <w:tcW w:w="3077" w:type="dxa"/>
            <w:gridSpan w:val="2"/>
            <w:vAlign w:val="top"/>
          </w:tcPr>
          <w:p w14:paraId="56F51611">
            <w:pPr>
              <w:pStyle w:val="7"/>
            </w:pPr>
          </w:p>
        </w:tc>
        <w:tc>
          <w:tcPr>
            <w:tcW w:w="1195" w:type="dxa"/>
            <w:vAlign w:val="top"/>
          </w:tcPr>
          <w:p w14:paraId="0CA20763">
            <w:pPr>
              <w:pStyle w:val="7"/>
            </w:pPr>
          </w:p>
        </w:tc>
        <w:tc>
          <w:tcPr>
            <w:tcW w:w="1180" w:type="dxa"/>
            <w:vAlign w:val="top"/>
          </w:tcPr>
          <w:p w14:paraId="147A41BF">
            <w:pPr>
              <w:pStyle w:val="7"/>
            </w:pPr>
          </w:p>
        </w:tc>
        <w:tc>
          <w:tcPr>
            <w:tcW w:w="1359" w:type="dxa"/>
            <w:vAlign w:val="top"/>
          </w:tcPr>
          <w:p w14:paraId="46A1976C">
            <w:pPr>
              <w:pStyle w:val="7"/>
            </w:pPr>
          </w:p>
        </w:tc>
        <w:tc>
          <w:tcPr>
            <w:tcW w:w="1179" w:type="dxa"/>
            <w:gridSpan w:val="2"/>
            <w:vAlign w:val="top"/>
          </w:tcPr>
          <w:p w14:paraId="2282E66E">
            <w:pPr>
              <w:pStyle w:val="7"/>
            </w:pPr>
          </w:p>
        </w:tc>
        <w:tc>
          <w:tcPr>
            <w:tcW w:w="1165" w:type="dxa"/>
            <w:tcBorders>
              <w:right w:val="single" w:color="000000" w:sz="12" w:space="0"/>
            </w:tcBorders>
            <w:vAlign w:val="top"/>
          </w:tcPr>
          <w:p w14:paraId="53514DC8">
            <w:pPr>
              <w:pStyle w:val="7"/>
            </w:pPr>
          </w:p>
        </w:tc>
      </w:tr>
      <w:tr w14:paraId="1355F3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0C6DA19F">
            <w:pPr>
              <w:pStyle w:val="7"/>
            </w:pPr>
          </w:p>
        </w:tc>
        <w:tc>
          <w:tcPr>
            <w:tcW w:w="3077" w:type="dxa"/>
            <w:gridSpan w:val="2"/>
            <w:vAlign w:val="top"/>
          </w:tcPr>
          <w:p w14:paraId="36DA1FE5">
            <w:pPr>
              <w:pStyle w:val="7"/>
            </w:pPr>
          </w:p>
        </w:tc>
        <w:tc>
          <w:tcPr>
            <w:tcW w:w="1195" w:type="dxa"/>
            <w:vAlign w:val="top"/>
          </w:tcPr>
          <w:p w14:paraId="3A490D35">
            <w:pPr>
              <w:pStyle w:val="7"/>
            </w:pPr>
          </w:p>
        </w:tc>
        <w:tc>
          <w:tcPr>
            <w:tcW w:w="1180" w:type="dxa"/>
            <w:vAlign w:val="top"/>
          </w:tcPr>
          <w:p w14:paraId="277EB8B1">
            <w:pPr>
              <w:pStyle w:val="7"/>
            </w:pPr>
          </w:p>
        </w:tc>
        <w:tc>
          <w:tcPr>
            <w:tcW w:w="1359" w:type="dxa"/>
            <w:vAlign w:val="top"/>
          </w:tcPr>
          <w:p w14:paraId="6BA2A15E">
            <w:pPr>
              <w:pStyle w:val="7"/>
            </w:pPr>
          </w:p>
        </w:tc>
        <w:tc>
          <w:tcPr>
            <w:tcW w:w="1179" w:type="dxa"/>
            <w:gridSpan w:val="2"/>
            <w:vAlign w:val="top"/>
          </w:tcPr>
          <w:p w14:paraId="72ECA932">
            <w:pPr>
              <w:pStyle w:val="7"/>
            </w:pPr>
          </w:p>
        </w:tc>
        <w:tc>
          <w:tcPr>
            <w:tcW w:w="1165" w:type="dxa"/>
            <w:tcBorders>
              <w:right w:val="single" w:color="000000" w:sz="12" w:space="0"/>
            </w:tcBorders>
            <w:vAlign w:val="top"/>
          </w:tcPr>
          <w:p w14:paraId="4870BFAD">
            <w:pPr>
              <w:pStyle w:val="7"/>
            </w:pPr>
          </w:p>
        </w:tc>
      </w:tr>
      <w:tr w14:paraId="62AFAE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17639A0F">
            <w:pPr>
              <w:pStyle w:val="7"/>
            </w:pPr>
          </w:p>
        </w:tc>
        <w:tc>
          <w:tcPr>
            <w:tcW w:w="3077" w:type="dxa"/>
            <w:gridSpan w:val="2"/>
            <w:vAlign w:val="top"/>
          </w:tcPr>
          <w:p w14:paraId="01FB43D5">
            <w:pPr>
              <w:pStyle w:val="7"/>
            </w:pPr>
          </w:p>
        </w:tc>
        <w:tc>
          <w:tcPr>
            <w:tcW w:w="1195" w:type="dxa"/>
            <w:vAlign w:val="top"/>
          </w:tcPr>
          <w:p w14:paraId="69811032">
            <w:pPr>
              <w:pStyle w:val="7"/>
            </w:pPr>
          </w:p>
        </w:tc>
        <w:tc>
          <w:tcPr>
            <w:tcW w:w="1180" w:type="dxa"/>
            <w:vAlign w:val="top"/>
          </w:tcPr>
          <w:p w14:paraId="40A45EA5">
            <w:pPr>
              <w:pStyle w:val="7"/>
            </w:pPr>
          </w:p>
        </w:tc>
        <w:tc>
          <w:tcPr>
            <w:tcW w:w="1359" w:type="dxa"/>
            <w:vAlign w:val="top"/>
          </w:tcPr>
          <w:p w14:paraId="79B58373">
            <w:pPr>
              <w:pStyle w:val="7"/>
            </w:pPr>
          </w:p>
        </w:tc>
        <w:tc>
          <w:tcPr>
            <w:tcW w:w="1179" w:type="dxa"/>
            <w:gridSpan w:val="2"/>
            <w:vAlign w:val="top"/>
          </w:tcPr>
          <w:p w14:paraId="01EC7BDB">
            <w:pPr>
              <w:pStyle w:val="7"/>
            </w:pPr>
          </w:p>
        </w:tc>
        <w:tc>
          <w:tcPr>
            <w:tcW w:w="1165" w:type="dxa"/>
            <w:tcBorders>
              <w:right w:val="single" w:color="000000" w:sz="12" w:space="0"/>
            </w:tcBorders>
            <w:vAlign w:val="top"/>
          </w:tcPr>
          <w:p w14:paraId="54A5E01E">
            <w:pPr>
              <w:pStyle w:val="7"/>
            </w:pPr>
          </w:p>
        </w:tc>
      </w:tr>
      <w:tr w14:paraId="49ABF8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3675F5F7">
            <w:pPr>
              <w:pStyle w:val="7"/>
            </w:pPr>
          </w:p>
        </w:tc>
        <w:tc>
          <w:tcPr>
            <w:tcW w:w="3077" w:type="dxa"/>
            <w:gridSpan w:val="2"/>
            <w:vAlign w:val="top"/>
          </w:tcPr>
          <w:p w14:paraId="77CEACC0">
            <w:pPr>
              <w:pStyle w:val="7"/>
            </w:pPr>
          </w:p>
        </w:tc>
        <w:tc>
          <w:tcPr>
            <w:tcW w:w="1195" w:type="dxa"/>
            <w:vAlign w:val="top"/>
          </w:tcPr>
          <w:p w14:paraId="6540681E">
            <w:pPr>
              <w:pStyle w:val="7"/>
            </w:pPr>
          </w:p>
        </w:tc>
        <w:tc>
          <w:tcPr>
            <w:tcW w:w="1180" w:type="dxa"/>
            <w:vAlign w:val="top"/>
          </w:tcPr>
          <w:p w14:paraId="6763E5F8">
            <w:pPr>
              <w:pStyle w:val="7"/>
            </w:pPr>
          </w:p>
        </w:tc>
        <w:tc>
          <w:tcPr>
            <w:tcW w:w="1359" w:type="dxa"/>
            <w:vAlign w:val="top"/>
          </w:tcPr>
          <w:p w14:paraId="1AAB0681">
            <w:pPr>
              <w:pStyle w:val="7"/>
            </w:pPr>
          </w:p>
        </w:tc>
        <w:tc>
          <w:tcPr>
            <w:tcW w:w="1179" w:type="dxa"/>
            <w:gridSpan w:val="2"/>
            <w:vAlign w:val="top"/>
          </w:tcPr>
          <w:p w14:paraId="4C2CD178">
            <w:pPr>
              <w:pStyle w:val="7"/>
            </w:pPr>
          </w:p>
        </w:tc>
        <w:tc>
          <w:tcPr>
            <w:tcW w:w="1165" w:type="dxa"/>
            <w:tcBorders>
              <w:right w:val="single" w:color="000000" w:sz="12" w:space="0"/>
            </w:tcBorders>
            <w:vAlign w:val="top"/>
          </w:tcPr>
          <w:p w14:paraId="72FBBCAD">
            <w:pPr>
              <w:pStyle w:val="7"/>
            </w:pPr>
          </w:p>
        </w:tc>
      </w:tr>
      <w:tr w14:paraId="5E1A98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22A52C00">
            <w:pPr>
              <w:pStyle w:val="7"/>
            </w:pPr>
          </w:p>
        </w:tc>
        <w:tc>
          <w:tcPr>
            <w:tcW w:w="3077" w:type="dxa"/>
            <w:gridSpan w:val="2"/>
            <w:vAlign w:val="top"/>
          </w:tcPr>
          <w:p w14:paraId="64CC468D">
            <w:pPr>
              <w:pStyle w:val="7"/>
            </w:pPr>
          </w:p>
        </w:tc>
        <w:tc>
          <w:tcPr>
            <w:tcW w:w="1195" w:type="dxa"/>
            <w:vAlign w:val="top"/>
          </w:tcPr>
          <w:p w14:paraId="5DA42B6E">
            <w:pPr>
              <w:pStyle w:val="7"/>
            </w:pPr>
          </w:p>
        </w:tc>
        <w:tc>
          <w:tcPr>
            <w:tcW w:w="1180" w:type="dxa"/>
            <w:vAlign w:val="top"/>
          </w:tcPr>
          <w:p w14:paraId="1B0982D5">
            <w:pPr>
              <w:pStyle w:val="7"/>
            </w:pPr>
          </w:p>
        </w:tc>
        <w:tc>
          <w:tcPr>
            <w:tcW w:w="1359" w:type="dxa"/>
            <w:vAlign w:val="top"/>
          </w:tcPr>
          <w:p w14:paraId="646739D7">
            <w:pPr>
              <w:pStyle w:val="7"/>
            </w:pPr>
          </w:p>
        </w:tc>
        <w:tc>
          <w:tcPr>
            <w:tcW w:w="1179" w:type="dxa"/>
            <w:gridSpan w:val="2"/>
            <w:vAlign w:val="top"/>
          </w:tcPr>
          <w:p w14:paraId="0909657A">
            <w:pPr>
              <w:pStyle w:val="7"/>
            </w:pPr>
          </w:p>
        </w:tc>
        <w:tc>
          <w:tcPr>
            <w:tcW w:w="1165" w:type="dxa"/>
            <w:tcBorders>
              <w:right w:val="single" w:color="000000" w:sz="12" w:space="0"/>
            </w:tcBorders>
            <w:vAlign w:val="top"/>
          </w:tcPr>
          <w:p w14:paraId="77E3E584">
            <w:pPr>
              <w:pStyle w:val="7"/>
            </w:pPr>
          </w:p>
        </w:tc>
      </w:tr>
      <w:tr w14:paraId="0554FD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0C5CA771">
            <w:pPr>
              <w:pStyle w:val="7"/>
            </w:pPr>
          </w:p>
        </w:tc>
        <w:tc>
          <w:tcPr>
            <w:tcW w:w="3077" w:type="dxa"/>
            <w:gridSpan w:val="2"/>
            <w:vAlign w:val="top"/>
          </w:tcPr>
          <w:p w14:paraId="48955F25">
            <w:pPr>
              <w:pStyle w:val="7"/>
            </w:pPr>
          </w:p>
        </w:tc>
        <w:tc>
          <w:tcPr>
            <w:tcW w:w="1195" w:type="dxa"/>
            <w:vAlign w:val="top"/>
          </w:tcPr>
          <w:p w14:paraId="4DC2F791">
            <w:pPr>
              <w:pStyle w:val="7"/>
            </w:pPr>
          </w:p>
        </w:tc>
        <w:tc>
          <w:tcPr>
            <w:tcW w:w="1180" w:type="dxa"/>
            <w:vAlign w:val="top"/>
          </w:tcPr>
          <w:p w14:paraId="221F6F27">
            <w:pPr>
              <w:pStyle w:val="7"/>
            </w:pPr>
          </w:p>
        </w:tc>
        <w:tc>
          <w:tcPr>
            <w:tcW w:w="1359" w:type="dxa"/>
            <w:vAlign w:val="top"/>
          </w:tcPr>
          <w:p w14:paraId="5DEF9C2F">
            <w:pPr>
              <w:pStyle w:val="7"/>
            </w:pPr>
          </w:p>
        </w:tc>
        <w:tc>
          <w:tcPr>
            <w:tcW w:w="1179" w:type="dxa"/>
            <w:gridSpan w:val="2"/>
            <w:vAlign w:val="top"/>
          </w:tcPr>
          <w:p w14:paraId="39FEA048">
            <w:pPr>
              <w:pStyle w:val="7"/>
            </w:pPr>
          </w:p>
        </w:tc>
        <w:tc>
          <w:tcPr>
            <w:tcW w:w="1165" w:type="dxa"/>
            <w:tcBorders>
              <w:right w:val="single" w:color="000000" w:sz="12" w:space="0"/>
            </w:tcBorders>
            <w:vAlign w:val="top"/>
          </w:tcPr>
          <w:p w14:paraId="639E72A5">
            <w:pPr>
              <w:pStyle w:val="7"/>
            </w:pPr>
          </w:p>
        </w:tc>
      </w:tr>
      <w:tr w14:paraId="1C2CD1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795A4EA2">
            <w:pPr>
              <w:pStyle w:val="7"/>
            </w:pPr>
          </w:p>
        </w:tc>
        <w:tc>
          <w:tcPr>
            <w:tcW w:w="3077" w:type="dxa"/>
            <w:gridSpan w:val="2"/>
            <w:vAlign w:val="top"/>
          </w:tcPr>
          <w:p w14:paraId="6880F469">
            <w:pPr>
              <w:pStyle w:val="7"/>
            </w:pPr>
          </w:p>
        </w:tc>
        <w:tc>
          <w:tcPr>
            <w:tcW w:w="1195" w:type="dxa"/>
            <w:vAlign w:val="top"/>
          </w:tcPr>
          <w:p w14:paraId="62EF56D4">
            <w:pPr>
              <w:pStyle w:val="7"/>
            </w:pPr>
          </w:p>
        </w:tc>
        <w:tc>
          <w:tcPr>
            <w:tcW w:w="1180" w:type="dxa"/>
            <w:vAlign w:val="top"/>
          </w:tcPr>
          <w:p w14:paraId="729B28BD">
            <w:pPr>
              <w:pStyle w:val="7"/>
            </w:pPr>
          </w:p>
        </w:tc>
        <w:tc>
          <w:tcPr>
            <w:tcW w:w="1359" w:type="dxa"/>
            <w:vAlign w:val="top"/>
          </w:tcPr>
          <w:p w14:paraId="7341AC6E">
            <w:pPr>
              <w:pStyle w:val="7"/>
            </w:pPr>
          </w:p>
        </w:tc>
        <w:tc>
          <w:tcPr>
            <w:tcW w:w="1179" w:type="dxa"/>
            <w:gridSpan w:val="2"/>
            <w:vAlign w:val="top"/>
          </w:tcPr>
          <w:p w14:paraId="71348D23">
            <w:pPr>
              <w:pStyle w:val="7"/>
            </w:pPr>
          </w:p>
        </w:tc>
        <w:tc>
          <w:tcPr>
            <w:tcW w:w="1165" w:type="dxa"/>
            <w:tcBorders>
              <w:right w:val="single" w:color="000000" w:sz="12" w:space="0"/>
            </w:tcBorders>
            <w:vAlign w:val="top"/>
          </w:tcPr>
          <w:p w14:paraId="3E810170">
            <w:pPr>
              <w:pStyle w:val="7"/>
            </w:pPr>
          </w:p>
        </w:tc>
      </w:tr>
      <w:tr w14:paraId="703E8F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05E83887">
            <w:pPr>
              <w:pStyle w:val="7"/>
            </w:pPr>
          </w:p>
        </w:tc>
        <w:tc>
          <w:tcPr>
            <w:tcW w:w="3077" w:type="dxa"/>
            <w:gridSpan w:val="2"/>
            <w:vAlign w:val="top"/>
          </w:tcPr>
          <w:p w14:paraId="4334F950">
            <w:pPr>
              <w:pStyle w:val="7"/>
            </w:pPr>
          </w:p>
        </w:tc>
        <w:tc>
          <w:tcPr>
            <w:tcW w:w="1195" w:type="dxa"/>
            <w:vAlign w:val="top"/>
          </w:tcPr>
          <w:p w14:paraId="6E7BB7E6">
            <w:pPr>
              <w:pStyle w:val="7"/>
            </w:pPr>
          </w:p>
        </w:tc>
        <w:tc>
          <w:tcPr>
            <w:tcW w:w="1180" w:type="dxa"/>
            <w:vAlign w:val="top"/>
          </w:tcPr>
          <w:p w14:paraId="3B67EA51">
            <w:pPr>
              <w:pStyle w:val="7"/>
            </w:pPr>
          </w:p>
        </w:tc>
        <w:tc>
          <w:tcPr>
            <w:tcW w:w="1359" w:type="dxa"/>
            <w:vAlign w:val="top"/>
          </w:tcPr>
          <w:p w14:paraId="372DA3EE">
            <w:pPr>
              <w:pStyle w:val="7"/>
            </w:pPr>
          </w:p>
        </w:tc>
        <w:tc>
          <w:tcPr>
            <w:tcW w:w="1179" w:type="dxa"/>
            <w:gridSpan w:val="2"/>
            <w:vAlign w:val="top"/>
          </w:tcPr>
          <w:p w14:paraId="6D0593B6">
            <w:pPr>
              <w:pStyle w:val="7"/>
            </w:pPr>
          </w:p>
        </w:tc>
        <w:tc>
          <w:tcPr>
            <w:tcW w:w="1165" w:type="dxa"/>
            <w:tcBorders>
              <w:right w:val="single" w:color="000000" w:sz="12" w:space="0"/>
            </w:tcBorders>
            <w:vAlign w:val="top"/>
          </w:tcPr>
          <w:p w14:paraId="1DA15D53">
            <w:pPr>
              <w:pStyle w:val="7"/>
            </w:pPr>
          </w:p>
        </w:tc>
      </w:tr>
      <w:tr w14:paraId="7FE352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13AA7A4E">
            <w:pPr>
              <w:pStyle w:val="7"/>
            </w:pPr>
          </w:p>
        </w:tc>
        <w:tc>
          <w:tcPr>
            <w:tcW w:w="3077" w:type="dxa"/>
            <w:gridSpan w:val="2"/>
            <w:vAlign w:val="top"/>
          </w:tcPr>
          <w:p w14:paraId="39CA8908">
            <w:pPr>
              <w:pStyle w:val="7"/>
            </w:pPr>
          </w:p>
        </w:tc>
        <w:tc>
          <w:tcPr>
            <w:tcW w:w="1195" w:type="dxa"/>
            <w:vAlign w:val="top"/>
          </w:tcPr>
          <w:p w14:paraId="71C76A60">
            <w:pPr>
              <w:pStyle w:val="7"/>
            </w:pPr>
          </w:p>
        </w:tc>
        <w:tc>
          <w:tcPr>
            <w:tcW w:w="1180" w:type="dxa"/>
            <w:vAlign w:val="top"/>
          </w:tcPr>
          <w:p w14:paraId="3A3DF7DD">
            <w:pPr>
              <w:pStyle w:val="7"/>
            </w:pPr>
          </w:p>
        </w:tc>
        <w:tc>
          <w:tcPr>
            <w:tcW w:w="1359" w:type="dxa"/>
            <w:vAlign w:val="top"/>
          </w:tcPr>
          <w:p w14:paraId="176603CE">
            <w:pPr>
              <w:pStyle w:val="7"/>
            </w:pPr>
          </w:p>
        </w:tc>
        <w:tc>
          <w:tcPr>
            <w:tcW w:w="1179" w:type="dxa"/>
            <w:gridSpan w:val="2"/>
            <w:vAlign w:val="top"/>
          </w:tcPr>
          <w:p w14:paraId="002ED5C2">
            <w:pPr>
              <w:pStyle w:val="7"/>
            </w:pPr>
          </w:p>
        </w:tc>
        <w:tc>
          <w:tcPr>
            <w:tcW w:w="1165" w:type="dxa"/>
            <w:tcBorders>
              <w:right w:val="single" w:color="000000" w:sz="12" w:space="0"/>
            </w:tcBorders>
            <w:vAlign w:val="top"/>
          </w:tcPr>
          <w:p w14:paraId="1862D478">
            <w:pPr>
              <w:pStyle w:val="7"/>
            </w:pPr>
          </w:p>
        </w:tc>
      </w:tr>
      <w:tr w14:paraId="3143BA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04BD5CC2">
            <w:pPr>
              <w:pStyle w:val="7"/>
            </w:pPr>
          </w:p>
        </w:tc>
        <w:tc>
          <w:tcPr>
            <w:tcW w:w="3077" w:type="dxa"/>
            <w:gridSpan w:val="2"/>
            <w:vAlign w:val="top"/>
          </w:tcPr>
          <w:p w14:paraId="325E1CC4">
            <w:pPr>
              <w:pStyle w:val="7"/>
            </w:pPr>
          </w:p>
        </w:tc>
        <w:tc>
          <w:tcPr>
            <w:tcW w:w="1195" w:type="dxa"/>
            <w:vAlign w:val="top"/>
          </w:tcPr>
          <w:p w14:paraId="222FD342">
            <w:pPr>
              <w:pStyle w:val="7"/>
            </w:pPr>
          </w:p>
        </w:tc>
        <w:tc>
          <w:tcPr>
            <w:tcW w:w="1180" w:type="dxa"/>
            <w:vAlign w:val="top"/>
          </w:tcPr>
          <w:p w14:paraId="31802EFC">
            <w:pPr>
              <w:pStyle w:val="7"/>
            </w:pPr>
          </w:p>
        </w:tc>
        <w:tc>
          <w:tcPr>
            <w:tcW w:w="1359" w:type="dxa"/>
            <w:vAlign w:val="top"/>
          </w:tcPr>
          <w:p w14:paraId="40F26FEB">
            <w:pPr>
              <w:pStyle w:val="7"/>
            </w:pPr>
          </w:p>
        </w:tc>
        <w:tc>
          <w:tcPr>
            <w:tcW w:w="1179" w:type="dxa"/>
            <w:gridSpan w:val="2"/>
            <w:vAlign w:val="top"/>
          </w:tcPr>
          <w:p w14:paraId="7C36B1D0">
            <w:pPr>
              <w:pStyle w:val="7"/>
            </w:pPr>
          </w:p>
        </w:tc>
        <w:tc>
          <w:tcPr>
            <w:tcW w:w="1165" w:type="dxa"/>
            <w:tcBorders>
              <w:right w:val="single" w:color="000000" w:sz="12" w:space="0"/>
            </w:tcBorders>
            <w:vAlign w:val="top"/>
          </w:tcPr>
          <w:p w14:paraId="099C019F">
            <w:pPr>
              <w:pStyle w:val="7"/>
            </w:pPr>
          </w:p>
        </w:tc>
      </w:tr>
      <w:tr w14:paraId="66809B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51337EDA">
            <w:pPr>
              <w:pStyle w:val="7"/>
            </w:pPr>
          </w:p>
        </w:tc>
        <w:tc>
          <w:tcPr>
            <w:tcW w:w="3077" w:type="dxa"/>
            <w:gridSpan w:val="2"/>
            <w:vAlign w:val="top"/>
          </w:tcPr>
          <w:p w14:paraId="31953893">
            <w:pPr>
              <w:pStyle w:val="7"/>
            </w:pPr>
          </w:p>
        </w:tc>
        <w:tc>
          <w:tcPr>
            <w:tcW w:w="1195" w:type="dxa"/>
            <w:vAlign w:val="top"/>
          </w:tcPr>
          <w:p w14:paraId="2CE02B35">
            <w:pPr>
              <w:pStyle w:val="7"/>
            </w:pPr>
          </w:p>
        </w:tc>
        <w:tc>
          <w:tcPr>
            <w:tcW w:w="1180" w:type="dxa"/>
            <w:vAlign w:val="top"/>
          </w:tcPr>
          <w:p w14:paraId="47274C45">
            <w:pPr>
              <w:pStyle w:val="7"/>
            </w:pPr>
          </w:p>
        </w:tc>
        <w:tc>
          <w:tcPr>
            <w:tcW w:w="1359" w:type="dxa"/>
            <w:vAlign w:val="top"/>
          </w:tcPr>
          <w:p w14:paraId="23161230">
            <w:pPr>
              <w:pStyle w:val="7"/>
            </w:pPr>
          </w:p>
        </w:tc>
        <w:tc>
          <w:tcPr>
            <w:tcW w:w="1179" w:type="dxa"/>
            <w:gridSpan w:val="2"/>
            <w:vAlign w:val="top"/>
          </w:tcPr>
          <w:p w14:paraId="03A12DEB">
            <w:pPr>
              <w:pStyle w:val="7"/>
            </w:pPr>
          </w:p>
        </w:tc>
        <w:tc>
          <w:tcPr>
            <w:tcW w:w="1165" w:type="dxa"/>
            <w:tcBorders>
              <w:right w:val="single" w:color="000000" w:sz="12" w:space="0"/>
            </w:tcBorders>
            <w:vAlign w:val="top"/>
          </w:tcPr>
          <w:p w14:paraId="7D7E2AD9">
            <w:pPr>
              <w:pStyle w:val="7"/>
            </w:pPr>
          </w:p>
        </w:tc>
      </w:tr>
      <w:tr w14:paraId="77C102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3CBDE37E">
            <w:pPr>
              <w:pStyle w:val="7"/>
            </w:pPr>
          </w:p>
        </w:tc>
        <w:tc>
          <w:tcPr>
            <w:tcW w:w="3077" w:type="dxa"/>
            <w:gridSpan w:val="2"/>
            <w:vAlign w:val="top"/>
          </w:tcPr>
          <w:p w14:paraId="76E77570">
            <w:pPr>
              <w:pStyle w:val="7"/>
            </w:pPr>
          </w:p>
        </w:tc>
        <w:tc>
          <w:tcPr>
            <w:tcW w:w="1195" w:type="dxa"/>
            <w:vAlign w:val="top"/>
          </w:tcPr>
          <w:p w14:paraId="4560EA6E">
            <w:pPr>
              <w:pStyle w:val="7"/>
            </w:pPr>
          </w:p>
        </w:tc>
        <w:tc>
          <w:tcPr>
            <w:tcW w:w="1180" w:type="dxa"/>
            <w:vAlign w:val="top"/>
          </w:tcPr>
          <w:p w14:paraId="0B0C13BB">
            <w:pPr>
              <w:pStyle w:val="7"/>
            </w:pPr>
          </w:p>
        </w:tc>
        <w:tc>
          <w:tcPr>
            <w:tcW w:w="1359" w:type="dxa"/>
            <w:vAlign w:val="top"/>
          </w:tcPr>
          <w:p w14:paraId="63742F18">
            <w:pPr>
              <w:pStyle w:val="7"/>
            </w:pPr>
          </w:p>
        </w:tc>
        <w:tc>
          <w:tcPr>
            <w:tcW w:w="1179" w:type="dxa"/>
            <w:gridSpan w:val="2"/>
            <w:vAlign w:val="top"/>
          </w:tcPr>
          <w:p w14:paraId="0B4968CE">
            <w:pPr>
              <w:pStyle w:val="7"/>
            </w:pPr>
          </w:p>
        </w:tc>
        <w:tc>
          <w:tcPr>
            <w:tcW w:w="1165" w:type="dxa"/>
            <w:tcBorders>
              <w:right w:val="single" w:color="000000" w:sz="12" w:space="0"/>
            </w:tcBorders>
            <w:vAlign w:val="top"/>
          </w:tcPr>
          <w:p w14:paraId="2E0AF86E">
            <w:pPr>
              <w:pStyle w:val="7"/>
            </w:pPr>
          </w:p>
        </w:tc>
      </w:tr>
      <w:tr w14:paraId="58BD16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6D4642EF">
            <w:pPr>
              <w:pStyle w:val="7"/>
            </w:pPr>
          </w:p>
        </w:tc>
        <w:tc>
          <w:tcPr>
            <w:tcW w:w="3077" w:type="dxa"/>
            <w:gridSpan w:val="2"/>
            <w:vAlign w:val="top"/>
          </w:tcPr>
          <w:p w14:paraId="1E60AB85">
            <w:pPr>
              <w:pStyle w:val="7"/>
            </w:pPr>
          </w:p>
        </w:tc>
        <w:tc>
          <w:tcPr>
            <w:tcW w:w="1195" w:type="dxa"/>
            <w:vAlign w:val="top"/>
          </w:tcPr>
          <w:p w14:paraId="7380F8CF">
            <w:pPr>
              <w:pStyle w:val="7"/>
            </w:pPr>
          </w:p>
        </w:tc>
        <w:tc>
          <w:tcPr>
            <w:tcW w:w="1180" w:type="dxa"/>
            <w:vAlign w:val="top"/>
          </w:tcPr>
          <w:p w14:paraId="0DD69DFA">
            <w:pPr>
              <w:pStyle w:val="7"/>
            </w:pPr>
          </w:p>
        </w:tc>
        <w:tc>
          <w:tcPr>
            <w:tcW w:w="1359" w:type="dxa"/>
            <w:vAlign w:val="top"/>
          </w:tcPr>
          <w:p w14:paraId="376445A7">
            <w:pPr>
              <w:pStyle w:val="7"/>
            </w:pPr>
          </w:p>
        </w:tc>
        <w:tc>
          <w:tcPr>
            <w:tcW w:w="1179" w:type="dxa"/>
            <w:gridSpan w:val="2"/>
            <w:vAlign w:val="top"/>
          </w:tcPr>
          <w:p w14:paraId="0A4323E9">
            <w:pPr>
              <w:pStyle w:val="7"/>
            </w:pPr>
          </w:p>
        </w:tc>
        <w:tc>
          <w:tcPr>
            <w:tcW w:w="1165" w:type="dxa"/>
            <w:tcBorders>
              <w:right w:val="single" w:color="000000" w:sz="12" w:space="0"/>
            </w:tcBorders>
            <w:vAlign w:val="top"/>
          </w:tcPr>
          <w:p w14:paraId="496BA512">
            <w:pPr>
              <w:pStyle w:val="7"/>
            </w:pPr>
          </w:p>
        </w:tc>
      </w:tr>
      <w:tr w14:paraId="406DF4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7E58649E">
            <w:pPr>
              <w:pStyle w:val="7"/>
            </w:pPr>
          </w:p>
        </w:tc>
        <w:tc>
          <w:tcPr>
            <w:tcW w:w="3077" w:type="dxa"/>
            <w:gridSpan w:val="2"/>
            <w:vAlign w:val="top"/>
          </w:tcPr>
          <w:p w14:paraId="05AB8962">
            <w:pPr>
              <w:pStyle w:val="7"/>
            </w:pPr>
          </w:p>
        </w:tc>
        <w:tc>
          <w:tcPr>
            <w:tcW w:w="1195" w:type="dxa"/>
            <w:vAlign w:val="top"/>
          </w:tcPr>
          <w:p w14:paraId="52006C02">
            <w:pPr>
              <w:pStyle w:val="7"/>
            </w:pPr>
          </w:p>
        </w:tc>
        <w:tc>
          <w:tcPr>
            <w:tcW w:w="1180" w:type="dxa"/>
            <w:vAlign w:val="top"/>
          </w:tcPr>
          <w:p w14:paraId="6B7B69C6">
            <w:pPr>
              <w:pStyle w:val="7"/>
            </w:pPr>
          </w:p>
        </w:tc>
        <w:tc>
          <w:tcPr>
            <w:tcW w:w="1359" w:type="dxa"/>
            <w:vAlign w:val="top"/>
          </w:tcPr>
          <w:p w14:paraId="4A9BCD5E">
            <w:pPr>
              <w:pStyle w:val="7"/>
            </w:pPr>
          </w:p>
        </w:tc>
        <w:tc>
          <w:tcPr>
            <w:tcW w:w="1179" w:type="dxa"/>
            <w:gridSpan w:val="2"/>
            <w:vAlign w:val="top"/>
          </w:tcPr>
          <w:p w14:paraId="52889EE6">
            <w:pPr>
              <w:pStyle w:val="7"/>
            </w:pPr>
          </w:p>
        </w:tc>
        <w:tc>
          <w:tcPr>
            <w:tcW w:w="1165" w:type="dxa"/>
            <w:tcBorders>
              <w:right w:val="single" w:color="000000" w:sz="12" w:space="0"/>
            </w:tcBorders>
            <w:vAlign w:val="top"/>
          </w:tcPr>
          <w:p w14:paraId="6E226649">
            <w:pPr>
              <w:pStyle w:val="7"/>
            </w:pPr>
          </w:p>
        </w:tc>
      </w:tr>
      <w:tr w14:paraId="396389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584F3A77">
            <w:pPr>
              <w:pStyle w:val="7"/>
            </w:pPr>
          </w:p>
        </w:tc>
        <w:tc>
          <w:tcPr>
            <w:tcW w:w="3077" w:type="dxa"/>
            <w:gridSpan w:val="2"/>
            <w:vAlign w:val="top"/>
          </w:tcPr>
          <w:p w14:paraId="17E380AD">
            <w:pPr>
              <w:pStyle w:val="7"/>
            </w:pPr>
          </w:p>
        </w:tc>
        <w:tc>
          <w:tcPr>
            <w:tcW w:w="1195" w:type="dxa"/>
            <w:vAlign w:val="top"/>
          </w:tcPr>
          <w:p w14:paraId="2FFE0470">
            <w:pPr>
              <w:pStyle w:val="7"/>
            </w:pPr>
          </w:p>
        </w:tc>
        <w:tc>
          <w:tcPr>
            <w:tcW w:w="1180" w:type="dxa"/>
            <w:vAlign w:val="top"/>
          </w:tcPr>
          <w:p w14:paraId="5FC0F328">
            <w:pPr>
              <w:pStyle w:val="7"/>
            </w:pPr>
          </w:p>
        </w:tc>
        <w:tc>
          <w:tcPr>
            <w:tcW w:w="1359" w:type="dxa"/>
            <w:vAlign w:val="top"/>
          </w:tcPr>
          <w:p w14:paraId="77A23618">
            <w:pPr>
              <w:pStyle w:val="7"/>
            </w:pPr>
          </w:p>
        </w:tc>
        <w:tc>
          <w:tcPr>
            <w:tcW w:w="1179" w:type="dxa"/>
            <w:gridSpan w:val="2"/>
            <w:vAlign w:val="top"/>
          </w:tcPr>
          <w:p w14:paraId="18E35635">
            <w:pPr>
              <w:pStyle w:val="7"/>
            </w:pPr>
          </w:p>
        </w:tc>
        <w:tc>
          <w:tcPr>
            <w:tcW w:w="1165" w:type="dxa"/>
            <w:tcBorders>
              <w:right w:val="single" w:color="000000" w:sz="12" w:space="0"/>
            </w:tcBorders>
            <w:vAlign w:val="top"/>
          </w:tcPr>
          <w:p w14:paraId="72E1E15A">
            <w:pPr>
              <w:pStyle w:val="7"/>
            </w:pPr>
          </w:p>
        </w:tc>
      </w:tr>
      <w:tr w14:paraId="00FAEC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67B45191">
            <w:pPr>
              <w:pStyle w:val="7"/>
            </w:pPr>
          </w:p>
        </w:tc>
        <w:tc>
          <w:tcPr>
            <w:tcW w:w="3077" w:type="dxa"/>
            <w:gridSpan w:val="2"/>
            <w:vAlign w:val="top"/>
          </w:tcPr>
          <w:p w14:paraId="5DE4890C">
            <w:pPr>
              <w:pStyle w:val="7"/>
            </w:pPr>
          </w:p>
        </w:tc>
        <w:tc>
          <w:tcPr>
            <w:tcW w:w="1195" w:type="dxa"/>
            <w:vAlign w:val="top"/>
          </w:tcPr>
          <w:p w14:paraId="49906435">
            <w:pPr>
              <w:pStyle w:val="7"/>
            </w:pPr>
          </w:p>
        </w:tc>
        <w:tc>
          <w:tcPr>
            <w:tcW w:w="1180" w:type="dxa"/>
            <w:vAlign w:val="top"/>
          </w:tcPr>
          <w:p w14:paraId="01DD138B">
            <w:pPr>
              <w:pStyle w:val="7"/>
            </w:pPr>
          </w:p>
        </w:tc>
        <w:tc>
          <w:tcPr>
            <w:tcW w:w="1359" w:type="dxa"/>
            <w:vAlign w:val="top"/>
          </w:tcPr>
          <w:p w14:paraId="3B57339D">
            <w:pPr>
              <w:pStyle w:val="7"/>
            </w:pPr>
          </w:p>
        </w:tc>
        <w:tc>
          <w:tcPr>
            <w:tcW w:w="1179" w:type="dxa"/>
            <w:gridSpan w:val="2"/>
            <w:vAlign w:val="top"/>
          </w:tcPr>
          <w:p w14:paraId="2F131EE0">
            <w:pPr>
              <w:pStyle w:val="7"/>
            </w:pPr>
          </w:p>
        </w:tc>
        <w:tc>
          <w:tcPr>
            <w:tcW w:w="1165" w:type="dxa"/>
            <w:tcBorders>
              <w:right w:val="single" w:color="000000" w:sz="12" w:space="0"/>
            </w:tcBorders>
            <w:vAlign w:val="top"/>
          </w:tcPr>
          <w:p w14:paraId="43E77223">
            <w:pPr>
              <w:pStyle w:val="7"/>
            </w:pPr>
          </w:p>
        </w:tc>
      </w:tr>
      <w:tr w14:paraId="6CA07C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3342A596">
            <w:pPr>
              <w:pStyle w:val="7"/>
            </w:pPr>
          </w:p>
        </w:tc>
        <w:tc>
          <w:tcPr>
            <w:tcW w:w="3077" w:type="dxa"/>
            <w:gridSpan w:val="2"/>
            <w:vAlign w:val="top"/>
          </w:tcPr>
          <w:p w14:paraId="12EB2ED6">
            <w:pPr>
              <w:pStyle w:val="7"/>
            </w:pPr>
          </w:p>
        </w:tc>
        <w:tc>
          <w:tcPr>
            <w:tcW w:w="1195" w:type="dxa"/>
            <w:vAlign w:val="top"/>
          </w:tcPr>
          <w:p w14:paraId="7D822C32">
            <w:pPr>
              <w:pStyle w:val="7"/>
            </w:pPr>
          </w:p>
        </w:tc>
        <w:tc>
          <w:tcPr>
            <w:tcW w:w="1180" w:type="dxa"/>
            <w:vAlign w:val="top"/>
          </w:tcPr>
          <w:p w14:paraId="1B81E862">
            <w:pPr>
              <w:pStyle w:val="7"/>
            </w:pPr>
          </w:p>
        </w:tc>
        <w:tc>
          <w:tcPr>
            <w:tcW w:w="1359" w:type="dxa"/>
            <w:vAlign w:val="top"/>
          </w:tcPr>
          <w:p w14:paraId="50653FE4">
            <w:pPr>
              <w:pStyle w:val="7"/>
            </w:pPr>
          </w:p>
        </w:tc>
        <w:tc>
          <w:tcPr>
            <w:tcW w:w="1179" w:type="dxa"/>
            <w:gridSpan w:val="2"/>
            <w:vAlign w:val="top"/>
          </w:tcPr>
          <w:p w14:paraId="1DC5A6FC">
            <w:pPr>
              <w:pStyle w:val="7"/>
            </w:pPr>
          </w:p>
        </w:tc>
        <w:tc>
          <w:tcPr>
            <w:tcW w:w="1165" w:type="dxa"/>
            <w:tcBorders>
              <w:right w:val="single" w:color="000000" w:sz="12" w:space="0"/>
            </w:tcBorders>
            <w:vAlign w:val="top"/>
          </w:tcPr>
          <w:p w14:paraId="7D3B970B">
            <w:pPr>
              <w:pStyle w:val="7"/>
            </w:pPr>
          </w:p>
        </w:tc>
      </w:tr>
      <w:tr w14:paraId="0257AB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55AD1451">
            <w:pPr>
              <w:pStyle w:val="7"/>
            </w:pPr>
          </w:p>
        </w:tc>
        <w:tc>
          <w:tcPr>
            <w:tcW w:w="3077" w:type="dxa"/>
            <w:gridSpan w:val="2"/>
            <w:vAlign w:val="top"/>
          </w:tcPr>
          <w:p w14:paraId="08642BB8">
            <w:pPr>
              <w:pStyle w:val="7"/>
            </w:pPr>
          </w:p>
        </w:tc>
        <w:tc>
          <w:tcPr>
            <w:tcW w:w="1195" w:type="dxa"/>
            <w:vAlign w:val="top"/>
          </w:tcPr>
          <w:p w14:paraId="5DC9E8D5">
            <w:pPr>
              <w:pStyle w:val="7"/>
            </w:pPr>
          </w:p>
        </w:tc>
        <w:tc>
          <w:tcPr>
            <w:tcW w:w="1180" w:type="dxa"/>
            <w:vAlign w:val="top"/>
          </w:tcPr>
          <w:p w14:paraId="5B0F3D99">
            <w:pPr>
              <w:pStyle w:val="7"/>
            </w:pPr>
          </w:p>
        </w:tc>
        <w:tc>
          <w:tcPr>
            <w:tcW w:w="1359" w:type="dxa"/>
            <w:vAlign w:val="top"/>
          </w:tcPr>
          <w:p w14:paraId="5DC1CA65">
            <w:pPr>
              <w:pStyle w:val="7"/>
            </w:pPr>
          </w:p>
        </w:tc>
        <w:tc>
          <w:tcPr>
            <w:tcW w:w="1179" w:type="dxa"/>
            <w:gridSpan w:val="2"/>
            <w:vAlign w:val="top"/>
          </w:tcPr>
          <w:p w14:paraId="5108262F">
            <w:pPr>
              <w:pStyle w:val="7"/>
            </w:pPr>
          </w:p>
        </w:tc>
        <w:tc>
          <w:tcPr>
            <w:tcW w:w="1165" w:type="dxa"/>
            <w:tcBorders>
              <w:right w:val="single" w:color="000000" w:sz="12" w:space="0"/>
            </w:tcBorders>
            <w:vAlign w:val="top"/>
          </w:tcPr>
          <w:p w14:paraId="101D146D">
            <w:pPr>
              <w:pStyle w:val="7"/>
            </w:pPr>
          </w:p>
        </w:tc>
      </w:tr>
      <w:tr w14:paraId="088ACB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394359A0">
            <w:pPr>
              <w:pStyle w:val="7"/>
            </w:pPr>
          </w:p>
        </w:tc>
        <w:tc>
          <w:tcPr>
            <w:tcW w:w="3077" w:type="dxa"/>
            <w:gridSpan w:val="2"/>
            <w:vAlign w:val="top"/>
          </w:tcPr>
          <w:p w14:paraId="3C236C65">
            <w:pPr>
              <w:pStyle w:val="7"/>
            </w:pPr>
          </w:p>
        </w:tc>
        <w:tc>
          <w:tcPr>
            <w:tcW w:w="1195" w:type="dxa"/>
            <w:vAlign w:val="top"/>
          </w:tcPr>
          <w:p w14:paraId="5C40F34C">
            <w:pPr>
              <w:pStyle w:val="7"/>
            </w:pPr>
          </w:p>
        </w:tc>
        <w:tc>
          <w:tcPr>
            <w:tcW w:w="1180" w:type="dxa"/>
            <w:vAlign w:val="top"/>
          </w:tcPr>
          <w:p w14:paraId="7958C7B9">
            <w:pPr>
              <w:pStyle w:val="7"/>
            </w:pPr>
          </w:p>
        </w:tc>
        <w:tc>
          <w:tcPr>
            <w:tcW w:w="1359" w:type="dxa"/>
            <w:vAlign w:val="top"/>
          </w:tcPr>
          <w:p w14:paraId="4CE59284">
            <w:pPr>
              <w:pStyle w:val="7"/>
            </w:pPr>
          </w:p>
        </w:tc>
        <w:tc>
          <w:tcPr>
            <w:tcW w:w="1179" w:type="dxa"/>
            <w:gridSpan w:val="2"/>
            <w:vAlign w:val="top"/>
          </w:tcPr>
          <w:p w14:paraId="56511A15">
            <w:pPr>
              <w:pStyle w:val="7"/>
            </w:pPr>
          </w:p>
        </w:tc>
        <w:tc>
          <w:tcPr>
            <w:tcW w:w="1165" w:type="dxa"/>
            <w:tcBorders>
              <w:right w:val="single" w:color="000000" w:sz="12" w:space="0"/>
            </w:tcBorders>
            <w:vAlign w:val="top"/>
          </w:tcPr>
          <w:p w14:paraId="023EFFB9">
            <w:pPr>
              <w:pStyle w:val="7"/>
            </w:pPr>
          </w:p>
        </w:tc>
      </w:tr>
      <w:tr w14:paraId="1876C7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31D72E1B">
            <w:pPr>
              <w:pStyle w:val="7"/>
            </w:pPr>
          </w:p>
        </w:tc>
        <w:tc>
          <w:tcPr>
            <w:tcW w:w="3077" w:type="dxa"/>
            <w:gridSpan w:val="2"/>
            <w:vAlign w:val="top"/>
          </w:tcPr>
          <w:p w14:paraId="20A94AA8">
            <w:pPr>
              <w:pStyle w:val="7"/>
            </w:pPr>
          </w:p>
        </w:tc>
        <w:tc>
          <w:tcPr>
            <w:tcW w:w="1195" w:type="dxa"/>
            <w:vAlign w:val="top"/>
          </w:tcPr>
          <w:p w14:paraId="030E614C">
            <w:pPr>
              <w:pStyle w:val="7"/>
            </w:pPr>
          </w:p>
        </w:tc>
        <w:tc>
          <w:tcPr>
            <w:tcW w:w="1180" w:type="dxa"/>
            <w:vAlign w:val="top"/>
          </w:tcPr>
          <w:p w14:paraId="5FABC89F">
            <w:pPr>
              <w:pStyle w:val="7"/>
            </w:pPr>
          </w:p>
        </w:tc>
        <w:tc>
          <w:tcPr>
            <w:tcW w:w="1359" w:type="dxa"/>
            <w:vAlign w:val="top"/>
          </w:tcPr>
          <w:p w14:paraId="4717C68E">
            <w:pPr>
              <w:pStyle w:val="7"/>
            </w:pPr>
          </w:p>
        </w:tc>
        <w:tc>
          <w:tcPr>
            <w:tcW w:w="1179" w:type="dxa"/>
            <w:gridSpan w:val="2"/>
            <w:vAlign w:val="top"/>
          </w:tcPr>
          <w:p w14:paraId="2F63E165">
            <w:pPr>
              <w:pStyle w:val="7"/>
            </w:pPr>
          </w:p>
        </w:tc>
        <w:tc>
          <w:tcPr>
            <w:tcW w:w="1165" w:type="dxa"/>
            <w:tcBorders>
              <w:right w:val="single" w:color="000000" w:sz="12" w:space="0"/>
            </w:tcBorders>
            <w:vAlign w:val="top"/>
          </w:tcPr>
          <w:p w14:paraId="59F9A334">
            <w:pPr>
              <w:pStyle w:val="7"/>
            </w:pPr>
          </w:p>
        </w:tc>
      </w:tr>
      <w:tr w14:paraId="30295E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33A164B9">
            <w:pPr>
              <w:pStyle w:val="7"/>
            </w:pPr>
          </w:p>
        </w:tc>
        <w:tc>
          <w:tcPr>
            <w:tcW w:w="3077" w:type="dxa"/>
            <w:gridSpan w:val="2"/>
            <w:vAlign w:val="top"/>
          </w:tcPr>
          <w:p w14:paraId="6C196751">
            <w:pPr>
              <w:pStyle w:val="7"/>
            </w:pPr>
          </w:p>
        </w:tc>
        <w:tc>
          <w:tcPr>
            <w:tcW w:w="1195" w:type="dxa"/>
            <w:vAlign w:val="top"/>
          </w:tcPr>
          <w:p w14:paraId="58192879">
            <w:pPr>
              <w:pStyle w:val="7"/>
            </w:pPr>
          </w:p>
        </w:tc>
        <w:tc>
          <w:tcPr>
            <w:tcW w:w="1180" w:type="dxa"/>
            <w:vAlign w:val="top"/>
          </w:tcPr>
          <w:p w14:paraId="247B0691">
            <w:pPr>
              <w:pStyle w:val="7"/>
            </w:pPr>
          </w:p>
        </w:tc>
        <w:tc>
          <w:tcPr>
            <w:tcW w:w="1359" w:type="dxa"/>
            <w:vAlign w:val="top"/>
          </w:tcPr>
          <w:p w14:paraId="13F33B1D">
            <w:pPr>
              <w:pStyle w:val="7"/>
            </w:pPr>
          </w:p>
        </w:tc>
        <w:tc>
          <w:tcPr>
            <w:tcW w:w="1179" w:type="dxa"/>
            <w:gridSpan w:val="2"/>
            <w:vAlign w:val="top"/>
          </w:tcPr>
          <w:p w14:paraId="76C62592">
            <w:pPr>
              <w:pStyle w:val="7"/>
            </w:pPr>
          </w:p>
        </w:tc>
        <w:tc>
          <w:tcPr>
            <w:tcW w:w="1165" w:type="dxa"/>
            <w:tcBorders>
              <w:right w:val="single" w:color="000000" w:sz="12" w:space="0"/>
            </w:tcBorders>
            <w:vAlign w:val="top"/>
          </w:tcPr>
          <w:p w14:paraId="480D707A">
            <w:pPr>
              <w:pStyle w:val="7"/>
            </w:pPr>
          </w:p>
        </w:tc>
      </w:tr>
      <w:tr w14:paraId="522F76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5620701B">
            <w:pPr>
              <w:pStyle w:val="7"/>
            </w:pPr>
          </w:p>
        </w:tc>
        <w:tc>
          <w:tcPr>
            <w:tcW w:w="3077" w:type="dxa"/>
            <w:gridSpan w:val="2"/>
            <w:vAlign w:val="top"/>
          </w:tcPr>
          <w:p w14:paraId="1BCFA545">
            <w:pPr>
              <w:pStyle w:val="7"/>
            </w:pPr>
          </w:p>
        </w:tc>
        <w:tc>
          <w:tcPr>
            <w:tcW w:w="1195" w:type="dxa"/>
            <w:vAlign w:val="top"/>
          </w:tcPr>
          <w:p w14:paraId="141E626E">
            <w:pPr>
              <w:pStyle w:val="7"/>
            </w:pPr>
          </w:p>
        </w:tc>
        <w:tc>
          <w:tcPr>
            <w:tcW w:w="1180" w:type="dxa"/>
            <w:vAlign w:val="top"/>
          </w:tcPr>
          <w:p w14:paraId="201EA94D">
            <w:pPr>
              <w:pStyle w:val="7"/>
            </w:pPr>
          </w:p>
        </w:tc>
        <w:tc>
          <w:tcPr>
            <w:tcW w:w="1359" w:type="dxa"/>
            <w:vAlign w:val="top"/>
          </w:tcPr>
          <w:p w14:paraId="7C2085E0">
            <w:pPr>
              <w:pStyle w:val="7"/>
            </w:pPr>
          </w:p>
        </w:tc>
        <w:tc>
          <w:tcPr>
            <w:tcW w:w="1179" w:type="dxa"/>
            <w:gridSpan w:val="2"/>
            <w:vAlign w:val="top"/>
          </w:tcPr>
          <w:p w14:paraId="0545E2D6">
            <w:pPr>
              <w:pStyle w:val="7"/>
            </w:pPr>
          </w:p>
        </w:tc>
        <w:tc>
          <w:tcPr>
            <w:tcW w:w="1165" w:type="dxa"/>
            <w:tcBorders>
              <w:right w:val="single" w:color="000000" w:sz="12" w:space="0"/>
            </w:tcBorders>
            <w:vAlign w:val="top"/>
          </w:tcPr>
          <w:p w14:paraId="7383C07D">
            <w:pPr>
              <w:pStyle w:val="7"/>
            </w:pPr>
          </w:p>
        </w:tc>
      </w:tr>
      <w:tr w14:paraId="359430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6E7BADBC">
            <w:pPr>
              <w:pStyle w:val="7"/>
            </w:pPr>
          </w:p>
        </w:tc>
        <w:tc>
          <w:tcPr>
            <w:tcW w:w="3077" w:type="dxa"/>
            <w:gridSpan w:val="2"/>
            <w:vAlign w:val="top"/>
          </w:tcPr>
          <w:p w14:paraId="1DF2103A">
            <w:pPr>
              <w:pStyle w:val="7"/>
            </w:pPr>
          </w:p>
        </w:tc>
        <w:tc>
          <w:tcPr>
            <w:tcW w:w="1195" w:type="dxa"/>
            <w:vAlign w:val="top"/>
          </w:tcPr>
          <w:p w14:paraId="4C181E6E">
            <w:pPr>
              <w:pStyle w:val="7"/>
            </w:pPr>
          </w:p>
        </w:tc>
        <w:tc>
          <w:tcPr>
            <w:tcW w:w="1180" w:type="dxa"/>
            <w:vAlign w:val="top"/>
          </w:tcPr>
          <w:p w14:paraId="5EC6320A">
            <w:pPr>
              <w:pStyle w:val="7"/>
            </w:pPr>
          </w:p>
        </w:tc>
        <w:tc>
          <w:tcPr>
            <w:tcW w:w="1359" w:type="dxa"/>
            <w:vAlign w:val="top"/>
          </w:tcPr>
          <w:p w14:paraId="4D4BE298">
            <w:pPr>
              <w:pStyle w:val="7"/>
            </w:pPr>
          </w:p>
        </w:tc>
        <w:tc>
          <w:tcPr>
            <w:tcW w:w="1179" w:type="dxa"/>
            <w:gridSpan w:val="2"/>
            <w:vAlign w:val="top"/>
          </w:tcPr>
          <w:p w14:paraId="099A8049">
            <w:pPr>
              <w:pStyle w:val="7"/>
            </w:pPr>
          </w:p>
        </w:tc>
        <w:tc>
          <w:tcPr>
            <w:tcW w:w="1165" w:type="dxa"/>
            <w:tcBorders>
              <w:right w:val="single" w:color="000000" w:sz="12" w:space="0"/>
            </w:tcBorders>
            <w:vAlign w:val="top"/>
          </w:tcPr>
          <w:p w14:paraId="78E7ED39">
            <w:pPr>
              <w:pStyle w:val="7"/>
            </w:pPr>
          </w:p>
        </w:tc>
      </w:tr>
      <w:tr w14:paraId="01AE05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25C5A590">
            <w:pPr>
              <w:pStyle w:val="7"/>
            </w:pPr>
          </w:p>
        </w:tc>
        <w:tc>
          <w:tcPr>
            <w:tcW w:w="3077" w:type="dxa"/>
            <w:gridSpan w:val="2"/>
            <w:vAlign w:val="top"/>
          </w:tcPr>
          <w:p w14:paraId="06E7A4F2">
            <w:pPr>
              <w:pStyle w:val="7"/>
            </w:pPr>
          </w:p>
        </w:tc>
        <w:tc>
          <w:tcPr>
            <w:tcW w:w="1195" w:type="dxa"/>
            <w:vAlign w:val="top"/>
          </w:tcPr>
          <w:p w14:paraId="19EA741D">
            <w:pPr>
              <w:pStyle w:val="7"/>
            </w:pPr>
          </w:p>
        </w:tc>
        <w:tc>
          <w:tcPr>
            <w:tcW w:w="1180" w:type="dxa"/>
            <w:vAlign w:val="top"/>
          </w:tcPr>
          <w:p w14:paraId="7D8D39E3">
            <w:pPr>
              <w:pStyle w:val="7"/>
            </w:pPr>
          </w:p>
        </w:tc>
        <w:tc>
          <w:tcPr>
            <w:tcW w:w="1359" w:type="dxa"/>
            <w:vAlign w:val="top"/>
          </w:tcPr>
          <w:p w14:paraId="66EC673B">
            <w:pPr>
              <w:pStyle w:val="7"/>
            </w:pPr>
          </w:p>
        </w:tc>
        <w:tc>
          <w:tcPr>
            <w:tcW w:w="1179" w:type="dxa"/>
            <w:gridSpan w:val="2"/>
            <w:vAlign w:val="top"/>
          </w:tcPr>
          <w:p w14:paraId="4ADF4CB1">
            <w:pPr>
              <w:pStyle w:val="7"/>
            </w:pPr>
          </w:p>
        </w:tc>
        <w:tc>
          <w:tcPr>
            <w:tcW w:w="1165" w:type="dxa"/>
            <w:tcBorders>
              <w:right w:val="single" w:color="000000" w:sz="12" w:space="0"/>
            </w:tcBorders>
            <w:vAlign w:val="top"/>
          </w:tcPr>
          <w:p w14:paraId="358A6FFD">
            <w:pPr>
              <w:pStyle w:val="7"/>
            </w:pPr>
          </w:p>
        </w:tc>
      </w:tr>
      <w:tr w14:paraId="56A845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7FE90D0F">
            <w:pPr>
              <w:pStyle w:val="7"/>
            </w:pPr>
          </w:p>
        </w:tc>
        <w:tc>
          <w:tcPr>
            <w:tcW w:w="3077" w:type="dxa"/>
            <w:gridSpan w:val="2"/>
            <w:vAlign w:val="top"/>
          </w:tcPr>
          <w:p w14:paraId="46D2701E">
            <w:pPr>
              <w:pStyle w:val="7"/>
            </w:pPr>
          </w:p>
        </w:tc>
        <w:tc>
          <w:tcPr>
            <w:tcW w:w="1195" w:type="dxa"/>
            <w:vAlign w:val="top"/>
          </w:tcPr>
          <w:p w14:paraId="61C31FF7">
            <w:pPr>
              <w:pStyle w:val="7"/>
            </w:pPr>
          </w:p>
        </w:tc>
        <w:tc>
          <w:tcPr>
            <w:tcW w:w="1180" w:type="dxa"/>
            <w:vAlign w:val="top"/>
          </w:tcPr>
          <w:p w14:paraId="26A385D6">
            <w:pPr>
              <w:pStyle w:val="7"/>
            </w:pPr>
          </w:p>
        </w:tc>
        <w:tc>
          <w:tcPr>
            <w:tcW w:w="1359" w:type="dxa"/>
            <w:vAlign w:val="top"/>
          </w:tcPr>
          <w:p w14:paraId="4691FF8B">
            <w:pPr>
              <w:pStyle w:val="7"/>
            </w:pPr>
          </w:p>
        </w:tc>
        <w:tc>
          <w:tcPr>
            <w:tcW w:w="1179" w:type="dxa"/>
            <w:gridSpan w:val="2"/>
            <w:vAlign w:val="top"/>
          </w:tcPr>
          <w:p w14:paraId="08051061">
            <w:pPr>
              <w:pStyle w:val="7"/>
            </w:pPr>
          </w:p>
        </w:tc>
        <w:tc>
          <w:tcPr>
            <w:tcW w:w="1165" w:type="dxa"/>
            <w:tcBorders>
              <w:right w:val="single" w:color="000000" w:sz="12" w:space="0"/>
            </w:tcBorders>
            <w:vAlign w:val="top"/>
          </w:tcPr>
          <w:p w14:paraId="3E2AA9B7">
            <w:pPr>
              <w:pStyle w:val="7"/>
            </w:pPr>
          </w:p>
        </w:tc>
      </w:tr>
      <w:tr w14:paraId="019FF7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66CCC8F4">
            <w:pPr>
              <w:pStyle w:val="7"/>
            </w:pPr>
          </w:p>
        </w:tc>
        <w:tc>
          <w:tcPr>
            <w:tcW w:w="3077" w:type="dxa"/>
            <w:gridSpan w:val="2"/>
            <w:vAlign w:val="top"/>
          </w:tcPr>
          <w:p w14:paraId="116213B2">
            <w:pPr>
              <w:pStyle w:val="7"/>
            </w:pPr>
          </w:p>
        </w:tc>
        <w:tc>
          <w:tcPr>
            <w:tcW w:w="1195" w:type="dxa"/>
            <w:vAlign w:val="top"/>
          </w:tcPr>
          <w:p w14:paraId="157674C6">
            <w:pPr>
              <w:pStyle w:val="7"/>
            </w:pPr>
          </w:p>
        </w:tc>
        <w:tc>
          <w:tcPr>
            <w:tcW w:w="1180" w:type="dxa"/>
            <w:vAlign w:val="top"/>
          </w:tcPr>
          <w:p w14:paraId="6A6A321E">
            <w:pPr>
              <w:pStyle w:val="7"/>
            </w:pPr>
          </w:p>
        </w:tc>
        <w:tc>
          <w:tcPr>
            <w:tcW w:w="1359" w:type="dxa"/>
            <w:vAlign w:val="top"/>
          </w:tcPr>
          <w:p w14:paraId="42636745">
            <w:pPr>
              <w:pStyle w:val="7"/>
            </w:pPr>
          </w:p>
        </w:tc>
        <w:tc>
          <w:tcPr>
            <w:tcW w:w="1179" w:type="dxa"/>
            <w:gridSpan w:val="2"/>
            <w:vAlign w:val="top"/>
          </w:tcPr>
          <w:p w14:paraId="0555FEA0">
            <w:pPr>
              <w:pStyle w:val="7"/>
            </w:pPr>
          </w:p>
        </w:tc>
        <w:tc>
          <w:tcPr>
            <w:tcW w:w="1165" w:type="dxa"/>
            <w:tcBorders>
              <w:right w:val="single" w:color="000000" w:sz="12" w:space="0"/>
            </w:tcBorders>
            <w:vAlign w:val="top"/>
          </w:tcPr>
          <w:p w14:paraId="56D3CC3B">
            <w:pPr>
              <w:pStyle w:val="7"/>
            </w:pPr>
          </w:p>
        </w:tc>
      </w:tr>
      <w:tr w14:paraId="1A5659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003D627D">
            <w:pPr>
              <w:pStyle w:val="7"/>
            </w:pPr>
          </w:p>
        </w:tc>
        <w:tc>
          <w:tcPr>
            <w:tcW w:w="3077" w:type="dxa"/>
            <w:gridSpan w:val="2"/>
            <w:vAlign w:val="top"/>
          </w:tcPr>
          <w:p w14:paraId="74996039">
            <w:pPr>
              <w:pStyle w:val="7"/>
            </w:pPr>
          </w:p>
        </w:tc>
        <w:tc>
          <w:tcPr>
            <w:tcW w:w="1195" w:type="dxa"/>
            <w:vAlign w:val="top"/>
          </w:tcPr>
          <w:p w14:paraId="3A2B2C05">
            <w:pPr>
              <w:pStyle w:val="7"/>
            </w:pPr>
          </w:p>
        </w:tc>
        <w:tc>
          <w:tcPr>
            <w:tcW w:w="1180" w:type="dxa"/>
            <w:vAlign w:val="top"/>
          </w:tcPr>
          <w:p w14:paraId="15104761">
            <w:pPr>
              <w:pStyle w:val="7"/>
            </w:pPr>
          </w:p>
        </w:tc>
        <w:tc>
          <w:tcPr>
            <w:tcW w:w="1359" w:type="dxa"/>
            <w:vAlign w:val="top"/>
          </w:tcPr>
          <w:p w14:paraId="66BBAE0E">
            <w:pPr>
              <w:pStyle w:val="7"/>
            </w:pPr>
          </w:p>
        </w:tc>
        <w:tc>
          <w:tcPr>
            <w:tcW w:w="1179" w:type="dxa"/>
            <w:gridSpan w:val="2"/>
            <w:vAlign w:val="top"/>
          </w:tcPr>
          <w:p w14:paraId="2A4E409C">
            <w:pPr>
              <w:pStyle w:val="7"/>
            </w:pPr>
          </w:p>
        </w:tc>
        <w:tc>
          <w:tcPr>
            <w:tcW w:w="1165" w:type="dxa"/>
            <w:tcBorders>
              <w:right w:val="single" w:color="000000" w:sz="12" w:space="0"/>
            </w:tcBorders>
            <w:vAlign w:val="top"/>
          </w:tcPr>
          <w:p w14:paraId="4EDB2E48">
            <w:pPr>
              <w:pStyle w:val="7"/>
            </w:pPr>
          </w:p>
        </w:tc>
      </w:tr>
      <w:tr w14:paraId="6704A2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5" w:hRule="atLeast"/>
        </w:trPr>
        <w:tc>
          <w:tcPr>
            <w:tcW w:w="9006" w:type="dxa"/>
            <w:gridSpan w:val="8"/>
            <w:tcBorders>
              <w:left w:val="single" w:color="000000" w:sz="10" w:space="0"/>
              <w:bottom w:val="single" w:color="000000" w:sz="10" w:space="0"/>
            </w:tcBorders>
            <w:vAlign w:val="top"/>
          </w:tcPr>
          <w:p w14:paraId="1499F513">
            <w:pPr>
              <w:spacing w:before="58" w:line="232" w:lineRule="auto"/>
              <w:ind w:left="4144"/>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165" w:type="dxa"/>
            <w:tcBorders>
              <w:bottom w:val="single" w:color="000000" w:sz="10" w:space="0"/>
              <w:right w:val="single" w:color="000000" w:sz="12" w:space="0"/>
            </w:tcBorders>
            <w:vAlign w:val="top"/>
          </w:tcPr>
          <w:p w14:paraId="4EB57DE5">
            <w:pPr>
              <w:pStyle w:val="7"/>
            </w:pPr>
          </w:p>
        </w:tc>
      </w:tr>
    </w:tbl>
    <w:p w14:paraId="782C082C">
      <w:pPr>
        <w:spacing w:line="365" w:lineRule="auto"/>
        <w:rPr>
          <w:rFonts w:ascii="Arial"/>
          <w:sz w:val="21"/>
        </w:rPr>
      </w:pPr>
      <w:r>
        <w:drawing>
          <wp:anchor distT="0" distB="0" distL="0" distR="0" simplePos="0" relativeHeight="251741184" behindDoc="0" locked="0" layoutInCell="1" allowOverlap="1">
            <wp:simplePos x="0" y="0"/>
            <wp:positionH relativeFrom="column">
              <wp:posOffset>6452870</wp:posOffset>
            </wp:positionH>
            <wp:positionV relativeFrom="paragraph">
              <wp:posOffset>201295</wp:posOffset>
            </wp:positionV>
            <wp:extent cx="6350" cy="375920"/>
            <wp:effectExtent l="0" t="0" r="12700" b="5080"/>
            <wp:wrapNone/>
            <wp:docPr id="210" name="IM 210"/>
            <wp:cNvGraphicFramePr/>
            <a:graphic xmlns:a="http://schemas.openxmlformats.org/drawingml/2006/main">
              <a:graphicData uri="http://schemas.openxmlformats.org/drawingml/2006/picture">
                <pic:pic xmlns:pic="http://schemas.openxmlformats.org/drawingml/2006/picture">
                  <pic:nvPicPr>
                    <pic:cNvPr id="210" name="IM 210"/>
                    <pic:cNvPicPr/>
                  </pic:nvPicPr>
                  <pic:blipFill>
                    <a:blip r:embed="rId69"/>
                    <a:stretch>
                      <a:fillRect/>
                    </a:stretch>
                  </pic:blipFill>
                  <pic:spPr>
                    <a:xfrm>
                      <a:off x="0" y="0"/>
                      <a:ext cx="6350" cy="375856"/>
                    </a:xfrm>
                    <a:prstGeom prst="rect">
                      <a:avLst/>
                    </a:prstGeom>
                  </pic:spPr>
                </pic:pic>
              </a:graphicData>
            </a:graphic>
          </wp:anchor>
        </w:drawing>
      </w:r>
    </w:p>
    <w:p w14:paraId="73198D4D">
      <w:pPr>
        <w:pStyle w:val="3"/>
        <w:spacing w:before="55" w:line="212" w:lineRule="auto"/>
        <w:ind w:left="37" w:right="102"/>
      </w:pPr>
      <w:r>
        <w:rPr>
          <w:spacing w:val="10"/>
        </w:rPr>
        <w:t>注：此表项目名称、服务内容由招标人填写，编制招标控制价时，费率及金额由招</w:t>
      </w:r>
      <w:r>
        <w:rPr>
          <w:spacing w:val="9"/>
        </w:rPr>
        <w:t>标人按有关计价规定确定；投标时，费率及金</w:t>
      </w:r>
      <w:r>
        <w:t xml:space="preserve"> </w:t>
      </w:r>
      <w:r>
        <w:rPr>
          <w:spacing w:val="7"/>
        </w:rPr>
        <w:t>额由投标人自主报价，计入投标总价中。</w:t>
      </w:r>
    </w:p>
    <w:p w14:paraId="19CA0D2A">
      <w:pPr>
        <w:spacing w:line="81" w:lineRule="exact"/>
      </w:pP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922"/>
        <w:gridCol w:w="2246"/>
      </w:tblGrid>
      <w:tr w14:paraId="524D7FA1">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85" w:hRule="atLeast"/>
        </w:trPr>
        <w:tc>
          <w:tcPr>
            <w:tcW w:w="7922" w:type="dxa"/>
            <w:tcBorders>
              <w:left w:val="nil"/>
              <w:bottom w:val="single" w:color="FFFFFF" w:sz="2" w:space="0"/>
            </w:tcBorders>
            <w:vAlign w:val="top"/>
          </w:tcPr>
          <w:p w14:paraId="559999E3">
            <w:pPr>
              <w:pStyle w:val="7"/>
            </w:pPr>
            <w:r>
              <w:drawing>
                <wp:anchor distT="0" distB="0" distL="0" distR="0" simplePos="0" relativeHeight="251742208" behindDoc="0" locked="0" layoutInCell="1" allowOverlap="1">
                  <wp:simplePos x="0" y="0"/>
                  <wp:positionH relativeFrom="rightMargin">
                    <wp:posOffset>-45720</wp:posOffset>
                  </wp:positionH>
                  <wp:positionV relativeFrom="topMargin">
                    <wp:posOffset>-9525</wp:posOffset>
                  </wp:positionV>
                  <wp:extent cx="9525" cy="193675"/>
                  <wp:effectExtent l="0" t="0" r="9525" b="15875"/>
                  <wp:wrapNone/>
                  <wp:docPr id="212" name="IM 212"/>
                  <wp:cNvGraphicFramePr/>
                  <a:graphic xmlns:a="http://schemas.openxmlformats.org/drawingml/2006/main">
                    <a:graphicData uri="http://schemas.openxmlformats.org/drawingml/2006/picture">
                      <pic:pic xmlns:pic="http://schemas.openxmlformats.org/drawingml/2006/picture">
                        <pic:nvPicPr>
                          <pic:cNvPr id="212" name="IM 212"/>
                          <pic:cNvPicPr/>
                        </pic:nvPicPr>
                        <pic:blipFill>
                          <a:blip r:embed="rId65"/>
                          <a:stretch>
                            <a:fillRect/>
                          </a:stretch>
                        </pic:blipFill>
                        <pic:spPr>
                          <a:xfrm>
                            <a:off x="0" y="0"/>
                            <a:ext cx="9525" cy="193992"/>
                          </a:xfrm>
                          <a:prstGeom prst="rect">
                            <a:avLst/>
                          </a:prstGeom>
                        </pic:spPr>
                      </pic:pic>
                    </a:graphicData>
                  </a:graphic>
                </wp:anchor>
              </w:drawing>
            </w:r>
          </w:p>
        </w:tc>
        <w:tc>
          <w:tcPr>
            <w:tcW w:w="2246" w:type="dxa"/>
            <w:tcBorders>
              <w:bottom w:val="single" w:color="FFFFFF" w:sz="2" w:space="0"/>
              <w:right w:val="single" w:color="FFFFFF" w:sz="2" w:space="0"/>
            </w:tcBorders>
            <w:vAlign w:val="top"/>
          </w:tcPr>
          <w:p w14:paraId="0D053371">
            <w:pPr>
              <w:spacing w:before="52" w:line="232" w:lineRule="auto"/>
              <w:ind w:right="18"/>
              <w:jc w:val="right"/>
              <w:rPr>
                <w:rFonts w:ascii="宋体" w:hAnsi="宋体" w:eastAsia="宋体" w:cs="宋体"/>
                <w:sz w:val="17"/>
                <w:szCs w:val="17"/>
              </w:rPr>
            </w:pPr>
            <w:r>
              <w:rPr>
                <w:rFonts w:ascii="宋体" w:hAnsi="宋体" w:eastAsia="宋体" w:cs="宋体"/>
                <w:spacing w:val="-1"/>
                <w:sz w:val="17"/>
                <w:szCs w:val="17"/>
              </w:rPr>
              <w:t>表</w:t>
            </w:r>
            <w:r>
              <w:rPr>
                <w:rFonts w:ascii="宋体" w:hAnsi="宋体" w:eastAsia="宋体" w:cs="宋体"/>
                <w:spacing w:val="-5"/>
                <w:w w:val="57"/>
                <w:sz w:val="17"/>
                <w:szCs w:val="17"/>
              </w:rPr>
              <w:t>—</w:t>
            </w:r>
            <w:r>
              <w:rPr>
                <w:rFonts w:ascii="宋体" w:hAnsi="宋体" w:eastAsia="宋体" w:cs="宋体"/>
                <w:spacing w:val="22"/>
                <w:sz w:val="17"/>
                <w:szCs w:val="17"/>
              </w:rPr>
              <w:t xml:space="preserve"> </w:t>
            </w:r>
            <w:r>
              <w:rPr>
                <w:rFonts w:ascii="宋体" w:hAnsi="宋体" w:eastAsia="宋体" w:cs="宋体"/>
                <w:spacing w:val="-1"/>
                <w:sz w:val="17"/>
                <w:szCs w:val="17"/>
              </w:rPr>
              <w:t>12</w:t>
            </w:r>
            <w:r>
              <w:rPr>
                <w:rFonts w:ascii="宋体" w:hAnsi="宋体" w:eastAsia="宋体" w:cs="宋体"/>
                <w:spacing w:val="-5"/>
                <w:w w:val="57"/>
                <w:sz w:val="17"/>
                <w:szCs w:val="17"/>
              </w:rPr>
              <w:t>—</w:t>
            </w:r>
            <w:r>
              <w:rPr>
                <w:rFonts w:ascii="宋体" w:hAnsi="宋体" w:eastAsia="宋体" w:cs="宋体"/>
                <w:spacing w:val="10"/>
                <w:sz w:val="17"/>
                <w:szCs w:val="17"/>
              </w:rPr>
              <w:t xml:space="preserve"> </w:t>
            </w:r>
            <w:r>
              <w:rPr>
                <w:rFonts w:ascii="宋体" w:hAnsi="宋体" w:eastAsia="宋体" w:cs="宋体"/>
                <w:spacing w:val="-1"/>
                <w:sz w:val="17"/>
                <w:szCs w:val="17"/>
              </w:rPr>
              <w:t>5</w:t>
            </w:r>
          </w:p>
        </w:tc>
      </w:tr>
    </w:tbl>
    <w:p w14:paraId="13410F91">
      <w:pPr>
        <w:rPr>
          <w:rFonts w:ascii="Arial"/>
          <w:sz w:val="21"/>
        </w:rPr>
      </w:pPr>
    </w:p>
    <w:p w14:paraId="12F52628">
      <w:pPr>
        <w:rPr>
          <w:rFonts w:ascii="Arial" w:hAnsi="Arial" w:eastAsia="Arial" w:cs="Arial"/>
          <w:sz w:val="21"/>
          <w:szCs w:val="21"/>
        </w:rPr>
        <w:sectPr>
          <w:pgSz w:w="11960" w:h="16880"/>
          <w:pgMar w:top="400" w:right="905" w:bottom="0" w:left="853" w:header="0" w:footer="0" w:gutter="0"/>
          <w:cols w:space="720" w:num="1"/>
        </w:sectPr>
      </w:pPr>
    </w:p>
    <w:p w14:paraId="4AE586D9">
      <w:pPr>
        <w:spacing w:before="8"/>
      </w:pPr>
      <w:r>
        <w:drawing>
          <wp:anchor distT="0" distB="0" distL="0" distR="0" simplePos="0" relativeHeight="251744256"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214" name="IM 214"/>
            <wp:cNvGraphicFramePr/>
            <a:graphic xmlns:a="http://schemas.openxmlformats.org/drawingml/2006/main">
              <a:graphicData uri="http://schemas.openxmlformats.org/drawingml/2006/picture">
                <pic:pic xmlns:pic="http://schemas.openxmlformats.org/drawingml/2006/picture">
                  <pic:nvPicPr>
                    <pic:cNvPr id="214" name="IM 214"/>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745280"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216" name="IM 216"/>
            <wp:cNvGraphicFramePr/>
            <a:graphic xmlns:a="http://schemas.openxmlformats.org/drawingml/2006/main">
              <a:graphicData uri="http://schemas.openxmlformats.org/drawingml/2006/picture">
                <pic:pic xmlns:pic="http://schemas.openxmlformats.org/drawingml/2006/picture">
                  <pic:nvPicPr>
                    <pic:cNvPr id="216" name="IM 216"/>
                    <pic:cNvPicPr/>
                  </pic:nvPicPr>
                  <pic:blipFill>
                    <a:blip r:embed="rId60"/>
                    <a:stretch>
                      <a:fillRect/>
                    </a:stretch>
                  </pic:blipFill>
                  <pic:spPr>
                    <a:xfrm>
                      <a:off x="0" y="0"/>
                      <a:ext cx="6350" cy="195008"/>
                    </a:xfrm>
                    <a:prstGeom prst="rect">
                      <a:avLst/>
                    </a:prstGeom>
                  </pic:spPr>
                </pic:pic>
              </a:graphicData>
            </a:graphic>
          </wp:anchor>
        </w:drawing>
      </w:r>
    </w:p>
    <w:p w14:paraId="578FDE9A">
      <w:pPr>
        <w:spacing w:before="7"/>
      </w:pPr>
    </w:p>
    <w:p w14:paraId="1B279714">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22"/>
        <w:gridCol w:w="1986"/>
        <w:gridCol w:w="822"/>
        <w:gridCol w:w="896"/>
        <w:gridCol w:w="1419"/>
        <w:gridCol w:w="1449"/>
        <w:gridCol w:w="509"/>
        <w:gridCol w:w="939"/>
        <w:gridCol w:w="1329"/>
      </w:tblGrid>
      <w:tr w14:paraId="50BCD5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4" w:hRule="atLeast"/>
        </w:trPr>
        <w:tc>
          <w:tcPr>
            <w:tcW w:w="10171" w:type="dxa"/>
            <w:gridSpan w:val="9"/>
            <w:tcBorders>
              <w:top w:val="single" w:color="FFFFFF" w:sz="6" w:space="0"/>
              <w:left w:val="nil"/>
              <w:bottom w:val="single" w:color="FFFFFF" w:sz="6" w:space="0"/>
              <w:right w:val="single" w:color="FFFFFF" w:sz="2" w:space="0"/>
            </w:tcBorders>
            <w:vAlign w:val="top"/>
          </w:tcPr>
          <w:p w14:paraId="08172027">
            <w:pPr>
              <w:spacing w:before="81" w:line="223" w:lineRule="auto"/>
              <w:ind w:left="1302"/>
              <w:outlineLvl w:val="0"/>
              <w:rPr>
                <w:rFonts w:ascii="宋体" w:hAnsi="宋体" w:eastAsia="宋体" w:cs="宋体"/>
                <w:sz w:val="39"/>
                <w:szCs w:val="39"/>
              </w:rPr>
            </w:pPr>
            <w:r>
              <w:rPr>
                <w:rFonts w:ascii="宋体" w:hAnsi="宋体" w:eastAsia="宋体" w:cs="宋体"/>
                <w:spacing w:val="27"/>
                <w:sz w:val="39"/>
                <w:szCs w:val="39"/>
              </w:rPr>
              <w:t>施工技术专项措施项目暂估价及结算价表</w:t>
            </w:r>
          </w:p>
        </w:tc>
      </w:tr>
      <w:tr w14:paraId="7DF154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4" w:hRule="atLeast"/>
        </w:trPr>
        <w:tc>
          <w:tcPr>
            <w:tcW w:w="3630" w:type="dxa"/>
            <w:gridSpan w:val="3"/>
            <w:tcBorders>
              <w:top w:val="single" w:color="FFFFFF" w:sz="6" w:space="0"/>
              <w:left w:val="nil"/>
              <w:bottom w:val="single" w:color="000000" w:sz="12" w:space="0"/>
              <w:right w:val="single" w:color="FFFFFF" w:sz="6" w:space="0"/>
            </w:tcBorders>
            <w:vAlign w:val="top"/>
          </w:tcPr>
          <w:p w14:paraId="44124A27">
            <w:pPr>
              <w:spacing w:before="267" w:line="231" w:lineRule="auto"/>
              <w:ind w:left="24"/>
              <w:rPr>
                <w:rFonts w:ascii="宋体" w:hAnsi="宋体" w:eastAsia="宋体" w:cs="宋体"/>
                <w:sz w:val="17"/>
                <w:szCs w:val="17"/>
              </w:rPr>
            </w:pPr>
            <w:r>
              <w:rPr>
                <w:rFonts w:ascii="宋体" w:hAnsi="宋体" w:eastAsia="宋体" w:cs="宋体"/>
                <w:spacing w:val="8"/>
                <w:sz w:val="17"/>
                <w:szCs w:val="17"/>
              </w:rPr>
              <w:t>工程名称：消防工程</w:t>
            </w:r>
          </w:p>
        </w:tc>
        <w:tc>
          <w:tcPr>
            <w:tcW w:w="4273" w:type="dxa"/>
            <w:gridSpan w:val="4"/>
            <w:tcBorders>
              <w:top w:val="single" w:color="FFFFFF" w:sz="6" w:space="0"/>
              <w:left w:val="single" w:color="FFFFFF" w:sz="6" w:space="0"/>
              <w:bottom w:val="single" w:color="000000" w:sz="12" w:space="0"/>
              <w:right w:val="single" w:color="FFFFFF" w:sz="6" w:space="0"/>
            </w:tcBorders>
            <w:vAlign w:val="top"/>
          </w:tcPr>
          <w:p w14:paraId="51FE4087">
            <w:pPr>
              <w:spacing w:before="178" w:line="213" w:lineRule="auto"/>
              <w:ind w:left="23" w:right="105"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8" w:type="dxa"/>
            <w:gridSpan w:val="2"/>
            <w:tcBorders>
              <w:top w:val="single" w:color="FFFFFF" w:sz="6" w:space="0"/>
              <w:left w:val="single" w:color="FFFFFF" w:sz="6" w:space="0"/>
              <w:bottom w:val="single" w:color="000000" w:sz="12" w:space="0"/>
              <w:right w:val="single" w:color="FFFFFF" w:sz="2" w:space="0"/>
            </w:tcBorders>
            <w:vAlign w:val="top"/>
          </w:tcPr>
          <w:p w14:paraId="31B5FF11">
            <w:pPr>
              <w:spacing w:before="268" w:line="230" w:lineRule="auto"/>
              <w:ind w:left="425"/>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462E4C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822" w:type="dxa"/>
            <w:tcBorders>
              <w:top w:val="single" w:color="000000" w:sz="12" w:space="0"/>
              <w:left w:val="single" w:color="000000" w:sz="12" w:space="0"/>
            </w:tcBorders>
            <w:vAlign w:val="top"/>
          </w:tcPr>
          <w:p w14:paraId="2392491B">
            <w:pPr>
              <w:spacing w:before="88" w:line="232" w:lineRule="auto"/>
              <w:ind w:left="215"/>
              <w:rPr>
                <w:rFonts w:ascii="宋体" w:hAnsi="宋体" w:eastAsia="宋体" w:cs="宋体"/>
                <w:sz w:val="17"/>
                <w:szCs w:val="17"/>
              </w:rPr>
            </w:pPr>
            <w:r>
              <w:rPr>
                <w:rFonts w:ascii="宋体" w:hAnsi="宋体" w:eastAsia="宋体" w:cs="宋体"/>
                <w:spacing w:val="6"/>
                <w:sz w:val="17"/>
                <w:szCs w:val="17"/>
              </w:rPr>
              <w:t>序号</w:t>
            </w:r>
          </w:p>
        </w:tc>
        <w:tc>
          <w:tcPr>
            <w:tcW w:w="1986" w:type="dxa"/>
            <w:tcBorders>
              <w:top w:val="single" w:color="000000" w:sz="12" w:space="0"/>
            </w:tcBorders>
            <w:vAlign w:val="top"/>
          </w:tcPr>
          <w:p w14:paraId="7FA7AAE4">
            <w:pPr>
              <w:spacing w:before="88" w:line="231" w:lineRule="auto"/>
              <w:ind w:left="633"/>
              <w:rPr>
                <w:rFonts w:ascii="宋体" w:hAnsi="宋体" w:eastAsia="宋体" w:cs="宋体"/>
                <w:sz w:val="17"/>
                <w:szCs w:val="17"/>
              </w:rPr>
            </w:pPr>
            <w:r>
              <w:rPr>
                <w:rFonts w:ascii="宋体" w:hAnsi="宋体" w:eastAsia="宋体" w:cs="宋体"/>
                <w:spacing w:val="7"/>
                <w:sz w:val="17"/>
                <w:szCs w:val="17"/>
              </w:rPr>
              <w:t>项目名称</w:t>
            </w:r>
          </w:p>
        </w:tc>
        <w:tc>
          <w:tcPr>
            <w:tcW w:w="1718" w:type="dxa"/>
            <w:gridSpan w:val="2"/>
            <w:tcBorders>
              <w:top w:val="single" w:color="000000" w:sz="12" w:space="0"/>
            </w:tcBorders>
            <w:vAlign w:val="top"/>
          </w:tcPr>
          <w:p w14:paraId="6F669A19">
            <w:pPr>
              <w:spacing w:before="88" w:line="230" w:lineRule="auto"/>
              <w:ind w:left="504"/>
              <w:rPr>
                <w:rFonts w:ascii="宋体" w:hAnsi="宋体" w:eastAsia="宋体" w:cs="宋体"/>
                <w:sz w:val="17"/>
                <w:szCs w:val="17"/>
              </w:rPr>
            </w:pPr>
            <w:r>
              <w:rPr>
                <w:rFonts w:ascii="宋体" w:hAnsi="宋体" w:eastAsia="宋体" w:cs="宋体"/>
                <w:spacing w:val="7"/>
                <w:sz w:val="17"/>
                <w:szCs w:val="17"/>
              </w:rPr>
              <w:t>工程内容</w:t>
            </w:r>
          </w:p>
        </w:tc>
        <w:tc>
          <w:tcPr>
            <w:tcW w:w="1419" w:type="dxa"/>
            <w:tcBorders>
              <w:top w:val="single" w:color="000000" w:sz="12" w:space="0"/>
            </w:tcBorders>
            <w:vAlign w:val="top"/>
          </w:tcPr>
          <w:p w14:paraId="1238126B">
            <w:pPr>
              <w:spacing w:before="88" w:line="229" w:lineRule="auto"/>
              <w:ind w:left="92"/>
              <w:rPr>
                <w:rFonts w:ascii="宋体" w:hAnsi="宋体" w:eastAsia="宋体" w:cs="宋体"/>
                <w:sz w:val="17"/>
                <w:szCs w:val="17"/>
              </w:rPr>
            </w:pPr>
            <w:r>
              <w:rPr>
                <w:rFonts w:ascii="宋体" w:hAnsi="宋体" w:eastAsia="宋体" w:cs="宋体"/>
                <w:spacing w:val="5"/>
                <w:sz w:val="17"/>
                <w:szCs w:val="17"/>
              </w:rPr>
              <w:t>暂估金额（元）</w:t>
            </w:r>
          </w:p>
        </w:tc>
        <w:tc>
          <w:tcPr>
            <w:tcW w:w="1449" w:type="dxa"/>
            <w:tcBorders>
              <w:top w:val="single" w:color="000000" w:sz="12" w:space="0"/>
            </w:tcBorders>
            <w:vAlign w:val="top"/>
          </w:tcPr>
          <w:p w14:paraId="6ABE0E2E">
            <w:pPr>
              <w:spacing w:before="88" w:line="230" w:lineRule="auto"/>
              <w:ind w:left="200"/>
              <w:rPr>
                <w:rFonts w:ascii="宋体" w:hAnsi="宋体" w:eastAsia="宋体" w:cs="宋体"/>
                <w:sz w:val="17"/>
                <w:szCs w:val="17"/>
              </w:rPr>
            </w:pPr>
            <w:r>
              <w:rPr>
                <w:rFonts w:ascii="宋体" w:hAnsi="宋体" w:eastAsia="宋体" w:cs="宋体"/>
                <w:spacing w:val="6"/>
                <w:sz w:val="17"/>
                <w:szCs w:val="17"/>
              </w:rPr>
              <w:t>结算金额(元)</w:t>
            </w:r>
          </w:p>
        </w:tc>
        <w:tc>
          <w:tcPr>
            <w:tcW w:w="1448" w:type="dxa"/>
            <w:gridSpan w:val="2"/>
            <w:tcBorders>
              <w:top w:val="single" w:color="000000" w:sz="12" w:space="0"/>
            </w:tcBorders>
            <w:vAlign w:val="top"/>
          </w:tcPr>
          <w:p w14:paraId="1A7E3842">
            <w:pPr>
              <w:spacing w:before="88" w:line="230" w:lineRule="auto"/>
              <w:ind w:left="292"/>
              <w:rPr>
                <w:rFonts w:ascii="宋体" w:hAnsi="宋体" w:eastAsia="宋体" w:cs="宋体"/>
                <w:sz w:val="17"/>
                <w:szCs w:val="17"/>
              </w:rPr>
            </w:pPr>
            <w:r>
              <w:rPr>
                <w:rFonts w:ascii="宋体" w:hAnsi="宋体" w:eastAsia="宋体" w:cs="宋体"/>
                <w:spacing w:val="-5"/>
                <w:sz w:val="17"/>
                <w:szCs w:val="17"/>
              </w:rPr>
              <w:t>差额±</w:t>
            </w:r>
            <w:r>
              <w:rPr>
                <w:rFonts w:ascii="宋体" w:hAnsi="宋体" w:eastAsia="宋体" w:cs="宋体"/>
                <w:spacing w:val="-17"/>
                <w:sz w:val="17"/>
                <w:szCs w:val="17"/>
              </w:rPr>
              <w:t xml:space="preserve"> </w:t>
            </w:r>
            <w:r>
              <w:rPr>
                <w:rFonts w:ascii="宋体" w:hAnsi="宋体" w:eastAsia="宋体" w:cs="宋体"/>
                <w:spacing w:val="-5"/>
                <w:sz w:val="17"/>
                <w:szCs w:val="17"/>
              </w:rPr>
              <w:t>(元)</w:t>
            </w:r>
          </w:p>
        </w:tc>
        <w:tc>
          <w:tcPr>
            <w:tcW w:w="1329" w:type="dxa"/>
            <w:tcBorders>
              <w:top w:val="single" w:color="000000" w:sz="12" w:space="0"/>
              <w:right w:val="single" w:color="000000" w:sz="12" w:space="0"/>
            </w:tcBorders>
            <w:vAlign w:val="top"/>
          </w:tcPr>
          <w:p w14:paraId="0D867C72">
            <w:pPr>
              <w:spacing w:before="88" w:line="232" w:lineRule="auto"/>
              <w:ind w:left="491"/>
              <w:rPr>
                <w:rFonts w:ascii="宋体" w:hAnsi="宋体" w:eastAsia="宋体" w:cs="宋体"/>
                <w:sz w:val="17"/>
                <w:szCs w:val="17"/>
              </w:rPr>
            </w:pPr>
            <w:r>
              <w:rPr>
                <w:rFonts w:ascii="宋体" w:hAnsi="宋体" w:eastAsia="宋体" w:cs="宋体"/>
                <w:spacing w:val="5"/>
                <w:sz w:val="17"/>
                <w:szCs w:val="17"/>
              </w:rPr>
              <w:t>备注</w:t>
            </w:r>
          </w:p>
        </w:tc>
      </w:tr>
      <w:tr w14:paraId="065C14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10F4DBFE">
            <w:pPr>
              <w:spacing w:before="88" w:line="189" w:lineRule="auto"/>
              <w:ind w:left="367"/>
              <w:rPr>
                <w:rFonts w:ascii="宋体" w:hAnsi="宋体" w:eastAsia="宋体" w:cs="宋体"/>
                <w:sz w:val="17"/>
                <w:szCs w:val="17"/>
              </w:rPr>
            </w:pPr>
            <w:r>
              <w:rPr>
                <w:rFonts w:ascii="宋体" w:hAnsi="宋体" w:eastAsia="宋体" w:cs="宋体"/>
                <w:sz w:val="17"/>
                <w:szCs w:val="17"/>
              </w:rPr>
              <w:t>1</w:t>
            </w:r>
          </w:p>
        </w:tc>
        <w:tc>
          <w:tcPr>
            <w:tcW w:w="1986" w:type="dxa"/>
            <w:vAlign w:val="top"/>
          </w:tcPr>
          <w:p w14:paraId="596416D2">
            <w:pPr>
              <w:pStyle w:val="7"/>
            </w:pPr>
          </w:p>
        </w:tc>
        <w:tc>
          <w:tcPr>
            <w:tcW w:w="1718" w:type="dxa"/>
            <w:gridSpan w:val="2"/>
            <w:vAlign w:val="top"/>
          </w:tcPr>
          <w:p w14:paraId="3A5C75A7">
            <w:pPr>
              <w:pStyle w:val="7"/>
            </w:pPr>
          </w:p>
        </w:tc>
        <w:tc>
          <w:tcPr>
            <w:tcW w:w="1419" w:type="dxa"/>
            <w:vAlign w:val="top"/>
          </w:tcPr>
          <w:p w14:paraId="3AFF4540">
            <w:pPr>
              <w:pStyle w:val="7"/>
            </w:pPr>
          </w:p>
        </w:tc>
        <w:tc>
          <w:tcPr>
            <w:tcW w:w="1449" w:type="dxa"/>
            <w:vAlign w:val="top"/>
          </w:tcPr>
          <w:p w14:paraId="65C1E87E">
            <w:pPr>
              <w:pStyle w:val="7"/>
            </w:pPr>
          </w:p>
        </w:tc>
        <w:tc>
          <w:tcPr>
            <w:tcW w:w="1448" w:type="dxa"/>
            <w:gridSpan w:val="2"/>
            <w:vAlign w:val="top"/>
          </w:tcPr>
          <w:p w14:paraId="539D8C36">
            <w:pPr>
              <w:pStyle w:val="7"/>
            </w:pPr>
          </w:p>
        </w:tc>
        <w:tc>
          <w:tcPr>
            <w:tcW w:w="1329" w:type="dxa"/>
            <w:tcBorders>
              <w:right w:val="single" w:color="000000" w:sz="12" w:space="0"/>
            </w:tcBorders>
            <w:vAlign w:val="top"/>
          </w:tcPr>
          <w:p w14:paraId="162E92DB">
            <w:pPr>
              <w:pStyle w:val="7"/>
            </w:pPr>
          </w:p>
        </w:tc>
      </w:tr>
      <w:tr w14:paraId="11B682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667873DD">
            <w:pPr>
              <w:pStyle w:val="7"/>
            </w:pPr>
          </w:p>
        </w:tc>
        <w:tc>
          <w:tcPr>
            <w:tcW w:w="1986" w:type="dxa"/>
            <w:vAlign w:val="top"/>
          </w:tcPr>
          <w:p w14:paraId="0B746F1A">
            <w:pPr>
              <w:pStyle w:val="7"/>
            </w:pPr>
          </w:p>
        </w:tc>
        <w:tc>
          <w:tcPr>
            <w:tcW w:w="1718" w:type="dxa"/>
            <w:gridSpan w:val="2"/>
            <w:vAlign w:val="top"/>
          </w:tcPr>
          <w:p w14:paraId="3CA62F01">
            <w:pPr>
              <w:pStyle w:val="7"/>
            </w:pPr>
          </w:p>
        </w:tc>
        <w:tc>
          <w:tcPr>
            <w:tcW w:w="1419" w:type="dxa"/>
            <w:vAlign w:val="top"/>
          </w:tcPr>
          <w:p w14:paraId="03F67AF4">
            <w:pPr>
              <w:pStyle w:val="7"/>
            </w:pPr>
          </w:p>
        </w:tc>
        <w:tc>
          <w:tcPr>
            <w:tcW w:w="1449" w:type="dxa"/>
            <w:vAlign w:val="top"/>
          </w:tcPr>
          <w:p w14:paraId="136F7E6B">
            <w:pPr>
              <w:pStyle w:val="7"/>
            </w:pPr>
          </w:p>
        </w:tc>
        <w:tc>
          <w:tcPr>
            <w:tcW w:w="1448" w:type="dxa"/>
            <w:gridSpan w:val="2"/>
            <w:vAlign w:val="top"/>
          </w:tcPr>
          <w:p w14:paraId="21FC5A09">
            <w:pPr>
              <w:pStyle w:val="7"/>
            </w:pPr>
          </w:p>
        </w:tc>
        <w:tc>
          <w:tcPr>
            <w:tcW w:w="1329" w:type="dxa"/>
            <w:tcBorders>
              <w:right w:val="single" w:color="000000" w:sz="12" w:space="0"/>
            </w:tcBorders>
            <w:vAlign w:val="top"/>
          </w:tcPr>
          <w:p w14:paraId="4A14CBD8">
            <w:pPr>
              <w:pStyle w:val="7"/>
            </w:pPr>
          </w:p>
        </w:tc>
      </w:tr>
      <w:tr w14:paraId="5533E8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3DD64173">
            <w:pPr>
              <w:pStyle w:val="7"/>
            </w:pPr>
          </w:p>
        </w:tc>
        <w:tc>
          <w:tcPr>
            <w:tcW w:w="1986" w:type="dxa"/>
            <w:vAlign w:val="top"/>
          </w:tcPr>
          <w:p w14:paraId="5ED486F2">
            <w:pPr>
              <w:pStyle w:val="7"/>
            </w:pPr>
          </w:p>
        </w:tc>
        <w:tc>
          <w:tcPr>
            <w:tcW w:w="1718" w:type="dxa"/>
            <w:gridSpan w:val="2"/>
            <w:vAlign w:val="top"/>
          </w:tcPr>
          <w:p w14:paraId="5D8B248A">
            <w:pPr>
              <w:pStyle w:val="7"/>
            </w:pPr>
          </w:p>
        </w:tc>
        <w:tc>
          <w:tcPr>
            <w:tcW w:w="1419" w:type="dxa"/>
            <w:vAlign w:val="top"/>
          </w:tcPr>
          <w:p w14:paraId="3987E67A">
            <w:pPr>
              <w:pStyle w:val="7"/>
            </w:pPr>
          </w:p>
        </w:tc>
        <w:tc>
          <w:tcPr>
            <w:tcW w:w="1449" w:type="dxa"/>
            <w:vAlign w:val="top"/>
          </w:tcPr>
          <w:p w14:paraId="15F84474">
            <w:pPr>
              <w:pStyle w:val="7"/>
            </w:pPr>
          </w:p>
        </w:tc>
        <w:tc>
          <w:tcPr>
            <w:tcW w:w="1448" w:type="dxa"/>
            <w:gridSpan w:val="2"/>
            <w:vAlign w:val="top"/>
          </w:tcPr>
          <w:p w14:paraId="24B792FE">
            <w:pPr>
              <w:pStyle w:val="7"/>
            </w:pPr>
          </w:p>
        </w:tc>
        <w:tc>
          <w:tcPr>
            <w:tcW w:w="1329" w:type="dxa"/>
            <w:tcBorders>
              <w:right w:val="single" w:color="000000" w:sz="12" w:space="0"/>
            </w:tcBorders>
            <w:vAlign w:val="top"/>
          </w:tcPr>
          <w:p w14:paraId="766965F5">
            <w:pPr>
              <w:pStyle w:val="7"/>
            </w:pPr>
          </w:p>
        </w:tc>
      </w:tr>
      <w:tr w14:paraId="2C4F03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6AE7E521">
            <w:pPr>
              <w:pStyle w:val="7"/>
            </w:pPr>
          </w:p>
        </w:tc>
        <w:tc>
          <w:tcPr>
            <w:tcW w:w="1986" w:type="dxa"/>
            <w:vAlign w:val="top"/>
          </w:tcPr>
          <w:p w14:paraId="75F72BF9">
            <w:pPr>
              <w:pStyle w:val="7"/>
            </w:pPr>
          </w:p>
        </w:tc>
        <w:tc>
          <w:tcPr>
            <w:tcW w:w="1718" w:type="dxa"/>
            <w:gridSpan w:val="2"/>
            <w:vAlign w:val="top"/>
          </w:tcPr>
          <w:p w14:paraId="6DB7B367">
            <w:pPr>
              <w:pStyle w:val="7"/>
            </w:pPr>
          </w:p>
        </w:tc>
        <w:tc>
          <w:tcPr>
            <w:tcW w:w="1419" w:type="dxa"/>
            <w:vAlign w:val="top"/>
          </w:tcPr>
          <w:p w14:paraId="2A29B911">
            <w:pPr>
              <w:pStyle w:val="7"/>
            </w:pPr>
          </w:p>
        </w:tc>
        <w:tc>
          <w:tcPr>
            <w:tcW w:w="1449" w:type="dxa"/>
            <w:vAlign w:val="top"/>
          </w:tcPr>
          <w:p w14:paraId="6BF093C9">
            <w:pPr>
              <w:pStyle w:val="7"/>
            </w:pPr>
          </w:p>
        </w:tc>
        <w:tc>
          <w:tcPr>
            <w:tcW w:w="1448" w:type="dxa"/>
            <w:gridSpan w:val="2"/>
            <w:vAlign w:val="top"/>
          </w:tcPr>
          <w:p w14:paraId="7E637AEF">
            <w:pPr>
              <w:pStyle w:val="7"/>
            </w:pPr>
          </w:p>
        </w:tc>
        <w:tc>
          <w:tcPr>
            <w:tcW w:w="1329" w:type="dxa"/>
            <w:tcBorders>
              <w:right w:val="single" w:color="000000" w:sz="12" w:space="0"/>
            </w:tcBorders>
            <w:vAlign w:val="top"/>
          </w:tcPr>
          <w:p w14:paraId="29C8F122">
            <w:pPr>
              <w:pStyle w:val="7"/>
            </w:pPr>
          </w:p>
        </w:tc>
      </w:tr>
      <w:tr w14:paraId="6E08DA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0B7D1137">
            <w:pPr>
              <w:pStyle w:val="7"/>
            </w:pPr>
          </w:p>
        </w:tc>
        <w:tc>
          <w:tcPr>
            <w:tcW w:w="1986" w:type="dxa"/>
            <w:vAlign w:val="top"/>
          </w:tcPr>
          <w:p w14:paraId="3C3581FA">
            <w:pPr>
              <w:pStyle w:val="7"/>
            </w:pPr>
          </w:p>
        </w:tc>
        <w:tc>
          <w:tcPr>
            <w:tcW w:w="1718" w:type="dxa"/>
            <w:gridSpan w:val="2"/>
            <w:vAlign w:val="top"/>
          </w:tcPr>
          <w:p w14:paraId="12F89F3F">
            <w:pPr>
              <w:pStyle w:val="7"/>
            </w:pPr>
          </w:p>
        </w:tc>
        <w:tc>
          <w:tcPr>
            <w:tcW w:w="1419" w:type="dxa"/>
            <w:vAlign w:val="top"/>
          </w:tcPr>
          <w:p w14:paraId="3CB933ED">
            <w:pPr>
              <w:pStyle w:val="7"/>
            </w:pPr>
          </w:p>
        </w:tc>
        <w:tc>
          <w:tcPr>
            <w:tcW w:w="1449" w:type="dxa"/>
            <w:vAlign w:val="top"/>
          </w:tcPr>
          <w:p w14:paraId="17B78A7F">
            <w:pPr>
              <w:pStyle w:val="7"/>
            </w:pPr>
          </w:p>
        </w:tc>
        <w:tc>
          <w:tcPr>
            <w:tcW w:w="1448" w:type="dxa"/>
            <w:gridSpan w:val="2"/>
            <w:vAlign w:val="top"/>
          </w:tcPr>
          <w:p w14:paraId="659E6C31">
            <w:pPr>
              <w:pStyle w:val="7"/>
            </w:pPr>
          </w:p>
        </w:tc>
        <w:tc>
          <w:tcPr>
            <w:tcW w:w="1329" w:type="dxa"/>
            <w:tcBorders>
              <w:right w:val="single" w:color="000000" w:sz="12" w:space="0"/>
            </w:tcBorders>
            <w:vAlign w:val="top"/>
          </w:tcPr>
          <w:p w14:paraId="79974D21">
            <w:pPr>
              <w:pStyle w:val="7"/>
            </w:pPr>
          </w:p>
        </w:tc>
      </w:tr>
      <w:tr w14:paraId="41799E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1815355D">
            <w:pPr>
              <w:pStyle w:val="7"/>
            </w:pPr>
          </w:p>
        </w:tc>
        <w:tc>
          <w:tcPr>
            <w:tcW w:w="1986" w:type="dxa"/>
            <w:vAlign w:val="top"/>
          </w:tcPr>
          <w:p w14:paraId="23567392">
            <w:pPr>
              <w:pStyle w:val="7"/>
            </w:pPr>
          </w:p>
        </w:tc>
        <w:tc>
          <w:tcPr>
            <w:tcW w:w="1718" w:type="dxa"/>
            <w:gridSpan w:val="2"/>
            <w:vAlign w:val="top"/>
          </w:tcPr>
          <w:p w14:paraId="33E99E07">
            <w:pPr>
              <w:pStyle w:val="7"/>
            </w:pPr>
          </w:p>
        </w:tc>
        <w:tc>
          <w:tcPr>
            <w:tcW w:w="1419" w:type="dxa"/>
            <w:vAlign w:val="top"/>
          </w:tcPr>
          <w:p w14:paraId="3EDDC980">
            <w:pPr>
              <w:pStyle w:val="7"/>
            </w:pPr>
          </w:p>
        </w:tc>
        <w:tc>
          <w:tcPr>
            <w:tcW w:w="1449" w:type="dxa"/>
            <w:vAlign w:val="top"/>
          </w:tcPr>
          <w:p w14:paraId="128883D7">
            <w:pPr>
              <w:pStyle w:val="7"/>
            </w:pPr>
          </w:p>
        </w:tc>
        <w:tc>
          <w:tcPr>
            <w:tcW w:w="1448" w:type="dxa"/>
            <w:gridSpan w:val="2"/>
            <w:vAlign w:val="top"/>
          </w:tcPr>
          <w:p w14:paraId="07C5AA54">
            <w:pPr>
              <w:pStyle w:val="7"/>
            </w:pPr>
          </w:p>
        </w:tc>
        <w:tc>
          <w:tcPr>
            <w:tcW w:w="1329" w:type="dxa"/>
            <w:tcBorders>
              <w:right w:val="single" w:color="000000" w:sz="12" w:space="0"/>
            </w:tcBorders>
            <w:vAlign w:val="top"/>
          </w:tcPr>
          <w:p w14:paraId="0FD6C114">
            <w:pPr>
              <w:pStyle w:val="7"/>
            </w:pPr>
          </w:p>
        </w:tc>
      </w:tr>
      <w:tr w14:paraId="597B11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1F1281DA">
            <w:pPr>
              <w:pStyle w:val="7"/>
            </w:pPr>
          </w:p>
        </w:tc>
        <w:tc>
          <w:tcPr>
            <w:tcW w:w="1986" w:type="dxa"/>
            <w:vAlign w:val="top"/>
          </w:tcPr>
          <w:p w14:paraId="608D20A9">
            <w:pPr>
              <w:pStyle w:val="7"/>
            </w:pPr>
          </w:p>
        </w:tc>
        <w:tc>
          <w:tcPr>
            <w:tcW w:w="1718" w:type="dxa"/>
            <w:gridSpan w:val="2"/>
            <w:vAlign w:val="top"/>
          </w:tcPr>
          <w:p w14:paraId="2A9F7B70">
            <w:pPr>
              <w:pStyle w:val="7"/>
            </w:pPr>
          </w:p>
        </w:tc>
        <w:tc>
          <w:tcPr>
            <w:tcW w:w="1419" w:type="dxa"/>
            <w:vAlign w:val="top"/>
          </w:tcPr>
          <w:p w14:paraId="767894B7">
            <w:pPr>
              <w:pStyle w:val="7"/>
            </w:pPr>
          </w:p>
        </w:tc>
        <w:tc>
          <w:tcPr>
            <w:tcW w:w="1449" w:type="dxa"/>
            <w:vAlign w:val="top"/>
          </w:tcPr>
          <w:p w14:paraId="257214C9">
            <w:pPr>
              <w:pStyle w:val="7"/>
            </w:pPr>
          </w:p>
        </w:tc>
        <w:tc>
          <w:tcPr>
            <w:tcW w:w="1448" w:type="dxa"/>
            <w:gridSpan w:val="2"/>
            <w:vAlign w:val="top"/>
          </w:tcPr>
          <w:p w14:paraId="5DCACE05">
            <w:pPr>
              <w:pStyle w:val="7"/>
            </w:pPr>
          </w:p>
        </w:tc>
        <w:tc>
          <w:tcPr>
            <w:tcW w:w="1329" w:type="dxa"/>
            <w:tcBorders>
              <w:right w:val="single" w:color="000000" w:sz="12" w:space="0"/>
            </w:tcBorders>
            <w:vAlign w:val="top"/>
          </w:tcPr>
          <w:p w14:paraId="5E9BAF5A">
            <w:pPr>
              <w:pStyle w:val="7"/>
            </w:pPr>
          </w:p>
        </w:tc>
      </w:tr>
      <w:tr w14:paraId="212857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5B53348F">
            <w:pPr>
              <w:pStyle w:val="7"/>
            </w:pPr>
          </w:p>
        </w:tc>
        <w:tc>
          <w:tcPr>
            <w:tcW w:w="1986" w:type="dxa"/>
            <w:vAlign w:val="top"/>
          </w:tcPr>
          <w:p w14:paraId="6144CD50">
            <w:pPr>
              <w:pStyle w:val="7"/>
            </w:pPr>
          </w:p>
        </w:tc>
        <w:tc>
          <w:tcPr>
            <w:tcW w:w="1718" w:type="dxa"/>
            <w:gridSpan w:val="2"/>
            <w:vAlign w:val="top"/>
          </w:tcPr>
          <w:p w14:paraId="3588B274">
            <w:pPr>
              <w:pStyle w:val="7"/>
            </w:pPr>
          </w:p>
        </w:tc>
        <w:tc>
          <w:tcPr>
            <w:tcW w:w="1419" w:type="dxa"/>
            <w:vAlign w:val="top"/>
          </w:tcPr>
          <w:p w14:paraId="193695B2">
            <w:pPr>
              <w:pStyle w:val="7"/>
            </w:pPr>
          </w:p>
        </w:tc>
        <w:tc>
          <w:tcPr>
            <w:tcW w:w="1449" w:type="dxa"/>
            <w:vAlign w:val="top"/>
          </w:tcPr>
          <w:p w14:paraId="24091D1D">
            <w:pPr>
              <w:pStyle w:val="7"/>
            </w:pPr>
          </w:p>
        </w:tc>
        <w:tc>
          <w:tcPr>
            <w:tcW w:w="1448" w:type="dxa"/>
            <w:gridSpan w:val="2"/>
            <w:vAlign w:val="top"/>
          </w:tcPr>
          <w:p w14:paraId="05CAFFB7">
            <w:pPr>
              <w:pStyle w:val="7"/>
            </w:pPr>
          </w:p>
        </w:tc>
        <w:tc>
          <w:tcPr>
            <w:tcW w:w="1329" w:type="dxa"/>
            <w:tcBorders>
              <w:right w:val="single" w:color="000000" w:sz="12" w:space="0"/>
            </w:tcBorders>
            <w:vAlign w:val="top"/>
          </w:tcPr>
          <w:p w14:paraId="4A47944C">
            <w:pPr>
              <w:pStyle w:val="7"/>
            </w:pPr>
          </w:p>
        </w:tc>
      </w:tr>
      <w:tr w14:paraId="10E406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09E106D9">
            <w:pPr>
              <w:pStyle w:val="7"/>
            </w:pPr>
          </w:p>
        </w:tc>
        <w:tc>
          <w:tcPr>
            <w:tcW w:w="1986" w:type="dxa"/>
            <w:vAlign w:val="top"/>
          </w:tcPr>
          <w:p w14:paraId="7826A6AA">
            <w:pPr>
              <w:pStyle w:val="7"/>
            </w:pPr>
          </w:p>
        </w:tc>
        <w:tc>
          <w:tcPr>
            <w:tcW w:w="1718" w:type="dxa"/>
            <w:gridSpan w:val="2"/>
            <w:vAlign w:val="top"/>
          </w:tcPr>
          <w:p w14:paraId="5A7CCDBD">
            <w:pPr>
              <w:pStyle w:val="7"/>
            </w:pPr>
          </w:p>
        </w:tc>
        <w:tc>
          <w:tcPr>
            <w:tcW w:w="1419" w:type="dxa"/>
            <w:vAlign w:val="top"/>
          </w:tcPr>
          <w:p w14:paraId="700F68CC">
            <w:pPr>
              <w:pStyle w:val="7"/>
            </w:pPr>
          </w:p>
        </w:tc>
        <w:tc>
          <w:tcPr>
            <w:tcW w:w="1449" w:type="dxa"/>
            <w:vAlign w:val="top"/>
          </w:tcPr>
          <w:p w14:paraId="1D086FCA">
            <w:pPr>
              <w:pStyle w:val="7"/>
            </w:pPr>
          </w:p>
        </w:tc>
        <w:tc>
          <w:tcPr>
            <w:tcW w:w="1448" w:type="dxa"/>
            <w:gridSpan w:val="2"/>
            <w:vAlign w:val="top"/>
          </w:tcPr>
          <w:p w14:paraId="3D74694B">
            <w:pPr>
              <w:pStyle w:val="7"/>
            </w:pPr>
          </w:p>
        </w:tc>
        <w:tc>
          <w:tcPr>
            <w:tcW w:w="1329" w:type="dxa"/>
            <w:tcBorders>
              <w:right w:val="single" w:color="000000" w:sz="12" w:space="0"/>
            </w:tcBorders>
            <w:vAlign w:val="top"/>
          </w:tcPr>
          <w:p w14:paraId="552B0E94">
            <w:pPr>
              <w:pStyle w:val="7"/>
            </w:pPr>
          </w:p>
        </w:tc>
      </w:tr>
      <w:tr w14:paraId="74B04B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218D9FE3">
            <w:pPr>
              <w:pStyle w:val="7"/>
            </w:pPr>
          </w:p>
        </w:tc>
        <w:tc>
          <w:tcPr>
            <w:tcW w:w="1986" w:type="dxa"/>
            <w:vAlign w:val="top"/>
          </w:tcPr>
          <w:p w14:paraId="44DAD407">
            <w:pPr>
              <w:pStyle w:val="7"/>
            </w:pPr>
          </w:p>
        </w:tc>
        <w:tc>
          <w:tcPr>
            <w:tcW w:w="1718" w:type="dxa"/>
            <w:gridSpan w:val="2"/>
            <w:vAlign w:val="top"/>
          </w:tcPr>
          <w:p w14:paraId="1B5E6346">
            <w:pPr>
              <w:pStyle w:val="7"/>
            </w:pPr>
          </w:p>
        </w:tc>
        <w:tc>
          <w:tcPr>
            <w:tcW w:w="1419" w:type="dxa"/>
            <w:vAlign w:val="top"/>
          </w:tcPr>
          <w:p w14:paraId="045A62D7">
            <w:pPr>
              <w:pStyle w:val="7"/>
            </w:pPr>
          </w:p>
        </w:tc>
        <w:tc>
          <w:tcPr>
            <w:tcW w:w="1449" w:type="dxa"/>
            <w:vAlign w:val="top"/>
          </w:tcPr>
          <w:p w14:paraId="1946855C">
            <w:pPr>
              <w:pStyle w:val="7"/>
            </w:pPr>
          </w:p>
        </w:tc>
        <w:tc>
          <w:tcPr>
            <w:tcW w:w="1448" w:type="dxa"/>
            <w:gridSpan w:val="2"/>
            <w:vAlign w:val="top"/>
          </w:tcPr>
          <w:p w14:paraId="0B51338B">
            <w:pPr>
              <w:pStyle w:val="7"/>
            </w:pPr>
          </w:p>
        </w:tc>
        <w:tc>
          <w:tcPr>
            <w:tcW w:w="1329" w:type="dxa"/>
            <w:tcBorders>
              <w:right w:val="single" w:color="000000" w:sz="12" w:space="0"/>
            </w:tcBorders>
            <w:vAlign w:val="top"/>
          </w:tcPr>
          <w:p w14:paraId="02064A13">
            <w:pPr>
              <w:pStyle w:val="7"/>
            </w:pPr>
          </w:p>
        </w:tc>
      </w:tr>
      <w:tr w14:paraId="77E6C4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5B7CF834">
            <w:pPr>
              <w:pStyle w:val="7"/>
            </w:pPr>
          </w:p>
        </w:tc>
        <w:tc>
          <w:tcPr>
            <w:tcW w:w="1986" w:type="dxa"/>
            <w:vAlign w:val="top"/>
          </w:tcPr>
          <w:p w14:paraId="7C6B56E4">
            <w:pPr>
              <w:pStyle w:val="7"/>
            </w:pPr>
          </w:p>
        </w:tc>
        <w:tc>
          <w:tcPr>
            <w:tcW w:w="1718" w:type="dxa"/>
            <w:gridSpan w:val="2"/>
            <w:vAlign w:val="top"/>
          </w:tcPr>
          <w:p w14:paraId="0A9D7472">
            <w:pPr>
              <w:pStyle w:val="7"/>
            </w:pPr>
          </w:p>
        </w:tc>
        <w:tc>
          <w:tcPr>
            <w:tcW w:w="1419" w:type="dxa"/>
            <w:vAlign w:val="top"/>
          </w:tcPr>
          <w:p w14:paraId="0DAA95A3">
            <w:pPr>
              <w:pStyle w:val="7"/>
            </w:pPr>
          </w:p>
        </w:tc>
        <w:tc>
          <w:tcPr>
            <w:tcW w:w="1449" w:type="dxa"/>
            <w:vAlign w:val="top"/>
          </w:tcPr>
          <w:p w14:paraId="28AFC6A3">
            <w:pPr>
              <w:pStyle w:val="7"/>
            </w:pPr>
          </w:p>
        </w:tc>
        <w:tc>
          <w:tcPr>
            <w:tcW w:w="1448" w:type="dxa"/>
            <w:gridSpan w:val="2"/>
            <w:vAlign w:val="top"/>
          </w:tcPr>
          <w:p w14:paraId="5EE22702">
            <w:pPr>
              <w:pStyle w:val="7"/>
            </w:pPr>
          </w:p>
        </w:tc>
        <w:tc>
          <w:tcPr>
            <w:tcW w:w="1329" w:type="dxa"/>
            <w:tcBorders>
              <w:right w:val="single" w:color="000000" w:sz="12" w:space="0"/>
            </w:tcBorders>
            <w:vAlign w:val="top"/>
          </w:tcPr>
          <w:p w14:paraId="7FBD8EA2">
            <w:pPr>
              <w:pStyle w:val="7"/>
            </w:pPr>
          </w:p>
        </w:tc>
      </w:tr>
      <w:tr w14:paraId="1CCEDD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537427E1">
            <w:pPr>
              <w:pStyle w:val="7"/>
            </w:pPr>
          </w:p>
        </w:tc>
        <w:tc>
          <w:tcPr>
            <w:tcW w:w="1986" w:type="dxa"/>
            <w:vAlign w:val="top"/>
          </w:tcPr>
          <w:p w14:paraId="0DADB551">
            <w:pPr>
              <w:pStyle w:val="7"/>
            </w:pPr>
          </w:p>
        </w:tc>
        <w:tc>
          <w:tcPr>
            <w:tcW w:w="1718" w:type="dxa"/>
            <w:gridSpan w:val="2"/>
            <w:vAlign w:val="top"/>
          </w:tcPr>
          <w:p w14:paraId="3D1A3AD6">
            <w:pPr>
              <w:pStyle w:val="7"/>
            </w:pPr>
          </w:p>
        </w:tc>
        <w:tc>
          <w:tcPr>
            <w:tcW w:w="1419" w:type="dxa"/>
            <w:vAlign w:val="top"/>
          </w:tcPr>
          <w:p w14:paraId="08EED62E">
            <w:pPr>
              <w:pStyle w:val="7"/>
            </w:pPr>
          </w:p>
        </w:tc>
        <w:tc>
          <w:tcPr>
            <w:tcW w:w="1449" w:type="dxa"/>
            <w:vAlign w:val="top"/>
          </w:tcPr>
          <w:p w14:paraId="64AFC41E">
            <w:pPr>
              <w:pStyle w:val="7"/>
            </w:pPr>
          </w:p>
        </w:tc>
        <w:tc>
          <w:tcPr>
            <w:tcW w:w="1448" w:type="dxa"/>
            <w:gridSpan w:val="2"/>
            <w:vAlign w:val="top"/>
          </w:tcPr>
          <w:p w14:paraId="4280A77D">
            <w:pPr>
              <w:pStyle w:val="7"/>
            </w:pPr>
          </w:p>
        </w:tc>
        <w:tc>
          <w:tcPr>
            <w:tcW w:w="1329" w:type="dxa"/>
            <w:tcBorders>
              <w:right w:val="single" w:color="000000" w:sz="12" w:space="0"/>
            </w:tcBorders>
            <w:vAlign w:val="top"/>
          </w:tcPr>
          <w:p w14:paraId="5AF1BC71">
            <w:pPr>
              <w:pStyle w:val="7"/>
            </w:pPr>
          </w:p>
        </w:tc>
      </w:tr>
      <w:tr w14:paraId="28F985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5FF6D38B">
            <w:pPr>
              <w:pStyle w:val="7"/>
            </w:pPr>
          </w:p>
        </w:tc>
        <w:tc>
          <w:tcPr>
            <w:tcW w:w="1986" w:type="dxa"/>
            <w:vAlign w:val="top"/>
          </w:tcPr>
          <w:p w14:paraId="2DD7E9CF">
            <w:pPr>
              <w:pStyle w:val="7"/>
            </w:pPr>
          </w:p>
        </w:tc>
        <w:tc>
          <w:tcPr>
            <w:tcW w:w="1718" w:type="dxa"/>
            <w:gridSpan w:val="2"/>
            <w:vAlign w:val="top"/>
          </w:tcPr>
          <w:p w14:paraId="3F0316AC">
            <w:pPr>
              <w:pStyle w:val="7"/>
            </w:pPr>
          </w:p>
        </w:tc>
        <w:tc>
          <w:tcPr>
            <w:tcW w:w="1419" w:type="dxa"/>
            <w:vAlign w:val="top"/>
          </w:tcPr>
          <w:p w14:paraId="7EACCF06">
            <w:pPr>
              <w:pStyle w:val="7"/>
            </w:pPr>
          </w:p>
        </w:tc>
        <w:tc>
          <w:tcPr>
            <w:tcW w:w="1449" w:type="dxa"/>
            <w:vAlign w:val="top"/>
          </w:tcPr>
          <w:p w14:paraId="39833EFE">
            <w:pPr>
              <w:pStyle w:val="7"/>
            </w:pPr>
          </w:p>
        </w:tc>
        <w:tc>
          <w:tcPr>
            <w:tcW w:w="1448" w:type="dxa"/>
            <w:gridSpan w:val="2"/>
            <w:vAlign w:val="top"/>
          </w:tcPr>
          <w:p w14:paraId="09B10004">
            <w:pPr>
              <w:pStyle w:val="7"/>
            </w:pPr>
          </w:p>
        </w:tc>
        <w:tc>
          <w:tcPr>
            <w:tcW w:w="1329" w:type="dxa"/>
            <w:tcBorders>
              <w:right w:val="single" w:color="000000" w:sz="12" w:space="0"/>
            </w:tcBorders>
            <w:vAlign w:val="top"/>
          </w:tcPr>
          <w:p w14:paraId="77A990F5">
            <w:pPr>
              <w:pStyle w:val="7"/>
            </w:pPr>
          </w:p>
        </w:tc>
      </w:tr>
      <w:tr w14:paraId="6C1678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55BAC176">
            <w:pPr>
              <w:pStyle w:val="7"/>
            </w:pPr>
          </w:p>
        </w:tc>
        <w:tc>
          <w:tcPr>
            <w:tcW w:w="1986" w:type="dxa"/>
            <w:vAlign w:val="top"/>
          </w:tcPr>
          <w:p w14:paraId="403B9BC9">
            <w:pPr>
              <w:pStyle w:val="7"/>
            </w:pPr>
          </w:p>
        </w:tc>
        <w:tc>
          <w:tcPr>
            <w:tcW w:w="1718" w:type="dxa"/>
            <w:gridSpan w:val="2"/>
            <w:vAlign w:val="top"/>
          </w:tcPr>
          <w:p w14:paraId="4748E695">
            <w:pPr>
              <w:pStyle w:val="7"/>
            </w:pPr>
          </w:p>
        </w:tc>
        <w:tc>
          <w:tcPr>
            <w:tcW w:w="1419" w:type="dxa"/>
            <w:vAlign w:val="top"/>
          </w:tcPr>
          <w:p w14:paraId="1CA756C9">
            <w:pPr>
              <w:pStyle w:val="7"/>
            </w:pPr>
          </w:p>
        </w:tc>
        <w:tc>
          <w:tcPr>
            <w:tcW w:w="1449" w:type="dxa"/>
            <w:vAlign w:val="top"/>
          </w:tcPr>
          <w:p w14:paraId="292A5F25">
            <w:pPr>
              <w:pStyle w:val="7"/>
            </w:pPr>
          </w:p>
        </w:tc>
        <w:tc>
          <w:tcPr>
            <w:tcW w:w="1448" w:type="dxa"/>
            <w:gridSpan w:val="2"/>
            <w:vAlign w:val="top"/>
          </w:tcPr>
          <w:p w14:paraId="12FEFA1D">
            <w:pPr>
              <w:pStyle w:val="7"/>
            </w:pPr>
          </w:p>
        </w:tc>
        <w:tc>
          <w:tcPr>
            <w:tcW w:w="1329" w:type="dxa"/>
            <w:tcBorders>
              <w:right w:val="single" w:color="000000" w:sz="12" w:space="0"/>
            </w:tcBorders>
            <w:vAlign w:val="top"/>
          </w:tcPr>
          <w:p w14:paraId="059CEFFF">
            <w:pPr>
              <w:pStyle w:val="7"/>
            </w:pPr>
          </w:p>
        </w:tc>
      </w:tr>
      <w:tr w14:paraId="1FBD99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2684FF8D">
            <w:pPr>
              <w:pStyle w:val="7"/>
            </w:pPr>
          </w:p>
        </w:tc>
        <w:tc>
          <w:tcPr>
            <w:tcW w:w="1986" w:type="dxa"/>
            <w:vAlign w:val="top"/>
          </w:tcPr>
          <w:p w14:paraId="6841C516">
            <w:pPr>
              <w:pStyle w:val="7"/>
            </w:pPr>
          </w:p>
        </w:tc>
        <w:tc>
          <w:tcPr>
            <w:tcW w:w="1718" w:type="dxa"/>
            <w:gridSpan w:val="2"/>
            <w:vAlign w:val="top"/>
          </w:tcPr>
          <w:p w14:paraId="16DC59C8">
            <w:pPr>
              <w:pStyle w:val="7"/>
            </w:pPr>
          </w:p>
        </w:tc>
        <w:tc>
          <w:tcPr>
            <w:tcW w:w="1419" w:type="dxa"/>
            <w:vAlign w:val="top"/>
          </w:tcPr>
          <w:p w14:paraId="438CE17D">
            <w:pPr>
              <w:pStyle w:val="7"/>
            </w:pPr>
          </w:p>
        </w:tc>
        <w:tc>
          <w:tcPr>
            <w:tcW w:w="1449" w:type="dxa"/>
            <w:vAlign w:val="top"/>
          </w:tcPr>
          <w:p w14:paraId="35A5FD82">
            <w:pPr>
              <w:pStyle w:val="7"/>
            </w:pPr>
          </w:p>
        </w:tc>
        <w:tc>
          <w:tcPr>
            <w:tcW w:w="1448" w:type="dxa"/>
            <w:gridSpan w:val="2"/>
            <w:vAlign w:val="top"/>
          </w:tcPr>
          <w:p w14:paraId="030BDD55">
            <w:pPr>
              <w:pStyle w:val="7"/>
            </w:pPr>
          </w:p>
        </w:tc>
        <w:tc>
          <w:tcPr>
            <w:tcW w:w="1329" w:type="dxa"/>
            <w:tcBorders>
              <w:right w:val="single" w:color="000000" w:sz="12" w:space="0"/>
            </w:tcBorders>
            <w:vAlign w:val="top"/>
          </w:tcPr>
          <w:p w14:paraId="5D2F5C48">
            <w:pPr>
              <w:pStyle w:val="7"/>
            </w:pPr>
          </w:p>
        </w:tc>
      </w:tr>
      <w:tr w14:paraId="0D6109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10EE2FB2">
            <w:pPr>
              <w:pStyle w:val="7"/>
            </w:pPr>
          </w:p>
        </w:tc>
        <w:tc>
          <w:tcPr>
            <w:tcW w:w="1986" w:type="dxa"/>
            <w:vAlign w:val="top"/>
          </w:tcPr>
          <w:p w14:paraId="4D02E014">
            <w:pPr>
              <w:pStyle w:val="7"/>
            </w:pPr>
          </w:p>
        </w:tc>
        <w:tc>
          <w:tcPr>
            <w:tcW w:w="1718" w:type="dxa"/>
            <w:gridSpan w:val="2"/>
            <w:vAlign w:val="top"/>
          </w:tcPr>
          <w:p w14:paraId="61B2C050">
            <w:pPr>
              <w:pStyle w:val="7"/>
            </w:pPr>
          </w:p>
        </w:tc>
        <w:tc>
          <w:tcPr>
            <w:tcW w:w="1419" w:type="dxa"/>
            <w:vAlign w:val="top"/>
          </w:tcPr>
          <w:p w14:paraId="73C38ACD">
            <w:pPr>
              <w:pStyle w:val="7"/>
            </w:pPr>
          </w:p>
        </w:tc>
        <w:tc>
          <w:tcPr>
            <w:tcW w:w="1449" w:type="dxa"/>
            <w:vAlign w:val="top"/>
          </w:tcPr>
          <w:p w14:paraId="1AB2AADB">
            <w:pPr>
              <w:pStyle w:val="7"/>
            </w:pPr>
          </w:p>
        </w:tc>
        <w:tc>
          <w:tcPr>
            <w:tcW w:w="1448" w:type="dxa"/>
            <w:gridSpan w:val="2"/>
            <w:vAlign w:val="top"/>
          </w:tcPr>
          <w:p w14:paraId="4A7A95C4">
            <w:pPr>
              <w:pStyle w:val="7"/>
            </w:pPr>
          </w:p>
        </w:tc>
        <w:tc>
          <w:tcPr>
            <w:tcW w:w="1329" w:type="dxa"/>
            <w:tcBorders>
              <w:right w:val="single" w:color="000000" w:sz="12" w:space="0"/>
            </w:tcBorders>
            <w:vAlign w:val="top"/>
          </w:tcPr>
          <w:p w14:paraId="120535BF">
            <w:pPr>
              <w:pStyle w:val="7"/>
            </w:pPr>
          </w:p>
        </w:tc>
      </w:tr>
      <w:tr w14:paraId="684E67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7F2BEDEF">
            <w:pPr>
              <w:pStyle w:val="7"/>
            </w:pPr>
          </w:p>
        </w:tc>
        <w:tc>
          <w:tcPr>
            <w:tcW w:w="1986" w:type="dxa"/>
            <w:vAlign w:val="top"/>
          </w:tcPr>
          <w:p w14:paraId="1A5F9BD6">
            <w:pPr>
              <w:pStyle w:val="7"/>
            </w:pPr>
          </w:p>
        </w:tc>
        <w:tc>
          <w:tcPr>
            <w:tcW w:w="1718" w:type="dxa"/>
            <w:gridSpan w:val="2"/>
            <w:vAlign w:val="top"/>
          </w:tcPr>
          <w:p w14:paraId="31F63D8A">
            <w:pPr>
              <w:pStyle w:val="7"/>
            </w:pPr>
          </w:p>
        </w:tc>
        <w:tc>
          <w:tcPr>
            <w:tcW w:w="1419" w:type="dxa"/>
            <w:vAlign w:val="top"/>
          </w:tcPr>
          <w:p w14:paraId="1F3C01C3">
            <w:pPr>
              <w:pStyle w:val="7"/>
            </w:pPr>
          </w:p>
        </w:tc>
        <w:tc>
          <w:tcPr>
            <w:tcW w:w="1449" w:type="dxa"/>
            <w:vAlign w:val="top"/>
          </w:tcPr>
          <w:p w14:paraId="75424245">
            <w:pPr>
              <w:pStyle w:val="7"/>
            </w:pPr>
          </w:p>
        </w:tc>
        <w:tc>
          <w:tcPr>
            <w:tcW w:w="1448" w:type="dxa"/>
            <w:gridSpan w:val="2"/>
            <w:vAlign w:val="top"/>
          </w:tcPr>
          <w:p w14:paraId="721A6E2B">
            <w:pPr>
              <w:pStyle w:val="7"/>
            </w:pPr>
          </w:p>
        </w:tc>
        <w:tc>
          <w:tcPr>
            <w:tcW w:w="1329" w:type="dxa"/>
            <w:tcBorders>
              <w:right w:val="single" w:color="000000" w:sz="12" w:space="0"/>
            </w:tcBorders>
            <w:vAlign w:val="top"/>
          </w:tcPr>
          <w:p w14:paraId="2F0BC79C">
            <w:pPr>
              <w:pStyle w:val="7"/>
            </w:pPr>
          </w:p>
        </w:tc>
      </w:tr>
      <w:tr w14:paraId="2C85C1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0299AA86">
            <w:pPr>
              <w:pStyle w:val="7"/>
            </w:pPr>
          </w:p>
        </w:tc>
        <w:tc>
          <w:tcPr>
            <w:tcW w:w="1986" w:type="dxa"/>
            <w:vAlign w:val="top"/>
          </w:tcPr>
          <w:p w14:paraId="376AAF69">
            <w:pPr>
              <w:pStyle w:val="7"/>
            </w:pPr>
          </w:p>
        </w:tc>
        <w:tc>
          <w:tcPr>
            <w:tcW w:w="1718" w:type="dxa"/>
            <w:gridSpan w:val="2"/>
            <w:vAlign w:val="top"/>
          </w:tcPr>
          <w:p w14:paraId="0A76360A">
            <w:pPr>
              <w:pStyle w:val="7"/>
            </w:pPr>
          </w:p>
        </w:tc>
        <w:tc>
          <w:tcPr>
            <w:tcW w:w="1419" w:type="dxa"/>
            <w:vAlign w:val="top"/>
          </w:tcPr>
          <w:p w14:paraId="0CB4F32D">
            <w:pPr>
              <w:pStyle w:val="7"/>
            </w:pPr>
          </w:p>
        </w:tc>
        <w:tc>
          <w:tcPr>
            <w:tcW w:w="1449" w:type="dxa"/>
            <w:vAlign w:val="top"/>
          </w:tcPr>
          <w:p w14:paraId="30C31386">
            <w:pPr>
              <w:pStyle w:val="7"/>
            </w:pPr>
          </w:p>
        </w:tc>
        <w:tc>
          <w:tcPr>
            <w:tcW w:w="1448" w:type="dxa"/>
            <w:gridSpan w:val="2"/>
            <w:vAlign w:val="top"/>
          </w:tcPr>
          <w:p w14:paraId="52368115">
            <w:pPr>
              <w:pStyle w:val="7"/>
            </w:pPr>
          </w:p>
        </w:tc>
        <w:tc>
          <w:tcPr>
            <w:tcW w:w="1329" w:type="dxa"/>
            <w:tcBorders>
              <w:right w:val="single" w:color="000000" w:sz="12" w:space="0"/>
            </w:tcBorders>
            <w:vAlign w:val="top"/>
          </w:tcPr>
          <w:p w14:paraId="789B2D58">
            <w:pPr>
              <w:pStyle w:val="7"/>
            </w:pPr>
          </w:p>
        </w:tc>
      </w:tr>
      <w:tr w14:paraId="7FE062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4D3D1BE8">
            <w:pPr>
              <w:pStyle w:val="7"/>
            </w:pPr>
          </w:p>
        </w:tc>
        <w:tc>
          <w:tcPr>
            <w:tcW w:w="1986" w:type="dxa"/>
            <w:vAlign w:val="top"/>
          </w:tcPr>
          <w:p w14:paraId="41182125">
            <w:pPr>
              <w:pStyle w:val="7"/>
            </w:pPr>
          </w:p>
        </w:tc>
        <w:tc>
          <w:tcPr>
            <w:tcW w:w="1718" w:type="dxa"/>
            <w:gridSpan w:val="2"/>
            <w:vAlign w:val="top"/>
          </w:tcPr>
          <w:p w14:paraId="149C37F4">
            <w:pPr>
              <w:pStyle w:val="7"/>
            </w:pPr>
          </w:p>
        </w:tc>
        <w:tc>
          <w:tcPr>
            <w:tcW w:w="1419" w:type="dxa"/>
            <w:vAlign w:val="top"/>
          </w:tcPr>
          <w:p w14:paraId="5E963919">
            <w:pPr>
              <w:pStyle w:val="7"/>
            </w:pPr>
          </w:p>
        </w:tc>
        <w:tc>
          <w:tcPr>
            <w:tcW w:w="1449" w:type="dxa"/>
            <w:vAlign w:val="top"/>
          </w:tcPr>
          <w:p w14:paraId="55C5DA72">
            <w:pPr>
              <w:pStyle w:val="7"/>
            </w:pPr>
          </w:p>
        </w:tc>
        <w:tc>
          <w:tcPr>
            <w:tcW w:w="1448" w:type="dxa"/>
            <w:gridSpan w:val="2"/>
            <w:vAlign w:val="top"/>
          </w:tcPr>
          <w:p w14:paraId="09C9FABE">
            <w:pPr>
              <w:pStyle w:val="7"/>
            </w:pPr>
          </w:p>
        </w:tc>
        <w:tc>
          <w:tcPr>
            <w:tcW w:w="1329" w:type="dxa"/>
            <w:tcBorders>
              <w:right w:val="single" w:color="000000" w:sz="12" w:space="0"/>
            </w:tcBorders>
            <w:vAlign w:val="top"/>
          </w:tcPr>
          <w:p w14:paraId="0596D144">
            <w:pPr>
              <w:pStyle w:val="7"/>
            </w:pPr>
          </w:p>
        </w:tc>
      </w:tr>
      <w:tr w14:paraId="79E4FE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159F0299">
            <w:pPr>
              <w:pStyle w:val="7"/>
            </w:pPr>
          </w:p>
        </w:tc>
        <w:tc>
          <w:tcPr>
            <w:tcW w:w="1986" w:type="dxa"/>
            <w:vAlign w:val="top"/>
          </w:tcPr>
          <w:p w14:paraId="0FFB05C3">
            <w:pPr>
              <w:pStyle w:val="7"/>
            </w:pPr>
          </w:p>
        </w:tc>
        <w:tc>
          <w:tcPr>
            <w:tcW w:w="1718" w:type="dxa"/>
            <w:gridSpan w:val="2"/>
            <w:vAlign w:val="top"/>
          </w:tcPr>
          <w:p w14:paraId="79A92355">
            <w:pPr>
              <w:pStyle w:val="7"/>
            </w:pPr>
          </w:p>
        </w:tc>
        <w:tc>
          <w:tcPr>
            <w:tcW w:w="1419" w:type="dxa"/>
            <w:vAlign w:val="top"/>
          </w:tcPr>
          <w:p w14:paraId="6BA1EC31">
            <w:pPr>
              <w:pStyle w:val="7"/>
            </w:pPr>
          </w:p>
        </w:tc>
        <w:tc>
          <w:tcPr>
            <w:tcW w:w="1449" w:type="dxa"/>
            <w:vAlign w:val="top"/>
          </w:tcPr>
          <w:p w14:paraId="68AC4590">
            <w:pPr>
              <w:pStyle w:val="7"/>
            </w:pPr>
          </w:p>
        </w:tc>
        <w:tc>
          <w:tcPr>
            <w:tcW w:w="1448" w:type="dxa"/>
            <w:gridSpan w:val="2"/>
            <w:vAlign w:val="top"/>
          </w:tcPr>
          <w:p w14:paraId="3FB1C9C8">
            <w:pPr>
              <w:pStyle w:val="7"/>
            </w:pPr>
          </w:p>
        </w:tc>
        <w:tc>
          <w:tcPr>
            <w:tcW w:w="1329" w:type="dxa"/>
            <w:tcBorders>
              <w:right w:val="single" w:color="000000" w:sz="12" w:space="0"/>
            </w:tcBorders>
            <w:vAlign w:val="top"/>
          </w:tcPr>
          <w:p w14:paraId="7DAA8D59">
            <w:pPr>
              <w:pStyle w:val="7"/>
            </w:pPr>
          </w:p>
        </w:tc>
      </w:tr>
      <w:tr w14:paraId="0EA7D2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1847CBCC">
            <w:pPr>
              <w:pStyle w:val="7"/>
            </w:pPr>
          </w:p>
        </w:tc>
        <w:tc>
          <w:tcPr>
            <w:tcW w:w="1986" w:type="dxa"/>
            <w:vAlign w:val="top"/>
          </w:tcPr>
          <w:p w14:paraId="37D7F550">
            <w:pPr>
              <w:pStyle w:val="7"/>
            </w:pPr>
          </w:p>
        </w:tc>
        <w:tc>
          <w:tcPr>
            <w:tcW w:w="1718" w:type="dxa"/>
            <w:gridSpan w:val="2"/>
            <w:vAlign w:val="top"/>
          </w:tcPr>
          <w:p w14:paraId="4699321C">
            <w:pPr>
              <w:pStyle w:val="7"/>
            </w:pPr>
          </w:p>
        </w:tc>
        <w:tc>
          <w:tcPr>
            <w:tcW w:w="1419" w:type="dxa"/>
            <w:vAlign w:val="top"/>
          </w:tcPr>
          <w:p w14:paraId="40EA1D4F">
            <w:pPr>
              <w:pStyle w:val="7"/>
            </w:pPr>
          </w:p>
        </w:tc>
        <w:tc>
          <w:tcPr>
            <w:tcW w:w="1449" w:type="dxa"/>
            <w:vAlign w:val="top"/>
          </w:tcPr>
          <w:p w14:paraId="0D5B7804">
            <w:pPr>
              <w:pStyle w:val="7"/>
            </w:pPr>
          </w:p>
        </w:tc>
        <w:tc>
          <w:tcPr>
            <w:tcW w:w="1448" w:type="dxa"/>
            <w:gridSpan w:val="2"/>
            <w:vAlign w:val="top"/>
          </w:tcPr>
          <w:p w14:paraId="18FDD6AF">
            <w:pPr>
              <w:pStyle w:val="7"/>
            </w:pPr>
          </w:p>
        </w:tc>
        <w:tc>
          <w:tcPr>
            <w:tcW w:w="1329" w:type="dxa"/>
            <w:tcBorders>
              <w:right w:val="single" w:color="000000" w:sz="12" w:space="0"/>
            </w:tcBorders>
            <w:vAlign w:val="top"/>
          </w:tcPr>
          <w:p w14:paraId="13CBD638">
            <w:pPr>
              <w:pStyle w:val="7"/>
            </w:pPr>
          </w:p>
        </w:tc>
      </w:tr>
      <w:tr w14:paraId="3213B5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6D6BC13F">
            <w:pPr>
              <w:pStyle w:val="7"/>
            </w:pPr>
          </w:p>
        </w:tc>
        <w:tc>
          <w:tcPr>
            <w:tcW w:w="1986" w:type="dxa"/>
            <w:vAlign w:val="top"/>
          </w:tcPr>
          <w:p w14:paraId="58596463">
            <w:pPr>
              <w:pStyle w:val="7"/>
            </w:pPr>
          </w:p>
        </w:tc>
        <w:tc>
          <w:tcPr>
            <w:tcW w:w="1718" w:type="dxa"/>
            <w:gridSpan w:val="2"/>
            <w:vAlign w:val="top"/>
          </w:tcPr>
          <w:p w14:paraId="6614A7A9">
            <w:pPr>
              <w:pStyle w:val="7"/>
            </w:pPr>
          </w:p>
        </w:tc>
        <w:tc>
          <w:tcPr>
            <w:tcW w:w="1419" w:type="dxa"/>
            <w:vAlign w:val="top"/>
          </w:tcPr>
          <w:p w14:paraId="512C2550">
            <w:pPr>
              <w:pStyle w:val="7"/>
            </w:pPr>
          </w:p>
        </w:tc>
        <w:tc>
          <w:tcPr>
            <w:tcW w:w="1449" w:type="dxa"/>
            <w:vAlign w:val="top"/>
          </w:tcPr>
          <w:p w14:paraId="7935870E">
            <w:pPr>
              <w:pStyle w:val="7"/>
            </w:pPr>
          </w:p>
        </w:tc>
        <w:tc>
          <w:tcPr>
            <w:tcW w:w="1448" w:type="dxa"/>
            <w:gridSpan w:val="2"/>
            <w:vAlign w:val="top"/>
          </w:tcPr>
          <w:p w14:paraId="4B2F93C6">
            <w:pPr>
              <w:pStyle w:val="7"/>
            </w:pPr>
          </w:p>
        </w:tc>
        <w:tc>
          <w:tcPr>
            <w:tcW w:w="1329" w:type="dxa"/>
            <w:tcBorders>
              <w:right w:val="single" w:color="000000" w:sz="12" w:space="0"/>
            </w:tcBorders>
            <w:vAlign w:val="top"/>
          </w:tcPr>
          <w:p w14:paraId="545D6631">
            <w:pPr>
              <w:pStyle w:val="7"/>
            </w:pPr>
          </w:p>
        </w:tc>
      </w:tr>
      <w:tr w14:paraId="19D24B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40FD2810">
            <w:pPr>
              <w:pStyle w:val="7"/>
            </w:pPr>
          </w:p>
        </w:tc>
        <w:tc>
          <w:tcPr>
            <w:tcW w:w="1986" w:type="dxa"/>
            <w:vAlign w:val="top"/>
          </w:tcPr>
          <w:p w14:paraId="561FA9DE">
            <w:pPr>
              <w:pStyle w:val="7"/>
            </w:pPr>
          </w:p>
        </w:tc>
        <w:tc>
          <w:tcPr>
            <w:tcW w:w="1718" w:type="dxa"/>
            <w:gridSpan w:val="2"/>
            <w:vAlign w:val="top"/>
          </w:tcPr>
          <w:p w14:paraId="7DE12D03">
            <w:pPr>
              <w:pStyle w:val="7"/>
            </w:pPr>
          </w:p>
        </w:tc>
        <w:tc>
          <w:tcPr>
            <w:tcW w:w="1419" w:type="dxa"/>
            <w:vAlign w:val="top"/>
          </w:tcPr>
          <w:p w14:paraId="0AC94C04">
            <w:pPr>
              <w:pStyle w:val="7"/>
            </w:pPr>
          </w:p>
        </w:tc>
        <w:tc>
          <w:tcPr>
            <w:tcW w:w="1449" w:type="dxa"/>
            <w:vAlign w:val="top"/>
          </w:tcPr>
          <w:p w14:paraId="3021F591">
            <w:pPr>
              <w:pStyle w:val="7"/>
            </w:pPr>
          </w:p>
        </w:tc>
        <w:tc>
          <w:tcPr>
            <w:tcW w:w="1448" w:type="dxa"/>
            <w:gridSpan w:val="2"/>
            <w:vAlign w:val="top"/>
          </w:tcPr>
          <w:p w14:paraId="70304A1B">
            <w:pPr>
              <w:pStyle w:val="7"/>
            </w:pPr>
          </w:p>
        </w:tc>
        <w:tc>
          <w:tcPr>
            <w:tcW w:w="1329" w:type="dxa"/>
            <w:tcBorders>
              <w:right w:val="single" w:color="000000" w:sz="12" w:space="0"/>
            </w:tcBorders>
            <w:vAlign w:val="top"/>
          </w:tcPr>
          <w:p w14:paraId="7EF90D33">
            <w:pPr>
              <w:pStyle w:val="7"/>
            </w:pPr>
          </w:p>
        </w:tc>
      </w:tr>
      <w:tr w14:paraId="3033EC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19C3DDD1">
            <w:pPr>
              <w:pStyle w:val="7"/>
            </w:pPr>
          </w:p>
        </w:tc>
        <w:tc>
          <w:tcPr>
            <w:tcW w:w="1986" w:type="dxa"/>
            <w:vAlign w:val="top"/>
          </w:tcPr>
          <w:p w14:paraId="501C531E">
            <w:pPr>
              <w:pStyle w:val="7"/>
            </w:pPr>
          </w:p>
        </w:tc>
        <w:tc>
          <w:tcPr>
            <w:tcW w:w="1718" w:type="dxa"/>
            <w:gridSpan w:val="2"/>
            <w:vAlign w:val="top"/>
          </w:tcPr>
          <w:p w14:paraId="238FD2F1">
            <w:pPr>
              <w:pStyle w:val="7"/>
            </w:pPr>
          </w:p>
        </w:tc>
        <w:tc>
          <w:tcPr>
            <w:tcW w:w="1419" w:type="dxa"/>
            <w:vAlign w:val="top"/>
          </w:tcPr>
          <w:p w14:paraId="34D8BB68">
            <w:pPr>
              <w:pStyle w:val="7"/>
            </w:pPr>
          </w:p>
        </w:tc>
        <w:tc>
          <w:tcPr>
            <w:tcW w:w="1449" w:type="dxa"/>
            <w:vAlign w:val="top"/>
          </w:tcPr>
          <w:p w14:paraId="3F1919E5">
            <w:pPr>
              <w:pStyle w:val="7"/>
            </w:pPr>
          </w:p>
        </w:tc>
        <w:tc>
          <w:tcPr>
            <w:tcW w:w="1448" w:type="dxa"/>
            <w:gridSpan w:val="2"/>
            <w:vAlign w:val="top"/>
          </w:tcPr>
          <w:p w14:paraId="29BDBC25">
            <w:pPr>
              <w:pStyle w:val="7"/>
            </w:pPr>
          </w:p>
        </w:tc>
        <w:tc>
          <w:tcPr>
            <w:tcW w:w="1329" w:type="dxa"/>
            <w:tcBorders>
              <w:right w:val="single" w:color="000000" w:sz="12" w:space="0"/>
            </w:tcBorders>
            <w:vAlign w:val="top"/>
          </w:tcPr>
          <w:p w14:paraId="4DFF30A8">
            <w:pPr>
              <w:pStyle w:val="7"/>
            </w:pPr>
          </w:p>
        </w:tc>
      </w:tr>
      <w:tr w14:paraId="36071D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6A5ED8D4">
            <w:pPr>
              <w:pStyle w:val="7"/>
            </w:pPr>
          </w:p>
        </w:tc>
        <w:tc>
          <w:tcPr>
            <w:tcW w:w="1986" w:type="dxa"/>
            <w:vAlign w:val="top"/>
          </w:tcPr>
          <w:p w14:paraId="735AFD70">
            <w:pPr>
              <w:pStyle w:val="7"/>
            </w:pPr>
          </w:p>
        </w:tc>
        <w:tc>
          <w:tcPr>
            <w:tcW w:w="1718" w:type="dxa"/>
            <w:gridSpan w:val="2"/>
            <w:vAlign w:val="top"/>
          </w:tcPr>
          <w:p w14:paraId="4EBFF23C">
            <w:pPr>
              <w:pStyle w:val="7"/>
            </w:pPr>
          </w:p>
        </w:tc>
        <w:tc>
          <w:tcPr>
            <w:tcW w:w="1419" w:type="dxa"/>
            <w:vAlign w:val="top"/>
          </w:tcPr>
          <w:p w14:paraId="693C623B">
            <w:pPr>
              <w:pStyle w:val="7"/>
            </w:pPr>
          </w:p>
        </w:tc>
        <w:tc>
          <w:tcPr>
            <w:tcW w:w="1449" w:type="dxa"/>
            <w:vAlign w:val="top"/>
          </w:tcPr>
          <w:p w14:paraId="153A2CE3">
            <w:pPr>
              <w:pStyle w:val="7"/>
            </w:pPr>
          </w:p>
        </w:tc>
        <w:tc>
          <w:tcPr>
            <w:tcW w:w="1448" w:type="dxa"/>
            <w:gridSpan w:val="2"/>
            <w:vAlign w:val="top"/>
          </w:tcPr>
          <w:p w14:paraId="63DB3433">
            <w:pPr>
              <w:pStyle w:val="7"/>
            </w:pPr>
          </w:p>
        </w:tc>
        <w:tc>
          <w:tcPr>
            <w:tcW w:w="1329" w:type="dxa"/>
            <w:tcBorders>
              <w:right w:val="single" w:color="000000" w:sz="12" w:space="0"/>
            </w:tcBorders>
            <w:vAlign w:val="top"/>
          </w:tcPr>
          <w:p w14:paraId="5672E941">
            <w:pPr>
              <w:pStyle w:val="7"/>
            </w:pPr>
          </w:p>
        </w:tc>
      </w:tr>
      <w:tr w14:paraId="64BD7B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51A1A8AF">
            <w:pPr>
              <w:pStyle w:val="7"/>
            </w:pPr>
          </w:p>
        </w:tc>
        <w:tc>
          <w:tcPr>
            <w:tcW w:w="1986" w:type="dxa"/>
            <w:vAlign w:val="top"/>
          </w:tcPr>
          <w:p w14:paraId="6360B07E">
            <w:pPr>
              <w:pStyle w:val="7"/>
            </w:pPr>
          </w:p>
        </w:tc>
        <w:tc>
          <w:tcPr>
            <w:tcW w:w="1718" w:type="dxa"/>
            <w:gridSpan w:val="2"/>
            <w:vAlign w:val="top"/>
          </w:tcPr>
          <w:p w14:paraId="134CA36F">
            <w:pPr>
              <w:pStyle w:val="7"/>
            </w:pPr>
          </w:p>
        </w:tc>
        <w:tc>
          <w:tcPr>
            <w:tcW w:w="1419" w:type="dxa"/>
            <w:vAlign w:val="top"/>
          </w:tcPr>
          <w:p w14:paraId="6716BBB6">
            <w:pPr>
              <w:pStyle w:val="7"/>
            </w:pPr>
          </w:p>
        </w:tc>
        <w:tc>
          <w:tcPr>
            <w:tcW w:w="1449" w:type="dxa"/>
            <w:vAlign w:val="top"/>
          </w:tcPr>
          <w:p w14:paraId="62840CAB">
            <w:pPr>
              <w:pStyle w:val="7"/>
            </w:pPr>
          </w:p>
        </w:tc>
        <w:tc>
          <w:tcPr>
            <w:tcW w:w="1448" w:type="dxa"/>
            <w:gridSpan w:val="2"/>
            <w:vAlign w:val="top"/>
          </w:tcPr>
          <w:p w14:paraId="2C8089D6">
            <w:pPr>
              <w:pStyle w:val="7"/>
            </w:pPr>
          </w:p>
        </w:tc>
        <w:tc>
          <w:tcPr>
            <w:tcW w:w="1329" w:type="dxa"/>
            <w:tcBorders>
              <w:right w:val="single" w:color="000000" w:sz="12" w:space="0"/>
            </w:tcBorders>
            <w:vAlign w:val="top"/>
          </w:tcPr>
          <w:p w14:paraId="3800796A">
            <w:pPr>
              <w:pStyle w:val="7"/>
            </w:pPr>
          </w:p>
        </w:tc>
      </w:tr>
      <w:tr w14:paraId="21479B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22310B81">
            <w:pPr>
              <w:pStyle w:val="7"/>
            </w:pPr>
          </w:p>
        </w:tc>
        <w:tc>
          <w:tcPr>
            <w:tcW w:w="1986" w:type="dxa"/>
            <w:vAlign w:val="top"/>
          </w:tcPr>
          <w:p w14:paraId="19CE5BBE">
            <w:pPr>
              <w:pStyle w:val="7"/>
            </w:pPr>
          </w:p>
        </w:tc>
        <w:tc>
          <w:tcPr>
            <w:tcW w:w="1718" w:type="dxa"/>
            <w:gridSpan w:val="2"/>
            <w:vAlign w:val="top"/>
          </w:tcPr>
          <w:p w14:paraId="4BAA032B">
            <w:pPr>
              <w:pStyle w:val="7"/>
            </w:pPr>
          </w:p>
        </w:tc>
        <w:tc>
          <w:tcPr>
            <w:tcW w:w="1419" w:type="dxa"/>
            <w:vAlign w:val="top"/>
          </w:tcPr>
          <w:p w14:paraId="177D833D">
            <w:pPr>
              <w:pStyle w:val="7"/>
            </w:pPr>
          </w:p>
        </w:tc>
        <w:tc>
          <w:tcPr>
            <w:tcW w:w="1449" w:type="dxa"/>
            <w:vAlign w:val="top"/>
          </w:tcPr>
          <w:p w14:paraId="55DAC97B">
            <w:pPr>
              <w:pStyle w:val="7"/>
            </w:pPr>
          </w:p>
        </w:tc>
        <w:tc>
          <w:tcPr>
            <w:tcW w:w="1448" w:type="dxa"/>
            <w:gridSpan w:val="2"/>
            <w:vAlign w:val="top"/>
          </w:tcPr>
          <w:p w14:paraId="0FFA0F5F">
            <w:pPr>
              <w:pStyle w:val="7"/>
            </w:pPr>
          </w:p>
        </w:tc>
        <w:tc>
          <w:tcPr>
            <w:tcW w:w="1329" w:type="dxa"/>
            <w:tcBorders>
              <w:right w:val="single" w:color="000000" w:sz="12" w:space="0"/>
            </w:tcBorders>
            <w:vAlign w:val="top"/>
          </w:tcPr>
          <w:p w14:paraId="0691A153">
            <w:pPr>
              <w:pStyle w:val="7"/>
            </w:pPr>
          </w:p>
        </w:tc>
      </w:tr>
      <w:tr w14:paraId="6991E7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4B503D3F">
            <w:pPr>
              <w:pStyle w:val="7"/>
            </w:pPr>
          </w:p>
        </w:tc>
        <w:tc>
          <w:tcPr>
            <w:tcW w:w="1986" w:type="dxa"/>
            <w:vAlign w:val="top"/>
          </w:tcPr>
          <w:p w14:paraId="63201525">
            <w:pPr>
              <w:pStyle w:val="7"/>
            </w:pPr>
          </w:p>
        </w:tc>
        <w:tc>
          <w:tcPr>
            <w:tcW w:w="1718" w:type="dxa"/>
            <w:gridSpan w:val="2"/>
            <w:vAlign w:val="top"/>
          </w:tcPr>
          <w:p w14:paraId="4B4C7948">
            <w:pPr>
              <w:pStyle w:val="7"/>
            </w:pPr>
          </w:p>
        </w:tc>
        <w:tc>
          <w:tcPr>
            <w:tcW w:w="1419" w:type="dxa"/>
            <w:vAlign w:val="top"/>
          </w:tcPr>
          <w:p w14:paraId="1AFD18A1">
            <w:pPr>
              <w:pStyle w:val="7"/>
            </w:pPr>
          </w:p>
        </w:tc>
        <w:tc>
          <w:tcPr>
            <w:tcW w:w="1449" w:type="dxa"/>
            <w:vAlign w:val="top"/>
          </w:tcPr>
          <w:p w14:paraId="1E1F0F1B">
            <w:pPr>
              <w:pStyle w:val="7"/>
            </w:pPr>
          </w:p>
        </w:tc>
        <w:tc>
          <w:tcPr>
            <w:tcW w:w="1448" w:type="dxa"/>
            <w:gridSpan w:val="2"/>
            <w:vAlign w:val="top"/>
          </w:tcPr>
          <w:p w14:paraId="4B2E5716">
            <w:pPr>
              <w:pStyle w:val="7"/>
            </w:pPr>
          </w:p>
        </w:tc>
        <w:tc>
          <w:tcPr>
            <w:tcW w:w="1329" w:type="dxa"/>
            <w:tcBorders>
              <w:right w:val="single" w:color="000000" w:sz="12" w:space="0"/>
            </w:tcBorders>
            <w:vAlign w:val="top"/>
          </w:tcPr>
          <w:p w14:paraId="32C5E3E1">
            <w:pPr>
              <w:pStyle w:val="7"/>
            </w:pPr>
          </w:p>
        </w:tc>
      </w:tr>
      <w:tr w14:paraId="1E7C35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2CE6E3FA">
            <w:pPr>
              <w:pStyle w:val="7"/>
            </w:pPr>
          </w:p>
        </w:tc>
        <w:tc>
          <w:tcPr>
            <w:tcW w:w="1986" w:type="dxa"/>
            <w:vAlign w:val="top"/>
          </w:tcPr>
          <w:p w14:paraId="440812EE">
            <w:pPr>
              <w:pStyle w:val="7"/>
            </w:pPr>
          </w:p>
        </w:tc>
        <w:tc>
          <w:tcPr>
            <w:tcW w:w="1718" w:type="dxa"/>
            <w:gridSpan w:val="2"/>
            <w:vAlign w:val="top"/>
          </w:tcPr>
          <w:p w14:paraId="4E4E1460">
            <w:pPr>
              <w:pStyle w:val="7"/>
            </w:pPr>
          </w:p>
        </w:tc>
        <w:tc>
          <w:tcPr>
            <w:tcW w:w="1419" w:type="dxa"/>
            <w:vAlign w:val="top"/>
          </w:tcPr>
          <w:p w14:paraId="20509F35">
            <w:pPr>
              <w:pStyle w:val="7"/>
            </w:pPr>
          </w:p>
        </w:tc>
        <w:tc>
          <w:tcPr>
            <w:tcW w:w="1449" w:type="dxa"/>
            <w:vAlign w:val="top"/>
          </w:tcPr>
          <w:p w14:paraId="25E750F9">
            <w:pPr>
              <w:pStyle w:val="7"/>
            </w:pPr>
          </w:p>
        </w:tc>
        <w:tc>
          <w:tcPr>
            <w:tcW w:w="1448" w:type="dxa"/>
            <w:gridSpan w:val="2"/>
            <w:vAlign w:val="top"/>
          </w:tcPr>
          <w:p w14:paraId="3249CEDE">
            <w:pPr>
              <w:pStyle w:val="7"/>
            </w:pPr>
          </w:p>
        </w:tc>
        <w:tc>
          <w:tcPr>
            <w:tcW w:w="1329" w:type="dxa"/>
            <w:tcBorders>
              <w:right w:val="single" w:color="000000" w:sz="12" w:space="0"/>
            </w:tcBorders>
            <w:vAlign w:val="top"/>
          </w:tcPr>
          <w:p w14:paraId="40DE5D9B">
            <w:pPr>
              <w:pStyle w:val="7"/>
            </w:pPr>
          </w:p>
        </w:tc>
      </w:tr>
      <w:tr w14:paraId="019529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773201E3">
            <w:pPr>
              <w:pStyle w:val="7"/>
            </w:pPr>
          </w:p>
        </w:tc>
        <w:tc>
          <w:tcPr>
            <w:tcW w:w="1986" w:type="dxa"/>
            <w:vAlign w:val="top"/>
          </w:tcPr>
          <w:p w14:paraId="4331693A">
            <w:pPr>
              <w:pStyle w:val="7"/>
            </w:pPr>
          </w:p>
        </w:tc>
        <w:tc>
          <w:tcPr>
            <w:tcW w:w="1718" w:type="dxa"/>
            <w:gridSpan w:val="2"/>
            <w:vAlign w:val="top"/>
          </w:tcPr>
          <w:p w14:paraId="70D63583">
            <w:pPr>
              <w:pStyle w:val="7"/>
            </w:pPr>
          </w:p>
        </w:tc>
        <w:tc>
          <w:tcPr>
            <w:tcW w:w="1419" w:type="dxa"/>
            <w:vAlign w:val="top"/>
          </w:tcPr>
          <w:p w14:paraId="76D866C8">
            <w:pPr>
              <w:pStyle w:val="7"/>
            </w:pPr>
          </w:p>
        </w:tc>
        <w:tc>
          <w:tcPr>
            <w:tcW w:w="1449" w:type="dxa"/>
            <w:vAlign w:val="top"/>
          </w:tcPr>
          <w:p w14:paraId="0348FEDF">
            <w:pPr>
              <w:pStyle w:val="7"/>
            </w:pPr>
          </w:p>
        </w:tc>
        <w:tc>
          <w:tcPr>
            <w:tcW w:w="1448" w:type="dxa"/>
            <w:gridSpan w:val="2"/>
            <w:vAlign w:val="top"/>
          </w:tcPr>
          <w:p w14:paraId="2C0B5636">
            <w:pPr>
              <w:pStyle w:val="7"/>
            </w:pPr>
          </w:p>
        </w:tc>
        <w:tc>
          <w:tcPr>
            <w:tcW w:w="1329" w:type="dxa"/>
            <w:tcBorders>
              <w:right w:val="single" w:color="000000" w:sz="12" w:space="0"/>
            </w:tcBorders>
            <w:vAlign w:val="top"/>
          </w:tcPr>
          <w:p w14:paraId="37214680">
            <w:pPr>
              <w:pStyle w:val="7"/>
            </w:pPr>
          </w:p>
        </w:tc>
      </w:tr>
      <w:tr w14:paraId="5B0AB6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730CC1D7">
            <w:pPr>
              <w:pStyle w:val="7"/>
            </w:pPr>
          </w:p>
        </w:tc>
        <w:tc>
          <w:tcPr>
            <w:tcW w:w="1986" w:type="dxa"/>
            <w:vAlign w:val="top"/>
          </w:tcPr>
          <w:p w14:paraId="202C92CC">
            <w:pPr>
              <w:pStyle w:val="7"/>
            </w:pPr>
          </w:p>
        </w:tc>
        <w:tc>
          <w:tcPr>
            <w:tcW w:w="1718" w:type="dxa"/>
            <w:gridSpan w:val="2"/>
            <w:vAlign w:val="top"/>
          </w:tcPr>
          <w:p w14:paraId="1E660BFB">
            <w:pPr>
              <w:pStyle w:val="7"/>
            </w:pPr>
          </w:p>
        </w:tc>
        <w:tc>
          <w:tcPr>
            <w:tcW w:w="1419" w:type="dxa"/>
            <w:vAlign w:val="top"/>
          </w:tcPr>
          <w:p w14:paraId="68AFA224">
            <w:pPr>
              <w:pStyle w:val="7"/>
            </w:pPr>
          </w:p>
        </w:tc>
        <w:tc>
          <w:tcPr>
            <w:tcW w:w="1449" w:type="dxa"/>
            <w:vAlign w:val="top"/>
          </w:tcPr>
          <w:p w14:paraId="275187B6">
            <w:pPr>
              <w:pStyle w:val="7"/>
            </w:pPr>
          </w:p>
        </w:tc>
        <w:tc>
          <w:tcPr>
            <w:tcW w:w="1448" w:type="dxa"/>
            <w:gridSpan w:val="2"/>
            <w:vAlign w:val="top"/>
          </w:tcPr>
          <w:p w14:paraId="0401ADC8">
            <w:pPr>
              <w:pStyle w:val="7"/>
            </w:pPr>
          </w:p>
        </w:tc>
        <w:tc>
          <w:tcPr>
            <w:tcW w:w="1329" w:type="dxa"/>
            <w:tcBorders>
              <w:right w:val="single" w:color="000000" w:sz="12" w:space="0"/>
            </w:tcBorders>
            <w:vAlign w:val="top"/>
          </w:tcPr>
          <w:p w14:paraId="0B82479C">
            <w:pPr>
              <w:pStyle w:val="7"/>
            </w:pPr>
          </w:p>
        </w:tc>
      </w:tr>
      <w:tr w14:paraId="14063E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6FDA5F03">
            <w:pPr>
              <w:pStyle w:val="7"/>
            </w:pPr>
          </w:p>
        </w:tc>
        <w:tc>
          <w:tcPr>
            <w:tcW w:w="1986" w:type="dxa"/>
            <w:vAlign w:val="top"/>
          </w:tcPr>
          <w:p w14:paraId="3F1D446B">
            <w:pPr>
              <w:pStyle w:val="7"/>
            </w:pPr>
          </w:p>
        </w:tc>
        <w:tc>
          <w:tcPr>
            <w:tcW w:w="1718" w:type="dxa"/>
            <w:gridSpan w:val="2"/>
            <w:vAlign w:val="top"/>
          </w:tcPr>
          <w:p w14:paraId="5146FDFA">
            <w:pPr>
              <w:pStyle w:val="7"/>
            </w:pPr>
          </w:p>
        </w:tc>
        <w:tc>
          <w:tcPr>
            <w:tcW w:w="1419" w:type="dxa"/>
            <w:vAlign w:val="top"/>
          </w:tcPr>
          <w:p w14:paraId="1235F1DD">
            <w:pPr>
              <w:pStyle w:val="7"/>
            </w:pPr>
          </w:p>
        </w:tc>
        <w:tc>
          <w:tcPr>
            <w:tcW w:w="1449" w:type="dxa"/>
            <w:vAlign w:val="top"/>
          </w:tcPr>
          <w:p w14:paraId="46825E74">
            <w:pPr>
              <w:pStyle w:val="7"/>
            </w:pPr>
          </w:p>
        </w:tc>
        <w:tc>
          <w:tcPr>
            <w:tcW w:w="1448" w:type="dxa"/>
            <w:gridSpan w:val="2"/>
            <w:vAlign w:val="top"/>
          </w:tcPr>
          <w:p w14:paraId="2E2E42DB">
            <w:pPr>
              <w:pStyle w:val="7"/>
            </w:pPr>
          </w:p>
        </w:tc>
        <w:tc>
          <w:tcPr>
            <w:tcW w:w="1329" w:type="dxa"/>
            <w:tcBorders>
              <w:right w:val="single" w:color="000000" w:sz="12" w:space="0"/>
            </w:tcBorders>
            <w:vAlign w:val="top"/>
          </w:tcPr>
          <w:p w14:paraId="354EEA11">
            <w:pPr>
              <w:pStyle w:val="7"/>
            </w:pPr>
          </w:p>
        </w:tc>
      </w:tr>
      <w:tr w14:paraId="2260AA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5EAE7CE1">
            <w:pPr>
              <w:pStyle w:val="7"/>
            </w:pPr>
          </w:p>
        </w:tc>
        <w:tc>
          <w:tcPr>
            <w:tcW w:w="1986" w:type="dxa"/>
            <w:vAlign w:val="top"/>
          </w:tcPr>
          <w:p w14:paraId="1AD190CC">
            <w:pPr>
              <w:pStyle w:val="7"/>
            </w:pPr>
          </w:p>
        </w:tc>
        <w:tc>
          <w:tcPr>
            <w:tcW w:w="1718" w:type="dxa"/>
            <w:gridSpan w:val="2"/>
            <w:vAlign w:val="top"/>
          </w:tcPr>
          <w:p w14:paraId="3A408DA7">
            <w:pPr>
              <w:pStyle w:val="7"/>
            </w:pPr>
          </w:p>
        </w:tc>
        <w:tc>
          <w:tcPr>
            <w:tcW w:w="1419" w:type="dxa"/>
            <w:vAlign w:val="top"/>
          </w:tcPr>
          <w:p w14:paraId="5DFC0718">
            <w:pPr>
              <w:pStyle w:val="7"/>
            </w:pPr>
          </w:p>
        </w:tc>
        <w:tc>
          <w:tcPr>
            <w:tcW w:w="1449" w:type="dxa"/>
            <w:vAlign w:val="top"/>
          </w:tcPr>
          <w:p w14:paraId="77568F4D">
            <w:pPr>
              <w:pStyle w:val="7"/>
            </w:pPr>
          </w:p>
        </w:tc>
        <w:tc>
          <w:tcPr>
            <w:tcW w:w="1448" w:type="dxa"/>
            <w:gridSpan w:val="2"/>
            <w:vAlign w:val="top"/>
          </w:tcPr>
          <w:p w14:paraId="7A2F922E">
            <w:pPr>
              <w:pStyle w:val="7"/>
            </w:pPr>
          </w:p>
        </w:tc>
        <w:tc>
          <w:tcPr>
            <w:tcW w:w="1329" w:type="dxa"/>
            <w:tcBorders>
              <w:right w:val="single" w:color="000000" w:sz="12" w:space="0"/>
            </w:tcBorders>
            <w:vAlign w:val="top"/>
          </w:tcPr>
          <w:p w14:paraId="186C62A3">
            <w:pPr>
              <w:pStyle w:val="7"/>
            </w:pPr>
          </w:p>
        </w:tc>
      </w:tr>
      <w:tr w14:paraId="60FF04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5FADC5B9">
            <w:pPr>
              <w:pStyle w:val="7"/>
            </w:pPr>
          </w:p>
        </w:tc>
        <w:tc>
          <w:tcPr>
            <w:tcW w:w="1986" w:type="dxa"/>
            <w:vAlign w:val="top"/>
          </w:tcPr>
          <w:p w14:paraId="0B99FEDF">
            <w:pPr>
              <w:pStyle w:val="7"/>
            </w:pPr>
          </w:p>
        </w:tc>
        <w:tc>
          <w:tcPr>
            <w:tcW w:w="1718" w:type="dxa"/>
            <w:gridSpan w:val="2"/>
            <w:vAlign w:val="top"/>
          </w:tcPr>
          <w:p w14:paraId="70F89710">
            <w:pPr>
              <w:pStyle w:val="7"/>
            </w:pPr>
          </w:p>
        </w:tc>
        <w:tc>
          <w:tcPr>
            <w:tcW w:w="1419" w:type="dxa"/>
            <w:vAlign w:val="top"/>
          </w:tcPr>
          <w:p w14:paraId="27818394">
            <w:pPr>
              <w:pStyle w:val="7"/>
            </w:pPr>
          </w:p>
        </w:tc>
        <w:tc>
          <w:tcPr>
            <w:tcW w:w="1449" w:type="dxa"/>
            <w:vAlign w:val="top"/>
          </w:tcPr>
          <w:p w14:paraId="193EC68E">
            <w:pPr>
              <w:pStyle w:val="7"/>
            </w:pPr>
          </w:p>
        </w:tc>
        <w:tc>
          <w:tcPr>
            <w:tcW w:w="1448" w:type="dxa"/>
            <w:gridSpan w:val="2"/>
            <w:vAlign w:val="top"/>
          </w:tcPr>
          <w:p w14:paraId="71EC2B44">
            <w:pPr>
              <w:pStyle w:val="7"/>
            </w:pPr>
          </w:p>
        </w:tc>
        <w:tc>
          <w:tcPr>
            <w:tcW w:w="1329" w:type="dxa"/>
            <w:tcBorders>
              <w:right w:val="single" w:color="000000" w:sz="12" w:space="0"/>
            </w:tcBorders>
            <w:vAlign w:val="top"/>
          </w:tcPr>
          <w:p w14:paraId="7E1DCDD2">
            <w:pPr>
              <w:pStyle w:val="7"/>
            </w:pPr>
          </w:p>
        </w:tc>
      </w:tr>
      <w:tr w14:paraId="635F6A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79D9D08F">
            <w:pPr>
              <w:pStyle w:val="7"/>
            </w:pPr>
          </w:p>
        </w:tc>
        <w:tc>
          <w:tcPr>
            <w:tcW w:w="1986" w:type="dxa"/>
            <w:vAlign w:val="top"/>
          </w:tcPr>
          <w:p w14:paraId="2FD810EE">
            <w:pPr>
              <w:pStyle w:val="7"/>
            </w:pPr>
          </w:p>
        </w:tc>
        <w:tc>
          <w:tcPr>
            <w:tcW w:w="1718" w:type="dxa"/>
            <w:gridSpan w:val="2"/>
            <w:vAlign w:val="top"/>
          </w:tcPr>
          <w:p w14:paraId="61941E88">
            <w:pPr>
              <w:pStyle w:val="7"/>
            </w:pPr>
          </w:p>
        </w:tc>
        <w:tc>
          <w:tcPr>
            <w:tcW w:w="1419" w:type="dxa"/>
            <w:vAlign w:val="top"/>
          </w:tcPr>
          <w:p w14:paraId="4ADB91DB">
            <w:pPr>
              <w:pStyle w:val="7"/>
            </w:pPr>
          </w:p>
        </w:tc>
        <w:tc>
          <w:tcPr>
            <w:tcW w:w="1449" w:type="dxa"/>
            <w:vAlign w:val="top"/>
          </w:tcPr>
          <w:p w14:paraId="42C74D78">
            <w:pPr>
              <w:pStyle w:val="7"/>
            </w:pPr>
          </w:p>
        </w:tc>
        <w:tc>
          <w:tcPr>
            <w:tcW w:w="1448" w:type="dxa"/>
            <w:gridSpan w:val="2"/>
            <w:vAlign w:val="top"/>
          </w:tcPr>
          <w:p w14:paraId="2BCEB76F">
            <w:pPr>
              <w:pStyle w:val="7"/>
            </w:pPr>
          </w:p>
        </w:tc>
        <w:tc>
          <w:tcPr>
            <w:tcW w:w="1329" w:type="dxa"/>
            <w:tcBorders>
              <w:right w:val="single" w:color="000000" w:sz="12" w:space="0"/>
            </w:tcBorders>
            <w:vAlign w:val="top"/>
          </w:tcPr>
          <w:p w14:paraId="0130BC97">
            <w:pPr>
              <w:pStyle w:val="7"/>
            </w:pPr>
          </w:p>
        </w:tc>
      </w:tr>
      <w:tr w14:paraId="69617F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552924D0">
            <w:pPr>
              <w:pStyle w:val="7"/>
            </w:pPr>
          </w:p>
        </w:tc>
        <w:tc>
          <w:tcPr>
            <w:tcW w:w="1986" w:type="dxa"/>
            <w:vAlign w:val="top"/>
          </w:tcPr>
          <w:p w14:paraId="3E0ABD01">
            <w:pPr>
              <w:pStyle w:val="7"/>
            </w:pPr>
          </w:p>
        </w:tc>
        <w:tc>
          <w:tcPr>
            <w:tcW w:w="1718" w:type="dxa"/>
            <w:gridSpan w:val="2"/>
            <w:vAlign w:val="top"/>
          </w:tcPr>
          <w:p w14:paraId="63016326">
            <w:pPr>
              <w:pStyle w:val="7"/>
            </w:pPr>
          </w:p>
        </w:tc>
        <w:tc>
          <w:tcPr>
            <w:tcW w:w="1419" w:type="dxa"/>
            <w:vAlign w:val="top"/>
          </w:tcPr>
          <w:p w14:paraId="6C52268C">
            <w:pPr>
              <w:pStyle w:val="7"/>
            </w:pPr>
          </w:p>
        </w:tc>
        <w:tc>
          <w:tcPr>
            <w:tcW w:w="1449" w:type="dxa"/>
            <w:vAlign w:val="top"/>
          </w:tcPr>
          <w:p w14:paraId="7CEA8311">
            <w:pPr>
              <w:pStyle w:val="7"/>
            </w:pPr>
          </w:p>
        </w:tc>
        <w:tc>
          <w:tcPr>
            <w:tcW w:w="1448" w:type="dxa"/>
            <w:gridSpan w:val="2"/>
            <w:vAlign w:val="top"/>
          </w:tcPr>
          <w:p w14:paraId="05DD19C2">
            <w:pPr>
              <w:pStyle w:val="7"/>
            </w:pPr>
          </w:p>
        </w:tc>
        <w:tc>
          <w:tcPr>
            <w:tcW w:w="1329" w:type="dxa"/>
            <w:tcBorders>
              <w:right w:val="single" w:color="000000" w:sz="12" w:space="0"/>
            </w:tcBorders>
            <w:vAlign w:val="top"/>
          </w:tcPr>
          <w:p w14:paraId="4E1914D1">
            <w:pPr>
              <w:pStyle w:val="7"/>
            </w:pPr>
          </w:p>
        </w:tc>
      </w:tr>
      <w:tr w14:paraId="7F7F5F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52C79A61">
            <w:pPr>
              <w:pStyle w:val="7"/>
            </w:pPr>
          </w:p>
        </w:tc>
        <w:tc>
          <w:tcPr>
            <w:tcW w:w="1986" w:type="dxa"/>
            <w:vAlign w:val="top"/>
          </w:tcPr>
          <w:p w14:paraId="1307D8E2">
            <w:pPr>
              <w:pStyle w:val="7"/>
            </w:pPr>
          </w:p>
        </w:tc>
        <w:tc>
          <w:tcPr>
            <w:tcW w:w="1718" w:type="dxa"/>
            <w:gridSpan w:val="2"/>
            <w:vAlign w:val="top"/>
          </w:tcPr>
          <w:p w14:paraId="6185FB5F">
            <w:pPr>
              <w:pStyle w:val="7"/>
            </w:pPr>
          </w:p>
        </w:tc>
        <w:tc>
          <w:tcPr>
            <w:tcW w:w="1419" w:type="dxa"/>
            <w:vAlign w:val="top"/>
          </w:tcPr>
          <w:p w14:paraId="7D88E705">
            <w:pPr>
              <w:pStyle w:val="7"/>
            </w:pPr>
          </w:p>
        </w:tc>
        <w:tc>
          <w:tcPr>
            <w:tcW w:w="1449" w:type="dxa"/>
            <w:vAlign w:val="top"/>
          </w:tcPr>
          <w:p w14:paraId="75F184CA">
            <w:pPr>
              <w:pStyle w:val="7"/>
            </w:pPr>
          </w:p>
        </w:tc>
        <w:tc>
          <w:tcPr>
            <w:tcW w:w="1448" w:type="dxa"/>
            <w:gridSpan w:val="2"/>
            <w:vAlign w:val="top"/>
          </w:tcPr>
          <w:p w14:paraId="0624E7C7">
            <w:pPr>
              <w:pStyle w:val="7"/>
            </w:pPr>
          </w:p>
        </w:tc>
        <w:tc>
          <w:tcPr>
            <w:tcW w:w="1329" w:type="dxa"/>
            <w:tcBorders>
              <w:right w:val="single" w:color="000000" w:sz="12" w:space="0"/>
            </w:tcBorders>
            <w:vAlign w:val="top"/>
          </w:tcPr>
          <w:p w14:paraId="1BF63B65">
            <w:pPr>
              <w:pStyle w:val="7"/>
            </w:pPr>
          </w:p>
        </w:tc>
      </w:tr>
      <w:tr w14:paraId="3408CE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29F7833B">
            <w:pPr>
              <w:pStyle w:val="7"/>
            </w:pPr>
          </w:p>
        </w:tc>
        <w:tc>
          <w:tcPr>
            <w:tcW w:w="1986" w:type="dxa"/>
            <w:vAlign w:val="top"/>
          </w:tcPr>
          <w:p w14:paraId="33D19A27">
            <w:pPr>
              <w:pStyle w:val="7"/>
            </w:pPr>
          </w:p>
        </w:tc>
        <w:tc>
          <w:tcPr>
            <w:tcW w:w="1718" w:type="dxa"/>
            <w:gridSpan w:val="2"/>
            <w:vAlign w:val="top"/>
          </w:tcPr>
          <w:p w14:paraId="63B858C9">
            <w:pPr>
              <w:pStyle w:val="7"/>
            </w:pPr>
          </w:p>
        </w:tc>
        <w:tc>
          <w:tcPr>
            <w:tcW w:w="1419" w:type="dxa"/>
            <w:vAlign w:val="top"/>
          </w:tcPr>
          <w:p w14:paraId="63C3D4BA">
            <w:pPr>
              <w:pStyle w:val="7"/>
            </w:pPr>
          </w:p>
        </w:tc>
        <w:tc>
          <w:tcPr>
            <w:tcW w:w="1449" w:type="dxa"/>
            <w:vAlign w:val="top"/>
          </w:tcPr>
          <w:p w14:paraId="5609C0A0">
            <w:pPr>
              <w:pStyle w:val="7"/>
            </w:pPr>
          </w:p>
        </w:tc>
        <w:tc>
          <w:tcPr>
            <w:tcW w:w="1448" w:type="dxa"/>
            <w:gridSpan w:val="2"/>
            <w:vAlign w:val="top"/>
          </w:tcPr>
          <w:p w14:paraId="7A6D7E44">
            <w:pPr>
              <w:pStyle w:val="7"/>
            </w:pPr>
          </w:p>
        </w:tc>
        <w:tc>
          <w:tcPr>
            <w:tcW w:w="1329" w:type="dxa"/>
            <w:tcBorders>
              <w:right w:val="single" w:color="000000" w:sz="12" w:space="0"/>
            </w:tcBorders>
            <w:vAlign w:val="top"/>
          </w:tcPr>
          <w:p w14:paraId="40C3EA7C">
            <w:pPr>
              <w:pStyle w:val="7"/>
            </w:pPr>
          </w:p>
        </w:tc>
      </w:tr>
      <w:tr w14:paraId="469097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2" w:hRule="atLeast"/>
        </w:trPr>
        <w:tc>
          <w:tcPr>
            <w:tcW w:w="4526" w:type="dxa"/>
            <w:gridSpan w:val="4"/>
            <w:tcBorders>
              <w:left w:val="single" w:color="000000" w:sz="10" w:space="0"/>
              <w:bottom w:val="single" w:color="000000" w:sz="10" w:space="0"/>
            </w:tcBorders>
            <w:vAlign w:val="top"/>
          </w:tcPr>
          <w:p w14:paraId="4920CC95">
            <w:pPr>
              <w:spacing w:before="64" w:line="232" w:lineRule="auto"/>
              <w:ind w:left="1897"/>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419" w:type="dxa"/>
            <w:tcBorders>
              <w:bottom w:val="single" w:color="000000" w:sz="10" w:space="0"/>
            </w:tcBorders>
            <w:vAlign w:val="top"/>
          </w:tcPr>
          <w:p w14:paraId="187ED08F">
            <w:pPr>
              <w:pStyle w:val="7"/>
            </w:pPr>
          </w:p>
        </w:tc>
        <w:tc>
          <w:tcPr>
            <w:tcW w:w="1449" w:type="dxa"/>
            <w:tcBorders>
              <w:bottom w:val="single" w:color="000000" w:sz="10" w:space="0"/>
            </w:tcBorders>
            <w:vAlign w:val="top"/>
          </w:tcPr>
          <w:p w14:paraId="1BD0B258">
            <w:pPr>
              <w:pStyle w:val="7"/>
            </w:pPr>
          </w:p>
        </w:tc>
        <w:tc>
          <w:tcPr>
            <w:tcW w:w="1448" w:type="dxa"/>
            <w:gridSpan w:val="2"/>
            <w:tcBorders>
              <w:bottom w:val="single" w:color="000000" w:sz="10" w:space="0"/>
            </w:tcBorders>
            <w:vAlign w:val="top"/>
          </w:tcPr>
          <w:p w14:paraId="7FB8A913">
            <w:pPr>
              <w:pStyle w:val="7"/>
            </w:pPr>
          </w:p>
        </w:tc>
        <w:tc>
          <w:tcPr>
            <w:tcW w:w="1329" w:type="dxa"/>
            <w:tcBorders>
              <w:bottom w:val="single" w:color="000000" w:sz="10" w:space="0"/>
              <w:right w:val="single" w:color="000000" w:sz="12" w:space="0"/>
            </w:tcBorders>
            <w:vAlign w:val="top"/>
          </w:tcPr>
          <w:p w14:paraId="6611C8E1">
            <w:pPr>
              <w:pStyle w:val="7"/>
            </w:pPr>
          </w:p>
        </w:tc>
      </w:tr>
    </w:tbl>
    <w:p w14:paraId="40349269">
      <w:pPr>
        <w:rPr>
          <w:rFonts w:ascii="Arial"/>
          <w:sz w:val="21"/>
        </w:rPr>
      </w:pPr>
    </w:p>
    <w:p w14:paraId="2006571A">
      <w:pPr>
        <w:rPr>
          <w:rFonts w:ascii="Arial" w:hAnsi="Arial" w:eastAsia="Arial" w:cs="Arial"/>
          <w:sz w:val="21"/>
          <w:szCs w:val="21"/>
        </w:rPr>
        <w:sectPr>
          <w:pgSz w:w="11960" w:h="16880"/>
          <w:pgMar w:top="400" w:right="905" w:bottom="0" w:left="853" w:header="0" w:footer="0" w:gutter="0"/>
          <w:cols w:space="720" w:num="1"/>
        </w:sectPr>
      </w:pPr>
    </w:p>
    <w:p w14:paraId="707B4A11">
      <w:pPr>
        <w:spacing w:before="8"/>
      </w:pPr>
      <w:r>
        <w:drawing>
          <wp:anchor distT="0" distB="0" distL="0" distR="0" simplePos="0" relativeHeight="251746304"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218" name="IM 218"/>
            <wp:cNvGraphicFramePr/>
            <a:graphic xmlns:a="http://schemas.openxmlformats.org/drawingml/2006/main">
              <a:graphicData uri="http://schemas.openxmlformats.org/drawingml/2006/picture">
                <pic:pic xmlns:pic="http://schemas.openxmlformats.org/drawingml/2006/picture">
                  <pic:nvPicPr>
                    <pic:cNvPr id="218" name="IM 218"/>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748352"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220" name="IM 220"/>
            <wp:cNvGraphicFramePr/>
            <a:graphic xmlns:a="http://schemas.openxmlformats.org/drawingml/2006/main">
              <a:graphicData uri="http://schemas.openxmlformats.org/drawingml/2006/picture">
                <pic:pic xmlns:pic="http://schemas.openxmlformats.org/drawingml/2006/picture">
                  <pic:nvPicPr>
                    <pic:cNvPr id="220" name="IM 220"/>
                    <pic:cNvPicPr/>
                  </pic:nvPicPr>
                  <pic:blipFill>
                    <a:blip r:embed="rId60"/>
                    <a:stretch>
                      <a:fillRect/>
                    </a:stretch>
                  </pic:blipFill>
                  <pic:spPr>
                    <a:xfrm>
                      <a:off x="0" y="0"/>
                      <a:ext cx="6350" cy="195008"/>
                    </a:xfrm>
                    <a:prstGeom prst="rect">
                      <a:avLst/>
                    </a:prstGeom>
                  </pic:spPr>
                </pic:pic>
              </a:graphicData>
            </a:graphic>
          </wp:anchor>
        </w:drawing>
      </w:r>
    </w:p>
    <w:p w14:paraId="7F9B3CC0">
      <w:pPr>
        <w:spacing w:before="7"/>
      </w:pPr>
    </w:p>
    <w:p w14:paraId="6056D1BA">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673"/>
        <w:gridCol w:w="2958"/>
        <w:gridCol w:w="105"/>
        <w:gridCol w:w="2853"/>
        <w:gridCol w:w="1342"/>
        <w:gridCol w:w="1075"/>
        <w:gridCol w:w="1165"/>
      </w:tblGrid>
      <w:tr w14:paraId="7261D2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4" w:hRule="atLeast"/>
        </w:trPr>
        <w:tc>
          <w:tcPr>
            <w:tcW w:w="10171" w:type="dxa"/>
            <w:gridSpan w:val="7"/>
            <w:tcBorders>
              <w:top w:val="single" w:color="FFFFFF" w:sz="6" w:space="0"/>
              <w:left w:val="nil"/>
              <w:bottom w:val="single" w:color="FFFFFF" w:sz="6" w:space="0"/>
              <w:right w:val="single" w:color="FFFFFF" w:sz="2" w:space="0"/>
            </w:tcBorders>
            <w:vAlign w:val="top"/>
          </w:tcPr>
          <w:p w14:paraId="2A1EAAD8">
            <w:pPr>
              <w:spacing w:before="81" w:line="223" w:lineRule="auto"/>
              <w:ind w:left="2983"/>
              <w:outlineLvl w:val="0"/>
              <w:rPr>
                <w:rFonts w:ascii="宋体" w:hAnsi="宋体" w:eastAsia="宋体" w:cs="宋体"/>
                <w:sz w:val="39"/>
                <w:szCs w:val="39"/>
              </w:rPr>
            </w:pPr>
            <w:r>
              <w:rPr>
                <w:rFonts w:ascii="宋体" w:hAnsi="宋体" w:eastAsia="宋体" w:cs="宋体"/>
                <w:spacing w:val="25"/>
                <w:sz w:val="39"/>
                <w:szCs w:val="39"/>
              </w:rPr>
              <w:t>规费、税金项目计价表</w:t>
            </w:r>
          </w:p>
        </w:tc>
      </w:tr>
      <w:tr w14:paraId="5F2055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4" w:hRule="atLeast"/>
        </w:trPr>
        <w:tc>
          <w:tcPr>
            <w:tcW w:w="3631" w:type="dxa"/>
            <w:gridSpan w:val="2"/>
            <w:tcBorders>
              <w:top w:val="single" w:color="FFFFFF" w:sz="6" w:space="0"/>
              <w:left w:val="nil"/>
              <w:bottom w:val="single" w:color="000000" w:sz="12" w:space="0"/>
              <w:right w:val="single" w:color="FFFFFF" w:sz="6" w:space="0"/>
            </w:tcBorders>
            <w:vAlign w:val="top"/>
          </w:tcPr>
          <w:p w14:paraId="27ED9557">
            <w:pPr>
              <w:spacing w:before="267" w:line="231" w:lineRule="auto"/>
              <w:ind w:left="24"/>
              <w:rPr>
                <w:rFonts w:ascii="宋体" w:hAnsi="宋体" w:eastAsia="宋体" w:cs="宋体"/>
                <w:sz w:val="17"/>
                <w:szCs w:val="17"/>
              </w:rPr>
            </w:pPr>
            <w:r>
              <w:rPr>
                <w:rFonts w:ascii="宋体" w:hAnsi="宋体" w:eastAsia="宋体" w:cs="宋体"/>
                <w:spacing w:val="8"/>
                <w:sz w:val="17"/>
                <w:szCs w:val="17"/>
              </w:rPr>
              <w:t>工程名称：消防工程</w:t>
            </w:r>
          </w:p>
        </w:tc>
        <w:tc>
          <w:tcPr>
            <w:tcW w:w="4300" w:type="dxa"/>
            <w:gridSpan w:val="3"/>
            <w:tcBorders>
              <w:top w:val="single" w:color="FFFFFF" w:sz="6" w:space="0"/>
              <w:left w:val="single" w:color="FFFFFF" w:sz="6" w:space="0"/>
              <w:bottom w:val="single" w:color="000000" w:sz="12" w:space="0"/>
              <w:right w:val="single" w:color="FFFFFF" w:sz="2" w:space="0"/>
            </w:tcBorders>
            <w:vAlign w:val="top"/>
          </w:tcPr>
          <w:p w14:paraId="6BD89A7F">
            <w:pPr>
              <w:spacing w:before="178" w:line="213" w:lineRule="auto"/>
              <w:ind w:left="22" w:right="138"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40" w:type="dxa"/>
            <w:gridSpan w:val="2"/>
            <w:tcBorders>
              <w:top w:val="single" w:color="FFFFFF" w:sz="6" w:space="0"/>
              <w:left w:val="single" w:color="FFFFFF" w:sz="2" w:space="0"/>
              <w:bottom w:val="single" w:color="000000" w:sz="12" w:space="0"/>
              <w:right w:val="single" w:color="FFFFFF" w:sz="2" w:space="0"/>
            </w:tcBorders>
            <w:vAlign w:val="top"/>
          </w:tcPr>
          <w:p w14:paraId="202742A9">
            <w:pPr>
              <w:spacing w:before="268" w:line="230" w:lineRule="auto"/>
              <w:ind w:left="402"/>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61B6F7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2" w:hRule="atLeast"/>
        </w:trPr>
        <w:tc>
          <w:tcPr>
            <w:tcW w:w="673" w:type="dxa"/>
            <w:tcBorders>
              <w:top w:val="single" w:color="000000" w:sz="12" w:space="0"/>
              <w:left w:val="single" w:color="000000" w:sz="12" w:space="0"/>
            </w:tcBorders>
            <w:vAlign w:val="top"/>
          </w:tcPr>
          <w:p w14:paraId="3952019D">
            <w:pPr>
              <w:spacing w:before="88" w:line="232" w:lineRule="auto"/>
              <w:ind w:left="141"/>
              <w:rPr>
                <w:rFonts w:ascii="宋体" w:hAnsi="宋体" w:eastAsia="宋体" w:cs="宋体"/>
                <w:sz w:val="17"/>
                <w:szCs w:val="17"/>
              </w:rPr>
            </w:pPr>
            <w:r>
              <w:rPr>
                <w:rFonts w:ascii="宋体" w:hAnsi="宋体" w:eastAsia="宋体" w:cs="宋体"/>
                <w:spacing w:val="6"/>
                <w:sz w:val="17"/>
                <w:szCs w:val="17"/>
              </w:rPr>
              <w:t>序号</w:t>
            </w:r>
          </w:p>
        </w:tc>
        <w:tc>
          <w:tcPr>
            <w:tcW w:w="3063" w:type="dxa"/>
            <w:gridSpan w:val="2"/>
            <w:tcBorders>
              <w:top w:val="single" w:color="000000" w:sz="12" w:space="0"/>
            </w:tcBorders>
            <w:vAlign w:val="top"/>
          </w:tcPr>
          <w:p w14:paraId="14A3203F">
            <w:pPr>
              <w:spacing w:before="88" w:line="231" w:lineRule="auto"/>
              <w:ind w:left="1171"/>
              <w:rPr>
                <w:rFonts w:ascii="宋体" w:hAnsi="宋体" w:eastAsia="宋体" w:cs="宋体"/>
                <w:sz w:val="17"/>
                <w:szCs w:val="17"/>
              </w:rPr>
            </w:pPr>
            <w:r>
              <w:rPr>
                <w:rFonts w:ascii="宋体" w:hAnsi="宋体" w:eastAsia="宋体" w:cs="宋体"/>
                <w:spacing w:val="7"/>
                <w:sz w:val="17"/>
                <w:szCs w:val="17"/>
              </w:rPr>
              <w:t>项目名称</w:t>
            </w:r>
          </w:p>
        </w:tc>
        <w:tc>
          <w:tcPr>
            <w:tcW w:w="2853" w:type="dxa"/>
            <w:tcBorders>
              <w:top w:val="single" w:color="000000" w:sz="12" w:space="0"/>
            </w:tcBorders>
            <w:vAlign w:val="top"/>
          </w:tcPr>
          <w:p w14:paraId="6B000F48">
            <w:pPr>
              <w:spacing w:before="88" w:line="230" w:lineRule="auto"/>
              <w:ind w:left="1071"/>
              <w:rPr>
                <w:rFonts w:ascii="宋体" w:hAnsi="宋体" w:eastAsia="宋体" w:cs="宋体"/>
                <w:sz w:val="17"/>
                <w:szCs w:val="17"/>
              </w:rPr>
            </w:pPr>
            <w:r>
              <w:rPr>
                <w:rFonts w:ascii="宋体" w:hAnsi="宋体" w:eastAsia="宋体" w:cs="宋体"/>
                <w:spacing w:val="8"/>
                <w:sz w:val="17"/>
                <w:szCs w:val="17"/>
              </w:rPr>
              <w:t>计算基础</w:t>
            </w:r>
          </w:p>
        </w:tc>
        <w:tc>
          <w:tcPr>
            <w:tcW w:w="1342" w:type="dxa"/>
            <w:tcBorders>
              <w:top w:val="single" w:color="000000" w:sz="12" w:space="0"/>
            </w:tcBorders>
            <w:vAlign w:val="top"/>
          </w:tcPr>
          <w:p w14:paraId="453E1CDC">
            <w:pPr>
              <w:spacing w:before="88" w:line="230" w:lineRule="auto"/>
              <w:ind w:left="315"/>
              <w:rPr>
                <w:rFonts w:ascii="宋体" w:hAnsi="宋体" w:eastAsia="宋体" w:cs="宋体"/>
                <w:sz w:val="17"/>
                <w:szCs w:val="17"/>
              </w:rPr>
            </w:pPr>
            <w:r>
              <w:rPr>
                <w:rFonts w:ascii="宋体" w:hAnsi="宋体" w:eastAsia="宋体" w:cs="宋体"/>
                <w:spacing w:val="8"/>
                <w:sz w:val="17"/>
                <w:szCs w:val="17"/>
              </w:rPr>
              <w:t>计算基数</w:t>
            </w:r>
          </w:p>
        </w:tc>
        <w:tc>
          <w:tcPr>
            <w:tcW w:w="1075" w:type="dxa"/>
            <w:tcBorders>
              <w:top w:val="single" w:color="000000" w:sz="12" w:space="0"/>
            </w:tcBorders>
            <w:vAlign w:val="top"/>
          </w:tcPr>
          <w:p w14:paraId="14FAA2B8">
            <w:pPr>
              <w:spacing w:before="88" w:line="230" w:lineRule="auto"/>
              <w:ind w:left="52"/>
              <w:rPr>
                <w:rFonts w:ascii="宋体" w:hAnsi="宋体" w:eastAsia="宋体" w:cs="宋体"/>
                <w:sz w:val="17"/>
                <w:szCs w:val="17"/>
              </w:rPr>
            </w:pPr>
            <w:r>
              <w:rPr>
                <w:rFonts w:ascii="宋体" w:hAnsi="宋体" w:eastAsia="宋体" w:cs="宋体"/>
                <w:spacing w:val="6"/>
                <w:sz w:val="17"/>
                <w:szCs w:val="17"/>
              </w:rPr>
              <w:t>计算费率(%)</w:t>
            </w:r>
          </w:p>
        </w:tc>
        <w:tc>
          <w:tcPr>
            <w:tcW w:w="1165" w:type="dxa"/>
            <w:tcBorders>
              <w:top w:val="single" w:color="000000" w:sz="12" w:space="0"/>
              <w:right w:val="single" w:color="000000" w:sz="12" w:space="0"/>
            </w:tcBorders>
            <w:vAlign w:val="top"/>
          </w:tcPr>
          <w:p w14:paraId="384EB079">
            <w:pPr>
              <w:spacing w:before="88" w:line="230" w:lineRule="auto"/>
              <w:ind w:left="132"/>
              <w:rPr>
                <w:rFonts w:ascii="宋体" w:hAnsi="宋体" w:eastAsia="宋体" w:cs="宋体"/>
                <w:sz w:val="17"/>
                <w:szCs w:val="17"/>
              </w:rPr>
            </w:pPr>
            <w:r>
              <w:rPr>
                <w:rFonts w:ascii="宋体" w:hAnsi="宋体" w:eastAsia="宋体" w:cs="宋体"/>
                <w:spacing w:val="4"/>
                <w:sz w:val="17"/>
                <w:szCs w:val="17"/>
              </w:rPr>
              <w:t>金额（元）</w:t>
            </w:r>
          </w:p>
        </w:tc>
      </w:tr>
      <w:tr w14:paraId="2EB464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50821442">
            <w:pPr>
              <w:spacing w:before="75" w:line="189" w:lineRule="auto"/>
              <w:ind w:left="292"/>
              <w:rPr>
                <w:rFonts w:ascii="宋体" w:hAnsi="宋体" w:eastAsia="宋体" w:cs="宋体"/>
                <w:sz w:val="17"/>
                <w:szCs w:val="17"/>
              </w:rPr>
            </w:pPr>
            <w:r>
              <w:rPr>
                <w:rFonts w:ascii="宋体" w:hAnsi="宋体" w:eastAsia="宋体" w:cs="宋体"/>
                <w:sz w:val="17"/>
                <w:szCs w:val="17"/>
              </w:rPr>
              <w:t>1</w:t>
            </w:r>
          </w:p>
        </w:tc>
        <w:tc>
          <w:tcPr>
            <w:tcW w:w="3063" w:type="dxa"/>
            <w:gridSpan w:val="2"/>
            <w:vAlign w:val="top"/>
          </w:tcPr>
          <w:p w14:paraId="32E4CB4D">
            <w:pPr>
              <w:spacing w:before="45" w:line="231" w:lineRule="auto"/>
              <w:ind w:left="16"/>
              <w:rPr>
                <w:rFonts w:ascii="宋体" w:hAnsi="宋体" w:eastAsia="宋体" w:cs="宋体"/>
                <w:sz w:val="17"/>
                <w:szCs w:val="17"/>
              </w:rPr>
            </w:pPr>
            <w:r>
              <w:rPr>
                <w:rFonts w:ascii="宋体" w:hAnsi="宋体" w:eastAsia="宋体" w:cs="宋体"/>
                <w:spacing w:val="5"/>
                <w:sz w:val="17"/>
                <w:szCs w:val="17"/>
              </w:rPr>
              <w:t>规费</w:t>
            </w:r>
          </w:p>
        </w:tc>
        <w:tc>
          <w:tcPr>
            <w:tcW w:w="2853" w:type="dxa"/>
            <w:vAlign w:val="top"/>
          </w:tcPr>
          <w:p w14:paraId="1E944E36">
            <w:pPr>
              <w:spacing w:before="46" w:line="229" w:lineRule="auto"/>
              <w:ind w:left="24"/>
              <w:rPr>
                <w:rFonts w:ascii="宋体" w:hAnsi="宋体" w:eastAsia="宋体" w:cs="宋体"/>
                <w:sz w:val="17"/>
                <w:szCs w:val="17"/>
              </w:rPr>
            </w:pPr>
            <w:r>
              <w:rPr>
                <w:rFonts w:ascii="宋体" w:hAnsi="宋体" w:eastAsia="宋体" w:cs="宋体"/>
                <w:spacing w:val="8"/>
                <w:sz w:val="17"/>
                <w:szCs w:val="17"/>
              </w:rPr>
              <w:t>社会保险费+住房公积金</w:t>
            </w:r>
          </w:p>
        </w:tc>
        <w:tc>
          <w:tcPr>
            <w:tcW w:w="1342" w:type="dxa"/>
            <w:vAlign w:val="top"/>
          </w:tcPr>
          <w:p w14:paraId="723D1D49">
            <w:pPr>
              <w:pStyle w:val="7"/>
            </w:pPr>
          </w:p>
        </w:tc>
        <w:tc>
          <w:tcPr>
            <w:tcW w:w="1075" w:type="dxa"/>
            <w:vAlign w:val="top"/>
          </w:tcPr>
          <w:p w14:paraId="7279E96D">
            <w:pPr>
              <w:pStyle w:val="7"/>
            </w:pPr>
          </w:p>
        </w:tc>
        <w:tc>
          <w:tcPr>
            <w:tcW w:w="1165" w:type="dxa"/>
            <w:tcBorders>
              <w:right w:val="single" w:color="000000" w:sz="12" w:space="0"/>
            </w:tcBorders>
            <w:vAlign w:val="top"/>
          </w:tcPr>
          <w:p w14:paraId="362C7D51">
            <w:pPr>
              <w:pStyle w:val="7"/>
            </w:pPr>
          </w:p>
        </w:tc>
      </w:tr>
      <w:tr w14:paraId="1B64B9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673" w:type="dxa"/>
            <w:tcBorders>
              <w:left w:val="single" w:color="000000" w:sz="10" w:space="0"/>
            </w:tcBorders>
            <w:vAlign w:val="top"/>
          </w:tcPr>
          <w:p w14:paraId="12BD0A67">
            <w:pPr>
              <w:spacing w:before="197" w:line="189" w:lineRule="auto"/>
              <w:ind w:left="202"/>
              <w:rPr>
                <w:rFonts w:ascii="宋体" w:hAnsi="宋体" w:eastAsia="宋体" w:cs="宋体"/>
                <w:sz w:val="17"/>
                <w:szCs w:val="17"/>
              </w:rPr>
            </w:pPr>
            <w:r>
              <w:rPr>
                <w:rFonts w:ascii="宋体" w:hAnsi="宋体" w:eastAsia="宋体" w:cs="宋体"/>
                <w:spacing w:val="-2"/>
                <w:sz w:val="17"/>
                <w:szCs w:val="17"/>
              </w:rPr>
              <w:t>1.1</w:t>
            </w:r>
          </w:p>
        </w:tc>
        <w:tc>
          <w:tcPr>
            <w:tcW w:w="3063" w:type="dxa"/>
            <w:gridSpan w:val="2"/>
            <w:vAlign w:val="top"/>
          </w:tcPr>
          <w:p w14:paraId="6DE570FC">
            <w:pPr>
              <w:spacing w:before="168" w:line="229" w:lineRule="auto"/>
              <w:ind w:left="16"/>
              <w:rPr>
                <w:rFonts w:ascii="宋体" w:hAnsi="宋体" w:eastAsia="宋体" w:cs="宋体"/>
                <w:sz w:val="17"/>
                <w:szCs w:val="17"/>
              </w:rPr>
            </w:pPr>
            <w:r>
              <w:rPr>
                <w:rFonts w:ascii="宋体" w:hAnsi="宋体" w:eastAsia="宋体" w:cs="宋体"/>
                <w:spacing w:val="8"/>
                <w:sz w:val="17"/>
                <w:szCs w:val="17"/>
              </w:rPr>
              <w:t>社会保险费</w:t>
            </w:r>
          </w:p>
        </w:tc>
        <w:tc>
          <w:tcPr>
            <w:tcW w:w="2853" w:type="dxa"/>
            <w:vAlign w:val="top"/>
          </w:tcPr>
          <w:p w14:paraId="4233D641">
            <w:pPr>
              <w:spacing w:before="77" w:line="213" w:lineRule="auto"/>
              <w:ind w:left="33" w:right="124" w:hanging="9"/>
              <w:rPr>
                <w:rFonts w:ascii="宋体" w:hAnsi="宋体" w:eastAsia="宋体" w:cs="宋体"/>
                <w:sz w:val="17"/>
                <w:szCs w:val="17"/>
              </w:rPr>
            </w:pPr>
            <w:r>
              <w:rPr>
                <w:rFonts w:ascii="宋体" w:hAnsi="宋体" w:eastAsia="宋体" w:cs="宋体"/>
                <w:spacing w:val="8"/>
                <w:sz w:val="17"/>
                <w:szCs w:val="17"/>
              </w:rPr>
              <w:t>养老保险费+失业保险费+医疗保险</w:t>
            </w:r>
            <w:r>
              <w:rPr>
                <w:rFonts w:ascii="宋体" w:hAnsi="宋体" w:eastAsia="宋体" w:cs="宋体"/>
                <w:spacing w:val="10"/>
                <w:sz w:val="17"/>
                <w:szCs w:val="17"/>
              </w:rPr>
              <w:t xml:space="preserve"> </w:t>
            </w:r>
            <w:r>
              <w:rPr>
                <w:rFonts w:ascii="宋体" w:hAnsi="宋体" w:eastAsia="宋体" w:cs="宋体"/>
                <w:spacing w:val="6"/>
                <w:sz w:val="17"/>
                <w:szCs w:val="17"/>
              </w:rPr>
              <w:t>费+工伤保险费</w:t>
            </w:r>
          </w:p>
        </w:tc>
        <w:tc>
          <w:tcPr>
            <w:tcW w:w="1342" w:type="dxa"/>
            <w:vAlign w:val="top"/>
          </w:tcPr>
          <w:p w14:paraId="2FA2701A">
            <w:pPr>
              <w:pStyle w:val="7"/>
            </w:pPr>
          </w:p>
        </w:tc>
        <w:tc>
          <w:tcPr>
            <w:tcW w:w="1075" w:type="dxa"/>
            <w:vAlign w:val="top"/>
          </w:tcPr>
          <w:p w14:paraId="229DADCD">
            <w:pPr>
              <w:pStyle w:val="7"/>
            </w:pPr>
          </w:p>
        </w:tc>
        <w:tc>
          <w:tcPr>
            <w:tcW w:w="1165" w:type="dxa"/>
            <w:tcBorders>
              <w:right w:val="single" w:color="000000" w:sz="12" w:space="0"/>
            </w:tcBorders>
            <w:vAlign w:val="top"/>
          </w:tcPr>
          <w:p w14:paraId="0E02484F">
            <w:pPr>
              <w:pStyle w:val="7"/>
            </w:pPr>
          </w:p>
        </w:tc>
      </w:tr>
      <w:tr w14:paraId="2B616B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673" w:type="dxa"/>
            <w:tcBorders>
              <w:left w:val="single" w:color="000000" w:sz="10" w:space="0"/>
            </w:tcBorders>
            <w:vAlign w:val="top"/>
          </w:tcPr>
          <w:p w14:paraId="0DFB05FE">
            <w:pPr>
              <w:spacing w:before="198" w:line="189" w:lineRule="auto"/>
              <w:ind w:left="157"/>
              <w:rPr>
                <w:rFonts w:ascii="宋体" w:hAnsi="宋体" w:eastAsia="宋体" w:cs="宋体"/>
                <w:sz w:val="17"/>
                <w:szCs w:val="17"/>
              </w:rPr>
            </w:pPr>
            <w:r>
              <w:rPr>
                <w:rFonts w:ascii="宋体" w:hAnsi="宋体" w:eastAsia="宋体" w:cs="宋体"/>
                <w:spacing w:val="-1"/>
                <w:sz w:val="17"/>
                <w:szCs w:val="17"/>
              </w:rPr>
              <w:t>1.11</w:t>
            </w:r>
          </w:p>
        </w:tc>
        <w:tc>
          <w:tcPr>
            <w:tcW w:w="3063" w:type="dxa"/>
            <w:gridSpan w:val="2"/>
            <w:vAlign w:val="top"/>
          </w:tcPr>
          <w:p w14:paraId="4CA7760C">
            <w:pPr>
              <w:spacing w:before="168" w:line="230" w:lineRule="auto"/>
              <w:ind w:left="16"/>
              <w:rPr>
                <w:rFonts w:ascii="宋体" w:hAnsi="宋体" w:eastAsia="宋体" w:cs="宋体"/>
                <w:sz w:val="17"/>
                <w:szCs w:val="17"/>
              </w:rPr>
            </w:pPr>
            <w:r>
              <w:rPr>
                <w:rFonts w:ascii="宋体" w:hAnsi="宋体" w:eastAsia="宋体" w:cs="宋体"/>
                <w:spacing w:val="8"/>
                <w:sz w:val="17"/>
                <w:szCs w:val="17"/>
              </w:rPr>
              <w:t>养老保险费</w:t>
            </w:r>
          </w:p>
        </w:tc>
        <w:tc>
          <w:tcPr>
            <w:tcW w:w="2853" w:type="dxa"/>
            <w:vAlign w:val="top"/>
          </w:tcPr>
          <w:p w14:paraId="263D504D">
            <w:pPr>
              <w:spacing w:before="78" w:line="213" w:lineRule="auto"/>
              <w:ind w:left="32" w:right="34" w:hanging="7"/>
              <w:rPr>
                <w:rFonts w:ascii="宋体" w:hAnsi="宋体" w:eastAsia="宋体" w:cs="宋体"/>
                <w:sz w:val="17"/>
                <w:szCs w:val="17"/>
              </w:rPr>
            </w:pPr>
            <w:r>
              <w:rPr>
                <w:rFonts w:ascii="宋体" w:hAnsi="宋体" w:eastAsia="宋体" w:cs="宋体"/>
                <w:spacing w:val="8"/>
                <w:sz w:val="17"/>
                <w:szCs w:val="17"/>
              </w:rPr>
              <w:t>分部分项人工费+单价措施项目人工</w:t>
            </w:r>
            <w:r>
              <w:rPr>
                <w:rFonts w:ascii="宋体" w:hAnsi="宋体" w:eastAsia="宋体" w:cs="宋体"/>
                <w:spacing w:val="13"/>
                <w:sz w:val="17"/>
                <w:szCs w:val="17"/>
              </w:rPr>
              <w:t xml:space="preserve"> </w:t>
            </w:r>
            <w:r>
              <w:rPr>
                <w:rFonts w:ascii="宋体" w:hAnsi="宋体" w:eastAsia="宋体" w:cs="宋体"/>
                <w:sz w:val="17"/>
                <w:szCs w:val="17"/>
              </w:rPr>
              <w:t>费</w:t>
            </w:r>
          </w:p>
        </w:tc>
        <w:tc>
          <w:tcPr>
            <w:tcW w:w="1342" w:type="dxa"/>
            <w:vAlign w:val="top"/>
          </w:tcPr>
          <w:p w14:paraId="7A759E69">
            <w:pPr>
              <w:pStyle w:val="7"/>
            </w:pPr>
          </w:p>
        </w:tc>
        <w:tc>
          <w:tcPr>
            <w:tcW w:w="1075" w:type="dxa"/>
            <w:vAlign w:val="top"/>
          </w:tcPr>
          <w:p w14:paraId="5E920343">
            <w:pPr>
              <w:spacing w:before="198" w:line="189" w:lineRule="auto"/>
              <w:ind w:left="371"/>
              <w:rPr>
                <w:rFonts w:ascii="宋体" w:hAnsi="宋体" w:eastAsia="宋体" w:cs="宋体"/>
                <w:sz w:val="17"/>
                <w:szCs w:val="17"/>
              </w:rPr>
            </w:pPr>
            <w:r>
              <w:rPr>
                <w:rFonts w:ascii="宋体" w:hAnsi="宋体" w:eastAsia="宋体" w:cs="宋体"/>
                <w:spacing w:val="2"/>
                <w:sz w:val="17"/>
                <w:szCs w:val="17"/>
              </w:rPr>
              <w:t>7.13</w:t>
            </w:r>
          </w:p>
        </w:tc>
        <w:tc>
          <w:tcPr>
            <w:tcW w:w="1165" w:type="dxa"/>
            <w:tcBorders>
              <w:right w:val="single" w:color="000000" w:sz="12" w:space="0"/>
            </w:tcBorders>
            <w:vAlign w:val="top"/>
          </w:tcPr>
          <w:p w14:paraId="051DD38A">
            <w:pPr>
              <w:pStyle w:val="7"/>
            </w:pPr>
          </w:p>
        </w:tc>
      </w:tr>
      <w:tr w14:paraId="4952CC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673" w:type="dxa"/>
            <w:tcBorders>
              <w:left w:val="single" w:color="000000" w:sz="10" w:space="0"/>
            </w:tcBorders>
            <w:vAlign w:val="top"/>
          </w:tcPr>
          <w:p w14:paraId="7A3FE696">
            <w:pPr>
              <w:spacing w:before="198" w:line="189" w:lineRule="auto"/>
              <w:ind w:left="157"/>
              <w:rPr>
                <w:rFonts w:ascii="宋体" w:hAnsi="宋体" w:eastAsia="宋体" w:cs="宋体"/>
                <w:sz w:val="17"/>
                <w:szCs w:val="17"/>
              </w:rPr>
            </w:pPr>
            <w:r>
              <w:rPr>
                <w:rFonts w:ascii="宋体" w:hAnsi="宋体" w:eastAsia="宋体" w:cs="宋体"/>
                <w:spacing w:val="-1"/>
                <w:sz w:val="17"/>
                <w:szCs w:val="17"/>
              </w:rPr>
              <w:t>1.12</w:t>
            </w:r>
          </w:p>
        </w:tc>
        <w:tc>
          <w:tcPr>
            <w:tcW w:w="3063" w:type="dxa"/>
            <w:gridSpan w:val="2"/>
            <w:vAlign w:val="top"/>
          </w:tcPr>
          <w:p w14:paraId="12F17BD8">
            <w:pPr>
              <w:spacing w:before="168" w:line="231" w:lineRule="auto"/>
              <w:ind w:left="19"/>
              <w:rPr>
                <w:rFonts w:ascii="宋体" w:hAnsi="宋体" w:eastAsia="宋体" w:cs="宋体"/>
                <w:sz w:val="17"/>
                <w:szCs w:val="17"/>
              </w:rPr>
            </w:pPr>
            <w:r>
              <w:rPr>
                <w:rFonts w:ascii="宋体" w:hAnsi="宋体" w:eastAsia="宋体" w:cs="宋体"/>
                <w:spacing w:val="7"/>
                <w:sz w:val="17"/>
                <w:szCs w:val="17"/>
              </w:rPr>
              <w:t>失业保险费</w:t>
            </w:r>
          </w:p>
        </w:tc>
        <w:tc>
          <w:tcPr>
            <w:tcW w:w="2853" w:type="dxa"/>
            <w:vAlign w:val="top"/>
          </w:tcPr>
          <w:p w14:paraId="18862935">
            <w:pPr>
              <w:spacing w:before="79" w:line="213" w:lineRule="auto"/>
              <w:ind w:left="32" w:right="34" w:hanging="7"/>
              <w:rPr>
                <w:rFonts w:ascii="宋体" w:hAnsi="宋体" w:eastAsia="宋体" w:cs="宋体"/>
                <w:sz w:val="17"/>
                <w:szCs w:val="17"/>
              </w:rPr>
            </w:pPr>
            <w:r>
              <w:rPr>
                <w:rFonts w:ascii="宋体" w:hAnsi="宋体" w:eastAsia="宋体" w:cs="宋体"/>
                <w:spacing w:val="8"/>
                <w:sz w:val="17"/>
                <w:szCs w:val="17"/>
              </w:rPr>
              <w:t>分部分项人工费+单价措施项目人工</w:t>
            </w:r>
            <w:r>
              <w:rPr>
                <w:rFonts w:ascii="宋体" w:hAnsi="宋体" w:eastAsia="宋体" w:cs="宋体"/>
                <w:spacing w:val="13"/>
                <w:sz w:val="17"/>
                <w:szCs w:val="17"/>
              </w:rPr>
              <w:t xml:space="preserve"> </w:t>
            </w:r>
            <w:r>
              <w:rPr>
                <w:rFonts w:ascii="宋体" w:hAnsi="宋体" w:eastAsia="宋体" w:cs="宋体"/>
                <w:sz w:val="17"/>
                <w:szCs w:val="17"/>
              </w:rPr>
              <w:t>费</w:t>
            </w:r>
          </w:p>
        </w:tc>
        <w:tc>
          <w:tcPr>
            <w:tcW w:w="1342" w:type="dxa"/>
            <w:vAlign w:val="top"/>
          </w:tcPr>
          <w:p w14:paraId="254054BF">
            <w:pPr>
              <w:pStyle w:val="7"/>
            </w:pPr>
          </w:p>
        </w:tc>
        <w:tc>
          <w:tcPr>
            <w:tcW w:w="1075" w:type="dxa"/>
            <w:vAlign w:val="top"/>
          </w:tcPr>
          <w:p w14:paraId="5B928EC9">
            <w:pPr>
              <w:spacing w:before="198" w:line="189" w:lineRule="auto"/>
              <w:ind w:left="368"/>
              <w:rPr>
                <w:rFonts w:ascii="宋体" w:hAnsi="宋体" w:eastAsia="宋体" w:cs="宋体"/>
                <w:sz w:val="17"/>
                <w:szCs w:val="17"/>
              </w:rPr>
            </w:pPr>
            <w:r>
              <w:rPr>
                <w:rFonts w:ascii="宋体" w:hAnsi="宋体" w:eastAsia="宋体" w:cs="宋体"/>
                <w:spacing w:val="2"/>
                <w:sz w:val="17"/>
                <w:szCs w:val="17"/>
              </w:rPr>
              <w:t>0.28</w:t>
            </w:r>
          </w:p>
        </w:tc>
        <w:tc>
          <w:tcPr>
            <w:tcW w:w="1165" w:type="dxa"/>
            <w:tcBorders>
              <w:right w:val="single" w:color="000000" w:sz="12" w:space="0"/>
            </w:tcBorders>
            <w:vAlign w:val="top"/>
          </w:tcPr>
          <w:p w14:paraId="7402715E">
            <w:pPr>
              <w:pStyle w:val="7"/>
            </w:pPr>
          </w:p>
        </w:tc>
      </w:tr>
      <w:tr w14:paraId="6B2F16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673" w:type="dxa"/>
            <w:tcBorders>
              <w:left w:val="single" w:color="000000" w:sz="10" w:space="0"/>
            </w:tcBorders>
            <w:vAlign w:val="top"/>
          </w:tcPr>
          <w:p w14:paraId="57CCCA2B">
            <w:pPr>
              <w:spacing w:before="199" w:line="189" w:lineRule="auto"/>
              <w:ind w:left="157"/>
              <w:rPr>
                <w:rFonts w:ascii="宋体" w:hAnsi="宋体" w:eastAsia="宋体" w:cs="宋体"/>
                <w:sz w:val="17"/>
                <w:szCs w:val="17"/>
              </w:rPr>
            </w:pPr>
            <w:r>
              <w:rPr>
                <w:rFonts w:ascii="宋体" w:hAnsi="宋体" w:eastAsia="宋体" w:cs="宋体"/>
                <w:spacing w:val="-1"/>
                <w:sz w:val="17"/>
                <w:szCs w:val="17"/>
              </w:rPr>
              <w:t>1.13</w:t>
            </w:r>
          </w:p>
        </w:tc>
        <w:tc>
          <w:tcPr>
            <w:tcW w:w="3063" w:type="dxa"/>
            <w:gridSpan w:val="2"/>
            <w:vAlign w:val="top"/>
          </w:tcPr>
          <w:p w14:paraId="163929FA">
            <w:pPr>
              <w:spacing w:before="169" w:line="231" w:lineRule="auto"/>
              <w:ind w:left="23"/>
              <w:rPr>
                <w:rFonts w:ascii="宋体" w:hAnsi="宋体" w:eastAsia="宋体" w:cs="宋体"/>
                <w:sz w:val="17"/>
                <w:szCs w:val="17"/>
              </w:rPr>
            </w:pPr>
            <w:r>
              <w:rPr>
                <w:rFonts w:ascii="宋体" w:hAnsi="宋体" w:eastAsia="宋体" w:cs="宋体"/>
                <w:spacing w:val="6"/>
                <w:sz w:val="17"/>
                <w:szCs w:val="17"/>
              </w:rPr>
              <w:t>医疗保险费</w:t>
            </w:r>
          </w:p>
        </w:tc>
        <w:tc>
          <w:tcPr>
            <w:tcW w:w="2853" w:type="dxa"/>
            <w:vAlign w:val="top"/>
          </w:tcPr>
          <w:p w14:paraId="7B03644A">
            <w:pPr>
              <w:spacing w:before="79" w:line="213" w:lineRule="auto"/>
              <w:ind w:left="32" w:right="34" w:hanging="7"/>
              <w:rPr>
                <w:rFonts w:ascii="宋体" w:hAnsi="宋体" w:eastAsia="宋体" w:cs="宋体"/>
                <w:sz w:val="17"/>
                <w:szCs w:val="17"/>
              </w:rPr>
            </w:pPr>
            <w:r>
              <w:rPr>
                <w:rFonts w:ascii="宋体" w:hAnsi="宋体" w:eastAsia="宋体" w:cs="宋体"/>
                <w:spacing w:val="8"/>
                <w:sz w:val="17"/>
                <w:szCs w:val="17"/>
              </w:rPr>
              <w:t>分部分项人工费+单价措施项目人工</w:t>
            </w:r>
            <w:r>
              <w:rPr>
                <w:rFonts w:ascii="宋体" w:hAnsi="宋体" w:eastAsia="宋体" w:cs="宋体"/>
                <w:spacing w:val="13"/>
                <w:sz w:val="17"/>
                <w:szCs w:val="17"/>
              </w:rPr>
              <w:t xml:space="preserve"> </w:t>
            </w:r>
            <w:r>
              <w:rPr>
                <w:rFonts w:ascii="宋体" w:hAnsi="宋体" w:eastAsia="宋体" w:cs="宋体"/>
                <w:sz w:val="17"/>
                <w:szCs w:val="17"/>
              </w:rPr>
              <w:t>费</w:t>
            </w:r>
          </w:p>
        </w:tc>
        <w:tc>
          <w:tcPr>
            <w:tcW w:w="1342" w:type="dxa"/>
            <w:vAlign w:val="top"/>
          </w:tcPr>
          <w:p w14:paraId="36F87072">
            <w:pPr>
              <w:pStyle w:val="7"/>
            </w:pPr>
          </w:p>
        </w:tc>
        <w:tc>
          <w:tcPr>
            <w:tcW w:w="1075" w:type="dxa"/>
            <w:vAlign w:val="top"/>
          </w:tcPr>
          <w:p w14:paraId="4405CD6D">
            <w:pPr>
              <w:spacing w:before="199" w:line="189" w:lineRule="auto"/>
              <w:ind w:left="380"/>
              <w:rPr>
                <w:rFonts w:ascii="宋体" w:hAnsi="宋体" w:eastAsia="宋体" w:cs="宋体"/>
                <w:sz w:val="17"/>
                <w:szCs w:val="17"/>
              </w:rPr>
            </w:pPr>
            <w:r>
              <w:rPr>
                <w:rFonts w:ascii="宋体" w:hAnsi="宋体" w:eastAsia="宋体" w:cs="宋体"/>
                <w:spacing w:val="-1"/>
                <w:sz w:val="17"/>
                <w:szCs w:val="17"/>
              </w:rPr>
              <w:t>1.58</w:t>
            </w:r>
          </w:p>
        </w:tc>
        <w:tc>
          <w:tcPr>
            <w:tcW w:w="1165" w:type="dxa"/>
            <w:tcBorders>
              <w:right w:val="single" w:color="000000" w:sz="12" w:space="0"/>
            </w:tcBorders>
            <w:vAlign w:val="top"/>
          </w:tcPr>
          <w:p w14:paraId="0DDDC938">
            <w:pPr>
              <w:pStyle w:val="7"/>
            </w:pPr>
          </w:p>
        </w:tc>
      </w:tr>
      <w:tr w14:paraId="52B8CC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1" w:hRule="atLeast"/>
        </w:trPr>
        <w:tc>
          <w:tcPr>
            <w:tcW w:w="673" w:type="dxa"/>
            <w:tcBorders>
              <w:left w:val="single" w:color="000000" w:sz="10" w:space="0"/>
            </w:tcBorders>
            <w:vAlign w:val="top"/>
          </w:tcPr>
          <w:p w14:paraId="332432DC">
            <w:pPr>
              <w:spacing w:before="199" w:line="189" w:lineRule="auto"/>
              <w:ind w:left="157"/>
              <w:rPr>
                <w:rFonts w:ascii="宋体" w:hAnsi="宋体" w:eastAsia="宋体" w:cs="宋体"/>
                <w:sz w:val="17"/>
                <w:szCs w:val="17"/>
              </w:rPr>
            </w:pPr>
            <w:r>
              <w:rPr>
                <w:rFonts w:ascii="宋体" w:hAnsi="宋体" w:eastAsia="宋体" w:cs="宋体"/>
                <w:spacing w:val="-1"/>
                <w:sz w:val="17"/>
                <w:szCs w:val="17"/>
              </w:rPr>
              <w:t>1.14</w:t>
            </w:r>
          </w:p>
        </w:tc>
        <w:tc>
          <w:tcPr>
            <w:tcW w:w="3063" w:type="dxa"/>
            <w:gridSpan w:val="2"/>
            <w:vAlign w:val="top"/>
          </w:tcPr>
          <w:p w14:paraId="451D39E0">
            <w:pPr>
              <w:spacing w:before="170" w:line="230" w:lineRule="auto"/>
              <w:ind w:left="17"/>
              <w:rPr>
                <w:rFonts w:ascii="宋体" w:hAnsi="宋体" w:eastAsia="宋体" w:cs="宋体"/>
                <w:sz w:val="17"/>
                <w:szCs w:val="17"/>
              </w:rPr>
            </w:pPr>
            <w:r>
              <w:rPr>
                <w:rFonts w:ascii="宋体" w:hAnsi="宋体" w:eastAsia="宋体" w:cs="宋体"/>
                <w:spacing w:val="7"/>
                <w:sz w:val="17"/>
                <w:szCs w:val="17"/>
              </w:rPr>
              <w:t>工伤保险费</w:t>
            </w:r>
          </w:p>
        </w:tc>
        <w:tc>
          <w:tcPr>
            <w:tcW w:w="2853" w:type="dxa"/>
            <w:vAlign w:val="top"/>
          </w:tcPr>
          <w:p w14:paraId="786243C4">
            <w:pPr>
              <w:spacing w:before="80" w:line="213" w:lineRule="auto"/>
              <w:ind w:left="32" w:right="34" w:hanging="7"/>
              <w:rPr>
                <w:rFonts w:ascii="宋体" w:hAnsi="宋体" w:eastAsia="宋体" w:cs="宋体"/>
                <w:sz w:val="17"/>
                <w:szCs w:val="17"/>
              </w:rPr>
            </w:pPr>
            <w:r>
              <w:rPr>
                <w:rFonts w:ascii="宋体" w:hAnsi="宋体" w:eastAsia="宋体" w:cs="宋体"/>
                <w:spacing w:val="8"/>
                <w:sz w:val="17"/>
                <w:szCs w:val="17"/>
              </w:rPr>
              <w:t>分部分项人工费+单价措施项目人工</w:t>
            </w:r>
            <w:r>
              <w:rPr>
                <w:rFonts w:ascii="宋体" w:hAnsi="宋体" w:eastAsia="宋体" w:cs="宋体"/>
                <w:spacing w:val="13"/>
                <w:sz w:val="17"/>
                <w:szCs w:val="17"/>
              </w:rPr>
              <w:t xml:space="preserve"> </w:t>
            </w:r>
            <w:r>
              <w:rPr>
                <w:rFonts w:ascii="宋体" w:hAnsi="宋体" w:eastAsia="宋体" w:cs="宋体"/>
                <w:sz w:val="17"/>
                <w:szCs w:val="17"/>
              </w:rPr>
              <w:t>费</w:t>
            </w:r>
          </w:p>
        </w:tc>
        <w:tc>
          <w:tcPr>
            <w:tcW w:w="1342" w:type="dxa"/>
            <w:vAlign w:val="top"/>
          </w:tcPr>
          <w:p w14:paraId="60118A08">
            <w:pPr>
              <w:pStyle w:val="7"/>
            </w:pPr>
          </w:p>
        </w:tc>
        <w:tc>
          <w:tcPr>
            <w:tcW w:w="1075" w:type="dxa"/>
            <w:vAlign w:val="top"/>
          </w:tcPr>
          <w:p w14:paraId="4BDF447E">
            <w:pPr>
              <w:spacing w:before="199" w:line="189" w:lineRule="auto"/>
              <w:ind w:left="368"/>
              <w:rPr>
                <w:rFonts w:ascii="宋体" w:hAnsi="宋体" w:eastAsia="宋体" w:cs="宋体"/>
                <w:sz w:val="17"/>
                <w:szCs w:val="17"/>
              </w:rPr>
            </w:pPr>
            <w:r>
              <w:rPr>
                <w:rFonts w:ascii="宋体" w:hAnsi="宋体" w:eastAsia="宋体" w:cs="宋体"/>
                <w:spacing w:val="2"/>
                <w:sz w:val="17"/>
                <w:szCs w:val="17"/>
              </w:rPr>
              <w:t>0.19</w:t>
            </w:r>
          </w:p>
        </w:tc>
        <w:tc>
          <w:tcPr>
            <w:tcW w:w="1165" w:type="dxa"/>
            <w:tcBorders>
              <w:right w:val="single" w:color="000000" w:sz="12" w:space="0"/>
            </w:tcBorders>
            <w:vAlign w:val="top"/>
          </w:tcPr>
          <w:p w14:paraId="74E5D668">
            <w:pPr>
              <w:pStyle w:val="7"/>
            </w:pPr>
          </w:p>
        </w:tc>
      </w:tr>
      <w:tr w14:paraId="49F076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673" w:type="dxa"/>
            <w:tcBorders>
              <w:left w:val="single" w:color="000000" w:sz="10" w:space="0"/>
            </w:tcBorders>
            <w:vAlign w:val="top"/>
          </w:tcPr>
          <w:p w14:paraId="17FDEA6C">
            <w:pPr>
              <w:spacing w:before="198" w:line="189" w:lineRule="auto"/>
              <w:ind w:left="202"/>
              <w:rPr>
                <w:rFonts w:ascii="宋体" w:hAnsi="宋体" w:eastAsia="宋体" w:cs="宋体"/>
                <w:sz w:val="17"/>
                <w:szCs w:val="17"/>
              </w:rPr>
            </w:pPr>
            <w:r>
              <w:rPr>
                <w:rFonts w:ascii="宋体" w:hAnsi="宋体" w:eastAsia="宋体" w:cs="宋体"/>
                <w:spacing w:val="-2"/>
                <w:sz w:val="17"/>
                <w:szCs w:val="17"/>
              </w:rPr>
              <w:t>1.2</w:t>
            </w:r>
          </w:p>
        </w:tc>
        <w:tc>
          <w:tcPr>
            <w:tcW w:w="3063" w:type="dxa"/>
            <w:gridSpan w:val="2"/>
            <w:vAlign w:val="top"/>
          </w:tcPr>
          <w:p w14:paraId="7444483E">
            <w:pPr>
              <w:spacing w:before="168" w:line="231" w:lineRule="auto"/>
              <w:ind w:left="14"/>
              <w:rPr>
                <w:rFonts w:ascii="宋体" w:hAnsi="宋体" w:eastAsia="宋体" w:cs="宋体"/>
                <w:sz w:val="17"/>
                <w:szCs w:val="17"/>
              </w:rPr>
            </w:pPr>
            <w:r>
              <w:rPr>
                <w:rFonts w:ascii="宋体" w:hAnsi="宋体" w:eastAsia="宋体" w:cs="宋体"/>
                <w:spacing w:val="8"/>
                <w:sz w:val="17"/>
                <w:szCs w:val="17"/>
              </w:rPr>
              <w:t>住房公积金</w:t>
            </w:r>
          </w:p>
        </w:tc>
        <w:tc>
          <w:tcPr>
            <w:tcW w:w="2853" w:type="dxa"/>
            <w:vAlign w:val="top"/>
          </w:tcPr>
          <w:p w14:paraId="556CF973">
            <w:pPr>
              <w:spacing w:before="78" w:line="213" w:lineRule="auto"/>
              <w:ind w:left="32" w:right="34" w:hanging="7"/>
              <w:rPr>
                <w:rFonts w:ascii="宋体" w:hAnsi="宋体" w:eastAsia="宋体" w:cs="宋体"/>
                <w:sz w:val="17"/>
                <w:szCs w:val="17"/>
              </w:rPr>
            </w:pPr>
            <w:r>
              <w:rPr>
                <w:rFonts w:ascii="宋体" w:hAnsi="宋体" w:eastAsia="宋体" w:cs="宋体"/>
                <w:spacing w:val="8"/>
                <w:sz w:val="17"/>
                <w:szCs w:val="17"/>
              </w:rPr>
              <w:t>分部分项人工费+单价措施项目人工</w:t>
            </w:r>
            <w:r>
              <w:rPr>
                <w:rFonts w:ascii="宋体" w:hAnsi="宋体" w:eastAsia="宋体" w:cs="宋体"/>
                <w:spacing w:val="13"/>
                <w:sz w:val="17"/>
                <w:szCs w:val="17"/>
              </w:rPr>
              <w:t xml:space="preserve"> </w:t>
            </w:r>
            <w:r>
              <w:rPr>
                <w:rFonts w:ascii="宋体" w:hAnsi="宋体" w:eastAsia="宋体" w:cs="宋体"/>
                <w:sz w:val="17"/>
                <w:szCs w:val="17"/>
              </w:rPr>
              <w:t>费</w:t>
            </w:r>
          </w:p>
        </w:tc>
        <w:tc>
          <w:tcPr>
            <w:tcW w:w="1342" w:type="dxa"/>
            <w:vAlign w:val="top"/>
          </w:tcPr>
          <w:p w14:paraId="35DF1C77">
            <w:pPr>
              <w:pStyle w:val="7"/>
            </w:pPr>
          </w:p>
        </w:tc>
        <w:tc>
          <w:tcPr>
            <w:tcW w:w="1075" w:type="dxa"/>
            <w:vAlign w:val="top"/>
          </w:tcPr>
          <w:p w14:paraId="692FA3A7">
            <w:pPr>
              <w:spacing w:before="198" w:line="189" w:lineRule="auto"/>
              <w:ind w:left="380"/>
              <w:rPr>
                <w:rFonts w:ascii="宋体" w:hAnsi="宋体" w:eastAsia="宋体" w:cs="宋体"/>
                <w:sz w:val="17"/>
                <w:szCs w:val="17"/>
              </w:rPr>
            </w:pPr>
            <w:r>
              <w:rPr>
                <w:rFonts w:ascii="宋体" w:hAnsi="宋体" w:eastAsia="宋体" w:cs="宋体"/>
                <w:spacing w:val="-1"/>
                <w:sz w:val="17"/>
                <w:szCs w:val="17"/>
              </w:rPr>
              <w:t>1.05</w:t>
            </w:r>
          </w:p>
        </w:tc>
        <w:tc>
          <w:tcPr>
            <w:tcW w:w="1165" w:type="dxa"/>
            <w:tcBorders>
              <w:right w:val="single" w:color="000000" w:sz="12" w:space="0"/>
            </w:tcBorders>
            <w:vAlign w:val="top"/>
          </w:tcPr>
          <w:p w14:paraId="39BDA5DD">
            <w:pPr>
              <w:pStyle w:val="7"/>
            </w:pPr>
          </w:p>
        </w:tc>
      </w:tr>
      <w:tr w14:paraId="1AF1AA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4F143600">
            <w:pPr>
              <w:spacing w:before="79" w:line="188" w:lineRule="auto"/>
              <w:ind w:left="281"/>
              <w:rPr>
                <w:rFonts w:ascii="宋体" w:hAnsi="宋体" w:eastAsia="宋体" w:cs="宋体"/>
                <w:sz w:val="17"/>
                <w:szCs w:val="17"/>
              </w:rPr>
            </w:pPr>
            <w:r>
              <w:rPr>
                <w:rFonts w:ascii="宋体" w:hAnsi="宋体" w:eastAsia="宋体" w:cs="宋体"/>
                <w:sz w:val="17"/>
                <w:szCs w:val="17"/>
              </w:rPr>
              <w:t>2</w:t>
            </w:r>
          </w:p>
        </w:tc>
        <w:tc>
          <w:tcPr>
            <w:tcW w:w="3063" w:type="dxa"/>
            <w:gridSpan w:val="2"/>
            <w:vAlign w:val="top"/>
          </w:tcPr>
          <w:p w14:paraId="4CA72B77">
            <w:pPr>
              <w:spacing w:before="49" w:line="231" w:lineRule="auto"/>
              <w:ind w:left="14"/>
              <w:rPr>
                <w:rFonts w:ascii="宋体" w:hAnsi="宋体" w:eastAsia="宋体" w:cs="宋体"/>
                <w:sz w:val="17"/>
                <w:szCs w:val="17"/>
              </w:rPr>
            </w:pPr>
            <w:r>
              <w:rPr>
                <w:rFonts w:ascii="宋体" w:hAnsi="宋体" w:eastAsia="宋体" w:cs="宋体"/>
                <w:spacing w:val="6"/>
                <w:sz w:val="17"/>
                <w:szCs w:val="17"/>
              </w:rPr>
              <w:t>税金</w:t>
            </w:r>
          </w:p>
        </w:tc>
        <w:tc>
          <w:tcPr>
            <w:tcW w:w="2853" w:type="dxa"/>
            <w:vAlign w:val="top"/>
          </w:tcPr>
          <w:p w14:paraId="59FBF382">
            <w:pPr>
              <w:spacing w:before="48" w:line="229" w:lineRule="auto"/>
              <w:ind w:left="22"/>
              <w:rPr>
                <w:rFonts w:ascii="宋体" w:hAnsi="宋体" w:eastAsia="宋体" w:cs="宋体"/>
                <w:sz w:val="17"/>
                <w:szCs w:val="17"/>
              </w:rPr>
            </w:pPr>
            <w:r>
              <w:rPr>
                <w:rFonts w:ascii="宋体" w:hAnsi="宋体" w:eastAsia="宋体" w:cs="宋体"/>
                <w:spacing w:val="8"/>
                <w:sz w:val="17"/>
                <w:szCs w:val="17"/>
              </w:rPr>
              <w:t>税前工程造价</w:t>
            </w:r>
          </w:p>
        </w:tc>
        <w:tc>
          <w:tcPr>
            <w:tcW w:w="1342" w:type="dxa"/>
            <w:vAlign w:val="top"/>
          </w:tcPr>
          <w:p w14:paraId="7E031B64">
            <w:pPr>
              <w:pStyle w:val="7"/>
            </w:pPr>
          </w:p>
        </w:tc>
        <w:tc>
          <w:tcPr>
            <w:tcW w:w="1075" w:type="dxa"/>
            <w:vAlign w:val="top"/>
          </w:tcPr>
          <w:p w14:paraId="4BE292D0">
            <w:pPr>
              <w:spacing w:before="79" w:line="188" w:lineRule="auto"/>
              <w:ind w:left="502"/>
              <w:rPr>
                <w:rFonts w:ascii="宋体" w:hAnsi="宋体" w:eastAsia="宋体" w:cs="宋体"/>
                <w:sz w:val="17"/>
                <w:szCs w:val="17"/>
              </w:rPr>
            </w:pPr>
            <w:r>
              <w:rPr>
                <w:rFonts w:ascii="宋体" w:hAnsi="宋体" w:eastAsia="宋体" w:cs="宋体"/>
                <w:sz w:val="17"/>
                <w:szCs w:val="17"/>
              </w:rPr>
              <w:t>9</w:t>
            </w:r>
          </w:p>
        </w:tc>
        <w:tc>
          <w:tcPr>
            <w:tcW w:w="1165" w:type="dxa"/>
            <w:tcBorders>
              <w:right w:val="single" w:color="000000" w:sz="12" w:space="0"/>
            </w:tcBorders>
            <w:vAlign w:val="top"/>
          </w:tcPr>
          <w:p w14:paraId="2A9A0794">
            <w:pPr>
              <w:pStyle w:val="7"/>
            </w:pPr>
          </w:p>
        </w:tc>
      </w:tr>
      <w:tr w14:paraId="0EC65D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5" w:hRule="atLeast"/>
        </w:trPr>
        <w:tc>
          <w:tcPr>
            <w:tcW w:w="673" w:type="dxa"/>
            <w:tcBorders>
              <w:left w:val="single" w:color="000000" w:sz="10" w:space="0"/>
            </w:tcBorders>
            <w:vAlign w:val="top"/>
          </w:tcPr>
          <w:p w14:paraId="5AE8F540">
            <w:pPr>
              <w:pStyle w:val="7"/>
            </w:pPr>
          </w:p>
        </w:tc>
        <w:tc>
          <w:tcPr>
            <w:tcW w:w="3063" w:type="dxa"/>
            <w:gridSpan w:val="2"/>
            <w:vAlign w:val="top"/>
          </w:tcPr>
          <w:p w14:paraId="6CA9BC00">
            <w:pPr>
              <w:pStyle w:val="7"/>
            </w:pPr>
          </w:p>
        </w:tc>
        <w:tc>
          <w:tcPr>
            <w:tcW w:w="2853" w:type="dxa"/>
            <w:vAlign w:val="top"/>
          </w:tcPr>
          <w:p w14:paraId="2B2F3E4E">
            <w:pPr>
              <w:pStyle w:val="7"/>
            </w:pPr>
          </w:p>
        </w:tc>
        <w:tc>
          <w:tcPr>
            <w:tcW w:w="1342" w:type="dxa"/>
            <w:vAlign w:val="top"/>
          </w:tcPr>
          <w:p w14:paraId="7561A346">
            <w:pPr>
              <w:pStyle w:val="7"/>
            </w:pPr>
          </w:p>
        </w:tc>
        <w:tc>
          <w:tcPr>
            <w:tcW w:w="1075" w:type="dxa"/>
            <w:vAlign w:val="top"/>
          </w:tcPr>
          <w:p w14:paraId="79AE4EFE">
            <w:pPr>
              <w:pStyle w:val="7"/>
            </w:pPr>
          </w:p>
        </w:tc>
        <w:tc>
          <w:tcPr>
            <w:tcW w:w="1165" w:type="dxa"/>
            <w:tcBorders>
              <w:right w:val="single" w:color="000000" w:sz="12" w:space="0"/>
            </w:tcBorders>
            <w:vAlign w:val="top"/>
          </w:tcPr>
          <w:p w14:paraId="5C8FE0B0">
            <w:pPr>
              <w:pStyle w:val="7"/>
            </w:pPr>
          </w:p>
        </w:tc>
      </w:tr>
      <w:tr w14:paraId="76C35B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1420A96C">
            <w:pPr>
              <w:pStyle w:val="7"/>
            </w:pPr>
          </w:p>
        </w:tc>
        <w:tc>
          <w:tcPr>
            <w:tcW w:w="3063" w:type="dxa"/>
            <w:gridSpan w:val="2"/>
            <w:vAlign w:val="top"/>
          </w:tcPr>
          <w:p w14:paraId="1BF7AB0F">
            <w:pPr>
              <w:pStyle w:val="7"/>
            </w:pPr>
          </w:p>
        </w:tc>
        <w:tc>
          <w:tcPr>
            <w:tcW w:w="2853" w:type="dxa"/>
            <w:vAlign w:val="top"/>
          </w:tcPr>
          <w:p w14:paraId="1A75D60B">
            <w:pPr>
              <w:pStyle w:val="7"/>
            </w:pPr>
          </w:p>
        </w:tc>
        <w:tc>
          <w:tcPr>
            <w:tcW w:w="1342" w:type="dxa"/>
            <w:vAlign w:val="top"/>
          </w:tcPr>
          <w:p w14:paraId="6992D4A2">
            <w:pPr>
              <w:pStyle w:val="7"/>
            </w:pPr>
          </w:p>
        </w:tc>
        <w:tc>
          <w:tcPr>
            <w:tcW w:w="1075" w:type="dxa"/>
            <w:vAlign w:val="top"/>
          </w:tcPr>
          <w:p w14:paraId="5F4A59A7">
            <w:pPr>
              <w:pStyle w:val="7"/>
            </w:pPr>
          </w:p>
        </w:tc>
        <w:tc>
          <w:tcPr>
            <w:tcW w:w="1165" w:type="dxa"/>
            <w:tcBorders>
              <w:right w:val="single" w:color="000000" w:sz="12" w:space="0"/>
            </w:tcBorders>
            <w:vAlign w:val="top"/>
          </w:tcPr>
          <w:p w14:paraId="2590EAD2">
            <w:pPr>
              <w:pStyle w:val="7"/>
            </w:pPr>
          </w:p>
        </w:tc>
      </w:tr>
      <w:tr w14:paraId="06ABC5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5FD0BC42">
            <w:pPr>
              <w:pStyle w:val="7"/>
            </w:pPr>
          </w:p>
        </w:tc>
        <w:tc>
          <w:tcPr>
            <w:tcW w:w="3063" w:type="dxa"/>
            <w:gridSpan w:val="2"/>
            <w:vAlign w:val="top"/>
          </w:tcPr>
          <w:p w14:paraId="6089DC64">
            <w:pPr>
              <w:pStyle w:val="7"/>
            </w:pPr>
          </w:p>
        </w:tc>
        <w:tc>
          <w:tcPr>
            <w:tcW w:w="2853" w:type="dxa"/>
            <w:vAlign w:val="top"/>
          </w:tcPr>
          <w:p w14:paraId="1377AE11">
            <w:pPr>
              <w:pStyle w:val="7"/>
            </w:pPr>
          </w:p>
        </w:tc>
        <w:tc>
          <w:tcPr>
            <w:tcW w:w="1342" w:type="dxa"/>
            <w:vAlign w:val="top"/>
          </w:tcPr>
          <w:p w14:paraId="13E6E6E7">
            <w:pPr>
              <w:pStyle w:val="7"/>
            </w:pPr>
          </w:p>
        </w:tc>
        <w:tc>
          <w:tcPr>
            <w:tcW w:w="1075" w:type="dxa"/>
            <w:vAlign w:val="top"/>
          </w:tcPr>
          <w:p w14:paraId="0E4DEB1D">
            <w:pPr>
              <w:pStyle w:val="7"/>
            </w:pPr>
          </w:p>
        </w:tc>
        <w:tc>
          <w:tcPr>
            <w:tcW w:w="1165" w:type="dxa"/>
            <w:tcBorders>
              <w:right w:val="single" w:color="000000" w:sz="12" w:space="0"/>
            </w:tcBorders>
            <w:vAlign w:val="top"/>
          </w:tcPr>
          <w:p w14:paraId="4B80667D">
            <w:pPr>
              <w:pStyle w:val="7"/>
            </w:pPr>
          </w:p>
        </w:tc>
      </w:tr>
      <w:tr w14:paraId="6CFF9C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6" w:hRule="atLeast"/>
        </w:trPr>
        <w:tc>
          <w:tcPr>
            <w:tcW w:w="673" w:type="dxa"/>
            <w:tcBorders>
              <w:left w:val="single" w:color="000000" w:sz="10" w:space="0"/>
            </w:tcBorders>
            <w:vAlign w:val="top"/>
          </w:tcPr>
          <w:p w14:paraId="74798710">
            <w:pPr>
              <w:pStyle w:val="7"/>
            </w:pPr>
          </w:p>
        </w:tc>
        <w:tc>
          <w:tcPr>
            <w:tcW w:w="3063" w:type="dxa"/>
            <w:gridSpan w:val="2"/>
            <w:vAlign w:val="top"/>
          </w:tcPr>
          <w:p w14:paraId="07D19CAC">
            <w:pPr>
              <w:pStyle w:val="7"/>
            </w:pPr>
          </w:p>
        </w:tc>
        <w:tc>
          <w:tcPr>
            <w:tcW w:w="2853" w:type="dxa"/>
            <w:vAlign w:val="top"/>
          </w:tcPr>
          <w:p w14:paraId="60D76FFD">
            <w:pPr>
              <w:pStyle w:val="7"/>
            </w:pPr>
          </w:p>
        </w:tc>
        <w:tc>
          <w:tcPr>
            <w:tcW w:w="1342" w:type="dxa"/>
            <w:vAlign w:val="top"/>
          </w:tcPr>
          <w:p w14:paraId="56B3E193">
            <w:pPr>
              <w:pStyle w:val="7"/>
            </w:pPr>
          </w:p>
        </w:tc>
        <w:tc>
          <w:tcPr>
            <w:tcW w:w="1075" w:type="dxa"/>
            <w:vAlign w:val="top"/>
          </w:tcPr>
          <w:p w14:paraId="68C39FBC">
            <w:pPr>
              <w:pStyle w:val="7"/>
            </w:pPr>
          </w:p>
        </w:tc>
        <w:tc>
          <w:tcPr>
            <w:tcW w:w="1165" w:type="dxa"/>
            <w:tcBorders>
              <w:right w:val="single" w:color="000000" w:sz="12" w:space="0"/>
            </w:tcBorders>
            <w:vAlign w:val="top"/>
          </w:tcPr>
          <w:p w14:paraId="79F83FA0">
            <w:pPr>
              <w:pStyle w:val="7"/>
            </w:pPr>
          </w:p>
        </w:tc>
      </w:tr>
      <w:tr w14:paraId="3F776D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14B38C5E">
            <w:pPr>
              <w:pStyle w:val="7"/>
            </w:pPr>
          </w:p>
        </w:tc>
        <w:tc>
          <w:tcPr>
            <w:tcW w:w="3063" w:type="dxa"/>
            <w:gridSpan w:val="2"/>
            <w:vAlign w:val="top"/>
          </w:tcPr>
          <w:p w14:paraId="497CB9C6">
            <w:pPr>
              <w:pStyle w:val="7"/>
            </w:pPr>
          </w:p>
        </w:tc>
        <w:tc>
          <w:tcPr>
            <w:tcW w:w="2853" w:type="dxa"/>
            <w:vAlign w:val="top"/>
          </w:tcPr>
          <w:p w14:paraId="1BAF9983">
            <w:pPr>
              <w:pStyle w:val="7"/>
            </w:pPr>
          </w:p>
        </w:tc>
        <w:tc>
          <w:tcPr>
            <w:tcW w:w="1342" w:type="dxa"/>
            <w:vAlign w:val="top"/>
          </w:tcPr>
          <w:p w14:paraId="325D2AC5">
            <w:pPr>
              <w:pStyle w:val="7"/>
            </w:pPr>
          </w:p>
        </w:tc>
        <w:tc>
          <w:tcPr>
            <w:tcW w:w="1075" w:type="dxa"/>
            <w:vAlign w:val="top"/>
          </w:tcPr>
          <w:p w14:paraId="204B9A2D">
            <w:pPr>
              <w:pStyle w:val="7"/>
            </w:pPr>
          </w:p>
        </w:tc>
        <w:tc>
          <w:tcPr>
            <w:tcW w:w="1165" w:type="dxa"/>
            <w:tcBorders>
              <w:right w:val="single" w:color="000000" w:sz="12" w:space="0"/>
            </w:tcBorders>
            <w:vAlign w:val="top"/>
          </w:tcPr>
          <w:p w14:paraId="10B417C1">
            <w:pPr>
              <w:pStyle w:val="7"/>
            </w:pPr>
          </w:p>
        </w:tc>
      </w:tr>
      <w:tr w14:paraId="263BD9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19984D4E">
            <w:pPr>
              <w:pStyle w:val="7"/>
            </w:pPr>
          </w:p>
        </w:tc>
        <w:tc>
          <w:tcPr>
            <w:tcW w:w="3063" w:type="dxa"/>
            <w:gridSpan w:val="2"/>
            <w:vAlign w:val="top"/>
          </w:tcPr>
          <w:p w14:paraId="57974742">
            <w:pPr>
              <w:pStyle w:val="7"/>
            </w:pPr>
          </w:p>
        </w:tc>
        <w:tc>
          <w:tcPr>
            <w:tcW w:w="2853" w:type="dxa"/>
            <w:vAlign w:val="top"/>
          </w:tcPr>
          <w:p w14:paraId="48EB54E9">
            <w:pPr>
              <w:pStyle w:val="7"/>
            </w:pPr>
          </w:p>
        </w:tc>
        <w:tc>
          <w:tcPr>
            <w:tcW w:w="1342" w:type="dxa"/>
            <w:vAlign w:val="top"/>
          </w:tcPr>
          <w:p w14:paraId="7D3BD6F2">
            <w:pPr>
              <w:pStyle w:val="7"/>
            </w:pPr>
          </w:p>
        </w:tc>
        <w:tc>
          <w:tcPr>
            <w:tcW w:w="1075" w:type="dxa"/>
            <w:vAlign w:val="top"/>
          </w:tcPr>
          <w:p w14:paraId="6E13478B">
            <w:pPr>
              <w:pStyle w:val="7"/>
            </w:pPr>
          </w:p>
        </w:tc>
        <w:tc>
          <w:tcPr>
            <w:tcW w:w="1165" w:type="dxa"/>
            <w:tcBorders>
              <w:right w:val="single" w:color="000000" w:sz="12" w:space="0"/>
            </w:tcBorders>
            <w:vAlign w:val="top"/>
          </w:tcPr>
          <w:p w14:paraId="69F7CE16">
            <w:pPr>
              <w:pStyle w:val="7"/>
            </w:pPr>
          </w:p>
        </w:tc>
      </w:tr>
      <w:tr w14:paraId="490490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6" w:hRule="atLeast"/>
        </w:trPr>
        <w:tc>
          <w:tcPr>
            <w:tcW w:w="673" w:type="dxa"/>
            <w:tcBorders>
              <w:left w:val="single" w:color="000000" w:sz="10" w:space="0"/>
            </w:tcBorders>
            <w:vAlign w:val="top"/>
          </w:tcPr>
          <w:p w14:paraId="58AA564B">
            <w:pPr>
              <w:pStyle w:val="7"/>
            </w:pPr>
          </w:p>
        </w:tc>
        <w:tc>
          <w:tcPr>
            <w:tcW w:w="3063" w:type="dxa"/>
            <w:gridSpan w:val="2"/>
            <w:vAlign w:val="top"/>
          </w:tcPr>
          <w:p w14:paraId="2C6ADE60">
            <w:pPr>
              <w:pStyle w:val="7"/>
            </w:pPr>
          </w:p>
        </w:tc>
        <w:tc>
          <w:tcPr>
            <w:tcW w:w="2853" w:type="dxa"/>
            <w:vAlign w:val="top"/>
          </w:tcPr>
          <w:p w14:paraId="2C171B02">
            <w:pPr>
              <w:pStyle w:val="7"/>
            </w:pPr>
          </w:p>
        </w:tc>
        <w:tc>
          <w:tcPr>
            <w:tcW w:w="1342" w:type="dxa"/>
            <w:vAlign w:val="top"/>
          </w:tcPr>
          <w:p w14:paraId="317BCEFB">
            <w:pPr>
              <w:pStyle w:val="7"/>
            </w:pPr>
          </w:p>
        </w:tc>
        <w:tc>
          <w:tcPr>
            <w:tcW w:w="1075" w:type="dxa"/>
            <w:vAlign w:val="top"/>
          </w:tcPr>
          <w:p w14:paraId="072139CA">
            <w:pPr>
              <w:pStyle w:val="7"/>
            </w:pPr>
          </w:p>
        </w:tc>
        <w:tc>
          <w:tcPr>
            <w:tcW w:w="1165" w:type="dxa"/>
            <w:tcBorders>
              <w:right w:val="single" w:color="000000" w:sz="12" w:space="0"/>
            </w:tcBorders>
            <w:vAlign w:val="top"/>
          </w:tcPr>
          <w:p w14:paraId="05CFFF61">
            <w:pPr>
              <w:pStyle w:val="7"/>
            </w:pPr>
          </w:p>
        </w:tc>
      </w:tr>
      <w:tr w14:paraId="294F6E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77F7B347">
            <w:pPr>
              <w:pStyle w:val="7"/>
            </w:pPr>
          </w:p>
        </w:tc>
        <w:tc>
          <w:tcPr>
            <w:tcW w:w="3063" w:type="dxa"/>
            <w:gridSpan w:val="2"/>
            <w:vAlign w:val="top"/>
          </w:tcPr>
          <w:p w14:paraId="51E6BE51">
            <w:pPr>
              <w:pStyle w:val="7"/>
            </w:pPr>
          </w:p>
        </w:tc>
        <w:tc>
          <w:tcPr>
            <w:tcW w:w="2853" w:type="dxa"/>
            <w:vAlign w:val="top"/>
          </w:tcPr>
          <w:p w14:paraId="739BA19F">
            <w:pPr>
              <w:pStyle w:val="7"/>
            </w:pPr>
          </w:p>
        </w:tc>
        <w:tc>
          <w:tcPr>
            <w:tcW w:w="1342" w:type="dxa"/>
            <w:vAlign w:val="top"/>
          </w:tcPr>
          <w:p w14:paraId="6803143E">
            <w:pPr>
              <w:pStyle w:val="7"/>
            </w:pPr>
          </w:p>
        </w:tc>
        <w:tc>
          <w:tcPr>
            <w:tcW w:w="1075" w:type="dxa"/>
            <w:vAlign w:val="top"/>
          </w:tcPr>
          <w:p w14:paraId="76CCFE33">
            <w:pPr>
              <w:pStyle w:val="7"/>
            </w:pPr>
          </w:p>
        </w:tc>
        <w:tc>
          <w:tcPr>
            <w:tcW w:w="1165" w:type="dxa"/>
            <w:tcBorders>
              <w:right w:val="single" w:color="000000" w:sz="12" w:space="0"/>
            </w:tcBorders>
            <w:vAlign w:val="top"/>
          </w:tcPr>
          <w:p w14:paraId="47E65BD3">
            <w:pPr>
              <w:pStyle w:val="7"/>
            </w:pPr>
          </w:p>
        </w:tc>
      </w:tr>
      <w:tr w14:paraId="5EA626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379DD0B9">
            <w:pPr>
              <w:pStyle w:val="7"/>
            </w:pPr>
          </w:p>
        </w:tc>
        <w:tc>
          <w:tcPr>
            <w:tcW w:w="3063" w:type="dxa"/>
            <w:gridSpan w:val="2"/>
            <w:vAlign w:val="top"/>
          </w:tcPr>
          <w:p w14:paraId="21F2DA88">
            <w:pPr>
              <w:pStyle w:val="7"/>
            </w:pPr>
          </w:p>
        </w:tc>
        <w:tc>
          <w:tcPr>
            <w:tcW w:w="2853" w:type="dxa"/>
            <w:vAlign w:val="top"/>
          </w:tcPr>
          <w:p w14:paraId="5D1CF981">
            <w:pPr>
              <w:pStyle w:val="7"/>
            </w:pPr>
          </w:p>
        </w:tc>
        <w:tc>
          <w:tcPr>
            <w:tcW w:w="1342" w:type="dxa"/>
            <w:vAlign w:val="top"/>
          </w:tcPr>
          <w:p w14:paraId="0B155D48">
            <w:pPr>
              <w:pStyle w:val="7"/>
            </w:pPr>
          </w:p>
        </w:tc>
        <w:tc>
          <w:tcPr>
            <w:tcW w:w="1075" w:type="dxa"/>
            <w:vAlign w:val="top"/>
          </w:tcPr>
          <w:p w14:paraId="590E0057">
            <w:pPr>
              <w:pStyle w:val="7"/>
            </w:pPr>
          </w:p>
        </w:tc>
        <w:tc>
          <w:tcPr>
            <w:tcW w:w="1165" w:type="dxa"/>
            <w:tcBorders>
              <w:right w:val="single" w:color="000000" w:sz="12" w:space="0"/>
            </w:tcBorders>
            <w:vAlign w:val="top"/>
          </w:tcPr>
          <w:p w14:paraId="700F81CA">
            <w:pPr>
              <w:pStyle w:val="7"/>
            </w:pPr>
          </w:p>
        </w:tc>
      </w:tr>
      <w:tr w14:paraId="05566F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5" w:hRule="atLeast"/>
        </w:trPr>
        <w:tc>
          <w:tcPr>
            <w:tcW w:w="673" w:type="dxa"/>
            <w:tcBorders>
              <w:left w:val="single" w:color="000000" w:sz="10" w:space="0"/>
            </w:tcBorders>
            <w:vAlign w:val="top"/>
          </w:tcPr>
          <w:p w14:paraId="4071A8D8">
            <w:pPr>
              <w:pStyle w:val="7"/>
            </w:pPr>
          </w:p>
        </w:tc>
        <w:tc>
          <w:tcPr>
            <w:tcW w:w="3063" w:type="dxa"/>
            <w:gridSpan w:val="2"/>
            <w:vAlign w:val="top"/>
          </w:tcPr>
          <w:p w14:paraId="64632A33">
            <w:pPr>
              <w:pStyle w:val="7"/>
            </w:pPr>
          </w:p>
        </w:tc>
        <w:tc>
          <w:tcPr>
            <w:tcW w:w="2853" w:type="dxa"/>
            <w:vAlign w:val="top"/>
          </w:tcPr>
          <w:p w14:paraId="672374A9">
            <w:pPr>
              <w:pStyle w:val="7"/>
            </w:pPr>
          </w:p>
        </w:tc>
        <w:tc>
          <w:tcPr>
            <w:tcW w:w="1342" w:type="dxa"/>
            <w:vAlign w:val="top"/>
          </w:tcPr>
          <w:p w14:paraId="0A6CE23A">
            <w:pPr>
              <w:pStyle w:val="7"/>
            </w:pPr>
          </w:p>
        </w:tc>
        <w:tc>
          <w:tcPr>
            <w:tcW w:w="1075" w:type="dxa"/>
            <w:vAlign w:val="top"/>
          </w:tcPr>
          <w:p w14:paraId="15BC8C20">
            <w:pPr>
              <w:pStyle w:val="7"/>
            </w:pPr>
          </w:p>
        </w:tc>
        <w:tc>
          <w:tcPr>
            <w:tcW w:w="1165" w:type="dxa"/>
            <w:tcBorders>
              <w:right w:val="single" w:color="000000" w:sz="12" w:space="0"/>
            </w:tcBorders>
            <w:vAlign w:val="top"/>
          </w:tcPr>
          <w:p w14:paraId="5C28C633">
            <w:pPr>
              <w:pStyle w:val="7"/>
            </w:pPr>
          </w:p>
        </w:tc>
      </w:tr>
      <w:tr w14:paraId="1901DD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7AC1009C">
            <w:pPr>
              <w:pStyle w:val="7"/>
            </w:pPr>
          </w:p>
        </w:tc>
        <w:tc>
          <w:tcPr>
            <w:tcW w:w="3063" w:type="dxa"/>
            <w:gridSpan w:val="2"/>
            <w:vAlign w:val="top"/>
          </w:tcPr>
          <w:p w14:paraId="00B3B903">
            <w:pPr>
              <w:pStyle w:val="7"/>
            </w:pPr>
          </w:p>
        </w:tc>
        <w:tc>
          <w:tcPr>
            <w:tcW w:w="2853" w:type="dxa"/>
            <w:vAlign w:val="top"/>
          </w:tcPr>
          <w:p w14:paraId="56BCE4B7">
            <w:pPr>
              <w:pStyle w:val="7"/>
            </w:pPr>
          </w:p>
        </w:tc>
        <w:tc>
          <w:tcPr>
            <w:tcW w:w="1342" w:type="dxa"/>
            <w:vAlign w:val="top"/>
          </w:tcPr>
          <w:p w14:paraId="070AA4DB">
            <w:pPr>
              <w:pStyle w:val="7"/>
            </w:pPr>
          </w:p>
        </w:tc>
        <w:tc>
          <w:tcPr>
            <w:tcW w:w="1075" w:type="dxa"/>
            <w:vAlign w:val="top"/>
          </w:tcPr>
          <w:p w14:paraId="4308DE66">
            <w:pPr>
              <w:pStyle w:val="7"/>
            </w:pPr>
          </w:p>
        </w:tc>
        <w:tc>
          <w:tcPr>
            <w:tcW w:w="1165" w:type="dxa"/>
            <w:tcBorders>
              <w:right w:val="single" w:color="000000" w:sz="12" w:space="0"/>
            </w:tcBorders>
            <w:vAlign w:val="top"/>
          </w:tcPr>
          <w:p w14:paraId="05278808">
            <w:pPr>
              <w:pStyle w:val="7"/>
            </w:pPr>
          </w:p>
        </w:tc>
      </w:tr>
      <w:tr w14:paraId="1FFB86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18128DA2">
            <w:pPr>
              <w:pStyle w:val="7"/>
            </w:pPr>
          </w:p>
        </w:tc>
        <w:tc>
          <w:tcPr>
            <w:tcW w:w="3063" w:type="dxa"/>
            <w:gridSpan w:val="2"/>
            <w:vAlign w:val="top"/>
          </w:tcPr>
          <w:p w14:paraId="3D401523">
            <w:pPr>
              <w:pStyle w:val="7"/>
            </w:pPr>
          </w:p>
        </w:tc>
        <w:tc>
          <w:tcPr>
            <w:tcW w:w="2853" w:type="dxa"/>
            <w:vAlign w:val="top"/>
          </w:tcPr>
          <w:p w14:paraId="736BF718">
            <w:pPr>
              <w:pStyle w:val="7"/>
            </w:pPr>
          </w:p>
        </w:tc>
        <w:tc>
          <w:tcPr>
            <w:tcW w:w="1342" w:type="dxa"/>
            <w:vAlign w:val="top"/>
          </w:tcPr>
          <w:p w14:paraId="662D30F3">
            <w:pPr>
              <w:pStyle w:val="7"/>
            </w:pPr>
          </w:p>
        </w:tc>
        <w:tc>
          <w:tcPr>
            <w:tcW w:w="1075" w:type="dxa"/>
            <w:vAlign w:val="top"/>
          </w:tcPr>
          <w:p w14:paraId="2363EFC0">
            <w:pPr>
              <w:pStyle w:val="7"/>
            </w:pPr>
          </w:p>
        </w:tc>
        <w:tc>
          <w:tcPr>
            <w:tcW w:w="1165" w:type="dxa"/>
            <w:tcBorders>
              <w:right w:val="single" w:color="000000" w:sz="12" w:space="0"/>
            </w:tcBorders>
            <w:vAlign w:val="top"/>
          </w:tcPr>
          <w:p w14:paraId="449F4764">
            <w:pPr>
              <w:pStyle w:val="7"/>
            </w:pPr>
          </w:p>
        </w:tc>
      </w:tr>
      <w:tr w14:paraId="58E864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6" w:hRule="atLeast"/>
        </w:trPr>
        <w:tc>
          <w:tcPr>
            <w:tcW w:w="673" w:type="dxa"/>
            <w:tcBorders>
              <w:left w:val="single" w:color="000000" w:sz="10" w:space="0"/>
            </w:tcBorders>
            <w:vAlign w:val="top"/>
          </w:tcPr>
          <w:p w14:paraId="7EC1CC6E">
            <w:pPr>
              <w:pStyle w:val="7"/>
            </w:pPr>
          </w:p>
        </w:tc>
        <w:tc>
          <w:tcPr>
            <w:tcW w:w="3063" w:type="dxa"/>
            <w:gridSpan w:val="2"/>
            <w:vAlign w:val="top"/>
          </w:tcPr>
          <w:p w14:paraId="3A779F7C">
            <w:pPr>
              <w:pStyle w:val="7"/>
            </w:pPr>
          </w:p>
        </w:tc>
        <w:tc>
          <w:tcPr>
            <w:tcW w:w="2853" w:type="dxa"/>
            <w:vAlign w:val="top"/>
          </w:tcPr>
          <w:p w14:paraId="7929FF12">
            <w:pPr>
              <w:pStyle w:val="7"/>
            </w:pPr>
          </w:p>
        </w:tc>
        <w:tc>
          <w:tcPr>
            <w:tcW w:w="1342" w:type="dxa"/>
            <w:vAlign w:val="top"/>
          </w:tcPr>
          <w:p w14:paraId="474AB9EB">
            <w:pPr>
              <w:pStyle w:val="7"/>
            </w:pPr>
          </w:p>
        </w:tc>
        <w:tc>
          <w:tcPr>
            <w:tcW w:w="1075" w:type="dxa"/>
            <w:vAlign w:val="top"/>
          </w:tcPr>
          <w:p w14:paraId="400E7359">
            <w:pPr>
              <w:pStyle w:val="7"/>
            </w:pPr>
          </w:p>
        </w:tc>
        <w:tc>
          <w:tcPr>
            <w:tcW w:w="1165" w:type="dxa"/>
            <w:tcBorders>
              <w:right w:val="single" w:color="000000" w:sz="12" w:space="0"/>
            </w:tcBorders>
            <w:vAlign w:val="top"/>
          </w:tcPr>
          <w:p w14:paraId="749A0C59">
            <w:pPr>
              <w:pStyle w:val="7"/>
            </w:pPr>
          </w:p>
        </w:tc>
      </w:tr>
      <w:tr w14:paraId="4EACB5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6DC29411">
            <w:pPr>
              <w:pStyle w:val="7"/>
            </w:pPr>
          </w:p>
        </w:tc>
        <w:tc>
          <w:tcPr>
            <w:tcW w:w="3063" w:type="dxa"/>
            <w:gridSpan w:val="2"/>
            <w:vAlign w:val="top"/>
          </w:tcPr>
          <w:p w14:paraId="7B9C11DE">
            <w:pPr>
              <w:pStyle w:val="7"/>
            </w:pPr>
          </w:p>
        </w:tc>
        <w:tc>
          <w:tcPr>
            <w:tcW w:w="2853" w:type="dxa"/>
            <w:vAlign w:val="top"/>
          </w:tcPr>
          <w:p w14:paraId="5CC80898">
            <w:pPr>
              <w:pStyle w:val="7"/>
            </w:pPr>
          </w:p>
        </w:tc>
        <w:tc>
          <w:tcPr>
            <w:tcW w:w="1342" w:type="dxa"/>
            <w:vAlign w:val="top"/>
          </w:tcPr>
          <w:p w14:paraId="2A8E026E">
            <w:pPr>
              <w:pStyle w:val="7"/>
            </w:pPr>
          </w:p>
        </w:tc>
        <w:tc>
          <w:tcPr>
            <w:tcW w:w="1075" w:type="dxa"/>
            <w:vAlign w:val="top"/>
          </w:tcPr>
          <w:p w14:paraId="039ED65A">
            <w:pPr>
              <w:pStyle w:val="7"/>
            </w:pPr>
          </w:p>
        </w:tc>
        <w:tc>
          <w:tcPr>
            <w:tcW w:w="1165" w:type="dxa"/>
            <w:tcBorders>
              <w:right w:val="single" w:color="000000" w:sz="12" w:space="0"/>
            </w:tcBorders>
            <w:vAlign w:val="top"/>
          </w:tcPr>
          <w:p w14:paraId="1535C8A7">
            <w:pPr>
              <w:pStyle w:val="7"/>
            </w:pPr>
          </w:p>
        </w:tc>
      </w:tr>
      <w:tr w14:paraId="04784F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6E5A25F3">
            <w:pPr>
              <w:pStyle w:val="7"/>
            </w:pPr>
          </w:p>
        </w:tc>
        <w:tc>
          <w:tcPr>
            <w:tcW w:w="3063" w:type="dxa"/>
            <w:gridSpan w:val="2"/>
            <w:vAlign w:val="top"/>
          </w:tcPr>
          <w:p w14:paraId="6515576F">
            <w:pPr>
              <w:pStyle w:val="7"/>
            </w:pPr>
          </w:p>
        </w:tc>
        <w:tc>
          <w:tcPr>
            <w:tcW w:w="2853" w:type="dxa"/>
            <w:vAlign w:val="top"/>
          </w:tcPr>
          <w:p w14:paraId="7FB2F335">
            <w:pPr>
              <w:pStyle w:val="7"/>
            </w:pPr>
          </w:p>
        </w:tc>
        <w:tc>
          <w:tcPr>
            <w:tcW w:w="1342" w:type="dxa"/>
            <w:vAlign w:val="top"/>
          </w:tcPr>
          <w:p w14:paraId="10932523">
            <w:pPr>
              <w:pStyle w:val="7"/>
            </w:pPr>
          </w:p>
        </w:tc>
        <w:tc>
          <w:tcPr>
            <w:tcW w:w="1075" w:type="dxa"/>
            <w:vAlign w:val="top"/>
          </w:tcPr>
          <w:p w14:paraId="55CA8E35">
            <w:pPr>
              <w:pStyle w:val="7"/>
            </w:pPr>
          </w:p>
        </w:tc>
        <w:tc>
          <w:tcPr>
            <w:tcW w:w="1165" w:type="dxa"/>
            <w:tcBorders>
              <w:right w:val="single" w:color="000000" w:sz="12" w:space="0"/>
            </w:tcBorders>
            <w:vAlign w:val="top"/>
          </w:tcPr>
          <w:p w14:paraId="4474D702">
            <w:pPr>
              <w:pStyle w:val="7"/>
            </w:pPr>
          </w:p>
        </w:tc>
      </w:tr>
      <w:tr w14:paraId="136427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6" w:hRule="atLeast"/>
        </w:trPr>
        <w:tc>
          <w:tcPr>
            <w:tcW w:w="673" w:type="dxa"/>
            <w:tcBorders>
              <w:left w:val="single" w:color="000000" w:sz="10" w:space="0"/>
            </w:tcBorders>
            <w:vAlign w:val="top"/>
          </w:tcPr>
          <w:p w14:paraId="59EF9CA4">
            <w:pPr>
              <w:pStyle w:val="7"/>
            </w:pPr>
          </w:p>
        </w:tc>
        <w:tc>
          <w:tcPr>
            <w:tcW w:w="3063" w:type="dxa"/>
            <w:gridSpan w:val="2"/>
            <w:vAlign w:val="top"/>
          </w:tcPr>
          <w:p w14:paraId="4E20300A">
            <w:pPr>
              <w:pStyle w:val="7"/>
            </w:pPr>
          </w:p>
        </w:tc>
        <w:tc>
          <w:tcPr>
            <w:tcW w:w="2853" w:type="dxa"/>
            <w:vAlign w:val="top"/>
          </w:tcPr>
          <w:p w14:paraId="64A28938">
            <w:pPr>
              <w:pStyle w:val="7"/>
            </w:pPr>
          </w:p>
        </w:tc>
        <w:tc>
          <w:tcPr>
            <w:tcW w:w="1342" w:type="dxa"/>
            <w:vAlign w:val="top"/>
          </w:tcPr>
          <w:p w14:paraId="1681008A">
            <w:pPr>
              <w:pStyle w:val="7"/>
            </w:pPr>
          </w:p>
        </w:tc>
        <w:tc>
          <w:tcPr>
            <w:tcW w:w="1075" w:type="dxa"/>
            <w:vAlign w:val="top"/>
          </w:tcPr>
          <w:p w14:paraId="6B057C36">
            <w:pPr>
              <w:pStyle w:val="7"/>
            </w:pPr>
          </w:p>
        </w:tc>
        <w:tc>
          <w:tcPr>
            <w:tcW w:w="1165" w:type="dxa"/>
            <w:tcBorders>
              <w:right w:val="single" w:color="000000" w:sz="12" w:space="0"/>
            </w:tcBorders>
            <w:vAlign w:val="top"/>
          </w:tcPr>
          <w:p w14:paraId="44F62A44">
            <w:pPr>
              <w:pStyle w:val="7"/>
            </w:pPr>
          </w:p>
        </w:tc>
      </w:tr>
      <w:tr w14:paraId="3AA4EE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3556D865">
            <w:pPr>
              <w:pStyle w:val="7"/>
            </w:pPr>
          </w:p>
        </w:tc>
        <w:tc>
          <w:tcPr>
            <w:tcW w:w="3063" w:type="dxa"/>
            <w:gridSpan w:val="2"/>
            <w:vAlign w:val="top"/>
          </w:tcPr>
          <w:p w14:paraId="3C0E6EB7">
            <w:pPr>
              <w:pStyle w:val="7"/>
            </w:pPr>
          </w:p>
        </w:tc>
        <w:tc>
          <w:tcPr>
            <w:tcW w:w="2853" w:type="dxa"/>
            <w:vAlign w:val="top"/>
          </w:tcPr>
          <w:p w14:paraId="444AB99D">
            <w:pPr>
              <w:pStyle w:val="7"/>
            </w:pPr>
          </w:p>
        </w:tc>
        <w:tc>
          <w:tcPr>
            <w:tcW w:w="1342" w:type="dxa"/>
            <w:vAlign w:val="top"/>
          </w:tcPr>
          <w:p w14:paraId="665196D2">
            <w:pPr>
              <w:pStyle w:val="7"/>
            </w:pPr>
          </w:p>
        </w:tc>
        <w:tc>
          <w:tcPr>
            <w:tcW w:w="1075" w:type="dxa"/>
            <w:vAlign w:val="top"/>
          </w:tcPr>
          <w:p w14:paraId="09133257">
            <w:pPr>
              <w:pStyle w:val="7"/>
            </w:pPr>
          </w:p>
        </w:tc>
        <w:tc>
          <w:tcPr>
            <w:tcW w:w="1165" w:type="dxa"/>
            <w:tcBorders>
              <w:right w:val="single" w:color="000000" w:sz="12" w:space="0"/>
            </w:tcBorders>
            <w:vAlign w:val="top"/>
          </w:tcPr>
          <w:p w14:paraId="3E25678A">
            <w:pPr>
              <w:pStyle w:val="7"/>
            </w:pPr>
          </w:p>
        </w:tc>
      </w:tr>
      <w:tr w14:paraId="00C679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62B4CA9A">
            <w:pPr>
              <w:pStyle w:val="7"/>
            </w:pPr>
          </w:p>
        </w:tc>
        <w:tc>
          <w:tcPr>
            <w:tcW w:w="3063" w:type="dxa"/>
            <w:gridSpan w:val="2"/>
            <w:vAlign w:val="top"/>
          </w:tcPr>
          <w:p w14:paraId="6BD2009C">
            <w:pPr>
              <w:pStyle w:val="7"/>
            </w:pPr>
          </w:p>
        </w:tc>
        <w:tc>
          <w:tcPr>
            <w:tcW w:w="2853" w:type="dxa"/>
            <w:vAlign w:val="top"/>
          </w:tcPr>
          <w:p w14:paraId="23BFA20C">
            <w:pPr>
              <w:pStyle w:val="7"/>
            </w:pPr>
          </w:p>
        </w:tc>
        <w:tc>
          <w:tcPr>
            <w:tcW w:w="1342" w:type="dxa"/>
            <w:vAlign w:val="top"/>
          </w:tcPr>
          <w:p w14:paraId="67B98D63">
            <w:pPr>
              <w:pStyle w:val="7"/>
            </w:pPr>
          </w:p>
        </w:tc>
        <w:tc>
          <w:tcPr>
            <w:tcW w:w="1075" w:type="dxa"/>
            <w:vAlign w:val="top"/>
          </w:tcPr>
          <w:p w14:paraId="147802D7">
            <w:pPr>
              <w:pStyle w:val="7"/>
            </w:pPr>
          </w:p>
        </w:tc>
        <w:tc>
          <w:tcPr>
            <w:tcW w:w="1165" w:type="dxa"/>
            <w:tcBorders>
              <w:right w:val="single" w:color="000000" w:sz="12" w:space="0"/>
            </w:tcBorders>
            <w:vAlign w:val="top"/>
          </w:tcPr>
          <w:p w14:paraId="2B0B721D">
            <w:pPr>
              <w:pStyle w:val="7"/>
            </w:pPr>
          </w:p>
        </w:tc>
      </w:tr>
      <w:tr w14:paraId="330F3B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6" w:hRule="atLeast"/>
        </w:trPr>
        <w:tc>
          <w:tcPr>
            <w:tcW w:w="673" w:type="dxa"/>
            <w:tcBorders>
              <w:left w:val="single" w:color="000000" w:sz="10" w:space="0"/>
            </w:tcBorders>
            <w:vAlign w:val="top"/>
          </w:tcPr>
          <w:p w14:paraId="4615EDB3">
            <w:pPr>
              <w:pStyle w:val="7"/>
            </w:pPr>
          </w:p>
        </w:tc>
        <w:tc>
          <w:tcPr>
            <w:tcW w:w="3063" w:type="dxa"/>
            <w:gridSpan w:val="2"/>
            <w:vAlign w:val="top"/>
          </w:tcPr>
          <w:p w14:paraId="77749473">
            <w:pPr>
              <w:pStyle w:val="7"/>
            </w:pPr>
          </w:p>
        </w:tc>
        <w:tc>
          <w:tcPr>
            <w:tcW w:w="2853" w:type="dxa"/>
            <w:vAlign w:val="top"/>
          </w:tcPr>
          <w:p w14:paraId="2C16D73F">
            <w:pPr>
              <w:pStyle w:val="7"/>
            </w:pPr>
          </w:p>
        </w:tc>
        <w:tc>
          <w:tcPr>
            <w:tcW w:w="1342" w:type="dxa"/>
            <w:vAlign w:val="top"/>
          </w:tcPr>
          <w:p w14:paraId="45E86E47">
            <w:pPr>
              <w:pStyle w:val="7"/>
            </w:pPr>
          </w:p>
        </w:tc>
        <w:tc>
          <w:tcPr>
            <w:tcW w:w="1075" w:type="dxa"/>
            <w:vAlign w:val="top"/>
          </w:tcPr>
          <w:p w14:paraId="6661DC7A">
            <w:pPr>
              <w:pStyle w:val="7"/>
            </w:pPr>
          </w:p>
        </w:tc>
        <w:tc>
          <w:tcPr>
            <w:tcW w:w="1165" w:type="dxa"/>
            <w:tcBorders>
              <w:right w:val="single" w:color="000000" w:sz="12" w:space="0"/>
            </w:tcBorders>
            <w:vAlign w:val="top"/>
          </w:tcPr>
          <w:p w14:paraId="23B6FC37">
            <w:pPr>
              <w:pStyle w:val="7"/>
            </w:pPr>
          </w:p>
        </w:tc>
      </w:tr>
      <w:tr w14:paraId="2FA777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60F46FD5">
            <w:pPr>
              <w:pStyle w:val="7"/>
            </w:pPr>
          </w:p>
        </w:tc>
        <w:tc>
          <w:tcPr>
            <w:tcW w:w="3063" w:type="dxa"/>
            <w:gridSpan w:val="2"/>
            <w:vAlign w:val="top"/>
          </w:tcPr>
          <w:p w14:paraId="5CADDAB4">
            <w:pPr>
              <w:pStyle w:val="7"/>
            </w:pPr>
          </w:p>
        </w:tc>
        <w:tc>
          <w:tcPr>
            <w:tcW w:w="2853" w:type="dxa"/>
            <w:vAlign w:val="top"/>
          </w:tcPr>
          <w:p w14:paraId="5B28D266">
            <w:pPr>
              <w:pStyle w:val="7"/>
            </w:pPr>
          </w:p>
        </w:tc>
        <w:tc>
          <w:tcPr>
            <w:tcW w:w="1342" w:type="dxa"/>
            <w:vAlign w:val="top"/>
          </w:tcPr>
          <w:p w14:paraId="4C57E732">
            <w:pPr>
              <w:pStyle w:val="7"/>
            </w:pPr>
          </w:p>
        </w:tc>
        <w:tc>
          <w:tcPr>
            <w:tcW w:w="1075" w:type="dxa"/>
            <w:vAlign w:val="top"/>
          </w:tcPr>
          <w:p w14:paraId="71AC387E">
            <w:pPr>
              <w:pStyle w:val="7"/>
            </w:pPr>
          </w:p>
        </w:tc>
        <w:tc>
          <w:tcPr>
            <w:tcW w:w="1165" w:type="dxa"/>
            <w:tcBorders>
              <w:right w:val="single" w:color="000000" w:sz="12" w:space="0"/>
            </w:tcBorders>
            <w:vAlign w:val="top"/>
          </w:tcPr>
          <w:p w14:paraId="24E10F06">
            <w:pPr>
              <w:pStyle w:val="7"/>
            </w:pPr>
          </w:p>
        </w:tc>
      </w:tr>
      <w:tr w14:paraId="449D9E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52D329FC">
            <w:pPr>
              <w:pStyle w:val="7"/>
            </w:pPr>
          </w:p>
        </w:tc>
        <w:tc>
          <w:tcPr>
            <w:tcW w:w="3063" w:type="dxa"/>
            <w:gridSpan w:val="2"/>
            <w:vAlign w:val="top"/>
          </w:tcPr>
          <w:p w14:paraId="7E1E64AD">
            <w:pPr>
              <w:pStyle w:val="7"/>
            </w:pPr>
          </w:p>
        </w:tc>
        <w:tc>
          <w:tcPr>
            <w:tcW w:w="2853" w:type="dxa"/>
            <w:vAlign w:val="top"/>
          </w:tcPr>
          <w:p w14:paraId="3ED6175A">
            <w:pPr>
              <w:pStyle w:val="7"/>
            </w:pPr>
          </w:p>
        </w:tc>
        <w:tc>
          <w:tcPr>
            <w:tcW w:w="1342" w:type="dxa"/>
            <w:vAlign w:val="top"/>
          </w:tcPr>
          <w:p w14:paraId="711E7B7D">
            <w:pPr>
              <w:pStyle w:val="7"/>
            </w:pPr>
          </w:p>
        </w:tc>
        <w:tc>
          <w:tcPr>
            <w:tcW w:w="1075" w:type="dxa"/>
            <w:vAlign w:val="top"/>
          </w:tcPr>
          <w:p w14:paraId="361AE34B">
            <w:pPr>
              <w:pStyle w:val="7"/>
            </w:pPr>
          </w:p>
        </w:tc>
        <w:tc>
          <w:tcPr>
            <w:tcW w:w="1165" w:type="dxa"/>
            <w:tcBorders>
              <w:right w:val="single" w:color="000000" w:sz="12" w:space="0"/>
            </w:tcBorders>
            <w:vAlign w:val="top"/>
          </w:tcPr>
          <w:p w14:paraId="06A129BB">
            <w:pPr>
              <w:pStyle w:val="7"/>
            </w:pPr>
          </w:p>
        </w:tc>
      </w:tr>
      <w:tr w14:paraId="508F85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5" w:hRule="atLeast"/>
        </w:trPr>
        <w:tc>
          <w:tcPr>
            <w:tcW w:w="673" w:type="dxa"/>
            <w:tcBorders>
              <w:left w:val="single" w:color="000000" w:sz="10" w:space="0"/>
            </w:tcBorders>
            <w:vAlign w:val="top"/>
          </w:tcPr>
          <w:p w14:paraId="7E88D29E">
            <w:pPr>
              <w:pStyle w:val="7"/>
            </w:pPr>
          </w:p>
        </w:tc>
        <w:tc>
          <w:tcPr>
            <w:tcW w:w="3063" w:type="dxa"/>
            <w:gridSpan w:val="2"/>
            <w:vAlign w:val="top"/>
          </w:tcPr>
          <w:p w14:paraId="61FC6FD0">
            <w:pPr>
              <w:pStyle w:val="7"/>
            </w:pPr>
          </w:p>
        </w:tc>
        <w:tc>
          <w:tcPr>
            <w:tcW w:w="2853" w:type="dxa"/>
            <w:vAlign w:val="top"/>
          </w:tcPr>
          <w:p w14:paraId="65066D09">
            <w:pPr>
              <w:pStyle w:val="7"/>
            </w:pPr>
          </w:p>
        </w:tc>
        <w:tc>
          <w:tcPr>
            <w:tcW w:w="1342" w:type="dxa"/>
            <w:vAlign w:val="top"/>
          </w:tcPr>
          <w:p w14:paraId="272362D7">
            <w:pPr>
              <w:pStyle w:val="7"/>
            </w:pPr>
          </w:p>
        </w:tc>
        <w:tc>
          <w:tcPr>
            <w:tcW w:w="1075" w:type="dxa"/>
            <w:vAlign w:val="top"/>
          </w:tcPr>
          <w:p w14:paraId="415FADDE">
            <w:pPr>
              <w:pStyle w:val="7"/>
            </w:pPr>
          </w:p>
        </w:tc>
        <w:tc>
          <w:tcPr>
            <w:tcW w:w="1165" w:type="dxa"/>
            <w:tcBorders>
              <w:right w:val="single" w:color="000000" w:sz="12" w:space="0"/>
            </w:tcBorders>
            <w:vAlign w:val="top"/>
          </w:tcPr>
          <w:p w14:paraId="32862DF8">
            <w:pPr>
              <w:pStyle w:val="7"/>
            </w:pPr>
          </w:p>
        </w:tc>
      </w:tr>
      <w:tr w14:paraId="5E81BD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73D75E7E">
            <w:pPr>
              <w:pStyle w:val="7"/>
            </w:pPr>
          </w:p>
        </w:tc>
        <w:tc>
          <w:tcPr>
            <w:tcW w:w="3063" w:type="dxa"/>
            <w:gridSpan w:val="2"/>
            <w:vAlign w:val="top"/>
          </w:tcPr>
          <w:p w14:paraId="17C026B8">
            <w:pPr>
              <w:pStyle w:val="7"/>
            </w:pPr>
          </w:p>
        </w:tc>
        <w:tc>
          <w:tcPr>
            <w:tcW w:w="2853" w:type="dxa"/>
            <w:vAlign w:val="top"/>
          </w:tcPr>
          <w:p w14:paraId="066E576A">
            <w:pPr>
              <w:pStyle w:val="7"/>
            </w:pPr>
          </w:p>
        </w:tc>
        <w:tc>
          <w:tcPr>
            <w:tcW w:w="1342" w:type="dxa"/>
            <w:vAlign w:val="top"/>
          </w:tcPr>
          <w:p w14:paraId="1E0A9250">
            <w:pPr>
              <w:pStyle w:val="7"/>
            </w:pPr>
          </w:p>
        </w:tc>
        <w:tc>
          <w:tcPr>
            <w:tcW w:w="1075" w:type="dxa"/>
            <w:vAlign w:val="top"/>
          </w:tcPr>
          <w:p w14:paraId="0A542659">
            <w:pPr>
              <w:pStyle w:val="7"/>
            </w:pPr>
          </w:p>
        </w:tc>
        <w:tc>
          <w:tcPr>
            <w:tcW w:w="1165" w:type="dxa"/>
            <w:tcBorders>
              <w:right w:val="single" w:color="000000" w:sz="12" w:space="0"/>
            </w:tcBorders>
            <w:vAlign w:val="top"/>
          </w:tcPr>
          <w:p w14:paraId="14287881">
            <w:pPr>
              <w:pStyle w:val="7"/>
            </w:pPr>
          </w:p>
        </w:tc>
      </w:tr>
      <w:tr w14:paraId="560227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17791F88">
            <w:pPr>
              <w:pStyle w:val="7"/>
            </w:pPr>
          </w:p>
        </w:tc>
        <w:tc>
          <w:tcPr>
            <w:tcW w:w="3063" w:type="dxa"/>
            <w:gridSpan w:val="2"/>
            <w:vAlign w:val="top"/>
          </w:tcPr>
          <w:p w14:paraId="448B31BA">
            <w:pPr>
              <w:pStyle w:val="7"/>
            </w:pPr>
          </w:p>
        </w:tc>
        <w:tc>
          <w:tcPr>
            <w:tcW w:w="2853" w:type="dxa"/>
            <w:vAlign w:val="top"/>
          </w:tcPr>
          <w:p w14:paraId="71DD2DED">
            <w:pPr>
              <w:pStyle w:val="7"/>
            </w:pPr>
          </w:p>
        </w:tc>
        <w:tc>
          <w:tcPr>
            <w:tcW w:w="1342" w:type="dxa"/>
            <w:vAlign w:val="top"/>
          </w:tcPr>
          <w:p w14:paraId="06D57F74">
            <w:pPr>
              <w:pStyle w:val="7"/>
            </w:pPr>
          </w:p>
        </w:tc>
        <w:tc>
          <w:tcPr>
            <w:tcW w:w="1075" w:type="dxa"/>
            <w:vAlign w:val="top"/>
          </w:tcPr>
          <w:p w14:paraId="402ACEE1">
            <w:pPr>
              <w:pStyle w:val="7"/>
            </w:pPr>
          </w:p>
        </w:tc>
        <w:tc>
          <w:tcPr>
            <w:tcW w:w="1165" w:type="dxa"/>
            <w:tcBorders>
              <w:right w:val="single" w:color="000000" w:sz="12" w:space="0"/>
            </w:tcBorders>
            <w:vAlign w:val="top"/>
          </w:tcPr>
          <w:p w14:paraId="6EA25FED">
            <w:pPr>
              <w:pStyle w:val="7"/>
            </w:pPr>
          </w:p>
        </w:tc>
      </w:tr>
      <w:tr w14:paraId="74D822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6" w:hRule="atLeast"/>
        </w:trPr>
        <w:tc>
          <w:tcPr>
            <w:tcW w:w="673" w:type="dxa"/>
            <w:tcBorders>
              <w:left w:val="single" w:color="000000" w:sz="10" w:space="0"/>
            </w:tcBorders>
            <w:vAlign w:val="top"/>
          </w:tcPr>
          <w:p w14:paraId="3DD74A81">
            <w:pPr>
              <w:pStyle w:val="7"/>
            </w:pPr>
          </w:p>
        </w:tc>
        <w:tc>
          <w:tcPr>
            <w:tcW w:w="3063" w:type="dxa"/>
            <w:gridSpan w:val="2"/>
            <w:vAlign w:val="top"/>
          </w:tcPr>
          <w:p w14:paraId="28351F89">
            <w:pPr>
              <w:pStyle w:val="7"/>
            </w:pPr>
          </w:p>
        </w:tc>
        <w:tc>
          <w:tcPr>
            <w:tcW w:w="2853" w:type="dxa"/>
            <w:vAlign w:val="top"/>
          </w:tcPr>
          <w:p w14:paraId="4421B892">
            <w:pPr>
              <w:pStyle w:val="7"/>
            </w:pPr>
          </w:p>
        </w:tc>
        <w:tc>
          <w:tcPr>
            <w:tcW w:w="1342" w:type="dxa"/>
            <w:vAlign w:val="top"/>
          </w:tcPr>
          <w:p w14:paraId="36B5FC0A">
            <w:pPr>
              <w:pStyle w:val="7"/>
            </w:pPr>
          </w:p>
        </w:tc>
        <w:tc>
          <w:tcPr>
            <w:tcW w:w="1075" w:type="dxa"/>
            <w:vAlign w:val="top"/>
          </w:tcPr>
          <w:p w14:paraId="4F0BCA20">
            <w:pPr>
              <w:pStyle w:val="7"/>
            </w:pPr>
          </w:p>
        </w:tc>
        <w:tc>
          <w:tcPr>
            <w:tcW w:w="1165" w:type="dxa"/>
            <w:tcBorders>
              <w:right w:val="single" w:color="000000" w:sz="12" w:space="0"/>
            </w:tcBorders>
            <w:vAlign w:val="top"/>
          </w:tcPr>
          <w:p w14:paraId="7835B65F">
            <w:pPr>
              <w:pStyle w:val="7"/>
            </w:pPr>
          </w:p>
        </w:tc>
      </w:tr>
      <w:tr w14:paraId="72CE94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2CE8BD4B">
            <w:pPr>
              <w:pStyle w:val="7"/>
            </w:pPr>
          </w:p>
        </w:tc>
        <w:tc>
          <w:tcPr>
            <w:tcW w:w="3063" w:type="dxa"/>
            <w:gridSpan w:val="2"/>
            <w:vAlign w:val="top"/>
          </w:tcPr>
          <w:p w14:paraId="5644B86F">
            <w:pPr>
              <w:pStyle w:val="7"/>
            </w:pPr>
          </w:p>
        </w:tc>
        <w:tc>
          <w:tcPr>
            <w:tcW w:w="2853" w:type="dxa"/>
            <w:vAlign w:val="top"/>
          </w:tcPr>
          <w:p w14:paraId="07C20282">
            <w:pPr>
              <w:pStyle w:val="7"/>
            </w:pPr>
          </w:p>
        </w:tc>
        <w:tc>
          <w:tcPr>
            <w:tcW w:w="1342" w:type="dxa"/>
            <w:vAlign w:val="top"/>
          </w:tcPr>
          <w:p w14:paraId="1D6EFC61">
            <w:pPr>
              <w:pStyle w:val="7"/>
            </w:pPr>
          </w:p>
        </w:tc>
        <w:tc>
          <w:tcPr>
            <w:tcW w:w="1075" w:type="dxa"/>
            <w:vAlign w:val="top"/>
          </w:tcPr>
          <w:p w14:paraId="0AFEF0C9">
            <w:pPr>
              <w:pStyle w:val="7"/>
            </w:pPr>
          </w:p>
        </w:tc>
        <w:tc>
          <w:tcPr>
            <w:tcW w:w="1165" w:type="dxa"/>
            <w:tcBorders>
              <w:right w:val="single" w:color="000000" w:sz="12" w:space="0"/>
            </w:tcBorders>
            <w:vAlign w:val="top"/>
          </w:tcPr>
          <w:p w14:paraId="47D19A0A">
            <w:pPr>
              <w:pStyle w:val="7"/>
            </w:pPr>
          </w:p>
        </w:tc>
      </w:tr>
      <w:tr w14:paraId="0429DA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172B04C4">
            <w:pPr>
              <w:pStyle w:val="7"/>
            </w:pPr>
          </w:p>
        </w:tc>
        <w:tc>
          <w:tcPr>
            <w:tcW w:w="3063" w:type="dxa"/>
            <w:gridSpan w:val="2"/>
            <w:vAlign w:val="top"/>
          </w:tcPr>
          <w:p w14:paraId="43458E73">
            <w:pPr>
              <w:pStyle w:val="7"/>
            </w:pPr>
          </w:p>
        </w:tc>
        <w:tc>
          <w:tcPr>
            <w:tcW w:w="2853" w:type="dxa"/>
            <w:vAlign w:val="top"/>
          </w:tcPr>
          <w:p w14:paraId="6B9E4102">
            <w:pPr>
              <w:pStyle w:val="7"/>
            </w:pPr>
          </w:p>
        </w:tc>
        <w:tc>
          <w:tcPr>
            <w:tcW w:w="1342" w:type="dxa"/>
            <w:vAlign w:val="top"/>
          </w:tcPr>
          <w:p w14:paraId="17DB03B7">
            <w:pPr>
              <w:pStyle w:val="7"/>
            </w:pPr>
          </w:p>
        </w:tc>
        <w:tc>
          <w:tcPr>
            <w:tcW w:w="1075" w:type="dxa"/>
            <w:vAlign w:val="top"/>
          </w:tcPr>
          <w:p w14:paraId="558E19E6">
            <w:pPr>
              <w:pStyle w:val="7"/>
            </w:pPr>
          </w:p>
        </w:tc>
        <w:tc>
          <w:tcPr>
            <w:tcW w:w="1165" w:type="dxa"/>
            <w:tcBorders>
              <w:right w:val="single" w:color="000000" w:sz="12" w:space="0"/>
            </w:tcBorders>
            <w:vAlign w:val="top"/>
          </w:tcPr>
          <w:p w14:paraId="7578788F">
            <w:pPr>
              <w:pStyle w:val="7"/>
            </w:pPr>
          </w:p>
        </w:tc>
      </w:tr>
      <w:tr w14:paraId="385892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03" w:hRule="atLeast"/>
        </w:trPr>
        <w:tc>
          <w:tcPr>
            <w:tcW w:w="9006" w:type="dxa"/>
            <w:gridSpan w:val="6"/>
            <w:tcBorders>
              <w:left w:val="single" w:color="000000" w:sz="10" w:space="0"/>
              <w:bottom w:val="single" w:color="000000" w:sz="10" w:space="0"/>
            </w:tcBorders>
            <w:vAlign w:val="top"/>
          </w:tcPr>
          <w:p w14:paraId="5D3B7C9A">
            <w:pPr>
              <w:spacing w:before="115" w:line="232" w:lineRule="auto"/>
              <w:ind w:left="4324"/>
              <w:rPr>
                <w:rFonts w:ascii="宋体" w:hAnsi="宋体" w:eastAsia="宋体" w:cs="宋体"/>
                <w:sz w:val="17"/>
                <w:szCs w:val="17"/>
              </w:rPr>
            </w:pPr>
            <w:r>
              <w:rPr>
                <w:rFonts w:ascii="宋体" w:hAnsi="宋体" w:eastAsia="宋体" w:cs="宋体"/>
                <w:spacing w:val="5"/>
                <w:sz w:val="17"/>
                <w:szCs w:val="17"/>
              </w:rPr>
              <w:t>合计</w:t>
            </w:r>
          </w:p>
        </w:tc>
        <w:tc>
          <w:tcPr>
            <w:tcW w:w="1165" w:type="dxa"/>
            <w:tcBorders>
              <w:bottom w:val="single" w:color="000000" w:sz="10" w:space="0"/>
              <w:right w:val="single" w:color="000000" w:sz="12" w:space="0"/>
            </w:tcBorders>
            <w:vAlign w:val="top"/>
          </w:tcPr>
          <w:p w14:paraId="75C32BFE">
            <w:pPr>
              <w:pStyle w:val="7"/>
            </w:pPr>
          </w:p>
        </w:tc>
      </w:tr>
    </w:tbl>
    <w:p w14:paraId="15DCFB6A">
      <w:pPr>
        <w:spacing w:line="210" w:lineRule="exact"/>
      </w:pP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847"/>
        <w:gridCol w:w="75"/>
        <w:gridCol w:w="2246"/>
      </w:tblGrid>
      <w:tr w14:paraId="4AD6E8E9">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99" w:hRule="atLeast"/>
        </w:trPr>
        <w:tc>
          <w:tcPr>
            <w:tcW w:w="7847" w:type="dxa"/>
            <w:tcBorders>
              <w:top w:val="nil"/>
              <w:left w:val="nil"/>
            </w:tcBorders>
            <w:vAlign w:val="top"/>
          </w:tcPr>
          <w:p w14:paraId="61A70CE7">
            <w:pPr>
              <w:spacing w:before="62" w:line="229" w:lineRule="auto"/>
              <w:ind w:left="38"/>
              <w:rPr>
                <w:rFonts w:ascii="宋体" w:hAnsi="宋体" w:eastAsia="宋体" w:cs="宋体"/>
                <w:sz w:val="17"/>
                <w:szCs w:val="17"/>
              </w:rPr>
            </w:pPr>
            <w:r>
              <w:rPr>
                <w:rFonts w:ascii="宋体" w:hAnsi="宋体" w:eastAsia="宋体" w:cs="宋体"/>
                <w:spacing w:val="4"/>
                <w:sz w:val="17"/>
                <w:szCs w:val="17"/>
              </w:rPr>
              <w:t>编制人（造价人员</w:t>
            </w:r>
            <w:r>
              <w:rPr>
                <w:rFonts w:ascii="宋体" w:hAnsi="宋体" w:eastAsia="宋体" w:cs="宋体"/>
                <w:spacing w:val="5"/>
                <w:sz w:val="17"/>
                <w:szCs w:val="17"/>
              </w:rPr>
              <w:t>）：</w:t>
            </w:r>
          </w:p>
        </w:tc>
        <w:tc>
          <w:tcPr>
            <w:tcW w:w="75" w:type="dxa"/>
            <w:tcBorders>
              <w:top w:val="nil"/>
            </w:tcBorders>
            <w:vAlign w:val="top"/>
          </w:tcPr>
          <w:p w14:paraId="6007E911">
            <w:pPr>
              <w:pStyle w:val="7"/>
            </w:pPr>
          </w:p>
        </w:tc>
        <w:tc>
          <w:tcPr>
            <w:tcW w:w="2246" w:type="dxa"/>
            <w:tcBorders>
              <w:top w:val="nil"/>
              <w:right w:val="single" w:color="FFFFFF" w:sz="2" w:space="0"/>
            </w:tcBorders>
            <w:vAlign w:val="top"/>
          </w:tcPr>
          <w:p w14:paraId="1B8B0E78">
            <w:pPr>
              <w:spacing w:before="62" w:line="229" w:lineRule="auto"/>
              <w:ind w:left="36"/>
              <w:rPr>
                <w:rFonts w:ascii="宋体" w:hAnsi="宋体" w:eastAsia="宋体" w:cs="宋体"/>
                <w:sz w:val="17"/>
                <w:szCs w:val="17"/>
              </w:rPr>
            </w:pPr>
            <w:r>
              <w:rPr>
                <w:rFonts w:ascii="宋体" w:hAnsi="宋体" w:eastAsia="宋体" w:cs="宋体"/>
                <w:spacing w:val="4"/>
                <w:sz w:val="17"/>
                <w:szCs w:val="17"/>
              </w:rPr>
              <w:t>复核人（造价工程师</w:t>
            </w:r>
            <w:r>
              <w:rPr>
                <w:rFonts w:ascii="宋体" w:hAnsi="宋体" w:eastAsia="宋体" w:cs="宋体"/>
                <w:spacing w:val="6"/>
                <w:sz w:val="17"/>
                <w:szCs w:val="17"/>
              </w:rPr>
              <w:t>）：</w:t>
            </w:r>
          </w:p>
        </w:tc>
      </w:tr>
      <w:tr w14:paraId="2A40370B">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80" w:hRule="atLeast"/>
        </w:trPr>
        <w:tc>
          <w:tcPr>
            <w:tcW w:w="7922" w:type="dxa"/>
            <w:gridSpan w:val="2"/>
            <w:tcBorders>
              <w:left w:val="nil"/>
              <w:bottom w:val="single" w:color="FFFFFF" w:sz="2" w:space="0"/>
            </w:tcBorders>
            <w:vAlign w:val="top"/>
          </w:tcPr>
          <w:p w14:paraId="71C13580">
            <w:pPr>
              <w:pStyle w:val="7"/>
            </w:pPr>
            <w:r>
              <w:drawing>
                <wp:anchor distT="0" distB="0" distL="0" distR="0" simplePos="0" relativeHeight="251747328" behindDoc="0" locked="0" layoutInCell="1" allowOverlap="1">
                  <wp:simplePos x="0" y="0"/>
                  <wp:positionH relativeFrom="rightMargin">
                    <wp:posOffset>-45720</wp:posOffset>
                  </wp:positionH>
                  <wp:positionV relativeFrom="topMargin">
                    <wp:posOffset>-12065</wp:posOffset>
                  </wp:positionV>
                  <wp:extent cx="9525" cy="193675"/>
                  <wp:effectExtent l="0" t="0" r="9525" b="15875"/>
                  <wp:wrapNone/>
                  <wp:docPr id="222" name="IM 222"/>
                  <wp:cNvGraphicFramePr/>
                  <a:graphic xmlns:a="http://schemas.openxmlformats.org/drawingml/2006/main">
                    <a:graphicData uri="http://schemas.openxmlformats.org/drawingml/2006/picture">
                      <pic:pic xmlns:pic="http://schemas.openxmlformats.org/drawingml/2006/picture">
                        <pic:nvPicPr>
                          <pic:cNvPr id="222" name="IM 222"/>
                          <pic:cNvPicPr/>
                        </pic:nvPicPr>
                        <pic:blipFill>
                          <a:blip r:embed="rId65"/>
                          <a:stretch>
                            <a:fillRect/>
                          </a:stretch>
                        </pic:blipFill>
                        <pic:spPr>
                          <a:xfrm>
                            <a:off x="0" y="0"/>
                            <a:ext cx="9525" cy="193992"/>
                          </a:xfrm>
                          <a:prstGeom prst="rect">
                            <a:avLst/>
                          </a:prstGeom>
                        </pic:spPr>
                      </pic:pic>
                    </a:graphicData>
                  </a:graphic>
                </wp:anchor>
              </w:drawing>
            </w:r>
          </w:p>
        </w:tc>
        <w:tc>
          <w:tcPr>
            <w:tcW w:w="2246" w:type="dxa"/>
            <w:tcBorders>
              <w:bottom w:val="single" w:color="FFFFFF" w:sz="2" w:space="0"/>
              <w:right w:val="single" w:color="FFFFFF" w:sz="2" w:space="0"/>
            </w:tcBorders>
            <w:vAlign w:val="top"/>
          </w:tcPr>
          <w:p w14:paraId="2CAF2D41">
            <w:pPr>
              <w:spacing w:before="47" w:line="232" w:lineRule="auto"/>
              <w:ind w:right="24"/>
              <w:jc w:val="right"/>
              <w:rPr>
                <w:rFonts w:ascii="宋体" w:hAnsi="宋体" w:eastAsia="宋体" w:cs="宋体"/>
                <w:sz w:val="17"/>
                <w:szCs w:val="17"/>
              </w:rPr>
            </w:pPr>
            <w:r>
              <w:rPr>
                <w:rFonts w:ascii="宋体" w:hAnsi="宋体" w:eastAsia="宋体" w:cs="宋体"/>
                <w:spacing w:val="4"/>
                <w:sz w:val="17"/>
                <w:szCs w:val="17"/>
              </w:rPr>
              <w:t>表-13</w:t>
            </w:r>
          </w:p>
        </w:tc>
      </w:tr>
    </w:tbl>
    <w:p w14:paraId="20BD6F8A">
      <w:pPr>
        <w:rPr>
          <w:rFonts w:ascii="Arial"/>
          <w:sz w:val="21"/>
        </w:rPr>
      </w:pPr>
    </w:p>
    <w:p w14:paraId="1A972AD4">
      <w:pPr>
        <w:rPr>
          <w:rFonts w:ascii="Arial" w:hAnsi="Arial" w:eastAsia="Arial" w:cs="Arial"/>
          <w:sz w:val="21"/>
          <w:szCs w:val="21"/>
        </w:rPr>
        <w:sectPr>
          <w:pgSz w:w="11960" w:h="16880"/>
          <w:pgMar w:top="400" w:right="905" w:bottom="0" w:left="853" w:header="0" w:footer="0" w:gutter="0"/>
          <w:cols w:space="720" w:num="1"/>
        </w:sectPr>
      </w:pPr>
    </w:p>
    <w:p w14:paraId="45D15D62">
      <w:pPr>
        <w:spacing w:before="72"/>
      </w:pPr>
      <w:r>
        <w:drawing>
          <wp:anchor distT="0" distB="0" distL="0" distR="0" simplePos="0" relativeHeight="251749376" behindDoc="1" locked="0" layoutInCell="0" allowOverlap="1">
            <wp:simplePos x="0" y="0"/>
            <wp:positionH relativeFrom="page">
              <wp:posOffset>5245735</wp:posOffset>
            </wp:positionH>
            <wp:positionV relativeFrom="page">
              <wp:posOffset>542290</wp:posOffset>
            </wp:positionV>
            <wp:extent cx="9525" cy="318770"/>
            <wp:effectExtent l="0" t="0" r="9525" b="5080"/>
            <wp:wrapNone/>
            <wp:docPr id="224" name="IM 224"/>
            <wp:cNvGraphicFramePr/>
            <a:graphic xmlns:a="http://schemas.openxmlformats.org/drawingml/2006/main">
              <a:graphicData uri="http://schemas.openxmlformats.org/drawingml/2006/picture">
                <pic:pic xmlns:pic="http://schemas.openxmlformats.org/drawingml/2006/picture">
                  <pic:nvPicPr>
                    <pic:cNvPr id="224" name="IM 224"/>
                    <pic:cNvPicPr/>
                  </pic:nvPicPr>
                  <pic:blipFill>
                    <a:blip r:embed="rId53"/>
                    <a:stretch>
                      <a:fillRect/>
                    </a:stretch>
                  </pic:blipFill>
                  <pic:spPr>
                    <a:xfrm>
                      <a:off x="0" y="0"/>
                      <a:ext cx="9525" cy="318706"/>
                    </a:xfrm>
                    <a:prstGeom prst="rect">
                      <a:avLst/>
                    </a:prstGeom>
                  </pic:spPr>
                </pic:pic>
              </a:graphicData>
            </a:graphic>
          </wp:anchor>
        </w:drawing>
      </w:r>
      <w:r>
        <w:drawing>
          <wp:anchor distT="0" distB="0" distL="0" distR="0" simplePos="0" relativeHeight="251750400" behindDoc="0" locked="0" layoutInCell="0" allowOverlap="1">
            <wp:simplePos x="0" y="0"/>
            <wp:positionH relativeFrom="page">
              <wp:posOffset>6995160</wp:posOffset>
            </wp:positionH>
            <wp:positionV relativeFrom="page">
              <wp:posOffset>542290</wp:posOffset>
            </wp:positionV>
            <wp:extent cx="6350" cy="318770"/>
            <wp:effectExtent l="0" t="0" r="12700" b="5080"/>
            <wp:wrapNone/>
            <wp:docPr id="226" name="IM 226"/>
            <wp:cNvGraphicFramePr/>
            <a:graphic xmlns:a="http://schemas.openxmlformats.org/drawingml/2006/main">
              <a:graphicData uri="http://schemas.openxmlformats.org/drawingml/2006/picture">
                <pic:pic xmlns:pic="http://schemas.openxmlformats.org/drawingml/2006/picture">
                  <pic:nvPicPr>
                    <pic:cNvPr id="226" name="IM 226"/>
                    <pic:cNvPicPr/>
                  </pic:nvPicPr>
                  <pic:blipFill>
                    <a:blip r:embed="rId54"/>
                    <a:stretch>
                      <a:fillRect/>
                    </a:stretch>
                  </pic:blipFill>
                  <pic:spPr>
                    <a:xfrm>
                      <a:off x="0" y="0"/>
                      <a:ext cx="6350" cy="318706"/>
                    </a:xfrm>
                    <a:prstGeom prst="rect">
                      <a:avLst/>
                    </a:prstGeom>
                  </pic:spPr>
                </pic:pic>
              </a:graphicData>
            </a:graphic>
          </wp:anchor>
        </w:drawing>
      </w:r>
    </w:p>
    <w:p w14:paraId="35AABCA4">
      <w:pPr>
        <w:spacing w:before="72"/>
      </w:pPr>
    </w:p>
    <w:p w14:paraId="359FF5EF">
      <w:pPr>
        <w:spacing w:before="72"/>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344"/>
        <w:gridCol w:w="2569"/>
        <w:gridCol w:w="2718"/>
        <w:gridCol w:w="762"/>
        <w:gridCol w:w="1061"/>
        <w:gridCol w:w="1717"/>
      </w:tblGrid>
      <w:tr w14:paraId="0C5884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4" w:hRule="atLeast"/>
        </w:trPr>
        <w:tc>
          <w:tcPr>
            <w:tcW w:w="10171" w:type="dxa"/>
            <w:gridSpan w:val="6"/>
            <w:tcBorders>
              <w:top w:val="single" w:color="FFFFFF" w:sz="6" w:space="0"/>
              <w:left w:val="nil"/>
              <w:bottom w:val="single" w:color="FFFFFF" w:sz="6" w:space="0"/>
              <w:right w:val="single" w:color="FFFFFF" w:sz="2" w:space="0"/>
            </w:tcBorders>
            <w:vAlign w:val="top"/>
          </w:tcPr>
          <w:p w14:paraId="05754DAE">
            <w:pPr>
              <w:spacing w:before="81" w:line="223" w:lineRule="auto"/>
              <w:ind w:left="2774"/>
              <w:outlineLvl w:val="0"/>
              <w:rPr>
                <w:rFonts w:ascii="宋体" w:hAnsi="宋体" w:eastAsia="宋体" w:cs="宋体"/>
                <w:sz w:val="39"/>
                <w:szCs w:val="39"/>
              </w:rPr>
            </w:pPr>
            <w:r>
              <w:rPr>
                <w:rFonts w:ascii="宋体" w:hAnsi="宋体" w:eastAsia="宋体" w:cs="宋体"/>
                <w:spacing w:val="25"/>
                <w:sz w:val="39"/>
                <w:szCs w:val="39"/>
              </w:rPr>
              <w:t>单位工程投标报价汇总表</w:t>
            </w:r>
          </w:p>
        </w:tc>
      </w:tr>
      <w:tr w14:paraId="6B4A78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3913" w:type="dxa"/>
            <w:gridSpan w:val="2"/>
            <w:tcBorders>
              <w:top w:val="single" w:color="FFFFFF" w:sz="6" w:space="0"/>
              <w:left w:val="nil"/>
              <w:bottom w:val="single" w:color="000000" w:sz="12" w:space="0"/>
              <w:right w:val="single" w:color="FFFFFF" w:sz="6" w:space="0"/>
            </w:tcBorders>
            <w:vAlign w:val="top"/>
          </w:tcPr>
          <w:p w14:paraId="1B6B9FDC">
            <w:pPr>
              <w:spacing w:before="148" w:line="230" w:lineRule="auto"/>
              <w:ind w:left="24"/>
              <w:rPr>
                <w:rFonts w:ascii="宋体" w:hAnsi="宋体" w:eastAsia="宋体" w:cs="宋体"/>
                <w:sz w:val="17"/>
                <w:szCs w:val="17"/>
              </w:rPr>
            </w:pPr>
            <w:r>
              <w:rPr>
                <w:rFonts w:ascii="宋体" w:hAnsi="宋体" w:eastAsia="宋体" w:cs="宋体"/>
                <w:spacing w:val="8"/>
                <w:sz w:val="17"/>
                <w:szCs w:val="17"/>
              </w:rPr>
              <w:t>工程名称：道路工程</w:t>
            </w:r>
          </w:p>
        </w:tc>
        <w:tc>
          <w:tcPr>
            <w:tcW w:w="3480" w:type="dxa"/>
            <w:gridSpan w:val="2"/>
            <w:tcBorders>
              <w:top w:val="single" w:color="FFFFFF" w:sz="6" w:space="0"/>
              <w:left w:val="single" w:color="FFFFFF" w:sz="6" w:space="0"/>
              <w:bottom w:val="single" w:color="000000" w:sz="12" w:space="0"/>
              <w:right w:val="single" w:color="FFFFFF" w:sz="6" w:space="0"/>
            </w:tcBorders>
            <w:vAlign w:val="top"/>
          </w:tcPr>
          <w:p w14:paraId="7AB64BC3">
            <w:pPr>
              <w:spacing w:before="57" w:line="213" w:lineRule="auto"/>
              <w:ind w:left="26" w:right="29"/>
              <w:rPr>
                <w:rFonts w:ascii="宋体" w:hAnsi="宋体" w:eastAsia="宋体" w:cs="宋体"/>
                <w:sz w:val="17"/>
                <w:szCs w:val="17"/>
              </w:rPr>
            </w:pPr>
            <w:r>
              <w:rPr>
                <w:rFonts w:ascii="宋体" w:hAnsi="宋体" w:eastAsia="宋体" w:cs="宋体"/>
                <w:spacing w:val="9"/>
                <w:sz w:val="17"/>
                <w:szCs w:val="17"/>
              </w:rPr>
              <w:t>标段：博乐强制隔离戒毒所室外消防、给水</w:t>
            </w:r>
            <w:r>
              <w:rPr>
                <w:rFonts w:ascii="宋体" w:hAnsi="宋体" w:eastAsia="宋体" w:cs="宋体"/>
                <w:spacing w:val="6"/>
                <w:sz w:val="17"/>
                <w:szCs w:val="17"/>
              </w:rPr>
              <w:t xml:space="preserve"> </w:t>
            </w:r>
            <w:r>
              <w:rPr>
                <w:rFonts w:ascii="宋体" w:hAnsi="宋体" w:eastAsia="宋体" w:cs="宋体"/>
                <w:spacing w:val="8"/>
                <w:sz w:val="17"/>
                <w:szCs w:val="17"/>
              </w:rPr>
              <w:t>主管网改造项目</w:t>
            </w:r>
          </w:p>
        </w:tc>
        <w:tc>
          <w:tcPr>
            <w:tcW w:w="2778" w:type="dxa"/>
            <w:gridSpan w:val="2"/>
            <w:tcBorders>
              <w:top w:val="single" w:color="FFFFFF" w:sz="6" w:space="0"/>
              <w:left w:val="single" w:color="FFFFFF" w:sz="6" w:space="0"/>
              <w:bottom w:val="single" w:color="000000" w:sz="12" w:space="0"/>
              <w:right w:val="single" w:color="FFFFFF" w:sz="2" w:space="0"/>
            </w:tcBorders>
            <w:vAlign w:val="top"/>
          </w:tcPr>
          <w:p w14:paraId="296F7E21">
            <w:pPr>
              <w:spacing w:before="148" w:line="230" w:lineRule="auto"/>
              <w:ind w:left="935"/>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00928F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69" w:hRule="atLeast"/>
        </w:trPr>
        <w:tc>
          <w:tcPr>
            <w:tcW w:w="1344" w:type="dxa"/>
            <w:tcBorders>
              <w:top w:val="single" w:color="000000" w:sz="12" w:space="0"/>
              <w:left w:val="single" w:color="000000" w:sz="12" w:space="0"/>
            </w:tcBorders>
            <w:vAlign w:val="top"/>
          </w:tcPr>
          <w:p w14:paraId="39A3BEF7">
            <w:pPr>
              <w:spacing w:before="149" w:line="232" w:lineRule="auto"/>
              <w:ind w:left="485"/>
              <w:rPr>
                <w:rFonts w:ascii="宋体" w:hAnsi="宋体" w:eastAsia="宋体" w:cs="宋体"/>
                <w:sz w:val="17"/>
                <w:szCs w:val="17"/>
              </w:rPr>
            </w:pPr>
            <w:r>
              <w:rPr>
                <w:rFonts w:ascii="宋体" w:hAnsi="宋体" w:eastAsia="宋体" w:cs="宋体"/>
                <w:spacing w:val="6"/>
                <w:sz w:val="17"/>
                <w:szCs w:val="17"/>
              </w:rPr>
              <w:t>序号</w:t>
            </w:r>
          </w:p>
        </w:tc>
        <w:tc>
          <w:tcPr>
            <w:tcW w:w="5287" w:type="dxa"/>
            <w:gridSpan w:val="2"/>
            <w:tcBorders>
              <w:top w:val="single" w:color="000000" w:sz="12" w:space="0"/>
            </w:tcBorders>
            <w:vAlign w:val="top"/>
          </w:tcPr>
          <w:p w14:paraId="686CDD01">
            <w:pPr>
              <w:spacing w:before="149" w:line="230" w:lineRule="auto"/>
              <w:ind w:left="2280"/>
              <w:rPr>
                <w:rFonts w:ascii="宋体" w:hAnsi="宋体" w:eastAsia="宋体" w:cs="宋体"/>
                <w:sz w:val="17"/>
                <w:szCs w:val="17"/>
              </w:rPr>
            </w:pPr>
            <w:r>
              <w:rPr>
                <w:rFonts w:ascii="宋体" w:hAnsi="宋体" w:eastAsia="宋体" w:cs="宋体"/>
                <w:spacing w:val="8"/>
                <w:sz w:val="17"/>
                <w:szCs w:val="17"/>
              </w:rPr>
              <w:t>汇总内容</w:t>
            </w:r>
          </w:p>
        </w:tc>
        <w:tc>
          <w:tcPr>
            <w:tcW w:w="1823" w:type="dxa"/>
            <w:gridSpan w:val="2"/>
            <w:tcBorders>
              <w:top w:val="single" w:color="000000" w:sz="12" w:space="0"/>
            </w:tcBorders>
            <w:vAlign w:val="top"/>
          </w:tcPr>
          <w:p w14:paraId="74C1095E">
            <w:pPr>
              <w:spacing w:before="149" w:line="230" w:lineRule="auto"/>
              <w:ind w:left="559"/>
              <w:rPr>
                <w:rFonts w:ascii="宋体" w:hAnsi="宋体" w:eastAsia="宋体" w:cs="宋体"/>
                <w:sz w:val="17"/>
                <w:szCs w:val="17"/>
              </w:rPr>
            </w:pPr>
            <w:r>
              <w:rPr>
                <w:rFonts w:ascii="宋体" w:hAnsi="宋体" w:eastAsia="宋体" w:cs="宋体"/>
                <w:spacing w:val="6"/>
                <w:sz w:val="17"/>
                <w:szCs w:val="17"/>
              </w:rPr>
              <w:t>金额(元)</w:t>
            </w:r>
          </w:p>
        </w:tc>
        <w:tc>
          <w:tcPr>
            <w:tcW w:w="1717" w:type="dxa"/>
            <w:tcBorders>
              <w:top w:val="single" w:color="000000" w:sz="12" w:space="0"/>
              <w:right w:val="single" w:color="000000" w:sz="12" w:space="0"/>
            </w:tcBorders>
            <w:vAlign w:val="top"/>
          </w:tcPr>
          <w:p w14:paraId="7187EA48">
            <w:pPr>
              <w:spacing w:before="149" w:line="229" w:lineRule="auto"/>
              <w:ind w:left="144"/>
              <w:rPr>
                <w:rFonts w:ascii="宋体" w:hAnsi="宋体" w:eastAsia="宋体" w:cs="宋体"/>
                <w:sz w:val="17"/>
                <w:szCs w:val="17"/>
              </w:rPr>
            </w:pPr>
            <w:r>
              <w:rPr>
                <w:rFonts w:ascii="宋体" w:hAnsi="宋体" w:eastAsia="宋体" w:cs="宋体"/>
                <w:spacing w:val="7"/>
                <w:sz w:val="17"/>
                <w:szCs w:val="17"/>
              </w:rPr>
              <w:t>其中：暂估价(元)</w:t>
            </w:r>
          </w:p>
        </w:tc>
      </w:tr>
      <w:tr w14:paraId="2BCE8A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59741D9D">
            <w:pPr>
              <w:spacing w:before="197" w:line="133" w:lineRule="exact"/>
              <w:ind w:left="581"/>
              <w:rPr>
                <w:rFonts w:ascii="宋体" w:hAnsi="宋体" w:eastAsia="宋体" w:cs="宋体"/>
                <w:sz w:val="17"/>
                <w:szCs w:val="17"/>
              </w:rPr>
            </w:pPr>
            <w:r>
              <w:rPr>
                <w:rFonts w:ascii="宋体" w:hAnsi="宋体" w:eastAsia="宋体" w:cs="宋体"/>
                <w:position w:val="-3"/>
                <w:sz w:val="17"/>
                <w:szCs w:val="17"/>
              </w:rPr>
              <w:t>一</w:t>
            </w:r>
          </w:p>
        </w:tc>
        <w:tc>
          <w:tcPr>
            <w:tcW w:w="5287" w:type="dxa"/>
            <w:gridSpan w:val="2"/>
            <w:vAlign w:val="top"/>
          </w:tcPr>
          <w:p w14:paraId="005E2823">
            <w:pPr>
              <w:spacing w:before="130" w:line="230" w:lineRule="auto"/>
              <w:ind w:left="20"/>
              <w:rPr>
                <w:rFonts w:ascii="宋体" w:hAnsi="宋体" w:eastAsia="宋体" w:cs="宋体"/>
                <w:sz w:val="17"/>
                <w:szCs w:val="17"/>
              </w:rPr>
            </w:pPr>
            <w:r>
              <w:rPr>
                <w:rFonts w:ascii="宋体" w:hAnsi="宋体" w:eastAsia="宋体" w:cs="宋体"/>
                <w:spacing w:val="8"/>
                <w:sz w:val="17"/>
                <w:szCs w:val="17"/>
              </w:rPr>
              <w:t>分部分项工程费</w:t>
            </w:r>
          </w:p>
        </w:tc>
        <w:tc>
          <w:tcPr>
            <w:tcW w:w="1823" w:type="dxa"/>
            <w:gridSpan w:val="2"/>
            <w:vAlign w:val="top"/>
          </w:tcPr>
          <w:p w14:paraId="05753DD2">
            <w:pPr>
              <w:pStyle w:val="7"/>
            </w:pPr>
          </w:p>
        </w:tc>
        <w:tc>
          <w:tcPr>
            <w:tcW w:w="1717" w:type="dxa"/>
            <w:tcBorders>
              <w:right w:val="single" w:color="000000" w:sz="12" w:space="0"/>
            </w:tcBorders>
            <w:vAlign w:val="top"/>
          </w:tcPr>
          <w:p w14:paraId="0DA098A2">
            <w:pPr>
              <w:pStyle w:val="7"/>
            </w:pPr>
          </w:p>
        </w:tc>
      </w:tr>
      <w:tr w14:paraId="23A1DA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344" w:type="dxa"/>
            <w:tcBorders>
              <w:left w:val="single" w:color="000000" w:sz="10" w:space="0"/>
            </w:tcBorders>
            <w:vAlign w:val="top"/>
          </w:tcPr>
          <w:p w14:paraId="67521E46">
            <w:pPr>
              <w:spacing w:before="161" w:line="189" w:lineRule="auto"/>
              <w:ind w:left="547"/>
              <w:rPr>
                <w:rFonts w:ascii="宋体" w:hAnsi="宋体" w:eastAsia="宋体" w:cs="宋体"/>
                <w:sz w:val="17"/>
                <w:szCs w:val="17"/>
              </w:rPr>
            </w:pPr>
            <w:r>
              <w:rPr>
                <w:rFonts w:ascii="宋体" w:hAnsi="宋体" w:eastAsia="宋体" w:cs="宋体"/>
                <w:spacing w:val="-2"/>
                <w:sz w:val="17"/>
                <w:szCs w:val="17"/>
              </w:rPr>
              <w:t>1.1</w:t>
            </w:r>
          </w:p>
        </w:tc>
        <w:tc>
          <w:tcPr>
            <w:tcW w:w="5287" w:type="dxa"/>
            <w:gridSpan w:val="2"/>
            <w:vAlign w:val="top"/>
          </w:tcPr>
          <w:p w14:paraId="10B6F120">
            <w:pPr>
              <w:spacing w:before="131" w:line="231" w:lineRule="auto"/>
              <w:ind w:left="15"/>
              <w:rPr>
                <w:rFonts w:ascii="宋体" w:hAnsi="宋体" w:eastAsia="宋体" w:cs="宋体"/>
                <w:sz w:val="17"/>
                <w:szCs w:val="17"/>
              </w:rPr>
            </w:pPr>
            <w:r>
              <w:rPr>
                <w:rFonts w:ascii="宋体" w:hAnsi="宋体" w:eastAsia="宋体" w:cs="宋体"/>
                <w:spacing w:val="7"/>
                <w:sz w:val="17"/>
                <w:szCs w:val="17"/>
              </w:rPr>
              <w:t>D.1土石方工程</w:t>
            </w:r>
          </w:p>
        </w:tc>
        <w:tc>
          <w:tcPr>
            <w:tcW w:w="1823" w:type="dxa"/>
            <w:gridSpan w:val="2"/>
            <w:vAlign w:val="top"/>
          </w:tcPr>
          <w:p w14:paraId="57D7C348">
            <w:pPr>
              <w:pStyle w:val="7"/>
            </w:pPr>
          </w:p>
        </w:tc>
        <w:tc>
          <w:tcPr>
            <w:tcW w:w="1717" w:type="dxa"/>
            <w:tcBorders>
              <w:right w:val="single" w:color="000000" w:sz="12" w:space="0"/>
            </w:tcBorders>
            <w:vAlign w:val="top"/>
          </w:tcPr>
          <w:p w14:paraId="415BBD54">
            <w:pPr>
              <w:pStyle w:val="7"/>
            </w:pPr>
          </w:p>
        </w:tc>
      </w:tr>
      <w:tr w14:paraId="29D99A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1ED04D4D">
            <w:pPr>
              <w:spacing w:before="162" w:line="189" w:lineRule="auto"/>
              <w:ind w:left="547"/>
              <w:rPr>
                <w:rFonts w:ascii="宋体" w:hAnsi="宋体" w:eastAsia="宋体" w:cs="宋体"/>
                <w:sz w:val="17"/>
                <w:szCs w:val="17"/>
              </w:rPr>
            </w:pPr>
            <w:r>
              <w:rPr>
                <w:rFonts w:ascii="宋体" w:hAnsi="宋体" w:eastAsia="宋体" w:cs="宋体"/>
                <w:spacing w:val="-2"/>
                <w:sz w:val="17"/>
                <w:szCs w:val="17"/>
              </w:rPr>
              <w:t>1.2</w:t>
            </w:r>
          </w:p>
        </w:tc>
        <w:tc>
          <w:tcPr>
            <w:tcW w:w="5287" w:type="dxa"/>
            <w:gridSpan w:val="2"/>
            <w:vAlign w:val="top"/>
          </w:tcPr>
          <w:p w14:paraId="2F30482F">
            <w:pPr>
              <w:spacing w:before="132" w:line="230" w:lineRule="auto"/>
              <w:ind w:left="15"/>
              <w:rPr>
                <w:rFonts w:ascii="宋体" w:hAnsi="宋体" w:eastAsia="宋体" w:cs="宋体"/>
                <w:sz w:val="17"/>
                <w:szCs w:val="17"/>
              </w:rPr>
            </w:pPr>
            <w:r>
              <w:rPr>
                <w:rFonts w:ascii="宋体" w:hAnsi="宋体" w:eastAsia="宋体" w:cs="宋体"/>
                <w:spacing w:val="7"/>
                <w:sz w:val="17"/>
                <w:szCs w:val="17"/>
              </w:rPr>
              <w:t>D.2道路工程</w:t>
            </w:r>
          </w:p>
        </w:tc>
        <w:tc>
          <w:tcPr>
            <w:tcW w:w="1823" w:type="dxa"/>
            <w:gridSpan w:val="2"/>
            <w:vAlign w:val="top"/>
          </w:tcPr>
          <w:p w14:paraId="44FC0A7C">
            <w:pPr>
              <w:pStyle w:val="7"/>
            </w:pPr>
          </w:p>
        </w:tc>
        <w:tc>
          <w:tcPr>
            <w:tcW w:w="1717" w:type="dxa"/>
            <w:tcBorders>
              <w:right w:val="single" w:color="000000" w:sz="12" w:space="0"/>
            </w:tcBorders>
            <w:vAlign w:val="top"/>
          </w:tcPr>
          <w:p w14:paraId="055BD043">
            <w:pPr>
              <w:pStyle w:val="7"/>
            </w:pPr>
          </w:p>
        </w:tc>
      </w:tr>
      <w:tr w14:paraId="429A43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344" w:type="dxa"/>
            <w:tcBorders>
              <w:left w:val="single" w:color="000000" w:sz="10" w:space="0"/>
            </w:tcBorders>
            <w:vAlign w:val="top"/>
          </w:tcPr>
          <w:p w14:paraId="5DAFF821">
            <w:pPr>
              <w:spacing w:before="163" w:line="189" w:lineRule="auto"/>
              <w:ind w:left="547"/>
              <w:rPr>
                <w:rFonts w:ascii="宋体" w:hAnsi="宋体" w:eastAsia="宋体" w:cs="宋体"/>
                <w:sz w:val="17"/>
                <w:szCs w:val="17"/>
              </w:rPr>
            </w:pPr>
            <w:r>
              <w:rPr>
                <w:rFonts w:ascii="宋体" w:hAnsi="宋体" w:eastAsia="宋体" w:cs="宋体"/>
                <w:spacing w:val="-2"/>
                <w:sz w:val="17"/>
                <w:szCs w:val="17"/>
              </w:rPr>
              <w:t>1.3</w:t>
            </w:r>
          </w:p>
        </w:tc>
        <w:tc>
          <w:tcPr>
            <w:tcW w:w="5287" w:type="dxa"/>
            <w:gridSpan w:val="2"/>
            <w:vAlign w:val="top"/>
          </w:tcPr>
          <w:p w14:paraId="528A5170">
            <w:pPr>
              <w:spacing w:before="134" w:line="230" w:lineRule="auto"/>
              <w:ind w:left="15"/>
              <w:rPr>
                <w:rFonts w:ascii="宋体" w:hAnsi="宋体" w:eastAsia="宋体" w:cs="宋体"/>
                <w:sz w:val="17"/>
                <w:szCs w:val="17"/>
              </w:rPr>
            </w:pPr>
            <w:r>
              <w:rPr>
                <w:rFonts w:ascii="宋体" w:hAnsi="宋体" w:eastAsia="宋体" w:cs="宋体"/>
                <w:spacing w:val="6"/>
                <w:sz w:val="17"/>
                <w:szCs w:val="17"/>
              </w:rPr>
              <w:t>D.10拆除工程</w:t>
            </w:r>
          </w:p>
        </w:tc>
        <w:tc>
          <w:tcPr>
            <w:tcW w:w="1823" w:type="dxa"/>
            <w:gridSpan w:val="2"/>
            <w:vAlign w:val="top"/>
          </w:tcPr>
          <w:p w14:paraId="44F0A754">
            <w:pPr>
              <w:pStyle w:val="7"/>
            </w:pPr>
          </w:p>
        </w:tc>
        <w:tc>
          <w:tcPr>
            <w:tcW w:w="1717" w:type="dxa"/>
            <w:tcBorders>
              <w:right w:val="single" w:color="000000" w:sz="12" w:space="0"/>
            </w:tcBorders>
            <w:vAlign w:val="top"/>
          </w:tcPr>
          <w:p w14:paraId="0448A951">
            <w:pPr>
              <w:pStyle w:val="7"/>
            </w:pPr>
          </w:p>
        </w:tc>
      </w:tr>
      <w:tr w14:paraId="751D70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4238CDCA">
            <w:pPr>
              <w:spacing w:before="167" w:line="185" w:lineRule="auto"/>
              <w:ind w:left="581"/>
              <w:rPr>
                <w:rFonts w:ascii="宋体" w:hAnsi="宋体" w:eastAsia="宋体" w:cs="宋体"/>
                <w:sz w:val="17"/>
                <w:szCs w:val="17"/>
              </w:rPr>
            </w:pPr>
            <w:r>
              <w:rPr>
                <w:rFonts w:ascii="宋体" w:hAnsi="宋体" w:eastAsia="宋体" w:cs="宋体"/>
                <w:sz w:val="17"/>
                <w:szCs w:val="17"/>
              </w:rPr>
              <w:t>二</w:t>
            </w:r>
          </w:p>
        </w:tc>
        <w:tc>
          <w:tcPr>
            <w:tcW w:w="5287" w:type="dxa"/>
            <w:gridSpan w:val="2"/>
            <w:vAlign w:val="top"/>
          </w:tcPr>
          <w:p w14:paraId="76B94EBD">
            <w:pPr>
              <w:spacing w:before="134" w:line="231" w:lineRule="auto"/>
              <w:ind w:left="18"/>
              <w:rPr>
                <w:rFonts w:ascii="宋体" w:hAnsi="宋体" w:eastAsia="宋体" w:cs="宋体"/>
                <w:sz w:val="17"/>
                <w:szCs w:val="17"/>
              </w:rPr>
            </w:pPr>
            <w:r>
              <w:rPr>
                <w:rFonts w:ascii="宋体" w:hAnsi="宋体" w:eastAsia="宋体" w:cs="宋体"/>
                <w:spacing w:val="8"/>
                <w:sz w:val="17"/>
                <w:szCs w:val="17"/>
              </w:rPr>
              <w:t>措施项目费</w:t>
            </w:r>
          </w:p>
        </w:tc>
        <w:tc>
          <w:tcPr>
            <w:tcW w:w="1823" w:type="dxa"/>
            <w:gridSpan w:val="2"/>
            <w:vAlign w:val="top"/>
          </w:tcPr>
          <w:p w14:paraId="7036EBD3">
            <w:pPr>
              <w:pStyle w:val="7"/>
            </w:pPr>
          </w:p>
        </w:tc>
        <w:tc>
          <w:tcPr>
            <w:tcW w:w="1717" w:type="dxa"/>
            <w:tcBorders>
              <w:right w:val="single" w:color="000000" w:sz="12" w:space="0"/>
            </w:tcBorders>
            <w:vAlign w:val="top"/>
          </w:tcPr>
          <w:p w14:paraId="37F6A448">
            <w:pPr>
              <w:pStyle w:val="7"/>
            </w:pPr>
          </w:p>
        </w:tc>
      </w:tr>
      <w:tr w14:paraId="5C072D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344" w:type="dxa"/>
            <w:tcBorders>
              <w:left w:val="single" w:color="000000" w:sz="10" w:space="0"/>
            </w:tcBorders>
            <w:vAlign w:val="top"/>
          </w:tcPr>
          <w:p w14:paraId="33A34DD8">
            <w:pPr>
              <w:spacing w:before="166" w:line="189" w:lineRule="auto"/>
              <w:ind w:left="535"/>
              <w:rPr>
                <w:rFonts w:ascii="宋体" w:hAnsi="宋体" w:eastAsia="宋体" w:cs="宋体"/>
                <w:sz w:val="17"/>
                <w:szCs w:val="17"/>
              </w:rPr>
            </w:pPr>
            <w:r>
              <w:rPr>
                <w:rFonts w:ascii="宋体" w:hAnsi="宋体" w:eastAsia="宋体" w:cs="宋体"/>
                <w:spacing w:val="1"/>
                <w:sz w:val="17"/>
                <w:szCs w:val="17"/>
              </w:rPr>
              <w:t>2.1</w:t>
            </w:r>
          </w:p>
        </w:tc>
        <w:tc>
          <w:tcPr>
            <w:tcW w:w="5287" w:type="dxa"/>
            <w:gridSpan w:val="2"/>
            <w:vAlign w:val="top"/>
          </w:tcPr>
          <w:p w14:paraId="33937B4A">
            <w:pPr>
              <w:spacing w:before="135" w:line="229" w:lineRule="auto"/>
              <w:ind w:left="20"/>
              <w:rPr>
                <w:rFonts w:ascii="宋体" w:hAnsi="宋体" w:eastAsia="宋体" w:cs="宋体"/>
                <w:sz w:val="17"/>
                <w:szCs w:val="17"/>
              </w:rPr>
            </w:pPr>
            <w:r>
              <w:rPr>
                <w:rFonts w:ascii="宋体" w:hAnsi="宋体" w:eastAsia="宋体" w:cs="宋体"/>
                <w:spacing w:val="8"/>
                <w:sz w:val="17"/>
                <w:szCs w:val="17"/>
              </w:rPr>
              <w:t>单价措施项目费</w:t>
            </w:r>
          </w:p>
        </w:tc>
        <w:tc>
          <w:tcPr>
            <w:tcW w:w="1823" w:type="dxa"/>
            <w:gridSpan w:val="2"/>
            <w:vAlign w:val="top"/>
          </w:tcPr>
          <w:p w14:paraId="59D2572D">
            <w:pPr>
              <w:pStyle w:val="7"/>
            </w:pPr>
          </w:p>
        </w:tc>
        <w:tc>
          <w:tcPr>
            <w:tcW w:w="1717" w:type="dxa"/>
            <w:tcBorders>
              <w:right w:val="single" w:color="000000" w:sz="12" w:space="0"/>
            </w:tcBorders>
            <w:vAlign w:val="top"/>
          </w:tcPr>
          <w:p w14:paraId="101D671D">
            <w:pPr>
              <w:pStyle w:val="7"/>
            </w:pPr>
          </w:p>
        </w:tc>
      </w:tr>
      <w:tr w14:paraId="73FB98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056C9D71">
            <w:pPr>
              <w:spacing w:before="164" w:line="189" w:lineRule="auto"/>
              <w:ind w:left="535"/>
              <w:rPr>
                <w:rFonts w:ascii="宋体" w:hAnsi="宋体" w:eastAsia="宋体" w:cs="宋体"/>
                <w:sz w:val="17"/>
                <w:szCs w:val="17"/>
              </w:rPr>
            </w:pPr>
            <w:r>
              <w:rPr>
                <w:rFonts w:ascii="宋体" w:hAnsi="宋体" w:eastAsia="宋体" w:cs="宋体"/>
                <w:spacing w:val="1"/>
                <w:sz w:val="17"/>
                <w:szCs w:val="17"/>
              </w:rPr>
              <w:t>2.2</w:t>
            </w:r>
          </w:p>
        </w:tc>
        <w:tc>
          <w:tcPr>
            <w:tcW w:w="5287" w:type="dxa"/>
            <w:gridSpan w:val="2"/>
            <w:vAlign w:val="top"/>
          </w:tcPr>
          <w:p w14:paraId="18767FA1">
            <w:pPr>
              <w:spacing w:before="134" w:line="229" w:lineRule="auto"/>
              <w:ind w:left="23"/>
              <w:rPr>
                <w:rFonts w:ascii="宋体" w:hAnsi="宋体" w:eastAsia="宋体" w:cs="宋体"/>
                <w:sz w:val="17"/>
                <w:szCs w:val="17"/>
              </w:rPr>
            </w:pPr>
            <w:r>
              <w:rPr>
                <w:rFonts w:ascii="宋体" w:hAnsi="宋体" w:eastAsia="宋体" w:cs="宋体"/>
                <w:spacing w:val="8"/>
                <w:sz w:val="17"/>
                <w:szCs w:val="17"/>
              </w:rPr>
              <w:t>总价措施项目费</w:t>
            </w:r>
          </w:p>
        </w:tc>
        <w:tc>
          <w:tcPr>
            <w:tcW w:w="1823" w:type="dxa"/>
            <w:gridSpan w:val="2"/>
            <w:vAlign w:val="top"/>
          </w:tcPr>
          <w:p w14:paraId="186F0172">
            <w:pPr>
              <w:pStyle w:val="7"/>
            </w:pPr>
          </w:p>
        </w:tc>
        <w:tc>
          <w:tcPr>
            <w:tcW w:w="1717" w:type="dxa"/>
            <w:tcBorders>
              <w:right w:val="single" w:color="000000" w:sz="12" w:space="0"/>
            </w:tcBorders>
            <w:vAlign w:val="top"/>
          </w:tcPr>
          <w:p w14:paraId="72875DD3">
            <w:pPr>
              <w:pStyle w:val="7"/>
            </w:pPr>
          </w:p>
        </w:tc>
      </w:tr>
      <w:tr w14:paraId="2E6E54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4022B60F">
            <w:pPr>
              <w:spacing w:before="166" w:line="189" w:lineRule="auto"/>
              <w:ind w:left="491"/>
              <w:rPr>
                <w:rFonts w:ascii="宋体" w:hAnsi="宋体" w:eastAsia="宋体" w:cs="宋体"/>
                <w:sz w:val="17"/>
                <w:szCs w:val="17"/>
              </w:rPr>
            </w:pPr>
            <w:r>
              <w:rPr>
                <w:rFonts w:ascii="宋体" w:hAnsi="宋体" w:eastAsia="宋体" w:cs="宋体"/>
                <w:spacing w:val="2"/>
                <w:sz w:val="17"/>
                <w:szCs w:val="17"/>
              </w:rPr>
              <w:t>2.21</w:t>
            </w:r>
          </w:p>
        </w:tc>
        <w:tc>
          <w:tcPr>
            <w:tcW w:w="5287" w:type="dxa"/>
            <w:gridSpan w:val="2"/>
            <w:vAlign w:val="top"/>
          </w:tcPr>
          <w:p w14:paraId="7A1FA688">
            <w:pPr>
              <w:spacing w:before="136" w:line="230" w:lineRule="auto"/>
              <w:ind w:left="19"/>
              <w:rPr>
                <w:rFonts w:ascii="宋体" w:hAnsi="宋体" w:eastAsia="宋体" w:cs="宋体"/>
                <w:sz w:val="17"/>
                <w:szCs w:val="17"/>
              </w:rPr>
            </w:pPr>
            <w:r>
              <w:rPr>
                <w:rFonts w:ascii="宋体" w:hAnsi="宋体" w:eastAsia="宋体" w:cs="宋体"/>
                <w:spacing w:val="9"/>
                <w:sz w:val="17"/>
                <w:szCs w:val="17"/>
              </w:rPr>
              <w:t>其中：安全文明施工费</w:t>
            </w:r>
          </w:p>
        </w:tc>
        <w:tc>
          <w:tcPr>
            <w:tcW w:w="1823" w:type="dxa"/>
            <w:gridSpan w:val="2"/>
            <w:vAlign w:val="top"/>
          </w:tcPr>
          <w:p w14:paraId="0CB7220F">
            <w:pPr>
              <w:pStyle w:val="7"/>
            </w:pPr>
          </w:p>
        </w:tc>
        <w:tc>
          <w:tcPr>
            <w:tcW w:w="1717" w:type="dxa"/>
            <w:tcBorders>
              <w:right w:val="single" w:color="000000" w:sz="12" w:space="0"/>
            </w:tcBorders>
            <w:vAlign w:val="top"/>
          </w:tcPr>
          <w:p w14:paraId="1A1F6B37">
            <w:pPr>
              <w:pStyle w:val="7"/>
            </w:pPr>
          </w:p>
        </w:tc>
      </w:tr>
      <w:tr w14:paraId="276D7E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3C97BADF">
            <w:pPr>
              <w:spacing w:before="138" w:line="227" w:lineRule="exact"/>
              <w:ind w:left="578"/>
              <w:rPr>
                <w:rFonts w:ascii="宋体" w:hAnsi="宋体" w:eastAsia="宋体" w:cs="宋体"/>
                <w:sz w:val="17"/>
                <w:szCs w:val="17"/>
              </w:rPr>
            </w:pPr>
            <w:r>
              <w:rPr>
                <w:rFonts w:ascii="宋体" w:hAnsi="宋体" w:eastAsia="宋体" w:cs="宋体"/>
                <w:spacing w:val="2"/>
                <w:position w:val="1"/>
                <w:sz w:val="17"/>
                <w:szCs w:val="17"/>
              </w:rPr>
              <w:t>三</w:t>
            </w:r>
          </w:p>
        </w:tc>
        <w:tc>
          <w:tcPr>
            <w:tcW w:w="5287" w:type="dxa"/>
            <w:gridSpan w:val="2"/>
            <w:vAlign w:val="top"/>
          </w:tcPr>
          <w:p w14:paraId="742834B6">
            <w:pPr>
              <w:spacing w:before="137" w:line="231" w:lineRule="auto"/>
              <w:ind w:left="19"/>
              <w:rPr>
                <w:rFonts w:ascii="宋体" w:hAnsi="宋体" w:eastAsia="宋体" w:cs="宋体"/>
                <w:sz w:val="17"/>
                <w:szCs w:val="17"/>
              </w:rPr>
            </w:pPr>
            <w:r>
              <w:rPr>
                <w:rFonts w:ascii="宋体" w:hAnsi="宋体" w:eastAsia="宋体" w:cs="宋体"/>
                <w:spacing w:val="8"/>
                <w:sz w:val="17"/>
                <w:szCs w:val="17"/>
              </w:rPr>
              <w:t>其他项目费</w:t>
            </w:r>
          </w:p>
        </w:tc>
        <w:tc>
          <w:tcPr>
            <w:tcW w:w="1823" w:type="dxa"/>
            <w:gridSpan w:val="2"/>
            <w:vAlign w:val="top"/>
          </w:tcPr>
          <w:p w14:paraId="3A788E72">
            <w:pPr>
              <w:pStyle w:val="7"/>
            </w:pPr>
          </w:p>
        </w:tc>
        <w:tc>
          <w:tcPr>
            <w:tcW w:w="1717" w:type="dxa"/>
            <w:tcBorders>
              <w:right w:val="single" w:color="000000" w:sz="12" w:space="0"/>
            </w:tcBorders>
            <w:vAlign w:val="top"/>
          </w:tcPr>
          <w:p w14:paraId="79B983DE">
            <w:pPr>
              <w:pStyle w:val="7"/>
            </w:pPr>
          </w:p>
        </w:tc>
      </w:tr>
      <w:tr w14:paraId="35BCCE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344" w:type="dxa"/>
            <w:tcBorders>
              <w:left w:val="single" w:color="000000" w:sz="10" w:space="0"/>
            </w:tcBorders>
            <w:vAlign w:val="top"/>
          </w:tcPr>
          <w:p w14:paraId="38487E2C">
            <w:pPr>
              <w:spacing w:before="169" w:line="189" w:lineRule="auto"/>
              <w:ind w:left="537"/>
              <w:rPr>
                <w:rFonts w:ascii="宋体" w:hAnsi="宋体" w:eastAsia="宋体" w:cs="宋体"/>
                <w:sz w:val="17"/>
                <w:szCs w:val="17"/>
              </w:rPr>
            </w:pPr>
            <w:r>
              <w:rPr>
                <w:rFonts w:ascii="宋体" w:hAnsi="宋体" w:eastAsia="宋体" w:cs="宋体"/>
                <w:spacing w:val="1"/>
                <w:sz w:val="17"/>
                <w:szCs w:val="17"/>
              </w:rPr>
              <w:t>3.1</w:t>
            </w:r>
          </w:p>
        </w:tc>
        <w:tc>
          <w:tcPr>
            <w:tcW w:w="5287" w:type="dxa"/>
            <w:gridSpan w:val="2"/>
            <w:vAlign w:val="top"/>
          </w:tcPr>
          <w:p w14:paraId="6325DD76">
            <w:pPr>
              <w:spacing w:before="139" w:line="230" w:lineRule="auto"/>
              <w:ind w:left="24"/>
              <w:rPr>
                <w:rFonts w:ascii="宋体" w:hAnsi="宋体" w:eastAsia="宋体" w:cs="宋体"/>
                <w:sz w:val="17"/>
                <w:szCs w:val="17"/>
              </w:rPr>
            </w:pPr>
            <w:r>
              <w:rPr>
                <w:rFonts w:ascii="宋体" w:hAnsi="宋体" w:eastAsia="宋体" w:cs="宋体"/>
                <w:spacing w:val="6"/>
                <w:sz w:val="17"/>
                <w:szCs w:val="17"/>
              </w:rPr>
              <w:t>暂列金额</w:t>
            </w:r>
          </w:p>
        </w:tc>
        <w:tc>
          <w:tcPr>
            <w:tcW w:w="1823" w:type="dxa"/>
            <w:gridSpan w:val="2"/>
            <w:vAlign w:val="top"/>
          </w:tcPr>
          <w:p w14:paraId="0F926CD9">
            <w:pPr>
              <w:pStyle w:val="7"/>
            </w:pPr>
          </w:p>
        </w:tc>
        <w:tc>
          <w:tcPr>
            <w:tcW w:w="1717" w:type="dxa"/>
            <w:tcBorders>
              <w:right w:val="single" w:color="000000" w:sz="12" w:space="0"/>
            </w:tcBorders>
            <w:vAlign w:val="top"/>
          </w:tcPr>
          <w:p w14:paraId="327A5F22">
            <w:pPr>
              <w:pStyle w:val="7"/>
            </w:pPr>
          </w:p>
        </w:tc>
      </w:tr>
      <w:tr w14:paraId="4A0F62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4867252C">
            <w:pPr>
              <w:spacing w:before="170" w:line="189" w:lineRule="auto"/>
              <w:ind w:left="537"/>
              <w:rPr>
                <w:rFonts w:ascii="宋体" w:hAnsi="宋体" w:eastAsia="宋体" w:cs="宋体"/>
                <w:sz w:val="17"/>
                <w:szCs w:val="17"/>
              </w:rPr>
            </w:pPr>
            <w:r>
              <w:rPr>
                <w:rFonts w:ascii="宋体" w:hAnsi="宋体" w:eastAsia="宋体" w:cs="宋体"/>
                <w:spacing w:val="1"/>
                <w:sz w:val="17"/>
                <w:szCs w:val="17"/>
              </w:rPr>
              <w:t>3.2</w:t>
            </w:r>
          </w:p>
        </w:tc>
        <w:tc>
          <w:tcPr>
            <w:tcW w:w="5287" w:type="dxa"/>
            <w:gridSpan w:val="2"/>
            <w:vAlign w:val="top"/>
          </w:tcPr>
          <w:p w14:paraId="787958CC">
            <w:pPr>
              <w:spacing w:before="139" w:line="229" w:lineRule="auto"/>
              <w:ind w:left="24"/>
              <w:rPr>
                <w:rFonts w:ascii="宋体" w:hAnsi="宋体" w:eastAsia="宋体" w:cs="宋体"/>
                <w:sz w:val="17"/>
                <w:szCs w:val="17"/>
              </w:rPr>
            </w:pPr>
            <w:r>
              <w:rPr>
                <w:rFonts w:ascii="宋体" w:hAnsi="宋体" w:eastAsia="宋体" w:cs="宋体"/>
                <w:spacing w:val="5"/>
                <w:sz w:val="17"/>
                <w:szCs w:val="17"/>
              </w:rPr>
              <w:t>暂估价</w:t>
            </w:r>
          </w:p>
        </w:tc>
        <w:tc>
          <w:tcPr>
            <w:tcW w:w="1823" w:type="dxa"/>
            <w:gridSpan w:val="2"/>
            <w:vAlign w:val="top"/>
          </w:tcPr>
          <w:p w14:paraId="5C767FAF">
            <w:pPr>
              <w:pStyle w:val="7"/>
            </w:pPr>
          </w:p>
        </w:tc>
        <w:tc>
          <w:tcPr>
            <w:tcW w:w="1717" w:type="dxa"/>
            <w:tcBorders>
              <w:right w:val="single" w:color="000000" w:sz="12" w:space="0"/>
            </w:tcBorders>
            <w:vAlign w:val="top"/>
          </w:tcPr>
          <w:p w14:paraId="770799ED">
            <w:pPr>
              <w:pStyle w:val="7"/>
            </w:pPr>
          </w:p>
        </w:tc>
      </w:tr>
      <w:tr w14:paraId="2B1B83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344" w:type="dxa"/>
            <w:tcBorders>
              <w:left w:val="single" w:color="000000" w:sz="10" w:space="0"/>
            </w:tcBorders>
            <w:vAlign w:val="top"/>
          </w:tcPr>
          <w:p w14:paraId="3EB57BA6">
            <w:pPr>
              <w:spacing w:before="171" w:line="189" w:lineRule="auto"/>
              <w:ind w:left="537"/>
              <w:rPr>
                <w:rFonts w:ascii="宋体" w:hAnsi="宋体" w:eastAsia="宋体" w:cs="宋体"/>
                <w:sz w:val="17"/>
                <w:szCs w:val="17"/>
              </w:rPr>
            </w:pPr>
            <w:r>
              <w:rPr>
                <w:rFonts w:ascii="宋体" w:hAnsi="宋体" w:eastAsia="宋体" w:cs="宋体"/>
                <w:spacing w:val="1"/>
                <w:sz w:val="17"/>
                <w:szCs w:val="17"/>
              </w:rPr>
              <w:t>3.3</w:t>
            </w:r>
          </w:p>
        </w:tc>
        <w:tc>
          <w:tcPr>
            <w:tcW w:w="5287" w:type="dxa"/>
            <w:gridSpan w:val="2"/>
            <w:vAlign w:val="top"/>
          </w:tcPr>
          <w:p w14:paraId="6A70F206">
            <w:pPr>
              <w:spacing w:before="141" w:line="232" w:lineRule="auto"/>
              <w:ind w:left="18"/>
              <w:rPr>
                <w:rFonts w:ascii="宋体" w:hAnsi="宋体" w:eastAsia="宋体" w:cs="宋体"/>
                <w:sz w:val="17"/>
                <w:szCs w:val="17"/>
              </w:rPr>
            </w:pPr>
            <w:r>
              <w:rPr>
                <w:rFonts w:ascii="宋体" w:hAnsi="宋体" w:eastAsia="宋体" w:cs="宋体"/>
                <w:spacing w:val="7"/>
                <w:sz w:val="17"/>
                <w:szCs w:val="17"/>
              </w:rPr>
              <w:t>计日工</w:t>
            </w:r>
          </w:p>
        </w:tc>
        <w:tc>
          <w:tcPr>
            <w:tcW w:w="1823" w:type="dxa"/>
            <w:gridSpan w:val="2"/>
            <w:vAlign w:val="top"/>
          </w:tcPr>
          <w:p w14:paraId="2B9E94E3">
            <w:pPr>
              <w:pStyle w:val="7"/>
            </w:pPr>
          </w:p>
        </w:tc>
        <w:tc>
          <w:tcPr>
            <w:tcW w:w="1717" w:type="dxa"/>
            <w:tcBorders>
              <w:right w:val="single" w:color="000000" w:sz="12" w:space="0"/>
            </w:tcBorders>
            <w:vAlign w:val="top"/>
          </w:tcPr>
          <w:p w14:paraId="2CE158AF">
            <w:pPr>
              <w:pStyle w:val="7"/>
            </w:pPr>
          </w:p>
        </w:tc>
      </w:tr>
      <w:tr w14:paraId="765657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1C24D3B4">
            <w:pPr>
              <w:spacing w:before="170" w:line="189" w:lineRule="auto"/>
              <w:ind w:left="537"/>
              <w:rPr>
                <w:rFonts w:ascii="宋体" w:hAnsi="宋体" w:eastAsia="宋体" w:cs="宋体"/>
                <w:sz w:val="17"/>
                <w:szCs w:val="17"/>
              </w:rPr>
            </w:pPr>
            <w:r>
              <w:rPr>
                <w:rFonts w:ascii="宋体" w:hAnsi="宋体" w:eastAsia="宋体" w:cs="宋体"/>
                <w:spacing w:val="1"/>
                <w:sz w:val="17"/>
                <w:szCs w:val="17"/>
              </w:rPr>
              <w:t>3.4</w:t>
            </w:r>
          </w:p>
        </w:tc>
        <w:tc>
          <w:tcPr>
            <w:tcW w:w="5287" w:type="dxa"/>
            <w:gridSpan w:val="2"/>
            <w:vAlign w:val="top"/>
          </w:tcPr>
          <w:p w14:paraId="2C93596F">
            <w:pPr>
              <w:spacing w:before="140" w:line="230" w:lineRule="auto"/>
              <w:ind w:left="23"/>
              <w:rPr>
                <w:rFonts w:ascii="宋体" w:hAnsi="宋体" w:eastAsia="宋体" w:cs="宋体"/>
                <w:sz w:val="17"/>
                <w:szCs w:val="17"/>
              </w:rPr>
            </w:pPr>
            <w:r>
              <w:rPr>
                <w:rFonts w:ascii="宋体" w:hAnsi="宋体" w:eastAsia="宋体" w:cs="宋体"/>
                <w:spacing w:val="7"/>
                <w:sz w:val="17"/>
                <w:szCs w:val="17"/>
              </w:rPr>
              <w:t>总承包服务费</w:t>
            </w:r>
          </w:p>
        </w:tc>
        <w:tc>
          <w:tcPr>
            <w:tcW w:w="1823" w:type="dxa"/>
            <w:gridSpan w:val="2"/>
            <w:vAlign w:val="top"/>
          </w:tcPr>
          <w:p w14:paraId="39E56ECE">
            <w:pPr>
              <w:pStyle w:val="7"/>
            </w:pPr>
          </w:p>
        </w:tc>
        <w:tc>
          <w:tcPr>
            <w:tcW w:w="1717" w:type="dxa"/>
            <w:tcBorders>
              <w:right w:val="single" w:color="000000" w:sz="12" w:space="0"/>
            </w:tcBorders>
            <w:vAlign w:val="top"/>
          </w:tcPr>
          <w:p w14:paraId="532DC52E">
            <w:pPr>
              <w:pStyle w:val="7"/>
            </w:pPr>
          </w:p>
        </w:tc>
      </w:tr>
      <w:tr w14:paraId="412F95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7C4C5BA6">
            <w:pPr>
              <w:spacing w:before="142" w:line="233" w:lineRule="auto"/>
              <w:ind w:left="595"/>
              <w:rPr>
                <w:rFonts w:ascii="宋体" w:hAnsi="宋体" w:eastAsia="宋体" w:cs="宋体"/>
                <w:sz w:val="17"/>
                <w:szCs w:val="17"/>
              </w:rPr>
            </w:pPr>
            <w:r>
              <w:rPr>
                <w:rFonts w:ascii="宋体" w:hAnsi="宋体" w:eastAsia="宋体" w:cs="宋体"/>
                <w:sz w:val="17"/>
                <w:szCs w:val="17"/>
              </w:rPr>
              <w:t>四</w:t>
            </w:r>
          </w:p>
        </w:tc>
        <w:tc>
          <w:tcPr>
            <w:tcW w:w="5287" w:type="dxa"/>
            <w:gridSpan w:val="2"/>
            <w:vAlign w:val="top"/>
          </w:tcPr>
          <w:p w14:paraId="1988F56D">
            <w:pPr>
              <w:spacing w:before="142" w:line="231" w:lineRule="auto"/>
              <w:ind w:left="19"/>
              <w:rPr>
                <w:rFonts w:ascii="宋体" w:hAnsi="宋体" w:eastAsia="宋体" w:cs="宋体"/>
                <w:sz w:val="17"/>
                <w:szCs w:val="17"/>
              </w:rPr>
            </w:pPr>
            <w:r>
              <w:rPr>
                <w:rFonts w:ascii="宋体" w:hAnsi="宋体" w:eastAsia="宋体" w:cs="宋体"/>
                <w:spacing w:val="5"/>
                <w:sz w:val="17"/>
                <w:szCs w:val="17"/>
              </w:rPr>
              <w:t>规费</w:t>
            </w:r>
          </w:p>
        </w:tc>
        <w:tc>
          <w:tcPr>
            <w:tcW w:w="1823" w:type="dxa"/>
            <w:gridSpan w:val="2"/>
            <w:vAlign w:val="top"/>
          </w:tcPr>
          <w:p w14:paraId="39E92024">
            <w:pPr>
              <w:pStyle w:val="7"/>
            </w:pPr>
          </w:p>
        </w:tc>
        <w:tc>
          <w:tcPr>
            <w:tcW w:w="1717" w:type="dxa"/>
            <w:tcBorders>
              <w:right w:val="single" w:color="000000" w:sz="12" w:space="0"/>
            </w:tcBorders>
            <w:vAlign w:val="top"/>
          </w:tcPr>
          <w:p w14:paraId="5FDC327C">
            <w:pPr>
              <w:pStyle w:val="7"/>
            </w:pPr>
          </w:p>
        </w:tc>
      </w:tr>
      <w:tr w14:paraId="747F22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0BE1C2ED">
            <w:pPr>
              <w:spacing w:before="144"/>
              <w:ind w:left="581"/>
              <w:rPr>
                <w:rFonts w:ascii="宋体" w:hAnsi="宋体" w:eastAsia="宋体" w:cs="宋体"/>
                <w:sz w:val="17"/>
                <w:szCs w:val="17"/>
              </w:rPr>
            </w:pPr>
            <w:r>
              <w:rPr>
                <w:rFonts w:ascii="宋体" w:hAnsi="宋体" w:eastAsia="宋体" w:cs="宋体"/>
                <w:sz w:val="17"/>
                <w:szCs w:val="17"/>
              </w:rPr>
              <w:t>五</w:t>
            </w:r>
          </w:p>
        </w:tc>
        <w:tc>
          <w:tcPr>
            <w:tcW w:w="5287" w:type="dxa"/>
            <w:gridSpan w:val="2"/>
            <w:vAlign w:val="top"/>
          </w:tcPr>
          <w:p w14:paraId="2CDF636F">
            <w:pPr>
              <w:spacing w:before="143" w:line="229" w:lineRule="auto"/>
              <w:ind w:left="17"/>
              <w:rPr>
                <w:rFonts w:ascii="宋体" w:hAnsi="宋体" w:eastAsia="宋体" w:cs="宋体"/>
                <w:sz w:val="17"/>
                <w:szCs w:val="17"/>
              </w:rPr>
            </w:pPr>
            <w:r>
              <w:rPr>
                <w:rFonts w:ascii="宋体" w:hAnsi="宋体" w:eastAsia="宋体" w:cs="宋体"/>
                <w:spacing w:val="8"/>
                <w:sz w:val="17"/>
                <w:szCs w:val="17"/>
              </w:rPr>
              <w:t>税前工程造价</w:t>
            </w:r>
          </w:p>
        </w:tc>
        <w:tc>
          <w:tcPr>
            <w:tcW w:w="1823" w:type="dxa"/>
            <w:gridSpan w:val="2"/>
            <w:vAlign w:val="top"/>
          </w:tcPr>
          <w:p w14:paraId="5B6BF52C">
            <w:pPr>
              <w:pStyle w:val="7"/>
            </w:pPr>
          </w:p>
        </w:tc>
        <w:tc>
          <w:tcPr>
            <w:tcW w:w="1717" w:type="dxa"/>
            <w:tcBorders>
              <w:right w:val="single" w:color="000000" w:sz="12" w:space="0"/>
            </w:tcBorders>
            <w:vAlign w:val="top"/>
          </w:tcPr>
          <w:p w14:paraId="6FB77CD3">
            <w:pPr>
              <w:pStyle w:val="7"/>
            </w:pPr>
          </w:p>
        </w:tc>
      </w:tr>
      <w:tr w14:paraId="057A00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1D369FF4">
            <w:pPr>
              <w:spacing w:before="145" w:line="234" w:lineRule="auto"/>
              <w:ind w:left="580"/>
              <w:rPr>
                <w:rFonts w:ascii="宋体" w:hAnsi="宋体" w:eastAsia="宋体" w:cs="宋体"/>
                <w:sz w:val="17"/>
                <w:szCs w:val="17"/>
              </w:rPr>
            </w:pPr>
            <w:r>
              <w:rPr>
                <w:rFonts w:ascii="宋体" w:hAnsi="宋体" w:eastAsia="宋体" w:cs="宋体"/>
                <w:spacing w:val="1"/>
                <w:sz w:val="17"/>
                <w:szCs w:val="17"/>
              </w:rPr>
              <w:t>六</w:t>
            </w:r>
          </w:p>
        </w:tc>
        <w:tc>
          <w:tcPr>
            <w:tcW w:w="5287" w:type="dxa"/>
            <w:gridSpan w:val="2"/>
            <w:vAlign w:val="top"/>
          </w:tcPr>
          <w:p w14:paraId="6646EA04">
            <w:pPr>
              <w:spacing w:before="145" w:line="231" w:lineRule="auto"/>
              <w:ind w:left="17"/>
              <w:rPr>
                <w:rFonts w:ascii="宋体" w:hAnsi="宋体" w:eastAsia="宋体" w:cs="宋体"/>
                <w:sz w:val="17"/>
                <w:szCs w:val="17"/>
              </w:rPr>
            </w:pPr>
            <w:r>
              <w:rPr>
                <w:rFonts w:ascii="宋体" w:hAnsi="宋体" w:eastAsia="宋体" w:cs="宋体"/>
                <w:spacing w:val="6"/>
                <w:sz w:val="17"/>
                <w:szCs w:val="17"/>
              </w:rPr>
              <w:t>税金</w:t>
            </w:r>
          </w:p>
        </w:tc>
        <w:tc>
          <w:tcPr>
            <w:tcW w:w="1823" w:type="dxa"/>
            <w:gridSpan w:val="2"/>
            <w:vAlign w:val="top"/>
          </w:tcPr>
          <w:p w14:paraId="7C1937D8">
            <w:pPr>
              <w:pStyle w:val="7"/>
            </w:pPr>
          </w:p>
        </w:tc>
        <w:tc>
          <w:tcPr>
            <w:tcW w:w="1717" w:type="dxa"/>
            <w:tcBorders>
              <w:right w:val="single" w:color="000000" w:sz="12" w:space="0"/>
            </w:tcBorders>
            <w:vAlign w:val="top"/>
          </w:tcPr>
          <w:p w14:paraId="02DAE5AC">
            <w:pPr>
              <w:pStyle w:val="7"/>
            </w:pPr>
          </w:p>
        </w:tc>
      </w:tr>
      <w:tr w14:paraId="35883E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555FC363">
            <w:pPr>
              <w:pStyle w:val="7"/>
            </w:pPr>
          </w:p>
        </w:tc>
        <w:tc>
          <w:tcPr>
            <w:tcW w:w="5287" w:type="dxa"/>
            <w:gridSpan w:val="2"/>
            <w:vAlign w:val="top"/>
          </w:tcPr>
          <w:p w14:paraId="00C2D496">
            <w:pPr>
              <w:pStyle w:val="7"/>
            </w:pPr>
          </w:p>
        </w:tc>
        <w:tc>
          <w:tcPr>
            <w:tcW w:w="1823" w:type="dxa"/>
            <w:gridSpan w:val="2"/>
            <w:vAlign w:val="top"/>
          </w:tcPr>
          <w:p w14:paraId="32E02E5B">
            <w:pPr>
              <w:pStyle w:val="7"/>
            </w:pPr>
          </w:p>
        </w:tc>
        <w:tc>
          <w:tcPr>
            <w:tcW w:w="1717" w:type="dxa"/>
            <w:tcBorders>
              <w:right w:val="single" w:color="000000" w:sz="12" w:space="0"/>
            </w:tcBorders>
            <w:vAlign w:val="top"/>
          </w:tcPr>
          <w:p w14:paraId="6E17FEC1">
            <w:pPr>
              <w:pStyle w:val="7"/>
            </w:pPr>
          </w:p>
        </w:tc>
      </w:tr>
      <w:tr w14:paraId="736AC4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344" w:type="dxa"/>
            <w:tcBorders>
              <w:left w:val="single" w:color="000000" w:sz="10" w:space="0"/>
            </w:tcBorders>
            <w:vAlign w:val="top"/>
          </w:tcPr>
          <w:p w14:paraId="37539359">
            <w:pPr>
              <w:pStyle w:val="7"/>
            </w:pPr>
          </w:p>
        </w:tc>
        <w:tc>
          <w:tcPr>
            <w:tcW w:w="5287" w:type="dxa"/>
            <w:gridSpan w:val="2"/>
            <w:vAlign w:val="top"/>
          </w:tcPr>
          <w:p w14:paraId="113A4B2F">
            <w:pPr>
              <w:pStyle w:val="7"/>
            </w:pPr>
          </w:p>
        </w:tc>
        <w:tc>
          <w:tcPr>
            <w:tcW w:w="1823" w:type="dxa"/>
            <w:gridSpan w:val="2"/>
            <w:vAlign w:val="top"/>
          </w:tcPr>
          <w:p w14:paraId="7CFC6761">
            <w:pPr>
              <w:pStyle w:val="7"/>
            </w:pPr>
          </w:p>
        </w:tc>
        <w:tc>
          <w:tcPr>
            <w:tcW w:w="1717" w:type="dxa"/>
            <w:tcBorders>
              <w:right w:val="single" w:color="000000" w:sz="12" w:space="0"/>
            </w:tcBorders>
            <w:vAlign w:val="top"/>
          </w:tcPr>
          <w:p w14:paraId="2A3A5703">
            <w:pPr>
              <w:pStyle w:val="7"/>
            </w:pPr>
          </w:p>
        </w:tc>
      </w:tr>
      <w:tr w14:paraId="54A47A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2EE3435B">
            <w:pPr>
              <w:pStyle w:val="7"/>
            </w:pPr>
          </w:p>
        </w:tc>
        <w:tc>
          <w:tcPr>
            <w:tcW w:w="5287" w:type="dxa"/>
            <w:gridSpan w:val="2"/>
            <w:vAlign w:val="top"/>
          </w:tcPr>
          <w:p w14:paraId="359C40FF">
            <w:pPr>
              <w:pStyle w:val="7"/>
            </w:pPr>
          </w:p>
        </w:tc>
        <w:tc>
          <w:tcPr>
            <w:tcW w:w="1823" w:type="dxa"/>
            <w:gridSpan w:val="2"/>
            <w:vAlign w:val="top"/>
          </w:tcPr>
          <w:p w14:paraId="7829B762">
            <w:pPr>
              <w:pStyle w:val="7"/>
            </w:pPr>
          </w:p>
        </w:tc>
        <w:tc>
          <w:tcPr>
            <w:tcW w:w="1717" w:type="dxa"/>
            <w:tcBorders>
              <w:right w:val="single" w:color="000000" w:sz="12" w:space="0"/>
            </w:tcBorders>
            <w:vAlign w:val="top"/>
          </w:tcPr>
          <w:p w14:paraId="37CA42AB">
            <w:pPr>
              <w:pStyle w:val="7"/>
            </w:pPr>
          </w:p>
        </w:tc>
      </w:tr>
      <w:tr w14:paraId="07BDFC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072DE83A">
            <w:pPr>
              <w:pStyle w:val="7"/>
            </w:pPr>
          </w:p>
        </w:tc>
        <w:tc>
          <w:tcPr>
            <w:tcW w:w="5287" w:type="dxa"/>
            <w:gridSpan w:val="2"/>
            <w:vAlign w:val="top"/>
          </w:tcPr>
          <w:p w14:paraId="3FD75006">
            <w:pPr>
              <w:pStyle w:val="7"/>
            </w:pPr>
          </w:p>
        </w:tc>
        <w:tc>
          <w:tcPr>
            <w:tcW w:w="1823" w:type="dxa"/>
            <w:gridSpan w:val="2"/>
            <w:vAlign w:val="top"/>
          </w:tcPr>
          <w:p w14:paraId="27FD40A9">
            <w:pPr>
              <w:pStyle w:val="7"/>
            </w:pPr>
          </w:p>
        </w:tc>
        <w:tc>
          <w:tcPr>
            <w:tcW w:w="1717" w:type="dxa"/>
            <w:tcBorders>
              <w:right w:val="single" w:color="000000" w:sz="12" w:space="0"/>
            </w:tcBorders>
            <w:vAlign w:val="top"/>
          </w:tcPr>
          <w:p w14:paraId="33D4270C">
            <w:pPr>
              <w:pStyle w:val="7"/>
            </w:pPr>
          </w:p>
        </w:tc>
      </w:tr>
      <w:tr w14:paraId="15C7D0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2DB4B831">
            <w:pPr>
              <w:pStyle w:val="7"/>
            </w:pPr>
          </w:p>
        </w:tc>
        <w:tc>
          <w:tcPr>
            <w:tcW w:w="5287" w:type="dxa"/>
            <w:gridSpan w:val="2"/>
            <w:vAlign w:val="top"/>
          </w:tcPr>
          <w:p w14:paraId="5C8CE04F">
            <w:pPr>
              <w:pStyle w:val="7"/>
            </w:pPr>
          </w:p>
        </w:tc>
        <w:tc>
          <w:tcPr>
            <w:tcW w:w="1823" w:type="dxa"/>
            <w:gridSpan w:val="2"/>
            <w:vAlign w:val="top"/>
          </w:tcPr>
          <w:p w14:paraId="3317D040">
            <w:pPr>
              <w:pStyle w:val="7"/>
            </w:pPr>
          </w:p>
        </w:tc>
        <w:tc>
          <w:tcPr>
            <w:tcW w:w="1717" w:type="dxa"/>
            <w:tcBorders>
              <w:right w:val="single" w:color="000000" w:sz="12" w:space="0"/>
            </w:tcBorders>
            <w:vAlign w:val="top"/>
          </w:tcPr>
          <w:p w14:paraId="31130B34">
            <w:pPr>
              <w:pStyle w:val="7"/>
            </w:pPr>
          </w:p>
        </w:tc>
      </w:tr>
      <w:tr w14:paraId="1AF7DE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344" w:type="dxa"/>
            <w:tcBorders>
              <w:left w:val="single" w:color="000000" w:sz="10" w:space="0"/>
            </w:tcBorders>
            <w:vAlign w:val="top"/>
          </w:tcPr>
          <w:p w14:paraId="3D1F8B91">
            <w:pPr>
              <w:pStyle w:val="7"/>
            </w:pPr>
          </w:p>
        </w:tc>
        <w:tc>
          <w:tcPr>
            <w:tcW w:w="5287" w:type="dxa"/>
            <w:gridSpan w:val="2"/>
            <w:vAlign w:val="top"/>
          </w:tcPr>
          <w:p w14:paraId="037BE413">
            <w:pPr>
              <w:pStyle w:val="7"/>
            </w:pPr>
          </w:p>
        </w:tc>
        <w:tc>
          <w:tcPr>
            <w:tcW w:w="1823" w:type="dxa"/>
            <w:gridSpan w:val="2"/>
            <w:vAlign w:val="top"/>
          </w:tcPr>
          <w:p w14:paraId="069D57DA">
            <w:pPr>
              <w:pStyle w:val="7"/>
            </w:pPr>
          </w:p>
        </w:tc>
        <w:tc>
          <w:tcPr>
            <w:tcW w:w="1717" w:type="dxa"/>
            <w:tcBorders>
              <w:right w:val="single" w:color="000000" w:sz="12" w:space="0"/>
            </w:tcBorders>
            <w:vAlign w:val="top"/>
          </w:tcPr>
          <w:p w14:paraId="41A3F903">
            <w:pPr>
              <w:pStyle w:val="7"/>
            </w:pPr>
          </w:p>
        </w:tc>
      </w:tr>
      <w:tr w14:paraId="439DE1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0108D99B">
            <w:pPr>
              <w:pStyle w:val="7"/>
            </w:pPr>
          </w:p>
        </w:tc>
        <w:tc>
          <w:tcPr>
            <w:tcW w:w="5287" w:type="dxa"/>
            <w:gridSpan w:val="2"/>
            <w:vAlign w:val="top"/>
          </w:tcPr>
          <w:p w14:paraId="16581EDF">
            <w:pPr>
              <w:pStyle w:val="7"/>
            </w:pPr>
          </w:p>
        </w:tc>
        <w:tc>
          <w:tcPr>
            <w:tcW w:w="1823" w:type="dxa"/>
            <w:gridSpan w:val="2"/>
            <w:vAlign w:val="top"/>
          </w:tcPr>
          <w:p w14:paraId="38BCC989">
            <w:pPr>
              <w:pStyle w:val="7"/>
            </w:pPr>
          </w:p>
        </w:tc>
        <w:tc>
          <w:tcPr>
            <w:tcW w:w="1717" w:type="dxa"/>
            <w:tcBorders>
              <w:right w:val="single" w:color="000000" w:sz="12" w:space="0"/>
            </w:tcBorders>
            <w:vAlign w:val="top"/>
          </w:tcPr>
          <w:p w14:paraId="7B9B3868">
            <w:pPr>
              <w:pStyle w:val="7"/>
            </w:pPr>
          </w:p>
        </w:tc>
      </w:tr>
      <w:tr w14:paraId="61EC8B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344" w:type="dxa"/>
            <w:tcBorders>
              <w:left w:val="single" w:color="000000" w:sz="10" w:space="0"/>
            </w:tcBorders>
            <w:vAlign w:val="top"/>
          </w:tcPr>
          <w:p w14:paraId="222BA61A">
            <w:pPr>
              <w:pStyle w:val="7"/>
            </w:pPr>
          </w:p>
        </w:tc>
        <w:tc>
          <w:tcPr>
            <w:tcW w:w="5287" w:type="dxa"/>
            <w:gridSpan w:val="2"/>
            <w:vAlign w:val="top"/>
          </w:tcPr>
          <w:p w14:paraId="1BE2A679">
            <w:pPr>
              <w:pStyle w:val="7"/>
            </w:pPr>
          </w:p>
        </w:tc>
        <w:tc>
          <w:tcPr>
            <w:tcW w:w="1823" w:type="dxa"/>
            <w:gridSpan w:val="2"/>
            <w:vAlign w:val="top"/>
          </w:tcPr>
          <w:p w14:paraId="200F5B6A">
            <w:pPr>
              <w:pStyle w:val="7"/>
            </w:pPr>
          </w:p>
        </w:tc>
        <w:tc>
          <w:tcPr>
            <w:tcW w:w="1717" w:type="dxa"/>
            <w:tcBorders>
              <w:right w:val="single" w:color="000000" w:sz="12" w:space="0"/>
            </w:tcBorders>
            <w:vAlign w:val="top"/>
          </w:tcPr>
          <w:p w14:paraId="745354D4">
            <w:pPr>
              <w:pStyle w:val="7"/>
            </w:pPr>
          </w:p>
        </w:tc>
      </w:tr>
      <w:tr w14:paraId="509F15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39076056">
            <w:pPr>
              <w:pStyle w:val="7"/>
            </w:pPr>
          </w:p>
        </w:tc>
        <w:tc>
          <w:tcPr>
            <w:tcW w:w="5287" w:type="dxa"/>
            <w:gridSpan w:val="2"/>
            <w:vAlign w:val="top"/>
          </w:tcPr>
          <w:p w14:paraId="7CAE959D">
            <w:pPr>
              <w:pStyle w:val="7"/>
            </w:pPr>
          </w:p>
        </w:tc>
        <w:tc>
          <w:tcPr>
            <w:tcW w:w="1823" w:type="dxa"/>
            <w:gridSpan w:val="2"/>
            <w:vAlign w:val="top"/>
          </w:tcPr>
          <w:p w14:paraId="72508A30">
            <w:pPr>
              <w:pStyle w:val="7"/>
            </w:pPr>
          </w:p>
        </w:tc>
        <w:tc>
          <w:tcPr>
            <w:tcW w:w="1717" w:type="dxa"/>
            <w:tcBorders>
              <w:right w:val="single" w:color="000000" w:sz="12" w:space="0"/>
            </w:tcBorders>
            <w:vAlign w:val="top"/>
          </w:tcPr>
          <w:p w14:paraId="28EF2222">
            <w:pPr>
              <w:pStyle w:val="7"/>
            </w:pPr>
          </w:p>
        </w:tc>
      </w:tr>
      <w:tr w14:paraId="24A001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6" w:hRule="atLeast"/>
        </w:trPr>
        <w:tc>
          <w:tcPr>
            <w:tcW w:w="6631" w:type="dxa"/>
            <w:gridSpan w:val="3"/>
            <w:tcBorders>
              <w:left w:val="single" w:color="000000" w:sz="10" w:space="0"/>
              <w:bottom w:val="single" w:color="000000" w:sz="10" w:space="0"/>
            </w:tcBorders>
            <w:vAlign w:val="top"/>
          </w:tcPr>
          <w:p w14:paraId="326E0FF0">
            <w:pPr>
              <w:spacing w:before="139" w:line="229" w:lineRule="auto"/>
              <w:ind w:left="2108"/>
              <w:rPr>
                <w:rFonts w:ascii="宋体" w:hAnsi="宋体" w:eastAsia="宋体" w:cs="宋体"/>
                <w:sz w:val="17"/>
                <w:szCs w:val="17"/>
              </w:rPr>
            </w:pPr>
            <w:r>
              <w:rPr>
                <w:rFonts w:ascii="宋体" w:hAnsi="宋体" w:eastAsia="宋体" w:cs="宋体"/>
                <w:spacing w:val="7"/>
                <w:sz w:val="17"/>
                <w:szCs w:val="17"/>
              </w:rPr>
              <w:t>投标报价合计=一+二+三+四+六</w:t>
            </w:r>
          </w:p>
        </w:tc>
        <w:tc>
          <w:tcPr>
            <w:tcW w:w="1823" w:type="dxa"/>
            <w:gridSpan w:val="2"/>
            <w:tcBorders>
              <w:bottom w:val="single" w:color="000000" w:sz="10" w:space="0"/>
            </w:tcBorders>
            <w:vAlign w:val="top"/>
          </w:tcPr>
          <w:p w14:paraId="5AD6A853">
            <w:pPr>
              <w:pStyle w:val="7"/>
            </w:pPr>
          </w:p>
        </w:tc>
        <w:tc>
          <w:tcPr>
            <w:tcW w:w="1717" w:type="dxa"/>
            <w:tcBorders>
              <w:bottom w:val="single" w:color="000000" w:sz="10" w:space="0"/>
              <w:right w:val="single" w:color="000000" w:sz="12" w:space="0"/>
            </w:tcBorders>
            <w:vAlign w:val="top"/>
          </w:tcPr>
          <w:p w14:paraId="408EEA35">
            <w:pPr>
              <w:pStyle w:val="7"/>
            </w:pPr>
          </w:p>
        </w:tc>
      </w:tr>
    </w:tbl>
    <w:p w14:paraId="09E31C3E">
      <w:pPr>
        <w:pStyle w:val="3"/>
        <w:tabs>
          <w:tab w:val="left" w:pos="7332"/>
        </w:tabs>
        <w:spacing w:before="242" w:line="232" w:lineRule="auto"/>
        <w:ind w:left="1" w:right="30" w:firstLine="35"/>
      </w:pPr>
      <w:r>
        <w:rPr>
          <w:spacing w:val="9"/>
        </w:rPr>
        <w:t xml:space="preserve">注：本表适用于单位工程招标控制价或投标报价的汇总，如无单位工程划分，单项工程也使用本表汇总                      </w:t>
      </w:r>
      <w:r>
        <w:rPr>
          <w:position w:val="-16"/>
        </w:rPr>
        <w:drawing>
          <wp:inline distT="0" distB="0" distL="0" distR="0">
            <wp:extent cx="4445" cy="223520"/>
            <wp:effectExtent l="0" t="0" r="14605" b="5080"/>
            <wp:docPr id="228" name="IM 228"/>
            <wp:cNvGraphicFramePr/>
            <a:graphic xmlns:a="http://schemas.openxmlformats.org/drawingml/2006/main">
              <a:graphicData uri="http://schemas.openxmlformats.org/drawingml/2006/picture">
                <pic:pic xmlns:pic="http://schemas.openxmlformats.org/drawingml/2006/picture">
                  <pic:nvPicPr>
                    <pic:cNvPr id="228" name="IM 228"/>
                    <pic:cNvPicPr/>
                  </pic:nvPicPr>
                  <pic:blipFill>
                    <a:blip r:embed="rId55"/>
                    <a:stretch>
                      <a:fillRect/>
                    </a:stretch>
                  </pic:blipFill>
                  <pic:spPr>
                    <a:xfrm>
                      <a:off x="0" y="0"/>
                      <a:ext cx="4762" cy="223583"/>
                    </a:xfrm>
                    <a:prstGeom prst="rect">
                      <a:avLst/>
                    </a:prstGeom>
                  </pic:spPr>
                </pic:pic>
              </a:graphicData>
            </a:graphic>
          </wp:inline>
        </w:drawing>
      </w:r>
      <w:r>
        <w:rPr>
          <w:spacing w:val="2"/>
        </w:rPr>
        <w:t xml:space="preserve"> </w:t>
      </w:r>
      <w:r>
        <w:tab/>
      </w:r>
      <w:r>
        <w:rPr>
          <w:position w:val="-8"/>
        </w:rPr>
        <w:drawing>
          <wp:inline distT="0" distB="0" distL="0" distR="0">
            <wp:extent cx="57150" cy="193675"/>
            <wp:effectExtent l="0" t="0" r="0" b="15875"/>
            <wp:docPr id="230" name="IM 230"/>
            <wp:cNvGraphicFramePr/>
            <a:graphic xmlns:a="http://schemas.openxmlformats.org/drawingml/2006/main">
              <a:graphicData uri="http://schemas.openxmlformats.org/drawingml/2006/picture">
                <pic:pic xmlns:pic="http://schemas.openxmlformats.org/drawingml/2006/picture">
                  <pic:nvPicPr>
                    <pic:cNvPr id="230" name="IM 230"/>
                    <pic:cNvPicPr/>
                  </pic:nvPicPr>
                  <pic:blipFill>
                    <a:blip r:embed="rId56"/>
                    <a:stretch>
                      <a:fillRect/>
                    </a:stretch>
                  </pic:blipFill>
                  <pic:spPr>
                    <a:xfrm>
                      <a:off x="0" y="0"/>
                      <a:ext cx="57315" cy="193992"/>
                    </a:xfrm>
                    <a:prstGeom prst="rect">
                      <a:avLst/>
                    </a:prstGeom>
                  </pic:spPr>
                </pic:pic>
              </a:graphicData>
            </a:graphic>
          </wp:inline>
        </w:drawing>
      </w:r>
      <w:r>
        <w:rPr>
          <w:spacing w:val="2"/>
        </w:rPr>
        <w:t xml:space="preserve">                         </w:t>
      </w:r>
      <w:r>
        <w:rPr>
          <w:spacing w:val="3"/>
        </w:rPr>
        <w:t>表</w:t>
      </w:r>
      <w:r>
        <w:rPr>
          <w:spacing w:val="-5"/>
          <w:w w:val="55"/>
        </w:rPr>
        <w:t>—</w:t>
      </w:r>
      <w:r>
        <w:rPr>
          <w:spacing w:val="20"/>
        </w:rPr>
        <w:t xml:space="preserve"> </w:t>
      </w:r>
      <w:r>
        <w:rPr>
          <w:spacing w:val="3"/>
        </w:rPr>
        <w:t>04</w:t>
      </w:r>
      <w:r>
        <w:rPr>
          <w:spacing w:val="-63"/>
        </w:rPr>
        <w:t xml:space="preserve"> </w:t>
      </w:r>
      <w:r>
        <w:rPr>
          <w:position w:val="-8"/>
        </w:rPr>
        <w:drawing>
          <wp:inline distT="0" distB="0" distL="0" distR="0">
            <wp:extent cx="4445" cy="193675"/>
            <wp:effectExtent l="0" t="0" r="14605" b="15875"/>
            <wp:docPr id="232" name="IM 232"/>
            <wp:cNvGraphicFramePr/>
            <a:graphic xmlns:a="http://schemas.openxmlformats.org/drawingml/2006/main">
              <a:graphicData uri="http://schemas.openxmlformats.org/drawingml/2006/picture">
                <pic:pic xmlns:pic="http://schemas.openxmlformats.org/drawingml/2006/picture">
                  <pic:nvPicPr>
                    <pic:cNvPr id="232" name="IM 232"/>
                    <pic:cNvPicPr/>
                  </pic:nvPicPr>
                  <pic:blipFill>
                    <a:blip r:embed="rId51"/>
                    <a:stretch>
                      <a:fillRect/>
                    </a:stretch>
                  </pic:blipFill>
                  <pic:spPr>
                    <a:xfrm>
                      <a:off x="0" y="0"/>
                      <a:ext cx="4914" cy="193992"/>
                    </a:xfrm>
                    <a:prstGeom prst="rect">
                      <a:avLst/>
                    </a:prstGeom>
                  </pic:spPr>
                </pic:pic>
              </a:graphicData>
            </a:graphic>
          </wp:inline>
        </w:drawing>
      </w:r>
    </w:p>
    <w:p w14:paraId="493550D8">
      <w:pPr>
        <w:spacing w:line="232" w:lineRule="auto"/>
        <w:sectPr>
          <w:pgSz w:w="11960" w:h="16880"/>
          <w:pgMar w:top="400" w:right="905" w:bottom="0" w:left="853" w:header="0" w:footer="0" w:gutter="0"/>
          <w:cols w:space="720" w:num="1"/>
        </w:sectPr>
      </w:pPr>
    </w:p>
    <w:p w14:paraId="50075F24">
      <w:pPr>
        <w:spacing w:before="72"/>
      </w:pPr>
      <w:r>
        <w:drawing>
          <wp:anchor distT="0" distB="0" distL="0" distR="0" simplePos="0" relativeHeight="251751424" behindDoc="1" locked="0" layoutInCell="0" allowOverlap="1">
            <wp:simplePos x="0" y="0"/>
            <wp:positionH relativeFrom="page">
              <wp:posOffset>5245735</wp:posOffset>
            </wp:positionH>
            <wp:positionV relativeFrom="page">
              <wp:posOffset>542290</wp:posOffset>
            </wp:positionV>
            <wp:extent cx="9525" cy="318770"/>
            <wp:effectExtent l="0" t="0" r="9525" b="5080"/>
            <wp:wrapNone/>
            <wp:docPr id="234" name="IM 234"/>
            <wp:cNvGraphicFramePr/>
            <a:graphic xmlns:a="http://schemas.openxmlformats.org/drawingml/2006/main">
              <a:graphicData uri="http://schemas.openxmlformats.org/drawingml/2006/picture">
                <pic:pic xmlns:pic="http://schemas.openxmlformats.org/drawingml/2006/picture">
                  <pic:nvPicPr>
                    <pic:cNvPr id="234" name="IM 234"/>
                    <pic:cNvPicPr/>
                  </pic:nvPicPr>
                  <pic:blipFill>
                    <a:blip r:embed="rId53"/>
                    <a:stretch>
                      <a:fillRect/>
                    </a:stretch>
                  </pic:blipFill>
                  <pic:spPr>
                    <a:xfrm>
                      <a:off x="0" y="0"/>
                      <a:ext cx="9525" cy="318706"/>
                    </a:xfrm>
                    <a:prstGeom prst="rect">
                      <a:avLst/>
                    </a:prstGeom>
                  </pic:spPr>
                </pic:pic>
              </a:graphicData>
            </a:graphic>
          </wp:anchor>
        </w:drawing>
      </w:r>
      <w:r>
        <w:drawing>
          <wp:anchor distT="0" distB="0" distL="0" distR="0" simplePos="0" relativeHeight="251754496" behindDoc="0" locked="0" layoutInCell="0" allowOverlap="1">
            <wp:simplePos x="0" y="0"/>
            <wp:positionH relativeFrom="page">
              <wp:posOffset>6995160</wp:posOffset>
            </wp:positionH>
            <wp:positionV relativeFrom="page">
              <wp:posOffset>542290</wp:posOffset>
            </wp:positionV>
            <wp:extent cx="6350" cy="318770"/>
            <wp:effectExtent l="0" t="0" r="12700" b="5080"/>
            <wp:wrapNone/>
            <wp:docPr id="236" name="IM 236"/>
            <wp:cNvGraphicFramePr/>
            <a:graphic xmlns:a="http://schemas.openxmlformats.org/drawingml/2006/main">
              <a:graphicData uri="http://schemas.openxmlformats.org/drawingml/2006/picture">
                <pic:pic xmlns:pic="http://schemas.openxmlformats.org/drawingml/2006/picture">
                  <pic:nvPicPr>
                    <pic:cNvPr id="236" name="IM 236"/>
                    <pic:cNvPicPr/>
                  </pic:nvPicPr>
                  <pic:blipFill>
                    <a:blip r:embed="rId54"/>
                    <a:stretch>
                      <a:fillRect/>
                    </a:stretch>
                  </pic:blipFill>
                  <pic:spPr>
                    <a:xfrm>
                      <a:off x="0" y="0"/>
                      <a:ext cx="6350" cy="318706"/>
                    </a:xfrm>
                    <a:prstGeom prst="rect">
                      <a:avLst/>
                    </a:prstGeom>
                  </pic:spPr>
                </pic:pic>
              </a:graphicData>
            </a:graphic>
          </wp:anchor>
        </w:drawing>
      </w:r>
    </w:p>
    <w:p w14:paraId="75ED59BB">
      <w:pPr>
        <w:spacing w:before="72"/>
      </w:pPr>
    </w:p>
    <w:p w14:paraId="058C5475">
      <w:pPr>
        <w:spacing w:before="72"/>
      </w:pPr>
    </w:p>
    <w:tbl>
      <w:tblPr>
        <w:tblStyle w:val="6"/>
        <w:tblW w:w="10173" w:type="dxa"/>
        <w:tblInd w:w="12"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48"/>
        <w:gridCol w:w="1478"/>
        <w:gridCol w:w="1596"/>
        <w:gridCol w:w="380"/>
        <w:gridCol w:w="1504"/>
        <w:gridCol w:w="730"/>
        <w:gridCol w:w="790"/>
        <w:gridCol w:w="175"/>
        <w:gridCol w:w="857"/>
        <w:gridCol w:w="1032"/>
        <w:gridCol w:w="883"/>
      </w:tblGrid>
      <w:tr w14:paraId="25F934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2" w:hRule="atLeast"/>
        </w:trPr>
        <w:tc>
          <w:tcPr>
            <w:tcW w:w="10173" w:type="dxa"/>
            <w:gridSpan w:val="11"/>
            <w:tcBorders>
              <w:top w:val="single" w:color="FFFFFF" w:sz="6" w:space="0"/>
              <w:left w:val="nil"/>
              <w:bottom w:val="single" w:color="FFFFFF" w:sz="6" w:space="0"/>
              <w:right w:val="single" w:color="FFFFFF" w:sz="2" w:space="0"/>
            </w:tcBorders>
            <w:vAlign w:val="top"/>
          </w:tcPr>
          <w:p w14:paraId="685F69F4">
            <w:pPr>
              <w:spacing w:before="81" w:line="223" w:lineRule="auto"/>
              <w:ind w:left="1101"/>
              <w:outlineLvl w:val="0"/>
              <w:rPr>
                <w:rFonts w:ascii="宋体" w:hAnsi="宋体" w:eastAsia="宋体" w:cs="宋体"/>
                <w:sz w:val="39"/>
                <w:szCs w:val="39"/>
              </w:rPr>
            </w:pPr>
            <w:r>
              <w:rPr>
                <w:rFonts w:ascii="宋体" w:hAnsi="宋体" w:eastAsia="宋体" w:cs="宋体"/>
                <w:spacing w:val="27"/>
                <w:sz w:val="39"/>
                <w:szCs w:val="39"/>
              </w:rPr>
              <w:t>分部分项工程和单价措施项目清单与计价表</w:t>
            </w:r>
          </w:p>
        </w:tc>
      </w:tr>
      <w:tr w14:paraId="096133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7" w:hRule="atLeast"/>
        </w:trPr>
        <w:tc>
          <w:tcPr>
            <w:tcW w:w="4202" w:type="dxa"/>
            <w:gridSpan w:val="4"/>
            <w:tcBorders>
              <w:top w:val="single" w:color="FFFFFF" w:sz="6" w:space="0"/>
              <w:left w:val="nil"/>
              <w:bottom w:val="single" w:color="000000" w:sz="12" w:space="0"/>
              <w:right w:val="single" w:color="FFFFFF" w:sz="6" w:space="0"/>
            </w:tcBorders>
            <w:vAlign w:val="top"/>
          </w:tcPr>
          <w:p w14:paraId="572FADFE">
            <w:pPr>
              <w:spacing w:before="150" w:line="230" w:lineRule="auto"/>
              <w:ind w:left="26"/>
              <w:rPr>
                <w:rFonts w:ascii="宋体" w:hAnsi="宋体" w:eastAsia="宋体" w:cs="宋体"/>
                <w:sz w:val="17"/>
                <w:szCs w:val="17"/>
              </w:rPr>
            </w:pPr>
            <w:r>
              <w:rPr>
                <w:rFonts w:ascii="宋体" w:hAnsi="宋体" w:eastAsia="宋体" w:cs="宋体"/>
                <w:spacing w:val="8"/>
                <w:sz w:val="17"/>
                <w:szCs w:val="17"/>
              </w:rPr>
              <w:t>工程名称：道路工程</w:t>
            </w:r>
          </w:p>
        </w:tc>
        <w:tc>
          <w:tcPr>
            <w:tcW w:w="3199" w:type="dxa"/>
            <w:gridSpan w:val="4"/>
            <w:tcBorders>
              <w:top w:val="single" w:color="FFFFFF" w:sz="6" w:space="0"/>
              <w:left w:val="single" w:color="FFFFFF" w:sz="6" w:space="0"/>
              <w:bottom w:val="single" w:color="000000" w:sz="12" w:space="0"/>
              <w:right w:val="single" w:color="FFFFFF" w:sz="6" w:space="0"/>
            </w:tcBorders>
            <w:vAlign w:val="top"/>
          </w:tcPr>
          <w:p w14:paraId="340A1095">
            <w:pPr>
              <w:spacing w:before="59" w:line="213" w:lineRule="auto"/>
              <w:ind w:left="24" w:right="141"/>
              <w:rPr>
                <w:rFonts w:ascii="宋体" w:hAnsi="宋体" w:eastAsia="宋体" w:cs="宋体"/>
                <w:sz w:val="17"/>
                <w:szCs w:val="17"/>
              </w:rPr>
            </w:pPr>
            <w:r>
              <w:rPr>
                <w:rFonts w:ascii="宋体" w:hAnsi="宋体" w:eastAsia="宋体" w:cs="宋体"/>
                <w:spacing w:val="7"/>
                <w:sz w:val="17"/>
                <w:szCs w:val="17"/>
              </w:rPr>
              <w:t xml:space="preserve">标段：博乐强制隔离戒毒所室外消防、 </w:t>
            </w:r>
            <w:r>
              <w:rPr>
                <w:rFonts w:ascii="宋体" w:hAnsi="宋体" w:eastAsia="宋体" w:cs="宋体"/>
                <w:spacing w:val="8"/>
                <w:sz w:val="17"/>
                <w:szCs w:val="17"/>
              </w:rPr>
              <w:t>给水主管网改造项目</w:t>
            </w:r>
          </w:p>
        </w:tc>
        <w:tc>
          <w:tcPr>
            <w:tcW w:w="2772" w:type="dxa"/>
            <w:gridSpan w:val="3"/>
            <w:tcBorders>
              <w:top w:val="single" w:color="FFFFFF" w:sz="6" w:space="0"/>
              <w:left w:val="single" w:color="FFFFFF" w:sz="6" w:space="0"/>
              <w:bottom w:val="single" w:color="000000" w:sz="12" w:space="0"/>
              <w:right w:val="single" w:color="FFFFFF" w:sz="2" w:space="0"/>
            </w:tcBorders>
            <w:vAlign w:val="top"/>
          </w:tcPr>
          <w:p w14:paraId="1F14CE98">
            <w:pPr>
              <w:spacing w:before="150" w:line="230" w:lineRule="auto"/>
              <w:ind w:left="929"/>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6A00F6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8" w:hRule="atLeast"/>
        </w:trPr>
        <w:tc>
          <w:tcPr>
            <w:tcW w:w="748" w:type="dxa"/>
            <w:vMerge w:val="restart"/>
            <w:tcBorders>
              <w:top w:val="single" w:color="000000" w:sz="12" w:space="0"/>
              <w:left w:val="single" w:color="000000" w:sz="10" w:space="0"/>
              <w:bottom w:val="nil"/>
            </w:tcBorders>
            <w:vAlign w:val="top"/>
          </w:tcPr>
          <w:p w14:paraId="34674C84">
            <w:pPr>
              <w:pStyle w:val="7"/>
              <w:spacing w:line="424" w:lineRule="auto"/>
            </w:pPr>
          </w:p>
          <w:p w14:paraId="2D5BB8C4">
            <w:pPr>
              <w:spacing w:before="55" w:line="232" w:lineRule="auto"/>
              <w:ind w:left="191"/>
              <w:rPr>
                <w:rFonts w:ascii="宋体" w:hAnsi="宋体" w:eastAsia="宋体" w:cs="宋体"/>
                <w:sz w:val="17"/>
                <w:szCs w:val="17"/>
              </w:rPr>
            </w:pPr>
            <w:r>
              <w:rPr>
                <w:rFonts w:ascii="宋体" w:hAnsi="宋体" w:eastAsia="宋体" w:cs="宋体"/>
                <w:spacing w:val="6"/>
                <w:sz w:val="17"/>
                <w:szCs w:val="17"/>
              </w:rPr>
              <w:t>序号</w:t>
            </w:r>
          </w:p>
        </w:tc>
        <w:tc>
          <w:tcPr>
            <w:tcW w:w="1478" w:type="dxa"/>
            <w:vMerge w:val="restart"/>
            <w:tcBorders>
              <w:top w:val="single" w:color="000000" w:sz="12" w:space="0"/>
              <w:bottom w:val="nil"/>
            </w:tcBorders>
            <w:vAlign w:val="top"/>
          </w:tcPr>
          <w:p w14:paraId="69AD3F9A">
            <w:pPr>
              <w:pStyle w:val="7"/>
              <w:spacing w:line="424" w:lineRule="auto"/>
            </w:pPr>
          </w:p>
          <w:p w14:paraId="51731CC8">
            <w:pPr>
              <w:spacing w:before="55" w:line="230" w:lineRule="auto"/>
              <w:ind w:left="380"/>
              <w:rPr>
                <w:rFonts w:ascii="宋体" w:hAnsi="宋体" w:eastAsia="宋体" w:cs="宋体"/>
                <w:sz w:val="17"/>
                <w:szCs w:val="17"/>
              </w:rPr>
            </w:pPr>
            <w:r>
              <w:rPr>
                <w:rFonts w:ascii="宋体" w:hAnsi="宋体" w:eastAsia="宋体" w:cs="宋体"/>
                <w:spacing w:val="7"/>
                <w:sz w:val="17"/>
                <w:szCs w:val="17"/>
              </w:rPr>
              <w:t>项目编码</w:t>
            </w:r>
          </w:p>
        </w:tc>
        <w:tc>
          <w:tcPr>
            <w:tcW w:w="1596" w:type="dxa"/>
            <w:vMerge w:val="restart"/>
            <w:tcBorders>
              <w:top w:val="single" w:color="000000" w:sz="12" w:space="0"/>
              <w:bottom w:val="nil"/>
            </w:tcBorders>
            <w:vAlign w:val="top"/>
          </w:tcPr>
          <w:p w14:paraId="530A9AC8">
            <w:pPr>
              <w:pStyle w:val="7"/>
              <w:spacing w:line="424" w:lineRule="auto"/>
            </w:pPr>
          </w:p>
          <w:p w14:paraId="7CE5D3E6">
            <w:pPr>
              <w:spacing w:before="55" w:line="231" w:lineRule="auto"/>
              <w:ind w:left="445"/>
              <w:rPr>
                <w:rFonts w:ascii="宋体" w:hAnsi="宋体" w:eastAsia="宋体" w:cs="宋体"/>
                <w:sz w:val="17"/>
                <w:szCs w:val="17"/>
              </w:rPr>
            </w:pPr>
            <w:r>
              <w:rPr>
                <w:rFonts w:ascii="宋体" w:hAnsi="宋体" w:eastAsia="宋体" w:cs="宋体"/>
                <w:spacing w:val="7"/>
                <w:sz w:val="17"/>
                <w:szCs w:val="17"/>
              </w:rPr>
              <w:t>项目名称</w:t>
            </w:r>
          </w:p>
        </w:tc>
        <w:tc>
          <w:tcPr>
            <w:tcW w:w="1884" w:type="dxa"/>
            <w:gridSpan w:val="2"/>
            <w:vMerge w:val="restart"/>
            <w:tcBorders>
              <w:top w:val="single" w:color="000000" w:sz="12" w:space="0"/>
              <w:bottom w:val="nil"/>
            </w:tcBorders>
            <w:vAlign w:val="top"/>
          </w:tcPr>
          <w:p w14:paraId="269898DD">
            <w:pPr>
              <w:pStyle w:val="7"/>
              <w:spacing w:line="424" w:lineRule="auto"/>
            </w:pPr>
          </w:p>
          <w:p w14:paraId="3E507A61">
            <w:pPr>
              <w:spacing w:before="55" w:line="230" w:lineRule="auto"/>
              <w:ind w:left="407"/>
              <w:rPr>
                <w:rFonts w:ascii="宋体" w:hAnsi="宋体" w:eastAsia="宋体" w:cs="宋体"/>
                <w:sz w:val="17"/>
                <w:szCs w:val="17"/>
              </w:rPr>
            </w:pPr>
            <w:r>
              <w:rPr>
                <w:rFonts w:ascii="宋体" w:hAnsi="宋体" w:eastAsia="宋体" w:cs="宋体"/>
                <w:spacing w:val="8"/>
                <w:sz w:val="17"/>
                <w:szCs w:val="17"/>
              </w:rPr>
              <w:t>项目特征描述</w:t>
            </w:r>
          </w:p>
        </w:tc>
        <w:tc>
          <w:tcPr>
            <w:tcW w:w="730" w:type="dxa"/>
            <w:vMerge w:val="restart"/>
            <w:tcBorders>
              <w:top w:val="single" w:color="000000" w:sz="12" w:space="0"/>
              <w:bottom w:val="nil"/>
            </w:tcBorders>
            <w:vAlign w:val="top"/>
          </w:tcPr>
          <w:p w14:paraId="3575A84F">
            <w:pPr>
              <w:pStyle w:val="7"/>
              <w:spacing w:line="335" w:lineRule="auto"/>
            </w:pPr>
          </w:p>
          <w:p w14:paraId="6665A4C5">
            <w:pPr>
              <w:spacing w:before="56" w:line="213" w:lineRule="auto"/>
              <w:ind w:left="287" w:right="74" w:hanging="179"/>
              <w:rPr>
                <w:rFonts w:ascii="宋体" w:hAnsi="宋体" w:eastAsia="宋体" w:cs="宋体"/>
                <w:sz w:val="17"/>
                <w:szCs w:val="17"/>
              </w:rPr>
            </w:pPr>
            <w:r>
              <w:rPr>
                <w:rFonts w:ascii="宋体" w:hAnsi="宋体" w:eastAsia="宋体" w:cs="宋体"/>
                <w:spacing w:val="7"/>
                <w:sz w:val="17"/>
                <w:szCs w:val="17"/>
              </w:rPr>
              <w:t>计量单</w:t>
            </w:r>
            <w:r>
              <w:rPr>
                <w:rFonts w:ascii="宋体" w:hAnsi="宋体" w:eastAsia="宋体" w:cs="宋体"/>
                <w:sz w:val="17"/>
                <w:szCs w:val="17"/>
              </w:rPr>
              <w:t xml:space="preserve"> </w:t>
            </w:r>
            <w:r>
              <w:rPr>
                <w:rFonts w:ascii="宋体" w:hAnsi="宋体" w:eastAsia="宋体" w:cs="宋体"/>
                <w:spacing w:val="2"/>
                <w:sz w:val="17"/>
                <w:szCs w:val="17"/>
              </w:rPr>
              <w:t>位</w:t>
            </w:r>
          </w:p>
        </w:tc>
        <w:tc>
          <w:tcPr>
            <w:tcW w:w="790" w:type="dxa"/>
            <w:vMerge w:val="restart"/>
            <w:tcBorders>
              <w:top w:val="single" w:color="000000" w:sz="12" w:space="0"/>
              <w:bottom w:val="nil"/>
            </w:tcBorders>
            <w:vAlign w:val="top"/>
          </w:tcPr>
          <w:p w14:paraId="1309A126">
            <w:pPr>
              <w:pStyle w:val="7"/>
              <w:spacing w:line="424" w:lineRule="auto"/>
            </w:pPr>
          </w:p>
          <w:p w14:paraId="3FB300EF">
            <w:pPr>
              <w:spacing w:before="55" w:line="231" w:lineRule="auto"/>
              <w:ind w:left="144"/>
              <w:rPr>
                <w:rFonts w:ascii="宋体" w:hAnsi="宋体" w:eastAsia="宋体" w:cs="宋体"/>
                <w:sz w:val="17"/>
                <w:szCs w:val="17"/>
              </w:rPr>
            </w:pPr>
            <w:r>
              <w:rPr>
                <w:rFonts w:ascii="宋体" w:hAnsi="宋体" w:eastAsia="宋体" w:cs="宋体"/>
                <w:spacing w:val="6"/>
                <w:sz w:val="17"/>
                <w:szCs w:val="17"/>
              </w:rPr>
              <w:t>工程量</w:t>
            </w:r>
          </w:p>
        </w:tc>
        <w:tc>
          <w:tcPr>
            <w:tcW w:w="2947" w:type="dxa"/>
            <w:gridSpan w:val="4"/>
            <w:tcBorders>
              <w:top w:val="single" w:color="000000" w:sz="12" w:space="0"/>
              <w:right w:val="single" w:color="000000" w:sz="12" w:space="0"/>
            </w:tcBorders>
            <w:vAlign w:val="top"/>
          </w:tcPr>
          <w:p w14:paraId="425E95D7">
            <w:pPr>
              <w:spacing w:before="107" w:line="230" w:lineRule="auto"/>
              <w:ind w:left="1031"/>
              <w:rPr>
                <w:rFonts w:ascii="宋体" w:hAnsi="宋体" w:eastAsia="宋体" w:cs="宋体"/>
                <w:sz w:val="17"/>
                <w:szCs w:val="17"/>
              </w:rPr>
            </w:pPr>
            <w:r>
              <w:rPr>
                <w:rFonts w:ascii="宋体" w:hAnsi="宋体" w:eastAsia="宋体" w:cs="宋体"/>
                <w:spacing w:val="4"/>
                <w:sz w:val="17"/>
                <w:szCs w:val="17"/>
              </w:rPr>
              <w:t>金额（元）</w:t>
            </w:r>
          </w:p>
        </w:tc>
      </w:tr>
      <w:tr w14:paraId="15EADD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748" w:type="dxa"/>
            <w:vMerge w:val="continue"/>
            <w:tcBorders>
              <w:top w:val="nil"/>
              <w:left w:val="single" w:color="000000" w:sz="10" w:space="0"/>
              <w:bottom w:val="nil"/>
            </w:tcBorders>
            <w:vAlign w:val="top"/>
          </w:tcPr>
          <w:p w14:paraId="52E2AF39">
            <w:pPr>
              <w:pStyle w:val="7"/>
            </w:pPr>
          </w:p>
        </w:tc>
        <w:tc>
          <w:tcPr>
            <w:tcW w:w="1478" w:type="dxa"/>
            <w:vMerge w:val="continue"/>
            <w:tcBorders>
              <w:top w:val="nil"/>
              <w:bottom w:val="nil"/>
            </w:tcBorders>
            <w:vAlign w:val="top"/>
          </w:tcPr>
          <w:p w14:paraId="1884F661">
            <w:pPr>
              <w:pStyle w:val="7"/>
            </w:pPr>
          </w:p>
        </w:tc>
        <w:tc>
          <w:tcPr>
            <w:tcW w:w="1596" w:type="dxa"/>
            <w:vMerge w:val="continue"/>
            <w:tcBorders>
              <w:top w:val="nil"/>
              <w:bottom w:val="nil"/>
            </w:tcBorders>
            <w:vAlign w:val="top"/>
          </w:tcPr>
          <w:p w14:paraId="0ABAA5A7">
            <w:pPr>
              <w:pStyle w:val="7"/>
            </w:pPr>
          </w:p>
        </w:tc>
        <w:tc>
          <w:tcPr>
            <w:tcW w:w="1884" w:type="dxa"/>
            <w:gridSpan w:val="2"/>
            <w:vMerge w:val="continue"/>
            <w:tcBorders>
              <w:top w:val="nil"/>
              <w:bottom w:val="nil"/>
            </w:tcBorders>
            <w:vAlign w:val="top"/>
          </w:tcPr>
          <w:p w14:paraId="16AB7A79">
            <w:pPr>
              <w:pStyle w:val="7"/>
            </w:pPr>
          </w:p>
        </w:tc>
        <w:tc>
          <w:tcPr>
            <w:tcW w:w="730" w:type="dxa"/>
            <w:vMerge w:val="continue"/>
            <w:tcBorders>
              <w:top w:val="nil"/>
              <w:bottom w:val="nil"/>
            </w:tcBorders>
            <w:vAlign w:val="top"/>
          </w:tcPr>
          <w:p w14:paraId="58D18877">
            <w:pPr>
              <w:pStyle w:val="7"/>
            </w:pPr>
          </w:p>
        </w:tc>
        <w:tc>
          <w:tcPr>
            <w:tcW w:w="790" w:type="dxa"/>
            <w:vMerge w:val="continue"/>
            <w:tcBorders>
              <w:top w:val="nil"/>
              <w:bottom w:val="nil"/>
            </w:tcBorders>
            <w:vAlign w:val="top"/>
          </w:tcPr>
          <w:p w14:paraId="7507B75A">
            <w:pPr>
              <w:pStyle w:val="7"/>
            </w:pPr>
          </w:p>
        </w:tc>
        <w:tc>
          <w:tcPr>
            <w:tcW w:w="1032" w:type="dxa"/>
            <w:gridSpan w:val="2"/>
            <w:vMerge w:val="restart"/>
            <w:tcBorders>
              <w:bottom w:val="nil"/>
            </w:tcBorders>
            <w:vAlign w:val="top"/>
          </w:tcPr>
          <w:p w14:paraId="2B31D049">
            <w:pPr>
              <w:spacing w:before="268" w:line="229" w:lineRule="auto"/>
              <w:ind w:left="177"/>
              <w:rPr>
                <w:rFonts w:ascii="宋体" w:hAnsi="宋体" w:eastAsia="宋体" w:cs="宋体"/>
                <w:sz w:val="17"/>
                <w:szCs w:val="17"/>
              </w:rPr>
            </w:pPr>
            <w:r>
              <w:rPr>
                <w:rFonts w:ascii="宋体" w:hAnsi="宋体" w:eastAsia="宋体" w:cs="宋体"/>
                <w:spacing w:val="7"/>
                <w:sz w:val="17"/>
                <w:szCs w:val="17"/>
              </w:rPr>
              <w:t>综合单价</w:t>
            </w:r>
          </w:p>
        </w:tc>
        <w:tc>
          <w:tcPr>
            <w:tcW w:w="1032" w:type="dxa"/>
            <w:vMerge w:val="restart"/>
            <w:tcBorders>
              <w:bottom w:val="nil"/>
            </w:tcBorders>
            <w:vAlign w:val="top"/>
          </w:tcPr>
          <w:p w14:paraId="5C25B87E">
            <w:pPr>
              <w:spacing w:before="268" w:line="229" w:lineRule="auto"/>
              <w:ind w:left="357"/>
              <w:rPr>
                <w:rFonts w:ascii="宋体" w:hAnsi="宋体" w:eastAsia="宋体" w:cs="宋体"/>
                <w:sz w:val="17"/>
                <w:szCs w:val="17"/>
              </w:rPr>
            </w:pPr>
            <w:r>
              <w:rPr>
                <w:rFonts w:ascii="宋体" w:hAnsi="宋体" w:eastAsia="宋体" w:cs="宋体"/>
                <w:spacing w:val="5"/>
                <w:sz w:val="17"/>
                <w:szCs w:val="17"/>
              </w:rPr>
              <w:t>合价</w:t>
            </w:r>
          </w:p>
        </w:tc>
        <w:tc>
          <w:tcPr>
            <w:tcW w:w="883" w:type="dxa"/>
            <w:tcBorders>
              <w:right w:val="single" w:color="000000" w:sz="12" w:space="0"/>
            </w:tcBorders>
            <w:vAlign w:val="top"/>
          </w:tcPr>
          <w:p w14:paraId="3DBAF72B">
            <w:pPr>
              <w:spacing w:before="89" w:line="231" w:lineRule="auto"/>
              <w:ind w:left="269"/>
              <w:rPr>
                <w:rFonts w:ascii="宋体" w:hAnsi="宋体" w:eastAsia="宋体" w:cs="宋体"/>
                <w:sz w:val="17"/>
                <w:szCs w:val="17"/>
              </w:rPr>
            </w:pPr>
            <w:r>
              <w:rPr>
                <w:rFonts w:ascii="宋体" w:hAnsi="宋体" w:eastAsia="宋体" w:cs="宋体"/>
                <w:spacing w:val="5"/>
                <w:sz w:val="17"/>
                <w:szCs w:val="17"/>
              </w:rPr>
              <w:t>其中</w:t>
            </w:r>
          </w:p>
        </w:tc>
      </w:tr>
      <w:tr w14:paraId="7C23D6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748" w:type="dxa"/>
            <w:vMerge w:val="continue"/>
            <w:tcBorders>
              <w:top w:val="nil"/>
              <w:left w:val="single" w:color="000000" w:sz="10" w:space="0"/>
            </w:tcBorders>
            <w:vAlign w:val="top"/>
          </w:tcPr>
          <w:p w14:paraId="5D92F0E6">
            <w:pPr>
              <w:pStyle w:val="7"/>
            </w:pPr>
          </w:p>
        </w:tc>
        <w:tc>
          <w:tcPr>
            <w:tcW w:w="1478" w:type="dxa"/>
            <w:vMerge w:val="continue"/>
            <w:tcBorders>
              <w:top w:val="nil"/>
            </w:tcBorders>
            <w:vAlign w:val="top"/>
          </w:tcPr>
          <w:p w14:paraId="381A76BF">
            <w:pPr>
              <w:pStyle w:val="7"/>
            </w:pPr>
          </w:p>
        </w:tc>
        <w:tc>
          <w:tcPr>
            <w:tcW w:w="1596" w:type="dxa"/>
            <w:vMerge w:val="continue"/>
            <w:tcBorders>
              <w:top w:val="nil"/>
            </w:tcBorders>
            <w:vAlign w:val="top"/>
          </w:tcPr>
          <w:p w14:paraId="0E8A9AE3">
            <w:pPr>
              <w:pStyle w:val="7"/>
            </w:pPr>
          </w:p>
        </w:tc>
        <w:tc>
          <w:tcPr>
            <w:tcW w:w="1884" w:type="dxa"/>
            <w:gridSpan w:val="2"/>
            <w:vMerge w:val="continue"/>
            <w:tcBorders>
              <w:top w:val="nil"/>
            </w:tcBorders>
            <w:vAlign w:val="top"/>
          </w:tcPr>
          <w:p w14:paraId="66C40FD9">
            <w:pPr>
              <w:pStyle w:val="7"/>
            </w:pPr>
          </w:p>
        </w:tc>
        <w:tc>
          <w:tcPr>
            <w:tcW w:w="730" w:type="dxa"/>
            <w:vMerge w:val="continue"/>
            <w:tcBorders>
              <w:top w:val="nil"/>
            </w:tcBorders>
            <w:vAlign w:val="top"/>
          </w:tcPr>
          <w:p w14:paraId="4939FECE">
            <w:pPr>
              <w:pStyle w:val="7"/>
            </w:pPr>
          </w:p>
        </w:tc>
        <w:tc>
          <w:tcPr>
            <w:tcW w:w="790" w:type="dxa"/>
            <w:vMerge w:val="continue"/>
            <w:tcBorders>
              <w:top w:val="nil"/>
            </w:tcBorders>
            <w:vAlign w:val="top"/>
          </w:tcPr>
          <w:p w14:paraId="02594F17">
            <w:pPr>
              <w:pStyle w:val="7"/>
            </w:pPr>
          </w:p>
        </w:tc>
        <w:tc>
          <w:tcPr>
            <w:tcW w:w="1032" w:type="dxa"/>
            <w:gridSpan w:val="2"/>
            <w:vMerge w:val="continue"/>
            <w:tcBorders>
              <w:top w:val="nil"/>
            </w:tcBorders>
            <w:vAlign w:val="top"/>
          </w:tcPr>
          <w:p w14:paraId="666175EB">
            <w:pPr>
              <w:pStyle w:val="7"/>
            </w:pPr>
          </w:p>
        </w:tc>
        <w:tc>
          <w:tcPr>
            <w:tcW w:w="1032" w:type="dxa"/>
            <w:vMerge w:val="continue"/>
            <w:tcBorders>
              <w:top w:val="nil"/>
            </w:tcBorders>
            <w:vAlign w:val="top"/>
          </w:tcPr>
          <w:p w14:paraId="2DEFEC54">
            <w:pPr>
              <w:pStyle w:val="7"/>
            </w:pPr>
          </w:p>
        </w:tc>
        <w:tc>
          <w:tcPr>
            <w:tcW w:w="883" w:type="dxa"/>
            <w:tcBorders>
              <w:right w:val="single" w:color="000000" w:sz="12" w:space="0"/>
            </w:tcBorders>
            <w:vAlign w:val="top"/>
          </w:tcPr>
          <w:p w14:paraId="1CFB6031">
            <w:pPr>
              <w:spacing w:before="88" w:line="229" w:lineRule="auto"/>
              <w:ind w:left="184"/>
              <w:rPr>
                <w:rFonts w:ascii="宋体" w:hAnsi="宋体" w:eastAsia="宋体" w:cs="宋体"/>
                <w:sz w:val="17"/>
                <w:szCs w:val="17"/>
              </w:rPr>
            </w:pPr>
            <w:r>
              <w:rPr>
                <w:rFonts w:ascii="宋体" w:hAnsi="宋体" w:eastAsia="宋体" w:cs="宋体"/>
                <w:spacing w:val="5"/>
                <w:sz w:val="17"/>
                <w:szCs w:val="17"/>
              </w:rPr>
              <w:t>暂估价</w:t>
            </w:r>
          </w:p>
        </w:tc>
      </w:tr>
      <w:tr w14:paraId="7CAD08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trPr>
        <w:tc>
          <w:tcPr>
            <w:tcW w:w="748" w:type="dxa"/>
            <w:tcBorders>
              <w:left w:val="single" w:color="000000" w:sz="10" w:space="0"/>
            </w:tcBorders>
            <w:vAlign w:val="top"/>
          </w:tcPr>
          <w:p w14:paraId="208788A2">
            <w:pPr>
              <w:pStyle w:val="7"/>
            </w:pPr>
          </w:p>
        </w:tc>
        <w:tc>
          <w:tcPr>
            <w:tcW w:w="1478" w:type="dxa"/>
            <w:vAlign w:val="top"/>
          </w:tcPr>
          <w:p w14:paraId="5A5B3F8C">
            <w:pPr>
              <w:pStyle w:val="7"/>
            </w:pPr>
          </w:p>
        </w:tc>
        <w:tc>
          <w:tcPr>
            <w:tcW w:w="3480" w:type="dxa"/>
            <w:gridSpan w:val="3"/>
            <w:vAlign w:val="top"/>
          </w:tcPr>
          <w:p w14:paraId="6A361E71">
            <w:pPr>
              <w:spacing w:before="88" w:line="230" w:lineRule="auto"/>
              <w:ind w:left="25"/>
              <w:rPr>
                <w:rFonts w:ascii="宋体" w:hAnsi="宋体" w:eastAsia="宋体" w:cs="宋体"/>
                <w:sz w:val="17"/>
                <w:szCs w:val="17"/>
              </w:rPr>
            </w:pPr>
            <w:r>
              <w:rPr>
                <w:rFonts w:ascii="宋体" w:hAnsi="宋体" w:eastAsia="宋体" w:cs="宋体"/>
                <w:spacing w:val="7"/>
                <w:sz w:val="17"/>
                <w:szCs w:val="17"/>
              </w:rPr>
              <w:t>分部分项</w:t>
            </w:r>
          </w:p>
        </w:tc>
        <w:tc>
          <w:tcPr>
            <w:tcW w:w="730" w:type="dxa"/>
            <w:vAlign w:val="top"/>
          </w:tcPr>
          <w:p w14:paraId="0559E547">
            <w:pPr>
              <w:pStyle w:val="7"/>
            </w:pPr>
          </w:p>
        </w:tc>
        <w:tc>
          <w:tcPr>
            <w:tcW w:w="790" w:type="dxa"/>
            <w:vAlign w:val="top"/>
          </w:tcPr>
          <w:p w14:paraId="28399034">
            <w:pPr>
              <w:pStyle w:val="7"/>
            </w:pPr>
          </w:p>
        </w:tc>
        <w:tc>
          <w:tcPr>
            <w:tcW w:w="1032" w:type="dxa"/>
            <w:gridSpan w:val="2"/>
            <w:vAlign w:val="top"/>
          </w:tcPr>
          <w:p w14:paraId="793875F8">
            <w:pPr>
              <w:pStyle w:val="7"/>
            </w:pPr>
          </w:p>
        </w:tc>
        <w:tc>
          <w:tcPr>
            <w:tcW w:w="1032" w:type="dxa"/>
            <w:vAlign w:val="top"/>
          </w:tcPr>
          <w:p w14:paraId="7AA7281B">
            <w:pPr>
              <w:pStyle w:val="7"/>
            </w:pPr>
          </w:p>
        </w:tc>
        <w:tc>
          <w:tcPr>
            <w:tcW w:w="883" w:type="dxa"/>
            <w:tcBorders>
              <w:right w:val="single" w:color="000000" w:sz="12" w:space="0"/>
            </w:tcBorders>
            <w:vAlign w:val="top"/>
          </w:tcPr>
          <w:p w14:paraId="3CB40F6E">
            <w:pPr>
              <w:pStyle w:val="7"/>
            </w:pPr>
          </w:p>
        </w:tc>
      </w:tr>
      <w:tr w14:paraId="7431D6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8" w:type="dxa"/>
            <w:tcBorders>
              <w:left w:val="single" w:color="000000" w:sz="10" w:space="0"/>
            </w:tcBorders>
            <w:vAlign w:val="top"/>
          </w:tcPr>
          <w:p w14:paraId="6A6D04AB">
            <w:pPr>
              <w:pStyle w:val="7"/>
            </w:pPr>
          </w:p>
        </w:tc>
        <w:tc>
          <w:tcPr>
            <w:tcW w:w="1478" w:type="dxa"/>
            <w:vAlign w:val="top"/>
          </w:tcPr>
          <w:p w14:paraId="3A4EF3FD">
            <w:pPr>
              <w:spacing w:before="120" w:line="189" w:lineRule="auto"/>
              <w:ind w:left="14"/>
              <w:rPr>
                <w:rFonts w:ascii="宋体" w:hAnsi="宋体" w:eastAsia="宋体" w:cs="宋体"/>
                <w:sz w:val="17"/>
                <w:szCs w:val="17"/>
              </w:rPr>
            </w:pPr>
            <w:r>
              <w:rPr>
                <w:rFonts w:ascii="宋体" w:hAnsi="宋体" w:eastAsia="宋体" w:cs="宋体"/>
                <w:spacing w:val="3"/>
                <w:sz w:val="17"/>
                <w:szCs w:val="17"/>
              </w:rPr>
              <w:t>D.1</w:t>
            </w:r>
          </w:p>
        </w:tc>
        <w:tc>
          <w:tcPr>
            <w:tcW w:w="3480" w:type="dxa"/>
            <w:gridSpan w:val="3"/>
            <w:vAlign w:val="top"/>
          </w:tcPr>
          <w:p w14:paraId="708A0A29">
            <w:pPr>
              <w:spacing w:before="90" w:line="231" w:lineRule="auto"/>
              <w:ind w:left="23"/>
              <w:rPr>
                <w:rFonts w:ascii="宋体" w:hAnsi="宋体" w:eastAsia="宋体" w:cs="宋体"/>
                <w:sz w:val="17"/>
                <w:szCs w:val="17"/>
              </w:rPr>
            </w:pPr>
            <w:r>
              <w:rPr>
                <w:rFonts w:ascii="宋体" w:hAnsi="宋体" w:eastAsia="宋体" w:cs="宋体"/>
                <w:spacing w:val="8"/>
                <w:sz w:val="17"/>
                <w:szCs w:val="17"/>
              </w:rPr>
              <w:t>土石方工程</w:t>
            </w:r>
          </w:p>
        </w:tc>
        <w:tc>
          <w:tcPr>
            <w:tcW w:w="730" w:type="dxa"/>
            <w:vAlign w:val="top"/>
          </w:tcPr>
          <w:p w14:paraId="79021891">
            <w:pPr>
              <w:pStyle w:val="7"/>
            </w:pPr>
          </w:p>
        </w:tc>
        <w:tc>
          <w:tcPr>
            <w:tcW w:w="790" w:type="dxa"/>
            <w:vAlign w:val="top"/>
          </w:tcPr>
          <w:p w14:paraId="307E00D9">
            <w:pPr>
              <w:pStyle w:val="7"/>
            </w:pPr>
          </w:p>
        </w:tc>
        <w:tc>
          <w:tcPr>
            <w:tcW w:w="1032" w:type="dxa"/>
            <w:gridSpan w:val="2"/>
            <w:vAlign w:val="top"/>
          </w:tcPr>
          <w:p w14:paraId="3335051A">
            <w:pPr>
              <w:pStyle w:val="7"/>
            </w:pPr>
          </w:p>
        </w:tc>
        <w:tc>
          <w:tcPr>
            <w:tcW w:w="1032" w:type="dxa"/>
            <w:vAlign w:val="top"/>
          </w:tcPr>
          <w:p w14:paraId="579E5549">
            <w:pPr>
              <w:pStyle w:val="7"/>
            </w:pPr>
          </w:p>
        </w:tc>
        <w:tc>
          <w:tcPr>
            <w:tcW w:w="883" w:type="dxa"/>
            <w:tcBorders>
              <w:right w:val="single" w:color="000000" w:sz="12" w:space="0"/>
            </w:tcBorders>
            <w:vAlign w:val="top"/>
          </w:tcPr>
          <w:p w14:paraId="482DA3CF">
            <w:pPr>
              <w:pStyle w:val="7"/>
            </w:pPr>
          </w:p>
        </w:tc>
      </w:tr>
      <w:tr w14:paraId="600FF5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3" w:hRule="atLeast"/>
        </w:trPr>
        <w:tc>
          <w:tcPr>
            <w:tcW w:w="748" w:type="dxa"/>
            <w:tcBorders>
              <w:left w:val="single" w:color="000000" w:sz="10" w:space="0"/>
            </w:tcBorders>
            <w:vAlign w:val="top"/>
          </w:tcPr>
          <w:p w14:paraId="7F51BB15">
            <w:pPr>
              <w:pStyle w:val="7"/>
              <w:spacing w:line="243" w:lineRule="auto"/>
            </w:pPr>
          </w:p>
          <w:p w14:paraId="6D0D3AD3">
            <w:pPr>
              <w:spacing w:before="55" w:line="189" w:lineRule="auto"/>
              <w:ind w:left="339"/>
              <w:rPr>
                <w:rFonts w:ascii="宋体" w:hAnsi="宋体" w:eastAsia="宋体" w:cs="宋体"/>
                <w:sz w:val="17"/>
                <w:szCs w:val="17"/>
              </w:rPr>
            </w:pPr>
            <w:r>
              <w:rPr>
                <w:rFonts w:ascii="宋体" w:hAnsi="宋体" w:eastAsia="宋体" w:cs="宋体"/>
                <w:sz w:val="17"/>
                <w:szCs w:val="17"/>
              </w:rPr>
              <w:t>1</w:t>
            </w:r>
          </w:p>
        </w:tc>
        <w:tc>
          <w:tcPr>
            <w:tcW w:w="1478" w:type="dxa"/>
            <w:vAlign w:val="top"/>
          </w:tcPr>
          <w:p w14:paraId="63DBA644">
            <w:pPr>
              <w:pStyle w:val="7"/>
              <w:spacing w:line="243" w:lineRule="auto"/>
            </w:pPr>
          </w:p>
          <w:p w14:paraId="4C943122">
            <w:pPr>
              <w:spacing w:before="56" w:line="189" w:lineRule="auto"/>
              <w:ind w:left="19"/>
              <w:rPr>
                <w:rFonts w:ascii="宋体" w:hAnsi="宋体" w:eastAsia="宋体" w:cs="宋体"/>
                <w:sz w:val="17"/>
                <w:szCs w:val="17"/>
              </w:rPr>
            </w:pPr>
            <w:r>
              <w:rPr>
                <w:rFonts w:ascii="宋体" w:hAnsi="宋体" w:eastAsia="宋体" w:cs="宋体"/>
                <w:spacing w:val="4"/>
                <w:sz w:val="17"/>
                <w:szCs w:val="17"/>
              </w:rPr>
              <w:t>040103002002</w:t>
            </w:r>
          </w:p>
        </w:tc>
        <w:tc>
          <w:tcPr>
            <w:tcW w:w="1596" w:type="dxa"/>
            <w:vAlign w:val="top"/>
          </w:tcPr>
          <w:p w14:paraId="011BEFDD">
            <w:pPr>
              <w:spacing w:before="270" w:line="230" w:lineRule="auto"/>
              <w:ind w:left="23"/>
              <w:rPr>
                <w:rFonts w:ascii="宋体" w:hAnsi="宋体" w:eastAsia="宋体" w:cs="宋体"/>
                <w:sz w:val="17"/>
                <w:szCs w:val="17"/>
              </w:rPr>
            </w:pPr>
            <w:r>
              <w:rPr>
                <w:rFonts w:ascii="宋体" w:hAnsi="宋体" w:eastAsia="宋体" w:cs="宋体"/>
                <w:spacing w:val="7"/>
                <w:sz w:val="17"/>
                <w:szCs w:val="17"/>
              </w:rPr>
              <w:t>余方弃置</w:t>
            </w:r>
          </w:p>
        </w:tc>
        <w:tc>
          <w:tcPr>
            <w:tcW w:w="1884" w:type="dxa"/>
            <w:gridSpan w:val="2"/>
            <w:vAlign w:val="top"/>
          </w:tcPr>
          <w:p w14:paraId="0D139637">
            <w:pPr>
              <w:spacing w:before="91" w:line="195" w:lineRule="auto"/>
              <w:ind w:left="31" w:right="138" w:firstLine="11"/>
              <w:rPr>
                <w:rFonts w:ascii="宋体" w:hAnsi="宋体" w:eastAsia="宋体" w:cs="宋体"/>
                <w:sz w:val="17"/>
                <w:szCs w:val="17"/>
              </w:rPr>
            </w:pPr>
            <w:r>
              <w:rPr>
                <w:rFonts w:ascii="宋体" w:hAnsi="宋体" w:eastAsia="宋体" w:cs="宋体"/>
                <w:spacing w:val="6"/>
                <w:sz w:val="17"/>
                <w:szCs w:val="17"/>
              </w:rPr>
              <w:t>1.废弃料品种:挖机装</w:t>
            </w:r>
            <w:r>
              <w:rPr>
                <w:rFonts w:ascii="宋体" w:hAnsi="宋体" w:eastAsia="宋体" w:cs="宋体"/>
                <w:spacing w:val="5"/>
                <w:sz w:val="17"/>
                <w:szCs w:val="17"/>
              </w:rPr>
              <w:t xml:space="preserve"> </w:t>
            </w:r>
            <w:r>
              <w:rPr>
                <w:rFonts w:ascii="宋体" w:hAnsi="宋体" w:eastAsia="宋体" w:cs="宋体"/>
                <w:spacing w:val="6"/>
                <w:sz w:val="17"/>
                <w:szCs w:val="17"/>
              </w:rPr>
              <w:t>车弃渣</w:t>
            </w:r>
          </w:p>
          <w:p w14:paraId="1680750B">
            <w:pPr>
              <w:spacing w:line="230" w:lineRule="auto"/>
              <w:ind w:left="31"/>
              <w:rPr>
                <w:rFonts w:ascii="宋体" w:hAnsi="宋体" w:eastAsia="宋体" w:cs="宋体"/>
                <w:sz w:val="17"/>
                <w:szCs w:val="17"/>
              </w:rPr>
            </w:pPr>
            <w:r>
              <w:rPr>
                <w:rFonts w:ascii="宋体" w:hAnsi="宋体" w:eastAsia="宋体" w:cs="宋体"/>
                <w:spacing w:val="7"/>
                <w:sz w:val="17"/>
                <w:szCs w:val="17"/>
              </w:rPr>
              <w:t>2.运距:暂定10</w:t>
            </w:r>
            <w:r>
              <w:rPr>
                <w:rFonts w:ascii="宋体" w:hAnsi="宋体" w:eastAsia="宋体" w:cs="宋体"/>
                <w:sz w:val="17"/>
                <w:szCs w:val="17"/>
              </w:rPr>
              <w:t>KM</w:t>
            </w:r>
          </w:p>
        </w:tc>
        <w:tc>
          <w:tcPr>
            <w:tcW w:w="730" w:type="dxa"/>
            <w:vAlign w:val="top"/>
          </w:tcPr>
          <w:p w14:paraId="4468CB30">
            <w:pPr>
              <w:pStyle w:val="7"/>
              <w:spacing w:line="244" w:lineRule="auto"/>
            </w:pPr>
          </w:p>
          <w:p w14:paraId="029ABA5B">
            <w:pPr>
              <w:spacing w:before="55" w:line="188" w:lineRule="auto"/>
              <w:ind w:left="282"/>
              <w:rPr>
                <w:rFonts w:ascii="宋体" w:hAnsi="宋体" w:eastAsia="宋体" w:cs="宋体"/>
                <w:sz w:val="17"/>
                <w:szCs w:val="17"/>
              </w:rPr>
            </w:pPr>
            <w:r>
              <w:rPr>
                <w:rFonts w:ascii="宋体" w:hAnsi="宋体" w:eastAsia="宋体" w:cs="宋体"/>
                <w:spacing w:val="3"/>
                <w:sz w:val="17"/>
                <w:szCs w:val="17"/>
              </w:rPr>
              <w:t>m3</w:t>
            </w:r>
          </w:p>
        </w:tc>
        <w:tc>
          <w:tcPr>
            <w:tcW w:w="790" w:type="dxa"/>
            <w:vAlign w:val="top"/>
          </w:tcPr>
          <w:p w14:paraId="39618E24">
            <w:pPr>
              <w:pStyle w:val="7"/>
              <w:spacing w:line="243" w:lineRule="auto"/>
            </w:pPr>
          </w:p>
          <w:p w14:paraId="63164721">
            <w:pPr>
              <w:spacing w:before="56" w:line="189" w:lineRule="auto"/>
              <w:jc w:val="right"/>
              <w:rPr>
                <w:rFonts w:ascii="宋体" w:hAnsi="宋体" w:eastAsia="宋体" w:cs="宋体"/>
                <w:sz w:val="17"/>
                <w:szCs w:val="17"/>
              </w:rPr>
            </w:pPr>
            <w:r>
              <w:rPr>
                <w:rFonts w:ascii="宋体" w:hAnsi="宋体" w:eastAsia="宋体" w:cs="宋体"/>
                <w:sz w:val="17"/>
                <w:szCs w:val="17"/>
              </w:rPr>
              <w:t>162.45</w:t>
            </w:r>
          </w:p>
        </w:tc>
        <w:tc>
          <w:tcPr>
            <w:tcW w:w="1032" w:type="dxa"/>
            <w:gridSpan w:val="2"/>
            <w:vAlign w:val="top"/>
          </w:tcPr>
          <w:p w14:paraId="76CAFE4E">
            <w:pPr>
              <w:pStyle w:val="7"/>
            </w:pPr>
          </w:p>
        </w:tc>
        <w:tc>
          <w:tcPr>
            <w:tcW w:w="1032" w:type="dxa"/>
            <w:vAlign w:val="top"/>
          </w:tcPr>
          <w:p w14:paraId="3082B2AC">
            <w:pPr>
              <w:pStyle w:val="7"/>
            </w:pPr>
          </w:p>
        </w:tc>
        <w:tc>
          <w:tcPr>
            <w:tcW w:w="883" w:type="dxa"/>
            <w:tcBorders>
              <w:right w:val="single" w:color="000000" w:sz="12" w:space="0"/>
            </w:tcBorders>
            <w:vAlign w:val="top"/>
          </w:tcPr>
          <w:p w14:paraId="631A50AD">
            <w:pPr>
              <w:pStyle w:val="7"/>
            </w:pPr>
          </w:p>
        </w:tc>
      </w:tr>
      <w:tr w14:paraId="44AC67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trPr>
        <w:tc>
          <w:tcPr>
            <w:tcW w:w="748" w:type="dxa"/>
            <w:tcBorders>
              <w:left w:val="single" w:color="000000" w:sz="10" w:space="0"/>
            </w:tcBorders>
            <w:vAlign w:val="top"/>
          </w:tcPr>
          <w:p w14:paraId="64E26B0A">
            <w:pPr>
              <w:pStyle w:val="7"/>
            </w:pPr>
          </w:p>
        </w:tc>
        <w:tc>
          <w:tcPr>
            <w:tcW w:w="1478" w:type="dxa"/>
            <w:vAlign w:val="top"/>
          </w:tcPr>
          <w:p w14:paraId="05A710EC">
            <w:pPr>
              <w:pStyle w:val="7"/>
            </w:pPr>
          </w:p>
        </w:tc>
        <w:tc>
          <w:tcPr>
            <w:tcW w:w="3480" w:type="dxa"/>
            <w:gridSpan w:val="3"/>
            <w:vAlign w:val="top"/>
          </w:tcPr>
          <w:p w14:paraId="1F5E13D3">
            <w:pPr>
              <w:spacing w:before="92" w:line="230" w:lineRule="auto"/>
              <w:ind w:left="25"/>
              <w:rPr>
                <w:rFonts w:ascii="宋体" w:hAnsi="宋体" w:eastAsia="宋体" w:cs="宋体"/>
                <w:sz w:val="17"/>
                <w:szCs w:val="17"/>
              </w:rPr>
            </w:pPr>
            <w:r>
              <w:rPr>
                <w:rFonts w:ascii="宋体" w:hAnsi="宋体" w:eastAsia="宋体" w:cs="宋体"/>
                <w:spacing w:val="7"/>
                <w:sz w:val="17"/>
                <w:szCs w:val="17"/>
              </w:rPr>
              <w:t>分部小计</w:t>
            </w:r>
          </w:p>
        </w:tc>
        <w:tc>
          <w:tcPr>
            <w:tcW w:w="730" w:type="dxa"/>
            <w:vAlign w:val="top"/>
          </w:tcPr>
          <w:p w14:paraId="4930DF7A">
            <w:pPr>
              <w:pStyle w:val="7"/>
            </w:pPr>
          </w:p>
        </w:tc>
        <w:tc>
          <w:tcPr>
            <w:tcW w:w="790" w:type="dxa"/>
            <w:vAlign w:val="top"/>
          </w:tcPr>
          <w:p w14:paraId="12A212F8">
            <w:pPr>
              <w:pStyle w:val="7"/>
            </w:pPr>
          </w:p>
        </w:tc>
        <w:tc>
          <w:tcPr>
            <w:tcW w:w="1032" w:type="dxa"/>
            <w:gridSpan w:val="2"/>
            <w:vAlign w:val="top"/>
          </w:tcPr>
          <w:p w14:paraId="4C11AF6C">
            <w:pPr>
              <w:pStyle w:val="7"/>
            </w:pPr>
          </w:p>
        </w:tc>
        <w:tc>
          <w:tcPr>
            <w:tcW w:w="1032" w:type="dxa"/>
            <w:vAlign w:val="top"/>
          </w:tcPr>
          <w:p w14:paraId="0814F509">
            <w:pPr>
              <w:pStyle w:val="7"/>
            </w:pPr>
          </w:p>
        </w:tc>
        <w:tc>
          <w:tcPr>
            <w:tcW w:w="883" w:type="dxa"/>
            <w:tcBorders>
              <w:right w:val="single" w:color="000000" w:sz="12" w:space="0"/>
            </w:tcBorders>
            <w:vAlign w:val="top"/>
          </w:tcPr>
          <w:p w14:paraId="72FA2D58">
            <w:pPr>
              <w:pStyle w:val="7"/>
            </w:pPr>
          </w:p>
        </w:tc>
      </w:tr>
      <w:tr w14:paraId="42CA37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8" w:type="dxa"/>
            <w:tcBorders>
              <w:left w:val="single" w:color="000000" w:sz="10" w:space="0"/>
            </w:tcBorders>
            <w:vAlign w:val="top"/>
          </w:tcPr>
          <w:p w14:paraId="4495E58D">
            <w:pPr>
              <w:pStyle w:val="7"/>
            </w:pPr>
          </w:p>
        </w:tc>
        <w:tc>
          <w:tcPr>
            <w:tcW w:w="1478" w:type="dxa"/>
            <w:vAlign w:val="top"/>
          </w:tcPr>
          <w:p w14:paraId="2A895BAF">
            <w:pPr>
              <w:spacing w:before="123" w:line="189" w:lineRule="auto"/>
              <w:ind w:left="14"/>
              <w:rPr>
                <w:rFonts w:ascii="宋体" w:hAnsi="宋体" w:eastAsia="宋体" w:cs="宋体"/>
                <w:sz w:val="17"/>
                <w:szCs w:val="17"/>
              </w:rPr>
            </w:pPr>
            <w:r>
              <w:rPr>
                <w:rFonts w:ascii="宋体" w:hAnsi="宋体" w:eastAsia="宋体" w:cs="宋体"/>
                <w:spacing w:val="3"/>
                <w:sz w:val="17"/>
                <w:szCs w:val="17"/>
              </w:rPr>
              <w:t>D.2</w:t>
            </w:r>
          </w:p>
        </w:tc>
        <w:tc>
          <w:tcPr>
            <w:tcW w:w="3480" w:type="dxa"/>
            <w:gridSpan w:val="3"/>
            <w:vAlign w:val="top"/>
          </w:tcPr>
          <w:p w14:paraId="14F0E9F4">
            <w:pPr>
              <w:spacing w:before="94" w:line="230" w:lineRule="auto"/>
              <w:ind w:left="22"/>
              <w:rPr>
                <w:rFonts w:ascii="宋体" w:hAnsi="宋体" w:eastAsia="宋体" w:cs="宋体"/>
                <w:sz w:val="17"/>
                <w:szCs w:val="17"/>
              </w:rPr>
            </w:pPr>
            <w:r>
              <w:rPr>
                <w:rFonts w:ascii="宋体" w:hAnsi="宋体" w:eastAsia="宋体" w:cs="宋体"/>
                <w:spacing w:val="8"/>
                <w:sz w:val="17"/>
                <w:szCs w:val="17"/>
              </w:rPr>
              <w:t>道路工程</w:t>
            </w:r>
          </w:p>
        </w:tc>
        <w:tc>
          <w:tcPr>
            <w:tcW w:w="730" w:type="dxa"/>
            <w:vAlign w:val="top"/>
          </w:tcPr>
          <w:p w14:paraId="121FC622">
            <w:pPr>
              <w:pStyle w:val="7"/>
            </w:pPr>
          </w:p>
        </w:tc>
        <w:tc>
          <w:tcPr>
            <w:tcW w:w="790" w:type="dxa"/>
            <w:vAlign w:val="top"/>
          </w:tcPr>
          <w:p w14:paraId="186BC3D7">
            <w:pPr>
              <w:pStyle w:val="7"/>
            </w:pPr>
          </w:p>
        </w:tc>
        <w:tc>
          <w:tcPr>
            <w:tcW w:w="1032" w:type="dxa"/>
            <w:gridSpan w:val="2"/>
            <w:vAlign w:val="top"/>
          </w:tcPr>
          <w:p w14:paraId="71BFC5C7">
            <w:pPr>
              <w:pStyle w:val="7"/>
            </w:pPr>
          </w:p>
        </w:tc>
        <w:tc>
          <w:tcPr>
            <w:tcW w:w="1032" w:type="dxa"/>
            <w:vAlign w:val="top"/>
          </w:tcPr>
          <w:p w14:paraId="79FA0D15">
            <w:pPr>
              <w:pStyle w:val="7"/>
            </w:pPr>
          </w:p>
        </w:tc>
        <w:tc>
          <w:tcPr>
            <w:tcW w:w="883" w:type="dxa"/>
            <w:tcBorders>
              <w:right w:val="single" w:color="000000" w:sz="12" w:space="0"/>
            </w:tcBorders>
            <w:vAlign w:val="top"/>
          </w:tcPr>
          <w:p w14:paraId="6BC1F77C">
            <w:pPr>
              <w:pStyle w:val="7"/>
            </w:pPr>
          </w:p>
        </w:tc>
      </w:tr>
      <w:tr w14:paraId="44EFDF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183" w:hRule="atLeast"/>
        </w:trPr>
        <w:tc>
          <w:tcPr>
            <w:tcW w:w="748" w:type="dxa"/>
            <w:tcBorders>
              <w:left w:val="single" w:color="000000" w:sz="10" w:space="0"/>
            </w:tcBorders>
            <w:vAlign w:val="top"/>
          </w:tcPr>
          <w:p w14:paraId="3E083E68">
            <w:pPr>
              <w:pStyle w:val="7"/>
              <w:spacing w:line="470" w:lineRule="auto"/>
            </w:pPr>
          </w:p>
          <w:p w14:paraId="46EDE40B">
            <w:pPr>
              <w:spacing w:before="56" w:line="189" w:lineRule="auto"/>
              <w:ind w:left="339"/>
              <w:rPr>
                <w:rFonts w:ascii="宋体" w:hAnsi="宋体" w:eastAsia="宋体" w:cs="宋体"/>
                <w:sz w:val="17"/>
                <w:szCs w:val="17"/>
              </w:rPr>
            </w:pPr>
            <w:r>
              <w:rPr>
                <w:rFonts w:ascii="宋体" w:hAnsi="宋体" w:eastAsia="宋体" w:cs="宋体"/>
                <w:sz w:val="17"/>
                <w:szCs w:val="17"/>
              </w:rPr>
              <w:t>1</w:t>
            </w:r>
          </w:p>
        </w:tc>
        <w:tc>
          <w:tcPr>
            <w:tcW w:w="1478" w:type="dxa"/>
            <w:vAlign w:val="top"/>
          </w:tcPr>
          <w:p w14:paraId="07A9EDF2">
            <w:pPr>
              <w:pStyle w:val="7"/>
              <w:spacing w:line="471" w:lineRule="auto"/>
            </w:pPr>
          </w:p>
          <w:p w14:paraId="7D0901CE">
            <w:pPr>
              <w:spacing w:before="55" w:line="189" w:lineRule="auto"/>
              <w:ind w:left="19"/>
              <w:rPr>
                <w:rFonts w:ascii="宋体" w:hAnsi="宋体" w:eastAsia="宋体" w:cs="宋体"/>
                <w:sz w:val="17"/>
                <w:szCs w:val="17"/>
              </w:rPr>
            </w:pPr>
            <w:r>
              <w:rPr>
                <w:rFonts w:ascii="宋体" w:hAnsi="宋体" w:eastAsia="宋体" w:cs="宋体"/>
                <w:spacing w:val="4"/>
                <w:sz w:val="17"/>
                <w:szCs w:val="17"/>
              </w:rPr>
              <w:t>040203007001</w:t>
            </w:r>
          </w:p>
        </w:tc>
        <w:tc>
          <w:tcPr>
            <w:tcW w:w="1596" w:type="dxa"/>
            <w:vAlign w:val="top"/>
          </w:tcPr>
          <w:p w14:paraId="710BA2E4">
            <w:pPr>
              <w:pStyle w:val="7"/>
              <w:spacing w:line="441" w:lineRule="auto"/>
            </w:pPr>
          </w:p>
          <w:p w14:paraId="4E9BE052">
            <w:pPr>
              <w:spacing w:before="55" w:line="230" w:lineRule="auto"/>
              <w:ind w:left="25"/>
              <w:rPr>
                <w:rFonts w:ascii="宋体" w:hAnsi="宋体" w:eastAsia="宋体" w:cs="宋体"/>
                <w:sz w:val="17"/>
                <w:szCs w:val="17"/>
              </w:rPr>
            </w:pPr>
            <w:r>
              <w:rPr>
                <w:rFonts w:ascii="宋体" w:hAnsi="宋体" w:eastAsia="宋体" w:cs="宋体"/>
                <w:spacing w:val="7"/>
                <w:sz w:val="17"/>
                <w:szCs w:val="17"/>
              </w:rPr>
              <w:t>水泥混凝土</w:t>
            </w:r>
          </w:p>
        </w:tc>
        <w:tc>
          <w:tcPr>
            <w:tcW w:w="1884" w:type="dxa"/>
            <w:gridSpan w:val="2"/>
            <w:vAlign w:val="top"/>
          </w:tcPr>
          <w:p w14:paraId="5D3CAC9A">
            <w:pPr>
              <w:spacing w:before="141" w:line="195" w:lineRule="auto"/>
              <w:ind w:left="30" w:right="48" w:firstLine="12"/>
              <w:jc w:val="both"/>
              <w:rPr>
                <w:rFonts w:ascii="宋体" w:hAnsi="宋体" w:eastAsia="宋体" w:cs="宋体"/>
                <w:sz w:val="17"/>
                <w:szCs w:val="17"/>
              </w:rPr>
            </w:pPr>
            <w:r>
              <w:rPr>
                <w:rFonts w:ascii="宋体" w:hAnsi="宋体" w:eastAsia="宋体" w:cs="宋体"/>
                <w:spacing w:val="5"/>
                <w:sz w:val="17"/>
                <w:szCs w:val="17"/>
              </w:rPr>
              <w:t>1.混凝土强度等级:C30</w:t>
            </w:r>
            <w:r>
              <w:rPr>
                <w:rFonts w:ascii="宋体" w:hAnsi="宋体" w:eastAsia="宋体" w:cs="宋体"/>
                <w:spacing w:val="11"/>
                <w:sz w:val="17"/>
                <w:szCs w:val="17"/>
              </w:rPr>
              <w:t xml:space="preserve"> </w:t>
            </w:r>
            <w:r>
              <w:rPr>
                <w:rFonts w:ascii="宋体" w:hAnsi="宋体" w:eastAsia="宋体" w:cs="宋体"/>
                <w:spacing w:val="9"/>
                <w:sz w:val="17"/>
                <w:szCs w:val="17"/>
              </w:rPr>
              <w:t>混凝土路面，振捣密实</w:t>
            </w:r>
            <w:r>
              <w:rPr>
                <w:rFonts w:ascii="宋体" w:hAnsi="宋体" w:eastAsia="宋体" w:cs="宋体"/>
                <w:sz w:val="17"/>
                <w:szCs w:val="17"/>
              </w:rPr>
              <w:t xml:space="preserve"> </w:t>
            </w:r>
            <w:r>
              <w:rPr>
                <w:rFonts w:ascii="宋体" w:hAnsi="宋体" w:eastAsia="宋体" w:cs="宋体"/>
                <w:spacing w:val="16"/>
                <w:sz w:val="17"/>
                <w:szCs w:val="17"/>
              </w:rPr>
              <w:t>,随打随抹平，每块路</w:t>
            </w:r>
            <w:r>
              <w:rPr>
                <w:rFonts w:ascii="宋体" w:hAnsi="宋体" w:eastAsia="宋体" w:cs="宋体"/>
                <w:spacing w:val="7"/>
                <w:sz w:val="17"/>
                <w:szCs w:val="17"/>
              </w:rPr>
              <w:t xml:space="preserve"> 面长度不大于6m</w:t>
            </w:r>
          </w:p>
          <w:p w14:paraId="6885581A">
            <w:pPr>
              <w:spacing w:line="230" w:lineRule="auto"/>
              <w:ind w:left="31"/>
              <w:rPr>
                <w:rFonts w:ascii="宋体" w:hAnsi="宋体" w:eastAsia="宋体" w:cs="宋体"/>
                <w:sz w:val="17"/>
                <w:szCs w:val="17"/>
              </w:rPr>
            </w:pPr>
            <w:r>
              <w:rPr>
                <w:rFonts w:ascii="宋体" w:hAnsi="宋体" w:eastAsia="宋体" w:cs="宋体"/>
                <w:spacing w:val="6"/>
                <w:sz w:val="17"/>
                <w:szCs w:val="17"/>
              </w:rPr>
              <w:t>2.厚度:15</w:t>
            </w:r>
            <w:r>
              <w:rPr>
                <w:rFonts w:ascii="宋体" w:hAnsi="宋体" w:eastAsia="宋体" w:cs="宋体"/>
                <w:sz w:val="17"/>
                <w:szCs w:val="17"/>
              </w:rPr>
              <w:t>cm</w:t>
            </w:r>
          </w:p>
        </w:tc>
        <w:tc>
          <w:tcPr>
            <w:tcW w:w="730" w:type="dxa"/>
            <w:vAlign w:val="top"/>
          </w:tcPr>
          <w:p w14:paraId="01F4C44D">
            <w:pPr>
              <w:pStyle w:val="7"/>
              <w:spacing w:line="471" w:lineRule="auto"/>
            </w:pPr>
          </w:p>
          <w:p w14:paraId="6F8B360A">
            <w:pPr>
              <w:spacing w:before="56" w:line="188" w:lineRule="auto"/>
              <w:ind w:left="282"/>
              <w:rPr>
                <w:rFonts w:ascii="宋体" w:hAnsi="宋体" w:eastAsia="宋体" w:cs="宋体"/>
                <w:sz w:val="17"/>
                <w:szCs w:val="17"/>
              </w:rPr>
            </w:pPr>
            <w:r>
              <w:rPr>
                <w:rFonts w:ascii="宋体" w:hAnsi="宋体" w:eastAsia="宋体" w:cs="宋体"/>
                <w:spacing w:val="3"/>
                <w:sz w:val="17"/>
                <w:szCs w:val="17"/>
              </w:rPr>
              <w:t>m2</w:t>
            </w:r>
          </w:p>
        </w:tc>
        <w:tc>
          <w:tcPr>
            <w:tcW w:w="790" w:type="dxa"/>
            <w:vAlign w:val="top"/>
          </w:tcPr>
          <w:p w14:paraId="7A274D00">
            <w:pPr>
              <w:pStyle w:val="7"/>
              <w:spacing w:line="471" w:lineRule="auto"/>
            </w:pPr>
          </w:p>
          <w:p w14:paraId="3D4759C2">
            <w:pPr>
              <w:spacing w:before="56" w:line="188" w:lineRule="auto"/>
              <w:jc w:val="right"/>
              <w:rPr>
                <w:rFonts w:ascii="宋体" w:hAnsi="宋体" w:eastAsia="宋体" w:cs="宋体"/>
                <w:sz w:val="17"/>
                <w:szCs w:val="17"/>
              </w:rPr>
            </w:pPr>
            <w:r>
              <w:rPr>
                <w:rFonts w:ascii="宋体" w:hAnsi="宋体" w:eastAsia="宋体" w:cs="宋体"/>
                <w:sz w:val="17"/>
                <w:szCs w:val="17"/>
              </w:rPr>
              <w:t>894</w:t>
            </w:r>
          </w:p>
        </w:tc>
        <w:tc>
          <w:tcPr>
            <w:tcW w:w="1032" w:type="dxa"/>
            <w:gridSpan w:val="2"/>
            <w:vAlign w:val="top"/>
          </w:tcPr>
          <w:p w14:paraId="4F141FC5">
            <w:pPr>
              <w:pStyle w:val="7"/>
            </w:pPr>
          </w:p>
        </w:tc>
        <w:tc>
          <w:tcPr>
            <w:tcW w:w="1032" w:type="dxa"/>
            <w:vAlign w:val="top"/>
          </w:tcPr>
          <w:p w14:paraId="7BD394C4">
            <w:pPr>
              <w:pStyle w:val="7"/>
            </w:pPr>
          </w:p>
        </w:tc>
        <w:tc>
          <w:tcPr>
            <w:tcW w:w="883" w:type="dxa"/>
            <w:tcBorders>
              <w:right w:val="single" w:color="000000" w:sz="12" w:space="0"/>
            </w:tcBorders>
            <w:vAlign w:val="top"/>
          </w:tcPr>
          <w:p w14:paraId="45FFA171">
            <w:pPr>
              <w:pStyle w:val="7"/>
            </w:pPr>
          </w:p>
        </w:tc>
      </w:tr>
      <w:tr w14:paraId="7C81A4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748" w:type="dxa"/>
            <w:tcBorders>
              <w:left w:val="single" w:color="000000" w:sz="10" w:space="0"/>
            </w:tcBorders>
            <w:vAlign w:val="top"/>
          </w:tcPr>
          <w:p w14:paraId="51C5BD81">
            <w:pPr>
              <w:spacing w:before="201" w:line="188" w:lineRule="auto"/>
              <w:ind w:left="328"/>
              <w:rPr>
                <w:rFonts w:ascii="宋体" w:hAnsi="宋体" w:eastAsia="宋体" w:cs="宋体"/>
                <w:sz w:val="17"/>
                <w:szCs w:val="17"/>
              </w:rPr>
            </w:pPr>
            <w:r>
              <w:rPr>
                <w:rFonts w:ascii="宋体" w:hAnsi="宋体" w:eastAsia="宋体" w:cs="宋体"/>
                <w:sz w:val="17"/>
                <w:szCs w:val="17"/>
              </w:rPr>
              <w:t>2</w:t>
            </w:r>
          </w:p>
        </w:tc>
        <w:tc>
          <w:tcPr>
            <w:tcW w:w="1478" w:type="dxa"/>
            <w:vAlign w:val="top"/>
          </w:tcPr>
          <w:p w14:paraId="53C57288">
            <w:pPr>
              <w:spacing w:before="200" w:line="189" w:lineRule="auto"/>
              <w:ind w:left="19"/>
              <w:rPr>
                <w:rFonts w:ascii="宋体" w:hAnsi="宋体" w:eastAsia="宋体" w:cs="宋体"/>
                <w:sz w:val="17"/>
                <w:szCs w:val="17"/>
              </w:rPr>
            </w:pPr>
            <w:r>
              <w:rPr>
                <w:rFonts w:ascii="宋体" w:hAnsi="宋体" w:eastAsia="宋体" w:cs="宋体"/>
                <w:spacing w:val="4"/>
                <w:sz w:val="17"/>
                <w:szCs w:val="17"/>
              </w:rPr>
              <w:t>040402018001</w:t>
            </w:r>
          </w:p>
        </w:tc>
        <w:tc>
          <w:tcPr>
            <w:tcW w:w="1596" w:type="dxa"/>
            <w:vAlign w:val="top"/>
          </w:tcPr>
          <w:p w14:paraId="56CF4B6D">
            <w:pPr>
              <w:spacing w:before="170" w:line="233" w:lineRule="auto"/>
              <w:ind w:left="22"/>
              <w:rPr>
                <w:rFonts w:ascii="宋体" w:hAnsi="宋体" w:eastAsia="宋体" w:cs="宋体"/>
                <w:sz w:val="17"/>
                <w:szCs w:val="17"/>
              </w:rPr>
            </w:pPr>
            <w:r>
              <w:rPr>
                <w:rFonts w:ascii="宋体" w:hAnsi="宋体" w:eastAsia="宋体" w:cs="宋体"/>
                <w:spacing w:val="7"/>
                <w:sz w:val="17"/>
                <w:szCs w:val="17"/>
              </w:rPr>
              <w:t>施工缝</w:t>
            </w:r>
          </w:p>
        </w:tc>
        <w:tc>
          <w:tcPr>
            <w:tcW w:w="1884" w:type="dxa"/>
            <w:gridSpan w:val="2"/>
            <w:vAlign w:val="top"/>
          </w:tcPr>
          <w:p w14:paraId="46A75FFE">
            <w:pPr>
              <w:spacing w:before="80" w:line="215" w:lineRule="auto"/>
              <w:ind w:left="30" w:right="138" w:firstLine="12"/>
              <w:rPr>
                <w:rFonts w:ascii="宋体" w:hAnsi="宋体" w:eastAsia="宋体" w:cs="宋体"/>
                <w:sz w:val="17"/>
                <w:szCs w:val="17"/>
              </w:rPr>
            </w:pPr>
            <w:r>
              <w:rPr>
                <w:rFonts w:ascii="宋体" w:hAnsi="宋体" w:eastAsia="宋体" w:cs="宋体"/>
                <w:spacing w:val="6"/>
                <w:sz w:val="17"/>
                <w:szCs w:val="17"/>
              </w:rPr>
              <w:t>1.类别:混凝土路面切</w:t>
            </w:r>
            <w:r>
              <w:rPr>
                <w:rFonts w:ascii="宋体" w:hAnsi="宋体" w:eastAsia="宋体" w:cs="宋体"/>
                <w:spacing w:val="5"/>
                <w:sz w:val="17"/>
                <w:szCs w:val="17"/>
              </w:rPr>
              <w:t xml:space="preserve"> </w:t>
            </w:r>
            <w:r>
              <w:rPr>
                <w:rFonts w:ascii="宋体" w:hAnsi="宋体" w:eastAsia="宋体" w:cs="宋体"/>
                <w:spacing w:val="2"/>
                <w:sz w:val="17"/>
                <w:szCs w:val="17"/>
              </w:rPr>
              <w:t>缝</w:t>
            </w:r>
          </w:p>
        </w:tc>
        <w:tc>
          <w:tcPr>
            <w:tcW w:w="730" w:type="dxa"/>
            <w:vAlign w:val="top"/>
          </w:tcPr>
          <w:p w14:paraId="7EF02263">
            <w:pPr>
              <w:spacing w:before="170" w:line="232" w:lineRule="exact"/>
              <w:ind w:left="327"/>
              <w:rPr>
                <w:rFonts w:ascii="宋体" w:hAnsi="宋体" w:eastAsia="宋体" w:cs="宋体"/>
                <w:sz w:val="17"/>
                <w:szCs w:val="17"/>
              </w:rPr>
            </w:pPr>
            <w:r>
              <w:rPr>
                <w:rFonts w:ascii="宋体" w:hAnsi="宋体" w:eastAsia="宋体" w:cs="宋体"/>
                <w:spacing w:val="2"/>
                <w:position w:val="3"/>
                <w:sz w:val="17"/>
                <w:szCs w:val="17"/>
              </w:rPr>
              <w:t>m</w:t>
            </w:r>
          </w:p>
        </w:tc>
        <w:tc>
          <w:tcPr>
            <w:tcW w:w="790" w:type="dxa"/>
            <w:vAlign w:val="top"/>
          </w:tcPr>
          <w:p w14:paraId="2FD1E426">
            <w:pPr>
              <w:spacing w:before="201" w:line="188" w:lineRule="auto"/>
              <w:jc w:val="right"/>
              <w:rPr>
                <w:rFonts w:ascii="宋体" w:hAnsi="宋体" w:eastAsia="宋体" w:cs="宋体"/>
                <w:sz w:val="17"/>
                <w:szCs w:val="17"/>
              </w:rPr>
            </w:pPr>
            <w:r>
              <w:rPr>
                <w:rFonts w:ascii="宋体" w:hAnsi="宋体" w:eastAsia="宋体" w:cs="宋体"/>
                <w:spacing w:val="-1"/>
                <w:sz w:val="17"/>
                <w:szCs w:val="17"/>
              </w:rPr>
              <w:t>596</w:t>
            </w:r>
          </w:p>
        </w:tc>
        <w:tc>
          <w:tcPr>
            <w:tcW w:w="1032" w:type="dxa"/>
            <w:gridSpan w:val="2"/>
            <w:vAlign w:val="top"/>
          </w:tcPr>
          <w:p w14:paraId="3187EA7A">
            <w:pPr>
              <w:pStyle w:val="7"/>
            </w:pPr>
          </w:p>
        </w:tc>
        <w:tc>
          <w:tcPr>
            <w:tcW w:w="1032" w:type="dxa"/>
            <w:vAlign w:val="top"/>
          </w:tcPr>
          <w:p w14:paraId="26D5836C">
            <w:pPr>
              <w:pStyle w:val="7"/>
            </w:pPr>
          </w:p>
        </w:tc>
        <w:tc>
          <w:tcPr>
            <w:tcW w:w="883" w:type="dxa"/>
            <w:tcBorders>
              <w:right w:val="single" w:color="000000" w:sz="12" w:space="0"/>
            </w:tcBorders>
            <w:vAlign w:val="top"/>
          </w:tcPr>
          <w:p w14:paraId="439E5189">
            <w:pPr>
              <w:pStyle w:val="7"/>
            </w:pPr>
          </w:p>
        </w:tc>
      </w:tr>
      <w:tr w14:paraId="1C89B4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533" w:hRule="atLeast"/>
        </w:trPr>
        <w:tc>
          <w:tcPr>
            <w:tcW w:w="748" w:type="dxa"/>
            <w:tcBorders>
              <w:left w:val="single" w:color="000000" w:sz="10" w:space="0"/>
            </w:tcBorders>
            <w:vAlign w:val="top"/>
          </w:tcPr>
          <w:p w14:paraId="0A2E00BB">
            <w:pPr>
              <w:pStyle w:val="7"/>
              <w:spacing w:line="285" w:lineRule="auto"/>
            </w:pPr>
          </w:p>
          <w:p w14:paraId="48A328CE">
            <w:pPr>
              <w:pStyle w:val="7"/>
              <w:spacing w:line="286" w:lineRule="auto"/>
            </w:pPr>
          </w:p>
          <w:p w14:paraId="37DD4EE5">
            <w:pPr>
              <w:pStyle w:val="7"/>
              <w:spacing w:line="286" w:lineRule="auto"/>
            </w:pPr>
          </w:p>
          <w:p w14:paraId="40236B6B">
            <w:pPr>
              <w:pStyle w:val="7"/>
              <w:spacing w:line="286" w:lineRule="auto"/>
            </w:pPr>
          </w:p>
          <w:p w14:paraId="4518319F">
            <w:pPr>
              <w:spacing w:before="56" w:line="188" w:lineRule="auto"/>
              <w:ind w:left="330"/>
              <w:rPr>
                <w:rFonts w:ascii="宋体" w:hAnsi="宋体" w:eastAsia="宋体" w:cs="宋体"/>
                <w:sz w:val="17"/>
                <w:szCs w:val="17"/>
              </w:rPr>
            </w:pPr>
            <w:r>
              <w:rPr>
                <w:rFonts w:ascii="宋体" w:hAnsi="宋体" w:eastAsia="宋体" w:cs="宋体"/>
                <w:sz w:val="17"/>
                <w:szCs w:val="17"/>
              </w:rPr>
              <w:t>3</w:t>
            </w:r>
          </w:p>
        </w:tc>
        <w:tc>
          <w:tcPr>
            <w:tcW w:w="1478" w:type="dxa"/>
            <w:vAlign w:val="top"/>
          </w:tcPr>
          <w:p w14:paraId="09022590">
            <w:pPr>
              <w:pStyle w:val="7"/>
              <w:spacing w:line="285" w:lineRule="auto"/>
            </w:pPr>
          </w:p>
          <w:p w14:paraId="5151645C">
            <w:pPr>
              <w:pStyle w:val="7"/>
              <w:spacing w:line="285" w:lineRule="auto"/>
            </w:pPr>
          </w:p>
          <w:p w14:paraId="19F0BA9A">
            <w:pPr>
              <w:pStyle w:val="7"/>
              <w:spacing w:line="286" w:lineRule="auto"/>
            </w:pPr>
          </w:p>
          <w:p w14:paraId="5CD7CD58">
            <w:pPr>
              <w:pStyle w:val="7"/>
              <w:spacing w:line="286" w:lineRule="auto"/>
            </w:pPr>
          </w:p>
          <w:p w14:paraId="511E694A">
            <w:pPr>
              <w:spacing w:before="56" w:line="189" w:lineRule="auto"/>
              <w:ind w:left="19"/>
              <w:rPr>
                <w:rFonts w:ascii="宋体" w:hAnsi="宋体" w:eastAsia="宋体" w:cs="宋体"/>
                <w:sz w:val="17"/>
                <w:szCs w:val="17"/>
              </w:rPr>
            </w:pPr>
            <w:r>
              <w:rPr>
                <w:rFonts w:ascii="宋体" w:hAnsi="宋体" w:eastAsia="宋体" w:cs="宋体"/>
                <w:spacing w:val="4"/>
                <w:sz w:val="17"/>
                <w:szCs w:val="17"/>
              </w:rPr>
              <w:t>040204002001</w:t>
            </w:r>
          </w:p>
        </w:tc>
        <w:tc>
          <w:tcPr>
            <w:tcW w:w="1596" w:type="dxa"/>
            <w:vAlign w:val="top"/>
          </w:tcPr>
          <w:p w14:paraId="74781684">
            <w:pPr>
              <w:pStyle w:val="7"/>
              <w:spacing w:line="278" w:lineRule="auto"/>
            </w:pPr>
          </w:p>
          <w:p w14:paraId="6C14C032">
            <w:pPr>
              <w:pStyle w:val="7"/>
              <w:spacing w:line="278" w:lineRule="auto"/>
            </w:pPr>
          </w:p>
          <w:p w14:paraId="3B3889AB">
            <w:pPr>
              <w:pStyle w:val="7"/>
              <w:spacing w:line="278" w:lineRule="auto"/>
            </w:pPr>
          </w:p>
          <w:p w14:paraId="30B71C93">
            <w:pPr>
              <w:pStyle w:val="7"/>
              <w:spacing w:line="279" w:lineRule="auto"/>
            </w:pPr>
          </w:p>
          <w:p w14:paraId="5FB6CA30">
            <w:pPr>
              <w:spacing w:before="55" w:line="231" w:lineRule="auto"/>
              <w:ind w:left="24"/>
              <w:rPr>
                <w:rFonts w:ascii="宋体" w:hAnsi="宋体" w:eastAsia="宋体" w:cs="宋体"/>
                <w:sz w:val="17"/>
                <w:szCs w:val="17"/>
              </w:rPr>
            </w:pPr>
            <w:r>
              <w:rPr>
                <w:rFonts w:ascii="宋体" w:hAnsi="宋体" w:eastAsia="宋体" w:cs="宋体"/>
                <w:spacing w:val="8"/>
                <w:sz w:val="17"/>
                <w:szCs w:val="17"/>
              </w:rPr>
              <w:t>人行道块料铺设</w:t>
            </w:r>
          </w:p>
        </w:tc>
        <w:tc>
          <w:tcPr>
            <w:tcW w:w="1884" w:type="dxa"/>
            <w:gridSpan w:val="2"/>
            <w:vAlign w:val="top"/>
          </w:tcPr>
          <w:p w14:paraId="62EDFD6B">
            <w:pPr>
              <w:spacing w:before="277" w:line="195" w:lineRule="auto"/>
              <w:ind w:left="31" w:right="138" w:firstLine="11"/>
              <w:rPr>
                <w:rFonts w:ascii="宋体" w:hAnsi="宋体" w:eastAsia="宋体" w:cs="宋体"/>
                <w:sz w:val="17"/>
                <w:szCs w:val="17"/>
              </w:rPr>
            </w:pPr>
            <w:r>
              <w:rPr>
                <w:rFonts w:ascii="宋体" w:hAnsi="宋体" w:eastAsia="宋体" w:cs="宋体"/>
                <w:spacing w:val="6"/>
                <w:sz w:val="17"/>
                <w:szCs w:val="17"/>
              </w:rPr>
              <w:t>1.块料品种、规格:50</w:t>
            </w:r>
            <w:r>
              <w:rPr>
                <w:rFonts w:ascii="宋体" w:hAnsi="宋体" w:eastAsia="宋体" w:cs="宋体"/>
                <w:sz w:val="17"/>
                <w:szCs w:val="17"/>
              </w:rPr>
              <w:t xml:space="preserve"> </w:t>
            </w:r>
            <w:r>
              <w:rPr>
                <w:rFonts w:ascii="宋体" w:hAnsi="宋体" w:eastAsia="宋体" w:cs="宋体"/>
                <w:spacing w:val="7"/>
                <w:sz w:val="17"/>
                <w:szCs w:val="17"/>
              </w:rPr>
              <w:t>厚彩砖,缝宽5，1:1水</w:t>
            </w:r>
            <w:r>
              <w:rPr>
                <w:rFonts w:ascii="宋体" w:hAnsi="宋体" w:eastAsia="宋体" w:cs="宋体"/>
                <w:sz w:val="17"/>
                <w:szCs w:val="17"/>
              </w:rPr>
              <w:t xml:space="preserve"> </w:t>
            </w:r>
            <w:r>
              <w:rPr>
                <w:rFonts w:ascii="宋体" w:hAnsi="宋体" w:eastAsia="宋体" w:cs="宋体"/>
                <w:spacing w:val="8"/>
                <w:sz w:val="17"/>
                <w:szCs w:val="17"/>
              </w:rPr>
              <w:t>泥砂浆勾缝</w:t>
            </w:r>
          </w:p>
          <w:p w14:paraId="15017685">
            <w:pPr>
              <w:spacing w:line="195" w:lineRule="auto"/>
              <w:ind w:left="31"/>
              <w:rPr>
                <w:rFonts w:ascii="宋体" w:hAnsi="宋体" w:eastAsia="宋体" w:cs="宋体"/>
                <w:sz w:val="17"/>
                <w:szCs w:val="17"/>
              </w:rPr>
            </w:pPr>
            <w:r>
              <w:rPr>
                <w:rFonts w:ascii="宋体" w:hAnsi="宋体" w:eastAsia="宋体" w:cs="宋体"/>
                <w:spacing w:val="4"/>
                <w:sz w:val="17"/>
                <w:szCs w:val="17"/>
              </w:rPr>
              <w:t>2.粘结层:材料品种、</w:t>
            </w:r>
          </w:p>
          <w:p w14:paraId="5C4D3945">
            <w:pPr>
              <w:spacing w:line="195" w:lineRule="auto"/>
              <w:ind w:left="31" w:right="48" w:firstLine="2"/>
              <w:rPr>
                <w:rFonts w:ascii="宋体" w:hAnsi="宋体" w:eastAsia="宋体" w:cs="宋体"/>
                <w:sz w:val="17"/>
                <w:szCs w:val="17"/>
              </w:rPr>
            </w:pPr>
            <w:r>
              <w:rPr>
                <w:rFonts w:ascii="宋体" w:hAnsi="宋体" w:eastAsia="宋体" w:cs="宋体"/>
                <w:spacing w:val="6"/>
                <w:sz w:val="17"/>
                <w:szCs w:val="17"/>
              </w:rPr>
              <w:t>厚度:50厚1:3干硬性水</w:t>
            </w:r>
            <w:r>
              <w:rPr>
                <w:rFonts w:ascii="宋体" w:hAnsi="宋体" w:eastAsia="宋体" w:cs="宋体"/>
                <w:spacing w:val="7"/>
                <w:sz w:val="17"/>
                <w:szCs w:val="17"/>
              </w:rPr>
              <w:t xml:space="preserve"> </w:t>
            </w:r>
            <w:r>
              <w:rPr>
                <w:rFonts w:ascii="宋体" w:hAnsi="宋体" w:eastAsia="宋体" w:cs="宋体"/>
                <w:spacing w:val="8"/>
                <w:sz w:val="17"/>
                <w:szCs w:val="17"/>
              </w:rPr>
              <w:t>泥砂浆粘合层,表面洒</w:t>
            </w:r>
            <w:r>
              <w:rPr>
                <w:rFonts w:ascii="宋体" w:hAnsi="宋体" w:eastAsia="宋体" w:cs="宋体"/>
                <w:spacing w:val="1"/>
                <w:sz w:val="17"/>
                <w:szCs w:val="17"/>
              </w:rPr>
              <w:t xml:space="preserve">  </w:t>
            </w:r>
            <w:r>
              <w:rPr>
                <w:rFonts w:ascii="宋体" w:hAnsi="宋体" w:eastAsia="宋体" w:cs="宋体"/>
                <w:spacing w:val="6"/>
                <w:sz w:val="17"/>
                <w:szCs w:val="17"/>
              </w:rPr>
              <w:t>素水泥</w:t>
            </w:r>
          </w:p>
          <w:p w14:paraId="3649A2D3">
            <w:pPr>
              <w:spacing w:line="195" w:lineRule="auto"/>
              <w:ind w:left="31" w:right="48" w:firstLine="1"/>
              <w:rPr>
                <w:rFonts w:ascii="宋体" w:hAnsi="宋体" w:eastAsia="宋体" w:cs="宋体"/>
                <w:sz w:val="17"/>
                <w:szCs w:val="17"/>
              </w:rPr>
            </w:pPr>
            <w:r>
              <w:rPr>
                <w:rFonts w:ascii="宋体" w:hAnsi="宋体" w:eastAsia="宋体" w:cs="宋体"/>
                <w:spacing w:val="7"/>
                <w:sz w:val="17"/>
                <w:szCs w:val="17"/>
              </w:rPr>
              <w:t>3.基础、垫层:10</w:t>
            </w:r>
            <w:r>
              <w:rPr>
                <w:rFonts w:ascii="宋体" w:hAnsi="宋体" w:eastAsia="宋体" w:cs="宋体"/>
                <w:sz w:val="17"/>
                <w:szCs w:val="17"/>
              </w:rPr>
              <w:t>cmC</w:t>
            </w:r>
            <w:r>
              <w:rPr>
                <w:rFonts w:ascii="宋体" w:hAnsi="宋体" w:eastAsia="宋体" w:cs="宋体"/>
                <w:spacing w:val="7"/>
                <w:sz w:val="17"/>
                <w:szCs w:val="17"/>
              </w:rPr>
              <w:t>25</w:t>
            </w:r>
            <w:r>
              <w:rPr>
                <w:rFonts w:ascii="宋体" w:hAnsi="宋体" w:eastAsia="宋体" w:cs="宋体"/>
                <w:spacing w:val="2"/>
                <w:sz w:val="17"/>
                <w:szCs w:val="17"/>
              </w:rPr>
              <w:t xml:space="preserve"> </w:t>
            </w:r>
            <w:r>
              <w:rPr>
                <w:rFonts w:ascii="宋体" w:hAnsi="宋体" w:eastAsia="宋体" w:cs="宋体"/>
                <w:spacing w:val="7"/>
                <w:sz w:val="17"/>
                <w:szCs w:val="17"/>
              </w:rPr>
              <w:t>混凝土垫层</w:t>
            </w:r>
          </w:p>
          <w:p w14:paraId="31375770">
            <w:pPr>
              <w:spacing w:before="1" w:line="212" w:lineRule="auto"/>
              <w:ind w:left="39" w:right="48" w:hanging="6"/>
              <w:rPr>
                <w:rFonts w:ascii="宋体" w:hAnsi="宋体" w:eastAsia="宋体" w:cs="宋体"/>
                <w:sz w:val="17"/>
                <w:szCs w:val="17"/>
              </w:rPr>
            </w:pPr>
            <w:r>
              <w:rPr>
                <w:rFonts w:ascii="宋体" w:hAnsi="宋体" w:eastAsia="宋体" w:cs="宋体"/>
                <w:spacing w:val="6"/>
                <w:sz w:val="17"/>
                <w:szCs w:val="17"/>
              </w:rPr>
              <w:t>3.路基碾压密实≥0.97</w:t>
            </w:r>
            <w:r>
              <w:rPr>
                <w:rFonts w:ascii="宋体" w:hAnsi="宋体" w:eastAsia="宋体" w:cs="宋体"/>
                <w:spacing w:val="8"/>
                <w:sz w:val="17"/>
                <w:szCs w:val="17"/>
              </w:rPr>
              <w:t xml:space="preserve"> </w:t>
            </w:r>
            <w:r>
              <w:rPr>
                <w:rFonts w:ascii="宋体" w:hAnsi="宋体" w:eastAsia="宋体" w:cs="宋体"/>
                <w:spacing w:val="4"/>
                <w:sz w:val="17"/>
                <w:szCs w:val="17"/>
              </w:rPr>
              <w:t>（环刀取样）</w:t>
            </w:r>
          </w:p>
        </w:tc>
        <w:tc>
          <w:tcPr>
            <w:tcW w:w="730" w:type="dxa"/>
            <w:vAlign w:val="top"/>
          </w:tcPr>
          <w:p w14:paraId="28A16B31">
            <w:pPr>
              <w:pStyle w:val="7"/>
              <w:spacing w:line="285" w:lineRule="auto"/>
            </w:pPr>
          </w:p>
          <w:p w14:paraId="01E5E282">
            <w:pPr>
              <w:pStyle w:val="7"/>
              <w:spacing w:line="286" w:lineRule="auto"/>
            </w:pPr>
          </w:p>
          <w:p w14:paraId="106FB1AF">
            <w:pPr>
              <w:pStyle w:val="7"/>
              <w:spacing w:line="286" w:lineRule="auto"/>
            </w:pPr>
          </w:p>
          <w:p w14:paraId="66E161FF">
            <w:pPr>
              <w:pStyle w:val="7"/>
              <w:spacing w:line="286" w:lineRule="auto"/>
            </w:pPr>
          </w:p>
          <w:p w14:paraId="3F4F667E">
            <w:pPr>
              <w:spacing w:before="55" w:line="188" w:lineRule="auto"/>
              <w:ind w:left="282"/>
              <w:rPr>
                <w:rFonts w:ascii="宋体" w:hAnsi="宋体" w:eastAsia="宋体" w:cs="宋体"/>
                <w:sz w:val="17"/>
                <w:szCs w:val="17"/>
              </w:rPr>
            </w:pPr>
            <w:r>
              <w:rPr>
                <w:rFonts w:ascii="宋体" w:hAnsi="宋体" w:eastAsia="宋体" w:cs="宋体"/>
                <w:spacing w:val="3"/>
                <w:sz w:val="17"/>
                <w:szCs w:val="17"/>
              </w:rPr>
              <w:t>m2</w:t>
            </w:r>
          </w:p>
        </w:tc>
        <w:tc>
          <w:tcPr>
            <w:tcW w:w="790" w:type="dxa"/>
            <w:vAlign w:val="top"/>
          </w:tcPr>
          <w:p w14:paraId="51E5016E">
            <w:pPr>
              <w:pStyle w:val="7"/>
              <w:spacing w:line="285" w:lineRule="auto"/>
            </w:pPr>
          </w:p>
          <w:p w14:paraId="5057C0E9">
            <w:pPr>
              <w:pStyle w:val="7"/>
              <w:spacing w:line="285" w:lineRule="auto"/>
            </w:pPr>
          </w:p>
          <w:p w14:paraId="5736AC46">
            <w:pPr>
              <w:pStyle w:val="7"/>
              <w:spacing w:line="286" w:lineRule="auto"/>
            </w:pPr>
          </w:p>
          <w:p w14:paraId="27E3D616">
            <w:pPr>
              <w:pStyle w:val="7"/>
              <w:spacing w:line="286" w:lineRule="auto"/>
            </w:pPr>
          </w:p>
          <w:p w14:paraId="03499242">
            <w:pPr>
              <w:spacing w:before="56" w:line="189" w:lineRule="auto"/>
              <w:jc w:val="right"/>
              <w:rPr>
                <w:rFonts w:ascii="宋体" w:hAnsi="宋体" w:eastAsia="宋体" w:cs="宋体"/>
                <w:sz w:val="17"/>
                <w:szCs w:val="17"/>
              </w:rPr>
            </w:pPr>
            <w:r>
              <w:rPr>
                <w:rFonts w:ascii="宋体" w:hAnsi="宋体" w:eastAsia="宋体" w:cs="宋体"/>
                <w:spacing w:val="-4"/>
                <w:sz w:val="17"/>
                <w:szCs w:val="17"/>
              </w:rPr>
              <w:t>189</w:t>
            </w:r>
          </w:p>
        </w:tc>
        <w:tc>
          <w:tcPr>
            <w:tcW w:w="1032" w:type="dxa"/>
            <w:gridSpan w:val="2"/>
            <w:vAlign w:val="top"/>
          </w:tcPr>
          <w:p w14:paraId="70A5E41F">
            <w:pPr>
              <w:pStyle w:val="7"/>
            </w:pPr>
          </w:p>
        </w:tc>
        <w:tc>
          <w:tcPr>
            <w:tcW w:w="1032" w:type="dxa"/>
            <w:vAlign w:val="top"/>
          </w:tcPr>
          <w:p w14:paraId="5F232F3A">
            <w:pPr>
              <w:pStyle w:val="7"/>
            </w:pPr>
          </w:p>
        </w:tc>
        <w:tc>
          <w:tcPr>
            <w:tcW w:w="883" w:type="dxa"/>
            <w:tcBorders>
              <w:right w:val="single" w:color="000000" w:sz="12" w:space="0"/>
            </w:tcBorders>
            <w:vAlign w:val="top"/>
          </w:tcPr>
          <w:p w14:paraId="60E5667E">
            <w:pPr>
              <w:pStyle w:val="7"/>
            </w:pPr>
          </w:p>
        </w:tc>
      </w:tr>
      <w:tr w14:paraId="18EF8C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748" w:type="dxa"/>
            <w:tcBorders>
              <w:left w:val="single" w:color="000000" w:sz="10" w:space="0"/>
            </w:tcBorders>
            <w:vAlign w:val="top"/>
          </w:tcPr>
          <w:p w14:paraId="1EC0BA34">
            <w:pPr>
              <w:pStyle w:val="7"/>
            </w:pPr>
          </w:p>
        </w:tc>
        <w:tc>
          <w:tcPr>
            <w:tcW w:w="1478" w:type="dxa"/>
            <w:vAlign w:val="top"/>
          </w:tcPr>
          <w:p w14:paraId="56D0777F">
            <w:pPr>
              <w:pStyle w:val="7"/>
            </w:pPr>
          </w:p>
        </w:tc>
        <w:tc>
          <w:tcPr>
            <w:tcW w:w="3480" w:type="dxa"/>
            <w:gridSpan w:val="3"/>
            <w:vAlign w:val="top"/>
          </w:tcPr>
          <w:p w14:paraId="6E6F9C64">
            <w:pPr>
              <w:spacing w:before="96" w:line="230" w:lineRule="auto"/>
              <w:ind w:left="25"/>
              <w:rPr>
                <w:rFonts w:ascii="宋体" w:hAnsi="宋体" w:eastAsia="宋体" w:cs="宋体"/>
                <w:sz w:val="17"/>
                <w:szCs w:val="17"/>
              </w:rPr>
            </w:pPr>
            <w:r>
              <w:rPr>
                <w:rFonts w:ascii="宋体" w:hAnsi="宋体" w:eastAsia="宋体" w:cs="宋体"/>
                <w:spacing w:val="7"/>
                <w:sz w:val="17"/>
                <w:szCs w:val="17"/>
              </w:rPr>
              <w:t>分部小计</w:t>
            </w:r>
          </w:p>
        </w:tc>
        <w:tc>
          <w:tcPr>
            <w:tcW w:w="730" w:type="dxa"/>
            <w:vAlign w:val="top"/>
          </w:tcPr>
          <w:p w14:paraId="20BDF769">
            <w:pPr>
              <w:pStyle w:val="7"/>
            </w:pPr>
          </w:p>
        </w:tc>
        <w:tc>
          <w:tcPr>
            <w:tcW w:w="790" w:type="dxa"/>
            <w:vAlign w:val="top"/>
          </w:tcPr>
          <w:p w14:paraId="257EE547">
            <w:pPr>
              <w:pStyle w:val="7"/>
            </w:pPr>
          </w:p>
        </w:tc>
        <w:tc>
          <w:tcPr>
            <w:tcW w:w="1032" w:type="dxa"/>
            <w:gridSpan w:val="2"/>
            <w:vAlign w:val="top"/>
          </w:tcPr>
          <w:p w14:paraId="3D859FB7">
            <w:pPr>
              <w:pStyle w:val="7"/>
            </w:pPr>
          </w:p>
        </w:tc>
        <w:tc>
          <w:tcPr>
            <w:tcW w:w="1032" w:type="dxa"/>
            <w:vAlign w:val="top"/>
          </w:tcPr>
          <w:p w14:paraId="1B2B3901">
            <w:pPr>
              <w:pStyle w:val="7"/>
            </w:pPr>
          </w:p>
        </w:tc>
        <w:tc>
          <w:tcPr>
            <w:tcW w:w="883" w:type="dxa"/>
            <w:tcBorders>
              <w:right w:val="single" w:color="000000" w:sz="12" w:space="0"/>
            </w:tcBorders>
            <w:vAlign w:val="top"/>
          </w:tcPr>
          <w:p w14:paraId="3950E1CC">
            <w:pPr>
              <w:pStyle w:val="7"/>
            </w:pPr>
          </w:p>
        </w:tc>
      </w:tr>
      <w:tr w14:paraId="46152B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trPr>
        <w:tc>
          <w:tcPr>
            <w:tcW w:w="748" w:type="dxa"/>
            <w:tcBorders>
              <w:left w:val="single" w:color="000000" w:sz="10" w:space="0"/>
            </w:tcBorders>
            <w:vAlign w:val="top"/>
          </w:tcPr>
          <w:p w14:paraId="48F15671">
            <w:pPr>
              <w:pStyle w:val="7"/>
            </w:pPr>
          </w:p>
        </w:tc>
        <w:tc>
          <w:tcPr>
            <w:tcW w:w="1478" w:type="dxa"/>
            <w:vAlign w:val="top"/>
          </w:tcPr>
          <w:p w14:paraId="65EB84E2">
            <w:pPr>
              <w:spacing w:before="125" w:line="189" w:lineRule="auto"/>
              <w:ind w:left="14"/>
              <w:rPr>
                <w:rFonts w:ascii="宋体" w:hAnsi="宋体" w:eastAsia="宋体" w:cs="宋体"/>
                <w:sz w:val="17"/>
                <w:szCs w:val="17"/>
              </w:rPr>
            </w:pPr>
            <w:r>
              <w:rPr>
                <w:rFonts w:ascii="宋体" w:hAnsi="宋体" w:eastAsia="宋体" w:cs="宋体"/>
                <w:spacing w:val="4"/>
                <w:sz w:val="17"/>
                <w:szCs w:val="17"/>
              </w:rPr>
              <w:t>D.10</w:t>
            </w:r>
          </w:p>
        </w:tc>
        <w:tc>
          <w:tcPr>
            <w:tcW w:w="3480" w:type="dxa"/>
            <w:gridSpan w:val="3"/>
            <w:vAlign w:val="top"/>
          </w:tcPr>
          <w:p w14:paraId="77F93689">
            <w:pPr>
              <w:spacing w:before="96" w:line="230" w:lineRule="auto"/>
              <w:ind w:left="23"/>
              <w:rPr>
                <w:rFonts w:ascii="宋体" w:hAnsi="宋体" w:eastAsia="宋体" w:cs="宋体"/>
                <w:sz w:val="17"/>
                <w:szCs w:val="17"/>
              </w:rPr>
            </w:pPr>
            <w:r>
              <w:rPr>
                <w:rFonts w:ascii="宋体" w:hAnsi="宋体" w:eastAsia="宋体" w:cs="宋体"/>
                <w:spacing w:val="8"/>
                <w:sz w:val="17"/>
                <w:szCs w:val="17"/>
              </w:rPr>
              <w:t>拆除工程</w:t>
            </w:r>
          </w:p>
        </w:tc>
        <w:tc>
          <w:tcPr>
            <w:tcW w:w="730" w:type="dxa"/>
            <w:vAlign w:val="top"/>
          </w:tcPr>
          <w:p w14:paraId="7FAC503C">
            <w:pPr>
              <w:pStyle w:val="7"/>
            </w:pPr>
          </w:p>
        </w:tc>
        <w:tc>
          <w:tcPr>
            <w:tcW w:w="790" w:type="dxa"/>
            <w:vAlign w:val="top"/>
          </w:tcPr>
          <w:p w14:paraId="12965F2F">
            <w:pPr>
              <w:pStyle w:val="7"/>
            </w:pPr>
          </w:p>
        </w:tc>
        <w:tc>
          <w:tcPr>
            <w:tcW w:w="1032" w:type="dxa"/>
            <w:gridSpan w:val="2"/>
            <w:vAlign w:val="top"/>
          </w:tcPr>
          <w:p w14:paraId="3B2A1A27">
            <w:pPr>
              <w:pStyle w:val="7"/>
            </w:pPr>
          </w:p>
        </w:tc>
        <w:tc>
          <w:tcPr>
            <w:tcW w:w="1032" w:type="dxa"/>
            <w:vAlign w:val="top"/>
          </w:tcPr>
          <w:p w14:paraId="00E59B0C">
            <w:pPr>
              <w:pStyle w:val="7"/>
            </w:pPr>
          </w:p>
        </w:tc>
        <w:tc>
          <w:tcPr>
            <w:tcW w:w="883" w:type="dxa"/>
            <w:tcBorders>
              <w:right w:val="single" w:color="000000" w:sz="12" w:space="0"/>
            </w:tcBorders>
            <w:vAlign w:val="top"/>
          </w:tcPr>
          <w:p w14:paraId="03C999E9">
            <w:pPr>
              <w:pStyle w:val="7"/>
            </w:pPr>
          </w:p>
        </w:tc>
      </w:tr>
      <w:tr w14:paraId="27B2AF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748" w:type="dxa"/>
            <w:tcBorders>
              <w:left w:val="single" w:color="000000" w:sz="10" w:space="0"/>
            </w:tcBorders>
            <w:vAlign w:val="top"/>
          </w:tcPr>
          <w:p w14:paraId="289AB264">
            <w:pPr>
              <w:spacing w:before="202" w:line="189" w:lineRule="auto"/>
              <w:ind w:left="339"/>
              <w:rPr>
                <w:rFonts w:ascii="宋体" w:hAnsi="宋体" w:eastAsia="宋体" w:cs="宋体"/>
                <w:sz w:val="17"/>
                <w:szCs w:val="17"/>
              </w:rPr>
            </w:pPr>
            <w:r>
              <w:rPr>
                <w:rFonts w:ascii="宋体" w:hAnsi="宋体" w:eastAsia="宋体" w:cs="宋体"/>
                <w:sz w:val="17"/>
                <w:szCs w:val="17"/>
              </w:rPr>
              <w:t>1</w:t>
            </w:r>
          </w:p>
        </w:tc>
        <w:tc>
          <w:tcPr>
            <w:tcW w:w="1478" w:type="dxa"/>
            <w:vAlign w:val="top"/>
          </w:tcPr>
          <w:p w14:paraId="1312FCF3">
            <w:pPr>
              <w:spacing w:before="202" w:line="189" w:lineRule="auto"/>
              <w:ind w:left="19"/>
              <w:rPr>
                <w:rFonts w:ascii="宋体" w:hAnsi="宋体" w:eastAsia="宋体" w:cs="宋体"/>
                <w:sz w:val="17"/>
                <w:szCs w:val="17"/>
              </w:rPr>
            </w:pPr>
            <w:r>
              <w:rPr>
                <w:rFonts w:ascii="宋体" w:hAnsi="宋体" w:eastAsia="宋体" w:cs="宋体"/>
                <w:spacing w:val="4"/>
                <w:sz w:val="17"/>
                <w:szCs w:val="17"/>
              </w:rPr>
              <w:t>041001001001</w:t>
            </w:r>
          </w:p>
        </w:tc>
        <w:tc>
          <w:tcPr>
            <w:tcW w:w="1596" w:type="dxa"/>
            <w:vAlign w:val="top"/>
          </w:tcPr>
          <w:p w14:paraId="2BFC400A">
            <w:pPr>
              <w:spacing w:before="172" w:line="230" w:lineRule="auto"/>
              <w:ind w:left="23"/>
              <w:rPr>
                <w:rFonts w:ascii="宋体" w:hAnsi="宋体" w:eastAsia="宋体" w:cs="宋体"/>
                <w:sz w:val="17"/>
                <w:szCs w:val="17"/>
              </w:rPr>
            </w:pPr>
            <w:r>
              <w:rPr>
                <w:rFonts w:ascii="宋体" w:hAnsi="宋体" w:eastAsia="宋体" w:cs="宋体"/>
                <w:spacing w:val="8"/>
                <w:sz w:val="17"/>
                <w:szCs w:val="17"/>
              </w:rPr>
              <w:t>拆除路面</w:t>
            </w:r>
          </w:p>
        </w:tc>
        <w:tc>
          <w:tcPr>
            <w:tcW w:w="1884" w:type="dxa"/>
            <w:gridSpan w:val="2"/>
            <w:vAlign w:val="top"/>
          </w:tcPr>
          <w:p w14:paraId="39D55352">
            <w:pPr>
              <w:spacing w:before="82" w:line="213" w:lineRule="auto"/>
              <w:ind w:left="31" w:right="317" w:firstLine="11"/>
              <w:rPr>
                <w:rFonts w:ascii="宋体" w:hAnsi="宋体" w:eastAsia="宋体" w:cs="宋体"/>
                <w:sz w:val="17"/>
                <w:szCs w:val="17"/>
              </w:rPr>
            </w:pPr>
            <w:r>
              <w:rPr>
                <w:rFonts w:ascii="宋体" w:hAnsi="宋体" w:eastAsia="宋体" w:cs="宋体"/>
                <w:spacing w:val="6"/>
                <w:sz w:val="17"/>
                <w:szCs w:val="17"/>
              </w:rPr>
              <w:t>1.材质:无筋混凝土</w:t>
            </w:r>
            <w:r>
              <w:rPr>
                <w:rFonts w:ascii="宋体" w:hAnsi="宋体" w:eastAsia="宋体" w:cs="宋体"/>
                <w:spacing w:val="1"/>
                <w:sz w:val="17"/>
                <w:szCs w:val="17"/>
              </w:rPr>
              <w:t xml:space="preserve"> </w:t>
            </w:r>
            <w:r>
              <w:rPr>
                <w:rFonts w:ascii="宋体" w:hAnsi="宋体" w:eastAsia="宋体" w:cs="宋体"/>
                <w:spacing w:val="6"/>
                <w:sz w:val="17"/>
                <w:szCs w:val="17"/>
              </w:rPr>
              <w:t>2.厚度:15</w:t>
            </w:r>
            <w:r>
              <w:rPr>
                <w:rFonts w:ascii="宋体" w:hAnsi="宋体" w:eastAsia="宋体" w:cs="宋体"/>
                <w:sz w:val="17"/>
                <w:szCs w:val="17"/>
              </w:rPr>
              <w:t>cm</w:t>
            </w:r>
          </w:p>
        </w:tc>
        <w:tc>
          <w:tcPr>
            <w:tcW w:w="730" w:type="dxa"/>
            <w:vAlign w:val="top"/>
          </w:tcPr>
          <w:p w14:paraId="096130C4">
            <w:pPr>
              <w:spacing w:before="203" w:line="188" w:lineRule="auto"/>
              <w:ind w:left="282"/>
              <w:rPr>
                <w:rFonts w:ascii="宋体" w:hAnsi="宋体" w:eastAsia="宋体" w:cs="宋体"/>
                <w:sz w:val="17"/>
                <w:szCs w:val="17"/>
              </w:rPr>
            </w:pPr>
            <w:r>
              <w:rPr>
                <w:rFonts w:ascii="宋体" w:hAnsi="宋体" w:eastAsia="宋体" w:cs="宋体"/>
                <w:spacing w:val="3"/>
                <w:sz w:val="17"/>
                <w:szCs w:val="17"/>
              </w:rPr>
              <w:t>m2</w:t>
            </w:r>
          </w:p>
        </w:tc>
        <w:tc>
          <w:tcPr>
            <w:tcW w:w="790" w:type="dxa"/>
            <w:vAlign w:val="top"/>
          </w:tcPr>
          <w:p w14:paraId="14C165CC">
            <w:pPr>
              <w:spacing w:before="203" w:line="188" w:lineRule="auto"/>
              <w:jc w:val="right"/>
              <w:rPr>
                <w:rFonts w:ascii="宋体" w:hAnsi="宋体" w:eastAsia="宋体" w:cs="宋体"/>
                <w:sz w:val="17"/>
                <w:szCs w:val="17"/>
              </w:rPr>
            </w:pPr>
            <w:r>
              <w:rPr>
                <w:rFonts w:ascii="宋体" w:hAnsi="宋体" w:eastAsia="宋体" w:cs="宋体"/>
                <w:sz w:val="17"/>
                <w:szCs w:val="17"/>
              </w:rPr>
              <w:t>894</w:t>
            </w:r>
          </w:p>
        </w:tc>
        <w:tc>
          <w:tcPr>
            <w:tcW w:w="1032" w:type="dxa"/>
            <w:gridSpan w:val="2"/>
            <w:vAlign w:val="top"/>
          </w:tcPr>
          <w:p w14:paraId="7664F8B0">
            <w:pPr>
              <w:pStyle w:val="7"/>
            </w:pPr>
          </w:p>
        </w:tc>
        <w:tc>
          <w:tcPr>
            <w:tcW w:w="1032" w:type="dxa"/>
            <w:vAlign w:val="top"/>
          </w:tcPr>
          <w:p w14:paraId="6F8595BD">
            <w:pPr>
              <w:pStyle w:val="7"/>
            </w:pPr>
          </w:p>
        </w:tc>
        <w:tc>
          <w:tcPr>
            <w:tcW w:w="883" w:type="dxa"/>
            <w:tcBorders>
              <w:right w:val="single" w:color="000000" w:sz="12" w:space="0"/>
            </w:tcBorders>
            <w:vAlign w:val="top"/>
          </w:tcPr>
          <w:p w14:paraId="54E1CE3C">
            <w:pPr>
              <w:pStyle w:val="7"/>
            </w:pPr>
          </w:p>
        </w:tc>
      </w:tr>
      <w:tr w14:paraId="457BFC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748" w:type="dxa"/>
            <w:tcBorders>
              <w:left w:val="single" w:color="000000" w:sz="10" w:space="0"/>
            </w:tcBorders>
            <w:vAlign w:val="top"/>
          </w:tcPr>
          <w:p w14:paraId="65DB25F0">
            <w:pPr>
              <w:spacing w:before="203" w:line="188" w:lineRule="auto"/>
              <w:ind w:left="328"/>
              <w:rPr>
                <w:rFonts w:ascii="宋体" w:hAnsi="宋体" w:eastAsia="宋体" w:cs="宋体"/>
                <w:sz w:val="17"/>
                <w:szCs w:val="17"/>
              </w:rPr>
            </w:pPr>
            <w:r>
              <w:rPr>
                <w:rFonts w:ascii="宋体" w:hAnsi="宋体" w:eastAsia="宋体" w:cs="宋体"/>
                <w:sz w:val="17"/>
                <w:szCs w:val="17"/>
              </w:rPr>
              <w:t>2</w:t>
            </w:r>
          </w:p>
        </w:tc>
        <w:tc>
          <w:tcPr>
            <w:tcW w:w="1478" w:type="dxa"/>
            <w:vAlign w:val="top"/>
          </w:tcPr>
          <w:p w14:paraId="03E342A4">
            <w:pPr>
              <w:spacing w:before="202" w:line="189" w:lineRule="auto"/>
              <w:ind w:left="19"/>
              <w:rPr>
                <w:rFonts w:ascii="宋体" w:hAnsi="宋体" w:eastAsia="宋体" w:cs="宋体"/>
                <w:sz w:val="17"/>
                <w:szCs w:val="17"/>
              </w:rPr>
            </w:pPr>
            <w:r>
              <w:rPr>
                <w:rFonts w:ascii="宋体" w:hAnsi="宋体" w:eastAsia="宋体" w:cs="宋体"/>
                <w:spacing w:val="4"/>
                <w:sz w:val="17"/>
                <w:szCs w:val="17"/>
              </w:rPr>
              <w:t>041001002001</w:t>
            </w:r>
          </w:p>
        </w:tc>
        <w:tc>
          <w:tcPr>
            <w:tcW w:w="1596" w:type="dxa"/>
            <w:vAlign w:val="top"/>
          </w:tcPr>
          <w:p w14:paraId="7DF7FA93">
            <w:pPr>
              <w:spacing w:before="173" w:line="230" w:lineRule="auto"/>
              <w:ind w:left="23"/>
              <w:rPr>
                <w:rFonts w:ascii="宋体" w:hAnsi="宋体" w:eastAsia="宋体" w:cs="宋体"/>
                <w:sz w:val="17"/>
                <w:szCs w:val="17"/>
              </w:rPr>
            </w:pPr>
            <w:r>
              <w:rPr>
                <w:rFonts w:ascii="宋体" w:hAnsi="宋体" w:eastAsia="宋体" w:cs="宋体"/>
                <w:spacing w:val="8"/>
                <w:sz w:val="17"/>
                <w:szCs w:val="17"/>
              </w:rPr>
              <w:t>拆除人行道</w:t>
            </w:r>
          </w:p>
        </w:tc>
        <w:tc>
          <w:tcPr>
            <w:tcW w:w="1884" w:type="dxa"/>
            <w:gridSpan w:val="2"/>
            <w:vAlign w:val="top"/>
          </w:tcPr>
          <w:p w14:paraId="670E8FFF">
            <w:pPr>
              <w:spacing w:before="83" w:line="213" w:lineRule="auto"/>
              <w:ind w:left="31" w:right="317" w:firstLine="11"/>
              <w:rPr>
                <w:rFonts w:ascii="宋体" w:hAnsi="宋体" w:eastAsia="宋体" w:cs="宋体"/>
                <w:sz w:val="17"/>
                <w:szCs w:val="17"/>
              </w:rPr>
            </w:pPr>
            <w:r>
              <w:rPr>
                <w:rFonts w:ascii="宋体" w:hAnsi="宋体" w:eastAsia="宋体" w:cs="宋体"/>
                <w:spacing w:val="6"/>
                <w:sz w:val="17"/>
                <w:szCs w:val="17"/>
              </w:rPr>
              <w:t>1.材质:人行道彩砖</w:t>
            </w:r>
            <w:r>
              <w:rPr>
                <w:rFonts w:ascii="宋体" w:hAnsi="宋体" w:eastAsia="宋体" w:cs="宋体"/>
                <w:spacing w:val="1"/>
                <w:sz w:val="17"/>
                <w:szCs w:val="17"/>
              </w:rPr>
              <w:t xml:space="preserve"> </w:t>
            </w:r>
            <w:r>
              <w:rPr>
                <w:rFonts w:ascii="宋体" w:hAnsi="宋体" w:eastAsia="宋体" w:cs="宋体"/>
                <w:spacing w:val="5"/>
                <w:sz w:val="17"/>
                <w:szCs w:val="17"/>
              </w:rPr>
              <w:t>2.厚度:50厚</w:t>
            </w:r>
          </w:p>
        </w:tc>
        <w:tc>
          <w:tcPr>
            <w:tcW w:w="730" w:type="dxa"/>
            <w:vAlign w:val="top"/>
          </w:tcPr>
          <w:p w14:paraId="27A9A2A9">
            <w:pPr>
              <w:spacing w:before="203" w:line="188" w:lineRule="auto"/>
              <w:ind w:left="282"/>
              <w:rPr>
                <w:rFonts w:ascii="宋体" w:hAnsi="宋体" w:eastAsia="宋体" w:cs="宋体"/>
                <w:sz w:val="17"/>
                <w:szCs w:val="17"/>
              </w:rPr>
            </w:pPr>
            <w:r>
              <w:rPr>
                <w:rFonts w:ascii="宋体" w:hAnsi="宋体" w:eastAsia="宋体" w:cs="宋体"/>
                <w:spacing w:val="3"/>
                <w:sz w:val="17"/>
                <w:szCs w:val="17"/>
              </w:rPr>
              <w:t>m2</w:t>
            </w:r>
          </w:p>
        </w:tc>
        <w:tc>
          <w:tcPr>
            <w:tcW w:w="790" w:type="dxa"/>
            <w:vAlign w:val="top"/>
          </w:tcPr>
          <w:p w14:paraId="73EFEF68">
            <w:pPr>
              <w:spacing w:before="202" w:line="189" w:lineRule="auto"/>
              <w:jc w:val="right"/>
              <w:rPr>
                <w:rFonts w:ascii="宋体" w:hAnsi="宋体" w:eastAsia="宋体" w:cs="宋体"/>
                <w:sz w:val="17"/>
                <w:szCs w:val="17"/>
              </w:rPr>
            </w:pPr>
            <w:r>
              <w:rPr>
                <w:rFonts w:ascii="宋体" w:hAnsi="宋体" w:eastAsia="宋体" w:cs="宋体"/>
                <w:spacing w:val="-4"/>
                <w:sz w:val="17"/>
                <w:szCs w:val="17"/>
              </w:rPr>
              <w:t>189</w:t>
            </w:r>
          </w:p>
        </w:tc>
        <w:tc>
          <w:tcPr>
            <w:tcW w:w="1032" w:type="dxa"/>
            <w:gridSpan w:val="2"/>
            <w:vAlign w:val="top"/>
          </w:tcPr>
          <w:p w14:paraId="271B013B">
            <w:pPr>
              <w:pStyle w:val="7"/>
            </w:pPr>
          </w:p>
        </w:tc>
        <w:tc>
          <w:tcPr>
            <w:tcW w:w="1032" w:type="dxa"/>
            <w:vAlign w:val="top"/>
          </w:tcPr>
          <w:p w14:paraId="123E8618">
            <w:pPr>
              <w:pStyle w:val="7"/>
            </w:pPr>
          </w:p>
        </w:tc>
        <w:tc>
          <w:tcPr>
            <w:tcW w:w="883" w:type="dxa"/>
            <w:tcBorders>
              <w:right w:val="single" w:color="000000" w:sz="12" w:space="0"/>
            </w:tcBorders>
            <w:vAlign w:val="top"/>
          </w:tcPr>
          <w:p w14:paraId="74395C65">
            <w:pPr>
              <w:pStyle w:val="7"/>
            </w:pPr>
          </w:p>
        </w:tc>
      </w:tr>
      <w:tr w14:paraId="4D0CA4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748" w:type="dxa"/>
            <w:tcBorders>
              <w:left w:val="single" w:color="000000" w:sz="10" w:space="0"/>
            </w:tcBorders>
            <w:vAlign w:val="top"/>
          </w:tcPr>
          <w:p w14:paraId="66A10A3E">
            <w:pPr>
              <w:pStyle w:val="7"/>
            </w:pPr>
          </w:p>
        </w:tc>
        <w:tc>
          <w:tcPr>
            <w:tcW w:w="1478" w:type="dxa"/>
            <w:vAlign w:val="top"/>
          </w:tcPr>
          <w:p w14:paraId="12AC49F6">
            <w:pPr>
              <w:pStyle w:val="7"/>
            </w:pPr>
          </w:p>
        </w:tc>
        <w:tc>
          <w:tcPr>
            <w:tcW w:w="3480" w:type="dxa"/>
            <w:gridSpan w:val="3"/>
            <w:vAlign w:val="top"/>
          </w:tcPr>
          <w:p w14:paraId="75717BA0">
            <w:pPr>
              <w:spacing w:before="98" w:line="230" w:lineRule="auto"/>
              <w:ind w:left="25"/>
              <w:rPr>
                <w:rFonts w:ascii="宋体" w:hAnsi="宋体" w:eastAsia="宋体" w:cs="宋体"/>
                <w:sz w:val="17"/>
                <w:szCs w:val="17"/>
              </w:rPr>
            </w:pPr>
            <w:r>
              <w:rPr>
                <w:rFonts w:ascii="宋体" w:hAnsi="宋体" w:eastAsia="宋体" w:cs="宋体"/>
                <w:spacing w:val="7"/>
                <w:sz w:val="17"/>
                <w:szCs w:val="17"/>
              </w:rPr>
              <w:t>分部小计</w:t>
            </w:r>
          </w:p>
        </w:tc>
        <w:tc>
          <w:tcPr>
            <w:tcW w:w="730" w:type="dxa"/>
            <w:vAlign w:val="top"/>
          </w:tcPr>
          <w:p w14:paraId="3AF4D733">
            <w:pPr>
              <w:pStyle w:val="7"/>
            </w:pPr>
          </w:p>
        </w:tc>
        <w:tc>
          <w:tcPr>
            <w:tcW w:w="790" w:type="dxa"/>
            <w:vAlign w:val="top"/>
          </w:tcPr>
          <w:p w14:paraId="280AD418">
            <w:pPr>
              <w:pStyle w:val="7"/>
            </w:pPr>
          </w:p>
        </w:tc>
        <w:tc>
          <w:tcPr>
            <w:tcW w:w="1032" w:type="dxa"/>
            <w:gridSpan w:val="2"/>
            <w:vAlign w:val="top"/>
          </w:tcPr>
          <w:p w14:paraId="5FD35BC6">
            <w:pPr>
              <w:pStyle w:val="7"/>
            </w:pPr>
          </w:p>
        </w:tc>
        <w:tc>
          <w:tcPr>
            <w:tcW w:w="1032" w:type="dxa"/>
            <w:vAlign w:val="top"/>
          </w:tcPr>
          <w:p w14:paraId="7C094A89">
            <w:pPr>
              <w:pStyle w:val="7"/>
            </w:pPr>
          </w:p>
        </w:tc>
        <w:tc>
          <w:tcPr>
            <w:tcW w:w="883" w:type="dxa"/>
            <w:tcBorders>
              <w:right w:val="single" w:color="000000" w:sz="12" w:space="0"/>
            </w:tcBorders>
            <w:vAlign w:val="top"/>
          </w:tcPr>
          <w:p w14:paraId="2A1EF65C">
            <w:pPr>
              <w:pStyle w:val="7"/>
            </w:pPr>
          </w:p>
        </w:tc>
      </w:tr>
      <w:tr w14:paraId="45F779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8" w:type="dxa"/>
            <w:tcBorders>
              <w:left w:val="single" w:color="000000" w:sz="10" w:space="0"/>
            </w:tcBorders>
            <w:vAlign w:val="top"/>
          </w:tcPr>
          <w:p w14:paraId="584893AF">
            <w:pPr>
              <w:pStyle w:val="7"/>
            </w:pPr>
          </w:p>
        </w:tc>
        <w:tc>
          <w:tcPr>
            <w:tcW w:w="1478" w:type="dxa"/>
            <w:vAlign w:val="top"/>
          </w:tcPr>
          <w:p w14:paraId="419072E5">
            <w:pPr>
              <w:pStyle w:val="7"/>
            </w:pPr>
          </w:p>
        </w:tc>
        <w:tc>
          <w:tcPr>
            <w:tcW w:w="3480" w:type="dxa"/>
            <w:gridSpan w:val="3"/>
            <w:vAlign w:val="top"/>
          </w:tcPr>
          <w:p w14:paraId="2AF31902">
            <w:pPr>
              <w:spacing w:before="98" w:line="230" w:lineRule="auto"/>
              <w:ind w:left="25"/>
              <w:rPr>
                <w:rFonts w:ascii="宋体" w:hAnsi="宋体" w:eastAsia="宋体" w:cs="宋体"/>
                <w:sz w:val="17"/>
                <w:szCs w:val="17"/>
              </w:rPr>
            </w:pPr>
            <w:r>
              <w:rPr>
                <w:rFonts w:ascii="宋体" w:hAnsi="宋体" w:eastAsia="宋体" w:cs="宋体"/>
                <w:spacing w:val="7"/>
                <w:sz w:val="17"/>
                <w:szCs w:val="17"/>
              </w:rPr>
              <w:t>分部小计</w:t>
            </w:r>
          </w:p>
        </w:tc>
        <w:tc>
          <w:tcPr>
            <w:tcW w:w="730" w:type="dxa"/>
            <w:vAlign w:val="top"/>
          </w:tcPr>
          <w:p w14:paraId="7482D47A">
            <w:pPr>
              <w:pStyle w:val="7"/>
            </w:pPr>
          </w:p>
        </w:tc>
        <w:tc>
          <w:tcPr>
            <w:tcW w:w="790" w:type="dxa"/>
            <w:vAlign w:val="top"/>
          </w:tcPr>
          <w:p w14:paraId="5F973D2F">
            <w:pPr>
              <w:pStyle w:val="7"/>
            </w:pPr>
          </w:p>
        </w:tc>
        <w:tc>
          <w:tcPr>
            <w:tcW w:w="1032" w:type="dxa"/>
            <w:gridSpan w:val="2"/>
            <w:vAlign w:val="top"/>
          </w:tcPr>
          <w:p w14:paraId="7CD4DD74">
            <w:pPr>
              <w:pStyle w:val="7"/>
            </w:pPr>
          </w:p>
        </w:tc>
        <w:tc>
          <w:tcPr>
            <w:tcW w:w="1032" w:type="dxa"/>
            <w:vAlign w:val="top"/>
          </w:tcPr>
          <w:p w14:paraId="22C4BE3E">
            <w:pPr>
              <w:pStyle w:val="7"/>
            </w:pPr>
          </w:p>
        </w:tc>
        <w:tc>
          <w:tcPr>
            <w:tcW w:w="883" w:type="dxa"/>
            <w:tcBorders>
              <w:right w:val="single" w:color="000000" w:sz="12" w:space="0"/>
            </w:tcBorders>
            <w:vAlign w:val="top"/>
          </w:tcPr>
          <w:p w14:paraId="2B9D28A6">
            <w:pPr>
              <w:pStyle w:val="7"/>
            </w:pPr>
          </w:p>
        </w:tc>
      </w:tr>
      <w:tr w14:paraId="0AD8A3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trPr>
        <w:tc>
          <w:tcPr>
            <w:tcW w:w="748" w:type="dxa"/>
            <w:tcBorders>
              <w:left w:val="single" w:color="000000" w:sz="10" w:space="0"/>
            </w:tcBorders>
            <w:vAlign w:val="top"/>
          </w:tcPr>
          <w:p w14:paraId="54299FAD">
            <w:pPr>
              <w:pStyle w:val="7"/>
            </w:pPr>
          </w:p>
        </w:tc>
        <w:tc>
          <w:tcPr>
            <w:tcW w:w="1478" w:type="dxa"/>
            <w:vAlign w:val="top"/>
          </w:tcPr>
          <w:p w14:paraId="1BE8E533">
            <w:pPr>
              <w:pStyle w:val="7"/>
            </w:pPr>
          </w:p>
        </w:tc>
        <w:tc>
          <w:tcPr>
            <w:tcW w:w="3480" w:type="dxa"/>
            <w:gridSpan w:val="3"/>
            <w:vAlign w:val="top"/>
          </w:tcPr>
          <w:p w14:paraId="0B062542">
            <w:pPr>
              <w:spacing w:before="99" w:line="231" w:lineRule="auto"/>
              <w:ind w:left="23"/>
              <w:rPr>
                <w:rFonts w:ascii="宋体" w:hAnsi="宋体" w:eastAsia="宋体" w:cs="宋体"/>
                <w:sz w:val="17"/>
                <w:szCs w:val="17"/>
              </w:rPr>
            </w:pPr>
            <w:r>
              <w:rPr>
                <w:rFonts w:ascii="宋体" w:hAnsi="宋体" w:eastAsia="宋体" w:cs="宋体"/>
                <w:spacing w:val="8"/>
                <w:sz w:val="17"/>
                <w:szCs w:val="17"/>
              </w:rPr>
              <w:t>措施项目</w:t>
            </w:r>
          </w:p>
        </w:tc>
        <w:tc>
          <w:tcPr>
            <w:tcW w:w="730" w:type="dxa"/>
            <w:vAlign w:val="top"/>
          </w:tcPr>
          <w:p w14:paraId="139610C5">
            <w:pPr>
              <w:pStyle w:val="7"/>
            </w:pPr>
          </w:p>
        </w:tc>
        <w:tc>
          <w:tcPr>
            <w:tcW w:w="790" w:type="dxa"/>
            <w:vAlign w:val="top"/>
          </w:tcPr>
          <w:p w14:paraId="7465889D">
            <w:pPr>
              <w:pStyle w:val="7"/>
            </w:pPr>
          </w:p>
        </w:tc>
        <w:tc>
          <w:tcPr>
            <w:tcW w:w="1032" w:type="dxa"/>
            <w:gridSpan w:val="2"/>
            <w:vAlign w:val="top"/>
          </w:tcPr>
          <w:p w14:paraId="70DFF0EF">
            <w:pPr>
              <w:pStyle w:val="7"/>
            </w:pPr>
          </w:p>
        </w:tc>
        <w:tc>
          <w:tcPr>
            <w:tcW w:w="1032" w:type="dxa"/>
            <w:vAlign w:val="top"/>
          </w:tcPr>
          <w:p w14:paraId="1CDE3D59">
            <w:pPr>
              <w:pStyle w:val="7"/>
            </w:pPr>
          </w:p>
        </w:tc>
        <w:tc>
          <w:tcPr>
            <w:tcW w:w="883" w:type="dxa"/>
            <w:tcBorders>
              <w:right w:val="single" w:color="000000" w:sz="12" w:space="0"/>
            </w:tcBorders>
            <w:vAlign w:val="top"/>
          </w:tcPr>
          <w:p w14:paraId="6D2E5353">
            <w:pPr>
              <w:pStyle w:val="7"/>
            </w:pPr>
          </w:p>
        </w:tc>
      </w:tr>
      <w:tr w14:paraId="4554FC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8" w:type="dxa"/>
            <w:tcBorders>
              <w:left w:val="single" w:color="000000" w:sz="10" w:space="0"/>
            </w:tcBorders>
            <w:vAlign w:val="top"/>
          </w:tcPr>
          <w:p w14:paraId="30ABD7C9">
            <w:pPr>
              <w:pStyle w:val="7"/>
            </w:pPr>
          </w:p>
        </w:tc>
        <w:tc>
          <w:tcPr>
            <w:tcW w:w="1478" w:type="dxa"/>
            <w:vAlign w:val="top"/>
          </w:tcPr>
          <w:p w14:paraId="33B11A18">
            <w:pPr>
              <w:pStyle w:val="7"/>
            </w:pPr>
          </w:p>
        </w:tc>
        <w:tc>
          <w:tcPr>
            <w:tcW w:w="3480" w:type="dxa"/>
            <w:gridSpan w:val="3"/>
            <w:vAlign w:val="top"/>
          </w:tcPr>
          <w:p w14:paraId="007AA1D1">
            <w:pPr>
              <w:spacing w:before="100" w:line="230" w:lineRule="auto"/>
              <w:ind w:left="25"/>
              <w:rPr>
                <w:rFonts w:ascii="宋体" w:hAnsi="宋体" w:eastAsia="宋体" w:cs="宋体"/>
                <w:sz w:val="17"/>
                <w:szCs w:val="17"/>
              </w:rPr>
            </w:pPr>
            <w:r>
              <w:rPr>
                <w:rFonts w:ascii="宋体" w:hAnsi="宋体" w:eastAsia="宋体" w:cs="宋体"/>
                <w:spacing w:val="7"/>
                <w:sz w:val="17"/>
                <w:szCs w:val="17"/>
              </w:rPr>
              <w:t>分部小计</w:t>
            </w:r>
          </w:p>
        </w:tc>
        <w:tc>
          <w:tcPr>
            <w:tcW w:w="730" w:type="dxa"/>
            <w:vAlign w:val="top"/>
          </w:tcPr>
          <w:p w14:paraId="7D0DFF11">
            <w:pPr>
              <w:pStyle w:val="7"/>
            </w:pPr>
          </w:p>
        </w:tc>
        <w:tc>
          <w:tcPr>
            <w:tcW w:w="790" w:type="dxa"/>
            <w:vAlign w:val="top"/>
          </w:tcPr>
          <w:p w14:paraId="353D021F">
            <w:pPr>
              <w:pStyle w:val="7"/>
            </w:pPr>
          </w:p>
        </w:tc>
        <w:tc>
          <w:tcPr>
            <w:tcW w:w="1032" w:type="dxa"/>
            <w:gridSpan w:val="2"/>
            <w:vAlign w:val="top"/>
          </w:tcPr>
          <w:p w14:paraId="1698CDE9">
            <w:pPr>
              <w:pStyle w:val="7"/>
            </w:pPr>
          </w:p>
        </w:tc>
        <w:tc>
          <w:tcPr>
            <w:tcW w:w="1032" w:type="dxa"/>
            <w:vAlign w:val="top"/>
          </w:tcPr>
          <w:p w14:paraId="5900B38C">
            <w:pPr>
              <w:pStyle w:val="7"/>
            </w:pPr>
          </w:p>
        </w:tc>
        <w:tc>
          <w:tcPr>
            <w:tcW w:w="883" w:type="dxa"/>
            <w:tcBorders>
              <w:right w:val="single" w:color="000000" w:sz="12" w:space="0"/>
            </w:tcBorders>
            <w:vAlign w:val="top"/>
          </w:tcPr>
          <w:p w14:paraId="6D9A6C4E">
            <w:pPr>
              <w:pStyle w:val="7"/>
            </w:pPr>
          </w:p>
        </w:tc>
      </w:tr>
      <w:tr w14:paraId="137B02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8" w:hRule="atLeast"/>
        </w:trPr>
        <w:tc>
          <w:tcPr>
            <w:tcW w:w="748" w:type="dxa"/>
            <w:tcBorders>
              <w:left w:val="single" w:color="000000" w:sz="10" w:space="0"/>
            </w:tcBorders>
            <w:vAlign w:val="top"/>
          </w:tcPr>
          <w:p w14:paraId="77255FD1">
            <w:pPr>
              <w:pStyle w:val="7"/>
            </w:pPr>
          </w:p>
        </w:tc>
        <w:tc>
          <w:tcPr>
            <w:tcW w:w="1478" w:type="dxa"/>
            <w:vAlign w:val="top"/>
          </w:tcPr>
          <w:p w14:paraId="1AF68C10">
            <w:pPr>
              <w:pStyle w:val="7"/>
            </w:pPr>
          </w:p>
        </w:tc>
        <w:tc>
          <w:tcPr>
            <w:tcW w:w="1596" w:type="dxa"/>
            <w:vAlign w:val="top"/>
          </w:tcPr>
          <w:p w14:paraId="59A011C2">
            <w:pPr>
              <w:pStyle w:val="7"/>
            </w:pPr>
          </w:p>
        </w:tc>
        <w:tc>
          <w:tcPr>
            <w:tcW w:w="1884" w:type="dxa"/>
            <w:gridSpan w:val="2"/>
            <w:vAlign w:val="top"/>
          </w:tcPr>
          <w:p w14:paraId="6DF1380F">
            <w:pPr>
              <w:pStyle w:val="7"/>
            </w:pPr>
          </w:p>
        </w:tc>
        <w:tc>
          <w:tcPr>
            <w:tcW w:w="730" w:type="dxa"/>
            <w:vAlign w:val="top"/>
          </w:tcPr>
          <w:p w14:paraId="47D6338D">
            <w:pPr>
              <w:pStyle w:val="7"/>
            </w:pPr>
          </w:p>
        </w:tc>
        <w:tc>
          <w:tcPr>
            <w:tcW w:w="790" w:type="dxa"/>
            <w:vAlign w:val="top"/>
          </w:tcPr>
          <w:p w14:paraId="36F32D30">
            <w:pPr>
              <w:pStyle w:val="7"/>
            </w:pPr>
          </w:p>
        </w:tc>
        <w:tc>
          <w:tcPr>
            <w:tcW w:w="1032" w:type="dxa"/>
            <w:gridSpan w:val="2"/>
            <w:vAlign w:val="top"/>
          </w:tcPr>
          <w:p w14:paraId="10E24CBE">
            <w:pPr>
              <w:pStyle w:val="7"/>
            </w:pPr>
          </w:p>
        </w:tc>
        <w:tc>
          <w:tcPr>
            <w:tcW w:w="1032" w:type="dxa"/>
            <w:vAlign w:val="top"/>
          </w:tcPr>
          <w:p w14:paraId="75432D77">
            <w:pPr>
              <w:pStyle w:val="7"/>
            </w:pPr>
          </w:p>
        </w:tc>
        <w:tc>
          <w:tcPr>
            <w:tcW w:w="883" w:type="dxa"/>
            <w:tcBorders>
              <w:right w:val="single" w:color="000000" w:sz="12" w:space="0"/>
            </w:tcBorders>
            <w:vAlign w:val="top"/>
          </w:tcPr>
          <w:p w14:paraId="3B91626C">
            <w:pPr>
              <w:pStyle w:val="7"/>
            </w:pPr>
          </w:p>
        </w:tc>
      </w:tr>
      <w:tr w14:paraId="2BC06C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8" w:type="dxa"/>
            <w:tcBorders>
              <w:left w:val="single" w:color="000000" w:sz="10" w:space="0"/>
            </w:tcBorders>
            <w:vAlign w:val="top"/>
          </w:tcPr>
          <w:p w14:paraId="3ED40E5D">
            <w:pPr>
              <w:pStyle w:val="7"/>
            </w:pPr>
          </w:p>
        </w:tc>
        <w:tc>
          <w:tcPr>
            <w:tcW w:w="1478" w:type="dxa"/>
            <w:vAlign w:val="top"/>
          </w:tcPr>
          <w:p w14:paraId="147B544F">
            <w:pPr>
              <w:pStyle w:val="7"/>
            </w:pPr>
          </w:p>
        </w:tc>
        <w:tc>
          <w:tcPr>
            <w:tcW w:w="1596" w:type="dxa"/>
            <w:vAlign w:val="top"/>
          </w:tcPr>
          <w:p w14:paraId="754535DE">
            <w:pPr>
              <w:pStyle w:val="7"/>
            </w:pPr>
          </w:p>
        </w:tc>
        <w:tc>
          <w:tcPr>
            <w:tcW w:w="1884" w:type="dxa"/>
            <w:gridSpan w:val="2"/>
            <w:vAlign w:val="top"/>
          </w:tcPr>
          <w:p w14:paraId="2877D115">
            <w:pPr>
              <w:pStyle w:val="7"/>
            </w:pPr>
          </w:p>
        </w:tc>
        <w:tc>
          <w:tcPr>
            <w:tcW w:w="730" w:type="dxa"/>
            <w:vAlign w:val="top"/>
          </w:tcPr>
          <w:p w14:paraId="4B20F405">
            <w:pPr>
              <w:pStyle w:val="7"/>
            </w:pPr>
          </w:p>
        </w:tc>
        <w:tc>
          <w:tcPr>
            <w:tcW w:w="790" w:type="dxa"/>
            <w:vAlign w:val="top"/>
          </w:tcPr>
          <w:p w14:paraId="64C340D9">
            <w:pPr>
              <w:pStyle w:val="7"/>
            </w:pPr>
          </w:p>
        </w:tc>
        <w:tc>
          <w:tcPr>
            <w:tcW w:w="1032" w:type="dxa"/>
            <w:gridSpan w:val="2"/>
            <w:vAlign w:val="top"/>
          </w:tcPr>
          <w:p w14:paraId="15BDAE9B">
            <w:pPr>
              <w:pStyle w:val="7"/>
            </w:pPr>
          </w:p>
        </w:tc>
        <w:tc>
          <w:tcPr>
            <w:tcW w:w="1032" w:type="dxa"/>
            <w:vAlign w:val="top"/>
          </w:tcPr>
          <w:p w14:paraId="21619606">
            <w:pPr>
              <w:pStyle w:val="7"/>
            </w:pPr>
          </w:p>
        </w:tc>
        <w:tc>
          <w:tcPr>
            <w:tcW w:w="883" w:type="dxa"/>
            <w:tcBorders>
              <w:right w:val="single" w:color="000000" w:sz="12" w:space="0"/>
            </w:tcBorders>
            <w:vAlign w:val="top"/>
          </w:tcPr>
          <w:p w14:paraId="6F8D9912">
            <w:pPr>
              <w:pStyle w:val="7"/>
            </w:pPr>
          </w:p>
        </w:tc>
      </w:tr>
      <w:tr w14:paraId="311DB1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8258" w:type="dxa"/>
            <w:gridSpan w:val="9"/>
            <w:tcBorders>
              <w:left w:val="single" w:color="000000" w:sz="10" w:space="0"/>
            </w:tcBorders>
            <w:vAlign w:val="top"/>
          </w:tcPr>
          <w:p w14:paraId="3FE463DF">
            <w:pPr>
              <w:spacing w:before="104" w:line="229" w:lineRule="auto"/>
              <w:ind w:left="3772"/>
              <w:rPr>
                <w:rFonts w:ascii="宋体" w:hAnsi="宋体" w:eastAsia="宋体" w:cs="宋体"/>
                <w:sz w:val="17"/>
                <w:szCs w:val="17"/>
              </w:rPr>
            </w:pPr>
            <w:r>
              <w:rPr>
                <w:rFonts w:ascii="宋体" w:hAnsi="宋体" w:eastAsia="宋体" w:cs="宋体"/>
                <w:spacing w:val="7"/>
                <w:sz w:val="17"/>
                <w:szCs w:val="17"/>
              </w:rPr>
              <w:t>本页小计</w:t>
            </w:r>
          </w:p>
        </w:tc>
        <w:tc>
          <w:tcPr>
            <w:tcW w:w="1032" w:type="dxa"/>
            <w:vAlign w:val="top"/>
          </w:tcPr>
          <w:p w14:paraId="5B72A523">
            <w:pPr>
              <w:pStyle w:val="7"/>
            </w:pPr>
          </w:p>
        </w:tc>
        <w:tc>
          <w:tcPr>
            <w:tcW w:w="883" w:type="dxa"/>
            <w:tcBorders>
              <w:right w:val="single" w:color="000000" w:sz="12" w:space="0"/>
            </w:tcBorders>
            <w:vAlign w:val="top"/>
          </w:tcPr>
          <w:p w14:paraId="79CA346D">
            <w:pPr>
              <w:pStyle w:val="7"/>
            </w:pPr>
          </w:p>
        </w:tc>
      </w:tr>
      <w:tr w14:paraId="7F2AE6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8258" w:type="dxa"/>
            <w:gridSpan w:val="9"/>
            <w:tcBorders>
              <w:left w:val="single" w:color="000000" w:sz="10" w:space="0"/>
              <w:bottom w:val="single" w:color="000000" w:sz="10" w:space="0"/>
            </w:tcBorders>
            <w:vAlign w:val="top"/>
          </w:tcPr>
          <w:p w14:paraId="4EA9B745">
            <w:pPr>
              <w:spacing w:before="88" w:line="232" w:lineRule="auto"/>
              <w:ind w:left="3952"/>
              <w:rPr>
                <w:rFonts w:ascii="宋体" w:hAnsi="宋体" w:eastAsia="宋体" w:cs="宋体"/>
                <w:sz w:val="17"/>
                <w:szCs w:val="17"/>
              </w:rPr>
            </w:pPr>
            <w:r>
              <w:rPr>
                <w:rFonts w:ascii="宋体" w:hAnsi="宋体" w:eastAsia="宋体" w:cs="宋体"/>
                <w:spacing w:val="5"/>
                <w:sz w:val="17"/>
                <w:szCs w:val="17"/>
              </w:rPr>
              <w:t>合计</w:t>
            </w:r>
          </w:p>
        </w:tc>
        <w:tc>
          <w:tcPr>
            <w:tcW w:w="1032" w:type="dxa"/>
            <w:tcBorders>
              <w:bottom w:val="single" w:color="000000" w:sz="10" w:space="0"/>
            </w:tcBorders>
            <w:vAlign w:val="top"/>
          </w:tcPr>
          <w:p w14:paraId="3C9C69A7">
            <w:pPr>
              <w:pStyle w:val="7"/>
            </w:pPr>
          </w:p>
        </w:tc>
        <w:tc>
          <w:tcPr>
            <w:tcW w:w="883" w:type="dxa"/>
            <w:tcBorders>
              <w:bottom w:val="single" w:color="000000" w:sz="10" w:space="0"/>
              <w:right w:val="single" w:color="000000" w:sz="12" w:space="0"/>
            </w:tcBorders>
            <w:vAlign w:val="top"/>
          </w:tcPr>
          <w:p w14:paraId="041D2E84">
            <w:pPr>
              <w:pStyle w:val="7"/>
            </w:pPr>
          </w:p>
        </w:tc>
      </w:tr>
    </w:tbl>
    <w:p w14:paraId="4FB6C315">
      <w:pPr>
        <w:spacing w:line="256" w:lineRule="auto"/>
        <w:rPr>
          <w:rFonts w:ascii="Arial"/>
          <w:sz w:val="21"/>
        </w:rPr>
      </w:pPr>
      <w:r>
        <w:drawing>
          <wp:anchor distT="0" distB="0" distL="0" distR="0" simplePos="0" relativeHeight="251752448" behindDoc="0" locked="0" layoutInCell="1" allowOverlap="1">
            <wp:simplePos x="0" y="0"/>
            <wp:positionH relativeFrom="column">
              <wp:posOffset>6452870</wp:posOffset>
            </wp:positionH>
            <wp:positionV relativeFrom="paragraph">
              <wp:posOffset>153670</wp:posOffset>
            </wp:positionV>
            <wp:extent cx="6350" cy="347345"/>
            <wp:effectExtent l="0" t="0" r="12700" b="14605"/>
            <wp:wrapNone/>
            <wp:docPr id="238" name="IM 238"/>
            <wp:cNvGraphicFramePr/>
            <a:graphic xmlns:a="http://schemas.openxmlformats.org/drawingml/2006/main">
              <a:graphicData uri="http://schemas.openxmlformats.org/drawingml/2006/picture">
                <pic:pic xmlns:pic="http://schemas.openxmlformats.org/drawingml/2006/picture">
                  <pic:nvPicPr>
                    <pic:cNvPr id="238" name="IM 238"/>
                    <pic:cNvPicPr/>
                  </pic:nvPicPr>
                  <pic:blipFill>
                    <a:blip r:embed="rId57"/>
                    <a:stretch>
                      <a:fillRect/>
                    </a:stretch>
                  </pic:blipFill>
                  <pic:spPr>
                    <a:xfrm>
                      <a:off x="0" y="0"/>
                      <a:ext cx="6350" cy="347408"/>
                    </a:xfrm>
                    <a:prstGeom prst="rect">
                      <a:avLst/>
                    </a:prstGeom>
                  </pic:spPr>
                </pic:pic>
              </a:graphicData>
            </a:graphic>
          </wp:anchor>
        </w:drawing>
      </w:r>
    </w:p>
    <w:p w14:paraId="701A5420">
      <w:pPr>
        <w:spacing w:line="257" w:lineRule="auto"/>
        <w:rPr>
          <w:rFonts w:ascii="Arial"/>
          <w:sz w:val="21"/>
        </w:rPr>
      </w:pPr>
    </w:p>
    <w:p w14:paraId="758EB8AD">
      <w:pPr>
        <w:pStyle w:val="3"/>
        <w:spacing w:before="55" w:line="220" w:lineRule="auto"/>
        <w:ind w:left="37"/>
      </w:pPr>
      <w:r>
        <w:rPr>
          <w:spacing w:val="2"/>
        </w:rPr>
        <w:t>注：为计取规费等的使用，可在表中增设其中：</w:t>
      </w:r>
      <w:r>
        <w:rPr>
          <w:spacing w:val="58"/>
        </w:rPr>
        <w:t xml:space="preserve"> </w:t>
      </w:r>
      <w:r>
        <w:rPr>
          <w:spacing w:val="2"/>
        </w:rPr>
        <w:t>“</w:t>
      </w:r>
      <w:r>
        <w:rPr>
          <w:spacing w:val="-49"/>
        </w:rPr>
        <w:t xml:space="preserve"> </w:t>
      </w:r>
      <w:r>
        <w:rPr>
          <w:spacing w:val="2"/>
        </w:rPr>
        <w:t>定额人工费</w:t>
      </w:r>
      <w:r>
        <w:rPr>
          <w:spacing w:val="-61"/>
        </w:rPr>
        <w:t xml:space="preserve"> </w:t>
      </w:r>
      <w:r>
        <w:rPr>
          <w:spacing w:val="2"/>
        </w:rPr>
        <w:t>”。</w:t>
      </w: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413"/>
        <w:gridCol w:w="2755"/>
      </w:tblGrid>
      <w:tr w14:paraId="1E2D1E35">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375" w:hRule="atLeast"/>
        </w:trPr>
        <w:tc>
          <w:tcPr>
            <w:tcW w:w="7413" w:type="dxa"/>
            <w:tcBorders>
              <w:left w:val="nil"/>
              <w:bottom w:val="single" w:color="FFFFFF" w:sz="2" w:space="0"/>
            </w:tcBorders>
            <w:vAlign w:val="top"/>
          </w:tcPr>
          <w:p w14:paraId="5E7F8BBA">
            <w:pPr>
              <w:pStyle w:val="7"/>
            </w:pPr>
            <w:r>
              <w:drawing>
                <wp:anchor distT="0" distB="0" distL="0" distR="0" simplePos="0" relativeHeight="251753472" behindDoc="0" locked="0" layoutInCell="1" allowOverlap="1">
                  <wp:simplePos x="0" y="0"/>
                  <wp:positionH relativeFrom="rightMargin">
                    <wp:posOffset>-45720</wp:posOffset>
                  </wp:positionH>
                  <wp:positionV relativeFrom="topMargin">
                    <wp:posOffset>-9525</wp:posOffset>
                  </wp:positionV>
                  <wp:extent cx="9525" cy="250825"/>
                  <wp:effectExtent l="0" t="0" r="9525" b="15875"/>
                  <wp:wrapNone/>
                  <wp:docPr id="240" name="IM 240"/>
                  <wp:cNvGraphicFramePr/>
                  <a:graphic xmlns:a="http://schemas.openxmlformats.org/drawingml/2006/main">
                    <a:graphicData uri="http://schemas.openxmlformats.org/drawingml/2006/picture">
                      <pic:pic xmlns:pic="http://schemas.openxmlformats.org/drawingml/2006/picture">
                        <pic:nvPicPr>
                          <pic:cNvPr id="240" name="IM 240"/>
                          <pic:cNvPicPr/>
                        </pic:nvPicPr>
                        <pic:blipFill>
                          <a:blip r:embed="rId58"/>
                          <a:stretch>
                            <a:fillRect/>
                          </a:stretch>
                        </pic:blipFill>
                        <pic:spPr>
                          <a:xfrm>
                            <a:off x="0" y="0"/>
                            <a:ext cx="9525" cy="251015"/>
                          </a:xfrm>
                          <a:prstGeom prst="rect">
                            <a:avLst/>
                          </a:prstGeom>
                        </pic:spPr>
                      </pic:pic>
                    </a:graphicData>
                  </a:graphic>
                </wp:anchor>
              </w:drawing>
            </w:r>
          </w:p>
        </w:tc>
        <w:tc>
          <w:tcPr>
            <w:tcW w:w="2755" w:type="dxa"/>
            <w:tcBorders>
              <w:bottom w:val="single" w:color="FFFFFF" w:sz="2" w:space="0"/>
              <w:right w:val="single" w:color="FFFFFF" w:sz="2" w:space="0"/>
            </w:tcBorders>
            <w:vAlign w:val="top"/>
          </w:tcPr>
          <w:p w14:paraId="0A265766">
            <w:pPr>
              <w:spacing w:before="97" w:line="232" w:lineRule="auto"/>
              <w:ind w:right="24"/>
              <w:jc w:val="right"/>
              <w:rPr>
                <w:rFonts w:ascii="宋体" w:hAnsi="宋体" w:eastAsia="宋体" w:cs="宋体"/>
                <w:sz w:val="17"/>
                <w:szCs w:val="17"/>
              </w:rPr>
            </w:pPr>
            <w:r>
              <w:rPr>
                <w:rFonts w:ascii="宋体" w:hAnsi="宋体" w:eastAsia="宋体" w:cs="宋体"/>
                <w:spacing w:val="3"/>
                <w:sz w:val="17"/>
                <w:szCs w:val="17"/>
              </w:rPr>
              <w:t>表</w:t>
            </w:r>
            <w:r>
              <w:rPr>
                <w:rFonts w:ascii="宋体" w:hAnsi="宋体" w:eastAsia="宋体" w:cs="宋体"/>
                <w:spacing w:val="-5"/>
                <w:w w:val="55"/>
                <w:sz w:val="17"/>
                <w:szCs w:val="17"/>
              </w:rPr>
              <w:t>—</w:t>
            </w:r>
            <w:r>
              <w:rPr>
                <w:rFonts w:ascii="宋体" w:hAnsi="宋体" w:eastAsia="宋体" w:cs="宋体"/>
                <w:spacing w:val="9"/>
                <w:sz w:val="17"/>
                <w:szCs w:val="17"/>
              </w:rPr>
              <w:t xml:space="preserve"> </w:t>
            </w:r>
            <w:r>
              <w:rPr>
                <w:rFonts w:ascii="宋体" w:hAnsi="宋体" w:eastAsia="宋体" w:cs="宋体"/>
                <w:spacing w:val="3"/>
                <w:sz w:val="17"/>
                <w:szCs w:val="17"/>
              </w:rPr>
              <w:t>08</w:t>
            </w:r>
          </w:p>
        </w:tc>
      </w:tr>
    </w:tbl>
    <w:p w14:paraId="7B756163">
      <w:pPr>
        <w:rPr>
          <w:rFonts w:ascii="Arial"/>
          <w:sz w:val="21"/>
        </w:rPr>
      </w:pPr>
    </w:p>
    <w:p w14:paraId="4C555F0C">
      <w:pPr>
        <w:rPr>
          <w:rFonts w:ascii="Arial" w:hAnsi="Arial" w:eastAsia="Arial" w:cs="Arial"/>
          <w:sz w:val="21"/>
          <w:szCs w:val="21"/>
        </w:rPr>
        <w:sectPr>
          <w:pgSz w:w="11960" w:h="16880"/>
          <w:pgMar w:top="400" w:right="905" w:bottom="0" w:left="853" w:header="0" w:footer="0" w:gutter="0"/>
          <w:cols w:space="720" w:num="1"/>
        </w:sectPr>
      </w:pPr>
    </w:p>
    <w:p w14:paraId="26E6254F">
      <w:pPr>
        <w:spacing w:before="8"/>
      </w:pPr>
      <w:r>
        <w:drawing>
          <wp:anchor distT="0" distB="0" distL="0" distR="0" simplePos="0" relativeHeight="251755520" behindDoc="1" locked="0" layoutInCell="0" allowOverlap="1">
            <wp:simplePos x="0" y="0"/>
            <wp:positionH relativeFrom="page">
              <wp:posOffset>5502275</wp:posOffset>
            </wp:positionH>
            <wp:positionV relativeFrom="page">
              <wp:posOffset>542290</wp:posOffset>
            </wp:positionV>
            <wp:extent cx="9525" cy="194945"/>
            <wp:effectExtent l="0" t="0" r="9525" b="14605"/>
            <wp:wrapNone/>
            <wp:docPr id="242" name="IM 242"/>
            <wp:cNvGraphicFramePr/>
            <a:graphic xmlns:a="http://schemas.openxmlformats.org/drawingml/2006/main">
              <a:graphicData uri="http://schemas.openxmlformats.org/drawingml/2006/picture">
                <pic:pic xmlns:pic="http://schemas.openxmlformats.org/drawingml/2006/picture">
                  <pic:nvPicPr>
                    <pic:cNvPr id="242" name="IM 242"/>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756544"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244" name="IM 244"/>
            <wp:cNvGraphicFramePr/>
            <a:graphic xmlns:a="http://schemas.openxmlformats.org/drawingml/2006/main">
              <a:graphicData uri="http://schemas.openxmlformats.org/drawingml/2006/picture">
                <pic:pic xmlns:pic="http://schemas.openxmlformats.org/drawingml/2006/picture">
                  <pic:nvPicPr>
                    <pic:cNvPr id="244" name="IM 244"/>
                    <pic:cNvPicPr/>
                  </pic:nvPicPr>
                  <pic:blipFill>
                    <a:blip r:embed="rId60"/>
                    <a:stretch>
                      <a:fillRect/>
                    </a:stretch>
                  </pic:blipFill>
                  <pic:spPr>
                    <a:xfrm>
                      <a:off x="0" y="0"/>
                      <a:ext cx="6350" cy="195008"/>
                    </a:xfrm>
                    <a:prstGeom prst="rect">
                      <a:avLst/>
                    </a:prstGeom>
                  </pic:spPr>
                </pic:pic>
              </a:graphicData>
            </a:graphic>
          </wp:anchor>
        </w:drawing>
      </w:r>
    </w:p>
    <w:p w14:paraId="5139B9AE">
      <w:pPr>
        <w:spacing w:before="7"/>
      </w:pPr>
    </w:p>
    <w:p w14:paraId="1A1F4A7A">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69"/>
        <w:gridCol w:w="1346"/>
        <w:gridCol w:w="1646"/>
        <w:gridCol w:w="283"/>
        <w:gridCol w:w="1869"/>
        <w:gridCol w:w="748"/>
        <w:gridCol w:w="997"/>
        <w:gridCol w:w="712"/>
        <w:gridCol w:w="852"/>
        <w:gridCol w:w="849"/>
      </w:tblGrid>
      <w:tr w14:paraId="779B0F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3" w:hRule="atLeast"/>
        </w:trPr>
        <w:tc>
          <w:tcPr>
            <w:tcW w:w="10171" w:type="dxa"/>
            <w:gridSpan w:val="10"/>
            <w:tcBorders>
              <w:top w:val="single" w:color="FFFFFF" w:sz="6" w:space="0"/>
              <w:left w:val="nil"/>
              <w:bottom w:val="single" w:color="FFFFFF" w:sz="6" w:space="0"/>
              <w:right w:val="single" w:color="FFFFFF" w:sz="2" w:space="0"/>
            </w:tcBorders>
            <w:vAlign w:val="top"/>
          </w:tcPr>
          <w:p w14:paraId="3E064D34">
            <w:pPr>
              <w:spacing w:before="81" w:line="223" w:lineRule="auto"/>
              <w:ind w:left="2572"/>
              <w:outlineLvl w:val="0"/>
              <w:rPr>
                <w:rFonts w:ascii="宋体" w:hAnsi="宋体" w:eastAsia="宋体" w:cs="宋体"/>
                <w:sz w:val="39"/>
                <w:szCs w:val="39"/>
              </w:rPr>
            </w:pPr>
            <w:r>
              <w:rPr>
                <w:rFonts w:ascii="宋体" w:hAnsi="宋体" w:eastAsia="宋体" w:cs="宋体"/>
                <w:spacing w:val="25"/>
                <w:sz w:val="39"/>
                <w:szCs w:val="39"/>
              </w:rPr>
              <w:t>总价措施项目清单与计价表</w:t>
            </w:r>
          </w:p>
        </w:tc>
      </w:tr>
      <w:tr w14:paraId="238823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2" w:hRule="atLeast"/>
        </w:trPr>
        <w:tc>
          <w:tcPr>
            <w:tcW w:w="3861" w:type="dxa"/>
            <w:gridSpan w:val="3"/>
            <w:tcBorders>
              <w:top w:val="single" w:color="FFFFFF" w:sz="6" w:space="0"/>
              <w:left w:val="nil"/>
              <w:bottom w:val="single" w:color="000000" w:sz="12" w:space="0"/>
              <w:right w:val="single" w:color="FFFFFF" w:sz="6" w:space="0"/>
            </w:tcBorders>
            <w:vAlign w:val="top"/>
          </w:tcPr>
          <w:p w14:paraId="1B70C949">
            <w:pPr>
              <w:spacing w:before="269" w:line="230" w:lineRule="auto"/>
              <w:ind w:left="24"/>
              <w:rPr>
                <w:rFonts w:ascii="宋体" w:hAnsi="宋体" w:eastAsia="宋体" w:cs="宋体"/>
                <w:sz w:val="17"/>
                <w:szCs w:val="17"/>
              </w:rPr>
            </w:pPr>
            <w:r>
              <w:rPr>
                <w:rFonts w:ascii="宋体" w:hAnsi="宋体" w:eastAsia="宋体" w:cs="宋体"/>
                <w:spacing w:val="8"/>
                <w:sz w:val="17"/>
                <w:szCs w:val="17"/>
              </w:rPr>
              <w:t>工程名称：道路工程</w:t>
            </w:r>
          </w:p>
        </w:tc>
        <w:tc>
          <w:tcPr>
            <w:tcW w:w="3897" w:type="dxa"/>
            <w:gridSpan w:val="4"/>
            <w:tcBorders>
              <w:top w:val="single" w:color="FFFFFF" w:sz="6" w:space="0"/>
              <w:left w:val="single" w:color="FFFFFF" w:sz="6" w:space="0"/>
              <w:bottom w:val="single" w:color="000000" w:sz="12" w:space="0"/>
              <w:right w:val="single" w:color="FFFFFF" w:sz="2" w:space="0"/>
            </w:tcBorders>
            <w:vAlign w:val="top"/>
          </w:tcPr>
          <w:p w14:paraId="27C87CCE">
            <w:pPr>
              <w:spacing w:before="178" w:line="213" w:lineRule="auto"/>
              <w:ind w:left="31" w:right="100" w:hanging="13"/>
              <w:rPr>
                <w:rFonts w:ascii="宋体" w:hAnsi="宋体" w:eastAsia="宋体" w:cs="宋体"/>
                <w:sz w:val="17"/>
                <w:szCs w:val="17"/>
              </w:rPr>
            </w:pPr>
            <w:r>
              <w:rPr>
                <w:rFonts w:ascii="宋体" w:hAnsi="宋体" w:eastAsia="宋体" w:cs="宋体"/>
                <w:spacing w:val="9"/>
                <w:sz w:val="17"/>
                <w:szCs w:val="17"/>
              </w:rPr>
              <w:t>标段：博乐强制隔离戒毒所室外消防、给水主管</w:t>
            </w:r>
            <w:r>
              <w:rPr>
                <w:rFonts w:ascii="宋体" w:hAnsi="宋体" w:eastAsia="宋体" w:cs="宋体"/>
                <w:spacing w:val="8"/>
                <w:sz w:val="17"/>
                <w:szCs w:val="17"/>
              </w:rPr>
              <w:t xml:space="preserve"> </w:t>
            </w:r>
            <w:r>
              <w:rPr>
                <w:rFonts w:ascii="宋体" w:hAnsi="宋体" w:eastAsia="宋体" w:cs="宋体"/>
                <w:spacing w:val="5"/>
                <w:sz w:val="17"/>
                <w:szCs w:val="17"/>
              </w:rPr>
              <w:t>网改造项目</w:t>
            </w:r>
          </w:p>
        </w:tc>
        <w:tc>
          <w:tcPr>
            <w:tcW w:w="2413" w:type="dxa"/>
            <w:gridSpan w:val="3"/>
            <w:tcBorders>
              <w:top w:val="single" w:color="FFFFFF" w:sz="6" w:space="0"/>
              <w:left w:val="single" w:color="FFFFFF" w:sz="2" w:space="0"/>
              <w:bottom w:val="single" w:color="000000" w:sz="12" w:space="0"/>
              <w:right w:val="single" w:color="FFFFFF" w:sz="2" w:space="0"/>
            </w:tcBorders>
            <w:vAlign w:val="top"/>
          </w:tcPr>
          <w:p w14:paraId="198F464E">
            <w:pPr>
              <w:spacing w:before="269" w:line="230" w:lineRule="auto"/>
              <w:ind w:left="575"/>
              <w:rPr>
                <w:rFonts w:ascii="宋体" w:hAnsi="宋体" w:eastAsia="宋体" w:cs="宋体"/>
                <w:sz w:val="17"/>
                <w:szCs w:val="17"/>
              </w:rPr>
            </w:pPr>
            <w:r>
              <w:rPr>
                <w:rFonts w:ascii="宋体" w:hAnsi="宋体" w:eastAsia="宋体" w:cs="宋体"/>
                <w:spacing w:val="-3"/>
                <w:sz w:val="17"/>
                <w:szCs w:val="17"/>
              </w:rPr>
              <w:t>第</w:t>
            </w:r>
            <w:r>
              <w:rPr>
                <w:rFonts w:ascii="宋体" w:hAnsi="宋体" w:eastAsia="宋体" w:cs="宋体"/>
                <w:spacing w:val="16"/>
                <w:sz w:val="17"/>
                <w:szCs w:val="17"/>
              </w:rPr>
              <w:t xml:space="preserve">  </w:t>
            </w:r>
            <w:r>
              <w:rPr>
                <w:rFonts w:ascii="宋体" w:hAnsi="宋体" w:eastAsia="宋体" w:cs="宋体"/>
                <w:spacing w:val="-3"/>
                <w:sz w:val="17"/>
                <w:szCs w:val="17"/>
              </w:rPr>
              <w:t>1</w:t>
            </w:r>
            <w:r>
              <w:rPr>
                <w:rFonts w:ascii="宋体" w:hAnsi="宋体" w:eastAsia="宋体" w:cs="宋体"/>
                <w:spacing w:val="10"/>
                <w:sz w:val="17"/>
                <w:szCs w:val="17"/>
              </w:rPr>
              <w:t xml:space="preserve">  </w:t>
            </w:r>
            <w:r>
              <w:rPr>
                <w:rFonts w:ascii="宋体" w:hAnsi="宋体" w:eastAsia="宋体" w:cs="宋体"/>
                <w:spacing w:val="-3"/>
                <w:sz w:val="17"/>
                <w:szCs w:val="17"/>
              </w:rPr>
              <w:t>页</w:t>
            </w:r>
            <w:r>
              <w:rPr>
                <w:rFonts w:ascii="宋体" w:hAnsi="宋体" w:eastAsia="宋体" w:cs="宋体"/>
                <w:spacing w:val="8"/>
                <w:sz w:val="17"/>
                <w:szCs w:val="17"/>
              </w:rPr>
              <w:t xml:space="preserve">  </w:t>
            </w:r>
            <w:r>
              <w:rPr>
                <w:rFonts w:ascii="宋体" w:hAnsi="宋体" w:eastAsia="宋体" w:cs="宋体"/>
                <w:spacing w:val="-3"/>
                <w:sz w:val="17"/>
                <w:szCs w:val="17"/>
              </w:rPr>
              <w:t>共</w:t>
            </w:r>
            <w:r>
              <w:rPr>
                <w:rFonts w:ascii="宋体" w:hAnsi="宋体" w:eastAsia="宋体" w:cs="宋体"/>
                <w:spacing w:val="10"/>
                <w:sz w:val="17"/>
                <w:szCs w:val="17"/>
              </w:rPr>
              <w:t xml:space="preserve">  </w:t>
            </w:r>
            <w:r>
              <w:rPr>
                <w:rFonts w:ascii="宋体" w:hAnsi="宋体" w:eastAsia="宋体" w:cs="宋体"/>
                <w:spacing w:val="-3"/>
                <w:sz w:val="17"/>
                <w:szCs w:val="17"/>
              </w:rPr>
              <w:t>2</w:t>
            </w:r>
            <w:r>
              <w:rPr>
                <w:rFonts w:ascii="宋体" w:hAnsi="宋体" w:eastAsia="宋体" w:cs="宋体"/>
                <w:spacing w:val="10"/>
                <w:sz w:val="17"/>
                <w:szCs w:val="17"/>
              </w:rPr>
              <w:t xml:space="preserve">  </w:t>
            </w:r>
            <w:r>
              <w:rPr>
                <w:rFonts w:ascii="宋体" w:hAnsi="宋体" w:eastAsia="宋体" w:cs="宋体"/>
                <w:spacing w:val="-3"/>
                <w:sz w:val="17"/>
                <w:szCs w:val="17"/>
              </w:rPr>
              <w:t>页</w:t>
            </w:r>
          </w:p>
        </w:tc>
      </w:tr>
      <w:tr w14:paraId="38337A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3" w:hRule="atLeast"/>
        </w:trPr>
        <w:tc>
          <w:tcPr>
            <w:tcW w:w="869" w:type="dxa"/>
            <w:tcBorders>
              <w:top w:val="single" w:color="000000" w:sz="12" w:space="0"/>
              <w:left w:val="single" w:color="000000" w:sz="12" w:space="0"/>
            </w:tcBorders>
            <w:vAlign w:val="top"/>
          </w:tcPr>
          <w:p w14:paraId="15BC54FC">
            <w:pPr>
              <w:spacing w:before="180" w:line="232" w:lineRule="auto"/>
              <w:ind w:left="245"/>
              <w:rPr>
                <w:rFonts w:ascii="宋体" w:hAnsi="宋体" w:eastAsia="宋体" w:cs="宋体"/>
                <w:sz w:val="17"/>
                <w:szCs w:val="17"/>
              </w:rPr>
            </w:pPr>
            <w:r>
              <w:rPr>
                <w:rFonts w:ascii="宋体" w:hAnsi="宋体" w:eastAsia="宋体" w:cs="宋体"/>
                <w:spacing w:val="6"/>
                <w:sz w:val="17"/>
                <w:szCs w:val="17"/>
              </w:rPr>
              <w:t>序号</w:t>
            </w:r>
          </w:p>
        </w:tc>
        <w:tc>
          <w:tcPr>
            <w:tcW w:w="1346" w:type="dxa"/>
            <w:tcBorders>
              <w:top w:val="single" w:color="000000" w:sz="12" w:space="0"/>
            </w:tcBorders>
            <w:vAlign w:val="top"/>
          </w:tcPr>
          <w:p w14:paraId="528D5883">
            <w:pPr>
              <w:spacing w:before="181" w:line="230" w:lineRule="auto"/>
              <w:ind w:left="301"/>
              <w:rPr>
                <w:rFonts w:ascii="宋体" w:hAnsi="宋体" w:eastAsia="宋体" w:cs="宋体"/>
                <w:sz w:val="17"/>
                <w:szCs w:val="17"/>
              </w:rPr>
            </w:pPr>
            <w:r>
              <w:rPr>
                <w:rFonts w:ascii="宋体" w:hAnsi="宋体" w:eastAsia="宋体" w:cs="宋体"/>
                <w:spacing w:val="7"/>
                <w:sz w:val="17"/>
                <w:szCs w:val="17"/>
              </w:rPr>
              <w:t>项目编码</w:t>
            </w:r>
          </w:p>
        </w:tc>
        <w:tc>
          <w:tcPr>
            <w:tcW w:w="1929" w:type="dxa"/>
            <w:gridSpan w:val="2"/>
            <w:tcBorders>
              <w:top w:val="single" w:color="000000" w:sz="12" w:space="0"/>
            </w:tcBorders>
            <w:vAlign w:val="top"/>
          </w:tcPr>
          <w:p w14:paraId="7EF03CF1">
            <w:pPr>
              <w:spacing w:before="181" w:line="231" w:lineRule="auto"/>
              <w:ind w:left="603"/>
              <w:rPr>
                <w:rFonts w:ascii="宋体" w:hAnsi="宋体" w:eastAsia="宋体" w:cs="宋体"/>
                <w:sz w:val="17"/>
                <w:szCs w:val="17"/>
              </w:rPr>
            </w:pPr>
            <w:r>
              <w:rPr>
                <w:rFonts w:ascii="宋体" w:hAnsi="宋体" w:eastAsia="宋体" w:cs="宋体"/>
                <w:spacing w:val="7"/>
                <w:sz w:val="17"/>
                <w:szCs w:val="17"/>
              </w:rPr>
              <w:t>项目名称</w:t>
            </w:r>
          </w:p>
        </w:tc>
        <w:tc>
          <w:tcPr>
            <w:tcW w:w="1869" w:type="dxa"/>
            <w:tcBorders>
              <w:top w:val="single" w:color="000000" w:sz="12" w:space="0"/>
            </w:tcBorders>
            <w:vAlign w:val="top"/>
          </w:tcPr>
          <w:p w14:paraId="4CB0ABDD">
            <w:pPr>
              <w:spacing w:before="181" w:line="230" w:lineRule="auto"/>
              <w:ind w:left="574"/>
              <w:rPr>
                <w:rFonts w:ascii="宋体" w:hAnsi="宋体" w:eastAsia="宋体" w:cs="宋体"/>
                <w:sz w:val="17"/>
                <w:szCs w:val="17"/>
              </w:rPr>
            </w:pPr>
            <w:r>
              <w:rPr>
                <w:rFonts w:ascii="宋体" w:hAnsi="宋体" w:eastAsia="宋体" w:cs="宋体"/>
                <w:spacing w:val="8"/>
                <w:sz w:val="17"/>
                <w:szCs w:val="17"/>
              </w:rPr>
              <w:t>计算基础</w:t>
            </w:r>
          </w:p>
        </w:tc>
        <w:tc>
          <w:tcPr>
            <w:tcW w:w="748" w:type="dxa"/>
            <w:tcBorders>
              <w:top w:val="single" w:color="000000" w:sz="12" w:space="0"/>
            </w:tcBorders>
            <w:vAlign w:val="top"/>
          </w:tcPr>
          <w:p w14:paraId="3A249873">
            <w:pPr>
              <w:spacing w:before="181" w:line="230" w:lineRule="auto"/>
              <w:ind w:left="63"/>
              <w:rPr>
                <w:rFonts w:ascii="宋体" w:hAnsi="宋体" w:eastAsia="宋体" w:cs="宋体"/>
                <w:sz w:val="17"/>
                <w:szCs w:val="17"/>
              </w:rPr>
            </w:pPr>
            <w:r>
              <w:rPr>
                <w:rFonts w:ascii="宋体" w:hAnsi="宋体" w:eastAsia="宋体" w:cs="宋体"/>
                <w:spacing w:val="3"/>
                <w:sz w:val="17"/>
                <w:szCs w:val="17"/>
              </w:rPr>
              <w:t>费率(%)</w:t>
            </w:r>
          </w:p>
        </w:tc>
        <w:tc>
          <w:tcPr>
            <w:tcW w:w="997" w:type="dxa"/>
            <w:tcBorders>
              <w:top w:val="single" w:color="000000" w:sz="12" w:space="0"/>
            </w:tcBorders>
            <w:vAlign w:val="top"/>
          </w:tcPr>
          <w:p w14:paraId="0F3CAF55">
            <w:pPr>
              <w:spacing w:before="181" w:line="230" w:lineRule="auto"/>
              <w:ind w:left="145"/>
              <w:rPr>
                <w:rFonts w:ascii="宋体" w:hAnsi="宋体" w:eastAsia="宋体" w:cs="宋体"/>
                <w:sz w:val="17"/>
                <w:szCs w:val="17"/>
              </w:rPr>
            </w:pPr>
            <w:r>
              <w:rPr>
                <w:rFonts w:ascii="宋体" w:hAnsi="宋体" w:eastAsia="宋体" w:cs="宋体"/>
                <w:spacing w:val="6"/>
                <w:sz w:val="17"/>
                <w:szCs w:val="17"/>
              </w:rPr>
              <w:t>金额(元)</w:t>
            </w:r>
          </w:p>
        </w:tc>
        <w:tc>
          <w:tcPr>
            <w:tcW w:w="712" w:type="dxa"/>
            <w:tcBorders>
              <w:top w:val="single" w:color="000000" w:sz="12" w:space="0"/>
            </w:tcBorders>
            <w:vAlign w:val="top"/>
          </w:tcPr>
          <w:p w14:paraId="4431150B">
            <w:pPr>
              <w:spacing w:before="90" w:line="213" w:lineRule="auto"/>
              <w:ind w:left="137" w:right="73" w:hanging="45"/>
              <w:rPr>
                <w:rFonts w:ascii="宋体" w:hAnsi="宋体" w:eastAsia="宋体" w:cs="宋体"/>
                <w:sz w:val="17"/>
                <w:szCs w:val="17"/>
              </w:rPr>
            </w:pPr>
            <w:r>
              <w:rPr>
                <w:rFonts w:ascii="宋体" w:hAnsi="宋体" w:eastAsia="宋体" w:cs="宋体"/>
                <w:spacing w:val="6"/>
                <w:sz w:val="17"/>
                <w:szCs w:val="17"/>
              </w:rPr>
              <w:t>调整费</w:t>
            </w:r>
            <w:r>
              <w:rPr>
                <w:rFonts w:ascii="宋体" w:hAnsi="宋体" w:eastAsia="宋体" w:cs="宋体"/>
                <w:spacing w:val="1"/>
                <w:sz w:val="17"/>
                <w:szCs w:val="17"/>
              </w:rPr>
              <w:t xml:space="preserve"> </w:t>
            </w:r>
            <w:r>
              <w:rPr>
                <w:rFonts w:ascii="宋体" w:hAnsi="宋体" w:eastAsia="宋体" w:cs="宋体"/>
                <w:spacing w:val="4"/>
                <w:sz w:val="17"/>
                <w:szCs w:val="17"/>
              </w:rPr>
              <w:t>率(%)</w:t>
            </w:r>
          </w:p>
        </w:tc>
        <w:tc>
          <w:tcPr>
            <w:tcW w:w="852" w:type="dxa"/>
            <w:tcBorders>
              <w:top w:val="single" w:color="000000" w:sz="12" w:space="0"/>
            </w:tcBorders>
            <w:vAlign w:val="top"/>
          </w:tcPr>
          <w:p w14:paraId="7CDEC8FB">
            <w:pPr>
              <w:spacing w:before="90" w:line="213" w:lineRule="auto"/>
              <w:ind w:left="172" w:right="42" w:hanging="88"/>
              <w:rPr>
                <w:rFonts w:ascii="宋体" w:hAnsi="宋体" w:eastAsia="宋体" w:cs="宋体"/>
                <w:sz w:val="17"/>
                <w:szCs w:val="17"/>
              </w:rPr>
            </w:pPr>
            <w:r>
              <w:rPr>
                <w:rFonts w:ascii="宋体" w:hAnsi="宋体" w:eastAsia="宋体" w:cs="宋体"/>
                <w:spacing w:val="7"/>
                <w:sz w:val="17"/>
                <w:szCs w:val="17"/>
              </w:rPr>
              <w:t>调整后金</w:t>
            </w:r>
            <w:r>
              <w:rPr>
                <w:rFonts w:ascii="宋体" w:hAnsi="宋体" w:eastAsia="宋体" w:cs="宋体"/>
                <w:spacing w:val="1"/>
                <w:sz w:val="17"/>
                <w:szCs w:val="17"/>
              </w:rPr>
              <w:t xml:space="preserve"> </w:t>
            </w:r>
            <w:r>
              <w:rPr>
                <w:rFonts w:ascii="宋体" w:hAnsi="宋体" w:eastAsia="宋体" w:cs="宋体"/>
                <w:spacing w:val="5"/>
                <w:sz w:val="17"/>
                <w:szCs w:val="17"/>
              </w:rPr>
              <w:t>额(元)</w:t>
            </w:r>
          </w:p>
        </w:tc>
        <w:tc>
          <w:tcPr>
            <w:tcW w:w="849" w:type="dxa"/>
            <w:tcBorders>
              <w:top w:val="single" w:color="000000" w:sz="12" w:space="0"/>
              <w:right w:val="single" w:color="000000" w:sz="12" w:space="0"/>
            </w:tcBorders>
            <w:vAlign w:val="top"/>
          </w:tcPr>
          <w:p w14:paraId="2572532E">
            <w:pPr>
              <w:spacing w:before="180" w:line="232" w:lineRule="auto"/>
              <w:ind w:left="251"/>
              <w:rPr>
                <w:rFonts w:ascii="宋体" w:hAnsi="宋体" w:eastAsia="宋体" w:cs="宋体"/>
                <w:sz w:val="17"/>
                <w:szCs w:val="17"/>
              </w:rPr>
            </w:pPr>
            <w:r>
              <w:rPr>
                <w:rFonts w:ascii="宋体" w:hAnsi="宋体" w:eastAsia="宋体" w:cs="宋体"/>
                <w:spacing w:val="5"/>
                <w:sz w:val="17"/>
                <w:szCs w:val="17"/>
              </w:rPr>
              <w:t>备注</w:t>
            </w:r>
          </w:p>
        </w:tc>
      </w:tr>
      <w:tr w14:paraId="6A5D56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9" w:type="dxa"/>
            <w:tcBorders>
              <w:left w:val="single" w:color="000000" w:sz="10" w:space="0"/>
            </w:tcBorders>
            <w:vAlign w:val="top"/>
          </w:tcPr>
          <w:p w14:paraId="50B9DD1F">
            <w:pPr>
              <w:spacing w:before="92" w:line="189" w:lineRule="auto"/>
              <w:ind w:left="397"/>
              <w:rPr>
                <w:rFonts w:ascii="宋体" w:hAnsi="宋体" w:eastAsia="宋体" w:cs="宋体"/>
                <w:sz w:val="17"/>
                <w:szCs w:val="17"/>
              </w:rPr>
            </w:pPr>
            <w:r>
              <w:rPr>
                <w:rFonts w:ascii="宋体" w:hAnsi="宋体" w:eastAsia="宋体" w:cs="宋体"/>
                <w:sz w:val="17"/>
                <w:szCs w:val="17"/>
              </w:rPr>
              <w:t>1</w:t>
            </w:r>
          </w:p>
        </w:tc>
        <w:tc>
          <w:tcPr>
            <w:tcW w:w="1346" w:type="dxa"/>
            <w:vAlign w:val="top"/>
          </w:tcPr>
          <w:p w14:paraId="4F9B12E5">
            <w:pPr>
              <w:spacing w:before="92" w:line="189" w:lineRule="auto"/>
              <w:ind w:left="120"/>
              <w:rPr>
                <w:rFonts w:ascii="宋体" w:hAnsi="宋体" w:eastAsia="宋体" w:cs="宋体"/>
                <w:sz w:val="17"/>
                <w:szCs w:val="17"/>
              </w:rPr>
            </w:pPr>
            <w:r>
              <w:rPr>
                <w:rFonts w:ascii="宋体" w:hAnsi="宋体" w:eastAsia="宋体" w:cs="宋体"/>
                <w:spacing w:val="4"/>
                <w:sz w:val="17"/>
                <w:szCs w:val="17"/>
              </w:rPr>
              <w:t>041109001005</w:t>
            </w:r>
          </w:p>
        </w:tc>
        <w:tc>
          <w:tcPr>
            <w:tcW w:w="1929" w:type="dxa"/>
            <w:gridSpan w:val="2"/>
            <w:vAlign w:val="top"/>
          </w:tcPr>
          <w:p w14:paraId="0E26BA43">
            <w:pPr>
              <w:spacing w:before="63" w:line="230" w:lineRule="auto"/>
              <w:ind w:left="20"/>
              <w:rPr>
                <w:rFonts w:ascii="宋体" w:hAnsi="宋体" w:eastAsia="宋体" w:cs="宋体"/>
                <w:sz w:val="17"/>
                <w:szCs w:val="17"/>
              </w:rPr>
            </w:pPr>
            <w:r>
              <w:rPr>
                <w:rFonts w:ascii="宋体" w:hAnsi="宋体" w:eastAsia="宋体" w:cs="宋体"/>
                <w:spacing w:val="8"/>
                <w:sz w:val="17"/>
                <w:szCs w:val="17"/>
              </w:rPr>
              <w:t>安全文明施工</w:t>
            </w:r>
          </w:p>
        </w:tc>
        <w:tc>
          <w:tcPr>
            <w:tcW w:w="1869" w:type="dxa"/>
            <w:vAlign w:val="top"/>
          </w:tcPr>
          <w:p w14:paraId="54FC2BEB">
            <w:pPr>
              <w:pStyle w:val="7"/>
            </w:pPr>
          </w:p>
        </w:tc>
        <w:tc>
          <w:tcPr>
            <w:tcW w:w="748" w:type="dxa"/>
            <w:vAlign w:val="top"/>
          </w:tcPr>
          <w:p w14:paraId="364F2D35">
            <w:pPr>
              <w:pStyle w:val="7"/>
            </w:pPr>
          </w:p>
        </w:tc>
        <w:tc>
          <w:tcPr>
            <w:tcW w:w="997" w:type="dxa"/>
            <w:vAlign w:val="top"/>
          </w:tcPr>
          <w:p w14:paraId="6A3748C8">
            <w:pPr>
              <w:pStyle w:val="7"/>
            </w:pPr>
          </w:p>
        </w:tc>
        <w:tc>
          <w:tcPr>
            <w:tcW w:w="712" w:type="dxa"/>
            <w:vAlign w:val="top"/>
          </w:tcPr>
          <w:p w14:paraId="6C6C444A">
            <w:pPr>
              <w:pStyle w:val="7"/>
            </w:pPr>
          </w:p>
        </w:tc>
        <w:tc>
          <w:tcPr>
            <w:tcW w:w="852" w:type="dxa"/>
            <w:vAlign w:val="top"/>
          </w:tcPr>
          <w:p w14:paraId="02F492DF">
            <w:pPr>
              <w:pStyle w:val="7"/>
            </w:pPr>
          </w:p>
        </w:tc>
        <w:tc>
          <w:tcPr>
            <w:tcW w:w="849" w:type="dxa"/>
            <w:tcBorders>
              <w:right w:val="single" w:color="000000" w:sz="12" w:space="0"/>
            </w:tcBorders>
            <w:vAlign w:val="top"/>
          </w:tcPr>
          <w:p w14:paraId="74349A38">
            <w:pPr>
              <w:pStyle w:val="7"/>
            </w:pPr>
          </w:p>
        </w:tc>
      </w:tr>
      <w:tr w14:paraId="6D1B69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60" w:hRule="atLeast"/>
        </w:trPr>
        <w:tc>
          <w:tcPr>
            <w:tcW w:w="869" w:type="dxa"/>
            <w:tcBorders>
              <w:left w:val="single" w:color="000000" w:sz="10" w:space="0"/>
            </w:tcBorders>
            <w:vAlign w:val="top"/>
          </w:tcPr>
          <w:p w14:paraId="674C2156">
            <w:pPr>
              <w:pStyle w:val="7"/>
              <w:spacing w:line="366" w:lineRule="auto"/>
            </w:pPr>
          </w:p>
          <w:p w14:paraId="13604AB3">
            <w:pPr>
              <w:spacing w:before="55" w:line="188" w:lineRule="auto"/>
              <w:ind w:left="386"/>
              <w:rPr>
                <w:rFonts w:ascii="宋体" w:hAnsi="宋体" w:eastAsia="宋体" w:cs="宋体"/>
                <w:sz w:val="17"/>
                <w:szCs w:val="17"/>
              </w:rPr>
            </w:pPr>
            <w:r>
              <w:rPr>
                <w:rFonts w:ascii="宋体" w:hAnsi="宋体" w:eastAsia="宋体" w:cs="宋体"/>
                <w:sz w:val="17"/>
                <w:szCs w:val="17"/>
              </w:rPr>
              <w:t>2</w:t>
            </w:r>
          </w:p>
        </w:tc>
        <w:tc>
          <w:tcPr>
            <w:tcW w:w="1346" w:type="dxa"/>
            <w:vAlign w:val="top"/>
          </w:tcPr>
          <w:p w14:paraId="432C36B7">
            <w:pPr>
              <w:pStyle w:val="7"/>
              <w:spacing w:line="365" w:lineRule="auto"/>
            </w:pPr>
          </w:p>
          <w:p w14:paraId="415EC274">
            <w:pPr>
              <w:spacing w:before="55" w:line="189" w:lineRule="auto"/>
              <w:ind w:left="120"/>
              <w:rPr>
                <w:rFonts w:ascii="宋体" w:hAnsi="宋体" w:eastAsia="宋体" w:cs="宋体"/>
                <w:sz w:val="17"/>
                <w:szCs w:val="17"/>
              </w:rPr>
            </w:pPr>
            <w:r>
              <w:rPr>
                <w:rFonts w:ascii="宋体" w:hAnsi="宋体" w:eastAsia="宋体" w:cs="宋体"/>
                <w:spacing w:val="4"/>
                <w:sz w:val="17"/>
                <w:szCs w:val="17"/>
              </w:rPr>
              <w:t>041109001006</w:t>
            </w:r>
          </w:p>
        </w:tc>
        <w:tc>
          <w:tcPr>
            <w:tcW w:w="1929" w:type="dxa"/>
            <w:gridSpan w:val="2"/>
            <w:vAlign w:val="top"/>
          </w:tcPr>
          <w:p w14:paraId="61074AD7">
            <w:pPr>
              <w:pStyle w:val="7"/>
              <w:spacing w:line="246" w:lineRule="auto"/>
            </w:pPr>
          </w:p>
          <w:p w14:paraId="47A9159B">
            <w:pPr>
              <w:spacing w:before="55" w:line="213" w:lineRule="auto"/>
              <w:ind w:left="33" w:right="106" w:hanging="16"/>
              <w:rPr>
                <w:rFonts w:ascii="宋体" w:hAnsi="宋体" w:eastAsia="宋体" w:cs="宋体"/>
                <w:sz w:val="17"/>
                <w:szCs w:val="17"/>
              </w:rPr>
            </w:pPr>
            <w:r>
              <w:rPr>
                <w:rFonts w:ascii="宋体" w:hAnsi="宋体" w:eastAsia="宋体" w:cs="宋体"/>
                <w:spacing w:val="9"/>
                <w:sz w:val="17"/>
                <w:szCs w:val="17"/>
              </w:rPr>
              <w:t>其中：环境保护费、文</w:t>
            </w:r>
            <w:r>
              <w:rPr>
                <w:rFonts w:ascii="宋体" w:hAnsi="宋体" w:eastAsia="宋体" w:cs="宋体"/>
                <w:sz w:val="17"/>
                <w:szCs w:val="17"/>
              </w:rPr>
              <w:t xml:space="preserve"> </w:t>
            </w:r>
            <w:r>
              <w:rPr>
                <w:rFonts w:ascii="宋体" w:hAnsi="宋体" w:eastAsia="宋体" w:cs="宋体"/>
                <w:spacing w:val="7"/>
                <w:sz w:val="17"/>
                <w:szCs w:val="17"/>
              </w:rPr>
              <w:t>明施工费、安全施工费</w:t>
            </w:r>
          </w:p>
        </w:tc>
        <w:tc>
          <w:tcPr>
            <w:tcW w:w="1869" w:type="dxa"/>
            <w:vAlign w:val="top"/>
          </w:tcPr>
          <w:p w14:paraId="1C63929C">
            <w:pPr>
              <w:spacing w:before="123" w:line="204" w:lineRule="auto"/>
              <w:ind w:left="21" w:right="133"/>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8" w:type="dxa"/>
            <w:vAlign w:val="top"/>
          </w:tcPr>
          <w:p w14:paraId="4A3E70C7">
            <w:pPr>
              <w:pStyle w:val="7"/>
              <w:spacing w:line="365" w:lineRule="auto"/>
            </w:pPr>
          </w:p>
          <w:p w14:paraId="6F106267">
            <w:pPr>
              <w:spacing w:before="55" w:line="189" w:lineRule="auto"/>
              <w:ind w:right="12"/>
              <w:jc w:val="right"/>
              <w:rPr>
                <w:rFonts w:ascii="宋体" w:hAnsi="宋体" w:eastAsia="宋体" w:cs="宋体"/>
                <w:sz w:val="17"/>
                <w:szCs w:val="17"/>
              </w:rPr>
            </w:pPr>
            <w:r>
              <w:rPr>
                <w:rFonts w:ascii="宋体" w:hAnsi="宋体" w:eastAsia="宋体" w:cs="宋体"/>
                <w:spacing w:val="-1"/>
                <w:sz w:val="17"/>
                <w:szCs w:val="17"/>
              </w:rPr>
              <w:t>1.77</w:t>
            </w:r>
          </w:p>
        </w:tc>
        <w:tc>
          <w:tcPr>
            <w:tcW w:w="997" w:type="dxa"/>
            <w:vAlign w:val="top"/>
          </w:tcPr>
          <w:p w14:paraId="332AFBE6">
            <w:pPr>
              <w:pStyle w:val="7"/>
            </w:pPr>
          </w:p>
        </w:tc>
        <w:tc>
          <w:tcPr>
            <w:tcW w:w="712" w:type="dxa"/>
            <w:vAlign w:val="top"/>
          </w:tcPr>
          <w:p w14:paraId="070AC406">
            <w:pPr>
              <w:pStyle w:val="7"/>
            </w:pPr>
          </w:p>
        </w:tc>
        <w:tc>
          <w:tcPr>
            <w:tcW w:w="852" w:type="dxa"/>
            <w:vAlign w:val="top"/>
          </w:tcPr>
          <w:p w14:paraId="500559CD">
            <w:pPr>
              <w:pStyle w:val="7"/>
            </w:pPr>
          </w:p>
        </w:tc>
        <w:tc>
          <w:tcPr>
            <w:tcW w:w="849" w:type="dxa"/>
            <w:tcBorders>
              <w:right w:val="single" w:color="000000" w:sz="12" w:space="0"/>
            </w:tcBorders>
            <w:vAlign w:val="top"/>
          </w:tcPr>
          <w:p w14:paraId="3069C781">
            <w:pPr>
              <w:pStyle w:val="7"/>
            </w:pPr>
          </w:p>
        </w:tc>
      </w:tr>
      <w:tr w14:paraId="7E3F9E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59" w:hRule="atLeast"/>
        </w:trPr>
        <w:tc>
          <w:tcPr>
            <w:tcW w:w="869" w:type="dxa"/>
            <w:tcBorders>
              <w:left w:val="single" w:color="000000" w:sz="10" w:space="0"/>
            </w:tcBorders>
            <w:vAlign w:val="top"/>
          </w:tcPr>
          <w:p w14:paraId="6EA24C49">
            <w:pPr>
              <w:pStyle w:val="7"/>
              <w:spacing w:line="365" w:lineRule="auto"/>
            </w:pPr>
          </w:p>
          <w:p w14:paraId="6C83488A">
            <w:pPr>
              <w:spacing w:before="56" w:line="188" w:lineRule="auto"/>
              <w:ind w:left="387"/>
              <w:rPr>
                <w:rFonts w:ascii="宋体" w:hAnsi="宋体" w:eastAsia="宋体" w:cs="宋体"/>
                <w:sz w:val="17"/>
                <w:szCs w:val="17"/>
              </w:rPr>
            </w:pPr>
            <w:r>
              <w:rPr>
                <w:rFonts w:ascii="宋体" w:hAnsi="宋体" w:eastAsia="宋体" w:cs="宋体"/>
                <w:sz w:val="17"/>
                <w:szCs w:val="17"/>
              </w:rPr>
              <w:t>3</w:t>
            </w:r>
          </w:p>
        </w:tc>
        <w:tc>
          <w:tcPr>
            <w:tcW w:w="1346" w:type="dxa"/>
            <w:vAlign w:val="top"/>
          </w:tcPr>
          <w:p w14:paraId="6A5512BA">
            <w:pPr>
              <w:pStyle w:val="7"/>
              <w:spacing w:line="364" w:lineRule="auto"/>
            </w:pPr>
          </w:p>
          <w:p w14:paraId="165D7801">
            <w:pPr>
              <w:spacing w:before="56" w:line="189" w:lineRule="auto"/>
              <w:ind w:left="120"/>
              <w:rPr>
                <w:rFonts w:ascii="宋体" w:hAnsi="宋体" w:eastAsia="宋体" w:cs="宋体"/>
                <w:sz w:val="17"/>
                <w:szCs w:val="17"/>
              </w:rPr>
            </w:pPr>
            <w:r>
              <w:rPr>
                <w:rFonts w:ascii="宋体" w:hAnsi="宋体" w:eastAsia="宋体" w:cs="宋体"/>
                <w:spacing w:val="4"/>
                <w:sz w:val="17"/>
                <w:szCs w:val="17"/>
              </w:rPr>
              <w:t>041109001007</w:t>
            </w:r>
          </w:p>
        </w:tc>
        <w:tc>
          <w:tcPr>
            <w:tcW w:w="1929" w:type="dxa"/>
            <w:gridSpan w:val="2"/>
            <w:vAlign w:val="top"/>
          </w:tcPr>
          <w:p w14:paraId="03C9F0FA">
            <w:pPr>
              <w:pStyle w:val="7"/>
              <w:spacing w:line="335" w:lineRule="auto"/>
            </w:pPr>
          </w:p>
          <w:p w14:paraId="6C72622A">
            <w:pPr>
              <w:spacing w:before="55" w:line="230" w:lineRule="auto"/>
              <w:ind w:left="17"/>
              <w:rPr>
                <w:rFonts w:ascii="宋体" w:hAnsi="宋体" w:eastAsia="宋体" w:cs="宋体"/>
                <w:sz w:val="17"/>
                <w:szCs w:val="17"/>
              </w:rPr>
            </w:pPr>
            <w:r>
              <w:rPr>
                <w:rFonts w:ascii="宋体" w:hAnsi="宋体" w:eastAsia="宋体" w:cs="宋体"/>
                <w:spacing w:val="8"/>
                <w:sz w:val="17"/>
                <w:szCs w:val="17"/>
              </w:rPr>
              <w:t>其中：临时设施费</w:t>
            </w:r>
          </w:p>
        </w:tc>
        <w:tc>
          <w:tcPr>
            <w:tcW w:w="1869" w:type="dxa"/>
            <w:vAlign w:val="top"/>
          </w:tcPr>
          <w:p w14:paraId="010AA946">
            <w:pPr>
              <w:spacing w:before="122" w:line="204" w:lineRule="auto"/>
              <w:ind w:left="21" w:right="133"/>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8" w:type="dxa"/>
            <w:vAlign w:val="top"/>
          </w:tcPr>
          <w:p w14:paraId="70AF7FCC">
            <w:pPr>
              <w:pStyle w:val="7"/>
              <w:spacing w:line="364" w:lineRule="auto"/>
            </w:pPr>
          </w:p>
          <w:p w14:paraId="165C9BDD">
            <w:pPr>
              <w:spacing w:before="56" w:line="189" w:lineRule="auto"/>
              <w:ind w:right="12"/>
              <w:jc w:val="right"/>
              <w:rPr>
                <w:rFonts w:ascii="宋体" w:hAnsi="宋体" w:eastAsia="宋体" w:cs="宋体"/>
                <w:sz w:val="17"/>
                <w:szCs w:val="17"/>
              </w:rPr>
            </w:pPr>
            <w:r>
              <w:rPr>
                <w:rFonts w:ascii="宋体" w:hAnsi="宋体" w:eastAsia="宋体" w:cs="宋体"/>
                <w:spacing w:val="3"/>
                <w:sz w:val="17"/>
                <w:szCs w:val="17"/>
              </w:rPr>
              <w:t>4.32</w:t>
            </w:r>
          </w:p>
        </w:tc>
        <w:tc>
          <w:tcPr>
            <w:tcW w:w="997" w:type="dxa"/>
            <w:vAlign w:val="top"/>
          </w:tcPr>
          <w:p w14:paraId="0644D112">
            <w:pPr>
              <w:pStyle w:val="7"/>
            </w:pPr>
          </w:p>
        </w:tc>
        <w:tc>
          <w:tcPr>
            <w:tcW w:w="712" w:type="dxa"/>
            <w:vAlign w:val="top"/>
          </w:tcPr>
          <w:p w14:paraId="6B5BABCC">
            <w:pPr>
              <w:pStyle w:val="7"/>
            </w:pPr>
          </w:p>
        </w:tc>
        <w:tc>
          <w:tcPr>
            <w:tcW w:w="852" w:type="dxa"/>
            <w:vAlign w:val="top"/>
          </w:tcPr>
          <w:p w14:paraId="3F93063C">
            <w:pPr>
              <w:pStyle w:val="7"/>
            </w:pPr>
          </w:p>
        </w:tc>
        <w:tc>
          <w:tcPr>
            <w:tcW w:w="849" w:type="dxa"/>
            <w:tcBorders>
              <w:right w:val="single" w:color="000000" w:sz="12" w:space="0"/>
            </w:tcBorders>
            <w:vAlign w:val="top"/>
          </w:tcPr>
          <w:p w14:paraId="264D641C">
            <w:pPr>
              <w:pStyle w:val="7"/>
            </w:pPr>
          </w:p>
        </w:tc>
      </w:tr>
      <w:tr w14:paraId="69EE32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869" w:type="dxa"/>
            <w:tcBorders>
              <w:left w:val="single" w:color="000000" w:sz="10" w:space="0"/>
            </w:tcBorders>
            <w:vAlign w:val="top"/>
          </w:tcPr>
          <w:p w14:paraId="76AC3AFC">
            <w:pPr>
              <w:spacing w:before="198" w:line="188" w:lineRule="auto"/>
              <w:ind w:left="383"/>
              <w:rPr>
                <w:rFonts w:ascii="宋体" w:hAnsi="宋体" w:eastAsia="宋体" w:cs="宋体"/>
                <w:sz w:val="17"/>
                <w:szCs w:val="17"/>
              </w:rPr>
            </w:pPr>
            <w:r>
              <w:rPr>
                <w:rFonts w:ascii="宋体" w:hAnsi="宋体" w:eastAsia="宋体" w:cs="宋体"/>
                <w:sz w:val="17"/>
                <w:szCs w:val="17"/>
              </w:rPr>
              <w:t>4</w:t>
            </w:r>
          </w:p>
        </w:tc>
        <w:tc>
          <w:tcPr>
            <w:tcW w:w="1346" w:type="dxa"/>
            <w:vAlign w:val="top"/>
          </w:tcPr>
          <w:p w14:paraId="446CFFF2">
            <w:pPr>
              <w:spacing w:before="197" w:line="189" w:lineRule="auto"/>
              <w:ind w:left="120"/>
              <w:rPr>
                <w:rFonts w:ascii="宋体" w:hAnsi="宋体" w:eastAsia="宋体" w:cs="宋体"/>
                <w:sz w:val="17"/>
                <w:szCs w:val="17"/>
              </w:rPr>
            </w:pPr>
            <w:r>
              <w:rPr>
                <w:rFonts w:ascii="宋体" w:hAnsi="宋体" w:eastAsia="宋体" w:cs="宋体"/>
                <w:spacing w:val="4"/>
                <w:sz w:val="17"/>
                <w:szCs w:val="17"/>
              </w:rPr>
              <w:t>041109001008</w:t>
            </w:r>
          </w:p>
        </w:tc>
        <w:tc>
          <w:tcPr>
            <w:tcW w:w="1929" w:type="dxa"/>
            <w:gridSpan w:val="2"/>
            <w:vAlign w:val="top"/>
          </w:tcPr>
          <w:p w14:paraId="7F7ADC4C">
            <w:pPr>
              <w:spacing w:before="78" w:line="213" w:lineRule="auto"/>
              <w:ind w:left="15" w:right="106" w:firstLine="2"/>
              <w:rPr>
                <w:rFonts w:ascii="宋体" w:hAnsi="宋体" w:eastAsia="宋体" w:cs="宋体"/>
                <w:sz w:val="17"/>
                <w:szCs w:val="17"/>
              </w:rPr>
            </w:pPr>
            <w:r>
              <w:rPr>
                <w:rFonts w:ascii="宋体" w:hAnsi="宋体" w:eastAsia="宋体" w:cs="宋体"/>
                <w:spacing w:val="9"/>
                <w:sz w:val="17"/>
                <w:szCs w:val="17"/>
              </w:rPr>
              <w:t>其中：智慧工地基础配</w:t>
            </w:r>
            <w:r>
              <w:rPr>
                <w:rFonts w:ascii="宋体" w:hAnsi="宋体" w:eastAsia="宋体" w:cs="宋体"/>
                <w:sz w:val="17"/>
                <w:szCs w:val="17"/>
              </w:rPr>
              <w:t xml:space="preserve"> </w:t>
            </w:r>
            <w:r>
              <w:rPr>
                <w:rFonts w:ascii="宋体" w:hAnsi="宋体" w:eastAsia="宋体" w:cs="宋体"/>
                <w:spacing w:val="7"/>
                <w:sz w:val="17"/>
                <w:szCs w:val="17"/>
              </w:rPr>
              <w:t>置费</w:t>
            </w:r>
          </w:p>
        </w:tc>
        <w:tc>
          <w:tcPr>
            <w:tcW w:w="1869" w:type="dxa"/>
            <w:vAlign w:val="top"/>
          </w:tcPr>
          <w:p w14:paraId="130009A1">
            <w:pPr>
              <w:pStyle w:val="7"/>
            </w:pPr>
          </w:p>
        </w:tc>
        <w:tc>
          <w:tcPr>
            <w:tcW w:w="748" w:type="dxa"/>
            <w:vAlign w:val="top"/>
          </w:tcPr>
          <w:p w14:paraId="062606B9">
            <w:pPr>
              <w:pStyle w:val="7"/>
            </w:pPr>
          </w:p>
        </w:tc>
        <w:tc>
          <w:tcPr>
            <w:tcW w:w="997" w:type="dxa"/>
            <w:vAlign w:val="top"/>
          </w:tcPr>
          <w:p w14:paraId="79FBB063">
            <w:pPr>
              <w:pStyle w:val="7"/>
            </w:pPr>
          </w:p>
        </w:tc>
        <w:tc>
          <w:tcPr>
            <w:tcW w:w="712" w:type="dxa"/>
            <w:vAlign w:val="top"/>
          </w:tcPr>
          <w:p w14:paraId="69D3CF86">
            <w:pPr>
              <w:pStyle w:val="7"/>
            </w:pPr>
          </w:p>
        </w:tc>
        <w:tc>
          <w:tcPr>
            <w:tcW w:w="852" w:type="dxa"/>
            <w:vAlign w:val="top"/>
          </w:tcPr>
          <w:p w14:paraId="36FC91FD">
            <w:pPr>
              <w:pStyle w:val="7"/>
            </w:pPr>
          </w:p>
        </w:tc>
        <w:tc>
          <w:tcPr>
            <w:tcW w:w="849" w:type="dxa"/>
            <w:tcBorders>
              <w:right w:val="single" w:color="000000" w:sz="12" w:space="0"/>
            </w:tcBorders>
            <w:vAlign w:val="top"/>
          </w:tcPr>
          <w:p w14:paraId="328F1AF5">
            <w:pPr>
              <w:pStyle w:val="7"/>
            </w:pPr>
          </w:p>
        </w:tc>
      </w:tr>
      <w:tr w14:paraId="4E8A93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59" w:hRule="atLeast"/>
        </w:trPr>
        <w:tc>
          <w:tcPr>
            <w:tcW w:w="869" w:type="dxa"/>
            <w:tcBorders>
              <w:left w:val="single" w:color="000000" w:sz="10" w:space="0"/>
            </w:tcBorders>
            <w:vAlign w:val="top"/>
          </w:tcPr>
          <w:p w14:paraId="1438DD35">
            <w:pPr>
              <w:pStyle w:val="7"/>
              <w:spacing w:line="368" w:lineRule="auto"/>
            </w:pPr>
          </w:p>
          <w:p w14:paraId="0EE99794">
            <w:pPr>
              <w:spacing w:before="55" w:line="187" w:lineRule="auto"/>
              <w:ind w:left="387"/>
              <w:rPr>
                <w:rFonts w:ascii="宋体" w:hAnsi="宋体" w:eastAsia="宋体" w:cs="宋体"/>
                <w:sz w:val="17"/>
                <w:szCs w:val="17"/>
              </w:rPr>
            </w:pPr>
            <w:r>
              <w:rPr>
                <w:rFonts w:ascii="宋体" w:hAnsi="宋体" w:eastAsia="宋体" w:cs="宋体"/>
                <w:sz w:val="17"/>
                <w:szCs w:val="17"/>
              </w:rPr>
              <w:t>5</w:t>
            </w:r>
          </w:p>
        </w:tc>
        <w:tc>
          <w:tcPr>
            <w:tcW w:w="1346" w:type="dxa"/>
            <w:vAlign w:val="top"/>
          </w:tcPr>
          <w:p w14:paraId="521675BA">
            <w:pPr>
              <w:pStyle w:val="7"/>
              <w:spacing w:line="366" w:lineRule="auto"/>
            </w:pPr>
          </w:p>
          <w:p w14:paraId="01D7AC42">
            <w:pPr>
              <w:spacing w:before="55" w:line="189" w:lineRule="auto"/>
              <w:ind w:left="120"/>
              <w:rPr>
                <w:rFonts w:ascii="宋体" w:hAnsi="宋体" w:eastAsia="宋体" w:cs="宋体"/>
                <w:sz w:val="17"/>
                <w:szCs w:val="17"/>
              </w:rPr>
            </w:pPr>
            <w:r>
              <w:rPr>
                <w:rFonts w:ascii="宋体" w:hAnsi="宋体" w:eastAsia="宋体" w:cs="宋体"/>
                <w:spacing w:val="4"/>
                <w:sz w:val="17"/>
                <w:szCs w:val="17"/>
              </w:rPr>
              <w:t>041109002002</w:t>
            </w:r>
          </w:p>
        </w:tc>
        <w:tc>
          <w:tcPr>
            <w:tcW w:w="1929" w:type="dxa"/>
            <w:gridSpan w:val="2"/>
            <w:vAlign w:val="top"/>
          </w:tcPr>
          <w:p w14:paraId="7DC1A100">
            <w:pPr>
              <w:pStyle w:val="7"/>
              <w:spacing w:line="337" w:lineRule="auto"/>
            </w:pPr>
          </w:p>
          <w:p w14:paraId="7044E032">
            <w:pPr>
              <w:spacing w:before="55" w:line="230" w:lineRule="auto"/>
              <w:ind w:left="19"/>
              <w:rPr>
                <w:rFonts w:ascii="宋体" w:hAnsi="宋体" w:eastAsia="宋体" w:cs="宋体"/>
                <w:sz w:val="17"/>
                <w:szCs w:val="17"/>
              </w:rPr>
            </w:pPr>
            <w:r>
              <w:rPr>
                <w:rFonts w:ascii="宋体" w:hAnsi="宋体" w:eastAsia="宋体" w:cs="宋体"/>
                <w:spacing w:val="8"/>
                <w:sz w:val="17"/>
                <w:szCs w:val="17"/>
              </w:rPr>
              <w:t>夜间施工增加费</w:t>
            </w:r>
          </w:p>
        </w:tc>
        <w:tc>
          <w:tcPr>
            <w:tcW w:w="1869" w:type="dxa"/>
            <w:vAlign w:val="top"/>
          </w:tcPr>
          <w:p w14:paraId="3577D7B1">
            <w:pPr>
              <w:pStyle w:val="7"/>
            </w:pPr>
          </w:p>
        </w:tc>
        <w:tc>
          <w:tcPr>
            <w:tcW w:w="748" w:type="dxa"/>
            <w:vAlign w:val="top"/>
          </w:tcPr>
          <w:p w14:paraId="31F4C174">
            <w:pPr>
              <w:pStyle w:val="7"/>
              <w:spacing w:line="367" w:lineRule="auto"/>
            </w:pPr>
          </w:p>
          <w:p w14:paraId="200B7833">
            <w:pPr>
              <w:spacing w:before="55"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78829C39">
            <w:pPr>
              <w:pStyle w:val="7"/>
            </w:pPr>
          </w:p>
        </w:tc>
        <w:tc>
          <w:tcPr>
            <w:tcW w:w="712" w:type="dxa"/>
            <w:vAlign w:val="top"/>
          </w:tcPr>
          <w:p w14:paraId="63913D43">
            <w:pPr>
              <w:pStyle w:val="7"/>
            </w:pPr>
          </w:p>
        </w:tc>
        <w:tc>
          <w:tcPr>
            <w:tcW w:w="852" w:type="dxa"/>
            <w:vAlign w:val="top"/>
          </w:tcPr>
          <w:p w14:paraId="1A1B5047">
            <w:pPr>
              <w:pStyle w:val="7"/>
            </w:pPr>
          </w:p>
        </w:tc>
        <w:tc>
          <w:tcPr>
            <w:tcW w:w="849" w:type="dxa"/>
            <w:tcBorders>
              <w:right w:val="single" w:color="000000" w:sz="12" w:space="0"/>
            </w:tcBorders>
            <w:vAlign w:val="top"/>
          </w:tcPr>
          <w:p w14:paraId="0F43819F">
            <w:pPr>
              <w:spacing w:before="125" w:line="195" w:lineRule="auto"/>
              <w:ind w:left="100" w:right="14"/>
              <w:rPr>
                <w:rFonts w:ascii="宋体" w:hAnsi="宋体" w:eastAsia="宋体" w:cs="宋体"/>
                <w:sz w:val="17"/>
                <w:szCs w:val="17"/>
              </w:rPr>
            </w:pPr>
            <w:r>
              <w:rPr>
                <w:rFonts w:ascii="宋体" w:hAnsi="宋体" w:eastAsia="宋体" w:cs="宋体"/>
                <w:spacing w:val="7"/>
                <w:sz w:val="17"/>
                <w:szCs w:val="17"/>
              </w:rPr>
              <w:t>按实际发</w:t>
            </w:r>
            <w:r>
              <w:rPr>
                <w:rFonts w:ascii="宋体" w:hAnsi="宋体" w:eastAsia="宋体" w:cs="宋体"/>
                <w:spacing w:val="1"/>
                <w:sz w:val="17"/>
                <w:szCs w:val="17"/>
              </w:rPr>
              <w:t xml:space="preserve"> </w:t>
            </w:r>
            <w:r>
              <w:rPr>
                <w:rFonts w:ascii="宋体" w:hAnsi="宋体" w:eastAsia="宋体" w:cs="宋体"/>
                <w:spacing w:val="-3"/>
                <w:sz w:val="17"/>
                <w:szCs w:val="17"/>
              </w:rPr>
              <w:t>生计取，</w:t>
            </w:r>
          </w:p>
          <w:p w14:paraId="2B2059B3">
            <w:pPr>
              <w:spacing w:line="213" w:lineRule="auto"/>
              <w:ind w:left="278" w:right="14" w:hanging="176"/>
              <w:rPr>
                <w:rFonts w:ascii="宋体" w:hAnsi="宋体" w:eastAsia="宋体" w:cs="宋体"/>
                <w:sz w:val="17"/>
                <w:szCs w:val="17"/>
              </w:rPr>
            </w:pPr>
            <w:r>
              <w:rPr>
                <w:rFonts w:ascii="宋体" w:hAnsi="宋体" w:eastAsia="宋体" w:cs="宋体"/>
                <w:spacing w:val="7"/>
                <w:sz w:val="17"/>
                <w:szCs w:val="17"/>
              </w:rPr>
              <w:t>不发生不</w:t>
            </w:r>
            <w:r>
              <w:rPr>
                <w:rFonts w:ascii="宋体" w:hAnsi="宋体" w:eastAsia="宋体" w:cs="宋体"/>
                <w:sz w:val="17"/>
                <w:szCs w:val="17"/>
              </w:rPr>
              <w:t xml:space="preserve"> </w:t>
            </w:r>
            <w:r>
              <w:rPr>
                <w:rFonts w:ascii="宋体" w:hAnsi="宋体" w:eastAsia="宋体" w:cs="宋体"/>
                <w:spacing w:val="-2"/>
                <w:sz w:val="17"/>
                <w:szCs w:val="17"/>
              </w:rPr>
              <w:t>计取。</w:t>
            </w:r>
          </w:p>
        </w:tc>
      </w:tr>
      <w:tr w14:paraId="41DAB0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59" w:hRule="atLeast"/>
        </w:trPr>
        <w:tc>
          <w:tcPr>
            <w:tcW w:w="869" w:type="dxa"/>
            <w:tcBorders>
              <w:left w:val="single" w:color="000000" w:sz="10" w:space="0"/>
            </w:tcBorders>
            <w:vAlign w:val="top"/>
          </w:tcPr>
          <w:p w14:paraId="0ACC8535">
            <w:pPr>
              <w:pStyle w:val="7"/>
              <w:spacing w:line="367" w:lineRule="auto"/>
            </w:pPr>
          </w:p>
          <w:p w14:paraId="562291F7">
            <w:pPr>
              <w:spacing w:before="56" w:line="188" w:lineRule="auto"/>
              <w:ind w:left="385"/>
              <w:rPr>
                <w:rFonts w:ascii="宋体" w:hAnsi="宋体" w:eastAsia="宋体" w:cs="宋体"/>
                <w:sz w:val="17"/>
                <w:szCs w:val="17"/>
              </w:rPr>
            </w:pPr>
            <w:r>
              <w:rPr>
                <w:rFonts w:ascii="宋体" w:hAnsi="宋体" w:eastAsia="宋体" w:cs="宋体"/>
                <w:sz w:val="17"/>
                <w:szCs w:val="17"/>
              </w:rPr>
              <w:t>6</w:t>
            </w:r>
          </w:p>
        </w:tc>
        <w:tc>
          <w:tcPr>
            <w:tcW w:w="1346" w:type="dxa"/>
            <w:vAlign w:val="top"/>
          </w:tcPr>
          <w:p w14:paraId="0B3F1061">
            <w:pPr>
              <w:pStyle w:val="7"/>
              <w:spacing w:line="366" w:lineRule="auto"/>
            </w:pPr>
          </w:p>
          <w:p w14:paraId="61B9BE25">
            <w:pPr>
              <w:spacing w:before="56" w:line="189" w:lineRule="auto"/>
              <w:ind w:left="120"/>
              <w:rPr>
                <w:rFonts w:ascii="宋体" w:hAnsi="宋体" w:eastAsia="宋体" w:cs="宋体"/>
                <w:sz w:val="17"/>
                <w:szCs w:val="17"/>
              </w:rPr>
            </w:pPr>
            <w:r>
              <w:rPr>
                <w:rFonts w:ascii="宋体" w:hAnsi="宋体" w:eastAsia="宋体" w:cs="宋体"/>
                <w:spacing w:val="4"/>
                <w:sz w:val="17"/>
                <w:szCs w:val="17"/>
              </w:rPr>
              <w:t>041109003002</w:t>
            </w:r>
          </w:p>
        </w:tc>
        <w:tc>
          <w:tcPr>
            <w:tcW w:w="1929" w:type="dxa"/>
            <w:gridSpan w:val="2"/>
            <w:vAlign w:val="top"/>
          </w:tcPr>
          <w:p w14:paraId="198D7E52">
            <w:pPr>
              <w:pStyle w:val="7"/>
              <w:spacing w:line="337" w:lineRule="auto"/>
            </w:pPr>
          </w:p>
          <w:p w14:paraId="39A941F5">
            <w:pPr>
              <w:spacing w:before="55" w:line="230" w:lineRule="auto"/>
              <w:ind w:left="19"/>
              <w:rPr>
                <w:rFonts w:ascii="宋体" w:hAnsi="宋体" w:eastAsia="宋体" w:cs="宋体"/>
                <w:sz w:val="17"/>
                <w:szCs w:val="17"/>
              </w:rPr>
            </w:pPr>
            <w:r>
              <w:rPr>
                <w:rFonts w:ascii="宋体" w:hAnsi="宋体" w:eastAsia="宋体" w:cs="宋体"/>
                <w:spacing w:val="7"/>
                <w:sz w:val="17"/>
                <w:szCs w:val="17"/>
              </w:rPr>
              <w:t>二次搬运费</w:t>
            </w:r>
          </w:p>
        </w:tc>
        <w:tc>
          <w:tcPr>
            <w:tcW w:w="1869" w:type="dxa"/>
            <w:vAlign w:val="top"/>
          </w:tcPr>
          <w:p w14:paraId="3279079D">
            <w:pPr>
              <w:spacing w:before="124" w:line="204" w:lineRule="auto"/>
              <w:ind w:left="21" w:right="133"/>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8" w:type="dxa"/>
            <w:vAlign w:val="top"/>
          </w:tcPr>
          <w:p w14:paraId="329C3ECF">
            <w:pPr>
              <w:pStyle w:val="7"/>
              <w:spacing w:line="367" w:lineRule="auto"/>
            </w:pPr>
          </w:p>
          <w:p w14:paraId="763797B6">
            <w:pPr>
              <w:spacing w:before="56"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121A876F">
            <w:pPr>
              <w:pStyle w:val="7"/>
            </w:pPr>
          </w:p>
        </w:tc>
        <w:tc>
          <w:tcPr>
            <w:tcW w:w="712" w:type="dxa"/>
            <w:vAlign w:val="top"/>
          </w:tcPr>
          <w:p w14:paraId="2825EA2F">
            <w:pPr>
              <w:pStyle w:val="7"/>
            </w:pPr>
          </w:p>
        </w:tc>
        <w:tc>
          <w:tcPr>
            <w:tcW w:w="852" w:type="dxa"/>
            <w:vAlign w:val="top"/>
          </w:tcPr>
          <w:p w14:paraId="6359FAC4">
            <w:pPr>
              <w:pStyle w:val="7"/>
            </w:pPr>
          </w:p>
        </w:tc>
        <w:tc>
          <w:tcPr>
            <w:tcW w:w="849" w:type="dxa"/>
            <w:tcBorders>
              <w:right w:val="single" w:color="000000" w:sz="12" w:space="0"/>
            </w:tcBorders>
            <w:vAlign w:val="top"/>
          </w:tcPr>
          <w:p w14:paraId="1D07454F">
            <w:pPr>
              <w:pStyle w:val="7"/>
            </w:pPr>
          </w:p>
        </w:tc>
      </w:tr>
      <w:tr w14:paraId="408421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09" w:hRule="atLeast"/>
        </w:trPr>
        <w:tc>
          <w:tcPr>
            <w:tcW w:w="869" w:type="dxa"/>
            <w:tcBorders>
              <w:left w:val="single" w:color="000000" w:sz="10" w:space="0"/>
            </w:tcBorders>
            <w:vAlign w:val="top"/>
          </w:tcPr>
          <w:p w14:paraId="225C709A">
            <w:pPr>
              <w:pStyle w:val="7"/>
              <w:spacing w:line="259" w:lineRule="auto"/>
            </w:pPr>
          </w:p>
          <w:p w14:paraId="14C2174B">
            <w:pPr>
              <w:pStyle w:val="7"/>
              <w:spacing w:line="260" w:lineRule="auto"/>
            </w:pPr>
          </w:p>
          <w:p w14:paraId="538E0078">
            <w:pPr>
              <w:pStyle w:val="7"/>
              <w:spacing w:line="260" w:lineRule="auto"/>
            </w:pPr>
          </w:p>
          <w:p w14:paraId="63824E8F">
            <w:pPr>
              <w:pStyle w:val="7"/>
              <w:spacing w:line="260" w:lineRule="auto"/>
            </w:pPr>
          </w:p>
          <w:p w14:paraId="7EE44E7B">
            <w:pPr>
              <w:spacing w:before="55" w:line="187" w:lineRule="auto"/>
              <w:ind w:left="388"/>
              <w:rPr>
                <w:rFonts w:ascii="宋体" w:hAnsi="宋体" w:eastAsia="宋体" w:cs="宋体"/>
                <w:sz w:val="17"/>
                <w:szCs w:val="17"/>
              </w:rPr>
            </w:pPr>
            <w:r>
              <w:rPr>
                <w:rFonts w:ascii="宋体" w:hAnsi="宋体" w:eastAsia="宋体" w:cs="宋体"/>
                <w:sz w:val="17"/>
                <w:szCs w:val="17"/>
              </w:rPr>
              <w:t>7</w:t>
            </w:r>
          </w:p>
        </w:tc>
        <w:tc>
          <w:tcPr>
            <w:tcW w:w="1346" w:type="dxa"/>
            <w:vAlign w:val="top"/>
          </w:tcPr>
          <w:p w14:paraId="1E521E60">
            <w:pPr>
              <w:pStyle w:val="7"/>
              <w:spacing w:line="259" w:lineRule="auto"/>
            </w:pPr>
          </w:p>
          <w:p w14:paraId="1E4CD898">
            <w:pPr>
              <w:pStyle w:val="7"/>
              <w:spacing w:line="259" w:lineRule="auto"/>
            </w:pPr>
          </w:p>
          <w:p w14:paraId="29B3259F">
            <w:pPr>
              <w:pStyle w:val="7"/>
              <w:spacing w:line="259" w:lineRule="auto"/>
            </w:pPr>
          </w:p>
          <w:p w14:paraId="099539F3">
            <w:pPr>
              <w:pStyle w:val="7"/>
              <w:spacing w:line="260" w:lineRule="auto"/>
            </w:pPr>
          </w:p>
          <w:p w14:paraId="5BCBF42A">
            <w:pPr>
              <w:spacing w:before="55" w:line="189" w:lineRule="auto"/>
              <w:ind w:left="120"/>
              <w:rPr>
                <w:rFonts w:ascii="宋体" w:hAnsi="宋体" w:eastAsia="宋体" w:cs="宋体"/>
                <w:sz w:val="17"/>
                <w:szCs w:val="17"/>
              </w:rPr>
            </w:pPr>
            <w:r>
              <w:rPr>
                <w:rFonts w:ascii="宋体" w:hAnsi="宋体" w:eastAsia="宋体" w:cs="宋体"/>
                <w:spacing w:val="4"/>
                <w:sz w:val="17"/>
                <w:szCs w:val="17"/>
              </w:rPr>
              <w:t>041109004002</w:t>
            </w:r>
          </w:p>
        </w:tc>
        <w:tc>
          <w:tcPr>
            <w:tcW w:w="1929" w:type="dxa"/>
            <w:gridSpan w:val="2"/>
            <w:vAlign w:val="top"/>
          </w:tcPr>
          <w:p w14:paraId="236681AC">
            <w:pPr>
              <w:pStyle w:val="7"/>
              <w:spacing w:line="251" w:lineRule="auto"/>
            </w:pPr>
          </w:p>
          <w:p w14:paraId="23E9B5F7">
            <w:pPr>
              <w:pStyle w:val="7"/>
              <w:spacing w:line="252" w:lineRule="auto"/>
            </w:pPr>
          </w:p>
          <w:p w14:paraId="06888876">
            <w:pPr>
              <w:pStyle w:val="7"/>
              <w:spacing w:line="252" w:lineRule="auto"/>
            </w:pPr>
          </w:p>
          <w:p w14:paraId="653B202C">
            <w:pPr>
              <w:pStyle w:val="7"/>
              <w:spacing w:line="252" w:lineRule="auto"/>
            </w:pPr>
          </w:p>
          <w:p w14:paraId="3D9A8706">
            <w:pPr>
              <w:spacing w:before="56" w:line="230" w:lineRule="auto"/>
              <w:ind w:left="20"/>
              <w:rPr>
                <w:rFonts w:ascii="宋体" w:hAnsi="宋体" w:eastAsia="宋体" w:cs="宋体"/>
                <w:sz w:val="17"/>
                <w:szCs w:val="17"/>
              </w:rPr>
            </w:pPr>
            <w:r>
              <w:rPr>
                <w:rFonts w:ascii="宋体" w:hAnsi="宋体" w:eastAsia="宋体" w:cs="宋体"/>
                <w:spacing w:val="8"/>
                <w:sz w:val="17"/>
                <w:szCs w:val="17"/>
              </w:rPr>
              <w:t>冬雨季施工增加费</w:t>
            </w:r>
          </w:p>
        </w:tc>
        <w:tc>
          <w:tcPr>
            <w:tcW w:w="1869" w:type="dxa"/>
            <w:vAlign w:val="top"/>
          </w:tcPr>
          <w:p w14:paraId="79818C0C">
            <w:pPr>
              <w:pStyle w:val="7"/>
            </w:pPr>
          </w:p>
        </w:tc>
        <w:tc>
          <w:tcPr>
            <w:tcW w:w="748" w:type="dxa"/>
            <w:vAlign w:val="top"/>
          </w:tcPr>
          <w:p w14:paraId="04924C6C">
            <w:pPr>
              <w:pStyle w:val="7"/>
              <w:spacing w:line="259" w:lineRule="auto"/>
            </w:pPr>
          </w:p>
          <w:p w14:paraId="4BEDC403">
            <w:pPr>
              <w:pStyle w:val="7"/>
              <w:spacing w:line="259" w:lineRule="auto"/>
            </w:pPr>
          </w:p>
          <w:p w14:paraId="0FD3E0DD">
            <w:pPr>
              <w:pStyle w:val="7"/>
              <w:spacing w:line="260" w:lineRule="auto"/>
            </w:pPr>
          </w:p>
          <w:p w14:paraId="43D20B51">
            <w:pPr>
              <w:pStyle w:val="7"/>
              <w:spacing w:line="260" w:lineRule="auto"/>
            </w:pPr>
          </w:p>
          <w:p w14:paraId="7CB019ED">
            <w:pPr>
              <w:spacing w:before="55"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1C9E2831">
            <w:pPr>
              <w:pStyle w:val="7"/>
            </w:pPr>
          </w:p>
        </w:tc>
        <w:tc>
          <w:tcPr>
            <w:tcW w:w="712" w:type="dxa"/>
            <w:vAlign w:val="top"/>
          </w:tcPr>
          <w:p w14:paraId="6B8659A3">
            <w:pPr>
              <w:pStyle w:val="7"/>
            </w:pPr>
          </w:p>
        </w:tc>
        <w:tc>
          <w:tcPr>
            <w:tcW w:w="852" w:type="dxa"/>
            <w:vAlign w:val="top"/>
          </w:tcPr>
          <w:p w14:paraId="2C91C904">
            <w:pPr>
              <w:pStyle w:val="7"/>
            </w:pPr>
          </w:p>
        </w:tc>
        <w:tc>
          <w:tcPr>
            <w:tcW w:w="849" w:type="dxa"/>
            <w:tcBorders>
              <w:right w:val="single" w:color="000000" w:sz="12" w:space="0"/>
            </w:tcBorders>
            <w:vAlign w:val="top"/>
          </w:tcPr>
          <w:p w14:paraId="690AD15A">
            <w:pPr>
              <w:spacing w:before="262" w:line="199" w:lineRule="auto"/>
              <w:ind w:left="98" w:right="14" w:firstLine="3"/>
              <w:jc w:val="both"/>
              <w:rPr>
                <w:rFonts w:ascii="宋体" w:hAnsi="宋体" w:eastAsia="宋体" w:cs="宋体"/>
                <w:sz w:val="17"/>
                <w:szCs w:val="17"/>
              </w:rPr>
            </w:pPr>
            <w:r>
              <w:rPr>
                <w:rFonts w:ascii="宋体" w:hAnsi="宋体" w:eastAsia="宋体" w:cs="宋体"/>
                <w:spacing w:val="7"/>
                <w:sz w:val="17"/>
                <w:szCs w:val="17"/>
              </w:rPr>
              <w:t>不发生不</w:t>
            </w:r>
            <w:r>
              <w:rPr>
                <w:rFonts w:ascii="宋体" w:hAnsi="宋体" w:eastAsia="宋体" w:cs="宋体"/>
                <w:sz w:val="17"/>
                <w:szCs w:val="17"/>
              </w:rPr>
              <w:t xml:space="preserve"> </w:t>
            </w:r>
            <w:r>
              <w:rPr>
                <w:rFonts w:ascii="宋体" w:hAnsi="宋体" w:eastAsia="宋体" w:cs="宋体"/>
                <w:spacing w:val="8"/>
                <w:sz w:val="17"/>
                <w:szCs w:val="17"/>
              </w:rPr>
              <w:t>计取，在</w:t>
            </w:r>
            <w:r>
              <w:rPr>
                <w:rFonts w:ascii="宋体" w:hAnsi="宋体" w:eastAsia="宋体" w:cs="宋体"/>
                <w:sz w:val="17"/>
                <w:szCs w:val="17"/>
              </w:rPr>
              <w:t xml:space="preserve"> </w:t>
            </w:r>
            <w:r>
              <w:rPr>
                <w:rFonts w:ascii="宋体" w:hAnsi="宋体" w:eastAsia="宋体" w:cs="宋体"/>
                <w:spacing w:val="8"/>
                <w:sz w:val="17"/>
                <w:szCs w:val="17"/>
              </w:rPr>
              <w:t>编制施工</w:t>
            </w:r>
            <w:r>
              <w:rPr>
                <w:rFonts w:ascii="宋体" w:hAnsi="宋体" w:eastAsia="宋体" w:cs="宋体"/>
                <w:sz w:val="17"/>
                <w:szCs w:val="17"/>
              </w:rPr>
              <w:t xml:space="preserve"> </w:t>
            </w:r>
            <w:r>
              <w:rPr>
                <w:rFonts w:ascii="宋体" w:hAnsi="宋体" w:eastAsia="宋体" w:cs="宋体"/>
                <w:spacing w:val="8"/>
                <w:sz w:val="17"/>
                <w:szCs w:val="17"/>
              </w:rPr>
              <w:t>招标文件</w:t>
            </w:r>
            <w:r>
              <w:rPr>
                <w:rFonts w:ascii="宋体" w:hAnsi="宋体" w:eastAsia="宋体" w:cs="宋体"/>
                <w:sz w:val="17"/>
                <w:szCs w:val="17"/>
              </w:rPr>
              <w:t xml:space="preserve"> </w:t>
            </w:r>
            <w:r>
              <w:rPr>
                <w:rFonts w:ascii="宋体" w:hAnsi="宋体" w:eastAsia="宋体" w:cs="宋体"/>
                <w:spacing w:val="8"/>
                <w:sz w:val="17"/>
                <w:szCs w:val="17"/>
              </w:rPr>
              <w:t>时依据工</w:t>
            </w:r>
            <w:r>
              <w:rPr>
                <w:rFonts w:ascii="宋体" w:hAnsi="宋体" w:eastAsia="宋体" w:cs="宋体"/>
                <w:sz w:val="17"/>
                <w:szCs w:val="17"/>
              </w:rPr>
              <w:t xml:space="preserve"> </w:t>
            </w:r>
            <w:r>
              <w:rPr>
                <w:rFonts w:ascii="宋体" w:hAnsi="宋体" w:eastAsia="宋体" w:cs="宋体"/>
                <w:spacing w:val="8"/>
                <w:sz w:val="17"/>
                <w:szCs w:val="17"/>
              </w:rPr>
              <w:t>程实际情</w:t>
            </w:r>
            <w:r>
              <w:rPr>
                <w:rFonts w:ascii="宋体" w:hAnsi="宋体" w:eastAsia="宋体" w:cs="宋体"/>
                <w:sz w:val="17"/>
                <w:szCs w:val="17"/>
              </w:rPr>
              <w:t xml:space="preserve"> </w:t>
            </w:r>
            <w:r>
              <w:rPr>
                <w:rFonts w:ascii="宋体" w:hAnsi="宋体" w:eastAsia="宋体" w:cs="宋体"/>
                <w:spacing w:val="8"/>
                <w:sz w:val="17"/>
                <w:szCs w:val="17"/>
              </w:rPr>
              <w:t>况，结合</w:t>
            </w:r>
            <w:r>
              <w:rPr>
                <w:rFonts w:ascii="宋体" w:hAnsi="宋体" w:eastAsia="宋体" w:cs="宋体"/>
                <w:sz w:val="17"/>
                <w:szCs w:val="17"/>
              </w:rPr>
              <w:t xml:space="preserve"> </w:t>
            </w:r>
            <w:r>
              <w:rPr>
                <w:rFonts w:ascii="宋体" w:hAnsi="宋体" w:eastAsia="宋体" w:cs="宋体"/>
                <w:spacing w:val="8"/>
                <w:sz w:val="17"/>
                <w:szCs w:val="17"/>
              </w:rPr>
              <w:t>市场编制</w:t>
            </w:r>
            <w:r>
              <w:rPr>
                <w:rFonts w:ascii="宋体" w:hAnsi="宋体" w:eastAsia="宋体" w:cs="宋体"/>
                <w:sz w:val="17"/>
                <w:szCs w:val="17"/>
              </w:rPr>
              <w:t xml:space="preserve"> </w:t>
            </w:r>
            <w:r>
              <w:rPr>
                <w:rFonts w:ascii="宋体" w:hAnsi="宋体" w:eastAsia="宋体" w:cs="宋体"/>
                <w:spacing w:val="8"/>
                <w:sz w:val="17"/>
                <w:szCs w:val="17"/>
              </w:rPr>
              <w:t>费用清单</w:t>
            </w:r>
          </w:p>
          <w:p w14:paraId="3E9B8E01">
            <w:pPr>
              <w:spacing w:before="83" w:line="87" w:lineRule="exact"/>
              <w:jc w:val="right"/>
              <w:rPr>
                <w:rFonts w:ascii="宋体" w:hAnsi="宋体" w:eastAsia="宋体" w:cs="宋体"/>
                <w:sz w:val="17"/>
                <w:szCs w:val="17"/>
              </w:rPr>
            </w:pPr>
            <w:r>
              <w:rPr>
                <w:rFonts w:ascii="宋体" w:hAnsi="宋体" w:eastAsia="宋体" w:cs="宋体"/>
                <w:position w:val="1"/>
                <w:sz w:val="17"/>
                <w:szCs w:val="17"/>
              </w:rPr>
              <w:t>。</w:t>
            </w:r>
          </w:p>
        </w:tc>
      </w:tr>
      <w:tr w14:paraId="4887F4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60" w:hRule="atLeast"/>
        </w:trPr>
        <w:tc>
          <w:tcPr>
            <w:tcW w:w="869" w:type="dxa"/>
            <w:tcBorders>
              <w:left w:val="single" w:color="000000" w:sz="10" w:space="0"/>
            </w:tcBorders>
            <w:vAlign w:val="top"/>
          </w:tcPr>
          <w:p w14:paraId="70C35B8D">
            <w:pPr>
              <w:pStyle w:val="7"/>
              <w:spacing w:line="366" w:lineRule="auto"/>
            </w:pPr>
          </w:p>
          <w:p w14:paraId="1815C862">
            <w:pPr>
              <w:spacing w:before="56" w:line="188" w:lineRule="auto"/>
              <w:ind w:left="384"/>
              <w:rPr>
                <w:rFonts w:ascii="宋体" w:hAnsi="宋体" w:eastAsia="宋体" w:cs="宋体"/>
                <w:sz w:val="17"/>
                <w:szCs w:val="17"/>
              </w:rPr>
            </w:pPr>
            <w:r>
              <w:rPr>
                <w:rFonts w:ascii="宋体" w:hAnsi="宋体" w:eastAsia="宋体" w:cs="宋体"/>
                <w:sz w:val="17"/>
                <w:szCs w:val="17"/>
              </w:rPr>
              <w:t>8</w:t>
            </w:r>
          </w:p>
        </w:tc>
        <w:tc>
          <w:tcPr>
            <w:tcW w:w="1346" w:type="dxa"/>
            <w:vAlign w:val="top"/>
          </w:tcPr>
          <w:p w14:paraId="2E11785B">
            <w:pPr>
              <w:pStyle w:val="7"/>
              <w:spacing w:line="366" w:lineRule="auto"/>
            </w:pPr>
          </w:p>
          <w:p w14:paraId="7509FAAB">
            <w:pPr>
              <w:spacing w:before="55" w:line="189" w:lineRule="auto"/>
              <w:ind w:left="120"/>
              <w:rPr>
                <w:rFonts w:ascii="宋体" w:hAnsi="宋体" w:eastAsia="宋体" w:cs="宋体"/>
                <w:sz w:val="17"/>
                <w:szCs w:val="17"/>
              </w:rPr>
            </w:pPr>
            <w:r>
              <w:rPr>
                <w:rFonts w:ascii="宋体" w:hAnsi="宋体" w:eastAsia="宋体" w:cs="宋体"/>
                <w:spacing w:val="4"/>
                <w:sz w:val="17"/>
                <w:szCs w:val="17"/>
              </w:rPr>
              <w:t>041109007002</w:t>
            </w:r>
          </w:p>
        </w:tc>
        <w:tc>
          <w:tcPr>
            <w:tcW w:w="1929" w:type="dxa"/>
            <w:gridSpan w:val="2"/>
            <w:vAlign w:val="top"/>
          </w:tcPr>
          <w:p w14:paraId="2EE6E2D8">
            <w:pPr>
              <w:pStyle w:val="7"/>
              <w:spacing w:line="336" w:lineRule="auto"/>
            </w:pPr>
          </w:p>
          <w:p w14:paraId="33BAEF9D">
            <w:pPr>
              <w:spacing w:before="55" w:line="230" w:lineRule="auto"/>
              <w:ind w:left="36"/>
              <w:rPr>
                <w:rFonts w:ascii="宋体" w:hAnsi="宋体" w:eastAsia="宋体" w:cs="宋体"/>
                <w:sz w:val="17"/>
                <w:szCs w:val="17"/>
              </w:rPr>
            </w:pPr>
            <w:r>
              <w:rPr>
                <w:rFonts w:ascii="宋体" w:hAnsi="宋体" w:eastAsia="宋体" w:cs="宋体"/>
                <w:spacing w:val="7"/>
                <w:sz w:val="17"/>
                <w:szCs w:val="17"/>
              </w:rPr>
              <w:t>已完工程及设备保护费</w:t>
            </w:r>
          </w:p>
        </w:tc>
        <w:tc>
          <w:tcPr>
            <w:tcW w:w="1869" w:type="dxa"/>
            <w:vAlign w:val="top"/>
          </w:tcPr>
          <w:p w14:paraId="2D63AD66">
            <w:pPr>
              <w:spacing w:before="123" w:line="204" w:lineRule="auto"/>
              <w:ind w:left="21" w:right="133"/>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8" w:type="dxa"/>
            <w:vAlign w:val="top"/>
          </w:tcPr>
          <w:p w14:paraId="59186950">
            <w:pPr>
              <w:pStyle w:val="7"/>
              <w:spacing w:line="366" w:lineRule="auto"/>
            </w:pPr>
          </w:p>
          <w:p w14:paraId="3792A4AF">
            <w:pPr>
              <w:spacing w:before="55" w:line="189" w:lineRule="auto"/>
              <w:ind w:right="12"/>
              <w:jc w:val="right"/>
              <w:rPr>
                <w:rFonts w:ascii="宋体" w:hAnsi="宋体" w:eastAsia="宋体" w:cs="宋体"/>
                <w:sz w:val="17"/>
                <w:szCs w:val="17"/>
              </w:rPr>
            </w:pPr>
            <w:r>
              <w:rPr>
                <w:rFonts w:ascii="宋体" w:hAnsi="宋体" w:eastAsia="宋体" w:cs="宋体"/>
                <w:spacing w:val="2"/>
                <w:sz w:val="17"/>
                <w:szCs w:val="17"/>
              </w:rPr>
              <w:t>0.39</w:t>
            </w:r>
          </w:p>
        </w:tc>
        <w:tc>
          <w:tcPr>
            <w:tcW w:w="997" w:type="dxa"/>
            <w:vAlign w:val="top"/>
          </w:tcPr>
          <w:p w14:paraId="7E226B29">
            <w:pPr>
              <w:pStyle w:val="7"/>
            </w:pPr>
          </w:p>
        </w:tc>
        <w:tc>
          <w:tcPr>
            <w:tcW w:w="712" w:type="dxa"/>
            <w:vAlign w:val="top"/>
          </w:tcPr>
          <w:p w14:paraId="4DA6D88B">
            <w:pPr>
              <w:pStyle w:val="7"/>
            </w:pPr>
          </w:p>
        </w:tc>
        <w:tc>
          <w:tcPr>
            <w:tcW w:w="852" w:type="dxa"/>
            <w:vAlign w:val="top"/>
          </w:tcPr>
          <w:p w14:paraId="103B473D">
            <w:pPr>
              <w:pStyle w:val="7"/>
            </w:pPr>
          </w:p>
        </w:tc>
        <w:tc>
          <w:tcPr>
            <w:tcW w:w="849" w:type="dxa"/>
            <w:tcBorders>
              <w:right w:val="single" w:color="000000" w:sz="12" w:space="0"/>
            </w:tcBorders>
            <w:vAlign w:val="top"/>
          </w:tcPr>
          <w:p w14:paraId="0555D9C7">
            <w:pPr>
              <w:pStyle w:val="7"/>
            </w:pPr>
          </w:p>
        </w:tc>
      </w:tr>
      <w:tr w14:paraId="705358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959" w:hRule="atLeast"/>
        </w:trPr>
        <w:tc>
          <w:tcPr>
            <w:tcW w:w="869" w:type="dxa"/>
            <w:tcBorders>
              <w:left w:val="single" w:color="000000" w:sz="10" w:space="0"/>
            </w:tcBorders>
            <w:vAlign w:val="top"/>
          </w:tcPr>
          <w:p w14:paraId="113DBFB9">
            <w:pPr>
              <w:pStyle w:val="7"/>
              <w:spacing w:line="366" w:lineRule="auto"/>
            </w:pPr>
          </w:p>
          <w:p w14:paraId="67BDF9AA">
            <w:pPr>
              <w:spacing w:before="55" w:line="188" w:lineRule="auto"/>
              <w:ind w:left="384"/>
              <w:rPr>
                <w:rFonts w:ascii="宋体" w:hAnsi="宋体" w:eastAsia="宋体" w:cs="宋体"/>
                <w:sz w:val="17"/>
                <w:szCs w:val="17"/>
              </w:rPr>
            </w:pPr>
            <w:r>
              <w:rPr>
                <w:rFonts w:ascii="宋体" w:hAnsi="宋体" w:eastAsia="宋体" w:cs="宋体"/>
                <w:sz w:val="17"/>
                <w:szCs w:val="17"/>
              </w:rPr>
              <w:t>9</w:t>
            </w:r>
          </w:p>
        </w:tc>
        <w:tc>
          <w:tcPr>
            <w:tcW w:w="1346" w:type="dxa"/>
            <w:vAlign w:val="top"/>
          </w:tcPr>
          <w:p w14:paraId="2158B52E">
            <w:pPr>
              <w:pStyle w:val="7"/>
              <w:spacing w:line="365" w:lineRule="auto"/>
            </w:pPr>
          </w:p>
          <w:p w14:paraId="1A0237F3">
            <w:pPr>
              <w:spacing w:before="55" w:line="189" w:lineRule="auto"/>
              <w:ind w:left="72"/>
              <w:rPr>
                <w:rFonts w:ascii="宋体" w:hAnsi="宋体" w:eastAsia="宋体" w:cs="宋体"/>
                <w:sz w:val="17"/>
                <w:szCs w:val="17"/>
              </w:rPr>
            </w:pPr>
            <w:r>
              <w:rPr>
                <w:rFonts w:ascii="宋体" w:hAnsi="宋体" w:eastAsia="宋体" w:cs="宋体"/>
                <w:spacing w:val="4"/>
                <w:sz w:val="17"/>
                <w:szCs w:val="17"/>
              </w:rPr>
              <w:t>X041109008002</w:t>
            </w:r>
          </w:p>
        </w:tc>
        <w:tc>
          <w:tcPr>
            <w:tcW w:w="1929" w:type="dxa"/>
            <w:gridSpan w:val="2"/>
            <w:vAlign w:val="top"/>
          </w:tcPr>
          <w:p w14:paraId="7259BF98">
            <w:pPr>
              <w:pStyle w:val="7"/>
              <w:spacing w:line="246" w:lineRule="auto"/>
            </w:pPr>
          </w:p>
          <w:p w14:paraId="51CB7C21">
            <w:pPr>
              <w:spacing w:before="55" w:line="213" w:lineRule="auto"/>
              <w:ind w:left="18" w:right="106"/>
              <w:rPr>
                <w:rFonts w:ascii="宋体" w:hAnsi="宋体" w:eastAsia="宋体" w:cs="宋体"/>
                <w:sz w:val="17"/>
                <w:szCs w:val="17"/>
              </w:rPr>
            </w:pPr>
            <w:r>
              <w:rPr>
                <w:rFonts w:ascii="宋体" w:hAnsi="宋体" w:eastAsia="宋体" w:cs="宋体"/>
                <w:spacing w:val="8"/>
                <w:sz w:val="17"/>
                <w:szCs w:val="17"/>
              </w:rPr>
              <w:t>工程定位复测、点交清</w:t>
            </w:r>
            <w:r>
              <w:rPr>
                <w:rFonts w:ascii="宋体" w:hAnsi="宋体" w:eastAsia="宋体" w:cs="宋体"/>
                <w:spacing w:val="7"/>
                <w:sz w:val="17"/>
                <w:szCs w:val="17"/>
              </w:rPr>
              <w:t xml:space="preserve"> </w:t>
            </w:r>
            <w:r>
              <w:rPr>
                <w:rFonts w:ascii="宋体" w:hAnsi="宋体" w:eastAsia="宋体" w:cs="宋体"/>
                <w:spacing w:val="5"/>
                <w:sz w:val="17"/>
                <w:szCs w:val="17"/>
              </w:rPr>
              <w:t>理费</w:t>
            </w:r>
          </w:p>
        </w:tc>
        <w:tc>
          <w:tcPr>
            <w:tcW w:w="1869" w:type="dxa"/>
            <w:vAlign w:val="top"/>
          </w:tcPr>
          <w:p w14:paraId="7B1E4DAA">
            <w:pPr>
              <w:spacing w:before="122" w:line="204" w:lineRule="auto"/>
              <w:ind w:left="21" w:right="133"/>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8" w:type="dxa"/>
            <w:vAlign w:val="top"/>
          </w:tcPr>
          <w:p w14:paraId="7CEF295C">
            <w:pPr>
              <w:pStyle w:val="7"/>
              <w:spacing w:line="365" w:lineRule="auto"/>
            </w:pPr>
          </w:p>
          <w:p w14:paraId="37123FD3">
            <w:pPr>
              <w:spacing w:before="55" w:line="189" w:lineRule="auto"/>
              <w:ind w:right="12"/>
              <w:jc w:val="right"/>
              <w:rPr>
                <w:rFonts w:ascii="宋体" w:hAnsi="宋体" w:eastAsia="宋体" w:cs="宋体"/>
                <w:sz w:val="17"/>
                <w:szCs w:val="17"/>
              </w:rPr>
            </w:pPr>
            <w:r>
              <w:rPr>
                <w:rFonts w:ascii="宋体" w:hAnsi="宋体" w:eastAsia="宋体" w:cs="宋体"/>
                <w:spacing w:val="2"/>
                <w:sz w:val="17"/>
                <w:szCs w:val="17"/>
              </w:rPr>
              <w:t>0.2</w:t>
            </w:r>
          </w:p>
        </w:tc>
        <w:tc>
          <w:tcPr>
            <w:tcW w:w="997" w:type="dxa"/>
            <w:vAlign w:val="top"/>
          </w:tcPr>
          <w:p w14:paraId="355FC1B2">
            <w:pPr>
              <w:pStyle w:val="7"/>
            </w:pPr>
          </w:p>
        </w:tc>
        <w:tc>
          <w:tcPr>
            <w:tcW w:w="712" w:type="dxa"/>
            <w:vAlign w:val="top"/>
          </w:tcPr>
          <w:p w14:paraId="05E1A859">
            <w:pPr>
              <w:pStyle w:val="7"/>
            </w:pPr>
          </w:p>
        </w:tc>
        <w:tc>
          <w:tcPr>
            <w:tcW w:w="852" w:type="dxa"/>
            <w:vAlign w:val="top"/>
          </w:tcPr>
          <w:p w14:paraId="4C2D946D">
            <w:pPr>
              <w:pStyle w:val="7"/>
            </w:pPr>
          </w:p>
        </w:tc>
        <w:tc>
          <w:tcPr>
            <w:tcW w:w="849" w:type="dxa"/>
            <w:tcBorders>
              <w:right w:val="single" w:color="000000" w:sz="12" w:space="0"/>
            </w:tcBorders>
            <w:vAlign w:val="top"/>
          </w:tcPr>
          <w:p w14:paraId="4A9E1B46">
            <w:pPr>
              <w:pStyle w:val="7"/>
            </w:pPr>
          </w:p>
        </w:tc>
      </w:tr>
      <w:tr w14:paraId="2976EE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9" w:type="dxa"/>
            <w:tcBorders>
              <w:left w:val="single" w:color="000000" w:sz="10" w:space="0"/>
            </w:tcBorders>
            <w:vAlign w:val="top"/>
          </w:tcPr>
          <w:p w14:paraId="6F3F3173">
            <w:pPr>
              <w:spacing w:before="93" w:line="189" w:lineRule="auto"/>
              <w:ind w:left="352"/>
              <w:rPr>
                <w:rFonts w:ascii="宋体" w:hAnsi="宋体" w:eastAsia="宋体" w:cs="宋体"/>
                <w:sz w:val="17"/>
                <w:szCs w:val="17"/>
              </w:rPr>
            </w:pPr>
            <w:r>
              <w:rPr>
                <w:rFonts w:ascii="宋体" w:hAnsi="宋体" w:eastAsia="宋体" w:cs="宋体"/>
                <w:spacing w:val="-3"/>
                <w:sz w:val="17"/>
                <w:szCs w:val="17"/>
              </w:rPr>
              <w:t>10</w:t>
            </w:r>
          </w:p>
        </w:tc>
        <w:tc>
          <w:tcPr>
            <w:tcW w:w="1346" w:type="dxa"/>
            <w:vAlign w:val="top"/>
          </w:tcPr>
          <w:p w14:paraId="3945134B">
            <w:pPr>
              <w:spacing w:before="93" w:line="189" w:lineRule="auto"/>
              <w:ind w:left="72"/>
              <w:rPr>
                <w:rFonts w:ascii="宋体" w:hAnsi="宋体" w:eastAsia="宋体" w:cs="宋体"/>
                <w:sz w:val="17"/>
                <w:szCs w:val="17"/>
              </w:rPr>
            </w:pPr>
            <w:r>
              <w:rPr>
                <w:rFonts w:ascii="宋体" w:hAnsi="宋体" w:eastAsia="宋体" w:cs="宋体"/>
                <w:spacing w:val="4"/>
                <w:sz w:val="17"/>
                <w:szCs w:val="17"/>
              </w:rPr>
              <w:t>X041109010004</w:t>
            </w:r>
          </w:p>
        </w:tc>
        <w:tc>
          <w:tcPr>
            <w:tcW w:w="1929" w:type="dxa"/>
            <w:gridSpan w:val="2"/>
            <w:vAlign w:val="top"/>
          </w:tcPr>
          <w:p w14:paraId="164F9658">
            <w:pPr>
              <w:spacing w:before="63" w:line="230" w:lineRule="auto"/>
              <w:ind w:left="16"/>
              <w:rPr>
                <w:rFonts w:ascii="宋体" w:hAnsi="宋体" w:eastAsia="宋体" w:cs="宋体"/>
                <w:sz w:val="17"/>
                <w:szCs w:val="17"/>
              </w:rPr>
            </w:pPr>
            <w:r>
              <w:rPr>
                <w:rFonts w:ascii="宋体" w:hAnsi="宋体" w:eastAsia="宋体" w:cs="宋体"/>
                <w:spacing w:val="8"/>
                <w:sz w:val="17"/>
                <w:szCs w:val="17"/>
              </w:rPr>
              <w:t>检验试验费</w:t>
            </w:r>
          </w:p>
        </w:tc>
        <w:tc>
          <w:tcPr>
            <w:tcW w:w="1869" w:type="dxa"/>
            <w:vAlign w:val="top"/>
          </w:tcPr>
          <w:p w14:paraId="2AD55403">
            <w:pPr>
              <w:pStyle w:val="7"/>
            </w:pPr>
          </w:p>
        </w:tc>
        <w:tc>
          <w:tcPr>
            <w:tcW w:w="748" w:type="dxa"/>
            <w:vAlign w:val="top"/>
          </w:tcPr>
          <w:p w14:paraId="7056A3F4">
            <w:pPr>
              <w:pStyle w:val="7"/>
            </w:pPr>
          </w:p>
        </w:tc>
        <w:tc>
          <w:tcPr>
            <w:tcW w:w="997" w:type="dxa"/>
            <w:vAlign w:val="top"/>
          </w:tcPr>
          <w:p w14:paraId="05DA78A1">
            <w:pPr>
              <w:pStyle w:val="7"/>
            </w:pPr>
          </w:p>
        </w:tc>
        <w:tc>
          <w:tcPr>
            <w:tcW w:w="712" w:type="dxa"/>
            <w:vAlign w:val="top"/>
          </w:tcPr>
          <w:p w14:paraId="4F931DA5">
            <w:pPr>
              <w:pStyle w:val="7"/>
            </w:pPr>
          </w:p>
        </w:tc>
        <w:tc>
          <w:tcPr>
            <w:tcW w:w="852" w:type="dxa"/>
            <w:vAlign w:val="top"/>
          </w:tcPr>
          <w:p w14:paraId="72035971">
            <w:pPr>
              <w:pStyle w:val="7"/>
            </w:pPr>
          </w:p>
        </w:tc>
        <w:tc>
          <w:tcPr>
            <w:tcW w:w="849" w:type="dxa"/>
            <w:tcBorders>
              <w:right w:val="single" w:color="000000" w:sz="12" w:space="0"/>
            </w:tcBorders>
            <w:vAlign w:val="top"/>
          </w:tcPr>
          <w:p w14:paraId="0C2C16C8">
            <w:pPr>
              <w:pStyle w:val="7"/>
            </w:pPr>
          </w:p>
        </w:tc>
      </w:tr>
      <w:tr w14:paraId="2742EE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9" w:type="dxa"/>
            <w:tcBorders>
              <w:left w:val="single" w:color="000000" w:sz="10" w:space="0"/>
            </w:tcBorders>
            <w:vAlign w:val="top"/>
          </w:tcPr>
          <w:p w14:paraId="609E630C">
            <w:pPr>
              <w:spacing w:before="93" w:line="189" w:lineRule="auto"/>
              <w:ind w:left="352"/>
              <w:rPr>
                <w:rFonts w:ascii="宋体" w:hAnsi="宋体" w:eastAsia="宋体" w:cs="宋体"/>
                <w:sz w:val="17"/>
                <w:szCs w:val="17"/>
              </w:rPr>
            </w:pPr>
            <w:r>
              <w:rPr>
                <w:rFonts w:ascii="宋体" w:hAnsi="宋体" w:eastAsia="宋体" w:cs="宋体"/>
                <w:spacing w:val="-3"/>
                <w:sz w:val="17"/>
                <w:szCs w:val="17"/>
              </w:rPr>
              <w:t>11</w:t>
            </w:r>
          </w:p>
        </w:tc>
        <w:tc>
          <w:tcPr>
            <w:tcW w:w="1346" w:type="dxa"/>
            <w:vAlign w:val="top"/>
          </w:tcPr>
          <w:p w14:paraId="13AF4E51">
            <w:pPr>
              <w:spacing w:before="93" w:line="189" w:lineRule="auto"/>
              <w:ind w:left="72"/>
              <w:rPr>
                <w:rFonts w:ascii="宋体" w:hAnsi="宋体" w:eastAsia="宋体" w:cs="宋体"/>
                <w:sz w:val="17"/>
                <w:szCs w:val="17"/>
              </w:rPr>
            </w:pPr>
            <w:r>
              <w:rPr>
                <w:rFonts w:ascii="宋体" w:hAnsi="宋体" w:eastAsia="宋体" w:cs="宋体"/>
                <w:spacing w:val="4"/>
                <w:sz w:val="17"/>
                <w:szCs w:val="17"/>
              </w:rPr>
              <w:t>X041109010005</w:t>
            </w:r>
          </w:p>
        </w:tc>
        <w:tc>
          <w:tcPr>
            <w:tcW w:w="1929" w:type="dxa"/>
            <w:gridSpan w:val="2"/>
            <w:vAlign w:val="top"/>
          </w:tcPr>
          <w:p w14:paraId="0FEDA72B">
            <w:pPr>
              <w:spacing w:before="64" w:line="230" w:lineRule="auto"/>
              <w:ind w:left="17"/>
              <w:rPr>
                <w:rFonts w:ascii="宋体" w:hAnsi="宋体" w:eastAsia="宋体" w:cs="宋体"/>
                <w:sz w:val="17"/>
                <w:szCs w:val="17"/>
              </w:rPr>
            </w:pPr>
            <w:r>
              <w:rPr>
                <w:rFonts w:ascii="宋体" w:hAnsi="宋体" w:eastAsia="宋体" w:cs="宋体"/>
                <w:spacing w:val="8"/>
                <w:sz w:val="17"/>
                <w:szCs w:val="17"/>
              </w:rPr>
              <w:t>其中：自检试验费</w:t>
            </w:r>
          </w:p>
        </w:tc>
        <w:tc>
          <w:tcPr>
            <w:tcW w:w="1869" w:type="dxa"/>
            <w:vAlign w:val="top"/>
          </w:tcPr>
          <w:p w14:paraId="22295E9E">
            <w:pPr>
              <w:pStyle w:val="7"/>
            </w:pPr>
          </w:p>
        </w:tc>
        <w:tc>
          <w:tcPr>
            <w:tcW w:w="748" w:type="dxa"/>
            <w:vAlign w:val="top"/>
          </w:tcPr>
          <w:p w14:paraId="1017263C">
            <w:pPr>
              <w:spacing w:before="94"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2A1445EF">
            <w:pPr>
              <w:pStyle w:val="7"/>
            </w:pPr>
          </w:p>
        </w:tc>
        <w:tc>
          <w:tcPr>
            <w:tcW w:w="712" w:type="dxa"/>
            <w:vAlign w:val="top"/>
          </w:tcPr>
          <w:p w14:paraId="775AD497">
            <w:pPr>
              <w:pStyle w:val="7"/>
            </w:pPr>
          </w:p>
        </w:tc>
        <w:tc>
          <w:tcPr>
            <w:tcW w:w="852" w:type="dxa"/>
            <w:vAlign w:val="top"/>
          </w:tcPr>
          <w:p w14:paraId="1C10947F">
            <w:pPr>
              <w:pStyle w:val="7"/>
            </w:pPr>
          </w:p>
        </w:tc>
        <w:tc>
          <w:tcPr>
            <w:tcW w:w="849" w:type="dxa"/>
            <w:tcBorders>
              <w:right w:val="single" w:color="000000" w:sz="12" w:space="0"/>
            </w:tcBorders>
            <w:vAlign w:val="top"/>
          </w:tcPr>
          <w:p w14:paraId="473932A4">
            <w:pPr>
              <w:pStyle w:val="7"/>
            </w:pPr>
          </w:p>
        </w:tc>
      </w:tr>
      <w:tr w14:paraId="417E1E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60" w:hRule="atLeast"/>
        </w:trPr>
        <w:tc>
          <w:tcPr>
            <w:tcW w:w="869" w:type="dxa"/>
            <w:tcBorders>
              <w:left w:val="single" w:color="000000" w:sz="10" w:space="0"/>
            </w:tcBorders>
            <w:vAlign w:val="top"/>
          </w:tcPr>
          <w:p w14:paraId="51A877B9">
            <w:pPr>
              <w:pStyle w:val="7"/>
              <w:spacing w:line="367" w:lineRule="auto"/>
            </w:pPr>
          </w:p>
          <w:p w14:paraId="79E5CF88">
            <w:pPr>
              <w:spacing w:before="55" w:line="189" w:lineRule="auto"/>
              <w:ind w:left="352"/>
              <w:rPr>
                <w:rFonts w:ascii="宋体" w:hAnsi="宋体" w:eastAsia="宋体" w:cs="宋体"/>
                <w:sz w:val="17"/>
                <w:szCs w:val="17"/>
              </w:rPr>
            </w:pPr>
            <w:r>
              <w:rPr>
                <w:rFonts w:ascii="宋体" w:hAnsi="宋体" w:eastAsia="宋体" w:cs="宋体"/>
                <w:spacing w:val="-3"/>
                <w:sz w:val="17"/>
                <w:szCs w:val="17"/>
              </w:rPr>
              <w:t>12</w:t>
            </w:r>
          </w:p>
        </w:tc>
        <w:tc>
          <w:tcPr>
            <w:tcW w:w="1346" w:type="dxa"/>
            <w:vAlign w:val="top"/>
          </w:tcPr>
          <w:p w14:paraId="3E5F570F">
            <w:pPr>
              <w:pStyle w:val="7"/>
              <w:spacing w:line="367" w:lineRule="auto"/>
            </w:pPr>
          </w:p>
          <w:p w14:paraId="27AA8443">
            <w:pPr>
              <w:spacing w:before="56" w:line="189" w:lineRule="auto"/>
              <w:ind w:left="72"/>
              <w:rPr>
                <w:rFonts w:ascii="宋体" w:hAnsi="宋体" w:eastAsia="宋体" w:cs="宋体"/>
                <w:sz w:val="17"/>
                <w:szCs w:val="17"/>
              </w:rPr>
            </w:pPr>
            <w:r>
              <w:rPr>
                <w:rFonts w:ascii="宋体" w:hAnsi="宋体" w:eastAsia="宋体" w:cs="宋体"/>
                <w:spacing w:val="4"/>
                <w:sz w:val="17"/>
                <w:szCs w:val="17"/>
              </w:rPr>
              <w:t>X041109010006</w:t>
            </w:r>
          </w:p>
        </w:tc>
        <w:tc>
          <w:tcPr>
            <w:tcW w:w="1929" w:type="dxa"/>
            <w:gridSpan w:val="2"/>
            <w:vAlign w:val="top"/>
          </w:tcPr>
          <w:p w14:paraId="11878CA1">
            <w:pPr>
              <w:pStyle w:val="7"/>
              <w:spacing w:line="338" w:lineRule="auto"/>
            </w:pPr>
          </w:p>
          <w:p w14:paraId="3B56B95A">
            <w:pPr>
              <w:spacing w:before="55" w:line="230" w:lineRule="auto"/>
              <w:ind w:left="17"/>
              <w:rPr>
                <w:rFonts w:ascii="宋体" w:hAnsi="宋体" w:eastAsia="宋体" w:cs="宋体"/>
                <w:sz w:val="17"/>
                <w:szCs w:val="17"/>
              </w:rPr>
            </w:pPr>
            <w:r>
              <w:rPr>
                <w:rFonts w:ascii="宋体" w:hAnsi="宋体" w:eastAsia="宋体" w:cs="宋体"/>
                <w:spacing w:val="9"/>
                <w:sz w:val="17"/>
                <w:szCs w:val="17"/>
              </w:rPr>
              <w:t>其中：检验试验配合费</w:t>
            </w:r>
          </w:p>
        </w:tc>
        <w:tc>
          <w:tcPr>
            <w:tcW w:w="1869" w:type="dxa"/>
            <w:vAlign w:val="top"/>
          </w:tcPr>
          <w:p w14:paraId="5842D967">
            <w:pPr>
              <w:spacing w:before="125" w:line="204" w:lineRule="auto"/>
              <w:ind w:left="21" w:right="133"/>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8" w:type="dxa"/>
            <w:vAlign w:val="top"/>
          </w:tcPr>
          <w:p w14:paraId="2DCF1695">
            <w:pPr>
              <w:pStyle w:val="7"/>
              <w:spacing w:line="367" w:lineRule="auto"/>
            </w:pPr>
          </w:p>
          <w:p w14:paraId="3474E78E">
            <w:pPr>
              <w:spacing w:before="56" w:line="189" w:lineRule="auto"/>
              <w:ind w:right="12"/>
              <w:jc w:val="right"/>
              <w:rPr>
                <w:rFonts w:ascii="宋体" w:hAnsi="宋体" w:eastAsia="宋体" w:cs="宋体"/>
                <w:sz w:val="17"/>
                <w:szCs w:val="17"/>
              </w:rPr>
            </w:pPr>
            <w:r>
              <w:rPr>
                <w:rFonts w:ascii="宋体" w:hAnsi="宋体" w:eastAsia="宋体" w:cs="宋体"/>
                <w:spacing w:val="2"/>
                <w:sz w:val="17"/>
                <w:szCs w:val="17"/>
              </w:rPr>
              <w:t>0.1</w:t>
            </w:r>
          </w:p>
        </w:tc>
        <w:tc>
          <w:tcPr>
            <w:tcW w:w="997" w:type="dxa"/>
            <w:vAlign w:val="top"/>
          </w:tcPr>
          <w:p w14:paraId="712C225D">
            <w:pPr>
              <w:pStyle w:val="7"/>
            </w:pPr>
          </w:p>
        </w:tc>
        <w:tc>
          <w:tcPr>
            <w:tcW w:w="712" w:type="dxa"/>
            <w:vAlign w:val="top"/>
          </w:tcPr>
          <w:p w14:paraId="64570B97">
            <w:pPr>
              <w:pStyle w:val="7"/>
            </w:pPr>
          </w:p>
        </w:tc>
        <w:tc>
          <w:tcPr>
            <w:tcW w:w="852" w:type="dxa"/>
            <w:vAlign w:val="top"/>
          </w:tcPr>
          <w:p w14:paraId="176C20B3">
            <w:pPr>
              <w:pStyle w:val="7"/>
            </w:pPr>
          </w:p>
        </w:tc>
        <w:tc>
          <w:tcPr>
            <w:tcW w:w="849" w:type="dxa"/>
            <w:tcBorders>
              <w:right w:val="single" w:color="000000" w:sz="12" w:space="0"/>
            </w:tcBorders>
            <w:vAlign w:val="top"/>
          </w:tcPr>
          <w:p w14:paraId="685D33FD">
            <w:pPr>
              <w:pStyle w:val="7"/>
            </w:pPr>
          </w:p>
        </w:tc>
      </w:tr>
      <w:tr w14:paraId="6E487A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42" w:hRule="atLeast"/>
        </w:trPr>
        <w:tc>
          <w:tcPr>
            <w:tcW w:w="869" w:type="dxa"/>
            <w:tcBorders>
              <w:left w:val="single" w:color="000000" w:sz="10" w:space="0"/>
              <w:bottom w:val="single" w:color="000000" w:sz="10" w:space="0"/>
            </w:tcBorders>
            <w:vAlign w:val="top"/>
          </w:tcPr>
          <w:p w14:paraId="113FDA82">
            <w:pPr>
              <w:spacing w:before="259" w:line="189" w:lineRule="auto"/>
              <w:ind w:left="352"/>
              <w:rPr>
                <w:rFonts w:ascii="宋体" w:hAnsi="宋体" w:eastAsia="宋体" w:cs="宋体"/>
                <w:sz w:val="17"/>
                <w:szCs w:val="17"/>
              </w:rPr>
            </w:pPr>
            <w:r>
              <w:rPr>
                <w:rFonts w:ascii="宋体" w:hAnsi="宋体" w:eastAsia="宋体" w:cs="宋体"/>
                <w:spacing w:val="-3"/>
                <w:sz w:val="17"/>
                <w:szCs w:val="17"/>
              </w:rPr>
              <w:t>13</w:t>
            </w:r>
          </w:p>
        </w:tc>
        <w:tc>
          <w:tcPr>
            <w:tcW w:w="1346" w:type="dxa"/>
            <w:tcBorders>
              <w:bottom w:val="single" w:color="000000" w:sz="10" w:space="0"/>
            </w:tcBorders>
            <w:vAlign w:val="top"/>
          </w:tcPr>
          <w:p w14:paraId="1EA50DF8">
            <w:pPr>
              <w:spacing w:before="259" w:line="189" w:lineRule="auto"/>
              <w:ind w:left="72"/>
              <w:rPr>
                <w:rFonts w:ascii="宋体" w:hAnsi="宋体" w:eastAsia="宋体" w:cs="宋体"/>
                <w:sz w:val="17"/>
                <w:szCs w:val="17"/>
              </w:rPr>
            </w:pPr>
            <w:r>
              <w:rPr>
                <w:rFonts w:ascii="宋体" w:hAnsi="宋体" w:eastAsia="宋体" w:cs="宋体"/>
                <w:spacing w:val="4"/>
                <w:sz w:val="17"/>
                <w:szCs w:val="17"/>
              </w:rPr>
              <w:t>X041109012002</w:t>
            </w:r>
          </w:p>
        </w:tc>
        <w:tc>
          <w:tcPr>
            <w:tcW w:w="1929" w:type="dxa"/>
            <w:gridSpan w:val="2"/>
            <w:tcBorders>
              <w:bottom w:val="single" w:color="000000" w:sz="10" w:space="0"/>
            </w:tcBorders>
            <w:vAlign w:val="top"/>
          </w:tcPr>
          <w:p w14:paraId="0724C0FC">
            <w:pPr>
              <w:spacing w:before="230" w:line="230" w:lineRule="auto"/>
              <w:ind w:left="16"/>
              <w:rPr>
                <w:rFonts w:ascii="宋体" w:hAnsi="宋体" w:eastAsia="宋体" w:cs="宋体"/>
                <w:sz w:val="17"/>
                <w:szCs w:val="17"/>
              </w:rPr>
            </w:pPr>
            <w:r>
              <w:rPr>
                <w:rFonts w:ascii="宋体" w:hAnsi="宋体" w:eastAsia="宋体" w:cs="宋体"/>
                <w:spacing w:val="8"/>
                <w:sz w:val="17"/>
                <w:szCs w:val="17"/>
              </w:rPr>
              <w:t>特殊地区增加费</w:t>
            </w:r>
          </w:p>
        </w:tc>
        <w:tc>
          <w:tcPr>
            <w:tcW w:w="1869" w:type="dxa"/>
            <w:tcBorders>
              <w:bottom w:val="single" w:color="000000" w:sz="10" w:space="0"/>
            </w:tcBorders>
            <w:vAlign w:val="top"/>
          </w:tcPr>
          <w:p w14:paraId="292011F7">
            <w:pPr>
              <w:pStyle w:val="7"/>
            </w:pPr>
          </w:p>
        </w:tc>
        <w:tc>
          <w:tcPr>
            <w:tcW w:w="748" w:type="dxa"/>
            <w:tcBorders>
              <w:bottom w:val="single" w:color="000000" w:sz="10" w:space="0"/>
            </w:tcBorders>
            <w:vAlign w:val="top"/>
          </w:tcPr>
          <w:p w14:paraId="5BE2DECF">
            <w:pPr>
              <w:spacing w:before="260"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tcBorders>
              <w:bottom w:val="single" w:color="000000" w:sz="10" w:space="0"/>
            </w:tcBorders>
            <w:vAlign w:val="top"/>
          </w:tcPr>
          <w:p w14:paraId="6D5283A9">
            <w:pPr>
              <w:pStyle w:val="7"/>
            </w:pPr>
          </w:p>
        </w:tc>
        <w:tc>
          <w:tcPr>
            <w:tcW w:w="712" w:type="dxa"/>
            <w:tcBorders>
              <w:bottom w:val="single" w:color="000000" w:sz="10" w:space="0"/>
            </w:tcBorders>
            <w:vAlign w:val="top"/>
          </w:tcPr>
          <w:p w14:paraId="63957626">
            <w:pPr>
              <w:pStyle w:val="7"/>
            </w:pPr>
          </w:p>
        </w:tc>
        <w:tc>
          <w:tcPr>
            <w:tcW w:w="852" w:type="dxa"/>
            <w:tcBorders>
              <w:bottom w:val="single" w:color="000000" w:sz="10" w:space="0"/>
            </w:tcBorders>
            <w:vAlign w:val="top"/>
          </w:tcPr>
          <w:p w14:paraId="5131250E">
            <w:pPr>
              <w:pStyle w:val="7"/>
            </w:pPr>
          </w:p>
        </w:tc>
        <w:tc>
          <w:tcPr>
            <w:tcW w:w="849" w:type="dxa"/>
            <w:tcBorders>
              <w:bottom w:val="single" w:color="000000" w:sz="10" w:space="0"/>
              <w:right w:val="single" w:color="000000" w:sz="12" w:space="0"/>
            </w:tcBorders>
            <w:vAlign w:val="top"/>
          </w:tcPr>
          <w:p w14:paraId="3F6D9634">
            <w:pPr>
              <w:spacing w:before="140" w:line="213" w:lineRule="auto"/>
              <w:ind w:left="282" w:right="14" w:hanging="179"/>
              <w:rPr>
                <w:rFonts w:ascii="宋体" w:hAnsi="宋体" w:eastAsia="宋体" w:cs="宋体"/>
                <w:sz w:val="17"/>
                <w:szCs w:val="17"/>
              </w:rPr>
            </w:pPr>
            <w:r>
              <w:rPr>
                <w:rFonts w:ascii="宋体" w:hAnsi="宋体" w:eastAsia="宋体" w:cs="宋体"/>
                <w:spacing w:val="6"/>
                <w:sz w:val="17"/>
                <w:szCs w:val="17"/>
              </w:rPr>
              <w:t>结合工程</w:t>
            </w:r>
            <w:r>
              <w:rPr>
                <w:rFonts w:ascii="宋体" w:hAnsi="宋体" w:eastAsia="宋体" w:cs="宋体"/>
                <w:spacing w:val="2"/>
                <w:sz w:val="17"/>
                <w:szCs w:val="17"/>
              </w:rPr>
              <w:t xml:space="preserve"> </w:t>
            </w:r>
            <w:r>
              <w:rPr>
                <w:rFonts w:ascii="宋体" w:hAnsi="宋体" w:eastAsia="宋体" w:cs="宋体"/>
                <w:spacing w:val="6"/>
                <w:sz w:val="17"/>
                <w:szCs w:val="17"/>
              </w:rPr>
              <w:t>实际情</w:t>
            </w:r>
          </w:p>
        </w:tc>
      </w:tr>
      <w:tr w14:paraId="696581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276" w:hRule="atLeast"/>
        </w:trPr>
        <w:tc>
          <w:tcPr>
            <w:tcW w:w="7758" w:type="dxa"/>
            <w:gridSpan w:val="7"/>
            <w:tcBorders>
              <w:top w:val="single" w:color="000000" w:sz="10" w:space="0"/>
              <w:left w:val="nil"/>
              <w:bottom w:val="single" w:color="FFFFFF" w:sz="6" w:space="0"/>
              <w:right w:val="single" w:color="000000" w:sz="2" w:space="0"/>
            </w:tcBorders>
            <w:vAlign w:val="top"/>
          </w:tcPr>
          <w:p w14:paraId="59C316D1">
            <w:pPr>
              <w:spacing w:before="42" w:line="229" w:lineRule="auto"/>
              <w:ind w:left="23"/>
              <w:rPr>
                <w:rFonts w:ascii="宋体" w:hAnsi="宋体" w:eastAsia="宋体" w:cs="宋体"/>
                <w:sz w:val="17"/>
                <w:szCs w:val="17"/>
              </w:rPr>
            </w:pPr>
            <w:r>
              <w:rPr>
                <w:rFonts w:ascii="宋体" w:hAnsi="宋体" w:eastAsia="宋体" w:cs="宋体"/>
                <w:spacing w:val="4"/>
                <w:sz w:val="17"/>
                <w:szCs w:val="17"/>
              </w:rPr>
              <w:t>编制人（造价人员</w:t>
            </w:r>
            <w:r>
              <w:rPr>
                <w:rFonts w:ascii="宋体" w:hAnsi="宋体" w:eastAsia="宋体" w:cs="宋体"/>
                <w:spacing w:val="5"/>
                <w:sz w:val="17"/>
                <w:szCs w:val="17"/>
              </w:rPr>
              <w:t>）：</w:t>
            </w:r>
          </w:p>
        </w:tc>
        <w:tc>
          <w:tcPr>
            <w:tcW w:w="2413" w:type="dxa"/>
            <w:gridSpan w:val="3"/>
            <w:tcBorders>
              <w:top w:val="single" w:color="000000" w:sz="10" w:space="0"/>
              <w:left w:val="single" w:color="000000" w:sz="2" w:space="0"/>
              <w:bottom w:val="single" w:color="FFFFFF" w:sz="6" w:space="0"/>
              <w:right w:val="single" w:color="000000" w:sz="2" w:space="0"/>
            </w:tcBorders>
            <w:vAlign w:val="top"/>
          </w:tcPr>
          <w:p w14:paraId="7138C544">
            <w:pPr>
              <w:spacing w:before="42" w:line="229" w:lineRule="auto"/>
              <w:ind w:left="85"/>
              <w:rPr>
                <w:rFonts w:ascii="宋体" w:hAnsi="宋体" w:eastAsia="宋体" w:cs="宋体"/>
                <w:sz w:val="17"/>
                <w:szCs w:val="17"/>
              </w:rPr>
            </w:pPr>
            <w:r>
              <w:rPr>
                <w:rFonts w:ascii="宋体" w:hAnsi="宋体" w:eastAsia="宋体" w:cs="宋体"/>
                <w:spacing w:val="4"/>
                <w:sz w:val="17"/>
                <w:szCs w:val="17"/>
              </w:rPr>
              <w:t>复核人（造价工程师</w:t>
            </w:r>
            <w:r>
              <w:rPr>
                <w:rFonts w:ascii="宋体" w:hAnsi="宋体" w:eastAsia="宋体" w:cs="宋体"/>
                <w:spacing w:val="6"/>
                <w:sz w:val="17"/>
                <w:szCs w:val="17"/>
              </w:rPr>
              <w:t>）：</w:t>
            </w:r>
          </w:p>
        </w:tc>
      </w:tr>
      <w:tr w14:paraId="57E30B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60" w:hRule="atLeast"/>
        </w:trPr>
        <w:tc>
          <w:tcPr>
            <w:tcW w:w="10171" w:type="dxa"/>
            <w:gridSpan w:val="10"/>
            <w:tcBorders>
              <w:top w:val="single" w:color="FFFFFF" w:sz="6" w:space="0"/>
              <w:left w:val="nil"/>
              <w:bottom w:val="single" w:color="FFFFFF" w:sz="6" w:space="0"/>
              <w:right w:val="single" w:color="FFFFFF" w:sz="2" w:space="0"/>
            </w:tcBorders>
            <w:vAlign w:val="top"/>
          </w:tcPr>
          <w:p w14:paraId="33559AA9">
            <w:pPr>
              <w:spacing w:before="216" w:line="195" w:lineRule="auto"/>
              <w:ind w:left="22"/>
              <w:rPr>
                <w:rFonts w:ascii="宋体" w:hAnsi="宋体" w:eastAsia="宋体" w:cs="宋体"/>
                <w:sz w:val="17"/>
                <w:szCs w:val="17"/>
              </w:rPr>
            </w:pPr>
            <w:r>
              <w:rPr>
                <w:rFonts w:ascii="宋体" w:hAnsi="宋体" w:eastAsia="宋体" w:cs="宋体"/>
                <w:spacing w:val="3"/>
                <w:sz w:val="17"/>
                <w:szCs w:val="17"/>
              </w:rPr>
              <w:t>注：1.“</w:t>
            </w:r>
            <w:r>
              <w:rPr>
                <w:rFonts w:ascii="宋体" w:hAnsi="宋体" w:eastAsia="宋体" w:cs="宋体"/>
                <w:spacing w:val="-38"/>
                <w:sz w:val="17"/>
                <w:szCs w:val="17"/>
              </w:rPr>
              <w:t xml:space="preserve"> </w:t>
            </w:r>
            <w:r>
              <w:rPr>
                <w:rFonts w:ascii="宋体" w:hAnsi="宋体" w:eastAsia="宋体" w:cs="宋体"/>
                <w:spacing w:val="3"/>
                <w:sz w:val="17"/>
                <w:szCs w:val="17"/>
              </w:rPr>
              <w:t>计算基础</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6"/>
                <w:sz w:val="17"/>
                <w:szCs w:val="17"/>
              </w:rPr>
              <w:t xml:space="preserve"> </w:t>
            </w:r>
            <w:r>
              <w:rPr>
                <w:rFonts w:ascii="宋体" w:hAnsi="宋体" w:eastAsia="宋体" w:cs="宋体"/>
                <w:spacing w:val="3"/>
                <w:sz w:val="17"/>
                <w:szCs w:val="17"/>
              </w:rPr>
              <w:t>中安全文明施工费可为“</w:t>
            </w:r>
            <w:r>
              <w:rPr>
                <w:rFonts w:ascii="宋体" w:hAnsi="宋体" w:eastAsia="宋体" w:cs="宋体"/>
                <w:spacing w:val="-49"/>
                <w:sz w:val="17"/>
                <w:szCs w:val="17"/>
              </w:rPr>
              <w:t xml:space="preserve"> </w:t>
            </w:r>
            <w:r>
              <w:rPr>
                <w:rFonts w:ascii="宋体" w:hAnsi="宋体" w:eastAsia="宋体" w:cs="宋体"/>
                <w:spacing w:val="3"/>
                <w:sz w:val="17"/>
                <w:szCs w:val="17"/>
              </w:rPr>
              <w:t>定额基价</w:t>
            </w:r>
            <w:r>
              <w:rPr>
                <w:rFonts w:ascii="宋体" w:hAnsi="宋体" w:eastAsia="宋体" w:cs="宋体"/>
                <w:spacing w:val="-62"/>
                <w:sz w:val="17"/>
                <w:szCs w:val="17"/>
              </w:rPr>
              <w:t xml:space="preserve"> </w:t>
            </w:r>
            <w:r>
              <w:rPr>
                <w:rFonts w:ascii="宋体" w:hAnsi="宋体" w:eastAsia="宋体" w:cs="宋体"/>
                <w:spacing w:val="3"/>
                <w:sz w:val="17"/>
                <w:szCs w:val="17"/>
              </w:rPr>
              <w:t>”</w:t>
            </w:r>
            <w:r>
              <w:rPr>
                <w:rFonts w:ascii="宋体" w:hAnsi="宋体" w:eastAsia="宋体" w:cs="宋体"/>
                <w:spacing w:val="-60"/>
                <w:sz w:val="17"/>
                <w:szCs w:val="17"/>
              </w:rPr>
              <w:t xml:space="preserve"> </w:t>
            </w:r>
            <w:r>
              <w:rPr>
                <w:rFonts w:ascii="宋体" w:hAnsi="宋体" w:eastAsia="宋体" w:cs="宋体"/>
                <w:spacing w:val="3"/>
                <w:sz w:val="17"/>
                <w:szCs w:val="17"/>
              </w:rPr>
              <w:t>、“</w:t>
            </w:r>
            <w:r>
              <w:rPr>
                <w:rFonts w:ascii="宋体" w:hAnsi="宋体" w:eastAsia="宋体" w:cs="宋体"/>
                <w:spacing w:val="-49"/>
                <w:sz w:val="17"/>
                <w:szCs w:val="17"/>
              </w:rPr>
              <w:t xml:space="preserve"> </w:t>
            </w:r>
            <w:r>
              <w:rPr>
                <w:rFonts w:ascii="宋体" w:hAnsi="宋体" w:eastAsia="宋体" w:cs="宋体"/>
                <w:spacing w:val="3"/>
                <w:sz w:val="17"/>
                <w:szCs w:val="17"/>
              </w:rPr>
              <w:t>定额人工费</w:t>
            </w:r>
            <w:r>
              <w:rPr>
                <w:rFonts w:ascii="宋体" w:hAnsi="宋体" w:eastAsia="宋体" w:cs="宋体"/>
                <w:spacing w:val="-61"/>
                <w:sz w:val="17"/>
                <w:szCs w:val="17"/>
              </w:rPr>
              <w:t xml:space="preserve"> </w:t>
            </w:r>
            <w:r>
              <w:rPr>
                <w:rFonts w:ascii="宋体" w:hAnsi="宋体" w:eastAsia="宋体" w:cs="宋体"/>
                <w:spacing w:val="3"/>
                <w:sz w:val="17"/>
                <w:szCs w:val="17"/>
              </w:rPr>
              <w:t>”或“</w:t>
            </w:r>
            <w:r>
              <w:rPr>
                <w:rFonts w:ascii="宋体" w:hAnsi="宋体" w:eastAsia="宋体" w:cs="宋体"/>
                <w:spacing w:val="-49"/>
                <w:sz w:val="17"/>
                <w:szCs w:val="17"/>
              </w:rPr>
              <w:t xml:space="preserve"> </w:t>
            </w:r>
            <w:r>
              <w:rPr>
                <w:rFonts w:ascii="宋体" w:hAnsi="宋体" w:eastAsia="宋体" w:cs="宋体"/>
                <w:spacing w:val="3"/>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9"/>
                <w:sz w:val="17"/>
                <w:szCs w:val="17"/>
              </w:rPr>
              <w:t xml:space="preserve"> </w:t>
            </w:r>
            <w:r>
              <w:rPr>
                <w:rFonts w:ascii="宋体" w:hAnsi="宋体" w:eastAsia="宋体" w:cs="宋体"/>
                <w:spacing w:val="3"/>
                <w:sz w:val="17"/>
                <w:szCs w:val="17"/>
              </w:rPr>
              <w:t>，其他项目可为“</w:t>
            </w:r>
            <w:r>
              <w:rPr>
                <w:rFonts w:ascii="宋体" w:hAnsi="宋体" w:eastAsia="宋体" w:cs="宋体"/>
                <w:spacing w:val="-49"/>
                <w:sz w:val="17"/>
                <w:szCs w:val="17"/>
              </w:rPr>
              <w:t xml:space="preserve"> </w:t>
            </w:r>
            <w:r>
              <w:rPr>
                <w:rFonts w:ascii="宋体" w:hAnsi="宋体" w:eastAsia="宋体" w:cs="宋体"/>
                <w:spacing w:val="3"/>
                <w:sz w:val="17"/>
                <w:szCs w:val="17"/>
              </w:rPr>
              <w:t>定</w:t>
            </w:r>
          </w:p>
          <w:p w14:paraId="43DC3D86">
            <w:pPr>
              <w:spacing w:line="195" w:lineRule="auto"/>
              <w:ind w:left="22"/>
              <w:rPr>
                <w:rFonts w:ascii="宋体" w:hAnsi="宋体" w:eastAsia="宋体" w:cs="宋体"/>
                <w:sz w:val="17"/>
                <w:szCs w:val="17"/>
              </w:rPr>
            </w:pPr>
            <w:r>
              <w:rPr>
                <w:rFonts w:ascii="宋体" w:hAnsi="宋体" w:eastAsia="宋体" w:cs="宋体"/>
                <w:spacing w:val="4"/>
                <w:sz w:val="17"/>
                <w:szCs w:val="17"/>
              </w:rPr>
              <w:t>额人工费</w:t>
            </w:r>
            <w:r>
              <w:rPr>
                <w:rFonts w:ascii="宋体" w:hAnsi="宋体" w:eastAsia="宋体" w:cs="宋体"/>
                <w:spacing w:val="-57"/>
                <w:sz w:val="17"/>
                <w:szCs w:val="17"/>
              </w:rPr>
              <w:t xml:space="preserve"> </w:t>
            </w:r>
            <w:r>
              <w:rPr>
                <w:rFonts w:ascii="宋体" w:hAnsi="宋体" w:eastAsia="宋体" w:cs="宋体"/>
                <w:spacing w:val="4"/>
                <w:sz w:val="17"/>
                <w:szCs w:val="17"/>
              </w:rPr>
              <w:t>”或“</w:t>
            </w:r>
            <w:r>
              <w:rPr>
                <w:rFonts w:ascii="宋体" w:hAnsi="宋体" w:eastAsia="宋体" w:cs="宋体"/>
                <w:spacing w:val="-49"/>
                <w:sz w:val="17"/>
                <w:szCs w:val="17"/>
              </w:rPr>
              <w:t xml:space="preserve"> </w:t>
            </w:r>
            <w:r>
              <w:rPr>
                <w:rFonts w:ascii="宋体" w:hAnsi="宋体" w:eastAsia="宋体" w:cs="宋体"/>
                <w:spacing w:val="4"/>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4"/>
                <w:sz w:val="17"/>
                <w:szCs w:val="17"/>
              </w:rPr>
              <w:t>”。</w:t>
            </w:r>
          </w:p>
          <w:p w14:paraId="3FF10491">
            <w:pPr>
              <w:spacing w:line="203" w:lineRule="auto"/>
              <w:ind w:left="25" w:right="84" w:firstLine="358"/>
              <w:rPr>
                <w:rFonts w:ascii="宋体" w:hAnsi="宋体" w:eastAsia="宋体" w:cs="宋体"/>
                <w:sz w:val="17"/>
                <w:szCs w:val="17"/>
              </w:rPr>
            </w:pPr>
            <w:r>
              <w:rPr>
                <w:rFonts w:ascii="宋体" w:hAnsi="宋体" w:eastAsia="宋体" w:cs="宋体"/>
                <w:spacing w:val="6"/>
                <w:sz w:val="17"/>
                <w:szCs w:val="17"/>
              </w:rPr>
              <w:t>2.按施工方案计算的措施费，若无“</w:t>
            </w:r>
            <w:r>
              <w:rPr>
                <w:rFonts w:ascii="宋体" w:hAnsi="宋体" w:eastAsia="宋体" w:cs="宋体"/>
                <w:spacing w:val="-53"/>
                <w:sz w:val="17"/>
                <w:szCs w:val="17"/>
              </w:rPr>
              <w:t xml:space="preserve"> </w:t>
            </w:r>
            <w:r>
              <w:rPr>
                <w:rFonts w:ascii="宋体" w:hAnsi="宋体" w:eastAsia="宋体" w:cs="宋体"/>
                <w:spacing w:val="6"/>
                <w:sz w:val="17"/>
                <w:szCs w:val="17"/>
              </w:rPr>
              <w:t>计算基础</w:t>
            </w:r>
            <w:r>
              <w:rPr>
                <w:rFonts w:ascii="宋体" w:hAnsi="宋体" w:eastAsia="宋体" w:cs="宋体"/>
                <w:spacing w:val="-61"/>
                <w:sz w:val="17"/>
                <w:szCs w:val="17"/>
              </w:rPr>
              <w:t xml:space="preserve"> </w:t>
            </w:r>
            <w:r>
              <w:rPr>
                <w:rFonts w:ascii="宋体" w:hAnsi="宋体" w:eastAsia="宋体" w:cs="宋体"/>
                <w:spacing w:val="6"/>
                <w:sz w:val="17"/>
                <w:szCs w:val="17"/>
              </w:rPr>
              <w:t>”和“</w:t>
            </w:r>
            <w:r>
              <w:rPr>
                <w:rFonts w:ascii="宋体" w:hAnsi="宋体" w:eastAsia="宋体" w:cs="宋体"/>
                <w:spacing w:val="-44"/>
                <w:sz w:val="17"/>
                <w:szCs w:val="17"/>
              </w:rPr>
              <w:t xml:space="preserve"> </w:t>
            </w:r>
            <w:r>
              <w:rPr>
                <w:rFonts w:ascii="宋体" w:hAnsi="宋体" w:eastAsia="宋体" w:cs="宋体"/>
                <w:spacing w:val="6"/>
                <w:sz w:val="17"/>
                <w:szCs w:val="17"/>
              </w:rPr>
              <w:t>费率</w:t>
            </w:r>
            <w:r>
              <w:rPr>
                <w:rFonts w:ascii="宋体" w:hAnsi="宋体" w:eastAsia="宋体" w:cs="宋体"/>
                <w:spacing w:val="-61"/>
                <w:sz w:val="17"/>
                <w:szCs w:val="17"/>
              </w:rPr>
              <w:t xml:space="preserve"> </w:t>
            </w:r>
            <w:r>
              <w:rPr>
                <w:rFonts w:ascii="宋体" w:hAnsi="宋体" w:eastAsia="宋体" w:cs="宋体"/>
                <w:spacing w:val="6"/>
                <w:sz w:val="17"/>
                <w:szCs w:val="17"/>
              </w:rPr>
              <w:t>”</w:t>
            </w:r>
            <w:r>
              <w:rPr>
                <w:rFonts w:ascii="宋体" w:hAnsi="宋体" w:eastAsia="宋体" w:cs="宋体"/>
                <w:spacing w:val="-58"/>
                <w:sz w:val="17"/>
                <w:szCs w:val="17"/>
              </w:rPr>
              <w:t xml:space="preserve"> </w:t>
            </w:r>
            <w:r>
              <w:rPr>
                <w:rFonts w:ascii="宋体" w:hAnsi="宋体" w:eastAsia="宋体" w:cs="宋体"/>
                <w:spacing w:val="6"/>
                <w:sz w:val="17"/>
                <w:szCs w:val="17"/>
              </w:rPr>
              <w:t>的数值，也可只填“</w:t>
            </w:r>
            <w:r>
              <w:rPr>
                <w:rFonts w:ascii="宋体" w:hAnsi="宋体" w:eastAsia="宋体" w:cs="宋体"/>
                <w:spacing w:val="-52"/>
                <w:sz w:val="17"/>
                <w:szCs w:val="17"/>
              </w:rPr>
              <w:t xml:space="preserve"> </w:t>
            </w:r>
            <w:r>
              <w:rPr>
                <w:rFonts w:ascii="宋体" w:hAnsi="宋体" w:eastAsia="宋体" w:cs="宋体"/>
                <w:spacing w:val="6"/>
                <w:sz w:val="17"/>
                <w:szCs w:val="17"/>
              </w:rPr>
              <w:t>金额</w:t>
            </w:r>
            <w:r>
              <w:rPr>
                <w:rFonts w:ascii="宋体" w:hAnsi="宋体" w:eastAsia="宋体" w:cs="宋体"/>
                <w:spacing w:val="-61"/>
                <w:sz w:val="17"/>
                <w:szCs w:val="17"/>
              </w:rPr>
              <w:t xml:space="preserve"> </w:t>
            </w:r>
            <w:r>
              <w:rPr>
                <w:rFonts w:ascii="宋体" w:hAnsi="宋体" w:eastAsia="宋体" w:cs="宋体"/>
                <w:spacing w:val="6"/>
                <w:sz w:val="17"/>
                <w:szCs w:val="17"/>
              </w:rPr>
              <w:t>”</w:t>
            </w:r>
            <w:r>
              <w:rPr>
                <w:rFonts w:ascii="宋体" w:hAnsi="宋体" w:eastAsia="宋体" w:cs="宋体"/>
                <w:spacing w:val="5"/>
                <w:sz w:val="17"/>
                <w:szCs w:val="17"/>
              </w:rPr>
              <w:t>数值，但应在备注栏说明施工方案出</w:t>
            </w:r>
            <w:r>
              <w:rPr>
                <w:rFonts w:ascii="宋体" w:hAnsi="宋体" w:eastAsia="宋体" w:cs="宋体"/>
                <w:sz w:val="17"/>
                <w:szCs w:val="17"/>
              </w:rPr>
              <w:t xml:space="preserve"> </w:t>
            </w:r>
            <w:r>
              <w:rPr>
                <w:rFonts w:ascii="宋体" w:hAnsi="宋体" w:eastAsia="宋体" w:cs="宋体"/>
                <w:spacing w:val="3"/>
                <w:sz w:val="17"/>
                <w:szCs w:val="17"/>
              </w:rPr>
              <w:t>处或计算方法。</w:t>
            </w:r>
          </w:p>
        </w:tc>
      </w:tr>
      <w:tr w14:paraId="5D8B9A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7758" w:type="dxa"/>
            <w:gridSpan w:val="7"/>
            <w:tcBorders>
              <w:top w:val="single" w:color="FFFFFF" w:sz="6" w:space="0"/>
              <w:left w:val="nil"/>
              <w:bottom w:val="single" w:color="FFFFFF" w:sz="2" w:space="0"/>
              <w:right w:val="single" w:color="FFFFFF" w:sz="2" w:space="0"/>
            </w:tcBorders>
            <w:vAlign w:val="top"/>
          </w:tcPr>
          <w:p w14:paraId="28AB46C7">
            <w:pPr>
              <w:pStyle w:val="7"/>
            </w:pPr>
          </w:p>
        </w:tc>
        <w:tc>
          <w:tcPr>
            <w:tcW w:w="2413" w:type="dxa"/>
            <w:gridSpan w:val="3"/>
            <w:tcBorders>
              <w:top w:val="single" w:color="FFFFFF" w:sz="6" w:space="0"/>
              <w:left w:val="single" w:color="FFFFFF" w:sz="2" w:space="0"/>
              <w:bottom w:val="single" w:color="FFFFFF" w:sz="2" w:space="0"/>
              <w:right w:val="single" w:color="FFFFFF" w:sz="2" w:space="0"/>
            </w:tcBorders>
            <w:vAlign w:val="top"/>
          </w:tcPr>
          <w:p w14:paraId="57F2CCB0">
            <w:pPr>
              <w:spacing w:before="50" w:line="232" w:lineRule="auto"/>
              <w:ind w:left="1922"/>
              <w:rPr>
                <w:rFonts w:ascii="宋体" w:hAnsi="宋体" w:eastAsia="宋体" w:cs="宋体"/>
                <w:sz w:val="17"/>
                <w:szCs w:val="17"/>
              </w:rPr>
            </w:pPr>
            <w:r>
              <w:rPr>
                <w:rFonts w:ascii="宋体" w:hAnsi="宋体" w:eastAsia="宋体" w:cs="宋体"/>
                <w:spacing w:val="4"/>
                <w:sz w:val="17"/>
                <w:szCs w:val="17"/>
              </w:rPr>
              <w:t>表-11</w:t>
            </w:r>
          </w:p>
        </w:tc>
      </w:tr>
    </w:tbl>
    <w:p w14:paraId="56365480">
      <w:pPr>
        <w:rPr>
          <w:rFonts w:ascii="Arial"/>
          <w:sz w:val="21"/>
        </w:rPr>
      </w:pPr>
    </w:p>
    <w:p w14:paraId="0294779F">
      <w:pPr>
        <w:rPr>
          <w:rFonts w:ascii="Arial" w:hAnsi="Arial" w:eastAsia="Arial" w:cs="Arial"/>
          <w:sz w:val="21"/>
          <w:szCs w:val="21"/>
        </w:rPr>
        <w:sectPr>
          <w:pgSz w:w="11960" w:h="16880"/>
          <w:pgMar w:top="400" w:right="905" w:bottom="0" w:left="853" w:header="0" w:footer="0" w:gutter="0"/>
          <w:cols w:space="720" w:num="1"/>
        </w:sectPr>
      </w:pPr>
    </w:p>
    <w:p w14:paraId="25B9FC6A">
      <w:pPr>
        <w:spacing w:before="8"/>
      </w:pPr>
      <w:r>
        <w:drawing>
          <wp:anchor distT="0" distB="0" distL="0" distR="0" simplePos="0" relativeHeight="251757568" behindDoc="1" locked="0" layoutInCell="0" allowOverlap="1">
            <wp:simplePos x="0" y="0"/>
            <wp:positionH relativeFrom="page">
              <wp:posOffset>5502275</wp:posOffset>
            </wp:positionH>
            <wp:positionV relativeFrom="page">
              <wp:posOffset>542290</wp:posOffset>
            </wp:positionV>
            <wp:extent cx="9525" cy="194945"/>
            <wp:effectExtent l="0" t="0" r="9525" b="14605"/>
            <wp:wrapNone/>
            <wp:docPr id="246" name="IM 246"/>
            <wp:cNvGraphicFramePr/>
            <a:graphic xmlns:a="http://schemas.openxmlformats.org/drawingml/2006/main">
              <a:graphicData uri="http://schemas.openxmlformats.org/drawingml/2006/picture">
                <pic:pic xmlns:pic="http://schemas.openxmlformats.org/drawingml/2006/picture">
                  <pic:nvPicPr>
                    <pic:cNvPr id="246" name="IM 246"/>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758592"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248" name="IM 248"/>
            <wp:cNvGraphicFramePr/>
            <a:graphic xmlns:a="http://schemas.openxmlformats.org/drawingml/2006/main">
              <a:graphicData uri="http://schemas.openxmlformats.org/drawingml/2006/picture">
                <pic:pic xmlns:pic="http://schemas.openxmlformats.org/drawingml/2006/picture">
                  <pic:nvPicPr>
                    <pic:cNvPr id="248" name="IM 248"/>
                    <pic:cNvPicPr/>
                  </pic:nvPicPr>
                  <pic:blipFill>
                    <a:blip r:embed="rId60"/>
                    <a:stretch>
                      <a:fillRect/>
                    </a:stretch>
                  </pic:blipFill>
                  <pic:spPr>
                    <a:xfrm>
                      <a:off x="0" y="0"/>
                      <a:ext cx="6350" cy="195008"/>
                    </a:xfrm>
                    <a:prstGeom prst="rect">
                      <a:avLst/>
                    </a:prstGeom>
                  </pic:spPr>
                </pic:pic>
              </a:graphicData>
            </a:graphic>
          </wp:anchor>
        </w:drawing>
      </w:r>
    </w:p>
    <w:p w14:paraId="520DD783">
      <w:pPr>
        <w:spacing w:before="7"/>
      </w:pPr>
    </w:p>
    <w:p w14:paraId="486B90DC">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68"/>
        <w:gridCol w:w="1344"/>
        <w:gridCol w:w="1644"/>
        <w:gridCol w:w="283"/>
        <w:gridCol w:w="1867"/>
        <w:gridCol w:w="747"/>
        <w:gridCol w:w="1001"/>
        <w:gridCol w:w="715"/>
        <w:gridCol w:w="851"/>
        <w:gridCol w:w="851"/>
      </w:tblGrid>
      <w:tr w14:paraId="3B7000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2" w:hRule="atLeast"/>
        </w:trPr>
        <w:tc>
          <w:tcPr>
            <w:tcW w:w="10171" w:type="dxa"/>
            <w:gridSpan w:val="10"/>
            <w:tcBorders>
              <w:top w:val="single" w:color="FFFFFF" w:sz="6" w:space="0"/>
              <w:left w:val="nil"/>
              <w:bottom w:val="single" w:color="FFFFFF" w:sz="6" w:space="0"/>
              <w:right w:val="single" w:color="FFFFFF" w:sz="2" w:space="0"/>
            </w:tcBorders>
            <w:vAlign w:val="top"/>
          </w:tcPr>
          <w:p w14:paraId="5AB6BE13">
            <w:pPr>
              <w:spacing w:before="81" w:line="223" w:lineRule="auto"/>
              <w:ind w:left="2572"/>
              <w:rPr>
                <w:rFonts w:ascii="宋体" w:hAnsi="宋体" w:eastAsia="宋体" w:cs="宋体"/>
                <w:sz w:val="39"/>
                <w:szCs w:val="39"/>
              </w:rPr>
            </w:pPr>
            <w:r>
              <w:rPr>
                <w:rFonts w:ascii="宋体" w:hAnsi="宋体" w:eastAsia="宋体" w:cs="宋体"/>
                <w:spacing w:val="25"/>
                <w:sz w:val="39"/>
                <w:szCs w:val="39"/>
              </w:rPr>
              <w:t>总价措施项目清单与计价表</w:t>
            </w:r>
          </w:p>
        </w:tc>
      </w:tr>
      <w:tr w14:paraId="506661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2" w:hRule="atLeast"/>
        </w:trPr>
        <w:tc>
          <w:tcPr>
            <w:tcW w:w="3856" w:type="dxa"/>
            <w:gridSpan w:val="3"/>
            <w:tcBorders>
              <w:top w:val="single" w:color="FFFFFF" w:sz="6" w:space="0"/>
              <w:left w:val="nil"/>
              <w:bottom w:val="single" w:color="000000" w:sz="12" w:space="0"/>
              <w:right w:val="single" w:color="FFFFFF" w:sz="6" w:space="0"/>
            </w:tcBorders>
            <w:vAlign w:val="top"/>
          </w:tcPr>
          <w:p w14:paraId="1A3E6F9D">
            <w:pPr>
              <w:spacing w:before="270" w:line="230" w:lineRule="auto"/>
              <w:ind w:left="24"/>
              <w:rPr>
                <w:rFonts w:ascii="宋体" w:hAnsi="宋体" w:eastAsia="宋体" w:cs="宋体"/>
                <w:sz w:val="17"/>
                <w:szCs w:val="17"/>
              </w:rPr>
            </w:pPr>
            <w:r>
              <w:rPr>
                <w:rFonts w:ascii="宋体" w:hAnsi="宋体" w:eastAsia="宋体" w:cs="宋体"/>
                <w:spacing w:val="8"/>
                <w:sz w:val="17"/>
                <w:szCs w:val="17"/>
              </w:rPr>
              <w:t>工程名称：道路工程</w:t>
            </w:r>
          </w:p>
        </w:tc>
        <w:tc>
          <w:tcPr>
            <w:tcW w:w="3898" w:type="dxa"/>
            <w:gridSpan w:val="4"/>
            <w:tcBorders>
              <w:top w:val="single" w:color="FFFFFF" w:sz="6" w:space="0"/>
              <w:left w:val="single" w:color="FFFFFF" w:sz="6" w:space="0"/>
              <w:bottom w:val="single" w:color="000000" w:sz="12" w:space="0"/>
              <w:right w:val="single" w:color="FFFFFF" w:sz="2" w:space="0"/>
            </w:tcBorders>
            <w:vAlign w:val="top"/>
          </w:tcPr>
          <w:p w14:paraId="50BF50CC">
            <w:pPr>
              <w:spacing w:before="179" w:line="213" w:lineRule="auto"/>
              <w:ind w:left="36" w:right="96" w:hanging="13"/>
              <w:rPr>
                <w:rFonts w:ascii="宋体" w:hAnsi="宋体" w:eastAsia="宋体" w:cs="宋体"/>
                <w:sz w:val="17"/>
                <w:szCs w:val="17"/>
              </w:rPr>
            </w:pPr>
            <w:r>
              <w:rPr>
                <w:rFonts w:ascii="宋体" w:hAnsi="宋体" w:eastAsia="宋体" w:cs="宋体"/>
                <w:spacing w:val="9"/>
                <w:sz w:val="17"/>
                <w:szCs w:val="17"/>
              </w:rPr>
              <w:t>标段：博乐强制隔离戒毒所室外消防、给水主管</w:t>
            </w:r>
            <w:r>
              <w:rPr>
                <w:rFonts w:ascii="宋体" w:hAnsi="宋体" w:eastAsia="宋体" w:cs="宋体"/>
                <w:spacing w:val="8"/>
                <w:sz w:val="17"/>
                <w:szCs w:val="17"/>
              </w:rPr>
              <w:t xml:space="preserve"> </w:t>
            </w:r>
            <w:r>
              <w:rPr>
                <w:rFonts w:ascii="宋体" w:hAnsi="宋体" w:eastAsia="宋体" w:cs="宋体"/>
                <w:spacing w:val="5"/>
                <w:sz w:val="17"/>
                <w:szCs w:val="17"/>
              </w:rPr>
              <w:t>网改造项目</w:t>
            </w:r>
          </w:p>
        </w:tc>
        <w:tc>
          <w:tcPr>
            <w:tcW w:w="2417" w:type="dxa"/>
            <w:gridSpan w:val="3"/>
            <w:tcBorders>
              <w:top w:val="single" w:color="FFFFFF" w:sz="6" w:space="0"/>
              <w:left w:val="single" w:color="FFFFFF" w:sz="2" w:space="0"/>
              <w:bottom w:val="single" w:color="000000" w:sz="12" w:space="0"/>
              <w:right w:val="single" w:color="FFFFFF" w:sz="2" w:space="0"/>
            </w:tcBorders>
            <w:vAlign w:val="top"/>
          </w:tcPr>
          <w:p w14:paraId="5CF8BA24">
            <w:pPr>
              <w:spacing w:before="270" w:line="230" w:lineRule="auto"/>
              <w:ind w:left="579"/>
              <w:rPr>
                <w:rFonts w:ascii="宋体" w:hAnsi="宋体" w:eastAsia="宋体" w:cs="宋体"/>
                <w:sz w:val="17"/>
                <w:szCs w:val="17"/>
              </w:rPr>
            </w:pPr>
            <w:r>
              <w:rPr>
                <w:rFonts w:ascii="宋体" w:hAnsi="宋体" w:eastAsia="宋体" w:cs="宋体"/>
                <w:spacing w:val="-1"/>
                <w:sz w:val="17"/>
                <w:szCs w:val="17"/>
              </w:rPr>
              <w:t>第</w:t>
            </w:r>
            <w:r>
              <w:rPr>
                <w:rFonts w:ascii="宋体" w:hAnsi="宋体" w:eastAsia="宋体" w:cs="宋体"/>
                <w:spacing w:val="10"/>
                <w:sz w:val="17"/>
                <w:szCs w:val="17"/>
              </w:rPr>
              <w:t xml:space="preserve">  </w:t>
            </w:r>
            <w:r>
              <w:rPr>
                <w:rFonts w:ascii="宋体" w:hAnsi="宋体" w:eastAsia="宋体" w:cs="宋体"/>
                <w:spacing w:val="-1"/>
                <w:sz w:val="17"/>
                <w:szCs w:val="17"/>
              </w:rPr>
              <w:t>2</w:t>
            </w:r>
            <w:r>
              <w:rPr>
                <w:rFonts w:ascii="宋体" w:hAnsi="宋体" w:eastAsia="宋体" w:cs="宋体"/>
                <w:spacing w:val="10"/>
                <w:sz w:val="17"/>
                <w:szCs w:val="17"/>
              </w:rPr>
              <w:t xml:space="preserve">  </w:t>
            </w:r>
            <w:r>
              <w:rPr>
                <w:rFonts w:ascii="宋体" w:hAnsi="宋体" w:eastAsia="宋体" w:cs="宋体"/>
                <w:spacing w:val="-1"/>
                <w:sz w:val="17"/>
                <w:szCs w:val="17"/>
              </w:rPr>
              <w:t>页</w:t>
            </w:r>
            <w:r>
              <w:rPr>
                <w:rFonts w:ascii="宋体" w:hAnsi="宋体" w:eastAsia="宋体" w:cs="宋体"/>
                <w:spacing w:val="8"/>
                <w:sz w:val="17"/>
                <w:szCs w:val="17"/>
              </w:rPr>
              <w:t xml:space="preserve">  </w:t>
            </w:r>
            <w:r>
              <w:rPr>
                <w:rFonts w:ascii="宋体" w:hAnsi="宋体" w:eastAsia="宋体" w:cs="宋体"/>
                <w:spacing w:val="-1"/>
                <w:sz w:val="17"/>
                <w:szCs w:val="17"/>
              </w:rPr>
              <w:t>共</w:t>
            </w:r>
            <w:r>
              <w:rPr>
                <w:rFonts w:ascii="宋体" w:hAnsi="宋体" w:eastAsia="宋体" w:cs="宋体"/>
                <w:spacing w:val="10"/>
                <w:sz w:val="17"/>
                <w:szCs w:val="17"/>
              </w:rPr>
              <w:t xml:space="preserve">  </w:t>
            </w:r>
            <w:r>
              <w:rPr>
                <w:rFonts w:ascii="宋体" w:hAnsi="宋体" w:eastAsia="宋体" w:cs="宋体"/>
                <w:spacing w:val="-1"/>
                <w:sz w:val="17"/>
                <w:szCs w:val="17"/>
              </w:rPr>
              <w:t>2</w:t>
            </w:r>
            <w:r>
              <w:rPr>
                <w:rFonts w:ascii="宋体" w:hAnsi="宋体" w:eastAsia="宋体" w:cs="宋体"/>
                <w:spacing w:val="10"/>
                <w:sz w:val="17"/>
                <w:szCs w:val="17"/>
              </w:rPr>
              <w:t xml:space="preserve">  </w:t>
            </w:r>
            <w:r>
              <w:rPr>
                <w:rFonts w:ascii="宋体" w:hAnsi="宋体" w:eastAsia="宋体" w:cs="宋体"/>
                <w:spacing w:val="-1"/>
                <w:sz w:val="17"/>
                <w:szCs w:val="17"/>
              </w:rPr>
              <w:t>页</w:t>
            </w:r>
          </w:p>
        </w:tc>
      </w:tr>
      <w:tr w14:paraId="5930F5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3" w:hRule="atLeast"/>
        </w:trPr>
        <w:tc>
          <w:tcPr>
            <w:tcW w:w="868" w:type="dxa"/>
            <w:tcBorders>
              <w:top w:val="single" w:color="000000" w:sz="12" w:space="0"/>
              <w:left w:val="single" w:color="000000" w:sz="12" w:space="0"/>
            </w:tcBorders>
            <w:vAlign w:val="top"/>
          </w:tcPr>
          <w:p w14:paraId="1EEC932B">
            <w:pPr>
              <w:spacing w:before="181" w:line="232" w:lineRule="auto"/>
              <w:ind w:left="245"/>
              <w:rPr>
                <w:rFonts w:ascii="宋体" w:hAnsi="宋体" w:eastAsia="宋体" w:cs="宋体"/>
                <w:sz w:val="17"/>
                <w:szCs w:val="17"/>
              </w:rPr>
            </w:pPr>
            <w:r>
              <w:rPr>
                <w:rFonts w:ascii="宋体" w:hAnsi="宋体" w:eastAsia="宋体" w:cs="宋体"/>
                <w:spacing w:val="6"/>
                <w:sz w:val="17"/>
                <w:szCs w:val="17"/>
              </w:rPr>
              <w:t>序号</w:t>
            </w:r>
          </w:p>
        </w:tc>
        <w:tc>
          <w:tcPr>
            <w:tcW w:w="1344" w:type="dxa"/>
            <w:tcBorders>
              <w:top w:val="single" w:color="000000" w:sz="12" w:space="0"/>
            </w:tcBorders>
            <w:vAlign w:val="top"/>
          </w:tcPr>
          <w:p w14:paraId="77AE184A">
            <w:pPr>
              <w:spacing w:before="182" w:line="230" w:lineRule="auto"/>
              <w:ind w:left="302"/>
              <w:rPr>
                <w:rFonts w:ascii="宋体" w:hAnsi="宋体" w:eastAsia="宋体" w:cs="宋体"/>
                <w:sz w:val="17"/>
                <w:szCs w:val="17"/>
              </w:rPr>
            </w:pPr>
            <w:r>
              <w:rPr>
                <w:rFonts w:ascii="宋体" w:hAnsi="宋体" w:eastAsia="宋体" w:cs="宋体"/>
                <w:spacing w:val="7"/>
                <w:sz w:val="17"/>
                <w:szCs w:val="17"/>
              </w:rPr>
              <w:t>项目编码</w:t>
            </w:r>
          </w:p>
        </w:tc>
        <w:tc>
          <w:tcPr>
            <w:tcW w:w="1927" w:type="dxa"/>
            <w:gridSpan w:val="2"/>
            <w:tcBorders>
              <w:top w:val="single" w:color="000000" w:sz="12" w:space="0"/>
            </w:tcBorders>
            <w:vAlign w:val="top"/>
          </w:tcPr>
          <w:p w14:paraId="1432F742">
            <w:pPr>
              <w:spacing w:before="182" w:line="231" w:lineRule="auto"/>
              <w:ind w:left="606"/>
              <w:rPr>
                <w:rFonts w:ascii="宋体" w:hAnsi="宋体" w:eastAsia="宋体" w:cs="宋体"/>
                <w:sz w:val="17"/>
                <w:szCs w:val="17"/>
              </w:rPr>
            </w:pPr>
            <w:r>
              <w:rPr>
                <w:rFonts w:ascii="宋体" w:hAnsi="宋体" w:eastAsia="宋体" w:cs="宋体"/>
                <w:spacing w:val="7"/>
                <w:sz w:val="17"/>
                <w:szCs w:val="17"/>
              </w:rPr>
              <w:t>项目名称</w:t>
            </w:r>
          </w:p>
        </w:tc>
        <w:tc>
          <w:tcPr>
            <w:tcW w:w="1867" w:type="dxa"/>
            <w:tcBorders>
              <w:top w:val="single" w:color="000000" w:sz="12" w:space="0"/>
            </w:tcBorders>
            <w:vAlign w:val="top"/>
          </w:tcPr>
          <w:p w14:paraId="3B745905">
            <w:pPr>
              <w:spacing w:before="182" w:line="230" w:lineRule="auto"/>
              <w:ind w:left="579"/>
              <w:rPr>
                <w:rFonts w:ascii="宋体" w:hAnsi="宋体" w:eastAsia="宋体" w:cs="宋体"/>
                <w:sz w:val="17"/>
                <w:szCs w:val="17"/>
              </w:rPr>
            </w:pPr>
            <w:r>
              <w:rPr>
                <w:rFonts w:ascii="宋体" w:hAnsi="宋体" w:eastAsia="宋体" w:cs="宋体"/>
                <w:spacing w:val="8"/>
                <w:sz w:val="17"/>
                <w:szCs w:val="17"/>
              </w:rPr>
              <w:t>计算基础</w:t>
            </w:r>
          </w:p>
        </w:tc>
        <w:tc>
          <w:tcPr>
            <w:tcW w:w="747" w:type="dxa"/>
            <w:tcBorders>
              <w:top w:val="single" w:color="000000" w:sz="12" w:space="0"/>
            </w:tcBorders>
            <w:vAlign w:val="top"/>
          </w:tcPr>
          <w:p w14:paraId="1AADE908">
            <w:pPr>
              <w:spacing w:before="182" w:line="230" w:lineRule="auto"/>
              <w:ind w:left="70"/>
              <w:rPr>
                <w:rFonts w:ascii="宋体" w:hAnsi="宋体" w:eastAsia="宋体" w:cs="宋体"/>
                <w:sz w:val="17"/>
                <w:szCs w:val="17"/>
              </w:rPr>
            </w:pPr>
            <w:r>
              <w:rPr>
                <w:rFonts w:ascii="宋体" w:hAnsi="宋体" w:eastAsia="宋体" w:cs="宋体"/>
                <w:spacing w:val="3"/>
                <w:sz w:val="17"/>
                <w:szCs w:val="17"/>
              </w:rPr>
              <w:t>费率(%)</w:t>
            </w:r>
          </w:p>
        </w:tc>
        <w:tc>
          <w:tcPr>
            <w:tcW w:w="1001" w:type="dxa"/>
            <w:tcBorders>
              <w:top w:val="single" w:color="000000" w:sz="12" w:space="0"/>
            </w:tcBorders>
            <w:vAlign w:val="top"/>
          </w:tcPr>
          <w:p w14:paraId="418D348A">
            <w:pPr>
              <w:spacing w:before="182" w:line="230" w:lineRule="auto"/>
              <w:ind w:left="153"/>
              <w:rPr>
                <w:rFonts w:ascii="宋体" w:hAnsi="宋体" w:eastAsia="宋体" w:cs="宋体"/>
                <w:sz w:val="17"/>
                <w:szCs w:val="17"/>
              </w:rPr>
            </w:pPr>
            <w:r>
              <w:rPr>
                <w:rFonts w:ascii="宋体" w:hAnsi="宋体" w:eastAsia="宋体" w:cs="宋体"/>
                <w:spacing w:val="6"/>
                <w:sz w:val="17"/>
                <w:szCs w:val="17"/>
              </w:rPr>
              <w:t>金额(元)</w:t>
            </w:r>
          </w:p>
        </w:tc>
        <w:tc>
          <w:tcPr>
            <w:tcW w:w="715" w:type="dxa"/>
            <w:tcBorders>
              <w:top w:val="single" w:color="000000" w:sz="12" w:space="0"/>
            </w:tcBorders>
            <w:vAlign w:val="top"/>
          </w:tcPr>
          <w:p w14:paraId="0FC6A00C">
            <w:pPr>
              <w:spacing w:before="91" w:line="213" w:lineRule="auto"/>
              <w:ind w:left="141" w:right="72" w:hanging="45"/>
              <w:rPr>
                <w:rFonts w:ascii="宋体" w:hAnsi="宋体" w:eastAsia="宋体" w:cs="宋体"/>
                <w:sz w:val="17"/>
                <w:szCs w:val="17"/>
              </w:rPr>
            </w:pPr>
            <w:r>
              <w:rPr>
                <w:rFonts w:ascii="宋体" w:hAnsi="宋体" w:eastAsia="宋体" w:cs="宋体"/>
                <w:spacing w:val="6"/>
                <w:sz w:val="17"/>
                <w:szCs w:val="17"/>
              </w:rPr>
              <w:t>调整费</w:t>
            </w:r>
            <w:r>
              <w:rPr>
                <w:rFonts w:ascii="宋体" w:hAnsi="宋体" w:eastAsia="宋体" w:cs="宋体"/>
                <w:spacing w:val="1"/>
                <w:sz w:val="17"/>
                <w:szCs w:val="17"/>
              </w:rPr>
              <w:t xml:space="preserve"> </w:t>
            </w:r>
            <w:r>
              <w:rPr>
                <w:rFonts w:ascii="宋体" w:hAnsi="宋体" w:eastAsia="宋体" w:cs="宋体"/>
                <w:spacing w:val="4"/>
                <w:sz w:val="17"/>
                <w:szCs w:val="17"/>
              </w:rPr>
              <w:t>率(%)</w:t>
            </w:r>
          </w:p>
        </w:tc>
        <w:tc>
          <w:tcPr>
            <w:tcW w:w="851" w:type="dxa"/>
            <w:tcBorders>
              <w:top w:val="single" w:color="000000" w:sz="12" w:space="0"/>
            </w:tcBorders>
            <w:vAlign w:val="top"/>
          </w:tcPr>
          <w:p w14:paraId="48BA5BF1">
            <w:pPr>
              <w:spacing w:before="91" w:line="213" w:lineRule="auto"/>
              <w:ind w:left="173" w:right="40" w:hanging="88"/>
              <w:rPr>
                <w:rFonts w:ascii="宋体" w:hAnsi="宋体" w:eastAsia="宋体" w:cs="宋体"/>
                <w:sz w:val="17"/>
                <w:szCs w:val="17"/>
              </w:rPr>
            </w:pPr>
            <w:r>
              <w:rPr>
                <w:rFonts w:ascii="宋体" w:hAnsi="宋体" w:eastAsia="宋体" w:cs="宋体"/>
                <w:spacing w:val="7"/>
                <w:sz w:val="17"/>
                <w:szCs w:val="17"/>
              </w:rPr>
              <w:t>调整后金</w:t>
            </w:r>
            <w:r>
              <w:rPr>
                <w:rFonts w:ascii="宋体" w:hAnsi="宋体" w:eastAsia="宋体" w:cs="宋体"/>
                <w:spacing w:val="1"/>
                <w:sz w:val="17"/>
                <w:szCs w:val="17"/>
              </w:rPr>
              <w:t xml:space="preserve"> </w:t>
            </w:r>
            <w:r>
              <w:rPr>
                <w:rFonts w:ascii="宋体" w:hAnsi="宋体" w:eastAsia="宋体" w:cs="宋体"/>
                <w:spacing w:val="5"/>
                <w:sz w:val="17"/>
                <w:szCs w:val="17"/>
              </w:rPr>
              <w:t>额(元)</w:t>
            </w:r>
          </w:p>
        </w:tc>
        <w:tc>
          <w:tcPr>
            <w:tcW w:w="851" w:type="dxa"/>
            <w:tcBorders>
              <w:top w:val="single" w:color="000000" w:sz="12" w:space="0"/>
              <w:right w:val="single" w:color="000000" w:sz="12" w:space="0"/>
            </w:tcBorders>
            <w:vAlign w:val="top"/>
          </w:tcPr>
          <w:p w14:paraId="1FDE0238">
            <w:pPr>
              <w:spacing w:before="181" w:line="232" w:lineRule="auto"/>
              <w:ind w:left="253"/>
              <w:rPr>
                <w:rFonts w:ascii="宋体" w:hAnsi="宋体" w:eastAsia="宋体" w:cs="宋体"/>
                <w:sz w:val="17"/>
                <w:szCs w:val="17"/>
              </w:rPr>
            </w:pPr>
            <w:r>
              <w:rPr>
                <w:rFonts w:ascii="宋体" w:hAnsi="宋体" w:eastAsia="宋体" w:cs="宋体"/>
                <w:spacing w:val="5"/>
                <w:sz w:val="17"/>
                <w:szCs w:val="17"/>
              </w:rPr>
              <w:t>备注</w:t>
            </w:r>
          </w:p>
        </w:tc>
      </w:tr>
      <w:tr w14:paraId="53679F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042" w:hRule="atLeast"/>
        </w:trPr>
        <w:tc>
          <w:tcPr>
            <w:tcW w:w="868" w:type="dxa"/>
            <w:tcBorders>
              <w:left w:val="single" w:color="000000" w:sz="10" w:space="0"/>
            </w:tcBorders>
            <w:vAlign w:val="top"/>
          </w:tcPr>
          <w:p w14:paraId="1BFC7406">
            <w:pPr>
              <w:pStyle w:val="7"/>
            </w:pPr>
          </w:p>
        </w:tc>
        <w:tc>
          <w:tcPr>
            <w:tcW w:w="1344" w:type="dxa"/>
            <w:vAlign w:val="top"/>
          </w:tcPr>
          <w:p w14:paraId="23B164C6">
            <w:pPr>
              <w:pStyle w:val="7"/>
            </w:pPr>
          </w:p>
        </w:tc>
        <w:tc>
          <w:tcPr>
            <w:tcW w:w="1927" w:type="dxa"/>
            <w:gridSpan w:val="2"/>
            <w:vAlign w:val="top"/>
          </w:tcPr>
          <w:p w14:paraId="67E95239">
            <w:pPr>
              <w:pStyle w:val="7"/>
            </w:pPr>
          </w:p>
        </w:tc>
        <w:tc>
          <w:tcPr>
            <w:tcW w:w="1867" w:type="dxa"/>
            <w:vAlign w:val="top"/>
          </w:tcPr>
          <w:p w14:paraId="5A4D601B">
            <w:pPr>
              <w:pStyle w:val="7"/>
            </w:pPr>
          </w:p>
        </w:tc>
        <w:tc>
          <w:tcPr>
            <w:tcW w:w="747" w:type="dxa"/>
            <w:vAlign w:val="top"/>
          </w:tcPr>
          <w:p w14:paraId="0DCDC0DE">
            <w:pPr>
              <w:pStyle w:val="7"/>
            </w:pPr>
          </w:p>
        </w:tc>
        <w:tc>
          <w:tcPr>
            <w:tcW w:w="1001" w:type="dxa"/>
            <w:vAlign w:val="top"/>
          </w:tcPr>
          <w:p w14:paraId="0C431E6C">
            <w:pPr>
              <w:pStyle w:val="7"/>
            </w:pPr>
          </w:p>
        </w:tc>
        <w:tc>
          <w:tcPr>
            <w:tcW w:w="715" w:type="dxa"/>
            <w:vAlign w:val="top"/>
          </w:tcPr>
          <w:p w14:paraId="7B3CD1E4">
            <w:pPr>
              <w:pStyle w:val="7"/>
            </w:pPr>
          </w:p>
        </w:tc>
        <w:tc>
          <w:tcPr>
            <w:tcW w:w="851" w:type="dxa"/>
            <w:vAlign w:val="top"/>
          </w:tcPr>
          <w:p w14:paraId="79FB5E69">
            <w:pPr>
              <w:pStyle w:val="7"/>
            </w:pPr>
          </w:p>
        </w:tc>
        <w:tc>
          <w:tcPr>
            <w:tcW w:w="851" w:type="dxa"/>
            <w:tcBorders>
              <w:right w:val="single" w:color="000000" w:sz="12" w:space="0"/>
            </w:tcBorders>
            <w:vAlign w:val="top"/>
          </w:tcPr>
          <w:p w14:paraId="7C40591B">
            <w:pPr>
              <w:pStyle w:val="7"/>
              <w:spacing w:line="292" w:lineRule="auto"/>
            </w:pPr>
          </w:p>
          <w:p w14:paraId="3DCEFA21">
            <w:pPr>
              <w:spacing w:before="55" w:line="195" w:lineRule="auto"/>
              <w:ind w:left="103" w:right="14" w:hanging="1"/>
              <w:rPr>
                <w:rFonts w:ascii="宋体" w:hAnsi="宋体" w:eastAsia="宋体" w:cs="宋体"/>
                <w:sz w:val="17"/>
                <w:szCs w:val="17"/>
              </w:rPr>
            </w:pPr>
            <w:r>
              <w:rPr>
                <w:rFonts w:ascii="宋体" w:hAnsi="宋体" w:eastAsia="宋体" w:cs="宋体"/>
                <w:spacing w:val="7"/>
                <w:sz w:val="17"/>
                <w:szCs w:val="17"/>
              </w:rPr>
              <w:t>况，按相</w:t>
            </w:r>
            <w:r>
              <w:rPr>
                <w:rFonts w:ascii="宋体" w:hAnsi="宋体" w:eastAsia="宋体" w:cs="宋体"/>
                <w:spacing w:val="1"/>
                <w:sz w:val="17"/>
                <w:szCs w:val="17"/>
              </w:rPr>
              <w:t xml:space="preserve"> </w:t>
            </w:r>
            <w:r>
              <w:rPr>
                <w:rFonts w:ascii="宋体" w:hAnsi="宋体" w:eastAsia="宋体" w:cs="宋体"/>
                <w:spacing w:val="7"/>
                <w:sz w:val="17"/>
                <w:szCs w:val="17"/>
              </w:rPr>
              <w:t>关规定计</w:t>
            </w:r>
          </w:p>
          <w:p w14:paraId="488261EE">
            <w:pPr>
              <w:tabs>
                <w:tab w:val="left" w:pos="190"/>
              </w:tabs>
              <w:spacing w:before="2" w:line="195" w:lineRule="auto"/>
              <w:ind w:left="101" w:right="14" w:firstLine="92"/>
              <w:rPr>
                <w:rFonts w:ascii="宋体" w:hAnsi="宋体" w:eastAsia="宋体" w:cs="宋体"/>
                <w:sz w:val="17"/>
                <w:szCs w:val="17"/>
              </w:rPr>
            </w:pPr>
            <w:r>
              <w:rPr>
                <w:rFonts w:ascii="宋体" w:hAnsi="宋体" w:eastAsia="宋体" w:cs="宋体"/>
                <w:spacing w:val="6"/>
                <w:sz w:val="17"/>
                <w:szCs w:val="17"/>
              </w:rPr>
              <w:t>取(高海</w:t>
            </w:r>
            <w:r>
              <w:rPr>
                <w:rFonts w:ascii="宋体" w:hAnsi="宋体" w:eastAsia="宋体" w:cs="宋体"/>
                <w:sz w:val="17"/>
                <w:szCs w:val="17"/>
              </w:rPr>
              <w:t xml:space="preserve"> </w:t>
            </w:r>
            <w:r>
              <w:rPr>
                <w:rFonts w:ascii="宋体" w:hAnsi="宋体" w:eastAsia="宋体" w:cs="宋体"/>
                <w:spacing w:val="8"/>
                <w:sz w:val="17"/>
                <w:szCs w:val="17"/>
              </w:rPr>
              <w:t>拔地区施</w:t>
            </w:r>
            <w:r>
              <w:rPr>
                <w:rFonts w:ascii="宋体" w:hAnsi="宋体" w:eastAsia="宋体" w:cs="宋体"/>
                <w:sz w:val="17"/>
                <w:szCs w:val="17"/>
              </w:rPr>
              <w:t xml:space="preserve"> </w:t>
            </w:r>
            <w:r>
              <w:rPr>
                <w:rFonts w:ascii="宋体" w:hAnsi="宋体" w:eastAsia="宋体" w:cs="宋体"/>
                <w:spacing w:val="8"/>
                <w:sz w:val="17"/>
                <w:szCs w:val="17"/>
              </w:rPr>
              <w:t>工增加费</w:t>
            </w:r>
            <w:r>
              <w:rPr>
                <w:rFonts w:ascii="宋体" w:hAnsi="宋体" w:eastAsia="宋体" w:cs="宋体"/>
                <w:sz w:val="17"/>
                <w:szCs w:val="17"/>
              </w:rPr>
              <w:t xml:space="preserve"> </w:t>
            </w:r>
            <w:r>
              <w:rPr>
                <w:rFonts w:ascii="宋体" w:hAnsi="宋体" w:eastAsia="宋体" w:cs="宋体"/>
                <w:spacing w:val="8"/>
                <w:sz w:val="17"/>
                <w:szCs w:val="17"/>
              </w:rPr>
              <w:t>计算过程</w:t>
            </w:r>
            <w:r>
              <w:rPr>
                <w:rFonts w:ascii="宋体" w:hAnsi="宋体" w:eastAsia="宋体" w:cs="宋体"/>
                <w:sz w:val="17"/>
                <w:szCs w:val="17"/>
              </w:rPr>
              <w:t xml:space="preserve"> </w:t>
            </w:r>
            <w:r>
              <w:rPr>
                <w:rFonts w:ascii="宋体" w:hAnsi="宋体" w:eastAsia="宋体" w:cs="宋体"/>
                <w:spacing w:val="8"/>
                <w:sz w:val="17"/>
                <w:szCs w:val="17"/>
              </w:rPr>
              <w:t>详见【取</w:t>
            </w:r>
            <w:r>
              <w:rPr>
                <w:rFonts w:ascii="宋体" w:hAnsi="宋体" w:eastAsia="宋体" w:cs="宋体"/>
                <w:sz w:val="17"/>
                <w:szCs w:val="17"/>
              </w:rPr>
              <w:t xml:space="preserve"> </w:t>
            </w:r>
            <w:r>
              <w:rPr>
                <w:rFonts w:ascii="宋体" w:hAnsi="宋体" w:eastAsia="宋体" w:cs="宋体"/>
                <w:spacing w:val="6"/>
                <w:sz w:val="17"/>
                <w:szCs w:val="17"/>
              </w:rPr>
              <w:t>费设置】</w:t>
            </w:r>
            <w:r>
              <w:rPr>
                <w:rFonts w:ascii="宋体" w:hAnsi="宋体" w:eastAsia="宋体" w:cs="宋体"/>
                <w:sz w:val="17"/>
                <w:szCs w:val="17"/>
              </w:rPr>
              <w:t xml:space="preserve"> </w:t>
            </w:r>
            <w:r>
              <w:rPr>
                <w:rFonts w:ascii="宋体" w:hAnsi="宋体" w:eastAsia="宋体" w:cs="宋体"/>
                <w:sz w:val="17"/>
                <w:szCs w:val="17"/>
              </w:rPr>
              <w:tab/>
            </w:r>
            <w:r>
              <w:rPr>
                <w:rFonts w:ascii="宋体" w:hAnsi="宋体" w:eastAsia="宋体" w:cs="宋体"/>
                <w:spacing w:val="5"/>
                <w:sz w:val="17"/>
                <w:szCs w:val="17"/>
              </w:rPr>
              <w:t>-【高海</w:t>
            </w:r>
            <w:r>
              <w:rPr>
                <w:rFonts w:ascii="宋体" w:hAnsi="宋体" w:eastAsia="宋体" w:cs="宋体"/>
                <w:sz w:val="17"/>
                <w:szCs w:val="17"/>
              </w:rPr>
              <w:t xml:space="preserve"> </w:t>
            </w:r>
            <w:r>
              <w:rPr>
                <w:rFonts w:ascii="宋体" w:hAnsi="宋体" w:eastAsia="宋体" w:cs="宋体"/>
                <w:spacing w:val="8"/>
                <w:sz w:val="17"/>
                <w:szCs w:val="17"/>
              </w:rPr>
              <w:t>拔地区施</w:t>
            </w:r>
          </w:p>
          <w:p w14:paraId="69FC6472">
            <w:pPr>
              <w:spacing w:before="1" w:line="207" w:lineRule="auto"/>
              <w:ind w:left="118" w:right="14" w:hanging="15"/>
              <w:jc w:val="right"/>
              <w:rPr>
                <w:rFonts w:ascii="宋体" w:hAnsi="宋体" w:eastAsia="宋体" w:cs="宋体"/>
                <w:sz w:val="17"/>
                <w:szCs w:val="17"/>
              </w:rPr>
            </w:pPr>
            <w:r>
              <w:rPr>
                <w:rFonts w:ascii="宋体" w:hAnsi="宋体" w:eastAsia="宋体" w:cs="宋体"/>
                <w:spacing w:val="7"/>
                <w:sz w:val="17"/>
                <w:szCs w:val="17"/>
              </w:rPr>
              <w:t>工增加费</w:t>
            </w:r>
            <w:r>
              <w:rPr>
                <w:rFonts w:ascii="宋体" w:hAnsi="宋体" w:eastAsia="宋体" w:cs="宋体"/>
                <w:spacing w:val="1"/>
                <w:sz w:val="17"/>
                <w:szCs w:val="17"/>
              </w:rPr>
              <w:t xml:space="preserve"> 】功能界 </w:t>
            </w:r>
            <w:r>
              <w:rPr>
                <w:rFonts w:ascii="宋体" w:hAnsi="宋体" w:eastAsia="宋体" w:cs="宋体"/>
                <w:spacing w:val="3"/>
                <w:sz w:val="17"/>
                <w:szCs w:val="17"/>
              </w:rPr>
              <w:t>面)</w:t>
            </w:r>
          </w:p>
        </w:tc>
      </w:tr>
      <w:tr w14:paraId="48B310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58" w:hRule="atLeast"/>
        </w:trPr>
        <w:tc>
          <w:tcPr>
            <w:tcW w:w="868" w:type="dxa"/>
            <w:tcBorders>
              <w:left w:val="single" w:color="000000" w:sz="10" w:space="0"/>
            </w:tcBorders>
            <w:vAlign w:val="top"/>
          </w:tcPr>
          <w:p w14:paraId="2C877707">
            <w:pPr>
              <w:pStyle w:val="7"/>
              <w:spacing w:line="366" w:lineRule="auto"/>
            </w:pPr>
          </w:p>
          <w:p w14:paraId="2EA616EA">
            <w:pPr>
              <w:spacing w:before="55" w:line="189" w:lineRule="auto"/>
              <w:ind w:left="352"/>
              <w:rPr>
                <w:rFonts w:ascii="宋体" w:hAnsi="宋体" w:eastAsia="宋体" w:cs="宋体"/>
                <w:sz w:val="17"/>
                <w:szCs w:val="17"/>
              </w:rPr>
            </w:pPr>
            <w:r>
              <w:rPr>
                <w:rFonts w:ascii="宋体" w:hAnsi="宋体" w:eastAsia="宋体" w:cs="宋体"/>
                <w:spacing w:val="-3"/>
                <w:sz w:val="17"/>
                <w:szCs w:val="17"/>
              </w:rPr>
              <w:t>14</w:t>
            </w:r>
          </w:p>
        </w:tc>
        <w:tc>
          <w:tcPr>
            <w:tcW w:w="1344" w:type="dxa"/>
            <w:vAlign w:val="top"/>
          </w:tcPr>
          <w:p w14:paraId="53227444">
            <w:pPr>
              <w:pStyle w:val="7"/>
              <w:spacing w:line="367" w:lineRule="auto"/>
            </w:pPr>
          </w:p>
          <w:p w14:paraId="04A9DB82">
            <w:pPr>
              <w:spacing w:before="55" w:line="188" w:lineRule="auto"/>
              <w:ind w:left="391"/>
              <w:rPr>
                <w:rFonts w:ascii="宋体" w:hAnsi="宋体" w:eastAsia="宋体" w:cs="宋体"/>
                <w:sz w:val="17"/>
                <w:szCs w:val="17"/>
              </w:rPr>
            </w:pPr>
            <w:r>
              <w:rPr>
                <w:rFonts w:ascii="宋体" w:hAnsi="宋体" w:eastAsia="宋体" w:cs="宋体"/>
                <w:spacing w:val="3"/>
                <w:sz w:val="17"/>
                <w:szCs w:val="17"/>
              </w:rPr>
              <w:t>04B002</w:t>
            </w:r>
          </w:p>
        </w:tc>
        <w:tc>
          <w:tcPr>
            <w:tcW w:w="1927" w:type="dxa"/>
            <w:gridSpan w:val="2"/>
            <w:vAlign w:val="top"/>
          </w:tcPr>
          <w:p w14:paraId="07F9B93F">
            <w:pPr>
              <w:pStyle w:val="7"/>
              <w:spacing w:line="337" w:lineRule="auto"/>
            </w:pPr>
          </w:p>
          <w:p w14:paraId="630BFB1D">
            <w:pPr>
              <w:spacing w:before="55" w:line="230" w:lineRule="auto"/>
              <w:ind w:left="18"/>
              <w:rPr>
                <w:rFonts w:ascii="宋体" w:hAnsi="宋体" w:eastAsia="宋体" w:cs="宋体"/>
                <w:sz w:val="17"/>
                <w:szCs w:val="17"/>
              </w:rPr>
            </w:pPr>
            <w:r>
              <w:rPr>
                <w:rFonts w:ascii="宋体" w:hAnsi="宋体" w:eastAsia="宋体" w:cs="宋体"/>
                <w:spacing w:val="8"/>
                <w:sz w:val="17"/>
                <w:szCs w:val="17"/>
              </w:rPr>
              <w:t>施工因素增加费</w:t>
            </w:r>
          </w:p>
        </w:tc>
        <w:tc>
          <w:tcPr>
            <w:tcW w:w="1867" w:type="dxa"/>
            <w:vAlign w:val="top"/>
          </w:tcPr>
          <w:p w14:paraId="07107057">
            <w:pPr>
              <w:spacing w:before="123" w:line="204" w:lineRule="auto"/>
              <w:ind w:left="26" w:right="126"/>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7" w:type="dxa"/>
            <w:vAlign w:val="top"/>
          </w:tcPr>
          <w:p w14:paraId="55213C99">
            <w:pPr>
              <w:pStyle w:val="7"/>
              <w:spacing w:line="366" w:lineRule="auto"/>
            </w:pPr>
          </w:p>
          <w:p w14:paraId="5CABB59A">
            <w:pPr>
              <w:spacing w:before="55" w:line="189" w:lineRule="auto"/>
              <w:ind w:right="4"/>
              <w:jc w:val="right"/>
              <w:rPr>
                <w:rFonts w:ascii="宋体" w:hAnsi="宋体" w:eastAsia="宋体" w:cs="宋体"/>
                <w:sz w:val="17"/>
                <w:szCs w:val="17"/>
              </w:rPr>
            </w:pPr>
            <w:r>
              <w:rPr>
                <w:rFonts w:ascii="宋体" w:hAnsi="宋体" w:eastAsia="宋体" w:cs="宋体"/>
                <w:spacing w:val="2"/>
                <w:sz w:val="17"/>
                <w:szCs w:val="17"/>
              </w:rPr>
              <w:t>3.13</w:t>
            </w:r>
          </w:p>
        </w:tc>
        <w:tc>
          <w:tcPr>
            <w:tcW w:w="1001" w:type="dxa"/>
            <w:vAlign w:val="top"/>
          </w:tcPr>
          <w:p w14:paraId="6F649B39">
            <w:pPr>
              <w:pStyle w:val="7"/>
            </w:pPr>
          </w:p>
        </w:tc>
        <w:tc>
          <w:tcPr>
            <w:tcW w:w="715" w:type="dxa"/>
            <w:vAlign w:val="top"/>
          </w:tcPr>
          <w:p w14:paraId="68D2EF37">
            <w:pPr>
              <w:pStyle w:val="7"/>
            </w:pPr>
          </w:p>
        </w:tc>
        <w:tc>
          <w:tcPr>
            <w:tcW w:w="851" w:type="dxa"/>
            <w:vAlign w:val="top"/>
          </w:tcPr>
          <w:p w14:paraId="0AE6D9D7">
            <w:pPr>
              <w:pStyle w:val="7"/>
            </w:pPr>
          </w:p>
        </w:tc>
        <w:tc>
          <w:tcPr>
            <w:tcW w:w="851" w:type="dxa"/>
            <w:tcBorders>
              <w:right w:val="single" w:color="000000" w:sz="12" w:space="0"/>
            </w:tcBorders>
            <w:vAlign w:val="top"/>
          </w:tcPr>
          <w:p w14:paraId="0435839B">
            <w:pPr>
              <w:pStyle w:val="7"/>
            </w:pPr>
          </w:p>
        </w:tc>
      </w:tr>
      <w:tr w14:paraId="55F14C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58" w:hRule="atLeast"/>
        </w:trPr>
        <w:tc>
          <w:tcPr>
            <w:tcW w:w="868" w:type="dxa"/>
            <w:tcBorders>
              <w:left w:val="single" w:color="000000" w:sz="10" w:space="0"/>
            </w:tcBorders>
            <w:vAlign w:val="top"/>
          </w:tcPr>
          <w:p w14:paraId="02D1411A">
            <w:pPr>
              <w:pStyle w:val="7"/>
              <w:spacing w:line="367" w:lineRule="auto"/>
            </w:pPr>
          </w:p>
          <w:p w14:paraId="5B0B9DE3">
            <w:pPr>
              <w:spacing w:before="55" w:line="189" w:lineRule="auto"/>
              <w:ind w:left="352"/>
              <w:rPr>
                <w:rFonts w:ascii="宋体" w:hAnsi="宋体" w:eastAsia="宋体" w:cs="宋体"/>
                <w:sz w:val="17"/>
                <w:szCs w:val="17"/>
              </w:rPr>
            </w:pPr>
            <w:r>
              <w:rPr>
                <w:rFonts w:ascii="宋体" w:hAnsi="宋体" w:eastAsia="宋体" w:cs="宋体"/>
                <w:spacing w:val="-3"/>
                <w:sz w:val="17"/>
                <w:szCs w:val="17"/>
              </w:rPr>
              <w:t>15</w:t>
            </w:r>
          </w:p>
        </w:tc>
        <w:tc>
          <w:tcPr>
            <w:tcW w:w="1344" w:type="dxa"/>
            <w:vAlign w:val="top"/>
          </w:tcPr>
          <w:p w14:paraId="223A52DC">
            <w:pPr>
              <w:pStyle w:val="7"/>
              <w:spacing w:line="367" w:lineRule="auto"/>
            </w:pPr>
          </w:p>
          <w:p w14:paraId="3134B2B3">
            <w:pPr>
              <w:spacing w:before="55" w:line="189" w:lineRule="auto"/>
              <w:ind w:left="256"/>
              <w:rPr>
                <w:rFonts w:ascii="宋体" w:hAnsi="宋体" w:eastAsia="宋体" w:cs="宋体"/>
                <w:sz w:val="17"/>
                <w:szCs w:val="17"/>
              </w:rPr>
            </w:pPr>
            <w:r>
              <w:rPr>
                <w:rFonts w:ascii="宋体" w:hAnsi="宋体" w:eastAsia="宋体" w:cs="宋体"/>
                <w:spacing w:val="3"/>
                <w:sz w:val="17"/>
                <w:szCs w:val="17"/>
              </w:rPr>
              <w:t>04B991002</w:t>
            </w:r>
          </w:p>
        </w:tc>
        <w:tc>
          <w:tcPr>
            <w:tcW w:w="1927" w:type="dxa"/>
            <w:gridSpan w:val="2"/>
            <w:vAlign w:val="top"/>
          </w:tcPr>
          <w:p w14:paraId="7D18163E">
            <w:pPr>
              <w:pStyle w:val="7"/>
              <w:spacing w:line="338" w:lineRule="auto"/>
            </w:pPr>
          </w:p>
          <w:p w14:paraId="761E1888">
            <w:pPr>
              <w:spacing w:before="55" w:line="230" w:lineRule="auto"/>
              <w:ind w:left="20"/>
              <w:rPr>
                <w:rFonts w:ascii="宋体" w:hAnsi="宋体" w:eastAsia="宋体" w:cs="宋体"/>
                <w:sz w:val="17"/>
                <w:szCs w:val="17"/>
              </w:rPr>
            </w:pPr>
            <w:r>
              <w:rPr>
                <w:rFonts w:ascii="宋体" w:hAnsi="宋体" w:eastAsia="宋体" w:cs="宋体"/>
                <w:spacing w:val="8"/>
                <w:sz w:val="17"/>
                <w:szCs w:val="17"/>
              </w:rPr>
              <w:t>竣工档案编制费</w:t>
            </w:r>
          </w:p>
        </w:tc>
        <w:tc>
          <w:tcPr>
            <w:tcW w:w="1867" w:type="dxa"/>
            <w:vAlign w:val="top"/>
          </w:tcPr>
          <w:p w14:paraId="4E2B2CD1">
            <w:pPr>
              <w:spacing w:before="124" w:line="204" w:lineRule="auto"/>
              <w:ind w:left="26" w:right="126"/>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7" w:type="dxa"/>
            <w:vAlign w:val="top"/>
          </w:tcPr>
          <w:p w14:paraId="3C7939B7">
            <w:pPr>
              <w:pStyle w:val="7"/>
              <w:spacing w:line="367" w:lineRule="auto"/>
            </w:pPr>
          </w:p>
          <w:p w14:paraId="24A7589D">
            <w:pPr>
              <w:spacing w:before="55" w:line="189" w:lineRule="auto"/>
              <w:ind w:right="4"/>
              <w:jc w:val="right"/>
              <w:rPr>
                <w:rFonts w:ascii="宋体" w:hAnsi="宋体" w:eastAsia="宋体" w:cs="宋体"/>
                <w:sz w:val="17"/>
                <w:szCs w:val="17"/>
              </w:rPr>
            </w:pPr>
            <w:r>
              <w:rPr>
                <w:rFonts w:ascii="宋体" w:hAnsi="宋体" w:eastAsia="宋体" w:cs="宋体"/>
                <w:spacing w:val="2"/>
                <w:sz w:val="17"/>
                <w:szCs w:val="17"/>
              </w:rPr>
              <w:t>0.24</w:t>
            </w:r>
          </w:p>
        </w:tc>
        <w:tc>
          <w:tcPr>
            <w:tcW w:w="1001" w:type="dxa"/>
            <w:vAlign w:val="top"/>
          </w:tcPr>
          <w:p w14:paraId="3A559A5E">
            <w:pPr>
              <w:pStyle w:val="7"/>
            </w:pPr>
          </w:p>
        </w:tc>
        <w:tc>
          <w:tcPr>
            <w:tcW w:w="715" w:type="dxa"/>
            <w:vAlign w:val="top"/>
          </w:tcPr>
          <w:p w14:paraId="7D34958A">
            <w:pPr>
              <w:pStyle w:val="7"/>
            </w:pPr>
          </w:p>
        </w:tc>
        <w:tc>
          <w:tcPr>
            <w:tcW w:w="851" w:type="dxa"/>
            <w:vAlign w:val="top"/>
          </w:tcPr>
          <w:p w14:paraId="303D1989">
            <w:pPr>
              <w:pStyle w:val="7"/>
            </w:pPr>
          </w:p>
        </w:tc>
        <w:tc>
          <w:tcPr>
            <w:tcW w:w="851" w:type="dxa"/>
            <w:tcBorders>
              <w:right w:val="single" w:color="000000" w:sz="12" w:space="0"/>
            </w:tcBorders>
            <w:vAlign w:val="top"/>
          </w:tcPr>
          <w:p w14:paraId="6A947375">
            <w:pPr>
              <w:pStyle w:val="7"/>
            </w:pPr>
          </w:p>
        </w:tc>
      </w:tr>
      <w:tr w14:paraId="13D906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8" w:type="dxa"/>
            <w:tcBorders>
              <w:left w:val="single" w:color="000000" w:sz="10" w:space="0"/>
            </w:tcBorders>
            <w:vAlign w:val="top"/>
          </w:tcPr>
          <w:p w14:paraId="33443373">
            <w:pPr>
              <w:pStyle w:val="7"/>
            </w:pPr>
          </w:p>
        </w:tc>
        <w:tc>
          <w:tcPr>
            <w:tcW w:w="1344" w:type="dxa"/>
            <w:vAlign w:val="top"/>
          </w:tcPr>
          <w:p w14:paraId="5A7A7AD1">
            <w:pPr>
              <w:pStyle w:val="7"/>
            </w:pPr>
          </w:p>
        </w:tc>
        <w:tc>
          <w:tcPr>
            <w:tcW w:w="1927" w:type="dxa"/>
            <w:gridSpan w:val="2"/>
            <w:vAlign w:val="top"/>
          </w:tcPr>
          <w:p w14:paraId="3265DDE9">
            <w:pPr>
              <w:pStyle w:val="7"/>
            </w:pPr>
          </w:p>
        </w:tc>
        <w:tc>
          <w:tcPr>
            <w:tcW w:w="1867" w:type="dxa"/>
            <w:vAlign w:val="top"/>
          </w:tcPr>
          <w:p w14:paraId="5D685A03">
            <w:pPr>
              <w:pStyle w:val="7"/>
            </w:pPr>
          </w:p>
        </w:tc>
        <w:tc>
          <w:tcPr>
            <w:tcW w:w="747" w:type="dxa"/>
            <w:vAlign w:val="top"/>
          </w:tcPr>
          <w:p w14:paraId="51074371">
            <w:pPr>
              <w:pStyle w:val="7"/>
            </w:pPr>
          </w:p>
        </w:tc>
        <w:tc>
          <w:tcPr>
            <w:tcW w:w="1001" w:type="dxa"/>
            <w:vAlign w:val="top"/>
          </w:tcPr>
          <w:p w14:paraId="02A2A431">
            <w:pPr>
              <w:pStyle w:val="7"/>
            </w:pPr>
          </w:p>
        </w:tc>
        <w:tc>
          <w:tcPr>
            <w:tcW w:w="715" w:type="dxa"/>
            <w:vAlign w:val="top"/>
          </w:tcPr>
          <w:p w14:paraId="07E6FA0C">
            <w:pPr>
              <w:pStyle w:val="7"/>
            </w:pPr>
          </w:p>
        </w:tc>
        <w:tc>
          <w:tcPr>
            <w:tcW w:w="851" w:type="dxa"/>
            <w:vAlign w:val="top"/>
          </w:tcPr>
          <w:p w14:paraId="2B0F2C2D">
            <w:pPr>
              <w:pStyle w:val="7"/>
            </w:pPr>
          </w:p>
        </w:tc>
        <w:tc>
          <w:tcPr>
            <w:tcW w:w="851" w:type="dxa"/>
            <w:tcBorders>
              <w:right w:val="single" w:color="000000" w:sz="12" w:space="0"/>
            </w:tcBorders>
            <w:vAlign w:val="top"/>
          </w:tcPr>
          <w:p w14:paraId="49031FB4">
            <w:pPr>
              <w:pStyle w:val="7"/>
            </w:pPr>
          </w:p>
        </w:tc>
      </w:tr>
      <w:tr w14:paraId="68B115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58E58266">
            <w:pPr>
              <w:pStyle w:val="7"/>
            </w:pPr>
          </w:p>
        </w:tc>
        <w:tc>
          <w:tcPr>
            <w:tcW w:w="1344" w:type="dxa"/>
            <w:vAlign w:val="top"/>
          </w:tcPr>
          <w:p w14:paraId="156AF621">
            <w:pPr>
              <w:pStyle w:val="7"/>
            </w:pPr>
          </w:p>
        </w:tc>
        <w:tc>
          <w:tcPr>
            <w:tcW w:w="1927" w:type="dxa"/>
            <w:gridSpan w:val="2"/>
            <w:vAlign w:val="top"/>
          </w:tcPr>
          <w:p w14:paraId="10716ACC">
            <w:pPr>
              <w:pStyle w:val="7"/>
            </w:pPr>
          </w:p>
        </w:tc>
        <w:tc>
          <w:tcPr>
            <w:tcW w:w="1867" w:type="dxa"/>
            <w:vAlign w:val="top"/>
          </w:tcPr>
          <w:p w14:paraId="0E6AC20F">
            <w:pPr>
              <w:pStyle w:val="7"/>
            </w:pPr>
          </w:p>
        </w:tc>
        <w:tc>
          <w:tcPr>
            <w:tcW w:w="747" w:type="dxa"/>
            <w:vAlign w:val="top"/>
          </w:tcPr>
          <w:p w14:paraId="306230D5">
            <w:pPr>
              <w:pStyle w:val="7"/>
            </w:pPr>
          </w:p>
        </w:tc>
        <w:tc>
          <w:tcPr>
            <w:tcW w:w="1001" w:type="dxa"/>
            <w:vAlign w:val="top"/>
          </w:tcPr>
          <w:p w14:paraId="753E11CF">
            <w:pPr>
              <w:pStyle w:val="7"/>
            </w:pPr>
          </w:p>
        </w:tc>
        <w:tc>
          <w:tcPr>
            <w:tcW w:w="715" w:type="dxa"/>
            <w:vAlign w:val="top"/>
          </w:tcPr>
          <w:p w14:paraId="068FF001">
            <w:pPr>
              <w:pStyle w:val="7"/>
            </w:pPr>
          </w:p>
        </w:tc>
        <w:tc>
          <w:tcPr>
            <w:tcW w:w="851" w:type="dxa"/>
            <w:vAlign w:val="top"/>
          </w:tcPr>
          <w:p w14:paraId="6BA71115">
            <w:pPr>
              <w:pStyle w:val="7"/>
            </w:pPr>
          </w:p>
        </w:tc>
        <w:tc>
          <w:tcPr>
            <w:tcW w:w="851" w:type="dxa"/>
            <w:tcBorders>
              <w:right w:val="single" w:color="000000" w:sz="12" w:space="0"/>
            </w:tcBorders>
            <w:vAlign w:val="top"/>
          </w:tcPr>
          <w:p w14:paraId="3FC48E0A">
            <w:pPr>
              <w:pStyle w:val="7"/>
            </w:pPr>
          </w:p>
        </w:tc>
      </w:tr>
      <w:tr w14:paraId="53BDAB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2F2F8823">
            <w:pPr>
              <w:pStyle w:val="7"/>
            </w:pPr>
          </w:p>
        </w:tc>
        <w:tc>
          <w:tcPr>
            <w:tcW w:w="1344" w:type="dxa"/>
            <w:vAlign w:val="top"/>
          </w:tcPr>
          <w:p w14:paraId="14E94FA1">
            <w:pPr>
              <w:pStyle w:val="7"/>
            </w:pPr>
          </w:p>
        </w:tc>
        <w:tc>
          <w:tcPr>
            <w:tcW w:w="1927" w:type="dxa"/>
            <w:gridSpan w:val="2"/>
            <w:vAlign w:val="top"/>
          </w:tcPr>
          <w:p w14:paraId="75FA32DB">
            <w:pPr>
              <w:pStyle w:val="7"/>
            </w:pPr>
          </w:p>
        </w:tc>
        <w:tc>
          <w:tcPr>
            <w:tcW w:w="1867" w:type="dxa"/>
            <w:vAlign w:val="top"/>
          </w:tcPr>
          <w:p w14:paraId="5CF46FA4">
            <w:pPr>
              <w:pStyle w:val="7"/>
            </w:pPr>
          </w:p>
        </w:tc>
        <w:tc>
          <w:tcPr>
            <w:tcW w:w="747" w:type="dxa"/>
            <w:vAlign w:val="top"/>
          </w:tcPr>
          <w:p w14:paraId="1EDE1890">
            <w:pPr>
              <w:pStyle w:val="7"/>
            </w:pPr>
          </w:p>
        </w:tc>
        <w:tc>
          <w:tcPr>
            <w:tcW w:w="1001" w:type="dxa"/>
            <w:vAlign w:val="top"/>
          </w:tcPr>
          <w:p w14:paraId="01AB879A">
            <w:pPr>
              <w:pStyle w:val="7"/>
            </w:pPr>
          </w:p>
        </w:tc>
        <w:tc>
          <w:tcPr>
            <w:tcW w:w="715" w:type="dxa"/>
            <w:vAlign w:val="top"/>
          </w:tcPr>
          <w:p w14:paraId="566EFED7">
            <w:pPr>
              <w:pStyle w:val="7"/>
            </w:pPr>
          </w:p>
        </w:tc>
        <w:tc>
          <w:tcPr>
            <w:tcW w:w="851" w:type="dxa"/>
            <w:vAlign w:val="top"/>
          </w:tcPr>
          <w:p w14:paraId="69CED437">
            <w:pPr>
              <w:pStyle w:val="7"/>
            </w:pPr>
          </w:p>
        </w:tc>
        <w:tc>
          <w:tcPr>
            <w:tcW w:w="851" w:type="dxa"/>
            <w:tcBorders>
              <w:right w:val="single" w:color="000000" w:sz="12" w:space="0"/>
            </w:tcBorders>
            <w:vAlign w:val="top"/>
          </w:tcPr>
          <w:p w14:paraId="532977B2">
            <w:pPr>
              <w:pStyle w:val="7"/>
            </w:pPr>
          </w:p>
        </w:tc>
      </w:tr>
      <w:tr w14:paraId="0334A9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8" w:type="dxa"/>
            <w:tcBorders>
              <w:left w:val="single" w:color="000000" w:sz="10" w:space="0"/>
            </w:tcBorders>
            <w:vAlign w:val="top"/>
          </w:tcPr>
          <w:p w14:paraId="749AE1EE">
            <w:pPr>
              <w:pStyle w:val="7"/>
            </w:pPr>
          </w:p>
        </w:tc>
        <w:tc>
          <w:tcPr>
            <w:tcW w:w="1344" w:type="dxa"/>
            <w:vAlign w:val="top"/>
          </w:tcPr>
          <w:p w14:paraId="777E9991">
            <w:pPr>
              <w:pStyle w:val="7"/>
            </w:pPr>
          </w:p>
        </w:tc>
        <w:tc>
          <w:tcPr>
            <w:tcW w:w="1927" w:type="dxa"/>
            <w:gridSpan w:val="2"/>
            <w:vAlign w:val="top"/>
          </w:tcPr>
          <w:p w14:paraId="26796C8E">
            <w:pPr>
              <w:pStyle w:val="7"/>
            </w:pPr>
          </w:p>
        </w:tc>
        <w:tc>
          <w:tcPr>
            <w:tcW w:w="1867" w:type="dxa"/>
            <w:vAlign w:val="top"/>
          </w:tcPr>
          <w:p w14:paraId="67D77A0A">
            <w:pPr>
              <w:pStyle w:val="7"/>
            </w:pPr>
          </w:p>
        </w:tc>
        <w:tc>
          <w:tcPr>
            <w:tcW w:w="747" w:type="dxa"/>
            <w:vAlign w:val="top"/>
          </w:tcPr>
          <w:p w14:paraId="5396A2BC">
            <w:pPr>
              <w:pStyle w:val="7"/>
            </w:pPr>
          </w:p>
        </w:tc>
        <w:tc>
          <w:tcPr>
            <w:tcW w:w="1001" w:type="dxa"/>
            <w:vAlign w:val="top"/>
          </w:tcPr>
          <w:p w14:paraId="2E45DE60">
            <w:pPr>
              <w:pStyle w:val="7"/>
            </w:pPr>
          </w:p>
        </w:tc>
        <w:tc>
          <w:tcPr>
            <w:tcW w:w="715" w:type="dxa"/>
            <w:vAlign w:val="top"/>
          </w:tcPr>
          <w:p w14:paraId="759AD165">
            <w:pPr>
              <w:pStyle w:val="7"/>
            </w:pPr>
          </w:p>
        </w:tc>
        <w:tc>
          <w:tcPr>
            <w:tcW w:w="851" w:type="dxa"/>
            <w:vAlign w:val="top"/>
          </w:tcPr>
          <w:p w14:paraId="590C8E59">
            <w:pPr>
              <w:pStyle w:val="7"/>
            </w:pPr>
          </w:p>
        </w:tc>
        <w:tc>
          <w:tcPr>
            <w:tcW w:w="851" w:type="dxa"/>
            <w:tcBorders>
              <w:right w:val="single" w:color="000000" w:sz="12" w:space="0"/>
            </w:tcBorders>
            <w:vAlign w:val="top"/>
          </w:tcPr>
          <w:p w14:paraId="0DBB498C">
            <w:pPr>
              <w:pStyle w:val="7"/>
            </w:pPr>
          </w:p>
        </w:tc>
      </w:tr>
      <w:tr w14:paraId="117C3E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699D3A7F">
            <w:pPr>
              <w:pStyle w:val="7"/>
            </w:pPr>
          </w:p>
        </w:tc>
        <w:tc>
          <w:tcPr>
            <w:tcW w:w="1344" w:type="dxa"/>
            <w:vAlign w:val="top"/>
          </w:tcPr>
          <w:p w14:paraId="02ABFB0E">
            <w:pPr>
              <w:pStyle w:val="7"/>
            </w:pPr>
          </w:p>
        </w:tc>
        <w:tc>
          <w:tcPr>
            <w:tcW w:w="1927" w:type="dxa"/>
            <w:gridSpan w:val="2"/>
            <w:vAlign w:val="top"/>
          </w:tcPr>
          <w:p w14:paraId="097079C6">
            <w:pPr>
              <w:pStyle w:val="7"/>
            </w:pPr>
          </w:p>
        </w:tc>
        <w:tc>
          <w:tcPr>
            <w:tcW w:w="1867" w:type="dxa"/>
            <w:vAlign w:val="top"/>
          </w:tcPr>
          <w:p w14:paraId="367F133F">
            <w:pPr>
              <w:pStyle w:val="7"/>
            </w:pPr>
          </w:p>
        </w:tc>
        <w:tc>
          <w:tcPr>
            <w:tcW w:w="747" w:type="dxa"/>
            <w:vAlign w:val="top"/>
          </w:tcPr>
          <w:p w14:paraId="5D7B3332">
            <w:pPr>
              <w:pStyle w:val="7"/>
            </w:pPr>
          </w:p>
        </w:tc>
        <w:tc>
          <w:tcPr>
            <w:tcW w:w="1001" w:type="dxa"/>
            <w:vAlign w:val="top"/>
          </w:tcPr>
          <w:p w14:paraId="799E911E">
            <w:pPr>
              <w:pStyle w:val="7"/>
            </w:pPr>
          </w:p>
        </w:tc>
        <w:tc>
          <w:tcPr>
            <w:tcW w:w="715" w:type="dxa"/>
            <w:vAlign w:val="top"/>
          </w:tcPr>
          <w:p w14:paraId="41771F39">
            <w:pPr>
              <w:pStyle w:val="7"/>
            </w:pPr>
          </w:p>
        </w:tc>
        <w:tc>
          <w:tcPr>
            <w:tcW w:w="851" w:type="dxa"/>
            <w:vAlign w:val="top"/>
          </w:tcPr>
          <w:p w14:paraId="08BA26DC">
            <w:pPr>
              <w:pStyle w:val="7"/>
            </w:pPr>
          </w:p>
        </w:tc>
        <w:tc>
          <w:tcPr>
            <w:tcW w:w="851" w:type="dxa"/>
            <w:tcBorders>
              <w:right w:val="single" w:color="000000" w:sz="12" w:space="0"/>
            </w:tcBorders>
            <w:vAlign w:val="top"/>
          </w:tcPr>
          <w:p w14:paraId="66CDF20A">
            <w:pPr>
              <w:pStyle w:val="7"/>
            </w:pPr>
          </w:p>
        </w:tc>
      </w:tr>
      <w:tr w14:paraId="47ECC3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76945C45">
            <w:pPr>
              <w:pStyle w:val="7"/>
            </w:pPr>
          </w:p>
        </w:tc>
        <w:tc>
          <w:tcPr>
            <w:tcW w:w="1344" w:type="dxa"/>
            <w:vAlign w:val="top"/>
          </w:tcPr>
          <w:p w14:paraId="0828C15C">
            <w:pPr>
              <w:pStyle w:val="7"/>
            </w:pPr>
          </w:p>
        </w:tc>
        <w:tc>
          <w:tcPr>
            <w:tcW w:w="1927" w:type="dxa"/>
            <w:gridSpan w:val="2"/>
            <w:vAlign w:val="top"/>
          </w:tcPr>
          <w:p w14:paraId="31A19E21">
            <w:pPr>
              <w:pStyle w:val="7"/>
            </w:pPr>
          </w:p>
        </w:tc>
        <w:tc>
          <w:tcPr>
            <w:tcW w:w="1867" w:type="dxa"/>
            <w:vAlign w:val="top"/>
          </w:tcPr>
          <w:p w14:paraId="65C01871">
            <w:pPr>
              <w:pStyle w:val="7"/>
            </w:pPr>
          </w:p>
        </w:tc>
        <w:tc>
          <w:tcPr>
            <w:tcW w:w="747" w:type="dxa"/>
            <w:vAlign w:val="top"/>
          </w:tcPr>
          <w:p w14:paraId="5F449C4B">
            <w:pPr>
              <w:pStyle w:val="7"/>
            </w:pPr>
          </w:p>
        </w:tc>
        <w:tc>
          <w:tcPr>
            <w:tcW w:w="1001" w:type="dxa"/>
            <w:vAlign w:val="top"/>
          </w:tcPr>
          <w:p w14:paraId="6646504A">
            <w:pPr>
              <w:pStyle w:val="7"/>
            </w:pPr>
          </w:p>
        </w:tc>
        <w:tc>
          <w:tcPr>
            <w:tcW w:w="715" w:type="dxa"/>
            <w:vAlign w:val="top"/>
          </w:tcPr>
          <w:p w14:paraId="32045620">
            <w:pPr>
              <w:pStyle w:val="7"/>
            </w:pPr>
          </w:p>
        </w:tc>
        <w:tc>
          <w:tcPr>
            <w:tcW w:w="851" w:type="dxa"/>
            <w:vAlign w:val="top"/>
          </w:tcPr>
          <w:p w14:paraId="69563C80">
            <w:pPr>
              <w:pStyle w:val="7"/>
            </w:pPr>
          </w:p>
        </w:tc>
        <w:tc>
          <w:tcPr>
            <w:tcW w:w="851" w:type="dxa"/>
            <w:tcBorders>
              <w:right w:val="single" w:color="000000" w:sz="12" w:space="0"/>
            </w:tcBorders>
            <w:vAlign w:val="top"/>
          </w:tcPr>
          <w:p w14:paraId="7B4E1750">
            <w:pPr>
              <w:pStyle w:val="7"/>
            </w:pPr>
          </w:p>
        </w:tc>
      </w:tr>
      <w:tr w14:paraId="1B90CD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8" w:type="dxa"/>
            <w:tcBorders>
              <w:left w:val="single" w:color="000000" w:sz="10" w:space="0"/>
            </w:tcBorders>
            <w:vAlign w:val="top"/>
          </w:tcPr>
          <w:p w14:paraId="1DAFBF56">
            <w:pPr>
              <w:pStyle w:val="7"/>
            </w:pPr>
          </w:p>
        </w:tc>
        <w:tc>
          <w:tcPr>
            <w:tcW w:w="1344" w:type="dxa"/>
            <w:vAlign w:val="top"/>
          </w:tcPr>
          <w:p w14:paraId="5D9AFB8E">
            <w:pPr>
              <w:pStyle w:val="7"/>
            </w:pPr>
          </w:p>
        </w:tc>
        <w:tc>
          <w:tcPr>
            <w:tcW w:w="1927" w:type="dxa"/>
            <w:gridSpan w:val="2"/>
            <w:vAlign w:val="top"/>
          </w:tcPr>
          <w:p w14:paraId="2328BC12">
            <w:pPr>
              <w:pStyle w:val="7"/>
            </w:pPr>
          </w:p>
        </w:tc>
        <w:tc>
          <w:tcPr>
            <w:tcW w:w="1867" w:type="dxa"/>
            <w:vAlign w:val="top"/>
          </w:tcPr>
          <w:p w14:paraId="17C6D3FB">
            <w:pPr>
              <w:pStyle w:val="7"/>
            </w:pPr>
          </w:p>
        </w:tc>
        <w:tc>
          <w:tcPr>
            <w:tcW w:w="747" w:type="dxa"/>
            <w:vAlign w:val="top"/>
          </w:tcPr>
          <w:p w14:paraId="0EC48A29">
            <w:pPr>
              <w:pStyle w:val="7"/>
            </w:pPr>
          </w:p>
        </w:tc>
        <w:tc>
          <w:tcPr>
            <w:tcW w:w="1001" w:type="dxa"/>
            <w:vAlign w:val="top"/>
          </w:tcPr>
          <w:p w14:paraId="28F034C2">
            <w:pPr>
              <w:pStyle w:val="7"/>
            </w:pPr>
          </w:p>
        </w:tc>
        <w:tc>
          <w:tcPr>
            <w:tcW w:w="715" w:type="dxa"/>
            <w:vAlign w:val="top"/>
          </w:tcPr>
          <w:p w14:paraId="4BE56D31">
            <w:pPr>
              <w:pStyle w:val="7"/>
            </w:pPr>
          </w:p>
        </w:tc>
        <w:tc>
          <w:tcPr>
            <w:tcW w:w="851" w:type="dxa"/>
            <w:vAlign w:val="top"/>
          </w:tcPr>
          <w:p w14:paraId="3C3620B5">
            <w:pPr>
              <w:pStyle w:val="7"/>
            </w:pPr>
          </w:p>
        </w:tc>
        <w:tc>
          <w:tcPr>
            <w:tcW w:w="851" w:type="dxa"/>
            <w:tcBorders>
              <w:right w:val="single" w:color="000000" w:sz="12" w:space="0"/>
            </w:tcBorders>
            <w:vAlign w:val="top"/>
          </w:tcPr>
          <w:p w14:paraId="76E51254">
            <w:pPr>
              <w:pStyle w:val="7"/>
            </w:pPr>
          </w:p>
        </w:tc>
      </w:tr>
      <w:tr w14:paraId="329E45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38112622">
            <w:pPr>
              <w:pStyle w:val="7"/>
            </w:pPr>
          </w:p>
        </w:tc>
        <w:tc>
          <w:tcPr>
            <w:tcW w:w="1344" w:type="dxa"/>
            <w:vAlign w:val="top"/>
          </w:tcPr>
          <w:p w14:paraId="666FCC67">
            <w:pPr>
              <w:pStyle w:val="7"/>
            </w:pPr>
          </w:p>
        </w:tc>
        <w:tc>
          <w:tcPr>
            <w:tcW w:w="1927" w:type="dxa"/>
            <w:gridSpan w:val="2"/>
            <w:vAlign w:val="top"/>
          </w:tcPr>
          <w:p w14:paraId="72E90A67">
            <w:pPr>
              <w:pStyle w:val="7"/>
            </w:pPr>
          </w:p>
        </w:tc>
        <w:tc>
          <w:tcPr>
            <w:tcW w:w="1867" w:type="dxa"/>
            <w:vAlign w:val="top"/>
          </w:tcPr>
          <w:p w14:paraId="62A58DFB">
            <w:pPr>
              <w:pStyle w:val="7"/>
            </w:pPr>
          </w:p>
        </w:tc>
        <w:tc>
          <w:tcPr>
            <w:tcW w:w="747" w:type="dxa"/>
            <w:vAlign w:val="top"/>
          </w:tcPr>
          <w:p w14:paraId="3AACDAE1">
            <w:pPr>
              <w:pStyle w:val="7"/>
            </w:pPr>
          </w:p>
        </w:tc>
        <w:tc>
          <w:tcPr>
            <w:tcW w:w="1001" w:type="dxa"/>
            <w:vAlign w:val="top"/>
          </w:tcPr>
          <w:p w14:paraId="2E2DDB38">
            <w:pPr>
              <w:pStyle w:val="7"/>
            </w:pPr>
          </w:p>
        </w:tc>
        <w:tc>
          <w:tcPr>
            <w:tcW w:w="715" w:type="dxa"/>
            <w:vAlign w:val="top"/>
          </w:tcPr>
          <w:p w14:paraId="7A9CF8CE">
            <w:pPr>
              <w:pStyle w:val="7"/>
            </w:pPr>
          </w:p>
        </w:tc>
        <w:tc>
          <w:tcPr>
            <w:tcW w:w="851" w:type="dxa"/>
            <w:vAlign w:val="top"/>
          </w:tcPr>
          <w:p w14:paraId="5F01DB30">
            <w:pPr>
              <w:pStyle w:val="7"/>
            </w:pPr>
          </w:p>
        </w:tc>
        <w:tc>
          <w:tcPr>
            <w:tcW w:w="851" w:type="dxa"/>
            <w:tcBorders>
              <w:right w:val="single" w:color="000000" w:sz="12" w:space="0"/>
            </w:tcBorders>
            <w:vAlign w:val="top"/>
          </w:tcPr>
          <w:p w14:paraId="3D095671">
            <w:pPr>
              <w:pStyle w:val="7"/>
            </w:pPr>
          </w:p>
        </w:tc>
      </w:tr>
      <w:tr w14:paraId="3B4FAC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5BD90646">
            <w:pPr>
              <w:pStyle w:val="7"/>
            </w:pPr>
          </w:p>
        </w:tc>
        <w:tc>
          <w:tcPr>
            <w:tcW w:w="1344" w:type="dxa"/>
            <w:vAlign w:val="top"/>
          </w:tcPr>
          <w:p w14:paraId="505E4758">
            <w:pPr>
              <w:pStyle w:val="7"/>
            </w:pPr>
          </w:p>
        </w:tc>
        <w:tc>
          <w:tcPr>
            <w:tcW w:w="1927" w:type="dxa"/>
            <w:gridSpan w:val="2"/>
            <w:vAlign w:val="top"/>
          </w:tcPr>
          <w:p w14:paraId="02BEB717">
            <w:pPr>
              <w:pStyle w:val="7"/>
            </w:pPr>
          </w:p>
        </w:tc>
        <w:tc>
          <w:tcPr>
            <w:tcW w:w="1867" w:type="dxa"/>
            <w:vAlign w:val="top"/>
          </w:tcPr>
          <w:p w14:paraId="22CE85E7">
            <w:pPr>
              <w:pStyle w:val="7"/>
            </w:pPr>
          </w:p>
        </w:tc>
        <w:tc>
          <w:tcPr>
            <w:tcW w:w="747" w:type="dxa"/>
            <w:vAlign w:val="top"/>
          </w:tcPr>
          <w:p w14:paraId="5EFDE059">
            <w:pPr>
              <w:pStyle w:val="7"/>
            </w:pPr>
          </w:p>
        </w:tc>
        <w:tc>
          <w:tcPr>
            <w:tcW w:w="1001" w:type="dxa"/>
            <w:vAlign w:val="top"/>
          </w:tcPr>
          <w:p w14:paraId="7968BED2">
            <w:pPr>
              <w:pStyle w:val="7"/>
            </w:pPr>
          </w:p>
        </w:tc>
        <w:tc>
          <w:tcPr>
            <w:tcW w:w="715" w:type="dxa"/>
            <w:vAlign w:val="top"/>
          </w:tcPr>
          <w:p w14:paraId="7AAD7017">
            <w:pPr>
              <w:pStyle w:val="7"/>
            </w:pPr>
          </w:p>
        </w:tc>
        <w:tc>
          <w:tcPr>
            <w:tcW w:w="851" w:type="dxa"/>
            <w:vAlign w:val="top"/>
          </w:tcPr>
          <w:p w14:paraId="50BA13E7">
            <w:pPr>
              <w:pStyle w:val="7"/>
            </w:pPr>
          </w:p>
        </w:tc>
        <w:tc>
          <w:tcPr>
            <w:tcW w:w="851" w:type="dxa"/>
            <w:tcBorders>
              <w:right w:val="single" w:color="000000" w:sz="12" w:space="0"/>
            </w:tcBorders>
            <w:vAlign w:val="top"/>
          </w:tcPr>
          <w:p w14:paraId="12F649D4">
            <w:pPr>
              <w:pStyle w:val="7"/>
            </w:pPr>
          </w:p>
        </w:tc>
      </w:tr>
      <w:tr w14:paraId="30A8D6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8" w:type="dxa"/>
            <w:tcBorders>
              <w:left w:val="single" w:color="000000" w:sz="10" w:space="0"/>
            </w:tcBorders>
            <w:vAlign w:val="top"/>
          </w:tcPr>
          <w:p w14:paraId="4815029E">
            <w:pPr>
              <w:pStyle w:val="7"/>
            </w:pPr>
          </w:p>
        </w:tc>
        <w:tc>
          <w:tcPr>
            <w:tcW w:w="1344" w:type="dxa"/>
            <w:vAlign w:val="top"/>
          </w:tcPr>
          <w:p w14:paraId="634D3A35">
            <w:pPr>
              <w:pStyle w:val="7"/>
            </w:pPr>
          </w:p>
        </w:tc>
        <w:tc>
          <w:tcPr>
            <w:tcW w:w="1927" w:type="dxa"/>
            <w:gridSpan w:val="2"/>
            <w:vAlign w:val="top"/>
          </w:tcPr>
          <w:p w14:paraId="0359E0E6">
            <w:pPr>
              <w:pStyle w:val="7"/>
            </w:pPr>
          </w:p>
        </w:tc>
        <w:tc>
          <w:tcPr>
            <w:tcW w:w="1867" w:type="dxa"/>
            <w:vAlign w:val="top"/>
          </w:tcPr>
          <w:p w14:paraId="14E253DA">
            <w:pPr>
              <w:pStyle w:val="7"/>
            </w:pPr>
          </w:p>
        </w:tc>
        <w:tc>
          <w:tcPr>
            <w:tcW w:w="747" w:type="dxa"/>
            <w:vAlign w:val="top"/>
          </w:tcPr>
          <w:p w14:paraId="677426A4">
            <w:pPr>
              <w:pStyle w:val="7"/>
            </w:pPr>
          </w:p>
        </w:tc>
        <w:tc>
          <w:tcPr>
            <w:tcW w:w="1001" w:type="dxa"/>
            <w:vAlign w:val="top"/>
          </w:tcPr>
          <w:p w14:paraId="54FAD1A0">
            <w:pPr>
              <w:pStyle w:val="7"/>
            </w:pPr>
          </w:p>
        </w:tc>
        <w:tc>
          <w:tcPr>
            <w:tcW w:w="715" w:type="dxa"/>
            <w:vAlign w:val="top"/>
          </w:tcPr>
          <w:p w14:paraId="73A10E98">
            <w:pPr>
              <w:pStyle w:val="7"/>
            </w:pPr>
          </w:p>
        </w:tc>
        <w:tc>
          <w:tcPr>
            <w:tcW w:w="851" w:type="dxa"/>
            <w:vAlign w:val="top"/>
          </w:tcPr>
          <w:p w14:paraId="49B0108C">
            <w:pPr>
              <w:pStyle w:val="7"/>
            </w:pPr>
          </w:p>
        </w:tc>
        <w:tc>
          <w:tcPr>
            <w:tcW w:w="851" w:type="dxa"/>
            <w:tcBorders>
              <w:right w:val="single" w:color="000000" w:sz="12" w:space="0"/>
            </w:tcBorders>
            <w:vAlign w:val="top"/>
          </w:tcPr>
          <w:p w14:paraId="396F80DC">
            <w:pPr>
              <w:pStyle w:val="7"/>
            </w:pPr>
          </w:p>
        </w:tc>
      </w:tr>
      <w:tr w14:paraId="217D32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7717276B">
            <w:pPr>
              <w:pStyle w:val="7"/>
            </w:pPr>
          </w:p>
        </w:tc>
        <w:tc>
          <w:tcPr>
            <w:tcW w:w="1344" w:type="dxa"/>
            <w:vAlign w:val="top"/>
          </w:tcPr>
          <w:p w14:paraId="615FE45A">
            <w:pPr>
              <w:pStyle w:val="7"/>
            </w:pPr>
          </w:p>
        </w:tc>
        <w:tc>
          <w:tcPr>
            <w:tcW w:w="1927" w:type="dxa"/>
            <w:gridSpan w:val="2"/>
            <w:vAlign w:val="top"/>
          </w:tcPr>
          <w:p w14:paraId="5EC9D001">
            <w:pPr>
              <w:pStyle w:val="7"/>
            </w:pPr>
          </w:p>
        </w:tc>
        <w:tc>
          <w:tcPr>
            <w:tcW w:w="1867" w:type="dxa"/>
            <w:vAlign w:val="top"/>
          </w:tcPr>
          <w:p w14:paraId="4ED5C161">
            <w:pPr>
              <w:pStyle w:val="7"/>
            </w:pPr>
          </w:p>
        </w:tc>
        <w:tc>
          <w:tcPr>
            <w:tcW w:w="747" w:type="dxa"/>
            <w:vAlign w:val="top"/>
          </w:tcPr>
          <w:p w14:paraId="7AE70D5F">
            <w:pPr>
              <w:pStyle w:val="7"/>
            </w:pPr>
          </w:p>
        </w:tc>
        <w:tc>
          <w:tcPr>
            <w:tcW w:w="1001" w:type="dxa"/>
            <w:vAlign w:val="top"/>
          </w:tcPr>
          <w:p w14:paraId="5A50EC12">
            <w:pPr>
              <w:pStyle w:val="7"/>
            </w:pPr>
          </w:p>
        </w:tc>
        <w:tc>
          <w:tcPr>
            <w:tcW w:w="715" w:type="dxa"/>
            <w:vAlign w:val="top"/>
          </w:tcPr>
          <w:p w14:paraId="5A8CBECF">
            <w:pPr>
              <w:pStyle w:val="7"/>
            </w:pPr>
          </w:p>
        </w:tc>
        <w:tc>
          <w:tcPr>
            <w:tcW w:w="851" w:type="dxa"/>
            <w:vAlign w:val="top"/>
          </w:tcPr>
          <w:p w14:paraId="595022B9">
            <w:pPr>
              <w:pStyle w:val="7"/>
            </w:pPr>
          </w:p>
        </w:tc>
        <w:tc>
          <w:tcPr>
            <w:tcW w:w="851" w:type="dxa"/>
            <w:tcBorders>
              <w:right w:val="single" w:color="000000" w:sz="12" w:space="0"/>
            </w:tcBorders>
            <w:vAlign w:val="top"/>
          </w:tcPr>
          <w:p w14:paraId="7CCDC931">
            <w:pPr>
              <w:pStyle w:val="7"/>
            </w:pPr>
          </w:p>
        </w:tc>
      </w:tr>
      <w:tr w14:paraId="23461A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1F1AC09A">
            <w:pPr>
              <w:pStyle w:val="7"/>
            </w:pPr>
          </w:p>
        </w:tc>
        <w:tc>
          <w:tcPr>
            <w:tcW w:w="1344" w:type="dxa"/>
            <w:vAlign w:val="top"/>
          </w:tcPr>
          <w:p w14:paraId="1CBC1F77">
            <w:pPr>
              <w:pStyle w:val="7"/>
            </w:pPr>
          </w:p>
        </w:tc>
        <w:tc>
          <w:tcPr>
            <w:tcW w:w="1927" w:type="dxa"/>
            <w:gridSpan w:val="2"/>
            <w:vAlign w:val="top"/>
          </w:tcPr>
          <w:p w14:paraId="144ED175">
            <w:pPr>
              <w:pStyle w:val="7"/>
            </w:pPr>
          </w:p>
        </w:tc>
        <w:tc>
          <w:tcPr>
            <w:tcW w:w="1867" w:type="dxa"/>
            <w:vAlign w:val="top"/>
          </w:tcPr>
          <w:p w14:paraId="2DB5407F">
            <w:pPr>
              <w:pStyle w:val="7"/>
            </w:pPr>
          </w:p>
        </w:tc>
        <w:tc>
          <w:tcPr>
            <w:tcW w:w="747" w:type="dxa"/>
            <w:vAlign w:val="top"/>
          </w:tcPr>
          <w:p w14:paraId="61046AD3">
            <w:pPr>
              <w:pStyle w:val="7"/>
            </w:pPr>
          </w:p>
        </w:tc>
        <w:tc>
          <w:tcPr>
            <w:tcW w:w="1001" w:type="dxa"/>
            <w:vAlign w:val="top"/>
          </w:tcPr>
          <w:p w14:paraId="67ACC809">
            <w:pPr>
              <w:pStyle w:val="7"/>
            </w:pPr>
          </w:p>
        </w:tc>
        <w:tc>
          <w:tcPr>
            <w:tcW w:w="715" w:type="dxa"/>
            <w:vAlign w:val="top"/>
          </w:tcPr>
          <w:p w14:paraId="28FF6008">
            <w:pPr>
              <w:pStyle w:val="7"/>
            </w:pPr>
          </w:p>
        </w:tc>
        <w:tc>
          <w:tcPr>
            <w:tcW w:w="851" w:type="dxa"/>
            <w:vAlign w:val="top"/>
          </w:tcPr>
          <w:p w14:paraId="27155584">
            <w:pPr>
              <w:pStyle w:val="7"/>
            </w:pPr>
          </w:p>
        </w:tc>
        <w:tc>
          <w:tcPr>
            <w:tcW w:w="851" w:type="dxa"/>
            <w:tcBorders>
              <w:right w:val="single" w:color="000000" w:sz="12" w:space="0"/>
            </w:tcBorders>
            <w:vAlign w:val="top"/>
          </w:tcPr>
          <w:p w14:paraId="52D8C5D9">
            <w:pPr>
              <w:pStyle w:val="7"/>
            </w:pPr>
          </w:p>
        </w:tc>
      </w:tr>
      <w:tr w14:paraId="39352A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8" w:type="dxa"/>
            <w:tcBorders>
              <w:left w:val="single" w:color="000000" w:sz="10" w:space="0"/>
            </w:tcBorders>
            <w:vAlign w:val="top"/>
          </w:tcPr>
          <w:p w14:paraId="03C1478B">
            <w:pPr>
              <w:pStyle w:val="7"/>
            </w:pPr>
          </w:p>
        </w:tc>
        <w:tc>
          <w:tcPr>
            <w:tcW w:w="1344" w:type="dxa"/>
            <w:vAlign w:val="top"/>
          </w:tcPr>
          <w:p w14:paraId="42582A29">
            <w:pPr>
              <w:pStyle w:val="7"/>
            </w:pPr>
          </w:p>
        </w:tc>
        <w:tc>
          <w:tcPr>
            <w:tcW w:w="1927" w:type="dxa"/>
            <w:gridSpan w:val="2"/>
            <w:vAlign w:val="top"/>
          </w:tcPr>
          <w:p w14:paraId="4DE35E76">
            <w:pPr>
              <w:pStyle w:val="7"/>
            </w:pPr>
          </w:p>
        </w:tc>
        <w:tc>
          <w:tcPr>
            <w:tcW w:w="1867" w:type="dxa"/>
            <w:vAlign w:val="top"/>
          </w:tcPr>
          <w:p w14:paraId="2AAAD2DD">
            <w:pPr>
              <w:pStyle w:val="7"/>
            </w:pPr>
          </w:p>
        </w:tc>
        <w:tc>
          <w:tcPr>
            <w:tcW w:w="747" w:type="dxa"/>
            <w:vAlign w:val="top"/>
          </w:tcPr>
          <w:p w14:paraId="55E38925">
            <w:pPr>
              <w:pStyle w:val="7"/>
            </w:pPr>
          </w:p>
        </w:tc>
        <w:tc>
          <w:tcPr>
            <w:tcW w:w="1001" w:type="dxa"/>
            <w:vAlign w:val="top"/>
          </w:tcPr>
          <w:p w14:paraId="0ABAF62E">
            <w:pPr>
              <w:pStyle w:val="7"/>
            </w:pPr>
          </w:p>
        </w:tc>
        <w:tc>
          <w:tcPr>
            <w:tcW w:w="715" w:type="dxa"/>
            <w:vAlign w:val="top"/>
          </w:tcPr>
          <w:p w14:paraId="33AD34A9">
            <w:pPr>
              <w:pStyle w:val="7"/>
            </w:pPr>
          </w:p>
        </w:tc>
        <w:tc>
          <w:tcPr>
            <w:tcW w:w="851" w:type="dxa"/>
            <w:vAlign w:val="top"/>
          </w:tcPr>
          <w:p w14:paraId="09C64CE4">
            <w:pPr>
              <w:pStyle w:val="7"/>
            </w:pPr>
          </w:p>
        </w:tc>
        <w:tc>
          <w:tcPr>
            <w:tcW w:w="851" w:type="dxa"/>
            <w:tcBorders>
              <w:right w:val="single" w:color="000000" w:sz="12" w:space="0"/>
            </w:tcBorders>
            <w:vAlign w:val="top"/>
          </w:tcPr>
          <w:p w14:paraId="2B956050">
            <w:pPr>
              <w:pStyle w:val="7"/>
            </w:pPr>
          </w:p>
        </w:tc>
      </w:tr>
      <w:tr w14:paraId="04A7E9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69FAD275">
            <w:pPr>
              <w:pStyle w:val="7"/>
            </w:pPr>
          </w:p>
        </w:tc>
        <w:tc>
          <w:tcPr>
            <w:tcW w:w="1344" w:type="dxa"/>
            <w:vAlign w:val="top"/>
          </w:tcPr>
          <w:p w14:paraId="6766F1D2">
            <w:pPr>
              <w:pStyle w:val="7"/>
            </w:pPr>
          </w:p>
        </w:tc>
        <w:tc>
          <w:tcPr>
            <w:tcW w:w="1927" w:type="dxa"/>
            <w:gridSpan w:val="2"/>
            <w:vAlign w:val="top"/>
          </w:tcPr>
          <w:p w14:paraId="3344D4EE">
            <w:pPr>
              <w:pStyle w:val="7"/>
            </w:pPr>
          </w:p>
        </w:tc>
        <w:tc>
          <w:tcPr>
            <w:tcW w:w="1867" w:type="dxa"/>
            <w:vAlign w:val="top"/>
          </w:tcPr>
          <w:p w14:paraId="3C347AAF">
            <w:pPr>
              <w:pStyle w:val="7"/>
            </w:pPr>
          </w:p>
        </w:tc>
        <w:tc>
          <w:tcPr>
            <w:tcW w:w="747" w:type="dxa"/>
            <w:vAlign w:val="top"/>
          </w:tcPr>
          <w:p w14:paraId="562CA6AD">
            <w:pPr>
              <w:pStyle w:val="7"/>
            </w:pPr>
          </w:p>
        </w:tc>
        <w:tc>
          <w:tcPr>
            <w:tcW w:w="1001" w:type="dxa"/>
            <w:vAlign w:val="top"/>
          </w:tcPr>
          <w:p w14:paraId="0FAB42FE">
            <w:pPr>
              <w:pStyle w:val="7"/>
            </w:pPr>
          </w:p>
        </w:tc>
        <w:tc>
          <w:tcPr>
            <w:tcW w:w="715" w:type="dxa"/>
            <w:vAlign w:val="top"/>
          </w:tcPr>
          <w:p w14:paraId="2F80DA5E">
            <w:pPr>
              <w:pStyle w:val="7"/>
            </w:pPr>
          </w:p>
        </w:tc>
        <w:tc>
          <w:tcPr>
            <w:tcW w:w="851" w:type="dxa"/>
            <w:vAlign w:val="top"/>
          </w:tcPr>
          <w:p w14:paraId="3E03D44C">
            <w:pPr>
              <w:pStyle w:val="7"/>
            </w:pPr>
          </w:p>
        </w:tc>
        <w:tc>
          <w:tcPr>
            <w:tcW w:w="851" w:type="dxa"/>
            <w:tcBorders>
              <w:right w:val="single" w:color="000000" w:sz="12" w:space="0"/>
            </w:tcBorders>
            <w:vAlign w:val="top"/>
          </w:tcPr>
          <w:p w14:paraId="3AE5705D">
            <w:pPr>
              <w:pStyle w:val="7"/>
            </w:pPr>
          </w:p>
        </w:tc>
      </w:tr>
      <w:tr w14:paraId="276C0D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33E31349">
            <w:pPr>
              <w:pStyle w:val="7"/>
            </w:pPr>
          </w:p>
        </w:tc>
        <w:tc>
          <w:tcPr>
            <w:tcW w:w="1344" w:type="dxa"/>
            <w:vAlign w:val="top"/>
          </w:tcPr>
          <w:p w14:paraId="7837AE1F">
            <w:pPr>
              <w:pStyle w:val="7"/>
            </w:pPr>
          </w:p>
        </w:tc>
        <w:tc>
          <w:tcPr>
            <w:tcW w:w="1927" w:type="dxa"/>
            <w:gridSpan w:val="2"/>
            <w:vAlign w:val="top"/>
          </w:tcPr>
          <w:p w14:paraId="5B35AAD8">
            <w:pPr>
              <w:pStyle w:val="7"/>
            </w:pPr>
          </w:p>
        </w:tc>
        <w:tc>
          <w:tcPr>
            <w:tcW w:w="1867" w:type="dxa"/>
            <w:vAlign w:val="top"/>
          </w:tcPr>
          <w:p w14:paraId="45E07D9E">
            <w:pPr>
              <w:pStyle w:val="7"/>
            </w:pPr>
          </w:p>
        </w:tc>
        <w:tc>
          <w:tcPr>
            <w:tcW w:w="747" w:type="dxa"/>
            <w:vAlign w:val="top"/>
          </w:tcPr>
          <w:p w14:paraId="20E498B6">
            <w:pPr>
              <w:pStyle w:val="7"/>
            </w:pPr>
          </w:p>
        </w:tc>
        <w:tc>
          <w:tcPr>
            <w:tcW w:w="1001" w:type="dxa"/>
            <w:vAlign w:val="top"/>
          </w:tcPr>
          <w:p w14:paraId="71E3BB7A">
            <w:pPr>
              <w:pStyle w:val="7"/>
            </w:pPr>
          </w:p>
        </w:tc>
        <w:tc>
          <w:tcPr>
            <w:tcW w:w="715" w:type="dxa"/>
            <w:vAlign w:val="top"/>
          </w:tcPr>
          <w:p w14:paraId="1B882D84">
            <w:pPr>
              <w:pStyle w:val="7"/>
            </w:pPr>
          </w:p>
        </w:tc>
        <w:tc>
          <w:tcPr>
            <w:tcW w:w="851" w:type="dxa"/>
            <w:vAlign w:val="top"/>
          </w:tcPr>
          <w:p w14:paraId="6C516290">
            <w:pPr>
              <w:pStyle w:val="7"/>
            </w:pPr>
          </w:p>
        </w:tc>
        <w:tc>
          <w:tcPr>
            <w:tcW w:w="851" w:type="dxa"/>
            <w:tcBorders>
              <w:right w:val="single" w:color="000000" w:sz="12" w:space="0"/>
            </w:tcBorders>
            <w:vAlign w:val="top"/>
          </w:tcPr>
          <w:p w14:paraId="6FE5D303">
            <w:pPr>
              <w:pStyle w:val="7"/>
            </w:pPr>
          </w:p>
        </w:tc>
      </w:tr>
      <w:tr w14:paraId="53958E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8" w:type="dxa"/>
            <w:tcBorders>
              <w:left w:val="single" w:color="000000" w:sz="10" w:space="0"/>
            </w:tcBorders>
            <w:vAlign w:val="top"/>
          </w:tcPr>
          <w:p w14:paraId="202F766D">
            <w:pPr>
              <w:pStyle w:val="7"/>
            </w:pPr>
          </w:p>
        </w:tc>
        <w:tc>
          <w:tcPr>
            <w:tcW w:w="1344" w:type="dxa"/>
            <w:vAlign w:val="top"/>
          </w:tcPr>
          <w:p w14:paraId="6EA69C32">
            <w:pPr>
              <w:pStyle w:val="7"/>
            </w:pPr>
          </w:p>
        </w:tc>
        <w:tc>
          <w:tcPr>
            <w:tcW w:w="1927" w:type="dxa"/>
            <w:gridSpan w:val="2"/>
            <w:vAlign w:val="top"/>
          </w:tcPr>
          <w:p w14:paraId="1E032D50">
            <w:pPr>
              <w:pStyle w:val="7"/>
            </w:pPr>
          </w:p>
        </w:tc>
        <w:tc>
          <w:tcPr>
            <w:tcW w:w="1867" w:type="dxa"/>
            <w:vAlign w:val="top"/>
          </w:tcPr>
          <w:p w14:paraId="5B8586D5">
            <w:pPr>
              <w:pStyle w:val="7"/>
            </w:pPr>
          </w:p>
        </w:tc>
        <w:tc>
          <w:tcPr>
            <w:tcW w:w="747" w:type="dxa"/>
            <w:vAlign w:val="top"/>
          </w:tcPr>
          <w:p w14:paraId="70FE1C41">
            <w:pPr>
              <w:pStyle w:val="7"/>
            </w:pPr>
          </w:p>
        </w:tc>
        <w:tc>
          <w:tcPr>
            <w:tcW w:w="1001" w:type="dxa"/>
            <w:vAlign w:val="top"/>
          </w:tcPr>
          <w:p w14:paraId="798AEAAD">
            <w:pPr>
              <w:pStyle w:val="7"/>
            </w:pPr>
          </w:p>
        </w:tc>
        <w:tc>
          <w:tcPr>
            <w:tcW w:w="715" w:type="dxa"/>
            <w:vAlign w:val="top"/>
          </w:tcPr>
          <w:p w14:paraId="46AC6BDF">
            <w:pPr>
              <w:pStyle w:val="7"/>
            </w:pPr>
          </w:p>
        </w:tc>
        <w:tc>
          <w:tcPr>
            <w:tcW w:w="851" w:type="dxa"/>
            <w:vAlign w:val="top"/>
          </w:tcPr>
          <w:p w14:paraId="54A987D5">
            <w:pPr>
              <w:pStyle w:val="7"/>
            </w:pPr>
          </w:p>
        </w:tc>
        <w:tc>
          <w:tcPr>
            <w:tcW w:w="851" w:type="dxa"/>
            <w:tcBorders>
              <w:right w:val="single" w:color="000000" w:sz="12" w:space="0"/>
            </w:tcBorders>
            <w:vAlign w:val="top"/>
          </w:tcPr>
          <w:p w14:paraId="21CDEC85">
            <w:pPr>
              <w:pStyle w:val="7"/>
            </w:pPr>
          </w:p>
        </w:tc>
      </w:tr>
      <w:tr w14:paraId="0CD4F3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315774F1">
            <w:pPr>
              <w:pStyle w:val="7"/>
            </w:pPr>
          </w:p>
        </w:tc>
        <w:tc>
          <w:tcPr>
            <w:tcW w:w="1344" w:type="dxa"/>
            <w:vAlign w:val="top"/>
          </w:tcPr>
          <w:p w14:paraId="648B1D05">
            <w:pPr>
              <w:pStyle w:val="7"/>
            </w:pPr>
          </w:p>
        </w:tc>
        <w:tc>
          <w:tcPr>
            <w:tcW w:w="1927" w:type="dxa"/>
            <w:gridSpan w:val="2"/>
            <w:vAlign w:val="top"/>
          </w:tcPr>
          <w:p w14:paraId="417D78D5">
            <w:pPr>
              <w:pStyle w:val="7"/>
            </w:pPr>
          </w:p>
        </w:tc>
        <w:tc>
          <w:tcPr>
            <w:tcW w:w="1867" w:type="dxa"/>
            <w:vAlign w:val="top"/>
          </w:tcPr>
          <w:p w14:paraId="29FE5A3D">
            <w:pPr>
              <w:pStyle w:val="7"/>
            </w:pPr>
          </w:p>
        </w:tc>
        <w:tc>
          <w:tcPr>
            <w:tcW w:w="747" w:type="dxa"/>
            <w:vAlign w:val="top"/>
          </w:tcPr>
          <w:p w14:paraId="6014E8DD">
            <w:pPr>
              <w:pStyle w:val="7"/>
            </w:pPr>
          </w:p>
        </w:tc>
        <w:tc>
          <w:tcPr>
            <w:tcW w:w="1001" w:type="dxa"/>
            <w:vAlign w:val="top"/>
          </w:tcPr>
          <w:p w14:paraId="04A3C1D7">
            <w:pPr>
              <w:pStyle w:val="7"/>
            </w:pPr>
          </w:p>
        </w:tc>
        <w:tc>
          <w:tcPr>
            <w:tcW w:w="715" w:type="dxa"/>
            <w:vAlign w:val="top"/>
          </w:tcPr>
          <w:p w14:paraId="3CDC7CB8">
            <w:pPr>
              <w:pStyle w:val="7"/>
            </w:pPr>
          </w:p>
        </w:tc>
        <w:tc>
          <w:tcPr>
            <w:tcW w:w="851" w:type="dxa"/>
            <w:vAlign w:val="top"/>
          </w:tcPr>
          <w:p w14:paraId="4162BB04">
            <w:pPr>
              <w:pStyle w:val="7"/>
            </w:pPr>
          </w:p>
        </w:tc>
        <w:tc>
          <w:tcPr>
            <w:tcW w:w="851" w:type="dxa"/>
            <w:tcBorders>
              <w:right w:val="single" w:color="000000" w:sz="12" w:space="0"/>
            </w:tcBorders>
            <w:vAlign w:val="top"/>
          </w:tcPr>
          <w:p w14:paraId="6F060397">
            <w:pPr>
              <w:pStyle w:val="7"/>
            </w:pPr>
          </w:p>
        </w:tc>
      </w:tr>
      <w:tr w14:paraId="7D3654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38A04D39">
            <w:pPr>
              <w:pStyle w:val="7"/>
            </w:pPr>
          </w:p>
        </w:tc>
        <w:tc>
          <w:tcPr>
            <w:tcW w:w="1344" w:type="dxa"/>
            <w:vAlign w:val="top"/>
          </w:tcPr>
          <w:p w14:paraId="17B52AC7">
            <w:pPr>
              <w:pStyle w:val="7"/>
            </w:pPr>
          </w:p>
        </w:tc>
        <w:tc>
          <w:tcPr>
            <w:tcW w:w="1927" w:type="dxa"/>
            <w:gridSpan w:val="2"/>
            <w:vAlign w:val="top"/>
          </w:tcPr>
          <w:p w14:paraId="427C2F30">
            <w:pPr>
              <w:pStyle w:val="7"/>
            </w:pPr>
          </w:p>
        </w:tc>
        <w:tc>
          <w:tcPr>
            <w:tcW w:w="1867" w:type="dxa"/>
            <w:vAlign w:val="top"/>
          </w:tcPr>
          <w:p w14:paraId="177BCA89">
            <w:pPr>
              <w:pStyle w:val="7"/>
            </w:pPr>
          </w:p>
        </w:tc>
        <w:tc>
          <w:tcPr>
            <w:tcW w:w="747" w:type="dxa"/>
            <w:vAlign w:val="top"/>
          </w:tcPr>
          <w:p w14:paraId="1E0688BD">
            <w:pPr>
              <w:pStyle w:val="7"/>
            </w:pPr>
          </w:p>
        </w:tc>
        <w:tc>
          <w:tcPr>
            <w:tcW w:w="1001" w:type="dxa"/>
            <w:vAlign w:val="top"/>
          </w:tcPr>
          <w:p w14:paraId="32183D68">
            <w:pPr>
              <w:pStyle w:val="7"/>
            </w:pPr>
          </w:p>
        </w:tc>
        <w:tc>
          <w:tcPr>
            <w:tcW w:w="715" w:type="dxa"/>
            <w:vAlign w:val="top"/>
          </w:tcPr>
          <w:p w14:paraId="4368F3FB">
            <w:pPr>
              <w:pStyle w:val="7"/>
            </w:pPr>
          </w:p>
        </w:tc>
        <w:tc>
          <w:tcPr>
            <w:tcW w:w="851" w:type="dxa"/>
            <w:vAlign w:val="top"/>
          </w:tcPr>
          <w:p w14:paraId="2680B485">
            <w:pPr>
              <w:pStyle w:val="7"/>
            </w:pPr>
          </w:p>
        </w:tc>
        <w:tc>
          <w:tcPr>
            <w:tcW w:w="851" w:type="dxa"/>
            <w:tcBorders>
              <w:right w:val="single" w:color="000000" w:sz="12" w:space="0"/>
            </w:tcBorders>
            <w:vAlign w:val="top"/>
          </w:tcPr>
          <w:p w14:paraId="34FF6CC7">
            <w:pPr>
              <w:pStyle w:val="7"/>
            </w:pPr>
          </w:p>
        </w:tc>
      </w:tr>
      <w:tr w14:paraId="11B051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7" w:hRule="atLeast"/>
        </w:trPr>
        <w:tc>
          <w:tcPr>
            <w:tcW w:w="6753" w:type="dxa"/>
            <w:gridSpan w:val="6"/>
            <w:tcBorders>
              <w:left w:val="single" w:color="000000" w:sz="10" w:space="0"/>
              <w:bottom w:val="single" w:color="000000" w:sz="10" w:space="0"/>
            </w:tcBorders>
            <w:vAlign w:val="top"/>
          </w:tcPr>
          <w:p w14:paraId="328011AC">
            <w:pPr>
              <w:spacing w:before="70" w:line="232" w:lineRule="auto"/>
              <w:ind w:left="3021"/>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001" w:type="dxa"/>
            <w:tcBorders>
              <w:bottom w:val="single" w:color="000000" w:sz="10" w:space="0"/>
            </w:tcBorders>
            <w:vAlign w:val="top"/>
          </w:tcPr>
          <w:p w14:paraId="451D6911">
            <w:pPr>
              <w:pStyle w:val="7"/>
            </w:pPr>
          </w:p>
        </w:tc>
        <w:tc>
          <w:tcPr>
            <w:tcW w:w="715" w:type="dxa"/>
            <w:tcBorders>
              <w:bottom w:val="single" w:color="000000" w:sz="10" w:space="0"/>
            </w:tcBorders>
            <w:vAlign w:val="top"/>
          </w:tcPr>
          <w:p w14:paraId="56C39EEE">
            <w:pPr>
              <w:pStyle w:val="7"/>
            </w:pPr>
          </w:p>
        </w:tc>
        <w:tc>
          <w:tcPr>
            <w:tcW w:w="851" w:type="dxa"/>
            <w:tcBorders>
              <w:bottom w:val="single" w:color="000000" w:sz="10" w:space="0"/>
            </w:tcBorders>
            <w:vAlign w:val="top"/>
          </w:tcPr>
          <w:p w14:paraId="14A34AC5">
            <w:pPr>
              <w:pStyle w:val="7"/>
            </w:pPr>
          </w:p>
        </w:tc>
        <w:tc>
          <w:tcPr>
            <w:tcW w:w="851" w:type="dxa"/>
            <w:tcBorders>
              <w:bottom w:val="single" w:color="000000" w:sz="10" w:space="0"/>
              <w:right w:val="single" w:color="000000" w:sz="12" w:space="0"/>
            </w:tcBorders>
            <w:vAlign w:val="top"/>
          </w:tcPr>
          <w:p w14:paraId="5644EE49">
            <w:pPr>
              <w:pStyle w:val="7"/>
            </w:pPr>
          </w:p>
        </w:tc>
      </w:tr>
    </w:tbl>
    <w:p w14:paraId="39CD67BC">
      <w:pPr>
        <w:spacing w:line="60" w:lineRule="exact"/>
      </w:pP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780"/>
        <w:gridCol w:w="2388"/>
      </w:tblGrid>
      <w:tr w14:paraId="2457A749">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302" w:hRule="atLeast"/>
        </w:trPr>
        <w:tc>
          <w:tcPr>
            <w:tcW w:w="7780" w:type="dxa"/>
            <w:tcBorders>
              <w:top w:val="nil"/>
              <w:left w:val="nil"/>
            </w:tcBorders>
            <w:vAlign w:val="top"/>
          </w:tcPr>
          <w:p w14:paraId="680759D9">
            <w:pPr>
              <w:spacing w:before="62" w:line="229" w:lineRule="auto"/>
              <w:ind w:left="38"/>
              <w:rPr>
                <w:rFonts w:ascii="宋体" w:hAnsi="宋体" w:eastAsia="宋体" w:cs="宋体"/>
                <w:sz w:val="17"/>
                <w:szCs w:val="17"/>
              </w:rPr>
            </w:pPr>
            <w:r>
              <w:rPr>
                <w:rFonts w:ascii="宋体" w:hAnsi="宋体" w:eastAsia="宋体" w:cs="宋体"/>
                <w:spacing w:val="4"/>
                <w:sz w:val="17"/>
                <w:szCs w:val="17"/>
              </w:rPr>
              <w:t>编制人（造价人员</w:t>
            </w:r>
            <w:r>
              <w:rPr>
                <w:rFonts w:ascii="宋体" w:hAnsi="宋体" w:eastAsia="宋体" w:cs="宋体"/>
                <w:spacing w:val="5"/>
                <w:sz w:val="17"/>
                <w:szCs w:val="17"/>
              </w:rPr>
              <w:t>）：</w:t>
            </w:r>
          </w:p>
        </w:tc>
        <w:tc>
          <w:tcPr>
            <w:tcW w:w="2388" w:type="dxa"/>
            <w:tcBorders>
              <w:top w:val="nil"/>
              <w:right w:val="single" w:color="FFFFFF" w:sz="2" w:space="0"/>
            </w:tcBorders>
            <w:vAlign w:val="top"/>
          </w:tcPr>
          <w:p w14:paraId="4DA780AC">
            <w:pPr>
              <w:spacing w:before="62" w:line="229" w:lineRule="auto"/>
              <w:ind w:left="73"/>
              <w:rPr>
                <w:rFonts w:ascii="宋体" w:hAnsi="宋体" w:eastAsia="宋体" w:cs="宋体"/>
                <w:sz w:val="17"/>
                <w:szCs w:val="17"/>
              </w:rPr>
            </w:pPr>
            <w:r>
              <w:rPr>
                <w:rFonts w:ascii="宋体" w:hAnsi="宋体" w:eastAsia="宋体" w:cs="宋体"/>
                <w:spacing w:val="4"/>
                <w:sz w:val="17"/>
                <w:szCs w:val="17"/>
              </w:rPr>
              <w:t>复核人（造价工程师</w:t>
            </w:r>
            <w:r>
              <w:rPr>
                <w:rFonts w:ascii="宋体" w:hAnsi="宋体" w:eastAsia="宋体" w:cs="宋体"/>
                <w:spacing w:val="6"/>
                <w:sz w:val="17"/>
                <w:szCs w:val="17"/>
              </w:rPr>
              <w:t>）：</w:t>
            </w:r>
          </w:p>
        </w:tc>
      </w:tr>
      <w:tr w14:paraId="5F997F27">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956" w:hRule="atLeast"/>
        </w:trPr>
        <w:tc>
          <w:tcPr>
            <w:tcW w:w="10168" w:type="dxa"/>
            <w:gridSpan w:val="2"/>
            <w:tcBorders>
              <w:left w:val="nil"/>
              <w:right w:val="single" w:color="FFFFFF" w:sz="2" w:space="0"/>
            </w:tcBorders>
            <w:vAlign w:val="top"/>
          </w:tcPr>
          <w:p w14:paraId="33B82031">
            <w:pPr>
              <w:spacing w:before="210" w:line="195" w:lineRule="auto"/>
              <w:ind w:left="37"/>
              <w:rPr>
                <w:rFonts w:ascii="宋体" w:hAnsi="宋体" w:eastAsia="宋体" w:cs="宋体"/>
                <w:sz w:val="17"/>
                <w:szCs w:val="17"/>
              </w:rPr>
            </w:pPr>
            <w:r>
              <w:rPr>
                <w:rFonts w:ascii="宋体" w:hAnsi="宋体" w:eastAsia="宋体" w:cs="宋体"/>
                <w:spacing w:val="3"/>
                <w:sz w:val="17"/>
                <w:szCs w:val="17"/>
              </w:rPr>
              <w:t>注：1.“</w:t>
            </w:r>
            <w:r>
              <w:rPr>
                <w:rFonts w:ascii="宋体" w:hAnsi="宋体" w:eastAsia="宋体" w:cs="宋体"/>
                <w:spacing w:val="-38"/>
                <w:sz w:val="17"/>
                <w:szCs w:val="17"/>
              </w:rPr>
              <w:t xml:space="preserve"> </w:t>
            </w:r>
            <w:r>
              <w:rPr>
                <w:rFonts w:ascii="宋体" w:hAnsi="宋体" w:eastAsia="宋体" w:cs="宋体"/>
                <w:spacing w:val="3"/>
                <w:sz w:val="17"/>
                <w:szCs w:val="17"/>
              </w:rPr>
              <w:t>计算基础</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6"/>
                <w:sz w:val="17"/>
                <w:szCs w:val="17"/>
              </w:rPr>
              <w:t xml:space="preserve"> </w:t>
            </w:r>
            <w:r>
              <w:rPr>
                <w:rFonts w:ascii="宋体" w:hAnsi="宋体" w:eastAsia="宋体" w:cs="宋体"/>
                <w:spacing w:val="3"/>
                <w:sz w:val="17"/>
                <w:szCs w:val="17"/>
              </w:rPr>
              <w:t>中安全文明施工费可为“</w:t>
            </w:r>
            <w:r>
              <w:rPr>
                <w:rFonts w:ascii="宋体" w:hAnsi="宋体" w:eastAsia="宋体" w:cs="宋体"/>
                <w:spacing w:val="-49"/>
                <w:sz w:val="17"/>
                <w:szCs w:val="17"/>
              </w:rPr>
              <w:t xml:space="preserve"> </w:t>
            </w:r>
            <w:r>
              <w:rPr>
                <w:rFonts w:ascii="宋体" w:hAnsi="宋体" w:eastAsia="宋体" w:cs="宋体"/>
                <w:spacing w:val="3"/>
                <w:sz w:val="17"/>
                <w:szCs w:val="17"/>
              </w:rPr>
              <w:t>定额基价</w:t>
            </w:r>
            <w:r>
              <w:rPr>
                <w:rFonts w:ascii="宋体" w:hAnsi="宋体" w:eastAsia="宋体" w:cs="宋体"/>
                <w:spacing w:val="-62"/>
                <w:sz w:val="17"/>
                <w:szCs w:val="17"/>
              </w:rPr>
              <w:t xml:space="preserve"> </w:t>
            </w:r>
            <w:r>
              <w:rPr>
                <w:rFonts w:ascii="宋体" w:hAnsi="宋体" w:eastAsia="宋体" w:cs="宋体"/>
                <w:spacing w:val="3"/>
                <w:sz w:val="17"/>
                <w:szCs w:val="17"/>
              </w:rPr>
              <w:t>”</w:t>
            </w:r>
            <w:r>
              <w:rPr>
                <w:rFonts w:ascii="宋体" w:hAnsi="宋体" w:eastAsia="宋体" w:cs="宋体"/>
                <w:spacing w:val="-60"/>
                <w:sz w:val="17"/>
                <w:szCs w:val="17"/>
              </w:rPr>
              <w:t xml:space="preserve"> </w:t>
            </w:r>
            <w:r>
              <w:rPr>
                <w:rFonts w:ascii="宋体" w:hAnsi="宋体" w:eastAsia="宋体" w:cs="宋体"/>
                <w:spacing w:val="3"/>
                <w:sz w:val="17"/>
                <w:szCs w:val="17"/>
              </w:rPr>
              <w:t>、“</w:t>
            </w:r>
            <w:r>
              <w:rPr>
                <w:rFonts w:ascii="宋体" w:hAnsi="宋体" w:eastAsia="宋体" w:cs="宋体"/>
                <w:spacing w:val="-49"/>
                <w:sz w:val="17"/>
                <w:szCs w:val="17"/>
              </w:rPr>
              <w:t xml:space="preserve"> </w:t>
            </w:r>
            <w:r>
              <w:rPr>
                <w:rFonts w:ascii="宋体" w:hAnsi="宋体" w:eastAsia="宋体" w:cs="宋体"/>
                <w:spacing w:val="3"/>
                <w:sz w:val="17"/>
                <w:szCs w:val="17"/>
              </w:rPr>
              <w:t>定额人工费</w:t>
            </w:r>
            <w:r>
              <w:rPr>
                <w:rFonts w:ascii="宋体" w:hAnsi="宋体" w:eastAsia="宋体" w:cs="宋体"/>
                <w:spacing w:val="-61"/>
                <w:sz w:val="17"/>
                <w:szCs w:val="17"/>
              </w:rPr>
              <w:t xml:space="preserve"> </w:t>
            </w:r>
            <w:r>
              <w:rPr>
                <w:rFonts w:ascii="宋体" w:hAnsi="宋体" w:eastAsia="宋体" w:cs="宋体"/>
                <w:spacing w:val="3"/>
                <w:sz w:val="17"/>
                <w:szCs w:val="17"/>
              </w:rPr>
              <w:t>”或“</w:t>
            </w:r>
            <w:r>
              <w:rPr>
                <w:rFonts w:ascii="宋体" w:hAnsi="宋体" w:eastAsia="宋体" w:cs="宋体"/>
                <w:spacing w:val="-49"/>
                <w:sz w:val="17"/>
                <w:szCs w:val="17"/>
              </w:rPr>
              <w:t xml:space="preserve"> </w:t>
            </w:r>
            <w:r>
              <w:rPr>
                <w:rFonts w:ascii="宋体" w:hAnsi="宋体" w:eastAsia="宋体" w:cs="宋体"/>
                <w:spacing w:val="3"/>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9"/>
                <w:sz w:val="17"/>
                <w:szCs w:val="17"/>
              </w:rPr>
              <w:t xml:space="preserve"> </w:t>
            </w:r>
            <w:r>
              <w:rPr>
                <w:rFonts w:ascii="宋体" w:hAnsi="宋体" w:eastAsia="宋体" w:cs="宋体"/>
                <w:spacing w:val="3"/>
                <w:sz w:val="17"/>
                <w:szCs w:val="17"/>
              </w:rPr>
              <w:t>，其他项目可为“</w:t>
            </w:r>
            <w:r>
              <w:rPr>
                <w:rFonts w:ascii="宋体" w:hAnsi="宋体" w:eastAsia="宋体" w:cs="宋体"/>
                <w:spacing w:val="-49"/>
                <w:sz w:val="17"/>
                <w:szCs w:val="17"/>
              </w:rPr>
              <w:t xml:space="preserve"> </w:t>
            </w:r>
            <w:r>
              <w:rPr>
                <w:rFonts w:ascii="宋体" w:hAnsi="宋体" w:eastAsia="宋体" w:cs="宋体"/>
                <w:spacing w:val="3"/>
                <w:sz w:val="17"/>
                <w:szCs w:val="17"/>
              </w:rPr>
              <w:t>定</w:t>
            </w:r>
          </w:p>
          <w:p w14:paraId="5733F310">
            <w:pPr>
              <w:spacing w:line="195" w:lineRule="auto"/>
              <w:ind w:left="37"/>
              <w:rPr>
                <w:rFonts w:ascii="宋体" w:hAnsi="宋体" w:eastAsia="宋体" w:cs="宋体"/>
                <w:sz w:val="17"/>
                <w:szCs w:val="17"/>
              </w:rPr>
            </w:pPr>
            <w:r>
              <w:rPr>
                <w:rFonts w:ascii="宋体" w:hAnsi="宋体" w:eastAsia="宋体" w:cs="宋体"/>
                <w:spacing w:val="4"/>
                <w:sz w:val="17"/>
                <w:szCs w:val="17"/>
              </w:rPr>
              <w:t>额人工费</w:t>
            </w:r>
            <w:r>
              <w:rPr>
                <w:rFonts w:ascii="宋体" w:hAnsi="宋体" w:eastAsia="宋体" w:cs="宋体"/>
                <w:spacing w:val="-57"/>
                <w:sz w:val="17"/>
                <w:szCs w:val="17"/>
              </w:rPr>
              <w:t xml:space="preserve"> </w:t>
            </w:r>
            <w:r>
              <w:rPr>
                <w:rFonts w:ascii="宋体" w:hAnsi="宋体" w:eastAsia="宋体" w:cs="宋体"/>
                <w:spacing w:val="4"/>
                <w:sz w:val="17"/>
                <w:szCs w:val="17"/>
              </w:rPr>
              <w:t>”或“</w:t>
            </w:r>
            <w:r>
              <w:rPr>
                <w:rFonts w:ascii="宋体" w:hAnsi="宋体" w:eastAsia="宋体" w:cs="宋体"/>
                <w:spacing w:val="-49"/>
                <w:sz w:val="17"/>
                <w:szCs w:val="17"/>
              </w:rPr>
              <w:t xml:space="preserve"> </w:t>
            </w:r>
            <w:r>
              <w:rPr>
                <w:rFonts w:ascii="宋体" w:hAnsi="宋体" w:eastAsia="宋体" w:cs="宋体"/>
                <w:spacing w:val="4"/>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4"/>
                <w:sz w:val="17"/>
                <w:szCs w:val="17"/>
              </w:rPr>
              <w:t>”。</w:t>
            </w:r>
          </w:p>
          <w:p w14:paraId="1CF9F4C7">
            <w:pPr>
              <w:spacing w:before="1" w:line="203" w:lineRule="auto"/>
              <w:ind w:left="40" w:right="66" w:firstLine="358"/>
              <w:rPr>
                <w:rFonts w:ascii="宋体" w:hAnsi="宋体" w:eastAsia="宋体" w:cs="宋体"/>
                <w:sz w:val="17"/>
                <w:szCs w:val="17"/>
              </w:rPr>
            </w:pPr>
            <w:r>
              <w:rPr>
                <w:rFonts w:ascii="宋体" w:hAnsi="宋体" w:eastAsia="宋体" w:cs="宋体"/>
                <w:spacing w:val="6"/>
                <w:sz w:val="17"/>
                <w:szCs w:val="17"/>
              </w:rPr>
              <w:t>2.按施工方案计算的措施费，若无“</w:t>
            </w:r>
            <w:r>
              <w:rPr>
                <w:rFonts w:ascii="宋体" w:hAnsi="宋体" w:eastAsia="宋体" w:cs="宋体"/>
                <w:spacing w:val="-53"/>
                <w:sz w:val="17"/>
                <w:szCs w:val="17"/>
              </w:rPr>
              <w:t xml:space="preserve"> </w:t>
            </w:r>
            <w:r>
              <w:rPr>
                <w:rFonts w:ascii="宋体" w:hAnsi="宋体" w:eastAsia="宋体" w:cs="宋体"/>
                <w:spacing w:val="6"/>
                <w:sz w:val="17"/>
                <w:szCs w:val="17"/>
              </w:rPr>
              <w:t>计算基础</w:t>
            </w:r>
            <w:r>
              <w:rPr>
                <w:rFonts w:ascii="宋体" w:hAnsi="宋体" w:eastAsia="宋体" w:cs="宋体"/>
                <w:spacing w:val="-61"/>
                <w:sz w:val="17"/>
                <w:szCs w:val="17"/>
              </w:rPr>
              <w:t xml:space="preserve"> </w:t>
            </w:r>
            <w:r>
              <w:rPr>
                <w:rFonts w:ascii="宋体" w:hAnsi="宋体" w:eastAsia="宋体" w:cs="宋体"/>
                <w:spacing w:val="6"/>
                <w:sz w:val="17"/>
                <w:szCs w:val="17"/>
              </w:rPr>
              <w:t>”和“</w:t>
            </w:r>
            <w:r>
              <w:rPr>
                <w:rFonts w:ascii="宋体" w:hAnsi="宋体" w:eastAsia="宋体" w:cs="宋体"/>
                <w:spacing w:val="-44"/>
                <w:sz w:val="17"/>
                <w:szCs w:val="17"/>
              </w:rPr>
              <w:t xml:space="preserve"> </w:t>
            </w:r>
            <w:r>
              <w:rPr>
                <w:rFonts w:ascii="宋体" w:hAnsi="宋体" w:eastAsia="宋体" w:cs="宋体"/>
                <w:spacing w:val="6"/>
                <w:sz w:val="17"/>
                <w:szCs w:val="17"/>
              </w:rPr>
              <w:t>费率</w:t>
            </w:r>
            <w:r>
              <w:rPr>
                <w:rFonts w:ascii="宋体" w:hAnsi="宋体" w:eastAsia="宋体" w:cs="宋体"/>
                <w:spacing w:val="-61"/>
                <w:sz w:val="17"/>
                <w:szCs w:val="17"/>
              </w:rPr>
              <w:t xml:space="preserve"> </w:t>
            </w:r>
            <w:r>
              <w:rPr>
                <w:rFonts w:ascii="宋体" w:hAnsi="宋体" w:eastAsia="宋体" w:cs="宋体"/>
                <w:spacing w:val="6"/>
                <w:sz w:val="17"/>
                <w:szCs w:val="17"/>
              </w:rPr>
              <w:t>”</w:t>
            </w:r>
            <w:r>
              <w:rPr>
                <w:rFonts w:ascii="宋体" w:hAnsi="宋体" w:eastAsia="宋体" w:cs="宋体"/>
                <w:spacing w:val="-58"/>
                <w:sz w:val="17"/>
                <w:szCs w:val="17"/>
              </w:rPr>
              <w:t xml:space="preserve"> </w:t>
            </w:r>
            <w:r>
              <w:rPr>
                <w:rFonts w:ascii="宋体" w:hAnsi="宋体" w:eastAsia="宋体" w:cs="宋体"/>
                <w:spacing w:val="6"/>
                <w:sz w:val="17"/>
                <w:szCs w:val="17"/>
              </w:rPr>
              <w:t>的数值，也可只填“</w:t>
            </w:r>
            <w:r>
              <w:rPr>
                <w:rFonts w:ascii="宋体" w:hAnsi="宋体" w:eastAsia="宋体" w:cs="宋体"/>
                <w:spacing w:val="-52"/>
                <w:sz w:val="17"/>
                <w:szCs w:val="17"/>
              </w:rPr>
              <w:t xml:space="preserve"> </w:t>
            </w:r>
            <w:r>
              <w:rPr>
                <w:rFonts w:ascii="宋体" w:hAnsi="宋体" w:eastAsia="宋体" w:cs="宋体"/>
                <w:spacing w:val="6"/>
                <w:sz w:val="17"/>
                <w:szCs w:val="17"/>
              </w:rPr>
              <w:t>金额</w:t>
            </w:r>
            <w:r>
              <w:rPr>
                <w:rFonts w:ascii="宋体" w:hAnsi="宋体" w:eastAsia="宋体" w:cs="宋体"/>
                <w:spacing w:val="-61"/>
                <w:sz w:val="17"/>
                <w:szCs w:val="17"/>
              </w:rPr>
              <w:t xml:space="preserve"> </w:t>
            </w:r>
            <w:r>
              <w:rPr>
                <w:rFonts w:ascii="宋体" w:hAnsi="宋体" w:eastAsia="宋体" w:cs="宋体"/>
                <w:spacing w:val="6"/>
                <w:sz w:val="17"/>
                <w:szCs w:val="17"/>
              </w:rPr>
              <w:t>”</w:t>
            </w:r>
            <w:r>
              <w:rPr>
                <w:rFonts w:ascii="宋体" w:hAnsi="宋体" w:eastAsia="宋体" w:cs="宋体"/>
                <w:spacing w:val="5"/>
                <w:sz w:val="17"/>
                <w:szCs w:val="17"/>
              </w:rPr>
              <w:t>数值，但应在备注栏说明施工方案出</w:t>
            </w:r>
            <w:r>
              <w:rPr>
                <w:rFonts w:ascii="宋体" w:hAnsi="宋体" w:eastAsia="宋体" w:cs="宋体"/>
                <w:sz w:val="17"/>
                <w:szCs w:val="17"/>
              </w:rPr>
              <w:t xml:space="preserve"> </w:t>
            </w:r>
            <w:r>
              <w:rPr>
                <w:rFonts w:ascii="宋体" w:hAnsi="宋体" w:eastAsia="宋体" w:cs="宋体"/>
                <w:spacing w:val="3"/>
                <w:sz w:val="17"/>
                <w:szCs w:val="17"/>
              </w:rPr>
              <w:t>处或计算方法。</w:t>
            </w:r>
          </w:p>
        </w:tc>
      </w:tr>
      <w:tr w14:paraId="629FD6E9">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82" w:hRule="atLeast"/>
        </w:trPr>
        <w:tc>
          <w:tcPr>
            <w:tcW w:w="7780" w:type="dxa"/>
            <w:tcBorders>
              <w:left w:val="nil"/>
              <w:bottom w:val="single" w:color="FFFFFF" w:sz="2" w:space="0"/>
            </w:tcBorders>
            <w:vAlign w:val="top"/>
          </w:tcPr>
          <w:p w14:paraId="6FBFFA05">
            <w:pPr>
              <w:pStyle w:val="7"/>
            </w:pPr>
          </w:p>
        </w:tc>
        <w:tc>
          <w:tcPr>
            <w:tcW w:w="2388" w:type="dxa"/>
            <w:tcBorders>
              <w:bottom w:val="single" w:color="FFFFFF" w:sz="2" w:space="0"/>
              <w:right w:val="single" w:color="FFFFFF" w:sz="2" w:space="0"/>
            </w:tcBorders>
            <w:vAlign w:val="top"/>
          </w:tcPr>
          <w:p w14:paraId="7BA410B0">
            <w:pPr>
              <w:spacing w:before="48" w:line="232" w:lineRule="auto"/>
              <w:ind w:right="24"/>
              <w:jc w:val="right"/>
              <w:rPr>
                <w:rFonts w:ascii="宋体" w:hAnsi="宋体" w:eastAsia="宋体" w:cs="宋体"/>
                <w:sz w:val="17"/>
                <w:szCs w:val="17"/>
              </w:rPr>
            </w:pPr>
            <w:r>
              <w:rPr>
                <w:rFonts w:ascii="宋体" w:hAnsi="宋体" w:eastAsia="宋体" w:cs="宋体"/>
                <w:spacing w:val="4"/>
                <w:sz w:val="17"/>
                <w:szCs w:val="17"/>
              </w:rPr>
              <w:t>表-11</w:t>
            </w:r>
          </w:p>
        </w:tc>
      </w:tr>
    </w:tbl>
    <w:p w14:paraId="009C3926">
      <w:pPr>
        <w:rPr>
          <w:rFonts w:ascii="Arial"/>
          <w:sz w:val="21"/>
        </w:rPr>
      </w:pPr>
    </w:p>
    <w:p w14:paraId="422B1501">
      <w:pPr>
        <w:rPr>
          <w:rFonts w:ascii="Arial" w:hAnsi="Arial" w:eastAsia="Arial" w:cs="Arial"/>
          <w:sz w:val="21"/>
          <w:szCs w:val="21"/>
        </w:rPr>
        <w:sectPr>
          <w:pgSz w:w="11960" w:h="16880"/>
          <w:pgMar w:top="400" w:right="905" w:bottom="0" w:left="853" w:header="0" w:footer="0" w:gutter="0"/>
          <w:cols w:space="720" w:num="1"/>
        </w:sectPr>
      </w:pPr>
    </w:p>
    <w:p w14:paraId="60A5A0EA">
      <w:pPr>
        <w:spacing w:before="8"/>
      </w:pPr>
      <w:r>
        <w:drawing>
          <wp:anchor distT="0" distB="0" distL="0" distR="0" simplePos="0" relativeHeight="251759616"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250" name="IM 250"/>
            <wp:cNvGraphicFramePr/>
            <a:graphic xmlns:a="http://schemas.openxmlformats.org/drawingml/2006/main">
              <a:graphicData uri="http://schemas.openxmlformats.org/drawingml/2006/picture">
                <pic:pic xmlns:pic="http://schemas.openxmlformats.org/drawingml/2006/picture">
                  <pic:nvPicPr>
                    <pic:cNvPr id="250" name="IM 250"/>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760640"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252" name="IM 252"/>
            <wp:cNvGraphicFramePr/>
            <a:graphic xmlns:a="http://schemas.openxmlformats.org/drawingml/2006/main">
              <a:graphicData uri="http://schemas.openxmlformats.org/drawingml/2006/picture">
                <pic:pic xmlns:pic="http://schemas.openxmlformats.org/drawingml/2006/picture">
                  <pic:nvPicPr>
                    <pic:cNvPr id="252" name="IM 252"/>
                    <pic:cNvPicPr/>
                  </pic:nvPicPr>
                  <pic:blipFill>
                    <a:blip r:embed="rId60"/>
                    <a:stretch>
                      <a:fillRect/>
                    </a:stretch>
                  </pic:blipFill>
                  <pic:spPr>
                    <a:xfrm>
                      <a:off x="0" y="0"/>
                      <a:ext cx="6350" cy="195008"/>
                    </a:xfrm>
                    <a:prstGeom prst="rect">
                      <a:avLst/>
                    </a:prstGeom>
                  </pic:spPr>
                </pic:pic>
              </a:graphicData>
            </a:graphic>
          </wp:anchor>
        </w:drawing>
      </w:r>
    </w:p>
    <w:p w14:paraId="6E633DC5">
      <w:pPr>
        <w:spacing w:before="7"/>
      </w:pPr>
    </w:p>
    <w:p w14:paraId="2100136B">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225"/>
        <w:gridCol w:w="2404"/>
        <w:gridCol w:w="1837"/>
        <w:gridCol w:w="1404"/>
        <w:gridCol w:w="1031"/>
        <w:gridCol w:w="418"/>
        <w:gridCol w:w="1852"/>
      </w:tblGrid>
      <w:tr w14:paraId="7A6A6F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5" w:hRule="atLeast"/>
        </w:trPr>
        <w:tc>
          <w:tcPr>
            <w:tcW w:w="10171" w:type="dxa"/>
            <w:gridSpan w:val="7"/>
            <w:tcBorders>
              <w:top w:val="single" w:color="FFFFFF" w:sz="6" w:space="0"/>
              <w:left w:val="nil"/>
              <w:bottom w:val="single" w:color="FFFFFF" w:sz="6" w:space="0"/>
              <w:right w:val="single" w:color="FFFFFF" w:sz="2" w:space="0"/>
            </w:tcBorders>
            <w:vAlign w:val="top"/>
          </w:tcPr>
          <w:p w14:paraId="186AC57B">
            <w:pPr>
              <w:spacing w:before="81" w:line="223" w:lineRule="auto"/>
              <w:ind w:left="2563"/>
              <w:outlineLvl w:val="0"/>
              <w:rPr>
                <w:rFonts w:ascii="宋体" w:hAnsi="宋体" w:eastAsia="宋体" w:cs="宋体"/>
                <w:sz w:val="39"/>
                <w:szCs w:val="39"/>
              </w:rPr>
            </w:pPr>
            <w:r>
              <w:rPr>
                <w:rFonts w:ascii="宋体" w:hAnsi="宋体" w:eastAsia="宋体" w:cs="宋体"/>
                <w:spacing w:val="26"/>
                <w:sz w:val="39"/>
                <w:szCs w:val="39"/>
              </w:rPr>
              <w:t>其他项目清单与计价汇总表</w:t>
            </w:r>
          </w:p>
        </w:tc>
      </w:tr>
      <w:tr w14:paraId="4F397D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3629" w:type="dxa"/>
            <w:gridSpan w:val="2"/>
            <w:tcBorders>
              <w:top w:val="single" w:color="FFFFFF" w:sz="6" w:space="0"/>
              <w:left w:val="nil"/>
              <w:bottom w:val="single" w:color="000000" w:sz="12" w:space="0"/>
              <w:right w:val="single" w:color="FFFFFF" w:sz="6" w:space="0"/>
            </w:tcBorders>
            <w:vAlign w:val="top"/>
          </w:tcPr>
          <w:p w14:paraId="2C60BCB6">
            <w:pPr>
              <w:spacing w:before="267" w:line="230" w:lineRule="auto"/>
              <w:ind w:left="24"/>
              <w:rPr>
                <w:rFonts w:ascii="宋体" w:hAnsi="宋体" w:eastAsia="宋体" w:cs="宋体"/>
                <w:sz w:val="17"/>
                <w:szCs w:val="17"/>
              </w:rPr>
            </w:pPr>
            <w:r>
              <w:rPr>
                <w:rFonts w:ascii="宋体" w:hAnsi="宋体" w:eastAsia="宋体" w:cs="宋体"/>
                <w:spacing w:val="8"/>
                <w:sz w:val="17"/>
                <w:szCs w:val="17"/>
              </w:rPr>
              <w:t>工程名称：道路工程</w:t>
            </w:r>
          </w:p>
        </w:tc>
        <w:tc>
          <w:tcPr>
            <w:tcW w:w="4272" w:type="dxa"/>
            <w:gridSpan w:val="3"/>
            <w:tcBorders>
              <w:top w:val="single" w:color="FFFFFF" w:sz="6" w:space="0"/>
              <w:left w:val="single" w:color="FFFFFF" w:sz="6" w:space="0"/>
              <w:bottom w:val="single" w:color="000000" w:sz="12" w:space="0"/>
              <w:right w:val="single" w:color="FFFFFF" w:sz="6" w:space="0"/>
            </w:tcBorders>
            <w:vAlign w:val="top"/>
          </w:tcPr>
          <w:p w14:paraId="6E7BF63E">
            <w:pPr>
              <w:spacing w:before="177" w:line="213" w:lineRule="auto"/>
              <w:ind w:left="24" w:right="103"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70" w:type="dxa"/>
            <w:gridSpan w:val="2"/>
            <w:tcBorders>
              <w:top w:val="single" w:color="FFFFFF" w:sz="6" w:space="0"/>
              <w:left w:val="single" w:color="FFFFFF" w:sz="6" w:space="0"/>
              <w:bottom w:val="single" w:color="000000" w:sz="12" w:space="0"/>
              <w:right w:val="single" w:color="FFFFFF" w:sz="2" w:space="0"/>
            </w:tcBorders>
            <w:vAlign w:val="top"/>
          </w:tcPr>
          <w:p w14:paraId="6BDF1413">
            <w:pPr>
              <w:spacing w:before="267" w:line="230" w:lineRule="auto"/>
              <w:ind w:left="427"/>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6EE3A6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trPr>
        <w:tc>
          <w:tcPr>
            <w:tcW w:w="1225" w:type="dxa"/>
            <w:tcBorders>
              <w:top w:val="single" w:color="000000" w:sz="12" w:space="0"/>
              <w:left w:val="single" w:color="000000" w:sz="12" w:space="0"/>
            </w:tcBorders>
            <w:vAlign w:val="top"/>
          </w:tcPr>
          <w:p w14:paraId="2ECA45C5">
            <w:pPr>
              <w:spacing w:before="86" w:line="232" w:lineRule="auto"/>
              <w:ind w:left="425"/>
              <w:rPr>
                <w:rFonts w:ascii="宋体" w:hAnsi="宋体" w:eastAsia="宋体" w:cs="宋体"/>
                <w:sz w:val="17"/>
                <w:szCs w:val="17"/>
              </w:rPr>
            </w:pPr>
            <w:r>
              <w:rPr>
                <w:rFonts w:ascii="宋体" w:hAnsi="宋体" w:eastAsia="宋体" w:cs="宋体"/>
                <w:spacing w:val="6"/>
                <w:sz w:val="17"/>
                <w:szCs w:val="17"/>
              </w:rPr>
              <w:t>序号</w:t>
            </w:r>
          </w:p>
        </w:tc>
        <w:tc>
          <w:tcPr>
            <w:tcW w:w="4241" w:type="dxa"/>
            <w:gridSpan w:val="2"/>
            <w:tcBorders>
              <w:top w:val="single" w:color="000000" w:sz="12" w:space="0"/>
            </w:tcBorders>
            <w:vAlign w:val="top"/>
          </w:tcPr>
          <w:p w14:paraId="00B1EDB1">
            <w:pPr>
              <w:spacing w:before="86" w:line="231" w:lineRule="auto"/>
              <w:ind w:left="1758"/>
              <w:rPr>
                <w:rFonts w:ascii="宋体" w:hAnsi="宋体" w:eastAsia="宋体" w:cs="宋体"/>
                <w:sz w:val="17"/>
                <w:szCs w:val="17"/>
              </w:rPr>
            </w:pPr>
            <w:r>
              <w:rPr>
                <w:rFonts w:ascii="宋体" w:hAnsi="宋体" w:eastAsia="宋体" w:cs="宋体"/>
                <w:spacing w:val="7"/>
                <w:sz w:val="17"/>
                <w:szCs w:val="17"/>
              </w:rPr>
              <w:t>项目名称</w:t>
            </w:r>
          </w:p>
        </w:tc>
        <w:tc>
          <w:tcPr>
            <w:tcW w:w="1404" w:type="dxa"/>
            <w:tcBorders>
              <w:top w:val="single" w:color="000000" w:sz="12" w:space="0"/>
            </w:tcBorders>
            <w:vAlign w:val="top"/>
          </w:tcPr>
          <w:p w14:paraId="74246FFE">
            <w:pPr>
              <w:spacing w:before="86" w:line="230" w:lineRule="auto"/>
              <w:ind w:left="346"/>
              <w:rPr>
                <w:rFonts w:ascii="宋体" w:hAnsi="宋体" w:eastAsia="宋体" w:cs="宋体"/>
                <w:sz w:val="17"/>
                <w:szCs w:val="17"/>
              </w:rPr>
            </w:pPr>
            <w:r>
              <w:rPr>
                <w:rFonts w:ascii="宋体" w:hAnsi="宋体" w:eastAsia="宋体" w:cs="宋体"/>
                <w:spacing w:val="6"/>
                <w:sz w:val="17"/>
                <w:szCs w:val="17"/>
              </w:rPr>
              <w:t>金额(元)</w:t>
            </w:r>
          </w:p>
        </w:tc>
        <w:tc>
          <w:tcPr>
            <w:tcW w:w="1449" w:type="dxa"/>
            <w:gridSpan w:val="2"/>
            <w:tcBorders>
              <w:top w:val="single" w:color="000000" w:sz="12" w:space="0"/>
            </w:tcBorders>
            <w:vAlign w:val="top"/>
          </w:tcPr>
          <w:p w14:paraId="27A8E16C">
            <w:pPr>
              <w:spacing w:before="86" w:line="230" w:lineRule="auto"/>
              <w:ind w:left="204"/>
              <w:rPr>
                <w:rFonts w:ascii="宋体" w:hAnsi="宋体" w:eastAsia="宋体" w:cs="宋体"/>
                <w:sz w:val="17"/>
                <w:szCs w:val="17"/>
              </w:rPr>
            </w:pPr>
            <w:r>
              <w:rPr>
                <w:rFonts w:ascii="宋体" w:hAnsi="宋体" w:eastAsia="宋体" w:cs="宋体"/>
                <w:spacing w:val="6"/>
                <w:sz w:val="17"/>
                <w:szCs w:val="17"/>
              </w:rPr>
              <w:t>结算金额(元)</w:t>
            </w:r>
          </w:p>
        </w:tc>
        <w:tc>
          <w:tcPr>
            <w:tcW w:w="1852" w:type="dxa"/>
            <w:tcBorders>
              <w:top w:val="single" w:color="000000" w:sz="12" w:space="0"/>
              <w:right w:val="single" w:color="000000" w:sz="12" w:space="0"/>
            </w:tcBorders>
            <w:vAlign w:val="top"/>
          </w:tcPr>
          <w:p w14:paraId="35A5A9F9">
            <w:pPr>
              <w:spacing w:before="86" w:line="232" w:lineRule="auto"/>
              <w:ind w:left="745"/>
              <w:rPr>
                <w:rFonts w:ascii="宋体" w:hAnsi="宋体" w:eastAsia="宋体" w:cs="宋体"/>
                <w:sz w:val="17"/>
                <w:szCs w:val="17"/>
              </w:rPr>
            </w:pPr>
            <w:r>
              <w:rPr>
                <w:rFonts w:ascii="宋体" w:hAnsi="宋体" w:eastAsia="宋体" w:cs="宋体"/>
                <w:spacing w:val="5"/>
                <w:sz w:val="17"/>
                <w:szCs w:val="17"/>
              </w:rPr>
              <w:t>备注</w:t>
            </w:r>
          </w:p>
        </w:tc>
      </w:tr>
      <w:tr w14:paraId="572C99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798575CB">
            <w:pPr>
              <w:spacing w:before="87" w:line="189" w:lineRule="auto"/>
              <w:ind w:left="577"/>
              <w:rPr>
                <w:rFonts w:ascii="宋体" w:hAnsi="宋体" w:eastAsia="宋体" w:cs="宋体"/>
                <w:sz w:val="17"/>
                <w:szCs w:val="17"/>
              </w:rPr>
            </w:pPr>
            <w:r>
              <w:rPr>
                <w:rFonts w:ascii="宋体" w:hAnsi="宋体" w:eastAsia="宋体" w:cs="宋体"/>
                <w:sz w:val="17"/>
                <w:szCs w:val="17"/>
              </w:rPr>
              <w:t>1</w:t>
            </w:r>
          </w:p>
        </w:tc>
        <w:tc>
          <w:tcPr>
            <w:tcW w:w="4241" w:type="dxa"/>
            <w:gridSpan w:val="2"/>
            <w:vAlign w:val="top"/>
          </w:tcPr>
          <w:p w14:paraId="500523F1">
            <w:pPr>
              <w:spacing w:before="58" w:line="230" w:lineRule="auto"/>
              <w:ind w:left="23"/>
              <w:rPr>
                <w:rFonts w:ascii="宋体" w:hAnsi="宋体" w:eastAsia="宋体" w:cs="宋体"/>
                <w:sz w:val="17"/>
                <w:szCs w:val="17"/>
              </w:rPr>
            </w:pPr>
            <w:r>
              <w:rPr>
                <w:rFonts w:ascii="宋体" w:hAnsi="宋体" w:eastAsia="宋体" w:cs="宋体"/>
                <w:spacing w:val="6"/>
                <w:sz w:val="17"/>
                <w:szCs w:val="17"/>
              </w:rPr>
              <w:t>暂列金额</w:t>
            </w:r>
          </w:p>
        </w:tc>
        <w:tc>
          <w:tcPr>
            <w:tcW w:w="1404" w:type="dxa"/>
            <w:vAlign w:val="top"/>
          </w:tcPr>
          <w:p w14:paraId="0B65CB94">
            <w:pPr>
              <w:pStyle w:val="7"/>
            </w:pPr>
          </w:p>
        </w:tc>
        <w:tc>
          <w:tcPr>
            <w:tcW w:w="1449" w:type="dxa"/>
            <w:gridSpan w:val="2"/>
            <w:vAlign w:val="top"/>
          </w:tcPr>
          <w:p w14:paraId="78A773CB">
            <w:pPr>
              <w:pStyle w:val="7"/>
            </w:pPr>
          </w:p>
        </w:tc>
        <w:tc>
          <w:tcPr>
            <w:tcW w:w="1852" w:type="dxa"/>
            <w:tcBorders>
              <w:right w:val="single" w:color="000000" w:sz="12" w:space="0"/>
            </w:tcBorders>
            <w:vAlign w:val="top"/>
          </w:tcPr>
          <w:p w14:paraId="7A7B201E">
            <w:pPr>
              <w:spacing w:before="58" w:line="230" w:lineRule="auto"/>
              <w:ind w:left="265"/>
              <w:rPr>
                <w:rFonts w:ascii="宋体" w:hAnsi="宋体" w:eastAsia="宋体" w:cs="宋体"/>
                <w:sz w:val="17"/>
                <w:szCs w:val="17"/>
              </w:rPr>
            </w:pPr>
            <w:r>
              <w:rPr>
                <w:rFonts w:ascii="宋体" w:hAnsi="宋体" w:eastAsia="宋体" w:cs="宋体"/>
                <w:spacing w:val="4"/>
                <w:sz w:val="17"/>
                <w:szCs w:val="17"/>
              </w:rPr>
              <w:t>明细详见表-12-1</w:t>
            </w:r>
          </w:p>
        </w:tc>
      </w:tr>
      <w:tr w14:paraId="42D75F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70E692BE">
            <w:pPr>
              <w:spacing w:before="89" w:line="188" w:lineRule="auto"/>
              <w:ind w:left="565"/>
              <w:rPr>
                <w:rFonts w:ascii="宋体" w:hAnsi="宋体" w:eastAsia="宋体" w:cs="宋体"/>
                <w:sz w:val="17"/>
                <w:szCs w:val="17"/>
              </w:rPr>
            </w:pPr>
            <w:r>
              <w:rPr>
                <w:rFonts w:ascii="宋体" w:hAnsi="宋体" w:eastAsia="宋体" w:cs="宋体"/>
                <w:sz w:val="17"/>
                <w:szCs w:val="17"/>
              </w:rPr>
              <w:t>2</w:t>
            </w:r>
          </w:p>
        </w:tc>
        <w:tc>
          <w:tcPr>
            <w:tcW w:w="4241" w:type="dxa"/>
            <w:gridSpan w:val="2"/>
            <w:vAlign w:val="top"/>
          </w:tcPr>
          <w:p w14:paraId="689DA88D">
            <w:pPr>
              <w:spacing w:before="58" w:line="229" w:lineRule="auto"/>
              <w:ind w:left="23"/>
              <w:rPr>
                <w:rFonts w:ascii="宋体" w:hAnsi="宋体" w:eastAsia="宋体" w:cs="宋体"/>
                <w:sz w:val="17"/>
                <w:szCs w:val="17"/>
              </w:rPr>
            </w:pPr>
            <w:r>
              <w:rPr>
                <w:rFonts w:ascii="宋体" w:hAnsi="宋体" w:eastAsia="宋体" w:cs="宋体"/>
                <w:spacing w:val="5"/>
                <w:sz w:val="17"/>
                <w:szCs w:val="17"/>
              </w:rPr>
              <w:t>暂估价</w:t>
            </w:r>
          </w:p>
        </w:tc>
        <w:tc>
          <w:tcPr>
            <w:tcW w:w="1404" w:type="dxa"/>
            <w:vAlign w:val="top"/>
          </w:tcPr>
          <w:p w14:paraId="40C9339E">
            <w:pPr>
              <w:pStyle w:val="7"/>
            </w:pPr>
          </w:p>
        </w:tc>
        <w:tc>
          <w:tcPr>
            <w:tcW w:w="1449" w:type="dxa"/>
            <w:gridSpan w:val="2"/>
            <w:vAlign w:val="top"/>
          </w:tcPr>
          <w:p w14:paraId="3BFDBE2B">
            <w:pPr>
              <w:pStyle w:val="7"/>
            </w:pPr>
          </w:p>
        </w:tc>
        <w:tc>
          <w:tcPr>
            <w:tcW w:w="1852" w:type="dxa"/>
            <w:tcBorders>
              <w:right w:val="single" w:color="000000" w:sz="12" w:space="0"/>
            </w:tcBorders>
            <w:vAlign w:val="top"/>
          </w:tcPr>
          <w:p w14:paraId="114677F3">
            <w:pPr>
              <w:pStyle w:val="7"/>
            </w:pPr>
          </w:p>
        </w:tc>
      </w:tr>
      <w:tr w14:paraId="14FC4F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0CE80E40">
            <w:pPr>
              <w:spacing w:before="89" w:line="189" w:lineRule="auto"/>
              <w:ind w:left="476"/>
              <w:rPr>
                <w:rFonts w:ascii="宋体" w:hAnsi="宋体" w:eastAsia="宋体" w:cs="宋体"/>
                <w:sz w:val="17"/>
                <w:szCs w:val="17"/>
              </w:rPr>
            </w:pPr>
            <w:r>
              <w:rPr>
                <w:rFonts w:ascii="宋体" w:hAnsi="宋体" w:eastAsia="宋体" w:cs="宋体"/>
                <w:spacing w:val="1"/>
                <w:sz w:val="17"/>
                <w:szCs w:val="17"/>
              </w:rPr>
              <w:t>2.1</w:t>
            </w:r>
          </w:p>
        </w:tc>
        <w:tc>
          <w:tcPr>
            <w:tcW w:w="4241" w:type="dxa"/>
            <w:gridSpan w:val="2"/>
            <w:vAlign w:val="top"/>
          </w:tcPr>
          <w:p w14:paraId="40019836">
            <w:pPr>
              <w:spacing w:before="59" w:line="229" w:lineRule="auto"/>
              <w:ind w:left="17"/>
              <w:rPr>
                <w:rFonts w:ascii="宋体" w:hAnsi="宋体" w:eastAsia="宋体" w:cs="宋体"/>
                <w:sz w:val="17"/>
                <w:szCs w:val="17"/>
              </w:rPr>
            </w:pPr>
            <w:r>
              <w:rPr>
                <w:rFonts w:ascii="宋体" w:hAnsi="宋体" w:eastAsia="宋体" w:cs="宋体"/>
                <w:spacing w:val="8"/>
                <w:sz w:val="17"/>
                <w:szCs w:val="17"/>
              </w:rPr>
              <w:t>材料暂估价</w:t>
            </w:r>
          </w:p>
        </w:tc>
        <w:tc>
          <w:tcPr>
            <w:tcW w:w="1404" w:type="dxa"/>
            <w:vAlign w:val="top"/>
          </w:tcPr>
          <w:p w14:paraId="3E8A7CFC">
            <w:pPr>
              <w:pStyle w:val="7"/>
              <w:tabs>
                <w:tab w:val="left" w:pos="703"/>
              </w:tabs>
              <w:spacing w:line="191" w:lineRule="auto"/>
              <w:ind w:left="613"/>
            </w:pPr>
            <w:r>
              <w:rPr>
                <w:u w:val="single" w:color="auto"/>
              </w:rPr>
              <w:tab/>
            </w:r>
          </w:p>
        </w:tc>
        <w:tc>
          <w:tcPr>
            <w:tcW w:w="1449" w:type="dxa"/>
            <w:gridSpan w:val="2"/>
            <w:vAlign w:val="top"/>
          </w:tcPr>
          <w:p w14:paraId="3C9AD581">
            <w:pPr>
              <w:pStyle w:val="7"/>
            </w:pPr>
          </w:p>
        </w:tc>
        <w:tc>
          <w:tcPr>
            <w:tcW w:w="1852" w:type="dxa"/>
            <w:tcBorders>
              <w:right w:val="single" w:color="000000" w:sz="12" w:space="0"/>
            </w:tcBorders>
            <w:vAlign w:val="top"/>
          </w:tcPr>
          <w:p w14:paraId="343D0B83">
            <w:pPr>
              <w:spacing w:before="59" w:line="230" w:lineRule="auto"/>
              <w:ind w:left="265"/>
              <w:rPr>
                <w:rFonts w:ascii="宋体" w:hAnsi="宋体" w:eastAsia="宋体" w:cs="宋体"/>
                <w:sz w:val="17"/>
                <w:szCs w:val="17"/>
              </w:rPr>
            </w:pPr>
            <w:r>
              <w:rPr>
                <w:rFonts w:ascii="宋体" w:hAnsi="宋体" w:eastAsia="宋体" w:cs="宋体"/>
                <w:spacing w:val="4"/>
                <w:sz w:val="17"/>
                <w:szCs w:val="17"/>
              </w:rPr>
              <w:t>明细详见表-12-2</w:t>
            </w:r>
          </w:p>
        </w:tc>
      </w:tr>
      <w:tr w14:paraId="699995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2FDDEE8">
            <w:pPr>
              <w:spacing w:before="90" w:line="189" w:lineRule="auto"/>
              <w:ind w:left="476"/>
              <w:rPr>
                <w:rFonts w:ascii="宋体" w:hAnsi="宋体" w:eastAsia="宋体" w:cs="宋体"/>
                <w:sz w:val="17"/>
                <w:szCs w:val="17"/>
              </w:rPr>
            </w:pPr>
            <w:r>
              <w:rPr>
                <w:rFonts w:ascii="宋体" w:hAnsi="宋体" w:eastAsia="宋体" w:cs="宋体"/>
                <w:spacing w:val="1"/>
                <w:sz w:val="17"/>
                <w:szCs w:val="17"/>
              </w:rPr>
              <w:t>2.2</w:t>
            </w:r>
          </w:p>
        </w:tc>
        <w:tc>
          <w:tcPr>
            <w:tcW w:w="4241" w:type="dxa"/>
            <w:gridSpan w:val="2"/>
            <w:vAlign w:val="top"/>
          </w:tcPr>
          <w:p w14:paraId="35061F0E">
            <w:pPr>
              <w:spacing w:before="59" w:line="229" w:lineRule="auto"/>
              <w:ind w:left="18"/>
              <w:rPr>
                <w:rFonts w:ascii="宋体" w:hAnsi="宋体" w:eastAsia="宋体" w:cs="宋体"/>
                <w:sz w:val="17"/>
                <w:szCs w:val="17"/>
              </w:rPr>
            </w:pPr>
            <w:r>
              <w:rPr>
                <w:rFonts w:ascii="宋体" w:hAnsi="宋体" w:eastAsia="宋体" w:cs="宋体"/>
                <w:spacing w:val="8"/>
                <w:sz w:val="17"/>
                <w:szCs w:val="17"/>
              </w:rPr>
              <w:t>专业工程暂估价</w:t>
            </w:r>
          </w:p>
        </w:tc>
        <w:tc>
          <w:tcPr>
            <w:tcW w:w="1404" w:type="dxa"/>
            <w:vAlign w:val="top"/>
          </w:tcPr>
          <w:p w14:paraId="4DB1F21A">
            <w:pPr>
              <w:pStyle w:val="7"/>
            </w:pPr>
          </w:p>
        </w:tc>
        <w:tc>
          <w:tcPr>
            <w:tcW w:w="1449" w:type="dxa"/>
            <w:gridSpan w:val="2"/>
            <w:vAlign w:val="top"/>
          </w:tcPr>
          <w:p w14:paraId="071A0E2F">
            <w:pPr>
              <w:pStyle w:val="7"/>
            </w:pPr>
          </w:p>
        </w:tc>
        <w:tc>
          <w:tcPr>
            <w:tcW w:w="1852" w:type="dxa"/>
            <w:tcBorders>
              <w:right w:val="single" w:color="000000" w:sz="12" w:space="0"/>
            </w:tcBorders>
            <w:vAlign w:val="top"/>
          </w:tcPr>
          <w:p w14:paraId="27F93E82">
            <w:pPr>
              <w:spacing w:before="60" w:line="230" w:lineRule="auto"/>
              <w:ind w:left="265"/>
              <w:rPr>
                <w:rFonts w:ascii="宋体" w:hAnsi="宋体" w:eastAsia="宋体" w:cs="宋体"/>
                <w:sz w:val="17"/>
                <w:szCs w:val="17"/>
              </w:rPr>
            </w:pPr>
            <w:r>
              <w:rPr>
                <w:rFonts w:ascii="宋体" w:hAnsi="宋体" w:eastAsia="宋体" w:cs="宋体"/>
                <w:spacing w:val="4"/>
                <w:sz w:val="17"/>
                <w:szCs w:val="17"/>
              </w:rPr>
              <w:t>明细详见表-12-3</w:t>
            </w:r>
          </w:p>
        </w:tc>
      </w:tr>
      <w:tr w14:paraId="23F291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0EF14A3">
            <w:pPr>
              <w:spacing w:before="90" w:line="189" w:lineRule="auto"/>
              <w:ind w:left="476"/>
              <w:rPr>
                <w:rFonts w:ascii="宋体" w:hAnsi="宋体" w:eastAsia="宋体" w:cs="宋体"/>
                <w:sz w:val="17"/>
                <w:szCs w:val="17"/>
              </w:rPr>
            </w:pPr>
            <w:r>
              <w:rPr>
                <w:rFonts w:ascii="宋体" w:hAnsi="宋体" w:eastAsia="宋体" w:cs="宋体"/>
                <w:spacing w:val="1"/>
                <w:sz w:val="17"/>
                <w:szCs w:val="17"/>
              </w:rPr>
              <w:t>2.3</w:t>
            </w:r>
          </w:p>
        </w:tc>
        <w:tc>
          <w:tcPr>
            <w:tcW w:w="4241" w:type="dxa"/>
            <w:gridSpan w:val="2"/>
            <w:vAlign w:val="top"/>
          </w:tcPr>
          <w:p w14:paraId="143414FF">
            <w:pPr>
              <w:spacing w:before="60" w:line="229" w:lineRule="auto"/>
              <w:ind w:left="16"/>
              <w:rPr>
                <w:rFonts w:ascii="宋体" w:hAnsi="宋体" w:eastAsia="宋体" w:cs="宋体"/>
                <w:sz w:val="17"/>
                <w:szCs w:val="17"/>
              </w:rPr>
            </w:pPr>
            <w:r>
              <w:rPr>
                <w:rFonts w:ascii="宋体" w:hAnsi="宋体" w:eastAsia="宋体" w:cs="宋体"/>
                <w:spacing w:val="9"/>
                <w:sz w:val="17"/>
                <w:szCs w:val="17"/>
              </w:rPr>
              <w:t>施工技术专项措施项目暂估价</w:t>
            </w:r>
          </w:p>
        </w:tc>
        <w:tc>
          <w:tcPr>
            <w:tcW w:w="1404" w:type="dxa"/>
            <w:vAlign w:val="top"/>
          </w:tcPr>
          <w:p w14:paraId="57F66C18">
            <w:pPr>
              <w:pStyle w:val="7"/>
            </w:pPr>
          </w:p>
        </w:tc>
        <w:tc>
          <w:tcPr>
            <w:tcW w:w="1449" w:type="dxa"/>
            <w:gridSpan w:val="2"/>
            <w:vAlign w:val="top"/>
          </w:tcPr>
          <w:p w14:paraId="0DDA94DB">
            <w:pPr>
              <w:pStyle w:val="7"/>
            </w:pPr>
          </w:p>
        </w:tc>
        <w:tc>
          <w:tcPr>
            <w:tcW w:w="1852" w:type="dxa"/>
            <w:tcBorders>
              <w:right w:val="single" w:color="000000" w:sz="12" w:space="0"/>
            </w:tcBorders>
            <w:vAlign w:val="top"/>
          </w:tcPr>
          <w:p w14:paraId="1F618274">
            <w:pPr>
              <w:spacing w:before="61" w:line="230" w:lineRule="auto"/>
              <w:ind w:left="265"/>
              <w:rPr>
                <w:rFonts w:ascii="宋体" w:hAnsi="宋体" w:eastAsia="宋体" w:cs="宋体"/>
                <w:sz w:val="17"/>
                <w:szCs w:val="17"/>
              </w:rPr>
            </w:pPr>
            <w:r>
              <w:rPr>
                <w:rFonts w:ascii="宋体" w:hAnsi="宋体" w:eastAsia="宋体" w:cs="宋体"/>
                <w:spacing w:val="4"/>
                <w:sz w:val="17"/>
                <w:szCs w:val="17"/>
              </w:rPr>
              <w:t>明细详见表-12-7</w:t>
            </w:r>
          </w:p>
        </w:tc>
      </w:tr>
      <w:tr w14:paraId="4A647A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47CFF8ED">
            <w:pPr>
              <w:spacing w:before="92" w:line="188" w:lineRule="auto"/>
              <w:ind w:left="567"/>
              <w:rPr>
                <w:rFonts w:ascii="宋体" w:hAnsi="宋体" w:eastAsia="宋体" w:cs="宋体"/>
                <w:sz w:val="17"/>
                <w:szCs w:val="17"/>
              </w:rPr>
            </w:pPr>
            <w:r>
              <w:rPr>
                <w:rFonts w:ascii="宋体" w:hAnsi="宋体" w:eastAsia="宋体" w:cs="宋体"/>
                <w:sz w:val="17"/>
                <w:szCs w:val="17"/>
              </w:rPr>
              <w:t>3</w:t>
            </w:r>
          </w:p>
        </w:tc>
        <w:tc>
          <w:tcPr>
            <w:tcW w:w="4241" w:type="dxa"/>
            <w:gridSpan w:val="2"/>
            <w:vAlign w:val="top"/>
          </w:tcPr>
          <w:p w14:paraId="07085417">
            <w:pPr>
              <w:spacing w:before="61" w:line="232" w:lineRule="auto"/>
              <w:ind w:left="17"/>
              <w:rPr>
                <w:rFonts w:ascii="宋体" w:hAnsi="宋体" w:eastAsia="宋体" w:cs="宋体"/>
                <w:sz w:val="17"/>
                <w:szCs w:val="17"/>
              </w:rPr>
            </w:pPr>
            <w:r>
              <w:rPr>
                <w:rFonts w:ascii="宋体" w:hAnsi="宋体" w:eastAsia="宋体" w:cs="宋体"/>
                <w:spacing w:val="7"/>
                <w:sz w:val="17"/>
                <w:szCs w:val="17"/>
              </w:rPr>
              <w:t>计日工</w:t>
            </w:r>
          </w:p>
        </w:tc>
        <w:tc>
          <w:tcPr>
            <w:tcW w:w="1404" w:type="dxa"/>
            <w:vAlign w:val="top"/>
          </w:tcPr>
          <w:p w14:paraId="20F79602">
            <w:pPr>
              <w:pStyle w:val="7"/>
            </w:pPr>
          </w:p>
        </w:tc>
        <w:tc>
          <w:tcPr>
            <w:tcW w:w="1449" w:type="dxa"/>
            <w:gridSpan w:val="2"/>
            <w:vAlign w:val="top"/>
          </w:tcPr>
          <w:p w14:paraId="6C335427">
            <w:pPr>
              <w:pStyle w:val="7"/>
            </w:pPr>
          </w:p>
        </w:tc>
        <w:tc>
          <w:tcPr>
            <w:tcW w:w="1852" w:type="dxa"/>
            <w:tcBorders>
              <w:right w:val="single" w:color="000000" w:sz="12" w:space="0"/>
            </w:tcBorders>
            <w:vAlign w:val="top"/>
          </w:tcPr>
          <w:p w14:paraId="321979B9">
            <w:pPr>
              <w:spacing w:before="61" w:line="230" w:lineRule="auto"/>
              <w:ind w:left="265"/>
              <w:rPr>
                <w:rFonts w:ascii="宋体" w:hAnsi="宋体" w:eastAsia="宋体" w:cs="宋体"/>
                <w:sz w:val="17"/>
                <w:szCs w:val="17"/>
              </w:rPr>
            </w:pPr>
            <w:r>
              <w:rPr>
                <w:rFonts w:ascii="宋体" w:hAnsi="宋体" w:eastAsia="宋体" w:cs="宋体"/>
                <w:spacing w:val="4"/>
                <w:sz w:val="17"/>
                <w:szCs w:val="17"/>
              </w:rPr>
              <w:t>明细详见表-12-4</w:t>
            </w:r>
          </w:p>
        </w:tc>
      </w:tr>
      <w:tr w14:paraId="12E52A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6658E46">
            <w:pPr>
              <w:spacing w:before="92" w:line="188" w:lineRule="auto"/>
              <w:ind w:left="562"/>
              <w:rPr>
                <w:rFonts w:ascii="宋体" w:hAnsi="宋体" w:eastAsia="宋体" w:cs="宋体"/>
                <w:sz w:val="17"/>
                <w:szCs w:val="17"/>
              </w:rPr>
            </w:pPr>
            <w:r>
              <w:rPr>
                <w:rFonts w:ascii="宋体" w:hAnsi="宋体" w:eastAsia="宋体" w:cs="宋体"/>
                <w:sz w:val="17"/>
                <w:szCs w:val="17"/>
              </w:rPr>
              <w:t>4</w:t>
            </w:r>
          </w:p>
        </w:tc>
        <w:tc>
          <w:tcPr>
            <w:tcW w:w="4241" w:type="dxa"/>
            <w:gridSpan w:val="2"/>
            <w:vAlign w:val="top"/>
          </w:tcPr>
          <w:p w14:paraId="1A52B88A">
            <w:pPr>
              <w:spacing w:before="62" w:line="230" w:lineRule="auto"/>
              <w:ind w:left="22"/>
              <w:rPr>
                <w:rFonts w:ascii="宋体" w:hAnsi="宋体" w:eastAsia="宋体" w:cs="宋体"/>
                <w:sz w:val="17"/>
                <w:szCs w:val="17"/>
              </w:rPr>
            </w:pPr>
            <w:r>
              <w:rPr>
                <w:rFonts w:ascii="宋体" w:hAnsi="宋体" w:eastAsia="宋体" w:cs="宋体"/>
                <w:spacing w:val="7"/>
                <w:sz w:val="17"/>
                <w:szCs w:val="17"/>
              </w:rPr>
              <w:t>总承包服务费</w:t>
            </w:r>
          </w:p>
        </w:tc>
        <w:tc>
          <w:tcPr>
            <w:tcW w:w="1404" w:type="dxa"/>
            <w:vAlign w:val="top"/>
          </w:tcPr>
          <w:p w14:paraId="19B38912">
            <w:pPr>
              <w:pStyle w:val="7"/>
            </w:pPr>
          </w:p>
        </w:tc>
        <w:tc>
          <w:tcPr>
            <w:tcW w:w="1449" w:type="dxa"/>
            <w:gridSpan w:val="2"/>
            <w:vAlign w:val="top"/>
          </w:tcPr>
          <w:p w14:paraId="026785A0">
            <w:pPr>
              <w:pStyle w:val="7"/>
            </w:pPr>
          </w:p>
        </w:tc>
        <w:tc>
          <w:tcPr>
            <w:tcW w:w="1852" w:type="dxa"/>
            <w:tcBorders>
              <w:right w:val="single" w:color="000000" w:sz="12" w:space="0"/>
            </w:tcBorders>
            <w:vAlign w:val="top"/>
          </w:tcPr>
          <w:p w14:paraId="6B744EC1">
            <w:pPr>
              <w:spacing w:before="62" w:line="230" w:lineRule="auto"/>
              <w:ind w:left="265"/>
              <w:rPr>
                <w:rFonts w:ascii="宋体" w:hAnsi="宋体" w:eastAsia="宋体" w:cs="宋体"/>
                <w:sz w:val="17"/>
                <w:szCs w:val="17"/>
              </w:rPr>
            </w:pPr>
            <w:r>
              <w:rPr>
                <w:rFonts w:ascii="宋体" w:hAnsi="宋体" w:eastAsia="宋体" w:cs="宋体"/>
                <w:spacing w:val="4"/>
                <w:sz w:val="17"/>
                <w:szCs w:val="17"/>
              </w:rPr>
              <w:t>明细详见表-12-5</w:t>
            </w:r>
          </w:p>
        </w:tc>
      </w:tr>
      <w:tr w14:paraId="2E69D5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035578D">
            <w:pPr>
              <w:pStyle w:val="7"/>
            </w:pPr>
          </w:p>
        </w:tc>
        <w:tc>
          <w:tcPr>
            <w:tcW w:w="4241" w:type="dxa"/>
            <w:gridSpan w:val="2"/>
            <w:vAlign w:val="top"/>
          </w:tcPr>
          <w:p w14:paraId="22B2A4FC">
            <w:pPr>
              <w:pStyle w:val="7"/>
            </w:pPr>
          </w:p>
        </w:tc>
        <w:tc>
          <w:tcPr>
            <w:tcW w:w="1404" w:type="dxa"/>
            <w:vAlign w:val="top"/>
          </w:tcPr>
          <w:p w14:paraId="21D2F991">
            <w:pPr>
              <w:pStyle w:val="7"/>
            </w:pPr>
          </w:p>
        </w:tc>
        <w:tc>
          <w:tcPr>
            <w:tcW w:w="1449" w:type="dxa"/>
            <w:gridSpan w:val="2"/>
            <w:vAlign w:val="top"/>
          </w:tcPr>
          <w:p w14:paraId="2A561B4A">
            <w:pPr>
              <w:pStyle w:val="7"/>
            </w:pPr>
          </w:p>
        </w:tc>
        <w:tc>
          <w:tcPr>
            <w:tcW w:w="1852" w:type="dxa"/>
            <w:tcBorders>
              <w:right w:val="single" w:color="000000" w:sz="12" w:space="0"/>
            </w:tcBorders>
            <w:vAlign w:val="top"/>
          </w:tcPr>
          <w:p w14:paraId="6E70D87D">
            <w:pPr>
              <w:pStyle w:val="7"/>
            </w:pPr>
          </w:p>
        </w:tc>
      </w:tr>
      <w:tr w14:paraId="43236F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0C72CAB9">
            <w:pPr>
              <w:pStyle w:val="7"/>
            </w:pPr>
          </w:p>
        </w:tc>
        <w:tc>
          <w:tcPr>
            <w:tcW w:w="4241" w:type="dxa"/>
            <w:gridSpan w:val="2"/>
            <w:vAlign w:val="top"/>
          </w:tcPr>
          <w:p w14:paraId="241FAD75">
            <w:pPr>
              <w:pStyle w:val="7"/>
            </w:pPr>
          </w:p>
        </w:tc>
        <w:tc>
          <w:tcPr>
            <w:tcW w:w="1404" w:type="dxa"/>
            <w:vAlign w:val="top"/>
          </w:tcPr>
          <w:p w14:paraId="300984DA">
            <w:pPr>
              <w:pStyle w:val="7"/>
            </w:pPr>
          </w:p>
        </w:tc>
        <w:tc>
          <w:tcPr>
            <w:tcW w:w="1449" w:type="dxa"/>
            <w:gridSpan w:val="2"/>
            <w:vAlign w:val="top"/>
          </w:tcPr>
          <w:p w14:paraId="65422375">
            <w:pPr>
              <w:pStyle w:val="7"/>
            </w:pPr>
          </w:p>
        </w:tc>
        <w:tc>
          <w:tcPr>
            <w:tcW w:w="1852" w:type="dxa"/>
            <w:tcBorders>
              <w:right w:val="single" w:color="000000" w:sz="12" w:space="0"/>
            </w:tcBorders>
            <w:vAlign w:val="top"/>
          </w:tcPr>
          <w:p w14:paraId="3F354604">
            <w:pPr>
              <w:pStyle w:val="7"/>
            </w:pPr>
          </w:p>
        </w:tc>
      </w:tr>
      <w:tr w14:paraId="338F8C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63CCA688">
            <w:pPr>
              <w:pStyle w:val="7"/>
            </w:pPr>
          </w:p>
        </w:tc>
        <w:tc>
          <w:tcPr>
            <w:tcW w:w="4241" w:type="dxa"/>
            <w:gridSpan w:val="2"/>
            <w:vAlign w:val="top"/>
          </w:tcPr>
          <w:p w14:paraId="67C0A246">
            <w:pPr>
              <w:pStyle w:val="7"/>
            </w:pPr>
          </w:p>
        </w:tc>
        <w:tc>
          <w:tcPr>
            <w:tcW w:w="1404" w:type="dxa"/>
            <w:vAlign w:val="top"/>
          </w:tcPr>
          <w:p w14:paraId="0278AAAE">
            <w:pPr>
              <w:pStyle w:val="7"/>
            </w:pPr>
          </w:p>
        </w:tc>
        <w:tc>
          <w:tcPr>
            <w:tcW w:w="1449" w:type="dxa"/>
            <w:gridSpan w:val="2"/>
            <w:vAlign w:val="top"/>
          </w:tcPr>
          <w:p w14:paraId="26823BEB">
            <w:pPr>
              <w:pStyle w:val="7"/>
            </w:pPr>
          </w:p>
        </w:tc>
        <w:tc>
          <w:tcPr>
            <w:tcW w:w="1852" w:type="dxa"/>
            <w:tcBorders>
              <w:right w:val="single" w:color="000000" w:sz="12" w:space="0"/>
            </w:tcBorders>
            <w:vAlign w:val="top"/>
          </w:tcPr>
          <w:p w14:paraId="0B026660">
            <w:pPr>
              <w:pStyle w:val="7"/>
            </w:pPr>
          </w:p>
        </w:tc>
      </w:tr>
      <w:tr w14:paraId="5D0743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39DDE90A">
            <w:pPr>
              <w:pStyle w:val="7"/>
            </w:pPr>
          </w:p>
        </w:tc>
        <w:tc>
          <w:tcPr>
            <w:tcW w:w="4241" w:type="dxa"/>
            <w:gridSpan w:val="2"/>
            <w:vAlign w:val="top"/>
          </w:tcPr>
          <w:p w14:paraId="24EC3DB8">
            <w:pPr>
              <w:pStyle w:val="7"/>
            </w:pPr>
          </w:p>
        </w:tc>
        <w:tc>
          <w:tcPr>
            <w:tcW w:w="1404" w:type="dxa"/>
            <w:vAlign w:val="top"/>
          </w:tcPr>
          <w:p w14:paraId="5CACC2E4">
            <w:pPr>
              <w:pStyle w:val="7"/>
            </w:pPr>
          </w:p>
        </w:tc>
        <w:tc>
          <w:tcPr>
            <w:tcW w:w="1449" w:type="dxa"/>
            <w:gridSpan w:val="2"/>
            <w:vAlign w:val="top"/>
          </w:tcPr>
          <w:p w14:paraId="3A5BAFFB">
            <w:pPr>
              <w:pStyle w:val="7"/>
            </w:pPr>
          </w:p>
        </w:tc>
        <w:tc>
          <w:tcPr>
            <w:tcW w:w="1852" w:type="dxa"/>
            <w:tcBorders>
              <w:right w:val="single" w:color="000000" w:sz="12" w:space="0"/>
            </w:tcBorders>
            <w:vAlign w:val="top"/>
          </w:tcPr>
          <w:p w14:paraId="5C6335B9">
            <w:pPr>
              <w:pStyle w:val="7"/>
            </w:pPr>
          </w:p>
        </w:tc>
      </w:tr>
      <w:tr w14:paraId="019C43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25" w:type="dxa"/>
            <w:tcBorders>
              <w:left w:val="single" w:color="000000" w:sz="10" w:space="0"/>
            </w:tcBorders>
            <w:vAlign w:val="top"/>
          </w:tcPr>
          <w:p w14:paraId="7ED37932">
            <w:pPr>
              <w:pStyle w:val="7"/>
            </w:pPr>
          </w:p>
        </w:tc>
        <w:tc>
          <w:tcPr>
            <w:tcW w:w="4241" w:type="dxa"/>
            <w:gridSpan w:val="2"/>
            <w:vAlign w:val="top"/>
          </w:tcPr>
          <w:p w14:paraId="14C3111E">
            <w:pPr>
              <w:pStyle w:val="7"/>
            </w:pPr>
          </w:p>
        </w:tc>
        <w:tc>
          <w:tcPr>
            <w:tcW w:w="1404" w:type="dxa"/>
            <w:vAlign w:val="top"/>
          </w:tcPr>
          <w:p w14:paraId="2355BB65">
            <w:pPr>
              <w:pStyle w:val="7"/>
            </w:pPr>
          </w:p>
        </w:tc>
        <w:tc>
          <w:tcPr>
            <w:tcW w:w="1449" w:type="dxa"/>
            <w:gridSpan w:val="2"/>
            <w:vAlign w:val="top"/>
          </w:tcPr>
          <w:p w14:paraId="5FE62751">
            <w:pPr>
              <w:pStyle w:val="7"/>
            </w:pPr>
          </w:p>
        </w:tc>
        <w:tc>
          <w:tcPr>
            <w:tcW w:w="1852" w:type="dxa"/>
            <w:tcBorders>
              <w:right w:val="single" w:color="000000" w:sz="12" w:space="0"/>
            </w:tcBorders>
            <w:vAlign w:val="top"/>
          </w:tcPr>
          <w:p w14:paraId="7730FBE4">
            <w:pPr>
              <w:pStyle w:val="7"/>
            </w:pPr>
          </w:p>
        </w:tc>
      </w:tr>
      <w:tr w14:paraId="3229C4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54A2EBE">
            <w:pPr>
              <w:pStyle w:val="7"/>
            </w:pPr>
          </w:p>
        </w:tc>
        <w:tc>
          <w:tcPr>
            <w:tcW w:w="4241" w:type="dxa"/>
            <w:gridSpan w:val="2"/>
            <w:vAlign w:val="top"/>
          </w:tcPr>
          <w:p w14:paraId="6303C4F0">
            <w:pPr>
              <w:pStyle w:val="7"/>
            </w:pPr>
          </w:p>
        </w:tc>
        <w:tc>
          <w:tcPr>
            <w:tcW w:w="1404" w:type="dxa"/>
            <w:vAlign w:val="top"/>
          </w:tcPr>
          <w:p w14:paraId="54C5157C">
            <w:pPr>
              <w:pStyle w:val="7"/>
            </w:pPr>
          </w:p>
        </w:tc>
        <w:tc>
          <w:tcPr>
            <w:tcW w:w="1449" w:type="dxa"/>
            <w:gridSpan w:val="2"/>
            <w:vAlign w:val="top"/>
          </w:tcPr>
          <w:p w14:paraId="269108AE">
            <w:pPr>
              <w:pStyle w:val="7"/>
            </w:pPr>
          </w:p>
        </w:tc>
        <w:tc>
          <w:tcPr>
            <w:tcW w:w="1852" w:type="dxa"/>
            <w:tcBorders>
              <w:right w:val="single" w:color="000000" w:sz="12" w:space="0"/>
            </w:tcBorders>
            <w:vAlign w:val="top"/>
          </w:tcPr>
          <w:p w14:paraId="2FEB8A0F">
            <w:pPr>
              <w:pStyle w:val="7"/>
            </w:pPr>
          </w:p>
        </w:tc>
      </w:tr>
      <w:tr w14:paraId="2E76D9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688C2610">
            <w:pPr>
              <w:pStyle w:val="7"/>
            </w:pPr>
          </w:p>
        </w:tc>
        <w:tc>
          <w:tcPr>
            <w:tcW w:w="4241" w:type="dxa"/>
            <w:gridSpan w:val="2"/>
            <w:vAlign w:val="top"/>
          </w:tcPr>
          <w:p w14:paraId="38806312">
            <w:pPr>
              <w:pStyle w:val="7"/>
            </w:pPr>
          </w:p>
        </w:tc>
        <w:tc>
          <w:tcPr>
            <w:tcW w:w="1404" w:type="dxa"/>
            <w:vAlign w:val="top"/>
          </w:tcPr>
          <w:p w14:paraId="021A8D80">
            <w:pPr>
              <w:pStyle w:val="7"/>
            </w:pPr>
          </w:p>
        </w:tc>
        <w:tc>
          <w:tcPr>
            <w:tcW w:w="1449" w:type="dxa"/>
            <w:gridSpan w:val="2"/>
            <w:vAlign w:val="top"/>
          </w:tcPr>
          <w:p w14:paraId="05AB310D">
            <w:pPr>
              <w:pStyle w:val="7"/>
            </w:pPr>
          </w:p>
        </w:tc>
        <w:tc>
          <w:tcPr>
            <w:tcW w:w="1852" w:type="dxa"/>
            <w:tcBorders>
              <w:right w:val="single" w:color="000000" w:sz="12" w:space="0"/>
            </w:tcBorders>
            <w:vAlign w:val="top"/>
          </w:tcPr>
          <w:p w14:paraId="4974B049">
            <w:pPr>
              <w:pStyle w:val="7"/>
            </w:pPr>
          </w:p>
        </w:tc>
      </w:tr>
      <w:tr w14:paraId="65C1DF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AE5EF3A">
            <w:pPr>
              <w:pStyle w:val="7"/>
            </w:pPr>
          </w:p>
        </w:tc>
        <w:tc>
          <w:tcPr>
            <w:tcW w:w="4241" w:type="dxa"/>
            <w:gridSpan w:val="2"/>
            <w:vAlign w:val="top"/>
          </w:tcPr>
          <w:p w14:paraId="4AD54BA6">
            <w:pPr>
              <w:pStyle w:val="7"/>
            </w:pPr>
          </w:p>
        </w:tc>
        <w:tc>
          <w:tcPr>
            <w:tcW w:w="1404" w:type="dxa"/>
            <w:vAlign w:val="top"/>
          </w:tcPr>
          <w:p w14:paraId="6FB6C7D9">
            <w:pPr>
              <w:pStyle w:val="7"/>
            </w:pPr>
          </w:p>
        </w:tc>
        <w:tc>
          <w:tcPr>
            <w:tcW w:w="1449" w:type="dxa"/>
            <w:gridSpan w:val="2"/>
            <w:vAlign w:val="top"/>
          </w:tcPr>
          <w:p w14:paraId="20E3F085">
            <w:pPr>
              <w:pStyle w:val="7"/>
            </w:pPr>
          </w:p>
        </w:tc>
        <w:tc>
          <w:tcPr>
            <w:tcW w:w="1852" w:type="dxa"/>
            <w:tcBorders>
              <w:right w:val="single" w:color="000000" w:sz="12" w:space="0"/>
            </w:tcBorders>
            <w:vAlign w:val="top"/>
          </w:tcPr>
          <w:p w14:paraId="4A9E5459">
            <w:pPr>
              <w:pStyle w:val="7"/>
            </w:pPr>
          </w:p>
        </w:tc>
      </w:tr>
      <w:tr w14:paraId="22FE96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3C876BA4">
            <w:pPr>
              <w:pStyle w:val="7"/>
            </w:pPr>
          </w:p>
        </w:tc>
        <w:tc>
          <w:tcPr>
            <w:tcW w:w="4241" w:type="dxa"/>
            <w:gridSpan w:val="2"/>
            <w:vAlign w:val="top"/>
          </w:tcPr>
          <w:p w14:paraId="0C59ECEA">
            <w:pPr>
              <w:pStyle w:val="7"/>
            </w:pPr>
          </w:p>
        </w:tc>
        <w:tc>
          <w:tcPr>
            <w:tcW w:w="1404" w:type="dxa"/>
            <w:vAlign w:val="top"/>
          </w:tcPr>
          <w:p w14:paraId="7CD64AB8">
            <w:pPr>
              <w:pStyle w:val="7"/>
            </w:pPr>
          </w:p>
        </w:tc>
        <w:tc>
          <w:tcPr>
            <w:tcW w:w="1449" w:type="dxa"/>
            <w:gridSpan w:val="2"/>
            <w:vAlign w:val="top"/>
          </w:tcPr>
          <w:p w14:paraId="640833CB">
            <w:pPr>
              <w:pStyle w:val="7"/>
            </w:pPr>
          </w:p>
        </w:tc>
        <w:tc>
          <w:tcPr>
            <w:tcW w:w="1852" w:type="dxa"/>
            <w:tcBorders>
              <w:right w:val="single" w:color="000000" w:sz="12" w:space="0"/>
            </w:tcBorders>
            <w:vAlign w:val="top"/>
          </w:tcPr>
          <w:p w14:paraId="0F6B64A9">
            <w:pPr>
              <w:pStyle w:val="7"/>
            </w:pPr>
          </w:p>
        </w:tc>
      </w:tr>
      <w:tr w14:paraId="14223E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68DCAC2B">
            <w:pPr>
              <w:pStyle w:val="7"/>
            </w:pPr>
          </w:p>
        </w:tc>
        <w:tc>
          <w:tcPr>
            <w:tcW w:w="4241" w:type="dxa"/>
            <w:gridSpan w:val="2"/>
            <w:vAlign w:val="top"/>
          </w:tcPr>
          <w:p w14:paraId="2242B5EE">
            <w:pPr>
              <w:pStyle w:val="7"/>
            </w:pPr>
          </w:p>
        </w:tc>
        <w:tc>
          <w:tcPr>
            <w:tcW w:w="1404" w:type="dxa"/>
            <w:vAlign w:val="top"/>
          </w:tcPr>
          <w:p w14:paraId="1A1B7DDD">
            <w:pPr>
              <w:pStyle w:val="7"/>
            </w:pPr>
          </w:p>
        </w:tc>
        <w:tc>
          <w:tcPr>
            <w:tcW w:w="1449" w:type="dxa"/>
            <w:gridSpan w:val="2"/>
            <w:vAlign w:val="top"/>
          </w:tcPr>
          <w:p w14:paraId="30AE80C9">
            <w:pPr>
              <w:pStyle w:val="7"/>
            </w:pPr>
          </w:p>
        </w:tc>
        <w:tc>
          <w:tcPr>
            <w:tcW w:w="1852" w:type="dxa"/>
            <w:tcBorders>
              <w:right w:val="single" w:color="000000" w:sz="12" w:space="0"/>
            </w:tcBorders>
            <w:vAlign w:val="top"/>
          </w:tcPr>
          <w:p w14:paraId="1D23C09E">
            <w:pPr>
              <w:pStyle w:val="7"/>
            </w:pPr>
          </w:p>
        </w:tc>
      </w:tr>
      <w:tr w14:paraId="7D7093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0AD07E1A">
            <w:pPr>
              <w:pStyle w:val="7"/>
            </w:pPr>
          </w:p>
        </w:tc>
        <w:tc>
          <w:tcPr>
            <w:tcW w:w="4241" w:type="dxa"/>
            <w:gridSpan w:val="2"/>
            <w:vAlign w:val="top"/>
          </w:tcPr>
          <w:p w14:paraId="20983803">
            <w:pPr>
              <w:pStyle w:val="7"/>
            </w:pPr>
          </w:p>
        </w:tc>
        <w:tc>
          <w:tcPr>
            <w:tcW w:w="1404" w:type="dxa"/>
            <w:vAlign w:val="top"/>
          </w:tcPr>
          <w:p w14:paraId="04392169">
            <w:pPr>
              <w:pStyle w:val="7"/>
            </w:pPr>
          </w:p>
        </w:tc>
        <w:tc>
          <w:tcPr>
            <w:tcW w:w="1449" w:type="dxa"/>
            <w:gridSpan w:val="2"/>
            <w:vAlign w:val="top"/>
          </w:tcPr>
          <w:p w14:paraId="6AA40D8B">
            <w:pPr>
              <w:pStyle w:val="7"/>
            </w:pPr>
          </w:p>
        </w:tc>
        <w:tc>
          <w:tcPr>
            <w:tcW w:w="1852" w:type="dxa"/>
            <w:tcBorders>
              <w:right w:val="single" w:color="000000" w:sz="12" w:space="0"/>
            </w:tcBorders>
            <w:vAlign w:val="top"/>
          </w:tcPr>
          <w:p w14:paraId="500B7E9A">
            <w:pPr>
              <w:pStyle w:val="7"/>
            </w:pPr>
          </w:p>
        </w:tc>
      </w:tr>
      <w:tr w14:paraId="3EAE7A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9903AE1">
            <w:pPr>
              <w:pStyle w:val="7"/>
            </w:pPr>
          </w:p>
        </w:tc>
        <w:tc>
          <w:tcPr>
            <w:tcW w:w="4241" w:type="dxa"/>
            <w:gridSpan w:val="2"/>
            <w:vAlign w:val="top"/>
          </w:tcPr>
          <w:p w14:paraId="6C5C0D60">
            <w:pPr>
              <w:pStyle w:val="7"/>
            </w:pPr>
          </w:p>
        </w:tc>
        <w:tc>
          <w:tcPr>
            <w:tcW w:w="1404" w:type="dxa"/>
            <w:vAlign w:val="top"/>
          </w:tcPr>
          <w:p w14:paraId="5B701306">
            <w:pPr>
              <w:pStyle w:val="7"/>
            </w:pPr>
          </w:p>
        </w:tc>
        <w:tc>
          <w:tcPr>
            <w:tcW w:w="1449" w:type="dxa"/>
            <w:gridSpan w:val="2"/>
            <w:vAlign w:val="top"/>
          </w:tcPr>
          <w:p w14:paraId="4240C3D1">
            <w:pPr>
              <w:pStyle w:val="7"/>
            </w:pPr>
          </w:p>
        </w:tc>
        <w:tc>
          <w:tcPr>
            <w:tcW w:w="1852" w:type="dxa"/>
            <w:tcBorders>
              <w:right w:val="single" w:color="000000" w:sz="12" w:space="0"/>
            </w:tcBorders>
            <w:vAlign w:val="top"/>
          </w:tcPr>
          <w:p w14:paraId="2ABE9252">
            <w:pPr>
              <w:pStyle w:val="7"/>
            </w:pPr>
          </w:p>
        </w:tc>
      </w:tr>
      <w:tr w14:paraId="23669A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7E598B0">
            <w:pPr>
              <w:pStyle w:val="7"/>
            </w:pPr>
          </w:p>
        </w:tc>
        <w:tc>
          <w:tcPr>
            <w:tcW w:w="4241" w:type="dxa"/>
            <w:gridSpan w:val="2"/>
            <w:vAlign w:val="top"/>
          </w:tcPr>
          <w:p w14:paraId="6DC399BD">
            <w:pPr>
              <w:pStyle w:val="7"/>
            </w:pPr>
          </w:p>
        </w:tc>
        <w:tc>
          <w:tcPr>
            <w:tcW w:w="1404" w:type="dxa"/>
            <w:vAlign w:val="top"/>
          </w:tcPr>
          <w:p w14:paraId="33EA3712">
            <w:pPr>
              <w:pStyle w:val="7"/>
            </w:pPr>
          </w:p>
        </w:tc>
        <w:tc>
          <w:tcPr>
            <w:tcW w:w="1449" w:type="dxa"/>
            <w:gridSpan w:val="2"/>
            <w:vAlign w:val="top"/>
          </w:tcPr>
          <w:p w14:paraId="14195CE7">
            <w:pPr>
              <w:pStyle w:val="7"/>
            </w:pPr>
          </w:p>
        </w:tc>
        <w:tc>
          <w:tcPr>
            <w:tcW w:w="1852" w:type="dxa"/>
            <w:tcBorders>
              <w:right w:val="single" w:color="000000" w:sz="12" w:space="0"/>
            </w:tcBorders>
            <w:vAlign w:val="top"/>
          </w:tcPr>
          <w:p w14:paraId="6C6ED1BE">
            <w:pPr>
              <w:pStyle w:val="7"/>
            </w:pPr>
          </w:p>
        </w:tc>
      </w:tr>
      <w:tr w14:paraId="5812C9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4E1990CD">
            <w:pPr>
              <w:pStyle w:val="7"/>
            </w:pPr>
          </w:p>
        </w:tc>
        <w:tc>
          <w:tcPr>
            <w:tcW w:w="4241" w:type="dxa"/>
            <w:gridSpan w:val="2"/>
            <w:vAlign w:val="top"/>
          </w:tcPr>
          <w:p w14:paraId="17310BA3">
            <w:pPr>
              <w:pStyle w:val="7"/>
            </w:pPr>
          </w:p>
        </w:tc>
        <w:tc>
          <w:tcPr>
            <w:tcW w:w="1404" w:type="dxa"/>
            <w:vAlign w:val="top"/>
          </w:tcPr>
          <w:p w14:paraId="2CCDAF89">
            <w:pPr>
              <w:pStyle w:val="7"/>
            </w:pPr>
          </w:p>
        </w:tc>
        <w:tc>
          <w:tcPr>
            <w:tcW w:w="1449" w:type="dxa"/>
            <w:gridSpan w:val="2"/>
            <w:vAlign w:val="top"/>
          </w:tcPr>
          <w:p w14:paraId="0F5E50D5">
            <w:pPr>
              <w:pStyle w:val="7"/>
            </w:pPr>
          </w:p>
        </w:tc>
        <w:tc>
          <w:tcPr>
            <w:tcW w:w="1852" w:type="dxa"/>
            <w:tcBorders>
              <w:right w:val="single" w:color="000000" w:sz="12" w:space="0"/>
            </w:tcBorders>
            <w:vAlign w:val="top"/>
          </w:tcPr>
          <w:p w14:paraId="5140F55A">
            <w:pPr>
              <w:pStyle w:val="7"/>
            </w:pPr>
          </w:p>
        </w:tc>
      </w:tr>
      <w:tr w14:paraId="023B90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076BD743">
            <w:pPr>
              <w:pStyle w:val="7"/>
            </w:pPr>
          </w:p>
        </w:tc>
        <w:tc>
          <w:tcPr>
            <w:tcW w:w="4241" w:type="dxa"/>
            <w:gridSpan w:val="2"/>
            <w:vAlign w:val="top"/>
          </w:tcPr>
          <w:p w14:paraId="7BAB6F24">
            <w:pPr>
              <w:pStyle w:val="7"/>
            </w:pPr>
          </w:p>
        </w:tc>
        <w:tc>
          <w:tcPr>
            <w:tcW w:w="1404" w:type="dxa"/>
            <w:vAlign w:val="top"/>
          </w:tcPr>
          <w:p w14:paraId="31047272">
            <w:pPr>
              <w:pStyle w:val="7"/>
            </w:pPr>
          </w:p>
        </w:tc>
        <w:tc>
          <w:tcPr>
            <w:tcW w:w="1449" w:type="dxa"/>
            <w:gridSpan w:val="2"/>
            <w:vAlign w:val="top"/>
          </w:tcPr>
          <w:p w14:paraId="04CDE779">
            <w:pPr>
              <w:pStyle w:val="7"/>
            </w:pPr>
          </w:p>
        </w:tc>
        <w:tc>
          <w:tcPr>
            <w:tcW w:w="1852" w:type="dxa"/>
            <w:tcBorders>
              <w:right w:val="single" w:color="000000" w:sz="12" w:space="0"/>
            </w:tcBorders>
            <w:vAlign w:val="top"/>
          </w:tcPr>
          <w:p w14:paraId="6404795C">
            <w:pPr>
              <w:pStyle w:val="7"/>
            </w:pPr>
          </w:p>
        </w:tc>
      </w:tr>
      <w:tr w14:paraId="681504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25" w:type="dxa"/>
            <w:tcBorders>
              <w:left w:val="single" w:color="000000" w:sz="10" w:space="0"/>
            </w:tcBorders>
            <w:vAlign w:val="top"/>
          </w:tcPr>
          <w:p w14:paraId="71C32B52">
            <w:pPr>
              <w:pStyle w:val="7"/>
            </w:pPr>
          </w:p>
        </w:tc>
        <w:tc>
          <w:tcPr>
            <w:tcW w:w="4241" w:type="dxa"/>
            <w:gridSpan w:val="2"/>
            <w:vAlign w:val="top"/>
          </w:tcPr>
          <w:p w14:paraId="357F2A9A">
            <w:pPr>
              <w:pStyle w:val="7"/>
            </w:pPr>
          </w:p>
        </w:tc>
        <w:tc>
          <w:tcPr>
            <w:tcW w:w="1404" w:type="dxa"/>
            <w:vAlign w:val="top"/>
          </w:tcPr>
          <w:p w14:paraId="275E6D3F">
            <w:pPr>
              <w:pStyle w:val="7"/>
            </w:pPr>
          </w:p>
        </w:tc>
        <w:tc>
          <w:tcPr>
            <w:tcW w:w="1449" w:type="dxa"/>
            <w:gridSpan w:val="2"/>
            <w:vAlign w:val="top"/>
          </w:tcPr>
          <w:p w14:paraId="05918C47">
            <w:pPr>
              <w:pStyle w:val="7"/>
            </w:pPr>
          </w:p>
        </w:tc>
        <w:tc>
          <w:tcPr>
            <w:tcW w:w="1852" w:type="dxa"/>
            <w:tcBorders>
              <w:right w:val="single" w:color="000000" w:sz="12" w:space="0"/>
            </w:tcBorders>
            <w:vAlign w:val="top"/>
          </w:tcPr>
          <w:p w14:paraId="552F7C5D">
            <w:pPr>
              <w:pStyle w:val="7"/>
            </w:pPr>
          </w:p>
        </w:tc>
      </w:tr>
      <w:tr w14:paraId="04BB3E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01EA2C1">
            <w:pPr>
              <w:pStyle w:val="7"/>
            </w:pPr>
          </w:p>
        </w:tc>
        <w:tc>
          <w:tcPr>
            <w:tcW w:w="4241" w:type="dxa"/>
            <w:gridSpan w:val="2"/>
            <w:vAlign w:val="top"/>
          </w:tcPr>
          <w:p w14:paraId="6BE3498F">
            <w:pPr>
              <w:pStyle w:val="7"/>
            </w:pPr>
          </w:p>
        </w:tc>
        <w:tc>
          <w:tcPr>
            <w:tcW w:w="1404" w:type="dxa"/>
            <w:vAlign w:val="top"/>
          </w:tcPr>
          <w:p w14:paraId="5B7AA670">
            <w:pPr>
              <w:pStyle w:val="7"/>
            </w:pPr>
          </w:p>
        </w:tc>
        <w:tc>
          <w:tcPr>
            <w:tcW w:w="1449" w:type="dxa"/>
            <w:gridSpan w:val="2"/>
            <w:vAlign w:val="top"/>
          </w:tcPr>
          <w:p w14:paraId="2D57FBDB">
            <w:pPr>
              <w:pStyle w:val="7"/>
            </w:pPr>
          </w:p>
        </w:tc>
        <w:tc>
          <w:tcPr>
            <w:tcW w:w="1852" w:type="dxa"/>
            <w:tcBorders>
              <w:right w:val="single" w:color="000000" w:sz="12" w:space="0"/>
            </w:tcBorders>
            <w:vAlign w:val="top"/>
          </w:tcPr>
          <w:p w14:paraId="6E5BA30A">
            <w:pPr>
              <w:pStyle w:val="7"/>
            </w:pPr>
          </w:p>
        </w:tc>
      </w:tr>
      <w:tr w14:paraId="7EB073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6C108915">
            <w:pPr>
              <w:pStyle w:val="7"/>
            </w:pPr>
          </w:p>
        </w:tc>
        <w:tc>
          <w:tcPr>
            <w:tcW w:w="4241" w:type="dxa"/>
            <w:gridSpan w:val="2"/>
            <w:vAlign w:val="top"/>
          </w:tcPr>
          <w:p w14:paraId="654017FA">
            <w:pPr>
              <w:pStyle w:val="7"/>
            </w:pPr>
          </w:p>
        </w:tc>
        <w:tc>
          <w:tcPr>
            <w:tcW w:w="1404" w:type="dxa"/>
            <w:vAlign w:val="top"/>
          </w:tcPr>
          <w:p w14:paraId="0E3E32D8">
            <w:pPr>
              <w:pStyle w:val="7"/>
            </w:pPr>
          </w:p>
        </w:tc>
        <w:tc>
          <w:tcPr>
            <w:tcW w:w="1449" w:type="dxa"/>
            <w:gridSpan w:val="2"/>
            <w:vAlign w:val="top"/>
          </w:tcPr>
          <w:p w14:paraId="7A28295E">
            <w:pPr>
              <w:pStyle w:val="7"/>
            </w:pPr>
          </w:p>
        </w:tc>
        <w:tc>
          <w:tcPr>
            <w:tcW w:w="1852" w:type="dxa"/>
            <w:tcBorders>
              <w:right w:val="single" w:color="000000" w:sz="12" w:space="0"/>
            </w:tcBorders>
            <w:vAlign w:val="top"/>
          </w:tcPr>
          <w:p w14:paraId="4EC7A7A4">
            <w:pPr>
              <w:pStyle w:val="7"/>
            </w:pPr>
          </w:p>
        </w:tc>
      </w:tr>
      <w:tr w14:paraId="45F627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25" w:type="dxa"/>
            <w:tcBorders>
              <w:left w:val="single" w:color="000000" w:sz="10" w:space="0"/>
            </w:tcBorders>
            <w:vAlign w:val="top"/>
          </w:tcPr>
          <w:p w14:paraId="3E6780AE">
            <w:pPr>
              <w:pStyle w:val="7"/>
            </w:pPr>
          </w:p>
        </w:tc>
        <w:tc>
          <w:tcPr>
            <w:tcW w:w="4241" w:type="dxa"/>
            <w:gridSpan w:val="2"/>
            <w:vAlign w:val="top"/>
          </w:tcPr>
          <w:p w14:paraId="5C42297E">
            <w:pPr>
              <w:pStyle w:val="7"/>
            </w:pPr>
          </w:p>
        </w:tc>
        <w:tc>
          <w:tcPr>
            <w:tcW w:w="1404" w:type="dxa"/>
            <w:vAlign w:val="top"/>
          </w:tcPr>
          <w:p w14:paraId="79D5DFCC">
            <w:pPr>
              <w:pStyle w:val="7"/>
            </w:pPr>
          </w:p>
        </w:tc>
        <w:tc>
          <w:tcPr>
            <w:tcW w:w="1449" w:type="dxa"/>
            <w:gridSpan w:val="2"/>
            <w:vAlign w:val="top"/>
          </w:tcPr>
          <w:p w14:paraId="7B3AEAA0">
            <w:pPr>
              <w:pStyle w:val="7"/>
            </w:pPr>
          </w:p>
        </w:tc>
        <w:tc>
          <w:tcPr>
            <w:tcW w:w="1852" w:type="dxa"/>
            <w:tcBorders>
              <w:right w:val="single" w:color="000000" w:sz="12" w:space="0"/>
            </w:tcBorders>
            <w:vAlign w:val="top"/>
          </w:tcPr>
          <w:p w14:paraId="0BA4896D">
            <w:pPr>
              <w:pStyle w:val="7"/>
            </w:pPr>
          </w:p>
        </w:tc>
      </w:tr>
      <w:tr w14:paraId="222D0E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38ED268B">
            <w:pPr>
              <w:pStyle w:val="7"/>
            </w:pPr>
          </w:p>
        </w:tc>
        <w:tc>
          <w:tcPr>
            <w:tcW w:w="4241" w:type="dxa"/>
            <w:gridSpan w:val="2"/>
            <w:vAlign w:val="top"/>
          </w:tcPr>
          <w:p w14:paraId="71FFD14F">
            <w:pPr>
              <w:pStyle w:val="7"/>
            </w:pPr>
          </w:p>
        </w:tc>
        <w:tc>
          <w:tcPr>
            <w:tcW w:w="1404" w:type="dxa"/>
            <w:vAlign w:val="top"/>
          </w:tcPr>
          <w:p w14:paraId="3F444510">
            <w:pPr>
              <w:pStyle w:val="7"/>
            </w:pPr>
          </w:p>
        </w:tc>
        <w:tc>
          <w:tcPr>
            <w:tcW w:w="1449" w:type="dxa"/>
            <w:gridSpan w:val="2"/>
            <w:vAlign w:val="top"/>
          </w:tcPr>
          <w:p w14:paraId="6E116FB7">
            <w:pPr>
              <w:pStyle w:val="7"/>
            </w:pPr>
          </w:p>
        </w:tc>
        <w:tc>
          <w:tcPr>
            <w:tcW w:w="1852" w:type="dxa"/>
            <w:tcBorders>
              <w:right w:val="single" w:color="000000" w:sz="12" w:space="0"/>
            </w:tcBorders>
            <w:vAlign w:val="top"/>
          </w:tcPr>
          <w:p w14:paraId="45D19404">
            <w:pPr>
              <w:pStyle w:val="7"/>
            </w:pPr>
          </w:p>
        </w:tc>
      </w:tr>
      <w:tr w14:paraId="08D18A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701386D7">
            <w:pPr>
              <w:pStyle w:val="7"/>
            </w:pPr>
          </w:p>
        </w:tc>
        <w:tc>
          <w:tcPr>
            <w:tcW w:w="4241" w:type="dxa"/>
            <w:gridSpan w:val="2"/>
            <w:vAlign w:val="top"/>
          </w:tcPr>
          <w:p w14:paraId="06BCF075">
            <w:pPr>
              <w:pStyle w:val="7"/>
            </w:pPr>
          </w:p>
        </w:tc>
        <w:tc>
          <w:tcPr>
            <w:tcW w:w="1404" w:type="dxa"/>
            <w:vAlign w:val="top"/>
          </w:tcPr>
          <w:p w14:paraId="46D7490D">
            <w:pPr>
              <w:pStyle w:val="7"/>
            </w:pPr>
          </w:p>
        </w:tc>
        <w:tc>
          <w:tcPr>
            <w:tcW w:w="1449" w:type="dxa"/>
            <w:gridSpan w:val="2"/>
            <w:vAlign w:val="top"/>
          </w:tcPr>
          <w:p w14:paraId="6B996DBC">
            <w:pPr>
              <w:pStyle w:val="7"/>
            </w:pPr>
          </w:p>
        </w:tc>
        <w:tc>
          <w:tcPr>
            <w:tcW w:w="1852" w:type="dxa"/>
            <w:tcBorders>
              <w:right w:val="single" w:color="000000" w:sz="12" w:space="0"/>
            </w:tcBorders>
            <w:vAlign w:val="top"/>
          </w:tcPr>
          <w:p w14:paraId="168DBDF9">
            <w:pPr>
              <w:pStyle w:val="7"/>
            </w:pPr>
          </w:p>
        </w:tc>
      </w:tr>
      <w:tr w14:paraId="64BF49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7D510545">
            <w:pPr>
              <w:pStyle w:val="7"/>
            </w:pPr>
          </w:p>
        </w:tc>
        <w:tc>
          <w:tcPr>
            <w:tcW w:w="4241" w:type="dxa"/>
            <w:gridSpan w:val="2"/>
            <w:vAlign w:val="top"/>
          </w:tcPr>
          <w:p w14:paraId="1F7ECE64">
            <w:pPr>
              <w:pStyle w:val="7"/>
            </w:pPr>
          </w:p>
        </w:tc>
        <w:tc>
          <w:tcPr>
            <w:tcW w:w="1404" w:type="dxa"/>
            <w:vAlign w:val="top"/>
          </w:tcPr>
          <w:p w14:paraId="34B41C1D">
            <w:pPr>
              <w:pStyle w:val="7"/>
            </w:pPr>
          </w:p>
        </w:tc>
        <w:tc>
          <w:tcPr>
            <w:tcW w:w="1449" w:type="dxa"/>
            <w:gridSpan w:val="2"/>
            <w:vAlign w:val="top"/>
          </w:tcPr>
          <w:p w14:paraId="4EB4740B">
            <w:pPr>
              <w:pStyle w:val="7"/>
            </w:pPr>
          </w:p>
        </w:tc>
        <w:tc>
          <w:tcPr>
            <w:tcW w:w="1852" w:type="dxa"/>
            <w:tcBorders>
              <w:right w:val="single" w:color="000000" w:sz="12" w:space="0"/>
            </w:tcBorders>
            <w:vAlign w:val="top"/>
          </w:tcPr>
          <w:p w14:paraId="7B509232">
            <w:pPr>
              <w:pStyle w:val="7"/>
            </w:pPr>
          </w:p>
        </w:tc>
      </w:tr>
      <w:tr w14:paraId="4DD4B7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7E70276D">
            <w:pPr>
              <w:pStyle w:val="7"/>
            </w:pPr>
          </w:p>
        </w:tc>
        <w:tc>
          <w:tcPr>
            <w:tcW w:w="4241" w:type="dxa"/>
            <w:gridSpan w:val="2"/>
            <w:vAlign w:val="top"/>
          </w:tcPr>
          <w:p w14:paraId="71D9D794">
            <w:pPr>
              <w:pStyle w:val="7"/>
            </w:pPr>
          </w:p>
        </w:tc>
        <w:tc>
          <w:tcPr>
            <w:tcW w:w="1404" w:type="dxa"/>
            <w:vAlign w:val="top"/>
          </w:tcPr>
          <w:p w14:paraId="7FCFD7B6">
            <w:pPr>
              <w:pStyle w:val="7"/>
            </w:pPr>
          </w:p>
        </w:tc>
        <w:tc>
          <w:tcPr>
            <w:tcW w:w="1449" w:type="dxa"/>
            <w:gridSpan w:val="2"/>
            <w:vAlign w:val="top"/>
          </w:tcPr>
          <w:p w14:paraId="7BF22211">
            <w:pPr>
              <w:pStyle w:val="7"/>
            </w:pPr>
          </w:p>
        </w:tc>
        <w:tc>
          <w:tcPr>
            <w:tcW w:w="1852" w:type="dxa"/>
            <w:tcBorders>
              <w:right w:val="single" w:color="000000" w:sz="12" w:space="0"/>
            </w:tcBorders>
            <w:vAlign w:val="top"/>
          </w:tcPr>
          <w:p w14:paraId="47DBE7D1">
            <w:pPr>
              <w:pStyle w:val="7"/>
            </w:pPr>
          </w:p>
        </w:tc>
      </w:tr>
      <w:tr w14:paraId="5BBE85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3294E7BD">
            <w:pPr>
              <w:pStyle w:val="7"/>
            </w:pPr>
          </w:p>
        </w:tc>
        <w:tc>
          <w:tcPr>
            <w:tcW w:w="4241" w:type="dxa"/>
            <w:gridSpan w:val="2"/>
            <w:vAlign w:val="top"/>
          </w:tcPr>
          <w:p w14:paraId="2AB43864">
            <w:pPr>
              <w:pStyle w:val="7"/>
            </w:pPr>
          </w:p>
        </w:tc>
        <w:tc>
          <w:tcPr>
            <w:tcW w:w="1404" w:type="dxa"/>
            <w:vAlign w:val="top"/>
          </w:tcPr>
          <w:p w14:paraId="28B51382">
            <w:pPr>
              <w:pStyle w:val="7"/>
            </w:pPr>
          </w:p>
        </w:tc>
        <w:tc>
          <w:tcPr>
            <w:tcW w:w="1449" w:type="dxa"/>
            <w:gridSpan w:val="2"/>
            <w:vAlign w:val="top"/>
          </w:tcPr>
          <w:p w14:paraId="353D724B">
            <w:pPr>
              <w:pStyle w:val="7"/>
            </w:pPr>
          </w:p>
        </w:tc>
        <w:tc>
          <w:tcPr>
            <w:tcW w:w="1852" w:type="dxa"/>
            <w:tcBorders>
              <w:right w:val="single" w:color="000000" w:sz="12" w:space="0"/>
            </w:tcBorders>
            <w:vAlign w:val="top"/>
          </w:tcPr>
          <w:p w14:paraId="1C747D99">
            <w:pPr>
              <w:pStyle w:val="7"/>
            </w:pPr>
          </w:p>
        </w:tc>
      </w:tr>
      <w:tr w14:paraId="0234FF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651CF859">
            <w:pPr>
              <w:pStyle w:val="7"/>
            </w:pPr>
          </w:p>
        </w:tc>
        <w:tc>
          <w:tcPr>
            <w:tcW w:w="4241" w:type="dxa"/>
            <w:gridSpan w:val="2"/>
            <w:vAlign w:val="top"/>
          </w:tcPr>
          <w:p w14:paraId="0F658872">
            <w:pPr>
              <w:pStyle w:val="7"/>
            </w:pPr>
          </w:p>
        </w:tc>
        <w:tc>
          <w:tcPr>
            <w:tcW w:w="1404" w:type="dxa"/>
            <w:vAlign w:val="top"/>
          </w:tcPr>
          <w:p w14:paraId="147A1111">
            <w:pPr>
              <w:pStyle w:val="7"/>
            </w:pPr>
          </w:p>
        </w:tc>
        <w:tc>
          <w:tcPr>
            <w:tcW w:w="1449" w:type="dxa"/>
            <w:gridSpan w:val="2"/>
            <w:vAlign w:val="top"/>
          </w:tcPr>
          <w:p w14:paraId="2B278421">
            <w:pPr>
              <w:pStyle w:val="7"/>
            </w:pPr>
          </w:p>
        </w:tc>
        <w:tc>
          <w:tcPr>
            <w:tcW w:w="1852" w:type="dxa"/>
            <w:tcBorders>
              <w:right w:val="single" w:color="000000" w:sz="12" w:space="0"/>
            </w:tcBorders>
            <w:vAlign w:val="top"/>
          </w:tcPr>
          <w:p w14:paraId="689602ED">
            <w:pPr>
              <w:pStyle w:val="7"/>
            </w:pPr>
          </w:p>
        </w:tc>
      </w:tr>
      <w:tr w14:paraId="583068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7C19D84">
            <w:pPr>
              <w:pStyle w:val="7"/>
            </w:pPr>
          </w:p>
        </w:tc>
        <w:tc>
          <w:tcPr>
            <w:tcW w:w="4241" w:type="dxa"/>
            <w:gridSpan w:val="2"/>
            <w:vAlign w:val="top"/>
          </w:tcPr>
          <w:p w14:paraId="5B6A97B1">
            <w:pPr>
              <w:pStyle w:val="7"/>
            </w:pPr>
          </w:p>
        </w:tc>
        <w:tc>
          <w:tcPr>
            <w:tcW w:w="1404" w:type="dxa"/>
            <w:vAlign w:val="top"/>
          </w:tcPr>
          <w:p w14:paraId="32F1C800">
            <w:pPr>
              <w:pStyle w:val="7"/>
            </w:pPr>
          </w:p>
        </w:tc>
        <w:tc>
          <w:tcPr>
            <w:tcW w:w="1449" w:type="dxa"/>
            <w:gridSpan w:val="2"/>
            <w:vAlign w:val="top"/>
          </w:tcPr>
          <w:p w14:paraId="1BA28984">
            <w:pPr>
              <w:pStyle w:val="7"/>
            </w:pPr>
          </w:p>
        </w:tc>
        <w:tc>
          <w:tcPr>
            <w:tcW w:w="1852" w:type="dxa"/>
            <w:tcBorders>
              <w:right w:val="single" w:color="000000" w:sz="12" w:space="0"/>
            </w:tcBorders>
            <w:vAlign w:val="top"/>
          </w:tcPr>
          <w:p w14:paraId="51BF582E">
            <w:pPr>
              <w:pStyle w:val="7"/>
            </w:pPr>
          </w:p>
        </w:tc>
      </w:tr>
      <w:tr w14:paraId="5E1845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9185C3A">
            <w:pPr>
              <w:pStyle w:val="7"/>
            </w:pPr>
          </w:p>
        </w:tc>
        <w:tc>
          <w:tcPr>
            <w:tcW w:w="4241" w:type="dxa"/>
            <w:gridSpan w:val="2"/>
            <w:vAlign w:val="top"/>
          </w:tcPr>
          <w:p w14:paraId="1FAC5C4A">
            <w:pPr>
              <w:pStyle w:val="7"/>
            </w:pPr>
          </w:p>
        </w:tc>
        <w:tc>
          <w:tcPr>
            <w:tcW w:w="1404" w:type="dxa"/>
            <w:vAlign w:val="top"/>
          </w:tcPr>
          <w:p w14:paraId="7C64B9AE">
            <w:pPr>
              <w:pStyle w:val="7"/>
            </w:pPr>
          </w:p>
        </w:tc>
        <w:tc>
          <w:tcPr>
            <w:tcW w:w="1449" w:type="dxa"/>
            <w:gridSpan w:val="2"/>
            <w:vAlign w:val="top"/>
          </w:tcPr>
          <w:p w14:paraId="6DB3D7DC">
            <w:pPr>
              <w:pStyle w:val="7"/>
            </w:pPr>
          </w:p>
        </w:tc>
        <w:tc>
          <w:tcPr>
            <w:tcW w:w="1852" w:type="dxa"/>
            <w:tcBorders>
              <w:right w:val="single" w:color="000000" w:sz="12" w:space="0"/>
            </w:tcBorders>
            <w:vAlign w:val="top"/>
          </w:tcPr>
          <w:p w14:paraId="3774442D">
            <w:pPr>
              <w:pStyle w:val="7"/>
            </w:pPr>
          </w:p>
        </w:tc>
      </w:tr>
      <w:tr w14:paraId="113630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34110644">
            <w:pPr>
              <w:pStyle w:val="7"/>
            </w:pPr>
          </w:p>
        </w:tc>
        <w:tc>
          <w:tcPr>
            <w:tcW w:w="4241" w:type="dxa"/>
            <w:gridSpan w:val="2"/>
            <w:vAlign w:val="top"/>
          </w:tcPr>
          <w:p w14:paraId="2EFDC94B">
            <w:pPr>
              <w:pStyle w:val="7"/>
            </w:pPr>
          </w:p>
        </w:tc>
        <w:tc>
          <w:tcPr>
            <w:tcW w:w="1404" w:type="dxa"/>
            <w:vAlign w:val="top"/>
          </w:tcPr>
          <w:p w14:paraId="226380FC">
            <w:pPr>
              <w:pStyle w:val="7"/>
            </w:pPr>
          </w:p>
        </w:tc>
        <w:tc>
          <w:tcPr>
            <w:tcW w:w="1449" w:type="dxa"/>
            <w:gridSpan w:val="2"/>
            <w:vAlign w:val="top"/>
          </w:tcPr>
          <w:p w14:paraId="47221EC9">
            <w:pPr>
              <w:pStyle w:val="7"/>
            </w:pPr>
          </w:p>
        </w:tc>
        <w:tc>
          <w:tcPr>
            <w:tcW w:w="1852" w:type="dxa"/>
            <w:tcBorders>
              <w:right w:val="single" w:color="000000" w:sz="12" w:space="0"/>
            </w:tcBorders>
            <w:vAlign w:val="top"/>
          </w:tcPr>
          <w:p w14:paraId="55F923F1">
            <w:pPr>
              <w:pStyle w:val="7"/>
            </w:pPr>
          </w:p>
        </w:tc>
      </w:tr>
      <w:tr w14:paraId="292FC1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69300622">
            <w:pPr>
              <w:pStyle w:val="7"/>
            </w:pPr>
          </w:p>
        </w:tc>
        <w:tc>
          <w:tcPr>
            <w:tcW w:w="4241" w:type="dxa"/>
            <w:gridSpan w:val="2"/>
            <w:vAlign w:val="top"/>
          </w:tcPr>
          <w:p w14:paraId="67EC23EF">
            <w:pPr>
              <w:pStyle w:val="7"/>
            </w:pPr>
          </w:p>
        </w:tc>
        <w:tc>
          <w:tcPr>
            <w:tcW w:w="1404" w:type="dxa"/>
            <w:vAlign w:val="top"/>
          </w:tcPr>
          <w:p w14:paraId="0FE8E729">
            <w:pPr>
              <w:pStyle w:val="7"/>
            </w:pPr>
          </w:p>
        </w:tc>
        <w:tc>
          <w:tcPr>
            <w:tcW w:w="1449" w:type="dxa"/>
            <w:gridSpan w:val="2"/>
            <w:vAlign w:val="top"/>
          </w:tcPr>
          <w:p w14:paraId="3B65A5F9">
            <w:pPr>
              <w:pStyle w:val="7"/>
            </w:pPr>
          </w:p>
        </w:tc>
        <w:tc>
          <w:tcPr>
            <w:tcW w:w="1852" w:type="dxa"/>
            <w:tcBorders>
              <w:right w:val="single" w:color="000000" w:sz="12" w:space="0"/>
            </w:tcBorders>
            <w:vAlign w:val="top"/>
          </w:tcPr>
          <w:p w14:paraId="6C59C52B">
            <w:pPr>
              <w:pStyle w:val="7"/>
            </w:pPr>
          </w:p>
        </w:tc>
      </w:tr>
      <w:tr w14:paraId="1A9140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23" w:hRule="atLeast"/>
        </w:trPr>
        <w:tc>
          <w:tcPr>
            <w:tcW w:w="5466" w:type="dxa"/>
            <w:gridSpan w:val="3"/>
            <w:tcBorders>
              <w:left w:val="single" w:color="000000" w:sz="10" w:space="0"/>
              <w:bottom w:val="single" w:color="000000" w:sz="10" w:space="0"/>
            </w:tcBorders>
            <w:vAlign w:val="top"/>
          </w:tcPr>
          <w:p w14:paraId="3BE555EA">
            <w:pPr>
              <w:spacing w:before="80" w:line="232" w:lineRule="auto"/>
              <w:ind w:left="2377"/>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404" w:type="dxa"/>
            <w:tcBorders>
              <w:bottom w:val="single" w:color="000000" w:sz="10" w:space="0"/>
            </w:tcBorders>
            <w:vAlign w:val="top"/>
          </w:tcPr>
          <w:p w14:paraId="7E039F3B">
            <w:pPr>
              <w:pStyle w:val="7"/>
            </w:pPr>
          </w:p>
        </w:tc>
        <w:tc>
          <w:tcPr>
            <w:tcW w:w="1449" w:type="dxa"/>
            <w:gridSpan w:val="2"/>
            <w:tcBorders>
              <w:bottom w:val="single" w:color="000000" w:sz="10" w:space="0"/>
            </w:tcBorders>
            <w:vAlign w:val="top"/>
          </w:tcPr>
          <w:p w14:paraId="3F933B85">
            <w:pPr>
              <w:pStyle w:val="7"/>
            </w:pPr>
          </w:p>
        </w:tc>
        <w:tc>
          <w:tcPr>
            <w:tcW w:w="1852" w:type="dxa"/>
            <w:tcBorders>
              <w:bottom w:val="single" w:color="000000" w:sz="10" w:space="0"/>
              <w:right w:val="single" w:color="000000" w:sz="12" w:space="0"/>
            </w:tcBorders>
            <w:vAlign w:val="top"/>
          </w:tcPr>
          <w:p w14:paraId="223916B0">
            <w:pPr>
              <w:spacing w:before="166" w:line="115" w:lineRule="exact"/>
              <w:ind w:left="831"/>
              <w:rPr>
                <w:rFonts w:ascii="宋体" w:hAnsi="宋体" w:eastAsia="宋体" w:cs="宋体"/>
                <w:sz w:val="17"/>
                <w:szCs w:val="17"/>
              </w:rPr>
            </w:pPr>
            <w:r>
              <w:rPr>
                <w:rFonts w:ascii="宋体" w:hAnsi="宋体" w:eastAsia="宋体" w:cs="宋体"/>
                <w:position w:val="-3"/>
                <w:sz w:val="17"/>
                <w:szCs w:val="17"/>
              </w:rPr>
              <w:t>—</w:t>
            </w:r>
          </w:p>
        </w:tc>
      </w:tr>
    </w:tbl>
    <w:p w14:paraId="7D2B202F">
      <w:pPr>
        <w:pStyle w:val="3"/>
        <w:tabs>
          <w:tab w:val="left" w:pos="7840"/>
        </w:tabs>
        <w:spacing w:before="107" w:line="232" w:lineRule="auto"/>
        <w:ind w:left="1" w:right="30" w:firstLine="35"/>
      </w:pPr>
      <w:r>
        <w:rPr>
          <w:spacing w:val="4"/>
        </w:rPr>
        <w:t xml:space="preserve">注：材料（工程设备）暂估单价进入清单项目综合单价，此处不汇总。                                                     </w:t>
      </w:r>
      <w:r>
        <w:rPr>
          <w:position w:val="-6"/>
        </w:rPr>
        <w:drawing>
          <wp:inline distT="0" distB="0" distL="0" distR="0">
            <wp:extent cx="4445" cy="223520"/>
            <wp:effectExtent l="0" t="0" r="14605" b="5080"/>
            <wp:docPr id="254" name="IM 254"/>
            <wp:cNvGraphicFramePr/>
            <a:graphic xmlns:a="http://schemas.openxmlformats.org/drawingml/2006/main">
              <a:graphicData uri="http://schemas.openxmlformats.org/drawingml/2006/picture">
                <pic:pic xmlns:pic="http://schemas.openxmlformats.org/drawingml/2006/picture">
                  <pic:nvPicPr>
                    <pic:cNvPr id="254" name="IM 254"/>
                    <pic:cNvPicPr/>
                  </pic:nvPicPr>
                  <pic:blipFill>
                    <a:blip r:embed="rId61"/>
                    <a:stretch>
                      <a:fillRect/>
                    </a:stretch>
                  </pic:blipFill>
                  <pic:spPr>
                    <a:xfrm>
                      <a:off x="0" y="0"/>
                      <a:ext cx="4762" cy="223710"/>
                    </a:xfrm>
                    <a:prstGeom prst="rect">
                      <a:avLst/>
                    </a:prstGeom>
                  </pic:spPr>
                </pic:pic>
              </a:graphicData>
            </a:graphic>
          </wp:inline>
        </w:drawing>
      </w:r>
      <w:r>
        <w:rPr>
          <w:spacing w:val="14"/>
        </w:rPr>
        <w:t xml:space="preserve"> </w:t>
      </w:r>
      <w:r>
        <w:tab/>
      </w:r>
      <w:r>
        <w:rPr>
          <w:position w:val="-12"/>
        </w:rPr>
        <w:drawing>
          <wp:inline distT="0" distB="0" distL="0" distR="0">
            <wp:extent cx="70485" cy="250825"/>
            <wp:effectExtent l="0" t="0" r="5715" b="15875"/>
            <wp:docPr id="256" name="IM 256"/>
            <wp:cNvGraphicFramePr/>
            <a:graphic xmlns:a="http://schemas.openxmlformats.org/drawingml/2006/main">
              <a:graphicData uri="http://schemas.openxmlformats.org/drawingml/2006/picture">
                <pic:pic xmlns:pic="http://schemas.openxmlformats.org/drawingml/2006/picture">
                  <pic:nvPicPr>
                    <pic:cNvPr id="256" name="IM 256"/>
                    <pic:cNvPicPr/>
                  </pic:nvPicPr>
                  <pic:blipFill>
                    <a:blip r:embed="rId62"/>
                    <a:stretch>
                      <a:fillRect/>
                    </a:stretch>
                  </pic:blipFill>
                  <pic:spPr>
                    <a:xfrm>
                      <a:off x="0" y="0"/>
                      <a:ext cx="70662" cy="251015"/>
                    </a:xfrm>
                    <a:prstGeom prst="rect">
                      <a:avLst/>
                    </a:prstGeom>
                  </pic:spPr>
                </pic:pic>
              </a:graphicData>
            </a:graphic>
          </wp:inline>
        </w:drawing>
      </w:r>
      <w:r>
        <w:rPr>
          <w:spacing w:val="3"/>
        </w:rPr>
        <w:t xml:space="preserve">                    </w:t>
      </w:r>
      <w:r>
        <w:rPr>
          <w:spacing w:val="4"/>
        </w:rPr>
        <w:t>表-12</w:t>
      </w:r>
      <w:r>
        <w:rPr>
          <w:position w:val="-12"/>
        </w:rPr>
        <w:drawing>
          <wp:inline distT="0" distB="0" distL="0" distR="0">
            <wp:extent cx="5715" cy="250825"/>
            <wp:effectExtent l="0" t="0" r="13335" b="15875"/>
            <wp:docPr id="258" name="IM 258"/>
            <wp:cNvGraphicFramePr/>
            <a:graphic xmlns:a="http://schemas.openxmlformats.org/drawingml/2006/main">
              <a:graphicData uri="http://schemas.openxmlformats.org/drawingml/2006/picture">
                <pic:pic xmlns:pic="http://schemas.openxmlformats.org/drawingml/2006/picture">
                  <pic:nvPicPr>
                    <pic:cNvPr id="258" name="IM 258"/>
                    <pic:cNvPicPr/>
                  </pic:nvPicPr>
                  <pic:blipFill>
                    <a:blip r:embed="rId63"/>
                    <a:stretch>
                      <a:fillRect/>
                    </a:stretch>
                  </pic:blipFill>
                  <pic:spPr>
                    <a:xfrm>
                      <a:off x="0" y="0"/>
                      <a:ext cx="6045" cy="251015"/>
                    </a:xfrm>
                    <a:prstGeom prst="rect">
                      <a:avLst/>
                    </a:prstGeom>
                  </pic:spPr>
                </pic:pic>
              </a:graphicData>
            </a:graphic>
          </wp:inline>
        </w:drawing>
      </w:r>
    </w:p>
    <w:p w14:paraId="5C402A6D">
      <w:pPr>
        <w:spacing w:line="232" w:lineRule="auto"/>
        <w:sectPr>
          <w:pgSz w:w="11960" w:h="16880"/>
          <w:pgMar w:top="400" w:right="905" w:bottom="0" w:left="853" w:header="0" w:footer="0" w:gutter="0"/>
          <w:cols w:space="720" w:num="1"/>
        </w:sectPr>
      </w:pPr>
    </w:p>
    <w:p w14:paraId="3396B3F8">
      <w:pPr>
        <w:spacing w:before="8"/>
      </w:pPr>
      <w:r>
        <w:drawing>
          <wp:anchor distT="0" distB="0" distL="0" distR="0" simplePos="0" relativeHeight="251761664"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260" name="IM 260"/>
            <wp:cNvGraphicFramePr/>
            <a:graphic xmlns:a="http://schemas.openxmlformats.org/drawingml/2006/main">
              <a:graphicData uri="http://schemas.openxmlformats.org/drawingml/2006/picture">
                <pic:pic xmlns:pic="http://schemas.openxmlformats.org/drawingml/2006/picture">
                  <pic:nvPicPr>
                    <pic:cNvPr id="260" name="IM 260"/>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762688"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262" name="IM 262"/>
            <wp:cNvGraphicFramePr/>
            <a:graphic xmlns:a="http://schemas.openxmlformats.org/drawingml/2006/main">
              <a:graphicData uri="http://schemas.openxmlformats.org/drawingml/2006/picture">
                <pic:pic xmlns:pic="http://schemas.openxmlformats.org/drawingml/2006/picture">
                  <pic:nvPicPr>
                    <pic:cNvPr id="262" name="IM 262"/>
                    <pic:cNvPicPr/>
                  </pic:nvPicPr>
                  <pic:blipFill>
                    <a:blip r:embed="rId60"/>
                    <a:stretch>
                      <a:fillRect/>
                    </a:stretch>
                  </pic:blipFill>
                  <pic:spPr>
                    <a:xfrm>
                      <a:off x="0" y="0"/>
                      <a:ext cx="6350" cy="195008"/>
                    </a:xfrm>
                    <a:prstGeom prst="rect">
                      <a:avLst/>
                    </a:prstGeom>
                  </pic:spPr>
                </pic:pic>
              </a:graphicData>
            </a:graphic>
          </wp:anchor>
        </w:drawing>
      </w:r>
    </w:p>
    <w:p w14:paraId="29AB3C5B">
      <w:pPr>
        <w:spacing w:before="7"/>
      </w:pPr>
    </w:p>
    <w:p w14:paraId="337103F5">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255"/>
        <w:gridCol w:w="2374"/>
        <w:gridCol w:w="2002"/>
        <w:gridCol w:w="1150"/>
        <w:gridCol w:w="1120"/>
        <w:gridCol w:w="343"/>
        <w:gridCol w:w="1927"/>
      </w:tblGrid>
      <w:tr w14:paraId="3A016B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5" w:hRule="atLeast"/>
        </w:trPr>
        <w:tc>
          <w:tcPr>
            <w:tcW w:w="10171" w:type="dxa"/>
            <w:gridSpan w:val="7"/>
            <w:tcBorders>
              <w:top w:val="single" w:color="FFFFFF" w:sz="6" w:space="0"/>
              <w:left w:val="nil"/>
              <w:bottom w:val="single" w:color="FFFFFF" w:sz="6" w:space="0"/>
              <w:right w:val="single" w:color="FFFFFF" w:sz="2" w:space="0"/>
            </w:tcBorders>
            <w:vAlign w:val="top"/>
          </w:tcPr>
          <w:p w14:paraId="009AAF94">
            <w:pPr>
              <w:spacing w:before="82" w:line="224" w:lineRule="auto"/>
              <w:ind w:left="3622"/>
              <w:outlineLvl w:val="0"/>
              <w:rPr>
                <w:rFonts w:ascii="宋体" w:hAnsi="宋体" w:eastAsia="宋体" w:cs="宋体"/>
                <w:sz w:val="39"/>
                <w:szCs w:val="39"/>
              </w:rPr>
            </w:pPr>
            <w:r>
              <w:rPr>
                <w:rFonts w:ascii="宋体" w:hAnsi="宋体" w:eastAsia="宋体" w:cs="宋体"/>
                <w:spacing w:val="22"/>
                <w:sz w:val="39"/>
                <w:szCs w:val="39"/>
              </w:rPr>
              <w:t>暂列金额明细表</w:t>
            </w:r>
          </w:p>
        </w:tc>
      </w:tr>
      <w:tr w14:paraId="49515F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6" w:hRule="atLeast"/>
        </w:trPr>
        <w:tc>
          <w:tcPr>
            <w:tcW w:w="3629" w:type="dxa"/>
            <w:gridSpan w:val="2"/>
            <w:tcBorders>
              <w:top w:val="single" w:color="FFFFFF" w:sz="6" w:space="0"/>
              <w:left w:val="nil"/>
              <w:bottom w:val="single" w:color="000000" w:sz="12" w:space="0"/>
              <w:right w:val="single" w:color="FFFFFF" w:sz="6" w:space="0"/>
            </w:tcBorders>
            <w:vAlign w:val="top"/>
          </w:tcPr>
          <w:p w14:paraId="6561F6DF">
            <w:pPr>
              <w:spacing w:before="267" w:line="230" w:lineRule="auto"/>
              <w:ind w:left="24"/>
              <w:rPr>
                <w:rFonts w:ascii="宋体" w:hAnsi="宋体" w:eastAsia="宋体" w:cs="宋体"/>
                <w:sz w:val="17"/>
                <w:szCs w:val="17"/>
              </w:rPr>
            </w:pPr>
            <w:r>
              <w:rPr>
                <w:rFonts w:ascii="宋体" w:hAnsi="宋体" w:eastAsia="宋体" w:cs="宋体"/>
                <w:spacing w:val="8"/>
                <w:sz w:val="17"/>
                <w:szCs w:val="17"/>
              </w:rPr>
              <w:t>工程名称：道路工程</w:t>
            </w:r>
          </w:p>
        </w:tc>
        <w:tc>
          <w:tcPr>
            <w:tcW w:w="4272" w:type="dxa"/>
            <w:gridSpan w:val="3"/>
            <w:tcBorders>
              <w:top w:val="single" w:color="FFFFFF" w:sz="6" w:space="0"/>
              <w:left w:val="single" w:color="FFFFFF" w:sz="6" w:space="0"/>
              <w:bottom w:val="single" w:color="000000" w:sz="12" w:space="0"/>
              <w:right w:val="single" w:color="FFFFFF" w:sz="6" w:space="0"/>
            </w:tcBorders>
            <w:vAlign w:val="top"/>
          </w:tcPr>
          <w:p w14:paraId="385D51D0">
            <w:pPr>
              <w:spacing w:before="177" w:line="213" w:lineRule="auto"/>
              <w:ind w:left="24" w:right="103"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70" w:type="dxa"/>
            <w:gridSpan w:val="2"/>
            <w:tcBorders>
              <w:top w:val="single" w:color="FFFFFF" w:sz="6" w:space="0"/>
              <w:left w:val="single" w:color="FFFFFF" w:sz="6" w:space="0"/>
              <w:bottom w:val="single" w:color="000000" w:sz="12" w:space="0"/>
              <w:right w:val="single" w:color="FFFFFF" w:sz="2" w:space="0"/>
            </w:tcBorders>
            <w:vAlign w:val="top"/>
          </w:tcPr>
          <w:p w14:paraId="72041728">
            <w:pPr>
              <w:spacing w:before="267" w:line="230" w:lineRule="auto"/>
              <w:ind w:left="427"/>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38CCFF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trPr>
        <w:tc>
          <w:tcPr>
            <w:tcW w:w="1255" w:type="dxa"/>
            <w:tcBorders>
              <w:top w:val="single" w:color="000000" w:sz="12" w:space="0"/>
              <w:left w:val="single" w:color="000000" w:sz="12" w:space="0"/>
            </w:tcBorders>
            <w:vAlign w:val="top"/>
          </w:tcPr>
          <w:p w14:paraId="1D69EEAC">
            <w:pPr>
              <w:spacing w:before="85" w:line="232" w:lineRule="auto"/>
              <w:ind w:left="440"/>
              <w:rPr>
                <w:rFonts w:ascii="宋体" w:hAnsi="宋体" w:eastAsia="宋体" w:cs="宋体"/>
                <w:sz w:val="17"/>
                <w:szCs w:val="17"/>
              </w:rPr>
            </w:pPr>
            <w:r>
              <w:rPr>
                <w:rFonts w:ascii="宋体" w:hAnsi="宋体" w:eastAsia="宋体" w:cs="宋体"/>
                <w:spacing w:val="6"/>
                <w:sz w:val="17"/>
                <w:szCs w:val="17"/>
              </w:rPr>
              <w:t>序号</w:t>
            </w:r>
          </w:p>
        </w:tc>
        <w:tc>
          <w:tcPr>
            <w:tcW w:w="4376" w:type="dxa"/>
            <w:gridSpan w:val="2"/>
            <w:tcBorders>
              <w:top w:val="single" w:color="000000" w:sz="12" w:space="0"/>
            </w:tcBorders>
            <w:vAlign w:val="top"/>
          </w:tcPr>
          <w:p w14:paraId="2A44435C">
            <w:pPr>
              <w:spacing w:before="85" w:line="231" w:lineRule="auto"/>
              <w:ind w:left="1833"/>
              <w:rPr>
                <w:rFonts w:ascii="宋体" w:hAnsi="宋体" w:eastAsia="宋体" w:cs="宋体"/>
                <w:sz w:val="17"/>
                <w:szCs w:val="17"/>
              </w:rPr>
            </w:pPr>
            <w:r>
              <w:rPr>
                <w:rFonts w:ascii="宋体" w:hAnsi="宋体" w:eastAsia="宋体" w:cs="宋体"/>
                <w:spacing w:val="7"/>
                <w:sz w:val="17"/>
                <w:szCs w:val="17"/>
              </w:rPr>
              <w:t>项目名称</w:t>
            </w:r>
          </w:p>
        </w:tc>
        <w:tc>
          <w:tcPr>
            <w:tcW w:w="1150" w:type="dxa"/>
            <w:tcBorders>
              <w:top w:val="single" w:color="000000" w:sz="12" w:space="0"/>
            </w:tcBorders>
            <w:vAlign w:val="top"/>
          </w:tcPr>
          <w:p w14:paraId="14A60FDA">
            <w:pPr>
              <w:spacing w:before="85" w:line="231" w:lineRule="auto"/>
              <w:ind w:left="225"/>
              <w:rPr>
                <w:rFonts w:ascii="宋体" w:hAnsi="宋体" w:eastAsia="宋体" w:cs="宋体"/>
                <w:sz w:val="17"/>
                <w:szCs w:val="17"/>
              </w:rPr>
            </w:pPr>
            <w:r>
              <w:rPr>
                <w:rFonts w:ascii="宋体" w:hAnsi="宋体" w:eastAsia="宋体" w:cs="宋体"/>
                <w:spacing w:val="8"/>
                <w:sz w:val="17"/>
                <w:szCs w:val="17"/>
              </w:rPr>
              <w:t>计量单位</w:t>
            </w:r>
          </w:p>
        </w:tc>
        <w:tc>
          <w:tcPr>
            <w:tcW w:w="1463" w:type="dxa"/>
            <w:gridSpan w:val="2"/>
            <w:tcBorders>
              <w:top w:val="single" w:color="000000" w:sz="12" w:space="0"/>
            </w:tcBorders>
            <w:vAlign w:val="top"/>
          </w:tcPr>
          <w:p w14:paraId="16DDAF9B">
            <w:pPr>
              <w:spacing w:before="85" w:line="230" w:lineRule="auto"/>
              <w:ind w:left="204"/>
              <w:rPr>
                <w:rFonts w:ascii="宋体" w:hAnsi="宋体" w:eastAsia="宋体" w:cs="宋体"/>
                <w:sz w:val="17"/>
                <w:szCs w:val="17"/>
              </w:rPr>
            </w:pPr>
            <w:r>
              <w:rPr>
                <w:rFonts w:ascii="宋体" w:hAnsi="宋体" w:eastAsia="宋体" w:cs="宋体"/>
                <w:spacing w:val="6"/>
                <w:sz w:val="17"/>
                <w:szCs w:val="17"/>
              </w:rPr>
              <w:t>暂定金额(元)</w:t>
            </w:r>
          </w:p>
        </w:tc>
        <w:tc>
          <w:tcPr>
            <w:tcW w:w="1927" w:type="dxa"/>
            <w:tcBorders>
              <w:top w:val="single" w:color="000000" w:sz="12" w:space="0"/>
              <w:right w:val="single" w:color="000000" w:sz="12" w:space="0"/>
            </w:tcBorders>
            <w:vAlign w:val="top"/>
          </w:tcPr>
          <w:p w14:paraId="782FAFC5">
            <w:pPr>
              <w:spacing w:before="85" w:line="232" w:lineRule="auto"/>
              <w:ind w:left="790"/>
              <w:rPr>
                <w:rFonts w:ascii="宋体" w:hAnsi="宋体" w:eastAsia="宋体" w:cs="宋体"/>
                <w:sz w:val="17"/>
                <w:szCs w:val="17"/>
              </w:rPr>
            </w:pPr>
            <w:r>
              <w:rPr>
                <w:rFonts w:ascii="宋体" w:hAnsi="宋体" w:eastAsia="宋体" w:cs="宋体"/>
                <w:spacing w:val="5"/>
                <w:sz w:val="17"/>
                <w:szCs w:val="17"/>
              </w:rPr>
              <w:t>备注</w:t>
            </w:r>
          </w:p>
        </w:tc>
      </w:tr>
      <w:tr w14:paraId="6D19C6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179566A1">
            <w:pPr>
              <w:spacing w:before="86" w:line="189" w:lineRule="auto"/>
              <w:ind w:left="592"/>
              <w:rPr>
                <w:rFonts w:ascii="宋体" w:hAnsi="宋体" w:eastAsia="宋体" w:cs="宋体"/>
                <w:sz w:val="17"/>
                <w:szCs w:val="17"/>
              </w:rPr>
            </w:pPr>
            <w:r>
              <w:rPr>
                <w:rFonts w:ascii="宋体" w:hAnsi="宋体" w:eastAsia="宋体" w:cs="宋体"/>
                <w:sz w:val="17"/>
                <w:szCs w:val="17"/>
              </w:rPr>
              <w:t>1</w:t>
            </w:r>
          </w:p>
        </w:tc>
        <w:tc>
          <w:tcPr>
            <w:tcW w:w="4376" w:type="dxa"/>
            <w:gridSpan w:val="2"/>
            <w:vAlign w:val="top"/>
          </w:tcPr>
          <w:p w14:paraId="6F6859BC">
            <w:pPr>
              <w:pStyle w:val="7"/>
            </w:pPr>
          </w:p>
        </w:tc>
        <w:tc>
          <w:tcPr>
            <w:tcW w:w="1150" w:type="dxa"/>
            <w:vAlign w:val="top"/>
          </w:tcPr>
          <w:p w14:paraId="1441D0E8">
            <w:pPr>
              <w:pStyle w:val="7"/>
            </w:pPr>
          </w:p>
        </w:tc>
        <w:tc>
          <w:tcPr>
            <w:tcW w:w="1463" w:type="dxa"/>
            <w:gridSpan w:val="2"/>
            <w:vAlign w:val="top"/>
          </w:tcPr>
          <w:p w14:paraId="6C03009B">
            <w:pPr>
              <w:pStyle w:val="7"/>
            </w:pPr>
          </w:p>
        </w:tc>
        <w:tc>
          <w:tcPr>
            <w:tcW w:w="1927" w:type="dxa"/>
            <w:tcBorders>
              <w:right w:val="single" w:color="000000" w:sz="12" w:space="0"/>
            </w:tcBorders>
            <w:vAlign w:val="top"/>
          </w:tcPr>
          <w:p w14:paraId="43342C62">
            <w:pPr>
              <w:pStyle w:val="7"/>
            </w:pPr>
          </w:p>
        </w:tc>
      </w:tr>
      <w:tr w14:paraId="615EC3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6CDBD6FC">
            <w:pPr>
              <w:pStyle w:val="7"/>
            </w:pPr>
          </w:p>
        </w:tc>
        <w:tc>
          <w:tcPr>
            <w:tcW w:w="4376" w:type="dxa"/>
            <w:gridSpan w:val="2"/>
            <w:vAlign w:val="top"/>
          </w:tcPr>
          <w:p w14:paraId="3F4949C7">
            <w:pPr>
              <w:pStyle w:val="7"/>
            </w:pPr>
          </w:p>
        </w:tc>
        <w:tc>
          <w:tcPr>
            <w:tcW w:w="1150" w:type="dxa"/>
            <w:vAlign w:val="top"/>
          </w:tcPr>
          <w:p w14:paraId="666E3D7E">
            <w:pPr>
              <w:pStyle w:val="7"/>
            </w:pPr>
          </w:p>
        </w:tc>
        <w:tc>
          <w:tcPr>
            <w:tcW w:w="1463" w:type="dxa"/>
            <w:gridSpan w:val="2"/>
            <w:vAlign w:val="top"/>
          </w:tcPr>
          <w:p w14:paraId="2A62DBC2">
            <w:pPr>
              <w:pStyle w:val="7"/>
            </w:pPr>
          </w:p>
        </w:tc>
        <w:tc>
          <w:tcPr>
            <w:tcW w:w="1927" w:type="dxa"/>
            <w:tcBorders>
              <w:right w:val="single" w:color="000000" w:sz="12" w:space="0"/>
            </w:tcBorders>
            <w:vAlign w:val="top"/>
          </w:tcPr>
          <w:p w14:paraId="639FFF2A">
            <w:pPr>
              <w:pStyle w:val="7"/>
            </w:pPr>
          </w:p>
        </w:tc>
      </w:tr>
      <w:tr w14:paraId="0EBC50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286876E2">
            <w:pPr>
              <w:pStyle w:val="7"/>
            </w:pPr>
          </w:p>
        </w:tc>
        <w:tc>
          <w:tcPr>
            <w:tcW w:w="4376" w:type="dxa"/>
            <w:gridSpan w:val="2"/>
            <w:vAlign w:val="top"/>
          </w:tcPr>
          <w:p w14:paraId="5484C300">
            <w:pPr>
              <w:pStyle w:val="7"/>
            </w:pPr>
          </w:p>
        </w:tc>
        <w:tc>
          <w:tcPr>
            <w:tcW w:w="1150" w:type="dxa"/>
            <w:vAlign w:val="top"/>
          </w:tcPr>
          <w:p w14:paraId="31E12543">
            <w:pPr>
              <w:pStyle w:val="7"/>
            </w:pPr>
          </w:p>
        </w:tc>
        <w:tc>
          <w:tcPr>
            <w:tcW w:w="1463" w:type="dxa"/>
            <w:gridSpan w:val="2"/>
            <w:vAlign w:val="top"/>
          </w:tcPr>
          <w:p w14:paraId="50E064D8">
            <w:pPr>
              <w:pStyle w:val="7"/>
            </w:pPr>
          </w:p>
        </w:tc>
        <w:tc>
          <w:tcPr>
            <w:tcW w:w="1927" w:type="dxa"/>
            <w:tcBorders>
              <w:right w:val="single" w:color="000000" w:sz="12" w:space="0"/>
            </w:tcBorders>
            <w:vAlign w:val="top"/>
          </w:tcPr>
          <w:p w14:paraId="256560A2">
            <w:pPr>
              <w:pStyle w:val="7"/>
            </w:pPr>
          </w:p>
        </w:tc>
      </w:tr>
      <w:tr w14:paraId="5DBAE1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69484F44">
            <w:pPr>
              <w:pStyle w:val="7"/>
            </w:pPr>
          </w:p>
        </w:tc>
        <w:tc>
          <w:tcPr>
            <w:tcW w:w="4376" w:type="dxa"/>
            <w:gridSpan w:val="2"/>
            <w:vAlign w:val="top"/>
          </w:tcPr>
          <w:p w14:paraId="0C55CD90">
            <w:pPr>
              <w:pStyle w:val="7"/>
            </w:pPr>
          </w:p>
        </w:tc>
        <w:tc>
          <w:tcPr>
            <w:tcW w:w="1150" w:type="dxa"/>
            <w:vAlign w:val="top"/>
          </w:tcPr>
          <w:p w14:paraId="71125BBA">
            <w:pPr>
              <w:pStyle w:val="7"/>
            </w:pPr>
          </w:p>
        </w:tc>
        <w:tc>
          <w:tcPr>
            <w:tcW w:w="1463" w:type="dxa"/>
            <w:gridSpan w:val="2"/>
            <w:vAlign w:val="top"/>
          </w:tcPr>
          <w:p w14:paraId="0E87F226">
            <w:pPr>
              <w:pStyle w:val="7"/>
            </w:pPr>
          </w:p>
        </w:tc>
        <w:tc>
          <w:tcPr>
            <w:tcW w:w="1927" w:type="dxa"/>
            <w:tcBorders>
              <w:right w:val="single" w:color="000000" w:sz="12" w:space="0"/>
            </w:tcBorders>
            <w:vAlign w:val="top"/>
          </w:tcPr>
          <w:p w14:paraId="5AD91F40">
            <w:pPr>
              <w:pStyle w:val="7"/>
            </w:pPr>
          </w:p>
        </w:tc>
      </w:tr>
      <w:tr w14:paraId="26F3B7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62ACB880">
            <w:pPr>
              <w:pStyle w:val="7"/>
            </w:pPr>
          </w:p>
        </w:tc>
        <w:tc>
          <w:tcPr>
            <w:tcW w:w="4376" w:type="dxa"/>
            <w:gridSpan w:val="2"/>
            <w:vAlign w:val="top"/>
          </w:tcPr>
          <w:p w14:paraId="26C98C38">
            <w:pPr>
              <w:pStyle w:val="7"/>
            </w:pPr>
          </w:p>
        </w:tc>
        <w:tc>
          <w:tcPr>
            <w:tcW w:w="1150" w:type="dxa"/>
            <w:vAlign w:val="top"/>
          </w:tcPr>
          <w:p w14:paraId="7F369D7A">
            <w:pPr>
              <w:pStyle w:val="7"/>
            </w:pPr>
          </w:p>
        </w:tc>
        <w:tc>
          <w:tcPr>
            <w:tcW w:w="1463" w:type="dxa"/>
            <w:gridSpan w:val="2"/>
            <w:vAlign w:val="top"/>
          </w:tcPr>
          <w:p w14:paraId="0D0B064F">
            <w:pPr>
              <w:pStyle w:val="7"/>
            </w:pPr>
          </w:p>
        </w:tc>
        <w:tc>
          <w:tcPr>
            <w:tcW w:w="1927" w:type="dxa"/>
            <w:tcBorders>
              <w:right w:val="single" w:color="000000" w:sz="12" w:space="0"/>
            </w:tcBorders>
            <w:vAlign w:val="top"/>
          </w:tcPr>
          <w:p w14:paraId="1BE27922">
            <w:pPr>
              <w:pStyle w:val="7"/>
            </w:pPr>
          </w:p>
        </w:tc>
      </w:tr>
      <w:tr w14:paraId="3602DC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190D8E50">
            <w:pPr>
              <w:pStyle w:val="7"/>
            </w:pPr>
          </w:p>
        </w:tc>
        <w:tc>
          <w:tcPr>
            <w:tcW w:w="4376" w:type="dxa"/>
            <w:gridSpan w:val="2"/>
            <w:vAlign w:val="top"/>
          </w:tcPr>
          <w:p w14:paraId="405089A0">
            <w:pPr>
              <w:pStyle w:val="7"/>
            </w:pPr>
          </w:p>
        </w:tc>
        <w:tc>
          <w:tcPr>
            <w:tcW w:w="1150" w:type="dxa"/>
            <w:vAlign w:val="top"/>
          </w:tcPr>
          <w:p w14:paraId="57E70161">
            <w:pPr>
              <w:pStyle w:val="7"/>
            </w:pPr>
          </w:p>
        </w:tc>
        <w:tc>
          <w:tcPr>
            <w:tcW w:w="1463" w:type="dxa"/>
            <w:gridSpan w:val="2"/>
            <w:vAlign w:val="top"/>
          </w:tcPr>
          <w:p w14:paraId="4463019C">
            <w:pPr>
              <w:pStyle w:val="7"/>
            </w:pPr>
          </w:p>
        </w:tc>
        <w:tc>
          <w:tcPr>
            <w:tcW w:w="1927" w:type="dxa"/>
            <w:tcBorders>
              <w:right w:val="single" w:color="000000" w:sz="12" w:space="0"/>
            </w:tcBorders>
            <w:vAlign w:val="top"/>
          </w:tcPr>
          <w:p w14:paraId="276E723E">
            <w:pPr>
              <w:pStyle w:val="7"/>
            </w:pPr>
          </w:p>
        </w:tc>
      </w:tr>
      <w:tr w14:paraId="1A7DFB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54C8180E">
            <w:pPr>
              <w:pStyle w:val="7"/>
            </w:pPr>
          </w:p>
        </w:tc>
        <w:tc>
          <w:tcPr>
            <w:tcW w:w="4376" w:type="dxa"/>
            <w:gridSpan w:val="2"/>
            <w:vAlign w:val="top"/>
          </w:tcPr>
          <w:p w14:paraId="7E69D9C0">
            <w:pPr>
              <w:pStyle w:val="7"/>
            </w:pPr>
          </w:p>
        </w:tc>
        <w:tc>
          <w:tcPr>
            <w:tcW w:w="1150" w:type="dxa"/>
            <w:vAlign w:val="top"/>
          </w:tcPr>
          <w:p w14:paraId="2D7199D5">
            <w:pPr>
              <w:pStyle w:val="7"/>
            </w:pPr>
          </w:p>
        </w:tc>
        <w:tc>
          <w:tcPr>
            <w:tcW w:w="1463" w:type="dxa"/>
            <w:gridSpan w:val="2"/>
            <w:vAlign w:val="top"/>
          </w:tcPr>
          <w:p w14:paraId="4C59693C">
            <w:pPr>
              <w:pStyle w:val="7"/>
            </w:pPr>
          </w:p>
        </w:tc>
        <w:tc>
          <w:tcPr>
            <w:tcW w:w="1927" w:type="dxa"/>
            <w:tcBorders>
              <w:right w:val="single" w:color="000000" w:sz="12" w:space="0"/>
            </w:tcBorders>
            <w:vAlign w:val="top"/>
          </w:tcPr>
          <w:p w14:paraId="39322A26">
            <w:pPr>
              <w:pStyle w:val="7"/>
            </w:pPr>
          </w:p>
        </w:tc>
      </w:tr>
      <w:tr w14:paraId="1BAF26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7B003F1A">
            <w:pPr>
              <w:pStyle w:val="7"/>
            </w:pPr>
          </w:p>
        </w:tc>
        <w:tc>
          <w:tcPr>
            <w:tcW w:w="4376" w:type="dxa"/>
            <w:gridSpan w:val="2"/>
            <w:vAlign w:val="top"/>
          </w:tcPr>
          <w:p w14:paraId="7F132D9B">
            <w:pPr>
              <w:pStyle w:val="7"/>
            </w:pPr>
          </w:p>
        </w:tc>
        <w:tc>
          <w:tcPr>
            <w:tcW w:w="1150" w:type="dxa"/>
            <w:vAlign w:val="top"/>
          </w:tcPr>
          <w:p w14:paraId="4CF87FAA">
            <w:pPr>
              <w:pStyle w:val="7"/>
            </w:pPr>
          </w:p>
        </w:tc>
        <w:tc>
          <w:tcPr>
            <w:tcW w:w="1463" w:type="dxa"/>
            <w:gridSpan w:val="2"/>
            <w:vAlign w:val="top"/>
          </w:tcPr>
          <w:p w14:paraId="0973E2CA">
            <w:pPr>
              <w:pStyle w:val="7"/>
            </w:pPr>
          </w:p>
        </w:tc>
        <w:tc>
          <w:tcPr>
            <w:tcW w:w="1927" w:type="dxa"/>
            <w:tcBorders>
              <w:right w:val="single" w:color="000000" w:sz="12" w:space="0"/>
            </w:tcBorders>
            <w:vAlign w:val="top"/>
          </w:tcPr>
          <w:p w14:paraId="72E26A69">
            <w:pPr>
              <w:pStyle w:val="7"/>
            </w:pPr>
          </w:p>
        </w:tc>
      </w:tr>
      <w:tr w14:paraId="584329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4B18FD54">
            <w:pPr>
              <w:pStyle w:val="7"/>
            </w:pPr>
          </w:p>
        </w:tc>
        <w:tc>
          <w:tcPr>
            <w:tcW w:w="4376" w:type="dxa"/>
            <w:gridSpan w:val="2"/>
            <w:vAlign w:val="top"/>
          </w:tcPr>
          <w:p w14:paraId="13763A0F">
            <w:pPr>
              <w:pStyle w:val="7"/>
            </w:pPr>
          </w:p>
        </w:tc>
        <w:tc>
          <w:tcPr>
            <w:tcW w:w="1150" w:type="dxa"/>
            <w:vAlign w:val="top"/>
          </w:tcPr>
          <w:p w14:paraId="11CCC347">
            <w:pPr>
              <w:pStyle w:val="7"/>
            </w:pPr>
          </w:p>
        </w:tc>
        <w:tc>
          <w:tcPr>
            <w:tcW w:w="1463" w:type="dxa"/>
            <w:gridSpan w:val="2"/>
            <w:vAlign w:val="top"/>
          </w:tcPr>
          <w:p w14:paraId="570D19FB">
            <w:pPr>
              <w:pStyle w:val="7"/>
            </w:pPr>
          </w:p>
        </w:tc>
        <w:tc>
          <w:tcPr>
            <w:tcW w:w="1927" w:type="dxa"/>
            <w:tcBorders>
              <w:right w:val="single" w:color="000000" w:sz="12" w:space="0"/>
            </w:tcBorders>
            <w:vAlign w:val="top"/>
          </w:tcPr>
          <w:p w14:paraId="6857B1CC">
            <w:pPr>
              <w:pStyle w:val="7"/>
            </w:pPr>
          </w:p>
        </w:tc>
      </w:tr>
      <w:tr w14:paraId="038E3B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0D794FBB">
            <w:pPr>
              <w:pStyle w:val="7"/>
            </w:pPr>
          </w:p>
        </w:tc>
        <w:tc>
          <w:tcPr>
            <w:tcW w:w="4376" w:type="dxa"/>
            <w:gridSpan w:val="2"/>
            <w:vAlign w:val="top"/>
          </w:tcPr>
          <w:p w14:paraId="1381B93C">
            <w:pPr>
              <w:pStyle w:val="7"/>
            </w:pPr>
          </w:p>
        </w:tc>
        <w:tc>
          <w:tcPr>
            <w:tcW w:w="1150" w:type="dxa"/>
            <w:vAlign w:val="top"/>
          </w:tcPr>
          <w:p w14:paraId="42D7E41F">
            <w:pPr>
              <w:pStyle w:val="7"/>
            </w:pPr>
          </w:p>
        </w:tc>
        <w:tc>
          <w:tcPr>
            <w:tcW w:w="1463" w:type="dxa"/>
            <w:gridSpan w:val="2"/>
            <w:vAlign w:val="top"/>
          </w:tcPr>
          <w:p w14:paraId="26DA8C78">
            <w:pPr>
              <w:pStyle w:val="7"/>
            </w:pPr>
          </w:p>
        </w:tc>
        <w:tc>
          <w:tcPr>
            <w:tcW w:w="1927" w:type="dxa"/>
            <w:tcBorders>
              <w:right w:val="single" w:color="000000" w:sz="12" w:space="0"/>
            </w:tcBorders>
            <w:vAlign w:val="top"/>
          </w:tcPr>
          <w:p w14:paraId="7826AD76">
            <w:pPr>
              <w:pStyle w:val="7"/>
            </w:pPr>
          </w:p>
        </w:tc>
      </w:tr>
      <w:tr w14:paraId="79384A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62252E23">
            <w:pPr>
              <w:pStyle w:val="7"/>
            </w:pPr>
          </w:p>
        </w:tc>
        <w:tc>
          <w:tcPr>
            <w:tcW w:w="4376" w:type="dxa"/>
            <w:gridSpan w:val="2"/>
            <w:vAlign w:val="top"/>
          </w:tcPr>
          <w:p w14:paraId="2BD08E81">
            <w:pPr>
              <w:pStyle w:val="7"/>
            </w:pPr>
          </w:p>
        </w:tc>
        <w:tc>
          <w:tcPr>
            <w:tcW w:w="1150" w:type="dxa"/>
            <w:vAlign w:val="top"/>
          </w:tcPr>
          <w:p w14:paraId="06B6C247">
            <w:pPr>
              <w:pStyle w:val="7"/>
            </w:pPr>
          </w:p>
        </w:tc>
        <w:tc>
          <w:tcPr>
            <w:tcW w:w="1463" w:type="dxa"/>
            <w:gridSpan w:val="2"/>
            <w:vAlign w:val="top"/>
          </w:tcPr>
          <w:p w14:paraId="08562D01">
            <w:pPr>
              <w:pStyle w:val="7"/>
            </w:pPr>
          </w:p>
        </w:tc>
        <w:tc>
          <w:tcPr>
            <w:tcW w:w="1927" w:type="dxa"/>
            <w:tcBorders>
              <w:right w:val="single" w:color="000000" w:sz="12" w:space="0"/>
            </w:tcBorders>
            <w:vAlign w:val="top"/>
          </w:tcPr>
          <w:p w14:paraId="1077107C">
            <w:pPr>
              <w:pStyle w:val="7"/>
            </w:pPr>
          </w:p>
        </w:tc>
      </w:tr>
      <w:tr w14:paraId="205081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4A0F8D5B">
            <w:pPr>
              <w:pStyle w:val="7"/>
            </w:pPr>
          </w:p>
        </w:tc>
        <w:tc>
          <w:tcPr>
            <w:tcW w:w="4376" w:type="dxa"/>
            <w:gridSpan w:val="2"/>
            <w:vAlign w:val="top"/>
          </w:tcPr>
          <w:p w14:paraId="4FAA349F">
            <w:pPr>
              <w:pStyle w:val="7"/>
            </w:pPr>
          </w:p>
        </w:tc>
        <w:tc>
          <w:tcPr>
            <w:tcW w:w="1150" w:type="dxa"/>
            <w:vAlign w:val="top"/>
          </w:tcPr>
          <w:p w14:paraId="216C73B6">
            <w:pPr>
              <w:pStyle w:val="7"/>
            </w:pPr>
          </w:p>
        </w:tc>
        <w:tc>
          <w:tcPr>
            <w:tcW w:w="1463" w:type="dxa"/>
            <w:gridSpan w:val="2"/>
            <w:vAlign w:val="top"/>
          </w:tcPr>
          <w:p w14:paraId="0F22976A">
            <w:pPr>
              <w:pStyle w:val="7"/>
            </w:pPr>
          </w:p>
        </w:tc>
        <w:tc>
          <w:tcPr>
            <w:tcW w:w="1927" w:type="dxa"/>
            <w:tcBorders>
              <w:right w:val="single" w:color="000000" w:sz="12" w:space="0"/>
            </w:tcBorders>
            <w:vAlign w:val="top"/>
          </w:tcPr>
          <w:p w14:paraId="1BA12466">
            <w:pPr>
              <w:pStyle w:val="7"/>
            </w:pPr>
          </w:p>
        </w:tc>
      </w:tr>
      <w:tr w14:paraId="50E05D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0FA35449">
            <w:pPr>
              <w:pStyle w:val="7"/>
            </w:pPr>
          </w:p>
        </w:tc>
        <w:tc>
          <w:tcPr>
            <w:tcW w:w="4376" w:type="dxa"/>
            <w:gridSpan w:val="2"/>
            <w:vAlign w:val="top"/>
          </w:tcPr>
          <w:p w14:paraId="7DFE901E">
            <w:pPr>
              <w:pStyle w:val="7"/>
            </w:pPr>
          </w:p>
        </w:tc>
        <w:tc>
          <w:tcPr>
            <w:tcW w:w="1150" w:type="dxa"/>
            <w:vAlign w:val="top"/>
          </w:tcPr>
          <w:p w14:paraId="0D34C3C9">
            <w:pPr>
              <w:pStyle w:val="7"/>
            </w:pPr>
          </w:p>
        </w:tc>
        <w:tc>
          <w:tcPr>
            <w:tcW w:w="1463" w:type="dxa"/>
            <w:gridSpan w:val="2"/>
            <w:vAlign w:val="top"/>
          </w:tcPr>
          <w:p w14:paraId="3D119962">
            <w:pPr>
              <w:pStyle w:val="7"/>
            </w:pPr>
          </w:p>
        </w:tc>
        <w:tc>
          <w:tcPr>
            <w:tcW w:w="1927" w:type="dxa"/>
            <w:tcBorders>
              <w:right w:val="single" w:color="000000" w:sz="12" w:space="0"/>
            </w:tcBorders>
            <w:vAlign w:val="top"/>
          </w:tcPr>
          <w:p w14:paraId="5F02D112">
            <w:pPr>
              <w:pStyle w:val="7"/>
            </w:pPr>
          </w:p>
        </w:tc>
      </w:tr>
      <w:tr w14:paraId="606B29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5742D36F">
            <w:pPr>
              <w:pStyle w:val="7"/>
            </w:pPr>
          </w:p>
        </w:tc>
        <w:tc>
          <w:tcPr>
            <w:tcW w:w="4376" w:type="dxa"/>
            <w:gridSpan w:val="2"/>
            <w:vAlign w:val="top"/>
          </w:tcPr>
          <w:p w14:paraId="077467D9">
            <w:pPr>
              <w:pStyle w:val="7"/>
            </w:pPr>
          </w:p>
        </w:tc>
        <w:tc>
          <w:tcPr>
            <w:tcW w:w="1150" w:type="dxa"/>
            <w:vAlign w:val="top"/>
          </w:tcPr>
          <w:p w14:paraId="39D75C66">
            <w:pPr>
              <w:pStyle w:val="7"/>
            </w:pPr>
          </w:p>
        </w:tc>
        <w:tc>
          <w:tcPr>
            <w:tcW w:w="1463" w:type="dxa"/>
            <w:gridSpan w:val="2"/>
            <w:vAlign w:val="top"/>
          </w:tcPr>
          <w:p w14:paraId="21F7FA25">
            <w:pPr>
              <w:pStyle w:val="7"/>
            </w:pPr>
          </w:p>
        </w:tc>
        <w:tc>
          <w:tcPr>
            <w:tcW w:w="1927" w:type="dxa"/>
            <w:tcBorders>
              <w:right w:val="single" w:color="000000" w:sz="12" w:space="0"/>
            </w:tcBorders>
            <w:vAlign w:val="top"/>
          </w:tcPr>
          <w:p w14:paraId="56C6BB7F">
            <w:pPr>
              <w:pStyle w:val="7"/>
            </w:pPr>
          </w:p>
        </w:tc>
      </w:tr>
      <w:tr w14:paraId="73370B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71B51080">
            <w:pPr>
              <w:pStyle w:val="7"/>
            </w:pPr>
          </w:p>
        </w:tc>
        <w:tc>
          <w:tcPr>
            <w:tcW w:w="4376" w:type="dxa"/>
            <w:gridSpan w:val="2"/>
            <w:vAlign w:val="top"/>
          </w:tcPr>
          <w:p w14:paraId="23B36B32">
            <w:pPr>
              <w:pStyle w:val="7"/>
            </w:pPr>
          </w:p>
        </w:tc>
        <w:tc>
          <w:tcPr>
            <w:tcW w:w="1150" w:type="dxa"/>
            <w:vAlign w:val="top"/>
          </w:tcPr>
          <w:p w14:paraId="65D318E7">
            <w:pPr>
              <w:pStyle w:val="7"/>
            </w:pPr>
          </w:p>
        </w:tc>
        <w:tc>
          <w:tcPr>
            <w:tcW w:w="1463" w:type="dxa"/>
            <w:gridSpan w:val="2"/>
            <w:vAlign w:val="top"/>
          </w:tcPr>
          <w:p w14:paraId="6C412C85">
            <w:pPr>
              <w:pStyle w:val="7"/>
            </w:pPr>
          </w:p>
        </w:tc>
        <w:tc>
          <w:tcPr>
            <w:tcW w:w="1927" w:type="dxa"/>
            <w:tcBorders>
              <w:right w:val="single" w:color="000000" w:sz="12" w:space="0"/>
            </w:tcBorders>
            <w:vAlign w:val="top"/>
          </w:tcPr>
          <w:p w14:paraId="3ADDB892">
            <w:pPr>
              <w:pStyle w:val="7"/>
            </w:pPr>
          </w:p>
        </w:tc>
      </w:tr>
      <w:tr w14:paraId="556651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245DFD5B">
            <w:pPr>
              <w:pStyle w:val="7"/>
            </w:pPr>
          </w:p>
        </w:tc>
        <w:tc>
          <w:tcPr>
            <w:tcW w:w="4376" w:type="dxa"/>
            <w:gridSpan w:val="2"/>
            <w:vAlign w:val="top"/>
          </w:tcPr>
          <w:p w14:paraId="04B00B84">
            <w:pPr>
              <w:pStyle w:val="7"/>
            </w:pPr>
          </w:p>
        </w:tc>
        <w:tc>
          <w:tcPr>
            <w:tcW w:w="1150" w:type="dxa"/>
            <w:vAlign w:val="top"/>
          </w:tcPr>
          <w:p w14:paraId="26C29E12">
            <w:pPr>
              <w:pStyle w:val="7"/>
            </w:pPr>
          </w:p>
        </w:tc>
        <w:tc>
          <w:tcPr>
            <w:tcW w:w="1463" w:type="dxa"/>
            <w:gridSpan w:val="2"/>
            <w:vAlign w:val="top"/>
          </w:tcPr>
          <w:p w14:paraId="541F668A">
            <w:pPr>
              <w:pStyle w:val="7"/>
            </w:pPr>
          </w:p>
        </w:tc>
        <w:tc>
          <w:tcPr>
            <w:tcW w:w="1927" w:type="dxa"/>
            <w:tcBorders>
              <w:right w:val="single" w:color="000000" w:sz="12" w:space="0"/>
            </w:tcBorders>
            <w:vAlign w:val="top"/>
          </w:tcPr>
          <w:p w14:paraId="5B01B95C">
            <w:pPr>
              <w:pStyle w:val="7"/>
            </w:pPr>
          </w:p>
        </w:tc>
      </w:tr>
      <w:tr w14:paraId="57EA0F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08B58BA1">
            <w:pPr>
              <w:pStyle w:val="7"/>
            </w:pPr>
          </w:p>
        </w:tc>
        <w:tc>
          <w:tcPr>
            <w:tcW w:w="4376" w:type="dxa"/>
            <w:gridSpan w:val="2"/>
            <w:vAlign w:val="top"/>
          </w:tcPr>
          <w:p w14:paraId="6069A257">
            <w:pPr>
              <w:pStyle w:val="7"/>
            </w:pPr>
          </w:p>
        </w:tc>
        <w:tc>
          <w:tcPr>
            <w:tcW w:w="1150" w:type="dxa"/>
            <w:vAlign w:val="top"/>
          </w:tcPr>
          <w:p w14:paraId="4102E0FC">
            <w:pPr>
              <w:pStyle w:val="7"/>
            </w:pPr>
          </w:p>
        </w:tc>
        <w:tc>
          <w:tcPr>
            <w:tcW w:w="1463" w:type="dxa"/>
            <w:gridSpan w:val="2"/>
            <w:vAlign w:val="top"/>
          </w:tcPr>
          <w:p w14:paraId="1F1AE6C5">
            <w:pPr>
              <w:pStyle w:val="7"/>
            </w:pPr>
          </w:p>
        </w:tc>
        <w:tc>
          <w:tcPr>
            <w:tcW w:w="1927" w:type="dxa"/>
            <w:tcBorders>
              <w:right w:val="single" w:color="000000" w:sz="12" w:space="0"/>
            </w:tcBorders>
            <w:vAlign w:val="top"/>
          </w:tcPr>
          <w:p w14:paraId="5B974758">
            <w:pPr>
              <w:pStyle w:val="7"/>
            </w:pPr>
          </w:p>
        </w:tc>
      </w:tr>
      <w:tr w14:paraId="7E4F6A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6CB70CE2">
            <w:pPr>
              <w:pStyle w:val="7"/>
            </w:pPr>
          </w:p>
        </w:tc>
        <w:tc>
          <w:tcPr>
            <w:tcW w:w="4376" w:type="dxa"/>
            <w:gridSpan w:val="2"/>
            <w:vAlign w:val="top"/>
          </w:tcPr>
          <w:p w14:paraId="2359FE61">
            <w:pPr>
              <w:pStyle w:val="7"/>
            </w:pPr>
          </w:p>
        </w:tc>
        <w:tc>
          <w:tcPr>
            <w:tcW w:w="1150" w:type="dxa"/>
            <w:vAlign w:val="top"/>
          </w:tcPr>
          <w:p w14:paraId="172216F0">
            <w:pPr>
              <w:pStyle w:val="7"/>
            </w:pPr>
          </w:p>
        </w:tc>
        <w:tc>
          <w:tcPr>
            <w:tcW w:w="1463" w:type="dxa"/>
            <w:gridSpan w:val="2"/>
            <w:vAlign w:val="top"/>
          </w:tcPr>
          <w:p w14:paraId="77CF043D">
            <w:pPr>
              <w:pStyle w:val="7"/>
            </w:pPr>
          </w:p>
        </w:tc>
        <w:tc>
          <w:tcPr>
            <w:tcW w:w="1927" w:type="dxa"/>
            <w:tcBorders>
              <w:right w:val="single" w:color="000000" w:sz="12" w:space="0"/>
            </w:tcBorders>
            <w:vAlign w:val="top"/>
          </w:tcPr>
          <w:p w14:paraId="6300AB2D">
            <w:pPr>
              <w:pStyle w:val="7"/>
            </w:pPr>
          </w:p>
        </w:tc>
      </w:tr>
      <w:tr w14:paraId="62F679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17F62AF2">
            <w:pPr>
              <w:pStyle w:val="7"/>
            </w:pPr>
          </w:p>
        </w:tc>
        <w:tc>
          <w:tcPr>
            <w:tcW w:w="4376" w:type="dxa"/>
            <w:gridSpan w:val="2"/>
            <w:vAlign w:val="top"/>
          </w:tcPr>
          <w:p w14:paraId="6FA25D48">
            <w:pPr>
              <w:pStyle w:val="7"/>
            </w:pPr>
          </w:p>
        </w:tc>
        <w:tc>
          <w:tcPr>
            <w:tcW w:w="1150" w:type="dxa"/>
            <w:vAlign w:val="top"/>
          </w:tcPr>
          <w:p w14:paraId="3AA3639E">
            <w:pPr>
              <w:pStyle w:val="7"/>
            </w:pPr>
          </w:p>
        </w:tc>
        <w:tc>
          <w:tcPr>
            <w:tcW w:w="1463" w:type="dxa"/>
            <w:gridSpan w:val="2"/>
            <w:vAlign w:val="top"/>
          </w:tcPr>
          <w:p w14:paraId="58547A3C">
            <w:pPr>
              <w:pStyle w:val="7"/>
            </w:pPr>
          </w:p>
        </w:tc>
        <w:tc>
          <w:tcPr>
            <w:tcW w:w="1927" w:type="dxa"/>
            <w:tcBorders>
              <w:right w:val="single" w:color="000000" w:sz="12" w:space="0"/>
            </w:tcBorders>
            <w:vAlign w:val="top"/>
          </w:tcPr>
          <w:p w14:paraId="4B85049D">
            <w:pPr>
              <w:pStyle w:val="7"/>
            </w:pPr>
          </w:p>
        </w:tc>
      </w:tr>
      <w:tr w14:paraId="5D871A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4D846A83">
            <w:pPr>
              <w:pStyle w:val="7"/>
            </w:pPr>
          </w:p>
        </w:tc>
        <w:tc>
          <w:tcPr>
            <w:tcW w:w="4376" w:type="dxa"/>
            <w:gridSpan w:val="2"/>
            <w:vAlign w:val="top"/>
          </w:tcPr>
          <w:p w14:paraId="223CB4CB">
            <w:pPr>
              <w:pStyle w:val="7"/>
            </w:pPr>
          </w:p>
        </w:tc>
        <w:tc>
          <w:tcPr>
            <w:tcW w:w="1150" w:type="dxa"/>
            <w:vAlign w:val="top"/>
          </w:tcPr>
          <w:p w14:paraId="0D1D94DA">
            <w:pPr>
              <w:pStyle w:val="7"/>
            </w:pPr>
          </w:p>
        </w:tc>
        <w:tc>
          <w:tcPr>
            <w:tcW w:w="1463" w:type="dxa"/>
            <w:gridSpan w:val="2"/>
            <w:vAlign w:val="top"/>
          </w:tcPr>
          <w:p w14:paraId="3AEED8C6">
            <w:pPr>
              <w:pStyle w:val="7"/>
            </w:pPr>
          </w:p>
        </w:tc>
        <w:tc>
          <w:tcPr>
            <w:tcW w:w="1927" w:type="dxa"/>
            <w:tcBorders>
              <w:right w:val="single" w:color="000000" w:sz="12" w:space="0"/>
            </w:tcBorders>
            <w:vAlign w:val="top"/>
          </w:tcPr>
          <w:p w14:paraId="7152C863">
            <w:pPr>
              <w:pStyle w:val="7"/>
            </w:pPr>
          </w:p>
        </w:tc>
      </w:tr>
      <w:tr w14:paraId="257D15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6A80898D">
            <w:pPr>
              <w:pStyle w:val="7"/>
            </w:pPr>
          </w:p>
        </w:tc>
        <w:tc>
          <w:tcPr>
            <w:tcW w:w="4376" w:type="dxa"/>
            <w:gridSpan w:val="2"/>
            <w:vAlign w:val="top"/>
          </w:tcPr>
          <w:p w14:paraId="5D710880">
            <w:pPr>
              <w:pStyle w:val="7"/>
            </w:pPr>
          </w:p>
        </w:tc>
        <w:tc>
          <w:tcPr>
            <w:tcW w:w="1150" w:type="dxa"/>
            <w:vAlign w:val="top"/>
          </w:tcPr>
          <w:p w14:paraId="0CD0ADC8">
            <w:pPr>
              <w:pStyle w:val="7"/>
            </w:pPr>
          </w:p>
        </w:tc>
        <w:tc>
          <w:tcPr>
            <w:tcW w:w="1463" w:type="dxa"/>
            <w:gridSpan w:val="2"/>
            <w:vAlign w:val="top"/>
          </w:tcPr>
          <w:p w14:paraId="79D93952">
            <w:pPr>
              <w:pStyle w:val="7"/>
            </w:pPr>
          </w:p>
        </w:tc>
        <w:tc>
          <w:tcPr>
            <w:tcW w:w="1927" w:type="dxa"/>
            <w:tcBorders>
              <w:right w:val="single" w:color="000000" w:sz="12" w:space="0"/>
            </w:tcBorders>
            <w:vAlign w:val="top"/>
          </w:tcPr>
          <w:p w14:paraId="3434610D">
            <w:pPr>
              <w:pStyle w:val="7"/>
            </w:pPr>
          </w:p>
        </w:tc>
      </w:tr>
      <w:tr w14:paraId="6F6244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2D6F7714">
            <w:pPr>
              <w:pStyle w:val="7"/>
            </w:pPr>
          </w:p>
        </w:tc>
        <w:tc>
          <w:tcPr>
            <w:tcW w:w="4376" w:type="dxa"/>
            <w:gridSpan w:val="2"/>
            <w:vAlign w:val="top"/>
          </w:tcPr>
          <w:p w14:paraId="7FBE7E8C">
            <w:pPr>
              <w:pStyle w:val="7"/>
            </w:pPr>
          </w:p>
        </w:tc>
        <w:tc>
          <w:tcPr>
            <w:tcW w:w="1150" w:type="dxa"/>
            <w:vAlign w:val="top"/>
          </w:tcPr>
          <w:p w14:paraId="034B5AFE">
            <w:pPr>
              <w:pStyle w:val="7"/>
            </w:pPr>
          </w:p>
        </w:tc>
        <w:tc>
          <w:tcPr>
            <w:tcW w:w="1463" w:type="dxa"/>
            <w:gridSpan w:val="2"/>
            <w:vAlign w:val="top"/>
          </w:tcPr>
          <w:p w14:paraId="00256C82">
            <w:pPr>
              <w:pStyle w:val="7"/>
            </w:pPr>
          </w:p>
        </w:tc>
        <w:tc>
          <w:tcPr>
            <w:tcW w:w="1927" w:type="dxa"/>
            <w:tcBorders>
              <w:right w:val="single" w:color="000000" w:sz="12" w:space="0"/>
            </w:tcBorders>
            <w:vAlign w:val="top"/>
          </w:tcPr>
          <w:p w14:paraId="0400F11A">
            <w:pPr>
              <w:pStyle w:val="7"/>
            </w:pPr>
          </w:p>
        </w:tc>
      </w:tr>
      <w:tr w14:paraId="187861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28114ACF">
            <w:pPr>
              <w:pStyle w:val="7"/>
            </w:pPr>
          </w:p>
        </w:tc>
        <w:tc>
          <w:tcPr>
            <w:tcW w:w="4376" w:type="dxa"/>
            <w:gridSpan w:val="2"/>
            <w:vAlign w:val="top"/>
          </w:tcPr>
          <w:p w14:paraId="1A7E3C3D">
            <w:pPr>
              <w:pStyle w:val="7"/>
            </w:pPr>
          </w:p>
        </w:tc>
        <w:tc>
          <w:tcPr>
            <w:tcW w:w="1150" w:type="dxa"/>
            <w:vAlign w:val="top"/>
          </w:tcPr>
          <w:p w14:paraId="7C9DBEA1">
            <w:pPr>
              <w:pStyle w:val="7"/>
            </w:pPr>
          </w:p>
        </w:tc>
        <w:tc>
          <w:tcPr>
            <w:tcW w:w="1463" w:type="dxa"/>
            <w:gridSpan w:val="2"/>
            <w:vAlign w:val="top"/>
          </w:tcPr>
          <w:p w14:paraId="7E82D16B">
            <w:pPr>
              <w:pStyle w:val="7"/>
            </w:pPr>
          </w:p>
        </w:tc>
        <w:tc>
          <w:tcPr>
            <w:tcW w:w="1927" w:type="dxa"/>
            <w:tcBorders>
              <w:right w:val="single" w:color="000000" w:sz="12" w:space="0"/>
            </w:tcBorders>
            <w:vAlign w:val="top"/>
          </w:tcPr>
          <w:p w14:paraId="4A8B1158">
            <w:pPr>
              <w:pStyle w:val="7"/>
            </w:pPr>
          </w:p>
        </w:tc>
      </w:tr>
      <w:tr w14:paraId="5804BE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51FB54F0">
            <w:pPr>
              <w:pStyle w:val="7"/>
            </w:pPr>
          </w:p>
        </w:tc>
        <w:tc>
          <w:tcPr>
            <w:tcW w:w="4376" w:type="dxa"/>
            <w:gridSpan w:val="2"/>
            <w:vAlign w:val="top"/>
          </w:tcPr>
          <w:p w14:paraId="4A27C13F">
            <w:pPr>
              <w:pStyle w:val="7"/>
            </w:pPr>
          </w:p>
        </w:tc>
        <w:tc>
          <w:tcPr>
            <w:tcW w:w="1150" w:type="dxa"/>
            <w:vAlign w:val="top"/>
          </w:tcPr>
          <w:p w14:paraId="4836EDEE">
            <w:pPr>
              <w:pStyle w:val="7"/>
            </w:pPr>
          </w:p>
        </w:tc>
        <w:tc>
          <w:tcPr>
            <w:tcW w:w="1463" w:type="dxa"/>
            <w:gridSpan w:val="2"/>
            <w:vAlign w:val="top"/>
          </w:tcPr>
          <w:p w14:paraId="6E281EFE">
            <w:pPr>
              <w:pStyle w:val="7"/>
            </w:pPr>
          </w:p>
        </w:tc>
        <w:tc>
          <w:tcPr>
            <w:tcW w:w="1927" w:type="dxa"/>
            <w:tcBorders>
              <w:right w:val="single" w:color="000000" w:sz="12" w:space="0"/>
            </w:tcBorders>
            <w:vAlign w:val="top"/>
          </w:tcPr>
          <w:p w14:paraId="400D2070">
            <w:pPr>
              <w:pStyle w:val="7"/>
            </w:pPr>
          </w:p>
        </w:tc>
      </w:tr>
      <w:tr w14:paraId="7137A4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14314F0C">
            <w:pPr>
              <w:pStyle w:val="7"/>
            </w:pPr>
          </w:p>
        </w:tc>
        <w:tc>
          <w:tcPr>
            <w:tcW w:w="4376" w:type="dxa"/>
            <w:gridSpan w:val="2"/>
            <w:vAlign w:val="top"/>
          </w:tcPr>
          <w:p w14:paraId="7B4EE7DE">
            <w:pPr>
              <w:pStyle w:val="7"/>
            </w:pPr>
          </w:p>
        </w:tc>
        <w:tc>
          <w:tcPr>
            <w:tcW w:w="1150" w:type="dxa"/>
            <w:vAlign w:val="top"/>
          </w:tcPr>
          <w:p w14:paraId="05E57D91">
            <w:pPr>
              <w:pStyle w:val="7"/>
            </w:pPr>
          </w:p>
        </w:tc>
        <w:tc>
          <w:tcPr>
            <w:tcW w:w="1463" w:type="dxa"/>
            <w:gridSpan w:val="2"/>
            <w:vAlign w:val="top"/>
          </w:tcPr>
          <w:p w14:paraId="356B6EC4">
            <w:pPr>
              <w:pStyle w:val="7"/>
            </w:pPr>
          </w:p>
        </w:tc>
        <w:tc>
          <w:tcPr>
            <w:tcW w:w="1927" w:type="dxa"/>
            <w:tcBorders>
              <w:right w:val="single" w:color="000000" w:sz="12" w:space="0"/>
            </w:tcBorders>
            <w:vAlign w:val="top"/>
          </w:tcPr>
          <w:p w14:paraId="50B37190">
            <w:pPr>
              <w:pStyle w:val="7"/>
            </w:pPr>
          </w:p>
        </w:tc>
      </w:tr>
      <w:tr w14:paraId="15408B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668F9098">
            <w:pPr>
              <w:pStyle w:val="7"/>
            </w:pPr>
          </w:p>
        </w:tc>
        <w:tc>
          <w:tcPr>
            <w:tcW w:w="4376" w:type="dxa"/>
            <w:gridSpan w:val="2"/>
            <w:vAlign w:val="top"/>
          </w:tcPr>
          <w:p w14:paraId="7D71469B">
            <w:pPr>
              <w:pStyle w:val="7"/>
            </w:pPr>
          </w:p>
        </w:tc>
        <w:tc>
          <w:tcPr>
            <w:tcW w:w="1150" w:type="dxa"/>
            <w:vAlign w:val="top"/>
          </w:tcPr>
          <w:p w14:paraId="408B6D19">
            <w:pPr>
              <w:pStyle w:val="7"/>
            </w:pPr>
          </w:p>
        </w:tc>
        <w:tc>
          <w:tcPr>
            <w:tcW w:w="1463" w:type="dxa"/>
            <w:gridSpan w:val="2"/>
            <w:vAlign w:val="top"/>
          </w:tcPr>
          <w:p w14:paraId="27357E93">
            <w:pPr>
              <w:pStyle w:val="7"/>
            </w:pPr>
          </w:p>
        </w:tc>
        <w:tc>
          <w:tcPr>
            <w:tcW w:w="1927" w:type="dxa"/>
            <w:tcBorders>
              <w:right w:val="single" w:color="000000" w:sz="12" w:space="0"/>
            </w:tcBorders>
            <w:vAlign w:val="top"/>
          </w:tcPr>
          <w:p w14:paraId="5AF223AA">
            <w:pPr>
              <w:pStyle w:val="7"/>
            </w:pPr>
          </w:p>
        </w:tc>
      </w:tr>
      <w:tr w14:paraId="2436D8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11AD5A9F">
            <w:pPr>
              <w:pStyle w:val="7"/>
            </w:pPr>
          </w:p>
        </w:tc>
        <w:tc>
          <w:tcPr>
            <w:tcW w:w="4376" w:type="dxa"/>
            <w:gridSpan w:val="2"/>
            <w:vAlign w:val="top"/>
          </w:tcPr>
          <w:p w14:paraId="5E6DB657">
            <w:pPr>
              <w:pStyle w:val="7"/>
            </w:pPr>
          </w:p>
        </w:tc>
        <w:tc>
          <w:tcPr>
            <w:tcW w:w="1150" w:type="dxa"/>
            <w:vAlign w:val="top"/>
          </w:tcPr>
          <w:p w14:paraId="1F5E25DA">
            <w:pPr>
              <w:pStyle w:val="7"/>
            </w:pPr>
          </w:p>
        </w:tc>
        <w:tc>
          <w:tcPr>
            <w:tcW w:w="1463" w:type="dxa"/>
            <w:gridSpan w:val="2"/>
            <w:vAlign w:val="top"/>
          </w:tcPr>
          <w:p w14:paraId="062A3AAA">
            <w:pPr>
              <w:pStyle w:val="7"/>
            </w:pPr>
          </w:p>
        </w:tc>
        <w:tc>
          <w:tcPr>
            <w:tcW w:w="1927" w:type="dxa"/>
            <w:tcBorders>
              <w:right w:val="single" w:color="000000" w:sz="12" w:space="0"/>
            </w:tcBorders>
            <w:vAlign w:val="top"/>
          </w:tcPr>
          <w:p w14:paraId="15774A2F">
            <w:pPr>
              <w:pStyle w:val="7"/>
            </w:pPr>
          </w:p>
        </w:tc>
      </w:tr>
      <w:tr w14:paraId="27DE08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3CA49301">
            <w:pPr>
              <w:pStyle w:val="7"/>
            </w:pPr>
          </w:p>
        </w:tc>
        <w:tc>
          <w:tcPr>
            <w:tcW w:w="4376" w:type="dxa"/>
            <w:gridSpan w:val="2"/>
            <w:vAlign w:val="top"/>
          </w:tcPr>
          <w:p w14:paraId="6DD3F35A">
            <w:pPr>
              <w:pStyle w:val="7"/>
            </w:pPr>
          </w:p>
        </w:tc>
        <w:tc>
          <w:tcPr>
            <w:tcW w:w="1150" w:type="dxa"/>
            <w:vAlign w:val="top"/>
          </w:tcPr>
          <w:p w14:paraId="05188DA6">
            <w:pPr>
              <w:pStyle w:val="7"/>
            </w:pPr>
          </w:p>
        </w:tc>
        <w:tc>
          <w:tcPr>
            <w:tcW w:w="1463" w:type="dxa"/>
            <w:gridSpan w:val="2"/>
            <w:vAlign w:val="top"/>
          </w:tcPr>
          <w:p w14:paraId="51A217D7">
            <w:pPr>
              <w:pStyle w:val="7"/>
            </w:pPr>
          </w:p>
        </w:tc>
        <w:tc>
          <w:tcPr>
            <w:tcW w:w="1927" w:type="dxa"/>
            <w:tcBorders>
              <w:right w:val="single" w:color="000000" w:sz="12" w:space="0"/>
            </w:tcBorders>
            <w:vAlign w:val="top"/>
          </w:tcPr>
          <w:p w14:paraId="4E1F7F5C">
            <w:pPr>
              <w:pStyle w:val="7"/>
            </w:pPr>
          </w:p>
        </w:tc>
      </w:tr>
      <w:tr w14:paraId="28633F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57FC2725">
            <w:pPr>
              <w:pStyle w:val="7"/>
            </w:pPr>
          </w:p>
        </w:tc>
        <w:tc>
          <w:tcPr>
            <w:tcW w:w="4376" w:type="dxa"/>
            <w:gridSpan w:val="2"/>
            <w:vAlign w:val="top"/>
          </w:tcPr>
          <w:p w14:paraId="25CB3099">
            <w:pPr>
              <w:pStyle w:val="7"/>
            </w:pPr>
          </w:p>
        </w:tc>
        <w:tc>
          <w:tcPr>
            <w:tcW w:w="1150" w:type="dxa"/>
            <w:vAlign w:val="top"/>
          </w:tcPr>
          <w:p w14:paraId="740546C3">
            <w:pPr>
              <w:pStyle w:val="7"/>
            </w:pPr>
          </w:p>
        </w:tc>
        <w:tc>
          <w:tcPr>
            <w:tcW w:w="1463" w:type="dxa"/>
            <w:gridSpan w:val="2"/>
            <w:vAlign w:val="top"/>
          </w:tcPr>
          <w:p w14:paraId="768BDBF5">
            <w:pPr>
              <w:pStyle w:val="7"/>
            </w:pPr>
          </w:p>
        </w:tc>
        <w:tc>
          <w:tcPr>
            <w:tcW w:w="1927" w:type="dxa"/>
            <w:tcBorders>
              <w:right w:val="single" w:color="000000" w:sz="12" w:space="0"/>
            </w:tcBorders>
            <w:vAlign w:val="top"/>
          </w:tcPr>
          <w:p w14:paraId="5EFF73A9">
            <w:pPr>
              <w:pStyle w:val="7"/>
            </w:pPr>
          </w:p>
        </w:tc>
      </w:tr>
      <w:tr w14:paraId="1BAE7C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25D8E8A5">
            <w:pPr>
              <w:pStyle w:val="7"/>
            </w:pPr>
          </w:p>
        </w:tc>
        <w:tc>
          <w:tcPr>
            <w:tcW w:w="4376" w:type="dxa"/>
            <w:gridSpan w:val="2"/>
            <w:vAlign w:val="top"/>
          </w:tcPr>
          <w:p w14:paraId="41CA8EE1">
            <w:pPr>
              <w:pStyle w:val="7"/>
            </w:pPr>
          </w:p>
        </w:tc>
        <w:tc>
          <w:tcPr>
            <w:tcW w:w="1150" w:type="dxa"/>
            <w:vAlign w:val="top"/>
          </w:tcPr>
          <w:p w14:paraId="728A45DB">
            <w:pPr>
              <w:pStyle w:val="7"/>
            </w:pPr>
          </w:p>
        </w:tc>
        <w:tc>
          <w:tcPr>
            <w:tcW w:w="1463" w:type="dxa"/>
            <w:gridSpan w:val="2"/>
            <w:vAlign w:val="top"/>
          </w:tcPr>
          <w:p w14:paraId="54ECB6BC">
            <w:pPr>
              <w:pStyle w:val="7"/>
            </w:pPr>
          </w:p>
        </w:tc>
        <w:tc>
          <w:tcPr>
            <w:tcW w:w="1927" w:type="dxa"/>
            <w:tcBorders>
              <w:right w:val="single" w:color="000000" w:sz="12" w:space="0"/>
            </w:tcBorders>
            <w:vAlign w:val="top"/>
          </w:tcPr>
          <w:p w14:paraId="243CD4D8">
            <w:pPr>
              <w:pStyle w:val="7"/>
            </w:pPr>
          </w:p>
        </w:tc>
      </w:tr>
      <w:tr w14:paraId="53FBA0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15C2AF48">
            <w:pPr>
              <w:pStyle w:val="7"/>
            </w:pPr>
          </w:p>
        </w:tc>
        <w:tc>
          <w:tcPr>
            <w:tcW w:w="4376" w:type="dxa"/>
            <w:gridSpan w:val="2"/>
            <w:vAlign w:val="top"/>
          </w:tcPr>
          <w:p w14:paraId="08943165">
            <w:pPr>
              <w:pStyle w:val="7"/>
            </w:pPr>
          </w:p>
        </w:tc>
        <w:tc>
          <w:tcPr>
            <w:tcW w:w="1150" w:type="dxa"/>
            <w:vAlign w:val="top"/>
          </w:tcPr>
          <w:p w14:paraId="2752F689">
            <w:pPr>
              <w:pStyle w:val="7"/>
            </w:pPr>
          </w:p>
        </w:tc>
        <w:tc>
          <w:tcPr>
            <w:tcW w:w="1463" w:type="dxa"/>
            <w:gridSpan w:val="2"/>
            <w:vAlign w:val="top"/>
          </w:tcPr>
          <w:p w14:paraId="3A738520">
            <w:pPr>
              <w:pStyle w:val="7"/>
            </w:pPr>
          </w:p>
        </w:tc>
        <w:tc>
          <w:tcPr>
            <w:tcW w:w="1927" w:type="dxa"/>
            <w:tcBorders>
              <w:right w:val="single" w:color="000000" w:sz="12" w:space="0"/>
            </w:tcBorders>
            <w:vAlign w:val="top"/>
          </w:tcPr>
          <w:p w14:paraId="18B57EAD">
            <w:pPr>
              <w:pStyle w:val="7"/>
            </w:pPr>
          </w:p>
        </w:tc>
      </w:tr>
      <w:tr w14:paraId="30D43A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7C8A2DD0">
            <w:pPr>
              <w:pStyle w:val="7"/>
            </w:pPr>
          </w:p>
        </w:tc>
        <w:tc>
          <w:tcPr>
            <w:tcW w:w="4376" w:type="dxa"/>
            <w:gridSpan w:val="2"/>
            <w:vAlign w:val="top"/>
          </w:tcPr>
          <w:p w14:paraId="1027D32D">
            <w:pPr>
              <w:pStyle w:val="7"/>
            </w:pPr>
          </w:p>
        </w:tc>
        <w:tc>
          <w:tcPr>
            <w:tcW w:w="1150" w:type="dxa"/>
            <w:vAlign w:val="top"/>
          </w:tcPr>
          <w:p w14:paraId="519DB275">
            <w:pPr>
              <w:pStyle w:val="7"/>
            </w:pPr>
          </w:p>
        </w:tc>
        <w:tc>
          <w:tcPr>
            <w:tcW w:w="1463" w:type="dxa"/>
            <w:gridSpan w:val="2"/>
            <w:vAlign w:val="top"/>
          </w:tcPr>
          <w:p w14:paraId="2D9C4B60">
            <w:pPr>
              <w:pStyle w:val="7"/>
            </w:pPr>
          </w:p>
        </w:tc>
        <w:tc>
          <w:tcPr>
            <w:tcW w:w="1927" w:type="dxa"/>
            <w:tcBorders>
              <w:right w:val="single" w:color="000000" w:sz="12" w:space="0"/>
            </w:tcBorders>
            <w:vAlign w:val="top"/>
          </w:tcPr>
          <w:p w14:paraId="56481F31">
            <w:pPr>
              <w:pStyle w:val="7"/>
            </w:pPr>
          </w:p>
        </w:tc>
      </w:tr>
      <w:tr w14:paraId="500D1C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71DDF0FF">
            <w:pPr>
              <w:pStyle w:val="7"/>
            </w:pPr>
          </w:p>
        </w:tc>
        <w:tc>
          <w:tcPr>
            <w:tcW w:w="4376" w:type="dxa"/>
            <w:gridSpan w:val="2"/>
            <w:vAlign w:val="top"/>
          </w:tcPr>
          <w:p w14:paraId="165F8218">
            <w:pPr>
              <w:pStyle w:val="7"/>
            </w:pPr>
          </w:p>
        </w:tc>
        <w:tc>
          <w:tcPr>
            <w:tcW w:w="1150" w:type="dxa"/>
            <w:vAlign w:val="top"/>
          </w:tcPr>
          <w:p w14:paraId="572AB90B">
            <w:pPr>
              <w:pStyle w:val="7"/>
            </w:pPr>
          </w:p>
        </w:tc>
        <w:tc>
          <w:tcPr>
            <w:tcW w:w="1463" w:type="dxa"/>
            <w:gridSpan w:val="2"/>
            <w:vAlign w:val="top"/>
          </w:tcPr>
          <w:p w14:paraId="3C77F03B">
            <w:pPr>
              <w:pStyle w:val="7"/>
            </w:pPr>
          </w:p>
        </w:tc>
        <w:tc>
          <w:tcPr>
            <w:tcW w:w="1927" w:type="dxa"/>
            <w:tcBorders>
              <w:right w:val="single" w:color="000000" w:sz="12" w:space="0"/>
            </w:tcBorders>
            <w:vAlign w:val="top"/>
          </w:tcPr>
          <w:p w14:paraId="32393A62">
            <w:pPr>
              <w:pStyle w:val="7"/>
            </w:pPr>
          </w:p>
        </w:tc>
      </w:tr>
      <w:tr w14:paraId="784A97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6C977E4D">
            <w:pPr>
              <w:pStyle w:val="7"/>
            </w:pPr>
          </w:p>
        </w:tc>
        <w:tc>
          <w:tcPr>
            <w:tcW w:w="4376" w:type="dxa"/>
            <w:gridSpan w:val="2"/>
            <w:vAlign w:val="top"/>
          </w:tcPr>
          <w:p w14:paraId="608230C5">
            <w:pPr>
              <w:pStyle w:val="7"/>
            </w:pPr>
          </w:p>
        </w:tc>
        <w:tc>
          <w:tcPr>
            <w:tcW w:w="1150" w:type="dxa"/>
            <w:vAlign w:val="top"/>
          </w:tcPr>
          <w:p w14:paraId="207F4478">
            <w:pPr>
              <w:pStyle w:val="7"/>
            </w:pPr>
          </w:p>
        </w:tc>
        <w:tc>
          <w:tcPr>
            <w:tcW w:w="1463" w:type="dxa"/>
            <w:gridSpan w:val="2"/>
            <w:vAlign w:val="top"/>
          </w:tcPr>
          <w:p w14:paraId="5C855863">
            <w:pPr>
              <w:pStyle w:val="7"/>
            </w:pPr>
          </w:p>
        </w:tc>
        <w:tc>
          <w:tcPr>
            <w:tcW w:w="1927" w:type="dxa"/>
            <w:tcBorders>
              <w:right w:val="single" w:color="000000" w:sz="12" w:space="0"/>
            </w:tcBorders>
            <w:vAlign w:val="top"/>
          </w:tcPr>
          <w:p w14:paraId="0AB6B43B">
            <w:pPr>
              <w:pStyle w:val="7"/>
            </w:pPr>
          </w:p>
        </w:tc>
      </w:tr>
      <w:tr w14:paraId="0D82AE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03AD7796">
            <w:pPr>
              <w:pStyle w:val="7"/>
            </w:pPr>
          </w:p>
        </w:tc>
        <w:tc>
          <w:tcPr>
            <w:tcW w:w="4376" w:type="dxa"/>
            <w:gridSpan w:val="2"/>
            <w:vAlign w:val="top"/>
          </w:tcPr>
          <w:p w14:paraId="19C6A7AA">
            <w:pPr>
              <w:pStyle w:val="7"/>
            </w:pPr>
          </w:p>
        </w:tc>
        <w:tc>
          <w:tcPr>
            <w:tcW w:w="1150" w:type="dxa"/>
            <w:vAlign w:val="top"/>
          </w:tcPr>
          <w:p w14:paraId="559A0BAE">
            <w:pPr>
              <w:pStyle w:val="7"/>
            </w:pPr>
          </w:p>
        </w:tc>
        <w:tc>
          <w:tcPr>
            <w:tcW w:w="1463" w:type="dxa"/>
            <w:gridSpan w:val="2"/>
            <w:vAlign w:val="top"/>
          </w:tcPr>
          <w:p w14:paraId="7DF6404E">
            <w:pPr>
              <w:pStyle w:val="7"/>
            </w:pPr>
          </w:p>
        </w:tc>
        <w:tc>
          <w:tcPr>
            <w:tcW w:w="1927" w:type="dxa"/>
            <w:tcBorders>
              <w:right w:val="single" w:color="000000" w:sz="12" w:space="0"/>
            </w:tcBorders>
            <w:vAlign w:val="top"/>
          </w:tcPr>
          <w:p w14:paraId="5EDE0E4A">
            <w:pPr>
              <w:pStyle w:val="7"/>
            </w:pPr>
          </w:p>
        </w:tc>
      </w:tr>
      <w:tr w14:paraId="41C3B0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562D5B30">
            <w:pPr>
              <w:pStyle w:val="7"/>
            </w:pPr>
          </w:p>
        </w:tc>
        <w:tc>
          <w:tcPr>
            <w:tcW w:w="4376" w:type="dxa"/>
            <w:gridSpan w:val="2"/>
            <w:vAlign w:val="top"/>
          </w:tcPr>
          <w:p w14:paraId="347DA975">
            <w:pPr>
              <w:pStyle w:val="7"/>
            </w:pPr>
          </w:p>
        </w:tc>
        <w:tc>
          <w:tcPr>
            <w:tcW w:w="1150" w:type="dxa"/>
            <w:vAlign w:val="top"/>
          </w:tcPr>
          <w:p w14:paraId="1DDBB235">
            <w:pPr>
              <w:pStyle w:val="7"/>
            </w:pPr>
          </w:p>
        </w:tc>
        <w:tc>
          <w:tcPr>
            <w:tcW w:w="1463" w:type="dxa"/>
            <w:gridSpan w:val="2"/>
            <w:vAlign w:val="top"/>
          </w:tcPr>
          <w:p w14:paraId="08787F70">
            <w:pPr>
              <w:pStyle w:val="7"/>
            </w:pPr>
          </w:p>
        </w:tc>
        <w:tc>
          <w:tcPr>
            <w:tcW w:w="1927" w:type="dxa"/>
            <w:tcBorders>
              <w:right w:val="single" w:color="000000" w:sz="12" w:space="0"/>
            </w:tcBorders>
            <w:vAlign w:val="top"/>
          </w:tcPr>
          <w:p w14:paraId="4C477AF4">
            <w:pPr>
              <w:pStyle w:val="7"/>
            </w:pPr>
          </w:p>
        </w:tc>
      </w:tr>
      <w:tr w14:paraId="1ECA2E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0" w:hRule="atLeast"/>
        </w:trPr>
        <w:tc>
          <w:tcPr>
            <w:tcW w:w="6781" w:type="dxa"/>
            <w:gridSpan w:val="4"/>
            <w:tcBorders>
              <w:left w:val="single" w:color="000000" w:sz="10" w:space="0"/>
              <w:bottom w:val="single" w:color="000000" w:sz="10" w:space="0"/>
            </w:tcBorders>
            <w:vAlign w:val="top"/>
          </w:tcPr>
          <w:p w14:paraId="1190DA93">
            <w:pPr>
              <w:spacing w:before="62" w:line="232" w:lineRule="auto"/>
              <w:ind w:left="3036"/>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463" w:type="dxa"/>
            <w:gridSpan w:val="2"/>
            <w:tcBorders>
              <w:bottom w:val="single" w:color="000000" w:sz="10" w:space="0"/>
            </w:tcBorders>
            <w:vAlign w:val="top"/>
          </w:tcPr>
          <w:p w14:paraId="36B4A5DA">
            <w:pPr>
              <w:pStyle w:val="7"/>
            </w:pPr>
          </w:p>
        </w:tc>
        <w:tc>
          <w:tcPr>
            <w:tcW w:w="1927" w:type="dxa"/>
            <w:tcBorders>
              <w:bottom w:val="single" w:color="000000" w:sz="10" w:space="0"/>
              <w:right w:val="single" w:color="000000" w:sz="12" w:space="0"/>
            </w:tcBorders>
            <w:vAlign w:val="top"/>
          </w:tcPr>
          <w:p w14:paraId="5F18EC13">
            <w:pPr>
              <w:spacing w:before="148" w:line="115" w:lineRule="exact"/>
              <w:ind w:left="876"/>
              <w:rPr>
                <w:rFonts w:ascii="宋体" w:hAnsi="宋体" w:eastAsia="宋体" w:cs="宋体"/>
                <w:sz w:val="17"/>
                <w:szCs w:val="17"/>
              </w:rPr>
            </w:pPr>
            <w:r>
              <w:rPr>
                <w:rFonts w:ascii="宋体" w:hAnsi="宋体" w:eastAsia="宋体" w:cs="宋体"/>
                <w:position w:val="-3"/>
                <w:sz w:val="17"/>
                <w:szCs w:val="17"/>
              </w:rPr>
              <w:t>—</w:t>
            </w:r>
          </w:p>
        </w:tc>
      </w:tr>
    </w:tbl>
    <w:p w14:paraId="5FF59A60">
      <w:pPr>
        <w:pStyle w:val="3"/>
        <w:tabs>
          <w:tab w:val="left" w:pos="7840"/>
        </w:tabs>
        <w:spacing w:before="137" w:line="232" w:lineRule="auto"/>
        <w:ind w:left="1" w:right="30" w:firstLine="35"/>
      </w:pPr>
      <w:r>
        <w:rPr>
          <w:spacing w:val="7"/>
        </w:rPr>
        <w:t>注：此表由招标人填写，如不能详列，也可只列暂列金额总额，投标人应将</w:t>
      </w:r>
      <w:r>
        <w:rPr>
          <w:spacing w:val="6"/>
        </w:rPr>
        <w:t xml:space="preserve">上述暂列金额计入投标总价中。                    </w:t>
      </w:r>
      <w:r>
        <w:rPr>
          <w:position w:val="-6"/>
        </w:rPr>
        <w:drawing>
          <wp:inline distT="0" distB="0" distL="0" distR="0">
            <wp:extent cx="4445" cy="223520"/>
            <wp:effectExtent l="0" t="0" r="14605" b="5080"/>
            <wp:docPr id="264" name="IM 264"/>
            <wp:cNvGraphicFramePr/>
            <a:graphic xmlns:a="http://schemas.openxmlformats.org/drawingml/2006/main">
              <a:graphicData uri="http://schemas.openxmlformats.org/drawingml/2006/picture">
                <pic:pic xmlns:pic="http://schemas.openxmlformats.org/drawingml/2006/picture">
                  <pic:nvPicPr>
                    <pic:cNvPr id="264" name="IM 264"/>
                    <pic:cNvPicPr/>
                  </pic:nvPicPr>
                  <pic:blipFill>
                    <a:blip r:embed="rId61"/>
                    <a:stretch>
                      <a:fillRect/>
                    </a:stretch>
                  </pic:blipFill>
                  <pic:spPr>
                    <a:xfrm>
                      <a:off x="0" y="0"/>
                      <a:ext cx="4762" cy="223710"/>
                    </a:xfrm>
                    <a:prstGeom prst="rect">
                      <a:avLst/>
                    </a:prstGeom>
                  </pic:spPr>
                </pic:pic>
              </a:graphicData>
            </a:graphic>
          </wp:inline>
        </w:drawing>
      </w:r>
      <w:r>
        <w:t xml:space="preserve"> </w:t>
      </w:r>
      <w:r>
        <w:tab/>
      </w:r>
      <w:r>
        <w:rPr>
          <w:position w:val="-12"/>
        </w:rPr>
        <w:drawing>
          <wp:inline distT="0" distB="0" distL="0" distR="0">
            <wp:extent cx="57150" cy="250825"/>
            <wp:effectExtent l="0" t="0" r="0" b="15875"/>
            <wp:docPr id="266" name="IM 266"/>
            <wp:cNvGraphicFramePr/>
            <a:graphic xmlns:a="http://schemas.openxmlformats.org/drawingml/2006/main">
              <a:graphicData uri="http://schemas.openxmlformats.org/drawingml/2006/picture">
                <pic:pic xmlns:pic="http://schemas.openxmlformats.org/drawingml/2006/picture">
                  <pic:nvPicPr>
                    <pic:cNvPr id="266" name="IM 266"/>
                    <pic:cNvPicPr/>
                  </pic:nvPicPr>
                  <pic:blipFill>
                    <a:blip r:embed="rId62"/>
                    <a:stretch>
                      <a:fillRect/>
                    </a:stretch>
                  </pic:blipFill>
                  <pic:spPr>
                    <a:xfrm>
                      <a:off x="0" y="0"/>
                      <a:ext cx="57559" cy="251015"/>
                    </a:xfrm>
                    <a:prstGeom prst="rect">
                      <a:avLst/>
                    </a:prstGeom>
                  </pic:spPr>
                </pic:pic>
              </a:graphicData>
            </a:graphic>
          </wp:inline>
        </w:drawing>
      </w:r>
      <w:r>
        <w:rPr>
          <w:spacing w:val="3"/>
        </w:rPr>
        <w:t xml:space="preserve">                </w:t>
      </w:r>
      <w:r>
        <w:rPr>
          <w:spacing w:val="-5"/>
        </w:rPr>
        <w:t>表</w:t>
      </w:r>
      <w:r>
        <w:rPr>
          <w:spacing w:val="-5"/>
          <w:w w:val="57"/>
        </w:rPr>
        <w:t>—</w:t>
      </w:r>
      <w:r>
        <w:rPr>
          <w:spacing w:val="22"/>
        </w:rPr>
        <w:t xml:space="preserve"> </w:t>
      </w:r>
      <w:r>
        <w:rPr>
          <w:spacing w:val="-5"/>
        </w:rPr>
        <w:t>12</w:t>
      </w:r>
      <w:r>
        <w:rPr>
          <w:spacing w:val="-5"/>
          <w:w w:val="57"/>
        </w:rPr>
        <w:t>—</w:t>
      </w:r>
      <w:r>
        <w:rPr>
          <w:spacing w:val="19"/>
        </w:rPr>
        <w:t xml:space="preserve"> </w:t>
      </w:r>
      <w:r>
        <w:rPr>
          <w:spacing w:val="-5"/>
        </w:rPr>
        <w:t>1</w:t>
      </w:r>
      <w:r>
        <w:rPr>
          <w:spacing w:val="-63"/>
        </w:rPr>
        <w:t xml:space="preserve"> </w:t>
      </w:r>
      <w:r>
        <w:rPr>
          <w:position w:val="-12"/>
        </w:rPr>
        <w:drawing>
          <wp:inline distT="0" distB="0" distL="0" distR="0">
            <wp:extent cx="4445" cy="250825"/>
            <wp:effectExtent l="0" t="0" r="14605" b="15875"/>
            <wp:docPr id="268" name="IM 268"/>
            <wp:cNvGraphicFramePr/>
            <a:graphic xmlns:a="http://schemas.openxmlformats.org/drawingml/2006/main">
              <a:graphicData uri="http://schemas.openxmlformats.org/drawingml/2006/picture">
                <pic:pic xmlns:pic="http://schemas.openxmlformats.org/drawingml/2006/picture">
                  <pic:nvPicPr>
                    <pic:cNvPr id="268" name="IM 268"/>
                    <pic:cNvPicPr/>
                  </pic:nvPicPr>
                  <pic:blipFill>
                    <a:blip r:embed="rId63"/>
                    <a:stretch>
                      <a:fillRect/>
                    </a:stretch>
                  </pic:blipFill>
                  <pic:spPr>
                    <a:xfrm>
                      <a:off x="0" y="0"/>
                      <a:ext cx="4924" cy="251015"/>
                    </a:xfrm>
                    <a:prstGeom prst="rect">
                      <a:avLst/>
                    </a:prstGeom>
                  </pic:spPr>
                </pic:pic>
              </a:graphicData>
            </a:graphic>
          </wp:inline>
        </w:drawing>
      </w:r>
    </w:p>
    <w:p w14:paraId="6962DAAC">
      <w:pPr>
        <w:spacing w:line="232" w:lineRule="auto"/>
        <w:sectPr>
          <w:pgSz w:w="11960" w:h="16880"/>
          <w:pgMar w:top="400" w:right="905" w:bottom="0" w:left="853" w:header="0" w:footer="0" w:gutter="0"/>
          <w:cols w:space="720" w:num="1"/>
        </w:sectPr>
      </w:pPr>
    </w:p>
    <w:p w14:paraId="52590194">
      <w:pPr>
        <w:spacing w:before="8"/>
      </w:pPr>
      <w:r>
        <w:drawing>
          <wp:anchor distT="0" distB="0" distL="0" distR="0" simplePos="0" relativeHeight="251763712"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270" name="IM 270"/>
            <wp:cNvGraphicFramePr/>
            <a:graphic xmlns:a="http://schemas.openxmlformats.org/drawingml/2006/main">
              <a:graphicData uri="http://schemas.openxmlformats.org/drawingml/2006/picture">
                <pic:pic xmlns:pic="http://schemas.openxmlformats.org/drawingml/2006/picture">
                  <pic:nvPicPr>
                    <pic:cNvPr id="270" name="IM 270"/>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766784"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272" name="IM 272"/>
            <wp:cNvGraphicFramePr/>
            <a:graphic xmlns:a="http://schemas.openxmlformats.org/drawingml/2006/main">
              <a:graphicData uri="http://schemas.openxmlformats.org/drawingml/2006/picture">
                <pic:pic xmlns:pic="http://schemas.openxmlformats.org/drawingml/2006/picture">
                  <pic:nvPicPr>
                    <pic:cNvPr id="272" name="IM 272"/>
                    <pic:cNvPicPr/>
                  </pic:nvPicPr>
                  <pic:blipFill>
                    <a:blip r:embed="rId60"/>
                    <a:stretch>
                      <a:fillRect/>
                    </a:stretch>
                  </pic:blipFill>
                  <pic:spPr>
                    <a:xfrm>
                      <a:off x="0" y="0"/>
                      <a:ext cx="6350" cy="195008"/>
                    </a:xfrm>
                    <a:prstGeom prst="rect">
                      <a:avLst/>
                    </a:prstGeom>
                  </pic:spPr>
                </pic:pic>
              </a:graphicData>
            </a:graphic>
          </wp:anchor>
        </w:drawing>
      </w:r>
      <w:r>
        <w:drawing>
          <wp:anchor distT="0" distB="0" distL="0" distR="0" simplePos="0" relativeHeight="251765760" behindDoc="0" locked="0" layoutInCell="0" allowOverlap="1">
            <wp:simplePos x="0" y="0"/>
            <wp:positionH relativeFrom="page">
              <wp:posOffset>6995160</wp:posOffset>
            </wp:positionH>
            <wp:positionV relativeFrom="page">
              <wp:posOffset>9583420</wp:posOffset>
            </wp:positionV>
            <wp:extent cx="6350" cy="356870"/>
            <wp:effectExtent l="0" t="0" r="12700" b="5080"/>
            <wp:wrapNone/>
            <wp:docPr id="274" name="IM 274"/>
            <wp:cNvGraphicFramePr/>
            <a:graphic xmlns:a="http://schemas.openxmlformats.org/drawingml/2006/main">
              <a:graphicData uri="http://schemas.openxmlformats.org/drawingml/2006/picture">
                <pic:pic xmlns:pic="http://schemas.openxmlformats.org/drawingml/2006/picture">
                  <pic:nvPicPr>
                    <pic:cNvPr id="274" name="IM 274"/>
                    <pic:cNvPicPr/>
                  </pic:nvPicPr>
                  <pic:blipFill>
                    <a:blip r:embed="rId64"/>
                    <a:stretch>
                      <a:fillRect/>
                    </a:stretch>
                  </pic:blipFill>
                  <pic:spPr>
                    <a:xfrm>
                      <a:off x="0" y="0"/>
                      <a:ext cx="6350" cy="356806"/>
                    </a:xfrm>
                    <a:prstGeom prst="rect">
                      <a:avLst/>
                    </a:prstGeom>
                  </pic:spPr>
                </pic:pic>
              </a:graphicData>
            </a:graphic>
          </wp:anchor>
        </w:drawing>
      </w:r>
    </w:p>
    <w:p w14:paraId="5A9261D2">
      <w:pPr>
        <w:spacing w:before="7"/>
      </w:pPr>
    </w:p>
    <w:p w14:paraId="1DDE49BA">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554"/>
        <w:gridCol w:w="2673"/>
        <w:gridCol w:w="403"/>
        <w:gridCol w:w="284"/>
        <w:gridCol w:w="583"/>
        <w:gridCol w:w="582"/>
        <w:gridCol w:w="583"/>
        <w:gridCol w:w="582"/>
        <w:gridCol w:w="583"/>
        <w:gridCol w:w="582"/>
        <w:gridCol w:w="494"/>
        <w:gridCol w:w="88"/>
        <w:gridCol w:w="582"/>
        <w:gridCol w:w="1598"/>
      </w:tblGrid>
      <w:tr w14:paraId="08563A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3" w:hRule="atLeast"/>
        </w:trPr>
        <w:tc>
          <w:tcPr>
            <w:tcW w:w="10171" w:type="dxa"/>
            <w:gridSpan w:val="14"/>
            <w:tcBorders>
              <w:top w:val="single" w:color="FFFFFF" w:sz="6" w:space="0"/>
              <w:left w:val="nil"/>
              <w:bottom w:val="single" w:color="FFFFFF" w:sz="6" w:space="0"/>
              <w:right w:val="single" w:color="FFFFFF" w:sz="2" w:space="0"/>
            </w:tcBorders>
            <w:vAlign w:val="top"/>
          </w:tcPr>
          <w:p w14:paraId="3A91A3EE">
            <w:pPr>
              <w:spacing w:before="81" w:line="223" w:lineRule="auto"/>
              <w:ind w:left="1723"/>
              <w:outlineLvl w:val="0"/>
              <w:rPr>
                <w:rFonts w:ascii="宋体" w:hAnsi="宋体" w:eastAsia="宋体" w:cs="宋体"/>
                <w:sz w:val="39"/>
                <w:szCs w:val="39"/>
              </w:rPr>
            </w:pPr>
            <w:r>
              <w:rPr>
                <w:rFonts w:ascii="宋体" w:hAnsi="宋体" w:eastAsia="宋体" w:cs="宋体"/>
                <w:spacing w:val="27"/>
                <w:sz w:val="39"/>
                <w:szCs w:val="39"/>
              </w:rPr>
              <w:t>材料（工程设备）暂估单价及调整表</w:t>
            </w:r>
          </w:p>
        </w:tc>
      </w:tr>
      <w:tr w14:paraId="520272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3" w:hRule="atLeast"/>
        </w:trPr>
        <w:tc>
          <w:tcPr>
            <w:tcW w:w="3630" w:type="dxa"/>
            <w:gridSpan w:val="3"/>
            <w:tcBorders>
              <w:top w:val="single" w:color="FFFFFF" w:sz="6" w:space="0"/>
              <w:left w:val="nil"/>
              <w:bottom w:val="single" w:color="000000" w:sz="12" w:space="0"/>
              <w:right w:val="single" w:color="FFFFFF" w:sz="6" w:space="0"/>
            </w:tcBorders>
            <w:vAlign w:val="top"/>
          </w:tcPr>
          <w:p w14:paraId="13B4580C">
            <w:pPr>
              <w:spacing w:before="269" w:line="230" w:lineRule="auto"/>
              <w:ind w:left="24"/>
              <w:rPr>
                <w:rFonts w:ascii="宋体" w:hAnsi="宋体" w:eastAsia="宋体" w:cs="宋体"/>
                <w:sz w:val="17"/>
                <w:szCs w:val="17"/>
              </w:rPr>
            </w:pPr>
            <w:r>
              <w:rPr>
                <w:rFonts w:ascii="宋体" w:hAnsi="宋体" w:eastAsia="宋体" w:cs="宋体"/>
                <w:spacing w:val="8"/>
                <w:sz w:val="17"/>
                <w:szCs w:val="17"/>
              </w:rPr>
              <w:t>工程名称：道路工程</w:t>
            </w:r>
          </w:p>
        </w:tc>
        <w:tc>
          <w:tcPr>
            <w:tcW w:w="4273" w:type="dxa"/>
            <w:gridSpan w:val="8"/>
            <w:tcBorders>
              <w:top w:val="single" w:color="FFFFFF" w:sz="6" w:space="0"/>
              <w:left w:val="single" w:color="FFFFFF" w:sz="6" w:space="0"/>
              <w:bottom w:val="single" w:color="000000" w:sz="12" w:space="0"/>
              <w:right w:val="single" w:color="FFFFFF" w:sz="6" w:space="0"/>
            </w:tcBorders>
            <w:vAlign w:val="top"/>
          </w:tcPr>
          <w:p w14:paraId="5B20218E">
            <w:pPr>
              <w:spacing w:before="179" w:line="213" w:lineRule="auto"/>
              <w:ind w:left="23" w:right="105"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8" w:type="dxa"/>
            <w:gridSpan w:val="3"/>
            <w:tcBorders>
              <w:top w:val="single" w:color="FFFFFF" w:sz="6" w:space="0"/>
              <w:left w:val="single" w:color="FFFFFF" w:sz="6" w:space="0"/>
              <w:bottom w:val="single" w:color="000000" w:sz="12" w:space="0"/>
              <w:right w:val="single" w:color="FFFFFF" w:sz="2" w:space="0"/>
            </w:tcBorders>
            <w:vAlign w:val="top"/>
          </w:tcPr>
          <w:p w14:paraId="4208C32A">
            <w:pPr>
              <w:spacing w:before="269" w:line="230" w:lineRule="auto"/>
              <w:ind w:left="425"/>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033C8B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3" w:hRule="atLeast"/>
        </w:trPr>
        <w:tc>
          <w:tcPr>
            <w:tcW w:w="554" w:type="dxa"/>
            <w:vMerge w:val="restart"/>
            <w:tcBorders>
              <w:top w:val="single" w:color="000000" w:sz="12" w:space="0"/>
              <w:left w:val="single" w:color="000000" w:sz="12" w:space="0"/>
              <w:bottom w:val="nil"/>
            </w:tcBorders>
            <w:vAlign w:val="top"/>
          </w:tcPr>
          <w:p w14:paraId="419EC27A">
            <w:pPr>
              <w:spacing w:before="239" w:line="232" w:lineRule="auto"/>
              <w:ind w:left="81"/>
              <w:rPr>
                <w:rFonts w:ascii="宋体" w:hAnsi="宋体" w:eastAsia="宋体" w:cs="宋体"/>
                <w:sz w:val="17"/>
                <w:szCs w:val="17"/>
              </w:rPr>
            </w:pPr>
            <w:r>
              <w:rPr>
                <w:rFonts w:ascii="宋体" w:hAnsi="宋体" w:eastAsia="宋体" w:cs="宋体"/>
                <w:spacing w:val="6"/>
                <w:sz w:val="17"/>
                <w:szCs w:val="17"/>
              </w:rPr>
              <w:t>序号</w:t>
            </w:r>
          </w:p>
        </w:tc>
        <w:tc>
          <w:tcPr>
            <w:tcW w:w="2673" w:type="dxa"/>
            <w:vMerge w:val="restart"/>
            <w:tcBorders>
              <w:top w:val="single" w:color="000000" w:sz="12" w:space="0"/>
              <w:bottom w:val="nil"/>
            </w:tcBorders>
            <w:vAlign w:val="top"/>
          </w:tcPr>
          <w:p w14:paraId="27C11E40">
            <w:pPr>
              <w:spacing w:before="149" w:line="214" w:lineRule="auto"/>
              <w:ind w:left="1246" w:right="73" w:hanging="1172"/>
              <w:rPr>
                <w:rFonts w:ascii="宋体" w:hAnsi="宋体" w:eastAsia="宋体" w:cs="宋体"/>
                <w:sz w:val="17"/>
                <w:szCs w:val="17"/>
              </w:rPr>
            </w:pPr>
            <w:r>
              <w:rPr>
                <w:rFonts w:ascii="宋体" w:hAnsi="宋体" w:eastAsia="宋体" w:cs="宋体"/>
                <w:spacing w:val="8"/>
                <w:sz w:val="17"/>
                <w:szCs w:val="17"/>
              </w:rPr>
              <w:t>材料(工程设备)名称、规格、型</w:t>
            </w:r>
            <w:r>
              <w:rPr>
                <w:rFonts w:ascii="宋体" w:hAnsi="宋体" w:eastAsia="宋体" w:cs="宋体"/>
                <w:spacing w:val="9"/>
                <w:sz w:val="17"/>
                <w:szCs w:val="17"/>
              </w:rPr>
              <w:t xml:space="preserve"> </w:t>
            </w:r>
            <w:r>
              <w:rPr>
                <w:rFonts w:ascii="宋体" w:hAnsi="宋体" w:eastAsia="宋体" w:cs="宋体"/>
                <w:sz w:val="17"/>
                <w:szCs w:val="17"/>
              </w:rPr>
              <w:t>号</w:t>
            </w:r>
          </w:p>
        </w:tc>
        <w:tc>
          <w:tcPr>
            <w:tcW w:w="687" w:type="dxa"/>
            <w:gridSpan w:val="2"/>
            <w:vMerge w:val="restart"/>
            <w:tcBorders>
              <w:top w:val="single" w:color="000000" w:sz="12" w:space="0"/>
              <w:bottom w:val="nil"/>
            </w:tcBorders>
            <w:vAlign w:val="top"/>
          </w:tcPr>
          <w:p w14:paraId="51D0C288">
            <w:pPr>
              <w:spacing w:before="149" w:line="214" w:lineRule="auto"/>
              <w:ind w:left="246" w:right="71" w:hanging="179"/>
              <w:rPr>
                <w:rFonts w:ascii="宋体" w:hAnsi="宋体" w:eastAsia="宋体" w:cs="宋体"/>
                <w:sz w:val="17"/>
                <w:szCs w:val="17"/>
              </w:rPr>
            </w:pPr>
            <w:r>
              <w:rPr>
                <w:rFonts w:ascii="宋体" w:hAnsi="宋体" w:eastAsia="宋体" w:cs="宋体"/>
                <w:spacing w:val="7"/>
                <w:sz w:val="17"/>
                <w:szCs w:val="17"/>
              </w:rPr>
              <w:t>计量单</w:t>
            </w:r>
            <w:r>
              <w:rPr>
                <w:rFonts w:ascii="宋体" w:hAnsi="宋体" w:eastAsia="宋体" w:cs="宋体"/>
                <w:sz w:val="17"/>
                <w:szCs w:val="17"/>
              </w:rPr>
              <w:t xml:space="preserve"> </w:t>
            </w:r>
            <w:r>
              <w:rPr>
                <w:rFonts w:ascii="宋体" w:hAnsi="宋体" w:eastAsia="宋体" w:cs="宋体"/>
                <w:spacing w:val="2"/>
                <w:sz w:val="17"/>
                <w:szCs w:val="17"/>
              </w:rPr>
              <w:t>位</w:t>
            </w:r>
          </w:p>
        </w:tc>
        <w:tc>
          <w:tcPr>
            <w:tcW w:w="1165" w:type="dxa"/>
            <w:gridSpan w:val="2"/>
            <w:tcBorders>
              <w:top w:val="single" w:color="000000" w:sz="12" w:space="0"/>
            </w:tcBorders>
            <w:vAlign w:val="top"/>
          </w:tcPr>
          <w:p w14:paraId="32DF9B5C">
            <w:pPr>
              <w:spacing w:before="90" w:line="230" w:lineRule="auto"/>
              <w:ind w:left="400"/>
              <w:rPr>
                <w:rFonts w:ascii="宋体" w:hAnsi="宋体" w:eastAsia="宋体" w:cs="宋体"/>
                <w:sz w:val="17"/>
                <w:szCs w:val="17"/>
              </w:rPr>
            </w:pPr>
            <w:r>
              <w:rPr>
                <w:rFonts w:ascii="宋体" w:hAnsi="宋体" w:eastAsia="宋体" w:cs="宋体"/>
                <w:spacing w:val="5"/>
                <w:sz w:val="17"/>
                <w:szCs w:val="17"/>
              </w:rPr>
              <w:t>数量</w:t>
            </w:r>
          </w:p>
        </w:tc>
        <w:tc>
          <w:tcPr>
            <w:tcW w:w="1165" w:type="dxa"/>
            <w:gridSpan w:val="2"/>
            <w:tcBorders>
              <w:top w:val="single" w:color="000000" w:sz="12" w:space="0"/>
            </w:tcBorders>
            <w:vAlign w:val="top"/>
          </w:tcPr>
          <w:p w14:paraId="2832F694">
            <w:pPr>
              <w:spacing w:before="90" w:line="229" w:lineRule="auto"/>
              <w:ind w:left="228"/>
              <w:rPr>
                <w:rFonts w:ascii="宋体" w:hAnsi="宋体" w:eastAsia="宋体" w:cs="宋体"/>
                <w:sz w:val="17"/>
                <w:szCs w:val="17"/>
              </w:rPr>
            </w:pPr>
            <w:r>
              <w:rPr>
                <w:rFonts w:ascii="宋体" w:hAnsi="宋体" w:eastAsia="宋体" w:cs="宋体"/>
                <w:spacing w:val="5"/>
                <w:sz w:val="17"/>
                <w:szCs w:val="17"/>
              </w:rPr>
              <w:t>暂估(元)</w:t>
            </w:r>
          </w:p>
        </w:tc>
        <w:tc>
          <w:tcPr>
            <w:tcW w:w="1165" w:type="dxa"/>
            <w:gridSpan w:val="2"/>
            <w:tcBorders>
              <w:top w:val="single" w:color="000000" w:sz="12" w:space="0"/>
            </w:tcBorders>
            <w:vAlign w:val="top"/>
          </w:tcPr>
          <w:p w14:paraId="75896164">
            <w:pPr>
              <w:spacing w:before="90" w:line="231" w:lineRule="auto"/>
              <w:ind w:left="226"/>
              <w:rPr>
                <w:rFonts w:ascii="宋体" w:hAnsi="宋体" w:eastAsia="宋体" w:cs="宋体"/>
                <w:sz w:val="17"/>
                <w:szCs w:val="17"/>
              </w:rPr>
            </w:pPr>
            <w:r>
              <w:rPr>
                <w:rFonts w:ascii="宋体" w:hAnsi="宋体" w:eastAsia="宋体" w:cs="宋体"/>
                <w:spacing w:val="6"/>
                <w:sz w:val="17"/>
                <w:szCs w:val="17"/>
              </w:rPr>
              <w:t>确认(元)</w:t>
            </w:r>
          </w:p>
        </w:tc>
        <w:tc>
          <w:tcPr>
            <w:tcW w:w="1164" w:type="dxa"/>
            <w:gridSpan w:val="3"/>
            <w:tcBorders>
              <w:top w:val="single" w:color="000000" w:sz="12" w:space="0"/>
            </w:tcBorders>
            <w:vAlign w:val="top"/>
          </w:tcPr>
          <w:p w14:paraId="7D5E9A55">
            <w:pPr>
              <w:spacing w:before="90" w:line="230" w:lineRule="auto"/>
              <w:ind w:left="142"/>
              <w:rPr>
                <w:rFonts w:ascii="宋体" w:hAnsi="宋体" w:eastAsia="宋体" w:cs="宋体"/>
                <w:sz w:val="17"/>
                <w:szCs w:val="17"/>
              </w:rPr>
            </w:pPr>
            <w:r>
              <w:rPr>
                <w:rFonts w:ascii="宋体" w:hAnsi="宋体" w:eastAsia="宋体" w:cs="宋体"/>
                <w:spacing w:val="-5"/>
                <w:sz w:val="17"/>
                <w:szCs w:val="17"/>
              </w:rPr>
              <w:t>差额±</w:t>
            </w:r>
            <w:r>
              <w:rPr>
                <w:rFonts w:ascii="宋体" w:hAnsi="宋体" w:eastAsia="宋体" w:cs="宋体"/>
                <w:spacing w:val="-17"/>
                <w:sz w:val="17"/>
                <w:szCs w:val="17"/>
              </w:rPr>
              <w:t xml:space="preserve"> </w:t>
            </w:r>
            <w:r>
              <w:rPr>
                <w:rFonts w:ascii="宋体" w:hAnsi="宋体" w:eastAsia="宋体" w:cs="宋体"/>
                <w:spacing w:val="-5"/>
                <w:sz w:val="17"/>
                <w:szCs w:val="17"/>
              </w:rPr>
              <w:t>(元)</w:t>
            </w:r>
          </w:p>
        </w:tc>
        <w:tc>
          <w:tcPr>
            <w:tcW w:w="1598" w:type="dxa"/>
            <w:tcBorders>
              <w:top w:val="single" w:color="000000" w:sz="12" w:space="0"/>
              <w:right w:val="single" w:color="000000" w:sz="12" w:space="0"/>
            </w:tcBorders>
            <w:vAlign w:val="top"/>
          </w:tcPr>
          <w:p w14:paraId="43054B31">
            <w:pPr>
              <w:spacing w:before="90" w:line="232" w:lineRule="auto"/>
              <w:ind w:left="626"/>
              <w:rPr>
                <w:rFonts w:ascii="宋体" w:hAnsi="宋体" w:eastAsia="宋体" w:cs="宋体"/>
                <w:sz w:val="17"/>
                <w:szCs w:val="17"/>
              </w:rPr>
            </w:pPr>
            <w:r>
              <w:rPr>
                <w:rFonts w:ascii="宋体" w:hAnsi="宋体" w:eastAsia="宋体" w:cs="宋体"/>
                <w:spacing w:val="5"/>
                <w:sz w:val="17"/>
                <w:szCs w:val="17"/>
              </w:rPr>
              <w:t>备注</w:t>
            </w:r>
          </w:p>
        </w:tc>
      </w:tr>
      <w:tr w14:paraId="6A498B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2" w:hRule="atLeast"/>
        </w:trPr>
        <w:tc>
          <w:tcPr>
            <w:tcW w:w="554" w:type="dxa"/>
            <w:vMerge w:val="continue"/>
            <w:tcBorders>
              <w:top w:val="nil"/>
              <w:left w:val="single" w:color="000000" w:sz="12" w:space="0"/>
            </w:tcBorders>
            <w:vAlign w:val="top"/>
          </w:tcPr>
          <w:p w14:paraId="23BE4491">
            <w:pPr>
              <w:pStyle w:val="7"/>
            </w:pPr>
          </w:p>
        </w:tc>
        <w:tc>
          <w:tcPr>
            <w:tcW w:w="2673" w:type="dxa"/>
            <w:vMerge w:val="continue"/>
            <w:tcBorders>
              <w:top w:val="nil"/>
            </w:tcBorders>
            <w:vAlign w:val="top"/>
          </w:tcPr>
          <w:p w14:paraId="36D6631E">
            <w:pPr>
              <w:pStyle w:val="7"/>
            </w:pPr>
          </w:p>
        </w:tc>
        <w:tc>
          <w:tcPr>
            <w:tcW w:w="687" w:type="dxa"/>
            <w:gridSpan w:val="2"/>
            <w:vMerge w:val="continue"/>
            <w:tcBorders>
              <w:top w:val="nil"/>
            </w:tcBorders>
            <w:vAlign w:val="top"/>
          </w:tcPr>
          <w:p w14:paraId="1CDCEFBF">
            <w:pPr>
              <w:pStyle w:val="7"/>
            </w:pPr>
          </w:p>
        </w:tc>
        <w:tc>
          <w:tcPr>
            <w:tcW w:w="583" w:type="dxa"/>
            <w:vAlign w:val="top"/>
          </w:tcPr>
          <w:p w14:paraId="0B09E498">
            <w:pPr>
              <w:spacing w:before="41" w:line="229" w:lineRule="auto"/>
              <w:ind w:left="120"/>
              <w:rPr>
                <w:rFonts w:ascii="宋体" w:hAnsi="宋体" w:eastAsia="宋体" w:cs="宋体"/>
                <w:sz w:val="17"/>
                <w:szCs w:val="17"/>
              </w:rPr>
            </w:pPr>
            <w:r>
              <w:rPr>
                <w:rFonts w:ascii="宋体" w:hAnsi="宋体" w:eastAsia="宋体" w:cs="宋体"/>
                <w:spacing w:val="3"/>
                <w:sz w:val="17"/>
                <w:szCs w:val="17"/>
              </w:rPr>
              <w:t>暂估</w:t>
            </w:r>
          </w:p>
        </w:tc>
        <w:tc>
          <w:tcPr>
            <w:tcW w:w="582" w:type="dxa"/>
            <w:vAlign w:val="top"/>
          </w:tcPr>
          <w:p w14:paraId="3ED70854">
            <w:pPr>
              <w:spacing w:before="41" w:line="231" w:lineRule="auto"/>
              <w:ind w:left="116"/>
              <w:rPr>
                <w:rFonts w:ascii="宋体" w:hAnsi="宋体" w:eastAsia="宋体" w:cs="宋体"/>
                <w:sz w:val="17"/>
                <w:szCs w:val="17"/>
              </w:rPr>
            </w:pPr>
            <w:r>
              <w:rPr>
                <w:rFonts w:ascii="宋体" w:hAnsi="宋体" w:eastAsia="宋体" w:cs="宋体"/>
                <w:spacing w:val="6"/>
                <w:sz w:val="17"/>
                <w:szCs w:val="17"/>
              </w:rPr>
              <w:t>确认</w:t>
            </w:r>
          </w:p>
        </w:tc>
        <w:tc>
          <w:tcPr>
            <w:tcW w:w="583" w:type="dxa"/>
            <w:vAlign w:val="top"/>
          </w:tcPr>
          <w:p w14:paraId="2F3B1962">
            <w:pPr>
              <w:spacing w:before="41" w:line="229" w:lineRule="auto"/>
              <w:ind w:left="119"/>
              <w:rPr>
                <w:rFonts w:ascii="宋体" w:hAnsi="宋体" w:eastAsia="宋体" w:cs="宋体"/>
                <w:sz w:val="17"/>
                <w:szCs w:val="17"/>
              </w:rPr>
            </w:pPr>
            <w:r>
              <w:rPr>
                <w:rFonts w:ascii="宋体" w:hAnsi="宋体" w:eastAsia="宋体" w:cs="宋体"/>
                <w:spacing w:val="5"/>
                <w:sz w:val="17"/>
                <w:szCs w:val="17"/>
              </w:rPr>
              <w:t>单价</w:t>
            </w:r>
          </w:p>
        </w:tc>
        <w:tc>
          <w:tcPr>
            <w:tcW w:w="582" w:type="dxa"/>
            <w:vAlign w:val="top"/>
          </w:tcPr>
          <w:p w14:paraId="100ADBB0">
            <w:pPr>
              <w:spacing w:before="41" w:line="229" w:lineRule="auto"/>
              <w:ind w:left="120"/>
              <w:rPr>
                <w:rFonts w:ascii="宋体" w:hAnsi="宋体" w:eastAsia="宋体" w:cs="宋体"/>
                <w:sz w:val="17"/>
                <w:szCs w:val="17"/>
              </w:rPr>
            </w:pPr>
            <w:r>
              <w:rPr>
                <w:rFonts w:ascii="宋体" w:hAnsi="宋体" w:eastAsia="宋体" w:cs="宋体"/>
                <w:spacing w:val="5"/>
                <w:sz w:val="17"/>
                <w:szCs w:val="17"/>
              </w:rPr>
              <w:t>合价</w:t>
            </w:r>
          </w:p>
        </w:tc>
        <w:tc>
          <w:tcPr>
            <w:tcW w:w="583" w:type="dxa"/>
            <w:vAlign w:val="top"/>
          </w:tcPr>
          <w:p w14:paraId="77B48EF4">
            <w:pPr>
              <w:spacing w:before="41" w:line="229" w:lineRule="auto"/>
              <w:ind w:left="123"/>
              <w:rPr>
                <w:rFonts w:ascii="宋体" w:hAnsi="宋体" w:eastAsia="宋体" w:cs="宋体"/>
                <w:sz w:val="17"/>
                <w:szCs w:val="17"/>
              </w:rPr>
            </w:pPr>
            <w:r>
              <w:rPr>
                <w:rFonts w:ascii="宋体" w:hAnsi="宋体" w:eastAsia="宋体" w:cs="宋体"/>
                <w:spacing w:val="5"/>
                <w:sz w:val="17"/>
                <w:szCs w:val="17"/>
              </w:rPr>
              <w:t>单价</w:t>
            </w:r>
          </w:p>
        </w:tc>
        <w:tc>
          <w:tcPr>
            <w:tcW w:w="582" w:type="dxa"/>
            <w:vAlign w:val="top"/>
          </w:tcPr>
          <w:p w14:paraId="6DA68A72">
            <w:pPr>
              <w:spacing w:before="41" w:line="229" w:lineRule="auto"/>
              <w:ind w:left="123"/>
              <w:rPr>
                <w:rFonts w:ascii="宋体" w:hAnsi="宋体" w:eastAsia="宋体" w:cs="宋体"/>
                <w:sz w:val="17"/>
                <w:szCs w:val="17"/>
              </w:rPr>
            </w:pPr>
            <w:r>
              <w:rPr>
                <w:rFonts w:ascii="宋体" w:hAnsi="宋体" w:eastAsia="宋体" w:cs="宋体"/>
                <w:spacing w:val="5"/>
                <w:sz w:val="17"/>
                <w:szCs w:val="17"/>
              </w:rPr>
              <w:t>合价</w:t>
            </w:r>
          </w:p>
        </w:tc>
        <w:tc>
          <w:tcPr>
            <w:tcW w:w="582" w:type="dxa"/>
            <w:gridSpan w:val="2"/>
            <w:vAlign w:val="top"/>
          </w:tcPr>
          <w:p w14:paraId="04956B64">
            <w:pPr>
              <w:spacing w:before="41" w:line="229" w:lineRule="auto"/>
              <w:ind w:left="126"/>
              <w:rPr>
                <w:rFonts w:ascii="宋体" w:hAnsi="宋体" w:eastAsia="宋体" w:cs="宋体"/>
                <w:sz w:val="17"/>
                <w:szCs w:val="17"/>
              </w:rPr>
            </w:pPr>
            <w:r>
              <w:rPr>
                <w:rFonts w:ascii="宋体" w:hAnsi="宋体" w:eastAsia="宋体" w:cs="宋体"/>
                <w:spacing w:val="5"/>
                <w:sz w:val="17"/>
                <w:szCs w:val="17"/>
              </w:rPr>
              <w:t>单价</w:t>
            </w:r>
          </w:p>
        </w:tc>
        <w:tc>
          <w:tcPr>
            <w:tcW w:w="582" w:type="dxa"/>
            <w:vAlign w:val="top"/>
          </w:tcPr>
          <w:p w14:paraId="5CA52D4E">
            <w:pPr>
              <w:spacing w:before="41" w:line="229" w:lineRule="auto"/>
              <w:ind w:left="128"/>
              <w:rPr>
                <w:rFonts w:ascii="宋体" w:hAnsi="宋体" w:eastAsia="宋体" w:cs="宋体"/>
                <w:sz w:val="17"/>
                <w:szCs w:val="17"/>
              </w:rPr>
            </w:pPr>
            <w:r>
              <w:rPr>
                <w:rFonts w:ascii="宋体" w:hAnsi="宋体" w:eastAsia="宋体" w:cs="宋体"/>
                <w:spacing w:val="5"/>
                <w:sz w:val="17"/>
                <w:szCs w:val="17"/>
              </w:rPr>
              <w:t>合价</w:t>
            </w:r>
          </w:p>
        </w:tc>
        <w:tc>
          <w:tcPr>
            <w:tcW w:w="1598" w:type="dxa"/>
            <w:tcBorders>
              <w:right w:val="single" w:color="000000" w:sz="12" w:space="0"/>
            </w:tcBorders>
            <w:vAlign w:val="top"/>
          </w:tcPr>
          <w:p w14:paraId="0AC89A41">
            <w:pPr>
              <w:pStyle w:val="7"/>
            </w:pPr>
          </w:p>
        </w:tc>
      </w:tr>
      <w:tr w14:paraId="2CCFDF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689D31EE">
            <w:pPr>
              <w:pStyle w:val="7"/>
            </w:pPr>
          </w:p>
        </w:tc>
        <w:tc>
          <w:tcPr>
            <w:tcW w:w="2673" w:type="dxa"/>
            <w:vAlign w:val="top"/>
          </w:tcPr>
          <w:p w14:paraId="367A0626">
            <w:pPr>
              <w:pStyle w:val="7"/>
            </w:pPr>
          </w:p>
        </w:tc>
        <w:tc>
          <w:tcPr>
            <w:tcW w:w="687" w:type="dxa"/>
            <w:gridSpan w:val="2"/>
            <w:vAlign w:val="top"/>
          </w:tcPr>
          <w:p w14:paraId="61A465A8">
            <w:pPr>
              <w:pStyle w:val="7"/>
            </w:pPr>
          </w:p>
        </w:tc>
        <w:tc>
          <w:tcPr>
            <w:tcW w:w="583" w:type="dxa"/>
            <w:vAlign w:val="top"/>
          </w:tcPr>
          <w:p w14:paraId="7A30E572">
            <w:pPr>
              <w:pStyle w:val="7"/>
            </w:pPr>
          </w:p>
        </w:tc>
        <w:tc>
          <w:tcPr>
            <w:tcW w:w="582" w:type="dxa"/>
            <w:vAlign w:val="top"/>
          </w:tcPr>
          <w:p w14:paraId="3AA3CB3D">
            <w:pPr>
              <w:pStyle w:val="7"/>
            </w:pPr>
          </w:p>
        </w:tc>
        <w:tc>
          <w:tcPr>
            <w:tcW w:w="583" w:type="dxa"/>
            <w:vAlign w:val="top"/>
          </w:tcPr>
          <w:p w14:paraId="21A85BC9">
            <w:pPr>
              <w:pStyle w:val="7"/>
            </w:pPr>
          </w:p>
        </w:tc>
        <w:tc>
          <w:tcPr>
            <w:tcW w:w="582" w:type="dxa"/>
            <w:vAlign w:val="top"/>
          </w:tcPr>
          <w:p w14:paraId="4AF4748D">
            <w:pPr>
              <w:pStyle w:val="7"/>
            </w:pPr>
          </w:p>
        </w:tc>
        <w:tc>
          <w:tcPr>
            <w:tcW w:w="583" w:type="dxa"/>
            <w:vAlign w:val="top"/>
          </w:tcPr>
          <w:p w14:paraId="2CC5E763">
            <w:pPr>
              <w:pStyle w:val="7"/>
            </w:pPr>
          </w:p>
        </w:tc>
        <w:tc>
          <w:tcPr>
            <w:tcW w:w="582" w:type="dxa"/>
            <w:vAlign w:val="top"/>
          </w:tcPr>
          <w:p w14:paraId="524BCCD8">
            <w:pPr>
              <w:pStyle w:val="7"/>
            </w:pPr>
          </w:p>
        </w:tc>
        <w:tc>
          <w:tcPr>
            <w:tcW w:w="582" w:type="dxa"/>
            <w:gridSpan w:val="2"/>
            <w:vAlign w:val="top"/>
          </w:tcPr>
          <w:p w14:paraId="392C5197">
            <w:pPr>
              <w:pStyle w:val="7"/>
            </w:pPr>
          </w:p>
        </w:tc>
        <w:tc>
          <w:tcPr>
            <w:tcW w:w="582" w:type="dxa"/>
            <w:vAlign w:val="top"/>
          </w:tcPr>
          <w:p w14:paraId="24A4F880">
            <w:pPr>
              <w:pStyle w:val="7"/>
            </w:pPr>
          </w:p>
        </w:tc>
        <w:tc>
          <w:tcPr>
            <w:tcW w:w="1598" w:type="dxa"/>
            <w:tcBorders>
              <w:right w:val="single" w:color="000000" w:sz="12" w:space="0"/>
            </w:tcBorders>
            <w:vAlign w:val="top"/>
          </w:tcPr>
          <w:p w14:paraId="241E37E3">
            <w:pPr>
              <w:pStyle w:val="7"/>
            </w:pPr>
          </w:p>
        </w:tc>
      </w:tr>
      <w:tr w14:paraId="546CC4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0CF725A9">
            <w:pPr>
              <w:pStyle w:val="7"/>
            </w:pPr>
          </w:p>
        </w:tc>
        <w:tc>
          <w:tcPr>
            <w:tcW w:w="2673" w:type="dxa"/>
            <w:vAlign w:val="top"/>
          </w:tcPr>
          <w:p w14:paraId="5826EE9C">
            <w:pPr>
              <w:pStyle w:val="7"/>
            </w:pPr>
          </w:p>
        </w:tc>
        <w:tc>
          <w:tcPr>
            <w:tcW w:w="687" w:type="dxa"/>
            <w:gridSpan w:val="2"/>
            <w:vAlign w:val="top"/>
          </w:tcPr>
          <w:p w14:paraId="4966A8C2">
            <w:pPr>
              <w:pStyle w:val="7"/>
            </w:pPr>
          </w:p>
        </w:tc>
        <w:tc>
          <w:tcPr>
            <w:tcW w:w="583" w:type="dxa"/>
            <w:vAlign w:val="top"/>
          </w:tcPr>
          <w:p w14:paraId="05DE5FCE">
            <w:pPr>
              <w:pStyle w:val="7"/>
            </w:pPr>
          </w:p>
        </w:tc>
        <w:tc>
          <w:tcPr>
            <w:tcW w:w="582" w:type="dxa"/>
            <w:vAlign w:val="top"/>
          </w:tcPr>
          <w:p w14:paraId="6A36034E">
            <w:pPr>
              <w:pStyle w:val="7"/>
            </w:pPr>
          </w:p>
        </w:tc>
        <w:tc>
          <w:tcPr>
            <w:tcW w:w="583" w:type="dxa"/>
            <w:vAlign w:val="top"/>
          </w:tcPr>
          <w:p w14:paraId="6BC87163">
            <w:pPr>
              <w:pStyle w:val="7"/>
            </w:pPr>
          </w:p>
        </w:tc>
        <w:tc>
          <w:tcPr>
            <w:tcW w:w="582" w:type="dxa"/>
            <w:vAlign w:val="top"/>
          </w:tcPr>
          <w:p w14:paraId="0E7AECEB">
            <w:pPr>
              <w:pStyle w:val="7"/>
            </w:pPr>
          </w:p>
        </w:tc>
        <w:tc>
          <w:tcPr>
            <w:tcW w:w="583" w:type="dxa"/>
            <w:vAlign w:val="top"/>
          </w:tcPr>
          <w:p w14:paraId="7738B866">
            <w:pPr>
              <w:pStyle w:val="7"/>
            </w:pPr>
          </w:p>
        </w:tc>
        <w:tc>
          <w:tcPr>
            <w:tcW w:w="582" w:type="dxa"/>
            <w:vAlign w:val="top"/>
          </w:tcPr>
          <w:p w14:paraId="19BA2019">
            <w:pPr>
              <w:pStyle w:val="7"/>
            </w:pPr>
          </w:p>
        </w:tc>
        <w:tc>
          <w:tcPr>
            <w:tcW w:w="582" w:type="dxa"/>
            <w:gridSpan w:val="2"/>
            <w:vAlign w:val="top"/>
          </w:tcPr>
          <w:p w14:paraId="422DCD5C">
            <w:pPr>
              <w:pStyle w:val="7"/>
            </w:pPr>
          </w:p>
        </w:tc>
        <w:tc>
          <w:tcPr>
            <w:tcW w:w="582" w:type="dxa"/>
            <w:vAlign w:val="top"/>
          </w:tcPr>
          <w:p w14:paraId="71397363">
            <w:pPr>
              <w:pStyle w:val="7"/>
            </w:pPr>
          </w:p>
        </w:tc>
        <w:tc>
          <w:tcPr>
            <w:tcW w:w="1598" w:type="dxa"/>
            <w:tcBorders>
              <w:right w:val="single" w:color="000000" w:sz="12" w:space="0"/>
            </w:tcBorders>
            <w:vAlign w:val="top"/>
          </w:tcPr>
          <w:p w14:paraId="59562782">
            <w:pPr>
              <w:pStyle w:val="7"/>
            </w:pPr>
          </w:p>
        </w:tc>
      </w:tr>
      <w:tr w14:paraId="1015D8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40CE1DEA">
            <w:pPr>
              <w:pStyle w:val="7"/>
            </w:pPr>
          </w:p>
        </w:tc>
        <w:tc>
          <w:tcPr>
            <w:tcW w:w="2673" w:type="dxa"/>
            <w:vAlign w:val="top"/>
          </w:tcPr>
          <w:p w14:paraId="4356E5E4">
            <w:pPr>
              <w:pStyle w:val="7"/>
            </w:pPr>
          </w:p>
        </w:tc>
        <w:tc>
          <w:tcPr>
            <w:tcW w:w="687" w:type="dxa"/>
            <w:gridSpan w:val="2"/>
            <w:vAlign w:val="top"/>
          </w:tcPr>
          <w:p w14:paraId="1B107C85">
            <w:pPr>
              <w:pStyle w:val="7"/>
            </w:pPr>
          </w:p>
        </w:tc>
        <w:tc>
          <w:tcPr>
            <w:tcW w:w="583" w:type="dxa"/>
            <w:vAlign w:val="top"/>
          </w:tcPr>
          <w:p w14:paraId="7B07D7F5">
            <w:pPr>
              <w:pStyle w:val="7"/>
            </w:pPr>
          </w:p>
        </w:tc>
        <w:tc>
          <w:tcPr>
            <w:tcW w:w="582" w:type="dxa"/>
            <w:vAlign w:val="top"/>
          </w:tcPr>
          <w:p w14:paraId="5E6B9E0E">
            <w:pPr>
              <w:pStyle w:val="7"/>
            </w:pPr>
          </w:p>
        </w:tc>
        <w:tc>
          <w:tcPr>
            <w:tcW w:w="583" w:type="dxa"/>
            <w:vAlign w:val="top"/>
          </w:tcPr>
          <w:p w14:paraId="627F73D0">
            <w:pPr>
              <w:pStyle w:val="7"/>
            </w:pPr>
          </w:p>
        </w:tc>
        <w:tc>
          <w:tcPr>
            <w:tcW w:w="582" w:type="dxa"/>
            <w:vAlign w:val="top"/>
          </w:tcPr>
          <w:p w14:paraId="79FB8F52">
            <w:pPr>
              <w:pStyle w:val="7"/>
            </w:pPr>
          </w:p>
        </w:tc>
        <w:tc>
          <w:tcPr>
            <w:tcW w:w="583" w:type="dxa"/>
            <w:vAlign w:val="top"/>
          </w:tcPr>
          <w:p w14:paraId="53440955">
            <w:pPr>
              <w:pStyle w:val="7"/>
            </w:pPr>
          </w:p>
        </w:tc>
        <w:tc>
          <w:tcPr>
            <w:tcW w:w="582" w:type="dxa"/>
            <w:vAlign w:val="top"/>
          </w:tcPr>
          <w:p w14:paraId="12D99799">
            <w:pPr>
              <w:pStyle w:val="7"/>
            </w:pPr>
          </w:p>
        </w:tc>
        <w:tc>
          <w:tcPr>
            <w:tcW w:w="582" w:type="dxa"/>
            <w:gridSpan w:val="2"/>
            <w:vAlign w:val="top"/>
          </w:tcPr>
          <w:p w14:paraId="038D319F">
            <w:pPr>
              <w:pStyle w:val="7"/>
            </w:pPr>
          </w:p>
        </w:tc>
        <w:tc>
          <w:tcPr>
            <w:tcW w:w="582" w:type="dxa"/>
            <w:vAlign w:val="top"/>
          </w:tcPr>
          <w:p w14:paraId="42345D95">
            <w:pPr>
              <w:pStyle w:val="7"/>
            </w:pPr>
          </w:p>
        </w:tc>
        <w:tc>
          <w:tcPr>
            <w:tcW w:w="1598" w:type="dxa"/>
            <w:tcBorders>
              <w:right w:val="single" w:color="000000" w:sz="12" w:space="0"/>
            </w:tcBorders>
            <w:vAlign w:val="top"/>
          </w:tcPr>
          <w:p w14:paraId="73C50898">
            <w:pPr>
              <w:pStyle w:val="7"/>
            </w:pPr>
          </w:p>
        </w:tc>
      </w:tr>
      <w:tr w14:paraId="44CAD0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370B99AB">
            <w:pPr>
              <w:pStyle w:val="7"/>
            </w:pPr>
          </w:p>
        </w:tc>
        <w:tc>
          <w:tcPr>
            <w:tcW w:w="2673" w:type="dxa"/>
            <w:vAlign w:val="top"/>
          </w:tcPr>
          <w:p w14:paraId="0DCCE141">
            <w:pPr>
              <w:pStyle w:val="7"/>
            </w:pPr>
          </w:p>
        </w:tc>
        <w:tc>
          <w:tcPr>
            <w:tcW w:w="687" w:type="dxa"/>
            <w:gridSpan w:val="2"/>
            <w:vAlign w:val="top"/>
          </w:tcPr>
          <w:p w14:paraId="025264A0">
            <w:pPr>
              <w:pStyle w:val="7"/>
            </w:pPr>
          </w:p>
        </w:tc>
        <w:tc>
          <w:tcPr>
            <w:tcW w:w="583" w:type="dxa"/>
            <w:vAlign w:val="top"/>
          </w:tcPr>
          <w:p w14:paraId="7FA960D0">
            <w:pPr>
              <w:pStyle w:val="7"/>
            </w:pPr>
          </w:p>
        </w:tc>
        <w:tc>
          <w:tcPr>
            <w:tcW w:w="582" w:type="dxa"/>
            <w:vAlign w:val="top"/>
          </w:tcPr>
          <w:p w14:paraId="56DA363A">
            <w:pPr>
              <w:pStyle w:val="7"/>
            </w:pPr>
          </w:p>
        </w:tc>
        <w:tc>
          <w:tcPr>
            <w:tcW w:w="583" w:type="dxa"/>
            <w:vAlign w:val="top"/>
          </w:tcPr>
          <w:p w14:paraId="5D3A0412">
            <w:pPr>
              <w:pStyle w:val="7"/>
            </w:pPr>
          </w:p>
        </w:tc>
        <w:tc>
          <w:tcPr>
            <w:tcW w:w="582" w:type="dxa"/>
            <w:vAlign w:val="top"/>
          </w:tcPr>
          <w:p w14:paraId="1B11F7E8">
            <w:pPr>
              <w:pStyle w:val="7"/>
            </w:pPr>
          </w:p>
        </w:tc>
        <w:tc>
          <w:tcPr>
            <w:tcW w:w="583" w:type="dxa"/>
            <w:vAlign w:val="top"/>
          </w:tcPr>
          <w:p w14:paraId="56E8042A">
            <w:pPr>
              <w:pStyle w:val="7"/>
            </w:pPr>
          </w:p>
        </w:tc>
        <w:tc>
          <w:tcPr>
            <w:tcW w:w="582" w:type="dxa"/>
            <w:vAlign w:val="top"/>
          </w:tcPr>
          <w:p w14:paraId="14B4EE95">
            <w:pPr>
              <w:pStyle w:val="7"/>
            </w:pPr>
          </w:p>
        </w:tc>
        <w:tc>
          <w:tcPr>
            <w:tcW w:w="582" w:type="dxa"/>
            <w:gridSpan w:val="2"/>
            <w:vAlign w:val="top"/>
          </w:tcPr>
          <w:p w14:paraId="6D18694E">
            <w:pPr>
              <w:pStyle w:val="7"/>
            </w:pPr>
          </w:p>
        </w:tc>
        <w:tc>
          <w:tcPr>
            <w:tcW w:w="582" w:type="dxa"/>
            <w:vAlign w:val="top"/>
          </w:tcPr>
          <w:p w14:paraId="67C1156C">
            <w:pPr>
              <w:pStyle w:val="7"/>
            </w:pPr>
          </w:p>
        </w:tc>
        <w:tc>
          <w:tcPr>
            <w:tcW w:w="1598" w:type="dxa"/>
            <w:tcBorders>
              <w:right w:val="single" w:color="000000" w:sz="12" w:space="0"/>
            </w:tcBorders>
            <w:vAlign w:val="top"/>
          </w:tcPr>
          <w:p w14:paraId="190AD6DF">
            <w:pPr>
              <w:pStyle w:val="7"/>
            </w:pPr>
          </w:p>
        </w:tc>
      </w:tr>
      <w:tr w14:paraId="199FEC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4C7A0B15">
            <w:pPr>
              <w:pStyle w:val="7"/>
            </w:pPr>
          </w:p>
        </w:tc>
        <w:tc>
          <w:tcPr>
            <w:tcW w:w="2673" w:type="dxa"/>
            <w:vAlign w:val="top"/>
          </w:tcPr>
          <w:p w14:paraId="467D7808">
            <w:pPr>
              <w:pStyle w:val="7"/>
            </w:pPr>
          </w:p>
        </w:tc>
        <w:tc>
          <w:tcPr>
            <w:tcW w:w="687" w:type="dxa"/>
            <w:gridSpan w:val="2"/>
            <w:vAlign w:val="top"/>
          </w:tcPr>
          <w:p w14:paraId="5CD552F9">
            <w:pPr>
              <w:pStyle w:val="7"/>
            </w:pPr>
          </w:p>
        </w:tc>
        <w:tc>
          <w:tcPr>
            <w:tcW w:w="583" w:type="dxa"/>
            <w:vAlign w:val="top"/>
          </w:tcPr>
          <w:p w14:paraId="16138B63">
            <w:pPr>
              <w:pStyle w:val="7"/>
            </w:pPr>
          </w:p>
        </w:tc>
        <w:tc>
          <w:tcPr>
            <w:tcW w:w="582" w:type="dxa"/>
            <w:vAlign w:val="top"/>
          </w:tcPr>
          <w:p w14:paraId="5A940BEF">
            <w:pPr>
              <w:pStyle w:val="7"/>
            </w:pPr>
          </w:p>
        </w:tc>
        <w:tc>
          <w:tcPr>
            <w:tcW w:w="583" w:type="dxa"/>
            <w:vAlign w:val="top"/>
          </w:tcPr>
          <w:p w14:paraId="108DCF14">
            <w:pPr>
              <w:pStyle w:val="7"/>
            </w:pPr>
          </w:p>
        </w:tc>
        <w:tc>
          <w:tcPr>
            <w:tcW w:w="582" w:type="dxa"/>
            <w:vAlign w:val="top"/>
          </w:tcPr>
          <w:p w14:paraId="37826A1C">
            <w:pPr>
              <w:pStyle w:val="7"/>
            </w:pPr>
          </w:p>
        </w:tc>
        <w:tc>
          <w:tcPr>
            <w:tcW w:w="583" w:type="dxa"/>
            <w:vAlign w:val="top"/>
          </w:tcPr>
          <w:p w14:paraId="411F2FD2">
            <w:pPr>
              <w:pStyle w:val="7"/>
            </w:pPr>
          </w:p>
        </w:tc>
        <w:tc>
          <w:tcPr>
            <w:tcW w:w="582" w:type="dxa"/>
            <w:vAlign w:val="top"/>
          </w:tcPr>
          <w:p w14:paraId="0C249A61">
            <w:pPr>
              <w:pStyle w:val="7"/>
            </w:pPr>
          </w:p>
        </w:tc>
        <w:tc>
          <w:tcPr>
            <w:tcW w:w="582" w:type="dxa"/>
            <w:gridSpan w:val="2"/>
            <w:vAlign w:val="top"/>
          </w:tcPr>
          <w:p w14:paraId="27A351D3">
            <w:pPr>
              <w:pStyle w:val="7"/>
            </w:pPr>
          </w:p>
        </w:tc>
        <w:tc>
          <w:tcPr>
            <w:tcW w:w="582" w:type="dxa"/>
            <w:vAlign w:val="top"/>
          </w:tcPr>
          <w:p w14:paraId="6D9994B8">
            <w:pPr>
              <w:pStyle w:val="7"/>
            </w:pPr>
          </w:p>
        </w:tc>
        <w:tc>
          <w:tcPr>
            <w:tcW w:w="1598" w:type="dxa"/>
            <w:tcBorders>
              <w:right w:val="single" w:color="000000" w:sz="12" w:space="0"/>
            </w:tcBorders>
            <w:vAlign w:val="top"/>
          </w:tcPr>
          <w:p w14:paraId="663D7281">
            <w:pPr>
              <w:pStyle w:val="7"/>
            </w:pPr>
          </w:p>
        </w:tc>
      </w:tr>
      <w:tr w14:paraId="1ABCB7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55961969">
            <w:pPr>
              <w:pStyle w:val="7"/>
            </w:pPr>
          </w:p>
        </w:tc>
        <w:tc>
          <w:tcPr>
            <w:tcW w:w="2673" w:type="dxa"/>
            <w:vAlign w:val="top"/>
          </w:tcPr>
          <w:p w14:paraId="01D7AFD7">
            <w:pPr>
              <w:pStyle w:val="7"/>
            </w:pPr>
          </w:p>
        </w:tc>
        <w:tc>
          <w:tcPr>
            <w:tcW w:w="687" w:type="dxa"/>
            <w:gridSpan w:val="2"/>
            <w:vAlign w:val="top"/>
          </w:tcPr>
          <w:p w14:paraId="4C4AF629">
            <w:pPr>
              <w:pStyle w:val="7"/>
            </w:pPr>
          </w:p>
        </w:tc>
        <w:tc>
          <w:tcPr>
            <w:tcW w:w="583" w:type="dxa"/>
            <w:vAlign w:val="top"/>
          </w:tcPr>
          <w:p w14:paraId="49758E98">
            <w:pPr>
              <w:pStyle w:val="7"/>
            </w:pPr>
          </w:p>
        </w:tc>
        <w:tc>
          <w:tcPr>
            <w:tcW w:w="582" w:type="dxa"/>
            <w:vAlign w:val="top"/>
          </w:tcPr>
          <w:p w14:paraId="59B0DEDE">
            <w:pPr>
              <w:pStyle w:val="7"/>
            </w:pPr>
          </w:p>
        </w:tc>
        <w:tc>
          <w:tcPr>
            <w:tcW w:w="583" w:type="dxa"/>
            <w:vAlign w:val="top"/>
          </w:tcPr>
          <w:p w14:paraId="032003D7">
            <w:pPr>
              <w:pStyle w:val="7"/>
            </w:pPr>
          </w:p>
        </w:tc>
        <w:tc>
          <w:tcPr>
            <w:tcW w:w="582" w:type="dxa"/>
            <w:vAlign w:val="top"/>
          </w:tcPr>
          <w:p w14:paraId="1922AFBD">
            <w:pPr>
              <w:pStyle w:val="7"/>
            </w:pPr>
          </w:p>
        </w:tc>
        <w:tc>
          <w:tcPr>
            <w:tcW w:w="583" w:type="dxa"/>
            <w:vAlign w:val="top"/>
          </w:tcPr>
          <w:p w14:paraId="303D4B42">
            <w:pPr>
              <w:pStyle w:val="7"/>
            </w:pPr>
          </w:p>
        </w:tc>
        <w:tc>
          <w:tcPr>
            <w:tcW w:w="582" w:type="dxa"/>
            <w:vAlign w:val="top"/>
          </w:tcPr>
          <w:p w14:paraId="665ED7E4">
            <w:pPr>
              <w:pStyle w:val="7"/>
            </w:pPr>
          </w:p>
        </w:tc>
        <w:tc>
          <w:tcPr>
            <w:tcW w:w="582" w:type="dxa"/>
            <w:gridSpan w:val="2"/>
            <w:vAlign w:val="top"/>
          </w:tcPr>
          <w:p w14:paraId="0CF86825">
            <w:pPr>
              <w:pStyle w:val="7"/>
            </w:pPr>
          </w:p>
        </w:tc>
        <w:tc>
          <w:tcPr>
            <w:tcW w:w="582" w:type="dxa"/>
            <w:vAlign w:val="top"/>
          </w:tcPr>
          <w:p w14:paraId="4D36BFE4">
            <w:pPr>
              <w:pStyle w:val="7"/>
            </w:pPr>
          </w:p>
        </w:tc>
        <w:tc>
          <w:tcPr>
            <w:tcW w:w="1598" w:type="dxa"/>
            <w:tcBorders>
              <w:right w:val="single" w:color="000000" w:sz="12" w:space="0"/>
            </w:tcBorders>
            <w:vAlign w:val="top"/>
          </w:tcPr>
          <w:p w14:paraId="3A2DDFB0">
            <w:pPr>
              <w:pStyle w:val="7"/>
            </w:pPr>
          </w:p>
        </w:tc>
      </w:tr>
      <w:tr w14:paraId="44ED7D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0D6DAB42">
            <w:pPr>
              <w:pStyle w:val="7"/>
            </w:pPr>
          </w:p>
        </w:tc>
        <w:tc>
          <w:tcPr>
            <w:tcW w:w="2673" w:type="dxa"/>
            <w:vAlign w:val="top"/>
          </w:tcPr>
          <w:p w14:paraId="75F5433B">
            <w:pPr>
              <w:pStyle w:val="7"/>
            </w:pPr>
          </w:p>
        </w:tc>
        <w:tc>
          <w:tcPr>
            <w:tcW w:w="687" w:type="dxa"/>
            <w:gridSpan w:val="2"/>
            <w:vAlign w:val="top"/>
          </w:tcPr>
          <w:p w14:paraId="0E3FE868">
            <w:pPr>
              <w:pStyle w:val="7"/>
            </w:pPr>
          </w:p>
        </w:tc>
        <w:tc>
          <w:tcPr>
            <w:tcW w:w="583" w:type="dxa"/>
            <w:vAlign w:val="top"/>
          </w:tcPr>
          <w:p w14:paraId="4CAAE1E1">
            <w:pPr>
              <w:pStyle w:val="7"/>
            </w:pPr>
          </w:p>
        </w:tc>
        <w:tc>
          <w:tcPr>
            <w:tcW w:w="582" w:type="dxa"/>
            <w:vAlign w:val="top"/>
          </w:tcPr>
          <w:p w14:paraId="6D38943A">
            <w:pPr>
              <w:pStyle w:val="7"/>
            </w:pPr>
          </w:p>
        </w:tc>
        <w:tc>
          <w:tcPr>
            <w:tcW w:w="583" w:type="dxa"/>
            <w:vAlign w:val="top"/>
          </w:tcPr>
          <w:p w14:paraId="343B7B81">
            <w:pPr>
              <w:pStyle w:val="7"/>
            </w:pPr>
          </w:p>
        </w:tc>
        <w:tc>
          <w:tcPr>
            <w:tcW w:w="582" w:type="dxa"/>
            <w:vAlign w:val="top"/>
          </w:tcPr>
          <w:p w14:paraId="2F6B4559">
            <w:pPr>
              <w:pStyle w:val="7"/>
            </w:pPr>
          </w:p>
        </w:tc>
        <w:tc>
          <w:tcPr>
            <w:tcW w:w="583" w:type="dxa"/>
            <w:vAlign w:val="top"/>
          </w:tcPr>
          <w:p w14:paraId="580523B1">
            <w:pPr>
              <w:pStyle w:val="7"/>
            </w:pPr>
          </w:p>
        </w:tc>
        <w:tc>
          <w:tcPr>
            <w:tcW w:w="582" w:type="dxa"/>
            <w:vAlign w:val="top"/>
          </w:tcPr>
          <w:p w14:paraId="66FF29D6">
            <w:pPr>
              <w:pStyle w:val="7"/>
            </w:pPr>
          </w:p>
        </w:tc>
        <w:tc>
          <w:tcPr>
            <w:tcW w:w="582" w:type="dxa"/>
            <w:gridSpan w:val="2"/>
            <w:vAlign w:val="top"/>
          </w:tcPr>
          <w:p w14:paraId="0DD8F862">
            <w:pPr>
              <w:pStyle w:val="7"/>
            </w:pPr>
          </w:p>
        </w:tc>
        <w:tc>
          <w:tcPr>
            <w:tcW w:w="582" w:type="dxa"/>
            <w:vAlign w:val="top"/>
          </w:tcPr>
          <w:p w14:paraId="510C2B19">
            <w:pPr>
              <w:pStyle w:val="7"/>
            </w:pPr>
          </w:p>
        </w:tc>
        <w:tc>
          <w:tcPr>
            <w:tcW w:w="1598" w:type="dxa"/>
            <w:tcBorders>
              <w:right w:val="single" w:color="000000" w:sz="12" w:space="0"/>
            </w:tcBorders>
            <w:vAlign w:val="top"/>
          </w:tcPr>
          <w:p w14:paraId="3304D9F0">
            <w:pPr>
              <w:pStyle w:val="7"/>
            </w:pPr>
          </w:p>
        </w:tc>
      </w:tr>
      <w:tr w14:paraId="049038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02C71F08">
            <w:pPr>
              <w:pStyle w:val="7"/>
            </w:pPr>
          </w:p>
        </w:tc>
        <w:tc>
          <w:tcPr>
            <w:tcW w:w="2673" w:type="dxa"/>
            <w:vAlign w:val="top"/>
          </w:tcPr>
          <w:p w14:paraId="790261AE">
            <w:pPr>
              <w:pStyle w:val="7"/>
            </w:pPr>
          </w:p>
        </w:tc>
        <w:tc>
          <w:tcPr>
            <w:tcW w:w="687" w:type="dxa"/>
            <w:gridSpan w:val="2"/>
            <w:vAlign w:val="top"/>
          </w:tcPr>
          <w:p w14:paraId="2FCD42DD">
            <w:pPr>
              <w:pStyle w:val="7"/>
            </w:pPr>
          </w:p>
        </w:tc>
        <w:tc>
          <w:tcPr>
            <w:tcW w:w="583" w:type="dxa"/>
            <w:vAlign w:val="top"/>
          </w:tcPr>
          <w:p w14:paraId="712A8DF1">
            <w:pPr>
              <w:pStyle w:val="7"/>
            </w:pPr>
          </w:p>
        </w:tc>
        <w:tc>
          <w:tcPr>
            <w:tcW w:w="582" w:type="dxa"/>
            <w:vAlign w:val="top"/>
          </w:tcPr>
          <w:p w14:paraId="74B6E237">
            <w:pPr>
              <w:pStyle w:val="7"/>
            </w:pPr>
          </w:p>
        </w:tc>
        <w:tc>
          <w:tcPr>
            <w:tcW w:w="583" w:type="dxa"/>
            <w:vAlign w:val="top"/>
          </w:tcPr>
          <w:p w14:paraId="44CD3BEC">
            <w:pPr>
              <w:pStyle w:val="7"/>
            </w:pPr>
          </w:p>
        </w:tc>
        <w:tc>
          <w:tcPr>
            <w:tcW w:w="582" w:type="dxa"/>
            <w:vAlign w:val="top"/>
          </w:tcPr>
          <w:p w14:paraId="14BFB9F8">
            <w:pPr>
              <w:pStyle w:val="7"/>
            </w:pPr>
          </w:p>
        </w:tc>
        <w:tc>
          <w:tcPr>
            <w:tcW w:w="583" w:type="dxa"/>
            <w:vAlign w:val="top"/>
          </w:tcPr>
          <w:p w14:paraId="1B3CB64B">
            <w:pPr>
              <w:pStyle w:val="7"/>
            </w:pPr>
          </w:p>
        </w:tc>
        <w:tc>
          <w:tcPr>
            <w:tcW w:w="582" w:type="dxa"/>
            <w:vAlign w:val="top"/>
          </w:tcPr>
          <w:p w14:paraId="426B5D13">
            <w:pPr>
              <w:pStyle w:val="7"/>
            </w:pPr>
          </w:p>
        </w:tc>
        <w:tc>
          <w:tcPr>
            <w:tcW w:w="582" w:type="dxa"/>
            <w:gridSpan w:val="2"/>
            <w:vAlign w:val="top"/>
          </w:tcPr>
          <w:p w14:paraId="617CBE4D">
            <w:pPr>
              <w:pStyle w:val="7"/>
            </w:pPr>
          </w:p>
        </w:tc>
        <w:tc>
          <w:tcPr>
            <w:tcW w:w="582" w:type="dxa"/>
            <w:vAlign w:val="top"/>
          </w:tcPr>
          <w:p w14:paraId="62C8D90F">
            <w:pPr>
              <w:pStyle w:val="7"/>
            </w:pPr>
          </w:p>
        </w:tc>
        <w:tc>
          <w:tcPr>
            <w:tcW w:w="1598" w:type="dxa"/>
            <w:tcBorders>
              <w:right w:val="single" w:color="000000" w:sz="12" w:space="0"/>
            </w:tcBorders>
            <w:vAlign w:val="top"/>
          </w:tcPr>
          <w:p w14:paraId="7B92121D">
            <w:pPr>
              <w:pStyle w:val="7"/>
            </w:pPr>
          </w:p>
        </w:tc>
      </w:tr>
      <w:tr w14:paraId="77D1AD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2FC088CE">
            <w:pPr>
              <w:pStyle w:val="7"/>
            </w:pPr>
          </w:p>
        </w:tc>
        <w:tc>
          <w:tcPr>
            <w:tcW w:w="2673" w:type="dxa"/>
            <w:vAlign w:val="top"/>
          </w:tcPr>
          <w:p w14:paraId="414728B8">
            <w:pPr>
              <w:pStyle w:val="7"/>
            </w:pPr>
          </w:p>
        </w:tc>
        <w:tc>
          <w:tcPr>
            <w:tcW w:w="687" w:type="dxa"/>
            <w:gridSpan w:val="2"/>
            <w:vAlign w:val="top"/>
          </w:tcPr>
          <w:p w14:paraId="55C0C744">
            <w:pPr>
              <w:pStyle w:val="7"/>
            </w:pPr>
          </w:p>
        </w:tc>
        <w:tc>
          <w:tcPr>
            <w:tcW w:w="583" w:type="dxa"/>
            <w:vAlign w:val="top"/>
          </w:tcPr>
          <w:p w14:paraId="249690F9">
            <w:pPr>
              <w:pStyle w:val="7"/>
            </w:pPr>
          </w:p>
        </w:tc>
        <w:tc>
          <w:tcPr>
            <w:tcW w:w="582" w:type="dxa"/>
            <w:vAlign w:val="top"/>
          </w:tcPr>
          <w:p w14:paraId="57E148F3">
            <w:pPr>
              <w:pStyle w:val="7"/>
            </w:pPr>
          </w:p>
        </w:tc>
        <w:tc>
          <w:tcPr>
            <w:tcW w:w="583" w:type="dxa"/>
            <w:vAlign w:val="top"/>
          </w:tcPr>
          <w:p w14:paraId="6DFA4FFC">
            <w:pPr>
              <w:pStyle w:val="7"/>
            </w:pPr>
          </w:p>
        </w:tc>
        <w:tc>
          <w:tcPr>
            <w:tcW w:w="582" w:type="dxa"/>
            <w:vAlign w:val="top"/>
          </w:tcPr>
          <w:p w14:paraId="07065522">
            <w:pPr>
              <w:pStyle w:val="7"/>
            </w:pPr>
          </w:p>
        </w:tc>
        <w:tc>
          <w:tcPr>
            <w:tcW w:w="583" w:type="dxa"/>
            <w:vAlign w:val="top"/>
          </w:tcPr>
          <w:p w14:paraId="49CF65B9">
            <w:pPr>
              <w:pStyle w:val="7"/>
            </w:pPr>
          </w:p>
        </w:tc>
        <w:tc>
          <w:tcPr>
            <w:tcW w:w="582" w:type="dxa"/>
            <w:vAlign w:val="top"/>
          </w:tcPr>
          <w:p w14:paraId="51C5E709">
            <w:pPr>
              <w:pStyle w:val="7"/>
            </w:pPr>
          </w:p>
        </w:tc>
        <w:tc>
          <w:tcPr>
            <w:tcW w:w="582" w:type="dxa"/>
            <w:gridSpan w:val="2"/>
            <w:vAlign w:val="top"/>
          </w:tcPr>
          <w:p w14:paraId="6473C854">
            <w:pPr>
              <w:pStyle w:val="7"/>
            </w:pPr>
          </w:p>
        </w:tc>
        <w:tc>
          <w:tcPr>
            <w:tcW w:w="582" w:type="dxa"/>
            <w:vAlign w:val="top"/>
          </w:tcPr>
          <w:p w14:paraId="7197BEAD">
            <w:pPr>
              <w:pStyle w:val="7"/>
            </w:pPr>
          </w:p>
        </w:tc>
        <w:tc>
          <w:tcPr>
            <w:tcW w:w="1598" w:type="dxa"/>
            <w:tcBorders>
              <w:right w:val="single" w:color="000000" w:sz="12" w:space="0"/>
            </w:tcBorders>
            <w:vAlign w:val="top"/>
          </w:tcPr>
          <w:p w14:paraId="799AFE45">
            <w:pPr>
              <w:pStyle w:val="7"/>
            </w:pPr>
          </w:p>
        </w:tc>
      </w:tr>
      <w:tr w14:paraId="17F08C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4ABA611D">
            <w:pPr>
              <w:pStyle w:val="7"/>
            </w:pPr>
          </w:p>
        </w:tc>
        <w:tc>
          <w:tcPr>
            <w:tcW w:w="2673" w:type="dxa"/>
            <w:vAlign w:val="top"/>
          </w:tcPr>
          <w:p w14:paraId="34A56384">
            <w:pPr>
              <w:pStyle w:val="7"/>
            </w:pPr>
          </w:p>
        </w:tc>
        <w:tc>
          <w:tcPr>
            <w:tcW w:w="687" w:type="dxa"/>
            <w:gridSpan w:val="2"/>
            <w:vAlign w:val="top"/>
          </w:tcPr>
          <w:p w14:paraId="341185AB">
            <w:pPr>
              <w:pStyle w:val="7"/>
            </w:pPr>
          </w:p>
        </w:tc>
        <w:tc>
          <w:tcPr>
            <w:tcW w:w="583" w:type="dxa"/>
            <w:vAlign w:val="top"/>
          </w:tcPr>
          <w:p w14:paraId="252A1B13">
            <w:pPr>
              <w:pStyle w:val="7"/>
            </w:pPr>
          </w:p>
        </w:tc>
        <w:tc>
          <w:tcPr>
            <w:tcW w:w="582" w:type="dxa"/>
            <w:vAlign w:val="top"/>
          </w:tcPr>
          <w:p w14:paraId="42B328A4">
            <w:pPr>
              <w:pStyle w:val="7"/>
            </w:pPr>
          </w:p>
        </w:tc>
        <w:tc>
          <w:tcPr>
            <w:tcW w:w="583" w:type="dxa"/>
            <w:vAlign w:val="top"/>
          </w:tcPr>
          <w:p w14:paraId="203EFAC9">
            <w:pPr>
              <w:pStyle w:val="7"/>
            </w:pPr>
          </w:p>
        </w:tc>
        <w:tc>
          <w:tcPr>
            <w:tcW w:w="582" w:type="dxa"/>
            <w:vAlign w:val="top"/>
          </w:tcPr>
          <w:p w14:paraId="498DC6B5">
            <w:pPr>
              <w:pStyle w:val="7"/>
            </w:pPr>
          </w:p>
        </w:tc>
        <w:tc>
          <w:tcPr>
            <w:tcW w:w="583" w:type="dxa"/>
            <w:vAlign w:val="top"/>
          </w:tcPr>
          <w:p w14:paraId="1B39D6A0">
            <w:pPr>
              <w:pStyle w:val="7"/>
            </w:pPr>
          </w:p>
        </w:tc>
        <w:tc>
          <w:tcPr>
            <w:tcW w:w="582" w:type="dxa"/>
            <w:vAlign w:val="top"/>
          </w:tcPr>
          <w:p w14:paraId="16827840">
            <w:pPr>
              <w:pStyle w:val="7"/>
            </w:pPr>
          </w:p>
        </w:tc>
        <w:tc>
          <w:tcPr>
            <w:tcW w:w="582" w:type="dxa"/>
            <w:gridSpan w:val="2"/>
            <w:vAlign w:val="top"/>
          </w:tcPr>
          <w:p w14:paraId="4185B4ED">
            <w:pPr>
              <w:pStyle w:val="7"/>
            </w:pPr>
          </w:p>
        </w:tc>
        <w:tc>
          <w:tcPr>
            <w:tcW w:w="582" w:type="dxa"/>
            <w:vAlign w:val="top"/>
          </w:tcPr>
          <w:p w14:paraId="6F2D2184">
            <w:pPr>
              <w:pStyle w:val="7"/>
            </w:pPr>
          </w:p>
        </w:tc>
        <w:tc>
          <w:tcPr>
            <w:tcW w:w="1598" w:type="dxa"/>
            <w:tcBorders>
              <w:right w:val="single" w:color="000000" w:sz="12" w:space="0"/>
            </w:tcBorders>
            <w:vAlign w:val="top"/>
          </w:tcPr>
          <w:p w14:paraId="15B74069">
            <w:pPr>
              <w:pStyle w:val="7"/>
            </w:pPr>
          </w:p>
        </w:tc>
      </w:tr>
      <w:tr w14:paraId="054870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07B75370">
            <w:pPr>
              <w:pStyle w:val="7"/>
            </w:pPr>
          </w:p>
        </w:tc>
        <w:tc>
          <w:tcPr>
            <w:tcW w:w="2673" w:type="dxa"/>
            <w:vAlign w:val="top"/>
          </w:tcPr>
          <w:p w14:paraId="18D61608">
            <w:pPr>
              <w:pStyle w:val="7"/>
            </w:pPr>
          </w:p>
        </w:tc>
        <w:tc>
          <w:tcPr>
            <w:tcW w:w="687" w:type="dxa"/>
            <w:gridSpan w:val="2"/>
            <w:vAlign w:val="top"/>
          </w:tcPr>
          <w:p w14:paraId="1FD90B40">
            <w:pPr>
              <w:pStyle w:val="7"/>
            </w:pPr>
          </w:p>
        </w:tc>
        <w:tc>
          <w:tcPr>
            <w:tcW w:w="583" w:type="dxa"/>
            <w:vAlign w:val="top"/>
          </w:tcPr>
          <w:p w14:paraId="48AA952C">
            <w:pPr>
              <w:pStyle w:val="7"/>
            </w:pPr>
          </w:p>
        </w:tc>
        <w:tc>
          <w:tcPr>
            <w:tcW w:w="582" w:type="dxa"/>
            <w:vAlign w:val="top"/>
          </w:tcPr>
          <w:p w14:paraId="7259A78C">
            <w:pPr>
              <w:pStyle w:val="7"/>
            </w:pPr>
          </w:p>
        </w:tc>
        <w:tc>
          <w:tcPr>
            <w:tcW w:w="583" w:type="dxa"/>
            <w:vAlign w:val="top"/>
          </w:tcPr>
          <w:p w14:paraId="4222C01F">
            <w:pPr>
              <w:pStyle w:val="7"/>
            </w:pPr>
          </w:p>
        </w:tc>
        <w:tc>
          <w:tcPr>
            <w:tcW w:w="582" w:type="dxa"/>
            <w:vAlign w:val="top"/>
          </w:tcPr>
          <w:p w14:paraId="271A25B1">
            <w:pPr>
              <w:pStyle w:val="7"/>
            </w:pPr>
          </w:p>
        </w:tc>
        <w:tc>
          <w:tcPr>
            <w:tcW w:w="583" w:type="dxa"/>
            <w:vAlign w:val="top"/>
          </w:tcPr>
          <w:p w14:paraId="10695BBC">
            <w:pPr>
              <w:pStyle w:val="7"/>
            </w:pPr>
          </w:p>
        </w:tc>
        <w:tc>
          <w:tcPr>
            <w:tcW w:w="582" w:type="dxa"/>
            <w:vAlign w:val="top"/>
          </w:tcPr>
          <w:p w14:paraId="6579EFCC">
            <w:pPr>
              <w:pStyle w:val="7"/>
            </w:pPr>
          </w:p>
        </w:tc>
        <w:tc>
          <w:tcPr>
            <w:tcW w:w="582" w:type="dxa"/>
            <w:gridSpan w:val="2"/>
            <w:vAlign w:val="top"/>
          </w:tcPr>
          <w:p w14:paraId="5DDCB2E6">
            <w:pPr>
              <w:pStyle w:val="7"/>
            </w:pPr>
          </w:p>
        </w:tc>
        <w:tc>
          <w:tcPr>
            <w:tcW w:w="582" w:type="dxa"/>
            <w:vAlign w:val="top"/>
          </w:tcPr>
          <w:p w14:paraId="2BDA7974">
            <w:pPr>
              <w:pStyle w:val="7"/>
            </w:pPr>
          </w:p>
        </w:tc>
        <w:tc>
          <w:tcPr>
            <w:tcW w:w="1598" w:type="dxa"/>
            <w:tcBorders>
              <w:right w:val="single" w:color="000000" w:sz="12" w:space="0"/>
            </w:tcBorders>
            <w:vAlign w:val="top"/>
          </w:tcPr>
          <w:p w14:paraId="04943CFD">
            <w:pPr>
              <w:pStyle w:val="7"/>
            </w:pPr>
          </w:p>
        </w:tc>
      </w:tr>
      <w:tr w14:paraId="791513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30CC27B3">
            <w:pPr>
              <w:pStyle w:val="7"/>
            </w:pPr>
          </w:p>
        </w:tc>
        <w:tc>
          <w:tcPr>
            <w:tcW w:w="2673" w:type="dxa"/>
            <w:vAlign w:val="top"/>
          </w:tcPr>
          <w:p w14:paraId="1AE577F4">
            <w:pPr>
              <w:pStyle w:val="7"/>
            </w:pPr>
          </w:p>
        </w:tc>
        <w:tc>
          <w:tcPr>
            <w:tcW w:w="687" w:type="dxa"/>
            <w:gridSpan w:val="2"/>
            <w:vAlign w:val="top"/>
          </w:tcPr>
          <w:p w14:paraId="495A9DFA">
            <w:pPr>
              <w:pStyle w:val="7"/>
            </w:pPr>
          </w:p>
        </w:tc>
        <w:tc>
          <w:tcPr>
            <w:tcW w:w="583" w:type="dxa"/>
            <w:vAlign w:val="top"/>
          </w:tcPr>
          <w:p w14:paraId="51BC6F74">
            <w:pPr>
              <w:pStyle w:val="7"/>
            </w:pPr>
          </w:p>
        </w:tc>
        <w:tc>
          <w:tcPr>
            <w:tcW w:w="582" w:type="dxa"/>
            <w:vAlign w:val="top"/>
          </w:tcPr>
          <w:p w14:paraId="056BBABA">
            <w:pPr>
              <w:pStyle w:val="7"/>
            </w:pPr>
          </w:p>
        </w:tc>
        <w:tc>
          <w:tcPr>
            <w:tcW w:w="583" w:type="dxa"/>
            <w:vAlign w:val="top"/>
          </w:tcPr>
          <w:p w14:paraId="25A52430">
            <w:pPr>
              <w:pStyle w:val="7"/>
            </w:pPr>
          </w:p>
        </w:tc>
        <w:tc>
          <w:tcPr>
            <w:tcW w:w="582" w:type="dxa"/>
            <w:vAlign w:val="top"/>
          </w:tcPr>
          <w:p w14:paraId="7CCE3843">
            <w:pPr>
              <w:pStyle w:val="7"/>
            </w:pPr>
          </w:p>
        </w:tc>
        <w:tc>
          <w:tcPr>
            <w:tcW w:w="583" w:type="dxa"/>
            <w:vAlign w:val="top"/>
          </w:tcPr>
          <w:p w14:paraId="1E7233B5">
            <w:pPr>
              <w:pStyle w:val="7"/>
            </w:pPr>
          </w:p>
        </w:tc>
        <w:tc>
          <w:tcPr>
            <w:tcW w:w="582" w:type="dxa"/>
            <w:vAlign w:val="top"/>
          </w:tcPr>
          <w:p w14:paraId="79B0D250">
            <w:pPr>
              <w:pStyle w:val="7"/>
            </w:pPr>
          </w:p>
        </w:tc>
        <w:tc>
          <w:tcPr>
            <w:tcW w:w="582" w:type="dxa"/>
            <w:gridSpan w:val="2"/>
            <w:vAlign w:val="top"/>
          </w:tcPr>
          <w:p w14:paraId="50DC8F80">
            <w:pPr>
              <w:pStyle w:val="7"/>
            </w:pPr>
          </w:p>
        </w:tc>
        <w:tc>
          <w:tcPr>
            <w:tcW w:w="582" w:type="dxa"/>
            <w:vAlign w:val="top"/>
          </w:tcPr>
          <w:p w14:paraId="1A9D34A2">
            <w:pPr>
              <w:pStyle w:val="7"/>
            </w:pPr>
          </w:p>
        </w:tc>
        <w:tc>
          <w:tcPr>
            <w:tcW w:w="1598" w:type="dxa"/>
            <w:tcBorders>
              <w:right w:val="single" w:color="000000" w:sz="12" w:space="0"/>
            </w:tcBorders>
            <w:vAlign w:val="top"/>
          </w:tcPr>
          <w:p w14:paraId="6A26F27F">
            <w:pPr>
              <w:pStyle w:val="7"/>
            </w:pPr>
          </w:p>
        </w:tc>
      </w:tr>
      <w:tr w14:paraId="47A9BB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13C1C981">
            <w:pPr>
              <w:pStyle w:val="7"/>
            </w:pPr>
          </w:p>
        </w:tc>
        <w:tc>
          <w:tcPr>
            <w:tcW w:w="2673" w:type="dxa"/>
            <w:vAlign w:val="top"/>
          </w:tcPr>
          <w:p w14:paraId="72A77596">
            <w:pPr>
              <w:pStyle w:val="7"/>
            </w:pPr>
          </w:p>
        </w:tc>
        <w:tc>
          <w:tcPr>
            <w:tcW w:w="687" w:type="dxa"/>
            <w:gridSpan w:val="2"/>
            <w:vAlign w:val="top"/>
          </w:tcPr>
          <w:p w14:paraId="0E43589C">
            <w:pPr>
              <w:pStyle w:val="7"/>
            </w:pPr>
          </w:p>
        </w:tc>
        <w:tc>
          <w:tcPr>
            <w:tcW w:w="583" w:type="dxa"/>
            <w:vAlign w:val="top"/>
          </w:tcPr>
          <w:p w14:paraId="75401C45">
            <w:pPr>
              <w:pStyle w:val="7"/>
            </w:pPr>
          </w:p>
        </w:tc>
        <w:tc>
          <w:tcPr>
            <w:tcW w:w="582" w:type="dxa"/>
            <w:vAlign w:val="top"/>
          </w:tcPr>
          <w:p w14:paraId="627339BB">
            <w:pPr>
              <w:pStyle w:val="7"/>
            </w:pPr>
          </w:p>
        </w:tc>
        <w:tc>
          <w:tcPr>
            <w:tcW w:w="583" w:type="dxa"/>
            <w:vAlign w:val="top"/>
          </w:tcPr>
          <w:p w14:paraId="39FD91D9">
            <w:pPr>
              <w:pStyle w:val="7"/>
            </w:pPr>
          </w:p>
        </w:tc>
        <w:tc>
          <w:tcPr>
            <w:tcW w:w="582" w:type="dxa"/>
            <w:vAlign w:val="top"/>
          </w:tcPr>
          <w:p w14:paraId="6F3F5FDF">
            <w:pPr>
              <w:pStyle w:val="7"/>
            </w:pPr>
          </w:p>
        </w:tc>
        <w:tc>
          <w:tcPr>
            <w:tcW w:w="583" w:type="dxa"/>
            <w:vAlign w:val="top"/>
          </w:tcPr>
          <w:p w14:paraId="78A67404">
            <w:pPr>
              <w:pStyle w:val="7"/>
            </w:pPr>
          </w:p>
        </w:tc>
        <w:tc>
          <w:tcPr>
            <w:tcW w:w="582" w:type="dxa"/>
            <w:vAlign w:val="top"/>
          </w:tcPr>
          <w:p w14:paraId="544540F3">
            <w:pPr>
              <w:pStyle w:val="7"/>
            </w:pPr>
          </w:p>
        </w:tc>
        <w:tc>
          <w:tcPr>
            <w:tcW w:w="582" w:type="dxa"/>
            <w:gridSpan w:val="2"/>
            <w:vAlign w:val="top"/>
          </w:tcPr>
          <w:p w14:paraId="3264AC43">
            <w:pPr>
              <w:pStyle w:val="7"/>
            </w:pPr>
          </w:p>
        </w:tc>
        <w:tc>
          <w:tcPr>
            <w:tcW w:w="582" w:type="dxa"/>
            <w:vAlign w:val="top"/>
          </w:tcPr>
          <w:p w14:paraId="2934B813">
            <w:pPr>
              <w:pStyle w:val="7"/>
            </w:pPr>
          </w:p>
        </w:tc>
        <w:tc>
          <w:tcPr>
            <w:tcW w:w="1598" w:type="dxa"/>
            <w:tcBorders>
              <w:right w:val="single" w:color="000000" w:sz="12" w:space="0"/>
            </w:tcBorders>
            <w:vAlign w:val="top"/>
          </w:tcPr>
          <w:p w14:paraId="65C9B864">
            <w:pPr>
              <w:pStyle w:val="7"/>
            </w:pPr>
          </w:p>
        </w:tc>
      </w:tr>
      <w:tr w14:paraId="75BE52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1C487E90">
            <w:pPr>
              <w:pStyle w:val="7"/>
            </w:pPr>
          </w:p>
        </w:tc>
        <w:tc>
          <w:tcPr>
            <w:tcW w:w="2673" w:type="dxa"/>
            <w:vAlign w:val="top"/>
          </w:tcPr>
          <w:p w14:paraId="2B2A9F37">
            <w:pPr>
              <w:pStyle w:val="7"/>
            </w:pPr>
          </w:p>
        </w:tc>
        <w:tc>
          <w:tcPr>
            <w:tcW w:w="687" w:type="dxa"/>
            <w:gridSpan w:val="2"/>
            <w:vAlign w:val="top"/>
          </w:tcPr>
          <w:p w14:paraId="5FABF534">
            <w:pPr>
              <w:pStyle w:val="7"/>
            </w:pPr>
          </w:p>
        </w:tc>
        <w:tc>
          <w:tcPr>
            <w:tcW w:w="583" w:type="dxa"/>
            <w:vAlign w:val="top"/>
          </w:tcPr>
          <w:p w14:paraId="10979FAB">
            <w:pPr>
              <w:pStyle w:val="7"/>
            </w:pPr>
          </w:p>
        </w:tc>
        <w:tc>
          <w:tcPr>
            <w:tcW w:w="582" w:type="dxa"/>
            <w:vAlign w:val="top"/>
          </w:tcPr>
          <w:p w14:paraId="4DEA7536">
            <w:pPr>
              <w:pStyle w:val="7"/>
            </w:pPr>
          </w:p>
        </w:tc>
        <w:tc>
          <w:tcPr>
            <w:tcW w:w="583" w:type="dxa"/>
            <w:vAlign w:val="top"/>
          </w:tcPr>
          <w:p w14:paraId="3AFBF9D8">
            <w:pPr>
              <w:pStyle w:val="7"/>
            </w:pPr>
          </w:p>
        </w:tc>
        <w:tc>
          <w:tcPr>
            <w:tcW w:w="582" w:type="dxa"/>
            <w:vAlign w:val="top"/>
          </w:tcPr>
          <w:p w14:paraId="5DE75025">
            <w:pPr>
              <w:pStyle w:val="7"/>
            </w:pPr>
          </w:p>
        </w:tc>
        <w:tc>
          <w:tcPr>
            <w:tcW w:w="583" w:type="dxa"/>
            <w:vAlign w:val="top"/>
          </w:tcPr>
          <w:p w14:paraId="71FAFC84">
            <w:pPr>
              <w:pStyle w:val="7"/>
            </w:pPr>
          </w:p>
        </w:tc>
        <w:tc>
          <w:tcPr>
            <w:tcW w:w="582" w:type="dxa"/>
            <w:vAlign w:val="top"/>
          </w:tcPr>
          <w:p w14:paraId="0E341C97">
            <w:pPr>
              <w:pStyle w:val="7"/>
            </w:pPr>
          </w:p>
        </w:tc>
        <w:tc>
          <w:tcPr>
            <w:tcW w:w="582" w:type="dxa"/>
            <w:gridSpan w:val="2"/>
            <w:vAlign w:val="top"/>
          </w:tcPr>
          <w:p w14:paraId="104093CE">
            <w:pPr>
              <w:pStyle w:val="7"/>
            </w:pPr>
          </w:p>
        </w:tc>
        <w:tc>
          <w:tcPr>
            <w:tcW w:w="582" w:type="dxa"/>
            <w:vAlign w:val="top"/>
          </w:tcPr>
          <w:p w14:paraId="6131FA16">
            <w:pPr>
              <w:pStyle w:val="7"/>
            </w:pPr>
          </w:p>
        </w:tc>
        <w:tc>
          <w:tcPr>
            <w:tcW w:w="1598" w:type="dxa"/>
            <w:tcBorders>
              <w:right w:val="single" w:color="000000" w:sz="12" w:space="0"/>
            </w:tcBorders>
            <w:vAlign w:val="top"/>
          </w:tcPr>
          <w:p w14:paraId="563B700F">
            <w:pPr>
              <w:pStyle w:val="7"/>
            </w:pPr>
          </w:p>
        </w:tc>
      </w:tr>
      <w:tr w14:paraId="0AEFB9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683DBBAF">
            <w:pPr>
              <w:pStyle w:val="7"/>
            </w:pPr>
          </w:p>
        </w:tc>
        <w:tc>
          <w:tcPr>
            <w:tcW w:w="2673" w:type="dxa"/>
            <w:vAlign w:val="top"/>
          </w:tcPr>
          <w:p w14:paraId="11B27E14">
            <w:pPr>
              <w:pStyle w:val="7"/>
            </w:pPr>
          </w:p>
        </w:tc>
        <w:tc>
          <w:tcPr>
            <w:tcW w:w="687" w:type="dxa"/>
            <w:gridSpan w:val="2"/>
            <w:vAlign w:val="top"/>
          </w:tcPr>
          <w:p w14:paraId="1D1FC181">
            <w:pPr>
              <w:pStyle w:val="7"/>
            </w:pPr>
          </w:p>
        </w:tc>
        <w:tc>
          <w:tcPr>
            <w:tcW w:w="583" w:type="dxa"/>
            <w:vAlign w:val="top"/>
          </w:tcPr>
          <w:p w14:paraId="1C3F3C57">
            <w:pPr>
              <w:pStyle w:val="7"/>
            </w:pPr>
          </w:p>
        </w:tc>
        <w:tc>
          <w:tcPr>
            <w:tcW w:w="582" w:type="dxa"/>
            <w:vAlign w:val="top"/>
          </w:tcPr>
          <w:p w14:paraId="3C2699F5">
            <w:pPr>
              <w:pStyle w:val="7"/>
            </w:pPr>
          </w:p>
        </w:tc>
        <w:tc>
          <w:tcPr>
            <w:tcW w:w="583" w:type="dxa"/>
            <w:vAlign w:val="top"/>
          </w:tcPr>
          <w:p w14:paraId="64F4C7FF">
            <w:pPr>
              <w:pStyle w:val="7"/>
            </w:pPr>
          </w:p>
        </w:tc>
        <w:tc>
          <w:tcPr>
            <w:tcW w:w="582" w:type="dxa"/>
            <w:vAlign w:val="top"/>
          </w:tcPr>
          <w:p w14:paraId="1A600E4D">
            <w:pPr>
              <w:pStyle w:val="7"/>
            </w:pPr>
          </w:p>
        </w:tc>
        <w:tc>
          <w:tcPr>
            <w:tcW w:w="583" w:type="dxa"/>
            <w:vAlign w:val="top"/>
          </w:tcPr>
          <w:p w14:paraId="10D79863">
            <w:pPr>
              <w:pStyle w:val="7"/>
            </w:pPr>
          </w:p>
        </w:tc>
        <w:tc>
          <w:tcPr>
            <w:tcW w:w="582" w:type="dxa"/>
            <w:vAlign w:val="top"/>
          </w:tcPr>
          <w:p w14:paraId="6872CC1A">
            <w:pPr>
              <w:pStyle w:val="7"/>
            </w:pPr>
          </w:p>
        </w:tc>
        <w:tc>
          <w:tcPr>
            <w:tcW w:w="582" w:type="dxa"/>
            <w:gridSpan w:val="2"/>
            <w:vAlign w:val="top"/>
          </w:tcPr>
          <w:p w14:paraId="25E6F09A">
            <w:pPr>
              <w:pStyle w:val="7"/>
            </w:pPr>
          </w:p>
        </w:tc>
        <w:tc>
          <w:tcPr>
            <w:tcW w:w="582" w:type="dxa"/>
            <w:vAlign w:val="top"/>
          </w:tcPr>
          <w:p w14:paraId="61DBCA55">
            <w:pPr>
              <w:pStyle w:val="7"/>
            </w:pPr>
          </w:p>
        </w:tc>
        <w:tc>
          <w:tcPr>
            <w:tcW w:w="1598" w:type="dxa"/>
            <w:tcBorders>
              <w:right w:val="single" w:color="000000" w:sz="12" w:space="0"/>
            </w:tcBorders>
            <w:vAlign w:val="top"/>
          </w:tcPr>
          <w:p w14:paraId="512F4BE2">
            <w:pPr>
              <w:pStyle w:val="7"/>
            </w:pPr>
          </w:p>
        </w:tc>
      </w:tr>
      <w:tr w14:paraId="11C371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3989FF3D">
            <w:pPr>
              <w:pStyle w:val="7"/>
            </w:pPr>
          </w:p>
        </w:tc>
        <w:tc>
          <w:tcPr>
            <w:tcW w:w="2673" w:type="dxa"/>
            <w:vAlign w:val="top"/>
          </w:tcPr>
          <w:p w14:paraId="69E8482A">
            <w:pPr>
              <w:pStyle w:val="7"/>
            </w:pPr>
          </w:p>
        </w:tc>
        <w:tc>
          <w:tcPr>
            <w:tcW w:w="687" w:type="dxa"/>
            <w:gridSpan w:val="2"/>
            <w:vAlign w:val="top"/>
          </w:tcPr>
          <w:p w14:paraId="2D933156">
            <w:pPr>
              <w:pStyle w:val="7"/>
            </w:pPr>
          </w:p>
        </w:tc>
        <w:tc>
          <w:tcPr>
            <w:tcW w:w="583" w:type="dxa"/>
            <w:vAlign w:val="top"/>
          </w:tcPr>
          <w:p w14:paraId="00BD9541">
            <w:pPr>
              <w:pStyle w:val="7"/>
            </w:pPr>
          </w:p>
        </w:tc>
        <w:tc>
          <w:tcPr>
            <w:tcW w:w="582" w:type="dxa"/>
            <w:vAlign w:val="top"/>
          </w:tcPr>
          <w:p w14:paraId="049C5F27">
            <w:pPr>
              <w:pStyle w:val="7"/>
            </w:pPr>
          </w:p>
        </w:tc>
        <w:tc>
          <w:tcPr>
            <w:tcW w:w="583" w:type="dxa"/>
            <w:vAlign w:val="top"/>
          </w:tcPr>
          <w:p w14:paraId="36D6EEEF">
            <w:pPr>
              <w:pStyle w:val="7"/>
            </w:pPr>
          </w:p>
        </w:tc>
        <w:tc>
          <w:tcPr>
            <w:tcW w:w="582" w:type="dxa"/>
            <w:vAlign w:val="top"/>
          </w:tcPr>
          <w:p w14:paraId="67ED234E">
            <w:pPr>
              <w:pStyle w:val="7"/>
            </w:pPr>
          </w:p>
        </w:tc>
        <w:tc>
          <w:tcPr>
            <w:tcW w:w="583" w:type="dxa"/>
            <w:vAlign w:val="top"/>
          </w:tcPr>
          <w:p w14:paraId="158A7B3F">
            <w:pPr>
              <w:pStyle w:val="7"/>
            </w:pPr>
          </w:p>
        </w:tc>
        <w:tc>
          <w:tcPr>
            <w:tcW w:w="582" w:type="dxa"/>
            <w:vAlign w:val="top"/>
          </w:tcPr>
          <w:p w14:paraId="5797BC67">
            <w:pPr>
              <w:pStyle w:val="7"/>
            </w:pPr>
          </w:p>
        </w:tc>
        <w:tc>
          <w:tcPr>
            <w:tcW w:w="582" w:type="dxa"/>
            <w:gridSpan w:val="2"/>
            <w:vAlign w:val="top"/>
          </w:tcPr>
          <w:p w14:paraId="079CAE0C">
            <w:pPr>
              <w:pStyle w:val="7"/>
            </w:pPr>
          </w:p>
        </w:tc>
        <w:tc>
          <w:tcPr>
            <w:tcW w:w="582" w:type="dxa"/>
            <w:vAlign w:val="top"/>
          </w:tcPr>
          <w:p w14:paraId="0A05691B">
            <w:pPr>
              <w:pStyle w:val="7"/>
            </w:pPr>
          </w:p>
        </w:tc>
        <w:tc>
          <w:tcPr>
            <w:tcW w:w="1598" w:type="dxa"/>
            <w:tcBorders>
              <w:right w:val="single" w:color="000000" w:sz="12" w:space="0"/>
            </w:tcBorders>
            <w:vAlign w:val="top"/>
          </w:tcPr>
          <w:p w14:paraId="57E0F819">
            <w:pPr>
              <w:pStyle w:val="7"/>
            </w:pPr>
          </w:p>
        </w:tc>
      </w:tr>
      <w:tr w14:paraId="7408BB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70B0C630">
            <w:pPr>
              <w:pStyle w:val="7"/>
            </w:pPr>
          </w:p>
        </w:tc>
        <w:tc>
          <w:tcPr>
            <w:tcW w:w="2673" w:type="dxa"/>
            <w:vAlign w:val="top"/>
          </w:tcPr>
          <w:p w14:paraId="629473A5">
            <w:pPr>
              <w:pStyle w:val="7"/>
            </w:pPr>
          </w:p>
        </w:tc>
        <w:tc>
          <w:tcPr>
            <w:tcW w:w="687" w:type="dxa"/>
            <w:gridSpan w:val="2"/>
            <w:vAlign w:val="top"/>
          </w:tcPr>
          <w:p w14:paraId="2AF6FBE8">
            <w:pPr>
              <w:pStyle w:val="7"/>
            </w:pPr>
          </w:p>
        </w:tc>
        <w:tc>
          <w:tcPr>
            <w:tcW w:w="583" w:type="dxa"/>
            <w:vAlign w:val="top"/>
          </w:tcPr>
          <w:p w14:paraId="4971C012">
            <w:pPr>
              <w:pStyle w:val="7"/>
            </w:pPr>
          </w:p>
        </w:tc>
        <w:tc>
          <w:tcPr>
            <w:tcW w:w="582" w:type="dxa"/>
            <w:vAlign w:val="top"/>
          </w:tcPr>
          <w:p w14:paraId="197F8E72">
            <w:pPr>
              <w:pStyle w:val="7"/>
            </w:pPr>
          </w:p>
        </w:tc>
        <w:tc>
          <w:tcPr>
            <w:tcW w:w="583" w:type="dxa"/>
            <w:vAlign w:val="top"/>
          </w:tcPr>
          <w:p w14:paraId="3045B464">
            <w:pPr>
              <w:pStyle w:val="7"/>
            </w:pPr>
          </w:p>
        </w:tc>
        <w:tc>
          <w:tcPr>
            <w:tcW w:w="582" w:type="dxa"/>
            <w:vAlign w:val="top"/>
          </w:tcPr>
          <w:p w14:paraId="0EB3EF1E">
            <w:pPr>
              <w:pStyle w:val="7"/>
            </w:pPr>
          </w:p>
        </w:tc>
        <w:tc>
          <w:tcPr>
            <w:tcW w:w="583" w:type="dxa"/>
            <w:vAlign w:val="top"/>
          </w:tcPr>
          <w:p w14:paraId="56E064E0">
            <w:pPr>
              <w:pStyle w:val="7"/>
            </w:pPr>
          </w:p>
        </w:tc>
        <w:tc>
          <w:tcPr>
            <w:tcW w:w="582" w:type="dxa"/>
            <w:vAlign w:val="top"/>
          </w:tcPr>
          <w:p w14:paraId="128FF6BA">
            <w:pPr>
              <w:pStyle w:val="7"/>
            </w:pPr>
          </w:p>
        </w:tc>
        <w:tc>
          <w:tcPr>
            <w:tcW w:w="582" w:type="dxa"/>
            <w:gridSpan w:val="2"/>
            <w:vAlign w:val="top"/>
          </w:tcPr>
          <w:p w14:paraId="56BED1C0">
            <w:pPr>
              <w:pStyle w:val="7"/>
            </w:pPr>
          </w:p>
        </w:tc>
        <w:tc>
          <w:tcPr>
            <w:tcW w:w="582" w:type="dxa"/>
            <w:vAlign w:val="top"/>
          </w:tcPr>
          <w:p w14:paraId="5081339C">
            <w:pPr>
              <w:pStyle w:val="7"/>
            </w:pPr>
          </w:p>
        </w:tc>
        <w:tc>
          <w:tcPr>
            <w:tcW w:w="1598" w:type="dxa"/>
            <w:tcBorders>
              <w:right w:val="single" w:color="000000" w:sz="12" w:space="0"/>
            </w:tcBorders>
            <w:vAlign w:val="top"/>
          </w:tcPr>
          <w:p w14:paraId="678DD279">
            <w:pPr>
              <w:pStyle w:val="7"/>
            </w:pPr>
          </w:p>
        </w:tc>
      </w:tr>
      <w:tr w14:paraId="579022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0ACAB806">
            <w:pPr>
              <w:pStyle w:val="7"/>
            </w:pPr>
          </w:p>
        </w:tc>
        <w:tc>
          <w:tcPr>
            <w:tcW w:w="2673" w:type="dxa"/>
            <w:vAlign w:val="top"/>
          </w:tcPr>
          <w:p w14:paraId="72F89756">
            <w:pPr>
              <w:pStyle w:val="7"/>
            </w:pPr>
          </w:p>
        </w:tc>
        <w:tc>
          <w:tcPr>
            <w:tcW w:w="687" w:type="dxa"/>
            <w:gridSpan w:val="2"/>
            <w:vAlign w:val="top"/>
          </w:tcPr>
          <w:p w14:paraId="2A3FBA83">
            <w:pPr>
              <w:pStyle w:val="7"/>
            </w:pPr>
          </w:p>
        </w:tc>
        <w:tc>
          <w:tcPr>
            <w:tcW w:w="583" w:type="dxa"/>
            <w:vAlign w:val="top"/>
          </w:tcPr>
          <w:p w14:paraId="402D082B">
            <w:pPr>
              <w:pStyle w:val="7"/>
            </w:pPr>
          </w:p>
        </w:tc>
        <w:tc>
          <w:tcPr>
            <w:tcW w:w="582" w:type="dxa"/>
            <w:vAlign w:val="top"/>
          </w:tcPr>
          <w:p w14:paraId="6AEB22E9">
            <w:pPr>
              <w:pStyle w:val="7"/>
            </w:pPr>
          </w:p>
        </w:tc>
        <w:tc>
          <w:tcPr>
            <w:tcW w:w="583" w:type="dxa"/>
            <w:vAlign w:val="top"/>
          </w:tcPr>
          <w:p w14:paraId="6E1FB47B">
            <w:pPr>
              <w:pStyle w:val="7"/>
            </w:pPr>
          </w:p>
        </w:tc>
        <w:tc>
          <w:tcPr>
            <w:tcW w:w="582" w:type="dxa"/>
            <w:vAlign w:val="top"/>
          </w:tcPr>
          <w:p w14:paraId="3BFB73B3">
            <w:pPr>
              <w:pStyle w:val="7"/>
            </w:pPr>
          </w:p>
        </w:tc>
        <w:tc>
          <w:tcPr>
            <w:tcW w:w="583" w:type="dxa"/>
            <w:vAlign w:val="top"/>
          </w:tcPr>
          <w:p w14:paraId="3B3E3980">
            <w:pPr>
              <w:pStyle w:val="7"/>
            </w:pPr>
          </w:p>
        </w:tc>
        <w:tc>
          <w:tcPr>
            <w:tcW w:w="582" w:type="dxa"/>
            <w:vAlign w:val="top"/>
          </w:tcPr>
          <w:p w14:paraId="7A3A645A">
            <w:pPr>
              <w:pStyle w:val="7"/>
            </w:pPr>
          </w:p>
        </w:tc>
        <w:tc>
          <w:tcPr>
            <w:tcW w:w="582" w:type="dxa"/>
            <w:gridSpan w:val="2"/>
            <w:vAlign w:val="top"/>
          </w:tcPr>
          <w:p w14:paraId="204821C4">
            <w:pPr>
              <w:pStyle w:val="7"/>
            </w:pPr>
          </w:p>
        </w:tc>
        <w:tc>
          <w:tcPr>
            <w:tcW w:w="582" w:type="dxa"/>
            <w:vAlign w:val="top"/>
          </w:tcPr>
          <w:p w14:paraId="4ECD00DA">
            <w:pPr>
              <w:pStyle w:val="7"/>
            </w:pPr>
          </w:p>
        </w:tc>
        <w:tc>
          <w:tcPr>
            <w:tcW w:w="1598" w:type="dxa"/>
            <w:tcBorders>
              <w:right w:val="single" w:color="000000" w:sz="12" w:space="0"/>
            </w:tcBorders>
            <w:vAlign w:val="top"/>
          </w:tcPr>
          <w:p w14:paraId="08742D69">
            <w:pPr>
              <w:pStyle w:val="7"/>
            </w:pPr>
          </w:p>
        </w:tc>
      </w:tr>
      <w:tr w14:paraId="78F609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003C4952">
            <w:pPr>
              <w:pStyle w:val="7"/>
            </w:pPr>
          </w:p>
        </w:tc>
        <w:tc>
          <w:tcPr>
            <w:tcW w:w="2673" w:type="dxa"/>
            <w:vAlign w:val="top"/>
          </w:tcPr>
          <w:p w14:paraId="177692D7">
            <w:pPr>
              <w:pStyle w:val="7"/>
            </w:pPr>
          </w:p>
        </w:tc>
        <w:tc>
          <w:tcPr>
            <w:tcW w:w="687" w:type="dxa"/>
            <w:gridSpan w:val="2"/>
            <w:vAlign w:val="top"/>
          </w:tcPr>
          <w:p w14:paraId="32E99D47">
            <w:pPr>
              <w:pStyle w:val="7"/>
            </w:pPr>
          </w:p>
        </w:tc>
        <w:tc>
          <w:tcPr>
            <w:tcW w:w="583" w:type="dxa"/>
            <w:vAlign w:val="top"/>
          </w:tcPr>
          <w:p w14:paraId="07A0A94C">
            <w:pPr>
              <w:pStyle w:val="7"/>
            </w:pPr>
          </w:p>
        </w:tc>
        <w:tc>
          <w:tcPr>
            <w:tcW w:w="582" w:type="dxa"/>
            <w:vAlign w:val="top"/>
          </w:tcPr>
          <w:p w14:paraId="27D816A0">
            <w:pPr>
              <w:pStyle w:val="7"/>
            </w:pPr>
          </w:p>
        </w:tc>
        <w:tc>
          <w:tcPr>
            <w:tcW w:w="583" w:type="dxa"/>
            <w:vAlign w:val="top"/>
          </w:tcPr>
          <w:p w14:paraId="7CA97AD4">
            <w:pPr>
              <w:pStyle w:val="7"/>
            </w:pPr>
          </w:p>
        </w:tc>
        <w:tc>
          <w:tcPr>
            <w:tcW w:w="582" w:type="dxa"/>
            <w:vAlign w:val="top"/>
          </w:tcPr>
          <w:p w14:paraId="4DE33395">
            <w:pPr>
              <w:pStyle w:val="7"/>
            </w:pPr>
          </w:p>
        </w:tc>
        <w:tc>
          <w:tcPr>
            <w:tcW w:w="583" w:type="dxa"/>
            <w:vAlign w:val="top"/>
          </w:tcPr>
          <w:p w14:paraId="43249ECE">
            <w:pPr>
              <w:pStyle w:val="7"/>
            </w:pPr>
          </w:p>
        </w:tc>
        <w:tc>
          <w:tcPr>
            <w:tcW w:w="582" w:type="dxa"/>
            <w:vAlign w:val="top"/>
          </w:tcPr>
          <w:p w14:paraId="69CA9481">
            <w:pPr>
              <w:pStyle w:val="7"/>
            </w:pPr>
          </w:p>
        </w:tc>
        <w:tc>
          <w:tcPr>
            <w:tcW w:w="582" w:type="dxa"/>
            <w:gridSpan w:val="2"/>
            <w:vAlign w:val="top"/>
          </w:tcPr>
          <w:p w14:paraId="681436C6">
            <w:pPr>
              <w:pStyle w:val="7"/>
            </w:pPr>
          </w:p>
        </w:tc>
        <w:tc>
          <w:tcPr>
            <w:tcW w:w="582" w:type="dxa"/>
            <w:vAlign w:val="top"/>
          </w:tcPr>
          <w:p w14:paraId="07E63971">
            <w:pPr>
              <w:pStyle w:val="7"/>
            </w:pPr>
          </w:p>
        </w:tc>
        <w:tc>
          <w:tcPr>
            <w:tcW w:w="1598" w:type="dxa"/>
            <w:tcBorders>
              <w:right w:val="single" w:color="000000" w:sz="12" w:space="0"/>
            </w:tcBorders>
            <w:vAlign w:val="top"/>
          </w:tcPr>
          <w:p w14:paraId="7A04F1FC">
            <w:pPr>
              <w:pStyle w:val="7"/>
            </w:pPr>
          </w:p>
        </w:tc>
      </w:tr>
      <w:tr w14:paraId="418F55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03184A35">
            <w:pPr>
              <w:pStyle w:val="7"/>
            </w:pPr>
          </w:p>
        </w:tc>
        <w:tc>
          <w:tcPr>
            <w:tcW w:w="2673" w:type="dxa"/>
            <w:vAlign w:val="top"/>
          </w:tcPr>
          <w:p w14:paraId="3145A32A">
            <w:pPr>
              <w:pStyle w:val="7"/>
            </w:pPr>
          </w:p>
        </w:tc>
        <w:tc>
          <w:tcPr>
            <w:tcW w:w="687" w:type="dxa"/>
            <w:gridSpan w:val="2"/>
            <w:vAlign w:val="top"/>
          </w:tcPr>
          <w:p w14:paraId="5758DC2C">
            <w:pPr>
              <w:pStyle w:val="7"/>
            </w:pPr>
          </w:p>
        </w:tc>
        <w:tc>
          <w:tcPr>
            <w:tcW w:w="583" w:type="dxa"/>
            <w:vAlign w:val="top"/>
          </w:tcPr>
          <w:p w14:paraId="65778FE2">
            <w:pPr>
              <w:pStyle w:val="7"/>
            </w:pPr>
          </w:p>
        </w:tc>
        <w:tc>
          <w:tcPr>
            <w:tcW w:w="582" w:type="dxa"/>
            <w:vAlign w:val="top"/>
          </w:tcPr>
          <w:p w14:paraId="0C799FD9">
            <w:pPr>
              <w:pStyle w:val="7"/>
            </w:pPr>
          </w:p>
        </w:tc>
        <w:tc>
          <w:tcPr>
            <w:tcW w:w="583" w:type="dxa"/>
            <w:vAlign w:val="top"/>
          </w:tcPr>
          <w:p w14:paraId="0C65E156">
            <w:pPr>
              <w:pStyle w:val="7"/>
            </w:pPr>
          </w:p>
        </w:tc>
        <w:tc>
          <w:tcPr>
            <w:tcW w:w="582" w:type="dxa"/>
            <w:vAlign w:val="top"/>
          </w:tcPr>
          <w:p w14:paraId="615FE294">
            <w:pPr>
              <w:pStyle w:val="7"/>
            </w:pPr>
          </w:p>
        </w:tc>
        <w:tc>
          <w:tcPr>
            <w:tcW w:w="583" w:type="dxa"/>
            <w:vAlign w:val="top"/>
          </w:tcPr>
          <w:p w14:paraId="574E3E43">
            <w:pPr>
              <w:pStyle w:val="7"/>
            </w:pPr>
          </w:p>
        </w:tc>
        <w:tc>
          <w:tcPr>
            <w:tcW w:w="582" w:type="dxa"/>
            <w:vAlign w:val="top"/>
          </w:tcPr>
          <w:p w14:paraId="30EC12B2">
            <w:pPr>
              <w:pStyle w:val="7"/>
            </w:pPr>
          </w:p>
        </w:tc>
        <w:tc>
          <w:tcPr>
            <w:tcW w:w="582" w:type="dxa"/>
            <w:gridSpan w:val="2"/>
            <w:vAlign w:val="top"/>
          </w:tcPr>
          <w:p w14:paraId="11B21F2F">
            <w:pPr>
              <w:pStyle w:val="7"/>
            </w:pPr>
          </w:p>
        </w:tc>
        <w:tc>
          <w:tcPr>
            <w:tcW w:w="582" w:type="dxa"/>
            <w:vAlign w:val="top"/>
          </w:tcPr>
          <w:p w14:paraId="4180FDC5">
            <w:pPr>
              <w:pStyle w:val="7"/>
            </w:pPr>
          </w:p>
        </w:tc>
        <w:tc>
          <w:tcPr>
            <w:tcW w:w="1598" w:type="dxa"/>
            <w:tcBorders>
              <w:right w:val="single" w:color="000000" w:sz="12" w:space="0"/>
            </w:tcBorders>
            <w:vAlign w:val="top"/>
          </w:tcPr>
          <w:p w14:paraId="2E09B034">
            <w:pPr>
              <w:pStyle w:val="7"/>
            </w:pPr>
          </w:p>
        </w:tc>
      </w:tr>
      <w:tr w14:paraId="22BCC9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76619710">
            <w:pPr>
              <w:pStyle w:val="7"/>
            </w:pPr>
          </w:p>
        </w:tc>
        <w:tc>
          <w:tcPr>
            <w:tcW w:w="2673" w:type="dxa"/>
            <w:vAlign w:val="top"/>
          </w:tcPr>
          <w:p w14:paraId="20061CE9">
            <w:pPr>
              <w:pStyle w:val="7"/>
            </w:pPr>
          </w:p>
        </w:tc>
        <w:tc>
          <w:tcPr>
            <w:tcW w:w="687" w:type="dxa"/>
            <w:gridSpan w:val="2"/>
            <w:vAlign w:val="top"/>
          </w:tcPr>
          <w:p w14:paraId="1DB59A56">
            <w:pPr>
              <w:pStyle w:val="7"/>
            </w:pPr>
          </w:p>
        </w:tc>
        <w:tc>
          <w:tcPr>
            <w:tcW w:w="583" w:type="dxa"/>
            <w:vAlign w:val="top"/>
          </w:tcPr>
          <w:p w14:paraId="0E964A81">
            <w:pPr>
              <w:pStyle w:val="7"/>
            </w:pPr>
          </w:p>
        </w:tc>
        <w:tc>
          <w:tcPr>
            <w:tcW w:w="582" w:type="dxa"/>
            <w:vAlign w:val="top"/>
          </w:tcPr>
          <w:p w14:paraId="321C5EA3">
            <w:pPr>
              <w:pStyle w:val="7"/>
            </w:pPr>
          </w:p>
        </w:tc>
        <w:tc>
          <w:tcPr>
            <w:tcW w:w="583" w:type="dxa"/>
            <w:vAlign w:val="top"/>
          </w:tcPr>
          <w:p w14:paraId="6D978DB6">
            <w:pPr>
              <w:pStyle w:val="7"/>
            </w:pPr>
          </w:p>
        </w:tc>
        <w:tc>
          <w:tcPr>
            <w:tcW w:w="582" w:type="dxa"/>
            <w:vAlign w:val="top"/>
          </w:tcPr>
          <w:p w14:paraId="5E4F7C1D">
            <w:pPr>
              <w:pStyle w:val="7"/>
            </w:pPr>
          </w:p>
        </w:tc>
        <w:tc>
          <w:tcPr>
            <w:tcW w:w="583" w:type="dxa"/>
            <w:vAlign w:val="top"/>
          </w:tcPr>
          <w:p w14:paraId="62F2F8EC">
            <w:pPr>
              <w:pStyle w:val="7"/>
            </w:pPr>
          </w:p>
        </w:tc>
        <w:tc>
          <w:tcPr>
            <w:tcW w:w="582" w:type="dxa"/>
            <w:vAlign w:val="top"/>
          </w:tcPr>
          <w:p w14:paraId="6EE1B299">
            <w:pPr>
              <w:pStyle w:val="7"/>
            </w:pPr>
          </w:p>
        </w:tc>
        <w:tc>
          <w:tcPr>
            <w:tcW w:w="582" w:type="dxa"/>
            <w:gridSpan w:val="2"/>
            <w:vAlign w:val="top"/>
          </w:tcPr>
          <w:p w14:paraId="754C2996">
            <w:pPr>
              <w:pStyle w:val="7"/>
            </w:pPr>
          </w:p>
        </w:tc>
        <w:tc>
          <w:tcPr>
            <w:tcW w:w="582" w:type="dxa"/>
            <w:vAlign w:val="top"/>
          </w:tcPr>
          <w:p w14:paraId="25F3D413">
            <w:pPr>
              <w:pStyle w:val="7"/>
            </w:pPr>
          </w:p>
        </w:tc>
        <w:tc>
          <w:tcPr>
            <w:tcW w:w="1598" w:type="dxa"/>
            <w:tcBorders>
              <w:right w:val="single" w:color="000000" w:sz="12" w:space="0"/>
            </w:tcBorders>
            <w:vAlign w:val="top"/>
          </w:tcPr>
          <w:p w14:paraId="5C47BD7A">
            <w:pPr>
              <w:pStyle w:val="7"/>
            </w:pPr>
          </w:p>
        </w:tc>
      </w:tr>
      <w:tr w14:paraId="0363FE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30427974">
            <w:pPr>
              <w:pStyle w:val="7"/>
            </w:pPr>
          </w:p>
        </w:tc>
        <w:tc>
          <w:tcPr>
            <w:tcW w:w="2673" w:type="dxa"/>
            <w:vAlign w:val="top"/>
          </w:tcPr>
          <w:p w14:paraId="4DA1FD2D">
            <w:pPr>
              <w:pStyle w:val="7"/>
            </w:pPr>
          </w:p>
        </w:tc>
        <w:tc>
          <w:tcPr>
            <w:tcW w:w="687" w:type="dxa"/>
            <w:gridSpan w:val="2"/>
            <w:vAlign w:val="top"/>
          </w:tcPr>
          <w:p w14:paraId="5F705578">
            <w:pPr>
              <w:pStyle w:val="7"/>
            </w:pPr>
          </w:p>
        </w:tc>
        <w:tc>
          <w:tcPr>
            <w:tcW w:w="583" w:type="dxa"/>
            <w:vAlign w:val="top"/>
          </w:tcPr>
          <w:p w14:paraId="2DCC5E52">
            <w:pPr>
              <w:pStyle w:val="7"/>
            </w:pPr>
          </w:p>
        </w:tc>
        <w:tc>
          <w:tcPr>
            <w:tcW w:w="582" w:type="dxa"/>
            <w:vAlign w:val="top"/>
          </w:tcPr>
          <w:p w14:paraId="5ABB301F">
            <w:pPr>
              <w:pStyle w:val="7"/>
            </w:pPr>
          </w:p>
        </w:tc>
        <w:tc>
          <w:tcPr>
            <w:tcW w:w="583" w:type="dxa"/>
            <w:vAlign w:val="top"/>
          </w:tcPr>
          <w:p w14:paraId="5D60190B">
            <w:pPr>
              <w:pStyle w:val="7"/>
            </w:pPr>
          </w:p>
        </w:tc>
        <w:tc>
          <w:tcPr>
            <w:tcW w:w="582" w:type="dxa"/>
            <w:vAlign w:val="top"/>
          </w:tcPr>
          <w:p w14:paraId="59DDDB52">
            <w:pPr>
              <w:pStyle w:val="7"/>
            </w:pPr>
          </w:p>
        </w:tc>
        <w:tc>
          <w:tcPr>
            <w:tcW w:w="583" w:type="dxa"/>
            <w:vAlign w:val="top"/>
          </w:tcPr>
          <w:p w14:paraId="68BCFDF6">
            <w:pPr>
              <w:pStyle w:val="7"/>
            </w:pPr>
          </w:p>
        </w:tc>
        <w:tc>
          <w:tcPr>
            <w:tcW w:w="582" w:type="dxa"/>
            <w:vAlign w:val="top"/>
          </w:tcPr>
          <w:p w14:paraId="5FB5727D">
            <w:pPr>
              <w:pStyle w:val="7"/>
            </w:pPr>
          </w:p>
        </w:tc>
        <w:tc>
          <w:tcPr>
            <w:tcW w:w="582" w:type="dxa"/>
            <w:gridSpan w:val="2"/>
            <w:vAlign w:val="top"/>
          </w:tcPr>
          <w:p w14:paraId="0785EEE9">
            <w:pPr>
              <w:pStyle w:val="7"/>
            </w:pPr>
          </w:p>
        </w:tc>
        <w:tc>
          <w:tcPr>
            <w:tcW w:w="582" w:type="dxa"/>
            <w:vAlign w:val="top"/>
          </w:tcPr>
          <w:p w14:paraId="453CD92C">
            <w:pPr>
              <w:pStyle w:val="7"/>
            </w:pPr>
          </w:p>
        </w:tc>
        <w:tc>
          <w:tcPr>
            <w:tcW w:w="1598" w:type="dxa"/>
            <w:tcBorders>
              <w:right w:val="single" w:color="000000" w:sz="12" w:space="0"/>
            </w:tcBorders>
            <w:vAlign w:val="top"/>
          </w:tcPr>
          <w:p w14:paraId="51987A74">
            <w:pPr>
              <w:pStyle w:val="7"/>
            </w:pPr>
          </w:p>
        </w:tc>
      </w:tr>
      <w:tr w14:paraId="761F67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716B12DD">
            <w:pPr>
              <w:pStyle w:val="7"/>
            </w:pPr>
          </w:p>
        </w:tc>
        <w:tc>
          <w:tcPr>
            <w:tcW w:w="2673" w:type="dxa"/>
            <w:vAlign w:val="top"/>
          </w:tcPr>
          <w:p w14:paraId="611FCEDE">
            <w:pPr>
              <w:pStyle w:val="7"/>
            </w:pPr>
          </w:p>
        </w:tc>
        <w:tc>
          <w:tcPr>
            <w:tcW w:w="687" w:type="dxa"/>
            <w:gridSpan w:val="2"/>
            <w:vAlign w:val="top"/>
          </w:tcPr>
          <w:p w14:paraId="7CE3C094">
            <w:pPr>
              <w:pStyle w:val="7"/>
            </w:pPr>
          </w:p>
        </w:tc>
        <w:tc>
          <w:tcPr>
            <w:tcW w:w="583" w:type="dxa"/>
            <w:vAlign w:val="top"/>
          </w:tcPr>
          <w:p w14:paraId="2A5505B7">
            <w:pPr>
              <w:pStyle w:val="7"/>
            </w:pPr>
          </w:p>
        </w:tc>
        <w:tc>
          <w:tcPr>
            <w:tcW w:w="582" w:type="dxa"/>
            <w:vAlign w:val="top"/>
          </w:tcPr>
          <w:p w14:paraId="2F35D889">
            <w:pPr>
              <w:pStyle w:val="7"/>
            </w:pPr>
          </w:p>
        </w:tc>
        <w:tc>
          <w:tcPr>
            <w:tcW w:w="583" w:type="dxa"/>
            <w:vAlign w:val="top"/>
          </w:tcPr>
          <w:p w14:paraId="026EE087">
            <w:pPr>
              <w:pStyle w:val="7"/>
            </w:pPr>
          </w:p>
        </w:tc>
        <w:tc>
          <w:tcPr>
            <w:tcW w:w="582" w:type="dxa"/>
            <w:vAlign w:val="top"/>
          </w:tcPr>
          <w:p w14:paraId="5049FC64">
            <w:pPr>
              <w:pStyle w:val="7"/>
            </w:pPr>
          </w:p>
        </w:tc>
        <w:tc>
          <w:tcPr>
            <w:tcW w:w="583" w:type="dxa"/>
            <w:vAlign w:val="top"/>
          </w:tcPr>
          <w:p w14:paraId="390BF15C">
            <w:pPr>
              <w:pStyle w:val="7"/>
            </w:pPr>
          </w:p>
        </w:tc>
        <w:tc>
          <w:tcPr>
            <w:tcW w:w="582" w:type="dxa"/>
            <w:vAlign w:val="top"/>
          </w:tcPr>
          <w:p w14:paraId="5CAD56E9">
            <w:pPr>
              <w:pStyle w:val="7"/>
            </w:pPr>
          </w:p>
        </w:tc>
        <w:tc>
          <w:tcPr>
            <w:tcW w:w="582" w:type="dxa"/>
            <w:gridSpan w:val="2"/>
            <w:vAlign w:val="top"/>
          </w:tcPr>
          <w:p w14:paraId="788FA0C1">
            <w:pPr>
              <w:pStyle w:val="7"/>
            </w:pPr>
          </w:p>
        </w:tc>
        <w:tc>
          <w:tcPr>
            <w:tcW w:w="582" w:type="dxa"/>
            <w:vAlign w:val="top"/>
          </w:tcPr>
          <w:p w14:paraId="23CE5D68">
            <w:pPr>
              <w:pStyle w:val="7"/>
            </w:pPr>
          </w:p>
        </w:tc>
        <w:tc>
          <w:tcPr>
            <w:tcW w:w="1598" w:type="dxa"/>
            <w:tcBorders>
              <w:right w:val="single" w:color="000000" w:sz="12" w:space="0"/>
            </w:tcBorders>
            <w:vAlign w:val="top"/>
          </w:tcPr>
          <w:p w14:paraId="04865314">
            <w:pPr>
              <w:pStyle w:val="7"/>
            </w:pPr>
          </w:p>
        </w:tc>
      </w:tr>
      <w:tr w14:paraId="5CEAA4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6BD766E4">
            <w:pPr>
              <w:pStyle w:val="7"/>
            </w:pPr>
          </w:p>
        </w:tc>
        <w:tc>
          <w:tcPr>
            <w:tcW w:w="2673" w:type="dxa"/>
            <w:vAlign w:val="top"/>
          </w:tcPr>
          <w:p w14:paraId="2931F93C">
            <w:pPr>
              <w:pStyle w:val="7"/>
            </w:pPr>
          </w:p>
        </w:tc>
        <w:tc>
          <w:tcPr>
            <w:tcW w:w="687" w:type="dxa"/>
            <w:gridSpan w:val="2"/>
            <w:vAlign w:val="top"/>
          </w:tcPr>
          <w:p w14:paraId="2009CA83">
            <w:pPr>
              <w:pStyle w:val="7"/>
            </w:pPr>
          </w:p>
        </w:tc>
        <w:tc>
          <w:tcPr>
            <w:tcW w:w="583" w:type="dxa"/>
            <w:vAlign w:val="top"/>
          </w:tcPr>
          <w:p w14:paraId="63247D84">
            <w:pPr>
              <w:pStyle w:val="7"/>
            </w:pPr>
          </w:p>
        </w:tc>
        <w:tc>
          <w:tcPr>
            <w:tcW w:w="582" w:type="dxa"/>
            <w:vAlign w:val="top"/>
          </w:tcPr>
          <w:p w14:paraId="27A3E303">
            <w:pPr>
              <w:pStyle w:val="7"/>
            </w:pPr>
          </w:p>
        </w:tc>
        <w:tc>
          <w:tcPr>
            <w:tcW w:w="583" w:type="dxa"/>
            <w:vAlign w:val="top"/>
          </w:tcPr>
          <w:p w14:paraId="269F7E8E">
            <w:pPr>
              <w:pStyle w:val="7"/>
            </w:pPr>
          </w:p>
        </w:tc>
        <w:tc>
          <w:tcPr>
            <w:tcW w:w="582" w:type="dxa"/>
            <w:vAlign w:val="top"/>
          </w:tcPr>
          <w:p w14:paraId="431B8684">
            <w:pPr>
              <w:pStyle w:val="7"/>
            </w:pPr>
          </w:p>
        </w:tc>
        <w:tc>
          <w:tcPr>
            <w:tcW w:w="583" w:type="dxa"/>
            <w:vAlign w:val="top"/>
          </w:tcPr>
          <w:p w14:paraId="1F058736">
            <w:pPr>
              <w:pStyle w:val="7"/>
            </w:pPr>
          </w:p>
        </w:tc>
        <w:tc>
          <w:tcPr>
            <w:tcW w:w="582" w:type="dxa"/>
            <w:vAlign w:val="top"/>
          </w:tcPr>
          <w:p w14:paraId="26EB7CE7">
            <w:pPr>
              <w:pStyle w:val="7"/>
            </w:pPr>
          </w:p>
        </w:tc>
        <w:tc>
          <w:tcPr>
            <w:tcW w:w="582" w:type="dxa"/>
            <w:gridSpan w:val="2"/>
            <w:vAlign w:val="top"/>
          </w:tcPr>
          <w:p w14:paraId="6EF45132">
            <w:pPr>
              <w:pStyle w:val="7"/>
            </w:pPr>
          </w:p>
        </w:tc>
        <w:tc>
          <w:tcPr>
            <w:tcW w:w="582" w:type="dxa"/>
            <w:vAlign w:val="top"/>
          </w:tcPr>
          <w:p w14:paraId="7BF00991">
            <w:pPr>
              <w:pStyle w:val="7"/>
            </w:pPr>
          </w:p>
        </w:tc>
        <w:tc>
          <w:tcPr>
            <w:tcW w:w="1598" w:type="dxa"/>
            <w:tcBorders>
              <w:right w:val="single" w:color="000000" w:sz="12" w:space="0"/>
            </w:tcBorders>
            <w:vAlign w:val="top"/>
          </w:tcPr>
          <w:p w14:paraId="254ABC35">
            <w:pPr>
              <w:pStyle w:val="7"/>
            </w:pPr>
          </w:p>
        </w:tc>
      </w:tr>
      <w:tr w14:paraId="70E0DE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4BA949A1">
            <w:pPr>
              <w:pStyle w:val="7"/>
            </w:pPr>
          </w:p>
        </w:tc>
        <w:tc>
          <w:tcPr>
            <w:tcW w:w="2673" w:type="dxa"/>
            <w:vAlign w:val="top"/>
          </w:tcPr>
          <w:p w14:paraId="3D00E8DE">
            <w:pPr>
              <w:pStyle w:val="7"/>
            </w:pPr>
          </w:p>
        </w:tc>
        <w:tc>
          <w:tcPr>
            <w:tcW w:w="687" w:type="dxa"/>
            <w:gridSpan w:val="2"/>
            <w:vAlign w:val="top"/>
          </w:tcPr>
          <w:p w14:paraId="0CE694A4">
            <w:pPr>
              <w:pStyle w:val="7"/>
            </w:pPr>
          </w:p>
        </w:tc>
        <w:tc>
          <w:tcPr>
            <w:tcW w:w="583" w:type="dxa"/>
            <w:vAlign w:val="top"/>
          </w:tcPr>
          <w:p w14:paraId="23851666">
            <w:pPr>
              <w:pStyle w:val="7"/>
            </w:pPr>
          </w:p>
        </w:tc>
        <w:tc>
          <w:tcPr>
            <w:tcW w:w="582" w:type="dxa"/>
            <w:vAlign w:val="top"/>
          </w:tcPr>
          <w:p w14:paraId="5B2101F8">
            <w:pPr>
              <w:pStyle w:val="7"/>
            </w:pPr>
          </w:p>
        </w:tc>
        <w:tc>
          <w:tcPr>
            <w:tcW w:w="583" w:type="dxa"/>
            <w:vAlign w:val="top"/>
          </w:tcPr>
          <w:p w14:paraId="0D2F973B">
            <w:pPr>
              <w:pStyle w:val="7"/>
            </w:pPr>
          </w:p>
        </w:tc>
        <w:tc>
          <w:tcPr>
            <w:tcW w:w="582" w:type="dxa"/>
            <w:vAlign w:val="top"/>
          </w:tcPr>
          <w:p w14:paraId="71D8F2A7">
            <w:pPr>
              <w:pStyle w:val="7"/>
            </w:pPr>
          </w:p>
        </w:tc>
        <w:tc>
          <w:tcPr>
            <w:tcW w:w="583" w:type="dxa"/>
            <w:vAlign w:val="top"/>
          </w:tcPr>
          <w:p w14:paraId="7343B13B">
            <w:pPr>
              <w:pStyle w:val="7"/>
            </w:pPr>
          </w:p>
        </w:tc>
        <w:tc>
          <w:tcPr>
            <w:tcW w:w="582" w:type="dxa"/>
            <w:vAlign w:val="top"/>
          </w:tcPr>
          <w:p w14:paraId="3A9999B9">
            <w:pPr>
              <w:pStyle w:val="7"/>
            </w:pPr>
          </w:p>
        </w:tc>
        <w:tc>
          <w:tcPr>
            <w:tcW w:w="582" w:type="dxa"/>
            <w:gridSpan w:val="2"/>
            <w:vAlign w:val="top"/>
          </w:tcPr>
          <w:p w14:paraId="7D09629A">
            <w:pPr>
              <w:pStyle w:val="7"/>
            </w:pPr>
          </w:p>
        </w:tc>
        <w:tc>
          <w:tcPr>
            <w:tcW w:w="582" w:type="dxa"/>
            <w:vAlign w:val="top"/>
          </w:tcPr>
          <w:p w14:paraId="37C2C521">
            <w:pPr>
              <w:pStyle w:val="7"/>
            </w:pPr>
          </w:p>
        </w:tc>
        <w:tc>
          <w:tcPr>
            <w:tcW w:w="1598" w:type="dxa"/>
            <w:tcBorders>
              <w:right w:val="single" w:color="000000" w:sz="12" w:space="0"/>
            </w:tcBorders>
            <w:vAlign w:val="top"/>
          </w:tcPr>
          <w:p w14:paraId="58EBEB74">
            <w:pPr>
              <w:pStyle w:val="7"/>
            </w:pPr>
          </w:p>
        </w:tc>
      </w:tr>
      <w:tr w14:paraId="3C2A20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32D1C5F2">
            <w:pPr>
              <w:pStyle w:val="7"/>
            </w:pPr>
          </w:p>
        </w:tc>
        <w:tc>
          <w:tcPr>
            <w:tcW w:w="2673" w:type="dxa"/>
            <w:vAlign w:val="top"/>
          </w:tcPr>
          <w:p w14:paraId="67DA8BF9">
            <w:pPr>
              <w:pStyle w:val="7"/>
            </w:pPr>
          </w:p>
        </w:tc>
        <w:tc>
          <w:tcPr>
            <w:tcW w:w="687" w:type="dxa"/>
            <w:gridSpan w:val="2"/>
            <w:vAlign w:val="top"/>
          </w:tcPr>
          <w:p w14:paraId="3FC1A17A">
            <w:pPr>
              <w:pStyle w:val="7"/>
            </w:pPr>
          </w:p>
        </w:tc>
        <w:tc>
          <w:tcPr>
            <w:tcW w:w="583" w:type="dxa"/>
            <w:vAlign w:val="top"/>
          </w:tcPr>
          <w:p w14:paraId="1B860959">
            <w:pPr>
              <w:pStyle w:val="7"/>
            </w:pPr>
          </w:p>
        </w:tc>
        <w:tc>
          <w:tcPr>
            <w:tcW w:w="582" w:type="dxa"/>
            <w:vAlign w:val="top"/>
          </w:tcPr>
          <w:p w14:paraId="2CFF2EAA">
            <w:pPr>
              <w:pStyle w:val="7"/>
            </w:pPr>
          </w:p>
        </w:tc>
        <w:tc>
          <w:tcPr>
            <w:tcW w:w="583" w:type="dxa"/>
            <w:vAlign w:val="top"/>
          </w:tcPr>
          <w:p w14:paraId="6AC1C7A2">
            <w:pPr>
              <w:pStyle w:val="7"/>
            </w:pPr>
          </w:p>
        </w:tc>
        <w:tc>
          <w:tcPr>
            <w:tcW w:w="582" w:type="dxa"/>
            <w:vAlign w:val="top"/>
          </w:tcPr>
          <w:p w14:paraId="0D1EE72F">
            <w:pPr>
              <w:pStyle w:val="7"/>
            </w:pPr>
          </w:p>
        </w:tc>
        <w:tc>
          <w:tcPr>
            <w:tcW w:w="583" w:type="dxa"/>
            <w:vAlign w:val="top"/>
          </w:tcPr>
          <w:p w14:paraId="4ECF96EE">
            <w:pPr>
              <w:pStyle w:val="7"/>
            </w:pPr>
          </w:p>
        </w:tc>
        <w:tc>
          <w:tcPr>
            <w:tcW w:w="582" w:type="dxa"/>
            <w:vAlign w:val="top"/>
          </w:tcPr>
          <w:p w14:paraId="6C9986B0">
            <w:pPr>
              <w:pStyle w:val="7"/>
            </w:pPr>
          </w:p>
        </w:tc>
        <w:tc>
          <w:tcPr>
            <w:tcW w:w="582" w:type="dxa"/>
            <w:gridSpan w:val="2"/>
            <w:vAlign w:val="top"/>
          </w:tcPr>
          <w:p w14:paraId="3ACDE3C6">
            <w:pPr>
              <w:pStyle w:val="7"/>
            </w:pPr>
          </w:p>
        </w:tc>
        <w:tc>
          <w:tcPr>
            <w:tcW w:w="582" w:type="dxa"/>
            <w:vAlign w:val="top"/>
          </w:tcPr>
          <w:p w14:paraId="47FC96FC">
            <w:pPr>
              <w:pStyle w:val="7"/>
            </w:pPr>
          </w:p>
        </w:tc>
        <w:tc>
          <w:tcPr>
            <w:tcW w:w="1598" w:type="dxa"/>
            <w:tcBorders>
              <w:right w:val="single" w:color="000000" w:sz="12" w:space="0"/>
            </w:tcBorders>
            <w:vAlign w:val="top"/>
          </w:tcPr>
          <w:p w14:paraId="6740CFC1">
            <w:pPr>
              <w:pStyle w:val="7"/>
            </w:pPr>
          </w:p>
        </w:tc>
      </w:tr>
      <w:tr w14:paraId="271351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3E5294F6">
            <w:pPr>
              <w:pStyle w:val="7"/>
            </w:pPr>
          </w:p>
        </w:tc>
        <w:tc>
          <w:tcPr>
            <w:tcW w:w="2673" w:type="dxa"/>
            <w:vAlign w:val="top"/>
          </w:tcPr>
          <w:p w14:paraId="0C260D74">
            <w:pPr>
              <w:pStyle w:val="7"/>
            </w:pPr>
          </w:p>
        </w:tc>
        <w:tc>
          <w:tcPr>
            <w:tcW w:w="687" w:type="dxa"/>
            <w:gridSpan w:val="2"/>
            <w:vAlign w:val="top"/>
          </w:tcPr>
          <w:p w14:paraId="7CE1410A">
            <w:pPr>
              <w:pStyle w:val="7"/>
            </w:pPr>
          </w:p>
        </w:tc>
        <w:tc>
          <w:tcPr>
            <w:tcW w:w="583" w:type="dxa"/>
            <w:vAlign w:val="top"/>
          </w:tcPr>
          <w:p w14:paraId="4904DF9A">
            <w:pPr>
              <w:pStyle w:val="7"/>
            </w:pPr>
          </w:p>
        </w:tc>
        <w:tc>
          <w:tcPr>
            <w:tcW w:w="582" w:type="dxa"/>
            <w:vAlign w:val="top"/>
          </w:tcPr>
          <w:p w14:paraId="2394E6AC">
            <w:pPr>
              <w:pStyle w:val="7"/>
            </w:pPr>
          </w:p>
        </w:tc>
        <w:tc>
          <w:tcPr>
            <w:tcW w:w="583" w:type="dxa"/>
            <w:vAlign w:val="top"/>
          </w:tcPr>
          <w:p w14:paraId="4940D191">
            <w:pPr>
              <w:pStyle w:val="7"/>
            </w:pPr>
          </w:p>
        </w:tc>
        <w:tc>
          <w:tcPr>
            <w:tcW w:w="582" w:type="dxa"/>
            <w:vAlign w:val="top"/>
          </w:tcPr>
          <w:p w14:paraId="4C191607">
            <w:pPr>
              <w:pStyle w:val="7"/>
            </w:pPr>
          </w:p>
        </w:tc>
        <w:tc>
          <w:tcPr>
            <w:tcW w:w="583" w:type="dxa"/>
            <w:vAlign w:val="top"/>
          </w:tcPr>
          <w:p w14:paraId="685D7445">
            <w:pPr>
              <w:pStyle w:val="7"/>
            </w:pPr>
          </w:p>
        </w:tc>
        <w:tc>
          <w:tcPr>
            <w:tcW w:w="582" w:type="dxa"/>
            <w:vAlign w:val="top"/>
          </w:tcPr>
          <w:p w14:paraId="3BE8B5D0">
            <w:pPr>
              <w:pStyle w:val="7"/>
            </w:pPr>
          </w:p>
        </w:tc>
        <w:tc>
          <w:tcPr>
            <w:tcW w:w="582" w:type="dxa"/>
            <w:gridSpan w:val="2"/>
            <w:vAlign w:val="top"/>
          </w:tcPr>
          <w:p w14:paraId="27B4AFC4">
            <w:pPr>
              <w:pStyle w:val="7"/>
            </w:pPr>
          </w:p>
        </w:tc>
        <w:tc>
          <w:tcPr>
            <w:tcW w:w="582" w:type="dxa"/>
            <w:vAlign w:val="top"/>
          </w:tcPr>
          <w:p w14:paraId="091283DD">
            <w:pPr>
              <w:pStyle w:val="7"/>
            </w:pPr>
          </w:p>
        </w:tc>
        <w:tc>
          <w:tcPr>
            <w:tcW w:w="1598" w:type="dxa"/>
            <w:tcBorders>
              <w:right w:val="single" w:color="000000" w:sz="12" w:space="0"/>
            </w:tcBorders>
            <w:vAlign w:val="top"/>
          </w:tcPr>
          <w:p w14:paraId="20C678E4">
            <w:pPr>
              <w:pStyle w:val="7"/>
            </w:pPr>
          </w:p>
        </w:tc>
      </w:tr>
      <w:tr w14:paraId="50C5FA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58EB6E3E">
            <w:pPr>
              <w:pStyle w:val="7"/>
            </w:pPr>
          </w:p>
        </w:tc>
        <w:tc>
          <w:tcPr>
            <w:tcW w:w="2673" w:type="dxa"/>
            <w:vAlign w:val="top"/>
          </w:tcPr>
          <w:p w14:paraId="4C1DE107">
            <w:pPr>
              <w:pStyle w:val="7"/>
            </w:pPr>
          </w:p>
        </w:tc>
        <w:tc>
          <w:tcPr>
            <w:tcW w:w="687" w:type="dxa"/>
            <w:gridSpan w:val="2"/>
            <w:vAlign w:val="top"/>
          </w:tcPr>
          <w:p w14:paraId="36577186">
            <w:pPr>
              <w:pStyle w:val="7"/>
            </w:pPr>
          </w:p>
        </w:tc>
        <w:tc>
          <w:tcPr>
            <w:tcW w:w="583" w:type="dxa"/>
            <w:vAlign w:val="top"/>
          </w:tcPr>
          <w:p w14:paraId="609E5601">
            <w:pPr>
              <w:pStyle w:val="7"/>
            </w:pPr>
          </w:p>
        </w:tc>
        <w:tc>
          <w:tcPr>
            <w:tcW w:w="582" w:type="dxa"/>
            <w:vAlign w:val="top"/>
          </w:tcPr>
          <w:p w14:paraId="6794A8A9">
            <w:pPr>
              <w:pStyle w:val="7"/>
            </w:pPr>
          </w:p>
        </w:tc>
        <w:tc>
          <w:tcPr>
            <w:tcW w:w="583" w:type="dxa"/>
            <w:vAlign w:val="top"/>
          </w:tcPr>
          <w:p w14:paraId="4DFB1646">
            <w:pPr>
              <w:pStyle w:val="7"/>
            </w:pPr>
          </w:p>
        </w:tc>
        <w:tc>
          <w:tcPr>
            <w:tcW w:w="582" w:type="dxa"/>
            <w:vAlign w:val="top"/>
          </w:tcPr>
          <w:p w14:paraId="77B0EFB0">
            <w:pPr>
              <w:pStyle w:val="7"/>
            </w:pPr>
          </w:p>
        </w:tc>
        <w:tc>
          <w:tcPr>
            <w:tcW w:w="583" w:type="dxa"/>
            <w:vAlign w:val="top"/>
          </w:tcPr>
          <w:p w14:paraId="041C39E0">
            <w:pPr>
              <w:pStyle w:val="7"/>
            </w:pPr>
          </w:p>
        </w:tc>
        <w:tc>
          <w:tcPr>
            <w:tcW w:w="582" w:type="dxa"/>
            <w:vAlign w:val="top"/>
          </w:tcPr>
          <w:p w14:paraId="17D8EEDA">
            <w:pPr>
              <w:pStyle w:val="7"/>
            </w:pPr>
          </w:p>
        </w:tc>
        <w:tc>
          <w:tcPr>
            <w:tcW w:w="582" w:type="dxa"/>
            <w:gridSpan w:val="2"/>
            <w:vAlign w:val="top"/>
          </w:tcPr>
          <w:p w14:paraId="1CCD604B">
            <w:pPr>
              <w:pStyle w:val="7"/>
            </w:pPr>
          </w:p>
        </w:tc>
        <w:tc>
          <w:tcPr>
            <w:tcW w:w="582" w:type="dxa"/>
            <w:vAlign w:val="top"/>
          </w:tcPr>
          <w:p w14:paraId="72CC841C">
            <w:pPr>
              <w:pStyle w:val="7"/>
            </w:pPr>
          </w:p>
        </w:tc>
        <w:tc>
          <w:tcPr>
            <w:tcW w:w="1598" w:type="dxa"/>
            <w:tcBorders>
              <w:right w:val="single" w:color="000000" w:sz="12" w:space="0"/>
            </w:tcBorders>
            <w:vAlign w:val="top"/>
          </w:tcPr>
          <w:p w14:paraId="1C962572">
            <w:pPr>
              <w:pStyle w:val="7"/>
            </w:pPr>
          </w:p>
        </w:tc>
      </w:tr>
      <w:tr w14:paraId="08B35A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3816E96E">
            <w:pPr>
              <w:pStyle w:val="7"/>
            </w:pPr>
          </w:p>
        </w:tc>
        <w:tc>
          <w:tcPr>
            <w:tcW w:w="2673" w:type="dxa"/>
            <w:vAlign w:val="top"/>
          </w:tcPr>
          <w:p w14:paraId="57128AAE">
            <w:pPr>
              <w:pStyle w:val="7"/>
            </w:pPr>
          </w:p>
        </w:tc>
        <w:tc>
          <w:tcPr>
            <w:tcW w:w="687" w:type="dxa"/>
            <w:gridSpan w:val="2"/>
            <w:vAlign w:val="top"/>
          </w:tcPr>
          <w:p w14:paraId="4E006EAD">
            <w:pPr>
              <w:pStyle w:val="7"/>
            </w:pPr>
          </w:p>
        </w:tc>
        <w:tc>
          <w:tcPr>
            <w:tcW w:w="583" w:type="dxa"/>
            <w:vAlign w:val="top"/>
          </w:tcPr>
          <w:p w14:paraId="5AF9E1CB">
            <w:pPr>
              <w:pStyle w:val="7"/>
            </w:pPr>
          </w:p>
        </w:tc>
        <w:tc>
          <w:tcPr>
            <w:tcW w:w="582" w:type="dxa"/>
            <w:vAlign w:val="top"/>
          </w:tcPr>
          <w:p w14:paraId="15ADCE9A">
            <w:pPr>
              <w:pStyle w:val="7"/>
            </w:pPr>
          </w:p>
        </w:tc>
        <w:tc>
          <w:tcPr>
            <w:tcW w:w="583" w:type="dxa"/>
            <w:vAlign w:val="top"/>
          </w:tcPr>
          <w:p w14:paraId="6F9CADAD">
            <w:pPr>
              <w:pStyle w:val="7"/>
            </w:pPr>
          </w:p>
        </w:tc>
        <w:tc>
          <w:tcPr>
            <w:tcW w:w="582" w:type="dxa"/>
            <w:vAlign w:val="top"/>
          </w:tcPr>
          <w:p w14:paraId="2C6985AB">
            <w:pPr>
              <w:pStyle w:val="7"/>
            </w:pPr>
          </w:p>
        </w:tc>
        <w:tc>
          <w:tcPr>
            <w:tcW w:w="583" w:type="dxa"/>
            <w:vAlign w:val="top"/>
          </w:tcPr>
          <w:p w14:paraId="2AC51ED9">
            <w:pPr>
              <w:pStyle w:val="7"/>
            </w:pPr>
          </w:p>
        </w:tc>
        <w:tc>
          <w:tcPr>
            <w:tcW w:w="582" w:type="dxa"/>
            <w:vAlign w:val="top"/>
          </w:tcPr>
          <w:p w14:paraId="2228F4F1">
            <w:pPr>
              <w:pStyle w:val="7"/>
            </w:pPr>
          </w:p>
        </w:tc>
        <w:tc>
          <w:tcPr>
            <w:tcW w:w="582" w:type="dxa"/>
            <w:gridSpan w:val="2"/>
            <w:vAlign w:val="top"/>
          </w:tcPr>
          <w:p w14:paraId="7214F4D0">
            <w:pPr>
              <w:pStyle w:val="7"/>
            </w:pPr>
          </w:p>
        </w:tc>
        <w:tc>
          <w:tcPr>
            <w:tcW w:w="582" w:type="dxa"/>
            <w:vAlign w:val="top"/>
          </w:tcPr>
          <w:p w14:paraId="149E4988">
            <w:pPr>
              <w:pStyle w:val="7"/>
            </w:pPr>
          </w:p>
        </w:tc>
        <w:tc>
          <w:tcPr>
            <w:tcW w:w="1598" w:type="dxa"/>
            <w:tcBorders>
              <w:right w:val="single" w:color="000000" w:sz="12" w:space="0"/>
            </w:tcBorders>
            <w:vAlign w:val="top"/>
          </w:tcPr>
          <w:p w14:paraId="2C4A9E43">
            <w:pPr>
              <w:pStyle w:val="7"/>
            </w:pPr>
          </w:p>
        </w:tc>
      </w:tr>
      <w:tr w14:paraId="579362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467FE5B0">
            <w:pPr>
              <w:pStyle w:val="7"/>
            </w:pPr>
          </w:p>
        </w:tc>
        <w:tc>
          <w:tcPr>
            <w:tcW w:w="2673" w:type="dxa"/>
            <w:vAlign w:val="top"/>
          </w:tcPr>
          <w:p w14:paraId="44B1B6E2">
            <w:pPr>
              <w:pStyle w:val="7"/>
            </w:pPr>
          </w:p>
        </w:tc>
        <w:tc>
          <w:tcPr>
            <w:tcW w:w="687" w:type="dxa"/>
            <w:gridSpan w:val="2"/>
            <w:vAlign w:val="top"/>
          </w:tcPr>
          <w:p w14:paraId="242B60F6">
            <w:pPr>
              <w:pStyle w:val="7"/>
            </w:pPr>
          </w:p>
        </w:tc>
        <w:tc>
          <w:tcPr>
            <w:tcW w:w="583" w:type="dxa"/>
            <w:vAlign w:val="top"/>
          </w:tcPr>
          <w:p w14:paraId="48D65F51">
            <w:pPr>
              <w:pStyle w:val="7"/>
            </w:pPr>
          </w:p>
        </w:tc>
        <w:tc>
          <w:tcPr>
            <w:tcW w:w="582" w:type="dxa"/>
            <w:vAlign w:val="top"/>
          </w:tcPr>
          <w:p w14:paraId="61DDE498">
            <w:pPr>
              <w:pStyle w:val="7"/>
            </w:pPr>
          </w:p>
        </w:tc>
        <w:tc>
          <w:tcPr>
            <w:tcW w:w="583" w:type="dxa"/>
            <w:vAlign w:val="top"/>
          </w:tcPr>
          <w:p w14:paraId="57416FD4">
            <w:pPr>
              <w:pStyle w:val="7"/>
            </w:pPr>
          </w:p>
        </w:tc>
        <w:tc>
          <w:tcPr>
            <w:tcW w:w="582" w:type="dxa"/>
            <w:vAlign w:val="top"/>
          </w:tcPr>
          <w:p w14:paraId="147183C9">
            <w:pPr>
              <w:pStyle w:val="7"/>
            </w:pPr>
          </w:p>
        </w:tc>
        <w:tc>
          <w:tcPr>
            <w:tcW w:w="583" w:type="dxa"/>
            <w:vAlign w:val="top"/>
          </w:tcPr>
          <w:p w14:paraId="745C2D7E">
            <w:pPr>
              <w:pStyle w:val="7"/>
            </w:pPr>
          </w:p>
        </w:tc>
        <w:tc>
          <w:tcPr>
            <w:tcW w:w="582" w:type="dxa"/>
            <w:vAlign w:val="top"/>
          </w:tcPr>
          <w:p w14:paraId="5EC6D8E5">
            <w:pPr>
              <w:pStyle w:val="7"/>
            </w:pPr>
          </w:p>
        </w:tc>
        <w:tc>
          <w:tcPr>
            <w:tcW w:w="582" w:type="dxa"/>
            <w:gridSpan w:val="2"/>
            <w:vAlign w:val="top"/>
          </w:tcPr>
          <w:p w14:paraId="71A8E9CD">
            <w:pPr>
              <w:pStyle w:val="7"/>
            </w:pPr>
          </w:p>
        </w:tc>
        <w:tc>
          <w:tcPr>
            <w:tcW w:w="582" w:type="dxa"/>
            <w:vAlign w:val="top"/>
          </w:tcPr>
          <w:p w14:paraId="10F61449">
            <w:pPr>
              <w:pStyle w:val="7"/>
            </w:pPr>
          </w:p>
        </w:tc>
        <w:tc>
          <w:tcPr>
            <w:tcW w:w="1598" w:type="dxa"/>
            <w:tcBorders>
              <w:right w:val="single" w:color="000000" w:sz="12" w:space="0"/>
            </w:tcBorders>
            <w:vAlign w:val="top"/>
          </w:tcPr>
          <w:p w14:paraId="429F2AD1">
            <w:pPr>
              <w:pStyle w:val="7"/>
            </w:pPr>
          </w:p>
        </w:tc>
      </w:tr>
      <w:tr w14:paraId="5B0ACC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7BA32306">
            <w:pPr>
              <w:pStyle w:val="7"/>
            </w:pPr>
          </w:p>
        </w:tc>
        <w:tc>
          <w:tcPr>
            <w:tcW w:w="2673" w:type="dxa"/>
            <w:vAlign w:val="top"/>
          </w:tcPr>
          <w:p w14:paraId="0E42A5BB">
            <w:pPr>
              <w:pStyle w:val="7"/>
            </w:pPr>
          </w:p>
        </w:tc>
        <w:tc>
          <w:tcPr>
            <w:tcW w:w="687" w:type="dxa"/>
            <w:gridSpan w:val="2"/>
            <w:vAlign w:val="top"/>
          </w:tcPr>
          <w:p w14:paraId="2CDB929B">
            <w:pPr>
              <w:pStyle w:val="7"/>
            </w:pPr>
          </w:p>
        </w:tc>
        <w:tc>
          <w:tcPr>
            <w:tcW w:w="583" w:type="dxa"/>
            <w:vAlign w:val="top"/>
          </w:tcPr>
          <w:p w14:paraId="6DC5C431">
            <w:pPr>
              <w:pStyle w:val="7"/>
            </w:pPr>
          </w:p>
        </w:tc>
        <w:tc>
          <w:tcPr>
            <w:tcW w:w="582" w:type="dxa"/>
            <w:vAlign w:val="top"/>
          </w:tcPr>
          <w:p w14:paraId="6C3F859E">
            <w:pPr>
              <w:pStyle w:val="7"/>
            </w:pPr>
          </w:p>
        </w:tc>
        <w:tc>
          <w:tcPr>
            <w:tcW w:w="583" w:type="dxa"/>
            <w:vAlign w:val="top"/>
          </w:tcPr>
          <w:p w14:paraId="07B478C4">
            <w:pPr>
              <w:pStyle w:val="7"/>
            </w:pPr>
          </w:p>
        </w:tc>
        <w:tc>
          <w:tcPr>
            <w:tcW w:w="582" w:type="dxa"/>
            <w:vAlign w:val="top"/>
          </w:tcPr>
          <w:p w14:paraId="572F9FE7">
            <w:pPr>
              <w:pStyle w:val="7"/>
            </w:pPr>
          </w:p>
        </w:tc>
        <w:tc>
          <w:tcPr>
            <w:tcW w:w="583" w:type="dxa"/>
            <w:vAlign w:val="top"/>
          </w:tcPr>
          <w:p w14:paraId="174535D0">
            <w:pPr>
              <w:pStyle w:val="7"/>
            </w:pPr>
          </w:p>
        </w:tc>
        <w:tc>
          <w:tcPr>
            <w:tcW w:w="582" w:type="dxa"/>
            <w:vAlign w:val="top"/>
          </w:tcPr>
          <w:p w14:paraId="21F980A8">
            <w:pPr>
              <w:pStyle w:val="7"/>
            </w:pPr>
          </w:p>
        </w:tc>
        <w:tc>
          <w:tcPr>
            <w:tcW w:w="582" w:type="dxa"/>
            <w:gridSpan w:val="2"/>
            <w:vAlign w:val="top"/>
          </w:tcPr>
          <w:p w14:paraId="1FAFAA3E">
            <w:pPr>
              <w:pStyle w:val="7"/>
            </w:pPr>
          </w:p>
        </w:tc>
        <w:tc>
          <w:tcPr>
            <w:tcW w:w="582" w:type="dxa"/>
            <w:vAlign w:val="top"/>
          </w:tcPr>
          <w:p w14:paraId="778716EA">
            <w:pPr>
              <w:pStyle w:val="7"/>
            </w:pPr>
          </w:p>
        </w:tc>
        <w:tc>
          <w:tcPr>
            <w:tcW w:w="1598" w:type="dxa"/>
            <w:tcBorders>
              <w:right w:val="single" w:color="000000" w:sz="12" w:space="0"/>
            </w:tcBorders>
            <w:vAlign w:val="top"/>
          </w:tcPr>
          <w:p w14:paraId="7157C6EA">
            <w:pPr>
              <w:pStyle w:val="7"/>
            </w:pPr>
          </w:p>
        </w:tc>
      </w:tr>
      <w:tr w14:paraId="277D6F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36E67443">
            <w:pPr>
              <w:pStyle w:val="7"/>
            </w:pPr>
          </w:p>
        </w:tc>
        <w:tc>
          <w:tcPr>
            <w:tcW w:w="2673" w:type="dxa"/>
            <w:vAlign w:val="top"/>
          </w:tcPr>
          <w:p w14:paraId="0F181559">
            <w:pPr>
              <w:pStyle w:val="7"/>
            </w:pPr>
          </w:p>
        </w:tc>
        <w:tc>
          <w:tcPr>
            <w:tcW w:w="687" w:type="dxa"/>
            <w:gridSpan w:val="2"/>
            <w:vAlign w:val="top"/>
          </w:tcPr>
          <w:p w14:paraId="0F228B2D">
            <w:pPr>
              <w:pStyle w:val="7"/>
            </w:pPr>
          </w:p>
        </w:tc>
        <w:tc>
          <w:tcPr>
            <w:tcW w:w="583" w:type="dxa"/>
            <w:vAlign w:val="top"/>
          </w:tcPr>
          <w:p w14:paraId="4CAE8515">
            <w:pPr>
              <w:pStyle w:val="7"/>
            </w:pPr>
          </w:p>
        </w:tc>
        <w:tc>
          <w:tcPr>
            <w:tcW w:w="582" w:type="dxa"/>
            <w:vAlign w:val="top"/>
          </w:tcPr>
          <w:p w14:paraId="19241AA0">
            <w:pPr>
              <w:pStyle w:val="7"/>
            </w:pPr>
          </w:p>
        </w:tc>
        <w:tc>
          <w:tcPr>
            <w:tcW w:w="583" w:type="dxa"/>
            <w:vAlign w:val="top"/>
          </w:tcPr>
          <w:p w14:paraId="0F2720D5">
            <w:pPr>
              <w:pStyle w:val="7"/>
            </w:pPr>
          </w:p>
        </w:tc>
        <w:tc>
          <w:tcPr>
            <w:tcW w:w="582" w:type="dxa"/>
            <w:vAlign w:val="top"/>
          </w:tcPr>
          <w:p w14:paraId="6201FA3F">
            <w:pPr>
              <w:pStyle w:val="7"/>
            </w:pPr>
          </w:p>
        </w:tc>
        <w:tc>
          <w:tcPr>
            <w:tcW w:w="583" w:type="dxa"/>
            <w:vAlign w:val="top"/>
          </w:tcPr>
          <w:p w14:paraId="6E8F9D76">
            <w:pPr>
              <w:pStyle w:val="7"/>
            </w:pPr>
          </w:p>
        </w:tc>
        <w:tc>
          <w:tcPr>
            <w:tcW w:w="582" w:type="dxa"/>
            <w:vAlign w:val="top"/>
          </w:tcPr>
          <w:p w14:paraId="33773BF1">
            <w:pPr>
              <w:pStyle w:val="7"/>
            </w:pPr>
          </w:p>
        </w:tc>
        <w:tc>
          <w:tcPr>
            <w:tcW w:w="582" w:type="dxa"/>
            <w:gridSpan w:val="2"/>
            <w:vAlign w:val="top"/>
          </w:tcPr>
          <w:p w14:paraId="3EF2EA3F">
            <w:pPr>
              <w:pStyle w:val="7"/>
            </w:pPr>
          </w:p>
        </w:tc>
        <w:tc>
          <w:tcPr>
            <w:tcW w:w="582" w:type="dxa"/>
            <w:vAlign w:val="top"/>
          </w:tcPr>
          <w:p w14:paraId="69395B43">
            <w:pPr>
              <w:pStyle w:val="7"/>
            </w:pPr>
          </w:p>
        </w:tc>
        <w:tc>
          <w:tcPr>
            <w:tcW w:w="1598" w:type="dxa"/>
            <w:tcBorders>
              <w:right w:val="single" w:color="000000" w:sz="12" w:space="0"/>
            </w:tcBorders>
            <w:vAlign w:val="top"/>
          </w:tcPr>
          <w:p w14:paraId="37E2EF16">
            <w:pPr>
              <w:pStyle w:val="7"/>
            </w:pPr>
          </w:p>
        </w:tc>
      </w:tr>
      <w:tr w14:paraId="64A8DE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18C61803">
            <w:pPr>
              <w:pStyle w:val="7"/>
            </w:pPr>
          </w:p>
        </w:tc>
        <w:tc>
          <w:tcPr>
            <w:tcW w:w="2673" w:type="dxa"/>
            <w:vAlign w:val="top"/>
          </w:tcPr>
          <w:p w14:paraId="3D69607B">
            <w:pPr>
              <w:pStyle w:val="7"/>
            </w:pPr>
          </w:p>
        </w:tc>
        <w:tc>
          <w:tcPr>
            <w:tcW w:w="687" w:type="dxa"/>
            <w:gridSpan w:val="2"/>
            <w:vAlign w:val="top"/>
          </w:tcPr>
          <w:p w14:paraId="48239478">
            <w:pPr>
              <w:pStyle w:val="7"/>
            </w:pPr>
          </w:p>
        </w:tc>
        <w:tc>
          <w:tcPr>
            <w:tcW w:w="583" w:type="dxa"/>
            <w:vAlign w:val="top"/>
          </w:tcPr>
          <w:p w14:paraId="208BD520">
            <w:pPr>
              <w:pStyle w:val="7"/>
            </w:pPr>
          </w:p>
        </w:tc>
        <w:tc>
          <w:tcPr>
            <w:tcW w:w="582" w:type="dxa"/>
            <w:vAlign w:val="top"/>
          </w:tcPr>
          <w:p w14:paraId="658D4B6B">
            <w:pPr>
              <w:pStyle w:val="7"/>
            </w:pPr>
          </w:p>
        </w:tc>
        <w:tc>
          <w:tcPr>
            <w:tcW w:w="583" w:type="dxa"/>
            <w:vAlign w:val="top"/>
          </w:tcPr>
          <w:p w14:paraId="3F23E605">
            <w:pPr>
              <w:pStyle w:val="7"/>
            </w:pPr>
          </w:p>
        </w:tc>
        <w:tc>
          <w:tcPr>
            <w:tcW w:w="582" w:type="dxa"/>
            <w:vAlign w:val="top"/>
          </w:tcPr>
          <w:p w14:paraId="41AF5800">
            <w:pPr>
              <w:pStyle w:val="7"/>
            </w:pPr>
          </w:p>
        </w:tc>
        <w:tc>
          <w:tcPr>
            <w:tcW w:w="583" w:type="dxa"/>
            <w:vAlign w:val="top"/>
          </w:tcPr>
          <w:p w14:paraId="7C5B192B">
            <w:pPr>
              <w:pStyle w:val="7"/>
            </w:pPr>
          </w:p>
        </w:tc>
        <w:tc>
          <w:tcPr>
            <w:tcW w:w="582" w:type="dxa"/>
            <w:vAlign w:val="top"/>
          </w:tcPr>
          <w:p w14:paraId="12946B77">
            <w:pPr>
              <w:pStyle w:val="7"/>
            </w:pPr>
          </w:p>
        </w:tc>
        <w:tc>
          <w:tcPr>
            <w:tcW w:w="582" w:type="dxa"/>
            <w:gridSpan w:val="2"/>
            <w:vAlign w:val="top"/>
          </w:tcPr>
          <w:p w14:paraId="51D748DC">
            <w:pPr>
              <w:pStyle w:val="7"/>
            </w:pPr>
          </w:p>
        </w:tc>
        <w:tc>
          <w:tcPr>
            <w:tcW w:w="582" w:type="dxa"/>
            <w:vAlign w:val="top"/>
          </w:tcPr>
          <w:p w14:paraId="0D04A7E2">
            <w:pPr>
              <w:pStyle w:val="7"/>
            </w:pPr>
          </w:p>
        </w:tc>
        <w:tc>
          <w:tcPr>
            <w:tcW w:w="1598" w:type="dxa"/>
            <w:tcBorders>
              <w:right w:val="single" w:color="000000" w:sz="12" w:space="0"/>
            </w:tcBorders>
            <w:vAlign w:val="top"/>
          </w:tcPr>
          <w:p w14:paraId="003FEA54">
            <w:pPr>
              <w:pStyle w:val="7"/>
            </w:pPr>
          </w:p>
        </w:tc>
      </w:tr>
      <w:tr w14:paraId="401145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300E881C">
            <w:pPr>
              <w:pStyle w:val="7"/>
            </w:pPr>
          </w:p>
        </w:tc>
        <w:tc>
          <w:tcPr>
            <w:tcW w:w="2673" w:type="dxa"/>
            <w:vAlign w:val="top"/>
          </w:tcPr>
          <w:p w14:paraId="1FEA302E">
            <w:pPr>
              <w:pStyle w:val="7"/>
            </w:pPr>
          </w:p>
        </w:tc>
        <w:tc>
          <w:tcPr>
            <w:tcW w:w="687" w:type="dxa"/>
            <w:gridSpan w:val="2"/>
            <w:vAlign w:val="top"/>
          </w:tcPr>
          <w:p w14:paraId="6F6A2B4E">
            <w:pPr>
              <w:pStyle w:val="7"/>
            </w:pPr>
          </w:p>
        </w:tc>
        <w:tc>
          <w:tcPr>
            <w:tcW w:w="583" w:type="dxa"/>
            <w:vAlign w:val="top"/>
          </w:tcPr>
          <w:p w14:paraId="5FC53CC7">
            <w:pPr>
              <w:pStyle w:val="7"/>
            </w:pPr>
          </w:p>
        </w:tc>
        <w:tc>
          <w:tcPr>
            <w:tcW w:w="582" w:type="dxa"/>
            <w:vAlign w:val="top"/>
          </w:tcPr>
          <w:p w14:paraId="15529C67">
            <w:pPr>
              <w:pStyle w:val="7"/>
            </w:pPr>
          </w:p>
        </w:tc>
        <w:tc>
          <w:tcPr>
            <w:tcW w:w="583" w:type="dxa"/>
            <w:vAlign w:val="top"/>
          </w:tcPr>
          <w:p w14:paraId="0AB5EAD1">
            <w:pPr>
              <w:pStyle w:val="7"/>
            </w:pPr>
          </w:p>
        </w:tc>
        <w:tc>
          <w:tcPr>
            <w:tcW w:w="582" w:type="dxa"/>
            <w:vAlign w:val="top"/>
          </w:tcPr>
          <w:p w14:paraId="2A66E104">
            <w:pPr>
              <w:pStyle w:val="7"/>
            </w:pPr>
          </w:p>
        </w:tc>
        <w:tc>
          <w:tcPr>
            <w:tcW w:w="583" w:type="dxa"/>
            <w:vAlign w:val="top"/>
          </w:tcPr>
          <w:p w14:paraId="2F9D6002">
            <w:pPr>
              <w:pStyle w:val="7"/>
            </w:pPr>
          </w:p>
        </w:tc>
        <w:tc>
          <w:tcPr>
            <w:tcW w:w="582" w:type="dxa"/>
            <w:vAlign w:val="top"/>
          </w:tcPr>
          <w:p w14:paraId="417BD56B">
            <w:pPr>
              <w:pStyle w:val="7"/>
            </w:pPr>
          </w:p>
        </w:tc>
        <w:tc>
          <w:tcPr>
            <w:tcW w:w="582" w:type="dxa"/>
            <w:gridSpan w:val="2"/>
            <w:vAlign w:val="top"/>
          </w:tcPr>
          <w:p w14:paraId="72B52CD1">
            <w:pPr>
              <w:pStyle w:val="7"/>
            </w:pPr>
          </w:p>
        </w:tc>
        <w:tc>
          <w:tcPr>
            <w:tcW w:w="582" w:type="dxa"/>
            <w:vAlign w:val="top"/>
          </w:tcPr>
          <w:p w14:paraId="09130580">
            <w:pPr>
              <w:pStyle w:val="7"/>
            </w:pPr>
          </w:p>
        </w:tc>
        <w:tc>
          <w:tcPr>
            <w:tcW w:w="1598" w:type="dxa"/>
            <w:tcBorders>
              <w:right w:val="single" w:color="000000" w:sz="12" w:space="0"/>
            </w:tcBorders>
            <w:vAlign w:val="top"/>
          </w:tcPr>
          <w:p w14:paraId="5CF7E7C6">
            <w:pPr>
              <w:pStyle w:val="7"/>
            </w:pPr>
          </w:p>
        </w:tc>
      </w:tr>
      <w:tr w14:paraId="2179F3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02DBAD50">
            <w:pPr>
              <w:pStyle w:val="7"/>
            </w:pPr>
          </w:p>
        </w:tc>
        <w:tc>
          <w:tcPr>
            <w:tcW w:w="2673" w:type="dxa"/>
            <w:vAlign w:val="top"/>
          </w:tcPr>
          <w:p w14:paraId="3A4D777D">
            <w:pPr>
              <w:pStyle w:val="7"/>
            </w:pPr>
          </w:p>
        </w:tc>
        <w:tc>
          <w:tcPr>
            <w:tcW w:w="687" w:type="dxa"/>
            <w:gridSpan w:val="2"/>
            <w:vAlign w:val="top"/>
          </w:tcPr>
          <w:p w14:paraId="7D5E79E8">
            <w:pPr>
              <w:pStyle w:val="7"/>
            </w:pPr>
          </w:p>
        </w:tc>
        <w:tc>
          <w:tcPr>
            <w:tcW w:w="583" w:type="dxa"/>
            <w:vAlign w:val="top"/>
          </w:tcPr>
          <w:p w14:paraId="78CEB094">
            <w:pPr>
              <w:pStyle w:val="7"/>
            </w:pPr>
          </w:p>
        </w:tc>
        <w:tc>
          <w:tcPr>
            <w:tcW w:w="582" w:type="dxa"/>
            <w:vAlign w:val="top"/>
          </w:tcPr>
          <w:p w14:paraId="7F564041">
            <w:pPr>
              <w:pStyle w:val="7"/>
            </w:pPr>
          </w:p>
        </w:tc>
        <w:tc>
          <w:tcPr>
            <w:tcW w:w="583" w:type="dxa"/>
            <w:vAlign w:val="top"/>
          </w:tcPr>
          <w:p w14:paraId="20E5226E">
            <w:pPr>
              <w:pStyle w:val="7"/>
            </w:pPr>
          </w:p>
        </w:tc>
        <w:tc>
          <w:tcPr>
            <w:tcW w:w="582" w:type="dxa"/>
            <w:vAlign w:val="top"/>
          </w:tcPr>
          <w:p w14:paraId="04BAAD1C">
            <w:pPr>
              <w:pStyle w:val="7"/>
            </w:pPr>
          </w:p>
        </w:tc>
        <w:tc>
          <w:tcPr>
            <w:tcW w:w="583" w:type="dxa"/>
            <w:vAlign w:val="top"/>
          </w:tcPr>
          <w:p w14:paraId="1E0FF8E1">
            <w:pPr>
              <w:pStyle w:val="7"/>
            </w:pPr>
          </w:p>
        </w:tc>
        <w:tc>
          <w:tcPr>
            <w:tcW w:w="582" w:type="dxa"/>
            <w:vAlign w:val="top"/>
          </w:tcPr>
          <w:p w14:paraId="1F81A005">
            <w:pPr>
              <w:pStyle w:val="7"/>
            </w:pPr>
          </w:p>
        </w:tc>
        <w:tc>
          <w:tcPr>
            <w:tcW w:w="582" w:type="dxa"/>
            <w:gridSpan w:val="2"/>
            <w:vAlign w:val="top"/>
          </w:tcPr>
          <w:p w14:paraId="20235823">
            <w:pPr>
              <w:pStyle w:val="7"/>
            </w:pPr>
          </w:p>
        </w:tc>
        <w:tc>
          <w:tcPr>
            <w:tcW w:w="582" w:type="dxa"/>
            <w:vAlign w:val="top"/>
          </w:tcPr>
          <w:p w14:paraId="1AD878E8">
            <w:pPr>
              <w:pStyle w:val="7"/>
            </w:pPr>
          </w:p>
        </w:tc>
        <w:tc>
          <w:tcPr>
            <w:tcW w:w="1598" w:type="dxa"/>
            <w:tcBorders>
              <w:right w:val="single" w:color="000000" w:sz="12" w:space="0"/>
            </w:tcBorders>
            <w:vAlign w:val="top"/>
          </w:tcPr>
          <w:p w14:paraId="746ED216">
            <w:pPr>
              <w:pStyle w:val="7"/>
            </w:pPr>
          </w:p>
        </w:tc>
      </w:tr>
      <w:tr w14:paraId="2BFC67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4" w:hRule="atLeast"/>
        </w:trPr>
        <w:tc>
          <w:tcPr>
            <w:tcW w:w="3914" w:type="dxa"/>
            <w:gridSpan w:val="4"/>
            <w:tcBorders>
              <w:left w:val="single" w:color="000000" w:sz="10" w:space="0"/>
              <w:bottom w:val="single" w:color="000000" w:sz="10" w:space="0"/>
            </w:tcBorders>
            <w:vAlign w:val="top"/>
          </w:tcPr>
          <w:p w14:paraId="47D76581">
            <w:pPr>
              <w:spacing w:before="66" w:line="232" w:lineRule="auto"/>
              <w:ind w:left="1777"/>
              <w:rPr>
                <w:rFonts w:ascii="宋体" w:hAnsi="宋体" w:eastAsia="宋体" w:cs="宋体"/>
                <w:sz w:val="17"/>
                <w:szCs w:val="17"/>
              </w:rPr>
            </w:pPr>
            <w:r>
              <w:rPr>
                <w:rFonts w:ascii="宋体" w:hAnsi="宋体" w:eastAsia="宋体" w:cs="宋体"/>
                <w:spacing w:val="5"/>
                <w:sz w:val="17"/>
                <w:szCs w:val="17"/>
              </w:rPr>
              <w:t>合计</w:t>
            </w:r>
          </w:p>
        </w:tc>
        <w:tc>
          <w:tcPr>
            <w:tcW w:w="583" w:type="dxa"/>
            <w:tcBorders>
              <w:bottom w:val="single" w:color="000000" w:sz="10" w:space="0"/>
            </w:tcBorders>
            <w:vAlign w:val="top"/>
          </w:tcPr>
          <w:p w14:paraId="1DF528D7">
            <w:pPr>
              <w:pStyle w:val="7"/>
            </w:pPr>
          </w:p>
        </w:tc>
        <w:tc>
          <w:tcPr>
            <w:tcW w:w="582" w:type="dxa"/>
            <w:tcBorders>
              <w:bottom w:val="single" w:color="000000" w:sz="10" w:space="0"/>
            </w:tcBorders>
            <w:vAlign w:val="top"/>
          </w:tcPr>
          <w:p w14:paraId="25AE2285">
            <w:pPr>
              <w:pStyle w:val="7"/>
            </w:pPr>
          </w:p>
        </w:tc>
        <w:tc>
          <w:tcPr>
            <w:tcW w:w="583" w:type="dxa"/>
            <w:tcBorders>
              <w:bottom w:val="single" w:color="000000" w:sz="10" w:space="0"/>
            </w:tcBorders>
            <w:vAlign w:val="top"/>
          </w:tcPr>
          <w:p w14:paraId="1AEB6642">
            <w:pPr>
              <w:pStyle w:val="7"/>
            </w:pPr>
          </w:p>
        </w:tc>
        <w:tc>
          <w:tcPr>
            <w:tcW w:w="582" w:type="dxa"/>
            <w:tcBorders>
              <w:bottom w:val="single" w:color="000000" w:sz="10" w:space="0"/>
            </w:tcBorders>
            <w:vAlign w:val="top"/>
          </w:tcPr>
          <w:p w14:paraId="1F683641">
            <w:pPr>
              <w:pStyle w:val="7"/>
            </w:pPr>
          </w:p>
        </w:tc>
        <w:tc>
          <w:tcPr>
            <w:tcW w:w="583" w:type="dxa"/>
            <w:tcBorders>
              <w:bottom w:val="single" w:color="000000" w:sz="10" w:space="0"/>
            </w:tcBorders>
            <w:vAlign w:val="top"/>
          </w:tcPr>
          <w:p w14:paraId="730D7B9E">
            <w:pPr>
              <w:pStyle w:val="7"/>
            </w:pPr>
          </w:p>
        </w:tc>
        <w:tc>
          <w:tcPr>
            <w:tcW w:w="582" w:type="dxa"/>
            <w:tcBorders>
              <w:bottom w:val="single" w:color="000000" w:sz="10" w:space="0"/>
            </w:tcBorders>
            <w:vAlign w:val="top"/>
          </w:tcPr>
          <w:p w14:paraId="00B1ED1F">
            <w:pPr>
              <w:pStyle w:val="7"/>
            </w:pPr>
          </w:p>
        </w:tc>
        <w:tc>
          <w:tcPr>
            <w:tcW w:w="582" w:type="dxa"/>
            <w:gridSpan w:val="2"/>
            <w:tcBorders>
              <w:bottom w:val="single" w:color="000000" w:sz="10" w:space="0"/>
            </w:tcBorders>
            <w:vAlign w:val="top"/>
          </w:tcPr>
          <w:p w14:paraId="0BB782C5">
            <w:pPr>
              <w:pStyle w:val="7"/>
            </w:pPr>
          </w:p>
        </w:tc>
        <w:tc>
          <w:tcPr>
            <w:tcW w:w="582" w:type="dxa"/>
            <w:tcBorders>
              <w:bottom w:val="single" w:color="000000" w:sz="10" w:space="0"/>
            </w:tcBorders>
            <w:vAlign w:val="top"/>
          </w:tcPr>
          <w:p w14:paraId="7783FB16">
            <w:pPr>
              <w:pStyle w:val="7"/>
            </w:pPr>
          </w:p>
        </w:tc>
        <w:tc>
          <w:tcPr>
            <w:tcW w:w="1598" w:type="dxa"/>
            <w:tcBorders>
              <w:bottom w:val="single" w:color="000000" w:sz="10" w:space="0"/>
              <w:right w:val="single" w:color="000000" w:sz="12" w:space="0"/>
            </w:tcBorders>
            <w:vAlign w:val="top"/>
          </w:tcPr>
          <w:p w14:paraId="29E3418D">
            <w:pPr>
              <w:pStyle w:val="7"/>
            </w:pPr>
          </w:p>
        </w:tc>
      </w:tr>
    </w:tbl>
    <w:p w14:paraId="2EC9057C">
      <w:pPr>
        <w:pStyle w:val="3"/>
        <w:spacing w:before="77" w:line="212" w:lineRule="auto"/>
        <w:ind w:left="49" w:right="108" w:hanging="12"/>
      </w:pPr>
      <w:r>
        <w:rPr>
          <w:spacing w:val="8"/>
        </w:rPr>
        <w:t>注：1.此表由招标人填写“</w:t>
      </w:r>
      <w:r>
        <w:rPr>
          <w:spacing w:val="-47"/>
        </w:rPr>
        <w:t xml:space="preserve"> </w:t>
      </w:r>
      <w:r>
        <w:rPr>
          <w:spacing w:val="8"/>
        </w:rPr>
        <w:t>暂估单价</w:t>
      </w:r>
      <w:r>
        <w:rPr>
          <w:spacing w:val="-61"/>
        </w:rPr>
        <w:t xml:space="preserve"> </w:t>
      </w:r>
      <w:r>
        <w:rPr>
          <w:spacing w:val="8"/>
        </w:rPr>
        <w:t>”</w:t>
      </w:r>
      <w:r>
        <w:rPr>
          <w:spacing w:val="-59"/>
        </w:rPr>
        <w:t xml:space="preserve"> </w:t>
      </w:r>
      <w:r>
        <w:rPr>
          <w:spacing w:val="8"/>
        </w:rPr>
        <w:t>，并在备注栏说明暂估价的材料、工程设备拟用在那些清单项目上</w:t>
      </w:r>
      <w:r>
        <w:rPr>
          <w:spacing w:val="7"/>
        </w:rPr>
        <w:t>，投标人应将上述材料</w:t>
      </w:r>
      <w:r>
        <w:t xml:space="preserve"> </w:t>
      </w:r>
      <w:r>
        <w:rPr>
          <w:spacing w:val="8"/>
        </w:rPr>
        <w:t>、工程设备暂估单价计入工程量清单综合单价报价中</w:t>
      </w:r>
    </w:p>
    <w:p w14:paraId="311BFA4B">
      <w:pPr>
        <w:spacing w:line="126" w:lineRule="exact"/>
      </w:pP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922"/>
        <w:gridCol w:w="2246"/>
      </w:tblGrid>
      <w:tr w14:paraId="74991DC3">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85" w:hRule="atLeast"/>
        </w:trPr>
        <w:tc>
          <w:tcPr>
            <w:tcW w:w="7922" w:type="dxa"/>
            <w:tcBorders>
              <w:left w:val="nil"/>
              <w:bottom w:val="single" w:color="FFFFFF" w:sz="2" w:space="0"/>
            </w:tcBorders>
            <w:vAlign w:val="top"/>
          </w:tcPr>
          <w:p w14:paraId="7D139227">
            <w:pPr>
              <w:pStyle w:val="7"/>
            </w:pPr>
            <w:r>
              <w:drawing>
                <wp:anchor distT="0" distB="0" distL="0" distR="0" simplePos="0" relativeHeight="251764736" behindDoc="0" locked="0" layoutInCell="1" allowOverlap="1">
                  <wp:simplePos x="0" y="0"/>
                  <wp:positionH relativeFrom="rightMargin">
                    <wp:posOffset>-45720</wp:posOffset>
                  </wp:positionH>
                  <wp:positionV relativeFrom="topMargin">
                    <wp:posOffset>-9525</wp:posOffset>
                  </wp:positionV>
                  <wp:extent cx="9525" cy="193675"/>
                  <wp:effectExtent l="0" t="0" r="9525" b="15875"/>
                  <wp:wrapNone/>
                  <wp:docPr id="276" name="IM 276"/>
                  <wp:cNvGraphicFramePr/>
                  <a:graphic xmlns:a="http://schemas.openxmlformats.org/drawingml/2006/main">
                    <a:graphicData uri="http://schemas.openxmlformats.org/drawingml/2006/picture">
                      <pic:pic xmlns:pic="http://schemas.openxmlformats.org/drawingml/2006/picture">
                        <pic:nvPicPr>
                          <pic:cNvPr id="276" name="IM 276"/>
                          <pic:cNvPicPr/>
                        </pic:nvPicPr>
                        <pic:blipFill>
                          <a:blip r:embed="rId65"/>
                          <a:stretch>
                            <a:fillRect/>
                          </a:stretch>
                        </pic:blipFill>
                        <pic:spPr>
                          <a:xfrm>
                            <a:off x="0" y="0"/>
                            <a:ext cx="9525" cy="193992"/>
                          </a:xfrm>
                          <a:prstGeom prst="rect">
                            <a:avLst/>
                          </a:prstGeom>
                        </pic:spPr>
                      </pic:pic>
                    </a:graphicData>
                  </a:graphic>
                </wp:anchor>
              </w:drawing>
            </w:r>
          </w:p>
        </w:tc>
        <w:tc>
          <w:tcPr>
            <w:tcW w:w="2246" w:type="dxa"/>
            <w:tcBorders>
              <w:bottom w:val="single" w:color="FFFFFF" w:sz="2" w:space="0"/>
              <w:right w:val="single" w:color="FFFFFF" w:sz="2" w:space="0"/>
            </w:tcBorders>
            <w:vAlign w:val="top"/>
          </w:tcPr>
          <w:p w14:paraId="3EFB899D">
            <w:pPr>
              <w:spacing w:before="52" w:line="232" w:lineRule="auto"/>
              <w:ind w:right="19"/>
              <w:jc w:val="right"/>
              <w:rPr>
                <w:rFonts w:ascii="宋体" w:hAnsi="宋体" w:eastAsia="宋体" w:cs="宋体"/>
                <w:sz w:val="17"/>
                <w:szCs w:val="17"/>
              </w:rPr>
            </w:pPr>
            <w:r>
              <w:rPr>
                <w:rFonts w:ascii="宋体" w:hAnsi="宋体" w:eastAsia="宋体" w:cs="宋体"/>
                <w:spacing w:val="-1"/>
                <w:sz w:val="17"/>
                <w:szCs w:val="17"/>
              </w:rPr>
              <w:t>表</w:t>
            </w:r>
            <w:r>
              <w:rPr>
                <w:rFonts w:ascii="宋体" w:hAnsi="宋体" w:eastAsia="宋体" w:cs="宋体"/>
                <w:spacing w:val="-5"/>
                <w:w w:val="57"/>
                <w:sz w:val="17"/>
                <w:szCs w:val="17"/>
              </w:rPr>
              <w:t>—</w:t>
            </w:r>
            <w:r>
              <w:rPr>
                <w:rFonts w:ascii="宋体" w:hAnsi="宋体" w:eastAsia="宋体" w:cs="宋体"/>
                <w:spacing w:val="22"/>
                <w:sz w:val="17"/>
                <w:szCs w:val="17"/>
              </w:rPr>
              <w:t xml:space="preserve"> </w:t>
            </w:r>
            <w:r>
              <w:rPr>
                <w:rFonts w:ascii="宋体" w:hAnsi="宋体" w:eastAsia="宋体" w:cs="宋体"/>
                <w:spacing w:val="-1"/>
                <w:sz w:val="17"/>
                <w:szCs w:val="17"/>
              </w:rPr>
              <w:t>12</w:t>
            </w:r>
            <w:r>
              <w:rPr>
                <w:rFonts w:ascii="宋体" w:hAnsi="宋体" w:eastAsia="宋体" w:cs="宋体"/>
                <w:spacing w:val="-5"/>
                <w:w w:val="57"/>
                <w:sz w:val="17"/>
                <w:szCs w:val="17"/>
              </w:rPr>
              <w:t>—</w:t>
            </w:r>
            <w:r>
              <w:rPr>
                <w:rFonts w:ascii="宋体" w:hAnsi="宋体" w:eastAsia="宋体" w:cs="宋体"/>
                <w:spacing w:val="9"/>
                <w:sz w:val="17"/>
                <w:szCs w:val="17"/>
              </w:rPr>
              <w:t xml:space="preserve"> </w:t>
            </w:r>
            <w:r>
              <w:rPr>
                <w:rFonts w:ascii="宋体" w:hAnsi="宋体" w:eastAsia="宋体" w:cs="宋体"/>
                <w:spacing w:val="-1"/>
                <w:sz w:val="17"/>
                <w:szCs w:val="17"/>
              </w:rPr>
              <w:t>2</w:t>
            </w:r>
          </w:p>
        </w:tc>
      </w:tr>
    </w:tbl>
    <w:p w14:paraId="62F99287">
      <w:pPr>
        <w:rPr>
          <w:rFonts w:ascii="Arial"/>
          <w:sz w:val="21"/>
        </w:rPr>
      </w:pPr>
    </w:p>
    <w:p w14:paraId="10026E17">
      <w:pPr>
        <w:rPr>
          <w:rFonts w:ascii="Arial" w:hAnsi="Arial" w:eastAsia="Arial" w:cs="Arial"/>
          <w:sz w:val="21"/>
          <w:szCs w:val="21"/>
        </w:rPr>
        <w:sectPr>
          <w:pgSz w:w="11960" w:h="16880"/>
          <w:pgMar w:top="400" w:right="905" w:bottom="0" w:left="853" w:header="0" w:footer="0" w:gutter="0"/>
          <w:cols w:space="720" w:num="1"/>
        </w:sectPr>
      </w:pPr>
    </w:p>
    <w:p w14:paraId="4440F056">
      <w:pPr>
        <w:spacing w:before="8"/>
      </w:pPr>
      <w:r>
        <w:drawing>
          <wp:anchor distT="0" distB="0" distL="0" distR="0" simplePos="0" relativeHeight="251767808"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278" name="IM 278"/>
            <wp:cNvGraphicFramePr/>
            <a:graphic xmlns:a="http://schemas.openxmlformats.org/drawingml/2006/main">
              <a:graphicData uri="http://schemas.openxmlformats.org/drawingml/2006/picture">
                <pic:pic xmlns:pic="http://schemas.openxmlformats.org/drawingml/2006/picture">
                  <pic:nvPicPr>
                    <pic:cNvPr id="278" name="IM 278"/>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768832"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280" name="IM 280"/>
            <wp:cNvGraphicFramePr/>
            <a:graphic xmlns:a="http://schemas.openxmlformats.org/drawingml/2006/main">
              <a:graphicData uri="http://schemas.openxmlformats.org/drawingml/2006/picture">
                <pic:pic xmlns:pic="http://schemas.openxmlformats.org/drawingml/2006/picture">
                  <pic:nvPicPr>
                    <pic:cNvPr id="280" name="IM 280"/>
                    <pic:cNvPicPr/>
                  </pic:nvPicPr>
                  <pic:blipFill>
                    <a:blip r:embed="rId60"/>
                    <a:stretch>
                      <a:fillRect/>
                    </a:stretch>
                  </pic:blipFill>
                  <pic:spPr>
                    <a:xfrm>
                      <a:off x="0" y="0"/>
                      <a:ext cx="6350" cy="195008"/>
                    </a:xfrm>
                    <a:prstGeom prst="rect">
                      <a:avLst/>
                    </a:prstGeom>
                  </pic:spPr>
                </pic:pic>
              </a:graphicData>
            </a:graphic>
          </wp:anchor>
        </w:drawing>
      </w:r>
    </w:p>
    <w:p w14:paraId="6A72801F">
      <w:pPr>
        <w:spacing w:before="7"/>
      </w:pPr>
    </w:p>
    <w:p w14:paraId="70830BFA">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62"/>
        <w:gridCol w:w="1882"/>
        <w:gridCol w:w="986"/>
        <w:gridCol w:w="642"/>
        <w:gridCol w:w="1344"/>
        <w:gridCol w:w="1389"/>
        <w:gridCol w:w="897"/>
        <w:gridCol w:w="491"/>
        <w:gridCol w:w="1778"/>
      </w:tblGrid>
      <w:tr w14:paraId="068A05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4" w:hRule="atLeast"/>
        </w:trPr>
        <w:tc>
          <w:tcPr>
            <w:tcW w:w="10171" w:type="dxa"/>
            <w:gridSpan w:val="9"/>
            <w:tcBorders>
              <w:top w:val="single" w:color="FFFFFF" w:sz="6" w:space="0"/>
              <w:left w:val="nil"/>
              <w:bottom w:val="single" w:color="FFFFFF" w:sz="6" w:space="0"/>
              <w:right w:val="single" w:color="FFFFFF" w:sz="2" w:space="0"/>
            </w:tcBorders>
            <w:vAlign w:val="top"/>
          </w:tcPr>
          <w:p w14:paraId="628F8CA9">
            <w:pPr>
              <w:spacing w:before="81" w:line="223" w:lineRule="auto"/>
              <w:ind w:left="2563"/>
              <w:outlineLvl w:val="0"/>
              <w:rPr>
                <w:rFonts w:ascii="宋体" w:hAnsi="宋体" w:eastAsia="宋体" w:cs="宋体"/>
                <w:sz w:val="39"/>
                <w:szCs w:val="39"/>
              </w:rPr>
            </w:pPr>
            <w:r>
              <w:rPr>
                <w:rFonts w:ascii="宋体" w:hAnsi="宋体" w:eastAsia="宋体" w:cs="宋体"/>
                <w:spacing w:val="26"/>
                <w:sz w:val="39"/>
                <w:szCs w:val="39"/>
              </w:rPr>
              <w:t>专业工程暂估价及结算价表</w:t>
            </w:r>
          </w:p>
        </w:tc>
      </w:tr>
      <w:tr w14:paraId="399741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4" w:hRule="atLeast"/>
        </w:trPr>
        <w:tc>
          <w:tcPr>
            <w:tcW w:w="3630" w:type="dxa"/>
            <w:gridSpan w:val="3"/>
            <w:tcBorders>
              <w:top w:val="single" w:color="FFFFFF" w:sz="6" w:space="0"/>
              <w:left w:val="nil"/>
              <w:bottom w:val="single" w:color="000000" w:sz="12" w:space="0"/>
              <w:right w:val="single" w:color="FFFFFF" w:sz="6" w:space="0"/>
            </w:tcBorders>
            <w:vAlign w:val="top"/>
          </w:tcPr>
          <w:p w14:paraId="5819B0E4">
            <w:pPr>
              <w:spacing w:before="268" w:line="230" w:lineRule="auto"/>
              <w:ind w:left="24"/>
              <w:rPr>
                <w:rFonts w:ascii="宋体" w:hAnsi="宋体" w:eastAsia="宋体" w:cs="宋体"/>
                <w:sz w:val="17"/>
                <w:szCs w:val="17"/>
              </w:rPr>
            </w:pPr>
            <w:r>
              <w:rPr>
                <w:rFonts w:ascii="宋体" w:hAnsi="宋体" w:eastAsia="宋体" w:cs="宋体"/>
                <w:spacing w:val="8"/>
                <w:sz w:val="17"/>
                <w:szCs w:val="17"/>
              </w:rPr>
              <w:t>工程名称：道路工程</w:t>
            </w:r>
          </w:p>
        </w:tc>
        <w:tc>
          <w:tcPr>
            <w:tcW w:w="4272" w:type="dxa"/>
            <w:gridSpan w:val="4"/>
            <w:tcBorders>
              <w:top w:val="single" w:color="FFFFFF" w:sz="6" w:space="0"/>
              <w:left w:val="single" w:color="FFFFFF" w:sz="6" w:space="0"/>
              <w:bottom w:val="single" w:color="000000" w:sz="12" w:space="0"/>
              <w:right w:val="single" w:color="FFFFFF" w:sz="6" w:space="0"/>
            </w:tcBorders>
            <w:vAlign w:val="top"/>
          </w:tcPr>
          <w:p w14:paraId="0565A5D1">
            <w:pPr>
              <w:spacing w:before="178" w:line="213" w:lineRule="auto"/>
              <w:ind w:left="23" w:right="104"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9" w:type="dxa"/>
            <w:gridSpan w:val="2"/>
            <w:tcBorders>
              <w:top w:val="single" w:color="FFFFFF" w:sz="6" w:space="0"/>
              <w:left w:val="single" w:color="FFFFFF" w:sz="6" w:space="0"/>
              <w:bottom w:val="single" w:color="000000" w:sz="12" w:space="0"/>
              <w:right w:val="single" w:color="FFFFFF" w:sz="2" w:space="0"/>
            </w:tcBorders>
            <w:vAlign w:val="top"/>
          </w:tcPr>
          <w:p w14:paraId="7474D504">
            <w:pPr>
              <w:spacing w:before="268" w:line="230" w:lineRule="auto"/>
              <w:ind w:left="426"/>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00D507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62" w:type="dxa"/>
            <w:tcBorders>
              <w:top w:val="single" w:color="000000" w:sz="12" w:space="0"/>
              <w:left w:val="single" w:color="000000" w:sz="12" w:space="0"/>
            </w:tcBorders>
            <w:vAlign w:val="top"/>
          </w:tcPr>
          <w:p w14:paraId="251F8C09">
            <w:pPr>
              <w:spacing w:before="88" w:line="232" w:lineRule="auto"/>
              <w:ind w:left="186"/>
              <w:rPr>
                <w:rFonts w:ascii="宋体" w:hAnsi="宋体" w:eastAsia="宋体" w:cs="宋体"/>
                <w:sz w:val="17"/>
                <w:szCs w:val="17"/>
              </w:rPr>
            </w:pPr>
            <w:r>
              <w:rPr>
                <w:rFonts w:ascii="宋体" w:hAnsi="宋体" w:eastAsia="宋体" w:cs="宋体"/>
                <w:spacing w:val="6"/>
                <w:sz w:val="17"/>
                <w:szCs w:val="17"/>
              </w:rPr>
              <w:t>序号</w:t>
            </w:r>
          </w:p>
        </w:tc>
        <w:tc>
          <w:tcPr>
            <w:tcW w:w="1882" w:type="dxa"/>
            <w:tcBorders>
              <w:top w:val="single" w:color="000000" w:sz="12" w:space="0"/>
            </w:tcBorders>
            <w:vAlign w:val="top"/>
          </w:tcPr>
          <w:p w14:paraId="601640A0">
            <w:pPr>
              <w:spacing w:before="88" w:line="231" w:lineRule="auto"/>
              <w:ind w:left="572"/>
              <w:rPr>
                <w:rFonts w:ascii="宋体" w:hAnsi="宋体" w:eastAsia="宋体" w:cs="宋体"/>
                <w:sz w:val="17"/>
                <w:szCs w:val="17"/>
              </w:rPr>
            </w:pPr>
            <w:r>
              <w:rPr>
                <w:rFonts w:ascii="宋体" w:hAnsi="宋体" w:eastAsia="宋体" w:cs="宋体"/>
                <w:spacing w:val="7"/>
                <w:sz w:val="17"/>
                <w:szCs w:val="17"/>
              </w:rPr>
              <w:t>工程名称</w:t>
            </w:r>
          </w:p>
        </w:tc>
        <w:tc>
          <w:tcPr>
            <w:tcW w:w="1628" w:type="dxa"/>
            <w:gridSpan w:val="2"/>
            <w:tcBorders>
              <w:top w:val="single" w:color="000000" w:sz="12" w:space="0"/>
            </w:tcBorders>
            <w:vAlign w:val="top"/>
          </w:tcPr>
          <w:p w14:paraId="1C399EC0">
            <w:pPr>
              <w:spacing w:before="88" w:line="230" w:lineRule="auto"/>
              <w:ind w:left="458"/>
              <w:rPr>
                <w:rFonts w:ascii="宋体" w:hAnsi="宋体" w:eastAsia="宋体" w:cs="宋体"/>
                <w:sz w:val="17"/>
                <w:szCs w:val="17"/>
              </w:rPr>
            </w:pPr>
            <w:r>
              <w:rPr>
                <w:rFonts w:ascii="宋体" w:hAnsi="宋体" w:eastAsia="宋体" w:cs="宋体"/>
                <w:spacing w:val="7"/>
                <w:sz w:val="17"/>
                <w:szCs w:val="17"/>
              </w:rPr>
              <w:t>工程内容</w:t>
            </w:r>
          </w:p>
        </w:tc>
        <w:tc>
          <w:tcPr>
            <w:tcW w:w="1344" w:type="dxa"/>
            <w:tcBorders>
              <w:top w:val="single" w:color="000000" w:sz="12" w:space="0"/>
            </w:tcBorders>
            <w:vAlign w:val="top"/>
          </w:tcPr>
          <w:p w14:paraId="759BBFC9">
            <w:pPr>
              <w:spacing w:before="88" w:line="229" w:lineRule="auto"/>
              <w:ind w:left="47"/>
              <w:rPr>
                <w:rFonts w:ascii="宋体" w:hAnsi="宋体" w:eastAsia="宋体" w:cs="宋体"/>
                <w:sz w:val="17"/>
                <w:szCs w:val="17"/>
              </w:rPr>
            </w:pPr>
            <w:r>
              <w:rPr>
                <w:rFonts w:ascii="宋体" w:hAnsi="宋体" w:eastAsia="宋体" w:cs="宋体"/>
                <w:spacing w:val="5"/>
                <w:sz w:val="17"/>
                <w:szCs w:val="17"/>
              </w:rPr>
              <w:t>暂估金额（元）</w:t>
            </w:r>
          </w:p>
        </w:tc>
        <w:tc>
          <w:tcPr>
            <w:tcW w:w="1389" w:type="dxa"/>
            <w:tcBorders>
              <w:top w:val="single" w:color="000000" w:sz="12" w:space="0"/>
            </w:tcBorders>
            <w:vAlign w:val="top"/>
          </w:tcPr>
          <w:p w14:paraId="4A8147B5">
            <w:pPr>
              <w:spacing w:before="88" w:line="230" w:lineRule="auto"/>
              <w:ind w:left="169"/>
              <w:rPr>
                <w:rFonts w:ascii="宋体" w:hAnsi="宋体" w:eastAsia="宋体" w:cs="宋体"/>
                <w:sz w:val="17"/>
                <w:szCs w:val="17"/>
              </w:rPr>
            </w:pPr>
            <w:r>
              <w:rPr>
                <w:rFonts w:ascii="宋体" w:hAnsi="宋体" w:eastAsia="宋体" w:cs="宋体"/>
                <w:spacing w:val="6"/>
                <w:sz w:val="17"/>
                <w:szCs w:val="17"/>
              </w:rPr>
              <w:t>结算金额(元)</w:t>
            </w:r>
          </w:p>
        </w:tc>
        <w:tc>
          <w:tcPr>
            <w:tcW w:w="1388" w:type="dxa"/>
            <w:gridSpan w:val="2"/>
            <w:tcBorders>
              <w:top w:val="single" w:color="000000" w:sz="12" w:space="0"/>
            </w:tcBorders>
            <w:vAlign w:val="top"/>
          </w:tcPr>
          <w:p w14:paraId="6BA5A29D">
            <w:pPr>
              <w:spacing w:before="88" w:line="230" w:lineRule="auto"/>
              <w:ind w:left="261"/>
              <w:rPr>
                <w:rFonts w:ascii="宋体" w:hAnsi="宋体" w:eastAsia="宋体" w:cs="宋体"/>
                <w:sz w:val="17"/>
                <w:szCs w:val="17"/>
              </w:rPr>
            </w:pPr>
            <w:r>
              <w:rPr>
                <w:rFonts w:ascii="宋体" w:hAnsi="宋体" w:eastAsia="宋体" w:cs="宋体"/>
                <w:spacing w:val="-5"/>
                <w:sz w:val="17"/>
                <w:szCs w:val="17"/>
              </w:rPr>
              <w:t>差额±</w:t>
            </w:r>
            <w:r>
              <w:rPr>
                <w:rFonts w:ascii="宋体" w:hAnsi="宋体" w:eastAsia="宋体" w:cs="宋体"/>
                <w:spacing w:val="-17"/>
                <w:sz w:val="17"/>
                <w:szCs w:val="17"/>
              </w:rPr>
              <w:t xml:space="preserve"> </w:t>
            </w:r>
            <w:r>
              <w:rPr>
                <w:rFonts w:ascii="宋体" w:hAnsi="宋体" w:eastAsia="宋体" w:cs="宋体"/>
                <w:spacing w:val="-5"/>
                <w:sz w:val="17"/>
                <w:szCs w:val="17"/>
              </w:rPr>
              <w:t>(元)</w:t>
            </w:r>
          </w:p>
        </w:tc>
        <w:tc>
          <w:tcPr>
            <w:tcW w:w="1778" w:type="dxa"/>
            <w:tcBorders>
              <w:top w:val="single" w:color="000000" w:sz="12" w:space="0"/>
              <w:right w:val="single" w:color="000000" w:sz="12" w:space="0"/>
            </w:tcBorders>
            <w:vAlign w:val="top"/>
          </w:tcPr>
          <w:p w14:paraId="1C26C349">
            <w:pPr>
              <w:spacing w:before="88" w:line="232" w:lineRule="auto"/>
              <w:ind w:left="716"/>
              <w:rPr>
                <w:rFonts w:ascii="宋体" w:hAnsi="宋体" w:eastAsia="宋体" w:cs="宋体"/>
                <w:sz w:val="17"/>
                <w:szCs w:val="17"/>
              </w:rPr>
            </w:pPr>
            <w:r>
              <w:rPr>
                <w:rFonts w:ascii="宋体" w:hAnsi="宋体" w:eastAsia="宋体" w:cs="宋体"/>
                <w:spacing w:val="5"/>
                <w:sz w:val="17"/>
                <w:szCs w:val="17"/>
              </w:rPr>
              <w:t>备注</w:t>
            </w:r>
          </w:p>
        </w:tc>
      </w:tr>
      <w:tr w14:paraId="072E25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1FBEB453">
            <w:pPr>
              <w:spacing w:before="88" w:line="189" w:lineRule="auto"/>
              <w:ind w:left="337"/>
              <w:rPr>
                <w:rFonts w:ascii="宋体" w:hAnsi="宋体" w:eastAsia="宋体" w:cs="宋体"/>
                <w:sz w:val="17"/>
                <w:szCs w:val="17"/>
              </w:rPr>
            </w:pPr>
            <w:r>
              <w:rPr>
                <w:rFonts w:ascii="宋体" w:hAnsi="宋体" w:eastAsia="宋体" w:cs="宋体"/>
                <w:sz w:val="17"/>
                <w:szCs w:val="17"/>
              </w:rPr>
              <w:t>1</w:t>
            </w:r>
          </w:p>
        </w:tc>
        <w:tc>
          <w:tcPr>
            <w:tcW w:w="1882" w:type="dxa"/>
            <w:vAlign w:val="top"/>
          </w:tcPr>
          <w:p w14:paraId="02798F3F">
            <w:pPr>
              <w:pStyle w:val="7"/>
            </w:pPr>
          </w:p>
        </w:tc>
        <w:tc>
          <w:tcPr>
            <w:tcW w:w="1628" w:type="dxa"/>
            <w:gridSpan w:val="2"/>
            <w:vAlign w:val="top"/>
          </w:tcPr>
          <w:p w14:paraId="5E8E42A3">
            <w:pPr>
              <w:pStyle w:val="7"/>
            </w:pPr>
          </w:p>
        </w:tc>
        <w:tc>
          <w:tcPr>
            <w:tcW w:w="1344" w:type="dxa"/>
            <w:vAlign w:val="top"/>
          </w:tcPr>
          <w:p w14:paraId="22F7447B">
            <w:pPr>
              <w:pStyle w:val="7"/>
            </w:pPr>
          </w:p>
        </w:tc>
        <w:tc>
          <w:tcPr>
            <w:tcW w:w="1389" w:type="dxa"/>
            <w:vAlign w:val="top"/>
          </w:tcPr>
          <w:p w14:paraId="1B82DD82">
            <w:pPr>
              <w:pStyle w:val="7"/>
            </w:pPr>
          </w:p>
        </w:tc>
        <w:tc>
          <w:tcPr>
            <w:tcW w:w="1388" w:type="dxa"/>
            <w:gridSpan w:val="2"/>
            <w:vAlign w:val="top"/>
          </w:tcPr>
          <w:p w14:paraId="038C106D">
            <w:pPr>
              <w:pStyle w:val="7"/>
            </w:pPr>
          </w:p>
        </w:tc>
        <w:tc>
          <w:tcPr>
            <w:tcW w:w="1778" w:type="dxa"/>
            <w:tcBorders>
              <w:right w:val="single" w:color="000000" w:sz="12" w:space="0"/>
            </w:tcBorders>
            <w:vAlign w:val="top"/>
          </w:tcPr>
          <w:p w14:paraId="47F73CFD">
            <w:pPr>
              <w:pStyle w:val="7"/>
            </w:pPr>
          </w:p>
        </w:tc>
      </w:tr>
      <w:tr w14:paraId="287384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6CEDCA04">
            <w:pPr>
              <w:pStyle w:val="7"/>
            </w:pPr>
          </w:p>
        </w:tc>
        <w:tc>
          <w:tcPr>
            <w:tcW w:w="1882" w:type="dxa"/>
            <w:vAlign w:val="top"/>
          </w:tcPr>
          <w:p w14:paraId="3AEEBE39">
            <w:pPr>
              <w:pStyle w:val="7"/>
            </w:pPr>
          </w:p>
        </w:tc>
        <w:tc>
          <w:tcPr>
            <w:tcW w:w="1628" w:type="dxa"/>
            <w:gridSpan w:val="2"/>
            <w:vAlign w:val="top"/>
          </w:tcPr>
          <w:p w14:paraId="48109833">
            <w:pPr>
              <w:pStyle w:val="7"/>
            </w:pPr>
          </w:p>
        </w:tc>
        <w:tc>
          <w:tcPr>
            <w:tcW w:w="1344" w:type="dxa"/>
            <w:vAlign w:val="top"/>
          </w:tcPr>
          <w:p w14:paraId="41B2F33F">
            <w:pPr>
              <w:pStyle w:val="7"/>
            </w:pPr>
          </w:p>
        </w:tc>
        <w:tc>
          <w:tcPr>
            <w:tcW w:w="1389" w:type="dxa"/>
            <w:vAlign w:val="top"/>
          </w:tcPr>
          <w:p w14:paraId="6E572651">
            <w:pPr>
              <w:pStyle w:val="7"/>
            </w:pPr>
          </w:p>
        </w:tc>
        <w:tc>
          <w:tcPr>
            <w:tcW w:w="1388" w:type="dxa"/>
            <w:gridSpan w:val="2"/>
            <w:vAlign w:val="top"/>
          </w:tcPr>
          <w:p w14:paraId="2A5135DD">
            <w:pPr>
              <w:pStyle w:val="7"/>
            </w:pPr>
          </w:p>
        </w:tc>
        <w:tc>
          <w:tcPr>
            <w:tcW w:w="1778" w:type="dxa"/>
            <w:tcBorders>
              <w:right w:val="single" w:color="000000" w:sz="12" w:space="0"/>
            </w:tcBorders>
            <w:vAlign w:val="top"/>
          </w:tcPr>
          <w:p w14:paraId="4D62E575">
            <w:pPr>
              <w:pStyle w:val="7"/>
            </w:pPr>
          </w:p>
        </w:tc>
      </w:tr>
      <w:tr w14:paraId="0FD226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56AD37B5">
            <w:pPr>
              <w:pStyle w:val="7"/>
            </w:pPr>
          </w:p>
        </w:tc>
        <w:tc>
          <w:tcPr>
            <w:tcW w:w="1882" w:type="dxa"/>
            <w:vAlign w:val="top"/>
          </w:tcPr>
          <w:p w14:paraId="07E6825B">
            <w:pPr>
              <w:pStyle w:val="7"/>
            </w:pPr>
          </w:p>
        </w:tc>
        <w:tc>
          <w:tcPr>
            <w:tcW w:w="1628" w:type="dxa"/>
            <w:gridSpan w:val="2"/>
            <w:vAlign w:val="top"/>
          </w:tcPr>
          <w:p w14:paraId="5E6F99BF">
            <w:pPr>
              <w:pStyle w:val="7"/>
            </w:pPr>
          </w:p>
        </w:tc>
        <w:tc>
          <w:tcPr>
            <w:tcW w:w="1344" w:type="dxa"/>
            <w:vAlign w:val="top"/>
          </w:tcPr>
          <w:p w14:paraId="2B31AA35">
            <w:pPr>
              <w:pStyle w:val="7"/>
            </w:pPr>
          </w:p>
        </w:tc>
        <w:tc>
          <w:tcPr>
            <w:tcW w:w="1389" w:type="dxa"/>
            <w:vAlign w:val="top"/>
          </w:tcPr>
          <w:p w14:paraId="07F9F72E">
            <w:pPr>
              <w:pStyle w:val="7"/>
            </w:pPr>
          </w:p>
        </w:tc>
        <w:tc>
          <w:tcPr>
            <w:tcW w:w="1388" w:type="dxa"/>
            <w:gridSpan w:val="2"/>
            <w:vAlign w:val="top"/>
          </w:tcPr>
          <w:p w14:paraId="1202E5E2">
            <w:pPr>
              <w:pStyle w:val="7"/>
            </w:pPr>
          </w:p>
        </w:tc>
        <w:tc>
          <w:tcPr>
            <w:tcW w:w="1778" w:type="dxa"/>
            <w:tcBorders>
              <w:right w:val="single" w:color="000000" w:sz="12" w:space="0"/>
            </w:tcBorders>
            <w:vAlign w:val="top"/>
          </w:tcPr>
          <w:p w14:paraId="6675E249">
            <w:pPr>
              <w:pStyle w:val="7"/>
            </w:pPr>
          </w:p>
        </w:tc>
      </w:tr>
      <w:tr w14:paraId="022F55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6DA92801">
            <w:pPr>
              <w:pStyle w:val="7"/>
            </w:pPr>
          </w:p>
        </w:tc>
        <w:tc>
          <w:tcPr>
            <w:tcW w:w="1882" w:type="dxa"/>
            <w:vAlign w:val="top"/>
          </w:tcPr>
          <w:p w14:paraId="6F7B49DB">
            <w:pPr>
              <w:pStyle w:val="7"/>
            </w:pPr>
          </w:p>
        </w:tc>
        <w:tc>
          <w:tcPr>
            <w:tcW w:w="1628" w:type="dxa"/>
            <w:gridSpan w:val="2"/>
            <w:vAlign w:val="top"/>
          </w:tcPr>
          <w:p w14:paraId="2B26D445">
            <w:pPr>
              <w:pStyle w:val="7"/>
            </w:pPr>
          </w:p>
        </w:tc>
        <w:tc>
          <w:tcPr>
            <w:tcW w:w="1344" w:type="dxa"/>
            <w:vAlign w:val="top"/>
          </w:tcPr>
          <w:p w14:paraId="6408801C">
            <w:pPr>
              <w:pStyle w:val="7"/>
            </w:pPr>
          </w:p>
        </w:tc>
        <w:tc>
          <w:tcPr>
            <w:tcW w:w="1389" w:type="dxa"/>
            <w:vAlign w:val="top"/>
          </w:tcPr>
          <w:p w14:paraId="0D5E59E4">
            <w:pPr>
              <w:pStyle w:val="7"/>
            </w:pPr>
          </w:p>
        </w:tc>
        <w:tc>
          <w:tcPr>
            <w:tcW w:w="1388" w:type="dxa"/>
            <w:gridSpan w:val="2"/>
            <w:vAlign w:val="top"/>
          </w:tcPr>
          <w:p w14:paraId="6E289C66">
            <w:pPr>
              <w:pStyle w:val="7"/>
            </w:pPr>
          </w:p>
        </w:tc>
        <w:tc>
          <w:tcPr>
            <w:tcW w:w="1778" w:type="dxa"/>
            <w:tcBorders>
              <w:right w:val="single" w:color="000000" w:sz="12" w:space="0"/>
            </w:tcBorders>
            <w:vAlign w:val="top"/>
          </w:tcPr>
          <w:p w14:paraId="26312B57">
            <w:pPr>
              <w:pStyle w:val="7"/>
            </w:pPr>
          </w:p>
        </w:tc>
      </w:tr>
      <w:tr w14:paraId="07C555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565638B9">
            <w:pPr>
              <w:pStyle w:val="7"/>
            </w:pPr>
          </w:p>
        </w:tc>
        <w:tc>
          <w:tcPr>
            <w:tcW w:w="1882" w:type="dxa"/>
            <w:vAlign w:val="top"/>
          </w:tcPr>
          <w:p w14:paraId="0BA926FA">
            <w:pPr>
              <w:pStyle w:val="7"/>
            </w:pPr>
          </w:p>
        </w:tc>
        <w:tc>
          <w:tcPr>
            <w:tcW w:w="1628" w:type="dxa"/>
            <w:gridSpan w:val="2"/>
            <w:vAlign w:val="top"/>
          </w:tcPr>
          <w:p w14:paraId="7058110E">
            <w:pPr>
              <w:pStyle w:val="7"/>
            </w:pPr>
          </w:p>
        </w:tc>
        <w:tc>
          <w:tcPr>
            <w:tcW w:w="1344" w:type="dxa"/>
            <w:vAlign w:val="top"/>
          </w:tcPr>
          <w:p w14:paraId="41D92135">
            <w:pPr>
              <w:pStyle w:val="7"/>
            </w:pPr>
          </w:p>
        </w:tc>
        <w:tc>
          <w:tcPr>
            <w:tcW w:w="1389" w:type="dxa"/>
            <w:vAlign w:val="top"/>
          </w:tcPr>
          <w:p w14:paraId="3392C7EB">
            <w:pPr>
              <w:pStyle w:val="7"/>
            </w:pPr>
          </w:p>
        </w:tc>
        <w:tc>
          <w:tcPr>
            <w:tcW w:w="1388" w:type="dxa"/>
            <w:gridSpan w:val="2"/>
            <w:vAlign w:val="top"/>
          </w:tcPr>
          <w:p w14:paraId="6EFC913F">
            <w:pPr>
              <w:pStyle w:val="7"/>
            </w:pPr>
          </w:p>
        </w:tc>
        <w:tc>
          <w:tcPr>
            <w:tcW w:w="1778" w:type="dxa"/>
            <w:tcBorders>
              <w:right w:val="single" w:color="000000" w:sz="12" w:space="0"/>
            </w:tcBorders>
            <w:vAlign w:val="top"/>
          </w:tcPr>
          <w:p w14:paraId="4500A31C">
            <w:pPr>
              <w:pStyle w:val="7"/>
            </w:pPr>
          </w:p>
        </w:tc>
      </w:tr>
      <w:tr w14:paraId="2A4898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1A6F8AC3">
            <w:pPr>
              <w:pStyle w:val="7"/>
            </w:pPr>
          </w:p>
        </w:tc>
        <w:tc>
          <w:tcPr>
            <w:tcW w:w="1882" w:type="dxa"/>
            <w:vAlign w:val="top"/>
          </w:tcPr>
          <w:p w14:paraId="4C335531">
            <w:pPr>
              <w:pStyle w:val="7"/>
            </w:pPr>
          </w:p>
        </w:tc>
        <w:tc>
          <w:tcPr>
            <w:tcW w:w="1628" w:type="dxa"/>
            <w:gridSpan w:val="2"/>
            <w:vAlign w:val="top"/>
          </w:tcPr>
          <w:p w14:paraId="19260D8F">
            <w:pPr>
              <w:pStyle w:val="7"/>
            </w:pPr>
          </w:p>
        </w:tc>
        <w:tc>
          <w:tcPr>
            <w:tcW w:w="1344" w:type="dxa"/>
            <w:vAlign w:val="top"/>
          </w:tcPr>
          <w:p w14:paraId="7DFC13D1">
            <w:pPr>
              <w:pStyle w:val="7"/>
            </w:pPr>
          </w:p>
        </w:tc>
        <w:tc>
          <w:tcPr>
            <w:tcW w:w="1389" w:type="dxa"/>
            <w:vAlign w:val="top"/>
          </w:tcPr>
          <w:p w14:paraId="0ED88882">
            <w:pPr>
              <w:pStyle w:val="7"/>
            </w:pPr>
          </w:p>
        </w:tc>
        <w:tc>
          <w:tcPr>
            <w:tcW w:w="1388" w:type="dxa"/>
            <w:gridSpan w:val="2"/>
            <w:vAlign w:val="top"/>
          </w:tcPr>
          <w:p w14:paraId="73321145">
            <w:pPr>
              <w:pStyle w:val="7"/>
            </w:pPr>
          </w:p>
        </w:tc>
        <w:tc>
          <w:tcPr>
            <w:tcW w:w="1778" w:type="dxa"/>
            <w:tcBorders>
              <w:right w:val="single" w:color="000000" w:sz="12" w:space="0"/>
            </w:tcBorders>
            <w:vAlign w:val="top"/>
          </w:tcPr>
          <w:p w14:paraId="79E82D56">
            <w:pPr>
              <w:pStyle w:val="7"/>
            </w:pPr>
          </w:p>
        </w:tc>
      </w:tr>
      <w:tr w14:paraId="70614C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2845F897">
            <w:pPr>
              <w:pStyle w:val="7"/>
            </w:pPr>
          </w:p>
        </w:tc>
        <w:tc>
          <w:tcPr>
            <w:tcW w:w="1882" w:type="dxa"/>
            <w:vAlign w:val="top"/>
          </w:tcPr>
          <w:p w14:paraId="2D8F70F7">
            <w:pPr>
              <w:pStyle w:val="7"/>
            </w:pPr>
          </w:p>
        </w:tc>
        <w:tc>
          <w:tcPr>
            <w:tcW w:w="1628" w:type="dxa"/>
            <w:gridSpan w:val="2"/>
            <w:vAlign w:val="top"/>
          </w:tcPr>
          <w:p w14:paraId="52852C2C">
            <w:pPr>
              <w:pStyle w:val="7"/>
            </w:pPr>
          </w:p>
        </w:tc>
        <w:tc>
          <w:tcPr>
            <w:tcW w:w="1344" w:type="dxa"/>
            <w:vAlign w:val="top"/>
          </w:tcPr>
          <w:p w14:paraId="0325D769">
            <w:pPr>
              <w:pStyle w:val="7"/>
            </w:pPr>
          </w:p>
        </w:tc>
        <w:tc>
          <w:tcPr>
            <w:tcW w:w="1389" w:type="dxa"/>
            <w:vAlign w:val="top"/>
          </w:tcPr>
          <w:p w14:paraId="0C4A787C">
            <w:pPr>
              <w:pStyle w:val="7"/>
            </w:pPr>
          </w:p>
        </w:tc>
        <w:tc>
          <w:tcPr>
            <w:tcW w:w="1388" w:type="dxa"/>
            <w:gridSpan w:val="2"/>
            <w:vAlign w:val="top"/>
          </w:tcPr>
          <w:p w14:paraId="38CC8E2F">
            <w:pPr>
              <w:pStyle w:val="7"/>
            </w:pPr>
          </w:p>
        </w:tc>
        <w:tc>
          <w:tcPr>
            <w:tcW w:w="1778" w:type="dxa"/>
            <w:tcBorders>
              <w:right w:val="single" w:color="000000" w:sz="12" w:space="0"/>
            </w:tcBorders>
            <w:vAlign w:val="top"/>
          </w:tcPr>
          <w:p w14:paraId="438B9DFA">
            <w:pPr>
              <w:pStyle w:val="7"/>
            </w:pPr>
          </w:p>
        </w:tc>
      </w:tr>
      <w:tr w14:paraId="539D47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0A178080">
            <w:pPr>
              <w:pStyle w:val="7"/>
            </w:pPr>
          </w:p>
        </w:tc>
        <w:tc>
          <w:tcPr>
            <w:tcW w:w="1882" w:type="dxa"/>
            <w:vAlign w:val="top"/>
          </w:tcPr>
          <w:p w14:paraId="4727EDE6">
            <w:pPr>
              <w:pStyle w:val="7"/>
            </w:pPr>
          </w:p>
        </w:tc>
        <w:tc>
          <w:tcPr>
            <w:tcW w:w="1628" w:type="dxa"/>
            <w:gridSpan w:val="2"/>
            <w:vAlign w:val="top"/>
          </w:tcPr>
          <w:p w14:paraId="4B18E68A">
            <w:pPr>
              <w:pStyle w:val="7"/>
            </w:pPr>
          </w:p>
        </w:tc>
        <w:tc>
          <w:tcPr>
            <w:tcW w:w="1344" w:type="dxa"/>
            <w:vAlign w:val="top"/>
          </w:tcPr>
          <w:p w14:paraId="544EB183">
            <w:pPr>
              <w:pStyle w:val="7"/>
            </w:pPr>
          </w:p>
        </w:tc>
        <w:tc>
          <w:tcPr>
            <w:tcW w:w="1389" w:type="dxa"/>
            <w:vAlign w:val="top"/>
          </w:tcPr>
          <w:p w14:paraId="28E31F30">
            <w:pPr>
              <w:pStyle w:val="7"/>
            </w:pPr>
          </w:p>
        </w:tc>
        <w:tc>
          <w:tcPr>
            <w:tcW w:w="1388" w:type="dxa"/>
            <w:gridSpan w:val="2"/>
            <w:vAlign w:val="top"/>
          </w:tcPr>
          <w:p w14:paraId="65A49911">
            <w:pPr>
              <w:pStyle w:val="7"/>
            </w:pPr>
          </w:p>
        </w:tc>
        <w:tc>
          <w:tcPr>
            <w:tcW w:w="1778" w:type="dxa"/>
            <w:tcBorders>
              <w:right w:val="single" w:color="000000" w:sz="12" w:space="0"/>
            </w:tcBorders>
            <w:vAlign w:val="top"/>
          </w:tcPr>
          <w:p w14:paraId="104B7500">
            <w:pPr>
              <w:pStyle w:val="7"/>
            </w:pPr>
          </w:p>
        </w:tc>
      </w:tr>
      <w:tr w14:paraId="600FA4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68F05F7B">
            <w:pPr>
              <w:pStyle w:val="7"/>
            </w:pPr>
          </w:p>
        </w:tc>
        <w:tc>
          <w:tcPr>
            <w:tcW w:w="1882" w:type="dxa"/>
            <w:vAlign w:val="top"/>
          </w:tcPr>
          <w:p w14:paraId="63E195B2">
            <w:pPr>
              <w:pStyle w:val="7"/>
            </w:pPr>
          </w:p>
        </w:tc>
        <w:tc>
          <w:tcPr>
            <w:tcW w:w="1628" w:type="dxa"/>
            <w:gridSpan w:val="2"/>
            <w:vAlign w:val="top"/>
          </w:tcPr>
          <w:p w14:paraId="749DDB78">
            <w:pPr>
              <w:pStyle w:val="7"/>
            </w:pPr>
          </w:p>
        </w:tc>
        <w:tc>
          <w:tcPr>
            <w:tcW w:w="1344" w:type="dxa"/>
            <w:vAlign w:val="top"/>
          </w:tcPr>
          <w:p w14:paraId="3698FA1E">
            <w:pPr>
              <w:pStyle w:val="7"/>
            </w:pPr>
          </w:p>
        </w:tc>
        <w:tc>
          <w:tcPr>
            <w:tcW w:w="1389" w:type="dxa"/>
            <w:vAlign w:val="top"/>
          </w:tcPr>
          <w:p w14:paraId="73596E40">
            <w:pPr>
              <w:pStyle w:val="7"/>
            </w:pPr>
          </w:p>
        </w:tc>
        <w:tc>
          <w:tcPr>
            <w:tcW w:w="1388" w:type="dxa"/>
            <w:gridSpan w:val="2"/>
            <w:vAlign w:val="top"/>
          </w:tcPr>
          <w:p w14:paraId="0CC691D9">
            <w:pPr>
              <w:pStyle w:val="7"/>
            </w:pPr>
          </w:p>
        </w:tc>
        <w:tc>
          <w:tcPr>
            <w:tcW w:w="1778" w:type="dxa"/>
            <w:tcBorders>
              <w:right w:val="single" w:color="000000" w:sz="12" w:space="0"/>
            </w:tcBorders>
            <w:vAlign w:val="top"/>
          </w:tcPr>
          <w:p w14:paraId="286E2D4D">
            <w:pPr>
              <w:pStyle w:val="7"/>
            </w:pPr>
          </w:p>
        </w:tc>
      </w:tr>
      <w:tr w14:paraId="65117A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342B04F5">
            <w:pPr>
              <w:pStyle w:val="7"/>
            </w:pPr>
          </w:p>
        </w:tc>
        <w:tc>
          <w:tcPr>
            <w:tcW w:w="1882" w:type="dxa"/>
            <w:vAlign w:val="top"/>
          </w:tcPr>
          <w:p w14:paraId="61F513D5">
            <w:pPr>
              <w:pStyle w:val="7"/>
            </w:pPr>
          </w:p>
        </w:tc>
        <w:tc>
          <w:tcPr>
            <w:tcW w:w="1628" w:type="dxa"/>
            <w:gridSpan w:val="2"/>
            <w:vAlign w:val="top"/>
          </w:tcPr>
          <w:p w14:paraId="58558714">
            <w:pPr>
              <w:pStyle w:val="7"/>
            </w:pPr>
          </w:p>
        </w:tc>
        <w:tc>
          <w:tcPr>
            <w:tcW w:w="1344" w:type="dxa"/>
            <w:vAlign w:val="top"/>
          </w:tcPr>
          <w:p w14:paraId="3CEDCC3A">
            <w:pPr>
              <w:pStyle w:val="7"/>
            </w:pPr>
          </w:p>
        </w:tc>
        <w:tc>
          <w:tcPr>
            <w:tcW w:w="1389" w:type="dxa"/>
            <w:vAlign w:val="top"/>
          </w:tcPr>
          <w:p w14:paraId="02916CCA">
            <w:pPr>
              <w:pStyle w:val="7"/>
            </w:pPr>
          </w:p>
        </w:tc>
        <w:tc>
          <w:tcPr>
            <w:tcW w:w="1388" w:type="dxa"/>
            <w:gridSpan w:val="2"/>
            <w:vAlign w:val="top"/>
          </w:tcPr>
          <w:p w14:paraId="01211D6B">
            <w:pPr>
              <w:pStyle w:val="7"/>
            </w:pPr>
          </w:p>
        </w:tc>
        <w:tc>
          <w:tcPr>
            <w:tcW w:w="1778" w:type="dxa"/>
            <w:tcBorders>
              <w:right w:val="single" w:color="000000" w:sz="12" w:space="0"/>
            </w:tcBorders>
            <w:vAlign w:val="top"/>
          </w:tcPr>
          <w:p w14:paraId="647E7B48">
            <w:pPr>
              <w:pStyle w:val="7"/>
            </w:pPr>
          </w:p>
        </w:tc>
      </w:tr>
      <w:tr w14:paraId="7A5C37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2C9C7E2B">
            <w:pPr>
              <w:pStyle w:val="7"/>
            </w:pPr>
          </w:p>
        </w:tc>
        <w:tc>
          <w:tcPr>
            <w:tcW w:w="1882" w:type="dxa"/>
            <w:vAlign w:val="top"/>
          </w:tcPr>
          <w:p w14:paraId="64B28FBD">
            <w:pPr>
              <w:pStyle w:val="7"/>
            </w:pPr>
          </w:p>
        </w:tc>
        <w:tc>
          <w:tcPr>
            <w:tcW w:w="1628" w:type="dxa"/>
            <w:gridSpan w:val="2"/>
            <w:vAlign w:val="top"/>
          </w:tcPr>
          <w:p w14:paraId="26E07013">
            <w:pPr>
              <w:pStyle w:val="7"/>
            </w:pPr>
          </w:p>
        </w:tc>
        <w:tc>
          <w:tcPr>
            <w:tcW w:w="1344" w:type="dxa"/>
            <w:vAlign w:val="top"/>
          </w:tcPr>
          <w:p w14:paraId="67F61F77">
            <w:pPr>
              <w:pStyle w:val="7"/>
            </w:pPr>
          </w:p>
        </w:tc>
        <w:tc>
          <w:tcPr>
            <w:tcW w:w="1389" w:type="dxa"/>
            <w:vAlign w:val="top"/>
          </w:tcPr>
          <w:p w14:paraId="640276DA">
            <w:pPr>
              <w:pStyle w:val="7"/>
            </w:pPr>
          </w:p>
        </w:tc>
        <w:tc>
          <w:tcPr>
            <w:tcW w:w="1388" w:type="dxa"/>
            <w:gridSpan w:val="2"/>
            <w:vAlign w:val="top"/>
          </w:tcPr>
          <w:p w14:paraId="7EF14840">
            <w:pPr>
              <w:pStyle w:val="7"/>
            </w:pPr>
          </w:p>
        </w:tc>
        <w:tc>
          <w:tcPr>
            <w:tcW w:w="1778" w:type="dxa"/>
            <w:tcBorders>
              <w:right w:val="single" w:color="000000" w:sz="12" w:space="0"/>
            </w:tcBorders>
            <w:vAlign w:val="top"/>
          </w:tcPr>
          <w:p w14:paraId="32EB56F4">
            <w:pPr>
              <w:pStyle w:val="7"/>
            </w:pPr>
          </w:p>
        </w:tc>
      </w:tr>
      <w:tr w14:paraId="2F3E26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762" w:type="dxa"/>
            <w:tcBorders>
              <w:left w:val="single" w:color="000000" w:sz="10" w:space="0"/>
            </w:tcBorders>
            <w:vAlign w:val="top"/>
          </w:tcPr>
          <w:p w14:paraId="575AB406">
            <w:pPr>
              <w:pStyle w:val="7"/>
            </w:pPr>
          </w:p>
        </w:tc>
        <w:tc>
          <w:tcPr>
            <w:tcW w:w="1882" w:type="dxa"/>
            <w:vAlign w:val="top"/>
          </w:tcPr>
          <w:p w14:paraId="68177AD0">
            <w:pPr>
              <w:pStyle w:val="7"/>
            </w:pPr>
          </w:p>
        </w:tc>
        <w:tc>
          <w:tcPr>
            <w:tcW w:w="1628" w:type="dxa"/>
            <w:gridSpan w:val="2"/>
            <w:vAlign w:val="top"/>
          </w:tcPr>
          <w:p w14:paraId="6383B325">
            <w:pPr>
              <w:pStyle w:val="7"/>
            </w:pPr>
          </w:p>
        </w:tc>
        <w:tc>
          <w:tcPr>
            <w:tcW w:w="1344" w:type="dxa"/>
            <w:vAlign w:val="top"/>
          </w:tcPr>
          <w:p w14:paraId="0F271FA9">
            <w:pPr>
              <w:pStyle w:val="7"/>
            </w:pPr>
          </w:p>
        </w:tc>
        <w:tc>
          <w:tcPr>
            <w:tcW w:w="1389" w:type="dxa"/>
            <w:vAlign w:val="top"/>
          </w:tcPr>
          <w:p w14:paraId="3E5857FC">
            <w:pPr>
              <w:pStyle w:val="7"/>
            </w:pPr>
          </w:p>
        </w:tc>
        <w:tc>
          <w:tcPr>
            <w:tcW w:w="1388" w:type="dxa"/>
            <w:gridSpan w:val="2"/>
            <w:vAlign w:val="top"/>
          </w:tcPr>
          <w:p w14:paraId="643F3061">
            <w:pPr>
              <w:pStyle w:val="7"/>
            </w:pPr>
          </w:p>
        </w:tc>
        <w:tc>
          <w:tcPr>
            <w:tcW w:w="1778" w:type="dxa"/>
            <w:tcBorders>
              <w:right w:val="single" w:color="000000" w:sz="12" w:space="0"/>
            </w:tcBorders>
            <w:vAlign w:val="top"/>
          </w:tcPr>
          <w:p w14:paraId="21E3E914">
            <w:pPr>
              <w:pStyle w:val="7"/>
            </w:pPr>
          </w:p>
        </w:tc>
      </w:tr>
      <w:tr w14:paraId="30D3B6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599CC72D">
            <w:pPr>
              <w:pStyle w:val="7"/>
            </w:pPr>
          </w:p>
        </w:tc>
        <w:tc>
          <w:tcPr>
            <w:tcW w:w="1882" w:type="dxa"/>
            <w:vAlign w:val="top"/>
          </w:tcPr>
          <w:p w14:paraId="0CA44C47">
            <w:pPr>
              <w:pStyle w:val="7"/>
            </w:pPr>
          </w:p>
        </w:tc>
        <w:tc>
          <w:tcPr>
            <w:tcW w:w="1628" w:type="dxa"/>
            <w:gridSpan w:val="2"/>
            <w:vAlign w:val="top"/>
          </w:tcPr>
          <w:p w14:paraId="603F0D0D">
            <w:pPr>
              <w:pStyle w:val="7"/>
            </w:pPr>
          </w:p>
        </w:tc>
        <w:tc>
          <w:tcPr>
            <w:tcW w:w="1344" w:type="dxa"/>
            <w:vAlign w:val="top"/>
          </w:tcPr>
          <w:p w14:paraId="25FD7C30">
            <w:pPr>
              <w:pStyle w:val="7"/>
            </w:pPr>
          </w:p>
        </w:tc>
        <w:tc>
          <w:tcPr>
            <w:tcW w:w="1389" w:type="dxa"/>
            <w:vAlign w:val="top"/>
          </w:tcPr>
          <w:p w14:paraId="31DBFFCC">
            <w:pPr>
              <w:pStyle w:val="7"/>
            </w:pPr>
          </w:p>
        </w:tc>
        <w:tc>
          <w:tcPr>
            <w:tcW w:w="1388" w:type="dxa"/>
            <w:gridSpan w:val="2"/>
            <w:vAlign w:val="top"/>
          </w:tcPr>
          <w:p w14:paraId="24648F71">
            <w:pPr>
              <w:pStyle w:val="7"/>
            </w:pPr>
          </w:p>
        </w:tc>
        <w:tc>
          <w:tcPr>
            <w:tcW w:w="1778" w:type="dxa"/>
            <w:tcBorders>
              <w:right w:val="single" w:color="000000" w:sz="12" w:space="0"/>
            </w:tcBorders>
            <w:vAlign w:val="top"/>
          </w:tcPr>
          <w:p w14:paraId="353CE069">
            <w:pPr>
              <w:pStyle w:val="7"/>
            </w:pPr>
          </w:p>
        </w:tc>
      </w:tr>
      <w:tr w14:paraId="5BC9F2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644D81F7">
            <w:pPr>
              <w:pStyle w:val="7"/>
            </w:pPr>
          </w:p>
        </w:tc>
        <w:tc>
          <w:tcPr>
            <w:tcW w:w="1882" w:type="dxa"/>
            <w:vAlign w:val="top"/>
          </w:tcPr>
          <w:p w14:paraId="47B01CC5">
            <w:pPr>
              <w:pStyle w:val="7"/>
            </w:pPr>
          </w:p>
        </w:tc>
        <w:tc>
          <w:tcPr>
            <w:tcW w:w="1628" w:type="dxa"/>
            <w:gridSpan w:val="2"/>
            <w:vAlign w:val="top"/>
          </w:tcPr>
          <w:p w14:paraId="43FBDFDA">
            <w:pPr>
              <w:pStyle w:val="7"/>
            </w:pPr>
          </w:p>
        </w:tc>
        <w:tc>
          <w:tcPr>
            <w:tcW w:w="1344" w:type="dxa"/>
            <w:vAlign w:val="top"/>
          </w:tcPr>
          <w:p w14:paraId="3CA76DE8">
            <w:pPr>
              <w:pStyle w:val="7"/>
            </w:pPr>
          </w:p>
        </w:tc>
        <w:tc>
          <w:tcPr>
            <w:tcW w:w="1389" w:type="dxa"/>
            <w:vAlign w:val="top"/>
          </w:tcPr>
          <w:p w14:paraId="722773F7">
            <w:pPr>
              <w:pStyle w:val="7"/>
            </w:pPr>
          </w:p>
        </w:tc>
        <w:tc>
          <w:tcPr>
            <w:tcW w:w="1388" w:type="dxa"/>
            <w:gridSpan w:val="2"/>
            <w:vAlign w:val="top"/>
          </w:tcPr>
          <w:p w14:paraId="176C6EDA">
            <w:pPr>
              <w:pStyle w:val="7"/>
            </w:pPr>
          </w:p>
        </w:tc>
        <w:tc>
          <w:tcPr>
            <w:tcW w:w="1778" w:type="dxa"/>
            <w:tcBorders>
              <w:right w:val="single" w:color="000000" w:sz="12" w:space="0"/>
            </w:tcBorders>
            <w:vAlign w:val="top"/>
          </w:tcPr>
          <w:p w14:paraId="664CF815">
            <w:pPr>
              <w:pStyle w:val="7"/>
            </w:pPr>
          </w:p>
        </w:tc>
      </w:tr>
      <w:tr w14:paraId="18A3B8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67708C5E">
            <w:pPr>
              <w:pStyle w:val="7"/>
            </w:pPr>
          </w:p>
        </w:tc>
        <w:tc>
          <w:tcPr>
            <w:tcW w:w="1882" w:type="dxa"/>
            <w:vAlign w:val="top"/>
          </w:tcPr>
          <w:p w14:paraId="0D4C3E7E">
            <w:pPr>
              <w:pStyle w:val="7"/>
            </w:pPr>
          </w:p>
        </w:tc>
        <w:tc>
          <w:tcPr>
            <w:tcW w:w="1628" w:type="dxa"/>
            <w:gridSpan w:val="2"/>
            <w:vAlign w:val="top"/>
          </w:tcPr>
          <w:p w14:paraId="3E8C6C57">
            <w:pPr>
              <w:pStyle w:val="7"/>
            </w:pPr>
          </w:p>
        </w:tc>
        <w:tc>
          <w:tcPr>
            <w:tcW w:w="1344" w:type="dxa"/>
            <w:vAlign w:val="top"/>
          </w:tcPr>
          <w:p w14:paraId="4FE1804D">
            <w:pPr>
              <w:pStyle w:val="7"/>
            </w:pPr>
          </w:p>
        </w:tc>
        <w:tc>
          <w:tcPr>
            <w:tcW w:w="1389" w:type="dxa"/>
            <w:vAlign w:val="top"/>
          </w:tcPr>
          <w:p w14:paraId="70458F78">
            <w:pPr>
              <w:pStyle w:val="7"/>
            </w:pPr>
          </w:p>
        </w:tc>
        <w:tc>
          <w:tcPr>
            <w:tcW w:w="1388" w:type="dxa"/>
            <w:gridSpan w:val="2"/>
            <w:vAlign w:val="top"/>
          </w:tcPr>
          <w:p w14:paraId="4189E22A">
            <w:pPr>
              <w:pStyle w:val="7"/>
            </w:pPr>
          </w:p>
        </w:tc>
        <w:tc>
          <w:tcPr>
            <w:tcW w:w="1778" w:type="dxa"/>
            <w:tcBorders>
              <w:right w:val="single" w:color="000000" w:sz="12" w:space="0"/>
            </w:tcBorders>
            <w:vAlign w:val="top"/>
          </w:tcPr>
          <w:p w14:paraId="04F5DC8C">
            <w:pPr>
              <w:pStyle w:val="7"/>
            </w:pPr>
          </w:p>
        </w:tc>
      </w:tr>
      <w:tr w14:paraId="1FBDE8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4007EBC2">
            <w:pPr>
              <w:pStyle w:val="7"/>
            </w:pPr>
          </w:p>
        </w:tc>
        <w:tc>
          <w:tcPr>
            <w:tcW w:w="1882" w:type="dxa"/>
            <w:vAlign w:val="top"/>
          </w:tcPr>
          <w:p w14:paraId="5B5BC405">
            <w:pPr>
              <w:pStyle w:val="7"/>
            </w:pPr>
          </w:p>
        </w:tc>
        <w:tc>
          <w:tcPr>
            <w:tcW w:w="1628" w:type="dxa"/>
            <w:gridSpan w:val="2"/>
            <w:vAlign w:val="top"/>
          </w:tcPr>
          <w:p w14:paraId="0556BD82">
            <w:pPr>
              <w:pStyle w:val="7"/>
            </w:pPr>
          </w:p>
        </w:tc>
        <w:tc>
          <w:tcPr>
            <w:tcW w:w="1344" w:type="dxa"/>
            <w:vAlign w:val="top"/>
          </w:tcPr>
          <w:p w14:paraId="0EB3490F">
            <w:pPr>
              <w:pStyle w:val="7"/>
            </w:pPr>
          </w:p>
        </w:tc>
        <w:tc>
          <w:tcPr>
            <w:tcW w:w="1389" w:type="dxa"/>
            <w:vAlign w:val="top"/>
          </w:tcPr>
          <w:p w14:paraId="77413155">
            <w:pPr>
              <w:pStyle w:val="7"/>
            </w:pPr>
          </w:p>
        </w:tc>
        <w:tc>
          <w:tcPr>
            <w:tcW w:w="1388" w:type="dxa"/>
            <w:gridSpan w:val="2"/>
            <w:vAlign w:val="top"/>
          </w:tcPr>
          <w:p w14:paraId="45F56128">
            <w:pPr>
              <w:pStyle w:val="7"/>
            </w:pPr>
          </w:p>
        </w:tc>
        <w:tc>
          <w:tcPr>
            <w:tcW w:w="1778" w:type="dxa"/>
            <w:tcBorders>
              <w:right w:val="single" w:color="000000" w:sz="12" w:space="0"/>
            </w:tcBorders>
            <w:vAlign w:val="top"/>
          </w:tcPr>
          <w:p w14:paraId="0204C9CA">
            <w:pPr>
              <w:pStyle w:val="7"/>
            </w:pPr>
          </w:p>
        </w:tc>
      </w:tr>
      <w:tr w14:paraId="3B1956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4543BA55">
            <w:pPr>
              <w:pStyle w:val="7"/>
            </w:pPr>
          </w:p>
        </w:tc>
        <w:tc>
          <w:tcPr>
            <w:tcW w:w="1882" w:type="dxa"/>
            <w:vAlign w:val="top"/>
          </w:tcPr>
          <w:p w14:paraId="1B664C7B">
            <w:pPr>
              <w:pStyle w:val="7"/>
            </w:pPr>
          </w:p>
        </w:tc>
        <w:tc>
          <w:tcPr>
            <w:tcW w:w="1628" w:type="dxa"/>
            <w:gridSpan w:val="2"/>
            <w:vAlign w:val="top"/>
          </w:tcPr>
          <w:p w14:paraId="7079C2A7">
            <w:pPr>
              <w:pStyle w:val="7"/>
            </w:pPr>
          </w:p>
        </w:tc>
        <w:tc>
          <w:tcPr>
            <w:tcW w:w="1344" w:type="dxa"/>
            <w:vAlign w:val="top"/>
          </w:tcPr>
          <w:p w14:paraId="22812061">
            <w:pPr>
              <w:pStyle w:val="7"/>
            </w:pPr>
          </w:p>
        </w:tc>
        <w:tc>
          <w:tcPr>
            <w:tcW w:w="1389" w:type="dxa"/>
            <w:vAlign w:val="top"/>
          </w:tcPr>
          <w:p w14:paraId="2A831C06">
            <w:pPr>
              <w:pStyle w:val="7"/>
            </w:pPr>
          </w:p>
        </w:tc>
        <w:tc>
          <w:tcPr>
            <w:tcW w:w="1388" w:type="dxa"/>
            <w:gridSpan w:val="2"/>
            <w:vAlign w:val="top"/>
          </w:tcPr>
          <w:p w14:paraId="293196E0">
            <w:pPr>
              <w:pStyle w:val="7"/>
            </w:pPr>
          </w:p>
        </w:tc>
        <w:tc>
          <w:tcPr>
            <w:tcW w:w="1778" w:type="dxa"/>
            <w:tcBorders>
              <w:right w:val="single" w:color="000000" w:sz="12" w:space="0"/>
            </w:tcBorders>
            <w:vAlign w:val="top"/>
          </w:tcPr>
          <w:p w14:paraId="1017B2B2">
            <w:pPr>
              <w:pStyle w:val="7"/>
            </w:pPr>
          </w:p>
        </w:tc>
      </w:tr>
      <w:tr w14:paraId="3C8E9A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74C288E4">
            <w:pPr>
              <w:pStyle w:val="7"/>
            </w:pPr>
          </w:p>
        </w:tc>
        <w:tc>
          <w:tcPr>
            <w:tcW w:w="1882" w:type="dxa"/>
            <w:vAlign w:val="top"/>
          </w:tcPr>
          <w:p w14:paraId="00A91DBC">
            <w:pPr>
              <w:pStyle w:val="7"/>
            </w:pPr>
          </w:p>
        </w:tc>
        <w:tc>
          <w:tcPr>
            <w:tcW w:w="1628" w:type="dxa"/>
            <w:gridSpan w:val="2"/>
            <w:vAlign w:val="top"/>
          </w:tcPr>
          <w:p w14:paraId="7D615D64">
            <w:pPr>
              <w:pStyle w:val="7"/>
            </w:pPr>
          </w:p>
        </w:tc>
        <w:tc>
          <w:tcPr>
            <w:tcW w:w="1344" w:type="dxa"/>
            <w:vAlign w:val="top"/>
          </w:tcPr>
          <w:p w14:paraId="5E18D2CF">
            <w:pPr>
              <w:pStyle w:val="7"/>
            </w:pPr>
          </w:p>
        </w:tc>
        <w:tc>
          <w:tcPr>
            <w:tcW w:w="1389" w:type="dxa"/>
            <w:vAlign w:val="top"/>
          </w:tcPr>
          <w:p w14:paraId="3D67D1B4">
            <w:pPr>
              <w:pStyle w:val="7"/>
            </w:pPr>
          </w:p>
        </w:tc>
        <w:tc>
          <w:tcPr>
            <w:tcW w:w="1388" w:type="dxa"/>
            <w:gridSpan w:val="2"/>
            <w:vAlign w:val="top"/>
          </w:tcPr>
          <w:p w14:paraId="3370E830">
            <w:pPr>
              <w:pStyle w:val="7"/>
            </w:pPr>
          </w:p>
        </w:tc>
        <w:tc>
          <w:tcPr>
            <w:tcW w:w="1778" w:type="dxa"/>
            <w:tcBorders>
              <w:right w:val="single" w:color="000000" w:sz="12" w:space="0"/>
            </w:tcBorders>
            <w:vAlign w:val="top"/>
          </w:tcPr>
          <w:p w14:paraId="13DF4811">
            <w:pPr>
              <w:pStyle w:val="7"/>
            </w:pPr>
          </w:p>
        </w:tc>
      </w:tr>
      <w:tr w14:paraId="779552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4856D985">
            <w:pPr>
              <w:pStyle w:val="7"/>
            </w:pPr>
          </w:p>
        </w:tc>
        <w:tc>
          <w:tcPr>
            <w:tcW w:w="1882" w:type="dxa"/>
            <w:vAlign w:val="top"/>
          </w:tcPr>
          <w:p w14:paraId="3E59E9F7">
            <w:pPr>
              <w:pStyle w:val="7"/>
            </w:pPr>
          </w:p>
        </w:tc>
        <w:tc>
          <w:tcPr>
            <w:tcW w:w="1628" w:type="dxa"/>
            <w:gridSpan w:val="2"/>
            <w:vAlign w:val="top"/>
          </w:tcPr>
          <w:p w14:paraId="4C19A258">
            <w:pPr>
              <w:pStyle w:val="7"/>
            </w:pPr>
          </w:p>
        </w:tc>
        <w:tc>
          <w:tcPr>
            <w:tcW w:w="1344" w:type="dxa"/>
            <w:vAlign w:val="top"/>
          </w:tcPr>
          <w:p w14:paraId="588BAE2E">
            <w:pPr>
              <w:pStyle w:val="7"/>
            </w:pPr>
          </w:p>
        </w:tc>
        <w:tc>
          <w:tcPr>
            <w:tcW w:w="1389" w:type="dxa"/>
            <w:vAlign w:val="top"/>
          </w:tcPr>
          <w:p w14:paraId="0CE078F8">
            <w:pPr>
              <w:pStyle w:val="7"/>
            </w:pPr>
          </w:p>
        </w:tc>
        <w:tc>
          <w:tcPr>
            <w:tcW w:w="1388" w:type="dxa"/>
            <w:gridSpan w:val="2"/>
            <w:vAlign w:val="top"/>
          </w:tcPr>
          <w:p w14:paraId="02EAFF68">
            <w:pPr>
              <w:pStyle w:val="7"/>
            </w:pPr>
          </w:p>
        </w:tc>
        <w:tc>
          <w:tcPr>
            <w:tcW w:w="1778" w:type="dxa"/>
            <w:tcBorders>
              <w:right w:val="single" w:color="000000" w:sz="12" w:space="0"/>
            </w:tcBorders>
            <w:vAlign w:val="top"/>
          </w:tcPr>
          <w:p w14:paraId="671405DD">
            <w:pPr>
              <w:pStyle w:val="7"/>
            </w:pPr>
          </w:p>
        </w:tc>
      </w:tr>
      <w:tr w14:paraId="497C5D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21730B8C">
            <w:pPr>
              <w:pStyle w:val="7"/>
            </w:pPr>
          </w:p>
        </w:tc>
        <w:tc>
          <w:tcPr>
            <w:tcW w:w="1882" w:type="dxa"/>
            <w:vAlign w:val="top"/>
          </w:tcPr>
          <w:p w14:paraId="2D342BD3">
            <w:pPr>
              <w:pStyle w:val="7"/>
            </w:pPr>
          </w:p>
        </w:tc>
        <w:tc>
          <w:tcPr>
            <w:tcW w:w="1628" w:type="dxa"/>
            <w:gridSpan w:val="2"/>
            <w:vAlign w:val="top"/>
          </w:tcPr>
          <w:p w14:paraId="6D0509E2">
            <w:pPr>
              <w:pStyle w:val="7"/>
            </w:pPr>
          </w:p>
        </w:tc>
        <w:tc>
          <w:tcPr>
            <w:tcW w:w="1344" w:type="dxa"/>
            <w:vAlign w:val="top"/>
          </w:tcPr>
          <w:p w14:paraId="74DB131A">
            <w:pPr>
              <w:pStyle w:val="7"/>
            </w:pPr>
          </w:p>
        </w:tc>
        <w:tc>
          <w:tcPr>
            <w:tcW w:w="1389" w:type="dxa"/>
            <w:vAlign w:val="top"/>
          </w:tcPr>
          <w:p w14:paraId="56F083F6">
            <w:pPr>
              <w:pStyle w:val="7"/>
            </w:pPr>
          </w:p>
        </w:tc>
        <w:tc>
          <w:tcPr>
            <w:tcW w:w="1388" w:type="dxa"/>
            <w:gridSpan w:val="2"/>
            <w:vAlign w:val="top"/>
          </w:tcPr>
          <w:p w14:paraId="1219DFA5">
            <w:pPr>
              <w:pStyle w:val="7"/>
            </w:pPr>
          </w:p>
        </w:tc>
        <w:tc>
          <w:tcPr>
            <w:tcW w:w="1778" w:type="dxa"/>
            <w:tcBorders>
              <w:right w:val="single" w:color="000000" w:sz="12" w:space="0"/>
            </w:tcBorders>
            <w:vAlign w:val="top"/>
          </w:tcPr>
          <w:p w14:paraId="463BCBCB">
            <w:pPr>
              <w:pStyle w:val="7"/>
            </w:pPr>
          </w:p>
        </w:tc>
      </w:tr>
      <w:tr w14:paraId="169A0E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5F7EF21F">
            <w:pPr>
              <w:pStyle w:val="7"/>
            </w:pPr>
          </w:p>
        </w:tc>
        <w:tc>
          <w:tcPr>
            <w:tcW w:w="1882" w:type="dxa"/>
            <w:vAlign w:val="top"/>
          </w:tcPr>
          <w:p w14:paraId="4E9D09C5">
            <w:pPr>
              <w:pStyle w:val="7"/>
            </w:pPr>
          </w:p>
        </w:tc>
        <w:tc>
          <w:tcPr>
            <w:tcW w:w="1628" w:type="dxa"/>
            <w:gridSpan w:val="2"/>
            <w:vAlign w:val="top"/>
          </w:tcPr>
          <w:p w14:paraId="7361C4A7">
            <w:pPr>
              <w:pStyle w:val="7"/>
            </w:pPr>
          </w:p>
        </w:tc>
        <w:tc>
          <w:tcPr>
            <w:tcW w:w="1344" w:type="dxa"/>
            <w:vAlign w:val="top"/>
          </w:tcPr>
          <w:p w14:paraId="34859759">
            <w:pPr>
              <w:pStyle w:val="7"/>
            </w:pPr>
          </w:p>
        </w:tc>
        <w:tc>
          <w:tcPr>
            <w:tcW w:w="1389" w:type="dxa"/>
            <w:vAlign w:val="top"/>
          </w:tcPr>
          <w:p w14:paraId="7D6FDE93">
            <w:pPr>
              <w:pStyle w:val="7"/>
            </w:pPr>
          </w:p>
        </w:tc>
        <w:tc>
          <w:tcPr>
            <w:tcW w:w="1388" w:type="dxa"/>
            <w:gridSpan w:val="2"/>
            <w:vAlign w:val="top"/>
          </w:tcPr>
          <w:p w14:paraId="2D6A24A5">
            <w:pPr>
              <w:pStyle w:val="7"/>
            </w:pPr>
          </w:p>
        </w:tc>
        <w:tc>
          <w:tcPr>
            <w:tcW w:w="1778" w:type="dxa"/>
            <w:tcBorders>
              <w:right w:val="single" w:color="000000" w:sz="12" w:space="0"/>
            </w:tcBorders>
            <w:vAlign w:val="top"/>
          </w:tcPr>
          <w:p w14:paraId="3D612DE7">
            <w:pPr>
              <w:pStyle w:val="7"/>
            </w:pPr>
          </w:p>
        </w:tc>
      </w:tr>
      <w:tr w14:paraId="7BBC09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78FC6C8F">
            <w:pPr>
              <w:pStyle w:val="7"/>
            </w:pPr>
          </w:p>
        </w:tc>
        <w:tc>
          <w:tcPr>
            <w:tcW w:w="1882" w:type="dxa"/>
            <w:vAlign w:val="top"/>
          </w:tcPr>
          <w:p w14:paraId="3AFAB46E">
            <w:pPr>
              <w:pStyle w:val="7"/>
            </w:pPr>
          </w:p>
        </w:tc>
        <w:tc>
          <w:tcPr>
            <w:tcW w:w="1628" w:type="dxa"/>
            <w:gridSpan w:val="2"/>
            <w:vAlign w:val="top"/>
          </w:tcPr>
          <w:p w14:paraId="306E7A35">
            <w:pPr>
              <w:pStyle w:val="7"/>
            </w:pPr>
          </w:p>
        </w:tc>
        <w:tc>
          <w:tcPr>
            <w:tcW w:w="1344" w:type="dxa"/>
            <w:vAlign w:val="top"/>
          </w:tcPr>
          <w:p w14:paraId="6300C13A">
            <w:pPr>
              <w:pStyle w:val="7"/>
            </w:pPr>
          </w:p>
        </w:tc>
        <w:tc>
          <w:tcPr>
            <w:tcW w:w="1389" w:type="dxa"/>
            <w:vAlign w:val="top"/>
          </w:tcPr>
          <w:p w14:paraId="05D8ACDE">
            <w:pPr>
              <w:pStyle w:val="7"/>
            </w:pPr>
          </w:p>
        </w:tc>
        <w:tc>
          <w:tcPr>
            <w:tcW w:w="1388" w:type="dxa"/>
            <w:gridSpan w:val="2"/>
            <w:vAlign w:val="top"/>
          </w:tcPr>
          <w:p w14:paraId="12C3F94B">
            <w:pPr>
              <w:pStyle w:val="7"/>
            </w:pPr>
          </w:p>
        </w:tc>
        <w:tc>
          <w:tcPr>
            <w:tcW w:w="1778" w:type="dxa"/>
            <w:tcBorders>
              <w:right w:val="single" w:color="000000" w:sz="12" w:space="0"/>
            </w:tcBorders>
            <w:vAlign w:val="top"/>
          </w:tcPr>
          <w:p w14:paraId="5CEB00AD">
            <w:pPr>
              <w:pStyle w:val="7"/>
            </w:pPr>
          </w:p>
        </w:tc>
      </w:tr>
      <w:tr w14:paraId="59D970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762" w:type="dxa"/>
            <w:tcBorders>
              <w:left w:val="single" w:color="000000" w:sz="10" w:space="0"/>
            </w:tcBorders>
            <w:vAlign w:val="top"/>
          </w:tcPr>
          <w:p w14:paraId="2D40C6D6">
            <w:pPr>
              <w:pStyle w:val="7"/>
            </w:pPr>
          </w:p>
        </w:tc>
        <w:tc>
          <w:tcPr>
            <w:tcW w:w="1882" w:type="dxa"/>
            <w:vAlign w:val="top"/>
          </w:tcPr>
          <w:p w14:paraId="6C4C6B5A">
            <w:pPr>
              <w:pStyle w:val="7"/>
            </w:pPr>
          </w:p>
        </w:tc>
        <w:tc>
          <w:tcPr>
            <w:tcW w:w="1628" w:type="dxa"/>
            <w:gridSpan w:val="2"/>
            <w:vAlign w:val="top"/>
          </w:tcPr>
          <w:p w14:paraId="2D6A43DA">
            <w:pPr>
              <w:pStyle w:val="7"/>
            </w:pPr>
          </w:p>
        </w:tc>
        <w:tc>
          <w:tcPr>
            <w:tcW w:w="1344" w:type="dxa"/>
            <w:vAlign w:val="top"/>
          </w:tcPr>
          <w:p w14:paraId="1CC20300">
            <w:pPr>
              <w:pStyle w:val="7"/>
            </w:pPr>
          </w:p>
        </w:tc>
        <w:tc>
          <w:tcPr>
            <w:tcW w:w="1389" w:type="dxa"/>
            <w:vAlign w:val="top"/>
          </w:tcPr>
          <w:p w14:paraId="4DC33F1C">
            <w:pPr>
              <w:pStyle w:val="7"/>
            </w:pPr>
          </w:p>
        </w:tc>
        <w:tc>
          <w:tcPr>
            <w:tcW w:w="1388" w:type="dxa"/>
            <w:gridSpan w:val="2"/>
            <w:vAlign w:val="top"/>
          </w:tcPr>
          <w:p w14:paraId="77A60FBB">
            <w:pPr>
              <w:pStyle w:val="7"/>
            </w:pPr>
          </w:p>
        </w:tc>
        <w:tc>
          <w:tcPr>
            <w:tcW w:w="1778" w:type="dxa"/>
            <w:tcBorders>
              <w:right w:val="single" w:color="000000" w:sz="12" w:space="0"/>
            </w:tcBorders>
            <w:vAlign w:val="top"/>
          </w:tcPr>
          <w:p w14:paraId="24B3B575">
            <w:pPr>
              <w:pStyle w:val="7"/>
            </w:pPr>
          </w:p>
        </w:tc>
      </w:tr>
      <w:tr w14:paraId="58C7BC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21FEBA8B">
            <w:pPr>
              <w:pStyle w:val="7"/>
            </w:pPr>
          </w:p>
        </w:tc>
        <w:tc>
          <w:tcPr>
            <w:tcW w:w="1882" w:type="dxa"/>
            <w:vAlign w:val="top"/>
          </w:tcPr>
          <w:p w14:paraId="15F632D9">
            <w:pPr>
              <w:pStyle w:val="7"/>
            </w:pPr>
          </w:p>
        </w:tc>
        <w:tc>
          <w:tcPr>
            <w:tcW w:w="1628" w:type="dxa"/>
            <w:gridSpan w:val="2"/>
            <w:vAlign w:val="top"/>
          </w:tcPr>
          <w:p w14:paraId="30965236">
            <w:pPr>
              <w:pStyle w:val="7"/>
            </w:pPr>
          </w:p>
        </w:tc>
        <w:tc>
          <w:tcPr>
            <w:tcW w:w="1344" w:type="dxa"/>
            <w:vAlign w:val="top"/>
          </w:tcPr>
          <w:p w14:paraId="087D7345">
            <w:pPr>
              <w:pStyle w:val="7"/>
            </w:pPr>
          </w:p>
        </w:tc>
        <w:tc>
          <w:tcPr>
            <w:tcW w:w="1389" w:type="dxa"/>
            <w:vAlign w:val="top"/>
          </w:tcPr>
          <w:p w14:paraId="6C57D6A5">
            <w:pPr>
              <w:pStyle w:val="7"/>
            </w:pPr>
          </w:p>
        </w:tc>
        <w:tc>
          <w:tcPr>
            <w:tcW w:w="1388" w:type="dxa"/>
            <w:gridSpan w:val="2"/>
            <w:vAlign w:val="top"/>
          </w:tcPr>
          <w:p w14:paraId="069881B5">
            <w:pPr>
              <w:pStyle w:val="7"/>
            </w:pPr>
          </w:p>
        </w:tc>
        <w:tc>
          <w:tcPr>
            <w:tcW w:w="1778" w:type="dxa"/>
            <w:tcBorders>
              <w:right w:val="single" w:color="000000" w:sz="12" w:space="0"/>
            </w:tcBorders>
            <w:vAlign w:val="top"/>
          </w:tcPr>
          <w:p w14:paraId="2A6B5C38">
            <w:pPr>
              <w:pStyle w:val="7"/>
            </w:pPr>
          </w:p>
        </w:tc>
      </w:tr>
      <w:tr w14:paraId="43C0FE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0506E21E">
            <w:pPr>
              <w:pStyle w:val="7"/>
            </w:pPr>
          </w:p>
        </w:tc>
        <w:tc>
          <w:tcPr>
            <w:tcW w:w="1882" w:type="dxa"/>
            <w:vAlign w:val="top"/>
          </w:tcPr>
          <w:p w14:paraId="4FEFC137">
            <w:pPr>
              <w:pStyle w:val="7"/>
            </w:pPr>
          </w:p>
        </w:tc>
        <w:tc>
          <w:tcPr>
            <w:tcW w:w="1628" w:type="dxa"/>
            <w:gridSpan w:val="2"/>
            <w:vAlign w:val="top"/>
          </w:tcPr>
          <w:p w14:paraId="5707F97E">
            <w:pPr>
              <w:pStyle w:val="7"/>
            </w:pPr>
          </w:p>
        </w:tc>
        <w:tc>
          <w:tcPr>
            <w:tcW w:w="1344" w:type="dxa"/>
            <w:vAlign w:val="top"/>
          </w:tcPr>
          <w:p w14:paraId="72FE49E5">
            <w:pPr>
              <w:pStyle w:val="7"/>
            </w:pPr>
          </w:p>
        </w:tc>
        <w:tc>
          <w:tcPr>
            <w:tcW w:w="1389" w:type="dxa"/>
            <w:vAlign w:val="top"/>
          </w:tcPr>
          <w:p w14:paraId="56614205">
            <w:pPr>
              <w:pStyle w:val="7"/>
            </w:pPr>
          </w:p>
        </w:tc>
        <w:tc>
          <w:tcPr>
            <w:tcW w:w="1388" w:type="dxa"/>
            <w:gridSpan w:val="2"/>
            <w:vAlign w:val="top"/>
          </w:tcPr>
          <w:p w14:paraId="2A0A13A9">
            <w:pPr>
              <w:pStyle w:val="7"/>
            </w:pPr>
          </w:p>
        </w:tc>
        <w:tc>
          <w:tcPr>
            <w:tcW w:w="1778" w:type="dxa"/>
            <w:tcBorders>
              <w:right w:val="single" w:color="000000" w:sz="12" w:space="0"/>
            </w:tcBorders>
            <w:vAlign w:val="top"/>
          </w:tcPr>
          <w:p w14:paraId="127DF048">
            <w:pPr>
              <w:pStyle w:val="7"/>
            </w:pPr>
          </w:p>
        </w:tc>
      </w:tr>
      <w:tr w14:paraId="1DD45D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762" w:type="dxa"/>
            <w:tcBorders>
              <w:left w:val="single" w:color="000000" w:sz="10" w:space="0"/>
            </w:tcBorders>
            <w:vAlign w:val="top"/>
          </w:tcPr>
          <w:p w14:paraId="3C7B57B5">
            <w:pPr>
              <w:pStyle w:val="7"/>
            </w:pPr>
          </w:p>
        </w:tc>
        <w:tc>
          <w:tcPr>
            <w:tcW w:w="1882" w:type="dxa"/>
            <w:vAlign w:val="top"/>
          </w:tcPr>
          <w:p w14:paraId="4057CE55">
            <w:pPr>
              <w:pStyle w:val="7"/>
            </w:pPr>
          </w:p>
        </w:tc>
        <w:tc>
          <w:tcPr>
            <w:tcW w:w="1628" w:type="dxa"/>
            <w:gridSpan w:val="2"/>
            <w:vAlign w:val="top"/>
          </w:tcPr>
          <w:p w14:paraId="1816EE70">
            <w:pPr>
              <w:pStyle w:val="7"/>
            </w:pPr>
          </w:p>
        </w:tc>
        <w:tc>
          <w:tcPr>
            <w:tcW w:w="1344" w:type="dxa"/>
            <w:vAlign w:val="top"/>
          </w:tcPr>
          <w:p w14:paraId="7746A381">
            <w:pPr>
              <w:pStyle w:val="7"/>
            </w:pPr>
          </w:p>
        </w:tc>
        <w:tc>
          <w:tcPr>
            <w:tcW w:w="1389" w:type="dxa"/>
            <w:vAlign w:val="top"/>
          </w:tcPr>
          <w:p w14:paraId="2548DA82">
            <w:pPr>
              <w:pStyle w:val="7"/>
            </w:pPr>
          </w:p>
        </w:tc>
        <w:tc>
          <w:tcPr>
            <w:tcW w:w="1388" w:type="dxa"/>
            <w:gridSpan w:val="2"/>
            <w:vAlign w:val="top"/>
          </w:tcPr>
          <w:p w14:paraId="3DA4A335">
            <w:pPr>
              <w:pStyle w:val="7"/>
            </w:pPr>
          </w:p>
        </w:tc>
        <w:tc>
          <w:tcPr>
            <w:tcW w:w="1778" w:type="dxa"/>
            <w:tcBorders>
              <w:right w:val="single" w:color="000000" w:sz="12" w:space="0"/>
            </w:tcBorders>
            <w:vAlign w:val="top"/>
          </w:tcPr>
          <w:p w14:paraId="20C92649">
            <w:pPr>
              <w:pStyle w:val="7"/>
            </w:pPr>
          </w:p>
        </w:tc>
      </w:tr>
      <w:tr w14:paraId="73E4E4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30CDD06F">
            <w:pPr>
              <w:pStyle w:val="7"/>
            </w:pPr>
          </w:p>
        </w:tc>
        <w:tc>
          <w:tcPr>
            <w:tcW w:w="1882" w:type="dxa"/>
            <w:vAlign w:val="top"/>
          </w:tcPr>
          <w:p w14:paraId="13D22731">
            <w:pPr>
              <w:pStyle w:val="7"/>
            </w:pPr>
          </w:p>
        </w:tc>
        <w:tc>
          <w:tcPr>
            <w:tcW w:w="1628" w:type="dxa"/>
            <w:gridSpan w:val="2"/>
            <w:vAlign w:val="top"/>
          </w:tcPr>
          <w:p w14:paraId="74E02DE5">
            <w:pPr>
              <w:pStyle w:val="7"/>
            </w:pPr>
          </w:p>
        </w:tc>
        <w:tc>
          <w:tcPr>
            <w:tcW w:w="1344" w:type="dxa"/>
            <w:vAlign w:val="top"/>
          </w:tcPr>
          <w:p w14:paraId="7FA27FA6">
            <w:pPr>
              <w:pStyle w:val="7"/>
            </w:pPr>
          </w:p>
        </w:tc>
        <w:tc>
          <w:tcPr>
            <w:tcW w:w="1389" w:type="dxa"/>
            <w:vAlign w:val="top"/>
          </w:tcPr>
          <w:p w14:paraId="2047FCA5">
            <w:pPr>
              <w:pStyle w:val="7"/>
            </w:pPr>
          </w:p>
        </w:tc>
        <w:tc>
          <w:tcPr>
            <w:tcW w:w="1388" w:type="dxa"/>
            <w:gridSpan w:val="2"/>
            <w:vAlign w:val="top"/>
          </w:tcPr>
          <w:p w14:paraId="150A0868">
            <w:pPr>
              <w:pStyle w:val="7"/>
            </w:pPr>
          </w:p>
        </w:tc>
        <w:tc>
          <w:tcPr>
            <w:tcW w:w="1778" w:type="dxa"/>
            <w:tcBorders>
              <w:right w:val="single" w:color="000000" w:sz="12" w:space="0"/>
            </w:tcBorders>
            <w:vAlign w:val="top"/>
          </w:tcPr>
          <w:p w14:paraId="498B3B1B">
            <w:pPr>
              <w:pStyle w:val="7"/>
            </w:pPr>
          </w:p>
        </w:tc>
      </w:tr>
      <w:tr w14:paraId="220601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6A1DD6FF">
            <w:pPr>
              <w:pStyle w:val="7"/>
            </w:pPr>
          </w:p>
        </w:tc>
        <w:tc>
          <w:tcPr>
            <w:tcW w:w="1882" w:type="dxa"/>
            <w:vAlign w:val="top"/>
          </w:tcPr>
          <w:p w14:paraId="5257CD02">
            <w:pPr>
              <w:pStyle w:val="7"/>
            </w:pPr>
          </w:p>
        </w:tc>
        <w:tc>
          <w:tcPr>
            <w:tcW w:w="1628" w:type="dxa"/>
            <w:gridSpan w:val="2"/>
            <w:vAlign w:val="top"/>
          </w:tcPr>
          <w:p w14:paraId="3DCD42A3">
            <w:pPr>
              <w:pStyle w:val="7"/>
            </w:pPr>
          </w:p>
        </w:tc>
        <w:tc>
          <w:tcPr>
            <w:tcW w:w="1344" w:type="dxa"/>
            <w:vAlign w:val="top"/>
          </w:tcPr>
          <w:p w14:paraId="013B20E4">
            <w:pPr>
              <w:pStyle w:val="7"/>
            </w:pPr>
          </w:p>
        </w:tc>
        <w:tc>
          <w:tcPr>
            <w:tcW w:w="1389" w:type="dxa"/>
            <w:vAlign w:val="top"/>
          </w:tcPr>
          <w:p w14:paraId="661168DB">
            <w:pPr>
              <w:pStyle w:val="7"/>
            </w:pPr>
          </w:p>
        </w:tc>
        <w:tc>
          <w:tcPr>
            <w:tcW w:w="1388" w:type="dxa"/>
            <w:gridSpan w:val="2"/>
            <w:vAlign w:val="top"/>
          </w:tcPr>
          <w:p w14:paraId="3879F1C8">
            <w:pPr>
              <w:pStyle w:val="7"/>
            </w:pPr>
          </w:p>
        </w:tc>
        <w:tc>
          <w:tcPr>
            <w:tcW w:w="1778" w:type="dxa"/>
            <w:tcBorders>
              <w:right w:val="single" w:color="000000" w:sz="12" w:space="0"/>
            </w:tcBorders>
            <w:vAlign w:val="top"/>
          </w:tcPr>
          <w:p w14:paraId="3245E2F1">
            <w:pPr>
              <w:pStyle w:val="7"/>
            </w:pPr>
          </w:p>
        </w:tc>
      </w:tr>
      <w:tr w14:paraId="3AD100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5DA2DC90">
            <w:pPr>
              <w:pStyle w:val="7"/>
            </w:pPr>
          </w:p>
        </w:tc>
        <w:tc>
          <w:tcPr>
            <w:tcW w:w="1882" w:type="dxa"/>
            <w:vAlign w:val="top"/>
          </w:tcPr>
          <w:p w14:paraId="66743AE5">
            <w:pPr>
              <w:pStyle w:val="7"/>
            </w:pPr>
          </w:p>
        </w:tc>
        <w:tc>
          <w:tcPr>
            <w:tcW w:w="1628" w:type="dxa"/>
            <w:gridSpan w:val="2"/>
            <w:vAlign w:val="top"/>
          </w:tcPr>
          <w:p w14:paraId="5ED14AB5">
            <w:pPr>
              <w:pStyle w:val="7"/>
            </w:pPr>
          </w:p>
        </w:tc>
        <w:tc>
          <w:tcPr>
            <w:tcW w:w="1344" w:type="dxa"/>
            <w:vAlign w:val="top"/>
          </w:tcPr>
          <w:p w14:paraId="5ED0F0AE">
            <w:pPr>
              <w:pStyle w:val="7"/>
            </w:pPr>
          </w:p>
        </w:tc>
        <w:tc>
          <w:tcPr>
            <w:tcW w:w="1389" w:type="dxa"/>
            <w:vAlign w:val="top"/>
          </w:tcPr>
          <w:p w14:paraId="4166B96C">
            <w:pPr>
              <w:pStyle w:val="7"/>
            </w:pPr>
          </w:p>
        </w:tc>
        <w:tc>
          <w:tcPr>
            <w:tcW w:w="1388" w:type="dxa"/>
            <w:gridSpan w:val="2"/>
            <w:vAlign w:val="top"/>
          </w:tcPr>
          <w:p w14:paraId="1C667069">
            <w:pPr>
              <w:pStyle w:val="7"/>
            </w:pPr>
          </w:p>
        </w:tc>
        <w:tc>
          <w:tcPr>
            <w:tcW w:w="1778" w:type="dxa"/>
            <w:tcBorders>
              <w:right w:val="single" w:color="000000" w:sz="12" w:space="0"/>
            </w:tcBorders>
            <w:vAlign w:val="top"/>
          </w:tcPr>
          <w:p w14:paraId="30088414">
            <w:pPr>
              <w:pStyle w:val="7"/>
            </w:pPr>
          </w:p>
        </w:tc>
      </w:tr>
      <w:tr w14:paraId="3F1E22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49ACCB0A">
            <w:pPr>
              <w:pStyle w:val="7"/>
            </w:pPr>
          </w:p>
        </w:tc>
        <w:tc>
          <w:tcPr>
            <w:tcW w:w="1882" w:type="dxa"/>
            <w:vAlign w:val="top"/>
          </w:tcPr>
          <w:p w14:paraId="57BBC116">
            <w:pPr>
              <w:pStyle w:val="7"/>
            </w:pPr>
          </w:p>
        </w:tc>
        <w:tc>
          <w:tcPr>
            <w:tcW w:w="1628" w:type="dxa"/>
            <w:gridSpan w:val="2"/>
            <w:vAlign w:val="top"/>
          </w:tcPr>
          <w:p w14:paraId="02AE73C3">
            <w:pPr>
              <w:pStyle w:val="7"/>
            </w:pPr>
          </w:p>
        </w:tc>
        <w:tc>
          <w:tcPr>
            <w:tcW w:w="1344" w:type="dxa"/>
            <w:vAlign w:val="top"/>
          </w:tcPr>
          <w:p w14:paraId="6C0315FD">
            <w:pPr>
              <w:pStyle w:val="7"/>
            </w:pPr>
          </w:p>
        </w:tc>
        <w:tc>
          <w:tcPr>
            <w:tcW w:w="1389" w:type="dxa"/>
            <w:vAlign w:val="top"/>
          </w:tcPr>
          <w:p w14:paraId="3183FED5">
            <w:pPr>
              <w:pStyle w:val="7"/>
            </w:pPr>
          </w:p>
        </w:tc>
        <w:tc>
          <w:tcPr>
            <w:tcW w:w="1388" w:type="dxa"/>
            <w:gridSpan w:val="2"/>
            <w:vAlign w:val="top"/>
          </w:tcPr>
          <w:p w14:paraId="4A056F18">
            <w:pPr>
              <w:pStyle w:val="7"/>
            </w:pPr>
          </w:p>
        </w:tc>
        <w:tc>
          <w:tcPr>
            <w:tcW w:w="1778" w:type="dxa"/>
            <w:tcBorders>
              <w:right w:val="single" w:color="000000" w:sz="12" w:space="0"/>
            </w:tcBorders>
            <w:vAlign w:val="top"/>
          </w:tcPr>
          <w:p w14:paraId="38BD3567">
            <w:pPr>
              <w:pStyle w:val="7"/>
            </w:pPr>
          </w:p>
        </w:tc>
      </w:tr>
      <w:tr w14:paraId="315B4C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1182AD1F">
            <w:pPr>
              <w:pStyle w:val="7"/>
            </w:pPr>
          </w:p>
        </w:tc>
        <w:tc>
          <w:tcPr>
            <w:tcW w:w="1882" w:type="dxa"/>
            <w:vAlign w:val="top"/>
          </w:tcPr>
          <w:p w14:paraId="332F86BD">
            <w:pPr>
              <w:pStyle w:val="7"/>
            </w:pPr>
          </w:p>
        </w:tc>
        <w:tc>
          <w:tcPr>
            <w:tcW w:w="1628" w:type="dxa"/>
            <w:gridSpan w:val="2"/>
            <w:vAlign w:val="top"/>
          </w:tcPr>
          <w:p w14:paraId="302357EF">
            <w:pPr>
              <w:pStyle w:val="7"/>
            </w:pPr>
          </w:p>
        </w:tc>
        <w:tc>
          <w:tcPr>
            <w:tcW w:w="1344" w:type="dxa"/>
            <w:vAlign w:val="top"/>
          </w:tcPr>
          <w:p w14:paraId="1152B1F6">
            <w:pPr>
              <w:pStyle w:val="7"/>
            </w:pPr>
          </w:p>
        </w:tc>
        <w:tc>
          <w:tcPr>
            <w:tcW w:w="1389" w:type="dxa"/>
            <w:vAlign w:val="top"/>
          </w:tcPr>
          <w:p w14:paraId="0CB440E0">
            <w:pPr>
              <w:pStyle w:val="7"/>
            </w:pPr>
          </w:p>
        </w:tc>
        <w:tc>
          <w:tcPr>
            <w:tcW w:w="1388" w:type="dxa"/>
            <w:gridSpan w:val="2"/>
            <w:vAlign w:val="top"/>
          </w:tcPr>
          <w:p w14:paraId="4C790A1B">
            <w:pPr>
              <w:pStyle w:val="7"/>
            </w:pPr>
          </w:p>
        </w:tc>
        <w:tc>
          <w:tcPr>
            <w:tcW w:w="1778" w:type="dxa"/>
            <w:tcBorders>
              <w:right w:val="single" w:color="000000" w:sz="12" w:space="0"/>
            </w:tcBorders>
            <w:vAlign w:val="top"/>
          </w:tcPr>
          <w:p w14:paraId="01BE271C">
            <w:pPr>
              <w:pStyle w:val="7"/>
            </w:pPr>
          </w:p>
        </w:tc>
      </w:tr>
      <w:tr w14:paraId="4C44E8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72A6EE29">
            <w:pPr>
              <w:pStyle w:val="7"/>
            </w:pPr>
          </w:p>
        </w:tc>
        <w:tc>
          <w:tcPr>
            <w:tcW w:w="1882" w:type="dxa"/>
            <w:vAlign w:val="top"/>
          </w:tcPr>
          <w:p w14:paraId="403CBE78">
            <w:pPr>
              <w:pStyle w:val="7"/>
            </w:pPr>
          </w:p>
        </w:tc>
        <w:tc>
          <w:tcPr>
            <w:tcW w:w="1628" w:type="dxa"/>
            <w:gridSpan w:val="2"/>
            <w:vAlign w:val="top"/>
          </w:tcPr>
          <w:p w14:paraId="6302D013">
            <w:pPr>
              <w:pStyle w:val="7"/>
            </w:pPr>
          </w:p>
        </w:tc>
        <w:tc>
          <w:tcPr>
            <w:tcW w:w="1344" w:type="dxa"/>
            <w:vAlign w:val="top"/>
          </w:tcPr>
          <w:p w14:paraId="531AE4F5">
            <w:pPr>
              <w:pStyle w:val="7"/>
            </w:pPr>
          </w:p>
        </w:tc>
        <w:tc>
          <w:tcPr>
            <w:tcW w:w="1389" w:type="dxa"/>
            <w:vAlign w:val="top"/>
          </w:tcPr>
          <w:p w14:paraId="5CA524C3">
            <w:pPr>
              <w:pStyle w:val="7"/>
            </w:pPr>
          </w:p>
        </w:tc>
        <w:tc>
          <w:tcPr>
            <w:tcW w:w="1388" w:type="dxa"/>
            <w:gridSpan w:val="2"/>
            <w:vAlign w:val="top"/>
          </w:tcPr>
          <w:p w14:paraId="04DA3EE1">
            <w:pPr>
              <w:pStyle w:val="7"/>
            </w:pPr>
          </w:p>
        </w:tc>
        <w:tc>
          <w:tcPr>
            <w:tcW w:w="1778" w:type="dxa"/>
            <w:tcBorders>
              <w:right w:val="single" w:color="000000" w:sz="12" w:space="0"/>
            </w:tcBorders>
            <w:vAlign w:val="top"/>
          </w:tcPr>
          <w:p w14:paraId="3DA04877">
            <w:pPr>
              <w:pStyle w:val="7"/>
            </w:pPr>
          </w:p>
        </w:tc>
      </w:tr>
      <w:tr w14:paraId="412801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5F113126">
            <w:pPr>
              <w:pStyle w:val="7"/>
            </w:pPr>
          </w:p>
        </w:tc>
        <w:tc>
          <w:tcPr>
            <w:tcW w:w="1882" w:type="dxa"/>
            <w:vAlign w:val="top"/>
          </w:tcPr>
          <w:p w14:paraId="6BF809DB">
            <w:pPr>
              <w:pStyle w:val="7"/>
            </w:pPr>
          </w:p>
        </w:tc>
        <w:tc>
          <w:tcPr>
            <w:tcW w:w="1628" w:type="dxa"/>
            <w:gridSpan w:val="2"/>
            <w:vAlign w:val="top"/>
          </w:tcPr>
          <w:p w14:paraId="3E31CC35">
            <w:pPr>
              <w:pStyle w:val="7"/>
            </w:pPr>
          </w:p>
        </w:tc>
        <w:tc>
          <w:tcPr>
            <w:tcW w:w="1344" w:type="dxa"/>
            <w:vAlign w:val="top"/>
          </w:tcPr>
          <w:p w14:paraId="32421400">
            <w:pPr>
              <w:pStyle w:val="7"/>
            </w:pPr>
          </w:p>
        </w:tc>
        <w:tc>
          <w:tcPr>
            <w:tcW w:w="1389" w:type="dxa"/>
            <w:vAlign w:val="top"/>
          </w:tcPr>
          <w:p w14:paraId="71665F42">
            <w:pPr>
              <w:pStyle w:val="7"/>
            </w:pPr>
          </w:p>
        </w:tc>
        <w:tc>
          <w:tcPr>
            <w:tcW w:w="1388" w:type="dxa"/>
            <w:gridSpan w:val="2"/>
            <w:vAlign w:val="top"/>
          </w:tcPr>
          <w:p w14:paraId="080B51EF">
            <w:pPr>
              <w:pStyle w:val="7"/>
            </w:pPr>
          </w:p>
        </w:tc>
        <w:tc>
          <w:tcPr>
            <w:tcW w:w="1778" w:type="dxa"/>
            <w:tcBorders>
              <w:right w:val="single" w:color="000000" w:sz="12" w:space="0"/>
            </w:tcBorders>
            <w:vAlign w:val="top"/>
          </w:tcPr>
          <w:p w14:paraId="319BFEA1">
            <w:pPr>
              <w:pStyle w:val="7"/>
            </w:pPr>
          </w:p>
        </w:tc>
      </w:tr>
      <w:tr w14:paraId="0D53F6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762" w:type="dxa"/>
            <w:tcBorders>
              <w:left w:val="single" w:color="000000" w:sz="10" w:space="0"/>
            </w:tcBorders>
            <w:vAlign w:val="top"/>
          </w:tcPr>
          <w:p w14:paraId="3119727E">
            <w:pPr>
              <w:pStyle w:val="7"/>
            </w:pPr>
          </w:p>
        </w:tc>
        <w:tc>
          <w:tcPr>
            <w:tcW w:w="1882" w:type="dxa"/>
            <w:vAlign w:val="top"/>
          </w:tcPr>
          <w:p w14:paraId="08358AB7">
            <w:pPr>
              <w:pStyle w:val="7"/>
            </w:pPr>
          </w:p>
        </w:tc>
        <w:tc>
          <w:tcPr>
            <w:tcW w:w="1628" w:type="dxa"/>
            <w:gridSpan w:val="2"/>
            <w:vAlign w:val="top"/>
          </w:tcPr>
          <w:p w14:paraId="46EDD0FA">
            <w:pPr>
              <w:pStyle w:val="7"/>
            </w:pPr>
          </w:p>
        </w:tc>
        <w:tc>
          <w:tcPr>
            <w:tcW w:w="1344" w:type="dxa"/>
            <w:vAlign w:val="top"/>
          </w:tcPr>
          <w:p w14:paraId="5AABB20E">
            <w:pPr>
              <w:pStyle w:val="7"/>
            </w:pPr>
          </w:p>
        </w:tc>
        <w:tc>
          <w:tcPr>
            <w:tcW w:w="1389" w:type="dxa"/>
            <w:vAlign w:val="top"/>
          </w:tcPr>
          <w:p w14:paraId="226981C5">
            <w:pPr>
              <w:pStyle w:val="7"/>
            </w:pPr>
          </w:p>
        </w:tc>
        <w:tc>
          <w:tcPr>
            <w:tcW w:w="1388" w:type="dxa"/>
            <w:gridSpan w:val="2"/>
            <w:vAlign w:val="top"/>
          </w:tcPr>
          <w:p w14:paraId="527E0F72">
            <w:pPr>
              <w:pStyle w:val="7"/>
            </w:pPr>
          </w:p>
        </w:tc>
        <w:tc>
          <w:tcPr>
            <w:tcW w:w="1778" w:type="dxa"/>
            <w:tcBorders>
              <w:right w:val="single" w:color="000000" w:sz="12" w:space="0"/>
            </w:tcBorders>
            <w:vAlign w:val="top"/>
          </w:tcPr>
          <w:p w14:paraId="4D010F50">
            <w:pPr>
              <w:pStyle w:val="7"/>
            </w:pPr>
          </w:p>
        </w:tc>
      </w:tr>
      <w:tr w14:paraId="0B51AB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2D0EA77A">
            <w:pPr>
              <w:pStyle w:val="7"/>
            </w:pPr>
          </w:p>
        </w:tc>
        <w:tc>
          <w:tcPr>
            <w:tcW w:w="1882" w:type="dxa"/>
            <w:vAlign w:val="top"/>
          </w:tcPr>
          <w:p w14:paraId="4E09B306">
            <w:pPr>
              <w:pStyle w:val="7"/>
            </w:pPr>
          </w:p>
        </w:tc>
        <w:tc>
          <w:tcPr>
            <w:tcW w:w="1628" w:type="dxa"/>
            <w:gridSpan w:val="2"/>
            <w:vAlign w:val="top"/>
          </w:tcPr>
          <w:p w14:paraId="33712FA3">
            <w:pPr>
              <w:pStyle w:val="7"/>
            </w:pPr>
          </w:p>
        </w:tc>
        <w:tc>
          <w:tcPr>
            <w:tcW w:w="1344" w:type="dxa"/>
            <w:vAlign w:val="top"/>
          </w:tcPr>
          <w:p w14:paraId="0BE85090">
            <w:pPr>
              <w:pStyle w:val="7"/>
            </w:pPr>
          </w:p>
        </w:tc>
        <w:tc>
          <w:tcPr>
            <w:tcW w:w="1389" w:type="dxa"/>
            <w:vAlign w:val="top"/>
          </w:tcPr>
          <w:p w14:paraId="1015F9C3">
            <w:pPr>
              <w:pStyle w:val="7"/>
            </w:pPr>
          </w:p>
        </w:tc>
        <w:tc>
          <w:tcPr>
            <w:tcW w:w="1388" w:type="dxa"/>
            <w:gridSpan w:val="2"/>
            <w:vAlign w:val="top"/>
          </w:tcPr>
          <w:p w14:paraId="1519CDF9">
            <w:pPr>
              <w:pStyle w:val="7"/>
            </w:pPr>
          </w:p>
        </w:tc>
        <w:tc>
          <w:tcPr>
            <w:tcW w:w="1778" w:type="dxa"/>
            <w:tcBorders>
              <w:right w:val="single" w:color="000000" w:sz="12" w:space="0"/>
            </w:tcBorders>
            <w:vAlign w:val="top"/>
          </w:tcPr>
          <w:p w14:paraId="345E27F3">
            <w:pPr>
              <w:pStyle w:val="7"/>
            </w:pPr>
          </w:p>
        </w:tc>
      </w:tr>
      <w:tr w14:paraId="55AE70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762" w:type="dxa"/>
            <w:tcBorders>
              <w:left w:val="single" w:color="000000" w:sz="10" w:space="0"/>
            </w:tcBorders>
            <w:vAlign w:val="top"/>
          </w:tcPr>
          <w:p w14:paraId="3BE3D475">
            <w:pPr>
              <w:pStyle w:val="7"/>
            </w:pPr>
          </w:p>
        </w:tc>
        <w:tc>
          <w:tcPr>
            <w:tcW w:w="1882" w:type="dxa"/>
            <w:vAlign w:val="top"/>
          </w:tcPr>
          <w:p w14:paraId="65E1DE3E">
            <w:pPr>
              <w:pStyle w:val="7"/>
            </w:pPr>
          </w:p>
        </w:tc>
        <w:tc>
          <w:tcPr>
            <w:tcW w:w="1628" w:type="dxa"/>
            <w:gridSpan w:val="2"/>
            <w:vAlign w:val="top"/>
          </w:tcPr>
          <w:p w14:paraId="39296AC0">
            <w:pPr>
              <w:pStyle w:val="7"/>
            </w:pPr>
          </w:p>
        </w:tc>
        <w:tc>
          <w:tcPr>
            <w:tcW w:w="1344" w:type="dxa"/>
            <w:vAlign w:val="top"/>
          </w:tcPr>
          <w:p w14:paraId="1E9A21E1">
            <w:pPr>
              <w:pStyle w:val="7"/>
            </w:pPr>
          </w:p>
        </w:tc>
        <w:tc>
          <w:tcPr>
            <w:tcW w:w="1389" w:type="dxa"/>
            <w:vAlign w:val="top"/>
          </w:tcPr>
          <w:p w14:paraId="4657C420">
            <w:pPr>
              <w:pStyle w:val="7"/>
            </w:pPr>
          </w:p>
        </w:tc>
        <w:tc>
          <w:tcPr>
            <w:tcW w:w="1388" w:type="dxa"/>
            <w:gridSpan w:val="2"/>
            <w:vAlign w:val="top"/>
          </w:tcPr>
          <w:p w14:paraId="70EFE726">
            <w:pPr>
              <w:pStyle w:val="7"/>
            </w:pPr>
          </w:p>
        </w:tc>
        <w:tc>
          <w:tcPr>
            <w:tcW w:w="1778" w:type="dxa"/>
            <w:tcBorders>
              <w:right w:val="single" w:color="000000" w:sz="12" w:space="0"/>
            </w:tcBorders>
            <w:vAlign w:val="top"/>
          </w:tcPr>
          <w:p w14:paraId="0FDE95E5">
            <w:pPr>
              <w:pStyle w:val="7"/>
            </w:pPr>
          </w:p>
        </w:tc>
      </w:tr>
      <w:tr w14:paraId="4CA351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2" w:hRule="atLeast"/>
        </w:trPr>
        <w:tc>
          <w:tcPr>
            <w:tcW w:w="4272" w:type="dxa"/>
            <w:gridSpan w:val="4"/>
            <w:tcBorders>
              <w:left w:val="single" w:color="000000" w:sz="10" w:space="0"/>
              <w:bottom w:val="single" w:color="000000" w:sz="10" w:space="0"/>
            </w:tcBorders>
            <w:vAlign w:val="top"/>
          </w:tcPr>
          <w:p w14:paraId="29965EB7">
            <w:pPr>
              <w:spacing w:before="64" w:line="232" w:lineRule="auto"/>
              <w:ind w:left="1777"/>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344" w:type="dxa"/>
            <w:tcBorders>
              <w:bottom w:val="single" w:color="000000" w:sz="10" w:space="0"/>
            </w:tcBorders>
            <w:vAlign w:val="top"/>
          </w:tcPr>
          <w:p w14:paraId="73F4E57B">
            <w:pPr>
              <w:spacing w:before="95" w:line="188" w:lineRule="auto"/>
              <w:ind w:right="2"/>
              <w:jc w:val="right"/>
              <w:rPr>
                <w:rFonts w:ascii="宋体" w:hAnsi="宋体" w:eastAsia="宋体" w:cs="宋体"/>
                <w:sz w:val="17"/>
                <w:szCs w:val="17"/>
              </w:rPr>
            </w:pPr>
            <w:r>
              <w:rPr>
                <w:rFonts w:ascii="宋体" w:hAnsi="宋体" w:eastAsia="宋体" w:cs="宋体"/>
                <w:sz w:val="17"/>
                <w:szCs w:val="17"/>
              </w:rPr>
              <w:t>0</w:t>
            </w:r>
          </w:p>
        </w:tc>
        <w:tc>
          <w:tcPr>
            <w:tcW w:w="1389" w:type="dxa"/>
            <w:tcBorders>
              <w:bottom w:val="single" w:color="000000" w:sz="10" w:space="0"/>
            </w:tcBorders>
            <w:vAlign w:val="top"/>
          </w:tcPr>
          <w:p w14:paraId="57CE05B5">
            <w:pPr>
              <w:pStyle w:val="7"/>
            </w:pPr>
          </w:p>
        </w:tc>
        <w:tc>
          <w:tcPr>
            <w:tcW w:w="1388" w:type="dxa"/>
            <w:gridSpan w:val="2"/>
            <w:tcBorders>
              <w:bottom w:val="single" w:color="000000" w:sz="10" w:space="0"/>
            </w:tcBorders>
            <w:vAlign w:val="top"/>
          </w:tcPr>
          <w:p w14:paraId="276E75C4">
            <w:pPr>
              <w:pStyle w:val="7"/>
            </w:pPr>
          </w:p>
        </w:tc>
        <w:tc>
          <w:tcPr>
            <w:tcW w:w="1778" w:type="dxa"/>
            <w:tcBorders>
              <w:bottom w:val="single" w:color="000000" w:sz="10" w:space="0"/>
              <w:right w:val="single" w:color="000000" w:sz="12" w:space="0"/>
            </w:tcBorders>
            <w:vAlign w:val="top"/>
          </w:tcPr>
          <w:p w14:paraId="6DAC50DA">
            <w:pPr>
              <w:spacing w:before="150" w:line="115" w:lineRule="exact"/>
              <w:ind w:left="802"/>
              <w:rPr>
                <w:rFonts w:ascii="宋体" w:hAnsi="宋体" w:eastAsia="宋体" w:cs="宋体"/>
                <w:sz w:val="17"/>
                <w:szCs w:val="17"/>
              </w:rPr>
            </w:pPr>
            <w:r>
              <w:rPr>
                <w:rFonts w:ascii="宋体" w:hAnsi="宋体" w:eastAsia="宋体" w:cs="宋体"/>
                <w:position w:val="-3"/>
                <w:sz w:val="17"/>
                <w:szCs w:val="17"/>
              </w:rPr>
              <w:t>—</w:t>
            </w:r>
          </w:p>
        </w:tc>
      </w:tr>
    </w:tbl>
    <w:p w14:paraId="3973A522">
      <w:pPr>
        <w:pStyle w:val="3"/>
        <w:tabs>
          <w:tab w:val="left" w:pos="7840"/>
        </w:tabs>
        <w:spacing w:before="77" w:line="232" w:lineRule="auto"/>
        <w:ind w:left="1" w:right="30" w:firstLine="35"/>
      </w:pPr>
      <w:r>
        <w:rPr>
          <w:spacing w:val="5"/>
        </w:rPr>
        <w:t>注：此表“</w:t>
      </w:r>
      <w:r>
        <w:rPr>
          <w:spacing w:val="-48"/>
        </w:rPr>
        <w:t xml:space="preserve"> </w:t>
      </w:r>
      <w:r>
        <w:rPr>
          <w:spacing w:val="5"/>
        </w:rPr>
        <w:t>暂估金额</w:t>
      </w:r>
      <w:r>
        <w:rPr>
          <w:spacing w:val="-61"/>
        </w:rPr>
        <w:t xml:space="preserve"> </w:t>
      </w:r>
      <w:r>
        <w:rPr>
          <w:spacing w:val="5"/>
        </w:rPr>
        <w:t>”</w:t>
      </w:r>
      <w:r>
        <w:rPr>
          <w:spacing w:val="-51"/>
        </w:rPr>
        <w:t xml:space="preserve"> </w:t>
      </w:r>
      <w:r>
        <w:rPr>
          <w:spacing w:val="5"/>
        </w:rPr>
        <w:t>由招标人填写，投标人应将“</w:t>
      </w:r>
      <w:r>
        <w:rPr>
          <w:spacing w:val="-48"/>
        </w:rPr>
        <w:t xml:space="preserve"> </w:t>
      </w:r>
      <w:r>
        <w:rPr>
          <w:spacing w:val="5"/>
        </w:rPr>
        <w:t>暂估金额</w:t>
      </w:r>
      <w:r>
        <w:rPr>
          <w:spacing w:val="-61"/>
        </w:rPr>
        <w:t xml:space="preserve"> </w:t>
      </w:r>
      <w:r>
        <w:rPr>
          <w:spacing w:val="4"/>
        </w:rPr>
        <w:t xml:space="preserve">”计入投标总价中。结算时按合同约定结算金额填写。            </w:t>
      </w:r>
      <w:r>
        <w:rPr>
          <w:position w:val="-15"/>
        </w:rPr>
        <w:drawing>
          <wp:inline distT="0" distB="0" distL="0" distR="0">
            <wp:extent cx="4445" cy="261620"/>
            <wp:effectExtent l="0" t="0" r="14605" b="5080"/>
            <wp:docPr id="282" name="IM 282"/>
            <wp:cNvGraphicFramePr/>
            <a:graphic xmlns:a="http://schemas.openxmlformats.org/drawingml/2006/main">
              <a:graphicData uri="http://schemas.openxmlformats.org/drawingml/2006/picture">
                <pic:pic xmlns:pic="http://schemas.openxmlformats.org/drawingml/2006/picture">
                  <pic:nvPicPr>
                    <pic:cNvPr id="282" name="IM 282"/>
                    <pic:cNvPicPr/>
                  </pic:nvPicPr>
                  <pic:blipFill>
                    <a:blip r:embed="rId66"/>
                    <a:stretch>
                      <a:fillRect/>
                    </a:stretch>
                  </pic:blipFill>
                  <pic:spPr>
                    <a:xfrm>
                      <a:off x="0" y="0"/>
                      <a:ext cx="4762" cy="261810"/>
                    </a:xfrm>
                    <a:prstGeom prst="rect">
                      <a:avLst/>
                    </a:prstGeom>
                  </pic:spPr>
                </pic:pic>
              </a:graphicData>
            </a:graphic>
          </wp:inline>
        </w:drawing>
      </w:r>
      <w:r>
        <w:t xml:space="preserve"> </w:t>
      </w:r>
      <w:r>
        <w:tab/>
      </w:r>
      <w:r>
        <w:rPr>
          <w:position w:val="-12"/>
        </w:rPr>
        <w:drawing>
          <wp:inline distT="0" distB="0" distL="0" distR="0">
            <wp:extent cx="57150" cy="250825"/>
            <wp:effectExtent l="0" t="0" r="0" b="15875"/>
            <wp:docPr id="284" name="IM 284"/>
            <wp:cNvGraphicFramePr/>
            <a:graphic xmlns:a="http://schemas.openxmlformats.org/drawingml/2006/main">
              <a:graphicData uri="http://schemas.openxmlformats.org/drawingml/2006/picture">
                <pic:pic xmlns:pic="http://schemas.openxmlformats.org/drawingml/2006/picture">
                  <pic:nvPicPr>
                    <pic:cNvPr id="284" name="IM 284"/>
                    <pic:cNvPicPr/>
                  </pic:nvPicPr>
                  <pic:blipFill>
                    <a:blip r:embed="rId62"/>
                    <a:stretch>
                      <a:fillRect/>
                    </a:stretch>
                  </pic:blipFill>
                  <pic:spPr>
                    <a:xfrm>
                      <a:off x="0" y="0"/>
                      <a:ext cx="57559" cy="251015"/>
                    </a:xfrm>
                    <a:prstGeom prst="rect">
                      <a:avLst/>
                    </a:prstGeom>
                  </pic:spPr>
                </pic:pic>
              </a:graphicData>
            </a:graphic>
          </wp:inline>
        </w:drawing>
      </w:r>
      <w:r>
        <w:rPr>
          <w:spacing w:val="3"/>
        </w:rPr>
        <w:t xml:space="preserve">                </w:t>
      </w:r>
      <w:r>
        <w:rPr>
          <w:spacing w:val="-2"/>
        </w:rPr>
        <w:t>表</w:t>
      </w:r>
      <w:r>
        <w:rPr>
          <w:spacing w:val="-5"/>
          <w:w w:val="57"/>
        </w:rPr>
        <w:t>—</w:t>
      </w:r>
      <w:r>
        <w:rPr>
          <w:spacing w:val="19"/>
        </w:rPr>
        <w:t xml:space="preserve"> </w:t>
      </w:r>
      <w:r>
        <w:rPr>
          <w:spacing w:val="-2"/>
        </w:rPr>
        <w:t>12</w:t>
      </w:r>
      <w:r>
        <w:rPr>
          <w:spacing w:val="-5"/>
          <w:w w:val="57"/>
        </w:rPr>
        <w:t>—</w:t>
      </w:r>
      <w:r>
        <w:rPr>
          <w:spacing w:val="10"/>
        </w:rPr>
        <w:t xml:space="preserve"> </w:t>
      </w:r>
      <w:r>
        <w:rPr>
          <w:spacing w:val="-2"/>
        </w:rPr>
        <w:t>3</w:t>
      </w:r>
      <w:r>
        <w:rPr>
          <w:spacing w:val="-63"/>
        </w:rPr>
        <w:t xml:space="preserve"> </w:t>
      </w:r>
      <w:r>
        <w:rPr>
          <w:position w:val="-12"/>
        </w:rPr>
        <w:drawing>
          <wp:inline distT="0" distB="0" distL="0" distR="0">
            <wp:extent cx="4445" cy="250825"/>
            <wp:effectExtent l="0" t="0" r="14605" b="15875"/>
            <wp:docPr id="286" name="IM 286"/>
            <wp:cNvGraphicFramePr/>
            <a:graphic xmlns:a="http://schemas.openxmlformats.org/drawingml/2006/main">
              <a:graphicData uri="http://schemas.openxmlformats.org/drawingml/2006/picture">
                <pic:pic xmlns:pic="http://schemas.openxmlformats.org/drawingml/2006/picture">
                  <pic:nvPicPr>
                    <pic:cNvPr id="286" name="IM 286"/>
                    <pic:cNvPicPr/>
                  </pic:nvPicPr>
                  <pic:blipFill>
                    <a:blip r:embed="rId63"/>
                    <a:stretch>
                      <a:fillRect/>
                    </a:stretch>
                  </pic:blipFill>
                  <pic:spPr>
                    <a:xfrm>
                      <a:off x="0" y="0"/>
                      <a:ext cx="4924" cy="251015"/>
                    </a:xfrm>
                    <a:prstGeom prst="rect">
                      <a:avLst/>
                    </a:prstGeom>
                  </pic:spPr>
                </pic:pic>
              </a:graphicData>
            </a:graphic>
          </wp:inline>
        </w:drawing>
      </w:r>
    </w:p>
    <w:p w14:paraId="7252482E">
      <w:pPr>
        <w:spacing w:line="232" w:lineRule="auto"/>
        <w:sectPr>
          <w:pgSz w:w="11960" w:h="16880"/>
          <w:pgMar w:top="400" w:right="905" w:bottom="0" w:left="853" w:header="0" w:footer="0" w:gutter="0"/>
          <w:cols w:space="720" w:num="1"/>
        </w:sectPr>
      </w:pPr>
    </w:p>
    <w:p w14:paraId="3DB6518D">
      <w:pPr>
        <w:spacing w:before="8"/>
      </w:pPr>
      <w:r>
        <w:drawing>
          <wp:anchor distT="0" distB="0" distL="0" distR="0" simplePos="0" relativeHeight="251769856"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288" name="IM 288"/>
            <wp:cNvGraphicFramePr/>
            <a:graphic xmlns:a="http://schemas.openxmlformats.org/drawingml/2006/main">
              <a:graphicData uri="http://schemas.openxmlformats.org/drawingml/2006/picture">
                <pic:pic xmlns:pic="http://schemas.openxmlformats.org/drawingml/2006/picture">
                  <pic:nvPicPr>
                    <pic:cNvPr id="288" name="IM 288"/>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772928"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290" name="IM 290"/>
            <wp:cNvGraphicFramePr/>
            <a:graphic xmlns:a="http://schemas.openxmlformats.org/drawingml/2006/main">
              <a:graphicData uri="http://schemas.openxmlformats.org/drawingml/2006/picture">
                <pic:pic xmlns:pic="http://schemas.openxmlformats.org/drawingml/2006/picture">
                  <pic:nvPicPr>
                    <pic:cNvPr id="290" name="IM 290"/>
                    <pic:cNvPicPr/>
                  </pic:nvPicPr>
                  <pic:blipFill>
                    <a:blip r:embed="rId60"/>
                    <a:stretch>
                      <a:fillRect/>
                    </a:stretch>
                  </pic:blipFill>
                  <pic:spPr>
                    <a:xfrm>
                      <a:off x="0" y="0"/>
                      <a:ext cx="6350" cy="195008"/>
                    </a:xfrm>
                    <a:prstGeom prst="rect">
                      <a:avLst/>
                    </a:prstGeom>
                  </pic:spPr>
                </pic:pic>
              </a:graphicData>
            </a:graphic>
          </wp:anchor>
        </w:drawing>
      </w:r>
      <w:r>
        <w:drawing>
          <wp:anchor distT="0" distB="0" distL="0" distR="0" simplePos="0" relativeHeight="251770880" behindDoc="0" locked="0" layoutInCell="0" allowOverlap="1">
            <wp:simplePos x="0" y="0"/>
            <wp:positionH relativeFrom="page">
              <wp:posOffset>6995160</wp:posOffset>
            </wp:positionH>
            <wp:positionV relativeFrom="page">
              <wp:posOffset>9526270</wp:posOffset>
            </wp:positionV>
            <wp:extent cx="6350" cy="356870"/>
            <wp:effectExtent l="0" t="0" r="12700" b="5080"/>
            <wp:wrapNone/>
            <wp:docPr id="292" name="IM 292"/>
            <wp:cNvGraphicFramePr/>
            <a:graphic xmlns:a="http://schemas.openxmlformats.org/drawingml/2006/main">
              <a:graphicData uri="http://schemas.openxmlformats.org/drawingml/2006/picture">
                <pic:pic xmlns:pic="http://schemas.openxmlformats.org/drawingml/2006/picture">
                  <pic:nvPicPr>
                    <pic:cNvPr id="292" name="IM 292"/>
                    <pic:cNvPicPr/>
                  </pic:nvPicPr>
                  <pic:blipFill>
                    <a:blip r:embed="rId67"/>
                    <a:stretch>
                      <a:fillRect/>
                    </a:stretch>
                  </pic:blipFill>
                  <pic:spPr>
                    <a:xfrm>
                      <a:off x="0" y="0"/>
                      <a:ext cx="6350" cy="356933"/>
                    </a:xfrm>
                    <a:prstGeom prst="rect">
                      <a:avLst/>
                    </a:prstGeom>
                  </pic:spPr>
                </pic:pic>
              </a:graphicData>
            </a:graphic>
          </wp:anchor>
        </w:drawing>
      </w:r>
    </w:p>
    <w:p w14:paraId="34340E65">
      <w:pPr>
        <w:spacing w:before="7"/>
      </w:pPr>
    </w:p>
    <w:p w14:paraId="00904DB7">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52"/>
        <w:gridCol w:w="2778"/>
        <w:gridCol w:w="105"/>
        <w:gridCol w:w="776"/>
        <w:gridCol w:w="955"/>
        <w:gridCol w:w="1150"/>
        <w:gridCol w:w="1195"/>
        <w:gridCol w:w="92"/>
        <w:gridCol w:w="1103"/>
        <w:gridCol w:w="1165"/>
      </w:tblGrid>
      <w:tr w14:paraId="10554B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6" w:hRule="atLeast"/>
        </w:trPr>
        <w:tc>
          <w:tcPr>
            <w:tcW w:w="10171" w:type="dxa"/>
            <w:gridSpan w:val="10"/>
            <w:tcBorders>
              <w:top w:val="single" w:color="FFFFFF" w:sz="6" w:space="0"/>
              <w:left w:val="nil"/>
              <w:bottom w:val="single" w:color="FFFFFF" w:sz="6" w:space="0"/>
              <w:right w:val="single" w:color="FFFFFF" w:sz="2" w:space="0"/>
            </w:tcBorders>
            <w:vAlign w:val="top"/>
          </w:tcPr>
          <w:p w14:paraId="4E8211D6">
            <w:pPr>
              <w:spacing w:before="81" w:line="226" w:lineRule="auto"/>
              <w:ind w:left="3910"/>
              <w:outlineLvl w:val="0"/>
              <w:rPr>
                <w:rFonts w:ascii="宋体" w:hAnsi="宋体" w:eastAsia="宋体" w:cs="宋体"/>
                <w:sz w:val="39"/>
                <w:szCs w:val="39"/>
              </w:rPr>
            </w:pPr>
            <w:r>
              <w:rPr>
                <w:rFonts w:ascii="宋体" w:hAnsi="宋体" w:eastAsia="宋体" w:cs="宋体"/>
                <w:spacing w:val="-24"/>
                <w:sz w:val="39"/>
                <w:szCs w:val="39"/>
              </w:rPr>
              <w:t>计</w:t>
            </w:r>
            <w:r>
              <w:rPr>
                <w:rFonts w:ascii="宋体" w:hAnsi="宋体" w:eastAsia="宋体" w:cs="宋体"/>
                <w:spacing w:val="135"/>
                <w:sz w:val="39"/>
                <w:szCs w:val="39"/>
              </w:rPr>
              <w:t xml:space="preserve"> </w:t>
            </w:r>
            <w:r>
              <w:rPr>
                <w:rFonts w:ascii="宋体" w:hAnsi="宋体" w:eastAsia="宋体" w:cs="宋体"/>
                <w:spacing w:val="-24"/>
                <w:sz w:val="39"/>
                <w:szCs w:val="39"/>
              </w:rPr>
              <w:t>日</w:t>
            </w:r>
            <w:r>
              <w:rPr>
                <w:rFonts w:ascii="宋体" w:hAnsi="宋体" w:eastAsia="宋体" w:cs="宋体"/>
                <w:spacing w:val="69"/>
                <w:sz w:val="39"/>
                <w:szCs w:val="39"/>
              </w:rPr>
              <w:t xml:space="preserve"> </w:t>
            </w:r>
            <w:r>
              <w:rPr>
                <w:rFonts w:ascii="宋体" w:hAnsi="宋体" w:eastAsia="宋体" w:cs="宋体"/>
                <w:spacing w:val="-24"/>
                <w:sz w:val="39"/>
                <w:szCs w:val="39"/>
              </w:rPr>
              <w:t>工</w:t>
            </w:r>
            <w:r>
              <w:rPr>
                <w:rFonts w:ascii="宋体" w:hAnsi="宋体" w:eastAsia="宋体" w:cs="宋体"/>
                <w:spacing w:val="63"/>
                <w:sz w:val="39"/>
                <w:szCs w:val="39"/>
              </w:rPr>
              <w:t xml:space="preserve"> </w:t>
            </w:r>
            <w:r>
              <w:rPr>
                <w:rFonts w:ascii="宋体" w:hAnsi="宋体" w:eastAsia="宋体" w:cs="宋体"/>
                <w:spacing w:val="-24"/>
                <w:sz w:val="39"/>
                <w:szCs w:val="39"/>
              </w:rPr>
              <w:t>表</w:t>
            </w:r>
          </w:p>
        </w:tc>
      </w:tr>
      <w:tr w14:paraId="061B19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6" w:hRule="atLeast"/>
        </w:trPr>
        <w:tc>
          <w:tcPr>
            <w:tcW w:w="3630" w:type="dxa"/>
            <w:gridSpan w:val="2"/>
            <w:tcBorders>
              <w:top w:val="single" w:color="FFFFFF" w:sz="6" w:space="0"/>
              <w:left w:val="nil"/>
              <w:bottom w:val="single" w:color="000000" w:sz="12" w:space="0"/>
              <w:right w:val="single" w:color="FFFFFF" w:sz="6" w:space="0"/>
            </w:tcBorders>
            <w:vAlign w:val="top"/>
          </w:tcPr>
          <w:p w14:paraId="07166472">
            <w:pPr>
              <w:spacing w:before="266" w:line="230" w:lineRule="auto"/>
              <w:ind w:left="24"/>
              <w:rPr>
                <w:rFonts w:ascii="宋体" w:hAnsi="宋体" w:eastAsia="宋体" w:cs="宋体"/>
                <w:sz w:val="17"/>
                <w:szCs w:val="17"/>
              </w:rPr>
            </w:pPr>
            <w:r>
              <w:rPr>
                <w:rFonts w:ascii="宋体" w:hAnsi="宋体" w:eastAsia="宋体" w:cs="宋体"/>
                <w:spacing w:val="8"/>
                <w:sz w:val="17"/>
                <w:szCs w:val="17"/>
              </w:rPr>
              <w:t>工程名称：道路工程</w:t>
            </w:r>
          </w:p>
        </w:tc>
        <w:tc>
          <w:tcPr>
            <w:tcW w:w="4273" w:type="dxa"/>
            <w:gridSpan w:val="6"/>
            <w:tcBorders>
              <w:top w:val="single" w:color="FFFFFF" w:sz="6" w:space="0"/>
              <w:left w:val="single" w:color="FFFFFF" w:sz="6" w:space="0"/>
              <w:bottom w:val="single" w:color="000000" w:sz="12" w:space="0"/>
              <w:right w:val="single" w:color="FFFFFF" w:sz="6" w:space="0"/>
            </w:tcBorders>
            <w:vAlign w:val="top"/>
          </w:tcPr>
          <w:p w14:paraId="1CF2A406">
            <w:pPr>
              <w:spacing w:before="176" w:line="213" w:lineRule="auto"/>
              <w:ind w:left="23" w:right="105"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8" w:type="dxa"/>
            <w:gridSpan w:val="2"/>
            <w:tcBorders>
              <w:top w:val="single" w:color="FFFFFF" w:sz="6" w:space="0"/>
              <w:left w:val="single" w:color="FFFFFF" w:sz="6" w:space="0"/>
              <w:bottom w:val="single" w:color="000000" w:sz="12" w:space="0"/>
              <w:right w:val="single" w:color="FFFFFF" w:sz="2" w:space="0"/>
            </w:tcBorders>
            <w:vAlign w:val="top"/>
          </w:tcPr>
          <w:p w14:paraId="46B565AA">
            <w:pPr>
              <w:spacing w:before="266" w:line="230" w:lineRule="auto"/>
              <w:ind w:left="425"/>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3E1C83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05" w:hRule="atLeast"/>
        </w:trPr>
        <w:tc>
          <w:tcPr>
            <w:tcW w:w="852" w:type="dxa"/>
            <w:vMerge w:val="restart"/>
            <w:tcBorders>
              <w:top w:val="single" w:color="000000" w:sz="12" w:space="0"/>
              <w:left w:val="single" w:color="000000" w:sz="12" w:space="0"/>
              <w:bottom w:val="nil"/>
            </w:tcBorders>
            <w:vAlign w:val="top"/>
          </w:tcPr>
          <w:p w14:paraId="4CE3D3F9">
            <w:pPr>
              <w:spacing w:before="204" w:line="230" w:lineRule="auto"/>
              <w:ind w:left="233"/>
              <w:rPr>
                <w:rFonts w:ascii="宋体" w:hAnsi="宋体" w:eastAsia="宋体" w:cs="宋体"/>
                <w:sz w:val="17"/>
                <w:szCs w:val="17"/>
              </w:rPr>
            </w:pPr>
            <w:r>
              <w:rPr>
                <w:rFonts w:ascii="宋体" w:hAnsi="宋体" w:eastAsia="宋体" w:cs="宋体"/>
                <w:spacing w:val="5"/>
                <w:sz w:val="17"/>
                <w:szCs w:val="17"/>
              </w:rPr>
              <w:t>编号</w:t>
            </w:r>
          </w:p>
        </w:tc>
        <w:tc>
          <w:tcPr>
            <w:tcW w:w="2883" w:type="dxa"/>
            <w:gridSpan w:val="2"/>
            <w:vMerge w:val="restart"/>
            <w:tcBorders>
              <w:top w:val="single" w:color="000000" w:sz="12" w:space="0"/>
              <w:bottom w:val="nil"/>
            </w:tcBorders>
            <w:vAlign w:val="top"/>
          </w:tcPr>
          <w:p w14:paraId="650ADBC5">
            <w:pPr>
              <w:spacing w:before="204" w:line="231" w:lineRule="auto"/>
              <w:ind w:left="1082"/>
              <w:rPr>
                <w:rFonts w:ascii="宋体" w:hAnsi="宋体" w:eastAsia="宋体" w:cs="宋体"/>
                <w:sz w:val="17"/>
                <w:szCs w:val="17"/>
              </w:rPr>
            </w:pPr>
            <w:r>
              <w:rPr>
                <w:rFonts w:ascii="宋体" w:hAnsi="宋体" w:eastAsia="宋体" w:cs="宋体"/>
                <w:spacing w:val="7"/>
                <w:sz w:val="17"/>
                <w:szCs w:val="17"/>
              </w:rPr>
              <w:t>项目名称</w:t>
            </w:r>
          </w:p>
        </w:tc>
        <w:tc>
          <w:tcPr>
            <w:tcW w:w="776" w:type="dxa"/>
            <w:vMerge w:val="restart"/>
            <w:tcBorders>
              <w:top w:val="single" w:color="000000" w:sz="12" w:space="0"/>
              <w:bottom w:val="nil"/>
            </w:tcBorders>
            <w:vAlign w:val="top"/>
          </w:tcPr>
          <w:p w14:paraId="56421CB4">
            <w:pPr>
              <w:spacing w:before="204" w:line="231" w:lineRule="auto"/>
              <w:ind w:left="205"/>
              <w:rPr>
                <w:rFonts w:ascii="宋体" w:hAnsi="宋体" w:eastAsia="宋体" w:cs="宋体"/>
                <w:sz w:val="17"/>
                <w:szCs w:val="17"/>
              </w:rPr>
            </w:pPr>
            <w:r>
              <w:rPr>
                <w:rFonts w:ascii="宋体" w:hAnsi="宋体" w:eastAsia="宋体" w:cs="宋体"/>
                <w:spacing w:val="5"/>
                <w:sz w:val="17"/>
                <w:szCs w:val="17"/>
              </w:rPr>
              <w:t>单位</w:t>
            </w:r>
          </w:p>
        </w:tc>
        <w:tc>
          <w:tcPr>
            <w:tcW w:w="955" w:type="dxa"/>
            <w:vMerge w:val="restart"/>
            <w:tcBorders>
              <w:top w:val="single" w:color="000000" w:sz="12" w:space="0"/>
              <w:bottom w:val="nil"/>
            </w:tcBorders>
            <w:vAlign w:val="top"/>
          </w:tcPr>
          <w:p w14:paraId="7CD2803F">
            <w:pPr>
              <w:spacing w:before="204" w:line="230" w:lineRule="auto"/>
              <w:ind w:left="122"/>
              <w:rPr>
                <w:rFonts w:ascii="宋体" w:hAnsi="宋体" w:eastAsia="宋体" w:cs="宋体"/>
                <w:sz w:val="17"/>
                <w:szCs w:val="17"/>
              </w:rPr>
            </w:pPr>
            <w:r>
              <w:rPr>
                <w:rFonts w:ascii="宋体" w:hAnsi="宋体" w:eastAsia="宋体" w:cs="宋体"/>
                <w:spacing w:val="6"/>
                <w:sz w:val="17"/>
                <w:szCs w:val="17"/>
              </w:rPr>
              <w:t>暂定数量</w:t>
            </w:r>
          </w:p>
        </w:tc>
        <w:tc>
          <w:tcPr>
            <w:tcW w:w="1150" w:type="dxa"/>
            <w:vMerge w:val="restart"/>
            <w:tcBorders>
              <w:top w:val="single" w:color="000000" w:sz="12" w:space="0"/>
              <w:bottom w:val="nil"/>
            </w:tcBorders>
            <w:vAlign w:val="top"/>
          </w:tcPr>
          <w:p w14:paraId="48799833">
            <w:pPr>
              <w:spacing w:before="204" w:line="230" w:lineRule="auto"/>
              <w:ind w:left="230"/>
              <w:rPr>
                <w:rFonts w:ascii="宋体" w:hAnsi="宋体" w:eastAsia="宋体" w:cs="宋体"/>
                <w:sz w:val="17"/>
                <w:szCs w:val="17"/>
              </w:rPr>
            </w:pPr>
            <w:r>
              <w:rPr>
                <w:rFonts w:ascii="宋体" w:hAnsi="宋体" w:eastAsia="宋体" w:cs="宋体"/>
                <w:spacing w:val="6"/>
                <w:sz w:val="17"/>
                <w:szCs w:val="17"/>
              </w:rPr>
              <w:t>实际数量</w:t>
            </w:r>
          </w:p>
        </w:tc>
        <w:tc>
          <w:tcPr>
            <w:tcW w:w="1195" w:type="dxa"/>
            <w:vMerge w:val="restart"/>
            <w:tcBorders>
              <w:top w:val="single" w:color="000000" w:sz="12" w:space="0"/>
              <w:bottom w:val="nil"/>
            </w:tcBorders>
            <w:vAlign w:val="top"/>
          </w:tcPr>
          <w:p w14:paraId="320A53AA">
            <w:pPr>
              <w:spacing w:before="203" w:line="229" w:lineRule="auto"/>
              <w:ind w:left="66"/>
              <w:rPr>
                <w:rFonts w:ascii="宋体" w:hAnsi="宋体" w:eastAsia="宋体" w:cs="宋体"/>
                <w:sz w:val="17"/>
                <w:szCs w:val="17"/>
              </w:rPr>
            </w:pPr>
            <w:r>
              <w:rPr>
                <w:rFonts w:ascii="宋体" w:hAnsi="宋体" w:eastAsia="宋体" w:cs="宋体"/>
                <w:spacing w:val="7"/>
                <w:sz w:val="17"/>
                <w:szCs w:val="17"/>
              </w:rPr>
              <w:t>综合单价(元)</w:t>
            </w:r>
          </w:p>
        </w:tc>
        <w:tc>
          <w:tcPr>
            <w:tcW w:w="2360" w:type="dxa"/>
            <w:gridSpan w:val="3"/>
            <w:tcBorders>
              <w:top w:val="single" w:color="000000" w:sz="12" w:space="0"/>
              <w:right w:val="single" w:color="000000" w:sz="12" w:space="0"/>
            </w:tcBorders>
            <w:vAlign w:val="top"/>
          </w:tcPr>
          <w:p w14:paraId="17412779">
            <w:pPr>
              <w:spacing w:before="54" w:line="229" w:lineRule="auto"/>
              <w:ind w:left="997"/>
              <w:rPr>
                <w:rFonts w:ascii="宋体" w:hAnsi="宋体" w:eastAsia="宋体" w:cs="宋体"/>
                <w:sz w:val="17"/>
                <w:szCs w:val="17"/>
              </w:rPr>
            </w:pPr>
            <w:r>
              <w:rPr>
                <w:rFonts w:ascii="宋体" w:hAnsi="宋体" w:eastAsia="宋体" w:cs="宋体"/>
                <w:spacing w:val="5"/>
                <w:sz w:val="17"/>
                <w:szCs w:val="17"/>
              </w:rPr>
              <w:t>合价</w:t>
            </w:r>
          </w:p>
        </w:tc>
      </w:tr>
      <w:tr w14:paraId="6F211D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2" w:hRule="atLeast"/>
        </w:trPr>
        <w:tc>
          <w:tcPr>
            <w:tcW w:w="852" w:type="dxa"/>
            <w:vMerge w:val="continue"/>
            <w:tcBorders>
              <w:top w:val="nil"/>
              <w:left w:val="single" w:color="000000" w:sz="12" w:space="0"/>
            </w:tcBorders>
            <w:vAlign w:val="top"/>
          </w:tcPr>
          <w:p w14:paraId="58F0BED6">
            <w:pPr>
              <w:pStyle w:val="7"/>
            </w:pPr>
          </w:p>
        </w:tc>
        <w:tc>
          <w:tcPr>
            <w:tcW w:w="2883" w:type="dxa"/>
            <w:gridSpan w:val="2"/>
            <w:vMerge w:val="continue"/>
            <w:tcBorders>
              <w:top w:val="nil"/>
            </w:tcBorders>
            <w:vAlign w:val="top"/>
          </w:tcPr>
          <w:p w14:paraId="290C36B5">
            <w:pPr>
              <w:pStyle w:val="7"/>
            </w:pPr>
          </w:p>
        </w:tc>
        <w:tc>
          <w:tcPr>
            <w:tcW w:w="776" w:type="dxa"/>
            <w:vMerge w:val="continue"/>
            <w:tcBorders>
              <w:top w:val="nil"/>
            </w:tcBorders>
            <w:vAlign w:val="top"/>
          </w:tcPr>
          <w:p w14:paraId="664790D0">
            <w:pPr>
              <w:pStyle w:val="7"/>
            </w:pPr>
          </w:p>
        </w:tc>
        <w:tc>
          <w:tcPr>
            <w:tcW w:w="955" w:type="dxa"/>
            <w:vMerge w:val="continue"/>
            <w:tcBorders>
              <w:top w:val="nil"/>
            </w:tcBorders>
            <w:vAlign w:val="top"/>
          </w:tcPr>
          <w:p w14:paraId="40E06682">
            <w:pPr>
              <w:pStyle w:val="7"/>
            </w:pPr>
          </w:p>
        </w:tc>
        <w:tc>
          <w:tcPr>
            <w:tcW w:w="1150" w:type="dxa"/>
            <w:vMerge w:val="continue"/>
            <w:tcBorders>
              <w:top w:val="nil"/>
            </w:tcBorders>
            <w:vAlign w:val="top"/>
          </w:tcPr>
          <w:p w14:paraId="46C272B2">
            <w:pPr>
              <w:pStyle w:val="7"/>
            </w:pPr>
          </w:p>
        </w:tc>
        <w:tc>
          <w:tcPr>
            <w:tcW w:w="1195" w:type="dxa"/>
            <w:vMerge w:val="continue"/>
            <w:tcBorders>
              <w:top w:val="nil"/>
            </w:tcBorders>
            <w:vAlign w:val="top"/>
          </w:tcPr>
          <w:p w14:paraId="34E13661">
            <w:pPr>
              <w:pStyle w:val="7"/>
            </w:pPr>
          </w:p>
        </w:tc>
        <w:tc>
          <w:tcPr>
            <w:tcW w:w="1195" w:type="dxa"/>
            <w:gridSpan w:val="2"/>
            <w:vAlign w:val="top"/>
          </w:tcPr>
          <w:p w14:paraId="0AB1D3F1">
            <w:pPr>
              <w:spacing w:before="34" w:line="231" w:lineRule="auto"/>
              <w:ind w:left="432"/>
              <w:rPr>
                <w:rFonts w:ascii="宋体" w:hAnsi="宋体" w:eastAsia="宋体" w:cs="宋体"/>
                <w:sz w:val="17"/>
                <w:szCs w:val="17"/>
              </w:rPr>
            </w:pPr>
            <w:r>
              <w:rPr>
                <w:rFonts w:ascii="宋体" w:hAnsi="宋体" w:eastAsia="宋体" w:cs="宋体"/>
                <w:spacing w:val="3"/>
                <w:sz w:val="17"/>
                <w:szCs w:val="17"/>
              </w:rPr>
              <w:t>暂定</w:t>
            </w:r>
          </w:p>
        </w:tc>
        <w:tc>
          <w:tcPr>
            <w:tcW w:w="1165" w:type="dxa"/>
            <w:tcBorders>
              <w:right w:val="single" w:color="000000" w:sz="12" w:space="0"/>
            </w:tcBorders>
            <w:vAlign w:val="top"/>
          </w:tcPr>
          <w:p w14:paraId="4AA74C79">
            <w:pPr>
              <w:spacing w:before="34" w:line="231" w:lineRule="auto"/>
              <w:ind w:left="404"/>
              <w:rPr>
                <w:rFonts w:ascii="宋体" w:hAnsi="宋体" w:eastAsia="宋体" w:cs="宋体"/>
                <w:sz w:val="17"/>
                <w:szCs w:val="17"/>
              </w:rPr>
            </w:pPr>
            <w:r>
              <w:rPr>
                <w:rFonts w:ascii="宋体" w:hAnsi="宋体" w:eastAsia="宋体" w:cs="宋体"/>
                <w:spacing w:val="4"/>
                <w:sz w:val="17"/>
                <w:szCs w:val="17"/>
              </w:rPr>
              <w:t>实际</w:t>
            </w:r>
          </w:p>
        </w:tc>
      </w:tr>
      <w:tr w14:paraId="1A34B6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3A9A12C4">
            <w:pPr>
              <w:spacing w:before="81" w:line="189" w:lineRule="auto"/>
              <w:ind w:left="382"/>
              <w:rPr>
                <w:rFonts w:ascii="宋体" w:hAnsi="宋体" w:eastAsia="宋体" w:cs="宋体"/>
                <w:sz w:val="17"/>
                <w:szCs w:val="17"/>
              </w:rPr>
            </w:pPr>
            <w:r>
              <w:rPr>
                <w:rFonts w:ascii="宋体" w:hAnsi="宋体" w:eastAsia="宋体" w:cs="宋体"/>
                <w:sz w:val="17"/>
                <w:szCs w:val="17"/>
              </w:rPr>
              <w:t>1</w:t>
            </w:r>
          </w:p>
        </w:tc>
        <w:tc>
          <w:tcPr>
            <w:tcW w:w="2883" w:type="dxa"/>
            <w:gridSpan w:val="2"/>
            <w:vAlign w:val="top"/>
          </w:tcPr>
          <w:p w14:paraId="680D4941">
            <w:pPr>
              <w:spacing w:before="51" w:line="233" w:lineRule="auto"/>
              <w:ind w:left="17"/>
              <w:rPr>
                <w:rFonts w:ascii="宋体" w:hAnsi="宋体" w:eastAsia="宋体" w:cs="宋体"/>
                <w:sz w:val="17"/>
                <w:szCs w:val="17"/>
              </w:rPr>
            </w:pPr>
            <w:r>
              <w:rPr>
                <w:rFonts w:ascii="宋体" w:hAnsi="宋体" w:eastAsia="宋体" w:cs="宋体"/>
                <w:spacing w:val="5"/>
                <w:sz w:val="17"/>
                <w:szCs w:val="17"/>
              </w:rPr>
              <w:t>人工</w:t>
            </w:r>
          </w:p>
        </w:tc>
        <w:tc>
          <w:tcPr>
            <w:tcW w:w="776" w:type="dxa"/>
            <w:vAlign w:val="top"/>
          </w:tcPr>
          <w:p w14:paraId="007CAF4F">
            <w:pPr>
              <w:pStyle w:val="7"/>
            </w:pPr>
          </w:p>
        </w:tc>
        <w:tc>
          <w:tcPr>
            <w:tcW w:w="955" w:type="dxa"/>
            <w:vAlign w:val="top"/>
          </w:tcPr>
          <w:p w14:paraId="79C597F7">
            <w:pPr>
              <w:pStyle w:val="7"/>
            </w:pPr>
          </w:p>
        </w:tc>
        <w:tc>
          <w:tcPr>
            <w:tcW w:w="1150" w:type="dxa"/>
            <w:vAlign w:val="top"/>
          </w:tcPr>
          <w:p w14:paraId="78AEC6BF">
            <w:pPr>
              <w:pStyle w:val="7"/>
            </w:pPr>
          </w:p>
        </w:tc>
        <w:tc>
          <w:tcPr>
            <w:tcW w:w="1195" w:type="dxa"/>
            <w:vAlign w:val="top"/>
          </w:tcPr>
          <w:p w14:paraId="0B0E35A4">
            <w:pPr>
              <w:pStyle w:val="7"/>
            </w:pPr>
          </w:p>
        </w:tc>
        <w:tc>
          <w:tcPr>
            <w:tcW w:w="1195" w:type="dxa"/>
            <w:gridSpan w:val="2"/>
            <w:vAlign w:val="top"/>
          </w:tcPr>
          <w:p w14:paraId="4312E822">
            <w:pPr>
              <w:pStyle w:val="7"/>
            </w:pPr>
          </w:p>
        </w:tc>
        <w:tc>
          <w:tcPr>
            <w:tcW w:w="1165" w:type="dxa"/>
            <w:tcBorders>
              <w:right w:val="single" w:color="000000" w:sz="12" w:space="0"/>
            </w:tcBorders>
            <w:vAlign w:val="top"/>
          </w:tcPr>
          <w:p w14:paraId="351128E1">
            <w:pPr>
              <w:pStyle w:val="7"/>
            </w:pPr>
          </w:p>
        </w:tc>
      </w:tr>
      <w:tr w14:paraId="7E2A0F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0E0DACFD">
            <w:pPr>
              <w:pStyle w:val="7"/>
            </w:pPr>
          </w:p>
        </w:tc>
        <w:tc>
          <w:tcPr>
            <w:tcW w:w="2883" w:type="dxa"/>
            <w:gridSpan w:val="2"/>
            <w:vAlign w:val="top"/>
          </w:tcPr>
          <w:p w14:paraId="65C6E989">
            <w:pPr>
              <w:pStyle w:val="7"/>
            </w:pPr>
          </w:p>
        </w:tc>
        <w:tc>
          <w:tcPr>
            <w:tcW w:w="776" w:type="dxa"/>
            <w:vAlign w:val="top"/>
          </w:tcPr>
          <w:p w14:paraId="2C23EEB8">
            <w:pPr>
              <w:pStyle w:val="7"/>
            </w:pPr>
          </w:p>
        </w:tc>
        <w:tc>
          <w:tcPr>
            <w:tcW w:w="955" w:type="dxa"/>
            <w:vAlign w:val="top"/>
          </w:tcPr>
          <w:p w14:paraId="45021550">
            <w:pPr>
              <w:pStyle w:val="7"/>
            </w:pPr>
          </w:p>
        </w:tc>
        <w:tc>
          <w:tcPr>
            <w:tcW w:w="1150" w:type="dxa"/>
            <w:vAlign w:val="top"/>
          </w:tcPr>
          <w:p w14:paraId="2104F15F">
            <w:pPr>
              <w:pStyle w:val="7"/>
            </w:pPr>
          </w:p>
        </w:tc>
        <w:tc>
          <w:tcPr>
            <w:tcW w:w="1195" w:type="dxa"/>
            <w:vAlign w:val="top"/>
          </w:tcPr>
          <w:p w14:paraId="0E6C5570">
            <w:pPr>
              <w:pStyle w:val="7"/>
            </w:pPr>
          </w:p>
        </w:tc>
        <w:tc>
          <w:tcPr>
            <w:tcW w:w="1195" w:type="dxa"/>
            <w:gridSpan w:val="2"/>
            <w:vAlign w:val="top"/>
          </w:tcPr>
          <w:p w14:paraId="79EA5365">
            <w:pPr>
              <w:pStyle w:val="7"/>
            </w:pPr>
          </w:p>
        </w:tc>
        <w:tc>
          <w:tcPr>
            <w:tcW w:w="1165" w:type="dxa"/>
            <w:tcBorders>
              <w:right w:val="single" w:color="000000" w:sz="12" w:space="0"/>
            </w:tcBorders>
            <w:vAlign w:val="top"/>
          </w:tcPr>
          <w:p w14:paraId="63C7AEA2">
            <w:pPr>
              <w:pStyle w:val="7"/>
            </w:pPr>
          </w:p>
        </w:tc>
      </w:tr>
      <w:tr w14:paraId="49F8DB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 w:hRule="atLeast"/>
        </w:trPr>
        <w:tc>
          <w:tcPr>
            <w:tcW w:w="7811" w:type="dxa"/>
            <w:gridSpan w:val="7"/>
            <w:tcBorders>
              <w:left w:val="single" w:color="000000" w:sz="10" w:space="0"/>
            </w:tcBorders>
            <w:vAlign w:val="top"/>
          </w:tcPr>
          <w:p w14:paraId="1FAD77B8">
            <w:pPr>
              <w:spacing w:before="36" w:line="232" w:lineRule="auto"/>
              <w:ind w:left="3546"/>
              <w:rPr>
                <w:rFonts w:ascii="宋体" w:hAnsi="宋体" w:eastAsia="宋体" w:cs="宋体"/>
                <w:sz w:val="17"/>
                <w:szCs w:val="17"/>
              </w:rPr>
            </w:pPr>
            <w:r>
              <w:rPr>
                <w:rFonts w:ascii="宋体" w:hAnsi="宋体" w:eastAsia="宋体" w:cs="宋体"/>
                <w:spacing w:val="7"/>
                <w:sz w:val="17"/>
                <w:szCs w:val="17"/>
              </w:rPr>
              <w:t>人工小计</w:t>
            </w:r>
          </w:p>
        </w:tc>
        <w:tc>
          <w:tcPr>
            <w:tcW w:w="1195" w:type="dxa"/>
            <w:gridSpan w:val="2"/>
            <w:vAlign w:val="top"/>
          </w:tcPr>
          <w:p w14:paraId="037404ED">
            <w:pPr>
              <w:pStyle w:val="7"/>
            </w:pPr>
          </w:p>
        </w:tc>
        <w:tc>
          <w:tcPr>
            <w:tcW w:w="1165" w:type="dxa"/>
            <w:tcBorders>
              <w:right w:val="single" w:color="000000" w:sz="12" w:space="0"/>
            </w:tcBorders>
            <w:vAlign w:val="top"/>
          </w:tcPr>
          <w:p w14:paraId="4FE99851">
            <w:pPr>
              <w:pStyle w:val="7"/>
            </w:pPr>
          </w:p>
        </w:tc>
      </w:tr>
      <w:tr w14:paraId="558B02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3CF10B6A">
            <w:pPr>
              <w:spacing w:before="90" w:line="188" w:lineRule="auto"/>
              <w:ind w:left="371"/>
              <w:rPr>
                <w:rFonts w:ascii="宋体" w:hAnsi="宋体" w:eastAsia="宋体" w:cs="宋体"/>
                <w:sz w:val="17"/>
                <w:szCs w:val="17"/>
              </w:rPr>
            </w:pPr>
            <w:r>
              <w:rPr>
                <w:rFonts w:ascii="宋体" w:hAnsi="宋体" w:eastAsia="宋体" w:cs="宋体"/>
                <w:sz w:val="17"/>
                <w:szCs w:val="17"/>
              </w:rPr>
              <w:t>2</w:t>
            </w:r>
          </w:p>
        </w:tc>
        <w:tc>
          <w:tcPr>
            <w:tcW w:w="2883" w:type="dxa"/>
            <w:gridSpan w:val="2"/>
            <w:vAlign w:val="top"/>
          </w:tcPr>
          <w:p w14:paraId="758BB095">
            <w:pPr>
              <w:spacing w:before="60" w:line="229" w:lineRule="auto"/>
              <w:ind w:left="16"/>
              <w:rPr>
                <w:rFonts w:ascii="宋体" w:hAnsi="宋体" w:eastAsia="宋体" w:cs="宋体"/>
                <w:sz w:val="17"/>
                <w:szCs w:val="17"/>
              </w:rPr>
            </w:pPr>
            <w:r>
              <w:rPr>
                <w:rFonts w:ascii="宋体" w:hAnsi="宋体" w:eastAsia="宋体" w:cs="宋体"/>
                <w:spacing w:val="6"/>
                <w:sz w:val="17"/>
                <w:szCs w:val="17"/>
              </w:rPr>
              <w:t>材料</w:t>
            </w:r>
          </w:p>
        </w:tc>
        <w:tc>
          <w:tcPr>
            <w:tcW w:w="776" w:type="dxa"/>
            <w:vAlign w:val="top"/>
          </w:tcPr>
          <w:p w14:paraId="03412274">
            <w:pPr>
              <w:pStyle w:val="7"/>
            </w:pPr>
          </w:p>
        </w:tc>
        <w:tc>
          <w:tcPr>
            <w:tcW w:w="955" w:type="dxa"/>
            <w:vAlign w:val="top"/>
          </w:tcPr>
          <w:p w14:paraId="7A9C3F2B">
            <w:pPr>
              <w:pStyle w:val="7"/>
            </w:pPr>
          </w:p>
        </w:tc>
        <w:tc>
          <w:tcPr>
            <w:tcW w:w="1150" w:type="dxa"/>
            <w:vAlign w:val="top"/>
          </w:tcPr>
          <w:p w14:paraId="5144A90B">
            <w:pPr>
              <w:pStyle w:val="7"/>
            </w:pPr>
          </w:p>
        </w:tc>
        <w:tc>
          <w:tcPr>
            <w:tcW w:w="1195" w:type="dxa"/>
            <w:vAlign w:val="top"/>
          </w:tcPr>
          <w:p w14:paraId="5B6973B7">
            <w:pPr>
              <w:pStyle w:val="7"/>
            </w:pPr>
          </w:p>
        </w:tc>
        <w:tc>
          <w:tcPr>
            <w:tcW w:w="1195" w:type="dxa"/>
            <w:gridSpan w:val="2"/>
            <w:vAlign w:val="top"/>
          </w:tcPr>
          <w:p w14:paraId="54D46458">
            <w:pPr>
              <w:pStyle w:val="7"/>
            </w:pPr>
          </w:p>
        </w:tc>
        <w:tc>
          <w:tcPr>
            <w:tcW w:w="1165" w:type="dxa"/>
            <w:tcBorders>
              <w:right w:val="single" w:color="000000" w:sz="12" w:space="0"/>
            </w:tcBorders>
            <w:vAlign w:val="top"/>
          </w:tcPr>
          <w:p w14:paraId="6D0742B2">
            <w:pPr>
              <w:pStyle w:val="7"/>
            </w:pPr>
          </w:p>
        </w:tc>
      </w:tr>
      <w:tr w14:paraId="3D2FDA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28C3F3EB">
            <w:pPr>
              <w:pStyle w:val="7"/>
            </w:pPr>
          </w:p>
        </w:tc>
        <w:tc>
          <w:tcPr>
            <w:tcW w:w="2883" w:type="dxa"/>
            <w:gridSpan w:val="2"/>
            <w:vAlign w:val="top"/>
          </w:tcPr>
          <w:p w14:paraId="03971C11">
            <w:pPr>
              <w:pStyle w:val="7"/>
            </w:pPr>
          </w:p>
        </w:tc>
        <w:tc>
          <w:tcPr>
            <w:tcW w:w="776" w:type="dxa"/>
            <w:vAlign w:val="top"/>
          </w:tcPr>
          <w:p w14:paraId="29478220">
            <w:pPr>
              <w:pStyle w:val="7"/>
            </w:pPr>
          </w:p>
        </w:tc>
        <w:tc>
          <w:tcPr>
            <w:tcW w:w="955" w:type="dxa"/>
            <w:vAlign w:val="top"/>
          </w:tcPr>
          <w:p w14:paraId="6C9576B9">
            <w:pPr>
              <w:pStyle w:val="7"/>
            </w:pPr>
          </w:p>
        </w:tc>
        <w:tc>
          <w:tcPr>
            <w:tcW w:w="1150" w:type="dxa"/>
            <w:vAlign w:val="top"/>
          </w:tcPr>
          <w:p w14:paraId="14B4B8BC">
            <w:pPr>
              <w:pStyle w:val="7"/>
            </w:pPr>
          </w:p>
        </w:tc>
        <w:tc>
          <w:tcPr>
            <w:tcW w:w="1195" w:type="dxa"/>
            <w:vAlign w:val="top"/>
          </w:tcPr>
          <w:p w14:paraId="7BFE0F7F">
            <w:pPr>
              <w:pStyle w:val="7"/>
            </w:pPr>
          </w:p>
        </w:tc>
        <w:tc>
          <w:tcPr>
            <w:tcW w:w="1195" w:type="dxa"/>
            <w:gridSpan w:val="2"/>
            <w:vAlign w:val="top"/>
          </w:tcPr>
          <w:p w14:paraId="5AA034D6">
            <w:pPr>
              <w:pStyle w:val="7"/>
            </w:pPr>
          </w:p>
        </w:tc>
        <w:tc>
          <w:tcPr>
            <w:tcW w:w="1165" w:type="dxa"/>
            <w:tcBorders>
              <w:right w:val="single" w:color="000000" w:sz="12" w:space="0"/>
            </w:tcBorders>
            <w:vAlign w:val="top"/>
          </w:tcPr>
          <w:p w14:paraId="36074C0D">
            <w:pPr>
              <w:pStyle w:val="7"/>
            </w:pPr>
          </w:p>
        </w:tc>
      </w:tr>
      <w:tr w14:paraId="00D2D1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 w:hRule="atLeast"/>
        </w:trPr>
        <w:tc>
          <w:tcPr>
            <w:tcW w:w="7811" w:type="dxa"/>
            <w:gridSpan w:val="7"/>
            <w:tcBorders>
              <w:left w:val="single" w:color="000000" w:sz="10" w:space="0"/>
            </w:tcBorders>
            <w:vAlign w:val="top"/>
          </w:tcPr>
          <w:p w14:paraId="55C8E621">
            <w:pPr>
              <w:spacing w:before="45" w:line="229" w:lineRule="auto"/>
              <w:ind w:left="3544"/>
              <w:rPr>
                <w:rFonts w:ascii="宋体" w:hAnsi="宋体" w:eastAsia="宋体" w:cs="宋体"/>
                <w:sz w:val="17"/>
                <w:szCs w:val="17"/>
              </w:rPr>
            </w:pPr>
            <w:r>
              <w:rPr>
                <w:rFonts w:ascii="宋体" w:hAnsi="宋体" w:eastAsia="宋体" w:cs="宋体"/>
                <w:spacing w:val="8"/>
                <w:sz w:val="17"/>
                <w:szCs w:val="17"/>
              </w:rPr>
              <w:t>材料小计</w:t>
            </w:r>
          </w:p>
        </w:tc>
        <w:tc>
          <w:tcPr>
            <w:tcW w:w="1195" w:type="dxa"/>
            <w:gridSpan w:val="2"/>
            <w:vAlign w:val="top"/>
          </w:tcPr>
          <w:p w14:paraId="5585E84A">
            <w:pPr>
              <w:pStyle w:val="7"/>
            </w:pPr>
          </w:p>
        </w:tc>
        <w:tc>
          <w:tcPr>
            <w:tcW w:w="1165" w:type="dxa"/>
            <w:tcBorders>
              <w:right w:val="single" w:color="000000" w:sz="12" w:space="0"/>
            </w:tcBorders>
            <w:vAlign w:val="top"/>
          </w:tcPr>
          <w:p w14:paraId="3BA4B99F">
            <w:pPr>
              <w:pStyle w:val="7"/>
            </w:pPr>
          </w:p>
        </w:tc>
      </w:tr>
      <w:tr w14:paraId="07C3AF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609125AE">
            <w:pPr>
              <w:spacing w:before="98" w:line="188" w:lineRule="auto"/>
              <w:ind w:left="372"/>
              <w:rPr>
                <w:rFonts w:ascii="宋体" w:hAnsi="宋体" w:eastAsia="宋体" w:cs="宋体"/>
                <w:sz w:val="17"/>
                <w:szCs w:val="17"/>
              </w:rPr>
            </w:pPr>
            <w:r>
              <w:rPr>
                <w:rFonts w:ascii="宋体" w:hAnsi="宋体" w:eastAsia="宋体" w:cs="宋体"/>
                <w:sz w:val="17"/>
                <w:szCs w:val="17"/>
              </w:rPr>
              <w:t>3</w:t>
            </w:r>
          </w:p>
        </w:tc>
        <w:tc>
          <w:tcPr>
            <w:tcW w:w="2883" w:type="dxa"/>
            <w:gridSpan w:val="2"/>
            <w:vAlign w:val="top"/>
          </w:tcPr>
          <w:p w14:paraId="776B0D16">
            <w:pPr>
              <w:spacing w:before="68" w:line="229" w:lineRule="auto"/>
              <w:ind w:left="15"/>
              <w:rPr>
                <w:rFonts w:ascii="宋体" w:hAnsi="宋体" w:eastAsia="宋体" w:cs="宋体"/>
                <w:sz w:val="17"/>
                <w:szCs w:val="17"/>
              </w:rPr>
            </w:pPr>
            <w:r>
              <w:rPr>
                <w:rFonts w:ascii="宋体" w:hAnsi="宋体" w:eastAsia="宋体" w:cs="宋体"/>
                <w:spacing w:val="6"/>
                <w:sz w:val="17"/>
                <w:szCs w:val="17"/>
              </w:rPr>
              <w:t>机械</w:t>
            </w:r>
          </w:p>
        </w:tc>
        <w:tc>
          <w:tcPr>
            <w:tcW w:w="776" w:type="dxa"/>
            <w:vAlign w:val="top"/>
          </w:tcPr>
          <w:p w14:paraId="5C725DF4">
            <w:pPr>
              <w:pStyle w:val="7"/>
            </w:pPr>
          </w:p>
        </w:tc>
        <w:tc>
          <w:tcPr>
            <w:tcW w:w="955" w:type="dxa"/>
            <w:vAlign w:val="top"/>
          </w:tcPr>
          <w:p w14:paraId="4EEBEAEE">
            <w:pPr>
              <w:pStyle w:val="7"/>
            </w:pPr>
          </w:p>
        </w:tc>
        <w:tc>
          <w:tcPr>
            <w:tcW w:w="1150" w:type="dxa"/>
            <w:vAlign w:val="top"/>
          </w:tcPr>
          <w:p w14:paraId="2B2043F5">
            <w:pPr>
              <w:pStyle w:val="7"/>
            </w:pPr>
          </w:p>
        </w:tc>
        <w:tc>
          <w:tcPr>
            <w:tcW w:w="1195" w:type="dxa"/>
            <w:vAlign w:val="top"/>
          </w:tcPr>
          <w:p w14:paraId="7DD24078">
            <w:pPr>
              <w:pStyle w:val="7"/>
            </w:pPr>
          </w:p>
        </w:tc>
        <w:tc>
          <w:tcPr>
            <w:tcW w:w="1195" w:type="dxa"/>
            <w:gridSpan w:val="2"/>
            <w:vAlign w:val="top"/>
          </w:tcPr>
          <w:p w14:paraId="3A33B0BD">
            <w:pPr>
              <w:pStyle w:val="7"/>
            </w:pPr>
          </w:p>
        </w:tc>
        <w:tc>
          <w:tcPr>
            <w:tcW w:w="1165" w:type="dxa"/>
            <w:tcBorders>
              <w:right w:val="single" w:color="000000" w:sz="12" w:space="0"/>
            </w:tcBorders>
            <w:vAlign w:val="top"/>
          </w:tcPr>
          <w:p w14:paraId="12BF37A4">
            <w:pPr>
              <w:pStyle w:val="7"/>
            </w:pPr>
          </w:p>
        </w:tc>
      </w:tr>
      <w:tr w14:paraId="47DB18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292BDAF9">
            <w:pPr>
              <w:pStyle w:val="7"/>
            </w:pPr>
          </w:p>
        </w:tc>
        <w:tc>
          <w:tcPr>
            <w:tcW w:w="2883" w:type="dxa"/>
            <w:gridSpan w:val="2"/>
            <w:vAlign w:val="top"/>
          </w:tcPr>
          <w:p w14:paraId="1D5362BC">
            <w:pPr>
              <w:pStyle w:val="7"/>
            </w:pPr>
          </w:p>
        </w:tc>
        <w:tc>
          <w:tcPr>
            <w:tcW w:w="776" w:type="dxa"/>
            <w:vAlign w:val="top"/>
          </w:tcPr>
          <w:p w14:paraId="65B4E415">
            <w:pPr>
              <w:pStyle w:val="7"/>
            </w:pPr>
          </w:p>
        </w:tc>
        <w:tc>
          <w:tcPr>
            <w:tcW w:w="955" w:type="dxa"/>
            <w:vAlign w:val="top"/>
          </w:tcPr>
          <w:p w14:paraId="306150BB">
            <w:pPr>
              <w:pStyle w:val="7"/>
            </w:pPr>
          </w:p>
        </w:tc>
        <w:tc>
          <w:tcPr>
            <w:tcW w:w="1150" w:type="dxa"/>
            <w:vAlign w:val="top"/>
          </w:tcPr>
          <w:p w14:paraId="4C442370">
            <w:pPr>
              <w:pStyle w:val="7"/>
            </w:pPr>
          </w:p>
        </w:tc>
        <w:tc>
          <w:tcPr>
            <w:tcW w:w="1195" w:type="dxa"/>
            <w:vAlign w:val="top"/>
          </w:tcPr>
          <w:p w14:paraId="45DE0E1F">
            <w:pPr>
              <w:pStyle w:val="7"/>
            </w:pPr>
          </w:p>
        </w:tc>
        <w:tc>
          <w:tcPr>
            <w:tcW w:w="1195" w:type="dxa"/>
            <w:gridSpan w:val="2"/>
            <w:vAlign w:val="top"/>
          </w:tcPr>
          <w:p w14:paraId="12F4CD66">
            <w:pPr>
              <w:pStyle w:val="7"/>
            </w:pPr>
          </w:p>
        </w:tc>
        <w:tc>
          <w:tcPr>
            <w:tcW w:w="1165" w:type="dxa"/>
            <w:tcBorders>
              <w:right w:val="single" w:color="000000" w:sz="12" w:space="0"/>
            </w:tcBorders>
            <w:vAlign w:val="top"/>
          </w:tcPr>
          <w:p w14:paraId="25BCB99A">
            <w:pPr>
              <w:pStyle w:val="7"/>
            </w:pPr>
          </w:p>
        </w:tc>
      </w:tr>
      <w:tr w14:paraId="76AAFC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 w:hRule="atLeast"/>
        </w:trPr>
        <w:tc>
          <w:tcPr>
            <w:tcW w:w="7811" w:type="dxa"/>
            <w:gridSpan w:val="7"/>
            <w:tcBorders>
              <w:left w:val="single" w:color="000000" w:sz="10" w:space="0"/>
            </w:tcBorders>
            <w:vAlign w:val="top"/>
          </w:tcPr>
          <w:p w14:paraId="2CEA223A">
            <w:pPr>
              <w:spacing w:before="53" w:line="229" w:lineRule="auto"/>
              <w:ind w:left="3543"/>
              <w:rPr>
                <w:rFonts w:ascii="宋体" w:hAnsi="宋体" w:eastAsia="宋体" w:cs="宋体"/>
                <w:sz w:val="17"/>
                <w:szCs w:val="17"/>
              </w:rPr>
            </w:pPr>
            <w:r>
              <w:rPr>
                <w:rFonts w:ascii="宋体" w:hAnsi="宋体" w:eastAsia="宋体" w:cs="宋体"/>
                <w:spacing w:val="8"/>
                <w:sz w:val="17"/>
                <w:szCs w:val="17"/>
              </w:rPr>
              <w:t>机械小计</w:t>
            </w:r>
          </w:p>
        </w:tc>
        <w:tc>
          <w:tcPr>
            <w:tcW w:w="1195" w:type="dxa"/>
            <w:gridSpan w:val="2"/>
            <w:vAlign w:val="top"/>
          </w:tcPr>
          <w:p w14:paraId="6B2D80D1">
            <w:pPr>
              <w:pStyle w:val="7"/>
            </w:pPr>
          </w:p>
        </w:tc>
        <w:tc>
          <w:tcPr>
            <w:tcW w:w="1165" w:type="dxa"/>
            <w:tcBorders>
              <w:right w:val="single" w:color="000000" w:sz="12" w:space="0"/>
            </w:tcBorders>
            <w:vAlign w:val="top"/>
          </w:tcPr>
          <w:p w14:paraId="5F43E594">
            <w:pPr>
              <w:pStyle w:val="7"/>
            </w:pPr>
          </w:p>
        </w:tc>
      </w:tr>
      <w:tr w14:paraId="4D7DDE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01295285">
            <w:pPr>
              <w:pStyle w:val="7"/>
            </w:pPr>
          </w:p>
        </w:tc>
        <w:tc>
          <w:tcPr>
            <w:tcW w:w="2883" w:type="dxa"/>
            <w:gridSpan w:val="2"/>
            <w:vAlign w:val="top"/>
          </w:tcPr>
          <w:p w14:paraId="1B73C61B">
            <w:pPr>
              <w:pStyle w:val="7"/>
            </w:pPr>
          </w:p>
        </w:tc>
        <w:tc>
          <w:tcPr>
            <w:tcW w:w="776" w:type="dxa"/>
            <w:vAlign w:val="top"/>
          </w:tcPr>
          <w:p w14:paraId="00EEC4AB">
            <w:pPr>
              <w:pStyle w:val="7"/>
            </w:pPr>
          </w:p>
        </w:tc>
        <w:tc>
          <w:tcPr>
            <w:tcW w:w="955" w:type="dxa"/>
            <w:vAlign w:val="top"/>
          </w:tcPr>
          <w:p w14:paraId="76BCB794">
            <w:pPr>
              <w:pStyle w:val="7"/>
            </w:pPr>
          </w:p>
        </w:tc>
        <w:tc>
          <w:tcPr>
            <w:tcW w:w="1150" w:type="dxa"/>
            <w:vAlign w:val="top"/>
          </w:tcPr>
          <w:p w14:paraId="7E236BF9">
            <w:pPr>
              <w:pStyle w:val="7"/>
            </w:pPr>
          </w:p>
        </w:tc>
        <w:tc>
          <w:tcPr>
            <w:tcW w:w="1195" w:type="dxa"/>
            <w:vAlign w:val="top"/>
          </w:tcPr>
          <w:p w14:paraId="2E574981">
            <w:pPr>
              <w:pStyle w:val="7"/>
            </w:pPr>
          </w:p>
        </w:tc>
        <w:tc>
          <w:tcPr>
            <w:tcW w:w="1195" w:type="dxa"/>
            <w:gridSpan w:val="2"/>
            <w:vAlign w:val="top"/>
          </w:tcPr>
          <w:p w14:paraId="35323D93">
            <w:pPr>
              <w:pStyle w:val="7"/>
            </w:pPr>
          </w:p>
        </w:tc>
        <w:tc>
          <w:tcPr>
            <w:tcW w:w="1165" w:type="dxa"/>
            <w:tcBorders>
              <w:right w:val="single" w:color="000000" w:sz="12" w:space="0"/>
            </w:tcBorders>
            <w:vAlign w:val="top"/>
          </w:tcPr>
          <w:p w14:paraId="67CE744B">
            <w:pPr>
              <w:pStyle w:val="7"/>
            </w:pPr>
          </w:p>
        </w:tc>
      </w:tr>
      <w:tr w14:paraId="379C38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2BBDF8AB">
            <w:pPr>
              <w:pStyle w:val="7"/>
            </w:pPr>
          </w:p>
        </w:tc>
        <w:tc>
          <w:tcPr>
            <w:tcW w:w="2883" w:type="dxa"/>
            <w:gridSpan w:val="2"/>
            <w:vAlign w:val="top"/>
          </w:tcPr>
          <w:p w14:paraId="0F0AE21B">
            <w:pPr>
              <w:pStyle w:val="7"/>
            </w:pPr>
          </w:p>
        </w:tc>
        <w:tc>
          <w:tcPr>
            <w:tcW w:w="776" w:type="dxa"/>
            <w:vAlign w:val="top"/>
          </w:tcPr>
          <w:p w14:paraId="02198679">
            <w:pPr>
              <w:pStyle w:val="7"/>
            </w:pPr>
          </w:p>
        </w:tc>
        <w:tc>
          <w:tcPr>
            <w:tcW w:w="955" w:type="dxa"/>
            <w:vAlign w:val="top"/>
          </w:tcPr>
          <w:p w14:paraId="5B3A7827">
            <w:pPr>
              <w:pStyle w:val="7"/>
            </w:pPr>
          </w:p>
        </w:tc>
        <w:tc>
          <w:tcPr>
            <w:tcW w:w="1150" w:type="dxa"/>
            <w:vAlign w:val="top"/>
          </w:tcPr>
          <w:p w14:paraId="58AEFFBC">
            <w:pPr>
              <w:pStyle w:val="7"/>
            </w:pPr>
          </w:p>
        </w:tc>
        <w:tc>
          <w:tcPr>
            <w:tcW w:w="1195" w:type="dxa"/>
            <w:vAlign w:val="top"/>
          </w:tcPr>
          <w:p w14:paraId="7F89EE71">
            <w:pPr>
              <w:pStyle w:val="7"/>
            </w:pPr>
          </w:p>
        </w:tc>
        <w:tc>
          <w:tcPr>
            <w:tcW w:w="1195" w:type="dxa"/>
            <w:gridSpan w:val="2"/>
            <w:vAlign w:val="top"/>
          </w:tcPr>
          <w:p w14:paraId="320D82BB">
            <w:pPr>
              <w:pStyle w:val="7"/>
            </w:pPr>
          </w:p>
        </w:tc>
        <w:tc>
          <w:tcPr>
            <w:tcW w:w="1165" w:type="dxa"/>
            <w:tcBorders>
              <w:right w:val="single" w:color="000000" w:sz="12" w:space="0"/>
            </w:tcBorders>
            <w:vAlign w:val="top"/>
          </w:tcPr>
          <w:p w14:paraId="70172330">
            <w:pPr>
              <w:pStyle w:val="7"/>
            </w:pPr>
          </w:p>
        </w:tc>
      </w:tr>
      <w:tr w14:paraId="1A6043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155FD453">
            <w:pPr>
              <w:pStyle w:val="7"/>
            </w:pPr>
          </w:p>
        </w:tc>
        <w:tc>
          <w:tcPr>
            <w:tcW w:w="2883" w:type="dxa"/>
            <w:gridSpan w:val="2"/>
            <w:vAlign w:val="top"/>
          </w:tcPr>
          <w:p w14:paraId="46DA871C">
            <w:pPr>
              <w:pStyle w:val="7"/>
            </w:pPr>
          </w:p>
        </w:tc>
        <w:tc>
          <w:tcPr>
            <w:tcW w:w="776" w:type="dxa"/>
            <w:vAlign w:val="top"/>
          </w:tcPr>
          <w:p w14:paraId="26090206">
            <w:pPr>
              <w:pStyle w:val="7"/>
            </w:pPr>
          </w:p>
        </w:tc>
        <w:tc>
          <w:tcPr>
            <w:tcW w:w="955" w:type="dxa"/>
            <w:vAlign w:val="top"/>
          </w:tcPr>
          <w:p w14:paraId="5D030238">
            <w:pPr>
              <w:pStyle w:val="7"/>
            </w:pPr>
          </w:p>
        </w:tc>
        <w:tc>
          <w:tcPr>
            <w:tcW w:w="1150" w:type="dxa"/>
            <w:vAlign w:val="top"/>
          </w:tcPr>
          <w:p w14:paraId="6BB11E94">
            <w:pPr>
              <w:pStyle w:val="7"/>
            </w:pPr>
          </w:p>
        </w:tc>
        <w:tc>
          <w:tcPr>
            <w:tcW w:w="1195" w:type="dxa"/>
            <w:vAlign w:val="top"/>
          </w:tcPr>
          <w:p w14:paraId="4B3E09FA">
            <w:pPr>
              <w:pStyle w:val="7"/>
            </w:pPr>
          </w:p>
        </w:tc>
        <w:tc>
          <w:tcPr>
            <w:tcW w:w="1195" w:type="dxa"/>
            <w:gridSpan w:val="2"/>
            <w:vAlign w:val="top"/>
          </w:tcPr>
          <w:p w14:paraId="0578C66E">
            <w:pPr>
              <w:pStyle w:val="7"/>
            </w:pPr>
          </w:p>
        </w:tc>
        <w:tc>
          <w:tcPr>
            <w:tcW w:w="1165" w:type="dxa"/>
            <w:tcBorders>
              <w:right w:val="single" w:color="000000" w:sz="12" w:space="0"/>
            </w:tcBorders>
            <w:vAlign w:val="top"/>
          </w:tcPr>
          <w:p w14:paraId="0AD55803">
            <w:pPr>
              <w:pStyle w:val="7"/>
            </w:pPr>
          </w:p>
        </w:tc>
      </w:tr>
      <w:tr w14:paraId="708A2F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6" w:hRule="atLeast"/>
        </w:trPr>
        <w:tc>
          <w:tcPr>
            <w:tcW w:w="852" w:type="dxa"/>
            <w:tcBorders>
              <w:left w:val="single" w:color="000000" w:sz="10" w:space="0"/>
            </w:tcBorders>
            <w:vAlign w:val="top"/>
          </w:tcPr>
          <w:p w14:paraId="304B3407">
            <w:pPr>
              <w:pStyle w:val="7"/>
            </w:pPr>
          </w:p>
        </w:tc>
        <w:tc>
          <w:tcPr>
            <w:tcW w:w="2883" w:type="dxa"/>
            <w:gridSpan w:val="2"/>
            <w:vAlign w:val="top"/>
          </w:tcPr>
          <w:p w14:paraId="43C95EB0">
            <w:pPr>
              <w:pStyle w:val="7"/>
            </w:pPr>
          </w:p>
        </w:tc>
        <w:tc>
          <w:tcPr>
            <w:tcW w:w="776" w:type="dxa"/>
            <w:vAlign w:val="top"/>
          </w:tcPr>
          <w:p w14:paraId="3E94FC82">
            <w:pPr>
              <w:pStyle w:val="7"/>
            </w:pPr>
          </w:p>
        </w:tc>
        <w:tc>
          <w:tcPr>
            <w:tcW w:w="955" w:type="dxa"/>
            <w:vAlign w:val="top"/>
          </w:tcPr>
          <w:p w14:paraId="5D6B4262">
            <w:pPr>
              <w:pStyle w:val="7"/>
            </w:pPr>
          </w:p>
        </w:tc>
        <w:tc>
          <w:tcPr>
            <w:tcW w:w="1150" w:type="dxa"/>
            <w:vAlign w:val="top"/>
          </w:tcPr>
          <w:p w14:paraId="707D7B99">
            <w:pPr>
              <w:pStyle w:val="7"/>
            </w:pPr>
          </w:p>
        </w:tc>
        <w:tc>
          <w:tcPr>
            <w:tcW w:w="1195" w:type="dxa"/>
            <w:vAlign w:val="top"/>
          </w:tcPr>
          <w:p w14:paraId="61BCC308">
            <w:pPr>
              <w:pStyle w:val="7"/>
            </w:pPr>
          </w:p>
        </w:tc>
        <w:tc>
          <w:tcPr>
            <w:tcW w:w="1195" w:type="dxa"/>
            <w:gridSpan w:val="2"/>
            <w:vAlign w:val="top"/>
          </w:tcPr>
          <w:p w14:paraId="69EF8EC3">
            <w:pPr>
              <w:pStyle w:val="7"/>
            </w:pPr>
          </w:p>
        </w:tc>
        <w:tc>
          <w:tcPr>
            <w:tcW w:w="1165" w:type="dxa"/>
            <w:tcBorders>
              <w:right w:val="single" w:color="000000" w:sz="12" w:space="0"/>
            </w:tcBorders>
            <w:vAlign w:val="top"/>
          </w:tcPr>
          <w:p w14:paraId="3E6AF496">
            <w:pPr>
              <w:pStyle w:val="7"/>
            </w:pPr>
          </w:p>
        </w:tc>
      </w:tr>
      <w:tr w14:paraId="228D3C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18CA9130">
            <w:pPr>
              <w:pStyle w:val="7"/>
            </w:pPr>
          </w:p>
        </w:tc>
        <w:tc>
          <w:tcPr>
            <w:tcW w:w="2883" w:type="dxa"/>
            <w:gridSpan w:val="2"/>
            <w:vAlign w:val="top"/>
          </w:tcPr>
          <w:p w14:paraId="0F6AD388">
            <w:pPr>
              <w:pStyle w:val="7"/>
            </w:pPr>
          </w:p>
        </w:tc>
        <w:tc>
          <w:tcPr>
            <w:tcW w:w="776" w:type="dxa"/>
            <w:vAlign w:val="top"/>
          </w:tcPr>
          <w:p w14:paraId="7B9DE8FE">
            <w:pPr>
              <w:pStyle w:val="7"/>
            </w:pPr>
          </w:p>
        </w:tc>
        <w:tc>
          <w:tcPr>
            <w:tcW w:w="955" w:type="dxa"/>
            <w:vAlign w:val="top"/>
          </w:tcPr>
          <w:p w14:paraId="2D1EC824">
            <w:pPr>
              <w:pStyle w:val="7"/>
            </w:pPr>
          </w:p>
        </w:tc>
        <w:tc>
          <w:tcPr>
            <w:tcW w:w="1150" w:type="dxa"/>
            <w:vAlign w:val="top"/>
          </w:tcPr>
          <w:p w14:paraId="3CBC5848">
            <w:pPr>
              <w:pStyle w:val="7"/>
            </w:pPr>
          </w:p>
        </w:tc>
        <w:tc>
          <w:tcPr>
            <w:tcW w:w="1195" w:type="dxa"/>
            <w:vAlign w:val="top"/>
          </w:tcPr>
          <w:p w14:paraId="28D34457">
            <w:pPr>
              <w:pStyle w:val="7"/>
            </w:pPr>
          </w:p>
        </w:tc>
        <w:tc>
          <w:tcPr>
            <w:tcW w:w="1195" w:type="dxa"/>
            <w:gridSpan w:val="2"/>
            <w:vAlign w:val="top"/>
          </w:tcPr>
          <w:p w14:paraId="466CFC2E">
            <w:pPr>
              <w:pStyle w:val="7"/>
            </w:pPr>
          </w:p>
        </w:tc>
        <w:tc>
          <w:tcPr>
            <w:tcW w:w="1165" w:type="dxa"/>
            <w:tcBorders>
              <w:right w:val="single" w:color="000000" w:sz="12" w:space="0"/>
            </w:tcBorders>
            <w:vAlign w:val="top"/>
          </w:tcPr>
          <w:p w14:paraId="1F124114">
            <w:pPr>
              <w:pStyle w:val="7"/>
            </w:pPr>
          </w:p>
        </w:tc>
      </w:tr>
      <w:tr w14:paraId="58D15C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65622C3E">
            <w:pPr>
              <w:pStyle w:val="7"/>
            </w:pPr>
          </w:p>
        </w:tc>
        <w:tc>
          <w:tcPr>
            <w:tcW w:w="2883" w:type="dxa"/>
            <w:gridSpan w:val="2"/>
            <w:vAlign w:val="top"/>
          </w:tcPr>
          <w:p w14:paraId="69E7F1EE">
            <w:pPr>
              <w:pStyle w:val="7"/>
            </w:pPr>
          </w:p>
        </w:tc>
        <w:tc>
          <w:tcPr>
            <w:tcW w:w="776" w:type="dxa"/>
            <w:vAlign w:val="top"/>
          </w:tcPr>
          <w:p w14:paraId="38EA9759">
            <w:pPr>
              <w:pStyle w:val="7"/>
            </w:pPr>
          </w:p>
        </w:tc>
        <w:tc>
          <w:tcPr>
            <w:tcW w:w="955" w:type="dxa"/>
            <w:vAlign w:val="top"/>
          </w:tcPr>
          <w:p w14:paraId="3FEF5369">
            <w:pPr>
              <w:pStyle w:val="7"/>
            </w:pPr>
          </w:p>
        </w:tc>
        <w:tc>
          <w:tcPr>
            <w:tcW w:w="1150" w:type="dxa"/>
            <w:vAlign w:val="top"/>
          </w:tcPr>
          <w:p w14:paraId="2521DA5C">
            <w:pPr>
              <w:pStyle w:val="7"/>
            </w:pPr>
          </w:p>
        </w:tc>
        <w:tc>
          <w:tcPr>
            <w:tcW w:w="1195" w:type="dxa"/>
            <w:vAlign w:val="top"/>
          </w:tcPr>
          <w:p w14:paraId="7C3A4181">
            <w:pPr>
              <w:pStyle w:val="7"/>
            </w:pPr>
          </w:p>
        </w:tc>
        <w:tc>
          <w:tcPr>
            <w:tcW w:w="1195" w:type="dxa"/>
            <w:gridSpan w:val="2"/>
            <w:vAlign w:val="top"/>
          </w:tcPr>
          <w:p w14:paraId="2C0B22BD">
            <w:pPr>
              <w:pStyle w:val="7"/>
            </w:pPr>
          </w:p>
        </w:tc>
        <w:tc>
          <w:tcPr>
            <w:tcW w:w="1165" w:type="dxa"/>
            <w:tcBorders>
              <w:right w:val="single" w:color="000000" w:sz="12" w:space="0"/>
            </w:tcBorders>
            <w:vAlign w:val="top"/>
          </w:tcPr>
          <w:p w14:paraId="753442D9">
            <w:pPr>
              <w:pStyle w:val="7"/>
            </w:pPr>
          </w:p>
        </w:tc>
      </w:tr>
      <w:tr w14:paraId="5C6FD3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41E545CA">
            <w:pPr>
              <w:pStyle w:val="7"/>
            </w:pPr>
          </w:p>
        </w:tc>
        <w:tc>
          <w:tcPr>
            <w:tcW w:w="2883" w:type="dxa"/>
            <w:gridSpan w:val="2"/>
            <w:vAlign w:val="top"/>
          </w:tcPr>
          <w:p w14:paraId="445ECDA6">
            <w:pPr>
              <w:pStyle w:val="7"/>
            </w:pPr>
          </w:p>
        </w:tc>
        <w:tc>
          <w:tcPr>
            <w:tcW w:w="776" w:type="dxa"/>
            <w:vAlign w:val="top"/>
          </w:tcPr>
          <w:p w14:paraId="344B640D">
            <w:pPr>
              <w:pStyle w:val="7"/>
            </w:pPr>
          </w:p>
        </w:tc>
        <w:tc>
          <w:tcPr>
            <w:tcW w:w="955" w:type="dxa"/>
            <w:vAlign w:val="top"/>
          </w:tcPr>
          <w:p w14:paraId="35252EF7">
            <w:pPr>
              <w:pStyle w:val="7"/>
            </w:pPr>
          </w:p>
        </w:tc>
        <w:tc>
          <w:tcPr>
            <w:tcW w:w="1150" w:type="dxa"/>
            <w:vAlign w:val="top"/>
          </w:tcPr>
          <w:p w14:paraId="5507A957">
            <w:pPr>
              <w:pStyle w:val="7"/>
            </w:pPr>
          </w:p>
        </w:tc>
        <w:tc>
          <w:tcPr>
            <w:tcW w:w="1195" w:type="dxa"/>
            <w:vAlign w:val="top"/>
          </w:tcPr>
          <w:p w14:paraId="718D367D">
            <w:pPr>
              <w:pStyle w:val="7"/>
            </w:pPr>
          </w:p>
        </w:tc>
        <w:tc>
          <w:tcPr>
            <w:tcW w:w="1195" w:type="dxa"/>
            <w:gridSpan w:val="2"/>
            <w:vAlign w:val="top"/>
          </w:tcPr>
          <w:p w14:paraId="3706CE82">
            <w:pPr>
              <w:pStyle w:val="7"/>
            </w:pPr>
          </w:p>
        </w:tc>
        <w:tc>
          <w:tcPr>
            <w:tcW w:w="1165" w:type="dxa"/>
            <w:tcBorders>
              <w:right w:val="single" w:color="000000" w:sz="12" w:space="0"/>
            </w:tcBorders>
            <w:vAlign w:val="top"/>
          </w:tcPr>
          <w:p w14:paraId="324E65A7">
            <w:pPr>
              <w:pStyle w:val="7"/>
            </w:pPr>
          </w:p>
        </w:tc>
      </w:tr>
      <w:tr w14:paraId="74735B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5906F174">
            <w:pPr>
              <w:pStyle w:val="7"/>
            </w:pPr>
          </w:p>
        </w:tc>
        <w:tc>
          <w:tcPr>
            <w:tcW w:w="2883" w:type="dxa"/>
            <w:gridSpan w:val="2"/>
            <w:vAlign w:val="top"/>
          </w:tcPr>
          <w:p w14:paraId="5A6F5153">
            <w:pPr>
              <w:pStyle w:val="7"/>
            </w:pPr>
          </w:p>
        </w:tc>
        <w:tc>
          <w:tcPr>
            <w:tcW w:w="776" w:type="dxa"/>
            <w:vAlign w:val="top"/>
          </w:tcPr>
          <w:p w14:paraId="69A79880">
            <w:pPr>
              <w:pStyle w:val="7"/>
            </w:pPr>
          </w:p>
        </w:tc>
        <w:tc>
          <w:tcPr>
            <w:tcW w:w="955" w:type="dxa"/>
            <w:vAlign w:val="top"/>
          </w:tcPr>
          <w:p w14:paraId="3B5037D6">
            <w:pPr>
              <w:pStyle w:val="7"/>
            </w:pPr>
          </w:p>
        </w:tc>
        <w:tc>
          <w:tcPr>
            <w:tcW w:w="1150" w:type="dxa"/>
            <w:vAlign w:val="top"/>
          </w:tcPr>
          <w:p w14:paraId="4B1AA80E">
            <w:pPr>
              <w:pStyle w:val="7"/>
            </w:pPr>
          </w:p>
        </w:tc>
        <w:tc>
          <w:tcPr>
            <w:tcW w:w="1195" w:type="dxa"/>
            <w:vAlign w:val="top"/>
          </w:tcPr>
          <w:p w14:paraId="5C790335">
            <w:pPr>
              <w:pStyle w:val="7"/>
            </w:pPr>
          </w:p>
        </w:tc>
        <w:tc>
          <w:tcPr>
            <w:tcW w:w="1195" w:type="dxa"/>
            <w:gridSpan w:val="2"/>
            <w:vAlign w:val="top"/>
          </w:tcPr>
          <w:p w14:paraId="505BF3A4">
            <w:pPr>
              <w:pStyle w:val="7"/>
            </w:pPr>
          </w:p>
        </w:tc>
        <w:tc>
          <w:tcPr>
            <w:tcW w:w="1165" w:type="dxa"/>
            <w:tcBorders>
              <w:right w:val="single" w:color="000000" w:sz="12" w:space="0"/>
            </w:tcBorders>
            <w:vAlign w:val="top"/>
          </w:tcPr>
          <w:p w14:paraId="6DF28FFB">
            <w:pPr>
              <w:pStyle w:val="7"/>
            </w:pPr>
          </w:p>
        </w:tc>
      </w:tr>
      <w:tr w14:paraId="71AEF0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51987D8B">
            <w:pPr>
              <w:pStyle w:val="7"/>
            </w:pPr>
          </w:p>
        </w:tc>
        <w:tc>
          <w:tcPr>
            <w:tcW w:w="2883" w:type="dxa"/>
            <w:gridSpan w:val="2"/>
            <w:vAlign w:val="top"/>
          </w:tcPr>
          <w:p w14:paraId="6FA9B0CC">
            <w:pPr>
              <w:pStyle w:val="7"/>
            </w:pPr>
          </w:p>
        </w:tc>
        <w:tc>
          <w:tcPr>
            <w:tcW w:w="776" w:type="dxa"/>
            <w:vAlign w:val="top"/>
          </w:tcPr>
          <w:p w14:paraId="5AA3C239">
            <w:pPr>
              <w:pStyle w:val="7"/>
            </w:pPr>
          </w:p>
        </w:tc>
        <w:tc>
          <w:tcPr>
            <w:tcW w:w="955" w:type="dxa"/>
            <w:vAlign w:val="top"/>
          </w:tcPr>
          <w:p w14:paraId="43B78E4F">
            <w:pPr>
              <w:pStyle w:val="7"/>
            </w:pPr>
          </w:p>
        </w:tc>
        <w:tc>
          <w:tcPr>
            <w:tcW w:w="1150" w:type="dxa"/>
            <w:vAlign w:val="top"/>
          </w:tcPr>
          <w:p w14:paraId="64FD29AD">
            <w:pPr>
              <w:pStyle w:val="7"/>
            </w:pPr>
          </w:p>
        </w:tc>
        <w:tc>
          <w:tcPr>
            <w:tcW w:w="1195" w:type="dxa"/>
            <w:vAlign w:val="top"/>
          </w:tcPr>
          <w:p w14:paraId="615C95D5">
            <w:pPr>
              <w:pStyle w:val="7"/>
            </w:pPr>
          </w:p>
        </w:tc>
        <w:tc>
          <w:tcPr>
            <w:tcW w:w="1195" w:type="dxa"/>
            <w:gridSpan w:val="2"/>
            <w:vAlign w:val="top"/>
          </w:tcPr>
          <w:p w14:paraId="6C1DA1FC">
            <w:pPr>
              <w:pStyle w:val="7"/>
            </w:pPr>
          </w:p>
        </w:tc>
        <w:tc>
          <w:tcPr>
            <w:tcW w:w="1165" w:type="dxa"/>
            <w:tcBorders>
              <w:right w:val="single" w:color="000000" w:sz="12" w:space="0"/>
            </w:tcBorders>
            <w:vAlign w:val="top"/>
          </w:tcPr>
          <w:p w14:paraId="79DA2FAC">
            <w:pPr>
              <w:pStyle w:val="7"/>
            </w:pPr>
          </w:p>
        </w:tc>
      </w:tr>
      <w:tr w14:paraId="43DB62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4A4AC606">
            <w:pPr>
              <w:pStyle w:val="7"/>
            </w:pPr>
          </w:p>
        </w:tc>
        <w:tc>
          <w:tcPr>
            <w:tcW w:w="2883" w:type="dxa"/>
            <w:gridSpan w:val="2"/>
            <w:vAlign w:val="top"/>
          </w:tcPr>
          <w:p w14:paraId="73A89AC9">
            <w:pPr>
              <w:pStyle w:val="7"/>
            </w:pPr>
          </w:p>
        </w:tc>
        <w:tc>
          <w:tcPr>
            <w:tcW w:w="776" w:type="dxa"/>
            <w:vAlign w:val="top"/>
          </w:tcPr>
          <w:p w14:paraId="76944B22">
            <w:pPr>
              <w:pStyle w:val="7"/>
            </w:pPr>
          </w:p>
        </w:tc>
        <w:tc>
          <w:tcPr>
            <w:tcW w:w="955" w:type="dxa"/>
            <w:vAlign w:val="top"/>
          </w:tcPr>
          <w:p w14:paraId="00CC825D">
            <w:pPr>
              <w:pStyle w:val="7"/>
            </w:pPr>
          </w:p>
        </w:tc>
        <w:tc>
          <w:tcPr>
            <w:tcW w:w="1150" w:type="dxa"/>
            <w:vAlign w:val="top"/>
          </w:tcPr>
          <w:p w14:paraId="11E7F9AB">
            <w:pPr>
              <w:pStyle w:val="7"/>
            </w:pPr>
          </w:p>
        </w:tc>
        <w:tc>
          <w:tcPr>
            <w:tcW w:w="1195" w:type="dxa"/>
            <w:vAlign w:val="top"/>
          </w:tcPr>
          <w:p w14:paraId="077BD4C0">
            <w:pPr>
              <w:pStyle w:val="7"/>
            </w:pPr>
          </w:p>
        </w:tc>
        <w:tc>
          <w:tcPr>
            <w:tcW w:w="1195" w:type="dxa"/>
            <w:gridSpan w:val="2"/>
            <w:vAlign w:val="top"/>
          </w:tcPr>
          <w:p w14:paraId="5CC5C057">
            <w:pPr>
              <w:pStyle w:val="7"/>
            </w:pPr>
          </w:p>
        </w:tc>
        <w:tc>
          <w:tcPr>
            <w:tcW w:w="1165" w:type="dxa"/>
            <w:tcBorders>
              <w:right w:val="single" w:color="000000" w:sz="12" w:space="0"/>
            </w:tcBorders>
            <w:vAlign w:val="top"/>
          </w:tcPr>
          <w:p w14:paraId="7DA84099">
            <w:pPr>
              <w:pStyle w:val="7"/>
            </w:pPr>
          </w:p>
        </w:tc>
      </w:tr>
      <w:tr w14:paraId="327E04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0F66E1CC">
            <w:pPr>
              <w:pStyle w:val="7"/>
            </w:pPr>
          </w:p>
        </w:tc>
        <w:tc>
          <w:tcPr>
            <w:tcW w:w="2883" w:type="dxa"/>
            <w:gridSpan w:val="2"/>
            <w:vAlign w:val="top"/>
          </w:tcPr>
          <w:p w14:paraId="7D16C118">
            <w:pPr>
              <w:pStyle w:val="7"/>
            </w:pPr>
          </w:p>
        </w:tc>
        <w:tc>
          <w:tcPr>
            <w:tcW w:w="776" w:type="dxa"/>
            <w:vAlign w:val="top"/>
          </w:tcPr>
          <w:p w14:paraId="4B14A6AA">
            <w:pPr>
              <w:pStyle w:val="7"/>
            </w:pPr>
          </w:p>
        </w:tc>
        <w:tc>
          <w:tcPr>
            <w:tcW w:w="955" w:type="dxa"/>
            <w:vAlign w:val="top"/>
          </w:tcPr>
          <w:p w14:paraId="3EB156B0">
            <w:pPr>
              <w:pStyle w:val="7"/>
            </w:pPr>
          </w:p>
        </w:tc>
        <w:tc>
          <w:tcPr>
            <w:tcW w:w="1150" w:type="dxa"/>
            <w:vAlign w:val="top"/>
          </w:tcPr>
          <w:p w14:paraId="7C41532A">
            <w:pPr>
              <w:pStyle w:val="7"/>
            </w:pPr>
          </w:p>
        </w:tc>
        <w:tc>
          <w:tcPr>
            <w:tcW w:w="1195" w:type="dxa"/>
            <w:vAlign w:val="top"/>
          </w:tcPr>
          <w:p w14:paraId="1440C1E0">
            <w:pPr>
              <w:pStyle w:val="7"/>
            </w:pPr>
          </w:p>
        </w:tc>
        <w:tc>
          <w:tcPr>
            <w:tcW w:w="1195" w:type="dxa"/>
            <w:gridSpan w:val="2"/>
            <w:vAlign w:val="top"/>
          </w:tcPr>
          <w:p w14:paraId="7999C86C">
            <w:pPr>
              <w:pStyle w:val="7"/>
            </w:pPr>
          </w:p>
        </w:tc>
        <w:tc>
          <w:tcPr>
            <w:tcW w:w="1165" w:type="dxa"/>
            <w:tcBorders>
              <w:right w:val="single" w:color="000000" w:sz="12" w:space="0"/>
            </w:tcBorders>
            <w:vAlign w:val="top"/>
          </w:tcPr>
          <w:p w14:paraId="6F3C38DD">
            <w:pPr>
              <w:pStyle w:val="7"/>
            </w:pPr>
          </w:p>
        </w:tc>
      </w:tr>
      <w:tr w14:paraId="0578FF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7453B87E">
            <w:pPr>
              <w:pStyle w:val="7"/>
            </w:pPr>
          </w:p>
        </w:tc>
        <w:tc>
          <w:tcPr>
            <w:tcW w:w="2883" w:type="dxa"/>
            <w:gridSpan w:val="2"/>
            <w:vAlign w:val="top"/>
          </w:tcPr>
          <w:p w14:paraId="72207E13">
            <w:pPr>
              <w:pStyle w:val="7"/>
            </w:pPr>
          </w:p>
        </w:tc>
        <w:tc>
          <w:tcPr>
            <w:tcW w:w="776" w:type="dxa"/>
            <w:vAlign w:val="top"/>
          </w:tcPr>
          <w:p w14:paraId="22101E66">
            <w:pPr>
              <w:pStyle w:val="7"/>
            </w:pPr>
          </w:p>
        </w:tc>
        <w:tc>
          <w:tcPr>
            <w:tcW w:w="955" w:type="dxa"/>
            <w:vAlign w:val="top"/>
          </w:tcPr>
          <w:p w14:paraId="7DF660C2">
            <w:pPr>
              <w:pStyle w:val="7"/>
            </w:pPr>
          </w:p>
        </w:tc>
        <w:tc>
          <w:tcPr>
            <w:tcW w:w="1150" w:type="dxa"/>
            <w:vAlign w:val="top"/>
          </w:tcPr>
          <w:p w14:paraId="58A8DF7A">
            <w:pPr>
              <w:pStyle w:val="7"/>
            </w:pPr>
          </w:p>
        </w:tc>
        <w:tc>
          <w:tcPr>
            <w:tcW w:w="1195" w:type="dxa"/>
            <w:vAlign w:val="top"/>
          </w:tcPr>
          <w:p w14:paraId="0A199963">
            <w:pPr>
              <w:pStyle w:val="7"/>
            </w:pPr>
          </w:p>
        </w:tc>
        <w:tc>
          <w:tcPr>
            <w:tcW w:w="1195" w:type="dxa"/>
            <w:gridSpan w:val="2"/>
            <w:vAlign w:val="top"/>
          </w:tcPr>
          <w:p w14:paraId="6EF7DE16">
            <w:pPr>
              <w:pStyle w:val="7"/>
            </w:pPr>
          </w:p>
        </w:tc>
        <w:tc>
          <w:tcPr>
            <w:tcW w:w="1165" w:type="dxa"/>
            <w:tcBorders>
              <w:right w:val="single" w:color="000000" w:sz="12" w:space="0"/>
            </w:tcBorders>
            <w:vAlign w:val="top"/>
          </w:tcPr>
          <w:p w14:paraId="7FA1F4EC">
            <w:pPr>
              <w:pStyle w:val="7"/>
            </w:pPr>
          </w:p>
        </w:tc>
      </w:tr>
      <w:tr w14:paraId="7A4EFF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3A142F72">
            <w:pPr>
              <w:pStyle w:val="7"/>
            </w:pPr>
          </w:p>
        </w:tc>
        <w:tc>
          <w:tcPr>
            <w:tcW w:w="2883" w:type="dxa"/>
            <w:gridSpan w:val="2"/>
            <w:vAlign w:val="top"/>
          </w:tcPr>
          <w:p w14:paraId="370DDE49">
            <w:pPr>
              <w:pStyle w:val="7"/>
            </w:pPr>
          </w:p>
        </w:tc>
        <w:tc>
          <w:tcPr>
            <w:tcW w:w="776" w:type="dxa"/>
            <w:vAlign w:val="top"/>
          </w:tcPr>
          <w:p w14:paraId="5BD1D703">
            <w:pPr>
              <w:pStyle w:val="7"/>
            </w:pPr>
          </w:p>
        </w:tc>
        <w:tc>
          <w:tcPr>
            <w:tcW w:w="955" w:type="dxa"/>
            <w:vAlign w:val="top"/>
          </w:tcPr>
          <w:p w14:paraId="71F3DF71">
            <w:pPr>
              <w:pStyle w:val="7"/>
            </w:pPr>
          </w:p>
        </w:tc>
        <w:tc>
          <w:tcPr>
            <w:tcW w:w="1150" w:type="dxa"/>
            <w:vAlign w:val="top"/>
          </w:tcPr>
          <w:p w14:paraId="46853EC4">
            <w:pPr>
              <w:pStyle w:val="7"/>
            </w:pPr>
          </w:p>
        </w:tc>
        <w:tc>
          <w:tcPr>
            <w:tcW w:w="1195" w:type="dxa"/>
            <w:vAlign w:val="top"/>
          </w:tcPr>
          <w:p w14:paraId="09DA3B2E">
            <w:pPr>
              <w:pStyle w:val="7"/>
            </w:pPr>
          </w:p>
        </w:tc>
        <w:tc>
          <w:tcPr>
            <w:tcW w:w="1195" w:type="dxa"/>
            <w:gridSpan w:val="2"/>
            <w:vAlign w:val="top"/>
          </w:tcPr>
          <w:p w14:paraId="07A1A126">
            <w:pPr>
              <w:pStyle w:val="7"/>
            </w:pPr>
          </w:p>
        </w:tc>
        <w:tc>
          <w:tcPr>
            <w:tcW w:w="1165" w:type="dxa"/>
            <w:tcBorders>
              <w:right w:val="single" w:color="000000" w:sz="12" w:space="0"/>
            </w:tcBorders>
            <w:vAlign w:val="top"/>
          </w:tcPr>
          <w:p w14:paraId="70CDCEFC">
            <w:pPr>
              <w:pStyle w:val="7"/>
            </w:pPr>
          </w:p>
        </w:tc>
      </w:tr>
      <w:tr w14:paraId="4EA3BD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16F03FB2">
            <w:pPr>
              <w:pStyle w:val="7"/>
            </w:pPr>
          </w:p>
        </w:tc>
        <w:tc>
          <w:tcPr>
            <w:tcW w:w="2883" w:type="dxa"/>
            <w:gridSpan w:val="2"/>
            <w:vAlign w:val="top"/>
          </w:tcPr>
          <w:p w14:paraId="462A2F50">
            <w:pPr>
              <w:pStyle w:val="7"/>
            </w:pPr>
          </w:p>
        </w:tc>
        <w:tc>
          <w:tcPr>
            <w:tcW w:w="776" w:type="dxa"/>
            <w:vAlign w:val="top"/>
          </w:tcPr>
          <w:p w14:paraId="7BF68D78">
            <w:pPr>
              <w:pStyle w:val="7"/>
            </w:pPr>
          </w:p>
        </w:tc>
        <w:tc>
          <w:tcPr>
            <w:tcW w:w="955" w:type="dxa"/>
            <w:vAlign w:val="top"/>
          </w:tcPr>
          <w:p w14:paraId="3A8A15A2">
            <w:pPr>
              <w:pStyle w:val="7"/>
            </w:pPr>
          </w:p>
        </w:tc>
        <w:tc>
          <w:tcPr>
            <w:tcW w:w="1150" w:type="dxa"/>
            <w:vAlign w:val="top"/>
          </w:tcPr>
          <w:p w14:paraId="3DF10AFD">
            <w:pPr>
              <w:pStyle w:val="7"/>
            </w:pPr>
          </w:p>
        </w:tc>
        <w:tc>
          <w:tcPr>
            <w:tcW w:w="1195" w:type="dxa"/>
            <w:vAlign w:val="top"/>
          </w:tcPr>
          <w:p w14:paraId="412828D1">
            <w:pPr>
              <w:pStyle w:val="7"/>
            </w:pPr>
          </w:p>
        </w:tc>
        <w:tc>
          <w:tcPr>
            <w:tcW w:w="1195" w:type="dxa"/>
            <w:gridSpan w:val="2"/>
            <w:vAlign w:val="top"/>
          </w:tcPr>
          <w:p w14:paraId="4834F6CD">
            <w:pPr>
              <w:pStyle w:val="7"/>
            </w:pPr>
          </w:p>
        </w:tc>
        <w:tc>
          <w:tcPr>
            <w:tcW w:w="1165" w:type="dxa"/>
            <w:tcBorders>
              <w:right w:val="single" w:color="000000" w:sz="12" w:space="0"/>
            </w:tcBorders>
            <w:vAlign w:val="top"/>
          </w:tcPr>
          <w:p w14:paraId="7CAEFAF7">
            <w:pPr>
              <w:pStyle w:val="7"/>
            </w:pPr>
          </w:p>
        </w:tc>
      </w:tr>
      <w:tr w14:paraId="243138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734CE82C">
            <w:pPr>
              <w:pStyle w:val="7"/>
            </w:pPr>
          </w:p>
        </w:tc>
        <w:tc>
          <w:tcPr>
            <w:tcW w:w="2883" w:type="dxa"/>
            <w:gridSpan w:val="2"/>
            <w:vAlign w:val="top"/>
          </w:tcPr>
          <w:p w14:paraId="7B206AA9">
            <w:pPr>
              <w:pStyle w:val="7"/>
            </w:pPr>
          </w:p>
        </w:tc>
        <w:tc>
          <w:tcPr>
            <w:tcW w:w="776" w:type="dxa"/>
            <w:vAlign w:val="top"/>
          </w:tcPr>
          <w:p w14:paraId="557E4279">
            <w:pPr>
              <w:pStyle w:val="7"/>
            </w:pPr>
          </w:p>
        </w:tc>
        <w:tc>
          <w:tcPr>
            <w:tcW w:w="955" w:type="dxa"/>
            <w:vAlign w:val="top"/>
          </w:tcPr>
          <w:p w14:paraId="0FEA7A25">
            <w:pPr>
              <w:pStyle w:val="7"/>
            </w:pPr>
          </w:p>
        </w:tc>
        <w:tc>
          <w:tcPr>
            <w:tcW w:w="1150" w:type="dxa"/>
            <w:vAlign w:val="top"/>
          </w:tcPr>
          <w:p w14:paraId="3B91BEA7">
            <w:pPr>
              <w:pStyle w:val="7"/>
            </w:pPr>
          </w:p>
        </w:tc>
        <w:tc>
          <w:tcPr>
            <w:tcW w:w="1195" w:type="dxa"/>
            <w:vAlign w:val="top"/>
          </w:tcPr>
          <w:p w14:paraId="47F5E8CE">
            <w:pPr>
              <w:pStyle w:val="7"/>
            </w:pPr>
          </w:p>
        </w:tc>
        <w:tc>
          <w:tcPr>
            <w:tcW w:w="1195" w:type="dxa"/>
            <w:gridSpan w:val="2"/>
            <w:vAlign w:val="top"/>
          </w:tcPr>
          <w:p w14:paraId="0E94E07A">
            <w:pPr>
              <w:pStyle w:val="7"/>
            </w:pPr>
          </w:p>
        </w:tc>
        <w:tc>
          <w:tcPr>
            <w:tcW w:w="1165" w:type="dxa"/>
            <w:tcBorders>
              <w:right w:val="single" w:color="000000" w:sz="12" w:space="0"/>
            </w:tcBorders>
            <w:vAlign w:val="top"/>
          </w:tcPr>
          <w:p w14:paraId="722009A2">
            <w:pPr>
              <w:pStyle w:val="7"/>
            </w:pPr>
          </w:p>
        </w:tc>
      </w:tr>
      <w:tr w14:paraId="2E4BA1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611DB2FE">
            <w:pPr>
              <w:pStyle w:val="7"/>
            </w:pPr>
          </w:p>
        </w:tc>
        <w:tc>
          <w:tcPr>
            <w:tcW w:w="2883" w:type="dxa"/>
            <w:gridSpan w:val="2"/>
            <w:vAlign w:val="top"/>
          </w:tcPr>
          <w:p w14:paraId="79ABFDC3">
            <w:pPr>
              <w:pStyle w:val="7"/>
            </w:pPr>
          </w:p>
        </w:tc>
        <w:tc>
          <w:tcPr>
            <w:tcW w:w="776" w:type="dxa"/>
            <w:vAlign w:val="top"/>
          </w:tcPr>
          <w:p w14:paraId="48D1579D">
            <w:pPr>
              <w:pStyle w:val="7"/>
            </w:pPr>
          </w:p>
        </w:tc>
        <w:tc>
          <w:tcPr>
            <w:tcW w:w="955" w:type="dxa"/>
            <w:vAlign w:val="top"/>
          </w:tcPr>
          <w:p w14:paraId="0F0ED593">
            <w:pPr>
              <w:pStyle w:val="7"/>
            </w:pPr>
          </w:p>
        </w:tc>
        <w:tc>
          <w:tcPr>
            <w:tcW w:w="1150" w:type="dxa"/>
            <w:vAlign w:val="top"/>
          </w:tcPr>
          <w:p w14:paraId="32619194">
            <w:pPr>
              <w:pStyle w:val="7"/>
            </w:pPr>
          </w:p>
        </w:tc>
        <w:tc>
          <w:tcPr>
            <w:tcW w:w="1195" w:type="dxa"/>
            <w:vAlign w:val="top"/>
          </w:tcPr>
          <w:p w14:paraId="6B6510EA">
            <w:pPr>
              <w:pStyle w:val="7"/>
            </w:pPr>
          </w:p>
        </w:tc>
        <w:tc>
          <w:tcPr>
            <w:tcW w:w="1195" w:type="dxa"/>
            <w:gridSpan w:val="2"/>
            <w:vAlign w:val="top"/>
          </w:tcPr>
          <w:p w14:paraId="1F81448F">
            <w:pPr>
              <w:pStyle w:val="7"/>
            </w:pPr>
          </w:p>
        </w:tc>
        <w:tc>
          <w:tcPr>
            <w:tcW w:w="1165" w:type="dxa"/>
            <w:tcBorders>
              <w:right w:val="single" w:color="000000" w:sz="12" w:space="0"/>
            </w:tcBorders>
            <w:vAlign w:val="top"/>
          </w:tcPr>
          <w:p w14:paraId="4E9FEC1A">
            <w:pPr>
              <w:pStyle w:val="7"/>
            </w:pPr>
          </w:p>
        </w:tc>
      </w:tr>
      <w:tr w14:paraId="50B72C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72F9F0E7">
            <w:pPr>
              <w:pStyle w:val="7"/>
            </w:pPr>
          </w:p>
        </w:tc>
        <w:tc>
          <w:tcPr>
            <w:tcW w:w="2883" w:type="dxa"/>
            <w:gridSpan w:val="2"/>
            <w:vAlign w:val="top"/>
          </w:tcPr>
          <w:p w14:paraId="3F3DD825">
            <w:pPr>
              <w:pStyle w:val="7"/>
            </w:pPr>
          </w:p>
        </w:tc>
        <w:tc>
          <w:tcPr>
            <w:tcW w:w="776" w:type="dxa"/>
            <w:vAlign w:val="top"/>
          </w:tcPr>
          <w:p w14:paraId="2362BD2D">
            <w:pPr>
              <w:pStyle w:val="7"/>
            </w:pPr>
          </w:p>
        </w:tc>
        <w:tc>
          <w:tcPr>
            <w:tcW w:w="955" w:type="dxa"/>
            <w:vAlign w:val="top"/>
          </w:tcPr>
          <w:p w14:paraId="2E4F96C3">
            <w:pPr>
              <w:pStyle w:val="7"/>
            </w:pPr>
          </w:p>
        </w:tc>
        <w:tc>
          <w:tcPr>
            <w:tcW w:w="1150" w:type="dxa"/>
            <w:vAlign w:val="top"/>
          </w:tcPr>
          <w:p w14:paraId="61E4FEDA">
            <w:pPr>
              <w:pStyle w:val="7"/>
            </w:pPr>
          </w:p>
        </w:tc>
        <w:tc>
          <w:tcPr>
            <w:tcW w:w="1195" w:type="dxa"/>
            <w:vAlign w:val="top"/>
          </w:tcPr>
          <w:p w14:paraId="5B6214C9">
            <w:pPr>
              <w:pStyle w:val="7"/>
            </w:pPr>
          </w:p>
        </w:tc>
        <w:tc>
          <w:tcPr>
            <w:tcW w:w="1195" w:type="dxa"/>
            <w:gridSpan w:val="2"/>
            <w:vAlign w:val="top"/>
          </w:tcPr>
          <w:p w14:paraId="03F6A351">
            <w:pPr>
              <w:pStyle w:val="7"/>
            </w:pPr>
          </w:p>
        </w:tc>
        <w:tc>
          <w:tcPr>
            <w:tcW w:w="1165" w:type="dxa"/>
            <w:tcBorders>
              <w:right w:val="single" w:color="000000" w:sz="12" w:space="0"/>
            </w:tcBorders>
            <w:vAlign w:val="top"/>
          </w:tcPr>
          <w:p w14:paraId="1787F48C">
            <w:pPr>
              <w:pStyle w:val="7"/>
            </w:pPr>
          </w:p>
        </w:tc>
      </w:tr>
      <w:tr w14:paraId="3EC349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04367018">
            <w:pPr>
              <w:pStyle w:val="7"/>
            </w:pPr>
          </w:p>
        </w:tc>
        <w:tc>
          <w:tcPr>
            <w:tcW w:w="2883" w:type="dxa"/>
            <w:gridSpan w:val="2"/>
            <w:vAlign w:val="top"/>
          </w:tcPr>
          <w:p w14:paraId="26991DA3">
            <w:pPr>
              <w:pStyle w:val="7"/>
            </w:pPr>
          </w:p>
        </w:tc>
        <w:tc>
          <w:tcPr>
            <w:tcW w:w="776" w:type="dxa"/>
            <w:vAlign w:val="top"/>
          </w:tcPr>
          <w:p w14:paraId="640649EE">
            <w:pPr>
              <w:pStyle w:val="7"/>
            </w:pPr>
          </w:p>
        </w:tc>
        <w:tc>
          <w:tcPr>
            <w:tcW w:w="955" w:type="dxa"/>
            <w:vAlign w:val="top"/>
          </w:tcPr>
          <w:p w14:paraId="026FE93F">
            <w:pPr>
              <w:pStyle w:val="7"/>
            </w:pPr>
          </w:p>
        </w:tc>
        <w:tc>
          <w:tcPr>
            <w:tcW w:w="1150" w:type="dxa"/>
            <w:vAlign w:val="top"/>
          </w:tcPr>
          <w:p w14:paraId="66DA794C">
            <w:pPr>
              <w:pStyle w:val="7"/>
            </w:pPr>
          </w:p>
        </w:tc>
        <w:tc>
          <w:tcPr>
            <w:tcW w:w="1195" w:type="dxa"/>
            <w:vAlign w:val="top"/>
          </w:tcPr>
          <w:p w14:paraId="3D32A97F">
            <w:pPr>
              <w:pStyle w:val="7"/>
            </w:pPr>
          </w:p>
        </w:tc>
        <w:tc>
          <w:tcPr>
            <w:tcW w:w="1195" w:type="dxa"/>
            <w:gridSpan w:val="2"/>
            <w:vAlign w:val="top"/>
          </w:tcPr>
          <w:p w14:paraId="7CFC27AA">
            <w:pPr>
              <w:pStyle w:val="7"/>
            </w:pPr>
          </w:p>
        </w:tc>
        <w:tc>
          <w:tcPr>
            <w:tcW w:w="1165" w:type="dxa"/>
            <w:tcBorders>
              <w:right w:val="single" w:color="000000" w:sz="12" w:space="0"/>
            </w:tcBorders>
            <w:vAlign w:val="top"/>
          </w:tcPr>
          <w:p w14:paraId="5801EDF0">
            <w:pPr>
              <w:pStyle w:val="7"/>
            </w:pPr>
          </w:p>
        </w:tc>
      </w:tr>
      <w:tr w14:paraId="6A0EF7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4199510D">
            <w:pPr>
              <w:pStyle w:val="7"/>
            </w:pPr>
          </w:p>
        </w:tc>
        <w:tc>
          <w:tcPr>
            <w:tcW w:w="2883" w:type="dxa"/>
            <w:gridSpan w:val="2"/>
            <w:vAlign w:val="top"/>
          </w:tcPr>
          <w:p w14:paraId="516CC8B1">
            <w:pPr>
              <w:pStyle w:val="7"/>
            </w:pPr>
          </w:p>
        </w:tc>
        <w:tc>
          <w:tcPr>
            <w:tcW w:w="776" w:type="dxa"/>
            <w:vAlign w:val="top"/>
          </w:tcPr>
          <w:p w14:paraId="32712291">
            <w:pPr>
              <w:pStyle w:val="7"/>
            </w:pPr>
          </w:p>
        </w:tc>
        <w:tc>
          <w:tcPr>
            <w:tcW w:w="955" w:type="dxa"/>
            <w:vAlign w:val="top"/>
          </w:tcPr>
          <w:p w14:paraId="5BC9ADD0">
            <w:pPr>
              <w:pStyle w:val="7"/>
            </w:pPr>
          </w:p>
        </w:tc>
        <w:tc>
          <w:tcPr>
            <w:tcW w:w="1150" w:type="dxa"/>
            <w:vAlign w:val="top"/>
          </w:tcPr>
          <w:p w14:paraId="134DE1C1">
            <w:pPr>
              <w:pStyle w:val="7"/>
            </w:pPr>
          </w:p>
        </w:tc>
        <w:tc>
          <w:tcPr>
            <w:tcW w:w="1195" w:type="dxa"/>
            <w:vAlign w:val="top"/>
          </w:tcPr>
          <w:p w14:paraId="509DAB4F">
            <w:pPr>
              <w:pStyle w:val="7"/>
            </w:pPr>
          </w:p>
        </w:tc>
        <w:tc>
          <w:tcPr>
            <w:tcW w:w="1195" w:type="dxa"/>
            <w:gridSpan w:val="2"/>
            <w:vAlign w:val="top"/>
          </w:tcPr>
          <w:p w14:paraId="65232A63">
            <w:pPr>
              <w:pStyle w:val="7"/>
            </w:pPr>
          </w:p>
        </w:tc>
        <w:tc>
          <w:tcPr>
            <w:tcW w:w="1165" w:type="dxa"/>
            <w:tcBorders>
              <w:right w:val="single" w:color="000000" w:sz="12" w:space="0"/>
            </w:tcBorders>
            <w:vAlign w:val="top"/>
          </w:tcPr>
          <w:p w14:paraId="14114CCA">
            <w:pPr>
              <w:pStyle w:val="7"/>
            </w:pPr>
          </w:p>
        </w:tc>
      </w:tr>
      <w:tr w14:paraId="5378EC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090F32C5">
            <w:pPr>
              <w:pStyle w:val="7"/>
            </w:pPr>
          </w:p>
        </w:tc>
        <w:tc>
          <w:tcPr>
            <w:tcW w:w="2883" w:type="dxa"/>
            <w:gridSpan w:val="2"/>
            <w:vAlign w:val="top"/>
          </w:tcPr>
          <w:p w14:paraId="6EF165F2">
            <w:pPr>
              <w:pStyle w:val="7"/>
            </w:pPr>
          </w:p>
        </w:tc>
        <w:tc>
          <w:tcPr>
            <w:tcW w:w="776" w:type="dxa"/>
            <w:vAlign w:val="top"/>
          </w:tcPr>
          <w:p w14:paraId="5E843E51">
            <w:pPr>
              <w:pStyle w:val="7"/>
            </w:pPr>
          </w:p>
        </w:tc>
        <w:tc>
          <w:tcPr>
            <w:tcW w:w="955" w:type="dxa"/>
            <w:vAlign w:val="top"/>
          </w:tcPr>
          <w:p w14:paraId="6D08BC05">
            <w:pPr>
              <w:pStyle w:val="7"/>
            </w:pPr>
          </w:p>
        </w:tc>
        <w:tc>
          <w:tcPr>
            <w:tcW w:w="1150" w:type="dxa"/>
            <w:vAlign w:val="top"/>
          </w:tcPr>
          <w:p w14:paraId="46821A6F">
            <w:pPr>
              <w:pStyle w:val="7"/>
            </w:pPr>
          </w:p>
        </w:tc>
        <w:tc>
          <w:tcPr>
            <w:tcW w:w="1195" w:type="dxa"/>
            <w:vAlign w:val="top"/>
          </w:tcPr>
          <w:p w14:paraId="2EC82860">
            <w:pPr>
              <w:pStyle w:val="7"/>
            </w:pPr>
          </w:p>
        </w:tc>
        <w:tc>
          <w:tcPr>
            <w:tcW w:w="1195" w:type="dxa"/>
            <w:gridSpan w:val="2"/>
            <w:vAlign w:val="top"/>
          </w:tcPr>
          <w:p w14:paraId="3017D92B">
            <w:pPr>
              <w:pStyle w:val="7"/>
            </w:pPr>
          </w:p>
        </w:tc>
        <w:tc>
          <w:tcPr>
            <w:tcW w:w="1165" w:type="dxa"/>
            <w:tcBorders>
              <w:right w:val="single" w:color="000000" w:sz="12" w:space="0"/>
            </w:tcBorders>
            <w:vAlign w:val="top"/>
          </w:tcPr>
          <w:p w14:paraId="3EABA5FD">
            <w:pPr>
              <w:pStyle w:val="7"/>
            </w:pPr>
          </w:p>
        </w:tc>
      </w:tr>
      <w:tr w14:paraId="674376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23A23F33">
            <w:pPr>
              <w:pStyle w:val="7"/>
            </w:pPr>
          </w:p>
        </w:tc>
        <w:tc>
          <w:tcPr>
            <w:tcW w:w="2883" w:type="dxa"/>
            <w:gridSpan w:val="2"/>
            <w:vAlign w:val="top"/>
          </w:tcPr>
          <w:p w14:paraId="41D983CF">
            <w:pPr>
              <w:pStyle w:val="7"/>
            </w:pPr>
          </w:p>
        </w:tc>
        <w:tc>
          <w:tcPr>
            <w:tcW w:w="776" w:type="dxa"/>
            <w:vAlign w:val="top"/>
          </w:tcPr>
          <w:p w14:paraId="2AC0F3C4">
            <w:pPr>
              <w:pStyle w:val="7"/>
            </w:pPr>
          </w:p>
        </w:tc>
        <w:tc>
          <w:tcPr>
            <w:tcW w:w="955" w:type="dxa"/>
            <w:vAlign w:val="top"/>
          </w:tcPr>
          <w:p w14:paraId="1624ADEF">
            <w:pPr>
              <w:pStyle w:val="7"/>
            </w:pPr>
          </w:p>
        </w:tc>
        <w:tc>
          <w:tcPr>
            <w:tcW w:w="1150" w:type="dxa"/>
            <w:vAlign w:val="top"/>
          </w:tcPr>
          <w:p w14:paraId="795D69BB">
            <w:pPr>
              <w:pStyle w:val="7"/>
            </w:pPr>
          </w:p>
        </w:tc>
        <w:tc>
          <w:tcPr>
            <w:tcW w:w="1195" w:type="dxa"/>
            <w:vAlign w:val="top"/>
          </w:tcPr>
          <w:p w14:paraId="68458C63">
            <w:pPr>
              <w:pStyle w:val="7"/>
            </w:pPr>
          </w:p>
        </w:tc>
        <w:tc>
          <w:tcPr>
            <w:tcW w:w="1195" w:type="dxa"/>
            <w:gridSpan w:val="2"/>
            <w:vAlign w:val="top"/>
          </w:tcPr>
          <w:p w14:paraId="6F717233">
            <w:pPr>
              <w:pStyle w:val="7"/>
            </w:pPr>
          </w:p>
        </w:tc>
        <w:tc>
          <w:tcPr>
            <w:tcW w:w="1165" w:type="dxa"/>
            <w:tcBorders>
              <w:right w:val="single" w:color="000000" w:sz="12" w:space="0"/>
            </w:tcBorders>
            <w:vAlign w:val="top"/>
          </w:tcPr>
          <w:p w14:paraId="5F7351B0">
            <w:pPr>
              <w:pStyle w:val="7"/>
            </w:pPr>
          </w:p>
        </w:tc>
      </w:tr>
      <w:tr w14:paraId="79C8F6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49DA2B17">
            <w:pPr>
              <w:pStyle w:val="7"/>
            </w:pPr>
          </w:p>
        </w:tc>
        <w:tc>
          <w:tcPr>
            <w:tcW w:w="2883" w:type="dxa"/>
            <w:gridSpan w:val="2"/>
            <w:vAlign w:val="top"/>
          </w:tcPr>
          <w:p w14:paraId="22BCC27B">
            <w:pPr>
              <w:pStyle w:val="7"/>
            </w:pPr>
          </w:p>
        </w:tc>
        <w:tc>
          <w:tcPr>
            <w:tcW w:w="776" w:type="dxa"/>
            <w:vAlign w:val="top"/>
          </w:tcPr>
          <w:p w14:paraId="74587551">
            <w:pPr>
              <w:pStyle w:val="7"/>
            </w:pPr>
          </w:p>
        </w:tc>
        <w:tc>
          <w:tcPr>
            <w:tcW w:w="955" w:type="dxa"/>
            <w:vAlign w:val="top"/>
          </w:tcPr>
          <w:p w14:paraId="03EF091F">
            <w:pPr>
              <w:pStyle w:val="7"/>
            </w:pPr>
          </w:p>
        </w:tc>
        <w:tc>
          <w:tcPr>
            <w:tcW w:w="1150" w:type="dxa"/>
            <w:vAlign w:val="top"/>
          </w:tcPr>
          <w:p w14:paraId="6FE6A479">
            <w:pPr>
              <w:pStyle w:val="7"/>
            </w:pPr>
          </w:p>
        </w:tc>
        <w:tc>
          <w:tcPr>
            <w:tcW w:w="1195" w:type="dxa"/>
            <w:vAlign w:val="top"/>
          </w:tcPr>
          <w:p w14:paraId="7D76AFF7">
            <w:pPr>
              <w:pStyle w:val="7"/>
            </w:pPr>
          </w:p>
        </w:tc>
        <w:tc>
          <w:tcPr>
            <w:tcW w:w="1195" w:type="dxa"/>
            <w:gridSpan w:val="2"/>
            <w:vAlign w:val="top"/>
          </w:tcPr>
          <w:p w14:paraId="47ED8126">
            <w:pPr>
              <w:pStyle w:val="7"/>
            </w:pPr>
          </w:p>
        </w:tc>
        <w:tc>
          <w:tcPr>
            <w:tcW w:w="1165" w:type="dxa"/>
            <w:tcBorders>
              <w:right w:val="single" w:color="000000" w:sz="12" w:space="0"/>
            </w:tcBorders>
            <w:vAlign w:val="top"/>
          </w:tcPr>
          <w:p w14:paraId="46E1E404">
            <w:pPr>
              <w:pStyle w:val="7"/>
            </w:pPr>
          </w:p>
        </w:tc>
      </w:tr>
      <w:tr w14:paraId="59C0A1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50FF21E4">
            <w:pPr>
              <w:pStyle w:val="7"/>
            </w:pPr>
          </w:p>
        </w:tc>
        <w:tc>
          <w:tcPr>
            <w:tcW w:w="2883" w:type="dxa"/>
            <w:gridSpan w:val="2"/>
            <w:vAlign w:val="top"/>
          </w:tcPr>
          <w:p w14:paraId="66821B81">
            <w:pPr>
              <w:pStyle w:val="7"/>
            </w:pPr>
          </w:p>
        </w:tc>
        <w:tc>
          <w:tcPr>
            <w:tcW w:w="776" w:type="dxa"/>
            <w:vAlign w:val="top"/>
          </w:tcPr>
          <w:p w14:paraId="1A9AFF11">
            <w:pPr>
              <w:pStyle w:val="7"/>
            </w:pPr>
          </w:p>
        </w:tc>
        <w:tc>
          <w:tcPr>
            <w:tcW w:w="955" w:type="dxa"/>
            <w:vAlign w:val="top"/>
          </w:tcPr>
          <w:p w14:paraId="543BAF29">
            <w:pPr>
              <w:pStyle w:val="7"/>
            </w:pPr>
          </w:p>
        </w:tc>
        <w:tc>
          <w:tcPr>
            <w:tcW w:w="1150" w:type="dxa"/>
            <w:vAlign w:val="top"/>
          </w:tcPr>
          <w:p w14:paraId="1B24A2F2">
            <w:pPr>
              <w:pStyle w:val="7"/>
            </w:pPr>
          </w:p>
        </w:tc>
        <w:tc>
          <w:tcPr>
            <w:tcW w:w="1195" w:type="dxa"/>
            <w:vAlign w:val="top"/>
          </w:tcPr>
          <w:p w14:paraId="6E17CEBC">
            <w:pPr>
              <w:pStyle w:val="7"/>
            </w:pPr>
          </w:p>
        </w:tc>
        <w:tc>
          <w:tcPr>
            <w:tcW w:w="1195" w:type="dxa"/>
            <w:gridSpan w:val="2"/>
            <w:vAlign w:val="top"/>
          </w:tcPr>
          <w:p w14:paraId="6D519F16">
            <w:pPr>
              <w:pStyle w:val="7"/>
            </w:pPr>
          </w:p>
        </w:tc>
        <w:tc>
          <w:tcPr>
            <w:tcW w:w="1165" w:type="dxa"/>
            <w:tcBorders>
              <w:right w:val="single" w:color="000000" w:sz="12" w:space="0"/>
            </w:tcBorders>
            <w:vAlign w:val="top"/>
          </w:tcPr>
          <w:p w14:paraId="48E72C47">
            <w:pPr>
              <w:pStyle w:val="7"/>
            </w:pPr>
          </w:p>
        </w:tc>
      </w:tr>
      <w:tr w14:paraId="22E998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53648AA7">
            <w:pPr>
              <w:pStyle w:val="7"/>
            </w:pPr>
          </w:p>
        </w:tc>
        <w:tc>
          <w:tcPr>
            <w:tcW w:w="2883" w:type="dxa"/>
            <w:gridSpan w:val="2"/>
            <w:vAlign w:val="top"/>
          </w:tcPr>
          <w:p w14:paraId="134594DD">
            <w:pPr>
              <w:pStyle w:val="7"/>
            </w:pPr>
          </w:p>
        </w:tc>
        <w:tc>
          <w:tcPr>
            <w:tcW w:w="776" w:type="dxa"/>
            <w:vAlign w:val="top"/>
          </w:tcPr>
          <w:p w14:paraId="5E309E75">
            <w:pPr>
              <w:pStyle w:val="7"/>
            </w:pPr>
          </w:p>
        </w:tc>
        <w:tc>
          <w:tcPr>
            <w:tcW w:w="955" w:type="dxa"/>
            <w:vAlign w:val="top"/>
          </w:tcPr>
          <w:p w14:paraId="636B50A2">
            <w:pPr>
              <w:pStyle w:val="7"/>
            </w:pPr>
          </w:p>
        </w:tc>
        <w:tc>
          <w:tcPr>
            <w:tcW w:w="1150" w:type="dxa"/>
            <w:vAlign w:val="top"/>
          </w:tcPr>
          <w:p w14:paraId="3AD46119">
            <w:pPr>
              <w:pStyle w:val="7"/>
            </w:pPr>
          </w:p>
        </w:tc>
        <w:tc>
          <w:tcPr>
            <w:tcW w:w="1195" w:type="dxa"/>
            <w:vAlign w:val="top"/>
          </w:tcPr>
          <w:p w14:paraId="6BBFF54F">
            <w:pPr>
              <w:pStyle w:val="7"/>
            </w:pPr>
          </w:p>
        </w:tc>
        <w:tc>
          <w:tcPr>
            <w:tcW w:w="1195" w:type="dxa"/>
            <w:gridSpan w:val="2"/>
            <w:vAlign w:val="top"/>
          </w:tcPr>
          <w:p w14:paraId="541CDC26">
            <w:pPr>
              <w:pStyle w:val="7"/>
            </w:pPr>
          </w:p>
        </w:tc>
        <w:tc>
          <w:tcPr>
            <w:tcW w:w="1165" w:type="dxa"/>
            <w:tcBorders>
              <w:right w:val="single" w:color="000000" w:sz="12" w:space="0"/>
            </w:tcBorders>
            <w:vAlign w:val="top"/>
          </w:tcPr>
          <w:p w14:paraId="50CF30AD">
            <w:pPr>
              <w:pStyle w:val="7"/>
            </w:pPr>
          </w:p>
        </w:tc>
      </w:tr>
      <w:tr w14:paraId="617621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62DCB577">
            <w:pPr>
              <w:pStyle w:val="7"/>
            </w:pPr>
          </w:p>
        </w:tc>
        <w:tc>
          <w:tcPr>
            <w:tcW w:w="2883" w:type="dxa"/>
            <w:gridSpan w:val="2"/>
            <w:vAlign w:val="top"/>
          </w:tcPr>
          <w:p w14:paraId="6724A118">
            <w:pPr>
              <w:pStyle w:val="7"/>
            </w:pPr>
          </w:p>
        </w:tc>
        <w:tc>
          <w:tcPr>
            <w:tcW w:w="776" w:type="dxa"/>
            <w:vAlign w:val="top"/>
          </w:tcPr>
          <w:p w14:paraId="1DE66E0E">
            <w:pPr>
              <w:pStyle w:val="7"/>
            </w:pPr>
          </w:p>
        </w:tc>
        <w:tc>
          <w:tcPr>
            <w:tcW w:w="955" w:type="dxa"/>
            <w:vAlign w:val="top"/>
          </w:tcPr>
          <w:p w14:paraId="1810D719">
            <w:pPr>
              <w:pStyle w:val="7"/>
            </w:pPr>
          </w:p>
        </w:tc>
        <w:tc>
          <w:tcPr>
            <w:tcW w:w="1150" w:type="dxa"/>
            <w:vAlign w:val="top"/>
          </w:tcPr>
          <w:p w14:paraId="2FA55057">
            <w:pPr>
              <w:pStyle w:val="7"/>
            </w:pPr>
          </w:p>
        </w:tc>
        <w:tc>
          <w:tcPr>
            <w:tcW w:w="1195" w:type="dxa"/>
            <w:vAlign w:val="top"/>
          </w:tcPr>
          <w:p w14:paraId="460E866A">
            <w:pPr>
              <w:pStyle w:val="7"/>
            </w:pPr>
          </w:p>
        </w:tc>
        <w:tc>
          <w:tcPr>
            <w:tcW w:w="1195" w:type="dxa"/>
            <w:gridSpan w:val="2"/>
            <w:vAlign w:val="top"/>
          </w:tcPr>
          <w:p w14:paraId="00594CDA">
            <w:pPr>
              <w:pStyle w:val="7"/>
            </w:pPr>
          </w:p>
        </w:tc>
        <w:tc>
          <w:tcPr>
            <w:tcW w:w="1165" w:type="dxa"/>
            <w:tcBorders>
              <w:right w:val="single" w:color="000000" w:sz="12" w:space="0"/>
            </w:tcBorders>
            <w:vAlign w:val="top"/>
          </w:tcPr>
          <w:p w14:paraId="1183B241">
            <w:pPr>
              <w:pStyle w:val="7"/>
            </w:pPr>
          </w:p>
        </w:tc>
      </w:tr>
      <w:tr w14:paraId="12BAEF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 w:hRule="atLeast"/>
        </w:trPr>
        <w:tc>
          <w:tcPr>
            <w:tcW w:w="7811" w:type="dxa"/>
            <w:gridSpan w:val="7"/>
            <w:tcBorders>
              <w:left w:val="single" w:color="000000" w:sz="10" w:space="0"/>
            </w:tcBorders>
            <w:vAlign w:val="top"/>
          </w:tcPr>
          <w:p w14:paraId="205DF8AB">
            <w:pPr>
              <w:spacing w:before="53" w:line="230" w:lineRule="auto"/>
              <w:ind w:left="23"/>
              <w:rPr>
                <w:rFonts w:ascii="宋体" w:hAnsi="宋体" w:eastAsia="宋体" w:cs="宋体"/>
                <w:sz w:val="17"/>
                <w:szCs w:val="17"/>
              </w:rPr>
            </w:pPr>
            <w:r>
              <w:rPr>
                <w:rFonts w:ascii="宋体" w:hAnsi="宋体" w:eastAsia="宋体" w:cs="宋体"/>
                <w:spacing w:val="8"/>
                <w:sz w:val="17"/>
                <w:szCs w:val="17"/>
              </w:rPr>
              <w:t>4.企业管理费和利润</w:t>
            </w:r>
          </w:p>
        </w:tc>
        <w:tc>
          <w:tcPr>
            <w:tcW w:w="1195" w:type="dxa"/>
            <w:gridSpan w:val="2"/>
            <w:vAlign w:val="top"/>
          </w:tcPr>
          <w:p w14:paraId="3EC23C10">
            <w:pPr>
              <w:pStyle w:val="7"/>
            </w:pPr>
          </w:p>
        </w:tc>
        <w:tc>
          <w:tcPr>
            <w:tcW w:w="1165" w:type="dxa"/>
            <w:tcBorders>
              <w:right w:val="single" w:color="000000" w:sz="12" w:space="0"/>
            </w:tcBorders>
            <w:vAlign w:val="top"/>
          </w:tcPr>
          <w:p w14:paraId="01ACE854">
            <w:pPr>
              <w:pStyle w:val="7"/>
            </w:pPr>
          </w:p>
        </w:tc>
      </w:tr>
      <w:tr w14:paraId="4D7ADD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9" w:hRule="atLeast"/>
        </w:trPr>
        <w:tc>
          <w:tcPr>
            <w:tcW w:w="7811" w:type="dxa"/>
            <w:gridSpan w:val="7"/>
            <w:tcBorders>
              <w:left w:val="single" w:color="000000" w:sz="10" w:space="0"/>
              <w:bottom w:val="single" w:color="000000" w:sz="10" w:space="0"/>
            </w:tcBorders>
            <w:vAlign w:val="top"/>
          </w:tcPr>
          <w:p w14:paraId="2528A859">
            <w:pPr>
              <w:spacing w:before="77" w:line="232" w:lineRule="auto"/>
              <w:ind w:left="3549"/>
              <w:rPr>
                <w:rFonts w:ascii="宋体" w:hAnsi="宋体" w:eastAsia="宋体" w:cs="宋体"/>
                <w:sz w:val="17"/>
                <w:szCs w:val="17"/>
              </w:rPr>
            </w:pPr>
            <w:r>
              <w:rPr>
                <w:rFonts w:ascii="宋体" w:hAnsi="宋体" w:eastAsia="宋体" w:cs="宋体"/>
                <w:sz w:val="17"/>
                <w:szCs w:val="17"/>
              </w:rPr>
              <w:t>总</w:t>
            </w:r>
            <w:r>
              <w:rPr>
                <w:rFonts w:ascii="宋体" w:hAnsi="宋体" w:eastAsia="宋体" w:cs="宋体"/>
                <w:spacing w:val="6"/>
                <w:sz w:val="17"/>
                <w:szCs w:val="17"/>
              </w:rPr>
              <w:t xml:space="preserve">    </w:t>
            </w:r>
            <w:r>
              <w:rPr>
                <w:rFonts w:ascii="宋体" w:hAnsi="宋体" w:eastAsia="宋体" w:cs="宋体"/>
                <w:sz w:val="17"/>
                <w:szCs w:val="17"/>
              </w:rPr>
              <w:t>计</w:t>
            </w:r>
          </w:p>
        </w:tc>
        <w:tc>
          <w:tcPr>
            <w:tcW w:w="1195" w:type="dxa"/>
            <w:gridSpan w:val="2"/>
            <w:tcBorders>
              <w:bottom w:val="single" w:color="000000" w:sz="10" w:space="0"/>
            </w:tcBorders>
            <w:vAlign w:val="top"/>
          </w:tcPr>
          <w:p w14:paraId="7E8B9F83">
            <w:pPr>
              <w:pStyle w:val="7"/>
            </w:pPr>
          </w:p>
        </w:tc>
        <w:tc>
          <w:tcPr>
            <w:tcW w:w="1165" w:type="dxa"/>
            <w:tcBorders>
              <w:bottom w:val="single" w:color="000000" w:sz="10" w:space="0"/>
              <w:right w:val="single" w:color="000000" w:sz="12" w:space="0"/>
            </w:tcBorders>
            <w:vAlign w:val="top"/>
          </w:tcPr>
          <w:p w14:paraId="4EA6CCD3">
            <w:pPr>
              <w:pStyle w:val="7"/>
            </w:pPr>
          </w:p>
        </w:tc>
      </w:tr>
    </w:tbl>
    <w:p w14:paraId="22545E2A">
      <w:pPr>
        <w:pStyle w:val="3"/>
        <w:spacing w:before="271" w:line="208" w:lineRule="auto"/>
        <w:ind w:left="38" w:right="102" w:hanging="1"/>
      </w:pPr>
      <w:r>
        <w:rPr>
          <w:spacing w:val="10"/>
        </w:rPr>
        <w:t>注：此表项目名称、暂定数量由招标人填写，编制招标控制价时，单价由招标人按</w:t>
      </w:r>
      <w:r>
        <w:rPr>
          <w:spacing w:val="9"/>
        </w:rPr>
        <w:t>有关计价规定确定；投标时，单价由投标人自</w:t>
      </w:r>
      <w:r>
        <w:t xml:space="preserve"> </w:t>
      </w:r>
      <w:r>
        <w:rPr>
          <w:spacing w:val="9"/>
        </w:rPr>
        <w:t>主报价，按暂定数量计算合价计入投标总价中。结算时，按发承包双方确认的实际</w:t>
      </w:r>
      <w:r>
        <w:rPr>
          <w:spacing w:val="8"/>
        </w:rPr>
        <w:t>数量计算合价。</w:t>
      </w: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922"/>
        <w:gridCol w:w="2246"/>
      </w:tblGrid>
      <w:tr w14:paraId="2540EA82">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375" w:hRule="atLeast"/>
        </w:trPr>
        <w:tc>
          <w:tcPr>
            <w:tcW w:w="7922" w:type="dxa"/>
            <w:tcBorders>
              <w:left w:val="nil"/>
              <w:bottom w:val="single" w:color="FFFFFF" w:sz="2" w:space="0"/>
            </w:tcBorders>
            <w:vAlign w:val="top"/>
          </w:tcPr>
          <w:p w14:paraId="577215BB">
            <w:pPr>
              <w:pStyle w:val="7"/>
            </w:pPr>
            <w:r>
              <w:drawing>
                <wp:anchor distT="0" distB="0" distL="0" distR="0" simplePos="0" relativeHeight="251771904" behindDoc="0" locked="0" layoutInCell="1" allowOverlap="1">
                  <wp:simplePos x="0" y="0"/>
                  <wp:positionH relativeFrom="rightMargin">
                    <wp:posOffset>-45720</wp:posOffset>
                  </wp:positionH>
                  <wp:positionV relativeFrom="topMargin">
                    <wp:posOffset>-9525</wp:posOffset>
                  </wp:positionV>
                  <wp:extent cx="9525" cy="250825"/>
                  <wp:effectExtent l="0" t="0" r="9525" b="15875"/>
                  <wp:wrapNone/>
                  <wp:docPr id="294" name="IM 294"/>
                  <wp:cNvGraphicFramePr/>
                  <a:graphic xmlns:a="http://schemas.openxmlformats.org/drawingml/2006/main">
                    <a:graphicData uri="http://schemas.openxmlformats.org/drawingml/2006/picture">
                      <pic:pic xmlns:pic="http://schemas.openxmlformats.org/drawingml/2006/picture">
                        <pic:nvPicPr>
                          <pic:cNvPr id="294" name="IM 294"/>
                          <pic:cNvPicPr/>
                        </pic:nvPicPr>
                        <pic:blipFill>
                          <a:blip r:embed="rId68"/>
                          <a:stretch>
                            <a:fillRect/>
                          </a:stretch>
                        </pic:blipFill>
                        <pic:spPr>
                          <a:xfrm>
                            <a:off x="0" y="0"/>
                            <a:ext cx="9525" cy="251015"/>
                          </a:xfrm>
                          <a:prstGeom prst="rect">
                            <a:avLst/>
                          </a:prstGeom>
                        </pic:spPr>
                      </pic:pic>
                    </a:graphicData>
                  </a:graphic>
                </wp:anchor>
              </w:drawing>
            </w:r>
          </w:p>
        </w:tc>
        <w:tc>
          <w:tcPr>
            <w:tcW w:w="2246" w:type="dxa"/>
            <w:tcBorders>
              <w:bottom w:val="single" w:color="FFFFFF" w:sz="2" w:space="0"/>
              <w:right w:val="single" w:color="FFFFFF" w:sz="2" w:space="0"/>
            </w:tcBorders>
            <w:vAlign w:val="top"/>
          </w:tcPr>
          <w:p w14:paraId="146DB0BD">
            <w:pPr>
              <w:spacing w:before="97" w:line="232" w:lineRule="auto"/>
              <w:ind w:right="22"/>
              <w:jc w:val="right"/>
              <w:rPr>
                <w:rFonts w:ascii="宋体" w:hAnsi="宋体" w:eastAsia="宋体" w:cs="宋体"/>
                <w:sz w:val="17"/>
                <w:szCs w:val="17"/>
              </w:rPr>
            </w:pPr>
            <w:r>
              <w:rPr>
                <w:rFonts w:ascii="宋体" w:hAnsi="宋体" w:eastAsia="宋体" w:cs="宋体"/>
                <w:spacing w:val="-1"/>
                <w:sz w:val="17"/>
                <w:szCs w:val="17"/>
              </w:rPr>
              <w:t>表</w:t>
            </w:r>
            <w:r>
              <w:rPr>
                <w:rFonts w:ascii="宋体" w:hAnsi="宋体" w:eastAsia="宋体" w:cs="宋体"/>
                <w:spacing w:val="-5"/>
                <w:w w:val="57"/>
                <w:sz w:val="17"/>
                <w:szCs w:val="17"/>
              </w:rPr>
              <w:t>—</w:t>
            </w:r>
            <w:r>
              <w:rPr>
                <w:rFonts w:ascii="宋体" w:hAnsi="宋体" w:eastAsia="宋体" w:cs="宋体"/>
                <w:spacing w:val="22"/>
                <w:sz w:val="17"/>
                <w:szCs w:val="17"/>
              </w:rPr>
              <w:t xml:space="preserve"> </w:t>
            </w:r>
            <w:r>
              <w:rPr>
                <w:rFonts w:ascii="宋体" w:hAnsi="宋体" w:eastAsia="宋体" w:cs="宋体"/>
                <w:spacing w:val="-1"/>
                <w:sz w:val="17"/>
                <w:szCs w:val="17"/>
              </w:rPr>
              <w:t>12</w:t>
            </w:r>
            <w:r>
              <w:rPr>
                <w:rFonts w:ascii="宋体" w:hAnsi="宋体" w:eastAsia="宋体" w:cs="宋体"/>
                <w:spacing w:val="-5"/>
                <w:w w:val="57"/>
                <w:sz w:val="17"/>
                <w:szCs w:val="17"/>
              </w:rPr>
              <w:t>—</w:t>
            </w:r>
            <w:r>
              <w:rPr>
                <w:rFonts w:ascii="宋体" w:hAnsi="宋体" w:eastAsia="宋体" w:cs="宋体"/>
                <w:spacing w:val="6"/>
                <w:sz w:val="17"/>
                <w:szCs w:val="17"/>
              </w:rPr>
              <w:t xml:space="preserve"> </w:t>
            </w:r>
            <w:r>
              <w:rPr>
                <w:rFonts w:ascii="宋体" w:hAnsi="宋体" w:eastAsia="宋体" w:cs="宋体"/>
                <w:spacing w:val="-1"/>
                <w:sz w:val="17"/>
                <w:szCs w:val="17"/>
              </w:rPr>
              <w:t>4</w:t>
            </w:r>
          </w:p>
        </w:tc>
      </w:tr>
    </w:tbl>
    <w:p w14:paraId="510FC16A">
      <w:pPr>
        <w:rPr>
          <w:rFonts w:ascii="Arial"/>
          <w:sz w:val="21"/>
        </w:rPr>
      </w:pPr>
    </w:p>
    <w:p w14:paraId="0F604F84">
      <w:pPr>
        <w:rPr>
          <w:rFonts w:ascii="Arial" w:hAnsi="Arial" w:eastAsia="Arial" w:cs="Arial"/>
          <w:sz w:val="21"/>
          <w:szCs w:val="21"/>
        </w:rPr>
        <w:sectPr>
          <w:pgSz w:w="11960" w:h="16880"/>
          <w:pgMar w:top="400" w:right="905" w:bottom="0" w:left="853" w:header="0" w:footer="0" w:gutter="0"/>
          <w:cols w:space="720" w:num="1"/>
        </w:sectPr>
      </w:pPr>
    </w:p>
    <w:p w14:paraId="26CA9BEE">
      <w:pPr>
        <w:spacing w:before="8"/>
      </w:pPr>
      <w:r>
        <w:drawing>
          <wp:anchor distT="0" distB="0" distL="0" distR="0" simplePos="0" relativeHeight="251773952"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296" name="IM 296"/>
            <wp:cNvGraphicFramePr/>
            <a:graphic xmlns:a="http://schemas.openxmlformats.org/drawingml/2006/main">
              <a:graphicData uri="http://schemas.openxmlformats.org/drawingml/2006/picture">
                <pic:pic xmlns:pic="http://schemas.openxmlformats.org/drawingml/2006/picture">
                  <pic:nvPicPr>
                    <pic:cNvPr id="296" name="IM 296"/>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777024"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298" name="IM 298"/>
            <wp:cNvGraphicFramePr/>
            <a:graphic xmlns:a="http://schemas.openxmlformats.org/drawingml/2006/main">
              <a:graphicData uri="http://schemas.openxmlformats.org/drawingml/2006/picture">
                <pic:pic xmlns:pic="http://schemas.openxmlformats.org/drawingml/2006/picture">
                  <pic:nvPicPr>
                    <pic:cNvPr id="298" name="IM 298"/>
                    <pic:cNvPicPr/>
                  </pic:nvPicPr>
                  <pic:blipFill>
                    <a:blip r:embed="rId60"/>
                    <a:stretch>
                      <a:fillRect/>
                    </a:stretch>
                  </pic:blipFill>
                  <pic:spPr>
                    <a:xfrm>
                      <a:off x="0" y="0"/>
                      <a:ext cx="6350" cy="195008"/>
                    </a:xfrm>
                    <a:prstGeom prst="rect">
                      <a:avLst/>
                    </a:prstGeom>
                  </pic:spPr>
                </pic:pic>
              </a:graphicData>
            </a:graphic>
          </wp:anchor>
        </w:drawing>
      </w:r>
    </w:p>
    <w:p w14:paraId="522BDC9E">
      <w:pPr>
        <w:spacing w:before="7"/>
      </w:pPr>
    </w:p>
    <w:p w14:paraId="69CF3FF3">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016"/>
        <w:gridCol w:w="2614"/>
        <w:gridCol w:w="463"/>
        <w:gridCol w:w="1195"/>
        <w:gridCol w:w="1180"/>
        <w:gridCol w:w="1359"/>
        <w:gridCol w:w="75"/>
        <w:gridCol w:w="1104"/>
        <w:gridCol w:w="1165"/>
      </w:tblGrid>
      <w:tr w14:paraId="3293BC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5" w:hRule="atLeast"/>
        </w:trPr>
        <w:tc>
          <w:tcPr>
            <w:tcW w:w="10171" w:type="dxa"/>
            <w:gridSpan w:val="9"/>
            <w:tcBorders>
              <w:top w:val="single" w:color="FFFFFF" w:sz="6" w:space="0"/>
              <w:left w:val="nil"/>
              <w:bottom w:val="single" w:color="FFFFFF" w:sz="6" w:space="0"/>
              <w:right w:val="single" w:color="FFFFFF" w:sz="2" w:space="0"/>
            </w:tcBorders>
            <w:vAlign w:val="top"/>
          </w:tcPr>
          <w:p w14:paraId="57D2BE3D">
            <w:pPr>
              <w:spacing w:before="81" w:line="223" w:lineRule="auto"/>
              <w:ind w:left="3201"/>
              <w:outlineLvl w:val="0"/>
              <w:rPr>
                <w:rFonts w:ascii="宋体" w:hAnsi="宋体" w:eastAsia="宋体" w:cs="宋体"/>
                <w:sz w:val="39"/>
                <w:szCs w:val="39"/>
              </w:rPr>
            </w:pPr>
            <w:r>
              <w:rPr>
                <w:rFonts w:ascii="宋体" w:hAnsi="宋体" w:eastAsia="宋体" w:cs="宋体"/>
                <w:spacing w:val="24"/>
                <w:sz w:val="39"/>
                <w:szCs w:val="39"/>
              </w:rPr>
              <w:t>总承包服务费计价表</w:t>
            </w:r>
          </w:p>
        </w:tc>
      </w:tr>
      <w:tr w14:paraId="6DD0A5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3630" w:type="dxa"/>
            <w:gridSpan w:val="2"/>
            <w:tcBorders>
              <w:top w:val="single" w:color="FFFFFF" w:sz="6" w:space="0"/>
              <w:left w:val="nil"/>
              <w:bottom w:val="single" w:color="000000" w:sz="12" w:space="0"/>
              <w:right w:val="single" w:color="FFFFFF" w:sz="6" w:space="0"/>
            </w:tcBorders>
            <w:vAlign w:val="top"/>
          </w:tcPr>
          <w:p w14:paraId="5C6C03CC">
            <w:pPr>
              <w:spacing w:before="267" w:line="230" w:lineRule="auto"/>
              <w:ind w:left="24"/>
              <w:rPr>
                <w:rFonts w:ascii="宋体" w:hAnsi="宋体" w:eastAsia="宋体" w:cs="宋体"/>
                <w:sz w:val="17"/>
                <w:szCs w:val="17"/>
              </w:rPr>
            </w:pPr>
            <w:r>
              <w:rPr>
                <w:rFonts w:ascii="宋体" w:hAnsi="宋体" w:eastAsia="宋体" w:cs="宋体"/>
                <w:spacing w:val="8"/>
                <w:sz w:val="17"/>
                <w:szCs w:val="17"/>
              </w:rPr>
              <w:t>工程名称：道路工程</w:t>
            </w:r>
          </w:p>
        </w:tc>
        <w:tc>
          <w:tcPr>
            <w:tcW w:w="4272" w:type="dxa"/>
            <w:gridSpan w:val="5"/>
            <w:tcBorders>
              <w:top w:val="single" w:color="FFFFFF" w:sz="6" w:space="0"/>
              <w:left w:val="single" w:color="FFFFFF" w:sz="6" w:space="0"/>
              <w:bottom w:val="single" w:color="000000" w:sz="12" w:space="0"/>
              <w:right w:val="single" w:color="FFFFFF" w:sz="6" w:space="0"/>
            </w:tcBorders>
            <w:vAlign w:val="top"/>
          </w:tcPr>
          <w:p w14:paraId="44998067">
            <w:pPr>
              <w:spacing w:before="177" w:line="213" w:lineRule="auto"/>
              <w:ind w:left="23" w:right="104"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9" w:type="dxa"/>
            <w:gridSpan w:val="2"/>
            <w:tcBorders>
              <w:top w:val="single" w:color="FFFFFF" w:sz="6" w:space="0"/>
              <w:left w:val="single" w:color="FFFFFF" w:sz="6" w:space="0"/>
              <w:bottom w:val="single" w:color="000000" w:sz="12" w:space="0"/>
              <w:right w:val="single" w:color="FFFFFF" w:sz="2" w:space="0"/>
            </w:tcBorders>
            <w:vAlign w:val="top"/>
          </w:tcPr>
          <w:p w14:paraId="4360D91C">
            <w:pPr>
              <w:spacing w:before="267" w:line="230" w:lineRule="auto"/>
              <w:ind w:left="426"/>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00942A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1016" w:type="dxa"/>
            <w:tcBorders>
              <w:top w:val="single" w:color="000000" w:sz="12" w:space="0"/>
              <w:left w:val="single" w:color="000000" w:sz="12" w:space="0"/>
            </w:tcBorders>
            <w:vAlign w:val="top"/>
          </w:tcPr>
          <w:p w14:paraId="09C3690F">
            <w:pPr>
              <w:spacing w:before="86" w:line="232" w:lineRule="auto"/>
              <w:ind w:left="320"/>
              <w:rPr>
                <w:rFonts w:ascii="宋体" w:hAnsi="宋体" w:eastAsia="宋体" w:cs="宋体"/>
                <w:sz w:val="17"/>
                <w:szCs w:val="17"/>
              </w:rPr>
            </w:pPr>
            <w:r>
              <w:rPr>
                <w:rFonts w:ascii="宋体" w:hAnsi="宋体" w:eastAsia="宋体" w:cs="宋体"/>
                <w:spacing w:val="6"/>
                <w:sz w:val="17"/>
                <w:szCs w:val="17"/>
              </w:rPr>
              <w:t>序号</w:t>
            </w:r>
          </w:p>
        </w:tc>
        <w:tc>
          <w:tcPr>
            <w:tcW w:w="3077" w:type="dxa"/>
            <w:gridSpan w:val="2"/>
            <w:tcBorders>
              <w:top w:val="single" w:color="000000" w:sz="12" w:space="0"/>
            </w:tcBorders>
            <w:vAlign w:val="top"/>
          </w:tcPr>
          <w:p w14:paraId="6AFB8C3A">
            <w:pPr>
              <w:spacing w:before="86" w:line="231" w:lineRule="auto"/>
              <w:ind w:left="1173"/>
              <w:rPr>
                <w:rFonts w:ascii="宋体" w:hAnsi="宋体" w:eastAsia="宋体" w:cs="宋体"/>
                <w:sz w:val="17"/>
                <w:szCs w:val="17"/>
              </w:rPr>
            </w:pPr>
            <w:r>
              <w:rPr>
                <w:rFonts w:ascii="宋体" w:hAnsi="宋体" w:eastAsia="宋体" w:cs="宋体"/>
                <w:spacing w:val="7"/>
                <w:sz w:val="17"/>
                <w:szCs w:val="17"/>
              </w:rPr>
              <w:t>项目名称</w:t>
            </w:r>
          </w:p>
        </w:tc>
        <w:tc>
          <w:tcPr>
            <w:tcW w:w="1195" w:type="dxa"/>
            <w:tcBorders>
              <w:top w:val="single" w:color="000000" w:sz="12" w:space="0"/>
            </w:tcBorders>
            <w:vAlign w:val="top"/>
          </w:tcPr>
          <w:p w14:paraId="623E2C0A">
            <w:pPr>
              <w:spacing w:before="86" w:line="229" w:lineRule="auto"/>
              <w:ind w:left="58"/>
              <w:rPr>
                <w:rFonts w:ascii="宋体" w:hAnsi="宋体" w:eastAsia="宋体" w:cs="宋体"/>
                <w:sz w:val="17"/>
                <w:szCs w:val="17"/>
              </w:rPr>
            </w:pPr>
            <w:r>
              <w:rPr>
                <w:rFonts w:ascii="宋体" w:hAnsi="宋体" w:eastAsia="宋体" w:cs="宋体"/>
                <w:spacing w:val="6"/>
                <w:sz w:val="17"/>
                <w:szCs w:val="17"/>
              </w:rPr>
              <w:t>项目价值(元)</w:t>
            </w:r>
          </w:p>
        </w:tc>
        <w:tc>
          <w:tcPr>
            <w:tcW w:w="1180" w:type="dxa"/>
            <w:tcBorders>
              <w:top w:val="single" w:color="000000" w:sz="12" w:space="0"/>
            </w:tcBorders>
            <w:vAlign w:val="top"/>
          </w:tcPr>
          <w:p w14:paraId="5C86D6B7">
            <w:pPr>
              <w:spacing w:before="86" w:line="230" w:lineRule="auto"/>
              <w:ind w:left="238"/>
              <w:rPr>
                <w:rFonts w:ascii="宋体" w:hAnsi="宋体" w:eastAsia="宋体" w:cs="宋体"/>
                <w:sz w:val="17"/>
                <w:szCs w:val="17"/>
              </w:rPr>
            </w:pPr>
            <w:r>
              <w:rPr>
                <w:rFonts w:ascii="宋体" w:hAnsi="宋体" w:eastAsia="宋体" w:cs="宋体"/>
                <w:spacing w:val="8"/>
                <w:sz w:val="17"/>
                <w:szCs w:val="17"/>
              </w:rPr>
              <w:t>服务内容</w:t>
            </w:r>
          </w:p>
        </w:tc>
        <w:tc>
          <w:tcPr>
            <w:tcW w:w="1359" w:type="dxa"/>
            <w:tcBorders>
              <w:top w:val="single" w:color="000000" w:sz="12" w:space="0"/>
            </w:tcBorders>
            <w:vAlign w:val="top"/>
          </w:tcPr>
          <w:p w14:paraId="195B4461">
            <w:pPr>
              <w:spacing w:before="86" w:line="230" w:lineRule="auto"/>
              <w:ind w:left="332"/>
              <w:rPr>
                <w:rFonts w:ascii="宋体" w:hAnsi="宋体" w:eastAsia="宋体" w:cs="宋体"/>
                <w:sz w:val="17"/>
                <w:szCs w:val="17"/>
              </w:rPr>
            </w:pPr>
            <w:r>
              <w:rPr>
                <w:rFonts w:ascii="宋体" w:hAnsi="宋体" w:eastAsia="宋体" w:cs="宋体"/>
                <w:spacing w:val="8"/>
                <w:sz w:val="17"/>
                <w:szCs w:val="17"/>
              </w:rPr>
              <w:t>计算基础</w:t>
            </w:r>
          </w:p>
        </w:tc>
        <w:tc>
          <w:tcPr>
            <w:tcW w:w="1179" w:type="dxa"/>
            <w:gridSpan w:val="2"/>
            <w:tcBorders>
              <w:top w:val="single" w:color="000000" w:sz="12" w:space="0"/>
            </w:tcBorders>
            <w:vAlign w:val="top"/>
          </w:tcPr>
          <w:p w14:paraId="64CE72BB">
            <w:pPr>
              <w:spacing w:before="86" w:line="230" w:lineRule="auto"/>
              <w:ind w:left="301"/>
              <w:rPr>
                <w:rFonts w:ascii="宋体" w:hAnsi="宋体" w:eastAsia="宋体" w:cs="宋体"/>
                <w:sz w:val="17"/>
                <w:szCs w:val="17"/>
              </w:rPr>
            </w:pPr>
            <w:r>
              <w:rPr>
                <w:rFonts w:ascii="宋体" w:hAnsi="宋体" w:eastAsia="宋体" w:cs="宋体"/>
                <w:spacing w:val="3"/>
                <w:sz w:val="17"/>
                <w:szCs w:val="17"/>
              </w:rPr>
              <w:t>费率(%)</w:t>
            </w:r>
          </w:p>
        </w:tc>
        <w:tc>
          <w:tcPr>
            <w:tcW w:w="1165" w:type="dxa"/>
            <w:tcBorders>
              <w:top w:val="single" w:color="000000" w:sz="12" w:space="0"/>
              <w:right w:val="single" w:color="000000" w:sz="12" w:space="0"/>
            </w:tcBorders>
            <w:vAlign w:val="top"/>
          </w:tcPr>
          <w:p w14:paraId="1190806B">
            <w:pPr>
              <w:spacing w:before="86" w:line="230" w:lineRule="auto"/>
              <w:ind w:left="222"/>
              <w:rPr>
                <w:rFonts w:ascii="宋体" w:hAnsi="宋体" w:eastAsia="宋体" w:cs="宋体"/>
                <w:sz w:val="17"/>
                <w:szCs w:val="17"/>
              </w:rPr>
            </w:pPr>
            <w:r>
              <w:rPr>
                <w:rFonts w:ascii="宋体" w:hAnsi="宋体" w:eastAsia="宋体" w:cs="宋体"/>
                <w:spacing w:val="6"/>
                <w:sz w:val="17"/>
                <w:szCs w:val="17"/>
              </w:rPr>
              <w:t>金额(元)</w:t>
            </w:r>
          </w:p>
        </w:tc>
      </w:tr>
      <w:tr w14:paraId="49BE05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2701E2EF">
            <w:pPr>
              <w:spacing w:before="86" w:line="189" w:lineRule="auto"/>
              <w:ind w:left="472"/>
              <w:rPr>
                <w:rFonts w:ascii="宋体" w:hAnsi="宋体" w:eastAsia="宋体" w:cs="宋体"/>
                <w:sz w:val="17"/>
                <w:szCs w:val="17"/>
              </w:rPr>
            </w:pPr>
            <w:r>
              <w:rPr>
                <w:rFonts w:ascii="宋体" w:hAnsi="宋体" w:eastAsia="宋体" w:cs="宋体"/>
                <w:sz w:val="17"/>
                <w:szCs w:val="17"/>
              </w:rPr>
              <w:t>1</w:t>
            </w:r>
          </w:p>
        </w:tc>
        <w:tc>
          <w:tcPr>
            <w:tcW w:w="3077" w:type="dxa"/>
            <w:gridSpan w:val="2"/>
            <w:vAlign w:val="top"/>
          </w:tcPr>
          <w:p w14:paraId="472B104E">
            <w:pPr>
              <w:spacing w:before="57" w:line="230" w:lineRule="auto"/>
              <w:ind w:left="17"/>
              <w:rPr>
                <w:rFonts w:ascii="宋体" w:hAnsi="宋体" w:eastAsia="宋体" w:cs="宋体"/>
                <w:sz w:val="17"/>
                <w:szCs w:val="17"/>
              </w:rPr>
            </w:pPr>
            <w:r>
              <w:rPr>
                <w:rFonts w:ascii="宋体" w:hAnsi="宋体" w:eastAsia="宋体" w:cs="宋体"/>
                <w:spacing w:val="8"/>
                <w:sz w:val="17"/>
                <w:szCs w:val="17"/>
              </w:rPr>
              <w:t>专业发包工程管理费</w:t>
            </w:r>
          </w:p>
        </w:tc>
        <w:tc>
          <w:tcPr>
            <w:tcW w:w="1195" w:type="dxa"/>
            <w:vAlign w:val="top"/>
          </w:tcPr>
          <w:p w14:paraId="1F0A8E80">
            <w:pPr>
              <w:pStyle w:val="7"/>
            </w:pPr>
          </w:p>
        </w:tc>
        <w:tc>
          <w:tcPr>
            <w:tcW w:w="1180" w:type="dxa"/>
            <w:vAlign w:val="top"/>
          </w:tcPr>
          <w:p w14:paraId="2557BE60">
            <w:pPr>
              <w:pStyle w:val="7"/>
            </w:pPr>
          </w:p>
        </w:tc>
        <w:tc>
          <w:tcPr>
            <w:tcW w:w="1359" w:type="dxa"/>
            <w:vAlign w:val="top"/>
          </w:tcPr>
          <w:p w14:paraId="380CA0EC">
            <w:pPr>
              <w:pStyle w:val="7"/>
            </w:pPr>
          </w:p>
        </w:tc>
        <w:tc>
          <w:tcPr>
            <w:tcW w:w="1179" w:type="dxa"/>
            <w:gridSpan w:val="2"/>
            <w:vAlign w:val="top"/>
          </w:tcPr>
          <w:p w14:paraId="0A892F92">
            <w:pPr>
              <w:pStyle w:val="7"/>
            </w:pPr>
          </w:p>
        </w:tc>
        <w:tc>
          <w:tcPr>
            <w:tcW w:w="1165" w:type="dxa"/>
            <w:tcBorders>
              <w:right w:val="single" w:color="000000" w:sz="12" w:space="0"/>
            </w:tcBorders>
            <w:vAlign w:val="top"/>
          </w:tcPr>
          <w:p w14:paraId="13220124">
            <w:pPr>
              <w:pStyle w:val="7"/>
            </w:pPr>
          </w:p>
        </w:tc>
      </w:tr>
      <w:tr w14:paraId="2B20BA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49D2428E">
            <w:pPr>
              <w:spacing w:before="88" w:line="188" w:lineRule="auto"/>
              <w:ind w:left="461"/>
              <w:rPr>
                <w:rFonts w:ascii="宋体" w:hAnsi="宋体" w:eastAsia="宋体" w:cs="宋体"/>
                <w:sz w:val="17"/>
                <w:szCs w:val="17"/>
              </w:rPr>
            </w:pPr>
            <w:r>
              <w:rPr>
                <w:rFonts w:ascii="宋体" w:hAnsi="宋体" w:eastAsia="宋体" w:cs="宋体"/>
                <w:sz w:val="17"/>
                <w:szCs w:val="17"/>
              </w:rPr>
              <w:t>2</w:t>
            </w:r>
          </w:p>
        </w:tc>
        <w:tc>
          <w:tcPr>
            <w:tcW w:w="3077" w:type="dxa"/>
            <w:gridSpan w:val="2"/>
            <w:vAlign w:val="top"/>
          </w:tcPr>
          <w:p w14:paraId="002265DE">
            <w:pPr>
              <w:spacing w:before="58" w:line="229" w:lineRule="auto"/>
              <w:ind w:left="40"/>
              <w:rPr>
                <w:rFonts w:ascii="宋体" w:hAnsi="宋体" w:eastAsia="宋体" w:cs="宋体"/>
                <w:sz w:val="17"/>
                <w:szCs w:val="17"/>
              </w:rPr>
            </w:pPr>
            <w:r>
              <w:rPr>
                <w:rFonts w:ascii="宋体" w:hAnsi="宋体" w:eastAsia="宋体" w:cs="宋体"/>
                <w:spacing w:val="6"/>
                <w:sz w:val="17"/>
                <w:szCs w:val="17"/>
              </w:rPr>
              <w:t>甲供材料设备保管费</w:t>
            </w:r>
          </w:p>
        </w:tc>
        <w:tc>
          <w:tcPr>
            <w:tcW w:w="1195" w:type="dxa"/>
            <w:vAlign w:val="top"/>
          </w:tcPr>
          <w:p w14:paraId="0BB395BE">
            <w:pPr>
              <w:pStyle w:val="7"/>
            </w:pPr>
          </w:p>
        </w:tc>
        <w:tc>
          <w:tcPr>
            <w:tcW w:w="1180" w:type="dxa"/>
            <w:vAlign w:val="top"/>
          </w:tcPr>
          <w:p w14:paraId="68C78309">
            <w:pPr>
              <w:pStyle w:val="7"/>
            </w:pPr>
          </w:p>
        </w:tc>
        <w:tc>
          <w:tcPr>
            <w:tcW w:w="1359" w:type="dxa"/>
            <w:vAlign w:val="top"/>
          </w:tcPr>
          <w:p w14:paraId="008F187C">
            <w:pPr>
              <w:pStyle w:val="7"/>
            </w:pPr>
          </w:p>
        </w:tc>
        <w:tc>
          <w:tcPr>
            <w:tcW w:w="1179" w:type="dxa"/>
            <w:gridSpan w:val="2"/>
            <w:vAlign w:val="top"/>
          </w:tcPr>
          <w:p w14:paraId="4EAB06CF">
            <w:pPr>
              <w:pStyle w:val="7"/>
            </w:pPr>
          </w:p>
        </w:tc>
        <w:tc>
          <w:tcPr>
            <w:tcW w:w="1165" w:type="dxa"/>
            <w:tcBorders>
              <w:right w:val="single" w:color="000000" w:sz="12" w:space="0"/>
            </w:tcBorders>
            <w:vAlign w:val="top"/>
          </w:tcPr>
          <w:p w14:paraId="276D8670">
            <w:pPr>
              <w:pStyle w:val="7"/>
            </w:pPr>
          </w:p>
        </w:tc>
      </w:tr>
      <w:tr w14:paraId="35AFE6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5ABC4B11">
            <w:pPr>
              <w:pStyle w:val="7"/>
            </w:pPr>
          </w:p>
        </w:tc>
        <w:tc>
          <w:tcPr>
            <w:tcW w:w="3077" w:type="dxa"/>
            <w:gridSpan w:val="2"/>
            <w:vAlign w:val="top"/>
          </w:tcPr>
          <w:p w14:paraId="6DA77B40">
            <w:pPr>
              <w:pStyle w:val="7"/>
            </w:pPr>
          </w:p>
        </w:tc>
        <w:tc>
          <w:tcPr>
            <w:tcW w:w="1195" w:type="dxa"/>
            <w:vAlign w:val="top"/>
          </w:tcPr>
          <w:p w14:paraId="54D06E7A">
            <w:pPr>
              <w:pStyle w:val="7"/>
            </w:pPr>
          </w:p>
        </w:tc>
        <w:tc>
          <w:tcPr>
            <w:tcW w:w="1180" w:type="dxa"/>
            <w:vAlign w:val="top"/>
          </w:tcPr>
          <w:p w14:paraId="2A5CA5BB">
            <w:pPr>
              <w:pStyle w:val="7"/>
            </w:pPr>
          </w:p>
        </w:tc>
        <w:tc>
          <w:tcPr>
            <w:tcW w:w="1359" w:type="dxa"/>
            <w:vAlign w:val="top"/>
          </w:tcPr>
          <w:p w14:paraId="438E4F0C">
            <w:pPr>
              <w:pStyle w:val="7"/>
            </w:pPr>
          </w:p>
        </w:tc>
        <w:tc>
          <w:tcPr>
            <w:tcW w:w="1179" w:type="dxa"/>
            <w:gridSpan w:val="2"/>
            <w:vAlign w:val="top"/>
          </w:tcPr>
          <w:p w14:paraId="3AC5C6A1">
            <w:pPr>
              <w:pStyle w:val="7"/>
            </w:pPr>
          </w:p>
        </w:tc>
        <w:tc>
          <w:tcPr>
            <w:tcW w:w="1165" w:type="dxa"/>
            <w:tcBorders>
              <w:right w:val="single" w:color="000000" w:sz="12" w:space="0"/>
            </w:tcBorders>
            <w:vAlign w:val="top"/>
          </w:tcPr>
          <w:p w14:paraId="329EA1A2">
            <w:pPr>
              <w:pStyle w:val="7"/>
            </w:pPr>
          </w:p>
        </w:tc>
      </w:tr>
      <w:tr w14:paraId="7BC3AC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53AF3C20">
            <w:pPr>
              <w:pStyle w:val="7"/>
            </w:pPr>
          </w:p>
        </w:tc>
        <w:tc>
          <w:tcPr>
            <w:tcW w:w="3077" w:type="dxa"/>
            <w:gridSpan w:val="2"/>
            <w:vAlign w:val="top"/>
          </w:tcPr>
          <w:p w14:paraId="3DCCA6B4">
            <w:pPr>
              <w:pStyle w:val="7"/>
            </w:pPr>
          </w:p>
        </w:tc>
        <w:tc>
          <w:tcPr>
            <w:tcW w:w="1195" w:type="dxa"/>
            <w:vAlign w:val="top"/>
          </w:tcPr>
          <w:p w14:paraId="0090AAB2">
            <w:pPr>
              <w:pStyle w:val="7"/>
            </w:pPr>
          </w:p>
        </w:tc>
        <w:tc>
          <w:tcPr>
            <w:tcW w:w="1180" w:type="dxa"/>
            <w:vAlign w:val="top"/>
          </w:tcPr>
          <w:p w14:paraId="13A9384D">
            <w:pPr>
              <w:pStyle w:val="7"/>
            </w:pPr>
          </w:p>
        </w:tc>
        <w:tc>
          <w:tcPr>
            <w:tcW w:w="1359" w:type="dxa"/>
            <w:vAlign w:val="top"/>
          </w:tcPr>
          <w:p w14:paraId="5CAA7F9E">
            <w:pPr>
              <w:pStyle w:val="7"/>
            </w:pPr>
          </w:p>
        </w:tc>
        <w:tc>
          <w:tcPr>
            <w:tcW w:w="1179" w:type="dxa"/>
            <w:gridSpan w:val="2"/>
            <w:vAlign w:val="top"/>
          </w:tcPr>
          <w:p w14:paraId="43EF98E7">
            <w:pPr>
              <w:pStyle w:val="7"/>
            </w:pPr>
          </w:p>
        </w:tc>
        <w:tc>
          <w:tcPr>
            <w:tcW w:w="1165" w:type="dxa"/>
            <w:tcBorders>
              <w:right w:val="single" w:color="000000" w:sz="12" w:space="0"/>
            </w:tcBorders>
            <w:vAlign w:val="top"/>
          </w:tcPr>
          <w:p w14:paraId="64906EF4">
            <w:pPr>
              <w:pStyle w:val="7"/>
            </w:pPr>
          </w:p>
        </w:tc>
      </w:tr>
      <w:tr w14:paraId="02E097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17DD96CA">
            <w:pPr>
              <w:pStyle w:val="7"/>
            </w:pPr>
          </w:p>
        </w:tc>
        <w:tc>
          <w:tcPr>
            <w:tcW w:w="3077" w:type="dxa"/>
            <w:gridSpan w:val="2"/>
            <w:vAlign w:val="top"/>
          </w:tcPr>
          <w:p w14:paraId="2D947AF9">
            <w:pPr>
              <w:pStyle w:val="7"/>
            </w:pPr>
          </w:p>
        </w:tc>
        <w:tc>
          <w:tcPr>
            <w:tcW w:w="1195" w:type="dxa"/>
            <w:vAlign w:val="top"/>
          </w:tcPr>
          <w:p w14:paraId="4F6F2C1A">
            <w:pPr>
              <w:pStyle w:val="7"/>
            </w:pPr>
          </w:p>
        </w:tc>
        <w:tc>
          <w:tcPr>
            <w:tcW w:w="1180" w:type="dxa"/>
            <w:vAlign w:val="top"/>
          </w:tcPr>
          <w:p w14:paraId="42AB5E38">
            <w:pPr>
              <w:pStyle w:val="7"/>
            </w:pPr>
          </w:p>
        </w:tc>
        <w:tc>
          <w:tcPr>
            <w:tcW w:w="1359" w:type="dxa"/>
            <w:vAlign w:val="top"/>
          </w:tcPr>
          <w:p w14:paraId="463F9B01">
            <w:pPr>
              <w:pStyle w:val="7"/>
            </w:pPr>
          </w:p>
        </w:tc>
        <w:tc>
          <w:tcPr>
            <w:tcW w:w="1179" w:type="dxa"/>
            <w:gridSpan w:val="2"/>
            <w:vAlign w:val="top"/>
          </w:tcPr>
          <w:p w14:paraId="2D1543E4">
            <w:pPr>
              <w:pStyle w:val="7"/>
            </w:pPr>
          </w:p>
        </w:tc>
        <w:tc>
          <w:tcPr>
            <w:tcW w:w="1165" w:type="dxa"/>
            <w:tcBorders>
              <w:right w:val="single" w:color="000000" w:sz="12" w:space="0"/>
            </w:tcBorders>
            <w:vAlign w:val="top"/>
          </w:tcPr>
          <w:p w14:paraId="6A755AC8">
            <w:pPr>
              <w:pStyle w:val="7"/>
            </w:pPr>
          </w:p>
        </w:tc>
      </w:tr>
      <w:tr w14:paraId="1BFB19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2929A08A">
            <w:pPr>
              <w:pStyle w:val="7"/>
            </w:pPr>
          </w:p>
        </w:tc>
        <w:tc>
          <w:tcPr>
            <w:tcW w:w="3077" w:type="dxa"/>
            <w:gridSpan w:val="2"/>
            <w:vAlign w:val="top"/>
          </w:tcPr>
          <w:p w14:paraId="24FFC6B7">
            <w:pPr>
              <w:pStyle w:val="7"/>
            </w:pPr>
          </w:p>
        </w:tc>
        <w:tc>
          <w:tcPr>
            <w:tcW w:w="1195" w:type="dxa"/>
            <w:vAlign w:val="top"/>
          </w:tcPr>
          <w:p w14:paraId="574613D9">
            <w:pPr>
              <w:pStyle w:val="7"/>
            </w:pPr>
          </w:p>
        </w:tc>
        <w:tc>
          <w:tcPr>
            <w:tcW w:w="1180" w:type="dxa"/>
            <w:vAlign w:val="top"/>
          </w:tcPr>
          <w:p w14:paraId="310AAB18">
            <w:pPr>
              <w:pStyle w:val="7"/>
            </w:pPr>
          </w:p>
        </w:tc>
        <w:tc>
          <w:tcPr>
            <w:tcW w:w="1359" w:type="dxa"/>
            <w:vAlign w:val="top"/>
          </w:tcPr>
          <w:p w14:paraId="48A15E48">
            <w:pPr>
              <w:pStyle w:val="7"/>
            </w:pPr>
          </w:p>
        </w:tc>
        <w:tc>
          <w:tcPr>
            <w:tcW w:w="1179" w:type="dxa"/>
            <w:gridSpan w:val="2"/>
            <w:vAlign w:val="top"/>
          </w:tcPr>
          <w:p w14:paraId="71E62FE7">
            <w:pPr>
              <w:pStyle w:val="7"/>
            </w:pPr>
          </w:p>
        </w:tc>
        <w:tc>
          <w:tcPr>
            <w:tcW w:w="1165" w:type="dxa"/>
            <w:tcBorders>
              <w:right w:val="single" w:color="000000" w:sz="12" w:space="0"/>
            </w:tcBorders>
            <w:vAlign w:val="top"/>
          </w:tcPr>
          <w:p w14:paraId="41A83E93">
            <w:pPr>
              <w:pStyle w:val="7"/>
            </w:pPr>
          </w:p>
        </w:tc>
      </w:tr>
      <w:tr w14:paraId="52A3FD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6E20ECC5">
            <w:pPr>
              <w:pStyle w:val="7"/>
            </w:pPr>
          </w:p>
        </w:tc>
        <w:tc>
          <w:tcPr>
            <w:tcW w:w="3077" w:type="dxa"/>
            <w:gridSpan w:val="2"/>
            <w:vAlign w:val="top"/>
          </w:tcPr>
          <w:p w14:paraId="664A1D3C">
            <w:pPr>
              <w:pStyle w:val="7"/>
            </w:pPr>
          </w:p>
        </w:tc>
        <w:tc>
          <w:tcPr>
            <w:tcW w:w="1195" w:type="dxa"/>
            <w:vAlign w:val="top"/>
          </w:tcPr>
          <w:p w14:paraId="4FEBADFD">
            <w:pPr>
              <w:pStyle w:val="7"/>
            </w:pPr>
          </w:p>
        </w:tc>
        <w:tc>
          <w:tcPr>
            <w:tcW w:w="1180" w:type="dxa"/>
            <w:vAlign w:val="top"/>
          </w:tcPr>
          <w:p w14:paraId="049DE436">
            <w:pPr>
              <w:pStyle w:val="7"/>
            </w:pPr>
          </w:p>
        </w:tc>
        <w:tc>
          <w:tcPr>
            <w:tcW w:w="1359" w:type="dxa"/>
            <w:vAlign w:val="top"/>
          </w:tcPr>
          <w:p w14:paraId="2E27E88C">
            <w:pPr>
              <w:pStyle w:val="7"/>
            </w:pPr>
          </w:p>
        </w:tc>
        <w:tc>
          <w:tcPr>
            <w:tcW w:w="1179" w:type="dxa"/>
            <w:gridSpan w:val="2"/>
            <w:vAlign w:val="top"/>
          </w:tcPr>
          <w:p w14:paraId="12C2D26D">
            <w:pPr>
              <w:pStyle w:val="7"/>
            </w:pPr>
          </w:p>
        </w:tc>
        <w:tc>
          <w:tcPr>
            <w:tcW w:w="1165" w:type="dxa"/>
            <w:tcBorders>
              <w:right w:val="single" w:color="000000" w:sz="12" w:space="0"/>
            </w:tcBorders>
            <w:vAlign w:val="top"/>
          </w:tcPr>
          <w:p w14:paraId="0910FDBC">
            <w:pPr>
              <w:pStyle w:val="7"/>
            </w:pPr>
          </w:p>
        </w:tc>
      </w:tr>
      <w:tr w14:paraId="0E2017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09E4FD9F">
            <w:pPr>
              <w:pStyle w:val="7"/>
            </w:pPr>
          </w:p>
        </w:tc>
        <w:tc>
          <w:tcPr>
            <w:tcW w:w="3077" w:type="dxa"/>
            <w:gridSpan w:val="2"/>
            <w:vAlign w:val="top"/>
          </w:tcPr>
          <w:p w14:paraId="39283320">
            <w:pPr>
              <w:pStyle w:val="7"/>
            </w:pPr>
          </w:p>
        </w:tc>
        <w:tc>
          <w:tcPr>
            <w:tcW w:w="1195" w:type="dxa"/>
            <w:vAlign w:val="top"/>
          </w:tcPr>
          <w:p w14:paraId="60FBD5E2">
            <w:pPr>
              <w:pStyle w:val="7"/>
            </w:pPr>
          </w:p>
        </w:tc>
        <w:tc>
          <w:tcPr>
            <w:tcW w:w="1180" w:type="dxa"/>
            <w:vAlign w:val="top"/>
          </w:tcPr>
          <w:p w14:paraId="27CF5D68">
            <w:pPr>
              <w:pStyle w:val="7"/>
            </w:pPr>
          </w:p>
        </w:tc>
        <w:tc>
          <w:tcPr>
            <w:tcW w:w="1359" w:type="dxa"/>
            <w:vAlign w:val="top"/>
          </w:tcPr>
          <w:p w14:paraId="3B2CEEAA">
            <w:pPr>
              <w:pStyle w:val="7"/>
            </w:pPr>
          </w:p>
        </w:tc>
        <w:tc>
          <w:tcPr>
            <w:tcW w:w="1179" w:type="dxa"/>
            <w:gridSpan w:val="2"/>
            <w:vAlign w:val="top"/>
          </w:tcPr>
          <w:p w14:paraId="6BF5C00C">
            <w:pPr>
              <w:pStyle w:val="7"/>
            </w:pPr>
          </w:p>
        </w:tc>
        <w:tc>
          <w:tcPr>
            <w:tcW w:w="1165" w:type="dxa"/>
            <w:tcBorders>
              <w:right w:val="single" w:color="000000" w:sz="12" w:space="0"/>
            </w:tcBorders>
            <w:vAlign w:val="top"/>
          </w:tcPr>
          <w:p w14:paraId="6E542A17">
            <w:pPr>
              <w:pStyle w:val="7"/>
            </w:pPr>
          </w:p>
        </w:tc>
      </w:tr>
      <w:tr w14:paraId="336F26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45C073B5">
            <w:pPr>
              <w:pStyle w:val="7"/>
            </w:pPr>
          </w:p>
        </w:tc>
        <w:tc>
          <w:tcPr>
            <w:tcW w:w="3077" w:type="dxa"/>
            <w:gridSpan w:val="2"/>
            <w:vAlign w:val="top"/>
          </w:tcPr>
          <w:p w14:paraId="7610F646">
            <w:pPr>
              <w:pStyle w:val="7"/>
            </w:pPr>
          </w:p>
        </w:tc>
        <w:tc>
          <w:tcPr>
            <w:tcW w:w="1195" w:type="dxa"/>
            <w:vAlign w:val="top"/>
          </w:tcPr>
          <w:p w14:paraId="498026F5">
            <w:pPr>
              <w:pStyle w:val="7"/>
            </w:pPr>
          </w:p>
        </w:tc>
        <w:tc>
          <w:tcPr>
            <w:tcW w:w="1180" w:type="dxa"/>
            <w:vAlign w:val="top"/>
          </w:tcPr>
          <w:p w14:paraId="31C61B17">
            <w:pPr>
              <w:pStyle w:val="7"/>
            </w:pPr>
          </w:p>
        </w:tc>
        <w:tc>
          <w:tcPr>
            <w:tcW w:w="1359" w:type="dxa"/>
            <w:vAlign w:val="top"/>
          </w:tcPr>
          <w:p w14:paraId="077374EF">
            <w:pPr>
              <w:pStyle w:val="7"/>
            </w:pPr>
          </w:p>
        </w:tc>
        <w:tc>
          <w:tcPr>
            <w:tcW w:w="1179" w:type="dxa"/>
            <w:gridSpan w:val="2"/>
            <w:vAlign w:val="top"/>
          </w:tcPr>
          <w:p w14:paraId="44072F9C">
            <w:pPr>
              <w:pStyle w:val="7"/>
            </w:pPr>
          </w:p>
        </w:tc>
        <w:tc>
          <w:tcPr>
            <w:tcW w:w="1165" w:type="dxa"/>
            <w:tcBorders>
              <w:right w:val="single" w:color="000000" w:sz="12" w:space="0"/>
            </w:tcBorders>
            <w:vAlign w:val="top"/>
          </w:tcPr>
          <w:p w14:paraId="349FF82E">
            <w:pPr>
              <w:pStyle w:val="7"/>
            </w:pPr>
          </w:p>
        </w:tc>
      </w:tr>
      <w:tr w14:paraId="63282E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7B7A5048">
            <w:pPr>
              <w:pStyle w:val="7"/>
            </w:pPr>
          </w:p>
        </w:tc>
        <w:tc>
          <w:tcPr>
            <w:tcW w:w="3077" w:type="dxa"/>
            <w:gridSpan w:val="2"/>
            <w:vAlign w:val="top"/>
          </w:tcPr>
          <w:p w14:paraId="5DE5B96E">
            <w:pPr>
              <w:pStyle w:val="7"/>
            </w:pPr>
          </w:p>
        </w:tc>
        <w:tc>
          <w:tcPr>
            <w:tcW w:w="1195" w:type="dxa"/>
            <w:vAlign w:val="top"/>
          </w:tcPr>
          <w:p w14:paraId="0A621D58">
            <w:pPr>
              <w:pStyle w:val="7"/>
            </w:pPr>
          </w:p>
        </w:tc>
        <w:tc>
          <w:tcPr>
            <w:tcW w:w="1180" w:type="dxa"/>
            <w:vAlign w:val="top"/>
          </w:tcPr>
          <w:p w14:paraId="6F6695CE">
            <w:pPr>
              <w:pStyle w:val="7"/>
            </w:pPr>
          </w:p>
        </w:tc>
        <w:tc>
          <w:tcPr>
            <w:tcW w:w="1359" w:type="dxa"/>
            <w:vAlign w:val="top"/>
          </w:tcPr>
          <w:p w14:paraId="771697AD">
            <w:pPr>
              <w:pStyle w:val="7"/>
            </w:pPr>
          </w:p>
        </w:tc>
        <w:tc>
          <w:tcPr>
            <w:tcW w:w="1179" w:type="dxa"/>
            <w:gridSpan w:val="2"/>
            <w:vAlign w:val="top"/>
          </w:tcPr>
          <w:p w14:paraId="050754D3">
            <w:pPr>
              <w:pStyle w:val="7"/>
            </w:pPr>
          </w:p>
        </w:tc>
        <w:tc>
          <w:tcPr>
            <w:tcW w:w="1165" w:type="dxa"/>
            <w:tcBorders>
              <w:right w:val="single" w:color="000000" w:sz="12" w:space="0"/>
            </w:tcBorders>
            <w:vAlign w:val="top"/>
          </w:tcPr>
          <w:p w14:paraId="60CA5E19">
            <w:pPr>
              <w:pStyle w:val="7"/>
            </w:pPr>
          </w:p>
        </w:tc>
      </w:tr>
      <w:tr w14:paraId="4A5816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6466CDEB">
            <w:pPr>
              <w:pStyle w:val="7"/>
            </w:pPr>
          </w:p>
        </w:tc>
        <w:tc>
          <w:tcPr>
            <w:tcW w:w="3077" w:type="dxa"/>
            <w:gridSpan w:val="2"/>
            <w:vAlign w:val="top"/>
          </w:tcPr>
          <w:p w14:paraId="0E193F8D">
            <w:pPr>
              <w:pStyle w:val="7"/>
            </w:pPr>
          </w:p>
        </w:tc>
        <w:tc>
          <w:tcPr>
            <w:tcW w:w="1195" w:type="dxa"/>
            <w:vAlign w:val="top"/>
          </w:tcPr>
          <w:p w14:paraId="794E3A91">
            <w:pPr>
              <w:pStyle w:val="7"/>
            </w:pPr>
          </w:p>
        </w:tc>
        <w:tc>
          <w:tcPr>
            <w:tcW w:w="1180" w:type="dxa"/>
            <w:vAlign w:val="top"/>
          </w:tcPr>
          <w:p w14:paraId="2D6FF7BB">
            <w:pPr>
              <w:pStyle w:val="7"/>
            </w:pPr>
          </w:p>
        </w:tc>
        <w:tc>
          <w:tcPr>
            <w:tcW w:w="1359" w:type="dxa"/>
            <w:vAlign w:val="top"/>
          </w:tcPr>
          <w:p w14:paraId="3D586062">
            <w:pPr>
              <w:pStyle w:val="7"/>
            </w:pPr>
          </w:p>
        </w:tc>
        <w:tc>
          <w:tcPr>
            <w:tcW w:w="1179" w:type="dxa"/>
            <w:gridSpan w:val="2"/>
            <w:vAlign w:val="top"/>
          </w:tcPr>
          <w:p w14:paraId="5546A4FD">
            <w:pPr>
              <w:pStyle w:val="7"/>
            </w:pPr>
          </w:p>
        </w:tc>
        <w:tc>
          <w:tcPr>
            <w:tcW w:w="1165" w:type="dxa"/>
            <w:tcBorders>
              <w:right w:val="single" w:color="000000" w:sz="12" w:space="0"/>
            </w:tcBorders>
            <w:vAlign w:val="top"/>
          </w:tcPr>
          <w:p w14:paraId="50F7B6AD">
            <w:pPr>
              <w:pStyle w:val="7"/>
            </w:pPr>
          </w:p>
        </w:tc>
      </w:tr>
      <w:tr w14:paraId="15B391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139EE087">
            <w:pPr>
              <w:pStyle w:val="7"/>
            </w:pPr>
          </w:p>
        </w:tc>
        <w:tc>
          <w:tcPr>
            <w:tcW w:w="3077" w:type="dxa"/>
            <w:gridSpan w:val="2"/>
            <w:vAlign w:val="top"/>
          </w:tcPr>
          <w:p w14:paraId="2AD5133F">
            <w:pPr>
              <w:pStyle w:val="7"/>
            </w:pPr>
          </w:p>
        </w:tc>
        <w:tc>
          <w:tcPr>
            <w:tcW w:w="1195" w:type="dxa"/>
            <w:vAlign w:val="top"/>
          </w:tcPr>
          <w:p w14:paraId="2379F207">
            <w:pPr>
              <w:pStyle w:val="7"/>
            </w:pPr>
          </w:p>
        </w:tc>
        <w:tc>
          <w:tcPr>
            <w:tcW w:w="1180" w:type="dxa"/>
            <w:vAlign w:val="top"/>
          </w:tcPr>
          <w:p w14:paraId="57CF1E83">
            <w:pPr>
              <w:pStyle w:val="7"/>
            </w:pPr>
          </w:p>
        </w:tc>
        <w:tc>
          <w:tcPr>
            <w:tcW w:w="1359" w:type="dxa"/>
            <w:vAlign w:val="top"/>
          </w:tcPr>
          <w:p w14:paraId="758C13AE">
            <w:pPr>
              <w:pStyle w:val="7"/>
            </w:pPr>
          </w:p>
        </w:tc>
        <w:tc>
          <w:tcPr>
            <w:tcW w:w="1179" w:type="dxa"/>
            <w:gridSpan w:val="2"/>
            <w:vAlign w:val="top"/>
          </w:tcPr>
          <w:p w14:paraId="0469E677">
            <w:pPr>
              <w:pStyle w:val="7"/>
            </w:pPr>
          </w:p>
        </w:tc>
        <w:tc>
          <w:tcPr>
            <w:tcW w:w="1165" w:type="dxa"/>
            <w:tcBorders>
              <w:right w:val="single" w:color="000000" w:sz="12" w:space="0"/>
            </w:tcBorders>
            <w:vAlign w:val="top"/>
          </w:tcPr>
          <w:p w14:paraId="05118DE2">
            <w:pPr>
              <w:pStyle w:val="7"/>
            </w:pPr>
          </w:p>
        </w:tc>
      </w:tr>
      <w:tr w14:paraId="68A1A9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0B5CFF3D">
            <w:pPr>
              <w:pStyle w:val="7"/>
            </w:pPr>
          </w:p>
        </w:tc>
        <w:tc>
          <w:tcPr>
            <w:tcW w:w="3077" w:type="dxa"/>
            <w:gridSpan w:val="2"/>
            <w:vAlign w:val="top"/>
          </w:tcPr>
          <w:p w14:paraId="2F83C164">
            <w:pPr>
              <w:pStyle w:val="7"/>
            </w:pPr>
          </w:p>
        </w:tc>
        <w:tc>
          <w:tcPr>
            <w:tcW w:w="1195" w:type="dxa"/>
            <w:vAlign w:val="top"/>
          </w:tcPr>
          <w:p w14:paraId="1487C163">
            <w:pPr>
              <w:pStyle w:val="7"/>
            </w:pPr>
          </w:p>
        </w:tc>
        <w:tc>
          <w:tcPr>
            <w:tcW w:w="1180" w:type="dxa"/>
            <w:vAlign w:val="top"/>
          </w:tcPr>
          <w:p w14:paraId="1386B498">
            <w:pPr>
              <w:pStyle w:val="7"/>
            </w:pPr>
          </w:p>
        </w:tc>
        <w:tc>
          <w:tcPr>
            <w:tcW w:w="1359" w:type="dxa"/>
            <w:vAlign w:val="top"/>
          </w:tcPr>
          <w:p w14:paraId="1B0EDF54">
            <w:pPr>
              <w:pStyle w:val="7"/>
            </w:pPr>
          </w:p>
        </w:tc>
        <w:tc>
          <w:tcPr>
            <w:tcW w:w="1179" w:type="dxa"/>
            <w:gridSpan w:val="2"/>
            <w:vAlign w:val="top"/>
          </w:tcPr>
          <w:p w14:paraId="0A635841">
            <w:pPr>
              <w:pStyle w:val="7"/>
            </w:pPr>
          </w:p>
        </w:tc>
        <w:tc>
          <w:tcPr>
            <w:tcW w:w="1165" w:type="dxa"/>
            <w:tcBorders>
              <w:right w:val="single" w:color="000000" w:sz="12" w:space="0"/>
            </w:tcBorders>
            <w:vAlign w:val="top"/>
          </w:tcPr>
          <w:p w14:paraId="089AB5F4">
            <w:pPr>
              <w:pStyle w:val="7"/>
            </w:pPr>
          </w:p>
        </w:tc>
      </w:tr>
      <w:tr w14:paraId="0A6FA5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39EBA4A2">
            <w:pPr>
              <w:pStyle w:val="7"/>
            </w:pPr>
          </w:p>
        </w:tc>
        <w:tc>
          <w:tcPr>
            <w:tcW w:w="3077" w:type="dxa"/>
            <w:gridSpan w:val="2"/>
            <w:vAlign w:val="top"/>
          </w:tcPr>
          <w:p w14:paraId="69980470">
            <w:pPr>
              <w:pStyle w:val="7"/>
            </w:pPr>
          </w:p>
        </w:tc>
        <w:tc>
          <w:tcPr>
            <w:tcW w:w="1195" w:type="dxa"/>
            <w:vAlign w:val="top"/>
          </w:tcPr>
          <w:p w14:paraId="6CB9667A">
            <w:pPr>
              <w:pStyle w:val="7"/>
            </w:pPr>
          </w:p>
        </w:tc>
        <w:tc>
          <w:tcPr>
            <w:tcW w:w="1180" w:type="dxa"/>
            <w:vAlign w:val="top"/>
          </w:tcPr>
          <w:p w14:paraId="2A3C2C01">
            <w:pPr>
              <w:pStyle w:val="7"/>
            </w:pPr>
          </w:p>
        </w:tc>
        <w:tc>
          <w:tcPr>
            <w:tcW w:w="1359" w:type="dxa"/>
            <w:vAlign w:val="top"/>
          </w:tcPr>
          <w:p w14:paraId="14FAA1CA">
            <w:pPr>
              <w:pStyle w:val="7"/>
            </w:pPr>
          </w:p>
        </w:tc>
        <w:tc>
          <w:tcPr>
            <w:tcW w:w="1179" w:type="dxa"/>
            <w:gridSpan w:val="2"/>
            <w:vAlign w:val="top"/>
          </w:tcPr>
          <w:p w14:paraId="42AF9E71">
            <w:pPr>
              <w:pStyle w:val="7"/>
            </w:pPr>
          </w:p>
        </w:tc>
        <w:tc>
          <w:tcPr>
            <w:tcW w:w="1165" w:type="dxa"/>
            <w:tcBorders>
              <w:right w:val="single" w:color="000000" w:sz="12" w:space="0"/>
            </w:tcBorders>
            <w:vAlign w:val="top"/>
          </w:tcPr>
          <w:p w14:paraId="4256DF91">
            <w:pPr>
              <w:pStyle w:val="7"/>
            </w:pPr>
          </w:p>
        </w:tc>
      </w:tr>
      <w:tr w14:paraId="7EB173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34DAB9B1">
            <w:pPr>
              <w:pStyle w:val="7"/>
            </w:pPr>
          </w:p>
        </w:tc>
        <w:tc>
          <w:tcPr>
            <w:tcW w:w="3077" w:type="dxa"/>
            <w:gridSpan w:val="2"/>
            <w:vAlign w:val="top"/>
          </w:tcPr>
          <w:p w14:paraId="3B1345A6">
            <w:pPr>
              <w:pStyle w:val="7"/>
            </w:pPr>
          </w:p>
        </w:tc>
        <w:tc>
          <w:tcPr>
            <w:tcW w:w="1195" w:type="dxa"/>
            <w:vAlign w:val="top"/>
          </w:tcPr>
          <w:p w14:paraId="15ED67E9">
            <w:pPr>
              <w:pStyle w:val="7"/>
            </w:pPr>
          </w:p>
        </w:tc>
        <w:tc>
          <w:tcPr>
            <w:tcW w:w="1180" w:type="dxa"/>
            <w:vAlign w:val="top"/>
          </w:tcPr>
          <w:p w14:paraId="5CCF1195">
            <w:pPr>
              <w:pStyle w:val="7"/>
            </w:pPr>
          </w:p>
        </w:tc>
        <w:tc>
          <w:tcPr>
            <w:tcW w:w="1359" w:type="dxa"/>
            <w:vAlign w:val="top"/>
          </w:tcPr>
          <w:p w14:paraId="693DA9B5">
            <w:pPr>
              <w:pStyle w:val="7"/>
            </w:pPr>
          </w:p>
        </w:tc>
        <w:tc>
          <w:tcPr>
            <w:tcW w:w="1179" w:type="dxa"/>
            <w:gridSpan w:val="2"/>
            <w:vAlign w:val="top"/>
          </w:tcPr>
          <w:p w14:paraId="037F2536">
            <w:pPr>
              <w:pStyle w:val="7"/>
            </w:pPr>
          </w:p>
        </w:tc>
        <w:tc>
          <w:tcPr>
            <w:tcW w:w="1165" w:type="dxa"/>
            <w:tcBorders>
              <w:right w:val="single" w:color="000000" w:sz="12" w:space="0"/>
            </w:tcBorders>
            <w:vAlign w:val="top"/>
          </w:tcPr>
          <w:p w14:paraId="1FCBD807">
            <w:pPr>
              <w:pStyle w:val="7"/>
            </w:pPr>
          </w:p>
        </w:tc>
      </w:tr>
      <w:tr w14:paraId="0BD88F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10C792B4">
            <w:pPr>
              <w:pStyle w:val="7"/>
            </w:pPr>
          </w:p>
        </w:tc>
        <w:tc>
          <w:tcPr>
            <w:tcW w:w="3077" w:type="dxa"/>
            <w:gridSpan w:val="2"/>
            <w:vAlign w:val="top"/>
          </w:tcPr>
          <w:p w14:paraId="061A7CCE">
            <w:pPr>
              <w:pStyle w:val="7"/>
            </w:pPr>
          </w:p>
        </w:tc>
        <w:tc>
          <w:tcPr>
            <w:tcW w:w="1195" w:type="dxa"/>
            <w:vAlign w:val="top"/>
          </w:tcPr>
          <w:p w14:paraId="63B90055">
            <w:pPr>
              <w:pStyle w:val="7"/>
            </w:pPr>
          </w:p>
        </w:tc>
        <w:tc>
          <w:tcPr>
            <w:tcW w:w="1180" w:type="dxa"/>
            <w:vAlign w:val="top"/>
          </w:tcPr>
          <w:p w14:paraId="20EBA6BB">
            <w:pPr>
              <w:pStyle w:val="7"/>
            </w:pPr>
          </w:p>
        </w:tc>
        <w:tc>
          <w:tcPr>
            <w:tcW w:w="1359" w:type="dxa"/>
            <w:vAlign w:val="top"/>
          </w:tcPr>
          <w:p w14:paraId="3F3178F3">
            <w:pPr>
              <w:pStyle w:val="7"/>
            </w:pPr>
          </w:p>
        </w:tc>
        <w:tc>
          <w:tcPr>
            <w:tcW w:w="1179" w:type="dxa"/>
            <w:gridSpan w:val="2"/>
            <w:vAlign w:val="top"/>
          </w:tcPr>
          <w:p w14:paraId="770CAE8F">
            <w:pPr>
              <w:pStyle w:val="7"/>
            </w:pPr>
          </w:p>
        </w:tc>
        <w:tc>
          <w:tcPr>
            <w:tcW w:w="1165" w:type="dxa"/>
            <w:tcBorders>
              <w:right w:val="single" w:color="000000" w:sz="12" w:space="0"/>
            </w:tcBorders>
            <w:vAlign w:val="top"/>
          </w:tcPr>
          <w:p w14:paraId="23415B05">
            <w:pPr>
              <w:pStyle w:val="7"/>
            </w:pPr>
          </w:p>
        </w:tc>
      </w:tr>
      <w:tr w14:paraId="76B81F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1AC8A026">
            <w:pPr>
              <w:pStyle w:val="7"/>
            </w:pPr>
          </w:p>
        </w:tc>
        <w:tc>
          <w:tcPr>
            <w:tcW w:w="3077" w:type="dxa"/>
            <w:gridSpan w:val="2"/>
            <w:vAlign w:val="top"/>
          </w:tcPr>
          <w:p w14:paraId="2FEE7CB0">
            <w:pPr>
              <w:pStyle w:val="7"/>
            </w:pPr>
          </w:p>
        </w:tc>
        <w:tc>
          <w:tcPr>
            <w:tcW w:w="1195" w:type="dxa"/>
            <w:vAlign w:val="top"/>
          </w:tcPr>
          <w:p w14:paraId="7A6276A9">
            <w:pPr>
              <w:pStyle w:val="7"/>
            </w:pPr>
          </w:p>
        </w:tc>
        <w:tc>
          <w:tcPr>
            <w:tcW w:w="1180" w:type="dxa"/>
            <w:vAlign w:val="top"/>
          </w:tcPr>
          <w:p w14:paraId="6D9B4F10">
            <w:pPr>
              <w:pStyle w:val="7"/>
            </w:pPr>
          </w:p>
        </w:tc>
        <w:tc>
          <w:tcPr>
            <w:tcW w:w="1359" w:type="dxa"/>
            <w:vAlign w:val="top"/>
          </w:tcPr>
          <w:p w14:paraId="31B22486">
            <w:pPr>
              <w:pStyle w:val="7"/>
            </w:pPr>
          </w:p>
        </w:tc>
        <w:tc>
          <w:tcPr>
            <w:tcW w:w="1179" w:type="dxa"/>
            <w:gridSpan w:val="2"/>
            <w:vAlign w:val="top"/>
          </w:tcPr>
          <w:p w14:paraId="3B3385D4">
            <w:pPr>
              <w:pStyle w:val="7"/>
            </w:pPr>
          </w:p>
        </w:tc>
        <w:tc>
          <w:tcPr>
            <w:tcW w:w="1165" w:type="dxa"/>
            <w:tcBorders>
              <w:right w:val="single" w:color="000000" w:sz="12" w:space="0"/>
            </w:tcBorders>
            <w:vAlign w:val="top"/>
          </w:tcPr>
          <w:p w14:paraId="06997E11">
            <w:pPr>
              <w:pStyle w:val="7"/>
            </w:pPr>
          </w:p>
        </w:tc>
      </w:tr>
      <w:tr w14:paraId="4467B1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4CC6B415">
            <w:pPr>
              <w:pStyle w:val="7"/>
            </w:pPr>
          </w:p>
        </w:tc>
        <w:tc>
          <w:tcPr>
            <w:tcW w:w="3077" w:type="dxa"/>
            <w:gridSpan w:val="2"/>
            <w:vAlign w:val="top"/>
          </w:tcPr>
          <w:p w14:paraId="11E473F5">
            <w:pPr>
              <w:pStyle w:val="7"/>
            </w:pPr>
          </w:p>
        </w:tc>
        <w:tc>
          <w:tcPr>
            <w:tcW w:w="1195" w:type="dxa"/>
            <w:vAlign w:val="top"/>
          </w:tcPr>
          <w:p w14:paraId="64A4B6D9">
            <w:pPr>
              <w:pStyle w:val="7"/>
            </w:pPr>
          </w:p>
        </w:tc>
        <w:tc>
          <w:tcPr>
            <w:tcW w:w="1180" w:type="dxa"/>
            <w:vAlign w:val="top"/>
          </w:tcPr>
          <w:p w14:paraId="13305BF8">
            <w:pPr>
              <w:pStyle w:val="7"/>
            </w:pPr>
          </w:p>
        </w:tc>
        <w:tc>
          <w:tcPr>
            <w:tcW w:w="1359" w:type="dxa"/>
            <w:vAlign w:val="top"/>
          </w:tcPr>
          <w:p w14:paraId="0E23A23B">
            <w:pPr>
              <w:pStyle w:val="7"/>
            </w:pPr>
          </w:p>
        </w:tc>
        <w:tc>
          <w:tcPr>
            <w:tcW w:w="1179" w:type="dxa"/>
            <w:gridSpan w:val="2"/>
            <w:vAlign w:val="top"/>
          </w:tcPr>
          <w:p w14:paraId="7CF18373">
            <w:pPr>
              <w:pStyle w:val="7"/>
            </w:pPr>
          </w:p>
        </w:tc>
        <w:tc>
          <w:tcPr>
            <w:tcW w:w="1165" w:type="dxa"/>
            <w:tcBorders>
              <w:right w:val="single" w:color="000000" w:sz="12" w:space="0"/>
            </w:tcBorders>
            <w:vAlign w:val="top"/>
          </w:tcPr>
          <w:p w14:paraId="35C51B24">
            <w:pPr>
              <w:pStyle w:val="7"/>
            </w:pPr>
          </w:p>
        </w:tc>
      </w:tr>
      <w:tr w14:paraId="291CC6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29906645">
            <w:pPr>
              <w:pStyle w:val="7"/>
            </w:pPr>
          </w:p>
        </w:tc>
        <w:tc>
          <w:tcPr>
            <w:tcW w:w="3077" w:type="dxa"/>
            <w:gridSpan w:val="2"/>
            <w:vAlign w:val="top"/>
          </w:tcPr>
          <w:p w14:paraId="7C078F64">
            <w:pPr>
              <w:pStyle w:val="7"/>
            </w:pPr>
          </w:p>
        </w:tc>
        <w:tc>
          <w:tcPr>
            <w:tcW w:w="1195" w:type="dxa"/>
            <w:vAlign w:val="top"/>
          </w:tcPr>
          <w:p w14:paraId="5E2E5828">
            <w:pPr>
              <w:pStyle w:val="7"/>
            </w:pPr>
          </w:p>
        </w:tc>
        <w:tc>
          <w:tcPr>
            <w:tcW w:w="1180" w:type="dxa"/>
            <w:vAlign w:val="top"/>
          </w:tcPr>
          <w:p w14:paraId="177B5BED">
            <w:pPr>
              <w:pStyle w:val="7"/>
            </w:pPr>
          </w:p>
        </w:tc>
        <w:tc>
          <w:tcPr>
            <w:tcW w:w="1359" w:type="dxa"/>
            <w:vAlign w:val="top"/>
          </w:tcPr>
          <w:p w14:paraId="4CA1420D">
            <w:pPr>
              <w:pStyle w:val="7"/>
            </w:pPr>
          </w:p>
        </w:tc>
        <w:tc>
          <w:tcPr>
            <w:tcW w:w="1179" w:type="dxa"/>
            <w:gridSpan w:val="2"/>
            <w:vAlign w:val="top"/>
          </w:tcPr>
          <w:p w14:paraId="1C4E134E">
            <w:pPr>
              <w:pStyle w:val="7"/>
            </w:pPr>
          </w:p>
        </w:tc>
        <w:tc>
          <w:tcPr>
            <w:tcW w:w="1165" w:type="dxa"/>
            <w:tcBorders>
              <w:right w:val="single" w:color="000000" w:sz="12" w:space="0"/>
            </w:tcBorders>
            <w:vAlign w:val="top"/>
          </w:tcPr>
          <w:p w14:paraId="625F9DB6">
            <w:pPr>
              <w:pStyle w:val="7"/>
            </w:pPr>
          </w:p>
        </w:tc>
      </w:tr>
      <w:tr w14:paraId="054F5F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1794599C">
            <w:pPr>
              <w:pStyle w:val="7"/>
            </w:pPr>
          </w:p>
        </w:tc>
        <w:tc>
          <w:tcPr>
            <w:tcW w:w="3077" w:type="dxa"/>
            <w:gridSpan w:val="2"/>
            <w:vAlign w:val="top"/>
          </w:tcPr>
          <w:p w14:paraId="4F93E500">
            <w:pPr>
              <w:pStyle w:val="7"/>
            </w:pPr>
          </w:p>
        </w:tc>
        <w:tc>
          <w:tcPr>
            <w:tcW w:w="1195" w:type="dxa"/>
            <w:vAlign w:val="top"/>
          </w:tcPr>
          <w:p w14:paraId="4E8A0457">
            <w:pPr>
              <w:pStyle w:val="7"/>
            </w:pPr>
          </w:p>
        </w:tc>
        <w:tc>
          <w:tcPr>
            <w:tcW w:w="1180" w:type="dxa"/>
            <w:vAlign w:val="top"/>
          </w:tcPr>
          <w:p w14:paraId="724CB0D1">
            <w:pPr>
              <w:pStyle w:val="7"/>
            </w:pPr>
          </w:p>
        </w:tc>
        <w:tc>
          <w:tcPr>
            <w:tcW w:w="1359" w:type="dxa"/>
            <w:vAlign w:val="top"/>
          </w:tcPr>
          <w:p w14:paraId="3D337092">
            <w:pPr>
              <w:pStyle w:val="7"/>
            </w:pPr>
          </w:p>
        </w:tc>
        <w:tc>
          <w:tcPr>
            <w:tcW w:w="1179" w:type="dxa"/>
            <w:gridSpan w:val="2"/>
            <w:vAlign w:val="top"/>
          </w:tcPr>
          <w:p w14:paraId="5638C880">
            <w:pPr>
              <w:pStyle w:val="7"/>
            </w:pPr>
          </w:p>
        </w:tc>
        <w:tc>
          <w:tcPr>
            <w:tcW w:w="1165" w:type="dxa"/>
            <w:tcBorders>
              <w:right w:val="single" w:color="000000" w:sz="12" w:space="0"/>
            </w:tcBorders>
            <w:vAlign w:val="top"/>
          </w:tcPr>
          <w:p w14:paraId="7F0DE376">
            <w:pPr>
              <w:pStyle w:val="7"/>
            </w:pPr>
          </w:p>
        </w:tc>
      </w:tr>
      <w:tr w14:paraId="6BF2F7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37CE2E77">
            <w:pPr>
              <w:pStyle w:val="7"/>
            </w:pPr>
          </w:p>
        </w:tc>
        <w:tc>
          <w:tcPr>
            <w:tcW w:w="3077" w:type="dxa"/>
            <w:gridSpan w:val="2"/>
            <w:vAlign w:val="top"/>
          </w:tcPr>
          <w:p w14:paraId="7DAE7123">
            <w:pPr>
              <w:pStyle w:val="7"/>
            </w:pPr>
          </w:p>
        </w:tc>
        <w:tc>
          <w:tcPr>
            <w:tcW w:w="1195" w:type="dxa"/>
            <w:vAlign w:val="top"/>
          </w:tcPr>
          <w:p w14:paraId="268D23D4">
            <w:pPr>
              <w:pStyle w:val="7"/>
            </w:pPr>
          </w:p>
        </w:tc>
        <w:tc>
          <w:tcPr>
            <w:tcW w:w="1180" w:type="dxa"/>
            <w:vAlign w:val="top"/>
          </w:tcPr>
          <w:p w14:paraId="1388FE7E">
            <w:pPr>
              <w:pStyle w:val="7"/>
            </w:pPr>
          </w:p>
        </w:tc>
        <w:tc>
          <w:tcPr>
            <w:tcW w:w="1359" w:type="dxa"/>
            <w:vAlign w:val="top"/>
          </w:tcPr>
          <w:p w14:paraId="3914B859">
            <w:pPr>
              <w:pStyle w:val="7"/>
            </w:pPr>
          </w:p>
        </w:tc>
        <w:tc>
          <w:tcPr>
            <w:tcW w:w="1179" w:type="dxa"/>
            <w:gridSpan w:val="2"/>
            <w:vAlign w:val="top"/>
          </w:tcPr>
          <w:p w14:paraId="350F4212">
            <w:pPr>
              <w:pStyle w:val="7"/>
            </w:pPr>
          </w:p>
        </w:tc>
        <w:tc>
          <w:tcPr>
            <w:tcW w:w="1165" w:type="dxa"/>
            <w:tcBorders>
              <w:right w:val="single" w:color="000000" w:sz="12" w:space="0"/>
            </w:tcBorders>
            <w:vAlign w:val="top"/>
          </w:tcPr>
          <w:p w14:paraId="6ED4A0ED">
            <w:pPr>
              <w:pStyle w:val="7"/>
            </w:pPr>
          </w:p>
        </w:tc>
      </w:tr>
      <w:tr w14:paraId="28CC0E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2BC37742">
            <w:pPr>
              <w:pStyle w:val="7"/>
            </w:pPr>
          </w:p>
        </w:tc>
        <w:tc>
          <w:tcPr>
            <w:tcW w:w="3077" w:type="dxa"/>
            <w:gridSpan w:val="2"/>
            <w:vAlign w:val="top"/>
          </w:tcPr>
          <w:p w14:paraId="4BF57DB4">
            <w:pPr>
              <w:pStyle w:val="7"/>
            </w:pPr>
          </w:p>
        </w:tc>
        <w:tc>
          <w:tcPr>
            <w:tcW w:w="1195" w:type="dxa"/>
            <w:vAlign w:val="top"/>
          </w:tcPr>
          <w:p w14:paraId="276979EF">
            <w:pPr>
              <w:pStyle w:val="7"/>
            </w:pPr>
          </w:p>
        </w:tc>
        <w:tc>
          <w:tcPr>
            <w:tcW w:w="1180" w:type="dxa"/>
            <w:vAlign w:val="top"/>
          </w:tcPr>
          <w:p w14:paraId="6417AFCA">
            <w:pPr>
              <w:pStyle w:val="7"/>
            </w:pPr>
          </w:p>
        </w:tc>
        <w:tc>
          <w:tcPr>
            <w:tcW w:w="1359" w:type="dxa"/>
            <w:vAlign w:val="top"/>
          </w:tcPr>
          <w:p w14:paraId="42A2FF2E">
            <w:pPr>
              <w:pStyle w:val="7"/>
            </w:pPr>
          </w:p>
        </w:tc>
        <w:tc>
          <w:tcPr>
            <w:tcW w:w="1179" w:type="dxa"/>
            <w:gridSpan w:val="2"/>
            <w:vAlign w:val="top"/>
          </w:tcPr>
          <w:p w14:paraId="3E4E8E2B">
            <w:pPr>
              <w:pStyle w:val="7"/>
            </w:pPr>
          </w:p>
        </w:tc>
        <w:tc>
          <w:tcPr>
            <w:tcW w:w="1165" w:type="dxa"/>
            <w:tcBorders>
              <w:right w:val="single" w:color="000000" w:sz="12" w:space="0"/>
            </w:tcBorders>
            <w:vAlign w:val="top"/>
          </w:tcPr>
          <w:p w14:paraId="407067EE">
            <w:pPr>
              <w:pStyle w:val="7"/>
            </w:pPr>
          </w:p>
        </w:tc>
      </w:tr>
      <w:tr w14:paraId="5699CF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5D5E1BCE">
            <w:pPr>
              <w:pStyle w:val="7"/>
            </w:pPr>
          </w:p>
        </w:tc>
        <w:tc>
          <w:tcPr>
            <w:tcW w:w="3077" w:type="dxa"/>
            <w:gridSpan w:val="2"/>
            <w:vAlign w:val="top"/>
          </w:tcPr>
          <w:p w14:paraId="638783C5">
            <w:pPr>
              <w:pStyle w:val="7"/>
            </w:pPr>
          </w:p>
        </w:tc>
        <w:tc>
          <w:tcPr>
            <w:tcW w:w="1195" w:type="dxa"/>
            <w:vAlign w:val="top"/>
          </w:tcPr>
          <w:p w14:paraId="3FB92B63">
            <w:pPr>
              <w:pStyle w:val="7"/>
            </w:pPr>
          </w:p>
        </w:tc>
        <w:tc>
          <w:tcPr>
            <w:tcW w:w="1180" w:type="dxa"/>
            <w:vAlign w:val="top"/>
          </w:tcPr>
          <w:p w14:paraId="2DA9B0DA">
            <w:pPr>
              <w:pStyle w:val="7"/>
            </w:pPr>
          </w:p>
        </w:tc>
        <w:tc>
          <w:tcPr>
            <w:tcW w:w="1359" w:type="dxa"/>
            <w:vAlign w:val="top"/>
          </w:tcPr>
          <w:p w14:paraId="1931741C">
            <w:pPr>
              <w:pStyle w:val="7"/>
            </w:pPr>
          </w:p>
        </w:tc>
        <w:tc>
          <w:tcPr>
            <w:tcW w:w="1179" w:type="dxa"/>
            <w:gridSpan w:val="2"/>
            <w:vAlign w:val="top"/>
          </w:tcPr>
          <w:p w14:paraId="49783769">
            <w:pPr>
              <w:pStyle w:val="7"/>
            </w:pPr>
          </w:p>
        </w:tc>
        <w:tc>
          <w:tcPr>
            <w:tcW w:w="1165" w:type="dxa"/>
            <w:tcBorders>
              <w:right w:val="single" w:color="000000" w:sz="12" w:space="0"/>
            </w:tcBorders>
            <w:vAlign w:val="top"/>
          </w:tcPr>
          <w:p w14:paraId="40B5CBA2">
            <w:pPr>
              <w:pStyle w:val="7"/>
            </w:pPr>
          </w:p>
        </w:tc>
      </w:tr>
      <w:tr w14:paraId="16784A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1F1BC6F8">
            <w:pPr>
              <w:pStyle w:val="7"/>
            </w:pPr>
          </w:p>
        </w:tc>
        <w:tc>
          <w:tcPr>
            <w:tcW w:w="3077" w:type="dxa"/>
            <w:gridSpan w:val="2"/>
            <w:vAlign w:val="top"/>
          </w:tcPr>
          <w:p w14:paraId="5AC8256C">
            <w:pPr>
              <w:pStyle w:val="7"/>
            </w:pPr>
          </w:p>
        </w:tc>
        <w:tc>
          <w:tcPr>
            <w:tcW w:w="1195" w:type="dxa"/>
            <w:vAlign w:val="top"/>
          </w:tcPr>
          <w:p w14:paraId="3756407F">
            <w:pPr>
              <w:pStyle w:val="7"/>
            </w:pPr>
          </w:p>
        </w:tc>
        <w:tc>
          <w:tcPr>
            <w:tcW w:w="1180" w:type="dxa"/>
            <w:vAlign w:val="top"/>
          </w:tcPr>
          <w:p w14:paraId="7AD13AD8">
            <w:pPr>
              <w:pStyle w:val="7"/>
            </w:pPr>
          </w:p>
        </w:tc>
        <w:tc>
          <w:tcPr>
            <w:tcW w:w="1359" w:type="dxa"/>
            <w:vAlign w:val="top"/>
          </w:tcPr>
          <w:p w14:paraId="062CDE0F">
            <w:pPr>
              <w:pStyle w:val="7"/>
            </w:pPr>
          </w:p>
        </w:tc>
        <w:tc>
          <w:tcPr>
            <w:tcW w:w="1179" w:type="dxa"/>
            <w:gridSpan w:val="2"/>
            <w:vAlign w:val="top"/>
          </w:tcPr>
          <w:p w14:paraId="17828A34">
            <w:pPr>
              <w:pStyle w:val="7"/>
            </w:pPr>
          </w:p>
        </w:tc>
        <w:tc>
          <w:tcPr>
            <w:tcW w:w="1165" w:type="dxa"/>
            <w:tcBorders>
              <w:right w:val="single" w:color="000000" w:sz="12" w:space="0"/>
            </w:tcBorders>
            <w:vAlign w:val="top"/>
          </w:tcPr>
          <w:p w14:paraId="230FAE63">
            <w:pPr>
              <w:pStyle w:val="7"/>
            </w:pPr>
          </w:p>
        </w:tc>
      </w:tr>
      <w:tr w14:paraId="3FBECE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3CE6E49C">
            <w:pPr>
              <w:pStyle w:val="7"/>
            </w:pPr>
          </w:p>
        </w:tc>
        <w:tc>
          <w:tcPr>
            <w:tcW w:w="3077" w:type="dxa"/>
            <w:gridSpan w:val="2"/>
            <w:vAlign w:val="top"/>
          </w:tcPr>
          <w:p w14:paraId="5ABFAEC9">
            <w:pPr>
              <w:pStyle w:val="7"/>
            </w:pPr>
          </w:p>
        </w:tc>
        <w:tc>
          <w:tcPr>
            <w:tcW w:w="1195" w:type="dxa"/>
            <w:vAlign w:val="top"/>
          </w:tcPr>
          <w:p w14:paraId="3B1FAEA3">
            <w:pPr>
              <w:pStyle w:val="7"/>
            </w:pPr>
          </w:p>
        </w:tc>
        <w:tc>
          <w:tcPr>
            <w:tcW w:w="1180" w:type="dxa"/>
            <w:vAlign w:val="top"/>
          </w:tcPr>
          <w:p w14:paraId="222217AD">
            <w:pPr>
              <w:pStyle w:val="7"/>
            </w:pPr>
          </w:p>
        </w:tc>
        <w:tc>
          <w:tcPr>
            <w:tcW w:w="1359" w:type="dxa"/>
            <w:vAlign w:val="top"/>
          </w:tcPr>
          <w:p w14:paraId="6DF73081">
            <w:pPr>
              <w:pStyle w:val="7"/>
            </w:pPr>
          </w:p>
        </w:tc>
        <w:tc>
          <w:tcPr>
            <w:tcW w:w="1179" w:type="dxa"/>
            <w:gridSpan w:val="2"/>
            <w:vAlign w:val="top"/>
          </w:tcPr>
          <w:p w14:paraId="26253D85">
            <w:pPr>
              <w:pStyle w:val="7"/>
            </w:pPr>
          </w:p>
        </w:tc>
        <w:tc>
          <w:tcPr>
            <w:tcW w:w="1165" w:type="dxa"/>
            <w:tcBorders>
              <w:right w:val="single" w:color="000000" w:sz="12" w:space="0"/>
            </w:tcBorders>
            <w:vAlign w:val="top"/>
          </w:tcPr>
          <w:p w14:paraId="54A71B31">
            <w:pPr>
              <w:pStyle w:val="7"/>
            </w:pPr>
          </w:p>
        </w:tc>
      </w:tr>
      <w:tr w14:paraId="0A32F3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6DC5A605">
            <w:pPr>
              <w:pStyle w:val="7"/>
            </w:pPr>
          </w:p>
        </w:tc>
        <w:tc>
          <w:tcPr>
            <w:tcW w:w="3077" w:type="dxa"/>
            <w:gridSpan w:val="2"/>
            <w:vAlign w:val="top"/>
          </w:tcPr>
          <w:p w14:paraId="29C753EC">
            <w:pPr>
              <w:pStyle w:val="7"/>
            </w:pPr>
          </w:p>
        </w:tc>
        <w:tc>
          <w:tcPr>
            <w:tcW w:w="1195" w:type="dxa"/>
            <w:vAlign w:val="top"/>
          </w:tcPr>
          <w:p w14:paraId="4EC64193">
            <w:pPr>
              <w:pStyle w:val="7"/>
            </w:pPr>
          </w:p>
        </w:tc>
        <w:tc>
          <w:tcPr>
            <w:tcW w:w="1180" w:type="dxa"/>
            <w:vAlign w:val="top"/>
          </w:tcPr>
          <w:p w14:paraId="435952C1">
            <w:pPr>
              <w:pStyle w:val="7"/>
            </w:pPr>
          </w:p>
        </w:tc>
        <w:tc>
          <w:tcPr>
            <w:tcW w:w="1359" w:type="dxa"/>
            <w:vAlign w:val="top"/>
          </w:tcPr>
          <w:p w14:paraId="42A8EDE4">
            <w:pPr>
              <w:pStyle w:val="7"/>
            </w:pPr>
          </w:p>
        </w:tc>
        <w:tc>
          <w:tcPr>
            <w:tcW w:w="1179" w:type="dxa"/>
            <w:gridSpan w:val="2"/>
            <w:vAlign w:val="top"/>
          </w:tcPr>
          <w:p w14:paraId="4303EFA4">
            <w:pPr>
              <w:pStyle w:val="7"/>
            </w:pPr>
          </w:p>
        </w:tc>
        <w:tc>
          <w:tcPr>
            <w:tcW w:w="1165" w:type="dxa"/>
            <w:tcBorders>
              <w:right w:val="single" w:color="000000" w:sz="12" w:space="0"/>
            </w:tcBorders>
            <w:vAlign w:val="top"/>
          </w:tcPr>
          <w:p w14:paraId="2CAD5C59">
            <w:pPr>
              <w:pStyle w:val="7"/>
            </w:pPr>
          </w:p>
        </w:tc>
      </w:tr>
      <w:tr w14:paraId="3344CB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70925B3C">
            <w:pPr>
              <w:pStyle w:val="7"/>
            </w:pPr>
          </w:p>
        </w:tc>
        <w:tc>
          <w:tcPr>
            <w:tcW w:w="3077" w:type="dxa"/>
            <w:gridSpan w:val="2"/>
            <w:vAlign w:val="top"/>
          </w:tcPr>
          <w:p w14:paraId="21D9EB77">
            <w:pPr>
              <w:pStyle w:val="7"/>
            </w:pPr>
          </w:p>
        </w:tc>
        <w:tc>
          <w:tcPr>
            <w:tcW w:w="1195" w:type="dxa"/>
            <w:vAlign w:val="top"/>
          </w:tcPr>
          <w:p w14:paraId="4A302C40">
            <w:pPr>
              <w:pStyle w:val="7"/>
            </w:pPr>
          </w:p>
        </w:tc>
        <w:tc>
          <w:tcPr>
            <w:tcW w:w="1180" w:type="dxa"/>
            <w:vAlign w:val="top"/>
          </w:tcPr>
          <w:p w14:paraId="6D978505">
            <w:pPr>
              <w:pStyle w:val="7"/>
            </w:pPr>
          </w:p>
        </w:tc>
        <w:tc>
          <w:tcPr>
            <w:tcW w:w="1359" w:type="dxa"/>
            <w:vAlign w:val="top"/>
          </w:tcPr>
          <w:p w14:paraId="595B5B06">
            <w:pPr>
              <w:pStyle w:val="7"/>
            </w:pPr>
          </w:p>
        </w:tc>
        <w:tc>
          <w:tcPr>
            <w:tcW w:w="1179" w:type="dxa"/>
            <w:gridSpan w:val="2"/>
            <w:vAlign w:val="top"/>
          </w:tcPr>
          <w:p w14:paraId="6AE78924">
            <w:pPr>
              <w:pStyle w:val="7"/>
            </w:pPr>
          </w:p>
        </w:tc>
        <w:tc>
          <w:tcPr>
            <w:tcW w:w="1165" w:type="dxa"/>
            <w:tcBorders>
              <w:right w:val="single" w:color="000000" w:sz="12" w:space="0"/>
            </w:tcBorders>
            <w:vAlign w:val="top"/>
          </w:tcPr>
          <w:p w14:paraId="2F07F797">
            <w:pPr>
              <w:pStyle w:val="7"/>
            </w:pPr>
          </w:p>
        </w:tc>
      </w:tr>
      <w:tr w14:paraId="784A8A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199C9852">
            <w:pPr>
              <w:pStyle w:val="7"/>
            </w:pPr>
          </w:p>
        </w:tc>
        <w:tc>
          <w:tcPr>
            <w:tcW w:w="3077" w:type="dxa"/>
            <w:gridSpan w:val="2"/>
            <w:vAlign w:val="top"/>
          </w:tcPr>
          <w:p w14:paraId="101F538A">
            <w:pPr>
              <w:pStyle w:val="7"/>
            </w:pPr>
          </w:p>
        </w:tc>
        <w:tc>
          <w:tcPr>
            <w:tcW w:w="1195" w:type="dxa"/>
            <w:vAlign w:val="top"/>
          </w:tcPr>
          <w:p w14:paraId="09227181">
            <w:pPr>
              <w:pStyle w:val="7"/>
            </w:pPr>
          </w:p>
        </w:tc>
        <w:tc>
          <w:tcPr>
            <w:tcW w:w="1180" w:type="dxa"/>
            <w:vAlign w:val="top"/>
          </w:tcPr>
          <w:p w14:paraId="47761E30">
            <w:pPr>
              <w:pStyle w:val="7"/>
            </w:pPr>
          </w:p>
        </w:tc>
        <w:tc>
          <w:tcPr>
            <w:tcW w:w="1359" w:type="dxa"/>
            <w:vAlign w:val="top"/>
          </w:tcPr>
          <w:p w14:paraId="43B50C1B">
            <w:pPr>
              <w:pStyle w:val="7"/>
            </w:pPr>
          </w:p>
        </w:tc>
        <w:tc>
          <w:tcPr>
            <w:tcW w:w="1179" w:type="dxa"/>
            <w:gridSpan w:val="2"/>
            <w:vAlign w:val="top"/>
          </w:tcPr>
          <w:p w14:paraId="24E9A297">
            <w:pPr>
              <w:pStyle w:val="7"/>
            </w:pPr>
          </w:p>
        </w:tc>
        <w:tc>
          <w:tcPr>
            <w:tcW w:w="1165" w:type="dxa"/>
            <w:tcBorders>
              <w:right w:val="single" w:color="000000" w:sz="12" w:space="0"/>
            </w:tcBorders>
            <w:vAlign w:val="top"/>
          </w:tcPr>
          <w:p w14:paraId="7B5C333A">
            <w:pPr>
              <w:pStyle w:val="7"/>
            </w:pPr>
          </w:p>
        </w:tc>
      </w:tr>
      <w:tr w14:paraId="0737AE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6C9864E2">
            <w:pPr>
              <w:pStyle w:val="7"/>
            </w:pPr>
          </w:p>
        </w:tc>
        <w:tc>
          <w:tcPr>
            <w:tcW w:w="3077" w:type="dxa"/>
            <w:gridSpan w:val="2"/>
            <w:vAlign w:val="top"/>
          </w:tcPr>
          <w:p w14:paraId="17BFFE7F">
            <w:pPr>
              <w:pStyle w:val="7"/>
            </w:pPr>
          </w:p>
        </w:tc>
        <w:tc>
          <w:tcPr>
            <w:tcW w:w="1195" w:type="dxa"/>
            <w:vAlign w:val="top"/>
          </w:tcPr>
          <w:p w14:paraId="417A6A88">
            <w:pPr>
              <w:pStyle w:val="7"/>
            </w:pPr>
          </w:p>
        </w:tc>
        <w:tc>
          <w:tcPr>
            <w:tcW w:w="1180" w:type="dxa"/>
            <w:vAlign w:val="top"/>
          </w:tcPr>
          <w:p w14:paraId="220D2628">
            <w:pPr>
              <w:pStyle w:val="7"/>
            </w:pPr>
          </w:p>
        </w:tc>
        <w:tc>
          <w:tcPr>
            <w:tcW w:w="1359" w:type="dxa"/>
            <w:vAlign w:val="top"/>
          </w:tcPr>
          <w:p w14:paraId="07D3FF2A">
            <w:pPr>
              <w:pStyle w:val="7"/>
            </w:pPr>
          </w:p>
        </w:tc>
        <w:tc>
          <w:tcPr>
            <w:tcW w:w="1179" w:type="dxa"/>
            <w:gridSpan w:val="2"/>
            <w:vAlign w:val="top"/>
          </w:tcPr>
          <w:p w14:paraId="5B7CAFFE">
            <w:pPr>
              <w:pStyle w:val="7"/>
            </w:pPr>
          </w:p>
        </w:tc>
        <w:tc>
          <w:tcPr>
            <w:tcW w:w="1165" w:type="dxa"/>
            <w:tcBorders>
              <w:right w:val="single" w:color="000000" w:sz="12" w:space="0"/>
            </w:tcBorders>
            <w:vAlign w:val="top"/>
          </w:tcPr>
          <w:p w14:paraId="6DD707A0">
            <w:pPr>
              <w:pStyle w:val="7"/>
            </w:pPr>
          </w:p>
        </w:tc>
      </w:tr>
      <w:tr w14:paraId="447255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77739608">
            <w:pPr>
              <w:pStyle w:val="7"/>
            </w:pPr>
          </w:p>
        </w:tc>
        <w:tc>
          <w:tcPr>
            <w:tcW w:w="3077" w:type="dxa"/>
            <w:gridSpan w:val="2"/>
            <w:vAlign w:val="top"/>
          </w:tcPr>
          <w:p w14:paraId="5FA64D02">
            <w:pPr>
              <w:pStyle w:val="7"/>
            </w:pPr>
          </w:p>
        </w:tc>
        <w:tc>
          <w:tcPr>
            <w:tcW w:w="1195" w:type="dxa"/>
            <w:vAlign w:val="top"/>
          </w:tcPr>
          <w:p w14:paraId="502C8C7F">
            <w:pPr>
              <w:pStyle w:val="7"/>
            </w:pPr>
          </w:p>
        </w:tc>
        <w:tc>
          <w:tcPr>
            <w:tcW w:w="1180" w:type="dxa"/>
            <w:vAlign w:val="top"/>
          </w:tcPr>
          <w:p w14:paraId="2E4D5FD2">
            <w:pPr>
              <w:pStyle w:val="7"/>
            </w:pPr>
          </w:p>
        </w:tc>
        <w:tc>
          <w:tcPr>
            <w:tcW w:w="1359" w:type="dxa"/>
            <w:vAlign w:val="top"/>
          </w:tcPr>
          <w:p w14:paraId="241EA036">
            <w:pPr>
              <w:pStyle w:val="7"/>
            </w:pPr>
          </w:p>
        </w:tc>
        <w:tc>
          <w:tcPr>
            <w:tcW w:w="1179" w:type="dxa"/>
            <w:gridSpan w:val="2"/>
            <w:vAlign w:val="top"/>
          </w:tcPr>
          <w:p w14:paraId="15677CE3">
            <w:pPr>
              <w:pStyle w:val="7"/>
            </w:pPr>
          </w:p>
        </w:tc>
        <w:tc>
          <w:tcPr>
            <w:tcW w:w="1165" w:type="dxa"/>
            <w:tcBorders>
              <w:right w:val="single" w:color="000000" w:sz="12" w:space="0"/>
            </w:tcBorders>
            <w:vAlign w:val="top"/>
          </w:tcPr>
          <w:p w14:paraId="33552C64">
            <w:pPr>
              <w:pStyle w:val="7"/>
            </w:pPr>
          </w:p>
        </w:tc>
      </w:tr>
      <w:tr w14:paraId="51A106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03811930">
            <w:pPr>
              <w:pStyle w:val="7"/>
            </w:pPr>
          </w:p>
        </w:tc>
        <w:tc>
          <w:tcPr>
            <w:tcW w:w="3077" w:type="dxa"/>
            <w:gridSpan w:val="2"/>
            <w:vAlign w:val="top"/>
          </w:tcPr>
          <w:p w14:paraId="703589DA">
            <w:pPr>
              <w:pStyle w:val="7"/>
            </w:pPr>
          </w:p>
        </w:tc>
        <w:tc>
          <w:tcPr>
            <w:tcW w:w="1195" w:type="dxa"/>
            <w:vAlign w:val="top"/>
          </w:tcPr>
          <w:p w14:paraId="1B309A08">
            <w:pPr>
              <w:pStyle w:val="7"/>
            </w:pPr>
          </w:p>
        </w:tc>
        <w:tc>
          <w:tcPr>
            <w:tcW w:w="1180" w:type="dxa"/>
            <w:vAlign w:val="top"/>
          </w:tcPr>
          <w:p w14:paraId="69479ABE">
            <w:pPr>
              <w:pStyle w:val="7"/>
            </w:pPr>
          </w:p>
        </w:tc>
        <w:tc>
          <w:tcPr>
            <w:tcW w:w="1359" w:type="dxa"/>
            <w:vAlign w:val="top"/>
          </w:tcPr>
          <w:p w14:paraId="5919575E">
            <w:pPr>
              <w:pStyle w:val="7"/>
            </w:pPr>
          </w:p>
        </w:tc>
        <w:tc>
          <w:tcPr>
            <w:tcW w:w="1179" w:type="dxa"/>
            <w:gridSpan w:val="2"/>
            <w:vAlign w:val="top"/>
          </w:tcPr>
          <w:p w14:paraId="56DFC199">
            <w:pPr>
              <w:pStyle w:val="7"/>
            </w:pPr>
          </w:p>
        </w:tc>
        <w:tc>
          <w:tcPr>
            <w:tcW w:w="1165" w:type="dxa"/>
            <w:tcBorders>
              <w:right w:val="single" w:color="000000" w:sz="12" w:space="0"/>
            </w:tcBorders>
            <w:vAlign w:val="top"/>
          </w:tcPr>
          <w:p w14:paraId="533295DF">
            <w:pPr>
              <w:pStyle w:val="7"/>
            </w:pPr>
          </w:p>
        </w:tc>
      </w:tr>
      <w:tr w14:paraId="473A48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0D833179">
            <w:pPr>
              <w:pStyle w:val="7"/>
            </w:pPr>
          </w:p>
        </w:tc>
        <w:tc>
          <w:tcPr>
            <w:tcW w:w="3077" w:type="dxa"/>
            <w:gridSpan w:val="2"/>
            <w:vAlign w:val="top"/>
          </w:tcPr>
          <w:p w14:paraId="5FB175B6">
            <w:pPr>
              <w:pStyle w:val="7"/>
            </w:pPr>
          </w:p>
        </w:tc>
        <w:tc>
          <w:tcPr>
            <w:tcW w:w="1195" w:type="dxa"/>
            <w:vAlign w:val="top"/>
          </w:tcPr>
          <w:p w14:paraId="1FA36F6A">
            <w:pPr>
              <w:pStyle w:val="7"/>
            </w:pPr>
          </w:p>
        </w:tc>
        <w:tc>
          <w:tcPr>
            <w:tcW w:w="1180" w:type="dxa"/>
            <w:vAlign w:val="top"/>
          </w:tcPr>
          <w:p w14:paraId="45DC6931">
            <w:pPr>
              <w:pStyle w:val="7"/>
            </w:pPr>
          </w:p>
        </w:tc>
        <w:tc>
          <w:tcPr>
            <w:tcW w:w="1359" w:type="dxa"/>
            <w:vAlign w:val="top"/>
          </w:tcPr>
          <w:p w14:paraId="73E7D3F0">
            <w:pPr>
              <w:pStyle w:val="7"/>
            </w:pPr>
          </w:p>
        </w:tc>
        <w:tc>
          <w:tcPr>
            <w:tcW w:w="1179" w:type="dxa"/>
            <w:gridSpan w:val="2"/>
            <w:vAlign w:val="top"/>
          </w:tcPr>
          <w:p w14:paraId="4A7D0C4D">
            <w:pPr>
              <w:pStyle w:val="7"/>
            </w:pPr>
          </w:p>
        </w:tc>
        <w:tc>
          <w:tcPr>
            <w:tcW w:w="1165" w:type="dxa"/>
            <w:tcBorders>
              <w:right w:val="single" w:color="000000" w:sz="12" w:space="0"/>
            </w:tcBorders>
            <w:vAlign w:val="top"/>
          </w:tcPr>
          <w:p w14:paraId="4DAB2E6D">
            <w:pPr>
              <w:pStyle w:val="7"/>
            </w:pPr>
          </w:p>
        </w:tc>
      </w:tr>
      <w:tr w14:paraId="6B58AD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2A03F258">
            <w:pPr>
              <w:pStyle w:val="7"/>
            </w:pPr>
          </w:p>
        </w:tc>
        <w:tc>
          <w:tcPr>
            <w:tcW w:w="3077" w:type="dxa"/>
            <w:gridSpan w:val="2"/>
            <w:vAlign w:val="top"/>
          </w:tcPr>
          <w:p w14:paraId="0130C53D">
            <w:pPr>
              <w:pStyle w:val="7"/>
            </w:pPr>
          </w:p>
        </w:tc>
        <w:tc>
          <w:tcPr>
            <w:tcW w:w="1195" w:type="dxa"/>
            <w:vAlign w:val="top"/>
          </w:tcPr>
          <w:p w14:paraId="3C1CBCF8">
            <w:pPr>
              <w:pStyle w:val="7"/>
            </w:pPr>
          </w:p>
        </w:tc>
        <w:tc>
          <w:tcPr>
            <w:tcW w:w="1180" w:type="dxa"/>
            <w:vAlign w:val="top"/>
          </w:tcPr>
          <w:p w14:paraId="190027BB">
            <w:pPr>
              <w:pStyle w:val="7"/>
            </w:pPr>
          </w:p>
        </w:tc>
        <w:tc>
          <w:tcPr>
            <w:tcW w:w="1359" w:type="dxa"/>
            <w:vAlign w:val="top"/>
          </w:tcPr>
          <w:p w14:paraId="024CB3B0">
            <w:pPr>
              <w:pStyle w:val="7"/>
            </w:pPr>
          </w:p>
        </w:tc>
        <w:tc>
          <w:tcPr>
            <w:tcW w:w="1179" w:type="dxa"/>
            <w:gridSpan w:val="2"/>
            <w:vAlign w:val="top"/>
          </w:tcPr>
          <w:p w14:paraId="7EB9C71D">
            <w:pPr>
              <w:pStyle w:val="7"/>
            </w:pPr>
          </w:p>
        </w:tc>
        <w:tc>
          <w:tcPr>
            <w:tcW w:w="1165" w:type="dxa"/>
            <w:tcBorders>
              <w:right w:val="single" w:color="000000" w:sz="12" w:space="0"/>
            </w:tcBorders>
            <w:vAlign w:val="top"/>
          </w:tcPr>
          <w:p w14:paraId="7160E714">
            <w:pPr>
              <w:pStyle w:val="7"/>
            </w:pPr>
          </w:p>
        </w:tc>
      </w:tr>
      <w:tr w14:paraId="3FAA86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72DD9009">
            <w:pPr>
              <w:pStyle w:val="7"/>
            </w:pPr>
          </w:p>
        </w:tc>
        <w:tc>
          <w:tcPr>
            <w:tcW w:w="3077" w:type="dxa"/>
            <w:gridSpan w:val="2"/>
            <w:vAlign w:val="top"/>
          </w:tcPr>
          <w:p w14:paraId="39BEC7BF">
            <w:pPr>
              <w:pStyle w:val="7"/>
            </w:pPr>
          </w:p>
        </w:tc>
        <w:tc>
          <w:tcPr>
            <w:tcW w:w="1195" w:type="dxa"/>
            <w:vAlign w:val="top"/>
          </w:tcPr>
          <w:p w14:paraId="13D0BFB1">
            <w:pPr>
              <w:pStyle w:val="7"/>
            </w:pPr>
          </w:p>
        </w:tc>
        <w:tc>
          <w:tcPr>
            <w:tcW w:w="1180" w:type="dxa"/>
            <w:vAlign w:val="top"/>
          </w:tcPr>
          <w:p w14:paraId="635198D0">
            <w:pPr>
              <w:pStyle w:val="7"/>
            </w:pPr>
          </w:p>
        </w:tc>
        <w:tc>
          <w:tcPr>
            <w:tcW w:w="1359" w:type="dxa"/>
            <w:vAlign w:val="top"/>
          </w:tcPr>
          <w:p w14:paraId="68780C81">
            <w:pPr>
              <w:pStyle w:val="7"/>
            </w:pPr>
          </w:p>
        </w:tc>
        <w:tc>
          <w:tcPr>
            <w:tcW w:w="1179" w:type="dxa"/>
            <w:gridSpan w:val="2"/>
            <w:vAlign w:val="top"/>
          </w:tcPr>
          <w:p w14:paraId="614B28A3">
            <w:pPr>
              <w:pStyle w:val="7"/>
            </w:pPr>
          </w:p>
        </w:tc>
        <w:tc>
          <w:tcPr>
            <w:tcW w:w="1165" w:type="dxa"/>
            <w:tcBorders>
              <w:right w:val="single" w:color="000000" w:sz="12" w:space="0"/>
            </w:tcBorders>
            <w:vAlign w:val="top"/>
          </w:tcPr>
          <w:p w14:paraId="2D134F7A">
            <w:pPr>
              <w:pStyle w:val="7"/>
            </w:pPr>
          </w:p>
        </w:tc>
      </w:tr>
      <w:tr w14:paraId="2163BF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4172DA8C">
            <w:pPr>
              <w:pStyle w:val="7"/>
            </w:pPr>
          </w:p>
        </w:tc>
        <w:tc>
          <w:tcPr>
            <w:tcW w:w="3077" w:type="dxa"/>
            <w:gridSpan w:val="2"/>
            <w:vAlign w:val="top"/>
          </w:tcPr>
          <w:p w14:paraId="513EE4AA">
            <w:pPr>
              <w:pStyle w:val="7"/>
            </w:pPr>
          </w:p>
        </w:tc>
        <w:tc>
          <w:tcPr>
            <w:tcW w:w="1195" w:type="dxa"/>
            <w:vAlign w:val="top"/>
          </w:tcPr>
          <w:p w14:paraId="1B64B3AC">
            <w:pPr>
              <w:pStyle w:val="7"/>
            </w:pPr>
          </w:p>
        </w:tc>
        <w:tc>
          <w:tcPr>
            <w:tcW w:w="1180" w:type="dxa"/>
            <w:vAlign w:val="top"/>
          </w:tcPr>
          <w:p w14:paraId="4354E3AD">
            <w:pPr>
              <w:pStyle w:val="7"/>
            </w:pPr>
          </w:p>
        </w:tc>
        <w:tc>
          <w:tcPr>
            <w:tcW w:w="1359" w:type="dxa"/>
            <w:vAlign w:val="top"/>
          </w:tcPr>
          <w:p w14:paraId="0CF50919">
            <w:pPr>
              <w:pStyle w:val="7"/>
            </w:pPr>
          </w:p>
        </w:tc>
        <w:tc>
          <w:tcPr>
            <w:tcW w:w="1179" w:type="dxa"/>
            <w:gridSpan w:val="2"/>
            <w:vAlign w:val="top"/>
          </w:tcPr>
          <w:p w14:paraId="2C33DBD2">
            <w:pPr>
              <w:pStyle w:val="7"/>
            </w:pPr>
          </w:p>
        </w:tc>
        <w:tc>
          <w:tcPr>
            <w:tcW w:w="1165" w:type="dxa"/>
            <w:tcBorders>
              <w:right w:val="single" w:color="000000" w:sz="12" w:space="0"/>
            </w:tcBorders>
            <w:vAlign w:val="top"/>
          </w:tcPr>
          <w:p w14:paraId="7EEBCBE7">
            <w:pPr>
              <w:pStyle w:val="7"/>
            </w:pPr>
          </w:p>
        </w:tc>
      </w:tr>
      <w:tr w14:paraId="09C409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5" w:hRule="atLeast"/>
        </w:trPr>
        <w:tc>
          <w:tcPr>
            <w:tcW w:w="9006" w:type="dxa"/>
            <w:gridSpan w:val="8"/>
            <w:tcBorders>
              <w:left w:val="single" w:color="000000" w:sz="10" w:space="0"/>
              <w:bottom w:val="single" w:color="000000" w:sz="10" w:space="0"/>
            </w:tcBorders>
            <w:vAlign w:val="top"/>
          </w:tcPr>
          <w:p w14:paraId="4BEBCFE9">
            <w:pPr>
              <w:spacing w:before="58" w:line="232" w:lineRule="auto"/>
              <w:ind w:left="4144"/>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165" w:type="dxa"/>
            <w:tcBorders>
              <w:bottom w:val="single" w:color="000000" w:sz="10" w:space="0"/>
              <w:right w:val="single" w:color="000000" w:sz="12" w:space="0"/>
            </w:tcBorders>
            <w:vAlign w:val="top"/>
          </w:tcPr>
          <w:p w14:paraId="6642DD95">
            <w:pPr>
              <w:pStyle w:val="7"/>
            </w:pPr>
          </w:p>
        </w:tc>
      </w:tr>
    </w:tbl>
    <w:p w14:paraId="3267DABA">
      <w:pPr>
        <w:spacing w:line="365" w:lineRule="auto"/>
        <w:rPr>
          <w:rFonts w:ascii="Arial"/>
          <w:sz w:val="21"/>
        </w:rPr>
      </w:pPr>
      <w:r>
        <w:drawing>
          <wp:anchor distT="0" distB="0" distL="0" distR="0" simplePos="0" relativeHeight="251774976" behindDoc="0" locked="0" layoutInCell="1" allowOverlap="1">
            <wp:simplePos x="0" y="0"/>
            <wp:positionH relativeFrom="column">
              <wp:posOffset>6452870</wp:posOffset>
            </wp:positionH>
            <wp:positionV relativeFrom="paragraph">
              <wp:posOffset>201295</wp:posOffset>
            </wp:positionV>
            <wp:extent cx="6350" cy="375920"/>
            <wp:effectExtent l="0" t="0" r="12700" b="5080"/>
            <wp:wrapNone/>
            <wp:docPr id="300" name="IM 300"/>
            <wp:cNvGraphicFramePr/>
            <a:graphic xmlns:a="http://schemas.openxmlformats.org/drawingml/2006/main">
              <a:graphicData uri="http://schemas.openxmlformats.org/drawingml/2006/picture">
                <pic:pic xmlns:pic="http://schemas.openxmlformats.org/drawingml/2006/picture">
                  <pic:nvPicPr>
                    <pic:cNvPr id="300" name="IM 300"/>
                    <pic:cNvPicPr/>
                  </pic:nvPicPr>
                  <pic:blipFill>
                    <a:blip r:embed="rId69"/>
                    <a:stretch>
                      <a:fillRect/>
                    </a:stretch>
                  </pic:blipFill>
                  <pic:spPr>
                    <a:xfrm>
                      <a:off x="0" y="0"/>
                      <a:ext cx="6350" cy="375856"/>
                    </a:xfrm>
                    <a:prstGeom prst="rect">
                      <a:avLst/>
                    </a:prstGeom>
                  </pic:spPr>
                </pic:pic>
              </a:graphicData>
            </a:graphic>
          </wp:anchor>
        </w:drawing>
      </w:r>
    </w:p>
    <w:p w14:paraId="016151F2">
      <w:pPr>
        <w:pStyle w:val="3"/>
        <w:spacing w:before="55" w:line="212" w:lineRule="auto"/>
        <w:ind w:left="37" w:right="102"/>
      </w:pPr>
      <w:r>
        <w:rPr>
          <w:spacing w:val="10"/>
        </w:rPr>
        <w:t>注：此表项目名称、服务内容由招标人填写，编制招标控制价时，费率及金额由招</w:t>
      </w:r>
      <w:r>
        <w:rPr>
          <w:spacing w:val="9"/>
        </w:rPr>
        <w:t>标人按有关计价规定确定；投标时，费率及金</w:t>
      </w:r>
      <w:r>
        <w:t xml:space="preserve"> </w:t>
      </w:r>
      <w:r>
        <w:rPr>
          <w:spacing w:val="7"/>
        </w:rPr>
        <w:t>额由投标人自主报价，计入投标总价中。</w:t>
      </w:r>
    </w:p>
    <w:p w14:paraId="2CEA9B6A">
      <w:pPr>
        <w:spacing w:line="81" w:lineRule="exact"/>
      </w:pP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922"/>
        <w:gridCol w:w="2246"/>
      </w:tblGrid>
      <w:tr w14:paraId="4365E1B1">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85" w:hRule="atLeast"/>
        </w:trPr>
        <w:tc>
          <w:tcPr>
            <w:tcW w:w="7922" w:type="dxa"/>
            <w:tcBorders>
              <w:left w:val="nil"/>
              <w:bottom w:val="single" w:color="FFFFFF" w:sz="2" w:space="0"/>
            </w:tcBorders>
            <w:vAlign w:val="top"/>
          </w:tcPr>
          <w:p w14:paraId="7B2BB1BB">
            <w:pPr>
              <w:pStyle w:val="7"/>
            </w:pPr>
            <w:r>
              <w:drawing>
                <wp:anchor distT="0" distB="0" distL="0" distR="0" simplePos="0" relativeHeight="251776000" behindDoc="0" locked="0" layoutInCell="1" allowOverlap="1">
                  <wp:simplePos x="0" y="0"/>
                  <wp:positionH relativeFrom="rightMargin">
                    <wp:posOffset>-45720</wp:posOffset>
                  </wp:positionH>
                  <wp:positionV relativeFrom="topMargin">
                    <wp:posOffset>-9525</wp:posOffset>
                  </wp:positionV>
                  <wp:extent cx="9525" cy="193675"/>
                  <wp:effectExtent l="0" t="0" r="9525" b="15875"/>
                  <wp:wrapNone/>
                  <wp:docPr id="302" name="IM 302"/>
                  <wp:cNvGraphicFramePr/>
                  <a:graphic xmlns:a="http://schemas.openxmlformats.org/drawingml/2006/main">
                    <a:graphicData uri="http://schemas.openxmlformats.org/drawingml/2006/picture">
                      <pic:pic xmlns:pic="http://schemas.openxmlformats.org/drawingml/2006/picture">
                        <pic:nvPicPr>
                          <pic:cNvPr id="302" name="IM 302"/>
                          <pic:cNvPicPr/>
                        </pic:nvPicPr>
                        <pic:blipFill>
                          <a:blip r:embed="rId65"/>
                          <a:stretch>
                            <a:fillRect/>
                          </a:stretch>
                        </pic:blipFill>
                        <pic:spPr>
                          <a:xfrm>
                            <a:off x="0" y="0"/>
                            <a:ext cx="9525" cy="193992"/>
                          </a:xfrm>
                          <a:prstGeom prst="rect">
                            <a:avLst/>
                          </a:prstGeom>
                        </pic:spPr>
                      </pic:pic>
                    </a:graphicData>
                  </a:graphic>
                </wp:anchor>
              </w:drawing>
            </w:r>
          </w:p>
        </w:tc>
        <w:tc>
          <w:tcPr>
            <w:tcW w:w="2246" w:type="dxa"/>
            <w:tcBorders>
              <w:bottom w:val="single" w:color="FFFFFF" w:sz="2" w:space="0"/>
              <w:right w:val="single" w:color="FFFFFF" w:sz="2" w:space="0"/>
            </w:tcBorders>
            <w:vAlign w:val="top"/>
          </w:tcPr>
          <w:p w14:paraId="552A4587">
            <w:pPr>
              <w:spacing w:before="52" w:line="232" w:lineRule="auto"/>
              <w:ind w:right="18"/>
              <w:jc w:val="right"/>
              <w:rPr>
                <w:rFonts w:ascii="宋体" w:hAnsi="宋体" w:eastAsia="宋体" w:cs="宋体"/>
                <w:sz w:val="17"/>
                <w:szCs w:val="17"/>
              </w:rPr>
            </w:pPr>
            <w:r>
              <w:rPr>
                <w:rFonts w:ascii="宋体" w:hAnsi="宋体" w:eastAsia="宋体" w:cs="宋体"/>
                <w:spacing w:val="-1"/>
                <w:sz w:val="17"/>
                <w:szCs w:val="17"/>
              </w:rPr>
              <w:t>表</w:t>
            </w:r>
            <w:r>
              <w:rPr>
                <w:rFonts w:ascii="宋体" w:hAnsi="宋体" w:eastAsia="宋体" w:cs="宋体"/>
                <w:spacing w:val="-5"/>
                <w:w w:val="57"/>
                <w:sz w:val="17"/>
                <w:szCs w:val="17"/>
              </w:rPr>
              <w:t>—</w:t>
            </w:r>
            <w:r>
              <w:rPr>
                <w:rFonts w:ascii="宋体" w:hAnsi="宋体" w:eastAsia="宋体" w:cs="宋体"/>
                <w:spacing w:val="22"/>
                <w:sz w:val="17"/>
                <w:szCs w:val="17"/>
              </w:rPr>
              <w:t xml:space="preserve"> </w:t>
            </w:r>
            <w:r>
              <w:rPr>
                <w:rFonts w:ascii="宋体" w:hAnsi="宋体" w:eastAsia="宋体" w:cs="宋体"/>
                <w:spacing w:val="-1"/>
                <w:sz w:val="17"/>
                <w:szCs w:val="17"/>
              </w:rPr>
              <w:t>12</w:t>
            </w:r>
            <w:r>
              <w:rPr>
                <w:rFonts w:ascii="宋体" w:hAnsi="宋体" w:eastAsia="宋体" w:cs="宋体"/>
                <w:spacing w:val="-5"/>
                <w:w w:val="57"/>
                <w:sz w:val="17"/>
                <w:szCs w:val="17"/>
              </w:rPr>
              <w:t>—</w:t>
            </w:r>
            <w:r>
              <w:rPr>
                <w:rFonts w:ascii="宋体" w:hAnsi="宋体" w:eastAsia="宋体" w:cs="宋体"/>
                <w:spacing w:val="10"/>
                <w:sz w:val="17"/>
                <w:szCs w:val="17"/>
              </w:rPr>
              <w:t xml:space="preserve"> </w:t>
            </w:r>
            <w:r>
              <w:rPr>
                <w:rFonts w:ascii="宋体" w:hAnsi="宋体" w:eastAsia="宋体" w:cs="宋体"/>
                <w:spacing w:val="-1"/>
                <w:sz w:val="17"/>
                <w:szCs w:val="17"/>
              </w:rPr>
              <w:t>5</w:t>
            </w:r>
          </w:p>
        </w:tc>
      </w:tr>
    </w:tbl>
    <w:p w14:paraId="3EB3FD90">
      <w:pPr>
        <w:rPr>
          <w:rFonts w:ascii="Arial"/>
          <w:sz w:val="21"/>
        </w:rPr>
      </w:pPr>
    </w:p>
    <w:p w14:paraId="26A5FFAF">
      <w:pPr>
        <w:rPr>
          <w:rFonts w:ascii="Arial" w:hAnsi="Arial" w:eastAsia="Arial" w:cs="Arial"/>
          <w:sz w:val="21"/>
          <w:szCs w:val="21"/>
        </w:rPr>
        <w:sectPr>
          <w:pgSz w:w="11960" w:h="16880"/>
          <w:pgMar w:top="400" w:right="905" w:bottom="0" w:left="853" w:header="0" w:footer="0" w:gutter="0"/>
          <w:cols w:space="720" w:num="1"/>
        </w:sectPr>
      </w:pPr>
    </w:p>
    <w:p w14:paraId="24B0B9F9">
      <w:pPr>
        <w:spacing w:before="8"/>
      </w:pPr>
      <w:r>
        <w:drawing>
          <wp:anchor distT="0" distB="0" distL="0" distR="0" simplePos="0" relativeHeight="251778048"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304" name="IM 304"/>
            <wp:cNvGraphicFramePr/>
            <a:graphic xmlns:a="http://schemas.openxmlformats.org/drawingml/2006/main">
              <a:graphicData uri="http://schemas.openxmlformats.org/drawingml/2006/picture">
                <pic:pic xmlns:pic="http://schemas.openxmlformats.org/drawingml/2006/picture">
                  <pic:nvPicPr>
                    <pic:cNvPr id="304" name="IM 304"/>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779072"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306" name="IM 306"/>
            <wp:cNvGraphicFramePr/>
            <a:graphic xmlns:a="http://schemas.openxmlformats.org/drawingml/2006/main">
              <a:graphicData uri="http://schemas.openxmlformats.org/drawingml/2006/picture">
                <pic:pic xmlns:pic="http://schemas.openxmlformats.org/drawingml/2006/picture">
                  <pic:nvPicPr>
                    <pic:cNvPr id="306" name="IM 306"/>
                    <pic:cNvPicPr/>
                  </pic:nvPicPr>
                  <pic:blipFill>
                    <a:blip r:embed="rId60"/>
                    <a:stretch>
                      <a:fillRect/>
                    </a:stretch>
                  </pic:blipFill>
                  <pic:spPr>
                    <a:xfrm>
                      <a:off x="0" y="0"/>
                      <a:ext cx="6350" cy="195008"/>
                    </a:xfrm>
                    <a:prstGeom prst="rect">
                      <a:avLst/>
                    </a:prstGeom>
                  </pic:spPr>
                </pic:pic>
              </a:graphicData>
            </a:graphic>
          </wp:anchor>
        </w:drawing>
      </w:r>
    </w:p>
    <w:p w14:paraId="1FC7F873">
      <w:pPr>
        <w:spacing w:before="7"/>
      </w:pPr>
    </w:p>
    <w:p w14:paraId="51061111">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22"/>
        <w:gridCol w:w="1986"/>
        <w:gridCol w:w="822"/>
        <w:gridCol w:w="896"/>
        <w:gridCol w:w="1419"/>
        <w:gridCol w:w="1449"/>
        <w:gridCol w:w="509"/>
        <w:gridCol w:w="939"/>
        <w:gridCol w:w="1329"/>
      </w:tblGrid>
      <w:tr w14:paraId="469D53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4" w:hRule="atLeast"/>
        </w:trPr>
        <w:tc>
          <w:tcPr>
            <w:tcW w:w="10171" w:type="dxa"/>
            <w:gridSpan w:val="9"/>
            <w:tcBorders>
              <w:top w:val="single" w:color="FFFFFF" w:sz="6" w:space="0"/>
              <w:left w:val="nil"/>
              <w:bottom w:val="single" w:color="FFFFFF" w:sz="6" w:space="0"/>
              <w:right w:val="single" w:color="FFFFFF" w:sz="2" w:space="0"/>
            </w:tcBorders>
            <w:vAlign w:val="top"/>
          </w:tcPr>
          <w:p w14:paraId="44E36AF7">
            <w:pPr>
              <w:spacing w:before="81" w:line="223" w:lineRule="auto"/>
              <w:ind w:left="1302"/>
              <w:outlineLvl w:val="0"/>
              <w:rPr>
                <w:rFonts w:ascii="宋体" w:hAnsi="宋体" w:eastAsia="宋体" w:cs="宋体"/>
                <w:sz w:val="39"/>
                <w:szCs w:val="39"/>
              </w:rPr>
            </w:pPr>
            <w:r>
              <w:rPr>
                <w:rFonts w:ascii="宋体" w:hAnsi="宋体" w:eastAsia="宋体" w:cs="宋体"/>
                <w:spacing w:val="27"/>
                <w:sz w:val="39"/>
                <w:szCs w:val="39"/>
              </w:rPr>
              <w:t>施工技术专项措施项目暂估价及结算价表</w:t>
            </w:r>
          </w:p>
        </w:tc>
      </w:tr>
      <w:tr w14:paraId="1F35D7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4" w:hRule="atLeast"/>
        </w:trPr>
        <w:tc>
          <w:tcPr>
            <w:tcW w:w="3630" w:type="dxa"/>
            <w:gridSpan w:val="3"/>
            <w:tcBorders>
              <w:top w:val="single" w:color="FFFFFF" w:sz="6" w:space="0"/>
              <w:left w:val="nil"/>
              <w:bottom w:val="single" w:color="000000" w:sz="12" w:space="0"/>
              <w:right w:val="single" w:color="FFFFFF" w:sz="6" w:space="0"/>
            </w:tcBorders>
            <w:vAlign w:val="top"/>
          </w:tcPr>
          <w:p w14:paraId="51F072A5">
            <w:pPr>
              <w:spacing w:before="268" w:line="230" w:lineRule="auto"/>
              <w:ind w:left="24"/>
              <w:rPr>
                <w:rFonts w:ascii="宋体" w:hAnsi="宋体" w:eastAsia="宋体" w:cs="宋体"/>
                <w:sz w:val="17"/>
                <w:szCs w:val="17"/>
              </w:rPr>
            </w:pPr>
            <w:r>
              <w:rPr>
                <w:rFonts w:ascii="宋体" w:hAnsi="宋体" w:eastAsia="宋体" w:cs="宋体"/>
                <w:spacing w:val="8"/>
                <w:sz w:val="17"/>
                <w:szCs w:val="17"/>
              </w:rPr>
              <w:t>工程名称：道路工程</w:t>
            </w:r>
          </w:p>
        </w:tc>
        <w:tc>
          <w:tcPr>
            <w:tcW w:w="4273" w:type="dxa"/>
            <w:gridSpan w:val="4"/>
            <w:tcBorders>
              <w:top w:val="single" w:color="FFFFFF" w:sz="6" w:space="0"/>
              <w:left w:val="single" w:color="FFFFFF" w:sz="6" w:space="0"/>
              <w:bottom w:val="single" w:color="000000" w:sz="12" w:space="0"/>
              <w:right w:val="single" w:color="FFFFFF" w:sz="6" w:space="0"/>
            </w:tcBorders>
            <w:vAlign w:val="top"/>
          </w:tcPr>
          <w:p w14:paraId="354CDD34">
            <w:pPr>
              <w:spacing w:before="178" w:line="213" w:lineRule="auto"/>
              <w:ind w:left="23" w:right="105"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8" w:type="dxa"/>
            <w:gridSpan w:val="2"/>
            <w:tcBorders>
              <w:top w:val="single" w:color="FFFFFF" w:sz="6" w:space="0"/>
              <w:left w:val="single" w:color="FFFFFF" w:sz="6" w:space="0"/>
              <w:bottom w:val="single" w:color="000000" w:sz="12" w:space="0"/>
              <w:right w:val="single" w:color="FFFFFF" w:sz="2" w:space="0"/>
            </w:tcBorders>
            <w:vAlign w:val="top"/>
          </w:tcPr>
          <w:p w14:paraId="32C23DB2">
            <w:pPr>
              <w:spacing w:before="268" w:line="230" w:lineRule="auto"/>
              <w:ind w:left="425"/>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38566A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822" w:type="dxa"/>
            <w:tcBorders>
              <w:top w:val="single" w:color="000000" w:sz="12" w:space="0"/>
              <w:left w:val="single" w:color="000000" w:sz="12" w:space="0"/>
            </w:tcBorders>
            <w:vAlign w:val="top"/>
          </w:tcPr>
          <w:p w14:paraId="6DABD383">
            <w:pPr>
              <w:spacing w:before="88" w:line="232" w:lineRule="auto"/>
              <w:ind w:left="215"/>
              <w:rPr>
                <w:rFonts w:ascii="宋体" w:hAnsi="宋体" w:eastAsia="宋体" w:cs="宋体"/>
                <w:sz w:val="17"/>
                <w:szCs w:val="17"/>
              </w:rPr>
            </w:pPr>
            <w:r>
              <w:rPr>
                <w:rFonts w:ascii="宋体" w:hAnsi="宋体" w:eastAsia="宋体" w:cs="宋体"/>
                <w:spacing w:val="6"/>
                <w:sz w:val="17"/>
                <w:szCs w:val="17"/>
              </w:rPr>
              <w:t>序号</w:t>
            </w:r>
          </w:p>
        </w:tc>
        <w:tc>
          <w:tcPr>
            <w:tcW w:w="1986" w:type="dxa"/>
            <w:tcBorders>
              <w:top w:val="single" w:color="000000" w:sz="12" w:space="0"/>
            </w:tcBorders>
            <w:vAlign w:val="top"/>
          </w:tcPr>
          <w:p w14:paraId="27CAF8E3">
            <w:pPr>
              <w:spacing w:before="88" w:line="231" w:lineRule="auto"/>
              <w:ind w:left="633"/>
              <w:rPr>
                <w:rFonts w:ascii="宋体" w:hAnsi="宋体" w:eastAsia="宋体" w:cs="宋体"/>
                <w:sz w:val="17"/>
                <w:szCs w:val="17"/>
              </w:rPr>
            </w:pPr>
            <w:r>
              <w:rPr>
                <w:rFonts w:ascii="宋体" w:hAnsi="宋体" w:eastAsia="宋体" w:cs="宋体"/>
                <w:spacing w:val="7"/>
                <w:sz w:val="17"/>
                <w:szCs w:val="17"/>
              </w:rPr>
              <w:t>项目名称</w:t>
            </w:r>
          </w:p>
        </w:tc>
        <w:tc>
          <w:tcPr>
            <w:tcW w:w="1718" w:type="dxa"/>
            <w:gridSpan w:val="2"/>
            <w:tcBorders>
              <w:top w:val="single" w:color="000000" w:sz="12" w:space="0"/>
            </w:tcBorders>
            <w:vAlign w:val="top"/>
          </w:tcPr>
          <w:p w14:paraId="349CC632">
            <w:pPr>
              <w:spacing w:before="88" w:line="230" w:lineRule="auto"/>
              <w:ind w:left="504"/>
              <w:rPr>
                <w:rFonts w:ascii="宋体" w:hAnsi="宋体" w:eastAsia="宋体" w:cs="宋体"/>
                <w:sz w:val="17"/>
                <w:szCs w:val="17"/>
              </w:rPr>
            </w:pPr>
            <w:r>
              <w:rPr>
                <w:rFonts w:ascii="宋体" w:hAnsi="宋体" w:eastAsia="宋体" w:cs="宋体"/>
                <w:spacing w:val="7"/>
                <w:sz w:val="17"/>
                <w:szCs w:val="17"/>
              </w:rPr>
              <w:t>工程内容</w:t>
            </w:r>
          </w:p>
        </w:tc>
        <w:tc>
          <w:tcPr>
            <w:tcW w:w="1419" w:type="dxa"/>
            <w:tcBorders>
              <w:top w:val="single" w:color="000000" w:sz="12" w:space="0"/>
            </w:tcBorders>
            <w:vAlign w:val="top"/>
          </w:tcPr>
          <w:p w14:paraId="09A26569">
            <w:pPr>
              <w:spacing w:before="88" w:line="229" w:lineRule="auto"/>
              <w:ind w:left="92"/>
              <w:rPr>
                <w:rFonts w:ascii="宋体" w:hAnsi="宋体" w:eastAsia="宋体" w:cs="宋体"/>
                <w:sz w:val="17"/>
                <w:szCs w:val="17"/>
              </w:rPr>
            </w:pPr>
            <w:r>
              <w:rPr>
                <w:rFonts w:ascii="宋体" w:hAnsi="宋体" w:eastAsia="宋体" w:cs="宋体"/>
                <w:spacing w:val="5"/>
                <w:sz w:val="17"/>
                <w:szCs w:val="17"/>
              </w:rPr>
              <w:t>暂估金额（元）</w:t>
            </w:r>
          </w:p>
        </w:tc>
        <w:tc>
          <w:tcPr>
            <w:tcW w:w="1449" w:type="dxa"/>
            <w:tcBorders>
              <w:top w:val="single" w:color="000000" w:sz="12" w:space="0"/>
            </w:tcBorders>
            <w:vAlign w:val="top"/>
          </w:tcPr>
          <w:p w14:paraId="575F8C92">
            <w:pPr>
              <w:spacing w:before="88" w:line="230" w:lineRule="auto"/>
              <w:ind w:left="200"/>
              <w:rPr>
                <w:rFonts w:ascii="宋体" w:hAnsi="宋体" w:eastAsia="宋体" w:cs="宋体"/>
                <w:sz w:val="17"/>
                <w:szCs w:val="17"/>
              </w:rPr>
            </w:pPr>
            <w:r>
              <w:rPr>
                <w:rFonts w:ascii="宋体" w:hAnsi="宋体" w:eastAsia="宋体" w:cs="宋体"/>
                <w:spacing w:val="6"/>
                <w:sz w:val="17"/>
                <w:szCs w:val="17"/>
              </w:rPr>
              <w:t>结算金额(元)</w:t>
            </w:r>
          </w:p>
        </w:tc>
        <w:tc>
          <w:tcPr>
            <w:tcW w:w="1448" w:type="dxa"/>
            <w:gridSpan w:val="2"/>
            <w:tcBorders>
              <w:top w:val="single" w:color="000000" w:sz="12" w:space="0"/>
            </w:tcBorders>
            <w:vAlign w:val="top"/>
          </w:tcPr>
          <w:p w14:paraId="16C03F75">
            <w:pPr>
              <w:spacing w:before="88" w:line="230" w:lineRule="auto"/>
              <w:ind w:left="292"/>
              <w:rPr>
                <w:rFonts w:ascii="宋体" w:hAnsi="宋体" w:eastAsia="宋体" w:cs="宋体"/>
                <w:sz w:val="17"/>
                <w:szCs w:val="17"/>
              </w:rPr>
            </w:pPr>
            <w:r>
              <w:rPr>
                <w:rFonts w:ascii="宋体" w:hAnsi="宋体" w:eastAsia="宋体" w:cs="宋体"/>
                <w:spacing w:val="-5"/>
                <w:sz w:val="17"/>
                <w:szCs w:val="17"/>
              </w:rPr>
              <w:t>差额±</w:t>
            </w:r>
            <w:r>
              <w:rPr>
                <w:rFonts w:ascii="宋体" w:hAnsi="宋体" w:eastAsia="宋体" w:cs="宋体"/>
                <w:spacing w:val="-17"/>
                <w:sz w:val="17"/>
                <w:szCs w:val="17"/>
              </w:rPr>
              <w:t xml:space="preserve"> </w:t>
            </w:r>
            <w:r>
              <w:rPr>
                <w:rFonts w:ascii="宋体" w:hAnsi="宋体" w:eastAsia="宋体" w:cs="宋体"/>
                <w:spacing w:val="-5"/>
                <w:sz w:val="17"/>
                <w:szCs w:val="17"/>
              </w:rPr>
              <w:t>(元)</w:t>
            </w:r>
          </w:p>
        </w:tc>
        <w:tc>
          <w:tcPr>
            <w:tcW w:w="1329" w:type="dxa"/>
            <w:tcBorders>
              <w:top w:val="single" w:color="000000" w:sz="12" w:space="0"/>
              <w:right w:val="single" w:color="000000" w:sz="12" w:space="0"/>
            </w:tcBorders>
            <w:vAlign w:val="top"/>
          </w:tcPr>
          <w:p w14:paraId="3923B250">
            <w:pPr>
              <w:spacing w:before="88" w:line="232" w:lineRule="auto"/>
              <w:ind w:left="491"/>
              <w:rPr>
                <w:rFonts w:ascii="宋体" w:hAnsi="宋体" w:eastAsia="宋体" w:cs="宋体"/>
                <w:sz w:val="17"/>
                <w:szCs w:val="17"/>
              </w:rPr>
            </w:pPr>
            <w:r>
              <w:rPr>
                <w:rFonts w:ascii="宋体" w:hAnsi="宋体" w:eastAsia="宋体" w:cs="宋体"/>
                <w:spacing w:val="5"/>
                <w:sz w:val="17"/>
                <w:szCs w:val="17"/>
              </w:rPr>
              <w:t>备注</w:t>
            </w:r>
          </w:p>
        </w:tc>
      </w:tr>
      <w:tr w14:paraId="0A9028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2D670A77">
            <w:pPr>
              <w:spacing w:before="88" w:line="189" w:lineRule="auto"/>
              <w:ind w:left="367"/>
              <w:rPr>
                <w:rFonts w:ascii="宋体" w:hAnsi="宋体" w:eastAsia="宋体" w:cs="宋体"/>
                <w:sz w:val="17"/>
                <w:szCs w:val="17"/>
              </w:rPr>
            </w:pPr>
            <w:r>
              <w:rPr>
                <w:rFonts w:ascii="宋体" w:hAnsi="宋体" w:eastAsia="宋体" w:cs="宋体"/>
                <w:sz w:val="17"/>
                <w:szCs w:val="17"/>
              </w:rPr>
              <w:t>1</w:t>
            </w:r>
          </w:p>
        </w:tc>
        <w:tc>
          <w:tcPr>
            <w:tcW w:w="1986" w:type="dxa"/>
            <w:vAlign w:val="top"/>
          </w:tcPr>
          <w:p w14:paraId="3AFAFF18">
            <w:pPr>
              <w:pStyle w:val="7"/>
            </w:pPr>
          </w:p>
        </w:tc>
        <w:tc>
          <w:tcPr>
            <w:tcW w:w="1718" w:type="dxa"/>
            <w:gridSpan w:val="2"/>
            <w:vAlign w:val="top"/>
          </w:tcPr>
          <w:p w14:paraId="3D325731">
            <w:pPr>
              <w:pStyle w:val="7"/>
            </w:pPr>
          </w:p>
        </w:tc>
        <w:tc>
          <w:tcPr>
            <w:tcW w:w="1419" w:type="dxa"/>
            <w:vAlign w:val="top"/>
          </w:tcPr>
          <w:p w14:paraId="65ECE000">
            <w:pPr>
              <w:pStyle w:val="7"/>
            </w:pPr>
          </w:p>
        </w:tc>
        <w:tc>
          <w:tcPr>
            <w:tcW w:w="1449" w:type="dxa"/>
            <w:vAlign w:val="top"/>
          </w:tcPr>
          <w:p w14:paraId="2739995F">
            <w:pPr>
              <w:pStyle w:val="7"/>
            </w:pPr>
          </w:p>
        </w:tc>
        <w:tc>
          <w:tcPr>
            <w:tcW w:w="1448" w:type="dxa"/>
            <w:gridSpan w:val="2"/>
            <w:vAlign w:val="top"/>
          </w:tcPr>
          <w:p w14:paraId="66B1BB56">
            <w:pPr>
              <w:pStyle w:val="7"/>
            </w:pPr>
          </w:p>
        </w:tc>
        <w:tc>
          <w:tcPr>
            <w:tcW w:w="1329" w:type="dxa"/>
            <w:tcBorders>
              <w:right w:val="single" w:color="000000" w:sz="12" w:space="0"/>
            </w:tcBorders>
            <w:vAlign w:val="top"/>
          </w:tcPr>
          <w:p w14:paraId="2517E9AA">
            <w:pPr>
              <w:pStyle w:val="7"/>
            </w:pPr>
          </w:p>
        </w:tc>
      </w:tr>
      <w:tr w14:paraId="68026E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2E123B0A">
            <w:pPr>
              <w:pStyle w:val="7"/>
            </w:pPr>
          </w:p>
        </w:tc>
        <w:tc>
          <w:tcPr>
            <w:tcW w:w="1986" w:type="dxa"/>
            <w:vAlign w:val="top"/>
          </w:tcPr>
          <w:p w14:paraId="037E2A07">
            <w:pPr>
              <w:pStyle w:val="7"/>
            </w:pPr>
          </w:p>
        </w:tc>
        <w:tc>
          <w:tcPr>
            <w:tcW w:w="1718" w:type="dxa"/>
            <w:gridSpan w:val="2"/>
            <w:vAlign w:val="top"/>
          </w:tcPr>
          <w:p w14:paraId="3B4C1E9B">
            <w:pPr>
              <w:pStyle w:val="7"/>
            </w:pPr>
          </w:p>
        </w:tc>
        <w:tc>
          <w:tcPr>
            <w:tcW w:w="1419" w:type="dxa"/>
            <w:vAlign w:val="top"/>
          </w:tcPr>
          <w:p w14:paraId="2775ADE5">
            <w:pPr>
              <w:pStyle w:val="7"/>
            </w:pPr>
          </w:p>
        </w:tc>
        <w:tc>
          <w:tcPr>
            <w:tcW w:w="1449" w:type="dxa"/>
            <w:vAlign w:val="top"/>
          </w:tcPr>
          <w:p w14:paraId="68C8AD25">
            <w:pPr>
              <w:pStyle w:val="7"/>
            </w:pPr>
          </w:p>
        </w:tc>
        <w:tc>
          <w:tcPr>
            <w:tcW w:w="1448" w:type="dxa"/>
            <w:gridSpan w:val="2"/>
            <w:vAlign w:val="top"/>
          </w:tcPr>
          <w:p w14:paraId="6153FB9C">
            <w:pPr>
              <w:pStyle w:val="7"/>
            </w:pPr>
          </w:p>
        </w:tc>
        <w:tc>
          <w:tcPr>
            <w:tcW w:w="1329" w:type="dxa"/>
            <w:tcBorders>
              <w:right w:val="single" w:color="000000" w:sz="12" w:space="0"/>
            </w:tcBorders>
            <w:vAlign w:val="top"/>
          </w:tcPr>
          <w:p w14:paraId="0ED40D13">
            <w:pPr>
              <w:pStyle w:val="7"/>
            </w:pPr>
          </w:p>
        </w:tc>
      </w:tr>
      <w:tr w14:paraId="67ABAA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47A312BE">
            <w:pPr>
              <w:pStyle w:val="7"/>
            </w:pPr>
          </w:p>
        </w:tc>
        <w:tc>
          <w:tcPr>
            <w:tcW w:w="1986" w:type="dxa"/>
            <w:vAlign w:val="top"/>
          </w:tcPr>
          <w:p w14:paraId="47E7108D">
            <w:pPr>
              <w:pStyle w:val="7"/>
            </w:pPr>
          </w:p>
        </w:tc>
        <w:tc>
          <w:tcPr>
            <w:tcW w:w="1718" w:type="dxa"/>
            <w:gridSpan w:val="2"/>
            <w:vAlign w:val="top"/>
          </w:tcPr>
          <w:p w14:paraId="58AC5179">
            <w:pPr>
              <w:pStyle w:val="7"/>
            </w:pPr>
          </w:p>
        </w:tc>
        <w:tc>
          <w:tcPr>
            <w:tcW w:w="1419" w:type="dxa"/>
            <w:vAlign w:val="top"/>
          </w:tcPr>
          <w:p w14:paraId="3FE3C7E9">
            <w:pPr>
              <w:pStyle w:val="7"/>
            </w:pPr>
          </w:p>
        </w:tc>
        <w:tc>
          <w:tcPr>
            <w:tcW w:w="1449" w:type="dxa"/>
            <w:vAlign w:val="top"/>
          </w:tcPr>
          <w:p w14:paraId="7D6A60A3">
            <w:pPr>
              <w:pStyle w:val="7"/>
            </w:pPr>
          </w:p>
        </w:tc>
        <w:tc>
          <w:tcPr>
            <w:tcW w:w="1448" w:type="dxa"/>
            <w:gridSpan w:val="2"/>
            <w:vAlign w:val="top"/>
          </w:tcPr>
          <w:p w14:paraId="79417914">
            <w:pPr>
              <w:pStyle w:val="7"/>
            </w:pPr>
          </w:p>
        </w:tc>
        <w:tc>
          <w:tcPr>
            <w:tcW w:w="1329" w:type="dxa"/>
            <w:tcBorders>
              <w:right w:val="single" w:color="000000" w:sz="12" w:space="0"/>
            </w:tcBorders>
            <w:vAlign w:val="top"/>
          </w:tcPr>
          <w:p w14:paraId="189EE47A">
            <w:pPr>
              <w:pStyle w:val="7"/>
            </w:pPr>
          </w:p>
        </w:tc>
      </w:tr>
      <w:tr w14:paraId="469D8E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822" w:type="dxa"/>
            <w:tcBorders>
              <w:left w:val="single" w:color="000000" w:sz="10" w:space="0"/>
            </w:tcBorders>
            <w:vAlign w:val="top"/>
          </w:tcPr>
          <w:p w14:paraId="7D16AD75">
            <w:pPr>
              <w:pStyle w:val="7"/>
            </w:pPr>
          </w:p>
        </w:tc>
        <w:tc>
          <w:tcPr>
            <w:tcW w:w="1986" w:type="dxa"/>
            <w:vAlign w:val="top"/>
          </w:tcPr>
          <w:p w14:paraId="11E86B46">
            <w:pPr>
              <w:pStyle w:val="7"/>
            </w:pPr>
          </w:p>
        </w:tc>
        <w:tc>
          <w:tcPr>
            <w:tcW w:w="1718" w:type="dxa"/>
            <w:gridSpan w:val="2"/>
            <w:vAlign w:val="top"/>
          </w:tcPr>
          <w:p w14:paraId="6CAC509F">
            <w:pPr>
              <w:pStyle w:val="7"/>
            </w:pPr>
          </w:p>
        </w:tc>
        <w:tc>
          <w:tcPr>
            <w:tcW w:w="1419" w:type="dxa"/>
            <w:vAlign w:val="top"/>
          </w:tcPr>
          <w:p w14:paraId="2FC9DFC6">
            <w:pPr>
              <w:pStyle w:val="7"/>
            </w:pPr>
          </w:p>
        </w:tc>
        <w:tc>
          <w:tcPr>
            <w:tcW w:w="1449" w:type="dxa"/>
            <w:vAlign w:val="top"/>
          </w:tcPr>
          <w:p w14:paraId="5471AABA">
            <w:pPr>
              <w:pStyle w:val="7"/>
            </w:pPr>
          </w:p>
        </w:tc>
        <w:tc>
          <w:tcPr>
            <w:tcW w:w="1448" w:type="dxa"/>
            <w:gridSpan w:val="2"/>
            <w:vAlign w:val="top"/>
          </w:tcPr>
          <w:p w14:paraId="326F9633">
            <w:pPr>
              <w:pStyle w:val="7"/>
            </w:pPr>
          </w:p>
        </w:tc>
        <w:tc>
          <w:tcPr>
            <w:tcW w:w="1329" w:type="dxa"/>
            <w:tcBorders>
              <w:right w:val="single" w:color="000000" w:sz="12" w:space="0"/>
            </w:tcBorders>
            <w:vAlign w:val="top"/>
          </w:tcPr>
          <w:p w14:paraId="185A97AE">
            <w:pPr>
              <w:pStyle w:val="7"/>
            </w:pPr>
          </w:p>
        </w:tc>
      </w:tr>
      <w:tr w14:paraId="7AC733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3D58DECA">
            <w:pPr>
              <w:pStyle w:val="7"/>
            </w:pPr>
          </w:p>
        </w:tc>
        <w:tc>
          <w:tcPr>
            <w:tcW w:w="1986" w:type="dxa"/>
            <w:vAlign w:val="top"/>
          </w:tcPr>
          <w:p w14:paraId="4938E2D1">
            <w:pPr>
              <w:pStyle w:val="7"/>
            </w:pPr>
          </w:p>
        </w:tc>
        <w:tc>
          <w:tcPr>
            <w:tcW w:w="1718" w:type="dxa"/>
            <w:gridSpan w:val="2"/>
            <w:vAlign w:val="top"/>
          </w:tcPr>
          <w:p w14:paraId="32E58156">
            <w:pPr>
              <w:pStyle w:val="7"/>
            </w:pPr>
          </w:p>
        </w:tc>
        <w:tc>
          <w:tcPr>
            <w:tcW w:w="1419" w:type="dxa"/>
            <w:vAlign w:val="top"/>
          </w:tcPr>
          <w:p w14:paraId="4E6E6559">
            <w:pPr>
              <w:pStyle w:val="7"/>
            </w:pPr>
          </w:p>
        </w:tc>
        <w:tc>
          <w:tcPr>
            <w:tcW w:w="1449" w:type="dxa"/>
            <w:vAlign w:val="top"/>
          </w:tcPr>
          <w:p w14:paraId="29EBBE2F">
            <w:pPr>
              <w:pStyle w:val="7"/>
            </w:pPr>
          </w:p>
        </w:tc>
        <w:tc>
          <w:tcPr>
            <w:tcW w:w="1448" w:type="dxa"/>
            <w:gridSpan w:val="2"/>
            <w:vAlign w:val="top"/>
          </w:tcPr>
          <w:p w14:paraId="4C5161F8">
            <w:pPr>
              <w:pStyle w:val="7"/>
            </w:pPr>
          </w:p>
        </w:tc>
        <w:tc>
          <w:tcPr>
            <w:tcW w:w="1329" w:type="dxa"/>
            <w:tcBorders>
              <w:right w:val="single" w:color="000000" w:sz="12" w:space="0"/>
            </w:tcBorders>
            <w:vAlign w:val="top"/>
          </w:tcPr>
          <w:p w14:paraId="1090B180">
            <w:pPr>
              <w:pStyle w:val="7"/>
            </w:pPr>
          </w:p>
        </w:tc>
      </w:tr>
      <w:tr w14:paraId="7BEBF3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11851E93">
            <w:pPr>
              <w:pStyle w:val="7"/>
            </w:pPr>
          </w:p>
        </w:tc>
        <w:tc>
          <w:tcPr>
            <w:tcW w:w="1986" w:type="dxa"/>
            <w:vAlign w:val="top"/>
          </w:tcPr>
          <w:p w14:paraId="11B934E7">
            <w:pPr>
              <w:pStyle w:val="7"/>
            </w:pPr>
          </w:p>
        </w:tc>
        <w:tc>
          <w:tcPr>
            <w:tcW w:w="1718" w:type="dxa"/>
            <w:gridSpan w:val="2"/>
            <w:vAlign w:val="top"/>
          </w:tcPr>
          <w:p w14:paraId="0F663B02">
            <w:pPr>
              <w:pStyle w:val="7"/>
            </w:pPr>
          </w:p>
        </w:tc>
        <w:tc>
          <w:tcPr>
            <w:tcW w:w="1419" w:type="dxa"/>
            <w:vAlign w:val="top"/>
          </w:tcPr>
          <w:p w14:paraId="599062BC">
            <w:pPr>
              <w:pStyle w:val="7"/>
            </w:pPr>
          </w:p>
        </w:tc>
        <w:tc>
          <w:tcPr>
            <w:tcW w:w="1449" w:type="dxa"/>
            <w:vAlign w:val="top"/>
          </w:tcPr>
          <w:p w14:paraId="04ED3DD3">
            <w:pPr>
              <w:pStyle w:val="7"/>
            </w:pPr>
          </w:p>
        </w:tc>
        <w:tc>
          <w:tcPr>
            <w:tcW w:w="1448" w:type="dxa"/>
            <w:gridSpan w:val="2"/>
            <w:vAlign w:val="top"/>
          </w:tcPr>
          <w:p w14:paraId="013A5EDD">
            <w:pPr>
              <w:pStyle w:val="7"/>
            </w:pPr>
          </w:p>
        </w:tc>
        <w:tc>
          <w:tcPr>
            <w:tcW w:w="1329" w:type="dxa"/>
            <w:tcBorders>
              <w:right w:val="single" w:color="000000" w:sz="12" w:space="0"/>
            </w:tcBorders>
            <w:vAlign w:val="top"/>
          </w:tcPr>
          <w:p w14:paraId="1B90652D">
            <w:pPr>
              <w:pStyle w:val="7"/>
            </w:pPr>
          </w:p>
        </w:tc>
      </w:tr>
      <w:tr w14:paraId="7EEB5E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3211FD47">
            <w:pPr>
              <w:pStyle w:val="7"/>
            </w:pPr>
          </w:p>
        </w:tc>
        <w:tc>
          <w:tcPr>
            <w:tcW w:w="1986" w:type="dxa"/>
            <w:vAlign w:val="top"/>
          </w:tcPr>
          <w:p w14:paraId="65507B21">
            <w:pPr>
              <w:pStyle w:val="7"/>
            </w:pPr>
          </w:p>
        </w:tc>
        <w:tc>
          <w:tcPr>
            <w:tcW w:w="1718" w:type="dxa"/>
            <w:gridSpan w:val="2"/>
            <w:vAlign w:val="top"/>
          </w:tcPr>
          <w:p w14:paraId="0006B857">
            <w:pPr>
              <w:pStyle w:val="7"/>
            </w:pPr>
          </w:p>
        </w:tc>
        <w:tc>
          <w:tcPr>
            <w:tcW w:w="1419" w:type="dxa"/>
            <w:vAlign w:val="top"/>
          </w:tcPr>
          <w:p w14:paraId="44368BBF">
            <w:pPr>
              <w:pStyle w:val="7"/>
            </w:pPr>
          </w:p>
        </w:tc>
        <w:tc>
          <w:tcPr>
            <w:tcW w:w="1449" w:type="dxa"/>
            <w:vAlign w:val="top"/>
          </w:tcPr>
          <w:p w14:paraId="0A23534E">
            <w:pPr>
              <w:pStyle w:val="7"/>
            </w:pPr>
          </w:p>
        </w:tc>
        <w:tc>
          <w:tcPr>
            <w:tcW w:w="1448" w:type="dxa"/>
            <w:gridSpan w:val="2"/>
            <w:vAlign w:val="top"/>
          </w:tcPr>
          <w:p w14:paraId="5DE61BDC">
            <w:pPr>
              <w:pStyle w:val="7"/>
            </w:pPr>
          </w:p>
        </w:tc>
        <w:tc>
          <w:tcPr>
            <w:tcW w:w="1329" w:type="dxa"/>
            <w:tcBorders>
              <w:right w:val="single" w:color="000000" w:sz="12" w:space="0"/>
            </w:tcBorders>
            <w:vAlign w:val="top"/>
          </w:tcPr>
          <w:p w14:paraId="6A2E6569">
            <w:pPr>
              <w:pStyle w:val="7"/>
            </w:pPr>
          </w:p>
        </w:tc>
      </w:tr>
      <w:tr w14:paraId="4E86C5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57423D1E">
            <w:pPr>
              <w:pStyle w:val="7"/>
            </w:pPr>
          </w:p>
        </w:tc>
        <w:tc>
          <w:tcPr>
            <w:tcW w:w="1986" w:type="dxa"/>
            <w:vAlign w:val="top"/>
          </w:tcPr>
          <w:p w14:paraId="43C36C7A">
            <w:pPr>
              <w:pStyle w:val="7"/>
            </w:pPr>
          </w:p>
        </w:tc>
        <w:tc>
          <w:tcPr>
            <w:tcW w:w="1718" w:type="dxa"/>
            <w:gridSpan w:val="2"/>
            <w:vAlign w:val="top"/>
          </w:tcPr>
          <w:p w14:paraId="0A437B2E">
            <w:pPr>
              <w:pStyle w:val="7"/>
            </w:pPr>
          </w:p>
        </w:tc>
        <w:tc>
          <w:tcPr>
            <w:tcW w:w="1419" w:type="dxa"/>
            <w:vAlign w:val="top"/>
          </w:tcPr>
          <w:p w14:paraId="74059D68">
            <w:pPr>
              <w:pStyle w:val="7"/>
            </w:pPr>
          </w:p>
        </w:tc>
        <w:tc>
          <w:tcPr>
            <w:tcW w:w="1449" w:type="dxa"/>
            <w:vAlign w:val="top"/>
          </w:tcPr>
          <w:p w14:paraId="6C13E383">
            <w:pPr>
              <w:pStyle w:val="7"/>
            </w:pPr>
          </w:p>
        </w:tc>
        <w:tc>
          <w:tcPr>
            <w:tcW w:w="1448" w:type="dxa"/>
            <w:gridSpan w:val="2"/>
            <w:vAlign w:val="top"/>
          </w:tcPr>
          <w:p w14:paraId="2FAD67B4">
            <w:pPr>
              <w:pStyle w:val="7"/>
            </w:pPr>
          </w:p>
        </w:tc>
        <w:tc>
          <w:tcPr>
            <w:tcW w:w="1329" w:type="dxa"/>
            <w:tcBorders>
              <w:right w:val="single" w:color="000000" w:sz="12" w:space="0"/>
            </w:tcBorders>
            <w:vAlign w:val="top"/>
          </w:tcPr>
          <w:p w14:paraId="1BABE0D9">
            <w:pPr>
              <w:pStyle w:val="7"/>
            </w:pPr>
          </w:p>
        </w:tc>
      </w:tr>
      <w:tr w14:paraId="5250A4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763AD1E6">
            <w:pPr>
              <w:pStyle w:val="7"/>
            </w:pPr>
          </w:p>
        </w:tc>
        <w:tc>
          <w:tcPr>
            <w:tcW w:w="1986" w:type="dxa"/>
            <w:vAlign w:val="top"/>
          </w:tcPr>
          <w:p w14:paraId="135C8641">
            <w:pPr>
              <w:pStyle w:val="7"/>
            </w:pPr>
          </w:p>
        </w:tc>
        <w:tc>
          <w:tcPr>
            <w:tcW w:w="1718" w:type="dxa"/>
            <w:gridSpan w:val="2"/>
            <w:vAlign w:val="top"/>
          </w:tcPr>
          <w:p w14:paraId="5C343213">
            <w:pPr>
              <w:pStyle w:val="7"/>
            </w:pPr>
          </w:p>
        </w:tc>
        <w:tc>
          <w:tcPr>
            <w:tcW w:w="1419" w:type="dxa"/>
            <w:vAlign w:val="top"/>
          </w:tcPr>
          <w:p w14:paraId="68B9C064">
            <w:pPr>
              <w:pStyle w:val="7"/>
            </w:pPr>
          </w:p>
        </w:tc>
        <w:tc>
          <w:tcPr>
            <w:tcW w:w="1449" w:type="dxa"/>
            <w:vAlign w:val="top"/>
          </w:tcPr>
          <w:p w14:paraId="28702211">
            <w:pPr>
              <w:pStyle w:val="7"/>
            </w:pPr>
          </w:p>
        </w:tc>
        <w:tc>
          <w:tcPr>
            <w:tcW w:w="1448" w:type="dxa"/>
            <w:gridSpan w:val="2"/>
            <w:vAlign w:val="top"/>
          </w:tcPr>
          <w:p w14:paraId="23050446">
            <w:pPr>
              <w:pStyle w:val="7"/>
            </w:pPr>
          </w:p>
        </w:tc>
        <w:tc>
          <w:tcPr>
            <w:tcW w:w="1329" w:type="dxa"/>
            <w:tcBorders>
              <w:right w:val="single" w:color="000000" w:sz="12" w:space="0"/>
            </w:tcBorders>
            <w:vAlign w:val="top"/>
          </w:tcPr>
          <w:p w14:paraId="43C68B89">
            <w:pPr>
              <w:pStyle w:val="7"/>
            </w:pPr>
          </w:p>
        </w:tc>
      </w:tr>
      <w:tr w14:paraId="285493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2DE2F69F">
            <w:pPr>
              <w:pStyle w:val="7"/>
            </w:pPr>
          </w:p>
        </w:tc>
        <w:tc>
          <w:tcPr>
            <w:tcW w:w="1986" w:type="dxa"/>
            <w:vAlign w:val="top"/>
          </w:tcPr>
          <w:p w14:paraId="3F39BDF7">
            <w:pPr>
              <w:pStyle w:val="7"/>
            </w:pPr>
          </w:p>
        </w:tc>
        <w:tc>
          <w:tcPr>
            <w:tcW w:w="1718" w:type="dxa"/>
            <w:gridSpan w:val="2"/>
            <w:vAlign w:val="top"/>
          </w:tcPr>
          <w:p w14:paraId="109B74D2">
            <w:pPr>
              <w:pStyle w:val="7"/>
            </w:pPr>
          </w:p>
        </w:tc>
        <w:tc>
          <w:tcPr>
            <w:tcW w:w="1419" w:type="dxa"/>
            <w:vAlign w:val="top"/>
          </w:tcPr>
          <w:p w14:paraId="14A735D1">
            <w:pPr>
              <w:pStyle w:val="7"/>
            </w:pPr>
          </w:p>
        </w:tc>
        <w:tc>
          <w:tcPr>
            <w:tcW w:w="1449" w:type="dxa"/>
            <w:vAlign w:val="top"/>
          </w:tcPr>
          <w:p w14:paraId="23B257FC">
            <w:pPr>
              <w:pStyle w:val="7"/>
            </w:pPr>
          </w:p>
        </w:tc>
        <w:tc>
          <w:tcPr>
            <w:tcW w:w="1448" w:type="dxa"/>
            <w:gridSpan w:val="2"/>
            <w:vAlign w:val="top"/>
          </w:tcPr>
          <w:p w14:paraId="02FC0973">
            <w:pPr>
              <w:pStyle w:val="7"/>
            </w:pPr>
          </w:p>
        </w:tc>
        <w:tc>
          <w:tcPr>
            <w:tcW w:w="1329" w:type="dxa"/>
            <w:tcBorders>
              <w:right w:val="single" w:color="000000" w:sz="12" w:space="0"/>
            </w:tcBorders>
            <w:vAlign w:val="top"/>
          </w:tcPr>
          <w:p w14:paraId="7AC32AAA">
            <w:pPr>
              <w:pStyle w:val="7"/>
            </w:pPr>
          </w:p>
        </w:tc>
      </w:tr>
      <w:tr w14:paraId="5C6147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665E92EF">
            <w:pPr>
              <w:pStyle w:val="7"/>
            </w:pPr>
          </w:p>
        </w:tc>
        <w:tc>
          <w:tcPr>
            <w:tcW w:w="1986" w:type="dxa"/>
            <w:vAlign w:val="top"/>
          </w:tcPr>
          <w:p w14:paraId="3B448395">
            <w:pPr>
              <w:pStyle w:val="7"/>
            </w:pPr>
          </w:p>
        </w:tc>
        <w:tc>
          <w:tcPr>
            <w:tcW w:w="1718" w:type="dxa"/>
            <w:gridSpan w:val="2"/>
            <w:vAlign w:val="top"/>
          </w:tcPr>
          <w:p w14:paraId="73B9909D">
            <w:pPr>
              <w:pStyle w:val="7"/>
            </w:pPr>
          </w:p>
        </w:tc>
        <w:tc>
          <w:tcPr>
            <w:tcW w:w="1419" w:type="dxa"/>
            <w:vAlign w:val="top"/>
          </w:tcPr>
          <w:p w14:paraId="31FB4C4A">
            <w:pPr>
              <w:pStyle w:val="7"/>
            </w:pPr>
          </w:p>
        </w:tc>
        <w:tc>
          <w:tcPr>
            <w:tcW w:w="1449" w:type="dxa"/>
            <w:vAlign w:val="top"/>
          </w:tcPr>
          <w:p w14:paraId="0027D0D4">
            <w:pPr>
              <w:pStyle w:val="7"/>
            </w:pPr>
          </w:p>
        </w:tc>
        <w:tc>
          <w:tcPr>
            <w:tcW w:w="1448" w:type="dxa"/>
            <w:gridSpan w:val="2"/>
            <w:vAlign w:val="top"/>
          </w:tcPr>
          <w:p w14:paraId="6E50422F">
            <w:pPr>
              <w:pStyle w:val="7"/>
            </w:pPr>
          </w:p>
        </w:tc>
        <w:tc>
          <w:tcPr>
            <w:tcW w:w="1329" w:type="dxa"/>
            <w:tcBorders>
              <w:right w:val="single" w:color="000000" w:sz="12" w:space="0"/>
            </w:tcBorders>
            <w:vAlign w:val="top"/>
          </w:tcPr>
          <w:p w14:paraId="21FEA59D">
            <w:pPr>
              <w:pStyle w:val="7"/>
            </w:pPr>
          </w:p>
        </w:tc>
      </w:tr>
      <w:tr w14:paraId="5C9B92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76CF3F0E">
            <w:pPr>
              <w:pStyle w:val="7"/>
            </w:pPr>
          </w:p>
        </w:tc>
        <w:tc>
          <w:tcPr>
            <w:tcW w:w="1986" w:type="dxa"/>
            <w:vAlign w:val="top"/>
          </w:tcPr>
          <w:p w14:paraId="2ED7B59A">
            <w:pPr>
              <w:pStyle w:val="7"/>
            </w:pPr>
          </w:p>
        </w:tc>
        <w:tc>
          <w:tcPr>
            <w:tcW w:w="1718" w:type="dxa"/>
            <w:gridSpan w:val="2"/>
            <w:vAlign w:val="top"/>
          </w:tcPr>
          <w:p w14:paraId="33329E8F">
            <w:pPr>
              <w:pStyle w:val="7"/>
            </w:pPr>
          </w:p>
        </w:tc>
        <w:tc>
          <w:tcPr>
            <w:tcW w:w="1419" w:type="dxa"/>
            <w:vAlign w:val="top"/>
          </w:tcPr>
          <w:p w14:paraId="6C702E8E">
            <w:pPr>
              <w:pStyle w:val="7"/>
            </w:pPr>
          </w:p>
        </w:tc>
        <w:tc>
          <w:tcPr>
            <w:tcW w:w="1449" w:type="dxa"/>
            <w:vAlign w:val="top"/>
          </w:tcPr>
          <w:p w14:paraId="0D112FDD">
            <w:pPr>
              <w:pStyle w:val="7"/>
            </w:pPr>
          </w:p>
        </w:tc>
        <w:tc>
          <w:tcPr>
            <w:tcW w:w="1448" w:type="dxa"/>
            <w:gridSpan w:val="2"/>
            <w:vAlign w:val="top"/>
          </w:tcPr>
          <w:p w14:paraId="302E70CF">
            <w:pPr>
              <w:pStyle w:val="7"/>
            </w:pPr>
          </w:p>
        </w:tc>
        <w:tc>
          <w:tcPr>
            <w:tcW w:w="1329" w:type="dxa"/>
            <w:tcBorders>
              <w:right w:val="single" w:color="000000" w:sz="12" w:space="0"/>
            </w:tcBorders>
            <w:vAlign w:val="top"/>
          </w:tcPr>
          <w:p w14:paraId="49D969D7">
            <w:pPr>
              <w:pStyle w:val="7"/>
            </w:pPr>
          </w:p>
        </w:tc>
      </w:tr>
      <w:tr w14:paraId="0D074D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0325ADAB">
            <w:pPr>
              <w:pStyle w:val="7"/>
            </w:pPr>
          </w:p>
        </w:tc>
        <w:tc>
          <w:tcPr>
            <w:tcW w:w="1986" w:type="dxa"/>
            <w:vAlign w:val="top"/>
          </w:tcPr>
          <w:p w14:paraId="0A0718C3">
            <w:pPr>
              <w:pStyle w:val="7"/>
            </w:pPr>
          </w:p>
        </w:tc>
        <w:tc>
          <w:tcPr>
            <w:tcW w:w="1718" w:type="dxa"/>
            <w:gridSpan w:val="2"/>
            <w:vAlign w:val="top"/>
          </w:tcPr>
          <w:p w14:paraId="3CB9C787">
            <w:pPr>
              <w:pStyle w:val="7"/>
            </w:pPr>
          </w:p>
        </w:tc>
        <w:tc>
          <w:tcPr>
            <w:tcW w:w="1419" w:type="dxa"/>
            <w:vAlign w:val="top"/>
          </w:tcPr>
          <w:p w14:paraId="778130BD">
            <w:pPr>
              <w:pStyle w:val="7"/>
            </w:pPr>
          </w:p>
        </w:tc>
        <w:tc>
          <w:tcPr>
            <w:tcW w:w="1449" w:type="dxa"/>
            <w:vAlign w:val="top"/>
          </w:tcPr>
          <w:p w14:paraId="4D68E994">
            <w:pPr>
              <w:pStyle w:val="7"/>
            </w:pPr>
          </w:p>
        </w:tc>
        <w:tc>
          <w:tcPr>
            <w:tcW w:w="1448" w:type="dxa"/>
            <w:gridSpan w:val="2"/>
            <w:vAlign w:val="top"/>
          </w:tcPr>
          <w:p w14:paraId="766FABA2">
            <w:pPr>
              <w:pStyle w:val="7"/>
            </w:pPr>
          </w:p>
        </w:tc>
        <w:tc>
          <w:tcPr>
            <w:tcW w:w="1329" w:type="dxa"/>
            <w:tcBorders>
              <w:right w:val="single" w:color="000000" w:sz="12" w:space="0"/>
            </w:tcBorders>
            <w:vAlign w:val="top"/>
          </w:tcPr>
          <w:p w14:paraId="5F7019A7">
            <w:pPr>
              <w:pStyle w:val="7"/>
            </w:pPr>
          </w:p>
        </w:tc>
      </w:tr>
      <w:tr w14:paraId="7E2668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47E5F9AC">
            <w:pPr>
              <w:pStyle w:val="7"/>
            </w:pPr>
          </w:p>
        </w:tc>
        <w:tc>
          <w:tcPr>
            <w:tcW w:w="1986" w:type="dxa"/>
            <w:vAlign w:val="top"/>
          </w:tcPr>
          <w:p w14:paraId="3FF9E0B2">
            <w:pPr>
              <w:pStyle w:val="7"/>
            </w:pPr>
          </w:p>
        </w:tc>
        <w:tc>
          <w:tcPr>
            <w:tcW w:w="1718" w:type="dxa"/>
            <w:gridSpan w:val="2"/>
            <w:vAlign w:val="top"/>
          </w:tcPr>
          <w:p w14:paraId="6F10A19A">
            <w:pPr>
              <w:pStyle w:val="7"/>
            </w:pPr>
          </w:p>
        </w:tc>
        <w:tc>
          <w:tcPr>
            <w:tcW w:w="1419" w:type="dxa"/>
            <w:vAlign w:val="top"/>
          </w:tcPr>
          <w:p w14:paraId="7CFE035A">
            <w:pPr>
              <w:pStyle w:val="7"/>
            </w:pPr>
          </w:p>
        </w:tc>
        <w:tc>
          <w:tcPr>
            <w:tcW w:w="1449" w:type="dxa"/>
            <w:vAlign w:val="top"/>
          </w:tcPr>
          <w:p w14:paraId="2B740C63">
            <w:pPr>
              <w:pStyle w:val="7"/>
            </w:pPr>
          </w:p>
        </w:tc>
        <w:tc>
          <w:tcPr>
            <w:tcW w:w="1448" w:type="dxa"/>
            <w:gridSpan w:val="2"/>
            <w:vAlign w:val="top"/>
          </w:tcPr>
          <w:p w14:paraId="159FB1A8">
            <w:pPr>
              <w:pStyle w:val="7"/>
            </w:pPr>
          </w:p>
        </w:tc>
        <w:tc>
          <w:tcPr>
            <w:tcW w:w="1329" w:type="dxa"/>
            <w:tcBorders>
              <w:right w:val="single" w:color="000000" w:sz="12" w:space="0"/>
            </w:tcBorders>
            <w:vAlign w:val="top"/>
          </w:tcPr>
          <w:p w14:paraId="5AA4877C">
            <w:pPr>
              <w:pStyle w:val="7"/>
            </w:pPr>
          </w:p>
        </w:tc>
      </w:tr>
      <w:tr w14:paraId="3A15CD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29C52E57">
            <w:pPr>
              <w:pStyle w:val="7"/>
            </w:pPr>
          </w:p>
        </w:tc>
        <w:tc>
          <w:tcPr>
            <w:tcW w:w="1986" w:type="dxa"/>
            <w:vAlign w:val="top"/>
          </w:tcPr>
          <w:p w14:paraId="6FEF8921">
            <w:pPr>
              <w:pStyle w:val="7"/>
            </w:pPr>
          </w:p>
        </w:tc>
        <w:tc>
          <w:tcPr>
            <w:tcW w:w="1718" w:type="dxa"/>
            <w:gridSpan w:val="2"/>
            <w:vAlign w:val="top"/>
          </w:tcPr>
          <w:p w14:paraId="0645E8C1">
            <w:pPr>
              <w:pStyle w:val="7"/>
            </w:pPr>
          </w:p>
        </w:tc>
        <w:tc>
          <w:tcPr>
            <w:tcW w:w="1419" w:type="dxa"/>
            <w:vAlign w:val="top"/>
          </w:tcPr>
          <w:p w14:paraId="0BDFE032">
            <w:pPr>
              <w:pStyle w:val="7"/>
            </w:pPr>
          </w:p>
        </w:tc>
        <w:tc>
          <w:tcPr>
            <w:tcW w:w="1449" w:type="dxa"/>
            <w:vAlign w:val="top"/>
          </w:tcPr>
          <w:p w14:paraId="73B9A951">
            <w:pPr>
              <w:pStyle w:val="7"/>
            </w:pPr>
          </w:p>
        </w:tc>
        <w:tc>
          <w:tcPr>
            <w:tcW w:w="1448" w:type="dxa"/>
            <w:gridSpan w:val="2"/>
            <w:vAlign w:val="top"/>
          </w:tcPr>
          <w:p w14:paraId="72708F50">
            <w:pPr>
              <w:pStyle w:val="7"/>
            </w:pPr>
          </w:p>
        </w:tc>
        <w:tc>
          <w:tcPr>
            <w:tcW w:w="1329" w:type="dxa"/>
            <w:tcBorders>
              <w:right w:val="single" w:color="000000" w:sz="12" w:space="0"/>
            </w:tcBorders>
            <w:vAlign w:val="top"/>
          </w:tcPr>
          <w:p w14:paraId="6DE02170">
            <w:pPr>
              <w:pStyle w:val="7"/>
            </w:pPr>
          </w:p>
        </w:tc>
      </w:tr>
      <w:tr w14:paraId="499EB7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40CF76C8">
            <w:pPr>
              <w:pStyle w:val="7"/>
            </w:pPr>
          </w:p>
        </w:tc>
        <w:tc>
          <w:tcPr>
            <w:tcW w:w="1986" w:type="dxa"/>
            <w:vAlign w:val="top"/>
          </w:tcPr>
          <w:p w14:paraId="174201BC">
            <w:pPr>
              <w:pStyle w:val="7"/>
            </w:pPr>
          </w:p>
        </w:tc>
        <w:tc>
          <w:tcPr>
            <w:tcW w:w="1718" w:type="dxa"/>
            <w:gridSpan w:val="2"/>
            <w:vAlign w:val="top"/>
          </w:tcPr>
          <w:p w14:paraId="790049D5">
            <w:pPr>
              <w:pStyle w:val="7"/>
            </w:pPr>
          </w:p>
        </w:tc>
        <w:tc>
          <w:tcPr>
            <w:tcW w:w="1419" w:type="dxa"/>
            <w:vAlign w:val="top"/>
          </w:tcPr>
          <w:p w14:paraId="6BDE1111">
            <w:pPr>
              <w:pStyle w:val="7"/>
            </w:pPr>
          </w:p>
        </w:tc>
        <w:tc>
          <w:tcPr>
            <w:tcW w:w="1449" w:type="dxa"/>
            <w:vAlign w:val="top"/>
          </w:tcPr>
          <w:p w14:paraId="4641BE03">
            <w:pPr>
              <w:pStyle w:val="7"/>
            </w:pPr>
          </w:p>
        </w:tc>
        <w:tc>
          <w:tcPr>
            <w:tcW w:w="1448" w:type="dxa"/>
            <w:gridSpan w:val="2"/>
            <w:vAlign w:val="top"/>
          </w:tcPr>
          <w:p w14:paraId="1D1030B8">
            <w:pPr>
              <w:pStyle w:val="7"/>
            </w:pPr>
          </w:p>
        </w:tc>
        <w:tc>
          <w:tcPr>
            <w:tcW w:w="1329" w:type="dxa"/>
            <w:tcBorders>
              <w:right w:val="single" w:color="000000" w:sz="12" w:space="0"/>
            </w:tcBorders>
            <w:vAlign w:val="top"/>
          </w:tcPr>
          <w:p w14:paraId="42C1E48C">
            <w:pPr>
              <w:pStyle w:val="7"/>
            </w:pPr>
          </w:p>
        </w:tc>
      </w:tr>
      <w:tr w14:paraId="3EC6E6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5A2626BB">
            <w:pPr>
              <w:pStyle w:val="7"/>
            </w:pPr>
          </w:p>
        </w:tc>
        <w:tc>
          <w:tcPr>
            <w:tcW w:w="1986" w:type="dxa"/>
            <w:vAlign w:val="top"/>
          </w:tcPr>
          <w:p w14:paraId="1972577F">
            <w:pPr>
              <w:pStyle w:val="7"/>
            </w:pPr>
          </w:p>
        </w:tc>
        <w:tc>
          <w:tcPr>
            <w:tcW w:w="1718" w:type="dxa"/>
            <w:gridSpan w:val="2"/>
            <w:vAlign w:val="top"/>
          </w:tcPr>
          <w:p w14:paraId="2F142ABA">
            <w:pPr>
              <w:pStyle w:val="7"/>
            </w:pPr>
          </w:p>
        </w:tc>
        <w:tc>
          <w:tcPr>
            <w:tcW w:w="1419" w:type="dxa"/>
            <w:vAlign w:val="top"/>
          </w:tcPr>
          <w:p w14:paraId="72F62761">
            <w:pPr>
              <w:pStyle w:val="7"/>
            </w:pPr>
          </w:p>
        </w:tc>
        <w:tc>
          <w:tcPr>
            <w:tcW w:w="1449" w:type="dxa"/>
            <w:vAlign w:val="top"/>
          </w:tcPr>
          <w:p w14:paraId="1E16B2ED">
            <w:pPr>
              <w:pStyle w:val="7"/>
            </w:pPr>
          </w:p>
        </w:tc>
        <w:tc>
          <w:tcPr>
            <w:tcW w:w="1448" w:type="dxa"/>
            <w:gridSpan w:val="2"/>
            <w:vAlign w:val="top"/>
          </w:tcPr>
          <w:p w14:paraId="580828CF">
            <w:pPr>
              <w:pStyle w:val="7"/>
            </w:pPr>
          </w:p>
        </w:tc>
        <w:tc>
          <w:tcPr>
            <w:tcW w:w="1329" w:type="dxa"/>
            <w:tcBorders>
              <w:right w:val="single" w:color="000000" w:sz="12" w:space="0"/>
            </w:tcBorders>
            <w:vAlign w:val="top"/>
          </w:tcPr>
          <w:p w14:paraId="6DD9A3BE">
            <w:pPr>
              <w:pStyle w:val="7"/>
            </w:pPr>
          </w:p>
        </w:tc>
      </w:tr>
      <w:tr w14:paraId="74905E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2172F142">
            <w:pPr>
              <w:pStyle w:val="7"/>
            </w:pPr>
          </w:p>
        </w:tc>
        <w:tc>
          <w:tcPr>
            <w:tcW w:w="1986" w:type="dxa"/>
            <w:vAlign w:val="top"/>
          </w:tcPr>
          <w:p w14:paraId="32B2A0E0">
            <w:pPr>
              <w:pStyle w:val="7"/>
            </w:pPr>
          </w:p>
        </w:tc>
        <w:tc>
          <w:tcPr>
            <w:tcW w:w="1718" w:type="dxa"/>
            <w:gridSpan w:val="2"/>
            <w:vAlign w:val="top"/>
          </w:tcPr>
          <w:p w14:paraId="0AFEFF4B">
            <w:pPr>
              <w:pStyle w:val="7"/>
            </w:pPr>
          </w:p>
        </w:tc>
        <w:tc>
          <w:tcPr>
            <w:tcW w:w="1419" w:type="dxa"/>
            <w:vAlign w:val="top"/>
          </w:tcPr>
          <w:p w14:paraId="0E7799E1">
            <w:pPr>
              <w:pStyle w:val="7"/>
            </w:pPr>
          </w:p>
        </w:tc>
        <w:tc>
          <w:tcPr>
            <w:tcW w:w="1449" w:type="dxa"/>
            <w:vAlign w:val="top"/>
          </w:tcPr>
          <w:p w14:paraId="0DA45CF7">
            <w:pPr>
              <w:pStyle w:val="7"/>
            </w:pPr>
          </w:p>
        </w:tc>
        <w:tc>
          <w:tcPr>
            <w:tcW w:w="1448" w:type="dxa"/>
            <w:gridSpan w:val="2"/>
            <w:vAlign w:val="top"/>
          </w:tcPr>
          <w:p w14:paraId="326EA160">
            <w:pPr>
              <w:pStyle w:val="7"/>
            </w:pPr>
          </w:p>
        </w:tc>
        <w:tc>
          <w:tcPr>
            <w:tcW w:w="1329" w:type="dxa"/>
            <w:tcBorders>
              <w:right w:val="single" w:color="000000" w:sz="12" w:space="0"/>
            </w:tcBorders>
            <w:vAlign w:val="top"/>
          </w:tcPr>
          <w:p w14:paraId="34530585">
            <w:pPr>
              <w:pStyle w:val="7"/>
            </w:pPr>
          </w:p>
        </w:tc>
      </w:tr>
      <w:tr w14:paraId="41CCA9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4694D59A">
            <w:pPr>
              <w:pStyle w:val="7"/>
            </w:pPr>
          </w:p>
        </w:tc>
        <w:tc>
          <w:tcPr>
            <w:tcW w:w="1986" w:type="dxa"/>
            <w:vAlign w:val="top"/>
          </w:tcPr>
          <w:p w14:paraId="60E24F9A">
            <w:pPr>
              <w:pStyle w:val="7"/>
            </w:pPr>
          </w:p>
        </w:tc>
        <w:tc>
          <w:tcPr>
            <w:tcW w:w="1718" w:type="dxa"/>
            <w:gridSpan w:val="2"/>
            <w:vAlign w:val="top"/>
          </w:tcPr>
          <w:p w14:paraId="0E9F18FE">
            <w:pPr>
              <w:pStyle w:val="7"/>
            </w:pPr>
          </w:p>
        </w:tc>
        <w:tc>
          <w:tcPr>
            <w:tcW w:w="1419" w:type="dxa"/>
            <w:vAlign w:val="top"/>
          </w:tcPr>
          <w:p w14:paraId="16330F31">
            <w:pPr>
              <w:pStyle w:val="7"/>
            </w:pPr>
          </w:p>
        </w:tc>
        <w:tc>
          <w:tcPr>
            <w:tcW w:w="1449" w:type="dxa"/>
            <w:vAlign w:val="top"/>
          </w:tcPr>
          <w:p w14:paraId="46467E49">
            <w:pPr>
              <w:pStyle w:val="7"/>
            </w:pPr>
          </w:p>
        </w:tc>
        <w:tc>
          <w:tcPr>
            <w:tcW w:w="1448" w:type="dxa"/>
            <w:gridSpan w:val="2"/>
            <w:vAlign w:val="top"/>
          </w:tcPr>
          <w:p w14:paraId="6BC557FD">
            <w:pPr>
              <w:pStyle w:val="7"/>
            </w:pPr>
          </w:p>
        </w:tc>
        <w:tc>
          <w:tcPr>
            <w:tcW w:w="1329" w:type="dxa"/>
            <w:tcBorders>
              <w:right w:val="single" w:color="000000" w:sz="12" w:space="0"/>
            </w:tcBorders>
            <w:vAlign w:val="top"/>
          </w:tcPr>
          <w:p w14:paraId="785FB888">
            <w:pPr>
              <w:pStyle w:val="7"/>
            </w:pPr>
          </w:p>
        </w:tc>
      </w:tr>
      <w:tr w14:paraId="27400C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563A1D4A">
            <w:pPr>
              <w:pStyle w:val="7"/>
            </w:pPr>
          </w:p>
        </w:tc>
        <w:tc>
          <w:tcPr>
            <w:tcW w:w="1986" w:type="dxa"/>
            <w:vAlign w:val="top"/>
          </w:tcPr>
          <w:p w14:paraId="0FCB0A03">
            <w:pPr>
              <w:pStyle w:val="7"/>
            </w:pPr>
          </w:p>
        </w:tc>
        <w:tc>
          <w:tcPr>
            <w:tcW w:w="1718" w:type="dxa"/>
            <w:gridSpan w:val="2"/>
            <w:vAlign w:val="top"/>
          </w:tcPr>
          <w:p w14:paraId="7479AFE2">
            <w:pPr>
              <w:pStyle w:val="7"/>
            </w:pPr>
          </w:p>
        </w:tc>
        <w:tc>
          <w:tcPr>
            <w:tcW w:w="1419" w:type="dxa"/>
            <w:vAlign w:val="top"/>
          </w:tcPr>
          <w:p w14:paraId="12090008">
            <w:pPr>
              <w:pStyle w:val="7"/>
            </w:pPr>
          </w:p>
        </w:tc>
        <w:tc>
          <w:tcPr>
            <w:tcW w:w="1449" w:type="dxa"/>
            <w:vAlign w:val="top"/>
          </w:tcPr>
          <w:p w14:paraId="733B2005">
            <w:pPr>
              <w:pStyle w:val="7"/>
            </w:pPr>
          </w:p>
        </w:tc>
        <w:tc>
          <w:tcPr>
            <w:tcW w:w="1448" w:type="dxa"/>
            <w:gridSpan w:val="2"/>
            <w:vAlign w:val="top"/>
          </w:tcPr>
          <w:p w14:paraId="50C3F7E8">
            <w:pPr>
              <w:pStyle w:val="7"/>
            </w:pPr>
          </w:p>
        </w:tc>
        <w:tc>
          <w:tcPr>
            <w:tcW w:w="1329" w:type="dxa"/>
            <w:tcBorders>
              <w:right w:val="single" w:color="000000" w:sz="12" w:space="0"/>
            </w:tcBorders>
            <w:vAlign w:val="top"/>
          </w:tcPr>
          <w:p w14:paraId="2246472D">
            <w:pPr>
              <w:pStyle w:val="7"/>
            </w:pPr>
          </w:p>
        </w:tc>
      </w:tr>
      <w:tr w14:paraId="1F2232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1F86E2CE">
            <w:pPr>
              <w:pStyle w:val="7"/>
            </w:pPr>
          </w:p>
        </w:tc>
        <w:tc>
          <w:tcPr>
            <w:tcW w:w="1986" w:type="dxa"/>
            <w:vAlign w:val="top"/>
          </w:tcPr>
          <w:p w14:paraId="3DF965DE">
            <w:pPr>
              <w:pStyle w:val="7"/>
            </w:pPr>
          </w:p>
        </w:tc>
        <w:tc>
          <w:tcPr>
            <w:tcW w:w="1718" w:type="dxa"/>
            <w:gridSpan w:val="2"/>
            <w:vAlign w:val="top"/>
          </w:tcPr>
          <w:p w14:paraId="68D818CB">
            <w:pPr>
              <w:pStyle w:val="7"/>
            </w:pPr>
          </w:p>
        </w:tc>
        <w:tc>
          <w:tcPr>
            <w:tcW w:w="1419" w:type="dxa"/>
            <w:vAlign w:val="top"/>
          </w:tcPr>
          <w:p w14:paraId="3C71D38C">
            <w:pPr>
              <w:pStyle w:val="7"/>
            </w:pPr>
          </w:p>
        </w:tc>
        <w:tc>
          <w:tcPr>
            <w:tcW w:w="1449" w:type="dxa"/>
            <w:vAlign w:val="top"/>
          </w:tcPr>
          <w:p w14:paraId="5DCE91C5">
            <w:pPr>
              <w:pStyle w:val="7"/>
            </w:pPr>
          </w:p>
        </w:tc>
        <w:tc>
          <w:tcPr>
            <w:tcW w:w="1448" w:type="dxa"/>
            <w:gridSpan w:val="2"/>
            <w:vAlign w:val="top"/>
          </w:tcPr>
          <w:p w14:paraId="5893C1CF">
            <w:pPr>
              <w:pStyle w:val="7"/>
            </w:pPr>
          </w:p>
        </w:tc>
        <w:tc>
          <w:tcPr>
            <w:tcW w:w="1329" w:type="dxa"/>
            <w:tcBorders>
              <w:right w:val="single" w:color="000000" w:sz="12" w:space="0"/>
            </w:tcBorders>
            <w:vAlign w:val="top"/>
          </w:tcPr>
          <w:p w14:paraId="2284187E">
            <w:pPr>
              <w:pStyle w:val="7"/>
            </w:pPr>
          </w:p>
        </w:tc>
      </w:tr>
      <w:tr w14:paraId="1DDDE6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342570C7">
            <w:pPr>
              <w:pStyle w:val="7"/>
            </w:pPr>
          </w:p>
        </w:tc>
        <w:tc>
          <w:tcPr>
            <w:tcW w:w="1986" w:type="dxa"/>
            <w:vAlign w:val="top"/>
          </w:tcPr>
          <w:p w14:paraId="34558B2C">
            <w:pPr>
              <w:pStyle w:val="7"/>
            </w:pPr>
          </w:p>
        </w:tc>
        <w:tc>
          <w:tcPr>
            <w:tcW w:w="1718" w:type="dxa"/>
            <w:gridSpan w:val="2"/>
            <w:vAlign w:val="top"/>
          </w:tcPr>
          <w:p w14:paraId="1FB3E857">
            <w:pPr>
              <w:pStyle w:val="7"/>
            </w:pPr>
          </w:p>
        </w:tc>
        <w:tc>
          <w:tcPr>
            <w:tcW w:w="1419" w:type="dxa"/>
            <w:vAlign w:val="top"/>
          </w:tcPr>
          <w:p w14:paraId="1FA3906B">
            <w:pPr>
              <w:pStyle w:val="7"/>
            </w:pPr>
          </w:p>
        </w:tc>
        <w:tc>
          <w:tcPr>
            <w:tcW w:w="1449" w:type="dxa"/>
            <w:vAlign w:val="top"/>
          </w:tcPr>
          <w:p w14:paraId="0BA246A2">
            <w:pPr>
              <w:pStyle w:val="7"/>
            </w:pPr>
          </w:p>
        </w:tc>
        <w:tc>
          <w:tcPr>
            <w:tcW w:w="1448" w:type="dxa"/>
            <w:gridSpan w:val="2"/>
            <w:vAlign w:val="top"/>
          </w:tcPr>
          <w:p w14:paraId="093535FC">
            <w:pPr>
              <w:pStyle w:val="7"/>
            </w:pPr>
          </w:p>
        </w:tc>
        <w:tc>
          <w:tcPr>
            <w:tcW w:w="1329" w:type="dxa"/>
            <w:tcBorders>
              <w:right w:val="single" w:color="000000" w:sz="12" w:space="0"/>
            </w:tcBorders>
            <w:vAlign w:val="top"/>
          </w:tcPr>
          <w:p w14:paraId="2402352D">
            <w:pPr>
              <w:pStyle w:val="7"/>
            </w:pPr>
          </w:p>
        </w:tc>
      </w:tr>
      <w:tr w14:paraId="2A90EC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148BB36B">
            <w:pPr>
              <w:pStyle w:val="7"/>
            </w:pPr>
          </w:p>
        </w:tc>
        <w:tc>
          <w:tcPr>
            <w:tcW w:w="1986" w:type="dxa"/>
            <w:vAlign w:val="top"/>
          </w:tcPr>
          <w:p w14:paraId="2D07BF17">
            <w:pPr>
              <w:pStyle w:val="7"/>
            </w:pPr>
          </w:p>
        </w:tc>
        <w:tc>
          <w:tcPr>
            <w:tcW w:w="1718" w:type="dxa"/>
            <w:gridSpan w:val="2"/>
            <w:vAlign w:val="top"/>
          </w:tcPr>
          <w:p w14:paraId="7795F4B5">
            <w:pPr>
              <w:pStyle w:val="7"/>
            </w:pPr>
          </w:p>
        </w:tc>
        <w:tc>
          <w:tcPr>
            <w:tcW w:w="1419" w:type="dxa"/>
            <w:vAlign w:val="top"/>
          </w:tcPr>
          <w:p w14:paraId="300BB4FC">
            <w:pPr>
              <w:pStyle w:val="7"/>
            </w:pPr>
          </w:p>
        </w:tc>
        <w:tc>
          <w:tcPr>
            <w:tcW w:w="1449" w:type="dxa"/>
            <w:vAlign w:val="top"/>
          </w:tcPr>
          <w:p w14:paraId="7A47138A">
            <w:pPr>
              <w:pStyle w:val="7"/>
            </w:pPr>
          </w:p>
        </w:tc>
        <w:tc>
          <w:tcPr>
            <w:tcW w:w="1448" w:type="dxa"/>
            <w:gridSpan w:val="2"/>
            <w:vAlign w:val="top"/>
          </w:tcPr>
          <w:p w14:paraId="22312584">
            <w:pPr>
              <w:pStyle w:val="7"/>
            </w:pPr>
          </w:p>
        </w:tc>
        <w:tc>
          <w:tcPr>
            <w:tcW w:w="1329" w:type="dxa"/>
            <w:tcBorders>
              <w:right w:val="single" w:color="000000" w:sz="12" w:space="0"/>
            </w:tcBorders>
            <w:vAlign w:val="top"/>
          </w:tcPr>
          <w:p w14:paraId="07BD81A4">
            <w:pPr>
              <w:pStyle w:val="7"/>
            </w:pPr>
          </w:p>
        </w:tc>
      </w:tr>
      <w:tr w14:paraId="42A237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6F758E3B">
            <w:pPr>
              <w:pStyle w:val="7"/>
            </w:pPr>
          </w:p>
        </w:tc>
        <w:tc>
          <w:tcPr>
            <w:tcW w:w="1986" w:type="dxa"/>
            <w:vAlign w:val="top"/>
          </w:tcPr>
          <w:p w14:paraId="60AA928D">
            <w:pPr>
              <w:pStyle w:val="7"/>
            </w:pPr>
          </w:p>
        </w:tc>
        <w:tc>
          <w:tcPr>
            <w:tcW w:w="1718" w:type="dxa"/>
            <w:gridSpan w:val="2"/>
            <w:vAlign w:val="top"/>
          </w:tcPr>
          <w:p w14:paraId="646855CF">
            <w:pPr>
              <w:pStyle w:val="7"/>
            </w:pPr>
          </w:p>
        </w:tc>
        <w:tc>
          <w:tcPr>
            <w:tcW w:w="1419" w:type="dxa"/>
            <w:vAlign w:val="top"/>
          </w:tcPr>
          <w:p w14:paraId="66095450">
            <w:pPr>
              <w:pStyle w:val="7"/>
            </w:pPr>
          </w:p>
        </w:tc>
        <w:tc>
          <w:tcPr>
            <w:tcW w:w="1449" w:type="dxa"/>
            <w:vAlign w:val="top"/>
          </w:tcPr>
          <w:p w14:paraId="7141C70C">
            <w:pPr>
              <w:pStyle w:val="7"/>
            </w:pPr>
          </w:p>
        </w:tc>
        <w:tc>
          <w:tcPr>
            <w:tcW w:w="1448" w:type="dxa"/>
            <w:gridSpan w:val="2"/>
            <w:vAlign w:val="top"/>
          </w:tcPr>
          <w:p w14:paraId="74D9B381">
            <w:pPr>
              <w:pStyle w:val="7"/>
            </w:pPr>
          </w:p>
        </w:tc>
        <w:tc>
          <w:tcPr>
            <w:tcW w:w="1329" w:type="dxa"/>
            <w:tcBorders>
              <w:right w:val="single" w:color="000000" w:sz="12" w:space="0"/>
            </w:tcBorders>
            <w:vAlign w:val="top"/>
          </w:tcPr>
          <w:p w14:paraId="4949F754">
            <w:pPr>
              <w:pStyle w:val="7"/>
            </w:pPr>
          </w:p>
        </w:tc>
      </w:tr>
      <w:tr w14:paraId="41499E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4BB52E8A">
            <w:pPr>
              <w:pStyle w:val="7"/>
            </w:pPr>
          </w:p>
        </w:tc>
        <w:tc>
          <w:tcPr>
            <w:tcW w:w="1986" w:type="dxa"/>
            <w:vAlign w:val="top"/>
          </w:tcPr>
          <w:p w14:paraId="3064BD3F">
            <w:pPr>
              <w:pStyle w:val="7"/>
            </w:pPr>
          </w:p>
        </w:tc>
        <w:tc>
          <w:tcPr>
            <w:tcW w:w="1718" w:type="dxa"/>
            <w:gridSpan w:val="2"/>
            <w:vAlign w:val="top"/>
          </w:tcPr>
          <w:p w14:paraId="27BABC51">
            <w:pPr>
              <w:pStyle w:val="7"/>
            </w:pPr>
          </w:p>
        </w:tc>
        <w:tc>
          <w:tcPr>
            <w:tcW w:w="1419" w:type="dxa"/>
            <w:vAlign w:val="top"/>
          </w:tcPr>
          <w:p w14:paraId="0A8871EA">
            <w:pPr>
              <w:pStyle w:val="7"/>
            </w:pPr>
          </w:p>
        </w:tc>
        <w:tc>
          <w:tcPr>
            <w:tcW w:w="1449" w:type="dxa"/>
            <w:vAlign w:val="top"/>
          </w:tcPr>
          <w:p w14:paraId="32CCC68B">
            <w:pPr>
              <w:pStyle w:val="7"/>
            </w:pPr>
          </w:p>
        </w:tc>
        <w:tc>
          <w:tcPr>
            <w:tcW w:w="1448" w:type="dxa"/>
            <w:gridSpan w:val="2"/>
            <w:vAlign w:val="top"/>
          </w:tcPr>
          <w:p w14:paraId="32BED8DF">
            <w:pPr>
              <w:pStyle w:val="7"/>
            </w:pPr>
          </w:p>
        </w:tc>
        <w:tc>
          <w:tcPr>
            <w:tcW w:w="1329" w:type="dxa"/>
            <w:tcBorders>
              <w:right w:val="single" w:color="000000" w:sz="12" w:space="0"/>
            </w:tcBorders>
            <w:vAlign w:val="top"/>
          </w:tcPr>
          <w:p w14:paraId="06A9C7ED">
            <w:pPr>
              <w:pStyle w:val="7"/>
            </w:pPr>
          </w:p>
        </w:tc>
      </w:tr>
      <w:tr w14:paraId="253379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21CB1F9A">
            <w:pPr>
              <w:pStyle w:val="7"/>
            </w:pPr>
          </w:p>
        </w:tc>
        <w:tc>
          <w:tcPr>
            <w:tcW w:w="1986" w:type="dxa"/>
            <w:vAlign w:val="top"/>
          </w:tcPr>
          <w:p w14:paraId="69EF7267">
            <w:pPr>
              <w:pStyle w:val="7"/>
            </w:pPr>
          </w:p>
        </w:tc>
        <w:tc>
          <w:tcPr>
            <w:tcW w:w="1718" w:type="dxa"/>
            <w:gridSpan w:val="2"/>
            <w:vAlign w:val="top"/>
          </w:tcPr>
          <w:p w14:paraId="3E3531B9">
            <w:pPr>
              <w:pStyle w:val="7"/>
            </w:pPr>
          </w:p>
        </w:tc>
        <w:tc>
          <w:tcPr>
            <w:tcW w:w="1419" w:type="dxa"/>
            <w:vAlign w:val="top"/>
          </w:tcPr>
          <w:p w14:paraId="490715B5">
            <w:pPr>
              <w:pStyle w:val="7"/>
            </w:pPr>
          </w:p>
        </w:tc>
        <w:tc>
          <w:tcPr>
            <w:tcW w:w="1449" w:type="dxa"/>
            <w:vAlign w:val="top"/>
          </w:tcPr>
          <w:p w14:paraId="1030CD11">
            <w:pPr>
              <w:pStyle w:val="7"/>
            </w:pPr>
          </w:p>
        </w:tc>
        <w:tc>
          <w:tcPr>
            <w:tcW w:w="1448" w:type="dxa"/>
            <w:gridSpan w:val="2"/>
            <w:vAlign w:val="top"/>
          </w:tcPr>
          <w:p w14:paraId="3D4B4D8D">
            <w:pPr>
              <w:pStyle w:val="7"/>
            </w:pPr>
          </w:p>
        </w:tc>
        <w:tc>
          <w:tcPr>
            <w:tcW w:w="1329" w:type="dxa"/>
            <w:tcBorders>
              <w:right w:val="single" w:color="000000" w:sz="12" w:space="0"/>
            </w:tcBorders>
            <w:vAlign w:val="top"/>
          </w:tcPr>
          <w:p w14:paraId="4174B446">
            <w:pPr>
              <w:pStyle w:val="7"/>
            </w:pPr>
          </w:p>
        </w:tc>
      </w:tr>
      <w:tr w14:paraId="7699DA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758B28F4">
            <w:pPr>
              <w:pStyle w:val="7"/>
            </w:pPr>
          </w:p>
        </w:tc>
        <w:tc>
          <w:tcPr>
            <w:tcW w:w="1986" w:type="dxa"/>
            <w:vAlign w:val="top"/>
          </w:tcPr>
          <w:p w14:paraId="31055700">
            <w:pPr>
              <w:pStyle w:val="7"/>
            </w:pPr>
          </w:p>
        </w:tc>
        <w:tc>
          <w:tcPr>
            <w:tcW w:w="1718" w:type="dxa"/>
            <w:gridSpan w:val="2"/>
            <w:vAlign w:val="top"/>
          </w:tcPr>
          <w:p w14:paraId="64CC917F">
            <w:pPr>
              <w:pStyle w:val="7"/>
            </w:pPr>
          </w:p>
        </w:tc>
        <w:tc>
          <w:tcPr>
            <w:tcW w:w="1419" w:type="dxa"/>
            <w:vAlign w:val="top"/>
          </w:tcPr>
          <w:p w14:paraId="0ADC9FA4">
            <w:pPr>
              <w:pStyle w:val="7"/>
            </w:pPr>
          </w:p>
        </w:tc>
        <w:tc>
          <w:tcPr>
            <w:tcW w:w="1449" w:type="dxa"/>
            <w:vAlign w:val="top"/>
          </w:tcPr>
          <w:p w14:paraId="5890AEA2">
            <w:pPr>
              <w:pStyle w:val="7"/>
            </w:pPr>
          </w:p>
        </w:tc>
        <w:tc>
          <w:tcPr>
            <w:tcW w:w="1448" w:type="dxa"/>
            <w:gridSpan w:val="2"/>
            <w:vAlign w:val="top"/>
          </w:tcPr>
          <w:p w14:paraId="02F469E6">
            <w:pPr>
              <w:pStyle w:val="7"/>
            </w:pPr>
          </w:p>
        </w:tc>
        <w:tc>
          <w:tcPr>
            <w:tcW w:w="1329" w:type="dxa"/>
            <w:tcBorders>
              <w:right w:val="single" w:color="000000" w:sz="12" w:space="0"/>
            </w:tcBorders>
            <w:vAlign w:val="top"/>
          </w:tcPr>
          <w:p w14:paraId="02529B32">
            <w:pPr>
              <w:pStyle w:val="7"/>
            </w:pPr>
          </w:p>
        </w:tc>
      </w:tr>
      <w:tr w14:paraId="652DBA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45BD2536">
            <w:pPr>
              <w:pStyle w:val="7"/>
            </w:pPr>
          </w:p>
        </w:tc>
        <w:tc>
          <w:tcPr>
            <w:tcW w:w="1986" w:type="dxa"/>
            <w:vAlign w:val="top"/>
          </w:tcPr>
          <w:p w14:paraId="74D15ADD">
            <w:pPr>
              <w:pStyle w:val="7"/>
            </w:pPr>
          </w:p>
        </w:tc>
        <w:tc>
          <w:tcPr>
            <w:tcW w:w="1718" w:type="dxa"/>
            <w:gridSpan w:val="2"/>
            <w:vAlign w:val="top"/>
          </w:tcPr>
          <w:p w14:paraId="0A90C44F">
            <w:pPr>
              <w:pStyle w:val="7"/>
            </w:pPr>
          </w:p>
        </w:tc>
        <w:tc>
          <w:tcPr>
            <w:tcW w:w="1419" w:type="dxa"/>
            <w:vAlign w:val="top"/>
          </w:tcPr>
          <w:p w14:paraId="24F1D48F">
            <w:pPr>
              <w:pStyle w:val="7"/>
            </w:pPr>
          </w:p>
        </w:tc>
        <w:tc>
          <w:tcPr>
            <w:tcW w:w="1449" w:type="dxa"/>
            <w:vAlign w:val="top"/>
          </w:tcPr>
          <w:p w14:paraId="28B32B28">
            <w:pPr>
              <w:pStyle w:val="7"/>
            </w:pPr>
          </w:p>
        </w:tc>
        <w:tc>
          <w:tcPr>
            <w:tcW w:w="1448" w:type="dxa"/>
            <w:gridSpan w:val="2"/>
            <w:vAlign w:val="top"/>
          </w:tcPr>
          <w:p w14:paraId="395DAC7A">
            <w:pPr>
              <w:pStyle w:val="7"/>
            </w:pPr>
          </w:p>
        </w:tc>
        <w:tc>
          <w:tcPr>
            <w:tcW w:w="1329" w:type="dxa"/>
            <w:tcBorders>
              <w:right w:val="single" w:color="000000" w:sz="12" w:space="0"/>
            </w:tcBorders>
            <w:vAlign w:val="top"/>
          </w:tcPr>
          <w:p w14:paraId="0CF25BE1">
            <w:pPr>
              <w:pStyle w:val="7"/>
            </w:pPr>
          </w:p>
        </w:tc>
      </w:tr>
      <w:tr w14:paraId="4EAF97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03B29C8D">
            <w:pPr>
              <w:pStyle w:val="7"/>
            </w:pPr>
          </w:p>
        </w:tc>
        <w:tc>
          <w:tcPr>
            <w:tcW w:w="1986" w:type="dxa"/>
            <w:vAlign w:val="top"/>
          </w:tcPr>
          <w:p w14:paraId="74F88325">
            <w:pPr>
              <w:pStyle w:val="7"/>
            </w:pPr>
          </w:p>
        </w:tc>
        <w:tc>
          <w:tcPr>
            <w:tcW w:w="1718" w:type="dxa"/>
            <w:gridSpan w:val="2"/>
            <w:vAlign w:val="top"/>
          </w:tcPr>
          <w:p w14:paraId="7203B6B9">
            <w:pPr>
              <w:pStyle w:val="7"/>
            </w:pPr>
          </w:p>
        </w:tc>
        <w:tc>
          <w:tcPr>
            <w:tcW w:w="1419" w:type="dxa"/>
            <w:vAlign w:val="top"/>
          </w:tcPr>
          <w:p w14:paraId="3982B0B7">
            <w:pPr>
              <w:pStyle w:val="7"/>
            </w:pPr>
          </w:p>
        </w:tc>
        <w:tc>
          <w:tcPr>
            <w:tcW w:w="1449" w:type="dxa"/>
            <w:vAlign w:val="top"/>
          </w:tcPr>
          <w:p w14:paraId="7545C0B5">
            <w:pPr>
              <w:pStyle w:val="7"/>
            </w:pPr>
          </w:p>
        </w:tc>
        <w:tc>
          <w:tcPr>
            <w:tcW w:w="1448" w:type="dxa"/>
            <w:gridSpan w:val="2"/>
            <w:vAlign w:val="top"/>
          </w:tcPr>
          <w:p w14:paraId="5090AF38">
            <w:pPr>
              <w:pStyle w:val="7"/>
            </w:pPr>
          </w:p>
        </w:tc>
        <w:tc>
          <w:tcPr>
            <w:tcW w:w="1329" w:type="dxa"/>
            <w:tcBorders>
              <w:right w:val="single" w:color="000000" w:sz="12" w:space="0"/>
            </w:tcBorders>
            <w:vAlign w:val="top"/>
          </w:tcPr>
          <w:p w14:paraId="04E33FFF">
            <w:pPr>
              <w:pStyle w:val="7"/>
            </w:pPr>
          </w:p>
        </w:tc>
      </w:tr>
      <w:tr w14:paraId="62F2EE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284F75C8">
            <w:pPr>
              <w:pStyle w:val="7"/>
            </w:pPr>
          </w:p>
        </w:tc>
        <w:tc>
          <w:tcPr>
            <w:tcW w:w="1986" w:type="dxa"/>
            <w:vAlign w:val="top"/>
          </w:tcPr>
          <w:p w14:paraId="435EADD8">
            <w:pPr>
              <w:pStyle w:val="7"/>
            </w:pPr>
          </w:p>
        </w:tc>
        <w:tc>
          <w:tcPr>
            <w:tcW w:w="1718" w:type="dxa"/>
            <w:gridSpan w:val="2"/>
            <w:vAlign w:val="top"/>
          </w:tcPr>
          <w:p w14:paraId="76457F98">
            <w:pPr>
              <w:pStyle w:val="7"/>
            </w:pPr>
          </w:p>
        </w:tc>
        <w:tc>
          <w:tcPr>
            <w:tcW w:w="1419" w:type="dxa"/>
            <w:vAlign w:val="top"/>
          </w:tcPr>
          <w:p w14:paraId="53BFB7BD">
            <w:pPr>
              <w:pStyle w:val="7"/>
            </w:pPr>
          </w:p>
        </w:tc>
        <w:tc>
          <w:tcPr>
            <w:tcW w:w="1449" w:type="dxa"/>
            <w:vAlign w:val="top"/>
          </w:tcPr>
          <w:p w14:paraId="53C3CDF3">
            <w:pPr>
              <w:pStyle w:val="7"/>
            </w:pPr>
          </w:p>
        </w:tc>
        <w:tc>
          <w:tcPr>
            <w:tcW w:w="1448" w:type="dxa"/>
            <w:gridSpan w:val="2"/>
            <w:vAlign w:val="top"/>
          </w:tcPr>
          <w:p w14:paraId="5CD5515C">
            <w:pPr>
              <w:pStyle w:val="7"/>
            </w:pPr>
          </w:p>
        </w:tc>
        <w:tc>
          <w:tcPr>
            <w:tcW w:w="1329" w:type="dxa"/>
            <w:tcBorders>
              <w:right w:val="single" w:color="000000" w:sz="12" w:space="0"/>
            </w:tcBorders>
            <w:vAlign w:val="top"/>
          </w:tcPr>
          <w:p w14:paraId="546786CE">
            <w:pPr>
              <w:pStyle w:val="7"/>
            </w:pPr>
          </w:p>
        </w:tc>
      </w:tr>
      <w:tr w14:paraId="63D913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417DB1FC">
            <w:pPr>
              <w:pStyle w:val="7"/>
            </w:pPr>
          </w:p>
        </w:tc>
        <w:tc>
          <w:tcPr>
            <w:tcW w:w="1986" w:type="dxa"/>
            <w:vAlign w:val="top"/>
          </w:tcPr>
          <w:p w14:paraId="22630B99">
            <w:pPr>
              <w:pStyle w:val="7"/>
            </w:pPr>
          </w:p>
        </w:tc>
        <w:tc>
          <w:tcPr>
            <w:tcW w:w="1718" w:type="dxa"/>
            <w:gridSpan w:val="2"/>
            <w:vAlign w:val="top"/>
          </w:tcPr>
          <w:p w14:paraId="4608DCE6">
            <w:pPr>
              <w:pStyle w:val="7"/>
            </w:pPr>
          </w:p>
        </w:tc>
        <w:tc>
          <w:tcPr>
            <w:tcW w:w="1419" w:type="dxa"/>
            <w:vAlign w:val="top"/>
          </w:tcPr>
          <w:p w14:paraId="26BF6B1A">
            <w:pPr>
              <w:pStyle w:val="7"/>
            </w:pPr>
          </w:p>
        </w:tc>
        <w:tc>
          <w:tcPr>
            <w:tcW w:w="1449" w:type="dxa"/>
            <w:vAlign w:val="top"/>
          </w:tcPr>
          <w:p w14:paraId="682F4FA3">
            <w:pPr>
              <w:pStyle w:val="7"/>
            </w:pPr>
          </w:p>
        </w:tc>
        <w:tc>
          <w:tcPr>
            <w:tcW w:w="1448" w:type="dxa"/>
            <w:gridSpan w:val="2"/>
            <w:vAlign w:val="top"/>
          </w:tcPr>
          <w:p w14:paraId="4BD1115C">
            <w:pPr>
              <w:pStyle w:val="7"/>
            </w:pPr>
          </w:p>
        </w:tc>
        <w:tc>
          <w:tcPr>
            <w:tcW w:w="1329" w:type="dxa"/>
            <w:tcBorders>
              <w:right w:val="single" w:color="000000" w:sz="12" w:space="0"/>
            </w:tcBorders>
            <w:vAlign w:val="top"/>
          </w:tcPr>
          <w:p w14:paraId="18BEE82D">
            <w:pPr>
              <w:pStyle w:val="7"/>
            </w:pPr>
          </w:p>
        </w:tc>
      </w:tr>
      <w:tr w14:paraId="0E2B94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1391F504">
            <w:pPr>
              <w:pStyle w:val="7"/>
            </w:pPr>
          </w:p>
        </w:tc>
        <w:tc>
          <w:tcPr>
            <w:tcW w:w="1986" w:type="dxa"/>
            <w:vAlign w:val="top"/>
          </w:tcPr>
          <w:p w14:paraId="4E7ED9FA">
            <w:pPr>
              <w:pStyle w:val="7"/>
            </w:pPr>
          </w:p>
        </w:tc>
        <w:tc>
          <w:tcPr>
            <w:tcW w:w="1718" w:type="dxa"/>
            <w:gridSpan w:val="2"/>
            <w:vAlign w:val="top"/>
          </w:tcPr>
          <w:p w14:paraId="04C3304A">
            <w:pPr>
              <w:pStyle w:val="7"/>
            </w:pPr>
          </w:p>
        </w:tc>
        <w:tc>
          <w:tcPr>
            <w:tcW w:w="1419" w:type="dxa"/>
            <w:vAlign w:val="top"/>
          </w:tcPr>
          <w:p w14:paraId="24F4B77B">
            <w:pPr>
              <w:pStyle w:val="7"/>
            </w:pPr>
          </w:p>
        </w:tc>
        <w:tc>
          <w:tcPr>
            <w:tcW w:w="1449" w:type="dxa"/>
            <w:vAlign w:val="top"/>
          </w:tcPr>
          <w:p w14:paraId="298199CD">
            <w:pPr>
              <w:pStyle w:val="7"/>
            </w:pPr>
          </w:p>
        </w:tc>
        <w:tc>
          <w:tcPr>
            <w:tcW w:w="1448" w:type="dxa"/>
            <w:gridSpan w:val="2"/>
            <w:vAlign w:val="top"/>
          </w:tcPr>
          <w:p w14:paraId="47159178">
            <w:pPr>
              <w:pStyle w:val="7"/>
            </w:pPr>
          </w:p>
        </w:tc>
        <w:tc>
          <w:tcPr>
            <w:tcW w:w="1329" w:type="dxa"/>
            <w:tcBorders>
              <w:right w:val="single" w:color="000000" w:sz="12" w:space="0"/>
            </w:tcBorders>
            <w:vAlign w:val="top"/>
          </w:tcPr>
          <w:p w14:paraId="7EEF5AC4">
            <w:pPr>
              <w:pStyle w:val="7"/>
            </w:pPr>
          </w:p>
        </w:tc>
      </w:tr>
      <w:tr w14:paraId="4E91D4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6312D62C">
            <w:pPr>
              <w:pStyle w:val="7"/>
            </w:pPr>
          </w:p>
        </w:tc>
        <w:tc>
          <w:tcPr>
            <w:tcW w:w="1986" w:type="dxa"/>
            <w:vAlign w:val="top"/>
          </w:tcPr>
          <w:p w14:paraId="239F6433">
            <w:pPr>
              <w:pStyle w:val="7"/>
            </w:pPr>
          </w:p>
        </w:tc>
        <w:tc>
          <w:tcPr>
            <w:tcW w:w="1718" w:type="dxa"/>
            <w:gridSpan w:val="2"/>
            <w:vAlign w:val="top"/>
          </w:tcPr>
          <w:p w14:paraId="09F43FCA">
            <w:pPr>
              <w:pStyle w:val="7"/>
            </w:pPr>
          </w:p>
        </w:tc>
        <w:tc>
          <w:tcPr>
            <w:tcW w:w="1419" w:type="dxa"/>
            <w:vAlign w:val="top"/>
          </w:tcPr>
          <w:p w14:paraId="4B1DA1F1">
            <w:pPr>
              <w:pStyle w:val="7"/>
            </w:pPr>
          </w:p>
        </w:tc>
        <w:tc>
          <w:tcPr>
            <w:tcW w:w="1449" w:type="dxa"/>
            <w:vAlign w:val="top"/>
          </w:tcPr>
          <w:p w14:paraId="72627BCD">
            <w:pPr>
              <w:pStyle w:val="7"/>
            </w:pPr>
          </w:p>
        </w:tc>
        <w:tc>
          <w:tcPr>
            <w:tcW w:w="1448" w:type="dxa"/>
            <w:gridSpan w:val="2"/>
            <w:vAlign w:val="top"/>
          </w:tcPr>
          <w:p w14:paraId="3B0F5F9C">
            <w:pPr>
              <w:pStyle w:val="7"/>
            </w:pPr>
          </w:p>
        </w:tc>
        <w:tc>
          <w:tcPr>
            <w:tcW w:w="1329" w:type="dxa"/>
            <w:tcBorders>
              <w:right w:val="single" w:color="000000" w:sz="12" w:space="0"/>
            </w:tcBorders>
            <w:vAlign w:val="top"/>
          </w:tcPr>
          <w:p w14:paraId="5E974F45">
            <w:pPr>
              <w:pStyle w:val="7"/>
            </w:pPr>
          </w:p>
        </w:tc>
      </w:tr>
      <w:tr w14:paraId="1F0C8C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7512DE2C">
            <w:pPr>
              <w:pStyle w:val="7"/>
            </w:pPr>
          </w:p>
        </w:tc>
        <w:tc>
          <w:tcPr>
            <w:tcW w:w="1986" w:type="dxa"/>
            <w:vAlign w:val="top"/>
          </w:tcPr>
          <w:p w14:paraId="1A06722C">
            <w:pPr>
              <w:pStyle w:val="7"/>
            </w:pPr>
          </w:p>
        </w:tc>
        <w:tc>
          <w:tcPr>
            <w:tcW w:w="1718" w:type="dxa"/>
            <w:gridSpan w:val="2"/>
            <w:vAlign w:val="top"/>
          </w:tcPr>
          <w:p w14:paraId="1D390F48">
            <w:pPr>
              <w:pStyle w:val="7"/>
            </w:pPr>
          </w:p>
        </w:tc>
        <w:tc>
          <w:tcPr>
            <w:tcW w:w="1419" w:type="dxa"/>
            <w:vAlign w:val="top"/>
          </w:tcPr>
          <w:p w14:paraId="69367862">
            <w:pPr>
              <w:pStyle w:val="7"/>
            </w:pPr>
          </w:p>
        </w:tc>
        <w:tc>
          <w:tcPr>
            <w:tcW w:w="1449" w:type="dxa"/>
            <w:vAlign w:val="top"/>
          </w:tcPr>
          <w:p w14:paraId="70AEB4EC">
            <w:pPr>
              <w:pStyle w:val="7"/>
            </w:pPr>
          </w:p>
        </w:tc>
        <w:tc>
          <w:tcPr>
            <w:tcW w:w="1448" w:type="dxa"/>
            <w:gridSpan w:val="2"/>
            <w:vAlign w:val="top"/>
          </w:tcPr>
          <w:p w14:paraId="33E66913">
            <w:pPr>
              <w:pStyle w:val="7"/>
            </w:pPr>
          </w:p>
        </w:tc>
        <w:tc>
          <w:tcPr>
            <w:tcW w:w="1329" w:type="dxa"/>
            <w:tcBorders>
              <w:right w:val="single" w:color="000000" w:sz="12" w:space="0"/>
            </w:tcBorders>
            <w:vAlign w:val="top"/>
          </w:tcPr>
          <w:p w14:paraId="2B8D3B48">
            <w:pPr>
              <w:pStyle w:val="7"/>
            </w:pPr>
          </w:p>
        </w:tc>
      </w:tr>
      <w:tr w14:paraId="56BAB8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4EF05B8E">
            <w:pPr>
              <w:pStyle w:val="7"/>
            </w:pPr>
          </w:p>
        </w:tc>
        <w:tc>
          <w:tcPr>
            <w:tcW w:w="1986" w:type="dxa"/>
            <w:vAlign w:val="top"/>
          </w:tcPr>
          <w:p w14:paraId="620F9792">
            <w:pPr>
              <w:pStyle w:val="7"/>
            </w:pPr>
          </w:p>
        </w:tc>
        <w:tc>
          <w:tcPr>
            <w:tcW w:w="1718" w:type="dxa"/>
            <w:gridSpan w:val="2"/>
            <w:vAlign w:val="top"/>
          </w:tcPr>
          <w:p w14:paraId="695ACF6D">
            <w:pPr>
              <w:pStyle w:val="7"/>
            </w:pPr>
          </w:p>
        </w:tc>
        <w:tc>
          <w:tcPr>
            <w:tcW w:w="1419" w:type="dxa"/>
            <w:vAlign w:val="top"/>
          </w:tcPr>
          <w:p w14:paraId="6A740CB7">
            <w:pPr>
              <w:pStyle w:val="7"/>
            </w:pPr>
          </w:p>
        </w:tc>
        <w:tc>
          <w:tcPr>
            <w:tcW w:w="1449" w:type="dxa"/>
            <w:vAlign w:val="top"/>
          </w:tcPr>
          <w:p w14:paraId="227E9E74">
            <w:pPr>
              <w:pStyle w:val="7"/>
            </w:pPr>
          </w:p>
        </w:tc>
        <w:tc>
          <w:tcPr>
            <w:tcW w:w="1448" w:type="dxa"/>
            <w:gridSpan w:val="2"/>
            <w:vAlign w:val="top"/>
          </w:tcPr>
          <w:p w14:paraId="26108751">
            <w:pPr>
              <w:pStyle w:val="7"/>
            </w:pPr>
          </w:p>
        </w:tc>
        <w:tc>
          <w:tcPr>
            <w:tcW w:w="1329" w:type="dxa"/>
            <w:tcBorders>
              <w:right w:val="single" w:color="000000" w:sz="12" w:space="0"/>
            </w:tcBorders>
            <w:vAlign w:val="top"/>
          </w:tcPr>
          <w:p w14:paraId="4AB476E1">
            <w:pPr>
              <w:pStyle w:val="7"/>
            </w:pPr>
          </w:p>
        </w:tc>
      </w:tr>
      <w:tr w14:paraId="5D1D12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7A2D195A">
            <w:pPr>
              <w:pStyle w:val="7"/>
            </w:pPr>
          </w:p>
        </w:tc>
        <w:tc>
          <w:tcPr>
            <w:tcW w:w="1986" w:type="dxa"/>
            <w:vAlign w:val="top"/>
          </w:tcPr>
          <w:p w14:paraId="2E096458">
            <w:pPr>
              <w:pStyle w:val="7"/>
            </w:pPr>
          </w:p>
        </w:tc>
        <w:tc>
          <w:tcPr>
            <w:tcW w:w="1718" w:type="dxa"/>
            <w:gridSpan w:val="2"/>
            <w:vAlign w:val="top"/>
          </w:tcPr>
          <w:p w14:paraId="0C05E0FC">
            <w:pPr>
              <w:pStyle w:val="7"/>
            </w:pPr>
          </w:p>
        </w:tc>
        <w:tc>
          <w:tcPr>
            <w:tcW w:w="1419" w:type="dxa"/>
            <w:vAlign w:val="top"/>
          </w:tcPr>
          <w:p w14:paraId="434FD4E7">
            <w:pPr>
              <w:pStyle w:val="7"/>
            </w:pPr>
          </w:p>
        </w:tc>
        <w:tc>
          <w:tcPr>
            <w:tcW w:w="1449" w:type="dxa"/>
            <w:vAlign w:val="top"/>
          </w:tcPr>
          <w:p w14:paraId="74696A67">
            <w:pPr>
              <w:pStyle w:val="7"/>
            </w:pPr>
          </w:p>
        </w:tc>
        <w:tc>
          <w:tcPr>
            <w:tcW w:w="1448" w:type="dxa"/>
            <w:gridSpan w:val="2"/>
            <w:vAlign w:val="top"/>
          </w:tcPr>
          <w:p w14:paraId="3747DBEB">
            <w:pPr>
              <w:pStyle w:val="7"/>
            </w:pPr>
          </w:p>
        </w:tc>
        <w:tc>
          <w:tcPr>
            <w:tcW w:w="1329" w:type="dxa"/>
            <w:tcBorders>
              <w:right w:val="single" w:color="000000" w:sz="12" w:space="0"/>
            </w:tcBorders>
            <w:vAlign w:val="top"/>
          </w:tcPr>
          <w:p w14:paraId="038516B1">
            <w:pPr>
              <w:pStyle w:val="7"/>
            </w:pPr>
          </w:p>
        </w:tc>
      </w:tr>
      <w:tr w14:paraId="62A732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31FCAEE9">
            <w:pPr>
              <w:pStyle w:val="7"/>
            </w:pPr>
          </w:p>
        </w:tc>
        <w:tc>
          <w:tcPr>
            <w:tcW w:w="1986" w:type="dxa"/>
            <w:vAlign w:val="top"/>
          </w:tcPr>
          <w:p w14:paraId="3983F93D">
            <w:pPr>
              <w:pStyle w:val="7"/>
            </w:pPr>
          </w:p>
        </w:tc>
        <w:tc>
          <w:tcPr>
            <w:tcW w:w="1718" w:type="dxa"/>
            <w:gridSpan w:val="2"/>
            <w:vAlign w:val="top"/>
          </w:tcPr>
          <w:p w14:paraId="667E4BED">
            <w:pPr>
              <w:pStyle w:val="7"/>
            </w:pPr>
          </w:p>
        </w:tc>
        <w:tc>
          <w:tcPr>
            <w:tcW w:w="1419" w:type="dxa"/>
            <w:vAlign w:val="top"/>
          </w:tcPr>
          <w:p w14:paraId="0A3617CF">
            <w:pPr>
              <w:pStyle w:val="7"/>
            </w:pPr>
          </w:p>
        </w:tc>
        <w:tc>
          <w:tcPr>
            <w:tcW w:w="1449" w:type="dxa"/>
            <w:vAlign w:val="top"/>
          </w:tcPr>
          <w:p w14:paraId="273675A2">
            <w:pPr>
              <w:pStyle w:val="7"/>
            </w:pPr>
          </w:p>
        </w:tc>
        <w:tc>
          <w:tcPr>
            <w:tcW w:w="1448" w:type="dxa"/>
            <w:gridSpan w:val="2"/>
            <w:vAlign w:val="top"/>
          </w:tcPr>
          <w:p w14:paraId="4621910E">
            <w:pPr>
              <w:pStyle w:val="7"/>
            </w:pPr>
          </w:p>
        </w:tc>
        <w:tc>
          <w:tcPr>
            <w:tcW w:w="1329" w:type="dxa"/>
            <w:tcBorders>
              <w:right w:val="single" w:color="000000" w:sz="12" w:space="0"/>
            </w:tcBorders>
            <w:vAlign w:val="top"/>
          </w:tcPr>
          <w:p w14:paraId="70FE1DFB">
            <w:pPr>
              <w:pStyle w:val="7"/>
            </w:pPr>
          </w:p>
        </w:tc>
      </w:tr>
      <w:tr w14:paraId="7B6236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3C42DED9">
            <w:pPr>
              <w:pStyle w:val="7"/>
            </w:pPr>
          </w:p>
        </w:tc>
        <w:tc>
          <w:tcPr>
            <w:tcW w:w="1986" w:type="dxa"/>
            <w:vAlign w:val="top"/>
          </w:tcPr>
          <w:p w14:paraId="025ADC18">
            <w:pPr>
              <w:pStyle w:val="7"/>
            </w:pPr>
          </w:p>
        </w:tc>
        <w:tc>
          <w:tcPr>
            <w:tcW w:w="1718" w:type="dxa"/>
            <w:gridSpan w:val="2"/>
            <w:vAlign w:val="top"/>
          </w:tcPr>
          <w:p w14:paraId="28FA4277">
            <w:pPr>
              <w:pStyle w:val="7"/>
            </w:pPr>
          </w:p>
        </w:tc>
        <w:tc>
          <w:tcPr>
            <w:tcW w:w="1419" w:type="dxa"/>
            <w:vAlign w:val="top"/>
          </w:tcPr>
          <w:p w14:paraId="566EFE3D">
            <w:pPr>
              <w:pStyle w:val="7"/>
            </w:pPr>
          </w:p>
        </w:tc>
        <w:tc>
          <w:tcPr>
            <w:tcW w:w="1449" w:type="dxa"/>
            <w:vAlign w:val="top"/>
          </w:tcPr>
          <w:p w14:paraId="2A2643F9">
            <w:pPr>
              <w:pStyle w:val="7"/>
            </w:pPr>
          </w:p>
        </w:tc>
        <w:tc>
          <w:tcPr>
            <w:tcW w:w="1448" w:type="dxa"/>
            <w:gridSpan w:val="2"/>
            <w:vAlign w:val="top"/>
          </w:tcPr>
          <w:p w14:paraId="65E5D061">
            <w:pPr>
              <w:pStyle w:val="7"/>
            </w:pPr>
          </w:p>
        </w:tc>
        <w:tc>
          <w:tcPr>
            <w:tcW w:w="1329" w:type="dxa"/>
            <w:tcBorders>
              <w:right w:val="single" w:color="000000" w:sz="12" w:space="0"/>
            </w:tcBorders>
            <w:vAlign w:val="top"/>
          </w:tcPr>
          <w:p w14:paraId="093370DF">
            <w:pPr>
              <w:pStyle w:val="7"/>
            </w:pPr>
          </w:p>
        </w:tc>
      </w:tr>
      <w:tr w14:paraId="24F794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2" w:hRule="atLeast"/>
        </w:trPr>
        <w:tc>
          <w:tcPr>
            <w:tcW w:w="4526" w:type="dxa"/>
            <w:gridSpan w:val="4"/>
            <w:tcBorders>
              <w:left w:val="single" w:color="000000" w:sz="10" w:space="0"/>
              <w:bottom w:val="single" w:color="000000" w:sz="10" w:space="0"/>
            </w:tcBorders>
            <w:vAlign w:val="top"/>
          </w:tcPr>
          <w:p w14:paraId="7A1B9B8C">
            <w:pPr>
              <w:spacing w:before="64" w:line="232" w:lineRule="auto"/>
              <w:ind w:left="1897"/>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419" w:type="dxa"/>
            <w:tcBorders>
              <w:bottom w:val="single" w:color="000000" w:sz="10" w:space="0"/>
            </w:tcBorders>
            <w:vAlign w:val="top"/>
          </w:tcPr>
          <w:p w14:paraId="47B9C905">
            <w:pPr>
              <w:pStyle w:val="7"/>
            </w:pPr>
          </w:p>
        </w:tc>
        <w:tc>
          <w:tcPr>
            <w:tcW w:w="1449" w:type="dxa"/>
            <w:tcBorders>
              <w:bottom w:val="single" w:color="000000" w:sz="10" w:space="0"/>
            </w:tcBorders>
            <w:vAlign w:val="top"/>
          </w:tcPr>
          <w:p w14:paraId="56D3BF92">
            <w:pPr>
              <w:pStyle w:val="7"/>
            </w:pPr>
          </w:p>
        </w:tc>
        <w:tc>
          <w:tcPr>
            <w:tcW w:w="1448" w:type="dxa"/>
            <w:gridSpan w:val="2"/>
            <w:tcBorders>
              <w:bottom w:val="single" w:color="000000" w:sz="10" w:space="0"/>
            </w:tcBorders>
            <w:vAlign w:val="top"/>
          </w:tcPr>
          <w:p w14:paraId="25CC65C9">
            <w:pPr>
              <w:pStyle w:val="7"/>
            </w:pPr>
          </w:p>
        </w:tc>
        <w:tc>
          <w:tcPr>
            <w:tcW w:w="1329" w:type="dxa"/>
            <w:tcBorders>
              <w:bottom w:val="single" w:color="000000" w:sz="10" w:space="0"/>
              <w:right w:val="single" w:color="000000" w:sz="12" w:space="0"/>
            </w:tcBorders>
            <w:vAlign w:val="top"/>
          </w:tcPr>
          <w:p w14:paraId="6E693E60">
            <w:pPr>
              <w:pStyle w:val="7"/>
            </w:pPr>
          </w:p>
        </w:tc>
      </w:tr>
    </w:tbl>
    <w:p w14:paraId="5E9B5818">
      <w:pPr>
        <w:rPr>
          <w:rFonts w:ascii="Arial"/>
          <w:sz w:val="21"/>
        </w:rPr>
      </w:pPr>
    </w:p>
    <w:p w14:paraId="25A41E5E">
      <w:pPr>
        <w:rPr>
          <w:rFonts w:ascii="Arial" w:hAnsi="Arial" w:eastAsia="Arial" w:cs="Arial"/>
          <w:sz w:val="21"/>
          <w:szCs w:val="21"/>
        </w:rPr>
        <w:sectPr>
          <w:pgSz w:w="11960" w:h="16880"/>
          <w:pgMar w:top="400" w:right="905" w:bottom="0" w:left="853" w:header="0" w:footer="0" w:gutter="0"/>
          <w:cols w:space="720" w:num="1"/>
        </w:sectPr>
      </w:pPr>
    </w:p>
    <w:p w14:paraId="74D5D2F2">
      <w:pPr>
        <w:spacing w:before="8"/>
      </w:pPr>
      <w:r>
        <w:drawing>
          <wp:anchor distT="0" distB="0" distL="0" distR="0" simplePos="0" relativeHeight="251780096"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308" name="IM 308"/>
            <wp:cNvGraphicFramePr/>
            <a:graphic xmlns:a="http://schemas.openxmlformats.org/drawingml/2006/main">
              <a:graphicData uri="http://schemas.openxmlformats.org/drawingml/2006/picture">
                <pic:pic xmlns:pic="http://schemas.openxmlformats.org/drawingml/2006/picture">
                  <pic:nvPicPr>
                    <pic:cNvPr id="308" name="IM 308"/>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782144"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310" name="IM 310"/>
            <wp:cNvGraphicFramePr/>
            <a:graphic xmlns:a="http://schemas.openxmlformats.org/drawingml/2006/main">
              <a:graphicData uri="http://schemas.openxmlformats.org/drawingml/2006/picture">
                <pic:pic xmlns:pic="http://schemas.openxmlformats.org/drawingml/2006/picture">
                  <pic:nvPicPr>
                    <pic:cNvPr id="310" name="IM 310"/>
                    <pic:cNvPicPr/>
                  </pic:nvPicPr>
                  <pic:blipFill>
                    <a:blip r:embed="rId60"/>
                    <a:stretch>
                      <a:fillRect/>
                    </a:stretch>
                  </pic:blipFill>
                  <pic:spPr>
                    <a:xfrm>
                      <a:off x="0" y="0"/>
                      <a:ext cx="6350" cy="195008"/>
                    </a:xfrm>
                    <a:prstGeom prst="rect">
                      <a:avLst/>
                    </a:prstGeom>
                  </pic:spPr>
                </pic:pic>
              </a:graphicData>
            </a:graphic>
          </wp:anchor>
        </w:drawing>
      </w:r>
    </w:p>
    <w:p w14:paraId="6867FEF8">
      <w:pPr>
        <w:spacing w:before="7"/>
      </w:pPr>
    </w:p>
    <w:p w14:paraId="71BC0A90">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673"/>
        <w:gridCol w:w="2958"/>
        <w:gridCol w:w="105"/>
        <w:gridCol w:w="2853"/>
        <w:gridCol w:w="1342"/>
        <w:gridCol w:w="1075"/>
        <w:gridCol w:w="1165"/>
      </w:tblGrid>
      <w:tr w14:paraId="0B8A77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5" w:hRule="atLeast"/>
        </w:trPr>
        <w:tc>
          <w:tcPr>
            <w:tcW w:w="10171" w:type="dxa"/>
            <w:gridSpan w:val="7"/>
            <w:tcBorders>
              <w:top w:val="single" w:color="FFFFFF" w:sz="6" w:space="0"/>
              <w:left w:val="nil"/>
              <w:bottom w:val="single" w:color="FFFFFF" w:sz="6" w:space="0"/>
              <w:right w:val="single" w:color="FFFFFF" w:sz="2" w:space="0"/>
            </w:tcBorders>
            <w:vAlign w:val="top"/>
          </w:tcPr>
          <w:p w14:paraId="609AF7F4">
            <w:pPr>
              <w:spacing w:before="81" w:line="223" w:lineRule="auto"/>
              <w:ind w:left="2983"/>
              <w:outlineLvl w:val="0"/>
              <w:rPr>
                <w:rFonts w:ascii="宋体" w:hAnsi="宋体" w:eastAsia="宋体" w:cs="宋体"/>
                <w:sz w:val="39"/>
                <w:szCs w:val="39"/>
              </w:rPr>
            </w:pPr>
            <w:r>
              <w:rPr>
                <w:rFonts w:ascii="宋体" w:hAnsi="宋体" w:eastAsia="宋体" w:cs="宋体"/>
                <w:spacing w:val="25"/>
                <w:sz w:val="39"/>
                <w:szCs w:val="39"/>
              </w:rPr>
              <w:t>规费、税金项目计价表</w:t>
            </w:r>
          </w:p>
        </w:tc>
      </w:tr>
      <w:tr w14:paraId="366010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3631" w:type="dxa"/>
            <w:gridSpan w:val="2"/>
            <w:tcBorders>
              <w:top w:val="single" w:color="FFFFFF" w:sz="6" w:space="0"/>
              <w:left w:val="nil"/>
              <w:bottom w:val="single" w:color="000000" w:sz="12" w:space="0"/>
              <w:right w:val="single" w:color="FFFFFF" w:sz="6" w:space="0"/>
            </w:tcBorders>
            <w:vAlign w:val="top"/>
          </w:tcPr>
          <w:p w14:paraId="367A8252">
            <w:pPr>
              <w:spacing w:before="267" w:line="230" w:lineRule="auto"/>
              <w:ind w:left="24"/>
              <w:rPr>
                <w:rFonts w:ascii="宋体" w:hAnsi="宋体" w:eastAsia="宋体" w:cs="宋体"/>
                <w:sz w:val="17"/>
                <w:szCs w:val="17"/>
              </w:rPr>
            </w:pPr>
            <w:r>
              <w:rPr>
                <w:rFonts w:ascii="宋体" w:hAnsi="宋体" w:eastAsia="宋体" w:cs="宋体"/>
                <w:spacing w:val="8"/>
                <w:sz w:val="17"/>
                <w:szCs w:val="17"/>
              </w:rPr>
              <w:t>工程名称：道路工程</w:t>
            </w:r>
          </w:p>
        </w:tc>
        <w:tc>
          <w:tcPr>
            <w:tcW w:w="4300" w:type="dxa"/>
            <w:gridSpan w:val="3"/>
            <w:tcBorders>
              <w:top w:val="single" w:color="FFFFFF" w:sz="6" w:space="0"/>
              <w:left w:val="single" w:color="FFFFFF" w:sz="6" w:space="0"/>
              <w:bottom w:val="single" w:color="000000" w:sz="12" w:space="0"/>
              <w:right w:val="single" w:color="FFFFFF" w:sz="2" w:space="0"/>
            </w:tcBorders>
            <w:vAlign w:val="top"/>
          </w:tcPr>
          <w:p w14:paraId="4A8A3311">
            <w:pPr>
              <w:spacing w:before="177" w:line="213" w:lineRule="auto"/>
              <w:ind w:left="22" w:right="138"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40" w:type="dxa"/>
            <w:gridSpan w:val="2"/>
            <w:tcBorders>
              <w:top w:val="single" w:color="FFFFFF" w:sz="6" w:space="0"/>
              <w:left w:val="single" w:color="FFFFFF" w:sz="2" w:space="0"/>
              <w:bottom w:val="single" w:color="000000" w:sz="12" w:space="0"/>
              <w:right w:val="single" w:color="FFFFFF" w:sz="2" w:space="0"/>
            </w:tcBorders>
            <w:vAlign w:val="top"/>
          </w:tcPr>
          <w:p w14:paraId="5657AD82">
            <w:pPr>
              <w:spacing w:before="267" w:line="230" w:lineRule="auto"/>
              <w:ind w:left="402"/>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2ACAA4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2" w:hRule="atLeast"/>
        </w:trPr>
        <w:tc>
          <w:tcPr>
            <w:tcW w:w="673" w:type="dxa"/>
            <w:tcBorders>
              <w:top w:val="single" w:color="000000" w:sz="12" w:space="0"/>
              <w:left w:val="single" w:color="000000" w:sz="12" w:space="0"/>
            </w:tcBorders>
            <w:vAlign w:val="top"/>
          </w:tcPr>
          <w:p w14:paraId="428BC024">
            <w:pPr>
              <w:spacing w:before="86" w:line="232" w:lineRule="auto"/>
              <w:ind w:left="141"/>
              <w:rPr>
                <w:rFonts w:ascii="宋体" w:hAnsi="宋体" w:eastAsia="宋体" w:cs="宋体"/>
                <w:sz w:val="17"/>
                <w:szCs w:val="17"/>
              </w:rPr>
            </w:pPr>
            <w:r>
              <w:rPr>
                <w:rFonts w:ascii="宋体" w:hAnsi="宋体" w:eastAsia="宋体" w:cs="宋体"/>
                <w:spacing w:val="6"/>
                <w:sz w:val="17"/>
                <w:szCs w:val="17"/>
              </w:rPr>
              <w:t>序号</w:t>
            </w:r>
          </w:p>
        </w:tc>
        <w:tc>
          <w:tcPr>
            <w:tcW w:w="3063" w:type="dxa"/>
            <w:gridSpan w:val="2"/>
            <w:tcBorders>
              <w:top w:val="single" w:color="000000" w:sz="12" w:space="0"/>
            </w:tcBorders>
            <w:vAlign w:val="top"/>
          </w:tcPr>
          <w:p w14:paraId="1E099627">
            <w:pPr>
              <w:spacing w:before="86" w:line="231" w:lineRule="auto"/>
              <w:ind w:left="1171"/>
              <w:rPr>
                <w:rFonts w:ascii="宋体" w:hAnsi="宋体" w:eastAsia="宋体" w:cs="宋体"/>
                <w:sz w:val="17"/>
                <w:szCs w:val="17"/>
              </w:rPr>
            </w:pPr>
            <w:r>
              <w:rPr>
                <w:rFonts w:ascii="宋体" w:hAnsi="宋体" w:eastAsia="宋体" w:cs="宋体"/>
                <w:spacing w:val="7"/>
                <w:sz w:val="17"/>
                <w:szCs w:val="17"/>
              </w:rPr>
              <w:t>项目名称</w:t>
            </w:r>
          </w:p>
        </w:tc>
        <w:tc>
          <w:tcPr>
            <w:tcW w:w="2853" w:type="dxa"/>
            <w:tcBorders>
              <w:top w:val="single" w:color="000000" w:sz="12" w:space="0"/>
            </w:tcBorders>
            <w:vAlign w:val="top"/>
          </w:tcPr>
          <w:p w14:paraId="40DB666C">
            <w:pPr>
              <w:spacing w:before="86" w:line="230" w:lineRule="auto"/>
              <w:ind w:left="1071"/>
              <w:rPr>
                <w:rFonts w:ascii="宋体" w:hAnsi="宋体" w:eastAsia="宋体" w:cs="宋体"/>
                <w:sz w:val="17"/>
                <w:szCs w:val="17"/>
              </w:rPr>
            </w:pPr>
            <w:r>
              <w:rPr>
                <w:rFonts w:ascii="宋体" w:hAnsi="宋体" w:eastAsia="宋体" w:cs="宋体"/>
                <w:spacing w:val="8"/>
                <w:sz w:val="17"/>
                <w:szCs w:val="17"/>
              </w:rPr>
              <w:t>计算基础</w:t>
            </w:r>
          </w:p>
        </w:tc>
        <w:tc>
          <w:tcPr>
            <w:tcW w:w="1342" w:type="dxa"/>
            <w:tcBorders>
              <w:top w:val="single" w:color="000000" w:sz="12" w:space="0"/>
            </w:tcBorders>
            <w:vAlign w:val="top"/>
          </w:tcPr>
          <w:p w14:paraId="6EDC3D84">
            <w:pPr>
              <w:spacing w:before="86" w:line="230" w:lineRule="auto"/>
              <w:ind w:left="315"/>
              <w:rPr>
                <w:rFonts w:ascii="宋体" w:hAnsi="宋体" w:eastAsia="宋体" w:cs="宋体"/>
                <w:sz w:val="17"/>
                <w:szCs w:val="17"/>
              </w:rPr>
            </w:pPr>
            <w:r>
              <w:rPr>
                <w:rFonts w:ascii="宋体" w:hAnsi="宋体" w:eastAsia="宋体" w:cs="宋体"/>
                <w:spacing w:val="8"/>
                <w:sz w:val="17"/>
                <w:szCs w:val="17"/>
              </w:rPr>
              <w:t>计算基数</w:t>
            </w:r>
          </w:p>
        </w:tc>
        <w:tc>
          <w:tcPr>
            <w:tcW w:w="1075" w:type="dxa"/>
            <w:tcBorders>
              <w:top w:val="single" w:color="000000" w:sz="12" w:space="0"/>
            </w:tcBorders>
            <w:vAlign w:val="top"/>
          </w:tcPr>
          <w:p w14:paraId="05931C9F">
            <w:pPr>
              <w:spacing w:before="86" w:line="230" w:lineRule="auto"/>
              <w:ind w:left="52"/>
              <w:rPr>
                <w:rFonts w:ascii="宋体" w:hAnsi="宋体" w:eastAsia="宋体" w:cs="宋体"/>
                <w:sz w:val="17"/>
                <w:szCs w:val="17"/>
              </w:rPr>
            </w:pPr>
            <w:r>
              <w:rPr>
                <w:rFonts w:ascii="宋体" w:hAnsi="宋体" w:eastAsia="宋体" w:cs="宋体"/>
                <w:spacing w:val="6"/>
                <w:sz w:val="17"/>
                <w:szCs w:val="17"/>
              </w:rPr>
              <w:t>计算费率(%)</w:t>
            </w:r>
          </w:p>
        </w:tc>
        <w:tc>
          <w:tcPr>
            <w:tcW w:w="1165" w:type="dxa"/>
            <w:tcBorders>
              <w:top w:val="single" w:color="000000" w:sz="12" w:space="0"/>
              <w:right w:val="single" w:color="000000" w:sz="12" w:space="0"/>
            </w:tcBorders>
            <w:vAlign w:val="top"/>
          </w:tcPr>
          <w:p w14:paraId="69EF138F">
            <w:pPr>
              <w:spacing w:before="86" w:line="230" w:lineRule="auto"/>
              <w:ind w:left="132"/>
              <w:rPr>
                <w:rFonts w:ascii="宋体" w:hAnsi="宋体" w:eastAsia="宋体" w:cs="宋体"/>
                <w:sz w:val="17"/>
                <w:szCs w:val="17"/>
              </w:rPr>
            </w:pPr>
            <w:r>
              <w:rPr>
                <w:rFonts w:ascii="宋体" w:hAnsi="宋体" w:eastAsia="宋体" w:cs="宋体"/>
                <w:spacing w:val="4"/>
                <w:sz w:val="17"/>
                <w:szCs w:val="17"/>
              </w:rPr>
              <w:t>金额（元）</w:t>
            </w:r>
          </w:p>
        </w:tc>
      </w:tr>
      <w:tr w14:paraId="60E239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3E1D12F2">
            <w:pPr>
              <w:spacing w:before="73" w:line="189" w:lineRule="auto"/>
              <w:ind w:left="292"/>
              <w:rPr>
                <w:rFonts w:ascii="宋体" w:hAnsi="宋体" w:eastAsia="宋体" w:cs="宋体"/>
                <w:sz w:val="17"/>
                <w:szCs w:val="17"/>
              </w:rPr>
            </w:pPr>
            <w:r>
              <w:rPr>
                <w:rFonts w:ascii="宋体" w:hAnsi="宋体" w:eastAsia="宋体" w:cs="宋体"/>
                <w:sz w:val="17"/>
                <w:szCs w:val="17"/>
              </w:rPr>
              <w:t>1</w:t>
            </w:r>
          </w:p>
        </w:tc>
        <w:tc>
          <w:tcPr>
            <w:tcW w:w="3063" w:type="dxa"/>
            <w:gridSpan w:val="2"/>
            <w:vAlign w:val="top"/>
          </w:tcPr>
          <w:p w14:paraId="52EA531D">
            <w:pPr>
              <w:spacing w:before="43" w:line="231" w:lineRule="auto"/>
              <w:ind w:left="16"/>
              <w:rPr>
                <w:rFonts w:ascii="宋体" w:hAnsi="宋体" w:eastAsia="宋体" w:cs="宋体"/>
                <w:sz w:val="17"/>
                <w:szCs w:val="17"/>
              </w:rPr>
            </w:pPr>
            <w:r>
              <w:rPr>
                <w:rFonts w:ascii="宋体" w:hAnsi="宋体" w:eastAsia="宋体" w:cs="宋体"/>
                <w:spacing w:val="5"/>
                <w:sz w:val="17"/>
                <w:szCs w:val="17"/>
              </w:rPr>
              <w:t>规费</w:t>
            </w:r>
          </w:p>
        </w:tc>
        <w:tc>
          <w:tcPr>
            <w:tcW w:w="2853" w:type="dxa"/>
            <w:vAlign w:val="top"/>
          </w:tcPr>
          <w:p w14:paraId="695C7E2D">
            <w:pPr>
              <w:spacing w:before="44" w:line="229" w:lineRule="auto"/>
              <w:ind w:left="24"/>
              <w:rPr>
                <w:rFonts w:ascii="宋体" w:hAnsi="宋体" w:eastAsia="宋体" w:cs="宋体"/>
                <w:sz w:val="17"/>
                <w:szCs w:val="17"/>
              </w:rPr>
            </w:pPr>
            <w:r>
              <w:rPr>
                <w:rFonts w:ascii="宋体" w:hAnsi="宋体" w:eastAsia="宋体" w:cs="宋体"/>
                <w:spacing w:val="8"/>
                <w:sz w:val="17"/>
                <w:szCs w:val="17"/>
              </w:rPr>
              <w:t>社会保险费+住房公积金</w:t>
            </w:r>
          </w:p>
        </w:tc>
        <w:tc>
          <w:tcPr>
            <w:tcW w:w="1342" w:type="dxa"/>
            <w:vAlign w:val="top"/>
          </w:tcPr>
          <w:p w14:paraId="2F989187">
            <w:pPr>
              <w:pStyle w:val="7"/>
            </w:pPr>
          </w:p>
        </w:tc>
        <w:tc>
          <w:tcPr>
            <w:tcW w:w="1075" w:type="dxa"/>
            <w:vAlign w:val="top"/>
          </w:tcPr>
          <w:p w14:paraId="550AF630">
            <w:pPr>
              <w:pStyle w:val="7"/>
            </w:pPr>
          </w:p>
        </w:tc>
        <w:tc>
          <w:tcPr>
            <w:tcW w:w="1165" w:type="dxa"/>
            <w:tcBorders>
              <w:right w:val="single" w:color="000000" w:sz="12" w:space="0"/>
            </w:tcBorders>
            <w:vAlign w:val="top"/>
          </w:tcPr>
          <w:p w14:paraId="3B069B5F">
            <w:pPr>
              <w:pStyle w:val="7"/>
            </w:pPr>
          </w:p>
        </w:tc>
      </w:tr>
      <w:tr w14:paraId="522565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trPr>
        <w:tc>
          <w:tcPr>
            <w:tcW w:w="673" w:type="dxa"/>
            <w:tcBorders>
              <w:left w:val="single" w:color="000000" w:sz="10" w:space="0"/>
            </w:tcBorders>
            <w:vAlign w:val="top"/>
          </w:tcPr>
          <w:p w14:paraId="67312088">
            <w:pPr>
              <w:spacing w:before="194" w:line="189" w:lineRule="auto"/>
              <w:ind w:left="202"/>
              <w:rPr>
                <w:rFonts w:ascii="宋体" w:hAnsi="宋体" w:eastAsia="宋体" w:cs="宋体"/>
                <w:sz w:val="17"/>
                <w:szCs w:val="17"/>
              </w:rPr>
            </w:pPr>
            <w:r>
              <w:rPr>
                <w:rFonts w:ascii="宋体" w:hAnsi="宋体" w:eastAsia="宋体" w:cs="宋体"/>
                <w:spacing w:val="-2"/>
                <w:sz w:val="17"/>
                <w:szCs w:val="17"/>
              </w:rPr>
              <w:t>1.1</w:t>
            </w:r>
          </w:p>
        </w:tc>
        <w:tc>
          <w:tcPr>
            <w:tcW w:w="3063" w:type="dxa"/>
            <w:gridSpan w:val="2"/>
            <w:vAlign w:val="top"/>
          </w:tcPr>
          <w:p w14:paraId="6C16507A">
            <w:pPr>
              <w:spacing w:before="165" w:line="229" w:lineRule="auto"/>
              <w:ind w:left="16"/>
              <w:rPr>
                <w:rFonts w:ascii="宋体" w:hAnsi="宋体" w:eastAsia="宋体" w:cs="宋体"/>
                <w:sz w:val="17"/>
                <w:szCs w:val="17"/>
              </w:rPr>
            </w:pPr>
            <w:r>
              <w:rPr>
                <w:rFonts w:ascii="宋体" w:hAnsi="宋体" w:eastAsia="宋体" w:cs="宋体"/>
                <w:spacing w:val="8"/>
                <w:sz w:val="17"/>
                <w:szCs w:val="17"/>
              </w:rPr>
              <w:t>社会保险费</w:t>
            </w:r>
          </w:p>
        </w:tc>
        <w:tc>
          <w:tcPr>
            <w:tcW w:w="2853" w:type="dxa"/>
            <w:vAlign w:val="top"/>
          </w:tcPr>
          <w:p w14:paraId="07A9F46F">
            <w:pPr>
              <w:spacing w:before="74" w:line="213" w:lineRule="auto"/>
              <w:ind w:left="33" w:right="124" w:hanging="9"/>
              <w:rPr>
                <w:rFonts w:ascii="宋体" w:hAnsi="宋体" w:eastAsia="宋体" w:cs="宋体"/>
                <w:sz w:val="17"/>
                <w:szCs w:val="17"/>
              </w:rPr>
            </w:pPr>
            <w:r>
              <w:rPr>
                <w:rFonts w:ascii="宋体" w:hAnsi="宋体" w:eastAsia="宋体" w:cs="宋体"/>
                <w:spacing w:val="8"/>
                <w:sz w:val="17"/>
                <w:szCs w:val="17"/>
              </w:rPr>
              <w:t>养老保险费+失业保险费+医疗保险</w:t>
            </w:r>
            <w:r>
              <w:rPr>
                <w:rFonts w:ascii="宋体" w:hAnsi="宋体" w:eastAsia="宋体" w:cs="宋体"/>
                <w:spacing w:val="10"/>
                <w:sz w:val="17"/>
                <w:szCs w:val="17"/>
              </w:rPr>
              <w:t xml:space="preserve"> </w:t>
            </w:r>
            <w:r>
              <w:rPr>
                <w:rFonts w:ascii="宋体" w:hAnsi="宋体" w:eastAsia="宋体" w:cs="宋体"/>
                <w:spacing w:val="6"/>
                <w:sz w:val="17"/>
                <w:szCs w:val="17"/>
              </w:rPr>
              <w:t>费+工伤保险费</w:t>
            </w:r>
          </w:p>
        </w:tc>
        <w:tc>
          <w:tcPr>
            <w:tcW w:w="1342" w:type="dxa"/>
            <w:vAlign w:val="top"/>
          </w:tcPr>
          <w:p w14:paraId="54E874C6">
            <w:pPr>
              <w:pStyle w:val="7"/>
            </w:pPr>
          </w:p>
        </w:tc>
        <w:tc>
          <w:tcPr>
            <w:tcW w:w="1075" w:type="dxa"/>
            <w:vAlign w:val="top"/>
          </w:tcPr>
          <w:p w14:paraId="50253158">
            <w:pPr>
              <w:pStyle w:val="7"/>
            </w:pPr>
          </w:p>
        </w:tc>
        <w:tc>
          <w:tcPr>
            <w:tcW w:w="1165" w:type="dxa"/>
            <w:tcBorders>
              <w:right w:val="single" w:color="000000" w:sz="12" w:space="0"/>
            </w:tcBorders>
            <w:vAlign w:val="top"/>
          </w:tcPr>
          <w:p w14:paraId="3AB41196">
            <w:pPr>
              <w:pStyle w:val="7"/>
            </w:pPr>
          </w:p>
        </w:tc>
      </w:tr>
      <w:tr w14:paraId="719D18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673" w:type="dxa"/>
            <w:tcBorders>
              <w:left w:val="single" w:color="000000" w:sz="10" w:space="0"/>
            </w:tcBorders>
            <w:vAlign w:val="top"/>
          </w:tcPr>
          <w:p w14:paraId="673E0837">
            <w:pPr>
              <w:pStyle w:val="7"/>
              <w:spacing w:line="242" w:lineRule="auto"/>
            </w:pPr>
          </w:p>
          <w:p w14:paraId="6F6BC85F">
            <w:pPr>
              <w:spacing w:before="55" w:line="189" w:lineRule="auto"/>
              <w:ind w:left="157"/>
              <w:rPr>
                <w:rFonts w:ascii="宋体" w:hAnsi="宋体" w:eastAsia="宋体" w:cs="宋体"/>
                <w:sz w:val="17"/>
                <w:szCs w:val="17"/>
              </w:rPr>
            </w:pPr>
            <w:r>
              <w:rPr>
                <w:rFonts w:ascii="宋体" w:hAnsi="宋体" w:eastAsia="宋体" w:cs="宋体"/>
                <w:spacing w:val="-1"/>
                <w:sz w:val="17"/>
                <w:szCs w:val="17"/>
              </w:rPr>
              <w:t>1.11</w:t>
            </w:r>
          </w:p>
        </w:tc>
        <w:tc>
          <w:tcPr>
            <w:tcW w:w="3063" w:type="dxa"/>
            <w:gridSpan w:val="2"/>
            <w:vAlign w:val="top"/>
          </w:tcPr>
          <w:p w14:paraId="5E756F0A">
            <w:pPr>
              <w:spacing w:before="269" w:line="230" w:lineRule="auto"/>
              <w:ind w:left="16"/>
              <w:rPr>
                <w:rFonts w:ascii="宋体" w:hAnsi="宋体" w:eastAsia="宋体" w:cs="宋体"/>
                <w:sz w:val="17"/>
                <w:szCs w:val="17"/>
              </w:rPr>
            </w:pPr>
            <w:r>
              <w:rPr>
                <w:rFonts w:ascii="宋体" w:hAnsi="宋体" w:eastAsia="宋体" w:cs="宋体"/>
                <w:spacing w:val="8"/>
                <w:sz w:val="17"/>
                <w:szCs w:val="17"/>
              </w:rPr>
              <w:t>养老保险费</w:t>
            </w:r>
          </w:p>
        </w:tc>
        <w:tc>
          <w:tcPr>
            <w:tcW w:w="2853" w:type="dxa"/>
            <w:vAlign w:val="top"/>
          </w:tcPr>
          <w:p w14:paraId="04847BCD">
            <w:pPr>
              <w:spacing w:before="88" w:line="207" w:lineRule="auto"/>
              <w:ind w:left="22" w:right="34" w:firstLine="2"/>
              <w:jc w:val="both"/>
              <w:rPr>
                <w:rFonts w:ascii="宋体" w:hAnsi="宋体" w:eastAsia="宋体" w:cs="宋体"/>
                <w:sz w:val="17"/>
                <w:szCs w:val="17"/>
              </w:rPr>
            </w:pPr>
            <w:r>
              <w:rPr>
                <w:rFonts w:ascii="宋体" w:hAnsi="宋体" w:eastAsia="宋体" w:cs="宋体"/>
                <w:spacing w:val="8"/>
                <w:sz w:val="17"/>
                <w:szCs w:val="17"/>
              </w:rPr>
              <w:t>分部分项人工费+分部分项机械费+</w:t>
            </w:r>
            <w:r>
              <w:rPr>
                <w:rFonts w:ascii="宋体" w:hAnsi="宋体" w:eastAsia="宋体" w:cs="宋体"/>
                <w:spacing w:val="4"/>
                <w:sz w:val="17"/>
                <w:szCs w:val="17"/>
              </w:rPr>
              <w:t xml:space="preserve">  </w:t>
            </w:r>
            <w:r>
              <w:rPr>
                <w:rFonts w:ascii="宋体" w:hAnsi="宋体" w:eastAsia="宋体" w:cs="宋体"/>
                <w:spacing w:val="9"/>
                <w:sz w:val="17"/>
                <w:szCs w:val="17"/>
              </w:rPr>
              <w:t>单价措施项目人工费+单价措施项目</w:t>
            </w:r>
            <w:r>
              <w:rPr>
                <w:rFonts w:ascii="宋体" w:hAnsi="宋体" w:eastAsia="宋体" w:cs="宋体"/>
                <w:sz w:val="17"/>
                <w:szCs w:val="17"/>
              </w:rPr>
              <w:t xml:space="preserve"> </w:t>
            </w:r>
            <w:r>
              <w:rPr>
                <w:rFonts w:ascii="宋体" w:hAnsi="宋体" w:eastAsia="宋体" w:cs="宋体"/>
                <w:spacing w:val="7"/>
                <w:sz w:val="17"/>
                <w:szCs w:val="17"/>
              </w:rPr>
              <w:t>机械费</w:t>
            </w:r>
          </w:p>
        </w:tc>
        <w:tc>
          <w:tcPr>
            <w:tcW w:w="1342" w:type="dxa"/>
            <w:vAlign w:val="top"/>
          </w:tcPr>
          <w:p w14:paraId="1BD421D1">
            <w:pPr>
              <w:pStyle w:val="7"/>
            </w:pPr>
          </w:p>
        </w:tc>
        <w:tc>
          <w:tcPr>
            <w:tcW w:w="1075" w:type="dxa"/>
            <w:vAlign w:val="top"/>
          </w:tcPr>
          <w:p w14:paraId="7F482887">
            <w:pPr>
              <w:pStyle w:val="7"/>
              <w:spacing w:line="242" w:lineRule="auto"/>
            </w:pPr>
          </w:p>
          <w:p w14:paraId="3AF8C8C3">
            <w:pPr>
              <w:spacing w:before="55" w:line="189" w:lineRule="auto"/>
              <w:ind w:left="367"/>
              <w:rPr>
                <w:rFonts w:ascii="宋体" w:hAnsi="宋体" w:eastAsia="宋体" w:cs="宋体"/>
                <w:sz w:val="17"/>
                <w:szCs w:val="17"/>
              </w:rPr>
            </w:pPr>
            <w:r>
              <w:rPr>
                <w:rFonts w:ascii="宋体" w:hAnsi="宋体" w:eastAsia="宋体" w:cs="宋体"/>
                <w:spacing w:val="2"/>
                <w:sz w:val="17"/>
                <w:szCs w:val="17"/>
              </w:rPr>
              <w:t>9.53</w:t>
            </w:r>
          </w:p>
        </w:tc>
        <w:tc>
          <w:tcPr>
            <w:tcW w:w="1165" w:type="dxa"/>
            <w:tcBorders>
              <w:right w:val="single" w:color="000000" w:sz="12" w:space="0"/>
            </w:tcBorders>
            <w:vAlign w:val="top"/>
          </w:tcPr>
          <w:p w14:paraId="085B6925">
            <w:pPr>
              <w:pStyle w:val="7"/>
            </w:pPr>
          </w:p>
        </w:tc>
      </w:tr>
      <w:tr w14:paraId="76CA94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673" w:type="dxa"/>
            <w:tcBorders>
              <w:left w:val="single" w:color="000000" w:sz="10" w:space="0"/>
            </w:tcBorders>
            <w:vAlign w:val="top"/>
          </w:tcPr>
          <w:p w14:paraId="49DD5C99">
            <w:pPr>
              <w:pStyle w:val="7"/>
              <w:spacing w:line="241" w:lineRule="auto"/>
            </w:pPr>
          </w:p>
          <w:p w14:paraId="594E43CD">
            <w:pPr>
              <w:spacing w:before="55" w:line="189" w:lineRule="auto"/>
              <w:ind w:left="157"/>
              <w:rPr>
                <w:rFonts w:ascii="宋体" w:hAnsi="宋体" w:eastAsia="宋体" w:cs="宋体"/>
                <w:sz w:val="17"/>
                <w:szCs w:val="17"/>
              </w:rPr>
            </w:pPr>
            <w:r>
              <w:rPr>
                <w:rFonts w:ascii="宋体" w:hAnsi="宋体" w:eastAsia="宋体" w:cs="宋体"/>
                <w:spacing w:val="-1"/>
                <w:sz w:val="17"/>
                <w:szCs w:val="17"/>
              </w:rPr>
              <w:t>1.12</w:t>
            </w:r>
          </w:p>
        </w:tc>
        <w:tc>
          <w:tcPr>
            <w:tcW w:w="3063" w:type="dxa"/>
            <w:gridSpan w:val="2"/>
            <w:vAlign w:val="top"/>
          </w:tcPr>
          <w:p w14:paraId="1FFAC5DF">
            <w:pPr>
              <w:spacing w:before="268" w:line="231" w:lineRule="auto"/>
              <w:ind w:left="19"/>
              <w:rPr>
                <w:rFonts w:ascii="宋体" w:hAnsi="宋体" w:eastAsia="宋体" w:cs="宋体"/>
                <w:sz w:val="17"/>
                <w:szCs w:val="17"/>
              </w:rPr>
            </w:pPr>
            <w:r>
              <w:rPr>
                <w:rFonts w:ascii="宋体" w:hAnsi="宋体" w:eastAsia="宋体" w:cs="宋体"/>
                <w:spacing w:val="7"/>
                <w:sz w:val="17"/>
                <w:szCs w:val="17"/>
              </w:rPr>
              <w:t>失业保险费</w:t>
            </w:r>
          </w:p>
        </w:tc>
        <w:tc>
          <w:tcPr>
            <w:tcW w:w="2853" w:type="dxa"/>
            <w:vAlign w:val="top"/>
          </w:tcPr>
          <w:p w14:paraId="25185DCE">
            <w:pPr>
              <w:spacing w:before="87" w:line="207" w:lineRule="auto"/>
              <w:ind w:left="22" w:right="34" w:firstLine="2"/>
              <w:jc w:val="both"/>
              <w:rPr>
                <w:rFonts w:ascii="宋体" w:hAnsi="宋体" w:eastAsia="宋体" w:cs="宋体"/>
                <w:sz w:val="17"/>
                <w:szCs w:val="17"/>
              </w:rPr>
            </w:pPr>
            <w:r>
              <w:rPr>
                <w:rFonts w:ascii="宋体" w:hAnsi="宋体" w:eastAsia="宋体" w:cs="宋体"/>
                <w:spacing w:val="8"/>
                <w:sz w:val="17"/>
                <w:szCs w:val="17"/>
              </w:rPr>
              <w:t>分部分项人工费+分部分项机械费+</w:t>
            </w:r>
            <w:r>
              <w:rPr>
                <w:rFonts w:ascii="宋体" w:hAnsi="宋体" w:eastAsia="宋体" w:cs="宋体"/>
                <w:spacing w:val="4"/>
                <w:sz w:val="17"/>
                <w:szCs w:val="17"/>
              </w:rPr>
              <w:t xml:space="preserve">  </w:t>
            </w:r>
            <w:r>
              <w:rPr>
                <w:rFonts w:ascii="宋体" w:hAnsi="宋体" w:eastAsia="宋体" w:cs="宋体"/>
                <w:spacing w:val="9"/>
                <w:sz w:val="17"/>
                <w:szCs w:val="17"/>
              </w:rPr>
              <w:t>单价措施项目人工费+单价措施项目</w:t>
            </w:r>
            <w:r>
              <w:rPr>
                <w:rFonts w:ascii="宋体" w:hAnsi="宋体" w:eastAsia="宋体" w:cs="宋体"/>
                <w:sz w:val="17"/>
                <w:szCs w:val="17"/>
              </w:rPr>
              <w:t xml:space="preserve"> </w:t>
            </w:r>
            <w:r>
              <w:rPr>
                <w:rFonts w:ascii="宋体" w:hAnsi="宋体" w:eastAsia="宋体" w:cs="宋体"/>
                <w:spacing w:val="7"/>
                <w:sz w:val="17"/>
                <w:szCs w:val="17"/>
              </w:rPr>
              <w:t>机械费</w:t>
            </w:r>
          </w:p>
        </w:tc>
        <w:tc>
          <w:tcPr>
            <w:tcW w:w="1342" w:type="dxa"/>
            <w:vAlign w:val="top"/>
          </w:tcPr>
          <w:p w14:paraId="1043C05C">
            <w:pPr>
              <w:pStyle w:val="7"/>
            </w:pPr>
          </w:p>
        </w:tc>
        <w:tc>
          <w:tcPr>
            <w:tcW w:w="1075" w:type="dxa"/>
            <w:vAlign w:val="top"/>
          </w:tcPr>
          <w:p w14:paraId="3FA2E833">
            <w:pPr>
              <w:pStyle w:val="7"/>
              <w:spacing w:line="241" w:lineRule="auto"/>
            </w:pPr>
          </w:p>
          <w:p w14:paraId="6D85E05B">
            <w:pPr>
              <w:spacing w:before="55" w:line="189" w:lineRule="auto"/>
              <w:ind w:left="368"/>
              <w:rPr>
                <w:rFonts w:ascii="宋体" w:hAnsi="宋体" w:eastAsia="宋体" w:cs="宋体"/>
                <w:sz w:val="17"/>
                <w:szCs w:val="17"/>
              </w:rPr>
            </w:pPr>
            <w:r>
              <w:rPr>
                <w:rFonts w:ascii="宋体" w:hAnsi="宋体" w:eastAsia="宋体" w:cs="宋体"/>
                <w:spacing w:val="2"/>
                <w:sz w:val="17"/>
                <w:szCs w:val="17"/>
              </w:rPr>
              <w:t>0.96</w:t>
            </w:r>
          </w:p>
        </w:tc>
        <w:tc>
          <w:tcPr>
            <w:tcW w:w="1165" w:type="dxa"/>
            <w:tcBorders>
              <w:right w:val="single" w:color="000000" w:sz="12" w:space="0"/>
            </w:tcBorders>
            <w:vAlign w:val="top"/>
          </w:tcPr>
          <w:p w14:paraId="1A71C883">
            <w:pPr>
              <w:pStyle w:val="7"/>
            </w:pPr>
          </w:p>
        </w:tc>
      </w:tr>
      <w:tr w14:paraId="6F3998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673" w:type="dxa"/>
            <w:tcBorders>
              <w:left w:val="single" w:color="000000" w:sz="10" w:space="0"/>
            </w:tcBorders>
            <w:vAlign w:val="top"/>
          </w:tcPr>
          <w:p w14:paraId="5922DE44">
            <w:pPr>
              <w:pStyle w:val="7"/>
              <w:spacing w:line="241" w:lineRule="auto"/>
            </w:pPr>
          </w:p>
          <w:p w14:paraId="0C67CFED">
            <w:pPr>
              <w:spacing w:before="55" w:line="189" w:lineRule="auto"/>
              <w:ind w:left="157"/>
              <w:rPr>
                <w:rFonts w:ascii="宋体" w:hAnsi="宋体" w:eastAsia="宋体" w:cs="宋体"/>
                <w:sz w:val="17"/>
                <w:szCs w:val="17"/>
              </w:rPr>
            </w:pPr>
            <w:r>
              <w:rPr>
                <w:rFonts w:ascii="宋体" w:hAnsi="宋体" w:eastAsia="宋体" w:cs="宋体"/>
                <w:spacing w:val="-1"/>
                <w:sz w:val="17"/>
                <w:szCs w:val="17"/>
              </w:rPr>
              <w:t>1.13</w:t>
            </w:r>
          </w:p>
        </w:tc>
        <w:tc>
          <w:tcPr>
            <w:tcW w:w="3063" w:type="dxa"/>
            <w:gridSpan w:val="2"/>
            <w:vAlign w:val="top"/>
          </w:tcPr>
          <w:p w14:paraId="6D4568D4">
            <w:pPr>
              <w:spacing w:before="267" w:line="231" w:lineRule="auto"/>
              <w:ind w:left="23"/>
              <w:rPr>
                <w:rFonts w:ascii="宋体" w:hAnsi="宋体" w:eastAsia="宋体" w:cs="宋体"/>
                <w:sz w:val="17"/>
                <w:szCs w:val="17"/>
              </w:rPr>
            </w:pPr>
            <w:r>
              <w:rPr>
                <w:rFonts w:ascii="宋体" w:hAnsi="宋体" w:eastAsia="宋体" w:cs="宋体"/>
                <w:spacing w:val="6"/>
                <w:sz w:val="17"/>
                <w:szCs w:val="17"/>
              </w:rPr>
              <w:t>医疗保险费</w:t>
            </w:r>
          </w:p>
        </w:tc>
        <w:tc>
          <w:tcPr>
            <w:tcW w:w="2853" w:type="dxa"/>
            <w:vAlign w:val="top"/>
          </w:tcPr>
          <w:p w14:paraId="7CF03D75">
            <w:pPr>
              <w:spacing w:before="87" w:line="207" w:lineRule="auto"/>
              <w:ind w:left="22" w:right="34" w:firstLine="2"/>
              <w:jc w:val="both"/>
              <w:rPr>
                <w:rFonts w:ascii="宋体" w:hAnsi="宋体" w:eastAsia="宋体" w:cs="宋体"/>
                <w:sz w:val="17"/>
                <w:szCs w:val="17"/>
              </w:rPr>
            </w:pPr>
            <w:r>
              <w:rPr>
                <w:rFonts w:ascii="宋体" w:hAnsi="宋体" w:eastAsia="宋体" w:cs="宋体"/>
                <w:spacing w:val="8"/>
                <w:sz w:val="17"/>
                <w:szCs w:val="17"/>
              </w:rPr>
              <w:t>分部分项人工费+分部分项机械费+</w:t>
            </w:r>
            <w:r>
              <w:rPr>
                <w:rFonts w:ascii="宋体" w:hAnsi="宋体" w:eastAsia="宋体" w:cs="宋体"/>
                <w:spacing w:val="4"/>
                <w:sz w:val="17"/>
                <w:szCs w:val="17"/>
              </w:rPr>
              <w:t xml:space="preserve">  </w:t>
            </w:r>
            <w:r>
              <w:rPr>
                <w:rFonts w:ascii="宋体" w:hAnsi="宋体" w:eastAsia="宋体" w:cs="宋体"/>
                <w:spacing w:val="9"/>
                <w:sz w:val="17"/>
                <w:szCs w:val="17"/>
              </w:rPr>
              <w:t>单价措施项目人工费+单价措施项目</w:t>
            </w:r>
            <w:r>
              <w:rPr>
                <w:rFonts w:ascii="宋体" w:hAnsi="宋体" w:eastAsia="宋体" w:cs="宋体"/>
                <w:sz w:val="17"/>
                <w:szCs w:val="17"/>
              </w:rPr>
              <w:t xml:space="preserve"> </w:t>
            </w:r>
            <w:r>
              <w:rPr>
                <w:rFonts w:ascii="宋体" w:hAnsi="宋体" w:eastAsia="宋体" w:cs="宋体"/>
                <w:spacing w:val="7"/>
                <w:sz w:val="17"/>
                <w:szCs w:val="17"/>
              </w:rPr>
              <w:t>机械费</w:t>
            </w:r>
          </w:p>
        </w:tc>
        <w:tc>
          <w:tcPr>
            <w:tcW w:w="1342" w:type="dxa"/>
            <w:vAlign w:val="top"/>
          </w:tcPr>
          <w:p w14:paraId="21943E58">
            <w:pPr>
              <w:pStyle w:val="7"/>
            </w:pPr>
          </w:p>
        </w:tc>
        <w:tc>
          <w:tcPr>
            <w:tcW w:w="1075" w:type="dxa"/>
            <w:vAlign w:val="top"/>
          </w:tcPr>
          <w:p w14:paraId="6A207727">
            <w:pPr>
              <w:pStyle w:val="7"/>
              <w:spacing w:line="241" w:lineRule="auto"/>
            </w:pPr>
          </w:p>
          <w:p w14:paraId="3C875AFC">
            <w:pPr>
              <w:spacing w:before="55" w:line="189" w:lineRule="auto"/>
              <w:ind w:left="415"/>
              <w:rPr>
                <w:rFonts w:ascii="宋体" w:hAnsi="宋体" w:eastAsia="宋体" w:cs="宋体"/>
                <w:sz w:val="17"/>
                <w:szCs w:val="17"/>
              </w:rPr>
            </w:pPr>
            <w:r>
              <w:rPr>
                <w:rFonts w:ascii="宋体" w:hAnsi="宋体" w:eastAsia="宋体" w:cs="宋体"/>
                <w:spacing w:val="1"/>
                <w:sz w:val="17"/>
                <w:szCs w:val="17"/>
              </w:rPr>
              <w:t>3.1</w:t>
            </w:r>
          </w:p>
        </w:tc>
        <w:tc>
          <w:tcPr>
            <w:tcW w:w="1165" w:type="dxa"/>
            <w:tcBorders>
              <w:right w:val="single" w:color="000000" w:sz="12" w:space="0"/>
            </w:tcBorders>
            <w:vAlign w:val="top"/>
          </w:tcPr>
          <w:p w14:paraId="7D38ACF7">
            <w:pPr>
              <w:pStyle w:val="7"/>
            </w:pPr>
          </w:p>
        </w:tc>
      </w:tr>
      <w:tr w14:paraId="6D0652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673" w:type="dxa"/>
            <w:tcBorders>
              <w:left w:val="single" w:color="000000" w:sz="10" w:space="0"/>
            </w:tcBorders>
            <w:vAlign w:val="top"/>
          </w:tcPr>
          <w:p w14:paraId="0E943FEB">
            <w:pPr>
              <w:pStyle w:val="7"/>
            </w:pPr>
          </w:p>
          <w:p w14:paraId="5469FA7F">
            <w:pPr>
              <w:spacing w:before="55" w:line="189" w:lineRule="auto"/>
              <w:ind w:left="157"/>
              <w:rPr>
                <w:rFonts w:ascii="宋体" w:hAnsi="宋体" w:eastAsia="宋体" w:cs="宋体"/>
                <w:sz w:val="17"/>
                <w:szCs w:val="17"/>
              </w:rPr>
            </w:pPr>
            <w:r>
              <w:rPr>
                <w:rFonts w:ascii="宋体" w:hAnsi="宋体" w:eastAsia="宋体" w:cs="宋体"/>
                <w:spacing w:val="-1"/>
                <w:sz w:val="17"/>
                <w:szCs w:val="17"/>
              </w:rPr>
              <w:t>1.14</w:t>
            </w:r>
          </w:p>
        </w:tc>
        <w:tc>
          <w:tcPr>
            <w:tcW w:w="3063" w:type="dxa"/>
            <w:gridSpan w:val="2"/>
            <w:vAlign w:val="top"/>
          </w:tcPr>
          <w:p w14:paraId="12E764A1">
            <w:pPr>
              <w:spacing w:before="267" w:line="230" w:lineRule="auto"/>
              <w:ind w:left="17"/>
              <w:rPr>
                <w:rFonts w:ascii="宋体" w:hAnsi="宋体" w:eastAsia="宋体" w:cs="宋体"/>
                <w:sz w:val="17"/>
                <w:szCs w:val="17"/>
              </w:rPr>
            </w:pPr>
            <w:r>
              <w:rPr>
                <w:rFonts w:ascii="宋体" w:hAnsi="宋体" w:eastAsia="宋体" w:cs="宋体"/>
                <w:spacing w:val="7"/>
                <w:sz w:val="17"/>
                <w:szCs w:val="17"/>
              </w:rPr>
              <w:t>工伤保险费</w:t>
            </w:r>
          </w:p>
        </w:tc>
        <w:tc>
          <w:tcPr>
            <w:tcW w:w="2853" w:type="dxa"/>
            <w:vAlign w:val="top"/>
          </w:tcPr>
          <w:p w14:paraId="5FD1DD0B">
            <w:pPr>
              <w:spacing w:before="86" w:line="207" w:lineRule="auto"/>
              <w:ind w:left="22" w:right="34" w:firstLine="2"/>
              <w:jc w:val="both"/>
              <w:rPr>
                <w:rFonts w:ascii="宋体" w:hAnsi="宋体" w:eastAsia="宋体" w:cs="宋体"/>
                <w:sz w:val="17"/>
                <w:szCs w:val="17"/>
              </w:rPr>
            </w:pPr>
            <w:r>
              <w:rPr>
                <w:rFonts w:ascii="宋体" w:hAnsi="宋体" w:eastAsia="宋体" w:cs="宋体"/>
                <w:spacing w:val="8"/>
                <w:sz w:val="17"/>
                <w:szCs w:val="17"/>
              </w:rPr>
              <w:t>分部分项人工费+分部分项机械费+</w:t>
            </w:r>
            <w:r>
              <w:rPr>
                <w:rFonts w:ascii="宋体" w:hAnsi="宋体" w:eastAsia="宋体" w:cs="宋体"/>
                <w:spacing w:val="4"/>
                <w:sz w:val="17"/>
                <w:szCs w:val="17"/>
              </w:rPr>
              <w:t xml:space="preserve">  </w:t>
            </w:r>
            <w:r>
              <w:rPr>
                <w:rFonts w:ascii="宋体" w:hAnsi="宋体" w:eastAsia="宋体" w:cs="宋体"/>
                <w:spacing w:val="9"/>
                <w:sz w:val="17"/>
                <w:szCs w:val="17"/>
              </w:rPr>
              <w:t>单价措施项目人工费+单价措施项目</w:t>
            </w:r>
            <w:r>
              <w:rPr>
                <w:rFonts w:ascii="宋体" w:hAnsi="宋体" w:eastAsia="宋体" w:cs="宋体"/>
                <w:sz w:val="17"/>
                <w:szCs w:val="17"/>
              </w:rPr>
              <w:t xml:space="preserve"> </w:t>
            </w:r>
            <w:r>
              <w:rPr>
                <w:rFonts w:ascii="宋体" w:hAnsi="宋体" w:eastAsia="宋体" w:cs="宋体"/>
                <w:spacing w:val="7"/>
                <w:sz w:val="17"/>
                <w:szCs w:val="17"/>
              </w:rPr>
              <w:t>机械费</w:t>
            </w:r>
          </w:p>
        </w:tc>
        <w:tc>
          <w:tcPr>
            <w:tcW w:w="1342" w:type="dxa"/>
            <w:vAlign w:val="top"/>
          </w:tcPr>
          <w:p w14:paraId="0CEA1CE3">
            <w:pPr>
              <w:pStyle w:val="7"/>
            </w:pPr>
          </w:p>
        </w:tc>
        <w:tc>
          <w:tcPr>
            <w:tcW w:w="1075" w:type="dxa"/>
            <w:vAlign w:val="top"/>
          </w:tcPr>
          <w:p w14:paraId="454FB73F">
            <w:pPr>
              <w:pStyle w:val="7"/>
            </w:pPr>
          </w:p>
          <w:p w14:paraId="7E6E5656">
            <w:pPr>
              <w:spacing w:before="55" w:line="189" w:lineRule="auto"/>
              <w:ind w:left="368"/>
              <w:rPr>
                <w:rFonts w:ascii="宋体" w:hAnsi="宋体" w:eastAsia="宋体" w:cs="宋体"/>
                <w:sz w:val="17"/>
                <w:szCs w:val="17"/>
              </w:rPr>
            </w:pPr>
            <w:r>
              <w:rPr>
                <w:rFonts w:ascii="宋体" w:hAnsi="宋体" w:eastAsia="宋体" w:cs="宋体"/>
                <w:spacing w:val="2"/>
                <w:sz w:val="17"/>
                <w:szCs w:val="17"/>
              </w:rPr>
              <w:t>0.45</w:t>
            </w:r>
          </w:p>
        </w:tc>
        <w:tc>
          <w:tcPr>
            <w:tcW w:w="1165" w:type="dxa"/>
            <w:tcBorders>
              <w:right w:val="single" w:color="000000" w:sz="12" w:space="0"/>
            </w:tcBorders>
            <w:vAlign w:val="top"/>
          </w:tcPr>
          <w:p w14:paraId="2E778E64">
            <w:pPr>
              <w:pStyle w:val="7"/>
            </w:pPr>
          </w:p>
        </w:tc>
      </w:tr>
      <w:tr w14:paraId="1B10D6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673" w:type="dxa"/>
            <w:tcBorders>
              <w:left w:val="single" w:color="000000" w:sz="10" w:space="0"/>
            </w:tcBorders>
            <w:vAlign w:val="top"/>
          </w:tcPr>
          <w:p w14:paraId="2EC1AA26">
            <w:pPr>
              <w:spacing w:before="296" w:line="189" w:lineRule="auto"/>
              <w:ind w:left="202"/>
              <w:rPr>
                <w:rFonts w:ascii="宋体" w:hAnsi="宋体" w:eastAsia="宋体" w:cs="宋体"/>
                <w:sz w:val="17"/>
                <w:szCs w:val="17"/>
              </w:rPr>
            </w:pPr>
            <w:r>
              <w:rPr>
                <w:rFonts w:ascii="宋体" w:hAnsi="宋体" w:eastAsia="宋体" w:cs="宋体"/>
                <w:spacing w:val="-2"/>
                <w:sz w:val="17"/>
                <w:szCs w:val="17"/>
              </w:rPr>
              <w:t>1.2</w:t>
            </w:r>
          </w:p>
        </w:tc>
        <w:tc>
          <w:tcPr>
            <w:tcW w:w="3063" w:type="dxa"/>
            <w:gridSpan w:val="2"/>
            <w:vAlign w:val="top"/>
          </w:tcPr>
          <w:p w14:paraId="785B8C88">
            <w:pPr>
              <w:spacing w:before="266" w:line="231" w:lineRule="auto"/>
              <w:ind w:left="14"/>
              <w:rPr>
                <w:rFonts w:ascii="宋体" w:hAnsi="宋体" w:eastAsia="宋体" w:cs="宋体"/>
                <w:sz w:val="17"/>
                <w:szCs w:val="17"/>
              </w:rPr>
            </w:pPr>
            <w:r>
              <w:rPr>
                <w:rFonts w:ascii="宋体" w:hAnsi="宋体" w:eastAsia="宋体" w:cs="宋体"/>
                <w:spacing w:val="8"/>
                <w:sz w:val="17"/>
                <w:szCs w:val="17"/>
              </w:rPr>
              <w:t>住房公积金</w:t>
            </w:r>
          </w:p>
        </w:tc>
        <w:tc>
          <w:tcPr>
            <w:tcW w:w="2853" w:type="dxa"/>
            <w:vAlign w:val="top"/>
          </w:tcPr>
          <w:p w14:paraId="707D6379">
            <w:pPr>
              <w:spacing w:before="86" w:line="207" w:lineRule="auto"/>
              <w:ind w:left="22" w:right="34" w:firstLine="2"/>
              <w:jc w:val="both"/>
              <w:rPr>
                <w:rFonts w:ascii="宋体" w:hAnsi="宋体" w:eastAsia="宋体" w:cs="宋体"/>
                <w:sz w:val="17"/>
                <w:szCs w:val="17"/>
              </w:rPr>
            </w:pPr>
            <w:r>
              <w:rPr>
                <w:rFonts w:ascii="宋体" w:hAnsi="宋体" w:eastAsia="宋体" w:cs="宋体"/>
                <w:spacing w:val="8"/>
                <w:sz w:val="17"/>
                <w:szCs w:val="17"/>
              </w:rPr>
              <w:t>分部分项人工费+分部分项机械费+</w:t>
            </w:r>
            <w:r>
              <w:rPr>
                <w:rFonts w:ascii="宋体" w:hAnsi="宋体" w:eastAsia="宋体" w:cs="宋体"/>
                <w:spacing w:val="4"/>
                <w:sz w:val="17"/>
                <w:szCs w:val="17"/>
              </w:rPr>
              <w:t xml:space="preserve">  </w:t>
            </w:r>
            <w:r>
              <w:rPr>
                <w:rFonts w:ascii="宋体" w:hAnsi="宋体" w:eastAsia="宋体" w:cs="宋体"/>
                <w:spacing w:val="9"/>
                <w:sz w:val="17"/>
                <w:szCs w:val="17"/>
              </w:rPr>
              <w:t>单价措施项目人工费+单价措施项目</w:t>
            </w:r>
            <w:r>
              <w:rPr>
                <w:rFonts w:ascii="宋体" w:hAnsi="宋体" w:eastAsia="宋体" w:cs="宋体"/>
                <w:sz w:val="17"/>
                <w:szCs w:val="17"/>
              </w:rPr>
              <w:t xml:space="preserve"> </w:t>
            </w:r>
            <w:r>
              <w:rPr>
                <w:rFonts w:ascii="宋体" w:hAnsi="宋体" w:eastAsia="宋体" w:cs="宋体"/>
                <w:spacing w:val="7"/>
                <w:sz w:val="17"/>
                <w:szCs w:val="17"/>
              </w:rPr>
              <w:t>机械费</w:t>
            </w:r>
          </w:p>
        </w:tc>
        <w:tc>
          <w:tcPr>
            <w:tcW w:w="1342" w:type="dxa"/>
            <w:vAlign w:val="top"/>
          </w:tcPr>
          <w:p w14:paraId="3084FB9B">
            <w:pPr>
              <w:pStyle w:val="7"/>
            </w:pPr>
          </w:p>
        </w:tc>
        <w:tc>
          <w:tcPr>
            <w:tcW w:w="1075" w:type="dxa"/>
            <w:vAlign w:val="top"/>
          </w:tcPr>
          <w:p w14:paraId="3D0F6357">
            <w:pPr>
              <w:spacing w:before="296" w:line="189" w:lineRule="auto"/>
              <w:ind w:left="369"/>
              <w:rPr>
                <w:rFonts w:ascii="宋体" w:hAnsi="宋体" w:eastAsia="宋体" w:cs="宋体"/>
                <w:sz w:val="17"/>
                <w:szCs w:val="17"/>
              </w:rPr>
            </w:pPr>
            <w:r>
              <w:rPr>
                <w:rFonts w:ascii="宋体" w:hAnsi="宋体" w:eastAsia="宋体" w:cs="宋体"/>
                <w:spacing w:val="2"/>
                <w:sz w:val="17"/>
                <w:szCs w:val="17"/>
              </w:rPr>
              <w:t>2.38</w:t>
            </w:r>
          </w:p>
        </w:tc>
        <w:tc>
          <w:tcPr>
            <w:tcW w:w="1165" w:type="dxa"/>
            <w:tcBorders>
              <w:right w:val="single" w:color="000000" w:sz="12" w:space="0"/>
            </w:tcBorders>
            <w:vAlign w:val="top"/>
          </w:tcPr>
          <w:p w14:paraId="44036DFD">
            <w:pPr>
              <w:pStyle w:val="7"/>
            </w:pPr>
          </w:p>
        </w:tc>
      </w:tr>
      <w:tr w14:paraId="421AB2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2C2771A9">
            <w:pPr>
              <w:spacing w:before="71" w:line="188" w:lineRule="auto"/>
              <w:ind w:left="281"/>
              <w:rPr>
                <w:rFonts w:ascii="宋体" w:hAnsi="宋体" w:eastAsia="宋体" w:cs="宋体"/>
                <w:sz w:val="17"/>
                <w:szCs w:val="17"/>
              </w:rPr>
            </w:pPr>
            <w:r>
              <w:rPr>
                <w:rFonts w:ascii="宋体" w:hAnsi="宋体" w:eastAsia="宋体" w:cs="宋体"/>
                <w:sz w:val="17"/>
                <w:szCs w:val="17"/>
              </w:rPr>
              <w:t>2</w:t>
            </w:r>
          </w:p>
        </w:tc>
        <w:tc>
          <w:tcPr>
            <w:tcW w:w="3063" w:type="dxa"/>
            <w:gridSpan w:val="2"/>
            <w:vAlign w:val="top"/>
          </w:tcPr>
          <w:p w14:paraId="6C5418EC">
            <w:pPr>
              <w:spacing w:before="41" w:line="231" w:lineRule="auto"/>
              <w:ind w:left="14"/>
              <w:rPr>
                <w:rFonts w:ascii="宋体" w:hAnsi="宋体" w:eastAsia="宋体" w:cs="宋体"/>
                <w:sz w:val="17"/>
                <w:szCs w:val="17"/>
              </w:rPr>
            </w:pPr>
            <w:r>
              <w:rPr>
                <w:rFonts w:ascii="宋体" w:hAnsi="宋体" w:eastAsia="宋体" w:cs="宋体"/>
                <w:spacing w:val="6"/>
                <w:sz w:val="17"/>
                <w:szCs w:val="17"/>
              </w:rPr>
              <w:t>税金</w:t>
            </w:r>
          </w:p>
        </w:tc>
        <w:tc>
          <w:tcPr>
            <w:tcW w:w="2853" w:type="dxa"/>
            <w:vAlign w:val="top"/>
          </w:tcPr>
          <w:p w14:paraId="69589F47">
            <w:pPr>
              <w:spacing w:before="40" w:line="229" w:lineRule="auto"/>
              <w:ind w:left="22"/>
              <w:rPr>
                <w:rFonts w:ascii="宋体" w:hAnsi="宋体" w:eastAsia="宋体" w:cs="宋体"/>
                <w:sz w:val="17"/>
                <w:szCs w:val="17"/>
              </w:rPr>
            </w:pPr>
            <w:r>
              <w:rPr>
                <w:rFonts w:ascii="宋体" w:hAnsi="宋体" w:eastAsia="宋体" w:cs="宋体"/>
                <w:spacing w:val="8"/>
                <w:sz w:val="17"/>
                <w:szCs w:val="17"/>
              </w:rPr>
              <w:t>税前工程造价</w:t>
            </w:r>
          </w:p>
        </w:tc>
        <w:tc>
          <w:tcPr>
            <w:tcW w:w="1342" w:type="dxa"/>
            <w:vAlign w:val="top"/>
          </w:tcPr>
          <w:p w14:paraId="627BC40C">
            <w:pPr>
              <w:pStyle w:val="7"/>
            </w:pPr>
          </w:p>
        </w:tc>
        <w:tc>
          <w:tcPr>
            <w:tcW w:w="1075" w:type="dxa"/>
            <w:vAlign w:val="top"/>
          </w:tcPr>
          <w:p w14:paraId="208C122E">
            <w:pPr>
              <w:spacing w:before="71" w:line="188" w:lineRule="auto"/>
              <w:ind w:left="502"/>
              <w:rPr>
                <w:rFonts w:ascii="宋体" w:hAnsi="宋体" w:eastAsia="宋体" w:cs="宋体"/>
                <w:sz w:val="17"/>
                <w:szCs w:val="17"/>
              </w:rPr>
            </w:pPr>
            <w:r>
              <w:rPr>
                <w:rFonts w:ascii="宋体" w:hAnsi="宋体" w:eastAsia="宋体" w:cs="宋体"/>
                <w:sz w:val="17"/>
                <w:szCs w:val="17"/>
              </w:rPr>
              <w:t>9</w:t>
            </w:r>
          </w:p>
        </w:tc>
        <w:tc>
          <w:tcPr>
            <w:tcW w:w="1165" w:type="dxa"/>
            <w:tcBorders>
              <w:right w:val="single" w:color="000000" w:sz="12" w:space="0"/>
            </w:tcBorders>
            <w:vAlign w:val="top"/>
          </w:tcPr>
          <w:p w14:paraId="6C6B42E9">
            <w:pPr>
              <w:pStyle w:val="7"/>
            </w:pPr>
          </w:p>
        </w:tc>
      </w:tr>
      <w:tr w14:paraId="5BA5C3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39E90D53">
            <w:pPr>
              <w:pStyle w:val="7"/>
            </w:pPr>
          </w:p>
        </w:tc>
        <w:tc>
          <w:tcPr>
            <w:tcW w:w="3063" w:type="dxa"/>
            <w:gridSpan w:val="2"/>
            <w:vAlign w:val="top"/>
          </w:tcPr>
          <w:p w14:paraId="7E50563D">
            <w:pPr>
              <w:pStyle w:val="7"/>
            </w:pPr>
          </w:p>
        </w:tc>
        <w:tc>
          <w:tcPr>
            <w:tcW w:w="2853" w:type="dxa"/>
            <w:vAlign w:val="top"/>
          </w:tcPr>
          <w:p w14:paraId="2C7504F5">
            <w:pPr>
              <w:pStyle w:val="7"/>
            </w:pPr>
          </w:p>
        </w:tc>
        <w:tc>
          <w:tcPr>
            <w:tcW w:w="1342" w:type="dxa"/>
            <w:vAlign w:val="top"/>
          </w:tcPr>
          <w:p w14:paraId="7FAB26EA">
            <w:pPr>
              <w:pStyle w:val="7"/>
            </w:pPr>
          </w:p>
        </w:tc>
        <w:tc>
          <w:tcPr>
            <w:tcW w:w="1075" w:type="dxa"/>
            <w:vAlign w:val="top"/>
          </w:tcPr>
          <w:p w14:paraId="43B6844B">
            <w:pPr>
              <w:pStyle w:val="7"/>
            </w:pPr>
          </w:p>
        </w:tc>
        <w:tc>
          <w:tcPr>
            <w:tcW w:w="1165" w:type="dxa"/>
            <w:tcBorders>
              <w:right w:val="single" w:color="000000" w:sz="12" w:space="0"/>
            </w:tcBorders>
            <w:vAlign w:val="top"/>
          </w:tcPr>
          <w:p w14:paraId="42A9D171">
            <w:pPr>
              <w:pStyle w:val="7"/>
            </w:pPr>
          </w:p>
        </w:tc>
      </w:tr>
      <w:tr w14:paraId="584A9D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3253DF59">
            <w:pPr>
              <w:pStyle w:val="7"/>
            </w:pPr>
          </w:p>
        </w:tc>
        <w:tc>
          <w:tcPr>
            <w:tcW w:w="3063" w:type="dxa"/>
            <w:gridSpan w:val="2"/>
            <w:vAlign w:val="top"/>
          </w:tcPr>
          <w:p w14:paraId="3715372B">
            <w:pPr>
              <w:pStyle w:val="7"/>
            </w:pPr>
          </w:p>
        </w:tc>
        <w:tc>
          <w:tcPr>
            <w:tcW w:w="2853" w:type="dxa"/>
            <w:vAlign w:val="top"/>
          </w:tcPr>
          <w:p w14:paraId="5F602FBD">
            <w:pPr>
              <w:pStyle w:val="7"/>
            </w:pPr>
          </w:p>
        </w:tc>
        <w:tc>
          <w:tcPr>
            <w:tcW w:w="1342" w:type="dxa"/>
            <w:vAlign w:val="top"/>
          </w:tcPr>
          <w:p w14:paraId="313AE259">
            <w:pPr>
              <w:pStyle w:val="7"/>
            </w:pPr>
          </w:p>
        </w:tc>
        <w:tc>
          <w:tcPr>
            <w:tcW w:w="1075" w:type="dxa"/>
            <w:vAlign w:val="top"/>
          </w:tcPr>
          <w:p w14:paraId="64C17770">
            <w:pPr>
              <w:pStyle w:val="7"/>
            </w:pPr>
          </w:p>
        </w:tc>
        <w:tc>
          <w:tcPr>
            <w:tcW w:w="1165" w:type="dxa"/>
            <w:tcBorders>
              <w:right w:val="single" w:color="000000" w:sz="12" w:space="0"/>
            </w:tcBorders>
            <w:vAlign w:val="top"/>
          </w:tcPr>
          <w:p w14:paraId="4887A57C">
            <w:pPr>
              <w:pStyle w:val="7"/>
            </w:pPr>
          </w:p>
        </w:tc>
      </w:tr>
      <w:tr w14:paraId="66098B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36B26B69">
            <w:pPr>
              <w:pStyle w:val="7"/>
            </w:pPr>
          </w:p>
        </w:tc>
        <w:tc>
          <w:tcPr>
            <w:tcW w:w="3063" w:type="dxa"/>
            <w:gridSpan w:val="2"/>
            <w:vAlign w:val="top"/>
          </w:tcPr>
          <w:p w14:paraId="56FD95B3">
            <w:pPr>
              <w:pStyle w:val="7"/>
            </w:pPr>
          </w:p>
        </w:tc>
        <w:tc>
          <w:tcPr>
            <w:tcW w:w="2853" w:type="dxa"/>
            <w:vAlign w:val="top"/>
          </w:tcPr>
          <w:p w14:paraId="672A5E55">
            <w:pPr>
              <w:pStyle w:val="7"/>
            </w:pPr>
          </w:p>
        </w:tc>
        <w:tc>
          <w:tcPr>
            <w:tcW w:w="1342" w:type="dxa"/>
            <w:vAlign w:val="top"/>
          </w:tcPr>
          <w:p w14:paraId="1A4E4E80">
            <w:pPr>
              <w:pStyle w:val="7"/>
            </w:pPr>
          </w:p>
        </w:tc>
        <w:tc>
          <w:tcPr>
            <w:tcW w:w="1075" w:type="dxa"/>
            <w:vAlign w:val="top"/>
          </w:tcPr>
          <w:p w14:paraId="468736BD">
            <w:pPr>
              <w:pStyle w:val="7"/>
            </w:pPr>
          </w:p>
        </w:tc>
        <w:tc>
          <w:tcPr>
            <w:tcW w:w="1165" w:type="dxa"/>
            <w:tcBorders>
              <w:right w:val="single" w:color="000000" w:sz="12" w:space="0"/>
            </w:tcBorders>
            <w:vAlign w:val="top"/>
          </w:tcPr>
          <w:p w14:paraId="746EF2FC">
            <w:pPr>
              <w:pStyle w:val="7"/>
            </w:pPr>
          </w:p>
        </w:tc>
      </w:tr>
      <w:tr w14:paraId="232266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1D8E9437">
            <w:pPr>
              <w:pStyle w:val="7"/>
            </w:pPr>
          </w:p>
        </w:tc>
        <w:tc>
          <w:tcPr>
            <w:tcW w:w="3063" w:type="dxa"/>
            <w:gridSpan w:val="2"/>
            <w:vAlign w:val="top"/>
          </w:tcPr>
          <w:p w14:paraId="389DE6D4">
            <w:pPr>
              <w:pStyle w:val="7"/>
            </w:pPr>
          </w:p>
        </w:tc>
        <w:tc>
          <w:tcPr>
            <w:tcW w:w="2853" w:type="dxa"/>
            <w:vAlign w:val="top"/>
          </w:tcPr>
          <w:p w14:paraId="501DB69E">
            <w:pPr>
              <w:pStyle w:val="7"/>
            </w:pPr>
          </w:p>
        </w:tc>
        <w:tc>
          <w:tcPr>
            <w:tcW w:w="1342" w:type="dxa"/>
            <w:vAlign w:val="top"/>
          </w:tcPr>
          <w:p w14:paraId="139DB0A5">
            <w:pPr>
              <w:pStyle w:val="7"/>
            </w:pPr>
          </w:p>
        </w:tc>
        <w:tc>
          <w:tcPr>
            <w:tcW w:w="1075" w:type="dxa"/>
            <w:vAlign w:val="top"/>
          </w:tcPr>
          <w:p w14:paraId="419ED5C0">
            <w:pPr>
              <w:pStyle w:val="7"/>
            </w:pPr>
          </w:p>
        </w:tc>
        <w:tc>
          <w:tcPr>
            <w:tcW w:w="1165" w:type="dxa"/>
            <w:tcBorders>
              <w:right w:val="single" w:color="000000" w:sz="12" w:space="0"/>
            </w:tcBorders>
            <w:vAlign w:val="top"/>
          </w:tcPr>
          <w:p w14:paraId="0CE4C307">
            <w:pPr>
              <w:pStyle w:val="7"/>
            </w:pPr>
          </w:p>
        </w:tc>
      </w:tr>
      <w:tr w14:paraId="261ABE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79DB0B3E">
            <w:pPr>
              <w:pStyle w:val="7"/>
            </w:pPr>
          </w:p>
        </w:tc>
        <w:tc>
          <w:tcPr>
            <w:tcW w:w="3063" w:type="dxa"/>
            <w:gridSpan w:val="2"/>
            <w:vAlign w:val="top"/>
          </w:tcPr>
          <w:p w14:paraId="0D2403A7">
            <w:pPr>
              <w:pStyle w:val="7"/>
            </w:pPr>
          </w:p>
        </w:tc>
        <w:tc>
          <w:tcPr>
            <w:tcW w:w="2853" w:type="dxa"/>
            <w:vAlign w:val="top"/>
          </w:tcPr>
          <w:p w14:paraId="607C8552">
            <w:pPr>
              <w:pStyle w:val="7"/>
            </w:pPr>
          </w:p>
        </w:tc>
        <w:tc>
          <w:tcPr>
            <w:tcW w:w="1342" w:type="dxa"/>
            <w:vAlign w:val="top"/>
          </w:tcPr>
          <w:p w14:paraId="01709B4D">
            <w:pPr>
              <w:pStyle w:val="7"/>
            </w:pPr>
          </w:p>
        </w:tc>
        <w:tc>
          <w:tcPr>
            <w:tcW w:w="1075" w:type="dxa"/>
            <w:vAlign w:val="top"/>
          </w:tcPr>
          <w:p w14:paraId="05AC2DDD">
            <w:pPr>
              <w:pStyle w:val="7"/>
            </w:pPr>
          </w:p>
        </w:tc>
        <w:tc>
          <w:tcPr>
            <w:tcW w:w="1165" w:type="dxa"/>
            <w:tcBorders>
              <w:right w:val="single" w:color="000000" w:sz="12" w:space="0"/>
            </w:tcBorders>
            <w:vAlign w:val="top"/>
          </w:tcPr>
          <w:p w14:paraId="067C58E1">
            <w:pPr>
              <w:pStyle w:val="7"/>
            </w:pPr>
          </w:p>
        </w:tc>
      </w:tr>
      <w:tr w14:paraId="2840B7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5B5C46AF">
            <w:pPr>
              <w:pStyle w:val="7"/>
            </w:pPr>
          </w:p>
        </w:tc>
        <w:tc>
          <w:tcPr>
            <w:tcW w:w="3063" w:type="dxa"/>
            <w:gridSpan w:val="2"/>
            <w:vAlign w:val="top"/>
          </w:tcPr>
          <w:p w14:paraId="5478EE07">
            <w:pPr>
              <w:pStyle w:val="7"/>
            </w:pPr>
          </w:p>
        </w:tc>
        <w:tc>
          <w:tcPr>
            <w:tcW w:w="2853" w:type="dxa"/>
            <w:vAlign w:val="top"/>
          </w:tcPr>
          <w:p w14:paraId="0F87376C">
            <w:pPr>
              <w:pStyle w:val="7"/>
            </w:pPr>
          </w:p>
        </w:tc>
        <w:tc>
          <w:tcPr>
            <w:tcW w:w="1342" w:type="dxa"/>
            <w:vAlign w:val="top"/>
          </w:tcPr>
          <w:p w14:paraId="0867EA14">
            <w:pPr>
              <w:pStyle w:val="7"/>
            </w:pPr>
          </w:p>
        </w:tc>
        <w:tc>
          <w:tcPr>
            <w:tcW w:w="1075" w:type="dxa"/>
            <w:vAlign w:val="top"/>
          </w:tcPr>
          <w:p w14:paraId="7BABFA15">
            <w:pPr>
              <w:pStyle w:val="7"/>
            </w:pPr>
          </w:p>
        </w:tc>
        <w:tc>
          <w:tcPr>
            <w:tcW w:w="1165" w:type="dxa"/>
            <w:tcBorders>
              <w:right w:val="single" w:color="000000" w:sz="12" w:space="0"/>
            </w:tcBorders>
            <w:vAlign w:val="top"/>
          </w:tcPr>
          <w:p w14:paraId="5E1F6A93">
            <w:pPr>
              <w:pStyle w:val="7"/>
            </w:pPr>
          </w:p>
        </w:tc>
      </w:tr>
      <w:tr w14:paraId="0EF4A9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347A5D26">
            <w:pPr>
              <w:pStyle w:val="7"/>
            </w:pPr>
          </w:p>
        </w:tc>
        <w:tc>
          <w:tcPr>
            <w:tcW w:w="3063" w:type="dxa"/>
            <w:gridSpan w:val="2"/>
            <w:vAlign w:val="top"/>
          </w:tcPr>
          <w:p w14:paraId="7D526651">
            <w:pPr>
              <w:pStyle w:val="7"/>
            </w:pPr>
          </w:p>
        </w:tc>
        <w:tc>
          <w:tcPr>
            <w:tcW w:w="2853" w:type="dxa"/>
            <w:vAlign w:val="top"/>
          </w:tcPr>
          <w:p w14:paraId="057FE17E">
            <w:pPr>
              <w:pStyle w:val="7"/>
            </w:pPr>
          </w:p>
        </w:tc>
        <w:tc>
          <w:tcPr>
            <w:tcW w:w="1342" w:type="dxa"/>
            <w:vAlign w:val="top"/>
          </w:tcPr>
          <w:p w14:paraId="0BE916F5">
            <w:pPr>
              <w:pStyle w:val="7"/>
            </w:pPr>
          </w:p>
        </w:tc>
        <w:tc>
          <w:tcPr>
            <w:tcW w:w="1075" w:type="dxa"/>
            <w:vAlign w:val="top"/>
          </w:tcPr>
          <w:p w14:paraId="73623A10">
            <w:pPr>
              <w:pStyle w:val="7"/>
            </w:pPr>
          </w:p>
        </w:tc>
        <w:tc>
          <w:tcPr>
            <w:tcW w:w="1165" w:type="dxa"/>
            <w:tcBorders>
              <w:right w:val="single" w:color="000000" w:sz="12" w:space="0"/>
            </w:tcBorders>
            <w:vAlign w:val="top"/>
          </w:tcPr>
          <w:p w14:paraId="00A9C2C9">
            <w:pPr>
              <w:pStyle w:val="7"/>
            </w:pPr>
          </w:p>
        </w:tc>
      </w:tr>
      <w:tr w14:paraId="60E4C4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72C386BF">
            <w:pPr>
              <w:pStyle w:val="7"/>
            </w:pPr>
          </w:p>
        </w:tc>
        <w:tc>
          <w:tcPr>
            <w:tcW w:w="3063" w:type="dxa"/>
            <w:gridSpan w:val="2"/>
            <w:vAlign w:val="top"/>
          </w:tcPr>
          <w:p w14:paraId="69EB896F">
            <w:pPr>
              <w:pStyle w:val="7"/>
            </w:pPr>
          </w:p>
        </w:tc>
        <w:tc>
          <w:tcPr>
            <w:tcW w:w="2853" w:type="dxa"/>
            <w:vAlign w:val="top"/>
          </w:tcPr>
          <w:p w14:paraId="794EC1EA">
            <w:pPr>
              <w:pStyle w:val="7"/>
            </w:pPr>
          </w:p>
        </w:tc>
        <w:tc>
          <w:tcPr>
            <w:tcW w:w="1342" w:type="dxa"/>
            <w:vAlign w:val="top"/>
          </w:tcPr>
          <w:p w14:paraId="3E1B90A5">
            <w:pPr>
              <w:pStyle w:val="7"/>
            </w:pPr>
          </w:p>
        </w:tc>
        <w:tc>
          <w:tcPr>
            <w:tcW w:w="1075" w:type="dxa"/>
            <w:vAlign w:val="top"/>
          </w:tcPr>
          <w:p w14:paraId="4060D34F">
            <w:pPr>
              <w:pStyle w:val="7"/>
            </w:pPr>
          </w:p>
        </w:tc>
        <w:tc>
          <w:tcPr>
            <w:tcW w:w="1165" w:type="dxa"/>
            <w:tcBorders>
              <w:right w:val="single" w:color="000000" w:sz="12" w:space="0"/>
            </w:tcBorders>
            <w:vAlign w:val="top"/>
          </w:tcPr>
          <w:p w14:paraId="5BED1927">
            <w:pPr>
              <w:pStyle w:val="7"/>
            </w:pPr>
          </w:p>
        </w:tc>
      </w:tr>
      <w:tr w14:paraId="294184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656FF0B3">
            <w:pPr>
              <w:pStyle w:val="7"/>
            </w:pPr>
          </w:p>
        </w:tc>
        <w:tc>
          <w:tcPr>
            <w:tcW w:w="3063" w:type="dxa"/>
            <w:gridSpan w:val="2"/>
            <w:vAlign w:val="top"/>
          </w:tcPr>
          <w:p w14:paraId="60925099">
            <w:pPr>
              <w:pStyle w:val="7"/>
            </w:pPr>
          </w:p>
        </w:tc>
        <w:tc>
          <w:tcPr>
            <w:tcW w:w="2853" w:type="dxa"/>
            <w:vAlign w:val="top"/>
          </w:tcPr>
          <w:p w14:paraId="52FBFB51">
            <w:pPr>
              <w:pStyle w:val="7"/>
            </w:pPr>
          </w:p>
        </w:tc>
        <w:tc>
          <w:tcPr>
            <w:tcW w:w="1342" w:type="dxa"/>
            <w:vAlign w:val="top"/>
          </w:tcPr>
          <w:p w14:paraId="5313AF11">
            <w:pPr>
              <w:pStyle w:val="7"/>
            </w:pPr>
          </w:p>
        </w:tc>
        <w:tc>
          <w:tcPr>
            <w:tcW w:w="1075" w:type="dxa"/>
            <w:vAlign w:val="top"/>
          </w:tcPr>
          <w:p w14:paraId="1E02E3CB">
            <w:pPr>
              <w:pStyle w:val="7"/>
            </w:pPr>
          </w:p>
        </w:tc>
        <w:tc>
          <w:tcPr>
            <w:tcW w:w="1165" w:type="dxa"/>
            <w:tcBorders>
              <w:right w:val="single" w:color="000000" w:sz="12" w:space="0"/>
            </w:tcBorders>
            <w:vAlign w:val="top"/>
          </w:tcPr>
          <w:p w14:paraId="742B3014">
            <w:pPr>
              <w:pStyle w:val="7"/>
            </w:pPr>
          </w:p>
        </w:tc>
      </w:tr>
      <w:tr w14:paraId="5E366C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0F6F84A6">
            <w:pPr>
              <w:pStyle w:val="7"/>
            </w:pPr>
          </w:p>
        </w:tc>
        <w:tc>
          <w:tcPr>
            <w:tcW w:w="3063" w:type="dxa"/>
            <w:gridSpan w:val="2"/>
            <w:vAlign w:val="top"/>
          </w:tcPr>
          <w:p w14:paraId="49EB9547">
            <w:pPr>
              <w:pStyle w:val="7"/>
            </w:pPr>
          </w:p>
        </w:tc>
        <w:tc>
          <w:tcPr>
            <w:tcW w:w="2853" w:type="dxa"/>
            <w:vAlign w:val="top"/>
          </w:tcPr>
          <w:p w14:paraId="4B16EA11">
            <w:pPr>
              <w:pStyle w:val="7"/>
            </w:pPr>
          </w:p>
        </w:tc>
        <w:tc>
          <w:tcPr>
            <w:tcW w:w="1342" w:type="dxa"/>
            <w:vAlign w:val="top"/>
          </w:tcPr>
          <w:p w14:paraId="7A43C37D">
            <w:pPr>
              <w:pStyle w:val="7"/>
            </w:pPr>
          </w:p>
        </w:tc>
        <w:tc>
          <w:tcPr>
            <w:tcW w:w="1075" w:type="dxa"/>
            <w:vAlign w:val="top"/>
          </w:tcPr>
          <w:p w14:paraId="485D5540">
            <w:pPr>
              <w:pStyle w:val="7"/>
            </w:pPr>
          </w:p>
        </w:tc>
        <w:tc>
          <w:tcPr>
            <w:tcW w:w="1165" w:type="dxa"/>
            <w:tcBorders>
              <w:right w:val="single" w:color="000000" w:sz="12" w:space="0"/>
            </w:tcBorders>
            <w:vAlign w:val="top"/>
          </w:tcPr>
          <w:p w14:paraId="04667BD6">
            <w:pPr>
              <w:pStyle w:val="7"/>
            </w:pPr>
          </w:p>
        </w:tc>
      </w:tr>
      <w:tr w14:paraId="53D509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4CD0135D">
            <w:pPr>
              <w:pStyle w:val="7"/>
            </w:pPr>
          </w:p>
        </w:tc>
        <w:tc>
          <w:tcPr>
            <w:tcW w:w="3063" w:type="dxa"/>
            <w:gridSpan w:val="2"/>
            <w:vAlign w:val="top"/>
          </w:tcPr>
          <w:p w14:paraId="5FFD33F6">
            <w:pPr>
              <w:pStyle w:val="7"/>
            </w:pPr>
          </w:p>
        </w:tc>
        <w:tc>
          <w:tcPr>
            <w:tcW w:w="2853" w:type="dxa"/>
            <w:vAlign w:val="top"/>
          </w:tcPr>
          <w:p w14:paraId="633B9990">
            <w:pPr>
              <w:pStyle w:val="7"/>
            </w:pPr>
          </w:p>
        </w:tc>
        <w:tc>
          <w:tcPr>
            <w:tcW w:w="1342" w:type="dxa"/>
            <w:vAlign w:val="top"/>
          </w:tcPr>
          <w:p w14:paraId="1BE3AA56">
            <w:pPr>
              <w:pStyle w:val="7"/>
            </w:pPr>
          </w:p>
        </w:tc>
        <w:tc>
          <w:tcPr>
            <w:tcW w:w="1075" w:type="dxa"/>
            <w:vAlign w:val="top"/>
          </w:tcPr>
          <w:p w14:paraId="2E67B0ED">
            <w:pPr>
              <w:pStyle w:val="7"/>
            </w:pPr>
          </w:p>
        </w:tc>
        <w:tc>
          <w:tcPr>
            <w:tcW w:w="1165" w:type="dxa"/>
            <w:tcBorders>
              <w:right w:val="single" w:color="000000" w:sz="12" w:space="0"/>
            </w:tcBorders>
            <w:vAlign w:val="top"/>
          </w:tcPr>
          <w:p w14:paraId="3ED090F9">
            <w:pPr>
              <w:pStyle w:val="7"/>
            </w:pPr>
          </w:p>
        </w:tc>
      </w:tr>
      <w:tr w14:paraId="3BDA1B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20A7BE33">
            <w:pPr>
              <w:pStyle w:val="7"/>
            </w:pPr>
          </w:p>
        </w:tc>
        <w:tc>
          <w:tcPr>
            <w:tcW w:w="3063" w:type="dxa"/>
            <w:gridSpan w:val="2"/>
            <w:vAlign w:val="top"/>
          </w:tcPr>
          <w:p w14:paraId="46805974">
            <w:pPr>
              <w:pStyle w:val="7"/>
            </w:pPr>
          </w:p>
        </w:tc>
        <w:tc>
          <w:tcPr>
            <w:tcW w:w="2853" w:type="dxa"/>
            <w:vAlign w:val="top"/>
          </w:tcPr>
          <w:p w14:paraId="16DC74F8">
            <w:pPr>
              <w:pStyle w:val="7"/>
            </w:pPr>
          </w:p>
        </w:tc>
        <w:tc>
          <w:tcPr>
            <w:tcW w:w="1342" w:type="dxa"/>
            <w:vAlign w:val="top"/>
          </w:tcPr>
          <w:p w14:paraId="5BE96172">
            <w:pPr>
              <w:pStyle w:val="7"/>
            </w:pPr>
          </w:p>
        </w:tc>
        <w:tc>
          <w:tcPr>
            <w:tcW w:w="1075" w:type="dxa"/>
            <w:vAlign w:val="top"/>
          </w:tcPr>
          <w:p w14:paraId="2C571A61">
            <w:pPr>
              <w:pStyle w:val="7"/>
            </w:pPr>
          </w:p>
        </w:tc>
        <w:tc>
          <w:tcPr>
            <w:tcW w:w="1165" w:type="dxa"/>
            <w:tcBorders>
              <w:right w:val="single" w:color="000000" w:sz="12" w:space="0"/>
            </w:tcBorders>
            <w:vAlign w:val="top"/>
          </w:tcPr>
          <w:p w14:paraId="25395DDD">
            <w:pPr>
              <w:pStyle w:val="7"/>
            </w:pPr>
          </w:p>
        </w:tc>
      </w:tr>
      <w:tr w14:paraId="0991D9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622BEE76">
            <w:pPr>
              <w:pStyle w:val="7"/>
            </w:pPr>
          </w:p>
        </w:tc>
        <w:tc>
          <w:tcPr>
            <w:tcW w:w="3063" w:type="dxa"/>
            <w:gridSpan w:val="2"/>
            <w:vAlign w:val="top"/>
          </w:tcPr>
          <w:p w14:paraId="7696F036">
            <w:pPr>
              <w:pStyle w:val="7"/>
            </w:pPr>
          </w:p>
        </w:tc>
        <w:tc>
          <w:tcPr>
            <w:tcW w:w="2853" w:type="dxa"/>
            <w:vAlign w:val="top"/>
          </w:tcPr>
          <w:p w14:paraId="23F191E0">
            <w:pPr>
              <w:pStyle w:val="7"/>
            </w:pPr>
          </w:p>
        </w:tc>
        <w:tc>
          <w:tcPr>
            <w:tcW w:w="1342" w:type="dxa"/>
            <w:vAlign w:val="top"/>
          </w:tcPr>
          <w:p w14:paraId="776C2EF3">
            <w:pPr>
              <w:pStyle w:val="7"/>
            </w:pPr>
          </w:p>
        </w:tc>
        <w:tc>
          <w:tcPr>
            <w:tcW w:w="1075" w:type="dxa"/>
            <w:vAlign w:val="top"/>
          </w:tcPr>
          <w:p w14:paraId="5518244A">
            <w:pPr>
              <w:pStyle w:val="7"/>
            </w:pPr>
          </w:p>
        </w:tc>
        <w:tc>
          <w:tcPr>
            <w:tcW w:w="1165" w:type="dxa"/>
            <w:tcBorders>
              <w:right w:val="single" w:color="000000" w:sz="12" w:space="0"/>
            </w:tcBorders>
            <w:vAlign w:val="top"/>
          </w:tcPr>
          <w:p w14:paraId="0E33A46E">
            <w:pPr>
              <w:pStyle w:val="7"/>
            </w:pPr>
          </w:p>
        </w:tc>
      </w:tr>
      <w:tr w14:paraId="773D74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633143F1">
            <w:pPr>
              <w:pStyle w:val="7"/>
            </w:pPr>
          </w:p>
        </w:tc>
        <w:tc>
          <w:tcPr>
            <w:tcW w:w="3063" w:type="dxa"/>
            <w:gridSpan w:val="2"/>
            <w:vAlign w:val="top"/>
          </w:tcPr>
          <w:p w14:paraId="41B5522B">
            <w:pPr>
              <w:pStyle w:val="7"/>
            </w:pPr>
          </w:p>
        </w:tc>
        <w:tc>
          <w:tcPr>
            <w:tcW w:w="2853" w:type="dxa"/>
            <w:vAlign w:val="top"/>
          </w:tcPr>
          <w:p w14:paraId="0D56B8FA">
            <w:pPr>
              <w:pStyle w:val="7"/>
            </w:pPr>
          </w:p>
        </w:tc>
        <w:tc>
          <w:tcPr>
            <w:tcW w:w="1342" w:type="dxa"/>
            <w:vAlign w:val="top"/>
          </w:tcPr>
          <w:p w14:paraId="3FBBCF40">
            <w:pPr>
              <w:pStyle w:val="7"/>
            </w:pPr>
          </w:p>
        </w:tc>
        <w:tc>
          <w:tcPr>
            <w:tcW w:w="1075" w:type="dxa"/>
            <w:vAlign w:val="top"/>
          </w:tcPr>
          <w:p w14:paraId="39FA7CDF">
            <w:pPr>
              <w:pStyle w:val="7"/>
            </w:pPr>
          </w:p>
        </w:tc>
        <w:tc>
          <w:tcPr>
            <w:tcW w:w="1165" w:type="dxa"/>
            <w:tcBorders>
              <w:right w:val="single" w:color="000000" w:sz="12" w:space="0"/>
            </w:tcBorders>
            <w:vAlign w:val="top"/>
          </w:tcPr>
          <w:p w14:paraId="415D7133">
            <w:pPr>
              <w:pStyle w:val="7"/>
            </w:pPr>
          </w:p>
        </w:tc>
      </w:tr>
      <w:tr w14:paraId="7FFE4C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0334513E">
            <w:pPr>
              <w:pStyle w:val="7"/>
            </w:pPr>
          </w:p>
        </w:tc>
        <w:tc>
          <w:tcPr>
            <w:tcW w:w="3063" w:type="dxa"/>
            <w:gridSpan w:val="2"/>
            <w:vAlign w:val="top"/>
          </w:tcPr>
          <w:p w14:paraId="61ECB36D">
            <w:pPr>
              <w:pStyle w:val="7"/>
            </w:pPr>
          </w:p>
        </w:tc>
        <w:tc>
          <w:tcPr>
            <w:tcW w:w="2853" w:type="dxa"/>
            <w:vAlign w:val="top"/>
          </w:tcPr>
          <w:p w14:paraId="184C1B08">
            <w:pPr>
              <w:pStyle w:val="7"/>
            </w:pPr>
          </w:p>
        </w:tc>
        <w:tc>
          <w:tcPr>
            <w:tcW w:w="1342" w:type="dxa"/>
            <w:vAlign w:val="top"/>
          </w:tcPr>
          <w:p w14:paraId="650E9CE9">
            <w:pPr>
              <w:pStyle w:val="7"/>
            </w:pPr>
          </w:p>
        </w:tc>
        <w:tc>
          <w:tcPr>
            <w:tcW w:w="1075" w:type="dxa"/>
            <w:vAlign w:val="top"/>
          </w:tcPr>
          <w:p w14:paraId="2881DB83">
            <w:pPr>
              <w:pStyle w:val="7"/>
            </w:pPr>
          </w:p>
        </w:tc>
        <w:tc>
          <w:tcPr>
            <w:tcW w:w="1165" w:type="dxa"/>
            <w:tcBorders>
              <w:right w:val="single" w:color="000000" w:sz="12" w:space="0"/>
            </w:tcBorders>
            <w:vAlign w:val="top"/>
          </w:tcPr>
          <w:p w14:paraId="4E204368">
            <w:pPr>
              <w:pStyle w:val="7"/>
            </w:pPr>
          </w:p>
        </w:tc>
      </w:tr>
      <w:tr w14:paraId="621C0D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67D768FA">
            <w:pPr>
              <w:pStyle w:val="7"/>
            </w:pPr>
          </w:p>
        </w:tc>
        <w:tc>
          <w:tcPr>
            <w:tcW w:w="3063" w:type="dxa"/>
            <w:gridSpan w:val="2"/>
            <w:vAlign w:val="top"/>
          </w:tcPr>
          <w:p w14:paraId="0016D174">
            <w:pPr>
              <w:pStyle w:val="7"/>
            </w:pPr>
          </w:p>
        </w:tc>
        <w:tc>
          <w:tcPr>
            <w:tcW w:w="2853" w:type="dxa"/>
            <w:vAlign w:val="top"/>
          </w:tcPr>
          <w:p w14:paraId="0470AB1D">
            <w:pPr>
              <w:pStyle w:val="7"/>
            </w:pPr>
          </w:p>
        </w:tc>
        <w:tc>
          <w:tcPr>
            <w:tcW w:w="1342" w:type="dxa"/>
            <w:vAlign w:val="top"/>
          </w:tcPr>
          <w:p w14:paraId="4BC49181">
            <w:pPr>
              <w:pStyle w:val="7"/>
            </w:pPr>
          </w:p>
        </w:tc>
        <w:tc>
          <w:tcPr>
            <w:tcW w:w="1075" w:type="dxa"/>
            <w:vAlign w:val="top"/>
          </w:tcPr>
          <w:p w14:paraId="50DF8CE2">
            <w:pPr>
              <w:pStyle w:val="7"/>
            </w:pPr>
          </w:p>
        </w:tc>
        <w:tc>
          <w:tcPr>
            <w:tcW w:w="1165" w:type="dxa"/>
            <w:tcBorders>
              <w:right w:val="single" w:color="000000" w:sz="12" w:space="0"/>
            </w:tcBorders>
            <w:vAlign w:val="top"/>
          </w:tcPr>
          <w:p w14:paraId="5DA804C6">
            <w:pPr>
              <w:pStyle w:val="7"/>
            </w:pPr>
          </w:p>
        </w:tc>
      </w:tr>
      <w:tr w14:paraId="1B9864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25A31CE3">
            <w:pPr>
              <w:pStyle w:val="7"/>
            </w:pPr>
          </w:p>
        </w:tc>
        <w:tc>
          <w:tcPr>
            <w:tcW w:w="3063" w:type="dxa"/>
            <w:gridSpan w:val="2"/>
            <w:vAlign w:val="top"/>
          </w:tcPr>
          <w:p w14:paraId="5777B5FD">
            <w:pPr>
              <w:pStyle w:val="7"/>
            </w:pPr>
          </w:p>
        </w:tc>
        <w:tc>
          <w:tcPr>
            <w:tcW w:w="2853" w:type="dxa"/>
            <w:vAlign w:val="top"/>
          </w:tcPr>
          <w:p w14:paraId="3FD52566">
            <w:pPr>
              <w:pStyle w:val="7"/>
            </w:pPr>
          </w:p>
        </w:tc>
        <w:tc>
          <w:tcPr>
            <w:tcW w:w="1342" w:type="dxa"/>
            <w:vAlign w:val="top"/>
          </w:tcPr>
          <w:p w14:paraId="1E853413">
            <w:pPr>
              <w:pStyle w:val="7"/>
            </w:pPr>
          </w:p>
        </w:tc>
        <w:tc>
          <w:tcPr>
            <w:tcW w:w="1075" w:type="dxa"/>
            <w:vAlign w:val="top"/>
          </w:tcPr>
          <w:p w14:paraId="2E86EA37">
            <w:pPr>
              <w:pStyle w:val="7"/>
            </w:pPr>
          </w:p>
        </w:tc>
        <w:tc>
          <w:tcPr>
            <w:tcW w:w="1165" w:type="dxa"/>
            <w:tcBorders>
              <w:right w:val="single" w:color="000000" w:sz="12" w:space="0"/>
            </w:tcBorders>
            <w:vAlign w:val="top"/>
          </w:tcPr>
          <w:p w14:paraId="37EBB3DA">
            <w:pPr>
              <w:pStyle w:val="7"/>
            </w:pPr>
          </w:p>
        </w:tc>
      </w:tr>
      <w:tr w14:paraId="517FE5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424743CA">
            <w:pPr>
              <w:pStyle w:val="7"/>
            </w:pPr>
          </w:p>
        </w:tc>
        <w:tc>
          <w:tcPr>
            <w:tcW w:w="3063" w:type="dxa"/>
            <w:gridSpan w:val="2"/>
            <w:vAlign w:val="top"/>
          </w:tcPr>
          <w:p w14:paraId="6D7425D1">
            <w:pPr>
              <w:pStyle w:val="7"/>
            </w:pPr>
          </w:p>
        </w:tc>
        <w:tc>
          <w:tcPr>
            <w:tcW w:w="2853" w:type="dxa"/>
            <w:vAlign w:val="top"/>
          </w:tcPr>
          <w:p w14:paraId="7E085F59">
            <w:pPr>
              <w:pStyle w:val="7"/>
            </w:pPr>
          </w:p>
        </w:tc>
        <w:tc>
          <w:tcPr>
            <w:tcW w:w="1342" w:type="dxa"/>
            <w:vAlign w:val="top"/>
          </w:tcPr>
          <w:p w14:paraId="5788FDD8">
            <w:pPr>
              <w:pStyle w:val="7"/>
            </w:pPr>
          </w:p>
        </w:tc>
        <w:tc>
          <w:tcPr>
            <w:tcW w:w="1075" w:type="dxa"/>
            <w:vAlign w:val="top"/>
          </w:tcPr>
          <w:p w14:paraId="4BA51D70">
            <w:pPr>
              <w:pStyle w:val="7"/>
            </w:pPr>
          </w:p>
        </w:tc>
        <w:tc>
          <w:tcPr>
            <w:tcW w:w="1165" w:type="dxa"/>
            <w:tcBorders>
              <w:right w:val="single" w:color="000000" w:sz="12" w:space="0"/>
            </w:tcBorders>
            <w:vAlign w:val="top"/>
          </w:tcPr>
          <w:p w14:paraId="66C231DB">
            <w:pPr>
              <w:pStyle w:val="7"/>
            </w:pPr>
          </w:p>
        </w:tc>
      </w:tr>
      <w:tr w14:paraId="1E2971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71A85714">
            <w:pPr>
              <w:pStyle w:val="7"/>
            </w:pPr>
          </w:p>
        </w:tc>
        <w:tc>
          <w:tcPr>
            <w:tcW w:w="3063" w:type="dxa"/>
            <w:gridSpan w:val="2"/>
            <w:vAlign w:val="top"/>
          </w:tcPr>
          <w:p w14:paraId="0AC0A42A">
            <w:pPr>
              <w:pStyle w:val="7"/>
            </w:pPr>
          </w:p>
        </w:tc>
        <w:tc>
          <w:tcPr>
            <w:tcW w:w="2853" w:type="dxa"/>
            <w:vAlign w:val="top"/>
          </w:tcPr>
          <w:p w14:paraId="5AB205A0">
            <w:pPr>
              <w:pStyle w:val="7"/>
            </w:pPr>
          </w:p>
        </w:tc>
        <w:tc>
          <w:tcPr>
            <w:tcW w:w="1342" w:type="dxa"/>
            <w:vAlign w:val="top"/>
          </w:tcPr>
          <w:p w14:paraId="2C2BDD8F">
            <w:pPr>
              <w:pStyle w:val="7"/>
            </w:pPr>
          </w:p>
        </w:tc>
        <w:tc>
          <w:tcPr>
            <w:tcW w:w="1075" w:type="dxa"/>
            <w:vAlign w:val="top"/>
          </w:tcPr>
          <w:p w14:paraId="0B8A4443">
            <w:pPr>
              <w:pStyle w:val="7"/>
            </w:pPr>
          </w:p>
        </w:tc>
        <w:tc>
          <w:tcPr>
            <w:tcW w:w="1165" w:type="dxa"/>
            <w:tcBorders>
              <w:right w:val="single" w:color="000000" w:sz="12" w:space="0"/>
            </w:tcBorders>
            <w:vAlign w:val="top"/>
          </w:tcPr>
          <w:p w14:paraId="6CC0A7E5">
            <w:pPr>
              <w:pStyle w:val="7"/>
            </w:pPr>
          </w:p>
        </w:tc>
      </w:tr>
      <w:tr w14:paraId="769161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50A61B67">
            <w:pPr>
              <w:pStyle w:val="7"/>
            </w:pPr>
          </w:p>
        </w:tc>
        <w:tc>
          <w:tcPr>
            <w:tcW w:w="3063" w:type="dxa"/>
            <w:gridSpan w:val="2"/>
            <w:vAlign w:val="top"/>
          </w:tcPr>
          <w:p w14:paraId="6DD01F58">
            <w:pPr>
              <w:pStyle w:val="7"/>
            </w:pPr>
          </w:p>
        </w:tc>
        <w:tc>
          <w:tcPr>
            <w:tcW w:w="2853" w:type="dxa"/>
            <w:vAlign w:val="top"/>
          </w:tcPr>
          <w:p w14:paraId="09BCD39B">
            <w:pPr>
              <w:pStyle w:val="7"/>
            </w:pPr>
          </w:p>
        </w:tc>
        <w:tc>
          <w:tcPr>
            <w:tcW w:w="1342" w:type="dxa"/>
            <w:vAlign w:val="top"/>
          </w:tcPr>
          <w:p w14:paraId="5015AE10">
            <w:pPr>
              <w:pStyle w:val="7"/>
            </w:pPr>
          </w:p>
        </w:tc>
        <w:tc>
          <w:tcPr>
            <w:tcW w:w="1075" w:type="dxa"/>
            <w:vAlign w:val="top"/>
          </w:tcPr>
          <w:p w14:paraId="3B3D723B">
            <w:pPr>
              <w:pStyle w:val="7"/>
            </w:pPr>
          </w:p>
        </w:tc>
        <w:tc>
          <w:tcPr>
            <w:tcW w:w="1165" w:type="dxa"/>
            <w:tcBorders>
              <w:right w:val="single" w:color="000000" w:sz="12" w:space="0"/>
            </w:tcBorders>
            <w:vAlign w:val="top"/>
          </w:tcPr>
          <w:p w14:paraId="10BA3383">
            <w:pPr>
              <w:pStyle w:val="7"/>
            </w:pPr>
          </w:p>
        </w:tc>
      </w:tr>
      <w:tr w14:paraId="4D2038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64712207">
            <w:pPr>
              <w:pStyle w:val="7"/>
            </w:pPr>
          </w:p>
        </w:tc>
        <w:tc>
          <w:tcPr>
            <w:tcW w:w="3063" w:type="dxa"/>
            <w:gridSpan w:val="2"/>
            <w:vAlign w:val="top"/>
          </w:tcPr>
          <w:p w14:paraId="02312923">
            <w:pPr>
              <w:pStyle w:val="7"/>
            </w:pPr>
          </w:p>
        </w:tc>
        <w:tc>
          <w:tcPr>
            <w:tcW w:w="2853" w:type="dxa"/>
            <w:vAlign w:val="top"/>
          </w:tcPr>
          <w:p w14:paraId="7300B3D5">
            <w:pPr>
              <w:pStyle w:val="7"/>
            </w:pPr>
          </w:p>
        </w:tc>
        <w:tc>
          <w:tcPr>
            <w:tcW w:w="1342" w:type="dxa"/>
            <w:vAlign w:val="top"/>
          </w:tcPr>
          <w:p w14:paraId="2AB5F20A">
            <w:pPr>
              <w:pStyle w:val="7"/>
            </w:pPr>
          </w:p>
        </w:tc>
        <w:tc>
          <w:tcPr>
            <w:tcW w:w="1075" w:type="dxa"/>
            <w:vAlign w:val="top"/>
          </w:tcPr>
          <w:p w14:paraId="528F90DD">
            <w:pPr>
              <w:pStyle w:val="7"/>
            </w:pPr>
          </w:p>
        </w:tc>
        <w:tc>
          <w:tcPr>
            <w:tcW w:w="1165" w:type="dxa"/>
            <w:tcBorders>
              <w:right w:val="single" w:color="000000" w:sz="12" w:space="0"/>
            </w:tcBorders>
            <w:vAlign w:val="top"/>
          </w:tcPr>
          <w:p w14:paraId="2EA7BE05">
            <w:pPr>
              <w:pStyle w:val="7"/>
            </w:pPr>
          </w:p>
        </w:tc>
      </w:tr>
      <w:tr w14:paraId="2471E9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3CB6EC98">
            <w:pPr>
              <w:pStyle w:val="7"/>
            </w:pPr>
          </w:p>
        </w:tc>
        <w:tc>
          <w:tcPr>
            <w:tcW w:w="3063" w:type="dxa"/>
            <w:gridSpan w:val="2"/>
            <w:vAlign w:val="top"/>
          </w:tcPr>
          <w:p w14:paraId="5F0D4639">
            <w:pPr>
              <w:pStyle w:val="7"/>
            </w:pPr>
          </w:p>
        </w:tc>
        <w:tc>
          <w:tcPr>
            <w:tcW w:w="2853" w:type="dxa"/>
            <w:vAlign w:val="top"/>
          </w:tcPr>
          <w:p w14:paraId="6F62AAF8">
            <w:pPr>
              <w:pStyle w:val="7"/>
            </w:pPr>
          </w:p>
        </w:tc>
        <w:tc>
          <w:tcPr>
            <w:tcW w:w="1342" w:type="dxa"/>
            <w:vAlign w:val="top"/>
          </w:tcPr>
          <w:p w14:paraId="7FA0CE7F">
            <w:pPr>
              <w:pStyle w:val="7"/>
            </w:pPr>
          </w:p>
        </w:tc>
        <w:tc>
          <w:tcPr>
            <w:tcW w:w="1075" w:type="dxa"/>
            <w:vAlign w:val="top"/>
          </w:tcPr>
          <w:p w14:paraId="6CB94C7D">
            <w:pPr>
              <w:pStyle w:val="7"/>
            </w:pPr>
          </w:p>
        </w:tc>
        <w:tc>
          <w:tcPr>
            <w:tcW w:w="1165" w:type="dxa"/>
            <w:tcBorders>
              <w:right w:val="single" w:color="000000" w:sz="12" w:space="0"/>
            </w:tcBorders>
            <w:vAlign w:val="top"/>
          </w:tcPr>
          <w:p w14:paraId="1E9FB9CF">
            <w:pPr>
              <w:pStyle w:val="7"/>
            </w:pPr>
          </w:p>
        </w:tc>
      </w:tr>
      <w:tr w14:paraId="7A2276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3EC1DDBF">
            <w:pPr>
              <w:pStyle w:val="7"/>
            </w:pPr>
          </w:p>
        </w:tc>
        <w:tc>
          <w:tcPr>
            <w:tcW w:w="3063" w:type="dxa"/>
            <w:gridSpan w:val="2"/>
            <w:vAlign w:val="top"/>
          </w:tcPr>
          <w:p w14:paraId="220413DE">
            <w:pPr>
              <w:pStyle w:val="7"/>
            </w:pPr>
          </w:p>
        </w:tc>
        <w:tc>
          <w:tcPr>
            <w:tcW w:w="2853" w:type="dxa"/>
            <w:vAlign w:val="top"/>
          </w:tcPr>
          <w:p w14:paraId="10A0FB25">
            <w:pPr>
              <w:pStyle w:val="7"/>
            </w:pPr>
          </w:p>
        </w:tc>
        <w:tc>
          <w:tcPr>
            <w:tcW w:w="1342" w:type="dxa"/>
            <w:vAlign w:val="top"/>
          </w:tcPr>
          <w:p w14:paraId="49649715">
            <w:pPr>
              <w:pStyle w:val="7"/>
            </w:pPr>
          </w:p>
        </w:tc>
        <w:tc>
          <w:tcPr>
            <w:tcW w:w="1075" w:type="dxa"/>
            <w:vAlign w:val="top"/>
          </w:tcPr>
          <w:p w14:paraId="4FEF1C2F">
            <w:pPr>
              <w:pStyle w:val="7"/>
            </w:pPr>
          </w:p>
        </w:tc>
        <w:tc>
          <w:tcPr>
            <w:tcW w:w="1165" w:type="dxa"/>
            <w:tcBorders>
              <w:right w:val="single" w:color="000000" w:sz="12" w:space="0"/>
            </w:tcBorders>
            <w:vAlign w:val="top"/>
          </w:tcPr>
          <w:p w14:paraId="3D61FB2F">
            <w:pPr>
              <w:pStyle w:val="7"/>
            </w:pPr>
          </w:p>
        </w:tc>
      </w:tr>
      <w:tr w14:paraId="6D5DA4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91" w:hRule="atLeast"/>
        </w:trPr>
        <w:tc>
          <w:tcPr>
            <w:tcW w:w="9006" w:type="dxa"/>
            <w:gridSpan w:val="6"/>
            <w:tcBorders>
              <w:left w:val="single" w:color="000000" w:sz="10" w:space="0"/>
              <w:bottom w:val="single" w:color="000000" w:sz="10" w:space="0"/>
            </w:tcBorders>
            <w:vAlign w:val="top"/>
          </w:tcPr>
          <w:p w14:paraId="2F45DBEF">
            <w:pPr>
              <w:spacing w:before="104" w:line="232" w:lineRule="auto"/>
              <w:ind w:left="4324"/>
              <w:rPr>
                <w:rFonts w:ascii="宋体" w:hAnsi="宋体" w:eastAsia="宋体" w:cs="宋体"/>
                <w:sz w:val="17"/>
                <w:szCs w:val="17"/>
              </w:rPr>
            </w:pPr>
            <w:r>
              <w:rPr>
                <w:rFonts w:ascii="宋体" w:hAnsi="宋体" w:eastAsia="宋体" w:cs="宋体"/>
                <w:spacing w:val="5"/>
                <w:sz w:val="17"/>
                <w:szCs w:val="17"/>
              </w:rPr>
              <w:t>合计</w:t>
            </w:r>
          </w:p>
        </w:tc>
        <w:tc>
          <w:tcPr>
            <w:tcW w:w="1165" w:type="dxa"/>
            <w:tcBorders>
              <w:bottom w:val="single" w:color="000000" w:sz="10" w:space="0"/>
              <w:right w:val="single" w:color="000000" w:sz="12" w:space="0"/>
            </w:tcBorders>
            <w:vAlign w:val="top"/>
          </w:tcPr>
          <w:p w14:paraId="7A492A4D">
            <w:pPr>
              <w:pStyle w:val="7"/>
            </w:pPr>
          </w:p>
        </w:tc>
      </w:tr>
    </w:tbl>
    <w:p w14:paraId="37F2D952">
      <w:pPr>
        <w:spacing w:before="43"/>
      </w:pP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847"/>
        <w:gridCol w:w="75"/>
        <w:gridCol w:w="2246"/>
      </w:tblGrid>
      <w:tr w14:paraId="7D087F5A">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99" w:hRule="atLeast"/>
        </w:trPr>
        <w:tc>
          <w:tcPr>
            <w:tcW w:w="7847" w:type="dxa"/>
            <w:tcBorders>
              <w:top w:val="nil"/>
              <w:left w:val="nil"/>
            </w:tcBorders>
            <w:vAlign w:val="top"/>
          </w:tcPr>
          <w:p w14:paraId="7C656E16">
            <w:pPr>
              <w:spacing w:before="62" w:line="229" w:lineRule="auto"/>
              <w:ind w:left="38"/>
              <w:rPr>
                <w:rFonts w:ascii="宋体" w:hAnsi="宋体" w:eastAsia="宋体" w:cs="宋体"/>
                <w:sz w:val="17"/>
                <w:szCs w:val="17"/>
              </w:rPr>
            </w:pPr>
            <w:r>
              <w:rPr>
                <w:rFonts w:ascii="宋体" w:hAnsi="宋体" w:eastAsia="宋体" w:cs="宋体"/>
                <w:spacing w:val="4"/>
                <w:sz w:val="17"/>
                <w:szCs w:val="17"/>
              </w:rPr>
              <w:t>编制人（造价人员</w:t>
            </w:r>
            <w:r>
              <w:rPr>
                <w:rFonts w:ascii="宋体" w:hAnsi="宋体" w:eastAsia="宋体" w:cs="宋体"/>
                <w:spacing w:val="5"/>
                <w:sz w:val="17"/>
                <w:szCs w:val="17"/>
              </w:rPr>
              <w:t>）：</w:t>
            </w:r>
          </w:p>
        </w:tc>
        <w:tc>
          <w:tcPr>
            <w:tcW w:w="75" w:type="dxa"/>
            <w:tcBorders>
              <w:top w:val="nil"/>
            </w:tcBorders>
            <w:vAlign w:val="top"/>
          </w:tcPr>
          <w:p w14:paraId="26ED6B0D">
            <w:pPr>
              <w:pStyle w:val="7"/>
            </w:pPr>
          </w:p>
        </w:tc>
        <w:tc>
          <w:tcPr>
            <w:tcW w:w="2246" w:type="dxa"/>
            <w:tcBorders>
              <w:top w:val="nil"/>
              <w:right w:val="single" w:color="FFFFFF" w:sz="2" w:space="0"/>
            </w:tcBorders>
            <w:vAlign w:val="top"/>
          </w:tcPr>
          <w:p w14:paraId="67E00525">
            <w:pPr>
              <w:spacing w:before="62" w:line="229" w:lineRule="auto"/>
              <w:ind w:left="36"/>
              <w:rPr>
                <w:rFonts w:ascii="宋体" w:hAnsi="宋体" w:eastAsia="宋体" w:cs="宋体"/>
                <w:sz w:val="17"/>
                <w:szCs w:val="17"/>
              </w:rPr>
            </w:pPr>
            <w:r>
              <w:rPr>
                <w:rFonts w:ascii="宋体" w:hAnsi="宋体" w:eastAsia="宋体" w:cs="宋体"/>
                <w:spacing w:val="4"/>
                <w:sz w:val="17"/>
                <w:szCs w:val="17"/>
              </w:rPr>
              <w:t>复核人（造价工程师</w:t>
            </w:r>
            <w:r>
              <w:rPr>
                <w:rFonts w:ascii="宋体" w:hAnsi="宋体" w:eastAsia="宋体" w:cs="宋体"/>
                <w:spacing w:val="6"/>
                <w:sz w:val="17"/>
                <w:szCs w:val="17"/>
              </w:rPr>
              <w:t>）：</w:t>
            </w:r>
          </w:p>
        </w:tc>
      </w:tr>
      <w:tr w14:paraId="2004E0B3">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80" w:hRule="atLeast"/>
        </w:trPr>
        <w:tc>
          <w:tcPr>
            <w:tcW w:w="7922" w:type="dxa"/>
            <w:gridSpan w:val="2"/>
            <w:tcBorders>
              <w:left w:val="nil"/>
              <w:bottom w:val="single" w:color="FFFFFF" w:sz="2" w:space="0"/>
            </w:tcBorders>
            <w:vAlign w:val="top"/>
          </w:tcPr>
          <w:p w14:paraId="5BFF3235">
            <w:pPr>
              <w:pStyle w:val="7"/>
            </w:pPr>
            <w:r>
              <w:drawing>
                <wp:anchor distT="0" distB="0" distL="0" distR="0" simplePos="0" relativeHeight="251781120" behindDoc="0" locked="0" layoutInCell="1" allowOverlap="1">
                  <wp:simplePos x="0" y="0"/>
                  <wp:positionH relativeFrom="rightMargin">
                    <wp:posOffset>-45720</wp:posOffset>
                  </wp:positionH>
                  <wp:positionV relativeFrom="topMargin">
                    <wp:posOffset>-12065</wp:posOffset>
                  </wp:positionV>
                  <wp:extent cx="9525" cy="193675"/>
                  <wp:effectExtent l="0" t="0" r="9525" b="15875"/>
                  <wp:wrapNone/>
                  <wp:docPr id="312" name="IM 312"/>
                  <wp:cNvGraphicFramePr/>
                  <a:graphic xmlns:a="http://schemas.openxmlformats.org/drawingml/2006/main">
                    <a:graphicData uri="http://schemas.openxmlformats.org/drawingml/2006/picture">
                      <pic:pic xmlns:pic="http://schemas.openxmlformats.org/drawingml/2006/picture">
                        <pic:nvPicPr>
                          <pic:cNvPr id="312" name="IM 312"/>
                          <pic:cNvPicPr/>
                        </pic:nvPicPr>
                        <pic:blipFill>
                          <a:blip r:embed="rId65"/>
                          <a:stretch>
                            <a:fillRect/>
                          </a:stretch>
                        </pic:blipFill>
                        <pic:spPr>
                          <a:xfrm>
                            <a:off x="0" y="0"/>
                            <a:ext cx="9525" cy="193992"/>
                          </a:xfrm>
                          <a:prstGeom prst="rect">
                            <a:avLst/>
                          </a:prstGeom>
                        </pic:spPr>
                      </pic:pic>
                    </a:graphicData>
                  </a:graphic>
                </wp:anchor>
              </w:drawing>
            </w:r>
          </w:p>
        </w:tc>
        <w:tc>
          <w:tcPr>
            <w:tcW w:w="2246" w:type="dxa"/>
            <w:tcBorders>
              <w:bottom w:val="single" w:color="FFFFFF" w:sz="2" w:space="0"/>
              <w:right w:val="single" w:color="FFFFFF" w:sz="2" w:space="0"/>
            </w:tcBorders>
            <w:vAlign w:val="top"/>
          </w:tcPr>
          <w:p w14:paraId="6C157D0F">
            <w:pPr>
              <w:spacing w:before="47" w:line="232" w:lineRule="auto"/>
              <w:ind w:right="24"/>
              <w:jc w:val="right"/>
              <w:rPr>
                <w:rFonts w:ascii="宋体" w:hAnsi="宋体" w:eastAsia="宋体" w:cs="宋体"/>
                <w:sz w:val="17"/>
                <w:szCs w:val="17"/>
              </w:rPr>
            </w:pPr>
            <w:r>
              <w:rPr>
                <w:rFonts w:ascii="宋体" w:hAnsi="宋体" w:eastAsia="宋体" w:cs="宋体"/>
                <w:spacing w:val="4"/>
                <w:sz w:val="17"/>
                <w:szCs w:val="17"/>
              </w:rPr>
              <w:t>表-13</w:t>
            </w:r>
          </w:p>
        </w:tc>
      </w:tr>
    </w:tbl>
    <w:p w14:paraId="13E85845">
      <w:pPr>
        <w:rPr>
          <w:rFonts w:ascii="Arial"/>
          <w:sz w:val="21"/>
        </w:rPr>
      </w:pPr>
    </w:p>
    <w:p w14:paraId="3C4F5BA3">
      <w:pPr>
        <w:rPr>
          <w:rFonts w:ascii="Arial" w:hAnsi="Arial" w:eastAsia="Arial" w:cs="Arial"/>
          <w:sz w:val="21"/>
          <w:szCs w:val="21"/>
        </w:rPr>
        <w:sectPr>
          <w:pgSz w:w="11960" w:h="16880"/>
          <w:pgMar w:top="400" w:right="905" w:bottom="0" w:left="853" w:header="0" w:footer="0" w:gutter="0"/>
          <w:cols w:space="720" w:num="1"/>
        </w:sectPr>
      </w:pPr>
    </w:p>
    <w:p w14:paraId="7F4CB813">
      <w:pPr>
        <w:spacing w:before="72"/>
      </w:pPr>
      <w:r>
        <w:drawing>
          <wp:anchor distT="0" distB="0" distL="0" distR="0" simplePos="0" relativeHeight="251783168" behindDoc="1" locked="0" layoutInCell="0" allowOverlap="1">
            <wp:simplePos x="0" y="0"/>
            <wp:positionH relativeFrom="page">
              <wp:posOffset>5245735</wp:posOffset>
            </wp:positionH>
            <wp:positionV relativeFrom="page">
              <wp:posOffset>542290</wp:posOffset>
            </wp:positionV>
            <wp:extent cx="9525" cy="318770"/>
            <wp:effectExtent l="0" t="0" r="9525" b="5080"/>
            <wp:wrapNone/>
            <wp:docPr id="314" name="IM 314"/>
            <wp:cNvGraphicFramePr/>
            <a:graphic xmlns:a="http://schemas.openxmlformats.org/drawingml/2006/main">
              <a:graphicData uri="http://schemas.openxmlformats.org/drawingml/2006/picture">
                <pic:pic xmlns:pic="http://schemas.openxmlformats.org/drawingml/2006/picture">
                  <pic:nvPicPr>
                    <pic:cNvPr id="314" name="IM 314"/>
                    <pic:cNvPicPr/>
                  </pic:nvPicPr>
                  <pic:blipFill>
                    <a:blip r:embed="rId53"/>
                    <a:stretch>
                      <a:fillRect/>
                    </a:stretch>
                  </pic:blipFill>
                  <pic:spPr>
                    <a:xfrm>
                      <a:off x="0" y="0"/>
                      <a:ext cx="9525" cy="318706"/>
                    </a:xfrm>
                    <a:prstGeom prst="rect">
                      <a:avLst/>
                    </a:prstGeom>
                  </pic:spPr>
                </pic:pic>
              </a:graphicData>
            </a:graphic>
          </wp:anchor>
        </w:drawing>
      </w:r>
      <w:r>
        <w:drawing>
          <wp:anchor distT="0" distB="0" distL="0" distR="0" simplePos="0" relativeHeight="251784192" behindDoc="0" locked="0" layoutInCell="0" allowOverlap="1">
            <wp:simplePos x="0" y="0"/>
            <wp:positionH relativeFrom="page">
              <wp:posOffset>6995160</wp:posOffset>
            </wp:positionH>
            <wp:positionV relativeFrom="page">
              <wp:posOffset>542290</wp:posOffset>
            </wp:positionV>
            <wp:extent cx="6350" cy="318770"/>
            <wp:effectExtent l="0" t="0" r="12700" b="5080"/>
            <wp:wrapNone/>
            <wp:docPr id="316" name="IM 316"/>
            <wp:cNvGraphicFramePr/>
            <a:graphic xmlns:a="http://schemas.openxmlformats.org/drawingml/2006/main">
              <a:graphicData uri="http://schemas.openxmlformats.org/drawingml/2006/picture">
                <pic:pic xmlns:pic="http://schemas.openxmlformats.org/drawingml/2006/picture">
                  <pic:nvPicPr>
                    <pic:cNvPr id="316" name="IM 316"/>
                    <pic:cNvPicPr/>
                  </pic:nvPicPr>
                  <pic:blipFill>
                    <a:blip r:embed="rId54"/>
                    <a:stretch>
                      <a:fillRect/>
                    </a:stretch>
                  </pic:blipFill>
                  <pic:spPr>
                    <a:xfrm>
                      <a:off x="0" y="0"/>
                      <a:ext cx="6350" cy="318706"/>
                    </a:xfrm>
                    <a:prstGeom prst="rect">
                      <a:avLst/>
                    </a:prstGeom>
                  </pic:spPr>
                </pic:pic>
              </a:graphicData>
            </a:graphic>
          </wp:anchor>
        </w:drawing>
      </w:r>
    </w:p>
    <w:p w14:paraId="1E37C088">
      <w:pPr>
        <w:spacing w:before="72"/>
      </w:pPr>
    </w:p>
    <w:p w14:paraId="656674B5">
      <w:pPr>
        <w:spacing w:before="72"/>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344"/>
        <w:gridCol w:w="2569"/>
        <w:gridCol w:w="2718"/>
        <w:gridCol w:w="762"/>
        <w:gridCol w:w="1061"/>
        <w:gridCol w:w="1717"/>
      </w:tblGrid>
      <w:tr w14:paraId="7CEE4C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4" w:hRule="atLeast"/>
        </w:trPr>
        <w:tc>
          <w:tcPr>
            <w:tcW w:w="10171" w:type="dxa"/>
            <w:gridSpan w:val="6"/>
            <w:tcBorders>
              <w:top w:val="single" w:color="FFFFFF" w:sz="6" w:space="0"/>
              <w:left w:val="nil"/>
              <w:bottom w:val="single" w:color="FFFFFF" w:sz="6" w:space="0"/>
              <w:right w:val="single" w:color="FFFFFF" w:sz="2" w:space="0"/>
            </w:tcBorders>
            <w:vAlign w:val="top"/>
          </w:tcPr>
          <w:p w14:paraId="744EFD3B">
            <w:pPr>
              <w:spacing w:before="81" w:line="223" w:lineRule="auto"/>
              <w:ind w:left="2774"/>
              <w:outlineLvl w:val="0"/>
              <w:rPr>
                <w:rFonts w:ascii="宋体" w:hAnsi="宋体" w:eastAsia="宋体" w:cs="宋体"/>
                <w:sz w:val="39"/>
                <w:szCs w:val="39"/>
              </w:rPr>
            </w:pPr>
            <w:r>
              <w:rPr>
                <w:rFonts w:ascii="宋体" w:hAnsi="宋体" w:eastAsia="宋体" w:cs="宋体"/>
                <w:spacing w:val="25"/>
                <w:sz w:val="39"/>
                <w:szCs w:val="39"/>
              </w:rPr>
              <w:t>单位工程投标报价汇总表</w:t>
            </w:r>
          </w:p>
        </w:tc>
      </w:tr>
      <w:tr w14:paraId="0996E7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3913" w:type="dxa"/>
            <w:gridSpan w:val="2"/>
            <w:tcBorders>
              <w:top w:val="single" w:color="FFFFFF" w:sz="6" w:space="0"/>
              <w:left w:val="nil"/>
              <w:bottom w:val="single" w:color="000000" w:sz="12" w:space="0"/>
              <w:right w:val="single" w:color="FFFFFF" w:sz="6" w:space="0"/>
            </w:tcBorders>
            <w:vAlign w:val="top"/>
          </w:tcPr>
          <w:p w14:paraId="43418605">
            <w:pPr>
              <w:spacing w:before="148" w:line="230" w:lineRule="auto"/>
              <w:ind w:left="24"/>
              <w:rPr>
                <w:rFonts w:ascii="宋体" w:hAnsi="宋体" w:eastAsia="宋体" w:cs="宋体"/>
                <w:sz w:val="17"/>
                <w:szCs w:val="17"/>
              </w:rPr>
            </w:pPr>
            <w:r>
              <w:rPr>
                <w:rFonts w:ascii="宋体" w:hAnsi="宋体" w:eastAsia="宋体" w:cs="宋体"/>
                <w:spacing w:val="8"/>
                <w:sz w:val="17"/>
                <w:szCs w:val="17"/>
              </w:rPr>
              <w:t>工程名称：给排水工程</w:t>
            </w:r>
          </w:p>
        </w:tc>
        <w:tc>
          <w:tcPr>
            <w:tcW w:w="3480" w:type="dxa"/>
            <w:gridSpan w:val="2"/>
            <w:tcBorders>
              <w:top w:val="single" w:color="FFFFFF" w:sz="6" w:space="0"/>
              <w:left w:val="single" w:color="FFFFFF" w:sz="6" w:space="0"/>
              <w:bottom w:val="single" w:color="000000" w:sz="12" w:space="0"/>
              <w:right w:val="single" w:color="FFFFFF" w:sz="6" w:space="0"/>
            </w:tcBorders>
            <w:vAlign w:val="top"/>
          </w:tcPr>
          <w:p w14:paraId="19672A6E">
            <w:pPr>
              <w:spacing w:before="57" w:line="213" w:lineRule="auto"/>
              <w:ind w:left="26" w:right="29"/>
              <w:rPr>
                <w:rFonts w:ascii="宋体" w:hAnsi="宋体" w:eastAsia="宋体" w:cs="宋体"/>
                <w:sz w:val="17"/>
                <w:szCs w:val="17"/>
              </w:rPr>
            </w:pPr>
            <w:r>
              <w:rPr>
                <w:rFonts w:ascii="宋体" w:hAnsi="宋体" w:eastAsia="宋体" w:cs="宋体"/>
                <w:spacing w:val="9"/>
                <w:sz w:val="17"/>
                <w:szCs w:val="17"/>
              </w:rPr>
              <w:t>标段：博乐强制隔离戒毒所室外消防、给水</w:t>
            </w:r>
            <w:r>
              <w:rPr>
                <w:rFonts w:ascii="宋体" w:hAnsi="宋体" w:eastAsia="宋体" w:cs="宋体"/>
                <w:spacing w:val="6"/>
                <w:sz w:val="17"/>
                <w:szCs w:val="17"/>
              </w:rPr>
              <w:t xml:space="preserve"> </w:t>
            </w:r>
            <w:r>
              <w:rPr>
                <w:rFonts w:ascii="宋体" w:hAnsi="宋体" w:eastAsia="宋体" w:cs="宋体"/>
                <w:spacing w:val="8"/>
                <w:sz w:val="17"/>
                <w:szCs w:val="17"/>
              </w:rPr>
              <w:t>主管网改造项目</w:t>
            </w:r>
          </w:p>
        </w:tc>
        <w:tc>
          <w:tcPr>
            <w:tcW w:w="2778" w:type="dxa"/>
            <w:gridSpan w:val="2"/>
            <w:tcBorders>
              <w:top w:val="single" w:color="FFFFFF" w:sz="6" w:space="0"/>
              <w:left w:val="single" w:color="FFFFFF" w:sz="6" w:space="0"/>
              <w:bottom w:val="single" w:color="000000" w:sz="12" w:space="0"/>
              <w:right w:val="single" w:color="FFFFFF" w:sz="2" w:space="0"/>
            </w:tcBorders>
            <w:vAlign w:val="top"/>
          </w:tcPr>
          <w:p w14:paraId="292FCEB2">
            <w:pPr>
              <w:spacing w:before="148" w:line="230" w:lineRule="auto"/>
              <w:ind w:left="935"/>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0C8C7F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69" w:hRule="atLeast"/>
        </w:trPr>
        <w:tc>
          <w:tcPr>
            <w:tcW w:w="1344" w:type="dxa"/>
            <w:tcBorders>
              <w:top w:val="single" w:color="000000" w:sz="12" w:space="0"/>
              <w:left w:val="single" w:color="000000" w:sz="12" w:space="0"/>
            </w:tcBorders>
            <w:vAlign w:val="top"/>
          </w:tcPr>
          <w:p w14:paraId="5554E103">
            <w:pPr>
              <w:spacing w:before="149" w:line="232" w:lineRule="auto"/>
              <w:ind w:left="485"/>
              <w:rPr>
                <w:rFonts w:ascii="宋体" w:hAnsi="宋体" w:eastAsia="宋体" w:cs="宋体"/>
                <w:sz w:val="17"/>
                <w:szCs w:val="17"/>
              </w:rPr>
            </w:pPr>
            <w:r>
              <w:rPr>
                <w:rFonts w:ascii="宋体" w:hAnsi="宋体" w:eastAsia="宋体" w:cs="宋体"/>
                <w:spacing w:val="6"/>
                <w:sz w:val="17"/>
                <w:szCs w:val="17"/>
              </w:rPr>
              <w:t>序号</w:t>
            </w:r>
          </w:p>
        </w:tc>
        <w:tc>
          <w:tcPr>
            <w:tcW w:w="5287" w:type="dxa"/>
            <w:gridSpan w:val="2"/>
            <w:tcBorders>
              <w:top w:val="single" w:color="000000" w:sz="12" w:space="0"/>
            </w:tcBorders>
            <w:vAlign w:val="top"/>
          </w:tcPr>
          <w:p w14:paraId="03D724BB">
            <w:pPr>
              <w:spacing w:before="149" w:line="230" w:lineRule="auto"/>
              <w:ind w:left="2280"/>
              <w:rPr>
                <w:rFonts w:ascii="宋体" w:hAnsi="宋体" w:eastAsia="宋体" w:cs="宋体"/>
                <w:sz w:val="17"/>
                <w:szCs w:val="17"/>
              </w:rPr>
            </w:pPr>
            <w:r>
              <w:rPr>
                <w:rFonts w:ascii="宋体" w:hAnsi="宋体" w:eastAsia="宋体" w:cs="宋体"/>
                <w:spacing w:val="8"/>
                <w:sz w:val="17"/>
                <w:szCs w:val="17"/>
              </w:rPr>
              <w:t>汇总内容</w:t>
            </w:r>
          </w:p>
        </w:tc>
        <w:tc>
          <w:tcPr>
            <w:tcW w:w="1823" w:type="dxa"/>
            <w:gridSpan w:val="2"/>
            <w:tcBorders>
              <w:top w:val="single" w:color="000000" w:sz="12" w:space="0"/>
            </w:tcBorders>
            <w:vAlign w:val="top"/>
          </w:tcPr>
          <w:p w14:paraId="63CD61A6">
            <w:pPr>
              <w:spacing w:before="149" w:line="230" w:lineRule="auto"/>
              <w:ind w:left="559"/>
              <w:rPr>
                <w:rFonts w:ascii="宋体" w:hAnsi="宋体" w:eastAsia="宋体" w:cs="宋体"/>
                <w:sz w:val="17"/>
                <w:szCs w:val="17"/>
              </w:rPr>
            </w:pPr>
            <w:r>
              <w:rPr>
                <w:rFonts w:ascii="宋体" w:hAnsi="宋体" w:eastAsia="宋体" w:cs="宋体"/>
                <w:spacing w:val="6"/>
                <w:sz w:val="17"/>
                <w:szCs w:val="17"/>
              </w:rPr>
              <w:t>金额(元)</w:t>
            </w:r>
          </w:p>
        </w:tc>
        <w:tc>
          <w:tcPr>
            <w:tcW w:w="1717" w:type="dxa"/>
            <w:tcBorders>
              <w:top w:val="single" w:color="000000" w:sz="12" w:space="0"/>
              <w:right w:val="single" w:color="000000" w:sz="12" w:space="0"/>
            </w:tcBorders>
            <w:vAlign w:val="top"/>
          </w:tcPr>
          <w:p w14:paraId="05568B51">
            <w:pPr>
              <w:spacing w:before="149" w:line="229" w:lineRule="auto"/>
              <w:ind w:left="144"/>
              <w:rPr>
                <w:rFonts w:ascii="宋体" w:hAnsi="宋体" w:eastAsia="宋体" w:cs="宋体"/>
                <w:sz w:val="17"/>
                <w:szCs w:val="17"/>
              </w:rPr>
            </w:pPr>
            <w:r>
              <w:rPr>
                <w:rFonts w:ascii="宋体" w:hAnsi="宋体" w:eastAsia="宋体" w:cs="宋体"/>
                <w:spacing w:val="7"/>
                <w:sz w:val="17"/>
                <w:szCs w:val="17"/>
              </w:rPr>
              <w:t>其中：暂估价(元)</w:t>
            </w:r>
          </w:p>
        </w:tc>
      </w:tr>
      <w:tr w14:paraId="185E06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61EB2706">
            <w:pPr>
              <w:spacing w:before="197" w:line="133" w:lineRule="exact"/>
              <w:ind w:left="581"/>
              <w:rPr>
                <w:rFonts w:ascii="宋体" w:hAnsi="宋体" w:eastAsia="宋体" w:cs="宋体"/>
                <w:sz w:val="17"/>
                <w:szCs w:val="17"/>
              </w:rPr>
            </w:pPr>
            <w:r>
              <w:rPr>
                <w:rFonts w:ascii="宋体" w:hAnsi="宋体" w:eastAsia="宋体" w:cs="宋体"/>
                <w:position w:val="-3"/>
                <w:sz w:val="17"/>
                <w:szCs w:val="17"/>
              </w:rPr>
              <w:t>一</w:t>
            </w:r>
          </w:p>
        </w:tc>
        <w:tc>
          <w:tcPr>
            <w:tcW w:w="5287" w:type="dxa"/>
            <w:gridSpan w:val="2"/>
            <w:vAlign w:val="top"/>
          </w:tcPr>
          <w:p w14:paraId="2228F312">
            <w:pPr>
              <w:spacing w:before="130" w:line="230" w:lineRule="auto"/>
              <w:ind w:left="20"/>
              <w:rPr>
                <w:rFonts w:ascii="宋体" w:hAnsi="宋体" w:eastAsia="宋体" w:cs="宋体"/>
                <w:sz w:val="17"/>
                <w:szCs w:val="17"/>
              </w:rPr>
            </w:pPr>
            <w:r>
              <w:rPr>
                <w:rFonts w:ascii="宋体" w:hAnsi="宋体" w:eastAsia="宋体" w:cs="宋体"/>
                <w:spacing w:val="8"/>
                <w:sz w:val="17"/>
                <w:szCs w:val="17"/>
              </w:rPr>
              <w:t>分部分项工程费</w:t>
            </w:r>
          </w:p>
        </w:tc>
        <w:tc>
          <w:tcPr>
            <w:tcW w:w="1823" w:type="dxa"/>
            <w:gridSpan w:val="2"/>
            <w:vAlign w:val="top"/>
          </w:tcPr>
          <w:p w14:paraId="530AE028">
            <w:pPr>
              <w:pStyle w:val="7"/>
            </w:pPr>
          </w:p>
        </w:tc>
        <w:tc>
          <w:tcPr>
            <w:tcW w:w="1717" w:type="dxa"/>
            <w:tcBorders>
              <w:right w:val="single" w:color="000000" w:sz="12" w:space="0"/>
            </w:tcBorders>
            <w:vAlign w:val="top"/>
          </w:tcPr>
          <w:p w14:paraId="03AC6E17">
            <w:pPr>
              <w:pStyle w:val="7"/>
            </w:pPr>
          </w:p>
        </w:tc>
      </w:tr>
      <w:tr w14:paraId="0FF275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344" w:type="dxa"/>
            <w:tcBorders>
              <w:left w:val="single" w:color="000000" w:sz="10" w:space="0"/>
            </w:tcBorders>
            <w:vAlign w:val="top"/>
          </w:tcPr>
          <w:p w14:paraId="68E0148B">
            <w:pPr>
              <w:spacing w:before="165" w:line="185" w:lineRule="auto"/>
              <w:ind w:left="581"/>
              <w:rPr>
                <w:rFonts w:ascii="宋体" w:hAnsi="宋体" w:eastAsia="宋体" w:cs="宋体"/>
                <w:sz w:val="17"/>
                <w:szCs w:val="17"/>
              </w:rPr>
            </w:pPr>
            <w:r>
              <w:rPr>
                <w:rFonts w:ascii="宋体" w:hAnsi="宋体" w:eastAsia="宋体" w:cs="宋体"/>
                <w:sz w:val="17"/>
                <w:szCs w:val="17"/>
              </w:rPr>
              <w:t>二</w:t>
            </w:r>
          </w:p>
        </w:tc>
        <w:tc>
          <w:tcPr>
            <w:tcW w:w="5287" w:type="dxa"/>
            <w:gridSpan w:val="2"/>
            <w:vAlign w:val="top"/>
          </w:tcPr>
          <w:p w14:paraId="1BDE9B8B">
            <w:pPr>
              <w:spacing w:before="131" w:line="231" w:lineRule="auto"/>
              <w:ind w:left="18"/>
              <w:rPr>
                <w:rFonts w:ascii="宋体" w:hAnsi="宋体" w:eastAsia="宋体" w:cs="宋体"/>
                <w:sz w:val="17"/>
                <w:szCs w:val="17"/>
              </w:rPr>
            </w:pPr>
            <w:r>
              <w:rPr>
                <w:rFonts w:ascii="宋体" w:hAnsi="宋体" w:eastAsia="宋体" w:cs="宋体"/>
                <w:spacing w:val="8"/>
                <w:sz w:val="17"/>
                <w:szCs w:val="17"/>
              </w:rPr>
              <w:t>措施项目费</w:t>
            </w:r>
          </w:p>
        </w:tc>
        <w:tc>
          <w:tcPr>
            <w:tcW w:w="1823" w:type="dxa"/>
            <w:gridSpan w:val="2"/>
            <w:vAlign w:val="top"/>
          </w:tcPr>
          <w:p w14:paraId="24554598">
            <w:pPr>
              <w:pStyle w:val="7"/>
            </w:pPr>
          </w:p>
        </w:tc>
        <w:tc>
          <w:tcPr>
            <w:tcW w:w="1717" w:type="dxa"/>
            <w:tcBorders>
              <w:right w:val="single" w:color="000000" w:sz="12" w:space="0"/>
            </w:tcBorders>
            <w:vAlign w:val="top"/>
          </w:tcPr>
          <w:p w14:paraId="547C369F">
            <w:pPr>
              <w:pStyle w:val="7"/>
            </w:pPr>
          </w:p>
        </w:tc>
      </w:tr>
      <w:tr w14:paraId="4F7273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74AAF84B">
            <w:pPr>
              <w:spacing w:before="162" w:line="189" w:lineRule="auto"/>
              <w:ind w:left="535"/>
              <w:rPr>
                <w:rFonts w:ascii="宋体" w:hAnsi="宋体" w:eastAsia="宋体" w:cs="宋体"/>
                <w:sz w:val="17"/>
                <w:szCs w:val="17"/>
              </w:rPr>
            </w:pPr>
            <w:r>
              <w:rPr>
                <w:rFonts w:ascii="宋体" w:hAnsi="宋体" w:eastAsia="宋体" w:cs="宋体"/>
                <w:spacing w:val="1"/>
                <w:sz w:val="17"/>
                <w:szCs w:val="17"/>
              </w:rPr>
              <w:t>2.1</w:t>
            </w:r>
          </w:p>
        </w:tc>
        <w:tc>
          <w:tcPr>
            <w:tcW w:w="5287" w:type="dxa"/>
            <w:gridSpan w:val="2"/>
            <w:vAlign w:val="top"/>
          </w:tcPr>
          <w:p w14:paraId="11C7F7DD">
            <w:pPr>
              <w:spacing w:before="132" w:line="229" w:lineRule="auto"/>
              <w:ind w:left="20"/>
              <w:rPr>
                <w:rFonts w:ascii="宋体" w:hAnsi="宋体" w:eastAsia="宋体" w:cs="宋体"/>
                <w:sz w:val="17"/>
                <w:szCs w:val="17"/>
              </w:rPr>
            </w:pPr>
            <w:r>
              <w:rPr>
                <w:rFonts w:ascii="宋体" w:hAnsi="宋体" w:eastAsia="宋体" w:cs="宋体"/>
                <w:spacing w:val="8"/>
                <w:sz w:val="17"/>
                <w:szCs w:val="17"/>
              </w:rPr>
              <w:t>单价措施项目费</w:t>
            </w:r>
          </w:p>
        </w:tc>
        <w:tc>
          <w:tcPr>
            <w:tcW w:w="1823" w:type="dxa"/>
            <w:gridSpan w:val="2"/>
            <w:vAlign w:val="top"/>
          </w:tcPr>
          <w:p w14:paraId="6F05148B">
            <w:pPr>
              <w:pStyle w:val="7"/>
            </w:pPr>
          </w:p>
        </w:tc>
        <w:tc>
          <w:tcPr>
            <w:tcW w:w="1717" w:type="dxa"/>
            <w:tcBorders>
              <w:right w:val="single" w:color="000000" w:sz="12" w:space="0"/>
            </w:tcBorders>
            <w:vAlign w:val="top"/>
          </w:tcPr>
          <w:p w14:paraId="3BCD4C25">
            <w:pPr>
              <w:pStyle w:val="7"/>
            </w:pPr>
          </w:p>
        </w:tc>
      </w:tr>
      <w:tr w14:paraId="0D8C4E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344" w:type="dxa"/>
            <w:tcBorders>
              <w:left w:val="single" w:color="000000" w:sz="10" w:space="0"/>
            </w:tcBorders>
            <w:vAlign w:val="top"/>
          </w:tcPr>
          <w:p w14:paraId="08C976B7">
            <w:pPr>
              <w:spacing w:before="163" w:line="189" w:lineRule="auto"/>
              <w:ind w:left="535"/>
              <w:rPr>
                <w:rFonts w:ascii="宋体" w:hAnsi="宋体" w:eastAsia="宋体" w:cs="宋体"/>
                <w:sz w:val="17"/>
                <w:szCs w:val="17"/>
              </w:rPr>
            </w:pPr>
            <w:r>
              <w:rPr>
                <w:rFonts w:ascii="宋体" w:hAnsi="宋体" w:eastAsia="宋体" w:cs="宋体"/>
                <w:spacing w:val="1"/>
                <w:sz w:val="17"/>
                <w:szCs w:val="17"/>
              </w:rPr>
              <w:t>2.2</w:t>
            </w:r>
          </w:p>
        </w:tc>
        <w:tc>
          <w:tcPr>
            <w:tcW w:w="5287" w:type="dxa"/>
            <w:gridSpan w:val="2"/>
            <w:vAlign w:val="top"/>
          </w:tcPr>
          <w:p w14:paraId="6C76E54A">
            <w:pPr>
              <w:spacing w:before="133" w:line="229" w:lineRule="auto"/>
              <w:ind w:left="23"/>
              <w:rPr>
                <w:rFonts w:ascii="宋体" w:hAnsi="宋体" w:eastAsia="宋体" w:cs="宋体"/>
                <w:sz w:val="17"/>
                <w:szCs w:val="17"/>
              </w:rPr>
            </w:pPr>
            <w:r>
              <w:rPr>
                <w:rFonts w:ascii="宋体" w:hAnsi="宋体" w:eastAsia="宋体" w:cs="宋体"/>
                <w:spacing w:val="8"/>
                <w:sz w:val="17"/>
                <w:szCs w:val="17"/>
              </w:rPr>
              <w:t>总价措施项目费</w:t>
            </w:r>
          </w:p>
        </w:tc>
        <w:tc>
          <w:tcPr>
            <w:tcW w:w="1823" w:type="dxa"/>
            <w:gridSpan w:val="2"/>
            <w:vAlign w:val="top"/>
          </w:tcPr>
          <w:p w14:paraId="28D5809D">
            <w:pPr>
              <w:pStyle w:val="7"/>
            </w:pPr>
          </w:p>
        </w:tc>
        <w:tc>
          <w:tcPr>
            <w:tcW w:w="1717" w:type="dxa"/>
            <w:tcBorders>
              <w:right w:val="single" w:color="000000" w:sz="12" w:space="0"/>
            </w:tcBorders>
            <w:vAlign w:val="top"/>
          </w:tcPr>
          <w:p w14:paraId="6312A120">
            <w:pPr>
              <w:pStyle w:val="7"/>
            </w:pPr>
          </w:p>
        </w:tc>
      </w:tr>
      <w:tr w14:paraId="1A77BC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6768E7E6">
            <w:pPr>
              <w:spacing w:before="164" w:line="189" w:lineRule="auto"/>
              <w:ind w:left="491"/>
              <w:rPr>
                <w:rFonts w:ascii="宋体" w:hAnsi="宋体" w:eastAsia="宋体" w:cs="宋体"/>
                <w:sz w:val="17"/>
                <w:szCs w:val="17"/>
              </w:rPr>
            </w:pPr>
            <w:r>
              <w:rPr>
                <w:rFonts w:ascii="宋体" w:hAnsi="宋体" w:eastAsia="宋体" w:cs="宋体"/>
                <w:spacing w:val="2"/>
                <w:sz w:val="17"/>
                <w:szCs w:val="17"/>
              </w:rPr>
              <w:t>2.21</w:t>
            </w:r>
          </w:p>
        </w:tc>
        <w:tc>
          <w:tcPr>
            <w:tcW w:w="5287" w:type="dxa"/>
            <w:gridSpan w:val="2"/>
            <w:vAlign w:val="top"/>
          </w:tcPr>
          <w:p w14:paraId="669183B2">
            <w:pPr>
              <w:spacing w:before="134" w:line="230" w:lineRule="auto"/>
              <w:ind w:left="19"/>
              <w:rPr>
                <w:rFonts w:ascii="宋体" w:hAnsi="宋体" w:eastAsia="宋体" w:cs="宋体"/>
                <w:sz w:val="17"/>
                <w:szCs w:val="17"/>
              </w:rPr>
            </w:pPr>
            <w:r>
              <w:rPr>
                <w:rFonts w:ascii="宋体" w:hAnsi="宋体" w:eastAsia="宋体" w:cs="宋体"/>
                <w:spacing w:val="9"/>
                <w:sz w:val="17"/>
                <w:szCs w:val="17"/>
              </w:rPr>
              <w:t>其中：安全文明施工费</w:t>
            </w:r>
          </w:p>
        </w:tc>
        <w:tc>
          <w:tcPr>
            <w:tcW w:w="1823" w:type="dxa"/>
            <w:gridSpan w:val="2"/>
            <w:vAlign w:val="top"/>
          </w:tcPr>
          <w:p w14:paraId="37DD1AF1">
            <w:pPr>
              <w:pStyle w:val="7"/>
            </w:pPr>
          </w:p>
        </w:tc>
        <w:tc>
          <w:tcPr>
            <w:tcW w:w="1717" w:type="dxa"/>
            <w:tcBorders>
              <w:right w:val="single" w:color="000000" w:sz="12" w:space="0"/>
            </w:tcBorders>
            <w:vAlign w:val="top"/>
          </w:tcPr>
          <w:p w14:paraId="2C4B1E06">
            <w:pPr>
              <w:pStyle w:val="7"/>
            </w:pPr>
          </w:p>
        </w:tc>
      </w:tr>
      <w:tr w14:paraId="3DC68E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344" w:type="dxa"/>
            <w:tcBorders>
              <w:left w:val="single" w:color="000000" w:sz="10" w:space="0"/>
            </w:tcBorders>
            <w:vAlign w:val="top"/>
          </w:tcPr>
          <w:p w14:paraId="20F2B46F">
            <w:pPr>
              <w:spacing w:before="136" w:line="228" w:lineRule="exact"/>
              <w:ind w:left="578"/>
              <w:rPr>
                <w:rFonts w:ascii="宋体" w:hAnsi="宋体" w:eastAsia="宋体" w:cs="宋体"/>
                <w:sz w:val="17"/>
                <w:szCs w:val="17"/>
              </w:rPr>
            </w:pPr>
            <w:r>
              <w:rPr>
                <w:rFonts w:ascii="宋体" w:hAnsi="宋体" w:eastAsia="宋体" w:cs="宋体"/>
                <w:spacing w:val="2"/>
                <w:position w:val="1"/>
                <w:sz w:val="17"/>
                <w:szCs w:val="17"/>
              </w:rPr>
              <w:t>三</w:t>
            </w:r>
          </w:p>
        </w:tc>
        <w:tc>
          <w:tcPr>
            <w:tcW w:w="5287" w:type="dxa"/>
            <w:gridSpan w:val="2"/>
            <w:vAlign w:val="top"/>
          </w:tcPr>
          <w:p w14:paraId="08B9620F">
            <w:pPr>
              <w:spacing w:before="136" w:line="231" w:lineRule="auto"/>
              <w:ind w:left="19"/>
              <w:rPr>
                <w:rFonts w:ascii="宋体" w:hAnsi="宋体" w:eastAsia="宋体" w:cs="宋体"/>
                <w:sz w:val="17"/>
                <w:szCs w:val="17"/>
              </w:rPr>
            </w:pPr>
            <w:r>
              <w:rPr>
                <w:rFonts w:ascii="宋体" w:hAnsi="宋体" w:eastAsia="宋体" w:cs="宋体"/>
                <w:spacing w:val="8"/>
                <w:sz w:val="17"/>
                <w:szCs w:val="17"/>
              </w:rPr>
              <w:t>其他项目费</w:t>
            </w:r>
          </w:p>
        </w:tc>
        <w:tc>
          <w:tcPr>
            <w:tcW w:w="1823" w:type="dxa"/>
            <w:gridSpan w:val="2"/>
            <w:vAlign w:val="top"/>
          </w:tcPr>
          <w:p w14:paraId="55F90EF1">
            <w:pPr>
              <w:pStyle w:val="7"/>
            </w:pPr>
          </w:p>
        </w:tc>
        <w:tc>
          <w:tcPr>
            <w:tcW w:w="1717" w:type="dxa"/>
            <w:tcBorders>
              <w:right w:val="single" w:color="000000" w:sz="12" w:space="0"/>
            </w:tcBorders>
            <w:vAlign w:val="top"/>
          </w:tcPr>
          <w:p w14:paraId="0652C00E">
            <w:pPr>
              <w:pStyle w:val="7"/>
            </w:pPr>
          </w:p>
        </w:tc>
      </w:tr>
      <w:tr w14:paraId="358EFE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2F96D86B">
            <w:pPr>
              <w:spacing w:before="164" w:line="189" w:lineRule="auto"/>
              <w:ind w:left="537"/>
              <w:rPr>
                <w:rFonts w:ascii="宋体" w:hAnsi="宋体" w:eastAsia="宋体" w:cs="宋体"/>
                <w:sz w:val="17"/>
                <w:szCs w:val="17"/>
              </w:rPr>
            </w:pPr>
            <w:r>
              <w:rPr>
                <w:rFonts w:ascii="宋体" w:hAnsi="宋体" w:eastAsia="宋体" w:cs="宋体"/>
                <w:spacing w:val="1"/>
                <w:sz w:val="17"/>
                <w:szCs w:val="17"/>
              </w:rPr>
              <w:t>3.1</w:t>
            </w:r>
          </w:p>
        </w:tc>
        <w:tc>
          <w:tcPr>
            <w:tcW w:w="5287" w:type="dxa"/>
            <w:gridSpan w:val="2"/>
            <w:vAlign w:val="top"/>
          </w:tcPr>
          <w:p w14:paraId="3D4816CB">
            <w:pPr>
              <w:spacing w:before="134" w:line="230" w:lineRule="auto"/>
              <w:ind w:left="24"/>
              <w:rPr>
                <w:rFonts w:ascii="宋体" w:hAnsi="宋体" w:eastAsia="宋体" w:cs="宋体"/>
                <w:sz w:val="17"/>
                <w:szCs w:val="17"/>
              </w:rPr>
            </w:pPr>
            <w:r>
              <w:rPr>
                <w:rFonts w:ascii="宋体" w:hAnsi="宋体" w:eastAsia="宋体" w:cs="宋体"/>
                <w:spacing w:val="6"/>
                <w:sz w:val="17"/>
                <w:szCs w:val="17"/>
              </w:rPr>
              <w:t>暂列金额</w:t>
            </w:r>
          </w:p>
        </w:tc>
        <w:tc>
          <w:tcPr>
            <w:tcW w:w="1823" w:type="dxa"/>
            <w:gridSpan w:val="2"/>
            <w:vAlign w:val="top"/>
          </w:tcPr>
          <w:p w14:paraId="32F48439">
            <w:pPr>
              <w:pStyle w:val="7"/>
            </w:pPr>
          </w:p>
        </w:tc>
        <w:tc>
          <w:tcPr>
            <w:tcW w:w="1717" w:type="dxa"/>
            <w:tcBorders>
              <w:right w:val="single" w:color="000000" w:sz="12" w:space="0"/>
            </w:tcBorders>
            <w:vAlign w:val="top"/>
          </w:tcPr>
          <w:p w14:paraId="69578A74">
            <w:pPr>
              <w:pStyle w:val="7"/>
            </w:pPr>
          </w:p>
        </w:tc>
      </w:tr>
      <w:tr w14:paraId="33281B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350BE96C">
            <w:pPr>
              <w:spacing w:before="166" w:line="189" w:lineRule="auto"/>
              <w:ind w:left="537"/>
              <w:rPr>
                <w:rFonts w:ascii="宋体" w:hAnsi="宋体" w:eastAsia="宋体" w:cs="宋体"/>
                <w:sz w:val="17"/>
                <w:szCs w:val="17"/>
              </w:rPr>
            </w:pPr>
            <w:r>
              <w:rPr>
                <w:rFonts w:ascii="宋体" w:hAnsi="宋体" w:eastAsia="宋体" w:cs="宋体"/>
                <w:spacing w:val="1"/>
                <w:sz w:val="17"/>
                <w:szCs w:val="17"/>
              </w:rPr>
              <w:t>3.2</w:t>
            </w:r>
          </w:p>
        </w:tc>
        <w:tc>
          <w:tcPr>
            <w:tcW w:w="5287" w:type="dxa"/>
            <w:gridSpan w:val="2"/>
            <w:vAlign w:val="top"/>
          </w:tcPr>
          <w:p w14:paraId="127BEC62">
            <w:pPr>
              <w:spacing w:before="136" w:line="229" w:lineRule="auto"/>
              <w:ind w:left="24"/>
              <w:rPr>
                <w:rFonts w:ascii="宋体" w:hAnsi="宋体" w:eastAsia="宋体" w:cs="宋体"/>
                <w:sz w:val="17"/>
                <w:szCs w:val="17"/>
              </w:rPr>
            </w:pPr>
            <w:r>
              <w:rPr>
                <w:rFonts w:ascii="宋体" w:hAnsi="宋体" w:eastAsia="宋体" w:cs="宋体"/>
                <w:spacing w:val="5"/>
                <w:sz w:val="17"/>
                <w:szCs w:val="17"/>
              </w:rPr>
              <w:t>暂估价</w:t>
            </w:r>
          </w:p>
        </w:tc>
        <w:tc>
          <w:tcPr>
            <w:tcW w:w="1823" w:type="dxa"/>
            <w:gridSpan w:val="2"/>
            <w:vAlign w:val="top"/>
          </w:tcPr>
          <w:p w14:paraId="5E23182E">
            <w:pPr>
              <w:pStyle w:val="7"/>
            </w:pPr>
          </w:p>
        </w:tc>
        <w:tc>
          <w:tcPr>
            <w:tcW w:w="1717" w:type="dxa"/>
            <w:tcBorders>
              <w:right w:val="single" w:color="000000" w:sz="12" w:space="0"/>
            </w:tcBorders>
            <w:vAlign w:val="top"/>
          </w:tcPr>
          <w:p w14:paraId="36C831F0">
            <w:pPr>
              <w:pStyle w:val="7"/>
            </w:pPr>
          </w:p>
        </w:tc>
      </w:tr>
      <w:tr w14:paraId="298C54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6E847A7B">
            <w:pPr>
              <w:spacing w:before="167" w:line="189" w:lineRule="auto"/>
              <w:ind w:left="537"/>
              <w:rPr>
                <w:rFonts w:ascii="宋体" w:hAnsi="宋体" w:eastAsia="宋体" w:cs="宋体"/>
                <w:sz w:val="17"/>
                <w:szCs w:val="17"/>
              </w:rPr>
            </w:pPr>
            <w:r>
              <w:rPr>
                <w:rFonts w:ascii="宋体" w:hAnsi="宋体" w:eastAsia="宋体" w:cs="宋体"/>
                <w:spacing w:val="1"/>
                <w:sz w:val="17"/>
                <w:szCs w:val="17"/>
              </w:rPr>
              <w:t>3.3</w:t>
            </w:r>
          </w:p>
        </w:tc>
        <w:tc>
          <w:tcPr>
            <w:tcW w:w="5287" w:type="dxa"/>
            <w:gridSpan w:val="2"/>
            <w:vAlign w:val="top"/>
          </w:tcPr>
          <w:p w14:paraId="2F3EAAE7">
            <w:pPr>
              <w:spacing w:before="137" w:line="232" w:lineRule="auto"/>
              <w:ind w:left="18"/>
              <w:rPr>
                <w:rFonts w:ascii="宋体" w:hAnsi="宋体" w:eastAsia="宋体" w:cs="宋体"/>
                <w:sz w:val="17"/>
                <w:szCs w:val="17"/>
              </w:rPr>
            </w:pPr>
            <w:r>
              <w:rPr>
                <w:rFonts w:ascii="宋体" w:hAnsi="宋体" w:eastAsia="宋体" w:cs="宋体"/>
                <w:spacing w:val="7"/>
                <w:sz w:val="17"/>
                <w:szCs w:val="17"/>
              </w:rPr>
              <w:t>计日工</w:t>
            </w:r>
          </w:p>
        </w:tc>
        <w:tc>
          <w:tcPr>
            <w:tcW w:w="1823" w:type="dxa"/>
            <w:gridSpan w:val="2"/>
            <w:vAlign w:val="top"/>
          </w:tcPr>
          <w:p w14:paraId="06C6DF03">
            <w:pPr>
              <w:pStyle w:val="7"/>
            </w:pPr>
          </w:p>
        </w:tc>
        <w:tc>
          <w:tcPr>
            <w:tcW w:w="1717" w:type="dxa"/>
            <w:tcBorders>
              <w:right w:val="single" w:color="000000" w:sz="12" w:space="0"/>
            </w:tcBorders>
            <w:vAlign w:val="top"/>
          </w:tcPr>
          <w:p w14:paraId="00456E4F">
            <w:pPr>
              <w:pStyle w:val="7"/>
            </w:pPr>
          </w:p>
        </w:tc>
      </w:tr>
      <w:tr w14:paraId="01133D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344" w:type="dxa"/>
            <w:tcBorders>
              <w:left w:val="single" w:color="000000" w:sz="10" w:space="0"/>
            </w:tcBorders>
            <w:vAlign w:val="top"/>
          </w:tcPr>
          <w:p w14:paraId="6506E7EB">
            <w:pPr>
              <w:spacing w:before="169" w:line="189" w:lineRule="auto"/>
              <w:ind w:left="537"/>
              <w:rPr>
                <w:rFonts w:ascii="宋体" w:hAnsi="宋体" w:eastAsia="宋体" w:cs="宋体"/>
                <w:sz w:val="17"/>
                <w:szCs w:val="17"/>
              </w:rPr>
            </w:pPr>
            <w:r>
              <w:rPr>
                <w:rFonts w:ascii="宋体" w:hAnsi="宋体" w:eastAsia="宋体" w:cs="宋体"/>
                <w:spacing w:val="1"/>
                <w:sz w:val="17"/>
                <w:szCs w:val="17"/>
              </w:rPr>
              <w:t>3.4</w:t>
            </w:r>
          </w:p>
        </w:tc>
        <w:tc>
          <w:tcPr>
            <w:tcW w:w="5287" w:type="dxa"/>
            <w:gridSpan w:val="2"/>
            <w:vAlign w:val="top"/>
          </w:tcPr>
          <w:p w14:paraId="0DB52C2E">
            <w:pPr>
              <w:spacing w:before="139" w:line="230" w:lineRule="auto"/>
              <w:ind w:left="23"/>
              <w:rPr>
                <w:rFonts w:ascii="宋体" w:hAnsi="宋体" w:eastAsia="宋体" w:cs="宋体"/>
                <w:sz w:val="17"/>
                <w:szCs w:val="17"/>
              </w:rPr>
            </w:pPr>
            <w:r>
              <w:rPr>
                <w:rFonts w:ascii="宋体" w:hAnsi="宋体" w:eastAsia="宋体" w:cs="宋体"/>
                <w:spacing w:val="7"/>
                <w:sz w:val="17"/>
                <w:szCs w:val="17"/>
              </w:rPr>
              <w:t>总承包服务费</w:t>
            </w:r>
          </w:p>
        </w:tc>
        <w:tc>
          <w:tcPr>
            <w:tcW w:w="1823" w:type="dxa"/>
            <w:gridSpan w:val="2"/>
            <w:vAlign w:val="top"/>
          </w:tcPr>
          <w:p w14:paraId="5ADFE79A">
            <w:pPr>
              <w:pStyle w:val="7"/>
            </w:pPr>
          </w:p>
        </w:tc>
        <w:tc>
          <w:tcPr>
            <w:tcW w:w="1717" w:type="dxa"/>
            <w:tcBorders>
              <w:right w:val="single" w:color="000000" w:sz="12" w:space="0"/>
            </w:tcBorders>
            <w:vAlign w:val="top"/>
          </w:tcPr>
          <w:p w14:paraId="49B927C8">
            <w:pPr>
              <w:pStyle w:val="7"/>
            </w:pPr>
          </w:p>
        </w:tc>
      </w:tr>
      <w:tr w14:paraId="332062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63074301">
            <w:pPr>
              <w:spacing w:before="140" w:line="233" w:lineRule="auto"/>
              <w:ind w:left="595"/>
              <w:rPr>
                <w:rFonts w:ascii="宋体" w:hAnsi="宋体" w:eastAsia="宋体" w:cs="宋体"/>
                <w:sz w:val="17"/>
                <w:szCs w:val="17"/>
              </w:rPr>
            </w:pPr>
            <w:r>
              <w:rPr>
                <w:rFonts w:ascii="宋体" w:hAnsi="宋体" w:eastAsia="宋体" w:cs="宋体"/>
                <w:sz w:val="17"/>
                <w:szCs w:val="17"/>
              </w:rPr>
              <w:t>四</w:t>
            </w:r>
          </w:p>
        </w:tc>
        <w:tc>
          <w:tcPr>
            <w:tcW w:w="5287" w:type="dxa"/>
            <w:gridSpan w:val="2"/>
            <w:vAlign w:val="top"/>
          </w:tcPr>
          <w:p w14:paraId="6C041F4A">
            <w:pPr>
              <w:spacing w:before="140" w:line="231" w:lineRule="auto"/>
              <w:ind w:left="19"/>
              <w:rPr>
                <w:rFonts w:ascii="宋体" w:hAnsi="宋体" w:eastAsia="宋体" w:cs="宋体"/>
                <w:sz w:val="17"/>
                <w:szCs w:val="17"/>
              </w:rPr>
            </w:pPr>
            <w:r>
              <w:rPr>
                <w:rFonts w:ascii="宋体" w:hAnsi="宋体" w:eastAsia="宋体" w:cs="宋体"/>
                <w:spacing w:val="5"/>
                <w:sz w:val="17"/>
                <w:szCs w:val="17"/>
              </w:rPr>
              <w:t>规费</w:t>
            </w:r>
          </w:p>
        </w:tc>
        <w:tc>
          <w:tcPr>
            <w:tcW w:w="1823" w:type="dxa"/>
            <w:gridSpan w:val="2"/>
            <w:vAlign w:val="top"/>
          </w:tcPr>
          <w:p w14:paraId="281836C5">
            <w:pPr>
              <w:pStyle w:val="7"/>
            </w:pPr>
          </w:p>
        </w:tc>
        <w:tc>
          <w:tcPr>
            <w:tcW w:w="1717" w:type="dxa"/>
            <w:tcBorders>
              <w:right w:val="single" w:color="000000" w:sz="12" w:space="0"/>
            </w:tcBorders>
            <w:vAlign w:val="top"/>
          </w:tcPr>
          <w:p w14:paraId="03FCBC72">
            <w:pPr>
              <w:pStyle w:val="7"/>
            </w:pPr>
          </w:p>
        </w:tc>
      </w:tr>
      <w:tr w14:paraId="3FAB8E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344" w:type="dxa"/>
            <w:tcBorders>
              <w:left w:val="single" w:color="000000" w:sz="10" w:space="0"/>
            </w:tcBorders>
            <w:vAlign w:val="top"/>
          </w:tcPr>
          <w:p w14:paraId="76DBC215">
            <w:pPr>
              <w:spacing w:before="142"/>
              <w:ind w:left="581"/>
              <w:rPr>
                <w:rFonts w:ascii="宋体" w:hAnsi="宋体" w:eastAsia="宋体" w:cs="宋体"/>
                <w:sz w:val="17"/>
                <w:szCs w:val="17"/>
              </w:rPr>
            </w:pPr>
            <w:r>
              <w:rPr>
                <w:rFonts w:ascii="宋体" w:hAnsi="宋体" w:eastAsia="宋体" w:cs="宋体"/>
                <w:sz w:val="17"/>
                <w:szCs w:val="17"/>
              </w:rPr>
              <w:t>五</w:t>
            </w:r>
          </w:p>
        </w:tc>
        <w:tc>
          <w:tcPr>
            <w:tcW w:w="5287" w:type="dxa"/>
            <w:gridSpan w:val="2"/>
            <w:vAlign w:val="top"/>
          </w:tcPr>
          <w:p w14:paraId="1D13227C">
            <w:pPr>
              <w:spacing w:before="141" w:line="229" w:lineRule="auto"/>
              <w:ind w:left="17"/>
              <w:rPr>
                <w:rFonts w:ascii="宋体" w:hAnsi="宋体" w:eastAsia="宋体" w:cs="宋体"/>
                <w:sz w:val="17"/>
                <w:szCs w:val="17"/>
              </w:rPr>
            </w:pPr>
            <w:r>
              <w:rPr>
                <w:rFonts w:ascii="宋体" w:hAnsi="宋体" w:eastAsia="宋体" w:cs="宋体"/>
                <w:spacing w:val="8"/>
                <w:sz w:val="17"/>
                <w:szCs w:val="17"/>
              </w:rPr>
              <w:t>税前工程造价</w:t>
            </w:r>
          </w:p>
        </w:tc>
        <w:tc>
          <w:tcPr>
            <w:tcW w:w="1823" w:type="dxa"/>
            <w:gridSpan w:val="2"/>
            <w:vAlign w:val="top"/>
          </w:tcPr>
          <w:p w14:paraId="74743B1C">
            <w:pPr>
              <w:pStyle w:val="7"/>
            </w:pPr>
          </w:p>
        </w:tc>
        <w:tc>
          <w:tcPr>
            <w:tcW w:w="1717" w:type="dxa"/>
            <w:tcBorders>
              <w:right w:val="single" w:color="000000" w:sz="12" w:space="0"/>
            </w:tcBorders>
            <w:vAlign w:val="top"/>
          </w:tcPr>
          <w:p w14:paraId="459ABB2D">
            <w:pPr>
              <w:pStyle w:val="7"/>
            </w:pPr>
          </w:p>
        </w:tc>
      </w:tr>
      <w:tr w14:paraId="10DEA9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2C248E64">
            <w:pPr>
              <w:spacing w:before="141" w:line="234" w:lineRule="auto"/>
              <w:ind w:left="580"/>
              <w:rPr>
                <w:rFonts w:ascii="宋体" w:hAnsi="宋体" w:eastAsia="宋体" w:cs="宋体"/>
                <w:sz w:val="17"/>
                <w:szCs w:val="17"/>
              </w:rPr>
            </w:pPr>
            <w:r>
              <w:rPr>
                <w:rFonts w:ascii="宋体" w:hAnsi="宋体" w:eastAsia="宋体" w:cs="宋体"/>
                <w:spacing w:val="1"/>
                <w:sz w:val="17"/>
                <w:szCs w:val="17"/>
              </w:rPr>
              <w:t>六</w:t>
            </w:r>
          </w:p>
        </w:tc>
        <w:tc>
          <w:tcPr>
            <w:tcW w:w="5287" w:type="dxa"/>
            <w:gridSpan w:val="2"/>
            <w:vAlign w:val="top"/>
          </w:tcPr>
          <w:p w14:paraId="0E895C3A">
            <w:pPr>
              <w:spacing w:before="140" w:line="231" w:lineRule="auto"/>
              <w:ind w:left="17"/>
              <w:rPr>
                <w:rFonts w:ascii="宋体" w:hAnsi="宋体" w:eastAsia="宋体" w:cs="宋体"/>
                <w:sz w:val="17"/>
                <w:szCs w:val="17"/>
              </w:rPr>
            </w:pPr>
            <w:r>
              <w:rPr>
                <w:rFonts w:ascii="宋体" w:hAnsi="宋体" w:eastAsia="宋体" w:cs="宋体"/>
                <w:spacing w:val="6"/>
                <w:sz w:val="17"/>
                <w:szCs w:val="17"/>
              </w:rPr>
              <w:t>税金</w:t>
            </w:r>
          </w:p>
        </w:tc>
        <w:tc>
          <w:tcPr>
            <w:tcW w:w="1823" w:type="dxa"/>
            <w:gridSpan w:val="2"/>
            <w:vAlign w:val="top"/>
          </w:tcPr>
          <w:p w14:paraId="730E0124">
            <w:pPr>
              <w:pStyle w:val="7"/>
            </w:pPr>
          </w:p>
        </w:tc>
        <w:tc>
          <w:tcPr>
            <w:tcW w:w="1717" w:type="dxa"/>
            <w:tcBorders>
              <w:right w:val="single" w:color="000000" w:sz="12" w:space="0"/>
            </w:tcBorders>
            <w:vAlign w:val="top"/>
          </w:tcPr>
          <w:p w14:paraId="3CF6128F">
            <w:pPr>
              <w:pStyle w:val="7"/>
            </w:pPr>
          </w:p>
        </w:tc>
      </w:tr>
      <w:tr w14:paraId="6C4865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6D71CF0C">
            <w:pPr>
              <w:pStyle w:val="7"/>
            </w:pPr>
          </w:p>
        </w:tc>
        <w:tc>
          <w:tcPr>
            <w:tcW w:w="5287" w:type="dxa"/>
            <w:gridSpan w:val="2"/>
            <w:vAlign w:val="top"/>
          </w:tcPr>
          <w:p w14:paraId="40526A06">
            <w:pPr>
              <w:pStyle w:val="7"/>
            </w:pPr>
          </w:p>
        </w:tc>
        <w:tc>
          <w:tcPr>
            <w:tcW w:w="1823" w:type="dxa"/>
            <w:gridSpan w:val="2"/>
            <w:vAlign w:val="top"/>
          </w:tcPr>
          <w:p w14:paraId="64ECA6E6">
            <w:pPr>
              <w:pStyle w:val="7"/>
            </w:pPr>
          </w:p>
        </w:tc>
        <w:tc>
          <w:tcPr>
            <w:tcW w:w="1717" w:type="dxa"/>
            <w:tcBorders>
              <w:right w:val="single" w:color="000000" w:sz="12" w:space="0"/>
            </w:tcBorders>
            <w:vAlign w:val="top"/>
          </w:tcPr>
          <w:p w14:paraId="57304B7E">
            <w:pPr>
              <w:pStyle w:val="7"/>
            </w:pPr>
          </w:p>
        </w:tc>
      </w:tr>
      <w:tr w14:paraId="7AD8CF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2A1AAA16">
            <w:pPr>
              <w:pStyle w:val="7"/>
            </w:pPr>
          </w:p>
        </w:tc>
        <w:tc>
          <w:tcPr>
            <w:tcW w:w="5287" w:type="dxa"/>
            <w:gridSpan w:val="2"/>
            <w:vAlign w:val="top"/>
          </w:tcPr>
          <w:p w14:paraId="5E31C15B">
            <w:pPr>
              <w:pStyle w:val="7"/>
            </w:pPr>
          </w:p>
        </w:tc>
        <w:tc>
          <w:tcPr>
            <w:tcW w:w="1823" w:type="dxa"/>
            <w:gridSpan w:val="2"/>
            <w:vAlign w:val="top"/>
          </w:tcPr>
          <w:p w14:paraId="4B4F5AFD">
            <w:pPr>
              <w:pStyle w:val="7"/>
            </w:pPr>
          </w:p>
        </w:tc>
        <w:tc>
          <w:tcPr>
            <w:tcW w:w="1717" w:type="dxa"/>
            <w:tcBorders>
              <w:right w:val="single" w:color="000000" w:sz="12" w:space="0"/>
            </w:tcBorders>
            <w:vAlign w:val="top"/>
          </w:tcPr>
          <w:p w14:paraId="441D5395">
            <w:pPr>
              <w:pStyle w:val="7"/>
            </w:pPr>
          </w:p>
        </w:tc>
      </w:tr>
      <w:tr w14:paraId="55D92F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670D1F33">
            <w:pPr>
              <w:pStyle w:val="7"/>
            </w:pPr>
          </w:p>
        </w:tc>
        <w:tc>
          <w:tcPr>
            <w:tcW w:w="5287" w:type="dxa"/>
            <w:gridSpan w:val="2"/>
            <w:vAlign w:val="top"/>
          </w:tcPr>
          <w:p w14:paraId="0E517170">
            <w:pPr>
              <w:pStyle w:val="7"/>
            </w:pPr>
          </w:p>
        </w:tc>
        <w:tc>
          <w:tcPr>
            <w:tcW w:w="1823" w:type="dxa"/>
            <w:gridSpan w:val="2"/>
            <w:vAlign w:val="top"/>
          </w:tcPr>
          <w:p w14:paraId="1A052774">
            <w:pPr>
              <w:pStyle w:val="7"/>
            </w:pPr>
          </w:p>
        </w:tc>
        <w:tc>
          <w:tcPr>
            <w:tcW w:w="1717" w:type="dxa"/>
            <w:tcBorders>
              <w:right w:val="single" w:color="000000" w:sz="12" w:space="0"/>
            </w:tcBorders>
            <w:vAlign w:val="top"/>
          </w:tcPr>
          <w:p w14:paraId="5D0637F1">
            <w:pPr>
              <w:pStyle w:val="7"/>
            </w:pPr>
          </w:p>
        </w:tc>
      </w:tr>
      <w:tr w14:paraId="1E44FA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5D5D2218">
            <w:pPr>
              <w:pStyle w:val="7"/>
            </w:pPr>
          </w:p>
        </w:tc>
        <w:tc>
          <w:tcPr>
            <w:tcW w:w="5287" w:type="dxa"/>
            <w:gridSpan w:val="2"/>
            <w:vAlign w:val="top"/>
          </w:tcPr>
          <w:p w14:paraId="401F0540">
            <w:pPr>
              <w:pStyle w:val="7"/>
            </w:pPr>
          </w:p>
        </w:tc>
        <w:tc>
          <w:tcPr>
            <w:tcW w:w="1823" w:type="dxa"/>
            <w:gridSpan w:val="2"/>
            <w:vAlign w:val="top"/>
          </w:tcPr>
          <w:p w14:paraId="11012BEF">
            <w:pPr>
              <w:pStyle w:val="7"/>
            </w:pPr>
          </w:p>
        </w:tc>
        <w:tc>
          <w:tcPr>
            <w:tcW w:w="1717" w:type="dxa"/>
            <w:tcBorders>
              <w:right w:val="single" w:color="000000" w:sz="12" w:space="0"/>
            </w:tcBorders>
            <w:vAlign w:val="top"/>
          </w:tcPr>
          <w:p w14:paraId="5B8253D3">
            <w:pPr>
              <w:pStyle w:val="7"/>
            </w:pPr>
          </w:p>
        </w:tc>
      </w:tr>
      <w:tr w14:paraId="355ED7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344" w:type="dxa"/>
            <w:tcBorders>
              <w:left w:val="single" w:color="000000" w:sz="10" w:space="0"/>
            </w:tcBorders>
            <w:vAlign w:val="top"/>
          </w:tcPr>
          <w:p w14:paraId="52420290">
            <w:pPr>
              <w:pStyle w:val="7"/>
            </w:pPr>
          </w:p>
        </w:tc>
        <w:tc>
          <w:tcPr>
            <w:tcW w:w="5287" w:type="dxa"/>
            <w:gridSpan w:val="2"/>
            <w:vAlign w:val="top"/>
          </w:tcPr>
          <w:p w14:paraId="6E57E8A1">
            <w:pPr>
              <w:pStyle w:val="7"/>
            </w:pPr>
          </w:p>
        </w:tc>
        <w:tc>
          <w:tcPr>
            <w:tcW w:w="1823" w:type="dxa"/>
            <w:gridSpan w:val="2"/>
            <w:vAlign w:val="top"/>
          </w:tcPr>
          <w:p w14:paraId="74CA3816">
            <w:pPr>
              <w:pStyle w:val="7"/>
            </w:pPr>
          </w:p>
        </w:tc>
        <w:tc>
          <w:tcPr>
            <w:tcW w:w="1717" w:type="dxa"/>
            <w:tcBorders>
              <w:right w:val="single" w:color="000000" w:sz="12" w:space="0"/>
            </w:tcBorders>
            <w:vAlign w:val="top"/>
          </w:tcPr>
          <w:p w14:paraId="160739F8">
            <w:pPr>
              <w:pStyle w:val="7"/>
            </w:pPr>
          </w:p>
        </w:tc>
      </w:tr>
      <w:tr w14:paraId="3A870D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4FD9F80D">
            <w:pPr>
              <w:pStyle w:val="7"/>
            </w:pPr>
          </w:p>
        </w:tc>
        <w:tc>
          <w:tcPr>
            <w:tcW w:w="5287" w:type="dxa"/>
            <w:gridSpan w:val="2"/>
            <w:vAlign w:val="top"/>
          </w:tcPr>
          <w:p w14:paraId="7151F54F">
            <w:pPr>
              <w:pStyle w:val="7"/>
            </w:pPr>
          </w:p>
        </w:tc>
        <w:tc>
          <w:tcPr>
            <w:tcW w:w="1823" w:type="dxa"/>
            <w:gridSpan w:val="2"/>
            <w:vAlign w:val="top"/>
          </w:tcPr>
          <w:p w14:paraId="3986A4DD">
            <w:pPr>
              <w:pStyle w:val="7"/>
            </w:pPr>
          </w:p>
        </w:tc>
        <w:tc>
          <w:tcPr>
            <w:tcW w:w="1717" w:type="dxa"/>
            <w:tcBorders>
              <w:right w:val="single" w:color="000000" w:sz="12" w:space="0"/>
            </w:tcBorders>
            <w:vAlign w:val="top"/>
          </w:tcPr>
          <w:p w14:paraId="28BEAD4E">
            <w:pPr>
              <w:pStyle w:val="7"/>
            </w:pPr>
          </w:p>
        </w:tc>
      </w:tr>
      <w:tr w14:paraId="3320A2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2BC5FDDA">
            <w:pPr>
              <w:pStyle w:val="7"/>
            </w:pPr>
          </w:p>
        </w:tc>
        <w:tc>
          <w:tcPr>
            <w:tcW w:w="5287" w:type="dxa"/>
            <w:gridSpan w:val="2"/>
            <w:vAlign w:val="top"/>
          </w:tcPr>
          <w:p w14:paraId="6DE4868E">
            <w:pPr>
              <w:pStyle w:val="7"/>
            </w:pPr>
          </w:p>
        </w:tc>
        <w:tc>
          <w:tcPr>
            <w:tcW w:w="1823" w:type="dxa"/>
            <w:gridSpan w:val="2"/>
            <w:vAlign w:val="top"/>
          </w:tcPr>
          <w:p w14:paraId="2C89EA5F">
            <w:pPr>
              <w:pStyle w:val="7"/>
            </w:pPr>
          </w:p>
        </w:tc>
        <w:tc>
          <w:tcPr>
            <w:tcW w:w="1717" w:type="dxa"/>
            <w:tcBorders>
              <w:right w:val="single" w:color="000000" w:sz="12" w:space="0"/>
            </w:tcBorders>
            <w:vAlign w:val="top"/>
          </w:tcPr>
          <w:p w14:paraId="01587DA3">
            <w:pPr>
              <w:pStyle w:val="7"/>
            </w:pPr>
          </w:p>
        </w:tc>
      </w:tr>
      <w:tr w14:paraId="3E4DA5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77240D78">
            <w:pPr>
              <w:pStyle w:val="7"/>
            </w:pPr>
          </w:p>
        </w:tc>
        <w:tc>
          <w:tcPr>
            <w:tcW w:w="5287" w:type="dxa"/>
            <w:gridSpan w:val="2"/>
            <w:vAlign w:val="top"/>
          </w:tcPr>
          <w:p w14:paraId="3ED2FB22">
            <w:pPr>
              <w:pStyle w:val="7"/>
            </w:pPr>
          </w:p>
        </w:tc>
        <w:tc>
          <w:tcPr>
            <w:tcW w:w="1823" w:type="dxa"/>
            <w:gridSpan w:val="2"/>
            <w:vAlign w:val="top"/>
          </w:tcPr>
          <w:p w14:paraId="78BBC81E">
            <w:pPr>
              <w:pStyle w:val="7"/>
            </w:pPr>
          </w:p>
        </w:tc>
        <w:tc>
          <w:tcPr>
            <w:tcW w:w="1717" w:type="dxa"/>
            <w:tcBorders>
              <w:right w:val="single" w:color="000000" w:sz="12" w:space="0"/>
            </w:tcBorders>
            <w:vAlign w:val="top"/>
          </w:tcPr>
          <w:p w14:paraId="3E377474">
            <w:pPr>
              <w:pStyle w:val="7"/>
            </w:pPr>
          </w:p>
        </w:tc>
      </w:tr>
      <w:tr w14:paraId="25E8A4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344" w:type="dxa"/>
            <w:tcBorders>
              <w:left w:val="single" w:color="000000" w:sz="10" w:space="0"/>
            </w:tcBorders>
            <w:vAlign w:val="top"/>
          </w:tcPr>
          <w:p w14:paraId="2192BC6A">
            <w:pPr>
              <w:pStyle w:val="7"/>
            </w:pPr>
          </w:p>
        </w:tc>
        <w:tc>
          <w:tcPr>
            <w:tcW w:w="5287" w:type="dxa"/>
            <w:gridSpan w:val="2"/>
            <w:vAlign w:val="top"/>
          </w:tcPr>
          <w:p w14:paraId="6240F719">
            <w:pPr>
              <w:pStyle w:val="7"/>
            </w:pPr>
          </w:p>
        </w:tc>
        <w:tc>
          <w:tcPr>
            <w:tcW w:w="1823" w:type="dxa"/>
            <w:gridSpan w:val="2"/>
            <w:vAlign w:val="top"/>
          </w:tcPr>
          <w:p w14:paraId="702EB598">
            <w:pPr>
              <w:pStyle w:val="7"/>
            </w:pPr>
          </w:p>
        </w:tc>
        <w:tc>
          <w:tcPr>
            <w:tcW w:w="1717" w:type="dxa"/>
            <w:tcBorders>
              <w:right w:val="single" w:color="000000" w:sz="12" w:space="0"/>
            </w:tcBorders>
            <w:vAlign w:val="top"/>
          </w:tcPr>
          <w:p w14:paraId="4ECF02DA">
            <w:pPr>
              <w:pStyle w:val="7"/>
            </w:pPr>
          </w:p>
        </w:tc>
      </w:tr>
      <w:tr w14:paraId="06C71A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5A7EACCA">
            <w:pPr>
              <w:pStyle w:val="7"/>
            </w:pPr>
          </w:p>
        </w:tc>
        <w:tc>
          <w:tcPr>
            <w:tcW w:w="5287" w:type="dxa"/>
            <w:gridSpan w:val="2"/>
            <w:vAlign w:val="top"/>
          </w:tcPr>
          <w:p w14:paraId="73E859CD">
            <w:pPr>
              <w:pStyle w:val="7"/>
            </w:pPr>
          </w:p>
        </w:tc>
        <w:tc>
          <w:tcPr>
            <w:tcW w:w="1823" w:type="dxa"/>
            <w:gridSpan w:val="2"/>
            <w:vAlign w:val="top"/>
          </w:tcPr>
          <w:p w14:paraId="0EC5C136">
            <w:pPr>
              <w:pStyle w:val="7"/>
            </w:pPr>
          </w:p>
        </w:tc>
        <w:tc>
          <w:tcPr>
            <w:tcW w:w="1717" w:type="dxa"/>
            <w:tcBorders>
              <w:right w:val="single" w:color="000000" w:sz="12" w:space="0"/>
            </w:tcBorders>
            <w:vAlign w:val="top"/>
          </w:tcPr>
          <w:p w14:paraId="3F28FDE9">
            <w:pPr>
              <w:pStyle w:val="7"/>
            </w:pPr>
          </w:p>
        </w:tc>
      </w:tr>
      <w:tr w14:paraId="40C3A1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344" w:type="dxa"/>
            <w:tcBorders>
              <w:left w:val="single" w:color="000000" w:sz="10" w:space="0"/>
            </w:tcBorders>
            <w:vAlign w:val="top"/>
          </w:tcPr>
          <w:p w14:paraId="31AB5BB7">
            <w:pPr>
              <w:pStyle w:val="7"/>
            </w:pPr>
          </w:p>
        </w:tc>
        <w:tc>
          <w:tcPr>
            <w:tcW w:w="5287" w:type="dxa"/>
            <w:gridSpan w:val="2"/>
            <w:vAlign w:val="top"/>
          </w:tcPr>
          <w:p w14:paraId="27B98603">
            <w:pPr>
              <w:pStyle w:val="7"/>
            </w:pPr>
          </w:p>
        </w:tc>
        <w:tc>
          <w:tcPr>
            <w:tcW w:w="1823" w:type="dxa"/>
            <w:gridSpan w:val="2"/>
            <w:vAlign w:val="top"/>
          </w:tcPr>
          <w:p w14:paraId="158084EA">
            <w:pPr>
              <w:pStyle w:val="7"/>
            </w:pPr>
          </w:p>
        </w:tc>
        <w:tc>
          <w:tcPr>
            <w:tcW w:w="1717" w:type="dxa"/>
            <w:tcBorders>
              <w:right w:val="single" w:color="000000" w:sz="12" w:space="0"/>
            </w:tcBorders>
            <w:vAlign w:val="top"/>
          </w:tcPr>
          <w:p w14:paraId="4D78FB83">
            <w:pPr>
              <w:pStyle w:val="7"/>
            </w:pPr>
          </w:p>
        </w:tc>
      </w:tr>
      <w:tr w14:paraId="226951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2068894E">
            <w:pPr>
              <w:pStyle w:val="7"/>
            </w:pPr>
          </w:p>
        </w:tc>
        <w:tc>
          <w:tcPr>
            <w:tcW w:w="5287" w:type="dxa"/>
            <w:gridSpan w:val="2"/>
            <w:vAlign w:val="top"/>
          </w:tcPr>
          <w:p w14:paraId="5D730315">
            <w:pPr>
              <w:pStyle w:val="7"/>
            </w:pPr>
          </w:p>
        </w:tc>
        <w:tc>
          <w:tcPr>
            <w:tcW w:w="1823" w:type="dxa"/>
            <w:gridSpan w:val="2"/>
            <w:vAlign w:val="top"/>
          </w:tcPr>
          <w:p w14:paraId="01893AFF">
            <w:pPr>
              <w:pStyle w:val="7"/>
            </w:pPr>
          </w:p>
        </w:tc>
        <w:tc>
          <w:tcPr>
            <w:tcW w:w="1717" w:type="dxa"/>
            <w:tcBorders>
              <w:right w:val="single" w:color="000000" w:sz="12" w:space="0"/>
            </w:tcBorders>
            <w:vAlign w:val="top"/>
          </w:tcPr>
          <w:p w14:paraId="5C3EB76F">
            <w:pPr>
              <w:pStyle w:val="7"/>
            </w:pPr>
          </w:p>
        </w:tc>
      </w:tr>
      <w:tr w14:paraId="1119CE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6" w:hRule="atLeast"/>
        </w:trPr>
        <w:tc>
          <w:tcPr>
            <w:tcW w:w="6631" w:type="dxa"/>
            <w:gridSpan w:val="3"/>
            <w:tcBorders>
              <w:left w:val="single" w:color="000000" w:sz="10" w:space="0"/>
              <w:bottom w:val="single" w:color="000000" w:sz="10" w:space="0"/>
            </w:tcBorders>
            <w:vAlign w:val="top"/>
          </w:tcPr>
          <w:p w14:paraId="2EAC3980">
            <w:pPr>
              <w:spacing w:before="139" w:line="229" w:lineRule="auto"/>
              <w:ind w:left="2108"/>
              <w:rPr>
                <w:rFonts w:ascii="宋体" w:hAnsi="宋体" w:eastAsia="宋体" w:cs="宋体"/>
                <w:sz w:val="17"/>
                <w:szCs w:val="17"/>
              </w:rPr>
            </w:pPr>
            <w:r>
              <w:rPr>
                <w:rFonts w:ascii="宋体" w:hAnsi="宋体" w:eastAsia="宋体" w:cs="宋体"/>
                <w:spacing w:val="7"/>
                <w:sz w:val="17"/>
                <w:szCs w:val="17"/>
              </w:rPr>
              <w:t>投标报价合计=一+二+三+四+六</w:t>
            </w:r>
          </w:p>
        </w:tc>
        <w:tc>
          <w:tcPr>
            <w:tcW w:w="1823" w:type="dxa"/>
            <w:gridSpan w:val="2"/>
            <w:tcBorders>
              <w:bottom w:val="single" w:color="000000" w:sz="10" w:space="0"/>
            </w:tcBorders>
            <w:vAlign w:val="top"/>
          </w:tcPr>
          <w:p w14:paraId="30E98B84">
            <w:pPr>
              <w:pStyle w:val="7"/>
            </w:pPr>
          </w:p>
        </w:tc>
        <w:tc>
          <w:tcPr>
            <w:tcW w:w="1717" w:type="dxa"/>
            <w:tcBorders>
              <w:bottom w:val="single" w:color="000000" w:sz="10" w:space="0"/>
              <w:right w:val="single" w:color="000000" w:sz="12" w:space="0"/>
            </w:tcBorders>
            <w:vAlign w:val="top"/>
          </w:tcPr>
          <w:p w14:paraId="26B8EEF4">
            <w:pPr>
              <w:pStyle w:val="7"/>
            </w:pPr>
          </w:p>
        </w:tc>
      </w:tr>
    </w:tbl>
    <w:p w14:paraId="0F17BDB7">
      <w:pPr>
        <w:pStyle w:val="3"/>
        <w:tabs>
          <w:tab w:val="left" w:pos="7332"/>
        </w:tabs>
        <w:spacing w:before="242" w:line="232" w:lineRule="auto"/>
        <w:ind w:left="1" w:right="30" w:firstLine="35"/>
      </w:pPr>
      <w:r>
        <w:rPr>
          <w:spacing w:val="9"/>
        </w:rPr>
        <w:t xml:space="preserve">注：本表适用于单位工程招标控制价或投标报价的汇总，如无单位工程划分，单项工程也使用本表汇总                      </w:t>
      </w:r>
      <w:r>
        <w:rPr>
          <w:position w:val="-16"/>
        </w:rPr>
        <w:drawing>
          <wp:inline distT="0" distB="0" distL="0" distR="0">
            <wp:extent cx="4445" cy="223520"/>
            <wp:effectExtent l="0" t="0" r="14605" b="5080"/>
            <wp:docPr id="318" name="IM 318"/>
            <wp:cNvGraphicFramePr/>
            <a:graphic xmlns:a="http://schemas.openxmlformats.org/drawingml/2006/main">
              <a:graphicData uri="http://schemas.openxmlformats.org/drawingml/2006/picture">
                <pic:pic xmlns:pic="http://schemas.openxmlformats.org/drawingml/2006/picture">
                  <pic:nvPicPr>
                    <pic:cNvPr id="318" name="IM 318"/>
                    <pic:cNvPicPr/>
                  </pic:nvPicPr>
                  <pic:blipFill>
                    <a:blip r:embed="rId55"/>
                    <a:stretch>
                      <a:fillRect/>
                    </a:stretch>
                  </pic:blipFill>
                  <pic:spPr>
                    <a:xfrm>
                      <a:off x="0" y="0"/>
                      <a:ext cx="4762" cy="223583"/>
                    </a:xfrm>
                    <a:prstGeom prst="rect">
                      <a:avLst/>
                    </a:prstGeom>
                  </pic:spPr>
                </pic:pic>
              </a:graphicData>
            </a:graphic>
          </wp:inline>
        </w:drawing>
      </w:r>
      <w:r>
        <w:rPr>
          <w:spacing w:val="2"/>
        </w:rPr>
        <w:t xml:space="preserve"> </w:t>
      </w:r>
      <w:r>
        <w:tab/>
      </w:r>
      <w:r>
        <w:rPr>
          <w:position w:val="-8"/>
        </w:rPr>
        <w:drawing>
          <wp:inline distT="0" distB="0" distL="0" distR="0">
            <wp:extent cx="57150" cy="193675"/>
            <wp:effectExtent l="0" t="0" r="0" b="15875"/>
            <wp:docPr id="320" name="IM 320"/>
            <wp:cNvGraphicFramePr/>
            <a:graphic xmlns:a="http://schemas.openxmlformats.org/drawingml/2006/main">
              <a:graphicData uri="http://schemas.openxmlformats.org/drawingml/2006/picture">
                <pic:pic xmlns:pic="http://schemas.openxmlformats.org/drawingml/2006/picture">
                  <pic:nvPicPr>
                    <pic:cNvPr id="320" name="IM 320"/>
                    <pic:cNvPicPr/>
                  </pic:nvPicPr>
                  <pic:blipFill>
                    <a:blip r:embed="rId56"/>
                    <a:stretch>
                      <a:fillRect/>
                    </a:stretch>
                  </pic:blipFill>
                  <pic:spPr>
                    <a:xfrm>
                      <a:off x="0" y="0"/>
                      <a:ext cx="57315" cy="193992"/>
                    </a:xfrm>
                    <a:prstGeom prst="rect">
                      <a:avLst/>
                    </a:prstGeom>
                  </pic:spPr>
                </pic:pic>
              </a:graphicData>
            </a:graphic>
          </wp:inline>
        </w:drawing>
      </w:r>
      <w:r>
        <w:rPr>
          <w:spacing w:val="2"/>
        </w:rPr>
        <w:t xml:space="preserve">                         </w:t>
      </w:r>
      <w:r>
        <w:rPr>
          <w:spacing w:val="3"/>
        </w:rPr>
        <w:t>表</w:t>
      </w:r>
      <w:r>
        <w:rPr>
          <w:spacing w:val="-5"/>
          <w:w w:val="55"/>
        </w:rPr>
        <w:t>—</w:t>
      </w:r>
      <w:r>
        <w:rPr>
          <w:spacing w:val="20"/>
        </w:rPr>
        <w:t xml:space="preserve"> </w:t>
      </w:r>
      <w:r>
        <w:rPr>
          <w:spacing w:val="3"/>
        </w:rPr>
        <w:t>04</w:t>
      </w:r>
      <w:r>
        <w:rPr>
          <w:spacing w:val="-63"/>
        </w:rPr>
        <w:t xml:space="preserve"> </w:t>
      </w:r>
      <w:r>
        <w:rPr>
          <w:position w:val="-8"/>
        </w:rPr>
        <w:drawing>
          <wp:inline distT="0" distB="0" distL="0" distR="0">
            <wp:extent cx="4445" cy="193675"/>
            <wp:effectExtent l="0" t="0" r="14605" b="15875"/>
            <wp:docPr id="322" name="IM 322"/>
            <wp:cNvGraphicFramePr/>
            <a:graphic xmlns:a="http://schemas.openxmlformats.org/drawingml/2006/main">
              <a:graphicData uri="http://schemas.openxmlformats.org/drawingml/2006/picture">
                <pic:pic xmlns:pic="http://schemas.openxmlformats.org/drawingml/2006/picture">
                  <pic:nvPicPr>
                    <pic:cNvPr id="322" name="IM 322"/>
                    <pic:cNvPicPr/>
                  </pic:nvPicPr>
                  <pic:blipFill>
                    <a:blip r:embed="rId51"/>
                    <a:stretch>
                      <a:fillRect/>
                    </a:stretch>
                  </pic:blipFill>
                  <pic:spPr>
                    <a:xfrm>
                      <a:off x="0" y="0"/>
                      <a:ext cx="4914" cy="193992"/>
                    </a:xfrm>
                    <a:prstGeom prst="rect">
                      <a:avLst/>
                    </a:prstGeom>
                  </pic:spPr>
                </pic:pic>
              </a:graphicData>
            </a:graphic>
          </wp:inline>
        </w:drawing>
      </w:r>
    </w:p>
    <w:p w14:paraId="27FC7D7F">
      <w:pPr>
        <w:spacing w:line="232" w:lineRule="auto"/>
        <w:sectPr>
          <w:pgSz w:w="11960" w:h="16880"/>
          <w:pgMar w:top="400" w:right="905" w:bottom="0" w:left="853" w:header="0" w:footer="0" w:gutter="0"/>
          <w:cols w:space="720" w:num="1"/>
        </w:sectPr>
      </w:pPr>
    </w:p>
    <w:p w14:paraId="2D3BD52A">
      <w:pPr>
        <w:spacing w:before="72"/>
      </w:pPr>
      <w:r>
        <w:drawing>
          <wp:anchor distT="0" distB="0" distL="0" distR="0" simplePos="0" relativeHeight="251785216" behindDoc="1" locked="0" layoutInCell="0" allowOverlap="1">
            <wp:simplePos x="0" y="0"/>
            <wp:positionH relativeFrom="page">
              <wp:posOffset>5245735</wp:posOffset>
            </wp:positionH>
            <wp:positionV relativeFrom="page">
              <wp:posOffset>542290</wp:posOffset>
            </wp:positionV>
            <wp:extent cx="9525" cy="318770"/>
            <wp:effectExtent l="0" t="0" r="9525" b="5080"/>
            <wp:wrapNone/>
            <wp:docPr id="324" name="IM 324"/>
            <wp:cNvGraphicFramePr/>
            <a:graphic xmlns:a="http://schemas.openxmlformats.org/drawingml/2006/main">
              <a:graphicData uri="http://schemas.openxmlformats.org/drawingml/2006/picture">
                <pic:pic xmlns:pic="http://schemas.openxmlformats.org/drawingml/2006/picture">
                  <pic:nvPicPr>
                    <pic:cNvPr id="324" name="IM 324"/>
                    <pic:cNvPicPr/>
                  </pic:nvPicPr>
                  <pic:blipFill>
                    <a:blip r:embed="rId53"/>
                    <a:stretch>
                      <a:fillRect/>
                    </a:stretch>
                  </pic:blipFill>
                  <pic:spPr>
                    <a:xfrm>
                      <a:off x="0" y="0"/>
                      <a:ext cx="9525" cy="318706"/>
                    </a:xfrm>
                    <a:prstGeom prst="rect">
                      <a:avLst/>
                    </a:prstGeom>
                  </pic:spPr>
                </pic:pic>
              </a:graphicData>
            </a:graphic>
          </wp:anchor>
        </w:drawing>
      </w:r>
      <w:r>
        <w:drawing>
          <wp:anchor distT="0" distB="0" distL="0" distR="0" simplePos="0" relativeHeight="251787264" behindDoc="0" locked="0" layoutInCell="0" allowOverlap="1">
            <wp:simplePos x="0" y="0"/>
            <wp:positionH relativeFrom="page">
              <wp:posOffset>6995160</wp:posOffset>
            </wp:positionH>
            <wp:positionV relativeFrom="page">
              <wp:posOffset>542290</wp:posOffset>
            </wp:positionV>
            <wp:extent cx="6350" cy="318770"/>
            <wp:effectExtent l="0" t="0" r="12700" b="5080"/>
            <wp:wrapNone/>
            <wp:docPr id="326" name="IM 326"/>
            <wp:cNvGraphicFramePr/>
            <a:graphic xmlns:a="http://schemas.openxmlformats.org/drawingml/2006/main">
              <a:graphicData uri="http://schemas.openxmlformats.org/drawingml/2006/picture">
                <pic:pic xmlns:pic="http://schemas.openxmlformats.org/drawingml/2006/picture">
                  <pic:nvPicPr>
                    <pic:cNvPr id="326" name="IM 326"/>
                    <pic:cNvPicPr/>
                  </pic:nvPicPr>
                  <pic:blipFill>
                    <a:blip r:embed="rId54"/>
                    <a:stretch>
                      <a:fillRect/>
                    </a:stretch>
                  </pic:blipFill>
                  <pic:spPr>
                    <a:xfrm>
                      <a:off x="0" y="0"/>
                      <a:ext cx="6350" cy="318706"/>
                    </a:xfrm>
                    <a:prstGeom prst="rect">
                      <a:avLst/>
                    </a:prstGeom>
                  </pic:spPr>
                </pic:pic>
              </a:graphicData>
            </a:graphic>
          </wp:anchor>
        </w:drawing>
      </w:r>
    </w:p>
    <w:p w14:paraId="063E151E">
      <w:pPr>
        <w:spacing w:before="72"/>
      </w:pPr>
    </w:p>
    <w:p w14:paraId="01C3B6C7">
      <w:pPr>
        <w:spacing w:before="72"/>
      </w:pPr>
    </w:p>
    <w:tbl>
      <w:tblPr>
        <w:tblStyle w:val="6"/>
        <w:tblW w:w="10173" w:type="dxa"/>
        <w:tblInd w:w="12"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48"/>
        <w:gridCol w:w="1477"/>
        <w:gridCol w:w="1597"/>
        <w:gridCol w:w="381"/>
        <w:gridCol w:w="1501"/>
        <w:gridCol w:w="729"/>
        <w:gridCol w:w="789"/>
        <w:gridCol w:w="182"/>
        <w:gridCol w:w="852"/>
        <w:gridCol w:w="1032"/>
        <w:gridCol w:w="885"/>
      </w:tblGrid>
      <w:tr w14:paraId="15697D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3" w:hRule="atLeast"/>
        </w:trPr>
        <w:tc>
          <w:tcPr>
            <w:tcW w:w="10173" w:type="dxa"/>
            <w:gridSpan w:val="11"/>
            <w:tcBorders>
              <w:top w:val="single" w:color="FFFFFF" w:sz="6" w:space="0"/>
              <w:left w:val="nil"/>
              <w:bottom w:val="single" w:color="FFFFFF" w:sz="6" w:space="0"/>
              <w:right w:val="single" w:color="FFFFFF" w:sz="2" w:space="0"/>
            </w:tcBorders>
            <w:vAlign w:val="top"/>
          </w:tcPr>
          <w:p w14:paraId="0BCCF290">
            <w:pPr>
              <w:spacing w:before="81" w:line="223" w:lineRule="auto"/>
              <w:ind w:left="1101"/>
              <w:outlineLvl w:val="0"/>
              <w:rPr>
                <w:rFonts w:ascii="宋体" w:hAnsi="宋体" w:eastAsia="宋体" w:cs="宋体"/>
                <w:sz w:val="39"/>
                <w:szCs w:val="39"/>
              </w:rPr>
            </w:pPr>
            <w:r>
              <w:rPr>
                <w:rFonts w:ascii="宋体" w:hAnsi="宋体" w:eastAsia="宋体" w:cs="宋体"/>
                <w:spacing w:val="27"/>
                <w:sz w:val="39"/>
                <w:szCs w:val="39"/>
              </w:rPr>
              <w:t>分部分项工程和单价措施项目清单与计价表</w:t>
            </w:r>
          </w:p>
        </w:tc>
      </w:tr>
      <w:tr w14:paraId="6849C6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4203" w:type="dxa"/>
            <w:gridSpan w:val="4"/>
            <w:tcBorders>
              <w:top w:val="single" w:color="FFFFFF" w:sz="6" w:space="0"/>
              <w:left w:val="nil"/>
              <w:bottom w:val="single" w:color="000000" w:sz="12" w:space="0"/>
              <w:right w:val="single" w:color="FFFFFF" w:sz="6" w:space="0"/>
            </w:tcBorders>
            <w:vAlign w:val="top"/>
          </w:tcPr>
          <w:p w14:paraId="32DA677B">
            <w:pPr>
              <w:spacing w:before="149" w:line="230" w:lineRule="auto"/>
              <w:ind w:left="26"/>
              <w:rPr>
                <w:rFonts w:ascii="宋体" w:hAnsi="宋体" w:eastAsia="宋体" w:cs="宋体"/>
                <w:sz w:val="17"/>
                <w:szCs w:val="17"/>
              </w:rPr>
            </w:pPr>
            <w:r>
              <w:rPr>
                <w:rFonts w:ascii="宋体" w:hAnsi="宋体" w:eastAsia="宋体" w:cs="宋体"/>
                <w:spacing w:val="8"/>
                <w:sz w:val="17"/>
                <w:szCs w:val="17"/>
              </w:rPr>
              <w:t>工程名称：给排水工程</w:t>
            </w:r>
          </w:p>
        </w:tc>
        <w:tc>
          <w:tcPr>
            <w:tcW w:w="3201" w:type="dxa"/>
            <w:gridSpan w:val="4"/>
            <w:tcBorders>
              <w:top w:val="single" w:color="FFFFFF" w:sz="6" w:space="0"/>
              <w:left w:val="single" w:color="FFFFFF" w:sz="6" w:space="0"/>
              <w:bottom w:val="single" w:color="000000" w:sz="12" w:space="0"/>
              <w:right w:val="single" w:color="FFFFFF" w:sz="6" w:space="0"/>
            </w:tcBorders>
            <w:vAlign w:val="top"/>
          </w:tcPr>
          <w:p w14:paraId="7717D214">
            <w:pPr>
              <w:spacing w:before="58" w:line="213" w:lineRule="auto"/>
              <w:ind w:left="23" w:right="144"/>
              <w:rPr>
                <w:rFonts w:ascii="宋体" w:hAnsi="宋体" w:eastAsia="宋体" w:cs="宋体"/>
                <w:sz w:val="17"/>
                <w:szCs w:val="17"/>
              </w:rPr>
            </w:pPr>
            <w:r>
              <w:rPr>
                <w:rFonts w:ascii="宋体" w:hAnsi="宋体" w:eastAsia="宋体" w:cs="宋体"/>
                <w:spacing w:val="7"/>
                <w:sz w:val="17"/>
                <w:szCs w:val="17"/>
              </w:rPr>
              <w:t xml:space="preserve">标段：博乐强制隔离戒毒所室外消防、 </w:t>
            </w:r>
            <w:r>
              <w:rPr>
                <w:rFonts w:ascii="宋体" w:hAnsi="宋体" w:eastAsia="宋体" w:cs="宋体"/>
                <w:spacing w:val="8"/>
                <w:sz w:val="17"/>
                <w:szCs w:val="17"/>
              </w:rPr>
              <w:t>给水主管网改造项目</w:t>
            </w:r>
          </w:p>
        </w:tc>
        <w:tc>
          <w:tcPr>
            <w:tcW w:w="2769" w:type="dxa"/>
            <w:gridSpan w:val="3"/>
            <w:tcBorders>
              <w:top w:val="single" w:color="FFFFFF" w:sz="6" w:space="0"/>
              <w:left w:val="single" w:color="FFFFFF" w:sz="6" w:space="0"/>
              <w:bottom w:val="single" w:color="000000" w:sz="12" w:space="0"/>
              <w:right w:val="single" w:color="FFFFFF" w:sz="2" w:space="0"/>
            </w:tcBorders>
            <w:vAlign w:val="top"/>
          </w:tcPr>
          <w:p w14:paraId="71E8666F">
            <w:pPr>
              <w:spacing w:before="149" w:line="230" w:lineRule="auto"/>
              <w:ind w:left="926"/>
              <w:rPr>
                <w:rFonts w:ascii="宋体" w:hAnsi="宋体" w:eastAsia="宋体" w:cs="宋体"/>
                <w:sz w:val="17"/>
                <w:szCs w:val="17"/>
              </w:rPr>
            </w:pPr>
            <w:r>
              <w:rPr>
                <w:rFonts w:ascii="宋体" w:hAnsi="宋体" w:eastAsia="宋体" w:cs="宋体"/>
                <w:spacing w:val="-3"/>
                <w:sz w:val="17"/>
                <w:szCs w:val="17"/>
              </w:rPr>
              <w:t>第</w:t>
            </w:r>
            <w:r>
              <w:rPr>
                <w:rFonts w:ascii="宋体" w:hAnsi="宋体" w:eastAsia="宋体" w:cs="宋体"/>
                <w:spacing w:val="16"/>
                <w:sz w:val="17"/>
                <w:szCs w:val="17"/>
              </w:rPr>
              <w:t xml:space="preserve">  </w:t>
            </w:r>
            <w:r>
              <w:rPr>
                <w:rFonts w:ascii="宋体" w:hAnsi="宋体" w:eastAsia="宋体" w:cs="宋体"/>
                <w:spacing w:val="-3"/>
                <w:sz w:val="17"/>
                <w:szCs w:val="17"/>
              </w:rPr>
              <w:t>1</w:t>
            </w:r>
            <w:r>
              <w:rPr>
                <w:rFonts w:ascii="宋体" w:hAnsi="宋体" w:eastAsia="宋体" w:cs="宋体"/>
                <w:spacing w:val="10"/>
                <w:sz w:val="17"/>
                <w:szCs w:val="17"/>
              </w:rPr>
              <w:t xml:space="preserve">  </w:t>
            </w:r>
            <w:r>
              <w:rPr>
                <w:rFonts w:ascii="宋体" w:hAnsi="宋体" w:eastAsia="宋体" w:cs="宋体"/>
                <w:spacing w:val="-3"/>
                <w:sz w:val="17"/>
                <w:szCs w:val="17"/>
              </w:rPr>
              <w:t>页</w:t>
            </w:r>
            <w:r>
              <w:rPr>
                <w:rFonts w:ascii="宋体" w:hAnsi="宋体" w:eastAsia="宋体" w:cs="宋体"/>
                <w:spacing w:val="8"/>
                <w:sz w:val="17"/>
                <w:szCs w:val="17"/>
              </w:rPr>
              <w:t xml:space="preserve">  </w:t>
            </w:r>
            <w:r>
              <w:rPr>
                <w:rFonts w:ascii="宋体" w:hAnsi="宋体" w:eastAsia="宋体" w:cs="宋体"/>
                <w:spacing w:val="-3"/>
                <w:sz w:val="17"/>
                <w:szCs w:val="17"/>
              </w:rPr>
              <w:t>共</w:t>
            </w:r>
            <w:r>
              <w:rPr>
                <w:rFonts w:ascii="宋体" w:hAnsi="宋体" w:eastAsia="宋体" w:cs="宋体"/>
                <w:spacing w:val="10"/>
                <w:sz w:val="17"/>
                <w:szCs w:val="17"/>
              </w:rPr>
              <w:t xml:space="preserve">  </w:t>
            </w:r>
            <w:r>
              <w:rPr>
                <w:rFonts w:ascii="宋体" w:hAnsi="宋体" w:eastAsia="宋体" w:cs="宋体"/>
                <w:spacing w:val="-3"/>
                <w:sz w:val="17"/>
                <w:szCs w:val="17"/>
              </w:rPr>
              <w:t>2</w:t>
            </w:r>
            <w:r>
              <w:rPr>
                <w:rFonts w:ascii="宋体" w:hAnsi="宋体" w:eastAsia="宋体" w:cs="宋体"/>
                <w:spacing w:val="10"/>
                <w:sz w:val="17"/>
                <w:szCs w:val="17"/>
              </w:rPr>
              <w:t xml:space="preserve">  </w:t>
            </w:r>
            <w:r>
              <w:rPr>
                <w:rFonts w:ascii="宋体" w:hAnsi="宋体" w:eastAsia="宋体" w:cs="宋体"/>
                <w:spacing w:val="-3"/>
                <w:sz w:val="17"/>
                <w:szCs w:val="17"/>
              </w:rPr>
              <w:t>页</w:t>
            </w:r>
          </w:p>
        </w:tc>
      </w:tr>
      <w:tr w14:paraId="2D09CA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8" w:hRule="atLeast"/>
        </w:trPr>
        <w:tc>
          <w:tcPr>
            <w:tcW w:w="748" w:type="dxa"/>
            <w:vMerge w:val="restart"/>
            <w:tcBorders>
              <w:top w:val="single" w:color="000000" w:sz="12" w:space="0"/>
              <w:left w:val="single" w:color="000000" w:sz="10" w:space="0"/>
              <w:bottom w:val="nil"/>
            </w:tcBorders>
            <w:vAlign w:val="top"/>
          </w:tcPr>
          <w:p w14:paraId="2EABDEA9">
            <w:pPr>
              <w:pStyle w:val="7"/>
              <w:spacing w:line="422" w:lineRule="auto"/>
            </w:pPr>
          </w:p>
          <w:p w14:paraId="7C36BA1B">
            <w:pPr>
              <w:spacing w:before="55" w:line="232" w:lineRule="auto"/>
              <w:ind w:left="191"/>
              <w:rPr>
                <w:rFonts w:ascii="宋体" w:hAnsi="宋体" w:eastAsia="宋体" w:cs="宋体"/>
                <w:sz w:val="17"/>
                <w:szCs w:val="17"/>
              </w:rPr>
            </w:pPr>
            <w:r>
              <w:rPr>
                <w:rFonts w:ascii="宋体" w:hAnsi="宋体" w:eastAsia="宋体" w:cs="宋体"/>
                <w:spacing w:val="6"/>
                <w:sz w:val="17"/>
                <w:szCs w:val="17"/>
              </w:rPr>
              <w:t>序号</w:t>
            </w:r>
          </w:p>
        </w:tc>
        <w:tc>
          <w:tcPr>
            <w:tcW w:w="1477" w:type="dxa"/>
            <w:vMerge w:val="restart"/>
            <w:tcBorders>
              <w:top w:val="single" w:color="000000" w:sz="12" w:space="0"/>
              <w:bottom w:val="nil"/>
            </w:tcBorders>
            <w:vAlign w:val="top"/>
          </w:tcPr>
          <w:p w14:paraId="6EAEDB05">
            <w:pPr>
              <w:pStyle w:val="7"/>
              <w:spacing w:line="422" w:lineRule="auto"/>
            </w:pPr>
          </w:p>
          <w:p w14:paraId="5A8A682B">
            <w:pPr>
              <w:spacing w:before="55" w:line="230" w:lineRule="auto"/>
              <w:ind w:left="380"/>
              <w:rPr>
                <w:rFonts w:ascii="宋体" w:hAnsi="宋体" w:eastAsia="宋体" w:cs="宋体"/>
                <w:sz w:val="17"/>
                <w:szCs w:val="17"/>
              </w:rPr>
            </w:pPr>
            <w:r>
              <w:rPr>
                <w:rFonts w:ascii="宋体" w:hAnsi="宋体" w:eastAsia="宋体" w:cs="宋体"/>
                <w:spacing w:val="7"/>
                <w:sz w:val="17"/>
                <w:szCs w:val="17"/>
              </w:rPr>
              <w:t>项目编码</w:t>
            </w:r>
          </w:p>
        </w:tc>
        <w:tc>
          <w:tcPr>
            <w:tcW w:w="1597" w:type="dxa"/>
            <w:vMerge w:val="restart"/>
            <w:tcBorders>
              <w:top w:val="single" w:color="000000" w:sz="12" w:space="0"/>
              <w:bottom w:val="nil"/>
            </w:tcBorders>
            <w:vAlign w:val="top"/>
          </w:tcPr>
          <w:p w14:paraId="025D67D1">
            <w:pPr>
              <w:pStyle w:val="7"/>
              <w:spacing w:line="422" w:lineRule="auto"/>
            </w:pPr>
          </w:p>
          <w:p w14:paraId="143D780D">
            <w:pPr>
              <w:spacing w:before="55" w:line="231" w:lineRule="auto"/>
              <w:ind w:left="446"/>
              <w:rPr>
                <w:rFonts w:ascii="宋体" w:hAnsi="宋体" w:eastAsia="宋体" w:cs="宋体"/>
                <w:sz w:val="17"/>
                <w:szCs w:val="17"/>
              </w:rPr>
            </w:pPr>
            <w:r>
              <w:rPr>
                <w:rFonts w:ascii="宋体" w:hAnsi="宋体" w:eastAsia="宋体" w:cs="宋体"/>
                <w:spacing w:val="7"/>
                <w:sz w:val="17"/>
                <w:szCs w:val="17"/>
              </w:rPr>
              <w:t>项目名称</w:t>
            </w:r>
          </w:p>
        </w:tc>
        <w:tc>
          <w:tcPr>
            <w:tcW w:w="1882" w:type="dxa"/>
            <w:gridSpan w:val="2"/>
            <w:vMerge w:val="restart"/>
            <w:tcBorders>
              <w:top w:val="single" w:color="000000" w:sz="12" w:space="0"/>
              <w:bottom w:val="nil"/>
            </w:tcBorders>
            <w:vAlign w:val="top"/>
          </w:tcPr>
          <w:p w14:paraId="48B78E9D">
            <w:pPr>
              <w:pStyle w:val="7"/>
              <w:spacing w:line="422" w:lineRule="auto"/>
            </w:pPr>
          </w:p>
          <w:p w14:paraId="10D66631">
            <w:pPr>
              <w:spacing w:before="55" w:line="230" w:lineRule="auto"/>
              <w:ind w:left="407"/>
              <w:rPr>
                <w:rFonts w:ascii="宋体" w:hAnsi="宋体" w:eastAsia="宋体" w:cs="宋体"/>
                <w:sz w:val="17"/>
                <w:szCs w:val="17"/>
              </w:rPr>
            </w:pPr>
            <w:r>
              <w:rPr>
                <w:rFonts w:ascii="宋体" w:hAnsi="宋体" w:eastAsia="宋体" w:cs="宋体"/>
                <w:spacing w:val="8"/>
                <w:sz w:val="17"/>
                <w:szCs w:val="17"/>
              </w:rPr>
              <w:t>项目特征描述</w:t>
            </w:r>
          </w:p>
        </w:tc>
        <w:tc>
          <w:tcPr>
            <w:tcW w:w="729" w:type="dxa"/>
            <w:vMerge w:val="restart"/>
            <w:tcBorders>
              <w:top w:val="single" w:color="000000" w:sz="12" w:space="0"/>
              <w:bottom w:val="nil"/>
            </w:tcBorders>
            <w:vAlign w:val="top"/>
          </w:tcPr>
          <w:p w14:paraId="672C0A3E">
            <w:pPr>
              <w:pStyle w:val="7"/>
              <w:spacing w:line="333" w:lineRule="auto"/>
            </w:pPr>
          </w:p>
          <w:p w14:paraId="166BBB59">
            <w:pPr>
              <w:spacing w:before="56" w:line="213" w:lineRule="auto"/>
              <w:ind w:left="289" w:right="71" w:hanging="179"/>
              <w:rPr>
                <w:rFonts w:ascii="宋体" w:hAnsi="宋体" w:eastAsia="宋体" w:cs="宋体"/>
                <w:sz w:val="17"/>
                <w:szCs w:val="17"/>
              </w:rPr>
            </w:pPr>
            <w:r>
              <w:rPr>
                <w:rFonts w:ascii="宋体" w:hAnsi="宋体" w:eastAsia="宋体" w:cs="宋体"/>
                <w:spacing w:val="7"/>
                <w:sz w:val="17"/>
                <w:szCs w:val="17"/>
              </w:rPr>
              <w:t>计量单</w:t>
            </w:r>
            <w:r>
              <w:rPr>
                <w:rFonts w:ascii="宋体" w:hAnsi="宋体" w:eastAsia="宋体" w:cs="宋体"/>
                <w:sz w:val="17"/>
                <w:szCs w:val="17"/>
              </w:rPr>
              <w:t xml:space="preserve"> </w:t>
            </w:r>
            <w:r>
              <w:rPr>
                <w:rFonts w:ascii="宋体" w:hAnsi="宋体" w:eastAsia="宋体" w:cs="宋体"/>
                <w:spacing w:val="2"/>
                <w:sz w:val="17"/>
                <w:szCs w:val="17"/>
              </w:rPr>
              <w:t>位</w:t>
            </w:r>
          </w:p>
        </w:tc>
        <w:tc>
          <w:tcPr>
            <w:tcW w:w="789" w:type="dxa"/>
            <w:vMerge w:val="restart"/>
            <w:tcBorders>
              <w:top w:val="single" w:color="000000" w:sz="12" w:space="0"/>
              <w:bottom w:val="nil"/>
            </w:tcBorders>
            <w:vAlign w:val="top"/>
          </w:tcPr>
          <w:p w14:paraId="37DEEE07">
            <w:pPr>
              <w:pStyle w:val="7"/>
              <w:spacing w:line="422" w:lineRule="auto"/>
            </w:pPr>
          </w:p>
          <w:p w14:paraId="1CA60FF5">
            <w:pPr>
              <w:spacing w:before="55" w:line="231" w:lineRule="auto"/>
              <w:ind w:left="147"/>
              <w:rPr>
                <w:rFonts w:ascii="宋体" w:hAnsi="宋体" w:eastAsia="宋体" w:cs="宋体"/>
                <w:sz w:val="17"/>
                <w:szCs w:val="17"/>
              </w:rPr>
            </w:pPr>
            <w:r>
              <w:rPr>
                <w:rFonts w:ascii="宋体" w:hAnsi="宋体" w:eastAsia="宋体" w:cs="宋体"/>
                <w:spacing w:val="6"/>
                <w:sz w:val="17"/>
                <w:szCs w:val="17"/>
              </w:rPr>
              <w:t>工程量</w:t>
            </w:r>
          </w:p>
        </w:tc>
        <w:tc>
          <w:tcPr>
            <w:tcW w:w="2951" w:type="dxa"/>
            <w:gridSpan w:val="4"/>
            <w:tcBorders>
              <w:top w:val="single" w:color="000000" w:sz="12" w:space="0"/>
              <w:right w:val="single" w:color="000000" w:sz="12" w:space="0"/>
            </w:tcBorders>
            <w:vAlign w:val="top"/>
          </w:tcPr>
          <w:p w14:paraId="4FBD40DF">
            <w:pPr>
              <w:spacing w:before="105" w:line="230" w:lineRule="auto"/>
              <w:ind w:left="1035"/>
              <w:rPr>
                <w:rFonts w:ascii="宋体" w:hAnsi="宋体" w:eastAsia="宋体" w:cs="宋体"/>
                <w:sz w:val="17"/>
                <w:szCs w:val="17"/>
              </w:rPr>
            </w:pPr>
            <w:r>
              <w:rPr>
                <w:rFonts w:ascii="宋体" w:hAnsi="宋体" w:eastAsia="宋体" w:cs="宋体"/>
                <w:spacing w:val="4"/>
                <w:sz w:val="17"/>
                <w:szCs w:val="17"/>
              </w:rPr>
              <w:t>金额（元）</w:t>
            </w:r>
          </w:p>
        </w:tc>
      </w:tr>
      <w:tr w14:paraId="51A5BD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748" w:type="dxa"/>
            <w:vMerge w:val="continue"/>
            <w:tcBorders>
              <w:top w:val="nil"/>
              <w:left w:val="single" w:color="000000" w:sz="10" w:space="0"/>
              <w:bottom w:val="nil"/>
            </w:tcBorders>
            <w:vAlign w:val="top"/>
          </w:tcPr>
          <w:p w14:paraId="26B71432">
            <w:pPr>
              <w:pStyle w:val="7"/>
            </w:pPr>
          </w:p>
        </w:tc>
        <w:tc>
          <w:tcPr>
            <w:tcW w:w="1477" w:type="dxa"/>
            <w:vMerge w:val="continue"/>
            <w:tcBorders>
              <w:top w:val="nil"/>
              <w:bottom w:val="nil"/>
            </w:tcBorders>
            <w:vAlign w:val="top"/>
          </w:tcPr>
          <w:p w14:paraId="4E37F65E">
            <w:pPr>
              <w:pStyle w:val="7"/>
            </w:pPr>
          </w:p>
        </w:tc>
        <w:tc>
          <w:tcPr>
            <w:tcW w:w="1597" w:type="dxa"/>
            <w:vMerge w:val="continue"/>
            <w:tcBorders>
              <w:top w:val="nil"/>
              <w:bottom w:val="nil"/>
            </w:tcBorders>
            <w:vAlign w:val="top"/>
          </w:tcPr>
          <w:p w14:paraId="73335102">
            <w:pPr>
              <w:pStyle w:val="7"/>
            </w:pPr>
          </w:p>
        </w:tc>
        <w:tc>
          <w:tcPr>
            <w:tcW w:w="1882" w:type="dxa"/>
            <w:gridSpan w:val="2"/>
            <w:vMerge w:val="continue"/>
            <w:tcBorders>
              <w:top w:val="nil"/>
              <w:bottom w:val="nil"/>
            </w:tcBorders>
            <w:vAlign w:val="top"/>
          </w:tcPr>
          <w:p w14:paraId="244A091C">
            <w:pPr>
              <w:pStyle w:val="7"/>
            </w:pPr>
          </w:p>
        </w:tc>
        <w:tc>
          <w:tcPr>
            <w:tcW w:w="729" w:type="dxa"/>
            <w:vMerge w:val="continue"/>
            <w:tcBorders>
              <w:top w:val="nil"/>
              <w:bottom w:val="nil"/>
            </w:tcBorders>
            <w:vAlign w:val="top"/>
          </w:tcPr>
          <w:p w14:paraId="2014EDD4">
            <w:pPr>
              <w:pStyle w:val="7"/>
            </w:pPr>
          </w:p>
        </w:tc>
        <w:tc>
          <w:tcPr>
            <w:tcW w:w="789" w:type="dxa"/>
            <w:vMerge w:val="continue"/>
            <w:tcBorders>
              <w:top w:val="nil"/>
              <w:bottom w:val="nil"/>
            </w:tcBorders>
            <w:vAlign w:val="top"/>
          </w:tcPr>
          <w:p w14:paraId="33CB04F4">
            <w:pPr>
              <w:pStyle w:val="7"/>
            </w:pPr>
          </w:p>
        </w:tc>
        <w:tc>
          <w:tcPr>
            <w:tcW w:w="1034" w:type="dxa"/>
            <w:gridSpan w:val="2"/>
            <w:vMerge w:val="restart"/>
            <w:tcBorders>
              <w:bottom w:val="nil"/>
            </w:tcBorders>
            <w:vAlign w:val="top"/>
          </w:tcPr>
          <w:p w14:paraId="7C8AAC44">
            <w:pPr>
              <w:spacing w:before="266" w:line="229" w:lineRule="auto"/>
              <w:ind w:left="181"/>
              <w:rPr>
                <w:rFonts w:ascii="宋体" w:hAnsi="宋体" w:eastAsia="宋体" w:cs="宋体"/>
                <w:sz w:val="17"/>
                <w:szCs w:val="17"/>
              </w:rPr>
            </w:pPr>
            <w:r>
              <w:rPr>
                <w:rFonts w:ascii="宋体" w:hAnsi="宋体" w:eastAsia="宋体" w:cs="宋体"/>
                <w:spacing w:val="7"/>
                <w:sz w:val="17"/>
                <w:szCs w:val="17"/>
              </w:rPr>
              <w:t>综合单价</w:t>
            </w:r>
          </w:p>
        </w:tc>
        <w:tc>
          <w:tcPr>
            <w:tcW w:w="1032" w:type="dxa"/>
            <w:vMerge w:val="restart"/>
            <w:tcBorders>
              <w:bottom w:val="nil"/>
            </w:tcBorders>
            <w:vAlign w:val="top"/>
          </w:tcPr>
          <w:p w14:paraId="701AA162">
            <w:pPr>
              <w:spacing w:before="266" w:line="229" w:lineRule="auto"/>
              <w:ind w:left="359"/>
              <w:rPr>
                <w:rFonts w:ascii="宋体" w:hAnsi="宋体" w:eastAsia="宋体" w:cs="宋体"/>
                <w:sz w:val="17"/>
                <w:szCs w:val="17"/>
              </w:rPr>
            </w:pPr>
            <w:r>
              <w:rPr>
                <w:rFonts w:ascii="宋体" w:hAnsi="宋体" w:eastAsia="宋体" w:cs="宋体"/>
                <w:spacing w:val="5"/>
                <w:sz w:val="17"/>
                <w:szCs w:val="17"/>
              </w:rPr>
              <w:t>合价</w:t>
            </w:r>
          </w:p>
        </w:tc>
        <w:tc>
          <w:tcPr>
            <w:tcW w:w="885" w:type="dxa"/>
            <w:tcBorders>
              <w:right w:val="single" w:color="000000" w:sz="12" w:space="0"/>
            </w:tcBorders>
            <w:vAlign w:val="top"/>
          </w:tcPr>
          <w:p w14:paraId="62174DDD">
            <w:pPr>
              <w:spacing w:before="87" w:line="231" w:lineRule="auto"/>
              <w:ind w:left="271"/>
              <w:rPr>
                <w:rFonts w:ascii="宋体" w:hAnsi="宋体" w:eastAsia="宋体" w:cs="宋体"/>
                <w:sz w:val="17"/>
                <w:szCs w:val="17"/>
              </w:rPr>
            </w:pPr>
            <w:r>
              <w:rPr>
                <w:rFonts w:ascii="宋体" w:hAnsi="宋体" w:eastAsia="宋体" w:cs="宋体"/>
                <w:spacing w:val="5"/>
                <w:sz w:val="17"/>
                <w:szCs w:val="17"/>
              </w:rPr>
              <w:t>其中</w:t>
            </w:r>
          </w:p>
        </w:tc>
      </w:tr>
      <w:tr w14:paraId="059DA3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748" w:type="dxa"/>
            <w:vMerge w:val="continue"/>
            <w:tcBorders>
              <w:top w:val="nil"/>
              <w:left w:val="single" w:color="000000" w:sz="10" w:space="0"/>
            </w:tcBorders>
            <w:vAlign w:val="top"/>
          </w:tcPr>
          <w:p w14:paraId="1186A0EF">
            <w:pPr>
              <w:pStyle w:val="7"/>
            </w:pPr>
          </w:p>
        </w:tc>
        <w:tc>
          <w:tcPr>
            <w:tcW w:w="1477" w:type="dxa"/>
            <w:vMerge w:val="continue"/>
            <w:tcBorders>
              <w:top w:val="nil"/>
            </w:tcBorders>
            <w:vAlign w:val="top"/>
          </w:tcPr>
          <w:p w14:paraId="2F0312F9">
            <w:pPr>
              <w:pStyle w:val="7"/>
            </w:pPr>
          </w:p>
        </w:tc>
        <w:tc>
          <w:tcPr>
            <w:tcW w:w="1597" w:type="dxa"/>
            <w:vMerge w:val="continue"/>
            <w:tcBorders>
              <w:top w:val="nil"/>
            </w:tcBorders>
            <w:vAlign w:val="top"/>
          </w:tcPr>
          <w:p w14:paraId="05847F93">
            <w:pPr>
              <w:pStyle w:val="7"/>
            </w:pPr>
          </w:p>
        </w:tc>
        <w:tc>
          <w:tcPr>
            <w:tcW w:w="1882" w:type="dxa"/>
            <w:gridSpan w:val="2"/>
            <w:vMerge w:val="continue"/>
            <w:tcBorders>
              <w:top w:val="nil"/>
            </w:tcBorders>
            <w:vAlign w:val="top"/>
          </w:tcPr>
          <w:p w14:paraId="767B9E80">
            <w:pPr>
              <w:pStyle w:val="7"/>
            </w:pPr>
          </w:p>
        </w:tc>
        <w:tc>
          <w:tcPr>
            <w:tcW w:w="729" w:type="dxa"/>
            <w:vMerge w:val="continue"/>
            <w:tcBorders>
              <w:top w:val="nil"/>
            </w:tcBorders>
            <w:vAlign w:val="top"/>
          </w:tcPr>
          <w:p w14:paraId="0CF322DC">
            <w:pPr>
              <w:pStyle w:val="7"/>
            </w:pPr>
          </w:p>
        </w:tc>
        <w:tc>
          <w:tcPr>
            <w:tcW w:w="789" w:type="dxa"/>
            <w:vMerge w:val="continue"/>
            <w:tcBorders>
              <w:top w:val="nil"/>
            </w:tcBorders>
            <w:vAlign w:val="top"/>
          </w:tcPr>
          <w:p w14:paraId="000516A6">
            <w:pPr>
              <w:pStyle w:val="7"/>
            </w:pPr>
          </w:p>
        </w:tc>
        <w:tc>
          <w:tcPr>
            <w:tcW w:w="1034" w:type="dxa"/>
            <w:gridSpan w:val="2"/>
            <w:vMerge w:val="continue"/>
            <w:tcBorders>
              <w:top w:val="nil"/>
            </w:tcBorders>
            <w:vAlign w:val="top"/>
          </w:tcPr>
          <w:p w14:paraId="168874A9">
            <w:pPr>
              <w:pStyle w:val="7"/>
            </w:pPr>
          </w:p>
        </w:tc>
        <w:tc>
          <w:tcPr>
            <w:tcW w:w="1032" w:type="dxa"/>
            <w:vMerge w:val="continue"/>
            <w:tcBorders>
              <w:top w:val="nil"/>
            </w:tcBorders>
            <w:vAlign w:val="top"/>
          </w:tcPr>
          <w:p w14:paraId="1378D288">
            <w:pPr>
              <w:pStyle w:val="7"/>
            </w:pPr>
          </w:p>
        </w:tc>
        <w:tc>
          <w:tcPr>
            <w:tcW w:w="885" w:type="dxa"/>
            <w:tcBorders>
              <w:right w:val="single" w:color="000000" w:sz="12" w:space="0"/>
            </w:tcBorders>
            <w:vAlign w:val="top"/>
          </w:tcPr>
          <w:p w14:paraId="1F33085F">
            <w:pPr>
              <w:spacing w:before="86" w:line="229" w:lineRule="auto"/>
              <w:ind w:left="186"/>
              <w:rPr>
                <w:rFonts w:ascii="宋体" w:hAnsi="宋体" w:eastAsia="宋体" w:cs="宋体"/>
                <w:sz w:val="17"/>
                <w:szCs w:val="17"/>
              </w:rPr>
            </w:pPr>
            <w:r>
              <w:rPr>
                <w:rFonts w:ascii="宋体" w:hAnsi="宋体" w:eastAsia="宋体" w:cs="宋体"/>
                <w:spacing w:val="5"/>
                <w:sz w:val="17"/>
                <w:szCs w:val="17"/>
              </w:rPr>
              <w:t>暂估价</w:t>
            </w:r>
          </w:p>
        </w:tc>
      </w:tr>
      <w:tr w14:paraId="3108F7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8" w:type="dxa"/>
            <w:tcBorders>
              <w:left w:val="single" w:color="000000" w:sz="10" w:space="0"/>
            </w:tcBorders>
            <w:vAlign w:val="top"/>
          </w:tcPr>
          <w:p w14:paraId="1B874362">
            <w:pPr>
              <w:pStyle w:val="7"/>
            </w:pPr>
          </w:p>
        </w:tc>
        <w:tc>
          <w:tcPr>
            <w:tcW w:w="1477" w:type="dxa"/>
            <w:vAlign w:val="top"/>
          </w:tcPr>
          <w:p w14:paraId="4EC35179">
            <w:pPr>
              <w:pStyle w:val="7"/>
            </w:pPr>
          </w:p>
        </w:tc>
        <w:tc>
          <w:tcPr>
            <w:tcW w:w="3479" w:type="dxa"/>
            <w:gridSpan w:val="3"/>
            <w:vAlign w:val="top"/>
          </w:tcPr>
          <w:p w14:paraId="2F54215A">
            <w:pPr>
              <w:spacing w:before="86" w:line="230" w:lineRule="auto"/>
              <w:ind w:left="26"/>
              <w:rPr>
                <w:rFonts w:ascii="宋体" w:hAnsi="宋体" w:eastAsia="宋体" w:cs="宋体"/>
                <w:sz w:val="17"/>
                <w:szCs w:val="17"/>
              </w:rPr>
            </w:pPr>
            <w:r>
              <w:rPr>
                <w:rFonts w:ascii="宋体" w:hAnsi="宋体" w:eastAsia="宋体" w:cs="宋体"/>
                <w:spacing w:val="7"/>
                <w:sz w:val="17"/>
                <w:szCs w:val="17"/>
              </w:rPr>
              <w:t>分部分项</w:t>
            </w:r>
          </w:p>
        </w:tc>
        <w:tc>
          <w:tcPr>
            <w:tcW w:w="729" w:type="dxa"/>
            <w:vAlign w:val="top"/>
          </w:tcPr>
          <w:p w14:paraId="464DF680">
            <w:pPr>
              <w:pStyle w:val="7"/>
            </w:pPr>
          </w:p>
        </w:tc>
        <w:tc>
          <w:tcPr>
            <w:tcW w:w="789" w:type="dxa"/>
            <w:vAlign w:val="top"/>
          </w:tcPr>
          <w:p w14:paraId="4A35D454">
            <w:pPr>
              <w:pStyle w:val="7"/>
            </w:pPr>
          </w:p>
        </w:tc>
        <w:tc>
          <w:tcPr>
            <w:tcW w:w="1034" w:type="dxa"/>
            <w:gridSpan w:val="2"/>
            <w:vAlign w:val="top"/>
          </w:tcPr>
          <w:p w14:paraId="57645547">
            <w:pPr>
              <w:pStyle w:val="7"/>
            </w:pPr>
          </w:p>
        </w:tc>
        <w:tc>
          <w:tcPr>
            <w:tcW w:w="1032" w:type="dxa"/>
            <w:vAlign w:val="top"/>
          </w:tcPr>
          <w:p w14:paraId="51DB5B82">
            <w:pPr>
              <w:pStyle w:val="7"/>
            </w:pPr>
          </w:p>
        </w:tc>
        <w:tc>
          <w:tcPr>
            <w:tcW w:w="885" w:type="dxa"/>
            <w:tcBorders>
              <w:right w:val="single" w:color="000000" w:sz="12" w:space="0"/>
            </w:tcBorders>
            <w:vAlign w:val="top"/>
          </w:tcPr>
          <w:p w14:paraId="443BB02F">
            <w:pPr>
              <w:pStyle w:val="7"/>
            </w:pPr>
          </w:p>
        </w:tc>
      </w:tr>
      <w:tr w14:paraId="074D99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860" w:hRule="atLeast"/>
        </w:trPr>
        <w:tc>
          <w:tcPr>
            <w:tcW w:w="748" w:type="dxa"/>
            <w:tcBorders>
              <w:left w:val="single" w:color="000000" w:sz="10" w:space="0"/>
            </w:tcBorders>
            <w:vAlign w:val="top"/>
          </w:tcPr>
          <w:p w14:paraId="2628CF3B">
            <w:pPr>
              <w:pStyle w:val="7"/>
              <w:spacing w:line="268" w:lineRule="auto"/>
            </w:pPr>
          </w:p>
          <w:p w14:paraId="77731CA1">
            <w:pPr>
              <w:pStyle w:val="7"/>
              <w:spacing w:line="269" w:lineRule="auto"/>
            </w:pPr>
          </w:p>
          <w:p w14:paraId="04B41FB3">
            <w:pPr>
              <w:pStyle w:val="7"/>
              <w:spacing w:line="269" w:lineRule="auto"/>
            </w:pPr>
          </w:p>
          <w:p w14:paraId="60170016">
            <w:pPr>
              <w:spacing w:before="55" w:line="189" w:lineRule="auto"/>
              <w:ind w:left="339"/>
              <w:rPr>
                <w:rFonts w:ascii="宋体" w:hAnsi="宋体" w:eastAsia="宋体" w:cs="宋体"/>
                <w:sz w:val="17"/>
                <w:szCs w:val="17"/>
              </w:rPr>
            </w:pPr>
            <w:r>
              <w:rPr>
                <w:rFonts w:ascii="宋体" w:hAnsi="宋体" w:eastAsia="宋体" w:cs="宋体"/>
                <w:sz w:val="17"/>
                <w:szCs w:val="17"/>
              </w:rPr>
              <w:t>1</w:t>
            </w:r>
          </w:p>
        </w:tc>
        <w:tc>
          <w:tcPr>
            <w:tcW w:w="1477" w:type="dxa"/>
            <w:vAlign w:val="top"/>
          </w:tcPr>
          <w:p w14:paraId="0B489A97">
            <w:pPr>
              <w:pStyle w:val="7"/>
              <w:spacing w:line="268" w:lineRule="auto"/>
            </w:pPr>
          </w:p>
          <w:p w14:paraId="7B35751D">
            <w:pPr>
              <w:pStyle w:val="7"/>
              <w:spacing w:line="269" w:lineRule="auto"/>
            </w:pPr>
          </w:p>
          <w:p w14:paraId="353EB2A9">
            <w:pPr>
              <w:pStyle w:val="7"/>
              <w:spacing w:line="269" w:lineRule="auto"/>
            </w:pPr>
          </w:p>
          <w:p w14:paraId="39838E36">
            <w:pPr>
              <w:spacing w:before="55" w:line="189" w:lineRule="auto"/>
              <w:ind w:left="19"/>
              <w:rPr>
                <w:rFonts w:ascii="宋体" w:hAnsi="宋体" w:eastAsia="宋体" w:cs="宋体"/>
                <w:sz w:val="17"/>
                <w:szCs w:val="17"/>
              </w:rPr>
            </w:pPr>
            <w:r>
              <w:rPr>
                <w:rFonts w:ascii="宋体" w:hAnsi="宋体" w:eastAsia="宋体" w:cs="宋体"/>
                <w:spacing w:val="4"/>
                <w:sz w:val="17"/>
                <w:szCs w:val="17"/>
              </w:rPr>
              <w:t>031001006001</w:t>
            </w:r>
          </w:p>
        </w:tc>
        <w:tc>
          <w:tcPr>
            <w:tcW w:w="1597" w:type="dxa"/>
            <w:vAlign w:val="top"/>
          </w:tcPr>
          <w:p w14:paraId="6292443B">
            <w:pPr>
              <w:pStyle w:val="7"/>
              <w:spacing w:line="258" w:lineRule="auto"/>
            </w:pPr>
          </w:p>
          <w:p w14:paraId="20962109">
            <w:pPr>
              <w:pStyle w:val="7"/>
              <w:spacing w:line="259" w:lineRule="auto"/>
            </w:pPr>
          </w:p>
          <w:p w14:paraId="12D3F6BB">
            <w:pPr>
              <w:pStyle w:val="7"/>
              <w:spacing w:line="259" w:lineRule="auto"/>
            </w:pPr>
          </w:p>
          <w:p w14:paraId="168979D5">
            <w:pPr>
              <w:spacing w:before="56" w:line="230" w:lineRule="auto"/>
              <w:ind w:left="27"/>
              <w:rPr>
                <w:rFonts w:ascii="宋体" w:hAnsi="宋体" w:eastAsia="宋体" w:cs="宋体"/>
                <w:sz w:val="17"/>
                <w:szCs w:val="17"/>
              </w:rPr>
            </w:pPr>
            <w:r>
              <w:rPr>
                <w:rFonts w:ascii="宋体" w:hAnsi="宋体" w:eastAsia="宋体" w:cs="宋体"/>
                <w:spacing w:val="6"/>
                <w:sz w:val="17"/>
                <w:szCs w:val="17"/>
              </w:rPr>
              <w:t>塑料管</w:t>
            </w:r>
          </w:p>
        </w:tc>
        <w:tc>
          <w:tcPr>
            <w:tcW w:w="1882" w:type="dxa"/>
            <w:gridSpan w:val="2"/>
            <w:vAlign w:val="top"/>
          </w:tcPr>
          <w:p w14:paraId="41517264">
            <w:pPr>
              <w:spacing w:before="207" w:line="195" w:lineRule="auto"/>
              <w:ind w:left="31" w:right="495" w:firstLine="11"/>
              <w:rPr>
                <w:rFonts w:ascii="宋体" w:hAnsi="宋体" w:eastAsia="宋体" w:cs="宋体"/>
                <w:sz w:val="17"/>
                <w:szCs w:val="17"/>
              </w:rPr>
            </w:pPr>
            <w:r>
              <w:rPr>
                <w:rFonts w:ascii="宋体" w:hAnsi="宋体" w:eastAsia="宋体" w:cs="宋体"/>
                <w:spacing w:val="5"/>
                <w:sz w:val="17"/>
                <w:szCs w:val="17"/>
              </w:rPr>
              <w:t>1.安装部位:室内</w:t>
            </w:r>
            <w:r>
              <w:rPr>
                <w:rFonts w:ascii="宋体" w:hAnsi="宋体" w:eastAsia="宋体" w:cs="宋体"/>
                <w:spacing w:val="7"/>
                <w:sz w:val="17"/>
                <w:szCs w:val="17"/>
              </w:rPr>
              <w:t xml:space="preserve"> </w:t>
            </w:r>
            <w:r>
              <w:rPr>
                <w:rFonts w:ascii="宋体" w:hAnsi="宋体" w:eastAsia="宋体" w:cs="宋体"/>
                <w:spacing w:val="6"/>
                <w:sz w:val="17"/>
                <w:szCs w:val="17"/>
              </w:rPr>
              <w:t>2.介质:给水</w:t>
            </w:r>
          </w:p>
          <w:p w14:paraId="7FA35DE8">
            <w:pPr>
              <w:spacing w:line="211" w:lineRule="auto"/>
              <w:ind w:left="30" w:right="46" w:firstLine="2"/>
              <w:rPr>
                <w:rFonts w:ascii="宋体" w:hAnsi="宋体" w:eastAsia="宋体" w:cs="宋体"/>
                <w:sz w:val="17"/>
                <w:szCs w:val="17"/>
              </w:rPr>
            </w:pPr>
            <w:r>
              <w:rPr>
                <w:rFonts w:ascii="宋体" w:hAnsi="宋体" w:eastAsia="宋体" w:cs="宋体"/>
                <w:spacing w:val="7"/>
                <w:sz w:val="17"/>
                <w:szCs w:val="17"/>
              </w:rPr>
              <w:t>3.材质、规格:聚乙烯</w:t>
            </w:r>
            <w:r>
              <w:rPr>
                <w:rFonts w:ascii="宋体" w:hAnsi="宋体" w:eastAsia="宋体" w:cs="宋体"/>
                <w:spacing w:val="2"/>
                <w:sz w:val="17"/>
                <w:szCs w:val="17"/>
              </w:rPr>
              <w:t xml:space="preserve">  </w:t>
            </w:r>
            <w:r>
              <w:rPr>
                <w:rFonts w:ascii="宋体" w:hAnsi="宋体" w:eastAsia="宋体" w:cs="宋体"/>
                <w:spacing w:val="7"/>
                <w:sz w:val="17"/>
                <w:szCs w:val="17"/>
              </w:rPr>
              <w:t xml:space="preserve">给水管 </w:t>
            </w:r>
            <w:r>
              <w:rPr>
                <w:rFonts w:ascii="宋体" w:hAnsi="宋体" w:eastAsia="宋体" w:cs="宋体"/>
                <w:sz w:val="17"/>
                <w:szCs w:val="17"/>
              </w:rPr>
              <w:t>DN</w:t>
            </w:r>
            <w:r>
              <w:rPr>
                <w:rFonts w:ascii="宋体" w:hAnsi="宋体" w:eastAsia="宋体" w:cs="宋体"/>
                <w:spacing w:val="7"/>
                <w:sz w:val="17"/>
                <w:szCs w:val="17"/>
              </w:rPr>
              <w:t xml:space="preserve">200 </w:t>
            </w:r>
            <w:r>
              <w:rPr>
                <w:rFonts w:ascii="宋体" w:hAnsi="宋体" w:eastAsia="宋体" w:cs="宋体"/>
                <w:sz w:val="17"/>
                <w:szCs w:val="17"/>
              </w:rPr>
              <w:t>PE</w:t>
            </w:r>
            <w:r>
              <w:rPr>
                <w:rFonts w:ascii="宋体" w:hAnsi="宋体" w:eastAsia="宋体" w:cs="宋体"/>
                <w:spacing w:val="7"/>
                <w:sz w:val="17"/>
                <w:szCs w:val="17"/>
              </w:rPr>
              <w:t>100级</w:t>
            </w:r>
          </w:p>
          <w:p w14:paraId="0938D347">
            <w:pPr>
              <w:spacing w:line="163" w:lineRule="auto"/>
              <w:ind w:left="133"/>
              <w:rPr>
                <w:rFonts w:ascii="宋体" w:hAnsi="宋体" w:eastAsia="宋体" w:cs="宋体"/>
                <w:sz w:val="17"/>
                <w:szCs w:val="17"/>
              </w:rPr>
            </w:pPr>
            <w:r>
              <w:rPr>
                <w:rFonts w:ascii="宋体" w:hAnsi="宋体" w:eastAsia="宋体" w:cs="宋体"/>
                <w:spacing w:val="3"/>
                <w:sz w:val="17"/>
                <w:szCs w:val="17"/>
              </w:rPr>
              <w:t>1.6</w:t>
            </w:r>
            <w:r>
              <w:rPr>
                <w:rFonts w:ascii="宋体" w:hAnsi="宋体" w:eastAsia="宋体" w:cs="宋体"/>
                <w:sz w:val="17"/>
                <w:szCs w:val="17"/>
              </w:rPr>
              <w:t>mpa</w:t>
            </w:r>
          </w:p>
          <w:p w14:paraId="5D3779BF">
            <w:pPr>
              <w:spacing w:before="2" w:line="206" w:lineRule="auto"/>
              <w:ind w:left="29" w:right="46"/>
              <w:jc w:val="both"/>
              <w:rPr>
                <w:rFonts w:ascii="宋体" w:hAnsi="宋体" w:eastAsia="宋体" w:cs="宋体"/>
                <w:sz w:val="17"/>
                <w:szCs w:val="17"/>
              </w:rPr>
            </w:pPr>
            <w:r>
              <w:rPr>
                <w:rFonts w:ascii="宋体" w:hAnsi="宋体" w:eastAsia="宋体" w:cs="宋体"/>
                <w:spacing w:val="7"/>
                <w:sz w:val="17"/>
                <w:szCs w:val="17"/>
              </w:rPr>
              <w:t>4.连接形式:热熔对接</w:t>
            </w:r>
            <w:r>
              <w:rPr>
                <w:rFonts w:ascii="宋体" w:hAnsi="宋体" w:eastAsia="宋体" w:cs="宋体"/>
                <w:spacing w:val="4"/>
                <w:sz w:val="17"/>
                <w:szCs w:val="17"/>
              </w:rPr>
              <w:t xml:space="preserve">  </w:t>
            </w:r>
            <w:r>
              <w:rPr>
                <w:rFonts w:ascii="宋体" w:hAnsi="宋体" w:eastAsia="宋体" w:cs="宋体"/>
                <w:spacing w:val="8"/>
                <w:sz w:val="17"/>
                <w:szCs w:val="17"/>
              </w:rPr>
              <w:t>5.压力试验及吹、洗设</w:t>
            </w:r>
            <w:r>
              <w:rPr>
                <w:rFonts w:ascii="宋体" w:hAnsi="宋体" w:eastAsia="宋体" w:cs="宋体"/>
                <w:spacing w:val="1"/>
                <w:sz w:val="17"/>
                <w:szCs w:val="17"/>
              </w:rPr>
              <w:t xml:space="preserve"> </w:t>
            </w:r>
            <w:r>
              <w:rPr>
                <w:rFonts w:ascii="宋体" w:hAnsi="宋体" w:eastAsia="宋体" w:cs="宋体"/>
                <w:spacing w:val="8"/>
                <w:sz w:val="17"/>
                <w:szCs w:val="17"/>
              </w:rPr>
              <w:t>计要求:符合设计要求</w:t>
            </w:r>
          </w:p>
        </w:tc>
        <w:tc>
          <w:tcPr>
            <w:tcW w:w="729" w:type="dxa"/>
            <w:vAlign w:val="top"/>
          </w:tcPr>
          <w:p w14:paraId="3F6858AC">
            <w:pPr>
              <w:pStyle w:val="7"/>
              <w:spacing w:line="258" w:lineRule="auto"/>
            </w:pPr>
          </w:p>
          <w:p w14:paraId="3258BE74">
            <w:pPr>
              <w:pStyle w:val="7"/>
              <w:spacing w:line="259" w:lineRule="auto"/>
            </w:pPr>
          </w:p>
          <w:p w14:paraId="07B2DA00">
            <w:pPr>
              <w:pStyle w:val="7"/>
              <w:spacing w:line="259" w:lineRule="auto"/>
            </w:pPr>
          </w:p>
          <w:p w14:paraId="0C02EC6F">
            <w:pPr>
              <w:spacing w:before="55" w:line="232" w:lineRule="exact"/>
              <w:ind w:left="329"/>
              <w:rPr>
                <w:rFonts w:ascii="宋体" w:hAnsi="宋体" w:eastAsia="宋体" w:cs="宋体"/>
                <w:sz w:val="17"/>
                <w:szCs w:val="17"/>
              </w:rPr>
            </w:pPr>
            <w:r>
              <w:rPr>
                <w:rFonts w:ascii="宋体" w:hAnsi="宋体" w:eastAsia="宋体" w:cs="宋体"/>
                <w:spacing w:val="2"/>
                <w:position w:val="3"/>
                <w:sz w:val="17"/>
                <w:szCs w:val="17"/>
              </w:rPr>
              <w:t>m</w:t>
            </w:r>
          </w:p>
        </w:tc>
        <w:tc>
          <w:tcPr>
            <w:tcW w:w="789" w:type="dxa"/>
            <w:vAlign w:val="top"/>
          </w:tcPr>
          <w:p w14:paraId="3F5AF803">
            <w:pPr>
              <w:pStyle w:val="7"/>
              <w:spacing w:line="268" w:lineRule="auto"/>
            </w:pPr>
          </w:p>
          <w:p w14:paraId="4D6E48D5">
            <w:pPr>
              <w:pStyle w:val="7"/>
              <w:spacing w:line="269" w:lineRule="auto"/>
            </w:pPr>
          </w:p>
          <w:p w14:paraId="0F6C6F8C">
            <w:pPr>
              <w:pStyle w:val="7"/>
              <w:spacing w:line="269" w:lineRule="auto"/>
            </w:pPr>
          </w:p>
          <w:p w14:paraId="7068930A">
            <w:pPr>
              <w:spacing w:before="55" w:line="189" w:lineRule="auto"/>
              <w:jc w:val="right"/>
              <w:rPr>
                <w:rFonts w:ascii="宋体" w:hAnsi="宋体" w:eastAsia="宋体" w:cs="宋体"/>
                <w:sz w:val="17"/>
                <w:szCs w:val="17"/>
              </w:rPr>
            </w:pPr>
            <w:r>
              <w:rPr>
                <w:rFonts w:ascii="宋体" w:hAnsi="宋体" w:eastAsia="宋体" w:cs="宋体"/>
                <w:spacing w:val="-3"/>
                <w:sz w:val="17"/>
                <w:szCs w:val="17"/>
              </w:rPr>
              <w:t>1600</w:t>
            </w:r>
          </w:p>
        </w:tc>
        <w:tc>
          <w:tcPr>
            <w:tcW w:w="1034" w:type="dxa"/>
            <w:gridSpan w:val="2"/>
            <w:vAlign w:val="top"/>
          </w:tcPr>
          <w:p w14:paraId="1EF0E75C">
            <w:pPr>
              <w:pStyle w:val="7"/>
            </w:pPr>
          </w:p>
        </w:tc>
        <w:tc>
          <w:tcPr>
            <w:tcW w:w="1032" w:type="dxa"/>
            <w:vAlign w:val="top"/>
          </w:tcPr>
          <w:p w14:paraId="2B4F26A7">
            <w:pPr>
              <w:pStyle w:val="7"/>
            </w:pPr>
          </w:p>
        </w:tc>
        <w:tc>
          <w:tcPr>
            <w:tcW w:w="885" w:type="dxa"/>
            <w:tcBorders>
              <w:right w:val="single" w:color="000000" w:sz="12" w:space="0"/>
            </w:tcBorders>
            <w:vAlign w:val="top"/>
          </w:tcPr>
          <w:p w14:paraId="70D70B16">
            <w:pPr>
              <w:pStyle w:val="7"/>
            </w:pPr>
          </w:p>
        </w:tc>
      </w:tr>
      <w:tr w14:paraId="5D6CF8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859" w:hRule="atLeast"/>
        </w:trPr>
        <w:tc>
          <w:tcPr>
            <w:tcW w:w="748" w:type="dxa"/>
            <w:tcBorders>
              <w:left w:val="single" w:color="000000" w:sz="10" w:space="0"/>
            </w:tcBorders>
            <w:vAlign w:val="top"/>
          </w:tcPr>
          <w:p w14:paraId="2E00D654">
            <w:pPr>
              <w:pStyle w:val="7"/>
              <w:spacing w:line="268" w:lineRule="auto"/>
            </w:pPr>
          </w:p>
          <w:p w14:paraId="05C8AD39">
            <w:pPr>
              <w:pStyle w:val="7"/>
              <w:spacing w:line="268" w:lineRule="auto"/>
            </w:pPr>
          </w:p>
          <w:p w14:paraId="328401F6">
            <w:pPr>
              <w:pStyle w:val="7"/>
              <w:spacing w:line="269" w:lineRule="auto"/>
            </w:pPr>
          </w:p>
          <w:p w14:paraId="652055F2">
            <w:pPr>
              <w:spacing w:before="55" w:line="188" w:lineRule="auto"/>
              <w:ind w:left="328"/>
              <w:rPr>
                <w:rFonts w:ascii="宋体" w:hAnsi="宋体" w:eastAsia="宋体" w:cs="宋体"/>
                <w:sz w:val="17"/>
                <w:szCs w:val="17"/>
              </w:rPr>
            </w:pPr>
            <w:r>
              <w:rPr>
                <w:rFonts w:ascii="宋体" w:hAnsi="宋体" w:eastAsia="宋体" w:cs="宋体"/>
                <w:sz w:val="17"/>
                <w:szCs w:val="17"/>
              </w:rPr>
              <w:t>2</w:t>
            </w:r>
          </w:p>
        </w:tc>
        <w:tc>
          <w:tcPr>
            <w:tcW w:w="1477" w:type="dxa"/>
            <w:vAlign w:val="top"/>
          </w:tcPr>
          <w:p w14:paraId="01601229">
            <w:pPr>
              <w:pStyle w:val="7"/>
              <w:spacing w:line="268" w:lineRule="auto"/>
            </w:pPr>
          </w:p>
          <w:p w14:paraId="6C280A6C">
            <w:pPr>
              <w:pStyle w:val="7"/>
              <w:spacing w:line="268" w:lineRule="auto"/>
            </w:pPr>
          </w:p>
          <w:p w14:paraId="7D243F33">
            <w:pPr>
              <w:pStyle w:val="7"/>
              <w:spacing w:line="268" w:lineRule="auto"/>
            </w:pPr>
          </w:p>
          <w:p w14:paraId="057D947F">
            <w:pPr>
              <w:spacing w:before="56" w:line="189" w:lineRule="auto"/>
              <w:ind w:left="19"/>
              <w:rPr>
                <w:rFonts w:ascii="宋体" w:hAnsi="宋体" w:eastAsia="宋体" w:cs="宋体"/>
                <w:sz w:val="17"/>
                <w:szCs w:val="17"/>
              </w:rPr>
            </w:pPr>
            <w:r>
              <w:rPr>
                <w:rFonts w:ascii="宋体" w:hAnsi="宋体" w:eastAsia="宋体" w:cs="宋体"/>
                <w:spacing w:val="4"/>
                <w:sz w:val="17"/>
                <w:szCs w:val="17"/>
              </w:rPr>
              <w:t>031001006002</w:t>
            </w:r>
          </w:p>
        </w:tc>
        <w:tc>
          <w:tcPr>
            <w:tcW w:w="1597" w:type="dxa"/>
            <w:vAlign w:val="top"/>
          </w:tcPr>
          <w:p w14:paraId="771964A8">
            <w:pPr>
              <w:pStyle w:val="7"/>
              <w:spacing w:line="258" w:lineRule="auto"/>
            </w:pPr>
          </w:p>
          <w:p w14:paraId="281AD8E6">
            <w:pPr>
              <w:pStyle w:val="7"/>
              <w:spacing w:line="258" w:lineRule="auto"/>
            </w:pPr>
          </w:p>
          <w:p w14:paraId="150BF619">
            <w:pPr>
              <w:pStyle w:val="7"/>
              <w:spacing w:line="259" w:lineRule="auto"/>
            </w:pPr>
          </w:p>
          <w:p w14:paraId="2267345B">
            <w:pPr>
              <w:spacing w:before="55" w:line="230" w:lineRule="auto"/>
              <w:ind w:left="27"/>
              <w:rPr>
                <w:rFonts w:ascii="宋体" w:hAnsi="宋体" w:eastAsia="宋体" w:cs="宋体"/>
                <w:sz w:val="17"/>
                <w:szCs w:val="17"/>
              </w:rPr>
            </w:pPr>
            <w:r>
              <w:rPr>
                <w:rFonts w:ascii="宋体" w:hAnsi="宋体" w:eastAsia="宋体" w:cs="宋体"/>
                <w:spacing w:val="6"/>
                <w:sz w:val="17"/>
                <w:szCs w:val="17"/>
              </w:rPr>
              <w:t>塑料管</w:t>
            </w:r>
          </w:p>
        </w:tc>
        <w:tc>
          <w:tcPr>
            <w:tcW w:w="1882" w:type="dxa"/>
            <w:gridSpan w:val="2"/>
            <w:vAlign w:val="top"/>
          </w:tcPr>
          <w:p w14:paraId="31E1A446">
            <w:pPr>
              <w:spacing w:before="206" w:line="195" w:lineRule="auto"/>
              <w:ind w:left="31" w:right="495" w:firstLine="11"/>
              <w:rPr>
                <w:rFonts w:ascii="宋体" w:hAnsi="宋体" w:eastAsia="宋体" w:cs="宋体"/>
                <w:sz w:val="17"/>
                <w:szCs w:val="17"/>
              </w:rPr>
            </w:pPr>
            <w:r>
              <w:rPr>
                <w:rFonts w:ascii="宋体" w:hAnsi="宋体" w:eastAsia="宋体" w:cs="宋体"/>
                <w:spacing w:val="5"/>
                <w:sz w:val="17"/>
                <w:szCs w:val="17"/>
              </w:rPr>
              <w:t>1.安装部位:室内</w:t>
            </w:r>
            <w:r>
              <w:rPr>
                <w:rFonts w:ascii="宋体" w:hAnsi="宋体" w:eastAsia="宋体" w:cs="宋体"/>
                <w:spacing w:val="7"/>
                <w:sz w:val="17"/>
                <w:szCs w:val="17"/>
              </w:rPr>
              <w:t xml:space="preserve"> </w:t>
            </w:r>
            <w:r>
              <w:rPr>
                <w:rFonts w:ascii="宋体" w:hAnsi="宋体" w:eastAsia="宋体" w:cs="宋体"/>
                <w:spacing w:val="6"/>
                <w:sz w:val="17"/>
                <w:szCs w:val="17"/>
              </w:rPr>
              <w:t>2.介质:给水</w:t>
            </w:r>
          </w:p>
          <w:p w14:paraId="179280CD">
            <w:pPr>
              <w:spacing w:line="211" w:lineRule="auto"/>
              <w:ind w:left="30" w:right="46" w:firstLine="2"/>
              <w:rPr>
                <w:rFonts w:ascii="宋体" w:hAnsi="宋体" w:eastAsia="宋体" w:cs="宋体"/>
                <w:sz w:val="17"/>
                <w:szCs w:val="17"/>
              </w:rPr>
            </w:pPr>
            <w:r>
              <w:rPr>
                <w:rFonts w:ascii="宋体" w:hAnsi="宋体" w:eastAsia="宋体" w:cs="宋体"/>
                <w:spacing w:val="7"/>
                <w:sz w:val="17"/>
                <w:szCs w:val="17"/>
              </w:rPr>
              <w:t>3.材质、规格:聚乙烯</w:t>
            </w:r>
            <w:r>
              <w:rPr>
                <w:rFonts w:ascii="宋体" w:hAnsi="宋体" w:eastAsia="宋体" w:cs="宋体"/>
                <w:spacing w:val="2"/>
                <w:sz w:val="17"/>
                <w:szCs w:val="17"/>
              </w:rPr>
              <w:t xml:space="preserve">  </w:t>
            </w:r>
            <w:r>
              <w:rPr>
                <w:rFonts w:ascii="宋体" w:hAnsi="宋体" w:eastAsia="宋体" w:cs="宋体"/>
                <w:spacing w:val="7"/>
                <w:sz w:val="17"/>
                <w:szCs w:val="17"/>
              </w:rPr>
              <w:t xml:space="preserve">给水管 </w:t>
            </w:r>
            <w:r>
              <w:rPr>
                <w:rFonts w:ascii="宋体" w:hAnsi="宋体" w:eastAsia="宋体" w:cs="宋体"/>
                <w:sz w:val="17"/>
                <w:szCs w:val="17"/>
              </w:rPr>
              <w:t>DN</w:t>
            </w:r>
            <w:r>
              <w:rPr>
                <w:rFonts w:ascii="宋体" w:hAnsi="宋体" w:eastAsia="宋体" w:cs="宋体"/>
                <w:spacing w:val="7"/>
                <w:sz w:val="17"/>
                <w:szCs w:val="17"/>
              </w:rPr>
              <w:t xml:space="preserve">110 </w:t>
            </w:r>
            <w:r>
              <w:rPr>
                <w:rFonts w:ascii="宋体" w:hAnsi="宋体" w:eastAsia="宋体" w:cs="宋体"/>
                <w:sz w:val="17"/>
                <w:szCs w:val="17"/>
              </w:rPr>
              <w:t>PE</w:t>
            </w:r>
            <w:r>
              <w:rPr>
                <w:rFonts w:ascii="宋体" w:hAnsi="宋体" w:eastAsia="宋体" w:cs="宋体"/>
                <w:spacing w:val="7"/>
                <w:sz w:val="17"/>
                <w:szCs w:val="17"/>
              </w:rPr>
              <w:t>100级</w:t>
            </w:r>
          </w:p>
          <w:p w14:paraId="0FCB7D75">
            <w:pPr>
              <w:spacing w:line="163" w:lineRule="auto"/>
              <w:ind w:left="133"/>
              <w:rPr>
                <w:rFonts w:ascii="宋体" w:hAnsi="宋体" w:eastAsia="宋体" w:cs="宋体"/>
                <w:sz w:val="17"/>
                <w:szCs w:val="17"/>
              </w:rPr>
            </w:pPr>
            <w:r>
              <w:rPr>
                <w:rFonts w:ascii="宋体" w:hAnsi="宋体" w:eastAsia="宋体" w:cs="宋体"/>
                <w:spacing w:val="3"/>
                <w:sz w:val="17"/>
                <w:szCs w:val="17"/>
              </w:rPr>
              <w:t>1.6</w:t>
            </w:r>
            <w:r>
              <w:rPr>
                <w:rFonts w:ascii="宋体" w:hAnsi="宋体" w:eastAsia="宋体" w:cs="宋体"/>
                <w:sz w:val="17"/>
                <w:szCs w:val="17"/>
              </w:rPr>
              <w:t>mpa</w:t>
            </w:r>
          </w:p>
          <w:p w14:paraId="79E66DE4">
            <w:pPr>
              <w:spacing w:before="2" w:line="206" w:lineRule="auto"/>
              <w:ind w:left="29" w:right="46"/>
              <w:jc w:val="both"/>
              <w:rPr>
                <w:rFonts w:ascii="宋体" w:hAnsi="宋体" w:eastAsia="宋体" w:cs="宋体"/>
                <w:sz w:val="17"/>
                <w:szCs w:val="17"/>
              </w:rPr>
            </w:pPr>
            <w:r>
              <w:rPr>
                <w:rFonts w:ascii="宋体" w:hAnsi="宋体" w:eastAsia="宋体" w:cs="宋体"/>
                <w:spacing w:val="7"/>
                <w:sz w:val="17"/>
                <w:szCs w:val="17"/>
              </w:rPr>
              <w:t>4.连接形式:热熔对接</w:t>
            </w:r>
            <w:r>
              <w:rPr>
                <w:rFonts w:ascii="宋体" w:hAnsi="宋体" w:eastAsia="宋体" w:cs="宋体"/>
                <w:spacing w:val="4"/>
                <w:sz w:val="17"/>
                <w:szCs w:val="17"/>
              </w:rPr>
              <w:t xml:space="preserve">  </w:t>
            </w:r>
            <w:r>
              <w:rPr>
                <w:rFonts w:ascii="宋体" w:hAnsi="宋体" w:eastAsia="宋体" w:cs="宋体"/>
                <w:spacing w:val="8"/>
                <w:sz w:val="17"/>
                <w:szCs w:val="17"/>
              </w:rPr>
              <w:t>5.压力试验及吹、洗设</w:t>
            </w:r>
            <w:r>
              <w:rPr>
                <w:rFonts w:ascii="宋体" w:hAnsi="宋体" w:eastAsia="宋体" w:cs="宋体"/>
                <w:spacing w:val="1"/>
                <w:sz w:val="17"/>
                <w:szCs w:val="17"/>
              </w:rPr>
              <w:t xml:space="preserve"> </w:t>
            </w:r>
            <w:r>
              <w:rPr>
                <w:rFonts w:ascii="宋体" w:hAnsi="宋体" w:eastAsia="宋体" w:cs="宋体"/>
                <w:spacing w:val="8"/>
                <w:sz w:val="17"/>
                <w:szCs w:val="17"/>
              </w:rPr>
              <w:t>计要求:符合设计要求</w:t>
            </w:r>
          </w:p>
        </w:tc>
        <w:tc>
          <w:tcPr>
            <w:tcW w:w="729" w:type="dxa"/>
            <w:vAlign w:val="top"/>
          </w:tcPr>
          <w:p w14:paraId="07DF776B">
            <w:pPr>
              <w:pStyle w:val="7"/>
              <w:spacing w:line="258" w:lineRule="auto"/>
            </w:pPr>
          </w:p>
          <w:p w14:paraId="2864F598">
            <w:pPr>
              <w:pStyle w:val="7"/>
              <w:spacing w:line="258" w:lineRule="auto"/>
            </w:pPr>
          </w:p>
          <w:p w14:paraId="7FE4CF6B">
            <w:pPr>
              <w:pStyle w:val="7"/>
              <w:spacing w:line="259" w:lineRule="auto"/>
            </w:pPr>
          </w:p>
          <w:p w14:paraId="3F2BFDB5">
            <w:pPr>
              <w:spacing w:before="55" w:line="232" w:lineRule="exact"/>
              <w:ind w:left="329"/>
              <w:rPr>
                <w:rFonts w:ascii="宋体" w:hAnsi="宋体" w:eastAsia="宋体" w:cs="宋体"/>
                <w:sz w:val="17"/>
                <w:szCs w:val="17"/>
              </w:rPr>
            </w:pPr>
            <w:r>
              <w:rPr>
                <w:rFonts w:ascii="宋体" w:hAnsi="宋体" w:eastAsia="宋体" w:cs="宋体"/>
                <w:spacing w:val="2"/>
                <w:position w:val="3"/>
                <w:sz w:val="17"/>
                <w:szCs w:val="17"/>
              </w:rPr>
              <w:t>m</w:t>
            </w:r>
          </w:p>
        </w:tc>
        <w:tc>
          <w:tcPr>
            <w:tcW w:w="789" w:type="dxa"/>
            <w:vAlign w:val="top"/>
          </w:tcPr>
          <w:p w14:paraId="053EE26E">
            <w:pPr>
              <w:pStyle w:val="7"/>
              <w:spacing w:line="268" w:lineRule="auto"/>
            </w:pPr>
          </w:p>
          <w:p w14:paraId="4254541D">
            <w:pPr>
              <w:pStyle w:val="7"/>
              <w:spacing w:line="268" w:lineRule="auto"/>
            </w:pPr>
          </w:p>
          <w:p w14:paraId="3866C617">
            <w:pPr>
              <w:pStyle w:val="7"/>
              <w:spacing w:line="269" w:lineRule="auto"/>
            </w:pPr>
          </w:p>
          <w:p w14:paraId="62A2C962">
            <w:pPr>
              <w:spacing w:before="55" w:line="188" w:lineRule="auto"/>
              <w:jc w:val="right"/>
              <w:rPr>
                <w:rFonts w:ascii="宋体" w:hAnsi="宋体" w:eastAsia="宋体" w:cs="宋体"/>
                <w:sz w:val="17"/>
                <w:szCs w:val="17"/>
              </w:rPr>
            </w:pPr>
            <w:r>
              <w:rPr>
                <w:rFonts w:ascii="宋体" w:hAnsi="宋体" w:eastAsia="宋体" w:cs="宋体"/>
                <w:sz w:val="17"/>
                <w:szCs w:val="17"/>
              </w:rPr>
              <w:t>450</w:t>
            </w:r>
          </w:p>
        </w:tc>
        <w:tc>
          <w:tcPr>
            <w:tcW w:w="1034" w:type="dxa"/>
            <w:gridSpan w:val="2"/>
            <w:vAlign w:val="top"/>
          </w:tcPr>
          <w:p w14:paraId="06D45AB8">
            <w:pPr>
              <w:pStyle w:val="7"/>
            </w:pPr>
          </w:p>
        </w:tc>
        <w:tc>
          <w:tcPr>
            <w:tcW w:w="1032" w:type="dxa"/>
            <w:vAlign w:val="top"/>
          </w:tcPr>
          <w:p w14:paraId="516C989A">
            <w:pPr>
              <w:pStyle w:val="7"/>
            </w:pPr>
          </w:p>
        </w:tc>
        <w:tc>
          <w:tcPr>
            <w:tcW w:w="885" w:type="dxa"/>
            <w:tcBorders>
              <w:right w:val="single" w:color="000000" w:sz="12" w:space="0"/>
            </w:tcBorders>
            <w:vAlign w:val="top"/>
          </w:tcPr>
          <w:p w14:paraId="141185A0">
            <w:pPr>
              <w:pStyle w:val="7"/>
            </w:pPr>
          </w:p>
        </w:tc>
      </w:tr>
      <w:tr w14:paraId="2CCE50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859" w:hRule="atLeast"/>
        </w:trPr>
        <w:tc>
          <w:tcPr>
            <w:tcW w:w="748" w:type="dxa"/>
            <w:tcBorders>
              <w:left w:val="single" w:color="000000" w:sz="10" w:space="0"/>
            </w:tcBorders>
            <w:vAlign w:val="top"/>
          </w:tcPr>
          <w:p w14:paraId="7DD5C4B0">
            <w:pPr>
              <w:pStyle w:val="7"/>
              <w:spacing w:line="268" w:lineRule="auto"/>
            </w:pPr>
          </w:p>
          <w:p w14:paraId="760D52D1">
            <w:pPr>
              <w:pStyle w:val="7"/>
              <w:spacing w:line="268" w:lineRule="auto"/>
            </w:pPr>
          </w:p>
          <w:p w14:paraId="0979B00D">
            <w:pPr>
              <w:pStyle w:val="7"/>
              <w:spacing w:line="269" w:lineRule="auto"/>
            </w:pPr>
          </w:p>
          <w:p w14:paraId="56C3FF96">
            <w:pPr>
              <w:spacing w:before="55" w:line="188" w:lineRule="auto"/>
              <w:ind w:left="330"/>
              <w:rPr>
                <w:rFonts w:ascii="宋体" w:hAnsi="宋体" w:eastAsia="宋体" w:cs="宋体"/>
                <w:sz w:val="17"/>
                <w:szCs w:val="17"/>
              </w:rPr>
            </w:pPr>
            <w:r>
              <w:rPr>
                <w:rFonts w:ascii="宋体" w:hAnsi="宋体" w:eastAsia="宋体" w:cs="宋体"/>
                <w:sz w:val="17"/>
                <w:szCs w:val="17"/>
              </w:rPr>
              <w:t>3</w:t>
            </w:r>
          </w:p>
        </w:tc>
        <w:tc>
          <w:tcPr>
            <w:tcW w:w="1477" w:type="dxa"/>
            <w:vAlign w:val="top"/>
          </w:tcPr>
          <w:p w14:paraId="5B6E31CD">
            <w:pPr>
              <w:pStyle w:val="7"/>
              <w:spacing w:line="268" w:lineRule="auto"/>
            </w:pPr>
          </w:p>
          <w:p w14:paraId="5CA43C37">
            <w:pPr>
              <w:pStyle w:val="7"/>
              <w:spacing w:line="268" w:lineRule="auto"/>
            </w:pPr>
          </w:p>
          <w:p w14:paraId="31D23598">
            <w:pPr>
              <w:pStyle w:val="7"/>
              <w:spacing w:line="268" w:lineRule="auto"/>
            </w:pPr>
          </w:p>
          <w:p w14:paraId="2D0B811E">
            <w:pPr>
              <w:spacing w:before="55" w:line="189" w:lineRule="auto"/>
              <w:ind w:left="19"/>
              <w:rPr>
                <w:rFonts w:ascii="宋体" w:hAnsi="宋体" w:eastAsia="宋体" w:cs="宋体"/>
                <w:sz w:val="17"/>
                <w:szCs w:val="17"/>
              </w:rPr>
            </w:pPr>
            <w:r>
              <w:rPr>
                <w:rFonts w:ascii="宋体" w:hAnsi="宋体" w:eastAsia="宋体" w:cs="宋体"/>
                <w:spacing w:val="4"/>
                <w:sz w:val="17"/>
                <w:szCs w:val="17"/>
              </w:rPr>
              <w:t>031001006003</w:t>
            </w:r>
          </w:p>
        </w:tc>
        <w:tc>
          <w:tcPr>
            <w:tcW w:w="1597" w:type="dxa"/>
            <w:vAlign w:val="top"/>
          </w:tcPr>
          <w:p w14:paraId="5A7BC991">
            <w:pPr>
              <w:pStyle w:val="7"/>
              <w:spacing w:line="258" w:lineRule="auto"/>
            </w:pPr>
          </w:p>
          <w:p w14:paraId="00C2493A">
            <w:pPr>
              <w:pStyle w:val="7"/>
              <w:spacing w:line="258" w:lineRule="auto"/>
            </w:pPr>
          </w:p>
          <w:p w14:paraId="3DED8DA7">
            <w:pPr>
              <w:pStyle w:val="7"/>
              <w:spacing w:line="258" w:lineRule="auto"/>
            </w:pPr>
          </w:p>
          <w:p w14:paraId="5A4DB799">
            <w:pPr>
              <w:spacing w:before="56" w:line="230" w:lineRule="auto"/>
              <w:ind w:left="27"/>
              <w:rPr>
                <w:rFonts w:ascii="宋体" w:hAnsi="宋体" w:eastAsia="宋体" w:cs="宋体"/>
                <w:sz w:val="17"/>
                <w:szCs w:val="17"/>
              </w:rPr>
            </w:pPr>
            <w:r>
              <w:rPr>
                <w:rFonts w:ascii="宋体" w:hAnsi="宋体" w:eastAsia="宋体" w:cs="宋体"/>
                <w:spacing w:val="6"/>
                <w:sz w:val="17"/>
                <w:szCs w:val="17"/>
              </w:rPr>
              <w:t>塑料管</w:t>
            </w:r>
          </w:p>
        </w:tc>
        <w:tc>
          <w:tcPr>
            <w:tcW w:w="1882" w:type="dxa"/>
            <w:gridSpan w:val="2"/>
            <w:vAlign w:val="top"/>
          </w:tcPr>
          <w:p w14:paraId="230EEEBD">
            <w:pPr>
              <w:spacing w:before="205" w:line="195" w:lineRule="auto"/>
              <w:ind w:left="31" w:right="495" w:firstLine="11"/>
              <w:rPr>
                <w:rFonts w:ascii="宋体" w:hAnsi="宋体" w:eastAsia="宋体" w:cs="宋体"/>
                <w:sz w:val="17"/>
                <w:szCs w:val="17"/>
              </w:rPr>
            </w:pPr>
            <w:r>
              <w:rPr>
                <w:rFonts w:ascii="宋体" w:hAnsi="宋体" w:eastAsia="宋体" w:cs="宋体"/>
                <w:spacing w:val="5"/>
                <w:sz w:val="17"/>
                <w:szCs w:val="17"/>
              </w:rPr>
              <w:t>1.安装部位:室内</w:t>
            </w:r>
            <w:r>
              <w:rPr>
                <w:rFonts w:ascii="宋体" w:hAnsi="宋体" w:eastAsia="宋体" w:cs="宋体"/>
                <w:spacing w:val="7"/>
                <w:sz w:val="17"/>
                <w:szCs w:val="17"/>
              </w:rPr>
              <w:t xml:space="preserve"> </w:t>
            </w:r>
            <w:r>
              <w:rPr>
                <w:rFonts w:ascii="宋体" w:hAnsi="宋体" w:eastAsia="宋体" w:cs="宋体"/>
                <w:spacing w:val="6"/>
                <w:sz w:val="17"/>
                <w:szCs w:val="17"/>
              </w:rPr>
              <w:t>2.介质:给水</w:t>
            </w:r>
          </w:p>
          <w:p w14:paraId="34F1588F">
            <w:pPr>
              <w:spacing w:line="195" w:lineRule="auto"/>
              <w:ind w:left="30" w:right="136" w:firstLine="2"/>
              <w:jc w:val="both"/>
              <w:rPr>
                <w:rFonts w:ascii="宋体" w:hAnsi="宋体" w:eastAsia="宋体" w:cs="宋体"/>
                <w:sz w:val="17"/>
                <w:szCs w:val="17"/>
              </w:rPr>
            </w:pPr>
            <w:r>
              <w:rPr>
                <w:rFonts w:ascii="宋体" w:hAnsi="宋体" w:eastAsia="宋体" w:cs="宋体"/>
                <w:spacing w:val="7"/>
                <w:sz w:val="17"/>
                <w:szCs w:val="17"/>
              </w:rPr>
              <w:t>3.材质、规格:聚乙烯</w:t>
            </w:r>
            <w:r>
              <w:rPr>
                <w:rFonts w:ascii="宋体" w:hAnsi="宋体" w:eastAsia="宋体" w:cs="宋体"/>
                <w:spacing w:val="4"/>
                <w:sz w:val="17"/>
                <w:szCs w:val="17"/>
              </w:rPr>
              <w:t xml:space="preserve"> </w:t>
            </w:r>
            <w:r>
              <w:rPr>
                <w:rFonts w:ascii="宋体" w:hAnsi="宋体" w:eastAsia="宋体" w:cs="宋体"/>
                <w:spacing w:val="7"/>
                <w:sz w:val="17"/>
                <w:szCs w:val="17"/>
              </w:rPr>
              <w:t xml:space="preserve">给水管 </w:t>
            </w:r>
            <w:r>
              <w:rPr>
                <w:rFonts w:ascii="宋体" w:hAnsi="宋体" w:eastAsia="宋体" w:cs="宋体"/>
                <w:sz w:val="17"/>
                <w:szCs w:val="17"/>
              </w:rPr>
              <w:t>DN</w:t>
            </w:r>
            <w:r>
              <w:rPr>
                <w:rFonts w:ascii="宋体" w:hAnsi="宋体" w:eastAsia="宋体" w:cs="宋体"/>
                <w:spacing w:val="7"/>
                <w:sz w:val="17"/>
                <w:szCs w:val="17"/>
              </w:rPr>
              <w:t xml:space="preserve">50 </w:t>
            </w:r>
            <w:r>
              <w:rPr>
                <w:rFonts w:ascii="宋体" w:hAnsi="宋体" w:eastAsia="宋体" w:cs="宋体"/>
                <w:sz w:val="17"/>
                <w:szCs w:val="17"/>
              </w:rPr>
              <w:t>PE</w:t>
            </w:r>
            <w:r>
              <w:rPr>
                <w:rFonts w:ascii="宋体" w:hAnsi="宋体" w:eastAsia="宋体" w:cs="宋体"/>
                <w:spacing w:val="7"/>
                <w:sz w:val="17"/>
                <w:szCs w:val="17"/>
              </w:rPr>
              <w:t>100级 1.6</w:t>
            </w:r>
            <w:r>
              <w:rPr>
                <w:rFonts w:ascii="宋体" w:hAnsi="宋体" w:eastAsia="宋体" w:cs="宋体"/>
                <w:sz w:val="17"/>
                <w:szCs w:val="17"/>
              </w:rPr>
              <w:t>mpa</w:t>
            </w:r>
          </w:p>
          <w:p w14:paraId="0C9F3221">
            <w:pPr>
              <w:spacing w:before="2" w:line="206" w:lineRule="auto"/>
              <w:ind w:left="29" w:right="46"/>
              <w:jc w:val="both"/>
              <w:rPr>
                <w:rFonts w:ascii="宋体" w:hAnsi="宋体" w:eastAsia="宋体" w:cs="宋体"/>
                <w:sz w:val="17"/>
                <w:szCs w:val="17"/>
              </w:rPr>
            </w:pPr>
            <w:r>
              <w:rPr>
                <w:rFonts w:ascii="宋体" w:hAnsi="宋体" w:eastAsia="宋体" w:cs="宋体"/>
                <w:spacing w:val="7"/>
                <w:sz w:val="17"/>
                <w:szCs w:val="17"/>
              </w:rPr>
              <w:t>4.连接形式:热熔对接</w:t>
            </w:r>
            <w:r>
              <w:rPr>
                <w:rFonts w:ascii="宋体" w:hAnsi="宋体" w:eastAsia="宋体" w:cs="宋体"/>
                <w:spacing w:val="4"/>
                <w:sz w:val="17"/>
                <w:szCs w:val="17"/>
              </w:rPr>
              <w:t xml:space="preserve">  </w:t>
            </w:r>
            <w:r>
              <w:rPr>
                <w:rFonts w:ascii="宋体" w:hAnsi="宋体" w:eastAsia="宋体" w:cs="宋体"/>
                <w:spacing w:val="8"/>
                <w:sz w:val="17"/>
                <w:szCs w:val="17"/>
              </w:rPr>
              <w:t>5.压力试验及吹、洗设</w:t>
            </w:r>
            <w:r>
              <w:rPr>
                <w:rFonts w:ascii="宋体" w:hAnsi="宋体" w:eastAsia="宋体" w:cs="宋体"/>
                <w:spacing w:val="1"/>
                <w:sz w:val="17"/>
                <w:szCs w:val="17"/>
              </w:rPr>
              <w:t xml:space="preserve"> </w:t>
            </w:r>
            <w:r>
              <w:rPr>
                <w:rFonts w:ascii="宋体" w:hAnsi="宋体" w:eastAsia="宋体" w:cs="宋体"/>
                <w:spacing w:val="8"/>
                <w:sz w:val="17"/>
                <w:szCs w:val="17"/>
              </w:rPr>
              <w:t>计要求:符合设计要求</w:t>
            </w:r>
          </w:p>
        </w:tc>
        <w:tc>
          <w:tcPr>
            <w:tcW w:w="729" w:type="dxa"/>
            <w:vAlign w:val="top"/>
          </w:tcPr>
          <w:p w14:paraId="2AA7F33C">
            <w:pPr>
              <w:pStyle w:val="7"/>
              <w:spacing w:line="258" w:lineRule="auto"/>
            </w:pPr>
          </w:p>
          <w:p w14:paraId="13A836B5">
            <w:pPr>
              <w:pStyle w:val="7"/>
              <w:spacing w:line="258" w:lineRule="auto"/>
            </w:pPr>
          </w:p>
          <w:p w14:paraId="780AA193">
            <w:pPr>
              <w:pStyle w:val="7"/>
              <w:spacing w:line="258" w:lineRule="auto"/>
            </w:pPr>
          </w:p>
          <w:p w14:paraId="776291B6">
            <w:pPr>
              <w:spacing w:before="55" w:line="232" w:lineRule="exact"/>
              <w:ind w:left="329"/>
              <w:rPr>
                <w:rFonts w:ascii="宋体" w:hAnsi="宋体" w:eastAsia="宋体" w:cs="宋体"/>
                <w:sz w:val="17"/>
                <w:szCs w:val="17"/>
              </w:rPr>
            </w:pPr>
            <w:r>
              <w:rPr>
                <w:rFonts w:ascii="宋体" w:hAnsi="宋体" w:eastAsia="宋体" w:cs="宋体"/>
                <w:spacing w:val="2"/>
                <w:position w:val="3"/>
                <w:sz w:val="17"/>
                <w:szCs w:val="17"/>
              </w:rPr>
              <w:t>m</w:t>
            </w:r>
          </w:p>
        </w:tc>
        <w:tc>
          <w:tcPr>
            <w:tcW w:w="789" w:type="dxa"/>
            <w:vAlign w:val="top"/>
          </w:tcPr>
          <w:p w14:paraId="26EFF566">
            <w:pPr>
              <w:pStyle w:val="7"/>
              <w:spacing w:line="268" w:lineRule="auto"/>
            </w:pPr>
          </w:p>
          <w:p w14:paraId="4D2CBF5B">
            <w:pPr>
              <w:pStyle w:val="7"/>
              <w:spacing w:line="268" w:lineRule="auto"/>
            </w:pPr>
          </w:p>
          <w:p w14:paraId="4DD6C9E3">
            <w:pPr>
              <w:pStyle w:val="7"/>
              <w:spacing w:line="269" w:lineRule="auto"/>
            </w:pPr>
          </w:p>
          <w:p w14:paraId="5E65D69F">
            <w:pPr>
              <w:spacing w:before="55" w:line="188" w:lineRule="auto"/>
              <w:jc w:val="right"/>
              <w:rPr>
                <w:rFonts w:ascii="宋体" w:hAnsi="宋体" w:eastAsia="宋体" w:cs="宋体"/>
                <w:sz w:val="17"/>
                <w:szCs w:val="17"/>
              </w:rPr>
            </w:pPr>
            <w:r>
              <w:rPr>
                <w:rFonts w:ascii="宋体" w:hAnsi="宋体" w:eastAsia="宋体" w:cs="宋体"/>
                <w:spacing w:val="-4"/>
                <w:sz w:val="17"/>
                <w:szCs w:val="17"/>
              </w:rPr>
              <w:t>90</w:t>
            </w:r>
          </w:p>
        </w:tc>
        <w:tc>
          <w:tcPr>
            <w:tcW w:w="1034" w:type="dxa"/>
            <w:gridSpan w:val="2"/>
            <w:vAlign w:val="top"/>
          </w:tcPr>
          <w:p w14:paraId="3064E9F0">
            <w:pPr>
              <w:pStyle w:val="7"/>
            </w:pPr>
          </w:p>
        </w:tc>
        <w:tc>
          <w:tcPr>
            <w:tcW w:w="1032" w:type="dxa"/>
            <w:vAlign w:val="top"/>
          </w:tcPr>
          <w:p w14:paraId="44A0378A">
            <w:pPr>
              <w:pStyle w:val="7"/>
            </w:pPr>
          </w:p>
        </w:tc>
        <w:tc>
          <w:tcPr>
            <w:tcW w:w="885" w:type="dxa"/>
            <w:tcBorders>
              <w:right w:val="single" w:color="000000" w:sz="12" w:space="0"/>
            </w:tcBorders>
            <w:vAlign w:val="top"/>
          </w:tcPr>
          <w:p w14:paraId="5276CD25">
            <w:pPr>
              <w:pStyle w:val="7"/>
            </w:pPr>
          </w:p>
        </w:tc>
      </w:tr>
      <w:tr w14:paraId="137869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4" w:hRule="atLeast"/>
        </w:trPr>
        <w:tc>
          <w:tcPr>
            <w:tcW w:w="748" w:type="dxa"/>
            <w:tcBorders>
              <w:left w:val="single" w:color="000000" w:sz="10" w:space="0"/>
            </w:tcBorders>
            <w:vAlign w:val="top"/>
          </w:tcPr>
          <w:p w14:paraId="16ABA6E9">
            <w:pPr>
              <w:spacing w:before="295" w:line="188" w:lineRule="auto"/>
              <w:ind w:left="325"/>
              <w:rPr>
                <w:rFonts w:ascii="宋体" w:hAnsi="宋体" w:eastAsia="宋体" w:cs="宋体"/>
                <w:sz w:val="17"/>
                <w:szCs w:val="17"/>
              </w:rPr>
            </w:pPr>
            <w:r>
              <w:rPr>
                <w:rFonts w:ascii="宋体" w:hAnsi="宋体" w:eastAsia="宋体" w:cs="宋体"/>
                <w:sz w:val="17"/>
                <w:szCs w:val="17"/>
              </w:rPr>
              <w:t>4</w:t>
            </w:r>
          </w:p>
        </w:tc>
        <w:tc>
          <w:tcPr>
            <w:tcW w:w="1477" w:type="dxa"/>
            <w:vAlign w:val="top"/>
          </w:tcPr>
          <w:p w14:paraId="29395F92">
            <w:pPr>
              <w:spacing w:before="294" w:line="189" w:lineRule="auto"/>
              <w:ind w:left="19"/>
              <w:rPr>
                <w:rFonts w:ascii="宋体" w:hAnsi="宋体" w:eastAsia="宋体" w:cs="宋体"/>
                <w:sz w:val="17"/>
                <w:szCs w:val="17"/>
              </w:rPr>
            </w:pPr>
            <w:r>
              <w:rPr>
                <w:rFonts w:ascii="宋体" w:hAnsi="宋体" w:eastAsia="宋体" w:cs="宋体"/>
                <w:spacing w:val="4"/>
                <w:sz w:val="17"/>
                <w:szCs w:val="17"/>
              </w:rPr>
              <w:t>031002003004</w:t>
            </w:r>
          </w:p>
        </w:tc>
        <w:tc>
          <w:tcPr>
            <w:tcW w:w="1597" w:type="dxa"/>
            <w:vAlign w:val="top"/>
          </w:tcPr>
          <w:p w14:paraId="5D3500E8">
            <w:pPr>
              <w:spacing w:before="264" w:line="230" w:lineRule="auto"/>
              <w:ind w:left="24"/>
              <w:rPr>
                <w:rFonts w:ascii="宋体" w:hAnsi="宋体" w:eastAsia="宋体" w:cs="宋体"/>
                <w:sz w:val="17"/>
                <w:szCs w:val="17"/>
              </w:rPr>
            </w:pPr>
            <w:r>
              <w:rPr>
                <w:rFonts w:ascii="宋体" w:hAnsi="宋体" w:eastAsia="宋体" w:cs="宋体"/>
                <w:spacing w:val="5"/>
                <w:sz w:val="17"/>
                <w:szCs w:val="17"/>
              </w:rPr>
              <w:t>套管</w:t>
            </w:r>
          </w:p>
        </w:tc>
        <w:tc>
          <w:tcPr>
            <w:tcW w:w="1882" w:type="dxa"/>
            <w:gridSpan w:val="2"/>
            <w:vAlign w:val="top"/>
          </w:tcPr>
          <w:p w14:paraId="4F356DF0">
            <w:pPr>
              <w:spacing w:before="85" w:line="195" w:lineRule="auto"/>
              <w:ind w:left="29" w:right="136" w:firstLine="13"/>
              <w:rPr>
                <w:rFonts w:ascii="宋体" w:hAnsi="宋体" w:eastAsia="宋体" w:cs="宋体"/>
                <w:sz w:val="17"/>
                <w:szCs w:val="17"/>
              </w:rPr>
            </w:pPr>
            <w:r>
              <w:rPr>
                <w:rFonts w:ascii="宋体" w:hAnsi="宋体" w:eastAsia="宋体" w:cs="宋体"/>
                <w:spacing w:val="6"/>
                <w:sz w:val="17"/>
                <w:szCs w:val="17"/>
              </w:rPr>
              <w:t>1.名称、类型:一般穿</w:t>
            </w:r>
            <w:r>
              <w:rPr>
                <w:rFonts w:ascii="宋体" w:hAnsi="宋体" w:eastAsia="宋体" w:cs="宋体"/>
                <w:spacing w:val="5"/>
                <w:sz w:val="17"/>
                <w:szCs w:val="17"/>
              </w:rPr>
              <w:t xml:space="preserve"> </w:t>
            </w:r>
            <w:r>
              <w:rPr>
                <w:rFonts w:ascii="宋体" w:hAnsi="宋体" w:eastAsia="宋体" w:cs="宋体"/>
                <w:spacing w:val="7"/>
                <w:sz w:val="17"/>
                <w:szCs w:val="17"/>
              </w:rPr>
              <w:t>墙套管</w:t>
            </w:r>
          </w:p>
          <w:p w14:paraId="52AFE630">
            <w:pPr>
              <w:spacing w:line="230" w:lineRule="auto"/>
              <w:ind w:left="31"/>
              <w:rPr>
                <w:rFonts w:ascii="宋体" w:hAnsi="宋体" w:eastAsia="宋体" w:cs="宋体"/>
                <w:sz w:val="17"/>
                <w:szCs w:val="17"/>
              </w:rPr>
            </w:pPr>
            <w:r>
              <w:rPr>
                <w:rFonts w:ascii="宋体" w:hAnsi="宋体" w:eastAsia="宋体" w:cs="宋体"/>
                <w:spacing w:val="6"/>
                <w:sz w:val="17"/>
                <w:szCs w:val="17"/>
              </w:rPr>
              <w:t>2.规格:</w:t>
            </w:r>
            <w:r>
              <w:rPr>
                <w:rFonts w:ascii="宋体" w:hAnsi="宋体" w:eastAsia="宋体" w:cs="宋体"/>
                <w:sz w:val="17"/>
                <w:szCs w:val="17"/>
              </w:rPr>
              <w:t>DN</w:t>
            </w:r>
            <w:r>
              <w:rPr>
                <w:rFonts w:ascii="宋体" w:hAnsi="宋体" w:eastAsia="宋体" w:cs="宋体"/>
                <w:spacing w:val="6"/>
                <w:sz w:val="17"/>
                <w:szCs w:val="17"/>
              </w:rPr>
              <w:t>250</w:t>
            </w:r>
          </w:p>
        </w:tc>
        <w:tc>
          <w:tcPr>
            <w:tcW w:w="729" w:type="dxa"/>
            <w:vAlign w:val="top"/>
          </w:tcPr>
          <w:p w14:paraId="45721D7E">
            <w:pPr>
              <w:spacing w:before="264" w:line="230" w:lineRule="auto"/>
              <w:ind w:left="289"/>
              <w:rPr>
                <w:rFonts w:ascii="宋体" w:hAnsi="宋体" w:eastAsia="宋体" w:cs="宋体"/>
                <w:sz w:val="17"/>
                <w:szCs w:val="17"/>
              </w:rPr>
            </w:pPr>
            <w:r>
              <w:rPr>
                <w:rFonts w:ascii="宋体" w:hAnsi="宋体" w:eastAsia="宋体" w:cs="宋体"/>
                <w:spacing w:val="2"/>
                <w:sz w:val="17"/>
                <w:szCs w:val="17"/>
              </w:rPr>
              <w:t>个</w:t>
            </w:r>
          </w:p>
        </w:tc>
        <w:tc>
          <w:tcPr>
            <w:tcW w:w="789" w:type="dxa"/>
            <w:vAlign w:val="top"/>
          </w:tcPr>
          <w:p w14:paraId="22154BC4">
            <w:pPr>
              <w:spacing w:before="295" w:line="188" w:lineRule="auto"/>
              <w:jc w:val="right"/>
              <w:rPr>
                <w:rFonts w:ascii="宋体" w:hAnsi="宋体" w:eastAsia="宋体" w:cs="宋体"/>
                <w:sz w:val="17"/>
                <w:szCs w:val="17"/>
              </w:rPr>
            </w:pPr>
            <w:r>
              <w:rPr>
                <w:rFonts w:ascii="宋体" w:hAnsi="宋体" w:eastAsia="宋体" w:cs="宋体"/>
                <w:spacing w:val="-5"/>
                <w:sz w:val="17"/>
                <w:szCs w:val="17"/>
              </w:rPr>
              <w:t>54</w:t>
            </w:r>
          </w:p>
        </w:tc>
        <w:tc>
          <w:tcPr>
            <w:tcW w:w="1034" w:type="dxa"/>
            <w:gridSpan w:val="2"/>
            <w:vAlign w:val="top"/>
          </w:tcPr>
          <w:p w14:paraId="1693F7B8">
            <w:pPr>
              <w:pStyle w:val="7"/>
            </w:pPr>
          </w:p>
        </w:tc>
        <w:tc>
          <w:tcPr>
            <w:tcW w:w="1032" w:type="dxa"/>
            <w:vAlign w:val="top"/>
          </w:tcPr>
          <w:p w14:paraId="56B2E211">
            <w:pPr>
              <w:pStyle w:val="7"/>
            </w:pPr>
          </w:p>
        </w:tc>
        <w:tc>
          <w:tcPr>
            <w:tcW w:w="885" w:type="dxa"/>
            <w:tcBorders>
              <w:right w:val="single" w:color="000000" w:sz="12" w:space="0"/>
            </w:tcBorders>
            <w:vAlign w:val="top"/>
          </w:tcPr>
          <w:p w14:paraId="251C7E52">
            <w:pPr>
              <w:pStyle w:val="7"/>
            </w:pPr>
          </w:p>
        </w:tc>
      </w:tr>
      <w:tr w14:paraId="3C3B05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4" w:hRule="atLeast"/>
        </w:trPr>
        <w:tc>
          <w:tcPr>
            <w:tcW w:w="748" w:type="dxa"/>
            <w:tcBorders>
              <w:left w:val="single" w:color="000000" w:sz="10" w:space="0"/>
            </w:tcBorders>
            <w:vAlign w:val="top"/>
          </w:tcPr>
          <w:p w14:paraId="59924564">
            <w:pPr>
              <w:spacing w:before="296" w:line="187" w:lineRule="auto"/>
              <w:ind w:left="330"/>
              <w:rPr>
                <w:rFonts w:ascii="宋体" w:hAnsi="宋体" w:eastAsia="宋体" w:cs="宋体"/>
                <w:sz w:val="17"/>
                <w:szCs w:val="17"/>
              </w:rPr>
            </w:pPr>
            <w:r>
              <w:rPr>
                <w:rFonts w:ascii="宋体" w:hAnsi="宋体" w:eastAsia="宋体" w:cs="宋体"/>
                <w:sz w:val="17"/>
                <w:szCs w:val="17"/>
              </w:rPr>
              <w:t>5</w:t>
            </w:r>
          </w:p>
        </w:tc>
        <w:tc>
          <w:tcPr>
            <w:tcW w:w="1477" w:type="dxa"/>
            <w:vAlign w:val="top"/>
          </w:tcPr>
          <w:p w14:paraId="571B1087">
            <w:pPr>
              <w:spacing w:before="294" w:line="189" w:lineRule="auto"/>
              <w:ind w:left="19"/>
              <w:rPr>
                <w:rFonts w:ascii="宋体" w:hAnsi="宋体" w:eastAsia="宋体" w:cs="宋体"/>
                <w:sz w:val="17"/>
                <w:szCs w:val="17"/>
              </w:rPr>
            </w:pPr>
            <w:r>
              <w:rPr>
                <w:rFonts w:ascii="宋体" w:hAnsi="宋体" w:eastAsia="宋体" w:cs="宋体"/>
                <w:spacing w:val="4"/>
                <w:sz w:val="17"/>
                <w:szCs w:val="17"/>
              </w:rPr>
              <w:t>031002003005</w:t>
            </w:r>
          </w:p>
        </w:tc>
        <w:tc>
          <w:tcPr>
            <w:tcW w:w="1597" w:type="dxa"/>
            <w:vAlign w:val="top"/>
          </w:tcPr>
          <w:p w14:paraId="79B44F4B">
            <w:pPr>
              <w:spacing w:before="264" w:line="230" w:lineRule="auto"/>
              <w:ind w:left="24"/>
              <w:rPr>
                <w:rFonts w:ascii="宋体" w:hAnsi="宋体" w:eastAsia="宋体" w:cs="宋体"/>
                <w:sz w:val="17"/>
                <w:szCs w:val="17"/>
              </w:rPr>
            </w:pPr>
            <w:r>
              <w:rPr>
                <w:rFonts w:ascii="宋体" w:hAnsi="宋体" w:eastAsia="宋体" w:cs="宋体"/>
                <w:spacing w:val="5"/>
                <w:sz w:val="17"/>
                <w:szCs w:val="17"/>
              </w:rPr>
              <w:t>套管</w:t>
            </w:r>
          </w:p>
        </w:tc>
        <w:tc>
          <w:tcPr>
            <w:tcW w:w="1882" w:type="dxa"/>
            <w:gridSpan w:val="2"/>
            <w:vAlign w:val="top"/>
          </w:tcPr>
          <w:p w14:paraId="7CF49B0E">
            <w:pPr>
              <w:spacing w:before="85" w:line="195" w:lineRule="auto"/>
              <w:ind w:left="29" w:right="136" w:firstLine="13"/>
              <w:rPr>
                <w:rFonts w:ascii="宋体" w:hAnsi="宋体" w:eastAsia="宋体" w:cs="宋体"/>
                <w:sz w:val="17"/>
                <w:szCs w:val="17"/>
              </w:rPr>
            </w:pPr>
            <w:r>
              <w:rPr>
                <w:rFonts w:ascii="宋体" w:hAnsi="宋体" w:eastAsia="宋体" w:cs="宋体"/>
                <w:spacing w:val="6"/>
                <w:sz w:val="17"/>
                <w:szCs w:val="17"/>
              </w:rPr>
              <w:t>1.名称、类型:一般穿</w:t>
            </w:r>
            <w:r>
              <w:rPr>
                <w:rFonts w:ascii="宋体" w:hAnsi="宋体" w:eastAsia="宋体" w:cs="宋体"/>
                <w:spacing w:val="5"/>
                <w:sz w:val="17"/>
                <w:szCs w:val="17"/>
              </w:rPr>
              <w:t xml:space="preserve"> </w:t>
            </w:r>
            <w:r>
              <w:rPr>
                <w:rFonts w:ascii="宋体" w:hAnsi="宋体" w:eastAsia="宋体" w:cs="宋体"/>
                <w:spacing w:val="7"/>
                <w:sz w:val="17"/>
                <w:szCs w:val="17"/>
              </w:rPr>
              <w:t>墙套管</w:t>
            </w:r>
          </w:p>
          <w:p w14:paraId="43F157B6">
            <w:pPr>
              <w:spacing w:line="230" w:lineRule="auto"/>
              <w:ind w:left="31"/>
              <w:rPr>
                <w:rFonts w:ascii="宋体" w:hAnsi="宋体" w:eastAsia="宋体" w:cs="宋体"/>
                <w:sz w:val="17"/>
                <w:szCs w:val="17"/>
              </w:rPr>
            </w:pPr>
            <w:r>
              <w:rPr>
                <w:rFonts w:ascii="宋体" w:hAnsi="宋体" w:eastAsia="宋体" w:cs="宋体"/>
                <w:spacing w:val="6"/>
                <w:sz w:val="17"/>
                <w:szCs w:val="17"/>
              </w:rPr>
              <w:t>2.规格:</w:t>
            </w:r>
            <w:r>
              <w:rPr>
                <w:rFonts w:ascii="宋体" w:hAnsi="宋体" w:eastAsia="宋体" w:cs="宋体"/>
                <w:sz w:val="17"/>
                <w:szCs w:val="17"/>
              </w:rPr>
              <w:t>DN</w:t>
            </w:r>
            <w:r>
              <w:rPr>
                <w:rFonts w:ascii="宋体" w:hAnsi="宋体" w:eastAsia="宋体" w:cs="宋体"/>
                <w:spacing w:val="6"/>
                <w:sz w:val="17"/>
                <w:szCs w:val="17"/>
              </w:rPr>
              <w:t>150</w:t>
            </w:r>
          </w:p>
        </w:tc>
        <w:tc>
          <w:tcPr>
            <w:tcW w:w="729" w:type="dxa"/>
            <w:vAlign w:val="top"/>
          </w:tcPr>
          <w:p w14:paraId="0B19C13B">
            <w:pPr>
              <w:spacing w:before="264" w:line="230" w:lineRule="auto"/>
              <w:ind w:left="289"/>
              <w:rPr>
                <w:rFonts w:ascii="宋体" w:hAnsi="宋体" w:eastAsia="宋体" w:cs="宋体"/>
                <w:sz w:val="17"/>
                <w:szCs w:val="17"/>
              </w:rPr>
            </w:pPr>
            <w:r>
              <w:rPr>
                <w:rFonts w:ascii="宋体" w:hAnsi="宋体" w:eastAsia="宋体" w:cs="宋体"/>
                <w:spacing w:val="2"/>
                <w:sz w:val="17"/>
                <w:szCs w:val="17"/>
              </w:rPr>
              <w:t>个</w:t>
            </w:r>
          </w:p>
        </w:tc>
        <w:tc>
          <w:tcPr>
            <w:tcW w:w="789" w:type="dxa"/>
            <w:vAlign w:val="top"/>
          </w:tcPr>
          <w:p w14:paraId="5845B6B7">
            <w:pPr>
              <w:spacing w:before="295" w:line="188" w:lineRule="auto"/>
              <w:jc w:val="right"/>
              <w:rPr>
                <w:rFonts w:ascii="宋体" w:hAnsi="宋体" w:eastAsia="宋体" w:cs="宋体"/>
                <w:sz w:val="17"/>
                <w:szCs w:val="17"/>
              </w:rPr>
            </w:pPr>
            <w:r>
              <w:rPr>
                <w:rFonts w:ascii="宋体" w:hAnsi="宋体" w:eastAsia="宋体" w:cs="宋体"/>
                <w:spacing w:val="-13"/>
                <w:sz w:val="17"/>
                <w:szCs w:val="17"/>
              </w:rPr>
              <w:t>2</w:t>
            </w:r>
          </w:p>
        </w:tc>
        <w:tc>
          <w:tcPr>
            <w:tcW w:w="1034" w:type="dxa"/>
            <w:gridSpan w:val="2"/>
            <w:vAlign w:val="top"/>
          </w:tcPr>
          <w:p w14:paraId="557831D4">
            <w:pPr>
              <w:pStyle w:val="7"/>
            </w:pPr>
          </w:p>
        </w:tc>
        <w:tc>
          <w:tcPr>
            <w:tcW w:w="1032" w:type="dxa"/>
            <w:vAlign w:val="top"/>
          </w:tcPr>
          <w:p w14:paraId="4A12345E">
            <w:pPr>
              <w:pStyle w:val="7"/>
            </w:pPr>
          </w:p>
        </w:tc>
        <w:tc>
          <w:tcPr>
            <w:tcW w:w="885" w:type="dxa"/>
            <w:tcBorders>
              <w:right w:val="single" w:color="000000" w:sz="12" w:space="0"/>
            </w:tcBorders>
            <w:vAlign w:val="top"/>
          </w:tcPr>
          <w:p w14:paraId="4AFA89F9">
            <w:pPr>
              <w:pStyle w:val="7"/>
            </w:pPr>
          </w:p>
        </w:tc>
      </w:tr>
      <w:tr w14:paraId="78121D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4" w:hRule="atLeast"/>
        </w:trPr>
        <w:tc>
          <w:tcPr>
            <w:tcW w:w="748" w:type="dxa"/>
            <w:tcBorders>
              <w:left w:val="single" w:color="000000" w:sz="10" w:space="0"/>
            </w:tcBorders>
            <w:vAlign w:val="top"/>
          </w:tcPr>
          <w:p w14:paraId="6E673209">
            <w:pPr>
              <w:spacing w:before="295" w:line="188" w:lineRule="auto"/>
              <w:ind w:left="328"/>
              <w:rPr>
                <w:rFonts w:ascii="宋体" w:hAnsi="宋体" w:eastAsia="宋体" w:cs="宋体"/>
                <w:sz w:val="17"/>
                <w:szCs w:val="17"/>
              </w:rPr>
            </w:pPr>
            <w:r>
              <w:rPr>
                <w:rFonts w:ascii="宋体" w:hAnsi="宋体" w:eastAsia="宋体" w:cs="宋体"/>
                <w:sz w:val="17"/>
                <w:szCs w:val="17"/>
              </w:rPr>
              <w:t>6</w:t>
            </w:r>
          </w:p>
        </w:tc>
        <w:tc>
          <w:tcPr>
            <w:tcW w:w="1477" w:type="dxa"/>
            <w:vAlign w:val="top"/>
          </w:tcPr>
          <w:p w14:paraId="1CC7E9C2">
            <w:pPr>
              <w:spacing w:before="294" w:line="189" w:lineRule="auto"/>
              <w:ind w:left="19"/>
              <w:rPr>
                <w:rFonts w:ascii="宋体" w:hAnsi="宋体" w:eastAsia="宋体" w:cs="宋体"/>
                <w:sz w:val="17"/>
                <w:szCs w:val="17"/>
              </w:rPr>
            </w:pPr>
            <w:r>
              <w:rPr>
                <w:rFonts w:ascii="宋体" w:hAnsi="宋体" w:eastAsia="宋体" w:cs="宋体"/>
                <w:spacing w:val="4"/>
                <w:sz w:val="17"/>
                <w:szCs w:val="17"/>
              </w:rPr>
              <w:t>031002003006</w:t>
            </w:r>
          </w:p>
        </w:tc>
        <w:tc>
          <w:tcPr>
            <w:tcW w:w="1597" w:type="dxa"/>
            <w:vAlign w:val="top"/>
          </w:tcPr>
          <w:p w14:paraId="55537C22">
            <w:pPr>
              <w:spacing w:before="265" w:line="230" w:lineRule="auto"/>
              <w:ind w:left="24"/>
              <w:rPr>
                <w:rFonts w:ascii="宋体" w:hAnsi="宋体" w:eastAsia="宋体" w:cs="宋体"/>
                <w:sz w:val="17"/>
                <w:szCs w:val="17"/>
              </w:rPr>
            </w:pPr>
            <w:r>
              <w:rPr>
                <w:rFonts w:ascii="宋体" w:hAnsi="宋体" w:eastAsia="宋体" w:cs="宋体"/>
                <w:spacing w:val="5"/>
                <w:sz w:val="17"/>
                <w:szCs w:val="17"/>
              </w:rPr>
              <w:t>套管</w:t>
            </w:r>
          </w:p>
        </w:tc>
        <w:tc>
          <w:tcPr>
            <w:tcW w:w="1882" w:type="dxa"/>
            <w:gridSpan w:val="2"/>
            <w:vAlign w:val="top"/>
          </w:tcPr>
          <w:p w14:paraId="1D2DCA1E">
            <w:pPr>
              <w:spacing w:before="86" w:line="195" w:lineRule="auto"/>
              <w:ind w:left="29" w:right="136" w:firstLine="13"/>
              <w:rPr>
                <w:rFonts w:ascii="宋体" w:hAnsi="宋体" w:eastAsia="宋体" w:cs="宋体"/>
                <w:sz w:val="17"/>
                <w:szCs w:val="17"/>
              </w:rPr>
            </w:pPr>
            <w:r>
              <w:rPr>
                <w:rFonts w:ascii="宋体" w:hAnsi="宋体" w:eastAsia="宋体" w:cs="宋体"/>
                <w:spacing w:val="6"/>
                <w:sz w:val="17"/>
                <w:szCs w:val="17"/>
              </w:rPr>
              <w:t>1.名称、类型:一般穿</w:t>
            </w:r>
            <w:r>
              <w:rPr>
                <w:rFonts w:ascii="宋体" w:hAnsi="宋体" w:eastAsia="宋体" w:cs="宋体"/>
                <w:spacing w:val="5"/>
                <w:sz w:val="17"/>
                <w:szCs w:val="17"/>
              </w:rPr>
              <w:t xml:space="preserve"> </w:t>
            </w:r>
            <w:r>
              <w:rPr>
                <w:rFonts w:ascii="宋体" w:hAnsi="宋体" w:eastAsia="宋体" w:cs="宋体"/>
                <w:spacing w:val="7"/>
                <w:sz w:val="17"/>
                <w:szCs w:val="17"/>
              </w:rPr>
              <w:t>墙套管</w:t>
            </w:r>
          </w:p>
          <w:p w14:paraId="4D507E09">
            <w:pPr>
              <w:spacing w:line="230" w:lineRule="auto"/>
              <w:ind w:left="31"/>
              <w:rPr>
                <w:rFonts w:ascii="宋体" w:hAnsi="宋体" w:eastAsia="宋体" w:cs="宋体"/>
                <w:sz w:val="17"/>
                <w:szCs w:val="17"/>
              </w:rPr>
            </w:pPr>
            <w:r>
              <w:rPr>
                <w:rFonts w:ascii="宋体" w:hAnsi="宋体" w:eastAsia="宋体" w:cs="宋体"/>
                <w:spacing w:val="6"/>
                <w:sz w:val="17"/>
                <w:szCs w:val="17"/>
              </w:rPr>
              <w:t>2.规格:</w:t>
            </w:r>
            <w:r>
              <w:rPr>
                <w:rFonts w:ascii="宋体" w:hAnsi="宋体" w:eastAsia="宋体" w:cs="宋体"/>
                <w:sz w:val="17"/>
                <w:szCs w:val="17"/>
              </w:rPr>
              <w:t>DN</w:t>
            </w:r>
            <w:r>
              <w:rPr>
                <w:rFonts w:ascii="宋体" w:hAnsi="宋体" w:eastAsia="宋体" w:cs="宋体"/>
                <w:spacing w:val="6"/>
                <w:sz w:val="17"/>
                <w:szCs w:val="17"/>
              </w:rPr>
              <w:t>125</w:t>
            </w:r>
          </w:p>
        </w:tc>
        <w:tc>
          <w:tcPr>
            <w:tcW w:w="729" w:type="dxa"/>
            <w:vAlign w:val="top"/>
          </w:tcPr>
          <w:p w14:paraId="20CFA37C">
            <w:pPr>
              <w:spacing w:before="265" w:line="230" w:lineRule="auto"/>
              <w:ind w:left="289"/>
              <w:rPr>
                <w:rFonts w:ascii="宋体" w:hAnsi="宋体" w:eastAsia="宋体" w:cs="宋体"/>
                <w:sz w:val="17"/>
                <w:szCs w:val="17"/>
              </w:rPr>
            </w:pPr>
            <w:r>
              <w:rPr>
                <w:rFonts w:ascii="宋体" w:hAnsi="宋体" w:eastAsia="宋体" w:cs="宋体"/>
                <w:spacing w:val="2"/>
                <w:sz w:val="17"/>
                <w:szCs w:val="17"/>
              </w:rPr>
              <w:t>个</w:t>
            </w:r>
          </w:p>
        </w:tc>
        <w:tc>
          <w:tcPr>
            <w:tcW w:w="789" w:type="dxa"/>
            <w:vAlign w:val="top"/>
          </w:tcPr>
          <w:p w14:paraId="7AB86E9A">
            <w:pPr>
              <w:pStyle w:val="7"/>
            </w:pPr>
          </w:p>
          <w:p w14:paraId="195E096C">
            <w:pPr>
              <w:spacing w:before="55" w:line="187" w:lineRule="auto"/>
              <w:jc w:val="right"/>
              <w:rPr>
                <w:rFonts w:ascii="宋体" w:hAnsi="宋体" w:eastAsia="宋体" w:cs="宋体"/>
                <w:sz w:val="17"/>
                <w:szCs w:val="17"/>
              </w:rPr>
            </w:pPr>
            <w:r>
              <w:rPr>
                <w:rFonts w:ascii="宋体" w:hAnsi="宋体" w:eastAsia="宋体" w:cs="宋体"/>
                <w:spacing w:val="-15"/>
                <w:sz w:val="17"/>
                <w:szCs w:val="17"/>
              </w:rPr>
              <w:t>7</w:t>
            </w:r>
          </w:p>
        </w:tc>
        <w:tc>
          <w:tcPr>
            <w:tcW w:w="1034" w:type="dxa"/>
            <w:gridSpan w:val="2"/>
            <w:vAlign w:val="top"/>
          </w:tcPr>
          <w:p w14:paraId="1EB98FF8">
            <w:pPr>
              <w:pStyle w:val="7"/>
            </w:pPr>
          </w:p>
        </w:tc>
        <w:tc>
          <w:tcPr>
            <w:tcW w:w="1032" w:type="dxa"/>
            <w:vAlign w:val="top"/>
          </w:tcPr>
          <w:p w14:paraId="6A2E1C88">
            <w:pPr>
              <w:pStyle w:val="7"/>
            </w:pPr>
          </w:p>
        </w:tc>
        <w:tc>
          <w:tcPr>
            <w:tcW w:w="885" w:type="dxa"/>
            <w:tcBorders>
              <w:right w:val="single" w:color="000000" w:sz="12" w:space="0"/>
            </w:tcBorders>
            <w:vAlign w:val="top"/>
          </w:tcPr>
          <w:p w14:paraId="2EA7381A">
            <w:pPr>
              <w:pStyle w:val="7"/>
            </w:pPr>
          </w:p>
        </w:tc>
      </w:tr>
      <w:tr w14:paraId="1287F5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748" w:type="dxa"/>
            <w:tcBorders>
              <w:left w:val="single" w:color="000000" w:sz="10" w:space="0"/>
            </w:tcBorders>
            <w:vAlign w:val="top"/>
          </w:tcPr>
          <w:p w14:paraId="11F0130E">
            <w:pPr>
              <w:spacing w:before="192" w:line="187" w:lineRule="auto"/>
              <w:ind w:left="330"/>
              <w:rPr>
                <w:rFonts w:ascii="宋体" w:hAnsi="宋体" w:eastAsia="宋体" w:cs="宋体"/>
                <w:sz w:val="17"/>
                <w:szCs w:val="17"/>
              </w:rPr>
            </w:pPr>
            <w:r>
              <w:rPr>
                <w:rFonts w:ascii="宋体" w:hAnsi="宋体" w:eastAsia="宋体" w:cs="宋体"/>
                <w:sz w:val="17"/>
                <w:szCs w:val="17"/>
              </w:rPr>
              <w:t>7</w:t>
            </w:r>
          </w:p>
        </w:tc>
        <w:tc>
          <w:tcPr>
            <w:tcW w:w="1477" w:type="dxa"/>
            <w:vAlign w:val="top"/>
          </w:tcPr>
          <w:p w14:paraId="76394F21">
            <w:pPr>
              <w:spacing w:before="190" w:line="189" w:lineRule="auto"/>
              <w:ind w:left="19"/>
              <w:rPr>
                <w:rFonts w:ascii="宋体" w:hAnsi="宋体" w:eastAsia="宋体" w:cs="宋体"/>
                <w:sz w:val="17"/>
                <w:szCs w:val="17"/>
              </w:rPr>
            </w:pPr>
            <w:r>
              <w:rPr>
                <w:rFonts w:ascii="宋体" w:hAnsi="宋体" w:eastAsia="宋体" w:cs="宋体"/>
                <w:spacing w:val="4"/>
                <w:sz w:val="17"/>
                <w:szCs w:val="17"/>
              </w:rPr>
              <w:t>031002003007</w:t>
            </w:r>
          </w:p>
        </w:tc>
        <w:tc>
          <w:tcPr>
            <w:tcW w:w="1597" w:type="dxa"/>
            <w:vAlign w:val="top"/>
          </w:tcPr>
          <w:p w14:paraId="052CA101">
            <w:pPr>
              <w:spacing w:before="160" w:line="230" w:lineRule="auto"/>
              <w:ind w:left="24"/>
              <w:rPr>
                <w:rFonts w:ascii="宋体" w:hAnsi="宋体" w:eastAsia="宋体" w:cs="宋体"/>
                <w:sz w:val="17"/>
                <w:szCs w:val="17"/>
              </w:rPr>
            </w:pPr>
            <w:r>
              <w:rPr>
                <w:rFonts w:ascii="宋体" w:hAnsi="宋体" w:eastAsia="宋体" w:cs="宋体"/>
                <w:spacing w:val="5"/>
                <w:sz w:val="17"/>
                <w:szCs w:val="17"/>
              </w:rPr>
              <w:t>套管</w:t>
            </w:r>
          </w:p>
        </w:tc>
        <w:tc>
          <w:tcPr>
            <w:tcW w:w="1882" w:type="dxa"/>
            <w:gridSpan w:val="2"/>
            <w:vAlign w:val="top"/>
          </w:tcPr>
          <w:p w14:paraId="7CC317E1">
            <w:pPr>
              <w:spacing w:before="70" w:line="213" w:lineRule="auto"/>
              <w:ind w:left="31" w:right="495" w:firstLine="11"/>
              <w:rPr>
                <w:rFonts w:ascii="宋体" w:hAnsi="宋体" w:eastAsia="宋体" w:cs="宋体"/>
                <w:sz w:val="17"/>
                <w:szCs w:val="17"/>
              </w:rPr>
            </w:pPr>
            <w:r>
              <w:rPr>
                <w:rFonts w:ascii="宋体" w:hAnsi="宋体" w:eastAsia="宋体" w:cs="宋体"/>
                <w:spacing w:val="5"/>
                <w:sz w:val="17"/>
                <w:szCs w:val="17"/>
              </w:rPr>
              <w:t>1.类型:防水套管</w:t>
            </w:r>
            <w:r>
              <w:rPr>
                <w:rFonts w:ascii="宋体" w:hAnsi="宋体" w:eastAsia="宋体" w:cs="宋体"/>
                <w:spacing w:val="7"/>
                <w:sz w:val="17"/>
                <w:szCs w:val="17"/>
              </w:rPr>
              <w:t xml:space="preserve"> </w:t>
            </w:r>
            <w:r>
              <w:rPr>
                <w:rFonts w:ascii="宋体" w:hAnsi="宋体" w:eastAsia="宋体" w:cs="宋体"/>
                <w:spacing w:val="6"/>
                <w:sz w:val="17"/>
                <w:szCs w:val="17"/>
              </w:rPr>
              <w:t>2.规格:</w:t>
            </w:r>
            <w:r>
              <w:rPr>
                <w:rFonts w:ascii="宋体" w:hAnsi="宋体" w:eastAsia="宋体" w:cs="宋体"/>
                <w:sz w:val="17"/>
                <w:szCs w:val="17"/>
              </w:rPr>
              <w:t>DN</w:t>
            </w:r>
            <w:r>
              <w:rPr>
                <w:rFonts w:ascii="宋体" w:hAnsi="宋体" w:eastAsia="宋体" w:cs="宋体"/>
                <w:spacing w:val="6"/>
                <w:sz w:val="17"/>
                <w:szCs w:val="17"/>
              </w:rPr>
              <w:t>75</w:t>
            </w:r>
          </w:p>
        </w:tc>
        <w:tc>
          <w:tcPr>
            <w:tcW w:w="729" w:type="dxa"/>
            <w:vAlign w:val="top"/>
          </w:tcPr>
          <w:p w14:paraId="4177B74A">
            <w:pPr>
              <w:spacing w:before="160" w:line="230" w:lineRule="auto"/>
              <w:ind w:left="289"/>
              <w:rPr>
                <w:rFonts w:ascii="宋体" w:hAnsi="宋体" w:eastAsia="宋体" w:cs="宋体"/>
                <w:sz w:val="17"/>
                <w:szCs w:val="17"/>
              </w:rPr>
            </w:pPr>
            <w:r>
              <w:rPr>
                <w:rFonts w:ascii="宋体" w:hAnsi="宋体" w:eastAsia="宋体" w:cs="宋体"/>
                <w:spacing w:val="2"/>
                <w:sz w:val="17"/>
                <w:szCs w:val="17"/>
              </w:rPr>
              <w:t>个</w:t>
            </w:r>
          </w:p>
        </w:tc>
        <w:tc>
          <w:tcPr>
            <w:tcW w:w="789" w:type="dxa"/>
            <w:vAlign w:val="top"/>
          </w:tcPr>
          <w:p w14:paraId="22125CF8">
            <w:pPr>
              <w:spacing w:before="191" w:line="188" w:lineRule="auto"/>
              <w:jc w:val="right"/>
              <w:rPr>
                <w:rFonts w:ascii="宋体" w:hAnsi="宋体" w:eastAsia="宋体" w:cs="宋体"/>
                <w:sz w:val="17"/>
                <w:szCs w:val="17"/>
              </w:rPr>
            </w:pPr>
            <w:r>
              <w:rPr>
                <w:rFonts w:ascii="宋体" w:hAnsi="宋体" w:eastAsia="宋体" w:cs="宋体"/>
                <w:spacing w:val="-11"/>
                <w:sz w:val="17"/>
                <w:szCs w:val="17"/>
              </w:rPr>
              <w:t>9</w:t>
            </w:r>
          </w:p>
        </w:tc>
        <w:tc>
          <w:tcPr>
            <w:tcW w:w="1034" w:type="dxa"/>
            <w:gridSpan w:val="2"/>
            <w:vAlign w:val="top"/>
          </w:tcPr>
          <w:p w14:paraId="28601239">
            <w:pPr>
              <w:pStyle w:val="7"/>
            </w:pPr>
          </w:p>
        </w:tc>
        <w:tc>
          <w:tcPr>
            <w:tcW w:w="1032" w:type="dxa"/>
            <w:vAlign w:val="top"/>
          </w:tcPr>
          <w:p w14:paraId="479D475F">
            <w:pPr>
              <w:pStyle w:val="7"/>
            </w:pPr>
          </w:p>
        </w:tc>
        <w:tc>
          <w:tcPr>
            <w:tcW w:w="885" w:type="dxa"/>
            <w:tcBorders>
              <w:right w:val="single" w:color="000000" w:sz="12" w:space="0"/>
            </w:tcBorders>
            <w:vAlign w:val="top"/>
          </w:tcPr>
          <w:p w14:paraId="2A320E45">
            <w:pPr>
              <w:pStyle w:val="7"/>
            </w:pPr>
          </w:p>
        </w:tc>
      </w:tr>
      <w:tr w14:paraId="2F7560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11" w:hRule="atLeast"/>
        </w:trPr>
        <w:tc>
          <w:tcPr>
            <w:tcW w:w="748" w:type="dxa"/>
            <w:tcBorders>
              <w:left w:val="single" w:color="000000" w:sz="10" w:space="0"/>
            </w:tcBorders>
            <w:vAlign w:val="top"/>
          </w:tcPr>
          <w:p w14:paraId="73BCD21F">
            <w:pPr>
              <w:pStyle w:val="7"/>
              <w:spacing w:line="291" w:lineRule="auto"/>
            </w:pPr>
          </w:p>
          <w:p w14:paraId="4D5BC04D">
            <w:pPr>
              <w:pStyle w:val="7"/>
              <w:spacing w:line="291" w:lineRule="auto"/>
            </w:pPr>
          </w:p>
          <w:p w14:paraId="7E02E131">
            <w:pPr>
              <w:spacing w:before="56" w:line="188" w:lineRule="auto"/>
              <w:ind w:left="327"/>
              <w:rPr>
                <w:rFonts w:ascii="宋体" w:hAnsi="宋体" w:eastAsia="宋体" w:cs="宋体"/>
                <w:sz w:val="17"/>
                <w:szCs w:val="17"/>
              </w:rPr>
            </w:pPr>
            <w:r>
              <w:rPr>
                <w:rFonts w:ascii="宋体" w:hAnsi="宋体" w:eastAsia="宋体" w:cs="宋体"/>
                <w:sz w:val="17"/>
                <w:szCs w:val="17"/>
              </w:rPr>
              <w:t>8</w:t>
            </w:r>
          </w:p>
        </w:tc>
        <w:tc>
          <w:tcPr>
            <w:tcW w:w="1477" w:type="dxa"/>
            <w:vAlign w:val="top"/>
          </w:tcPr>
          <w:p w14:paraId="3F598AE2">
            <w:pPr>
              <w:pStyle w:val="7"/>
              <w:spacing w:line="290" w:lineRule="auto"/>
            </w:pPr>
          </w:p>
          <w:p w14:paraId="069E6284">
            <w:pPr>
              <w:pStyle w:val="7"/>
              <w:spacing w:line="291" w:lineRule="auto"/>
            </w:pPr>
          </w:p>
          <w:p w14:paraId="43CA645C">
            <w:pPr>
              <w:spacing w:before="56" w:line="189" w:lineRule="auto"/>
              <w:ind w:left="19"/>
              <w:rPr>
                <w:rFonts w:ascii="宋体" w:hAnsi="宋体" w:eastAsia="宋体" w:cs="宋体"/>
                <w:sz w:val="17"/>
                <w:szCs w:val="17"/>
              </w:rPr>
            </w:pPr>
            <w:r>
              <w:rPr>
                <w:rFonts w:ascii="宋体" w:hAnsi="宋体" w:eastAsia="宋体" w:cs="宋体"/>
                <w:spacing w:val="4"/>
                <w:sz w:val="17"/>
                <w:szCs w:val="17"/>
              </w:rPr>
              <w:t>031003003005</w:t>
            </w:r>
          </w:p>
        </w:tc>
        <w:tc>
          <w:tcPr>
            <w:tcW w:w="1597" w:type="dxa"/>
            <w:vAlign w:val="top"/>
          </w:tcPr>
          <w:p w14:paraId="03915D5F">
            <w:pPr>
              <w:pStyle w:val="7"/>
              <w:spacing w:line="276" w:lineRule="auto"/>
            </w:pPr>
          </w:p>
          <w:p w14:paraId="39940428">
            <w:pPr>
              <w:pStyle w:val="7"/>
              <w:spacing w:line="276" w:lineRule="auto"/>
            </w:pPr>
          </w:p>
          <w:p w14:paraId="0FAE028F">
            <w:pPr>
              <w:spacing w:before="55" w:line="230" w:lineRule="auto"/>
              <w:ind w:left="24"/>
              <w:rPr>
                <w:rFonts w:ascii="宋体" w:hAnsi="宋体" w:eastAsia="宋体" w:cs="宋体"/>
                <w:sz w:val="17"/>
                <w:szCs w:val="17"/>
              </w:rPr>
            </w:pPr>
            <w:r>
              <w:rPr>
                <w:rFonts w:ascii="宋体" w:hAnsi="宋体" w:eastAsia="宋体" w:cs="宋体"/>
                <w:spacing w:val="8"/>
                <w:sz w:val="17"/>
                <w:szCs w:val="17"/>
              </w:rPr>
              <w:t>焊接法兰阀门</w:t>
            </w:r>
          </w:p>
        </w:tc>
        <w:tc>
          <w:tcPr>
            <w:tcW w:w="1882" w:type="dxa"/>
            <w:gridSpan w:val="2"/>
            <w:vAlign w:val="top"/>
          </w:tcPr>
          <w:p w14:paraId="7652DA2A">
            <w:pPr>
              <w:spacing w:before="161" w:line="195" w:lineRule="auto"/>
              <w:ind w:left="43"/>
              <w:rPr>
                <w:rFonts w:ascii="宋体" w:hAnsi="宋体" w:eastAsia="宋体" w:cs="宋体"/>
                <w:sz w:val="17"/>
                <w:szCs w:val="17"/>
              </w:rPr>
            </w:pPr>
            <w:r>
              <w:rPr>
                <w:rFonts w:ascii="宋体" w:hAnsi="宋体" w:eastAsia="宋体" w:cs="宋体"/>
                <w:spacing w:val="4"/>
                <w:sz w:val="17"/>
                <w:szCs w:val="17"/>
              </w:rPr>
              <w:t>1.名称:蝶阀</w:t>
            </w:r>
          </w:p>
          <w:p w14:paraId="66FB4267">
            <w:pPr>
              <w:spacing w:line="195" w:lineRule="auto"/>
              <w:ind w:left="31" w:right="46"/>
              <w:rPr>
                <w:rFonts w:ascii="宋体" w:hAnsi="宋体" w:eastAsia="宋体" w:cs="宋体"/>
                <w:sz w:val="17"/>
                <w:szCs w:val="17"/>
              </w:rPr>
            </w:pPr>
            <w:r>
              <w:rPr>
                <w:rFonts w:ascii="宋体" w:hAnsi="宋体" w:eastAsia="宋体" w:cs="宋体"/>
                <w:spacing w:val="8"/>
                <w:sz w:val="17"/>
                <w:szCs w:val="17"/>
              </w:rPr>
              <w:t>2.规格、压力等级:</w:t>
            </w:r>
            <w:r>
              <w:rPr>
                <w:rFonts w:ascii="宋体" w:hAnsi="宋体" w:eastAsia="宋体" w:cs="宋体"/>
                <w:sz w:val="17"/>
                <w:szCs w:val="17"/>
              </w:rPr>
              <w:t>DN</w:t>
            </w:r>
            <w:r>
              <w:rPr>
                <w:rFonts w:ascii="宋体" w:hAnsi="宋体" w:eastAsia="宋体" w:cs="宋体"/>
                <w:spacing w:val="8"/>
                <w:sz w:val="17"/>
                <w:szCs w:val="17"/>
              </w:rPr>
              <w:t>2</w:t>
            </w:r>
            <w:r>
              <w:rPr>
                <w:rFonts w:ascii="宋体" w:hAnsi="宋体" w:eastAsia="宋体" w:cs="宋体"/>
                <w:sz w:val="17"/>
                <w:szCs w:val="17"/>
              </w:rPr>
              <w:t xml:space="preserve"> 00</w:t>
            </w:r>
          </w:p>
          <w:p w14:paraId="192389AB">
            <w:pPr>
              <w:spacing w:before="1" w:line="207" w:lineRule="auto"/>
              <w:ind w:left="29" w:right="136" w:firstLine="4"/>
              <w:jc w:val="both"/>
              <w:rPr>
                <w:rFonts w:ascii="宋体" w:hAnsi="宋体" w:eastAsia="宋体" w:cs="宋体"/>
                <w:sz w:val="17"/>
                <w:szCs w:val="17"/>
              </w:rPr>
            </w:pPr>
            <w:r>
              <w:rPr>
                <w:rFonts w:ascii="宋体" w:hAnsi="宋体" w:eastAsia="宋体" w:cs="宋体"/>
                <w:spacing w:val="7"/>
                <w:sz w:val="17"/>
                <w:szCs w:val="17"/>
              </w:rPr>
              <w:t>3.连接形式:法兰连接</w:t>
            </w:r>
            <w:r>
              <w:rPr>
                <w:rFonts w:ascii="宋体" w:hAnsi="宋体" w:eastAsia="宋体" w:cs="宋体"/>
                <w:spacing w:val="4"/>
                <w:sz w:val="17"/>
                <w:szCs w:val="17"/>
              </w:rPr>
              <w:t xml:space="preserve"> </w:t>
            </w:r>
            <w:r>
              <w:rPr>
                <w:rFonts w:ascii="宋体" w:hAnsi="宋体" w:eastAsia="宋体" w:cs="宋体"/>
                <w:spacing w:val="7"/>
                <w:sz w:val="17"/>
                <w:szCs w:val="17"/>
              </w:rPr>
              <w:t>4.其他:符合设计及规</w:t>
            </w:r>
            <w:r>
              <w:rPr>
                <w:rFonts w:ascii="宋体" w:hAnsi="宋体" w:eastAsia="宋体" w:cs="宋体"/>
                <w:spacing w:val="8"/>
                <w:sz w:val="17"/>
                <w:szCs w:val="17"/>
              </w:rPr>
              <w:t xml:space="preserve"> </w:t>
            </w:r>
            <w:r>
              <w:rPr>
                <w:rFonts w:ascii="宋体" w:hAnsi="宋体" w:eastAsia="宋体" w:cs="宋体"/>
                <w:spacing w:val="7"/>
                <w:sz w:val="17"/>
                <w:szCs w:val="17"/>
              </w:rPr>
              <w:t>范要求</w:t>
            </w:r>
          </w:p>
        </w:tc>
        <w:tc>
          <w:tcPr>
            <w:tcW w:w="729" w:type="dxa"/>
            <w:vAlign w:val="top"/>
          </w:tcPr>
          <w:p w14:paraId="3152C68D">
            <w:pPr>
              <w:pStyle w:val="7"/>
              <w:spacing w:line="276" w:lineRule="auto"/>
            </w:pPr>
          </w:p>
          <w:p w14:paraId="7076A1A8">
            <w:pPr>
              <w:pStyle w:val="7"/>
              <w:spacing w:line="276" w:lineRule="auto"/>
            </w:pPr>
          </w:p>
          <w:p w14:paraId="0B8253AA">
            <w:pPr>
              <w:spacing w:before="55" w:line="230" w:lineRule="auto"/>
              <w:ind w:left="289"/>
              <w:rPr>
                <w:rFonts w:ascii="宋体" w:hAnsi="宋体" w:eastAsia="宋体" w:cs="宋体"/>
                <w:sz w:val="17"/>
                <w:szCs w:val="17"/>
              </w:rPr>
            </w:pPr>
            <w:r>
              <w:rPr>
                <w:rFonts w:ascii="宋体" w:hAnsi="宋体" w:eastAsia="宋体" w:cs="宋体"/>
                <w:spacing w:val="2"/>
                <w:sz w:val="17"/>
                <w:szCs w:val="17"/>
              </w:rPr>
              <w:t>个</w:t>
            </w:r>
          </w:p>
        </w:tc>
        <w:tc>
          <w:tcPr>
            <w:tcW w:w="789" w:type="dxa"/>
            <w:vAlign w:val="top"/>
          </w:tcPr>
          <w:p w14:paraId="2A5D1FC7">
            <w:pPr>
              <w:pStyle w:val="7"/>
              <w:spacing w:line="290" w:lineRule="auto"/>
            </w:pPr>
          </w:p>
          <w:p w14:paraId="031C3B57">
            <w:pPr>
              <w:pStyle w:val="7"/>
              <w:spacing w:line="291" w:lineRule="auto"/>
            </w:pPr>
          </w:p>
          <w:p w14:paraId="268360D7">
            <w:pPr>
              <w:spacing w:before="56" w:line="189" w:lineRule="auto"/>
              <w:jc w:val="right"/>
              <w:rPr>
                <w:rFonts w:ascii="宋体" w:hAnsi="宋体" w:eastAsia="宋体" w:cs="宋体"/>
                <w:sz w:val="17"/>
                <w:szCs w:val="17"/>
              </w:rPr>
            </w:pPr>
            <w:r>
              <w:rPr>
                <w:rFonts w:ascii="宋体" w:hAnsi="宋体" w:eastAsia="宋体" w:cs="宋体"/>
                <w:spacing w:val="-5"/>
                <w:sz w:val="17"/>
                <w:szCs w:val="17"/>
              </w:rPr>
              <w:t>51</w:t>
            </w:r>
          </w:p>
        </w:tc>
        <w:tc>
          <w:tcPr>
            <w:tcW w:w="1034" w:type="dxa"/>
            <w:gridSpan w:val="2"/>
            <w:vAlign w:val="top"/>
          </w:tcPr>
          <w:p w14:paraId="515E771F">
            <w:pPr>
              <w:pStyle w:val="7"/>
            </w:pPr>
          </w:p>
        </w:tc>
        <w:tc>
          <w:tcPr>
            <w:tcW w:w="1032" w:type="dxa"/>
            <w:vAlign w:val="top"/>
          </w:tcPr>
          <w:p w14:paraId="5893D56B">
            <w:pPr>
              <w:pStyle w:val="7"/>
            </w:pPr>
          </w:p>
        </w:tc>
        <w:tc>
          <w:tcPr>
            <w:tcW w:w="885" w:type="dxa"/>
            <w:tcBorders>
              <w:right w:val="single" w:color="000000" w:sz="12" w:space="0"/>
            </w:tcBorders>
            <w:vAlign w:val="top"/>
          </w:tcPr>
          <w:p w14:paraId="0D7257BB">
            <w:pPr>
              <w:pStyle w:val="7"/>
            </w:pPr>
          </w:p>
        </w:tc>
      </w:tr>
      <w:tr w14:paraId="02A8FC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94" w:hRule="atLeast"/>
        </w:trPr>
        <w:tc>
          <w:tcPr>
            <w:tcW w:w="748" w:type="dxa"/>
            <w:tcBorders>
              <w:left w:val="single" w:color="000000" w:sz="10" w:space="0"/>
            </w:tcBorders>
            <w:vAlign w:val="top"/>
          </w:tcPr>
          <w:p w14:paraId="110322EB">
            <w:pPr>
              <w:pStyle w:val="7"/>
              <w:spacing w:line="267" w:lineRule="auto"/>
            </w:pPr>
          </w:p>
          <w:p w14:paraId="08061B90">
            <w:pPr>
              <w:spacing w:before="56" w:line="188" w:lineRule="auto"/>
              <w:ind w:left="327"/>
              <w:rPr>
                <w:rFonts w:ascii="宋体" w:hAnsi="宋体" w:eastAsia="宋体" w:cs="宋体"/>
                <w:sz w:val="17"/>
                <w:szCs w:val="17"/>
              </w:rPr>
            </w:pPr>
            <w:r>
              <w:rPr>
                <w:rFonts w:ascii="宋体" w:hAnsi="宋体" w:eastAsia="宋体" w:cs="宋体"/>
                <w:sz w:val="17"/>
                <w:szCs w:val="17"/>
              </w:rPr>
              <w:t>9</w:t>
            </w:r>
          </w:p>
        </w:tc>
        <w:tc>
          <w:tcPr>
            <w:tcW w:w="1477" w:type="dxa"/>
            <w:vAlign w:val="top"/>
          </w:tcPr>
          <w:p w14:paraId="3A6D231F">
            <w:pPr>
              <w:pStyle w:val="7"/>
              <w:spacing w:line="266" w:lineRule="auto"/>
            </w:pPr>
          </w:p>
          <w:p w14:paraId="52B47300">
            <w:pPr>
              <w:spacing w:before="56" w:line="189" w:lineRule="auto"/>
              <w:ind w:left="19"/>
              <w:rPr>
                <w:rFonts w:ascii="宋体" w:hAnsi="宋体" w:eastAsia="宋体" w:cs="宋体"/>
                <w:sz w:val="17"/>
                <w:szCs w:val="17"/>
              </w:rPr>
            </w:pPr>
            <w:r>
              <w:rPr>
                <w:rFonts w:ascii="宋体" w:hAnsi="宋体" w:eastAsia="宋体" w:cs="宋体"/>
                <w:spacing w:val="4"/>
                <w:sz w:val="17"/>
                <w:szCs w:val="17"/>
              </w:rPr>
              <w:t>031003003006</w:t>
            </w:r>
          </w:p>
        </w:tc>
        <w:tc>
          <w:tcPr>
            <w:tcW w:w="1597" w:type="dxa"/>
            <w:vAlign w:val="top"/>
          </w:tcPr>
          <w:p w14:paraId="2A664A87">
            <w:pPr>
              <w:spacing w:before="294" w:line="230" w:lineRule="auto"/>
              <w:ind w:left="24"/>
              <w:rPr>
                <w:rFonts w:ascii="宋体" w:hAnsi="宋体" w:eastAsia="宋体" w:cs="宋体"/>
                <w:sz w:val="17"/>
                <w:szCs w:val="17"/>
              </w:rPr>
            </w:pPr>
            <w:r>
              <w:rPr>
                <w:rFonts w:ascii="宋体" w:hAnsi="宋体" w:eastAsia="宋体" w:cs="宋体"/>
                <w:spacing w:val="8"/>
                <w:sz w:val="17"/>
                <w:szCs w:val="17"/>
              </w:rPr>
              <w:t>焊接法兰阀门</w:t>
            </w:r>
          </w:p>
        </w:tc>
        <w:tc>
          <w:tcPr>
            <w:tcW w:w="1882" w:type="dxa"/>
            <w:gridSpan w:val="2"/>
            <w:vAlign w:val="top"/>
          </w:tcPr>
          <w:p w14:paraId="6D602902">
            <w:pPr>
              <w:spacing w:before="114" w:line="195" w:lineRule="auto"/>
              <w:ind w:left="43"/>
              <w:rPr>
                <w:rFonts w:ascii="宋体" w:hAnsi="宋体" w:eastAsia="宋体" w:cs="宋体"/>
                <w:sz w:val="17"/>
                <w:szCs w:val="17"/>
              </w:rPr>
            </w:pPr>
            <w:r>
              <w:rPr>
                <w:rFonts w:ascii="宋体" w:hAnsi="宋体" w:eastAsia="宋体" w:cs="宋体"/>
                <w:spacing w:val="4"/>
                <w:sz w:val="17"/>
                <w:szCs w:val="17"/>
              </w:rPr>
              <w:t>1.名称:蝶阀</w:t>
            </w:r>
          </w:p>
          <w:p w14:paraId="1AA30252">
            <w:pPr>
              <w:spacing w:line="208" w:lineRule="auto"/>
              <w:ind w:left="32" w:right="46" w:hanging="1"/>
              <w:rPr>
                <w:rFonts w:ascii="宋体" w:hAnsi="宋体" w:eastAsia="宋体" w:cs="宋体"/>
                <w:sz w:val="17"/>
                <w:szCs w:val="17"/>
              </w:rPr>
            </w:pPr>
            <w:r>
              <w:rPr>
                <w:rFonts w:ascii="宋体" w:hAnsi="宋体" w:eastAsia="宋体" w:cs="宋体"/>
                <w:spacing w:val="8"/>
                <w:sz w:val="17"/>
                <w:szCs w:val="17"/>
              </w:rPr>
              <w:t>2.规格、压力等级:</w:t>
            </w:r>
            <w:r>
              <w:rPr>
                <w:rFonts w:ascii="宋体" w:hAnsi="宋体" w:eastAsia="宋体" w:cs="宋体"/>
                <w:sz w:val="17"/>
                <w:szCs w:val="17"/>
              </w:rPr>
              <w:t>DN</w:t>
            </w:r>
            <w:r>
              <w:rPr>
                <w:rFonts w:ascii="宋体" w:hAnsi="宋体" w:eastAsia="宋体" w:cs="宋体"/>
                <w:spacing w:val="8"/>
                <w:sz w:val="17"/>
                <w:szCs w:val="17"/>
              </w:rPr>
              <w:t>1</w:t>
            </w:r>
            <w:r>
              <w:rPr>
                <w:rFonts w:ascii="宋体" w:hAnsi="宋体" w:eastAsia="宋体" w:cs="宋体"/>
                <w:sz w:val="17"/>
                <w:szCs w:val="17"/>
              </w:rPr>
              <w:t xml:space="preserve"> </w:t>
            </w:r>
            <w:r>
              <w:rPr>
                <w:rFonts w:ascii="宋体" w:hAnsi="宋体" w:eastAsia="宋体" w:cs="宋体"/>
                <w:spacing w:val="-1"/>
                <w:sz w:val="17"/>
                <w:szCs w:val="17"/>
              </w:rPr>
              <w:t>50</w:t>
            </w:r>
          </w:p>
        </w:tc>
        <w:tc>
          <w:tcPr>
            <w:tcW w:w="729" w:type="dxa"/>
            <w:vAlign w:val="top"/>
          </w:tcPr>
          <w:p w14:paraId="14F125EC">
            <w:pPr>
              <w:spacing w:before="294" w:line="230" w:lineRule="auto"/>
              <w:ind w:left="289"/>
              <w:rPr>
                <w:rFonts w:ascii="宋体" w:hAnsi="宋体" w:eastAsia="宋体" w:cs="宋体"/>
                <w:sz w:val="17"/>
                <w:szCs w:val="17"/>
              </w:rPr>
            </w:pPr>
            <w:r>
              <w:rPr>
                <w:rFonts w:ascii="宋体" w:hAnsi="宋体" w:eastAsia="宋体" w:cs="宋体"/>
                <w:spacing w:val="2"/>
                <w:sz w:val="17"/>
                <w:szCs w:val="17"/>
              </w:rPr>
              <w:t>个</w:t>
            </w:r>
          </w:p>
        </w:tc>
        <w:tc>
          <w:tcPr>
            <w:tcW w:w="789" w:type="dxa"/>
            <w:vAlign w:val="top"/>
          </w:tcPr>
          <w:p w14:paraId="3AB44E9A">
            <w:pPr>
              <w:pStyle w:val="7"/>
              <w:spacing w:line="267" w:lineRule="auto"/>
            </w:pPr>
          </w:p>
          <w:p w14:paraId="30DD8792">
            <w:pPr>
              <w:spacing w:before="55" w:line="188" w:lineRule="auto"/>
              <w:jc w:val="right"/>
              <w:rPr>
                <w:rFonts w:ascii="宋体" w:hAnsi="宋体" w:eastAsia="宋体" w:cs="宋体"/>
                <w:sz w:val="17"/>
                <w:szCs w:val="17"/>
              </w:rPr>
            </w:pPr>
            <w:r>
              <w:rPr>
                <w:rFonts w:ascii="宋体" w:hAnsi="宋体" w:eastAsia="宋体" w:cs="宋体"/>
                <w:spacing w:val="-13"/>
                <w:sz w:val="17"/>
                <w:szCs w:val="17"/>
              </w:rPr>
              <w:t>2</w:t>
            </w:r>
          </w:p>
        </w:tc>
        <w:tc>
          <w:tcPr>
            <w:tcW w:w="1034" w:type="dxa"/>
            <w:gridSpan w:val="2"/>
            <w:vAlign w:val="top"/>
          </w:tcPr>
          <w:p w14:paraId="444188FE">
            <w:pPr>
              <w:pStyle w:val="7"/>
            </w:pPr>
          </w:p>
        </w:tc>
        <w:tc>
          <w:tcPr>
            <w:tcW w:w="1032" w:type="dxa"/>
            <w:vAlign w:val="top"/>
          </w:tcPr>
          <w:p w14:paraId="6EA1F9F0">
            <w:pPr>
              <w:pStyle w:val="7"/>
            </w:pPr>
          </w:p>
        </w:tc>
        <w:tc>
          <w:tcPr>
            <w:tcW w:w="885" w:type="dxa"/>
            <w:tcBorders>
              <w:right w:val="single" w:color="000000" w:sz="12" w:space="0"/>
            </w:tcBorders>
            <w:vAlign w:val="top"/>
          </w:tcPr>
          <w:p w14:paraId="3FB3DDBF">
            <w:pPr>
              <w:pStyle w:val="7"/>
            </w:pPr>
          </w:p>
        </w:tc>
      </w:tr>
      <w:tr w14:paraId="012208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6" w:hRule="atLeast"/>
        </w:trPr>
        <w:tc>
          <w:tcPr>
            <w:tcW w:w="8256" w:type="dxa"/>
            <w:gridSpan w:val="9"/>
            <w:tcBorders>
              <w:left w:val="single" w:color="000000" w:sz="10" w:space="0"/>
              <w:bottom w:val="single" w:color="000000" w:sz="10" w:space="0"/>
            </w:tcBorders>
            <w:vAlign w:val="top"/>
          </w:tcPr>
          <w:p w14:paraId="37284E65">
            <w:pPr>
              <w:spacing w:before="70" w:line="229" w:lineRule="auto"/>
              <w:ind w:left="3772"/>
              <w:rPr>
                <w:rFonts w:ascii="宋体" w:hAnsi="宋体" w:eastAsia="宋体" w:cs="宋体"/>
                <w:sz w:val="17"/>
                <w:szCs w:val="17"/>
              </w:rPr>
            </w:pPr>
            <w:r>
              <w:rPr>
                <w:rFonts w:ascii="宋体" w:hAnsi="宋体" w:eastAsia="宋体" w:cs="宋体"/>
                <w:spacing w:val="7"/>
                <w:sz w:val="17"/>
                <w:szCs w:val="17"/>
              </w:rPr>
              <w:t>本页小计</w:t>
            </w:r>
          </w:p>
        </w:tc>
        <w:tc>
          <w:tcPr>
            <w:tcW w:w="1032" w:type="dxa"/>
            <w:tcBorders>
              <w:bottom w:val="single" w:color="000000" w:sz="10" w:space="0"/>
            </w:tcBorders>
            <w:vAlign w:val="top"/>
          </w:tcPr>
          <w:p w14:paraId="55CE95F4">
            <w:pPr>
              <w:pStyle w:val="7"/>
            </w:pPr>
          </w:p>
        </w:tc>
        <w:tc>
          <w:tcPr>
            <w:tcW w:w="885" w:type="dxa"/>
            <w:tcBorders>
              <w:bottom w:val="single" w:color="000000" w:sz="10" w:space="0"/>
              <w:right w:val="single" w:color="000000" w:sz="12" w:space="0"/>
            </w:tcBorders>
            <w:vAlign w:val="top"/>
          </w:tcPr>
          <w:p w14:paraId="5CC8CC50">
            <w:pPr>
              <w:pStyle w:val="7"/>
            </w:pPr>
          </w:p>
        </w:tc>
      </w:tr>
      <w:tr w14:paraId="7A8640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32" w:hRule="atLeast"/>
        </w:trPr>
        <w:tc>
          <w:tcPr>
            <w:tcW w:w="10173" w:type="dxa"/>
            <w:gridSpan w:val="11"/>
            <w:tcBorders>
              <w:top w:val="single" w:color="000000" w:sz="10" w:space="0"/>
              <w:left w:val="nil"/>
              <w:bottom w:val="single" w:color="FFFFFF" w:sz="6" w:space="0"/>
              <w:right w:val="single" w:color="000000" w:sz="2" w:space="0"/>
            </w:tcBorders>
            <w:vAlign w:val="top"/>
          </w:tcPr>
          <w:p w14:paraId="1394D9CD">
            <w:pPr>
              <w:pStyle w:val="7"/>
              <w:spacing w:line="270" w:lineRule="auto"/>
            </w:pPr>
          </w:p>
          <w:p w14:paraId="1CA506A1">
            <w:pPr>
              <w:spacing w:before="56" w:line="211" w:lineRule="auto"/>
              <w:ind w:left="24"/>
              <w:rPr>
                <w:rFonts w:ascii="宋体" w:hAnsi="宋体" w:eastAsia="宋体" w:cs="宋体"/>
                <w:sz w:val="17"/>
                <w:szCs w:val="17"/>
              </w:rPr>
            </w:pPr>
            <w:r>
              <w:rPr>
                <w:rFonts w:ascii="宋体" w:hAnsi="宋体" w:eastAsia="宋体" w:cs="宋体"/>
                <w:spacing w:val="2"/>
                <w:sz w:val="17"/>
                <w:szCs w:val="17"/>
              </w:rPr>
              <w:t>注：为计取规费等的使用，可在表中增设其中：</w:t>
            </w:r>
            <w:r>
              <w:rPr>
                <w:rFonts w:ascii="宋体" w:hAnsi="宋体" w:eastAsia="宋体" w:cs="宋体"/>
                <w:spacing w:val="58"/>
                <w:sz w:val="17"/>
                <w:szCs w:val="17"/>
              </w:rPr>
              <w:t xml:space="preserve"> </w:t>
            </w:r>
            <w:r>
              <w:rPr>
                <w:rFonts w:ascii="宋体" w:hAnsi="宋体" w:eastAsia="宋体" w:cs="宋体"/>
                <w:spacing w:val="2"/>
                <w:sz w:val="17"/>
                <w:szCs w:val="17"/>
              </w:rPr>
              <w:t>“</w:t>
            </w:r>
            <w:r>
              <w:rPr>
                <w:rFonts w:ascii="宋体" w:hAnsi="宋体" w:eastAsia="宋体" w:cs="宋体"/>
                <w:spacing w:val="-49"/>
                <w:sz w:val="17"/>
                <w:szCs w:val="17"/>
              </w:rPr>
              <w:t xml:space="preserve"> </w:t>
            </w:r>
            <w:r>
              <w:rPr>
                <w:rFonts w:ascii="宋体" w:hAnsi="宋体" w:eastAsia="宋体" w:cs="宋体"/>
                <w:spacing w:val="2"/>
                <w:sz w:val="17"/>
                <w:szCs w:val="17"/>
              </w:rPr>
              <w:t>定额人工费</w:t>
            </w:r>
            <w:r>
              <w:rPr>
                <w:rFonts w:ascii="宋体" w:hAnsi="宋体" w:eastAsia="宋体" w:cs="宋体"/>
                <w:spacing w:val="-61"/>
                <w:sz w:val="17"/>
                <w:szCs w:val="17"/>
              </w:rPr>
              <w:t xml:space="preserve"> </w:t>
            </w:r>
            <w:r>
              <w:rPr>
                <w:rFonts w:ascii="宋体" w:hAnsi="宋体" w:eastAsia="宋体" w:cs="宋体"/>
                <w:spacing w:val="2"/>
                <w:sz w:val="17"/>
                <w:szCs w:val="17"/>
              </w:rPr>
              <w:t>”。</w:t>
            </w:r>
          </w:p>
        </w:tc>
      </w:tr>
      <w:tr w14:paraId="31F468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3" w:hRule="atLeast"/>
        </w:trPr>
        <w:tc>
          <w:tcPr>
            <w:tcW w:w="7404" w:type="dxa"/>
            <w:gridSpan w:val="8"/>
            <w:tcBorders>
              <w:top w:val="single" w:color="FFFFFF" w:sz="6" w:space="0"/>
              <w:left w:val="nil"/>
              <w:bottom w:val="single" w:color="FFFFFF" w:sz="2" w:space="0"/>
              <w:right w:val="single" w:color="FFFFFF" w:sz="6" w:space="0"/>
            </w:tcBorders>
            <w:vAlign w:val="top"/>
          </w:tcPr>
          <w:p w14:paraId="64A6122C">
            <w:pPr>
              <w:pStyle w:val="7"/>
            </w:pPr>
            <w:r>
              <w:drawing>
                <wp:anchor distT="0" distB="0" distL="0" distR="0" simplePos="0" relativeHeight="251786240" behindDoc="0" locked="0" layoutInCell="1" allowOverlap="1">
                  <wp:simplePos x="0" y="0"/>
                  <wp:positionH relativeFrom="rightMargin">
                    <wp:posOffset>-48260</wp:posOffset>
                  </wp:positionH>
                  <wp:positionV relativeFrom="topMargin">
                    <wp:posOffset>-10160</wp:posOffset>
                  </wp:positionV>
                  <wp:extent cx="9525" cy="250825"/>
                  <wp:effectExtent l="0" t="0" r="9525" b="15875"/>
                  <wp:wrapNone/>
                  <wp:docPr id="328" name="IM 328"/>
                  <wp:cNvGraphicFramePr/>
                  <a:graphic xmlns:a="http://schemas.openxmlformats.org/drawingml/2006/main">
                    <a:graphicData uri="http://schemas.openxmlformats.org/drawingml/2006/picture">
                      <pic:pic xmlns:pic="http://schemas.openxmlformats.org/drawingml/2006/picture">
                        <pic:nvPicPr>
                          <pic:cNvPr id="328" name="IM 328"/>
                          <pic:cNvPicPr/>
                        </pic:nvPicPr>
                        <pic:blipFill>
                          <a:blip r:embed="rId58"/>
                          <a:stretch>
                            <a:fillRect/>
                          </a:stretch>
                        </pic:blipFill>
                        <pic:spPr>
                          <a:xfrm>
                            <a:off x="0" y="0"/>
                            <a:ext cx="9525" cy="251015"/>
                          </a:xfrm>
                          <a:prstGeom prst="rect">
                            <a:avLst/>
                          </a:prstGeom>
                        </pic:spPr>
                      </pic:pic>
                    </a:graphicData>
                  </a:graphic>
                </wp:anchor>
              </w:drawing>
            </w:r>
          </w:p>
        </w:tc>
        <w:tc>
          <w:tcPr>
            <w:tcW w:w="2769" w:type="dxa"/>
            <w:gridSpan w:val="3"/>
            <w:tcBorders>
              <w:top w:val="single" w:color="FFFFFF" w:sz="6" w:space="0"/>
              <w:left w:val="single" w:color="FFFFFF" w:sz="6" w:space="0"/>
              <w:bottom w:val="single" w:color="FFFFFF" w:sz="2" w:space="0"/>
              <w:right w:val="single" w:color="FFFFFF" w:sz="2" w:space="0"/>
            </w:tcBorders>
            <w:vAlign w:val="top"/>
          </w:tcPr>
          <w:p w14:paraId="7DBBDCC3">
            <w:pPr>
              <w:spacing w:before="95" w:line="232" w:lineRule="auto"/>
              <w:ind w:left="2184"/>
              <w:rPr>
                <w:rFonts w:ascii="宋体" w:hAnsi="宋体" w:eastAsia="宋体" w:cs="宋体"/>
                <w:sz w:val="17"/>
                <w:szCs w:val="17"/>
              </w:rPr>
            </w:pPr>
            <w:r>
              <w:rPr>
                <w:rFonts w:ascii="宋体" w:hAnsi="宋体" w:eastAsia="宋体" w:cs="宋体"/>
                <w:spacing w:val="3"/>
                <w:sz w:val="17"/>
                <w:szCs w:val="17"/>
              </w:rPr>
              <w:t>表</w:t>
            </w:r>
            <w:r>
              <w:rPr>
                <w:rFonts w:ascii="宋体" w:hAnsi="宋体" w:eastAsia="宋体" w:cs="宋体"/>
                <w:spacing w:val="-5"/>
                <w:w w:val="55"/>
                <w:sz w:val="17"/>
                <w:szCs w:val="17"/>
              </w:rPr>
              <w:t>—</w:t>
            </w:r>
            <w:r>
              <w:rPr>
                <w:rFonts w:ascii="宋体" w:hAnsi="宋体" w:eastAsia="宋体" w:cs="宋体"/>
                <w:spacing w:val="9"/>
                <w:sz w:val="17"/>
                <w:szCs w:val="17"/>
              </w:rPr>
              <w:t xml:space="preserve"> </w:t>
            </w:r>
            <w:r>
              <w:rPr>
                <w:rFonts w:ascii="宋体" w:hAnsi="宋体" w:eastAsia="宋体" w:cs="宋体"/>
                <w:spacing w:val="3"/>
                <w:sz w:val="17"/>
                <w:szCs w:val="17"/>
              </w:rPr>
              <w:t>08</w:t>
            </w:r>
          </w:p>
        </w:tc>
      </w:tr>
    </w:tbl>
    <w:p w14:paraId="4B445E02">
      <w:pPr>
        <w:rPr>
          <w:rFonts w:ascii="Arial"/>
          <w:sz w:val="21"/>
        </w:rPr>
      </w:pPr>
    </w:p>
    <w:p w14:paraId="37E46FA7">
      <w:pPr>
        <w:rPr>
          <w:rFonts w:ascii="Arial" w:hAnsi="Arial" w:eastAsia="Arial" w:cs="Arial"/>
          <w:sz w:val="21"/>
          <w:szCs w:val="21"/>
        </w:rPr>
        <w:sectPr>
          <w:pgSz w:w="11960" w:h="16880"/>
          <w:pgMar w:top="400" w:right="905" w:bottom="0" w:left="853" w:header="0" w:footer="0" w:gutter="0"/>
          <w:cols w:space="720" w:num="1"/>
        </w:sectPr>
      </w:pPr>
    </w:p>
    <w:p w14:paraId="31D55C4F">
      <w:pPr>
        <w:spacing w:before="72"/>
      </w:pPr>
      <w:r>
        <w:drawing>
          <wp:anchor distT="0" distB="0" distL="0" distR="0" simplePos="0" relativeHeight="251788288" behindDoc="1" locked="0" layoutInCell="0" allowOverlap="1">
            <wp:simplePos x="0" y="0"/>
            <wp:positionH relativeFrom="page">
              <wp:posOffset>5245735</wp:posOffset>
            </wp:positionH>
            <wp:positionV relativeFrom="page">
              <wp:posOffset>542290</wp:posOffset>
            </wp:positionV>
            <wp:extent cx="9525" cy="318770"/>
            <wp:effectExtent l="0" t="0" r="9525" b="5080"/>
            <wp:wrapNone/>
            <wp:docPr id="330" name="IM 330"/>
            <wp:cNvGraphicFramePr/>
            <a:graphic xmlns:a="http://schemas.openxmlformats.org/drawingml/2006/main">
              <a:graphicData uri="http://schemas.openxmlformats.org/drawingml/2006/picture">
                <pic:pic xmlns:pic="http://schemas.openxmlformats.org/drawingml/2006/picture">
                  <pic:nvPicPr>
                    <pic:cNvPr id="330" name="IM 330"/>
                    <pic:cNvPicPr/>
                  </pic:nvPicPr>
                  <pic:blipFill>
                    <a:blip r:embed="rId53"/>
                    <a:stretch>
                      <a:fillRect/>
                    </a:stretch>
                  </pic:blipFill>
                  <pic:spPr>
                    <a:xfrm>
                      <a:off x="0" y="0"/>
                      <a:ext cx="9525" cy="318706"/>
                    </a:xfrm>
                    <a:prstGeom prst="rect">
                      <a:avLst/>
                    </a:prstGeom>
                  </pic:spPr>
                </pic:pic>
              </a:graphicData>
            </a:graphic>
          </wp:anchor>
        </w:drawing>
      </w:r>
      <w:r>
        <w:drawing>
          <wp:anchor distT="0" distB="0" distL="0" distR="0" simplePos="0" relativeHeight="251791360" behindDoc="0" locked="0" layoutInCell="0" allowOverlap="1">
            <wp:simplePos x="0" y="0"/>
            <wp:positionH relativeFrom="page">
              <wp:posOffset>6995160</wp:posOffset>
            </wp:positionH>
            <wp:positionV relativeFrom="page">
              <wp:posOffset>542290</wp:posOffset>
            </wp:positionV>
            <wp:extent cx="6350" cy="318770"/>
            <wp:effectExtent l="0" t="0" r="12700" b="5080"/>
            <wp:wrapNone/>
            <wp:docPr id="332" name="IM 332"/>
            <wp:cNvGraphicFramePr/>
            <a:graphic xmlns:a="http://schemas.openxmlformats.org/drawingml/2006/main">
              <a:graphicData uri="http://schemas.openxmlformats.org/drawingml/2006/picture">
                <pic:pic xmlns:pic="http://schemas.openxmlformats.org/drawingml/2006/picture">
                  <pic:nvPicPr>
                    <pic:cNvPr id="332" name="IM 332"/>
                    <pic:cNvPicPr/>
                  </pic:nvPicPr>
                  <pic:blipFill>
                    <a:blip r:embed="rId54"/>
                    <a:stretch>
                      <a:fillRect/>
                    </a:stretch>
                  </pic:blipFill>
                  <pic:spPr>
                    <a:xfrm>
                      <a:off x="0" y="0"/>
                      <a:ext cx="6350" cy="318706"/>
                    </a:xfrm>
                    <a:prstGeom prst="rect">
                      <a:avLst/>
                    </a:prstGeom>
                  </pic:spPr>
                </pic:pic>
              </a:graphicData>
            </a:graphic>
          </wp:anchor>
        </w:drawing>
      </w:r>
    </w:p>
    <w:p w14:paraId="76201EA6">
      <w:pPr>
        <w:spacing w:before="72"/>
      </w:pPr>
    </w:p>
    <w:p w14:paraId="2A1CA46E">
      <w:pPr>
        <w:spacing w:before="72"/>
      </w:pPr>
    </w:p>
    <w:tbl>
      <w:tblPr>
        <w:tblStyle w:val="6"/>
        <w:tblW w:w="10173" w:type="dxa"/>
        <w:tblInd w:w="12"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47"/>
        <w:gridCol w:w="1478"/>
        <w:gridCol w:w="1598"/>
        <w:gridCol w:w="377"/>
        <w:gridCol w:w="1505"/>
        <w:gridCol w:w="731"/>
        <w:gridCol w:w="791"/>
        <w:gridCol w:w="172"/>
        <w:gridCol w:w="860"/>
        <w:gridCol w:w="1032"/>
        <w:gridCol w:w="882"/>
      </w:tblGrid>
      <w:tr w14:paraId="5EEB24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3" w:hRule="atLeast"/>
        </w:trPr>
        <w:tc>
          <w:tcPr>
            <w:tcW w:w="10173" w:type="dxa"/>
            <w:gridSpan w:val="11"/>
            <w:tcBorders>
              <w:top w:val="single" w:color="FFFFFF" w:sz="6" w:space="0"/>
              <w:left w:val="nil"/>
              <w:bottom w:val="single" w:color="FFFFFF" w:sz="6" w:space="0"/>
              <w:right w:val="single" w:color="FFFFFF" w:sz="2" w:space="0"/>
            </w:tcBorders>
            <w:vAlign w:val="top"/>
          </w:tcPr>
          <w:p w14:paraId="30D8FDA5">
            <w:pPr>
              <w:spacing w:before="81" w:line="223" w:lineRule="auto"/>
              <w:ind w:left="1101"/>
              <w:rPr>
                <w:rFonts w:ascii="宋体" w:hAnsi="宋体" w:eastAsia="宋体" w:cs="宋体"/>
                <w:sz w:val="39"/>
                <w:szCs w:val="39"/>
              </w:rPr>
            </w:pPr>
            <w:r>
              <w:rPr>
                <w:rFonts w:ascii="宋体" w:hAnsi="宋体" w:eastAsia="宋体" w:cs="宋体"/>
                <w:spacing w:val="27"/>
                <w:sz w:val="39"/>
                <w:szCs w:val="39"/>
              </w:rPr>
              <w:t>分部分项工程和单价措施项目清单与计价表</w:t>
            </w:r>
          </w:p>
        </w:tc>
      </w:tr>
      <w:tr w14:paraId="218414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4200" w:type="dxa"/>
            <w:gridSpan w:val="4"/>
            <w:tcBorders>
              <w:top w:val="single" w:color="FFFFFF" w:sz="6" w:space="0"/>
              <w:left w:val="nil"/>
              <w:bottom w:val="single" w:color="000000" w:sz="12" w:space="0"/>
              <w:right w:val="single" w:color="FFFFFF" w:sz="6" w:space="0"/>
            </w:tcBorders>
            <w:vAlign w:val="top"/>
          </w:tcPr>
          <w:p w14:paraId="7382184D">
            <w:pPr>
              <w:spacing w:before="149" w:line="230" w:lineRule="auto"/>
              <w:ind w:left="26"/>
              <w:rPr>
                <w:rFonts w:ascii="宋体" w:hAnsi="宋体" w:eastAsia="宋体" w:cs="宋体"/>
                <w:sz w:val="17"/>
                <w:szCs w:val="17"/>
              </w:rPr>
            </w:pPr>
            <w:r>
              <w:rPr>
                <w:rFonts w:ascii="宋体" w:hAnsi="宋体" w:eastAsia="宋体" w:cs="宋体"/>
                <w:spacing w:val="8"/>
                <w:sz w:val="17"/>
                <w:szCs w:val="17"/>
              </w:rPr>
              <w:t>工程名称：给排水工程</w:t>
            </w:r>
          </w:p>
        </w:tc>
        <w:tc>
          <w:tcPr>
            <w:tcW w:w="3199" w:type="dxa"/>
            <w:gridSpan w:val="4"/>
            <w:tcBorders>
              <w:top w:val="single" w:color="FFFFFF" w:sz="6" w:space="0"/>
              <w:left w:val="single" w:color="FFFFFF" w:sz="6" w:space="0"/>
              <w:bottom w:val="single" w:color="000000" w:sz="12" w:space="0"/>
              <w:right w:val="single" w:color="FFFFFF" w:sz="6" w:space="0"/>
            </w:tcBorders>
            <w:vAlign w:val="top"/>
          </w:tcPr>
          <w:p w14:paraId="79D4F6CB">
            <w:pPr>
              <w:spacing w:before="58" w:line="213" w:lineRule="auto"/>
              <w:ind w:left="26" w:right="139"/>
              <w:rPr>
                <w:rFonts w:ascii="宋体" w:hAnsi="宋体" w:eastAsia="宋体" w:cs="宋体"/>
                <w:sz w:val="17"/>
                <w:szCs w:val="17"/>
              </w:rPr>
            </w:pPr>
            <w:r>
              <w:rPr>
                <w:rFonts w:ascii="宋体" w:hAnsi="宋体" w:eastAsia="宋体" w:cs="宋体"/>
                <w:spacing w:val="7"/>
                <w:sz w:val="17"/>
                <w:szCs w:val="17"/>
              </w:rPr>
              <w:t xml:space="preserve">标段：博乐强制隔离戒毒所室外消防、 </w:t>
            </w:r>
            <w:r>
              <w:rPr>
                <w:rFonts w:ascii="宋体" w:hAnsi="宋体" w:eastAsia="宋体" w:cs="宋体"/>
                <w:spacing w:val="8"/>
                <w:sz w:val="17"/>
                <w:szCs w:val="17"/>
              </w:rPr>
              <w:t>给水主管网改造项目</w:t>
            </w:r>
          </w:p>
        </w:tc>
        <w:tc>
          <w:tcPr>
            <w:tcW w:w="2774" w:type="dxa"/>
            <w:gridSpan w:val="3"/>
            <w:tcBorders>
              <w:top w:val="single" w:color="FFFFFF" w:sz="6" w:space="0"/>
              <w:left w:val="single" w:color="FFFFFF" w:sz="6" w:space="0"/>
              <w:bottom w:val="single" w:color="000000" w:sz="12" w:space="0"/>
              <w:right w:val="single" w:color="FFFFFF" w:sz="2" w:space="0"/>
            </w:tcBorders>
            <w:vAlign w:val="top"/>
          </w:tcPr>
          <w:p w14:paraId="1A943D5C">
            <w:pPr>
              <w:spacing w:before="149" w:line="230" w:lineRule="auto"/>
              <w:ind w:left="931"/>
              <w:rPr>
                <w:rFonts w:ascii="宋体" w:hAnsi="宋体" w:eastAsia="宋体" w:cs="宋体"/>
                <w:sz w:val="17"/>
                <w:szCs w:val="17"/>
              </w:rPr>
            </w:pPr>
            <w:r>
              <w:rPr>
                <w:rFonts w:ascii="宋体" w:hAnsi="宋体" w:eastAsia="宋体" w:cs="宋体"/>
                <w:spacing w:val="-1"/>
                <w:sz w:val="17"/>
                <w:szCs w:val="17"/>
              </w:rPr>
              <w:t>第</w:t>
            </w:r>
            <w:r>
              <w:rPr>
                <w:rFonts w:ascii="宋体" w:hAnsi="宋体" w:eastAsia="宋体" w:cs="宋体"/>
                <w:spacing w:val="10"/>
                <w:sz w:val="17"/>
                <w:szCs w:val="17"/>
              </w:rPr>
              <w:t xml:space="preserve">  </w:t>
            </w:r>
            <w:r>
              <w:rPr>
                <w:rFonts w:ascii="宋体" w:hAnsi="宋体" w:eastAsia="宋体" w:cs="宋体"/>
                <w:spacing w:val="-1"/>
                <w:sz w:val="17"/>
                <w:szCs w:val="17"/>
              </w:rPr>
              <w:t>2</w:t>
            </w:r>
            <w:r>
              <w:rPr>
                <w:rFonts w:ascii="宋体" w:hAnsi="宋体" w:eastAsia="宋体" w:cs="宋体"/>
                <w:spacing w:val="10"/>
                <w:sz w:val="17"/>
                <w:szCs w:val="17"/>
              </w:rPr>
              <w:t xml:space="preserve">  </w:t>
            </w:r>
            <w:r>
              <w:rPr>
                <w:rFonts w:ascii="宋体" w:hAnsi="宋体" w:eastAsia="宋体" w:cs="宋体"/>
                <w:spacing w:val="-1"/>
                <w:sz w:val="17"/>
                <w:szCs w:val="17"/>
              </w:rPr>
              <w:t>页</w:t>
            </w:r>
            <w:r>
              <w:rPr>
                <w:rFonts w:ascii="宋体" w:hAnsi="宋体" w:eastAsia="宋体" w:cs="宋体"/>
                <w:spacing w:val="8"/>
                <w:sz w:val="17"/>
                <w:szCs w:val="17"/>
              </w:rPr>
              <w:t xml:space="preserve">  </w:t>
            </w:r>
            <w:r>
              <w:rPr>
                <w:rFonts w:ascii="宋体" w:hAnsi="宋体" w:eastAsia="宋体" w:cs="宋体"/>
                <w:spacing w:val="-1"/>
                <w:sz w:val="17"/>
                <w:szCs w:val="17"/>
              </w:rPr>
              <w:t>共</w:t>
            </w:r>
            <w:r>
              <w:rPr>
                <w:rFonts w:ascii="宋体" w:hAnsi="宋体" w:eastAsia="宋体" w:cs="宋体"/>
                <w:spacing w:val="10"/>
                <w:sz w:val="17"/>
                <w:szCs w:val="17"/>
              </w:rPr>
              <w:t xml:space="preserve">  </w:t>
            </w:r>
            <w:r>
              <w:rPr>
                <w:rFonts w:ascii="宋体" w:hAnsi="宋体" w:eastAsia="宋体" w:cs="宋体"/>
                <w:spacing w:val="-1"/>
                <w:sz w:val="17"/>
                <w:szCs w:val="17"/>
              </w:rPr>
              <w:t>2</w:t>
            </w:r>
            <w:r>
              <w:rPr>
                <w:rFonts w:ascii="宋体" w:hAnsi="宋体" w:eastAsia="宋体" w:cs="宋体"/>
                <w:spacing w:val="10"/>
                <w:sz w:val="17"/>
                <w:szCs w:val="17"/>
              </w:rPr>
              <w:t xml:space="preserve">  </w:t>
            </w:r>
            <w:r>
              <w:rPr>
                <w:rFonts w:ascii="宋体" w:hAnsi="宋体" w:eastAsia="宋体" w:cs="宋体"/>
                <w:spacing w:val="-1"/>
                <w:sz w:val="17"/>
                <w:szCs w:val="17"/>
              </w:rPr>
              <w:t>页</w:t>
            </w:r>
          </w:p>
        </w:tc>
      </w:tr>
      <w:tr w14:paraId="54A259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8" w:hRule="atLeast"/>
        </w:trPr>
        <w:tc>
          <w:tcPr>
            <w:tcW w:w="747" w:type="dxa"/>
            <w:vMerge w:val="restart"/>
            <w:tcBorders>
              <w:top w:val="single" w:color="000000" w:sz="12" w:space="0"/>
              <w:left w:val="single" w:color="000000" w:sz="10" w:space="0"/>
              <w:bottom w:val="nil"/>
            </w:tcBorders>
            <w:vAlign w:val="top"/>
          </w:tcPr>
          <w:p w14:paraId="15C959BE">
            <w:pPr>
              <w:pStyle w:val="7"/>
              <w:spacing w:line="248" w:lineRule="auto"/>
            </w:pPr>
          </w:p>
          <w:p w14:paraId="24FAF4D8">
            <w:pPr>
              <w:pStyle w:val="7"/>
              <w:spacing w:line="248" w:lineRule="auto"/>
            </w:pPr>
          </w:p>
          <w:p w14:paraId="30D43036">
            <w:pPr>
              <w:spacing w:before="55" w:line="232" w:lineRule="auto"/>
              <w:ind w:left="191"/>
              <w:rPr>
                <w:rFonts w:ascii="宋体" w:hAnsi="宋体" w:eastAsia="宋体" w:cs="宋体"/>
                <w:sz w:val="17"/>
                <w:szCs w:val="17"/>
              </w:rPr>
            </w:pPr>
            <w:r>
              <w:rPr>
                <w:rFonts w:ascii="宋体" w:hAnsi="宋体" w:eastAsia="宋体" w:cs="宋体"/>
                <w:spacing w:val="6"/>
                <w:sz w:val="17"/>
                <w:szCs w:val="17"/>
              </w:rPr>
              <w:t>序号</w:t>
            </w:r>
          </w:p>
        </w:tc>
        <w:tc>
          <w:tcPr>
            <w:tcW w:w="1478" w:type="dxa"/>
            <w:vMerge w:val="restart"/>
            <w:tcBorders>
              <w:top w:val="single" w:color="000000" w:sz="12" w:space="0"/>
              <w:bottom w:val="nil"/>
            </w:tcBorders>
            <w:vAlign w:val="top"/>
          </w:tcPr>
          <w:p w14:paraId="364AA075">
            <w:pPr>
              <w:pStyle w:val="7"/>
              <w:spacing w:line="248" w:lineRule="auto"/>
            </w:pPr>
          </w:p>
          <w:p w14:paraId="59A3D143">
            <w:pPr>
              <w:pStyle w:val="7"/>
              <w:spacing w:line="249" w:lineRule="auto"/>
            </w:pPr>
          </w:p>
          <w:p w14:paraId="78675EF3">
            <w:pPr>
              <w:spacing w:before="55" w:line="230" w:lineRule="auto"/>
              <w:ind w:left="381"/>
              <w:rPr>
                <w:rFonts w:ascii="宋体" w:hAnsi="宋体" w:eastAsia="宋体" w:cs="宋体"/>
                <w:sz w:val="17"/>
                <w:szCs w:val="17"/>
              </w:rPr>
            </w:pPr>
            <w:r>
              <w:rPr>
                <w:rFonts w:ascii="宋体" w:hAnsi="宋体" w:eastAsia="宋体" w:cs="宋体"/>
                <w:spacing w:val="7"/>
                <w:sz w:val="17"/>
                <w:szCs w:val="17"/>
              </w:rPr>
              <w:t>项目编码</w:t>
            </w:r>
          </w:p>
        </w:tc>
        <w:tc>
          <w:tcPr>
            <w:tcW w:w="1598" w:type="dxa"/>
            <w:vMerge w:val="restart"/>
            <w:tcBorders>
              <w:top w:val="single" w:color="000000" w:sz="12" w:space="0"/>
              <w:bottom w:val="nil"/>
            </w:tcBorders>
            <w:vAlign w:val="top"/>
          </w:tcPr>
          <w:p w14:paraId="34876D55">
            <w:pPr>
              <w:pStyle w:val="7"/>
              <w:spacing w:line="248" w:lineRule="auto"/>
            </w:pPr>
          </w:p>
          <w:p w14:paraId="662AB917">
            <w:pPr>
              <w:pStyle w:val="7"/>
              <w:spacing w:line="248" w:lineRule="auto"/>
            </w:pPr>
          </w:p>
          <w:p w14:paraId="2E93B44A">
            <w:pPr>
              <w:spacing w:before="56" w:line="231" w:lineRule="auto"/>
              <w:ind w:left="446"/>
              <w:rPr>
                <w:rFonts w:ascii="宋体" w:hAnsi="宋体" w:eastAsia="宋体" w:cs="宋体"/>
                <w:sz w:val="17"/>
                <w:szCs w:val="17"/>
              </w:rPr>
            </w:pPr>
            <w:r>
              <w:rPr>
                <w:rFonts w:ascii="宋体" w:hAnsi="宋体" w:eastAsia="宋体" w:cs="宋体"/>
                <w:spacing w:val="7"/>
                <w:sz w:val="17"/>
                <w:szCs w:val="17"/>
              </w:rPr>
              <w:t>项目名称</w:t>
            </w:r>
          </w:p>
        </w:tc>
        <w:tc>
          <w:tcPr>
            <w:tcW w:w="1882" w:type="dxa"/>
            <w:gridSpan w:val="2"/>
            <w:vMerge w:val="restart"/>
            <w:tcBorders>
              <w:top w:val="single" w:color="000000" w:sz="12" w:space="0"/>
              <w:bottom w:val="nil"/>
            </w:tcBorders>
            <w:vAlign w:val="top"/>
          </w:tcPr>
          <w:p w14:paraId="72794C57">
            <w:pPr>
              <w:pStyle w:val="7"/>
              <w:spacing w:line="248" w:lineRule="auto"/>
            </w:pPr>
          </w:p>
          <w:p w14:paraId="00C8F2E1">
            <w:pPr>
              <w:pStyle w:val="7"/>
              <w:spacing w:line="249" w:lineRule="auto"/>
            </w:pPr>
          </w:p>
          <w:p w14:paraId="613314B7">
            <w:pPr>
              <w:spacing w:before="55" w:line="230" w:lineRule="auto"/>
              <w:ind w:left="406"/>
              <w:rPr>
                <w:rFonts w:ascii="宋体" w:hAnsi="宋体" w:eastAsia="宋体" w:cs="宋体"/>
                <w:sz w:val="17"/>
                <w:szCs w:val="17"/>
              </w:rPr>
            </w:pPr>
            <w:r>
              <w:rPr>
                <w:rFonts w:ascii="宋体" w:hAnsi="宋体" w:eastAsia="宋体" w:cs="宋体"/>
                <w:spacing w:val="8"/>
                <w:sz w:val="17"/>
                <w:szCs w:val="17"/>
              </w:rPr>
              <w:t>项目特征描述</w:t>
            </w:r>
          </w:p>
        </w:tc>
        <w:tc>
          <w:tcPr>
            <w:tcW w:w="731" w:type="dxa"/>
            <w:vMerge w:val="restart"/>
            <w:tcBorders>
              <w:top w:val="single" w:color="000000" w:sz="12" w:space="0"/>
              <w:bottom w:val="nil"/>
            </w:tcBorders>
            <w:vAlign w:val="top"/>
          </w:tcPr>
          <w:p w14:paraId="1FD89339">
            <w:pPr>
              <w:pStyle w:val="7"/>
              <w:spacing w:line="408" w:lineRule="auto"/>
            </w:pPr>
          </w:p>
          <w:p w14:paraId="30B4798B">
            <w:pPr>
              <w:spacing w:before="55" w:line="213" w:lineRule="auto"/>
              <w:ind w:left="288" w:right="74" w:hanging="179"/>
              <w:rPr>
                <w:rFonts w:ascii="宋体" w:hAnsi="宋体" w:eastAsia="宋体" w:cs="宋体"/>
                <w:sz w:val="17"/>
                <w:szCs w:val="17"/>
              </w:rPr>
            </w:pPr>
            <w:r>
              <w:rPr>
                <w:rFonts w:ascii="宋体" w:hAnsi="宋体" w:eastAsia="宋体" w:cs="宋体"/>
                <w:spacing w:val="7"/>
                <w:sz w:val="17"/>
                <w:szCs w:val="17"/>
              </w:rPr>
              <w:t>计量单</w:t>
            </w:r>
            <w:r>
              <w:rPr>
                <w:rFonts w:ascii="宋体" w:hAnsi="宋体" w:eastAsia="宋体" w:cs="宋体"/>
                <w:sz w:val="17"/>
                <w:szCs w:val="17"/>
              </w:rPr>
              <w:t xml:space="preserve"> </w:t>
            </w:r>
            <w:r>
              <w:rPr>
                <w:rFonts w:ascii="宋体" w:hAnsi="宋体" w:eastAsia="宋体" w:cs="宋体"/>
                <w:spacing w:val="2"/>
                <w:sz w:val="17"/>
                <w:szCs w:val="17"/>
              </w:rPr>
              <w:t>位</w:t>
            </w:r>
          </w:p>
        </w:tc>
        <w:tc>
          <w:tcPr>
            <w:tcW w:w="791" w:type="dxa"/>
            <w:vMerge w:val="restart"/>
            <w:tcBorders>
              <w:top w:val="single" w:color="000000" w:sz="12" w:space="0"/>
              <w:bottom w:val="nil"/>
            </w:tcBorders>
            <w:vAlign w:val="top"/>
          </w:tcPr>
          <w:p w14:paraId="068C6988">
            <w:pPr>
              <w:pStyle w:val="7"/>
              <w:spacing w:line="248" w:lineRule="auto"/>
            </w:pPr>
          </w:p>
          <w:p w14:paraId="52D9770B">
            <w:pPr>
              <w:pStyle w:val="7"/>
              <w:spacing w:line="248" w:lineRule="auto"/>
            </w:pPr>
          </w:p>
          <w:p w14:paraId="161AE8E4">
            <w:pPr>
              <w:spacing w:before="56" w:line="231" w:lineRule="auto"/>
              <w:ind w:left="144"/>
              <w:rPr>
                <w:rFonts w:ascii="宋体" w:hAnsi="宋体" w:eastAsia="宋体" w:cs="宋体"/>
                <w:sz w:val="17"/>
                <w:szCs w:val="17"/>
              </w:rPr>
            </w:pPr>
            <w:r>
              <w:rPr>
                <w:rFonts w:ascii="宋体" w:hAnsi="宋体" w:eastAsia="宋体" w:cs="宋体"/>
                <w:spacing w:val="6"/>
                <w:sz w:val="17"/>
                <w:szCs w:val="17"/>
              </w:rPr>
              <w:t>工程量</w:t>
            </w:r>
          </w:p>
        </w:tc>
        <w:tc>
          <w:tcPr>
            <w:tcW w:w="2946" w:type="dxa"/>
            <w:gridSpan w:val="4"/>
            <w:tcBorders>
              <w:top w:val="single" w:color="000000" w:sz="12" w:space="0"/>
              <w:right w:val="single" w:color="000000" w:sz="12" w:space="0"/>
            </w:tcBorders>
            <w:vAlign w:val="top"/>
          </w:tcPr>
          <w:p w14:paraId="0709678D">
            <w:pPr>
              <w:spacing w:before="105" w:line="230" w:lineRule="auto"/>
              <w:ind w:left="1030"/>
              <w:rPr>
                <w:rFonts w:ascii="宋体" w:hAnsi="宋体" w:eastAsia="宋体" w:cs="宋体"/>
                <w:sz w:val="17"/>
                <w:szCs w:val="17"/>
              </w:rPr>
            </w:pPr>
            <w:r>
              <w:rPr>
                <w:rFonts w:ascii="宋体" w:hAnsi="宋体" w:eastAsia="宋体" w:cs="宋体"/>
                <w:spacing w:val="4"/>
                <w:sz w:val="17"/>
                <w:szCs w:val="17"/>
              </w:rPr>
              <w:t>金额（元）</w:t>
            </w:r>
          </w:p>
        </w:tc>
      </w:tr>
      <w:tr w14:paraId="202D30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1" w:hRule="atLeast"/>
        </w:trPr>
        <w:tc>
          <w:tcPr>
            <w:tcW w:w="747" w:type="dxa"/>
            <w:vMerge w:val="continue"/>
            <w:tcBorders>
              <w:top w:val="nil"/>
              <w:left w:val="single" w:color="000000" w:sz="10" w:space="0"/>
              <w:bottom w:val="nil"/>
            </w:tcBorders>
            <w:vAlign w:val="top"/>
          </w:tcPr>
          <w:p w14:paraId="4B7C8C81">
            <w:pPr>
              <w:pStyle w:val="7"/>
            </w:pPr>
          </w:p>
        </w:tc>
        <w:tc>
          <w:tcPr>
            <w:tcW w:w="1478" w:type="dxa"/>
            <w:vMerge w:val="continue"/>
            <w:tcBorders>
              <w:top w:val="nil"/>
              <w:bottom w:val="nil"/>
            </w:tcBorders>
            <w:vAlign w:val="top"/>
          </w:tcPr>
          <w:p w14:paraId="1367C442">
            <w:pPr>
              <w:pStyle w:val="7"/>
            </w:pPr>
          </w:p>
        </w:tc>
        <w:tc>
          <w:tcPr>
            <w:tcW w:w="1598" w:type="dxa"/>
            <w:vMerge w:val="continue"/>
            <w:tcBorders>
              <w:top w:val="nil"/>
              <w:bottom w:val="nil"/>
            </w:tcBorders>
            <w:vAlign w:val="top"/>
          </w:tcPr>
          <w:p w14:paraId="4421ECAA">
            <w:pPr>
              <w:pStyle w:val="7"/>
            </w:pPr>
          </w:p>
        </w:tc>
        <w:tc>
          <w:tcPr>
            <w:tcW w:w="1882" w:type="dxa"/>
            <w:gridSpan w:val="2"/>
            <w:vMerge w:val="continue"/>
            <w:tcBorders>
              <w:top w:val="nil"/>
              <w:bottom w:val="nil"/>
            </w:tcBorders>
            <w:vAlign w:val="top"/>
          </w:tcPr>
          <w:p w14:paraId="1B414969">
            <w:pPr>
              <w:pStyle w:val="7"/>
            </w:pPr>
          </w:p>
        </w:tc>
        <w:tc>
          <w:tcPr>
            <w:tcW w:w="731" w:type="dxa"/>
            <w:vMerge w:val="continue"/>
            <w:tcBorders>
              <w:top w:val="nil"/>
              <w:bottom w:val="nil"/>
            </w:tcBorders>
            <w:vAlign w:val="top"/>
          </w:tcPr>
          <w:p w14:paraId="0C67C6D6">
            <w:pPr>
              <w:pStyle w:val="7"/>
            </w:pPr>
          </w:p>
        </w:tc>
        <w:tc>
          <w:tcPr>
            <w:tcW w:w="791" w:type="dxa"/>
            <w:vMerge w:val="continue"/>
            <w:tcBorders>
              <w:top w:val="nil"/>
              <w:bottom w:val="nil"/>
            </w:tcBorders>
            <w:vAlign w:val="top"/>
          </w:tcPr>
          <w:p w14:paraId="244509EE">
            <w:pPr>
              <w:pStyle w:val="7"/>
            </w:pPr>
          </w:p>
        </w:tc>
        <w:tc>
          <w:tcPr>
            <w:tcW w:w="1032" w:type="dxa"/>
            <w:gridSpan w:val="2"/>
            <w:vMerge w:val="restart"/>
            <w:tcBorders>
              <w:bottom w:val="nil"/>
            </w:tcBorders>
            <w:vAlign w:val="top"/>
          </w:tcPr>
          <w:p w14:paraId="7748A25B">
            <w:pPr>
              <w:pStyle w:val="7"/>
              <w:spacing w:line="284" w:lineRule="auto"/>
            </w:pPr>
          </w:p>
          <w:p w14:paraId="16AD2634">
            <w:pPr>
              <w:spacing w:before="56" w:line="229" w:lineRule="auto"/>
              <w:ind w:left="176"/>
              <w:rPr>
                <w:rFonts w:ascii="宋体" w:hAnsi="宋体" w:eastAsia="宋体" w:cs="宋体"/>
                <w:sz w:val="17"/>
                <w:szCs w:val="17"/>
              </w:rPr>
            </w:pPr>
            <w:r>
              <w:rPr>
                <w:rFonts w:ascii="宋体" w:hAnsi="宋体" w:eastAsia="宋体" w:cs="宋体"/>
                <w:spacing w:val="7"/>
                <w:sz w:val="17"/>
                <w:szCs w:val="17"/>
              </w:rPr>
              <w:t>综合单价</w:t>
            </w:r>
          </w:p>
        </w:tc>
        <w:tc>
          <w:tcPr>
            <w:tcW w:w="1032" w:type="dxa"/>
            <w:vMerge w:val="restart"/>
            <w:tcBorders>
              <w:bottom w:val="nil"/>
            </w:tcBorders>
            <w:vAlign w:val="top"/>
          </w:tcPr>
          <w:p w14:paraId="70316F3F">
            <w:pPr>
              <w:pStyle w:val="7"/>
              <w:spacing w:line="284" w:lineRule="auto"/>
            </w:pPr>
          </w:p>
          <w:p w14:paraId="794FD962">
            <w:pPr>
              <w:spacing w:before="56" w:line="229" w:lineRule="auto"/>
              <w:ind w:left="356"/>
              <w:rPr>
                <w:rFonts w:ascii="宋体" w:hAnsi="宋体" w:eastAsia="宋体" w:cs="宋体"/>
                <w:sz w:val="17"/>
                <w:szCs w:val="17"/>
              </w:rPr>
            </w:pPr>
            <w:r>
              <w:rPr>
                <w:rFonts w:ascii="宋体" w:hAnsi="宋体" w:eastAsia="宋体" w:cs="宋体"/>
                <w:spacing w:val="5"/>
                <w:sz w:val="17"/>
                <w:szCs w:val="17"/>
              </w:rPr>
              <w:t>合价</w:t>
            </w:r>
          </w:p>
        </w:tc>
        <w:tc>
          <w:tcPr>
            <w:tcW w:w="882" w:type="dxa"/>
            <w:tcBorders>
              <w:right w:val="single" w:color="000000" w:sz="12" w:space="0"/>
            </w:tcBorders>
            <w:vAlign w:val="top"/>
          </w:tcPr>
          <w:p w14:paraId="5761E77A">
            <w:pPr>
              <w:spacing w:before="87" w:line="231" w:lineRule="auto"/>
              <w:ind w:left="268"/>
              <w:rPr>
                <w:rFonts w:ascii="宋体" w:hAnsi="宋体" w:eastAsia="宋体" w:cs="宋体"/>
                <w:sz w:val="17"/>
                <w:szCs w:val="17"/>
              </w:rPr>
            </w:pPr>
            <w:r>
              <w:rPr>
                <w:rFonts w:ascii="宋体" w:hAnsi="宋体" w:eastAsia="宋体" w:cs="宋体"/>
                <w:spacing w:val="5"/>
                <w:sz w:val="17"/>
                <w:szCs w:val="17"/>
              </w:rPr>
              <w:t>其中</w:t>
            </w:r>
          </w:p>
        </w:tc>
      </w:tr>
      <w:tr w14:paraId="5E6982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1" w:hRule="atLeast"/>
        </w:trPr>
        <w:tc>
          <w:tcPr>
            <w:tcW w:w="747" w:type="dxa"/>
            <w:vMerge w:val="continue"/>
            <w:tcBorders>
              <w:top w:val="nil"/>
              <w:left w:val="single" w:color="000000" w:sz="10" w:space="0"/>
            </w:tcBorders>
            <w:vAlign w:val="top"/>
          </w:tcPr>
          <w:p w14:paraId="17565DEC">
            <w:pPr>
              <w:pStyle w:val="7"/>
            </w:pPr>
          </w:p>
        </w:tc>
        <w:tc>
          <w:tcPr>
            <w:tcW w:w="1478" w:type="dxa"/>
            <w:vMerge w:val="continue"/>
            <w:tcBorders>
              <w:top w:val="nil"/>
            </w:tcBorders>
            <w:vAlign w:val="top"/>
          </w:tcPr>
          <w:p w14:paraId="2617FE63">
            <w:pPr>
              <w:pStyle w:val="7"/>
            </w:pPr>
          </w:p>
        </w:tc>
        <w:tc>
          <w:tcPr>
            <w:tcW w:w="1598" w:type="dxa"/>
            <w:vMerge w:val="continue"/>
            <w:tcBorders>
              <w:top w:val="nil"/>
            </w:tcBorders>
            <w:vAlign w:val="top"/>
          </w:tcPr>
          <w:p w14:paraId="61920DC5">
            <w:pPr>
              <w:pStyle w:val="7"/>
            </w:pPr>
          </w:p>
        </w:tc>
        <w:tc>
          <w:tcPr>
            <w:tcW w:w="1882" w:type="dxa"/>
            <w:gridSpan w:val="2"/>
            <w:vMerge w:val="continue"/>
            <w:tcBorders>
              <w:top w:val="nil"/>
            </w:tcBorders>
            <w:vAlign w:val="top"/>
          </w:tcPr>
          <w:p w14:paraId="391A4ADA">
            <w:pPr>
              <w:pStyle w:val="7"/>
            </w:pPr>
          </w:p>
        </w:tc>
        <w:tc>
          <w:tcPr>
            <w:tcW w:w="731" w:type="dxa"/>
            <w:vMerge w:val="continue"/>
            <w:tcBorders>
              <w:top w:val="nil"/>
            </w:tcBorders>
            <w:vAlign w:val="top"/>
          </w:tcPr>
          <w:p w14:paraId="4F3E89C0">
            <w:pPr>
              <w:pStyle w:val="7"/>
            </w:pPr>
          </w:p>
        </w:tc>
        <w:tc>
          <w:tcPr>
            <w:tcW w:w="791" w:type="dxa"/>
            <w:vMerge w:val="continue"/>
            <w:tcBorders>
              <w:top w:val="nil"/>
            </w:tcBorders>
            <w:vAlign w:val="top"/>
          </w:tcPr>
          <w:p w14:paraId="17062FAE">
            <w:pPr>
              <w:pStyle w:val="7"/>
            </w:pPr>
          </w:p>
        </w:tc>
        <w:tc>
          <w:tcPr>
            <w:tcW w:w="1032" w:type="dxa"/>
            <w:gridSpan w:val="2"/>
            <w:vMerge w:val="continue"/>
            <w:tcBorders>
              <w:top w:val="nil"/>
            </w:tcBorders>
            <w:vAlign w:val="top"/>
          </w:tcPr>
          <w:p w14:paraId="5680DF18">
            <w:pPr>
              <w:pStyle w:val="7"/>
            </w:pPr>
          </w:p>
        </w:tc>
        <w:tc>
          <w:tcPr>
            <w:tcW w:w="1032" w:type="dxa"/>
            <w:vMerge w:val="continue"/>
            <w:tcBorders>
              <w:top w:val="nil"/>
            </w:tcBorders>
            <w:vAlign w:val="top"/>
          </w:tcPr>
          <w:p w14:paraId="39CB915A">
            <w:pPr>
              <w:pStyle w:val="7"/>
            </w:pPr>
          </w:p>
        </w:tc>
        <w:tc>
          <w:tcPr>
            <w:tcW w:w="882" w:type="dxa"/>
            <w:tcBorders>
              <w:right w:val="single" w:color="000000" w:sz="12" w:space="0"/>
            </w:tcBorders>
            <w:vAlign w:val="top"/>
          </w:tcPr>
          <w:p w14:paraId="58E67A00">
            <w:pPr>
              <w:spacing w:before="160" w:line="229" w:lineRule="auto"/>
              <w:ind w:left="183"/>
              <w:rPr>
                <w:rFonts w:ascii="宋体" w:hAnsi="宋体" w:eastAsia="宋体" w:cs="宋体"/>
                <w:sz w:val="17"/>
                <w:szCs w:val="17"/>
              </w:rPr>
            </w:pPr>
            <w:r>
              <w:rPr>
                <w:rFonts w:ascii="宋体" w:hAnsi="宋体" w:eastAsia="宋体" w:cs="宋体"/>
                <w:spacing w:val="5"/>
                <w:sz w:val="17"/>
                <w:szCs w:val="17"/>
              </w:rPr>
              <w:t>暂估价</w:t>
            </w:r>
          </w:p>
        </w:tc>
      </w:tr>
      <w:tr w14:paraId="4FD8C9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95" w:hRule="atLeast"/>
        </w:trPr>
        <w:tc>
          <w:tcPr>
            <w:tcW w:w="747" w:type="dxa"/>
            <w:tcBorders>
              <w:left w:val="single" w:color="000000" w:sz="10" w:space="0"/>
            </w:tcBorders>
            <w:vAlign w:val="top"/>
          </w:tcPr>
          <w:p w14:paraId="12819F0F">
            <w:pPr>
              <w:pStyle w:val="7"/>
            </w:pPr>
          </w:p>
        </w:tc>
        <w:tc>
          <w:tcPr>
            <w:tcW w:w="1478" w:type="dxa"/>
            <w:vAlign w:val="top"/>
          </w:tcPr>
          <w:p w14:paraId="66AAF927">
            <w:pPr>
              <w:pStyle w:val="7"/>
            </w:pPr>
          </w:p>
        </w:tc>
        <w:tc>
          <w:tcPr>
            <w:tcW w:w="1598" w:type="dxa"/>
            <w:vAlign w:val="top"/>
          </w:tcPr>
          <w:p w14:paraId="4A1D5861">
            <w:pPr>
              <w:pStyle w:val="7"/>
            </w:pPr>
          </w:p>
        </w:tc>
        <w:tc>
          <w:tcPr>
            <w:tcW w:w="1882" w:type="dxa"/>
            <w:gridSpan w:val="2"/>
            <w:vAlign w:val="top"/>
          </w:tcPr>
          <w:p w14:paraId="6AE79179">
            <w:pPr>
              <w:spacing w:before="115" w:line="207" w:lineRule="auto"/>
              <w:ind w:left="28" w:right="137" w:firstLine="4"/>
              <w:jc w:val="both"/>
              <w:rPr>
                <w:rFonts w:ascii="宋体" w:hAnsi="宋体" w:eastAsia="宋体" w:cs="宋体"/>
                <w:sz w:val="17"/>
                <w:szCs w:val="17"/>
              </w:rPr>
            </w:pPr>
            <w:r>
              <w:rPr>
                <w:rFonts w:ascii="宋体" w:hAnsi="宋体" w:eastAsia="宋体" w:cs="宋体"/>
                <w:spacing w:val="7"/>
                <w:sz w:val="17"/>
                <w:szCs w:val="17"/>
              </w:rPr>
              <w:t>3.连接形式:法兰连接</w:t>
            </w:r>
            <w:r>
              <w:rPr>
                <w:rFonts w:ascii="宋体" w:hAnsi="宋体" w:eastAsia="宋体" w:cs="宋体"/>
                <w:spacing w:val="4"/>
                <w:sz w:val="17"/>
                <w:szCs w:val="17"/>
              </w:rPr>
              <w:t xml:space="preserve"> </w:t>
            </w:r>
            <w:r>
              <w:rPr>
                <w:rFonts w:ascii="宋体" w:hAnsi="宋体" w:eastAsia="宋体" w:cs="宋体"/>
                <w:spacing w:val="7"/>
                <w:sz w:val="17"/>
                <w:szCs w:val="17"/>
              </w:rPr>
              <w:t>4.其他:符合设计及规</w:t>
            </w:r>
            <w:r>
              <w:rPr>
                <w:rFonts w:ascii="宋体" w:hAnsi="宋体" w:eastAsia="宋体" w:cs="宋体"/>
                <w:spacing w:val="8"/>
                <w:sz w:val="17"/>
                <w:szCs w:val="17"/>
              </w:rPr>
              <w:t xml:space="preserve"> </w:t>
            </w:r>
            <w:r>
              <w:rPr>
                <w:rFonts w:ascii="宋体" w:hAnsi="宋体" w:eastAsia="宋体" w:cs="宋体"/>
                <w:spacing w:val="7"/>
                <w:sz w:val="17"/>
                <w:szCs w:val="17"/>
              </w:rPr>
              <w:t>范要求</w:t>
            </w:r>
          </w:p>
        </w:tc>
        <w:tc>
          <w:tcPr>
            <w:tcW w:w="731" w:type="dxa"/>
            <w:vAlign w:val="top"/>
          </w:tcPr>
          <w:p w14:paraId="12BFD3DE">
            <w:pPr>
              <w:pStyle w:val="7"/>
            </w:pPr>
          </w:p>
        </w:tc>
        <w:tc>
          <w:tcPr>
            <w:tcW w:w="791" w:type="dxa"/>
            <w:vAlign w:val="top"/>
          </w:tcPr>
          <w:p w14:paraId="4D301F72">
            <w:pPr>
              <w:pStyle w:val="7"/>
            </w:pPr>
          </w:p>
        </w:tc>
        <w:tc>
          <w:tcPr>
            <w:tcW w:w="1032" w:type="dxa"/>
            <w:gridSpan w:val="2"/>
            <w:vAlign w:val="top"/>
          </w:tcPr>
          <w:p w14:paraId="009C0157">
            <w:pPr>
              <w:pStyle w:val="7"/>
            </w:pPr>
          </w:p>
        </w:tc>
        <w:tc>
          <w:tcPr>
            <w:tcW w:w="1032" w:type="dxa"/>
            <w:vAlign w:val="top"/>
          </w:tcPr>
          <w:p w14:paraId="614D9C77">
            <w:pPr>
              <w:pStyle w:val="7"/>
            </w:pPr>
          </w:p>
        </w:tc>
        <w:tc>
          <w:tcPr>
            <w:tcW w:w="882" w:type="dxa"/>
            <w:tcBorders>
              <w:right w:val="single" w:color="000000" w:sz="12" w:space="0"/>
            </w:tcBorders>
            <w:vAlign w:val="top"/>
          </w:tcPr>
          <w:p w14:paraId="4B9C92C5">
            <w:pPr>
              <w:pStyle w:val="7"/>
            </w:pPr>
          </w:p>
        </w:tc>
      </w:tr>
      <w:tr w14:paraId="2BDA9A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10" w:hRule="atLeast"/>
        </w:trPr>
        <w:tc>
          <w:tcPr>
            <w:tcW w:w="747" w:type="dxa"/>
            <w:tcBorders>
              <w:left w:val="single" w:color="000000" w:sz="10" w:space="0"/>
            </w:tcBorders>
            <w:vAlign w:val="top"/>
          </w:tcPr>
          <w:p w14:paraId="1CB2F13A">
            <w:pPr>
              <w:pStyle w:val="7"/>
              <w:spacing w:line="289" w:lineRule="auto"/>
            </w:pPr>
          </w:p>
          <w:p w14:paraId="1DC33C6F">
            <w:pPr>
              <w:pStyle w:val="7"/>
              <w:spacing w:line="290" w:lineRule="auto"/>
            </w:pPr>
          </w:p>
          <w:p w14:paraId="6148C573">
            <w:pPr>
              <w:spacing w:before="55" w:line="189" w:lineRule="auto"/>
              <w:ind w:left="294"/>
              <w:rPr>
                <w:rFonts w:ascii="宋体" w:hAnsi="宋体" w:eastAsia="宋体" w:cs="宋体"/>
                <w:sz w:val="17"/>
                <w:szCs w:val="17"/>
              </w:rPr>
            </w:pPr>
            <w:r>
              <w:rPr>
                <w:rFonts w:ascii="宋体" w:hAnsi="宋体" w:eastAsia="宋体" w:cs="宋体"/>
                <w:spacing w:val="-3"/>
                <w:sz w:val="17"/>
                <w:szCs w:val="17"/>
              </w:rPr>
              <w:t>10</w:t>
            </w:r>
          </w:p>
        </w:tc>
        <w:tc>
          <w:tcPr>
            <w:tcW w:w="1478" w:type="dxa"/>
            <w:vAlign w:val="top"/>
          </w:tcPr>
          <w:p w14:paraId="2FEACBA0">
            <w:pPr>
              <w:pStyle w:val="7"/>
              <w:spacing w:line="289" w:lineRule="auto"/>
            </w:pPr>
          </w:p>
          <w:p w14:paraId="194723DE">
            <w:pPr>
              <w:pStyle w:val="7"/>
              <w:spacing w:line="290" w:lineRule="auto"/>
            </w:pPr>
          </w:p>
          <w:p w14:paraId="00FDD3DE">
            <w:pPr>
              <w:spacing w:before="55" w:line="189" w:lineRule="auto"/>
              <w:ind w:left="20"/>
              <w:rPr>
                <w:rFonts w:ascii="宋体" w:hAnsi="宋体" w:eastAsia="宋体" w:cs="宋体"/>
                <w:sz w:val="17"/>
                <w:szCs w:val="17"/>
              </w:rPr>
            </w:pPr>
            <w:r>
              <w:rPr>
                <w:rFonts w:ascii="宋体" w:hAnsi="宋体" w:eastAsia="宋体" w:cs="宋体"/>
                <w:spacing w:val="4"/>
                <w:sz w:val="17"/>
                <w:szCs w:val="17"/>
              </w:rPr>
              <w:t>031003003007</w:t>
            </w:r>
          </w:p>
        </w:tc>
        <w:tc>
          <w:tcPr>
            <w:tcW w:w="1598" w:type="dxa"/>
            <w:vAlign w:val="top"/>
          </w:tcPr>
          <w:p w14:paraId="41C351FC">
            <w:pPr>
              <w:pStyle w:val="7"/>
              <w:spacing w:line="274" w:lineRule="auto"/>
            </w:pPr>
          </w:p>
          <w:p w14:paraId="60B361B3">
            <w:pPr>
              <w:pStyle w:val="7"/>
              <w:spacing w:line="275" w:lineRule="auto"/>
            </w:pPr>
          </w:p>
          <w:p w14:paraId="03BF847F">
            <w:pPr>
              <w:spacing w:before="56" w:line="230" w:lineRule="auto"/>
              <w:ind w:left="24"/>
              <w:rPr>
                <w:rFonts w:ascii="宋体" w:hAnsi="宋体" w:eastAsia="宋体" w:cs="宋体"/>
                <w:sz w:val="17"/>
                <w:szCs w:val="17"/>
              </w:rPr>
            </w:pPr>
            <w:r>
              <w:rPr>
                <w:rFonts w:ascii="宋体" w:hAnsi="宋体" w:eastAsia="宋体" w:cs="宋体"/>
                <w:spacing w:val="8"/>
                <w:sz w:val="17"/>
                <w:szCs w:val="17"/>
              </w:rPr>
              <w:t>焊接法兰阀门</w:t>
            </w:r>
          </w:p>
        </w:tc>
        <w:tc>
          <w:tcPr>
            <w:tcW w:w="1882" w:type="dxa"/>
            <w:gridSpan w:val="2"/>
            <w:vAlign w:val="top"/>
          </w:tcPr>
          <w:p w14:paraId="4E01DF18">
            <w:pPr>
              <w:spacing w:before="159" w:line="195" w:lineRule="auto"/>
              <w:ind w:left="42"/>
              <w:rPr>
                <w:rFonts w:ascii="宋体" w:hAnsi="宋体" w:eastAsia="宋体" w:cs="宋体"/>
                <w:sz w:val="17"/>
                <w:szCs w:val="17"/>
              </w:rPr>
            </w:pPr>
            <w:r>
              <w:rPr>
                <w:rFonts w:ascii="宋体" w:hAnsi="宋体" w:eastAsia="宋体" w:cs="宋体"/>
                <w:spacing w:val="4"/>
                <w:sz w:val="17"/>
                <w:szCs w:val="17"/>
              </w:rPr>
              <w:t>1.名称:蝶阀</w:t>
            </w:r>
          </w:p>
          <w:p w14:paraId="65E93C91">
            <w:pPr>
              <w:spacing w:line="195" w:lineRule="auto"/>
              <w:ind w:left="30" w:right="47"/>
              <w:rPr>
                <w:rFonts w:ascii="宋体" w:hAnsi="宋体" w:eastAsia="宋体" w:cs="宋体"/>
                <w:sz w:val="17"/>
                <w:szCs w:val="17"/>
              </w:rPr>
            </w:pPr>
            <w:r>
              <w:rPr>
                <w:rFonts w:ascii="宋体" w:hAnsi="宋体" w:eastAsia="宋体" w:cs="宋体"/>
                <w:spacing w:val="8"/>
                <w:sz w:val="17"/>
                <w:szCs w:val="17"/>
              </w:rPr>
              <w:t>2.规格、压力等级:</w:t>
            </w:r>
            <w:r>
              <w:rPr>
                <w:rFonts w:ascii="宋体" w:hAnsi="宋体" w:eastAsia="宋体" w:cs="宋体"/>
                <w:sz w:val="17"/>
                <w:szCs w:val="17"/>
              </w:rPr>
              <w:t>DN</w:t>
            </w:r>
            <w:r>
              <w:rPr>
                <w:rFonts w:ascii="宋体" w:hAnsi="宋体" w:eastAsia="宋体" w:cs="宋体"/>
                <w:spacing w:val="8"/>
                <w:sz w:val="17"/>
                <w:szCs w:val="17"/>
              </w:rPr>
              <w:t>1</w:t>
            </w:r>
            <w:r>
              <w:rPr>
                <w:rFonts w:ascii="宋体" w:hAnsi="宋体" w:eastAsia="宋体" w:cs="宋体"/>
                <w:sz w:val="17"/>
                <w:szCs w:val="17"/>
              </w:rPr>
              <w:t xml:space="preserve"> 00</w:t>
            </w:r>
          </w:p>
          <w:p w14:paraId="5EE332B9">
            <w:pPr>
              <w:spacing w:before="1" w:line="207" w:lineRule="auto"/>
              <w:ind w:left="28" w:right="137" w:firstLine="4"/>
              <w:jc w:val="both"/>
              <w:rPr>
                <w:rFonts w:ascii="宋体" w:hAnsi="宋体" w:eastAsia="宋体" w:cs="宋体"/>
                <w:sz w:val="17"/>
                <w:szCs w:val="17"/>
              </w:rPr>
            </w:pPr>
            <w:r>
              <w:rPr>
                <w:rFonts w:ascii="宋体" w:hAnsi="宋体" w:eastAsia="宋体" w:cs="宋体"/>
                <w:spacing w:val="7"/>
                <w:sz w:val="17"/>
                <w:szCs w:val="17"/>
              </w:rPr>
              <w:t>3.连接形式:法兰连接</w:t>
            </w:r>
            <w:r>
              <w:rPr>
                <w:rFonts w:ascii="宋体" w:hAnsi="宋体" w:eastAsia="宋体" w:cs="宋体"/>
                <w:spacing w:val="4"/>
                <w:sz w:val="17"/>
                <w:szCs w:val="17"/>
              </w:rPr>
              <w:t xml:space="preserve"> </w:t>
            </w:r>
            <w:r>
              <w:rPr>
                <w:rFonts w:ascii="宋体" w:hAnsi="宋体" w:eastAsia="宋体" w:cs="宋体"/>
                <w:spacing w:val="7"/>
                <w:sz w:val="17"/>
                <w:szCs w:val="17"/>
              </w:rPr>
              <w:t>4.其他:符合设计及规</w:t>
            </w:r>
            <w:r>
              <w:rPr>
                <w:rFonts w:ascii="宋体" w:hAnsi="宋体" w:eastAsia="宋体" w:cs="宋体"/>
                <w:spacing w:val="8"/>
                <w:sz w:val="17"/>
                <w:szCs w:val="17"/>
              </w:rPr>
              <w:t xml:space="preserve"> </w:t>
            </w:r>
            <w:r>
              <w:rPr>
                <w:rFonts w:ascii="宋体" w:hAnsi="宋体" w:eastAsia="宋体" w:cs="宋体"/>
                <w:spacing w:val="7"/>
                <w:sz w:val="17"/>
                <w:szCs w:val="17"/>
              </w:rPr>
              <w:t>范要求</w:t>
            </w:r>
          </w:p>
        </w:tc>
        <w:tc>
          <w:tcPr>
            <w:tcW w:w="731" w:type="dxa"/>
            <w:vAlign w:val="top"/>
          </w:tcPr>
          <w:p w14:paraId="73E58304">
            <w:pPr>
              <w:pStyle w:val="7"/>
              <w:spacing w:line="274" w:lineRule="auto"/>
            </w:pPr>
          </w:p>
          <w:p w14:paraId="36181ACC">
            <w:pPr>
              <w:pStyle w:val="7"/>
              <w:spacing w:line="275" w:lineRule="auto"/>
            </w:pPr>
          </w:p>
          <w:p w14:paraId="257F212A">
            <w:pPr>
              <w:spacing w:before="56" w:line="230" w:lineRule="auto"/>
              <w:ind w:left="288"/>
              <w:rPr>
                <w:rFonts w:ascii="宋体" w:hAnsi="宋体" w:eastAsia="宋体" w:cs="宋体"/>
                <w:sz w:val="17"/>
                <w:szCs w:val="17"/>
              </w:rPr>
            </w:pPr>
            <w:r>
              <w:rPr>
                <w:rFonts w:ascii="宋体" w:hAnsi="宋体" w:eastAsia="宋体" w:cs="宋体"/>
                <w:spacing w:val="2"/>
                <w:sz w:val="17"/>
                <w:szCs w:val="17"/>
              </w:rPr>
              <w:t>个</w:t>
            </w:r>
          </w:p>
        </w:tc>
        <w:tc>
          <w:tcPr>
            <w:tcW w:w="791" w:type="dxa"/>
            <w:vAlign w:val="top"/>
          </w:tcPr>
          <w:p w14:paraId="73C07053">
            <w:pPr>
              <w:pStyle w:val="7"/>
              <w:spacing w:line="289" w:lineRule="auto"/>
            </w:pPr>
          </w:p>
          <w:p w14:paraId="60D4063D">
            <w:pPr>
              <w:pStyle w:val="7"/>
              <w:spacing w:line="290" w:lineRule="auto"/>
            </w:pPr>
          </w:p>
          <w:p w14:paraId="460D3A7E">
            <w:pPr>
              <w:spacing w:before="55" w:line="189" w:lineRule="auto"/>
              <w:jc w:val="right"/>
              <w:rPr>
                <w:rFonts w:ascii="宋体" w:hAnsi="宋体" w:eastAsia="宋体" w:cs="宋体"/>
                <w:sz w:val="17"/>
                <w:szCs w:val="17"/>
              </w:rPr>
            </w:pPr>
            <w:r>
              <w:rPr>
                <w:rFonts w:ascii="宋体" w:hAnsi="宋体" w:eastAsia="宋体" w:cs="宋体"/>
                <w:spacing w:val="-7"/>
                <w:sz w:val="17"/>
                <w:szCs w:val="17"/>
              </w:rPr>
              <w:t>19</w:t>
            </w:r>
          </w:p>
        </w:tc>
        <w:tc>
          <w:tcPr>
            <w:tcW w:w="1032" w:type="dxa"/>
            <w:gridSpan w:val="2"/>
            <w:vAlign w:val="top"/>
          </w:tcPr>
          <w:p w14:paraId="7D0E243E">
            <w:pPr>
              <w:pStyle w:val="7"/>
            </w:pPr>
          </w:p>
        </w:tc>
        <w:tc>
          <w:tcPr>
            <w:tcW w:w="1032" w:type="dxa"/>
            <w:vAlign w:val="top"/>
          </w:tcPr>
          <w:p w14:paraId="1DFB773D">
            <w:pPr>
              <w:pStyle w:val="7"/>
            </w:pPr>
          </w:p>
        </w:tc>
        <w:tc>
          <w:tcPr>
            <w:tcW w:w="882" w:type="dxa"/>
            <w:tcBorders>
              <w:right w:val="single" w:color="000000" w:sz="12" w:space="0"/>
            </w:tcBorders>
            <w:vAlign w:val="top"/>
          </w:tcPr>
          <w:p w14:paraId="7D292366">
            <w:pPr>
              <w:pStyle w:val="7"/>
            </w:pPr>
          </w:p>
        </w:tc>
      </w:tr>
      <w:tr w14:paraId="186AAE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12" w:hRule="atLeast"/>
        </w:trPr>
        <w:tc>
          <w:tcPr>
            <w:tcW w:w="747" w:type="dxa"/>
            <w:tcBorders>
              <w:left w:val="single" w:color="000000" w:sz="10" w:space="0"/>
            </w:tcBorders>
            <w:vAlign w:val="top"/>
          </w:tcPr>
          <w:p w14:paraId="5496A678">
            <w:pPr>
              <w:pStyle w:val="7"/>
              <w:spacing w:line="289" w:lineRule="auto"/>
            </w:pPr>
          </w:p>
          <w:p w14:paraId="64E81DE2">
            <w:pPr>
              <w:pStyle w:val="7"/>
              <w:spacing w:line="289" w:lineRule="auto"/>
            </w:pPr>
          </w:p>
          <w:p w14:paraId="45D2D400">
            <w:pPr>
              <w:spacing w:before="55" w:line="189" w:lineRule="auto"/>
              <w:ind w:left="294"/>
              <w:rPr>
                <w:rFonts w:ascii="宋体" w:hAnsi="宋体" w:eastAsia="宋体" w:cs="宋体"/>
                <w:sz w:val="17"/>
                <w:szCs w:val="17"/>
              </w:rPr>
            </w:pPr>
            <w:r>
              <w:rPr>
                <w:rFonts w:ascii="宋体" w:hAnsi="宋体" w:eastAsia="宋体" w:cs="宋体"/>
                <w:spacing w:val="-3"/>
                <w:sz w:val="17"/>
                <w:szCs w:val="17"/>
              </w:rPr>
              <w:t>11</w:t>
            </w:r>
          </w:p>
        </w:tc>
        <w:tc>
          <w:tcPr>
            <w:tcW w:w="1478" w:type="dxa"/>
            <w:vAlign w:val="top"/>
          </w:tcPr>
          <w:p w14:paraId="3D74B0BC">
            <w:pPr>
              <w:pStyle w:val="7"/>
              <w:spacing w:line="289" w:lineRule="auto"/>
            </w:pPr>
          </w:p>
          <w:p w14:paraId="102B8E45">
            <w:pPr>
              <w:pStyle w:val="7"/>
              <w:spacing w:line="289" w:lineRule="auto"/>
            </w:pPr>
          </w:p>
          <w:p w14:paraId="1B20F5E8">
            <w:pPr>
              <w:spacing w:before="55" w:line="189" w:lineRule="auto"/>
              <w:ind w:left="20"/>
              <w:rPr>
                <w:rFonts w:ascii="宋体" w:hAnsi="宋体" w:eastAsia="宋体" w:cs="宋体"/>
                <w:sz w:val="17"/>
                <w:szCs w:val="17"/>
              </w:rPr>
            </w:pPr>
            <w:r>
              <w:rPr>
                <w:rFonts w:ascii="宋体" w:hAnsi="宋体" w:eastAsia="宋体" w:cs="宋体"/>
                <w:spacing w:val="4"/>
                <w:sz w:val="17"/>
                <w:szCs w:val="17"/>
              </w:rPr>
              <w:t>031003003008</w:t>
            </w:r>
          </w:p>
        </w:tc>
        <w:tc>
          <w:tcPr>
            <w:tcW w:w="1598" w:type="dxa"/>
            <w:vAlign w:val="top"/>
          </w:tcPr>
          <w:p w14:paraId="2F3324B7">
            <w:pPr>
              <w:pStyle w:val="7"/>
              <w:spacing w:line="274" w:lineRule="auto"/>
            </w:pPr>
          </w:p>
          <w:p w14:paraId="1DA6A241">
            <w:pPr>
              <w:pStyle w:val="7"/>
              <w:spacing w:line="274" w:lineRule="auto"/>
            </w:pPr>
          </w:p>
          <w:p w14:paraId="37EA1F5D">
            <w:pPr>
              <w:spacing w:before="56" w:line="230" w:lineRule="auto"/>
              <w:ind w:left="24"/>
              <w:rPr>
                <w:rFonts w:ascii="宋体" w:hAnsi="宋体" w:eastAsia="宋体" w:cs="宋体"/>
                <w:sz w:val="17"/>
                <w:szCs w:val="17"/>
              </w:rPr>
            </w:pPr>
            <w:r>
              <w:rPr>
                <w:rFonts w:ascii="宋体" w:hAnsi="宋体" w:eastAsia="宋体" w:cs="宋体"/>
                <w:spacing w:val="8"/>
                <w:sz w:val="17"/>
                <w:szCs w:val="17"/>
              </w:rPr>
              <w:t>焊接法兰阀门</w:t>
            </w:r>
          </w:p>
        </w:tc>
        <w:tc>
          <w:tcPr>
            <w:tcW w:w="1882" w:type="dxa"/>
            <w:gridSpan w:val="2"/>
            <w:vAlign w:val="top"/>
          </w:tcPr>
          <w:p w14:paraId="349A3B63">
            <w:pPr>
              <w:spacing w:before="157" w:line="195" w:lineRule="auto"/>
              <w:ind w:left="42"/>
              <w:rPr>
                <w:rFonts w:ascii="宋体" w:hAnsi="宋体" w:eastAsia="宋体" w:cs="宋体"/>
                <w:sz w:val="17"/>
                <w:szCs w:val="17"/>
              </w:rPr>
            </w:pPr>
            <w:r>
              <w:rPr>
                <w:rFonts w:ascii="宋体" w:hAnsi="宋体" w:eastAsia="宋体" w:cs="宋体"/>
                <w:spacing w:val="4"/>
                <w:sz w:val="17"/>
                <w:szCs w:val="17"/>
              </w:rPr>
              <w:t>1.名称:蝶阀</w:t>
            </w:r>
          </w:p>
          <w:p w14:paraId="7B3FA5CA">
            <w:pPr>
              <w:spacing w:line="195" w:lineRule="auto"/>
              <w:ind w:left="30" w:right="47"/>
              <w:rPr>
                <w:rFonts w:ascii="宋体" w:hAnsi="宋体" w:eastAsia="宋体" w:cs="宋体"/>
                <w:sz w:val="17"/>
                <w:szCs w:val="17"/>
              </w:rPr>
            </w:pPr>
            <w:r>
              <w:rPr>
                <w:rFonts w:ascii="宋体" w:hAnsi="宋体" w:eastAsia="宋体" w:cs="宋体"/>
                <w:spacing w:val="8"/>
                <w:sz w:val="17"/>
                <w:szCs w:val="17"/>
              </w:rPr>
              <w:t>2.规格、压力等级:</w:t>
            </w:r>
            <w:r>
              <w:rPr>
                <w:rFonts w:ascii="宋体" w:hAnsi="宋体" w:eastAsia="宋体" w:cs="宋体"/>
                <w:sz w:val="17"/>
                <w:szCs w:val="17"/>
              </w:rPr>
              <w:t>DN</w:t>
            </w:r>
            <w:r>
              <w:rPr>
                <w:rFonts w:ascii="宋体" w:hAnsi="宋体" w:eastAsia="宋体" w:cs="宋体"/>
                <w:spacing w:val="8"/>
                <w:sz w:val="17"/>
                <w:szCs w:val="17"/>
              </w:rPr>
              <w:t>5</w:t>
            </w:r>
            <w:r>
              <w:rPr>
                <w:rFonts w:ascii="宋体" w:hAnsi="宋体" w:eastAsia="宋体" w:cs="宋体"/>
                <w:sz w:val="17"/>
                <w:szCs w:val="17"/>
              </w:rPr>
              <w:t xml:space="preserve"> 0</w:t>
            </w:r>
          </w:p>
          <w:p w14:paraId="6ED47762">
            <w:pPr>
              <w:spacing w:before="1" w:line="207" w:lineRule="auto"/>
              <w:ind w:left="28" w:right="137" w:firstLine="4"/>
              <w:jc w:val="both"/>
              <w:rPr>
                <w:rFonts w:ascii="宋体" w:hAnsi="宋体" w:eastAsia="宋体" w:cs="宋体"/>
                <w:sz w:val="17"/>
                <w:szCs w:val="17"/>
              </w:rPr>
            </w:pPr>
            <w:r>
              <w:rPr>
                <w:rFonts w:ascii="宋体" w:hAnsi="宋体" w:eastAsia="宋体" w:cs="宋体"/>
                <w:spacing w:val="7"/>
                <w:sz w:val="17"/>
                <w:szCs w:val="17"/>
              </w:rPr>
              <w:t>3.连接形式:法兰连接</w:t>
            </w:r>
            <w:r>
              <w:rPr>
                <w:rFonts w:ascii="宋体" w:hAnsi="宋体" w:eastAsia="宋体" w:cs="宋体"/>
                <w:spacing w:val="4"/>
                <w:sz w:val="17"/>
                <w:szCs w:val="17"/>
              </w:rPr>
              <w:t xml:space="preserve"> </w:t>
            </w:r>
            <w:r>
              <w:rPr>
                <w:rFonts w:ascii="宋体" w:hAnsi="宋体" w:eastAsia="宋体" w:cs="宋体"/>
                <w:spacing w:val="7"/>
                <w:sz w:val="17"/>
                <w:szCs w:val="17"/>
              </w:rPr>
              <w:t>4.其他:符合设计及规</w:t>
            </w:r>
            <w:r>
              <w:rPr>
                <w:rFonts w:ascii="宋体" w:hAnsi="宋体" w:eastAsia="宋体" w:cs="宋体"/>
                <w:spacing w:val="8"/>
                <w:sz w:val="17"/>
                <w:szCs w:val="17"/>
              </w:rPr>
              <w:t xml:space="preserve"> </w:t>
            </w:r>
            <w:r>
              <w:rPr>
                <w:rFonts w:ascii="宋体" w:hAnsi="宋体" w:eastAsia="宋体" w:cs="宋体"/>
                <w:spacing w:val="7"/>
                <w:sz w:val="17"/>
                <w:szCs w:val="17"/>
              </w:rPr>
              <w:t>范要求</w:t>
            </w:r>
          </w:p>
        </w:tc>
        <w:tc>
          <w:tcPr>
            <w:tcW w:w="731" w:type="dxa"/>
            <w:vAlign w:val="top"/>
          </w:tcPr>
          <w:p w14:paraId="15B2D0BD">
            <w:pPr>
              <w:pStyle w:val="7"/>
              <w:spacing w:line="274" w:lineRule="auto"/>
            </w:pPr>
          </w:p>
          <w:p w14:paraId="71D97850">
            <w:pPr>
              <w:pStyle w:val="7"/>
              <w:spacing w:line="274" w:lineRule="auto"/>
            </w:pPr>
          </w:p>
          <w:p w14:paraId="0A9302D5">
            <w:pPr>
              <w:spacing w:before="56" w:line="230" w:lineRule="auto"/>
              <w:ind w:left="288"/>
              <w:rPr>
                <w:rFonts w:ascii="宋体" w:hAnsi="宋体" w:eastAsia="宋体" w:cs="宋体"/>
                <w:sz w:val="17"/>
                <w:szCs w:val="17"/>
              </w:rPr>
            </w:pPr>
            <w:r>
              <w:rPr>
                <w:rFonts w:ascii="宋体" w:hAnsi="宋体" w:eastAsia="宋体" w:cs="宋体"/>
                <w:spacing w:val="2"/>
                <w:sz w:val="17"/>
                <w:szCs w:val="17"/>
              </w:rPr>
              <w:t>个</w:t>
            </w:r>
          </w:p>
        </w:tc>
        <w:tc>
          <w:tcPr>
            <w:tcW w:w="791" w:type="dxa"/>
            <w:vAlign w:val="top"/>
          </w:tcPr>
          <w:p w14:paraId="149D8F20">
            <w:pPr>
              <w:pStyle w:val="7"/>
              <w:spacing w:line="289" w:lineRule="auto"/>
            </w:pPr>
          </w:p>
          <w:p w14:paraId="102FC95A">
            <w:pPr>
              <w:pStyle w:val="7"/>
              <w:spacing w:line="289" w:lineRule="auto"/>
            </w:pPr>
          </w:p>
          <w:p w14:paraId="6FD6741D">
            <w:pPr>
              <w:spacing w:before="56" w:line="188" w:lineRule="auto"/>
              <w:jc w:val="right"/>
              <w:rPr>
                <w:rFonts w:ascii="宋体" w:hAnsi="宋体" w:eastAsia="宋体" w:cs="宋体"/>
                <w:sz w:val="17"/>
                <w:szCs w:val="17"/>
              </w:rPr>
            </w:pPr>
            <w:r>
              <w:rPr>
                <w:rFonts w:ascii="宋体" w:hAnsi="宋体" w:eastAsia="宋体" w:cs="宋体"/>
                <w:spacing w:val="-5"/>
                <w:sz w:val="17"/>
                <w:szCs w:val="17"/>
              </w:rPr>
              <w:t>4</w:t>
            </w:r>
          </w:p>
        </w:tc>
        <w:tc>
          <w:tcPr>
            <w:tcW w:w="1032" w:type="dxa"/>
            <w:gridSpan w:val="2"/>
            <w:vAlign w:val="top"/>
          </w:tcPr>
          <w:p w14:paraId="47CECEB2">
            <w:pPr>
              <w:pStyle w:val="7"/>
            </w:pPr>
          </w:p>
        </w:tc>
        <w:tc>
          <w:tcPr>
            <w:tcW w:w="1032" w:type="dxa"/>
            <w:vAlign w:val="top"/>
          </w:tcPr>
          <w:p w14:paraId="5D6B5667">
            <w:pPr>
              <w:pStyle w:val="7"/>
            </w:pPr>
          </w:p>
        </w:tc>
        <w:tc>
          <w:tcPr>
            <w:tcW w:w="882" w:type="dxa"/>
            <w:tcBorders>
              <w:right w:val="single" w:color="000000" w:sz="12" w:space="0"/>
            </w:tcBorders>
            <w:vAlign w:val="top"/>
          </w:tcPr>
          <w:p w14:paraId="7A1EE733">
            <w:pPr>
              <w:pStyle w:val="7"/>
            </w:pPr>
          </w:p>
        </w:tc>
      </w:tr>
      <w:tr w14:paraId="38D7CD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7" w:type="dxa"/>
            <w:tcBorders>
              <w:left w:val="single" w:color="000000" w:sz="10" w:space="0"/>
            </w:tcBorders>
            <w:vAlign w:val="top"/>
          </w:tcPr>
          <w:p w14:paraId="5C140177">
            <w:pPr>
              <w:pStyle w:val="7"/>
            </w:pPr>
          </w:p>
        </w:tc>
        <w:tc>
          <w:tcPr>
            <w:tcW w:w="1478" w:type="dxa"/>
            <w:vAlign w:val="top"/>
          </w:tcPr>
          <w:p w14:paraId="2E87F556">
            <w:pPr>
              <w:pStyle w:val="7"/>
            </w:pPr>
          </w:p>
        </w:tc>
        <w:tc>
          <w:tcPr>
            <w:tcW w:w="3480" w:type="dxa"/>
            <w:gridSpan w:val="3"/>
            <w:vAlign w:val="top"/>
          </w:tcPr>
          <w:p w14:paraId="41B9CC15">
            <w:pPr>
              <w:spacing w:before="79" w:line="230" w:lineRule="auto"/>
              <w:ind w:left="26"/>
              <w:rPr>
                <w:rFonts w:ascii="宋体" w:hAnsi="宋体" w:eastAsia="宋体" w:cs="宋体"/>
                <w:sz w:val="17"/>
                <w:szCs w:val="17"/>
              </w:rPr>
            </w:pPr>
            <w:r>
              <w:rPr>
                <w:rFonts w:ascii="宋体" w:hAnsi="宋体" w:eastAsia="宋体" w:cs="宋体"/>
                <w:spacing w:val="7"/>
                <w:sz w:val="17"/>
                <w:szCs w:val="17"/>
              </w:rPr>
              <w:t>分部小计</w:t>
            </w:r>
          </w:p>
        </w:tc>
        <w:tc>
          <w:tcPr>
            <w:tcW w:w="731" w:type="dxa"/>
            <w:vAlign w:val="top"/>
          </w:tcPr>
          <w:p w14:paraId="3C8BA2B4">
            <w:pPr>
              <w:pStyle w:val="7"/>
            </w:pPr>
          </w:p>
        </w:tc>
        <w:tc>
          <w:tcPr>
            <w:tcW w:w="791" w:type="dxa"/>
            <w:vAlign w:val="top"/>
          </w:tcPr>
          <w:p w14:paraId="281B32FA">
            <w:pPr>
              <w:pStyle w:val="7"/>
            </w:pPr>
          </w:p>
        </w:tc>
        <w:tc>
          <w:tcPr>
            <w:tcW w:w="1032" w:type="dxa"/>
            <w:gridSpan w:val="2"/>
            <w:vAlign w:val="top"/>
          </w:tcPr>
          <w:p w14:paraId="1AD02118">
            <w:pPr>
              <w:pStyle w:val="7"/>
            </w:pPr>
          </w:p>
        </w:tc>
        <w:tc>
          <w:tcPr>
            <w:tcW w:w="1032" w:type="dxa"/>
            <w:vAlign w:val="top"/>
          </w:tcPr>
          <w:p w14:paraId="60B40C24">
            <w:pPr>
              <w:pStyle w:val="7"/>
            </w:pPr>
          </w:p>
        </w:tc>
        <w:tc>
          <w:tcPr>
            <w:tcW w:w="882" w:type="dxa"/>
            <w:tcBorders>
              <w:right w:val="single" w:color="000000" w:sz="12" w:space="0"/>
            </w:tcBorders>
            <w:vAlign w:val="top"/>
          </w:tcPr>
          <w:p w14:paraId="01381A56">
            <w:pPr>
              <w:pStyle w:val="7"/>
            </w:pPr>
          </w:p>
        </w:tc>
      </w:tr>
      <w:tr w14:paraId="646702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747" w:type="dxa"/>
            <w:tcBorders>
              <w:left w:val="single" w:color="000000" w:sz="10" w:space="0"/>
            </w:tcBorders>
            <w:vAlign w:val="top"/>
          </w:tcPr>
          <w:p w14:paraId="59823196">
            <w:pPr>
              <w:pStyle w:val="7"/>
            </w:pPr>
          </w:p>
        </w:tc>
        <w:tc>
          <w:tcPr>
            <w:tcW w:w="1478" w:type="dxa"/>
            <w:vAlign w:val="top"/>
          </w:tcPr>
          <w:p w14:paraId="207790C8">
            <w:pPr>
              <w:pStyle w:val="7"/>
            </w:pPr>
          </w:p>
        </w:tc>
        <w:tc>
          <w:tcPr>
            <w:tcW w:w="3480" w:type="dxa"/>
            <w:gridSpan w:val="3"/>
            <w:vAlign w:val="top"/>
          </w:tcPr>
          <w:p w14:paraId="3EFF63DA">
            <w:pPr>
              <w:spacing w:before="80" w:line="231" w:lineRule="auto"/>
              <w:ind w:left="24"/>
              <w:rPr>
                <w:rFonts w:ascii="宋体" w:hAnsi="宋体" w:eastAsia="宋体" w:cs="宋体"/>
                <w:sz w:val="17"/>
                <w:szCs w:val="17"/>
              </w:rPr>
            </w:pPr>
            <w:r>
              <w:rPr>
                <w:rFonts w:ascii="宋体" w:hAnsi="宋体" w:eastAsia="宋体" w:cs="宋体"/>
                <w:spacing w:val="8"/>
                <w:sz w:val="17"/>
                <w:szCs w:val="17"/>
              </w:rPr>
              <w:t>措施项目</w:t>
            </w:r>
          </w:p>
        </w:tc>
        <w:tc>
          <w:tcPr>
            <w:tcW w:w="731" w:type="dxa"/>
            <w:vAlign w:val="top"/>
          </w:tcPr>
          <w:p w14:paraId="4424C99C">
            <w:pPr>
              <w:pStyle w:val="7"/>
            </w:pPr>
          </w:p>
        </w:tc>
        <w:tc>
          <w:tcPr>
            <w:tcW w:w="791" w:type="dxa"/>
            <w:vAlign w:val="top"/>
          </w:tcPr>
          <w:p w14:paraId="4E0351D5">
            <w:pPr>
              <w:pStyle w:val="7"/>
            </w:pPr>
          </w:p>
        </w:tc>
        <w:tc>
          <w:tcPr>
            <w:tcW w:w="1032" w:type="dxa"/>
            <w:gridSpan w:val="2"/>
            <w:vAlign w:val="top"/>
          </w:tcPr>
          <w:p w14:paraId="15D6955F">
            <w:pPr>
              <w:pStyle w:val="7"/>
            </w:pPr>
          </w:p>
        </w:tc>
        <w:tc>
          <w:tcPr>
            <w:tcW w:w="1032" w:type="dxa"/>
            <w:vAlign w:val="top"/>
          </w:tcPr>
          <w:p w14:paraId="4428C3D6">
            <w:pPr>
              <w:pStyle w:val="7"/>
            </w:pPr>
          </w:p>
        </w:tc>
        <w:tc>
          <w:tcPr>
            <w:tcW w:w="882" w:type="dxa"/>
            <w:tcBorders>
              <w:right w:val="single" w:color="000000" w:sz="12" w:space="0"/>
            </w:tcBorders>
            <w:vAlign w:val="top"/>
          </w:tcPr>
          <w:p w14:paraId="30630AED">
            <w:pPr>
              <w:pStyle w:val="7"/>
            </w:pPr>
          </w:p>
        </w:tc>
      </w:tr>
      <w:tr w14:paraId="401855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7" w:type="dxa"/>
            <w:tcBorders>
              <w:left w:val="single" w:color="000000" w:sz="10" w:space="0"/>
            </w:tcBorders>
            <w:vAlign w:val="top"/>
          </w:tcPr>
          <w:p w14:paraId="28DC2505">
            <w:pPr>
              <w:pStyle w:val="7"/>
            </w:pPr>
          </w:p>
        </w:tc>
        <w:tc>
          <w:tcPr>
            <w:tcW w:w="1478" w:type="dxa"/>
            <w:vAlign w:val="top"/>
          </w:tcPr>
          <w:p w14:paraId="79DD4241">
            <w:pPr>
              <w:pStyle w:val="7"/>
            </w:pPr>
          </w:p>
        </w:tc>
        <w:tc>
          <w:tcPr>
            <w:tcW w:w="3480" w:type="dxa"/>
            <w:gridSpan w:val="3"/>
            <w:vAlign w:val="top"/>
          </w:tcPr>
          <w:p w14:paraId="62EC3B37">
            <w:pPr>
              <w:spacing w:before="79" w:line="230" w:lineRule="auto"/>
              <w:ind w:left="26"/>
              <w:rPr>
                <w:rFonts w:ascii="宋体" w:hAnsi="宋体" w:eastAsia="宋体" w:cs="宋体"/>
                <w:sz w:val="17"/>
                <w:szCs w:val="17"/>
              </w:rPr>
            </w:pPr>
            <w:r>
              <w:rPr>
                <w:rFonts w:ascii="宋体" w:hAnsi="宋体" w:eastAsia="宋体" w:cs="宋体"/>
                <w:spacing w:val="7"/>
                <w:sz w:val="17"/>
                <w:szCs w:val="17"/>
              </w:rPr>
              <w:t>分部小计</w:t>
            </w:r>
          </w:p>
        </w:tc>
        <w:tc>
          <w:tcPr>
            <w:tcW w:w="731" w:type="dxa"/>
            <w:vAlign w:val="top"/>
          </w:tcPr>
          <w:p w14:paraId="79BEE827">
            <w:pPr>
              <w:pStyle w:val="7"/>
            </w:pPr>
          </w:p>
        </w:tc>
        <w:tc>
          <w:tcPr>
            <w:tcW w:w="791" w:type="dxa"/>
            <w:vAlign w:val="top"/>
          </w:tcPr>
          <w:p w14:paraId="70575BA8">
            <w:pPr>
              <w:pStyle w:val="7"/>
            </w:pPr>
          </w:p>
        </w:tc>
        <w:tc>
          <w:tcPr>
            <w:tcW w:w="1032" w:type="dxa"/>
            <w:gridSpan w:val="2"/>
            <w:vAlign w:val="top"/>
          </w:tcPr>
          <w:p w14:paraId="0B34DC98">
            <w:pPr>
              <w:pStyle w:val="7"/>
            </w:pPr>
          </w:p>
        </w:tc>
        <w:tc>
          <w:tcPr>
            <w:tcW w:w="1032" w:type="dxa"/>
            <w:vAlign w:val="top"/>
          </w:tcPr>
          <w:p w14:paraId="6947D971">
            <w:pPr>
              <w:pStyle w:val="7"/>
            </w:pPr>
          </w:p>
        </w:tc>
        <w:tc>
          <w:tcPr>
            <w:tcW w:w="882" w:type="dxa"/>
            <w:tcBorders>
              <w:right w:val="single" w:color="000000" w:sz="12" w:space="0"/>
            </w:tcBorders>
            <w:vAlign w:val="top"/>
          </w:tcPr>
          <w:p w14:paraId="09595C4B">
            <w:pPr>
              <w:pStyle w:val="7"/>
            </w:pPr>
          </w:p>
        </w:tc>
      </w:tr>
      <w:tr w14:paraId="1B2542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4919593F">
            <w:pPr>
              <w:pStyle w:val="7"/>
            </w:pPr>
          </w:p>
        </w:tc>
        <w:tc>
          <w:tcPr>
            <w:tcW w:w="1478" w:type="dxa"/>
            <w:vAlign w:val="top"/>
          </w:tcPr>
          <w:p w14:paraId="48B4D814">
            <w:pPr>
              <w:pStyle w:val="7"/>
            </w:pPr>
          </w:p>
        </w:tc>
        <w:tc>
          <w:tcPr>
            <w:tcW w:w="1598" w:type="dxa"/>
            <w:vAlign w:val="top"/>
          </w:tcPr>
          <w:p w14:paraId="4BB72544">
            <w:pPr>
              <w:pStyle w:val="7"/>
            </w:pPr>
          </w:p>
        </w:tc>
        <w:tc>
          <w:tcPr>
            <w:tcW w:w="1882" w:type="dxa"/>
            <w:gridSpan w:val="2"/>
            <w:vAlign w:val="top"/>
          </w:tcPr>
          <w:p w14:paraId="00AEFF46">
            <w:pPr>
              <w:pStyle w:val="7"/>
            </w:pPr>
          </w:p>
        </w:tc>
        <w:tc>
          <w:tcPr>
            <w:tcW w:w="731" w:type="dxa"/>
            <w:vAlign w:val="top"/>
          </w:tcPr>
          <w:p w14:paraId="7743055F">
            <w:pPr>
              <w:pStyle w:val="7"/>
            </w:pPr>
          </w:p>
        </w:tc>
        <w:tc>
          <w:tcPr>
            <w:tcW w:w="791" w:type="dxa"/>
            <w:vAlign w:val="top"/>
          </w:tcPr>
          <w:p w14:paraId="450AE68E">
            <w:pPr>
              <w:pStyle w:val="7"/>
            </w:pPr>
          </w:p>
        </w:tc>
        <w:tc>
          <w:tcPr>
            <w:tcW w:w="1032" w:type="dxa"/>
            <w:gridSpan w:val="2"/>
            <w:vAlign w:val="top"/>
          </w:tcPr>
          <w:p w14:paraId="47A5B0EA">
            <w:pPr>
              <w:pStyle w:val="7"/>
            </w:pPr>
          </w:p>
        </w:tc>
        <w:tc>
          <w:tcPr>
            <w:tcW w:w="1032" w:type="dxa"/>
            <w:vAlign w:val="top"/>
          </w:tcPr>
          <w:p w14:paraId="3DA199E1">
            <w:pPr>
              <w:pStyle w:val="7"/>
            </w:pPr>
          </w:p>
        </w:tc>
        <w:tc>
          <w:tcPr>
            <w:tcW w:w="882" w:type="dxa"/>
            <w:tcBorders>
              <w:right w:val="single" w:color="000000" w:sz="12" w:space="0"/>
            </w:tcBorders>
            <w:vAlign w:val="top"/>
          </w:tcPr>
          <w:p w14:paraId="506B8528">
            <w:pPr>
              <w:pStyle w:val="7"/>
            </w:pPr>
          </w:p>
        </w:tc>
      </w:tr>
      <w:tr w14:paraId="376946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643259CB">
            <w:pPr>
              <w:pStyle w:val="7"/>
            </w:pPr>
          </w:p>
        </w:tc>
        <w:tc>
          <w:tcPr>
            <w:tcW w:w="1478" w:type="dxa"/>
            <w:vAlign w:val="top"/>
          </w:tcPr>
          <w:p w14:paraId="2C3DD091">
            <w:pPr>
              <w:pStyle w:val="7"/>
            </w:pPr>
          </w:p>
        </w:tc>
        <w:tc>
          <w:tcPr>
            <w:tcW w:w="1598" w:type="dxa"/>
            <w:vAlign w:val="top"/>
          </w:tcPr>
          <w:p w14:paraId="738022E0">
            <w:pPr>
              <w:pStyle w:val="7"/>
            </w:pPr>
          </w:p>
        </w:tc>
        <w:tc>
          <w:tcPr>
            <w:tcW w:w="1882" w:type="dxa"/>
            <w:gridSpan w:val="2"/>
            <w:vAlign w:val="top"/>
          </w:tcPr>
          <w:p w14:paraId="319D8576">
            <w:pPr>
              <w:pStyle w:val="7"/>
            </w:pPr>
          </w:p>
        </w:tc>
        <w:tc>
          <w:tcPr>
            <w:tcW w:w="731" w:type="dxa"/>
            <w:vAlign w:val="top"/>
          </w:tcPr>
          <w:p w14:paraId="0F02CD43">
            <w:pPr>
              <w:pStyle w:val="7"/>
            </w:pPr>
          </w:p>
        </w:tc>
        <w:tc>
          <w:tcPr>
            <w:tcW w:w="791" w:type="dxa"/>
            <w:vAlign w:val="top"/>
          </w:tcPr>
          <w:p w14:paraId="57E4751F">
            <w:pPr>
              <w:pStyle w:val="7"/>
            </w:pPr>
          </w:p>
        </w:tc>
        <w:tc>
          <w:tcPr>
            <w:tcW w:w="1032" w:type="dxa"/>
            <w:gridSpan w:val="2"/>
            <w:vAlign w:val="top"/>
          </w:tcPr>
          <w:p w14:paraId="748B5C89">
            <w:pPr>
              <w:pStyle w:val="7"/>
            </w:pPr>
          </w:p>
        </w:tc>
        <w:tc>
          <w:tcPr>
            <w:tcW w:w="1032" w:type="dxa"/>
            <w:vAlign w:val="top"/>
          </w:tcPr>
          <w:p w14:paraId="49AA167F">
            <w:pPr>
              <w:pStyle w:val="7"/>
            </w:pPr>
          </w:p>
        </w:tc>
        <w:tc>
          <w:tcPr>
            <w:tcW w:w="882" w:type="dxa"/>
            <w:tcBorders>
              <w:right w:val="single" w:color="000000" w:sz="12" w:space="0"/>
            </w:tcBorders>
            <w:vAlign w:val="top"/>
          </w:tcPr>
          <w:p w14:paraId="683642E1">
            <w:pPr>
              <w:pStyle w:val="7"/>
            </w:pPr>
          </w:p>
        </w:tc>
      </w:tr>
      <w:tr w14:paraId="047198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2267E6FB">
            <w:pPr>
              <w:pStyle w:val="7"/>
            </w:pPr>
          </w:p>
        </w:tc>
        <w:tc>
          <w:tcPr>
            <w:tcW w:w="1478" w:type="dxa"/>
            <w:vAlign w:val="top"/>
          </w:tcPr>
          <w:p w14:paraId="61ED4D7B">
            <w:pPr>
              <w:pStyle w:val="7"/>
            </w:pPr>
          </w:p>
        </w:tc>
        <w:tc>
          <w:tcPr>
            <w:tcW w:w="1598" w:type="dxa"/>
            <w:vAlign w:val="top"/>
          </w:tcPr>
          <w:p w14:paraId="47A6E81D">
            <w:pPr>
              <w:pStyle w:val="7"/>
            </w:pPr>
          </w:p>
        </w:tc>
        <w:tc>
          <w:tcPr>
            <w:tcW w:w="1882" w:type="dxa"/>
            <w:gridSpan w:val="2"/>
            <w:vAlign w:val="top"/>
          </w:tcPr>
          <w:p w14:paraId="7BE74D50">
            <w:pPr>
              <w:pStyle w:val="7"/>
            </w:pPr>
          </w:p>
        </w:tc>
        <w:tc>
          <w:tcPr>
            <w:tcW w:w="731" w:type="dxa"/>
            <w:vAlign w:val="top"/>
          </w:tcPr>
          <w:p w14:paraId="1A62CED3">
            <w:pPr>
              <w:pStyle w:val="7"/>
            </w:pPr>
          </w:p>
        </w:tc>
        <w:tc>
          <w:tcPr>
            <w:tcW w:w="791" w:type="dxa"/>
            <w:vAlign w:val="top"/>
          </w:tcPr>
          <w:p w14:paraId="0CAA777A">
            <w:pPr>
              <w:pStyle w:val="7"/>
            </w:pPr>
          </w:p>
        </w:tc>
        <w:tc>
          <w:tcPr>
            <w:tcW w:w="1032" w:type="dxa"/>
            <w:gridSpan w:val="2"/>
            <w:vAlign w:val="top"/>
          </w:tcPr>
          <w:p w14:paraId="36215C29">
            <w:pPr>
              <w:pStyle w:val="7"/>
            </w:pPr>
          </w:p>
        </w:tc>
        <w:tc>
          <w:tcPr>
            <w:tcW w:w="1032" w:type="dxa"/>
            <w:vAlign w:val="top"/>
          </w:tcPr>
          <w:p w14:paraId="22DBD12C">
            <w:pPr>
              <w:pStyle w:val="7"/>
            </w:pPr>
          </w:p>
        </w:tc>
        <w:tc>
          <w:tcPr>
            <w:tcW w:w="882" w:type="dxa"/>
            <w:tcBorders>
              <w:right w:val="single" w:color="000000" w:sz="12" w:space="0"/>
            </w:tcBorders>
            <w:vAlign w:val="top"/>
          </w:tcPr>
          <w:p w14:paraId="2DB2B3BD">
            <w:pPr>
              <w:pStyle w:val="7"/>
            </w:pPr>
          </w:p>
        </w:tc>
      </w:tr>
      <w:tr w14:paraId="0C8C93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13C3DE1C">
            <w:pPr>
              <w:pStyle w:val="7"/>
            </w:pPr>
          </w:p>
        </w:tc>
        <w:tc>
          <w:tcPr>
            <w:tcW w:w="1478" w:type="dxa"/>
            <w:vAlign w:val="top"/>
          </w:tcPr>
          <w:p w14:paraId="037686CE">
            <w:pPr>
              <w:pStyle w:val="7"/>
            </w:pPr>
          </w:p>
        </w:tc>
        <w:tc>
          <w:tcPr>
            <w:tcW w:w="1598" w:type="dxa"/>
            <w:vAlign w:val="top"/>
          </w:tcPr>
          <w:p w14:paraId="3E86DD5B">
            <w:pPr>
              <w:pStyle w:val="7"/>
            </w:pPr>
          </w:p>
        </w:tc>
        <w:tc>
          <w:tcPr>
            <w:tcW w:w="1882" w:type="dxa"/>
            <w:gridSpan w:val="2"/>
            <w:vAlign w:val="top"/>
          </w:tcPr>
          <w:p w14:paraId="2DC761FD">
            <w:pPr>
              <w:pStyle w:val="7"/>
            </w:pPr>
          </w:p>
        </w:tc>
        <w:tc>
          <w:tcPr>
            <w:tcW w:w="731" w:type="dxa"/>
            <w:vAlign w:val="top"/>
          </w:tcPr>
          <w:p w14:paraId="62412F15">
            <w:pPr>
              <w:pStyle w:val="7"/>
            </w:pPr>
          </w:p>
        </w:tc>
        <w:tc>
          <w:tcPr>
            <w:tcW w:w="791" w:type="dxa"/>
            <w:vAlign w:val="top"/>
          </w:tcPr>
          <w:p w14:paraId="7F04E04F">
            <w:pPr>
              <w:pStyle w:val="7"/>
            </w:pPr>
          </w:p>
        </w:tc>
        <w:tc>
          <w:tcPr>
            <w:tcW w:w="1032" w:type="dxa"/>
            <w:gridSpan w:val="2"/>
            <w:vAlign w:val="top"/>
          </w:tcPr>
          <w:p w14:paraId="2312A8F1">
            <w:pPr>
              <w:pStyle w:val="7"/>
            </w:pPr>
          </w:p>
        </w:tc>
        <w:tc>
          <w:tcPr>
            <w:tcW w:w="1032" w:type="dxa"/>
            <w:vAlign w:val="top"/>
          </w:tcPr>
          <w:p w14:paraId="3E2131C3">
            <w:pPr>
              <w:pStyle w:val="7"/>
            </w:pPr>
          </w:p>
        </w:tc>
        <w:tc>
          <w:tcPr>
            <w:tcW w:w="882" w:type="dxa"/>
            <w:tcBorders>
              <w:right w:val="single" w:color="000000" w:sz="12" w:space="0"/>
            </w:tcBorders>
            <w:vAlign w:val="top"/>
          </w:tcPr>
          <w:p w14:paraId="6A98EDE6">
            <w:pPr>
              <w:pStyle w:val="7"/>
            </w:pPr>
          </w:p>
        </w:tc>
      </w:tr>
      <w:tr w14:paraId="268DDB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0" w:hRule="atLeast"/>
        </w:trPr>
        <w:tc>
          <w:tcPr>
            <w:tcW w:w="747" w:type="dxa"/>
            <w:tcBorders>
              <w:left w:val="single" w:color="000000" w:sz="10" w:space="0"/>
            </w:tcBorders>
            <w:vAlign w:val="top"/>
          </w:tcPr>
          <w:p w14:paraId="7F131081">
            <w:pPr>
              <w:pStyle w:val="7"/>
            </w:pPr>
          </w:p>
        </w:tc>
        <w:tc>
          <w:tcPr>
            <w:tcW w:w="1478" w:type="dxa"/>
            <w:vAlign w:val="top"/>
          </w:tcPr>
          <w:p w14:paraId="5E82B057">
            <w:pPr>
              <w:pStyle w:val="7"/>
            </w:pPr>
          </w:p>
        </w:tc>
        <w:tc>
          <w:tcPr>
            <w:tcW w:w="1598" w:type="dxa"/>
            <w:vAlign w:val="top"/>
          </w:tcPr>
          <w:p w14:paraId="2CCC967B">
            <w:pPr>
              <w:pStyle w:val="7"/>
            </w:pPr>
          </w:p>
        </w:tc>
        <w:tc>
          <w:tcPr>
            <w:tcW w:w="1882" w:type="dxa"/>
            <w:gridSpan w:val="2"/>
            <w:vAlign w:val="top"/>
          </w:tcPr>
          <w:p w14:paraId="2A07C71D">
            <w:pPr>
              <w:pStyle w:val="7"/>
            </w:pPr>
          </w:p>
        </w:tc>
        <w:tc>
          <w:tcPr>
            <w:tcW w:w="731" w:type="dxa"/>
            <w:vAlign w:val="top"/>
          </w:tcPr>
          <w:p w14:paraId="245D5E5F">
            <w:pPr>
              <w:pStyle w:val="7"/>
            </w:pPr>
          </w:p>
        </w:tc>
        <w:tc>
          <w:tcPr>
            <w:tcW w:w="791" w:type="dxa"/>
            <w:vAlign w:val="top"/>
          </w:tcPr>
          <w:p w14:paraId="29278F25">
            <w:pPr>
              <w:pStyle w:val="7"/>
            </w:pPr>
          </w:p>
        </w:tc>
        <w:tc>
          <w:tcPr>
            <w:tcW w:w="1032" w:type="dxa"/>
            <w:gridSpan w:val="2"/>
            <w:vAlign w:val="top"/>
          </w:tcPr>
          <w:p w14:paraId="0BD88E33">
            <w:pPr>
              <w:pStyle w:val="7"/>
            </w:pPr>
          </w:p>
        </w:tc>
        <w:tc>
          <w:tcPr>
            <w:tcW w:w="1032" w:type="dxa"/>
            <w:vAlign w:val="top"/>
          </w:tcPr>
          <w:p w14:paraId="5C3422A2">
            <w:pPr>
              <w:pStyle w:val="7"/>
            </w:pPr>
          </w:p>
        </w:tc>
        <w:tc>
          <w:tcPr>
            <w:tcW w:w="882" w:type="dxa"/>
            <w:tcBorders>
              <w:right w:val="single" w:color="000000" w:sz="12" w:space="0"/>
            </w:tcBorders>
            <w:vAlign w:val="top"/>
          </w:tcPr>
          <w:p w14:paraId="3402D620">
            <w:pPr>
              <w:pStyle w:val="7"/>
            </w:pPr>
          </w:p>
        </w:tc>
      </w:tr>
      <w:tr w14:paraId="22E9D9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1BFD526C">
            <w:pPr>
              <w:pStyle w:val="7"/>
            </w:pPr>
          </w:p>
        </w:tc>
        <w:tc>
          <w:tcPr>
            <w:tcW w:w="1478" w:type="dxa"/>
            <w:vAlign w:val="top"/>
          </w:tcPr>
          <w:p w14:paraId="68648E2E">
            <w:pPr>
              <w:pStyle w:val="7"/>
            </w:pPr>
          </w:p>
        </w:tc>
        <w:tc>
          <w:tcPr>
            <w:tcW w:w="1598" w:type="dxa"/>
            <w:vAlign w:val="top"/>
          </w:tcPr>
          <w:p w14:paraId="3FDEF26A">
            <w:pPr>
              <w:pStyle w:val="7"/>
            </w:pPr>
          </w:p>
        </w:tc>
        <w:tc>
          <w:tcPr>
            <w:tcW w:w="1882" w:type="dxa"/>
            <w:gridSpan w:val="2"/>
            <w:vAlign w:val="top"/>
          </w:tcPr>
          <w:p w14:paraId="4F8954DF">
            <w:pPr>
              <w:pStyle w:val="7"/>
            </w:pPr>
          </w:p>
        </w:tc>
        <w:tc>
          <w:tcPr>
            <w:tcW w:w="731" w:type="dxa"/>
            <w:vAlign w:val="top"/>
          </w:tcPr>
          <w:p w14:paraId="6B096103">
            <w:pPr>
              <w:pStyle w:val="7"/>
            </w:pPr>
          </w:p>
        </w:tc>
        <w:tc>
          <w:tcPr>
            <w:tcW w:w="791" w:type="dxa"/>
            <w:vAlign w:val="top"/>
          </w:tcPr>
          <w:p w14:paraId="5E5226B9">
            <w:pPr>
              <w:pStyle w:val="7"/>
            </w:pPr>
          </w:p>
        </w:tc>
        <w:tc>
          <w:tcPr>
            <w:tcW w:w="1032" w:type="dxa"/>
            <w:gridSpan w:val="2"/>
            <w:vAlign w:val="top"/>
          </w:tcPr>
          <w:p w14:paraId="173469BD">
            <w:pPr>
              <w:pStyle w:val="7"/>
            </w:pPr>
          </w:p>
        </w:tc>
        <w:tc>
          <w:tcPr>
            <w:tcW w:w="1032" w:type="dxa"/>
            <w:vAlign w:val="top"/>
          </w:tcPr>
          <w:p w14:paraId="73BB2520">
            <w:pPr>
              <w:pStyle w:val="7"/>
            </w:pPr>
          </w:p>
        </w:tc>
        <w:tc>
          <w:tcPr>
            <w:tcW w:w="882" w:type="dxa"/>
            <w:tcBorders>
              <w:right w:val="single" w:color="000000" w:sz="12" w:space="0"/>
            </w:tcBorders>
            <w:vAlign w:val="top"/>
          </w:tcPr>
          <w:p w14:paraId="03A2D9C6">
            <w:pPr>
              <w:pStyle w:val="7"/>
            </w:pPr>
          </w:p>
        </w:tc>
      </w:tr>
      <w:tr w14:paraId="71EF3F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49CE7286">
            <w:pPr>
              <w:pStyle w:val="7"/>
            </w:pPr>
          </w:p>
        </w:tc>
        <w:tc>
          <w:tcPr>
            <w:tcW w:w="1478" w:type="dxa"/>
            <w:vAlign w:val="top"/>
          </w:tcPr>
          <w:p w14:paraId="57A7A09F">
            <w:pPr>
              <w:pStyle w:val="7"/>
            </w:pPr>
          </w:p>
        </w:tc>
        <w:tc>
          <w:tcPr>
            <w:tcW w:w="1598" w:type="dxa"/>
            <w:vAlign w:val="top"/>
          </w:tcPr>
          <w:p w14:paraId="3371876F">
            <w:pPr>
              <w:pStyle w:val="7"/>
            </w:pPr>
          </w:p>
        </w:tc>
        <w:tc>
          <w:tcPr>
            <w:tcW w:w="1882" w:type="dxa"/>
            <w:gridSpan w:val="2"/>
            <w:vAlign w:val="top"/>
          </w:tcPr>
          <w:p w14:paraId="562A8CCE">
            <w:pPr>
              <w:pStyle w:val="7"/>
            </w:pPr>
          </w:p>
        </w:tc>
        <w:tc>
          <w:tcPr>
            <w:tcW w:w="731" w:type="dxa"/>
            <w:vAlign w:val="top"/>
          </w:tcPr>
          <w:p w14:paraId="798FC06A">
            <w:pPr>
              <w:pStyle w:val="7"/>
            </w:pPr>
          </w:p>
        </w:tc>
        <w:tc>
          <w:tcPr>
            <w:tcW w:w="791" w:type="dxa"/>
            <w:vAlign w:val="top"/>
          </w:tcPr>
          <w:p w14:paraId="774461D1">
            <w:pPr>
              <w:pStyle w:val="7"/>
            </w:pPr>
          </w:p>
        </w:tc>
        <w:tc>
          <w:tcPr>
            <w:tcW w:w="1032" w:type="dxa"/>
            <w:gridSpan w:val="2"/>
            <w:vAlign w:val="top"/>
          </w:tcPr>
          <w:p w14:paraId="1CBDBF73">
            <w:pPr>
              <w:pStyle w:val="7"/>
            </w:pPr>
          </w:p>
        </w:tc>
        <w:tc>
          <w:tcPr>
            <w:tcW w:w="1032" w:type="dxa"/>
            <w:vAlign w:val="top"/>
          </w:tcPr>
          <w:p w14:paraId="731BA26C">
            <w:pPr>
              <w:pStyle w:val="7"/>
            </w:pPr>
          </w:p>
        </w:tc>
        <w:tc>
          <w:tcPr>
            <w:tcW w:w="882" w:type="dxa"/>
            <w:tcBorders>
              <w:right w:val="single" w:color="000000" w:sz="12" w:space="0"/>
            </w:tcBorders>
            <w:vAlign w:val="top"/>
          </w:tcPr>
          <w:p w14:paraId="630F7428">
            <w:pPr>
              <w:pStyle w:val="7"/>
            </w:pPr>
          </w:p>
        </w:tc>
      </w:tr>
      <w:tr w14:paraId="2C6253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5257711B">
            <w:pPr>
              <w:pStyle w:val="7"/>
            </w:pPr>
          </w:p>
        </w:tc>
        <w:tc>
          <w:tcPr>
            <w:tcW w:w="1478" w:type="dxa"/>
            <w:vAlign w:val="top"/>
          </w:tcPr>
          <w:p w14:paraId="622775A6">
            <w:pPr>
              <w:pStyle w:val="7"/>
            </w:pPr>
          </w:p>
        </w:tc>
        <w:tc>
          <w:tcPr>
            <w:tcW w:w="1598" w:type="dxa"/>
            <w:vAlign w:val="top"/>
          </w:tcPr>
          <w:p w14:paraId="0A54060B">
            <w:pPr>
              <w:pStyle w:val="7"/>
            </w:pPr>
          </w:p>
        </w:tc>
        <w:tc>
          <w:tcPr>
            <w:tcW w:w="1882" w:type="dxa"/>
            <w:gridSpan w:val="2"/>
            <w:vAlign w:val="top"/>
          </w:tcPr>
          <w:p w14:paraId="0AA6DB7E">
            <w:pPr>
              <w:pStyle w:val="7"/>
            </w:pPr>
          </w:p>
        </w:tc>
        <w:tc>
          <w:tcPr>
            <w:tcW w:w="731" w:type="dxa"/>
            <w:vAlign w:val="top"/>
          </w:tcPr>
          <w:p w14:paraId="30B1CE5C">
            <w:pPr>
              <w:pStyle w:val="7"/>
            </w:pPr>
          </w:p>
        </w:tc>
        <w:tc>
          <w:tcPr>
            <w:tcW w:w="791" w:type="dxa"/>
            <w:vAlign w:val="top"/>
          </w:tcPr>
          <w:p w14:paraId="56D4C4C7">
            <w:pPr>
              <w:pStyle w:val="7"/>
            </w:pPr>
          </w:p>
        </w:tc>
        <w:tc>
          <w:tcPr>
            <w:tcW w:w="1032" w:type="dxa"/>
            <w:gridSpan w:val="2"/>
            <w:vAlign w:val="top"/>
          </w:tcPr>
          <w:p w14:paraId="054342BF">
            <w:pPr>
              <w:pStyle w:val="7"/>
            </w:pPr>
          </w:p>
        </w:tc>
        <w:tc>
          <w:tcPr>
            <w:tcW w:w="1032" w:type="dxa"/>
            <w:vAlign w:val="top"/>
          </w:tcPr>
          <w:p w14:paraId="4541782B">
            <w:pPr>
              <w:pStyle w:val="7"/>
            </w:pPr>
          </w:p>
        </w:tc>
        <w:tc>
          <w:tcPr>
            <w:tcW w:w="882" w:type="dxa"/>
            <w:tcBorders>
              <w:right w:val="single" w:color="000000" w:sz="12" w:space="0"/>
            </w:tcBorders>
            <w:vAlign w:val="top"/>
          </w:tcPr>
          <w:p w14:paraId="05EC993E">
            <w:pPr>
              <w:pStyle w:val="7"/>
            </w:pPr>
          </w:p>
        </w:tc>
      </w:tr>
      <w:tr w14:paraId="303DDC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050C5EDA">
            <w:pPr>
              <w:pStyle w:val="7"/>
            </w:pPr>
          </w:p>
        </w:tc>
        <w:tc>
          <w:tcPr>
            <w:tcW w:w="1478" w:type="dxa"/>
            <w:vAlign w:val="top"/>
          </w:tcPr>
          <w:p w14:paraId="096AACF9">
            <w:pPr>
              <w:pStyle w:val="7"/>
            </w:pPr>
          </w:p>
        </w:tc>
        <w:tc>
          <w:tcPr>
            <w:tcW w:w="1598" w:type="dxa"/>
            <w:vAlign w:val="top"/>
          </w:tcPr>
          <w:p w14:paraId="11761A52">
            <w:pPr>
              <w:pStyle w:val="7"/>
            </w:pPr>
          </w:p>
        </w:tc>
        <w:tc>
          <w:tcPr>
            <w:tcW w:w="1882" w:type="dxa"/>
            <w:gridSpan w:val="2"/>
            <w:vAlign w:val="top"/>
          </w:tcPr>
          <w:p w14:paraId="0B18F3FB">
            <w:pPr>
              <w:pStyle w:val="7"/>
            </w:pPr>
          </w:p>
        </w:tc>
        <w:tc>
          <w:tcPr>
            <w:tcW w:w="731" w:type="dxa"/>
            <w:vAlign w:val="top"/>
          </w:tcPr>
          <w:p w14:paraId="49117CA7">
            <w:pPr>
              <w:pStyle w:val="7"/>
            </w:pPr>
          </w:p>
        </w:tc>
        <w:tc>
          <w:tcPr>
            <w:tcW w:w="791" w:type="dxa"/>
            <w:vAlign w:val="top"/>
          </w:tcPr>
          <w:p w14:paraId="1735DAFE">
            <w:pPr>
              <w:pStyle w:val="7"/>
            </w:pPr>
          </w:p>
        </w:tc>
        <w:tc>
          <w:tcPr>
            <w:tcW w:w="1032" w:type="dxa"/>
            <w:gridSpan w:val="2"/>
            <w:vAlign w:val="top"/>
          </w:tcPr>
          <w:p w14:paraId="6F46BFD1">
            <w:pPr>
              <w:pStyle w:val="7"/>
            </w:pPr>
          </w:p>
        </w:tc>
        <w:tc>
          <w:tcPr>
            <w:tcW w:w="1032" w:type="dxa"/>
            <w:vAlign w:val="top"/>
          </w:tcPr>
          <w:p w14:paraId="19387060">
            <w:pPr>
              <w:pStyle w:val="7"/>
            </w:pPr>
          </w:p>
        </w:tc>
        <w:tc>
          <w:tcPr>
            <w:tcW w:w="882" w:type="dxa"/>
            <w:tcBorders>
              <w:right w:val="single" w:color="000000" w:sz="12" w:space="0"/>
            </w:tcBorders>
            <w:vAlign w:val="top"/>
          </w:tcPr>
          <w:p w14:paraId="5690B46C">
            <w:pPr>
              <w:pStyle w:val="7"/>
            </w:pPr>
          </w:p>
        </w:tc>
      </w:tr>
      <w:tr w14:paraId="0B8223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2059D0A9">
            <w:pPr>
              <w:pStyle w:val="7"/>
            </w:pPr>
          </w:p>
        </w:tc>
        <w:tc>
          <w:tcPr>
            <w:tcW w:w="1478" w:type="dxa"/>
            <w:vAlign w:val="top"/>
          </w:tcPr>
          <w:p w14:paraId="289A6FD6">
            <w:pPr>
              <w:pStyle w:val="7"/>
            </w:pPr>
          </w:p>
        </w:tc>
        <w:tc>
          <w:tcPr>
            <w:tcW w:w="1598" w:type="dxa"/>
            <w:vAlign w:val="top"/>
          </w:tcPr>
          <w:p w14:paraId="37912792">
            <w:pPr>
              <w:pStyle w:val="7"/>
            </w:pPr>
          </w:p>
        </w:tc>
        <w:tc>
          <w:tcPr>
            <w:tcW w:w="1882" w:type="dxa"/>
            <w:gridSpan w:val="2"/>
            <w:vAlign w:val="top"/>
          </w:tcPr>
          <w:p w14:paraId="3730D332">
            <w:pPr>
              <w:pStyle w:val="7"/>
            </w:pPr>
          </w:p>
        </w:tc>
        <w:tc>
          <w:tcPr>
            <w:tcW w:w="731" w:type="dxa"/>
            <w:vAlign w:val="top"/>
          </w:tcPr>
          <w:p w14:paraId="2201B072">
            <w:pPr>
              <w:pStyle w:val="7"/>
            </w:pPr>
          </w:p>
        </w:tc>
        <w:tc>
          <w:tcPr>
            <w:tcW w:w="791" w:type="dxa"/>
            <w:vAlign w:val="top"/>
          </w:tcPr>
          <w:p w14:paraId="468825F2">
            <w:pPr>
              <w:pStyle w:val="7"/>
            </w:pPr>
          </w:p>
        </w:tc>
        <w:tc>
          <w:tcPr>
            <w:tcW w:w="1032" w:type="dxa"/>
            <w:gridSpan w:val="2"/>
            <w:vAlign w:val="top"/>
          </w:tcPr>
          <w:p w14:paraId="7561A837">
            <w:pPr>
              <w:pStyle w:val="7"/>
            </w:pPr>
          </w:p>
        </w:tc>
        <w:tc>
          <w:tcPr>
            <w:tcW w:w="1032" w:type="dxa"/>
            <w:vAlign w:val="top"/>
          </w:tcPr>
          <w:p w14:paraId="6D44F1A4">
            <w:pPr>
              <w:pStyle w:val="7"/>
            </w:pPr>
          </w:p>
        </w:tc>
        <w:tc>
          <w:tcPr>
            <w:tcW w:w="882" w:type="dxa"/>
            <w:tcBorders>
              <w:right w:val="single" w:color="000000" w:sz="12" w:space="0"/>
            </w:tcBorders>
            <w:vAlign w:val="top"/>
          </w:tcPr>
          <w:p w14:paraId="764AE408">
            <w:pPr>
              <w:pStyle w:val="7"/>
            </w:pPr>
          </w:p>
        </w:tc>
      </w:tr>
      <w:tr w14:paraId="623C24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0" w:hRule="atLeast"/>
        </w:trPr>
        <w:tc>
          <w:tcPr>
            <w:tcW w:w="747" w:type="dxa"/>
            <w:tcBorders>
              <w:left w:val="single" w:color="000000" w:sz="10" w:space="0"/>
            </w:tcBorders>
            <w:vAlign w:val="top"/>
          </w:tcPr>
          <w:p w14:paraId="05F58843">
            <w:pPr>
              <w:pStyle w:val="7"/>
            </w:pPr>
          </w:p>
        </w:tc>
        <w:tc>
          <w:tcPr>
            <w:tcW w:w="1478" w:type="dxa"/>
            <w:vAlign w:val="top"/>
          </w:tcPr>
          <w:p w14:paraId="0A9098C3">
            <w:pPr>
              <w:pStyle w:val="7"/>
            </w:pPr>
          </w:p>
        </w:tc>
        <w:tc>
          <w:tcPr>
            <w:tcW w:w="1598" w:type="dxa"/>
            <w:vAlign w:val="top"/>
          </w:tcPr>
          <w:p w14:paraId="692739E5">
            <w:pPr>
              <w:pStyle w:val="7"/>
            </w:pPr>
          </w:p>
        </w:tc>
        <w:tc>
          <w:tcPr>
            <w:tcW w:w="1882" w:type="dxa"/>
            <w:gridSpan w:val="2"/>
            <w:vAlign w:val="top"/>
          </w:tcPr>
          <w:p w14:paraId="690C3AE2">
            <w:pPr>
              <w:pStyle w:val="7"/>
            </w:pPr>
          </w:p>
        </w:tc>
        <w:tc>
          <w:tcPr>
            <w:tcW w:w="731" w:type="dxa"/>
            <w:vAlign w:val="top"/>
          </w:tcPr>
          <w:p w14:paraId="135D6F13">
            <w:pPr>
              <w:pStyle w:val="7"/>
            </w:pPr>
          </w:p>
        </w:tc>
        <w:tc>
          <w:tcPr>
            <w:tcW w:w="791" w:type="dxa"/>
            <w:vAlign w:val="top"/>
          </w:tcPr>
          <w:p w14:paraId="25B02E18">
            <w:pPr>
              <w:pStyle w:val="7"/>
            </w:pPr>
          </w:p>
        </w:tc>
        <w:tc>
          <w:tcPr>
            <w:tcW w:w="1032" w:type="dxa"/>
            <w:gridSpan w:val="2"/>
            <w:vAlign w:val="top"/>
          </w:tcPr>
          <w:p w14:paraId="49A48E84">
            <w:pPr>
              <w:pStyle w:val="7"/>
            </w:pPr>
          </w:p>
        </w:tc>
        <w:tc>
          <w:tcPr>
            <w:tcW w:w="1032" w:type="dxa"/>
            <w:vAlign w:val="top"/>
          </w:tcPr>
          <w:p w14:paraId="619411F0">
            <w:pPr>
              <w:pStyle w:val="7"/>
            </w:pPr>
          </w:p>
        </w:tc>
        <w:tc>
          <w:tcPr>
            <w:tcW w:w="882" w:type="dxa"/>
            <w:tcBorders>
              <w:right w:val="single" w:color="000000" w:sz="12" w:space="0"/>
            </w:tcBorders>
            <w:vAlign w:val="top"/>
          </w:tcPr>
          <w:p w14:paraId="1B8CD19D">
            <w:pPr>
              <w:pStyle w:val="7"/>
            </w:pPr>
          </w:p>
        </w:tc>
      </w:tr>
      <w:tr w14:paraId="6E9552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62EF0AAE">
            <w:pPr>
              <w:pStyle w:val="7"/>
            </w:pPr>
          </w:p>
        </w:tc>
        <w:tc>
          <w:tcPr>
            <w:tcW w:w="1478" w:type="dxa"/>
            <w:vAlign w:val="top"/>
          </w:tcPr>
          <w:p w14:paraId="3ED815AB">
            <w:pPr>
              <w:pStyle w:val="7"/>
            </w:pPr>
          </w:p>
        </w:tc>
        <w:tc>
          <w:tcPr>
            <w:tcW w:w="1598" w:type="dxa"/>
            <w:vAlign w:val="top"/>
          </w:tcPr>
          <w:p w14:paraId="7BC8129E">
            <w:pPr>
              <w:pStyle w:val="7"/>
            </w:pPr>
          </w:p>
        </w:tc>
        <w:tc>
          <w:tcPr>
            <w:tcW w:w="1882" w:type="dxa"/>
            <w:gridSpan w:val="2"/>
            <w:vAlign w:val="top"/>
          </w:tcPr>
          <w:p w14:paraId="32AC3689">
            <w:pPr>
              <w:pStyle w:val="7"/>
            </w:pPr>
          </w:p>
        </w:tc>
        <w:tc>
          <w:tcPr>
            <w:tcW w:w="731" w:type="dxa"/>
            <w:vAlign w:val="top"/>
          </w:tcPr>
          <w:p w14:paraId="2284714F">
            <w:pPr>
              <w:pStyle w:val="7"/>
            </w:pPr>
          </w:p>
        </w:tc>
        <w:tc>
          <w:tcPr>
            <w:tcW w:w="791" w:type="dxa"/>
            <w:vAlign w:val="top"/>
          </w:tcPr>
          <w:p w14:paraId="792BFE94">
            <w:pPr>
              <w:pStyle w:val="7"/>
            </w:pPr>
          </w:p>
        </w:tc>
        <w:tc>
          <w:tcPr>
            <w:tcW w:w="1032" w:type="dxa"/>
            <w:gridSpan w:val="2"/>
            <w:vAlign w:val="top"/>
          </w:tcPr>
          <w:p w14:paraId="141990BD">
            <w:pPr>
              <w:pStyle w:val="7"/>
            </w:pPr>
          </w:p>
        </w:tc>
        <w:tc>
          <w:tcPr>
            <w:tcW w:w="1032" w:type="dxa"/>
            <w:vAlign w:val="top"/>
          </w:tcPr>
          <w:p w14:paraId="4FE80EE6">
            <w:pPr>
              <w:pStyle w:val="7"/>
            </w:pPr>
          </w:p>
        </w:tc>
        <w:tc>
          <w:tcPr>
            <w:tcW w:w="882" w:type="dxa"/>
            <w:tcBorders>
              <w:right w:val="single" w:color="000000" w:sz="12" w:space="0"/>
            </w:tcBorders>
            <w:vAlign w:val="top"/>
          </w:tcPr>
          <w:p w14:paraId="3C7C1BD3">
            <w:pPr>
              <w:pStyle w:val="7"/>
            </w:pPr>
          </w:p>
        </w:tc>
      </w:tr>
      <w:tr w14:paraId="6E3CD7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7C2D5B2F">
            <w:pPr>
              <w:pStyle w:val="7"/>
            </w:pPr>
          </w:p>
        </w:tc>
        <w:tc>
          <w:tcPr>
            <w:tcW w:w="1478" w:type="dxa"/>
            <w:vAlign w:val="top"/>
          </w:tcPr>
          <w:p w14:paraId="71B95ACD">
            <w:pPr>
              <w:pStyle w:val="7"/>
            </w:pPr>
          </w:p>
        </w:tc>
        <w:tc>
          <w:tcPr>
            <w:tcW w:w="1598" w:type="dxa"/>
            <w:vAlign w:val="top"/>
          </w:tcPr>
          <w:p w14:paraId="43C8F23B">
            <w:pPr>
              <w:pStyle w:val="7"/>
            </w:pPr>
          </w:p>
        </w:tc>
        <w:tc>
          <w:tcPr>
            <w:tcW w:w="1882" w:type="dxa"/>
            <w:gridSpan w:val="2"/>
            <w:vAlign w:val="top"/>
          </w:tcPr>
          <w:p w14:paraId="6BD6B8E0">
            <w:pPr>
              <w:pStyle w:val="7"/>
            </w:pPr>
          </w:p>
        </w:tc>
        <w:tc>
          <w:tcPr>
            <w:tcW w:w="731" w:type="dxa"/>
            <w:vAlign w:val="top"/>
          </w:tcPr>
          <w:p w14:paraId="7D92E2D8">
            <w:pPr>
              <w:pStyle w:val="7"/>
            </w:pPr>
          </w:p>
        </w:tc>
        <w:tc>
          <w:tcPr>
            <w:tcW w:w="791" w:type="dxa"/>
            <w:vAlign w:val="top"/>
          </w:tcPr>
          <w:p w14:paraId="04B6B37A">
            <w:pPr>
              <w:pStyle w:val="7"/>
            </w:pPr>
          </w:p>
        </w:tc>
        <w:tc>
          <w:tcPr>
            <w:tcW w:w="1032" w:type="dxa"/>
            <w:gridSpan w:val="2"/>
            <w:vAlign w:val="top"/>
          </w:tcPr>
          <w:p w14:paraId="37810C5D">
            <w:pPr>
              <w:pStyle w:val="7"/>
            </w:pPr>
          </w:p>
        </w:tc>
        <w:tc>
          <w:tcPr>
            <w:tcW w:w="1032" w:type="dxa"/>
            <w:vAlign w:val="top"/>
          </w:tcPr>
          <w:p w14:paraId="11491D5D">
            <w:pPr>
              <w:pStyle w:val="7"/>
            </w:pPr>
          </w:p>
        </w:tc>
        <w:tc>
          <w:tcPr>
            <w:tcW w:w="882" w:type="dxa"/>
            <w:tcBorders>
              <w:right w:val="single" w:color="000000" w:sz="12" w:space="0"/>
            </w:tcBorders>
            <w:vAlign w:val="top"/>
          </w:tcPr>
          <w:p w14:paraId="1460B029">
            <w:pPr>
              <w:pStyle w:val="7"/>
            </w:pPr>
          </w:p>
        </w:tc>
      </w:tr>
      <w:tr w14:paraId="312FA1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20E7D421">
            <w:pPr>
              <w:pStyle w:val="7"/>
            </w:pPr>
          </w:p>
        </w:tc>
        <w:tc>
          <w:tcPr>
            <w:tcW w:w="1478" w:type="dxa"/>
            <w:vAlign w:val="top"/>
          </w:tcPr>
          <w:p w14:paraId="0C779090">
            <w:pPr>
              <w:pStyle w:val="7"/>
            </w:pPr>
          </w:p>
        </w:tc>
        <w:tc>
          <w:tcPr>
            <w:tcW w:w="1598" w:type="dxa"/>
            <w:vAlign w:val="top"/>
          </w:tcPr>
          <w:p w14:paraId="1375E4C5">
            <w:pPr>
              <w:pStyle w:val="7"/>
            </w:pPr>
          </w:p>
        </w:tc>
        <w:tc>
          <w:tcPr>
            <w:tcW w:w="1882" w:type="dxa"/>
            <w:gridSpan w:val="2"/>
            <w:vAlign w:val="top"/>
          </w:tcPr>
          <w:p w14:paraId="0EC52951">
            <w:pPr>
              <w:pStyle w:val="7"/>
            </w:pPr>
          </w:p>
        </w:tc>
        <w:tc>
          <w:tcPr>
            <w:tcW w:w="731" w:type="dxa"/>
            <w:vAlign w:val="top"/>
          </w:tcPr>
          <w:p w14:paraId="795EF679">
            <w:pPr>
              <w:pStyle w:val="7"/>
            </w:pPr>
          </w:p>
        </w:tc>
        <w:tc>
          <w:tcPr>
            <w:tcW w:w="791" w:type="dxa"/>
            <w:vAlign w:val="top"/>
          </w:tcPr>
          <w:p w14:paraId="15F621DD">
            <w:pPr>
              <w:pStyle w:val="7"/>
            </w:pPr>
          </w:p>
        </w:tc>
        <w:tc>
          <w:tcPr>
            <w:tcW w:w="1032" w:type="dxa"/>
            <w:gridSpan w:val="2"/>
            <w:vAlign w:val="top"/>
          </w:tcPr>
          <w:p w14:paraId="7090F9B4">
            <w:pPr>
              <w:pStyle w:val="7"/>
            </w:pPr>
          </w:p>
        </w:tc>
        <w:tc>
          <w:tcPr>
            <w:tcW w:w="1032" w:type="dxa"/>
            <w:vAlign w:val="top"/>
          </w:tcPr>
          <w:p w14:paraId="7368043A">
            <w:pPr>
              <w:pStyle w:val="7"/>
            </w:pPr>
          </w:p>
        </w:tc>
        <w:tc>
          <w:tcPr>
            <w:tcW w:w="882" w:type="dxa"/>
            <w:tcBorders>
              <w:right w:val="single" w:color="000000" w:sz="12" w:space="0"/>
            </w:tcBorders>
            <w:vAlign w:val="top"/>
          </w:tcPr>
          <w:p w14:paraId="4C3608D1">
            <w:pPr>
              <w:pStyle w:val="7"/>
            </w:pPr>
          </w:p>
        </w:tc>
      </w:tr>
      <w:tr w14:paraId="7DD268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25D88BC1">
            <w:pPr>
              <w:pStyle w:val="7"/>
            </w:pPr>
          </w:p>
        </w:tc>
        <w:tc>
          <w:tcPr>
            <w:tcW w:w="1478" w:type="dxa"/>
            <w:vAlign w:val="top"/>
          </w:tcPr>
          <w:p w14:paraId="7764ACAC">
            <w:pPr>
              <w:pStyle w:val="7"/>
            </w:pPr>
          </w:p>
        </w:tc>
        <w:tc>
          <w:tcPr>
            <w:tcW w:w="1598" w:type="dxa"/>
            <w:vAlign w:val="top"/>
          </w:tcPr>
          <w:p w14:paraId="50DDBFCC">
            <w:pPr>
              <w:pStyle w:val="7"/>
            </w:pPr>
          </w:p>
        </w:tc>
        <w:tc>
          <w:tcPr>
            <w:tcW w:w="1882" w:type="dxa"/>
            <w:gridSpan w:val="2"/>
            <w:vAlign w:val="top"/>
          </w:tcPr>
          <w:p w14:paraId="332A718D">
            <w:pPr>
              <w:pStyle w:val="7"/>
            </w:pPr>
          </w:p>
        </w:tc>
        <w:tc>
          <w:tcPr>
            <w:tcW w:w="731" w:type="dxa"/>
            <w:vAlign w:val="top"/>
          </w:tcPr>
          <w:p w14:paraId="61A1278F">
            <w:pPr>
              <w:pStyle w:val="7"/>
            </w:pPr>
          </w:p>
        </w:tc>
        <w:tc>
          <w:tcPr>
            <w:tcW w:w="791" w:type="dxa"/>
            <w:vAlign w:val="top"/>
          </w:tcPr>
          <w:p w14:paraId="01D83194">
            <w:pPr>
              <w:pStyle w:val="7"/>
            </w:pPr>
          </w:p>
        </w:tc>
        <w:tc>
          <w:tcPr>
            <w:tcW w:w="1032" w:type="dxa"/>
            <w:gridSpan w:val="2"/>
            <w:vAlign w:val="top"/>
          </w:tcPr>
          <w:p w14:paraId="0F100840">
            <w:pPr>
              <w:pStyle w:val="7"/>
            </w:pPr>
          </w:p>
        </w:tc>
        <w:tc>
          <w:tcPr>
            <w:tcW w:w="1032" w:type="dxa"/>
            <w:vAlign w:val="top"/>
          </w:tcPr>
          <w:p w14:paraId="63941AC6">
            <w:pPr>
              <w:pStyle w:val="7"/>
            </w:pPr>
          </w:p>
        </w:tc>
        <w:tc>
          <w:tcPr>
            <w:tcW w:w="882" w:type="dxa"/>
            <w:tcBorders>
              <w:right w:val="single" w:color="000000" w:sz="12" w:space="0"/>
            </w:tcBorders>
            <w:vAlign w:val="top"/>
          </w:tcPr>
          <w:p w14:paraId="2FEB424B">
            <w:pPr>
              <w:pStyle w:val="7"/>
            </w:pPr>
          </w:p>
        </w:tc>
      </w:tr>
      <w:tr w14:paraId="7C9588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5080D393">
            <w:pPr>
              <w:pStyle w:val="7"/>
            </w:pPr>
          </w:p>
        </w:tc>
        <w:tc>
          <w:tcPr>
            <w:tcW w:w="1478" w:type="dxa"/>
            <w:vAlign w:val="top"/>
          </w:tcPr>
          <w:p w14:paraId="2BE31DC0">
            <w:pPr>
              <w:pStyle w:val="7"/>
            </w:pPr>
          </w:p>
        </w:tc>
        <w:tc>
          <w:tcPr>
            <w:tcW w:w="1598" w:type="dxa"/>
            <w:vAlign w:val="top"/>
          </w:tcPr>
          <w:p w14:paraId="020E0108">
            <w:pPr>
              <w:pStyle w:val="7"/>
            </w:pPr>
          </w:p>
        </w:tc>
        <w:tc>
          <w:tcPr>
            <w:tcW w:w="1882" w:type="dxa"/>
            <w:gridSpan w:val="2"/>
            <w:vAlign w:val="top"/>
          </w:tcPr>
          <w:p w14:paraId="18137FA7">
            <w:pPr>
              <w:pStyle w:val="7"/>
            </w:pPr>
          </w:p>
        </w:tc>
        <w:tc>
          <w:tcPr>
            <w:tcW w:w="731" w:type="dxa"/>
            <w:vAlign w:val="top"/>
          </w:tcPr>
          <w:p w14:paraId="3481176C">
            <w:pPr>
              <w:pStyle w:val="7"/>
            </w:pPr>
          </w:p>
        </w:tc>
        <w:tc>
          <w:tcPr>
            <w:tcW w:w="791" w:type="dxa"/>
            <w:vAlign w:val="top"/>
          </w:tcPr>
          <w:p w14:paraId="06A60E40">
            <w:pPr>
              <w:pStyle w:val="7"/>
            </w:pPr>
          </w:p>
        </w:tc>
        <w:tc>
          <w:tcPr>
            <w:tcW w:w="1032" w:type="dxa"/>
            <w:gridSpan w:val="2"/>
            <w:vAlign w:val="top"/>
          </w:tcPr>
          <w:p w14:paraId="69EAF503">
            <w:pPr>
              <w:pStyle w:val="7"/>
            </w:pPr>
          </w:p>
        </w:tc>
        <w:tc>
          <w:tcPr>
            <w:tcW w:w="1032" w:type="dxa"/>
            <w:vAlign w:val="top"/>
          </w:tcPr>
          <w:p w14:paraId="29FA9564">
            <w:pPr>
              <w:pStyle w:val="7"/>
            </w:pPr>
          </w:p>
        </w:tc>
        <w:tc>
          <w:tcPr>
            <w:tcW w:w="882" w:type="dxa"/>
            <w:tcBorders>
              <w:right w:val="single" w:color="000000" w:sz="12" w:space="0"/>
            </w:tcBorders>
            <w:vAlign w:val="top"/>
          </w:tcPr>
          <w:p w14:paraId="5DEF6D64">
            <w:pPr>
              <w:pStyle w:val="7"/>
            </w:pPr>
          </w:p>
        </w:tc>
      </w:tr>
      <w:tr w14:paraId="6B9D57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0" w:hRule="atLeast"/>
        </w:trPr>
        <w:tc>
          <w:tcPr>
            <w:tcW w:w="747" w:type="dxa"/>
            <w:tcBorders>
              <w:left w:val="single" w:color="000000" w:sz="10" w:space="0"/>
            </w:tcBorders>
            <w:vAlign w:val="top"/>
          </w:tcPr>
          <w:p w14:paraId="7AE6F327">
            <w:pPr>
              <w:pStyle w:val="7"/>
            </w:pPr>
          </w:p>
        </w:tc>
        <w:tc>
          <w:tcPr>
            <w:tcW w:w="1478" w:type="dxa"/>
            <w:vAlign w:val="top"/>
          </w:tcPr>
          <w:p w14:paraId="76B890C3">
            <w:pPr>
              <w:pStyle w:val="7"/>
            </w:pPr>
          </w:p>
        </w:tc>
        <w:tc>
          <w:tcPr>
            <w:tcW w:w="1598" w:type="dxa"/>
            <w:vAlign w:val="top"/>
          </w:tcPr>
          <w:p w14:paraId="5914D3F5">
            <w:pPr>
              <w:pStyle w:val="7"/>
            </w:pPr>
          </w:p>
        </w:tc>
        <w:tc>
          <w:tcPr>
            <w:tcW w:w="1882" w:type="dxa"/>
            <w:gridSpan w:val="2"/>
            <w:vAlign w:val="top"/>
          </w:tcPr>
          <w:p w14:paraId="3335F98A">
            <w:pPr>
              <w:pStyle w:val="7"/>
            </w:pPr>
          </w:p>
        </w:tc>
        <w:tc>
          <w:tcPr>
            <w:tcW w:w="731" w:type="dxa"/>
            <w:vAlign w:val="top"/>
          </w:tcPr>
          <w:p w14:paraId="7BAB81EC">
            <w:pPr>
              <w:pStyle w:val="7"/>
            </w:pPr>
          </w:p>
        </w:tc>
        <w:tc>
          <w:tcPr>
            <w:tcW w:w="791" w:type="dxa"/>
            <w:vAlign w:val="top"/>
          </w:tcPr>
          <w:p w14:paraId="075932C3">
            <w:pPr>
              <w:pStyle w:val="7"/>
            </w:pPr>
          </w:p>
        </w:tc>
        <w:tc>
          <w:tcPr>
            <w:tcW w:w="1032" w:type="dxa"/>
            <w:gridSpan w:val="2"/>
            <w:vAlign w:val="top"/>
          </w:tcPr>
          <w:p w14:paraId="05A90A9B">
            <w:pPr>
              <w:pStyle w:val="7"/>
            </w:pPr>
          </w:p>
        </w:tc>
        <w:tc>
          <w:tcPr>
            <w:tcW w:w="1032" w:type="dxa"/>
            <w:vAlign w:val="top"/>
          </w:tcPr>
          <w:p w14:paraId="6BC931B3">
            <w:pPr>
              <w:pStyle w:val="7"/>
            </w:pPr>
          </w:p>
        </w:tc>
        <w:tc>
          <w:tcPr>
            <w:tcW w:w="882" w:type="dxa"/>
            <w:tcBorders>
              <w:right w:val="single" w:color="000000" w:sz="12" w:space="0"/>
            </w:tcBorders>
            <w:vAlign w:val="top"/>
          </w:tcPr>
          <w:p w14:paraId="2BA54252">
            <w:pPr>
              <w:pStyle w:val="7"/>
            </w:pPr>
          </w:p>
        </w:tc>
      </w:tr>
      <w:tr w14:paraId="09D695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02CC9E2D">
            <w:pPr>
              <w:pStyle w:val="7"/>
            </w:pPr>
          </w:p>
        </w:tc>
        <w:tc>
          <w:tcPr>
            <w:tcW w:w="1478" w:type="dxa"/>
            <w:vAlign w:val="top"/>
          </w:tcPr>
          <w:p w14:paraId="326CE3DB">
            <w:pPr>
              <w:pStyle w:val="7"/>
            </w:pPr>
          </w:p>
        </w:tc>
        <w:tc>
          <w:tcPr>
            <w:tcW w:w="1598" w:type="dxa"/>
            <w:vAlign w:val="top"/>
          </w:tcPr>
          <w:p w14:paraId="31F4E501">
            <w:pPr>
              <w:pStyle w:val="7"/>
            </w:pPr>
          </w:p>
        </w:tc>
        <w:tc>
          <w:tcPr>
            <w:tcW w:w="1882" w:type="dxa"/>
            <w:gridSpan w:val="2"/>
            <w:vAlign w:val="top"/>
          </w:tcPr>
          <w:p w14:paraId="19E1FC4B">
            <w:pPr>
              <w:pStyle w:val="7"/>
            </w:pPr>
          </w:p>
        </w:tc>
        <w:tc>
          <w:tcPr>
            <w:tcW w:w="731" w:type="dxa"/>
            <w:vAlign w:val="top"/>
          </w:tcPr>
          <w:p w14:paraId="16B18AA8">
            <w:pPr>
              <w:pStyle w:val="7"/>
            </w:pPr>
          </w:p>
        </w:tc>
        <w:tc>
          <w:tcPr>
            <w:tcW w:w="791" w:type="dxa"/>
            <w:vAlign w:val="top"/>
          </w:tcPr>
          <w:p w14:paraId="35CFB038">
            <w:pPr>
              <w:pStyle w:val="7"/>
            </w:pPr>
          </w:p>
        </w:tc>
        <w:tc>
          <w:tcPr>
            <w:tcW w:w="1032" w:type="dxa"/>
            <w:gridSpan w:val="2"/>
            <w:vAlign w:val="top"/>
          </w:tcPr>
          <w:p w14:paraId="59696648">
            <w:pPr>
              <w:pStyle w:val="7"/>
            </w:pPr>
          </w:p>
        </w:tc>
        <w:tc>
          <w:tcPr>
            <w:tcW w:w="1032" w:type="dxa"/>
            <w:vAlign w:val="top"/>
          </w:tcPr>
          <w:p w14:paraId="6FA51214">
            <w:pPr>
              <w:pStyle w:val="7"/>
            </w:pPr>
          </w:p>
        </w:tc>
        <w:tc>
          <w:tcPr>
            <w:tcW w:w="882" w:type="dxa"/>
            <w:tcBorders>
              <w:right w:val="single" w:color="000000" w:sz="12" w:space="0"/>
            </w:tcBorders>
            <w:vAlign w:val="top"/>
          </w:tcPr>
          <w:p w14:paraId="35FD81EF">
            <w:pPr>
              <w:pStyle w:val="7"/>
            </w:pPr>
          </w:p>
        </w:tc>
      </w:tr>
      <w:tr w14:paraId="351BBF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67946CD4">
            <w:pPr>
              <w:pStyle w:val="7"/>
            </w:pPr>
          </w:p>
        </w:tc>
        <w:tc>
          <w:tcPr>
            <w:tcW w:w="1478" w:type="dxa"/>
            <w:vAlign w:val="top"/>
          </w:tcPr>
          <w:p w14:paraId="188EE602">
            <w:pPr>
              <w:pStyle w:val="7"/>
            </w:pPr>
          </w:p>
        </w:tc>
        <w:tc>
          <w:tcPr>
            <w:tcW w:w="1598" w:type="dxa"/>
            <w:vAlign w:val="top"/>
          </w:tcPr>
          <w:p w14:paraId="0164F80A">
            <w:pPr>
              <w:pStyle w:val="7"/>
            </w:pPr>
          </w:p>
        </w:tc>
        <w:tc>
          <w:tcPr>
            <w:tcW w:w="1882" w:type="dxa"/>
            <w:gridSpan w:val="2"/>
            <w:vAlign w:val="top"/>
          </w:tcPr>
          <w:p w14:paraId="5A9BAF18">
            <w:pPr>
              <w:pStyle w:val="7"/>
            </w:pPr>
          </w:p>
        </w:tc>
        <w:tc>
          <w:tcPr>
            <w:tcW w:w="731" w:type="dxa"/>
            <w:vAlign w:val="top"/>
          </w:tcPr>
          <w:p w14:paraId="51838A7A">
            <w:pPr>
              <w:pStyle w:val="7"/>
            </w:pPr>
          </w:p>
        </w:tc>
        <w:tc>
          <w:tcPr>
            <w:tcW w:w="791" w:type="dxa"/>
            <w:vAlign w:val="top"/>
          </w:tcPr>
          <w:p w14:paraId="20600110">
            <w:pPr>
              <w:pStyle w:val="7"/>
            </w:pPr>
          </w:p>
        </w:tc>
        <w:tc>
          <w:tcPr>
            <w:tcW w:w="1032" w:type="dxa"/>
            <w:gridSpan w:val="2"/>
            <w:vAlign w:val="top"/>
          </w:tcPr>
          <w:p w14:paraId="5BF3F0E1">
            <w:pPr>
              <w:pStyle w:val="7"/>
            </w:pPr>
          </w:p>
        </w:tc>
        <w:tc>
          <w:tcPr>
            <w:tcW w:w="1032" w:type="dxa"/>
            <w:vAlign w:val="top"/>
          </w:tcPr>
          <w:p w14:paraId="6A92CE19">
            <w:pPr>
              <w:pStyle w:val="7"/>
            </w:pPr>
          </w:p>
        </w:tc>
        <w:tc>
          <w:tcPr>
            <w:tcW w:w="882" w:type="dxa"/>
            <w:tcBorders>
              <w:right w:val="single" w:color="000000" w:sz="12" w:space="0"/>
            </w:tcBorders>
            <w:vAlign w:val="top"/>
          </w:tcPr>
          <w:p w14:paraId="0AFBC656">
            <w:pPr>
              <w:pStyle w:val="7"/>
            </w:pPr>
          </w:p>
        </w:tc>
      </w:tr>
      <w:tr w14:paraId="624F1B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8" w:hRule="atLeast"/>
        </w:trPr>
        <w:tc>
          <w:tcPr>
            <w:tcW w:w="8259" w:type="dxa"/>
            <w:gridSpan w:val="9"/>
            <w:tcBorders>
              <w:left w:val="single" w:color="000000" w:sz="10" w:space="0"/>
            </w:tcBorders>
            <w:vAlign w:val="top"/>
          </w:tcPr>
          <w:p w14:paraId="16782D17">
            <w:pPr>
              <w:spacing w:before="92" w:line="229" w:lineRule="auto"/>
              <w:ind w:left="3772"/>
              <w:rPr>
                <w:rFonts w:ascii="宋体" w:hAnsi="宋体" w:eastAsia="宋体" w:cs="宋体"/>
                <w:sz w:val="17"/>
                <w:szCs w:val="17"/>
              </w:rPr>
            </w:pPr>
            <w:r>
              <w:rPr>
                <w:rFonts w:ascii="宋体" w:hAnsi="宋体" w:eastAsia="宋体" w:cs="宋体"/>
                <w:spacing w:val="7"/>
                <w:sz w:val="17"/>
                <w:szCs w:val="17"/>
              </w:rPr>
              <w:t>本页小计</w:t>
            </w:r>
          </w:p>
        </w:tc>
        <w:tc>
          <w:tcPr>
            <w:tcW w:w="1032" w:type="dxa"/>
            <w:vAlign w:val="top"/>
          </w:tcPr>
          <w:p w14:paraId="1E929018">
            <w:pPr>
              <w:pStyle w:val="7"/>
            </w:pPr>
          </w:p>
        </w:tc>
        <w:tc>
          <w:tcPr>
            <w:tcW w:w="882" w:type="dxa"/>
            <w:tcBorders>
              <w:right w:val="single" w:color="000000" w:sz="12" w:space="0"/>
            </w:tcBorders>
            <w:vAlign w:val="top"/>
          </w:tcPr>
          <w:p w14:paraId="6BD3291A">
            <w:pPr>
              <w:pStyle w:val="7"/>
            </w:pPr>
          </w:p>
        </w:tc>
      </w:tr>
      <w:tr w14:paraId="1297C5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8259" w:type="dxa"/>
            <w:gridSpan w:val="9"/>
            <w:tcBorders>
              <w:left w:val="single" w:color="000000" w:sz="10" w:space="0"/>
              <w:bottom w:val="single" w:color="000000" w:sz="10" w:space="0"/>
            </w:tcBorders>
            <w:vAlign w:val="top"/>
          </w:tcPr>
          <w:p w14:paraId="71331493">
            <w:pPr>
              <w:spacing w:before="88" w:line="232" w:lineRule="auto"/>
              <w:ind w:left="3952"/>
              <w:rPr>
                <w:rFonts w:ascii="宋体" w:hAnsi="宋体" w:eastAsia="宋体" w:cs="宋体"/>
                <w:sz w:val="17"/>
                <w:szCs w:val="17"/>
              </w:rPr>
            </w:pPr>
            <w:r>
              <w:rPr>
                <w:rFonts w:ascii="宋体" w:hAnsi="宋体" w:eastAsia="宋体" w:cs="宋体"/>
                <w:spacing w:val="5"/>
                <w:sz w:val="17"/>
                <w:szCs w:val="17"/>
              </w:rPr>
              <w:t>合计</w:t>
            </w:r>
          </w:p>
        </w:tc>
        <w:tc>
          <w:tcPr>
            <w:tcW w:w="1032" w:type="dxa"/>
            <w:tcBorders>
              <w:bottom w:val="single" w:color="000000" w:sz="10" w:space="0"/>
            </w:tcBorders>
            <w:vAlign w:val="top"/>
          </w:tcPr>
          <w:p w14:paraId="2A510A63">
            <w:pPr>
              <w:pStyle w:val="7"/>
            </w:pPr>
          </w:p>
        </w:tc>
        <w:tc>
          <w:tcPr>
            <w:tcW w:w="882" w:type="dxa"/>
            <w:tcBorders>
              <w:bottom w:val="single" w:color="000000" w:sz="10" w:space="0"/>
              <w:right w:val="single" w:color="000000" w:sz="12" w:space="0"/>
            </w:tcBorders>
            <w:vAlign w:val="top"/>
          </w:tcPr>
          <w:p w14:paraId="2798A542">
            <w:pPr>
              <w:pStyle w:val="7"/>
            </w:pPr>
          </w:p>
        </w:tc>
      </w:tr>
    </w:tbl>
    <w:p w14:paraId="79B78671">
      <w:pPr>
        <w:spacing w:line="279" w:lineRule="auto"/>
        <w:rPr>
          <w:rFonts w:ascii="Arial"/>
          <w:sz w:val="21"/>
        </w:rPr>
      </w:pPr>
    </w:p>
    <w:p w14:paraId="161463B4">
      <w:pPr>
        <w:spacing w:line="279" w:lineRule="auto"/>
        <w:rPr>
          <w:rFonts w:ascii="Arial"/>
          <w:sz w:val="21"/>
        </w:rPr>
      </w:pPr>
      <w:r>
        <w:drawing>
          <wp:anchor distT="0" distB="0" distL="0" distR="0" simplePos="0" relativeHeight="251790336" behindDoc="0" locked="0" layoutInCell="1" allowOverlap="1">
            <wp:simplePos x="0" y="0"/>
            <wp:positionH relativeFrom="column">
              <wp:posOffset>6452870</wp:posOffset>
            </wp:positionH>
            <wp:positionV relativeFrom="paragraph">
              <wp:posOffset>3810</wp:posOffset>
            </wp:positionV>
            <wp:extent cx="6350" cy="347345"/>
            <wp:effectExtent l="0" t="0" r="12700" b="14605"/>
            <wp:wrapNone/>
            <wp:docPr id="334" name="IM 334"/>
            <wp:cNvGraphicFramePr/>
            <a:graphic xmlns:a="http://schemas.openxmlformats.org/drawingml/2006/main">
              <a:graphicData uri="http://schemas.openxmlformats.org/drawingml/2006/picture">
                <pic:pic xmlns:pic="http://schemas.openxmlformats.org/drawingml/2006/picture">
                  <pic:nvPicPr>
                    <pic:cNvPr id="334" name="IM 334"/>
                    <pic:cNvPicPr/>
                  </pic:nvPicPr>
                  <pic:blipFill>
                    <a:blip r:embed="rId57"/>
                    <a:stretch>
                      <a:fillRect/>
                    </a:stretch>
                  </pic:blipFill>
                  <pic:spPr>
                    <a:xfrm>
                      <a:off x="0" y="0"/>
                      <a:ext cx="6350" cy="347408"/>
                    </a:xfrm>
                    <a:prstGeom prst="rect">
                      <a:avLst/>
                    </a:prstGeom>
                  </pic:spPr>
                </pic:pic>
              </a:graphicData>
            </a:graphic>
          </wp:anchor>
        </w:drawing>
      </w:r>
    </w:p>
    <w:p w14:paraId="21E13304">
      <w:pPr>
        <w:pStyle w:val="3"/>
        <w:spacing w:before="55" w:line="220" w:lineRule="auto"/>
        <w:ind w:left="37"/>
      </w:pPr>
      <w:r>
        <w:rPr>
          <w:spacing w:val="2"/>
        </w:rPr>
        <w:t>注：为计取规费等的使用，可在表中增设其中：</w:t>
      </w:r>
      <w:r>
        <w:rPr>
          <w:spacing w:val="58"/>
        </w:rPr>
        <w:t xml:space="preserve"> </w:t>
      </w:r>
      <w:r>
        <w:rPr>
          <w:spacing w:val="2"/>
        </w:rPr>
        <w:t>“</w:t>
      </w:r>
      <w:r>
        <w:rPr>
          <w:spacing w:val="-49"/>
        </w:rPr>
        <w:t xml:space="preserve"> </w:t>
      </w:r>
      <w:r>
        <w:rPr>
          <w:spacing w:val="2"/>
        </w:rPr>
        <w:t>定额人工费</w:t>
      </w:r>
      <w:r>
        <w:rPr>
          <w:spacing w:val="-61"/>
        </w:rPr>
        <w:t xml:space="preserve"> </w:t>
      </w:r>
      <w:r>
        <w:rPr>
          <w:spacing w:val="2"/>
        </w:rPr>
        <w:t>”。</w:t>
      </w: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413"/>
        <w:gridCol w:w="2755"/>
      </w:tblGrid>
      <w:tr w14:paraId="4FEB177C">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375" w:hRule="atLeast"/>
        </w:trPr>
        <w:tc>
          <w:tcPr>
            <w:tcW w:w="7413" w:type="dxa"/>
            <w:tcBorders>
              <w:left w:val="nil"/>
              <w:bottom w:val="single" w:color="FFFFFF" w:sz="2" w:space="0"/>
            </w:tcBorders>
            <w:vAlign w:val="top"/>
          </w:tcPr>
          <w:p w14:paraId="0E6C892F">
            <w:pPr>
              <w:pStyle w:val="7"/>
            </w:pPr>
            <w:r>
              <w:drawing>
                <wp:anchor distT="0" distB="0" distL="0" distR="0" simplePos="0" relativeHeight="251789312" behindDoc="0" locked="0" layoutInCell="1" allowOverlap="1">
                  <wp:simplePos x="0" y="0"/>
                  <wp:positionH relativeFrom="rightMargin">
                    <wp:posOffset>-45720</wp:posOffset>
                  </wp:positionH>
                  <wp:positionV relativeFrom="topMargin">
                    <wp:posOffset>-9525</wp:posOffset>
                  </wp:positionV>
                  <wp:extent cx="9525" cy="250825"/>
                  <wp:effectExtent l="0" t="0" r="9525" b="15875"/>
                  <wp:wrapNone/>
                  <wp:docPr id="336" name="IM 336"/>
                  <wp:cNvGraphicFramePr/>
                  <a:graphic xmlns:a="http://schemas.openxmlformats.org/drawingml/2006/main">
                    <a:graphicData uri="http://schemas.openxmlformats.org/drawingml/2006/picture">
                      <pic:pic xmlns:pic="http://schemas.openxmlformats.org/drawingml/2006/picture">
                        <pic:nvPicPr>
                          <pic:cNvPr id="336" name="IM 336"/>
                          <pic:cNvPicPr/>
                        </pic:nvPicPr>
                        <pic:blipFill>
                          <a:blip r:embed="rId58"/>
                          <a:stretch>
                            <a:fillRect/>
                          </a:stretch>
                        </pic:blipFill>
                        <pic:spPr>
                          <a:xfrm>
                            <a:off x="0" y="0"/>
                            <a:ext cx="9525" cy="251015"/>
                          </a:xfrm>
                          <a:prstGeom prst="rect">
                            <a:avLst/>
                          </a:prstGeom>
                        </pic:spPr>
                      </pic:pic>
                    </a:graphicData>
                  </a:graphic>
                </wp:anchor>
              </w:drawing>
            </w:r>
          </w:p>
        </w:tc>
        <w:tc>
          <w:tcPr>
            <w:tcW w:w="2755" w:type="dxa"/>
            <w:tcBorders>
              <w:bottom w:val="single" w:color="FFFFFF" w:sz="2" w:space="0"/>
              <w:right w:val="single" w:color="FFFFFF" w:sz="2" w:space="0"/>
            </w:tcBorders>
            <w:vAlign w:val="top"/>
          </w:tcPr>
          <w:p w14:paraId="572DEA5C">
            <w:pPr>
              <w:spacing w:before="97" w:line="232" w:lineRule="auto"/>
              <w:ind w:right="24"/>
              <w:jc w:val="right"/>
              <w:rPr>
                <w:rFonts w:ascii="宋体" w:hAnsi="宋体" w:eastAsia="宋体" w:cs="宋体"/>
                <w:sz w:val="17"/>
                <w:szCs w:val="17"/>
              </w:rPr>
            </w:pPr>
            <w:r>
              <w:rPr>
                <w:rFonts w:ascii="宋体" w:hAnsi="宋体" w:eastAsia="宋体" w:cs="宋体"/>
                <w:spacing w:val="3"/>
                <w:sz w:val="17"/>
                <w:szCs w:val="17"/>
              </w:rPr>
              <w:t>表</w:t>
            </w:r>
            <w:r>
              <w:rPr>
                <w:rFonts w:ascii="宋体" w:hAnsi="宋体" w:eastAsia="宋体" w:cs="宋体"/>
                <w:spacing w:val="-5"/>
                <w:w w:val="55"/>
                <w:sz w:val="17"/>
                <w:szCs w:val="17"/>
              </w:rPr>
              <w:t>—</w:t>
            </w:r>
            <w:r>
              <w:rPr>
                <w:rFonts w:ascii="宋体" w:hAnsi="宋体" w:eastAsia="宋体" w:cs="宋体"/>
                <w:spacing w:val="9"/>
                <w:sz w:val="17"/>
                <w:szCs w:val="17"/>
              </w:rPr>
              <w:t xml:space="preserve"> </w:t>
            </w:r>
            <w:r>
              <w:rPr>
                <w:rFonts w:ascii="宋体" w:hAnsi="宋体" w:eastAsia="宋体" w:cs="宋体"/>
                <w:spacing w:val="3"/>
                <w:sz w:val="17"/>
                <w:szCs w:val="17"/>
              </w:rPr>
              <w:t>08</w:t>
            </w:r>
          </w:p>
        </w:tc>
      </w:tr>
    </w:tbl>
    <w:p w14:paraId="55DF6575">
      <w:pPr>
        <w:rPr>
          <w:rFonts w:ascii="Arial"/>
          <w:sz w:val="21"/>
        </w:rPr>
      </w:pPr>
    </w:p>
    <w:p w14:paraId="05528C25">
      <w:pPr>
        <w:rPr>
          <w:rFonts w:ascii="Arial" w:hAnsi="Arial" w:eastAsia="Arial" w:cs="Arial"/>
          <w:sz w:val="21"/>
          <w:szCs w:val="21"/>
        </w:rPr>
        <w:sectPr>
          <w:pgSz w:w="11960" w:h="16880"/>
          <w:pgMar w:top="400" w:right="905" w:bottom="0" w:left="853" w:header="0" w:footer="0" w:gutter="0"/>
          <w:cols w:space="720" w:num="1"/>
        </w:sectPr>
      </w:pPr>
    </w:p>
    <w:p w14:paraId="33357388">
      <w:pPr>
        <w:spacing w:before="8"/>
      </w:pPr>
      <w:r>
        <w:drawing>
          <wp:anchor distT="0" distB="0" distL="0" distR="0" simplePos="0" relativeHeight="251792384" behindDoc="1" locked="0" layoutInCell="0" allowOverlap="1">
            <wp:simplePos x="0" y="0"/>
            <wp:positionH relativeFrom="page">
              <wp:posOffset>5502275</wp:posOffset>
            </wp:positionH>
            <wp:positionV relativeFrom="page">
              <wp:posOffset>542290</wp:posOffset>
            </wp:positionV>
            <wp:extent cx="9525" cy="194945"/>
            <wp:effectExtent l="0" t="0" r="9525" b="14605"/>
            <wp:wrapNone/>
            <wp:docPr id="338" name="IM 338"/>
            <wp:cNvGraphicFramePr/>
            <a:graphic xmlns:a="http://schemas.openxmlformats.org/drawingml/2006/main">
              <a:graphicData uri="http://schemas.openxmlformats.org/drawingml/2006/picture">
                <pic:pic xmlns:pic="http://schemas.openxmlformats.org/drawingml/2006/picture">
                  <pic:nvPicPr>
                    <pic:cNvPr id="338" name="IM 338"/>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793408"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340" name="IM 340"/>
            <wp:cNvGraphicFramePr/>
            <a:graphic xmlns:a="http://schemas.openxmlformats.org/drawingml/2006/main">
              <a:graphicData uri="http://schemas.openxmlformats.org/drawingml/2006/picture">
                <pic:pic xmlns:pic="http://schemas.openxmlformats.org/drawingml/2006/picture">
                  <pic:nvPicPr>
                    <pic:cNvPr id="340" name="IM 340"/>
                    <pic:cNvPicPr/>
                  </pic:nvPicPr>
                  <pic:blipFill>
                    <a:blip r:embed="rId60"/>
                    <a:stretch>
                      <a:fillRect/>
                    </a:stretch>
                  </pic:blipFill>
                  <pic:spPr>
                    <a:xfrm>
                      <a:off x="0" y="0"/>
                      <a:ext cx="6350" cy="195008"/>
                    </a:xfrm>
                    <a:prstGeom prst="rect">
                      <a:avLst/>
                    </a:prstGeom>
                  </pic:spPr>
                </pic:pic>
              </a:graphicData>
            </a:graphic>
          </wp:anchor>
        </w:drawing>
      </w:r>
    </w:p>
    <w:p w14:paraId="4F45AAC8">
      <w:pPr>
        <w:spacing w:before="7"/>
      </w:pPr>
    </w:p>
    <w:p w14:paraId="645CFFEB">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69"/>
        <w:gridCol w:w="1346"/>
        <w:gridCol w:w="1646"/>
        <w:gridCol w:w="283"/>
        <w:gridCol w:w="1869"/>
        <w:gridCol w:w="748"/>
        <w:gridCol w:w="997"/>
        <w:gridCol w:w="712"/>
        <w:gridCol w:w="852"/>
        <w:gridCol w:w="849"/>
      </w:tblGrid>
      <w:tr w14:paraId="52FDDA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3" w:hRule="atLeast"/>
        </w:trPr>
        <w:tc>
          <w:tcPr>
            <w:tcW w:w="10171" w:type="dxa"/>
            <w:gridSpan w:val="10"/>
            <w:tcBorders>
              <w:top w:val="single" w:color="FFFFFF" w:sz="6" w:space="0"/>
              <w:left w:val="nil"/>
              <w:bottom w:val="single" w:color="FFFFFF" w:sz="6" w:space="0"/>
              <w:right w:val="single" w:color="FFFFFF" w:sz="2" w:space="0"/>
            </w:tcBorders>
            <w:vAlign w:val="top"/>
          </w:tcPr>
          <w:p w14:paraId="0672396E">
            <w:pPr>
              <w:spacing w:before="81" w:line="223" w:lineRule="auto"/>
              <w:ind w:left="2572"/>
              <w:outlineLvl w:val="0"/>
              <w:rPr>
                <w:rFonts w:ascii="宋体" w:hAnsi="宋体" w:eastAsia="宋体" w:cs="宋体"/>
                <w:sz w:val="39"/>
                <w:szCs w:val="39"/>
              </w:rPr>
            </w:pPr>
            <w:r>
              <w:rPr>
                <w:rFonts w:ascii="宋体" w:hAnsi="宋体" w:eastAsia="宋体" w:cs="宋体"/>
                <w:spacing w:val="25"/>
                <w:sz w:val="39"/>
                <w:szCs w:val="39"/>
              </w:rPr>
              <w:t>总价措施项目清单与计价表</w:t>
            </w:r>
          </w:p>
        </w:tc>
      </w:tr>
      <w:tr w14:paraId="0DDF05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2" w:hRule="atLeast"/>
        </w:trPr>
        <w:tc>
          <w:tcPr>
            <w:tcW w:w="3861" w:type="dxa"/>
            <w:gridSpan w:val="3"/>
            <w:tcBorders>
              <w:top w:val="single" w:color="FFFFFF" w:sz="6" w:space="0"/>
              <w:left w:val="nil"/>
              <w:bottom w:val="single" w:color="000000" w:sz="12" w:space="0"/>
              <w:right w:val="single" w:color="FFFFFF" w:sz="6" w:space="0"/>
            </w:tcBorders>
            <w:vAlign w:val="top"/>
          </w:tcPr>
          <w:p w14:paraId="433A6B0E">
            <w:pPr>
              <w:spacing w:before="269" w:line="230" w:lineRule="auto"/>
              <w:ind w:left="24"/>
              <w:rPr>
                <w:rFonts w:ascii="宋体" w:hAnsi="宋体" w:eastAsia="宋体" w:cs="宋体"/>
                <w:sz w:val="17"/>
                <w:szCs w:val="17"/>
              </w:rPr>
            </w:pPr>
            <w:r>
              <w:rPr>
                <w:rFonts w:ascii="宋体" w:hAnsi="宋体" w:eastAsia="宋体" w:cs="宋体"/>
                <w:spacing w:val="8"/>
                <w:sz w:val="17"/>
                <w:szCs w:val="17"/>
              </w:rPr>
              <w:t>工程名称：给排水工程</w:t>
            </w:r>
          </w:p>
        </w:tc>
        <w:tc>
          <w:tcPr>
            <w:tcW w:w="3897" w:type="dxa"/>
            <w:gridSpan w:val="4"/>
            <w:tcBorders>
              <w:top w:val="single" w:color="FFFFFF" w:sz="6" w:space="0"/>
              <w:left w:val="single" w:color="FFFFFF" w:sz="6" w:space="0"/>
              <w:bottom w:val="single" w:color="000000" w:sz="12" w:space="0"/>
              <w:right w:val="single" w:color="FFFFFF" w:sz="2" w:space="0"/>
            </w:tcBorders>
            <w:vAlign w:val="top"/>
          </w:tcPr>
          <w:p w14:paraId="26744EE6">
            <w:pPr>
              <w:spacing w:before="178" w:line="213" w:lineRule="auto"/>
              <w:ind w:left="31" w:right="100" w:hanging="13"/>
              <w:rPr>
                <w:rFonts w:ascii="宋体" w:hAnsi="宋体" w:eastAsia="宋体" w:cs="宋体"/>
                <w:sz w:val="17"/>
                <w:szCs w:val="17"/>
              </w:rPr>
            </w:pPr>
            <w:r>
              <w:rPr>
                <w:rFonts w:ascii="宋体" w:hAnsi="宋体" w:eastAsia="宋体" w:cs="宋体"/>
                <w:spacing w:val="9"/>
                <w:sz w:val="17"/>
                <w:szCs w:val="17"/>
              </w:rPr>
              <w:t>标段：博乐强制隔离戒毒所室外消防、给水主管</w:t>
            </w:r>
            <w:r>
              <w:rPr>
                <w:rFonts w:ascii="宋体" w:hAnsi="宋体" w:eastAsia="宋体" w:cs="宋体"/>
                <w:spacing w:val="8"/>
                <w:sz w:val="17"/>
                <w:szCs w:val="17"/>
              </w:rPr>
              <w:t xml:space="preserve"> </w:t>
            </w:r>
            <w:r>
              <w:rPr>
                <w:rFonts w:ascii="宋体" w:hAnsi="宋体" w:eastAsia="宋体" w:cs="宋体"/>
                <w:spacing w:val="5"/>
                <w:sz w:val="17"/>
                <w:szCs w:val="17"/>
              </w:rPr>
              <w:t>网改造项目</w:t>
            </w:r>
          </w:p>
        </w:tc>
        <w:tc>
          <w:tcPr>
            <w:tcW w:w="2413" w:type="dxa"/>
            <w:gridSpan w:val="3"/>
            <w:tcBorders>
              <w:top w:val="single" w:color="FFFFFF" w:sz="6" w:space="0"/>
              <w:left w:val="single" w:color="FFFFFF" w:sz="2" w:space="0"/>
              <w:bottom w:val="single" w:color="000000" w:sz="12" w:space="0"/>
              <w:right w:val="single" w:color="FFFFFF" w:sz="2" w:space="0"/>
            </w:tcBorders>
            <w:vAlign w:val="top"/>
          </w:tcPr>
          <w:p w14:paraId="6A3B2BF9">
            <w:pPr>
              <w:spacing w:before="269" w:line="230" w:lineRule="auto"/>
              <w:ind w:left="575"/>
              <w:rPr>
                <w:rFonts w:ascii="宋体" w:hAnsi="宋体" w:eastAsia="宋体" w:cs="宋体"/>
                <w:sz w:val="17"/>
                <w:szCs w:val="17"/>
              </w:rPr>
            </w:pPr>
            <w:r>
              <w:rPr>
                <w:rFonts w:ascii="宋体" w:hAnsi="宋体" w:eastAsia="宋体" w:cs="宋体"/>
                <w:spacing w:val="-3"/>
                <w:sz w:val="17"/>
                <w:szCs w:val="17"/>
              </w:rPr>
              <w:t>第</w:t>
            </w:r>
            <w:r>
              <w:rPr>
                <w:rFonts w:ascii="宋体" w:hAnsi="宋体" w:eastAsia="宋体" w:cs="宋体"/>
                <w:spacing w:val="16"/>
                <w:sz w:val="17"/>
                <w:szCs w:val="17"/>
              </w:rPr>
              <w:t xml:space="preserve">  </w:t>
            </w:r>
            <w:r>
              <w:rPr>
                <w:rFonts w:ascii="宋体" w:hAnsi="宋体" w:eastAsia="宋体" w:cs="宋体"/>
                <w:spacing w:val="-3"/>
                <w:sz w:val="17"/>
                <w:szCs w:val="17"/>
              </w:rPr>
              <w:t>1</w:t>
            </w:r>
            <w:r>
              <w:rPr>
                <w:rFonts w:ascii="宋体" w:hAnsi="宋体" w:eastAsia="宋体" w:cs="宋体"/>
                <w:spacing w:val="10"/>
                <w:sz w:val="17"/>
                <w:szCs w:val="17"/>
              </w:rPr>
              <w:t xml:space="preserve">  </w:t>
            </w:r>
            <w:r>
              <w:rPr>
                <w:rFonts w:ascii="宋体" w:hAnsi="宋体" w:eastAsia="宋体" w:cs="宋体"/>
                <w:spacing w:val="-3"/>
                <w:sz w:val="17"/>
                <w:szCs w:val="17"/>
              </w:rPr>
              <w:t>页</w:t>
            </w:r>
            <w:r>
              <w:rPr>
                <w:rFonts w:ascii="宋体" w:hAnsi="宋体" w:eastAsia="宋体" w:cs="宋体"/>
                <w:spacing w:val="8"/>
                <w:sz w:val="17"/>
                <w:szCs w:val="17"/>
              </w:rPr>
              <w:t xml:space="preserve">  </w:t>
            </w:r>
            <w:r>
              <w:rPr>
                <w:rFonts w:ascii="宋体" w:hAnsi="宋体" w:eastAsia="宋体" w:cs="宋体"/>
                <w:spacing w:val="-3"/>
                <w:sz w:val="17"/>
                <w:szCs w:val="17"/>
              </w:rPr>
              <w:t>共</w:t>
            </w:r>
            <w:r>
              <w:rPr>
                <w:rFonts w:ascii="宋体" w:hAnsi="宋体" w:eastAsia="宋体" w:cs="宋体"/>
                <w:spacing w:val="10"/>
                <w:sz w:val="17"/>
                <w:szCs w:val="17"/>
              </w:rPr>
              <w:t xml:space="preserve">  </w:t>
            </w:r>
            <w:r>
              <w:rPr>
                <w:rFonts w:ascii="宋体" w:hAnsi="宋体" w:eastAsia="宋体" w:cs="宋体"/>
                <w:spacing w:val="-3"/>
                <w:sz w:val="17"/>
                <w:szCs w:val="17"/>
              </w:rPr>
              <w:t>2</w:t>
            </w:r>
            <w:r>
              <w:rPr>
                <w:rFonts w:ascii="宋体" w:hAnsi="宋体" w:eastAsia="宋体" w:cs="宋体"/>
                <w:spacing w:val="10"/>
                <w:sz w:val="17"/>
                <w:szCs w:val="17"/>
              </w:rPr>
              <w:t xml:space="preserve">  </w:t>
            </w:r>
            <w:r>
              <w:rPr>
                <w:rFonts w:ascii="宋体" w:hAnsi="宋体" w:eastAsia="宋体" w:cs="宋体"/>
                <w:spacing w:val="-3"/>
                <w:sz w:val="17"/>
                <w:szCs w:val="17"/>
              </w:rPr>
              <w:t>页</w:t>
            </w:r>
          </w:p>
        </w:tc>
      </w:tr>
      <w:tr w14:paraId="472565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3" w:hRule="atLeast"/>
        </w:trPr>
        <w:tc>
          <w:tcPr>
            <w:tcW w:w="869" w:type="dxa"/>
            <w:tcBorders>
              <w:top w:val="single" w:color="000000" w:sz="12" w:space="0"/>
              <w:left w:val="single" w:color="000000" w:sz="12" w:space="0"/>
            </w:tcBorders>
            <w:vAlign w:val="top"/>
          </w:tcPr>
          <w:p w14:paraId="49F954EB">
            <w:pPr>
              <w:spacing w:before="180" w:line="232" w:lineRule="auto"/>
              <w:ind w:left="245"/>
              <w:rPr>
                <w:rFonts w:ascii="宋体" w:hAnsi="宋体" w:eastAsia="宋体" w:cs="宋体"/>
                <w:sz w:val="17"/>
                <w:szCs w:val="17"/>
              </w:rPr>
            </w:pPr>
            <w:r>
              <w:rPr>
                <w:rFonts w:ascii="宋体" w:hAnsi="宋体" w:eastAsia="宋体" w:cs="宋体"/>
                <w:spacing w:val="6"/>
                <w:sz w:val="17"/>
                <w:szCs w:val="17"/>
              </w:rPr>
              <w:t>序号</w:t>
            </w:r>
          </w:p>
        </w:tc>
        <w:tc>
          <w:tcPr>
            <w:tcW w:w="1346" w:type="dxa"/>
            <w:tcBorders>
              <w:top w:val="single" w:color="000000" w:sz="12" w:space="0"/>
            </w:tcBorders>
            <w:vAlign w:val="top"/>
          </w:tcPr>
          <w:p w14:paraId="1E8783CF">
            <w:pPr>
              <w:spacing w:before="181" w:line="230" w:lineRule="auto"/>
              <w:ind w:left="301"/>
              <w:rPr>
                <w:rFonts w:ascii="宋体" w:hAnsi="宋体" w:eastAsia="宋体" w:cs="宋体"/>
                <w:sz w:val="17"/>
                <w:szCs w:val="17"/>
              </w:rPr>
            </w:pPr>
            <w:r>
              <w:rPr>
                <w:rFonts w:ascii="宋体" w:hAnsi="宋体" w:eastAsia="宋体" w:cs="宋体"/>
                <w:spacing w:val="7"/>
                <w:sz w:val="17"/>
                <w:szCs w:val="17"/>
              </w:rPr>
              <w:t>项目编码</w:t>
            </w:r>
          </w:p>
        </w:tc>
        <w:tc>
          <w:tcPr>
            <w:tcW w:w="1929" w:type="dxa"/>
            <w:gridSpan w:val="2"/>
            <w:tcBorders>
              <w:top w:val="single" w:color="000000" w:sz="12" w:space="0"/>
            </w:tcBorders>
            <w:vAlign w:val="top"/>
          </w:tcPr>
          <w:p w14:paraId="4415B768">
            <w:pPr>
              <w:spacing w:before="181" w:line="231" w:lineRule="auto"/>
              <w:ind w:left="603"/>
              <w:rPr>
                <w:rFonts w:ascii="宋体" w:hAnsi="宋体" w:eastAsia="宋体" w:cs="宋体"/>
                <w:sz w:val="17"/>
                <w:szCs w:val="17"/>
              </w:rPr>
            </w:pPr>
            <w:r>
              <w:rPr>
                <w:rFonts w:ascii="宋体" w:hAnsi="宋体" w:eastAsia="宋体" w:cs="宋体"/>
                <w:spacing w:val="7"/>
                <w:sz w:val="17"/>
                <w:szCs w:val="17"/>
              </w:rPr>
              <w:t>项目名称</w:t>
            </w:r>
          </w:p>
        </w:tc>
        <w:tc>
          <w:tcPr>
            <w:tcW w:w="1869" w:type="dxa"/>
            <w:tcBorders>
              <w:top w:val="single" w:color="000000" w:sz="12" w:space="0"/>
            </w:tcBorders>
            <w:vAlign w:val="top"/>
          </w:tcPr>
          <w:p w14:paraId="4CDBD7D2">
            <w:pPr>
              <w:spacing w:before="181" w:line="230" w:lineRule="auto"/>
              <w:ind w:left="574"/>
              <w:rPr>
                <w:rFonts w:ascii="宋体" w:hAnsi="宋体" w:eastAsia="宋体" w:cs="宋体"/>
                <w:sz w:val="17"/>
                <w:szCs w:val="17"/>
              </w:rPr>
            </w:pPr>
            <w:r>
              <w:rPr>
                <w:rFonts w:ascii="宋体" w:hAnsi="宋体" w:eastAsia="宋体" w:cs="宋体"/>
                <w:spacing w:val="8"/>
                <w:sz w:val="17"/>
                <w:szCs w:val="17"/>
              </w:rPr>
              <w:t>计算基础</w:t>
            </w:r>
          </w:p>
        </w:tc>
        <w:tc>
          <w:tcPr>
            <w:tcW w:w="748" w:type="dxa"/>
            <w:tcBorders>
              <w:top w:val="single" w:color="000000" w:sz="12" w:space="0"/>
            </w:tcBorders>
            <w:vAlign w:val="top"/>
          </w:tcPr>
          <w:p w14:paraId="69065B57">
            <w:pPr>
              <w:spacing w:before="181" w:line="230" w:lineRule="auto"/>
              <w:ind w:left="63"/>
              <w:rPr>
                <w:rFonts w:ascii="宋体" w:hAnsi="宋体" w:eastAsia="宋体" w:cs="宋体"/>
                <w:sz w:val="17"/>
                <w:szCs w:val="17"/>
              </w:rPr>
            </w:pPr>
            <w:r>
              <w:rPr>
                <w:rFonts w:ascii="宋体" w:hAnsi="宋体" w:eastAsia="宋体" w:cs="宋体"/>
                <w:spacing w:val="3"/>
                <w:sz w:val="17"/>
                <w:szCs w:val="17"/>
              </w:rPr>
              <w:t>费率(%)</w:t>
            </w:r>
          </w:p>
        </w:tc>
        <w:tc>
          <w:tcPr>
            <w:tcW w:w="997" w:type="dxa"/>
            <w:tcBorders>
              <w:top w:val="single" w:color="000000" w:sz="12" w:space="0"/>
            </w:tcBorders>
            <w:vAlign w:val="top"/>
          </w:tcPr>
          <w:p w14:paraId="4C602943">
            <w:pPr>
              <w:spacing w:before="181" w:line="230" w:lineRule="auto"/>
              <w:ind w:left="145"/>
              <w:rPr>
                <w:rFonts w:ascii="宋体" w:hAnsi="宋体" w:eastAsia="宋体" w:cs="宋体"/>
                <w:sz w:val="17"/>
                <w:szCs w:val="17"/>
              </w:rPr>
            </w:pPr>
            <w:r>
              <w:rPr>
                <w:rFonts w:ascii="宋体" w:hAnsi="宋体" w:eastAsia="宋体" w:cs="宋体"/>
                <w:spacing w:val="6"/>
                <w:sz w:val="17"/>
                <w:szCs w:val="17"/>
              </w:rPr>
              <w:t>金额(元)</w:t>
            </w:r>
          </w:p>
        </w:tc>
        <w:tc>
          <w:tcPr>
            <w:tcW w:w="712" w:type="dxa"/>
            <w:tcBorders>
              <w:top w:val="single" w:color="000000" w:sz="12" w:space="0"/>
            </w:tcBorders>
            <w:vAlign w:val="top"/>
          </w:tcPr>
          <w:p w14:paraId="742B2C5B">
            <w:pPr>
              <w:spacing w:before="90" w:line="213" w:lineRule="auto"/>
              <w:ind w:left="137" w:right="73" w:hanging="45"/>
              <w:rPr>
                <w:rFonts w:ascii="宋体" w:hAnsi="宋体" w:eastAsia="宋体" w:cs="宋体"/>
                <w:sz w:val="17"/>
                <w:szCs w:val="17"/>
              </w:rPr>
            </w:pPr>
            <w:r>
              <w:rPr>
                <w:rFonts w:ascii="宋体" w:hAnsi="宋体" w:eastAsia="宋体" w:cs="宋体"/>
                <w:spacing w:val="6"/>
                <w:sz w:val="17"/>
                <w:szCs w:val="17"/>
              </w:rPr>
              <w:t>调整费</w:t>
            </w:r>
            <w:r>
              <w:rPr>
                <w:rFonts w:ascii="宋体" w:hAnsi="宋体" w:eastAsia="宋体" w:cs="宋体"/>
                <w:spacing w:val="1"/>
                <w:sz w:val="17"/>
                <w:szCs w:val="17"/>
              </w:rPr>
              <w:t xml:space="preserve"> </w:t>
            </w:r>
            <w:r>
              <w:rPr>
                <w:rFonts w:ascii="宋体" w:hAnsi="宋体" w:eastAsia="宋体" w:cs="宋体"/>
                <w:spacing w:val="4"/>
                <w:sz w:val="17"/>
                <w:szCs w:val="17"/>
              </w:rPr>
              <w:t>率(%)</w:t>
            </w:r>
          </w:p>
        </w:tc>
        <w:tc>
          <w:tcPr>
            <w:tcW w:w="852" w:type="dxa"/>
            <w:tcBorders>
              <w:top w:val="single" w:color="000000" w:sz="12" w:space="0"/>
            </w:tcBorders>
            <w:vAlign w:val="top"/>
          </w:tcPr>
          <w:p w14:paraId="0BF0C0F8">
            <w:pPr>
              <w:spacing w:before="90" w:line="213" w:lineRule="auto"/>
              <w:ind w:left="172" w:right="42" w:hanging="88"/>
              <w:rPr>
                <w:rFonts w:ascii="宋体" w:hAnsi="宋体" w:eastAsia="宋体" w:cs="宋体"/>
                <w:sz w:val="17"/>
                <w:szCs w:val="17"/>
              </w:rPr>
            </w:pPr>
            <w:r>
              <w:rPr>
                <w:rFonts w:ascii="宋体" w:hAnsi="宋体" w:eastAsia="宋体" w:cs="宋体"/>
                <w:spacing w:val="7"/>
                <w:sz w:val="17"/>
                <w:szCs w:val="17"/>
              </w:rPr>
              <w:t>调整后金</w:t>
            </w:r>
            <w:r>
              <w:rPr>
                <w:rFonts w:ascii="宋体" w:hAnsi="宋体" w:eastAsia="宋体" w:cs="宋体"/>
                <w:spacing w:val="1"/>
                <w:sz w:val="17"/>
                <w:szCs w:val="17"/>
              </w:rPr>
              <w:t xml:space="preserve"> </w:t>
            </w:r>
            <w:r>
              <w:rPr>
                <w:rFonts w:ascii="宋体" w:hAnsi="宋体" w:eastAsia="宋体" w:cs="宋体"/>
                <w:spacing w:val="5"/>
                <w:sz w:val="17"/>
                <w:szCs w:val="17"/>
              </w:rPr>
              <w:t>额(元)</w:t>
            </w:r>
          </w:p>
        </w:tc>
        <w:tc>
          <w:tcPr>
            <w:tcW w:w="849" w:type="dxa"/>
            <w:tcBorders>
              <w:top w:val="single" w:color="000000" w:sz="12" w:space="0"/>
              <w:right w:val="single" w:color="000000" w:sz="12" w:space="0"/>
            </w:tcBorders>
            <w:vAlign w:val="top"/>
          </w:tcPr>
          <w:p w14:paraId="619ACEA7">
            <w:pPr>
              <w:spacing w:before="180" w:line="232" w:lineRule="auto"/>
              <w:ind w:left="251"/>
              <w:rPr>
                <w:rFonts w:ascii="宋体" w:hAnsi="宋体" w:eastAsia="宋体" w:cs="宋体"/>
                <w:sz w:val="17"/>
                <w:szCs w:val="17"/>
              </w:rPr>
            </w:pPr>
            <w:r>
              <w:rPr>
                <w:rFonts w:ascii="宋体" w:hAnsi="宋体" w:eastAsia="宋体" w:cs="宋体"/>
                <w:spacing w:val="5"/>
                <w:sz w:val="17"/>
                <w:szCs w:val="17"/>
              </w:rPr>
              <w:t>备注</w:t>
            </w:r>
          </w:p>
        </w:tc>
      </w:tr>
      <w:tr w14:paraId="0792D7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9" w:type="dxa"/>
            <w:tcBorders>
              <w:left w:val="single" w:color="000000" w:sz="10" w:space="0"/>
            </w:tcBorders>
            <w:vAlign w:val="top"/>
          </w:tcPr>
          <w:p w14:paraId="72554807">
            <w:pPr>
              <w:spacing w:before="92" w:line="189" w:lineRule="auto"/>
              <w:ind w:left="397"/>
              <w:rPr>
                <w:rFonts w:ascii="宋体" w:hAnsi="宋体" w:eastAsia="宋体" w:cs="宋体"/>
                <w:sz w:val="17"/>
                <w:szCs w:val="17"/>
              </w:rPr>
            </w:pPr>
            <w:r>
              <w:rPr>
                <w:rFonts w:ascii="宋体" w:hAnsi="宋体" w:eastAsia="宋体" w:cs="宋体"/>
                <w:sz w:val="17"/>
                <w:szCs w:val="17"/>
              </w:rPr>
              <w:t>1</w:t>
            </w:r>
          </w:p>
        </w:tc>
        <w:tc>
          <w:tcPr>
            <w:tcW w:w="1346" w:type="dxa"/>
            <w:vAlign w:val="top"/>
          </w:tcPr>
          <w:p w14:paraId="5FBAFF75">
            <w:pPr>
              <w:spacing w:before="92" w:line="189" w:lineRule="auto"/>
              <w:ind w:left="120"/>
              <w:rPr>
                <w:rFonts w:ascii="宋体" w:hAnsi="宋体" w:eastAsia="宋体" w:cs="宋体"/>
                <w:sz w:val="17"/>
                <w:szCs w:val="17"/>
              </w:rPr>
            </w:pPr>
            <w:r>
              <w:rPr>
                <w:rFonts w:ascii="宋体" w:hAnsi="宋体" w:eastAsia="宋体" w:cs="宋体"/>
                <w:spacing w:val="4"/>
                <w:sz w:val="17"/>
                <w:szCs w:val="17"/>
              </w:rPr>
              <w:t>031302001004</w:t>
            </w:r>
          </w:p>
        </w:tc>
        <w:tc>
          <w:tcPr>
            <w:tcW w:w="1929" w:type="dxa"/>
            <w:gridSpan w:val="2"/>
            <w:vAlign w:val="top"/>
          </w:tcPr>
          <w:p w14:paraId="289FFB7F">
            <w:pPr>
              <w:spacing w:before="63" w:line="230" w:lineRule="auto"/>
              <w:ind w:left="20"/>
              <w:rPr>
                <w:rFonts w:ascii="宋体" w:hAnsi="宋体" w:eastAsia="宋体" w:cs="宋体"/>
                <w:sz w:val="17"/>
                <w:szCs w:val="17"/>
              </w:rPr>
            </w:pPr>
            <w:r>
              <w:rPr>
                <w:rFonts w:ascii="宋体" w:hAnsi="宋体" w:eastAsia="宋体" w:cs="宋体"/>
                <w:spacing w:val="8"/>
                <w:sz w:val="17"/>
                <w:szCs w:val="17"/>
              </w:rPr>
              <w:t>安全文明施工</w:t>
            </w:r>
          </w:p>
        </w:tc>
        <w:tc>
          <w:tcPr>
            <w:tcW w:w="1869" w:type="dxa"/>
            <w:vAlign w:val="top"/>
          </w:tcPr>
          <w:p w14:paraId="7C1FC6E5">
            <w:pPr>
              <w:pStyle w:val="7"/>
            </w:pPr>
          </w:p>
        </w:tc>
        <w:tc>
          <w:tcPr>
            <w:tcW w:w="748" w:type="dxa"/>
            <w:vAlign w:val="top"/>
          </w:tcPr>
          <w:p w14:paraId="4E13F3B0">
            <w:pPr>
              <w:pStyle w:val="7"/>
            </w:pPr>
          </w:p>
        </w:tc>
        <w:tc>
          <w:tcPr>
            <w:tcW w:w="997" w:type="dxa"/>
            <w:vAlign w:val="top"/>
          </w:tcPr>
          <w:p w14:paraId="730566FC">
            <w:pPr>
              <w:pStyle w:val="7"/>
            </w:pPr>
          </w:p>
        </w:tc>
        <w:tc>
          <w:tcPr>
            <w:tcW w:w="712" w:type="dxa"/>
            <w:vAlign w:val="top"/>
          </w:tcPr>
          <w:p w14:paraId="0CF799D1">
            <w:pPr>
              <w:pStyle w:val="7"/>
            </w:pPr>
          </w:p>
        </w:tc>
        <w:tc>
          <w:tcPr>
            <w:tcW w:w="852" w:type="dxa"/>
            <w:vAlign w:val="top"/>
          </w:tcPr>
          <w:p w14:paraId="25B686CF">
            <w:pPr>
              <w:pStyle w:val="7"/>
            </w:pPr>
          </w:p>
        </w:tc>
        <w:tc>
          <w:tcPr>
            <w:tcW w:w="849" w:type="dxa"/>
            <w:tcBorders>
              <w:right w:val="single" w:color="000000" w:sz="12" w:space="0"/>
            </w:tcBorders>
            <w:vAlign w:val="top"/>
          </w:tcPr>
          <w:p w14:paraId="5626DABB">
            <w:pPr>
              <w:pStyle w:val="7"/>
            </w:pPr>
          </w:p>
        </w:tc>
      </w:tr>
      <w:tr w14:paraId="7C1DAA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trPr>
        <w:tc>
          <w:tcPr>
            <w:tcW w:w="869" w:type="dxa"/>
            <w:tcBorders>
              <w:left w:val="single" w:color="000000" w:sz="10" w:space="0"/>
            </w:tcBorders>
            <w:vAlign w:val="top"/>
          </w:tcPr>
          <w:p w14:paraId="5F469F1B">
            <w:pPr>
              <w:spacing w:before="199" w:line="188" w:lineRule="auto"/>
              <w:ind w:left="386"/>
              <w:rPr>
                <w:rFonts w:ascii="宋体" w:hAnsi="宋体" w:eastAsia="宋体" w:cs="宋体"/>
                <w:sz w:val="17"/>
                <w:szCs w:val="17"/>
              </w:rPr>
            </w:pPr>
            <w:r>
              <w:rPr>
                <w:rFonts w:ascii="宋体" w:hAnsi="宋体" w:eastAsia="宋体" w:cs="宋体"/>
                <w:sz w:val="17"/>
                <w:szCs w:val="17"/>
              </w:rPr>
              <w:t>2</w:t>
            </w:r>
          </w:p>
        </w:tc>
        <w:tc>
          <w:tcPr>
            <w:tcW w:w="1346" w:type="dxa"/>
            <w:vAlign w:val="top"/>
          </w:tcPr>
          <w:p w14:paraId="5ABF20C0">
            <w:pPr>
              <w:spacing w:before="198" w:line="189" w:lineRule="auto"/>
              <w:ind w:left="120"/>
              <w:rPr>
                <w:rFonts w:ascii="宋体" w:hAnsi="宋体" w:eastAsia="宋体" w:cs="宋体"/>
                <w:sz w:val="17"/>
                <w:szCs w:val="17"/>
              </w:rPr>
            </w:pPr>
            <w:r>
              <w:rPr>
                <w:rFonts w:ascii="宋体" w:hAnsi="宋体" w:eastAsia="宋体" w:cs="宋体"/>
                <w:spacing w:val="4"/>
                <w:sz w:val="17"/>
                <w:szCs w:val="17"/>
              </w:rPr>
              <w:t>031302001005</w:t>
            </w:r>
          </w:p>
        </w:tc>
        <w:tc>
          <w:tcPr>
            <w:tcW w:w="1929" w:type="dxa"/>
            <w:gridSpan w:val="2"/>
            <w:vAlign w:val="top"/>
          </w:tcPr>
          <w:p w14:paraId="3C83AC05">
            <w:pPr>
              <w:spacing w:before="78" w:line="213" w:lineRule="auto"/>
              <w:ind w:left="33" w:right="106" w:hanging="16"/>
              <w:rPr>
                <w:rFonts w:ascii="宋体" w:hAnsi="宋体" w:eastAsia="宋体" w:cs="宋体"/>
                <w:sz w:val="17"/>
                <w:szCs w:val="17"/>
              </w:rPr>
            </w:pPr>
            <w:r>
              <w:rPr>
                <w:rFonts w:ascii="宋体" w:hAnsi="宋体" w:eastAsia="宋体" w:cs="宋体"/>
                <w:spacing w:val="9"/>
                <w:sz w:val="17"/>
                <w:szCs w:val="17"/>
              </w:rPr>
              <w:t>其中：环境保护费、文</w:t>
            </w:r>
            <w:r>
              <w:rPr>
                <w:rFonts w:ascii="宋体" w:hAnsi="宋体" w:eastAsia="宋体" w:cs="宋体"/>
                <w:sz w:val="17"/>
                <w:szCs w:val="17"/>
              </w:rPr>
              <w:t xml:space="preserve"> </w:t>
            </w:r>
            <w:r>
              <w:rPr>
                <w:rFonts w:ascii="宋体" w:hAnsi="宋体" w:eastAsia="宋体" w:cs="宋体"/>
                <w:spacing w:val="7"/>
                <w:sz w:val="17"/>
                <w:szCs w:val="17"/>
              </w:rPr>
              <w:t>明施工费、安全施工费</w:t>
            </w:r>
          </w:p>
        </w:tc>
        <w:tc>
          <w:tcPr>
            <w:tcW w:w="1869" w:type="dxa"/>
            <w:vAlign w:val="top"/>
          </w:tcPr>
          <w:p w14:paraId="0CC01053">
            <w:pPr>
              <w:spacing w:before="78" w:line="213" w:lineRule="auto"/>
              <w:ind w:left="19" w:right="133" w:firstLine="2"/>
              <w:rPr>
                <w:rFonts w:ascii="宋体" w:hAnsi="宋体" w:eastAsia="宋体" w:cs="宋体"/>
                <w:sz w:val="17"/>
                <w:szCs w:val="17"/>
              </w:rPr>
            </w:pPr>
            <w:r>
              <w:rPr>
                <w:rFonts w:ascii="宋体" w:hAnsi="宋体" w:eastAsia="宋体" w:cs="宋体"/>
                <w:spacing w:val="8"/>
                <w:sz w:val="17"/>
                <w:szCs w:val="17"/>
              </w:rPr>
              <w:t>分部分项人工费+单价</w:t>
            </w:r>
            <w:r>
              <w:rPr>
                <w:rFonts w:ascii="宋体" w:hAnsi="宋体" w:eastAsia="宋体" w:cs="宋体"/>
                <w:spacing w:val="2"/>
                <w:sz w:val="17"/>
                <w:szCs w:val="17"/>
              </w:rPr>
              <w:t xml:space="preserve"> </w:t>
            </w:r>
            <w:r>
              <w:rPr>
                <w:rFonts w:ascii="宋体" w:hAnsi="宋体" w:eastAsia="宋体" w:cs="宋体"/>
                <w:spacing w:val="8"/>
                <w:sz w:val="17"/>
                <w:szCs w:val="17"/>
              </w:rPr>
              <w:t>措施项目人工费</w:t>
            </w:r>
          </w:p>
        </w:tc>
        <w:tc>
          <w:tcPr>
            <w:tcW w:w="748" w:type="dxa"/>
            <w:vAlign w:val="top"/>
          </w:tcPr>
          <w:p w14:paraId="18363E3D">
            <w:pPr>
              <w:spacing w:before="199"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1B917C7F">
            <w:pPr>
              <w:pStyle w:val="7"/>
            </w:pPr>
          </w:p>
        </w:tc>
        <w:tc>
          <w:tcPr>
            <w:tcW w:w="712" w:type="dxa"/>
            <w:vAlign w:val="top"/>
          </w:tcPr>
          <w:p w14:paraId="2A6242B8">
            <w:pPr>
              <w:pStyle w:val="7"/>
            </w:pPr>
          </w:p>
        </w:tc>
        <w:tc>
          <w:tcPr>
            <w:tcW w:w="852" w:type="dxa"/>
            <w:vAlign w:val="top"/>
          </w:tcPr>
          <w:p w14:paraId="139616F9">
            <w:pPr>
              <w:pStyle w:val="7"/>
            </w:pPr>
          </w:p>
        </w:tc>
        <w:tc>
          <w:tcPr>
            <w:tcW w:w="849" w:type="dxa"/>
            <w:tcBorders>
              <w:right w:val="single" w:color="000000" w:sz="12" w:space="0"/>
            </w:tcBorders>
            <w:vAlign w:val="top"/>
          </w:tcPr>
          <w:p w14:paraId="3FF39707">
            <w:pPr>
              <w:pStyle w:val="7"/>
            </w:pPr>
          </w:p>
        </w:tc>
      </w:tr>
      <w:tr w14:paraId="6431D0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869" w:type="dxa"/>
            <w:tcBorders>
              <w:left w:val="single" w:color="000000" w:sz="10" w:space="0"/>
            </w:tcBorders>
            <w:vAlign w:val="top"/>
          </w:tcPr>
          <w:p w14:paraId="21D230EA">
            <w:pPr>
              <w:spacing w:before="198" w:line="188" w:lineRule="auto"/>
              <w:ind w:left="387"/>
              <w:rPr>
                <w:rFonts w:ascii="宋体" w:hAnsi="宋体" w:eastAsia="宋体" w:cs="宋体"/>
                <w:sz w:val="17"/>
                <w:szCs w:val="17"/>
              </w:rPr>
            </w:pPr>
            <w:r>
              <w:rPr>
                <w:rFonts w:ascii="宋体" w:hAnsi="宋体" w:eastAsia="宋体" w:cs="宋体"/>
                <w:sz w:val="17"/>
                <w:szCs w:val="17"/>
              </w:rPr>
              <w:t>3</w:t>
            </w:r>
          </w:p>
        </w:tc>
        <w:tc>
          <w:tcPr>
            <w:tcW w:w="1346" w:type="dxa"/>
            <w:vAlign w:val="top"/>
          </w:tcPr>
          <w:p w14:paraId="05A5B7A6">
            <w:pPr>
              <w:spacing w:before="197" w:line="189" w:lineRule="auto"/>
              <w:ind w:left="120"/>
              <w:rPr>
                <w:rFonts w:ascii="宋体" w:hAnsi="宋体" w:eastAsia="宋体" w:cs="宋体"/>
                <w:sz w:val="17"/>
                <w:szCs w:val="17"/>
              </w:rPr>
            </w:pPr>
            <w:r>
              <w:rPr>
                <w:rFonts w:ascii="宋体" w:hAnsi="宋体" w:eastAsia="宋体" w:cs="宋体"/>
                <w:spacing w:val="4"/>
                <w:sz w:val="17"/>
                <w:szCs w:val="17"/>
              </w:rPr>
              <w:t>031302001006</w:t>
            </w:r>
          </w:p>
        </w:tc>
        <w:tc>
          <w:tcPr>
            <w:tcW w:w="1929" w:type="dxa"/>
            <w:gridSpan w:val="2"/>
            <w:vAlign w:val="top"/>
          </w:tcPr>
          <w:p w14:paraId="778239F4">
            <w:pPr>
              <w:spacing w:before="168" w:line="230" w:lineRule="auto"/>
              <w:ind w:left="17"/>
              <w:rPr>
                <w:rFonts w:ascii="宋体" w:hAnsi="宋体" w:eastAsia="宋体" w:cs="宋体"/>
                <w:sz w:val="17"/>
                <w:szCs w:val="17"/>
              </w:rPr>
            </w:pPr>
            <w:r>
              <w:rPr>
                <w:rFonts w:ascii="宋体" w:hAnsi="宋体" w:eastAsia="宋体" w:cs="宋体"/>
                <w:spacing w:val="8"/>
                <w:sz w:val="17"/>
                <w:szCs w:val="17"/>
              </w:rPr>
              <w:t>其中：临时设施费</w:t>
            </w:r>
          </w:p>
        </w:tc>
        <w:tc>
          <w:tcPr>
            <w:tcW w:w="1869" w:type="dxa"/>
            <w:vAlign w:val="top"/>
          </w:tcPr>
          <w:p w14:paraId="6F66AFE4">
            <w:pPr>
              <w:spacing w:before="78" w:line="213" w:lineRule="auto"/>
              <w:ind w:left="19" w:right="133" w:firstLine="2"/>
              <w:rPr>
                <w:rFonts w:ascii="宋体" w:hAnsi="宋体" w:eastAsia="宋体" w:cs="宋体"/>
                <w:sz w:val="17"/>
                <w:szCs w:val="17"/>
              </w:rPr>
            </w:pPr>
            <w:r>
              <w:rPr>
                <w:rFonts w:ascii="宋体" w:hAnsi="宋体" w:eastAsia="宋体" w:cs="宋体"/>
                <w:spacing w:val="8"/>
                <w:sz w:val="17"/>
                <w:szCs w:val="17"/>
              </w:rPr>
              <w:t>分部分项人工费+单价</w:t>
            </w:r>
            <w:r>
              <w:rPr>
                <w:rFonts w:ascii="宋体" w:hAnsi="宋体" w:eastAsia="宋体" w:cs="宋体"/>
                <w:spacing w:val="2"/>
                <w:sz w:val="17"/>
                <w:szCs w:val="17"/>
              </w:rPr>
              <w:t xml:space="preserve"> </w:t>
            </w:r>
            <w:r>
              <w:rPr>
                <w:rFonts w:ascii="宋体" w:hAnsi="宋体" w:eastAsia="宋体" w:cs="宋体"/>
                <w:spacing w:val="8"/>
                <w:sz w:val="17"/>
                <w:szCs w:val="17"/>
              </w:rPr>
              <w:t>措施项目人工费</w:t>
            </w:r>
          </w:p>
        </w:tc>
        <w:tc>
          <w:tcPr>
            <w:tcW w:w="748" w:type="dxa"/>
            <w:vAlign w:val="top"/>
          </w:tcPr>
          <w:p w14:paraId="4745FAA1">
            <w:pPr>
              <w:spacing w:before="198" w:line="189" w:lineRule="auto"/>
              <w:ind w:right="12"/>
              <w:jc w:val="right"/>
              <w:rPr>
                <w:rFonts w:ascii="宋体" w:hAnsi="宋体" w:eastAsia="宋体" w:cs="宋体"/>
                <w:sz w:val="17"/>
                <w:szCs w:val="17"/>
              </w:rPr>
            </w:pPr>
            <w:r>
              <w:rPr>
                <w:rFonts w:ascii="宋体" w:hAnsi="宋体" w:eastAsia="宋体" w:cs="宋体"/>
                <w:spacing w:val="-1"/>
                <w:sz w:val="17"/>
                <w:szCs w:val="17"/>
              </w:rPr>
              <w:t>1.61</w:t>
            </w:r>
          </w:p>
        </w:tc>
        <w:tc>
          <w:tcPr>
            <w:tcW w:w="997" w:type="dxa"/>
            <w:vAlign w:val="top"/>
          </w:tcPr>
          <w:p w14:paraId="53C5FCF3">
            <w:pPr>
              <w:pStyle w:val="7"/>
            </w:pPr>
          </w:p>
        </w:tc>
        <w:tc>
          <w:tcPr>
            <w:tcW w:w="712" w:type="dxa"/>
            <w:vAlign w:val="top"/>
          </w:tcPr>
          <w:p w14:paraId="234E56C0">
            <w:pPr>
              <w:pStyle w:val="7"/>
            </w:pPr>
          </w:p>
        </w:tc>
        <w:tc>
          <w:tcPr>
            <w:tcW w:w="852" w:type="dxa"/>
            <w:vAlign w:val="top"/>
          </w:tcPr>
          <w:p w14:paraId="6376F934">
            <w:pPr>
              <w:pStyle w:val="7"/>
            </w:pPr>
          </w:p>
        </w:tc>
        <w:tc>
          <w:tcPr>
            <w:tcW w:w="849" w:type="dxa"/>
            <w:tcBorders>
              <w:right w:val="single" w:color="000000" w:sz="12" w:space="0"/>
            </w:tcBorders>
            <w:vAlign w:val="top"/>
          </w:tcPr>
          <w:p w14:paraId="325D0C4E">
            <w:pPr>
              <w:pStyle w:val="7"/>
            </w:pPr>
          </w:p>
        </w:tc>
      </w:tr>
      <w:tr w14:paraId="27C2AB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59" w:hRule="atLeast"/>
        </w:trPr>
        <w:tc>
          <w:tcPr>
            <w:tcW w:w="869" w:type="dxa"/>
            <w:tcBorders>
              <w:left w:val="single" w:color="000000" w:sz="10" w:space="0"/>
            </w:tcBorders>
            <w:vAlign w:val="top"/>
          </w:tcPr>
          <w:p w14:paraId="4F23C135">
            <w:pPr>
              <w:pStyle w:val="7"/>
              <w:spacing w:line="366" w:lineRule="auto"/>
            </w:pPr>
          </w:p>
          <w:p w14:paraId="5A03D4F7">
            <w:pPr>
              <w:spacing w:before="55" w:line="188" w:lineRule="auto"/>
              <w:ind w:left="383"/>
              <w:rPr>
                <w:rFonts w:ascii="宋体" w:hAnsi="宋体" w:eastAsia="宋体" w:cs="宋体"/>
                <w:sz w:val="17"/>
                <w:szCs w:val="17"/>
              </w:rPr>
            </w:pPr>
            <w:r>
              <w:rPr>
                <w:rFonts w:ascii="宋体" w:hAnsi="宋体" w:eastAsia="宋体" w:cs="宋体"/>
                <w:sz w:val="17"/>
                <w:szCs w:val="17"/>
              </w:rPr>
              <w:t>4</w:t>
            </w:r>
          </w:p>
        </w:tc>
        <w:tc>
          <w:tcPr>
            <w:tcW w:w="1346" w:type="dxa"/>
            <w:vAlign w:val="top"/>
          </w:tcPr>
          <w:p w14:paraId="7FEBF954">
            <w:pPr>
              <w:pStyle w:val="7"/>
              <w:spacing w:line="365" w:lineRule="auto"/>
            </w:pPr>
          </w:p>
          <w:p w14:paraId="1368AB3B">
            <w:pPr>
              <w:spacing w:before="55" w:line="189" w:lineRule="auto"/>
              <w:ind w:left="120"/>
              <w:rPr>
                <w:rFonts w:ascii="宋体" w:hAnsi="宋体" w:eastAsia="宋体" w:cs="宋体"/>
                <w:sz w:val="17"/>
                <w:szCs w:val="17"/>
              </w:rPr>
            </w:pPr>
            <w:r>
              <w:rPr>
                <w:rFonts w:ascii="宋体" w:hAnsi="宋体" w:eastAsia="宋体" w:cs="宋体"/>
                <w:spacing w:val="4"/>
                <w:sz w:val="17"/>
                <w:szCs w:val="17"/>
              </w:rPr>
              <w:t>031302002002</w:t>
            </w:r>
          </w:p>
        </w:tc>
        <w:tc>
          <w:tcPr>
            <w:tcW w:w="1929" w:type="dxa"/>
            <w:gridSpan w:val="2"/>
            <w:vAlign w:val="top"/>
          </w:tcPr>
          <w:p w14:paraId="59726585">
            <w:pPr>
              <w:pStyle w:val="7"/>
              <w:spacing w:line="336" w:lineRule="auto"/>
            </w:pPr>
          </w:p>
          <w:p w14:paraId="5ABF16F8">
            <w:pPr>
              <w:spacing w:before="55" w:line="230" w:lineRule="auto"/>
              <w:ind w:left="19"/>
              <w:rPr>
                <w:rFonts w:ascii="宋体" w:hAnsi="宋体" w:eastAsia="宋体" w:cs="宋体"/>
                <w:sz w:val="17"/>
                <w:szCs w:val="17"/>
              </w:rPr>
            </w:pPr>
            <w:r>
              <w:rPr>
                <w:rFonts w:ascii="宋体" w:hAnsi="宋体" w:eastAsia="宋体" w:cs="宋体"/>
                <w:spacing w:val="8"/>
                <w:sz w:val="17"/>
                <w:szCs w:val="17"/>
              </w:rPr>
              <w:t>夜间施工增加费</w:t>
            </w:r>
          </w:p>
        </w:tc>
        <w:tc>
          <w:tcPr>
            <w:tcW w:w="1869" w:type="dxa"/>
            <w:vAlign w:val="top"/>
          </w:tcPr>
          <w:p w14:paraId="18AE27CE">
            <w:pPr>
              <w:pStyle w:val="7"/>
            </w:pPr>
          </w:p>
        </w:tc>
        <w:tc>
          <w:tcPr>
            <w:tcW w:w="748" w:type="dxa"/>
            <w:vAlign w:val="top"/>
          </w:tcPr>
          <w:p w14:paraId="63C6C1D0">
            <w:pPr>
              <w:pStyle w:val="7"/>
              <w:spacing w:line="366" w:lineRule="auto"/>
            </w:pPr>
          </w:p>
          <w:p w14:paraId="45388212">
            <w:pPr>
              <w:spacing w:before="55"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14C4E013">
            <w:pPr>
              <w:pStyle w:val="7"/>
            </w:pPr>
          </w:p>
        </w:tc>
        <w:tc>
          <w:tcPr>
            <w:tcW w:w="712" w:type="dxa"/>
            <w:vAlign w:val="top"/>
          </w:tcPr>
          <w:p w14:paraId="4A3E09A1">
            <w:pPr>
              <w:pStyle w:val="7"/>
            </w:pPr>
          </w:p>
        </w:tc>
        <w:tc>
          <w:tcPr>
            <w:tcW w:w="852" w:type="dxa"/>
            <w:vAlign w:val="top"/>
          </w:tcPr>
          <w:p w14:paraId="6BF70EAF">
            <w:pPr>
              <w:pStyle w:val="7"/>
            </w:pPr>
          </w:p>
        </w:tc>
        <w:tc>
          <w:tcPr>
            <w:tcW w:w="849" w:type="dxa"/>
            <w:tcBorders>
              <w:right w:val="single" w:color="000000" w:sz="12" w:space="0"/>
            </w:tcBorders>
            <w:vAlign w:val="top"/>
          </w:tcPr>
          <w:p w14:paraId="2F7127EC">
            <w:pPr>
              <w:spacing w:before="124" w:line="195" w:lineRule="auto"/>
              <w:ind w:left="100" w:right="14"/>
              <w:rPr>
                <w:rFonts w:ascii="宋体" w:hAnsi="宋体" w:eastAsia="宋体" w:cs="宋体"/>
                <w:sz w:val="17"/>
                <w:szCs w:val="17"/>
              </w:rPr>
            </w:pPr>
            <w:r>
              <w:rPr>
                <w:rFonts w:ascii="宋体" w:hAnsi="宋体" w:eastAsia="宋体" w:cs="宋体"/>
                <w:spacing w:val="7"/>
                <w:sz w:val="17"/>
                <w:szCs w:val="17"/>
              </w:rPr>
              <w:t>按实际发</w:t>
            </w:r>
            <w:r>
              <w:rPr>
                <w:rFonts w:ascii="宋体" w:hAnsi="宋体" w:eastAsia="宋体" w:cs="宋体"/>
                <w:spacing w:val="1"/>
                <w:sz w:val="17"/>
                <w:szCs w:val="17"/>
              </w:rPr>
              <w:t xml:space="preserve"> </w:t>
            </w:r>
            <w:r>
              <w:rPr>
                <w:rFonts w:ascii="宋体" w:hAnsi="宋体" w:eastAsia="宋体" w:cs="宋体"/>
                <w:spacing w:val="-3"/>
                <w:sz w:val="17"/>
                <w:szCs w:val="17"/>
              </w:rPr>
              <w:t>生计取，</w:t>
            </w:r>
          </w:p>
          <w:p w14:paraId="090BB677">
            <w:pPr>
              <w:spacing w:line="213" w:lineRule="auto"/>
              <w:ind w:left="278" w:right="14" w:hanging="176"/>
              <w:rPr>
                <w:rFonts w:ascii="宋体" w:hAnsi="宋体" w:eastAsia="宋体" w:cs="宋体"/>
                <w:sz w:val="17"/>
                <w:szCs w:val="17"/>
              </w:rPr>
            </w:pPr>
            <w:r>
              <w:rPr>
                <w:rFonts w:ascii="宋体" w:hAnsi="宋体" w:eastAsia="宋体" w:cs="宋体"/>
                <w:spacing w:val="7"/>
                <w:sz w:val="17"/>
                <w:szCs w:val="17"/>
              </w:rPr>
              <w:t>不发生不</w:t>
            </w:r>
            <w:r>
              <w:rPr>
                <w:rFonts w:ascii="宋体" w:hAnsi="宋体" w:eastAsia="宋体" w:cs="宋体"/>
                <w:sz w:val="17"/>
                <w:szCs w:val="17"/>
              </w:rPr>
              <w:t xml:space="preserve"> </w:t>
            </w:r>
            <w:r>
              <w:rPr>
                <w:rFonts w:ascii="宋体" w:hAnsi="宋体" w:eastAsia="宋体" w:cs="宋体"/>
                <w:spacing w:val="-2"/>
                <w:sz w:val="17"/>
                <w:szCs w:val="17"/>
              </w:rPr>
              <w:t>计取。</w:t>
            </w:r>
          </w:p>
        </w:tc>
      </w:tr>
      <w:tr w14:paraId="1D42BA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869" w:type="dxa"/>
            <w:tcBorders>
              <w:left w:val="single" w:color="000000" w:sz="10" w:space="0"/>
            </w:tcBorders>
            <w:vAlign w:val="top"/>
          </w:tcPr>
          <w:p w14:paraId="7133F217">
            <w:pPr>
              <w:spacing w:before="200" w:line="187" w:lineRule="auto"/>
              <w:ind w:left="387"/>
              <w:rPr>
                <w:rFonts w:ascii="宋体" w:hAnsi="宋体" w:eastAsia="宋体" w:cs="宋体"/>
                <w:sz w:val="17"/>
                <w:szCs w:val="17"/>
              </w:rPr>
            </w:pPr>
            <w:r>
              <w:rPr>
                <w:rFonts w:ascii="宋体" w:hAnsi="宋体" w:eastAsia="宋体" w:cs="宋体"/>
                <w:sz w:val="17"/>
                <w:szCs w:val="17"/>
              </w:rPr>
              <w:t>5</w:t>
            </w:r>
          </w:p>
        </w:tc>
        <w:tc>
          <w:tcPr>
            <w:tcW w:w="1346" w:type="dxa"/>
            <w:vAlign w:val="top"/>
          </w:tcPr>
          <w:p w14:paraId="62B52C27">
            <w:pPr>
              <w:spacing w:before="198" w:line="189" w:lineRule="auto"/>
              <w:ind w:left="120"/>
              <w:rPr>
                <w:rFonts w:ascii="宋体" w:hAnsi="宋体" w:eastAsia="宋体" w:cs="宋体"/>
                <w:sz w:val="17"/>
                <w:szCs w:val="17"/>
              </w:rPr>
            </w:pPr>
            <w:r>
              <w:rPr>
                <w:rFonts w:ascii="宋体" w:hAnsi="宋体" w:eastAsia="宋体" w:cs="宋体"/>
                <w:spacing w:val="4"/>
                <w:sz w:val="17"/>
                <w:szCs w:val="17"/>
              </w:rPr>
              <w:t>031302004002</w:t>
            </w:r>
          </w:p>
        </w:tc>
        <w:tc>
          <w:tcPr>
            <w:tcW w:w="1929" w:type="dxa"/>
            <w:gridSpan w:val="2"/>
            <w:vAlign w:val="top"/>
          </w:tcPr>
          <w:p w14:paraId="66E84917">
            <w:pPr>
              <w:spacing w:before="168" w:line="230" w:lineRule="auto"/>
              <w:ind w:left="19"/>
              <w:rPr>
                <w:rFonts w:ascii="宋体" w:hAnsi="宋体" w:eastAsia="宋体" w:cs="宋体"/>
                <w:sz w:val="17"/>
                <w:szCs w:val="17"/>
              </w:rPr>
            </w:pPr>
            <w:r>
              <w:rPr>
                <w:rFonts w:ascii="宋体" w:hAnsi="宋体" w:eastAsia="宋体" w:cs="宋体"/>
                <w:spacing w:val="7"/>
                <w:sz w:val="17"/>
                <w:szCs w:val="17"/>
              </w:rPr>
              <w:t>二次搬运费</w:t>
            </w:r>
          </w:p>
        </w:tc>
        <w:tc>
          <w:tcPr>
            <w:tcW w:w="1869" w:type="dxa"/>
            <w:vAlign w:val="top"/>
          </w:tcPr>
          <w:p w14:paraId="276A3FF4">
            <w:pPr>
              <w:spacing w:before="79" w:line="213" w:lineRule="auto"/>
              <w:ind w:left="19" w:right="133" w:firstLine="2"/>
              <w:rPr>
                <w:rFonts w:ascii="宋体" w:hAnsi="宋体" w:eastAsia="宋体" w:cs="宋体"/>
                <w:sz w:val="17"/>
                <w:szCs w:val="17"/>
              </w:rPr>
            </w:pPr>
            <w:r>
              <w:rPr>
                <w:rFonts w:ascii="宋体" w:hAnsi="宋体" w:eastAsia="宋体" w:cs="宋体"/>
                <w:spacing w:val="8"/>
                <w:sz w:val="17"/>
                <w:szCs w:val="17"/>
              </w:rPr>
              <w:t>分部分项人工费+单价</w:t>
            </w:r>
            <w:r>
              <w:rPr>
                <w:rFonts w:ascii="宋体" w:hAnsi="宋体" w:eastAsia="宋体" w:cs="宋体"/>
                <w:spacing w:val="2"/>
                <w:sz w:val="17"/>
                <w:szCs w:val="17"/>
              </w:rPr>
              <w:t xml:space="preserve"> </w:t>
            </w:r>
            <w:r>
              <w:rPr>
                <w:rFonts w:ascii="宋体" w:hAnsi="宋体" w:eastAsia="宋体" w:cs="宋体"/>
                <w:spacing w:val="8"/>
                <w:sz w:val="17"/>
                <w:szCs w:val="17"/>
              </w:rPr>
              <w:t>措施项目人工费</w:t>
            </w:r>
          </w:p>
        </w:tc>
        <w:tc>
          <w:tcPr>
            <w:tcW w:w="748" w:type="dxa"/>
            <w:vAlign w:val="top"/>
          </w:tcPr>
          <w:p w14:paraId="21E3B6C3">
            <w:pPr>
              <w:spacing w:before="199"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4C9D8FD0">
            <w:pPr>
              <w:pStyle w:val="7"/>
            </w:pPr>
          </w:p>
        </w:tc>
        <w:tc>
          <w:tcPr>
            <w:tcW w:w="712" w:type="dxa"/>
            <w:vAlign w:val="top"/>
          </w:tcPr>
          <w:p w14:paraId="410C0BEF">
            <w:pPr>
              <w:pStyle w:val="7"/>
            </w:pPr>
          </w:p>
        </w:tc>
        <w:tc>
          <w:tcPr>
            <w:tcW w:w="852" w:type="dxa"/>
            <w:vAlign w:val="top"/>
          </w:tcPr>
          <w:p w14:paraId="52C6C4FF">
            <w:pPr>
              <w:pStyle w:val="7"/>
            </w:pPr>
          </w:p>
        </w:tc>
        <w:tc>
          <w:tcPr>
            <w:tcW w:w="849" w:type="dxa"/>
            <w:tcBorders>
              <w:right w:val="single" w:color="000000" w:sz="12" w:space="0"/>
            </w:tcBorders>
            <w:vAlign w:val="top"/>
          </w:tcPr>
          <w:p w14:paraId="41273A83">
            <w:pPr>
              <w:pStyle w:val="7"/>
            </w:pPr>
          </w:p>
        </w:tc>
      </w:tr>
      <w:tr w14:paraId="057EDE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09" w:hRule="atLeast"/>
        </w:trPr>
        <w:tc>
          <w:tcPr>
            <w:tcW w:w="869" w:type="dxa"/>
            <w:tcBorders>
              <w:left w:val="single" w:color="000000" w:sz="10" w:space="0"/>
            </w:tcBorders>
            <w:vAlign w:val="top"/>
          </w:tcPr>
          <w:p w14:paraId="6C4EFE98">
            <w:pPr>
              <w:pStyle w:val="7"/>
              <w:spacing w:line="259" w:lineRule="auto"/>
            </w:pPr>
          </w:p>
          <w:p w14:paraId="414D0D31">
            <w:pPr>
              <w:pStyle w:val="7"/>
              <w:spacing w:line="259" w:lineRule="auto"/>
            </w:pPr>
          </w:p>
          <w:p w14:paraId="6DCD14B5">
            <w:pPr>
              <w:pStyle w:val="7"/>
              <w:spacing w:line="259" w:lineRule="auto"/>
            </w:pPr>
          </w:p>
          <w:p w14:paraId="4641A95B">
            <w:pPr>
              <w:pStyle w:val="7"/>
              <w:spacing w:line="260" w:lineRule="auto"/>
            </w:pPr>
          </w:p>
          <w:p w14:paraId="5B3984F1">
            <w:pPr>
              <w:spacing w:before="56" w:line="188" w:lineRule="auto"/>
              <w:ind w:left="385"/>
              <w:rPr>
                <w:rFonts w:ascii="宋体" w:hAnsi="宋体" w:eastAsia="宋体" w:cs="宋体"/>
                <w:sz w:val="17"/>
                <w:szCs w:val="17"/>
              </w:rPr>
            </w:pPr>
            <w:r>
              <w:rPr>
                <w:rFonts w:ascii="宋体" w:hAnsi="宋体" w:eastAsia="宋体" w:cs="宋体"/>
                <w:sz w:val="17"/>
                <w:szCs w:val="17"/>
              </w:rPr>
              <w:t>6</w:t>
            </w:r>
          </w:p>
        </w:tc>
        <w:tc>
          <w:tcPr>
            <w:tcW w:w="1346" w:type="dxa"/>
            <w:vAlign w:val="top"/>
          </w:tcPr>
          <w:p w14:paraId="08121730">
            <w:pPr>
              <w:pStyle w:val="7"/>
              <w:spacing w:line="259" w:lineRule="auto"/>
            </w:pPr>
          </w:p>
          <w:p w14:paraId="189A32C9">
            <w:pPr>
              <w:pStyle w:val="7"/>
              <w:spacing w:line="259" w:lineRule="auto"/>
            </w:pPr>
          </w:p>
          <w:p w14:paraId="4549E3E4">
            <w:pPr>
              <w:pStyle w:val="7"/>
              <w:spacing w:line="259" w:lineRule="auto"/>
            </w:pPr>
          </w:p>
          <w:p w14:paraId="3014D656">
            <w:pPr>
              <w:pStyle w:val="7"/>
              <w:spacing w:line="259" w:lineRule="auto"/>
            </w:pPr>
          </w:p>
          <w:p w14:paraId="33B10E23">
            <w:pPr>
              <w:spacing w:before="56" w:line="189" w:lineRule="auto"/>
              <w:ind w:left="120"/>
              <w:rPr>
                <w:rFonts w:ascii="宋体" w:hAnsi="宋体" w:eastAsia="宋体" w:cs="宋体"/>
                <w:sz w:val="17"/>
                <w:szCs w:val="17"/>
              </w:rPr>
            </w:pPr>
            <w:r>
              <w:rPr>
                <w:rFonts w:ascii="宋体" w:hAnsi="宋体" w:eastAsia="宋体" w:cs="宋体"/>
                <w:spacing w:val="4"/>
                <w:sz w:val="17"/>
                <w:szCs w:val="17"/>
              </w:rPr>
              <w:t>031302005002</w:t>
            </w:r>
          </w:p>
        </w:tc>
        <w:tc>
          <w:tcPr>
            <w:tcW w:w="1929" w:type="dxa"/>
            <w:gridSpan w:val="2"/>
            <w:vAlign w:val="top"/>
          </w:tcPr>
          <w:p w14:paraId="26FCE0DB">
            <w:pPr>
              <w:pStyle w:val="7"/>
              <w:spacing w:line="251" w:lineRule="auto"/>
            </w:pPr>
          </w:p>
          <w:p w14:paraId="335422EB">
            <w:pPr>
              <w:pStyle w:val="7"/>
              <w:spacing w:line="252" w:lineRule="auto"/>
            </w:pPr>
          </w:p>
          <w:p w14:paraId="0F3AA49E">
            <w:pPr>
              <w:pStyle w:val="7"/>
              <w:spacing w:line="252" w:lineRule="auto"/>
            </w:pPr>
          </w:p>
          <w:p w14:paraId="6D8D66D7">
            <w:pPr>
              <w:pStyle w:val="7"/>
              <w:spacing w:line="252" w:lineRule="auto"/>
            </w:pPr>
          </w:p>
          <w:p w14:paraId="68A51FBC">
            <w:pPr>
              <w:spacing w:before="55" w:line="230" w:lineRule="auto"/>
              <w:ind w:left="20"/>
              <w:rPr>
                <w:rFonts w:ascii="宋体" w:hAnsi="宋体" w:eastAsia="宋体" w:cs="宋体"/>
                <w:sz w:val="17"/>
                <w:szCs w:val="17"/>
              </w:rPr>
            </w:pPr>
            <w:r>
              <w:rPr>
                <w:rFonts w:ascii="宋体" w:hAnsi="宋体" w:eastAsia="宋体" w:cs="宋体"/>
                <w:spacing w:val="8"/>
                <w:sz w:val="17"/>
                <w:szCs w:val="17"/>
              </w:rPr>
              <w:t>冬雨季施工增加费</w:t>
            </w:r>
          </w:p>
        </w:tc>
        <w:tc>
          <w:tcPr>
            <w:tcW w:w="1869" w:type="dxa"/>
            <w:vAlign w:val="top"/>
          </w:tcPr>
          <w:p w14:paraId="17519BF9">
            <w:pPr>
              <w:pStyle w:val="7"/>
            </w:pPr>
          </w:p>
        </w:tc>
        <w:tc>
          <w:tcPr>
            <w:tcW w:w="748" w:type="dxa"/>
            <w:vAlign w:val="top"/>
          </w:tcPr>
          <w:p w14:paraId="5E499DF0">
            <w:pPr>
              <w:pStyle w:val="7"/>
              <w:spacing w:line="259" w:lineRule="auto"/>
            </w:pPr>
          </w:p>
          <w:p w14:paraId="09245E51">
            <w:pPr>
              <w:pStyle w:val="7"/>
              <w:spacing w:line="259" w:lineRule="auto"/>
            </w:pPr>
          </w:p>
          <w:p w14:paraId="081A8BCE">
            <w:pPr>
              <w:pStyle w:val="7"/>
              <w:spacing w:line="259" w:lineRule="auto"/>
            </w:pPr>
          </w:p>
          <w:p w14:paraId="182C21E5">
            <w:pPr>
              <w:pStyle w:val="7"/>
              <w:spacing w:line="260" w:lineRule="auto"/>
            </w:pPr>
          </w:p>
          <w:p w14:paraId="0CF2A57A">
            <w:pPr>
              <w:spacing w:before="56"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60D7AC20">
            <w:pPr>
              <w:pStyle w:val="7"/>
            </w:pPr>
          </w:p>
        </w:tc>
        <w:tc>
          <w:tcPr>
            <w:tcW w:w="712" w:type="dxa"/>
            <w:vAlign w:val="top"/>
          </w:tcPr>
          <w:p w14:paraId="680D8BC0">
            <w:pPr>
              <w:pStyle w:val="7"/>
            </w:pPr>
          </w:p>
        </w:tc>
        <w:tc>
          <w:tcPr>
            <w:tcW w:w="852" w:type="dxa"/>
            <w:vAlign w:val="top"/>
          </w:tcPr>
          <w:p w14:paraId="7F6A950E">
            <w:pPr>
              <w:pStyle w:val="7"/>
            </w:pPr>
          </w:p>
        </w:tc>
        <w:tc>
          <w:tcPr>
            <w:tcW w:w="849" w:type="dxa"/>
            <w:tcBorders>
              <w:right w:val="single" w:color="000000" w:sz="12" w:space="0"/>
            </w:tcBorders>
            <w:vAlign w:val="top"/>
          </w:tcPr>
          <w:p w14:paraId="6C8F05F6">
            <w:pPr>
              <w:spacing w:before="261" w:line="199" w:lineRule="auto"/>
              <w:ind w:left="98" w:right="14" w:firstLine="3"/>
              <w:jc w:val="both"/>
              <w:rPr>
                <w:rFonts w:ascii="宋体" w:hAnsi="宋体" w:eastAsia="宋体" w:cs="宋体"/>
                <w:sz w:val="17"/>
                <w:szCs w:val="17"/>
              </w:rPr>
            </w:pPr>
            <w:r>
              <w:rPr>
                <w:rFonts w:ascii="宋体" w:hAnsi="宋体" w:eastAsia="宋体" w:cs="宋体"/>
                <w:spacing w:val="7"/>
                <w:sz w:val="17"/>
                <w:szCs w:val="17"/>
              </w:rPr>
              <w:t>不发生不</w:t>
            </w:r>
            <w:r>
              <w:rPr>
                <w:rFonts w:ascii="宋体" w:hAnsi="宋体" w:eastAsia="宋体" w:cs="宋体"/>
                <w:sz w:val="17"/>
                <w:szCs w:val="17"/>
              </w:rPr>
              <w:t xml:space="preserve"> </w:t>
            </w:r>
            <w:r>
              <w:rPr>
                <w:rFonts w:ascii="宋体" w:hAnsi="宋体" w:eastAsia="宋体" w:cs="宋体"/>
                <w:spacing w:val="8"/>
                <w:sz w:val="17"/>
                <w:szCs w:val="17"/>
              </w:rPr>
              <w:t>计取，在</w:t>
            </w:r>
            <w:r>
              <w:rPr>
                <w:rFonts w:ascii="宋体" w:hAnsi="宋体" w:eastAsia="宋体" w:cs="宋体"/>
                <w:sz w:val="17"/>
                <w:szCs w:val="17"/>
              </w:rPr>
              <w:t xml:space="preserve"> </w:t>
            </w:r>
            <w:r>
              <w:rPr>
                <w:rFonts w:ascii="宋体" w:hAnsi="宋体" w:eastAsia="宋体" w:cs="宋体"/>
                <w:spacing w:val="8"/>
                <w:sz w:val="17"/>
                <w:szCs w:val="17"/>
              </w:rPr>
              <w:t>编制施工</w:t>
            </w:r>
            <w:r>
              <w:rPr>
                <w:rFonts w:ascii="宋体" w:hAnsi="宋体" w:eastAsia="宋体" w:cs="宋体"/>
                <w:sz w:val="17"/>
                <w:szCs w:val="17"/>
              </w:rPr>
              <w:t xml:space="preserve"> </w:t>
            </w:r>
            <w:r>
              <w:rPr>
                <w:rFonts w:ascii="宋体" w:hAnsi="宋体" w:eastAsia="宋体" w:cs="宋体"/>
                <w:spacing w:val="8"/>
                <w:sz w:val="17"/>
                <w:szCs w:val="17"/>
              </w:rPr>
              <w:t>招标文件</w:t>
            </w:r>
            <w:r>
              <w:rPr>
                <w:rFonts w:ascii="宋体" w:hAnsi="宋体" w:eastAsia="宋体" w:cs="宋体"/>
                <w:sz w:val="17"/>
                <w:szCs w:val="17"/>
              </w:rPr>
              <w:t xml:space="preserve"> </w:t>
            </w:r>
            <w:r>
              <w:rPr>
                <w:rFonts w:ascii="宋体" w:hAnsi="宋体" w:eastAsia="宋体" w:cs="宋体"/>
                <w:spacing w:val="8"/>
                <w:sz w:val="17"/>
                <w:szCs w:val="17"/>
              </w:rPr>
              <w:t>时依据工</w:t>
            </w:r>
            <w:r>
              <w:rPr>
                <w:rFonts w:ascii="宋体" w:hAnsi="宋体" w:eastAsia="宋体" w:cs="宋体"/>
                <w:sz w:val="17"/>
                <w:szCs w:val="17"/>
              </w:rPr>
              <w:t xml:space="preserve"> </w:t>
            </w:r>
            <w:r>
              <w:rPr>
                <w:rFonts w:ascii="宋体" w:hAnsi="宋体" w:eastAsia="宋体" w:cs="宋体"/>
                <w:spacing w:val="8"/>
                <w:sz w:val="17"/>
                <w:szCs w:val="17"/>
              </w:rPr>
              <w:t>程实际情</w:t>
            </w:r>
            <w:r>
              <w:rPr>
                <w:rFonts w:ascii="宋体" w:hAnsi="宋体" w:eastAsia="宋体" w:cs="宋体"/>
                <w:sz w:val="17"/>
                <w:szCs w:val="17"/>
              </w:rPr>
              <w:t xml:space="preserve"> </w:t>
            </w:r>
            <w:r>
              <w:rPr>
                <w:rFonts w:ascii="宋体" w:hAnsi="宋体" w:eastAsia="宋体" w:cs="宋体"/>
                <w:spacing w:val="8"/>
                <w:sz w:val="17"/>
                <w:szCs w:val="17"/>
              </w:rPr>
              <w:t>况，结合</w:t>
            </w:r>
            <w:r>
              <w:rPr>
                <w:rFonts w:ascii="宋体" w:hAnsi="宋体" w:eastAsia="宋体" w:cs="宋体"/>
                <w:sz w:val="17"/>
                <w:szCs w:val="17"/>
              </w:rPr>
              <w:t xml:space="preserve"> </w:t>
            </w:r>
            <w:r>
              <w:rPr>
                <w:rFonts w:ascii="宋体" w:hAnsi="宋体" w:eastAsia="宋体" w:cs="宋体"/>
                <w:spacing w:val="8"/>
                <w:sz w:val="17"/>
                <w:szCs w:val="17"/>
              </w:rPr>
              <w:t>市场编制</w:t>
            </w:r>
            <w:r>
              <w:rPr>
                <w:rFonts w:ascii="宋体" w:hAnsi="宋体" w:eastAsia="宋体" w:cs="宋体"/>
                <w:sz w:val="17"/>
                <w:szCs w:val="17"/>
              </w:rPr>
              <w:t xml:space="preserve"> </w:t>
            </w:r>
            <w:r>
              <w:rPr>
                <w:rFonts w:ascii="宋体" w:hAnsi="宋体" w:eastAsia="宋体" w:cs="宋体"/>
                <w:spacing w:val="8"/>
                <w:sz w:val="17"/>
                <w:szCs w:val="17"/>
              </w:rPr>
              <w:t>费用清单</w:t>
            </w:r>
          </w:p>
          <w:p w14:paraId="5272512F">
            <w:pPr>
              <w:spacing w:before="83" w:line="87" w:lineRule="exact"/>
              <w:jc w:val="right"/>
              <w:rPr>
                <w:rFonts w:ascii="宋体" w:hAnsi="宋体" w:eastAsia="宋体" w:cs="宋体"/>
                <w:sz w:val="17"/>
                <w:szCs w:val="17"/>
              </w:rPr>
            </w:pPr>
            <w:r>
              <w:rPr>
                <w:rFonts w:ascii="宋体" w:hAnsi="宋体" w:eastAsia="宋体" w:cs="宋体"/>
                <w:position w:val="1"/>
                <w:sz w:val="17"/>
                <w:szCs w:val="17"/>
              </w:rPr>
              <w:t>。</w:t>
            </w:r>
          </w:p>
        </w:tc>
      </w:tr>
      <w:tr w14:paraId="68816A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869" w:type="dxa"/>
            <w:tcBorders>
              <w:left w:val="single" w:color="000000" w:sz="10" w:space="0"/>
            </w:tcBorders>
            <w:vAlign w:val="top"/>
          </w:tcPr>
          <w:p w14:paraId="023CE0A3">
            <w:pPr>
              <w:spacing w:before="200" w:line="187" w:lineRule="auto"/>
              <w:ind w:left="388"/>
              <w:rPr>
                <w:rFonts w:ascii="宋体" w:hAnsi="宋体" w:eastAsia="宋体" w:cs="宋体"/>
                <w:sz w:val="17"/>
                <w:szCs w:val="17"/>
              </w:rPr>
            </w:pPr>
            <w:r>
              <w:rPr>
                <w:rFonts w:ascii="宋体" w:hAnsi="宋体" w:eastAsia="宋体" w:cs="宋体"/>
                <w:sz w:val="17"/>
                <w:szCs w:val="17"/>
              </w:rPr>
              <w:t>7</w:t>
            </w:r>
          </w:p>
        </w:tc>
        <w:tc>
          <w:tcPr>
            <w:tcW w:w="1346" w:type="dxa"/>
            <w:vAlign w:val="top"/>
          </w:tcPr>
          <w:p w14:paraId="2C167566">
            <w:pPr>
              <w:spacing w:before="198" w:line="189" w:lineRule="auto"/>
              <w:ind w:left="120"/>
              <w:rPr>
                <w:rFonts w:ascii="宋体" w:hAnsi="宋体" w:eastAsia="宋体" w:cs="宋体"/>
                <w:sz w:val="17"/>
                <w:szCs w:val="17"/>
              </w:rPr>
            </w:pPr>
            <w:r>
              <w:rPr>
                <w:rFonts w:ascii="宋体" w:hAnsi="宋体" w:eastAsia="宋体" w:cs="宋体"/>
                <w:spacing w:val="4"/>
                <w:sz w:val="17"/>
                <w:szCs w:val="17"/>
              </w:rPr>
              <w:t>031302006002</w:t>
            </w:r>
          </w:p>
        </w:tc>
        <w:tc>
          <w:tcPr>
            <w:tcW w:w="1929" w:type="dxa"/>
            <w:gridSpan w:val="2"/>
            <w:vAlign w:val="top"/>
          </w:tcPr>
          <w:p w14:paraId="50578220">
            <w:pPr>
              <w:spacing w:before="168" w:line="230" w:lineRule="auto"/>
              <w:ind w:left="36"/>
              <w:rPr>
                <w:rFonts w:ascii="宋体" w:hAnsi="宋体" w:eastAsia="宋体" w:cs="宋体"/>
                <w:sz w:val="17"/>
                <w:szCs w:val="17"/>
              </w:rPr>
            </w:pPr>
            <w:r>
              <w:rPr>
                <w:rFonts w:ascii="宋体" w:hAnsi="宋体" w:eastAsia="宋体" w:cs="宋体"/>
                <w:spacing w:val="7"/>
                <w:sz w:val="17"/>
                <w:szCs w:val="17"/>
              </w:rPr>
              <w:t>已完工程及设备保护费</w:t>
            </w:r>
          </w:p>
        </w:tc>
        <w:tc>
          <w:tcPr>
            <w:tcW w:w="1869" w:type="dxa"/>
            <w:vAlign w:val="top"/>
          </w:tcPr>
          <w:p w14:paraId="63FA145D">
            <w:pPr>
              <w:spacing w:before="78" w:line="213" w:lineRule="auto"/>
              <w:ind w:left="19" w:right="133" w:firstLine="2"/>
              <w:rPr>
                <w:rFonts w:ascii="宋体" w:hAnsi="宋体" w:eastAsia="宋体" w:cs="宋体"/>
                <w:sz w:val="17"/>
                <w:szCs w:val="17"/>
              </w:rPr>
            </w:pPr>
            <w:r>
              <w:rPr>
                <w:rFonts w:ascii="宋体" w:hAnsi="宋体" w:eastAsia="宋体" w:cs="宋体"/>
                <w:spacing w:val="8"/>
                <w:sz w:val="17"/>
                <w:szCs w:val="17"/>
              </w:rPr>
              <w:t>分部分项人工费+单价</w:t>
            </w:r>
            <w:r>
              <w:rPr>
                <w:rFonts w:ascii="宋体" w:hAnsi="宋体" w:eastAsia="宋体" w:cs="宋体"/>
                <w:spacing w:val="2"/>
                <w:sz w:val="17"/>
                <w:szCs w:val="17"/>
              </w:rPr>
              <w:t xml:space="preserve"> </w:t>
            </w:r>
            <w:r>
              <w:rPr>
                <w:rFonts w:ascii="宋体" w:hAnsi="宋体" w:eastAsia="宋体" w:cs="宋体"/>
                <w:spacing w:val="8"/>
                <w:sz w:val="17"/>
                <w:szCs w:val="17"/>
              </w:rPr>
              <w:t>措施项目人工费</w:t>
            </w:r>
          </w:p>
        </w:tc>
        <w:tc>
          <w:tcPr>
            <w:tcW w:w="748" w:type="dxa"/>
            <w:vAlign w:val="top"/>
          </w:tcPr>
          <w:p w14:paraId="08677FB1">
            <w:pPr>
              <w:spacing w:before="198" w:line="189" w:lineRule="auto"/>
              <w:ind w:right="12"/>
              <w:jc w:val="right"/>
              <w:rPr>
                <w:rFonts w:ascii="宋体" w:hAnsi="宋体" w:eastAsia="宋体" w:cs="宋体"/>
                <w:sz w:val="17"/>
                <w:szCs w:val="17"/>
              </w:rPr>
            </w:pPr>
            <w:r>
              <w:rPr>
                <w:rFonts w:ascii="宋体" w:hAnsi="宋体" w:eastAsia="宋体" w:cs="宋体"/>
                <w:spacing w:val="2"/>
                <w:sz w:val="17"/>
                <w:szCs w:val="17"/>
              </w:rPr>
              <w:t>0.07</w:t>
            </w:r>
          </w:p>
        </w:tc>
        <w:tc>
          <w:tcPr>
            <w:tcW w:w="997" w:type="dxa"/>
            <w:vAlign w:val="top"/>
          </w:tcPr>
          <w:p w14:paraId="58D24318">
            <w:pPr>
              <w:pStyle w:val="7"/>
            </w:pPr>
          </w:p>
        </w:tc>
        <w:tc>
          <w:tcPr>
            <w:tcW w:w="712" w:type="dxa"/>
            <w:vAlign w:val="top"/>
          </w:tcPr>
          <w:p w14:paraId="17FEF52F">
            <w:pPr>
              <w:pStyle w:val="7"/>
            </w:pPr>
          </w:p>
        </w:tc>
        <w:tc>
          <w:tcPr>
            <w:tcW w:w="852" w:type="dxa"/>
            <w:vAlign w:val="top"/>
          </w:tcPr>
          <w:p w14:paraId="1A3666D7">
            <w:pPr>
              <w:pStyle w:val="7"/>
            </w:pPr>
          </w:p>
        </w:tc>
        <w:tc>
          <w:tcPr>
            <w:tcW w:w="849" w:type="dxa"/>
            <w:tcBorders>
              <w:right w:val="single" w:color="000000" w:sz="12" w:space="0"/>
            </w:tcBorders>
            <w:vAlign w:val="top"/>
          </w:tcPr>
          <w:p w14:paraId="71F16281">
            <w:pPr>
              <w:pStyle w:val="7"/>
            </w:pPr>
          </w:p>
        </w:tc>
      </w:tr>
      <w:tr w14:paraId="1C2FD7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36" w:hRule="atLeast"/>
        </w:trPr>
        <w:tc>
          <w:tcPr>
            <w:tcW w:w="869" w:type="dxa"/>
            <w:tcBorders>
              <w:left w:val="single" w:color="000000" w:sz="10" w:space="0"/>
            </w:tcBorders>
            <w:vAlign w:val="top"/>
          </w:tcPr>
          <w:p w14:paraId="031BBF84">
            <w:pPr>
              <w:pStyle w:val="7"/>
              <w:spacing w:line="264" w:lineRule="auto"/>
            </w:pPr>
          </w:p>
          <w:p w14:paraId="4EBD6AFE">
            <w:pPr>
              <w:pStyle w:val="7"/>
              <w:spacing w:line="264" w:lineRule="auto"/>
            </w:pPr>
          </w:p>
          <w:p w14:paraId="318C5089">
            <w:pPr>
              <w:pStyle w:val="7"/>
              <w:spacing w:line="265" w:lineRule="auto"/>
            </w:pPr>
          </w:p>
          <w:p w14:paraId="3907F5F6">
            <w:pPr>
              <w:pStyle w:val="7"/>
              <w:spacing w:line="265" w:lineRule="auto"/>
            </w:pPr>
          </w:p>
          <w:p w14:paraId="6791037A">
            <w:pPr>
              <w:pStyle w:val="7"/>
              <w:spacing w:line="265" w:lineRule="auto"/>
            </w:pPr>
          </w:p>
          <w:p w14:paraId="5A6F711D">
            <w:pPr>
              <w:pStyle w:val="7"/>
              <w:spacing w:line="265" w:lineRule="auto"/>
            </w:pPr>
          </w:p>
          <w:p w14:paraId="541F30D8">
            <w:pPr>
              <w:spacing w:before="55" w:line="188" w:lineRule="auto"/>
              <w:ind w:left="384"/>
              <w:rPr>
                <w:rFonts w:ascii="宋体" w:hAnsi="宋体" w:eastAsia="宋体" w:cs="宋体"/>
                <w:sz w:val="17"/>
                <w:szCs w:val="17"/>
              </w:rPr>
            </w:pPr>
            <w:r>
              <w:rPr>
                <w:rFonts w:ascii="宋体" w:hAnsi="宋体" w:eastAsia="宋体" w:cs="宋体"/>
                <w:sz w:val="17"/>
                <w:szCs w:val="17"/>
              </w:rPr>
              <w:t>8</w:t>
            </w:r>
          </w:p>
        </w:tc>
        <w:tc>
          <w:tcPr>
            <w:tcW w:w="1346" w:type="dxa"/>
            <w:vAlign w:val="top"/>
          </w:tcPr>
          <w:p w14:paraId="797A6245">
            <w:pPr>
              <w:pStyle w:val="7"/>
              <w:spacing w:line="264" w:lineRule="auto"/>
            </w:pPr>
          </w:p>
          <w:p w14:paraId="12E00DEE">
            <w:pPr>
              <w:pStyle w:val="7"/>
              <w:spacing w:line="264" w:lineRule="auto"/>
            </w:pPr>
          </w:p>
          <w:p w14:paraId="2FB8ECEA">
            <w:pPr>
              <w:pStyle w:val="7"/>
              <w:spacing w:line="264" w:lineRule="auto"/>
            </w:pPr>
          </w:p>
          <w:p w14:paraId="069079DC">
            <w:pPr>
              <w:pStyle w:val="7"/>
              <w:spacing w:line="265" w:lineRule="auto"/>
            </w:pPr>
          </w:p>
          <w:p w14:paraId="7EE249F9">
            <w:pPr>
              <w:pStyle w:val="7"/>
              <w:spacing w:line="265" w:lineRule="auto"/>
            </w:pPr>
          </w:p>
          <w:p w14:paraId="6D837841">
            <w:pPr>
              <w:pStyle w:val="7"/>
              <w:spacing w:line="265" w:lineRule="auto"/>
            </w:pPr>
          </w:p>
          <w:p w14:paraId="3903DAE6">
            <w:pPr>
              <w:spacing w:before="55" w:line="189" w:lineRule="auto"/>
              <w:ind w:left="120"/>
              <w:rPr>
                <w:rFonts w:ascii="宋体" w:hAnsi="宋体" w:eastAsia="宋体" w:cs="宋体"/>
                <w:sz w:val="17"/>
                <w:szCs w:val="17"/>
              </w:rPr>
            </w:pPr>
            <w:r>
              <w:rPr>
                <w:rFonts w:ascii="宋体" w:hAnsi="宋体" w:eastAsia="宋体" w:cs="宋体"/>
                <w:spacing w:val="4"/>
                <w:sz w:val="17"/>
                <w:szCs w:val="17"/>
              </w:rPr>
              <w:t>031301009002</w:t>
            </w:r>
          </w:p>
        </w:tc>
        <w:tc>
          <w:tcPr>
            <w:tcW w:w="1929" w:type="dxa"/>
            <w:gridSpan w:val="2"/>
            <w:vAlign w:val="top"/>
          </w:tcPr>
          <w:p w14:paraId="6EF127A8">
            <w:pPr>
              <w:pStyle w:val="7"/>
              <w:spacing w:line="259" w:lineRule="auto"/>
            </w:pPr>
          </w:p>
          <w:p w14:paraId="51A7BB1F">
            <w:pPr>
              <w:pStyle w:val="7"/>
              <w:spacing w:line="259" w:lineRule="auto"/>
            </w:pPr>
          </w:p>
          <w:p w14:paraId="7206244C">
            <w:pPr>
              <w:pStyle w:val="7"/>
              <w:spacing w:line="260" w:lineRule="auto"/>
            </w:pPr>
          </w:p>
          <w:p w14:paraId="5A7DB2F2">
            <w:pPr>
              <w:pStyle w:val="7"/>
              <w:spacing w:line="260" w:lineRule="auto"/>
            </w:pPr>
          </w:p>
          <w:p w14:paraId="793C5455">
            <w:pPr>
              <w:pStyle w:val="7"/>
              <w:spacing w:line="260" w:lineRule="auto"/>
            </w:pPr>
          </w:p>
          <w:p w14:paraId="49D5C18E">
            <w:pPr>
              <w:pStyle w:val="7"/>
              <w:spacing w:line="260" w:lineRule="auto"/>
            </w:pPr>
          </w:p>
          <w:p w14:paraId="07E50E2A">
            <w:pPr>
              <w:spacing w:before="55" w:line="230" w:lineRule="auto"/>
              <w:ind w:left="16"/>
              <w:rPr>
                <w:rFonts w:ascii="宋体" w:hAnsi="宋体" w:eastAsia="宋体" w:cs="宋体"/>
                <w:sz w:val="17"/>
                <w:szCs w:val="17"/>
              </w:rPr>
            </w:pPr>
            <w:r>
              <w:rPr>
                <w:rFonts w:ascii="宋体" w:hAnsi="宋体" w:eastAsia="宋体" w:cs="宋体"/>
                <w:spacing w:val="8"/>
                <w:sz w:val="17"/>
                <w:szCs w:val="17"/>
              </w:rPr>
              <w:t>特殊地区增加费</w:t>
            </w:r>
          </w:p>
        </w:tc>
        <w:tc>
          <w:tcPr>
            <w:tcW w:w="1869" w:type="dxa"/>
            <w:vAlign w:val="top"/>
          </w:tcPr>
          <w:p w14:paraId="6323F95E">
            <w:pPr>
              <w:pStyle w:val="7"/>
            </w:pPr>
          </w:p>
        </w:tc>
        <w:tc>
          <w:tcPr>
            <w:tcW w:w="748" w:type="dxa"/>
            <w:vAlign w:val="top"/>
          </w:tcPr>
          <w:p w14:paraId="7F6C18DD">
            <w:pPr>
              <w:pStyle w:val="7"/>
              <w:spacing w:line="264" w:lineRule="auto"/>
            </w:pPr>
          </w:p>
          <w:p w14:paraId="1832952C">
            <w:pPr>
              <w:pStyle w:val="7"/>
              <w:spacing w:line="264" w:lineRule="auto"/>
            </w:pPr>
          </w:p>
          <w:p w14:paraId="2E3B570D">
            <w:pPr>
              <w:pStyle w:val="7"/>
              <w:spacing w:line="265" w:lineRule="auto"/>
            </w:pPr>
          </w:p>
          <w:p w14:paraId="4805C39C">
            <w:pPr>
              <w:pStyle w:val="7"/>
              <w:spacing w:line="265" w:lineRule="auto"/>
            </w:pPr>
          </w:p>
          <w:p w14:paraId="66ABDFE8">
            <w:pPr>
              <w:pStyle w:val="7"/>
              <w:spacing w:line="265" w:lineRule="auto"/>
            </w:pPr>
          </w:p>
          <w:p w14:paraId="3C769358">
            <w:pPr>
              <w:pStyle w:val="7"/>
              <w:spacing w:line="265" w:lineRule="auto"/>
            </w:pPr>
          </w:p>
          <w:p w14:paraId="79E3DC87">
            <w:pPr>
              <w:spacing w:before="55"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1C25B873">
            <w:pPr>
              <w:pStyle w:val="7"/>
            </w:pPr>
          </w:p>
        </w:tc>
        <w:tc>
          <w:tcPr>
            <w:tcW w:w="712" w:type="dxa"/>
            <w:vAlign w:val="top"/>
          </w:tcPr>
          <w:p w14:paraId="2A8FAFFC">
            <w:pPr>
              <w:pStyle w:val="7"/>
            </w:pPr>
          </w:p>
        </w:tc>
        <w:tc>
          <w:tcPr>
            <w:tcW w:w="852" w:type="dxa"/>
            <w:vAlign w:val="top"/>
          </w:tcPr>
          <w:p w14:paraId="49AC106B">
            <w:pPr>
              <w:pStyle w:val="7"/>
            </w:pPr>
          </w:p>
        </w:tc>
        <w:tc>
          <w:tcPr>
            <w:tcW w:w="849" w:type="dxa"/>
            <w:tcBorders>
              <w:right w:val="single" w:color="000000" w:sz="12" w:space="0"/>
            </w:tcBorders>
            <w:vAlign w:val="top"/>
          </w:tcPr>
          <w:p w14:paraId="5E3789B5">
            <w:pPr>
              <w:pStyle w:val="7"/>
              <w:spacing w:line="310" w:lineRule="auto"/>
            </w:pPr>
          </w:p>
          <w:p w14:paraId="3F419A25">
            <w:pPr>
              <w:tabs>
                <w:tab w:val="left" w:pos="221"/>
              </w:tabs>
              <w:spacing w:before="55" w:line="195" w:lineRule="auto"/>
              <w:ind w:left="95" w:right="14" w:firstLine="7"/>
              <w:jc w:val="right"/>
              <w:rPr>
                <w:rFonts w:ascii="宋体" w:hAnsi="宋体" w:eastAsia="宋体" w:cs="宋体"/>
                <w:sz w:val="17"/>
                <w:szCs w:val="17"/>
              </w:rPr>
            </w:pPr>
            <w:r>
              <w:rPr>
                <w:rFonts w:ascii="宋体" w:hAnsi="宋体" w:eastAsia="宋体" w:cs="宋体"/>
                <w:spacing w:val="6"/>
                <w:sz w:val="17"/>
                <w:szCs w:val="17"/>
              </w:rPr>
              <w:t>结合工程</w:t>
            </w:r>
            <w:r>
              <w:rPr>
                <w:rFonts w:ascii="宋体" w:hAnsi="宋体" w:eastAsia="宋体" w:cs="宋体"/>
                <w:spacing w:val="2"/>
                <w:sz w:val="17"/>
                <w:szCs w:val="17"/>
              </w:rPr>
              <w:t xml:space="preserve"> </w:t>
            </w:r>
            <w:r>
              <w:rPr>
                <w:rFonts w:ascii="宋体" w:hAnsi="宋体" w:eastAsia="宋体" w:cs="宋体"/>
                <w:spacing w:val="8"/>
                <w:sz w:val="17"/>
                <w:szCs w:val="17"/>
              </w:rPr>
              <w:t>实际情况</w:t>
            </w:r>
            <w:r>
              <w:rPr>
                <w:rFonts w:ascii="宋体" w:hAnsi="宋体" w:eastAsia="宋体" w:cs="宋体"/>
                <w:spacing w:val="2"/>
                <w:sz w:val="17"/>
                <w:szCs w:val="17"/>
              </w:rPr>
              <w:t xml:space="preserve"> </w:t>
            </w:r>
            <w:r>
              <w:rPr>
                <w:rFonts w:ascii="宋体" w:hAnsi="宋体" w:eastAsia="宋体" w:cs="宋体"/>
                <w:spacing w:val="28"/>
                <w:sz w:val="17"/>
                <w:szCs w:val="17"/>
              </w:rPr>
              <w:t>,按相关</w:t>
            </w:r>
            <w:r>
              <w:rPr>
                <w:rFonts w:ascii="宋体" w:hAnsi="宋体" w:eastAsia="宋体" w:cs="宋体"/>
                <w:sz w:val="17"/>
                <w:szCs w:val="17"/>
              </w:rPr>
              <w:t xml:space="preserve"> </w:t>
            </w:r>
            <w:r>
              <w:rPr>
                <w:rFonts w:ascii="宋体" w:hAnsi="宋体" w:eastAsia="宋体" w:cs="宋体"/>
                <w:spacing w:val="8"/>
                <w:sz w:val="17"/>
                <w:szCs w:val="17"/>
              </w:rPr>
              <w:t>规定计取</w:t>
            </w:r>
            <w:r>
              <w:rPr>
                <w:rFonts w:ascii="宋体" w:hAnsi="宋体" w:eastAsia="宋体" w:cs="宋体"/>
                <w:spacing w:val="2"/>
                <w:sz w:val="17"/>
                <w:szCs w:val="17"/>
              </w:rPr>
              <w:t xml:space="preserve"> </w:t>
            </w:r>
            <w:r>
              <w:rPr>
                <w:rFonts w:ascii="宋体" w:hAnsi="宋体" w:eastAsia="宋体" w:cs="宋体"/>
                <w:sz w:val="17"/>
                <w:szCs w:val="17"/>
              </w:rPr>
              <w:tab/>
            </w:r>
            <w:r>
              <w:rPr>
                <w:rFonts w:ascii="宋体" w:hAnsi="宋体" w:eastAsia="宋体" w:cs="宋体"/>
                <w:spacing w:val="-2"/>
                <w:sz w:val="17"/>
                <w:szCs w:val="17"/>
              </w:rPr>
              <w:t>(高海拔</w:t>
            </w:r>
            <w:r>
              <w:rPr>
                <w:rFonts w:ascii="宋体" w:hAnsi="宋体" w:eastAsia="宋体" w:cs="宋体"/>
                <w:spacing w:val="2"/>
                <w:sz w:val="17"/>
                <w:szCs w:val="17"/>
              </w:rPr>
              <w:t xml:space="preserve"> </w:t>
            </w:r>
            <w:r>
              <w:rPr>
                <w:rFonts w:ascii="宋体" w:hAnsi="宋体" w:eastAsia="宋体" w:cs="宋体"/>
                <w:spacing w:val="8"/>
                <w:sz w:val="17"/>
                <w:szCs w:val="17"/>
              </w:rPr>
              <w:t>地区施工</w:t>
            </w:r>
            <w:r>
              <w:rPr>
                <w:rFonts w:ascii="宋体" w:hAnsi="宋体" w:eastAsia="宋体" w:cs="宋体"/>
                <w:spacing w:val="2"/>
                <w:sz w:val="17"/>
                <w:szCs w:val="17"/>
              </w:rPr>
              <w:t xml:space="preserve"> </w:t>
            </w:r>
            <w:r>
              <w:rPr>
                <w:rFonts w:ascii="宋体" w:hAnsi="宋体" w:eastAsia="宋体" w:cs="宋体"/>
                <w:spacing w:val="8"/>
                <w:sz w:val="17"/>
                <w:szCs w:val="17"/>
              </w:rPr>
              <w:t>增加费计</w:t>
            </w:r>
            <w:r>
              <w:rPr>
                <w:rFonts w:ascii="宋体" w:hAnsi="宋体" w:eastAsia="宋体" w:cs="宋体"/>
                <w:spacing w:val="2"/>
                <w:sz w:val="17"/>
                <w:szCs w:val="17"/>
              </w:rPr>
              <w:t xml:space="preserve"> </w:t>
            </w:r>
            <w:r>
              <w:rPr>
                <w:rFonts w:ascii="宋体" w:hAnsi="宋体" w:eastAsia="宋体" w:cs="宋体"/>
                <w:spacing w:val="8"/>
                <w:sz w:val="17"/>
                <w:szCs w:val="17"/>
              </w:rPr>
              <w:t>算过程详</w:t>
            </w:r>
            <w:r>
              <w:rPr>
                <w:rFonts w:ascii="宋体" w:hAnsi="宋体" w:eastAsia="宋体" w:cs="宋体"/>
                <w:spacing w:val="2"/>
                <w:sz w:val="17"/>
                <w:szCs w:val="17"/>
              </w:rPr>
              <w:t xml:space="preserve"> </w:t>
            </w:r>
            <w:r>
              <w:rPr>
                <w:rFonts w:ascii="宋体" w:hAnsi="宋体" w:eastAsia="宋体" w:cs="宋体"/>
                <w:spacing w:val="8"/>
                <w:sz w:val="17"/>
                <w:szCs w:val="17"/>
              </w:rPr>
              <w:t>见【取费</w:t>
            </w:r>
            <w:r>
              <w:rPr>
                <w:rFonts w:ascii="宋体" w:hAnsi="宋体" w:eastAsia="宋体" w:cs="宋体"/>
                <w:spacing w:val="2"/>
                <w:sz w:val="17"/>
                <w:szCs w:val="17"/>
              </w:rPr>
              <w:t xml:space="preserve"> </w:t>
            </w:r>
            <w:r>
              <w:rPr>
                <w:rFonts w:ascii="宋体" w:hAnsi="宋体" w:eastAsia="宋体" w:cs="宋体"/>
                <w:spacing w:val="5"/>
                <w:sz w:val="17"/>
                <w:szCs w:val="17"/>
              </w:rPr>
              <w:t>设置】</w:t>
            </w:r>
            <w:r>
              <w:rPr>
                <w:rFonts w:ascii="宋体" w:hAnsi="宋体" w:eastAsia="宋体" w:cs="宋体"/>
                <w:spacing w:val="14"/>
                <w:sz w:val="17"/>
                <w:szCs w:val="17"/>
              </w:rPr>
              <w:t xml:space="preserve"> </w:t>
            </w:r>
            <w:r>
              <w:rPr>
                <w:rFonts w:ascii="宋体" w:hAnsi="宋体" w:eastAsia="宋体" w:cs="宋体"/>
                <w:spacing w:val="5"/>
                <w:sz w:val="17"/>
                <w:szCs w:val="17"/>
              </w:rPr>
              <w:t>-</w:t>
            </w:r>
            <w:r>
              <w:rPr>
                <w:rFonts w:ascii="宋体" w:hAnsi="宋体" w:eastAsia="宋体" w:cs="宋体"/>
                <w:sz w:val="17"/>
                <w:szCs w:val="17"/>
              </w:rPr>
              <w:t xml:space="preserve"> </w:t>
            </w:r>
            <w:r>
              <w:rPr>
                <w:rFonts w:ascii="宋体" w:hAnsi="宋体" w:eastAsia="宋体" w:cs="宋体"/>
                <w:spacing w:val="7"/>
                <w:sz w:val="17"/>
                <w:szCs w:val="17"/>
              </w:rPr>
              <w:t>【高海拔</w:t>
            </w:r>
            <w:r>
              <w:rPr>
                <w:rFonts w:ascii="宋体" w:hAnsi="宋体" w:eastAsia="宋体" w:cs="宋体"/>
                <w:sz w:val="17"/>
                <w:szCs w:val="17"/>
              </w:rPr>
              <w:t xml:space="preserve"> </w:t>
            </w:r>
            <w:r>
              <w:rPr>
                <w:rFonts w:ascii="宋体" w:hAnsi="宋体" w:eastAsia="宋体" w:cs="宋体"/>
                <w:spacing w:val="8"/>
                <w:sz w:val="17"/>
                <w:szCs w:val="17"/>
              </w:rPr>
              <w:t>地区施工</w:t>
            </w:r>
          </w:p>
          <w:p w14:paraId="4169A559">
            <w:pPr>
              <w:spacing w:line="195" w:lineRule="auto"/>
              <w:ind w:left="102" w:right="14" w:hanging="2"/>
              <w:rPr>
                <w:rFonts w:ascii="宋体" w:hAnsi="宋体" w:eastAsia="宋体" w:cs="宋体"/>
                <w:sz w:val="17"/>
                <w:szCs w:val="17"/>
              </w:rPr>
            </w:pPr>
            <w:r>
              <w:rPr>
                <w:rFonts w:ascii="宋体" w:hAnsi="宋体" w:eastAsia="宋体" w:cs="宋体"/>
                <w:spacing w:val="6"/>
                <w:sz w:val="17"/>
                <w:szCs w:val="17"/>
              </w:rPr>
              <w:t>增加费】</w:t>
            </w:r>
            <w:r>
              <w:rPr>
                <w:rFonts w:ascii="宋体" w:hAnsi="宋体" w:eastAsia="宋体" w:cs="宋体"/>
                <w:sz w:val="17"/>
                <w:szCs w:val="17"/>
              </w:rPr>
              <w:t xml:space="preserve"> </w:t>
            </w:r>
            <w:r>
              <w:rPr>
                <w:rFonts w:ascii="宋体" w:hAnsi="宋体" w:eastAsia="宋体" w:cs="宋体"/>
                <w:spacing w:val="7"/>
                <w:sz w:val="17"/>
                <w:szCs w:val="17"/>
              </w:rPr>
              <w:t>功能界面</w:t>
            </w:r>
          </w:p>
          <w:p w14:paraId="4266AF01">
            <w:pPr>
              <w:spacing w:line="233" w:lineRule="auto"/>
              <w:ind w:right="12"/>
              <w:jc w:val="right"/>
              <w:rPr>
                <w:rFonts w:ascii="宋体" w:hAnsi="宋体" w:eastAsia="宋体" w:cs="宋体"/>
                <w:sz w:val="17"/>
                <w:szCs w:val="17"/>
              </w:rPr>
            </w:pPr>
            <w:r>
              <w:rPr>
                <w:rFonts w:ascii="宋体" w:hAnsi="宋体" w:eastAsia="宋体" w:cs="宋体"/>
                <w:sz w:val="17"/>
                <w:szCs w:val="17"/>
              </w:rPr>
              <w:t>)</w:t>
            </w:r>
          </w:p>
        </w:tc>
      </w:tr>
      <w:tr w14:paraId="260BC7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869" w:type="dxa"/>
            <w:tcBorders>
              <w:left w:val="single" w:color="000000" w:sz="10" w:space="0"/>
            </w:tcBorders>
            <w:vAlign w:val="top"/>
          </w:tcPr>
          <w:p w14:paraId="2CE29793">
            <w:pPr>
              <w:spacing w:before="195" w:line="188" w:lineRule="auto"/>
              <w:ind w:left="384"/>
              <w:rPr>
                <w:rFonts w:ascii="宋体" w:hAnsi="宋体" w:eastAsia="宋体" w:cs="宋体"/>
                <w:sz w:val="17"/>
                <w:szCs w:val="17"/>
              </w:rPr>
            </w:pPr>
            <w:r>
              <w:rPr>
                <w:rFonts w:ascii="宋体" w:hAnsi="宋体" w:eastAsia="宋体" w:cs="宋体"/>
                <w:sz w:val="17"/>
                <w:szCs w:val="17"/>
              </w:rPr>
              <w:t>9</w:t>
            </w:r>
          </w:p>
        </w:tc>
        <w:tc>
          <w:tcPr>
            <w:tcW w:w="1346" w:type="dxa"/>
            <w:vAlign w:val="top"/>
          </w:tcPr>
          <w:p w14:paraId="0220DC3A">
            <w:pPr>
              <w:spacing w:before="194" w:line="189" w:lineRule="auto"/>
              <w:ind w:left="72"/>
              <w:rPr>
                <w:rFonts w:ascii="宋体" w:hAnsi="宋体" w:eastAsia="宋体" w:cs="宋体"/>
                <w:sz w:val="17"/>
                <w:szCs w:val="17"/>
              </w:rPr>
            </w:pPr>
            <w:r>
              <w:rPr>
                <w:rFonts w:ascii="宋体" w:hAnsi="宋体" w:eastAsia="宋体" w:cs="宋体"/>
                <w:spacing w:val="4"/>
                <w:sz w:val="17"/>
                <w:szCs w:val="17"/>
              </w:rPr>
              <w:t>X031302008002</w:t>
            </w:r>
          </w:p>
        </w:tc>
        <w:tc>
          <w:tcPr>
            <w:tcW w:w="1929" w:type="dxa"/>
            <w:gridSpan w:val="2"/>
            <w:vAlign w:val="top"/>
          </w:tcPr>
          <w:p w14:paraId="1484695B">
            <w:pPr>
              <w:spacing w:before="75" w:line="213" w:lineRule="auto"/>
              <w:ind w:left="18" w:right="106"/>
              <w:rPr>
                <w:rFonts w:ascii="宋体" w:hAnsi="宋体" w:eastAsia="宋体" w:cs="宋体"/>
                <w:sz w:val="17"/>
                <w:szCs w:val="17"/>
              </w:rPr>
            </w:pPr>
            <w:r>
              <w:rPr>
                <w:rFonts w:ascii="宋体" w:hAnsi="宋体" w:eastAsia="宋体" w:cs="宋体"/>
                <w:spacing w:val="8"/>
                <w:sz w:val="17"/>
                <w:szCs w:val="17"/>
              </w:rPr>
              <w:t>工程定位复测、点交清</w:t>
            </w:r>
            <w:r>
              <w:rPr>
                <w:rFonts w:ascii="宋体" w:hAnsi="宋体" w:eastAsia="宋体" w:cs="宋体"/>
                <w:spacing w:val="7"/>
                <w:sz w:val="17"/>
                <w:szCs w:val="17"/>
              </w:rPr>
              <w:t xml:space="preserve"> </w:t>
            </w:r>
            <w:r>
              <w:rPr>
                <w:rFonts w:ascii="宋体" w:hAnsi="宋体" w:eastAsia="宋体" w:cs="宋体"/>
                <w:spacing w:val="5"/>
                <w:sz w:val="17"/>
                <w:szCs w:val="17"/>
              </w:rPr>
              <w:t>理费</w:t>
            </w:r>
          </w:p>
        </w:tc>
        <w:tc>
          <w:tcPr>
            <w:tcW w:w="1869" w:type="dxa"/>
            <w:vAlign w:val="top"/>
          </w:tcPr>
          <w:p w14:paraId="6DA8586F">
            <w:pPr>
              <w:spacing w:before="75" w:line="213" w:lineRule="auto"/>
              <w:ind w:left="19" w:right="133" w:firstLine="2"/>
              <w:rPr>
                <w:rFonts w:ascii="宋体" w:hAnsi="宋体" w:eastAsia="宋体" w:cs="宋体"/>
                <w:sz w:val="17"/>
                <w:szCs w:val="17"/>
              </w:rPr>
            </w:pPr>
            <w:r>
              <w:rPr>
                <w:rFonts w:ascii="宋体" w:hAnsi="宋体" w:eastAsia="宋体" w:cs="宋体"/>
                <w:spacing w:val="8"/>
                <w:sz w:val="17"/>
                <w:szCs w:val="17"/>
              </w:rPr>
              <w:t>分部分项人工费+单价</w:t>
            </w:r>
            <w:r>
              <w:rPr>
                <w:rFonts w:ascii="宋体" w:hAnsi="宋体" w:eastAsia="宋体" w:cs="宋体"/>
                <w:spacing w:val="2"/>
                <w:sz w:val="17"/>
                <w:szCs w:val="17"/>
              </w:rPr>
              <w:t xml:space="preserve"> </w:t>
            </w:r>
            <w:r>
              <w:rPr>
                <w:rFonts w:ascii="宋体" w:hAnsi="宋体" w:eastAsia="宋体" w:cs="宋体"/>
                <w:spacing w:val="8"/>
                <w:sz w:val="17"/>
                <w:szCs w:val="17"/>
              </w:rPr>
              <w:t>措施项目人工费</w:t>
            </w:r>
          </w:p>
        </w:tc>
        <w:tc>
          <w:tcPr>
            <w:tcW w:w="748" w:type="dxa"/>
            <w:vAlign w:val="top"/>
          </w:tcPr>
          <w:p w14:paraId="47DA2DE4">
            <w:pPr>
              <w:spacing w:before="195" w:line="189" w:lineRule="auto"/>
              <w:ind w:right="12"/>
              <w:jc w:val="right"/>
              <w:rPr>
                <w:rFonts w:ascii="宋体" w:hAnsi="宋体" w:eastAsia="宋体" w:cs="宋体"/>
                <w:sz w:val="17"/>
                <w:szCs w:val="17"/>
              </w:rPr>
            </w:pPr>
            <w:r>
              <w:rPr>
                <w:rFonts w:ascii="宋体" w:hAnsi="宋体" w:eastAsia="宋体" w:cs="宋体"/>
                <w:spacing w:val="2"/>
                <w:sz w:val="17"/>
                <w:szCs w:val="17"/>
              </w:rPr>
              <w:t>0.27</w:t>
            </w:r>
          </w:p>
        </w:tc>
        <w:tc>
          <w:tcPr>
            <w:tcW w:w="997" w:type="dxa"/>
            <w:vAlign w:val="top"/>
          </w:tcPr>
          <w:p w14:paraId="6B2679A5">
            <w:pPr>
              <w:pStyle w:val="7"/>
            </w:pPr>
          </w:p>
        </w:tc>
        <w:tc>
          <w:tcPr>
            <w:tcW w:w="712" w:type="dxa"/>
            <w:vAlign w:val="top"/>
          </w:tcPr>
          <w:p w14:paraId="24EA6DD2">
            <w:pPr>
              <w:pStyle w:val="7"/>
            </w:pPr>
          </w:p>
        </w:tc>
        <w:tc>
          <w:tcPr>
            <w:tcW w:w="852" w:type="dxa"/>
            <w:vAlign w:val="top"/>
          </w:tcPr>
          <w:p w14:paraId="6BB9245F">
            <w:pPr>
              <w:pStyle w:val="7"/>
            </w:pPr>
          </w:p>
        </w:tc>
        <w:tc>
          <w:tcPr>
            <w:tcW w:w="849" w:type="dxa"/>
            <w:tcBorders>
              <w:right w:val="single" w:color="000000" w:sz="12" w:space="0"/>
            </w:tcBorders>
            <w:vAlign w:val="top"/>
          </w:tcPr>
          <w:p w14:paraId="46F4DE25">
            <w:pPr>
              <w:pStyle w:val="7"/>
            </w:pPr>
          </w:p>
        </w:tc>
      </w:tr>
      <w:tr w14:paraId="5BB5E1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9" w:type="dxa"/>
            <w:tcBorders>
              <w:left w:val="single" w:color="000000" w:sz="10" w:space="0"/>
            </w:tcBorders>
            <w:vAlign w:val="top"/>
          </w:tcPr>
          <w:p w14:paraId="2A0EF9A5">
            <w:pPr>
              <w:spacing w:before="91" w:line="189" w:lineRule="auto"/>
              <w:ind w:left="352"/>
              <w:rPr>
                <w:rFonts w:ascii="宋体" w:hAnsi="宋体" w:eastAsia="宋体" w:cs="宋体"/>
                <w:sz w:val="17"/>
                <w:szCs w:val="17"/>
              </w:rPr>
            </w:pPr>
            <w:r>
              <w:rPr>
                <w:rFonts w:ascii="宋体" w:hAnsi="宋体" w:eastAsia="宋体" w:cs="宋体"/>
                <w:spacing w:val="-3"/>
                <w:sz w:val="17"/>
                <w:szCs w:val="17"/>
              </w:rPr>
              <w:t>10</w:t>
            </w:r>
          </w:p>
        </w:tc>
        <w:tc>
          <w:tcPr>
            <w:tcW w:w="1346" w:type="dxa"/>
            <w:vAlign w:val="top"/>
          </w:tcPr>
          <w:p w14:paraId="0BAE1B7F">
            <w:pPr>
              <w:spacing w:before="91" w:line="189" w:lineRule="auto"/>
              <w:ind w:left="72"/>
              <w:rPr>
                <w:rFonts w:ascii="宋体" w:hAnsi="宋体" w:eastAsia="宋体" w:cs="宋体"/>
                <w:sz w:val="17"/>
                <w:szCs w:val="17"/>
              </w:rPr>
            </w:pPr>
            <w:r>
              <w:rPr>
                <w:rFonts w:ascii="宋体" w:hAnsi="宋体" w:eastAsia="宋体" w:cs="宋体"/>
                <w:spacing w:val="4"/>
                <w:sz w:val="17"/>
                <w:szCs w:val="17"/>
              </w:rPr>
              <w:t>X031302010004</w:t>
            </w:r>
          </w:p>
        </w:tc>
        <w:tc>
          <w:tcPr>
            <w:tcW w:w="1929" w:type="dxa"/>
            <w:gridSpan w:val="2"/>
            <w:vAlign w:val="top"/>
          </w:tcPr>
          <w:p w14:paraId="59A8B745">
            <w:pPr>
              <w:spacing w:before="62" w:line="230" w:lineRule="auto"/>
              <w:ind w:left="16"/>
              <w:rPr>
                <w:rFonts w:ascii="宋体" w:hAnsi="宋体" w:eastAsia="宋体" w:cs="宋体"/>
                <w:sz w:val="17"/>
                <w:szCs w:val="17"/>
              </w:rPr>
            </w:pPr>
            <w:r>
              <w:rPr>
                <w:rFonts w:ascii="宋体" w:hAnsi="宋体" w:eastAsia="宋体" w:cs="宋体"/>
                <w:spacing w:val="8"/>
                <w:sz w:val="17"/>
                <w:szCs w:val="17"/>
              </w:rPr>
              <w:t>检验试验费</w:t>
            </w:r>
          </w:p>
        </w:tc>
        <w:tc>
          <w:tcPr>
            <w:tcW w:w="1869" w:type="dxa"/>
            <w:vAlign w:val="top"/>
          </w:tcPr>
          <w:p w14:paraId="453D1819">
            <w:pPr>
              <w:pStyle w:val="7"/>
            </w:pPr>
          </w:p>
        </w:tc>
        <w:tc>
          <w:tcPr>
            <w:tcW w:w="748" w:type="dxa"/>
            <w:vAlign w:val="top"/>
          </w:tcPr>
          <w:p w14:paraId="344B062F">
            <w:pPr>
              <w:pStyle w:val="7"/>
            </w:pPr>
          </w:p>
        </w:tc>
        <w:tc>
          <w:tcPr>
            <w:tcW w:w="997" w:type="dxa"/>
            <w:vAlign w:val="top"/>
          </w:tcPr>
          <w:p w14:paraId="0F007580">
            <w:pPr>
              <w:pStyle w:val="7"/>
            </w:pPr>
          </w:p>
        </w:tc>
        <w:tc>
          <w:tcPr>
            <w:tcW w:w="712" w:type="dxa"/>
            <w:vAlign w:val="top"/>
          </w:tcPr>
          <w:p w14:paraId="7F620977">
            <w:pPr>
              <w:pStyle w:val="7"/>
            </w:pPr>
          </w:p>
        </w:tc>
        <w:tc>
          <w:tcPr>
            <w:tcW w:w="852" w:type="dxa"/>
            <w:vAlign w:val="top"/>
          </w:tcPr>
          <w:p w14:paraId="496E11BA">
            <w:pPr>
              <w:pStyle w:val="7"/>
            </w:pPr>
          </w:p>
        </w:tc>
        <w:tc>
          <w:tcPr>
            <w:tcW w:w="849" w:type="dxa"/>
            <w:tcBorders>
              <w:right w:val="single" w:color="000000" w:sz="12" w:space="0"/>
            </w:tcBorders>
            <w:vAlign w:val="top"/>
          </w:tcPr>
          <w:p w14:paraId="4FE299A4">
            <w:pPr>
              <w:pStyle w:val="7"/>
            </w:pPr>
          </w:p>
        </w:tc>
      </w:tr>
      <w:tr w14:paraId="7CB746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9" w:type="dxa"/>
            <w:tcBorders>
              <w:left w:val="single" w:color="000000" w:sz="10" w:space="0"/>
            </w:tcBorders>
            <w:vAlign w:val="top"/>
          </w:tcPr>
          <w:p w14:paraId="62973F72">
            <w:pPr>
              <w:spacing w:before="92" w:line="189" w:lineRule="auto"/>
              <w:ind w:left="352"/>
              <w:rPr>
                <w:rFonts w:ascii="宋体" w:hAnsi="宋体" w:eastAsia="宋体" w:cs="宋体"/>
                <w:sz w:val="17"/>
                <w:szCs w:val="17"/>
              </w:rPr>
            </w:pPr>
            <w:r>
              <w:rPr>
                <w:rFonts w:ascii="宋体" w:hAnsi="宋体" w:eastAsia="宋体" w:cs="宋体"/>
                <w:spacing w:val="-3"/>
                <w:sz w:val="17"/>
                <w:szCs w:val="17"/>
              </w:rPr>
              <w:t>11</w:t>
            </w:r>
          </w:p>
        </w:tc>
        <w:tc>
          <w:tcPr>
            <w:tcW w:w="1346" w:type="dxa"/>
            <w:vAlign w:val="top"/>
          </w:tcPr>
          <w:p w14:paraId="6B3474CA">
            <w:pPr>
              <w:spacing w:before="92" w:line="189" w:lineRule="auto"/>
              <w:ind w:left="72"/>
              <w:rPr>
                <w:rFonts w:ascii="宋体" w:hAnsi="宋体" w:eastAsia="宋体" w:cs="宋体"/>
                <w:sz w:val="17"/>
                <w:szCs w:val="17"/>
              </w:rPr>
            </w:pPr>
            <w:r>
              <w:rPr>
                <w:rFonts w:ascii="宋体" w:hAnsi="宋体" w:eastAsia="宋体" w:cs="宋体"/>
                <w:spacing w:val="4"/>
                <w:sz w:val="17"/>
                <w:szCs w:val="17"/>
              </w:rPr>
              <w:t>X031302010005</w:t>
            </w:r>
          </w:p>
        </w:tc>
        <w:tc>
          <w:tcPr>
            <w:tcW w:w="1929" w:type="dxa"/>
            <w:gridSpan w:val="2"/>
            <w:vAlign w:val="top"/>
          </w:tcPr>
          <w:p w14:paraId="36472A0C">
            <w:pPr>
              <w:spacing w:before="62" w:line="230" w:lineRule="auto"/>
              <w:ind w:left="17"/>
              <w:rPr>
                <w:rFonts w:ascii="宋体" w:hAnsi="宋体" w:eastAsia="宋体" w:cs="宋体"/>
                <w:sz w:val="17"/>
                <w:szCs w:val="17"/>
              </w:rPr>
            </w:pPr>
            <w:r>
              <w:rPr>
                <w:rFonts w:ascii="宋体" w:hAnsi="宋体" w:eastAsia="宋体" w:cs="宋体"/>
                <w:spacing w:val="8"/>
                <w:sz w:val="17"/>
                <w:szCs w:val="17"/>
              </w:rPr>
              <w:t>其中：自检试验费</w:t>
            </w:r>
          </w:p>
        </w:tc>
        <w:tc>
          <w:tcPr>
            <w:tcW w:w="1869" w:type="dxa"/>
            <w:vAlign w:val="top"/>
          </w:tcPr>
          <w:p w14:paraId="5F001C95">
            <w:pPr>
              <w:pStyle w:val="7"/>
            </w:pPr>
          </w:p>
        </w:tc>
        <w:tc>
          <w:tcPr>
            <w:tcW w:w="748" w:type="dxa"/>
            <w:vAlign w:val="top"/>
          </w:tcPr>
          <w:p w14:paraId="7DC4A391">
            <w:pPr>
              <w:spacing w:before="93"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12473CF5">
            <w:pPr>
              <w:pStyle w:val="7"/>
            </w:pPr>
          </w:p>
        </w:tc>
        <w:tc>
          <w:tcPr>
            <w:tcW w:w="712" w:type="dxa"/>
            <w:vAlign w:val="top"/>
          </w:tcPr>
          <w:p w14:paraId="3FFE585E">
            <w:pPr>
              <w:pStyle w:val="7"/>
            </w:pPr>
          </w:p>
        </w:tc>
        <w:tc>
          <w:tcPr>
            <w:tcW w:w="852" w:type="dxa"/>
            <w:vAlign w:val="top"/>
          </w:tcPr>
          <w:p w14:paraId="5C2DA9F7">
            <w:pPr>
              <w:pStyle w:val="7"/>
            </w:pPr>
          </w:p>
        </w:tc>
        <w:tc>
          <w:tcPr>
            <w:tcW w:w="849" w:type="dxa"/>
            <w:tcBorders>
              <w:right w:val="single" w:color="000000" w:sz="12" w:space="0"/>
            </w:tcBorders>
            <w:vAlign w:val="top"/>
          </w:tcPr>
          <w:p w14:paraId="59F7D269">
            <w:pPr>
              <w:pStyle w:val="7"/>
            </w:pPr>
          </w:p>
        </w:tc>
      </w:tr>
      <w:tr w14:paraId="13F1BA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869" w:type="dxa"/>
            <w:tcBorders>
              <w:left w:val="single" w:color="000000" w:sz="10" w:space="0"/>
            </w:tcBorders>
            <w:vAlign w:val="top"/>
          </w:tcPr>
          <w:p w14:paraId="434C1AA8">
            <w:pPr>
              <w:spacing w:before="197" w:line="189" w:lineRule="auto"/>
              <w:ind w:left="352"/>
              <w:rPr>
                <w:rFonts w:ascii="宋体" w:hAnsi="宋体" w:eastAsia="宋体" w:cs="宋体"/>
                <w:sz w:val="17"/>
                <w:szCs w:val="17"/>
              </w:rPr>
            </w:pPr>
            <w:r>
              <w:rPr>
                <w:rFonts w:ascii="宋体" w:hAnsi="宋体" w:eastAsia="宋体" w:cs="宋体"/>
                <w:spacing w:val="-3"/>
                <w:sz w:val="17"/>
                <w:szCs w:val="17"/>
              </w:rPr>
              <w:t>12</w:t>
            </w:r>
          </w:p>
        </w:tc>
        <w:tc>
          <w:tcPr>
            <w:tcW w:w="1346" w:type="dxa"/>
            <w:vAlign w:val="top"/>
          </w:tcPr>
          <w:p w14:paraId="34F8C9F3">
            <w:pPr>
              <w:spacing w:before="197" w:line="189" w:lineRule="auto"/>
              <w:ind w:left="72"/>
              <w:rPr>
                <w:rFonts w:ascii="宋体" w:hAnsi="宋体" w:eastAsia="宋体" w:cs="宋体"/>
                <w:sz w:val="17"/>
                <w:szCs w:val="17"/>
              </w:rPr>
            </w:pPr>
            <w:r>
              <w:rPr>
                <w:rFonts w:ascii="宋体" w:hAnsi="宋体" w:eastAsia="宋体" w:cs="宋体"/>
                <w:spacing w:val="4"/>
                <w:sz w:val="17"/>
                <w:szCs w:val="17"/>
              </w:rPr>
              <w:t>X031302010006</w:t>
            </w:r>
          </w:p>
        </w:tc>
        <w:tc>
          <w:tcPr>
            <w:tcW w:w="1929" w:type="dxa"/>
            <w:gridSpan w:val="2"/>
            <w:vAlign w:val="top"/>
          </w:tcPr>
          <w:p w14:paraId="65054324">
            <w:pPr>
              <w:spacing w:before="168" w:line="230" w:lineRule="auto"/>
              <w:ind w:left="17"/>
              <w:rPr>
                <w:rFonts w:ascii="宋体" w:hAnsi="宋体" w:eastAsia="宋体" w:cs="宋体"/>
                <w:sz w:val="17"/>
                <w:szCs w:val="17"/>
              </w:rPr>
            </w:pPr>
            <w:r>
              <w:rPr>
                <w:rFonts w:ascii="宋体" w:hAnsi="宋体" w:eastAsia="宋体" w:cs="宋体"/>
                <w:spacing w:val="9"/>
                <w:sz w:val="17"/>
                <w:szCs w:val="17"/>
              </w:rPr>
              <w:t>其中：检验试验配合费</w:t>
            </w:r>
          </w:p>
        </w:tc>
        <w:tc>
          <w:tcPr>
            <w:tcW w:w="1869" w:type="dxa"/>
            <w:vAlign w:val="top"/>
          </w:tcPr>
          <w:p w14:paraId="0D477D1E">
            <w:pPr>
              <w:spacing w:before="78" w:line="213" w:lineRule="auto"/>
              <w:ind w:left="19" w:right="133" w:firstLine="2"/>
              <w:rPr>
                <w:rFonts w:ascii="宋体" w:hAnsi="宋体" w:eastAsia="宋体" w:cs="宋体"/>
                <w:sz w:val="17"/>
                <w:szCs w:val="17"/>
              </w:rPr>
            </w:pPr>
            <w:r>
              <w:rPr>
                <w:rFonts w:ascii="宋体" w:hAnsi="宋体" w:eastAsia="宋体" w:cs="宋体"/>
                <w:spacing w:val="8"/>
                <w:sz w:val="17"/>
                <w:szCs w:val="17"/>
              </w:rPr>
              <w:t>分部分项人工费+单价</w:t>
            </w:r>
            <w:r>
              <w:rPr>
                <w:rFonts w:ascii="宋体" w:hAnsi="宋体" w:eastAsia="宋体" w:cs="宋体"/>
                <w:spacing w:val="2"/>
                <w:sz w:val="17"/>
                <w:szCs w:val="17"/>
              </w:rPr>
              <w:t xml:space="preserve"> </w:t>
            </w:r>
            <w:r>
              <w:rPr>
                <w:rFonts w:ascii="宋体" w:hAnsi="宋体" w:eastAsia="宋体" w:cs="宋体"/>
                <w:spacing w:val="8"/>
                <w:sz w:val="17"/>
                <w:szCs w:val="17"/>
              </w:rPr>
              <w:t>措施项目人工费</w:t>
            </w:r>
          </w:p>
        </w:tc>
        <w:tc>
          <w:tcPr>
            <w:tcW w:w="748" w:type="dxa"/>
            <w:vAlign w:val="top"/>
          </w:tcPr>
          <w:p w14:paraId="684C6E40">
            <w:pPr>
              <w:spacing w:before="198" w:line="189" w:lineRule="auto"/>
              <w:ind w:right="12"/>
              <w:jc w:val="right"/>
              <w:rPr>
                <w:rFonts w:ascii="宋体" w:hAnsi="宋体" w:eastAsia="宋体" w:cs="宋体"/>
                <w:sz w:val="17"/>
                <w:szCs w:val="17"/>
              </w:rPr>
            </w:pPr>
            <w:r>
              <w:rPr>
                <w:rFonts w:ascii="宋体" w:hAnsi="宋体" w:eastAsia="宋体" w:cs="宋体"/>
                <w:spacing w:val="2"/>
                <w:sz w:val="17"/>
                <w:szCs w:val="17"/>
              </w:rPr>
              <w:t>0.18</w:t>
            </w:r>
          </w:p>
        </w:tc>
        <w:tc>
          <w:tcPr>
            <w:tcW w:w="997" w:type="dxa"/>
            <w:vAlign w:val="top"/>
          </w:tcPr>
          <w:p w14:paraId="3CF63EA0">
            <w:pPr>
              <w:pStyle w:val="7"/>
            </w:pPr>
          </w:p>
        </w:tc>
        <w:tc>
          <w:tcPr>
            <w:tcW w:w="712" w:type="dxa"/>
            <w:vAlign w:val="top"/>
          </w:tcPr>
          <w:p w14:paraId="54B822F9">
            <w:pPr>
              <w:pStyle w:val="7"/>
            </w:pPr>
          </w:p>
        </w:tc>
        <w:tc>
          <w:tcPr>
            <w:tcW w:w="852" w:type="dxa"/>
            <w:vAlign w:val="top"/>
          </w:tcPr>
          <w:p w14:paraId="7D8DB405">
            <w:pPr>
              <w:pStyle w:val="7"/>
            </w:pPr>
          </w:p>
        </w:tc>
        <w:tc>
          <w:tcPr>
            <w:tcW w:w="849" w:type="dxa"/>
            <w:tcBorders>
              <w:right w:val="single" w:color="000000" w:sz="12" w:space="0"/>
            </w:tcBorders>
            <w:vAlign w:val="top"/>
          </w:tcPr>
          <w:p w14:paraId="7E8173EC">
            <w:pPr>
              <w:pStyle w:val="7"/>
            </w:pPr>
          </w:p>
        </w:tc>
      </w:tr>
      <w:tr w14:paraId="45E3AB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17" w:hRule="atLeast"/>
        </w:trPr>
        <w:tc>
          <w:tcPr>
            <w:tcW w:w="869" w:type="dxa"/>
            <w:tcBorders>
              <w:left w:val="single" w:color="000000" w:sz="10" w:space="0"/>
              <w:bottom w:val="single" w:color="000000" w:sz="10" w:space="0"/>
            </w:tcBorders>
            <w:vAlign w:val="top"/>
          </w:tcPr>
          <w:p w14:paraId="200E1E30">
            <w:pPr>
              <w:spacing w:before="139" w:line="189" w:lineRule="auto"/>
              <w:ind w:left="352"/>
              <w:rPr>
                <w:rFonts w:ascii="宋体" w:hAnsi="宋体" w:eastAsia="宋体" w:cs="宋体"/>
                <w:sz w:val="17"/>
                <w:szCs w:val="17"/>
              </w:rPr>
            </w:pPr>
            <w:r>
              <w:rPr>
                <w:rFonts w:ascii="宋体" w:hAnsi="宋体" w:eastAsia="宋体" w:cs="宋体"/>
                <w:spacing w:val="-3"/>
                <w:sz w:val="17"/>
                <w:szCs w:val="17"/>
              </w:rPr>
              <w:t>13</w:t>
            </w:r>
          </w:p>
        </w:tc>
        <w:tc>
          <w:tcPr>
            <w:tcW w:w="1346" w:type="dxa"/>
            <w:tcBorders>
              <w:bottom w:val="single" w:color="000000" w:sz="10" w:space="0"/>
            </w:tcBorders>
            <w:vAlign w:val="top"/>
          </w:tcPr>
          <w:p w14:paraId="128B1A5B">
            <w:pPr>
              <w:spacing w:before="139" w:line="189" w:lineRule="auto"/>
              <w:ind w:left="255"/>
              <w:rPr>
                <w:rFonts w:ascii="宋体" w:hAnsi="宋体" w:eastAsia="宋体" w:cs="宋体"/>
                <w:sz w:val="17"/>
                <w:szCs w:val="17"/>
              </w:rPr>
            </w:pPr>
            <w:r>
              <w:rPr>
                <w:rFonts w:ascii="宋体" w:hAnsi="宋体" w:eastAsia="宋体" w:cs="宋体"/>
                <w:spacing w:val="3"/>
                <w:sz w:val="17"/>
                <w:szCs w:val="17"/>
              </w:rPr>
              <w:t>03B991002</w:t>
            </w:r>
          </w:p>
        </w:tc>
        <w:tc>
          <w:tcPr>
            <w:tcW w:w="1929" w:type="dxa"/>
            <w:gridSpan w:val="2"/>
            <w:tcBorders>
              <w:bottom w:val="single" w:color="000000" w:sz="10" w:space="0"/>
            </w:tcBorders>
            <w:vAlign w:val="top"/>
          </w:tcPr>
          <w:p w14:paraId="6A5CEE62">
            <w:pPr>
              <w:spacing w:before="109" w:line="230" w:lineRule="auto"/>
              <w:ind w:left="17"/>
              <w:rPr>
                <w:rFonts w:ascii="宋体" w:hAnsi="宋体" w:eastAsia="宋体" w:cs="宋体"/>
                <w:sz w:val="17"/>
                <w:szCs w:val="17"/>
              </w:rPr>
            </w:pPr>
            <w:r>
              <w:rPr>
                <w:rFonts w:ascii="宋体" w:hAnsi="宋体" w:eastAsia="宋体" w:cs="宋体"/>
                <w:spacing w:val="8"/>
                <w:sz w:val="17"/>
                <w:szCs w:val="17"/>
              </w:rPr>
              <w:t>竣工档案编制费</w:t>
            </w:r>
          </w:p>
        </w:tc>
        <w:tc>
          <w:tcPr>
            <w:tcW w:w="1869" w:type="dxa"/>
            <w:tcBorders>
              <w:bottom w:val="single" w:color="000000" w:sz="10" w:space="0"/>
            </w:tcBorders>
            <w:vAlign w:val="top"/>
          </w:tcPr>
          <w:p w14:paraId="06C42E02">
            <w:pPr>
              <w:spacing w:before="109" w:line="229" w:lineRule="auto"/>
              <w:ind w:left="21"/>
              <w:rPr>
                <w:rFonts w:ascii="宋体" w:hAnsi="宋体" w:eastAsia="宋体" w:cs="宋体"/>
                <w:sz w:val="17"/>
                <w:szCs w:val="17"/>
              </w:rPr>
            </w:pPr>
            <w:r>
              <w:rPr>
                <w:rFonts w:ascii="宋体" w:hAnsi="宋体" w:eastAsia="宋体" w:cs="宋体"/>
                <w:spacing w:val="8"/>
                <w:sz w:val="17"/>
                <w:szCs w:val="17"/>
              </w:rPr>
              <w:t>分部分项人工费+单价</w:t>
            </w:r>
          </w:p>
        </w:tc>
        <w:tc>
          <w:tcPr>
            <w:tcW w:w="748" w:type="dxa"/>
            <w:tcBorders>
              <w:bottom w:val="single" w:color="000000" w:sz="10" w:space="0"/>
            </w:tcBorders>
            <w:vAlign w:val="top"/>
          </w:tcPr>
          <w:p w14:paraId="53BD8CAD">
            <w:pPr>
              <w:spacing w:before="139" w:line="189" w:lineRule="auto"/>
              <w:ind w:right="12"/>
              <w:jc w:val="right"/>
              <w:rPr>
                <w:rFonts w:ascii="宋体" w:hAnsi="宋体" w:eastAsia="宋体" w:cs="宋体"/>
                <w:sz w:val="17"/>
                <w:szCs w:val="17"/>
              </w:rPr>
            </w:pPr>
            <w:r>
              <w:rPr>
                <w:rFonts w:ascii="宋体" w:hAnsi="宋体" w:eastAsia="宋体" w:cs="宋体"/>
                <w:spacing w:val="2"/>
                <w:sz w:val="17"/>
                <w:szCs w:val="17"/>
              </w:rPr>
              <w:t>0.32</w:t>
            </w:r>
          </w:p>
        </w:tc>
        <w:tc>
          <w:tcPr>
            <w:tcW w:w="997" w:type="dxa"/>
            <w:tcBorders>
              <w:bottom w:val="single" w:color="000000" w:sz="10" w:space="0"/>
            </w:tcBorders>
            <w:vAlign w:val="top"/>
          </w:tcPr>
          <w:p w14:paraId="6A8F17E4">
            <w:pPr>
              <w:pStyle w:val="7"/>
            </w:pPr>
          </w:p>
        </w:tc>
        <w:tc>
          <w:tcPr>
            <w:tcW w:w="712" w:type="dxa"/>
            <w:tcBorders>
              <w:bottom w:val="single" w:color="000000" w:sz="10" w:space="0"/>
            </w:tcBorders>
            <w:vAlign w:val="top"/>
          </w:tcPr>
          <w:p w14:paraId="7CA67AD2">
            <w:pPr>
              <w:pStyle w:val="7"/>
            </w:pPr>
          </w:p>
        </w:tc>
        <w:tc>
          <w:tcPr>
            <w:tcW w:w="852" w:type="dxa"/>
            <w:tcBorders>
              <w:bottom w:val="single" w:color="000000" w:sz="10" w:space="0"/>
            </w:tcBorders>
            <w:vAlign w:val="top"/>
          </w:tcPr>
          <w:p w14:paraId="05EE514A">
            <w:pPr>
              <w:pStyle w:val="7"/>
            </w:pPr>
          </w:p>
        </w:tc>
        <w:tc>
          <w:tcPr>
            <w:tcW w:w="849" w:type="dxa"/>
            <w:tcBorders>
              <w:bottom w:val="single" w:color="000000" w:sz="10" w:space="0"/>
              <w:right w:val="single" w:color="000000" w:sz="12" w:space="0"/>
            </w:tcBorders>
            <w:vAlign w:val="top"/>
          </w:tcPr>
          <w:p w14:paraId="7FBE282E">
            <w:pPr>
              <w:pStyle w:val="7"/>
            </w:pPr>
          </w:p>
        </w:tc>
      </w:tr>
      <w:tr w14:paraId="0F11AB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 w:hRule="atLeast"/>
        </w:trPr>
        <w:tc>
          <w:tcPr>
            <w:tcW w:w="7758" w:type="dxa"/>
            <w:gridSpan w:val="7"/>
            <w:tcBorders>
              <w:top w:val="single" w:color="000000" w:sz="10" w:space="0"/>
              <w:left w:val="nil"/>
              <w:bottom w:val="single" w:color="FFFFFF" w:sz="6" w:space="0"/>
              <w:right w:val="single" w:color="000000" w:sz="2" w:space="0"/>
            </w:tcBorders>
            <w:vAlign w:val="top"/>
          </w:tcPr>
          <w:p w14:paraId="100F4546">
            <w:pPr>
              <w:spacing w:before="42" w:line="229" w:lineRule="auto"/>
              <w:ind w:left="23"/>
              <w:rPr>
                <w:rFonts w:ascii="宋体" w:hAnsi="宋体" w:eastAsia="宋体" w:cs="宋体"/>
                <w:sz w:val="17"/>
                <w:szCs w:val="17"/>
              </w:rPr>
            </w:pPr>
            <w:r>
              <w:rPr>
                <w:rFonts w:ascii="宋体" w:hAnsi="宋体" w:eastAsia="宋体" w:cs="宋体"/>
                <w:spacing w:val="4"/>
                <w:sz w:val="17"/>
                <w:szCs w:val="17"/>
              </w:rPr>
              <w:t>编制人（造价人员</w:t>
            </w:r>
            <w:r>
              <w:rPr>
                <w:rFonts w:ascii="宋体" w:hAnsi="宋体" w:eastAsia="宋体" w:cs="宋体"/>
                <w:spacing w:val="5"/>
                <w:sz w:val="17"/>
                <w:szCs w:val="17"/>
              </w:rPr>
              <w:t>）：</w:t>
            </w:r>
          </w:p>
        </w:tc>
        <w:tc>
          <w:tcPr>
            <w:tcW w:w="2413" w:type="dxa"/>
            <w:gridSpan w:val="3"/>
            <w:tcBorders>
              <w:top w:val="single" w:color="000000" w:sz="10" w:space="0"/>
              <w:left w:val="single" w:color="000000" w:sz="2" w:space="0"/>
              <w:bottom w:val="single" w:color="FFFFFF" w:sz="6" w:space="0"/>
              <w:right w:val="single" w:color="000000" w:sz="2" w:space="0"/>
            </w:tcBorders>
            <w:vAlign w:val="top"/>
          </w:tcPr>
          <w:p w14:paraId="08061530">
            <w:pPr>
              <w:spacing w:before="42" w:line="229" w:lineRule="auto"/>
              <w:ind w:left="85"/>
              <w:rPr>
                <w:rFonts w:ascii="宋体" w:hAnsi="宋体" w:eastAsia="宋体" w:cs="宋体"/>
                <w:sz w:val="17"/>
                <w:szCs w:val="17"/>
              </w:rPr>
            </w:pPr>
            <w:r>
              <w:rPr>
                <w:rFonts w:ascii="宋体" w:hAnsi="宋体" w:eastAsia="宋体" w:cs="宋体"/>
                <w:spacing w:val="4"/>
                <w:sz w:val="17"/>
                <w:szCs w:val="17"/>
              </w:rPr>
              <w:t>复核人（造价工程师</w:t>
            </w:r>
            <w:r>
              <w:rPr>
                <w:rFonts w:ascii="宋体" w:hAnsi="宋体" w:eastAsia="宋体" w:cs="宋体"/>
                <w:spacing w:val="6"/>
                <w:sz w:val="17"/>
                <w:szCs w:val="17"/>
              </w:rPr>
              <w:t>）：</w:t>
            </w:r>
          </w:p>
        </w:tc>
      </w:tr>
      <w:tr w14:paraId="400671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60" w:hRule="atLeast"/>
        </w:trPr>
        <w:tc>
          <w:tcPr>
            <w:tcW w:w="10171" w:type="dxa"/>
            <w:gridSpan w:val="10"/>
            <w:tcBorders>
              <w:top w:val="single" w:color="FFFFFF" w:sz="6" w:space="0"/>
              <w:left w:val="nil"/>
              <w:bottom w:val="single" w:color="FFFFFF" w:sz="6" w:space="0"/>
              <w:right w:val="single" w:color="FFFFFF" w:sz="2" w:space="0"/>
            </w:tcBorders>
            <w:vAlign w:val="top"/>
          </w:tcPr>
          <w:p w14:paraId="518C8493">
            <w:pPr>
              <w:spacing w:before="216" w:line="195" w:lineRule="auto"/>
              <w:ind w:left="22"/>
              <w:rPr>
                <w:rFonts w:ascii="宋体" w:hAnsi="宋体" w:eastAsia="宋体" w:cs="宋体"/>
                <w:sz w:val="17"/>
                <w:szCs w:val="17"/>
              </w:rPr>
            </w:pPr>
            <w:r>
              <w:rPr>
                <w:rFonts w:ascii="宋体" w:hAnsi="宋体" w:eastAsia="宋体" w:cs="宋体"/>
                <w:spacing w:val="3"/>
                <w:sz w:val="17"/>
                <w:szCs w:val="17"/>
              </w:rPr>
              <w:t>注：1.“</w:t>
            </w:r>
            <w:r>
              <w:rPr>
                <w:rFonts w:ascii="宋体" w:hAnsi="宋体" w:eastAsia="宋体" w:cs="宋体"/>
                <w:spacing w:val="-38"/>
                <w:sz w:val="17"/>
                <w:szCs w:val="17"/>
              </w:rPr>
              <w:t xml:space="preserve"> </w:t>
            </w:r>
            <w:r>
              <w:rPr>
                <w:rFonts w:ascii="宋体" w:hAnsi="宋体" w:eastAsia="宋体" w:cs="宋体"/>
                <w:spacing w:val="3"/>
                <w:sz w:val="17"/>
                <w:szCs w:val="17"/>
              </w:rPr>
              <w:t>计算基础</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6"/>
                <w:sz w:val="17"/>
                <w:szCs w:val="17"/>
              </w:rPr>
              <w:t xml:space="preserve"> </w:t>
            </w:r>
            <w:r>
              <w:rPr>
                <w:rFonts w:ascii="宋体" w:hAnsi="宋体" w:eastAsia="宋体" w:cs="宋体"/>
                <w:spacing w:val="3"/>
                <w:sz w:val="17"/>
                <w:szCs w:val="17"/>
              </w:rPr>
              <w:t>中安全文明施工费可为“</w:t>
            </w:r>
            <w:r>
              <w:rPr>
                <w:rFonts w:ascii="宋体" w:hAnsi="宋体" w:eastAsia="宋体" w:cs="宋体"/>
                <w:spacing w:val="-49"/>
                <w:sz w:val="17"/>
                <w:szCs w:val="17"/>
              </w:rPr>
              <w:t xml:space="preserve"> </w:t>
            </w:r>
            <w:r>
              <w:rPr>
                <w:rFonts w:ascii="宋体" w:hAnsi="宋体" w:eastAsia="宋体" w:cs="宋体"/>
                <w:spacing w:val="3"/>
                <w:sz w:val="17"/>
                <w:szCs w:val="17"/>
              </w:rPr>
              <w:t>定额基价</w:t>
            </w:r>
            <w:r>
              <w:rPr>
                <w:rFonts w:ascii="宋体" w:hAnsi="宋体" w:eastAsia="宋体" w:cs="宋体"/>
                <w:spacing w:val="-62"/>
                <w:sz w:val="17"/>
                <w:szCs w:val="17"/>
              </w:rPr>
              <w:t xml:space="preserve"> </w:t>
            </w:r>
            <w:r>
              <w:rPr>
                <w:rFonts w:ascii="宋体" w:hAnsi="宋体" w:eastAsia="宋体" w:cs="宋体"/>
                <w:spacing w:val="3"/>
                <w:sz w:val="17"/>
                <w:szCs w:val="17"/>
              </w:rPr>
              <w:t>”</w:t>
            </w:r>
            <w:r>
              <w:rPr>
                <w:rFonts w:ascii="宋体" w:hAnsi="宋体" w:eastAsia="宋体" w:cs="宋体"/>
                <w:spacing w:val="-60"/>
                <w:sz w:val="17"/>
                <w:szCs w:val="17"/>
              </w:rPr>
              <w:t xml:space="preserve"> </w:t>
            </w:r>
            <w:r>
              <w:rPr>
                <w:rFonts w:ascii="宋体" w:hAnsi="宋体" w:eastAsia="宋体" w:cs="宋体"/>
                <w:spacing w:val="3"/>
                <w:sz w:val="17"/>
                <w:szCs w:val="17"/>
              </w:rPr>
              <w:t>、“</w:t>
            </w:r>
            <w:r>
              <w:rPr>
                <w:rFonts w:ascii="宋体" w:hAnsi="宋体" w:eastAsia="宋体" w:cs="宋体"/>
                <w:spacing w:val="-49"/>
                <w:sz w:val="17"/>
                <w:szCs w:val="17"/>
              </w:rPr>
              <w:t xml:space="preserve"> </w:t>
            </w:r>
            <w:r>
              <w:rPr>
                <w:rFonts w:ascii="宋体" w:hAnsi="宋体" w:eastAsia="宋体" w:cs="宋体"/>
                <w:spacing w:val="3"/>
                <w:sz w:val="17"/>
                <w:szCs w:val="17"/>
              </w:rPr>
              <w:t>定额人工费</w:t>
            </w:r>
            <w:r>
              <w:rPr>
                <w:rFonts w:ascii="宋体" w:hAnsi="宋体" w:eastAsia="宋体" w:cs="宋体"/>
                <w:spacing w:val="-61"/>
                <w:sz w:val="17"/>
                <w:szCs w:val="17"/>
              </w:rPr>
              <w:t xml:space="preserve"> </w:t>
            </w:r>
            <w:r>
              <w:rPr>
                <w:rFonts w:ascii="宋体" w:hAnsi="宋体" w:eastAsia="宋体" w:cs="宋体"/>
                <w:spacing w:val="3"/>
                <w:sz w:val="17"/>
                <w:szCs w:val="17"/>
              </w:rPr>
              <w:t>”或“</w:t>
            </w:r>
            <w:r>
              <w:rPr>
                <w:rFonts w:ascii="宋体" w:hAnsi="宋体" w:eastAsia="宋体" w:cs="宋体"/>
                <w:spacing w:val="-49"/>
                <w:sz w:val="17"/>
                <w:szCs w:val="17"/>
              </w:rPr>
              <w:t xml:space="preserve"> </w:t>
            </w:r>
            <w:r>
              <w:rPr>
                <w:rFonts w:ascii="宋体" w:hAnsi="宋体" w:eastAsia="宋体" w:cs="宋体"/>
                <w:spacing w:val="3"/>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9"/>
                <w:sz w:val="17"/>
                <w:szCs w:val="17"/>
              </w:rPr>
              <w:t xml:space="preserve"> </w:t>
            </w:r>
            <w:r>
              <w:rPr>
                <w:rFonts w:ascii="宋体" w:hAnsi="宋体" w:eastAsia="宋体" w:cs="宋体"/>
                <w:spacing w:val="3"/>
                <w:sz w:val="17"/>
                <w:szCs w:val="17"/>
              </w:rPr>
              <w:t>，其他项目可为“</w:t>
            </w:r>
            <w:r>
              <w:rPr>
                <w:rFonts w:ascii="宋体" w:hAnsi="宋体" w:eastAsia="宋体" w:cs="宋体"/>
                <w:spacing w:val="-49"/>
                <w:sz w:val="17"/>
                <w:szCs w:val="17"/>
              </w:rPr>
              <w:t xml:space="preserve"> </w:t>
            </w:r>
            <w:r>
              <w:rPr>
                <w:rFonts w:ascii="宋体" w:hAnsi="宋体" w:eastAsia="宋体" w:cs="宋体"/>
                <w:spacing w:val="3"/>
                <w:sz w:val="17"/>
                <w:szCs w:val="17"/>
              </w:rPr>
              <w:t>定</w:t>
            </w:r>
          </w:p>
          <w:p w14:paraId="251D504D">
            <w:pPr>
              <w:spacing w:line="195" w:lineRule="auto"/>
              <w:ind w:left="22"/>
              <w:rPr>
                <w:rFonts w:ascii="宋体" w:hAnsi="宋体" w:eastAsia="宋体" w:cs="宋体"/>
                <w:sz w:val="17"/>
                <w:szCs w:val="17"/>
              </w:rPr>
            </w:pPr>
            <w:r>
              <w:rPr>
                <w:rFonts w:ascii="宋体" w:hAnsi="宋体" w:eastAsia="宋体" w:cs="宋体"/>
                <w:spacing w:val="4"/>
                <w:sz w:val="17"/>
                <w:szCs w:val="17"/>
              </w:rPr>
              <w:t>额人工费</w:t>
            </w:r>
            <w:r>
              <w:rPr>
                <w:rFonts w:ascii="宋体" w:hAnsi="宋体" w:eastAsia="宋体" w:cs="宋体"/>
                <w:spacing w:val="-57"/>
                <w:sz w:val="17"/>
                <w:szCs w:val="17"/>
              </w:rPr>
              <w:t xml:space="preserve"> </w:t>
            </w:r>
            <w:r>
              <w:rPr>
                <w:rFonts w:ascii="宋体" w:hAnsi="宋体" w:eastAsia="宋体" w:cs="宋体"/>
                <w:spacing w:val="4"/>
                <w:sz w:val="17"/>
                <w:szCs w:val="17"/>
              </w:rPr>
              <w:t>”或“</w:t>
            </w:r>
            <w:r>
              <w:rPr>
                <w:rFonts w:ascii="宋体" w:hAnsi="宋体" w:eastAsia="宋体" w:cs="宋体"/>
                <w:spacing w:val="-49"/>
                <w:sz w:val="17"/>
                <w:szCs w:val="17"/>
              </w:rPr>
              <w:t xml:space="preserve"> </w:t>
            </w:r>
            <w:r>
              <w:rPr>
                <w:rFonts w:ascii="宋体" w:hAnsi="宋体" w:eastAsia="宋体" w:cs="宋体"/>
                <w:spacing w:val="4"/>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4"/>
                <w:sz w:val="17"/>
                <w:szCs w:val="17"/>
              </w:rPr>
              <w:t>”。</w:t>
            </w:r>
          </w:p>
          <w:p w14:paraId="2E83A8AE">
            <w:pPr>
              <w:spacing w:line="203" w:lineRule="auto"/>
              <w:ind w:left="25" w:right="84" w:firstLine="358"/>
              <w:rPr>
                <w:rFonts w:ascii="宋体" w:hAnsi="宋体" w:eastAsia="宋体" w:cs="宋体"/>
                <w:sz w:val="17"/>
                <w:szCs w:val="17"/>
              </w:rPr>
            </w:pPr>
            <w:r>
              <w:rPr>
                <w:rFonts w:ascii="宋体" w:hAnsi="宋体" w:eastAsia="宋体" w:cs="宋体"/>
                <w:spacing w:val="6"/>
                <w:sz w:val="17"/>
                <w:szCs w:val="17"/>
              </w:rPr>
              <w:t>2.按施工方案计算的措施费，若无“</w:t>
            </w:r>
            <w:r>
              <w:rPr>
                <w:rFonts w:ascii="宋体" w:hAnsi="宋体" w:eastAsia="宋体" w:cs="宋体"/>
                <w:spacing w:val="-53"/>
                <w:sz w:val="17"/>
                <w:szCs w:val="17"/>
              </w:rPr>
              <w:t xml:space="preserve"> </w:t>
            </w:r>
            <w:r>
              <w:rPr>
                <w:rFonts w:ascii="宋体" w:hAnsi="宋体" w:eastAsia="宋体" w:cs="宋体"/>
                <w:spacing w:val="6"/>
                <w:sz w:val="17"/>
                <w:szCs w:val="17"/>
              </w:rPr>
              <w:t>计算基础</w:t>
            </w:r>
            <w:r>
              <w:rPr>
                <w:rFonts w:ascii="宋体" w:hAnsi="宋体" w:eastAsia="宋体" w:cs="宋体"/>
                <w:spacing w:val="-61"/>
                <w:sz w:val="17"/>
                <w:szCs w:val="17"/>
              </w:rPr>
              <w:t xml:space="preserve"> </w:t>
            </w:r>
            <w:r>
              <w:rPr>
                <w:rFonts w:ascii="宋体" w:hAnsi="宋体" w:eastAsia="宋体" w:cs="宋体"/>
                <w:spacing w:val="6"/>
                <w:sz w:val="17"/>
                <w:szCs w:val="17"/>
              </w:rPr>
              <w:t>”和“</w:t>
            </w:r>
            <w:r>
              <w:rPr>
                <w:rFonts w:ascii="宋体" w:hAnsi="宋体" w:eastAsia="宋体" w:cs="宋体"/>
                <w:spacing w:val="-44"/>
                <w:sz w:val="17"/>
                <w:szCs w:val="17"/>
              </w:rPr>
              <w:t xml:space="preserve"> </w:t>
            </w:r>
            <w:r>
              <w:rPr>
                <w:rFonts w:ascii="宋体" w:hAnsi="宋体" w:eastAsia="宋体" w:cs="宋体"/>
                <w:spacing w:val="6"/>
                <w:sz w:val="17"/>
                <w:szCs w:val="17"/>
              </w:rPr>
              <w:t>费率</w:t>
            </w:r>
            <w:r>
              <w:rPr>
                <w:rFonts w:ascii="宋体" w:hAnsi="宋体" w:eastAsia="宋体" w:cs="宋体"/>
                <w:spacing w:val="-61"/>
                <w:sz w:val="17"/>
                <w:szCs w:val="17"/>
              </w:rPr>
              <w:t xml:space="preserve"> </w:t>
            </w:r>
            <w:r>
              <w:rPr>
                <w:rFonts w:ascii="宋体" w:hAnsi="宋体" w:eastAsia="宋体" w:cs="宋体"/>
                <w:spacing w:val="6"/>
                <w:sz w:val="17"/>
                <w:szCs w:val="17"/>
              </w:rPr>
              <w:t>”</w:t>
            </w:r>
            <w:r>
              <w:rPr>
                <w:rFonts w:ascii="宋体" w:hAnsi="宋体" w:eastAsia="宋体" w:cs="宋体"/>
                <w:spacing w:val="-58"/>
                <w:sz w:val="17"/>
                <w:szCs w:val="17"/>
              </w:rPr>
              <w:t xml:space="preserve"> </w:t>
            </w:r>
            <w:r>
              <w:rPr>
                <w:rFonts w:ascii="宋体" w:hAnsi="宋体" w:eastAsia="宋体" w:cs="宋体"/>
                <w:spacing w:val="6"/>
                <w:sz w:val="17"/>
                <w:szCs w:val="17"/>
              </w:rPr>
              <w:t>的数值，也可只填“</w:t>
            </w:r>
            <w:r>
              <w:rPr>
                <w:rFonts w:ascii="宋体" w:hAnsi="宋体" w:eastAsia="宋体" w:cs="宋体"/>
                <w:spacing w:val="-52"/>
                <w:sz w:val="17"/>
                <w:szCs w:val="17"/>
              </w:rPr>
              <w:t xml:space="preserve"> </w:t>
            </w:r>
            <w:r>
              <w:rPr>
                <w:rFonts w:ascii="宋体" w:hAnsi="宋体" w:eastAsia="宋体" w:cs="宋体"/>
                <w:spacing w:val="6"/>
                <w:sz w:val="17"/>
                <w:szCs w:val="17"/>
              </w:rPr>
              <w:t>金额</w:t>
            </w:r>
            <w:r>
              <w:rPr>
                <w:rFonts w:ascii="宋体" w:hAnsi="宋体" w:eastAsia="宋体" w:cs="宋体"/>
                <w:spacing w:val="-61"/>
                <w:sz w:val="17"/>
                <w:szCs w:val="17"/>
              </w:rPr>
              <w:t xml:space="preserve"> </w:t>
            </w:r>
            <w:r>
              <w:rPr>
                <w:rFonts w:ascii="宋体" w:hAnsi="宋体" w:eastAsia="宋体" w:cs="宋体"/>
                <w:spacing w:val="6"/>
                <w:sz w:val="17"/>
                <w:szCs w:val="17"/>
              </w:rPr>
              <w:t>”</w:t>
            </w:r>
            <w:r>
              <w:rPr>
                <w:rFonts w:ascii="宋体" w:hAnsi="宋体" w:eastAsia="宋体" w:cs="宋体"/>
                <w:spacing w:val="5"/>
                <w:sz w:val="17"/>
                <w:szCs w:val="17"/>
              </w:rPr>
              <w:t>数值，但应在备注栏说明施工方案出</w:t>
            </w:r>
            <w:r>
              <w:rPr>
                <w:rFonts w:ascii="宋体" w:hAnsi="宋体" w:eastAsia="宋体" w:cs="宋体"/>
                <w:sz w:val="17"/>
                <w:szCs w:val="17"/>
              </w:rPr>
              <w:t xml:space="preserve"> </w:t>
            </w:r>
            <w:r>
              <w:rPr>
                <w:rFonts w:ascii="宋体" w:hAnsi="宋体" w:eastAsia="宋体" w:cs="宋体"/>
                <w:spacing w:val="3"/>
                <w:sz w:val="17"/>
                <w:szCs w:val="17"/>
              </w:rPr>
              <w:t>处或计算方法。</w:t>
            </w:r>
          </w:p>
        </w:tc>
      </w:tr>
      <w:tr w14:paraId="342436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7758" w:type="dxa"/>
            <w:gridSpan w:val="7"/>
            <w:tcBorders>
              <w:top w:val="single" w:color="FFFFFF" w:sz="6" w:space="0"/>
              <w:left w:val="nil"/>
              <w:bottom w:val="single" w:color="FFFFFF" w:sz="2" w:space="0"/>
              <w:right w:val="single" w:color="FFFFFF" w:sz="2" w:space="0"/>
            </w:tcBorders>
            <w:vAlign w:val="top"/>
          </w:tcPr>
          <w:p w14:paraId="341AB3B0">
            <w:pPr>
              <w:pStyle w:val="7"/>
            </w:pPr>
          </w:p>
        </w:tc>
        <w:tc>
          <w:tcPr>
            <w:tcW w:w="2413" w:type="dxa"/>
            <w:gridSpan w:val="3"/>
            <w:tcBorders>
              <w:top w:val="single" w:color="FFFFFF" w:sz="6" w:space="0"/>
              <w:left w:val="single" w:color="FFFFFF" w:sz="2" w:space="0"/>
              <w:bottom w:val="single" w:color="FFFFFF" w:sz="2" w:space="0"/>
              <w:right w:val="single" w:color="FFFFFF" w:sz="2" w:space="0"/>
            </w:tcBorders>
            <w:vAlign w:val="top"/>
          </w:tcPr>
          <w:p w14:paraId="20D0782F">
            <w:pPr>
              <w:spacing w:before="50" w:line="232" w:lineRule="auto"/>
              <w:ind w:left="1922"/>
              <w:rPr>
                <w:rFonts w:ascii="宋体" w:hAnsi="宋体" w:eastAsia="宋体" w:cs="宋体"/>
                <w:sz w:val="17"/>
                <w:szCs w:val="17"/>
              </w:rPr>
            </w:pPr>
            <w:r>
              <w:rPr>
                <w:rFonts w:ascii="宋体" w:hAnsi="宋体" w:eastAsia="宋体" w:cs="宋体"/>
                <w:spacing w:val="4"/>
                <w:sz w:val="17"/>
                <w:szCs w:val="17"/>
              </w:rPr>
              <w:t>表-11</w:t>
            </w:r>
          </w:p>
        </w:tc>
      </w:tr>
    </w:tbl>
    <w:p w14:paraId="61527CB9">
      <w:pPr>
        <w:rPr>
          <w:rFonts w:ascii="Arial"/>
          <w:sz w:val="21"/>
        </w:rPr>
      </w:pPr>
    </w:p>
    <w:p w14:paraId="10D97079">
      <w:pPr>
        <w:rPr>
          <w:rFonts w:ascii="Arial" w:hAnsi="Arial" w:eastAsia="Arial" w:cs="Arial"/>
          <w:sz w:val="21"/>
          <w:szCs w:val="21"/>
        </w:rPr>
        <w:sectPr>
          <w:pgSz w:w="11960" w:h="16880"/>
          <w:pgMar w:top="400" w:right="905" w:bottom="0" w:left="853" w:header="0" w:footer="0" w:gutter="0"/>
          <w:cols w:space="720" w:num="1"/>
        </w:sectPr>
      </w:pPr>
    </w:p>
    <w:p w14:paraId="092F0A76">
      <w:pPr>
        <w:spacing w:before="8"/>
      </w:pPr>
      <w:r>
        <w:drawing>
          <wp:anchor distT="0" distB="0" distL="0" distR="0" simplePos="0" relativeHeight="251794432" behindDoc="1" locked="0" layoutInCell="0" allowOverlap="1">
            <wp:simplePos x="0" y="0"/>
            <wp:positionH relativeFrom="page">
              <wp:posOffset>5502275</wp:posOffset>
            </wp:positionH>
            <wp:positionV relativeFrom="page">
              <wp:posOffset>542290</wp:posOffset>
            </wp:positionV>
            <wp:extent cx="9525" cy="194945"/>
            <wp:effectExtent l="0" t="0" r="9525" b="14605"/>
            <wp:wrapNone/>
            <wp:docPr id="342" name="IM 342"/>
            <wp:cNvGraphicFramePr/>
            <a:graphic xmlns:a="http://schemas.openxmlformats.org/drawingml/2006/main">
              <a:graphicData uri="http://schemas.openxmlformats.org/drawingml/2006/picture">
                <pic:pic xmlns:pic="http://schemas.openxmlformats.org/drawingml/2006/picture">
                  <pic:nvPicPr>
                    <pic:cNvPr id="342" name="IM 342"/>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795456"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344" name="IM 344"/>
            <wp:cNvGraphicFramePr/>
            <a:graphic xmlns:a="http://schemas.openxmlformats.org/drawingml/2006/main">
              <a:graphicData uri="http://schemas.openxmlformats.org/drawingml/2006/picture">
                <pic:pic xmlns:pic="http://schemas.openxmlformats.org/drawingml/2006/picture">
                  <pic:nvPicPr>
                    <pic:cNvPr id="344" name="IM 344"/>
                    <pic:cNvPicPr/>
                  </pic:nvPicPr>
                  <pic:blipFill>
                    <a:blip r:embed="rId60"/>
                    <a:stretch>
                      <a:fillRect/>
                    </a:stretch>
                  </pic:blipFill>
                  <pic:spPr>
                    <a:xfrm>
                      <a:off x="0" y="0"/>
                      <a:ext cx="6350" cy="195008"/>
                    </a:xfrm>
                    <a:prstGeom prst="rect">
                      <a:avLst/>
                    </a:prstGeom>
                  </pic:spPr>
                </pic:pic>
              </a:graphicData>
            </a:graphic>
          </wp:anchor>
        </w:drawing>
      </w:r>
    </w:p>
    <w:p w14:paraId="40F50E94">
      <w:pPr>
        <w:spacing w:before="7"/>
      </w:pPr>
    </w:p>
    <w:p w14:paraId="7671BF47">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67"/>
        <w:gridCol w:w="1344"/>
        <w:gridCol w:w="1644"/>
        <w:gridCol w:w="283"/>
        <w:gridCol w:w="1867"/>
        <w:gridCol w:w="747"/>
        <w:gridCol w:w="1001"/>
        <w:gridCol w:w="716"/>
        <w:gridCol w:w="851"/>
        <w:gridCol w:w="851"/>
      </w:tblGrid>
      <w:tr w14:paraId="28B424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3" w:hRule="atLeast"/>
        </w:trPr>
        <w:tc>
          <w:tcPr>
            <w:tcW w:w="10171" w:type="dxa"/>
            <w:gridSpan w:val="10"/>
            <w:tcBorders>
              <w:top w:val="single" w:color="FFFFFF" w:sz="6" w:space="0"/>
              <w:left w:val="nil"/>
              <w:bottom w:val="single" w:color="FFFFFF" w:sz="6" w:space="0"/>
              <w:right w:val="single" w:color="FFFFFF" w:sz="2" w:space="0"/>
            </w:tcBorders>
            <w:vAlign w:val="top"/>
          </w:tcPr>
          <w:p w14:paraId="427B3CD1">
            <w:pPr>
              <w:spacing w:before="81" w:line="223" w:lineRule="auto"/>
              <w:ind w:left="2572"/>
              <w:rPr>
                <w:rFonts w:ascii="宋体" w:hAnsi="宋体" w:eastAsia="宋体" w:cs="宋体"/>
                <w:sz w:val="39"/>
                <w:szCs w:val="39"/>
              </w:rPr>
            </w:pPr>
            <w:r>
              <w:rPr>
                <w:rFonts w:ascii="宋体" w:hAnsi="宋体" w:eastAsia="宋体" w:cs="宋体"/>
                <w:spacing w:val="25"/>
                <w:sz w:val="39"/>
                <w:szCs w:val="39"/>
              </w:rPr>
              <w:t>总价措施项目清单与计价表</w:t>
            </w:r>
          </w:p>
        </w:tc>
      </w:tr>
      <w:tr w14:paraId="2271DC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3" w:hRule="atLeast"/>
        </w:trPr>
        <w:tc>
          <w:tcPr>
            <w:tcW w:w="3855" w:type="dxa"/>
            <w:gridSpan w:val="3"/>
            <w:tcBorders>
              <w:top w:val="single" w:color="FFFFFF" w:sz="6" w:space="0"/>
              <w:left w:val="nil"/>
              <w:bottom w:val="single" w:color="000000" w:sz="12" w:space="0"/>
              <w:right w:val="single" w:color="FFFFFF" w:sz="6" w:space="0"/>
            </w:tcBorders>
            <w:vAlign w:val="top"/>
          </w:tcPr>
          <w:p w14:paraId="42E90F21">
            <w:pPr>
              <w:spacing w:before="269" w:line="230" w:lineRule="auto"/>
              <w:ind w:left="24"/>
              <w:rPr>
                <w:rFonts w:ascii="宋体" w:hAnsi="宋体" w:eastAsia="宋体" w:cs="宋体"/>
                <w:sz w:val="17"/>
                <w:szCs w:val="17"/>
              </w:rPr>
            </w:pPr>
            <w:r>
              <w:rPr>
                <w:rFonts w:ascii="宋体" w:hAnsi="宋体" w:eastAsia="宋体" w:cs="宋体"/>
                <w:spacing w:val="8"/>
                <w:sz w:val="17"/>
                <w:szCs w:val="17"/>
              </w:rPr>
              <w:t>工程名称：给排水工程</w:t>
            </w:r>
          </w:p>
        </w:tc>
        <w:tc>
          <w:tcPr>
            <w:tcW w:w="3898" w:type="dxa"/>
            <w:gridSpan w:val="4"/>
            <w:tcBorders>
              <w:top w:val="single" w:color="FFFFFF" w:sz="6" w:space="0"/>
              <w:left w:val="single" w:color="FFFFFF" w:sz="6" w:space="0"/>
              <w:bottom w:val="single" w:color="000000" w:sz="12" w:space="0"/>
              <w:right w:val="single" w:color="FFFFFF" w:sz="2" w:space="0"/>
            </w:tcBorders>
            <w:vAlign w:val="top"/>
          </w:tcPr>
          <w:p w14:paraId="25AEE608">
            <w:pPr>
              <w:spacing w:before="178" w:line="213" w:lineRule="auto"/>
              <w:ind w:left="37" w:right="95" w:hanging="13"/>
              <w:rPr>
                <w:rFonts w:ascii="宋体" w:hAnsi="宋体" w:eastAsia="宋体" w:cs="宋体"/>
                <w:sz w:val="17"/>
                <w:szCs w:val="17"/>
              </w:rPr>
            </w:pPr>
            <w:r>
              <w:rPr>
                <w:rFonts w:ascii="宋体" w:hAnsi="宋体" w:eastAsia="宋体" w:cs="宋体"/>
                <w:spacing w:val="9"/>
                <w:sz w:val="17"/>
                <w:szCs w:val="17"/>
              </w:rPr>
              <w:t>标段：博乐强制隔离戒毒所室外消防、给水主管</w:t>
            </w:r>
            <w:r>
              <w:rPr>
                <w:rFonts w:ascii="宋体" w:hAnsi="宋体" w:eastAsia="宋体" w:cs="宋体"/>
                <w:spacing w:val="8"/>
                <w:sz w:val="17"/>
                <w:szCs w:val="17"/>
              </w:rPr>
              <w:t xml:space="preserve"> </w:t>
            </w:r>
            <w:r>
              <w:rPr>
                <w:rFonts w:ascii="宋体" w:hAnsi="宋体" w:eastAsia="宋体" w:cs="宋体"/>
                <w:spacing w:val="5"/>
                <w:sz w:val="17"/>
                <w:szCs w:val="17"/>
              </w:rPr>
              <w:t>网改造项目</w:t>
            </w:r>
          </w:p>
        </w:tc>
        <w:tc>
          <w:tcPr>
            <w:tcW w:w="2418" w:type="dxa"/>
            <w:gridSpan w:val="3"/>
            <w:tcBorders>
              <w:top w:val="single" w:color="FFFFFF" w:sz="6" w:space="0"/>
              <w:left w:val="single" w:color="FFFFFF" w:sz="2" w:space="0"/>
              <w:bottom w:val="single" w:color="000000" w:sz="12" w:space="0"/>
              <w:right w:val="single" w:color="FFFFFF" w:sz="2" w:space="0"/>
            </w:tcBorders>
            <w:vAlign w:val="top"/>
          </w:tcPr>
          <w:p w14:paraId="1C45C99E">
            <w:pPr>
              <w:spacing w:before="269" w:line="230" w:lineRule="auto"/>
              <w:ind w:left="580"/>
              <w:rPr>
                <w:rFonts w:ascii="宋体" w:hAnsi="宋体" w:eastAsia="宋体" w:cs="宋体"/>
                <w:sz w:val="17"/>
                <w:szCs w:val="17"/>
              </w:rPr>
            </w:pPr>
            <w:r>
              <w:rPr>
                <w:rFonts w:ascii="宋体" w:hAnsi="宋体" w:eastAsia="宋体" w:cs="宋体"/>
                <w:spacing w:val="-1"/>
                <w:sz w:val="17"/>
                <w:szCs w:val="17"/>
              </w:rPr>
              <w:t>第</w:t>
            </w:r>
            <w:r>
              <w:rPr>
                <w:rFonts w:ascii="宋体" w:hAnsi="宋体" w:eastAsia="宋体" w:cs="宋体"/>
                <w:spacing w:val="10"/>
                <w:sz w:val="17"/>
                <w:szCs w:val="17"/>
              </w:rPr>
              <w:t xml:space="preserve">  </w:t>
            </w:r>
            <w:r>
              <w:rPr>
                <w:rFonts w:ascii="宋体" w:hAnsi="宋体" w:eastAsia="宋体" w:cs="宋体"/>
                <w:spacing w:val="-1"/>
                <w:sz w:val="17"/>
                <w:szCs w:val="17"/>
              </w:rPr>
              <w:t>2</w:t>
            </w:r>
            <w:r>
              <w:rPr>
                <w:rFonts w:ascii="宋体" w:hAnsi="宋体" w:eastAsia="宋体" w:cs="宋体"/>
                <w:spacing w:val="10"/>
                <w:sz w:val="17"/>
                <w:szCs w:val="17"/>
              </w:rPr>
              <w:t xml:space="preserve">  </w:t>
            </w:r>
            <w:r>
              <w:rPr>
                <w:rFonts w:ascii="宋体" w:hAnsi="宋体" w:eastAsia="宋体" w:cs="宋体"/>
                <w:spacing w:val="-1"/>
                <w:sz w:val="17"/>
                <w:szCs w:val="17"/>
              </w:rPr>
              <w:t>页</w:t>
            </w:r>
            <w:r>
              <w:rPr>
                <w:rFonts w:ascii="宋体" w:hAnsi="宋体" w:eastAsia="宋体" w:cs="宋体"/>
                <w:spacing w:val="8"/>
                <w:sz w:val="17"/>
                <w:szCs w:val="17"/>
              </w:rPr>
              <w:t xml:space="preserve">  </w:t>
            </w:r>
            <w:r>
              <w:rPr>
                <w:rFonts w:ascii="宋体" w:hAnsi="宋体" w:eastAsia="宋体" w:cs="宋体"/>
                <w:spacing w:val="-1"/>
                <w:sz w:val="17"/>
                <w:szCs w:val="17"/>
              </w:rPr>
              <w:t>共</w:t>
            </w:r>
            <w:r>
              <w:rPr>
                <w:rFonts w:ascii="宋体" w:hAnsi="宋体" w:eastAsia="宋体" w:cs="宋体"/>
                <w:spacing w:val="10"/>
                <w:sz w:val="17"/>
                <w:szCs w:val="17"/>
              </w:rPr>
              <w:t xml:space="preserve">  </w:t>
            </w:r>
            <w:r>
              <w:rPr>
                <w:rFonts w:ascii="宋体" w:hAnsi="宋体" w:eastAsia="宋体" w:cs="宋体"/>
                <w:spacing w:val="-1"/>
                <w:sz w:val="17"/>
                <w:szCs w:val="17"/>
              </w:rPr>
              <w:t>2</w:t>
            </w:r>
            <w:r>
              <w:rPr>
                <w:rFonts w:ascii="宋体" w:hAnsi="宋体" w:eastAsia="宋体" w:cs="宋体"/>
                <w:spacing w:val="10"/>
                <w:sz w:val="17"/>
                <w:szCs w:val="17"/>
              </w:rPr>
              <w:t xml:space="preserve">  </w:t>
            </w:r>
            <w:r>
              <w:rPr>
                <w:rFonts w:ascii="宋体" w:hAnsi="宋体" w:eastAsia="宋体" w:cs="宋体"/>
                <w:spacing w:val="-1"/>
                <w:sz w:val="17"/>
                <w:szCs w:val="17"/>
              </w:rPr>
              <w:t>页</w:t>
            </w:r>
          </w:p>
        </w:tc>
      </w:tr>
      <w:tr w14:paraId="5BD4D4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3" w:hRule="atLeast"/>
        </w:trPr>
        <w:tc>
          <w:tcPr>
            <w:tcW w:w="867" w:type="dxa"/>
            <w:tcBorders>
              <w:top w:val="single" w:color="000000" w:sz="12" w:space="0"/>
              <w:left w:val="single" w:color="000000" w:sz="12" w:space="0"/>
            </w:tcBorders>
            <w:vAlign w:val="top"/>
          </w:tcPr>
          <w:p w14:paraId="0A6F0D58">
            <w:pPr>
              <w:spacing w:before="179" w:line="232" w:lineRule="auto"/>
              <w:ind w:left="245"/>
              <w:rPr>
                <w:rFonts w:ascii="宋体" w:hAnsi="宋体" w:eastAsia="宋体" w:cs="宋体"/>
                <w:sz w:val="17"/>
                <w:szCs w:val="17"/>
              </w:rPr>
            </w:pPr>
            <w:r>
              <w:rPr>
                <w:rFonts w:ascii="宋体" w:hAnsi="宋体" w:eastAsia="宋体" w:cs="宋体"/>
                <w:spacing w:val="6"/>
                <w:sz w:val="17"/>
                <w:szCs w:val="17"/>
              </w:rPr>
              <w:t>序号</w:t>
            </w:r>
          </w:p>
        </w:tc>
        <w:tc>
          <w:tcPr>
            <w:tcW w:w="1344" w:type="dxa"/>
            <w:tcBorders>
              <w:top w:val="single" w:color="000000" w:sz="12" w:space="0"/>
            </w:tcBorders>
            <w:vAlign w:val="top"/>
          </w:tcPr>
          <w:p w14:paraId="1BA0D6E1">
            <w:pPr>
              <w:spacing w:before="180" w:line="230" w:lineRule="auto"/>
              <w:ind w:left="303"/>
              <w:rPr>
                <w:rFonts w:ascii="宋体" w:hAnsi="宋体" w:eastAsia="宋体" w:cs="宋体"/>
                <w:sz w:val="17"/>
                <w:szCs w:val="17"/>
              </w:rPr>
            </w:pPr>
            <w:r>
              <w:rPr>
                <w:rFonts w:ascii="宋体" w:hAnsi="宋体" w:eastAsia="宋体" w:cs="宋体"/>
                <w:spacing w:val="7"/>
                <w:sz w:val="17"/>
                <w:szCs w:val="17"/>
              </w:rPr>
              <w:t>项目编码</w:t>
            </w:r>
          </w:p>
        </w:tc>
        <w:tc>
          <w:tcPr>
            <w:tcW w:w="1927" w:type="dxa"/>
            <w:gridSpan w:val="2"/>
            <w:tcBorders>
              <w:top w:val="single" w:color="000000" w:sz="12" w:space="0"/>
            </w:tcBorders>
            <w:vAlign w:val="top"/>
          </w:tcPr>
          <w:p w14:paraId="1628048D">
            <w:pPr>
              <w:spacing w:before="180" w:line="231" w:lineRule="auto"/>
              <w:ind w:left="607"/>
              <w:rPr>
                <w:rFonts w:ascii="宋体" w:hAnsi="宋体" w:eastAsia="宋体" w:cs="宋体"/>
                <w:sz w:val="17"/>
                <w:szCs w:val="17"/>
              </w:rPr>
            </w:pPr>
            <w:r>
              <w:rPr>
                <w:rFonts w:ascii="宋体" w:hAnsi="宋体" w:eastAsia="宋体" w:cs="宋体"/>
                <w:spacing w:val="7"/>
                <w:sz w:val="17"/>
                <w:szCs w:val="17"/>
              </w:rPr>
              <w:t>项目名称</w:t>
            </w:r>
          </w:p>
        </w:tc>
        <w:tc>
          <w:tcPr>
            <w:tcW w:w="1867" w:type="dxa"/>
            <w:tcBorders>
              <w:top w:val="single" w:color="000000" w:sz="12" w:space="0"/>
            </w:tcBorders>
            <w:vAlign w:val="top"/>
          </w:tcPr>
          <w:p w14:paraId="29358C01">
            <w:pPr>
              <w:spacing w:before="180" w:line="230" w:lineRule="auto"/>
              <w:ind w:left="580"/>
              <w:rPr>
                <w:rFonts w:ascii="宋体" w:hAnsi="宋体" w:eastAsia="宋体" w:cs="宋体"/>
                <w:sz w:val="17"/>
                <w:szCs w:val="17"/>
              </w:rPr>
            </w:pPr>
            <w:r>
              <w:rPr>
                <w:rFonts w:ascii="宋体" w:hAnsi="宋体" w:eastAsia="宋体" w:cs="宋体"/>
                <w:spacing w:val="8"/>
                <w:sz w:val="17"/>
                <w:szCs w:val="17"/>
              </w:rPr>
              <w:t>计算基础</w:t>
            </w:r>
          </w:p>
        </w:tc>
        <w:tc>
          <w:tcPr>
            <w:tcW w:w="747" w:type="dxa"/>
            <w:tcBorders>
              <w:top w:val="single" w:color="000000" w:sz="12" w:space="0"/>
            </w:tcBorders>
            <w:vAlign w:val="top"/>
          </w:tcPr>
          <w:p w14:paraId="0EEC4A7B">
            <w:pPr>
              <w:spacing w:before="180" w:line="230" w:lineRule="auto"/>
              <w:ind w:left="71"/>
              <w:rPr>
                <w:rFonts w:ascii="宋体" w:hAnsi="宋体" w:eastAsia="宋体" w:cs="宋体"/>
                <w:sz w:val="17"/>
                <w:szCs w:val="17"/>
              </w:rPr>
            </w:pPr>
            <w:r>
              <w:rPr>
                <w:rFonts w:ascii="宋体" w:hAnsi="宋体" w:eastAsia="宋体" w:cs="宋体"/>
                <w:spacing w:val="3"/>
                <w:sz w:val="17"/>
                <w:szCs w:val="17"/>
              </w:rPr>
              <w:t>费率(%)</w:t>
            </w:r>
          </w:p>
        </w:tc>
        <w:tc>
          <w:tcPr>
            <w:tcW w:w="1001" w:type="dxa"/>
            <w:tcBorders>
              <w:top w:val="single" w:color="000000" w:sz="12" w:space="0"/>
            </w:tcBorders>
            <w:vAlign w:val="top"/>
          </w:tcPr>
          <w:p w14:paraId="11A5E598">
            <w:pPr>
              <w:spacing w:before="180" w:line="230" w:lineRule="auto"/>
              <w:ind w:left="154"/>
              <w:rPr>
                <w:rFonts w:ascii="宋体" w:hAnsi="宋体" w:eastAsia="宋体" w:cs="宋体"/>
                <w:sz w:val="17"/>
                <w:szCs w:val="17"/>
              </w:rPr>
            </w:pPr>
            <w:r>
              <w:rPr>
                <w:rFonts w:ascii="宋体" w:hAnsi="宋体" w:eastAsia="宋体" w:cs="宋体"/>
                <w:spacing w:val="6"/>
                <w:sz w:val="17"/>
                <w:szCs w:val="17"/>
              </w:rPr>
              <w:t>金额(元)</w:t>
            </w:r>
          </w:p>
        </w:tc>
        <w:tc>
          <w:tcPr>
            <w:tcW w:w="716" w:type="dxa"/>
            <w:tcBorders>
              <w:top w:val="single" w:color="000000" w:sz="12" w:space="0"/>
            </w:tcBorders>
            <w:vAlign w:val="top"/>
          </w:tcPr>
          <w:p w14:paraId="1C54B0A7">
            <w:pPr>
              <w:spacing w:before="89" w:line="213" w:lineRule="auto"/>
              <w:ind w:left="142" w:right="72" w:hanging="45"/>
              <w:rPr>
                <w:rFonts w:ascii="宋体" w:hAnsi="宋体" w:eastAsia="宋体" w:cs="宋体"/>
                <w:sz w:val="17"/>
                <w:szCs w:val="17"/>
              </w:rPr>
            </w:pPr>
            <w:r>
              <w:rPr>
                <w:rFonts w:ascii="宋体" w:hAnsi="宋体" w:eastAsia="宋体" w:cs="宋体"/>
                <w:spacing w:val="6"/>
                <w:sz w:val="17"/>
                <w:szCs w:val="17"/>
              </w:rPr>
              <w:t>调整费</w:t>
            </w:r>
            <w:r>
              <w:rPr>
                <w:rFonts w:ascii="宋体" w:hAnsi="宋体" w:eastAsia="宋体" w:cs="宋体"/>
                <w:spacing w:val="1"/>
                <w:sz w:val="17"/>
                <w:szCs w:val="17"/>
              </w:rPr>
              <w:t xml:space="preserve"> </w:t>
            </w:r>
            <w:r>
              <w:rPr>
                <w:rFonts w:ascii="宋体" w:hAnsi="宋体" w:eastAsia="宋体" w:cs="宋体"/>
                <w:spacing w:val="4"/>
                <w:sz w:val="17"/>
                <w:szCs w:val="17"/>
              </w:rPr>
              <w:t>率(%)</w:t>
            </w:r>
          </w:p>
        </w:tc>
        <w:tc>
          <w:tcPr>
            <w:tcW w:w="851" w:type="dxa"/>
            <w:tcBorders>
              <w:top w:val="single" w:color="000000" w:sz="12" w:space="0"/>
            </w:tcBorders>
            <w:vAlign w:val="top"/>
          </w:tcPr>
          <w:p w14:paraId="358B9BB7">
            <w:pPr>
              <w:spacing w:before="89" w:line="213" w:lineRule="auto"/>
              <w:ind w:left="173" w:right="40" w:hanging="88"/>
              <w:rPr>
                <w:rFonts w:ascii="宋体" w:hAnsi="宋体" w:eastAsia="宋体" w:cs="宋体"/>
                <w:sz w:val="17"/>
                <w:szCs w:val="17"/>
              </w:rPr>
            </w:pPr>
            <w:r>
              <w:rPr>
                <w:rFonts w:ascii="宋体" w:hAnsi="宋体" w:eastAsia="宋体" w:cs="宋体"/>
                <w:spacing w:val="7"/>
                <w:sz w:val="17"/>
                <w:szCs w:val="17"/>
              </w:rPr>
              <w:t>调整后金</w:t>
            </w:r>
            <w:r>
              <w:rPr>
                <w:rFonts w:ascii="宋体" w:hAnsi="宋体" w:eastAsia="宋体" w:cs="宋体"/>
                <w:spacing w:val="1"/>
                <w:sz w:val="17"/>
                <w:szCs w:val="17"/>
              </w:rPr>
              <w:t xml:space="preserve"> </w:t>
            </w:r>
            <w:r>
              <w:rPr>
                <w:rFonts w:ascii="宋体" w:hAnsi="宋体" w:eastAsia="宋体" w:cs="宋体"/>
                <w:spacing w:val="5"/>
                <w:sz w:val="17"/>
                <w:szCs w:val="17"/>
              </w:rPr>
              <w:t>额(元)</w:t>
            </w:r>
          </w:p>
        </w:tc>
        <w:tc>
          <w:tcPr>
            <w:tcW w:w="851" w:type="dxa"/>
            <w:tcBorders>
              <w:top w:val="single" w:color="000000" w:sz="12" w:space="0"/>
              <w:right w:val="single" w:color="000000" w:sz="12" w:space="0"/>
            </w:tcBorders>
            <w:vAlign w:val="top"/>
          </w:tcPr>
          <w:p w14:paraId="59137D3D">
            <w:pPr>
              <w:spacing w:before="179" w:line="232" w:lineRule="auto"/>
              <w:ind w:left="253"/>
              <w:rPr>
                <w:rFonts w:ascii="宋体" w:hAnsi="宋体" w:eastAsia="宋体" w:cs="宋体"/>
                <w:sz w:val="17"/>
                <w:szCs w:val="17"/>
              </w:rPr>
            </w:pPr>
            <w:r>
              <w:rPr>
                <w:rFonts w:ascii="宋体" w:hAnsi="宋体" w:eastAsia="宋体" w:cs="宋体"/>
                <w:spacing w:val="5"/>
                <w:sz w:val="17"/>
                <w:szCs w:val="17"/>
              </w:rPr>
              <w:t>备注</w:t>
            </w:r>
          </w:p>
        </w:tc>
      </w:tr>
      <w:tr w14:paraId="6AE879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4" w:hRule="atLeast"/>
        </w:trPr>
        <w:tc>
          <w:tcPr>
            <w:tcW w:w="867" w:type="dxa"/>
            <w:tcBorders>
              <w:left w:val="single" w:color="000000" w:sz="10" w:space="0"/>
            </w:tcBorders>
            <w:vAlign w:val="top"/>
          </w:tcPr>
          <w:p w14:paraId="541F4979">
            <w:pPr>
              <w:pStyle w:val="7"/>
            </w:pPr>
          </w:p>
        </w:tc>
        <w:tc>
          <w:tcPr>
            <w:tcW w:w="1344" w:type="dxa"/>
            <w:vAlign w:val="top"/>
          </w:tcPr>
          <w:p w14:paraId="130B6A0A">
            <w:pPr>
              <w:pStyle w:val="7"/>
            </w:pPr>
          </w:p>
        </w:tc>
        <w:tc>
          <w:tcPr>
            <w:tcW w:w="1927" w:type="dxa"/>
            <w:gridSpan w:val="2"/>
            <w:vAlign w:val="top"/>
          </w:tcPr>
          <w:p w14:paraId="3BF3B9D4">
            <w:pPr>
              <w:pStyle w:val="7"/>
            </w:pPr>
          </w:p>
        </w:tc>
        <w:tc>
          <w:tcPr>
            <w:tcW w:w="1867" w:type="dxa"/>
            <w:vAlign w:val="top"/>
          </w:tcPr>
          <w:p w14:paraId="7ED739A2">
            <w:pPr>
              <w:spacing w:before="76" w:line="231" w:lineRule="auto"/>
              <w:ind w:left="25"/>
              <w:rPr>
                <w:rFonts w:ascii="宋体" w:hAnsi="宋体" w:eastAsia="宋体" w:cs="宋体"/>
                <w:sz w:val="17"/>
                <w:szCs w:val="17"/>
              </w:rPr>
            </w:pPr>
            <w:r>
              <w:rPr>
                <w:rFonts w:ascii="宋体" w:hAnsi="宋体" w:eastAsia="宋体" w:cs="宋体"/>
                <w:spacing w:val="8"/>
                <w:sz w:val="17"/>
                <w:szCs w:val="17"/>
              </w:rPr>
              <w:t>措施项目人工费</w:t>
            </w:r>
          </w:p>
        </w:tc>
        <w:tc>
          <w:tcPr>
            <w:tcW w:w="747" w:type="dxa"/>
            <w:vAlign w:val="top"/>
          </w:tcPr>
          <w:p w14:paraId="06CFD642">
            <w:pPr>
              <w:pStyle w:val="7"/>
            </w:pPr>
          </w:p>
        </w:tc>
        <w:tc>
          <w:tcPr>
            <w:tcW w:w="1001" w:type="dxa"/>
            <w:vAlign w:val="top"/>
          </w:tcPr>
          <w:p w14:paraId="055A0D3D">
            <w:pPr>
              <w:pStyle w:val="7"/>
            </w:pPr>
          </w:p>
        </w:tc>
        <w:tc>
          <w:tcPr>
            <w:tcW w:w="716" w:type="dxa"/>
            <w:vAlign w:val="top"/>
          </w:tcPr>
          <w:p w14:paraId="5FF5D463">
            <w:pPr>
              <w:pStyle w:val="7"/>
            </w:pPr>
          </w:p>
        </w:tc>
        <w:tc>
          <w:tcPr>
            <w:tcW w:w="851" w:type="dxa"/>
            <w:vAlign w:val="top"/>
          </w:tcPr>
          <w:p w14:paraId="0F0B931B">
            <w:pPr>
              <w:pStyle w:val="7"/>
            </w:pPr>
          </w:p>
        </w:tc>
        <w:tc>
          <w:tcPr>
            <w:tcW w:w="851" w:type="dxa"/>
            <w:tcBorders>
              <w:right w:val="single" w:color="000000" w:sz="12" w:space="0"/>
            </w:tcBorders>
            <w:vAlign w:val="top"/>
          </w:tcPr>
          <w:p w14:paraId="04F8A14E">
            <w:pPr>
              <w:pStyle w:val="7"/>
            </w:pPr>
          </w:p>
        </w:tc>
      </w:tr>
      <w:tr w14:paraId="3DFAA3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33892BAC">
            <w:pPr>
              <w:pStyle w:val="7"/>
            </w:pPr>
          </w:p>
        </w:tc>
        <w:tc>
          <w:tcPr>
            <w:tcW w:w="1344" w:type="dxa"/>
            <w:vAlign w:val="top"/>
          </w:tcPr>
          <w:p w14:paraId="5A1E7C8B">
            <w:pPr>
              <w:pStyle w:val="7"/>
            </w:pPr>
          </w:p>
        </w:tc>
        <w:tc>
          <w:tcPr>
            <w:tcW w:w="1927" w:type="dxa"/>
            <w:gridSpan w:val="2"/>
            <w:vAlign w:val="top"/>
          </w:tcPr>
          <w:p w14:paraId="3A16C106">
            <w:pPr>
              <w:pStyle w:val="7"/>
            </w:pPr>
          </w:p>
        </w:tc>
        <w:tc>
          <w:tcPr>
            <w:tcW w:w="1867" w:type="dxa"/>
            <w:vAlign w:val="top"/>
          </w:tcPr>
          <w:p w14:paraId="5E99C305">
            <w:pPr>
              <w:pStyle w:val="7"/>
            </w:pPr>
          </w:p>
        </w:tc>
        <w:tc>
          <w:tcPr>
            <w:tcW w:w="747" w:type="dxa"/>
            <w:vAlign w:val="top"/>
          </w:tcPr>
          <w:p w14:paraId="7BC52BB7">
            <w:pPr>
              <w:pStyle w:val="7"/>
            </w:pPr>
          </w:p>
        </w:tc>
        <w:tc>
          <w:tcPr>
            <w:tcW w:w="1001" w:type="dxa"/>
            <w:vAlign w:val="top"/>
          </w:tcPr>
          <w:p w14:paraId="5488014C">
            <w:pPr>
              <w:pStyle w:val="7"/>
            </w:pPr>
          </w:p>
        </w:tc>
        <w:tc>
          <w:tcPr>
            <w:tcW w:w="716" w:type="dxa"/>
            <w:vAlign w:val="top"/>
          </w:tcPr>
          <w:p w14:paraId="15DAB341">
            <w:pPr>
              <w:pStyle w:val="7"/>
            </w:pPr>
          </w:p>
        </w:tc>
        <w:tc>
          <w:tcPr>
            <w:tcW w:w="851" w:type="dxa"/>
            <w:vAlign w:val="top"/>
          </w:tcPr>
          <w:p w14:paraId="761B1438">
            <w:pPr>
              <w:pStyle w:val="7"/>
            </w:pPr>
          </w:p>
        </w:tc>
        <w:tc>
          <w:tcPr>
            <w:tcW w:w="851" w:type="dxa"/>
            <w:tcBorders>
              <w:right w:val="single" w:color="000000" w:sz="12" w:space="0"/>
            </w:tcBorders>
            <w:vAlign w:val="top"/>
          </w:tcPr>
          <w:p w14:paraId="1D75A2F9">
            <w:pPr>
              <w:pStyle w:val="7"/>
            </w:pPr>
          </w:p>
        </w:tc>
      </w:tr>
      <w:tr w14:paraId="488297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7" w:type="dxa"/>
            <w:tcBorders>
              <w:left w:val="single" w:color="000000" w:sz="10" w:space="0"/>
            </w:tcBorders>
            <w:vAlign w:val="top"/>
          </w:tcPr>
          <w:p w14:paraId="691E1360">
            <w:pPr>
              <w:pStyle w:val="7"/>
            </w:pPr>
          </w:p>
        </w:tc>
        <w:tc>
          <w:tcPr>
            <w:tcW w:w="1344" w:type="dxa"/>
            <w:vAlign w:val="top"/>
          </w:tcPr>
          <w:p w14:paraId="7168CF29">
            <w:pPr>
              <w:pStyle w:val="7"/>
            </w:pPr>
          </w:p>
        </w:tc>
        <w:tc>
          <w:tcPr>
            <w:tcW w:w="1927" w:type="dxa"/>
            <w:gridSpan w:val="2"/>
            <w:vAlign w:val="top"/>
          </w:tcPr>
          <w:p w14:paraId="2AC6A0B0">
            <w:pPr>
              <w:pStyle w:val="7"/>
            </w:pPr>
          </w:p>
        </w:tc>
        <w:tc>
          <w:tcPr>
            <w:tcW w:w="1867" w:type="dxa"/>
            <w:vAlign w:val="top"/>
          </w:tcPr>
          <w:p w14:paraId="008006AB">
            <w:pPr>
              <w:pStyle w:val="7"/>
            </w:pPr>
          </w:p>
        </w:tc>
        <w:tc>
          <w:tcPr>
            <w:tcW w:w="747" w:type="dxa"/>
            <w:vAlign w:val="top"/>
          </w:tcPr>
          <w:p w14:paraId="70EA4845">
            <w:pPr>
              <w:pStyle w:val="7"/>
            </w:pPr>
          </w:p>
        </w:tc>
        <w:tc>
          <w:tcPr>
            <w:tcW w:w="1001" w:type="dxa"/>
            <w:vAlign w:val="top"/>
          </w:tcPr>
          <w:p w14:paraId="5A38DDDF">
            <w:pPr>
              <w:pStyle w:val="7"/>
            </w:pPr>
          </w:p>
        </w:tc>
        <w:tc>
          <w:tcPr>
            <w:tcW w:w="716" w:type="dxa"/>
            <w:vAlign w:val="top"/>
          </w:tcPr>
          <w:p w14:paraId="053B0ABD">
            <w:pPr>
              <w:pStyle w:val="7"/>
            </w:pPr>
          </w:p>
        </w:tc>
        <w:tc>
          <w:tcPr>
            <w:tcW w:w="851" w:type="dxa"/>
            <w:vAlign w:val="top"/>
          </w:tcPr>
          <w:p w14:paraId="40A7EE8B">
            <w:pPr>
              <w:pStyle w:val="7"/>
            </w:pPr>
          </w:p>
        </w:tc>
        <w:tc>
          <w:tcPr>
            <w:tcW w:w="851" w:type="dxa"/>
            <w:tcBorders>
              <w:right w:val="single" w:color="000000" w:sz="12" w:space="0"/>
            </w:tcBorders>
            <w:vAlign w:val="top"/>
          </w:tcPr>
          <w:p w14:paraId="3A4EDE3B">
            <w:pPr>
              <w:pStyle w:val="7"/>
            </w:pPr>
          </w:p>
        </w:tc>
      </w:tr>
      <w:tr w14:paraId="23541B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75C555AA">
            <w:pPr>
              <w:pStyle w:val="7"/>
            </w:pPr>
          </w:p>
        </w:tc>
        <w:tc>
          <w:tcPr>
            <w:tcW w:w="1344" w:type="dxa"/>
            <w:vAlign w:val="top"/>
          </w:tcPr>
          <w:p w14:paraId="43EB7FED">
            <w:pPr>
              <w:pStyle w:val="7"/>
            </w:pPr>
          </w:p>
        </w:tc>
        <w:tc>
          <w:tcPr>
            <w:tcW w:w="1927" w:type="dxa"/>
            <w:gridSpan w:val="2"/>
            <w:vAlign w:val="top"/>
          </w:tcPr>
          <w:p w14:paraId="0544A2DC">
            <w:pPr>
              <w:pStyle w:val="7"/>
            </w:pPr>
          </w:p>
        </w:tc>
        <w:tc>
          <w:tcPr>
            <w:tcW w:w="1867" w:type="dxa"/>
            <w:vAlign w:val="top"/>
          </w:tcPr>
          <w:p w14:paraId="70800042">
            <w:pPr>
              <w:pStyle w:val="7"/>
            </w:pPr>
          </w:p>
        </w:tc>
        <w:tc>
          <w:tcPr>
            <w:tcW w:w="747" w:type="dxa"/>
            <w:vAlign w:val="top"/>
          </w:tcPr>
          <w:p w14:paraId="09A157C7">
            <w:pPr>
              <w:pStyle w:val="7"/>
            </w:pPr>
          </w:p>
        </w:tc>
        <w:tc>
          <w:tcPr>
            <w:tcW w:w="1001" w:type="dxa"/>
            <w:vAlign w:val="top"/>
          </w:tcPr>
          <w:p w14:paraId="44FD5B54">
            <w:pPr>
              <w:pStyle w:val="7"/>
            </w:pPr>
          </w:p>
        </w:tc>
        <w:tc>
          <w:tcPr>
            <w:tcW w:w="716" w:type="dxa"/>
            <w:vAlign w:val="top"/>
          </w:tcPr>
          <w:p w14:paraId="09276738">
            <w:pPr>
              <w:pStyle w:val="7"/>
            </w:pPr>
          </w:p>
        </w:tc>
        <w:tc>
          <w:tcPr>
            <w:tcW w:w="851" w:type="dxa"/>
            <w:vAlign w:val="top"/>
          </w:tcPr>
          <w:p w14:paraId="7ED4142A">
            <w:pPr>
              <w:pStyle w:val="7"/>
            </w:pPr>
          </w:p>
        </w:tc>
        <w:tc>
          <w:tcPr>
            <w:tcW w:w="851" w:type="dxa"/>
            <w:tcBorders>
              <w:right w:val="single" w:color="000000" w:sz="12" w:space="0"/>
            </w:tcBorders>
            <w:vAlign w:val="top"/>
          </w:tcPr>
          <w:p w14:paraId="4D925889">
            <w:pPr>
              <w:pStyle w:val="7"/>
            </w:pPr>
          </w:p>
        </w:tc>
      </w:tr>
      <w:tr w14:paraId="0C4879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7" w:type="dxa"/>
            <w:tcBorders>
              <w:left w:val="single" w:color="000000" w:sz="10" w:space="0"/>
            </w:tcBorders>
            <w:vAlign w:val="top"/>
          </w:tcPr>
          <w:p w14:paraId="078A214B">
            <w:pPr>
              <w:pStyle w:val="7"/>
            </w:pPr>
          </w:p>
        </w:tc>
        <w:tc>
          <w:tcPr>
            <w:tcW w:w="1344" w:type="dxa"/>
            <w:vAlign w:val="top"/>
          </w:tcPr>
          <w:p w14:paraId="3000C590">
            <w:pPr>
              <w:pStyle w:val="7"/>
            </w:pPr>
          </w:p>
        </w:tc>
        <w:tc>
          <w:tcPr>
            <w:tcW w:w="1927" w:type="dxa"/>
            <w:gridSpan w:val="2"/>
            <w:vAlign w:val="top"/>
          </w:tcPr>
          <w:p w14:paraId="7C36D3DB">
            <w:pPr>
              <w:pStyle w:val="7"/>
            </w:pPr>
          </w:p>
        </w:tc>
        <w:tc>
          <w:tcPr>
            <w:tcW w:w="1867" w:type="dxa"/>
            <w:vAlign w:val="top"/>
          </w:tcPr>
          <w:p w14:paraId="56F19647">
            <w:pPr>
              <w:pStyle w:val="7"/>
            </w:pPr>
          </w:p>
        </w:tc>
        <w:tc>
          <w:tcPr>
            <w:tcW w:w="747" w:type="dxa"/>
            <w:vAlign w:val="top"/>
          </w:tcPr>
          <w:p w14:paraId="07167A5F">
            <w:pPr>
              <w:pStyle w:val="7"/>
            </w:pPr>
          </w:p>
        </w:tc>
        <w:tc>
          <w:tcPr>
            <w:tcW w:w="1001" w:type="dxa"/>
            <w:vAlign w:val="top"/>
          </w:tcPr>
          <w:p w14:paraId="5082279C">
            <w:pPr>
              <w:pStyle w:val="7"/>
            </w:pPr>
          </w:p>
        </w:tc>
        <w:tc>
          <w:tcPr>
            <w:tcW w:w="716" w:type="dxa"/>
            <w:vAlign w:val="top"/>
          </w:tcPr>
          <w:p w14:paraId="410DAEDC">
            <w:pPr>
              <w:pStyle w:val="7"/>
            </w:pPr>
          </w:p>
        </w:tc>
        <w:tc>
          <w:tcPr>
            <w:tcW w:w="851" w:type="dxa"/>
            <w:vAlign w:val="top"/>
          </w:tcPr>
          <w:p w14:paraId="14E9EC0C">
            <w:pPr>
              <w:pStyle w:val="7"/>
            </w:pPr>
          </w:p>
        </w:tc>
        <w:tc>
          <w:tcPr>
            <w:tcW w:w="851" w:type="dxa"/>
            <w:tcBorders>
              <w:right w:val="single" w:color="000000" w:sz="12" w:space="0"/>
            </w:tcBorders>
            <w:vAlign w:val="top"/>
          </w:tcPr>
          <w:p w14:paraId="062E5CA1">
            <w:pPr>
              <w:pStyle w:val="7"/>
            </w:pPr>
          </w:p>
        </w:tc>
      </w:tr>
      <w:tr w14:paraId="1B8128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7" w:type="dxa"/>
            <w:tcBorders>
              <w:left w:val="single" w:color="000000" w:sz="10" w:space="0"/>
            </w:tcBorders>
            <w:vAlign w:val="top"/>
          </w:tcPr>
          <w:p w14:paraId="56C750F9">
            <w:pPr>
              <w:pStyle w:val="7"/>
            </w:pPr>
          </w:p>
        </w:tc>
        <w:tc>
          <w:tcPr>
            <w:tcW w:w="1344" w:type="dxa"/>
            <w:vAlign w:val="top"/>
          </w:tcPr>
          <w:p w14:paraId="6FDDE71C">
            <w:pPr>
              <w:pStyle w:val="7"/>
            </w:pPr>
          </w:p>
        </w:tc>
        <w:tc>
          <w:tcPr>
            <w:tcW w:w="1927" w:type="dxa"/>
            <w:gridSpan w:val="2"/>
            <w:vAlign w:val="top"/>
          </w:tcPr>
          <w:p w14:paraId="586B257A">
            <w:pPr>
              <w:pStyle w:val="7"/>
            </w:pPr>
          </w:p>
        </w:tc>
        <w:tc>
          <w:tcPr>
            <w:tcW w:w="1867" w:type="dxa"/>
            <w:vAlign w:val="top"/>
          </w:tcPr>
          <w:p w14:paraId="5F74AA31">
            <w:pPr>
              <w:pStyle w:val="7"/>
            </w:pPr>
          </w:p>
        </w:tc>
        <w:tc>
          <w:tcPr>
            <w:tcW w:w="747" w:type="dxa"/>
            <w:vAlign w:val="top"/>
          </w:tcPr>
          <w:p w14:paraId="07DC2235">
            <w:pPr>
              <w:pStyle w:val="7"/>
            </w:pPr>
          </w:p>
        </w:tc>
        <w:tc>
          <w:tcPr>
            <w:tcW w:w="1001" w:type="dxa"/>
            <w:vAlign w:val="top"/>
          </w:tcPr>
          <w:p w14:paraId="43E4E4E1">
            <w:pPr>
              <w:pStyle w:val="7"/>
            </w:pPr>
          </w:p>
        </w:tc>
        <w:tc>
          <w:tcPr>
            <w:tcW w:w="716" w:type="dxa"/>
            <w:vAlign w:val="top"/>
          </w:tcPr>
          <w:p w14:paraId="20788B37">
            <w:pPr>
              <w:pStyle w:val="7"/>
            </w:pPr>
          </w:p>
        </w:tc>
        <w:tc>
          <w:tcPr>
            <w:tcW w:w="851" w:type="dxa"/>
            <w:vAlign w:val="top"/>
          </w:tcPr>
          <w:p w14:paraId="1BD94D7C">
            <w:pPr>
              <w:pStyle w:val="7"/>
            </w:pPr>
          </w:p>
        </w:tc>
        <w:tc>
          <w:tcPr>
            <w:tcW w:w="851" w:type="dxa"/>
            <w:tcBorders>
              <w:right w:val="single" w:color="000000" w:sz="12" w:space="0"/>
            </w:tcBorders>
            <w:vAlign w:val="top"/>
          </w:tcPr>
          <w:p w14:paraId="2C84ADE6">
            <w:pPr>
              <w:pStyle w:val="7"/>
            </w:pPr>
          </w:p>
        </w:tc>
      </w:tr>
      <w:tr w14:paraId="732DAA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6FE2A4D1">
            <w:pPr>
              <w:pStyle w:val="7"/>
            </w:pPr>
          </w:p>
        </w:tc>
        <w:tc>
          <w:tcPr>
            <w:tcW w:w="1344" w:type="dxa"/>
            <w:vAlign w:val="top"/>
          </w:tcPr>
          <w:p w14:paraId="6328E7DC">
            <w:pPr>
              <w:pStyle w:val="7"/>
            </w:pPr>
          </w:p>
        </w:tc>
        <w:tc>
          <w:tcPr>
            <w:tcW w:w="1927" w:type="dxa"/>
            <w:gridSpan w:val="2"/>
            <w:vAlign w:val="top"/>
          </w:tcPr>
          <w:p w14:paraId="5A13F04C">
            <w:pPr>
              <w:pStyle w:val="7"/>
            </w:pPr>
          </w:p>
        </w:tc>
        <w:tc>
          <w:tcPr>
            <w:tcW w:w="1867" w:type="dxa"/>
            <w:vAlign w:val="top"/>
          </w:tcPr>
          <w:p w14:paraId="6930EE73">
            <w:pPr>
              <w:pStyle w:val="7"/>
            </w:pPr>
          </w:p>
        </w:tc>
        <w:tc>
          <w:tcPr>
            <w:tcW w:w="747" w:type="dxa"/>
            <w:vAlign w:val="top"/>
          </w:tcPr>
          <w:p w14:paraId="6BC7C83D">
            <w:pPr>
              <w:pStyle w:val="7"/>
            </w:pPr>
          </w:p>
        </w:tc>
        <w:tc>
          <w:tcPr>
            <w:tcW w:w="1001" w:type="dxa"/>
            <w:vAlign w:val="top"/>
          </w:tcPr>
          <w:p w14:paraId="5C0BE073">
            <w:pPr>
              <w:pStyle w:val="7"/>
            </w:pPr>
          </w:p>
        </w:tc>
        <w:tc>
          <w:tcPr>
            <w:tcW w:w="716" w:type="dxa"/>
            <w:vAlign w:val="top"/>
          </w:tcPr>
          <w:p w14:paraId="12B35F44">
            <w:pPr>
              <w:pStyle w:val="7"/>
            </w:pPr>
          </w:p>
        </w:tc>
        <w:tc>
          <w:tcPr>
            <w:tcW w:w="851" w:type="dxa"/>
            <w:vAlign w:val="top"/>
          </w:tcPr>
          <w:p w14:paraId="23E681CC">
            <w:pPr>
              <w:pStyle w:val="7"/>
            </w:pPr>
          </w:p>
        </w:tc>
        <w:tc>
          <w:tcPr>
            <w:tcW w:w="851" w:type="dxa"/>
            <w:tcBorders>
              <w:right w:val="single" w:color="000000" w:sz="12" w:space="0"/>
            </w:tcBorders>
            <w:vAlign w:val="top"/>
          </w:tcPr>
          <w:p w14:paraId="2C284609">
            <w:pPr>
              <w:pStyle w:val="7"/>
            </w:pPr>
          </w:p>
        </w:tc>
      </w:tr>
      <w:tr w14:paraId="0D5A5F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3A578803">
            <w:pPr>
              <w:pStyle w:val="7"/>
            </w:pPr>
          </w:p>
        </w:tc>
        <w:tc>
          <w:tcPr>
            <w:tcW w:w="1344" w:type="dxa"/>
            <w:vAlign w:val="top"/>
          </w:tcPr>
          <w:p w14:paraId="5A05A3D1">
            <w:pPr>
              <w:pStyle w:val="7"/>
            </w:pPr>
          </w:p>
        </w:tc>
        <w:tc>
          <w:tcPr>
            <w:tcW w:w="1927" w:type="dxa"/>
            <w:gridSpan w:val="2"/>
            <w:vAlign w:val="top"/>
          </w:tcPr>
          <w:p w14:paraId="0840E2EE">
            <w:pPr>
              <w:pStyle w:val="7"/>
            </w:pPr>
          </w:p>
        </w:tc>
        <w:tc>
          <w:tcPr>
            <w:tcW w:w="1867" w:type="dxa"/>
            <w:vAlign w:val="top"/>
          </w:tcPr>
          <w:p w14:paraId="21B306B4">
            <w:pPr>
              <w:pStyle w:val="7"/>
            </w:pPr>
          </w:p>
        </w:tc>
        <w:tc>
          <w:tcPr>
            <w:tcW w:w="747" w:type="dxa"/>
            <w:vAlign w:val="top"/>
          </w:tcPr>
          <w:p w14:paraId="1263B58C">
            <w:pPr>
              <w:pStyle w:val="7"/>
            </w:pPr>
          </w:p>
        </w:tc>
        <w:tc>
          <w:tcPr>
            <w:tcW w:w="1001" w:type="dxa"/>
            <w:vAlign w:val="top"/>
          </w:tcPr>
          <w:p w14:paraId="66FB12DB">
            <w:pPr>
              <w:pStyle w:val="7"/>
            </w:pPr>
          </w:p>
        </w:tc>
        <w:tc>
          <w:tcPr>
            <w:tcW w:w="716" w:type="dxa"/>
            <w:vAlign w:val="top"/>
          </w:tcPr>
          <w:p w14:paraId="6D5D3C57">
            <w:pPr>
              <w:pStyle w:val="7"/>
            </w:pPr>
          </w:p>
        </w:tc>
        <w:tc>
          <w:tcPr>
            <w:tcW w:w="851" w:type="dxa"/>
            <w:vAlign w:val="top"/>
          </w:tcPr>
          <w:p w14:paraId="76D64D63">
            <w:pPr>
              <w:pStyle w:val="7"/>
            </w:pPr>
          </w:p>
        </w:tc>
        <w:tc>
          <w:tcPr>
            <w:tcW w:w="851" w:type="dxa"/>
            <w:tcBorders>
              <w:right w:val="single" w:color="000000" w:sz="12" w:space="0"/>
            </w:tcBorders>
            <w:vAlign w:val="top"/>
          </w:tcPr>
          <w:p w14:paraId="7A5A369E">
            <w:pPr>
              <w:pStyle w:val="7"/>
            </w:pPr>
          </w:p>
        </w:tc>
      </w:tr>
      <w:tr w14:paraId="07E65D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7" w:type="dxa"/>
            <w:tcBorders>
              <w:left w:val="single" w:color="000000" w:sz="10" w:space="0"/>
            </w:tcBorders>
            <w:vAlign w:val="top"/>
          </w:tcPr>
          <w:p w14:paraId="6B8BB945">
            <w:pPr>
              <w:pStyle w:val="7"/>
            </w:pPr>
          </w:p>
        </w:tc>
        <w:tc>
          <w:tcPr>
            <w:tcW w:w="1344" w:type="dxa"/>
            <w:vAlign w:val="top"/>
          </w:tcPr>
          <w:p w14:paraId="6D2CF561">
            <w:pPr>
              <w:pStyle w:val="7"/>
            </w:pPr>
          </w:p>
        </w:tc>
        <w:tc>
          <w:tcPr>
            <w:tcW w:w="1927" w:type="dxa"/>
            <w:gridSpan w:val="2"/>
            <w:vAlign w:val="top"/>
          </w:tcPr>
          <w:p w14:paraId="447A377E">
            <w:pPr>
              <w:pStyle w:val="7"/>
            </w:pPr>
          </w:p>
        </w:tc>
        <w:tc>
          <w:tcPr>
            <w:tcW w:w="1867" w:type="dxa"/>
            <w:vAlign w:val="top"/>
          </w:tcPr>
          <w:p w14:paraId="06BFA7EB">
            <w:pPr>
              <w:pStyle w:val="7"/>
            </w:pPr>
          </w:p>
        </w:tc>
        <w:tc>
          <w:tcPr>
            <w:tcW w:w="747" w:type="dxa"/>
            <w:vAlign w:val="top"/>
          </w:tcPr>
          <w:p w14:paraId="591ABE83">
            <w:pPr>
              <w:pStyle w:val="7"/>
            </w:pPr>
          </w:p>
        </w:tc>
        <w:tc>
          <w:tcPr>
            <w:tcW w:w="1001" w:type="dxa"/>
            <w:vAlign w:val="top"/>
          </w:tcPr>
          <w:p w14:paraId="42F84FD1">
            <w:pPr>
              <w:pStyle w:val="7"/>
            </w:pPr>
          </w:p>
        </w:tc>
        <w:tc>
          <w:tcPr>
            <w:tcW w:w="716" w:type="dxa"/>
            <w:vAlign w:val="top"/>
          </w:tcPr>
          <w:p w14:paraId="1346011C">
            <w:pPr>
              <w:pStyle w:val="7"/>
            </w:pPr>
          </w:p>
        </w:tc>
        <w:tc>
          <w:tcPr>
            <w:tcW w:w="851" w:type="dxa"/>
            <w:vAlign w:val="top"/>
          </w:tcPr>
          <w:p w14:paraId="78CB11A5">
            <w:pPr>
              <w:pStyle w:val="7"/>
            </w:pPr>
          </w:p>
        </w:tc>
        <w:tc>
          <w:tcPr>
            <w:tcW w:w="851" w:type="dxa"/>
            <w:tcBorders>
              <w:right w:val="single" w:color="000000" w:sz="12" w:space="0"/>
            </w:tcBorders>
            <w:vAlign w:val="top"/>
          </w:tcPr>
          <w:p w14:paraId="0F9861DD">
            <w:pPr>
              <w:pStyle w:val="7"/>
            </w:pPr>
          </w:p>
        </w:tc>
      </w:tr>
      <w:tr w14:paraId="58E9B6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53885C81">
            <w:pPr>
              <w:pStyle w:val="7"/>
            </w:pPr>
          </w:p>
        </w:tc>
        <w:tc>
          <w:tcPr>
            <w:tcW w:w="1344" w:type="dxa"/>
            <w:vAlign w:val="top"/>
          </w:tcPr>
          <w:p w14:paraId="3EF8B836">
            <w:pPr>
              <w:pStyle w:val="7"/>
            </w:pPr>
          </w:p>
        </w:tc>
        <w:tc>
          <w:tcPr>
            <w:tcW w:w="1927" w:type="dxa"/>
            <w:gridSpan w:val="2"/>
            <w:vAlign w:val="top"/>
          </w:tcPr>
          <w:p w14:paraId="6110D945">
            <w:pPr>
              <w:pStyle w:val="7"/>
            </w:pPr>
          </w:p>
        </w:tc>
        <w:tc>
          <w:tcPr>
            <w:tcW w:w="1867" w:type="dxa"/>
            <w:vAlign w:val="top"/>
          </w:tcPr>
          <w:p w14:paraId="215F57C8">
            <w:pPr>
              <w:pStyle w:val="7"/>
            </w:pPr>
          </w:p>
        </w:tc>
        <w:tc>
          <w:tcPr>
            <w:tcW w:w="747" w:type="dxa"/>
            <w:vAlign w:val="top"/>
          </w:tcPr>
          <w:p w14:paraId="6AF52A6E">
            <w:pPr>
              <w:pStyle w:val="7"/>
            </w:pPr>
          </w:p>
        </w:tc>
        <w:tc>
          <w:tcPr>
            <w:tcW w:w="1001" w:type="dxa"/>
            <w:vAlign w:val="top"/>
          </w:tcPr>
          <w:p w14:paraId="78E206AA">
            <w:pPr>
              <w:pStyle w:val="7"/>
            </w:pPr>
          </w:p>
        </w:tc>
        <w:tc>
          <w:tcPr>
            <w:tcW w:w="716" w:type="dxa"/>
            <w:vAlign w:val="top"/>
          </w:tcPr>
          <w:p w14:paraId="41DD57B2">
            <w:pPr>
              <w:pStyle w:val="7"/>
            </w:pPr>
          </w:p>
        </w:tc>
        <w:tc>
          <w:tcPr>
            <w:tcW w:w="851" w:type="dxa"/>
            <w:vAlign w:val="top"/>
          </w:tcPr>
          <w:p w14:paraId="685C0A76">
            <w:pPr>
              <w:pStyle w:val="7"/>
            </w:pPr>
          </w:p>
        </w:tc>
        <w:tc>
          <w:tcPr>
            <w:tcW w:w="851" w:type="dxa"/>
            <w:tcBorders>
              <w:right w:val="single" w:color="000000" w:sz="12" w:space="0"/>
            </w:tcBorders>
            <w:vAlign w:val="top"/>
          </w:tcPr>
          <w:p w14:paraId="5BBC2234">
            <w:pPr>
              <w:pStyle w:val="7"/>
            </w:pPr>
          </w:p>
        </w:tc>
      </w:tr>
      <w:tr w14:paraId="12FC82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1722C157">
            <w:pPr>
              <w:pStyle w:val="7"/>
            </w:pPr>
          </w:p>
        </w:tc>
        <w:tc>
          <w:tcPr>
            <w:tcW w:w="1344" w:type="dxa"/>
            <w:vAlign w:val="top"/>
          </w:tcPr>
          <w:p w14:paraId="721C9494">
            <w:pPr>
              <w:pStyle w:val="7"/>
            </w:pPr>
          </w:p>
        </w:tc>
        <w:tc>
          <w:tcPr>
            <w:tcW w:w="1927" w:type="dxa"/>
            <w:gridSpan w:val="2"/>
            <w:vAlign w:val="top"/>
          </w:tcPr>
          <w:p w14:paraId="4479578F">
            <w:pPr>
              <w:pStyle w:val="7"/>
            </w:pPr>
          </w:p>
        </w:tc>
        <w:tc>
          <w:tcPr>
            <w:tcW w:w="1867" w:type="dxa"/>
            <w:vAlign w:val="top"/>
          </w:tcPr>
          <w:p w14:paraId="37D132FE">
            <w:pPr>
              <w:pStyle w:val="7"/>
            </w:pPr>
          </w:p>
        </w:tc>
        <w:tc>
          <w:tcPr>
            <w:tcW w:w="747" w:type="dxa"/>
            <w:vAlign w:val="top"/>
          </w:tcPr>
          <w:p w14:paraId="1D3D8BA2">
            <w:pPr>
              <w:pStyle w:val="7"/>
            </w:pPr>
          </w:p>
        </w:tc>
        <w:tc>
          <w:tcPr>
            <w:tcW w:w="1001" w:type="dxa"/>
            <w:vAlign w:val="top"/>
          </w:tcPr>
          <w:p w14:paraId="41282B63">
            <w:pPr>
              <w:pStyle w:val="7"/>
            </w:pPr>
          </w:p>
        </w:tc>
        <w:tc>
          <w:tcPr>
            <w:tcW w:w="716" w:type="dxa"/>
            <w:vAlign w:val="top"/>
          </w:tcPr>
          <w:p w14:paraId="3C61B8C6">
            <w:pPr>
              <w:pStyle w:val="7"/>
            </w:pPr>
          </w:p>
        </w:tc>
        <w:tc>
          <w:tcPr>
            <w:tcW w:w="851" w:type="dxa"/>
            <w:vAlign w:val="top"/>
          </w:tcPr>
          <w:p w14:paraId="6354F2B4">
            <w:pPr>
              <w:pStyle w:val="7"/>
            </w:pPr>
          </w:p>
        </w:tc>
        <w:tc>
          <w:tcPr>
            <w:tcW w:w="851" w:type="dxa"/>
            <w:tcBorders>
              <w:right w:val="single" w:color="000000" w:sz="12" w:space="0"/>
            </w:tcBorders>
            <w:vAlign w:val="top"/>
          </w:tcPr>
          <w:p w14:paraId="28A3CFDA">
            <w:pPr>
              <w:pStyle w:val="7"/>
            </w:pPr>
          </w:p>
        </w:tc>
      </w:tr>
      <w:tr w14:paraId="431D83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7" w:type="dxa"/>
            <w:tcBorders>
              <w:left w:val="single" w:color="000000" w:sz="10" w:space="0"/>
            </w:tcBorders>
            <w:vAlign w:val="top"/>
          </w:tcPr>
          <w:p w14:paraId="4B45F317">
            <w:pPr>
              <w:pStyle w:val="7"/>
            </w:pPr>
          </w:p>
        </w:tc>
        <w:tc>
          <w:tcPr>
            <w:tcW w:w="1344" w:type="dxa"/>
            <w:vAlign w:val="top"/>
          </w:tcPr>
          <w:p w14:paraId="5F4A9551">
            <w:pPr>
              <w:pStyle w:val="7"/>
            </w:pPr>
          </w:p>
        </w:tc>
        <w:tc>
          <w:tcPr>
            <w:tcW w:w="1927" w:type="dxa"/>
            <w:gridSpan w:val="2"/>
            <w:vAlign w:val="top"/>
          </w:tcPr>
          <w:p w14:paraId="1CBB3A89">
            <w:pPr>
              <w:pStyle w:val="7"/>
            </w:pPr>
          </w:p>
        </w:tc>
        <w:tc>
          <w:tcPr>
            <w:tcW w:w="1867" w:type="dxa"/>
            <w:vAlign w:val="top"/>
          </w:tcPr>
          <w:p w14:paraId="55E4BEC6">
            <w:pPr>
              <w:pStyle w:val="7"/>
            </w:pPr>
          </w:p>
        </w:tc>
        <w:tc>
          <w:tcPr>
            <w:tcW w:w="747" w:type="dxa"/>
            <w:vAlign w:val="top"/>
          </w:tcPr>
          <w:p w14:paraId="69530DB6">
            <w:pPr>
              <w:pStyle w:val="7"/>
            </w:pPr>
          </w:p>
        </w:tc>
        <w:tc>
          <w:tcPr>
            <w:tcW w:w="1001" w:type="dxa"/>
            <w:vAlign w:val="top"/>
          </w:tcPr>
          <w:p w14:paraId="7EE18789">
            <w:pPr>
              <w:pStyle w:val="7"/>
            </w:pPr>
          </w:p>
        </w:tc>
        <w:tc>
          <w:tcPr>
            <w:tcW w:w="716" w:type="dxa"/>
            <w:vAlign w:val="top"/>
          </w:tcPr>
          <w:p w14:paraId="4B8691EE">
            <w:pPr>
              <w:pStyle w:val="7"/>
            </w:pPr>
          </w:p>
        </w:tc>
        <w:tc>
          <w:tcPr>
            <w:tcW w:w="851" w:type="dxa"/>
            <w:vAlign w:val="top"/>
          </w:tcPr>
          <w:p w14:paraId="412BD6E2">
            <w:pPr>
              <w:pStyle w:val="7"/>
            </w:pPr>
          </w:p>
        </w:tc>
        <w:tc>
          <w:tcPr>
            <w:tcW w:w="851" w:type="dxa"/>
            <w:tcBorders>
              <w:right w:val="single" w:color="000000" w:sz="12" w:space="0"/>
            </w:tcBorders>
            <w:vAlign w:val="top"/>
          </w:tcPr>
          <w:p w14:paraId="09F6AD76">
            <w:pPr>
              <w:pStyle w:val="7"/>
            </w:pPr>
          </w:p>
        </w:tc>
      </w:tr>
      <w:tr w14:paraId="18218B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1FAA87EB">
            <w:pPr>
              <w:pStyle w:val="7"/>
            </w:pPr>
          </w:p>
        </w:tc>
        <w:tc>
          <w:tcPr>
            <w:tcW w:w="1344" w:type="dxa"/>
            <w:vAlign w:val="top"/>
          </w:tcPr>
          <w:p w14:paraId="242D6692">
            <w:pPr>
              <w:pStyle w:val="7"/>
            </w:pPr>
          </w:p>
        </w:tc>
        <w:tc>
          <w:tcPr>
            <w:tcW w:w="1927" w:type="dxa"/>
            <w:gridSpan w:val="2"/>
            <w:vAlign w:val="top"/>
          </w:tcPr>
          <w:p w14:paraId="13B99F99">
            <w:pPr>
              <w:pStyle w:val="7"/>
            </w:pPr>
          </w:p>
        </w:tc>
        <w:tc>
          <w:tcPr>
            <w:tcW w:w="1867" w:type="dxa"/>
            <w:vAlign w:val="top"/>
          </w:tcPr>
          <w:p w14:paraId="2135B881">
            <w:pPr>
              <w:pStyle w:val="7"/>
            </w:pPr>
          </w:p>
        </w:tc>
        <w:tc>
          <w:tcPr>
            <w:tcW w:w="747" w:type="dxa"/>
            <w:vAlign w:val="top"/>
          </w:tcPr>
          <w:p w14:paraId="2D68149D">
            <w:pPr>
              <w:pStyle w:val="7"/>
            </w:pPr>
          </w:p>
        </w:tc>
        <w:tc>
          <w:tcPr>
            <w:tcW w:w="1001" w:type="dxa"/>
            <w:vAlign w:val="top"/>
          </w:tcPr>
          <w:p w14:paraId="1B21776E">
            <w:pPr>
              <w:pStyle w:val="7"/>
            </w:pPr>
          </w:p>
        </w:tc>
        <w:tc>
          <w:tcPr>
            <w:tcW w:w="716" w:type="dxa"/>
            <w:vAlign w:val="top"/>
          </w:tcPr>
          <w:p w14:paraId="0CE17520">
            <w:pPr>
              <w:pStyle w:val="7"/>
            </w:pPr>
          </w:p>
        </w:tc>
        <w:tc>
          <w:tcPr>
            <w:tcW w:w="851" w:type="dxa"/>
            <w:vAlign w:val="top"/>
          </w:tcPr>
          <w:p w14:paraId="3A71A1D4">
            <w:pPr>
              <w:pStyle w:val="7"/>
            </w:pPr>
          </w:p>
        </w:tc>
        <w:tc>
          <w:tcPr>
            <w:tcW w:w="851" w:type="dxa"/>
            <w:tcBorders>
              <w:right w:val="single" w:color="000000" w:sz="12" w:space="0"/>
            </w:tcBorders>
            <w:vAlign w:val="top"/>
          </w:tcPr>
          <w:p w14:paraId="11713915">
            <w:pPr>
              <w:pStyle w:val="7"/>
            </w:pPr>
          </w:p>
        </w:tc>
      </w:tr>
      <w:tr w14:paraId="4E6AD4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00FC5E9B">
            <w:pPr>
              <w:pStyle w:val="7"/>
            </w:pPr>
          </w:p>
        </w:tc>
        <w:tc>
          <w:tcPr>
            <w:tcW w:w="1344" w:type="dxa"/>
            <w:vAlign w:val="top"/>
          </w:tcPr>
          <w:p w14:paraId="6B00A968">
            <w:pPr>
              <w:pStyle w:val="7"/>
            </w:pPr>
          </w:p>
        </w:tc>
        <w:tc>
          <w:tcPr>
            <w:tcW w:w="1927" w:type="dxa"/>
            <w:gridSpan w:val="2"/>
            <w:vAlign w:val="top"/>
          </w:tcPr>
          <w:p w14:paraId="3B1FFEFA">
            <w:pPr>
              <w:pStyle w:val="7"/>
            </w:pPr>
          </w:p>
        </w:tc>
        <w:tc>
          <w:tcPr>
            <w:tcW w:w="1867" w:type="dxa"/>
            <w:vAlign w:val="top"/>
          </w:tcPr>
          <w:p w14:paraId="4672386B">
            <w:pPr>
              <w:pStyle w:val="7"/>
            </w:pPr>
          </w:p>
        </w:tc>
        <w:tc>
          <w:tcPr>
            <w:tcW w:w="747" w:type="dxa"/>
            <w:vAlign w:val="top"/>
          </w:tcPr>
          <w:p w14:paraId="0556B062">
            <w:pPr>
              <w:pStyle w:val="7"/>
            </w:pPr>
          </w:p>
        </w:tc>
        <w:tc>
          <w:tcPr>
            <w:tcW w:w="1001" w:type="dxa"/>
            <w:vAlign w:val="top"/>
          </w:tcPr>
          <w:p w14:paraId="08FE1882">
            <w:pPr>
              <w:pStyle w:val="7"/>
            </w:pPr>
          </w:p>
        </w:tc>
        <w:tc>
          <w:tcPr>
            <w:tcW w:w="716" w:type="dxa"/>
            <w:vAlign w:val="top"/>
          </w:tcPr>
          <w:p w14:paraId="09F15605">
            <w:pPr>
              <w:pStyle w:val="7"/>
            </w:pPr>
          </w:p>
        </w:tc>
        <w:tc>
          <w:tcPr>
            <w:tcW w:w="851" w:type="dxa"/>
            <w:vAlign w:val="top"/>
          </w:tcPr>
          <w:p w14:paraId="55FD544A">
            <w:pPr>
              <w:pStyle w:val="7"/>
            </w:pPr>
          </w:p>
        </w:tc>
        <w:tc>
          <w:tcPr>
            <w:tcW w:w="851" w:type="dxa"/>
            <w:tcBorders>
              <w:right w:val="single" w:color="000000" w:sz="12" w:space="0"/>
            </w:tcBorders>
            <w:vAlign w:val="top"/>
          </w:tcPr>
          <w:p w14:paraId="2371AD07">
            <w:pPr>
              <w:pStyle w:val="7"/>
            </w:pPr>
          </w:p>
        </w:tc>
      </w:tr>
      <w:tr w14:paraId="7AF17A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7" w:type="dxa"/>
            <w:tcBorders>
              <w:left w:val="single" w:color="000000" w:sz="10" w:space="0"/>
            </w:tcBorders>
            <w:vAlign w:val="top"/>
          </w:tcPr>
          <w:p w14:paraId="4F85FCD8">
            <w:pPr>
              <w:pStyle w:val="7"/>
            </w:pPr>
          </w:p>
        </w:tc>
        <w:tc>
          <w:tcPr>
            <w:tcW w:w="1344" w:type="dxa"/>
            <w:vAlign w:val="top"/>
          </w:tcPr>
          <w:p w14:paraId="105821B7">
            <w:pPr>
              <w:pStyle w:val="7"/>
            </w:pPr>
          </w:p>
        </w:tc>
        <w:tc>
          <w:tcPr>
            <w:tcW w:w="1927" w:type="dxa"/>
            <w:gridSpan w:val="2"/>
            <w:vAlign w:val="top"/>
          </w:tcPr>
          <w:p w14:paraId="5D15AA12">
            <w:pPr>
              <w:pStyle w:val="7"/>
            </w:pPr>
          </w:p>
        </w:tc>
        <w:tc>
          <w:tcPr>
            <w:tcW w:w="1867" w:type="dxa"/>
            <w:vAlign w:val="top"/>
          </w:tcPr>
          <w:p w14:paraId="1F8E1B70">
            <w:pPr>
              <w:pStyle w:val="7"/>
            </w:pPr>
          </w:p>
        </w:tc>
        <w:tc>
          <w:tcPr>
            <w:tcW w:w="747" w:type="dxa"/>
            <w:vAlign w:val="top"/>
          </w:tcPr>
          <w:p w14:paraId="17F774D5">
            <w:pPr>
              <w:pStyle w:val="7"/>
            </w:pPr>
          </w:p>
        </w:tc>
        <w:tc>
          <w:tcPr>
            <w:tcW w:w="1001" w:type="dxa"/>
            <w:vAlign w:val="top"/>
          </w:tcPr>
          <w:p w14:paraId="79DF2E1D">
            <w:pPr>
              <w:pStyle w:val="7"/>
            </w:pPr>
          </w:p>
        </w:tc>
        <w:tc>
          <w:tcPr>
            <w:tcW w:w="716" w:type="dxa"/>
            <w:vAlign w:val="top"/>
          </w:tcPr>
          <w:p w14:paraId="586E1ED5">
            <w:pPr>
              <w:pStyle w:val="7"/>
            </w:pPr>
          </w:p>
        </w:tc>
        <w:tc>
          <w:tcPr>
            <w:tcW w:w="851" w:type="dxa"/>
            <w:vAlign w:val="top"/>
          </w:tcPr>
          <w:p w14:paraId="70B814AD">
            <w:pPr>
              <w:pStyle w:val="7"/>
            </w:pPr>
          </w:p>
        </w:tc>
        <w:tc>
          <w:tcPr>
            <w:tcW w:w="851" w:type="dxa"/>
            <w:tcBorders>
              <w:right w:val="single" w:color="000000" w:sz="12" w:space="0"/>
            </w:tcBorders>
            <w:vAlign w:val="top"/>
          </w:tcPr>
          <w:p w14:paraId="0F4A9BAB">
            <w:pPr>
              <w:pStyle w:val="7"/>
            </w:pPr>
          </w:p>
        </w:tc>
      </w:tr>
      <w:tr w14:paraId="7314B9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34D8404B">
            <w:pPr>
              <w:pStyle w:val="7"/>
            </w:pPr>
          </w:p>
        </w:tc>
        <w:tc>
          <w:tcPr>
            <w:tcW w:w="1344" w:type="dxa"/>
            <w:vAlign w:val="top"/>
          </w:tcPr>
          <w:p w14:paraId="42DCB17D">
            <w:pPr>
              <w:pStyle w:val="7"/>
            </w:pPr>
          </w:p>
        </w:tc>
        <w:tc>
          <w:tcPr>
            <w:tcW w:w="1927" w:type="dxa"/>
            <w:gridSpan w:val="2"/>
            <w:vAlign w:val="top"/>
          </w:tcPr>
          <w:p w14:paraId="38317D1B">
            <w:pPr>
              <w:pStyle w:val="7"/>
            </w:pPr>
          </w:p>
        </w:tc>
        <w:tc>
          <w:tcPr>
            <w:tcW w:w="1867" w:type="dxa"/>
            <w:vAlign w:val="top"/>
          </w:tcPr>
          <w:p w14:paraId="6EB3E36D">
            <w:pPr>
              <w:pStyle w:val="7"/>
            </w:pPr>
          </w:p>
        </w:tc>
        <w:tc>
          <w:tcPr>
            <w:tcW w:w="747" w:type="dxa"/>
            <w:vAlign w:val="top"/>
          </w:tcPr>
          <w:p w14:paraId="6501DBC7">
            <w:pPr>
              <w:pStyle w:val="7"/>
            </w:pPr>
          </w:p>
        </w:tc>
        <w:tc>
          <w:tcPr>
            <w:tcW w:w="1001" w:type="dxa"/>
            <w:vAlign w:val="top"/>
          </w:tcPr>
          <w:p w14:paraId="00E06A27">
            <w:pPr>
              <w:pStyle w:val="7"/>
            </w:pPr>
          </w:p>
        </w:tc>
        <w:tc>
          <w:tcPr>
            <w:tcW w:w="716" w:type="dxa"/>
            <w:vAlign w:val="top"/>
          </w:tcPr>
          <w:p w14:paraId="4BA7D8DA">
            <w:pPr>
              <w:pStyle w:val="7"/>
            </w:pPr>
          </w:p>
        </w:tc>
        <w:tc>
          <w:tcPr>
            <w:tcW w:w="851" w:type="dxa"/>
            <w:vAlign w:val="top"/>
          </w:tcPr>
          <w:p w14:paraId="3AEE9CE9">
            <w:pPr>
              <w:pStyle w:val="7"/>
            </w:pPr>
          </w:p>
        </w:tc>
        <w:tc>
          <w:tcPr>
            <w:tcW w:w="851" w:type="dxa"/>
            <w:tcBorders>
              <w:right w:val="single" w:color="000000" w:sz="12" w:space="0"/>
            </w:tcBorders>
            <w:vAlign w:val="top"/>
          </w:tcPr>
          <w:p w14:paraId="2F35A2B1">
            <w:pPr>
              <w:pStyle w:val="7"/>
            </w:pPr>
          </w:p>
        </w:tc>
      </w:tr>
      <w:tr w14:paraId="7E9957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35156340">
            <w:pPr>
              <w:pStyle w:val="7"/>
            </w:pPr>
          </w:p>
        </w:tc>
        <w:tc>
          <w:tcPr>
            <w:tcW w:w="1344" w:type="dxa"/>
            <w:vAlign w:val="top"/>
          </w:tcPr>
          <w:p w14:paraId="02B24873">
            <w:pPr>
              <w:pStyle w:val="7"/>
            </w:pPr>
          </w:p>
        </w:tc>
        <w:tc>
          <w:tcPr>
            <w:tcW w:w="1927" w:type="dxa"/>
            <w:gridSpan w:val="2"/>
            <w:vAlign w:val="top"/>
          </w:tcPr>
          <w:p w14:paraId="42C3CAF6">
            <w:pPr>
              <w:pStyle w:val="7"/>
            </w:pPr>
          </w:p>
        </w:tc>
        <w:tc>
          <w:tcPr>
            <w:tcW w:w="1867" w:type="dxa"/>
            <w:vAlign w:val="top"/>
          </w:tcPr>
          <w:p w14:paraId="7F40B753">
            <w:pPr>
              <w:pStyle w:val="7"/>
            </w:pPr>
          </w:p>
        </w:tc>
        <w:tc>
          <w:tcPr>
            <w:tcW w:w="747" w:type="dxa"/>
            <w:vAlign w:val="top"/>
          </w:tcPr>
          <w:p w14:paraId="73E90CE1">
            <w:pPr>
              <w:pStyle w:val="7"/>
            </w:pPr>
          </w:p>
        </w:tc>
        <w:tc>
          <w:tcPr>
            <w:tcW w:w="1001" w:type="dxa"/>
            <w:vAlign w:val="top"/>
          </w:tcPr>
          <w:p w14:paraId="2E929184">
            <w:pPr>
              <w:pStyle w:val="7"/>
            </w:pPr>
          </w:p>
        </w:tc>
        <w:tc>
          <w:tcPr>
            <w:tcW w:w="716" w:type="dxa"/>
            <w:vAlign w:val="top"/>
          </w:tcPr>
          <w:p w14:paraId="591B61E6">
            <w:pPr>
              <w:pStyle w:val="7"/>
            </w:pPr>
          </w:p>
        </w:tc>
        <w:tc>
          <w:tcPr>
            <w:tcW w:w="851" w:type="dxa"/>
            <w:vAlign w:val="top"/>
          </w:tcPr>
          <w:p w14:paraId="440A4DC7">
            <w:pPr>
              <w:pStyle w:val="7"/>
            </w:pPr>
          </w:p>
        </w:tc>
        <w:tc>
          <w:tcPr>
            <w:tcW w:w="851" w:type="dxa"/>
            <w:tcBorders>
              <w:right w:val="single" w:color="000000" w:sz="12" w:space="0"/>
            </w:tcBorders>
            <w:vAlign w:val="top"/>
          </w:tcPr>
          <w:p w14:paraId="426DCEB1">
            <w:pPr>
              <w:pStyle w:val="7"/>
            </w:pPr>
          </w:p>
        </w:tc>
      </w:tr>
      <w:tr w14:paraId="0B59C0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7" w:type="dxa"/>
            <w:tcBorders>
              <w:left w:val="single" w:color="000000" w:sz="10" w:space="0"/>
            </w:tcBorders>
            <w:vAlign w:val="top"/>
          </w:tcPr>
          <w:p w14:paraId="583B1874">
            <w:pPr>
              <w:pStyle w:val="7"/>
            </w:pPr>
          </w:p>
        </w:tc>
        <w:tc>
          <w:tcPr>
            <w:tcW w:w="1344" w:type="dxa"/>
            <w:vAlign w:val="top"/>
          </w:tcPr>
          <w:p w14:paraId="4035F87B">
            <w:pPr>
              <w:pStyle w:val="7"/>
            </w:pPr>
          </w:p>
        </w:tc>
        <w:tc>
          <w:tcPr>
            <w:tcW w:w="1927" w:type="dxa"/>
            <w:gridSpan w:val="2"/>
            <w:vAlign w:val="top"/>
          </w:tcPr>
          <w:p w14:paraId="2326C812">
            <w:pPr>
              <w:pStyle w:val="7"/>
            </w:pPr>
          </w:p>
        </w:tc>
        <w:tc>
          <w:tcPr>
            <w:tcW w:w="1867" w:type="dxa"/>
            <w:vAlign w:val="top"/>
          </w:tcPr>
          <w:p w14:paraId="3ECBE686">
            <w:pPr>
              <w:pStyle w:val="7"/>
            </w:pPr>
          </w:p>
        </w:tc>
        <w:tc>
          <w:tcPr>
            <w:tcW w:w="747" w:type="dxa"/>
            <w:vAlign w:val="top"/>
          </w:tcPr>
          <w:p w14:paraId="09B6D562">
            <w:pPr>
              <w:pStyle w:val="7"/>
            </w:pPr>
          </w:p>
        </w:tc>
        <w:tc>
          <w:tcPr>
            <w:tcW w:w="1001" w:type="dxa"/>
            <w:vAlign w:val="top"/>
          </w:tcPr>
          <w:p w14:paraId="5EC9E68E">
            <w:pPr>
              <w:pStyle w:val="7"/>
            </w:pPr>
          </w:p>
        </w:tc>
        <w:tc>
          <w:tcPr>
            <w:tcW w:w="716" w:type="dxa"/>
            <w:vAlign w:val="top"/>
          </w:tcPr>
          <w:p w14:paraId="083361A1">
            <w:pPr>
              <w:pStyle w:val="7"/>
            </w:pPr>
          </w:p>
        </w:tc>
        <w:tc>
          <w:tcPr>
            <w:tcW w:w="851" w:type="dxa"/>
            <w:vAlign w:val="top"/>
          </w:tcPr>
          <w:p w14:paraId="304682E7">
            <w:pPr>
              <w:pStyle w:val="7"/>
            </w:pPr>
          </w:p>
        </w:tc>
        <w:tc>
          <w:tcPr>
            <w:tcW w:w="851" w:type="dxa"/>
            <w:tcBorders>
              <w:right w:val="single" w:color="000000" w:sz="12" w:space="0"/>
            </w:tcBorders>
            <w:vAlign w:val="top"/>
          </w:tcPr>
          <w:p w14:paraId="294593F1">
            <w:pPr>
              <w:pStyle w:val="7"/>
            </w:pPr>
          </w:p>
        </w:tc>
      </w:tr>
      <w:tr w14:paraId="210497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61CAD6AD">
            <w:pPr>
              <w:pStyle w:val="7"/>
            </w:pPr>
          </w:p>
        </w:tc>
        <w:tc>
          <w:tcPr>
            <w:tcW w:w="1344" w:type="dxa"/>
            <w:vAlign w:val="top"/>
          </w:tcPr>
          <w:p w14:paraId="586251C5">
            <w:pPr>
              <w:pStyle w:val="7"/>
            </w:pPr>
          </w:p>
        </w:tc>
        <w:tc>
          <w:tcPr>
            <w:tcW w:w="1927" w:type="dxa"/>
            <w:gridSpan w:val="2"/>
            <w:vAlign w:val="top"/>
          </w:tcPr>
          <w:p w14:paraId="343AEBC5">
            <w:pPr>
              <w:pStyle w:val="7"/>
            </w:pPr>
          </w:p>
        </w:tc>
        <w:tc>
          <w:tcPr>
            <w:tcW w:w="1867" w:type="dxa"/>
            <w:vAlign w:val="top"/>
          </w:tcPr>
          <w:p w14:paraId="6AC6FAF8">
            <w:pPr>
              <w:pStyle w:val="7"/>
            </w:pPr>
          </w:p>
        </w:tc>
        <w:tc>
          <w:tcPr>
            <w:tcW w:w="747" w:type="dxa"/>
            <w:vAlign w:val="top"/>
          </w:tcPr>
          <w:p w14:paraId="476A16B0">
            <w:pPr>
              <w:pStyle w:val="7"/>
            </w:pPr>
          </w:p>
        </w:tc>
        <w:tc>
          <w:tcPr>
            <w:tcW w:w="1001" w:type="dxa"/>
            <w:vAlign w:val="top"/>
          </w:tcPr>
          <w:p w14:paraId="63771FB6">
            <w:pPr>
              <w:pStyle w:val="7"/>
            </w:pPr>
          </w:p>
        </w:tc>
        <w:tc>
          <w:tcPr>
            <w:tcW w:w="716" w:type="dxa"/>
            <w:vAlign w:val="top"/>
          </w:tcPr>
          <w:p w14:paraId="19286FF8">
            <w:pPr>
              <w:pStyle w:val="7"/>
            </w:pPr>
          </w:p>
        </w:tc>
        <w:tc>
          <w:tcPr>
            <w:tcW w:w="851" w:type="dxa"/>
            <w:vAlign w:val="top"/>
          </w:tcPr>
          <w:p w14:paraId="74CA48DF">
            <w:pPr>
              <w:pStyle w:val="7"/>
            </w:pPr>
          </w:p>
        </w:tc>
        <w:tc>
          <w:tcPr>
            <w:tcW w:w="851" w:type="dxa"/>
            <w:tcBorders>
              <w:right w:val="single" w:color="000000" w:sz="12" w:space="0"/>
            </w:tcBorders>
            <w:vAlign w:val="top"/>
          </w:tcPr>
          <w:p w14:paraId="02F89C36">
            <w:pPr>
              <w:pStyle w:val="7"/>
            </w:pPr>
          </w:p>
        </w:tc>
      </w:tr>
      <w:tr w14:paraId="276ECA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263CED2C">
            <w:pPr>
              <w:pStyle w:val="7"/>
            </w:pPr>
          </w:p>
        </w:tc>
        <w:tc>
          <w:tcPr>
            <w:tcW w:w="1344" w:type="dxa"/>
            <w:vAlign w:val="top"/>
          </w:tcPr>
          <w:p w14:paraId="2439D71B">
            <w:pPr>
              <w:pStyle w:val="7"/>
            </w:pPr>
          </w:p>
        </w:tc>
        <w:tc>
          <w:tcPr>
            <w:tcW w:w="1927" w:type="dxa"/>
            <w:gridSpan w:val="2"/>
            <w:vAlign w:val="top"/>
          </w:tcPr>
          <w:p w14:paraId="46FA3C4A">
            <w:pPr>
              <w:pStyle w:val="7"/>
            </w:pPr>
          </w:p>
        </w:tc>
        <w:tc>
          <w:tcPr>
            <w:tcW w:w="1867" w:type="dxa"/>
            <w:vAlign w:val="top"/>
          </w:tcPr>
          <w:p w14:paraId="430777E9">
            <w:pPr>
              <w:pStyle w:val="7"/>
            </w:pPr>
          </w:p>
        </w:tc>
        <w:tc>
          <w:tcPr>
            <w:tcW w:w="747" w:type="dxa"/>
            <w:vAlign w:val="top"/>
          </w:tcPr>
          <w:p w14:paraId="1969B05C">
            <w:pPr>
              <w:pStyle w:val="7"/>
            </w:pPr>
          </w:p>
        </w:tc>
        <w:tc>
          <w:tcPr>
            <w:tcW w:w="1001" w:type="dxa"/>
            <w:vAlign w:val="top"/>
          </w:tcPr>
          <w:p w14:paraId="34CDA52E">
            <w:pPr>
              <w:pStyle w:val="7"/>
            </w:pPr>
          </w:p>
        </w:tc>
        <w:tc>
          <w:tcPr>
            <w:tcW w:w="716" w:type="dxa"/>
            <w:vAlign w:val="top"/>
          </w:tcPr>
          <w:p w14:paraId="77ABAFDB">
            <w:pPr>
              <w:pStyle w:val="7"/>
            </w:pPr>
          </w:p>
        </w:tc>
        <w:tc>
          <w:tcPr>
            <w:tcW w:w="851" w:type="dxa"/>
            <w:vAlign w:val="top"/>
          </w:tcPr>
          <w:p w14:paraId="38E0BD9F">
            <w:pPr>
              <w:pStyle w:val="7"/>
            </w:pPr>
          </w:p>
        </w:tc>
        <w:tc>
          <w:tcPr>
            <w:tcW w:w="851" w:type="dxa"/>
            <w:tcBorders>
              <w:right w:val="single" w:color="000000" w:sz="12" w:space="0"/>
            </w:tcBorders>
            <w:vAlign w:val="top"/>
          </w:tcPr>
          <w:p w14:paraId="42A7B8A7">
            <w:pPr>
              <w:pStyle w:val="7"/>
            </w:pPr>
          </w:p>
        </w:tc>
      </w:tr>
      <w:tr w14:paraId="1ED461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7" w:type="dxa"/>
            <w:tcBorders>
              <w:left w:val="single" w:color="000000" w:sz="10" w:space="0"/>
            </w:tcBorders>
            <w:vAlign w:val="top"/>
          </w:tcPr>
          <w:p w14:paraId="1C04C5BE">
            <w:pPr>
              <w:pStyle w:val="7"/>
            </w:pPr>
          </w:p>
        </w:tc>
        <w:tc>
          <w:tcPr>
            <w:tcW w:w="1344" w:type="dxa"/>
            <w:vAlign w:val="top"/>
          </w:tcPr>
          <w:p w14:paraId="02761FD7">
            <w:pPr>
              <w:pStyle w:val="7"/>
            </w:pPr>
          </w:p>
        </w:tc>
        <w:tc>
          <w:tcPr>
            <w:tcW w:w="1927" w:type="dxa"/>
            <w:gridSpan w:val="2"/>
            <w:vAlign w:val="top"/>
          </w:tcPr>
          <w:p w14:paraId="46CBA528">
            <w:pPr>
              <w:pStyle w:val="7"/>
            </w:pPr>
          </w:p>
        </w:tc>
        <w:tc>
          <w:tcPr>
            <w:tcW w:w="1867" w:type="dxa"/>
            <w:vAlign w:val="top"/>
          </w:tcPr>
          <w:p w14:paraId="691120EA">
            <w:pPr>
              <w:pStyle w:val="7"/>
            </w:pPr>
          </w:p>
        </w:tc>
        <w:tc>
          <w:tcPr>
            <w:tcW w:w="747" w:type="dxa"/>
            <w:vAlign w:val="top"/>
          </w:tcPr>
          <w:p w14:paraId="0790647F">
            <w:pPr>
              <w:pStyle w:val="7"/>
            </w:pPr>
          </w:p>
        </w:tc>
        <w:tc>
          <w:tcPr>
            <w:tcW w:w="1001" w:type="dxa"/>
            <w:vAlign w:val="top"/>
          </w:tcPr>
          <w:p w14:paraId="2AC489E1">
            <w:pPr>
              <w:pStyle w:val="7"/>
            </w:pPr>
          </w:p>
        </w:tc>
        <w:tc>
          <w:tcPr>
            <w:tcW w:w="716" w:type="dxa"/>
            <w:vAlign w:val="top"/>
          </w:tcPr>
          <w:p w14:paraId="73B90989">
            <w:pPr>
              <w:pStyle w:val="7"/>
            </w:pPr>
          </w:p>
        </w:tc>
        <w:tc>
          <w:tcPr>
            <w:tcW w:w="851" w:type="dxa"/>
            <w:vAlign w:val="top"/>
          </w:tcPr>
          <w:p w14:paraId="676BA46F">
            <w:pPr>
              <w:pStyle w:val="7"/>
            </w:pPr>
          </w:p>
        </w:tc>
        <w:tc>
          <w:tcPr>
            <w:tcW w:w="851" w:type="dxa"/>
            <w:tcBorders>
              <w:right w:val="single" w:color="000000" w:sz="12" w:space="0"/>
            </w:tcBorders>
            <w:vAlign w:val="top"/>
          </w:tcPr>
          <w:p w14:paraId="5BA57CDA">
            <w:pPr>
              <w:pStyle w:val="7"/>
            </w:pPr>
          </w:p>
        </w:tc>
      </w:tr>
      <w:tr w14:paraId="32E116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4AB9D238">
            <w:pPr>
              <w:pStyle w:val="7"/>
            </w:pPr>
          </w:p>
        </w:tc>
        <w:tc>
          <w:tcPr>
            <w:tcW w:w="1344" w:type="dxa"/>
            <w:vAlign w:val="top"/>
          </w:tcPr>
          <w:p w14:paraId="57B9813F">
            <w:pPr>
              <w:pStyle w:val="7"/>
            </w:pPr>
          </w:p>
        </w:tc>
        <w:tc>
          <w:tcPr>
            <w:tcW w:w="1927" w:type="dxa"/>
            <w:gridSpan w:val="2"/>
            <w:vAlign w:val="top"/>
          </w:tcPr>
          <w:p w14:paraId="48439D96">
            <w:pPr>
              <w:pStyle w:val="7"/>
            </w:pPr>
          </w:p>
        </w:tc>
        <w:tc>
          <w:tcPr>
            <w:tcW w:w="1867" w:type="dxa"/>
            <w:vAlign w:val="top"/>
          </w:tcPr>
          <w:p w14:paraId="79CC812E">
            <w:pPr>
              <w:pStyle w:val="7"/>
            </w:pPr>
          </w:p>
        </w:tc>
        <w:tc>
          <w:tcPr>
            <w:tcW w:w="747" w:type="dxa"/>
            <w:vAlign w:val="top"/>
          </w:tcPr>
          <w:p w14:paraId="1CDE2DAB">
            <w:pPr>
              <w:pStyle w:val="7"/>
            </w:pPr>
          </w:p>
        </w:tc>
        <w:tc>
          <w:tcPr>
            <w:tcW w:w="1001" w:type="dxa"/>
            <w:vAlign w:val="top"/>
          </w:tcPr>
          <w:p w14:paraId="45BBBA2B">
            <w:pPr>
              <w:pStyle w:val="7"/>
            </w:pPr>
          </w:p>
        </w:tc>
        <w:tc>
          <w:tcPr>
            <w:tcW w:w="716" w:type="dxa"/>
            <w:vAlign w:val="top"/>
          </w:tcPr>
          <w:p w14:paraId="678F33E4">
            <w:pPr>
              <w:pStyle w:val="7"/>
            </w:pPr>
          </w:p>
        </w:tc>
        <w:tc>
          <w:tcPr>
            <w:tcW w:w="851" w:type="dxa"/>
            <w:vAlign w:val="top"/>
          </w:tcPr>
          <w:p w14:paraId="6E4EBA8E">
            <w:pPr>
              <w:pStyle w:val="7"/>
            </w:pPr>
          </w:p>
        </w:tc>
        <w:tc>
          <w:tcPr>
            <w:tcW w:w="851" w:type="dxa"/>
            <w:tcBorders>
              <w:right w:val="single" w:color="000000" w:sz="12" w:space="0"/>
            </w:tcBorders>
            <w:vAlign w:val="top"/>
          </w:tcPr>
          <w:p w14:paraId="6D4B86CC">
            <w:pPr>
              <w:pStyle w:val="7"/>
            </w:pPr>
          </w:p>
        </w:tc>
      </w:tr>
      <w:tr w14:paraId="438670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387217EC">
            <w:pPr>
              <w:pStyle w:val="7"/>
            </w:pPr>
          </w:p>
        </w:tc>
        <w:tc>
          <w:tcPr>
            <w:tcW w:w="1344" w:type="dxa"/>
            <w:vAlign w:val="top"/>
          </w:tcPr>
          <w:p w14:paraId="6D2AED62">
            <w:pPr>
              <w:pStyle w:val="7"/>
            </w:pPr>
          </w:p>
        </w:tc>
        <w:tc>
          <w:tcPr>
            <w:tcW w:w="1927" w:type="dxa"/>
            <w:gridSpan w:val="2"/>
            <w:vAlign w:val="top"/>
          </w:tcPr>
          <w:p w14:paraId="6DFA3676">
            <w:pPr>
              <w:pStyle w:val="7"/>
            </w:pPr>
          </w:p>
        </w:tc>
        <w:tc>
          <w:tcPr>
            <w:tcW w:w="1867" w:type="dxa"/>
            <w:vAlign w:val="top"/>
          </w:tcPr>
          <w:p w14:paraId="3F7C4363">
            <w:pPr>
              <w:pStyle w:val="7"/>
            </w:pPr>
          </w:p>
        </w:tc>
        <w:tc>
          <w:tcPr>
            <w:tcW w:w="747" w:type="dxa"/>
            <w:vAlign w:val="top"/>
          </w:tcPr>
          <w:p w14:paraId="59D99C5A">
            <w:pPr>
              <w:pStyle w:val="7"/>
            </w:pPr>
          </w:p>
        </w:tc>
        <w:tc>
          <w:tcPr>
            <w:tcW w:w="1001" w:type="dxa"/>
            <w:vAlign w:val="top"/>
          </w:tcPr>
          <w:p w14:paraId="74415ED8">
            <w:pPr>
              <w:pStyle w:val="7"/>
            </w:pPr>
          </w:p>
        </w:tc>
        <w:tc>
          <w:tcPr>
            <w:tcW w:w="716" w:type="dxa"/>
            <w:vAlign w:val="top"/>
          </w:tcPr>
          <w:p w14:paraId="05425C6D">
            <w:pPr>
              <w:pStyle w:val="7"/>
            </w:pPr>
          </w:p>
        </w:tc>
        <w:tc>
          <w:tcPr>
            <w:tcW w:w="851" w:type="dxa"/>
            <w:vAlign w:val="top"/>
          </w:tcPr>
          <w:p w14:paraId="42B372D8">
            <w:pPr>
              <w:pStyle w:val="7"/>
            </w:pPr>
          </w:p>
        </w:tc>
        <w:tc>
          <w:tcPr>
            <w:tcW w:w="851" w:type="dxa"/>
            <w:tcBorders>
              <w:right w:val="single" w:color="000000" w:sz="12" w:space="0"/>
            </w:tcBorders>
            <w:vAlign w:val="top"/>
          </w:tcPr>
          <w:p w14:paraId="2A40F38B">
            <w:pPr>
              <w:pStyle w:val="7"/>
            </w:pPr>
          </w:p>
        </w:tc>
      </w:tr>
      <w:tr w14:paraId="050B27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7" w:type="dxa"/>
            <w:tcBorders>
              <w:left w:val="single" w:color="000000" w:sz="10" w:space="0"/>
            </w:tcBorders>
            <w:vAlign w:val="top"/>
          </w:tcPr>
          <w:p w14:paraId="31E9FE14">
            <w:pPr>
              <w:pStyle w:val="7"/>
            </w:pPr>
          </w:p>
        </w:tc>
        <w:tc>
          <w:tcPr>
            <w:tcW w:w="1344" w:type="dxa"/>
            <w:vAlign w:val="top"/>
          </w:tcPr>
          <w:p w14:paraId="7FA66454">
            <w:pPr>
              <w:pStyle w:val="7"/>
            </w:pPr>
          </w:p>
        </w:tc>
        <w:tc>
          <w:tcPr>
            <w:tcW w:w="1927" w:type="dxa"/>
            <w:gridSpan w:val="2"/>
            <w:vAlign w:val="top"/>
          </w:tcPr>
          <w:p w14:paraId="7219FE5C">
            <w:pPr>
              <w:pStyle w:val="7"/>
            </w:pPr>
          </w:p>
        </w:tc>
        <w:tc>
          <w:tcPr>
            <w:tcW w:w="1867" w:type="dxa"/>
            <w:vAlign w:val="top"/>
          </w:tcPr>
          <w:p w14:paraId="20581BDB">
            <w:pPr>
              <w:pStyle w:val="7"/>
            </w:pPr>
          </w:p>
        </w:tc>
        <w:tc>
          <w:tcPr>
            <w:tcW w:w="747" w:type="dxa"/>
            <w:vAlign w:val="top"/>
          </w:tcPr>
          <w:p w14:paraId="20EB90D7">
            <w:pPr>
              <w:pStyle w:val="7"/>
            </w:pPr>
          </w:p>
        </w:tc>
        <w:tc>
          <w:tcPr>
            <w:tcW w:w="1001" w:type="dxa"/>
            <w:vAlign w:val="top"/>
          </w:tcPr>
          <w:p w14:paraId="6F3028AB">
            <w:pPr>
              <w:pStyle w:val="7"/>
            </w:pPr>
          </w:p>
        </w:tc>
        <w:tc>
          <w:tcPr>
            <w:tcW w:w="716" w:type="dxa"/>
            <w:vAlign w:val="top"/>
          </w:tcPr>
          <w:p w14:paraId="425734C8">
            <w:pPr>
              <w:pStyle w:val="7"/>
            </w:pPr>
          </w:p>
        </w:tc>
        <w:tc>
          <w:tcPr>
            <w:tcW w:w="851" w:type="dxa"/>
            <w:vAlign w:val="top"/>
          </w:tcPr>
          <w:p w14:paraId="5CB121C1">
            <w:pPr>
              <w:pStyle w:val="7"/>
            </w:pPr>
          </w:p>
        </w:tc>
        <w:tc>
          <w:tcPr>
            <w:tcW w:w="851" w:type="dxa"/>
            <w:tcBorders>
              <w:right w:val="single" w:color="000000" w:sz="12" w:space="0"/>
            </w:tcBorders>
            <w:vAlign w:val="top"/>
          </w:tcPr>
          <w:p w14:paraId="4D5618AA">
            <w:pPr>
              <w:pStyle w:val="7"/>
            </w:pPr>
          </w:p>
        </w:tc>
      </w:tr>
      <w:tr w14:paraId="757C4C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7" w:type="dxa"/>
            <w:tcBorders>
              <w:left w:val="single" w:color="000000" w:sz="10" w:space="0"/>
            </w:tcBorders>
            <w:vAlign w:val="top"/>
          </w:tcPr>
          <w:p w14:paraId="086B595D">
            <w:pPr>
              <w:pStyle w:val="7"/>
            </w:pPr>
          </w:p>
        </w:tc>
        <w:tc>
          <w:tcPr>
            <w:tcW w:w="1344" w:type="dxa"/>
            <w:vAlign w:val="top"/>
          </w:tcPr>
          <w:p w14:paraId="57702DB8">
            <w:pPr>
              <w:pStyle w:val="7"/>
            </w:pPr>
          </w:p>
        </w:tc>
        <w:tc>
          <w:tcPr>
            <w:tcW w:w="1927" w:type="dxa"/>
            <w:gridSpan w:val="2"/>
            <w:vAlign w:val="top"/>
          </w:tcPr>
          <w:p w14:paraId="79482451">
            <w:pPr>
              <w:pStyle w:val="7"/>
            </w:pPr>
          </w:p>
        </w:tc>
        <w:tc>
          <w:tcPr>
            <w:tcW w:w="1867" w:type="dxa"/>
            <w:vAlign w:val="top"/>
          </w:tcPr>
          <w:p w14:paraId="1D058708">
            <w:pPr>
              <w:pStyle w:val="7"/>
            </w:pPr>
          </w:p>
        </w:tc>
        <w:tc>
          <w:tcPr>
            <w:tcW w:w="747" w:type="dxa"/>
            <w:vAlign w:val="top"/>
          </w:tcPr>
          <w:p w14:paraId="39A82A48">
            <w:pPr>
              <w:pStyle w:val="7"/>
            </w:pPr>
          </w:p>
        </w:tc>
        <w:tc>
          <w:tcPr>
            <w:tcW w:w="1001" w:type="dxa"/>
            <w:vAlign w:val="top"/>
          </w:tcPr>
          <w:p w14:paraId="67D4DE70">
            <w:pPr>
              <w:pStyle w:val="7"/>
            </w:pPr>
          </w:p>
        </w:tc>
        <w:tc>
          <w:tcPr>
            <w:tcW w:w="716" w:type="dxa"/>
            <w:vAlign w:val="top"/>
          </w:tcPr>
          <w:p w14:paraId="6CB55FE2">
            <w:pPr>
              <w:pStyle w:val="7"/>
            </w:pPr>
          </w:p>
        </w:tc>
        <w:tc>
          <w:tcPr>
            <w:tcW w:w="851" w:type="dxa"/>
            <w:vAlign w:val="top"/>
          </w:tcPr>
          <w:p w14:paraId="51F6CECF">
            <w:pPr>
              <w:pStyle w:val="7"/>
            </w:pPr>
          </w:p>
        </w:tc>
        <w:tc>
          <w:tcPr>
            <w:tcW w:w="851" w:type="dxa"/>
            <w:tcBorders>
              <w:right w:val="single" w:color="000000" w:sz="12" w:space="0"/>
            </w:tcBorders>
            <w:vAlign w:val="top"/>
          </w:tcPr>
          <w:p w14:paraId="7531ECF2">
            <w:pPr>
              <w:pStyle w:val="7"/>
            </w:pPr>
          </w:p>
        </w:tc>
      </w:tr>
      <w:tr w14:paraId="3AF361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14A3951C">
            <w:pPr>
              <w:pStyle w:val="7"/>
            </w:pPr>
          </w:p>
        </w:tc>
        <w:tc>
          <w:tcPr>
            <w:tcW w:w="1344" w:type="dxa"/>
            <w:vAlign w:val="top"/>
          </w:tcPr>
          <w:p w14:paraId="11D44004">
            <w:pPr>
              <w:pStyle w:val="7"/>
            </w:pPr>
          </w:p>
        </w:tc>
        <w:tc>
          <w:tcPr>
            <w:tcW w:w="1927" w:type="dxa"/>
            <w:gridSpan w:val="2"/>
            <w:vAlign w:val="top"/>
          </w:tcPr>
          <w:p w14:paraId="27AA21AF">
            <w:pPr>
              <w:pStyle w:val="7"/>
            </w:pPr>
          </w:p>
        </w:tc>
        <w:tc>
          <w:tcPr>
            <w:tcW w:w="1867" w:type="dxa"/>
            <w:vAlign w:val="top"/>
          </w:tcPr>
          <w:p w14:paraId="279B8590">
            <w:pPr>
              <w:pStyle w:val="7"/>
            </w:pPr>
          </w:p>
        </w:tc>
        <w:tc>
          <w:tcPr>
            <w:tcW w:w="747" w:type="dxa"/>
            <w:vAlign w:val="top"/>
          </w:tcPr>
          <w:p w14:paraId="5EAB5AB2">
            <w:pPr>
              <w:pStyle w:val="7"/>
            </w:pPr>
          </w:p>
        </w:tc>
        <w:tc>
          <w:tcPr>
            <w:tcW w:w="1001" w:type="dxa"/>
            <w:vAlign w:val="top"/>
          </w:tcPr>
          <w:p w14:paraId="2C17DC33">
            <w:pPr>
              <w:pStyle w:val="7"/>
            </w:pPr>
          </w:p>
        </w:tc>
        <w:tc>
          <w:tcPr>
            <w:tcW w:w="716" w:type="dxa"/>
            <w:vAlign w:val="top"/>
          </w:tcPr>
          <w:p w14:paraId="1D6498BF">
            <w:pPr>
              <w:pStyle w:val="7"/>
            </w:pPr>
          </w:p>
        </w:tc>
        <w:tc>
          <w:tcPr>
            <w:tcW w:w="851" w:type="dxa"/>
            <w:vAlign w:val="top"/>
          </w:tcPr>
          <w:p w14:paraId="49CD79AE">
            <w:pPr>
              <w:pStyle w:val="7"/>
            </w:pPr>
          </w:p>
        </w:tc>
        <w:tc>
          <w:tcPr>
            <w:tcW w:w="851" w:type="dxa"/>
            <w:tcBorders>
              <w:right w:val="single" w:color="000000" w:sz="12" w:space="0"/>
            </w:tcBorders>
            <w:vAlign w:val="top"/>
          </w:tcPr>
          <w:p w14:paraId="0E99836F">
            <w:pPr>
              <w:pStyle w:val="7"/>
            </w:pPr>
          </w:p>
        </w:tc>
      </w:tr>
      <w:tr w14:paraId="65B019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7" w:type="dxa"/>
            <w:tcBorders>
              <w:left w:val="single" w:color="000000" w:sz="10" w:space="0"/>
            </w:tcBorders>
            <w:vAlign w:val="top"/>
          </w:tcPr>
          <w:p w14:paraId="2255E1D9">
            <w:pPr>
              <w:pStyle w:val="7"/>
            </w:pPr>
          </w:p>
        </w:tc>
        <w:tc>
          <w:tcPr>
            <w:tcW w:w="1344" w:type="dxa"/>
            <w:vAlign w:val="top"/>
          </w:tcPr>
          <w:p w14:paraId="1B579646">
            <w:pPr>
              <w:pStyle w:val="7"/>
            </w:pPr>
          </w:p>
        </w:tc>
        <w:tc>
          <w:tcPr>
            <w:tcW w:w="1927" w:type="dxa"/>
            <w:gridSpan w:val="2"/>
            <w:vAlign w:val="top"/>
          </w:tcPr>
          <w:p w14:paraId="1A2AD2F1">
            <w:pPr>
              <w:pStyle w:val="7"/>
            </w:pPr>
          </w:p>
        </w:tc>
        <w:tc>
          <w:tcPr>
            <w:tcW w:w="1867" w:type="dxa"/>
            <w:vAlign w:val="top"/>
          </w:tcPr>
          <w:p w14:paraId="71A8D96F">
            <w:pPr>
              <w:pStyle w:val="7"/>
            </w:pPr>
          </w:p>
        </w:tc>
        <w:tc>
          <w:tcPr>
            <w:tcW w:w="747" w:type="dxa"/>
            <w:vAlign w:val="top"/>
          </w:tcPr>
          <w:p w14:paraId="2A85872E">
            <w:pPr>
              <w:pStyle w:val="7"/>
            </w:pPr>
          </w:p>
        </w:tc>
        <w:tc>
          <w:tcPr>
            <w:tcW w:w="1001" w:type="dxa"/>
            <w:vAlign w:val="top"/>
          </w:tcPr>
          <w:p w14:paraId="11F787CC">
            <w:pPr>
              <w:pStyle w:val="7"/>
            </w:pPr>
          </w:p>
        </w:tc>
        <w:tc>
          <w:tcPr>
            <w:tcW w:w="716" w:type="dxa"/>
            <w:vAlign w:val="top"/>
          </w:tcPr>
          <w:p w14:paraId="197B3A99">
            <w:pPr>
              <w:pStyle w:val="7"/>
            </w:pPr>
          </w:p>
        </w:tc>
        <w:tc>
          <w:tcPr>
            <w:tcW w:w="851" w:type="dxa"/>
            <w:vAlign w:val="top"/>
          </w:tcPr>
          <w:p w14:paraId="486DE370">
            <w:pPr>
              <w:pStyle w:val="7"/>
            </w:pPr>
          </w:p>
        </w:tc>
        <w:tc>
          <w:tcPr>
            <w:tcW w:w="851" w:type="dxa"/>
            <w:tcBorders>
              <w:right w:val="single" w:color="000000" w:sz="12" w:space="0"/>
            </w:tcBorders>
            <w:vAlign w:val="top"/>
          </w:tcPr>
          <w:p w14:paraId="3594D46B">
            <w:pPr>
              <w:pStyle w:val="7"/>
            </w:pPr>
          </w:p>
        </w:tc>
      </w:tr>
      <w:tr w14:paraId="464260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0476A5C7">
            <w:pPr>
              <w:pStyle w:val="7"/>
            </w:pPr>
          </w:p>
        </w:tc>
        <w:tc>
          <w:tcPr>
            <w:tcW w:w="1344" w:type="dxa"/>
            <w:vAlign w:val="top"/>
          </w:tcPr>
          <w:p w14:paraId="14B9E7A6">
            <w:pPr>
              <w:pStyle w:val="7"/>
            </w:pPr>
          </w:p>
        </w:tc>
        <w:tc>
          <w:tcPr>
            <w:tcW w:w="1927" w:type="dxa"/>
            <w:gridSpan w:val="2"/>
            <w:vAlign w:val="top"/>
          </w:tcPr>
          <w:p w14:paraId="37BF8A62">
            <w:pPr>
              <w:pStyle w:val="7"/>
            </w:pPr>
          </w:p>
        </w:tc>
        <w:tc>
          <w:tcPr>
            <w:tcW w:w="1867" w:type="dxa"/>
            <w:vAlign w:val="top"/>
          </w:tcPr>
          <w:p w14:paraId="3FF96176">
            <w:pPr>
              <w:pStyle w:val="7"/>
            </w:pPr>
          </w:p>
        </w:tc>
        <w:tc>
          <w:tcPr>
            <w:tcW w:w="747" w:type="dxa"/>
            <w:vAlign w:val="top"/>
          </w:tcPr>
          <w:p w14:paraId="349DE3C2">
            <w:pPr>
              <w:pStyle w:val="7"/>
            </w:pPr>
          </w:p>
        </w:tc>
        <w:tc>
          <w:tcPr>
            <w:tcW w:w="1001" w:type="dxa"/>
            <w:vAlign w:val="top"/>
          </w:tcPr>
          <w:p w14:paraId="32FD2F7E">
            <w:pPr>
              <w:pStyle w:val="7"/>
            </w:pPr>
          </w:p>
        </w:tc>
        <w:tc>
          <w:tcPr>
            <w:tcW w:w="716" w:type="dxa"/>
            <w:vAlign w:val="top"/>
          </w:tcPr>
          <w:p w14:paraId="242C85BD">
            <w:pPr>
              <w:pStyle w:val="7"/>
            </w:pPr>
          </w:p>
        </w:tc>
        <w:tc>
          <w:tcPr>
            <w:tcW w:w="851" w:type="dxa"/>
            <w:vAlign w:val="top"/>
          </w:tcPr>
          <w:p w14:paraId="55B24B45">
            <w:pPr>
              <w:pStyle w:val="7"/>
            </w:pPr>
          </w:p>
        </w:tc>
        <w:tc>
          <w:tcPr>
            <w:tcW w:w="851" w:type="dxa"/>
            <w:tcBorders>
              <w:right w:val="single" w:color="000000" w:sz="12" w:space="0"/>
            </w:tcBorders>
            <w:vAlign w:val="top"/>
          </w:tcPr>
          <w:p w14:paraId="036D8C44">
            <w:pPr>
              <w:pStyle w:val="7"/>
            </w:pPr>
          </w:p>
        </w:tc>
      </w:tr>
      <w:tr w14:paraId="713CCF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5EE07A61">
            <w:pPr>
              <w:pStyle w:val="7"/>
            </w:pPr>
          </w:p>
        </w:tc>
        <w:tc>
          <w:tcPr>
            <w:tcW w:w="1344" w:type="dxa"/>
            <w:vAlign w:val="top"/>
          </w:tcPr>
          <w:p w14:paraId="79895C92">
            <w:pPr>
              <w:pStyle w:val="7"/>
            </w:pPr>
          </w:p>
        </w:tc>
        <w:tc>
          <w:tcPr>
            <w:tcW w:w="1927" w:type="dxa"/>
            <w:gridSpan w:val="2"/>
            <w:vAlign w:val="top"/>
          </w:tcPr>
          <w:p w14:paraId="65128D39">
            <w:pPr>
              <w:pStyle w:val="7"/>
            </w:pPr>
          </w:p>
        </w:tc>
        <w:tc>
          <w:tcPr>
            <w:tcW w:w="1867" w:type="dxa"/>
            <w:vAlign w:val="top"/>
          </w:tcPr>
          <w:p w14:paraId="3850EA2D">
            <w:pPr>
              <w:pStyle w:val="7"/>
            </w:pPr>
          </w:p>
        </w:tc>
        <w:tc>
          <w:tcPr>
            <w:tcW w:w="747" w:type="dxa"/>
            <w:vAlign w:val="top"/>
          </w:tcPr>
          <w:p w14:paraId="7AE602BD">
            <w:pPr>
              <w:pStyle w:val="7"/>
            </w:pPr>
          </w:p>
        </w:tc>
        <w:tc>
          <w:tcPr>
            <w:tcW w:w="1001" w:type="dxa"/>
            <w:vAlign w:val="top"/>
          </w:tcPr>
          <w:p w14:paraId="0FAB943D">
            <w:pPr>
              <w:pStyle w:val="7"/>
            </w:pPr>
          </w:p>
        </w:tc>
        <w:tc>
          <w:tcPr>
            <w:tcW w:w="716" w:type="dxa"/>
            <w:vAlign w:val="top"/>
          </w:tcPr>
          <w:p w14:paraId="7B4F81DD">
            <w:pPr>
              <w:pStyle w:val="7"/>
            </w:pPr>
          </w:p>
        </w:tc>
        <w:tc>
          <w:tcPr>
            <w:tcW w:w="851" w:type="dxa"/>
            <w:vAlign w:val="top"/>
          </w:tcPr>
          <w:p w14:paraId="42600D13">
            <w:pPr>
              <w:pStyle w:val="7"/>
            </w:pPr>
          </w:p>
        </w:tc>
        <w:tc>
          <w:tcPr>
            <w:tcW w:w="851" w:type="dxa"/>
            <w:tcBorders>
              <w:right w:val="single" w:color="000000" w:sz="12" w:space="0"/>
            </w:tcBorders>
            <w:vAlign w:val="top"/>
          </w:tcPr>
          <w:p w14:paraId="4F905862">
            <w:pPr>
              <w:pStyle w:val="7"/>
            </w:pPr>
          </w:p>
        </w:tc>
      </w:tr>
      <w:tr w14:paraId="6D454F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7" w:type="dxa"/>
            <w:tcBorders>
              <w:left w:val="single" w:color="000000" w:sz="10" w:space="0"/>
            </w:tcBorders>
            <w:vAlign w:val="top"/>
          </w:tcPr>
          <w:p w14:paraId="60AFA4F0">
            <w:pPr>
              <w:pStyle w:val="7"/>
            </w:pPr>
          </w:p>
        </w:tc>
        <w:tc>
          <w:tcPr>
            <w:tcW w:w="1344" w:type="dxa"/>
            <w:vAlign w:val="top"/>
          </w:tcPr>
          <w:p w14:paraId="4FD7FD5A">
            <w:pPr>
              <w:pStyle w:val="7"/>
            </w:pPr>
          </w:p>
        </w:tc>
        <w:tc>
          <w:tcPr>
            <w:tcW w:w="1927" w:type="dxa"/>
            <w:gridSpan w:val="2"/>
            <w:vAlign w:val="top"/>
          </w:tcPr>
          <w:p w14:paraId="65EC8FBB">
            <w:pPr>
              <w:pStyle w:val="7"/>
            </w:pPr>
          </w:p>
        </w:tc>
        <w:tc>
          <w:tcPr>
            <w:tcW w:w="1867" w:type="dxa"/>
            <w:vAlign w:val="top"/>
          </w:tcPr>
          <w:p w14:paraId="632A46DB">
            <w:pPr>
              <w:pStyle w:val="7"/>
            </w:pPr>
          </w:p>
        </w:tc>
        <w:tc>
          <w:tcPr>
            <w:tcW w:w="747" w:type="dxa"/>
            <w:vAlign w:val="top"/>
          </w:tcPr>
          <w:p w14:paraId="7157FD18">
            <w:pPr>
              <w:pStyle w:val="7"/>
            </w:pPr>
          </w:p>
        </w:tc>
        <w:tc>
          <w:tcPr>
            <w:tcW w:w="1001" w:type="dxa"/>
            <w:vAlign w:val="top"/>
          </w:tcPr>
          <w:p w14:paraId="1413AFCD">
            <w:pPr>
              <w:pStyle w:val="7"/>
            </w:pPr>
          </w:p>
        </w:tc>
        <w:tc>
          <w:tcPr>
            <w:tcW w:w="716" w:type="dxa"/>
            <w:vAlign w:val="top"/>
          </w:tcPr>
          <w:p w14:paraId="6B63179E">
            <w:pPr>
              <w:pStyle w:val="7"/>
            </w:pPr>
          </w:p>
        </w:tc>
        <w:tc>
          <w:tcPr>
            <w:tcW w:w="851" w:type="dxa"/>
            <w:vAlign w:val="top"/>
          </w:tcPr>
          <w:p w14:paraId="4F997F28">
            <w:pPr>
              <w:pStyle w:val="7"/>
            </w:pPr>
          </w:p>
        </w:tc>
        <w:tc>
          <w:tcPr>
            <w:tcW w:w="851" w:type="dxa"/>
            <w:tcBorders>
              <w:right w:val="single" w:color="000000" w:sz="12" w:space="0"/>
            </w:tcBorders>
            <w:vAlign w:val="top"/>
          </w:tcPr>
          <w:p w14:paraId="172344AB">
            <w:pPr>
              <w:pStyle w:val="7"/>
            </w:pPr>
          </w:p>
        </w:tc>
      </w:tr>
      <w:tr w14:paraId="7AB7F6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123E6626">
            <w:pPr>
              <w:pStyle w:val="7"/>
            </w:pPr>
          </w:p>
        </w:tc>
        <w:tc>
          <w:tcPr>
            <w:tcW w:w="1344" w:type="dxa"/>
            <w:vAlign w:val="top"/>
          </w:tcPr>
          <w:p w14:paraId="598A1F61">
            <w:pPr>
              <w:pStyle w:val="7"/>
            </w:pPr>
          </w:p>
        </w:tc>
        <w:tc>
          <w:tcPr>
            <w:tcW w:w="1927" w:type="dxa"/>
            <w:gridSpan w:val="2"/>
            <w:vAlign w:val="top"/>
          </w:tcPr>
          <w:p w14:paraId="4142B88D">
            <w:pPr>
              <w:pStyle w:val="7"/>
            </w:pPr>
          </w:p>
        </w:tc>
        <w:tc>
          <w:tcPr>
            <w:tcW w:w="1867" w:type="dxa"/>
            <w:vAlign w:val="top"/>
          </w:tcPr>
          <w:p w14:paraId="6D0BBCF5">
            <w:pPr>
              <w:pStyle w:val="7"/>
            </w:pPr>
          </w:p>
        </w:tc>
        <w:tc>
          <w:tcPr>
            <w:tcW w:w="747" w:type="dxa"/>
            <w:vAlign w:val="top"/>
          </w:tcPr>
          <w:p w14:paraId="74F777E2">
            <w:pPr>
              <w:pStyle w:val="7"/>
            </w:pPr>
          </w:p>
        </w:tc>
        <w:tc>
          <w:tcPr>
            <w:tcW w:w="1001" w:type="dxa"/>
            <w:vAlign w:val="top"/>
          </w:tcPr>
          <w:p w14:paraId="099DFF50">
            <w:pPr>
              <w:pStyle w:val="7"/>
            </w:pPr>
          </w:p>
        </w:tc>
        <w:tc>
          <w:tcPr>
            <w:tcW w:w="716" w:type="dxa"/>
            <w:vAlign w:val="top"/>
          </w:tcPr>
          <w:p w14:paraId="64C46065">
            <w:pPr>
              <w:pStyle w:val="7"/>
            </w:pPr>
          </w:p>
        </w:tc>
        <w:tc>
          <w:tcPr>
            <w:tcW w:w="851" w:type="dxa"/>
            <w:vAlign w:val="top"/>
          </w:tcPr>
          <w:p w14:paraId="646D076E">
            <w:pPr>
              <w:pStyle w:val="7"/>
            </w:pPr>
          </w:p>
        </w:tc>
        <w:tc>
          <w:tcPr>
            <w:tcW w:w="851" w:type="dxa"/>
            <w:tcBorders>
              <w:right w:val="single" w:color="000000" w:sz="12" w:space="0"/>
            </w:tcBorders>
            <w:vAlign w:val="top"/>
          </w:tcPr>
          <w:p w14:paraId="048E1785">
            <w:pPr>
              <w:pStyle w:val="7"/>
            </w:pPr>
          </w:p>
        </w:tc>
      </w:tr>
      <w:tr w14:paraId="70F025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020162E3">
            <w:pPr>
              <w:pStyle w:val="7"/>
            </w:pPr>
          </w:p>
        </w:tc>
        <w:tc>
          <w:tcPr>
            <w:tcW w:w="1344" w:type="dxa"/>
            <w:vAlign w:val="top"/>
          </w:tcPr>
          <w:p w14:paraId="4D1557A4">
            <w:pPr>
              <w:pStyle w:val="7"/>
            </w:pPr>
          </w:p>
        </w:tc>
        <w:tc>
          <w:tcPr>
            <w:tcW w:w="1927" w:type="dxa"/>
            <w:gridSpan w:val="2"/>
            <w:vAlign w:val="top"/>
          </w:tcPr>
          <w:p w14:paraId="7C5C653D">
            <w:pPr>
              <w:pStyle w:val="7"/>
            </w:pPr>
          </w:p>
        </w:tc>
        <w:tc>
          <w:tcPr>
            <w:tcW w:w="1867" w:type="dxa"/>
            <w:vAlign w:val="top"/>
          </w:tcPr>
          <w:p w14:paraId="1EB73C2B">
            <w:pPr>
              <w:pStyle w:val="7"/>
            </w:pPr>
          </w:p>
        </w:tc>
        <w:tc>
          <w:tcPr>
            <w:tcW w:w="747" w:type="dxa"/>
            <w:vAlign w:val="top"/>
          </w:tcPr>
          <w:p w14:paraId="0A1596E9">
            <w:pPr>
              <w:pStyle w:val="7"/>
            </w:pPr>
          </w:p>
        </w:tc>
        <w:tc>
          <w:tcPr>
            <w:tcW w:w="1001" w:type="dxa"/>
            <w:vAlign w:val="top"/>
          </w:tcPr>
          <w:p w14:paraId="04022516">
            <w:pPr>
              <w:pStyle w:val="7"/>
            </w:pPr>
          </w:p>
        </w:tc>
        <w:tc>
          <w:tcPr>
            <w:tcW w:w="716" w:type="dxa"/>
            <w:vAlign w:val="top"/>
          </w:tcPr>
          <w:p w14:paraId="1ED1EEB4">
            <w:pPr>
              <w:pStyle w:val="7"/>
            </w:pPr>
          </w:p>
        </w:tc>
        <w:tc>
          <w:tcPr>
            <w:tcW w:w="851" w:type="dxa"/>
            <w:vAlign w:val="top"/>
          </w:tcPr>
          <w:p w14:paraId="3F8B0E9B">
            <w:pPr>
              <w:pStyle w:val="7"/>
            </w:pPr>
          </w:p>
        </w:tc>
        <w:tc>
          <w:tcPr>
            <w:tcW w:w="851" w:type="dxa"/>
            <w:tcBorders>
              <w:right w:val="single" w:color="000000" w:sz="12" w:space="0"/>
            </w:tcBorders>
            <w:vAlign w:val="top"/>
          </w:tcPr>
          <w:p w14:paraId="27108BF1">
            <w:pPr>
              <w:pStyle w:val="7"/>
            </w:pPr>
          </w:p>
        </w:tc>
      </w:tr>
      <w:tr w14:paraId="6C8F83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7" w:type="dxa"/>
            <w:tcBorders>
              <w:left w:val="single" w:color="000000" w:sz="10" w:space="0"/>
            </w:tcBorders>
            <w:vAlign w:val="top"/>
          </w:tcPr>
          <w:p w14:paraId="56E7FD07">
            <w:pPr>
              <w:pStyle w:val="7"/>
            </w:pPr>
          </w:p>
        </w:tc>
        <w:tc>
          <w:tcPr>
            <w:tcW w:w="1344" w:type="dxa"/>
            <w:vAlign w:val="top"/>
          </w:tcPr>
          <w:p w14:paraId="26853AD5">
            <w:pPr>
              <w:pStyle w:val="7"/>
            </w:pPr>
          </w:p>
        </w:tc>
        <w:tc>
          <w:tcPr>
            <w:tcW w:w="1927" w:type="dxa"/>
            <w:gridSpan w:val="2"/>
            <w:vAlign w:val="top"/>
          </w:tcPr>
          <w:p w14:paraId="3A0B6C3E">
            <w:pPr>
              <w:pStyle w:val="7"/>
            </w:pPr>
          </w:p>
        </w:tc>
        <w:tc>
          <w:tcPr>
            <w:tcW w:w="1867" w:type="dxa"/>
            <w:vAlign w:val="top"/>
          </w:tcPr>
          <w:p w14:paraId="31FFE64C">
            <w:pPr>
              <w:pStyle w:val="7"/>
            </w:pPr>
          </w:p>
        </w:tc>
        <w:tc>
          <w:tcPr>
            <w:tcW w:w="747" w:type="dxa"/>
            <w:vAlign w:val="top"/>
          </w:tcPr>
          <w:p w14:paraId="0350C815">
            <w:pPr>
              <w:pStyle w:val="7"/>
            </w:pPr>
          </w:p>
        </w:tc>
        <w:tc>
          <w:tcPr>
            <w:tcW w:w="1001" w:type="dxa"/>
            <w:vAlign w:val="top"/>
          </w:tcPr>
          <w:p w14:paraId="790F7010">
            <w:pPr>
              <w:pStyle w:val="7"/>
            </w:pPr>
          </w:p>
        </w:tc>
        <w:tc>
          <w:tcPr>
            <w:tcW w:w="716" w:type="dxa"/>
            <w:vAlign w:val="top"/>
          </w:tcPr>
          <w:p w14:paraId="61BE9E51">
            <w:pPr>
              <w:pStyle w:val="7"/>
            </w:pPr>
          </w:p>
        </w:tc>
        <w:tc>
          <w:tcPr>
            <w:tcW w:w="851" w:type="dxa"/>
            <w:vAlign w:val="top"/>
          </w:tcPr>
          <w:p w14:paraId="4BA4954C">
            <w:pPr>
              <w:pStyle w:val="7"/>
            </w:pPr>
          </w:p>
        </w:tc>
        <w:tc>
          <w:tcPr>
            <w:tcW w:w="851" w:type="dxa"/>
            <w:tcBorders>
              <w:right w:val="single" w:color="000000" w:sz="12" w:space="0"/>
            </w:tcBorders>
            <w:vAlign w:val="top"/>
          </w:tcPr>
          <w:p w14:paraId="64023600">
            <w:pPr>
              <w:pStyle w:val="7"/>
            </w:pPr>
          </w:p>
        </w:tc>
      </w:tr>
      <w:tr w14:paraId="6D91A3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8" w:hRule="atLeast"/>
        </w:trPr>
        <w:tc>
          <w:tcPr>
            <w:tcW w:w="6752" w:type="dxa"/>
            <w:gridSpan w:val="6"/>
            <w:tcBorders>
              <w:left w:val="single" w:color="000000" w:sz="10" w:space="0"/>
              <w:bottom w:val="single" w:color="000000" w:sz="10" w:space="0"/>
            </w:tcBorders>
            <w:vAlign w:val="top"/>
          </w:tcPr>
          <w:p w14:paraId="05A71E48">
            <w:pPr>
              <w:spacing w:before="61" w:line="232" w:lineRule="auto"/>
              <w:ind w:left="3021"/>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001" w:type="dxa"/>
            <w:tcBorders>
              <w:bottom w:val="single" w:color="000000" w:sz="10" w:space="0"/>
            </w:tcBorders>
            <w:vAlign w:val="top"/>
          </w:tcPr>
          <w:p w14:paraId="4C3014C7">
            <w:pPr>
              <w:pStyle w:val="7"/>
            </w:pPr>
          </w:p>
        </w:tc>
        <w:tc>
          <w:tcPr>
            <w:tcW w:w="716" w:type="dxa"/>
            <w:tcBorders>
              <w:bottom w:val="single" w:color="000000" w:sz="10" w:space="0"/>
            </w:tcBorders>
            <w:vAlign w:val="top"/>
          </w:tcPr>
          <w:p w14:paraId="5BC3FB86">
            <w:pPr>
              <w:pStyle w:val="7"/>
            </w:pPr>
          </w:p>
        </w:tc>
        <w:tc>
          <w:tcPr>
            <w:tcW w:w="851" w:type="dxa"/>
            <w:tcBorders>
              <w:bottom w:val="single" w:color="000000" w:sz="10" w:space="0"/>
            </w:tcBorders>
            <w:vAlign w:val="top"/>
          </w:tcPr>
          <w:p w14:paraId="317158A5">
            <w:pPr>
              <w:pStyle w:val="7"/>
            </w:pPr>
          </w:p>
        </w:tc>
        <w:tc>
          <w:tcPr>
            <w:tcW w:w="851" w:type="dxa"/>
            <w:tcBorders>
              <w:bottom w:val="single" w:color="000000" w:sz="10" w:space="0"/>
              <w:right w:val="single" w:color="000000" w:sz="12" w:space="0"/>
            </w:tcBorders>
            <w:vAlign w:val="top"/>
          </w:tcPr>
          <w:p w14:paraId="048D2867">
            <w:pPr>
              <w:pStyle w:val="7"/>
            </w:pPr>
          </w:p>
        </w:tc>
      </w:tr>
    </w:tbl>
    <w:p w14:paraId="6155D76D">
      <w:pPr>
        <w:spacing w:line="90" w:lineRule="exact"/>
      </w:pP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780"/>
        <w:gridCol w:w="2388"/>
      </w:tblGrid>
      <w:tr w14:paraId="0644D3A7">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302" w:hRule="atLeast"/>
        </w:trPr>
        <w:tc>
          <w:tcPr>
            <w:tcW w:w="7780" w:type="dxa"/>
            <w:tcBorders>
              <w:top w:val="nil"/>
              <w:left w:val="nil"/>
            </w:tcBorders>
            <w:vAlign w:val="top"/>
          </w:tcPr>
          <w:p w14:paraId="3E46C708">
            <w:pPr>
              <w:spacing w:before="62" w:line="229" w:lineRule="auto"/>
              <w:ind w:left="38"/>
              <w:rPr>
                <w:rFonts w:ascii="宋体" w:hAnsi="宋体" w:eastAsia="宋体" w:cs="宋体"/>
                <w:sz w:val="17"/>
                <w:szCs w:val="17"/>
              </w:rPr>
            </w:pPr>
            <w:r>
              <w:rPr>
                <w:rFonts w:ascii="宋体" w:hAnsi="宋体" w:eastAsia="宋体" w:cs="宋体"/>
                <w:spacing w:val="4"/>
                <w:sz w:val="17"/>
                <w:szCs w:val="17"/>
              </w:rPr>
              <w:t>编制人（造价人员</w:t>
            </w:r>
            <w:r>
              <w:rPr>
                <w:rFonts w:ascii="宋体" w:hAnsi="宋体" w:eastAsia="宋体" w:cs="宋体"/>
                <w:spacing w:val="5"/>
                <w:sz w:val="17"/>
                <w:szCs w:val="17"/>
              </w:rPr>
              <w:t>）：</w:t>
            </w:r>
          </w:p>
        </w:tc>
        <w:tc>
          <w:tcPr>
            <w:tcW w:w="2388" w:type="dxa"/>
            <w:tcBorders>
              <w:top w:val="nil"/>
              <w:right w:val="single" w:color="FFFFFF" w:sz="2" w:space="0"/>
            </w:tcBorders>
            <w:vAlign w:val="top"/>
          </w:tcPr>
          <w:p w14:paraId="48840DBB">
            <w:pPr>
              <w:spacing w:before="62" w:line="229" w:lineRule="auto"/>
              <w:ind w:left="73"/>
              <w:rPr>
                <w:rFonts w:ascii="宋体" w:hAnsi="宋体" w:eastAsia="宋体" w:cs="宋体"/>
                <w:sz w:val="17"/>
                <w:szCs w:val="17"/>
              </w:rPr>
            </w:pPr>
            <w:r>
              <w:rPr>
                <w:rFonts w:ascii="宋体" w:hAnsi="宋体" w:eastAsia="宋体" w:cs="宋体"/>
                <w:spacing w:val="4"/>
                <w:sz w:val="17"/>
                <w:szCs w:val="17"/>
              </w:rPr>
              <w:t>复核人（造价工程师</w:t>
            </w:r>
            <w:r>
              <w:rPr>
                <w:rFonts w:ascii="宋体" w:hAnsi="宋体" w:eastAsia="宋体" w:cs="宋体"/>
                <w:spacing w:val="6"/>
                <w:sz w:val="17"/>
                <w:szCs w:val="17"/>
              </w:rPr>
              <w:t>）：</w:t>
            </w:r>
          </w:p>
        </w:tc>
      </w:tr>
      <w:tr w14:paraId="5E379E66">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956" w:hRule="atLeast"/>
        </w:trPr>
        <w:tc>
          <w:tcPr>
            <w:tcW w:w="10168" w:type="dxa"/>
            <w:gridSpan w:val="2"/>
            <w:tcBorders>
              <w:left w:val="nil"/>
              <w:right w:val="single" w:color="FFFFFF" w:sz="2" w:space="0"/>
            </w:tcBorders>
            <w:vAlign w:val="top"/>
          </w:tcPr>
          <w:p w14:paraId="6F6375FC">
            <w:pPr>
              <w:spacing w:before="210" w:line="195" w:lineRule="auto"/>
              <w:ind w:left="37"/>
              <w:rPr>
                <w:rFonts w:ascii="宋体" w:hAnsi="宋体" w:eastAsia="宋体" w:cs="宋体"/>
                <w:sz w:val="17"/>
                <w:szCs w:val="17"/>
              </w:rPr>
            </w:pPr>
            <w:r>
              <w:rPr>
                <w:rFonts w:ascii="宋体" w:hAnsi="宋体" w:eastAsia="宋体" w:cs="宋体"/>
                <w:spacing w:val="3"/>
                <w:sz w:val="17"/>
                <w:szCs w:val="17"/>
              </w:rPr>
              <w:t>注：1.“</w:t>
            </w:r>
            <w:r>
              <w:rPr>
                <w:rFonts w:ascii="宋体" w:hAnsi="宋体" w:eastAsia="宋体" w:cs="宋体"/>
                <w:spacing w:val="-38"/>
                <w:sz w:val="17"/>
                <w:szCs w:val="17"/>
              </w:rPr>
              <w:t xml:space="preserve"> </w:t>
            </w:r>
            <w:r>
              <w:rPr>
                <w:rFonts w:ascii="宋体" w:hAnsi="宋体" w:eastAsia="宋体" w:cs="宋体"/>
                <w:spacing w:val="3"/>
                <w:sz w:val="17"/>
                <w:szCs w:val="17"/>
              </w:rPr>
              <w:t>计算基础</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6"/>
                <w:sz w:val="17"/>
                <w:szCs w:val="17"/>
              </w:rPr>
              <w:t xml:space="preserve"> </w:t>
            </w:r>
            <w:r>
              <w:rPr>
                <w:rFonts w:ascii="宋体" w:hAnsi="宋体" w:eastAsia="宋体" w:cs="宋体"/>
                <w:spacing w:val="3"/>
                <w:sz w:val="17"/>
                <w:szCs w:val="17"/>
              </w:rPr>
              <w:t>中安全文明施工费可为“</w:t>
            </w:r>
            <w:r>
              <w:rPr>
                <w:rFonts w:ascii="宋体" w:hAnsi="宋体" w:eastAsia="宋体" w:cs="宋体"/>
                <w:spacing w:val="-49"/>
                <w:sz w:val="17"/>
                <w:szCs w:val="17"/>
              </w:rPr>
              <w:t xml:space="preserve"> </w:t>
            </w:r>
            <w:r>
              <w:rPr>
                <w:rFonts w:ascii="宋体" w:hAnsi="宋体" w:eastAsia="宋体" w:cs="宋体"/>
                <w:spacing w:val="3"/>
                <w:sz w:val="17"/>
                <w:szCs w:val="17"/>
              </w:rPr>
              <w:t>定额基价</w:t>
            </w:r>
            <w:r>
              <w:rPr>
                <w:rFonts w:ascii="宋体" w:hAnsi="宋体" w:eastAsia="宋体" w:cs="宋体"/>
                <w:spacing w:val="-62"/>
                <w:sz w:val="17"/>
                <w:szCs w:val="17"/>
              </w:rPr>
              <w:t xml:space="preserve"> </w:t>
            </w:r>
            <w:r>
              <w:rPr>
                <w:rFonts w:ascii="宋体" w:hAnsi="宋体" w:eastAsia="宋体" w:cs="宋体"/>
                <w:spacing w:val="3"/>
                <w:sz w:val="17"/>
                <w:szCs w:val="17"/>
              </w:rPr>
              <w:t>”</w:t>
            </w:r>
            <w:r>
              <w:rPr>
                <w:rFonts w:ascii="宋体" w:hAnsi="宋体" w:eastAsia="宋体" w:cs="宋体"/>
                <w:spacing w:val="-60"/>
                <w:sz w:val="17"/>
                <w:szCs w:val="17"/>
              </w:rPr>
              <w:t xml:space="preserve"> </w:t>
            </w:r>
            <w:r>
              <w:rPr>
                <w:rFonts w:ascii="宋体" w:hAnsi="宋体" w:eastAsia="宋体" w:cs="宋体"/>
                <w:spacing w:val="3"/>
                <w:sz w:val="17"/>
                <w:szCs w:val="17"/>
              </w:rPr>
              <w:t>、“</w:t>
            </w:r>
            <w:r>
              <w:rPr>
                <w:rFonts w:ascii="宋体" w:hAnsi="宋体" w:eastAsia="宋体" w:cs="宋体"/>
                <w:spacing w:val="-49"/>
                <w:sz w:val="17"/>
                <w:szCs w:val="17"/>
              </w:rPr>
              <w:t xml:space="preserve"> </w:t>
            </w:r>
            <w:r>
              <w:rPr>
                <w:rFonts w:ascii="宋体" w:hAnsi="宋体" w:eastAsia="宋体" w:cs="宋体"/>
                <w:spacing w:val="3"/>
                <w:sz w:val="17"/>
                <w:szCs w:val="17"/>
              </w:rPr>
              <w:t>定额人工费</w:t>
            </w:r>
            <w:r>
              <w:rPr>
                <w:rFonts w:ascii="宋体" w:hAnsi="宋体" w:eastAsia="宋体" w:cs="宋体"/>
                <w:spacing w:val="-61"/>
                <w:sz w:val="17"/>
                <w:szCs w:val="17"/>
              </w:rPr>
              <w:t xml:space="preserve"> </w:t>
            </w:r>
            <w:r>
              <w:rPr>
                <w:rFonts w:ascii="宋体" w:hAnsi="宋体" w:eastAsia="宋体" w:cs="宋体"/>
                <w:spacing w:val="3"/>
                <w:sz w:val="17"/>
                <w:szCs w:val="17"/>
              </w:rPr>
              <w:t>”或“</w:t>
            </w:r>
            <w:r>
              <w:rPr>
                <w:rFonts w:ascii="宋体" w:hAnsi="宋体" w:eastAsia="宋体" w:cs="宋体"/>
                <w:spacing w:val="-49"/>
                <w:sz w:val="17"/>
                <w:szCs w:val="17"/>
              </w:rPr>
              <w:t xml:space="preserve"> </w:t>
            </w:r>
            <w:r>
              <w:rPr>
                <w:rFonts w:ascii="宋体" w:hAnsi="宋体" w:eastAsia="宋体" w:cs="宋体"/>
                <w:spacing w:val="3"/>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9"/>
                <w:sz w:val="17"/>
                <w:szCs w:val="17"/>
              </w:rPr>
              <w:t xml:space="preserve"> </w:t>
            </w:r>
            <w:r>
              <w:rPr>
                <w:rFonts w:ascii="宋体" w:hAnsi="宋体" w:eastAsia="宋体" w:cs="宋体"/>
                <w:spacing w:val="3"/>
                <w:sz w:val="17"/>
                <w:szCs w:val="17"/>
              </w:rPr>
              <w:t>，其他项目可为“</w:t>
            </w:r>
            <w:r>
              <w:rPr>
                <w:rFonts w:ascii="宋体" w:hAnsi="宋体" w:eastAsia="宋体" w:cs="宋体"/>
                <w:spacing w:val="-49"/>
                <w:sz w:val="17"/>
                <w:szCs w:val="17"/>
              </w:rPr>
              <w:t xml:space="preserve"> </w:t>
            </w:r>
            <w:r>
              <w:rPr>
                <w:rFonts w:ascii="宋体" w:hAnsi="宋体" w:eastAsia="宋体" w:cs="宋体"/>
                <w:spacing w:val="3"/>
                <w:sz w:val="17"/>
                <w:szCs w:val="17"/>
              </w:rPr>
              <w:t>定</w:t>
            </w:r>
          </w:p>
          <w:p w14:paraId="1405F8B4">
            <w:pPr>
              <w:spacing w:line="195" w:lineRule="auto"/>
              <w:ind w:left="37"/>
              <w:rPr>
                <w:rFonts w:ascii="宋体" w:hAnsi="宋体" w:eastAsia="宋体" w:cs="宋体"/>
                <w:sz w:val="17"/>
                <w:szCs w:val="17"/>
              </w:rPr>
            </w:pPr>
            <w:r>
              <w:rPr>
                <w:rFonts w:ascii="宋体" w:hAnsi="宋体" w:eastAsia="宋体" w:cs="宋体"/>
                <w:spacing w:val="4"/>
                <w:sz w:val="17"/>
                <w:szCs w:val="17"/>
              </w:rPr>
              <w:t>额人工费</w:t>
            </w:r>
            <w:r>
              <w:rPr>
                <w:rFonts w:ascii="宋体" w:hAnsi="宋体" w:eastAsia="宋体" w:cs="宋体"/>
                <w:spacing w:val="-57"/>
                <w:sz w:val="17"/>
                <w:szCs w:val="17"/>
              </w:rPr>
              <w:t xml:space="preserve"> </w:t>
            </w:r>
            <w:r>
              <w:rPr>
                <w:rFonts w:ascii="宋体" w:hAnsi="宋体" w:eastAsia="宋体" w:cs="宋体"/>
                <w:spacing w:val="4"/>
                <w:sz w:val="17"/>
                <w:szCs w:val="17"/>
              </w:rPr>
              <w:t>”或“</w:t>
            </w:r>
            <w:r>
              <w:rPr>
                <w:rFonts w:ascii="宋体" w:hAnsi="宋体" w:eastAsia="宋体" w:cs="宋体"/>
                <w:spacing w:val="-49"/>
                <w:sz w:val="17"/>
                <w:szCs w:val="17"/>
              </w:rPr>
              <w:t xml:space="preserve"> </w:t>
            </w:r>
            <w:r>
              <w:rPr>
                <w:rFonts w:ascii="宋体" w:hAnsi="宋体" w:eastAsia="宋体" w:cs="宋体"/>
                <w:spacing w:val="4"/>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4"/>
                <w:sz w:val="17"/>
                <w:szCs w:val="17"/>
              </w:rPr>
              <w:t>”。</w:t>
            </w:r>
          </w:p>
          <w:p w14:paraId="1B090CC4">
            <w:pPr>
              <w:spacing w:before="1" w:line="203" w:lineRule="auto"/>
              <w:ind w:left="40" w:right="66" w:firstLine="358"/>
              <w:rPr>
                <w:rFonts w:ascii="宋体" w:hAnsi="宋体" w:eastAsia="宋体" w:cs="宋体"/>
                <w:sz w:val="17"/>
                <w:szCs w:val="17"/>
              </w:rPr>
            </w:pPr>
            <w:r>
              <w:rPr>
                <w:rFonts w:ascii="宋体" w:hAnsi="宋体" w:eastAsia="宋体" w:cs="宋体"/>
                <w:spacing w:val="6"/>
                <w:sz w:val="17"/>
                <w:szCs w:val="17"/>
              </w:rPr>
              <w:t>2.按施工方案计算的措施费，若无“</w:t>
            </w:r>
            <w:r>
              <w:rPr>
                <w:rFonts w:ascii="宋体" w:hAnsi="宋体" w:eastAsia="宋体" w:cs="宋体"/>
                <w:spacing w:val="-53"/>
                <w:sz w:val="17"/>
                <w:szCs w:val="17"/>
              </w:rPr>
              <w:t xml:space="preserve"> </w:t>
            </w:r>
            <w:r>
              <w:rPr>
                <w:rFonts w:ascii="宋体" w:hAnsi="宋体" w:eastAsia="宋体" w:cs="宋体"/>
                <w:spacing w:val="6"/>
                <w:sz w:val="17"/>
                <w:szCs w:val="17"/>
              </w:rPr>
              <w:t>计算基础</w:t>
            </w:r>
            <w:r>
              <w:rPr>
                <w:rFonts w:ascii="宋体" w:hAnsi="宋体" w:eastAsia="宋体" w:cs="宋体"/>
                <w:spacing w:val="-61"/>
                <w:sz w:val="17"/>
                <w:szCs w:val="17"/>
              </w:rPr>
              <w:t xml:space="preserve"> </w:t>
            </w:r>
            <w:r>
              <w:rPr>
                <w:rFonts w:ascii="宋体" w:hAnsi="宋体" w:eastAsia="宋体" w:cs="宋体"/>
                <w:spacing w:val="6"/>
                <w:sz w:val="17"/>
                <w:szCs w:val="17"/>
              </w:rPr>
              <w:t>”和“</w:t>
            </w:r>
            <w:r>
              <w:rPr>
                <w:rFonts w:ascii="宋体" w:hAnsi="宋体" w:eastAsia="宋体" w:cs="宋体"/>
                <w:spacing w:val="-44"/>
                <w:sz w:val="17"/>
                <w:szCs w:val="17"/>
              </w:rPr>
              <w:t xml:space="preserve"> </w:t>
            </w:r>
            <w:r>
              <w:rPr>
                <w:rFonts w:ascii="宋体" w:hAnsi="宋体" w:eastAsia="宋体" w:cs="宋体"/>
                <w:spacing w:val="6"/>
                <w:sz w:val="17"/>
                <w:szCs w:val="17"/>
              </w:rPr>
              <w:t>费率</w:t>
            </w:r>
            <w:r>
              <w:rPr>
                <w:rFonts w:ascii="宋体" w:hAnsi="宋体" w:eastAsia="宋体" w:cs="宋体"/>
                <w:spacing w:val="-61"/>
                <w:sz w:val="17"/>
                <w:szCs w:val="17"/>
              </w:rPr>
              <w:t xml:space="preserve"> </w:t>
            </w:r>
            <w:r>
              <w:rPr>
                <w:rFonts w:ascii="宋体" w:hAnsi="宋体" w:eastAsia="宋体" w:cs="宋体"/>
                <w:spacing w:val="6"/>
                <w:sz w:val="17"/>
                <w:szCs w:val="17"/>
              </w:rPr>
              <w:t>”</w:t>
            </w:r>
            <w:r>
              <w:rPr>
                <w:rFonts w:ascii="宋体" w:hAnsi="宋体" w:eastAsia="宋体" w:cs="宋体"/>
                <w:spacing w:val="-58"/>
                <w:sz w:val="17"/>
                <w:szCs w:val="17"/>
              </w:rPr>
              <w:t xml:space="preserve"> </w:t>
            </w:r>
            <w:r>
              <w:rPr>
                <w:rFonts w:ascii="宋体" w:hAnsi="宋体" w:eastAsia="宋体" w:cs="宋体"/>
                <w:spacing w:val="6"/>
                <w:sz w:val="17"/>
                <w:szCs w:val="17"/>
              </w:rPr>
              <w:t>的数值，也可只填“</w:t>
            </w:r>
            <w:r>
              <w:rPr>
                <w:rFonts w:ascii="宋体" w:hAnsi="宋体" w:eastAsia="宋体" w:cs="宋体"/>
                <w:spacing w:val="-52"/>
                <w:sz w:val="17"/>
                <w:szCs w:val="17"/>
              </w:rPr>
              <w:t xml:space="preserve"> </w:t>
            </w:r>
            <w:r>
              <w:rPr>
                <w:rFonts w:ascii="宋体" w:hAnsi="宋体" w:eastAsia="宋体" w:cs="宋体"/>
                <w:spacing w:val="6"/>
                <w:sz w:val="17"/>
                <w:szCs w:val="17"/>
              </w:rPr>
              <w:t>金额</w:t>
            </w:r>
            <w:r>
              <w:rPr>
                <w:rFonts w:ascii="宋体" w:hAnsi="宋体" w:eastAsia="宋体" w:cs="宋体"/>
                <w:spacing w:val="-61"/>
                <w:sz w:val="17"/>
                <w:szCs w:val="17"/>
              </w:rPr>
              <w:t xml:space="preserve"> </w:t>
            </w:r>
            <w:r>
              <w:rPr>
                <w:rFonts w:ascii="宋体" w:hAnsi="宋体" w:eastAsia="宋体" w:cs="宋体"/>
                <w:spacing w:val="6"/>
                <w:sz w:val="17"/>
                <w:szCs w:val="17"/>
              </w:rPr>
              <w:t>”</w:t>
            </w:r>
            <w:r>
              <w:rPr>
                <w:rFonts w:ascii="宋体" w:hAnsi="宋体" w:eastAsia="宋体" w:cs="宋体"/>
                <w:spacing w:val="5"/>
                <w:sz w:val="17"/>
                <w:szCs w:val="17"/>
              </w:rPr>
              <w:t>数值，但应在备注栏说明施工方案出</w:t>
            </w:r>
            <w:r>
              <w:rPr>
                <w:rFonts w:ascii="宋体" w:hAnsi="宋体" w:eastAsia="宋体" w:cs="宋体"/>
                <w:sz w:val="17"/>
                <w:szCs w:val="17"/>
              </w:rPr>
              <w:t xml:space="preserve"> </w:t>
            </w:r>
            <w:r>
              <w:rPr>
                <w:rFonts w:ascii="宋体" w:hAnsi="宋体" w:eastAsia="宋体" w:cs="宋体"/>
                <w:spacing w:val="3"/>
                <w:sz w:val="17"/>
                <w:szCs w:val="17"/>
              </w:rPr>
              <w:t>处或计算方法。</w:t>
            </w:r>
          </w:p>
        </w:tc>
      </w:tr>
      <w:tr w14:paraId="49CF5124">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82" w:hRule="atLeast"/>
        </w:trPr>
        <w:tc>
          <w:tcPr>
            <w:tcW w:w="7780" w:type="dxa"/>
            <w:tcBorders>
              <w:left w:val="nil"/>
              <w:bottom w:val="single" w:color="FFFFFF" w:sz="2" w:space="0"/>
            </w:tcBorders>
            <w:vAlign w:val="top"/>
          </w:tcPr>
          <w:p w14:paraId="2866B191">
            <w:pPr>
              <w:pStyle w:val="7"/>
            </w:pPr>
          </w:p>
        </w:tc>
        <w:tc>
          <w:tcPr>
            <w:tcW w:w="2388" w:type="dxa"/>
            <w:tcBorders>
              <w:bottom w:val="single" w:color="FFFFFF" w:sz="2" w:space="0"/>
              <w:right w:val="single" w:color="FFFFFF" w:sz="2" w:space="0"/>
            </w:tcBorders>
            <w:vAlign w:val="top"/>
          </w:tcPr>
          <w:p w14:paraId="3881BDE7">
            <w:pPr>
              <w:spacing w:before="48" w:line="232" w:lineRule="auto"/>
              <w:ind w:right="24"/>
              <w:jc w:val="right"/>
              <w:rPr>
                <w:rFonts w:ascii="宋体" w:hAnsi="宋体" w:eastAsia="宋体" w:cs="宋体"/>
                <w:sz w:val="17"/>
                <w:szCs w:val="17"/>
              </w:rPr>
            </w:pPr>
            <w:r>
              <w:rPr>
                <w:rFonts w:ascii="宋体" w:hAnsi="宋体" w:eastAsia="宋体" w:cs="宋体"/>
                <w:spacing w:val="4"/>
                <w:sz w:val="17"/>
                <w:szCs w:val="17"/>
              </w:rPr>
              <w:t>表-11</w:t>
            </w:r>
          </w:p>
        </w:tc>
      </w:tr>
    </w:tbl>
    <w:p w14:paraId="065C9AF0">
      <w:pPr>
        <w:rPr>
          <w:rFonts w:ascii="Arial"/>
          <w:sz w:val="21"/>
        </w:rPr>
      </w:pPr>
    </w:p>
    <w:p w14:paraId="35311A4C">
      <w:pPr>
        <w:rPr>
          <w:rFonts w:ascii="Arial" w:hAnsi="Arial" w:eastAsia="Arial" w:cs="Arial"/>
          <w:sz w:val="21"/>
          <w:szCs w:val="21"/>
        </w:rPr>
        <w:sectPr>
          <w:pgSz w:w="11960" w:h="16880"/>
          <w:pgMar w:top="400" w:right="905" w:bottom="0" w:left="853" w:header="0" w:footer="0" w:gutter="0"/>
          <w:cols w:space="720" w:num="1"/>
        </w:sectPr>
      </w:pPr>
    </w:p>
    <w:p w14:paraId="52F91FEA">
      <w:pPr>
        <w:spacing w:before="8"/>
      </w:pPr>
      <w:r>
        <w:drawing>
          <wp:anchor distT="0" distB="0" distL="0" distR="0" simplePos="0" relativeHeight="251796480"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346" name="IM 346"/>
            <wp:cNvGraphicFramePr/>
            <a:graphic xmlns:a="http://schemas.openxmlformats.org/drawingml/2006/main">
              <a:graphicData uri="http://schemas.openxmlformats.org/drawingml/2006/picture">
                <pic:pic xmlns:pic="http://schemas.openxmlformats.org/drawingml/2006/picture">
                  <pic:nvPicPr>
                    <pic:cNvPr id="346" name="IM 346"/>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797504"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348" name="IM 348"/>
            <wp:cNvGraphicFramePr/>
            <a:graphic xmlns:a="http://schemas.openxmlformats.org/drawingml/2006/main">
              <a:graphicData uri="http://schemas.openxmlformats.org/drawingml/2006/picture">
                <pic:pic xmlns:pic="http://schemas.openxmlformats.org/drawingml/2006/picture">
                  <pic:nvPicPr>
                    <pic:cNvPr id="348" name="IM 348"/>
                    <pic:cNvPicPr/>
                  </pic:nvPicPr>
                  <pic:blipFill>
                    <a:blip r:embed="rId60"/>
                    <a:stretch>
                      <a:fillRect/>
                    </a:stretch>
                  </pic:blipFill>
                  <pic:spPr>
                    <a:xfrm>
                      <a:off x="0" y="0"/>
                      <a:ext cx="6350" cy="195008"/>
                    </a:xfrm>
                    <a:prstGeom prst="rect">
                      <a:avLst/>
                    </a:prstGeom>
                  </pic:spPr>
                </pic:pic>
              </a:graphicData>
            </a:graphic>
          </wp:anchor>
        </w:drawing>
      </w:r>
    </w:p>
    <w:p w14:paraId="61AC6A4B">
      <w:pPr>
        <w:spacing w:before="7"/>
      </w:pPr>
    </w:p>
    <w:p w14:paraId="1C994374">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225"/>
        <w:gridCol w:w="2404"/>
        <w:gridCol w:w="1837"/>
        <w:gridCol w:w="1404"/>
        <w:gridCol w:w="1031"/>
        <w:gridCol w:w="418"/>
        <w:gridCol w:w="1852"/>
      </w:tblGrid>
      <w:tr w14:paraId="0EF569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5" w:hRule="atLeast"/>
        </w:trPr>
        <w:tc>
          <w:tcPr>
            <w:tcW w:w="10171" w:type="dxa"/>
            <w:gridSpan w:val="7"/>
            <w:tcBorders>
              <w:top w:val="single" w:color="FFFFFF" w:sz="6" w:space="0"/>
              <w:left w:val="nil"/>
              <w:bottom w:val="single" w:color="FFFFFF" w:sz="6" w:space="0"/>
              <w:right w:val="single" w:color="FFFFFF" w:sz="2" w:space="0"/>
            </w:tcBorders>
            <w:vAlign w:val="top"/>
          </w:tcPr>
          <w:p w14:paraId="182D8FE6">
            <w:pPr>
              <w:spacing w:before="81" w:line="223" w:lineRule="auto"/>
              <w:ind w:left="2563"/>
              <w:outlineLvl w:val="0"/>
              <w:rPr>
                <w:rFonts w:ascii="宋体" w:hAnsi="宋体" w:eastAsia="宋体" w:cs="宋体"/>
                <w:sz w:val="39"/>
                <w:szCs w:val="39"/>
              </w:rPr>
            </w:pPr>
            <w:r>
              <w:rPr>
                <w:rFonts w:ascii="宋体" w:hAnsi="宋体" w:eastAsia="宋体" w:cs="宋体"/>
                <w:spacing w:val="26"/>
                <w:sz w:val="39"/>
                <w:szCs w:val="39"/>
              </w:rPr>
              <w:t>其他项目清单与计价汇总表</w:t>
            </w:r>
          </w:p>
        </w:tc>
      </w:tr>
      <w:tr w14:paraId="4EFDD4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3629" w:type="dxa"/>
            <w:gridSpan w:val="2"/>
            <w:tcBorders>
              <w:top w:val="single" w:color="FFFFFF" w:sz="6" w:space="0"/>
              <w:left w:val="nil"/>
              <w:bottom w:val="single" w:color="000000" w:sz="12" w:space="0"/>
              <w:right w:val="single" w:color="FFFFFF" w:sz="6" w:space="0"/>
            </w:tcBorders>
            <w:vAlign w:val="top"/>
          </w:tcPr>
          <w:p w14:paraId="40535D29">
            <w:pPr>
              <w:spacing w:before="267" w:line="230" w:lineRule="auto"/>
              <w:ind w:left="24"/>
              <w:rPr>
                <w:rFonts w:ascii="宋体" w:hAnsi="宋体" w:eastAsia="宋体" w:cs="宋体"/>
                <w:sz w:val="17"/>
                <w:szCs w:val="17"/>
              </w:rPr>
            </w:pPr>
            <w:r>
              <w:rPr>
                <w:rFonts w:ascii="宋体" w:hAnsi="宋体" w:eastAsia="宋体" w:cs="宋体"/>
                <w:spacing w:val="8"/>
                <w:sz w:val="17"/>
                <w:szCs w:val="17"/>
              </w:rPr>
              <w:t>工程名称：给排水工程</w:t>
            </w:r>
          </w:p>
        </w:tc>
        <w:tc>
          <w:tcPr>
            <w:tcW w:w="4272" w:type="dxa"/>
            <w:gridSpan w:val="3"/>
            <w:tcBorders>
              <w:top w:val="single" w:color="FFFFFF" w:sz="6" w:space="0"/>
              <w:left w:val="single" w:color="FFFFFF" w:sz="6" w:space="0"/>
              <w:bottom w:val="single" w:color="000000" w:sz="12" w:space="0"/>
              <w:right w:val="single" w:color="FFFFFF" w:sz="6" w:space="0"/>
            </w:tcBorders>
            <w:vAlign w:val="top"/>
          </w:tcPr>
          <w:p w14:paraId="7C1553B6">
            <w:pPr>
              <w:spacing w:before="177" w:line="213" w:lineRule="auto"/>
              <w:ind w:left="24" w:right="103"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70" w:type="dxa"/>
            <w:gridSpan w:val="2"/>
            <w:tcBorders>
              <w:top w:val="single" w:color="FFFFFF" w:sz="6" w:space="0"/>
              <w:left w:val="single" w:color="FFFFFF" w:sz="6" w:space="0"/>
              <w:bottom w:val="single" w:color="000000" w:sz="12" w:space="0"/>
              <w:right w:val="single" w:color="FFFFFF" w:sz="2" w:space="0"/>
            </w:tcBorders>
            <w:vAlign w:val="top"/>
          </w:tcPr>
          <w:p w14:paraId="0E5D8CF2">
            <w:pPr>
              <w:spacing w:before="267" w:line="230" w:lineRule="auto"/>
              <w:ind w:left="427"/>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51E632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trPr>
        <w:tc>
          <w:tcPr>
            <w:tcW w:w="1225" w:type="dxa"/>
            <w:tcBorders>
              <w:top w:val="single" w:color="000000" w:sz="12" w:space="0"/>
              <w:left w:val="single" w:color="000000" w:sz="12" w:space="0"/>
            </w:tcBorders>
            <w:vAlign w:val="top"/>
          </w:tcPr>
          <w:p w14:paraId="1CD15820">
            <w:pPr>
              <w:spacing w:before="86" w:line="232" w:lineRule="auto"/>
              <w:ind w:left="425"/>
              <w:rPr>
                <w:rFonts w:ascii="宋体" w:hAnsi="宋体" w:eastAsia="宋体" w:cs="宋体"/>
                <w:sz w:val="17"/>
                <w:szCs w:val="17"/>
              </w:rPr>
            </w:pPr>
            <w:r>
              <w:rPr>
                <w:rFonts w:ascii="宋体" w:hAnsi="宋体" w:eastAsia="宋体" w:cs="宋体"/>
                <w:spacing w:val="6"/>
                <w:sz w:val="17"/>
                <w:szCs w:val="17"/>
              </w:rPr>
              <w:t>序号</w:t>
            </w:r>
          </w:p>
        </w:tc>
        <w:tc>
          <w:tcPr>
            <w:tcW w:w="4241" w:type="dxa"/>
            <w:gridSpan w:val="2"/>
            <w:tcBorders>
              <w:top w:val="single" w:color="000000" w:sz="12" w:space="0"/>
            </w:tcBorders>
            <w:vAlign w:val="top"/>
          </w:tcPr>
          <w:p w14:paraId="3EF7E763">
            <w:pPr>
              <w:spacing w:before="86" w:line="231" w:lineRule="auto"/>
              <w:ind w:left="1758"/>
              <w:rPr>
                <w:rFonts w:ascii="宋体" w:hAnsi="宋体" w:eastAsia="宋体" w:cs="宋体"/>
                <w:sz w:val="17"/>
                <w:szCs w:val="17"/>
              </w:rPr>
            </w:pPr>
            <w:r>
              <w:rPr>
                <w:rFonts w:ascii="宋体" w:hAnsi="宋体" w:eastAsia="宋体" w:cs="宋体"/>
                <w:spacing w:val="7"/>
                <w:sz w:val="17"/>
                <w:szCs w:val="17"/>
              </w:rPr>
              <w:t>项目名称</w:t>
            </w:r>
          </w:p>
        </w:tc>
        <w:tc>
          <w:tcPr>
            <w:tcW w:w="1404" w:type="dxa"/>
            <w:tcBorders>
              <w:top w:val="single" w:color="000000" w:sz="12" w:space="0"/>
            </w:tcBorders>
            <w:vAlign w:val="top"/>
          </w:tcPr>
          <w:p w14:paraId="0C8EC65D">
            <w:pPr>
              <w:spacing w:before="86" w:line="230" w:lineRule="auto"/>
              <w:ind w:left="346"/>
              <w:rPr>
                <w:rFonts w:ascii="宋体" w:hAnsi="宋体" w:eastAsia="宋体" w:cs="宋体"/>
                <w:sz w:val="17"/>
                <w:szCs w:val="17"/>
              </w:rPr>
            </w:pPr>
            <w:r>
              <w:rPr>
                <w:rFonts w:ascii="宋体" w:hAnsi="宋体" w:eastAsia="宋体" w:cs="宋体"/>
                <w:spacing w:val="6"/>
                <w:sz w:val="17"/>
                <w:szCs w:val="17"/>
              </w:rPr>
              <w:t>金额(元)</w:t>
            </w:r>
          </w:p>
        </w:tc>
        <w:tc>
          <w:tcPr>
            <w:tcW w:w="1449" w:type="dxa"/>
            <w:gridSpan w:val="2"/>
            <w:tcBorders>
              <w:top w:val="single" w:color="000000" w:sz="12" w:space="0"/>
            </w:tcBorders>
            <w:vAlign w:val="top"/>
          </w:tcPr>
          <w:p w14:paraId="6426A837">
            <w:pPr>
              <w:spacing w:before="86" w:line="230" w:lineRule="auto"/>
              <w:ind w:left="204"/>
              <w:rPr>
                <w:rFonts w:ascii="宋体" w:hAnsi="宋体" w:eastAsia="宋体" w:cs="宋体"/>
                <w:sz w:val="17"/>
                <w:szCs w:val="17"/>
              </w:rPr>
            </w:pPr>
            <w:r>
              <w:rPr>
                <w:rFonts w:ascii="宋体" w:hAnsi="宋体" w:eastAsia="宋体" w:cs="宋体"/>
                <w:spacing w:val="6"/>
                <w:sz w:val="17"/>
                <w:szCs w:val="17"/>
              </w:rPr>
              <w:t>结算金额(元)</w:t>
            </w:r>
          </w:p>
        </w:tc>
        <w:tc>
          <w:tcPr>
            <w:tcW w:w="1852" w:type="dxa"/>
            <w:tcBorders>
              <w:top w:val="single" w:color="000000" w:sz="12" w:space="0"/>
              <w:right w:val="single" w:color="000000" w:sz="12" w:space="0"/>
            </w:tcBorders>
            <w:vAlign w:val="top"/>
          </w:tcPr>
          <w:p w14:paraId="0735185B">
            <w:pPr>
              <w:spacing w:before="86" w:line="232" w:lineRule="auto"/>
              <w:ind w:left="745"/>
              <w:rPr>
                <w:rFonts w:ascii="宋体" w:hAnsi="宋体" w:eastAsia="宋体" w:cs="宋体"/>
                <w:sz w:val="17"/>
                <w:szCs w:val="17"/>
              </w:rPr>
            </w:pPr>
            <w:r>
              <w:rPr>
                <w:rFonts w:ascii="宋体" w:hAnsi="宋体" w:eastAsia="宋体" w:cs="宋体"/>
                <w:spacing w:val="5"/>
                <w:sz w:val="17"/>
                <w:szCs w:val="17"/>
              </w:rPr>
              <w:t>备注</w:t>
            </w:r>
          </w:p>
        </w:tc>
      </w:tr>
      <w:tr w14:paraId="2B4628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711B274E">
            <w:pPr>
              <w:spacing w:before="87" w:line="189" w:lineRule="auto"/>
              <w:ind w:left="577"/>
              <w:rPr>
                <w:rFonts w:ascii="宋体" w:hAnsi="宋体" w:eastAsia="宋体" w:cs="宋体"/>
                <w:sz w:val="17"/>
                <w:szCs w:val="17"/>
              </w:rPr>
            </w:pPr>
            <w:r>
              <w:rPr>
                <w:rFonts w:ascii="宋体" w:hAnsi="宋体" w:eastAsia="宋体" w:cs="宋体"/>
                <w:sz w:val="17"/>
                <w:szCs w:val="17"/>
              </w:rPr>
              <w:t>1</w:t>
            </w:r>
          </w:p>
        </w:tc>
        <w:tc>
          <w:tcPr>
            <w:tcW w:w="4241" w:type="dxa"/>
            <w:gridSpan w:val="2"/>
            <w:vAlign w:val="top"/>
          </w:tcPr>
          <w:p w14:paraId="1C358D9E">
            <w:pPr>
              <w:spacing w:before="58" w:line="230" w:lineRule="auto"/>
              <w:ind w:left="23"/>
              <w:rPr>
                <w:rFonts w:ascii="宋体" w:hAnsi="宋体" w:eastAsia="宋体" w:cs="宋体"/>
                <w:sz w:val="17"/>
                <w:szCs w:val="17"/>
              </w:rPr>
            </w:pPr>
            <w:r>
              <w:rPr>
                <w:rFonts w:ascii="宋体" w:hAnsi="宋体" w:eastAsia="宋体" w:cs="宋体"/>
                <w:spacing w:val="6"/>
                <w:sz w:val="17"/>
                <w:szCs w:val="17"/>
              </w:rPr>
              <w:t>暂列金额</w:t>
            </w:r>
          </w:p>
        </w:tc>
        <w:tc>
          <w:tcPr>
            <w:tcW w:w="1404" w:type="dxa"/>
            <w:vAlign w:val="top"/>
          </w:tcPr>
          <w:p w14:paraId="7EFA9449">
            <w:pPr>
              <w:pStyle w:val="7"/>
            </w:pPr>
          </w:p>
        </w:tc>
        <w:tc>
          <w:tcPr>
            <w:tcW w:w="1449" w:type="dxa"/>
            <w:gridSpan w:val="2"/>
            <w:vAlign w:val="top"/>
          </w:tcPr>
          <w:p w14:paraId="0A3E98CE">
            <w:pPr>
              <w:pStyle w:val="7"/>
            </w:pPr>
          </w:p>
        </w:tc>
        <w:tc>
          <w:tcPr>
            <w:tcW w:w="1852" w:type="dxa"/>
            <w:tcBorders>
              <w:right w:val="single" w:color="000000" w:sz="12" w:space="0"/>
            </w:tcBorders>
            <w:vAlign w:val="top"/>
          </w:tcPr>
          <w:p w14:paraId="3866981F">
            <w:pPr>
              <w:spacing w:before="58" w:line="230" w:lineRule="auto"/>
              <w:ind w:left="265"/>
              <w:rPr>
                <w:rFonts w:ascii="宋体" w:hAnsi="宋体" w:eastAsia="宋体" w:cs="宋体"/>
                <w:sz w:val="17"/>
                <w:szCs w:val="17"/>
              </w:rPr>
            </w:pPr>
            <w:r>
              <w:rPr>
                <w:rFonts w:ascii="宋体" w:hAnsi="宋体" w:eastAsia="宋体" w:cs="宋体"/>
                <w:spacing w:val="4"/>
                <w:sz w:val="17"/>
                <w:szCs w:val="17"/>
              </w:rPr>
              <w:t>明细详见表-12-1</w:t>
            </w:r>
          </w:p>
        </w:tc>
      </w:tr>
      <w:tr w14:paraId="746037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6E0693AC">
            <w:pPr>
              <w:spacing w:before="89" w:line="188" w:lineRule="auto"/>
              <w:ind w:left="565"/>
              <w:rPr>
                <w:rFonts w:ascii="宋体" w:hAnsi="宋体" w:eastAsia="宋体" w:cs="宋体"/>
                <w:sz w:val="17"/>
                <w:szCs w:val="17"/>
              </w:rPr>
            </w:pPr>
            <w:r>
              <w:rPr>
                <w:rFonts w:ascii="宋体" w:hAnsi="宋体" w:eastAsia="宋体" w:cs="宋体"/>
                <w:sz w:val="17"/>
                <w:szCs w:val="17"/>
              </w:rPr>
              <w:t>2</w:t>
            </w:r>
          </w:p>
        </w:tc>
        <w:tc>
          <w:tcPr>
            <w:tcW w:w="4241" w:type="dxa"/>
            <w:gridSpan w:val="2"/>
            <w:vAlign w:val="top"/>
          </w:tcPr>
          <w:p w14:paraId="164B6F6F">
            <w:pPr>
              <w:spacing w:before="58" w:line="229" w:lineRule="auto"/>
              <w:ind w:left="23"/>
              <w:rPr>
                <w:rFonts w:ascii="宋体" w:hAnsi="宋体" w:eastAsia="宋体" w:cs="宋体"/>
                <w:sz w:val="17"/>
                <w:szCs w:val="17"/>
              </w:rPr>
            </w:pPr>
            <w:r>
              <w:rPr>
                <w:rFonts w:ascii="宋体" w:hAnsi="宋体" w:eastAsia="宋体" w:cs="宋体"/>
                <w:spacing w:val="5"/>
                <w:sz w:val="17"/>
                <w:szCs w:val="17"/>
              </w:rPr>
              <w:t>暂估价</w:t>
            </w:r>
          </w:p>
        </w:tc>
        <w:tc>
          <w:tcPr>
            <w:tcW w:w="1404" w:type="dxa"/>
            <w:vAlign w:val="top"/>
          </w:tcPr>
          <w:p w14:paraId="70DB5EBF">
            <w:pPr>
              <w:pStyle w:val="7"/>
            </w:pPr>
          </w:p>
        </w:tc>
        <w:tc>
          <w:tcPr>
            <w:tcW w:w="1449" w:type="dxa"/>
            <w:gridSpan w:val="2"/>
            <w:vAlign w:val="top"/>
          </w:tcPr>
          <w:p w14:paraId="20A88742">
            <w:pPr>
              <w:pStyle w:val="7"/>
            </w:pPr>
          </w:p>
        </w:tc>
        <w:tc>
          <w:tcPr>
            <w:tcW w:w="1852" w:type="dxa"/>
            <w:tcBorders>
              <w:right w:val="single" w:color="000000" w:sz="12" w:space="0"/>
            </w:tcBorders>
            <w:vAlign w:val="top"/>
          </w:tcPr>
          <w:p w14:paraId="263B6702">
            <w:pPr>
              <w:pStyle w:val="7"/>
            </w:pPr>
          </w:p>
        </w:tc>
      </w:tr>
      <w:tr w14:paraId="7C1BE1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74F86A45">
            <w:pPr>
              <w:spacing w:before="89" w:line="189" w:lineRule="auto"/>
              <w:ind w:left="476"/>
              <w:rPr>
                <w:rFonts w:ascii="宋体" w:hAnsi="宋体" w:eastAsia="宋体" w:cs="宋体"/>
                <w:sz w:val="17"/>
                <w:szCs w:val="17"/>
              </w:rPr>
            </w:pPr>
            <w:r>
              <w:rPr>
                <w:rFonts w:ascii="宋体" w:hAnsi="宋体" w:eastAsia="宋体" w:cs="宋体"/>
                <w:spacing w:val="1"/>
                <w:sz w:val="17"/>
                <w:szCs w:val="17"/>
              </w:rPr>
              <w:t>2.1</w:t>
            </w:r>
          </w:p>
        </w:tc>
        <w:tc>
          <w:tcPr>
            <w:tcW w:w="4241" w:type="dxa"/>
            <w:gridSpan w:val="2"/>
            <w:vAlign w:val="top"/>
          </w:tcPr>
          <w:p w14:paraId="28C6572B">
            <w:pPr>
              <w:spacing w:before="59" w:line="229" w:lineRule="auto"/>
              <w:ind w:left="17"/>
              <w:rPr>
                <w:rFonts w:ascii="宋体" w:hAnsi="宋体" w:eastAsia="宋体" w:cs="宋体"/>
                <w:sz w:val="17"/>
                <w:szCs w:val="17"/>
              </w:rPr>
            </w:pPr>
            <w:r>
              <w:rPr>
                <w:rFonts w:ascii="宋体" w:hAnsi="宋体" w:eastAsia="宋体" w:cs="宋体"/>
                <w:spacing w:val="8"/>
                <w:sz w:val="17"/>
                <w:szCs w:val="17"/>
              </w:rPr>
              <w:t>材料暂估价</w:t>
            </w:r>
          </w:p>
        </w:tc>
        <w:tc>
          <w:tcPr>
            <w:tcW w:w="1404" w:type="dxa"/>
            <w:vAlign w:val="top"/>
          </w:tcPr>
          <w:p w14:paraId="72DBAB16">
            <w:pPr>
              <w:pStyle w:val="7"/>
              <w:tabs>
                <w:tab w:val="left" w:pos="703"/>
              </w:tabs>
              <w:spacing w:line="191" w:lineRule="auto"/>
              <w:ind w:left="613"/>
            </w:pPr>
            <w:r>
              <w:rPr>
                <w:u w:val="single" w:color="auto"/>
              </w:rPr>
              <w:tab/>
            </w:r>
          </w:p>
        </w:tc>
        <w:tc>
          <w:tcPr>
            <w:tcW w:w="1449" w:type="dxa"/>
            <w:gridSpan w:val="2"/>
            <w:vAlign w:val="top"/>
          </w:tcPr>
          <w:p w14:paraId="02313422">
            <w:pPr>
              <w:pStyle w:val="7"/>
            </w:pPr>
          </w:p>
        </w:tc>
        <w:tc>
          <w:tcPr>
            <w:tcW w:w="1852" w:type="dxa"/>
            <w:tcBorders>
              <w:right w:val="single" w:color="000000" w:sz="12" w:space="0"/>
            </w:tcBorders>
            <w:vAlign w:val="top"/>
          </w:tcPr>
          <w:p w14:paraId="7BA7345F">
            <w:pPr>
              <w:spacing w:before="59" w:line="230" w:lineRule="auto"/>
              <w:ind w:left="265"/>
              <w:rPr>
                <w:rFonts w:ascii="宋体" w:hAnsi="宋体" w:eastAsia="宋体" w:cs="宋体"/>
                <w:sz w:val="17"/>
                <w:szCs w:val="17"/>
              </w:rPr>
            </w:pPr>
            <w:r>
              <w:rPr>
                <w:rFonts w:ascii="宋体" w:hAnsi="宋体" w:eastAsia="宋体" w:cs="宋体"/>
                <w:spacing w:val="4"/>
                <w:sz w:val="17"/>
                <w:szCs w:val="17"/>
              </w:rPr>
              <w:t>明细详见表-12-2</w:t>
            </w:r>
          </w:p>
        </w:tc>
      </w:tr>
      <w:tr w14:paraId="64EA1E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958C8B0">
            <w:pPr>
              <w:spacing w:before="90" w:line="189" w:lineRule="auto"/>
              <w:ind w:left="476"/>
              <w:rPr>
                <w:rFonts w:ascii="宋体" w:hAnsi="宋体" w:eastAsia="宋体" w:cs="宋体"/>
                <w:sz w:val="17"/>
                <w:szCs w:val="17"/>
              </w:rPr>
            </w:pPr>
            <w:r>
              <w:rPr>
                <w:rFonts w:ascii="宋体" w:hAnsi="宋体" w:eastAsia="宋体" w:cs="宋体"/>
                <w:spacing w:val="1"/>
                <w:sz w:val="17"/>
                <w:szCs w:val="17"/>
              </w:rPr>
              <w:t>2.2</w:t>
            </w:r>
          </w:p>
        </w:tc>
        <w:tc>
          <w:tcPr>
            <w:tcW w:w="4241" w:type="dxa"/>
            <w:gridSpan w:val="2"/>
            <w:vAlign w:val="top"/>
          </w:tcPr>
          <w:p w14:paraId="4B278DC7">
            <w:pPr>
              <w:spacing w:before="59" w:line="229" w:lineRule="auto"/>
              <w:ind w:left="18"/>
              <w:rPr>
                <w:rFonts w:ascii="宋体" w:hAnsi="宋体" w:eastAsia="宋体" w:cs="宋体"/>
                <w:sz w:val="17"/>
                <w:szCs w:val="17"/>
              </w:rPr>
            </w:pPr>
            <w:r>
              <w:rPr>
                <w:rFonts w:ascii="宋体" w:hAnsi="宋体" w:eastAsia="宋体" w:cs="宋体"/>
                <w:spacing w:val="8"/>
                <w:sz w:val="17"/>
                <w:szCs w:val="17"/>
              </w:rPr>
              <w:t>专业工程暂估价</w:t>
            </w:r>
          </w:p>
        </w:tc>
        <w:tc>
          <w:tcPr>
            <w:tcW w:w="1404" w:type="dxa"/>
            <w:vAlign w:val="top"/>
          </w:tcPr>
          <w:p w14:paraId="67404231">
            <w:pPr>
              <w:pStyle w:val="7"/>
            </w:pPr>
          </w:p>
        </w:tc>
        <w:tc>
          <w:tcPr>
            <w:tcW w:w="1449" w:type="dxa"/>
            <w:gridSpan w:val="2"/>
            <w:vAlign w:val="top"/>
          </w:tcPr>
          <w:p w14:paraId="327149D8">
            <w:pPr>
              <w:pStyle w:val="7"/>
            </w:pPr>
          </w:p>
        </w:tc>
        <w:tc>
          <w:tcPr>
            <w:tcW w:w="1852" w:type="dxa"/>
            <w:tcBorders>
              <w:right w:val="single" w:color="000000" w:sz="12" w:space="0"/>
            </w:tcBorders>
            <w:vAlign w:val="top"/>
          </w:tcPr>
          <w:p w14:paraId="6CC46B48">
            <w:pPr>
              <w:spacing w:before="60" w:line="230" w:lineRule="auto"/>
              <w:ind w:left="265"/>
              <w:rPr>
                <w:rFonts w:ascii="宋体" w:hAnsi="宋体" w:eastAsia="宋体" w:cs="宋体"/>
                <w:sz w:val="17"/>
                <w:szCs w:val="17"/>
              </w:rPr>
            </w:pPr>
            <w:r>
              <w:rPr>
                <w:rFonts w:ascii="宋体" w:hAnsi="宋体" w:eastAsia="宋体" w:cs="宋体"/>
                <w:spacing w:val="4"/>
                <w:sz w:val="17"/>
                <w:szCs w:val="17"/>
              </w:rPr>
              <w:t>明细详见表-12-3</w:t>
            </w:r>
          </w:p>
        </w:tc>
      </w:tr>
      <w:tr w14:paraId="0AC445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36DB46FB">
            <w:pPr>
              <w:spacing w:before="90" w:line="189" w:lineRule="auto"/>
              <w:ind w:left="476"/>
              <w:rPr>
                <w:rFonts w:ascii="宋体" w:hAnsi="宋体" w:eastAsia="宋体" w:cs="宋体"/>
                <w:sz w:val="17"/>
                <w:szCs w:val="17"/>
              </w:rPr>
            </w:pPr>
            <w:r>
              <w:rPr>
                <w:rFonts w:ascii="宋体" w:hAnsi="宋体" w:eastAsia="宋体" w:cs="宋体"/>
                <w:spacing w:val="1"/>
                <w:sz w:val="17"/>
                <w:szCs w:val="17"/>
              </w:rPr>
              <w:t>2.3</w:t>
            </w:r>
          </w:p>
        </w:tc>
        <w:tc>
          <w:tcPr>
            <w:tcW w:w="4241" w:type="dxa"/>
            <w:gridSpan w:val="2"/>
            <w:vAlign w:val="top"/>
          </w:tcPr>
          <w:p w14:paraId="51050B41">
            <w:pPr>
              <w:spacing w:before="60" w:line="229" w:lineRule="auto"/>
              <w:ind w:left="16"/>
              <w:rPr>
                <w:rFonts w:ascii="宋体" w:hAnsi="宋体" w:eastAsia="宋体" w:cs="宋体"/>
                <w:sz w:val="17"/>
                <w:szCs w:val="17"/>
              </w:rPr>
            </w:pPr>
            <w:r>
              <w:rPr>
                <w:rFonts w:ascii="宋体" w:hAnsi="宋体" w:eastAsia="宋体" w:cs="宋体"/>
                <w:spacing w:val="9"/>
                <w:sz w:val="17"/>
                <w:szCs w:val="17"/>
              </w:rPr>
              <w:t>施工技术专项措施项目暂估价</w:t>
            </w:r>
          </w:p>
        </w:tc>
        <w:tc>
          <w:tcPr>
            <w:tcW w:w="1404" w:type="dxa"/>
            <w:vAlign w:val="top"/>
          </w:tcPr>
          <w:p w14:paraId="5E08D4F5">
            <w:pPr>
              <w:pStyle w:val="7"/>
            </w:pPr>
          </w:p>
        </w:tc>
        <w:tc>
          <w:tcPr>
            <w:tcW w:w="1449" w:type="dxa"/>
            <w:gridSpan w:val="2"/>
            <w:vAlign w:val="top"/>
          </w:tcPr>
          <w:p w14:paraId="1950F164">
            <w:pPr>
              <w:pStyle w:val="7"/>
            </w:pPr>
          </w:p>
        </w:tc>
        <w:tc>
          <w:tcPr>
            <w:tcW w:w="1852" w:type="dxa"/>
            <w:tcBorders>
              <w:right w:val="single" w:color="000000" w:sz="12" w:space="0"/>
            </w:tcBorders>
            <w:vAlign w:val="top"/>
          </w:tcPr>
          <w:p w14:paraId="5DB635D7">
            <w:pPr>
              <w:spacing w:before="61" w:line="230" w:lineRule="auto"/>
              <w:ind w:left="265"/>
              <w:rPr>
                <w:rFonts w:ascii="宋体" w:hAnsi="宋体" w:eastAsia="宋体" w:cs="宋体"/>
                <w:sz w:val="17"/>
                <w:szCs w:val="17"/>
              </w:rPr>
            </w:pPr>
            <w:r>
              <w:rPr>
                <w:rFonts w:ascii="宋体" w:hAnsi="宋体" w:eastAsia="宋体" w:cs="宋体"/>
                <w:spacing w:val="4"/>
                <w:sz w:val="17"/>
                <w:szCs w:val="17"/>
              </w:rPr>
              <w:t>明细详见表-12-7</w:t>
            </w:r>
          </w:p>
        </w:tc>
      </w:tr>
      <w:tr w14:paraId="6EA03D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EB6E4A2">
            <w:pPr>
              <w:spacing w:before="92" w:line="188" w:lineRule="auto"/>
              <w:ind w:left="567"/>
              <w:rPr>
                <w:rFonts w:ascii="宋体" w:hAnsi="宋体" w:eastAsia="宋体" w:cs="宋体"/>
                <w:sz w:val="17"/>
                <w:szCs w:val="17"/>
              </w:rPr>
            </w:pPr>
            <w:r>
              <w:rPr>
                <w:rFonts w:ascii="宋体" w:hAnsi="宋体" w:eastAsia="宋体" w:cs="宋体"/>
                <w:sz w:val="17"/>
                <w:szCs w:val="17"/>
              </w:rPr>
              <w:t>3</w:t>
            </w:r>
          </w:p>
        </w:tc>
        <w:tc>
          <w:tcPr>
            <w:tcW w:w="4241" w:type="dxa"/>
            <w:gridSpan w:val="2"/>
            <w:vAlign w:val="top"/>
          </w:tcPr>
          <w:p w14:paraId="45F6841B">
            <w:pPr>
              <w:spacing w:before="61" w:line="232" w:lineRule="auto"/>
              <w:ind w:left="17"/>
              <w:rPr>
                <w:rFonts w:ascii="宋体" w:hAnsi="宋体" w:eastAsia="宋体" w:cs="宋体"/>
                <w:sz w:val="17"/>
                <w:szCs w:val="17"/>
              </w:rPr>
            </w:pPr>
            <w:r>
              <w:rPr>
                <w:rFonts w:ascii="宋体" w:hAnsi="宋体" w:eastAsia="宋体" w:cs="宋体"/>
                <w:spacing w:val="7"/>
                <w:sz w:val="17"/>
                <w:szCs w:val="17"/>
              </w:rPr>
              <w:t>计日工</w:t>
            </w:r>
          </w:p>
        </w:tc>
        <w:tc>
          <w:tcPr>
            <w:tcW w:w="1404" w:type="dxa"/>
            <w:vAlign w:val="top"/>
          </w:tcPr>
          <w:p w14:paraId="5C13260C">
            <w:pPr>
              <w:pStyle w:val="7"/>
            </w:pPr>
          </w:p>
        </w:tc>
        <w:tc>
          <w:tcPr>
            <w:tcW w:w="1449" w:type="dxa"/>
            <w:gridSpan w:val="2"/>
            <w:vAlign w:val="top"/>
          </w:tcPr>
          <w:p w14:paraId="291B677B">
            <w:pPr>
              <w:pStyle w:val="7"/>
            </w:pPr>
          </w:p>
        </w:tc>
        <w:tc>
          <w:tcPr>
            <w:tcW w:w="1852" w:type="dxa"/>
            <w:tcBorders>
              <w:right w:val="single" w:color="000000" w:sz="12" w:space="0"/>
            </w:tcBorders>
            <w:vAlign w:val="top"/>
          </w:tcPr>
          <w:p w14:paraId="0AAC0F72">
            <w:pPr>
              <w:spacing w:before="61" w:line="230" w:lineRule="auto"/>
              <w:ind w:left="265"/>
              <w:rPr>
                <w:rFonts w:ascii="宋体" w:hAnsi="宋体" w:eastAsia="宋体" w:cs="宋体"/>
                <w:sz w:val="17"/>
                <w:szCs w:val="17"/>
              </w:rPr>
            </w:pPr>
            <w:r>
              <w:rPr>
                <w:rFonts w:ascii="宋体" w:hAnsi="宋体" w:eastAsia="宋体" w:cs="宋体"/>
                <w:spacing w:val="4"/>
                <w:sz w:val="17"/>
                <w:szCs w:val="17"/>
              </w:rPr>
              <w:t>明细详见表-12-4</w:t>
            </w:r>
          </w:p>
        </w:tc>
      </w:tr>
      <w:tr w14:paraId="2BCED8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E24D0D2">
            <w:pPr>
              <w:spacing w:before="92" w:line="188" w:lineRule="auto"/>
              <w:ind w:left="562"/>
              <w:rPr>
                <w:rFonts w:ascii="宋体" w:hAnsi="宋体" w:eastAsia="宋体" w:cs="宋体"/>
                <w:sz w:val="17"/>
                <w:szCs w:val="17"/>
              </w:rPr>
            </w:pPr>
            <w:r>
              <w:rPr>
                <w:rFonts w:ascii="宋体" w:hAnsi="宋体" w:eastAsia="宋体" w:cs="宋体"/>
                <w:sz w:val="17"/>
                <w:szCs w:val="17"/>
              </w:rPr>
              <w:t>4</w:t>
            </w:r>
          </w:p>
        </w:tc>
        <w:tc>
          <w:tcPr>
            <w:tcW w:w="4241" w:type="dxa"/>
            <w:gridSpan w:val="2"/>
            <w:vAlign w:val="top"/>
          </w:tcPr>
          <w:p w14:paraId="3AA1128A">
            <w:pPr>
              <w:spacing w:before="62" w:line="230" w:lineRule="auto"/>
              <w:ind w:left="22"/>
              <w:rPr>
                <w:rFonts w:ascii="宋体" w:hAnsi="宋体" w:eastAsia="宋体" w:cs="宋体"/>
                <w:sz w:val="17"/>
                <w:szCs w:val="17"/>
              </w:rPr>
            </w:pPr>
            <w:r>
              <w:rPr>
                <w:rFonts w:ascii="宋体" w:hAnsi="宋体" w:eastAsia="宋体" w:cs="宋体"/>
                <w:spacing w:val="7"/>
                <w:sz w:val="17"/>
                <w:szCs w:val="17"/>
              </w:rPr>
              <w:t>总承包服务费</w:t>
            </w:r>
          </w:p>
        </w:tc>
        <w:tc>
          <w:tcPr>
            <w:tcW w:w="1404" w:type="dxa"/>
            <w:vAlign w:val="top"/>
          </w:tcPr>
          <w:p w14:paraId="1264A427">
            <w:pPr>
              <w:pStyle w:val="7"/>
            </w:pPr>
          </w:p>
        </w:tc>
        <w:tc>
          <w:tcPr>
            <w:tcW w:w="1449" w:type="dxa"/>
            <w:gridSpan w:val="2"/>
            <w:vAlign w:val="top"/>
          </w:tcPr>
          <w:p w14:paraId="748C4FFF">
            <w:pPr>
              <w:pStyle w:val="7"/>
            </w:pPr>
          </w:p>
        </w:tc>
        <w:tc>
          <w:tcPr>
            <w:tcW w:w="1852" w:type="dxa"/>
            <w:tcBorders>
              <w:right w:val="single" w:color="000000" w:sz="12" w:space="0"/>
            </w:tcBorders>
            <w:vAlign w:val="top"/>
          </w:tcPr>
          <w:p w14:paraId="40E731D8">
            <w:pPr>
              <w:spacing w:before="62" w:line="230" w:lineRule="auto"/>
              <w:ind w:left="265"/>
              <w:rPr>
                <w:rFonts w:ascii="宋体" w:hAnsi="宋体" w:eastAsia="宋体" w:cs="宋体"/>
                <w:sz w:val="17"/>
                <w:szCs w:val="17"/>
              </w:rPr>
            </w:pPr>
            <w:r>
              <w:rPr>
                <w:rFonts w:ascii="宋体" w:hAnsi="宋体" w:eastAsia="宋体" w:cs="宋体"/>
                <w:spacing w:val="4"/>
                <w:sz w:val="17"/>
                <w:szCs w:val="17"/>
              </w:rPr>
              <w:t>明细详见表-12-5</w:t>
            </w:r>
          </w:p>
        </w:tc>
      </w:tr>
      <w:tr w14:paraId="47B38F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86817E9">
            <w:pPr>
              <w:pStyle w:val="7"/>
            </w:pPr>
          </w:p>
        </w:tc>
        <w:tc>
          <w:tcPr>
            <w:tcW w:w="4241" w:type="dxa"/>
            <w:gridSpan w:val="2"/>
            <w:vAlign w:val="top"/>
          </w:tcPr>
          <w:p w14:paraId="7F351B06">
            <w:pPr>
              <w:pStyle w:val="7"/>
            </w:pPr>
          </w:p>
        </w:tc>
        <w:tc>
          <w:tcPr>
            <w:tcW w:w="1404" w:type="dxa"/>
            <w:vAlign w:val="top"/>
          </w:tcPr>
          <w:p w14:paraId="40CC3997">
            <w:pPr>
              <w:pStyle w:val="7"/>
            </w:pPr>
          </w:p>
        </w:tc>
        <w:tc>
          <w:tcPr>
            <w:tcW w:w="1449" w:type="dxa"/>
            <w:gridSpan w:val="2"/>
            <w:vAlign w:val="top"/>
          </w:tcPr>
          <w:p w14:paraId="7F83EDA8">
            <w:pPr>
              <w:pStyle w:val="7"/>
            </w:pPr>
          </w:p>
        </w:tc>
        <w:tc>
          <w:tcPr>
            <w:tcW w:w="1852" w:type="dxa"/>
            <w:tcBorders>
              <w:right w:val="single" w:color="000000" w:sz="12" w:space="0"/>
            </w:tcBorders>
            <w:vAlign w:val="top"/>
          </w:tcPr>
          <w:p w14:paraId="26A5104A">
            <w:pPr>
              <w:pStyle w:val="7"/>
            </w:pPr>
          </w:p>
        </w:tc>
      </w:tr>
      <w:tr w14:paraId="345D2D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0C6A182A">
            <w:pPr>
              <w:pStyle w:val="7"/>
            </w:pPr>
          </w:p>
        </w:tc>
        <w:tc>
          <w:tcPr>
            <w:tcW w:w="4241" w:type="dxa"/>
            <w:gridSpan w:val="2"/>
            <w:vAlign w:val="top"/>
          </w:tcPr>
          <w:p w14:paraId="28298593">
            <w:pPr>
              <w:pStyle w:val="7"/>
            </w:pPr>
          </w:p>
        </w:tc>
        <w:tc>
          <w:tcPr>
            <w:tcW w:w="1404" w:type="dxa"/>
            <w:vAlign w:val="top"/>
          </w:tcPr>
          <w:p w14:paraId="1E521365">
            <w:pPr>
              <w:pStyle w:val="7"/>
            </w:pPr>
          </w:p>
        </w:tc>
        <w:tc>
          <w:tcPr>
            <w:tcW w:w="1449" w:type="dxa"/>
            <w:gridSpan w:val="2"/>
            <w:vAlign w:val="top"/>
          </w:tcPr>
          <w:p w14:paraId="13DCCE46">
            <w:pPr>
              <w:pStyle w:val="7"/>
            </w:pPr>
          </w:p>
        </w:tc>
        <w:tc>
          <w:tcPr>
            <w:tcW w:w="1852" w:type="dxa"/>
            <w:tcBorders>
              <w:right w:val="single" w:color="000000" w:sz="12" w:space="0"/>
            </w:tcBorders>
            <w:vAlign w:val="top"/>
          </w:tcPr>
          <w:p w14:paraId="12F2AD78">
            <w:pPr>
              <w:pStyle w:val="7"/>
            </w:pPr>
          </w:p>
        </w:tc>
      </w:tr>
      <w:tr w14:paraId="7DC4D7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FF0C944">
            <w:pPr>
              <w:pStyle w:val="7"/>
            </w:pPr>
          </w:p>
        </w:tc>
        <w:tc>
          <w:tcPr>
            <w:tcW w:w="4241" w:type="dxa"/>
            <w:gridSpan w:val="2"/>
            <w:vAlign w:val="top"/>
          </w:tcPr>
          <w:p w14:paraId="454B14A8">
            <w:pPr>
              <w:pStyle w:val="7"/>
            </w:pPr>
          </w:p>
        </w:tc>
        <w:tc>
          <w:tcPr>
            <w:tcW w:w="1404" w:type="dxa"/>
            <w:vAlign w:val="top"/>
          </w:tcPr>
          <w:p w14:paraId="4422B44A">
            <w:pPr>
              <w:pStyle w:val="7"/>
            </w:pPr>
          </w:p>
        </w:tc>
        <w:tc>
          <w:tcPr>
            <w:tcW w:w="1449" w:type="dxa"/>
            <w:gridSpan w:val="2"/>
            <w:vAlign w:val="top"/>
          </w:tcPr>
          <w:p w14:paraId="1DBE046E">
            <w:pPr>
              <w:pStyle w:val="7"/>
            </w:pPr>
          </w:p>
        </w:tc>
        <w:tc>
          <w:tcPr>
            <w:tcW w:w="1852" w:type="dxa"/>
            <w:tcBorders>
              <w:right w:val="single" w:color="000000" w:sz="12" w:space="0"/>
            </w:tcBorders>
            <w:vAlign w:val="top"/>
          </w:tcPr>
          <w:p w14:paraId="415CC39C">
            <w:pPr>
              <w:pStyle w:val="7"/>
            </w:pPr>
          </w:p>
        </w:tc>
      </w:tr>
      <w:tr w14:paraId="13B9BD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64F45AA2">
            <w:pPr>
              <w:pStyle w:val="7"/>
            </w:pPr>
          </w:p>
        </w:tc>
        <w:tc>
          <w:tcPr>
            <w:tcW w:w="4241" w:type="dxa"/>
            <w:gridSpan w:val="2"/>
            <w:vAlign w:val="top"/>
          </w:tcPr>
          <w:p w14:paraId="529F7DB1">
            <w:pPr>
              <w:pStyle w:val="7"/>
            </w:pPr>
          </w:p>
        </w:tc>
        <w:tc>
          <w:tcPr>
            <w:tcW w:w="1404" w:type="dxa"/>
            <w:vAlign w:val="top"/>
          </w:tcPr>
          <w:p w14:paraId="164483F8">
            <w:pPr>
              <w:pStyle w:val="7"/>
            </w:pPr>
          </w:p>
        </w:tc>
        <w:tc>
          <w:tcPr>
            <w:tcW w:w="1449" w:type="dxa"/>
            <w:gridSpan w:val="2"/>
            <w:vAlign w:val="top"/>
          </w:tcPr>
          <w:p w14:paraId="10DD5742">
            <w:pPr>
              <w:pStyle w:val="7"/>
            </w:pPr>
          </w:p>
        </w:tc>
        <w:tc>
          <w:tcPr>
            <w:tcW w:w="1852" w:type="dxa"/>
            <w:tcBorders>
              <w:right w:val="single" w:color="000000" w:sz="12" w:space="0"/>
            </w:tcBorders>
            <w:vAlign w:val="top"/>
          </w:tcPr>
          <w:p w14:paraId="255E1AD4">
            <w:pPr>
              <w:pStyle w:val="7"/>
            </w:pPr>
          </w:p>
        </w:tc>
      </w:tr>
      <w:tr w14:paraId="0B3A1E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25" w:type="dxa"/>
            <w:tcBorders>
              <w:left w:val="single" w:color="000000" w:sz="10" w:space="0"/>
            </w:tcBorders>
            <w:vAlign w:val="top"/>
          </w:tcPr>
          <w:p w14:paraId="252E8CBA">
            <w:pPr>
              <w:pStyle w:val="7"/>
            </w:pPr>
          </w:p>
        </w:tc>
        <w:tc>
          <w:tcPr>
            <w:tcW w:w="4241" w:type="dxa"/>
            <w:gridSpan w:val="2"/>
            <w:vAlign w:val="top"/>
          </w:tcPr>
          <w:p w14:paraId="1F76FBB5">
            <w:pPr>
              <w:pStyle w:val="7"/>
            </w:pPr>
          </w:p>
        </w:tc>
        <w:tc>
          <w:tcPr>
            <w:tcW w:w="1404" w:type="dxa"/>
            <w:vAlign w:val="top"/>
          </w:tcPr>
          <w:p w14:paraId="21382B55">
            <w:pPr>
              <w:pStyle w:val="7"/>
            </w:pPr>
          </w:p>
        </w:tc>
        <w:tc>
          <w:tcPr>
            <w:tcW w:w="1449" w:type="dxa"/>
            <w:gridSpan w:val="2"/>
            <w:vAlign w:val="top"/>
          </w:tcPr>
          <w:p w14:paraId="67C8A5D7">
            <w:pPr>
              <w:pStyle w:val="7"/>
            </w:pPr>
          </w:p>
        </w:tc>
        <w:tc>
          <w:tcPr>
            <w:tcW w:w="1852" w:type="dxa"/>
            <w:tcBorders>
              <w:right w:val="single" w:color="000000" w:sz="12" w:space="0"/>
            </w:tcBorders>
            <w:vAlign w:val="top"/>
          </w:tcPr>
          <w:p w14:paraId="53AA6EAE">
            <w:pPr>
              <w:pStyle w:val="7"/>
            </w:pPr>
          </w:p>
        </w:tc>
      </w:tr>
      <w:tr w14:paraId="0BE1A1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B9422B0">
            <w:pPr>
              <w:pStyle w:val="7"/>
            </w:pPr>
          </w:p>
        </w:tc>
        <w:tc>
          <w:tcPr>
            <w:tcW w:w="4241" w:type="dxa"/>
            <w:gridSpan w:val="2"/>
            <w:vAlign w:val="top"/>
          </w:tcPr>
          <w:p w14:paraId="6ADAF05D">
            <w:pPr>
              <w:pStyle w:val="7"/>
            </w:pPr>
          </w:p>
        </w:tc>
        <w:tc>
          <w:tcPr>
            <w:tcW w:w="1404" w:type="dxa"/>
            <w:vAlign w:val="top"/>
          </w:tcPr>
          <w:p w14:paraId="09FD641D">
            <w:pPr>
              <w:pStyle w:val="7"/>
            </w:pPr>
          </w:p>
        </w:tc>
        <w:tc>
          <w:tcPr>
            <w:tcW w:w="1449" w:type="dxa"/>
            <w:gridSpan w:val="2"/>
            <w:vAlign w:val="top"/>
          </w:tcPr>
          <w:p w14:paraId="2D4F5C8F">
            <w:pPr>
              <w:pStyle w:val="7"/>
            </w:pPr>
          </w:p>
        </w:tc>
        <w:tc>
          <w:tcPr>
            <w:tcW w:w="1852" w:type="dxa"/>
            <w:tcBorders>
              <w:right w:val="single" w:color="000000" w:sz="12" w:space="0"/>
            </w:tcBorders>
            <w:vAlign w:val="top"/>
          </w:tcPr>
          <w:p w14:paraId="762755AB">
            <w:pPr>
              <w:pStyle w:val="7"/>
            </w:pPr>
          </w:p>
        </w:tc>
      </w:tr>
      <w:tr w14:paraId="6EB8C1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3C255E5E">
            <w:pPr>
              <w:pStyle w:val="7"/>
            </w:pPr>
          </w:p>
        </w:tc>
        <w:tc>
          <w:tcPr>
            <w:tcW w:w="4241" w:type="dxa"/>
            <w:gridSpan w:val="2"/>
            <w:vAlign w:val="top"/>
          </w:tcPr>
          <w:p w14:paraId="6500E60F">
            <w:pPr>
              <w:pStyle w:val="7"/>
            </w:pPr>
          </w:p>
        </w:tc>
        <w:tc>
          <w:tcPr>
            <w:tcW w:w="1404" w:type="dxa"/>
            <w:vAlign w:val="top"/>
          </w:tcPr>
          <w:p w14:paraId="66A15132">
            <w:pPr>
              <w:pStyle w:val="7"/>
            </w:pPr>
          </w:p>
        </w:tc>
        <w:tc>
          <w:tcPr>
            <w:tcW w:w="1449" w:type="dxa"/>
            <w:gridSpan w:val="2"/>
            <w:vAlign w:val="top"/>
          </w:tcPr>
          <w:p w14:paraId="0206932A">
            <w:pPr>
              <w:pStyle w:val="7"/>
            </w:pPr>
          </w:p>
        </w:tc>
        <w:tc>
          <w:tcPr>
            <w:tcW w:w="1852" w:type="dxa"/>
            <w:tcBorders>
              <w:right w:val="single" w:color="000000" w:sz="12" w:space="0"/>
            </w:tcBorders>
            <w:vAlign w:val="top"/>
          </w:tcPr>
          <w:p w14:paraId="5F6336B7">
            <w:pPr>
              <w:pStyle w:val="7"/>
            </w:pPr>
          </w:p>
        </w:tc>
      </w:tr>
      <w:tr w14:paraId="0632D0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4E4F3CF5">
            <w:pPr>
              <w:pStyle w:val="7"/>
            </w:pPr>
          </w:p>
        </w:tc>
        <w:tc>
          <w:tcPr>
            <w:tcW w:w="4241" w:type="dxa"/>
            <w:gridSpan w:val="2"/>
            <w:vAlign w:val="top"/>
          </w:tcPr>
          <w:p w14:paraId="5473EB79">
            <w:pPr>
              <w:pStyle w:val="7"/>
            </w:pPr>
          </w:p>
        </w:tc>
        <w:tc>
          <w:tcPr>
            <w:tcW w:w="1404" w:type="dxa"/>
            <w:vAlign w:val="top"/>
          </w:tcPr>
          <w:p w14:paraId="1BE2CB34">
            <w:pPr>
              <w:pStyle w:val="7"/>
            </w:pPr>
          </w:p>
        </w:tc>
        <w:tc>
          <w:tcPr>
            <w:tcW w:w="1449" w:type="dxa"/>
            <w:gridSpan w:val="2"/>
            <w:vAlign w:val="top"/>
          </w:tcPr>
          <w:p w14:paraId="5C74C17B">
            <w:pPr>
              <w:pStyle w:val="7"/>
            </w:pPr>
          </w:p>
        </w:tc>
        <w:tc>
          <w:tcPr>
            <w:tcW w:w="1852" w:type="dxa"/>
            <w:tcBorders>
              <w:right w:val="single" w:color="000000" w:sz="12" w:space="0"/>
            </w:tcBorders>
            <w:vAlign w:val="top"/>
          </w:tcPr>
          <w:p w14:paraId="77AF54B8">
            <w:pPr>
              <w:pStyle w:val="7"/>
            </w:pPr>
          </w:p>
        </w:tc>
      </w:tr>
      <w:tr w14:paraId="728E5B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1F7CECB4">
            <w:pPr>
              <w:pStyle w:val="7"/>
            </w:pPr>
          </w:p>
        </w:tc>
        <w:tc>
          <w:tcPr>
            <w:tcW w:w="4241" w:type="dxa"/>
            <w:gridSpan w:val="2"/>
            <w:vAlign w:val="top"/>
          </w:tcPr>
          <w:p w14:paraId="5956210D">
            <w:pPr>
              <w:pStyle w:val="7"/>
            </w:pPr>
          </w:p>
        </w:tc>
        <w:tc>
          <w:tcPr>
            <w:tcW w:w="1404" w:type="dxa"/>
            <w:vAlign w:val="top"/>
          </w:tcPr>
          <w:p w14:paraId="34D2EAD8">
            <w:pPr>
              <w:pStyle w:val="7"/>
            </w:pPr>
          </w:p>
        </w:tc>
        <w:tc>
          <w:tcPr>
            <w:tcW w:w="1449" w:type="dxa"/>
            <w:gridSpan w:val="2"/>
            <w:vAlign w:val="top"/>
          </w:tcPr>
          <w:p w14:paraId="6A4DB8DA">
            <w:pPr>
              <w:pStyle w:val="7"/>
            </w:pPr>
          </w:p>
        </w:tc>
        <w:tc>
          <w:tcPr>
            <w:tcW w:w="1852" w:type="dxa"/>
            <w:tcBorders>
              <w:right w:val="single" w:color="000000" w:sz="12" w:space="0"/>
            </w:tcBorders>
            <w:vAlign w:val="top"/>
          </w:tcPr>
          <w:p w14:paraId="00083231">
            <w:pPr>
              <w:pStyle w:val="7"/>
            </w:pPr>
          </w:p>
        </w:tc>
      </w:tr>
      <w:tr w14:paraId="10EEDE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51C460D">
            <w:pPr>
              <w:pStyle w:val="7"/>
            </w:pPr>
          </w:p>
        </w:tc>
        <w:tc>
          <w:tcPr>
            <w:tcW w:w="4241" w:type="dxa"/>
            <w:gridSpan w:val="2"/>
            <w:vAlign w:val="top"/>
          </w:tcPr>
          <w:p w14:paraId="5898AE1A">
            <w:pPr>
              <w:pStyle w:val="7"/>
            </w:pPr>
          </w:p>
        </w:tc>
        <w:tc>
          <w:tcPr>
            <w:tcW w:w="1404" w:type="dxa"/>
            <w:vAlign w:val="top"/>
          </w:tcPr>
          <w:p w14:paraId="349108B4">
            <w:pPr>
              <w:pStyle w:val="7"/>
            </w:pPr>
          </w:p>
        </w:tc>
        <w:tc>
          <w:tcPr>
            <w:tcW w:w="1449" w:type="dxa"/>
            <w:gridSpan w:val="2"/>
            <w:vAlign w:val="top"/>
          </w:tcPr>
          <w:p w14:paraId="7F3FC845">
            <w:pPr>
              <w:pStyle w:val="7"/>
            </w:pPr>
          </w:p>
        </w:tc>
        <w:tc>
          <w:tcPr>
            <w:tcW w:w="1852" w:type="dxa"/>
            <w:tcBorders>
              <w:right w:val="single" w:color="000000" w:sz="12" w:space="0"/>
            </w:tcBorders>
            <w:vAlign w:val="top"/>
          </w:tcPr>
          <w:p w14:paraId="0F54E033">
            <w:pPr>
              <w:pStyle w:val="7"/>
            </w:pPr>
          </w:p>
        </w:tc>
      </w:tr>
      <w:tr w14:paraId="437EFC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04CCAD1A">
            <w:pPr>
              <w:pStyle w:val="7"/>
            </w:pPr>
          </w:p>
        </w:tc>
        <w:tc>
          <w:tcPr>
            <w:tcW w:w="4241" w:type="dxa"/>
            <w:gridSpan w:val="2"/>
            <w:vAlign w:val="top"/>
          </w:tcPr>
          <w:p w14:paraId="550035DF">
            <w:pPr>
              <w:pStyle w:val="7"/>
            </w:pPr>
          </w:p>
        </w:tc>
        <w:tc>
          <w:tcPr>
            <w:tcW w:w="1404" w:type="dxa"/>
            <w:vAlign w:val="top"/>
          </w:tcPr>
          <w:p w14:paraId="4CA26C8F">
            <w:pPr>
              <w:pStyle w:val="7"/>
            </w:pPr>
          </w:p>
        </w:tc>
        <w:tc>
          <w:tcPr>
            <w:tcW w:w="1449" w:type="dxa"/>
            <w:gridSpan w:val="2"/>
            <w:vAlign w:val="top"/>
          </w:tcPr>
          <w:p w14:paraId="527BE5B3">
            <w:pPr>
              <w:pStyle w:val="7"/>
            </w:pPr>
          </w:p>
        </w:tc>
        <w:tc>
          <w:tcPr>
            <w:tcW w:w="1852" w:type="dxa"/>
            <w:tcBorders>
              <w:right w:val="single" w:color="000000" w:sz="12" w:space="0"/>
            </w:tcBorders>
            <w:vAlign w:val="top"/>
          </w:tcPr>
          <w:p w14:paraId="2936E0C9">
            <w:pPr>
              <w:pStyle w:val="7"/>
            </w:pPr>
          </w:p>
        </w:tc>
      </w:tr>
      <w:tr w14:paraId="3DBAB2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10FE1757">
            <w:pPr>
              <w:pStyle w:val="7"/>
            </w:pPr>
          </w:p>
        </w:tc>
        <w:tc>
          <w:tcPr>
            <w:tcW w:w="4241" w:type="dxa"/>
            <w:gridSpan w:val="2"/>
            <w:vAlign w:val="top"/>
          </w:tcPr>
          <w:p w14:paraId="149449B6">
            <w:pPr>
              <w:pStyle w:val="7"/>
            </w:pPr>
          </w:p>
        </w:tc>
        <w:tc>
          <w:tcPr>
            <w:tcW w:w="1404" w:type="dxa"/>
            <w:vAlign w:val="top"/>
          </w:tcPr>
          <w:p w14:paraId="382D9553">
            <w:pPr>
              <w:pStyle w:val="7"/>
            </w:pPr>
          </w:p>
        </w:tc>
        <w:tc>
          <w:tcPr>
            <w:tcW w:w="1449" w:type="dxa"/>
            <w:gridSpan w:val="2"/>
            <w:vAlign w:val="top"/>
          </w:tcPr>
          <w:p w14:paraId="7A4BBE7F">
            <w:pPr>
              <w:pStyle w:val="7"/>
            </w:pPr>
          </w:p>
        </w:tc>
        <w:tc>
          <w:tcPr>
            <w:tcW w:w="1852" w:type="dxa"/>
            <w:tcBorders>
              <w:right w:val="single" w:color="000000" w:sz="12" w:space="0"/>
            </w:tcBorders>
            <w:vAlign w:val="top"/>
          </w:tcPr>
          <w:p w14:paraId="34F5A9D6">
            <w:pPr>
              <w:pStyle w:val="7"/>
            </w:pPr>
          </w:p>
        </w:tc>
      </w:tr>
      <w:tr w14:paraId="4E670E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8F3006A">
            <w:pPr>
              <w:pStyle w:val="7"/>
            </w:pPr>
          </w:p>
        </w:tc>
        <w:tc>
          <w:tcPr>
            <w:tcW w:w="4241" w:type="dxa"/>
            <w:gridSpan w:val="2"/>
            <w:vAlign w:val="top"/>
          </w:tcPr>
          <w:p w14:paraId="4D1DA69A">
            <w:pPr>
              <w:pStyle w:val="7"/>
            </w:pPr>
          </w:p>
        </w:tc>
        <w:tc>
          <w:tcPr>
            <w:tcW w:w="1404" w:type="dxa"/>
            <w:vAlign w:val="top"/>
          </w:tcPr>
          <w:p w14:paraId="28DD1CAF">
            <w:pPr>
              <w:pStyle w:val="7"/>
            </w:pPr>
          </w:p>
        </w:tc>
        <w:tc>
          <w:tcPr>
            <w:tcW w:w="1449" w:type="dxa"/>
            <w:gridSpan w:val="2"/>
            <w:vAlign w:val="top"/>
          </w:tcPr>
          <w:p w14:paraId="5524746D">
            <w:pPr>
              <w:pStyle w:val="7"/>
            </w:pPr>
          </w:p>
        </w:tc>
        <w:tc>
          <w:tcPr>
            <w:tcW w:w="1852" w:type="dxa"/>
            <w:tcBorders>
              <w:right w:val="single" w:color="000000" w:sz="12" w:space="0"/>
            </w:tcBorders>
            <w:vAlign w:val="top"/>
          </w:tcPr>
          <w:p w14:paraId="13FCD2FF">
            <w:pPr>
              <w:pStyle w:val="7"/>
            </w:pPr>
          </w:p>
        </w:tc>
      </w:tr>
      <w:tr w14:paraId="758587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69D504D7">
            <w:pPr>
              <w:pStyle w:val="7"/>
            </w:pPr>
          </w:p>
        </w:tc>
        <w:tc>
          <w:tcPr>
            <w:tcW w:w="4241" w:type="dxa"/>
            <w:gridSpan w:val="2"/>
            <w:vAlign w:val="top"/>
          </w:tcPr>
          <w:p w14:paraId="2CE5B69E">
            <w:pPr>
              <w:pStyle w:val="7"/>
            </w:pPr>
          </w:p>
        </w:tc>
        <w:tc>
          <w:tcPr>
            <w:tcW w:w="1404" w:type="dxa"/>
            <w:vAlign w:val="top"/>
          </w:tcPr>
          <w:p w14:paraId="7CE89007">
            <w:pPr>
              <w:pStyle w:val="7"/>
            </w:pPr>
          </w:p>
        </w:tc>
        <w:tc>
          <w:tcPr>
            <w:tcW w:w="1449" w:type="dxa"/>
            <w:gridSpan w:val="2"/>
            <w:vAlign w:val="top"/>
          </w:tcPr>
          <w:p w14:paraId="3597F6BB">
            <w:pPr>
              <w:pStyle w:val="7"/>
            </w:pPr>
          </w:p>
        </w:tc>
        <w:tc>
          <w:tcPr>
            <w:tcW w:w="1852" w:type="dxa"/>
            <w:tcBorders>
              <w:right w:val="single" w:color="000000" w:sz="12" w:space="0"/>
            </w:tcBorders>
            <w:vAlign w:val="top"/>
          </w:tcPr>
          <w:p w14:paraId="79F5A7F7">
            <w:pPr>
              <w:pStyle w:val="7"/>
            </w:pPr>
          </w:p>
        </w:tc>
      </w:tr>
      <w:tr w14:paraId="755ED0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482A55F">
            <w:pPr>
              <w:pStyle w:val="7"/>
            </w:pPr>
          </w:p>
        </w:tc>
        <w:tc>
          <w:tcPr>
            <w:tcW w:w="4241" w:type="dxa"/>
            <w:gridSpan w:val="2"/>
            <w:vAlign w:val="top"/>
          </w:tcPr>
          <w:p w14:paraId="5235EAB3">
            <w:pPr>
              <w:pStyle w:val="7"/>
            </w:pPr>
          </w:p>
        </w:tc>
        <w:tc>
          <w:tcPr>
            <w:tcW w:w="1404" w:type="dxa"/>
            <w:vAlign w:val="top"/>
          </w:tcPr>
          <w:p w14:paraId="039FA3E5">
            <w:pPr>
              <w:pStyle w:val="7"/>
            </w:pPr>
          </w:p>
        </w:tc>
        <w:tc>
          <w:tcPr>
            <w:tcW w:w="1449" w:type="dxa"/>
            <w:gridSpan w:val="2"/>
            <w:vAlign w:val="top"/>
          </w:tcPr>
          <w:p w14:paraId="58C6F3CD">
            <w:pPr>
              <w:pStyle w:val="7"/>
            </w:pPr>
          </w:p>
        </w:tc>
        <w:tc>
          <w:tcPr>
            <w:tcW w:w="1852" w:type="dxa"/>
            <w:tcBorders>
              <w:right w:val="single" w:color="000000" w:sz="12" w:space="0"/>
            </w:tcBorders>
            <w:vAlign w:val="top"/>
          </w:tcPr>
          <w:p w14:paraId="39947E9F">
            <w:pPr>
              <w:pStyle w:val="7"/>
            </w:pPr>
          </w:p>
        </w:tc>
      </w:tr>
      <w:tr w14:paraId="33F96F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25" w:type="dxa"/>
            <w:tcBorders>
              <w:left w:val="single" w:color="000000" w:sz="10" w:space="0"/>
            </w:tcBorders>
            <w:vAlign w:val="top"/>
          </w:tcPr>
          <w:p w14:paraId="5E29109D">
            <w:pPr>
              <w:pStyle w:val="7"/>
            </w:pPr>
          </w:p>
        </w:tc>
        <w:tc>
          <w:tcPr>
            <w:tcW w:w="4241" w:type="dxa"/>
            <w:gridSpan w:val="2"/>
            <w:vAlign w:val="top"/>
          </w:tcPr>
          <w:p w14:paraId="7B11D9FA">
            <w:pPr>
              <w:pStyle w:val="7"/>
            </w:pPr>
          </w:p>
        </w:tc>
        <w:tc>
          <w:tcPr>
            <w:tcW w:w="1404" w:type="dxa"/>
            <w:vAlign w:val="top"/>
          </w:tcPr>
          <w:p w14:paraId="3279D73E">
            <w:pPr>
              <w:pStyle w:val="7"/>
            </w:pPr>
          </w:p>
        </w:tc>
        <w:tc>
          <w:tcPr>
            <w:tcW w:w="1449" w:type="dxa"/>
            <w:gridSpan w:val="2"/>
            <w:vAlign w:val="top"/>
          </w:tcPr>
          <w:p w14:paraId="756B8E72">
            <w:pPr>
              <w:pStyle w:val="7"/>
            </w:pPr>
          </w:p>
        </w:tc>
        <w:tc>
          <w:tcPr>
            <w:tcW w:w="1852" w:type="dxa"/>
            <w:tcBorders>
              <w:right w:val="single" w:color="000000" w:sz="12" w:space="0"/>
            </w:tcBorders>
            <w:vAlign w:val="top"/>
          </w:tcPr>
          <w:p w14:paraId="66554B6D">
            <w:pPr>
              <w:pStyle w:val="7"/>
            </w:pPr>
          </w:p>
        </w:tc>
      </w:tr>
      <w:tr w14:paraId="14FA1B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742F38C2">
            <w:pPr>
              <w:pStyle w:val="7"/>
            </w:pPr>
          </w:p>
        </w:tc>
        <w:tc>
          <w:tcPr>
            <w:tcW w:w="4241" w:type="dxa"/>
            <w:gridSpan w:val="2"/>
            <w:vAlign w:val="top"/>
          </w:tcPr>
          <w:p w14:paraId="1061967E">
            <w:pPr>
              <w:pStyle w:val="7"/>
            </w:pPr>
          </w:p>
        </w:tc>
        <w:tc>
          <w:tcPr>
            <w:tcW w:w="1404" w:type="dxa"/>
            <w:vAlign w:val="top"/>
          </w:tcPr>
          <w:p w14:paraId="1E11D09D">
            <w:pPr>
              <w:pStyle w:val="7"/>
            </w:pPr>
          </w:p>
        </w:tc>
        <w:tc>
          <w:tcPr>
            <w:tcW w:w="1449" w:type="dxa"/>
            <w:gridSpan w:val="2"/>
            <w:vAlign w:val="top"/>
          </w:tcPr>
          <w:p w14:paraId="1755FD29">
            <w:pPr>
              <w:pStyle w:val="7"/>
            </w:pPr>
          </w:p>
        </w:tc>
        <w:tc>
          <w:tcPr>
            <w:tcW w:w="1852" w:type="dxa"/>
            <w:tcBorders>
              <w:right w:val="single" w:color="000000" w:sz="12" w:space="0"/>
            </w:tcBorders>
            <w:vAlign w:val="top"/>
          </w:tcPr>
          <w:p w14:paraId="49FEAEB0">
            <w:pPr>
              <w:pStyle w:val="7"/>
            </w:pPr>
          </w:p>
        </w:tc>
      </w:tr>
      <w:tr w14:paraId="64CF96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727E148">
            <w:pPr>
              <w:pStyle w:val="7"/>
            </w:pPr>
          </w:p>
        </w:tc>
        <w:tc>
          <w:tcPr>
            <w:tcW w:w="4241" w:type="dxa"/>
            <w:gridSpan w:val="2"/>
            <w:vAlign w:val="top"/>
          </w:tcPr>
          <w:p w14:paraId="3A662583">
            <w:pPr>
              <w:pStyle w:val="7"/>
            </w:pPr>
          </w:p>
        </w:tc>
        <w:tc>
          <w:tcPr>
            <w:tcW w:w="1404" w:type="dxa"/>
            <w:vAlign w:val="top"/>
          </w:tcPr>
          <w:p w14:paraId="2A5053C0">
            <w:pPr>
              <w:pStyle w:val="7"/>
            </w:pPr>
          </w:p>
        </w:tc>
        <w:tc>
          <w:tcPr>
            <w:tcW w:w="1449" w:type="dxa"/>
            <w:gridSpan w:val="2"/>
            <w:vAlign w:val="top"/>
          </w:tcPr>
          <w:p w14:paraId="5A65FB5C">
            <w:pPr>
              <w:pStyle w:val="7"/>
            </w:pPr>
          </w:p>
        </w:tc>
        <w:tc>
          <w:tcPr>
            <w:tcW w:w="1852" w:type="dxa"/>
            <w:tcBorders>
              <w:right w:val="single" w:color="000000" w:sz="12" w:space="0"/>
            </w:tcBorders>
            <w:vAlign w:val="top"/>
          </w:tcPr>
          <w:p w14:paraId="3A466E67">
            <w:pPr>
              <w:pStyle w:val="7"/>
            </w:pPr>
          </w:p>
        </w:tc>
      </w:tr>
      <w:tr w14:paraId="4C12C1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25" w:type="dxa"/>
            <w:tcBorders>
              <w:left w:val="single" w:color="000000" w:sz="10" w:space="0"/>
            </w:tcBorders>
            <w:vAlign w:val="top"/>
          </w:tcPr>
          <w:p w14:paraId="24057EAC">
            <w:pPr>
              <w:pStyle w:val="7"/>
            </w:pPr>
          </w:p>
        </w:tc>
        <w:tc>
          <w:tcPr>
            <w:tcW w:w="4241" w:type="dxa"/>
            <w:gridSpan w:val="2"/>
            <w:vAlign w:val="top"/>
          </w:tcPr>
          <w:p w14:paraId="29A02AE8">
            <w:pPr>
              <w:pStyle w:val="7"/>
            </w:pPr>
          </w:p>
        </w:tc>
        <w:tc>
          <w:tcPr>
            <w:tcW w:w="1404" w:type="dxa"/>
            <w:vAlign w:val="top"/>
          </w:tcPr>
          <w:p w14:paraId="2077E225">
            <w:pPr>
              <w:pStyle w:val="7"/>
            </w:pPr>
          </w:p>
        </w:tc>
        <w:tc>
          <w:tcPr>
            <w:tcW w:w="1449" w:type="dxa"/>
            <w:gridSpan w:val="2"/>
            <w:vAlign w:val="top"/>
          </w:tcPr>
          <w:p w14:paraId="484D7DF3">
            <w:pPr>
              <w:pStyle w:val="7"/>
            </w:pPr>
          </w:p>
        </w:tc>
        <w:tc>
          <w:tcPr>
            <w:tcW w:w="1852" w:type="dxa"/>
            <w:tcBorders>
              <w:right w:val="single" w:color="000000" w:sz="12" w:space="0"/>
            </w:tcBorders>
            <w:vAlign w:val="top"/>
          </w:tcPr>
          <w:p w14:paraId="4DEBF62B">
            <w:pPr>
              <w:pStyle w:val="7"/>
            </w:pPr>
          </w:p>
        </w:tc>
      </w:tr>
      <w:tr w14:paraId="0C4C8A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673EC123">
            <w:pPr>
              <w:pStyle w:val="7"/>
            </w:pPr>
          </w:p>
        </w:tc>
        <w:tc>
          <w:tcPr>
            <w:tcW w:w="4241" w:type="dxa"/>
            <w:gridSpan w:val="2"/>
            <w:vAlign w:val="top"/>
          </w:tcPr>
          <w:p w14:paraId="0A1FED58">
            <w:pPr>
              <w:pStyle w:val="7"/>
            </w:pPr>
          </w:p>
        </w:tc>
        <w:tc>
          <w:tcPr>
            <w:tcW w:w="1404" w:type="dxa"/>
            <w:vAlign w:val="top"/>
          </w:tcPr>
          <w:p w14:paraId="60C2B7D4">
            <w:pPr>
              <w:pStyle w:val="7"/>
            </w:pPr>
          </w:p>
        </w:tc>
        <w:tc>
          <w:tcPr>
            <w:tcW w:w="1449" w:type="dxa"/>
            <w:gridSpan w:val="2"/>
            <w:vAlign w:val="top"/>
          </w:tcPr>
          <w:p w14:paraId="50F114C2">
            <w:pPr>
              <w:pStyle w:val="7"/>
            </w:pPr>
          </w:p>
        </w:tc>
        <w:tc>
          <w:tcPr>
            <w:tcW w:w="1852" w:type="dxa"/>
            <w:tcBorders>
              <w:right w:val="single" w:color="000000" w:sz="12" w:space="0"/>
            </w:tcBorders>
            <w:vAlign w:val="top"/>
          </w:tcPr>
          <w:p w14:paraId="69B458ED">
            <w:pPr>
              <w:pStyle w:val="7"/>
            </w:pPr>
          </w:p>
        </w:tc>
      </w:tr>
      <w:tr w14:paraId="56BD99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E43FC72">
            <w:pPr>
              <w:pStyle w:val="7"/>
            </w:pPr>
          </w:p>
        </w:tc>
        <w:tc>
          <w:tcPr>
            <w:tcW w:w="4241" w:type="dxa"/>
            <w:gridSpan w:val="2"/>
            <w:vAlign w:val="top"/>
          </w:tcPr>
          <w:p w14:paraId="336B9292">
            <w:pPr>
              <w:pStyle w:val="7"/>
            </w:pPr>
          </w:p>
        </w:tc>
        <w:tc>
          <w:tcPr>
            <w:tcW w:w="1404" w:type="dxa"/>
            <w:vAlign w:val="top"/>
          </w:tcPr>
          <w:p w14:paraId="68FF8D75">
            <w:pPr>
              <w:pStyle w:val="7"/>
            </w:pPr>
          </w:p>
        </w:tc>
        <w:tc>
          <w:tcPr>
            <w:tcW w:w="1449" w:type="dxa"/>
            <w:gridSpan w:val="2"/>
            <w:vAlign w:val="top"/>
          </w:tcPr>
          <w:p w14:paraId="11F5BE03">
            <w:pPr>
              <w:pStyle w:val="7"/>
            </w:pPr>
          </w:p>
        </w:tc>
        <w:tc>
          <w:tcPr>
            <w:tcW w:w="1852" w:type="dxa"/>
            <w:tcBorders>
              <w:right w:val="single" w:color="000000" w:sz="12" w:space="0"/>
            </w:tcBorders>
            <w:vAlign w:val="top"/>
          </w:tcPr>
          <w:p w14:paraId="75CD06D4">
            <w:pPr>
              <w:pStyle w:val="7"/>
            </w:pPr>
          </w:p>
        </w:tc>
      </w:tr>
      <w:tr w14:paraId="1CB1DE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0F2695E1">
            <w:pPr>
              <w:pStyle w:val="7"/>
            </w:pPr>
          </w:p>
        </w:tc>
        <w:tc>
          <w:tcPr>
            <w:tcW w:w="4241" w:type="dxa"/>
            <w:gridSpan w:val="2"/>
            <w:vAlign w:val="top"/>
          </w:tcPr>
          <w:p w14:paraId="7719C69E">
            <w:pPr>
              <w:pStyle w:val="7"/>
            </w:pPr>
          </w:p>
        </w:tc>
        <w:tc>
          <w:tcPr>
            <w:tcW w:w="1404" w:type="dxa"/>
            <w:vAlign w:val="top"/>
          </w:tcPr>
          <w:p w14:paraId="4B91F92F">
            <w:pPr>
              <w:pStyle w:val="7"/>
            </w:pPr>
          </w:p>
        </w:tc>
        <w:tc>
          <w:tcPr>
            <w:tcW w:w="1449" w:type="dxa"/>
            <w:gridSpan w:val="2"/>
            <w:vAlign w:val="top"/>
          </w:tcPr>
          <w:p w14:paraId="680C5B94">
            <w:pPr>
              <w:pStyle w:val="7"/>
            </w:pPr>
          </w:p>
        </w:tc>
        <w:tc>
          <w:tcPr>
            <w:tcW w:w="1852" w:type="dxa"/>
            <w:tcBorders>
              <w:right w:val="single" w:color="000000" w:sz="12" w:space="0"/>
            </w:tcBorders>
            <w:vAlign w:val="top"/>
          </w:tcPr>
          <w:p w14:paraId="1340616F">
            <w:pPr>
              <w:pStyle w:val="7"/>
            </w:pPr>
          </w:p>
        </w:tc>
      </w:tr>
      <w:tr w14:paraId="2B8C00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4AB404BC">
            <w:pPr>
              <w:pStyle w:val="7"/>
            </w:pPr>
          </w:p>
        </w:tc>
        <w:tc>
          <w:tcPr>
            <w:tcW w:w="4241" w:type="dxa"/>
            <w:gridSpan w:val="2"/>
            <w:vAlign w:val="top"/>
          </w:tcPr>
          <w:p w14:paraId="16B0D379">
            <w:pPr>
              <w:pStyle w:val="7"/>
            </w:pPr>
          </w:p>
        </w:tc>
        <w:tc>
          <w:tcPr>
            <w:tcW w:w="1404" w:type="dxa"/>
            <w:vAlign w:val="top"/>
          </w:tcPr>
          <w:p w14:paraId="36B9FADC">
            <w:pPr>
              <w:pStyle w:val="7"/>
            </w:pPr>
          </w:p>
        </w:tc>
        <w:tc>
          <w:tcPr>
            <w:tcW w:w="1449" w:type="dxa"/>
            <w:gridSpan w:val="2"/>
            <w:vAlign w:val="top"/>
          </w:tcPr>
          <w:p w14:paraId="766304A7">
            <w:pPr>
              <w:pStyle w:val="7"/>
            </w:pPr>
          </w:p>
        </w:tc>
        <w:tc>
          <w:tcPr>
            <w:tcW w:w="1852" w:type="dxa"/>
            <w:tcBorders>
              <w:right w:val="single" w:color="000000" w:sz="12" w:space="0"/>
            </w:tcBorders>
            <w:vAlign w:val="top"/>
          </w:tcPr>
          <w:p w14:paraId="3AC1069C">
            <w:pPr>
              <w:pStyle w:val="7"/>
            </w:pPr>
          </w:p>
        </w:tc>
      </w:tr>
      <w:tr w14:paraId="045897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42FC125A">
            <w:pPr>
              <w:pStyle w:val="7"/>
            </w:pPr>
          </w:p>
        </w:tc>
        <w:tc>
          <w:tcPr>
            <w:tcW w:w="4241" w:type="dxa"/>
            <w:gridSpan w:val="2"/>
            <w:vAlign w:val="top"/>
          </w:tcPr>
          <w:p w14:paraId="03CEEC51">
            <w:pPr>
              <w:pStyle w:val="7"/>
            </w:pPr>
          </w:p>
        </w:tc>
        <w:tc>
          <w:tcPr>
            <w:tcW w:w="1404" w:type="dxa"/>
            <w:vAlign w:val="top"/>
          </w:tcPr>
          <w:p w14:paraId="612BAF76">
            <w:pPr>
              <w:pStyle w:val="7"/>
            </w:pPr>
          </w:p>
        </w:tc>
        <w:tc>
          <w:tcPr>
            <w:tcW w:w="1449" w:type="dxa"/>
            <w:gridSpan w:val="2"/>
            <w:vAlign w:val="top"/>
          </w:tcPr>
          <w:p w14:paraId="1FFDFB2E">
            <w:pPr>
              <w:pStyle w:val="7"/>
            </w:pPr>
          </w:p>
        </w:tc>
        <w:tc>
          <w:tcPr>
            <w:tcW w:w="1852" w:type="dxa"/>
            <w:tcBorders>
              <w:right w:val="single" w:color="000000" w:sz="12" w:space="0"/>
            </w:tcBorders>
            <w:vAlign w:val="top"/>
          </w:tcPr>
          <w:p w14:paraId="56A59756">
            <w:pPr>
              <w:pStyle w:val="7"/>
            </w:pPr>
          </w:p>
        </w:tc>
      </w:tr>
      <w:tr w14:paraId="0662E8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4C7A9E0F">
            <w:pPr>
              <w:pStyle w:val="7"/>
            </w:pPr>
          </w:p>
        </w:tc>
        <w:tc>
          <w:tcPr>
            <w:tcW w:w="4241" w:type="dxa"/>
            <w:gridSpan w:val="2"/>
            <w:vAlign w:val="top"/>
          </w:tcPr>
          <w:p w14:paraId="16DB5505">
            <w:pPr>
              <w:pStyle w:val="7"/>
            </w:pPr>
          </w:p>
        </w:tc>
        <w:tc>
          <w:tcPr>
            <w:tcW w:w="1404" w:type="dxa"/>
            <w:vAlign w:val="top"/>
          </w:tcPr>
          <w:p w14:paraId="646A9B6A">
            <w:pPr>
              <w:pStyle w:val="7"/>
            </w:pPr>
          </w:p>
        </w:tc>
        <w:tc>
          <w:tcPr>
            <w:tcW w:w="1449" w:type="dxa"/>
            <w:gridSpan w:val="2"/>
            <w:vAlign w:val="top"/>
          </w:tcPr>
          <w:p w14:paraId="32B48186">
            <w:pPr>
              <w:pStyle w:val="7"/>
            </w:pPr>
          </w:p>
        </w:tc>
        <w:tc>
          <w:tcPr>
            <w:tcW w:w="1852" w:type="dxa"/>
            <w:tcBorders>
              <w:right w:val="single" w:color="000000" w:sz="12" w:space="0"/>
            </w:tcBorders>
            <w:vAlign w:val="top"/>
          </w:tcPr>
          <w:p w14:paraId="4A1C003D">
            <w:pPr>
              <w:pStyle w:val="7"/>
            </w:pPr>
          </w:p>
        </w:tc>
      </w:tr>
      <w:tr w14:paraId="0D0E21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48A3785D">
            <w:pPr>
              <w:pStyle w:val="7"/>
            </w:pPr>
          </w:p>
        </w:tc>
        <w:tc>
          <w:tcPr>
            <w:tcW w:w="4241" w:type="dxa"/>
            <w:gridSpan w:val="2"/>
            <w:vAlign w:val="top"/>
          </w:tcPr>
          <w:p w14:paraId="238576D1">
            <w:pPr>
              <w:pStyle w:val="7"/>
            </w:pPr>
          </w:p>
        </w:tc>
        <w:tc>
          <w:tcPr>
            <w:tcW w:w="1404" w:type="dxa"/>
            <w:vAlign w:val="top"/>
          </w:tcPr>
          <w:p w14:paraId="4C86BF7B">
            <w:pPr>
              <w:pStyle w:val="7"/>
            </w:pPr>
          </w:p>
        </w:tc>
        <w:tc>
          <w:tcPr>
            <w:tcW w:w="1449" w:type="dxa"/>
            <w:gridSpan w:val="2"/>
            <w:vAlign w:val="top"/>
          </w:tcPr>
          <w:p w14:paraId="65A359B9">
            <w:pPr>
              <w:pStyle w:val="7"/>
            </w:pPr>
          </w:p>
        </w:tc>
        <w:tc>
          <w:tcPr>
            <w:tcW w:w="1852" w:type="dxa"/>
            <w:tcBorders>
              <w:right w:val="single" w:color="000000" w:sz="12" w:space="0"/>
            </w:tcBorders>
            <w:vAlign w:val="top"/>
          </w:tcPr>
          <w:p w14:paraId="643F1D8F">
            <w:pPr>
              <w:pStyle w:val="7"/>
            </w:pPr>
          </w:p>
        </w:tc>
      </w:tr>
      <w:tr w14:paraId="38F155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78ADFA1F">
            <w:pPr>
              <w:pStyle w:val="7"/>
            </w:pPr>
          </w:p>
        </w:tc>
        <w:tc>
          <w:tcPr>
            <w:tcW w:w="4241" w:type="dxa"/>
            <w:gridSpan w:val="2"/>
            <w:vAlign w:val="top"/>
          </w:tcPr>
          <w:p w14:paraId="7162390F">
            <w:pPr>
              <w:pStyle w:val="7"/>
            </w:pPr>
          </w:p>
        </w:tc>
        <w:tc>
          <w:tcPr>
            <w:tcW w:w="1404" w:type="dxa"/>
            <w:vAlign w:val="top"/>
          </w:tcPr>
          <w:p w14:paraId="11F935BF">
            <w:pPr>
              <w:pStyle w:val="7"/>
            </w:pPr>
          </w:p>
        </w:tc>
        <w:tc>
          <w:tcPr>
            <w:tcW w:w="1449" w:type="dxa"/>
            <w:gridSpan w:val="2"/>
            <w:vAlign w:val="top"/>
          </w:tcPr>
          <w:p w14:paraId="071CB83A">
            <w:pPr>
              <w:pStyle w:val="7"/>
            </w:pPr>
          </w:p>
        </w:tc>
        <w:tc>
          <w:tcPr>
            <w:tcW w:w="1852" w:type="dxa"/>
            <w:tcBorders>
              <w:right w:val="single" w:color="000000" w:sz="12" w:space="0"/>
            </w:tcBorders>
            <w:vAlign w:val="top"/>
          </w:tcPr>
          <w:p w14:paraId="50F887FF">
            <w:pPr>
              <w:pStyle w:val="7"/>
            </w:pPr>
          </w:p>
        </w:tc>
      </w:tr>
      <w:tr w14:paraId="3FB3B4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61496569">
            <w:pPr>
              <w:pStyle w:val="7"/>
            </w:pPr>
          </w:p>
        </w:tc>
        <w:tc>
          <w:tcPr>
            <w:tcW w:w="4241" w:type="dxa"/>
            <w:gridSpan w:val="2"/>
            <w:vAlign w:val="top"/>
          </w:tcPr>
          <w:p w14:paraId="18851980">
            <w:pPr>
              <w:pStyle w:val="7"/>
            </w:pPr>
          </w:p>
        </w:tc>
        <w:tc>
          <w:tcPr>
            <w:tcW w:w="1404" w:type="dxa"/>
            <w:vAlign w:val="top"/>
          </w:tcPr>
          <w:p w14:paraId="3A49CD83">
            <w:pPr>
              <w:pStyle w:val="7"/>
            </w:pPr>
          </w:p>
        </w:tc>
        <w:tc>
          <w:tcPr>
            <w:tcW w:w="1449" w:type="dxa"/>
            <w:gridSpan w:val="2"/>
            <w:vAlign w:val="top"/>
          </w:tcPr>
          <w:p w14:paraId="4B81B6BC">
            <w:pPr>
              <w:pStyle w:val="7"/>
            </w:pPr>
          </w:p>
        </w:tc>
        <w:tc>
          <w:tcPr>
            <w:tcW w:w="1852" w:type="dxa"/>
            <w:tcBorders>
              <w:right w:val="single" w:color="000000" w:sz="12" w:space="0"/>
            </w:tcBorders>
            <w:vAlign w:val="top"/>
          </w:tcPr>
          <w:p w14:paraId="0E570376">
            <w:pPr>
              <w:pStyle w:val="7"/>
            </w:pPr>
          </w:p>
        </w:tc>
      </w:tr>
      <w:tr w14:paraId="26868A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76A79355">
            <w:pPr>
              <w:pStyle w:val="7"/>
            </w:pPr>
          </w:p>
        </w:tc>
        <w:tc>
          <w:tcPr>
            <w:tcW w:w="4241" w:type="dxa"/>
            <w:gridSpan w:val="2"/>
            <w:vAlign w:val="top"/>
          </w:tcPr>
          <w:p w14:paraId="38AB8FEB">
            <w:pPr>
              <w:pStyle w:val="7"/>
            </w:pPr>
          </w:p>
        </w:tc>
        <w:tc>
          <w:tcPr>
            <w:tcW w:w="1404" w:type="dxa"/>
            <w:vAlign w:val="top"/>
          </w:tcPr>
          <w:p w14:paraId="53E1C7CA">
            <w:pPr>
              <w:pStyle w:val="7"/>
            </w:pPr>
          </w:p>
        </w:tc>
        <w:tc>
          <w:tcPr>
            <w:tcW w:w="1449" w:type="dxa"/>
            <w:gridSpan w:val="2"/>
            <w:vAlign w:val="top"/>
          </w:tcPr>
          <w:p w14:paraId="068F5DBF">
            <w:pPr>
              <w:pStyle w:val="7"/>
            </w:pPr>
          </w:p>
        </w:tc>
        <w:tc>
          <w:tcPr>
            <w:tcW w:w="1852" w:type="dxa"/>
            <w:tcBorders>
              <w:right w:val="single" w:color="000000" w:sz="12" w:space="0"/>
            </w:tcBorders>
            <w:vAlign w:val="top"/>
          </w:tcPr>
          <w:p w14:paraId="56CF2465">
            <w:pPr>
              <w:pStyle w:val="7"/>
            </w:pPr>
          </w:p>
        </w:tc>
      </w:tr>
      <w:tr w14:paraId="024F95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23" w:hRule="atLeast"/>
        </w:trPr>
        <w:tc>
          <w:tcPr>
            <w:tcW w:w="5466" w:type="dxa"/>
            <w:gridSpan w:val="3"/>
            <w:tcBorders>
              <w:left w:val="single" w:color="000000" w:sz="10" w:space="0"/>
              <w:bottom w:val="single" w:color="000000" w:sz="10" w:space="0"/>
            </w:tcBorders>
            <w:vAlign w:val="top"/>
          </w:tcPr>
          <w:p w14:paraId="4678E30E">
            <w:pPr>
              <w:spacing w:before="80" w:line="232" w:lineRule="auto"/>
              <w:ind w:left="2377"/>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404" w:type="dxa"/>
            <w:tcBorders>
              <w:bottom w:val="single" w:color="000000" w:sz="10" w:space="0"/>
            </w:tcBorders>
            <w:vAlign w:val="top"/>
          </w:tcPr>
          <w:p w14:paraId="53A72249">
            <w:pPr>
              <w:pStyle w:val="7"/>
            </w:pPr>
          </w:p>
        </w:tc>
        <w:tc>
          <w:tcPr>
            <w:tcW w:w="1449" w:type="dxa"/>
            <w:gridSpan w:val="2"/>
            <w:tcBorders>
              <w:bottom w:val="single" w:color="000000" w:sz="10" w:space="0"/>
            </w:tcBorders>
            <w:vAlign w:val="top"/>
          </w:tcPr>
          <w:p w14:paraId="2107A172">
            <w:pPr>
              <w:pStyle w:val="7"/>
            </w:pPr>
          </w:p>
        </w:tc>
        <w:tc>
          <w:tcPr>
            <w:tcW w:w="1852" w:type="dxa"/>
            <w:tcBorders>
              <w:bottom w:val="single" w:color="000000" w:sz="10" w:space="0"/>
              <w:right w:val="single" w:color="000000" w:sz="12" w:space="0"/>
            </w:tcBorders>
            <w:vAlign w:val="top"/>
          </w:tcPr>
          <w:p w14:paraId="13ED5B16">
            <w:pPr>
              <w:spacing w:before="166" w:line="115" w:lineRule="exact"/>
              <w:ind w:left="831"/>
              <w:rPr>
                <w:rFonts w:ascii="宋体" w:hAnsi="宋体" w:eastAsia="宋体" w:cs="宋体"/>
                <w:sz w:val="17"/>
                <w:szCs w:val="17"/>
              </w:rPr>
            </w:pPr>
            <w:r>
              <w:rPr>
                <w:rFonts w:ascii="宋体" w:hAnsi="宋体" w:eastAsia="宋体" w:cs="宋体"/>
                <w:position w:val="-3"/>
                <w:sz w:val="17"/>
                <w:szCs w:val="17"/>
              </w:rPr>
              <w:t>—</w:t>
            </w:r>
          </w:p>
        </w:tc>
      </w:tr>
    </w:tbl>
    <w:p w14:paraId="26F81FD3">
      <w:pPr>
        <w:pStyle w:val="3"/>
        <w:tabs>
          <w:tab w:val="left" w:pos="7840"/>
        </w:tabs>
        <w:spacing w:before="107" w:line="232" w:lineRule="auto"/>
        <w:ind w:left="1" w:right="30" w:firstLine="35"/>
      </w:pPr>
      <w:r>
        <w:rPr>
          <w:spacing w:val="4"/>
        </w:rPr>
        <w:t xml:space="preserve">注：材料（工程设备）暂估单价进入清单项目综合单价，此处不汇总。                                                     </w:t>
      </w:r>
      <w:r>
        <w:rPr>
          <w:position w:val="-6"/>
        </w:rPr>
        <w:drawing>
          <wp:inline distT="0" distB="0" distL="0" distR="0">
            <wp:extent cx="4445" cy="223520"/>
            <wp:effectExtent l="0" t="0" r="14605" b="5080"/>
            <wp:docPr id="350" name="IM 350"/>
            <wp:cNvGraphicFramePr/>
            <a:graphic xmlns:a="http://schemas.openxmlformats.org/drawingml/2006/main">
              <a:graphicData uri="http://schemas.openxmlformats.org/drawingml/2006/picture">
                <pic:pic xmlns:pic="http://schemas.openxmlformats.org/drawingml/2006/picture">
                  <pic:nvPicPr>
                    <pic:cNvPr id="350" name="IM 350"/>
                    <pic:cNvPicPr/>
                  </pic:nvPicPr>
                  <pic:blipFill>
                    <a:blip r:embed="rId61"/>
                    <a:stretch>
                      <a:fillRect/>
                    </a:stretch>
                  </pic:blipFill>
                  <pic:spPr>
                    <a:xfrm>
                      <a:off x="0" y="0"/>
                      <a:ext cx="4762" cy="223710"/>
                    </a:xfrm>
                    <a:prstGeom prst="rect">
                      <a:avLst/>
                    </a:prstGeom>
                  </pic:spPr>
                </pic:pic>
              </a:graphicData>
            </a:graphic>
          </wp:inline>
        </w:drawing>
      </w:r>
      <w:r>
        <w:rPr>
          <w:spacing w:val="14"/>
        </w:rPr>
        <w:t xml:space="preserve"> </w:t>
      </w:r>
      <w:r>
        <w:tab/>
      </w:r>
      <w:r>
        <w:rPr>
          <w:position w:val="-12"/>
        </w:rPr>
        <w:drawing>
          <wp:inline distT="0" distB="0" distL="0" distR="0">
            <wp:extent cx="70485" cy="250825"/>
            <wp:effectExtent l="0" t="0" r="5715" b="15875"/>
            <wp:docPr id="352" name="IM 352"/>
            <wp:cNvGraphicFramePr/>
            <a:graphic xmlns:a="http://schemas.openxmlformats.org/drawingml/2006/main">
              <a:graphicData uri="http://schemas.openxmlformats.org/drawingml/2006/picture">
                <pic:pic xmlns:pic="http://schemas.openxmlformats.org/drawingml/2006/picture">
                  <pic:nvPicPr>
                    <pic:cNvPr id="352" name="IM 352"/>
                    <pic:cNvPicPr/>
                  </pic:nvPicPr>
                  <pic:blipFill>
                    <a:blip r:embed="rId62"/>
                    <a:stretch>
                      <a:fillRect/>
                    </a:stretch>
                  </pic:blipFill>
                  <pic:spPr>
                    <a:xfrm>
                      <a:off x="0" y="0"/>
                      <a:ext cx="70662" cy="251015"/>
                    </a:xfrm>
                    <a:prstGeom prst="rect">
                      <a:avLst/>
                    </a:prstGeom>
                  </pic:spPr>
                </pic:pic>
              </a:graphicData>
            </a:graphic>
          </wp:inline>
        </w:drawing>
      </w:r>
      <w:r>
        <w:rPr>
          <w:spacing w:val="3"/>
        </w:rPr>
        <w:t xml:space="preserve">                    </w:t>
      </w:r>
      <w:r>
        <w:rPr>
          <w:spacing w:val="4"/>
        </w:rPr>
        <w:t>表-12</w:t>
      </w:r>
      <w:r>
        <w:rPr>
          <w:position w:val="-12"/>
        </w:rPr>
        <w:drawing>
          <wp:inline distT="0" distB="0" distL="0" distR="0">
            <wp:extent cx="5715" cy="250825"/>
            <wp:effectExtent l="0" t="0" r="13335" b="15875"/>
            <wp:docPr id="354" name="IM 354"/>
            <wp:cNvGraphicFramePr/>
            <a:graphic xmlns:a="http://schemas.openxmlformats.org/drawingml/2006/main">
              <a:graphicData uri="http://schemas.openxmlformats.org/drawingml/2006/picture">
                <pic:pic xmlns:pic="http://schemas.openxmlformats.org/drawingml/2006/picture">
                  <pic:nvPicPr>
                    <pic:cNvPr id="354" name="IM 354"/>
                    <pic:cNvPicPr/>
                  </pic:nvPicPr>
                  <pic:blipFill>
                    <a:blip r:embed="rId63"/>
                    <a:stretch>
                      <a:fillRect/>
                    </a:stretch>
                  </pic:blipFill>
                  <pic:spPr>
                    <a:xfrm>
                      <a:off x="0" y="0"/>
                      <a:ext cx="6045" cy="251015"/>
                    </a:xfrm>
                    <a:prstGeom prst="rect">
                      <a:avLst/>
                    </a:prstGeom>
                  </pic:spPr>
                </pic:pic>
              </a:graphicData>
            </a:graphic>
          </wp:inline>
        </w:drawing>
      </w:r>
    </w:p>
    <w:p w14:paraId="67D4E6FE">
      <w:pPr>
        <w:spacing w:line="232" w:lineRule="auto"/>
        <w:sectPr>
          <w:pgSz w:w="11960" w:h="16880"/>
          <w:pgMar w:top="400" w:right="905" w:bottom="0" w:left="853" w:header="0" w:footer="0" w:gutter="0"/>
          <w:cols w:space="720" w:num="1"/>
        </w:sectPr>
      </w:pPr>
    </w:p>
    <w:p w14:paraId="1EE26BEE">
      <w:pPr>
        <w:spacing w:before="8"/>
      </w:pPr>
      <w:r>
        <w:drawing>
          <wp:anchor distT="0" distB="0" distL="0" distR="0" simplePos="0" relativeHeight="251798528"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356" name="IM 356"/>
            <wp:cNvGraphicFramePr/>
            <a:graphic xmlns:a="http://schemas.openxmlformats.org/drawingml/2006/main">
              <a:graphicData uri="http://schemas.openxmlformats.org/drawingml/2006/picture">
                <pic:pic xmlns:pic="http://schemas.openxmlformats.org/drawingml/2006/picture">
                  <pic:nvPicPr>
                    <pic:cNvPr id="356" name="IM 356"/>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799552"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358" name="IM 358"/>
            <wp:cNvGraphicFramePr/>
            <a:graphic xmlns:a="http://schemas.openxmlformats.org/drawingml/2006/main">
              <a:graphicData uri="http://schemas.openxmlformats.org/drawingml/2006/picture">
                <pic:pic xmlns:pic="http://schemas.openxmlformats.org/drawingml/2006/picture">
                  <pic:nvPicPr>
                    <pic:cNvPr id="358" name="IM 358"/>
                    <pic:cNvPicPr/>
                  </pic:nvPicPr>
                  <pic:blipFill>
                    <a:blip r:embed="rId60"/>
                    <a:stretch>
                      <a:fillRect/>
                    </a:stretch>
                  </pic:blipFill>
                  <pic:spPr>
                    <a:xfrm>
                      <a:off x="0" y="0"/>
                      <a:ext cx="6350" cy="195008"/>
                    </a:xfrm>
                    <a:prstGeom prst="rect">
                      <a:avLst/>
                    </a:prstGeom>
                  </pic:spPr>
                </pic:pic>
              </a:graphicData>
            </a:graphic>
          </wp:anchor>
        </w:drawing>
      </w:r>
    </w:p>
    <w:p w14:paraId="653F7835">
      <w:pPr>
        <w:spacing w:before="7"/>
      </w:pPr>
    </w:p>
    <w:p w14:paraId="6EC96B0F">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255"/>
        <w:gridCol w:w="2374"/>
        <w:gridCol w:w="2002"/>
        <w:gridCol w:w="1150"/>
        <w:gridCol w:w="1120"/>
        <w:gridCol w:w="343"/>
        <w:gridCol w:w="1927"/>
      </w:tblGrid>
      <w:tr w14:paraId="757F12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5" w:hRule="atLeast"/>
        </w:trPr>
        <w:tc>
          <w:tcPr>
            <w:tcW w:w="10171" w:type="dxa"/>
            <w:gridSpan w:val="7"/>
            <w:tcBorders>
              <w:top w:val="single" w:color="FFFFFF" w:sz="6" w:space="0"/>
              <w:left w:val="nil"/>
              <w:bottom w:val="single" w:color="FFFFFF" w:sz="6" w:space="0"/>
              <w:right w:val="single" w:color="FFFFFF" w:sz="2" w:space="0"/>
            </w:tcBorders>
            <w:vAlign w:val="top"/>
          </w:tcPr>
          <w:p w14:paraId="2F3074C5">
            <w:pPr>
              <w:spacing w:before="82" w:line="224" w:lineRule="auto"/>
              <w:ind w:left="3622"/>
              <w:outlineLvl w:val="0"/>
              <w:rPr>
                <w:rFonts w:ascii="宋体" w:hAnsi="宋体" w:eastAsia="宋体" w:cs="宋体"/>
                <w:sz w:val="39"/>
                <w:szCs w:val="39"/>
              </w:rPr>
            </w:pPr>
            <w:r>
              <w:rPr>
                <w:rFonts w:ascii="宋体" w:hAnsi="宋体" w:eastAsia="宋体" w:cs="宋体"/>
                <w:spacing w:val="22"/>
                <w:sz w:val="39"/>
                <w:szCs w:val="39"/>
              </w:rPr>
              <w:t>暂列金额明细表</w:t>
            </w:r>
          </w:p>
        </w:tc>
      </w:tr>
      <w:tr w14:paraId="52894F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6" w:hRule="atLeast"/>
        </w:trPr>
        <w:tc>
          <w:tcPr>
            <w:tcW w:w="3629" w:type="dxa"/>
            <w:gridSpan w:val="2"/>
            <w:tcBorders>
              <w:top w:val="single" w:color="FFFFFF" w:sz="6" w:space="0"/>
              <w:left w:val="nil"/>
              <w:bottom w:val="single" w:color="000000" w:sz="12" w:space="0"/>
              <w:right w:val="single" w:color="FFFFFF" w:sz="6" w:space="0"/>
            </w:tcBorders>
            <w:vAlign w:val="top"/>
          </w:tcPr>
          <w:p w14:paraId="188FDB21">
            <w:pPr>
              <w:spacing w:before="267" w:line="230" w:lineRule="auto"/>
              <w:ind w:left="24"/>
              <w:rPr>
                <w:rFonts w:ascii="宋体" w:hAnsi="宋体" w:eastAsia="宋体" w:cs="宋体"/>
                <w:sz w:val="17"/>
                <w:szCs w:val="17"/>
              </w:rPr>
            </w:pPr>
            <w:r>
              <w:rPr>
                <w:rFonts w:ascii="宋体" w:hAnsi="宋体" w:eastAsia="宋体" w:cs="宋体"/>
                <w:spacing w:val="8"/>
                <w:sz w:val="17"/>
                <w:szCs w:val="17"/>
              </w:rPr>
              <w:t>工程名称：给排水工程</w:t>
            </w:r>
          </w:p>
        </w:tc>
        <w:tc>
          <w:tcPr>
            <w:tcW w:w="4272" w:type="dxa"/>
            <w:gridSpan w:val="3"/>
            <w:tcBorders>
              <w:top w:val="single" w:color="FFFFFF" w:sz="6" w:space="0"/>
              <w:left w:val="single" w:color="FFFFFF" w:sz="6" w:space="0"/>
              <w:bottom w:val="single" w:color="000000" w:sz="12" w:space="0"/>
              <w:right w:val="single" w:color="FFFFFF" w:sz="6" w:space="0"/>
            </w:tcBorders>
            <w:vAlign w:val="top"/>
          </w:tcPr>
          <w:p w14:paraId="0386A5A0">
            <w:pPr>
              <w:spacing w:before="177" w:line="213" w:lineRule="auto"/>
              <w:ind w:left="24" w:right="103"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70" w:type="dxa"/>
            <w:gridSpan w:val="2"/>
            <w:tcBorders>
              <w:top w:val="single" w:color="FFFFFF" w:sz="6" w:space="0"/>
              <w:left w:val="single" w:color="FFFFFF" w:sz="6" w:space="0"/>
              <w:bottom w:val="single" w:color="000000" w:sz="12" w:space="0"/>
              <w:right w:val="single" w:color="FFFFFF" w:sz="2" w:space="0"/>
            </w:tcBorders>
            <w:vAlign w:val="top"/>
          </w:tcPr>
          <w:p w14:paraId="334A995D">
            <w:pPr>
              <w:spacing w:before="267" w:line="230" w:lineRule="auto"/>
              <w:ind w:left="427"/>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735B13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trPr>
        <w:tc>
          <w:tcPr>
            <w:tcW w:w="1255" w:type="dxa"/>
            <w:tcBorders>
              <w:top w:val="single" w:color="000000" w:sz="12" w:space="0"/>
              <w:left w:val="single" w:color="000000" w:sz="12" w:space="0"/>
            </w:tcBorders>
            <w:vAlign w:val="top"/>
          </w:tcPr>
          <w:p w14:paraId="5C20744B">
            <w:pPr>
              <w:spacing w:before="85" w:line="232" w:lineRule="auto"/>
              <w:ind w:left="440"/>
              <w:rPr>
                <w:rFonts w:ascii="宋体" w:hAnsi="宋体" w:eastAsia="宋体" w:cs="宋体"/>
                <w:sz w:val="17"/>
                <w:szCs w:val="17"/>
              </w:rPr>
            </w:pPr>
            <w:r>
              <w:rPr>
                <w:rFonts w:ascii="宋体" w:hAnsi="宋体" w:eastAsia="宋体" w:cs="宋体"/>
                <w:spacing w:val="6"/>
                <w:sz w:val="17"/>
                <w:szCs w:val="17"/>
              </w:rPr>
              <w:t>序号</w:t>
            </w:r>
          </w:p>
        </w:tc>
        <w:tc>
          <w:tcPr>
            <w:tcW w:w="4376" w:type="dxa"/>
            <w:gridSpan w:val="2"/>
            <w:tcBorders>
              <w:top w:val="single" w:color="000000" w:sz="12" w:space="0"/>
            </w:tcBorders>
            <w:vAlign w:val="top"/>
          </w:tcPr>
          <w:p w14:paraId="05F78A5D">
            <w:pPr>
              <w:spacing w:before="85" w:line="231" w:lineRule="auto"/>
              <w:ind w:left="1833"/>
              <w:rPr>
                <w:rFonts w:ascii="宋体" w:hAnsi="宋体" w:eastAsia="宋体" w:cs="宋体"/>
                <w:sz w:val="17"/>
                <w:szCs w:val="17"/>
              </w:rPr>
            </w:pPr>
            <w:r>
              <w:rPr>
                <w:rFonts w:ascii="宋体" w:hAnsi="宋体" w:eastAsia="宋体" w:cs="宋体"/>
                <w:spacing w:val="7"/>
                <w:sz w:val="17"/>
                <w:szCs w:val="17"/>
              </w:rPr>
              <w:t>项目名称</w:t>
            </w:r>
          </w:p>
        </w:tc>
        <w:tc>
          <w:tcPr>
            <w:tcW w:w="1150" w:type="dxa"/>
            <w:tcBorders>
              <w:top w:val="single" w:color="000000" w:sz="12" w:space="0"/>
            </w:tcBorders>
            <w:vAlign w:val="top"/>
          </w:tcPr>
          <w:p w14:paraId="52B343A9">
            <w:pPr>
              <w:spacing w:before="85" w:line="231" w:lineRule="auto"/>
              <w:ind w:left="225"/>
              <w:rPr>
                <w:rFonts w:ascii="宋体" w:hAnsi="宋体" w:eastAsia="宋体" w:cs="宋体"/>
                <w:sz w:val="17"/>
                <w:szCs w:val="17"/>
              </w:rPr>
            </w:pPr>
            <w:r>
              <w:rPr>
                <w:rFonts w:ascii="宋体" w:hAnsi="宋体" w:eastAsia="宋体" w:cs="宋体"/>
                <w:spacing w:val="8"/>
                <w:sz w:val="17"/>
                <w:szCs w:val="17"/>
              </w:rPr>
              <w:t>计量单位</w:t>
            </w:r>
          </w:p>
        </w:tc>
        <w:tc>
          <w:tcPr>
            <w:tcW w:w="1463" w:type="dxa"/>
            <w:gridSpan w:val="2"/>
            <w:tcBorders>
              <w:top w:val="single" w:color="000000" w:sz="12" w:space="0"/>
            </w:tcBorders>
            <w:vAlign w:val="top"/>
          </w:tcPr>
          <w:p w14:paraId="2F9C9203">
            <w:pPr>
              <w:spacing w:before="85" w:line="230" w:lineRule="auto"/>
              <w:ind w:left="204"/>
              <w:rPr>
                <w:rFonts w:ascii="宋体" w:hAnsi="宋体" w:eastAsia="宋体" w:cs="宋体"/>
                <w:sz w:val="17"/>
                <w:szCs w:val="17"/>
              </w:rPr>
            </w:pPr>
            <w:r>
              <w:rPr>
                <w:rFonts w:ascii="宋体" w:hAnsi="宋体" w:eastAsia="宋体" w:cs="宋体"/>
                <w:spacing w:val="6"/>
                <w:sz w:val="17"/>
                <w:szCs w:val="17"/>
              </w:rPr>
              <w:t>暂定金额(元)</w:t>
            </w:r>
          </w:p>
        </w:tc>
        <w:tc>
          <w:tcPr>
            <w:tcW w:w="1927" w:type="dxa"/>
            <w:tcBorders>
              <w:top w:val="single" w:color="000000" w:sz="12" w:space="0"/>
              <w:right w:val="single" w:color="000000" w:sz="12" w:space="0"/>
            </w:tcBorders>
            <w:vAlign w:val="top"/>
          </w:tcPr>
          <w:p w14:paraId="18596479">
            <w:pPr>
              <w:spacing w:before="85" w:line="232" w:lineRule="auto"/>
              <w:ind w:left="790"/>
              <w:rPr>
                <w:rFonts w:ascii="宋体" w:hAnsi="宋体" w:eastAsia="宋体" w:cs="宋体"/>
                <w:sz w:val="17"/>
                <w:szCs w:val="17"/>
              </w:rPr>
            </w:pPr>
            <w:r>
              <w:rPr>
                <w:rFonts w:ascii="宋体" w:hAnsi="宋体" w:eastAsia="宋体" w:cs="宋体"/>
                <w:spacing w:val="5"/>
                <w:sz w:val="17"/>
                <w:szCs w:val="17"/>
              </w:rPr>
              <w:t>备注</w:t>
            </w:r>
          </w:p>
        </w:tc>
      </w:tr>
      <w:tr w14:paraId="5700A4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02840CB8">
            <w:pPr>
              <w:spacing w:before="86" w:line="189" w:lineRule="auto"/>
              <w:ind w:left="592"/>
              <w:rPr>
                <w:rFonts w:ascii="宋体" w:hAnsi="宋体" w:eastAsia="宋体" w:cs="宋体"/>
                <w:sz w:val="17"/>
                <w:szCs w:val="17"/>
              </w:rPr>
            </w:pPr>
            <w:r>
              <w:rPr>
                <w:rFonts w:ascii="宋体" w:hAnsi="宋体" w:eastAsia="宋体" w:cs="宋体"/>
                <w:sz w:val="17"/>
                <w:szCs w:val="17"/>
              </w:rPr>
              <w:t>1</w:t>
            </w:r>
          </w:p>
        </w:tc>
        <w:tc>
          <w:tcPr>
            <w:tcW w:w="4376" w:type="dxa"/>
            <w:gridSpan w:val="2"/>
            <w:vAlign w:val="top"/>
          </w:tcPr>
          <w:p w14:paraId="4D80FB99">
            <w:pPr>
              <w:pStyle w:val="7"/>
            </w:pPr>
          </w:p>
        </w:tc>
        <w:tc>
          <w:tcPr>
            <w:tcW w:w="1150" w:type="dxa"/>
            <w:vAlign w:val="top"/>
          </w:tcPr>
          <w:p w14:paraId="2EE77A33">
            <w:pPr>
              <w:pStyle w:val="7"/>
            </w:pPr>
          </w:p>
        </w:tc>
        <w:tc>
          <w:tcPr>
            <w:tcW w:w="1463" w:type="dxa"/>
            <w:gridSpan w:val="2"/>
            <w:vAlign w:val="top"/>
          </w:tcPr>
          <w:p w14:paraId="521C4A23">
            <w:pPr>
              <w:pStyle w:val="7"/>
            </w:pPr>
          </w:p>
        </w:tc>
        <w:tc>
          <w:tcPr>
            <w:tcW w:w="1927" w:type="dxa"/>
            <w:tcBorders>
              <w:right w:val="single" w:color="000000" w:sz="12" w:space="0"/>
            </w:tcBorders>
            <w:vAlign w:val="top"/>
          </w:tcPr>
          <w:p w14:paraId="3737BC7B">
            <w:pPr>
              <w:pStyle w:val="7"/>
            </w:pPr>
          </w:p>
        </w:tc>
      </w:tr>
      <w:tr w14:paraId="1BF4A7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0EAC31B8">
            <w:pPr>
              <w:pStyle w:val="7"/>
            </w:pPr>
          </w:p>
        </w:tc>
        <w:tc>
          <w:tcPr>
            <w:tcW w:w="4376" w:type="dxa"/>
            <w:gridSpan w:val="2"/>
            <w:vAlign w:val="top"/>
          </w:tcPr>
          <w:p w14:paraId="142AE9A7">
            <w:pPr>
              <w:pStyle w:val="7"/>
            </w:pPr>
          </w:p>
        </w:tc>
        <w:tc>
          <w:tcPr>
            <w:tcW w:w="1150" w:type="dxa"/>
            <w:vAlign w:val="top"/>
          </w:tcPr>
          <w:p w14:paraId="152932E0">
            <w:pPr>
              <w:pStyle w:val="7"/>
            </w:pPr>
          </w:p>
        </w:tc>
        <w:tc>
          <w:tcPr>
            <w:tcW w:w="1463" w:type="dxa"/>
            <w:gridSpan w:val="2"/>
            <w:vAlign w:val="top"/>
          </w:tcPr>
          <w:p w14:paraId="54206AF3">
            <w:pPr>
              <w:pStyle w:val="7"/>
            </w:pPr>
          </w:p>
        </w:tc>
        <w:tc>
          <w:tcPr>
            <w:tcW w:w="1927" w:type="dxa"/>
            <w:tcBorders>
              <w:right w:val="single" w:color="000000" w:sz="12" w:space="0"/>
            </w:tcBorders>
            <w:vAlign w:val="top"/>
          </w:tcPr>
          <w:p w14:paraId="29870970">
            <w:pPr>
              <w:pStyle w:val="7"/>
            </w:pPr>
          </w:p>
        </w:tc>
      </w:tr>
      <w:tr w14:paraId="0580DF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4A4E69EF">
            <w:pPr>
              <w:pStyle w:val="7"/>
            </w:pPr>
          </w:p>
        </w:tc>
        <w:tc>
          <w:tcPr>
            <w:tcW w:w="4376" w:type="dxa"/>
            <w:gridSpan w:val="2"/>
            <w:vAlign w:val="top"/>
          </w:tcPr>
          <w:p w14:paraId="5892351B">
            <w:pPr>
              <w:pStyle w:val="7"/>
            </w:pPr>
          </w:p>
        </w:tc>
        <w:tc>
          <w:tcPr>
            <w:tcW w:w="1150" w:type="dxa"/>
            <w:vAlign w:val="top"/>
          </w:tcPr>
          <w:p w14:paraId="2876A78D">
            <w:pPr>
              <w:pStyle w:val="7"/>
            </w:pPr>
          </w:p>
        </w:tc>
        <w:tc>
          <w:tcPr>
            <w:tcW w:w="1463" w:type="dxa"/>
            <w:gridSpan w:val="2"/>
            <w:vAlign w:val="top"/>
          </w:tcPr>
          <w:p w14:paraId="4BFFEA84">
            <w:pPr>
              <w:pStyle w:val="7"/>
            </w:pPr>
          </w:p>
        </w:tc>
        <w:tc>
          <w:tcPr>
            <w:tcW w:w="1927" w:type="dxa"/>
            <w:tcBorders>
              <w:right w:val="single" w:color="000000" w:sz="12" w:space="0"/>
            </w:tcBorders>
            <w:vAlign w:val="top"/>
          </w:tcPr>
          <w:p w14:paraId="478FF9F5">
            <w:pPr>
              <w:pStyle w:val="7"/>
            </w:pPr>
          </w:p>
        </w:tc>
      </w:tr>
      <w:tr w14:paraId="1F0C2C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0B48D3B5">
            <w:pPr>
              <w:pStyle w:val="7"/>
            </w:pPr>
          </w:p>
        </w:tc>
        <w:tc>
          <w:tcPr>
            <w:tcW w:w="4376" w:type="dxa"/>
            <w:gridSpan w:val="2"/>
            <w:vAlign w:val="top"/>
          </w:tcPr>
          <w:p w14:paraId="4F7BE712">
            <w:pPr>
              <w:pStyle w:val="7"/>
            </w:pPr>
          </w:p>
        </w:tc>
        <w:tc>
          <w:tcPr>
            <w:tcW w:w="1150" w:type="dxa"/>
            <w:vAlign w:val="top"/>
          </w:tcPr>
          <w:p w14:paraId="7C848115">
            <w:pPr>
              <w:pStyle w:val="7"/>
            </w:pPr>
          </w:p>
        </w:tc>
        <w:tc>
          <w:tcPr>
            <w:tcW w:w="1463" w:type="dxa"/>
            <w:gridSpan w:val="2"/>
            <w:vAlign w:val="top"/>
          </w:tcPr>
          <w:p w14:paraId="1F26EB92">
            <w:pPr>
              <w:pStyle w:val="7"/>
            </w:pPr>
          </w:p>
        </w:tc>
        <w:tc>
          <w:tcPr>
            <w:tcW w:w="1927" w:type="dxa"/>
            <w:tcBorders>
              <w:right w:val="single" w:color="000000" w:sz="12" w:space="0"/>
            </w:tcBorders>
            <w:vAlign w:val="top"/>
          </w:tcPr>
          <w:p w14:paraId="495D5AC3">
            <w:pPr>
              <w:pStyle w:val="7"/>
            </w:pPr>
          </w:p>
        </w:tc>
      </w:tr>
      <w:tr w14:paraId="4EBF7E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57C26EC3">
            <w:pPr>
              <w:pStyle w:val="7"/>
            </w:pPr>
          </w:p>
        </w:tc>
        <w:tc>
          <w:tcPr>
            <w:tcW w:w="4376" w:type="dxa"/>
            <w:gridSpan w:val="2"/>
            <w:vAlign w:val="top"/>
          </w:tcPr>
          <w:p w14:paraId="567907FA">
            <w:pPr>
              <w:pStyle w:val="7"/>
            </w:pPr>
          </w:p>
        </w:tc>
        <w:tc>
          <w:tcPr>
            <w:tcW w:w="1150" w:type="dxa"/>
            <w:vAlign w:val="top"/>
          </w:tcPr>
          <w:p w14:paraId="39702551">
            <w:pPr>
              <w:pStyle w:val="7"/>
            </w:pPr>
          </w:p>
        </w:tc>
        <w:tc>
          <w:tcPr>
            <w:tcW w:w="1463" w:type="dxa"/>
            <w:gridSpan w:val="2"/>
            <w:vAlign w:val="top"/>
          </w:tcPr>
          <w:p w14:paraId="4D3A59D8">
            <w:pPr>
              <w:pStyle w:val="7"/>
            </w:pPr>
          </w:p>
        </w:tc>
        <w:tc>
          <w:tcPr>
            <w:tcW w:w="1927" w:type="dxa"/>
            <w:tcBorders>
              <w:right w:val="single" w:color="000000" w:sz="12" w:space="0"/>
            </w:tcBorders>
            <w:vAlign w:val="top"/>
          </w:tcPr>
          <w:p w14:paraId="52FD40E6">
            <w:pPr>
              <w:pStyle w:val="7"/>
            </w:pPr>
          </w:p>
        </w:tc>
      </w:tr>
      <w:tr w14:paraId="3BF614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78176AA5">
            <w:pPr>
              <w:pStyle w:val="7"/>
            </w:pPr>
          </w:p>
        </w:tc>
        <w:tc>
          <w:tcPr>
            <w:tcW w:w="4376" w:type="dxa"/>
            <w:gridSpan w:val="2"/>
            <w:vAlign w:val="top"/>
          </w:tcPr>
          <w:p w14:paraId="7F9960D1">
            <w:pPr>
              <w:pStyle w:val="7"/>
            </w:pPr>
          </w:p>
        </w:tc>
        <w:tc>
          <w:tcPr>
            <w:tcW w:w="1150" w:type="dxa"/>
            <w:vAlign w:val="top"/>
          </w:tcPr>
          <w:p w14:paraId="1091F9FB">
            <w:pPr>
              <w:pStyle w:val="7"/>
            </w:pPr>
          </w:p>
        </w:tc>
        <w:tc>
          <w:tcPr>
            <w:tcW w:w="1463" w:type="dxa"/>
            <w:gridSpan w:val="2"/>
            <w:vAlign w:val="top"/>
          </w:tcPr>
          <w:p w14:paraId="7053885C">
            <w:pPr>
              <w:pStyle w:val="7"/>
            </w:pPr>
          </w:p>
        </w:tc>
        <w:tc>
          <w:tcPr>
            <w:tcW w:w="1927" w:type="dxa"/>
            <w:tcBorders>
              <w:right w:val="single" w:color="000000" w:sz="12" w:space="0"/>
            </w:tcBorders>
            <w:vAlign w:val="top"/>
          </w:tcPr>
          <w:p w14:paraId="7330415F">
            <w:pPr>
              <w:pStyle w:val="7"/>
            </w:pPr>
          </w:p>
        </w:tc>
      </w:tr>
      <w:tr w14:paraId="118A69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34FB14C6">
            <w:pPr>
              <w:pStyle w:val="7"/>
            </w:pPr>
          </w:p>
        </w:tc>
        <w:tc>
          <w:tcPr>
            <w:tcW w:w="4376" w:type="dxa"/>
            <w:gridSpan w:val="2"/>
            <w:vAlign w:val="top"/>
          </w:tcPr>
          <w:p w14:paraId="4ECE1753">
            <w:pPr>
              <w:pStyle w:val="7"/>
            </w:pPr>
          </w:p>
        </w:tc>
        <w:tc>
          <w:tcPr>
            <w:tcW w:w="1150" w:type="dxa"/>
            <w:vAlign w:val="top"/>
          </w:tcPr>
          <w:p w14:paraId="78EA0BC9">
            <w:pPr>
              <w:pStyle w:val="7"/>
            </w:pPr>
          </w:p>
        </w:tc>
        <w:tc>
          <w:tcPr>
            <w:tcW w:w="1463" w:type="dxa"/>
            <w:gridSpan w:val="2"/>
            <w:vAlign w:val="top"/>
          </w:tcPr>
          <w:p w14:paraId="28BE0004">
            <w:pPr>
              <w:pStyle w:val="7"/>
            </w:pPr>
          </w:p>
        </w:tc>
        <w:tc>
          <w:tcPr>
            <w:tcW w:w="1927" w:type="dxa"/>
            <w:tcBorders>
              <w:right w:val="single" w:color="000000" w:sz="12" w:space="0"/>
            </w:tcBorders>
            <w:vAlign w:val="top"/>
          </w:tcPr>
          <w:p w14:paraId="4CC41BEC">
            <w:pPr>
              <w:pStyle w:val="7"/>
            </w:pPr>
          </w:p>
        </w:tc>
      </w:tr>
      <w:tr w14:paraId="5EA707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4256ECA9">
            <w:pPr>
              <w:pStyle w:val="7"/>
            </w:pPr>
          </w:p>
        </w:tc>
        <w:tc>
          <w:tcPr>
            <w:tcW w:w="4376" w:type="dxa"/>
            <w:gridSpan w:val="2"/>
            <w:vAlign w:val="top"/>
          </w:tcPr>
          <w:p w14:paraId="222219F7">
            <w:pPr>
              <w:pStyle w:val="7"/>
            </w:pPr>
          </w:p>
        </w:tc>
        <w:tc>
          <w:tcPr>
            <w:tcW w:w="1150" w:type="dxa"/>
            <w:vAlign w:val="top"/>
          </w:tcPr>
          <w:p w14:paraId="1801965E">
            <w:pPr>
              <w:pStyle w:val="7"/>
            </w:pPr>
          </w:p>
        </w:tc>
        <w:tc>
          <w:tcPr>
            <w:tcW w:w="1463" w:type="dxa"/>
            <w:gridSpan w:val="2"/>
            <w:vAlign w:val="top"/>
          </w:tcPr>
          <w:p w14:paraId="04615202">
            <w:pPr>
              <w:pStyle w:val="7"/>
            </w:pPr>
          </w:p>
        </w:tc>
        <w:tc>
          <w:tcPr>
            <w:tcW w:w="1927" w:type="dxa"/>
            <w:tcBorders>
              <w:right w:val="single" w:color="000000" w:sz="12" w:space="0"/>
            </w:tcBorders>
            <w:vAlign w:val="top"/>
          </w:tcPr>
          <w:p w14:paraId="199BA508">
            <w:pPr>
              <w:pStyle w:val="7"/>
            </w:pPr>
          </w:p>
        </w:tc>
      </w:tr>
      <w:tr w14:paraId="5A8BC7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1B7239B8">
            <w:pPr>
              <w:pStyle w:val="7"/>
            </w:pPr>
          </w:p>
        </w:tc>
        <w:tc>
          <w:tcPr>
            <w:tcW w:w="4376" w:type="dxa"/>
            <w:gridSpan w:val="2"/>
            <w:vAlign w:val="top"/>
          </w:tcPr>
          <w:p w14:paraId="0D16A89D">
            <w:pPr>
              <w:pStyle w:val="7"/>
            </w:pPr>
          </w:p>
        </w:tc>
        <w:tc>
          <w:tcPr>
            <w:tcW w:w="1150" w:type="dxa"/>
            <w:vAlign w:val="top"/>
          </w:tcPr>
          <w:p w14:paraId="5DECEDC6">
            <w:pPr>
              <w:pStyle w:val="7"/>
            </w:pPr>
          </w:p>
        </w:tc>
        <w:tc>
          <w:tcPr>
            <w:tcW w:w="1463" w:type="dxa"/>
            <w:gridSpan w:val="2"/>
            <w:vAlign w:val="top"/>
          </w:tcPr>
          <w:p w14:paraId="237917F8">
            <w:pPr>
              <w:pStyle w:val="7"/>
            </w:pPr>
          </w:p>
        </w:tc>
        <w:tc>
          <w:tcPr>
            <w:tcW w:w="1927" w:type="dxa"/>
            <w:tcBorders>
              <w:right w:val="single" w:color="000000" w:sz="12" w:space="0"/>
            </w:tcBorders>
            <w:vAlign w:val="top"/>
          </w:tcPr>
          <w:p w14:paraId="77363ED6">
            <w:pPr>
              <w:pStyle w:val="7"/>
            </w:pPr>
          </w:p>
        </w:tc>
      </w:tr>
      <w:tr w14:paraId="18292F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210763FE">
            <w:pPr>
              <w:pStyle w:val="7"/>
            </w:pPr>
          </w:p>
        </w:tc>
        <w:tc>
          <w:tcPr>
            <w:tcW w:w="4376" w:type="dxa"/>
            <w:gridSpan w:val="2"/>
            <w:vAlign w:val="top"/>
          </w:tcPr>
          <w:p w14:paraId="3493344C">
            <w:pPr>
              <w:pStyle w:val="7"/>
            </w:pPr>
          </w:p>
        </w:tc>
        <w:tc>
          <w:tcPr>
            <w:tcW w:w="1150" w:type="dxa"/>
            <w:vAlign w:val="top"/>
          </w:tcPr>
          <w:p w14:paraId="6C897FB6">
            <w:pPr>
              <w:pStyle w:val="7"/>
            </w:pPr>
          </w:p>
        </w:tc>
        <w:tc>
          <w:tcPr>
            <w:tcW w:w="1463" w:type="dxa"/>
            <w:gridSpan w:val="2"/>
            <w:vAlign w:val="top"/>
          </w:tcPr>
          <w:p w14:paraId="65C6DF53">
            <w:pPr>
              <w:pStyle w:val="7"/>
            </w:pPr>
          </w:p>
        </w:tc>
        <w:tc>
          <w:tcPr>
            <w:tcW w:w="1927" w:type="dxa"/>
            <w:tcBorders>
              <w:right w:val="single" w:color="000000" w:sz="12" w:space="0"/>
            </w:tcBorders>
            <w:vAlign w:val="top"/>
          </w:tcPr>
          <w:p w14:paraId="3F75D166">
            <w:pPr>
              <w:pStyle w:val="7"/>
            </w:pPr>
          </w:p>
        </w:tc>
      </w:tr>
      <w:tr w14:paraId="448309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2AEAC21A">
            <w:pPr>
              <w:pStyle w:val="7"/>
            </w:pPr>
          </w:p>
        </w:tc>
        <w:tc>
          <w:tcPr>
            <w:tcW w:w="4376" w:type="dxa"/>
            <w:gridSpan w:val="2"/>
            <w:vAlign w:val="top"/>
          </w:tcPr>
          <w:p w14:paraId="67C836EC">
            <w:pPr>
              <w:pStyle w:val="7"/>
            </w:pPr>
          </w:p>
        </w:tc>
        <w:tc>
          <w:tcPr>
            <w:tcW w:w="1150" w:type="dxa"/>
            <w:vAlign w:val="top"/>
          </w:tcPr>
          <w:p w14:paraId="213C7789">
            <w:pPr>
              <w:pStyle w:val="7"/>
            </w:pPr>
          </w:p>
        </w:tc>
        <w:tc>
          <w:tcPr>
            <w:tcW w:w="1463" w:type="dxa"/>
            <w:gridSpan w:val="2"/>
            <w:vAlign w:val="top"/>
          </w:tcPr>
          <w:p w14:paraId="704F3A44">
            <w:pPr>
              <w:pStyle w:val="7"/>
            </w:pPr>
          </w:p>
        </w:tc>
        <w:tc>
          <w:tcPr>
            <w:tcW w:w="1927" w:type="dxa"/>
            <w:tcBorders>
              <w:right w:val="single" w:color="000000" w:sz="12" w:space="0"/>
            </w:tcBorders>
            <w:vAlign w:val="top"/>
          </w:tcPr>
          <w:p w14:paraId="71F26D6B">
            <w:pPr>
              <w:pStyle w:val="7"/>
            </w:pPr>
          </w:p>
        </w:tc>
      </w:tr>
      <w:tr w14:paraId="2B1B42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502CB9F3">
            <w:pPr>
              <w:pStyle w:val="7"/>
            </w:pPr>
          </w:p>
        </w:tc>
        <w:tc>
          <w:tcPr>
            <w:tcW w:w="4376" w:type="dxa"/>
            <w:gridSpan w:val="2"/>
            <w:vAlign w:val="top"/>
          </w:tcPr>
          <w:p w14:paraId="795F86FB">
            <w:pPr>
              <w:pStyle w:val="7"/>
            </w:pPr>
          </w:p>
        </w:tc>
        <w:tc>
          <w:tcPr>
            <w:tcW w:w="1150" w:type="dxa"/>
            <w:vAlign w:val="top"/>
          </w:tcPr>
          <w:p w14:paraId="20DB218B">
            <w:pPr>
              <w:pStyle w:val="7"/>
            </w:pPr>
          </w:p>
        </w:tc>
        <w:tc>
          <w:tcPr>
            <w:tcW w:w="1463" w:type="dxa"/>
            <w:gridSpan w:val="2"/>
            <w:vAlign w:val="top"/>
          </w:tcPr>
          <w:p w14:paraId="0E07E26C">
            <w:pPr>
              <w:pStyle w:val="7"/>
            </w:pPr>
          </w:p>
        </w:tc>
        <w:tc>
          <w:tcPr>
            <w:tcW w:w="1927" w:type="dxa"/>
            <w:tcBorders>
              <w:right w:val="single" w:color="000000" w:sz="12" w:space="0"/>
            </w:tcBorders>
            <w:vAlign w:val="top"/>
          </w:tcPr>
          <w:p w14:paraId="41113D74">
            <w:pPr>
              <w:pStyle w:val="7"/>
            </w:pPr>
          </w:p>
        </w:tc>
      </w:tr>
      <w:tr w14:paraId="1BF7AD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6EFAB459">
            <w:pPr>
              <w:pStyle w:val="7"/>
            </w:pPr>
          </w:p>
        </w:tc>
        <w:tc>
          <w:tcPr>
            <w:tcW w:w="4376" w:type="dxa"/>
            <w:gridSpan w:val="2"/>
            <w:vAlign w:val="top"/>
          </w:tcPr>
          <w:p w14:paraId="5AB7DDA2">
            <w:pPr>
              <w:pStyle w:val="7"/>
            </w:pPr>
          </w:p>
        </w:tc>
        <w:tc>
          <w:tcPr>
            <w:tcW w:w="1150" w:type="dxa"/>
            <w:vAlign w:val="top"/>
          </w:tcPr>
          <w:p w14:paraId="15DD85CD">
            <w:pPr>
              <w:pStyle w:val="7"/>
            </w:pPr>
          </w:p>
        </w:tc>
        <w:tc>
          <w:tcPr>
            <w:tcW w:w="1463" w:type="dxa"/>
            <w:gridSpan w:val="2"/>
            <w:vAlign w:val="top"/>
          </w:tcPr>
          <w:p w14:paraId="4208244B">
            <w:pPr>
              <w:pStyle w:val="7"/>
            </w:pPr>
          </w:p>
        </w:tc>
        <w:tc>
          <w:tcPr>
            <w:tcW w:w="1927" w:type="dxa"/>
            <w:tcBorders>
              <w:right w:val="single" w:color="000000" w:sz="12" w:space="0"/>
            </w:tcBorders>
            <w:vAlign w:val="top"/>
          </w:tcPr>
          <w:p w14:paraId="2251CBF8">
            <w:pPr>
              <w:pStyle w:val="7"/>
            </w:pPr>
          </w:p>
        </w:tc>
      </w:tr>
      <w:tr w14:paraId="4C710D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1ED43276">
            <w:pPr>
              <w:pStyle w:val="7"/>
            </w:pPr>
          </w:p>
        </w:tc>
        <w:tc>
          <w:tcPr>
            <w:tcW w:w="4376" w:type="dxa"/>
            <w:gridSpan w:val="2"/>
            <w:vAlign w:val="top"/>
          </w:tcPr>
          <w:p w14:paraId="1389FDC3">
            <w:pPr>
              <w:pStyle w:val="7"/>
            </w:pPr>
          </w:p>
        </w:tc>
        <w:tc>
          <w:tcPr>
            <w:tcW w:w="1150" w:type="dxa"/>
            <w:vAlign w:val="top"/>
          </w:tcPr>
          <w:p w14:paraId="030328B0">
            <w:pPr>
              <w:pStyle w:val="7"/>
            </w:pPr>
          </w:p>
        </w:tc>
        <w:tc>
          <w:tcPr>
            <w:tcW w:w="1463" w:type="dxa"/>
            <w:gridSpan w:val="2"/>
            <w:vAlign w:val="top"/>
          </w:tcPr>
          <w:p w14:paraId="160C0294">
            <w:pPr>
              <w:pStyle w:val="7"/>
            </w:pPr>
          </w:p>
        </w:tc>
        <w:tc>
          <w:tcPr>
            <w:tcW w:w="1927" w:type="dxa"/>
            <w:tcBorders>
              <w:right w:val="single" w:color="000000" w:sz="12" w:space="0"/>
            </w:tcBorders>
            <w:vAlign w:val="top"/>
          </w:tcPr>
          <w:p w14:paraId="2E4EE02F">
            <w:pPr>
              <w:pStyle w:val="7"/>
            </w:pPr>
          </w:p>
        </w:tc>
      </w:tr>
      <w:tr w14:paraId="787AB5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5D4C79BE">
            <w:pPr>
              <w:pStyle w:val="7"/>
            </w:pPr>
          </w:p>
        </w:tc>
        <w:tc>
          <w:tcPr>
            <w:tcW w:w="4376" w:type="dxa"/>
            <w:gridSpan w:val="2"/>
            <w:vAlign w:val="top"/>
          </w:tcPr>
          <w:p w14:paraId="167CD792">
            <w:pPr>
              <w:pStyle w:val="7"/>
            </w:pPr>
          </w:p>
        </w:tc>
        <w:tc>
          <w:tcPr>
            <w:tcW w:w="1150" w:type="dxa"/>
            <w:vAlign w:val="top"/>
          </w:tcPr>
          <w:p w14:paraId="6F588E8F">
            <w:pPr>
              <w:pStyle w:val="7"/>
            </w:pPr>
          </w:p>
        </w:tc>
        <w:tc>
          <w:tcPr>
            <w:tcW w:w="1463" w:type="dxa"/>
            <w:gridSpan w:val="2"/>
            <w:vAlign w:val="top"/>
          </w:tcPr>
          <w:p w14:paraId="7DD2C09F">
            <w:pPr>
              <w:pStyle w:val="7"/>
            </w:pPr>
          </w:p>
        </w:tc>
        <w:tc>
          <w:tcPr>
            <w:tcW w:w="1927" w:type="dxa"/>
            <w:tcBorders>
              <w:right w:val="single" w:color="000000" w:sz="12" w:space="0"/>
            </w:tcBorders>
            <w:vAlign w:val="top"/>
          </w:tcPr>
          <w:p w14:paraId="0F24356A">
            <w:pPr>
              <w:pStyle w:val="7"/>
            </w:pPr>
          </w:p>
        </w:tc>
      </w:tr>
      <w:tr w14:paraId="31CF9B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729AD58F">
            <w:pPr>
              <w:pStyle w:val="7"/>
            </w:pPr>
          </w:p>
        </w:tc>
        <w:tc>
          <w:tcPr>
            <w:tcW w:w="4376" w:type="dxa"/>
            <w:gridSpan w:val="2"/>
            <w:vAlign w:val="top"/>
          </w:tcPr>
          <w:p w14:paraId="240DB845">
            <w:pPr>
              <w:pStyle w:val="7"/>
            </w:pPr>
          </w:p>
        </w:tc>
        <w:tc>
          <w:tcPr>
            <w:tcW w:w="1150" w:type="dxa"/>
            <w:vAlign w:val="top"/>
          </w:tcPr>
          <w:p w14:paraId="73E25126">
            <w:pPr>
              <w:pStyle w:val="7"/>
            </w:pPr>
          </w:p>
        </w:tc>
        <w:tc>
          <w:tcPr>
            <w:tcW w:w="1463" w:type="dxa"/>
            <w:gridSpan w:val="2"/>
            <w:vAlign w:val="top"/>
          </w:tcPr>
          <w:p w14:paraId="5B2E4F72">
            <w:pPr>
              <w:pStyle w:val="7"/>
            </w:pPr>
          </w:p>
        </w:tc>
        <w:tc>
          <w:tcPr>
            <w:tcW w:w="1927" w:type="dxa"/>
            <w:tcBorders>
              <w:right w:val="single" w:color="000000" w:sz="12" w:space="0"/>
            </w:tcBorders>
            <w:vAlign w:val="top"/>
          </w:tcPr>
          <w:p w14:paraId="2C35407C">
            <w:pPr>
              <w:pStyle w:val="7"/>
            </w:pPr>
          </w:p>
        </w:tc>
      </w:tr>
      <w:tr w14:paraId="540EB9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51C17EB9">
            <w:pPr>
              <w:pStyle w:val="7"/>
            </w:pPr>
          </w:p>
        </w:tc>
        <w:tc>
          <w:tcPr>
            <w:tcW w:w="4376" w:type="dxa"/>
            <w:gridSpan w:val="2"/>
            <w:vAlign w:val="top"/>
          </w:tcPr>
          <w:p w14:paraId="2D8839E0">
            <w:pPr>
              <w:pStyle w:val="7"/>
            </w:pPr>
          </w:p>
        </w:tc>
        <w:tc>
          <w:tcPr>
            <w:tcW w:w="1150" w:type="dxa"/>
            <w:vAlign w:val="top"/>
          </w:tcPr>
          <w:p w14:paraId="59DA983A">
            <w:pPr>
              <w:pStyle w:val="7"/>
            </w:pPr>
          </w:p>
        </w:tc>
        <w:tc>
          <w:tcPr>
            <w:tcW w:w="1463" w:type="dxa"/>
            <w:gridSpan w:val="2"/>
            <w:vAlign w:val="top"/>
          </w:tcPr>
          <w:p w14:paraId="58998DC0">
            <w:pPr>
              <w:pStyle w:val="7"/>
            </w:pPr>
          </w:p>
        </w:tc>
        <w:tc>
          <w:tcPr>
            <w:tcW w:w="1927" w:type="dxa"/>
            <w:tcBorders>
              <w:right w:val="single" w:color="000000" w:sz="12" w:space="0"/>
            </w:tcBorders>
            <w:vAlign w:val="top"/>
          </w:tcPr>
          <w:p w14:paraId="4B3DB703">
            <w:pPr>
              <w:pStyle w:val="7"/>
            </w:pPr>
          </w:p>
        </w:tc>
      </w:tr>
      <w:tr w14:paraId="1E3415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0B6950AC">
            <w:pPr>
              <w:pStyle w:val="7"/>
            </w:pPr>
          </w:p>
        </w:tc>
        <w:tc>
          <w:tcPr>
            <w:tcW w:w="4376" w:type="dxa"/>
            <w:gridSpan w:val="2"/>
            <w:vAlign w:val="top"/>
          </w:tcPr>
          <w:p w14:paraId="214D4D1C">
            <w:pPr>
              <w:pStyle w:val="7"/>
            </w:pPr>
          </w:p>
        </w:tc>
        <w:tc>
          <w:tcPr>
            <w:tcW w:w="1150" w:type="dxa"/>
            <w:vAlign w:val="top"/>
          </w:tcPr>
          <w:p w14:paraId="443015A7">
            <w:pPr>
              <w:pStyle w:val="7"/>
            </w:pPr>
          </w:p>
        </w:tc>
        <w:tc>
          <w:tcPr>
            <w:tcW w:w="1463" w:type="dxa"/>
            <w:gridSpan w:val="2"/>
            <w:vAlign w:val="top"/>
          </w:tcPr>
          <w:p w14:paraId="34D58E85">
            <w:pPr>
              <w:pStyle w:val="7"/>
            </w:pPr>
          </w:p>
        </w:tc>
        <w:tc>
          <w:tcPr>
            <w:tcW w:w="1927" w:type="dxa"/>
            <w:tcBorders>
              <w:right w:val="single" w:color="000000" w:sz="12" w:space="0"/>
            </w:tcBorders>
            <w:vAlign w:val="top"/>
          </w:tcPr>
          <w:p w14:paraId="7A532E0A">
            <w:pPr>
              <w:pStyle w:val="7"/>
            </w:pPr>
          </w:p>
        </w:tc>
      </w:tr>
      <w:tr w14:paraId="68AD49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34F82EF9">
            <w:pPr>
              <w:pStyle w:val="7"/>
            </w:pPr>
          </w:p>
        </w:tc>
        <w:tc>
          <w:tcPr>
            <w:tcW w:w="4376" w:type="dxa"/>
            <w:gridSpan w:val="2"/>
            <w:vAlign w:val="top"/>
          </w:tcPr>
          <w:p w14:paraId="6871048C">
            <w:pPr>
              <w:pStyle w:val="7"/>
            </w:pPr>
          </w:p>
        </w:tc>
        <w:tc>
          <w:tcPr>
            <w:tcW w:w="1150" w:type="dxa"/>
            <w:vAlign w:val="top"/>
          </w:tcPr>
          <w:p w14:paraId="1D0E10EB">
            <w:pPr>
              <w:pStyle w:val="7"/>
            </w:pPr>
          </w:p>
        </w:tc>
        <w:tc>
          <w:tcPr>
            <w:tcW w:w="1463" w:type="dxa"/>
            <w:gridSpan w:val="2"/>
            <w:vAlign w:val="top"/>
          </w:tcPr>
          <w:p w14:paraId="61F84D2A">
            <w:pPr>
              <w:pStyle w:val="7"/>
            </w:pPr>
          </w:p>
        </w:tc>
        <w:tc>
          <w:tcPr>
            <w:tcW w:w="1927" w:type="dxa"/>
            <w:tcBorders>
              <w:right w:val="single" w:color="000000" w:sz="12" w:space="0"/>
            </w:tcBorders>
            <w:vAlign w:val="top"/>
          </w:tcPr>
          <w:p w14:paraId="1BEF0F0F">
            <w:pPr>
              <w:pStyle w:val="7"/>
            </w:pPr>
          </w:p>
        </w:tc>
      </w:tr>
      <w:tr w14:paraId="1A2621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69896A89">
            <w:pPr>
              <w:pStyle w:val="7"/>
            </w:pPr>
          </w:p>
        </w:tc>
        <w:tc>
          <w:tcPr>
            <w:tcW w:w="4376" w:type="dxa"/>
            <w:gridSpan w:val="2"/>
            <w:vAlign w:val="top"/>
          </w:tcPr>
          <w:p w14:paraId="72FAE69A">
            <w:pPr>
              <w:pStyle w:val="7"/>
            </w:pPr>
          </w:p>
        </w:tc>
        <w:tc>
          <w:tcPr>
            <w:tcW w:w="1150" w:type="dxa"/>
            <w:vAlign w:val="top"/>
          </w:tcPr>
          <w:p w14:paraId="30AEE9BF">
            <w:pPr>
              <w:pStyle w:val="7"/>
            </w:pPr>
          </w:p>
        </w:tc>
        <w:tc>
          <w:tcPr>
            <w:tcW w:w="1463" w:type="dxa"/>
            <w:gridSpan w:val="2"/>
            <w:vAlign w:val="top"/>
          </w:tcPr>
          <w:p w14:paraId="73104949">
            <w:pPr>
              <w:pStyle w:val="7"/>
            </w:pPr>
          </w:p>
        </w:tc>
        <w:tc>
          <w:tcPr>
            <w:tcW w:w="1927" w:type="dxa"/>
            <w:tcBorders>
              <w:right w:val="single" w:color="000000" w:sz="12" w:space="0"/>
            </w:tcBorders>
            <w:vAlign w:val="top"/>
          </w:tcPr>
          <w:p w14:paraId="6677DB34">
            <w:pPr>
              <w:pStyle w:val="7"/>
            </w:pPr>
          </w:p>
        </w:tc>
      </w:tr>
      <w:tr w14:paraId="35D0B1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2AE607CA">
            <w:pPr>
              <w:pStyle w:val="7"/>
            </w:pPr>
          </w:p>
        </w:tc>
        <w:tc>
          <w:tcPr>
            <w:tcW w:w="4376" w:type="dxa"/>
            <w:gridSpan w:val="2"/>
            <w:vAlign w:val="top"/>
          </w:tcPr>
          <w:p w14:paraId="5141D18E">
            <w:pPr>
              <w:pStyle w:val="7"/>
            </w:pPr>
          </w:p>
        </w:tc>
        <w:tc>
          <w:tcPr>
            <w:tcW w:w="1150" w:type="dxa"/>
            <w:vAlign w:val="top"/>
          </w:tcPr>
          <w:p w14:paraId="3DE34E8D">
            <w:pPr>
              <w:pStyle w:val="7"/>
            </w:pPr>
          </w:p>
        </w:tc>
        <w:tc>
          <w:tcPr>
            <w:tcW w:w="1463" w:type="dxa"/>
            <w:gridSpan w:val="2"/>
            <w:vAlign w:val="top"/>
          </w:tcPr>
          <w:p w14:paraId="5E3CE1DF">
            <w:pPr>
              <w:pStyle w:val="7"/>
            </w:pPr>
          </w:p>
        </w:tc>
        <w:tc>
          <w:tcPr>
            <w:tcW w:w="1927" w:type="dxa"/>
            <w:tcBorders>
              <w:right w:val="single" w:color="000000" w:sz="12" w:space="0"/>
            </w:tcBorders>
            <w:vAlign w:val="top"/>
          </w:tcPr>
          <w:p w14:paraId="2C07B486">
            <w:pPr>
              <w:pStyle w:val="7"/>
            </w:pPr>
          </w:p>
        </w:tc>
      </w:tr>
      <w:tr w14:paraId="3EB009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54550F94">
            <w:pPr>
              <w:pStyle w:val="7"/>
            </w:pPr>
          </w:p>
        </w:tc>
        <w:tc>
          <w:tcPr>
            <w:tcW w:w="4376" w:type="dxa"/>
            <w:gridSpan w:val="2"/>
            <w:vAlign w:val="top"/>
          </w:tcPr>
          <w:p w14:paraId="37A6E285">
            <w:pPr>
              <w:pStyle w:val="7"/>
            </w:pPr>
          </w:p>
        </w:tc>
        <w:tc>
          <w:tcPr>
            <w:tcW w:w="1150" w:type="dxa"/>
            <w:vAlign w:val="top"/>
          </w:tcPr>
          <w:p w14:paraId="5CBCD16F">
            <w:pPr>
              <w:pStyle w:val="7"/>
            </w:pPr>
          </w:p>
        </w:tc>
        <w:tc>
          <w:tcPr>
            <w:tcW w:w="1463" w:type="dxa"/>
            <w:gridSpan w:val="2"/>
            <w:vAlign w:val="top"/>
          </w:tcPr>
          <w:p w14:paraId="00C973F2">
            <w:pPr>
              <w:pStyle w:val="7"/>
            </w:pPr>
          </w:p>
        </w:tc>
        <w:tc>
          <w:tcPr>
            <w:tcW w:w="1927" w:type="dxa"/>
            <w:tcBorders>
              <w:right w:val="single" w:color="000000" w:sz="12" w:space="0"/>
            </w:tcBorders>
            <w:vAlign w:val="top"/>
          </w:tcPr>
          <w:p w14:paraId="6A59154F">
            <w:pPr>
              <w:pStyle w:val="7"/>
            </w:pPr>
          </w:p>
        </w:tc>
      </w:tr>
      <w:tr w14:paraId="7D14B9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32E2B8A2">
            <w:pPr>
              <w:pStyle w:val="7"/>
            </w:pPr>
          </w:p>
        </w:tc>
        <w:tc>
          <w:tcPr>
            <w:tcW w:w="4376" w:type="dxa"/>
            <w:gridSpan w:val="2"/>
            <w:vAlign w:val="top"/>
          </w:tcPr>
          <w:p w14:paraId="123FD73F">
            <w:pPr>
              <w:pStyle w:val="7"/>
            </w:pPr>
          </w:p>
        </w:tc>
        <w:tc>
          <w:tcPr>
            <w:tcW w:w="1150" w:type="dxa"/>
            <w:vAlign w:val="top"/>
          </w:tcPr>
          <w:p w14:paraId="25A85EC8">
            <w:pPr>
              <w:pStyle w:val="7"/>
            </w:pPr>
          </w:p>
        </w:tc>
        <w:tc>
          <w:tcPr>
            <w:tcW w:w="1463" w:type="dxa"/>
            <w:gridSpan w:val="2"/>
            <w:vAlign w:val="top"/>
          </w:tcPr>
          <w:p w14:paraId="26166B55">
            <w:pPr>
              <w:pStyle w:val="7"/>
            </w:pPr>
          </w:p>
        </w:tc>
        <w:tc>
          <w:tcPr>
            <w:tcW w:w="1927" w:type="dxa"/>
            <w:tcBorders>
              <w:right w:val="single" w:color="000000" w:sz="12" w:space="0"/>
            </w:tcBorders>
            <w:vAlign w:val="top"/>
          </w:tcPr>
          <w:p w14:paraId="16166366">
            <w:pPr>
              <w:pStyle w:val="7"/>
            </w:pPr>
          </w:p>
        </w:tc>
      </w:tr>
      <w:tr w14:paraId="03E055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468DE168">
            <w:pPr>
              <w:pStyle w:val="7"/>
            </w:pPr>
          </w:p>
        </w:tc>
        <w:tc>
          <w:tcPr>
            <w:tcW w:w="4376" w:type="dxa"/>
            <w:gridSpan w:val="2"/>
            <w:vAlign w:val="top"/>
          </w:tcPr>
          <w:p w14:paraId="1D36BC4D">
            <w:pPr>
              <w:pStyle w:val="7"/>
            </w:pPr>
          </w:p>
        </w:tc>
        <w:tc>
          <w:tcPr>
            <w:tcW w:w="1150" w:type="dxa"/>
            <w:vAlign w:val="top"/>
          </w:tcPr>
          <w:p w14:paraId="5733F93C">
            <w:pPr>
              <w:pStyle w:val="7"/>
            </w:pPr>
          </w:p>
        </w:tc>
        <w:tc>
          <w:tcPr>
            <w:tcW w:w="1463" w:type="dxa"/>
            <w:gridSpan w:val="2"/>
            <w:vAlign w:val="top"/>
          </w:tcPr>
          <w:p w14:paraId="46C44EA3">
            <w:pPr>
              <w:pStyle w:val="7"/>
            </w:pPr>
          </w:p>
        </w:tc>
        <w:tc>
          <w:tcPr>
            <w:tcW w:w="1927" w:type="dxa"/>
            <w:tcBorders>
              <w:right w:val="single" w:color="000000" w:sz="12" w:space="0"/>
            </w:tcBorders>
            <w:vAlign w:val="top"/>
          </w:tcPr>
          <w:p w14:paraId="0CB9683B">
            <w:pPr>
              <w:pStyle w:val="7"/>
            </w:pPr>
          </w:p>
        </w:tc>
      </w:tr>
      <w:tr w14:paraId="01A201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114977CB">
            <w:pPr>
              <w:pStyle w:val="7"/>
            </w:pPr>
          </w:p>
        </w:tc>
        <w:tc>
          <w:tcPr>
            <w:tcW w:w="4376" w:type="dxa"/>
            <w:gridSpan w:val="2"/>
            <w:vAlign w:val="top"/>
          </w:tcPr>
          <w:p w14:paraId="04EFE30E">
            <w:pPr>
              <w:pStyle w:val="7"/>
            </w:pPr>
          </w:p>
        </w:tc>
        <w:tc>
          <w:tcPr>
            <w:tcW w:w="1150" w:type="dxa"/>
            <w:vAlign w:val="top"/>
          </w:tcPr>
          <w:p w14:paraId="51380386">
            <w:pPr>
              <w:pStyle w:val="7"/>
            </w:pPr>
          </w:p>
        </w:tc>
        <w:tc>
          <w:tcPr>
            <w:tcW w:w="1463" w:type="dxa"/>
            <w:gridSpan w:val="2"/>
            <w:vAlign w:val="top"/>
          </w:tcPr>
          <w:p w14:paraId="2AB7C455">
            <w:pPr>
              <w:pStyle w:val="7"/>
            </w:pPr>
          </w:p>
        </w:tc>
        <w:tc>
          <w:tcPr>
            <w:tcW w:w="1927" w:type="dxa"/>
            <w:tcBorders>
              <w:right w:val="single" w:color="000000" w:sz="12" w:space="0"/>
            </w:tcBorders>
            <w:vAlign w:val="top"/>
          </w:tcPr>
          <w:p w14:paraId="20F87874">
            <w:pPr>
              <w:pStyle w:val="7"/>
            </w:pPr>
          </w:p>
        </w:tc>
      </w:tr>
      <w:tr w14:paraId="2F6FE3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6950F19C">
            <w:pPr>
              <w:pStyle w:val="7"/>
            </w:pPr>
          </w:p>
        </w:tc>
        <w:tc>
          <w:tcPr>
            <w:tcW w:w="4376" w:type="dxa"/>
            <w:gridSpan w:val="2"/>
            <w:vAlign w:val="top"/>
          </w:tcPr>
          <w:p w14:paraId="0FE69E42">
            <w:pPr>
              <w:pStyle w:val="7"/>
            </w:pPr>
          </w:p>
        </w:tc>
        <w:tc>
          <w:tcPr>
            <w:tcW w:w="1150" w:type="dxa"/>
            <w:vAlign w:val="top"/>
          </w:tcPr>
          <w:p w14:paraId="03FB3F77">
            <w:pPr>
              <w:pStyle w:val="7"/>
            </w:pPr>
          </w:p>
        </w:tc>
        <w:tc>
          <w:tcPr>
            <w:tcW w:w="1463" w:type="dxa"/>
            <w:gridSpan w:val="2"/>
            <w:vAlign w:val="top"/>
          </w:tcPr>
          <w:p w14:paraId="20ACFA68">
            <w:pPr>
              <w:pStyle w:val="7"/>
            </w:pPr>
          </w:p>
        </w:tc>
        <w:tc>
          <w:tcPr>
            <w:tcW w:w="1927" w:type="dxa"/>
            <w:tcBorders>
              <w:right w:val="single" w:color="000000" w:sz="12" w:space="0"/>
            </w:tcBorders>
            <w:vAlign w:val="top"/>
          </w:tcPr>
          <w:p w14:paraId="1EA3D389">
            <w:pPr>
              <w:pStyle w:val="7"/>
            </w:pPr>
          </w:p>
        </w:tc>
      </w:tr>
      <w:tr w14:paraId="5D55F3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32216F68">
            <w:pPr>
              <w:pStyle w:val="7"/>
            </w:pPr>
          </w:p>
        </w:tc>
        <w:tc>
          <w:tcPr>
            <w:tcW w:w="4376" w:type="dxa"/>
            <w:gridSpan w:val="2"/>
            <w:vAlign w:val="top"/>
          </w:tcPr>
          <w:p w14:paraId="7EEA024C">
            <w:pPr>
              <w:pStyle w:val="7"/>
            </w:pPr>
          </w:p>
        </w:tc>
        <w:tc>
          <w:tcPr>
            <w:tcW w:w="1150" w:type="dxa"/>
            <w:vAlign w:val="top"/>
          </w:tcPr>
          <w:p w14:paraId="7F81B7D4">
            <w:pPr>
              <w:pStyle w:val="7"/>
            </w:pPr>
          </w:p>
        </w:tc>
        <w:tc>
          <w:tcPr>
            <w:tcW w:w="1463" w:type="dxa"/>
            <w:gridSpan w:val="2"/>
            <w:vAlign w:val="top"/>
          </w:tcPr>
          <w:p w14:paraId="3680159C">
            <w:pPr>
              <w:pStyle w:val="7"/>
            </w:pPr>
          </w:p>
        </w:tc>
        <w:tc>
          <w:tcPr>
            <w:tcW w:w="1927" w:type="dxa"/>
            <w:tcBorders>
              <w:right w:val="single" w:color="000000" w:sz="12" w:space="0"/>
            </w:tcBorders>
            <w:vAlign w:val="top"/>
          </w:tcPr>
          <w:p w14:paraId="14206086">
            <w:pPr>
              <w:pStyle w:val="7"/>
            </w:pPr>
          </w:p>
        </w:tc>
      </w:tr>
      <w:tr w14:paraId="78B393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3F06E298">
            <w:pPr>
              <w:pStyle w:val="7"/>
            </w:pPr>
          </w:p>
        </w:tc>
        <w:tc>
          <w:tcPr>
            <w:tcW w:w="4376" w:type="dxa"/>
            <w:gridSpan w:val="2"/>
            <w:vAlign w:val="top"/>
          </w:tcPr>
          <w:p w14:paraId="64573D72">
            <w:pPr>
              <w:pStyle w:val="7"/>
            </w:pPr>
          </w:p>
        </w:tc>
        <w:tc>
          <w:tcPr>
            <w:tcW w:w="1150" w:type="dxa"/>
            <w:vAlign w:val="top"/>
          </w:tcPr>
          <w:p w14:paraId="56B80122">
            <w:pPr>
              <w:pStyle w:val="7"/>
            </w:pPr>
          </w:p>
        </w:tc>
        <w:tc>
          <w:tcPr>
            <w:tcW w:w="1463" w:type="dxa"/>
            <w:gridSpan w:val="2"/>
            <w:vAlign w:val="top"/>
          </w:tcPr>
          <w:p w14:paraId="1B39C965">
            <w:pPr>
              <w:pStyle w:val="7"/>
            </w:pPr>
          </w:p>
        </w:tc>
        <w:tc>
          <w:tcPr>
            <w:tcW w:w="1927" w:type="dxa"/>
            <w:tcBorders>
              <w:right w:val="single" w:color="000000" w:sz="12" w:space="0"/>
            </w:tcBorders>
            <w:vAlign w:val="top"/>
          </w:tcPr>
          <w:p w14:paraId="2108A62E">
            <w:pPr>
              <w:pStyle w:val="7"/>
            </w:pPr>
          </w:p>
        </w:tc>
      </w:tr>
      <w:tr w14:paraId="07B910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062EFEA4">
            <w:pPr>
              <w:pStyle w:val="7"/>
            </w:pPr>
          </w:p>
        </w:tc>
        <w:tc>
          <w:tcPr>
            <w:tcW w:w="4376" w:type="dxa"/>
            <w:gridSpan w:val="2"/>
            <w:vAlign w:val="top"/>
          </w:tcPr>
          <w:p w14:paraId="0BA14182">
            <w:pPr>
              <w:pStyle w:val="7"/>
            </w:pPr>
          </w:p>
        </w:tc>
        <w:tc>
          <w:tcPr>
            <w:tcW w:w="1150" w:type="dxa"/>
            <w:vAlign w:val="top"/>
          </w:tcPr>
          <w:p w14:paraId="147BB64E">
            <w:pPr>
              <w:pStyle w:val="7"/>
            </w:pPr>
          </w:p>
        </w:tc>
        <w:tc>
          <w:tcPr>
            <w:tcW w:w="1463" w:type="dxa"/>
            <w:gridSpan w:val="2"/>
            <w:vAlign w:val="top"/>
          </w:tcPr>
          <w:p w14:paraId="0169281B">
            <w:pPr>
              <w:pStyle w:val="7"/>
            </w:pPr>
          </w:p>
        </w:tc>
        <w:tc>
          <w:tcPr>
            <w:tcW w:w="1927" w:type="dxa"/>
            <w:tcBorders>
              <w:right w:val="single" w:color="000000" w:sz="12" w:space="0"/>
            </w:tcBorders>
            <w:vAlign w:val="top"/>
          </w:tcPr>
          <w:p w14:paraId="08169789">
            <w:pPr>
              <w:pStyle w:val="7"/>
            </w:pPr>
          </w:p>
        </w:tc>
      </w:tr>
      <w:tr w14:paraId="4A3CB0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25FE6425">
            <w:pPr>
              <w:pStyle w:val="7"/>
            </w:pPr>
          </w:p>
        </w:tc>
        <w:tc>
          <w:tcPr>
            <w:tcW w:w="4376" w:type="dxa"/>
            <w:gridSpan w:val="2"/>
            <w:vAlign w:val="top"/>
          </w:tcPr>
          <w:p w14:paraId="6877D422">
            <w:pPr>
              <w:pStyle w:val="7"/>
            </w:pPr>
          </w:p>
        </w:tc>
        <w:tc>
          <w:tcPr>
            <w:tcW w:w="1150" w:type="dxa"/>
            <w:vAlign w:val="top"/>
          </w:tcPr>
          <w:p w14:paraId="4F14FA3C">
            <w:pPr>
              <w:pStyle w:val="7"/>
            </w:pPr>
          </w:p>
        </w:tc>
        <w:tc>
          <w:tcPr>
            <w:tcW w:w="1463" w:type="dxa"/>
            <w:gridSpan w:val="2"/>
            <w:vAlign w:val="top"/>
          </w:tcPr>
          <w:p w14:paraId="420F145C">
            <w:pPr>
              <w:pStyle w:val="7"/>
            </w:pPr>
          </w:p>
        </w:tc>
        <w:tc>
          <w:tcPr>
            <w:tcW w:w="1927" w:type="dxa"/>
            <w:tcBorders>
              <w:right w:val="single" w:color="000000" w:sz="12" w:space="0"/>
            </w:tcBorders>
            <w:vAlign w:val="top"/>
          </w:tcPr>
          <w:p w14:paraId="14B7B803">
            <w:pPr>
              <w:pStyle w:val="7"/>
            </w:pPr>
          </w:p>
        </w:tc>
      </w:tr>
      <w:tr w14:paraId="44F11E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4D67D2E7">
            <w:pPr>
              <w:pStyle w:val="7"/>
            </w:pPr>
          </w:p>
        </w:tc>
        <w:tc>
          <w:tcPr>
            <w:tcW w:w="4376" w:type="dxa"/>
            <w:gridSpan w:val="2"/>
            <w:vAlign w:val="top"/>
          </w:tcPr>
          <w:p w14:paraId="2D9DC758">
            <w:pPr>
              <w:pStyle w:val="7"/>
            </w:pPr>
          </w:p>
        </w:tc>
        <w:tc>
          <w:tcPr>
            <w:tcW w:w="1150" w:type="dxa"/>
            <w:vAlign w:val="top"/>
          </w:tcPr>
          <w:p w14:paraId="32BCA82F">
            <w:pPr>
              <w:pStyle w:val="7"/>
            </w:pPr>
          </w:p>
        </w:tc>
        <w:tc>
          <w:tcPr>
            <w:tcW w:w="1463" w:type="dxa"/>
            <w:gridSpan w:val="2"/>
            <w:vAlign w:val="top"/>
          </w:tcPr>
          <w:p w14:paraId="57B32083">
            <w:pPr>
              <w:pStyle w:val="7"/>
            </w:pPr>
          </w:p>
        </w:tc>
        <w:tc>
          <w:tcPr>
            <w:tcW w:w="1927" w:type="dxa"/>
            <w:tcBorders>
              <w:right w:val="single" w:color="000000" w:sz="12" w:space="0"/>
            </w:tcBorders>
            <w:vAlign w:val="top"/>
          </w:tcPr>
          <w:p w14:paraId="59D41420">
            <w:pPr>
              <w:pStyle w:val="7"/>
            </w:pPr>
          </w:p>
        </w:tc>
      </w:tr>
      <w:tr w14:paraId="57E2E4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628330FE">
            <w:pPr>
              <w:pStyle w:val="7"/>
            </w:pPr>
          </w:p>
        </w:tc>
        <w:tc>
          <w:tcPr>
            <w:tcW w:w="4376" w:type="dxa"/>
            <w:gridSpan w:val="2"/>
            <w:vAlign w:val="top"/>
          </w:tcPr>
          <w:p w14:paraId="13954207">
            <w:pPr>
              <w:pStyle w:val="7"/>
            </w:pPr>
          </w:p>
        </w:tc>
        <w:tc>
          <w:tcPr>
            <w:tcW w:w="1150" w:type="dxa"/>
            <w:vAlign w:val="top"/>
          </w:tcPr>
          <w:p w14:paraId="07B18D28">
            <w:pPr>
              <w:pStyle w:val="7"/>
            </w:pPr>
          </w:p>
        </w:tc>
        <w:tc>
          <w:tcPr>
            <w:tcW w:w="1463" w:type="dxa"/>
            <w:gridSpan w:val="2"/>
            <w:vAlign w:val="top"/>
          </w:tcPr>
          <w:p w14:paraId="678A18B6">
            <w:pPr>
              <w:pStyle w:val="7"/>
            </w:pPr>
          </w:p>
        </w:tc>
        <w:tc>
          <w:tcPr>
            <w:tcW w:w="1927" w:type="dxa"/>
            <w:tcBorders>
              <w:right w:val="single" w:color="000000" w:sz="12" w:space="0"/>
            </w:tcBorders>
            <w:vAlign w:val="top"/>
          </w:tcPr>
          <w:p w14:paraId="395EB026">
            <w:pPr>
              <w:pStyle w:val="7"/>
            </w:pPr>
          </w:p>
        </w:tc>
      </w:tr>
      <w:tr w14:paraId="79C2F0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3EC64CB2">
            <w:pPr>
              <w:pStyle w:val="7"/>
            </w:pPr>
          </w:p>
        </w:tc>
        <w:tc>
          <w:tcPr>
            <w:tcW w:w="4376" w:type="dxa"/>
            <w:gridSpan w:val="2"/>
            <w:vAlign w:val="top"/>
          </w:tcPr>
          <w:p w14:paraId="1B94AED8">
            <w:pPr>
              <w:pStyle w:val="7"/>
            </w:pPr>
          </w:p>
        </w:tc>
        <w:tc>
          <w:tcPr>
            <w:tcW w:w="1150" w:type="dxa"/>
            <w:vAlign w:val="top"/>
          </w:tcPr>
          <w:p w14:paraId="08005544">
            <w:pPr>
              <w:pStyle w:val="7"/>
            </w:pPr>
          </w:p>
        </w:tc>
        <w:tc>
          <w:tcPr>
            <w:tcW w:w="1463" w:type="dxa"/>
            <w:gridSpan w:val="2"/>
            <w:vAlign w:val="top"/>
          </w:tcPr>
          <w:p w14:paraId="2FD76AC9">
            <w:pPr>
              <w:pStyle w:val="7"/>
            </w:pPr>
          </w:p>
        </w:tc>
        <w:tc>
          <w:tcPr>
            <w:tcW w:w="1927" w:type="dxa"/>
            <w:tcBorders>
              <w:right w:val="single" w:color="000000" w:sz="12" w:space="0"/>
            </w:tcBorders>
            <w:vAlign w:val="top"/>
          </w:tcPr>
          <w:p w14:paraId="186A4F25">
            <w:pPr>
              <w:pStyle w:val="7"/>
            </w:pPr>
          </w:p>
        </w:tc>
      </w:tr>
      <w:tr w14:paraId="4B3DCD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1F297F4A">
            <w:pPr>
              <w:pStyle w:val="7"/>
            </w:pPr>
          </w:p>
        </w:tc>
        <w:tc>
          <w:tcPr>
            <w:tcW w:w="4376" w:type="dxa"/>
            <w:gridSpan w:val="2"/>
            <w:vAlign w:val="top"/>
          </w:tcPr>
          <w:p w14:paraId="73B8BD8D">
            <w:pPr>
              <w:pStyle w:val="7"/>
            </w:pPr>
          </w:p>
        </w:tc>
        <w:tc>
          <w:tcPr>
            <w:tcW w:w="1150" w:type="dxa"/>
            <w:vAlign w:val="top"/>
          </w:tcPr>
          <w:p w14:paraId="3D410303">
            <w:pPr>
              <w:pStyle w:val="7"/>
            </w:pPr>
          </w:p>
        </w:tc>
        <w:tc>
          <w:tcPr>
            <w:tcW w:w="1463" w:type="dxa"/>
            <w:gridSpan w:val="2"/>
            <w:vAlign w:val="top"/>
          </w:tcPr>
          <w:p w14:paraId="5A8BC387">
            <w:pPr>
              <w:pStyle w:val="7"/>
            </w:pPr>
          </w:p>
        </w:tc>
        <w:tc>
          <w:tcPr>
            <w:tcW w:w="1927" w:type="dxa"/>
            <w:tcBorders>
              <w:right w:val="single" w:color="000000" w:sz="12" w:space="0"/>
            </w:tcBorders>
            <w:vAlign w:val="top"/>
          </w:tcPr>
          <w:p w14:paraId="592CEDC5">
            <w:pPr>
              <w:pStyle w:val="7"/>
            </w:pPr>
          </w:p>
        </w:tc>
      </w:tr>
      <w:tr w14:paraId="254825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3A017C3C">
            <w:pPr>
              <w:pStyle w:val="7"/>
            </w:pPr>
          </w:p>
        </w:tc>
        <w:tc>
          <w:tcPr>
            <w:tcW w:w="4376" w:type="dxa"/>
            <w:gridSpan w:val="2"/>
            <w:vAlign w:val="top"/>
          </w:tcPr>
          <w:p w14:paraId="543A42B6">
            <w:pPr>
              <w:pStyle w:val="7"/>
            </w:pPr>
          </w:p>
        </w:tc>
        <w:tc>
          <w:tcPr>
            <w:tcW w:w="1150" w:type="dxa"/>
            <w:vAlign w:val="top"/>
          </w:tcPr>
          <w:p w14:paraId="2C4AD717">
            <w:pPr>
              <w:pStyle w:val="7"/>
            </w:pPr>
          </w:p>
        </w:tc>
        <w:tc>
          <w:tcPr>
            <w:tcW w:w="1463" w:type="dxa"/>
            <w:gridSpan w:val="2"/>
            <w:vAlign w:val="top"/>
          </w:tcPr>
          <w:p w14:paraId="4B7DBB94">
            <w:pPr>
              <w:pStyle w:val="7"/>
            </w:pPr>
          </w:p>
        </w:tc>
        <w:tc>
          <w:tcPr>
            <w:tcW w:w="1927" w:type="dxa"/>
            <w:tcBorders>
              <w:right w:val="single" w:color="000000" w:sz="12" w:space="0"/>
            </w:tcBorders>
            <w:vAlign w:val="top"/>
          </w:tcPr>
          <w:p w14:paraId="2E85DBAF">
            <w:pPr>
              <w:pStyle w:val="7"/>
            </w:pPr>
          </w:p>
        </w:tc>
      </w:tr>
      <w:tr w14:paraId="7B84FE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7D2C53BC">
            <w:pPr>
              <w:pStyle w:val="7"/>
            </w:pPr>
          </w:p>
        </w:tc>
        <w:tc>
          <w:tcPr>
            <w:tcW w:w="4376" w:type="dxa"/>
            <w:gridSpan w:val="2"/>
            <w:vAlign w:val="top"/>
          </w:tcPr>
          <w:p w14:paraId="54A70829">
            <w:pPr>
              <w:pStyle w:val="7"/>
            </w:pPr>
          </w:p>
        </w:tc>
        <w:tc>
          <w:tcPr>
            <w:tcW w:w="1150" w:type="dxa"/>
            <w:vAlign w:val="top"/>
          </w:tcPr>
          <w:p w14:paraId="11FD74C0">
            <w:pPr>
              <w:pStyle w:val="7"/>
            </w:pPr>
          </w:p>
        </w:tc>
        <w:tc>
          <w:tcPr>
            <w:tcW w:w="1463" w:type="dxa"/>
            <w:gridSpan w:val="2"/>
            <w:vAlign w:val="top"/>
          </w:tcPr>
          <w:p w14:paraId="7DF8D06E">
            <w:pPr>
              <w:pStyle w:val="7"/>
            </w:pPr>
          </w:p>
        </w:tc>
        <w:tc>
          <w:tcPr>
            <w:tcW w:w="1927" w:type="dxa"/>
            <w:tcBorders>
              <w:right w:val="single" w:color="000000" w:sz="12" w:space="0"/>
            </w:tcBorders>
            <w:vAlign w:val="top"/>
          </w:tcPr>
          <w:p w14:paraId="786AD1A5">
            <w:pPr>
              <w:pStyle w:val="7"/>
            </w:pPr>
          </w:p>
        </w:tc>
      </w:tr>
      <w:tr w14:paraId="3A0985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0" w:hRule="atLeast"/>
        </w:trPr>
        <w:tc>
          <w:tcPr>
            <w:tcW w:w="6781" w:type="dxa"/>
            <w:gridSpan w:val="4"/>
            <w:tcBorders>
              <w:left w:val="single" w:color="000000" w:sz="10" w:space="0"/>
              <w:bottom w:val="single" w:color="000000" w:sz="10" w:space="0"/>
            </w:tcBorders>
            <w:vAlign w:val="top"/>
          </w:tcPr>
          <w:p w14:paraId="4989B74A">
            <w:pPr>
              <w:spacing w:before="62" w:line="232" w:lineRule="auto"/>
              <w:ind w:left="3036"/>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463" w:type="dxa"/>
            <w:gridSpan w:val="2"/>
            <w:tcBorders>
              <w:bottom w:val="single" w:color="000000" w:sz="10" w:space="0"/>
            </w:tcBorders>
            <w:vAlign w:val="top"/>
          </w:tcPr>
          <w:p w14:paraId="28909972">
            <w:pPr>
              <w:pStyle w:val="7"/>
            </w:pPr>
          </w:p>
        </w:tc>
        <w:tc>
          <w:tcPr>
            <w:tcW w:w="1927" w:type="dxa"/>
            <w:tcBorders>
              <w:bottom w:val="single" w:color="000000" w:sz="10" w:space="0"/>
              <w:right w:val="single" w:color="000000" w:sz="12" w:space="0"/>
            </w:tcBorders>
            <w:vAlign w:val="top"/>
          </w:tcPr>
          <w:p w14:paraId="719467C5">
            <w:pPr>
              <w:spacing w:before="148" w:line="115" w:lineRule="exact"/>
              <w:ind w:left="876"/>
              <w:rPr>
                <w:rFonts w:ascii="宋体" w:hAnsi="宋体" w:eastAsia="宋体" w:cs="宋体"/>
                <w:sz w:val="17"/>
                <w:szCs w:val="17"/>
              </w:rPr>
            </w:pPr>
            <w:r>
              <w:rPr>
                <w:rFonts w:ascii="宋体" w:hAnsi="宋体" w:eastAsia="宋体" w:cs="宋体"/>
                <w:position w:val="-3"/>
                <w:sz w:val="17"/>
                <w:szCs w:val="17"/>
              </w:rPr>
              <w:t>—</w:t>
            </w:r>
          </w:p>
        </w:tc>
      </w:tr>
    </w:tbl>
    <w:p w14:paraId="6EC2807C">
      <w:pPr>
        <w:pStyle w:val="3"/>
        <w:tabs>
          <w:tab w:val="left" w:pos="7840"/>
        </w:tabs>
        <w:spacing w:before="137" w:line="232" w:lineRule="auto"/>
        <w:ind w:left="1" w:right="30" w:firstLine="35"/>
      </w:pPr>
      <w:r>
        <w:rPr>
          <w:spacing w:val="7"/>
        </w:rPr>
        <w:t>注：此表由招标人填写，如不能详列，也可只列暂列金额总额，投标人应将</w:t>
      </w:r>
      <w:r>
        <w:rPr>
          <w:spacing w:val="6"/>
        </w:rPr>
        <w:t xml:space="preserve">上述暂列金额计入投标总价中。                    </w:t>
      </w:r>
      <w:r>
        <w:rPr>
          <w:position w:val="-6"/>
        </w:rPr>
        <w:drawing>
          <wp:inline distT="0" distB="0" distL="0" distR="0">
            <wp:extent cx="4445" cy="223520"/>
            <wp:effectExtent l="0" t="0" r="14605" b="5080"/>
            <wp:docPr id="360" name="IM 360"/>
            <wp:cNvGraphicFramePr/>
            <a:graphic xmlns:a="http://schemas.openxmlformats.org/drawingml/2006/main">
              <a:graphicData uri="http://schemas.openxmlformats.org/drawingml/2006/picture">
                <pic:pic xmlns:pic="http://schemas.openxmlformats.org/drawingml/2006/picture">
                  <pic:nvPicPr>
                    <pic:cNvPr id="360" name="IM 360"/>
                    <pic:cNvPicPr/>
                  </pic:nvPicPr>
                  <pic:blipFill>
                    <a:blip r:embed="rId61"/>
                    <a:stretch>
                      <a:fillRect/>
                    </a:stretch>
                  </pic:blipFill>
                  <pic:spPr>
                    <a:xfrm>
                      <a:off x="0" y="0"/>
                      <a:ext cx="4762" cy="223710"/>
                    </a:xfrm>
                    <a:prstGeom prst="rect">
                      <a:avLst/>
                    </a:prstGeom>
                  </pic:spPr>
                </pic:pic>
              </a:graphicData>
            </a:graphic>
          </wp:inline>
        </w:drawing>
      </w:r>
      <w:r>
        <w:t xml:space="preserve"> </w:t>
      </w:r>
      <w:r>
        <w:tab/>
      </w:r>
      <w:r>
        <w:rPr>
          <w:position w:val="-12"/>
        </w:rPr>
        <w:drawing>
          <wp:inline distT="0" distB="0" distL="0" distR="0">
            <wp:extent cx="57150" cy="250825"/>
            <wp:effectExtent l="0" t="0" r="0" b="15875"/>
            <wp:docPr id="362" name="IM 362"/>
            <wp:cNvGraphicFramePr/>
            <a:graphic xmlns:a="http://schemas.openxmlformats.org/drawingml/2006/main">
              <a:graphicData uri="http://schemas.openxmlformats.org/drawingml/2006/picture">
                <pic:pic xmlns:pic="http://schemas.openxmlformats.org/drawingml/2006/picture">
                  <pic:nvPicPr>
                    <pic:cNvPr id="362" name="IM 362"/>
                    <pic:cNvPicPr/>
                  </pic:nvPicPr>
                  <pic:blipFill>
                    <a:blip r:embed="rId62"/>
                    <a:stretch>
                      <a:fillRect/>
                    </a:stretch>
                  </pic:blipFill>
                  <pic:spPr>
                    <a:xfrm>
                      <a:off x="0" y="0"/>
                      <a:ext cx="57559" cy="251015"/>
                    </a:xfrm>
                    <a:prstGeom prst="rect">
                      <a:avLst/>
                    </a:prstGeom>
                  </pic:spPr>
                </pic:pic>
              </a:graphicData>
            </a:graphic>
          </wp:inline>
        </w:drawing>
      </w:r>
      <w:r>
        <w:rPr>
          <w:spacing w:val="3"/>
        </w:rPr>
        <w:t xml:space="preserve">                </w:t>
      </w:r>
      <w:r>
        <w:rPr>
          <w:spacing w:val="-5"/>
        </w:rPr>
        <w:t>表</w:t>
      </w:r>
      <w:r>
        <w:rPr>
          <w:spacing w:val="-5"/>
          <w:w w:val="57"/>
        </w:rPr>
        <w:t>—</w:t>
      </w:r>
      <w:r>
        <w:rPr>
          <w:spacing w:val="22"/>
        </w:rPr>
        <w:t xml:space="preserve"> </w:t>
      </w:r>
      <w:r>
        <w:rPr>
          <w:spacing w:val="-5"/>
        </w:rPr>
        <w:t>12</w:t>
      </w:r>
      <w:r>
        <w:rPr>
          <w:spacing w:val="-5"/>
          <w:w w:val="57"/>
        </w:rPr>
        <w:t>—</w:t>
      </w:r>
      <w:r>
        <w:rPr>
          <w:spacing w:val="19"/>
        </w:rPr>
        <w:t xml:space="preserve"> </w:t>
      </w:r>
      <w:r>
        <w:rPr>
          <w:spacing w:val="-5"/>
        </w:rPr>
        <w:t>1</w:t>
      </w:r>
      <w:r>
        <w:rPr>
          <w:spacing w:val="-63"/>
        </w:rPr>
        <w:t xml:space="preserve"> </w:t>
      </w:r>
      <w:r>
        <w:rPr>
          <w:position w:val="-12"/>
        </w:rPr>
        <w:drawing>
          <wp:inline distT="0" distB="0" distL="0" distR="0">
            <wp:extent cx="4445" cy="250825"/>
            <wp:effectExtent l="0" t="0" r="14605" b="15875"/>
            <wp:docPr id="364" name="IM 364"/>
            <wp:cNvGraphicFramePr/>
            <a:graphic xmlns:a="http://schemas.openxmlformats.org/drawingml/2006/main">
              <a:graphicData uri="http://schemas.openxmlformats.org/drawingml/2006/picture">
                <pic:pic xmlns:pic="http://schemas.openxmlformats.org/drawingml/2006/picture">
                  <pic:nvPicPr>
                    <pic:cNvPr id="364" name="IM 364"/>
                    <pic:cNvPicPr/>
                  </pic:nvPicPr>
                  <pic:blipFill>
                    <a:blip r:embed="rId63"/>
                    <a:stretch>
                      <a:fillRect/>
                    </a:stretch>
                  </pic:blipFill>
                  <pic:spPr>
                    <a:xfrm>
                      <a:off x="0" y="0"/>
                      <a:ext cx="4924" cy="251015"/>
                    </a:xfrm>
                    <a:prstGeom prst="rect">
                      <a:avLst/>
                    </a:prstGeom>
                  </pic:spPr>
                </pic:pic>
              </a:graphicData>
            </a:graphic>
          </wp:inline>
        </w:drawing>
      </w:r>
    </w:p>
    <w:p w14:paraId="513654C3">
      <w:pPr>
        <w:spacing w:line="232" w:lineRule="auto"/>
        <w:sectPr>
          <w:pgSz w:w="11960" w:h="16880"/>
          <w:pgMar w:top="400" w:right="905" w:bottom="0" w:left="853" w:header="0" w:footer="0" w:gutter="0"/>
          <w:cols w:space="720" w:num="1"/>
        </w:sectPr>
      </w:pPr>
    </w:p>
    <w:p w14:paraId="28036A7D">
      <w:pPr>
        <w:spacing w:before="8"/>
      </w:pPr>
      <w:r>
        <w:drawing>
          <wp:anchor distT="0" distB="0" distL="0" distR="0" simplePos="0" relativeHeight="251800576"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366" name="IM 366"/>
            <wp:cNvGraphicFramePr/>
            <a:graphic xmlns:a="http://schemas.openxmlformats.org/drawingml/2006/main">
              <a:graphicData uri="http://schemas.openxmlformats.org/drawingml/2006/picture">
                <pic:pic xmlns:pic="http://schemas.openxmlformats.org/drawingml/2006/picture">
                  <pic:nvPicPr>
                    <pic:cNvPr id="366" name="IM 366"/>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803648"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368" name="IM 368"/>
            <wp:cNvGraphicFramePr/>
            <a:graphic xmlns:a="http://schemas.openxmlformats.org/drawingml/2006/main">
              <a:graphicData uri="http://schemas.openxmlformats.org/drawingml/2006/picture">
                <pic:pic xmlns:pic="http://schemas.openxmlformats.org/drawingml/2006/picture">
                  <pic:nvPicPr>
                    <pic:cNvPr id="368" name="IM 368"/>
                    <pic:cNvPicPr/>
                  </pic:nvPicPr>
                  <pic:blipFill>
                    <a:blip r:embed="rId60"/>
                    <a:stretch>
                      <a:fillRect/>
                    </a:stretch>
                  </pic:blipFill>
                  <pic:spPr>
                    <a:xfrm>
                      <a:off x="0" y="0"/>
                      <a:ext cx="6350" cy="195008"/>
                    </a:xfrm>
                    <a:prstGeom prst="rect">
                      <a:avLst/>
                    </a:prstGeom>
                  </pic:spPr>
                </pic:pic>
              </a:graphicData>
            </a:graphic>
          </wp:anchor>
        </w:drawing>
      </w:r>
      <w:r>
        <w:drawing>
          <wp:anchor distT="0" distB="0" distL="0" distR="0" simplePos="0" relativeHeight="251801600" behindDoc="0" locked="0" layoutInCell="0" allowOverlap="1">
            <wp:simplePos x="0" y="0"/>
            <wp:positionH relativeFrom="page">
              <wp:posOffset>6995160</wp:posOffset>
            </wp:positionH>
            <wp:positionV relativeFrom="page">
              <wp:posOffset>9583420</wp:posOffset>
            </wp:positionV>
            <wp:extent cx="6350" cy="356870"/>
            <wp:effectExtent l="0" t="0" r="12700" b="5080"/>
            <wp:wrapNone/>
            <wp:docPr id="370" name="IM 370"/>
            <wp:cNvGraphicFramePr/>
            <a:graphic xmlns:a="http://schemas.openxmlformats.org/drawingml/2006/main">
              <a:graphicData uri="http://schemas.openxmlformats.org/drawingml/2006/picture">
                <pic:pic xmlns:pic="http://schemas.openxmlformats.org/drawingml/2006/picture">
                  <pic:nvPicPr>
                    <pic:cNvPr id="370" name="IM 370"/>
                    <pic:cNvPicPr/>
                  </pic:nvPicPr>
                  <pic:blipFill>
                    <a:blip r:embed="rId64"/>
                    <a:stretch>
                      <a:fillRect/>
                    </a:stretch>
                  </pic:blipFill>
                  <pic:spPr>
                    <a:xfrm>
                      <a:off x="0" y="0"/>
                      <a:ext cx="6350" cy="356806"/>
                    </a:xfrm>
                    <a:prstGeom prst="rect">
                      <a:avLst/>
                    </a:prstGeom>
                  </pic:spPr>
                </pic:pic>
              </a:graphicData>
            </a:graphic>
          </wp:anchor>
        </w:drawing>
      </w:r>
    </w:p>
    <w:p w14:paraId="26078B19">
      <w:pPr>
        <w:spacing w:before="7"/>
      </w:pPr>
    </w:p>
    <w:p w14:paraId="54E2BEB2">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554"/>
        <w:gridCol w:w="2673"/>
        <w:gridCol w:w="403"/>
        <w:gridCol w:w="284"/>
        <w:gridCol w:w="583"/>
        <w:gridCol w:w="582"/>
        <w:gridCol w:w="583"/>
        <w:gridCol w:w="582"/>
        <w:gridCol w:w="583"/>
        <w:gridCol w:w="582"/>
        <w:gridCol w:w="494"/>
        <w:gridCol w:w="88"/>
        <w:gridCol w:w="582"/>
        <w:gridCol w:w="1598"/>
      </w:tblGrid>
      <w:tr w14:paraId="76C05C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3" w:hRule="atLeast"/>
        </w:trPr>
        <w:tc>
          <w:tcPr>
            <w:tcW w:w="10171" w:type="dxa"/>
            <w:gridSpan w:val="14"/>
            <w:tcBorders>
              <w:top w:val="single" w:color="FFFFFF" w:sz="6" w:space="0"/>
              <w:left w:val="nil"/>
              <w:bottom w:val="single" w:color="FFFFFF" w:sz="6" w:space="0"/>
              <w:right w:val="single" w:color="FFFFFF" w:sz="2" w:space="0"/>
            </w:tcBorders>
            <w:vAlign w:val="top"/>
          </w:tcPr>
          <w:p w14:paraId="45BD6627">
            <w:pPr>
              <w:spacing w:before="81" w:line="223" w:lineRule="auto"/>
              <w:ind w:left="1723"/>
              <w:outlineLvl w:val="0"/>
              <w:rPr>
                <w:rFonts w:ascii="宋体" w:hAnsi="宋体" w:eastAsia="宋体" w:cs="宋体"/>
                <w:sz w:val="39"/>
                <w:szCs w:val="39"/>
              </w:rPr>
            </w:pPr>
            <w:r>
              <w:rPr>
                <w:rFonts w:ascii="宋体" w:hAnsi="宋体" w:eastAsia="宋体" w:cs="宋体"/>
                <w:spacing w:val="27"/>
                <w:sz w:val="39"/>
                <w:szCs w:val="39"/>
              </w:rPr>
              <w:t>材料（工程设备）暂估单价及调整表</w:t>
            </w:r>
          </w:p>
        </w:tc>
      </w:tr>
      <w:tr w14:paraId="61B59A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3" w:hRule="atLeast"/>
        </w:trPr>
        <w:tc>
          <w:tcPr>
            <w:tcW w:w="3630" w:type="dxa"/>
            <w:gridSpan w:val="3"/>
            <w:tcBorders>
              <w:top w:val="single" w:color="FFFFFF" w:sz="6" w:space="0"/>
              <w:left w:val="nil"/>
              <w:bottom w:val="single" w:color="000000" w:sz="12" w:space="0"/>
              <w:right w:val="single" w:color="FFFFFF" w:sz="6" w:space="0"/>
            </w:tcBorders>
            <w:vAlign w:val="top"/>
          </w:tcPr>
          <w:p w14:paraId="7F81823F">
            <w:pPr>
              <w:spacing w:before="269" w:line="230" w:lineRule="auto"/>
              <w:ind w:left="24"/>
              <w:rPr>
                <w:rFonts w:ascii="宋体" w:hAnsi="宋体" w:eastAsia="宋体" w:cs="宋体"/>
                <w:sz w:val="17"/>
                <w:szCs w:val="17"/>
              </w:rPr>
            </w:pPr>
            <w:r>
              <w:rPr>
                <w:rFonts w:ascii="宋体" w:hAnsi="宋体" w:eastAsia="宋体" w:cs="宋体"/>
                <w:spacing w:val="8"/>
                <w:sz w:val="17"/>
                <w:szCs w:val="17"/>
              </w:rPr>
              <w:t>工程名称：给排水工程</w:t>
            </w:r>
          </w:p>
        </w:tc>
        <w:tc>
          <w:tcPr>
            <w:tcW w:w="4273" w:type="dxa"/>
            <w:gridSpan w:val="8"/>
            <w:tcBorders>
              <w:top w:val="single" w:color="FFFFFF" w:sz="6" w:space="0"/>
              <w:left w:val="single" w:color="FFFFFF" w:sz="6" w:space="0"/>
              <w:bottom w:val="single" w:color="000000" w:sz="12" w:space="0"/>
              <w:right w:val="single" w:color="FFFFFF" w:sz="6" w:space="0"/>
            </w:tcBorders>
            <w:vAlign w:val="top"/>
          </w:tcPr>
          <w:p w14:paraId="0AF1E893">
            <w:pPr>
              <w:spacing w:before="179" w:line="213" w:lineRule="auto"/>
              <w:ind w:left="23" w:right="105"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8" w:type="dxa"/>
            <w:gridSpan w:val="3"/>
            <w:tcBorders>
              <w:top w:val="single" w:color="FFFFFF" w:sz="6" w:space="0"/>
              <w:left w:val="single" w:color="FFFFFF" w:sz="6" w:space="0"/>
              <w:bottom w:val="single" w:color="000000" w:sz="12" w:space="0"/>
              <w:right w:val="single" w:color="FFFFFF" w:sz="2" w:space="0"/>
            </w:tcBorders>
            <w:vAlign w:val="top"/>
          </w:tcPr>
          <w:p w14:paraId="74951ACD">
            <w:pPr>
              <w:spacing w:before="269" w:line="230" w:lineRule="auto"/>
              <w:ind w:left="425"/>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207061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3" w:hRule="atLeast"/>
        </w:trPr>
        <w:tc>
          <w:tcPr>
            <w:tcW w:w="554" w:type="dxa"/>
            <w:vMerge w:val="restart"/>
            <w:tcBorders>
              <w:top w:val="single" w:color="000000" w:sz="12" w:space="0"/>
              <w:left w:val="single" w:color="000000" w:sz="12" w:space="0"/>
              <w:bottom w:val="nil"/>
            </w:tcBorders>
            <w:vAlign w:val="top"/>
          </w:tcPr>
          <w:p w14:paraId="6C2F6F56">
            <w:pPr>
              <w:spacing w:before="239" w:line="232" w:lineRule="auto"/>
              <w:ind w:left="81"/>
              <w:rPr>
                <w:rFonts w:ascii="宋体" w:hAnsi="宋体" w:eastAsia="宋体" w:cs="宋体"/>
                <w:sz w:val="17"/>
                <w:szCs w:val="17"/>
              </w:rPr>
            </w:pPr>
            <w:r>
              <w:rPr>
                <w:rFonts w:ascii="宋体" w:hAnsi="宋体" w:eastAsia="宋体" w:cs="宋体"/>
                <w:spacing w:val="6"/>
                <w:sz w:val="17"/>
                <w:szCs w:val="17"/>
              </w:rPr>
              <w:t>序号</w:t>
            </w:r>
          </w:p>
        </w:tc>
        <w:tc>
          <w:tcPr>
            <w:tcW w:w="2673" w:type="dxa"/>
            <w:vMerge w:val="restart"/>
            <w:tcBorders>
              <w:top w:val="single" w:color="000000" w:sz="12" w:space="0"/>
              <w:bottom w:val="nil"/>
            </w:tcBorders>
            <w:vAlign w:val="top"/>
          </w:tcPr>
          <w:p w14:paraId="426A60AC">
            <w:pPr>
              <w:spacing w:before="149" w:line="214" w:lineRule="auto"/>
              <w:ind w:left="1246" w:right="73" w:hanging="1172"/>
              <w:rPr>
                <w:rFonts w:ascii="宋体" w:hAnsi="宋体" w:eastAsia="宋体" w:cs="宋体"/>
                <w:sz w:val="17"/>
                <w:szCs w:val="17"/>
              </w:rPr>
            </w:pPr>
            <w:r>
              <w:rPr>
                <w:rFonts w:ascii="宋体" w:hAnsi="宋体" w:eastAsia="宋体" w:cs="宋体"/>
                <w:spacing w:val="8"/>
                <w:sz w:val="17"/>
                <w:szCs w:val="17"/>
              </w:rPr>
              <w:t>材料(工程设备)名称、规格、型</w:t>
            </w:r>
            <w:r>
              <w:rPr>
                <w:rFonts w:ascii="宋体" w:hAnsi="宋体" w:eastAsia="宋体" w:cs="宋体"/>
                <w:spacing w:val="9"/>
                <w:sz w:val="17"/>
                <w:szCs w:val="17"/>
              </w:rPr>
              <w:t xml:space="preserve"> </w:t>
            </w:r>
            <w:r>
              <w:rPr>
                <w:rFonts w:ascii="宋体" w:hAnsi="宋体" w:eastAsia="宋体" w:cs="宋体"/>
                <w:sz w:val="17"/>
                <w:szCs w:val="17"/>
              </w:rPr>
              <w:t>号</w:t>
            </w:r>
          </w:p>
        </w:tc>
        <w:tc>
          <w:tcPr>
            <w:tcW w:w="687" w:type="dxa"/>
            <w:gridSpan w:val="2"/>
            <w:vMerge w:val="restart"/>
            <w:tcBorders>
              <w:top w:val="single" w:color="000000" w:sz="12" w:space="0"/>
              <w:bottom w:val="nil"/>
            </w:tcBorders>
            <w:vAlign w:val="top"/>
          </w:tcPr>
          <w:p w14:paraId="521EFC9E">
            <w:pPr>
              <w:spacing w:before="149" w:line="214" w:lineRule="auto"/>
              <w:ind w:left="246" w:right="71" w:hanging="179"/>
              <w:rPr>
                <w:rFonts w:ascii="宋体" w:hAnsi="宋体" w:eastAsia="宋体" w:cs="宋体"/>
                <w:sz w:val="17"/>
                <w:szCs w:val="17"/>
              </w:rPr>
            </w:pPr>
            <w:r>
              <w:rPr>
                <w:rFonts w:ascii="宋体" w:hAnsi="宋体" w:eastAsia="宋体" w:cs="宋体"/>
                <w:spacing w:val="7"/>
                <w:sz w:val="17"/>
                <w:szCs w:val="17"/>
              </w:rPr>
              <w:t>计量单</w:t>
            </w:r>
            <w:r>
              <w:rPr>
                <w:rFonts w:ascii="宋体" w:hAnsi="宋体" w:eastAsia="宋体" w:cs="宋体"/>
                <w:sz w:val="17"/>
                <w:szCs w:val="17"/>
              </w:rPr>
              <w:t xml:space="preserve"> </w:t>
            </w:r>
            <w:r>
              <w:rPr>
                <w:rFonts w:ascii="宋体" w:hAnsi="宋体" w:eastAsia="宋体" w:cs="宋体"/>
                <w:spacing w:val="2"/>
                <w:sz w:val="17"/>
                <w:szCs w:val="17"/>
              </w:rPr>
              <w:t>位</w:t>
            </w:r>
          </w:p>
        </w:tc>
        <w:tc>
          <w:tcPr>
            <w:tcW w:w="1165" w:type="dxa"/>
            <w:gridSpan w:val="2"/>
            <w:tcBorders>
              <w:top w:val="single" w:color="000000" w:sz="12" w:space="0"/>
            </w:tcBorders>
            <w:vAlign w:val="top"/>
          </w:tcPr>
          <w:p w14:paraId="0CDF3D3A">
            <w:pPr>
              <w:spacing w:before="90" w:line="230" w:lineRule="auto"/>
              <w:ind w:left="400"/>
              <w:rPr>
                <w:rFonts w:ascii="宋体" w:hAnsi="宋体" w:eastAsia="宋体" w:cs="宋体"/>
                <w:sz w:val="17"/>
                <w:szCs w:val="17"/>
              </w:rPr>
            </w:pPr>
            <w:r>
              <w:rPr>
                <w:rFonts w:ascii="宋体" w:hAnsi="宋体" w:eastAsia="宋体" w:cs="宋体"/>
                <w:spacing w:val="5"/>
                <w:sz w:val="17"/>
                <w:szCs w:val="17"/>
              </w:rPr>
              <w:t>数量</w:t>
            </w:r>
          </w:p>
        </w:tc>
        <w:tc>
          <w:tcPr>
            <w:tcW w:w="1165" w:type="dxa"/>
            <w:gridSpan w:val="2"/>
            <w:tcBorders>
              <w:top w:val="single" w:color="000000" w:sz="12" w:space="0"/>
            </w:tcBorders>
            <w:vAlign w:val="top"/>
          </w:tcPr>
          <w:p w14:paraId="7FBC3192">
            <w:pPr>
              <w:spacing w:before="90" w:line="229" w:lineRule="auto"/>
              <w:ind w:left="228"/>
              <w:rPr>
                <w:rFonts w:ascii="宋体" w:hAnsi="宋体" w:eastAsia="宋体" w:cs="宋体"/>
                <w:sz w:val="17"/>
                <w:szCs w:val="17"/>
              </w:rPr>
            </w:pPr>
            <w:r>
              <w:rPr>
                <w:rFonts w:ascii="宋体" w:hAnsi="宋体" w:eastAsia="宋体" w:cs="宋体"/>
                <w:spacing w:val="5"/>
                <w:sz w:val="17"/>
                <w:szCs w:val="17"/>
              </w:rPr>
              <w:t>暂估(元)</w:t>
            </w:r>
          </w:p>
        </w:tc>
        <w:tc>
          <w:tcPr>
            <w:tcW w:w="1165" w:type="dxa"/>
            <w:gridSpan w:val="2"/>
            <w:tcBorders>
              <w:top w:val="single" w:color="000000" w:sz="12" w:space="0"/>
            </w:tcBorders>
            <w:vAlign w:val="top"/>
          </w:tcPr>
          <w:p w14:paraId="4F957BC8">
            <w:pPr>
              <w:spacing w:before="90" w:line="231" w:lineRule="auto"/>
              <w:ind w:left="226"/>
              <w:rPr>
                <w:rFonts w:ascii="宋体" w:hAnsi="宋体" w:eastAsia="宋体" w:cs="宋体"/>
                <w:sz w:val="17"/>
                <w:szCs w:val="17"/>
              </w:rPr>
            </w:pPr>
            <w:r>
              <w:rPr>
                <w:rFonts w:ascii="宋体" w:hAnsi="宋体" w:eastAsia="宋体" w:cs="宋体"/>
                <w:spacing w:val="6"/>
                <w:sz w:val="17"/>
                <w:szCs w:val="17"/>
              </w:rPr>
              <w:t>确认(元)</w:t>
            </w:r>
          </w:p>
        </w:tc>
        <w:tc>
          <w:tcPr>
            <w:tcW w:w="1164" w:type="dxa"/>
            <w:gridSpan w:val="3"/>
            <w:tcBorders>
              <w:top w:val="single" w:color="000000" w:sz="12" w:space="0"/>
            </w:tcBorders>
            <w:vAlign w:val="top"/>
          </w:tcPr>
          <w:p w14:paraId="6E977346">
            <w:pPr>
              <w:spacing w:before="90" w:line="230" w:lineRule="auto"/>
              <w:ind w:left="142"/>
              <w:rPr>
                <w:rFonts w:ascii="宋体" w:hAnsi="宋体" w:eastAsia="宋体" w:cs="宋体"/>
                <w:sz w:val="17"/>
                <w:szCs w:val="17"/>
              </w:rPr>
            </w:pPr>
            <w:r>
              <w:rPr>
                <w:rFonts w:ascii="宋体" w:hAnsi="宋体" w:eastAsia="宋体" w:cs="宋体"/>
                <w:spacing w:val="-5"/>
                <w:sz w:val="17"/>
                <w:szCs w:val="17"/>
              </w:rPr>
              <w:t>差额±</w:t>
            </w:r>
            <w:r>
              <w:rPr>
                <w:rFonts w:ascii="宋体" w:hAnsi="宋体" w:eastAsia="宋体" w:cs="宋体"/>
                <w:spacing w:val="-17"/>
                <w:sz w:val="17"/>
                <w:szCs w:val="17"/>
              </w:rPr>
              <w:t xml:space="preserve"> </w:t>
            </w:r>
            <w:r>
              <w:rPr>
                <w:rFonts w:ascii="宋体" w:hAnsi="宋体" w:eastAsia="宋体" w:cs="宋体"/>
                <w:spacing w:val="-5"/>
                <w:sz w:val="17"/>
                <w:szCs w:val="17"/>
              </w:rPr>
              <w:t>(元)</w:t>
            </w:r>
          </w:p>
        </w:tc>
        <w:tc>
          <w:tcPr>
            <w:tcW w:w="1598" w:type="dxa"/>
            <w:tcBorders>
              <w:top w:val="single" w:color="000000" w:sz="12" w:space="0"/>
              <w:right w:val="single" w:color="000000" w:sz="12" w:space="0"/>
            </w:tcBorders>
            <w:vAlign w:val="top"/>
          </w:tcPr>
          <w:p w14:paraId="05954B5C">
            <w:pPr>
              <w:spacing w:before="90" w:line="232" w:lineRule="auto"/>
              <w:ind w:left="626"/>
              <w:rPr>
                <w:rFonts w:ascii="宋体" w:hAnsi="宋体" w:eastAsia="宋体" w:cs="宋体"/>
                <w:sz w:val="17"/>
                <w:szCs w:val="17"/>
              </w:rPr>
            </w:pPr>
            <w:r>
              <w:rPr>
                <w:rFonts w:ascii="宋体" w:hAnsi="宋体" w:eastAsia="宋体" w:cs="宋体"/>
                <w:spacing w:val="5"/>
                <w:sz w:val="17"/>
                <w:szCs w:val="17"/>
              </w:rPr>
              <w:t>备注</w:t>
            </w:r>
          </w:p>
        </w:tc>
      </w:tr>
      <w:tr w14:paraId="430D54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2" w:hRule="atLeast"/>
        </w:trPr>
        <w:tc>
          <w:tcPr>
            <w:tcW w:w="554" w:type="dxa"/>
            <w:vMerge w:val="continue"/>
            <w:tcBorders>
              <w:top w:val="nil"/>
              <w:left w:val="single" w:color="000000" w:sz="12" w:space="0"/>
            </w:tcBorders>
            <w:vAlign w:val="top"/>
          </w:tcPr>
          <w:p w14:paraId="23490341">
            <w:pPr>
              <w:pStyle w:val="7"/>
            </w:pPr>
          </w:p>
        </w:tc>
        <w:tc>
          <w:tcPr>
            <w:tcW w:w="2673" w:type="dxa"/>
            <w:vMerge w:val="continue"/>
            <w:tcBorders>
              <w:top w:val="nil"/>
            </w:tcBorders>
            <w:vAlign w:val="top"/>
          </w:tcPr>
          <w:p w14:paraId="51FD3835">
            <w:pPr>
              <w:pStyle w:val="7"/>
            </w:pPr>
          </w:p>
        </w:tc>
        <w:tc>
          <w:tcPr>
            <w:tcW w:w="687" w:type="dxa"/>
            <w:gridSpan w:val="2"/>
            <w:vMerge w:val="continue"/>
            <w:tcBorders>
              <w:top w:val="nil"/>
            </w:tcBorders>
            <w:vAlign w:val="top"/>
          </w:tcPr>
          <w:p w14:paraId="25F6F635">
            <w:pPr>
              <w:pStyle w:val="7"/>
            </w:pPr>
          </w:p>
        </w:tc>
        <w:tc>
          <w:tcPr>
            <w:tcW w:w="583" w:type="dxa"/>
            <w:vAlign w:val="top"/>
          </w:tcPr>
          <w:p w14:paraId="37BC9286">
            <w:pPr>
              <w:spacing w:before="41" w:line="229" w:lineRule="auto"/>
              <w:ind w:left="120"/>
              <w:rPr>
                <w:rFonts w:ascii="宋体" w:hAnsi="宋体" w:eastAsia="宋体" w:cs="宋体"/>
                <w:sz w:val="17"/>
                <w:szCs w:val="17"/>
              </w:rPr>
            </w:pPr>
            <w:r>
              <w:rPr>
                <w:rFonts w:ascii="宋体" w:hAnsi="宋体" w:eastAsia="宋体" w:cs="宋体"/>
                <w:spacing w:val="3"/>
                <w:sz w:val="17"/>
                <w:szCs w:val="17"/>
              </w:rPr>
              <w:t>暂估</w:t>
            </w:r>
          </w:p>
        </w:tc>
        <w:tc>
          <w:tcPr>
            <w:tcW w:w="582" w:type="dxa"/>
            <w:vAlign w:val="top"/>
          </w:tcPr>
          <w:p w14:paraId="694FA32E">
            <w:pPr>
              <w:spacing w:before="41" w:line="231" w:lineRule="auto"/>
              <w:ind w:left="116"/>
              <w:rPr>
                <w:rFonts w:ascii="宋体" w:hAnsi="宋体" w:eastAsia="宋体" w:cs="宋体"/>
                <w:sz w:val="17"/>
                <w:szCs w:val="17"/>
              </w:rPr>
            </w:pPr>
            <w:r>
              <w:rPr>
                <w:rFonts w:ascii="宋体" w:hAnsi="宋体" w:eastAsia="宋体" w:cs="宋体"/>
                <w:spacing w:val="6"/>
                <w:sz w:val="17"/>
                <w:szCs w:val="17"/>
              </w:rPr>
              <w:t>确认</w:t>
            </w:r>
          </w:p>
        </w:tc>
        <w:tc>
          <w:tcPr>
            <w:tcW w:w="583" w:type="dxa"/>
            <w:vAlign w:val="top"/>
          </w:tcPr>
          <w:p w14:paraId="182985D2">
            <w:pPr>
              <w:spacing w:before="41" w:line="229" w:lineRule="auto"/>
              <w:ind w:left="119"/>
              <w:rPr>
                <w:rFonts w:ascii="宋体" w:hAnsi="宋体" w:eastAsia="宋体" w:cs="宋体"/>
                <w:sz w:val="17"/>
                <w:szCs w:val="17"/>
              </w:rPr>
            </w:pPr>
            <w:r>
              <w:rPr>
                <w:rFonts w:ascii="宋体" w:hAnsi="宋体" w:eastAsia="宋体" w:cs="宋体"/>
                <w:spacing w:val="5"/>
                <w:sz w:val="17"/>
                <w:szCs w:val="17"/>
              </w:rPr>
              <w:t>单价</w:t>
            </w:r>
          </w:p>
        </w:tc>
        <w:tc>
          <w:tcPr>
            <w:tcW w:w="582" w:type="dxa"/>
            <w:vAlign w:val="top"/>
          </w:tcPr>
          <w:p w14:paraId="283F5A8E">
            <w:pPr>
              <w:spacing w:before="41" w:line="229" w:lineRule="auto"/>
              <w:ind w:left="120"/>
              <w:rPr>
                <w:rFonts w:ascii="宋体" w:hAnsi="宋体" w:eastAsia="宋体" w:cs="宋体"/>
                <w:sz w:val="17"/>
                <w:szCs w:val="17"/>
              </w:rPr>
            </w:pPr>
            <w:r>
              <w:rPr>
                <w:rFonts w:ascii="宋体" w:hAnsi="宋体" w:eastAsia="宋体" w:cs="宋体"/>
                <w:spacing w:val="5"/>
                <w:sz w:val="17"/>
                <w:szCs w:val="17"/>
              </w:rPr>
              <w:t>合价</w:t>
            </w:r>
          </w:p>
        </w:tc>
        <w:tc>
          <w:tcPr>
            <w:tcW w:w="583" w:type="dxa"/>
            <w:vAlign w:val="top"/>
          </w:tcPr>
          <w:p w14:paraId="2973075F">
            <w:pPr>
              <w:spacing w:before="41" w:line="229" w:lineRule="auto"/>
              <w:ind w:left="123"/>
              <w:rPr>
                <w:rFonts w:ascii="宋体" w:hAnsi="宋体" w:eastAsia="宋体" w:cs="宋体"/>
                <w:sz w:val="17"/>
                <w:szCs w:val="17"/>
              </w:rPr>
            </w:pPr>
            <w:r>
              <w:rPr>
                <w:rFonts w:ascii="宋体" w:hAnsi="宋体" w:eastAsia="宋体" w:cs="宋体"/>
                <w:spacing w:val="5"/>
                <w:sz w:val="17"/>
                <w:szCs w:val="17"/>
              </w:rPr>
              <w:t>单价</w:t>
            </w:r>
          </w:p>
        </w:tc>
        <w:tc>
          <w:tcPr>
            <w:tcW w:w="582" w:type="dxa"/>
            <w:vAlign w:val="top"/>
          </w:tcPr>
          <w:p w14:paraId="21EEC76C">
            <w:pPr>
              <w:spacing w:before="41" w:line="229" w:lineRule="auto"/>
              <w:ind w:left="123"/>
              <w:rPr>
                <w:rFonts w:ascii="宋体" w:hAnsi="宋体" w:eastAsia="宋体" w:cs="宋体"/>
                <w:sz w:val="17"/>
                <w:szCs w:val="17"/>
              </w:rPr>
            </w:pPr>
            <w:r>
              <w:rPr>
                <w:rFonts w:ascii="宋体" w:hAnsi="宋体" w:eastAsia="宋体" w:cs="宋体"/>
                <w:spacing w:val="5"/>
                <w:sz w:val="17"/>
                <w:szCs w:val="17"/>
              </w:rPr>
              <w:t>合价</w:t>
            </w:r>
          </w:p>
        </w:tc>
        <w:tc>
          <w:tcPr>
            <w:tcW w:w="582" w:type="dxa"/>
            <w:gridSpan w:val="2"/>
            <w:vAlign w:val="top"/>
          </w:tcPr>
          <w:p w14:paraId="028F960D">
            <w:pPr>
              <w:spacing w:before="41" w:line="229" w:lineRule="auto"/>
              <w:ind w:left="126"/>
              <w:rPr>
                <w:rFonts w:ascii="宋体" w:hAnsi="宋体" w:eastAsia="宋体" w:cs="宋体"/>
                <w:sz w:val="17"/>
                <w:szCs w:val="17"/>
              </w:rPr>
            </w:pPr>
            <w:r>
              <w:rPr>
                <w:rFonts w:ascii="宋体" w:hAnsi="宋体" w:eastAsia="宋体" w:cs="宋体"/>
                <w:spacing w:val="5"/>
                <w:sz w:val="17"/>
                <w:szCs w:val="17"/>
              </w:rPr>
              <w:t>单价</w:t>
            </w:r>
          </w:p>
        </w:tc>
        <w:tc>
          <w:tcPr>
            <w:tcW w:w="582" w:type="dxa"/>
            <w:vAlign w:val="top"/>
          </w:tcPr>
          <w:p w14:paraId="4D756F76">
            <w:pPr>
              <w:spacing w:before="41" w:line="229" w:lineRule="auto"/>
              <w:ind w:left="128"/>
              <w:rPr>
                <w:rFonts w:ascii="宋体" w:hAnsi="宋体" w:eastAsia="宋体" w:cs="宋体"/>
                <w:sz w:val="17"/>
                <w:szCs w:val="17"/>
              </w:rPr>
            </w:pPr>
            <w:r>
              <w:rPr>
                <w:rFonts w:ascii="宋体" w:hAnsi="宋体" w:eastAsia="宋体" w:cs="宋体"/>
                <w:spacing w:val="5"/>
                <w:sz w:val="17"/>
                <w:szCs w:val="17"/>
              </w:rPr>
              <w:t>合价</w:t>
            </w:r>
          </w:p>
        </w:tc>
        <w:tc>
          <w:tcPr>
            <w:tcW w:w="1598" w:type="dxa"/>
            <w:tcBorders>
              <w:right w:val="single" w:color="000000" w:sz="12" w:space="0"/>
            </w:tcBorders>
            <w:vAlign w:val="top"/>
          </w:tcPr>
          <w:p w14:paraId="4BDDC1A2">
            <w:pPr>
              <w:pStyle w:val="7"/>
            </w:pPr>
          </w:p>
        </w:tc>
      </w:tr>
      <w:tr w14:paraId="509906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4B2BAC2E">
            <w:pPr>
              <w:pStyle w:val="7"/>
            </w:pPr>
          </w:p>
        </w:tc>
        <w:tc>
          <w:tcPr>
            <w:tcW w:w="2673" w:type="dxa"/>
            <w:vAlign w:val="top"/>
          </w:tcPr>
          <w:p w14:paraId="25FDAA93">
            <w:pPr>
              <w:pStyle w:val="7"/>
            </w:pPr>
          </w:p>
        </w:tc>
        <w:tc>
          <w:tcPr>
            <w:tcW w:w="687" w:type="dxa"/>
            <w:gridSpan w:val="2"/>
            <w:vAlign w:val="top"/>
          </w:tcPr>
          <w:p w14:paraId="3A14504D">
            <w:pPr>
              <w:pStyle w:val="7"/>
            </w:pPr>
          </w:p>
        </w:tc>
        <w:tc>
          <w:tcPr>
            <w:tcW w:w="583" w:type="dxa"/>
            <w:vAlign w:val="top"/>
          </w:tcPr>
          <w:p w14:paraId="12CB028D">
            <w:pPr>
              <w:pStyle w:val="7"/>
            </w:pPr>
          </w:p>
        </w:tc>
        <w:tc>
          <w:tcPr>
            <w:tcW w:w="582" w:type="dxa"/>
            <w:vAlign w:val="top"/>
          </w:tcPr>
          <w:p w14:paraId="4F593FB8">
            <w:pPr>
              <w:pStyle w:val="7"/>
            </w:pPr>
          </w:p>
        </w:tc>
        <w:tc>
          <w:tcPr>
            <w:tcW w:w="583" w:type="dxa"/>
            <w:vAlign w:val="top"/>
          </w:tcPr>
          <w:p w14:paraId="31A05113">
            <w:pPr>
              <w:pStyle w:val="7"/>
            </w:pPr>
          </w:p>
        </w:tc>
        <w:tc>
          <w:tcPr>
            <w:tcW w:w="582" w:type="dxa"/>
            <w:vAlign w:val="top"/>
          </w:tcPr>
          <w:p w14:paraId="768DDF80">
            <w:pPr>
              <w:pStyle w:val="7"/>
            </w:pPr>
          </w:p>
        </w:tc>
        <w:tc>
          <w:tcPr>
            <w:tcW w:w="583" w:type="dxa"/>
            <w:vAlign w:val="top"/>
          </w:tcPr>
          <w:p w14:paraId="22D142EF">
            <w:pPr>
              <w:pStyle w:val="7"/>
            </w:pPr>
          </w:p>
        </w:tc>
        <w:tc>
          <w:tcPr>
            <w:tcW w:w="582" w:type="dxa"/>
            <w:vAlign w:val="top"/>
          </w:tcPr>
          <w:p w14:paraId="2F26264E">
            <w:pPr>
              <w:pStyle w:val="7"/>
            </w:pPr>
          </w:p>
        </w:tc>
        <w:tc>
          <w:tcPr>
            <w:tcW w:w="582" w:type="dxa"/>
            <w:gridSpan w:val="2"/>
            <w:vAlign w:val="top"/>
          </w:tcPr>
          <w:p w14:paraId="594B415B">
            <w:pPr>
              <w:pStyle w:val="7"/>
            </w:pPr>
          </w:p>
        </w:tc>
        <w:tc>
          <w:tcPr>
            <w:tcW w:w="582" w:type="dxa"/>
            <w:vAlign w:val="top"/>
          </w:tcPr>
          <w:p w14:paraId="57B1D98A">
            <w:pPr>
              <w:pStyle w:val="7"/>
            </w:pPr>
          </w:p>
        </w:tc>
        <w:tc>
          <w:tcPr>
            <w:tcW w:w="1598" w:type="dxa"/>
            <w:tcBorders>
              <w:right w:val="single" w:color="000000" w:sz="12" w:space="0"/>
            </w:tcBorders>
            <w:vAlign w:val="top"/>
          </w:tcPr>
          <w:p w14:paraId="1C16690F">
            <w:pPr>
              <w:pStyle w:val="7"/>
            </w:pPr>
          </w:p>
        </w:tc>
      </w:tr>
      <w:tr w14:paraId="75B40D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4521E654">
            <w:pPr>
              <w:pStyle w:val="7"/>
            </w:pPr>
          </w:p>
        </w:tc>
        <w:tc>
          <w:tcPr>
            <w:tcW w:w="2673" w:type="dxa"/>
            <w:vAlign w:val="top"/>
          </w:tcPr>
          <w:p w14:paraId="607F88FD">
            <w:pPr>
              <w:pStyle w:val="7"/>
            </w:pPr>
          </w:p>
        </w:tc>
        <w:tc>
          <w:tcPr>
            <w:tcW w:w="687" w:type="dxa"/>
            <w:gridSpan w:val="2"/>
            <w:vAlign w:val="top"/>
          </w:tcPr>
          <w:p w14:paraId="56EE1E45">
            <w:pPr>
              <w:pStyle w:val="7"/>
            </w:pPr>
          </w:p>
        </w:tc>
        <w:tc>
          <w:tcPr>
            <w:tcW w:w="583" w:type="dxa"/>
            <w:vAlign w:val="top"/>
          </w:tcPr>
          <w:p w14:paraId="188261B4">
            <w:pPr>
              <w:pStyle w:val="7"/>
            </w:pPr>
          </w:p>
        </w:tc>
        <w:tc>
          <w:tcPr>
            <w:tcW w:w="582" w:type="dxa"/>
            <w:vAlign w:val="top"/>
          </w:tcPr>
          <w:p w14:paraId="230E3F3C">
            <w:pPr>
              <w:pStyle w:val="7"/>
            </w:pPr>
          </w:p>
        </w:tc>
        <w:tc>
          <w:tcPr>
            <w:tcW w:w="583" w:type="dxa"/>
            <w:vAlign w:val="top"/>
          </w:tcPr>
          <w:p w14:paraId="6FE22008">
            <w:pPr>
              <w:pStyle w:val="7"/>
            </w:pPr>
          </w:p>
        </w:tc>
        <w:tc>
          <w:tcPr>
            <w:tcW w:w="582" w:type="dxa"/>
            <w:vAlign w:val="top"/>
          </w:tcPr>
          <w:p w14:paraId="57DFDB91">
            <w:pPr>
              <w:pStyle w:val="7"/>
            </w:pPr>
          </w:p>
        </w:tc>
        <w:tc>
          <w:tcPr>
            <w:tcW w:w="583" w:type="dxa"/>
            <w:vAlign w:val="top"/>
          </w:tcPr>
          <w:p w14:paraId="64102C07">
            <w:pPr>
              <w:pStyle w:val="7"/>
            </w:pPr>
          </w:p>
        </w:tc>
        <w:tc>
          <w:tcPr>
            <w:tcW w:w="582" w:type="dxa"/>
            <w:vAlign w:val="top"/>
          </w:tcPr>
          <w:p w14:paraId="44259707">
            <w:pPr>
              <w:pStyle w:val="7"/>
            </w:pPr>
          </w:p>
        </w:tc>
        <w:tc>
          <w:tcPr>
            <w:tcW w:w="582" w:type="dxa"/>
            <w:gridSpan w:val="2"/>
            <w:vAlign w:val="top"/>
          </w:tcPr>
          <w:p w14:paraId="7EB383F4">
            <w:pPr>
              <w:pStyle w:val="7"/>
            </w:pPr>
          </w:p>
        </w:tc>
        <w:tc>
          <w:tcPr>
            <w:tcW w:w="582" w:type="dxa"/>
            <w:vAlign w:val="top"/>
          </w:tcPr>
          <w:p w14:paraId="17964E90">
            <w:pPr>
              <w:pStyle w:val="7"/>
            </w:pPr>
          </w:p>
        </w:tc>
        <w:tc>
          <w:tcPr>
            <w:tcW w:w="1598" w:type="dxa"/>
            <w:tcBorders>
              <w:right w:val="single" w:color="000000" w:sz="12" w:space="0"/>
            </w:tcBorders>
            <w:vAlign w:val="top"/>
          </w:tcPr>
          <w:p w14:paraId="48E9ABB1">
            <w:pPr>
              <w:pStyle w:val="7"/>
            </w:pPr>
          </w:p>
        </w:tc>
      </w:tr>
      <w:tr w14:paraId="42C858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413812BC">
            <w:pPr>
              <w:pStyle w:val="7"/>
            </w:pPr>
          </w:p>
        </w:tc>
        <w:tc>
          <w:tcPr>
            <w:tcW w:w="2673" w:type="dxa"/>
            <w:vAlign w:val="top"/>
          </w:tcPr>
          <w:p w14:paraId="66950831">
            <w:pPr>
              <w:pStyle w:val="7"/>
            </w:pPr>
          </w:p>
        </w:tc>
        <w:tc>
          <w:tcPr>
            <w:tcW w:w="687" w:type="dxa"/>
            <w:gridSpan w:val="2"/>
            <w:vAlign w:val="top"/>
          </w:tcPr>
          <w:p w14:paraId="5DDC60DF">
            <w:pPr>
              <w:pStyle w:val="7"/>
            </w:pPr>
          </w:p>
        </w:tc>
        <w:tc>
          <w:tcPr>
            <w:tcW w:w="583" w:type="dxa"/>
            <w:vAlign w:val="top"/>
          </w:tcPr>
          <w:p w14:paraId="0E1BA2F2">
            <w:pPr>
              <w:pStyle w:val="7"/>
            </w:pPr>
          </w:p>
        </w:tc>
        <w:tc>
          <w:tcPr>
            <w:tcW w:w="582" w:type="dxa"/>
            <w:vAlign w:val="top"/>
          </w:tcPr>
          <w:p w14:paraId="4F230F1E">
            <w:pPr>
              <w:pStyle w:val="7"/>
            </w:pPr>
          </w:p>
        </w:tc>
        <w:tc>
          <w:tcPr>
            <w:tcW w:w="583" w:type="dxa"/>
            <w:vAlign w:val="top"/>
          </w:tcPr>
          <w:p w14:paraId="4461BE39">
            <w:pPr>
              <w:pStyle w:val="7"/>
            </w:pPr>
          </w:p>
        </w:tc>
        <w:tc>
          <w:tcPr>
            <w:tcW w:w="582" w:type="dxa"/>
            <w:vAlign w:val="top"/>
          </w:tcPr>
          <w:p w14:paraId="1DF47730">
            <w:pPr>
              <w:pStyle w:val="7"/>
            </w:pPr>
          </w:p>
        </w:tc>
        <w:tc>
          <w:tcPr>
            <w:tcW w:w="583" w:type="dxa"/>
            <w:vAlign w:val="top"/>
          </w:tcPr>
          <w:p w14:paraId="40F69A52">
            <w:pPr>
              <w:pStyle w:val="7"/>
            </w:pPr>
          </w:p>
        </w:tc>
        <w:tc>
          <w:tcPr>
            <w:tcW w:w="582" w:type="dxa"/>
            <w:vAlign w:val="top"/>
          </w:tcPr>
          <w:p w14:paraId="3FEF6A8C">
            <w:pPr>
              <w:pStyle w:val="7"/>
            </w:pPr>
          </w:p>
        </w:tc>
        <w:tc>
          <w:tcPr>
            <w:tcW w:w="582" w:type="dxa"/>
            <w:gridSpan w:val="2"/>
            <w:vAlign w:val="top"/>
          </w:tcPr>
          <w:p w14:paraId="50E13932">
            <w:pPr>
              <w:pStyle w:val="7"/>
            </w:pPr>
          </w:p>
        </w:tc>
        <w:tc>
          <w:tcPr>
            <w:tcW w:w="582" w:type="dxa"/>
            <w:vAlign w:val="top"/>
          </w:tcPr>
          <w:p w14:paraId="118DD08D">
            <w:pPr>
              <w:pStyle w:val="7"/>
            </w:pPr>
          </w:p>
        </w:tc>
        <w:tc>
          <w:tcPr>
            <w:tcW w:w="1598" w:type="dxa"/>
            <w:tcBorders>
              <w:right w:val="single" w:color="000000" w:sz="12" w:space="0"/>
            </w:tcBorders>
            <w:vAlign w:val="top"/>
          </w:tcPr>
          <w:p w14:paraId="192E55FD">
            <w:pPr>
              <w:pStyle w:val="7"/>
            </w:pPr>
          </w:p>
        </w:tc>
      </w:tr>
      <w:tr w14:paraId="708382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6604B0F6">
            <w:pPr>
              <w:pStyle w:val="7"/>
            </w:pPr>
          </w:p>
        </w:tc>
        <w:tc>
          <w:tcPr>
            <w:tcW w:w="2673" w:type="dxa"/>
            <w:vAlign w:val="top"/>
          </w:tcPr>
          <w:p w14:paraId="7A7ED39E">
            <w:pPr>
              <w:pStyle w:val="7"/>
            </w:pPr>
          </w:p>
        </w:tc>
        <w:tc>
          <w:tcPr>
            <w:tcW w:w="687" w:type="dxa"/>
            <w:gridSpan w:val="2"/>
            <w:vAlign w:val="top"/>
          </w:tcPr>
          <w:p w14:paraId="348FDCE0">
            <w:pPr>
              <w:pStyle w:val="7"/>
            </w:pPr>
          </w:p>
        </w:tc>
        <w:tc>
          <w:tcPr>
            <w:tcW w:w="583" w:type="dxa"/>
            <w:vAlign w:val="top"/>
          </w:tcPr>
          <w:p w14:paraId="665C829E">
            <w:pPr>
              <w:pStyle w:val="7"/>
            </w:pPr>
          </w:p>
        </w:tc>
        <w:tc>
          <w:tcPr>
            <w:tcW w:w="582" w:type="dxa"/>
            <w:vAlign w:val="top"/>
          </w:tcPr>
          <w:p w14:paraId="69608DC2">
            <w:pPr>
              <w:pStyle w:val="7"/>
            </w:pPr>
          </w:p>
        </w:tc>
        <w:tc>
          <w:tcPr>
            <w:tcW w:w="583" w:type="dxa"/>
            <w:vAlign w:val="top"/>
          </w:tcPr>
          <w:p w14:paraId="02240A77">
            <w:pPr>
              <w:pStyle w:val="7"/>
            </w:pPr>
          </w:p>
        </w:tc>
        <w:tc>
          <w:tcPr>
            <w:tcW w:w="582" w:type="dxa"/>
            <w:vAlign w:val="top"/>
          </w:tcPr>
          <w:p w14:paraId="06A7FF8C">
            <w:pPr>
              <w:pStyle w:val="7"/>
            </w:pPr>
          </w:p>
        </w:tc>
        <w:tc>
          <w:tcPr>
            <w:tcW w:w="583" w:type="dxa"/>
            <w:vAlign w:val="top"/>
          </w:tcPr>
          <w:p w14:paraId="11B7B749">
            <w:pPr>
              <w:pStyle w:val="7"/>
            </w:pPr>
          </w:p>
        </w:tc>
        <w:tc>
          <w:tcPr>
            <w:tcW w:w="582" w:type="dxa"/>
            <w:vAlign w:val="top"/>
          </w:tcPr>
          <w:p w14:paraId="5DE778FD">
            <w:pPr>
              <w:pStyle w:val="7"/>
            </w:pPr>
          </w:p>
        </w:tc>
        <w:tc>
          <w:tcPr>
            <w:tcW w:w="582" w:type="dxa"/>
            <w:gridSpan w:val="2"/>
            <w:vAlign w:val="top"/>
          </w:tcPr>
          <w:p w14:paraId="043A33B8">
            <w:pPr>
              <w:pStyle w:val="7"/>
            </w:pPr>
          </w:p>
        </w:tc>
        <w:tc>
          <w:tcPr>
            <w:tcW w:w="582" w:type="dxa"/>
            <w:vAlign w:val="top"/>
          </w:tcPr>
          <w:p w14:paraId="300A8265">
            <w:pPr>
              <w:pStyle w:val="7"/>
            </w:pPr>
          </w:p>
        </w:tc>
        <w:tc>
          <w:tcPr>
            <w:tcW w:w="1598" w:type="dxa"/>
            <w:tcBorders>
              <w:right w:val="single" w:color="000000" w:sz="12" w:space="0"/>
            </w:tcBorders>
            <w:vAlign w:val="top"/>
          </w:tcPr>
          <w:p w14:paraId="28DDDF93">
            <w:pPr>
              <w:pStyle w:val="7"/>
            </w:pPr>
          </w:p>
        </w:tc>
      </w:tr>
      <w:tr w14:paraId="06DE7A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5476065C">
            <w:pPr>
              <w:pStyle w:val="7"/>
            </w:pPr>
          </w:p>
        </w:tc>
        <w:tc>
          <w:tcPr>
            <w:tcW w:w="2673" w:type="dxa"/>
            <w:vAlign w:val="top"/>
          </w:tcPr>
          <w:p w14:paraId="2E53D41D">
            <w:pPr>
              <w:pStyle w:val="7"/>
            </w:pPr>
          </w:p>
        </w:tc>
        <w:tc>
          <w:tcPr>
            <w:tcW w:w="687" w:type="dxa"/>
            <w:gridSpan w:val="2"/>
            <w:vAlign w:val="top"/>
          </w:tcPr>
          <w:p w14:paraId="44ECCC00">
            <w:pPr>
              <w:pStyle w:val="7"/>
            </w:pPr>
          </w:p>
        </w:tc>
        <w:tc>
          <w:tcPr>
            <w:tcW w:w="583" w:type="dxa"/>
            <w:vAlign w:val="top"/>
          </w:tcPr>
          <w:p w14:paraId="628ADCA6">
            <w:pPr>
              <w:pStyle w:val="7"/>
            </w:pPr>
          </w:p>
        </w:tc>
        <w:tc>
          <w:tcPr>
            <w:tcW w:w="582" w:type="dxa"/>
            <w:vAlign w:val="top"/>
          </w:tcPr>
          <w:p w14:paraId="46A58F02">
            <w:pPr>
              <w:pStyle w:val="7"/>
            </w:pPr>
          </w:p>
        </w:tc>
        <w:tc>
          <w:tcPr>
            <w:tcW w:w="583" w:type="dxa"/>
            <w:vAlign w:val="top"/>
          </w:tcPr>
          <w:p w14:paraId="77CB2E7D">
            <w:pPr>
              <w:pStyle w:val="7"/>
            </w:pPr>
          </w:p>
        </w:tc>
        <w:tc>
          <w:tcPr>
            <w:tcW w:w="582" w:type="dxa"/>
            <w:vAlign w:val="top"/>
          </w:tcPr>
          <w:p w14:paraId="1F0E05D0">
            <w:pPr>
              <w:pStyle w:val="7"/>
            </w:pPr>
          </w:p>
        </w:tc>
        <w:tc>
          <w:tcPr>
            <w:tcW w:w="583" w:type="dxa"/>
            <w:vAlign w:val="top"/>
          </w:tcPr>
          <w:p w14:paraId="52F43DE3">
            <w:pPr>
              <w:pStyle w:val="7"/>
            </w:pPr>
          </w:p>
        </w:tc>
        <w:tc>
          <w:tcPr>
            <w:tcW w:w="582" w:type="dxa"/>
            <w:vAlign w:val="top"/>
          </w:tcPr>
          <w:p w14:paraId="4FA7A253">
            <w:pPr>
              <w:pStyle w:val="7"/>
            </w:pPr>
          </w:p>
        </w:tc>
        <w:tc>
          <w:tcPr>
            <w:tcW w:w="582" w:type="dxa"/>
            <w:gridSpan w:val="2"/>
            <w:vAlign w:val="top"/>
          </w:tcPr>
          <w:p w14:paraId="250100AA">
            <w:pPr>
              <w:pStyle w:val="7"/>
            </w:pPr>
          </w:p>
        </w:tc>
        <w:tc>
          <w:tcPr>
            <w:tcW w:w="582" w:type="dxa"/>
            <w:vAlign w:val="top"/>
          </w:tcPr>
          <w:p w14:paraId="13D703F5">
            <w:pPr>
              <w:pStyle w:val="7"/>
            </w:pPr>
          </w:p>
        </w:tc>
        <w:tc>
          <w:tcPr>
            <w:tcW w:w="1598" w:type="dxa"/>
            <w:tcBorders>
              <w:right w:val="single" w:color="000000" w:sz="12" w:space="0"/>
            </w:tcBorders>
            <w:vAlign w:val="top"/>
          </w:tcPr>
          <w:p w14:paraId="640A4DB8">
            <w:pPr>
              <w:pStyle w:val="7"/>
            </w:pPr>
          </w:p>
        </w:tc>
      </w:tr>
      <w:tr w14:paraId="08605D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6D09BDDA">
            <w:pPr>
              <w:pStyle w:val="7"/>
            </w:pPr>
          </w:p>
        </w:tc>
        <w:tc>
          <w:tcPr>
            <w:tcW w:w="2673" w:type="dxa"/>
            <w:vAlign w:val="top"/>
          </w:tcPr>
          <w:p w14:paraId="207761C4">
            <w:pPr>
              <w:pStyle w:val="7"/>
            </w:pPr>
          </w:p>
        </w:tc>
        <w:tc>
          <w:tcPr>
            <w:tcW w:w="687" w:type="dxa"/>
            <w:gridSpan w:val="2"/>
            <w:vAlign w:val="top"/>
          </w:tcPr>
          <w:p w14:paraId="77A6D040">
            <w:pPr>
              <w:pStyle w:val="7"/>
            </w:pPr>
          </w:p>
        </w:tc>
        <w:tc>
          <w:tcPr>
            <w:tcW w:w="583" w:type="dxa"/>
            <w:vAlign w:val="top"/>
          </w:tcPr>
          <w:p w14:paraId="12D57129">
            <w:pPr>
              <w:pStyle w:val="7"/>
            </w:pPr>
          </w:p>
        </w:tc>
        <w:tc>
          <w:tcPr>
            <w:tcW w:w="582" w:type="dxa"/>
            <w:vAlign w:val="top"/>
          </w:tcPr>
          <w:p w14:paraId="7762C0B1">
            <w:pPr>
              <w:pStyle w:val="7"/>
            </w:pPr>
          </w:p>
        </w:tc>
        <w:tc>
          <w:tcPr>
            <w:tcW w:w="583" w:type="dxa"/>
            <w:vAlign w:val="top"/>
          </w:tcPr>
          <w:p w14:paraId="53AFF614">
            <w:pPr>
              <w:pStyle w:val="7"/>
            </w:pPr>
          </w:p>
        </w:tc>
        <w:tc>
          <w:tcPr>
            <w:tcW w:w="582" w:type="dxa"/>
            <w:vAlign w:val="top"/>
          </w:tcPr>
          <w:p w14:paraId="45D52B75">
            <w:pPr>
              <w:pStyle w:val="7"/>
            </w:pPr>
          </w:p>
        </w:tc>
        <w:tc>
          <w:tcPr>
            <w:tcW w:w="583" w:type="dxa"/>
            <w:vAlign w:val="top"/>
          </w:tcPr>
          <w:p w14:paraId="2526D52A">
            <w:pPr>
              <w:pStyle w:val="7"/>
            </w:pPr>
          </w:p>
        </w:tc>
        <w:tc>
          <w:tcPr>
            <w:tcW w:w="582" w:type="dxa"/>
            <w:vAlign w:val="top"/>
          </w:tcPr>
          <w:p w14:paraId="23092581">
            <w:pPr>
              <w:pStyle w:val="7"/>
            </w:pPr>
          </w:p>
        </w:tc>
        <w:tc>
          <w:tcPr>
            <w:tcW w:w="582" w:type="dxa"/>
            <w:gridSpan w:val="2"/>
            <w:vAlign w:val="top"/>
          </w:tcPr>
          <w:p w14:paraId="5CAAFB78">
            <w:pPr>
              <w:pStyle w:val="7"/>
            </w:pPr>
          </w:p>
        </w:tc>
        <w:tc>
          <w:tcPr>
            <w:tcW w:w="582" w:type="dxa"/>
            <w:vAlign w:val="top"/>
          </w:tcPr>
          <w:p w14:paraId="6F4226F9">
            <w:pPr>
              <w:pStyle w:val="7"/>
            </w:pPr>
          </w:p>
        </w:tc>
        <w:tc>
          <w:tcPr>
            <w:tcW w:w="1598" w:type="dxa"/>
            <w:tcBorders>
              <w:right w:val="single" w:color="000000" w:sz="12" w:space="0"/>
            </w:tcBorders>
            <w:vAlign w:val="top"/>
          </w:tcPr>
          <w:p w14:paraId="60866F9D">
            <w:pPr>
              <w:pStyle w:val="7"/>
            </w:pPr>
          </w:p>
        </w:tc>
      </w:tr>
      <w:tr w14:paraId="5DD2F0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792B6EBE">
            <w:pPr>
              <w:pStyle w:val="7"/>
            </w:pPr>
          </w:p>
        </w:tc>
        <w:tc>
          <w:tcPr>
            <w:tcW w:w="2673" w:type="dxa"/>
            <w:vAlign w:val="top"/>
          </w:tcPr>
          <w:p w14:paraId="4B8AA671">
            <w:pPr>
              <w:pStyle w:val="7"/>
            </w:pPr>
          </w:p>
        </w:tc>
        <w:tc>
          <w:tcPr>
            <w:tcW w:w="687" w:type="dxa"/>
            <w:gridSpan w:val="2"/>
            <w:vAlign w:val="top"/>
          </w:tcPr>
          <w:p w14:paraId="5344D6AD">
            <w:pPr>
              <w:pStyle w:val="7"/>
            </w:pPr>
          </w:p>
        </w:tc>
        <w:tc>
          <w:tcPr>
            <w:tcW w:w="583" w:type="dxa"/>
            <w:vAlign w:val="top"/>
          </w:tcPr>
          <w:p w14:paraId="26B921CB">
            <w:pPr>
              <w:pStyle w:val="7"/>
            </w:pPr>
          </w:p>
        </w:tc>
        <w:tc>
          <w:tcPr>
            <w:tcW w:w="582" w:type="dxa"/>
            <w:vAlign w:val="top"/>
          </w:tcPr>
          <w:p w14:paraId="3617F11B">
            <w:pPr>
              <w:pStyle w:val="7"/>
            </w:pPr>
          </w:p>
        </w:tc>
        <w:tc>
          <w:tcPr>
            <w:tcW w:w="583" w:type="dxa"/>
            <w:vAlign w:val="top"/>
          </w:tcPr>
          <w:p w14:paraId="0D4B7DE4">
            <w:pPr>
              <w:pStyle w:val="7"/>
            </w:pPr>
          </w:p>
        </w:tc>
        <w:tc>
          <w:tcPr>
            <w:tcW w:w="582" w:type="dxa"/>
            <w:vAlign w:val="top"/>
          </w:tcPr>
          <w:p w14:paraId="53EE5135">
            <w:pPr>
              <w:pStyle w:val="7"/>
            </w:pPr>
          </w:p>
        </w:tc>
        <w:tc>
          <w:tcPr>
            <w:tcW w:w="583" w:type="dxa"/>
            <w:vAlign w:val="top"/>
          </w:tcPr>
          <w:p w14:paraId="2ECFAF47">
            <w:pPr>
              <w:pStyle w:val="7"/>
            </w:pPr>
          </w:p>
        </w:tc>
        <w:tc>
          <w:tcPr>
            <w:tcW w:w="582" w:type="dxa"/>
            <w:vAlign w:val="top"/>
          </w:tcPr>
          <w:p w14:paraId="3A6370BC">
            <w:pPr>
              <w:pStyle w:val="7"/>
            </w:pPr>
          </w:p>
        </w:tc>
        <w:tc>
          <w:tcPr>
            <w:tcW w:w="582" w:type="dxa"/>
            <w:gridSpan w:val="2"/>
            <w:vAlign w:val="top"/>
          </w:tcPr>
          <w:p w14:paraId="3183B6C7">
            <w:pPr>
              <w:pStyle w:val="7"/>
            </w:pPr>
          </w:p>
        </w:tc>
        <w:tc>
          <w:tcPr>
            <w:tcW w:w="582" w:type="dxa"/>
            <w:vAlign w:val="top"/>
          </w:tcPr>
          <w:p w14:paraId="3531258C">
            <w:pPr>
              <w:pStyle w:val="7"/>
            </w:pPr>
          </w:p>
        </w:tc>
        <w:tc>
          <w:tcPr>
            <w:tcW w:w="1598" w:type="dxa"/>
            <w:tcBorders>
              <w:right w:val="single" w:color="000000" w:sz="12" w:space="0"/>
            </w:tcBorders>
            <w:vAlign w:val="top"/>
          </w:tcPr>
          <w:p w14:paraId="033119A3">
            <w:pPr>
              <w:pStyle w:val="7"/>
            </w:pPr>
          </w:p>
        </w:tc>
      </w:tr>
      <w:tr w14:paraId="23EFD4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3A7073B7">
            <w:pPr>
              <w:pStyle w:val="7"/>
            </w:pPr>
          </w:p>
        </w:tc>
        <w:tc>
          <w:tcPr>
            <w:tcW w:w="2673" w:type="dxa"/>
            <w:vAlign w:val="top"/>
          </w:tcPr>
          <w:p w14:paraId="1C3A4551">
            <w:pPr>
              <w:pStyle w:val="7"/>
            </w:pPr>
          </w:p>
        </w:tc>
        <w:tc>
          <w:tcPr>
            <w:tcW w:w="687" w:type="dxa"/>
            <w:gridSpan w:val="2"/>
            <w:vAlign w:val="top"/>
          </w:tcPr>
          <w:p w14:paraId="5B8D2E56">
            <w:pPr>
              <w:pStyle w:val="7"/>
            </w:pPr>
          </w:p>
        </w:tc>
        <w:tc>
          <w:tcPr>
            <w:tcW w:w="583" w:type="dxa"/>
            <w:vAlign w:val="top"/>
          </w:tcPr>
          <w:p w14:paraId="0B085531">
            <w:pPr>
              <w:pStyle w:val="7"/>
            </w:pPr>
          </w:p>
        </w:tc>
        <w:tc>
          <w:tcPr>
            <w:tcW w:w="582" w:type="dxa"/>
            <w:vAlign w:val="top"/>
          </w:tcPr>
          <w:p w14:paraId="050C55F2">
            <w:pPr>
              <w:pStyle w:val="7"/>
            </w:pPr>
          </w:p>
        </w:tc>
        <w:tc>
          <w:tcPr>
            <w:tcW w:w="583" w:type="dxa"/>
            <w:vAlign w:val="top"/>
          </w:tcPr>
          <w:p w14:paraId="3803E5DB">
            <w:pPr>
              <w:pStyle w:val="7"/>
            </w:pPr>
          </w:p>
        </w:tc>
        <w:tc>
          <w:tcPr>
            <w:tcW w:w="582" w:type="dxa"/>
            <w:vAlign w:val="top"/>
          </w:tcPr>
          <w:p w14:paraId="56D2D2CB">
            <w:pPr>
              <w:pStyle w:val="7"/>
            </w:pPr>
          </w:p>
        </w:tc>
        <w:tc>
          <w:tcPr>
            <w:tcW w:w="583" w:type="dxa"/>
            <w:vAlign w:val="top"/>
          </w:tcPr>
          <w:p w14:paraId="525F2FA9">
            <w:pPr>
              <w:pStyle w:val="7"/>
            </w:pPr>
          </w:p>
        </w:tc>
        <w:tc>
          <w:tcPr>
            <w:tcW w:w="582" w:type="dxa"/>
            <w:vAlign w:val="top"/>
          </w:tcPr>
          <w:p w14:paraId="67660018">
            <w:pPr>
              <w:pStyle w:val="7"/>
            </w:pPr>
          </w:p>
        </w:tc>
        <w:tc>
          <w:tcPr>
            <w:tcW w:w="582" w:type="dxa"/>
            <w:gridSpan w:val="2"/>
            <w:vAlign w:val="top"/>
          </w:tcPr>
          <w:p w14:paraId="430C9579">
            <w:pPr>
              <w:pStyle w:val="7"/>
            </w:pPr>
          </w:p>
        </w:tc>
        <w:tc>
          <w:tcPr>
            <w:tcW w:w="582" w:type="dxa"/>
            <w:vAlign w:val="top"/>
          </w:tcPr>
          <w:p w14:paraId="34D67651">
            <w:pPr>
              <w:pStyle w:val="7"/>
            </w:pPr>
          </w:p>
        </w:tc>
        <w:tc>
          <w:tcPr>
            <w:tcW w:w="1598" w:type="dxa"/>
            <w:tcBorders>
              <w:right w:val="single" w:color="000000" w:sz="12" w:space="0"/>
            </w:tcBorders>
            <w:vAlign w:val="top"/>
          </w:tcPr>
          <w:p w14:paraId="43D1C709">
            <w:pPr>
              <w:pStyle w:val="7"/>
            </w:pPr>
          </w:p>
        </w:tc>
      </w:tr>
      <w:tr w14:paraId="413600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3F01D42B">
            <w:pPr>
              <w:pStyle w:val="7"/>
            </w:pPr>
          </w:p>
        </w:tc>
        <w:tc>
          <w:tcPr>
            <w:tcW w:w="2673" w:type="dxa"/>
            <w:vAlign w:val="top"/>
          </w:tcPr>
          <w:p w14:paraId="3E7BD868">
            <w:pPr>
              <w:pStyle w:val="7"/>
            </w:pPr>
          </w:p>
        </w:tc>
        <w:tc>
          <w:tcPr>
            <w:tcW w:w="687" w:type="dxa"/>
            <w:gridSpan w:val="2"/>
            <w:vAlign w:val="top"/>
          </w:tcPr>
          <w:p w14:paraId="300151F0">
            <w:pPr>
              <w:pStyle w:val="7"/>
            </w:pPr>
          </w:p>
        </w:tc>
        <w:tc>
          <w:tcPr>
            <w:tcW w:w="583" w:type="dxa"/>
            <w:vAlign w:val="top"/>
          </w:tcPr>
          <w:p w14:paraId="4351BD12">
            <w:pPr>
              <w:pStyle w:val="7"/>
            </w:pPr>
          </w:p>
        </w:tc>
        <w:tc>
          <w:tcPr>
            <w:tcW w:w="582" w:type="dxa"/>
            <w:vAlign w:val="top"/>
          </w:tcPr>
          <w:p w14:paraId="74569B42">
            <w:pPr>
              <w:pStyle w:val="7"/>
            </w:pPr>
          </w:p>
        </w:tc>
        <w:tc>
          <w:tcPr>
            <w:tcW w:w="583" w:type="dxa"/>
            <w:vAlign w:val="top"/>
          </w:tcPr>
          <w:p w14:paraId="173AA6CC">
            <w:pPr>
              <w:pStyle w:val="7"/>
            </w:pPr>
          </w:p>
        </w:tc>
        <w:tc>
          <w:tcPr>
            <w:tcW w:w="582" w:type="dxa"/>
            <w:vAlign w:val="top"/>
          </w:tcPr>
          <w:p w14:paraId="7A7FC620">
            <w:pPr>
              <w:pStyle w:val="7"/>
            </w:pPr>
          </w:p>
        </w:tc>
        <w:tc>
          <w:tcPr>
            <w:tcW w:w="583" w:type="dxa"/>
            <w:vAlign w:val="top"/>
          </w:tcPr>
          <w:p w14:paraId="31926DF0">
            <w:pPr>
              <w:pStyle w:val="7"/>
            </w:pPr>
          </w:p>
        </w:tc>
        <w:tc>
          <w:tcPr>
            <w:tcW w:w="582" w:type="dxa"/>
            <w:vAlign w:val="top"/>
          </w:tcPr>
          <w:p w14:paraId="4629FD99">
            <w:pPr>
              <w:pStyle w:val="7"/>
            </w:pPr>
          </w:p>
        </w:tc>
        <w:tc>
          <w:tcPr>
            <w:tcW w:w="582" w:type="dxa"/>
            <w:gridSpan w:val="2"/>
            <w:vAlign w:val="top"/>
          </w:tcPr>
          <w:p w14:paraId="164097ED">
            <w:pPr>
              <w:pStyle w:val="7"/>
            </w:pPr>
          </w:p>
        </w:tc>
        <w:tc>
          <w:tcPr>
            <w:tcW w:w="582" w:type="dxa"/>
            <w:vAlign w:val="top"/>
          </w:tcPr>
          <w:p w14:paraId="1148DC78">
            <w:pPr>
              <w:pStyle w:val="7"/>
            </w:pPr>
          </w:p>
        </w:tc>
        <w:tc>
          <w:tcPr>
            <w:tcW w:w="1598" w:type="dxa"/>
            <w:tcBorders>
              <w:right w:val="single" w:color="000000" w:sz="12" w:space="0"/>
            </w:tcBorders>
            <w:vAlign w:val="top"/>
          </w:tcPr>
          <w:p w14:paraId="33BBF63E">
            <w:pPr>
              <w:pStyle w:val="7"/>
            </w:pPr>
          </w:p>
        </w:tc>
      </w:tr>
      <w:tr w14:paraId="13E9FC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2DB901E2">
            <w:pPr>
              <w:pStyle w:val="7"/>
            </w:pPr>
          </w:p>
        </w:tc>
        <w:tc>
          <w:tcPr>
            <w:tcW w:w="2673" w:type="dxa"/>
            <w:vAlign w:val="top"/>
          </w:tcPr>
          <w:p w14:paraId="20184825">
            <w:pPr>
              <w:pStyle w:val="7"/>
            </w:pPr>
          </w:p>
        </w:tc>
        <w:tc>
          <w:tcPr>
            <w:tcW w:w="687" w:type="dxa"/>
            <w:gridSpan w:val="2"/>
            <w:vAlign w:val="top"/>
          </w:tcPr>
          <w:p w14:paraId="3372E574">
            <w:pPr>
              <w:pStyle w:val="7"/>
            </w:pPr>
          </w:p>
        </w:tc>
        <w:tc>
          <w:tcPr>
            <w:tcW w:w="583" w:type="dxa"/>
            <w:vAlign w:val="top"/>
          </w:tcPr>
          <w:p w14:paraId="5C58741C">
            <w:pPr>
              <w:pStyle w:val="7"/>
            </w:pPr>
          </w:p>
        </w:tc>
        <w:tc>
          <w:tcPr>
            <w:tcW w:w="582" w:type="dxa"/>
            <w:vAlign w:val="top"/>
          </w:tcPr>
          <w:p w14:paraId="2B316724">
            <w:pPr>
              <w:pStyle w:val="7"/>
            </w:pPr>
          </w:p>
        </w:tc>
        <w:tc>
          <w:tcPr>
            <w:tcW w:w="583" w:type="dxa"/>
            <w:vAlign w:val="top"/>
          </w:tcPr>
          <w:p w14:paraId="3A491E38">
            <w:pPr>
              <w:pStyle w:val="7"/>
            </w:pPr>
          </w:p>
        </w:tc>
        <w:tc>
          <w:tcPr>
            <w:tcW w:w="582" w:type="dxa"/>
            <w:vAlign w:val="top"/>
          </w:tcPr>
          <w:p w14:paraId="08B79F44">
            <w:pPr>
              <w:pStyle w:val="7"/>
            </w:pPr>
          </w:p>
        </w:tc>
        <w:tc>
          <w:tcPr>
            <w:tcW w:w="583" w:type="dxa"/>
            <w:vAlign w:val="top"/>
          </w:tcPr>
          <w:p w14:paraId="34B0629A">
            <w:pPr>
              <w:pStyle w:val="7"/>
            </w:pPr>
          </w:p>
        </w:tc>
        <w:tc>
          <w:tcPr>
            <w:tcW w:w="582" w:type="dxa"/>
            <w:vAlign w:val="top"/>
          </w:tcPr>
          <w:p w14:paraId="6A340C2C">
            <w:pPr>
              <w:pStyle w:val="7"/>
            </w:pPr>
          </w:p>
        </w:tc>
        <w:tc>
          <w:tcPr>
            <w:tcW w:w="582" w:type="dxa"/>
            <w:gridSpan w:val="2"/>
            <w:vAlign w:val="top"/>
          </w:tcPr>
          <w:p w14:paraId="3B00DCCE">
            <w:pPr>
              <w:pStyle w:val="7"/>
            </w:pPr>
          </w:p>
        </w:tc>
        <w:tc>
          <w:tcPr>
            <w:tcW w:w="582" w:type="dxa"/>
            <w:vAlign w:val="top"/>
          </w:tcPr>
          <w:p w14:paraId="77A0F9EF">
            <w:pPr>
              <w:pStyle w:val="7"/>
            </w:pPr>
          </w:p>
        </w:tc>
        <w:tc>
          <w:tcPr>
            <w:tcW w:w="1598" w:type="dxa"/>
            <w:tcBorders>
              <w:right w:val="single" w:color="000000" w:sz="12" w:space="0"/>
            </w:tcBorders>
            <w:vAlign w:val="top"/>
          </w:tcPr>
          <w:p w14:paraId="04544E14">
            <w:pPr>
              <w:pStyle w:val="7"/>
            </w:pPr>
          </w:p>
        </w:tc>
      </w:tr>
      <w:tr w14:paraId="62172B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5186DD1A">
            <w:pPr>
              <w:pStyle w:val="7"/>
            </w:pPr>
          </w:p>
        </w:tc>
        <w:tc>
          <w:tcPr>
            <w:tcW w:w="2673" w:type="dxa"/>
            <w:vAlign w:val="top"/>
          </w:tcPr>
          <w:p w14:paraId="3788C363">
            <w:pPr>
              <w:pStyle w:val="7"/>
            </w:pPr>
          </w:p>
        </w:tc>
        <w:tc>
          <w:tcPr>
            <w:tcW w:w="687" w:type="dxa"/>
            <w:gridSpan w:val="2"/>
            <w:vAlign w:val="top"/>
          </w:tcPr>
          <w:p w14:paraId="1D7F573F">
            <w:pPr>
              <w:pStyle w:val="7"/>
            </w:pPr>
          </w:p>
        </w:tc>
        <w:tc>
          <w:tcPr>
            <w:tcW w:w="583" w:type="dxa"/>
            <w:vAlign w:val="top"/>
          </w:tcPr>
          <w:p w14:paraId="78DEC825">
            <w:pPr>
              <w:pStyle w:val="7"/>
            </w:pPr>
          </w:p>
        </w:tc>
        <w:tc>
          <w:tcPr>
            <w:tcW w:w="582" w:type="dxa"/>
            <w:vAlign w:val="top"/>
          </w:tcPr>
          <w:p w14:paraId="281E27D6">
            <w:pPr>
              <w:pStyle w:val="7"/>
            </w:pPr>
          </w:p>
        </w:tc>
        <w:tc>
          <w:tcPr>
            <w:tcW w:w="583" w:type="dxa"/>
            <w:vAlign w:val="top"/>
          </w:tcPr>
          <w:p w14:paraId="19B8D490">
            <w:pPr>
              <w:pStyle w:val="7"/>
            </w:pPr>
          </w:p>
        </w:tc>
        <w:tc>
          <w:tcPr>
            <w:tcW w:w="582" w:type="dxa"/>
            <w:vAlign w:val="top"/>
          </w:tcPr>
          <w:p w14:paraId="3D0EF1BE">
            <w:pPr>
              <w:pStyle w:val="7"/>
            </w:pPr>
          </w:p>
        </w:tc>
        <w:tc>
          <w:tcPr>
            <w:tcW w:w="583" w:type="dxa"/>
            <w:vAlign w:val="top"/>
          </w:tcPr>
          <w:p w14:paraId="3B10E3B3">
            <w:pPr>
              <w:pStyle w:val="7"/>
            </w:pPr>
          </w:p>
        </w:tc>
        <w:tc>
          <w:tcPr>
            <w:tcW w:w="582" w:type="dxa"/>
            <w:vAlign w:val="top"/>
          </w:tcPr>
          <w:p w14:paraId="23A4A59D">
            <w:pPr>
              <w:pStyle w:val="7"/>
            </w:pPr>
          </w:p>
        </w:tc>
        <w:tc>
          <w:tcPr>
            <w:tcW w:w="582" w:type="dxa"/>
            <w:gridSpan w:val="2"/>
            <w:vAlign w:val="top"/>
          </w:tcPr>
          <w:p w14:paraId="06AD5BA2">
            <w:pPr>
              <w:pStyle w:val="7"/>
            </w:pPr>
          </w:p>
        </w:tc>
        <w:tc>
          <w:tcPr>
            <w:tcW w:w="582" w:type="dxa"/>
            <w:vAlign w:val="top"/>
          </w:tcPr>
          <w:p w14:paraId="37073F1C">
            <w:pPr>
              <w:pStyle w:val="7"/>
            </w:pPr>
          </w:p>
        </w:tc>
        <w:tc>
          <w:tcPr>
            <w:tcW w:w="1598" w:type="dxa"/>
            <w:tcBorders>
              <w:right w:val="single" w:color="000000" w:sz="12" w:space="0"/>
            </w:tcBorders>
            <w:vAlign w:val="top"/>
          </w:tcPr>
          <w:p w14:paraId="27C5F1B6">
            <w:pPr>
              <w:pStyle w:val="7"/>
            </w:pPr>
          </w:p>
        </w:tc>
      </w:tr>
      <w:tr w14:paraId="25514F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62E87FCC">
            <w:pPr>
              <w:pStyle w:val="7"/>
            </w:pPr>
          </w:p>
        </w:tc>
        <w:tc>
          <w:tcPr>
            <w:tcW w:w="2673" w:type="dxa"/>
            <w:vAlign w:val="top"/>
          </w:tcPr>
          <w:p w14:paraId="0C95D4C7">
            <w:pPr>
              <w:pStyle w:val="7"/>
            </w:pPr>
          </w:p>
        </w:tc>
        <w:tc>
          <w:tcPr>
            <w:tcW w:w="687" w:type="dxa"/>
            <w:gridSpan w:val="2"/>
            <w:vAlign w:val="top"/>
          </w:tcPr>
          <w:p w14:paraId="09EADA0A">
            <w:pPr>
              <w:pStyle w:val="7"/>
            </w:pPr>
          </w:p>
        </w:tc>
        <w:tc>
          <w:tcPr>
            <w:tcW w:w="583" w:type="dxa"/>
            <w:vAlign w:val="top"/>
          </w:tcPr>
          <w:p w14:paraId="6779B91B">
            <w:pPr>
              <w:pStyle w:val="7"/>
            </w:pPr>
          </w:p>
        </w:tc>
        <w:tc>
          <w:tcPr>
            <w:tcW w:w="582" w:type="dxa"/>
            <w:vAlign w:val="top"/>
          </w:tcPr>
          <w:p w14:paraId="4823A580">
            <w:pPr>
              <w:pStyle w:val="7"/>
            </w:pPr>
          </w:p>
        </w:tc>
        <w:tc>
          <w:tcPr>
            <w:tcW w:w="583" w:type="dxa"/>
            <w:vAlign w:val="top"/>
          </w:tcPr>
          <w:p w14:paraId="5EC35215">
            <w:pPr>
              <w:pStyle w:val="7"/>
            </w:pPr>
          </w:p>
        </w:tc>
        <w:tc>
          <w:tcPr>
            <w:tcW w:w="582" w:type="dxa"/>
            <w:vAlign w:val="top"/>
          </w:tcPr>
          <w:p w14:paraId="47ECBA88">
            <w:pPr>
              <w:pStyle w:val="7"/>
            </w:pPr>
          </w:p>
        </w:tc>
        <w:tc>
          <w:tcPr>
            <w:tcW w:w="583" w:type="dxa"/>
            <w:vAlign w:val="top"/>
          </w:tcPr>
          <w:p w14:paraId="4B36DCD6">
            <w:pPr>
              <w:pStyle w:val="7"/>
            </w:pPr>
          </w:p>
        </w:tc>
        <w:tc>
          <w:tcPr>
            <w:tcW w:w="582" w:type="dxa"/>
            <w:vAlign w:val="top"/>
          </w:tcPr>
          <w:p w14:paraId="76781A04">
            <w:pPr>
              <w:pStyle w:val="7"/>
            </w:pPr>
          </w:p>
        </w:tc>
        <w:tc>
          <w:tcPr>
            <w:tcW w:w="582" w:type="dxa"/>
            <w:gridSpan w:val="2"/>
            <w:vAlign w:val="top"/>
          </w:tcPr>
          <w:p w14:paraId="4691A393">
            <w:pPr>
              <w:pStyle w:val="7"/>
            </w:pPr>
          </w:p>
        </w:tc>
        <w:tc>
          <w:tcPr>
            <w:tcW w:w="582" w:type="dxa"/>
            <w:vAlign w:val="top"/>
          </w:tcPr>
          <w:p w14:paraId="78893C2B">
            <w:pPr>
              <w:pStyle w:val="7"/>
            </w:pPr>
          </w:p>
        </w:tc>
        <w:tc>
          <w:tcPr>
            <w:tcW w:w="1598" w:type="dxa"/>
            <w:tcBorders>
              <w:right w:val="single" w:color="000000" w:sz="12" w:space="0"/>
            </w:tcBorders>
            <w:vAlign w:val="top"/>
          </w:tcPr>
          <w:p w14:paraId="1047E77F">
            <w:pPr>
              <w:pStyle w:val="7"/>
            </w:pPr>
          </w:p>
        </w:tc>
      </w:tr>
      <w:tr w14:paraId="362C0A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069CABE0">
            <w:pPr>
              <w:pStyle w:val="7"/>
            </w:pPr>
          </w:p>
        </w:tc>
        <w:tc>
          <w:tcPr>
            <w:tcW w:w="2673" w:type="dxa"/>
            <w:vAlign w:val="top"/>
          </w:tcPr>
          <w:p w14:paraId="5CA6AF56">
            <w:pPr>
              <w:pStyle w:val="7"/>
            </w:pPr>
          </w:p>
        </w:tc>
        <w:tc>
          <w:tcPr>
            <w:tcW w:w="687" w:type="dxa"/>
            <w:gridSpan w:val="2"/>
            <w:vAlign w:val="top"/>
          </w:tcPr>
          <w:p w14:paraId="78700662">
            <w:pPr>
              <w:pStyle w:val="7"/>
            </w:pPr>
          </w:p>
        </w:tc>
        <w:tc>
          <w:tcPr>
            <w:tcW w:w="583" w:type="dxa"/>
            <w:vAlign w:val="top"/>
          </w:tcPr>
          <w:p w14:paraId="13BBA4C1">
            <w:pPr>
              <w:pStyle w:val="7"/>
            </w:pPr>
          </w:p>
        </w:tc>
        <w:tc>
          <w:tcPr>
            <w:tcW w:w="582" w:type="dxa"/>
            <w:vAlign w:val="top"/>
          </w:tcPr>
          <w:p w14:paraId="49FFD618">
            <w:pPr>
              <w:pStyle w:val="7"/>
            </w:pPr>
          </w:p>
        </w:tc>
        <w:tc>
          <w:tcPr>
            <w:tcW w:w="583" w:type="dxa"/>
            <w:vAlign w:val="top"/>
          </w:tcPr>
          <w:p w14:paraId="0954B78E">
            <w:pPr>
              <w:pStyle w:val="7"/>
            </w:pPr>
          </w:p>
        </w:tc>
        <w:tc>
          <w:tcPr>
            <w:tcW w:w="582" w:type="dxa"/>
            <w:vAlign w:val="top"/>
          </w:tcPr>
          <w:p w14:paraId="36EDAB19">
            <w:pPr>
              <w:pStyle w:val="7"/>
            </w:pPr>
          </w:p>
        </w:tc>
        <w:tc>
          <w:tcPr>
            <w:tcW w:w="583" w:type="dxa"/>
            <w:vAlign w:val="top"/>
          </w:tcPr>
          <w:p w14:paraId="38A2BBD7">
            <w:pPr>
              <w:pStyle w:val="7"/>
            </w:pPr>
          </w:p>
        </w:tc>
        <w:tc>
          <w:tcPr>
            <w:tcW w:w="582" w:type="dxa"/>
            <w:vAlign w:val="top"/>
          </w:tcPr>
          <w:p w14:paraId="1E23A987">
            <w:pPr>
              <w:pStyle w:val="7"/>
            </w:pPr>
          </w:p>
        </w:tc>
        <w:tc>
          <w:tcPr>
            <w:tcW w:w="582" w:type="dxa"/>
            <w:gridSpan w:val="2"/>
            <w:vAlign w:val="top"/>
          </w:tcPr>
          <w:p w14:paraId="5B8FC85E">
            <w:pPr>
              <w:pStyle w:val="7"/>
            </w:pPr>
          </w:p>
        </w:tc>
        <w:tc>
          <w:tcPr>
            <w:tcW w:w="582" w:type="dxa"/>
            <w:vAlign w:val="top"/>
          </w:tcPr>
          <w:p w14:paraId="40458625">
            <w:pPr>
              <w:pStyle w:val="7"/>
            </w:pPr>
          </w:p>
        </w:tc>
        <w:tc>
          <w:tcPr>
            <w:tcW w:w="1598" w:type="dxa"/>
            <w:tcBorders>
              <w:right w:val="single" w:color="000000" w:sz="12" w:space="0"/>
            </w:tcBorders>
            <w:vAlign w:val="top"/>
          </w:tcPr>
          <w:p w14:paraId="1C6C2153">
            <w:pPr>
              <w:pStyle w:val="7"/>
            </w:pPr>
          </w:p>
        </w:tc>
      </w:tr>
      <w:tr w14:paraId="5BF969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0D646C9F">
            <w:pPr>
              <w:pStyle w:val="7"/>
            </w:pPr>
          </w:p>
        </w:tc>
        <w:tc>
          <w:tcPr>
            <w:tcW w:w="2673" w:type="dxa"/>
            <w:vAlign w:val="top"/>
          </w:tcPr>
          <w:p w14:paraId="3E382B02">
            <w:pPr>
              <w:pStyle w:val="7"/>
            </w:pPr>
          </w:p>
        </w:tc>
        <w:tc>
          <w:tcPr>
            <w:tcW w:w="687" w:type="dxa"/>
            <w:gridSpan w:val="2"/>
            <w:vAlign w:val="top"/>
          </w:tcPr>
          <w:p w14:paraId="278E2FB6">
            <w:pPr>
              <w:pStyle w:val="7"/>
            </w:pPr>
          </w:p>
        </w:tc>
        <w:tc>
          <w:tcPr>
            <w:tcW w:w="583" w:type="dxa"/>
            <w:vAlign w:val="top"/>
          </w:tcPr>
          <w:p w14:paraId="657BF5C0">
            <w:pPr>
              <w:pStyle w:val="7"/>
            </w:pPr>
          </w:p>
        </w:tc>
        <w:tc>
          <w:tcPr>
            <w:tcW w:w="582" w:type="dxa"/>
            <w:vAlign w:val="top"/>
          </w:tcPr>
          <w:p w14:paraId="487D0788">
            <w:pPr>
              <w:pStyle w:val="7"/>
            </w:pPr>
          </w:p>
        </w:tc>
        <w:tc>
          <w:tcPr>
            <w:tcW w:w="583" w:type="dxa"/>
            <w:vAlign w:val="top"/>
          </w:tcPr>
          <w:p w14:paraId="79DF3C76">
            <w:pPr>
              <w:pStyle w:val="7"/>
            </w:pPr>
          </w:p>
        </w:tc>
        <w:tc>
          <w:tcPr>
            <w:tcW w:w="582" w:type="dxa"/>
            <w:vAlign w:val="top"/>
          </w:tcPr>
          <w:p w14:paraId="44476E00">
            <w:pPr>
              <w:pStyle w:val="7"/>
            </w:pPr>
          </w:p>
        </w:tc>
        <w:tc>
          <w:tcPr>
            <w:tcW w:w="583" w:type="dxa"/>
            <w:vAlign w:val="top"/>
          </w:tcPr>
          <w:p w14:paraId="702A0932">
            <w:pPr>
              <w:pStyle w:val="7"/>
            </w:pPr>
          </w:p>
        </w:tc>
        <w:tc>
          <w:tcPr>
            <w:tcW w:w="582" w:type="dxa"/>
            <w:vAlign w:val="top"/>
          </w:tcPr>
          <w:p w14:paraId="3D6FF58F">
            <w:pPr>
              <w:pStyle w:val="7"/>
            </w:pPr>
          </w:p>
        </w:tc>
        <w:tc>
          <w:tcPr>
            <w:tcW w:w="582" w:type="dxa"/>
            <w:gridSpan w:val="2"/>
            <w:vAlign w:val="top"/>
          </w:tcPr>
          <w:p w14:paraId="3CA94EC8">
            <w:pPr>
              <w:pStyle w:val="7"/>
            </w:pPr>
          </w:p>
        </w:tc>
        <w:tc>
          <w:tcPr>
            <w:tcW w:w="582" w:type="dxa"/>
            <w:vAlign w:val="top"/>
          </w:tcPr>
          <w:p w14:paraId="51F6BEB2">
            <w:pPr>
              <w:pStyle w:val="7"/>
            </w:pPr>
          </w:p>
        </w:tc>
        <w:tc>
          <w:tcPr>
            <w:tcW w:w="1598" w:type="dxa"/>
            <w:tcBorders>
              <w:right w:val="single" w:color="000000" w:sz="12" w:space="0"/>
            </w:tcBorders>
            <w:vAlign w:val="top"/>
          </w:tcPr>
          <w:p w14:paraId="7DA92E12">
            <w:pPr>
              <w:pStyle w:val="7"/>
            </w:pPr>
          </w:p>
        </w:tc>
      </w:tr>
      <w:tr w14:paraId="02F325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48755328">
            <w:pPr>
              <w:pStyle w:val="7"/>
            </w:pPr>
          </w:p>
        </w:tc>
        <w:tc>
          <w:tcPr>
            <w:tcW w:w="2673" w:type="dxa"/>
            <w:vAlign w:val="top"/>
          </w:tcPr>
          <w:p w14:paraId="2148C274">
            <w:pPr>
              <w:pStyle w:val="7"/>
            </w:pPr>
          </w:p>
        </w:tc>
        <w:tc>
          <w:tcPr>
            <w:tcW w:w="687" w:type="dxa"/>
            <w:gridSpan w:val="2"/>
            <w:vAlign w:val="top"/>
          </w:tcPr>
          <w:p w14:paraId="3CF67E9E">
            <w:pPr>
              <w:pStyle w:val="7"/>
            </w:pPr>
          </w:p>
        </w:tc>
        <w:tc>
          <w:tcPr>
            <w:tcW w:w="583" w:type="dxa"/>
            <w:vAlign w:val="top"/>
          </w:tcPr>
          <w:p w14:paraId="5B28AF08">
            <w:pPr>
              <w:pStyle w:val="7"/>
            </w:pPr>
          </w:p>
        </w:tc>
        <w:tc>
          <w:tcPr>
            <w:tcW w:w="582" w:type="dxa"/>
            <w:vAlign w:val="top"/>
          </w:tcPr>
          <w:p w14:paraId="3955C4C3">
            <w:pPr>
              <w:pStyle w:val="7"/>
            </w:pPr>
          </w:p>
        </w:tc>
        <w:tc>
          <w:tcPr>
            <w:tcW w:w="583" w:type="dxa"/>
            <w:vAlign w:val="top"/>
          </w:tcPr>
          <w:p w14:paraId="6F2A78C2">
            <w:pPr>
              <w:pStyle w:val="7"/>
            </w:pPr>
          </w:p>
        </w:tc>
        <w:tc>
          <w:tcPr>
            <w:tcW w:w="582" w:type="dxa"/>
            <w:vAlign w:val="top"/>
          </w:tcPr>
          <w:p w14:paraId="56516AC1">
            <w:pPr>
              <w:pStyle w:val="7"/>
            </w:pPr>
          </w:p>
        </w:tc>
        <w:tc>
          <w:tcPr>
            <w:tcW w:w="583" w:type="dxa"/>
            <w:vAlign w:val="top"/>
          </w:tcPr>
          <w:p w14:paraId="314FCD57">
            <w:pPr>
              <w:pStyle w:val="7"/>
            </w:pPr>
          </w:p>
        </w:tc>
        <w:tc>
          <w:tcPr>
            <w:tcW w:w="582" w:type="dxa"/>
            <w:vAlign w:val="top"/>
          </w:tcPr>
          <w:p w14:paraId="141BB620">
            <w:pPr>
              <w:pStyle w:val="7"/>
            </w:pPr>
          </w:p>
        </w:tc>
        <w:tc>
          <w:tcPr>
            <w:tcW w:w="582" w:type="dxa"/>
            <w:gridSpan w:val="2"/>
            <w:vAlign w:val="top"/>
          </w:tcPr>
          <w:p w14:paraId="79F57E11">
            <w:pPr>
              <w:pStyle w:val="7"/>
            </w:pPr>
          </w:p>
        </w:tc>
        <w:tc>
          <w:tcPr>
            <w:tcW w:w="582" w:type="dxa"/>
            <w:vAlign w:val="top"/>
          </w:tcPr>
          <w:p w14:paraId="4A8B2F12">
            <w:pPr>
              <w:pStyle w:val="7"/>
            </w:pPr>
          </w:p>
        </w:tc>
        <w:tc>
          <w:tcPr>
            <w:tcW w:w="1598" w:type="dxa"/>
            <w:tcBorders>
              <w:right w:val="single" w:color="000000" w:sz="12" w:space="0"/>
            </w:tcBorders>
            <w:vAlign w:val="top"/>
          </w:tcPr>
          <w:p w14:paraId="1F820366">
            <w:pPr>
              <w:pStyle w:val="7"/>
            </w:pPr>
          </w:p>
        </w:tc>
      </w:tr>
      <w:tr w14:paraId="778603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11647828">
            <w:pPr>
              <w:pStyle w:val="7"/>
            </w:pPr>
          </w:p>
        </w:tc>
        <w:tc>
          <w:tcPr>
            <w:tcW w:w="2673" w:type="dxa"/>
            <w:vAlign w:val="top"/>
          </w:tcPr>
          <w:p w14:paraId="2968DDC2">
            <w:pPr>
              <w:pStyle w:val="7"/>
            </w:pPr>
          </w:p>
        </w:tc>
        <w:tc>
          <w:tcPr>
            <w:tcW w:w="687" w:type="dxa"/>
            <w:gridSpan w:val="2"/>
            <w:vAlign w:val="top"/>
          </w:tcPr>
          <w:p w14:paraId="2E55BB80">
            <w:pPr>
              <w:pStyle w:val="7"/>
            </w:pPr>
          </w:p>
        </w:tc>
        <w:tc>
          <w:tcPr>
            <w:tcW w:w="583" w:type="dxa"/>
            <w:vAlign w:val="top"/>
          </w:tcPr>
          <w:p w14:paraId="6C4D1A92">
            <w:pPr>
              <w:pStyle w:val="7"/>
            </w:pPr>
          </w:p>
        </w:tc>
        <w:tc>
          <w:tcPr>
            <w:tcW w:w="582" w:type="dxa"/>
            <w:vAlign w:val="top"/>
          </w:tcPr>
          <w:p w14:paraId="2CB6E2E9">
            <w:pPr>
              <w:pStyle w:val="7"/>
            </w:pPr>
          </w:p>
        </w:tc>
        <w:tc>
          <w:tcPr>
            <w:tcW w:w="583" w:type="dxa"/>
            <w:vAlign w:val="top"/>
          </w:tcPr>
          <w:p w14:paraId="04C97479">
            <w:pPr>
              <w:pStyle w:val="7"/>
            </w:pPr>
          </w:p>
        </w:tc>
        <w:tc>
          <w:tcPr>
            <w:tcW w:w="582" w:type="dxa"/>
            <w:vAlign w:val="top"/>
          </w:tcPr>
          <w:p w14:paraId="425B0D8F">
            <w:pPr>
              <w:pStyle w:val="7"/>
            </w:pPr>
          </w:p>
        </w:tc>
        <w:tc>
          <w:tcPr>
            <w:tcW w:w="583" w:type="dxa"/>
            <w:vAlign w:val="top"/>
          </w:tcPr>
          <w:p w14:paraId="1B95BF05">
            <w:pPr>
              <w:pStyle w:val="7"/>
            </w:pPr>
          </w:p>
        </w:tc>
        <w:tc>
          <w:tcPr>
            <w:tcW w:w="582" w:type="dxa"/>
            <w:vAlign w:val="top"/>
          </w:tcPr>
          <w:p w14:paraId="09D2AC0D">
            <w:pPr>
              <w:pStyle w:val="7"/>
            </w:pPr>
          </w:p>
        </w:tc>
        <w:tc>
          <w:tcPr>
            <w:tcW w:w="582" w:type="dxa"/>
            <w:gridSpan w:val="2"/>
            <w:vAlign w:val="top"/>
          </w:tcPr>
          <w:p w14:paraId="4A3DAEA3">
            <w:pPr>
              <w:pStyle w:val="7"/>
            </w:pPr>
          </w:p>
        </w:tc>
        <w:tc>
          <w:tcPr>
            <w:tcW w:w="582" w:type="dxa"/>
            <w:vAlign w:val="top"/>
          </w:tcPr>
          <w:p w14:paraId="45C10C93">
            <w:pPr>
              <w:pStyle w:val="7"/>
            </w:pPr>
          </w:p>
        </w:tc>
        <w:tc>
          <w:tcPr>
            <w:tcW w:w="1598" w:type="dxa"/>
            <w:tcBorders>
              <w:right w:val="single" w:color="000000" w:sz="12" w:space="0"/>
            </w:tcBorders>
            <w:vAlign w:val="top"/>
          </w:tcPr>
          <w:p w14:paraId="4F7DB01B">
            <w:pPr>
              <w:pStyle w:val="7"/>
            </w:pPr>
          </w:p>
        </w:tc>
      </w:tr>
      <w:tr w14:paraId="7E3D90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78FA665F">
            <w:pPr>
              <w:pStyle w:val="7"/>
            </w:pPr>
          </w:p>
        </w:tc>
        <w:tc>
          <w:tcPr>
            <w:tcW w:w="2673" w:type="dxa"/>
            <w:vAlign w:val="top"/>
          </w:tcPr>
          <w:p w14:paraId="42DE546E">
            <w:pPr>
              <w:pStyle w:val="7"/>
            </w:pPr>
          </w:p>
        </w:tc>
        <w:tc>
          <w:tcPr>
            <w:tcW w:w="687" w:type="dxa"/>
            <w:gridSpan w:val="2"/>
            <w:vAlign w:val="top"/>
          </w:tcPr>
          <w:p w14:paraId="1EB1FFCF">
            <w:pPr>
              <w:pStyle w:val="7"/>
            </w:pPr>
          </w:p>
        </w:tc>
        <w:tc>
          <w:tcPr>
            <w:tcW w:w="583" w:type="dxa"/>
            <w:vAlign w:val="top"/>
          </w:tcPr>
          <w:p w14:paraId="4D70E6E0">
            <w:pPr>
              <w:pStyle w:val="7"/>
            </w:pPr>
          </w:p>
        </w:tc>
        <w:tc>
          <w:tcPr>
            <w:tcW w:w="582" w:type="dxa"/>
            <w:vAlign w:val="top"/>
          </w:tcPr>
          <w:p w14:paraId="27037F03">
            <w:pPr>
              <w:pStyle w:val="7"/>
            </w:pPr>
          </w:p>
        </w:tc>
        <w:tc>
          <w:tcPr>
            <w:tcW w:w="583" w:type="dxa"/>
            <w:vAlign w:val="top"/>
          </w:tcPr>
          <w:p w14:paraId="071852ED">
            <w:pPr>
              <w:pStyle w:val="7"/>
            </w:pPr>
          </w:p>
        </w:tc>
        <w:tc>
          <w:tcPr>
            <w:tcW w:w="582" w:type="dxa"/>
            <w:vAlign w:val="top"/>
          </w:tcPr>
          <w:p w14:paraId="25928F98">
            <w:pPr>
              <w:pStyle w:val="7"/>
            </w:pPr>
          </w:p>
        </w:tc>
        <w:tc>
          <w:tcPr>
            <w:tcW w:w="583" w:type="dxa"/>
            <w:vAlign w:val="top"/>
          </w:tcPr>
          <w:p w14:paraId="0A5EE82D">
            <w:pPr>
              <w:pStyle w:val="7"/>
            </w:pPr>
          </w:p>
        </w:tc>
        <w:tc>
          <w:tcPr>
            <w:tcW w:w="582" w:type="dxa"/>
            <w:vAlign w:val="top"/>
          </w:tcPr>
          <w:p w14:paraId="0D8EFF6F">
            <w:pPr>
              <w:pStyle w:val="7"/>
            </w:pPr>
          </w:p>
        </w:tc>
        <w:tc>
          <w:tcPr>
            <w:tcW w:w="582" w:type="dxa"/>
            <w:gridSpan w:val="2"/>
            <w:vAlign w:val="top"/>
          </w:tcPr>
          <w:p w14:paraId="1CC3D2DB">
            <w:pPr>
              <w:pStyle w:val="7"/>
            </w:pPr>
          </w:p>
        </w:tc>
        <w:tc>
          <w:tcPr>
            <w:tcW w:w="582" w:type="dxa"/>
            <w:vAlign w:val="top"/>
          </w:tcPr>
          <w:p w14:paraId="40A7055E">
            <w:pPr>
              <w:pStyle w:val="7"/>
            </w:pPr>
          </w:p>
        </w:tc>
        <w:tc>
          <w:tcPr>
            <w:tcW w:w="1598" w:type="dxa"/>
            <w:tcBorders>
              <w:right w:val="single" w:color="000000" w:sz="12" w:space="0"/>
            </w:tcBorders>
            <w:vAlign w:val="top"/>
          </w:tcPr>
          <w:p w14:paraId="76CB8759">
            <w:pPr>
              <w:pStyle w:val="7"/>
            </w:pPr>
          </w:p>
        </w:tc>
      </w:tr>
      <w:tr w14:paraId="08CDAB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6304A91B">
            <w:pPr>
              <w:pStyle w:val="7"/>
            </w:pPr>
          </w:p>
        </w:tc>
        <w:tc>
          <w:tcPr>
            <w:tcW w:w="2673" w:type="dxa"/>
            <w:vAlign w:val="top"/>
          </w:tcPr>
          <w:p w14:paraId="7F63C804">
            <w:pPr>
              <w:pStyle w:val="7"/>
            </w:pPr>
          </w:p>
        </w:tc>
        <w:tc>
          <w:tcPr>
            <w:tcW w:w="687" w:type="dxa"/>
            <w:gridSpan w:val="2"/>
            <w:vAlign w:val="top"/>
          </w:tcPr>
          <w:p w14:paraId="06321B85">
            <w:pPr>
              <w:pStyle w:val="7"/>
            </w:pPr>
          </w:p>
        </w:tc>
        <w:tc>
          <w:tcPr>
            <w:tcW w:w="583" w:type="dxa"/>
            <w:vAlign w:val="top"/>
          </w:tcPr>
          <w:p w14:paraId="45E489F8">
            <w:pPr>
              <w:pStyle w:val="7"/>
            </w:pPr>
          </w:p>
        </w:tc>
        <w:tc>
          <w:tcPr>
            <w:tcW w:w="582" w:type="dxa"/>
            <w:vAlign w:val="top"/>
          </w:tcPr>
          <w:p w14:paraId="7F5BF997">
            <w:pPr>
              <w:pStyle w:val="7"/>
            </w:pPr>
          </w:p>
        </w:tc>
        <w:tc>
          <w:tcPr>
            <w:tcW w:w="583" w:type="dxa"/>
            <w:vAlign w:val="top"/>
          </w:tcPr>
          <w:p w14:paraId="50CD6BBF">
            <w:pPr>
              <w:pStyle w:val="7"/>
            </w:pPr>
          </w:p>
        </w:tc>
        <w:tc>
          <w:tcPr>
            <w:tcW w:w="582" w:type="dxa"/>
            <w:vAlign w:val="top"/>
          </w:tcPr>
          <w:p w14:paraId="0CFC1398">
            <w:pPr>
              <w:pStyle w:val="7"/>
            </w:pPr>
          </w:p>
        </w:tc>
        <w:tc>
          <w:tcPr>
            <w:tcW w:w="583" w:type="dxa"/>
            <w:vAlign w:val="top"/>
          </w:tcPr>
          <w:p w14:paraId="6E2EBBF0">
            <w:pPr>
              <w:pStyle w:val="7"/>
            </w:pPr>
          </w:p>
        </w:tc>
        <w:tc>
          <w:tcPr>
            <w:tcW w:w="582" w:type="dxa"/>
            <w:vAlign w:val="top"/>
          </w:tcPr>
          <w:p w14:paraId="209388B7">
            <w:pPr>
              <w:pStyle w:val="7"/>
            </w:pPr>
          </w:p>
        </w:tc>
        <w:tc>
          <w:tcPr>
            <w:tcW w:w="582" w:type="dxa"/>
            <w:gridSpan w:val="2"/>
            <w:vAlign w:val="top"/>
          </w:tcPr>
          <w:p w14:paraId="37C224EB">
            <w:pPr>
              <w:pStyle w:val="7"/>
            </w:pPr>
          </w:p>
        </w:tc>
        <w:tc>
          <w:tcPr>
            <w:tcW w:w="582" w:type="dxa"/>
            <w:vAlign w:val="top"/>
          </w:tcPr>
          <w:p w14:paraId="36B8267C">
            <w:pPr>
              <w:pStyle w:val="7"/>
            </w:pPr>
          </w:p>
        </w:tc>
        <w:tc>
          <w:tcPr>
            <w:tcW w:w="1598" w:type="dxa"/>
            <w:tcBorders>
              <w:right w:val="single" w:color="000000" w:sz="12" w:space="0"/>
            </w:tcBorders>
            <w:vAlign w:val="top"/>
          </w:tcPr>
          <w:p w14:paraId="5E879F98">
            <w:pPr>
              <w:pStyle w:val="7"/>
            </w:pPr>
          </w:p>
        </w:tc>
      </w:tr>
      <w:tr w14:paraId="30C867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125768EC">
            <w:pPr>
              <w:pStyle w:val="7"/>
            </w:pPr>
          </w:p>
        </w:tc>
        <w:tc>
          <w:tcPr>
            <w:tcW w:w="2673" w:type="dxa"/>
            <w:vAlign w:val="top"/>
          </w:tcPr>
          <w:p w14:paraId="78398A0C">
            <w:pPr>
              <w:pStyle w:val="7"/>
            </w:pPr>
          </w:p>
        </w:tc>
        <w:tc>
          <w:tcPr>
            <w:tcW w:w="687" w:type="dxa"/>
            <w:gridSpan w:val="2"/>
            <w:vAlign w:val="top"/>
          </w:tcPr>
          <w:p w14:paraId="44EF3A47">
            <w:pPr>
              <w:pStyle w:val="7"/>
            </w:pPr>
          </w:p>
        </w:tc>
        <w:tc>
          <w:tcPr>
            <w:tcW w:w="583" w:type="dxa"/>
            <w:vAlign w:val="top"/>
          </w:tcPr>
          <w:p w14:paraId="6E798E94">
            <w:pPr>
              <w:pStyle w:val="7"/>
            </w:pPr>
          </w:p>
        </w:tc>
        <w:tc>
          <w:tcPr>
            <w:tcW w:w="582" w:type="dxa"/>
            <w:vAlign w:val="top"/>
          </w:tcPr>
          <w:p w14:paraId="4B67713A">
            <w:pPr>
              <w:pStyle w:val="7"/>
            </w:pPr>
          </w:p>
        </w:tc>
        <w:tc>
          <w:tcPr>
            <w:tcW w:w="583" w:type="dxa"/>
            <w:vAlign w:val="top"/>
          </w:tcPr>
          <w:p w14:paraId="506BD40C">
            <w:pPr>
              <w:pStyle w:val="7"/>
            </w:pPr>
          </w:p>
        </w:tc>
        <w:tc>
          <w:tcPr>
            <w:tcW w:w="582" w:type="dxa"/>
            <w:vAlign w:val="top"/>
          </w:tcPr>
          <w:p w14:paraId="6F8387A7">
            <w:pPr>
              <w:pStyle w:val="7"/>
            </w:pPr>
          </w:p>
        </w:tc>
        <w:tc>
          <w:tcPr>
            <w:tcW w:w="583" w:type="dxa"/>
            <w:vAlign w:val="top"/>
          </w:tcPr>
          <w:p w14:paraId="3906E8EA">
            <w:pPr>
              <w:pStyle w:val="7"/>
            </w:pPr>
          </w:p>
        </w:tc>
        <w:tc>
          <w:tcPr>
            <w:tcW w:w="582" w:type="dxa"/>
            <w:vAlign w:val="top"/>
          </w:tcPr>
          <w:p w14:paraId="1B7D6507">
            <w:pPr>
              <w:pStyle w:val="7"/>
            </w:pPr>
          </w:p>
        </w:tc>
        <w:tc>
          <w:tcPr>
            <w:tcW w:w="582" w:type="dxa"/>
            <w:gridSpan w:val="2"/>
            <w:vAlign w:val="top"/>
          </w:tcPr>
          <w:p w14:paraId="397CE63F">
            <w:pPr>
              <w:pStyle w:val="7"/>
            </w:pPr>
          </w:p>
        </w:tc>
        <w:tc>
          <w:tcPr>
            <w:tcW w:w="582" w:type="dxa"/>
            <w:vAlign w:val="top"/>
          </w:tcPr>
          <w:p w14:paraId="41FF78DE">
            <w:pPr>
              <w:pStyle w:val="7"/>
            </w:pPr>
          </w:p>
        </w:tc>
        <w:tc>
          <w:tcPr>
            <w:tcW w:w="1598" w:type="dxa"/>
            <w:tcBorders>
              <w:right w:val="single" w:color="000000" w:sz="12" w:space="0"/>
            </w:tcBorders>
            <w:vAlign w:val="top"/>
          </w:tcPr>
          <w:p w14:paraId="5999EF91">
            <w:pPr>
              <w:pStyle w:val="7"/>
            </w:pPr>
          </w:p>
        </w:tc>
      </w:tr>
      <w:tr w14:paraId="5857C4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4D5DC81B">
            <w:pPr>
              <w:pStyle w:val="7"/>
            </w:pPr>
          </w:p>
        </w:tc>
        <w:tc>
          <w:tcPr>
            <w:tcW w:w="2673" w:type="dxa"/>
            <w:vAlign w:val="top"/>
          </w:tcPr>
          <w:p w14:paraId="3DF0C73A">
            <w:pPr>
              <w:pStyle w:val="7"/>
            </w:pPr>
          </w:p>
        </w:tc>
        <w:tc>
          <w:tcPr>
            <w:tcW w:w="687" w:type="dxa"/>
            <w:gridSpan w:val="2"/>
            <w:vAlign w:val="top"/>
          </w:tcPr>
          <w:p w14:paraId="0ACAD449">
            <w:pPr>
              <w:pStyle w:val="7"/>
            </w:pPr>
          </w:p>
        </w:tc>
        <w:tc>
          <w:tcPr>
            <w:tcW w:w="583" w:type="dxa"/>
            <w:vAlign w:val="top"/>
          </w:tcPr>
          <w:p w14:paraId="6957DC94">
            <w:pPr>
              <w:pStyle w:val="7"/>
            </w:pPr>
          </w:p>
        </w:tc>
        <w:tc>
          <w:tcPr>
            <w:tcW w:w="582" w:type="dxa"/>
            <w:vAlign w:val="top"/>
          </w:tcPr>
          <w:p w14:paraId="1DCEBCE3">
            <w:pPr>
              <w:pStyle w:val="7"/>
            </w:pPr>
          </w:p>
        </w:tc>
        <w:tc>
          <w:tcPr>
            <w:tcW w:w="583" w:type="dxa"/>
            <w:vAlign w:val="top"/>
          </w:tcPr>
          <w:p w14:paraId="0ADC47B7">
            <w:pPr>
              <w:pStyle w:val="7"/>
            </w:pPr>
          </w:p>
        </w:tc>
        <w:tc>
          <w:tcPr>
            <w:tcW w:w="582" w:type="dxa"/>
            <w:vAlign w:val="top"/>
          </w:tcPr>
          <w:p w14:paraId="4F6A11C7">
            <w:pPr>
              <w:pStyle w:val="7"/>
            </w:pPr>
          </w:p>
        </w:tc>
        <w:tc>
          <w:tcPr>
            <w:tcW w:w="583" w:type="dxa"/>
            <w:vAlign w:val="top"/>
          </w:tcPr>
          <w:p w14:paraId="48E8AFD8">
            <w:pPr>
              <w:pStyle w:val="7"/>
            </w:pPr>
          </w:p>
        </w:tc>
        <w:tc>
          <w:tcPr>
            <w:tcW w:w="582" w:type="dxa"/>
            <w:vAlign w:val="top"/>
          </w:tcPr>
          <w:p w14:paraId="777E58AC">
            <w:pPr>
              <w:pStyle w:val="7"/>
            </w:pPr>
          </w:p>
        </w:tc>
        <w:tc>
          <w:tcPr>
            <w:tcW w:w="582" w:type="dxa"/>
            <w:gridSpan w:val="2"/>
            <w:vAlign w:val="top"/>
          </w:tcPr>
          <w:p w14:paraId="5DF9D310">
            <w:pPr>
              <w:pStyle w:val="7"/>
            </w:pPr>
          </w:p>
        </w:tc>
        <w:tc>
          <w:tcPr>
            <w:tcW w:w="582" w:type="dxa"/>
            <w:vAlign w:val="top"/>
          </w:tcPr>
          <w:p w14:paraId="00E53802">
            <w:pPr>
              <w:pStyle w:val="7"/>
            </w:pPr>
          </w:p>
        </w:tc>
        <w:tc>
          <w:tcPr>
            <w:tcW w:w="1598" w:type="dxa"/>
            <w:tcBorders>
              <w:right w:val="single" w:color="000000" w:sz="12" w:space="0"/>
            </w:tcBorders>
            <w:vAlign w:val="top"/>
          </w:tcPr>
          <w:p w14:paraId="22BC9FD0">
            <w:pPr>
              <w:pStyle w:val="7"/>
            </w:pPr>
          </w:p>
        </w:tc>
      </w:tr>
      <w:tr w14:paraId="0E1F43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095197C3">
            <w:pPr>
              <w:pStyle w:val="7"/>
            </w:pPr>
          </w:p>
        </w:tc>
        <w:tc>
          <w:tcPr>
            <w:tcW w:w="2673" w:type="dxa"/>
            <w:vAlign w:val="top"/>
          </w:tcPr>
          <w:p w14:paraId="1223874D">
            <w:pPr>
              <w:pStyle w:val="7"/>
            </w:pPr>
          </w:p>
        </w:tc>
        <w:tc>
          <w:tcPr>
            <w:tcW w:w="687" w:type="dxa"/>
            <w:gridSpan w:val="2"/>
            <w:vAlign w:val="top"/>
          </w:tcPr>
          <w:p w14:paraId="4E5A551B">
            <w:pPr>
              <w:pStyle w:val="7"/>
            </w:pPr>
          </w:p>
        </w:tc>
        <w:tc>
          <w:tcPr>
            <w:tcW w:w="583" w:type="dxa"/>
            <w:vAlign w:val="top"/>
          </w:tcPr>
          <w:p w14:paraId="35B8F969">
            <w:pPr>
              <w:pStyle w:val="7"/>
            </w:pPr>
          </w:p>
        </w:tc>
        <w:tc>
          <w:tcPr>
            <w:tcW w:w="582" w:type="dxa"/>
            <w:vAlign w:val="top"/>
          </w:tcPr>
          <w:p w14:paraId="0E8D409E">
            <w:pPr>
              <w:pStyle w:val="7"/>
            </w:pPr>
          </w:p>
        </w:tc>
        <w:tc>
          <w:tcPr>
            <w:tcW w:w="583" w:type="dxa"/>
            <w:vAlign w:val="top"/>
          </w:tcPr>
          <w:p w14:paraId="2FA3EDE6">
            <w:pPr>
              <w:pStyle w:val="7"/>
            </w:pPr>
          </w:p>
        </w:tc>
        <w:tc>
          <w:tcPr>
            <w:tcW w:w="582" w:type="dxa"/>
            <w:vAlign w:val="top"/>
          </w:tcPr>
          <w:p w14:paraId="554F9CBA">
            <w:pPr>
              <w:pStyle w:val="7"/>
            </w:pPr>
          </w:p>
        </w:tc>
        <w:tc>
          <w:tcPr>
            <w:tcW w:w="583" w:type="dxa"/>
            <w:vAlign w:val="top"/>
          </w:tcPr>
          <w:p w14:paraId="5D0D3D01">
            <w:pPr>
              <w:pStyle w:val="7"/>
            </w:pPr>
          </w:p>
        </w:tc>
        <w:tc>
          <w:tcPr>
            <w:tcW w:w="582" w:type="dxa"/>
            <w:vAlign w:val="top"/>
          </w:tcPr>
          <w:p w14:paraId="3600C2BA">
            <w:pPr>
              <w:pStyle w:val="7"/>
            </w:pPr>
          </w:p>
        </w:tc>
        <w:tc>
          <w:tcPr>
            <w:tcW w:w="582" w:type="dxa"/>
            <w:gridSpan w:val="2"/>
            <w:vAlign w:val="top"/>
          </w:tcPr>
          <w:p w14:paraId="75A1716B">
            <w:pPr>
              <w:pStyle w:val="7"/>
            </w:pPr>
          </w:p>
        </w:tc>
        <w:tc>
          <w:tcPr>
            <w:tcW w:w="582" w:type="dxa"/>
            <w:vAlign w:val="top"/>
          </w:tcPr>
          <w:p w14:paraId="3DD8D464">
            <w:pPr>
              <w:pStyle w:val="7"/>
            </w:pPr>
          </w:p>
        </w:tc>
        <w:tc>
          <w:tcPr>
            <w:tcW w:w="1598" w:type="dxa"/>
            <w:tcBorders>
              <w:right w:val="single" w:color="000000" w:sz="12" w:space="0"/>
            </w:tcBorders>
            <w:vAlign w:val="top"/>
          </w:tcPr>
          <w:p w14:paraId="27F3FFF4">
            <w:pPr>
              <w:pStyle w:val="7"/>
            </w:pPr>
          </w:p>
        </w:tc>
      </w:tr>
      <w:tr w14:paraId="5AA4BB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228C3CBA">
            <w:pPr>
              <w:pStyle w:val="7"/>
            </w:pPr>
          </w:p>
        </w:tc>
        <w:tc>
          <w:tcPr>
            <w:tcW w:w="2673" w:type="dxa"/>
            <w:vAlign w:val="top"/>
          </w:tcPr>
          <w:p w14:paraId="69E51D45">
            <w:pPr>
              <w:pStyle w:val="7"/>
            </w:pPr>
          </w:p>
        </w:tc>
        <w:tc>
          <w:tcPr>
            <w:tcW w:w="687" w:type="dxa"/>
            <w:gridSpan w:val="2"/>
            <w:vAlign w:val="top"/>
          </w:tcPr>
          <w:p w14:paraId="5CA9074F">
            <w:pPr>
              <w:pStyle w:val="7"/>
            </w:pPr>
          </w:p>
        </w:tc>
        <w:tc>
          <w:tcPr>
            <w:tcW w:w="583" w:type="dxa"/>
            <w:vAlign w:val="top"/>
          </w:tcPr>
          <w:p w14:paraId="4849C686">
            <w:pPr>
              <w:pStyle w:val="7"/>
            </w:pPr>
          </w:p>
        </w:tc>
        <w:tc>
          <w:tcPr>
            <w:tcW w:w="582" w:type="dxa"/>
            <w:vAlign w:val="top"/>
          </w:tcPr>
          <w:p w14:paraId="6F2D7C00">
            <w:pPr>
              <w:pStyle w:val="7"/>
            </w:pPr>
          </w:p>
        </w:tc>
        <w:tc>
          <w:tcPr>
            <w:tcW w:w="583" w:type="dxa"/>
            <w:vAlign w:val="top"/>
          </w:tcPr>
          <w:p w14:paraId="539C344A">
            <w:pPr>
              <w:pStyle w:val="7"/>
            </w:pPr>
          </w:p>
        </w:tc>
        <w:tc>
          <w:tcPr>
            <w:tcW w:w="582" w:type="dxa"/>
            <w:vAlign w:val="top"/>
          </w:tcPr>
          <w:p w14:paraId="503CDDC2">
            <w:pPr>
              <w:pStyle w:val="7"/>
            </w:pPr>
          </w:p>
        </w:tc>
        <w:tc>
          <w:tcPr>
            <w:tcW w:w="583" w:type="dxa"/>
            <w:vAlign w:val="top"/>
          </w:tcPr>
          <w:p w14:paraId="37BEAFA6">
            <w:pPr>
              <w:pStyle w:val="7"/>
            </w:pPr>
          </w:p>
        </w:tc>
        <w:tc>
          <w:tcPr>
            <w:tcW w:w="582" w:type="dxa"/>
            <w:vAlign w:val="top"/>
          </w:tcPr>
          <w:p w14:paraId="1AD36960">
            <w:pPr>
              <w:pStyle w:val="7"/>
            </w:pPr>
          </w:p>
        </w:tc>
        <w:tc>
          <w:tcPr>
            <w:tcW w:w="582" w:type="dxa"/>
            <w:gridSpan w:val="2"/>
            <w:vAlign w:val="top"/>
          </w:tcPr>
          <w:p w14:paraId="0456EBF5">
            <w:pPr>
              <w:pStyle w:val="7"/>
            </w:pPr>
          </w:p>
        </w:tc>
        <w:tc>
          <w:tcPr>
            <w:tcW w:w="582" w:type="dxa"/>
            <w:vAlign w:val="top"/>
          </w:tcPr>
          <w:p w14:paraId="098BB280">
            <w:pPr>
              <w:pStyle w:val="7"/>
            </w:pPr>
          </w:p>
        </w:tc>
        <w:tc>
          <w:tcPr>
            <w:tcW w:w="1598" w:type="dxa"/>
            <w:tcBorders>
              <w:right w:val="single" w:color="000000" w:sz="12" w:space="0"/>
            </w:tcBorders>
            <w:vAlign w:val="top"/>
          </w:tcPr>
          <w:p w14:paraId="22FB72DC">
            <w:pPr>
              <w:pStyle w:val="7"/>
            </w:pPr>
          </w:p>
        </w:tc>
      </w:tr>
      <w:tr w14:paraId="51B1D5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1A3E0134">
            <w:pPr>
              <w:pStyle w:val="7"/>
            </w:pPr>
          </w:p>
        </w:tc>
        <w:tc>
          <w:tcPr>
            <w:tcW w:w="2673" w:type="dxa"/>
            <w:vAlign w:val="top"/>
          </w:tcPr>
          <w:p w14:paraId="7C9FDB84">
            <w:pPr>
              <w:pStyle w:val="7"/>
            </w:pPr>
          </w:p>
        </w:tc>
        <w:tc>
          <w:tcPr>
            <w:tcW w:w="687" w:type="dxa"/>
            <w:gridSpan w:val="2"/>
            <w:vAlign w:val="top"/>
          </w:tcPr>
          <w:p w14:paraId="3F277BD0">
            <w:pPr>
              <w:pStyle w:val="7"/>
            </w:pPr>
          </w:p>
        </w:tc>
        <w:tc>
          <w:tcPr>
            <w:tcW w:w="583" w:type="dxa"/>
            <w:vAlign w:val="top"/>
          </w:tcPr>
          <w:p w14:paraId="0CC25768">
            <w:pPr>
              <w:pStyle w:val="7"/>
            </w:pPr>
          </w:p>
        </w:tc>
        <w:tc>
          <w:tcPr>
            <w:tcW w:w="582" w:type="dxa"/>
            <w:vAlign w:val="top"/>
          </w:tcPr>
          <w:p w14:paraId="3F7DEB2A">
            <w:pPr>
              <w:pStyle w:val="7"/>
            </w:pPr>
          </w:p>
        </w:tc>
        <w:tc>
          <w:tcPr>
            <w:tcW w:w="583" w:type="dxa"/>
            <w:vAlign w:val="top"/>
          </w:tcPr>
          <w:p w14:paraId="3FA498A8">
            <w:pPr>
              <w:pStyle w:val="7"/>
            </w:pPr>
          </w:p>
        </w:tc>
        <w:tc>
          <w:tcPr>
            <w:tcW w:w="582" w:type="dxa"/>
            <w:vAlign w:val="top"/>
          </w:tcPr>
          <w:p w14:paraId="61BD8018">
            <w:pPr>
              <w:pStyle w:val="7"/>
            </w:pPr>
          </w:p>
        </w:tc>
        <w:tc>
          <w:tcPr>
            <w:tcW w:w="583" w:type="dxa"/>
            <w:vAlign w:val="top"/>
          </w:tcPr>
          <w:p w14:paraId="19B79563">
            <w:pPr>
              <w:pStyle w:val="7"/>
            </w:pPr>
          </w:p>
        </w:tc>
        <w:tc>
          <w:tcPr>
            <w:tcW w:w="582" w:type="dxa"/>
            <w:vAlign w:val="top"/>
          </w:tcPr>
          <w:p w14:paraId="4F4F11B7">
            <w:pPr>
              <w:pStyle w:val="7"/>
            </w:pPr>
          </w:p>
        </w:tc>
        <w:tc>
          <w:tcPr>
            <w:tcW w:w="582" w:type="dxa"/>
            <w:gridSpan w:val="2"/>
            <w:vAlign w:val="top"/>
          </w:tcPr>
          <w:p w14:paraId="56A22F2D">
            <w:pPr>
              <w:pStyle w:val="7"/>
            </w:pPr>
          </w:p>
        </w:tc>
        <w:tc>
          <w:tcPr>
            <w:tcW w:w="582" w:type="dxa"/>
            <w:vAlign w:val="top"/>
          </w:tcPr>
          <w:p w14:paraId="6F83791D">
            <w:pPr>
              <w:pStyle w:val="7"/>
            </w:pPr>
          </w:p>
        </w:tc>
        <w:tc>
          <w:tcPr>
            <w:tcW w:w="1598" w:type="dxa"/>
            <w:tcBorders>
              <w:right w:val="single" w:color="000000" w:sz="12" w:space="0"/>
            </w:tcBorders>
            <w:vAlign w:val="top"/>
          </w:tcPr>
          <w:p w14:paraId="526115A7">
            <w:pPr>
              <w:pStyle w:val="7"/>
            </w:pPr>
          </w:p>
        </w:tc>
      </w:tr>
      <w:tr w14:paraId="311BBA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01228AF8">
            <w:pPr>
              <w:pStyle w:val="7"/>
            </w:pPr>
          </w:p>
        </w:tc>
        <w:tc>
          <w:tcPr>
            <w:tcW w:w="2673" w:type="dxa"/>
            <w:vAlign w:val="top"/>
          </w:tcPr>
          <w:p w14:paraId="4B3673AD">
            <w:pPr>
              <w:pStyle w:val="7"/>
            </w:pPr>
          </w:p>
        </w:tc>
        <w:tc>
          <w:tcPr>
            <w:tcW w:w="687" w:type="dxa"/>
            <w:gridSpan w:val="2"/>
            <w:vAlign w:val="top"/>
          </w:tcPr>
          <w:p w14:paraId="5F85976A">
            <w:pPr>
              <w:pStyle w:val="7"/>
            </w:pPr>
          </w:p>
        </w:tc>
        <w:tc>
          <w:tcPr>
            <w:tcW w:w="583" w:type="dxa"/>
            <w:vAlign w:val="top"/>
          </w:tcPr>
          <w:p w14:paraId="287CD738">
            <w:pPr>
              <w:pStyle w:val="7"/>
            </w:pPr>
          </w:p>
        </w:tc>
        <w:tc>
          <w:tcPr>
            <w:tcW w:w="582" w:type="dxa"/>
            <w:vAlign w:val="top"/>
          </w:tcPr>
          <w:p w14:paraId="6970C1E9">
            <w:pPr>
              <w:pStyle w:val="7"/>
            </w:pPr>
          </w:p>
        </w:tc>
        <w:tc>
          <w:tcPr>
            <w:tcW w:w="583" w:type="dxa"/>
            <w:vAlign w:val="top"/>
          </w:tcPr>
          <w:p w14:paraId="3BCECA26">
            <w:pPr>
              <w:pStyle w:val="7"/>
            </w:pPr>
          </w:p>
        </w:tc>
        <w:tc>
          <w:tcPr>
            <w:tcW w:w="582" w:type="dxa"/>
            <w:vAlign w:val="top"/>
          </w:tcPr>
          <w:p w14:paraId="36D641C6">
            <w:pPr>
              <w:pStyle w:val="7"/>
            </w:pPr>
          </w:p>
        </w:tc>
        <w:tc>
          <w:tcPr>
            <w:tcW w:w="583" w:type="dxa"/>
            <w:vAlign w:val="top"/>
          </w:tcPr>
          <w:p w14:paraId="49F75F99">
            <w:pPr>
              <w:pStyle w:val="7"/>
            </w:pPr>
          </w:p>
        </w:tc>
        <w:tc>
          <w:tcPr>
            <w:tcW w:w="582" w:type="dxa"/>
            <w:vAlign w:val="top"/>
          </w:tcPr>
          <w:p w14:paraId="56FFD4DA">
            <w:pPr>
              <w:pStyle w:val="7"/>
            </w:pPr>
          </w:p>
        </w:tc>
        <w:tc>
          <w:tcPr>
            <w:tcW w:w="582" w:type="dxa"/>
            <w:gridSpan w:val="2"/>
            <w:vAlign w:val="top"/>
          </w:tcPr>
          <w:p w14:paraId="21ECD775">
            <w:pPr>
              <w:pStyle w:val="7"/>
            </w:pPr>
          </w:p>
        </w:tc>
        <w:tc>
          <w:tcPr>
            <w:tcW w:w="582" w:type="dxa"/>
            <w:vAlign w:val="top"/>
          </w:tcPr>
          <w:p w14:paraId="6CCC89C0">
            <w:pPr>
              <w:pStyle w:val="7"/>
            </w:pPr>
          </w:p>
        </w:tc>
        <w:tc>
          <w:tcPr>
            <w:tcW w:w="1598" w:type="dxa"/>
            <w:tcBorders>
              <w:right w:val="single" w:color="000000" w:sz="12" w:space="0"/>
            </w:tcBorders>
            <w:vAlign w:val="top"/>
          </w:tcPr>
          <w:p w14:paraId="50900C22">
            <w:pPr>
              <w:pStyle w:val="7"/>
            </w:pPr>
          </w:p>
        </w:tc>
      </w:tr>
      <w:tr w14:paraId="60A08C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0B024116">
            <w:pPr>
              <w:pStyle w:val="7"/>
            </w:pPr>
          </w:p>
        </w:tc>
        <w:tc>
          <w:tcPr>
            <w:tcW w:w="2673" w:type="dxa"/>
            <w:vAlign w:val="top"/>
          </w:tcPr>
          <w:p w14:paraId="46E4F0FE">
            <w:pPr>
              <w:pStyle w:val="7"/>
            </w:pPr>
          </w:p>
        </w:tc>
        <w:tc>
          <w:tcPr>
            <w:tcW w:w="687" w:type="dxa"/>
            <w:gridSpan w:val="2"/>
            <w:vAlign w:val="top"/>
          </w:tcPr>
          <w:p w14:paraId="5A757A2B">
            <w:pPr>
              <w:pStyle w:val="7"/>
            </w:pPr>
          </w:p>
        </w:tc>
        <w:tc>
          <w:tcPr>
            <w:tcW w:w="583" w:type="dxa"/>
            <w:vAlign w:val="top"/>
          </w:tcPr>
          <w:p w14:paraId="5E1BFAE0">
            <w:pPr>
              <w:pStyle w:val="7"/>
            </w:pPr>
          </w:p>
        </w:tc>
        <w:tc>
          <w:tcPr>
            <w:tcW w:w="582" w:type="dxa"/>
            <w:vAlign w:val="top"/>
          </w:tcPr>
          <w:p w14:paraId="4099C547">
            <w:pPr>
              <w:pStyle w:val="7"/>
            </w:pPr>
          </w:p>
        </w:tc>
        <w:tc>
          <w:tcPr>
            <w:tcW w:w="583" w:type="dxa"/>
            <w:vAlign w:val="top"/>
          </w:tcPr>
          <w:p w14:paraId="552C2E4D">
            <w:pPr>
              <w:pStyle w:val="7"/>
            </w:pPr>
          </w:p>
        </w:tc>
        <w:tc>
          <w:tcPr>
            <w:tcW w:w="582" w:type="dxa"/>
            <w:vAlign w:val="top"/>
          </w:tcPr>
          <w:p w14:paraId="2F09C786">
            <w:pPr>
              <w:pStyle w:val="7"/>
            </w:pPr>
          </w:p>
        </w:tc>
        <w:tc>
          <w:tcPr>
            <w:tcW w:w="583" w:type="dxa"/>
            <w:vAlign w:val="top"/>
          </w:tcPr>
          <w:p w14:paraId="1952B843">
            <w:pPr>
              <w:pStyle w:val="7"/>
            </w:pPr>
          </w:p>
        </w:tc>
        <w:tc>
          <w:tcPr>
            <w:tcW w:w="582" w:type="dxa"/>
            <w:vAlign w:val="top"/>
          </w:tcPr>
          <w:p w14:paraId="1A556CDA">
            <w:pPr>
              <w:pStyle w:val="7"/>
            </w:pPr>
          </w:p>
        </w:tc>
        <w:tc>
          <w:tcPr>
            <w:tcW w:w="582" w:type="dxa"/>
            <w:gridSpan w:val="2"/>
            <w:vAlign w:val="top"/>
          </w:tcPr>
          <w:p w14:paraId="2FFFD6CA">
            <w:pPr>
              <w:pStyle w:val="7"/>
            </w:pPr>
          </w:p>
        </w:tc>
        <w:tc>
          <w:tcPr>
            <w:tcW w:w="582" w:type="dxa"/>
            <w:vAlign w:val="top"/>
          </w:tcPr>
          <w:p w14:paraId="600CF7E2">
            <w:pPr>
              <w:pStyle w:val="7"/>
            </w:pPr>
          </w:p>
        </w:tc>
        <w:tc>
          <w:tcPr>
            <w:tcW w:w="1598" w:type="dxa"/>
            <w:tcBorders>
              <w:right w:val="single" w:color="000000" w:sz="12" w:space="0"/>
            </w:tcBorders>
            <w:vAlign w:val="top"/>
          </w:tcPr>
          <w:p w14:paraId="5749FEBF">
            <w:pPr>
              <w:pStyle w:val="7"/>
            </w:pPr>
          </w:p>
        </w:tc>
      </w:tr>
      <w:tr w14:paraId="6C7463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6955E9BB">
            <w:pPr>
              <w:pStyle w:val="7"/>
            </w:pPr>
          </w:p>
        </w:tc>
        <w:tc>
          <w:tcPr>
            <w:tcW w:w="2673" w:type="dxa"/>
            <w:vAlign w:val="top"/>
          </w:tcPr>
          <w:p w14:paraId="399803BD">
            <w:pPr>
              <w:pStyle w:val="7"/>
            </w:pPr>
          </w:p>
        </w:tc>
        <w:tc>
          <w:tcPr>
            <w:tcW w:w="687" w:type="dxa"/>
            <w:gridSpan w:val="2"/>
            <w:vAlign w:val="top"/>
          </w:tcPr>
          <w:p w14:paraId="313B506F">
            <w:pPr>
              <w:pStyle w:val="7"/>
            </w:pPr>
          </w:p>
        </w:tc>
        <w:tc>
          <w:tcPr>
            <w:tcW w:w="583" w:type="dxa"/>
            <w:vAlign w:val="top"/>
          </w:tcPr>
          <w:p w14:paraId="3654F972">
            <w:pPr>
              <w:pStyle w:val="7"/>
            </w:pPr>
          </w:p>
        </w:tc>
        <w:tc>
          <w:tcPr>
            <w:tcW w:w="582" w:type="dxa"/>
            <w:vAlign w:val="top"/>
          </w:tcPr>
          <w:p w14:paraId="153689B7">
            <w:pPr>
              <w:pStyle w:val="7"/>
            </w:pPr>
          </w:p>
        </w:tc>
        <w:tc>
          <w:tcPr>
            <w:tcW w:w="583" w:type="dxa"/>
            <w:vAlign w:val="top"/>
          </w:tcPr>
          <w:p w14:paraId="272129EB">
            <w:pPr>
              <w:pStyle w:val="7"/>
            </w:pPr>
          </w:p>
        </w:tc>
        <w:tc>
          <w:tcPr>
            <w:tcW w:w="582" w:type="dxa"/>
            <w:vAlign w:val="top"/>
          </w:tcPr>
          <w:p w14:paraId="49055100">
            <w:pPr>
              <w:pStyle w:val="7"/>
            </w:pPr>
          </w:p>
        </w:tc>
        <w:tc>
          <w:tcPr>
            <w:tcW w:w="583" w:type="dxa"/>
            <w:vAlign w:val="top"/>
          </w:tcPr>
          <w:p w14:paraId="38D3D52F">
            <w:pPr>
              <w:pStyle w:val="7"/>
            </w:pPr>
          </w:p>
        </w:tc>
        <w:tc>
          <w:tcPr>
            <w:tcW w:w="582" w:type="dxa"/>
            <w:vAlign w:val="top"/>
          </w:tcPr>
          <w:p w14:paraId="0B39A7C9">
            <w:pPr>
              <w:pStyle w:val="7"/>
            </w:pPr>
          </w:p>
        </w:tc>
        <w:tc>
          <w:tcPr>
            <w:tcW w:w="582" w:type="dxa"/>
            <w:gridSpan w:val="2"/>
            <w:vAlign w:val="top"/>
          </w:tcPr>
          <w:p w14:paraId="2F08820E">
            <w:pPr>
              <w:pStyle w:val="7"/>
            </w:pPr>
          </w:p>
        </w:tc>
        <w:tc>
          <w:tcPr>
            <w:tcW w:w="582" w:type="dxa"/>
            <w:vAlign w:val="top"/>
          </w:tcPr>
          <w:p w14:paraId="17225DFE">
            <w:pPr>
              <w:pStyle w:val="7"/>
            </w:pPr>
          </w:p>
        </w:tc>
        <w:tc>
          <w:tcPr>
            <w:tcW w:w="1598" w:type="dxa"/>
            <w:tcBorders>
              <w:right w:val="single" w:color="000000" w:sz="12" w:space="0"/>
            </w:tcBorders>
            <w:vAlign w:val="top"/>
          </w:tcPr>
          <w:p w14:paraId="7E402999">
            <w:pPr>
              <w:pStyle w:val="7"/>
            </w:pPr>
          </w:p>
        </w:tc>
      </w:tr>
      <w:tr w14:paraId="1962CF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34ADF437">
            <w:pPr>
              <w:pStyle w:val="7"/>
            </w:pPr>
          </w:p>
        </w:tc>
        <w:tc>
          <w:tcPr>
            <w:tcW w:w="2673" w:type="dxa"/>
            <w:vAlign w:val="top"/>
          </w:tcPr>
          <w:p w14:paraId="35A3052D">
            <w:pPr>
              <w:pStyle w:val="7"/>
            </w:pPr>
          </w:p>
        </w:tc>
        <w:tc>
          <w:tcPr>
            <w:tcW w:w="687" w:type="dxa"/>
            <w:gridSpan w:val="2"/>
            <w:vAlign w:val="top"/>
          </w:tcPr>
          <w:p w14:paraId="6E1879F7">
            <w:pPr>
              <w:pStyle w:val="7"/>
            </w:pPr>
          </w:p>
        </w:tc>
        <w:tc>
          <w:tcPr>
            <w:tcW w:w="583" w:type="dxa"/>
            <w:vAlign w:val="top"/>
          </w:tcPr>
          <w:p w14:paraId="2D4390A1">
            <w:pPr>
              <w:pStyle w:val="7"/>
            </w:pPr>
          </w:p>
        </w:tc>
        <w:tc>
          <w:tcPr>
            <w:tcW w:w="582" w:type="dxa"/>
            <w:vAlign w:val="top"/>
          </w:tcPr>
          <w:p w14:paraId="5A19E993">
            <w:pPr>
              <w:pStyle w:val="7"/>
            </w:pPr>
          </w:p>
        </w:tc>
        <w:tc>
          <w:tcPr>
            <w:tcW w:w="583" w:type="dxa"/>
            <w:vAlign w:val="top"/>
          </w:tcPr>
          <w:p w14:paraId="34CC012C">
            <w:pPr>
              <w:pStyle w:val="7"/>
            </w:pPr>
          </w:p>
        </w:tc>
        <w:tc>
          <w:tcPr>
            <w:tcW w:w="582" w:type="dxa"/>
            <w:vAlign w:val="top"/>
          </w:tcPr>
          <w:p w14:paraId="04E40700">
            <w:pPr>
              <w:pStyle w:val="7"/>
            </w:pPr>
          </w:p>
        </w:tc>
        <w:tc>
          <w:tcPr>
            <w:tcW w:w="583" w:type="dxa"/>
            <w:vAlign w:val="top"/>
          </w:tcPr>
          <w:p w14:paraId="2A232403">
            <w:pPr>
              <w:pStyle w:val="7"/>
            </w:pPr>
          </w:p>
        </w:tc>
        <w:tc>
          <w:tcPr>
            <w:tcW w:w="582" w:type="dxa"/>
            <w:vAlign w:val="top"/>
          </w:tcPr>
          <w:p w14:paraId="57C63F01">
            <w:pPr>
              <w:pStyle w:val="7"/>
            </w:pPr>
          </w:p>
        </w:tc>
        <w:tc>
          <w:tcPr>
            <w:tcW w:w="582" w:type="dxa"/>
            <w:gridSpan w:val="2"/>
            <w:vAlign w:val="top"/>
          </w:tcPr>
          <w:p w14:paraId="6A6437DD">
            <w:pPr>
              <w:pStyle w:val="7"/>
            </w:pPr>
          </w:p>
        </w:tc>
        <w:tc>
          <w:tcPr>
            <w:tcW w:w="582" w:type="dxa"/>
            <w:vAlign w:val="top"/>
          </w:tcPr>
          <w:p w14:paraId="2C519089">
            <w:pPr>
              <w:pStyle w:val="7"/>
            </w:pPr>
          </w:p>
        </w:tc>
        <w:tc>
          <w:tcPr>
            <w:tcW w:w="1598" w:type="dxa"/>
            <w:tcBorders>
              <w:right w:val="single" w:color="000000" w:sz="12" w:space="0"/>
            </w:tcBorders>
            <w:vAlign w:val="top"/>
          </w:tcPr>
          <w:p w14:paraId="03852EF3">
            <w:pPr>
              <w:pStyle w:val="7"/>
            </w:pPr>
          </w:p>
        </w:tc>
      </w:tr>
      <w:tr w14:paraId="66E683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57C68892">
            <w:pPr>
              <w:pStyle w:val="7"/>
            </w:pPr>
          </w:p>
        </w:tc>
        <w:tc>
          <w:tcPr>
            <w:tcW w:w="2673" w:type="dxa"/>
            <w:vAlign w:val="top"/>
          </w:tcPr>
          <w:p w14:paraId="21EB872B">
            <w:pPr>
              <w:pStyle w:val="7"/>
            </w:pPr>
          </w:p>
        </w:tc>
        <w:tc>
          <w:tcPr>
            <w:tcW w:w="687" w:type="dxa"/>
            <w:gridSpan w:val="2"/>
            <w:vAlign w:val="top"/>
          </w:tcPr>
          <w:p w14:paraId="7D15C180">
            <w:pPr>
              <w:pStyle w:val="7"/>
            </w:pPr>
          </w:p>
        </w:tc>
        <w:tc>
          <w:tcPr>
            <w:tcW w:w="583" w:type="dxa"/>
            <w:vAlign w:val="top"/>
          </w:tcPr>
          <w:p w14:paraId="70D64A67">
            <w:pPr>
              <w:pStyle w:val="7"/>
            </w:pPr>
          </w:p>
        </w:tc>
        <w:tc>
          <w:tcPr>
            <w:tcW w:w="582" w:type="dxa"/>
            <w:vAlign w:val="top"/>
          </w:tcPr>
          <w:p w14:paraId="4A77C8BC">
            <w:pPr>
              <w:pStyle w:val="7"/>
            </w:pPr>
          </w:p>
        </w:tc>
        <w:tc>
          <w:tcPr>
            <w:tcW w:w="583" w:type="dxa"/>
            <w:vAlign w:val="top"/>
          </w:tcPr>
          <w:p w14:paraId="485AD4E1">
            <w:pPr>
              <w:pStyle w:val="7"/>
            </w:pPr>
          </w:p>
        </w:tc>
        <w:tc>
          <w:tcPr>
            <w:tcW w:w="582" w:type="dxa"/>
            <w:vAlign w:val="top"/>
          </w:tcPr>
          <w:p w14:paraId="48360515">
            <w:pPr>
              <w:pStyle w:val="7"/>
            </w:pPr>
          </w:p>
        </w:tc>
        <w:tc>
          <w:tcPr>
            <w:tcW w:w="583" w:type="dxa"/>
            <w:vAlign w:val="top"/>
          </w:tcPr>
          <w:p w14:paraId="3887894B">
            <w:pPr>
              <w:pStyle w:val="7"/>
            </w:pPr>
          </w:p>
        </w:tc>
        <w:tc>
          <w:tcPr>
            <w:tcW w:w="582" w:type="dxa"/>
            <w:vAlign w:val="top"/>
          </w:tcPr>
          <w:p w14:paraId="1467B5F6">
            <w:pPr>
              <w:pStyle w:val="7"/>
            </w:pPr>
          </w:p>
        </w:tc>
        <w:tc>
          <w:tcPr>
            <w:tcW w:w="582" w:type="dxa"/>
            <w:gridSpan w:val="2"/>
            <w:vAlign w:val="top"/>
          </w:tcPr>
          <w:p w14:paraId="64283418">
            <w:pPr>
              <w:pStyle w:val="7"/>
            </w:pPr>
          </w:p>
        </w:tc>
        <w:tc>
          <w:tcPr>
            <w:tcW w:w="582" w:type="dxa"/>
            <w:vAlign w:val="top"/>
          </w:tcPr>
          <w:p w14:paraId="3359F72F">
            <w:pPr>
              <w:pStyle w:val="7"/>
            </w:pPr>
          </w:p>
        </w:tc>
        <w:tc>
          <w:tcPr>
            <w:tcW w:w="1598" w:type="dxa"/>
            <w:tcBorders>
              <w:right w:val="single" w:color="000000" w:sz="12" w:space="0"/>
            </w:tcBorders>
            <w:vAlign w:val="top"/>
          </w:tcPr>
          <w:p w14:paraId="0A840895">
            <w:pPr>
              <w:pStyle w:val="7"/>
            </w:pPr>
          </w:p>
        </w:tc>
      </w:tr>
      <w:tr w14:paraId="729395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454FEB3F">
            <w:pPr>
              <w:pStyle w:val="7"/>
            </w:pPr>
          </w:p>
        </w:tc>
        <w:tc>
          <w:tcPr>
            <w:tcW w:w="2673" w:type="dxa"/>
            <w:vAlign w:val="top"/>
          </w:tcPr>
          <w:p w14:paraId="469CCDE9">
            <w:pPr>
              <w:pStyle w:val="7"/>
            </w:pPr>
          </w:p>
        </w:tc>
        <w:tc>
          <w:tcPr>
            <w:tcW w:w="687" w:type="dxa"/>
            <w:gridSpan w:val="2"/>
            <w:vAlign w:val="top"/>
          </w:tcPr>
          <w:p w14:paraId="73DF0CF2">
            <w:pPr>
              <w:pStyle w:val="7"/>
            </w:pPr>
          </w:p>
        </w:tc>
        <w:tc>
          <w:tcPr>
            <w:tcW w:w="583" w:type="dxa"/>
            <w:vAlign w:val="top"/>
          </w:tcPr>
          <w:p w14:paraId="5094AB16">
            <w:pPr>
              <w:pStyle w:val="7"/>
            </w:pPr>
          </w:p>
        </w:tc>
        <w:tc>
          <w:tcPr>
            <w:tcW w:w="582" w:type="dxa"/>
            <w:vAlign w:val="top"/>
          </w:tcPr>
          <w:p w14:paraId="05434C0F">
            <w:pPr>
              <w:pStyle w:val="7"/>
            </w:pPr>
          </w:p>
        </w:tc>
        <w:tc>
          <w:tcPr>
            <w:tcW w:w="583" w:type="dxa"/>
            <w:vAlign w:val="top"/>
          </w:tcPr>
          <w:p w14:paraId="2A768ECC">
            <w:pPr>
              <w:pStyle w:val="7"/>
            </w:pPr>
          </w:p>
        </w:tc>
        <w:tc>
          <w:tcPr>
            <w:tcW w:w="582" w:type="dxa"/>
            <w:vAlign w:val="top"/>
          </w:tcPr>
          <w:p w14:paraId="3929952D">
            <w:pPr>
              <w:pStyle w:val="7"/>
            </w:pPr>
          </w:p>
        </w:tc>
        <w:tc>
          <w:tcPr>
            <w:tcW w:w="583" w:type="dxa"/>
            <w:vAlign w:val="top"/>
          </w:tcPr>
          <w:p w14:paraId="096A55C2">
            <w:pPr>
              <w:pStyle w:val="7"/>
            </w:pPr>
          </w:p>
        </w:tc>
        <w:tc>
          <w:tcPr>
            <w:tcW w:w="582" w:type="dxa"/>
            <w:vAlign w:val="top"/>
          </w:tcPr>
          <w:p w14:paraId="4855EB25">
            <w:pPr>
              <w:pStyle w:val="7"/>
            </w:pPr>
          </w:p>
        </w:tc>
        <w:tc>
          <w:tcPr>
            <w:tcW w:w="582" w:type="dxa"/>
            <w:gridSpan w:val="2"/>
            <w:vAlign w:val="top"/>
          </w:tcPr>
          <w:p w14:paraId="1ADDD363">
            <w:pPr>
              <w:pStyle w:val="7"/>
            </w:pPr>
          </w:p>
        </w:tc>
        <w:tc>
          <w:tcPr>
            <w:tcW w:w="582" w:type="dxa"/>
            <w:vAlign w:val="top"/>
          </w:tcPr>
          <w:p w14:paraId="61023160">
            <w:pPr>
              <w:pStyle w:val="7"/>
            </w:pPr>
          </w:p>
        </w:tc>
        <w:tc>
          <w:tcPr>
            <w:tcW w:w="1598" w:type="dxa"/>
            <w:tcBorders>
              <w:right w:val="single" w:color="000000" w:sz="12" w:space="0"/>
            </w:tcBorders>
            <w:vAlign w:val="top"/>
          </w:tcPr>
          <w:p w14:paraId="1C510481">
            <w:pPr>
              <w:pStyle w:val="7"/>
            </w:pPr>
          </w:p>
        </w:tc>
      </w:tr>
      <w:tr w14:paraId="67E4C7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5C8E31DB">
            <w:pPr>
              <w:pStyle w:val="7"/>
            </w:pPr>
          </w:p>
        </w:tc>
        <w:tc>
          <w:tcPr>
            <w:tcW w:w="2673" w:type="dxa"/>
            <w:vAlign w:val="top"/>
          </w:tcPr>
          <w:p w14:paraId="55197720">
            <w:pPr>
              <w:pStyle w:val="7"/>
            </w:pPr>
          </w:p>
        </w:tc>
        <w:tc>
          <w:tcPr>
            <w:tcW w:w="687" w:type="dxa"/>
            <w:gridSpan w:val="2"/>
            <w:vAlign w:val="top"/>
          </w:tcPr>
          <w:p w14:paraId="232B03AC">
            <w:pPr>
              <w:pStyle w:val="7"/>
            </w:pPr>
          </w:p>
        </w:tc>
        <w:tc>
          <w:tcPr>
            <w:tcW w:w="583" w:type="dxa"/>
            <w:vAlign w:val="top"/>
          </w:tcPr>
          <w:p w14:paraId="2850CD42">
            <w:pPr>
              <w:pStyle w:val="7"/>
            </w:pPr>
          </w:p>
        </w:tc>
        <w:tc>
          <w:tcPr>
            <w:tcW w:w="582" w:type="dxa"/>
            <w:vAlign w:val="top"/>
          </w:tcPr>
          <w:p w14:paraId="3B5AD14F">
            <w:pPr>
              <w:pStyle w:val="7"/>
            </w:pPr>
          </w:p>
        </w:tc>
        <w:tc>
          <w:tcPr>
            <w:tcW w:w="583" w:type="dxa"/>
            <w:vAlign w:val="top"/>
          </w:tcPr>
          <w:p w14:paraId="4B185C14">
            <w:pPr>
              <w:pStyle w:val="7"/>
            </w:pPr>
          </w:p>
        </w:tc>
        <w:tc>
          <w:tcPr>
            <w:tcW w:w="582" w:type="dxa"/>
            <w:vAlign w:val="top"/>
          </w:tcPr>
          <w:p w14:paraId="146BC8ED">
            <w:pPr>
              <w:pStyle w:val="7"/>
            </w:pPr>
          </w:p>
        </w:tc>
        <w:tc>
          <w:tcPr>
            <w:tcW w:w="583" w:type="dxa"/>
            <w:vAlign w:val="top"/>
          </w:tcPr>
          <w:p w14:paraId="5F14BE2A">
            <w:pPr>
              <w:pStyle w:val="7"/>
            </w:pPr>
          </w:p>
        </w:tc>
        <w:tc>
          <w:tcPr>
            <w:tcW w:w="582" w:type="dxa"/>
            <w:vAlign w:val="top"/>
          </w:tcPr>
          <w:p w14:paraId="16BEF9CE">
            <w:pPr>
              <w:pStyle w:val="7"/>
            </w:pPr>
          </w:p>
        </w:tc>
        <w:tc>
          <w:tcPr>
            <w:tcW w:w="582" w:type="dxa"/>
            <w:gridSpan w:val="2"/>
            <w:vAlign w:val="top"/>
          </w:tcPr>
          <w:p w14:paraId="1A9B431E">
            <w:pPr>
              <w:pStyle w:val="7"/>
            </w:pPr>
          </w:p>
        </w:tc>
        <w:tc>
          <w:tcPr>
            <w:tcW w:w="582" w:type="dxa"/>
            <w:vAlign w:val="top"/>
          </w:tcPr>
          <w:p w14:paraId="7F03AB25">
            <w:pPr>
              <w:pStyle w:val="7"/>
            </w:pPr>
          </w:p>
        </w:tc>
        <w:tc>
          <w:tcPr>
            <w:tcW w:w="1598" w:type="dxa"/>
            <w:tcBorders>
              <w:right w:val="single" w:color="000000" w:sz="12" w:space="0"/>
            </w:tcBorders>
            <w:vAlign w:val="top"/>
          </w:tcPr>
          <w:p w14:paraId="00CD19E4">
            <w:pPr>
              <w:pStyle w:val="7"/>
            </w:pPr>
          </w:p>
        </w:tc>
      </w:tr>
      <w:tr w14:paraId="76E152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0C3BB6BD">
            <w:pPr>
              <w:pStyle w:val="7"/>
            </w:pPr>
          </w:p>
        </w:tc>
        <w:tc>
          <w:tcPr>
            <w:tcW w:w="2673" w:type="dxa"/>
            <w:vAlign w:val="top"/>
          </w:tcPr>
          <w:p w14:paraId="32DF2A7E">
            <w:pPr>
              <w:pStyle w:val="7"/>
            </w:pPr>
          </w:p>
        </w:tc>
        <w:tc>
          <w:tcPr>
            <w:tcW w:w="687" w:type="dxa"/>
            <w:gridSpan w:val="2"/>
            <w:vAlign w:val="top"/>
          </w:tcPr>
          <w:p w14:paraId="75EC8418">
            <w:pPr>
              <w:pStyle w:val="7"/>
            </w:pPr>
          </w:p>
        </w:tc>
        <w:tc>
          <w:tcPr>
            <w:tcW w:w="583" w:type="dxa"/>
            <w:vAlign w:val="top"/>
          </w:tcPr>
          <w:p w14:paraId="1BCEBA9C">
            <w:pPr>
              <w:pStyle w:val="7"/>
            </w:pPr>
          </w:p>
        </w:tc>
        <w:tc>
          <w:tcPr>
            <w:tcW w:w="582" w:type="dxa"/>
            <w:vAlign w:val="top"/>
          </w:tcPr>
          <w:p w14:paraId="6A539991">
            <w:pPr>
              <w:pStyle w:val="7"/>
            </w:pPr>
          </w:p>
        </w:tc>
        <w:tc>
          <w:tcPr>
            <w:tcW w:w="583" w:type="dxa"/>
            <w:vAlign w:val="top"/>
          </w:tcPr>
          <w:p w14:paraId="257248FD">
            <w:pPr>
              <w:pStyle w:val="7"/>
            </w:pPr>
          </w:p>
        </w:tc>
        <w:tc>
          <w:tcPr>
            <w:tcW w:w="582" w:type="dxa"/>
            <w:vAlign w:val="top"/>
          </w:tcPr>
          <w:p w14:paraId="254B0B9D">
            <w:pPr>
              <w:pStyle w:val="7"/>
            </w:pPr>
          </w:p>
        </w:tc>
        <w:tc>
          <w:tcPr>
            <w:tcW w:w="583" w:type="dxa"/>
            <w:vAlign w:val="top"/>
          </w:tcPr>
          <w:p w14:paraId="17A531F7">
            <w:pPr>
              <w:pStyle w:val="7"/>
            </w:pPr>
          </w:p>
        </w:tc>
        <w:tc>
          <w:tcPr>
            <w:tcW w:w="582" w:type="dxa"/>
            <w:vAlign w:val="top"/>
          </w:tcPr>
          <w:p w14:paraId="704D53F8">
            <w:pPr>
              <w:pStyle w:val="7"/>
            </w:pPr>
          </w:p>
        </w:tc>
        <w:tc>
          <w:tcPr>
            <w:tcW w:w="582" w:type="dxa"/>
            <w:gridSpan w:val="2"/>
            <w:vAlign w:val="top"/>
          </w:tcPr>
          <w:p w14:paraId="471EDF78">
            <w:pPr>
              <w:pStyle w:val="7"/>
            </w:pPr>
          </w:p>
        </w:tc>
        <w:tc>
          <w:tcPr>
            <w:tcW w:w="582" w:type="dxa"/>
            <w:vAlign w:val="top"/>
          </w:tcPr>
          <w:p w14:paraId="35E31CD8">
            <w:pPr>
              <w:pStyle w:val="7"/>
            </w:pPr>
          </w:p>
        </w:tc>
        <w:tc>
          <w:tcPr>
            <w:tcW w:w="1598" w:type="dxa"/>
            <w:tcBorders>
              <w:right w:val="single" w:color="000000" w:sz="12" w:space="0"/>
            </w:tcBorders>
            <w:vAlign w:val="top"/>
          </w:tcPr>
          <w:p w14:paraId="4820762F">
            <w:pPr>
              <w:pStyle w:val="7"/>
            </w:pPr>
          </w:p>
        </w:tc>
      </w:tr>
      <w:tr w14:paraId="66F530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0A7B2476">
            <w:pPr>
              <w:pStyle w:val="7"/>
            </w:pPr>
          </w:p>
        </w:tc>
        <w:tc>
          <w:tcPr>
            <w:tcW w:w="2673" w:type="dxa"/>
            <w:vAlign w:val="top"/>
          </w:tcPr>
          <w:p w14:paraId="10E6A8C5">
            <w:pPr>
              <w:pStyle w:val="7"/>
            </w:pPr>
          </w:p>
        </w:tc>
        <w:tc>
          <w:tcPr>
            <w:tcW w:w="687" w:type="dxa"/>
            <w:gridSpan w:val="2"/>
            <w:vAlign w:val="top"/>
          </w:tcPr>
          <w:p w14:paraId="0C38BD2B">
            <w:pPr>
              <w:pStyle w:val="7"/>
            </w:pPr>
          </w:p>
        </w:tc>
        <w:tc>
          <w:tcPr>
            <w:tcW w:w="583" w:type="dxa"/>
            <w:vAlign w:val="top"/>
          </w:tcPr>
          <w:p w14:paraId="152280FB">
            <w:pPr>
              <w:pStyle w:val="7"/>
            </w:pPr>
          </w:p>
        </w:tc>
        <w:tc>
          <w:tcPr>
            <w:tcW w:w="582" w:type="dxa"/>
            <w:vAlign w:val="top"/>
          </w:tcPr>
          <w:p w14:paraId="38942E88">
            <w:pPr>
              <w:pStyle w:val="7"/>
            </w:pPr>
          </w:p>
        </w:tc>
        <w:tc>
          <w:tcPr>
            <w:tcW w:w="583" w:type="dxa"/>
            <w:vAlign w:val="top"/>
          </w:tcPr>
          <w:p w14:paraId="4D82A3BF">
            <w:pPr>
              <w:pStyle w:val="7"/>
            </w:pPr>
          </w:p>
        </w:tc>
        <w:tc>
          <w:tcPr>
            <w:tcW w:w="582" w:type="dxa"/>
            <w:vAlign w:val="top"/>
          </w:tcPr>
          <w:p w14:paraId="6AD873AB">
            <w:pPr>
              <w:pStyle w:val="7"/>
            </w:pPr>
          </w:p>
        </w:tc>
        <w:tc>
          <w:tcPr>
            <w:tcW w:w="583" w:type="dxa"/>
            <w:vAlign w:val="top"/>
          </w:tcPr>
          <w:p w14:paraId="44AEF38C">
            <w:pPr>
              <w:pStyle w:val="7"/>
            </w:pPr>
          </w:p>
        </w:tc>
        <w:tc>
          <w:tcPr>
            <w:tcW w:w="582" w:type="dxa"/>
            <w:vAlign w:val="top"/>
          </w:tcPr>
          <w:p w14:paraId="0008E580">
            <w:pPr>
              <w:pStyle w:val="7"/>
            </w:pPr>
          </w:p>
        </w:tc>
        <w:tc>
          <w:tcPr>
            <w:tcW w:w="582" w:type="dxa"/>
            <w:gridSpan w:val="2"/>
            <w:vAlign w:val="top"/>
          </w:tcPr>
          <w:p w14:paraId="52DD2CA7">
            <w:pPr>
              <w:pStyle w:val="7"/>
            </w:pPr>
          </w:p>
        </w:tc>
        <w:tc>
          <w:tcPr>
            <w:tcW w:w="582" w:type="dxa"/>
            <w:vAlign w:val="top"/>
          </w:tcPr>
          <w:p w14:paraId="0CC3BF1B">
            <w:pPr>
              <w:pStyle w:val="7"/>
            </w:pPr>
          </w:p>
        </w:tc>
        <w:tc>
          <w:tcPr>
            <w:tcW w:w="1598" w:type="dxa"/>
            <w:tcBorders>
              <w:right w:val="single" w:color="000000" w:sz="12" w:space="0"/>
            </w:tcBorders>
            <w:vAlign w:val="top"/>
          </w:tcPr>
          <w:p w14:paraId="1DEB1917">
            <w:pPr>
              <w:pStyle w:val="7"/>
            </w:pPr>
          </w:p>
        </w:tc>
      </w:tr>
      <w:tr w14:paraId="078725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2716CD84">
            <w:pPr>
              <w:pStyle w:val="7"/>
            </w:pPr>
          </w:p>
        </w:tc>
        <w:tc>
          <w:tcPr>
            <w:tcW w:w="2673" w:type="dxa"/>
            <w:vAlign w:val="top"/>
          </w:tcPr>
          <w:p w14:paraId="20D61C6D">
            <w:pPr>
              <w:pStyle w:val="7"/>
            </w:pPr>
          </w:p>
        </w:tc>
        <w:tc>
          <w:tcPr>
            <w:tcW w:w="687" w:type="dxa"/>
            <w:gridSpan w:val="2"/>
            <w:vAlign w:val="top"/>
          </w:tcPr>
          <w:p w14:paraId="0A51087B">
            <w:pPr>
              <w:pStyle w:val="7"/>
            </w:pPr>
          </w:p>
        </w:tc>
        <w:tc>
          <w:tcPr>
            <w:tcW w:w="583" w:type="dxa"/>
            <w:vAlign w:val="top"/>
          </w:tcPr>
          <w:p w14:paraId="68E145BB">
            <w:pPr>
              <w:pStyle w:val="7"/>
            </w:pPr>
          </w:p>
        </w:tc>
        <w:tc>
          <w:tcPr>
            <w:tcW w:w="582" w:type="dxa"/>
            <w:vAlign w:val="top"/>
          </w:tcPr>
          <w:p w14:paraId="67019098">
            <w:pPr>
              <w:pStyle w:val="7"/>
            </w:pPr>
          </w:p>
        </w:tc>
        <w:tc>
          <w:tcPr>
            <w:tcW w:w="583" w:type="dxa"/>
            <w:vAlign w:val="top"/>
          </w:tcPr>
          <w:p w14:paraId="78A63D73">
            <w:pPr>
              <w:pStyle w:val="7"/>
            </w:pPr>
          </w:p>
        </w:tc>
        <w:tc>
          <w:tcPr>
            <w:tcW w:w="582" w:type="dxa"/>
            <w:vAlign w:val="top"/>
          </w:tcPr>
          <w:p w14:paraId="08C7C10C">
            <w:pPr>
              <w:pStyle w:val="7"/>
            </w:pPr>
          </w:p>
        </w:tc>
        <w:tc>
          <w:tcPr>
            <w:tcW w:w="583" w:type="dxa"/>
            <w:vAlign w:val="top"/>
          </w:tcPr>
          <w:p w14:paraId="1D9F075C">
            <w:pPr>
              <w:pStyle w:val="7"/>
            </w:pPr>
          </w:p>
        </w:tc>
        <w:tc>
          <w:tcPr>
            <w:tcW w:w="582" w:type="dxa"/>
            <w:vAlign w:val="top"/>
          </w:tcPr>
          <w:p w14:paraId="7D03B8AB">
            <w:pPr>
              <w:pStyle w:val="7"/>
            </w:pPr>
          </w:p>
        </w:tc>
        <w:tc>
          <w:tcPr>
            <w:tcW w:w="582" w:type="dxa"/>
            <w:gridSpan w:val="2"/>
            <w:vAlign w:val="top"/>
          </w:tcPr>
          <w:p w14:paraId="173A7568">
            <w:pPr>
              <w:pStyle w:val="7"/>
            </w:pPr>
          </w:p>
        </w:tc>
        <w:tc>
          <w:tcPr>
            <w:tcW w:w="582" w:type="dxa"/>
            <w:vAlign w:val="top"/>
          </w:tcPr>
          <w:p w14:paraId="13C170B5">
            <w:pPr>
              <w:pStyle w:val="7"/>
            </w:pPr>
          </w:p>
        </w:tc>
        <w:tc>
          <w:tcPr>
            <w:tcW w:w="1598" w:type="dxa"/>
            <w:tcBorders>
              <w:right w:val="single" w:color="000000" w:sz="12" w:space="0"/>
            </w:tcBorders>
            <w:vAlign w:val="top"/>
          </w:tcPr>
          <w:p w14:paraId="742BC642">
            <w:pPr>
              <w:pStyle w:val="7"/>
            </w:pPr>
          </w:p>
        </w:tc>
      </w:tr>
      <w:tr w14:paraId="40685C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05A50798">
            <w:pPr>
              <w:pStyle w:val="7"/>
            </w:pPr>
          </w:p>
        </w:tc>
        <w:tc>
          <w:tcPr>
            <w:tcW w:w="2673" w:type="dxa"/>
            <w:vAlign w:val="top"/>
          </w:tcPr>
          <w:p w14:paraId="08261F9E">
            <w:pPr>
              <w:pStyle w:val="7"/>
            </w:pPr>
          </w:p>
        </w:tc>
        <w:tc>
          <w:tcPr>
            <w:tcW w:w="687" w:type="dxa"/>
            <w:gridSpan w:val="2"/>
            <w:vAlign w:val="top"/>
          </w:tcPr>
          <w:p w14:paraId="35E1695C">
            <w:pPr>
              <w:pStyle w:val="7"/>
            </w:pPr>
          </w:p>
        </w:tc>
        <w:tc>
          <w:tcPr>
            <w:tcW w:w="583" w:type="dxa"/>
            <w:vAlign w:val="top"/>
          </w:tcPr>
          <w:p w14:paraId="58B6741F">
            <w:pPr>
              <w:pStyle w:val="7"/>
            </w:pPr>
          </w:p>
        </w:tc>
        <w:tc>
          <w:tcPr>
            <w:tcW w:w="582" w:type="dxa"/>
            <w:vAlign w:val="top"/>
          </w:tcPr>
          <w:p w14:paraId="0FC64F82">
            <w:pPr>
              <w:pStyle w:val="7"/>
            </w:pPr>
          </w:p>
        </w:tc>
        <w:tc>
          <w:tcPr>
            <w:tcW w:w="583" w:type="dxa"/>
            <w:vAlign w:val="top"/>
          </w:tcPr>
          <w:p w14:paraId="75B263C0">
            <w:pPr>
              <w:pStyle w:val="7"/>
            </w:pPr>
          </w:p>
        </w:tc>
        <w:tc>
          <w:tcPr>
            <w:tcW w:w="582" w:type="dxa"/>
            <w:vAlign w:val="top"/>
          </w:tcPr>
          <w:p w14:paraId="72B5EB11">
            <w:pPr>
              <w:pStyle w:val="7"/>
            </w:pPr>
          </w:p>
        </w:tc>
        <w:tc>
          <w:tcPr>
            <w:tcW w:w="583" w:type="dxa"/>
            <w:vAlign w:val="top"/>
          </w:tcPr>
          <w:p w14:paraId="68F47CB1">
            <w:pPr>
              <w:pStyle w:val="7"/>
            </w:pPr>
          </w:p>
        </w:tc>
        <w:tc>
          <w:tcPr>
            <w:tcW w:w="582" w:type="dxa"/>
            <w:vAlign w:val="top"/>
          </w:tcPr>
          <w:p w14:paraId="204A49FD">
            <w:pPr>
              <w:pStyle w:val="7"/>
            </w:pPr>
          </w:p>
        </w:tc>
        <w:tc>
          <w:tcPr>
            <w:tcW w:w="582" w:type="dxa"/>
            <w:gridSpan w:val="2"/>
            <w:vAlign w:val="top"/>
          </w:tcPr>
          <w:p w14:paraId="60262B70">
            <w:pPr>
              <w:pStyle w:val="7"/>
            </w:pPr>
          </w:p>
        </w:tc>
        <w:tc>
          <w:tcPr>
            <w:tcW w:w="582" w:type="dxa"/>
            <w:vAlign w:val="top"/>
          </w:tcPr>
          <w:p w14:paraId="4C6BDC0D">
            <w:pPr>
              <w:pStyle w:val="7"/>
            </w:pPr>
          </w:p>
        </w:tc>
        <w:tc>
          <w:tcPr>
            <w:tcW w:w="1598" w:type="dxa"/>
            <w:tcBorders>
              <w:right w:val="single" w:color="000000" w:sz="12" w:space="0"/>
            </w:tcBorders>
            <w:vAlign w:val="top"/>
          </w:tcPr>
          <w:p w14:paraId="6D535178">
            <w:pPr>
              <w:pStyle w:val="7"/>
            </w:pPr>
          </w:p>
        </w:tc>
      </w:tr>
      <w:tr w14:paraId="6E388C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2A6A50EC">
            <w:pPr>
              <w:pStyle w:val="7"/>
            </w:pPr>
          </w:p>
        </w:tc>
        <w:tc>
          <w:tcPr>
            <w:tcW w:w="2673" w:type="dxa"/>
            <w:vAlign w:val="top"/>
          </w:tcPr>
          <w:p w14:paraId="23FED7DD">
            <w:pPr>
              <w:pStyle w:val="7"/>
            </w:pPr>
          </w:p>
        </w:tc>
        <w:tc>
          <w:tcPr>
            <w:tcW w:w="687" w:type="dxa"/>
            <w:gridSpan w:val="2"/>
            <w:vAlign w:val="top"/>
          </w:tcPr>
          <w:p w14:paraId="29B4165D">
            <w:pPr>
              <w:pStyle w:val="7"/>
            </w:pPr>
          </w:p>
        </w:tc>
        <w:tc>
          <w:tcPr>
            <w:tcW w:w="583" w:type="dxa"/>
            <w:vAlign w:val="top"/>
          </w:tcPr>
          <w:p w14:paraId="47E8A995">
            <w:pPr>
              <w:pStyle w:val="7"/>
            </w:pPr>
          </w:p>
        </w:tc>
        <w:tc>
          <w:tcPr>
            <w:tcW w:w="582" w:type="dxa"/>
            <w:vAlign w:val="top"/>
          </w:tcPr>
          <w:p w14:paraId="2740C5DB">
            <w:pPr>
              <w:pStyle w:val="7"/>
            </w:pPr>
          </w:p>
        </w:tc>
        <w:tc>
          <w:tcPr>
            <w:tcW w:w="583" w:type="dxa"/>
            <w:vAlign w:val="top"/>
          </w:tcPr>
          <w:p w14:paraId="22344E32">
            <w:pPr>
              <w:pStyle w:val="7"/>
            </w:pPr>
          </w:p>
        </w:tc>
        <w:tc>
          <w:tcPr>
            <w:tcW w:w="582" w:type="dxa"/>
            <w:vAlign w:val="top"/>
          </w:tcPr>
          <w:p w14:paraId="10AE5AF1">
            <w:pPr>
              <w:pStyle w:val="7"/>
            </w:pPr>
          </w:p>
        </w:tc>
        <w:tc>
          <w:tcPr>
            <w:tcW w:w="583" w:type="dxa"/>
            <w:vAlign w:val="top"/>
          </w:tcPr>
          <w:p w14:paraId="633B78B6">
            <w:pPr>
              <w:pStyle w:val="7"/>
            </w:pPr>
          </w:p>
        </w:tc>
        <w:tc>
          <w:tcPr>
            <w:tcW w:w="582" w:type="dxa"/>
            <w:vAlign w:val="top"/>
          </w:tcPr>
          <w:p w14:paraId="4B417A35">
            <w:pPr>
              <w:pStyle w:val="7"/>
            </w:pPr>
          </w:p>
        </w:tc>
        <w:tc>
          <w:tcPr>
            <w:tcW w:w="582" w:type="dxa"/>
            <w:gridSpan w:val="2"/>
            <w:vAlign w:val="top"/>
          </w:tcPr>
          <w:p w14:paraId="36B50694">
            <w:pPr>
              <w:pStyle w:val="7"/>
            </w:pPr>
          </w:p>
        </w:tc>
        <w:tc>
          <w:tcPr>
            <w:tcW w:w="582" w:type="dxa"/>
            <w:vAlign w:val="top"/>
          </w:tcPr>
          <w:p w14:paraId="203424AE">
            <w:pPr>
              <w:pStyle w:val="7"/>
            </w:pPr>
          </w:p>
        </w:tc>
        <w:tc>
          <w:tcPr>
            <w:tcW w:w="1598" w:type="dxa"/>
            <w:tcBorders>
              <w:right w:val="single" w:color="000000" w:sz="12" w:space="0"/>
            </w:tcBorders>
            <w:vAlign w:val="top"/>
          </w:tcPr>
          <w:p w14:paraId="0841102F">
            <w:pPr>
              <w:pStyle w:val="7"/>
            </w:pPr>
          </w:p>
        </w:tc>
      </w:tr>
      <w:tr w14:paraId="3393F0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4" w:hRule="atLeast"/>
        </w:trPr>
        <w:tc>
          <w:tcPr>
            <w:tcW w:w="3914" w:type="dxa"/>
            <w:gridSpan w:val="4"/>
            <w:tcBorders>
              <w:left w:val="single" w:color="000000" w:sz="10" w:space="0"/>
              <w:bottom w:val="single" w:color="000000" w:sz="10" w:space="0"/>
            </w:tcBorders>
            <w:vAlign w:val="top"/>
          </w:tcPr>
          <w:p w14:paraId="5ADCB0BE">
            <w:pPr>
              <w:spacing w:before="66" w:line="232" w:lineRule="auto"/>
              <w:ind w:left="1777"/>
              <w:rPr>
                <w:rFonts w:ascii="宋体" w:hAnsi="宋体" w:eastAsia="宋体" w:cs="宋体"/>
                <w:sz w:val="17"/>
                <w:szCs w:val="17"/>
              </w:rPr>
            </w:pPr>
            <w:r>
              <w:rPr>
                <w:rFonts w:ascii="宋体" w:hAnsi="宋体" w:eastAsia="宋体" w:cs="宋体"/>
                <w:spacing w:val="5"/>
                <w:sz w:val="17"/>
                <w:szCs w:val="17"/>
              </w:rPr>
              <w:t>合计</w:t>
            </w:r>
          </w:p>
        </w:tc>
        <w:tc>
          <w:tcPr>
            <w:tcW w:w="583" w:type="dxa"/>
            <w:tcBorders>
              <w:bottom w:val="single" w:color="000000" w:sz="10" w:space="0"/>
            </w:tcBorders>
            <w:vAlign w:val="top"/>
          </w:tcPr>
          <w:p w14:paraId="570ACED5">
            <w:pPr>
              <w:pStyle w:val="7"/>
            </w:pPr>
          </w:p>
        </w:tc>
        <w:tc>
          <w:tcPr>
            <w:tcW w:w="582" w:type="dxa"/>
            <w:tcBorders>
              <w:bottom w:val="single" w:color="000000" w:sz="10" w:space="0"/>
            </w:tcBorders>
            <w:vAlign w:val="top"/>
          </w:tcPr>
          <w:p w14:paraId="634B874A">
            <w:pPr>
              <w:pStyle w:val="7"/>
            </w:pPr>
          </w:p>
        </w:tc>
        <w:tc>
          <w:tcPr>
            <w:tcW w:w="583" w:type="dxa"/>
            <w:tcBorders>
              <w:bottom w:val="single" w:color="000000" w:sz="10" w:space="0"/>
            </w:tcBorders>
            <w:vAlign w:val="top"/>
          </w:tcPr>
          <w:p w14:paraId="5A860A70">
            <w:pPr>
              <w:pStyle w:val="7"/>
            </w:pPr>
          </w:p>
        </w:tc>
        <w:tc>
          <w:tcPr>
            <w:tcW w:w="582" w:type="dxa"/>
            <w:tcBorders>
              <w:bottom w:val="single" w:color="000000" w:sz="10" w:space="0"/>
            </w:tcBorders>
            <w:vAlign w:val="top"/>
          </w:tcPr>
          <w:p w14:paraId="5849DDA5">
            <w:pPr>
              <w:pStyle w:val="7"/>
            </w:pPr>
          </w:p>
        </w:tc>
        <w:tc>
          <w:tcPr>
            <w:tcW w:w="583" w:type="dxa"/>
            <w:tcBorders>
              <w:bottom w:val="single" w:color="000000" w:sz="10" w:space="0"/>
            </w:tcBorders>
            <w:vAlign w:val="top"/>
          </w:tcPr>
          <w:p w14:paraId="22D255D6">
            <w:pPr>
              <w:pStyle w:val="7"/>
            </w:pPr>
          </w:p>
        </w:tc>
        <w:tc>
          <w:tcPr>
            <w:tcW w:w="582" w:type="dxa"/>
            <w:tcBorders>
              <w:bottom w:val="single" w:color="000000" w:sz="10" w:space="0"/>
            </w:tcBorders>
            <w:vAlign w:val="top"/>
          </w:tcPr>
          <w:p w14:paraId="0ADF8F9E">
            <w:pPr>
              <w:pStyle w:val="7"/>
            </w:pPr>
          </w:p>
        </w:tc>
        <w:tc>
          <w:tcPr>
            <w:tcW w:w="582" w:type="dxa"/>
            <w:gridSpan w:val="2"/>
            <w:tcBorders>
              <w:bottom w:val="single" w:color="000000" w:sz="10" w:space="0"/>
            </w:tcBorders>
            <w:vAlign w:val="top"/>
          </w:tcPr>
          <w:p w14:paraId="6EB8C3F2">
            <w:pPr>
              <w:pStyle w:val="7"/>
            </w:pPr>
          </w:p>
        </w:tc>
        <w:tc>
          <w:tcPr>
            <w:tcW w:w="582" w:type="dxa"/>
            <w:tcBorders>
              <w:bottom w:val="single" w:color="000000" w:sz="10" w:space="0"/>
            </w:tcBorders>
            <w:vAlign w:val="top"/>
          </w:tcPr>
          <w:p w14:paraId="50678AF0">
            <w:pPr>
              <w:pStyle w:val="7"/>
            </w:pPr>
          </w:p>
        </w:tc>
        <w:tc>
          <w:tcPr>
            <w:tcW w:w="1598" w:type="dxa"/>
            <w:tcBorders>
              <w:bottom w:val="single" w:color="000000" w:sz="10" w:space="0"/>
              <w:right w:val="single" w:color="000000" w:sz="12" w:space="0"/>
            </w:tcBorders>
            <w:vAlign w:val="top"/>
          </w:tcPr>
          <w:p w14:paraId="6004D1C4">
            <w:pPr>
              <w:pStyle w:val="7"/>
            </w:pPr>
          </w:p>
        </w:tc>
      </w:tr>
    </w:tbl>
    <w:p w14:paraId="5BD50FA3">
      <w:pPr>
        <w:pStyle w:val="3"/>
        <w:spacing w:before="77" w:line="212" w:lineRule="auto"/>
        <w:ind w:left="49" w:right="108" w:hanging="12"/>
      </w:pPr>
      <w:r>
        <w:rPr>
          <w:spacing w:val="8"/>
        </w:rPr>
        <w:t>注：1.此表由招标人填写“</w:t>
      </w:r>
      <w:r>
        <w:rPr>
          <w:spacing w:val="-47"/>
        </w:rPr>
        <w:t xml:space="preserve"> </w:t>
      </w:r>
      <w:r>
        <w:rPr>
          <w:spacing w:val="8"/>
        </w:rPr>
        <w:t>暂估单价</w:t>
      </w:r>
      <w:r>
        <w:rPr>
          <w:spacing w:val="-61"/>
        </w:rPr>
        <w:t xml:space="preserve"> </w:t>
      </w:r>
      <w:r>
        <w:rPr>
          <w:spacing w:val="8"/>
        </w:rPr>
        <w:t>”</w:t>
      </w:r>
      <w:r>
        <w:rPr>
          <w:spacing w:val="-59"/>
        </w:rPr>
        <w:t xml:space="preserve"> </w:t>
      </w:r>
      <w:r>
        <w:rPr>
          <w:spacing w:val="8"/>
        </w:rPr>
        <w:t>，并在备注栏说明暂估价的材料、工程设备拟用在那些清单项目上</w:t>
      </w:r>
      <w:r>
        <w:rPr>
          <w:spacing w:val="7"/>
        </w:rPr>
        <w:t>，投标人应将上述材料</w:t>
      </w:r>
      <w:r>
        <w:t xml:space="preserve"> </w:t>
      </w:r>
      <w:r>
        <w:rPr>
          <w:spacing w:val="8"/>
        </w:rPr>
        <w:t>、工程设备暂估单价计入工程量清单综合单价报价中</w:t>
      </w:r>
    </w:p>
    <w:p w14:paraId="479365D7">
      <w:pPr>
        <w:spacing w:line="126" w:lineRule="exact"/>
      </w:pP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922"/>
        <w:gridCol w:w="2246"/>
      </w:tblGrid>
      <w:tr w14:paraId="58F3A361">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85" w:hRule="atLeast"/>
        </w:trPr>
        <w:tc>
          <w:tcPr>
            <w:tcW w:w="7922" w:type="dxa"/>
            <w:tcBorders>
              <w:left w:val="nil"/>
              <w:bottom w:val="single" w:color="FFFFFF" w:sz="2" w:space="0"/>
            </w:tcBorders>
            <w:vAlign w:val="top"/>
          </w:tcPr>
          <w:p w14:paraId="3222DD47">
            <w:pPr>
              <w:pStyle w:val="7"/>
            </w:pPr>
            <w:r>
              <w:drawing>
                <wp:anchor distT="0" distB="0" distL="0" distR="0" simplePos="0" relativeHeight="251802624" behindDoc="0" locked="0" layoutInCell="1" allowOverlap="1">
                  <wp:simplePos x="0" y="0"/>
                  <wp:positionH relativeFrom="rightMargin">
                    <wp:posOffset>-45720</wp:posOffset>
                  </wp:positionH>
                  <wp:positionV relativeFrom="topMargin">
                    <wp:posOffset>-9525</wp:posOffset>
                  </wp:positionV>
                  <wp:extent cx="9525" cy="193675"/>
                  <wp:effectExtent l="0" t="0" r="9525" b="15875"/>
                  <wp:wrapNone/>
                  <wp:docPr id="372" name="IM 372"/>
                  <wp:cNvGraphicFramePr/>
                  <a:graphic xmlns:a="http://schemas.openxmlformats.org/drawingml/2006/main">
                    <a:graphicData uri="http://schemas.openxmlformats.org/drawingml/2006/picture">
                      <pic:pic xmlns:pic="http://schemas.openxmlformats.org/drawingml/2006/picture">
                        <pic:nvPicPr>
                          <pic:cNvPr id="372" name="IM 372"/>
                          <pic:cNvPicPr/>
                        </pic:nvPicPr>
                        <pic:blipFill>
                          <a:blip r:embed="rId65"/>
                          <a:stretch>
                            <a:fillRect/>
                          </a:stretch>
                        </pic:blipFill>
                        <pic:spPr>
                          <a:xfrm>
                            <a:off x="0" y="0"/>
                            <a:ext cx="9525" cy="193992"/>
                          </a:xfrm>
                          <a:prstGeom prst="rect">
                            <a:avLst/>
                          </a:prstGeom>
                        </pic:spPr>
                      </pic:pic>
                    </a:graphicData>
                  </a:graphic>
                </wp:anchor>
              </w:drawing>
            </w:r>
          </w:p>
        </w:tc>
        <w:tc>
          <w:tcPr>
            <w:tcW w:w="2246" w:type="dxa"/>
            <w:tcBorders>
              <w:bottom w:val="single" w:color="FFFFFF" w:sz="2" w:space="0"/>
              <w:right w:val="single" w:color="FFFFFF" w:sz="2" w:space="0"/>
            </w:tcBorders>
            <w:vAlign w:val="top"/>
          </w:tcPr>
          <w:p w14:paraId="447CE6E4">
            <w:pPr>
              <w:spacing w:before="52" w:line="232" w:lineRule="auto"/>
              <w:ind w:right="19"/>
              <w:jc w:val="right"/>
              <w:rPr>
                <w:rFonts w:ascii="宋体" w:hAnsi="宋体" w:eastAsia="宋体" w:cs="宋体"/>
                <w:sz w:val="17"/>
                <w:szCs w:val="17"/>
              </w:rPr>
            </w:pPr>
            <w:r>
              <w:rPr>
                <w:rFonts w:ascii="宋体" w:hAnsi="宋体" w:eastAsia="宋体" w:cs="宋体"/>
                <w:spacing w:val="-1"/>
                <w:sz w:val="17"/>
                <w:szCs w:val="17"/>
              </w:rPr>
              <w:t>表</w:t>
            </w:r>
            <w:r>
              <w:rPr>
                <w:rFonts w:ascii="宋体" w:hAnsi="宋体" w:eastAsia="宋体" w:cs="宋体"/>
                <w:spacing w:val="-5"/>
                <w:w w:val="57"/>
                <w:sz w:val="17"/>
                <w:szCs w:val="17"/>
              </w:rPr>
              <w:t>—</w:t>
            </w:r>
            <w:r>
              <w:rPr>
                <w:rFonts w:ascii="宋体" w:hAnsi="宋体" w:eastAsia="宋体" w:cs="宋体"/>
                <w:spacing w:val="22"/>
                <w:sz w:val="17"/>
                <w:szCs w:val="17"/>
              </w:rPr>
              <w:t xml:space="preserve"> </w:t>
            </w:r>
            <w:r>
              <w:rPr>
                <w:rFonts w:ascii="宋体" w:hAnsi="宋体" w:eastAsia="宋体" w:cs="宋体"/>
                <w:spacing w:val="-1"/>
                <w:sz w:val="17"/>
                <w:szCs w:val="17"/>
              </w:rPr>
              <w:t>12</w:t>
            </w:r>
            <w:r>
              <w:rPr>
                <w:rFonts w:ascii="宋体" w:hAnsi="宋体" w:eastAsia="宋体" w:cs="宋体"/>
                <w:spacing w:val="-5"/>
                <w:w w:val="57"/>
                <w:sz w:val="17"/>
                <w:szCs w:val="17"/>
              </w:rPr>
              <w:t>—</w:t>
            </w:r>
            <w:r>
              <w:rPr>
                <w:rFonts w:ascii="宋体" w:hAnsi="宋体" w:eastAsia="宋体" w:cs="宋体"/>
                <w:spacing w:val="9"/>
                <w:sz w:val="17"/>
                <w:szCs w:val="17"/>
              </w:rPr>
              <w:t xml:space="preserve"> </w:t>
            </w:r>
            <w:r>
              <w:rPr>
                <w:rFonts w:ascii="宋体" w:hAnsi="宋体" w:eastAsia="宋体" w:cs="宋体"/>
                <w:spacing w:val="-1"/>
                <w:sz w:val="17"/>
                <w:szCs w:val="17"/>
              </w:rPr>
              <w:t>2</w:t>
            </w:r>
          </w:p>
        </w:tc>
      </w:tr>
    </w:tbl>
    <w:p w14:paraId="19BBB463">
      <w:pPr>
        <w:rPr>
          <w:rFonts w:ascii="Arial"/>
          <w:sz w:val="21"/>
        </w:rPr>
      </w:pPr>
    </w:p>
    <w:p w14:paraId="71C673CB">
      <w:pPr>
        <w:rPr>
          <w:rFonts w:ascii="Arial" w:hAnsi="Arial" w:eastAsia="Arial" w:cs="Arial"/>
          <w:sz w:val="21"/>
          <w:szCs w:val="21"/>
        </w:rPr>
        <w:sectPr>
          <w:pgSz w:w="11960" w:h="16880"/>
          <w:pgMar w:top="400" w:right="905" w:bottom="0" w:left="853" w:header="0" w:footer="0" w:gutter="0"/>
          <w:cols w:space="720" w:num="1"/>
        </w:sectPr>
      </w:pPr>
    </w:p>
    <w:p w14:paraId="19928576">
      <w:pPr>
        <w:spacing w:before="8"/>
      </w:pPr>
      <w:r>
        <w:drawing>
          <wp:anchor distT="0" distB="0" distL="0" distR="0" simplePos="0" relativeHeight="251804672"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374" name="IM 374"/>
            <wp:cNvGraphicFramePr/>
            <a:graphic xmlns:a="http://schemas.openxmlformats.org/drawingml/2006/main">
              <a:graphicData uri="http://schemas.openxmlformats.org/drawingml/2006/picture">
                <pic:pic xmlns:pic="http://schemas.openxmlformats.org/drawingml/2006/picture">
                  <pic:nvPicPr>
                    <pic:cNvPr id="374" name="IM 374"/>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805696"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376" name="IM 376"/>
            <wp:cNvGraphicFramePr/>
            <a:graphic xmlns:a="http://schemas.openxmlformats.org/drawingml/2006/main">
              <a:graphicData uri="http://schemas.openxmlformats.org/drawingml/2006/picture">
                <pic:pic xmlns:pic="http://schemas.openxmlformats.org/drawingml/2006/picture">
                  <pic:nvPicPr>
                    <pic:cNvPr id="376" name="IM 376"/>
                    <pic:cNvPicPr/>
                  </pic:nvPicPr>
                  <pic:blipFill>
                    <a:blip r:embed="rId60"/>
                    <a:stretch>
                      <a:fillRect/>
                    </a:stretch>
                  </pic:blipFill>
                  <pic:spPr>
                    <a:xfrm>
                      <a:off x="0" y="0"/>
                      <a:ext cx="6350" cy="195008"/>
                    </a:xfrm>
                    <a:prstGeom prst="rect">
                      <a:avLst/>
                    </a:prstGeom>
                  </pic:spPr>
                </pic:pic>
              </a:graphicData>
            </a:graphic>
          </wp:anchor>
        </w:drawing>
      </w:r>
    </w:p>
    <w:p w14:paraId="4E3A0405">
      <w:pPr>
        <w:spacing w:before="7"/>
      </w:pPr>
    </w:p>
    <w:p w14:paraId="29DAF717">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62"/>
        <w:gridCol w:w="1882"/>
        <w:gridCol w:w="986"/>
        <w:gridCol w:w="642"/>
        <w:gridCol w:w="1344"/>
        <w:gridCol w:w="1389"/>
        <w:gridCol w:w="897"/>
        <w:gridCol w:w="491"/>
        <w:gridCol w:w="1778"/>
      </w:tblGrid>
      <w:tr w14:paraId="698288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4" w:hRule="atLeast"/>
        </w:trPr>
        <w:tc>
          <w:tcPr>
            <w:tcW w:w="10171" w:type="dxa"/>
            <w:gridSpan w:val="9"/>
            <w:tcBorders>
              <w:top w:val="single" w:color="FFFFFF" w:sz="6" w:space="0"/>
              <w:left w:val="nil"/>
              <w:bottom w:val="single" w:color="FFFFFF" w:sz="6" w:space="0"/>
              <w:right w:val="single" w:color="FFFFFF" w:sz="2" w:space="0"/>
            </w:tcBorders>
            <w:vAlign w:val="top"/>
          </w:tcPr>
          <w:p w14:paraId="6EC18388">
            <w:pPr>
              <w:spacing w:before="81" w:line="223" w:lineRule="auto"/>
              <w:ind w:left="2563"/>
              <w:outlineLvl w:val="0"/>
              <w:rPr>
                <w:rFonts w:ascii="宋体" w:hAnsi="宋体" w:eastAsia="宋体" w:cs="宋体"/>
                <w:sz w:val="39"/>
                <w:szCs w:val="39"/>
              </w:rPr>
            </w:pPr>
            <w:r>
              <w:rPr>
                <w:rFonts w:ascii="宋体" w:hAnsi="宋体" w:eastAsia="宋体" w:cs="宋体"/>
                <w:spacing w:val="26"/>
                <w:sz w:val="39"/>
                <w:szCs w:val="39"/>
              </w:rPr>
              <w:t>专业工程暂估价及结算价表</w:t>
            </w:r>
          </w:p>
        </w:tc>
      </w:tr>
      <w:tr w14:paraId="71BA02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4" w:hRule="atLeast"/>
        </w:trPr>
        <w:tc>
          <w:tcPr>
            <w:tcW w:w="3630" w:type="dxa"/>
            <w:gridSpan w:val="3"/>
            <w:tcBorders>
              <w:top w:val="single" w:color="FFFFFF" w:sz="6" w:space="0"/>
              <w:left w:val="nil"/>
              <w:bottom w:val="single" w:color="000000" w:sz="12" w:space="0"/>
              <w:right w:val="single" w:color="FFFFFF" w:sz="6" w:space="0"/>
            </w:tcBorders>
            <w:vAlign w:val="top"/>
          </w:tcPr>
          <w:p w14:paraId="45120C00">
            <w:pPr>
              <w:spacing w:before="268" w:line="230" w:lineRule="auto"/>
              <w:ind w:left="24"/>
              <w:rPr>
                <w:rFonts w:ascii="宋体" w:hAnsi="宋体" w:eastAsia="宋体" w:cs="宋体"/>
                <w:sz w:val="17"/>
                <w:szCs w:val="17"/>
              </w:rPr>
            </w:pPr>
            <w:r>
              <w:rPr>
                <w:rFonts w:ascii="宋体" w:hAnsi="宋体" w:eastAsia="宋体" w:cs="宋体"/>
                <w:spacing w:val="8"/>
                <w:sz w:val="17"/>
                <w:szCs w:val="17"/>
              </w:rPr>
              <w:t>工程名称：给排水工程</w:t>
            </w:r>
          </w:p>
        </w:tc>
        <w:tc>
          <w:tcPr>
            <w:tcW w:w="4272" w:type="dxa"/>
            <w:gridSpan w:val="4"/>
            <w:tcBorders>
              <w:top w:val="single" w:color="FFFFFF" w:sz="6" w:space="0"/>
              <w:left w:val="single" w:color="FFFFFF" w:sz="6" w:space="0"/>
              <w:bottom w:val="single" w:color="000000" w:sz="12" w:space="0"/>
              <w:right w:val="single" w:color="FFFFFF" w:sz="6" w:space="0"/>
            </w:tcBorders>
            <w:vAlign w:val="top"/>
          </w:tcPr>
          <w:p w14:paraId="0285BFAE">
            <w:pPr>
              <w:spacing w:before="178" w:line="213" w:lineRule="auto"/>
              <w:ind w:left="23" w:right="104"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9" w:type="dxa"/>
            <w:gridSpan w:val="2"/>
            <w:tcBorders>
              <w:top w:val="single" w:color="FFFFFF" w:sz="6" w:space="0"/>
              <w:left w:val="single" w:color="FFFFFF" w:sz="6" w:space="0"/>
              <w:bottom w:val="single" w:color="000000" w:sz="12" w:space="0"/>
              <w:right w:val="single" w:color="FFFFFF" w:sz="2" w:space="0"/>
            </w:tcBorders>
            <w:vAlign w:val="top"/>
          </w:tcPr>
          <w:p w14:paraId="44B11131">
            <w:pPr>
              <w:spacing w:before="268" w:line="230" w:lineRule="auto"/>
              <w:ind w:left="426"/>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3656EC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62" w:type="dxa"/>
            <w:tcBorders>
              <w:top w:val="single" w:color="000000" w:sz="12" w:space="0"/>
              <w:left w:val="single" w:color="000000" w:sz="12" w:space="0"/>
            </w:tcBorders>
            <w:vAlign w:val="top"/>
          </w:tcPr>
          <w:p w14:paraId="210F85BF">
            <w:pPr>
              <w:spacing w:before="88" w:line="232" w:lineRule="auto"/>
              <w:ind w:left="186"/>
              <w:rPr>
                <w:rFonts w:ascii="宋体" w:hAnsi="宋体" w:eastAsia="宋体" w:cs="宋体"/>
                <w:sz w:val="17"/>
                <w:szCs w:val="17"/>
              </w:rPr>
            </w:pPr>
            <w:r>
              <w:rPr>
                <w:rFonts w:ascii="宋体" w:hAnsi="宋体" w:eastAsia="宋体" w:cs="宋体"/>
                <w:spacing w:val="6"/>
                <w:sz w:val="17"/>
                <w:szCs w:val="17"/>
              </w:rPr>
              <w:t>序号</w:t>
            </w:r>
          </w:p>
        </w:tc>
        <w:tc>
          <w:tcPr>
            <w:tcW w:w="1882" w:type="dxa"/>
            <w:tcBorders>
              <w:top w:val="single" w:color="000000" w:sz="12" w:space="0"/>
            </w:tcBorders>
            <w:vAlign w:val="top"/>
          </w:tcPr>
          <w:p w14:paraId="0DB299DB">
            <w:pPr>
              <w:spacing w:before="88" w:line="231" w:lineRule="auto"/>
              <w:ind w:left="572"/>
              <w:rPr>
                <w:rFonts w:ascii="宋体" w:hAnsi="宋体" w:eastAsia="宋体" w:cs="宋体"/>
                <w:sz w:val="17"/>
                <w:szCs w:val="17"/>
              </w:rPr>
            </w:pPr>
            <w:r>
              <w:rPr>
                <w:rFonts w:ascii="宋体" w:hAnsi="宋体" w:eastAsia="宋体" w:cs="宋体"/>
                <w:spacing w:val="7"/>
                <w:sz w:val="17"/>
                <w:szCs w:val="17"/>
              </w:rPr>
              <w:t>工程名称</w:t>
            </w:r>
          </w:p>
        </w:tc>
        <w:tc>
          <w:tcPr>
            <w:tcW w:w="1628" w:type="dxa"/>
            <w:gridSpan w:val="2"/>
            <w:tcBorders>
              <w:top w:val="single" w:color="000000" w:sz="12" w:space="0"/>
            </w:tcBorders>
            <w:vAlign w:val="top"/>
          </w:tcPr>
          <w:p w14:paraId="1B9CE28D">
            <w:pPr>
              <w:spacing w:before="88" w:line="230" w:lineRule="auto"/>
              <w:ind w:left="458"/>
              <w:rPr>
                <w:rFonts w:ascii="宋体" w:hAnsi="宋体" w:eastAsia="宋体" w:cs="宋体"/>
                <w:sz w:val="17"/>
                <w:szCs w:val="17"/>
              </w:rPr>
            </w:pPr>
            <w:r>
              <w:rPr>
                <w:rFonts w:ascii="宋体" w:hAnsi="宋体" w:eastAsia="宋体" w:cs="宋体"/>
                <w:spacing w:val="7"/>
                <w:sz w:val="17"/>
                <w:szCs w:val="17"/>
              </w:rPr>
              <w:t>工程内容</w:t>
            </w:r>
          </w:p>
        </w:tc>
        <w:tc>
          <w:tcPr>
            <w:tcW w:w="1344" w:type="dxa"/>
            <w:tcBorders>
              <w:top w:val="single" w:color="000000" w:sz="12" w:space="0"/>
            </w:tcBorders>
            <w:vAlign w:val="top"/>
          </w:tcPr>
          <w:p w14:paraId="001F43E1">
            <w:pPr>
              <w:spacing w:before="88" w:line="229" w:lineRule="auto"/>
              <w:ind w:left="47"/>
              <w:rPr>
                <w:rFonts w:ascii="宋体" w:hAnsi="宋体" w:eastAsia="宋体" w:cs="宋体"/>
                <w:sz w:val="17"/>
                <w:szCs w:val="17"/>
              </w:rPr>
            </w:pPr>
            <w:r>
              <w:rPr>
                <w:rFonts w:ascii="宋体" w:hAnsi="宋体" w:eastAsia="宋体" w:cs="宋体"/>
                <w:spacing w:val="5"/>
                <w:sz w:val="17"/>
                <w:szCs w:val="17"/>
              </w:rPr>
              <w:t>暂估金额（元）</w:t>
            </w:r>
          </w:p>
        </w:tc>
        <w:tc>
          <w:tcPr>
            <w:tcW w:w="1389" w:type="dxa"/>
            <w:tcBorders>
              <w:top w:val="single" w:color="000000" w:sz="12" w:space="0"/>
            </w:tcBorders>
            <w:vAlign w:val="top"/>
          </w:tcPr>
          <w:p w14:paraId="2C0553AD">
            <w:pPr>
              <w:spacing w:before="88" w:line="230" w:lineRule="auto"/>
              <w:ind w:left="169"/>
              <w:rPr>
                <w:rFonts w:ascii="宋体" w:hAnsi="宋体" w:eastAsia="宋体" w:cs="宋体"/>
                <w:sz w:val="17"/>
                <w:szCs w:val="17"/>
              </w:rPr>
            </w:pPr>
            <w:r>
              <w:rPr>
                <w:rFonts w:ascii="宋体" w:hAnsi="宋体" w:eastAsia="宋体" w:cs="宋体"/>
                <w:spacing w:val="6"/>
                <w:sz w:val="17"/>
                <w:szCs w:val="17"/>
              </w:rPr>
              <w:t>结算金额(元)</w:t>
            </w:r>
          </w:p>
        </w:tc>
        <w:tc>
          <w:tcPr>
            <w:tcW w:w="1388" w:type="dxa"/>
            <w:gridSpan w:val="2"/>
            <w:tcBorders>
              <w:top w:val="single" w:color="000000" w:sz="12" w:space="0"/>
            </w:tcBorders>
            <w:vAlign w:val="top"/>
          </w:tcPr>
          <w:p w14:paraId="63949E48">
            <w:pPr>
              <w:spacing w:before="88" w:line="230" w:lineRule="auto"/>
              <w:ind w:left="261"/>
              <w:rPr>
                <w:rFonts w:ascii="宋体" w:hAnsi="宋体" w:eastAsia="宋体" w:cs="宋体"/>
                <w:sz w:val="17"/>
                <w:szCs w:val="17"/>
              </w:rPr>
            </w:pPr>
            <w:r>
              <w:rPr>
                <w:rFonts w:ascii="宋体" w:hAnsi="宋体" w:eastAsia="宋体" w:cs="宋体"/>
                <w:spacing w:val="-5"/>
                <w:sz w:val="17"/>
                <w:szCs w:val="17"/>
              </w:rPr>
              <w:t>差额±</w:t>
            </w:r>
            <w:r>
              <w:rPr>
                <w:rFonts w:ascii="宋体" w:hAnsi="宋体" w:eastAsia="宋体" w:cs="宋体"/>
                <w:spacing w:val="-17"/>
                <w:sz w:val="17"/>
                <w:szCs w:val="17"/>
              </w:rPr>
              <w:t xml:space="preserve"> </w:t>
            </w:r>
            <w:r>
              <w:rPr>
                <w:rFonts w:ascii="宋体" w:hAnsi="宋体" w:eastAsia="宋体" w:cs="宋体"/>
                <w:spacing w:val="-5"/>
                <w:sz w:val="17"/>
                <w:szCs w:val="17"/>
              </w:rPr>
              <w:t>(元)</w:t>
            </w:r>
          </w:p>
        </w:tc>
        <w:tc>
          <w:tcPr>
            <w:tcW w:w="1778" w:type="dxa"/>
            <w:tcBorders>
              <w:top w:val="single" w:color="000000" w:sz="12" w:space="0"/>
              <w:right w:val="single" w:color="000000" w:sz="12" w:space="0"/>
            </w:tcBorders>
            <w:vAlign w:val="top"/>
          </w:tcPr>
          <w:p w14:paraId="3DB08717">
            <w:pPr>
              <w:spacing w:before="88" w:line="232" w:lineRule="auto"/>
              <w:ind w:left="716"/>
              <w:rPr>
                <w:rFonts w:ascii="宋体" w:hAnsi="宋体" w:eastAsia="宋体" w:cs="宋体"/>
                <w:sz w:val="17"/>
                <w:szCs w:val="17"/>
              </w:rPr>
            </w:pPr>
            <w:r>
              <w:rPr>
                <w:rFonts w:ascii="宋体" w:hAnsi="宋体" w:eastAsia="宋体" w:cs="宋体"/>
                <w:spacing w:val="5"/>
                <w:sz w:val="17"/>
                <w:szCs w:val="17"/>
              </w:rPr>
              <w:t>备注</w:t>
            </w:r>
          </w:p>
        </w:tc>
      </w:tr>
      <w:tr w14:paraId="6F8ADA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5805B277">
            <w:pPr>
              <w:spacing w:before="88" w:line="189" w:lineRule="auto"/>
              <w:ind w:left="337"/>
              <w:rPr>
                <w:rFonts w:ascii="宋体" w:hAnsi="宋体" w:eastAsia="宋体" w:cs="宋体"/>
                <w:sz w:val="17"/>
                <w:szCs w:val="17"/>
              </w:rPr>
            </w:pPr>
            <w:r>
              <w:rPr>
                <w:rFonts w:ascii="宋体" w:hAnsi="宋体" w:eastAsia="宋体" w:cs="宋体"/>
                <w:sz w:val="17"/>
                <w:szCs w:val="17"/>
              </w:rPr>
              <w:t>1</w:t>
            </w:r>
          </w:p>
        </w:tc>
        <w:tc>
          <w:tcPr>
            <w:tcW w:w="1882" w:type="dxa"/>
            <w:vAlign w:val="top"/>
          </w:tcPr>
          <w:p w14:paraId="5C66C4E5">
            <w:pPr>
              <w:pStyle w:val="7"/>
            </w:pPr>
          </w:p>
        </w:tc>
        <w:tc>
          <w:tcPr>
            <w:tcW w:w="1628" w:type="dxa"/>
            <w:gridSpan w:val="2"/>
            <w:vAlign w:val="top"/>
          </w:tcPr>
          <w:p w14:paraId="529A3958">
            <w:pPr>
              <w:pStyle w:val="7"/>
            </w:pPr>
          </w:p>
        </w:tc>
        <w:tc>
          <w:tcPr>
            <w:tcW w:w="1344" w:type="dxa"/>
            <w:vAlign w:val="top"/>
          </w:tcPr>
          <w:p w14:paraId="0EB23E02">
            <w:pPr>
              <w:pStyle w:val="7"/>
            </w:pPr>
          </w:p>
        </w:tc>
        <w:tc>
          <w:tcPr>
            <w:tcW w:w="1389" w:type="dxa"/>
            <w:vAlign w:val="top"/>
          </w:tcPr>
          <w:p w14:paraId="702DE3CE">
            <w:pPr>
              <w:pStyle w:val="7"/>
            </w:pPr>
          </w:p>
        </w:tc>
        <w:tc>
          <w:tcPr>
            <w:tcW w:w="1388" w:type="dxa"/>
            <w:gridSpan w:val="2"/>
            <w:vAlign w:val="top"/>
          </w:tcPr>
          <w:p w14:paraId="364A1008">
            <w:pPr>
              <w:pStyle w:val="7"/>
            </w:pPr>
          </w:p>
        </w:tc>
        <w:tc>
          <w:tcPr>
            <w:tcW w:w="1778" w:type="dxa"/>
            <w:tcBorders>
              <w:right w:val="single" w:color="000000" w:sz="12" w:space="0"/>
            </w:tcBorders>
            <w:vAlign w:val="top"/>
          </w:tcPr>
          <w:p w14:paraId="066F52C6">
            <w:pPr>
              <w:pStyle w:val="7"/>
            </w:pPr>
          </w:p>
        </w:tc>
      </w:tr>
      <w:tr w14:paraId="2C77DB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22C8B511">
            <w:pPr>
              <w:pStyle w:val="7"/>
            </w:pPr>
          </w:p>
        </w:tc>
        <w:tc>
          <w:tcPr>
            <w:tcW w:w="1882" w:type="dxa"/>
            <w:vAlign w:val="top"/>
          </w:tcPr>
          <w:p w14:paraId="3F4B4EB0">
            <w:pPr>
              <w:pStyle w:val="7"/>
            </w:pPr>
          </w:p>
        </w:tc>
        <w:tc>
          <w:tcPr>
            <w:tcW w:w="1628" w:type="dxa"/>
            <w:gridSpan w:val="2"/>
            <w:vAlign w:val="top"/>
          </w:tcPr>
          <w:p w14:paraId="7EEDB02F">
            <w:pPr>
              <w:pStyle w:val="7"/>
            </w:pPr>
          </w:p>
        </w:tc>
        <w:tc>
          <w:tcPr>
            <w:tcW w:w="1344" w:type="dxa"/>
            <w:vAlign w:val="top"/>
          </w:tcPr>
          <w:p w14:paraId="1D4B5D41">
            <w:pPr>
              <w:pStyle w:val="7"/>
            </w:pPr>
          </w:p>
        </w:tc>
        <w:tc>
          <w:tcPr>
            <w:tcW w:w="1389" w:type="dxa"/>
            <w:vAlign w:val="top"/>
          </w:tcPr>
          <w:p w14:paraId="45189BA5">
            <w:pPr>
              <w:pStyle w:val="7"/>
            </w:pPr>
          </w:p>
        </w:tc>
        <w:tc>
          <w:tcPr>
            <w:tcW w:w="1388" w:type="dxa"/>
            <w:gridSpan w:val="2"/>
            <w:vAlign w:val="top"/>
          </w:tcPr>
          <w:p w14:paraId="2A50F8A6">
            <w:pPr>
              <w:pStyle w:val="7"/>
            </w:pPr>
          </w:p>
        </w:tc>
        <w:tc>
          <w:tcPr>
            <w:tcW w:w="1778" w:type="dxa"/>
            <w:tcBorders>
              <w:right w:val="single" w:color="000000" w:sz="12" w:space="0"/>
            </w:tcBorders>
            <w:vAlign w:val="top"/>
          </w:tcPr>
          <w:p w14:paraId="3BCE006A">
            <w:pPr>
              <w:pStyle w:val="7"/>
            </w:pPr>
          </w:p>
        </w:tc>
      </w:tr>
      <w:tr w14:paraId="2819A4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55C7BA5F">
            <w:pPr>
              <w:pStyle w:val="7"/>
            </w:pPr>
          </w:p>
        </w:tc>
        <w:tc>
          <w:tcPr>
            <w:tcW w:w="1882" w:type="dxa"/>
            <w:vAlign w:val="top"/>
          </w:tcPr>
          <w:p w14:paraId="06A85B88">
            <w:pPr>
              <w:pStyle w:val="7"/>
            </w:pPr>
          </w:p>
        </w:tc>
        <w:tc>
          <w:tcPr>
            <w:tcW w:w="1628" w:type="dxa"/>
            <w:gridSpan w:val="2"/>
            <w:vAlign w:val="top"/>
          </w:tcPr>
          <w:p w14:paraId="1C43A923">
            <w:pPr>
              <w:pStyle w:val="7"/>
            </w:pPr>
          </w:p>
        </w:tc>
        <w:tc>
          <w:tcPr>
            <w:tcW w:w="1344" w:type="dxa"/>
            <w:vAlign w:val="top"/>
          </w:tcPr>
          <w:p w14:paraId="25D822CC">
            <w:pPr>
              <w:pStyle w:val="7"/>
            </w:pPr>
          </w:p>
        </w:tc>
        <w:tc>
          <w:tcPr>
            <w:tcW w:w="1389" w:type="dxa"/>
            <w:vAlign w:val="top"/>
          </w:tcPr>
          <w:p w14:paraId="70A0626D">
            <w:pPr>
              <w:pStyle w:val="7"/>
            </w:pPr>
          </w:p>
        </w:tc>
        <w:tc>
          <w:tcPr>
            <w:tcW w:w="1388" w:type="dxa"/>
            <w:gridSpan w:val="2"/>
            <w:vAlign w:val="top"/>
          </w:tcPr>
          <w:p w14:paraId="5D95F6B2">
            <w:pPr>
              <w:pStyle w:val="7"/>
            </w:pPr>
          </w:p>
        </w:tc>
        <w:tc>
          <w:tcPr>
            <w:tcW w:w="1778" w:type="dxa"/>
            <w:tcBorders>
              <w:right w:val="single" w:color="000000" w:sz="12" w:space="0"/>
            </w:tcBorders>
            <w:vAlign w:val="top"/>
          </w:tcPr>
          <w:p w14:paraId="3AD033CF">
            <w:pPr>
              <w:pStyle w:val="7"/>
            </w:pPr>
          </w:p>
        </w:tc>
      </w:tr>
      <w:tr w14:paraId="45A407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0339086D">
            <w:pPr>
              <w:pStyle w:val="7"/>
            </w:pPr>
          </w:p>
        </w:tc>
        <w:tc>
          <w:tcPr>
            <w:tcW w:w="1882" w:type="dxa"/>
            <w:vAlign w:val="top"/>
          </w:tcPr>
          <w:p w14:paraId="289B1B07">
            <w:pPr>
              <w:pStyle w:val="7"/>
            </w:pPr>
          </w:p>
        </w:tc>
        <w:tc>
          <w:tcPr>
            <w:tcW w:w="1628" w:type="dxa"/>
            <w:gridSpan w:val="2"/>
            <w:vAlign w:val="top"/>
          </w:tcPr>
          <w:p w14:paraId="583D7CA0">
            <w:pPr>
              <w:pStyle w:val="7"/>
            </w:pPr>
          </w:p>
        </w:tc>
        <w:tc>
          <w:tcPr>
            <w:tcW w:w="1344" w:type="dxa"/>
            <w:vAlign w:val="top"/>
          </w:tcPr>
          <w:p w14:paraId="6E7C2998">
            <w:pPr>
              <w:pStyle w:val="7"/>
            </w:pPr>
          </w:p>
        </w:tc>
        <w:tc>
          <w:tcPr>
            <w:tcW w:w="1389" w:type="dxa"/>
            <w:vAlign w:val="top"/>
          </w:tcPr>
          <w:p w14:paraId="7006DD75">
            <w:pPr>
              <w:pStyle w:val="7"/>
            </w:pPr>
          </w:p>
        </w:tc>
        <w:tc>
          <w:tcPr>
            <w:tcW w:w="1388" w:type="dxa"/>
            <w:gridSpan w:val="2"/>
            <w:vAlign w:val="top"/>
          </w:tcPr>
          <w:p w14:paraId="4D4B472C">
            <w:pPr>
              <w:pStyle w:val="7"/>
            </w:pPr>
          </w:p>
        </w:tc>
        <w:tc>
          <w:tcPr>
            <w:tcW w:w="1778" w:type="dxa"/>
            <w:tcBorders>
              <w:right w:val="single" w:color="000000" w:sz="12" w:space="0"/>
            </w:tcBorders>
            <w:vAlign w:val="top"/>
          </w:tcPr>
          <w:p w14:paraId="6EDDD4AB">
            <w:pPr>
              <w:pStyle w:val="7"/>
            </w:pPr>
          </w:p>
        </w:tc>
      </w:tr>
      <w:tr w14:paraId="2D0CBA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762" w:type="dxa"/>
            <w:tcBorders>
              <w:left w:val="single" w:color="000000" w:sz="10" w:space="0"/>
            </w:tcBorders>
            <w:vAlign w:val="top"/>
          </w:tcPr>
          <w:p w14:paraId="3D2F8BD7">
            <w:pPr>
              <w:pStyle w:val="7"/>
            </w:pPr>
          </w:p>
        </w:tc>
        <w:tc>
          <w:tcPr>
            <w:tcW w:w="1882" w:type="dxa"/>
            <w:vAlign w:val="top"/>
          </w:tcPr>
          <w:p w14:paraId="146266C9">
            <w:pPr>
              <w:pStyle w:val="7"/>
            </w:pPr>
          </w:p>
        </w:tc>
        <w:tc>
          <w:tcPr>
            <w:tcW w:w="1628" w:type="dxa"/>
            <w:gridSpan w:val="2"/>
            <w:vAlign w:val="top"/>
          </w:tcPr>
          <w:p w14:paraId="3E46B5F4">
            <w:pPr>
              <w:pStyle w:val="7"/>
            </w:pPr>
          </w:p>
        </w:tc>
        <w:tc>
          <w:tcPr>
            <w:tcW w:w="1344" w:type="dxa"/>
            <w:vAlign w:val="top"/>
          </w:tcPr>
          <w:p w14:paraId="7553FFAA">
            <w:pPr>
              <w:pStyle w:val="7"/>
            </w:pPr>
          </w:p>
        </w:tc>
        <w:tc>
          <w:tcPr>
            <w:tcW w:w="1389" w:type="dxa"/>
            <w:vAlign w:val="top"/>
          </w:tcPr>
          <w:p w14:paraId="398497C9">
            <w:pPr>
              <w:pStyle w:val="7"/>
            </w:pPr>
          </w:p>
        </w:tc>
        <w:tc>
          <w:tcPr>
            <w:tcW w:w="1388" w:type="dxa"/>
            <w:gridSpan w:val="2"/>
            <w:vAlign w:val="top"/>
          </w:tcPr>
          <w:p w14:paraId="782D5318">
            <w:pPr>
              <w:pStyle w:val="7"/>
            </w:pPr>
          </w:p>
        </w:tc>
        <w:tc>
          <w:tcPr>
            <w:tcW w:w="1778" w:type="dxa"/>
            <w:tcBorders>
              <w:right w:val="single" w:color="000000" w:sz="12" w:space="0"/>
            </w:tcBorders>
            <w:vAlign w:val="top"/>
          </w:tcPr>
          <w:p w14:paraId="459C46A1">
            <w:pPr>
              <w:pStyle w:val="7"/>
            </w:pPr>
          </w:p>
        </w:tc>
      </w:tr>
      <w:tr w14:paraId="36CBF5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762" w:type="dxa"/>
            <w:tcBorders>
              <w:left w:val="single" w:color="000000" w:sz="10" w:space="0"/>
            </w:tcBorders>
            <w:vAlign w:val="top"/>
          </w:tcPr>
          <w:p w14:paraId="33DC6564">
            <w:pPr>
              <w:pStyle w:val="7"/>
            </w:pPr>
          </w:p>
        </w:tc>
        <w:tc>
          <w:tcPr>
            <w:tcW w:w="1882" w:type="dxa"/>
            <w:vAlign w:val="top"/>
          </w:tcPr>
          <w:p w14:paraId="0B0477C6">
            <w:pPr>
              <w:pStyle w:val="7"/>
            </w:pPr>
          </w:p>
        </w:tc>
        <w:tc>
          <w:tcPr>
            <w:tcW w:w="1628" w:type="dxa"/>
            <w:gridSpan w:val="2"/>
            <w:vAlign w:val="top"/>
          </w:tcPr>
          <w:p w14:paraId="481EAEF8">
            <w:pPr>
              <w:pStyle w:val="7"/>
            </w:pPr>
          </w:p>
        </w:tc>
        <w:tc>
          <w:tcPr>
            <w:tcW w:w="1344" w:type="dxa"/>
            <w:vAlign w:val="top"/>
          </w:tcPr>
          <w:p w14:paraId="466D31FC">
            <w:pPr>
              <w:pStyle w:val="7"/>
            </w:pPr>
          </w:p>
        </w:tc>
        <w:tc>
          <w:tcPr>
            <w:tcW w:w="1389" w:type="dxa"/>
            <w:vAlign w:val="top"/>
          </w:tcPr>
          <w:p w14:paraId="0E852519">
            <w:pPr>
              <w:pStyle w:val="7"/>
            </w:pPr>
          </w:p>
        </w:tc>
        <w:tc>
          <w:tcPr>
            <w:tcW w:w="1388" w:type="dxa"/>
            <w:gridSpan w:val="2"/>
            <w:vAlign w:val="top"/>
          </w:tcPr>
          <w:p w14:paraId="2AB926F7">
            <w:pPr>
              <w:pStyle w:val="7"/>
            </w:pPr>
          </w:p>
        </w:tc>
        <w:tc>
          <w:tcPr>
            <w:tcW w:w="1778" w:type="dxa"/>
            <w:tcBorders>
              <w:right w:val="single" w:color="000000" w:sz="12" w:space="0"/>
            </w:tcBorders>
            <w:vAlign w:val="top"/>
          </w:tcPr>
          <w:p w14:paraId="73C06E4A">
            <w:pPr>
              <w:pStyle w:val="7"/>
            </w:pPr>
          </w:p>
        </w:tc>
      </w:tr>
      <w:tr w14:paraId="4DCE05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3C2E0FCF">
            <w:pPr>
              <w:pStyle w:val="7"/>
            </w:pPr>
          </w:p>
        </w:tc>
        <w:tc>
          <w:tcPr>
            <w:tcW w:w="1882" w:type="dxa"/>
            <w:vAlign w:val="top"/>
          </w:tcPr>
          <w:p w14:paraId="42A84CDF">
            <w:pPr>
              <w:pStyle w:val="7"/>
            </w:pPr>
          </w:p>
        </w:tc>
        <w:tc>
          <w:tcPr>
            <w:tcW w:w="1628" w:type="dxa"/>
            <w:gridSpan w:val="2"/>
            <w:vAlign w:val="top"/>
          </w:tcPr>
          <w:p w14:paraId="42829805">
            <w:pPr>
              <w:pStyle w:val="7"/>
            </w:pPr>
          </w:p>
        </w:tc>
        <w:tc>
          <w:tcPr>
            <w:tcW w:w="1344" w:type="dxa"/>
            <w:vAlign w:val="top"/>
          </w:tcPr>
          <w:p w14:paraId="74CBADCB">
            <w:pPr>
              <w:pStyle w:val="7"/>
            </w:pPr>
          </w:p>
        </w:tc>
        <w:tc>
          <w:tcPr>
            <w:tcW w:w="1389" w:type="dxa"/>
            <w:vAlign w:val="top"/>
          </w:tcPr>
          <w:p w14:paraId="07E3D270">
            <w:pPr>
              <w:pStyle w:val="7"/>
            </w:pPr>
          </w:p>
        </w:tc>
        <w:tc>
          <w:tcPr>
            <w:tcW w:w="1388" w:type="dxa"/>
            <w:gridSpan w:val="2"/>
            <w:vAlign w:val="top"/>
          </w:tcPr>
          <w:p w14:paraId="24DC1617">
            <w:pPr>
              <w:pStyle w:val="7"/>
            </w:pPr>
          </w:p>
        </w:tc>
        <w:tc>
          <w:tcPr>
            <w:tcW w:w="1778" w:type="dxa"/>
            <w:tcBorders>
              <w:right w:val="single" w:color="000000" w:sz="12" w:space="0"/>
            </w:tcBorders>
            <w:vAlign w:val="top"/>
          </w:tcPr>
          <w:p w14:paraId="799D90E8">
            <w:pPr>
              <w:pStyle w:val="7"/>
            </w:pPr>
          </w:p>
        </w:tc>
      </w:tr>
      <w:tr w14:paraId="0E882D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0DD96612">
            <w:pPr>
              <w:pStyle w:val="7"/>
            </w:pPr>
          </w:p>
        </w:tc>
        <w:tc>
          <w:tcPr>
            <w:tcW w:w="1882" w:type="dxa"/>
            <w:vAlign w:val="top"/>
          </w:tcPr>
          <w:p w14:paraId="5BF5D9FE">
            <w:pPr>
              <w:pStyle w:val="7"/>
            </w:pPr>
          </w:p>
        </w:tc>
        <w:tc>
          <w:tcPr>
            <w:tcW w:w="1628" w:type="dxa"/>
            <w:gridSpan w:val="2"/>
            <w:vAlign w:val="top"/>
          </w:tcPr>
          <w:p w14:paraId="1415CBDA">
            <w:pPr>
              <w:pStyle w:val="7"/>
            </w:pPr>
          </w:p>
        </w:tc>
        <w:tc>
          <w:tcPr>
            <w:tcW w:w="1344" w:type="dxa"/>
            <w:vAlign w:val="top"/>
          </w:tcPr>
          <w:p w14:paraId="7173202D">
            <w:pPr>
              <w:pStyle w:val="7"/>
            </w:pPr>
          </w:p>
        </w:tc>
        <w:tc>
          <w:tcPr>
            <w:tcW w:w="1389" w:type="dxa"/>
            <w:vAlign w:val="top"/>
          </w:tcPr>
          <w:p w14:paraId="1449DF7A">
            <w:pPr>
              <w:pStyle w:val="7"/>
            </w:pPr>
          </w:p>
        </w:tc>
        <w:tc>
          <w:tcPr>
            <w:tcW w:w="1388" w:type="dxa"/>
            <w:gridSpan w:val="2"/>
            <w:vAlign w:val="top"/>
          </w:tcPr>
          <w:p w14:paraId="5D1EA2FD">
            <w:pPr>
              <w:pStyle w:val="7"/>
            </w:pPr>
          </w:p>
        </w:tc>
        <w:tc>
          <w:tcPr>
            <w:tcW w:w="1778" w:type="dxa"/>
            <w:tcBorders>
              <w:right w:val="single" w:color="000000" w:sz="12" w:space="0"/>
            </w:tcBorders>
            <w:vAlign w:val="top"/>
          </w:tcPr>
          <w:p w14:paraId="3E37DBFC">
            <w:pPr>
              <w:pStyle w:val="7"/>
            </w:pPr>
          </w:p>
        </w:tc>
      </w:tr>
      <w:tr w14:paraId="2423C2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762" w:type="dxa"/>
            <w:tcBorders>
              <w:left w:val="single" w:color="000000" w:sz="10" w:space="0"/>
            </w:tcBorders>
            <w:vAlign w:val="top"/>
          </w:tcPr>
          <w:p w14:paraId="48EC4125">
            <w:pPr>
              <w:pStyle w:val="7"/>
            </w:pPr>
          </w:p>
        </w:tc>
        <w:tc>
          <w:tcPr>
            <w:tcW w:w="1882" w:type="dxa"/>
            <w:vAlign w:val="top"/>
          </w:tcPr>
          <w:p w14:paraId="53DB9800">
            <w:pPr>
              <w:pStyle w:val="7"/>
            </w:pPr>
          </w:p>
        </w:tc>
        <w:tc>
          <w:tcPr>
            <w:tcW w:w="1628" w:type="dxa"/>
            <w:gridSpan w:val="2"/>
            <w:vAlign w:val="top"/>
          </w:tcPr>
          <w:p w14:paraId="55966153">
            <w:pPr>
              <w:pStyle w:val="7"/>
            </w:pPr>
          </w:p>
        </w:tc>
        <w:tc>
          <w:tcPr>
            <w:tcW w:w="1344" w:type="dxa"/>
            <w:vAlign w:val="top"/>
          </w:tcPr>
          <w:p w14:paraId="674E4132">
            <w:pPr>
              <w:pStyle w:val="7"/>
            </w:pPr>
          </w:p>
        </w:tc>
        <w:tc>
          <w:tcPr>
            <w:tcW w:w="1389" w:type="dxa"/>
            <w:vAlign w:val="top"/>
          </w:tcPr>
          <w:p w14:paraId="6912C633">
            <w:pPr>
              <w:pStyle w:val="7"/>
            </w:pPr>
          </w:p>
        </w:tc>
        <w:tc>
          <w:tcPr>
            <w:tcW w:w="1388" w:type="dxa"/>
            <w:gridSpan w:val="2"/>
            <w:vAlign w:val="top"/>
          </w:tcPr>
          <w:p w14:paraId="1FE00145">
            <w:pPr>
              <w:pStyle w:val="7"/>
            </w:pPr>
          </w:p>
        </w:tc>
        <w:tc>
          <w:tcPr>
            <w:tcW w:w="1778" w:type="dxa"/>
            <w:tcBorders>
              <w:right w:val="single" w:color="000000" w:sz="12" w:space="0"/>
            </w:tcBorders>
            <w:vAlign w:val="top"/>
          </w:tcPr>
          <w:p w14:paraId="6F69D7B3">
            <w:pPr>
              <w:pStyle w:val="7"/>
            </w:pPr>
          </w:p>
        </w:tc>
      </w:tr>
      <w:tr w14:paraId="53299C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762" w:type="dxa"/>
            <w:tcBorders>
              <w:left w:val="single" w:color="000000" w:sz="10" w:space="0"/>
            </w:tcBorders>
            <w:vAlign w:val="top"/>
          </w:tcPr>
          <w:p w14:paraId="5989CEBE">
            <w:pPr>
              <w:pStyle w:val="7"/>
            </w:pPr>
          </w:p>
        </w:tc>
        <w:tc>
          <w:tcPr>
            <w:tcW w:w="1882" w:type="dxa"/>
            <w:vAlign w:val="top"/>
          </w:tcPr>
          <w:p w14:paraId="09DF2D3F">
            <w:pPr>
              <w:pStyle w:val="7"/>
            </w:pPr>
          </w:p>
        </w:tc>
        <w:tc>
          <w:tcPr>
            <w:tcW w:w="1628" w:type="dxa"/>
            <w:gridSpan w:val="2"/>
            <w:vAlign w:val="top"/>
          </w:tcPr>
          <w:p w14:paraId="726404A8">
            <w:pPr>
              <w:pStyle w:val="7"/>
            </w:pPr>
          </w:p>
        </w:tc>
        <w:tc>
          <w:tcPr>
            <w:tcW w:w="1344" w:type="dxa"/>
            <w:vAlign w:val="top"/>
          </w:tcPr>
          <w:p w14:paraId="0F596F2A">
            <w:pPr>
              <w:pStyle w:val="7"/>
            </w:pPr>
          </w:p>
        </w:tc>
        <w:tc>
          <w:tcPr>
            <w:tcW w:w="1389" w:type="dxa"/>
            <w:vAlign w:val="top"/>
          </w:tcPr>
          <w:p w14:paraId="13B1B4A8">
            <w:pPr>
              <w:pStyle w:val="7"/>
            </w:pPr>
          </w:p>
        </w:tc>
        <w:tc>
          <w:tcPr>
            <w:tcW w:w="1388" w:type="dxa"/>
            <w:gridSpan w:val="2"/>
            <w:vAlign w:val="top"/>
          </w:tcPr>
          <w:p w14:paraId="48D2B722">
            <w:pPr>
              <w:pStyle w:val="7"/>
            </w:pPr>
          </w:p>
        </w:tc>
        <w:tc>
          <w:tcPr>
            <w:tcW w:w="1778" w:type="dxa"/>
            <w:tcBorders>
              <w:right w:val="single" w:color="000000" w:sz="12" w:space="0"/>
            </w:tcBorders>
            <w:vAlign w:val="top"/>
          </w:tcPr>
          <w:p w14:paraId="2D6F1A7F">
            <w:pPr>
              <w:pStyle w:val="7"/>
            </w:pPr>
          </w:p>
        </w:tc>
      </w:tr>
      <w:tr w14:paraId="2605C5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762" w:type="dxa"/>
            <w:tcBorders>
              <w:left w:val="single" w:color="000000" w:sz="10" w:space="0"/>
            </w:tcBorders>
            <w:vAlign w:val="top"/>
          </w:tcPr>
          <w:p w14:paraId="067FEF34">
            <w:pPr>
              <w:pStyle w:val="7"/>
            </w:pPr>
          </w:p>
        </w:tc>
        <w:tc>
          <w:tcPr>
            <w:tcW w:w="1882" w:type="dxa"/>
            <w:vAlign w:val="top"/>
          </w:tcPr>
          <w:p w14:paraId="4F7B89BB">
            <w:pPr>
              <w:pStyle w:val="7"/>
            </w:pPr>
          </w:p>
        </w:tc>
        <w:tc>
          <w:tcPr>
            <w:tcW w:w="1628" w:type="dxa"/>
            <w:gridSpan w:val="2"/>
            <w:vAlign w:val="top"/>
          </w:tcPr>
          <w:p w14:paraId="100F927E">
            <w:pPr>
              <w:pStyle w:val="7"/>
            </w:pPr>
          </w:p>
        </w:tc>
        <w:tc>
          <w:tcPr>
            <w:tcW w:w="1344" w:type="dxa"/>
            <w:vAlign w:val="top"/>
          </w:tcPr>
          <w:p w14:paraId="4A2544E8">
            <w:pPr>
              <w:pStyle w:val="7"/>
            </w:pPr>
          </w:p>
        </w:tc>
        <w:tc>
          <w:tcPr>
            <w:tcW w:w="1389" w:type="dxa"/>
            <w:vAlign w:val="top"/>
          </w:tcPr>
          <w:p w14:paraId="53D469AC">
            <w:pPr>
              <w:pStyle w:val="7"/>
            </w:pPr>
          </w:p>
        </w:tc>
        <w:tc>
          <w:tcPr>
            <w:tcW w:w="1388" w:type="dxa"/>
            <w:gridSpan w:val="2"/>
            <w:vAlign w:val="top"/>
          </w:tcPr>
          <w:p w14:paraId="337DE01B">
            <w:pPr>
              <w:pStyle w:val="7"/>
            </w:pPr>
          </w:p>
        </w:tc>
        <w:tc>
          <w:tcPr>
            <w:tcW w:w="1778" w:type="dxa"/>
            <w:tcBorders>
              <w:right w:val="single" w:color="000000" w:sz="12" w:space="0"/>
            </w:tcBorders>
            <w:vAlign w:val="top"/>
          </w:tcPr>
          <w:p w14:paraId="0D989A1E">
            <w:pPr>
              <w:pStyle w:val="7"/>
            </w:pPr>
          </w:p>
        </w:tc>
      </w:tr>
      <w:tr w14:paraId="362D60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5" w:hRule="atLeast"/>
        </w:trPr>
        <w:tc>
          <w:tcPr>
            <w:tcW w:w="762" w:type="dxa"/>
            <w:tcBorders>
              <w:left w:val="single" w:color="000000" w:sz="10" w:space="0"/>
            </w:tcBorders>
            <w:vAlign w:val="top"/>
          </w:tcPr>
          <w:p w14:paraId="245E9F3A">
            <w:pPr>
              <w:pStyle w:val="7"/>
            </w:pPr>
          </w:p>
        </w:tc>
        <w:tc>
          <w:tcPr>
            <w:tcW w:w="1882" w:type="dxa"/>
            <w:vAlign w:val="top"/>
          </w:tcPr>
          <w:p w14:paraId="195F4421">
            <w:pPr>
              <w:pStyle w:val="7"/>
            </w:pPr>
          </w:p>
        </w:tc>
        <w:tc>
          <w:tcPr>
            <w:tcW w:w="1628" w:type="dxa"/>
            <w:gridSpan w:val="2"/>
            <w:vAlign w:val="top"/>
          </w:tcPr>
          <w:p w14:paraId="11C33C52">
            <w:pPr>
              <w:pStyle w:val="7"/>
            </w:pPr>
          </w:p>
        </w:tc>
        <w:tc>
          <w:tcPr>
            <w:tcW w:w="1344" w:type="dxa"/>
            <w:vAlign w:val="top"/>
          </w:tcPr>
          <w:p w14:paraId="0C0EABBC">
            <w:pPr>
              <w:pStyle w:val="7"/>
            </w:pPr>
          </w:p>
        </w:tc>
        <w:tc>
          <w:tcPr>
            <w:tcW w:w="1389" w:type="dxa"/>
            <w:vAlign w:val="top"/>
          </w:tcPr>
          <w:p w14:paraId="131F95C3">
            <w:pPr>
              <w:pStyle w:val="7"/>
            </w:pPr>
          </w:p>
        </w:tc>
        <w:tc>
          <w:tcPr>
            <w:tcW w:w="1388" w:type="dxa"/>
            <w:gridSpan w:val="2"/>
            <w:vAlign w:val="top"/>
          </w:tcPr>
          <w:p w14:paraId="7F35304E">
            <w:pPr>
              <w:pStyle w:val="7"/>
            </w:pPr>
          </w:p>
        </w:tc>
        <w:tc>
          <w:tcPr>
            <w:tcW w:w="1778" w:type="dxa"/>
            <w:tcBorders>
              <w:right w:val="single" w:color="000000" w:sz="12" w:space="0"/>
            </w:tcBorders>
            <w:vAlign w:val="top"/>
          </w:tcPr>
          <w:p w14:paraId="28D5B507">
            <w:pPr>
              <w:pStyle w:val="7"/>
            </w:pPr>
          </w:p>
        </w:tc>
      </w:tr>
      <w:tr w14:paraId="2F0064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4CC88DE8">
            <w:pPr>
              <w:pStyle w:val="7"/>
            </w:pPr>
          </w:p>
        </w:tc>
        <w:tc>
          <w:tcPr>
            <w:tcW w:w="1882" w:type="dxa"/>
            <w:vAlign w:val="top"/>
          </w:tcPr>
          <w:p w14:paraId="2FCC2AD1">
            <w:pPr>
              <w:pStyle w:val="7"/>
            </w:pPr>
          </w:p>
        </w:tc>
        <w:tc>
          <w:tcPr>
            <w:tcW w:w="1628" w:type="dxa"/>
            <w:gridSpan w:val="2"/>
            <w:vAlign w:val="top"/>
          </w:tcPr>
          <w:p w14:paraId="7301DF2E">
            <w:pPr>
              <w:pStyle w:val="7"/>
            </w:pPr>
          </w:p>
        </w:tc>
        <w:tc>
          <w:tcPr>
            <w:tcW w:w="1344" w:type="dxa"/>
            <w:vAlign w:val="top"/>
          </w:tcPr>
          <w:p w14:paraId="61F22324">
            <w:pPr>
              <w:pStyle w:val="7"/>
            </w:pPr>
          </w:p>
        </w:tc>
        <w:tc>
          <w:tcPr>
            <w:tcW w:w="1389" w:type="dxa"/>
            <w:vAlign w:val="top"/>
          </w:tcPr>
          <w:p w14:paraId="3D9DC1FD">
            <w:pPr>
              <w:pStyle w:val="7"/>
            </w:pPr>
          </w:p>
        </w:tc>
        <w:tc>
          <w:tcPr>
            <w:tcW w:w="1388" w:type="dxa"/>
            <w:gridSpan w:val="2"/>
            <w:vAlign w:val="top"/>
          </w:tcPr>
          <w:p w14:paraId="2B800AB8">
            <w:pPr>
              <w:pStyle w:val="7"/>
            </w:pPr>
          </w:p>
        </w:tc>
        <w:tc>
          <w:tcPr>
            <w:tcW w:w="1778" w:type="dxa"/>
            <w:tcBorders>
              <w:right w:val="single" w:color="000000" w:sz="12" w:space="0"/>
            </w:tcBorders>
            <w:vAlign w:val="top"/>
          </w:tcPr>
          <w:p w14:paraId="6396D2B1">
            <w:pPr>
              <w:pStyle w:val="7"/>
            </w:pPr>
          </w:p>
        </w:tc>
      </w:tr>
      <w:tr w14:paraId="32481D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762" w:type="dxa"/>
            <w:tcBorders>
              <w:left w:val="single" w:color="000000" w:sz="10" w:space="0"/>
            </w:tcBorders>
            <w:vAlign w:val="top"/>
          </w:tcPr>
          <w:p w14:paraId="7E5D7968">
            <w:pPr>
              <w:pStyle w:val="7"/>
            </w:pPr>
          </w:p>
        </w:tc>
        <w:tc>
          <w:tcPr>
            <w:tcW w:w="1882" w:type="dxa"/>
            <w:vAlign w:val="top"/>
          </w:tcPr>
          <w:p w14:paraId="4C5B4045">
            <w:pPr>
              <w:pStyle w:val="7"/>
            </w:pPr>
          </w:p>
        </w:tc>
        <w:tc>
          <w:tcPr>
            <w:tcW w:w="1628" w:type="dxa"/>
            <w:gridSpan w:val="2"/>
            <w:vAlign w:val="top"/>
          </w:tcPr>
          <w:p w14:paraId="70BE1FF0">
            <w:pPr>
              <w:pStyle w:val="7"/>
            </w:pPr>
          </w:p>
        </w:tc>
        <w:tc>
          <w:tcPr>
            <w:tcW w:w="1344" w:type="dxa"/>
            <w:vAlign w:val="top"/>
          </w:tcPr>
          <w:p w14:paraId="60346741">
            <w:pPr>
              <w:pStyle w:val="7"/>
            </w:pPr>
          </w:p>
        </w:tc>
        <w:tc>
          <w:tcPr>
            <w:tcW w:w="1389" w:type="dxa"/>
            <w:vAlign w:val="top"/>
          </w:tcPr>
          <w:p w14:paraId="449AA258">
            <w:pPr>
              <w:pStyle w:val="7"/>
            </w:pPr>
          </w:p>
        </w:tc>
        <w:tc>
          <w:tcPr>
            <w:tcW w:w="1388" w:type="dxa"/>
            <w:gridSpan w:val="2"/>
            <w:vAlign w:val="top"/>
          </w:tcPr>
          <w:p w14:paraId="2C1EF982">
            <w:pPr>
              <w:pStyle w:val="7"/>
            </w:pPr>
          </w:p>
        </w:tc>
        <w:tc>
          <w:tcPr>
            <w:tcW w:w="1778" w:type="dxa"/>
            <w:tcBorders>
              <w:right w:val="single" w:color="000000" w:sz="12" w:space="0"/>
            </w:tcBorders>
            <w:vAlign w:val="top"/>
          </w:tcPr>
          <w:p w14:paraId="63F479FD">
            <w:pPr>
              <w:pStyle w:val="7"/>
            </w:pPr>
          </w:p>
        </w:tc>
      </w:tr>
      <w:tr w14:paraId="02DC25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762" w:type="dxa"/>
            <w:tcBorders>
              <w:left w:val="single" w:color="000000" w:sz="10" w:space="0"/>
            </w:tcBorders>
            <w:vAlign w:val="top"/>
          </w:tcPr>
          <w:p w14:paraId="50FC15C9">
            <w:pPr>
              <w:pStyle w:val="7"/>
            </w:pPr>
          </w:p>
        </w:tc>
        <w:tc>
          <w:tcPr>
            <w:tcW w:w="1882" w:type="dxa"/>
            <w:vAlign w:val="top"/>
          </w:tcPr>
          <w:p w14:paraId="470B95E9">
            <w:pPr>
              <w:pStyle w:val="7"/>
            </w:pPr>
          </w:p>
        </w:tc>
        <w:tc>
          <w:tcPr>
            <w:tcW w:w="1628" w:type="dxa"/>
            <w:gridSpan w:val="2"/>
            <w:vAlign w:val="top"/>
          </w:tcPr>
          <w:p w14:paraId="1D9E84F7">
            <w:pPr>
              <w:pStyle w:val="7"/>
            </w:pPr>
          </w:p>
        </w:tc>
        <w:tc>
          <w:tcPr>
            <w:tcW w:w="1344" w:type="dxa"/>
            <w:vAlign w:val="top"/>
          </w:tcPr>
          <w:p w14:paraId="1D09B852">
            <w:pPr>
              <w:pStyle w:val="7"/>
            </w:pPr>
          </w:p>
        </w:tc>
        <w:tc>
          <w:tcPr>
            <w:tcW w:w="1389" w:type="dxa"/>
            <w:vAlign w:val="top"/>
          </w:tcPr>
          <w:p w14:paraId="0C401564">
            <w:pPr>
              <w:pStyle w:val="7"/>
            </w:pPr>
          </w:p>
        </w:tc>
        <w:tc>
          <w:tcPr>
            <w:tcW w:w="1388" w:type="dxa"/>
            <w:gridSpan w:val="2"/>
            <w:vAlign w:val="top"/>
          </w:tcPr>
          <w:p w14:paraId="6E436A13">
            <w:pPr>
              <w:pStyle w:val="7"/>
            </w:pPr>
          </w:p>
        </w:tc>
        <w:tc>
          <w:tcPr>
            <w:tcW w:w="1778" w:type="dxa"/>
            <w:tcBorders>
              <w:right w:val="single" w:color="000000" w:sz="12" w:space="0"/>
            </w:tcBorders>
            <w:vAlign w:val="top"/>
          </w:tcPr>
          <w:p w14:paraId="7A3C877E">
            <w:pPr>
              <w:pStyle w:val="7"/>
            </w:pPr>
          </w:p>
        </w:tc>
      </w:tr>
      <w:tr w14:paraId="14498B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762" w:type="dxa"/>
            <w:tcBorders>
              <w:left w:val="single" w:color="000000" w:sz="10" w:space="0"/>
            </w:tcBorders>
            <w:vAlign w:val="top"/>
          </w:tcPr>
          <w:p w14:paraId="79CDE9A4">
            <w:pPr>
              <w:pStyle w:val="7"/>
            </w:pPr>
          </w:p>
        </w:tc>
        <w:tc>
          <w:tcPr>
            <w:tcW w:w="1882" w:type="dxa"/>
            <w:vAlign w:val="top"/>
          </w:tcPr>
          <w:p w14:paraId="0313BB2C">
            <w:pPr>
              <w:pStyle w:val="7"/>
            </w:pPr>
          </w:p>
        </w:tc>
        <w:tc>
          <w:tcPr>
            <w:tcW w:w="1628" w:type="dxa"/>
            <w:gridSpan w:val="2"/>
            <w:vAlign w:val="top"/>
          </w:tcPr>
          <w:p w14:paraId="3D506E90">
            <w:pPr>
              <w:pStyle w:val="7"/>
            </w:pPr>
          </w:p>
        </w:tc>
        <w:tc>
          <w:tcPr>
            <w:tcW w:w="1344" w:type="dxa"/>
            <w:vAlign w:val="top"/>
          </w:tcPr>
          <w:p w14:paraId="22A3606A">
            <w:pPr>
              <w:pStyle w:val="7"/>
            </w:pPr>
          </w:p>
        </w:tc>
        <w:tc>
          <w:tcPr>
            <w:tcW w:w="1389" w:type="dxa"/>
            <w:vAlign w:val="top"/>
          </w:tcPr>
          <w:p w14:paraId="448E4746">
            <w:pPr>
              <w:pStyle w:val="7"/>
            </w:pPr>
          </w:p>
        </w:tc>
        <w:tc>
          <w:tcPr>
            <w:tcW w:w="1388" w:type="dxa"/>
            <w:gridSpan w:val="2"/>
            <w:vAlign w:val="top"/>
          </w:tcPr>
          <w:p w14:paraId="0703D0CB">
            <w:pPr>
              <w:pStyle w:val="7"/>
            </w:pPr>
          </w:p>
        </w:tc>
        <w:tc>
          <w:tcPr>
            <w:tcW w:w="1778" w:type="dxa"/>
            <w:tcBorders>
              <w:right w:val="single" w:color="000000" w:sz="12" w:space="0"/>
            </w:tcBorders>
            <w:vAlign w:val="top"/>
          </w:tcPr>
          <w:p w14:paraId="278E597F">
            <w:pPr>
              <w:pStyle w:val="7"/>
            </w:pPr>
          </w:p>
        </w:tc>
      </w:tr>
      <w:tr w14:paraId="752530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762" w:type="dxa"/>
            <w:tcBorders>
              <w:left w:val="single" w:color="000000" w:sz="10" w:space="0"/>
            </w:tcBorders>
            <w:vAlign w:val="top"/>
          </w:tcPr>
          <w:p w14:paraId="4045314F">
            <w:pPr>
              <w:pStyle w:val="7"/>
            </w:pPr>
          </w:p>
        </w:tc>
        <w:tc>
          <w:tcPr>
            <w:tcW w:w="1882" w:type="dxa"/>
            <w:vAlign w:val="top"/>
          </w:tcPr>
          <w:p w14:paraId="5CD0CE29">
            <w:pPr>
              <w:pStyle w:val="7"/>
            </w:pPr>
          </w:p>
        </w:tc>
        <w:tc>
          <w:tcPr>
            <w:tcW w:w="1628" w:type="dxa"/>
            <w:gridSpan w:val="2"/>
            <w:vAlign w:val="top"/>
          </w:tcPr>
          <w:p w14:paraId="6D0B9994">
            <w:pPr>
              <w:pStyle w:val="7"/>
            </w:pPr>
          </w:p>
        </w:tc>
        <w:tc>
          <w:tcPr>
            <w:tcW w:w="1344" w:type="dxa"/>
            <w:vAlign w:val="top"/>
          </w:tcPr>
          <w:p w14:paraId="7A90D459">
            <w:pPr>
              <w:pStyle w:val="7"/>
            </w:pPr>
          </w:p>
        </w:tc>
        <w:tc>
          <w:tcPr>
            <w:tcW w:w="1389" w:type="dxa"/>
            <w:vAlign w:val="top"/>
          </w:tcPr>
          <w:p w14:paraId="5B352ECC">
            <w:pPr>
              <w:pStyle w:val="7"/>
            </w:pPr>
          </w:p>
        </w:tc>
        <w:tc>
          <w:tcPr>
            <w:tcW w:w="1388" w:type="dxa"/>
            <w:gridSpan w:val="2"/>
            <w:vAlign w:val="top"/>
          </w:tcPr>
          <w:p w14:paraId="29416271">
            <w:pPr>
              <w:pStyle w:val="7"/>
            </w:pPr>
          </w:p>
        </w:tc>
        <w:tc>
          <w:tcPr>
            <w:tcW w:w="1778" w:type="dxa"/>
            <w:tcBorders>
              <w:right w:val="single" w:color="000000" w:sz="12" w:space="0"/>
            </w:tcBorders>
            <w:vAlign w:val="top"/>
          </w:tcPr>
          <w:p w14:paraId="4ED46102">
            <w:pPr>
              <w:pStyle w:val="7"/>
            </w:pPr>
          </w:p>
        </w:tc>
      </w:tr>
      <w:tr w14:paraId="0CBD1E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762" w:type="dxa"/>
            <w:tcBorders>
              <w:left w:val="single" w:color="000000" w:sz="10" w:space="0"/>
            </w:tcBorders>
            <w:vAlign w:val="top"/>
          </w:tcPr>
          <w:p w14:paraId="45C12C37">
            <w:pPr>
              <w:pStyle w:val="7"/>
            </w:pPr>
          </w:p>
        </w:tc>
        <w:tc>
          <w:tcPr>
            <w:tcW w:w="1882" w:type="dxa"/>
            <w:vAlign w:val="top"/>
          </w:tcPr>
          <w:p w14:paraId="118EE61D">
            <w:pPr>
              <w:pStyle w:val="7"/>
            </w:pPr>
          </w:p>
        </w:tc>
        <w:tc>
          <w:tcPr>
            <w:tcW w:w="1628" w:type="dxa"/>
            <w:gridSpan w:val="2"/>
            <w:vAlign w:val="top"/>
          </w:tcPr>
          <w:p w14:paraId="31C141A5">
            <w:pPr>
              <w:pStyle w:val="7"/>
            </w:pPr>
          </w:p>
        </w:tc>
        <w:tc>
          <w:tcPr>
            <w:tcW w:w="1344" w:type="dxa"/>
            <w:vAlign w:val="top"/>
          </w:tcPr>
          <w:p w14:paraId="7B97C766">
            <w:pPr>
              <w:pStyle w:val="7"/>
            </w:pPr>
          </w:p>
        </w:tc>
        <w:tc>
          <w:tcPr>
            <w:tcW w:w="1389" w:type="dxa"/>
            <w:vAlign w:val="top"/>
          </w:tcPr>
          <w:p w14:paraId="27E7D46D">
            <w:pPr>
              <w:pStyle w:val="7"/>
            </w:pPr>
          </w:p>
        </w:tc>
        <w:tc>
          <w:tcPr>
            <w:tcW w:w="1388" w:type="dxa"/>
            <w:gridSpan w:val="2"/>
            <w:vAlign w:val="top"/>
          </w:tcPr>
          <w:p w14:paraId="322A0B1D">
            <w:pPr>
              <w:pStyle w:val="7"/>
            </w:pPr>
          </w:p>
        </w:tc>
        <w:tc>
          <w:tcPr>
            <w:tcW w:w="1778" w:type="dxa"/>
            <w:tcBorders>
              <w:right w:val="single" w:color="000000" w:sz="12" w:space="0"/>
            </w:tcBorders>
            <w:vAlign w:val="top"/>
          </w:tcPr>
          <w:p w14:paraId="72755300">
            <w:pPr>
              <w:pStyle w:val="7"/>
            </w:pPr>
          </w:p>
        </w:tc>
      </w:tr>
      <w:tr w14:paraId="7B5F66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5AD621F7">
            <w:pPr>
              <w:pStyle w:val="7"/>
            </w:pPr>
          </w:p>
        </w:tc>
        <w:tc>
          <w:tcPr>
            <w:tcW w:w="1882" w:type="dxa"/>
            <w:vAlign w:val="top"/>
          </w:tcPr>
          <w:p w14:paraId="301B3979">
            <w:pPr>
              <w:pStyle w:val="7"/>
            </w:pPr>
          </w:p>
        </w:tc>
        <w:tc>
          <w:tcPr>
            <w:tcW w:w="1628" w:type="dxa"/>
            <w:gridSpan w:val="2"/>
            <w:vAlign w:val="top"/>
          </w:tcPr>
          <w:p w14:paraId="11D7C260">
            <w:pPr>
              <w:pStyle w:val="7"/>
            </w:pPr>
          </w:p>
        </w:tc>
        <w:tc>
          <w:tcPr>
            <w:tcW w:w="1344" w:type="dxa"/>
            <w:vAlign w:val="top"/>
          </w:tcPr>
          <w:p w14:paraId="7DB6950B">
            <w:pPr>
              <w:pStyle w:val="7"/>
            </w:pPr>
          </w:p>
        </w:tc>
        <w:tc>
          <w:tcPr>
            <w:tcW w:w="1389" w:type="dxa"/>
            <w:vAlign w:val="top"/>
          </w:tcPr>
          <w:p w14:paraId="7395218F">
            <w:pPr>
              <w:pStyle w:val="7"/>
            </w:pPr>
          </w:p>
        </w:tc>
        <w:tc>
          <w:tcPr>
            <w:tcW w:w="1388" w:type="dxa"/>
            <w:gridSpan w:val="2"/>
            <w:vAlign w:val="top"/>
          </w:tcPr>
          <w:p w14:paraId="25838B1F">
            <w:pPr>
              <w:pStyle w:val="7"/>
            </w:pPr>
          </w:p>
        </w:tc>
        <w:tc>
          <w:tcPr>
            <w:tcW w:w="1778" w:type="dxa"/>
            <w:tcBorders>
              <w:right w:val="single" w:color="000000" w:sz="12" w:space="0"/>
            </w:tcBorders>
            <w:vAlign w:val="top"/>
          </w:tcPr>
          <w:p w14:paraId="3F53C7E2">
            <w:pPr>
              <w:pStyle w:val="7"/>
            </w:pPr>
          </w:p>
        </w:tc>
      </w:tr>
      <w:tr w14:paraId="67DF93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762" w:type="dxa"/>
            <w:tcBorders>
              <w:left w:val="single" w:color="000000" w:sz="10" w:space="0"/>
            </w:tcBorders>
            <w:vAlign w:val="top"/>
          </w:tcPr>
          <w:p w14:paraId="2CC93536">
            <w:pPr>
              <w:pStyle w:val="7"/>
            </w:pPr>
          </w:p>
        </w:tc>
        <w:tc>
          <w:tcPr>
            <w:tcW w:w="1882" w:type="dxa"/>
            <w:vAlign w:val="top"/>
          </w:tcPr>
          <w:p w14:paraId="23384824">
            <w:pPr>
              <w:pStyle w:val="7"/>
            </w:pPr>
          </w:p>
        </w:tc>
        <w:tc>
          <w:tcPr>
            <w:tcW w:w="1628" w:type="dxa"/>
            <w:gridSpan w:val="2"/>
            <w:vAlign w:val="top"/>
          </w:tcPr>
          <w:p w14:paraId="68442D76">
            <w:pPr>
              <w:pStyle w:val="7"/>
            </w:pPr>
          </w:p>
        </w:tc>
        <w:tc>
          <w:tcPr>
            <w:tcW w:w="1344" w:type="dxa"/>
            <w:vAlign w:val="top"/>
          </w:tcPr>
          <w:p w14:paraId="5D47DA5B">
            <w:pPr>
              <w:pStyle w:val="7"/>
            </w:pPr>
          </w:p>
        </w:tc>
        <w:tc>
          <w:tcPr>
            <w:tcW w:w="1389" w:type="dxa"/>
            <w:vAlign w:val="top"/>
          </w:tcPr>
          <w:p w14:paraId="30F49748">
            <w:pPr>
              <w:pStyle w:val="7"/>
            </w:pPr>
          </w:p>
        </w:tc>
        <w:tc>
          <w:tcPr>
            <w:tcW w:w="1388" w:type="dxa"/>
            <w:gridSpan w:val="2"/>
            <w:vAlign w:val="top"/>
          </w:tcPr>
          <w:p w14:paraId="5A839AD5">
            <w:pPr>
              <w:pStyle w:val="7"/>
            </w:pPr>
          </w:p>
        </w:tc>
        <w:tc>
          <w:tcPr>
            <w:tcW w:w="1778" w:type="dxa"/>
            <w:tcBorders>
              <w:right w:val="single" w:color="000000" w:sz="12" w:space="0"/>
            </w:tcBorders>
            <w:vAlign w:val="top"/>
          </w:tcPr>
          <w:p w14:paraId="71A7BF97">
            <w:pPr>
              <w:pStyle w:val="7"/>
            </w:pPr>
          </w:p>
        </w:tc>
      </w:tr>
      <w:tr w14:paraId="457609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16CBA227">
            <w:pPr>
              <w:pStyle w:val="7"/>
            </w:pPr>
          </w:p>
        </w:tc>
        <w:tc>
          <w:tcPr>
            <w:tcW w:w="1882" w:type="dxa"/>
            <w:vAlign w:val="top"/>
          </w:tcPr>
          <w:p w14:paraId="6299911B">
            <w:pPr>
              <w:pStyle w:val="7"/>
            </w:pPr>
          </w:p>
        </w:tc>
        <w:tc>
          <w:tcPr>
            <w:tcW w:w="1628" w:type="dxa"/>
            <w:gridSpan w:val="2"/>
            <w:vAlign w:val="top"/>
          </w:tcPr>
          <w:p w14:paraId="2214B50D">
            <w:pPr>
              <w:pStyle w:val="7"/>
            </w:pPr>
          </w:p>
        </w:tc>
        <w:tc>
          <w:tcPr>
            <w:tcW w:w="1344" w:type="dxa"/>
            <w:vAlign w:val="top"/>
          </w:tcPr>
          <w:p w14:paraId="7087BE84">
            <w:pPr>
              <w:pStyle w:val="7"/>
            </w:pPr>
          </w:p>
        </w:tc>
        <w:tc>
          <w:tcPr>
            <w:tcW w:w="1389" w:type="dxa"/>
            <w:vAlign w:val="top"/>
          </w:tcPr>
          <w:p w14:paraId="166805F6">
            <w:pPr>
              <w:pStyle w:val="7"/>
            </w:pPr>
          </w:p>
        </w:tc>
        <w:tc>
          <w:tcPr>
            <w:tcW w:w="1388" w:type="dxa"/>
            <w:gridSpan w:val="2"/>
            <w:vAlign w:val="top"/>
          </w:tcPr>
          <w:p w14:paraId="47C3951C">
            <w:pPr>
              <w:pStyle w:val="7"/>
            </w:pPr>
          </w:p>
        </w:tc>
        <w:tc>
          <w:tcPr>
            <w:tcW w:w="1778" w:type="dxa"/>
            <w:tcBorders>
              <w:right w:val="single" w:color="000000" w:sz="12" w:space="0"/>
            </w:tcBorders>
            <w:vAlign w:val="top"/>
          </w:tcPr>
          <w:p w14:paraId="764A3975">
            <w:pPr>
              <w:pStyle w:val="7"/>
            </w:pPr>
          </w:p>
        </w:tc>
      </w:tr>
      <w:tr w14:paraId="5EDB66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762" w:type="dxa"/>
            <w:tcBorders>
              <w:left w:val="single" w:color="000000" w:sz="10" w:space="0"/>
            </w:tcBorders>
            <w:vAlign w:val="top"/>
          </w:tcPr>
          <w:p w14:paraId="57D1C5E2">
            <w:pPr>
              <w:pStyle w:val="7"/>
            </w:pPr>
          </w:p>
        </w:tc>
        <w:tc>
          <w:tcPr>
            <w:tcW w:w="1882" w:type="dxa"/>
            <w:vAlign w:val="top"/>
          </w:tcPr>
          <w:p w14:paraId="4BA08EDC">
            <w:pPr>
              <w:pStyle w:val="7"/>
            </w:pPr>
          </w:p>
        </w:tc>
        <w:tc>
          <w:tcPr>
            <w:tcW w:w="1628" w:type="dxa"/>
            <w:gridSpan w:val="2"/>
            <w:vAlign w:val="top"/>
          </w:tcPr>
          <w:p w14:paraId="4AC32C48">
            <w:pPr>
              <w:pStyle w:val="7"/>
            </w:pPr>
          </w:p>
        </w:tc>
        <w:tc>
          <w:tcPr>
            <w:tcW w:w="1344" w:type="dxa"/>
            <w:vAlign w:val="top"/>
          </w:tcPr>
          <w:p w14:paraId="2713F6A5">
            <w:pPr>
              <w:pStyle w:val="7"/>
            </w:pPr>
          </w:p>
        </w:tc>
        <w:tc>
          <w:tcPr>
            <w:tcW w:w="1389" w:type="dxa"/>
            <w:vAlign w:val="top"/>
          </w:tcPr>
          <w:p w14:paraId="23782EB5">
            <w:pPr>
              <w:pStyle w:val="7"/>
            </w:pPr>
          </w:p>
        </w:tc>
        <w:tc>
          <w:tcPr>
            <w:tcW w:w="1388" w:type="dxa"/>
            <w:gridSpan w:val="2"/>
            <w:vAlign w:val="top"/>
          </w:tcPr>
          <w:p w14:paraId="62067360">
            <w:pPr>
              <w:pStyle w:val="7"/>
            </w:pPr>
          </w:p>
        </w:tc>
        <w:tc>
          <w:tcPr>
            <w:tcW w:w="1778" w:type="dxa"/>
            <w:tcBorders>
              <w:right w:val="single" w:color="000000" w:sz="12" w:space="0"/>
            </w:tcBorders>
            <w:vAlign w:val="top"/>
          </w:tcPr>
          <w:p w14:paraId="276550BB">
            <w:pPr>
              <w:pStyle w:val="7"/>
            </w:pPr>
          </w:p>
        </w:tc>
      </w:tr>
      <w:tr w14:paraId="012C00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5" w:hRule="atLeast"/>
        </w:trPr>
        <w:tc>
          <w:tcPr>
            <w:tcW w:w="762" w:type="dxa"/>
            <w:tcBorders>
              <w:left w:val="single" w:color="000000" w:sz="10" w:space="0"/>
            </w:tcBorders>
            <w:vAlign w:val="top"/>
          </w:tcPr>
          <w:p w14:paraId="5FB0093C">
            <w:pPr>
              <w:pStyle w:val="7"/>
            </w:pPr>
          </w:p>
        </w:tc>
        <w:tc>
          <w:tcPr>
            <w:tcW w:w="1882" w:type="dxa"/>
            <w:vAlign w:val="top"/>
          </w:tcPr>
          <w:p w14:paraId="02F41E69">
            <w:pPr>
              <w:pStyle w:val="7"/>
            </w:pPr>
          </w:p>
        </w:tc>
        <w:tc>
          <w:tcPr>
            <w:tcW w:w="1628" w:type="dxa"/>
            <w:gridSpan w:val="2"/>
            <w:vAlign w:val="top"/>
          </w:tcPr>
          <w:p w14:paraId="4766F390">
            <w:pPr>
              <w:pStyle w:val="7"/>
            </w:pPr>
          </w:p>
        </w:tc>
        <w:tc>
          <w:tcPr>
            <w:tcW w:w="1344" w:type="dxa"/>
            <w:vAlign w:val="top"/>
          </w:tcPr>
          <w:p w14:paraId="580ED0E9">
            <w:pPr>
              <w:pStyle w:val="7"/>
            </w:pPr>
          </w:p>
        </w:tc>
        <w:tc>
          <w:tcPr>
            <w:tcW w:w="1389" w:type="dxa"/>
            <w:vAlign w:val="top"/>
          </w:tcPr>
          <w:p w14:paraId="10E93EAF">
            <w:pPr>
              <w:pStyle w:val="7"/>
            </w:pPr>
          </w:p>
        </w:tc>
        <w:tc>
          <w:tcPr>
            <w:tcW w:w="1388" w:type="dxa"/>
            <w:gridSpan w:val="2"/>
            <w:vAlign w:val="top"/>
          </w:tcPr>
          <w:p w14:paraId="1062FDE4">
            <w:pPr>
              <w:pStyle w:val="7"/>
            </w:pPr>
          </w:p>
        </w:tc>
        <w:tc>
          <w:tcPr>
            <w:tcW w:w="1778" w:type="dxa"/>
            <w:tcBorders>
              <w:right w:val="single" w:color="000000" w:sz="12" w:space="0"/>
            </w:tcBorders>
            <w:vAlign w:val="top"/>
          </w:tcPr>
          <w:p w14:paraId="54019847">
            <w:pPr>
              <w:pStyle w:val="7"/>
            </w:pPr>
          </w:p>
        </w:tc>
      </w:tr>
      <w:tr w14:paraId="2DE926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762" w:type="dxa"/>
            <w:tcBorders>
              <w:left w:val="single" w:color="000000" w:sz="10" w:space="0"/>
            </w:tcBorders>
            <w:vAlign w:val="top"/>
          </w:tcPr>
          <w:p w14:paraId="78FC98C8">
            <w:pPr>
              <w:pStyle w:val="7"/>
            </w:pPr>
          </w:p>
        </w:tc>
        <w:tc>
          <w:tcPr>
            <w:tcW w:w="1882" w:type="dxa"/>
            <w:vAlign w:val="top"/>
          </w:tcPr>
          <w:p w14:paraId="3B890EF3">
            <w:pPr>
              <w:pStyle w:val="7"/>
            </w:pPr>
          </w:p>
        </w:tc>
        <w:tc>
          <w:tcPr>
            <w:tcW w:w="1628" w:type="dxa"/>
            <w:gridSpan w:val="2"/>
            <w:vAlign w:val="top"/>
          </w:tcPr>
          <w:p w14:paraId="0184AA33">
            <w:pPr>
              <w:pStyle w:val="7"/>
            </w:pPr>
          </w:p>
        </w:tc>
        <w:tc>
          <w:tcPr>
            <w:tcW w:w="1344" w:type="dxa"/>
            <w:vAlign w:val="top"/>
          </w:tcPr>
          <w:p w14:paraId="74DCD7DC">
            <w:pPr>
              <w:pStyle w:val="7"/>
            </w:pPr>
          </w:p>
        </w:tc>
        <w:tc>
          <w:tcPr>
            <w:tcW w:w="1389" w:type="dxa"/>
            <w:vAlign w:val="top"/>
          </w:tcPr>
          <w:p w14:paraId="2E4B7AE0">
            <w:pPr>
              <w:pStyle w:val="7"/>
            </w:pPr>
          </w:p>
        </w:tc>
        <w:tc>
          <w:tcPr>
            <w:tcW w:w="1388" w:type="dxa"/>
            <w:gridSpan w:val="2"/>
            <w:vAlign w:val="top"/>
          </w:tcPr>
          <w:p w14:paraId="67CAC492">
            <w:pPr>
              <w:pStyle w:val="7"/>
            </w:pPr>
          </w:p>
        </w:tc>
        <w:tc>
          <w:tcPr>
            <w:tcW w:w="1778" w:type="dxa"/>
            <w:tcBorders>
              <w:right w:val="single" w:color="000000" w:sz="12" w:space="0"/>
            </w:tcBorders>
            <w:vAlign w:val="top"/>
          </w:tcPr>
          <w:p w14:paraId="63EC8B0D">
            <w:pPr>
              <w:pStyle w:val="7"/>
            </w:pPr>
          </w:p>
        </w:tc>
      </w:tr>
      <w:tr w14:paraId="4633F6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762" w:type="dxa"/>
            <w:tcBorders>
              <w:left w:val="single" w:color="000000" w:sz="10" w:space="0"/>
            </w:tcBorders>
            <w:vAlign w:val="top"/>
          </w:tcPr>
          <w:p w14:paraId="539FA6DF">
            <w:pPr>
              <w:pStyle w:val="7"/>
            </w:pPr>
          </w:p>
        </w:tc>
        <w:tc>
          <w:tcPr>
            <w:tcW w:w="1882" w:type="dxa"/>
            <w:vAlign w:val="top"/>
          </w:tcPr>
          <w:p w14:paraId="66EC1DCE">
            <w:pPr>
              <w:pStyle w:val="7"/>
            </w:pPr>
          </w:p>
        </w:tc>
        <w:tc>
          <w:tcPr>
            <w:tcW w:w="1628" w:type="dxa"/>
            <w:gridSpan w:val="2"/>
            <w:vAlign w:val="top"/>
          </w:tcPr>
          <w:p w14:paraId="4CAD0498">
            <w:pPr>
              <w:pStyle w:val="7"/>
            </w:pPr>
          </w:p>
        </w:tc>
        <w:tc>
          <w:tcPr>
            <w:tcW w:w="1344" w:type="dxa"/>
            <w:vAlign w:val="top"/>
          </w:tcPr>
          <w:p w14:paraId="1C66039A">
            <w:pPr>
              <w:pStyle w:val="7"/>
            </w:pPr>
          </w:p>
        </w:tc>
        <w:tc>
          <w:tcPr>
            <w:tcW w:w="1389" w:type="dxa"/>
            <w:vAlign w:val="top"/>
          </w:tcPr>
          <w:p w14:paraId="6A14E5F9">
            <w:pPr>
              <w:pStyle w:val="7"/>
            </w:pPr>
          </w:p>
        </w:tc>
        <w:tc>
          <w:tcPr>
            <w:tcW w:w="1388" w:type="dxa"/>
            <w:gridSpan w:val="2"/>
            <w:vAlign w:val="top"/>
          </w:tcPr>
          <w:p w14:paraId="761BB94B">
            <w:pPr>
              <w:pStyle w:val="7"/>
            </w:pPr>
          </w:p>
        </w:tc>
        <w:tc>
          <w:tcPr>
            <w:tcW w:w="1778" w:type="dxa"/>
            <w:tcBorders>
              <w:right w:val="single" w:color="000000" w:sz="12" w:space="0"/>
            </w:tcBorders>
            <w:vAlign w:val="top"/>
          </w:tcPr>
          <w:p w14:paraId="3958DE59">
            <w:pPr>
              <w:pStyle w:val="7"/>
            </w:pPr>
          </w:p>
        </w:tc>
      </w:tr>
      <w:tr w14:paraId="231153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5" w:hRule="atLeast"/>
        </w:trPr>
        <w:tc>
          <w:tcPr>
            <w:tcW w:w="762" w:type="dxa"/>
            <w:tcBorders>
              <w:left w:val="single" w:color="000000" w:sz="10" w:space="0"/>
            </w:tcBorders>
            <w:vAlign w:val="top"/>
          </w:tcPr>
          <w:p w14:paraId="35653897">
            <w:pPr>
              <w:pStyle w:val="7"/>
            </w:pPr>
          </w:p>
        </w:tc>
        <w:tc>
          <w:tcPr>
            <w:tcW w:w="1882" w:type="dxa"/>
            <w:vAlign w:val="top"/>
          </w:tcPr>
          <w:p w14:paraId="76F8C887">
            <w:pPr>
              <w:pStyle w:val="7"/>
            </w:pPr>
          </w:p>
        </w:tc>
        <w:tc>
          <w:tcPr>
            <w:tcW w:w="1628" w:type="dxa"/>
            <w:gridSpan w:val="2"/>
            <w:vAlign w:val="top"/>
          </w:tcPr>
          <w:p w14:paraId="3092005F">
            <w:pPr>
              <w:pStyle w:val="7"/>
            </w:pPr>
          </w:p>
        </w:tc>
        <w:tc>
          <w:tcPr>
            <w:tcW w:w="1344" w:type="dxa"/>
            <w:vAlign w:val="top"/>
          </w:tcPr>
          <w:p w14:paraId="3DDF0745">
            <w:pPr>
              <w:pStyle w:val="7"/>
            </w:pPr>
          </w:p>
        </w:tc>
        <w:tc>
          <w:tcPr>
            <w:tcW w:w="1389" w:type="dxa"/>
            <w:vAlign w:val="top"/>
          </w:tcPr>
          <w:p w14:paraId="0990C2BB">
            <w:pPr>
              <w:pStyle w:val="7"/>
            </w:pPr>
          </w:p>
        </w:tc>
        <w:tc>
          <w:tcPr>
            <w:tcW w:w="1388" w:type="dxa"/>
            <w:gridSpan w:val="2"/>
            <w:vAlign w:val="top"/>
          </w:tcPr>
          <w:p w14:paraId="3ADCAF04">
            <w:pPr>
              <w:pStyle w:val="7"/>
            </w:pPr>
          </w:p>
        </w:tc>
        <w:tc>
          <w:tcPr>
            <w:tcW w:w="1778" w:type="dxa"/>
            <w:tcBorders>
              <w:right w:val="single" w:color="000000" w:sz="12" w:space="0"/>
            </w:tcBorders>
            <w:vAlign w:val="top"/>
          </w:tcPr>
          <w:p w14:paraId="2474F2D5">
            <w:pPr>
              <w:pStyle w:val="7"/>
            </w:pPr>
          </w:p>
        </w:tc>
      </w:tr>
      <w:tr w14:paraId="2AC912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762" w:type="dxa"/>
            <w:tcBorders>
              <w:left w:val="single" w:color="000000" w:sz="10" w:space="0"/>
            </w:tcBorders>
            <w:vAlign w:val="top"/>
          </w:tcPr>
          <w:p w14:paraId="56409FBF">
            <w:pPr>
              <w:pStyle w:val="7"/>
            </w:pPr>
          </w:p>
        </w:tc>
        <w:tc>
          <w:tcPr>
            <w:tcW w:w="1882" w:type="dxa"/>
            <w:vAlign w:val="top"/>
          </w:tcPr>
          <w:p w14:paraId="33A96E0B">
            <w:pPr>
              <w:pStyle w:val="7"/>
            </w:pPr>
          </w:p>
        </w:tc>
        <w:tc>
          <w:tcPr>
            <w:tcW w:w="1628" w:type="dxa"/>
            <w:gridSpan w:val="2"/>
            <w:vAlign w:val="top"/>
          </w:tcPr>
          <w:p w14:paraId="6C4DDBFC">
            <w:pPr>
              <w:pStyle w:val="7"/>
            </w:pPr>
          </w:p>
        </w:tc>
        <w:tc>
          <w:tcPr>
            <w:tcW w:w="1344" w:type="dxa"/>
            <w:vAlign w:val="top"/>
          </w:tcPr>
          <w:p w14:paraId="6DD0AA24">
            <w:pPr>
              <w:pStyle w:val="7"/>
            </w:pPr>
          </w:p>
        </w:tc>
        <w:tc>
          <w:tcPr>
            <w:tcW w:w="1389" w:type="dxa"/>
            <w:vAlign w:val="top"/>
          </w:tcPr>
          <w:p w14:paraId="7313B85A">
            <w:pPr>
              <w:pStyle w:val="7"/>
            </w:pPr>
          </w:p>
        </w:tc>
        <w:tc>
          <w:tcPr>
            <w:tcW w:w="1388" w:type="dxa"/>
            <w:gridSpan w:val="2"/>
            <w:vAlign w:val="top"/>
          </w:tcPr>
          <w:p w14:paraId="081A747F">
            <w:pPr>
              <w:pStyle w:val="7"/>
            </w:pPr>
          </w:p>
        </w:tc>
        <w:tc>
          <w:tcPr>
            <w:tcW w:w="1778" w:type="dxa"/>
            <w:tcBorders>
              <w:right w:val="single" w:color="000000" w:sz="12" w:space="0"/>
            </w:tcBorders>
            <w:vAlign w:val="top"/>
          </w:tcPr>
          <w:p w14:paraId="113537D2">
            <w:pPr>
              <w:pStyle w:val="7"/>
            </w:pPr>
          </w:p>
        </w:tc>
      </w:tr>
      <w:tr w14:paraId="25B4AB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762" w:type="dxa"/>
            <w:tcBorders>
              <w:left w:val="single" w:color="000000" w:sz="10" w:space="0"/>
            </w:tcBorders>
            <w:vAlign w:val="top"/>
          </w:tcPr>
          <w:p w14:paraId="52F0F8CD">
            <w:pPr>
              <w:pStyle w:val="7"/>
            </w:pPr>
          </w:p>
        </w:tc>
        <w:tc>
          <w:tcPr>
            <w:tcW w:w="1882" w:type="dxa"/>
            <w:vAlign w:val="top"/>
          </w:tcPr>
          <w:p w14:paraId="58149512">
            <w:pPr>
              <w:pStyle w:val="7"/>
            </w:pPr>
          </w:p>
        </w:tc>
        <w:tc>
          <w:tcPr>
            <w:tcW w:w="1628" w:type="dxa"/>
            <w:gridSpan w:val="2"/>
            <w:vAlign w:val="top"/>
          </w:tcPr>
          <w:p w14:paraId="4ECF938B">
            <w:pPr>
              <w:pStyle w:val="7"/>
            </w:pPr>
          </w:p>
        </w:tc>
        <w:tc>
          <w:tcPr>
            <w:tcW w:w="1344" w:type="dxa"/>
            <w:vAlign w:val="top"/>
          </w:tcPr>
          <w:p w14:paraId="19CF3327">
            <w:pPr>
              <w:pStyle w:val="7"/>
            </w:pPr>
          </w:p>
        </w:tc>
        <w:tc>
          <w:tcPr>
            <w:tcW w:w="1389" w:type="dxa"/>
            <w:vAlign w:val="top"/>
          </w:tcPr>
          <w:p w14:paraId="219570D1">
            <w:pPr>
              <w:pStyle w:val="7"/>
            </w:pPr>
          </w:p>
        </w:tc>
        <w:tc>
          <w:tcPr>
            <w:tcW w:w="1388" w:type="dxa"/>
            <w:gridSpan w:val="2"/>
            <w:vAlign w:val="top"/>
          </w:tcPr>
          <w:p w14:paraId="118A1529">
            <w:pPr>
              <w:pStyle w:val="7"/>
            </w:pPr>
          </w:p>
        </w:tc>
        <w:tc>
          <w:tcPr>
            <w:tcW w:w="1778" w:type="dxa"/>
            <w:tcBorders>
              <w:right w:val="single" w:color="000000" w:sz="12" w:space="0"/>
            </w:tcBorders>
            <w:vAlign w:val="top"/>
          </w:tcPr>
          <w:p w14:paraId="613FC57E">
            <w:pPr>
              <w:pStyle w:val="7"/>
            </w:pPr>
          </w:p>
        </w:tc>
      </w:tr>
      <w:tr w14:paraId="0B3BC6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6C542C92">
            <w:pPr>
              <w:pStyle w:val="7"/>
            </w:pPr>
          </w:p>
        </w:tc>
        <w:tc>
          <w:tcPr>
            <w:tcW w:w="1882" w:type="dxa"/>
            <w:vAlign w:val="top"/>
          </w:tcPr>
          <w:p w14:paraId="5A02CBE6">
            <w:pPr>
              <w:pStyle w:val="7"/>
            </w:pPr>
          </w:p>
        </w:tc>
        <w:tc>
          <w:tcPr>
            <w:tcW w:w="1628" w:type="dxa"/>
            <w:gridSpan w:val="2"/>
            <w:vAlign w:val="top"/>
          </w:tcPr>
          <w:p w14:paraId="738BA056">
            <w:pPr>
              <w:pStyle w:val="7"/>
            </w:pPr>
          </w:p>
        </w:tc>
        <w:tc>
          <w:tcPr>
            <w:tcW w:w="1344" w:type="dxa"/>
            <w:vAlign w:val="top"/>
          </w:tcPr>
          <w:p w14:paraId="29926D51">
            <w:pPr>
              <w:pStyle w:val="7"/>
            </w:pPr>
          </w:p>
        </w:tc>
        <w:tc>
          <w:tcPr>
            <w:tcW w:w="1389" w:type="dxa"/>
            <w:vAlign w:val="top"/>
          </w:tcPr>
          <w:p w14:paraId="44C8C586">
            <w:pPr>
              <w:pStyle w:val="7"/>
            </w:pPr>
          </w:p>
        </w:tc>
        <w:tc>
          <w:tcPr>
            <w:tcW w:w="1388" w:type="dxa"/>
            <w:gridSpan w:val="2"/>
            <w:vAlign w:val="top"/>
          </w:tcPr>
          <w:p w14:paraId="5BF55083">
            <w:pPr>
              <w:pStyle w:val="7"/>
            </w:pPr>
          </w:p>
        </w:tc>
        <w:tc>
          <w:tcPr>
            <w:tcW w:w="1778" w:type="dxa"/>
            <w:tcBorders>
              <w:right w:val="single" w:color="000000" w:sz="12" w:space="0"/>
            </w:tcBorders>
            <w:vAlign w:val="top"/>
          </w:tcPr>
          <w:p w14:paraId="1A77D6C3">
            <w:pPr>
              <w:pStyle w:val="7"/>
            </w:pPr>
          </w:p>
        </w:tc>
      </w:tr>
      <w:tr w14:paraId="149199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34897157">
            <w:pPr>
              <w:pStyle w:val="7"/>
            </w:pPr>
          </w:p>
        </w:tc>
        <w:tc>
          <w:tcPr>
            <w:tcW w:w="1882" w:type="dxa"/>
            <w:vAlign w:val="top"/>
          </w:tcPr>
          <w:p w14:paraId="70E8049A">
            <w:pPr>
              <w:pStyle w:val="7"/>
            </w:pPr>
          </w:p>
        </w:tc>
        <w:tc>
          <w:tcPr>
            <w:tcW w:w="1628" w:type="dxa"/>
            <w:gridSpan w:val="2"/>
            <w:vAlign w:val="top"/>
          </w:tcPr>
          <w:p w14:paraId="1E145EAA">
            <w:pPr>
              <w:pStyle w:val="7"/>
            </w:pPr>
          </w:p>
        </w:tc>
        <w:tc>
          <w:tcPr>
            <w:tcW w:w="1344" w:type="dxa"/>
            <w:vAlign w:val="top"/>
          </w:tcPr>
          <w:p w14:paraId="121AF8E2">
            <w:pPr>
              <w:pStyle w:val="7"/>
            </w:pPr>
          </w:p>
        </w:tc>
        <w:tc>
          <w:tcPr>
            <w:tcW w:w="1389" w:type="dxa"/>
            <w:vAlign w:val="top"/>
          </w:tcPr>
          <w:p w14:paraId="7D43D98F">
            <w:pPr>
              <w:pStyle w:val="7"/>
            </w:pPr>
          </w:p>
        </w:tc>
        <w:tc>
          <w:tcPr>
            <w:tcW w:w="1388" w:type="dxa"/>
            <w:gridSpan w:val="2"/>
            <w:vAlign w:val="top"/>
          </w:tcPr>
          <w:p w14:paraId="77E1CFA0">
            <w:pPr>
              <w:pStyle w:val="7"/>
            </w:pPr>
          </w:p>
        </w:tc>
        <w:tc>
          <w:tcPr>
            <w:tcW w:w="1778" w:type="dxa"/>
            <w:tcBorders>
              <w:right w:val="single" w:color="000000" w:sz="12" w:space="0"/>
            </w:tcBorders>
            <w:vAlign w:val="top"/>
          </w:tcPr>
          <w:p w14:paraId="7108E0DF">
            <w:pPr>
              <w:pStyle w:val="7"/>
            </w:pPr>
          </w:p>
        </w:tc>
      </w:tr>
      <w:tr w14:paraId="5517FA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762" w:type="dxa"/>
            <w:tcBorders>
              <w:left w:val="single" w:color="000000" w:sz="10" w:space="0"/>
            </w:tcBorders>
            <w:vAlign w:val="top"/>
          </w:tcPr>
          <w:p w14:paraId="2B8501C1">
            <w:pPr>
              <w:pStyle w:val="7"/>
            </w:pPr>
          </w:p>
        </w:tc>
        <w:tc>
          <w:tcPr>
            <w:tcW w:w="1882" w:type="dxa"/>
            <w:vAlign w:val="top"/>
          </w:tcPr>
          <w:p w14:paraId="5A2F2175">
            <w:pPr>
              <w:pStyle w:val="7"/>
            </w:pPr>
          </w:p>
        </w:tc>
        <w:tc>
          <w:tcPr>
            <w:tcW w:w="1628" w:type="dxa"/>
            <w:gridSpan w:val="2"/>
            <w:vAlign w:val="top"/>
          </w:tcPr>
          <w:p w14:paraId="5291F162">
            <w:pPr>
              <w:pStyle w:val="7"/>
            </w:pPr>
          </w:p>
        </w:tc>
        <w:tc>
          <w:tcPr>
            <w:tcW w:w="1344" w:type="dxa"/>
            <w:vAlign w:val="top"/>
          </w:tcPr>
          <w:p w14:paraId="76C80419">
            <w:pPr>
              <w:pStyle w:val="7"/>
            </w:pPr>
          </w:p>
        </w:tc>
        <w:tc>
          <w:tcPr>
            <w:tcW w:w="1389" w:type="dxa"/>
            <w:vAlign w:val="top"/>
          </w:tcPr>
          <w:p w14:paraId="2201E62D">
            <w:pPr>
              <w:pStyle w:val="7"/>
            </w:pPr>
          </w:p>
        </w:tc>
        <w:tc>
          <w:tcPr>
            <w:tcW w:w="1388" w:type="dxa"/>
            <w:gridSpan w:val="2"/>
            <w:vAlign w:val="top"/>
          </w:tcPr>
          <w:p w14:paraId="050B3C25">
            <w:pPr>
              <w:pStyle w:val="7"/>
            </w:pPr>
          </w:p>
        </w:tc>
        <w:tc>
          <w:tcPr>
            <w:tcW w:w="1778" w:type="dxa"/>
            <w:tcBorders>
              <w:right w:val="single" w:color="000000" w:sz="12" w:space="0"/>
            </w:tcBorders>
            <w:vAlign w:val="top"/>
          </w:tcPr>
          <w:p w14:paraId="37D14C0B">
            <w:pPr>
              <w:pStyle w:val="7"/>
            </w:pPr>
          </w:p>
        </w:tc>
      </w:tr>
      <w:tr w14:paraId="3972BC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762" w:type="dxa"/>
            <w:tcBorders>
              <w:left w:val="single" w:color="000000" w:sz="10" w:space="0"/>
            </w:tcBorders>
            <w:vAlign w:val="top"/>
          </w:tcPr>
          <w:p w14:paraId="3A37DC7C">
            <w:pPr>
              <w:pStyle w:val="7"/>
            </w:pPr>
          </w:p>
        </w:tc>
        <w:tc>
          <w:tcPr>
            <w:tcW w:w="1882" w:type="dxa"/>
            <w:vAlign w:val="top"/>
          </w:tcPr>
          <w:p w14:paraId="6531FC10">
            <w:pPr>
              <w:pStyle w:val="7"/>
            </w:pPr>
          </w:p>
        </w:tc>
        <w:tc>
          <w:tcPr>
            <w:tcW w:w="1628" w:type="dxa"/>
            <w:gridSpan w:val="2"/>
            <w:vAlign w:val="top"/>
          </w:tcPr>
          <w:p w14:paraId="345BBF4D">
            <w:pPr>
              <w:pStyle w:val="7"/>
            </w:pPr>
          </w:p>
        </w:tc>
        <w:tc>
          <w:tcPr>
            <w:tcW w:w="1344" w:type="dxa"/>
            <w:vAlign w:val="top"/>
          </w:tcPr>
          <w:p w14:paraId="015AF258">
            <w:pPr>
              <w:pStyle w:val="7"/>
            </w:pPr>
          </w:p>
        </w:tc>
        <w:tc>
          <w:tcPr>
            <w:tcW w:w="1389" w:type="dxa"/>
            <w:vAlign w:val="top"/>
          </w:tcPr>
          <w:p w14:paraId="5132D70A">
            <w:pPr>
              <w:pStyle w:val="7"/>
            </w:pPr>
          </w:p>
        </w:tc>
        <w:tc>
          <w:tcPr>
            <w:tcW w:w="1388" w:type="dxa"/>
            <w:gridSpan w:val="2"/>
            <w:vAlign w:val="top"/>
          </w:tcPr>
          <w:p w14:paraId="0352A957">
            <w:pPr>
              <w:pStyle w:val="7"/>
            </w:pPr>
          </w:p>
        </w:tc>
        <w:tc>
          <w:tcPr>
            <w:tcW w:w="1778" w:type="dxa"/>
            <w:tcBorders>
              <w:right w:val="single" w:color="000000" w:sz="12" w:space="0"/>
            </w:tcBorders>
            <w:vAlign w:val="top"/>
          </w:tcPr>
          <w:p w14:paraId="1D358260">
            <w:pPr>
              <w:pStyle w:val="7"/>
            </w:pPr>
          </w:p>
        </w:tc>
      </w:tr>
      <w:tr w14:paraId="228BE0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5D54AB23">
            <w:pPr>
              <w:pStyle w:val="7"/>
            </w:pPr>
          </w:p>
        </w:tc>
        <w:tc>
          <w:tcPr>
            <w:tcW w:w="1882" w:type="dxa"/>
            <w:vAlign w:val="top"/>
          </w:tcPr>
          <w:p w14:paraId="71047359">
            <w:pPr>
              <w:pStyle w:val="7"/>
            </w:pPr>
          </w:p>
        </w:tc>
        <w:tc>
          <w:tcPr>
            <w:tcW w:w="1628" w:type="dxa"/>
            <w:gridSpan w:val="2"/>
            <w:vAlign w:val="top"/>
          </w:tcPr>
          <w:p w14:paraId="107FD282">
            <w:pPr>
              <w:pStyle w:val="7"/>
            </w:pPr>
          </w:p>
        </w:tc>
        <w:tc>
          <w:tcPr>
            <w:tcW w:w="1344" w:type="dxa"/>
            <w:vAlign w:val="top"/>
          </w:tcPr>
          <w:p w14:paraId="4CB739B9">
            <w:pPr>
              <w:pStyle w:val="7"/>
            </w:pPr>
          </w:p>
        </w:tc>
        <w:tc>
          <w:tcPr>
            <w:tcW w:w="1389" w:type="dxa"/>
            <w:vAlign w:val="top"/>
          </w:tcPr>
          <w:p w14:paraId="3C49D8EF">
            <w:pPr>
              <w:pStyle w:val="7"/>
            </w:pPr>
          </w:p>
        </w:tc>
        <w:tc>
          <w:tcPr>
            <w:tcW w:w="1388" w:type="dxa"/>
            <w:gridSpan w:val="2"/>
            <w:vAlign w:val="top"/>
          </w:tcPr>
          <w:p w14:paraId="485D7C49">
            <w:pPr>
              <w:pStyle w:val="7"/>
            </w:pPr>
          </w:p>
        </w:tc>
        <w:tc>
          <w:tcPr>
            <w:tcW w:w="1778" w:type="dxa"/>
            <w:tcBorders>
              <w:right w:val="single" w:color="000000" w:sz="12" w:space="0"/>
            </w:tcBorders>
            <w:vAlign w:val="top"/>
          </w:tcPr>
          <w:p w14:paraId="251969BF">
            <w:pPr>
              <w:pStyle w:val="7"/>
            </w:pPr>
          </w:p>
        </w:tc>
      </w:tr>
      <w:tr w14:paraId="025676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5" w:hRule="atLeast"/>
        </w:trPr>
        <w:tc>
          <w:tcPr>
            <w:tcW w:w="762" w:type="dxa"/>
            <w:tcBorders>
              <w:left w:val="single" w:color="000000" w:sz="10" w:space="0"/>
            </w:tcBorders>
            <w:vAlign w:val="top"/>
          </w:tcPr>
          <w:p w14:paraId="760B8001">
            <w:pPr>
              <w:pStyle w:val="7"/>
            </w:pPr>
          </w:p>
        </w:tc>
        <w:tc>
          <w:tcPr>
            <w:tcW w:w="1882" w:type="dxa"/>
            <w:vAlign w:val="top"/>
          </w:tcPr>
          <w:p w14:paraId="7923A6B0">
            <w:pPr>
              <w:pStyle w:val="7"/>
            </w:pPr>
          </w:p>
        </w:tc>
        <w:tc>
          <w:tcPr>
            <w:tcW w:w="1628" w:type="dxa"/>
            <w:gridSpan w:val="2"/>
            <w:vAlign w:val="top"/>
          </w:tcPr>
          <w:p w14:paraId="64F7F031">
            <w:pPr>
              <w:pStyle w:val="7"/>
            </w:pPr>
          </w:p>
        </w:tc>
        <w:tc>
          <w:tcPr>
            <w:tcW w:w="1344" w:type="dxa"/>
            <w:vAlign w:val="top"/>
          </w:tcPr>
          <w:p w14:paraId="0A382B1A">
            <w:pPr>
              <w:pStyle w:val="7"/>
            </w:pPr>
          </w:p>
        </w:tc>
        <w:tc>
          <w:tcPr>
            <w:tcW w:w="1389" w:type="dxa"/>
            <w:vAlign w:val="top"/>
          </w:tcPr>
          <w:p w14:paraId="2E88AD79">
            <w:pPr>
              <w:pStyle w:val="7"/>
            </w:pPr>
          </w:p>
        </w:tc>
        <w:tc>
          <w:tcPr>
            <w:tcW w:w="1388" w:type="dxa"/>
            <w:gridSpan w:val="2"/>
            <w:vAlign w:val="top"/>
          </w:tcPr>
          <w:p w14:paraId="60A22733">
            <w:pPr>
              <w:pStyle w:val="7"/>
            </w:pPr>
          </w:p>
        </w:tc>
        <w:tc>
          <w:tcPr>
            <w:tcW w:w="1778" w:type="dxa"/>
            <w:tcBorders>
              <w:right w:val="single" w:color="000000" w:sz="12" w:space="0"/>
            </w:tcBorders>
            <w:vAlign w:val="top"/>
          </w:tcPr>
          <w:p w14:paraId="7A4AEAA9">
            <w:pPr>
              <w:pStyle w:val="7"/>
            </w:pPr>
          </w:p>
        </w:tc>
      </w:tr>
      <w:tr w14:paraId="0B7725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27C0E52E">
            <w:pPr>
              <w:pStyle w:val="7"/>
            </w:pPr>
          </w:p>
        </w:tc>
        <w:tc>
          <w:tcPr>
            <w:tcW w:w="1882" w:type="dxa"/>
            <w:vAlign w:val="top"/>
          </w:tcPr>
          <w:p w14:paraId="2B2BB61A">
            <w:pPr>
              <w:pStyle w:val="7"/>
            </w:pPr>
          </w:p>
        </w:tc>
        <w:tc>
          <w:tcPr>
            <w:tcW w:w="1628" w:type="dxa"/>
            <w:gridSpan w:val="2"/>
            <w:vAlign w:val="top"/>
          </w:tcPr>
          <w:p w14:paraId="0F22DF73">
            <w:pPr>
              <w:pStyle w:val="7"/>
            </w:pPr>
          </w:p>
        </w:tc>
        <w:tc>
          <w:tcPr>
            <w:tcW w:w="1344" w:type="dxa"/>
            <w:vAlign w:val="top"/>
          </w:tcPr>
          <w:p w14:paraId="1FFE45CE">
            <w:pPr>
              <w:pStyle w:val="7"/>
            </w:pPr>
          </w:p>
        </w:tc>
        <w:tc>
          <w:tcPr>
            <w:tcW w:w="1389" w:type="dxa"/>
            <w:vAlign w:val="top"/>
          </w:tcPr>
          <w:p w14:paraId="6C4FB46E">
            <w:pPr>
              <w:pStyle w:val="7"/>
            </w:pPr>
          </w:p>
        </w:tc>
        <w:tc>
          <w:tcPr>
            <w:tcW w:w="1388" w:type="dxa"/>
            <w:gridSpan w:val="2"/>
            <w:vAlign w:val="top"/>
          </w:tcPr>
          <w:p w14:paraId="0A0DBDFF">
            <w:pPr>
              <w:pStyle w:val="7"/>
            </w:pPr>
          </w:p>
        </w:tc>
        <w:tc>
          <w:tcPr>
            <w:tcW w:w="1778" w:type="dxa"/>
            <w:tcBorders>
              <w:right w:val="single" w:color="000000" w:sz="12" w:space="0"/>
            </w:tcBorders>
            <w:vAlign w:val="top"/>
          </w:tcPr>
          <w:p w14:paraId="59A7CDED">
            <w:pPr>
              <w:pStyle w:val="7"/>
            </w:pPr>
          </w:p>
        </w:tc>
      </w:tr>
      <w:tr w14:paraId="2B8DB8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5" w:hRule="atLeast"/>
        </w:trPr>
        <w:tc>
          <w:tcPr>
            <w:tcW w:w="762" w:type="dxa"/>
            <w:tcBorders>
              <w:left w:val="single" w:color="000000" w:sz="10" w:space="0"/>
            </w:tcBorders>
            <w:vAlign w:val="top"/>
          </w:tcPr>
          <w:p w14:paraId="0BF5451E">
            <w:pPr>
              <w:pStyle w:val="7"/>
            </w:pPr>
          </w:p>
        </w:tc>
        <w:tc>
          <w:tcPr>
            <w:tcW w:w="1882" w:type="dxa"/>
            <w:vAlign w:val="top"/>
          </w:tcPr>
          <w:p w14:paraId="493AC228">
            <w:pPr>
              <w:pStyle w:val="7"/>
            </w:pPr>
          </w:p>
        </w:tc>
        <w:tc>
          <w:tcPr>
            <w:tcW w:w="1628" w:type="dxa"/>
            <w:gridSpan w:val="2"/>
            <w:vAlign w:val="top"/>
          </w:tcPr>
          <w:p w14:paraId="11F92342">
            <w:pPr>
              <w:pStyle w:val="7"/>
            </w:pPr>
          </w:p>
        </w:tc>
        <w:tc>
          <w:tcPr>
            <w:tcW w:w="1344" w:type="dxa"/>
            <w:vAlign w:val="top"/>
          </w:tcPr>
          <w:p w14:paraId="04F434DE">
            <w:pPr>
              <w:pStyle w:val="7"/>
            </w:pPr>
          </w:p>
        </w:tc>
        <w:tc>
          <w:tcPr>
            <w:tcW w:w="1389" w:type="dxa"/>
            <w:vAlign w:val="top"/>
          </w:tcPr>
          <w:p w14:paraId="7A986D62">
            <w:pPr>
              <w:pStyle w:val="7"/>
            </w:pPr>
          </w:p>
        </w:tc>
        <w:tc>
          <w:tcPr>
            <w:tcW w:w="1388" w:type="dxa"/>
            <w:gridSpan w:val="2"/>
            <w:vAlign w:val="top"/>
          </w:tcPr>
          <w:p w14:paraId="4228AFA1">
            <w:pPr>
              <w:pStyle w:val="7"/>
            </w:pPr>
          </w:p>
        </w:tc>
        <w:tc>
          <w:tcPr>
            <w:tcW w:w="1778" w:type="dxa"/>
            <w:tcBorders>
              <w:right w:val="single" w:color="000000" w:sz="12" w:space="0"/>
            </w:tcBorders>
            <w:vAlign w:val="top"/>
          </w:tcPr>
          <w:p w14:paraId="557C7A94">
            <w:pPr>
              <w:pStyle w:val="7"/>
            </w:pPr>
          </w:p>
        </w:tc>
      </w:tr>
      <w:tr w14:paraId="1ED729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2" w:hRule="atLeast"/>
        </w:trPr>
        <w:tc>
          <w:tcPr>
            <w:tcW w:w="4272" w:type="dxa"/>
            <w:gridSpan w:val="4"/>
            <w:tcBorders>
              <w:left w:val="single" w:color="000000" w:sz="10" w:space="0"/>
              <w:bottom w:val="single" w:color="000000" w:sz="10" w:space="0"/>
            </w:tcBorders>
            <w:vAlign w:val="top"/>
          </w:tcPr>
          <w:p w14:paraId="1D7DF39A">
            <w:pPr>
              <w:spacing w:before="64" w:line="232" w:lineRule="auto"/>
              <w:ind w:left="1777"/>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344" w:type="dxa"/>
            <w:tcBorders>
              <w:bottom w:val="single" w:color="000000" w:sz="10" w:space="0"/>
            </w:tcBorders>
            <w:vAlign w:val="top"/>
          </w:tcPr>
          <w:p w14:paraId="45B16D0C">
            <w:pPr>
              <w:spacing w:before="95" w:line="188" w:lineRule="auto"/>
              <w:ind w:right="2"/>
              <w:jc w:val="right"/>
              <w:rPr>
                <w:rFonts w:ascii="宋体" w:hAnsi="宋体" w:eastAsia="宋体" w:cs="宋体"/>
                <w:sz w:val="17"/>
                <w:szCs w:val="17"/>
              </w:rPr>
            </w:pPr>
            <w:r>
              <w:rPr>
                <w:rFonts w:ascii="宋体" w:hAnsi="宋体" w:eastAsia="宋体" w:cs="宋体"/>
                <w:sz w:val="17"/>
                <w:szCs w:val="17"/>
              </w:rPr>
              <w:t>0</w:t>
            </w:r>
          </w:p>
        </w:tc>
        <w:tc>
          <w:tcPr>
            <w:tcW w:w="1389" w:type="dxa"/>
            <w:tcBorders>
              <w:bottom w:val="single" w:color="000000" w:sz="10" w:space="0"/>
            </w:tcBorders>
            <w:vAlign w:val="top"/>
          </w:tcPr>
          <w:p w14:paraId="20884A2C">
            <w:pPr>
              <w:pStyle w:val="7"/>
            </w:pPr>
          </w:p>
        </w:tc>
        <w:tc>
          <w:tcPr>
            <w:tcW w:w="1388" w:type="dxa"/>
            <w:gridSpan w:val="2"/>
            <w:tcBorders>
              <w:bottom w:val="single" w:color="000000" w:sz="10" w:space="0"/>
            </w:tcBorders>
            <w:vAlign w:val="top"/>
          </w:tcPr>
          <w:p w14:paraId="14BBC93C">
            <w:pPr>
              <w:pStyle w:val="7"/>
            </w:pPr>
          </w:p>
        </w:tc>
        <w:tc>
          <w:tcPr>
            <w:tcW w:w="1778" w:type="dxa"/>
            <w:tcBorders>
              <w:bottom w:val="single" w:color="000000" w:sz="10" w:space="0"/>
              <w:right w:val="single" w:color="000000" w:sz="12" w:space="0"/>
            </w:tcBorders>
            <w:vAlign w:val="top"/>
          </w:tcPr>
          <w:p w14:paraId="161D330F">
            <w:pPr>
              <w:spacing w:before="150" w:line="115" w:lineRule="exact"/>
              <w:ind w:left="802"/>
              <w:rPr>
                <w:rFonts w:ascii="宋体" w:hAnsi="宋体" w:eastAsia="宋体" w:cs="宋体"/>
                <w:sz w:val="17"/>
                <w:szCs w:val="17"/>
              </w:rPr>
            </w:pPr>
            <w:r>
              <w:rPr>
                <w:rFonts w:ascii="宋体" w:hAnsi="宋体" w:eastAsia="宋体" w:cs="宋体"/>
                <w:position w:val="-3"/>
                <w:sz w:val="17"/>
                <w:szCs w:val="17"/>
              </w:rPr>
              <w:t>—</w:t>
            </w:r>
          </w:p>
        </w:tc>
      </w:tr>
    </w:tbl>
    <w:p w14:paraId="35C97553">
      <w:pPr>
        <w:pStyle w:val="3"/>
        <w:tabs>
          <w:tab w:val="left" w:pos="7840"/>
        </w:tabs>
        <w:spacing w:before="77" w:line="232" w:lineRule="auto"/>
        <w:ind w:left="1" w:right="30" w:firstLine="35"/>
      </w:pPr>
      <w:r>
        <w:rPr>
          <w:spacing w:val="5"/>
        </w:rPr>
        <w:t>注：此表“</w:t>
      </w:r>
      <w:r>
        <w:rPr>
          <w:spacing w:val="-48"/>
        </w:rPr>
        <w:t xml:space="preserve"> </w:t>
      </w:r>
      <w:r>
        <w:rPr>
          <w:spacing w:val="5"/>
        </w:rPr>
        <w:t>暂估金额</w:t>
      </w:r>
      <w:r>
        <w:rPr>
          <w:spacing w:val="-61"/>
        </w:rPr>
        <w:t xml:space="preserve"> </w:t>
      </w:r>
      <w:r>
        <w:rPr>
          <w:spacing w:val="5"/>
        </w:rPr>
        <w:t>”</w:t>
      </w:r>
      <w:r>
        <w:rPr>
          <w:spacing w:val="-51"/>
        </w:rPr>
        <w:t xml:space="preserve"> </w:t>
      </w:r>
      <w:r>
        <w:rPr>
          <w:spacing w:val="5"/>
        </w:rPr>
        <w:t>由招标人填写，投标人应将“</w:t>
      </w:r>
      <w:r>
        <w:rPr>
          <w:spacing w:val="-48"/>
        </w:rPr>
        <w:t xml:space="preserve"> </w:t>
      </w:r>
      <w:r>
        <w:rPr>
          <w:spacing w:val="5"/>
        </w:rPr>
        <w:t>暂估金额</w:t>
      </w:r>
      <w:r>
        <w:rPr>
          <w:spacing w:val="-61"/>
        </w:rPr>
        <w:t xml:space="preserve"> </w:t>
      </w:r>
      <w:r>
        <w:rPr>
          <w:spacing w:val="4"/>
        </w:rPr>
        <w:t xml:space="preserve">”计入投标总价中。结算时按合同约定结算金额填写。            </w:t>
      </w:r>
      <w:r>
        <w:rPr>
          <w:position w:val="-15"/>
        </w:rPr>
        <w:drawing>
          <wp:inline distT="0" distB="0" distL="0" distR="0">
            <wp:extent cx="4445" cy="261620"/>
            <wp:effectExtent l="0" t="0" r="14605" b="5080"/>
            <wp:docPr id="378" name="IM 378"/>
            <wp:cNvGraphicFramePr/>
            <a:graphic xmlns:a="http://schemas.openxmlformats.org/drawingml/2006/main">
              <a:graphicData uri="http://schemas.openxmlformats.org/drawingml/2006/picture">
                <pic:pic xmlns:pic="http://schemas.openxmlformats.org/drawingml/2006/picture">
                  <pic:nvPicPr>
                    <pic:cNvPr id="378" name="IM 378"/>
                    <pic:cNvPicPr/>
                  </pic:nvPicPr>
                  <pic:blipFill>
                    <a:blip r:embed="rId66"/>
                    <a:stretch>
                      <a:fillRect/>
                    </a:stretch>
                  </pic:blipFill>
                  <pic:spPr>
                    <a:xfrm>
                      <a:off x="0" y="0"/>
                      <a:ext cx="4762" cy="261810"/>
                    </a:xfrm>
                    <a:prstGeom prst="rect">
                      <a:avLst/>
                    </a:prstGeom>
                  </pic:spPr>
                </pic:pic>
              </a:graphicData>
            </a:graphic>
          </wp:inline>
        </w:drawing>
      </w:r>
      <w:r>
        <w:t xml:space="preserve"> </w:t>
      </w:r>
      <w:r>
        <w:tab/>
      </w:r>
      <w:r>
        <w:rPr>
          <w:position w:val="-12"/>
        </w:rPr>
        <w:drawing>
          <wp:inline distT="0" distB="0" distL="0" distR="0">
            <wp:extent cx="57150" cy="250825"/>
            <wp:effectExtent l="0" t="0" r="0" b="15875"/>
            <wp:docPr id="380" name="IM 380"/>
            <wp:cNvGraphicFramePr/>
            <a:graphic xmlns:a="http://schemas.openxmlformats.org/drawingml/2006/main">
              <a:graphicData uri="http://schemas.openxmlformats.org/drawingml/2006/picture">
                <pic:pic xmlns:pic="http://schemas.openxmlformats.org/drawingml/2006/picture">
                  <pic:nvPicPr>
                    <pic:cNvPr id="380" name="IM 380"/>
                    <pic:cNvPicPr/>
                  </pic:nvPicPr>
                  <pic:blipFill>
                    <a:blip r:embed="rId62"/>
                    <a:stretch>
                      <a:fillRect/>
                    </a:stretch>
                  </pic:blipFill>
                  <pic:spPr>
                    <a:xfrm>
                      <a:off x="0" y="0"/>
                      <a:ext cx="57559" cy="251015"/>
                    </a:xfrm>
                    <a:prstGeom prst="rect">
                      <a:avLst/>
                    </a:prstGeom>
                  </pic:spPr>
                </pic:pic>
              </a:graphicData>
            </a:graphic>
          </wp:inline>
        </w:drawing>
      </w:r>
      <w:r>
        <w:rPr>
          <w:spacing w:val="3"/>
        </w:rPr>
        <w:t xml:space="preserve">                </w:t>
      </w:r>
      <w:r>
        <w:rPr>
          <w:spacing w:val="-2"/>
        </w:rPr>
        <w:t>表</w:t>
      </w:r>
      <w:r>
        <w:rPr>
          <w:spacing w:val="-5"/>
          <w:w w:val="57"/>
        </w:rPr>
        <w:t>—</w:t>
      </w:r>
      <w:r>
        <w:rPr>
          <w:spacing w:val="19"/>
        </w:rPr>
        <w:t xml:space="preserve"> </w:t>
      </w:r>
      <w:r>
        <w:rPr>
          <w:spacing w:val="-2"/>
        </w:rPr>
        <w:t>12</w:t>
      </w:r>
      <w:r>
        <w:rPr>
          <w:spacing w:val="-5"/>
          <w:w w:val="57"/>
        </w:rPr>
        <w:t>—</w:t>
      </w:r>
      <w:r>
        <w:rPr>
          <w:spacing w:val="10"/>
        </w:rPr>
        <w:t xml:space="preserve"> </w:t>
      </w:r>
      <w:r>
        <w:rPr>
          <w:spacing w:val="-2"/>
        </w:rPr>
        <w:t>3</w:t>
      </w:r>
      <w:r>
        <w:rPr>
          <w:spacing w:val="-63"/>
        </w:rPr>
        <w:t xml:space="preserve"> </w:t>
      </w:r>
      <w:r>
        <w:rPr>
          <w:position w:val="-12"/>
        </w:rPr>
        <w:drawing>
          <wp:inline distT="0" distB="0" distL="0" distR="0">
            <wp:extent cx="4445" cy="250825"/>
            <wp:effectExtent l="0" t="0" r="14605" b="15875"/>
            <wp:docPr id="382" name="IM 382"/>
            <wp:cNvGraphicFramePr/>
            <a:graphic xmlns:a="http://schemas.openxmlformats.org/drawingml/2006/main">
              <a:graphicData uri="http://schemas.openxmlformats.org/drawingml/2006/picture">
                <pic:pic xmlns:pic="http://schemas.openxmlformats.org/drawingml/2006/picture">
                  <pic:nvPicPr>
                    <pic:cNvPr id="382" name="IM 382"/>
                    <pic:cNvPicPr/>
                  </pic:nvPicPr>
                  <pic:blipFill>
                    <a:blip r:embed="rId63"/>
                    <a:stretch>
                      <a:fillRect/>
                    </a:stretch>
                  </pic:blipFill>
                  <pic:spPr>
                    <a:xfrm>
                      <a:off x="0" y="0"/>
                      <a:ext cx="4924" cy="251015"/>
                    </a:xfrm>
                    <a:prstGeom prst="rect">
                      <a:avLst/>
                    </a:prstGeom>
                  </pic:spPr>
                </pic:pic>
              </a:graphicData>
            </a:graphic>
          </wp:inline>
        </w:drawing>
      </w:r>
    </w:p>
    <w:p w14:paraId="4D47C5D3">
      <w:pPr>
        <w:spacing w:line="232" w:lineRule="auto"/>
        <w:sectPr>
          <w:pgSz w:w="11960" w:h="16880"/>
          <w:pgMar w:top="400" w:right="905" w:bottom="0" w:left="853" w:header="0" w:footer="0" w:gutter="0"/>
          <w:cols w:space="720" w:num="1"/>
        </w:sectPr>
      </w:pPr>
    </w:p>
    <w:p w14:paraId="00DE659B">
      <w:pPr>
        <w:spacing w:before="8"/>
      </w:pPr>
      <w:r>
        <w:drawing>
          <wp:anchor distT="0" distB="0" distL="0" distR="0" simplePos="0" relativeHeight="251806720"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384" name="IM 384"/>
            <wp:cNvGraphicFramePr/>
            <a:graphic xmlns:a="http://schemas.openxmlformats.org/drawingml/2006/main">
              <a:graphicData uri="http://schemas.openxmlformats.org/drawingml/2006/picture">
                <pic:pic xmlns:pic="http://schemas.openxmlformats.org/drawingml/2006/picture">
                  <pic:nvPicPr>
                    <pic:cNvPr id="384" name="IM 384"/>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809792"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386" name="IM 386"/>
            <wp:cNvGraphicFramePr/>
            <a:graphic xmlns:a="http://schemas.openxmlformats.org/drawingml/2006/main">
              <a:graphicData uri="http://schemas.openxmlformats.org/drawingml/2006/picture">
                <pic:pic xmlns:pic="http://schemas.openxmlformats.org/drawingml/2006/picture">
                  <pic:nvPicPr>
                    <pic:cNvPr id="386" name="IM 386"/>
                    <pic:cNvPicPr/>
                  </pic:nvPicPr>
                  <pic:blipFill>
                    <a:blip r:embed="rId60"/>
                    <a:stretch>
                      <a:fillRect/>
                    </a:stretch>
                  </pic:blipFill>
                  <pic:spPr>
                    <a:xfrm>
                      <a:off x="0" y="0"/>
                      <a:ext cx="6350" cy="195008"/>
                    </a:xfrm>
                    <a:prstGeom prst="rect">
                      <a:avLst/>
                    </a:prstGeom>
                  </pic:spPr>
                </pic:pic>
              </a:graphicData>
            </a:graphic>
          </wp:anchor>
        </w:drawing>
      </w:r>
      <w:r>
        <w:drawing>
          <wp:anchor distT="0" distB="0" distL="0" distR="0" simplePos="0" relativeHeight="251808768" behindDoc="0" locked="0" layoutInCell="0" allowOverlap="1">
            <wp:simplePos x="0" y="0"/>
            <wp:positionH relativeFrom="page">
              <wp:posOffset>6995160</wp:posOffset>
            </wp:positionH>
            <wp:positionV relativeFrom="page">
              <wp:posOffset>9526270</wp:posOffset>
            </wp:positionV>
            <wp:extent cx="6350" cy="356870"/>
            <wp:effectExtent l="0" t="0" r="12700" b="5080"/>
            <wp:wrapNone/>
            <wp:docPr id="388" name="IM 388"/>
            <wp:cNvGraphicFramePr/>
            <a:graphic xmlns:a="http://schemas.openxmlformats.org/drawingml/2006/main">
              <a:graphicData uri="http://schemas.openxmlformats.org/drawingml/2006/picture">
                <pic:pic xmlns:pic="http://schemas.openxmlformats.org/drawingml/2006/picture">
                  <pic:nvPicPr>
                    <pic:cNvPr id="388" name="IM 388"/>
                    <pic:cNvPicPr/>
                  </pic:nvPicPr>
                  <pic:blipFill>
                    <a:blip r:embed="rId67"/>
                    <a:stretch>
                      <a:fillRect/>
                    </a:stretch>
                  </pic:blipFill>
                  <pic:spPr>
                    <a:xfrm>
                      <a:off x="0" y="0"/>
                      <a:ext cx="6350" cy="356933"/>
                    </a:xfrm>
                    <a:prstGeom prst="rect">
                      <a:avLst/>
                    </a:prstGeom>
                  </pic:spPr>
                </pic:pic>
              </a:graphicData>
            </a:graphic>
          </wp:anchor>
        </w:drawing>
      </w:r>
    </w:p>
    <w:p w14:paraId="65641B2E">
      <w:pPr>
        <w:spacing w:before="7"/>
      </w:pPr>
    </w:p>
    <w:p w14:paraId="7E7182BB">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52"/>
        <w:gridCol w:w="2778"/>
        <w:gridCol w:w="105"/>
        <w:gridCol w:w="776"/>
        <w:gridCol w:w="955"/>
        <w:gridCol w:w="1150"/>
        <w:gridCol w:w="1195"/>
        <w:gridCol w:w="92"/>
        <w:gridCol w:w="1103"/>
        <w:gridCol w:w="1165"/>
      </w:tblGrid>
      <w:tr w14:paraId="253A88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6" w:hRule="atLeast"/>
        </w:trPr>
        <w:tc>
          <w:tcPr>
            <w:tcW w:w="10171" w:type="dxa"/>
            <w:gridSpan w:val="10"/>
            <w:tcBorders>
              <w:top w:val="single" w:color="FFFFFF" w:sz="6" w:space="0"/>
              <w:left w:val="nil"/>
              <w:bottom w:val="single" w:color="FFFFFF" w:sz="6" w:space="0"/>
              <w:right w:val="single" w:color="FFFFFF" w:sz="2" w:space="0"/>
            </w:tcBorders>
            <w:vAlign w:val="top"/>
          </w:tcPr>
          <w:p w14:paraId="0347B5E3">
            <w:pPr>
              <w:spacing w:before="81" w:line="226" w:lineRule="auto"/>
              <w:ind w:left="3910"/>
              <w:outlineLvl w:val="0"/>
              <w:rPr>
                <w:rFonts w:ascii="宋体" w:hAnsi="宋体" w:eastAsia="宋体" w:cs="宋体"/>
                <w:sz w:val="39"/>
                <w:szCs w:val="39"/>
              </w:rPr>
            </w:pPr>
            <w:r>
              <w:rPr>
                <w:rFonts w:ascii="宋体" w:hAnsi="宋体" w:eastAsia="宋体" w:cs="宋体"/>
                <w:spacing w:val="-24"/>
                <w:sz w:val="39"/>
                <w:szCs w:val="39"/>
              </w:rPr>
              <w:t>计</w:t>
            </w:r>
            <w:r>
              <w:rPr>
                <w:rFonts w:ascii="宋体" w:hAnsi="宋体" w:eastAsia="宋体" w:cs="宋体"/>
                <w:spacing w:val="135"/>
                <w:sz w:val="39"/>
                <w:szCs w:val="39"/>
              </w:rPr>
              <w:t xml:space="preserve"> </w:t>
            </w:r>
            <w:r>
              <w:rPr>
                <w:rFonts w:ascii="宋体" w:hAnsi="宋体" w:eastAsia="宋体" w:cs="宋体"/>
                <w:spacing w:val="-24"/>
                <w:sz w:val="39"/>
                <w:szCs w:val="39"/>
              </w:rPr>
              <w:t>日</w:t>
            </w:r>
            <w:r>
              <w:rPr>
                <w:rFonts w:ascii="宋体" w:hAnsi="宋体" w:eastAsia="宋体" w:cs="宋体"/>
                <w:spacing w:val="69"/>
                <w:sz w:val="39"/>
                <w:szCs w:val="39"/>
              </w:rPr>
              <w:t xml:space="preserve"> </w:t>
            </w:r>
            <w:r>
              <w:rPr>
                <w:rFonts w:ascii="宋体" w:hAnsi="宋体" w:eastAsia="宋体" w:cs="宋体"/>
                <w:spacing w:val="-24"/>
                <w:sz w:val="39"/>
                <w:szCs w:val="39"/>
              </w:rPr>
              <w:t>工</w:t>
            </w:r>
            <w:r>
              <w:rPr>
                <w:rFonts w:ascii="宋体" w:hAnsi="宋体" w:eastAsia="宋体" w:cs="宋体"/>
                <w:spacing w:val="63"/>
                <w:sz w:val="39"/>
                <w:szCs w:val="39"/>
              </w:rPr>
              <w:t xml:space="preserve"> </w:t>
            </w:r>
            <w:r>
              <w:rPr>
                <w:rFonts w:ascii="宋体" w:hAnsi="宋体" w:eastAsia="宋体" w:cs="宋体"/>
                <w:spacing w:val="-24"/>
                <w:sz w:val="39"/>
                <w:szCs w:val="39"/>
              </w:rPr>
              <w:t>表</w:t>
            </w:r>
          </w:p>
        </w:tc>
      </w:tr>
      <w:tr w14:paraId="3D9D0E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6" w:hRule="atLeast"/>
        </w:trPr>
        <w:tc>
          <w:tcPr>
            <w:tcW w:w="3630" w:type="dxa"/>
            <w:gridSpan w:val="2"/>
            <w:tcBorders>
              <w:top w:val="single" w:color="FFFFFF" w:sz="6" w:space="0"/>
              <w:left w:val="nil"/>
              <w:bottom w:val="single" w:color="000000" w:sz="12" w:space="0"/>
              <w:right w:val="single" w:color="FFFFFF" w:sz="6" w:space="0"/>
            </w:tcBorders>
            <w:vAlign w:val="top"/>
          </w:tcPr>
          <w:p w14:paraId="10FA099D">
            <w:pPr>
              <w:spacing w:before="266" w:line="230" w:lineRule="auto"/>
              <w:ind w:left="24"/>
              <w:rPr>
                <w:rFonts w:ascii="宋体" w:hAnsi="宋体" w:eastAsia="宋体" w:cs="宋体"/>
                <w:sz w:val="17"/>
                <w:szCs w:val="17"/>
              </w:rPr>
            </w:pPr>
            <w:r>
              <w:rPr>
                <w:rFonts w:ascii="宋体" w:hAnsi="宋体" w:eastAsia="宋体" w:cs="宋体"/>
                <w:spacing w:val="8"/>
                <w:sz w:val="17"/>
                <w:szCs w:val="17"/>
              </w:rPr>
              <w:t>工程名称：给排水工程</w:t>
            </w:r>
          </w:p>
        </w:tc>
        <w:tc>
          <w:tcPr>
            <w:tcW w:w="4273" w:type="dxa"/>
            <w:gridSpan w:val="6"/>
            <w:tcBorders>
              <w:top w:val="single" w:color="FFFFFF" w:sz="6" w:space="0"/>
              <w:left w:val="single" w:color="FFFFFF" w:sz="6" w:space="0"/>
              <w:bottom w:val="single" w:color="000000" w:sz="12" w:space="0"/>
              <w:right w:val="single" w:color="FFFFFF" w:sz="6" w:space="0"/>
            </w:tcBorders>
            <w:vAlign w:val="top"/>
          </w:tcPr>
          <w:p w14:paraId="79321393">
            <w:pPr>
              <w:spacing w:before="176" w:line="213" w:lineRule="auto"/>
              <w:ind w:left="23" w:right="105"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8" w:type="dxa"/>
            <w:gridSpan w:val="2"/>
            <w:tcBorders>
              <w:top w:val="single" w:color="FFFFFF" w:sz="6" w:space="0"/>
              <w:left w:val="single" w:color="FFFFFF" w:sz="6" w:space="0"/>
              <w:bottom w:val="single" w:color="000000" w:sz="12" w:space="0"/>
              <w:right w:val="single" w:color="FFFFFF" w:sz="2" w:space="0"/>
            </w:tcBorders>
            <w:vAlign w:val="top"/>
          </w:tcPr>
          <w:p w14:paraId="35F6B706">
            <w:pPr>
              <w:spacing w:before="266" w:line="230" w:lineRule="auto"/>
              <w:ind w:left="425"/>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0C3F95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05" w:hRule="atLeast"/>
        </w:trPr>
        <w:tc>
          <w:tcPr>
            <w:tcW w:w="852" w:type="dxa"/>
            <w:vMerge w:val="restart"/>
            <w:tcBorders>
              <w:top w:val="single" w:color="000000" w:sz="12" w:space="0"/>
              <w:left w:val="single" w:color="000000" w:sz="12" w:space="0"/>
              <w:bottom w:val="nil"/>
            </w:tcBorders>
            <w:vAlign w:val="top"/>
          </w:tcPr>
          <w:p w14:paraId="7960E783">
            <w:pPr>
              <w:spacing w:before="204" w:line="230" w:lineRule="auto"/>
              <w:ind w:left="233"/>
              <w:rPr>
                <w:rFonts w:ascii="宋体" w:hAnsi="宋体" w:eastAsia="宋体" w:cs="宋体"/>
                <w:sz w:val="17"/>
                <w:szCs w:val="17"/>
              </w:rPr>
            </w:pPr>
            <w:r>
              <w:rPr>
                <w:rFonts w:ascii="宋体" w:hAnsi="宋体" w:eastAsia="宋体" w:cs="宋体"/>
                <w:spacing w:val="5"/>
                <w:sz w:val="17"/>
                <w:szCs w:val="17"/>
              </w:rPr>
              <w:t>编号</w:t>
            </w:r>
          </w:p>
        </w:tc>
        <w:tc>
          <w:tcPr>
            <w:tcW w:w="2883" w:type="dxa"/>
            <w:gridSpan w:val="2"/>
            <w:vMerge w:val="restart"/>
            <w:tcBorders>
              <w:top w:val="single" w:color="000000" w:sz="12" w:space="0"/>
              <w:bottom w:val="nil"/>
            </w:tcBorders>
            <w:vAlign w:val="top"/>
          </w:tcPr>
          <w:p w14:paraId="295416D0">
            <w:pPr>
              <w:spacing w:before="204" w:line="231" w:lineRule="auto"/>
              <w:ind w:left="1082"/>
              <w:rPr>
                <w:rFonts w:ascii="宋体" w:hAnsi="宋体" w:eastAsia="宋体" w:cs="宋体"/>
                <w:sz w:val="17"/>
                <w:szCs w:val="17"/>
              </w:rPr>
            </w:pPr>
            <w:r>
              <w:rPr>
                <w:rFonts w:ascii="宋体" w:hAnsi="宋体" w:eastAsia="宋体" w:cs="宋体"/>
                <w:spacing w:val="7"/>
                <w:sz w:val="17"/>
                <w:szCs w:val="17"/>
              </w:rPr>
              <w:t>项目名称</w:t>
            </w:r>
          </w:p>
        </w:tc>
        <w:tc>
          <w:tcPr>
            <w:tcW w:w="776" w:type="dxa"/>
            <w:vMerge w:val="restart"/>
            <w:tcBorders>
              <w:top w:val="single" w:color="000000" w:sz="12" w:space="0"/>
              <w:bottom w:val="nil"/>
            </w:tcBorders>
            <w:vAlign w:val="top"/>
          </w:tcPr>
          <w:p w14:paraId="33D089C3">
            <w:pPr>
              <w:spacing w:before="204" w:line="231" w:lineRule="auto"/>
              <w:ind w:left="205"/>
              <w:rPr>
                <w:rFonts w:ascii="宋体" w:hAnsi="宋体" w:eastAsia="宋体" w:cs="宋体"/>
                <w:sz w:val="17"/>
                <w:szCs w:val="17"/>
              </w:rPr>
            </w:pPr>
            <w:r>
              <w:rPr>
                <w:rFonts w:ascii="宋体" w:hAnsi="宋体" w:eastAsia="宋体" w:cs="宋体"/>
                <w:spacing w:val="5"/>
                <w:sz w:val="17"/>
                <w:szCs w:val="17"/>
              </w:rPr>
              <w:t>单位</w:t>
            </w:r>
          </w:p>
        </w:tc>
        <w:tc>
          <w:tcPr>
            <w:tcW w:w="955" w:type="dxa"/>
            <w:vMerge w:val="restart"/>
            <w:tcBorders>
              <w:top w:val="single" w:color="000000" w:sz="12" w:space="0"/>
              <w:bottom w:val="nil"/>
            </w:tcBorders>
            <w:vAlign w:val="top"/>
          </w:tcPr>
          <w:p w14:paraId="74784BF8">
            <w:pPr>
              <w:spacing w:before="204" w:line="230" w:lineRule="auto"/>
              <w:ind w:left="122"/>
              <w:rPr>
                <w:rFonts w:ascii="宋体" w:hAnsi="宋体" w:eastAsia="宋体" w:cs="宋体"/>
                <w:sz w:val="17"/>
                <w:szCs w:val="17"/>
              </w:rPr>
            </w:pPr>
            <w:r>
              <w:rPr>
                <w:rFonts w:ascii="宋体" w:hAnsi="宋体" w:eastAsia="宋体" w:cs="宋体"/>
                <w:spacing w:val="6"/>
                <w:sz w:val="17"/>
                <w:szCs w:val="17"/>
              </w:rPr>
              <w:t>暂定数量</w:t>
            </w:r>
          </w:p>
        </w:tc>
        <w:tc>
          <w:tcPr>
            <w:tcW w:w="1150" w:type="dxa"/>
            <w:vMerge w:val="restart"/>
            <w:tcBorders>
              <w:top w:val="single" w:color="000000" w:sz="12" w:space="0"/>
              <w:bottom w:val="nil"/>
            </w:tcBorders>
            <w:vAlign w:val="top"/>
          </w:tcPr>
          <w:p w14:paraId="7974530D">
            <w:pPr>
              <w:spacing w:before="204" w:line="230" w:lineRule="auto"/>
              <w:ind w:left="230"/>
              <w:rPr>
                <w:rFonts w:ascii="宋体" w:hAnsi="宋体" w:eastAsia="宋体" w:cs="宋体"/>
                <w:sz w:val="17"/>
                <w:szCs w:val="17"/>
              </w:rPr>
            </w:pPr>
            <w:r>
              <w:rPr>
                <w:rFonts w:ascii="宋体" w:hAnsi="宋体" w:eastAsia="宋体" w:cs="宋体"/>
                <w:spacing w:val="6"/>
                <w:sz w:val="17"/>
                <w:szCs w:val="17"/>
              </w:rPr>
              <w:t>实际数量</w:t>
            </w:r>
          </w:p>
        </w:tc>
        <w:tc>
          <w:tcPr>
            <w:tcW w:w="1195" w:type="dxa"/>
            <w:vMerge w:val="restart"/>
            <w:tcBorders>
              <w:top w:val="single" w:color="000000" w:sz="12" w:space="0"/>
              <w:bottom w:val="nil"/>
            </w:tcBorders>
            <w:vAlign w:val="top"/>
          </w:tcPr>
          <w:p w14:paraId="64762884">
            <w:pPr>
              <w:spacing w:before="203" w:line="229" w:lineRule="auto"/>
              <w:ind w:left="66"/>
              <w:rPr>
                <w:rFonts w:ascii="宋体" w:hAnsi="宋体" w:eastAsia="宋体" w:cs="宋体"/>
                <w:sz w:val="17"/>
                <w:szCs w:val="17"/>
              </w:rPr>
            </w:pPr>
            <w:r>
              <w:rPr>
                <w:rFonts w:ascii="宋体" w:hAnsi="宋体" w:eastAsia="宋体" w:cs="宋体"/>
                <w:spacing w:val="7"/>
                <w:sz w:val="17"/>
                <w:szCs w:val="17"/>
              </w:rPr>
              <w:t>综合单价(元)</w:t>
            </w:r>
          </w:p>
        </w:tc>
        <w:tc>
          <w:tcPr>
            <w:tcW w:w="2360" w:type="dxa"/>
            <w:gridSpan w:val="3"/>
            <w:tcBorders>
              <w:top w:val="single" w:color="000000" w:sz="12" w:space="0"/>
              <w:right w:val="single" w:color="000000" w:sz="12" w:space="0"/>
            </w:tcBorders>
            <w:vAlign w:val="top"/>
          </w:tcPr>
          <w:p w14:paraId="3765ABCD">
            <w:pPr>
              <w:spacing w:before="54" w:line="229" w:lineRule="auto"/>
              <w:ind w:left="997"/>
              <w:rPr>
                <w:rFonts w:ascii="宋体" w:hAnsi="宋体" w:eastAsia="宋体" w:cs="宋体"/>
                <w:sz w:val="17"/>
                <w:szCs w:val="17"/>
              </w:rPr>
            </w:pPr>
            <w:r>
              <w:rPr>
                <w:rFonts w:ascii="宋体" w:hAnsi="宋体" w:eastAsia="宋体" w:cs="宋体"/>
                <w:spacing w:val="5"/>
                <w:sz w:val="17"/>
                <w:szCs w:val="17"/>
              </w:rPr>
              <w:t>合价</w:t>
            </w:r>
          </w:p>
        </w:tc>
      </w:tr>
      <w:tr w14:paraId="29DD5A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2" w:hRule="atLeast"/>
        </w:trPr>
        <w:tc>
          <w:tcPr>
            <w:tcW w:w="852" w:type="dxa"/>
            <w:vMerge w:val="continue"/>
            <w:tcBorders>
              <w:top w:val="nil"/>
              <w:left w:val="single" w:color="000000" w:sz="12" w:space="0"/>
            </w:tcBorders>
            <w:vAlign w:val="top"/>
          </w:tcPr>
          <w:p w14:paraId="6090C8C4">
            <w:pPr>
              <w:pStyle w:val="7"/>
            </w:pPr>
          </w:p>
        </w:tc>
        <w:tc>
          <w:tcPr>
            <w:tcW w:w="2883" w:type="dxa"/>
            <w:gridSpan w:val="2"/>
            <w:vMerge w:val="continue"/>
            <w:tcBorders>
              <w:top w:val="nil"/>
            </w:tcBorders>
            <w:vAlign w:val="top"/>
          </w:tcPr>
          <w:p w14:paraId="281741FA">
            <w:pPr>
              <w:pStyle w:val="7"/>
            </w:pPr>
          </w:p>
        </w:tc>
        <w:tc>
          <w:tcPr>
            <w:tcW w:w="776" w:type="dxa"/>
            <w:vMerge w:val="continue"/>
            <w:tcBorders>
              <w:top w:val="nil"/>
            </w:tcBorders>
            <w:vAlign w:val="top"/>
          </w:tcPr>
          <w:p w14:paraId="708A1E29">
            <w:pPr>
              <w:pStyle w:val="7"/>
            </w:pPr>
          </w:p>
        </w:tc>
        <w:tc>
          <w:tcPr>
            <w:tcW w:w="955" w:type="dxa"/>
            <w:vMerge w:val="continue"/>
            <w:tcBorders>
              <w:top w:val="nil"/>
            </w:tcBorders>
            <w:vAlign w:val="top"/>
          </w:tcPr>
          <w:p w14:paraId="1962F750">
            <w:pPr>
              <w:pStyle w:val="7"/>
            </w:pPr>
          </w:p>
        </w:tc>
        <w:tc>
          <w:tcPr>
            <w:tcW w:w="1150" w:type="dxa"/>
            <w:vMerge w:val="continue"/>
            <w:tcBorders>
              <w:top w:val="nil"/>
            </w:tcBorders>
            <w:vAlign w:val="top"/>
          </w:tcPr>
          <w:p w14:paraId="57AD9F6C">
            <w:pPr>
              <w:pStyle w:val="7"/>
            </w:pPr>
          </w:p>
        </w:tc>
        <w:tc>
          <w:tcPr>
            <w:tcW w:w="1195" w:type="dxa"/>
            <w:vMerge w:val="continue"/>
            <w:tcBorders>
              <w:top w:val="nil"/>
            </w:tcBorders>
            <w:vAlign w:val="top"/>
          </w:tcPr>
          <w:p w14:paraId="136B168B">
            <w:pPr>
              <w:pStyle w:val="7"/>
            </w:pPr>
          </w:p>
        </w:tc>
        <w:tc>
          <w:tcPr>
            <w:tcW w:w="1195" w:type="dxa"/>
            <w:gridSpan w:val="2"/>
            <w:vAlign w:val="top"/>
          </w:tcPr>
          <w:p w14:paraId="179715CB">
            <w:pPr>
              <w:spacing w:before="34" w:line="231" w:lineRule="auto"/>
              <w:ind w:left="432"/>
              <w:rPr>
                <w:rFonts w:ascii="宋体" w:hAnsi="宋体" w:eastAsia="宋体" w:cs="宋体"/>
                <w:sz w:val="17"/>
                <w:szCs w:val="17"/>
              </w:rPr>
            </w:pPr>
            <w:r>
              <w:rPr>
                <w:rFonts w:ascii="宋体" w:hAnsi="宋体" w:eastAsia="宋体" w:cs="宋体"/>
                <w:spacing w:val="3"/>
                <w:sz w:val="17"/>
                <w:szCs w:val="17"/>
              </w:rPr>
              <w:t>暂定</w:t>
            </w:r>
          </w:p>
        </w:tc>
        <w:tc>
          <w:tcPr>
            <w:tcW w:w="1165" w:type="dxa"/>
            <w:tcBorders>
              <w:right w:val="single" w:color="000000" w:sz="12" w:space="0"/>
            </w:tcBorders>
            <w:vAlign w:val="top"/>
          </w:tcPr>
          <w:p w14:paraId="78DC933D">
            <w:pPr>
              <w:spacing w:before="34" w:line="231" w:lineRule="auto"/>
              <w:ind w:left="404"/>
              <w:rPr>
                <w:rFonts w:ascii="宋体" w:hAnsi="宋体" w:eastAsia="宋体" w:cs="宋体"/>
                <w:sz w:val="17"/>
                <w:szCs w:val="17"/>
              </w:rPr>
            </w:pPr>
            <w:r>
              <w:rPr>
                <w:rFonts w:ascii="宋体" w:hAnsi="宋体" w:eastAsia="宋体" w:cs="宋体"/>
                <w:spacing w:val="4"/>
                <w:sz w:val="17"/>
                <w:szCs w:val="17"/>
              </w:rPr>
              <w:t>实际</w:t>
            </w:r>
          </w:p>
        </w:tc>
      </w:tr>
      <w:tr w14:paraId="777DF2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20A6FC9B">
            <w:pPr>
              <w:spacing w:before="81" w:line="189" w:lineRule="auto"/>
              <w:ind w:left="382"/>
              <w:rPr>
                <w:rFonts w:ascii="宋体" w:hAnsi="宋体" w:eastAsia="宋体" w:cs="宋体"/>
                <w:sz w:val="17"/>
                <w:szCs w:val="17"/>
              </w:rPr>
            </w:pPr>
            <w:r>
              <w:rPr>
                <w:rFonts w:ascii="宋体" w:hAnsi="宋体" w:eastAsia="宋体" w:cs="宋体"/>
                <w:sz w:val="17"/>
                <w:szCs w:val="17"/>
              </w:rPr>
              <w:t>1</w:t>
            </w:r>
          </w:p>
        </w:tc>
        <w:tc>
          <w:tcPr>
            <w:tcW w:w="2883" w:type="dxa"/>
            <w:gridSpan w:val="2"/>
            <w:vAlign w:val="top"/>
          </w:tcPr>
          <w:p w14:paraId="55461DF8">
            <w:pPr>
              <w:spacing w:before="51" w:line="233" w:lineRule="auto"/>
              <w:ind w:left="17"/>
              <w:rPr>
                <w:rFonts w:ascii="宋体" w:hAnsi="宋体" w:eastAsia="宋体" w:cs="宋体"/>
                <w:sz w:val="17"/>
                <w:szCs w:val="17"/>
              </w:rPr>
            </w:pPr>
            <w:r>
              <w:rPr>
                <w:rFonts w:ascii="宋体" w:hAnsi="宋体" w:eastAsia="宋体" w:cs="宋体"/>
                <w:spacing w:val="5"/>
                <w:sz w:val="17"/>
                <w:szCs w:val="17"/>
              </w:rPr>
              <w:t>人工</w:t>
            </w:r>
          </w:p>
        </w:tc>
        <w:tc>
          <w:tcPr>
            <w:tcW w:w="776" w:type="dxa"/>
            <w:vAlign w:val="top"/>
          </w:tcPr>
          <w:p w14:paraId="4A527C7D">
            <w:pPr>
              <w:pStyle w:val="7"/>
            </w:pPr>
          </w:p>
        </w:tc>
        <w:tc>
          <w:tcPr>
            <w:tcW w:w="955" w:type="dxa"/>
            <w:vAlign w:val="top"/>
          </w:tcPr>
          <w:p w14:paraId="4B2B32C6">
            <w:pPr>
              <w:pStyle w:val="7"/>
            </w:pPr>
          </w:p>
        </w:tc>
        <w:tc>
          <w:tcPr>
            <w:tcW w:w="1150" w:type="dxa"/>
            <w:vAlign w:val="top"/>
          </w:tcPr>
          <w:p w14:paraId="204B57AA">
            <w:pPr>
              <w:pStyle w:val="7"/>
            </w:pPr>
          </w:p>
        </w:tc>
        <w:tc>
          <w:tcPr>
            <w:tcW w:w="1195" w:type="dxa"/>
            <w:vAlign w:val="top"/>
          </w:tcPr>
          <w:p w14:paraId="09E876C5">
            <w:pPr>
              <w:pStyle w:val="7"/>
            </w:pPr>
          </w:p>
        </w:tc>
        <w:tc>
          <w:tcPr>
            <w:tcW w:w="1195" w:type="dxa"/>
            <w:gridSpan w:val="2"/>
            <w:vAlign w:val="top"/>
          </w:tcPr>
          <w:p w14:paraId="320622E7">
            <w:pPr>
              <w:pStyle w:val="7"/>
            </w:pPr>
          </w:p>
        </w:tc>
        <w:tc>
          <w:tcPr>
            <w:tcW w:w="1165" w:type="dxa"/>
            <w:tcBorders>
              <w:right w:val="single" w:color="000000" w:sz="12" w:space="0"/>
            </w:tcBorders>
            <w:vAlign w:val="top"/>
          </w:tcPr>
          <w:p w14:paraId="203EBDE1">
            <w:pPr>
              <w:pStyle w:val="7"/>
            </w:pPr>
          </w:p>
        </w:tc>
      </w:tr>
      <w:tr w14:paraId="47E7A6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2A49BA87">
            <w:pPr>
              <w:pStyle w:val="7"/>
            </w:pPr>
          </w:p>
        </w:tc>
        <w:tc>
          <w:tcPr>
            <w:tcW w:w="2883" w:type="dxa"/>
            <w:gridSpan w:val="2"/>
            <w:vAlign w:val="top"/>
          </w:tcPr>
          <w:p w14:paraId="0EED7F5E">
            <w:pPr>
              <w:pStyle w:val="7"/>
            </w:pPr>
          </w:p>
        </w:tc>
        <w:tc>
          <w:tcPr>
            <w:tcW w:w="776" w:type="dxa"/>
            <w:vAlign w:val="top"/>
          </w:tcPr>
          <w:p w14:paraId="6EFB9799">
            <w:pPr>
              <w:pStyle w:val="7"/>
            </w:pPr>
          </w:p>
        </w:tc>
        <w:tc>
          <w:tcPr>
            <w:tcW w:w="955" w:type="dxa"/>
            <w:vAlign w:val="top"/>
          </w:tcPr>
          <w:p w14:paraId="10B9CA32">
            <w:pPr>
              <w:pStyle w:val="7"/>
            </w:pPr>
          </w:p>
        </w:tc>
        <w:tc>
          <w:tcPr>
            <w:tcW w:w="1150" w:type="dxa"/>
            <w:vAlign w:val="top"/>
          </w:tcPr>
          <w:p w14:paraId="21E08D0A">
            <w:pPr>
              <w:pStyle w:val="7"/>
            </w:pPr>
          </w:p>
        </w:tc>
        <w:tc>
          <w:tcPr>
            <w:tcW w:w="1195" w:type="dxa"/>
            <w:vAlign w:val="top"/>
          </w:tcPr>
          <w:p w14:paraId="003AEA7C">
            <w:pPr>
              <w:pStyle w:val="7"/>
            </w:pPr>
          </w:p>
        </w:tc>
        <w:tc>
          <w:tcPr>
            <w:tcW w:w="1195" w:type="dxa"/>
            <w:gridSpan w:val="2"/>
            <w:vAlign w:val="top"/>
          </w:tcPr>
          <w:p w14:paraId="1B44B7F2">
            <w:pPr>
              <w:pStyle w:val="7"/>
            </w:pPr>
          </w:p>
        </w:tc>
        <w:tc>
          <w:tcPr>
            <w:tcW w:w="1165" w:type="dxa"/>
            <w:tcBorders>
              <w:right w:val="single" w:color="000000" w:sz="12" w:space="0"/>
            </w:tcBorders>
            <w:vAlign w:val="top"/>
          </w:tcPr>
          <w:p w14:paraId="71A2EE4C">
            <w:pPr>
              <w:pStyle w:val="7"/>
            </w:pPr>
          </w:p>
        </w:tc>
      </w:tr>
      <w:tr w14:paraId="2D087B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 w:hRule="atLeast"/>
        </w:trPr>
        <w:tc>
          <w:tcPr>
            <w:tcW w:w="7811" w:type="dxa"/>
            <w:gridSpan w:val="7"/>
            <w:tcBorders>
              <w:left w:val="single" w:color="000000" w:sz="10" w:space="0"/>
            </w:tcBorders>
            <w:vAlign w:val="top"/>
          </w:tcPr>
          <w:p w14:paraId="1E0D55E6">
            <w:pPr>
              <w:spacing w:before="36" w:line="232" w:lineRule="auto"/>
              <w:ind w:left="3546"/>
              <w:rPr>
                <w:rFonts w:ascii="宋体" w:hAnsi="宋体" w:eastAsia="宋体" w:cs="宋体"/>
                <w:sz w:val="17"/>
                <w:szCs w:val="17"/>
              </w:rPr>
            </w:pPr>
            <w:r>
              <w:rPr>
                <w:rFonts w:ascii="宋体" w:hAnsi="宋体" w:eastAsia="宋体" w:cs="宋体"/>
                <w:spacing w:val="7"/>
                <w:sz w:val="17"/>
                <w:szCs w:val="17"/>
              </w:rPr>
              <w:t>人工小计</w:t>
            </w:r>
          </w:p>
        </w:tc>
        <w:tc>
          <w:tcPr>
            <w:tcW w:w="1195" w:type="dxa"/>
            <w:gridSpan w:val="2"/>
            <w:vAlign w:val="top"/>
          </w:tcPr>
          <w:p w14:paraId="15B48FB4">
            <w:pPr>
              <w:pStyle w:val="7"/>
            </w:pPr>
          </w:p>
        </w:tc>
        <w:tc>
          <w:tcPr>
            <w:tcW w:w="1165" w:type="dxa"/>
            <w:tcBorders>
              <w:right w:val="single" w:color="000000" w:sz="12" w:space="0"/>
            </w:tcBorders>
            <w:vAlign w:val="top"/>
          </w:tcPr>
          <w:p w14:paraId="533170CC">
            <w:pPr>
              <w:pStyle w:val="7"/>
            </w:pPr>
          </w:p>
        </w:tc>
      </w:tr>
      <w:tr w14:paraId="5DE354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28FD5B4E">
            <w:pPr>
              <w:spacing w:before="90" w:line="188" w:lineRule="auto"/>
              <w:ind w:left="371"/>
              <w:rPr>
                <w:rFonts w:ascii="宋体" w:hAnsi="宋体" w:eastAsia="宋体" w:cs="宋体"/>
                <w:sz w:val="17"/>
                <w:szCs w:val="17"/>
              </w:rPr>
            </w:pPr>
            <w:r>
              <w:rPr>
                <w:rFonts w:ascii="宋体" w:hAnsi="宋体" w:eastAsia="宋体" w:cs="宋体"/>
                <w:sz w:val="17"/>
                <w:szCs w:val="17"/>
              </w:rPr>
              <w:t>2</w:t>
            </w:r>
          </w:p>
        </w:tc>
        <w:tc>
          <w:tcPr>
            <w:tcW w:w="2883" w:type="dxa"/>
            <w:gridSpan w:val="2"/>
            <w:vAlign w:val="top"/>
          </w:tcPr>
          <w:p w14:paraId="22FDA890">
            <w:pPr>
              <w:spacing w:before="60" w:line="229" w:lineRule="auto"/>
              <w:ind w:left="16"/>
              <w:rPr>
                <w:rFonts w:ascii="宋体" w:hAnsi="宋体" w:eastAsia="宋体" w:cs="宋体"/>
                <w:sz w:val="17"/>
                <w:szCs w:val="17"/>
              </w:rPr>
            </w:pPr>
            <w:r>
              <w:rPr>
                <w:rFonts w:ascii="宋体" w:hAnsi="宋体" w:eastAsia="宋体" w:cs="宋体"/>
                <w:spacing w:val="6"/>
                <w:sz w:val="17"/>
                <w:szCs w:val="17"/>
              </w:rPr>
              <w:t>材料</w:t>
            </w:r>
          </w:p>
        </w:tc>
        <w:tc>
          <w:tcPr>
            <w:tcW w:w="776" w:type="dxa"/>
            <w:vAlign w:val="top"/>
          </w:tcPr>
          <w:p w14:paraId="65555D37">
            <w:pPr>
              <w:pStyle w:val="7"/>
            </w:pPr>
          </w:p>
        </w:tc>
        <w:tc>
          <w:tcPr>
            <w:tcW w:w="955" w:type="dxa"/>
            <w:vAlign w:val="top"/>
          </w:tcPr>
          <w:p w14:paraId="543C4424">
            <w:pPr>
              <w:pStyle w:val="7"/>
            </w:pPr>
          </w:p>
        </w:tc>
        <w:tc>
          <w:tcPr>
            <w:tcW w:w="1150" w:type="dxa"/>
            <w:vAlign w:val="top"/>
          </w:tcPr>
          <w:p w14:paraId="0BD54A40">
            <w:pPr>
              <w:pStyle w:val="7"/>
            </w:pPr>
          </w:p>
        </w:tc>
        <w:tc>
          <w:tcPr>
            <w:tcW w:w="1195" w:type="dxa"/>
            <w:vAlign w:val="top"/>
          </w:tcPr>
          <w:p w14:paraId="775DFA05">
            <w:pPr>
              <w:pStyle w:val="7"/>
            </w:pPr>
          </w:p>
        </w:tc>
        <w:tc>
          <w:tcPr>
            <w:tcW w:w="1195" w:type="dxa"/>
            <w:gridSpan w:val="2"/>
            <w:vAlign w:val="top"/>
          </w:tcPr>
          <w:p w14:paraId="78F05FE3">
            <w:pPr>
              <w:pStyle w:val="7"/>
            </w:pPr>
          </w:p>
        </w:tc>
        <w:tc>
          <w:tcPr>
            <w:tcW w:w="1165" w:type="dxa"/>
            <w:tcBorders>
              <w:right w:val="single" w:color="000000" w:sz="12" w:space="0"/>
            </w:tcBorders>
            <w:vAlign w:val="top"/>
          </w:tcPr>
          <w:p w14:paraId="63E0BA85">
            <w:pPr>
              <w:pStyle w:val="7"/>
            </w:pPr>
          </w:p>
        </w:tc>
      </w:tr>
      <w:tr w14:paraId="6545C6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21B9F8AE">
            <w:pPr>
              <w:pStyle w:val="7"/>
            </w:pPr>
          </w:p>
        </w:tc>
        <w:tc>
          <w:tcPr>
            <w:tcW w:w="2883" w:type="dxa"/>
            <w:gridSpan w:val="2"/>
            <w:vAlign w:val="top"/>
          </w:tcPr>
          <w:p w14:paraId="47483353">
            <w:pPr>
              <w:pStyle w:val="7"/>
            </w:pPr>
          </w:p>
        </w:tc>
        <w:tc>
          <w:tcPr>
            <w:tcW w:w="776" w:type="dxa"/>
            <w:vAlign w:val="top"/>
          </w:tcPr>
          <w:p w14:paraId="7F98EFDB">
            <w:pPr>
              <w:pStyle w:val="7"/>
            </w:pPr>
          </w:p>
        </w:tc>
        <w:tc>
          <w:tcPr>
            <w:tcW w:w="955" w:type="dxa"/>
            <w:vAlign w:val="top"/>
          </w:tcPr>
          <w:p w14:paraId="37974C41">
            <w:pPr>
              <w:pStyle w:val="7"/>
            </w:pPr>
          </w:p>
        </w:tc>
        <w:tc>
          <w:tcPr>
            <w:tcW w:w="1150" w:type="dxa"/>
            <w:vAlign w:val="top"/>
          </w:tcPr>
          <w:p w14:paraId="4E420544">
            <w:pPr>
              <w:pStyle w:val="7"/>
            </w:pPr>
          </w:p>
        </w:tc>
        <w:tc>
          <w:tcPr>
            <w:tcW w:w="1195" w:type="dxa"/>
            <w:vAlign w:val="top"/>
          </w:tcPr>
          <w:p w14:paraId="1C9451C7">
            <w:pPr>
              <w:pStyle w:val="7"/>
            </w:pPr>
          </w:p>
        </w:tc>
        <w:tc>
          <w:tcPr>
            <w:tcW w:w="1195" w:type="dxa"/>
            <w:gridSpan w:val="2"/>
            <w:vAlign w:val="top"/>
          </w:tcPr>
          <w:p w14:paraId="3AB2E50E">
            <w:pPr>
              <w:pStyle w:val="7"/>
            </w:pPr>
          </w:p>
        </w:tc>
        <w:tc>
          <w:tcPr>
            <w:tcW w:w="1165" w:type="dxa"/>
            <w:tcBorders>
              <w:right w:val="single" w:color="000000" w:sz="12" w:space="0"/>
            </w:tcBorders>
            <w:vAlign w:val="top"/>
          </w:tcPr>
          <w:p w14:paraId="296AB263">
            <w:pPr>
              <w:pStyle w:val="7"/>
            </w:pPr>
          </w:p>
        </w:tc>
      </w:tr>
      <w:tr w14:paraId="268E7D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 w:hRule="atLeast"/>
        </w:trPr>
        <w:tc>
          <w:tcPr>
            <w:tcW w:w="7811" w:type="dxa"/>
            <w:gridSpan w:val="7"/>
            <w:tcBorders>
              <w:left w:val="single" w:color="000000" w:sz="10" w:space="0"/>
            </w:tcBorders>
            <w:vAlign w:val="top"/>
          </w:tcPr>
          <w:p w14:paraId="741F500D">
            <w:pPr>
              <w:spacing w:before="45" w:line="229" w:lineRule="auto"/>
              <w:ind w:left="3544"/>
              <w:rPr>
                <w:rFonts w:ascii="宋体" w:hAnsi="宋体" w:eastAsia="宋体" w:cs="宋体"/>
                <w:sz w:val="17"/>
                <w:szCs w:val="17"/>
              </w:rPr>
            </w:pPr>
            <w:r>
              <w:rPr>
                <w:rFonts w:ascii="宋体" w:hAnsi="宋体" w:eastAsia="宋体" w:cs="宋体"/>
                <w:spacing w:val="8"/>
                <w:sz w:val="17"/>
                <w:szCs w:val="17"/>
              </w:rPr>
              <w:t>材料小计</w:t>
            </w:r>
          </w:p>
        </w:tc>
        <w:tc>
          <w:tcPr>
            <w:tcW w:w="1195" w:type="dxa"/>
            <w:gridSpan w:val="2"/>
            <w:vAlign w:val="top"/>
          </w:tcPr>
          <w:p w14:paraId="4FE0878F">
            <w:pPr>
              <w:pStyle w:val="7"/>
            </w:pPr>
          </w:p>
        </w:tc>
        <w:tc>
          <w:tcPr>
            <w:tcW w:w="1165" w:type="dxa"/>
            <w:tcBorders>
              <w:right w:val="single" w:color="000000" w:sz="12" w:space="0"/>
            </w:tcBorders>
            <w:vAlign w:val="top"/>
          </w:tcPr>
          <w:p w14:paraId="661DD4B0">
            <w:pPr>
              <w:pStyle w:val="7"/>
            </w:pPr>
          </w:p>
        </w:tc>
      </w:tr>
      <w:tr w14:paraId="6D5EC5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31631D8C">
            <w:pPr>
              <w:spacing w:before="98" w:line="188" w:lineRule="auto"/>
              <w:ind w:left="372"/>
              <w:rPr>
                <w:rFonts w:ascii="宋体" w:hAnsi="宋体" w:eastAsia="宋体" w:cs="宋体"/>
                <w:sz w:val="17"/>
                <w:szCs w:val="17"/>
              </w:rPr>
            </w:pPr>
            <w:r>
              <w:rPr>
                <w:rFonts w:ascii="宋体" w:hAnsi="宋体" w:eastAsia="宋体" w:cs="宋体"/>
                <w:sz w:val="17"/>
                <w:szCs w:val="17"/>
              </w:rPr>
              <w:t>3</w:t>
            </w:r>
          </w:p>
        </w:tc>
        <w:tc>
          <w:tcPr>
            <w:tcW w:w="2883" w:type="dxa"/>
            <w:gridSpan w:val="2"/>
            <w:vAlign w:val="top"/>
          </w:tcPr>
          <w:p w14:paraId="49503D11">
            <w:pPr>
              <w:spacing w:before="68" w:line="229" w:lineRule="auto"/>
              <w:ind w:left="15"/>
              <w:rPr>
                <w:rFonts w:ascii="宋体" w:hAnsi="宋体" w:eastAsia="宋体" w:cs="宋体"/>
                <w:sz w:val="17"/>
                <w:szCs w:val="17"/>
              </w:rPr>
            </w:pPr>
            <w:r>
              <w:rPr>
                <w:rFonts w:ascii="宋体" w:hAnsi="宋体" w:eastAsia="宋体" w:cs="宋体"/>
                <w:spacing w:val="6"/>
                <w:sz w:val="17"/>
                <w:szCs w:val="17"/>
              </w:rPr>
              <w:t>机械</w:t>
            </w:r>
          </w:p>
        </w:tc>
        <w:tc>
          <w:tcPr>
            <w:tcW w:w="776" w:type="dxa"/>
            <w:vAlign w:val="top"/>
          </w:tcPr>
          <w:p w14:paraId="2BEE02AD">
            <w:pPr>
              <w:pStyle w:val="7"/>
            </w:pPr>
          </w:p>
        </w:tc>
        <w:tc>
          <w:tcPr>
            <w:tcW w:w="955" w:type="dxa"/>
            <w:vAlign w:val="top"/>
          </w:tcPr>
          <w:p w14:paraId="2DCD4EAA">
            <w:pPr>
              <w:pStyle w:val="7"/>
            </w:pPr>
          </w:p>
        </w:tc>
        <w:tc>
          <w:tcPr>
            <w:tcW w:w="1150" w:type="dxa"/>
            <w:vAlign w:val="top"/>
          </w:tcPr>
          <w:p w14:paraId="2A0853CD">
            <w:pPr>
              <w:pStyle w:val="7"/>
            </w:pPr>
          </w:p>
        </w:tc>
        <w:tc>
          <w:tcPr>
            <w:tcW w:w="1195" w:type="dxa"/>
            <w:vAlign w:val="top"/>
          </w:tcPr>
          <w:p w14:paraId="373B1542">
            <w:pPr>
              <w:pStyle w:val="7"/>
            </w:pPr>
          </w:p>
        </w:tc>
        <w:tc>
          <w:tcPr>
            <w:tcW w:w="1195" w:type="dxa"/>
            <w:gridSpan w:val="2"/>
            <w:vAlign w:val="top"/>
          </w:tcPr>
          <w:p w14:paraId="2AB6F4AE">
            <w:pPr>
              <w:pStyle w:val="7"/>
            </w:pPr>
          </w:p>
        </w:tc>
        <w:tc>
          <w:tcPr>
            <w:tcW w:w="1165" w:type="dxa"/>
            <w:tcBorders>
              <w:right w:val="single" w:color="000000" w:sz="12" w:space="0"/>
            </w:tcBorders>
            <w:vAlign w:val="top"/>
          </w:tcPr>
          <w:p w14:paraId="16437553">
            <w:pPr>
              <w:pStyle w:val="7"/>
            </w:pPr>
          </w:p>
        </w:tc>
      </w:tr>
      <w:tr w14:paraId="5B507D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71054C8F">
            <w:pPr>
              <w:pStyle w:val="7"/>
            </w:pPr>
          </w:p>
        </w:tc>
        <w:tc>
          <w:tcPr>
            <w:tcW w:w="2883" w:type="dxa"/>
            <w:gridSpan w:val="2"/>
            <w:vAlign w:val="top"/>
          </w:tcPr>
          <w:p w14:paraId="636149EB">
            <w:pPr>
              <w:pStyle w:val="7"/>
            </w:pPr>
          </w:p>
        </w:tc>
        <w:tc>
          <w:tcPr>
            <w:tcW w:w="776" w:type="dxa"/>
            <w:vAlign w:val="top"/>
          </w:tcPr>
          <w:p w14:paraId="3CC2532F">
            <w:pPr>
              <w:pStyle w:val="7"/>
            </w:pPr>
          </w:p>
        </w:tc>
        <w:tc>
          <w:tcPr>
            <w:tcW w:w="955" w:type="dxa"/>
            <w:vAlign w:val="top"/>
          </w:tcPr>
          <w:p w14:paraId="7C8F8C5B">
            <w:pPr>
              <w:pStyle w:val="7"/>
            </w:pPr>
          </w:p>
        </w:tc>
        <w:tc>
          <w:tcPr>
            <w:tcW w:w="1150" w:type="dxa"/>
            <w:vAlign w:val="top"/>
          </w:tcPr>
          <w:p w14:paraId="78D8C053">
            <w:pPr>
              <w:pStyle w:val="7"/>
            </w:pPr>
          </w:p>
        </w:tc>
        <w:tc>
          <w:tcPr>
            <w:tcW w:w="1195" w:type="dxa"/>
            <w:vAlign w:val="top"/>
          </w:tcPr>
          <w:p w14:paraId="7329B947">
            <w:pPr>
              <w:pStyle w:val="7"/>
            </w:pPr>
          </w:p>
        </w:tc>
        <w:tc>
          <w:tcPr>
            <w:tcW w:w="1195" w:type="dxa"/>
            <w:gridSpan w:val="2"/>
            <w:vAlign w:val="top"/>
          </w:tcPr>
          <w:p w14:paraId="20CD3809">
            <w:pPr>
              <w:pStyle w:val="7"/>
            </w:pPr>
          </w:p>
        </w:tc>
        <w:tc>
          <w:tcPr>
            <w:tcW w:w="1165" w:type="dxa"/>
            <w:tcBorders>
              <w:right w:val="single" w:color="000000" w:sz="12" w:space="0"/>
            </w:tcBorders>
            <w:vAlign w:val="top"/>
          </w:tcPr>
          <w:p w14:paraId="287624A6">
            <w:pPr>
              <w:pStyle w:val="7"/>
            </w:pPr>
          </w:p>
        </w:tc>
      </w:tr>
      <w:tr w14:paraId="50738F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 w:hRule="atLeast"/>
        </w:trPr>
        <w:tc>
          <w:tcPr>
            <w:tcW w:w="7811" w:type="dxa"/>
            <w:gridSpan w:val="7"/>
            <w:tcBorders>
              <w:left w:val="single" w:color="000000" w:sz="10" w:space="0"/>
            </w:tcBorders>
            <w:vAlign w:val="top"/>
          </w:tcPr>
          <w:p w14:paraId="4483A740">
            <w:pPr>
              <w:spacing w:before="53" w:line="229" w:lineRule="auto"/>
              <w:ind w:left="3543"/>
              <w:rPr>
                <w:rFonts w:ascii="宋体" w:hAnsi="宋体" w:eastAsia="宋体" w:cs="宋体"/>
                <w:sz w:val="17"/>
                <w:szCs w:val="17"/>
              </w:rPr>
            </w:pPr>
            <w:r>
              <w:rPr>
                <w:rFonts w:ascii="宋体" w:hAnsi="宋体" w:eastAsia="宋体" w:cs="宋体"/>
                <w:spacing w:val="8"/>
                <w:sz w:val="17"/>
                <w:szCs w:val="17"/>
              </w:rPr>
              <w:t>机械小计</w:t>
            </w:r>
          </w:p>
        </w:tc>
        <w:tc>
          <w:tcPr>
            <w:tcW w:w="1195" w:type="dxa"/>
            <w:gridSpan w:val="2"/>
            <w:vAlign w:val="top"/>
          </w:tcPr>
          <w:p w14:paraId="6A6A93CF">
            <w:pPr>
              <w:pStyle w:val="7"/>
            </w:pPr>
          </w:p>
        </w:tc>
        <w:tc>
          <w:tcPr>
            <w:tcW w:w="1165" w:type="dxa"/>
            <w:tcBorders>
              <w:right w:val="single" w:color="000000" w:sz="12" w:space="0"/>
            </w:tcBorders>
            <w:vAlign w:val="top"/>
          </w:tcPr>
          <w:p w14:paraId="5B2B1222">
            <w:pPr>
              <w:pStyle w:val="7"/>
            </w:pPr>
          </w:p>
        </w:tc>
      </w:tr>
      <w:tr w14:paraId="026004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558C857E">
            <w:pPr>
              <w:pStyle w:val="7"/>
            </w:pPr>
          </w:p>
        </w:tc>
        <w:tc>
          <w:tcPr>
            <w:tcW w:w="2883" w:type="dxa"/>
            <w:gridSpan w:val="2"/>
            <w:vAlign w:val="top"/>
          </w:tcPr>
          <w:p w14:paraId="76CDEE99">
            <w:pPr>
              <w:pStyle w:val="7"/>
            </w:pPr>
          </w:p>
        </w:tc>
        <w:tc>
          <w:tcPr>
            <w:tcW w:w="776" w:type="dxa"/>
            <w:vAlign w:val="top"/>
          </w:tcPr>
          <w:p w14:paraId="402E7AB0">
            <w:pPr>
              <w:pStyle w:val="7"/>
            </w:pPr>
          </w:p>
        </w:tc>
        <w:tc>
          <w:tcPr>
            <w:tcW w:w="955" w:type="dxa"/>
            <w:vAlign w:val="top"/>
          </w:tcPr>
          <w:p w14:paraId="06530426">
            <w:pPr>
              <w:pStyle w:val="7"/>
            </w:pPr>
          </w:p>
        </w:tc>
        <w:tc>
          <w:tcPr>
            <w:tcW w:w="1150" w:type="dxa"/>
            <w:vAlign w:val="top"/>
          </w:tcPr>
          <w:p w14:paraId="03A5566A">
            <w:pPr>
              <w:pStyle w:val="7"/>
            </w:pPr>
          </w:p>
        </w:tc>
        <w:tc>
          <w:tcPr>
            <w:tcW w:w="1195" w:type="dxa"/>
            <w:vAlign w:val="top"/>
          </w:tcPr>
          <w:p w14:paraId="70DE00FD">
            <w:pPr>
              <w:pStyle w:val="7"/>
            </w:pPr>
          </w:p>
        </w:tc>
        <w:tc>
          <w:tcPr>
            <w:tcW w:w="1195" w:type="dxa"/>
            <w:gridSpan w:val="2"/>
            <w:vAlign w:val="top"/>
          </w:tcPr>
          <w:p w14:paraId="7E77C137">
            <w:pPr>
              <w:pStyle w:val="7"/>
            </w:pPr>
          </w:p>
        </w:tc>
        <w:tc>
          <w:tcPr>
            <w:tcW w:w="1165" w:type="dxa"/>
            <w:tcBorders>
              <w:right w:val="single" w:color="000000" w:sz="12" w:space="0"/>
            </w:tcBorders>
            <w:vAlign w:val="top"/>
          </w:tcPr>
          <w:p w14:paraId="4D68599C">
            <w:pPr>
              <w:pStyle w:val="7"/>
            </w:pPr>
          </w:p>
        </w:tc>
      </w:tr>
      <w:tr w14:paraId="5FB060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7F115C13">
            <w:pPr>
              <w:pStyle w:val="7"/>
            </w:pPr>
          </w:p>
        </w:tc>
        <w:tc>
          <w:tcPr>
            <w:tcW w:w="2883" w:type="dxa"/>
            <w:gridSpan w:val="2"/>
            <w:vAlign w:val="top"/>
          </w:tcPr>
          <w:p w14:paraId="78B60438">
            <w:pPr>
              <w:pStyle w:val="7"/>
            </w:pPr>
          </w:p>
        </w:tc>
        <w:tc>
          <w:tcPr>
            <w:tcW w:w="776" w:type="dxa"/>
            <w:vAlign w:val="top"/>
          </w:tcPr>
          <w:p w14:paraId="44FF7C56">
            <w:pPr>
              <w:pStyle w:val="7"/>
            </w:pPr>
          </w:p>
        </w:tc>
        <w:tc>
          <w:tcPr>
            <w:tcW w:w="955" w:type="dxa"/>
            <w:vAlign w:val="top"/>
          </w:tcPr>
          <w:p w14:paraId="4E5E07FC">
            <w:pPr>
              <w:pStyle w:val="7"/>
            </w:pPr>
          </w:p>
        </w:tc>
        <w:tc>
          <w:tcPr>
            <w:tcW w:w="1150" w:type="dxa"/>
            <w:vAlign w:val="top"/>
          </w:tcPr>
          <w:p w14:paraId="747DC2CA">
            <w:pPr>
              <w:pStyle w:val="7"/>
            </w:pPr>
          </w:p>
        </w:tc>
        <w:tc>
          <w:tcPr>
            <w:tcW w:w="1195" w:type="dxa"/>
            <w:vAlign w:val="top"/>
          </w:tcPr>
          <w:p w14:paraId="12D50035">
            <w:pPr>
              <w:pStyle w:val="7"/>
            </w:pPr>
          </w:p>
        </w:tc>
        <w:tc>
          <w:tcPr>
            <w:tcW w:w="1195" w:type="dxa"/>
            <w:gridSpan w:val="2"/>
            <w:vAlign w:val="top"/>
          </w:tcPr>
          <w:p w14:paraId="64C58B5C">
            <w:pPr>
              <w:pStyle w:val="7"/>
            </w:pPr>
          </w:p>
        </w:tc>
        <w:tc>
          <w:tcPr>
            <w:tcW w:w="1165" w:type="dxa"/>
            <w:tcBorders>
              <w:right w:val="single" w:color="000000" w:sz="12" w:space="0"/>
            </w:tcBorders>
            <w:vAlign w:val="top"/>
          </w:tcPr>
          <w:p w14:paraId="717F5108">
            <w:pPr>
              <w:pStyle w:val="7"/>
            </w:pPr>
          </w:p>
        </w:tc>
      </w:tr>
      <w:tr w14:paraId="541796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10E8DB2A">
            <w:pPr>
              <w:pStyle w:val="7"/>
            </w:pPr>
          </w:p>
        </w:tc>
        <w:tc>
          <w:tcPr>
            <w:tcW w:w="2883" w:type="dxa"/>
            <w:gridSpan w:val="2"/>
            <w:vAlign w:val="top"/>
          </w:tcPr>
          <w:p w14:paraId="58EBC483">
            <w:pPr>
              <w:pStyle w:val="7"/>
            </w:pPr>
          </w:p>
        </w:tc>
        <w:tc>
          <w:tcPr>
            <w:tcW w:w="776" w:type="dxa"/>
            <w:vAlign w:val="top"/>
          </w:tcPr>
          <w:p w14:paraId="5EF3C887">
            <w:pPr>
              <w:pStyle w:val="7"/>
            </w:pPr>
          </w:p>
        </w:tc>
        <w:tc>
          <w:tcPr>
            <w:tcW w:w="955" w:type="dxa"/>
            <w:vAlign w:val="top"/>
          </w:tcPr>
          <w:p w14:paraId="4D2B1745">
            <w:pPr>
              <w:pStyle w:val="7"/>
            </w:pPr>
          </w:p>
        </w:tc>
        <w:tc>
          <w:tcPr>
            <w:tcW w:w="1150" w:type="dxa"/>
            <w:vAlign w:val="top"/>
          </w:tcPr>
          <w:p w14:paraId="1FC9E86F">
            <w:pPr>
              <w:pStyle w:val="7"/>
            </w:pPr>
          </w:p>
        </w:tc>
        <w:tc>
          <w:tcPr>
            <w:tcW w:w="1195" w:type="dxa"/>
            <w:vAlign w:val="top"/>
          </w:tcPr>
          <w:p w14:paraId="34AD4A39">
            <w:pPr>
              <w:pStyle w:val="7"/>
            </w:pPr>
          </w:p>
        </w:tc>
        <w:tc>
          <w:tcPr>
            <w:tcW w:w="1195" w:type="dxa"/>
            <w:gridSpan w:val="2"/>
            <w:vAlign w:val="top"/>
          </w:tcPr>
          <w:p w14:paraId="3D11C4E1">
            <w:pPr>
              <w:pStyle w:val="7"/>
            </w:pPr>
          </w:p>
        </w:tc>
        <w:tc>
          <w:tcPr>
            <w:tcW w:w="1165" w:type="dxa"/>
            <w:tcBorders>
              <w:right w:val="single" w:color="000000" w:sz="12" w:space="0"/>
            </w:tcBorders>
            <w:vAlign w:val="top"/>
          </w:tcPr>
          <w:p w14:paraId="21D38FDD">
            <w:pPr>
              <w:pStyle w:val="7"/>
            </w:pPr>
          </w:p>
        </w:tc>
      </w:tr>
      <w:tr w14:paraId="7E2BFE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6" w:hRule="atLeast"/>
        </w:trPr>
        <w:tc>
          <w:tcPr>
            <w:tcW w:w="852" w:type="dxa"/>
            <w:tcBorders>
              <w:left w:val="single" w:color="000000" w:sz="10" w:space="0"/>
            </w:tcBorders>
            <w:vAlign w:val="top"/>
          </w:tcPr>
          <w:p w14:paraId="49110078">
            <w:pPr>
              <w:pStyle w:val="7"/>
            </w:pPr>
          </w:p>
        </w:tc>
        <w:tc>
          <w:tcPr>
            <w:tcW w:w="2883" w:type="dxa"/>
            <w:gridSpan w:val="2"/>
            <w:vAlign w:val="top"/>
          </w:tcPr>
          <w:p w14:paraId="6313987D">
            <w:pPr>
              <w:pStyle w:val="7"/>
            </w:pPr>
          </w:p>
        </w:tc>
        <w:tc>
          <w:tcPr>
            <w:tcW w:w="776" w:type="dxa"/>
            <w:vAlign w:val="top"/>
          </w:tcPr>
          <w:p w14:paraId="1E0A868A">
            <w:pPr>
              <w:pStyle w:val="7"/>
            </w:pPr>
          </w:p>
        </w:tc>
        <w:tc>
          <w:tcPr>
            <w:tcW w:w="955" w:type="dxa"/>
            <w:vAlign w:val="top"/>
          </w:tcPr>
          <w:p w14:paraId="6871E2D9">
            <w:pPr>
              <w:pStyle w:val="7"/>
            </w:pPr>
          </w:p>
        </w:tc>
        <w:tc>
          <w:tcPr>
            <w:tcW w:w="1150" w:type="dxa"/>
            <w:vAlign w:val="top"/>
          </w:tcPr>
          <w:p w14:paraId="152AE243">
            <w:pPr>
              <w:pStyle w:val="7"/>
            </w:pPr>
          </w:p>
        </w:tc>
        <w:tc>
          <w:tcPr>
            <w:tcW w:w="1195" w:type="dxa"/>
            <w:vAlign w:val="top"/>
          </w:tcPr>
          <w:p w14:paraId="3A1ADD4F">
            <w:pPr>
              <w:pStyle w:val="7"/>
            </w:pPr>
          </w:p>
        </w:tc>
        <w:tc>
          <w:tcPr>
            <w:tcW w:w="1195" w:type="dxa"/>
            <w:gridSpan w:val="2"/>
            <w:vAlign w:val="top"/>
          </w:tcPr>
          <w:p w14:paraId="4C5E6241">
            <w:pPr>
              <w:pStyle w:val="7"/>
            </w:pPr>
          </w:p>
        </w:tc>
        <w:tc>
          <w:tcPr>
            <w:tcW w:w="1165" w:type="dxa"/>
            <w:tcBorders>
              <w:right w:val="single" w:color="000000" w:sz="12" w:space="0"/>
            </w:tcBorders>
            <w:vAlign w:val="top"/>
          </w:tcPr>
          <w:p w14:paraId="1B125030">
            <w:pPr>
              <w:pStyle w:val="7"/>
            </w:pPr>
          </w:p>
        </w:tc>
      </w:tr>
      <w:tr w14:paraId="24146B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6CB088C3">
            <w:pPr>
              <w:pStyle w:val="7"/>
            </w:pPr>
          </w:p>
        </w:tc>
        <w:tc>
          <w:tcPr>
            <w:tcW w:w="2883" w:type="dxa"/>
            <w:gridSpan w:val="2"/>
            <w:vAlign w:val="top"/>
          </w:tcPr>
          <w:p w14:paraId="3B2FC4BA">
            <w:pPr>
              <w:pStyle w:val="7"/>
            </w:pPr>
          </w:p>
        </w:tc>
        <w:tc>
          <w:tcPr>
            <w:tcW w:w="776" w:type="dxa"/>
            <w:vAlign w:val="top"/>
          </w:tcPr>
          <w:p w14:paraId="1038A0B8">
            <w:pPr>
              <w:pStyle w:val="7"/>
            </w:pPr>
          </w:p>
        </w:tc>
        <w:tc>
          <w:tcPr>
            <w:tcW w:w="955" w:type="dxa"/>
            <w:vAlign w:val="top"/>
          </w:tcPr>
          <w:p w14:paraId="6D5050A6">
            <w:pPr>
              <w:pStyle w:val="7"/>
            </w:pPr>
          </w:p>
        </w:tc>
        <w:tc>
          <w:tcPr>
            <w:tcW w:w="1150" w:type="dxa"/>
            <w:vAlign w:val="top"/>
          </w:tcPr>
          <w:p w14:paraId="26140243">
            <w:pPr>
              <w:pStyle w:val="7"/>
            </w:pPr>
          </w:p>
        </w:tc>
        <w:tc>
          <w:tcPr>
            <w:tcW w:w="1195" w:type="dxa"/>
            <w:vAlign w:val="top"/>
          </w:tcPr>
          <w:p w14:paraId="16D1AD1A">
            <w:pPr>
              <w:pStyle w:val="7"/>
            </w:pPr>
          </w:p>
        </w:tc>
        <w:tc>
          <w:tcPr>
            <w:tcW w:w="1195" w:type="dxa"/>
            <w:gridSpan w:val="2"/>
            <w:vAlign w:val="top"/>
          </w:tcPr>
          <w:p w14:paraId="68B55FBF">
            <w:pPr>
              <w:pStyle w:val="7"/>
            </w:pPr>
          </w:p>
        </w:tc>
        <w:tc>
          <w:tcPr>
            <w:tcW w:w="1165" w:type="dxa"/>
            <w:tcBorders>
              <w:right w:val="single" w:color="000000" w:sz="12" w:space="0"/>
            </w:tcBorders>
            <w:vAlign w:val="top"/>
          </w:tcPr>
          <w:p w14:paraId="71D424BC">
            <w:pPr>
              <w:pStyle w:val="7"/>
            </w:pPr>
          </w:p>
        </w:tc>
      </w:tr>
      <w:tr w14:paraId="229555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4E333B56">
            <w:pPr>
              <w:pStyle w:val="7"/>
            </w:pPr>
          </w:p>
        </w:tc>
        <w:tc>
          <w:tcPr>
            <w:tcW w:w="2883" w:type="dxa"/>
            <w:gridSpan w:val="2"/>
            <w:vAlign w:val="top"/>
          </w:tcPr>
          <w:p w14:paraId="650D1B33">
            <w:pPr>
              <w:pStyle w:val="7"/>
            </w:pPr>
          </w:p>
        </w:tc>
        <w:tc>
          <w:tcPr>
            <w:tcW w:w="776" w:type="dxa"/>
            <w:vAlign w:val="top"/>
          </w:tcPr>
          <w:p w14:paraId="3FCC6DB9">
            <w:pPr>
              <w:pStyle w:val="7"/>
            </w:pPr>
          </w:p>
        </w:tc>
        <w:tc>
          <w:tcPr>
            <w:tcW w:w="955" w:type="dxa"/>
            <w:vAlign w:val="top"/>
          </w:tcPr>
          <w:p w14:paraId="288B1687">
            <w:pPr>
              <w:pStyle w:val="7"/>
            </w:pPr>
          </w:p>
        </w:tc>
        <w:tc>
          <w:tcPr>
            <w:tcW w:w="1150" w:type="dxa"/>
            <w:vAlign w:val="top"/>
          </w:tcPr>
          <w:p w14:paraId="3DD9E8DF">
            <w:pPr>
              <w:pStyle w:val="7"/>
            </w:pPr>
          </w:p>
        </w:tc>
        <w:tc>
          <w:tcPr>
            <w:tcW w:w="1195" w:type="dxa"/>
            <w:vAlign w:val="top"/>
          </w:tcPr>
          <w:p w14:paraId="7DEA0EE4">
            <w:pPr>
              <w:pStyle w:val="7"/>
            </w:pPr>
          </w:p>
        </w:tc>
        <w:tc>
          <w:tcPr>
            <w:tcW w:w="1195" w:type="dxa"/>
            <w:gridSpan w:val="2"/>
            <w:vAlign w:val="top"/>
          </w:tcPr>
          <w:p w14:paraId="0C1DF38A">
            <w:pPr>
              <w:pStyle w:val="7"/>
            </w:pPr>
          </w:p>
        </w:tc>
        <w:tc>
          <w:tcPr>
            <w:tcW w:w="1165" w:type="dxa"/>
            <w:tcBorders>
              <w:right w:val="single" w:color="000000" w:sz="12" w:space="0"/>
            </w:tcBorders>
            <w:vAlign w:val="top"/>
          </w:tcPr>
          <w:p w14:paraId="21FDFD4A">
            <w:pPr>
              <w:pStyle w:val="7"/>
            </w:pPr>
          </w:p>
        </w:tc>
      </w:tr>
      <w:tr w14:paraId="5A057B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237880D4">
            <w:pPr>
              <w:pStyle w:val="7"/>
            </w:pPr>
          </w:p>
        </w:tc>
        <w:tc>
          <w:tcPr>
            <w:tcW w:w="2883" w:type="dxa"/>
            <w:gridSpan w:val="2"/>
            <w:vAlign w:val="top"/>
          </w:tcPr>
          <w:p w14:paraId="6055937B">
            <w:pPr>
              <w:pStyle w:val="7"/>
            </w:pPr>
          </w:p>
        </w:tc>
        <w:tc>
          <w:tcPr>
            <w:tcW w:w="776" w:type="dxa"/>
            <w:vAlign w:val="top"/>
          </w:tcPr>
          <w:p w14:paraId="6EBB30DC">
            <w:pPr>
              <w:pStyle w:val="7"/>
            </w:pPr>
          </w:p>
        </w:tc>
        <w:tc>
          <w:tcPr>
            <w:tcW w:w="955" w:type="dxa"/>
            <w:vAlign w:val="top"/>
          </w:tcPr>
          <w:p w14:paraId="2CCB1D2B">
            <w:pPr>
              <w:pStyle w:val="7"/>
            </w:pPr>
          </w:p>
        </w:tc>
        <w:tc>
          <w:tcPr>
            <w:tcW w:w="1150" w:type="dxa"/>
            <w:vAlign w:val="top"/>
          </w:tcPr>
          <w:p w14:paraId="56B80E46">
            <w:pPr>
              <w:pStyle w:val="7"/>
            </w:pPr>
          </w:p>
        </w:tc>
        <w:tc>
          <w:tcPr>
            <w:tcW w:w="1195" w:type="dxa"/>
            <w:vAlign w:val="top"/>
          </w:tcPr>
          <w:p w14:paraId="444B8507">
            <w:pPr>
              <w:pStyle w:val="7"/>
            </w:pPr>
          </w:p>
        </w:tc>
        <w:tc>
          <w:tcPr>
            <w:tcW w:w="1195" w:type="dxa"/>
            <w:gridSpan w:val="2"/>
            <w:vAlign w:val="top"/>
          </w:tcPr>
          <w:p w14:paraId="1C286714">
            <w:pPr>
              <w:pStyle w:val="7"/>
            </w:pPr>
          </w:p>
        </w:tc>
        <w:tc>
          <w:tcPr>
            <w:tcW w:w="1165" w:type="dxa"/>
            <w:tcBorders>
              <w:right w:val="single" w:color="000000" w:sz="12" w:space="0"/>
            </w:tcBorders>
            <w:vAlign w:val="top"/>
          </w:tcPr>
          <w:p w14:paraId="028FC669">
            <w:pPr>
              <w:pStyle w:val="7"/>
            </w:pPr>
          </w:p>
        </w:tc>
      </w:tr>
      <w:tr w14:paraId="175031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323190B9">
            <w:pPr>
              <w:pStyle w:val="7"/>
            </w:pPr>
          </w:p>
        </w:tc>
        <w:tc>
          <w:tcPr>
            <w:tcW w:w="2883" w:type="dxa"/>
            <w:gridSpan w:val="2"/>
            <w:vAlign w:val="top"/>
          </w:tcPr>
          <w:p w14:paraId="2C1A0C12">
            <w:pPr>
              <w:pStyle w:val="7"/>
            </w:pPr>
          </w:p>
        </w:tc>
        <w:tc>
          <w:tcPr>
            <w:tcW w:w="776" w:type="dxa"/>
            <w:vAlign w:val="top"/>
          </w:tcPr>
          <w:p w14:paraId="32DE9AD4">
            <w:pPr>
              <w:pStyle w:val="7"/>
            </w:pPr>
          </w:p>
        </w:tc>
        <w:tc>
          <w:tcPr>
            <w:tcW w:w="955" w:type="dxa"/>
            <w:vAlign w:val="top"/>
          </w:tcPr>
          <w:p w14:paraId="46FC9E62">
            <w:pPr>
              <w:pStyle w:val="7"/>
            </w:pPr>
          </w:p>
        </w:tc>
        <w:tc>
          <w:tcPr>
            <w:tcW w:w="1150" w:type="dxa"/>
            <w:vAlign w:val="top"/>
          </w:tcPr>
          <w:p w14:paraId="2F639859">
            <w:pPr>
              <w:pStyle w:val="7"/>
            </w:pPr>
          </w:p>
        </w:tc>
        <w:tc>
          <w:tcPr>
            <w:tcW w:w="1195" w:type="dxa"/>
            <w:vAlign w:val="top"/>
          </w:tcPr>
          <w:p w14:paraId="59DD6959">
            <w:pPr>
              <w:pStyle w:val="7"/>
            </w:pPr>
          </w:p>
        </w:tc>
        <w:tc>
          <w:tcPr>
            <w:tcW w:w="1195" w:type="dxa"/>
            <w:gridSpan w:val="2"/>
            <w:vAlign w:val="top"/>
          </w:tcPr>
          <w:p w14:paraId="2181019C">
            <w:pPr>
              <w:pStyle w:val="7"/>
            </w:pPr>
          </w:p>
        </w:tc>
        <w:tc>
          <w:tcPr>
            <w:tcW w:w="1165" w:type="dxa"/>
            <w:tcBorders>
              <w:right w:val="single" w:color="000000" w:sz="12" w:space="0"/>
            </w:tcBorders>
            <w:vAlign w:val="top"/>
          </w:tcPr>
          <w:p w14:paraId="1EB08C7A">
            <w:pPr>
              <w:pStyle w:val="7"/>
            </w:pPr>
          </w:p>
        </w:tc>
      </w:tr>
      <w:tr w14:paraId="4B78C2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1104F52A">
            <w:pPr>
              <w:pStyle w:val="7"/>
            </w:pPr>
          </w:p>
        </w:tc>
        <w:tc>
          <w:tcPr>
            <w:tcW w:w="2883" w:type="dxa"/>
            <w:gridSpan w:val="2"/>
            <w:vAlign w:val="top"/>
          </w:tcPr>
          <w:p w14:paraId="57E0B6AA">
            <w:pPr>
              <w:pStyle w:val="7"/>
            </w:pPr>
          </w:p>
        </w:tc>
        <w:tc>
          <w:tcPr>
            <w:tcW w:w="776" w:type="dxa"/>
            <w:vAlign w:val="top"/>
          </w:tcPr>
          <w:p w14:paraId="56915CAB">
            <w:pPr>
              <w:pStyle w:val="7"/>
            </w:pPr>
          </w:p>
        </w:tc>
        <w:tc>
          <w:tcPr>
            <w:tcW w:w="955" w:type="dxa"/>
            <w:vAlign w:val="top"/>
          </w:tcPr>
          <w:p w14:paraId="3E1426A9">
            <w:pPr>
              <w:pStyle w:val="7"/>
            </w:pPr>
          </w:p>
        </w:tc>
        <w:tc>
          <w:tcPr>
            <w:tcW w:w="1150" w:type="dxa"/>
            <w:vAlign w:val="top"/>
          </w:tcPr>
          <w:p w14:paraId="6860C075">
            <w:pPr>
              <w:pStyle w:val="7"/>
            </w:pPr>
          </w:p>
        </w:tc>
        <w:tc>
          <w:tcPr>
            <w:tcW w:w="1195" w:type="dxa"/>
            <w:vAlign w:val="top"/>
          </w:tcPr>
          <w:p w14:paraId="05445A15">
            <w:pPr>
              <w:pStyle w:val="7"/>
            </w:pPr>
          </w:p>
        </w:tc>
        <w:tc>
          <w:tcPr>
            <w:tcW w:w="1195" w:type="dxa"/>
            <w:gridSpan w:val="2"/>
            <w:vAlign w:val="top"/>
          </w:tcPr>
          <w:p w14:paraId="3514EAA0">
            <w:pPr>
              <w:pStyle w:val="7"/>
            </w:pPr>
          </w:p>
        </w:tc>
        <w:tc>
          <w:tcPr>
            <w:tcW w:w="1165" w:type="dxa"/>
            <w:tcBorders>
              <w:right w:val="single" w:color="000000" w:sz="12" w:space="0"/>
            </w:tcBorders>
            <w:vAlign w:val="top"/>
          </w:tcPr>
          <w:p w14:paraId="4AE8A06E">
            <w:pPr>
              <w:pStyle w:val="7"/>
            </w:pPr>
          </w:p>
        </w:tc>
      </w:tr>
      <w:tr w14:paraId="7CE1FA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2940125D">
            <w:pPr>
              <w:pStyle w:val="7"/>
            </w:pPr>
          </w:p>
        </w:tc>
        <w:tc>
          <w:tcPr>
            <w:tcW w:w="2883" w:type="dxa"/>
            <w:gridSpan w:val="2"/>
            <w:vAlign w:val="top"/>
          </w:tcPr>
          <w:p w14:paraId="2B3A100D">
            <w:pPr>
              <w:pStyle w:val="7"/>
            </w:pPr>
          </w:p>
        </w:tc>
        <w:tc>
          <w:tcPr>
            <w:tcW w:w="776" w:type="dxa"/>
            <w:vAlign w:val="top"/>
          </w:tcPr>
          <w:p w14:paraId="2C9157F3">
            <w:pPr>
              <w:pStyle w:val="7"/>
            </w:pPr>
          </w:p>
        </w:tc>
        <w:tc>
          <w:tcPr>
            <w:tcW w:w="955" w:type="dxa"/>
            <w:vAlign w:val="top"/>
          </w:tcPr>
          <w:p w14:paraId="07AD9A74">
            <w:pPr>
              <w:pStyle w:val="7"/>
            </w:pPr>
          </w:p>
        </w:tc>
        <w:tc>
          <w:tcPr>
            <w:tcW w:w="1150" w:type="dxa"/>
            <w:vAlign w:val="top"/>
          </w:tcPr>
          <w:p w14:paraId="0D86AB91">
            <w:pPr>
              <w:pStyle w:val="7"/>
            </w:pPr>
          </w:p>
        </w:tc>
        <w:tc>
          <w:tcPr>
            <w:tcW w:w="1195" w:type="dxa"/>
            <w:vAlign w:val="top"/>
          </w:tcPr>
          <w:p w14:paraId="2BFD8A2A">
            <w:pPr>
              <w:pStyle w:val="7"/>
            </w:pPr>
          </w:p>
        </w:tc>
        <w:tc>
          <w:tcPr>
            <w:tcW w:w="1195" w:type="dxa"/>
            <w:gridSpan w:val="2"/>
            <w:vAlign w:val="top"/>
          </w:tcPr>
          <w:p w14:paraId="79C00728">
            <w:pPr>
              <w:pStyle w:val="7"/>
            </w:pPr>
          </w:p>
        </w:tc>
        <w:tc>
          <w:tcPr>
            <w:tcW w:w="1165" w:type="dxa"/>
            <w:tcBorders>
              <w:right w:val="single" w:color="000000" w:sz="12" w:space="0"/>
            </w:tcBorders>
            <w:vAlign w:val="top"/>
          </w:tcPr>
          <w:p w14:paraId="4B2A3759">
            <w:pPr>
              <w:pStyle w:val="7"/>
            </w:pPr>
          </w:p>
        </w:tc>
      </w:tr>
      <w:tr w14:paraId="3EAFC3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44FAFB70">
            <w:pPr>
              <w:pStyle w:val="7"/>
            </w:pPr>
          </w:p>
        </w:tc>
        <w:tc>
          <w:tcPr>
            <w:tcW w:w="2883" w:type="dxa"/>
            <w:gridSpan w:val="2"/>
            <w:vAlign w:val="top"/>
          </w:tcPr>
          <w:p w14:paraId="0A99E90D">
            <w:pPr>
              <w:pStyle w:val="7"/>
            </w:pPr>
          </w:p>
        </w:tc>
        <w:tc>
          <w:tcPr>
            <w:tcW w:w="776" w:type="dxa"/>
            <w:vAlign w:val="top"/>
          </w:tcPr>
          <w:p w14:paraId="777D04BC">
            <w:pPr>
              <w:pStyle w:val="7"/>
            </w:pPr>
          </w:p>
        </w:tc>
        <w:tc>
          <w:tcPr>
            <w:tcW w:w="955" w:type="dxa"/>
            <w:vAlign w:val="top"/>
          </w:tcPr>
          <w:p w14:paraId="790C2C87">
            <w:pPr>
              <w:pStyle w:val="7"/>
            </w:pPr>
          </w:p>
        </w:tc>
        <w:tc>
          <w:tcPr>
            <w:tcW w:w="1150" w:type="dxa"/>
            <w:vAlign w:val="top"/>
          </w:tcPr>
          <w:p w14:paraId="3082E113">
            <w:pPr>
              <w:pStyle w:val="7"/>
            </w:pPr>
          </w:p>
        </w:tc>
        <w:tc>
          <w:tcPr>
            <w:tcW w:w="1195" w:type="dxa"/>
            <w:vAlign w:val="top"/>
          </w:tcPr>
          <w:p w14:paraId="584A7130">
            <w:pPr>
              <w:pStyle w:val="7"/>
            </w:pPr>
          </w:p>
        </w:tc>
        <w:tc>
          <w:tcPr>
            <w:tcW w:w="1195" w:type="dxa"/>
            <w:gridSpan w:val="2"/>
            <w:vAlign w:val="top"/>
          </w:tcPr>
          <w:p w14:paraId="76424ECC">
            <w:pPr>
              <w:pStyle w:val="7"/>
            </w:pPr>
          </w:p>
        </w:tc>
        <w:tc>
          <w:tcPr>
            <w:tcW w:w="1165" w:type="dxa"/>
            <w:tcBorders>
              <w:right w:val="single" w:color="000000" w:sz="12" w:space="0"/>
            </w:tcBorders>
            <w:vAlign w:val="top"/>
          </w:tcPr>
          <w:p w14:paraId="3CCFD59A">
            <w:pPr>
              <w:pStyle w:val="7"/>
            </w:pPr>
          </w:p>
        </w:tc>
      </w:tr>
      <w:tr w14:paraId="32D249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149F8443">
            <w:pPr>
              <w:pStyle w:val="7"/>
            </w:pPr>
          </w:p>
        </w:tc>
        <w:tc>
          <w:tcPr>
            <w:tcW w:w="2883" w:type="dxa"/>
            <w:gridSpan w:val="2"/>
            <w:vAlign w:val="top"/>
          </w:tcPr>
          <w:p w14:paraId="4F04108F">
            <w:pPr>
              <w:pStyle w:val="7"/>
            </w:pPr>
          </w:p>
        </w:tc>
        <w:tc>
          <w:tcPr>
            <w:tcW w:w="776" w:type="dxa"/>
            <w:vAlign w:val="top"/>
          </w:tcPr>
          <w:p w14:paraId="2DC2BCF1">
            <w:pPr>
              <w:pStyle w:val="7"/>
            </w:pPr>
          </w:p>
        </w:tc>
        <w:tc>
          <w:tcPr>
            <w:tcW w:w="955" w:type="dxa"/>
            <w:vAlign w:val="top"/>
          </w:tcPr>
          <w:p w14:paraId="363DAFD6">
            <w:pPr>
              <w:pStyle w:val="7"/>
            </w:pPr>
          </w:p>
        </w:tc>
        <w:tc>
          <w:tcPr>
            <w:tcW w:w="1150" w:type="dxa"/>
            <w:vAlign w:val="top"/>
          </w:tcPr>
          <w:p w14:paraId="5A576014">
            <w:pPr>
              <w:pStyle w:val="7"/>
            </w:pPr>
          </w:p>
        </w:tc>
        <w:tc>
          <w:tcPr>
            <w:tcW w:w="1195" w:type="dxa"/>
            <w:vAlign w:val="top"/>
          </w:tcPr>
          <w:p w14:paraId="18B81CB5">
            <w:pPr>
              <w:pStyle w:val="7"/>
            </w:pPr>
          </w:p>
        </w:tc>
        <w:tc>
          <w:tcPr>
            <w:tcW w:w="1195" w:type="dxa"/>
            <w:gridSpan w:val="2"/>
            <w:vAlign w:val="top"/>
          </w:tcPr>
          <w:p w14:paraId="545EB017">
            <w:pPr>
              <w:pStyle w:val="7"/>
            </w:pPr>
          </w:p>
        </w:tc>
        <w:tc>
          <w:tcPr>
            <w:tcW w:w="1165" w:type="dxa"/>
            <w:tcBorders>
              <w:right w:val="single" w:color="000000" w:sz="12" w:space="0"/>
            </w:tcBorders>
            <w:vAlign w:val="top"/>
          </w:tcPr>
          <w:p w14:paraId="0D04A3E3">
            <w:pPr>
              <w:pStyle w:val="7"/>
            </w:pPr>
          </w:p>
        </w:tc>
      </w:tr>
      <w:tr w14:paraId="3EBFBD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33346060">
            <w:pPr>
              <w:pStyle w:val="7"/>
            </w:pPr>
          </w:p>
        </w:tc>
        <w:tc>
          <w:tcPr>
            <w:tcW w:w="2883" w:type="dxa"/>
            <w:gridSpan w:val="2"/>
            <w:vAlign w:val="top"/>
          </w:tcPr>
          <w:p w14:paraId="0D15CD5B">
            <w:pPr>
              <w:pStyle w:val="7"/>
            </w:pPr>
          </w:p>
        </w:tc>
        <w:tc>
          <w:tcPr>
            <w:tcW w:w="776" w:type="dxa"/>
            <w:vAlign w:val="top"/>
          </w:tcPr>
          <w:p w14:paraId="101A6EA9">
            <w:pPr>
              <w:pStyle w:val="7"/>
            </w:pPr>
          </w:p>
        </w:tc>
        <w:tc>
          <w:tcPr>
            <w:tcW w:w="955" w:type="dxa"/>
            <w:vAlign w:val="top"/>
          </w:tcPr>
          <w:p w14:paraId="7281E0B7">
            <w:pPr>
              <w:pStyle w:val="7"/>
            </w:pPr>
          </w:p>
        </w:tc>
        <w:tc>
          <w:tcPr>
            <w:tcW w:w="1150" w:type="dxa"/>
            <w:vAlign w:val="top"/>
          </w:tcPr>
          <w:p w14:paraId="43A667DD">
            <w:pPr>
              <w:pStyle w:val="7"/>
            </w:pPr>
          </w:p>
        </w:tc>
        <w:tc>
          <w:tcPr>
            <w:tcW w:w="1195" w:type="dxa"/>
            <w:vAlign w:val="top"/>
          </w:tcPr>
          <w:p w14:paraId="5B5D69E0">
            <w:pPr>
              <w:pStyle w:val="7"/>
            </w:pPr>
          </w:p>
        </w:tc>
        <w:tc>
          <w:tcPr>
            <w:tcW w:w="1195" w:type="dxa"/>
            <w:gridSpan w:val="2"/>
            <w:vAlign w:val="top"/>
          </w:tcPr>
          <w:p w14:paraId="7578A104">
            <w:pPr>
              <w:pStyle w:val="7"/>
            </w:pPr>
          </w:p>
        </w:tc>
        <w:tc>
          <w:tcPr>
            <w:tcW w:w="1165" w:type="dxa"/>
            <w:tcBorders>
              <w:right w:val="single" w:color="000000" w:sz="12" w:space="0"/>
            </w:tcBorders>
            <w:vAlign w:val="top"/>
          </w:tcPr>
          <w:p w14:paraId="4C91206B">
            <w:pPr>
              <w:pStyle w:val="7"/>
            </w:pPr>
          </w:p>
        </w:tc>
      </w:tr>
      <w:tr w14:paraId="217E02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09835770">
            <w:pPr>
              <w:pStyle w:val="7"/>
            </w:pPr>
          </w:p>
        </w:tc>
        <w:tc>
          <w:tcPr>
            <w:tcW w:w="2883" w:type="dxa"/>
            <w:gridSpan w:val="2"/>
            <w:vAlign w:val="top"/>
          </w:tcPr>
          <w:p w14:paraId="64DBAF3F">
            <w:pPr>
              <w:pStyle w:val="7"/>
            </w:pPr>
          </w:p>
        </w:tc>
        <w:tc>
          <w:tcPr>
            <w:tcW w:w="776" w:type="dxa"/>
            <w:vAlign w:val="top"/>
          </w:tcPr>
          <w:p w14:paraId="08675F30">
            <w:pPr>
              <w:pStyle w:val="7"/>
            </w:pPr>
          </w:p>
        </w:tc>
        <w:tc>
          <w:tcPr>
            <w:tcW w:w="955" w:type="dxa"/>
            <w:vAlign w:val="top"/>
          </w:tcPr>
          <w:p w14:paraId="40569D73">
            <w:pPr>
              <w:pStyle w:val="7"/>
            </w:pPr>
          </w:p>
        </w:tc>
        <w:tc>
          <w:tcPr>
            <w:tcW w:w="1150" w:type="dxa"/>
            <w:vAlign w:val="top"/>
          </w:tcPr>
          <w:p w14:paraId="7338E6A9">
            <w:pPr>
              <w:pStyle w:val="7"/>
            </w:pPr>
          </w:p>
        </w:tc>
        <w:tc>
          <w:tcPr>
            <w:tcW w:w="1195" w:type="dxa"/>
            <w:vAlign w:val="top"/>
          </w:tcPr>
          <w:p w14:paraId="77A49941">
            <w:pPr>
              <w:pStyle w:val="7"/>
            </w:pPr>
          </w:p>
        </w:tc>
        <w:tc>
          <w:tcPr>
            <w:tcW w:w="1195" w:type="dxa"/>
            <w:gridSpan w:val="2"/>
            <w:vAlign w:val="top"/>
          </w:tcPr>
          <w:p w14:paraId="034ABF81">
            <w:pPr>
              <w:pStyle w:val="7"/>
            </w:pPr>
          </w:p>
        </w:tc>
        <w:tc>
          <w:tcPr>
            <w:tcW w:w="1165" w:type="dxa"/>
            <w:tcBorders>
              <w:right w:val="single" w:color="000000" w:sz="12" w:space="0"/>
            </w:tcBorders>
            <w:vAlign w:val="top"/>
          </w:tcPr>
          <w:p w14:paraId="42FF4BFA">
            <w:pPr>
              <w:pStyle w:val="7"/>
            </w:pPr>
          </w:p>
        </w:tc>
      </w:tr>
      <w:tr w14:paraId="494C51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429040CC">
            <w:pPr>
              <w:pStyle w:val="7"/>
            </w:pPr>
          </w:p>
        </w:tc>
        <w:tc>
          <w:tcPr>
            <w:tcW w:w="2883" w:type="dxa"/>
            <w:gridSpan w:val="2"/>
            <w:vAlign w:val="top"/>
          </w:tcPr>
          <w:p w14:paraId="26A9A2D7">
            <w:pPr>
              <w:pStyle w:val="7"/>
            </w:pPr>
          </w:p>
        </w:tc>
        <w:tc>
          <w:tcPr>
            <w:tcW w:w="776" w:type="dxa"/>
            <w:vAlign w:val="top"/>
          </w:tcPr>
          <w:p w14:paraId="207B9400">
            <w:pPr>
              <w:pStyle w:val="7"/>
            </w:pPr>
          </w:p>
        </w:tc>
        <w:tc>
          <w:tcPr>
            <w:tcW w:w="955" w:type="dxa"/>
            <w:vAlign w:val="top"/>
          </w:tcPr>
          <w:p w14:paraId="67716C0A">
            <w:pPr>
              <w:pStyle w:val="7"/>
            </w:pPr>
          </w:p>
        </w:tc>
        <w:tc>
          <w:tcPr>
            <w:tcW w:w="1150" w:type="dxa"/>
            <w:vAlign w:val="top"/>
          </w:tcPr>
          <w:p w14:paraId="40EBA679">
            <w:pPr>
              <w:pStyle w:val="7"/>
            </w:pPr>
          </w:p>
        </w:tc>
        <w:tc>
          <w:tcPr>
            <w:tcW w:w="1195" w:type="dxa"/>
            <w:vAlign w:val="top"/>
          </w:tcPr>
          <w:p w14:paraId="34AEADD8">
            <w:pPr>
              <w:pStyle w:val="7"/>
            </w:pPr>
          </w:p>
        </w:tc>
        <w:tc>
          <w:tcPr>
            <w:tcW w:w="1195" w:type="dxa"/>
            <w:gridSpan w:val="2"/>
            <w:vAlign w:val="top"/>
          </w:tcPr>
          <w:p w14:paraId="4E83E6B1">
            <w:pPr>
              <w:pStyle w:val="7"/>
            </w:pPr>
          </w:p>
        </w:tc>
        <w:tc>
          <w:tcPr>
            <w:tcW w:w="1165" w:type="dxa"/>
            <w:tcBorders>
              <w:right w:val="single" w:color="000000" w:sz="12" w:space="0"/>
            </w:tcBorders>
            <w:vAlign w:val="top"/>
          </w:tcPr>
          <w:p w14:paraId="41B17719">
            <w:pPr>
              <w:pStyle w:val="7"/>
            </w:pPr>
          </w:p>
        </w:tc>
      </w:tr>
      <w:tr w14:paraId="0B05AF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5DC15489">
            <w:pPr>
              <w:pStyle w:val="7"/>
            </w:pPr>
          </w:p>
        </w:tc>
        <w:tc>
          <w:tcPr>
            <w:tcW w:w="2883" w:type="dxa"/>
            <w:gridSpan w:val="2"/>
            <w:vAlign w:val="top"/>
          </w:tcPr>
          <w:p w14:paraId="14ABE128">
            <w:pPr>
              <w:pStyle w:val="7"/>
            </w:pPr>
          </w:p>
        </w:tc>
        <w:tc>
          <w:tcPr>
            <w:tcW w:w="776" w:type="dxa"/>
            <w:vAlign w:val="top"/>
          </w:tcPr>
          <w:p w14:paraId="05FB0015">
            <w:pPr>
              <w:pStyle w:val="7"/>
            </w:pPr>
          </w:p>
        </w:tc>
        <w:tc>
          <w:tcPr>
            <w:tcW w:w="955" w:type="dxa"/>
            <w:vAlign w:val="top"/>
          </w:tcPr>
          <w:p w14:paraId="36181FBC">
            <w:pPr>
              <w:pStyle w:val="7"/>
            </w:pPr>
          </w:p>
        </w:tc>
        <w:tc>
          <w:tcPr>
            <w:tcW w:w="1150" w:type="dxa"/>
            <w:vAlign w:val="top"/>
          </w:tcPr>
          <w:p w14:paraId="59A6F3C1">
            <w:pPr>
              <w:pStyle w:val="7"/>
            </w:pPr>
          </w:p>
        </w:tc>
        <w:tc>
          <w:tcPr>
            <w:tcW w:w="1195" w:type="dxa"/>
            <w:vAlign w:val="top"/>
          </w:tcPr>
          <w:p w14:paraId="1F130896">
            <w:pPr>
              <w:pStyle w:val="7"/>
            </w:pPr>
          </w:p>
        </w:tc>
        <w:tc>
          <w:tcPr>
            <w:tcW w:w="1195" w:type="dxa"/>
            <w:gridSpan w:val="2"/>
            <w:vAlign w:val="top"/>
          </w:tcPr>
          <w:p w14:paraId="685F59DA">
            <w:pPr>
              <w:pStyle w:val="7"/>
            </w:pPr>
          </w:p>
        </w:tc>
        <w:tc>
          <w:tcPr>
            <w:tcW w:w="1165" w:type="dxa"/>
            <w:tcBorders>
              <w:right w:val="single" w:color="000000" w:sz="12" w:space="0"/>
            </w:tcBorders>
            <w:vAlign w:val="top"/>
          </w:tcPr>
          <w:p w14:paraId="7EF8E2F5">
            <w:pPr>
              <w:pStyle w:val="7"/>
            </w:pPr>
          </w:p>
        </w:tc>
      </w:tr>
      <w:tr w14:paraId="168F71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242188DA">
            <w:pPr>
              <w:pStyle w:val="7"/>
            </w:pPr>
          </w:p>
        </w:tc>
        <w:tc>
          <w:tcPr>
            <w:tcW w:w="2883" w:type="dxa"/>
            <w:gridSpan w:val="2"/>
            <w:vAlign w:val="top"/>
          </w:tcPr>
          <w:p w14:paraId="21F8C429">
            <w:pPr>
              <w:pStyle w:val="7"/>
            </w:pPr>
          </w:p>
        </w:tc>
        <w:tc>
          <w:tcPr>
            <w:tcW w:w="776" w:type="dxa"/>
            <w:vAlign w:val="top"/>
          </w:tcPr>
          <w:p w14:paraId="28F3ED45">
            <w:pPr>
              <w:pStyle w:val="7"/>
            </w:pPr>
          </w:p>
        </w:tc>
        <w:tc>
          <w:tcPr>
            <w:tcW w:w="955" w:type="dxa"/>
            <w:vAlign w:val="top"/>
          </w:tcPr>
          <w:p w14:paraId="208DED7D">
            <w:pPr>
              <w:pStyle w:val="7"/>
            </w:pPr>
          </w:p>
        </w:tc>
        <w:tc>
          <w:tcPr>
            <w:tcW w:w="1150" w:type="dxa"/>
            <w:vAlign w:val="top"/>
          </w:tcPr>
          <w:p w14:paraId="79EE651A">
            <w:pPr>
              <w:pStyle w:val="7"/>
            </w:pPr>
          </w:p>
        </w:tc>
        <w:tc>
          <w:tcPr>
            <w:tcW w:w="1195" w:type="dxa"/>
            <w:vAlign w:val="top"/>
          </w:tcPr>
          <w:p w14:paraId="12BBD806">
            <w:pPr>
              <w:pStyle w:val="7"/>
            </w:pPr>
          </w:p>
        </w:tc>
        <w:tc>
          <w:tcPr>
            <w:tcW w:w="1195" w:type="dxa"/>
            <w:gridSpan w:val="2"/>
            <w:vAlign w:val="top"/>
          </w:tcPr>
          <w:p w14:paraId="3E04EF2E">
            <w:pPr>
              <w:pStyle w:val="7"/>
            </w:pPr>
          </w:p>
        </w:tc>
        <w:tc>
          <w:tcPr>
            <w:tcW w:w="1165" w:type="dxa"/>
            <w:tcBorders>
              <w:right w:val="single" w:color="000000" w:sz="12" w:space="0"/>
            </w:tcBorders>
            <w:vAlign w:val="top"/>
          </w:tcPr>
          <w:p w14:paraId="69E8FAA1">
            <w:pPr>
              <w:pStyle w:val="7"/>
            </w:pPr>
          </w:p>
        </w:tc>
      </w:tr>
      <w:tr w14:paraId="3D4C05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62C3CBF6">
            <w:pPr>
              <w:pStyle w:val="7"/>
            </w:pPr>
          </w:p>
        </w:tc>
        <w:tc>
          <w:tcPr>
            <w:tcW w:w="2883" w:type="dxa"/>
            <w:gridSpan w:val="2"/>
            <w:vAlign w:val="top"/>
          </w:tcPr>
          <w:p w14:paraId="6E9DEE7C">
            <w:pPr>
              <w:pStyle w:val="7"/>
            </w:pPr>
          </w:p>
        </w:tc>
        <w:tc>
          <w:tcPr>
            <w:tcW w:w="776" w:type="dxa"/>
            <w:vAlign w:val="top"/>
          </w:tcPr>
          <w:p w14:paraId="50983CEB">
            <w:pPr>
              <w:pStyle w:val="7"/>
            </w:pPr>
          </w:p>
        </w:tc>
        <w:tc>
          <w:tcPr>
            <w:tcW w:w="955" w:type="dxa"/>
            <w:vAlign w:val="top"/>
          </w:tcPr>
          <w:p w14:paraId="55B62376">
            <w:pPr>
              <w:pStyle w:val="7"/>
            </w:pPr>
          </w:p>
        </w:tc>
        <w:tc>
          <w:tcPr>
            <w:tcW w:w="1150" w:type="dxa"/>
            <w:vAlign w:val="top"/>
          </w:tcPr>
          <w:p w14:paraId="2CE70F2D">
            <w:pPr>
              <w:pStyle w:val="7"/>
            </w:pPr>
          </w:p>
        </w:tc>
        <w:tc>
          <w:tcPr>
            <w:tcW w:w="1195" w:type="dxa"/>
            <w:vAlign w:val="top"/>
          </w:tcPr>
          <w:p w14:paraId="37797265">
            <w:pPr>
              <w:pStyle w:val="7"/>
            </w:pPr>
          </w:p>
        </w:tc>
        <w:tc>
          <w:tcPr>
            <w:tcW w:w="1195" w:type="dxa"/>
            <w:gridSpan w:val="2"/>
            <w:vAlign w:val="top"/>
          </w:tcPr>
          <w:p w14:paraId="28126CE5">
            <w:pPr>
              <w:pStyle w:val="7"/>
            </w:pPr>
          </w:p>
        </w:tc>
        <w:tc>
          <w:tcPr>
            <w:tcW w:w="1165" w:type="dxa"/>
            <w:tcBorders>
              <w:right w:val="single" w:color="000000" w:sz="12" w:space="0"/>
            </w:tcBorders>
            <w:vAlign w:val="top"/>
          </w:tcPr>
          <w:p w14:paraId="11FCF373">
            <w:pPr>
              <w:pStyle w:val="7"/>
            </w:pPr>
          </w:p>
        </w:tc>
      </w:tr>
      <w:tr w14:paraId="631073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41938150">
            <w:pPr>
              <w:pStyle w:val="7"/>
            </w:pPr>
          </w:p>
        </w:tc>
        <w:tc>
          <w:tcPr>
            <w:tcW w:w="2883" w:type="dxa"/>
            <w:gridSpan w:val="2"/>
            <w:vAlign w:val="top"/>
          </w:tcPr>
          <w:p w14:paraId="30DCC73F">
            <w:pPr>
              <w:pStyle w:val="7"/>
            </w:pPr>
          </w:p>
        </w:tc>
        <w:tc>
          <w:tcPr>
            <w:tcW w:w="776" w:type="dxa"/>
            <w:vAlign w:val="top"/>
          </w:tcPr>
          <w:p w14:paraId="09C896C5">
            <w:pPr>
              <w:pStyle w:val="7"/>
            </w:pPr>
          </w:p>
        </w:tc>
        <w:tc>
          <w:tcPr>
            <w:tcW w:w="955" w:type="dxa"/>
            <w:vAlign w:val="top"/>
          </w:tcPr>
          <w:p w14:paraId="301EA3D7">
            <w:pPr>
              <w:pStyle w:val="7"/>
            </w:pPr>
          </w:p>
        </w:tc>
        <w:tc>
          <w:tcPr>
            <w:tcW w:w="1150" w:type="dxa"/>
            <w:vAlign w:val="top"/>
          </w:tcPr>
          <w:p w14:paraId="6D1F1FF8">
            <w:pPr>
              <w:pStyle w:val="7"/>
            </w:pPr>
          </w:p>
        </w:tc>
        <w:tc>
          <w:tcPr>
            <w:tcW w:w="1195" w:type="dxa"/>
            <w:vAlign w:val="top"/>
          </w:tcPr>
          <w:p w14:paraId="11E459AF">
            <w:pPr>
              <w:pStyle w:val="7"/>
            </w:pPr>
          </w:p>
        </w:tc>
        <w:tc>
          <w:tcPr>
            <w:tcW w:w="1195" w:type="dxa"/>
            <w:gridSpan w:val="2"/>
            <w:vAlign w:val="top"/>
          </w:tcPr>
          <w:p w14:paraId="326438C8">
            <w:pPr>
              <w:pStyle w:val="7"/>
            </w:pPr>
          </w:p>
        </w:tc>
        <w:tc>
          <w:tcPr>
            <w:tcW w:w="1165" w:type="dxa"/>
            <w:tcBorders>
              <w:right w:val="single" w:color="000000" w:sz="12" w:space="0"/>
            </w:tcBorders>
            <w:vAlign w:val="top"/>
          </w:tcPr>
          <w:p w14:paraId="26D4FD5D">
            <w:pPr>
              <w:pStyle w:val="7"/>
            </w:pPr>
          </w:p>
        </w:tc>
      </w:tr>
      <w:tr w14:paraId="52C37A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106701F9">
            <w:pPr>
              <w:pStyle w:val="7"/>
            </w:pPr>
          </w:p>
        </w:tc>
        <w:tc>
          <w:tcPr>
            <w:tcW w:w="2883" w:type="dxa"/>
            <w:gridSpan w:val="2"/>
            <w:vAlign w:val="top"/>
          </w:tcPr>
          <w:p w14:paraId="16A76CBB">
            <w:pPr>
              <w:pStyle w:val="7"/>
            </w:pPr>
          </w:p>
        </w:tc>
        <w:tc>
          <w:tcPr>
            <w:tcW w:w="776" w:type="dxa"/>
            <w:vAlign w:val="top"/>
          </w:tcPr>
          <w:p w14:paraId="4605F001">
            <w:pPr>
              <w:pStyle w:val="7"/>
            </w:pPr>
          </w:p>
        </w:tc>
        <w:tc>
          <w:tcPr>
            <w:tcW w:w="955" w:type="dxa"/>
            <w:vAlign w:val="top"/>
          </w:tcPr>
          <w:p w14:paraId="7B421B4B">
            <w:pPr>
              <w:pStyle w:val="7"/>
            </w:pPr>
          </w:p>
        </w:tc>
        <w:tc>
          <w:tcPr>
            <w:tcW w:w="1150" w:type="dxa"/>
            <w:vAlign w:val="top"/>
          </w:tcPr>
          <w:p w14:paraId="39FB4FDF">
            <w:pPr>
              <w:pStyle w:val="7"/>
            </w:pPr>
          </w:p>
        </w:tc>
        <w:tc>
          <w:tcPr>
            <w:tcW w:w="1195" w:type="dxa"/>
            <w:vAlign w:val="top"/>
          </w:tcPr>
          <w:p w14:paraId="69502594">
            <w:pPr>
              <w:pStyle w:val="7"/>
            </w:pPr>
          </w:p>
        </w:tc>
        <w:tc>
          <w:tcPr>
            <w:tcW w:w="1195" w:type="dxa"/>
            <w:gridSpan w:val="2"/>
            <w:vAlign w:val="top"/>
          </w:tcPr>
          <w:p w14:paraId="69BA011C">
            <w:pPr>
              <w:pStyle w:val="7"/>
            </w:pPr>
          </w:p>
        </w:tc>
        <w:tc>
          <w:tcPr>
            <w:tcW w:w="1165" w:type="dxa"/>
            <w:tcBorders>
              <w:right w:val="single" w:color="000000" w:sz="12" w:space="0"/>
            </w:tcBorders>
            <w:vAlign w:val="top"/>
          </w:tcPr>
          <w:p w14:paraId="38D095B8">
            <w:pPr>
              <w:pStyle w:val="7"/>
            </w:pPr>
          </w:p>
        </w:tc>
      </w:tr>
      <w:tr w14:paraId="3769BD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75FAAEA0">
            <w:pPr>
              <w:pStyle w:val="7"/>
            </w:pPr>
          </w:p>
        </w:tc>
        <w:tc>
          <w:tcPr>
            <w:tcW w:w="2883" w:type="dxa"/>
            <w:gridSpan w:val="2"/>
            <w:vAlign w:val="top"/>
          </w:tcPr>
          <w:p w14:paraId="547E1F65">
            <w:pPr>
              <w:pStyle w:val="7"/>
            </w:pPr>
          </w:p>
        </w:tc>
        <w:tc>
          <w:tcPr>
            <w:tcW w:w="776" w:type="dxa"/>
            <w:vAlign w:val="top"/>
          </w:tcPr>
          <w:p w14:paraId="13CF9294">
            <w:pPr>
              <w:pStyle w:val="7"/>
            </w:pPr>
          </w:p>
        </w:tc>
        <w:tc>
          <w:tcPr>
            <w:tcW w:w="955" w:type="dxa"/>
            <w:vAlign w:val="top"/>
          </w:tcPr>
          <w:p w14:paraId="0E137321">
            <w:pPr>
              <w:pStyle w:val="7"/>
            </w:pPr>
          </w:p>
        </w:tc>
        <w:tc>
          <w:tcPr>
            <w:tcW w:w="1150" w:type="dxa"/>
            <w:vAlign w:val="top"/>
          </w:tcPr>
          <w:p w14:paraId="01165BEE">
            <w:pPr>
              <w:pStyle w:val="7"/>
            </w:pPr>
          </w:p>
        </w:tc>
        <w:tc>
          <w:tcPr>
            <w:tcW w:w="1195" w:type="dxa"/>
            <w:vAlign w:val="top"/>
          </w:tcPr>
          <w:p w14:paraId="6B7FEF71">
            <w:pPr>
              <w:pStyle w:val="7"/>
            </w:pPr>
          </w:p>
        </w:tc>
        <w:tc>
          <w:tcPr>
            <w:tcW w:w="1195" w:type="dxa"/>
            <w:gridSpan w:val="2"/>
            <w:vAlign w:val="top"/>
          </w:tcPr>
          <w:p w14:paraId="5CA56061">
            <w:pPr>
              <w:pStyle w:val="7"/>
            </w:pPr>
          </w:p>
        </w:tc>
        <w:tc>
          <w:tcPr>
            <w:tcW w:w="1165" w:type="dxa"/>
            <w:tcBorders>
              <w:right w:val="single" w:color="000000" w:sz="12" w:space="0"/>
            </w:tcBorders>
            <w:vAlign w:val="top"/>
          </w:tcPr>
          <w:p w14:paraId="3ED9C157">
            <w:pPr>
              <w:pStyle w:val="7"/>
            </w:pPr>
          </w:p>
        </w:tc>
      </w:tr>
      <w:tr w14:paraId="7AB6B2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18E0A2C8">
            <w:pPr>
              <w:pStyle w:val="7"/>
            </w:pPr>
          </w:p>
        </w:tc>
        <w:tc>
          <w:tcPr>
            <w:tcW w:w="2883" w:type="dxa"/>
            <w:gridSpan w:val="2"/>
            <w:vAlign w:val="top"/>
          </w:tcPr>
          <w:p w14:paraId="78163D34">
            <w:pPr>
              <w:pStyle w:val="7"/>
            </w:pPr>
          </w:p>
        </w:tc>
        <w:tc>
          <w:tcPr>
            <w:tcW w:w="776" w:type="dxa"/>
            <w:vAlign w:val="top"/>
          </w:tcPr>
          <w:p w14:paraId="69EB4AD4">
            <w:pPr>
              <w:pStyle w:val="7"/>
            </w:pPr>
          </w:p>
        </w:tc>
        <w:tc>
          <w:tcPr>
            <w:tcW w:w="955" w:type="dxa"/>
            <w:vAlign w:val="top"/>
          </w:tcPr>
          <w:p w14:paraId="4E877227">
            <w:pPr>
              <w:pStyle w:val="7"/>
            </w:pPr>
          </w:p>
        </w:tc>
        <w:tc>
          <w:tcPr>
            <w:tcW w:w="1150" w:type="dxa"/>
            <w:vAlign w:val="top"/>
          </w:tcPr>
          <w:p w14:paraId="30F50F55">
            <w:pPr>
              <w:pStyle w:val="7"/>
            </w:pPr>
          </w:p>
        </w:tc>
        <w:tc>
          <w:tcPr>
            <w:tcW w:w="1195" w:type="dxa"/>
            <w:vAlign w:val="top"/>
          </w:tcPr>
          <w:p w14:paraId="2D215785">
            <w:pPr>
              <w:pStyle w:val="7"/>
            </w:pPr>
          </w:p>
        </w:tc>
        <w:tc>
          <w:tcPr>
            <w:tcW w:w="1195" w:type="dxa"/>
            <w:gridSpan w:val="2"/>
            <w:vAlign w:val="top"/>
          </w:tcPr>
          <w:p w14:paraId="65D45BBC">
            <w:pPr>
              <w:pStyle w:val="7"/>
            </w:pPr>
          </w:p>
        </w:tc>
        <w:tc>
          <w:tcPr>
            <w:tcW w:w="1165" w:type="dxa"/>
            <w:tcBorders>
              <w:right w:val="single" w:color="000000" w:sz="12" w:space="0"/>
            </w:tcBorders>
            <w:vAlign w:val="top"/>
          </w:tcPr>
          <w:p w14:paraId="6CECA8B6">
            <w:pPr>
              <w:pStyle w:val="7"/>
            </w:pPr>
          </w:p>
        </w:tc>
      </w:tr>
      <w:tr w14:paraId="5EB68B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353B5A24">
            <w:pPr>
              <w:pStyle w:val="7"/>
            </w:pPr>
          </w:p>
        </w:tc>
        <w:tc>
          <w:tcPr>
            <w:tcW w:w="2883" w:type="dxa"/>
            <w:gridSpan w:val="2"/>
            <w:vAlign w:val="top"/>
          </w:tcPr>
          <w:p w14:paraId="2706F522">
            <w:pPr>
              <w:pStyle w:val="7"/>
            </w:pPr>
          </w:p>
        </w:tc>
        <w:tc>
          <w:tcPr>
            <w:tcW w:w="776" w:type="dxa"/>
            <w:vAlign w:val="top"/>
          </w:tcPr>
          <w:p w14:paraId="7E3682EA">
            <w:pPr>
              <w:pStyle w:val="7"/>
            </w:pPr>
          </w:p>
        </w:tc>
        <w:tc>
          <w:tcPr>
            <w:tcW w:w="955" w:type="dxa"/>
            <w:vAlign w:val="top"/>
          </w:tcPr>
          <w:p w14:paraId="5E935599">
            <w:pPr>
              <w:pStyle w:val="7"/>
            </w:pPr>
          </w:p>
        </w:tc>
        <w:tc>
          <w:tcPr>
            <w:tcW w:w="1150" w:type="dxa"/>
            <w:vAlign w:val="top"/>
          </w:tcPr>
          <w:p w14:paraId="7A2F5767">
            <w:pPr>
              <w:pStyle w:val="7"/>
            </w:pPr>
          </w:p>
        </w:tc>
        <w:tc>
          <w:tcPr>
            <w:tcW w:w="1195" w:type="dxa"/>
            <w:vAlign w:val="top"/>
          </w:tcPr>
          <w:p w14:paraId="75AD80E5">
            <w:pPr>
              <w:pStyle w:val="7"/>
            </w:pPr>
          </w:p>
        </w:tc>
        <w:tc>
          <w:tcPr>
            <w:tcW w:w="1195" w:type="dxa"/>
            <w:gridSpan w:val="2"/>
            <w:vAlign w:val="top"/>
          </w:tcPr>
          <w:p w14:paraId="1D82B53C">
            <w:pPr>
              <w:pStyle w:val="7"/>
            </w:pPr>
          </w:p>
        </w:tc>
        <w:tc>
          <w:tcPr>
            <w:tcW w:w="1165" w:type="dxa"/>
            <w:tcBorders>
              <w:right w:val="single" w:color="000000" w:sz="12" w:space="0"/>
            </w:tcBorders>
            <w:vAlign w:val="top"/>
          </w:tcPr>
          <w:p w14:paraId="371DA2A2">
            <w:pPr>
              <w:pStyle w:val="7"/>
            </w:pPr>
          </w:p>
        </w:tc>
      </w:tr>
      <w:tr w14:paraId="498853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76FFAEA9">
            <w:pPr>
              <w:pStyle w:val="7"/>
            </w:pPr>
          </w:p>
        </w:tc>
        <w:tc>
          <w:tcPr>
            <w:tcW w:w="2883" w:type="dxa"/>
            <w:gridSpan w:val="2"/>
            <w:vAlign w:val="top"/>
          </w:tcPr>
          <w:p w14:paraId="1AF00FAA">
            <w:pPr>
              <w:pStyle w:val="7"/>
            </w:pPr>
          </w:p>
        </w:tc>
        <w:tc>
          <w:tcPr>
            <w:tcW w:w="776" w:type="dxa"/>
            <w:vAlign w:val="top"/>
          </w:tcPr>
          <w:p w14:paraId="4F297806">
            <w:pPr>
              <w:pStyle w:val="7"/>
            </w:pPr>
          </w:p>
        </w:tc>
        <w:tc>
          <w:tcPr>
            <w:tcW w:w="955" w:type="dxa"/>
            <w:vAlign w:val="top"/>
          </w:tcPr>
          <w:p w14:paraId="1D956A1B">
            <w:pPr>
              <w:pStyle w:val="7"/>
            </w:pPr>
          </w:p>
        </w:tc>
        <w:tc>
          <w:tcPr>
            <w:tcW w:w="1150" w:type="dxa"/>
            <w:vAlign w:val="top"/>
          </w:tcPr>
          <w:p w14:paraId="1C56CD48">
            <w:pPr>
              <w:pStyle w:val="7"/>
            </w:pPr>
          </w:p>
        </w:tc>
        <w:tc>
          <w:tcPr>
            <w:tcW w:w="1195" w:type="dxa"/>
            <w:vAlign w:val="top"/>
          </w:tcPr>
          <w:p w14:paraId="596B5474">
            <w:pPr>
              <w:pStyle w:val="7"/>
            </w:pPr>
          </w:p>
        </w:tc>
        <w:tc>
          <w:tcPr>
            <w:tcW w:w="1195" w:type="dxa"/>
            <w:gridSpan w:val="2"/>
            <w:vAlign w:val="top"/>
          </w:tcPr>
          <w:p w14:paraId="2C4AF2DF">
            <w:pPr>
              <w:pStyle w:val="7"/>
            </w:pPr>
          </w:p>
        </w:tc>
        <w:tc>
          <w:tcPr>
            <w:tcW w:w="1165" w:type="dxa"/>
            <w:tcBorders>
              <w:right w:val="single" w:color="000000" w:sz="12" w:space="0"/>
            </w:tcBorders>
            <w:vAlign w:val="top"/>
          </w:tcPr>
          <w:p w14:paraId="2DD22761">
            <w:pPr>
              <w:pStyle w:val="7"/>
            </w:pPr>
          </w:p>
        </w:tc>
      </w:tr>
      <w:tr w14:paraId="26B91D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3377626D">
            <w:pPr>
              <w:pStyle w:val="7"/>
            </w:pPr>
          </w:p>
        </w:tc>
        <w:tc>
          <w:tcPr>
            <w:tcW w:w="2883" w:type="dxa"/>
            <w:gridSpan w:val="2"/>
            <w:vAlign w:val="top"/>
          </w:tcPr>
          <w:p w14:paraId="5884DE3D">
            <w:pPr>
              <w:pStyle w:val="7"/>
            </w:pPr>
          </w:p>
        </w:tc>
        <w:tc>
          <w:tcPr>
            <w:tcW w:w="776" w:type="dxa"/>
            <w:vAlign w:val="top"/>
          </w:tcPr>
          <w:p w14:paraId="0EC7C1E0">
            <w:pPr>
              <w:pStyle w:val="7"/>
            </w:pPr>
          </w:p>
        </w:tc>
        <w:tc>
          <w:tcPr>
            <w:tcW w:w="955" w:type="dxa"/>
            <w:vAlign w:val="top"/>
          </w:tcPr>
          <w:p w14:paraId="443984B1">
            <w:pPr>
              <w:pStyle w:val="7"/>
            </w:pPr>
          </w:p>
        </w:tc>
        <w:tc>
          <w:tcPr>
            <w:tcW w:w="1150" w:type="dxa"/>
            <w:vAlign w:val="top"/>
          </w:tcPr>
          <w:p w14:paraId="5BA7D05F">
            <w:pPr>
              <w:pStyle w:val="7"/>
            </w:pPr>
          </w:p>
        </w:tc>
        <w:tc>
          <w:tcPr>
            <w:tcW w:w="1195" w:type="dxa"/>
            <w:vAlign w:val="top"/>
          </w:tcPr>
          <w:p w14:paraId="1A46ED09">
            <w:pPr>
              <w:pStyle w:val="7"/>
            </w:pPr>
          </w:p>
        </w:tc>
        <w:tc>
          <w:tcPr>
            <w:tcW w:w="1195" w:type="dxa"/>
            <w:gridSpan w:val="2"/>
            <w:vAlign w:val="top"/>
          </w:tcPr>
          <w:p w14:paraId="52CF379A">
            <w:pPr>
              <w:pStyle w:val="7"/>
            </w:pPr>
          </w:p>
        </w:tc>
        <w:tc>
          <w:tcPr>
            <w:tcW w:w="1165" w:type="dxa"/>
            <w:tcBorders>
              <w:right w:val="single" w:color="000000" w:sz="12" w:space="0"/>
            </w:tcBorders>
            <w:vAlign w:val="top"/>
          </w:tcPr>
          <w:p w14:paraId="7FE772B6">
            <w:pPr>
              <w:pStyle w:val="7"/>
            </w:pPr>
          </w:p>
        </w:tc>
      </w:tr>
      <w:tr w14:paraId="5835BE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 w:hRule="atLeast"/>
        </w:trPr>
        <w:tc>
          <w:tcPr>
            <w:tcW w:w="7811" w:type="dxa"/>
            <w:gridSpan w:val="7"/>
            <w:tcBorders>
              <w:left w:val="single" w:color="000000" w:sz="10" w:space="0"/>
            </w:tcBorders>
            <w:vAlign w:val="top"/>
          </w:tcPr>
          <w:p w14:paraId="6A881A6B">
            <w:pPr>
              <w:spacing w:before="53" w:line="230" w:lineRule="auto"/>
              <w:ind w:left="23"/>
              <w:rPr>
                <w:rFonts w:ascii="宋体" w:hAnsi="宋体" w:eastAsia="宋体" w:cs="宋体"/>
                <w:sz w:val="17"/>
                <w:szCs w:val="17"/>
              </w:rPr>
            </w:pPr>
            <w:r>
              <w:rPr>
                <w:rFonts w:ascii="宋体" w:hAnsi="宋体" w:eastAsia="宋体" w:cs="宋体"/>
                <w:spacing w:val="8"/>
                <w:sz w:val="17"/>
                <w:szCs w:val="17"/>
              </w:rPr>
              <w:t>4.企业管理费和利润</w:t>
            </w:r>
          </w:p>
        </w:tc>
        <w:tc>
          <w:tcPr>
            <w:tcW w:w="1195" w:type="dxa"/>
            <w:gridSpan w:val="2"/>
            <w:vAlign w:val="top"/>
          </w:tcPr>
          <w:p w14:paraId="3EF735FE">
            <w:pPr>
              <w:pStyle w:val="7"/>
            </w:pPr>
          </w:p>
        </w:tc>
        <w:tc>
          <w:tcPr>
            <w:tcW w:w="1165" w:type="dxa"/>
            <w:tcBorders>
              <w:right w:val="single" w:color="000000" w:sz="12" w:space="0"/>
            </w:tcBorders>
            <w:vAlign w:val="top"/>
          </w:tcPr>
          <w:p w14:paraId="4AAECD01">
            <w:pPr>
              <w:pStyle w:val="7"/>
            </w:pPr>
          </w:p>
        </w:tc>
      </w:tr>
      <w:tr w14:paraId="181B82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9" w:hRule="atLeast"/>
        </w:trPr>
        <w:tc>
          <w:tcPr>
            <w:tcW w:w="7811" w:type="dxa"/>
            <w:gridSpan w:val="7"/>
            <w:tcBorders>
              <w:left w:val="single" w:color="000000" w:sz="10" w:space="0"/>
              <w:bottom w:val="single" w:color="000000" w:sz="10" w:space="0"/>
            </w:tcBorders>
            <w:vAlign w:val="top"/>
          </w:tcPr>
          <w:p w14:paraId="7466A9E7">
            <w:pPr>
              <w:spacing w:before="77" w:line="232" w:lineRule="auto"/>
              <w:ind w:left="3549"/>
              <w:rPr>
                <w:rFonts w:ascii="宋体" w:hAnsi="宋体" w:eastAsia="宋体" w:cs="宋体"/>
                <w:sz w:val="17"/>
                <w:szCs w:val="17"/>
              </w:rPr>
            </w:pPr>
            <w:r>
              <w:rPr>
                <w:rFonts w:ascii="宋体" w:hAnsi="宋体" w:eastAsia="宋体" w:cs="宋体"/>
                <w:sz w:val="17"/>
                <w:szCs w:val="17"/>
              </w:rPr>
              <w:t>总</w:t>
            </w:r>
            <w:r>
              <w:rPr>
                <w:rFonts w:ascii="宋体" w:hAnsi="宋体" w:eastAsia="宋体" w:cs="宋体"/>
                <w:spacing w:val="6"/>
                <w:sz w:val="17"/>
                <w:szCs w:val="17"/>
              </w:rPr>
              <w:t xml:space="preserve">    </w:t>
            </w:r>
            <w:r>
              <w:rPr>
                <w:rFonts w:ascii="宋体" w:hAnsi="宋体" w:eastAsia="宋体" w:cs="宋体"/>
                <w:sz w:val="17"/>
                <w:szCs w:val="17"/>
              </w:rPr>
              <w:t>计</w:t>
            </w:r>
          </w:p>
        </w:tc>
        <w:tc>
          <w:tcPr>
            <w:tcW w:w="1195" w:type="dxa"/>
            <w:gridSpan w:val="2"/>
            <w:tcBorders>
              <w:bottom w:val="single" w:color="000000" w:sz="10" w:space="0"/>
            </w:tcBorders>
            <w:vAlign w:val="top"/>
          </w:tcPr>
          <w:p w14:paraId="387A50A8">
            <w:pPr>
              <w:pStyle w:val="7"/>
            </w:pPr>
          </w:p>
        </w:tc>
        <w:tc>
          <w:tcPr>
            <w:tcW w:w="1165" w:type="dxa"/>
            <w:tcBorders>
              <w:bottom w:val="single" w:color="000000" w:sz="10" w:space="0"/>
              <w:right w:val="single" w:color="000000" w:sz="12" w:space="0"/>
            </w:tcBorders>
            <w:vAlign w:val="top"/>
          </w:tcPr>
          <w:p w14:paraId="18D64728">
            <w:pPr>
              <w:pStyle w:val="7"/>
            </w:pPr>
          </w:p>
        </w:tc>
      </w:tr>
    </w:tbl>
    <w:p w14:paraId="5DB65C18">
      <w:pPr>
        <w:pStyle w:val="3"/>
        <w:spacing w:before="271" w:line="208" w:lineRule="auto"/>
        <w:ind w:left="38" w:right="102" w:hanging="1"/>
      </w:pPr>
      <w:r>
        <w:rPr>
          <w:spacing w:val="10"/>
        </w:rPr>
        <w:t>注：此表项目名称、暂定数量由招标人填写，编制招标控制价时，单价由招标人按</w:t>
      </w:r>
      <w:r>
        <w:rPr>
          <w:spacing w:val="9"/>
        </w:rPr>
        <w:t>有关计价规定确定；投标时，单价由投标人自</w:t>
      </w:r>
      <w:r>
        <w:t xml:space="preserve"> </w:t>
      </w:r>
      <w:r>
        <w:rPr>
          <w:spacing w:val="9"/>
        </w:rPr>
        <w:t>主报价，按暂定数量计算合价计入投标总价中。结算时，按发承包双方确认的实际</w:t>
      </w:r>
      <w:r>
        <w:rPr>
          <w:spacing w:val="8"/>
        </w:rPr>
        <w:t>数量计算合价。</w:t>
      </w: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922"/>
        <w:gridCol w:w="2246"/>
      </w:tblGrid>
      <w:tr w14:paraId="3ADDAE02">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375" w:hRule="atLeast"/>
        </w:trPr>
        <w:tc>
          <w:tcPr>
            <w:tcW w:w="7922" w:type="dxa"/>
            <w:tcBorders>
              <w:left w:val="nil"/>
              <w:bottom w:val="single" w:color="FFFFFF" w:sz="2" w:space="0"/>
            </w:tcBorders>
            <w:vAlign w:val="top"/>
          </w:tcPr>
          <w:p w14:paraId="3AD9AAFC">
            <w:pPr>
              <w:pStyle w:val="7"/>
            </w:pPr>
            <w:r>
              <w:drawing>
                <wp:anchor distT="0" distB="0" distL="0" distR="0" simplePos="0" relativeHeight="251807744" behindDoc="0" locked="0" layoutInCell="1" allowOverlap="1">
                  <wp:simplePos x="0" y="0"/>
                  <wp:positionH relativeFrom="rightMargin">
                    <wp:posOffset>-45720</wp:posOffset>
                  </wp:positionH>
                  <wp:positionV relativeFrom="topMargin">
                    <wp:posOffset>-9525</wp:posOffset>
                  </wp:positionV>
                  <wp:extent cx="9525" cy="250825"/>
                  <wp:effectExtent l="0" t="0" r="9525" b="15875"/>
                  <wp:wrapNone/>
                  <wp:docPr id="390" name="IM 390"/>
                  <wp:cNvGraphicFramePr/>
                  <a:graphic xmlns:a="http://schemas.openxmlformats.org/drawingml/2006/main">
                    <a:graphicData uri="http://schemas.openxmlformats.org/drawingml/2006/picture">
                      <pic:pic xmlns:pic="http://schemas.openxmlformats.org/drawingml/2006/picture">
                        <pic:nvPicPr>
                          <pic:cNvPr id="390" name="IM 390"/>
                          <pic:cNvPicPr/>
                        </pic:nvPicPr>
                        <pic:blipFill>
                          <a:blip r:embed="rId68"/>
                          <a:stretch>
                            <a:fillRect/>
                          </a:stretch>
                        </pic:blipFill>
                        <pic:spPr>
                          <a:xfrm>
                            <a:off x="0" y="0"/>
                            <a:ext cx="9525" cy="251015"/>
                          </a:xfrm>
                          <a:prstGeom prst="rect">
                            <a:avLst/>
                          </a:prstGeom>
                        </pic:spPr>
                      </pic:pic>
                    </a:graphicData>
                  </a:graphic>
                </wp:anchor>
              </w:drawing>
            </w:r>
          </w:p>
        </w:tc>
        <w:tc>
          <w:tcPr>
            <w:tcW w:w="2246" w:type="dxa"/>
            <w:tcBorders>
              <w:bottom w:val="single" w:color="FFFFFF" w:sz="2" w:space="0"/>
              <w:right w:val="single" w:color="FFFFFF" w:sz="2" w:space="0"/>
            </w:tcBorders>
            <w:vAlign w:val="top"/>
          </w:tcPr>
          <w:p w14:paraId="04F0FD6B">
            <w:pPr>
              <w:spacing w:before="97" w:line="232" w:lineRule="auto"/>
              <w:ind w:right="22"/>
              <w:jc w:val="right"/>
              <w:rPr>
                <w:rFonts w:ascii="宋体" w:hAnsi="宋体" w:eastAsia="宋体" w:cs="宋体"/>
                <w:sz w:val="17"/>
                <w:szCs w:val="17"/>
              </w:rPr>
            </w:pPr>
            <w:r>
              <w:rPr>
                <w:rFonts w:ascii="宋体" w:hAnsi="宋体" w:eastAsia="宋体" w:cs="宋体"/>
                <w:spacing w:val="-1"/>
                <w:sz w:val="17"/>
                <w:szCs w:val="17"/>
              </w:rPr>
              <w:t>表</w:t>
            </w:r>
            <w:r>
              <w:rPr>
                <w:rFonts w:ascii="宋体" w:hAnsi="宋体" w:eastAsia="宋体" w:cs="宋体"/>
                <w:spacing w:val="-5"/>
                <w:w w:val="57"/>
                <w:sz w:val="17"/>
                <w:szCs w:val="17"/>
              </w:rPr>
              <w:t>—</w:t>
            </w:r>
            <w:r>
              <w:rPr>
                <w:rFonts w:ascii="宋体" w:hAnsi="宋体" w:eastAsia="宋体" w:cs="宋体"/>
                <w:spacing w:val="22"/>
                <w:sz w:val="17"/>
                <w:szCs w:val="17"/>
              </w:rPr>
              <w:t xml:space="preserve"> </w:t>
            </w:r>
            <w:r>
              <w:rPr>
                <w:rFonts w:ascii="宋体" w:hAnsi="宋体" w:eastAsia="宋体" w:cs="宋体"/>
                <w:spacing w:val="-1"/>
                <w:sz w:val="17"/>
                <w:szCs w:val="17"/>
              </w:rPr>
              <w:t>12</w:t>
            </w:r>
            <w:r>
              <w:rPr>
                <w:rFonts w:ascii="宋体" w:hAnsi="宋体" w:eastAsia="宋体" w:cs="宋体"/>
                <w:spacing w:val="-5"/>
                <w:w w:val="57"/>
                <w:sz w:val="17"/>
                <w:szCs w:val="17"/>
              </w:rPr>
              <w:t>—</w:t>
            </w:r>
            <w:r>
              <w:rPr>
                <w:rFonts w:ascii="宋体" w:hAnsi="宋体" w:eastAsia="宋体" w:cs="宋体"/>
                <w:spacing w:val="6"/>
                <w:sz w:val="17"/>
                <w:szCs w:val="17"/>
              </w:rPr>
              <w:t xml:space="preserve"> </w:t>
            </w:r>
            <w:r>
              <w:rPr>
                <w:rFonts w:ascii="宋体" w:hAnsi="宋体" w:eastAsia="宋体" w:cs="宋体"/>
                <w:spacing w:val="-1"/>
                <w:sz w:val="17"/>
                <w:szCs w:val="17"/>
              </w:rPr>
              <w:t>4</w:t>
            </w:r>
          </w:p>
        </w:tc>
      </w:tr>
    </w:tbl>
    <w:p w14:paraId="51EF1B8D">
      <w:pPr>
        <w:rPr>
          <w:rFonts w:ascii="Arial"/>
          <w:sz w:val="21"/>
        </w:rPr>
      </w:pPr>
    </w:p>
    <w:p w14:paraId="32F80C7D">
      <w:pPr>
        <w:rPr>
          <w:rFonts w:ascii="Arial" w:hAnsi="Arial" w:eastAsia="Arial" w:cs="Arial"/>
          <w:sz w:val="21"/>
          <w:szCs w:val="21"/>
        </w:rPr>
        <w:sectPr>
          <w:pgSz w:w="11960" w:h="16880"/>
          <w:pgMar w:top="400" w:right="905" w:bottom="0" w:left="853" w:header="0" w:footer="0" w:gutter="0"/>
          <w:cols w:space="720" w:num="1"/>
        </w:sectPr>
      </w:pPr>
    </w:p>
    <w:p w14:paraId="5E6FA783">
      <w:pPr>
        <w:spacing w:before="8"/>
      </w:pPr>
      <w:r>
        <w:drawing>
          <wp:anchor distT="0" distB="0" distL="0" distR="0" simplePos="0" relativeHeight="251810816"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392" name="IM 392"/>
            <wp:cNvGraphicFramePr/>
            <a:graphic xmlns:a="http://schemas.openxmlformats.org/drawingml/2006/main">
              <a:graphicData uri="http://schemas.openxmlformats.org/drawingml/2006/picture">
                <pic:pic xmlns:pic="http://schemas.openxmlformats.org/drawingml/2006/picture">
                  <pic:nvPicPr>
                    <pic:cNvPr id="392" name="IM 392"/>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813888"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394" name="IM 394"/>
            <wp:cNvGraphicFramePr/>
            <a:graphic xmlns:a="http://schemas.openxmlformats.org/drawingml/2006/main">
              <a:graphicData uri="http://schemas.openxmlformats.org/drawingml/2006/picture">
                <pic:pic xmlns:pic="http://schemas.openxmlformats.org/drawingml/2006/picture">
                  <pic:nvPicPr>
                    <pic:cNvPr id="394" name="IM 394"/>
                    <pic:cNvPicPr/>
                  </pic:nvPicPr>
                  <pic:blipFill>
                    <a:blip r:embed="rId60"/>
                    <a:stretch>
                      <a:fillRect/>
                    </a:stretch>
                  </pic:blipFill>
                  <pic:spPr>
                    <a:xfrm>
                      <a:off x="0" y="0"/>
                      <a:ext cx="6350" cy="195008"/>
                    </a:xfrm>
                    <a:prstGeom prst="rect">
                      <a:avLst/>
                    </a:prstGeom>
                  </pic:spPr>
                </pic:pic>
              </a:graphicData>
            </a:graphic>
          </wp:anchor>
        </w:drawing>
      </w:r>
    </w:p>
    <w:p w14:paraId="4D4BBA71">
      <w:pPr>
        <w:spacing w:before="7"/>
      </w:pPr>
    </w:p>
    <w:p w14:paraId="38C6557A">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016"/>
        <w:gridCol w:w="2614"/>
        <w:gridCol w:w="463"/>
        <w:gridCol w:w="1195"/>
        <w:gridCol w:w="1180"/>
        <w:gridCol w:w="1359"/>
        <w:gridCol w:w="75"/>
        <w:gridCol w:w="1104"/>
        <w:gridCol w:w="1165"/>
      </w:tblGrid>
      <w:tr w14:paraId="11D877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5" w:hRule="atLeast"/>
        </w:trPr>
        <w:tc>
          <w:tcPr>
            <w:tcW w:w="10171" w:type="dxa"/>
            <w:gridSpan w:val="9"/>
            <w:tcBorders>
              <w:top w:val="single" w:color="FFFFFF" w:sz="6" w:space="0"/>
              <w:left w:val="nil"/>
              <w:bottom w:val="single" w:color="FFFFFF" w:sz="6" w:space="0"/>
              <w:right w:val="single" w:color="FFFFFF" w:sz="2" w:space="0"/>
            </w:tcBorders>
            <w:vAlign w:val="top"/>
          </w:tcPr>
          <w:p w14:paraId="07B1C9EA">
            <w:pPr>
              <w:spacing w:before="81" w:line="223" w:lineRule="auto"/>
              <w:ind w:left="3201"/>
              <w:outlineLvl w:val="0"/>
              <w:rPr>
                <w:rFonts w:ascii="宋体" w:hAnsi="宋体" w:eastAsia="宋体" w:cs="宋体"/>
                <w:sz w:val="39"/>
                <w:szCs w:val="39"/>
              </w:rPr>
            </w:pPr>
            <w:r>
              <w:rPr>
                <w:rFonts w:ascii="宋体" w:hAnsi="宋体" w:eastAsia="宋体" w:cs="宋体"/>
                <w:spacing w:val="24"/>
                <w:sz w:val="39"/>
                <w:szCs w:val="39"/>
              </w:rPr>
              <w:t>总承包服务费计价表</w:t>
            </w:r>
          </w:p>
        </w:tc>
      </w:tr>
      <w:tr w14:paraId="39D430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3630" w:type="dxa"/>
            <w:gridSpan w:val="2"/>
            <w:tcBorders>
              <w:top w:val="single" w:color="FFFFFF" w:sz="6" w:space="0"/>
              <w:left w:val="nil"/>
              <w:bottom w:val="single" w:color="000000" w:sz="12" w:space="0"/>
              <w:right w:val="single" w:color="FFFFFF" w:sz="6" w:space="0"/>
            </w:tcBorders>
            <w:vAlign w:val="top"/>
          </w:tcPr>
          <w:p w14:paraId="4EBC6D48">
            <w:pPr>
              <w:spacing w:before="267" w:line="230" w:lineRule="auto"/>
              <w:ind w:left="24"/>
              <w:rPr>
                <w:rFonts w:ascii="宋体" w:hAnsi="宋体" w:eastAsia="宋体" w:cs="宋体"/>
                <w:sz w:val="17"/>
                <w:szCs w:val="17"/>
              </w:rPr>
            </w:pPr>
            <w:r>
              <w:rPr>
                <w:rFonts w:ascii="宋体" w:hAnsi="宋体" w:eastAsia="宋体" w:cs="宋体"/>
                <w:spacing w:val="8"/>
                <w:sz w:val="17"/>
                <w:szCs w:val="17"/>
              </w:rPr>
              <w:t>工程名称：给排水工程</w:t>
            </w:r>
          </w:p>
        </w:tc>
        <w:tc>
          <w:tcPr>
            <w:tcW w:w="4272" w:type="dxa"/>
            <w:gridSpan w:val="5"/>
            <w:tcBorders>
              <w:top w:val="single" w:color="FFFFFF" w:sz="6" w:space="0"/>
              <w:left w:val="single" w:color="FFFFFF" w:sz="6" w:space="0"/>
              <w:bottom w:val="single" w:color="000000" w:sz="12" w:space="0"/>
              <w:right w:val="single" w:color="FFFFFF" w:sz="6" w:space="0"/>
            </w:tcBorders>
            <w:vAlign w:val="top"/>
          </w:tcPr>
          <w:p w14:paraId="23E9D016">
            <w:pPr>
              <w:spacing w:before="177" w:line="213" w:lineRule="auto"/>
              <w:ind w:left="23" w:right="104"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9" w:type="dxa"/>
            <w:gridSpan w:val="2"/>
            <w:tcBorders>
              <w:top w:val="single" w:color="FFFFFF" w:sz="6" w:space="0"/>
              <w:left w:val="single" w:color="FFFFFF" w:sz="6" w:space="0"/>
              <w:bottom w:val="single" w:color="000000" w:sz="12" w:space="0"/>
              <w:right w:val="single" w:color="FFFFFF" w:sz="2" w:space="0"/>
            </w:tcBorders>
            <w:vAlign w:val="top"/>
          </w:tcPr>
          <w:p w14:paraId="5AC56A58">
            <w:pPr>
              <w:spacing w:before="267" w:line="230" w:lineRule="auto"/>
              <w:ind w:left="426"/>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381159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1016" w:type="dxa"/>
            <w:tcBorders>
              <w:top w:val="single" w:color="000000" w:sz="12" w:space="0"/>
              <w:left w:val="single" w:color="000000" w:sz="12" w:space="0"/>
            </w:tcBorders>
            <w:vAlign w:val="top"/>
          </w:tcPr>
          <w:p w14:paraId="5A2CA065">
            <w:pPr>
              <w:spacing w:before="86" w:line="232" w:lineRule="auto"/>
              <w:ind w:left="320"/>
              <w:rPr>
                <w:rFonts w:ascii="宋体" w:hAnsi="宋体" w:eastAsia="宋体" w:cs="宋体"/>
                <w:sz w:val="17"/>
                <w:szCs w:val="17"/>
              </w:rPr>
            </w:pPr>
            <w:r>
              <w:rPr>
                <w:rFonts w:ascii="宋体" w:hAnsi="宋体" w:eastAsia="宋体" w:cs="宋体"/>
                <w:spacing w:val="6"/>
                <w:sz w:val="17"/>
                <w:szCs w:val="17"/>
              </w:rPr>
              <w:t>序号</w:t>
            </w:r>
          </w:p>
        </w:tc>
        <w:tc>
          <w:tcPr>
            <w:tcW w:w="3077" w:type="dxa"/>
            <w:gridSpan w:val="2"/>
            <w:tcBorders>
              <w:top w:val="single" w:color="000000" w:sz="12" w:space="0"/>
            </w:tcBorders>
            <w:vAlign w:val="top"/>
          </w:tcPr>
          <w:p w14:paraId="16CEF96C">
            <w:pPr>
              <w:spacing w:before="86" w:line="231" w:lineRule="auto"/>
              <w:ind w:left="1173"/>
              <w:rPr>
                <w:rFonts w:ascii="宋体" w:hAnsi="宋体" w:eastAsia="宋体" w:cs="宋体"/>
                <w:sz w:val="17"/>
                <w:szCs w:val="17"/>
              </w:rPr>
            </w:pPr>
            <w:r>
              <w:rPr>
                <w:rFonts w:ascii="宋体" w:hAnsi="宋体" w:eastAsia="宋体" w:cs="宋体"/>
                <w:spacing w:val="7"/>
                <w:sz w:val="17"/>
                <w:szCs w:val="17"/>
              </w:rPr>
              <w:t>项目名称</w:t>
            </w:r>
          </w:p>
        </w:tc>
        <w:tc>
          <w:tcPr>
            <w:tcW w:w="1195" w:type="dxa"/>
            <w:tcBorders>
              <w:top w:val="single" w:color="000000" w:sz="12" w:space="0"/>
            </w:tcBorders>
            <w:vAlign w:val="top"/>
          </w:tcPr>
          <w:p w14:paraId="5643540E">
            <w:pPr>
              <w:spacing w:before="86" w:line="229" w:lineRule="auto"/>
              <w:ind w:left="58"/>
              <w:rPr>
                <w:rFonts w:ascii="宋体" w:hAnsi="宋体" w:eastAsia="宋体" w:cs="宋体"/>
                <w:sz w:val="17"/>
                <w:szCs w:val="17"/>
              </w:rPr>
            </w:pPr>
            <w:r>
              <w:rPr>
                <w:rFonts w:ascii="宋体" w:hAnsi="宋体" w:eastAsia="宋体" w:cs="宋体"/>
                <w:spacing w:val="6"/>
                <w:sz w:val="17"/>
                <w:szCs w:val="17"/>
              </w:rPr>
              <w:t>项目价值(元)</w:t>
            </w:r>
          </w:p>
        </w:tc>
        <w:tc>
          <w:tcPr>
            <w:tcW w:w="1180" w:type="dxa"/>
            <w:tcBorders>
              <w:top w:val="single" w:color="000000" w:sz="12" w:space="0"/>
            </w:tcBorders>
            <w:vAlign w:val="top"/>
          </w:tcPr>
          <w:p w14:paraId="214A76D0">
            <w:pPr>
              <w:spacing w:before="86" w:line="230" w:lineRule="auto"/>
              <w:ind w:left="238"/>
              <w:rPr>
                <w:rFonts w:ascii="宋体" w:hAnsi="宋体" w:eastAsia="宋体" w:cs="宋体"/>
                <w:sz w:val="17"/>
                <w:szCs w:val="17"/>
              </w:rPr>
            </w:pPr>
            <w:r>
              <w:rPr>
                <w:rFonts w:ascii="宋体" w:hAnsi="宋体" w:eastAsia="宋体" w:cs="宋体"/>
                <w:spacing w:val="8"/>
                <w:sz w:val="17"/>
                <w:szCs w:val="17"/>
              </w:rPr>
              <w:t>服务内容</w:t>
            </w:r>
          </w:p>
        </w:tc>
        <w:tc>
          <w:tcPr>
            <w:tcW w:w="1359" w:type="dxa"/>
            <w:tcBorders>
              <w:top w:val="single" w:color="000000" w:sz="12" w:space="0"/>
            </w:tcBorders>
            <w:vAlign w:val="top"/>
          </w:tcPr>
          <w:p w14:paraId="36646116">
            <w:pPr>
              <w:spacing w:before="86" w:line="230" w:lineRule="auto"/>
              <w:ind w:left="332"/>
              <w:rPr>
                <w:rFonts w:ascii="宋体" w:hAnsi="宋体" w:eastAsia="宋体" w:cs="宋体"/>
                <w:sz w:val="17"/>
                <w:szCs w:val="17"/>
              </w:rPr>
            </w:pPr>
            <w:r>
              <w:rPr>
                <w:rFonts w:ascii="宋体" w:hAnsi="宋体" w:eastAsia="宋体" w:cs="宋体"/>
                <w:spacing w:val="8"/>
                <w:sz w:val="17"/>
                <w:szCs w:val="17"/>
              </w:rPr>
              <w:t>计算基础</w:t>
            </w:r>
          </w:p>
        </w:tc>
        <w:tc>
          <w:tcPr>
            <w:tcW w:w="1179" w:type="dxa"/>
            <w:gridSpan w:val="2"/>
            <w:tcBorders>
              <w:top w:val="single" w:color="000000" w:sz="12" w:space="0"/>
            </w:tcBorders>
            <w:vAlign w:val="top"/>
          </w:tcPr>
          <w:p w14:paraId="51E0E461">
            <w:pPr>
              <w:spacing w:before="86" w:line="230" w:lineRule="auto"/>
              <w:ind w:left="301"/>
              <w:rPr>
                <w:rFonts w:ascii="宋体" w:hAnsi="宋体" w:eastAsia="宋体" w:cs="宋体"/>
                <w:sz w:val="17"/>
                <w:szCs w:val="17"/>
              </w:rPr>
            </w:pPr>
            <w:r>
              <w:rPr>
                <w:rFonts w:ascii="宋体" w:hAnsi="宋体" w:eastAsia="宋体" w:cs="宋体"/>
                <w:spacing w:val="3"/>
                <w:sz w:val="17"/>
                <w:szCs w:val="17"/>
              </w:rPr>
              <w:t>费率(%)</w:t>
            </w:r>
          </w:p>
        </w:tc>
        <w:tc>
          <w:tcPr>
            <w:tcW w:w="1165" w:type="dxa"/>
            <w:tcBorders>
              <w:top w:val="single" w:color="000000" w:sz="12" w:space="0"/>
              <w:right w:val="single" w:color="000000" w:sz="12" w:space="0"/>
            </w:tcBorders>
            <w:vAlign w:val="top"/>
          </w:tcPr>
          <w:p w14:paraId="6D2238F3">
            <w:pPr>
              <w:spacing w:before="86" w:line="230" w:lineRule="auto"/>
              <w:ind w:left="222"/>
              <w:rPr>
                <w:rFonts w:ascii="宋体" w:hAnsi="宋体" w:eastAsia="宋体" w:cs="宋体"/>
                <w:sz w:val="17"/>
                <w:szCs w:val="17"/>
              </w:rPr>
            </w:pPr>
            <w:r>
              <w:rPr>
                <w:rFonts w:ascii="宋体" w:hAnsi="宋体" w:eastAsia="宋体" w:cs="宋体"/>
                <w:spacing w:val="6"/>
                <w:sz w:val="17"/>
                <w:szCs w:val="17"/>
              </w:rPr>
              <w:t>金额(元)</w:t>
            </w:r>
          </w:p>
        </w:tc>
      </w:tr>
      <w:tr w14:paraId="742DF4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5F483FC4">
            <w:pPr>
              <w:spacing w:before="86" w:line="189" w:lineRule="auto"/>
              <w:ind w:left="472"/>
              <w:rPr>
                <w:rFonts w:ascii="宋体" w:hAnsi="宋体" w:eastAsia="宋体" w:cs="宋体"/>
                <w:sz w:val="17"/>
                <w:szCs w:val="17"/>
              </w:rPr>
            </w:pPr>
            <w:r>
              <w:rPr>
                <w:rFonts w:ascii="宋体" w:hAnsi="宋体" w:eastAsia="宋体" w:cs="宋体"/>
                <w:sz w:val="17"/>
                <w:szCs w:val="17"/>
              </w:rPr>
              <w:t>1</w:t>
            </w:r>
          </w:p>
        </w:tc>
        <w:tc>
          <w:tcPr>
            <w:tcW w:w="3077" w:type="dxa"/>
            <w:gridSpan w:val="2"/>
            <w:vAlign w:val="top"/>
          </w:tcPr>
          <w:p w14:paraId="0174A303">
            <w:pPr>
              <w:spacing w:before="57" w:line="230" w:lineRule="auto"/>
              <w:ind w:left="17"/>
              <w:rPr>
                <w:rFonts w:ascii="宋体" w:hAnsi="宋体" w:eastAsia="宋体" w:cs="宋体"/>
                <w:sz w:val="17"/>
                <w:szCs w:val="17"/>
              </w:rPr>
            </w:pPr>
            <w:r>
              <w:rPr>
                <w:rFonts w:ascii="宋体" w:hAnsi="宋体" w:eastAsia="宋体" w:cs="宋体"/>
                <w:spacing w:val="8"/>
                <w:sz w:val="17"/>
                <w:szCs w:val="17"/>
              </w:rPr>
              <w:t>专业发包工程管理费</w:t>
            </w:r>
          </w:p>
        </w:tc>
        <w:tc>
          <w:tcPr>
            <w:tcW w:w="1195" w:type="dxa"/>
            <w:vAlign w:val="top"/>
          </w:tcPr>
          <w:p w14:paraId="4C7D8ED2">
            <w:pPr>
              <w:pStyle w:val="7"/>
            </w:pPr>
          </w:p>
        </w:tc>
        <w:tc>
          <w:tcPr>
            <w:tcW w:w="1180" w:type="dxa"/>
            <w:vAlign w:val="top"/>
          </w:tcPr>
          <w:p w14:paraId="6C7363FC">
            <w:pPr>
              <w:pStyle w:val="7"/>
            </w:pPr>
          </w:p>
        </w:tc>
        <w:tc>
          <w:tcPr>
            <w:tcW w:w="1359" w:type="dxa"/>
            <w:vAlign w:val="top"/>
          </w:tcPr>
          <w:p w14:paraId="5C791CD8">
            <w:pPr>
              <w:pStyle w:val="7"/>
            </w:pPr>
          </w:p>
        </w:tc>
        <w:tc>
          <w:tcPr>
            <w:tcW w:w="1179" w:type="dxa"/>
            <w:gridSpan w:val="2"/>
            <w:vAlign w:val="top"/>
          </w:tcPr>
          <w:p w14:paraId="20E0B783">
            <w:pPr>
              <w:pStyle w:val="7"/>
            </w:pPr>
          </w:p>
        </w:tc>
        <w:tc>
          <w:tcPr>
            <w:tcW w:w="1165" w:type="dxa"/>
            <w:tcBorders>
              <w:right w:val="single" w:color="000000" w:sz="12" w:space="0"/>
            </w:tcBorders>
            <w:vAlign w:val="top"/>
          </w:tcPr>
          <w:p w14:paraId="070C0A3A">
            <w:pPr>
              <w:pStyle w:val="7"/>
            </w:pPr>
          </w:p>
        </w:tc>
      </w:tr>
      <w:tr w14:paraId="2A3F2D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5D470DD5">
            <w:pPr>
              <w:spacing w:before="88" w:line="188" w:lineRule="auto"/>
              <w:ind w:left="461"/>
              <w:rPr>
                <w:rFonts w:ascii="宋体" w:hAnsi="宋体" w:eastAsia="宋体" w:cs="宋体"/>
                <w:sz w:val="17"/>
                <w:szCs w:val="17"/>
              </w:rPr>
            </w:pPr>
            <w:r>
              <w:rPr>
                <w:rFonts w:ascii="宋体" w:hAnsi="宋体" w:eastAsia="宋体" w:cs="宋体"/>
                <w:sz w:val="17"/>
                <w:szCs w:val="17"/>
              </w:rPr>
              <w:t>2</w:t>
            </w:r>
          </w:p>
        </w:tc>
        <w:tc>
          <w:tcPr>
            <w:tcW w:w="3077" w:type="dxa"/>
            <w:gridSpan w:val="2"/>
            <w:vAlign w:val="top"/>
          </w:tcPr>
          <w:p w14:paraId="2C4DE7EF">
            <w:pPr>
              <w:spacing w:before="58" w:line="229" w:lineRule="auto"/>
              <w:ind w:left="40"/>
              <w:rPr>
                <w:rFonts w:ascii="宋体" w:hAnsi="宋体" w:eastAsia="宋体" w:cs="宋体"/>
                <w:sz w:val="17"/>
                <w:szCs w:val="17"/>
              </w:rPr>
            </w:pPr>
            <w:r>
              <w:rPr>
                <w:rFonts w:ascii="宋体" w:hAnsi="宋体" w:eastAsia="宋体" w:cs="宋体"/>
                <w:spacing w:val="6"/>
                <w:sz w:val="17"/>
                <w:szCs w:val="17"/>
              </w:rPr>
              <w:t>甲供材料设备保管费</w:t>
            </w:r>
          </w:p>
        </w:tc>
        <w:tc>
          <w:tcPr>
            <w:tcW w:w="1195" w:type="dxa"/>
            <w:vAlign w:val="top"/>
          </w:tcPr>
          <w:p w14:paraId="6499743D">
            <w:pPr>
              <w:pStyle w:val="7"/>
            </w:pPr>
          </w:p>
        </w:tc>
        <w:tc>
          <w:tcPr>
            <w:tcW w:w="1180" w:type="dxa"/>
            <w:vAlign w:val="top"/>
          </w:tcPr>
          <w:p w14:paraId="6D792B7B">
            <w:pPr>
              <w:pStyle w:val="7"/>
            </w:pPr>
          </w:p>
        </w:tc>
        <w:tc>
          <w:tcPr>
            <w:tcW w:w="1359" w:type="dxa"/>
            <w:vAlign w:val="top"/>
          </w:tcPr>
          <w:p w14:paraId="7BD5C5EC">
            <w:pPr>
              <w:pStyle w:val="7"/>
            </w:pPr>
          </w:p>
        </w:tc>
        <w:tc>
          <w:tcPr>
            <w:tcW w:w="1179" w:type="dxa"/>
            <w:gridSpan w:val="2"/>
            <w:vAlign w:val="top"/>
          </w:tcPr>
          <w:p w14:paraId="21F6C5D6">
            <w:pPr>
              <w:pStyle w:val="7"/>
            </w:pPr>
          </w:p>
        </w:tc>
        <w:tc>
          <w:tcPr>
            <w:tcW w:w="1165" w:type="dxa"/>
            <w:tcBorders>
              <w:right w:val="single" w:color="000000" w:sz="12" w:space="0"/>
            </w:tcBorders>
            <w:vAlign w:val="top"/>
          </w:tcPr>
          <w:p w14:paraId="108B80CE">
            <w:pPr>
              <w:pStyle w:val="7"/>
            </w:pPr>
          </w:p>
        </w:tc>
      </w:tr>
      <w:tr w14:paraId="3BB07F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0AD5803F">
            <w:pPr>
              <w:pStyle w:val="7"/>
            </w:pPr>
          </w:p>
        </w:tc>
        <w:tc>
          <w:tcPr>
            <w:tcW w:w="3077" w:type="dxa"/>
            <w:gridSpan w:val="2"/>
            <w:vAlign w:val="top"/>
          </w:tcPr>
          <w:p w14:paraId="3C65E2D5">
            <w:pPr>
              <w:pStyle w:val="7"/>
            </w:pPr>
          </w:p>
        </w:tc>
        <w:tc>
          <w:tcPr>
            <w:tcW w:w="1195" w:type="dxa"/>
            <w:vAlign w:val="top"/>
          </w:tcPr>
          <w:p w14:paraId="09A84E3E">
            <w:pPr>
              <w:pStyle w:val="7"/>
            </w:pPr>
          </w:p>
        </w:tc>
        <w:tc>
          <w:tcPr>
            <w:tcW w:w="1180" w:type="dxa"/>
            <w:vAlign w:val="top"/>
          </w:tcPr>
          <w:p w14:paraId="61866F0A">
            <w:pPr>
              <w:pStyle w:val="7"/>
            </w:pPr>
          </w:p>
        </w:tc>
        <w:tc>
          <w:tcPr>
            <w:tcW w:w="1359" w:type="dxa"/>
            <w:vAlign w:val="top"/>
          </w:tcPr>
          <w:p w14:paraId="3997DBEB">
            <w:pPr>
              <w:pStyle w:val="7"/>
            </w:pPr>
          </w:p>
        </w:tc>
        <w:tc>
          <w:tcPr>
            <w:tcW w:w="1179" w:type="dxa"/>
            <w:gridSpan w:val="2"/>
            <w:vAlign w:val="top"/>
          </w:tcPr>
          <w:p w14:paraId="73121E50">
            <w:pPr>
              <w:pStyle w:val="7"/>
            </w:pPr>
          </w:p>
        </w:tc>
        <w:tc>
          <w:tcPr>
            <w:tcW w:w="1165" w:type="dxa"/>
            <w:tcBorders>
              <w:right w:val="single" w:color="000000" w:sz="12" w:space="0"/>
            </w:tcBorders>
            <w:vAlign w:val="top"/>
          </w:tcPr>
          <w:p w14:paraId="35EBF25B">
            <w:pPr>
              <w:pStyle w:val="7"/>
            </w:pPr>
          </w:p>
        </w:tc>
      </w:tr>
      <w:tr w14:paraId="43BEAD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18A10230">
            <w:pPr>
              <w:pStyle w:val="7"/>
            </w:pPr>
          </w:p>
        </w:tc>
        <w:tc>
          <w:tcPr>
            <w:tcW w:w="3077" w:type="dxa"/>
            <w:gridSpan w:val="2"/>
            <w:vAlign w:val="top"/>
          </w:tcPr>
          <w:p w14:paraId="3D94EBF9">
            <w:pPr>
              <w:pStyle w:val="7"/>
            </w:pPr>
          </w:p>
        </w:tc>
        <w:tc>
          <w:tcPr>
            <w:tcW w:w="1195" w:type="dxa"/>
            <w:vAlign w:val="top"/>
          </w:tcPr>
          <w:p w14:paraId="0F072A6F">
            <w:pPr>
              <w:pStyle w:val="7"/>
            </w:pPr>
          </w:p>
        </w:tc>
        <w:tc>
          <w:tcPr>
            <w:tcW w:w="1180" w:type="dxa"/>
            <w:vAlign w:val="top"/>
          </w:tcPr>
          <w:p w14:paraId="2630735A">
            <w:pPr>
              <w:pStyle w:val="7"/>
            </w:pPr>
          </w:p>
        </w:tc>
        <w:tc>
          <w:tcPr>
            <w:tcW w:w="1359" w:type="dxa"/>
            <w:vAlign w:val="top"/>
          </w:tcPr>
          <w:p w14:paraId="3AF7A5EF">
            <w:pPr>
              <w:pStyle w:val="7"/>
            </w:pPr>
          </w:p>
        </w:tc>
        <w:tc>
          <w:tcPr>
            <w:tcW w:w="1179" w:type="dxa"/>
            <w:gridSpan w:val="2"/>
            <w:vAlign w:val="top"/>
          </w:tcPr>
          <w:p w14:paraId="6ED7D177">
            <w:pPr>
              <w:pStyle w:val="7"/>
            </w:pPr>
          </w:p>
        </w:tc>
        <w:tc>
          <w:tcPr>
            <w:tcW w:w="1165" w:type="dxa"/>
            <w:tcBorders>
              <w:right w:val="single" w:color="000000" w:sz="12" w:space="0"/>
            </w:tcBorders>
            <w:vAlign w:val="top"/>
          </w:tcPr>
          <w:p w14:paraId="149D40FA">
            <w:pPr>
              <w:pStyle w:val="7"/>
            </w:pPr>
          </w:p>
        </w:tc>
      </w:tr>
      <w:tr w14:paraId="7C014B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700F7EF2">
            <w:pPr>
              <w:pStyle w:val="7"/>
            </w:pPr>
          </w:p>
        </w:tc>
        <w:tc>
          <w:tcPr>
            <w:tcW w:w="3077" w:type="dxa"/>
            <w:gridSpan w:val="2"/>
            <w:vAlign w:val="top"/>
          </w:tcPr>
          <w:p w14:paraId="79B52C35">
            <w:pPr>
              <w:pStyle w:val="7"/>
            </w:pPr>
          </w:p>
        </w:tc>
        <w:tc>
          <w:tcPr>
            <w:tcW w:w="1195" w:type="dxa"/>
            <w:vAlign w:val="top"/>
          </w:tcPr>
          <w:p w14:paraId="1DB0981C">
            <w:pPr>
              <w:pStyle w:val="7"/>
            </w:pPr>
          </w:p>
        </w:tc>
        <w:tc>
          <w:tcPr>
            <w:tcW w:w="1180" w:type="dxa"/>
            <w:vAlign w:val="top"/>
          </w:tcPr>
          <w:p w14:paraId="6C7D6344">
            <w:pPr>
              <w:pStyle w:val="7"/>
            </w:pPr>
          </w:p>
        </w:tc>
        <w:tc>
          <w:tcPr>
            <w:tcW w:w="1359" w:type="dxa"/>
            <w:vAlign w:val="top"/>
          </w:tcPr>
          <w:p w14:paraId="1E6E64B1">
            <w:pPr>
              <w:pStyle w:val="7"/>
            </w:pPr>
          </w:p>
        </w:tc>
        <w:tc>
          <w:tcPr>
            <w:tcW w:w="1179" w:type="dxa"/>
            <w:gridSpan w:val="2"/>
            <w:vAlign w:val="top"/>
          </w:tcPr>
          <w:p w14:paraId="3B765686">
            <w:pPr>
              <w:pStyle w:val="7"/>
            </w:pPr>
          </w:p>
        </w:tc>
        <w:tc>
          <w:tcPr>
            <w:tcW w:w="1165" w:type="dxa"/>
            <w:tcBorders>
              <w:right w:val="single" w:color="000000" w:sz="12" w:space="0"/>
            </w:tcBorders>
            <w:vAlign w:val="top"/>
          </w:tcPr>
          <w:p w14:paraId="5FA5D0A7">
            <w:pPr>
              <w:pStyle w:val="7"/>
            </w:pPr>
          </w:p>
        </w:tc>
      </w:tr>
      <w:tr w14:paraId="0677A0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639A7ED0">
            <w:pPr>
              <w:pStyle w:val="7"/>
            </w:pPr>
          </w:p>
        </w:tc>
        <w:tc>
          <w:tcPr>
            <w:tcW w:w="3077" w:type="dxa"/>
            <w:gridSpan w:val="2"/>
            <w:vAlign w:val="top"/>
          </w:tcPr>
          <w:p w14:paraId="14307179">
            <w:pPr>
              <w:pStyle w:val="7"/>
            </w:pPr>
          </w:p>
        </w:tc>
        <w:tc>
          <w:tcPr>
            <w:tcW w:w="1195" w:type="dxa"/>
            <w:vAlign w:val="top"/>
          </w:tcPr>
          <w:p w14:paraId="5C8F2327">
            <w:pPr>
              <w:pStyle w:val="7"/>
            </w:pPr>
          </w:p>
        </w:tc>
        <w:tc>
          <w:tcPr>
            <w:tcW w:w="1180" w:type="dxa"/>
            <w:vAlign w:val="top"/>
          </w:tcPr>
          <w:p w14:paraId="202F846F">
            <w:pPr>
              <w:pStyle w:val="7"/>
            </w:pPr>
          </w:p>
        </w:tc>
        <w:tc>
          <w:tcPr>
            <w:tcW w:w="1359" w:type="dxa"/>
            <w:vAlign w:val="top"/>
          </w:tcPr>
          <w:p w14:paraId="046052C2">
            <w:pPr>
              <w:pStyle w:val="7"/>
            </w:pPr>
          </w:p>
        </w:tc>
        <w:tc>
          <w:tcPr>
            <w:tcW w:w="1179" w:type="dxa"/>
            <w:gridSpan w:val="2"/>
            <w:vAlign w:val="top"/>
          </w:tcPr>
          <w:p w14:paraId="21728B5A">
            <w:pPr>
              <w:pStyle w:val="7"/>
            </w:pPr>
          </w:p>
        </w:tc>
        <w:tc>
          <w:tcPr>
            <w:tcW w:w="1165" w:type="dxa"/>
            <w:tcBorders>
              <w:right w:val="single" w:color="000000" w:sz="12" w:space="0"/>
            </w:tcBorders>
            <w:vAlign w:val="top"/>
          </w:tcPr>
          <w:p w14:paraId="6609F218">
            <w:pPr>
              <w:pStyle w:val="7"/>
            </w:pPr>
          </w:p>
        </w:tc>
      </w:tr>
      <w:tr w14:paraId="512EC3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47A9ACB0">
            <w:pPr>
              <w:pStyle w:val="7"/>
            </w:pPr>
          </w:p>
        </w:tc>
        <w:tc>
          <w:tcPr>
            <w:tcW w:w="3077" w:type="dxa"/>
            <w:gridSpan w:val="2"/>
            <w:vAlign w:val="top"/>
          </w:tcPr>
          <w:p w14:paraId="253ADDCD">
            <w:pPr>
              <w:pStyle w:val="7"/>
            </w:pPr>
          </w:p>
        </w:tc>
        <w:tc>
          <w:tcPr>
            <w:tcW w:w="1195" w:type="dxa"/>
            <w:vAlign w:val="top"/>
          </w:tcPr>
          <w:p w14:paraId="3B2EC871">
            <w:pPr>
              <w:pStyle w:val="7"/>
            </w:pPr>
          </w:p>
        </w:tc>
        <w:tc>
          <w:tcPr>
            <w:tcW w:w="1180" w:type="dxa"/>
            <w:vAlign w:val="top"/>
          </w:tcPr>
          <w:p w14:paraId="541E520B">
            <w:pPr>
              <w:pStyle w:val="7"/>
            </w:pPr>
          </w:p>
        </w:tc>
        <w:tc>
          <w:tcPr>
            <w:tcW w:w="1359" w:type="dxa"/>
            <w:vAlign w:val="top"/>
          </w:tcPr>
          <w:p w14:paraId="389E3DDB">
            <w:pPr>
              <w:pStyle w:val="7"/>
            </w:pPr>
          </w:p>
        </w:tc>
        <w:tc>
          <w:tcPr>
            <w:tcW w:w="1179" w:type="dxa"/>
            <w:gridSpan w:val="2"/>
            <w:vAlign w:val="top"/>
          </w:tcPr>
          <w:p w14:paraId="395F9846">
            <w:pPr>
              <w:pStyle w:val="7"/>
            </w:pPr>
          </w:p>
        </w:tc>
        <w:tc>
          <w:tcPr>
            <w:tcW w:w="1165" w:type="dxa"/>
            <w:tcBorders>
              <w:right w:val="single" w:color="000000" w:sz="12" w:space="0"/>
            </w:tcBorders>
            <w:vAlign w:val="top"/>
          </w:tcPr>
          <w:p w14:paraId="2DB9598A">
            <w:pPr>
              <w:pStyle w:val="7"/>
            </w:pPr>
          </w:p>
        </w:tc>
      </w:tr>
      <w:tr w14:paraId="5DC026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479DA73E">
            <w:pPr>
              <w:pStyle w:val="7"/>
            </w:pPr>
          </w:p>
        </w:tc>
        <w:tc>
          <w:tcPr>
            <w:tcW w:w="3077" w:type="dxa"/>
            <w:gridSpan w:val="2"/>
            <w:vAlign w:val="top"/>
          </w:tcPr>
          <w:p w14:paraId="54FCFCD7">
            <w:pPr>
              <w:pStyle w:val="7"/>
            </w:pPr>
          </w:p>
        </w:tc>
        <w:tc>
          <w:tcPr>
            <w:tcW w:w="1195" w:type="dxa"/>
            <w:vAlign w:val="top"/>
          </w:tcPr>
          <w:p w14:paraId="771E19C6">
            <w:pPr>
              <w:pStyle w:val="7"/>
            </w:pPr>
          </w:p>
        </w:tc>
        <w:tc>
          <w:tcPr>
            <w:tcW w:w="1180" w:type="dxa"/>
            <w:vAlign w:val="top"/>
          </w:tcPr>
          <w:p w14:paraId="37B98914">
            <w:pPr>
              <w:pStyle w:val="7"/>
            </w:pPr>
          </w:p>
        </w:tc>
        <w:tc>
          <w:tcPr>
            <w:tcW w:w="1359" w:type="dxa"/>
            <w:vAlign w:val="top"/>
          </w:tcPr>
          <w:p w14:paraId="2A5C94EB">
            <w:pPr>
              <w:pStyle w:val="7"/>
            </w:pPr>
          </w:p>
        </w:tc>
        <w:tc>
          <w:tcPr>
            <w:tcW w:w="1179" w:type="dxa"/>
            <w:gridSpan w:val="2"/>
            <w:vAlign w:val="top"/>
          </w:tcPr>
          <w:p w14:paraId="0AAEB7D6">
            <w:pPr>
              <w:pStyle w:val="7"/>
            </w:pPr>
          </w:p>
        </w:tc>
        <w:tc>
          <w:tcPr>
            <w:tcW w:w="1165" w:type="dxa"/>
            <w:tcBorders>
              <w:right w:val="single" w:color="000000" w:sz="12" w:space="0"/>
            </w:tcBorders>
            <w:vAlign w:val="top"/>
          </w:tcPr>
          <w:p w14:paraId="0A7E49F6">
            <w:pPr>
              <w:pStyle w:val="7"/>
            </w:pPr>
          </w:p>
        </w:tc>
      </w:tr>
      <w:tr w14:paraId="2F39E6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1F7F8450">
            <w:pPr>
              <w:pStyle w:val="7"/>
            </w:pPr>
          </w:p>
        </w:tc>
        <w:tc>
          <w:tcPr>
            <w:tcW w:w="3077" w:type="dxa"/>
            <w:gridSpan w:val="2"/>
            <w:vAlign w:val="top"/>
          </w:tcPr>
          <w:p w14:paraId="003670D6">
            <w:pPr>
              <w:pStyle w:val="7"/>
            </w:pPr>
          </w:p>
        </w:tc>
        <w:tc>
          <w:tcPr>
            <w:tcW w:w="1195" w:type="dxa"/>
            <w:vAlign w:val="top"/>
          </w:tcPr>
          <w:p w14:paraId="32323BB4">
            <w:pPr>
              <w:pStyle w:val="7"/>
            </w:pPr>
          </w:p>
        </w:tc>
        <w:tc>
          <w:tcPr>
            <w:tcW w:w="1180" w:type="dxa"/>
            <w:vAlign w:val="top"/>
          </w:tcPr>
          <w:p w14:paraId="5C0AAB46">
            <w:pPr>
              <w:pStyle w:val="7"/>
            </w:pPr>
          </w:p>
        </w:tc>
        <w:tc>
          <w:tcPr>
            <w:tcW w:w="1359" w:type="dxa"/>
            <w:vAlign w:val="top"/>
          </w:tcPr>
          <w:p w14:paraId="42744E8B">
            <w:pPr>
              <w:pStyle w:val="7"/>
            </w:pPr>
          </w:p>
        </w:tc>
        <w:tc>
          <w:tcPr>
            <w:tcW w:w="1179" w:type="dxa"/>
            <w:gridSpan w:val="2"/>
            <w:vAlign w:val="top"/>
          </w:tcPr>
          <w:p w14:paraId="2864AC5D">
            <w:pPr>
              <w:pStyle w:val="7"/>
            </w:pPr>
          </w:p>
        </w:tc>
        <w:tc>
          <w:tcPr>
            <w:tcW w:w="1165" w:type="dxa"/>
            <w:tcBorders>
              <w:right w:val="single" w:color="000000" w:sz="12" w:space="0"/>
            </w:tcBorders>
            <w:vAlign w:val="top"/>
          </w:tcPr>
          <w:p w14:paraId="530AABDA">
            <w:pPr>
              <w:pStyle w:val="7"/>
            </w:pPr>
          </w:p>
        </w:tc>
      </w:tr>
      <w:tr w14:paraId="2382D3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352AE3E8">
            <w:pPr>
              <w:pStyle w:val="7"/>
            </w:pPr>
          </w:p>
        </w:tc>
        <w:tc>
          <w:tcPr>
            <w:tcW w:w="3077" w:type="dxa"/>
            <w:gridSpan w:val="2"/>
            <w:vAlign w:val="top"/>
          </w:tcPr>
          <w:p w14:paraId="5A1CE978">
            <w:pPr>
              <w:pStyle w:val="7"/>
            </w:pPr>
          </w:p>
        </w:tc>
        <w:tc>
          <w:tcPr>
            <w:tcW w:w="1195" w:type="dxa"/>
            <w:vAlign w:val="top"/>
          </w:tcPr>
          <w:p w14:paraId="351CC3E3">
            <w:pPr>
              <w:pStyle w:val="7"/>
            </w:pPr>
          </w:p>
        </w:tc>
        <w:tc>
          <w:tcPr>
            <w:tcW w:w="1180" w:type="dxa"/>
            <w:vAlign w:val="top"/>
          </w:tcPr>
          <w:p w14:paraId="7AF0B189">
            <w:pPr>
              <w:pStyle w:val="7"/>
            </w:pPr>
          </w:p>
        </w:tc>
        <w:tc>
          <w:tcPr>
            <w:tcW w:w="1359" w:type="dxa"/>
            <w:vAlign w:val="top"/>
          </w:tcPr>
          <w:p w14:paraId="75BA0650">
            <w:pPr>
              <w:pStyle w:val="7"/>
            </w:pPr>
          </w:p>
        </w:tc>
        <w:tc>
          <w:tcPr>
            <w:tcW w:w="1179" w:type="dxa"/>
            <w:gridSpan w:val="2"/>
            <w:vAlign w:val="top"/>
          </w:tcPr>
          <w:p w14:paraId="13CEBAAE">
            <w:pPr>
              <w:pStyle w:val="7"/>
            </w:pPr>
          </w:p>
        </w:tc>
        <w:tc>
          <w:tcPr>
            <w:tcW w:w="1165" w:type="dxa"/>
            <w:tcBorders>
              <w:right w:val="single" w:color="000000" w:sz="12" w:space="0"/>
            </w:tcBorders>
            <w:vAlign w:val="top"/>
          </w:tcPr>
          <w:p w14:paraId="270A067B">
            <w:pPr>
              <w:pStyle w:val="7"/>
            </w:pPr>
          </w:p>
        </w:tc>
      </w:tr>
      <w:tr w14:paraId="30F2EF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76C6CB10">
            <w:pPr>
              <w:pStyle w:val="7"/>
            </w:pPr>
          </w:p>
        </w:tc>
        <w:tc>
          <w:tcPr>
            <w:tcW w:w="3077" w:type="dxa"/>
            <w:gridSpan w:val="2"/>
            <w:vAlign w:val="top"/>
          </w:tcPr>
          <w:p w14:paraId="1FD10D0C">
            <w:pPr>
              <w:pStyle w:val="7"/>
            </w:pPr>
          </w:p>
        </w:tc>
        <w:tc>
          <w:tcPr>
            <w:tcW w:w="1195" w:type="dxa"/>
            <w:vAlign w:val="top"/>
          </w:tcPr>
          <w:p w14:paraId="60801BEA">
            <w:pPr>
              <w:pStyle w:val="7"/>
            </w:pPr>
          </w:p>
        </w:tc>
        <w:tc>
          <w:tcPr>
            <w:tcW w:w="1180" w:type="dxa"/>
            <w:vAlign w:val="top"/>
          </w:tcPr>
          <w:p w14:paraId="759CF8D6">
            <w:pPr>
              <w:pStyle w:val="7"/>
            </w:pPr>
          </w:p>
        </w:tc>
        <w:tc>
          <w:tcPr>
            <w:tcW w:w="1359" w:type="dxa"/>
            <w:vAlign w:val="top"/>
          </w:tcPr>
          <w:p w14:paraId="56EFDC3A">
            <w:pPr>
              <w:pStyle w:val="7"/>
            </w:pPr>
          </w:p>
        </w:tc>
        <w:tc>
          <w:tcPr>
            <w:tcW w:w="1179" w:type="dxa"/>
            <w:gridSpan w:val="2"/>
            <w:vAlign w:val="top"/>
          </w:tcPr>
          <w:p w14:paraId="0794FCDF">
            <w:pPr>
              <w:pStyle w:val="7"/>
            </w:pPr>
          </w:p>
        </w:tc>
        <w:tc>
          <w:tcPr>
            <w:tcW w:w="1165" w:type="dxa"/>
            <w:tcBorders>
              <w:right w:val="single" w:color="000000" w:sz="12" w:space="0"/>
            </w:tcBorders>
            <w:vAlign w:val="top"/>
          </w:tcPr>
          <w:p w14:paraId="47B469F9">
            <w:pPr>
              <w:pStyle w:val="7"/>
            </w:pPr>
          </w:p>
        </w:tc>
      </w:tr>
      <w:tr w14:paraId="66F83E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3A1A0EF9">
            <w:pPr>
              <w:pStyle w:val="7"/>
            </w:pPr>
          </w:p>
        </w:tc>
        <w:tc>
          <w:tcPr>
            <w:tcW w:w="3077" w:type="dxa"/>
            <w:gridSpan w:val="2"/>
            <w:vAlign w:val="top"/>
          </w:tcPr>
          <w:p w14:paraId="751DC579">
            <w:pPr>
              <w:pStyle w:val="7"/>
            </w:pPr>
          </w:p>
        </w:tc>
        <w:tc>
          <w:tcPr>
            <w:tcW w:w="1195" w:type="dxa"/>
            <w:vAlign w:val="top"/>
          </w:tcPr>
          <w:p w14:paraId="5B80A237">
            <w:pPr>
              <w:pStyle w:val="7"/>
            </w:pPr>
          </w:p>
        </w:tc>
        <w:tc>
          <w:tcPr>
            <w:tcW w:w="1180" w:type="dxa"/>
            <w:vAlign w:val="top"/>
          </w:tcPr>
          <w:p w14:paraId="5831319E">
            <w:pPr>
              <w:pStyle w:val="7"/>
            </w:pPr>
          </w:p>
        </w:tc>
        <w:tc>
          <w:tcPr>
            <w:tcW w:w="1359" w:type="dxa"/>
            <w:vAlign w:val="top"/>
          </w:tcPr>
          <w:p w14:paraId="62FD515C">
            <w:pPr>
              <w:pStyle w:val="7"/>
            </w:pPr>
          </w:p>
        </w:tc>
        <w:tc>
          <w:tcPr>
            <w:tcW w:w="1179" w:type="dxa"/>
            <w:gridSpan w:val="2"/>
            <w:vAlign w:val="top"/>
          </w:tcPr>
          <w:p w14:paraId="1058D681">
            <w:pPr>
              <w:pStyle w:val="7"/>
            </w:pPr>
          </w:p>
        </w:tc>
        <w:tc>
          <w:tcPr>
            <w:tcW w:w="1165" w:type="dxa"/>
            <w:tcBorders>
              <w:right w:val="single" w:color="000000" w:sz="12" w:space="0"/>
            </w:tcBorders>
            <w:vAlign w:val="top"/>
          </w:tcPr>
          <w:p w14:paraId="1C09297C">
            <w:pPr>
              <w:pStyle w:val="7"/>
            </w:pPr>
          </w:p>
        </w:tc>
      </w:tr>
      <w:tr w14:paraId="4AC642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3AEDDA69">
            <w:pPr>
              <w:pStyle w:val="7"/>
            </w:pPr>
          </w:p>
        </w:tc>
        <w:tc>
          <w:tcPr>
            <w:tcW w:w="3077" w:type="dxa"/>
            <w:gridSpan w:val="2"/>
            <w:vAlign w:val="top"/>
          </w:tcPr>
          <w:p w14:paraId="0809C728">
            <w:pPr>
              <w:pStyle w:val="7"/>
            </w:pPr>
          </w:p>
        </w:tc>
        <w:tc>
          <w:tcPr>
            <w:tcW w:w="1195" w:type="dxa"/>
            <w:vAlign w:val="top"/>
          </w:tcPr>
          <w:p w14:paraId="5304CFDC">
            <w:pPr>
              <w:pStyle w:val="7"/>
            </w:pPr>
          </w:p>
        </w:tc>
        <w:tc>
          <w:tcPr>
            <w:tcW w:w="1180" w:type="dxa"/>
            <w:vAlign w:val="top"/>
          </w:tcPr>
          <w:p w14:paraId="1A46671B">
            <w:pPr>
              <w:pStyle w:val="7"/>
            </w:pPr>
          </w:p>
        </w:tc>
        <w:tc>
          <w:tcPr>
            <w:tcW w:w="1359" w:type="dxa"/>
            <w:vAlign w:val="top"/>
          </w:tcPr>
          <w:p w14:paraId="0CD48278">
            <w:pPr>
              <w:pStyle w:val="7"/>
            </w:pPr>
          </w:p>
        </w:tc>
        <w:tc>
          <w:tcPr>
            <w:tcW w:w="1179" w:type="dxa"/>
            <w:gridSpan w:val="2"/>
            <w:vAlign w:val="top"/>
          </w:tcPr>
          <w:p w14:paraId="2A74E538">
            <w:pPr>
              <w:pStyle w:val="7"/>
            </w:pPr>
          </w:p>
        </w:tc>
        <w:tc>
          <w:tcPr>
            <w:tcW w:w="1165" w:type="dxa"/>
            <w:tcBorders>
              <w:right w:val="single" w:color="000000" w:sz="12" w:space="0"/>
            </w:tcBorders>
            <w:vAlign w:val="top"/>
          </w:tcPr>
          <w:p w14:paraId="6C3ED98E">
            <w:pPr>
              <w:pStyle w:val="7"/>
            </w:pPr>
          </w:p>
        </w:tc>
      </w:tr>
      <w:tr w14:paraId="1025F3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40D925E7">
            <w:pPr>
              <w:pStyle w:val="7"/>
            </w:pPr>
          </w:p>
        </w:tc>
        <w:tc>
          <w:tcPr>
            <w:tcW w:w="3077" w:type="dxa"/>
            <w:gridSpan w:val="2"/>
            <w:vAlign w:val="top"/>
          </w:tcPr>
          <w:p w14:paraId="691D651F">
            <w:pPr>
              <w:pStyle w:val="7"/>
            </w:pPr>
          </w:p>
        </w:tc>
        <w:tc>
          <w:tcPr>
            <w:tcW w:w="1195" w:type="dxa"/>
            <w:vAlign w:val="top"/>
          </w:tcPr>
          <w:p w14:paraId="10F14F93">
            <w:pPr>
              <w:pStyle w:val="7"/>
            </w:pPr>
          </w:p>
        </w:tc>
        <w:tc>
          <w:tcPr>
            <w:tcW w:w="1180" w:type="dxa"/>
            <w:vAlign w:val="top"/>
          </w:tcPr>
          <w:p w14:paraId="1C41AB94">
            <w:pPr>
              <w:pStyle w:val="7"/>
            </w:pPr>
          </w:p>
        </w:tc>
        <w:tc>
          <w:tcPr>
            <w:tcW w:w="1359" w:type="dxa"/>
            <w:vAlign w:val="top"/>
          </w:tcPr>
          <w:p w14:paraId="070C3A7D">
            <w:pPr>
              <w:pStyle w:val="7"/>
            </w:pPr>
          </w:p>
        </w:tc>
        <w:tc>
          <w:tcPr>
            <w:tcW w:w="1179" w:type="dxa"/>
            <w:gridSpan w:val="2"/>
            <w:vAlign w:val="top"/>
          </w:tcPr>
          <w:p w14:paraId="739EAE37">
            <w:pPr>
              <w:pStyle w:val="7"/>
            </w:pPr>
          </w:p>
        </w:tc>
        <w:tc>
          <w:tcPr>
            <w:tcW w:w="1165" w:type="dxa"/>
            <w:tcBorders>
              <w:right w:val="single" w:color="000000" w:sz="12" w:space="0"/>
            </w:tcBorders>
            <w:vAlign w:val="top"/>
          </w:tcPr>
          <w:p w14:paraId="7C6B58CC">
            <w:pPr>
              <w:pStyle w:val="7"/>
            </w:pPr>
          </w:p>
        </w:tc>
      </w:tr>
      <w:tr w14:paraId="59CF9F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645B71C9">
            <w:pPr>
              <w:pStyle w:val="7"/>
            </w:pPr>
          </w:p>
        </w:tc>
        <w:tc>
          <w:tcPr>
            <w:tcW w:w="3077" w:type="dxa"/>
            <w:gridSpan w:val="2"/>
            <w:vAlign w:val="top"/>
          </w:tcPr>
          <w:p w14:paraId="5A367F6B">
            <w:pPr>
              <w:pStyle w:val="7"/>
            </w:pPr>
          </w:p>
        </w:tc>
        <w:tc>
          <w:tcPr>
            <w:tcW w:w="1195" w:type="dxa"/>
            <w:vAlign w:val="top"/>
          </w:tcPr>
          <w:p w14:paraId="4F29004D">
            <w:pPr>
              <w:pStyle w:val="7"/>
            </w:pPr>
          </w:p>
        </w:tc>
        <w:tc>
          <w:tcPr>
            <w:tcW w:w="1180" w:type="dxa"/>
            <w:vAlign w:val="top"/>
          </w:tcPr>
          <w:p w14:paraId="2AAB9ACF">
            <w:pPr>
              <w:pStyle w:val="7"/>
            </w:pPr>
          </w:p>
        </w:tc>
        <w:tc>
          <w:tcPr>
            <w:tcW w:w="1359" w:type="dxa"/>
            <w:vAlign w:val="top"/>
          </w:tcPr>
          <w:p w14:paraId="617465BB">
            <w:pPr>
              <w:pStyle w:val="7"/>
            </w:pPr>
          </w:p>
        </w:tc>
        <w:tc>
          <w:tcPr>
            <w:tcW w:w="1179" w:type="dxa"/>
            <w:gridSpan w:val="2"/>
            <w:vAlign w:val="top"/>
          </w:tcPr>
          <w:p w14:paraId="18D177B0">
            <w:pPr>
              <w:pStyle w:val="7"/>
            </w:pPr>
          </w:p>
        </w:tc>
        <w:tc>
          <w:tcPr>
            <w:tcW w:w="1165" w:type="dxa"/>
            <w:tcBorders>
              <w:right w:val="single" w:color="000000" w:sz="12" w:space="0"/>
            </w:tcBorders>
            <w:vAlign w:val="top"/>
          </w:tcPr>
          <w:p w14:paraId="05B413C6">
            <w:pPr>
              <w:pStyle w:val="7"/>
            </w:pPr>
          </w:p>
        </w:tc>
      </w:tr>
      <w:tr w14:paraId="1DADF5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29032720">
            <w:pPr>
              <w:pStyle w:val="7"/>
            </w:pPr>
          </w:p>
        </w:tc>
        <w:tc>
          <w:tcPr>
            <w:tcW w:w="3077" w:type="dxa"/>
            <w:gridSpan w:val="2"/>
            <w:vAlign w:val="top"/>
          </w:tcPr>
          <w:p w14:paraId="69476A01">
            <w:pPr>
              <w:pStyle w:val="7"/>
            </w:pPr>
          </w:p>
        </w:tc>
        <w:tc>
          <w:tcPr>
            <w:tcW w:w="1195" w:type="dxa"/>
            <w:vAlign w:val="top"/>
          </w:tcPr>
          <w:p w14:paraId="41C9C6E9">
            <w:pPr>
              <w:pStyle w:val="7"/>
            </w:pPr>
          </w:p>
        </w:tc>
        <w:tc>
          <w:tcPr>
            <w:tcW w:w="1180" w:type="dxa"/>
            <w:vAlign w:val="top"/>
          </w:tcPr>
          <w:p w14:paraId="2642F835">
            <w:pPr>
              <w:pStyle w:val="7"/>
            </w:pPr>
          </w:p>
        </w:tc>
        <w:tc>
          <w:tcPr>
            <w:tcW w:w="1359" w:type="dxa"/>
            <w:vAlign w:val="top"/>
          </w:tcPr>
          <w:p w14:paraId="48F11AA2">
            <w:pPr>
              <w:pStyle w:val="7"/>
            </w:pPr>
          </w:p>
        </w:tc>
        <w:tc>
          <w:tcPr>
            <w:tcW w:w="1179" w:type="dxa"/>
            <w:gridSpan w:val="2"/>
            <w:vAlign w:val="top"/>
          </w:tcPr>
          <w:p w14:paraId="276040CA">
            <w:pPr>
              <w:pStyle w:val="7"/>
            </w:pPr>
          </w:p>
        </w:tc>
        <w:tc>
          <w:tcPr>
            <w:tcW w:w="1165" w:type="dxa"/>
            <w:tcBorders>
              <w:right w:val="single" w:color="000000" w:sz="12" w:space="0"/>
            </w:tcBorders>
            <w:vAlign w:val="top"/>
          </w:tcPr>
          <w:p w14:paraId="18FDC4E5">
            <w:pPr>
              <w:pStyle w:val="7"/>
            </w:pPr>
          </w:p>
        </w:tc>
      </w:tr>
      <w:tr w14:paraId="006131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4CDB851D">
            <w:pPr>
              <w:pStyle w:val="7"/>
            </w:pPr>
          </w:p>
        </w:tc>
        <w:tc>
          <w:tcPr>
            <w:tcW w:w="3077" w:type="dxa"/>
            <w:gridSpan w:val="2"/>
            <w:vAlign w:val="top"/>
          </w:tcPr>
          <w:p w14:paraId="0F47EA21">
            <w:pPr>
              <w:pStyle w:val="7"/>
            </w:pPr>
          </w:p>
        </w:tc>
        <w:tc>
          <w:tcPr>
            <w:tcW w:w="1195" w:type="dxa"/>
            <w:vAlign w:val="top"/>
          </w:tcPr>
          <w:p w14:paraId="045EF001">
            <w:pPr>
              <w:pStyle w:val="7"/>
            </w:pPr>
          </w:p>
        </w:tc>
        <w:tc>
          <w:tcPr>
            <w:tcW w:w="1180" w:type="dxa"/>
            <w:vAlign w:val="top"/>
          </w:tcPr>
          <w:p w14:paraId="7CBF1042">
            <w:pPr>
              <w:pStyle w:val="7"/>
            </w:pPr>
          </w:p>
        </w:tc>
        <w:tc>
          <w:tcPr>
            <w:tcW w:w="1359" w:type="dxa"/>
            <w:vAlign w:val="top"/>
          </w:tcPr>
          <w:p w14:paraId="0B24A5E7">
            <w:pPr>
              <w:pStyle w:val="7"/>
            </w:pPr>
          </w:p>
        </w:tc>
        <w:tc>
          <w:tcPr>
            <w:tcW w:w="1179" w:type="dxa"/>
            <w:gridSpan w:val="2"/>
            <w:vAlign w:val="top"/>
          </w:tcPr>
          <w:p w14:paraId="7C123B51">
            <w:pPr>
              <w:pStyle w:val="7"/>
            </w:pPr>
          </w:p>
        </w:tc>
        <w:tc>
          <w:tcPr>
            <w:tcW w:w="1165" w:type="dxa"/>
            <w:tcBorders>
              <w:right w:val="single" w:color="000000" w:sz="12" w:space="0"/>
            </w:tcBorders>
            <w:vAlign w:val="top"/>
          </w:tcPr>
          <w:p w14:paraId="1D4EB61D">
            <w:pPr>
              <w:pStyle w:val="7"/>
            </w:pPr>
          </w:p>
        </w:tc>
      </w:tr>
      <w:tr w14:paraId="005779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53EDAD9D">
            <w:pPr>
              <w:pStyle w:val="7"/>
            </w:pPr>
          </w:p>
        </w:tc>
        <w:tc>
          <w:tcPr>
            <w:tcW w:w="3077" w:type="dxa"/>
            <w:gridSpan w:val="2"/>
            <w:vAlign w:val="top"/>
          </w:tcPr>
          <w:p w14:paraId="71D083EA">
            <w:pPr>
              <w:pStyle w:val="7"/>
            </w:pPr>
          </w:p>
        </w:tc>
        <w:tc>
          <w:tcPr>
            <w:tcW w:w="1195" w:type="dxa"/>
            <w:vAlign w:val="top"/>
          </w:tcPr>
          <w:p w14:paraId="2A354241">
            <w:pPr>
              <w:pStyle w:val="7"/>
            </w:pPr>
          </w:p>
        </w:tc>
        <w:tc>
          <w:tcPr>
            <w:tcW w:w="1180" w:type="dxa"/>
            <w:vAlign w:val="top"/>
          </w:tcPr>
          <w:p w14:paraId="62F3321D">
            <w:pPr>
              <w:pStyle w:val="7"/>
            </w:pPr>
          </w:p>
        </w:tc>
        <w:tc>
          <w:tcPr>
            <w:tcW w:w="1359" w:type="dxa"/>
            <w:vAlign w:val="top"/>
          </w:tcPr>
          <w:p w14:paraId="63084C12">
            <w:pPr>
              <w:pStyle w:val="7"/>
            </w:pPr>
          </w:p>
        </w:tc>
        <w:tc>
          <w:tcPr>
            <w:tcW w:w="1179" w:type="dxa"/>
            <w:gridSpan w:val="2"/>
            <w:vAlign w:val="top"/>
          </w:tcPr>
          <w:p w14:paraId="6416C760">
            <w:pPr>
              <w:pStyle w:val="7"/>
            </w:pPr>
          </w:p>
        </w:tc>
        <w:tc>
          <w:tcPr>
            <w:tcW w:w="1165" w:type="dxa"/>
            <w:tcBorders>
              <w:right w:val="single" w:color="000000" w:sz="12" w:space="0"/>
            </w:tcBorders>
            <w:vAlign w:val="top"/>
          </w:tcPr>
          <w:p w14:paraId="286694CC">
            <w:pPr>
              <w:pStyle w:val="7"/>
            </w:pPr>
          </w:p>
        </w:tc>
      </w:tr>
      <w:tr w14:paraId="72ADC8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4614EACB">
            <w:pPr>
              <w:pStyle w:val="7"/>
            </w:pPr>
          </w:p>
        </w:tc>
        <w:tc>
          <w:tcPr>
            <w:tcW w:w="3077" w:type="dxa"/>
            <w:gridSpan w:val="2"/>
            <w:vAlign w:val="top"/>
          </w:tcPr>
          <w:p w14:paraId="690BB86C">
            <w:pPr>
              <w:pStyle w:val="7"/>
            </w:pPr>
          </w:p>
        </w:tc>
        <w:tc>
          <w:tcPr>
            <w:tcW w:w="1195" w:type="dxa"/>
            <w:vAlign w:val="top"/>
          </w:tcPr>
          <w:p w14:paraId="472246BE">
            <w:pPr>
              <w:pStyle w:val="7"/>
            </w:pPr>
          </w:p>
        </w:tc>
        <w:tc>
          <w:tcPr>
            <w:tcW w:w="1180" w:type="dxa"/>
            <w:vAlign w:val="top"/>
          </w:tcPr>
          <w:p w14:paraId="6483A036">
            <w:pPr>
              <w:pStyle w:val="7"/>
            </w:pPr>
          </w:p>
        </w:tc>
        <w:tc>
          <w:tcPr>
            <w:tcW w:w="1359" w:type="dxa"/>
            <w:vAlign w:val="top"/>
          </w:tcPr>
          <w:p w14:paraId="3FAEC387">
            <w:pPr>
              <w:pStyle w:val="7"/>
            </w:pPr>
          </w:p>
        </w:tc>
        <w:tc>
          <w:tcPr>
            <w:tcW w:w="1179" w:type="dxa"/>
            <w:gridSpan w:val="2"/>
            <w:vAlign w:val="top"/>
          </w:tcPr>
          <w:p w14:paraId="649960B2">
            <w:pPr>
              <w:pStyle w:val="7"/>
            </w:pPr>
          </w:p>
        </w:tc>
        <w:tc>
          <w:tcPr>
            <w:tcW w:w="1165" w:type="dxa"/>
            <w:tcBorders>
              <w:right w:val="single" w:color="000000" w:sz="12" w:space="0"/>
            </w:tcBorders>
            <w:vAlign w:val="top"/>
          </w:tcPr>
          <w:p w14:paraId="52E5EFA2">
            <w:pPr>
              <w:pStyle w:val="7"/>
            </w:pPr>
          </w:p>
        </w:tc>
      </w:tr>
      <w:tr w14:paraId="25A3D3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5AAE5ACB">
            <w:pPr>
              <w:pStyle w:val="7"/>
            </w:pPr>
          </w:p>
        </w:tc>
        <w:tc>
          <w:tcPr>
            <w:tcW w:w="3077" w:type="dxa"/>
            <w:gridSpan w:val="2"/>
            <w:vAlign w:val="top"/>
          </w:tcPr>
          <w:p w14:paraId="72837A12">
            <w:pPr>
              <w:pStyle w:val="7"/>
            </w:pPr>
          </w:p>
        </w:tc>
        <w:tc>
          <w:tcPr>
            <w:tcW w:w="1195" w:type="dxa"/>
            <w:vAlign w:val="top"/>
          </w:tcPr>
          <w:p w14:paraId="40D75F41">
            <w:pPr>
              <w:pStyle w:val="7"/>
            </w:pPr>
          </w:p>
        </w:tc>
        <w:tc>
          <w:tcPr>
            <w:tcW w:w="1180" w:type="dxa"/>
            <w:vAlign w:val="top"/>
          </w:tcPr>
          <w:p w14:paraId="4CAB8EFD">
            <w:pPr>
              <w:pStyle w:val="7"/>
            </w:pPr>
          </w:p>
        </w:tc>
        <w:tc>
          <w:tcPr>
            <w:tcW w:w="1359" w:type="dxa"/>
            <w:vAlign w:val="top"/>
          </w:tcPr>
          <w:p w14:paraId="239B5327">
            <w:pPr>
              <w:pStyle w:val="7"/>
            </w:pPr>
          </w:p>
        </w:tc>
        <w:tc>
          <w:tcPr>
            <w:tcW w:w="1179" w:type="dxa"/>
            <w:gridSpan w:val="2"/>
            <w:vAlign w:val="top"/>
          </w:tcPr>
          <w:p w14:paraId="3CAB3F92">
            <w:pPr>
              <w:pStyle w:val="7"/>
            </w:pPr>
          </w:p>
        </w:tc>
        <w:tc>
          <w:tcPr>
            <w:tcW w:w="1165" w:type="dxa"/>
            <w:tcBorders>
              <w:right w:val="single" w:color="000000" w:sz="12" w:space="0"/>
            </w:tcBorders>
            <w:vAlign w:val="top"/>
          </w:tcPr>
          <w:p w14:paraId="6B0F2046">
            <w:pPr>
              <w:pStyle w:val="7"/>
            </w:pPr>
          </w:p>
        </w:tc>
      </w:tr>
      <w:tr w14:paraId="4E6218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1FD08DD6">
            <w:pPr>
              <w:pStyle w:val="7"/>
            </w:pPr>
          </w:p>
        </w:tc>
        <w:tc>
          <w:tcPr>
            <w:tcW w:w="3077" w:type="dxa"/>
            <w:gridSpan w:val="2"/>
            <w:vAlign w:val="top"/>
          </w:tcPr>
          <w:p w14:paraId="31E05223">
            <w:pPr>
              <w:pStyle w:val="7"/>
            </w:pPr>
          </w:p>
        </w:tc>
        <w:tc>
          <w:tcPr>
            <w:tcW w:w="1195" w:type="dxa"/>
            <w:vAlign w:val="top"/>
          </w:tcPr>
          <w:p w14:paraId="2DD853EA">
            <w:pPr>
              <w:pStyle w:val="7"/>
            </w:pPr>
          </w:p>
        </w:tc>
        <w:tc>
          <w:tcPr>
            <w:tcW w:w="1180" w:type="dxa"/>
            <w:vAlign w:val="top"/>
          </w:tcPr>
          <w:p w14:paraId="022764C2">
            <w:pPr>
              <w:pStyle w:val="7"/>
            </w:pPr>
          </w:p>
        </w:tc>
        <w:tc>
          <w:tcPr>
            <w:tcW w:w="1359" w:type="dxa"/>
            <w:vAlign w:val="top"/>
          </w:tcPr>
          <w:p w14:paraId="208FA085">
            <w:pPr>
              <w:pStyle w:val="7"/>
            </w:pPr>
          </w:p>
        </w:tc>
        <w:tc>
          <w:tcPr>
            <w:tcW w:w="1179" w:type="dxa"/>
            <w:gridSpan w:val="2"/>
            <w:vAlign w:val="top"/>
          </w:tcPr>
          <w:p w14:paraId="19066168">
            <w:pPr>
              <w:pStyle w:val="7"/>
            </w:pPr>
          </w:p>
        </w:tc>
        <w:tc>
          <w:tcPr>
            <w:tcW w:w="1165" w:type="dxa"/>
            <w:tcBorders>
              <w:right w:val="single" w:color="000000" w:sz="12" w:space="0"/>
            </w:tcBorders>
            <w:vAlign w:val="top"/>
          </w:tcPr>
          <w:p w14:paraId="7B672835">
            <w:pPr>
              <w:pStyle w:val="7"/>
            </w:pPr>
          </w:p>
        </w:tc>
      </w:tr>
      <w:tr w14:paraId="63A5ED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4BEBB605">
            <w:pPr>
              <w:pStyle w:val="7"/>
            </w:pPr>
          </w:p>
        </w:tc>
        <w:tc>
          <w:tcPr>
            <w:tcW w:w="3077" w:type="dxa"/>
            <w:gridSpan w:val="2"/>
            <w:vAlign w:val="top"/>
          </w:tcPr>
          <w:p w14:paraId="5103E150">
            <w:pPr>
              <w:pStyle w:val="7"/>
            </w:pPr>
          </w:p>
        </w:tc>
        <w:tc>
          <w:tcPr>
            <w:tcW w:w="1195" w:type="dxa"/>
            <w:vAlign w:val="top"/>
          </w:tcPr>
          <w:p w14:paraId="35A87523">
            <w:pPr>
              <w:pStyle w:val="7"/>
            </w:pPr>
          </w:p>
        </w:tc>
        <w:tc>
          <w:tcPr>
            <w:tcW w:w="1180" w:type="dxa"/>
            <w:vAlign w:val="top"/>
          </w:tcPr>
          <w:p w14:paraId="653A1128">
            <w:pPr>
              <w:pStyle w:val="7"/>
            </w:pPr>
          </w:p>
        </w:tc>
        <w:tc>
          <w:tcPr>
            <w:tcW w:w="1359" w:type="dxa"/>
            <w:vAlign w:val="top"/>
          </w:tcPr>
          <w:p w14:paraId="5FA78465">
            <w:pPr>
              <w:pStyle w:val="7"/>
            </w:pPr>
          </w:p>
        </w:tc>
        <w:tc>
          <w:tcPr>
            <w:tcW w:w="1179" w:type="dxa"/>
            <w:gridSpan w:val="2"/>
            <w:vAlign w:val="top"/>
          </w:tcPr>
          <w:p w14:paraId="2D0C5A9F">
            <w:pPr>
              <w:pStyle w:val="7"/>
            </w:pPr>
          </w:p>
        </w:tc>
        <w:tc>
          <w:tcPr>
            <w:tcW w:w="1165" w:type="dxa"/>
            <w:tcBorders>
              <w:right w:val="single" w:color="000000" w:sz="12" w:space="0"/>
            </w:tcBorders>
            <w:vAlign w:val="top"/>
          </w:tcPr>
          <w:p w14:paraId="0141267B">
            <w:pPr>
              <w:pStyle w:val="7"/>
            </w:pPr>
          </w:p>
        </w:tc>
      </w:tr>
      <w:tr w14:paraId="35B209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1ABDFFB3">
            <w:pPr>
              <w:pStyle w:val="7"/>
            </w:pPr>
          </w:p>
        </w:tc>
        <w:tc>
          <w:tcPr>
            <w:tcW w:w="3077" w:type="dxa"/>
            <w:gridSpan w:val="2"/>
            <w:vAlign w:val="top"/>
          </w:tcPr>
          <w:p w14:paraId="7C497BC1">
            <w:pPr>
              <w:pStyle w:val="7"/>
            </w:pPr>
          </w:p>
        </w:tc>
        <w:tc>
          <w:tcPr>
            <w:tcW w:w="1195" w:type="dxa"/>
            <w:vAlign w:val="top"/>
          </w:tcPr>
          <w:p w14:paraId="5278D215">
            <w:pPr>
              <w:pStyle w:val="7"/>
            </w:pPr>
          </w:p>
        </w:tc>
        <w:tc>
          <w:tcPr>
            <w:tcW w:w="1180" w:type="dxa"/>
            <w:vAlign w:val="top"/>
          </w:tcPr>
          <w:p w14:paraId="4692F517">
            <w:pPr>
              <w:pStyle w:val="7"/>
            </w:pPr>
          </w:p>
        </w:tc>
        <w:tc>
          <w:tcPr>
            <w:tcW w:w="1359" w:type="dxa"/>
            <w:vAlign w:val="top"/>
          </w:tcPr>
          <w:p w14:paraId="7BFAF0F7">
            <w:pPr>
              <w:pStyle w:val="7"/>
            </w:pPr>
          </w:p>
        </w:tc>
        <w:tc>
          <w:tcPr>
            <w:tcW w:w="1179" w:type="dxa"/>
            <w:gridSpan w:val="2"/>
            <w:vAlign w:val="top"/>
          </w:tcPr>
          <w:p w14:paraId="23386642">
            <w:pPr>
              <w:pStyle w:val="7"/>
            </w:pPr>
          </w:p>
        </w:tc>
        <w:tc>
          <w:tcPr>
            <w:tcW w:w="1165" w:type="dxa"/>
            <w:tcBorders>
              <w:right w:val="single" w:color="000000" w:sz="12" w:space="0"/>
            </w:tcBorders>
            <w:vAlign w:val="top"/>
          </w:tcPr>
          <w:p w14:paraId="1C49ADCC">
            <w:pPr>
              <w:pStyle w:val="7"/>
            </w:pPr>
          </w:p>
        </w:tc>
      </w:tr>
      <w:tr w14:paraId="028F31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2705AF08">
            <w:pPr>
              <w:pStyle w:val="7"/>
            </w:pPr>
          </w:p>
        </w:tc>
        <w:tc>
          <w:tcPr>
            <w:tcW w:w="3077" w:type="dxa"/>
            <w:gridSpan w:val="2"/>
            <w:vAlign w:val="top"/>
          </w:tcPr>
          <w:p w14:paraId="31A69941">
            <w:pPr>
              <w:pStyle w:val="7"/>
            </w:pPr>
          </w:p>
        </w:tc>
        <w:tc>
          <w:tcPr>
            <w:tcW w:w="1195" w:type="dxa"/>
            <w:vAlign w:val="top"/>
          </w:tcPr>
          <w:p w14:paraId="7FC503C5">
            <w:pPr>
              <w:pStyle w:val="7"/>
            </w:pPr>
          </w:p>
        </w:tc>
        <w:tc>
          <w:tcPr>
            <w:tcW w:w="1180" w:type="dxa"/>
            <w:vAlign w:val="top"/>
          </w:tcPr>
          <w:p w14:paraId="281F562D">
            <w:pPr>
              <w:pStyle w:val="7"/>
            </w:pPr>
          </w:p>
        </w:tc>
        <w:tc>
          <w:tcPr>
            <w:tcW w:w="1359" w:type="dxa"/>
            <w:vAlign w:val="top"/>
          </w:tcPr>
          <w:p w14:paraId="2A105219">
            <w:pPr>
              <w:pStyle w:val="7"/>
            </w:pPr>
          </w:p>
        </w:tc>
        <w:tc>
          <w:tcPr>
            <w:tcW w:w="1179" w:type="dxa"/>
            <w:gridSpan w:val="2"/>
            <w:vAlign w:val="top"/>
          </w:tcPr>
          <w:p w14:paraId="1AC1F532">
            <w:pPr>
              <w:pStyle w:val="7"/>
            </w:pPr>
          </w:p>
        </w:tc>
        <w:tc>
          <w:tcPr>
            <w:tcW w:w="1165" w:type="dxa"/>
            <w:tcBorders>
              <w:right w:val="single" w:color="000000" w:sz="12" w:space="0"/>
            </w:tcBorders>
            <w:vAlign w:val="top"/>
          </w:tcPr>
          <w:p w14:paraId="1F67FA7F">
            <w:pPr>
              <w:pStyle w:val="7"/>
            </w:pPr>
          </w:p>
        </w:tc>
      </w:tr>
      <w:tr w14:paraId="736EAB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5C82B27A">
            <w:pPr>
              <w:pStyle w:val="7"/>
            </w:pPr>
          </w:p>
        </w:tc>
        <w:tc>
          <w:tcPr>
            <w:tcW w:w="3077" w:type="dxa"/>
            <w:gridSpan w:val="2"/>
            <w:vAlign w:val="top"/>
          </w:tcPr>
          <w:p w14:paraId="65E76249">
            <w:pPr>
              <w:pStyle w:val="7"/>
            </w:pPr>
          </w:p>
        </w:tc>
        <w:tc>
          <w:tcPr>
            <w:tcW w:w="1195" w:type="dxa"/>
            <w:vAlign w:val="top"/>
          </w:tcPr>
          <w:p w14:paraId="24FFBC28">
            <w:pPr>
              <w:pStyle w:val="7"/>
            </w:pPr>
          </w:p>
        </w:tc>
        <w:tc>
          <w:tcPr>
            <w:tcW w:w="1180" w:type="dxa"/>
            <w:vAlign w:val="top"/>
          </w:tcPr>
          <w:p w14:paraId="1DAFBE62">
            <w:pPr>
              <w:pStyle w:val="7"/>
            </w:pPr>
          </w:p>
        </w:tc>
        <w:tc>
          <w:tcPr>
            <w:tcW w:w="1359" w:type="dxa"/>
            <w:vAlign w:val="top"/>
          </w:tcPr>
          <w:p w14:paraId="0E611D28">
            <w:pPr>
              <w:pStyle w:val="7"/>
            </w:pPr>
          </w:p>
        </w:tc>
        <w:tc>
          <w:tcPr>
            <w:tcW w:w="1179" w:type="dxa"/>
            <w:gridSpan w:val="2"/>
            <w:vAlign w:val="top"/>
          </w:tcPr>
          <w:p w14:paraId="60A8FB13">
            <w:pPr>
              <w:pStyle w:val="7"/>
            </w:pPr>
          </w:p>
        </w:tc>
        <w:tc>
          <w:tcPr>
            <w:tcW w:w="1165" w:type="dxa"/>
            <w:tcBorders>
              <w:right w:val="single" w:color="000000" w:sz="12" w:space="0"/>
            </w:tcBorders>
            <w:vAlign w:val="top"/>
          </w:tcPr>
          <w:p w14:paraId="7D2838A7">
            <w:pPr>
              <w:pStyle w:val="7"/>
            </w:pPr>
          </w:p>
        </w:tc>
      </w:tr>
      <w:tr w14:paraId="6823B2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7987A780">
            <w:pPr>
              <w:pStyle w:val="7"/>
            </w:pPr>
          </w:p>
        </w:tc>
        <w:tc>
          <w:tcPr>
            <w:tcW w:w="3077" w:type="dxa"/>
            <w:gridSpan w:val="2"/>
            <w:vAlign w:val="top"/>
          </w:tcPr>
          <w:p w14:paraId="49F554D3">
            <w:pPr>
              <w:pStyle w:val="7"/>
            </w:pPr>
          </w:p>
        </w:tc>
        <w:tc>
          <w:tcPr>
            <w:tcW w:w="1195" w:type="dxa"/>
            <w:vAlign w:val="top"/>
          </w:tcPr>
          <w:p w14:paraId="3A817DD5">
            <w:pPr>
              <w:pStyle w:val="7"/>
            </w:pPr>
          </w:p>
        </w:tc>
        <w:tc>
          <w:tcPr>
            <w:tcW w:w="1180" w:type="dxa"/>
            <w:vAlign w:val="top"/>
          </w:tcPr>
          <w:p w14:paraId="472B8E03">
            <w:pPr>
              <w:pStyle w:val="7"/>
            </w:pPr>
          </w:p>
        </w:tc>
        <w:tc>
          <w:tcPr>
            <w:tcW w:w="1359" w:type="dxa"/>
            <w:vAlign w:val="top"/>
          </w:tcPr>
          <w:p w14:paraId="6BB1B017">
            <w:pPr>
              <w:pStyle w:val="7"/>
            </w:pPr>
          </w:p>
        </w:tc>
        <w:tc>
          <w:tcPr>
            <w:tcW w:w="1179" w:type="dxa"/>
            <w:gridSpan w:val="2"/>
            <w:vAlign w:val="top"/>
          </w:tcPr>
          <w:p w14:paraId="1E3E29A6">
            <w:pPr>
              <w:pStyle w:val="7"/>
            </w:pPr>
          </w:p>
        </w:tc>
        <w:tc>
          <w:tcPr>
            <w:tcW w:w="1165" w:type="dxa"/>
            <w:tcBorders>
              <w:right w:val="single" w:color="000000" w:sz="12" w:space="0"/>
            </w:tcBorders>
            <w:vAlign w:val="top"/>
          </w:tcPr>
          <w:p w14:paraId="2B3EDBF2">
            <w:pPr>
              <w:pStyle w:val="7"/>
            </w:pPr>
          </w:p>
        </w:tc>
      </w:tr>
      <w:tr w14:paraId="7BF1F3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27E45CC5">
            <w:pPr>
              <w:pStyle w:val="7"/>
            </w:pPr>
          </w:p>
        </w:tc>
        <w:tc>
          <w:tcPr>
            <w:tcW w:w="3077" w:type="dxa"/>
            <w:gridSpan w:val="2"/>
            <w:vAlign w:val="top"/>
          </w:tcPr>
          <w:p w14:paraId="36DFA2CA">
            <w:pPr>
              <w:pStyle w:val="7"/>
            </w:pPr>
          </w:p>
        </w:tc>
        <w:tc>
          <w:tcPr>
            <w:tcW w:w="1195" w:type="dxa"/>
            <w:vAlign w:val="top"/>
          </w:tcPr>
          <w:p w14:paraId="700B6D6A">
            <w:pPr>
              <w:pStyle w:val="7"/>
            </w:pPr>
          </w:p>
        </w:tc>
        <w:tc>
          <w:tcPr>
            <w:tcW w:w="1180" w:type="dxa"/>
            <w:vAlign w:val="top"/>
          </w:tcPr>
          <w:p w14:paraId="1F4945A7">
            <w:pPr>
              <w:pStyle w:val="7"/>
            </w:pPr>
          </w:p>
        </w:tc>
        <w:tc>
          <w:tcPr>
            <w:tcW w:w="1359" w:type="dxa"/>
            <w:vAlign w:val="top"/>
          </w:tcPr>
          <w:p w14:paraId="5D3A0023">
            <w:pPr>
              <w:pStyle w:val="7"/>
            </w:pPr>
          </w:p>
        </w:tc>
        <w:tc>
          <w:tcPr>
            <w:tcW w:w="1179" w:type="dxa"/>
            <w:gridSpan w:val="2"/>
            <w:vAlign w:val="top"/>
          </w:tcPr>
          <w:p w14:paraId="0BDFC24E">
            <w:pPr>
              <w:pStyle w:val="7"/>
            </w:pPr>
          </w:p>
        </w:tc>
        <w:tc>
          <w:tcPr>
            <w:tcW w:w="1165" w:type="dxa"/>
            <w:tcBorders>
              <w:right w:val="single" w:color="000000" w:sz="12" w:space="0"/>
            </w:tcBorders>
            <w:vAlign w:val="top"/>
          </w:tcPr>
          <w:p w14:paraId="06F6FB22">
            <w:pPr>
              <w:pStyle w:val="7"/>
            </w:pPr>
          </w:p>
        </w:tc>
      </w:tr>
      <w:tr w14:paraId="515CBF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74DE07CF">
            <w:pPr>
              <w:pStyle w:val="7"/>
            </w:pPr>
          </w:p>
        </w:tc>
        <w:tc>
          <w:tcPr>
            <w:tcW w:w="3077" w:type="dxa"/>
            <w:gridSpan w:val="2"/>
            <w:vAlign w:val="top"/>
          </w:tcPr>
          <w:p w14:paraId="4507407B">
            <w:pPr>
              <w:pStyle w:val="7"/>
            </w:pPr>
          </w:p>
        </w:tc>
        <w:tc>
          <w:tcPr>
            <w:tcW w:w="1195" w:type="dxa"/>
            <w:vAlign w:val="top"/>
          </w:tcPr>
          <w:p w14:paraId="67ACD002">
            <w:pPr>
              <w:pStyle w:val="7"/>
            </w:pPr>
          </w:p>
        </w:tc>
        <w:tc>
          <w:tcPr>
            <w:tcW w:w="1180" w:type="dxa"/>
            <w:vAlign w:val="top"/>
          </w:tcPr>
          <w:p w14:paraId="13C2AFD3">
            <w:pPr>
              <w:pStyle w:val="7"/>
            </w:pPr>
          </w:p>
        </w:tc>
        <w:tc>
          <w:tcPr>
            <w:tcW w:w="1359" w:type="dxa"/>
            <w:vAlign w:val="top"/>
          </w:tcPr>
          <w:p w14:paraId="2579B85C">
            <w:pPr>
              <w:pStyle w:val="7"/>
            </w:pPr>
          </w:p>
        </w:tc>
        <w:tc>
          <w:tcPr>
            <w:tcW w:w="1179" w:type="dxa"/>
            <w:gridSpan w:val="2"/>
            <w:vAlign w:val="top"/>
          </w:tcPr>
          <w:p w14:paraId="79ADB98C">
            <w:pPr>
              <w:pStyle w:val="7"/>
            </w:pPr>
          </w:p>
        </w:tc>
        <w:tc>
          <w:tcPr>
            <w:tcW w:w="1165" w:type="dxa"/>
            <w:tcBorders>
              <w:right w:val="single" w:color="000000" w:sz="12" w:space="0"/>
            </w:tcBorders>
            <w:vAlign w:val="top"/>
          </w:tcPr>
          <w:p w14:paraId="69C64CE6">
            <w:pPr>
              <w:pStyle w:val="7"/>
            </w:pPr>
          </w:p>
        </w:tc>
      </w:tr>
      <w:tr w14:paraId="775925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01491427">
            <w:pPr>
              <w:pStyle w:val="7"/>
            </w:pPr>
          </w:p>
        </w:tc>
        <w:tc>
          <w:tcPr>
            <w:tcW w:w="3077" w:type="dxa"/>
            <w:gridSpan w:val="2"/>
            <w:vAlign w:val="top"/>
          </w:tcPr>
          <w:p w14:paraId="5F24F436">
            <w:pPr>
              <w:pStyle w:val="7"/>
            </w:pPr>
          </w:p>
        </w:tc>
        <w:tc>
          <w:tcPr>
            <w:tcW w:w="1195" w:type="dxa"/>
            <w:vAlign w:val="top"/>
          </w:tcPr>
          <w:p w14:paraId="26EBB53F">
            <w:pPr>
              <w:pStyle w:val="7"/>
            </w:pPr>
          </w:p>
        </w:tc>
        <w:tc>
          <w:tcPr>
            <w:tcW w:w="1180" w:type="dxa"/>
            <w:vAlign w:val="top"/>
          </w:tcPr>
          <w:p w14:paraId="2A75DD50">
            <w:pPr>
              <w:pStyle w:val="7"/>
            </w:pPr>
          </w:p>
        </w:tc>
        <w:tc>
          <w:tcPr>
            <w:tcW w:w="1359" w:type="dxa"/>
            <w:vAlign w:val="top"/>
          </w:tcPr>
          <w:p w14:paraId="3D1E6B7B">
            <w:pPr>
              <w:pStyle w:val="7"/>
            </w:pPr>
          </w:p>
        </w:tc>
        <w:tc>
          <w:tcPr>
            <w:tcW w:w="1179" w:type="dxa"/>
            <w:gridSpan w:val="2"/>
            <w:vAlign w:val="top"/>
          </w:tcPr>
          <w:p w14:paraId="499EE714">
            <w:pPr>
              <w:pStyle w:val="7"/>
            </w:pPr>
          </w:p>
        </w:tc>
        <w:tc>
          <w:tcPr>
            <w:tcW w:w="1165" w:type="dxa"/>
            <w:tcBorders>
              <w:right w:val="single" w:color="000000" w:sz="12" w:space="0"/>
            </w:tcBorders>
            <w:vAlign w:val="top"/>
          </w:tcPr>
          <w:p w14:paraId="5397671E">
            <w:pPr>
              <w:pStyle w:val="7"/>
            </w:pPr>
          </w:p>
        </w:tc>
      </w:tr>
      <w:tr w14:paraId="4A1F41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30DA8F2A">
            <w:pPr>
              <w:pStyle w:val="7"/>
            </w:pPr>
          </w:p>
        </w:tc>
        <w:tc>
          <w:tcPr>
            <w:tcW w:w="3077" w:type="dxa"/>
            <w:gridSpan w:val="2"/>
            <w:vAlign w:val="top"/>
          </w:tcPr>
          <w:p w14:paraId="7D3CEC6A">
            <w:pPr>
              <w:pStyle w:val="7"/>
            </w:pPr>
          </w:p>
        </w:tc>
        <w:tc>
          <w:tcPr>
            <w:tcW w:w="1195" w:type="dxa"/>
            <w:vAlign w:val="top"/>
          </w:tcPr>
          <w:p w14:paraId="7EC809E1">
            <w:pPr>
              <w:pStyle w:val="7"/>
            </w:pPr>
          </w:p>
        </w:tc>
        <w:tc>
          <w:tcPr>
            <w:tcW w:w="1180" w:type="dxa"/>
            <w:vAlign w:val="top"/>
          </w:tcPr>
          <w:p w14:paraId="2DD3ED2A">
            <w:pPr>
              <w:pStyle w:val="7"/>
            </w:pPr>
          </w:p>
        </w:tc>
        <w:tc>
          <w:tcPr>
            <w:tcW w:w="1359" w:type="dxa"/>
            <w:vAlign w:val="top"/>
          </w:tcPr>
          <w:p w14:paraId="67CC3B51">
            <w:pPr>
              <w:pStyle w:val="7"/>
            </w:pPr>
          </w:p>
        </w:tc>
        <w:tc>
          <w:tcPr>
            <w:tcW w:w="1179" w:type="dxa"/>
            <w:gridSpan w:val="2"/>
            <w:vAlign w:val="top"/>
          </w:tcPr>
          <w:p w14:paraId="7AF93749">
            <w:pPr>
              <w:pStyle w:val="7"/>
            </w:pPr>
          </w:p>
        </w:tc>
        <w:tc>
          <w:tcPr>
            <w:tcW w:w="1165" w:type="dxa"/>
            <w:tcBorders>
              <w:right w:val="single" w:color="000000" w:sz="12" w:space="0"/>
            </w:tcBorders>
            <w:vAlign w:val="top"/>
          </w:tcPr>
          <w:p w14:paraId="6933814B">
            <w:pPr>
              <w:pStyle w:val="7"/>
            </w:pPr>
          </w:p>
        </w:tc>
      </w:tr>
      <w:tr w14:paraId="1B92E7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385BBB3B">
            <w:pPr>
              <w:pStyle w:val="7"/>
            </w:pPr>
          </w:p>
        </w:tc>
        <w:tc>
          <w:tcPr>
            <w:tcW w:w="3077" w:type="dxa"/>
            <w:gridSpan w:val="2"/>
            <w:vAlign w:val="top"/>
          </w:tcPr>
          <w:p w14:paraId="271950AF">
            <w:pPr>
              <w:pStyle w:val="7"/>
            </w:pPr>
          </w:p>
        </w:tc>
        <w:tc>
          <w:tcPr>
            <w:tcW w:w="1195" w:type="dxa"/>
            <w:vAlign w:val="top"/>
          </w:tcPr>
          <w:p w14:paraId="06BA3B8A">
            <w:pPr>
              <w:pStyle w:val="7"/>
            </w:pPr>
          </w:p>
        </w:tc>
        <w:tc>
          <w:tcPr>
            <w:tcW w:w="1180" w:type="dxa"/>
            <w:vAlign w:val="top"/>
          </w:tcPr>
          <w:p w14:paraId="6E9E1D58">
            <w:pPr>
              <w:pStyle w:val="7"/>
            </w:pPr>
          </w:p>
        </w:tc>
        <w:tc>
          <w:tcPr>
            <w:tcW w:w="1359" w:type="dxa"/>
            <w:vAlign w:val="top"/>
          </w:tcPr>
          <w:p w14:paraId="3859A76C">
            <w:pPr>
              <w:pStyle w:val="7"/>
            </w:pPr>
          </w:p>
        </w:tc>
        <w:tc>
          <w:tcPr>
            <w:tcW w:w="1179" w:type="dxa"/>
            <w:gridSpan w:val="2"/>
            <w:vAlign w:val="top"/>
          </w:tcPr>
          <w:p w14:paraId="007128C4">
            <w:pPr>
              <w:pStyle w:val="7"/>
            </w:pPr>
          </w:p>
        </w:tc>
        <w:tc>
          <w:tcPr>
            <w:tcW w:w="1165" w:type="dxa"/>
            <w:tcBorders>
              <w:right w:val="single" w:color="000000" w:sz="12" w:space="0"/>
            </w:tcBorders>
            <w:vAlign w:val="top"/>
          </w:tcPr>
          <w:p w14:paraId="71DCE75A">
            <w:pPr>
              <w:pStyle w:val="7"/>
            </w:pPr>
          </w:p>
        </w:tc>
      </w:tr>
      <w:tr w14:paraId="3A9F80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783B633A">
            <w:pPr>
              <w:pStyle w:val="7"/>
            </w:pPr>
          </w:p>
        </w:tc>
        <w:tc>
          <w:tcPr>
            <w:tcW w:w="3077" w:type="dxa"/>
            <w:gridSpan w:val="2"/>
            <w:vAlign w:val="top"/>
          </w:tcPr>
          <w:p w14:paraId="7AA792DA">
            <w:pPr>
              <w:pStyle w:val="7"/>
            </w:pPr>
          </w:p>
        </w:tc>
        <w:tc>
          <w:tcPr>
            <w:tcW w:w="1195" w:type="dxa"/>
            <w:vAlign w:val="top"/>
          </w:tcPr>
          <w:p w14:paraId="5FBAFFD7">
            <w:pPr>
              <w:pStyle w:val="7"/>
            </w:pPr>
          </w:p>
        </w:tc>
        <w:tc>
          <w:tcPr>
            <w:tcW w:w="1180" w:type="dxa"/>
            <w:vAlign w:val="top"/>
          </w:tcPr>
          <w:p w14:paraId="48F29701">
            <w:pPr>
              <w:pStyle w:val="7"/>
            </w:pPr>
          </w:p>
        </w:tc>
        <w:tc>
          <w:tcPr>
            <w:tcW w:w="1359" w:type="dxa"/>
            <w:vAlign w:val="top"/>
          </w:tcPr>
          <w:p w14:paraId="08350BD4">
            <w:pPr>
              <w:pStyle w:val="7"/>
            </w:pPr>
          </w:p>
        </w:tc>
        <w:tc>
          <w:tcPr>
            <w:tcW w:w="1179" w:type="dxa"/>
            <w:gridSpan w:val="2"/>
            <w:vAlign w:val="top"/>
          </w:tcPr>
          <w:p w14:paraId="15FB3ACF">
            <w:pPr>
              <w:pStyle w:val="7"/>
            </w:pPr>
          </w:p>
        </w:tc>
        <w:tc>
          <w:tcPr>
            <w:tcW w:w="1165" w:type="dxa"/>
            <w:tcBorders>
              <w:right w:val="single" w:color="000000" w:sz="12" w:space="0"/>
            </w:tcBorders>
            <w:vAlign w:val="top"/>
          </w:tcPr>
          <w:p w14:paraId="3018CD06">
            <w:pPr>
              <w:pStyle w:val="7"/>
            </w:pPr>
          </w:p>
        </w:tc>
      </w:tr>
      <w:tr w14:paraId="74F0BA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11D03FAD">
            <w:pPr>
              <w:pStyle w:val="7"/>
            </w:pPr>
          </w:p>
        </w:tc>
        <w:tc>
          <w:tcPr>
            <w:tcW w:w="3077" w:type="dxa"/>
            <w:gridSpan w:val="2"/>
            <w:vAlign w:val="top"/>
          </w:tcPr>
          <w:p w14:paraId="7B8E68D8">
            <w:pPr>
              <w:pStyle w:val="7"/>
            </w:pPr>
          </w:p>
        </w:tc>
        <w:tc>
          <w:tcPr>
            <w:tcW w:w="1195" w:type="dxa"/>
            <w:vAlign w:val="top"/>
          </w:tcPr>
          <w:p w14:paraId="5AE695B7">
            <w:pPr>
              <w:pStyle w:val="7"/>
            </w:pPr>
          </w:p>
        </w:tc>
        <w:tc>
          <w:tcPr>
            <w:tcW w:w="1180" w:type="dxa"/>
            <w:vAlign w:val="top"/>
          </w:tcPr>
          <w:p w14:paraId="0317A395">
            <w:pPr>
              <w:pStyle w:val="7"/>
            </w:pPr>
          </w:p>
        </w:tc>
        <w:tc>
          <w:tcPr>
            <w:tcW w:w="1359" w:type="dxa"/>
            <w:vAlign w:val="top"/>
          </w:tcPr>
          <w:p w14:paraId="1BA1F230">
            <w:pPr>
              <w:pStyle w:val="7"/>
            </w:pPr>
          </w:p>
        </w:tc>
        <w:tc>
          <w:tcPr>
            <w:tcW w:w="1179" w:type="dxa"/>
            <w:gridSpan w:val="2"/>
            <w:vAlign w:val="top"/>
          </w:tcPr>
          <w:p w14:paraId="39DCCA71">
            <w:pPr>
              <w:pStyle w:val="7"/>
            </w:pPr>
          </w:p>
        </w:tc>
        <w:tc>
          <w:tcPr>
            <w:tcW w:w="1165" w:type="dxa"/>
            <w:tcBorders>
              <w:right w:val="single" w:color="000000" w:sz="12" w:space="0"/>
            </w:tcBorders>
            <w:vAlign w:val="top"/>
          </w:tcPr>
          <w:p w14:paraId="5020FBD3">
            <w:pPr>
              <w:pStyle w:val="7"/>
            </w:pPr>
          </w:p>
        </w:tc>
      </w:tr>
      <w:tr w14:paraId="3BB09A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315BE177">
            <w:pPr>
              <w:pStyle w:val="7"/>
            </w:pPr>
          </w:p>
        </w:tc>
        <w:tc>
          <w:tcPr>
            <w:tcW w:w="3077" w:type="dxa"/>
            <w:gridSpan w:val="2"/>
            <w:vAlign w:val="top"/>
          </w:tcPr>
          <w:p w14:paraId="46248210">
            <w:pPr>
              <w:pStyle w:val="7"/>
            </w:pPr>
          </w:p>
        </w:tc>
        <w:tc>
          <w:tcPr>
            <w:tcW w:w="1195" w:type="dxa"/>
            <w:vAlign w:val="top"/>
          </w:tcPr>
          <w:p w14:paraId="535E7047">
            <w:pPr>
              <w:pStyle w:val="7"/>
            </w:pPr>
          </w:p>
        </w:tc>
        <w:tc>
          <w:tcPr>
            <w:tcW w:w="1180" w:type="dxa"/>
            <w:vAlign w:val="top"/>
          </w:tcPr>
          <w:p w14:paraId="0FA4B03B">
            <w:pPr>
              <w:pStyle w:val="7"/>
            </w:pPr>
          </w:p>
        </w:tc>
        <w:tc>
          <w:tcPr>
            <w:tcW w:w="1359" w:type="dxa"/>
            <w:vAlign w:val="top"/>
          </w:tcPr>
          <w:p w14:paraId="5A7F57E5">
            <w:pPr>
              <w:pStyle w:val="7"/>
            </w:pPr>
          </w:p>
        </w:tc>
        <w:tc>
          <w:tcPr>
            <w:tcW w:w="1179" w:type="dxa"/>
            <w:gridSpan w:val="2"/>
            <w:vAlign w:val="top"/>
          </w:tcPr>
          <w:p w14:paraId="1BCD1278">
            <w:pPr>
              <w:pStyle w:val="7"/>
            </w:pPr>
          </w:p>
        </w:tc>
        <w:tc>
          <w:tcPr>
            <w:tcW w:w="1165" w:type="dxa"/>
            <w:tcBorders>
              <w:right w:val="single" w:color="000000" w:sz="12" w:space="0"/>
            </w:tcBorders>
            <w:vAlign w:val="top"/>
          </w:tcPr>
          <w:p w14:paraId="743C466E">
            <w:pPr>
              <w:pStyle w:val="7"/>
            </w:pPr>
          </w:p>
        </w:tc>
      </w:tr>
      <w:tr w14:paraId="11BEBC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5E213E1D">
            <w:pPr>
              <w:pStyle w:val="7"/>
            </w:pPr>
          </w:p>
        </w:tc>
        <w:tc>
          <w:tcPr>
            <w:tcW w:w="3077" w:type="dxa"/>
            <w:gridSpan w:val="2"/>
            <w:vAlign w:val="top"/>
          </w:tcPr>
          <w:p w14:paraId="26217A84">
            <w:pPr>
              <w:pStyle w:val="7"/>
            </w:pPr>
          </w:p>
        </w:tc>
        <w:tc>
          <w:tcPr>
            <w:tcW w:w="1195" w:type="dxa"/>
            <w:vAlign w:val="top"/>
          </w:tcPr>
          <w:p w14:paraId="75FBDE5F">
            <w:pPr>
              <w:pStyle w:val="7"/>
            </w:pPr>
          </w:p>
        </w:tc>
        <w:tc>
          <w:tcPr>
            <w:tcW w:w="1180" w:type="dxa"/>
            <w:vAlign w:val="top"/>
          </w:tcPr>
          <w:p w14:paraId="6D02DB21">
            <w:pPr>
              <w:pStyle w:val="7"/>
            </w:pPr>
          </w:p>
        </w:tc>
        <w:tc>
          <w:tcPr>
            <w:tcW w:w="1359" w:type="dxa"/>
            <w:vAlign w:val="top"/>
          </w:tcPr>
          <w:p w14:paraId="2F0EDF49">
            <w:pPr>
              <w:pStyle w:val="7"/>
            </w:pPr>
          </w:p>
        </w:tc>
        <w:tc>
          <w:tcPr>
            <w:tcW w:w="1179" w:type="dxa"/>
            <w:gridSpan w:val="2"/>
            <w:vAlign w:val="top"/>
          </w:tcPr>
          <w:p w14:paraId="3228C26B">
            <w:pPr>
              <w:pStyle w:val="7"/>
            </w:pPr>
          </w:p>
        </w:tc>
        <w:tc>
          <w:tcPr>
            <w:tcW w:w="1165" w:type="dxa"/>
            <w:tcBorders>
              <w:right w:val="single" w:color="000000" w:sz="12" w:space="0"/>
            </w:tcBorders>
            <w:vAlign w:val="top"/>
          </w:tcPr>
          <w:p w14:paraId="47A7865B">
            <w:pPr>
              <w:pStyle w:val="7"/>
            </w:pPr>
          </w:p>
        </w:tc>
      </w:tr>
      <w:tr w14:paraId="13AAA2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5" w:hRule="atLeast"/>
        </w:trPr>
        <w:tc>
          <w:tcPr>
            <w:tcW w:w="9006" w:type="dxa"/>
            <w:gridSpan w:val="8"/>
            <w:tcBorders>
              <w:left w:val="single" w:color="000000" w:sz="10" w:space="0"/>
              <w:bottom w:val="single" w:color="000000" w:sz="10" w:space="0"/>
            </w:tcBorders>
            <w:vAlign w:val="top"/>
          </w:tcPr>
          <w:p w14:paraId="462B2388">
            <w:pPr>
              <w:spacing w:before="58" w:line="232" w:lineRule="auto"/>
              <w:ind w:left="4144"/>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165" w:type="dxa"/>
            <w:tcBorders>
              <w:bottom w:val="single" w:color="000000" w:sz="10" w:space="0"/>
              <w:right w:val="single" w:color="000000" w:sz="12" w:space="0"/>
            </w:tcBorders>
            <w:vAlign w:val="top"/>
          </w:tcPr>
          <w:p w14:paraId="1BCB5CF7">
            <w:pPr>
              <w:pStyle w:val="7"/>
            </w:pPr>
          </w:p>
        </w:tc>
      </w:tr>
    </w:tbl>
    <w:p w14:paraId="1E23B330">
      <w:pPr>
        <w:spacing w:line="365" w:lineRule="auto"/>
        <w:rPr>
          <w:rFonts w:ascii="Arial"/>
          <w:sz w:val="21"/>
        </w:rPr>
      </w:pPr>
      <w:r>
        <w:drawing>
          <wp:anchor distT="0" distB="0" distL="0" distR="0" simplePos="0" relativeHeight="251811840" behindDoc="0" locked="0" layoutInCell="1" allowOverlap="1">
            <wp:simplePos x="0" y="0"/>
            <wp:positionH relativeFrom="column">
              <wp:posOffset>6452870</wp:posOffset>
            </wp:positionH>
            <wp:positionV relativeFrom="paragraph">
              <wp:posOffset>201295</wp:posOffset>
            </wp:positionV>
            <wp:extent cx="6350" cy="375920"/>
            <wp:effectExtent l="0" t="0" r="12700" b="5080"/>
            <wp:wrapNone/>
            <wp:docPr id="396" name="IM 396"/>
            <wp:cNvGraphicFramePr/>
            <a:graphic xmlns:a="http://schemas.openxmlformats.org/drawingml/2006/main">
              <a:graphicData uri="http://schemas.openxmlformats.org/drawingml/2006/picture">
                <pic:pic xmlns:pic="http://schemas.openxmlformats.org/drawingml/2006/picture">
                  <pic:nvPicPr>
                    <pic:cNvPr id="396" name="IM 396"/>
                    <pic:cNvPicPr/>
                  </pic:nvPicPr>
                  <pic:blipFill>
                    <a:blip r:embed="rId69"/>
                    <a:stretch>
                      <a:fillRect/>
                    </a:stretch>
                  </pic:blipFill>
                  <pic:spPr>
                    <a:xfrm>
                      <a:off x="0" y="0"/>
                      <a:ext cx="6350" cy="375856"/>
                    </a:xfrm>
                    <a:prstGeom prst="rect">
                      <a:avLst/>
                    </a:prstGeom>
                  </pic:spPr>
                </pic:pic>
              </a:graphicData>
            </a:graphic>
          </wp:anchor>
        </w:drawing>
      </w:r>
    </w:p>
    <w:p w14:paraId="7CD093B8">
      <w:pPr>
        <w:pStyle w:val="3"/>
        <w:spacing w:before="55" w:line="212" w:lineRule="auto"/>
        <w:ind w:left="37" w:right="102"/>
      </w:pPr>
      <w:r>
        <w:rPr>
          <w:spacing w:val="10"/>
        </w:rPr>
        <w:t>注：此表项目名称、服务内容由招标人填写，编制招标控制价时，费率及金额由招</w:t>
      </w:r>
      <w:r>
        <w:rPr>
          <w:spacing w:val="9"/>
        </w:rPr>
        <w:t>标人按有关计价规定确定；投标时，费率及金</w:t>
      </w:r>
      <w:r>
        <w:t xml:space="preserve"> </w:t>
      </w:r>
      <w:r>
        <w:rPr>
          <w:spacing w:val="7"/>
        </w:rPr>
        <w:t>额由投标人自主报价，计入投标总价中。</w:t>
      </w:r>
    </w:p>
    <w:p w14:paraId="66D3DE0F">
      <w:pPr>
        <w:spacing w:line="81" w:lineRule="exact"/>
      </w:pP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922"/>
        <w:gridCol w:w="2246"/>
      </w:tblGrid>
      <w:tr w14:paraId="75875043">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85" w:hRule="atLeast"/>
        </w:trPr>
        <w:tc>
          <w:tcPr>
            <w:tcW w:w="7922" w:type="dxa"/>
            <w:tcBorders>
              <w:left w:val="nil"/>
              <w:bottom w:val="single" w:color="FFFFFF" w:sz="2" w:space="0"/>
            </w:tcBorders>
            <w:vAlign w:val="top"/>
          </w:tcPr>
          <w:p w14:paraId="296969C5">
            <w:pPr>
              <w:pStyle w:val="7"/>
            </w:pPr>
            <w:r>
              <w:drawing>
                <wp:anchor distT="0" distB="0" distL="0" distR="0" simplePos="0" relativeHeight="251812864" behindDoc="0" locked="0" layoutInCell="1" allowOverlap="1">
                  <wp:simplePos x="0" y="0"/>
                  <wp:positionH relativeFrom="rightMargin">
                    <wp:posOffset>-45720</wp:posOffset>
                  </wp:positionH>
                  <wp:positionV relativeFrom="topMargin">
                    <wp:posOffset>-9525</wp:posOffset>
                  </wp:positionV>
                  <wp:extent cx="9525" cy="193675"/>
                  <wp:effectExtent l="0" t="0" r="9525" b="15875"/>
                  <wp:wrapNone/>
                  <wp:docPr id="398" name="IM 398"/>
                  <wp:cNvGraphicFramePr/>
                  <a:graphic xmlns:a="http://schemas.openxmlformats.org/drawingml/2006/main">
                    <a:graphicData uri="http://schemas.openxmlformats.org/drawingml/2006/picture">
                      <pic:pic xmlns:pic="http://schemas.openxmlformats.org/drawingml/2006/picture">
                        <pic:nvPicPr>
                          <pic:cNvPr id="398" name="IM 398"/>
                          <pic:cNvPicPr/>
                        </pic:nvPicPr>
                        <pic:blipFill>
                          <a:blip r:embed="rId65"/>
                          <a:stretch>
                            <a:fillRect/>
                          </a:stretch>
                        </pic:blipFill>
                        <pic:spPr>
                          <a:xfrm>
                            <a:off x="0" y="0"/>
                            <a:ext cx="9525" cy="193992"/>
                          </a:xfrm>
                          <a:prstGeom prst="rect">
                            <a:avLst/>
                          </a:prstGeom>
                        </pic:spPr>
                      </pic:pic>
                    </a:graphicData>
                  </a:graphic>
                </wp:anchor>
              </w:drawing>
            </w:r>
          </w:p>
        </w:tc>
        <w:tc>
          <w:tcPr>
            <w:tcW w:w="2246" w:type="dxa"/>
            <w:tcBorders>
              <w:bottom w:val="single" w:color="FFFFFF" w:sz="2" w:space="0"/>
              <w:right w:val="single" w:color="FFFFFF" w:sz="2" w:space="0"/>
            </w:tcBorders>
            <w:vAlign w:val="top"/>
          </w:tcPr>
          <w:p w14:paraId="47021D3B">
            <w:pPr>
              <w:spacing w:before="52" w:line="232" w:lineRule="auto"/>
              <w:ind w:right="18"/>
              <w:jc w:val="right"/>
              <w:rPr>
                <w:rFonts w:ascii="宋体" w:hAnsi="宋体" w:eastAsia="宋体" w:cs="宋体"/>
                <w:sz w:val="17"/>
                <w:szCs w:val="17"/>
              </w:rPr>
            </w:pPr>
            <w:r>
              <w:rPr>
                <w:rFonts w:ascii="宋体" w:hAnsi="宋体" w:eastAsia="宋体" w:cs="宋体"/>
                <w:spacing w:val="-1"/>
                <w:sz w:val="17"/>
                <w:szCs w:val="17"/>
              </w:rPr>
              <w:t>表</w:t>
            </w:r>
            <w:r>
              <w:rPr>
                <w:rFonts w:ascii="宋体" w:hAnsi="宋体" w:eastAsia="宋体" w:cs="宋体"/>
                <w:spacing w:val="-5"/>
                <w:w w:val="57"/>
                <w:sz w:val="17"/>
                <w:szCs w:val="17"/>
              </w:rPr>
              <w:t>—</w:t>
            </w:r>
            <w:r>
              <w:rPr>
                <w:rFonts w:ascii="宋体" w:hAnsi="宋体" w:eastAsia="宋体" w:cs="宋体"/>
                <w:spacing w:val="22"/>
                <w:sz w:val="17"/>
                <w:szCs w:val="17"/>
              </w:rPr>
              <w:t xml:space="preserve"> </w:t>
            </w:r>
            <w:r>
              <w:rPr>
                <w:rFonts w:ascii="宋体" w:hAnsi="宋体" w:eastAsia="宋体" w:cs="宋体"/>
                <w:spacing w:val="-1"/>
                <w:sz w:val="17"/>
                <w:szCs w:val="17"/>
              </w:rPr>
              <w:t>12</w:t>
            </w:r>
            <w:r>
              <w:rPr>
                <w:rFonts w:ascii="宋体" w:hAnsi="宋体" w:eastAsia="宋体" w:cs="宋体"/>
                <w:spacing w:val="-5"/>
                <w:w w:val="57"/>
                <w:sz w:val="17"/>
                <w:szCs w:val="17"/>
              </w:rPr>
              <w:t>—</w:t>
            </w:r>
            <w:r>
              <w:rPr>
                <w:rFonts w:ascii="宋体" w:hAnsi="宋体" w:eastAsia="宋体" w:cs="宋体"/>
                <w:spacing w:val="10"/>
                <w:sz w:val="17"/>
                <w:szCs w:val="17"/>
              </w:rPr>
              <w:t xml:space="preserve"> </w:t>
            </w:r>
            <w:r>
              <w:rPr>
                <w:rFonts w:ascii="宋体" w:hAnsi="宋体" w:eastAsia="宋体" w:cs="宋体"/>
                <w:spacing w:val="-1"/>
                <w:sz w:val="17"/>
                <w:szCs w:val="17"/>
              </w:rPr>
              <w:t>5</w:t>
            </w:r>
          </w:p>
        </w:tc>
      </w:tr>
    </w:tbl>
    <w:p w14:paraId="41ACA1CA">
      <w:pPr>
        <w:rPr>
          <w:rFonts w:ascii="Arial"/>
          <w:sz w:val="21"/>
        </w:rPr>
      </w:pPr>
    </w:p>
    <w:p w14:paraId="7EBBB906">
      <w:pPr>
        <w:rPr>
          <w:rFonts w:ascii="Arial" w:hAnsi="Arial" w:eastAsia="Arial" w:cs="Arial"/>
          <w:sz w:val="21"/>
          <w:szCs w:val="21"/>
        </w:rPr>
        <w:sectPr>
          <w:pgSz w:w="11960" w:h="16880"/>
          <w:pgMar w:top="400" w:right="905" w:bottom="0" w:left="853" w:header="0" w:footer="0" w:gutter="0"/>
          <w:cols w:space="720" w:num="1"/>
        </w:sectPr>
      </w:pPr>
    </w:p>
    <w:p w14:paraId="6C8AFD81">
      <w:pPr>
        <w:spacing w:before="8"/>
      </w:pPr>
      <w:r>
        <w:drawing>
          <wp:anchor distT="0" distB="0" distL="0" distR="0" simplePos="0" relativeHeight="251814912"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400" name="IM 400"/>
            <wp:cNvGraphicFramePr/>
            <a:graphic xmlns:a="http://schemas.openxmlformats.org/drawingml/2006/main">
              <a:graphicData uri="http://schemas.openxmlformats.org/drawingml/2006/picture">
                <pic:pic xmlns:pic="http://schemas.openxmlformats.org/drawingml/2006/picture">
                  <pic:nvPicPr>
                    <pic:cNvPr id="400" name="IM 400"/>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815936"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402" name="IM 402"/>
            <wp:cNvGraphicFramePr/>
            <a:graphic xmlns:a="http://schemas.openxmlformats.org/drawingml/2006/main">
              <a:graphicData uri="http://schemas.openxmlformats.org/drawingml/2006/picture">
                <pic:pic xmlns:pic="http://schemas.openxmlformats.org/drawingml/2006/picture">
                  <pic:nvPicPr>
                    <pic:cNvPr id="402" name="IM 402"/>
                    <pic:cNvPicPr/>
                  </pic:nvPicPr>
                  <pic:blipFill>
                    <a:blip r:embed="rId60"/>
                    <a:stretch>
                      <a:fillRect/>
                    </a:stretch>
                  </pic:blipFill>
                  <pic:spPr>
                    <a:xfrm>
                      <a:off x="0" y="0"/>
                      <a:ext cx="6350" cy="195008"/>
                    </a:xfrm>
                    <a:prstGeom prst="rect">
                      <a:avLst/>
                    </a:prstGeom>
                  </pic:spPr>
                </pic:pic>
              </a:graphicData>
            </a:graphic>
          </wp:anchor>
        </w:drawing>
      </w:r>
    </w:p>
    <w:p w14:paraId="7AB470E6">
      <w:pPr>
        <w:spacing w:before="7"/>
      </w:pPr>
    </w:p>
    <w:p w14:paraId="46AE984D">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22"/>
        <w:gridCol w:w="1986"/>
        <w:gridCol w:w="822"/>
        <w:gridCol w:w="896"/>
        <w:gridCol w:w="1419"/>
        <w:gridCol w:w="1449"/>
        <w:gridCol w:w="509"/>
        <w:gridCol w:w="939"/>
        <w:gridCol w:w="1329"/>
      </w:tblGrid>
      <w:tr w14:paraId="108421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4" w:hRule="atLeast"/>
        </w:trPr>
        <w:tc>
          <w:tcPr>
            <w:tcW w:w="10171" w:type="dxa"/>
            <w:gridSpan w:val="9"/>
            <w:tcBorders>
              <w:top w:val="single" w:color="FFFFFF" w:sz="6" w:space="0"/>
              <w:left w:val="nil"/>
              <w:bottom w:val="single" w:color="FFFFFF" w:sz="6" w:space="0"/>
              <w:right w:val="single" w:color="FFFFFF" w:sz="2" w:space="0"/>
            </w:tcBorders>
            <w:vAlign w:val="top"/>
          </w:tcPr>
          <w:p w14:paraId="3EB90C9D">
            <w:pPr>
              <w:spacing w:before="81" w:line="223" w:lineRule="auto"/>
              <w:ind w:left="1302"/>
              <w:outlineLvl w:val="0"/>
              <w:rPr>
                <w:rFonts w:ascii="宋体" w:hAnsi="宋体" w:eastAsia="宋体" w:cs="宋体"/>
                <w:sz w:val="39"/>
                <w:szCs w:val="39"/>
              </w:rPr>
            </w:pPr>
            <w:r>
              <w:rPr>
                <w:rFonts w:ascii="宋体" w:hAnsi="宋体" w:eastAsia="宋体" w:cs="宋体"/>
                <w:spacing w:val="27"/>
                <w:sz w:val="39"/>
                <w:szCs w:val="39"/>
              </w:rPr>
              <w:t>施工技术专项措施项目暂估价及结算价表</w:t>
            </w:r>
          </w:p>
        </w:tc>
      </w:tr>
      <w:tr w14:paraId="22DCFC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4" w:hRule="atLeast"/>
        </w:trPr>
        <w:tc>
          <w:tcPr>
            <w:tcW w:w="3630" w:type="dxa"/>
            <w:gridSpan w:val="3"/>
            <w:tcBorders>
              <w:top w:val="single" w:color="FFFFFF" w:sz="6" w:space="0"/>
              <w:left w:val="nil"/>
              <w:bottom w:val="single" w:color="000000" w:sz="12" w:space="0"/>
              <w:right w:val="single" w:color="FFFFFF" w:sz="6" w:space="0"/>
            </w:tcBorders>
            <w:vAlign w:val="top"/>
          </w:tcPr>
          <w:p w14:paraId="30746C97">
            <w:pPr>
              <w:spacing w:before="268" w:line="230" w:lineRule="auto"/>
              <w:ind w:left="24"/>
              <w:rPr>
                <w:rFonts w:ascii="宋体" w:hAnsi="宋体" w:eastAsia="宋体" w:cs="宋体"/>
                <w:sz w:val="17"/>
                <w:szCs w:val="17"/>
              </w:rPr>
            </w:pPr>
            <w:r>
              <w:rPr>
                <w:rFonts w:ascii="宋体" w:hAnsi="宋体" w:eastAsia="宋体" w:cs="宋体"/>
                <w:spacing w:val="8"/>
                <w:sz w:val="17"/>
                <w:szCs w:val="17"/>
              </w:rPr>
              <w:t>工程名称：给排水工程</w:t>
            </w:r>
          </w:p>
        </w:tc>
        <w:tc>
          <w:tcPr>
            <w:tcW w:w="4273" w:type="dxa"/>
            <w:gridSpan w:val="4"/>
            <w:tcBorders>
              <w:top w:val="single" w:color="FFFFFF" w:sz="6" w:space="0"/>
              <w:left w:val="single" w:color="FFFFFF" w:sz="6" w:space="0"/>
              <w:bottom w:val="single" w:color="000000" w:sz="12" w:space="0"/>
              <w:right w:val="single" w:color="FFFFFF" w:sz="6" w:space="0"/>
            </w:tcBorders>
            <w:vAlign w:val="top"/>
          </w:tcPr>
          <w:p w14:paraId="5DB60C4A">
            <w:pPr>
              <w:spacing w:before="178" w:line="213" w:lineRule="auto"/>
              <w:ind w:left="23" w:right="105"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8" w:type="dxa"/>
            <w:gridSpan w:val="2"/>
            <w:tcBorders>
              <w:top w:val="single" w:color="FFFFFF" w:sz="6" w:space="0"/>
              <w:left w:val="single" w:color="FFFFFF" w:sz="6" w:space="0"/>
              <w:bottom w:val="single" w:color="000000" w:sz="12" w:space="0"/>
              <w:right w:val="single" w:color="FFFFFF" w:sz="2" w:space="0"/>
            </w:tcBorders>
            <w:vAlign w:val="top"/>
          </w:tcPr>
          <w:p w14:paraId="114CEB15">
            <w:pPr>
              <w:spacing w:before="268" w:line="230" w:lineRule="auto"/>
              <w:ind w:left="425"/>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54469F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822" w:type="dxa"/>
            <w:tcBorders>
              <w:top w:val="single" w:color="000000" w:sz="12" w:space="0"/>
              <w:left w:val="single" w:color="000000" w:sz="12" w:space="0"/>
            </w:tcBorders>
            <w:vAlign w:val="top"/>
          </w:tcPr>
          <w:p w14:paraId="3B010681">
            <w:pPr>
              <w:spacing w:before="88" w:line="232" w:lineRule="auto"/>
              <w:ind w:left="215"/>
              <w:rPr>
                <w:rFonts w:ascii="宋体" w:hAnsi="宋体" w:eastAsia="宋体" w:cs="宋体"/>
                <w:sz w:val="17"/>
                <w:szCs w:val="17"/>
              </w:rPr>
            </w:pPr>
            <w:r>
              <w:rPr>
                <w:rFonts w:ascii="宋体" w:hAnsi="宋体" w:eastAsia="宋体" w:cs="宋体"/>
                <w:spacing w:val="6"/>
                <w:sz w:val="17"/>
                <w:szCs w:val="17"/>
              </w:rPr>
              <w:t>序号</w:t>
            </w:r>
          </w:p>
        </w:tc>
        <w:tc>
          <w:tcPr>
            <w:tcW w:w="1986" w:type="dxa"/>
            <w:tcBorders>
              <w:top w:val="single" w:color="000000" w:sz="12" w:space="0"/>
            </w:tcBorders>
            <w:vAlign w:val="top"/>
          </w:tcPr>
          <w:p w14:paraId="272A7C1C">
            <w:pPr>
              <w:spacing w:before="88" w:line="231" w:lineRule="auto"/>
              <w:ind w:left="633"/>
              <w:rPr>
                <w:rFonts w:ascii="宋体" w:hAnsi="宋体" w:eastAsia="宋体" w:cs="宋体"/>
                <w:sz w:val="17"/>
                <w:szCs w:val="17"/>
              </w:rPr>
            </w:pPr>
            <w:r>
              <w:rPr>
                <w:rFonts w:ascii="宋体" w:hAnsi="宋体" w:eastAsia="宋体" w:cs="宋体"/>
                <w:spacing w:val="7"/>
                <w:sz w:val="17"/>
                <w:szCs w:val="17"/>
              </w:rPr>
              <w:t>项目名称</w:t>
            </w:r>
          </w:p>
        </w:tc>
        <w:tc>
          <w:tcPr>
            <w:tcW w:w="1718" w:type="dxa"/>
            <w:gridSpan w:val="2"/>
            <w:tcBorders>
              <w:top w:val="single" w:color="000000" w:sz="12" w:space="0"/>
            </w:tcBorders>
            <w:vAlign w:val="top"/>
          </w:tcPr>
          <w:p w14:paraId="262F27CE">
            <w:pPr>
              <w:spacing w:before="88" w:line="230" w:lineRule="auto"/>
              <w:ind w:left="504"/>
              <w:rPr>
                <w:rFonts w:ascii="宋体" w:hAnsi="宋体" w:eastAsia="宋体" w:cs="宋体"/>
                <w:sz w:val="17"/>
                <w:szCs w:val="17"/>
              </w:rPr>
            </w:pPr>
            <w:r>
              <w:rPr>
                <w:rFonts w:ascii="宋体" w:hAnsi="宋体" w:eastAsia="宋体" w:cs="宋体"/>
                <w:spacing w:val="7"/>
                <w:sz w:val="17"/>
                <w:szCs w:val="17"/>
              </w:rPr>
              <w:t>工程内容</w:t>
            </w:r>
          </w:p>
        </w:tc>
        <w:tc>
          <w:tcPr>
            <w:tcW w:w="1419" w:type="dxa"/>
            <w:tcBorders>
              <w:top w:val="single" w:color="000000" w:sz="12" w:space="0"/>
            </w:tcBorders>
            <w:vAlign w:val="top"/>
          </w:tcPr>
          <w:p w14:paraId="125471EE">
            <w:pPr>
              <w:spacing w:before="88" w:line="229" w:lineRule="auto"/>
              <w:ind w:left="92"/>
              <w:rPr>
                <w:rFonts w:ascii="宋体" w:hAnsi="宋体" w:eastAsia="宋体" w:cs="宋体"/>
                <w:sz w:val="17"/>
                <w:szCs w:val="17"/>
              </w:rPr>
            </w:pPr>
            <w:r>
              <w:rPr>
                <w:rFonts w:ascii="宋体" w:hAnsi="宋体" w:eastAsia="宋体" w:cs="宋体"/>
                <w:spacing w:val="5"/>
                <w:sz w:val="17"/>
                <w:szCs w:val="17"/>
              </w:rPr>
              <w:t>暂估金额（元）</w:t>
            </w:r>
          </w:p>
        </w:tc>
        <w:tc>
          <w:tcPr>
            <w:tcW w:w="1449" w:type="dxa"/>
            <w:tcBorders>
              <w:top w:val="single" w:color="000000" w:sz="12" w:space="0"/>
            </w:tcBorders>
            <w:vAlign w:val="top"/>
          </w:tcPr>
          <w:p w14:paraId="27285C3A">
            <w:pPr>
              <w:spacing w:before="88" w:line="230" w:lineRule="auto"/>
              <w:ind w:left="200"/>
              <w:rPr>
                <w:rFonts w:ascii="宋体" w:hAnsi="宋体" w:eastAsia="宋体" w:cs="宋体"/>
                <w:sz w:val="17"/>
                <w:szCs w:val="17"/>
              </w:rPr>
            </w:pPr>
            <w:r>
              <w:rPr>
                <w:rFonts w:ascii="宋体" w:hAnsi="宋体" w:eastAsia="宋体" w:cs="宋体"/>
                <w:spacing w:val="6"/>
                <w:sz w:val="17"/>
                <w:szCs w:val="17"/>
              </w:rPr>
              <w:t>结算金额(元)</w:t>
            </w:r>
          </w:p>
        </w:tc>
        <w:tc>
          <w:tcPr>
            <w:tcW w:w="1448" w:type="dxa"/>
            <w:gridSpan w:val="2"/>
            <w:tcBorders>
              <w:top w:val="single" w:color="000000" w:sz="12" w:space="0"/>
            </w:tcBorders>
            <w:vAlign w:val="top"/>
          </w:tcPr>
          <w:p w14:paraId="57935EBE">
            <w:pPr>
              <w:spacing w:before="88" w:line="230" w:lineRule="auto"/>
              <w:ind w:left="292"/>
              <w:rPr>
                <w:rFonts w:ascii="宋体" w:hAnsi="宋体" w:eastAsia="宋体" w:cs="宋体"/>
                <w:sz w:val="17"/>
                <w:szCs w:val="17"/>
              </w:rPr>
            </w:pPr>
            <w:r>
              <w:rPr>
                <w:rFonts w:ascii="宋体" w:hAnsi="宋体" w:eastAsia="宋体" w:cs="宋体"/>
                <w:spacing w:val="-5"/>
                <w:sz w:val="17"/>
                <w:szCs w:val="17"/>
              </w:rPr>
              <w:t>差额±</w:t>
            </w:r>
            <w:r>
              <w:rPr>
                <w:rFonts w:ascii="宋体" w:hAnsi="宋体" w:eastAsia="宋体" w:cs="宋体"/>
                <w:spacing w:val="-17"/>
                <w:sz w:val="17"/>
                <w:szCs w:val="17"/>
              </w:rPr>
              <w:t xml:space="preserve"> </w:t>
            </w:r>
            <w:r>
              <w:rPr>
                <w:rFonts w:ascii="宋体" w:hAnsi="宋体" w:eastAsia="宋体" w:cs="宋体"/>
                <w:spacing w:val="-5"/>
                <w:sz w:val="17"/>
                <w:szCs w:val="17"/>
              </w:rPr>
              <w:t>(元)</w:t>
            </w:r>
          </w:p>
        </w:tc>
        <w:tc>
          <w:tcPr>
            <w:tcW w:w="1329" w:type="dxa"/>
            <w:tcBorders>
              <w:top w:val="single" w:color="000000" w:sz="12" w:space="0"/>
              <w:right w:val="single" w:color="000000" w:sz="12" w:space="0"/>
            </w:tcBorders>
            <w:vAlign w:val="top"/>
          </w:tcPr>
          <w:p w14:paraId="34C80BB2">
            <w:pPr>
              <w:spacing w:before="88" w:line="232" w:lineRule="auto"/>
              <w:ind w:left="491"/>
              <w:rPr>
                <w:rFonts w:ascii="宋体" w:hAnsi="宋体" w:eastAsia="宋体" w:cs="宋体"/>
                <w:sz w:val="17"/>
                <w:szCs w:val="17"/>
              </w:rPr>
            </w:pPr>
            <w:r>
              <w:rPr>
                <w:rFonts w:ascii="宋体" w:hAnsi="宋体" w:eastAsia="宋体" w:cs="宋体"/>
                <w:spacing w:val="5"/>
                <w:sz w:val="17"/>
                <w:szCs w:val="17"/>
              </w:rPr>
              <w:t>备注</w:t>
            </w:r>
          </w:p>
        </w:tc>
      </w:tr>
      <w:tr w14:paraId="244C22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21FA43A2">
            <w:pPr>
              <w:spacing w:before="88" w:line="189" w:lineRule="auto"/>
              <w:ind w:left="367"/>
              <w:rPr>
                <w:rFonts w:ascii="宋体" w:hAnsi="宋体" w:eastAsia="宋体" w:cs="宋体"/>
                <w:sz w:val="17"/>
                <w:szCs w:val="17"/>
              </w:rPr>
            </w:pPr>
            <w:r>
              <w:rPr>
                <w:rFonts w:ascii="宋体" w:hAnsi="宋体" w:eastAsia="宋体" w:cs="宋体"/>
                <w:sz w:val="17"/>
                <w:szCs w:val="17"/>
              </w:rPr>
              <w:t>1</w:t>
            </w:r>
          </w:p>
        </w:tc>
        <w:tc>
          <w:tcPr>
            <w:tcW w:w="1986" w:type="dxa"/>
            <w:vAlign w:val="top"/>
          </w:tcPr>
          <w:p w14:paraId="0EA1E5E9">
            <w:pPr>
              <w:pStyle w:val="7"/>
            </w:pPr>
          </w:p>
        </w:tc>
        <w:tc>
          <w:tcPr>
            <w:tcW w:w="1718" w:type="dxa"/>
            <w:gridSpan w:val="2"/>
            <w:vAlign w:val="top"/>
          </w:tcPr>
          <w:p w14:paraId="230D53C3">
            <w:pPr>
              <w:pStyle w:val="7"/>
            </w:pPr>
          </w:p>
        </w:tc>
        <w:tc>
          <w:tcPr>
            <w:tcW w:w="1419" w:type="dxa"/>
            <w:vAlign w:val="top"/>
          </w:tcPr>
          <w:p w14:paraId="6CAF646D">
            <w:pPr>
              <w:pStyle w:val="7"/>
            </w:pPr>
          </w:p>
        </w:tc>
        <w:tc>
          <w:tcPr>
            <w:tcW w:w="1449" w:type="dxa"/>
            <w:vAlign w:val="top"/>
          </w:tcPr>
          <w:p w14:paraId="4F4513D2">
            <w:pPr>
              <w:pStyle w:val="7"/>
            </w:pPr>
          </w:p>
        </w:tc>
        <w:tc>
          <w:tcPr>
            <w:tcW w:w="1448" w:type="dxa"/>
            <w:gridSpan w:val="2"/>
            <w:vAlign w:val="top"/>
          </w:tcPr>
          <w:p w14:paraId="4A1D38A9">
            <w:pPr>
              <w:pStyle w:val="7"/>
            </w:pPr>
          </w:p>
        </w:tc>
        <w:tc>
          <w:tcPr>
            <w:tcW w:w="1329" w:type="dxa"/>
            <w:tcBorders>
              <w:right w:val="single" w:color="000000" w:sz="12" w:space="0"/>
            </w:tcBorders>
            <w:vAlign w:val="top"/>
          </w:tcPr>
          <w:p w14:paraId="67191A63">
            <w:pPr>
              <w:pStyle w:val="7"/>
            </w:pPr>
          </w:p>
        </w:tc>
      </w:tr>
      <w:tr w14:paraId="3CA1F2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6AB7C17E">
            <w:pPr>
              <w:pStyle w:val="7"/>
            </w:pPr>
          </w:p>
        </w:tc>
        <w:tc>
          <w:tcPr>
            <w:tcW w:w="1986" w:type="dxa"/>
            <w:vAlign w:val="top"/>
          </w:tcPr>
          <w:p w14:paraId="3A39A000">
            <w:pPr>
              <w:pStyle w:val="7"/>
            </w:pPr>
          </w:p>
        </w:tc>
        <w:tc>
          <w:tcPr>
            <w:tcW w:w="1718" w:type="dxa"/>
            <w:gridSpan w:val="2"/>
            <w:vAlign w:val="top"/>
          </w:tcPr>
          <w:p w14:paraId="23C27ADF">
            <w:pPr>
              <w:pStyle w:val="7"/>
            </w:pPr>
          </w:p>
        </w:tc>
        <w:tc>
          <w:tcPr>
            <w:tcW w:w="1419" w:type="dxa"/>
            <w:vAlign w:val="top"/>
          </w:tcPr>
          <w:p w14:paraId="6D4FDEA3">
            <w:pPr>
              <w:pStyle w:val="7"/>
            </w:pPr>
          </w:p>
        </w:tc>
        <w:tc>
          <w:tcPr>
            <w:tcW w:w="1449" w:type="dxa"/>
            <w:vAlign w:val="top"/>
          </w:tcPr>
          <w:p w14:paraId="5770CC48">
            <w:pPr>
              <w:pStyle w:val="7"/>
            </w:pPr>
          </w:p>
        </w:tc>
        <w:tc>
          <w:tcPr>
            <w:tcW w:w="1448" w:type="dxa"/>
            <w:gridSpan w:val="2"/>
            <w:vAlign w:val="top"/>
          </w:tcPr>
          <w:p w14:paraId="1A1CF4A0">
            <w:pPr>
              <w:pStyle w:val="7"/>
            </w:pPr>
          </w:p>
        </w:tc>
        <w:tc>
          <w:tcPr>
            <w:tcW w:w="1329" w:type="dxa"/>
            <w:tcBorders>
              <w:right w:val="single" w:color="000000" w:sz="12" w:space="0"/>
            </w:tcBorders>
            <w:vAlign w:val="top"/>
          </w:tcPr>
          <w:p w14:paraId="323A1EE8">
            <w:pPr>
              <w:pStyle w:val="7"/>
            </w:pPr>
          </w:p>
        </w:tc>
      </w:tr>
      <w:tr w14:paraId="583F87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2C6E8580">
            <w:pPr>
              <w:pStyle w:val="7"/>
            </w:pPr>
          </w:p>
        </w:tc>
        <w:tc>
          <w:tcPr>
            <w:tcW w:w="1986" w:type="dxa"/>
            <w:vAlign w:val="top"/>
          </w:tcPr>
          <w:p w14:paraId="4F0C166D">
            <w:pPr>
              <w:pStyle w:val="7"/>
            </w:pPr>
          </w:p>
        </w:tc>
        <w:tc>
          <w:tcPr>
            <w:tcW w:w="1718" w:type="dxa"/>
            <w:gridSpan w:val="2"/>
            <w:vAlign w:val="top"/>
          </w:tcPr>
          <w:p w14:paraId="2452C8A1">
            <w:pPr>
              <w:pStyle w:val="7"/>
            </w:pPr>
          </w:p>
        </w:tc>
        <w:tc>
          <w:tcPr>
            <w:tcW w:w="1419" w:type="dxa"/>
            <w:vAlign w:val="top"/>
          </w:tcPr>
          <w:p w14:paraId="0BD5F038">
            <w:pPr>
              <w:pStyle w:val="7"/>
            </w:pPr>
          </w:p>
        </w:tc>
        <w:tc>
          <w:tcPr>
            <w:tcW w:w="1449" w:type="dxa"/>
            <w:vAlign w:val="top"/>
          </w:tcPr>
          <w:p w14:paraId="5ECE27C9">
            <w:pPr>
              <w:pStyle w:val="7"/>
            </w:pPr>
          </w:p>
        </w:tc>
        <w:tc>
          <w:tcPr>
            <w:tcW w:w="1448" w:type="dxa"/>
            <w:gridSpan w:val="2"/>
            <w:vAlign w:val="top"/>
          </w:tcPr>
          <w:p w14:paraId="7D74066A">
            <w:pPr>
              <w:pStyle w:val="7"/>
            </w:pPr>
          </w:p>
        </w:tc>
        <w:tc>
          <w:tcPr>
            <w:tcW w:w="1329" w:type="dxa"/>
            <w:tcBorders>
              <w:right w:val="single" w:color="000000" w:sz="12" w:space="0"/>
            </w:tcBorders>
            <w:vAlign w:val="top"/>
          </w:tcPr>
          <w:p w14:paraId="26BEA10D">
            <w:pPr>
              <w:pStyle w:val="7"/>
            </w:pPr>
          </w:p>
        </w:tc>
      </w:tr>
      <w:tr w14:paraId="5F8247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70CB4497">
            <w:pPr>
              <w:pStyle w:val="7"/>
            </w:pPr>
          </w:p>
        </w:tc>
        <w:tc>
          <w:tcPr>
            <w:tcW w:w="1986" w:type="dxa"/>
            <w:vAlign w:val="top"/>
          </w:tcPr>
          <w:p w14:paraId="20559FB4">
            <w:pPr>
              <w:pStyle w:val="7"/>
            </w:pPr>
          </w:p>
        </w:tc>
        <w:tc>
          <w:tcPr>
            <w:tcW w:w="1718" w:type="dxa"/>
            <w:gridSpan w:val="2"/>
            <w:vAlign w:val="top"/>
          </w:tcPr>
          <w:p w14:paraId="03EB120E">
            <w:pPr>
              <w:pStyle w:val="7"/>
            </w:pPr>
          </w:p>
        </w:tc>
        <w:tc>
          <w:tcPr>
            <w:tcW w:w="1419" w:type="dxa"/>
            <w:vAlign w:val="top"/>
          </w:tcPr>
          <w:p w14:paraId="7CD0E856">
            <w:pPr>
              <w:pStyle w:val="7"/>
            </w:pPr>
          </w:p>
        </w:tc>
        <w:tc>
          <w:tcPr>
            <w:tcW w:w="1449" w:type="dxa"/>
            <w:vAlign w:val="top"/>
          </w:tcPr>
          <w:p w14:paraId="182C1C8F">
            <w:pPr>
              <w:pStyle w:val="7"/>
            </w:pPr>
          </w:p>
        </w:tc>
        <w:tc>
          <w:tcPr>
            <w:tcW w:w="1448" w:type="dxa"/>
            <w:gridSpan w:val="2"/>
            <w:vAlign w:val="top"/>
          </w:tcPr>
          <w:p w14:paraId="61EC99C5">
            <w:pPr>
              <w:pStyle w:val="7"/>
            </w:pPr>
          </w:p>
        </w:tc>
        <w:tc>
          <w:tcPr>
            <w:tcW w:w="1329" w:type="dxa"/>
            <w:tcBorders>
              <w:right w:val="single" w:color="000000" w:sz="12" w:space="0"/>
            </w:tcBorders>
            <w:vAlign w:val="top"/>
          </w:tcPr>
          <w:p w14:paraId="46356B04">
            <w:pPr>
              <w:pStyle w:val="7"/>
            </w:pPr>
          </w:p>
        </w:tc>
      </w:tr>
      <w:tr w14:paraId="4070B6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7783A21A">
            <w:pPr>
              <w:pStyle w:val="7"/>
            </w:pPr>
          </w:p>
        </w:tc>
        <w:tc>
          <w:tcPr>
            <w:tcW w:w="1986" w:type="dxa"/>
            <w:vAlign w:val="top"/>
          </w:tcPr>
          <w:p w14:paraId="35E54B1F">
            <w:pPr>
              <w:pStyle w:val="7"/>
            </w:pPr>
          </w:p>
        </w:tc>
        <w:tc>
          <w:tcPr>
            <w:tcW w:w="1718" w:type="dxa"/>
            <w:gridSpan w:val="2"/>
            <w:vAlign w:val="top"/>
          </w:tcPr>
          <w:p w14:paraId="094DD645">
            <w:pPr>
              <w:pStyle w:val="7"/>
            </w:pPr>
          </w:p>
        </w:tc>
        <w:tc>
          <w:tcPr>
            <w:tcW w:w="1419" w:type="dxa"/>
            <w:vAlign w:val="top"/>
          </w:tcPr>
          <w:p w14:paraId="36A73B5C">
            <w:pPr>
              <w:pStyle w:val="7"/>
            </w:pPr>
          </w:p>
        </w:tc>
        <w:tc>
          <w:tcPr>
            <w:tcW w:w="1449" w:type="dxa"/>
            <w:vAlign w:val="top"/>
          </w:tcPr>
          <w:p w14:paraId="0647C588">
            <w:pPr>
              <w:pStyle w:val="7"/>
            </w:pPr>
          </w:p>
        </w:tc>
        <w:tc>
          <w:tcPr>
            <w:tcW w:w="1448" w:type="dxa"/>
            <w:gridSpan w:val="2"/>
            <w:vAlign w:val="top"/>
          </w:tcPr>
          <w:p w14:paraId="1B04ABC8">
            <w:pPr>
              <w:pStyle w:val="7"/>
            </w:pPr>
          </w:p>
        </w:tc>
        <w:tc>
          <w:tcPr>
            <w:tcW w:w="1329" w:type="dxa"/>
            <w:tcBorders>
              <w:right w:val="single" w:color="000000" w:sz="12" w:space="0"/>
            </w:tcBorders>
            <w:vAlign w:val="top"/>
          </w:tcPr>
          <w:p w14:paraId="030688D2">
            <w:pPr>
              <w:pStyle w:val="7"/>
            </w:pPr>
          </w:p>
        </w:tc>
      </w:tr>
      <w:tr w14:paraId="1A5A46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1D755941">
            <w:pPr>
              <w:pStyle w:val="7"/>
            </w:pPr>
          </w:p>
        </w:tc>
        <w:tc>
          <w:tcPr>
            <w:tcW w:w="1986" w:type="dxa"/>
            <w:vAlign w:val="top"/>
          </w:tcPr>
          <w:p w14:paraId="5898AF32">
            <w:pPr>
              <w:pStyle w:val="7"/>
            </w:pPr>
          </w:p>
        </w:tc>
        <w:tc>
          <w:tcPr>
            <w:tcW w:w="1718" w:type="dxa"/>
            <w:gridSpan w:val="2"/>
            <w:vAlign w:val="top"/>
          </w:tcPr>
          <w:p w14:paraId="19F866B8">
            <w:pPr>
              <w:pStyle w:val="7"/>
            </w:pPr>
          </w:p>
        </w:tc>
        <w:tc>
          <w:tcPr>
            <w:tcW w:w="1419" w:type="dxa"/>
            <w:vAlign w:val="top"/>
          </w:tcPr>
          <w:p w14:paraId="1DC9FD3F">
            <w:pPr>
              <w:pStyle w:val="7"/>
            </w:pPr>
          </w:p>
        </w:tc>
        <w:tc>
          <w:tcPr>
            <w:tcW w:w="1449" w:type="dxa"/>
            <w:vAlign w:val="top"/>
          </w:tcPr>
          <w:p w14:paraId="78D61A28">
            <w:pPr>
              <w:pStyle w:val="7"/>
            </w:pPr>
          </w:p>
        </w:tc>
        <w:tc>
          <w:tcPr>
            <w:tcW w:w="1448" w:type="dxa"/>
            <w:gridSpan w:val="2"/>
            <w:vAlign w:val="top"/>
          </w:tcPr>
          <w:p w14:paraId="78944A14">
            <w:pPr>
              <w:pStyle w:val="7"/>
            </w:pPr>
          </w:p>
        </w:tc>
        <w:tc>
          <w:tcPr>
            <w:tcW w:w="1329" w:type="dxa"/>
            <w:tcBorders>
              <w:right w:val="single" w:color="000000" w:sz="12" w:space="0"/>
            </w:tcBorders>
            <w:vAlign w:val="top"/>
          </w:tcPr>
          <w:p w14:paraId="0647A6C6">
            <w:pPr>
              <w:pStyle w:val="7"/>
            </w:pPr>
          </w:p>
        </w:tc>
      </w:tr>
      <w:tr w14:paraId="2CBD9B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4B75A9AD">
            <w:pPr>
              <w:pStyle w:val="7"/>
            </w:pPr>
          </w:p>
        </w:tc>
        <w:tc>
          <w:tcPr>
            <w:tcW w:w="1986" w:type="dxa"/>
            <w:vAlign w:val="top"/>
          </w:tcPr>
          <w:p w14:paraId="4F291C07">
            <w:pPr>
              <w:pStyle w:val="7"/>
            </w:pPr>
          </w:p>
        </w:tc>
        <w:tc>
          <w:tcPr>
            <w:tcW w:w="1718" w:type="dxa"/>
            <w:gridSpan w:val="2"/>
            <w:vAlign w:val="top"/>
          </w:tcPr>
          <w:p w14:paraId="1AE3EF9C">
            <w:pPr>
              <w:pStyle w:val="7"/>
            </w:pPr>
          </w:p>
        </w:tc>
        <w:tc>
          <w:tcPr>
            <w:tcW w:w="1419" w:type="dxa"/>
            <w:vAlign w:val="top"/>
          </w:tcPr>
          <w:p w14:paraId="4EFEB81C">
            <w:pPr>
              <w:pStyle w:val="7"/>
            </w:pPr>
          </w:p>
        </w:tc>
        <w:tc>
          <w:tcPr>
            <w:tcW w:w="1449" w:type="dxa"/>
            <w:vAlign w:val="top"/>
          </w:tcPr>
          <w:p w14:paraId="6FF4B121">
            <w:pPr>
              <w:pStyle w:val="7"/>
            </w:pPr>
          </w:p>
        </w:tc>
        <w:tc>
          <w:tcPr>
            <w:tcW w:w="1448" w:type="dxa"/>
            <w:gridSpan w:val="2"/>
            <w:vAlign w:val="top"/>
          </w:tcPr>
          <w:p w14:paraId="70F61AAC">
            <w:pPr>
              <w:pStyle w:val="7"/>
            </w:pPr>
          </w:p>
        </w:tc>
        <w:tc>
          <w:tcPr>
            <w:tcW w:w="1329" w:type="dxa"/>
            <w:tcBorders>
              <w:right w:val="single" w:color="000000" w:sz="12" w:space="0"/>
            </w:tcBorders>
            <w:vAlign w:val="top"/>
          </w:tcPr>
          <w:p w14:paraId="45F93385">
            <w:pPr>
              <w:pStyle w:val="7"/>
            </w:pPr>
          </w:p>
        </w:tc>
      </w:tr>
      <w:tr w14:paraId="53B188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2A747F04">
            <w:pPr>
              <w:pStyle w:val="7"/>
            </w:pPr>
          </w:p>
        </w:tc>
        <w:tc>
          <w:tcPr>
            <w:tcW w:w="1986" w:type="dxa"/>
            <w:vAlign w:val="top"/>
          </w:tcPr>
          <w:p w14:paraId="04BF6138">
            <w:pPr>
              <w:pStyle w:val="7"/>
            </w:pPr>
          </w:p>
        </w:tc>
        <w:tc>
          <w:tcPr>
            <w:tcW w:w="1718" w:type="dxa"/>
            <w:gridSpan w:val="2"/>
            <w:vAlign w:val="top"/>
          </w:tcPr>
          <w:p w14:paraId="4D9C4D11">
            <w:pPr>
              <w:pStyle w:val="7"/>
            </w:pPr>
          </w:p>
        </w:tc>
        <w:tc>
          <w:tcPr>
            <w:tcW w:w="1419" w:type="dxa"/>
            <w:vAlign w:val="top"/>
          </w:tcPr>
          <w:p w14:paraId="680282DC">
            <w:pPr>
              <w:pStyle w:val="7"/>
            </w:pPr>
          </w:p>
        </w:tc>
        <w:tc>
          <w:tcPr>
            <w:tcW w:w="1449" w:type="dxa"/>
            <w:vAlign w:val="top"/>
          </w:tcPr>
          <w:p w14:paraId="7752E53E">
            <w:pPr>
              <w:pStyle w:val="7"/>
            </w:pPr>
          </w:p>
        </w:tc>
        <w:tc>
          <w:tcPr>
            <w:tcW w:w="1448" w:type="dxa"/>
            <w:gridSpan w:val="2"/>
            <w:vAlign w:val="top"/>
          </w:tcPr>
          <w:p w14:paraId="4737A08D">
            <w:pPr>
              <w:pStyle w:val="7"/>
            </w:pPr>
          </w:p>
        </w:tc>
        <w:tc>
          <w:tcPr>
            <w:tcW w:w="1329" w:type="dxa"/>
            <w:tcBorders>
              <w:right w:val="single" w:color="000000" w:sz="12" w:space="0"/>
            </w:tcBorders>
            <w:vAlign w:val="top"/>
          </w:tcPr>
          <w:p w14:paraId="13042894">
            <w:pPr>
              <w:pStyle w:val="7"/>
            </w:pPr>
          </w:p>
        </w:tc>
      </w:tr>
      <w:tr w14:paraId="340AB9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4709B6C4">
            <w:pPr>
              <w:pStyle w:val="7"/>
            </w:pPr>
          </w:p>
        </w:tc>
        <w:tc>
          <w:tcPr>
            <w:tcW w:w="1986" w:type="dxa"/>
            <w:vAlign w:val="top"/>
          </w:tcPr>
          <w:p w14:paraId="341772B1">
            <w:pPr>
              <w:pStyle w:val="7"/>
            </w:pPr>
          </w:p>
        </w:tc>
        <w:tc>
          <w:tcPr>
            <w:tcW w:w="1718" w:type="dxa"/>
            <w:gridSpan w:val="2"/>
            <w:vAlign w:val="top"/>
          </w:tcPr>
          <w:p w14:paraId="1B099729">
            <w:pPr>
              <w:pStyle w:val="7"/>
            </w:pPr>
          </w:p>
        </w:tc>
        <w:tc>
          <w:tcPr>
            <w:tcW w:w="1419" w:type="dxa"/>
            <w:vAlign w:val="top"/>
          </w:tcPr>
          <w:p w14:paraId="099DD4C5">
            <w:pPr>
              <w:pStyle w:val="7"/>
            </w:pPr>
          </w:p>
        </w:tc>
        <w:tc>
          <w:tcPr>
            <w:tcW w:w="1449" w:type="dxa"/>
            <w:vAlign w:val="top"/>
          </w:tcPr>
          <w:p w14:paraId="19A9EC54">
            <w:pPr>
              <w:pStyle w:val="7"/>
            </w:pPr>
          </w:p>
        </w:tc>
        <w:tc>
          <w:tcPr>
            <w:tcW w:w="1448" w:type="dxa"/>
            <w:gridSpan w:val="2"/>
            <w:vAlign w:val="top"/>
          </w:tcPr>
          <w:p w14:paraId="388D6E44">
            <w:pPr>
              <w:pStyle w:val="7"/>
            </w:pPr>
          </w:p>
        </w:tc>
        <w:tc>
          <w:tcPr>
            <w:tcW w:w="1329" w:type="dxa"/>
            <w:tcBorders>
              <w:right w:val="single" w:color="000000" w:sz="12" w:space="0"/>
            </w:tcBorders>
            <w:vAlign w:val="top"/>
          </w:tcPr>
          <w:p w14:paraId="129ED27B">
            <w:pPr>
              <w:pStyle w:val="7"/>
            </w:pPr>
          </w:p>
        </w:tc>
      </w:tr>
      <w:tr w14:paraId="0FB339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45B9C3CB">
            <w:pPr>
              <w:pStyle w:val="7"/>
            </w:pPr>
          </w:p>
        </w:tc>
        <w:tc>
          <w:tcPr>
            <w:tcW w:w="1986" w:type="dxa"/>
            <w:vAlign w:val="top"/>
          </w:tcPr>
          <w:p w14:paraId="1F85C491">
            <w:pPr>
              <w:pStyle w:val="7"/>
            </w:pPr>
          </w:p>
        </w:tc>
        <w:tc>
          <w:tcPr>
            <w:tcW w:w="1718" w:type="dxa"/>
            <w:gridSpan w:val="2"/>
            <w:vAlign w:val="top"/>
          </w:tcPr>
          <w:p w14:paraId="13939471">
            <w:pPr>
              <w:pStyle w:val="7"/>
            </w:pPr>
          </w:p>
        </w:tc>
        <w:tc>
          <w:tcPr>
            <w:tcW w:w="1419" w:type="dxa"/>
            <w:vAlign w:val="top"/>
          </w:tcPr>
          <w:p w14:paraId="31519CEA">
            <w:pPr>
              <w:pStyle w:val="7"/>
            </w:pPr>
          </w:p>
        </w:tc>
        <w:tc>
          <w:tcPr>
            <w:tcW w:w="1449" w:type="dxa"/>
            <w:vAlign w:val="top"/>
          </w:tcPr>
          <w:p w14:paraId="252B214D">
            <w:pPr>
              <w:pStyle w:val="7"/>
            </w:pPr>
          </w:p>
        </w:tc>
        <w:tc>
          <w:tcPr>
            <w:tcW w:w="1448" w:type="dxa"/>
            <w:gridSpan w:val="2"/>
            <w:vAlign w:val="top"/>
          </w:tcPr>
          <w:p w14:paraId="6E45786A">
            <w:pPr>
              <w:pStyle w:val="7"/>
            </w:pPr>
          </w:p>
        </w:tc>
        <w:tc>
          <w:tcPr>
            <w:tcW w:w="1329" w:type="dxa"/>
            <w:tcBorders>
              <w:right w:val="single" w:color="000000" w:sz="12" w:space="0"/>
            </w:tcBorders>
            <w:vAlign w:val="top"/>
          </w:tcPr>
          <w:p w14:paraId="0B5C774B">
            <w:pPr>
              <w:pStyle w:val="7"/>
            </w:pPr>
          </w:p>
        </w:tc>
      </w:tr>
      <w:tr w14:paraId="018D37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5C41BDE2">
            <w:pPr>
              <w:pStyle w:val="7"/>
            </w:pPr>
          </w:p>
        </w:tc>
        <w:tc>
          <w:tcPr>
            <w:tcW w:w="1986" w:type="dxa"/>
            <w:vAlign w:val="top"/>
          </w:tcPr>
          <w:p w14:paraId="607F9766">
            <w:pPr>
              <w:pStyle w:val="7"/>
            </w:pPr>
          </w:p>
        </w:tc>
        <w:tc>
          <w:tcPr>
            <w:tcW w:w="1718" w:type="dxa"/>
            <w:gridSpan w:val="2"/>
            <w:vAlign w:val="top"/>
          </w:tcPr>
          <w:p w14:paraId="7D14084C">
            <w:pPr>
              <w:pStyle w:val="7"/>
            </w:pPr>
          </w:p>
        </w:tc>
        <w:tc>
          <w:tcPr>
            <w:tcW w:w="1419" w:type="dxa"/>
            <w:vAlign w:val="top"/>
          </w:tcPr>
          <w:p w14:paraId="50A777B9">
            <w:pPr>
              <w:pStyle w:val="7"/>
            </w:pPr>
          </w:p>
        </w:tc>
        <w:tc>
          <w:tcPr>
            <w:tcW w:w="1449" w:type="dxa"/>
            <w:vAlign w:val="top"/>
          </w:tcPr>
          <w:p w14:paraId="7E357EDE">
            <w:pPr>
              <w:pStyle w:val="7"/>
            </w:pPr>
          </w:p>
        </w:tc>
        <w:tc>
          <w:tcPr>
            <w:tcW w:w="1448" w:type="dxa"/>
            <w:gridSpan w:val="2"/>
            <w:vAlign w:val="top"/>
          </w:tcPr>
          <w:p w14:paraId="2E60D38C">
            <w:pPr>
              <w:pStyle w:val="7"/>
            </w:pPr>
          </w:p>
        </w:tc>
        <w:tc>
          <w:tcPr>
            <w:tcW w:w="1329" w:type="dxa"/>
            <w:tcBorders>
              <w:right w:val="single" w:color="000000" w:sz="12" w:space="0"/>
            </w:tcBorders>
            <w:vAlign w:val="top"/>
          </w:tcPr>
          <w:p w14:paraId="63372583">
            <w:pPr>
              <w:pStyle w:val="7"/>
            </w:pPr>
          </w:p>
        </w:tc>
      </w:tr>
      <w:tr w14:paraId="5DE7C6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0B0C326B">
            <w:pPr>
              <w:pStyle w:val="7"/>
            </w:pPr>
          </w:p>
        </w:tc>
        <w:tc>
          <w:tcPr>
            <w:tcW w:w="1986" w:type="dxa"/>
            <w:vAlign w:val="top"/>
          </w:tcPr>
          <w:p w14:paraId="622B4962">
            <w:pPr>
              <w:pStyle w:val="7"/>
            </w:pPr>
          </w:p>
        </w:tc>
        <w:tc>
          <w:tcPr>
            <w:tcW w:w="1718" w:type="dxa"/>
            <w:gridSpan w:val="2"/>
            <w:vAlign w:val="top"/>
          </w:tcPr>
          <w:p w14:paraId="632AB03E">
            <w:pPr>
              <w:pStyle w:val="7"/>
            </w:pPr>
          </w:p>
        </w:tc>
        <w:tc>
          <w:tcPr>
            <w:tcW w:w="1419" w:type="dxa"/>
            <w:vAlign w:val="top"/>
          </w:tcPr>
          <w:p w14:paraId="607C9A76">
            <w:pPr>
              <w:pStyle w:val="7"/>
            </w:pPr>
          </w:p>
        </w:tc>
        <w:tc>
          <w:tcPr>
            <w:tcW w:w="1449" w:type="dxa"/>
            <w:vAlign w:val="top"/>
          </w:tcPr>
          <w:p w14:paraId="2A939192">
            <w:pPr>
              <w:pStyle w:val="7"/>
            </w:pPr>
          </w:p>
        </w:tc>
        <w:tc>
          <w:tcPr>
            <w:tcW w:w="1448" w:type="dxa"/>
            <w:gridSpan w:val="2"/>
            <w:vAlign w:val="top"/>
          </w:tcPr>
          <w:p w14:paraId="1235C138">
            <w:pPr>
              <w:pStyle w:val="7"/>
            </w:pPr>
          </w:p>
        </w:tc>
        <w:tc>
          <w:tcPr>
            <w:tcW w:w="1329" w:type="dxa"/>
            <w:tcBorders>
              <w:right w:val="single" w:color="000000" w:sz="12" w:space="0"/>
            </w:tcBorders>
            <w:vAlign w:val="top"/>
          </w:tcPr>
          <w:p w14:paraId="4C9B8C09">
            <w:pPr>
              <w:pStyle w:val="7"/>
            </w:pPr>
          </w:p>
        </w:tc>
      </w:tr>
      <w:tr w14:paraId="5DC0B3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312DD362">
            <w:pPr>
              <w:pStyle w:val="7"/>
            </w:pPr>
          </w:p>
        </w:tc>
        <w:tc>
          <w:tcPr>
            <w:tcW w:w="1986" w:type="dxa"/>
            <w:vAlign w:val="top"/>
          </w:tcPr>
          <w:p w14:paraId="46DB3085">
            <w:pPr>
              <w:pStyle w:val="7"/>
            </w:pPr>
          </w:p>
        </w:tc>
        <w:tc>
          <w:tcPr>
            <w:tcW w:w="1718" w:type="dxa"/>
            <w:gridSpan w:val="2"/>
            <w:vAlign w:val="top"/>
          </w:tcPr>
          <w:p w14:paraId="1FF5774F">
            <w:pPr>
              <w:pStyle w:val="7"/>
            </w:pPr>
          </w:p>
        </w:tc>
        <w:tc>
          <w:tcPr>
            <w:tcW w:w="1419" w:type="dxa"/>
            <w:vAlign w:val="top"/>
          </w:tcPr>
          <w:p w14:paraId="6F442554">
            <w:pPr>
              <w:pStyle w:val="7"/>
            </w:pPr>
          </w:p>
        </w:tc>
        <w:tc>
          <w:tcPr>
            <w:tcW w:w="1449" w:type="dxa"/>
            <w:vAlign w:val="top"/>
          </w:tcPr>
          <w:p w14:paraId="42CE1FEA">
            <w:pPr>
              <w:pStyle w:val="7"/>
            </w:pPr>
          </w:p>
        </w:tc>
        <w:tc>
          <w:tcPr>
            <w:tcW w:w="1448" w:type="dxa"/>
            <w:gridSpan w:val="2"/>
            <w:vAlign w:val="top"/>
          </w:tcPr>
          <w:p w14:paraId="65E40D72">
            <w:pPr>
              <w:pStyle w:val="7"/>
            </w:pPr>
          </w:p>
        </w:tc>
        <w:tc>
          <w:tcPr>
            <w:tcW w:w="1329" w:type="dxa"/>
            <w:tcBorders>
              <w:right w:val="single" w:color="000000" w:sz="12" w:space="0"/>
            </w:tcBorders>
            <w:vAlign w:val="top"/>
          </w:tcPr>
          <w:p w14:paraId="0E1EC8C8">
            <w:pPr>
              <w:pStyle w:val="7"/>
            </w:pPr>
          </w:p>
        </w:tc>
      </w:tr>
      <w:tr w14:paraId="44917D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5E3BEF14">
            <w:pPr>
              <w:pStyle w:val="7"/>
            </w:pPr>
          </w:p>
        </w:tc>
        <w:tc>
          <w:tcPr>
            <w:tcW w:w="1986" w:type="dxa"/>
            <w:vAlign w:val="top"/>
          </w:tcPr>
          <w:p w14:paraId="45B7F36E">
            <w:pPr>
              <w:pStyle w:val="7"/>
            </w:pPr>
          </w:p>
        </w:tc>
        <w:tc>
          <w:tcPr>
            <w:tcW w:w="1718" w:type="dxa"/>
            <w:gridSpan w:val="2"/>
            <w:vAlign w:val="top"/>
          </w:tcPr>
          <w:p w14:paraId="27A51DB6">
            <w:pPr>
              <w:pStyle w:val="7"/>
            </w:pPr>
          </w:p>
        </w:tc>
        <w:tc>
          <w:tcPr>
            <w:tcW w:w="1419" w:type="dxa"/>
            <w:vAlign w:val="top"/>
          </w:tcPr>
          <w:p w14:paraId="5A22D586">
            <w:pPr>
              <w:pStyle w:val="7"/>
            </w:pPr>
          </w:p>
        </w:tc>
        <w:tc>
          <w:tcPr>
            <w:tcW w:w="1449" w:type="dxa"/>
            <w:vAlign w:val="top"/>
          </w:tcPr>
          <w:p w14:paraId="0A94A4FB">
            <w:pPr>
              <w:pStyle w:val="7"/>
            </w:pPr>
          </w:p>
        </w:tc>
        <w:tc>
          <w:tcPr>
            <w:tcW w:w="1448" w:type="dxa"/>
            <w:gridSpan w:val="2"/>
            <w:vAlign w:val="top"/>
          </w:tcPr>
          <w:p w14:paraId="71A15865">
            <w:pPr>
              <w:pStyle w:val="7"/>
            </w:pPr>
          </w:p>
        </w:tc>
        <w:tc>
          <w:tcPr>
            <w:tcW w:w="1329" w:type="dxa"/>
            <w:tcBorders>
              <w:right w:val="single" w:color="000000" w:sz="12" w:space="0"/>
            </w:tcBorders>
            <w:vAlign w:val="top"/>
          </w:tcPr>
          <w:p w14:paraId="48CC409F">
            <w:pPr>
              <w:pStyle w:val="7"/>
            </w:pPr>
          </w:p>
        </w:tc>
      </w:tr>
      <w:tr w14:paraId="53957F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459F0EF8">
            <w:pPr>
              <w:pStyle w:val="7"/>
            </w:pPr>
          </w:p>
        </w:tc>
        <w:tc>
          <w:tcPr>
            <w:tcW w:w="1986" w:type="dxa"/>
            <w:vAlign w:val="top"/>
          </w:tcPr>
          <w:p w14:paraId="1C037D44">
            <w:pPr>
              <w:pStyle w:val="7"/>
            </w:pPr>
          </w:p>
        </w:tc>
        <w:tc>
          <w:tcPr>
            <w:tcW w:w="1718" w:type="dxa"/>
            <w:gridSpan w:val="2"/>
            <w:vAlign w:val="top"/>
          </w:tcPr>
          <w:p w14:paraId="55947C1D">
            <w:pPr>
              <w:pStyle w:val="7"/>
            </w:pPr>
          </w:p>
        </w:tc>
        <w:tc>
          <w:tcPr>
            <w:tcW w:w="1419" w:type="dxa"/>
            <w:vAlign w:val="top"/>
          </w:tcPr>
          <w:p w14:paraId="32D96430">
            <w:pPr>
              <w:pStyle w:val="7"/>
            </w:pPr>
          </w:p>
        </w:tc>
        <w:tc>
          <w:tcPr>
            <w:tcW w:w="1449" w:type="dxa"/>
            <w:vAlign w:val="top"/>
          </w:tcPr>
          <w:p w14:paraId="3E0F3DE6">
            <w:pPr>
              <w:pStyle w:val="7"/>
            </w:pPr>
          </w:p>
        </w:tc>
        <w:tc>
          <w:tcPr>
            <w:tcW w:w="1448" w:type="dxa"/>
            <w:gridSpan w:val="2"/>
            <w:vAlign w:val="top"/>
          </w:tcPr>
          <w:p w14:paraId="2807C103">
            <w:pPr>
              <w:pStyle w:val="7"/>
            </w:pPr>
          </w:p>
        </w:tc>
        <w:tc>
          <w:tcPr>
            <w:tcW w:w="1329" w:type="dxa"/>
            <w:tcBorders>
              <w:right w:val="single" w:color="000000" w:sz="12" w:space="0"/>
            </w:tcBorders>
            <w:vAlign w:val="top"/>
          </w:tcPr>
          <w:p w14:paraId="699E0D01">
            <w:pPr>
              <w:pStyle w:val="7"/>
            </w:pPr>
          </w:p>
        </w:tc>
      </w:tr>
      <w:tr w14:paraId="107C69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51B3EAAA">
            <w:pPr>
              <w:pStyle w:val="7"/>
            </w:pPr>
          </w:p>
        </w:tc>
        <w:tc>
          <w:tcPr>
            <w:tcW w:w="1986" w:type="dxa"/>
            <w:vAlign w:val="top"/>
          </w:tcPr>
          <w:p w14:paraId="7901C2C4">
            <w:pPr>
              <w:pStyle w:val="7"/>
            </w:pPr>
          </w:p>
        </w:tc>
        <w:tc>
          <w:tcPr>
            <w:tcW w:w="1718" w:type="dxa"/>
            <w:gridSpan w:val="2"/>
            <w:vAlign w:val="top"/>
          </w:tcPr>
          <w:p w14:paraId="5A6236F9">
            <w:pPr>
              <w:pStyle w:val="7"/>
            </w:pPr>
          </w:p>
        </w:tc>
        <w:tc>
          <w:tcPr>
            <w:tcW w:w="1419" w:type="dxa"/>
            <w:vAlign w:val="top"/>
          </w:tcPr>
          <w:p w14:paraId="66A2EF12">
            <w:pPr>
              <w:pStyle w:val="7"/>
            </w:pPr>
          </w:p>
        </w:tc>
        <w:tc>
          <w:tcPr>
            <w:tcW w:w="1449" w:type="dxa"/>
            <w:vAlign w:val="top"/>
          </w:tcPr>
          <w:p w14:paraId="34497CA6">
            <w:pPr>
              <w:pStyle w:val="7"/>
            </w:pPr>
          </w:p>
        </w:tc>
        <w:tc>
          <w:tcPr>
            <w:tcW w:w="1448" w:type="dxa"/>
            <w:gridSpan w:val="2"/>
            <w:vAlign w:val="top"/>
          </w:tcPr>
          <w:p w14:paraId="0590B83E">
            <w:pPr>
              <w:pStyle w:val="7"/>
            </w:pPr>
          </w:p>
        </w:tc>
        <w:tc>
          <w:tcPr>
            <w:tcW w:w="1329" w:type="dxa"/>
            <w:tcBorders>
              <w:right w:val="single" w:color="000000" w:sz="12" w:space="0"/>
            </w:tcBorders>
            <w:vAlign w:val="top"/>
          </w:tcPr>
          <w:p w14:paraId="6FA86E8F">
            <w:pPr>
              <w:pStyle w:val="7"/>
            </w:pPr>
          </w:p>
        </w:tc>
      </w:tr>
      <w:tr w14:paraId="0B868F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1F3E11CE">
            <w:pPr>
              <w:pStyle w:val="7"/>
            </w:pPr>
          </w:p>
        </w:tc>
        <w:tc>
          <w:tcPr>
            <w:tcW w:w="1986" w:type="dxa"/>
            <w:vAlign w:val="top"/>
          </w:tcPr>
          <w:p w14:paraId="1FF61E2B">
            <w:pPr>
              <w:pStyle w:val="7"/>
            </w:pPr>
          </w:p>
        </w:tc>
        <w:tc>
          <w:tcPr>
            <w:tcW w:w="1718" w:type="dxa"/>
            <w:gridSpan w:val="2"/>
            <w:vAlign w:val="top"/>
          </w:tcPr>
          <w:p w14:paraId="02979ABE">
            <w:pPr>
              <w:pStyle w:val="7"/>
            </w:pPr>
          </w:p>
        </w:tc>
        <w:tc>
          <w:tcPr>
            <w:tcW w:w="1419" w:type="dxa"/>
            <w:vAlign w:val="top"/>
          </w:tcPr>
          <w:p w14:paraId="339985F3">
            <w:pPr>
              <w:pStyle w:val="7"/>
            </w:pPr>
          </w:p>
        </w:tc>
        <w:tc>
          <w:tcPr>
            <w:tcW w:w="1449" w:type="dxa"/>
            <w:vAlign w:val="top"/>
          </w:tcPr>
          <w:p w14:paraId="09D134CE">
            <w:pPr>
              <w:pStyle w:val="7"/>
            </w:pPr>
          </w:p>
        </w:tc>
        <w:tc>
          <w:tcPr>
            <w:tcW w:w="1448" w:type="dxa"/>
            <w:gridSpan w:val="2"/>
            <w:vAlign w:val="top"/>
          </w:tcPr>
          <w:p w14:paraId="542A0857">
            <w:pPr>
              <w:pStyle w:val="7"/>
            </w:pPr>
          </w:p>
        </w:tc>
        <w:tc>
          <w:tcPr>
            <w:tcW w:w="1329" w:type="dxa"/>
            <w:tcBorders>
              <w:right w:val="single" w:color="000000" w:sz="12" w:space="0"/>
            </w:tcBorders>
            <w:vAlign w:val="top"/>
          </w:tcPr>
          <w:p w14:paraId="09FDC055">
            <w:pPr>
              <w:pStyle w:val="7"/>
            </w:pPr>
          </w:p>
        </w:tc>
      </w:tr>
      <w:tr w14:paraId="523585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0996549E">
            <w:pPr>
              <w:pStyle w:val="7"/>
            </w:pPr>
          </w:p>
        </w:tc>
        <w:tc>
          <w:tcPr>
            <w:tcW w:w="1986" w:type="dxa"/>
            <w:vAlign w:val="top"/>
          </w:tcPr>
          <w:p w14:paraId="6036C0DB">
            <w:pPr>
              <w:pStyle w:val="7"/>
            </w:pPr>
          </w:p>
        </w:tc>
        <w:tc>
          <w:tcPr>
            <w:tcW w:w="1718" w:type="dxa"/>
            <w:gridSpan w:val="2"/>
            <w:vAlign w:val="top"/>
          </w:tcPr>
          <w:p w14:paraId="39BACC14">
            <w:pPr>
              <w:pStyle w:val="7"/>
            </w:pPr>
          </w:p>
        </w:tc>
        <w:tc>
          <w:tcPr>
            <w:tcW w:w="1419" w:type="dxa"/>
            <w:vAlign w:val="top"/>
          </w:tcPr>
          <w:p w14:paraId="3A610315">
            <w:pPr>
              <w:pStyle w:val="7"/>
            </w:pPr>
          </w:p>
        </w:tc>
        <w:tc>
          <w:tcPr>
            <w:tcW w:w="1449" w:type="dxa"/>
            <w:vAlign w:val="top"/>
          </w:tcPr>
          <w:p w14:paraId="23AD0F6F">
            <w:pPr>
              <w:pStyle w:val="7"/>
            </w:pPr>
          </w:p>
        </w:tc>
        <w:tc>
          <w:tcPr>
            <w:tcW w:w="1448" w:type="dxa"/>
            <w:gridSpan w:val="2"/>
            <w:vAlign w:val="top"/>
          </w:tcPr>
          <w:p w14:paraId="46CC7C62">
            <w:pPr>
              <w:pStyle w:val="7"/>
            </w:pPr>
          </w:p>
        </w:tc>
        <w:tc>
          <w:tcPr>
            <w:tcW w:w="1329" w:type="dxa"/>
            <w:tcBorders>
              <w:right w:val="single" w:color="000000" w:sz="12" w:space="0"/>
            </w:tcBorders>
            <w:vAlign w:val="top"/>
          </w:tcPr>
          <w:p w14:paraId="7C097247">
            <w:pPr>
              <w:pStyle w:val="7"/>
            </w:pPr>
          </w:p>
        </w:tc>
      </w:tr>
      <w:tr w14:paraId="4967A7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705B7C6C">
            <w:pPr>
              <w:pStyle w:val="7"/>
            </w:pPr>
          </w:p>
        </w:tc>
        <w:tc>
          <w:tcPr>
            <w:tcW w:w="1986" w:type="dxa"/>
            <w:vAlign w:val="top"/>
          </w:tcPr>
          <w:p w14:paraId="2827F0AC">
            <w:pPr>
              <w:pStyle w:val="7"/>
            </w:pPr>
          </w:p>
        </w:tc>
        <w:tc>
          <w:tcPr>
            <w:tcW w:w="1718" w:type="dxa"/>
            <w:gridSpan w:val="2"/>
            <w:vAlign w:val="top"/>
          </w:tcPr>
          <w:p w14:paraId="357B4FC9">
            <w:pPr>
              <w:pStyle w:val="7"/>
            </w:pPr>
          </w:p>
        </w:tc>
        <w:tc>
          <w:tcPr>
            <w:tcW w:w="1419" w:type="dxa"/>
            <w:vAlign w:val="top"/>
          </w:tcPr>
          <w:p w14:paraId="3CBC77DA">
            <w:pPr>
              <w:pStyle w:val="7"/>
            </w:pPr>
          </w:p>
        </w:tc>
        <w:tc>
          <w:tcPr>
            <w:tcW w:w="1449" w:type="dxa"/>
            <w:vAlign w:val="top"/>
          </w:tcPr>
          <w:p w14:paraId="6D4165CA">
            <w:pPr>
              <w:pStyle w:val="7"/>
            </w:pPr>
          </w:p>
        </w:tc>
        <w:tc>
          <w:tcPr>
            <w:tcW w:w="1448" w:type="dxa"/>
            <w:gridSpan w:val="2"/>
            <w:vAlign w:val="top"/>
          </w:tcPr>
          <w:p w14:paraId="382B0662">
            <w:pPr>
              <w:pStyle w:val="7"/>
            </w:pPr>
          </w:p>
        </w:tc>
        <w:tc>
          <w:tcPr>
            <w:tcW w:w="1329" w:type="dxa"/>
            <w:tcBorders>
              <w:right w:val="single" w:color="000000" w:sz="12" w:space="0"/>
            </w:tcBorders>
            <w:vAlign w:val="top"/>
          </w:tcPr>
          <w:p w14:paraId="14D23BAA">
            <w:pPr>
              <w:pStyle w:val="7"/>
            </w:pPr>
          </w:p>
        </w:tc>
      </w:tr>
      <w:tr w14:paraId="7BFA2B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277DA8A3">
            <w:pPr>
              <w:pStyle w:val="7"/>
            </w:pPr>
          </w:p>
        </w:tc>
        <w:tc>
          <w:tcPr>
            <w:tcW w:w="1986" w:type="dxa"/>
            <w:vAlign w:val="top"/>
          </w:tcPr>
          <w:p w14:paraId="2FF32B49">
            <w:pPr>
              <w:pStyle w:val="7"/>
            </w:pPr>
          </w:p>
        </w:tc>
        <w:tc>
          <w:tcPr>
            <w:tcW w:w="1718" w:type="dxa"/>
            <w:gridSpan w:val="2"/>
            <w:vAlign w:val="top"/>
          </w:tcPr>
          <w:p w14:paraId="38ED1B2B">
            <w:pPr>
              <w:pStyle w:val="7"/>
            </w:pPr>
          </w:p>
        </w:tc>
        <w:tc>
          <w:tcPr>
            <w:tcW w:w="1419" w:type="dxa"/>
            <w:vAlign w:val="top"/>
          </w:tcPr>
          <w:p w14:paraId="0776546B">
            <w:pPr>
              <w:pStyle w:val="7"/>
            </w:pPr>
          </w:p>
        </w:tc>
        <w:tc>
          <w:tcPr>
            <w:tcW w:w="1449" w:type="dxa"/>
            <w:vAlign w:val="top"/>
          </w:tcPr>
          <w:p w14:paraId="36090CA2">
            <w:pPr>
              <w:pStyle w:val="7"/>
            </w:pPr>
          </w:p>
        </w:tc>
        <w:tc>
          <w:tcPr>
            <w:tcW w:w="1448" w:type="dxa"/>
            <w:gridSpan w:val="2"/>
            <w:vAlign w:val="top"/>
          </w:tcPr>
          <w:p w14:paraId="7407A88D">
            <w:pPr>
              <w:pStyle w:val="7"/>
            </w:pPr>
          </w:p>
        </w:tc>
        <w:tc>
          <w:tcPr>
            <w:tcW w:w="1329" w:type="dxa"/>
            <w:tcBorders>
              <w:right w:val="single" w:color="000000" w:sz="12" w:space="0"/>
            </w:tcBorders>
            <w:vAlign w:val="top"/>
          </w:tcPr>
          <w:p w14:paraId="10201EFA">
            <w:pPr>
              <w:pStyle w:val="7"/>
            </w:pPr>
          </w:p>
        </w:tc>
      </w:tr>
      <w:tr w14:paraId="1C9371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1B8B2B77">
            <w:pPr>
              <w:pStyle w:val="7"/>
            </w:pPr>
          </w:p>
        </w:tc>
        <w:tc>
          <w:tcPr>
            <w:tcW w:w="1986" w:type="dxa"/>
            <w:vAlign w:val="top"/>
          </w:tcPr>
          <w:p w14:paraId="4123C725">
            <w:pPr>
              <w:pStyle w:val="7"/>
            </w:pPr>
          </w:p>
        </w:tc>
        <w:tc>
          <w:tcPr>
            <w:tcW w:w="1718" w:type="dxa"/>
            <w:gridSpan w:val="2"/>
            <w:vAlign w:val="top"/>
          </w:tcPr>
          <w:p w14:paraId="10450E21">
            <w:pPr>
              <w:pStyle w:val="7"/>
            </w:pPr>
          </w:p>
        </w:tc>
        <w:tc>
          <w:tcPr>
            <w:tcW w:w="1419" w:type="dxa"/>
            <w:vAlign w:val="top"/>
          </w:tcPr>
          <w:p w14:paraId="53697431">
            <w:pPr>
              <w:pStyle w:val="7"/>
            </w:pPr>
          </w:p>
        </w:tc>
        <w:tc>
          <w:tcPr>
            <w:tcW w:w="1449" w:type="dxa"/>
            <w:vAlign w:val="top"/>
          </w:tcPr>
          <w:p w14:paraId="0F5D3D19">
            <w:pPr>
              <w:pStyle w:val="7"/>
            </w:pPr>
          </w:p>
        </w:tc>
        <w:tc>
          <w:tcPr>
            <w:tcW w:w="1448" w:type="dxa"/>
            <w:gridSpan w:val="2"/>
            <w:vAlign w:val="top"/>
          </w:tcPr>
          <w:p w14:paraId="474CF6FF">
            <w:pPr>
              <w:pStyle w:val="7"/>
            </w:pPr>
          </w:p>
        </w:tc>
        <w:tc>
          <w:tcPr>
            <w:tcW w:w="1329" w:type="dxa"/>
            <w:tcBorders>
              <w:right w:val="single" w:color="000000" w:sz="12" w:space="0"/>
            </w:tcBorders>
            <w:vAlign w:val="top"/>
          </w:tcPr>
          <w:p w14:paraId="3815B03F">
            <w:pPr>
              <w:pStyle w:val="7"/>
            </w:pPr>
          </w:p>
        </w:tc>
      </w:tr>
      <w:tr w14:paraId="088243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159B72D2">
            <w:pPr>
              <w:pStyle w:val="7"/>
            </w:pPr>
          </w:p>
        </w:tc>
        <w:tc>
          <w:tcPr>
            <w:tcW w:w="1986" w:type="dxa"/>
            <w:vAlign w:val="top"/>
          </w:tcPr>
          <w:p w14:paraId="32284711">
            <w:pPr>
              <w:pStyle w:val="7"/>
            </w:pPr>
          </w:p>
        </w:tc>
        <w:tc>
          <w:tcPr>
            <w:tcW w:w="1718" w:type="dxa"/>
            <w:gridSpan w:val="2"/>
            <w:vAlign w:val="top"/>
          </w:tcPr>
          <w:p w14:paraId="42BF451D">
            <w:pPr>
              <w:pStyle w:val="7"/>
            </w:pPr>
          </w:p>
        </w:tc>
        <w:tc>
          <w:tcPr>
            <w:tcW w:w="1419" w:type="dxa"/>
            <w:vAlign w:val="top"/>
          </w:tcPr>
          <w:p w14:paraId="513FC4B9">
            <w:pPr>
              <w:pStyle w:val="7"/>
            </w:pPr>
          </w:p>
        </w:tc>
        <w:tc>
          <w:tcPr>
            <w:tcW w:w="1449" w:type="dxa"/>
            <w:vAlign w:val="top"/>
          </w:tcPr>
          <w:p w14:paraId="629F579D">
            <w:pPr>
              <w:pStyle w:val="7"/>
            </w:pPr>
          </w:p>
        </w:tc>
        <w:tc>
          <w:tcPr>
            <w:tcW w:w="1448" w:type="dxa"/>
            <w:gridSpan w:val="2"/>
            <w:vAlign w:val="top"/>
          </w:tcPr>
          <w:p w14:paraId="5E1D54D5">
            <w:pPr>
              <w:pStyle w:val="7"/>
            </w:pPr>
          </w:p>
        </w:tc>
        <w:tc>
          <w:tcPr>
            <w:tcW w:w="1329" w:type="dxa"/>
            <w:tcBorders>
              <w:right w:val="single" w:color="000000" w:sz="12" w:space="0"/>
            </w:tcBorders>
            <w:vAlign w:val="top"/>
          </w:tcPr>
          <w:p w14:paraId="2778CE9A">
            <w:pPr>
              <w:pStyle w:val="7"/>
            </w:pPr>
          </w:p>
        </w:tc>
      </w:tr>
      <w:tr w14:paraId="614235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3A0FD1CA">
            <w:pPr>
              <w:pStyle w:val="7"/>
            </w:pPr>
          </w:p>
        </w:tc>
        <w:tc>
          <w:tcPr>
            <w:tcW w:w="1986" w:type="dxa"/>
            <w:vAlign w:val="top"/>
          </w:tcPr>
          <w:p w14:paraId="10C4BE4B">
            <w:pPr>
              <w:pStyle w:val="7"/>
            </w:pPr>
          </w:p>
        </w:tc>
        <w:tc>
          <w:tcPr>
            <w:tcW w:w="1718" w:type="dxa"/>
            <w:gridSpan w:val="2"/>
            <w:vAlign w:val="top"/>
          </w:tcPr>
          <w:p w14:paraId="77FC031F">
            <w:pPr>
              <w:pStyle w:val="7"/>
            </w:pPr>
          </w:p>
        </w:tc>
        <w:tc>
          <w:tcPr>
            <w:tcW w:w="1419" w:type="dxa"/>
            <w:vAlign w:val="top"/>
          </w:tcPr>
          <w:p w14:paraId="333BD96F">
            <w:pPr>
              <w:pStyle w:val="7"/>
            </w:pPr>
          </w:p>
        </w:tc>
        <w:tc>
          <w:tcPr>
            <w:tcW w:w="1449" w:type="dxa"/>
            <w:vAlign w:val="top"/>
          </w:tcPr>
          <w:p w14:paraId="704A35AE">
            <w:pPr>
              <w:pStyle w:val="7"/>
            </w:pPr>
          </w:p>
        </w:tc>
        <w:tc>
          <w:tcPr>
            <w:tcW w:w="1448" w:type="dxa"/>
            <w:gridSpan w:val="2"/>
            <w:vAlign w:val="top"/>
          </w:tcPr>
          <w:p w14:paraId="710BC4AB">
            <w:pPr>
              <w:pStyle w:val="7"/>
            </w:pPr>
          </w:p>
        </w:tc>
        <w:tc>
          <w:tcPr>
            <w:tcW w:w="1329" w:type="dxa"/>
            <w:tcBorders>
              <w:right w:val="single" w:color="000000" w:sz="12" w:space="0"/>
            </w:tcBorders>
            <w:vAlign w:val="top"/>
          </w:tcPr>
          <w:p w14:paraId="5313FFD3">
            <w:pPr>
              <w:pStyle w:val="7"/>
            </w:pPr>
          </w:p>
        </w:tc>
      </w:tr>
      <w:tr w14:paraId="0A3433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3D4EA759">
            <w:pPr>
              <w:pStyle w:val="7"/>
            </w:pPr>
          </w:p>
        </w:tc>
        <w:tc>
          <w:tcPr>
            <w:tcW w:w="1986" w:type="dxa"/>
            <w:vAlign w:val="top"/>
          </w:tcPr>
          <w:p w14:paraId="16246733">
            <w:pPr>
              <w:pStyle w:val="7"/>
            </w:pPr>
          </w:p>
        </w:tc>
        <w:tc>
          <w:tcPr>
            <w:tcW w:w="1718" w:type="dxa"/>
            <w:gridSpan w:val="2"/>
            <w:vAlign w:val="top"/>
          </w:tcPr>
          <w:p w14:paraId="0766596D">
            <w:pPr>
              <w:pStyle w:val="7"/>
            </w:pPr>
          </w:p>
        </w:tc>
        <w:tc>
          <w:tcPr>
            <w:tcW w:w="1419" w:type="dxa"/>
            <w:vAlign w:val="top"/>
          </w:tcPr>
          <w:p w14:paraId="730BBD9C">
            <w:pPr>
              <w:pStyle w:val="7"/>
            </w:pPr>
          </w:p>
        </w:tc>
        <w:tc>
          <w:tcPr>
            <w:tcW w:w="1449" w:type="dxa"/>
            <w:vAlign w:val="top"/>
          </w:tcPr>
          <w:p w14:paraId="73CBA567">
            <w:pPr>
              <w:pStyle w:val="7"/>
            </w:pPr>
          </w:p>
        </w:tc>
        <w:tc>
          <w:tcPr>
            <w:tcW w:w="1448" w:type="dxa"/>
            <w:gridSpan w:val="2"/>
            <w:vAlign w:val="top"/>
          </w:tcPr>
          <w:p w14:paraId="55A6BB13">
            <w:pPr>
              <w:pStyle w:val="7"/>
            </w:pPr>
          </w:p>
        </w:tc>
        <w:tc>
          <w:tcPr>
            <w:tcW w:w="1329" w:type="dxa"/>
            <w:tcBorders>
              <w:right w:val="single" w:color="000000" w:sz="12" w:space="0"/>
            </w:tcBorders>
            <w:vAlign w:val="top"/>
          </w:tcPr>
          <w:p w14:paraId="5946A404">
            <w:pPr>
              <w:pStyle w:val="7"/>
            </w:pPr>
          </w:p>
        </w:tc>
      </w:tr>
      <w:tr w14:paraId="43C43C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70522ECE">
            <w:pPr>
              <w:pStyle w:val="7"/>
            </w:pPr>
          </w:p>
        </w:tc>
        <w:tc>
          <w:tcPr>
            <w:tcW w:w="1986" w:type="dxa"/>
            <w:vAlign w:val="top"/>
          </w:tcPr>
          <w:p w14:paraId="1BA5A0AB">
            <w:pPr>
              <w:pStyle w:val="7"/>
            </w:pPr>
          </w:p>
        </w:tc>
        <w:tc>
          <w:tcPr>
            <w:tcW w:w="1718" w:type="dxa"/>
            <w:gridSpan w:val="2"/>
            <w:vAlign w:val="top"/>
          </w:tcPr>
          <w:p w14:paraId="3BBC0C9A">
            <w:pPr>
              <w:pStyle w:val="7"/>
            </w:pPr>
          </w:p>
        </w:tc>
        <w:tc>
          <w:tcPr>
            <w:tcW w:w="1419" w:type="dxa"/>
            <w:vAlign w:val="top"/>
          </w:tcPr>
          <w:p w14:paraId="615F1C5C">
            <w:pPr>
              <w:pStyle w:val="7"/>
            </w:pPr>
          </w:p>
        </w:tc>
        <w:tc>
          <w:tcPr>
            <w:tcW w:w="1449" w:type="dxa"/>
            <w:vAlign w:val="top"/>
          </w:tcPr>
          <w:p w14:paraId="697743AC">
            <w:pPr>
              <w:pStyle w:val="7"/>
            </w:pPr>
          </w:p>
        </w:tc>
        <w:tc>
          <w:tcPr>
            <w:tcW w:w="1448" w:type="dxa"/>
            <w:gridSpan w:val="2"/>
            <w:vAlign w:val="top"/>
          </w:tcPr>
          <w:p w14:paraId="608F41DB">
            <w:pPr>
              <w:pStyle w:val="7"/>
            </w:pPr>
          </w:p>
        </w:tc>
        <w:tc>
          <w:tcPr>
            <w:tcW w:w="1329" w:type="dxa"/>
            <w:tcBorders>
              <w:right w:val="single" w:color="000000" w:sz="12" w:space="0"/>
            </w:tcBorders>
            <w:vAlign w:val="top"/>
          </w:tcPr>
          <w:p w14:paraId="585F05CA">
            <w:pPr>
              <w:pStyle w:val="7"/>
            </w:pPr>
          </w:p>
        </w:tc>
      </w:tr>
      <w:tr w14:paraId="4125A6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30F8BCB2">
            <w:pPr>
              <w:pStyle w:val="7"/>
            </w:pPr>
          </w:p>
        </w:tc>
        <w:tc>
          <w:tcPr>
            <w:tcW w:w="1986" w:type="dxa"/>
            <w:vAlign w:val="top"/>
          </w:tcPr>
          <w:p w14:paraId="11971525">
            <w:pPr>
              <w:pStyle w:val="7"/>
            </w:pPr>
          </w:p>
        </w:tc>
        <w:tc>
          <w:tcPr>
            <w:tcW w:w="1718" w:type="dxa"/>
            <w:gridSpan w:val="2"/>
            <w:vAlign w:val="top"/>
          </w:tcPr>
          <w:p w14:paraId="6731F95F">
            <w:pPr>
              <w:pStyle w:val="7"/>
            </w:pPr>
          </w:p>
        </w:tc>
        <w:tc>
          <w:tcPr>
            <w:tcW w:w="1419" w:type="dxa"/>
            <w:vAlign w:val="top"/>
          </w:tcPr>
          <w:p w14:paraId="09564D78">
            <w:pPr>
              <w:pStyle w:val="7"/>
            </w:pPr>
          </w:p>
        </w:tc>
        <w:tc>
          <w:tcPr>
            <w:tcW w:w="1449" w:type="dxa"/>
            <w:vAlign w:val="top"/>
          </w:tcPr>
          <w:p w14:paraId="44FA041C">
            <w:pPr>
              <w:pStyle w:val="7"/>
            </w:pPr>
          </w:p>
        </w:tc>
        <w:tc>
          <w:tcPr>
            <w:tcW w:w="1448" w:type="dxa"/>
            <w:gridSpan w:val="2"/>
            <w:vAlign w:val="top"/>
          </w:tcPr>
          <w:p w14:paraId="5A3FBB41">
            <w:pPr>
              <w:pStyle w:val="7"/>
            </w:pPr>
          </w:p>
        </w:tc>
        <w:tc>
          <w:tcPr>
            <w:tcW w:w="1329" w:type="dxa"/>
            <w:tcBorders>
              <w:right w:val="single" w:color="000000" w:sz="12" w:space="0"/>
            </w:tcBorders>
            <w:vAlign w:val="top"/>
          </w:tcPr>
          <w:p w14:paraId="123B3F0E">
            <w:pPr>
              <w:pStyle w:val="7"/>
            </w:pPr>
          </w:p>
        </w:tc>
      </w:tr>
      <w:tr w14:paraId="736110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01859ED5">
            <w:pPr>
              <w:pStyle w:val="7"/>
            </w:pPr>
          </w:p>
        </w:tc>
        <w:tc>
          <w:tcPr>
            <w:tcW w:w="1986" w:type="dxa"/>
            <w:vAlign w:val="top"/>
          </w:tcPr>
          <w:p w14:paraId="12968A7E">
            <w:pPr>
              <w:pStyle w:val="7"/>
            </w:pPr>
          </w:p>
        </w:tc>
        <w:tc>
          <w:tcPr>
            <w:tcW w:w="1718" w:type="dxa"/>
            <w:gridSpan w:val="2"/>
            <w:vAlign w:val="top"/>
          </w:tcPr>
          <w:p w14:paraId="6D2ED19C">
            <w:pPr>
              <w:pStyle w:val="7"/>
            </w:pPr>
          </w:p>
        </w:tc>
        <w:tc>
          <w:tcPr>
            <w:tcW w:w="1419" w:type="dxa"/>
            <w:vAlign w:val="top"/>
          </w:tcPr>
          <w:p w14:paraId="2BFB9EA3">
            <w:pPr>
              <w:pStyle w:val="7"/>
            </w:pPr>
          </w:p>
        </w:tc>
        <w:tc>
          <w:tcPr>
            <w:tcW w:w="1449" w:type="dxa"/>
            <w:vAlign w:val="top"/>
          </w:tcPr>
          <w:p w14:paraId="36840E26">
            <w:pPr>
              <w:pStyle w:val="7"/>
            </w:pPr>
          </w:p>
        </w:tc>
        <w:tc>
          <w:tcPr>
            <w:tcW w:w="1448" w:type="dxa"/>
            <w:gridSpan w:val="2"/>
            <w:vAlign w:val="top"/>
          </w:tcPr>
          <w:p w14:paraId="78398FD4">
            <w:pPr>
              <w:pStyle w:val="7"/>
            </w:pPr>
          </w:p>
        </w:tc>
        <w:tc>
          <w:tcPr>
            <w:tcW w:w="1329" w:type="dxa"/>
            <w:tcBorders>
              <w:right w:val="single" w:color="000000" w:sz="12" w:space="0"/>
            </w:tcBorders>
            <w:vAlign w:val="top"/>
          </w:tcPr>
          <w:p w14:paraId="02C9EDB2">
            <w:pPr>
              <w:pStyle w:val="7"/>
            </w:pPr>
          </w:p>
        </w:tc>
      </w:tr>
      <w:tr w14:paraId="07E929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1082F496">
            <w:pPr>
              <w:pStyle w:val="7"/>
            </w:pPr>
          </w:p>
        </w:tc>
        <w:tc>
          <w:tcPr>
            <w:tcW w:w="1986" w:type="dxa"/>
            <w:vAlign w:val="top"/>
          </w:tcPr>
          <w:p w14:paraId="75B63DAD">
            <w:pPr>
              <w:pStyle w:val="7"/>
            </w:pPr>
          </w:p>
        </w:tc>
        <w:tc>
          <w:tcPr>
            <w:tcW w:w="1718" w:type="dxa"/>
            <w:gridSpan w:val="2"/>
            <w:vAlign w:val="top"/>
          </w:tcPr>
          <w:p w14:paraId="4E598615">
            <w:pPr>
              <w:pStyle w:val="7"/>
            </w:pPr>
          </w:p>
        </w:tc>
        <w:tc>
          <w:tcPr>
            <w:tcW w:w="1419" w:type="dxa"/>
            <w:vAlign w:val="top"/>
          </w:tcPr>
          <w:p w14:paraId="4B2085F2">
            <w:pPr>
              <w:pStyle w:val="7"/>
            </w:pPr>
          </w:p>
        </w:tc>
        <w:tc>
          <w:tcPr>
            <w:tcW w:w="1449" w:type="dxa"/>
            <w:vAlign w:val="top"/>
          </w:tcPr>
          <w:p w14:paraId="5D9FC75D">
            <w:pPr>
              <w:pStyle w:val="7"/>
            </w:pPr>
          </w:p>
        </w:tc>
        <w:tc>
          <w:tcPr>
            <w:tcW w:w="1448" w:type="dxa"/>
            <w:gridSpan w:val="2"/>
            <w:vAlign w:val="top"/>
          </w:tcPr>
          <w:p w14:paraId="5BC06291">
            <w:pPr>
              <w:pStyle w:val="7"/>
            </w:pPr>
          </w:p>
        </w:tc>
        <w:tc>
          <w:tcPr>
            <w:tcW w:w="1329" w:type="dxa"/>
            <w:tcBorders>
              <w:right w:val="single" w:color="000000" w:sz="12" w:space="0"/>
            </w:tcBorders>
            <w:vAlign w:val="top"/>
          </w:tcPr>
          <w:p w14:paraId="0012B84F">
            <w:pPr>
              <w:pStyle w:val="7"/>
            </w:pPr>
          </w:p>
        </w:tc>
      </w:tr>
      <w:tr w14:paraId="7EBD49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7788E81B">
            <w:pPr>
              <w:pStyle w:val="7"/>
            </w:pPr>
          </w:p>
        </w:tc>
        <w:tc>
          <w:tcPr>
            <w:tcW w:w="1986" w:type="dxa"/>
            <w:vAlign w:val="top"/>
          </w:tcPr>
          <w:p w14:paraId="687222D0">
            <w:pPr>
              <w:pStyle w:val="7"/>
            </w:pPr>
          </w:p>
        </w:tc>
        <w:tc>
          <w:tcPr>
            <w:tcW w:w="1718" w:type="dxa"/>
            <w:gridSpan w:val="2"/>
            <w:vAlign w:val="top"/>
          </w:tcPr>
          <w:p w14:paraId="0A584639">
            <w:pPr>
              <w:pStyle w:val="7"/>
            </w:pPr>
          </w:p>
        </w:tc>
        <w:tc>
          <w:tcPr>
            <w:tcW w:w="1419" w:type="dxa"/>
            <w:vAlign w:val="top"/>
          </w:tcPr>
          <w:p w14:paraId="72802B65">
            <w:pPr>
              <w:pStyle w:val="7"/>
            </w:pPr>
          </w:p>
        </w:tc>
        <w:tc>
          <w:tcPr>
            <w:tcW w:w="1449" w:type="dxa"/>
            <w:vAlign w:val="top"/>
          </w:tcPr>
          <w:p w14:paraId="0368CED0">
            <w:pPr>
              <w:pStyle w:val="7"/>
            </w:pPr>
          </w:p>
        </w:tc>
        <w:tc>
          <w:tcPr>
            <w:tcW w:w="1448" w:type="dxa"/>
            <w:gridSpan w:val="2"/>
            <w:vAlign w:val="top"/>
          </w:tcPr>
          <w:p w14:paraId="40077FE1">
            <w:pPr>
              <w:pStyle w:val="7"/>
            </w:pPr>
          </w:p>
        </w:tc>
        <w:tc>
          <w:tcPr>
            <w:tcW w:w="1329" w:type="dxa"/>
            <w:tcBorders>
              <w:right w:val="single" w:color="000000" w:sz="12" w:space="0"/>
            </w:tcBorders>
            <w:vAlign w:val="top"/>
          </w:tcPr>
          <w:p w14:paraId="77D788F1">
            <w:pPr>
              <w:pStyle w:val="7"/>
            </w:pPr>
          </w:p>
        </w:tc>
      </w:tr>
      <w:tr w14:paraId="18E2BA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0A1A41ED">
            <w:pPr>
              <w:pStyle w:val="7"/>
            </w:pPr>
          </w:p>
        </w:tc>
        <w:tc>
          <w:tcPr>
            <w:tcW w:w="1986" w:type="dxa"/>
            <w:vAlign w:val="top"/>
          </w:tcPr>
          <w:p w14:paraId="2B6E0830">
            <w:pPr>
              <w:pStyle w:val="7"/>
            </w:pPr>
          </w:p>
        </w:tc>
        <w:tc>
          <w:tcPr>
            <w:tcW w:w="1718" w:type="dxa"/>
            <w:gridSpan w:val="2"/>
            <w:vAlign w:val="top"/>
          </w:tcPr>
          <w:p w14:paraId="0B97FF6E">
            <w:pPr>
              <w:pStyle w:val="7"/>
            </w:pPr>
          </w:p>
        </w:tc>
        <w:tc>
          <w:tcPr>
            <w:tcW w:w="1419" w:type="dxa"/>
            <w:vAlign w:val="top"/>
          </w:tcPr>
          <w:p w14:paraId="351FD395">
            <w:pPr>
              <w:pStyle w:val="7"/>
            </w:pPr>
          </w:p>
        </w:tc>
        <w:tc>
          <w:tcPr>
            <w:tcW w:w="1449" w:type="dxa"/>
            <w:vAlign w:val="top"/>
          </w:tcPr>
          <w:p w14:paraId="44EC4CD9">
            <w:pPr>
              <w:pStyle w:val="7"/>
            </w:pPr>
          </w:p>
        </w:tc>
        <w:tc>
          <w:tcPr>
            <w:tcW w:w="1448" w:type="dxa"/>
            <w:gridSpan w:val="2"/>
            <w:vAlign w:val="top"/>
          </w:tcPr>
          <w:p w14:paraId="5C311D09">
            <w:pPr>
              <w:pStyle w:val="7"/>
            </w:pPr>
          </w:p>
        </w:tc>
        <w:tc>
          <w:tcPr>
            <w:tcW w:w="1329" w:type="dxa"/>
            <w:tcBorders>
              <w:right w:val="single" w:color="000000" w:sz="12" w:space="0"/>
            </w:tcBorders>
            <w:vAlign w:val="top"/>
          </w:tcPr>
          <w:p w14:paraId="742B0352">
            <w:pPr>
              <w:pStyle w:val="7"/>
            </w:pPr>
          </w:p>
        </w:tc>
      </w:tr>
      <w:tr w14:paraId="2A9AD9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2DC924F5">
            <w:pPr>
              <w:pStyle w:val="7"/>
            </w:pPr>
          </w:p>
        </w:tc>
        <w:tc>
          <w:tcPr>
            <w:tcW w:w="1986" w:type="dxa"/>
            <w:vAlign w:val="top"/>
          </w:tcPr>
          <w:p w14:paraId="7471A64D">
            <w:pPr>
              <w:pStyle w:val="7"/>
            </w:pPr>
          </w:p>
        </w:tc>
        <w:tc>
          <w:tcPr>
            <w:tcW w:w="1718" w:type="dxa"/>
            <w:gridSpan w:val="2"/>
            <w:vAlign w:val="top"/>
          </w:tcPr>
          <w:p w14:paraId="3CB913C1">
            <w:pPr>
              <w:pStyle w:val="7"/>
            </w:pPr>
          </w:p>
        </w:tc>
        <w:tc>
          <w:tcPr>
            <w:tcW w:w="1419" w:type="dxa"/>
            <w:vAlign w:val="top"/>
          </w:tcPr>
          <w:p w14:paraId="0064419B">
            <w:pPr>
              <w:pStyle w:val="7"/>
            </w:pPr>
          </w:p>
        </w:tc>
        <w:tc>
          <w:tcPr>
            <w:tcW w:w="1449" w:type="dxa"/>
            <w:vAlign w:val="top"/>
          </w:tcPr>
          <w:p w14:paraId="696F0603">
            <w:pPr>
              <w:pStyle w:val="7"/>
            </w:pPr>
          </w:p>
        </w:tc>
        <w:tc>
          <w:tcPr>
            <w:tcW w:w="1448" w:type="dxa"/>
            <w:gridSpan w:val="2"/>
            <w:vAlign w:val="top"/>
          </w:tcPr>
          <w:p w14:paraId="176E39F4">
            <w:pPr>
              <w:pStyle w:val="7"/>
            </w:pPr>
          </w:p>
        </w:tc>
        <w:tc>
          <w:tcPr>
            <w:tcW w:w="1329" w:type="dxa"/>
            <w:tcBorders>
              <w:right w:val="single" w:color="000000" w:sz="12" w:space="0"/>
            </w:tcBorders>
            <w:vAlign w:val="top"/>
          </w:tcPr>
          <w:p w14:paraId="7BAE3DFF">
            <w:pPr>
              <w:pStyle w:val="7"/>
            </w:pPr>
          </w:p>
        </w:tc>
      </w:tr>
      <w:tr w14:paraId="634C37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166FD0A7">
            <w:pPr>
              <w:pStyle w:val="7"/>
            </w:pPr>
          </w:p>
        </w:tc>
        <w:tc>
          <w:tcPr>
            <w:tcW w:w="1986" w:type="dxa"/>
            <w:vAlign w:val="top"/>
          </w:tcPr>
          <w:p w14:paraId="74A13038">
            <w:pPr>
              <w:pStyle w:val="7"/>
            </w:pPr>
          </w:p>
        </w:tc>
        <w:tc>
          <w:tcPr>
            <w:tcW w:w="1718" w:type="dxa"/>
            <w:gridSpan w:val="2"/>
            <w:vAlign w:val="top"/>
          </w:tcPr>
          <w:p w14:paraId="74A0A9D6">
            <w:pPr>
              <w:pStyle w:val="7"/>
            </w:pPr>
          </w:p>
        </w:tc>
        <w:tc>
          <w:tcPr>
            <w:tcW w:w="1419" w:type="dxa"/>
            <w:vAlign w:val="top"/>
          </w:tcPr>
          <w:p w14:paraId="15D0DB08">
            <w:pPr>
              <w:pStyle w:val="7"/>
            </w:pPr>
          </w:p>
        </w:tc>
        <w:tc>
          <w:tcPr>
            <w:tcW w:w="1449" w:type="dxa"/>
            <w:vAlign w:val="top"/>
          </w:tcPr>
          <w:p w14:paraId="519D2977">
            <w:pPr>
              <w:pStyle w:val="7"/>
            </w:pPr>
          </w:p>
        </w:tc>
        <w:tc>
          <w:tcPr>
            <w:tcW w:w="1448" w:type="dxa"/>
            <w:gridSpan w:val="2"/>
            <w:vAlign w:val="top"/>
          </w:tcPr>
          <w:p w14:paraId="6A9EFC4D">
            <w:pPr>
              <w:pStyle w:val="7"/>
            </w:pPr>
          </w:p>
        </w:tc>
        <w:tc>
          <w:tcPr>
            <w:tcW w:w="1329" w:type="dxa"/>
            <w:tcBorders>
              <w:right w:val="single" w:color="000000" w:sz="12" w:space="0"/>
            </w:tcBorders>
            <w:vAlign w:val="top"/>
          </w:tcPr>
          <w:p w14:paraId="0CF68054">
            <w:pPr>
              <w:pStyle w:val="7"/>
            </w:pPr>
          </w:p>
        </w:tc>
      </w:tr>
      <w:tr w14:paraId="50D65D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2FF9183F">
            <w:pPr>
              <w:pStyle w:val="7"/>
            </w:pPr>
          </w:p>
        </w:tc>
        <w:tc>
          <w:tcPr>
            <w:tcW w:w="1986" w:type="dxa"/>
            <w:vAlign w:val="top"/>
          </w:tcPr>
          <w:p w14:paraId="68CE2F23">
            <w:pPr>
              <w:pStyle w:val="7"/>
            </w:pPr>
          </w:p>
        </w:tc>
        <w:tc>
          <w:tcPr>
            <w:tcW w:w="1718" w:type="dxa"/>
            <w:gridSpan w:val="2"/>
            <w:vAlign w:val="top"/>
          </w:tcPr>
          <w:p w14:paraId="43932606">
            <w:pPr>
              <w:pStyle w:val="7"/>
            </w:pPr>
          </w:p>
        </w:tc>
        <w:tc>
          <w:tcPr>
            <w:tcW w:w="1419" w:type="dxa"/>
            <w:vAlign w:val="top"/>
          </w:tcPr>
          <w:p w14:paraId="30B7593D">
            <w:pPr>
              <w:pStyle w:val="7"/>
            </w:pPr>
          </w:p>
        </w:tc>
        <w:tc>
          <w:tcPr>
            <w:tcW w:w="1449" w:type="dxa"/>
            <w:vAlign w:val="top"/>
          </w:tcPr>
          <w:p w14:paraId="6B624C41">
            <w:pPr>
              <w:pStyle w:val="7"/>
            </w:pPr>
          </w:p>
        </w:tc>
        <w:tc>
          <w:tcPr>
            <w:tcW w:w="1448" w:type="dxa"/>
            <w:gridSpan w:val="2"/>
            <w:vAlign w:val="top"/>
          </w:tcPr>
          <w:p w14:paraId="77E76D08">
            <w:pPr>
              <w:pStyle w:val="7"/>
            </w:pPr>
          </w:p>
        </w:tc>
        <w:tc>
          <w:tcPr>
            <w:tcW w:w="1329" w:type="dxa"/>
            <w:tcBorders>
              <w:right w:val="single" w:color="000000" w:sz="12" w:space="0"/>
            </w:tcBorders>
            <w:vAlign w:val="top"/>
          </w:tcPr>
          <w:p w14:paraId="638B5959">
            <w:pPr>
              <w:pStyle w:val="7"/>
            </w:pPr>
          </w:p>
        </w:tc>
      </w:tr>
      <w:tr w14:paraId="51AECC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1F5E7AB6">
            <w:pPr>
              <w:pStyle w:val="7"/>
            </w:pPr>
          </w:p>
        </w:tc>
        <w:tc>
          <w:tcPr>
            <w:tcW w:w="1986" w:type="dxa"/>
            <w:vAlign w:val="top"/>
          </w:tcPr>
          <w:p w14:paraId="4D6794B4">
            <w:pPr>
              <w:pStyle w:val="7"/>
            </w:pPr>
          </w:p>
        </w:tc>
        <w:tc>
          <w:tcPr>
            <w:tcW w:w="1718" w:type="dxa"/>
            <w:gridSpan w:val="2"/>
            <w:vAlign w:val="top"/>
          </w:tcPr>
          <w:p w14:paraId="0CBBF82D">
            <w:pPr>
              <w:pStyle w:val="7"/>
            </w:pPr>
          </w:p>
        </w:tc>
        <w:tc>
          <w:tcPr>
            <w:tcW w:w="1419" w:type="dxa"/>
            <w:vAlign w:val="top"/>
          </w:tcPr>
          <w:p w14:paraId="27F6FA6D">
            <w:pPr>
              <w:pStyle w:val="7"/>
            </w:pPr>
          </w:p>
        </w:tc>
        <w:tc>
          <w:tcPr>
            <w:tcW w:w="1449" w:type="dxa"/>
            <w:vAlign w:val="top"/>
          </w:tcPr>
          <w:p w14:paraId="4A2843C6">
            <w:pPr>
              <w:pStyle w:val="7"/>
            </w:pPr>
          </w:p>
        </w:tc>
        <w:tc>
          <w:tcPr>
            <w:tcW w:w="1448" w:type="dxa"/>
            <w:gridSpan w:val="2"/>
            <w:vAlign w:val="top"/>
          </w:tcPr>
          <w:p w14:paraId="76326076">
            <w:pPr>
              <w:pStyle w:val="7"/>
            </w:pPr>
          </w:p>
        </w:tc>
        <w:tc>
          <w:tcPr>
            <w:tcW w:w="1329" w:type="dxa"/>
            <w:tcBorders>
              <w:right w:val="single" w:color="000000" w:sz="12" w:space="0"/>
            </w:tcBorders>
            <w:vAlign w:val="top"/>
          </w:tcPr>
          <w:p w14:paraId="665638CD">
            <w:pPr>
              <w:pStyle w:val="7"/>
            </w:pPr>
          </w:p>
        </w:tc>
      </w:tr>
      <w:tr w14:paraId="1DFA83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6DCC4480">
            <w:pPr>
              <w:pStyle w:val="7"/>
            </w:pPr>
          </w:p>
        </w:tc>
        <w:tc>
          <w:tcPr>
            <w:tcW w:w="1986" w:type="dxa"/>
            <w:vAlign w:val="top"/>
          </w:tcPr>
          <w:p w14:paraId="1114B491">
            <w:pPr>
              <w:pStyle w:val="7"/>
            </w:pPr>
          </w:p>
        </w:tc>
        <w:tc>
          <w:tcPr>
            <w:tcW w:w="1718" w:type="dxa"/>
            <w:gridSpan w:val="2"/>
            <w:vAlign w:val="top"/>
          </w:tcPr>
          <w:p w14:paraId="216A75F1">
            <w:pPr>
              <w:pStyle w:val="7"/>
            </w:pPr>
          </w:p>
        </w:tc>
        <w:tc>
          <w:tcPr>
            <w:tcW w:w="1419" w:type="dxa"/>
            <w:vAlign w:val="top"/>
          </w:tcPr>
          <w:p w14:paraId="0781DDB9">
            <w:pPr>
              <w:pStyle w:val="7"/>
            </w:pPr>
          </w:p>
        </w:tc>
        <w:tc>
          <w:tcPr>
            <w:tcW w:w="1449" w:type="dxa"/>
            <w:vAlign w:val="top"/>
          </w:tcPr>
          <w:p w14:paraId="3C297089">
            <w:pPr>
              <w:pStyle w:val="7"/>
            </w:pPr>
          </w:p>
        </w:tc>
        <w:tc>
          <w:tcPr>
            <w:tcW w:w="1448" w:type="dxa"/>
            <w:gridSpan w:val="2"/>
            <w:vAlign w:val="top"/>
          </w:tcPr>
          <w:p w14:paraId="4ED37695">
            <w:pPr>
              <w:pStyle w:val="7"/>
            </w:pPr>
          </w:p>
        </w:tc>
        <w:tc>
          <w:tcPr>
            <w:tcW w:w="1329" w:type="dxa"/>
            <w:tcBorders>
              <w:right w:val="single" w:color="000000" w:sz="12" w:space="0"/>
            </w:tcBorders>
            <w:vAlign w:val="top"/>
          </w:tcPr>
          <w:p w14:paraId="671F9A4D">
            <w:pPr>
              <w:pStyle w:val="7"/>
            </w:pPr>
          </w:p>
        </w:tc>
      </w:tr>
      <w:tr w14:paraId="560934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599727E3">
            <w:pPr>
              <w:pStyle w:val="7"/>
            </w:pPr>
          </w:p>
        </w:tc>
        <w:tc>
          <w:tcPr>
            <w:tcW w:w="1986" w:type="dxa"/>
            <w:vAlign w:val="top"/>
          </w:tcPr>
          <w:p w14:paraId="07D41826">
            <w:pPr>
              <w:pStyle w:val="7"/>
            </w:pPr>
          </w:p>
        </w:tc>
        <w:tc>
          <w:tcPr>
            <w:tcW w:w="1718" w:type="dxa"/>
            <w:gridSpan w:val="2"/>
            <w:vAlign w:val="top"/>
          </w:tcPr>
          <w:p w14:paraId="3C3A1B2F">
            <w:pPr>
              <w:pStyle w:val="7"/>
            </w:pPr>
          </w:p>
        </w:tc>
        <w:tc>
          <w:tcPr>
            <w:tcW w:w="1419" w:type="dxa"/>
            <w:vAlign w:val="top"/>
          </w:tcPr>
          <w:p w14:paraId="13F51C1B">
            <w:pPr>
              <w:pStyle w:val="7"/>
            </w:pPr>
          </w:p>
        </w:tc>
        <w:tc>
          <w:tcPr>
            <w:tcW w:w="1449" w:type="dxa"/>
            <w:vAlign w:val="top"/>
          </w:tcPr>
          <w:p w14:paraId="7B03D9A4">
            <w:pPr>
              <w:pStyle w:val="7"/>
            </w:pPr>
          </w:p>
        </w:tc>
        <w:tc>
          <w:tcPr>
            <w:tcW w:w="1448" w:type="dxa"/>
            <w:gridSpan w:val="2"/>
            <w:vAlign w:val="top"/>
          </w:tcPr>
          <w:p w14:paraId="63607194">
            <w:pPr>
              <w:pStyle w:val="7"/>
            </w:pPr>
          </w:p>
        </w:tc>
        <w:tc>
          <w:tcPr>
            <w:tcW w:w="1329" w:type="dxa"/>
            <w:tcBorders>
              <w:right w:val="single" w:color="000000" w:sz="12" w:space="0"/>
            </w:tcBorders>
            <w:vAlign w:val="top"/>
          </w:tcPr>
          <w:p w14:paraId="537488D1">
            <w:pPr>
              <w:pStyle w:val="7"/>
            </w:pPr>
          </w:p>
        </w:tc>
      </w:tr>
      <w:tr w14:paraId="6E0CFE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00088091">
            <w:pPr>
              <w:pStyle w:val="7"/>
            </w:pPr>
          </w:p>
        </w:tc>
        <w:tc>
          <w:tcPr>
            <w:tcW w:w="1986" w:type="dxa"/>
            <w:vAlign w:val="top"/>
          </w:tcPr>
          <w:p w14:paraId="685EA9EB">
            <w:pPr>
              <w:pStyle w:val="7"/>
            </w:pPr>
          </w:p>
        </w:tc>
        <w:tc>
          <w:tcPr>
            <w:tcW w:w="1718" w:type="dxa"/>
            <w:gridSpan w:val="2"/>
            <w:vAlign w:val="top"/>
          </w:tcPr>
          <w:p w14:paraId="315AD372">
            <w:pPr>
              <w:pStyle w:val="7"/>
            </w:pPr>
          </w:p>
        </w:tc>
        <w:tc>
          <w:tcPr>
            <w:tcW w:w="1419" w:type="dxa"/>
            <w:vAlign w:val="top"/>
          </w:tcPr>
          <w:p w14:paraId="4E1771FE">
            <w:pPr>
              <w:pStyle w:val="7"/>
            </w:pPr>
          </w:p>
        </w:tc>
        <w:tc>
          <w:tcPr>
            <w:tcW w:w="1449" w:type="dxa"/>
            <w:vAlign w:val="top"/>
          </w:tcPr>
          <w:p w14:paraId="5FCC9C17">
            <w:pPr>
              <w:pStyle w:val="7"/>
            </w:pPr>
          </w:p>
        </w:tc>
        <w:tc>
          <w:tcPr>
            <w:tcW w:w="1448" w:type="dxa"/>
            <w:gridSpan w:val="2"/>
            <w:vAlign w:val="top"/>
          </w:tcPr>
          <w:p w14:paraId="69D4EB93">
            <w:pPr>
              <w:pStyle w:val="7"/>
            </w:pPr>
          </w:p>
        </w:tc>
        <w:tc>
          <w:tcPr>
            <w:tcW w:w="1329" w:type="dxa"/>
            <w:tcBorders>
              <w:right w:val="single" w:color="000000" w:sz="12" w:space="0"/>
            </w:tcBorders>
            <w:vAlign w:val="top"/>
          </w:tcPr>
          <w:p w14:paraId="220214B4">
            <w:pPr>
              <w:pStyle w:val="7"/>
            </w:pPr>
          </w:p>
        </w:tc>
      </w:tr>
      <w:tr w14:paraId="73DC05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4A86B3F1">
            <w:pPr>
              <w:pStyle w:val="7"/>
            </w:pPr>
          </w:p>
        </w:tc>
        <w:tc>
          <w:tcPr>
            <w:tcW w:w="1986" w:type="dxa"/>
            <w:vAlign w:val="top"/>
          </w:tcPr>
          <w:p w14:paraId="46B2002F">
            <w:pPr>
              <w:pStyle w:val="7"/>
            </w:pPr>
          </w:p>
        </w:tc>
        <w:tc>
          <w:tcPr>
            <w:tcW w:w="1718" w:type="dxa"/>
            <w:gridSpan w:val="2"/>
            <w:vAlign w:val="top"/>
          </w:tcPr>
          <w:p w14:paraId="52C7964C">
            <w:pPr>
              <w:pStyle w:val="7"/>
            </w:pPr>
          </w:p>
        </w:tc>
        <w:tc>
          <w:tcPr>
            <w:tcW w:w="1419" w:type="dxa"/>
            <w:vAlign w:val="top"/>
          </w:tcPr>
          <w:p w14:paraId="4440EED2">
            <w:pPr>
              <w:pStyle w:val="7"/>
            </w:pPr>
          </w:p>
        </w:tc>
        <w:tc>
          <w:tcPr>
            <w:tcW w:w="1449" w:type="dxa"/>
            <w:vAlign w:val="top"/>
          </w:tcPr>
          <w:p w14:paraId="6634EA9E">
            <w:pPr>
              <w:pStyle w:val="7"/>
            </w:pPr>
          </w:p>
        </w:tc>
        <w:tc>
          <w:tcPr>
            <w:tcW w:w="1448" w:type="dxa"/>
            <w:gridSpan w:val="2"/>
            <w:vAlign w:val="top"/>
          </w:tcPr>
          <w:p w14:paraId="77E353A9">
            <w:pPr>
              <w:pStyle w:val="7"/>
            </w:pPr>
          </w:p>
        </w:tc>
        <w:tc>
          <w:tcPr>
            <w:tcW w:w="1329" w:type="dxa"/>
            <w:tcBorders>
              <w:right w:val="single" w:color="000000" w:sz="12" w:space="0"/>
            </w:tcBorders>
            <w:vAlign w:val="top"/>
          </w:tcPr>
          <w:p w14:paraId="6E4C93F4">
            <w:pPr>
              <w:pStyle w:val="7"/>
            </w:pPr>
          </w:p>
        </w:tc>
      </w:tr>
      <w:tr w14:paraId="017347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2" w:hRule="atLeast"/>
        </w:trPr>
        <w:tc>
          <w:tcPr>
            <w:tcW w:w="4526" w:type="dxa"/>
            <w:gridSpan w:val="4"/>
            <w:tcBorders>
              <w:left w:val="single" w:color="000000" w:sz="10" w:space="0"/>
              <w:bottom w:val="single" w:color="000000" w:sz="10" w:space="0"/>
            </w:tcBorders>
            <w:vAlign w:val="top"/>
          </w:tcPr>
          <w:p w14:paraId="13451815">
            <w:pPr>
              <w:spacing w:before="64" w:line="232" w:lineRule="auto"/>
              <w:ind w:left="1897"/>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419" w:type="dxa"/>
            <w:tcBorders>
              <w:bottom w:val="single" w:color="000000" w:sz="10" w:space="0"/>
            </w:tcBorders>
            <w:vAlign w:val="top"/>
          </w:tcPr>
          <w:p w14:paraId="541788A2">
            <w:pPr>
              <w:pStyle w:val="7"/>
            </w:pPr>
          </w:p>
        </w:tc>
        <w:tc>
          <w:tcPr>
            <w:tcW w:w="1449" w:type="dxa"/>
            <w:tcBorders>
              <w:bottom w:val="single" w:color="000000" w:sz="10" w:space="0"/>
            </w:tcBorders>
            <w:vAlign w:val="top"/>
          </w:tcPr>
          <w:p w14:paraId="15F77D24">
            <w:pPr>
              <w:pStyle w:val="7"/>
            </w:pPr>
          </w:p>
        </w:tc>
        <w:tc>
          <w:tcPr>
            <w:tcW w:w="1448" w:type="dxa"/>
            <w:gridSpan w:val="2"/>
            <w:tcBorders>
              <w:bottom w:val="single" w:color="000000" w:sz="10" w:space="0"/>
            </w:tcBorders>
            <w:vAlign w:val="top"/>
          </w:tcPr>
          <w:p w14:paraId="5487FC0A">
            <w:pPr>
              <w:pStyle w:val="7"/>
            </w:pPr>
          </w:p>
        </w:tc>
        <w:tc>
          <w:tcPr>
            <w:tcW w:w="1329" w:type="dxa"/>
            <w:tcBorders>
              <w:bottom w:val="single" w:color="000000" w:sz="10" w:space="0"/>
              <w:right w:val="single" w:color="000000" w:sz="12" w:space="0"/>
            </w:tcBorders>
            <w:vAlign w:val="top"/>
          </w:tcPr>
          <w:p w14:paraId="2E33FC2A">
            <w:pPr>
              <w:pStyle w:val="7"/>
            </w:pPr>
          </w:p>
        </w:tc>
      </w:tr>
    </w:tbl>
    <w:p w14:paraId="2974D6C4">
      <w:pPr>
        <w:rPr>
          <w:rFonts w:ascii="Arial"/>
          <w:sz w:val="21"/>
        </w:rPr>
      </w:pPr>
    </w:p>
    <w:p w14:paraId="128F673B">
      <w:pPr>
        <w:rPr>
          <w:rFonts w:ascii="Arial" w:hAnsi="Arial" w:eastAsia="Arial" w:cs="Arial"/>
          <w:sz w:val="21"/>
          <w:szCs w:val="21"/>
        </w:rPr>
        <w:sectPr>
          <w:pgSz w:w="11960" w:h="16880"/>
          <w:pgMar w:top="400" w:right="905" w:bottom="0" w:left="853" w:header="0" w:footer="0" w:gutter="0"/>
          <w:cols w:space="720" w:num="1"/>
        </w:sectPr>
      </w:pPr>
    </w:p>
    <w:p w14:paraId="4A32A9E1">
      <w:pPr>
        <w:spacing w:before="8"/>
      </w:pPr>
      <w:r>
        <w:drawing>
          <wp:anchor distT="0" distB="0" distL="0" distR="0" simplePos="0" relativeHeight="251816960"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404" name="IM 404"/>
            <wp:cNvGraphicFramePr/>
            <a:graphic xmlns:a="http://schemas.openxmlformats.org/drawingml/2006/main">
              <a:graphicData uri="http://schemas.openxmlformats.org/drawingml/2006/picture">
                <pic:pic xmlns:pic="http://schemas.openxmlformats.org/drawingml/2006/picture">
                  <pic:nvPicPr>
                    <pic:cNvPr id="404" name="IM 404"/>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817984"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406" name="IM 406"/>
            <wp:cNvGraphicFramePr/>
            <a:graphic xmlns:a="http://schemas.openxmlformats.org/drawingml/2006/main">
              <a:graphicData uri="http://schemas.openxmlformats.org/drawingml/2006/picture">
                <pic:pic xmlns:pic="http://schemas.openxmlformats.org/drawingml/2006/picture">
                  <pic:nvPicPr>
                    <pic:cNvPr id="406" name="IM 406"/>
                    <pic:cNvPicPr/>
                  </pic:nvPicPr>
                  <pic:blipFill>
                    <a:blip r:embed="rId60"/>
                    <a:stretch>
                      <a:fillRect/>
                    </a:stretch>
                  </pic:blipFill>
                  <pic:spPr>
                    <a:xfrm>
                      <a:off x="0" y="0"/>
                      <a:ext cx="6350" cy="195008"/>
                    </a:xfrm>
                    <a:prstGeom prst="rect">
                      <a:avLst/>
                    </a:prstGeom>
                  </pic:spPr>
                </pic:pic>
              </a:graphicData>
            </a:graphic>
          </wp:anchor>
        </w:drawing>
      </w:r>
    </w:p>
    <w:p w14:paraId="607DFACC">
      <w:pPr>
        <w:spacing w:before="7"/>
      </w:pPr>
    </w:p>
    <w:p w14:paraId="47C32AAF">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673"/>
        <w:gridCol w:w="2958"/>
        <w:gridCol w:w="105"/>
        <w:gridCol w:w="2853"/>
        <w:gridCol w:w="1342"/>
        <w:gridCol w:w="1075"/>
        <w:gridCol w:w="1165"/>
      </w:tblGrid>
      <w:tr w14:paraId="36D3FF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4" w:hRule="atLeast"/>
        </w:trPr>
        <w:tc>
          <w:tcPr>
            <w:tcW w:w="10171" w:type="dxa"/>
            <w:gridSpan w:val="7"/>
            <w:tcBorders>
              <w:top w:val="single" w:color="FFFFFF" w:sz="6" w:space="0"/>
              <w:left w:val="nil"/>
              <w:bottom w:val="single" w:color="FFFFFF" w:sz="6" w:space="0"/>
              <w:right w:val="single" w:color="FFFFFF" w:sz="2" w:space="0"/>
            </w:tcBorders>
            <w:vAlign w:val="top"/>
          </w:tcPr>
          <w:p w14:paraId="6B233407">
            <w:pPr>
              <w:spacing w:before="81" w:line="223" w:lineRule="auto"/>
              <w:ind w:left="2983"/>
              <w:outlineLvl w:val="0"/>
              <w:rPr>
                <w:rFonts w:ascii="宋体" w:hAnsi="宋体" w:eastAsia="宋体" w:cs="宋体"/>
                <w:sz w:val="39"/>
                <w:szCs w:val="39"/>
              </w:rPr>
            </w:pPr>
            <w:r>
              <w:rPr>
                <w:rFonts w:ascii="宋体" w:hAnsi="宋体" w:eastAsia="宋体" w:cs="宋体"/>
                <w:spacing w:val="25"/>
                <w:sz w:val="39"/>
                <w:szCs w:val="39"/>
              </w:rPr>
              <w:t>规费、税金项目计价表</w:t>
            </w:r>
          </w:p>
        </w:tc>
      </w:tr>
      <w:tr w14:paraId="31B6CA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4" w:hRule="atLeast"/>
        </w:trPr>
        <w:tc>
          <w:tcPr>
            <w:tcW w:w="3631" w:type="dxa"/>
            <w:gridSpan w:val="2"/>
            <w:tcBorders>
              <w:top w:val="single" w:color="FFFFFF" w:sz="6" w:space="0"/>
              <w:left w:val="nil"/>
              <w:bottom w:val="single" w:color="000000" w:sz="12" w:space="0"/>
              <w:right w:val="single" w:color="FFFFFF" w:sz="6" w:space="0"/>
            </w:tcBorders>
            <w:vAlign w:val="top"/>
          </w:tcPr>
          <w:p w14:paraId="1C30AB8A">
            <w:pPr>
              <w:spacing w:before="268" w:line="230" w:lineRule="auto"/>
              <w:ind w:left="24"/>
              <w:rPr>
                <w:rFonts w:ascii="宋体" w:hAnsi="宋体" w:eastAsia="宋体" w:cs="宋体"/>
                <w:sz w:val="17"/>
                <w:szCs w:val="17"/>
              </w:rPr>
            </w:pPr>
            <w:r>
              <w:rPr>
                <w:rFonts w:ascii="宋体" w:hAnsi="宋体" w:eastAsia="宋体" w:cs="宋体"/>
                <w:spacing w:val="8"/>
                <w:sz w:val="17"/>
                <w:szCs w:val="17"/>
              </w:rPr>
              <w:t>工程名称：给排水工程</w:t>
            </w:r>
          </w:p>
        </w:tc>
        <w:tc>
          <w:tcPr>
            <w:tcW w:w="4300" w:type="dxa"/>
            <w:gridSpan w:val="3"/>
            <w:tcBorders>
              <w:top w:val="single" w:color="FFFFFF" w:sz="6" w:space="0"/>
              <w:left w:val="single" w:color="FFFFFF" w:sz="6" w:space="0"/>
              <w:bottom w:val="single" w:color="000000" w:sz="12" w:space="0"/>
              <w:right w:val="single" w:color="FFFFFF" w:sz="2" w:space="0"/>
            </w:tcBorders>
            <w:vAlign w:val="top"/>
          </w:tcPr>
          <w:p w14:paraId="4FD49EB6">
            <w:pPr>
              <w:spacing w:before="178" w:line="213" w:lineRule="auto"/>
              <w:ind w:left="22" w:right="138"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40" w:type="dxa"/>
            <w:gridSpan w:val="2"/>
            <w:tcBorders>
              <w:top w:val="single" w:color="FFFFFF" w:sz="6" w:space="0"/>
              <w:left w:val="single" w:color="FFFFFF" w:sz="2" w:space="0"/>
              <w:bottom w:val="single" w:color="000000" w:sz="12" w:space="0"/>
              <w:right w:val="single" w:color="FFFFFF" w:sz="2" w:space="0"/>
            </w:tcBorders>
            <w:vAlign w:val="top"/>
          </w:tcPr>
          <w:p w14:paraId="41506152">
            <w:pPr>
              <w:spacing w:before="268" w:line="230" w:lineRule="auto"/>
              <w:ind w:left="402"/>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2ADAE6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2" w:hRule="atLeast"/>
        </w:trPr>
        <w:tc>
          <w:tcPr>
            <w:tcW w:w="673" w:type="dxa"/>
            <w:tcBorders>
              <w:top w:val="single" w:color="000000" w:sz="12" w:space="0"/>
              <w:left w:val="single" w:color="000000" w:sz="12" w:space="0"/>
            </w:tcBorders>
            <w:vAlign w:val="top"/>
          </w:tcPr>
          <w:p w14:paraId="1B1875C0">
            <w:pPr>
              <w:spacing w:before="88" w:line="232" w:lineRule="auto"/>
              <w:ind w:left="141"/>
              <w:rPr>
                <w:rFonts w:ascii="宋体" w:hAnsi="宋体" w:eastAsia="宋体" w:cs="宋体"/>
                <w:sz w:val="17"/>
                <w:szCs w:val="17"/>
              </w:rPr>
            </w:pPr>
            <w:r>
              <w:rPr>
                <w:rFonts w:ascii="宋体" w:hAnsi="宋体" w:eastAsia="宋体" w:cs="宋体"/>
                <w:spacing w:val="6"/>
                <w:sz w:val="17"/>
                <w:szCs w:val="17"/>
              </w:rPr>
              <w:t>序号</w:t>
            </w:r>
          </w:p>
        </w:tc>
        <w:tc>
          <w:tcPr>
            <w:tcW w:w="3063" w:type="dxa"/>
            <w:gridSpan w:val="2"/>
            <w:tcBorders>
              <w:top w:val="single" w:color="000000" w:sz="12" w:space="0"/>
            </w:tcBorders>
            <w:vAlign w:val="top"/>
          </w:tcPr>
          <w:p w14:paraId="3A39DEA5">
            <w:pPr>
              <w:spacing w:before="88" w:line="231" w:lineRule="auto"/>
              <w:ind w:left="1171"/>
              <w:rPr>
                <w:rFonts w:ascii="宋体" w:hAnsi="宋体" w:eastAsia="宋体" w:cs="宋体"/>
                <w:sz w:val="17"/>
                <w:szCs w:val="17"/>
              </w:rPr>
            </w:pPr>
            <w:r>
              <w:rPr>
                <w:rFonts w:ascii="宋体" w:hAnsi="宋体" w:eastAsia="宋体" w:cs="宋体"/>
                <w:spacing w:val="7"/>
                <w:sz w:val="17"/>
                <w:szCs w:val="17"/>
              </w:rPr>
              <w:t>项目名称</w:t>
            </w:r>
          </w:p>
        </w:tc>
        <w:tc>
          <w:tcPr>
            <w:tcW w:w="2853" w:type="dxa"/>
            <w:tcBorders>
              <w:top w:val="single" w:color="000000" w:sz="12" w:space="0"/>
            </w:tcBorders>
            <w:vAlign w:val="top"/>
          </w:tcPr>
          <w:p w14:paraId="7BF6C380">
            <w:pPr>
              <w:spacing w:before="88" w:line="230" w:lineRule="auto"/>
              <w:ind w:left="1071"/>
              <w:rPr>
                <w:rFonts w:ascii="宋体" w:hAnsi="宋体" w:eastAsia="宋体" w:cs="宋体"/>
                <w:sz w:val="17"/>
                <w:szCs w:val="17"/>
              </w:rPr>
            </w:pPr>
            <w:r>
              <w:rPr>
                <w:rFonts w:ascii="宋体" w:hAnsi="宋体" w:eastAsia="宋体" w:cs="宋体"/>
                <w:spacing w:val="8"/>
                <w:sz w:val="17"/>
                <w:szCs w:val="17"/>
              </w:rPr>
              <w:t>计算基础</w:t>
            </w:r>
          </w:p>
        </w:tc>
        <w:tc>
          <w:tcPr>
            <w:tcW w:w="1342" w:type="dxa"/>
            <w:tcBorders>
              <w:top w:val="single" w:color="000000" w:sz="12" w:space="0"/>
            </w:tcBorders>
            <w:vAlign w:val="top"/>
          </w:tcPr>
          <w:p w14:paraId="607DC2BA">
            <w:pPr>
              <w:spacing w:before="88" w:line="230" w:lineRule="auto"/>
              <w:ind w:left="315"/>
              <w:rPr>
                <w:rFonts w:ascii="宋体" w:hAnsi="宋体" w:eastAsia="宋体" w:cs="宋体"/>
                <w:sz w:val="17"/>
                <w:szCs w:val="17"/>
              </w:rPr>
            </w:pPr>
            <w:r>
              <w:rPr>
                <w:rFonts w:ascii="宋体" w:hAnsi="宋体" w:eastAsia="宋体" w:cs="宋体"/>
                <w:spacing w:val="8"/>
                <w:sz w:val="17"/>
                <w:szCs w:val="17"/>
              </w:rPr>
              <w:t>计算基数</w:t>
            </w:r>
          </w:p>
        </w:tc>
        <w:tc>
          <w:tcPr>
            <w:tcW w:w="1075" w:type="dxa"/>
            <w:tcBorders>
              <w:top w:val="single" w:color="000000" w:sz="12" w:space="0"/>
            </w:tcBorders>
            <w:vAlign w:val="top"/>
          </w:tcPr>
          <w:p w14:paraId="1CF7C176">
            <w:pPr>
              <w:spacing w:before="88" w:line="230" w:lineRule="auto"/>
              <w:ind w:left="52"/>
              <w:rPr>
                <w:rFonts w:ascii="宋体" w:hAnsi="宋体" w:eastAsia="宋体" w:cs="宋体"/>
                <w:sz w:val="17"/>
                <w:szCs w:val="17"/>
              </w:rPr>
            </w:pPr>
            <w:r>
              <w:rPr>
                <w:rFonts w:ascii="宋体" w:hAnsi="宋体" w:eastAsia="宋体" w:cs="宋体"/>
                <w:spacing w:val="6"/>
                <w:sz w:val="17"/>
                <w:szCs w:val="17"/>
              </w:rPr>
              <w:t>计算费率(%)</w:t>
            </w:r>
          </w:p>
        </w:tc>
        <w:tc>
          <w:tcPr>
            <w:tcW w:w="1165" w:type="dxa"/>
            <w:tcBorders>
              <w:top w:val="single" w:color="000000" w:sz="12" w:space="0"/>
              <w:right w:val="single" w:color="000000" w:sz="12" w:space="0"/>
            </w:tcBorders>
            <w:vAlign w:val="top"/>
          </w:tcPr>
          <w:p w14:paraId="653F8F95">
            <w:pPr>
              <w:spacing w:before="88" w:line="230" w:lineRule="auto"/>
              <w:ind w:left="132"/>
              <w:rPr>
                <w:rFonts w:ascii="宋体" w:hAnsi="宋体" w:eastAsia="宋体" w:cs="宋体"/>
                <w:sz w:val="17"/>
                <w:szCs w:val="17"/>
              </w:rPr>
            </w:pPr>
            <w:r>
              <w:rPr>
                <w:rFonts w:ascii="宋体" w:hAnsi="宋体" w:eastAsia="宋体" w:cs="宋体"/>
                <w:spacing w:val="4"/>
                <w:sz w:val="17"/>
                <w:szCs w:val="17"/>
              </w:rPr>
              <w:t>金额（元）</w:t>
            </w:r>
          </w:p>
        </w:tc>
      </w:tr>
      <w:tr w14:paraId="7EA5D7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0E0A2D48">
            <w:pPr>
              <w:spacing w:before="75" w:line="189" w:lineRule="auto"/>
              <w:ind w:left="292"/>
              <w:rPr>
                <w:rFonts w:ascii="宋体" w:hAnsi="宋体" w:eastAsia="宋体" w:cs="宋体"/>
                <w:sz w:val="17"/>
                <w:szCs w:val="17"/>
              </w:rPr>
            </w:pPr>
            <w:r>
              <w:rPr>
                <w:rFonts w:ascii="宋体" w:hAnsi="宋体" w:eastAsia="宋体" w:cs="宋体"/>
                <w:sz w:val="17"/>
                <w:szCs w:val="17"/>
              </w:rPr>
              <w:t>1</w:t>
            </w:r>
          </w:p>
        </w:tc>
        <w:tc>
          <w:tcPr>
            <w:tcW w:w="3063" w:type="dxa"/>
            <w:gridSpan w:val="2"/>
            <w:vAlign w:val="top"/>
          </w:tcPr>
          <w:p w14:paraId="6C292CEE">
            <w:pPr>
              <w:spacing w:before="45" w:line="231" w:lineRule="auto"/>
              <w:ind w:left="16"/>
              <w:rPr>
                <w:rFonts w:ascii="宋体" w:hAnsi="宋体" w:eastAsia="宋体" w:cs="宋体"/>
                <w:sz w:val="17"/>
                <w:szCs w:val="17"/>
              </w:rPr>
            </w:pPr>
            <w:r>
              <w:rPr>
                <w:rFonts w:ascii="宋体" w:hAnsi="宋体" w:eastAsia="宋体" w:cs="宋体"/>
                <w:spacing w:val="5"/>
                <w:sz w:val="17"/>
                <w:szCs w:val="17"/>
              </w:rPr>
              <w:t>规费</w:t>
            </w:r>
          </w:p>
        </w:tc>
        <w:tc>
          <w:tcPr>
            <w:tcW w:w="2853" w:type="dxa"/>
            <w:vAlign w:val="top"/>
          </w:tcPr>
          <w:p w14:paraId="1B1F5C65">
            <w:pPr>
              <w:spacing w:before="46" w:line="229" w:lineRule="auto"/>
              <w:ind w:left="24"/>
              <w:rPr>
                <w:rFonts w:ascii="宋体" w:hAnsi="宋体" w:eastAsia="宋体" w:cs="宋体"/>
                <w:sz w:val="17"/>
                <w:szCs w:val="17"/>
              </w:rPr>
            </w:pPr>
            <w:r>
              <w:rPr>
                <w:rFonts w:ascii="宋体" w:hAnsi="宋体" w:eastAsia="宋体" w:cs="宋体"/>
                <w:spacing w:val="8"/>
                <w:sz w:val="17"/>
                <w:szCs w:val="17"/>
              </w:rPr>
              <w:t>社会保险费+住房公积金</w:t>
            </w:r>
          </w:p>
        </w:tc>
        <w:tc>
          <w:tcPr>
            <w:tcW w:w="1342" w:type="dxa"/>
            <w:vAlign w:val="top"/>
          </w:tcPr>
          <w:p w14:paraId="25C6B749">
            <w:pPr>
              <w:pStyle w:val="7"/>
            </w:pPr>
          </w:p>
        </w:tc>
        <w:tc>
          <w:tcPr>
            <w:tcW w:w="1075" w:type="dxa"/>
            <w:vAlign w:val="top"/>
          </w:tcPr>
          <w:p w14:paraId="567AC66F">
            <w:pPr>
              <w:pStyle w:val="7"/>
            </w:pPr>
          </w:p>
        </w:tc>
        <w:tc>
          <w:tcPr>
            <w:tcW w:w="1165" w:type="dxa"/>
            <w:tcBorders>
              <w:right w:val="single" w:color="000000" w:sz="12" w:space="0"/>
            </w:tcBorders>
            <w:vAlign w:val="top"/>
          </w:tcPr>
          <w:p w14:paraId="62A708F0">
            <w:pPr>
              <w:pStyle w:val="7"/>
            </w:pPr>
          </w:p>
        </w:tc>
      </w:tr>
      <w:tr w14:paraId="71103C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673" w:type="dxa"/>
            <w:tcBorders>
              <w:left w:val="single" w:color="000000" w:sz="10" w:space="0"/>
            </w:tcBorders>
            <w:vAlign w:val="top"/>
          </w:tcPr>
          <w:p w14:paraId="02B1F66D">
            <w:pPr>
              <w:spacing w:before="197" w:line="189" w:lineRule="auto"/>
              <w:ind w:left="202"/>
              <w:rPr>
                <w:rFonts w:ascii="宋体" w:hAnsi="宋体" w:eastAsia="宋体" w:cs="宋体"/>
                <w:sz w:val="17"/>
                <w:szCs w:val="17"/>
              </w:rPr>
            </w:pPr>
            <w:r>
              <w:rPr>
                <w:rFonts w:ascii="宋体" w:hAnsi="宋体" w:eastAsia="宋体" w:cs="宋体"/>
                <w:spacing w:val="-2"/>
                <w:sz w:val="17"/>
                <w:szCs w:val="17"/>
              </w:rPr>
              <w:t>1.1</w:t>
            </w:r>
          </w:p>
        </w:tc>
        <w:tc>
          <w:tcPr>
            <w:tcW w:w="3063" w:type="dxa"/>
            <w:gridSpan w:val="2"/>
            <w:vAlign w:val="top"/>
          </w:tcPr>
          <w:p w14:paraId="47C4AC69">
            <w:pPr>
              <w:spacing w:before="168" w:line="229" w:lineRule="auto"/>
              <w:ind w:left="16"/>
              <w:rPr>
                <w:rFonts w:ascii="宋体" w:hAnsi="宋体" w:eastAsia="宋体" w:cs="宋体"/>
                <w:sz w:val="17"/>
                <w:szCs w:val="17"/>
              </w:rPr>
            </w:pPr>
            <w:r>
              <w:rPr>
                <w:rFonts w:ascii="宋体" w:hAnsi="宋体" w:eastAsia="宋体" w:cs="宋体"/>
                <w:spacing w:val="8"/>
                <w:sz w:val="17"/>
                <w:szCs w:val="17"/>
              </w:rPr>
              <w:t>社会保险费</w:t>
            </w:r>
          </w:p>
        </w:tc>
        <w:tc>
          <w:tcPr>
            <w:tcW w:w="2853" w:type="dxa"/>
            <w:vAlign w:val="top"/>
          </w:tcPr>
          <w:p w14:paraId="1F78F5A1">
            <w:pPr>
              <w:spacing w:before="77" w:line="213" w:lineRule="auto"/>
              <w:ind w:left="33" w:right="124" w:hanging="9"/>
              <w:rPr>
                <w:rFonts w:ascii="宋体" w:hAnsi="宋体" w:eastAsia="宋体" w:cs="宋体"/>
                <w:sz w:val="17"/>
                <w:szCs w:val="17"/>
              </w:rPr>
            </w:pPr>
            <w:r>
              <w:rPr>
                <w:rFonts w:ascii="宋体" w:hAnsi="宋体" w:eastAsia="宋体" w:cs="宋体"/>
                <w:spacing w:val="8"/>
                <w:sz w:val="17"/>
                <w:szCs w:val="17"/>
              </w:rPr>
              <w:t>养老保险费+失业保险费+医疗保险</w:t>
            </w:r>
            <w:r>
              <w:rPr>
                <w:rFonts w:ascii="宋体" w:hAnsi="宋体" w:eastAsia="宋体" w:cs="宋体"/>
                <w:spacing w:val="10"/>
                <w:sz w:val="17"/>
                <w:szCs w:val="17"/>
              </w:rPr>
              <w:t xml:space="preserve"> </w:t>
            </w:r>
            <w:r>
              <w:rPr>
                <w:rFonts w:ascii="宋体" w:hAnsi="宋体" w:eastAsia="宋体" w:cs="宋体"/>
                <w:spacing w:val="6"/>
                <w:sz w:val="17"/>
                <w:szCs w:val="17"/>
              </w:rPr>
              <w:t>费+工伤保险费</w:t>
            </w:r>
          </w:p>
        </w:tc>
        <w:tc>
          <w:tcPr>
            <w:tcW w:w="1342" w:type="dxa"/>
            <w:vAlign w:val="top"/>
          </w:tcPr>
          <w:p w14:paraId="240F8783">
            <w:pPr>
              <w:pStyle w:val="7"/>
            </w:pPr>
          </w:p>
        </w:tc>
        <w:tc>
          <w:tcPr>
            <w:tcW w:w="1075" w:type="dxa"/>
            <w:vAlign w:val="top"/>
          </w:tcPr>
          <w:p w14:paraId="747E979B">
            <w:pPr>
              <w:pStyle w:val="7"/>
            </w:pPr>
          </w:p>
        </w:tc>
        <w:tc>
          <w:tcPr>
            <w:tcW w:w="1165" w:type="dxa"/>
            <w:tcBorders>
              <w:right w:val="single" w:color="000000" w:sz="12" w:space="0"/>
            </w:tcBorders>
            <w:vAlign w:val="top"/>
          </w:tcPr>
          <w:p w14:paraId="47E353D0">
            <w:pPr>
              <w:pStyle w:val="7"/>
            </w:pPr>
          </w:p>
        </w:tc>
      </w:tr>
      <w:tr w14:paraId="166561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673" w:type="dxa"/>
            <w:tcBorders>
              <w:left w:val="single" w:color="000000" w:sz="10" w:space="0"/>
            </w:tcBorders>
            <w:vAlign w:val="top"/>
          </w:tcPr>
          <w:p w14:paraId="2F90C24B">
            <w:pPr>
              <w:spacing w:before="198" w:line="189" w:lineRule="auto"/>
              <w:ind w:left="157"/>
              <w:rPr>
                <w:rFonts w:ascii="宋体" w:hAnsi="宋体" w:eastAsia="宋体" w:cs="宋体"/>
                <w:sz w:val="17"/>
                <w:szCs w:val="17"/>
              </w:rPr>
            </w:pPr>
            <w:r>
              <w:rPr>
                <w:rFonts w:ascii="宋体" w:hAnsi="宋体" w:eastAsia="宋体" w:cs="宋体"/>
                <w:spacing w:val="-1"/>
                <w:sz w:val="17"/>
                <w:szCs w:val="17"/>
              </w:rPr>
              <w:t>1.11</w:t>
            </w:r>
          </w:p>
        </w:tc>
        <w:tc>
          <w:tcPr>
            <w:tcW w:w="3063" w:type="dxa"/>
            <w:gridSpan w:val="2"/>
            <w:vAlign w:val="top"/>
          </w:tcPr>
          <w:p w14:paraId="3419F9F4">
            <w:pPr>
              <w:spacing w:before="168" w:line="230" w:lineRule="auto"/>
              <w:ind w:left="16"/>
              <w:rPr>
                <w:rFonts w:ascii="宋体" w:hAnsi="宋体" w:eastAsia="宋体" w:cs="宋体"/>
                <w:sz w:val="17"/>
                <w:szCs w:val="17"/>
              </w:rPr>
            </w:pPr>
            <w:r>
              <w:rPr>
                <w:rFonts w:ascii="宋体" w:hAnsi="宋体" w:eastAsia="宋体" w:cs="宋体"/>
                <w:spacing w:val="8"/>
                <w:sz w:val="17"/>
                <w:szCs w:val="17"/>
              </w:rPr>
              <w:t>养老保险费</w:t>
            </w:r>
          </w:p>
        </w:tc>
        <w:tc>
          <w:tcPr>
            <w:tcW w:w="2853" w:type="dxa"/>
            <w:vAlign w:val="top"/>
          </w:tcPr>
          <w:p w14:paraId="5B67A60D">
            <w:pPr>
              <w:spacing w:before="78" w:line="213" w:lineRule="auto"/>
              <w:ind w:left="32" w:right="34" w:hanging="7"/>
              <w:rPr>
                <w:rFonts w:ascii="宋体" w:hAnsi="宋体" w:eastAsia="宋体" w:cs="宋体"/>
                <w:sz w:val="17"/>
                <w:szCs w:val="17"/>
              </w:rPr>
            </w:pPr>
            <w:r>
              <w:rPr>
                <w:rFonts w:ascii="宋体" w:hAnsi="宋体" w:eastAsia="宋体" w:cs="宋体"/>
                <w:spacing w:val="8"/>
                <w:sz w:val="17"/>
                <w:szCs w:val="17"/>
              </w:rPr>
              <w:t>分部分项人工费+单价措施项目人工</w:t>
            </w:r>
            <w:r>
              <w:rPr>
                <w:rFonts w:ascii="宋体" w:hAnsi="宋体" w:eastAsia="宋体" w:cs="宋体"/>
                <w:spacing w:val="13"/>
                <w:sz w:val="17"/>
                <w:szCs w:val="17"/>
              </w:rPr>
              <w:t xml:space="preserve"> </w:t>
            </w:r>
            <w:r>
              <w:rPr>
                <w:rFonts w:ascii="宋体" w:hAnsi="宋体" w:eastAsia="宋体" w:cs="宋体"/>
                <w:sz w:val="17"/>
                <w:szCs w:val="17"/>
              </w:rPr>
              <w:t>费</w:t>
            </w:r>
          </w:p>
        </w:tc>
        <w:tc>
          <w:tcPr>
            <w:tcW w:w="1342" w:type="dxa"/>
            <w:vAlign w:val="top"/>
          </w:tcPr>
          <w:p w14:paraId="4D6AD034">
            <w:pPr>
              <w:pStyle w:val="7"/>
            </w:pPr>
          </w:p>
        </w:tc>
        <w:tc>
          <w:tcPr>
            <w:tcW w:w="1075" w:type="dxa"/>
            <w:vAlign w:val="top"/>
          </w:tcPr>
          <w:p w14:paraId="30E8A55E">
            <w:pPr>
              <w:spacing w:before="198" w:line="189" w:lineRule="auto"/>
              <w:ind w:left="371"/>
              <w:rPr>
                <w:rFonts w:ascii="宋体" w:hAnsi="宋体" w:eastAsia="宋体" w:cs="宋体"/>
                <w:sz w:val="17"/>
                <w:szCs w:val="17"/>
              </w:rPr>
            </w:pPr>
            <w:r>
              <w:rPr>
                <w:rFonts w:ascii="宋体" w:hAnsi="宋体" w:eastAsia="宋体" w:cs="宋体"/>
                <w:spacing w:val="2"/>
                <w:sz w:val="17"/>
                <w:szCs w:val="17"/>
              </w:rPr>
              <w:t>7.13</w:t>
            </w:r>
          </w:p>
        </w:tc>
        <w:tc>
          <w:tcPr>
            <w:tcW w:w="1165" w:type="dxa"/>
            <w:tcBorders>
              <w:right w:val="single" w:color="000000" w:sz="12" w:space="0"/>
            </w:tcBorders>
            <w:vAlign w:val="top"/>
          </w:tcPr>
          <w:p w14:paraId="20DE7337">
            <w:pPr>
              <w:pStyle w:val="7"/>
            </w:pPr>
          </w:p>
        </w:tc>
      </w:tr>
      <w:tr w14:paraId="6CF441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673" w:type="dxa"/>
            <w:tcBorders>
              <w:left w:val="single" w:color="000000" w:sz="10" w:space="0"/>
            </w:tcBorders>
            <w:vAlign w:val="top"/>
          </w:tcPr>
          <w:p w14:paraId="17272740">
            <w:pPr>
              <w:spacing w:before="198" w:line="189" w:lineRule="auto"/>
              <w:ind w:left="157"/>
              <w:rPr>
                <w:rFonts w:ascii="宋体" w:hAnsi="宋体" w:eastAsia="宋体" w:cs="宋体"/>
                <w:sz w:val="17"/>
                <w:szCs w:val="17"/>
              </w:rPr>
            </w:pPr>
            <w:r>
              <w:rPr>
                <w:rFonts w:ascii="宋体" w:hAnsi="宋体" w:eastAsia="宋体" w:cs="宋体"/>
                <w:spacing w:val="-1"/>
                <w:sz w:val="17"/>
                <w:szCs w:val="17"/>
              </w:rPr>
              <w:t>1.12</w:t>
            </w:r>
          </w:p>
        </w:tc>
        <w:tc>
          <w:tcPr>
            <w:tcW w:w="3063" w:type="dxa"/>
            <w:gridSpan w:val="2"/>
            <w:vAlign w:val="top"/>
          </w:tcPr>
          <w:p w14:paraId="1615EFC4">
            <w:pPr>
              <w:spacing w:before="168" w:line="231" w:lineRule="auto"/>
              <w:ind w:left="19"/>
              <w:rPr>
                <w:rFonts w:ascii="宋体" w:hAnsi="宋体" w:eastAsia="宋体" w:cs="宋体"/>
                <w:sz w:val="17"/>
                <w:szCs w:val="17"/>
              </w:rPr>
            </w:pPr>
            <w:r>
              <w:rPr>
                <w:rFonts w:ascii="宋体" w:hAnsi="宋体" w:eastAsia="宋体" w:cs="宋体"/>
                <w:spacing w:val="7"/>
                <w:sz w:val="17"/>
                <w:szCs w:val="17"/>
              </w:rPr>
              <w:t>失业保险费</w:t>
            </w:r>
          </w:p>
        </w:tc>
        <w:tc>
          <w:tcPr>
            <w:tcW w:w="2853" w:type="dxa"/>
            <w:vAlign w:val="top"/>
          </w:tcPr>
          <w:p w14:paraId="53C47B3A">
            <w:pPr>
              <w:spacing w:before="79" w:line="213" w:lineRule="auto"/>
              <w:ind w:left="32" w:right="34" w:hanging="7"/>
              <w:rPr>
                <w:rFonts w:ascii="宋体" w:hAnsi="宋体" w:eastAsia="宋体" w:cs="宋体"/>
                <w:sz w:val="17"/>
                <w:szCs w:val="17"/>
              </w:rPr>
            </w:pPr>
            <w:r>
              <w:rPr>
                <w:rFonts w:ascii="宋体" w:hAnsi="宋体" w:eastAsia="宋体" w:cs="宋体"/>
                <w:spacing w:val="8"/>
                <w:sz w:val="17"/>
                <w:szCs w:val="17"/>
              </w:rPr>
              <w:t>分部分项人工费+单价措施项目人工</w:t>
            </w:r>
            <w:r>
              <w:rPr>
                <w:rFonts w:ascii="宋体" w:hAnsi="宋体" w:eastAsia="宋体" w:cs="宋体"/>
                <w:spacing w:val="13"/>
                <w:sz w:val="17"/>
                <w:szCs w:val="17"/>
              </w:rPr>
              <w:t xml:space="preserve"> </w:t>
            </w:r>
            <w:r>
              <w:rPr>
                <w:rFonts w:ascii="宋体" w:hAnsi="宋体" w:eastAsia="宋体" w:cs="宋体"/>
                <w:sz w:val="17"/>
                <w:szCs w:val="17"/>
              </w:rPr>
              <w:t>费</w:t>
            </w:r>
          </w:p>
        </w:tc>
        <w:tc>
          <w:tcPr>
            <w:tcW w:w="1342" w:type="dxa"/>
            <w:vAlign w:val="top"/>
          </w:tcPr>
          <w:p w14:paraId="63768B09">
            <w:pPr>
              <w:pStyle w:val="7"/>
            </w:pPr>
          </w:p>
        </w:tc>
        <w:tc>
          <w:tcPr>
            <w:tcW w:w="1075" w:type="dxa"/>
            <w:vAlign w:val="top"/>
          </w:tcPr>
          <w:p w14:paraId="0DF8256E">
            <w:pPr>
              <w:spacing w:before="198" w:line="189" w:lineRule="auto"/>
              <w:ind w:left="368"/>
              <w:rPr>
                <w:rFonts w:ascii="宋体" w:hAnsi="宋体" w:eastAsia="宋体" w:cs="宋体"/>
                <w:sz w:val="17"/>
                <w:szCs w:val="17"/>
              </w:rPr>
            </w:pPr>
            <w:r>
              <w:rPr>
                <w:rFonts w:ascii="宋体" w:hAnsi="宋体" w:eastAsia="宋体" w:cs="宋体"/>
                <w:spacing w:val="2"/>
                <w:sz w:val="17"/>
                <w:szCs w:val="17"/>
              </w:rPr>
              <w:t>0.28</w:t>
            </w:r>
          </w:p>
        </w:tc>
        <w:tc>
          <w:tcPr>
            <w:tcW w:w="1165" w:type="dxa"/>
            <w:tcBorders>
              <w:right w:val="single" w:color="000000" w:sz="12" w:space="0"/>
            </w:tcBorders>
            <w:vAlign w:val="top"/>
          </w:tcPr>
          <w:p w14:paraId="5905A6A5">
            <w:pPr>
              <w:pStyle w:val="7"/>
            </w:pPr>
          </w:p>
        </w:tc>
      </w:tr>
      <w:tr w14:paraId="50471B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673" w:type="dxa"/>
            <w:tcBorders>
              <w:left w:val="single" w:color="000000" w:sz="10" w:space="0"/>
            </w:tcBorders>
            <w:vAlign w:val="top"/>
          </w:tcPr>
          <w:p w14:paraId="68057E09">
            <w:pPr>
              <w:spacing w:before="199" w:line="189" w:lineRule="auto"/>
              <w:ind w:left="157"/>
              <w:rPr>
                <w:rFonts w:ascii="宋体" w:hAnsi="宋体" w:eastAsia="宋体" w:cs="宋体"/>
                <w:sz w:val="17"/>
                <w:szCs w:val="17"/>
              </w:rPr>
            </w:pPr>
            <w:r>
              <w:rPr>
                <w:rFonts w:ascii="宋体" w:hAnsi="宋体" w:eastAsia="宋体" w:cs="宋体"/>
                <w:spacing w:val="-1"/>
                <w:sz w:val="17"/>
                <w:szCs w:val="17"/>
              </w:rPr>
              <w:t>1.13</w:t>
            </w:r>
          </w:p>
        </w:tc>
        <w:tc>
          <w:tcPr>
            <w:tcW w:w="3063" w:type="dxa"/>
            <w:gridSpan w:val="2"/>
            <w:vAlign w:val="top"/>
          </w:tcPr>
          <w:p w14:paraId="12EE191B">
            <w:pPr>
              <w:spacing w:before="169" w:line="231" w:lineRule="auto"/>
              <w:ind w:left="23"/>
              <w:rPr>
                <w:rFonts w:ascii="宋体" w:hAnsi="宋体" w:eastAsia="宋体" w:cs="宋体"/>
                <w:sz w:val="17"/>
                <w:szCs w:val="17"/>
              </w:rPr>
            </w:pPr>
            <w:r>
              <w:rPr>
                <w:rFonts w:ascii="宋体" w:hAnsi="宋体" w:eastAsia="宋体" w:cs="宋体"/>
                <w:spacing w:val="6"/>
                <w:sz w:val="17"/>
                <w:szCs w:val="17"/>
              </w:rPr>
              <w:t>医疗保险费</w:t>
            </w:r>
          </w:p>
        </w:tc>
        <w:tc>
          <w:tcPr>
            <w:tcW w:w="2853" w:type="dxa"/>
            <w:vAlign w:val="top"/>
          </w:tcPr>
          <w:p w14:paraId="6EBFCFD6">
            <w:pPr>
              <w:spacing w:before="79" w:line="213" w:lineRule="auto"/>
              <w:ind w:left="32" w:right="34" w:hanging="7"/>
              <w:rPr>
                <w:rFonts w:ascii="宋体" w:hAnsi="宋体" w:eastAsia="宋体" w:cs="宋体"/>
                <w:sz w:val="17"/>
                <w:szCs w:val="17"/>
              </w:rPr>
            </w:pPr>
            <w:r>
              <w:rPr>
                <w:rFonts w:ascii="宋体" w:hAnsi="宋体" w:eastAsia="宋体" w:cs="宋体"/>
                <w:spacing w:val="8"/>
                <w:sz w:val="17"/>
                <w:szCs w:val="17"/>
              </w:rPr>
              <w:t>分部分项人工费+单价措施项目人工</w:t>
            </w:r>
            <w:r>
              <w:rPr>
                <w:rFonts w:ascii="宋体" w:hAnsi="宋体" w:eastAsia="宋体" w:cs="宋体"/>
                <w:spacing w:val="13"/>
                <w:sz w:val="17"/>
                <w:szCs w:val="17"/>
              </w:rPr>
              <w:t xml:space="preserve"> </w:t>
            </w:r>
            <w:r>
              <w:rPr>
                <w:rFonts w:ascii="宋体" w:hAnsi="宋体" w:eastAsia="宋体" w:cs="宋体"/>
                <w:sz w:val="17"/>
                <w:szCs w:val="17"/>
              </w:rPr>
              <w:t>费</w:t>
            </w:r>
          </w:p>
        </w:tc>
        <w:tc>
          <w:tcPr>
            <w:tcW w:w="1342" w:type="dxa"/>
            <w:vAlign w:val="top"/>
          </w:tcPr>
          <w:p w14:paraId="1A992B83">
            <w:pPr>
              <w:pStyle w:val="7"/>
            </w:pPr>
          </w:p>
        </w:tc>
        <w:tc>
          <w:tcPr>
            <w:tcW w:w="1075" w:type="dxa"/>
            <w:vAlign w:val="top"/>
          </w:tcPr>
          <w:p w14:paraId="1DC887DF">
            <w:pPr>
              <w:spacing w:before="199" w:line="189" w:lineRule="auto"/>
              <w:ind w:left="380"/>
              <w:rPr>
                <w:rFonts w:ascii="宋体" w:hAnsi="宋体" w:eastAsia="宋体" w:cs="宋体"/>
                <w:sz w:val="17"/>
                <w:szCs w:val="17"/>
              </w:rPr>
            </w:pPr>
            <w:r>
              <w:rPr>
                <w:rFonts w:ascii="宋体" w:hAnsi="宋体" w:eastAsia="宋体" w:cs="宋体"/>
                <w:spacing w:val="-1"/>
                <w:sz w:val="17"/>
                <w:szCs w:val="17"/>
              </w:rPr>
              <w:t>1.58</w:t>
            </w:r>
          </w:p>
        </w:tc>
        <w:tc>
          <w:tcPr>
            <w:tcW w:w="1165" w:type="dxa"/>
            <w:tcBorders>
              <w:right w:val="single" w:color="000000" w:sz="12" w:space="0"/>
            </w:tcBorders>
            <w:vAlign w:val="top"/>
          </w:tcPr>
          <w:p w14:paraId="3D6CBC2F">
            <w:pPr>
              <w:pStyle w:val="7"/>
            </w:pPr>
          </w:p>
        </w:tc>
      </w:tr>
      <w:tr w14:paraId="292EBA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1" w:hRule="atLeast"/>
        </w:trPr>
        <w:tc>
          <w:tcPr>
            <w:tcW w:w="673" w:type="dxa"/>
            <w:tcBorders>
              <w:left w:val="single" w:color="000000" w:sz="10" w:space="0"/>
            </w:tcBorders>
            <w:vAlign w:val="top"/>
          </w:tcPr>
          <w:p w14:paraId="796D5A9E">
            <w:pPr>
              <w:spacing w:before="199" w:line="189" w:lineRule="auto"/>
              <w:ind w:left="157"/>
              <w:rPr>
                <w:rFonts w:ascii="宋体" w:hAnsi="宋体" w:eastAsia="宋体" w:cs="宋体"/>
                <w:sz w:val="17"/>
                <w:szCs w:val="17"/>
              </w:rPr>
            </w:pPr>
            <w:r>
              <w:rPr>
                <w:rFonts w:ascii="宋体" w:hAnsi="宋体" w:eastAsia="宋体" w:cs="宋体"/>
                <w:spacing w:val="-1"/>
                <w:sz w:val="17"/>
                <w:szCs w:val="17"/>
              </w:rPr>
              <w:t>1.14</w:t>
            </w:r>
          </w:p>
        </w:tc>
        <w:tc>
          <w:tcPr>
            <w:tcW w:w="3063" w:type="dxa"/>
            <w:gridSpan w:val="2"/>
            <w:vAlign w:val="top"/>
          </w:tcPr>
          <w:p w14:paraId="30A7A126">
            <w:pPr>
              <w:spacing w:before="170" w:line="230" w:lineRule="auto"/>
              <w:ind w:left="17"/>
              <w:rPr>
                <w:rFonts w:ascii="宋体" w:hAnsi="宋体" w:eastAsia="宋体" w:cs="宋体"/>
                <w:sz w:val="17"/>
                <w:szCs w:val="17"/>
              </w:rPr>
            </w:pPr>
            <w:r>
              <w:rPr>
                <w:rFonts w:ascii="宋体" w:hAnsi="宋体" w:eastAsia="宋体" w:cs="宋体"/>
                <w:spacing w:val="7"/>
                <w:sz w:val="17"/>
                <w:szCs w:val="17"/>
              </w:rPr>
              <w:t>工伤保险费</w:t>
            </w:r>
          </w:p>
        </w:tc>
        <w:tc>
          <w:tcPr>
            <w:tcW w:w="2853" w:type="dxa"/>
            <w:vAlign w:val="top"/>
          </w:tcPr>
          <w:p w14:paraId="7BE9F220">
            <w:pPr>
              <w:spacing w:before="80" w:line="213" w:lineRule="auto"/>
              <w:ind w:left="32" w:right="34" w:hanging="7"/>
              <w:rPr>
                <w:rFonts w:ascii="宋体" w:hAnsi="宋体" w:eastAsia="宋体" w:cs="宋体"/>
                <w:sz w:val="17"/>
                <w:szCs w:val="17"/>
              </w:rPr>
            </w:pPr>
            <w:r>
              <w:rPr>
                <w:rFonts w:ascii="宋体" w:hAnsi="宋体" w:eastAsia="宋体" w:cs="宋体"/>
                <w:spacing w:val="8"/>
                <w:sz w:val="17"/>
                <w:szCs w:val="17"/>
              </w:rPr>
              <w:t>分部分项人工费+单价措施项目人工</w:t>
            </w:r>
            <w:r>
              <w:rPr>
                <w:rFonts w:ascii="宋体" w:hAnsi="宋体" w:eastAsia="宋体" w:cs="宋体"/>
                <w:spacing w:val="13"/>
                <w:sz w:val="17"/>
                <w:szCs w:val="17"/>
              </w:rPr>
              <w:t xml:space="preserve"> </w:t>
            </w:r>
            <w:r>
              <w:rPr>
                <w:rFonts w:ascii="宋体" w:hAnsi="宋体" w:eastAsia="宋体" w:cs="宋体"/>
                <w:sz w:val="17"/>
                <w:szCs w:val="17"/>
              </w:rPr>
              <w:t>费</w:t>
            </w:r>
          </w:p>
        </w:tc>
        <w:tc>
          <w:tcPr>
            <w:tcW w:w="1342" w:type="dxa"/>
            <w:vAlign w:val="top"/>
          </w:tcPr>
          <w:p w14:paraId="096496D8">
            <w:pPr>
              <w:pStyle w:val="7"/>
            </w:pPr>
          </w:p>
        </w:tc>
        <w:tc>
          <w:tcPr>
            <w:tcW w:w="1075" w:type="dxa"/>
            <w:vAlign w:val="top"/>
          </w:tcPr>
          <w:p w14:paraId="0A22CA86">
            <w:pPr>
              <w:spacing w:before="199" w:line="189" w:lineRule="auto"/>
              <w:ind w:left="368"/>
              <w:rPr>
                <w:rFonts w:ascii="宋体" w:hAnsi="宋体" w:eastAsia="宋体" w:cs="宋体"/>
                <w:sz w:val="17"/>
                <w:szCs w:val="17"/>
              </w:rPr>
            </w:pPr>
            <w:r>
              <w:rPr>
                <w:rFonts w:ascii="宋体" w:hAnsi="宋体" w:eastAsia="宋体" w:cs="宋体"/>
                <w:spacing w:val="2"/>
                <w:sz w:val="17"/>
                <w:szCs w:val="17"/>
              </w:rPr>
              <w:t>0.19</w:t>
            </w:r>
          </w:p>
        </w:tc>
        <w:tc>
          <w:tcPr>
            <w:tcW w:w="1165" w:type="dxa"/>
            <w:tcBorders>
              <w:right w:val="single" w:color="000000" w:sz="12" w:space="0"/>
            </w:tcBorders>
            <w:vAlign w:val="top"/>
          </w:tcPr>
          <w:p w14:paraId="745E2B87">
            <w:pPr>
              <w:pStyle w:val="7"/>
            </w:pPr>
          </w:p>
        </w:tc>
      </w:tr>
      <w:tr w14:paraId="569A4E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673" w:type="dxa"/>
            <w:tcBorders>
              <w:left w:val="single" w:color="000000" w:sz="10" w:space="0"/>
            </w:tcBorders>
            <w:vAlign w:val="top"/>
          </w:tcPr>
          <w:p w14:paraId="096B0C9E">
            <w:pPr>
              <w:spacing w:before="198" w:line="189" w:lineRule="auto"/>
              <w:ind w:left="202"/>
              <w:rPr>
                <w:rFonts w:ascii="宋体" w:hAnsi="宋体" w:eastAsia="宋体" w:cs="宋体"/>
                <w:sz w:val="17"/>
                <w:szCs w:val="17"/>
              </w:rPr>
            </w:pPr>
            <w:r>
              <w:rPr>
                <w:rFonts w:ascii="宋体" w:hAnsi="宋体" w:eastAsia="宋体" w:cs="宋体"/>
                <w:spacing w:val="-2"/>
                <w:sz w:val="17"/>
                <w:szCs w:val="17"/>
              </w:rPr>
              <w:t>1.2</w:t>
            </w:r>
          </w:p>
        </w:tc>
        <w:tc>
          <w:tcPr>
            <w:tcW w:w="3063" w:type="dxa"/>
            <w:gridSpan w:val="2"/>
            <w:vAlign w:val="top"/>
          </w:tcPr>
          <w:p w14:paraId="1D40C4CD">
            <w:pPr>
              <w:spacing w:before="168" w:line="231" w:lineRule="auto"/>
              <w:ind w:left="14"/>
              <w:rPr>
                <w:rFonts w:ascii="宋体" w:hAnsi="宋体" w:eastAsia="宋体" w:cs="宋体"/>
                <w:sz w:val="17"/>
                <w:szCs w:val="17"/>
              </w:rPr>
            </w:pPr>
            <w:r>
              <w:rPr>
                <w:rFonts w:ascii="宋体" w:hAnsi="宋体" w:eastAsia="宋体" w:cs="宋体"/>
                <w:spacing w:val="8"/>
                <w:sz w:val="17"/>
                <w:szCs w:val="17"/>
              </w:rPr>
              <w:t>住房公积金</w:t>
            </w:r>
          </w:p>
        </w:tc>
        <w:tc>
          <w:tcPr>
            <w:tcW w:w="2853" w:type="dxa"/>
            <w:vAlign w:val="top"/>
          </w:tcPr>
          <w:p w14:paraId="4BB442AD">
            <w:pPr>
              <w:spacing w:before="78" w:line="213" w:lineRule="auto"/>
              <w:ind w:left="32" w:right="34" w:hanging="7"/>
              <w:rPr>
                <w:rFonts w:ascii="宋体" w:hAnsi="宋体" w:eastAsia="宋体" w:cs="宋体"/>
                <w:sz w:val="17"/>
                <w:szCs w:val="17"/>
              </w:rPr>
            </w:pPr>
            <w:r>
              <w:rPr>
                <w:rFonts w:ascii="宋体" w:hAnsi="宋体" w:eastAsia="宋体" w:cs="宋体"/>
                <w:spacing w:val="8"/>
                <w:sz w:val="17"/>
                <w:szCs w:val="17"/>
              </w:rPr>
              <w:t>分部分项人工费+单价措施项目人工</w:t>
            </w:r>
            <w:r>
              <w:rPr>
                <w:rFonts w:ascii="宋体" w:hAnsi="宋体" w:eastAsia="宋体" w:cs="宋体"/>
                <w:spacing w:val="13"/>
                <w:sz w:val="17"/>
                <w:szCs w:val="17"/>
              </w:rPr>
              <w:t xml:space="preserve"> </w:t>
            </w:r>
            <w:r>
              <w:rPr>
                <w:rFonts w:ascii="宋体" w:hAnsi="宋体" w:eastAsia="宋体" w:cs="宋体"/>
                <w:sz w:val="17"/>
                <w:szCs w:val="17"/>
              </w:rPr>
              <w:t>费</w:t>
            </w:r>
          </w:p>
        </w:tc>
        <w:tc>
          <w:tcPr>
            <w:tcW w:w="1342" w:type="dxa"/>
            <w:vAlign w:val="top"/>
          </w:tcPr>
          <w:p w14:paraId="71566543">
            <w:pPr>
              <w:pStyle w:val="7"/>
            </w:pPr>
          </w:p>
        </w:tc>
        <w:tc>
          <w:tcPr>
            <w:tcW w:w="1075" w:type="dxa"/>
            <w:vAlign w:val="top"/>
          </w:tcPr>
          <w:p w14:paraId="0D8F1162">
            <w:pPr>
              <w:spacing w:before="198" w:line="189" w:lineRule="auto"/>
              <w:ind w:left="380"/>
              <w:rPr>
                <w:rFonts w:ascii="宋体" w:hAnsi="宋体" w:eastAsia="宋体" w:cs="宋体"/>
                <w:sz w:val="17"/>
                <w:szCs w:val="17"/>
              </w:rPr>
            </w:pPr>
            <w:r>
              <w:rPr>
                <w:rFonts w:ascii="宋体" w:hAnsi="宋体" w:eastAsia="宋体" w:cs="宋体"/>
                <w:spacing w:val="-1"/>
                <w:sz w:val="17"/>
                <w:szCs w:val="17"/>
              </w:rPr>
              <w:t>1.05</w:t>
            </w:r>
          </w:p>
        </w:tc>
        <w:tc>
          <w:tcPr>
            <w:tcW w:w="1165" w:type="dxa"/>
            <w:tcBorders>
              <w:right w:val="single" w:color="000000" w:sz="12" w:space="0"/>
            </w:tcBorders>
            <w:vAlign w:val="top"/>
          </w:tcPr>
          <w:p w14:paraId="6322EE57">
            <w:pPr>
              <w:pStyle w:val="7"/>
            </w:pPr>
          </w:p>
        </w:tc>
      </w:tr>
      <w:tr w14:paraId="59DD3B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6CD6EF8C">
            <w:pPr>
              <w:spacing w:before="79" w:line="188" w:lineRule="auto"/>
              <w:ind w:left="281"/>
              <w:rPr>
                <w:rFonts w:ascii="宋体" w:hAnsi="宋体" w:eastAsia="宋体" w:cs="宋体"/>
                <w:sz w:val="17"/>
                <w:szCs w:val="17"/>
              </w:rPr>
            </w:pPr>
            <w:r>
              <w:rPr>
                <w:rFonts w:ascii="宋体" w:hAnsi="宋体" w:eastAsia="宋体" w:cs="宋体"/>
                <w:sz w:val="17"/>
                <w:szCs w:val="17"/>
              </w:rPr>
              <w:t>2</w:t>
            </w:r>
          </w:p>
        </w:tc>
        <w:tc>
          <w:tcPr>
            <w:tcW w:w="3063" w:type="dxa"/>
            <w:gridSpan w:val="2"/>
            <w:vAlign w:val="top"/>
          </w:tcPr>
          <w:p w14:paraId="6C08FACD">
            <w:pPr>
              <w:spacing w:before="49" w:line="231" w:lineRule="auto"/>
              <w:ind w:left="14"/>
              <w:rPr>
                <w:rFonts w:ascii="宋体" w:hAnsi="宋体" w:eastAsia="宋体" w:cs="宋体"/>
                <w:sz w:val="17"/>
                <w:szCs w:val="17"/>
              </w:rPr>
            </w:pPr>
            <w:r>
              <w:rPr>
                <w:rFonts w:ascii="宋体" w:hAnsi="宋体" w:eastAsia="宋体" w:cs="宋体"/>
                <w:spacing w:val="6"/>
                <w:sz w:val="17"/>
                <w:szCs w:val="17"/>
              </w:rPr>
              <w:t>税金</w:t>
            </w:r>
          </w:p>
        </w:tc>
        <w:tc>
          <w:tcPr>
            <w:tcW w:w="2853" w:type="dxa"/>
            <w:vAlign w:val="top"/>
          </w:tcPr>
          <w:p w14:paraId="2E8578C1">
            <w:pPr>
              <w:spacing w:before="48" w:line="229" w:lineRule="auto"/>
              <w:ind w:left="22"/>
              <w:rPr>
                <w:rFonts w:ascii="宋体" w:hAnsi="宋体" w:eastAsia="宋体" w:cs="宋体"/>
                <w:sz w:val="17"/>
                <w:szCs w:val="17"/>
              </w:rPr>
            </w:pPr>
            <w:r>
              <w:rPr>
                <w:rFonts w:ascii="宋体" w:hAnsi="宋体" w:eastAsia="宋体" w:cs="宋体"/>
                <w:spacing w:val="8"/>
                <w:sz w:val="17"/>
                <w:szCs w:val="17"/>
              </w:rPr>
              <w:t>税前工程造价</w:t>
            </w:r>
          </w:p>
        </w:tc>
        <w:tc>
          <w:tcPr>
            <w:tcW w:w="1342" w:type="dxa"/>
            <w:vAlign w:val="top"/>
          </w:tcPr>
          <w:p w14:paraId="25FBA5C6">
            <w:pPr>
              <w:pStyle w:val="7"/>
            </w:pPr>
          </w:p>
        </w:tc>
        <w:tc>
          <w:tcPr>
            <w:tcW w:w="1075" w:type="dxa"/>
            <w:vAlign w:val="top"/>
          </w:tcPr>
          <w:p w14:paraId="3FD0FCED">
            <w:pPr>
              <w:spacing w:before="79" w:line="188" w:lineRule="auto"/>
              <w:ind w:left="502"/>
              <w:rPr>
                <w:rFonts w:ascii="宋体" w:hAnsi="宋体" w:eastAsia="宋体" w:cs="宋体"/>
                <w:sz w:val="17"/>
                <w:szCs w:val="17"/>
              </w:rPr>
            </w:pPr>
            <w:r>
              <w:rPr>
                <w:rFonts w:ascii="宋体" w:hAnsi="宋体" w:eastAsia="宋体" w:cs="宋体"/>
                <w:sz w:val="17"/>
                <w:szCs w:val="17"/>
              </w:rPr>
              <w:t>9</w:t>
            </w:r>
          </w:p>
        </w:tc>
        <w:tc>
          <w:tcPr>
            <w:tcW w:w="1165" w:type="dxa"/>
            <w:tcBorders>
              <w:right w:val="single" w:color="000000" w:sz="12" w:space="0"/>
            </w:tcBorders>
            <w:vAlign w:val="top"/>
          </w:tcPr>
          <w:p w14:paraId="1E656071">
            <w:pPr>
              <w:pStyle w:val="7"/>
            </w:pPr>
          </w:p>
        </w:tc>
      </w:tr>
      <w:tr w14:paraId="720F1E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5" w:hRule="atLeast"/>
        </w:trPr>
        <w:tc>
          <w:tcPr>
            <w:tcW w:w="673" w:type="dxa"/>
            <w:tcBorders>
              <w:left w:val="single" w:color="000000" w:sz="10" w:space="0"/>
            </w:tcBorders>
            <w:vAlign w:val="top"/>
          </w:tcPr>
          <w:p w14:paraId="13F0A0B6">
            <w:pPr>
              <w:pStyle w:val="7"/>
            </w:pPr>
          </w:p>
        </w:tc>
        <w:tc>
          <w:tcPr>
            <w:tcW w:w="3063" w:type="dxa"/>
            <w:gridSpan w:val="2"/>
            <w:vAlign w:val="top"/>
          </w:tcPr>
          <w:p w14:paraId="7109B970">
            <w:pPr>
              <w:pStyle w:val="7"/>
            </w:pPr>
          </w:p>
        </w:tc>
        <w:tc>
          <w:tcPr>
            <w:tcW w:w="2853" w:type="dxa"/>
            <w:vAlign w:val="top"/>
          </w:tcPr>
          <w:p w14:paraId="407F1A78">
            <w:pPr>
              <w:pStyle w:val="7"/>
            </w:pPr>
          </w:p>
        </w:tc>
        <w:tc>
          <w:tcPr>
            <w:tcW w:w="1342" w:type="dxa"/>
            <w:vAlign w:val="top"/>
          </w:tcPr>
          <w:p w14:paraId="6B64047E">
            <w:pPr>
              <w:pStyle w:val="7"/>
            </w:pPr>
          </w:p>
        </w:tc>
        <w:tc>
          <w:tcPr>
            <w:tcW w:w="1075" w:type="dxa"/>
            <w:vAlign w:val="top"/>
          </w:tcPr>
          <w:p w14:paraId="156D5428">
            <w:pPr>
              <w:pStyle w:val="7"/>
            </w:pPr>
          </w:p>
        </w:tc>
        <w:tc>
          <w:tcPr>
            <w:tcW w:w="1165" w:type="dxa"/>
            <w:tcBorders>
              <w:right w:val="single" w:color="000000" w:sz="12" w:space="0"/>
            </w:tcBorders>
            <w:vAlign w:val="top"/>
          </w:tcPr>
          <w:p w14:paraId="146AC621">
            <w:pPr>
              <w:pStyle w:val="7"/>
            </w:pPr>
          </w:p>
        </w:tc>
      </w:tr>
      <w:tr w14:paraId="1CEF6F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08F4397B">
            <w:pPr>
              <w:pStyle w:val="7"/>
            </w:pPr>
          </w:p>
        </w:tc>
        <w:tc>
          <w:tcPr>
            <w:tcW w:w="3063" w:type="dxa"/>
            <w:gridSpan w:val="2"/>
            <w:vAlign w:val="top"/>
          </w:tcPr>
          <w:p w14:paraId="39269EDB">
            <w:pPr>
              <w:pStyle w:val="7"/>
            </w:pPr>
          </w:p>
        </w:tc>
        <w:tc>
          <w:tcPr>
            <w:tcW w:w="2853" w:type="dxa"/>
            <w:vAlign w:val="top"/>
          </w:tcPr>
          <w:p w14:paraId="151FBAA3">
            <w:pPr>
              <w:pStyle w:val="7"/>
            </w:pPr>
          </w:p>
        </w:tc>
        <w:tc>
          <w:tcPr>
            <w:tcW w:w="1342" w:type="dxa"/>
            <w:vAlign w:val="top"/>
          </w:tcPr>
          <w:p w14:paraId="28DC04FA">
            <w:pPr>
              <w:pStyle w:val="7"/>
            </w:pPr>
          </w:p>
        </w:tc>
        <w:tc>
          <w:tcPr>
            <w:tcW w:w="1075" w:type="dxa"/>
            <w:vAlign w:val="top"/>
          </w:tcPr>
          <w:p w14:paraId="42F45B5A">
            <w:pPr>
              <w:pStyle w:val="7"/>
            </w:pPr>
          </w:p>
        </w:tc>
        <w:tc>
          <w:tcPr>
            <w:tcW w:w="1165" w:type="dxa"/>
            <w:tcBorders>
              <w:right w:val="single" w:color="000000" w:sz="12" w:space="0"/>
            </w:tcBorders>
            <w:vAlign w:val="top"/>
          </w:tcPr>
          <w:p w14:paraId="292574D7">
            <w:pPr>
              <w:pStyle w:val="7"/>
            </w:pPr>
          </w:p>
        </w:tc>
      </w:tr>
      <w:tr w14:paraId="74715B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4BAF9911">
            <w:pPr>
              <w:pStyle w:val="7"/>
            </w:pPr>
          </w:p>
        </w:tc>
        <w:tc>
          <w:tcPr>
            <w:tcW w:w="3063" w:type="dxa"/>
            <w:gridSpan w:val="2"/>
            <w:vAlign w:val="top"/>
          </w:tcPr>
          <w:p w14:paraId="2FDDD940">
            <w:pPr>
              <w:pStyle w:val="7"/>
            </w:pPr>
          </w:p>
        </w:tc>
        <w:tc>
          <w:tcPr>
            <w:tcW w:w="2853" w:type="dxa"/>
            <w:vAlign w:val="top"/>
          </w:tcPr>
          <w:p w14:paraId="7819A9B2">
            <w:pPr>
              <w:pStyle w:val="7"/>
            </w:pPr>
          </w:p>
        </w:tc>
        <w:tc>
          <w:tcPr>
            <w:tcW w:w="1342" w:type="dxa"/>
            <w:vAlign w:val="top"/>
          </w:tcPr>
          <w:p w14:paraId="792EABB7">
            <w:pPr>
              <w:pStyle w:val="7"/>
            </w:pPr>
          </w:p>
        </w:tc>
        <w:tc>
          <w:tcPr>
            <w:tcW w:w="1075" w:type="dxa"/>
            <w:vAlign w:val="top"/>
          </w:tcPr>
          <w:p w14:paraId="3736546A">
            <w:pPr>
              <w:pStyle w:val="7"/>
            </w:pPr>
          </w:p>
        </w:tc>
        <w:tc>
          <w:tcPr>
            <w:tcW w:w="1165" w:type="dxa"/>
            <w:tcBorders>
              <w:right w:val="single" w:color="000000" w:sz="12" w:space="0"/>
            </w:tcBorders>
            <w:vAlign w:val="top"/>
          </w:tcPr>
          <w:p w14:paraId="6FD85D71">
            <w:pPr>
              <w:pStyle w:val="7"/>
            </w:pPr>
          </w:p>
        </w:tc>
      </w:tr>
      <w:tr w14:paraId="1ACFB5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6" w:hRule="atLeast"/>
        </w:trPr>
        <w:tc>
          <w:tcPr>
            <w:tcW w:w="673" w:type="dxa"/>
            <w:tcBorders>
              <w:left w:val="single" w:color="000000" w:sz="10" w:space="0"/>
            </w:tcBorders>
            <w:vAlign w:val="top"/>
          </w:tcPr>
          <w:p w14:paraId="5794F4E8">
            <w:pPr>
              <w:pStyle w:val="7"/>
            </w:pPr>
          </w:p>
        </w:tc>
        <w:tc>
          <w:tcPr>
            <w:tcW w:w="3063" w:type="dxa"/>
            <w:gridSpan w:val="2"/>
            <w:vAlign w:val="top"/>
          </w:tcPr>
          <w:p w14:paraId="26F0D728">
            <w:pPr>
              <w:pStyle w:val="7"/>
            </w:pPr>
          </w:p>
        </w:tc>
        <w:tc>
          <w:tcPr>
            <w:tcW w:w="2853" w:type="dxa"/>
            <w:vAlign w:val="top"/>
          </w:tcPr>
          <w:p w14:paraId="4F650B28">
            <w:pPr>
              <w:pStyle w:val="7"/>
            </w:pPr>
          </w:p>
        </w:tc>
        <w:tc>
          <w:tcPr>
            <w:tcW w:w="1342" w:type="dxa"/>
            <w:vAlign w:val="top"/>
          </w:tcPr>
          <w:p w14:paraId="233D41D7">
            <w:pPr>
              <w:pStyle w:val="7"/>
            </w:pPr>
          </w:p>
        </w:tc>
        <w:tc>
          <w:tcPr>
            <w:tcW w:w="1075" w:type="dxa"/>
            <w:vAlign w:val="top"/>
          </w:tcPr>
          <w:p w14:paraId="7DF90B6D">
            <w:pPr>
              <w:pStyle w:val="7"/>
            </w:pPr>
          </w:p>
        </w:tc>
        <w:tc>
          <w:tcPr>
            <w:tcW w:w="1165" w:type="dxa"/>
            <w:tcBorders>
              <w:right w:val="single" w:color="000000" w:sz="12" w:space="0"/>
            </w:tcBorders>
            <w:vAlign w:val="top"/>
          </w:tcPr>
          <w:p w14:paraId="0ABB3278">
            <w:pPr>
              <w:pStyle w:val="7"/>
            </w:pPr>
          </w:p>
        </w:tc>
      </w:tr>
      <w:tr w14:paraId="53DE83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6D3A8450">
            <w:pPr>
              <w:pStyle w:val="7"/>
            </w:pPr>
          </w:p>
        </w:tc>
        <w:tc>
          <w:tcPr>
            <w:tcW w:w="3063" w:type="dxa"/>
            <w:gridSpan w:val="2"/>
            <w:vAlign w:val="top"/>
          </w:tcPr>
          <w:p w14:paraId="3FB5942B">
            <w:pPr>
              <w:pStyle w:val="7"/>
            </w:pPr>
          </w:p>
        </w:tc>
        <w:tc>
          <w:tcPr>
            <w:tcW w:w="2853" w:type="dxa"/>
            <w:vAlign w:val="top"/>
          </w:tcPr>
          <w:p w14:paraId="29ED3BFD">
            <w:pPr>
              <w:pStyle w:val="7"/>
            </w:pPr>
          </w:p>
        </w:tc>
        <w:tc>
          <w:tcPr>
            <w:tcW w:w="1342" w:type="dxa"/>
            <w:vAlign w:val="top"/>
          </w:tcPr>
          <w:p w14:paraId="3CA20570">
            <w:pPr>
              <w:pStyle w:val="7"/>
            </w:pPr>
          </w:p>
        </w:tc>
        <w:tc>
          <w:tcPr>
            <w:tcW w:w="1075" w:type="dxa"/>
            <w:vAlign w:val="top"/>
          </w:tcPr>
          <w:p w14:paraId="2CE5D555">
            <w:pPr>
              <w:pStyle w:val="7"/>
            </w:pPr>
          </w:p>
        </w:tc>
        <w:tc>
          <w:tcPr>
            <w:tcW w:w="1165" w:type="dxa"/>
            <w:tcBorders>
              <w:right w:val="single" w:color="000000" w:sz="12" w:space="0"/>
            </w:tcBorders>
            <w:vAlign w:val="top"/>
          </w:tcPr>
          <w:p w14:paraId="2EB69593">
            <w:pPr>
              <w:pStyle w:val="7"/>
            </w:pPr>
          </w:p>
        </w:tc>
      </w:tr>
      <w:tr w14:paraId="2AD483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54E4876D">
            <w:pPr>
              <w:pStyle w:val="7"/>
            </w:pPr>
          </w:p>
        </w:tc>
        <w:tc>
          <w:tcPr>
            <w:tcW w:w="3063" w:type="dxa"/>
            <w:gridSpan w:val="2"/>
            <w:vAlign w:val="top"/>
          </w:tcPr>
          <w:p w14:paraId="5F6516F4">
            <w:pPr>
              <w:pStyle w:val="7"/>
            </w:pPr>
          </w:p>
        </w:tc>
        <w:tc>
          <w:tcPr>
            <w:tcW w:w="2853" w:type="dxa"/>
            <w:vAlign w:val="top"/>
          </w:tcPr>
          <w:p w14:paraId="50F38CFF">
            <w:pPr>
              <w:pStyle w:val="7"/>
            </w:pPr>
          </w:p>
        </w:tc>
        <w:tc>
          <w:tcPr>
            <w:tcW w:w="1342" w:type="dxa"/>
            <w:vAlign w:val="top"/>
          </w:tcPr>
          <w:p w14:paraId="5F7C494C">
            <w:pPr>
              <w:pStyle w:val="7"/>
            </w:pPr>
          </w:p>
        </w:tc>
        <w:tc>
          <w:tcPr>
            <w:tcW w:w="1075" w:type="dxa"/>
            <w:vAlign w:val="top"/>
          </w:tcPr>
          <w:p w14:paraId="5F43434F">
            <w:pPr>
              <w:pStyle w:val="7"/>
            </w:pPr>
          </w:p>
        </w:tc>
        <w:tc>
          <w:tcPr>
            <w:tcW w:w="1165" w:type="dxa"/>
            <w:tcBorders>
              <w:right w:val="single" w:color="000000" w:sz="12" w:space="0"/>
            </w:tcBorders>
            <w:vAlign w:val="top"/>
          </w:tcPr>
          <w:p w14:paraId="21ADF89D">
            <w:pPr>
              <w:pStyle w:val="7"/>
            </w:pPr>
          </w:p>
        </w:tc>
      </w:tr>
      <w:tr w14:paraId="7E2193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6" w:hRule="atLeast"/>
        </w:trPr>
        <w:tc>
          <w:tcPr>
            <w:tcW w:w="673" w:type="dxa"/>
            <w:tcBorders>
              <w:left w:val="single" w:color="000000" w:sz="10" w:space="0"/>
            </w:tcBorders>
            <w:vAlign w:val="top"/>
          </w:tcPr>
          <w:p w14:paraId="5FE72D93">
            <w:pPr>
              <w:pStyle w:val="7"/>
            </w:pPr>
          </w:p>
        </w:tc>
        <w:tc>
          <w:tcPr>
            <w:tcW w:w="3063" w:type="dxa"/>
            <w:gridSpan w:val="2"/>
            <w:vAlign w:val="top"/>
          </w:tcPr>
          <w:p w14:paraId="0542CDE1">
            <w:pPr>
              <w:pStyle w:val="7"/>
            </w:pPr>
          </w:p>
        </w:tc>
        <w:tc>
          <w:tcPr>
            <w:tcW w:w="2853" w:type="dxa"/>
            <w:vAlign w:val="top"/>
          </w:tcPr>
          <w:p w14:paraId="65C8A06B">
            <w:pPr>
              <w:pStyle w:val="7"/>
            </w:pPr>
          </w:p>
        </w:tc>
        <w:tc>
          <w:tcPr>
            <w:tcW w:w="1342" w:type="dxa"/>
            <w:vAlign w:val="top"/>
          </w:tcPr>
          <w:p w14:paraId="4B68AD41">
            <w:pPr>
              <w:pStyle w:val="7"/>
            </w:pPr>
          </w:p>
        </w:tc>
        <w:tc>
          <w:tcPr>
            <w:tcW w:w="1075" w:type="dxa"/>
            <w:vAlign w:val="top"/>
          </w:tcPr>
          <w:p w14:paraId="379AAF70">
            <w:pPr>
              <w:pStyle w:val="7"/>
            </w:pPr>
          </w:p>
        </w:tc>
        <w:tc>
          <w:tcPr>
            <w:tcW w:w="1165" w:type="dxa"/>
            <w:tcBorders>
              <w:right w:val="single" w:color="000000" w:sz="12" w:space="0"/>
            </w:tcBorders>
            <w:vAlign w:val="top"/>
          </w:tcPr>
          <w:p w14:paraId="6BB03AF7">
            <w:pPr>
              <w:pStyle w:val="7"/>
            </w:pPr>
          </w:p>
        </w:tc>
      </w:tr>
      <w:tr w14:paraId="73C6A2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50EAEB74">
            <w:pPr>
              <w:pStyle w:val="7"/>
            </w:pPr>
          </w:p>
        </w:tc>
        <w:tc>
          <w:tcPr>
            <w:tcW w:w="3063" w:type="dxa"/>
            <w:gridSpan w:val="2"/>
            <w:vAlign w:val="top"/>
          </w:tcPr>
          <w:p w14:paraId="1DC3A268">
            <w:pPr>
              <w:pStyle w:val="7"/>
            </w:pPr>
          </w:p>
        </w:tc>
        <w:tc>
          <w:tcPr>
            <w:tcW w:w="2853" w:type="dxa"/>
            <w:vAlign w:val="top"/>
          </w:tcPr>
          <w:p w14:paraId="4105A3D5">
            <w:pPr>
              <w:pStyle w:val="7"/>
            </w:pPr>
          </w:p>
        </w:tc>
        <w:tc>
          <w:tcPr>
            <w:tcW w:w="1342" w:type="dxa"/>
            <w:vAlign w:val="top"/>
          </w:tcPr>
          <w:p w14:paraId="7445DB60">
            <w:pPr>
              <w:pStyle w:val="7"/>
            </w:pPr>
          </w:p>
        </w:tc>
        <w:tc>
          <w:tcPr>
            <w:tcW w:w="1075" w:type="dxa"/>
            <w:vAlign w:val="top"/>
          </w:tcPr>
          <w:p w14:paraId="4A3EC441">
            <w:pPr>
              <w:pStyle w:val="7"/>
            </w:pPr>
          </w:p>
        </w:tc>
        <w:tc>
          <w:tcPr>
            <w:tcW w:w="1165" w:type="dxa"/>
            <w:tcBorders>
              <w:right w:val="single" w:color="000000" w:sz="12" w:space="0"/>
            </w:tcBorders>
            <w:vAlign w:val="top"/>
          </w:tcPr>
          <w:p w14:paraId="097D3ECB">
            <w:pPr>
              <w:pStyle w:val="7"/>
            </w:pPr>
          </w:p>
        </w:tc>
      </w:tr>
      <w:tr w14:paraId="243282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7C000F90">
            <w:pPr>
              <w:pStyle w:val="7"/>
            </w:pPr>
          </w:p>
        </w:tc>
        <w:tc>
          <w:tcPr>
            <w:tcW w:w="3063" w:type="dxa"/>
            <w:gridSpan w:val="2"/>
            <w:vAlign w:val="top"/>
          </w:tcPr>
          <w:p w14:paraId="4445BDEF">
            <w:pPr>
              <w:pStyle w:val="7"/>
            </w:pPr>
          </w:p>
        </w:tc>
        <w:tc>
          <w:tcPr>
            <w:tcW w:w="2853" w:type="dxa"/>
            <w:vAlign w:val="top"/>
          </w:tcPr>
          <w:p w14:paraId="51CF4479">
            <w:pPr>
              <w:pStyle w:val="7"/>
            </w:pPr>
          </w:p>
        </w:tc>
        <w:tc>
          <w:tcPr>
            <w:tcW w:w="1342" w:type="dxa"/>
            <w:vAlign w:val="top"/>
          </w:tcPr>
          <w:p w14:paraId="3D9286CC">
            <w:pPr>
              <w:pStyle w:val="7"/>
            </w:pPr>
          </w:p>
        </w:tc>
        <w:tc>
          <w:tcPr>
            <w:tcW w:w="1075" w:type="dxa"/>
            <w:vAlign w:val="top"/>
          </w:tcPr>
          <w:p w14:paraId="30BE1993">
            <w:pPr>
              <w:pStyle w:val="7"/>
            </w:pPr>
          </w:p>
        </w:tc>
        <w:tc>
          <w:tcPr>
            <w:tcW w:w="1165" w:type="dxa"/>
            <w:tcBorders>
              <w:right w:val="single" w:color="000000" w:sz="12" w:space="0"/>
            </w:tcBorders>
            <w:vAlign w:val="top"/>
          </w:tcPr>
          <w:p w14:paraId="1917B3FC">
            <w:pPr>
              <w:pStyle w:val="7"/>
            </w:pPr>
          </w:p>
        </w:tc>
      </w:tr>
      <w:tr w14:paraId="2CB60B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5" w:hRule="atLeast"/>
        </w:trPr>
        <w:tc>
          <w:tcPr>
            <w:tcW w:w="673" w:type="dxa"/>
            <w:tcBorders>
              <w:left w:val="single" w:color="000000" w:sz="10" w:space="0"/>
            </w:tcBorders>
            <w:vAlign w:val="top"/>
          </w:tcPr>
          <w:p w14:paraId="110828DA">
            <w:pPr>
              <w:pStyle w:val="7"/>
            </w:pPr>
          </w:p>
        </w:tc>
        <w:tc>
          <w:tcPr>
            <w:tcW w:w="3063" w:type="dxa"/>
            <w:gridSpan w:val="2"/>
            <w:vAlign w:val="top"/>
          </w:tcPr>
          <w:p w14:paraId="4B4CB16E">
            <w:pPr>
              <w:pStyle w:val="7"/>
            </w:pPr>
          </w:p>
        </w:tc>
        <w:tc>
          <w:tcPr>
            <w:tcW w:w="2853" w:type="dxa"/>
            <w:vAlign w:val="top"/>
          </w:tcPr>
          <w:p w14:paraId="0464526C">
            <w:pPr>
              <w:pStyle w:val="7"/>
            </w:pPr>
          </w:p>
        </w:tc>
        <w:tc>
          <w:tcPr>
            <w:tcW w:w="1342" w:type="dxa"/>
            <w:vAlign w:val="top"/>
          </w:tcPr>
          <w:p w14:paraId="4C9B8BD2">
            <w:pPr>
              <w:pStyle w:val="7"/>
            </w:pPr>
          </w:p>
        </w:tc>
        <w:tc>
          <w:tcPr>
            <w:tcW w:w="1075" w:type="dxa"/>
            <w:vAlign w:val="top"/>
          </w:tcPr>
          <w:p w14:paraId="273FED29">
            <w:pPr>
              <w:pStyle w:val="7"/>
            </w:pPr>
          </w:p>
        </w:tc>
        <w:tc>
          <w:tcPr>
            <w:tcW w:w="1165" w:type="dxa"/>
            <w:tcBorders>
              <w:right w:val="single" w:color="000000" w:sz="12" w:space="0"/>
            </w:tcBorders>
            <w:vAlign w:val="top"/>
          </w:tcPr>
          <w:p w14:paraId="3BCFF8FE">
            <w:pPr>
              <w:pStyle w:val="7"/>
            </w:pPr>
          </w:p>
        </w:tc>
      </w:tr>
      <w:tr w14:paraId="0768DB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09AAE6CB">
            <w:pPr>
              <w:pStyle w:val="7"/>
            </w:pPr>
          </w:p>
        </w:tc>
        <w:tc>
          <w:tcPr>
            <w:tcW w:w="3063" w:type="dxa"/>
            <w:gridSpan w:val="2"/>
            <w:vAlign w:val="top"/>
          </w:tcPr>
          <w:p w14:paraId="5EB7C884">
            <w:pPr>
              <w:pStyle w:val="7"/>
            </w:pPr>
          </w:p>
        </w:tc>
        <w:tc>
          <w:tcPr>
            <w:tcW w:w="2853" w:type="dxa"/>
            <w:vAlign w:val="top"/>
          </w:tcPr>
          <w:p w14:paraId="525E4FEE">
            <w:pPr>
              <w:pStyle w:val="7"/>
            </w:pPr>
          </w:p>
        </w:tc>
        <w:tc>
          <w:tcPr>
            <w:tcW w:w="1342" w:type="dxa"/>
            <w:vAlign w:val="top"/>
          </w:tcPr>
          <w:p w14:paraId="17FF7760">
            <w:pPr>
              <w:pStyle w:val="7"/>
            </w:pPr>
          </w:p>
        </w:tc>
        <w:tc>
          <w:tcPr>
            <w:tcW w:w="1075" w:type="dxa"/>
            <w:vAlign w:val="top"/>
          </w:tcPr>
          <w:p w14:paraId="4EF64C84">
            <w:pPr>
              <w:pStyle w:val="7"/>
            </w:pPr>
          </w:p>
        </w:tc>
        <w:tc>
          <w:tcPr>
            <w:tcW w:w="1165" w:type="dxa"/>
            <w:tcBorders>
              <w:right w:val="single" w:color="000000" w:sz="12" w:space="0"/>
            </w:tcBorders>
            <w:vAlign w:val="top"/>
          </w:tcPr>
          <w:p w14:paraId="20A77E97">
            <w:pPr>
              <w:pStyle w:val="7"/>
            </w:pPr>
          </w:p>
        </w:tc>
      </w:tr>
      <w:tr w14:paraId="1C6769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31804C9C">
            <w:pPr>
              <w:pStyle w:val="7"/>
            </w:pPr>
          </w:p>
        </w:tc>
        <w:tc>
          <w:tcPr>
            <w:tcW w:w="3063" w:type="dxa"/>
            <w:gridSpan w:val="2"/>
            <w:vAlign w:val="top"/>
          </w:tcPr>
          <w:p w14:paraId="1D5782DD">
            <w:pPr>
              <w:pStyle w:val="7"/>
            </w:pPr>
          </w:p>
        </w:tc>
        <w:tc>
          <w:tcPr>
            <w:tcW w:w="2853" w:type="dxa"/>
            <w:vAlign w:val="top"/>
          </w:tcPr>
          <w:p w14:paraId="27E33912">
            <w:pPr>
              <w:pStyle w:val="7"/>
            </w:pPr>
          </w:p>
        </w:tc>
        <w:tc>
          <w:tcPr>
            <w:tcW w:w="1342" w:type="dxa"/>
            <w:vAlign w:val="top"/>
          </w:tcPr>
          <w:p w14:paraId="05E82CE1">
            <w:pPr>
              <w:pStyle w:val="7"/>
            </w:pPr>
          </w:p>
        </w:tc>
        <w:tc>
          <w:tcPr>
            <w:tcW w:w="1075" w:type="dxa"/>
            <w:vAlign w:val="top"/>
          </w:tcPr>
          <w:p w14:paraId="38C66907">
            <w:pPr>
              <w:pStyle w:val="7"/>
            </w:pPr>
          </w:p>
        </w:tc>
        <w:tc>
          <w:tcPr>
            <w:tcW w:w="1165" w:type="dxa"/>
            <w:tcBorders>
              <w:right w:val="single" w:color="000000" w:sz="12" w:space="0"/>
            </w:tcBorders>
            <w:vAlign w:val="top"/>
          </w:tcPr>
          <w:p w14:paraId="13BCE93C">
            <w:pPr>
              <w:pStyle w:val="7"/>
            </w:pPr>
          </w:p>
        </w:tc>
      </w:tr>
      <w:tr w14:paraId="07AF4A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6" w:hRule="atLeast"/>
        </w:trPr>
        <w:tc>
          <w:tcPr>
            <w:tcW w:w="673" w:type="dxa"/>
            <w:tcBorders>
              <w:left w:val="single" w:color="000000" w:sz="10" w:space="0"/>
            </w:tcBorders>
            <w:vAlign w:val="top"/>
          </w:tcPr>
          <w:p w14:paraId="3FF02F09">
            <w:pPr>
              <w:pStyle w:val="7"/>
            </w:pPr>
          </w:p>
        </w:tc>
        <w:tc>
          <w:tcPr>
            <w:tcW w:w="3063" w:type="dxa"/>
            <w:gridSpan w:val="2"/>
            <w:vAlign w:val="top"/>
          </w:tcPr>
          <w:p w14:paraId="6552A3E3">
            <w:pPr>
              <w:pStyle w:val="7"/>
            </w:pPr>
          </w:p>
        </w:tc>
        <w:tc>
          <w:tcPr>
            <w:tcW w:w="2853" w:type="dxa"/>
            <w:vAlign w:val="top"/>
          </w:tcPr>
          <w:p w14:paraId="52DBDF39">
            <w:pPr>
              <w:pStyle w:val="7"/>
            </w:pPr>
          </w:p>
        </w:tc>
        <w:tc>
          <w:tcPr>
            <w:tcW w:w="1342" w:type="dxa"/>
            <w:vAlign w:val="top"/>
          </w:tcPr>
          <w:p w14:paraId="1BBC4A10">
            <w:pPr>
              <w:pStyle w:val="7"/>
            </w:pPr>
          </w:p>
        </w:tc>
        <w:tc>
          <w:tcPr>
            <w:tcW w:w="1075" w:type="dxa"/>
            <w:vAlign w:val="top"/>
          </w:tcPr>
          <w:p w14:paraId="0DFEB916">
            <w:pPr>
              <w:pStyle w:val="7"/>
            </w:pPr>
          </w:p>
        </w:tc>
        <w:tc>
          <w:tcPr>
            <w:tcW w:w="1165" w:type="dxa"/>
            <w:tcBorders>
              <w:right w:val="single" w:color="000000" w:sz="12" w:space="0"/>
            </w:tcBorders>
            <w:vAlign w:val="top"/>
          </w:tcPr>
          <w:p w14:paraId="751ABA7F">
            <w:pPr>
              <w:pStyle w:val="7"/>
            </w:pPr>
          </w:p>
        </w:tc>
      </w:tr>
      <w:tr w14:paraId="3DFDA5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4FD28DF3">
            <w:pPr>
              <w:pStyle w:val="7"/>
            </w:pPr>
          </w:p>
        </w:tc>
        <w:tc>
          <w:tcPr>
            <w:tcW w:w="3063" w:type="dxa"/>
            <w:gridSpan w:val="2"/>
            <w:vAlign w:val="top"/>
          </w:tcPr>
          <w:p w14:paraId="79A4424E">
            <w:pPr>
              <w:pStyle w:val="7"/>
            </w:pPr>
          </w:p>
        </w:tc>
        <w:tc>
          <w:tcPr>
            <w:tcW w:w="2853" w:type="dxa"/>
            <w:vAlign w:val="top"/>
          </w:tcPr>
          <w:p w14:paraId="6D0D9D63">
            <w:pPr>
              <w:pStyle w:val="7"/>
            </w:pPr>
          </w:p>
        </w:tc>
        <w:tc>
          <w:tcPr>
            <w:tcW w:w="1342" w:type="dxa"/>
            <w:vAlign w:val="top"/>
          </w:tcPr>
          <w:p w14:paraId="38FDAC9A">
            <w:pPr>
              <w:pStyle w:val="7"/>
            </w:pPr>
          </w:p>
        </w:tc>
        <w:tc>
          <w:tcPr>
            <w:tcW w:w="1075" w:type="dxa"/>
            <w:vAlign w:val="top"/>
          </w:tcPr>
          <w:p w14:paraId="51DE1AC3">
            <w:pPr>
              <w:pStyle w:val="7"/>
            </w:pPr>
          </w:p>
        </w:tc>
        <w:tc>
          <w:tcPr>
            <w:tcW w:w="1165" w:type="dxa"/>
            <w:tcBorders>
              <w:right w:val="single" w:color="000000" w:sz="12" w:space="0"/>
            </w:tcBorders>
            <w:vAlign w:val="top"/>
          </w:tcPr>
          <w:p w14:paraId="3E3916F4">
            <w:pPr>
              <w:pStyle w:val="7"/>
            </w:pPr>
          </w:p>
        </w:tc>
      </w:tr>
      <w:tr w14:paraId="7372FD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45CF54B9">
            <w:pPr>
              <w:pStyle w:val="7"/>
            </w:pPr>
          </w:p>
        </w:tc>
        <w:tc>
          <w:tcPr>
            <w:tcW w:w="3063" w:type="dxa"/>
            <w:gridSpan w:val="2"/>
            <w:vAlign w:val="top"/>
          </w:tcPr>
          <w:p w14:paraId="445EA5CD">
            <w:pPr>
              <w:pStyle w:val="7"/>
            </w:pPr>
          </w:p>
        </w:tc>
        <w:tc>
          <w:tcPr>
            <w:tcW w:w="2853" w:type="dxa"/>
            <w:vAlign w:val="top"/>
          </w:tcPr>
          <w:p w14:paraId="0B6E2C97">
            <w:pPr>
              <w:pStyle w:val="7"/>
            </w:pPr>
          </w:p>
        </w:tc>
        <w:tc>
          <w:tcPr>
            <w:tcW w:w="1342" w:type="dxa"/>
            <w:vAlign w:val="top"/>
          </w:tcPr>
          <w:p w14:paraId="7F198BEF">
            <w:pPr>
              <w:pStyle w:val="7"/>
            </w:pPr>
          </w:p>
        </w:tc>
        <w:tc>
          <w:tcPr>
            <w:tcW w:w="1075" w:type="dxa"/>
            <w:vAlign w:val="top"/>
          </w:tcPr>
          <w:p w14:paraId="0DF6B928">
            <w:pPr>
              <w:pStyle w:val="7"/>
            </w:pPr>
          </w:p>
        </w:tc>
        <w:tc>
          <w:tcPr>
            <w:tcW w:w="1165" w:type="dxa"/>
            <w:tcBorders>
              <w:right w:val="single" w:color="000000" w:sz="12" w:space="0"/>
            </w:tcBorders>
            <w:vAlign w:val="top"/>
          </w:tcPr>
          <w:p w14:paraId="47108F1D">
            <w:pPr>
              <w:pStyle w:val="7"/>
            </w:pPr>
          </w:p>
        </w:tc>
      </w:tr>
      <w:tr w14:paraId="3F980C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6" w:hRule="atLeast"/>
        </w:trPr>
        <w:tc>
          <w:tcPr>
            <w:tcW w:w="673" w:type="dxa"/>
            <w:tcBorders>
              <w:left w:val="single" w:color="000000" w:sz="10" w:space="0"/>
            </w:tcBorders>
            <w:vAlign w:val="top"/>
          </w:tcPr>
          <w:p w14:paraId="7D97A6C5">
            <w:pPr>
              <w:pStyle w:val="7"/>
            </w:pPr>
          </w:p>
        </w:tc>
        <w:tc>
          <w:tcPr>
            <w:tcW w:w="3063" w:type="dxa"/>
            <w:gridSpan w:val="2"/>
            <w:vAlign w:val="top"/>
          </w:tcPr>
          <w:p w14:paraId="7854BAAD">
            <w:pPr>
              <w:pStyle w:val="7"/>
            </w:pPr>
          </w:p>
        </w:tc>
        <w:tc>
          <w:tcPr>
            <w:tcW w:w="2853" w:type="dxa"/>
            <w:vAlign w:val="top"/>
          </w:tcPr>
          <w:p w14:paraId="1CFC69A7">
            <w:pPr>
              <w:pStyle w:val="7"/>
            </w:pPr>
          </w:p>
        </w:tc>
        <w:tc>
          <w:tcPr>
            <w:tcW w:w="1342" w:type="dxa"/>
            <w:vAlign w:val="top"/>
          </w:tcPr>
          <w:p w14:paraId="3F453BB4">
            <w:pPr>
              <w:pStyle w:val="7"/>
            </w:pPr>
          </w:p>
        </w:tc>
        <w:tc>
          <w:tcPr>
            <w:tcW w:w="1075" w:type="dxa"/>
            <w:vAlign w:val="top"/>
          </w:tcPr>
          <w:p w14:paraId="3965DAF0">
            <w:pPr>
              <w:pStyle w:val="7"/>
            </w:pPr>
          </w:p>
        </w:tc>
        <w:tc>
          <w:tcPr>
            <w:tcW w:w="1165" w:type="dxa"/>
            <w:tcBorders>
              <w:right w:val="single" w:color="000000" w:sz="12" w:space="0"/>
            </w:tcBorders>
            <w:vAlign w:val="top"/>
          </w:tcPr>
          <w:p w14:paraId="30149EFA">
            <w:pPr>
              <w:pStyle w:val="7"/>
            </w:pPr>
          </w:p>
        </w:tc>
      </w:tr>
      <w:tr w14:paraId="3DEB2C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2C87AB98">
            <w:pPr>
              <w:pStyle w:val="7"/>
            </w:pPr>
          </w:p>
        </w:tc>
        <w:tc>
          <w:tcPr>
            <w:tcW w:w="3063" w:type="dxa"/>
            <w:gridSpan w:val="2"/>
            <w:vAlign w:val="top"/>
          </w:tcPr>
          <w:p w14:paraId="663CB343">
            <w:pPr>
              <w:pStyle w:val="7"/>
            </w:pPr>
          </w:p>
        </w:tc>
        <w:tc>
          <w:tcPr>
            <w:tcW w:w="2853" w:type="dxa"/>
            <w:vAlign w:val="top"/>
          </w:tcPr>
          <w:p w14:paraId="1A741E68">
            <w:pPr>
              <w:pStyle w:val="7"/>
            </w:pPr>
          </w:p>
        </w:tc>
        <w:tc>
          <w:tcPr>
            <w:tcW w:w="1342" w:type="dxa"/>
            <w:vAlign w:val="top"/>
          </w:tcPr>
          <w:p w14:paraId="2D82835F">
            <w:pPr>
              <w:pStyle w:val="7"/>
            </w:pPr>
          </w:p>
        </w:tc>
        <w:tc>
          <w:tcPr>
            <w:tcW w:w="1075" w:type="dxa"/>
            <w:vAlign w:val="top"/>
          </w:tcPr>
          <w:p w14:paraId="51EFCF58">
            <w:pPr>
              <w:pStyle w:val="7"/>
            </w:pPr>
          </w:p>
        </w:tc>
        <w:tc>
          <w:tcPr>
            <w:tcW w:w="1165" w:type="dxa"/>
            <w:tcBorders>
              <w:right w:val="single" w:color="000000" w:sz="12" w:space="0"/>
            </w:tcBorders>
            <w:vAlign w:val="top"/>
          </w:tcPr>
          <w:p w14:paraId="6BB2FE59">
            <w:pPr>
              <w:pStyle w:val="7"/>
            </w:pPr>
          </w:p>
        </w:tc>
      </w:tr>
      <w:tr w14:paraId="05B2F5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721164E6">
            <w:pPr>
              <w:pStyle w:val="7"/>
            </w:pPr>
          </w:p>
        </w:tc>
        <w:tc>
          <w:tcPr>
            <w:tcW w:w="3063" w:type="dxa"/>
            <w:gridSpan w:val="2"/>
            <w:vAlign w:val="top"/>
          </w:tcPr>
          <w:p w14:paraId="76AEDAE7">
            <w:pPr>
              <w:pStyle w:val="7"/>
            </w:pPr>
          </w:p>
        </w:tc>
        <w:tc>
          <w:tcPr>
            <w:tcW w:w="2853" w:type="dxa"/>
            <w:vAlign w:val="top"/>
          </w:tcPr>
          <w:p w14:paraId="7ED47CFA">
            <w:pPr>
              <w:pStyle w:val="7"/>
            </w:pPr>
          </w:p>
        </w:tc>
        <w:tc>
          <w:tcPr>
            <w:tcW w:w="1342" w:type="dxa"/>
            <w:vAlign w:val="top"/>
          </w:tcPr>
          <w:p w14:paraId="5AE84E7B">
            <w:pPr>
              <w:pStyle w:val="7"/>
            </w:pPr>
          </w:p>
        </w:tc>
        <w:tc>
          <w:tcPr>
            <w:tcW w:w="1075" w:type="dxa"/>
            <w:vAlign w:val="top"/>
          </w:tcPr>
          <w:p w14:paraId="4FE4C84E">
            <w:pPr>
              <w:pStyle w:val="7"/>
            </w:pPr>
          </w:p>
        </w:tc>
        <w:tc>
          <w:tcPr>
            <w:tcW w:w="1165" w:type="dxa"/>
            <w:tcBorders>
              <w:right w:val="single" w:color="000000" w:sz="12" w:space="0"/>
            </w:tcBorders>
            <w:vAlign w:val="top"/>
          </w:tcPr>
          <w:p w14:paraId="2E675FC7">
            <w:pPr>
              <w:pStyle w:val="7"/>
            </w:pPr>
          </w:p>
        </w:tc>
      </w:tr>
      <w:tr w14:paraId="189BBB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6" w:hRule="atLeast"/>
        </w:trPr>
        <w:tc>
          <w:tcPr>
            <w:tcW w:w="673" w:type="dxa"/>
            <w:tcBorders>
              <w:left w:val="single" w:color="000000" w:sz="10" w:space="0"/>
            </w:tcBorders>
            <w:vAlign w:val="top"/>
          </w:tcPr>
          <w:p w14:paraId="5BCFF9B6">
            <w:pPr>
              <w:pStyle w:val="7"/>
            </w:pPr>
          </w:p>
        </w:tc>
        <w:tc>
          <w:tcPr>
            <w:tcW w:w="3063" w:type="dxa"/>
            <w:gridSpan w:val="2"/>
            <w:vAlign w:val="top"/>
          </w:tcPr>
          <w:p w14:paraId="509529FB">
            <w:pPr>
              <w:pStyle w:val="7"/>
            </w:pPr>
          </w:p>
        </w:tc>
        <w:tc>
          <w:tcPr>
            <w:tcW w:w="2853" w:type="dxa"/>
            <w:vAlign w:val="top"/>
          </w:tcPr>
          <w:p w14:paraId="39AA33C1">
            <w:pPr>
              <w:pStyle w:val="7"/>
            </w:pPr>
          </w:p>
        </w:tc>
        <w:tc>
          <w:tcPr>
            <w:tcW w:w="1342" w:type="dxa"/>
            <w:vAlign w:val="top"/>
          </w:tcPr>
          <w:p w14:paraId="70C0D183">
            <w:pPr>
              <w:pStyle w:val="7"/>
            </w:pPr>
          </w:p>
        </w:tc>
        <w:tc>
          <w:tcPr>
            <w:tcW w:w="1075" w:type="dxa"/>
            <w:vAlign w:val="top"/>
          </w:tcPr>
          <w:p w14:paraId="7EF60C7E">
            <w:pPr>
              <w:pStyle w:val="7"/>
            </w:pPr>
          </w:p>
        </w:tc>
        <w:tc>
          <w:tcPr>
            <w:tcW w:w="1165" w:type="dxa"/>
            <w:tcBorders>
              <w:right w:val="single" w:color="000000" w:sz="12" w:space="0"/>
            </w:tcBorders>
            <w:vAlign w:val="top"/>
          </w:tcPr>
          <w:p w14:paraId="37585406">
            <w:pPr>
              <w:pStyle w:val="7"/>
            </w:pPr>
          </w:p>
        </w:tc>
      </w:tr>
      <w:tr w14:paraId="303089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58CA1494">
            <w:pPr>
              <w:pStyle w:val="7"/>
            </w:pPr>
          </w:p>
        </w:tc>
        <w:tc>
          <w:tcPr>
            <w:tcW w:w="3063" w:type="dxa"/>
            <w:gridSpan w:val="2"/>
            <w:vAlign w:val="top"/>
          </w:tcPr>
          <w:p w14:paraId="3E9C6C74">
            <w:pPr>
              <w:pStyle w:val="7"/>
            </w:pPr>
          </w:p>
        </w:tc>
        <w:tc>
          <w:tcPr>
            <w:tcW w:w="2853" w:type="dxa"/>
            <w:vAlign w:val="top"/>
          </w:tcPr>
          <w:p w14:paraId="2976CC46">
            <w:pPr>
              <w:pStyle w:val="7"/>
            </w:pPr>
          </w:p>
        </w:tc>
        <w:tc>
          <w:tcPr>
            <w:tcW w:w="1342" w:type="dxa"/>
            <w:vAlign w:val="top"/>
          </w:tcPr>
          <w:p w14:paraId="0257DB6B">
            <w:pPr>
              <w:pStyle w:val="7"/>
            </w:pPr>
          </w:p>
        </w:tc>
        <w:tc>
          <w:tcPr>
            <w:tcW w:w="1075" w:type="dxa"/>
            <w:vAlign w:val="top"/>
          </w:tcPr>
          <w:p w14:paraId="0D5059FD">
            <w:pPr>
              <w:pStyle w:val="7"/>
            </w:pPr>
          </w:p>
        </w:tc>
        <w:tc>
          <w:tcPr>
            <w:tcW w:w="1165" w:type="dxa"/>
            <w:tcBorders>
              <w:right w:val="single" w:color="000000" w:sz="12" w:space="0"/>
            </w:tcBorders>
            <w:vAlign w:val="top"/>
          </w:tcPr>
          <w:p w14:paraId="6E8DA3E5">
            <w:pPr>
              <w:pStyle w:val="7"/>
            </w:pPr>
          </w:p>
        </w:tc>
      </w:tr>
      <w:tr w14:paraId="210FDB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0187C7CB">
            <w:pPr>
              <w:pStyle w:val="7"/>
            </w:pPr>
          </w:p>
        </w:tc>
        <w:tc>
          <w:tcPr>
            <w:tcW w:w="3063" w:type="dxa"/>
            <w:gridSpan w:val="2"/>
            <w:vAlign w:val="top"/>
          </w:tcPr>
          <w:p w14:paraId="04C7ACD7">
            <w:pPr>
              <w:pStyle w:val="7"/>
            </w:pPr>
          </w:p>
        </w:tc>
        <w:tc>
          <w:tcPr>
            <w:tcW w:w="2853" w:type="dxa"/>
            <w:vAlign w:val="top"/>
          </w:tcPr>
          <w:p w14:paraId="5ED0E035">
            <w:pPr>
              <w:pStyle w:val="7"/>
            </w:pPr>
          </w:p>
        </w:tc>
        <w:tc>
          <w:tcPr>
            <w:tcW w:w="1342" w:type="dxa"/>
            <w:vAlign w:val="top"/>
          </w:tcPr>
          <w:p w14:paraId="76634D03">
            <w:pPr>
              <w:pStyle w:val="7"/>
            </w:pPr>
          </w:p>
        </w:tc>
        <w:tc>
          <w:tcPr>
            <w:tcW w:w="1075" w:type="dxa"/>
            <w:vAlign w:val="top"/>
          </w:tcPr>
          <w:p w14:paraId="18714798">
            <w:pPr>
              <w:pStyle w:val="7"/>
            </w:pPr>
          </w:p>
        </w:tc>
        <w:tc>
          <w:tcPr>
            <w:tcW w:w="1165" w:type="dxa"/>
            <w:tcBorders>
              <w:right w:val="single" w:color="000000" w:sz="12" w:space="0"/>
            </w:tcBorders>
            <w:vAlign w:val="top"/>
          </w:tcPr>
          <w:p w14:paraId="708173D6">
            <w:pPr>
              <w:pStyle w:val="7"/>
            </w:pPr>
          </w:p>
        </w:tc>
      </w:tr>
      <w:tr w14:paraId="6EEC95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5" w:hRule="atLeast"/>
        </w:trPr>
        <w:tc>
          <w:tcPr>
            <w:tcW w:w="673" w:type="dxa"/>
            <w:tcBorders>
              <w:left w:val="single" w:color="000000" w:sz="10" w:space="0"/>
            </w:tcBorders>
            <w:vAlign w:val="top"/>
          </w:tcPr>
          <w:p w14:paraId="36730FDD">
            <w:pPr>
              <w:pStyle w:val="7"/>
            </w:pPr>
          </w:p>
        </w:tc>
        <w:tc>
          <w:tcPr>
            <w:tcW w:w="3063" w:type="dxa"/>
            <w:gridSpan w:val="2"/>
            <w:vAlign w:val="top"/>
          </w:tcPr>
          <w:p w14:paraId="72D063BB">
            <w:pPr>
              <w:pStyle w:val="7"/>
            </w:pPr>
          </w:p>
        </w:tc>
        <w:tc>
          <w:tcPr>
            <w:tcW w:w="2853" w:type="dxa"/>
            <w:vAlign w:val="top"/>
          </w:tcPr>
          <w:p w14:paraId="05366EBE">
            <w:pPr>
              <w:pStyle w:val="7"/>
            </w:pPr>
          </w:p>
        </w:tc>
        <w:tc>
          <w:tcPr>
            <w:tcW w:w="1342" w:type="dxa"/>
            <w:vAlign w:val="top"/>
          </w:tcPr>
          <w:p w14:paraId="6D0A4973">
            <w:pPr>
              <w:pStyle w:val="7"/>
            </w:pPr>
          </w:p>
        </w:tc>
        <w:tc>
          <w:tcPr>
            <w:tcW w:w="1075" w:type="dxa"/>
            <w:vAlign w:val="top"/>
          </w:tcPr>
          <w:p w14:paraId="5937EB29">
            <w:pPr>
              <w:pStyle w:val="7"/>
            </w:pPr>
          </w:p>
        </w:tc>
        <w:tc>
          <w:tcPr>
            <w:tcW w:w="1165" w:type="dxa"/>
            <w:tcBorders>
              <w:right w:val="single" w:color="000000" w:sz="12" w:space="0"/>
            </w:tcBorders>
            <w:vAlign w:val="top"/>
          </w:tcPr>
          <w:p w14:paraId="508A24A9">
            <w:pPr>
              <w:pStyle w:val="7"/>
            </w:pPr>
          </w:p>
        </w:tc>
      </w:tr>
      <w:tr w14:paraId="61B33E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335FC433">
            <w:pPr>
              <w:pStyle w:val="7"/>
            </w:pPr>
          </w:p>
        </w:tc>
        <w:tc>
          <w:tcPr>
            <w:tcW w:w="3063" w:type="dxa"/>
            <w:gridSpan w:val="2"/>
            <w:vAlign w:val="top"/>
          </w:tcPr>
          <w:p w14:paraId="63AD704A">
            <w:pPr>
              <w:pStyle w:val="7"/>
            </w:pPr>
          </w:p>
        </w:tc>
        <w:tc>
          <w:tcPr>
            <w:tcW w:w="2853" w:type="dxa"/>
            <w:vAlign w:val="top"/>
          </w:tcPr>
          <w:p w14:paraId="457CA8C9">
            <w:pPr>
              <w:pStyle w:val="7"/>
            </w:pPr>
          </w:p>
        </w:tc>
        <w:tc>
          <w:tcPr>
            <w:tcW w:w="1342" w:type="dxa"/>
            <w:vAlign w:val="top"/>
          </w:tcPr>
          <w:p w14:paraId="41FA431D">
            <w:pPr>
              <w:pStyle w:val="7"/>
            </w:pPr>
          </w:p>
        </w:tc>
        <w:tc>
          <w:tcPr>
            <w:tcW w:w="1075" w:type="dxa"/>
            <w:vAlign w:val="top"/>
          </w:tcPr>
          <w:p w14:paraId="6E7BEE7F">
            <w:pPr>
              <w:pStyle w:val="7"/>
            </w:pPr>
          </w:p>
        </w:tc>
        <w:tc>
          <w:tcPr>
            <w:tcW w:w="1165" w:type="dxa"/>
            <w:tcBorders>
              <w:right w:val="single" w:color="000000" w:sz="12" w:space="0"/>
            </w:tcBorders>
            <w:vAlign w:val="top"/>
          </w:tcPr>
          <w:p w14:paraId="3EBC3FF0">
            <w:pPr>
              <w:pStyle w:val="7"/>
            </w:pPr>
          </w:p>
        </w:tc>
      </w:tr>
      <w:tr w14:paraId="6C4255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47523B0D">
            <w:pPr>
              <w:pStyle w:val="7"/>
            </w:pPr>
          </w:p>
        </w:tc>
        <w:tc>
          <w:tcPr>
            <w:tcW w:w="3063" w:type="dxa"/>
            <w:gridSpan w:val="2"/>
            <w:vAlign w:val="top"/>
          </w:tcPr>
          <w:p w14:paraId="52818215">
            <w:pPr>
              <w:pStyle w:val="7"/>
            </w:pPr>
          </w:p>
        </w:tc>
        <w:tc>
          <w:tcPr>
            <w:tcW w:w="2853" w:type="dxa"/>
            <w:vAlign w:val="top"/>
          </w:tcPr>
          <w:p w14:paraId="7A1C4606">
            <w:pPr>
              <w:pStyle w:val="7"/>
            </w:pPr>
          </w:p>
        </w:tc>
        <w:tc>
          <w:tcPr>
            <w:tcW w:w="1342" w:type="dxa"/>
            <w:vAlign w:val="top"/>
          </w:tcPr>
          <w:p w14:paraId="7110382D">
            <w:pPr>
              <w:pStyle w:val="7"/>
            </w:pPr>
          </w:p>
        </w:tc>
        <w:tc>
          <w:tcPr>
            <w:tcW w:w="1075" w:type="dxa"/>
            <w:vAlign w:val="top"/>
          </w:tcPr>
          <w:p w14:paraId="0D47795A">
            <w:pPr>
              <w:pStyle w:val="7"/>
            </w:pPr>
          </w:p>
        </w:tc>
        <w:tc>
          <w:tcPr>
            <w:tcW w:w="1165" w:type="dxa"/>
            <w:tcBorders>
              <w:right w:val="single" w:color="000000" w:sz="12" w:space="0"/>
            </w:tcBorders>
            <w:vAlign w:val="top"/>
          </w:tcPr>
          <w:p w14:paraId="3144BDAE">
            <w:pPr>
              <w:pStyle w:val="7"/>
            </w:pPr>
          </w:p>
        </w:tc>
      </w:tr>
      <w:tr w14:paraId="76F078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6" w:hRule="atLeast"/>
        </w:trPr>
        <w:tc>
          <w:tcPr>
            <w:tcW w:w="673" w:type="dxa"/>
            <w:tcBorders>
              <w:left w:val="single" w:color="000000" w:sz="10" w:space="0"/>
            </w:tcBorders>
            <w:vAlign w:val="top"/>
          </w:tcPr>
          <w:p w14:paraId="7557D614">
            <w:pPr>
              <w:pStyle w:val="7"/>
            </w:pPr>
          </w:p>
        </w:tc>
        <w:tc>
          <w:tcPr>
            <w:tcW w:w="3063" w:type="dxa"/>
            <w:gridSpan w:val="2"/>
            <w:vAlign w:val="top"/>
          </w:tcPr>
          <w:p w14:paraId="1E9A276F">
            <w:pPr>
              <w:pStyle w:val="7"/>
            </w:pPr>
          </w:p>
        </w:tc>
        <w:tc>
          <w:tcPr>
            <w:tcW w:w="2853" w:type="dxa"/>
            <w:vAlign w:val="top"/>
          </w:tcPr>
          <w:p w14:paraId="01D74F1F">
            <w:pPr>
              <w:pStyle w:val="7"/>
            </w:pPr>
          </w:p>
        </w:tc>
        <w:tc>
          <w:tcPr>
            <w:tcW w:w="1342" w:type="dxa"/>
            <w:vAlign w:val="top"/>
          </w:tcPr>
          <w:p w14:paraId="016BB863">
            <w:pPr>
              <w:pStyle w:val="7"/>
            </w:pPr>
          </w:p>
        </w:tc>
        <w:tc>
          <w:tcPr>
            <w:tcW w:w="1075" w:type="dxa"/>
            <w:vAlign w:val="top"/>
          </w:tcPr>
          <w:p w14:paraId="7421BD94">
            <w:pPr>
              <w:pStyle w:val="7"/>
            </w:pPr>
          </w:p>
        </w:tc>
        <w:tc>
          <w:tcPr>
            <w:tcW w:w="1165" w:type="dxa"/>
            <w:tcBorders>
              <w:right w:val="single" w:color="000000" w:sz="12" w:space="0"/>
            </w:tcBorders>
            <w:vAlign w:val="top"/>
          </w:tcPr>
          <w:p w14:paraId="76895FED">
            <w:pPr>
              <w:pStyle w:val="7"/>
            </w:pPr>
          </w:p>
        </w:tc>
      </w:tr>
      <w:tr w14:paraId="4B1ED9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3A0865B3">
            <w:pPr>
              <w:pStyle w:val="7"/>
            </w:pPr>
          </w:p>
        </w:tc>
        <w:tc>
          <w:tcPr>
            <w:tcW w:w="3063" w:type="dxa"/>
            <w:gridSpan w:val="2"/>
            <w:vAlign w:val="top"/>
          </w:tcPr>
          <w:p w14:paraId="4C7119ED">
            <w:pPr>
              <w:pStyle w:val="7"/>
            </w:pPr>
          </w:p>
        </w:tc>
        <w:tc>
          <w:tcPr>
            <w:tcW w:w="2853" w:type="dxa"/>
            <w:vAlign w:val="top"/>
          </w:tcPr>
          <w:p w14:paraId="2F258502">
            <w:pPr>
              <w:pStyle w:val="7"/>
            </w:pPr>
          </w:p>
        </w:tc>
        <w:tc>
          <w:tcPr>
            <w:tcW w:w="1342" w:type="dxa"/>
            <w:vAlign w:val="top"/>
          </w:tcPr>
          <w:p w14:paraId="6513A68A">
            <w:pPr>
              <w:pStyle w:val="7"/>
            </w:pPr>
          </w:p>
        </w:tc>
        <w:tc>
          <w:tcPr>
            <w:tcW w:w="1075" w:type="dxa"/>
            <w:vAlign w:val="top"/>
          </w:tcPr>
          <w:p w14:paraId="098C46F0">
            <w:pPr>
              <w:pStyle w:val="7"/>
            </w:pPr>
          </w:p>
        </w:tc>
        <w:tc>
          <w:tcPr>
            <w:tcW w:w="1165" w:type="dxa"/>
            <w:tcBorders>
              <w:right w:val="single" w:color="000000" w:sz="12" w:space="0"/>
            </w:tcBorders>
            <w:vAlign w:val="top"/>
          </w:tcPr>
          <w:p w14:paraId="7D37904E">
            <w:pPr>
              <w:pStyle w:val="7"/>
            </w:pPr>
          </w:p>
        </w:tc>
      </w:tr>
      <w:tr w14:paraId="0592CA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074AD7AF">
            <w:pPr>
              <w:pStyle w:val="7"/>
            </w:pPr>
          </w:p>
        </w:tc>
        <w:tc>
          <w:tcPr>
            <w:tcW w:w="3063" w:type="dxa"/>
            <w:gridSpan w:val="2"/>
            <w:vAlign w:val="top"/>
          </w:tcPr>
          <w:p w14:paraId="3609DD68">
            <w:pPr>
              <w:pStyle w:val="7"/>
            </w:pPr>
          </w:p>
        </w:tc>
        <w:tc>
          <w:tcPr>
            <w:tcW w:w="2853" w:type="dxa"/>
            <w:vAlign w:val="top"/>
          </w:tcPr>
          <w:p w14:paraId="2C36C777">
            <w:pPr>
              <w:pStyle w:val="7"/>
            </w:pPr>
          </w:p>
        </w:tc>
        <w:tc>
          <w:tcPr>
            <w:tcW w:w="1342" w:type="dxa"/>
            <w:vAlign w:val="top"/>
          </w:tcPr>
          <w:p w14:paraId="174BA28F">
            <w:pPr>
              <w:pStyle w:val="7"/>
            </w:pPr>
          </w:p>
        </w:tc>
        <w:tc>
          <w:tcPr>
            <w:tcW w:w="1075" w:type="dxa"/>
            <w:vAlign w:val="top"/>
          </w:tcPr>
          <w:p w14:paraId="46216287">
            <w:pPr>
              <w:pStyle w:val="7"/>
            </w:pPr>
          </w:p>
        </w:tc>
        <w:tc>
          <w:tcPr>
            <w:tcW w:w="1165" w:type="dxa"/>
            <w:tcBorders>
              <w:right w:val="single" w:color="000000" w:sz="12" w:space="0"/>
            </w:tcBorders>
            <w:vAlign w:val="top"/>
          </w:tcPr>
          <w:p w14:paraId="686C37EA">
            <w:pPr>
              <w:pStyle w:val="7"/>
            </w:pPr>
          </w:p>
        </w:tc>
      </w:tr>
      <w:tr w14:paraId="3EAD96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03" w:hRule="atLeast"/>
        </w:trPr>
        <w:tc>
          <w:tcPr>
            <w:tcW w:w="9006" w:type="dxa"/>
            <w:gridSpan w:val="6"/>
            <w:tcBorders>
              <w:left w:val="single" w:color="000000" w:sz="10" w:space="0"/>
              <w:bottom w:val="single" w:color="000000" w:sz="10" w:space="0"/>
            </w:tcBorders>
            <w:vAlign w:val="top"/>
          </w:tcPr>
          <w:p w14:paraId="5D03251B">
            <w:pPr>
              <w:spacing w:before="115" w:line="232" w:lineRule="auto"/>
              <w:ind w:left="4324"/>
              <w:rPr>
                <w:rFonts w:ascii="宋体" w:hAnsi="宋体" w:eastAsia="宋体" w:cs="宋体"/>
                <w:sz w:val="17"/>
                <w:szCs w:val="17"/>
              </w:rPr>
            </w:pPr>
            <w:r>
              <w:rPr>
                <w:rFonts w:ascii="宋体" w:hAnsi="宋体" w:eastAsia="宋体" w:cs="宋体"/>
                <w:spacing w:val="5"/>
                <w:sz w:val="17"/>
                <w:szCs w:val="17"/>
              </w:rPr>
              <w:t>合计</w:t>
            </w:r>
          </w:p>
        </w:tc>
        <w:tc>
          <w:tcPr>
            <w:tcW w:w="1165" w:type="dxa"/>
            <w:tcBorders>
              <w:bottom w:val="single" w:color="000000" w:sz="10" w:space="0"/>
              <w:right w:val="single" w:color="000000" w:sz="12" w:space="0"/>
            </w:tcBorders>
            <w:vAlign w:val="top"/>
          </w:tcPr>
          <w:p w14:paraId="6E65482C">
            <w:pPr>
              <w:pStyle w:val="7"/>
            </w:pPr>
          </w:p>
        </w:tc>
      </w:tr>
    </w:tbl>
    <w:p w14:paraId="3E28F37C">
      <w:pPr>
        <w:spacing w:line="210" w:lineRule="exact"/>
      </w:pP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847"/>
        <w:gridCol w:w="75"/>
        <w:gridCol w:w="2246"/>
      </w:tblGrid>
      <w:tr w14:paraId="1D72023B">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99" w:hRule="atLeast"/>
        </w:trPr>
        <w:tc>
          <w:tcPr>
            <w:tcW w:w="7847" w:type="dxa"/>
            <w:tcBorders>
              <w:top w:val="nil"/>
              <w:left w:val="nil"/>
            </w:tcBorders>
            <w:vAlign w:val="top"/>
          </w:tcPr>
          <w:p w14:paraId="633F4076">
            <w:pPr>
              <w:spacing w:before="62" w:line="229" w:lineRule="auto"/>
              <w:ind w:left="38"/>
              <w:rPr>
                <w:rFonts w:ascii="宋体" w:hAnsi="宋体" w:eastAsia="宋体" w:cs="宋体"/>
                <w:sz w:val="17"/>
                <w:szCs w:val="17"/>
              </w:rPr>
            </w:pPr>
            <w:r>
              <w:rPr>
                <w:rFonts w:ascii="宋体" w:hAnsi="宋体" w:eastAsia="宋体" w:cs="宋体"/>
                <w:spacing w:val="4"/>
                <w:sz w:val="17"/>
                <w:szCs w:val="17"/>
              </w:rPr>
              <w:t>编制人（造价人员</w:t>
            </w:r>
            <w:r>
              <w:rPr>
                <w:rFonts w:ascii="宋体" w:hAnsi="宋体" w:eastAsia="宋体" w:cs="宋体"/>
                <w:spacing w:val="5"/>
                <w:sz w:val="17"/>
                <w:szCs w:val="17"/>
              </w:rPr>
              <w:t>）：</w:t>
            </w:r>
          </w:p>
        </w:tc>
        <w:tc>
          <w:tcPr>
            <w:tcW w:w="75" w:type="dxa"/>
            <w:tcBorders>
              <w:top w:val="nil"/>
            </w:tcBorders>
            <w:vAlign w:val="top"/>
          </w:tcPr>
          <w:p w14:paraId="63976D21">
            <w:pPr>
              <w:pStyle w:val="7"/>
            </w:pPr>
          </w:p>
        </w:tc>
        <w:tc>
          <w:tcPr>
            <w:tcW w:w="2246" w:type="dxa"/>
            <w:tcBorders>
              <w:top w:val="nil"/>
              <w:right w:val="single" w:color="FFFFFF" w:sz="2" w:space="0"/>
            </w:tcBorders>
            <w:vAlign w:val="top"/>
          </w:tcPr>
          <w:p w14:paraId="522F4D0A">
            <w:pPr>
              <w:spacing w:before="62" w:line="229" w:lineRule="auto"/>
              <w:ind w:left="36"/>
              <w:rPr>
                <w:rFonts w:ascii="宋体" w:hAnsi="宋体" w:eastAsia="宋体" w:cs="宋体"/>
                <w:sz w:val="17"/>
                <w:szCs w:val="17"/>
              </w:rPr>
            </w:pPr>
            <w:r>
              <w:rPr>
                <w:rFonts w:ascii="宋体" w:hAnsi="宋体" w:eastAsia="宋体" w:cs="宋体"/>
                <w:spacing w:val="4"/>
                <w:sz w:val="17"/>
                <w:szCs w:val="17"/>
              </w:rPr>
              <w:t>复核人（造价工程师</w:t>
            </w:r>
            <w:r>
              <w:rPr>
                <w:rFonts w:ascii="宋体" w:hAnsi="宋体" w:eastAsia="宋体" w:cs="宋体"/>
                <w:spacing w:val="6"/>
                <w:sz w:val="17"/>
                <w:szCs w:val="17"/>
              </w:rPr>
              <w:t>）：</w:t>
            </w:r>
          </w:p>
        </w:tc>
      </w:tr>
    </w:tbl>
    <w:p w14:paraId="4DEFEA04">
      <w:pPr>
        <w:spacing w:line="360" w:lineRule="auto"/>
        <w:rPr>
          <w:rFonts w:hint="eastAsia" w:eastAsia="宋体"/>
          <w:lang w:val="en-US" w:eastAsia="zh-CN"/>
        </w:rPr>
      </w:pPr>
    </w:p>
    <w:p w14:paraId="49BD565D">
      <w:pPr>
        <w:numPr>
          <w:ilvl w:val="0"/>
          <w:numId w:val="2"/>
        </w:numPr>
        <w:spacing w:before="21" w:line="360" w:lineRule="auto"/>
        <w:ind w:left="11"/>
        <w:rPr>
          <w:rFonts w:hint="eastAsia" w:asciiTheme="minorEastAsia" w:hAnsiTheme="minorEastAsia" w:eastAsiaTheme="minorEastAsia" w:cstheme="minorEastAsia"/>
          <w:b/>
          <w:bCs/>
          <w:spacing w:val="-4"/>
          <w:sz w:val="24"/>
          <w:szCs w:val="24"/>
          <w:lang w:val="en-US" w:eastAsia="zh-CN"/>
        </w:rPr>
      </w:pPr>
      <w:r>
        <w:rPr>
          <w:rFonts w:hint="eastAsia" w:asciiTheme="minorEastAsia" w:hAnsiTheme="minorEastAsia" w:eastAsiaTheme="minorEastAsia" w:cstheme="minorEastAsia"/>
          <w:b/>
          <w:bCs/>
          <w:spacing w:val="-4"/>
          <w:sz w:val="24"/>
          <w:szCs w:val="24"/>
        </w:rPr>
        <w:t>项目</w:t>
      </w:r>
      <w:r>
        <w:rPr>
          <w:rFonts w:hint="eastAsia" w:asciiTheme="minorEastAsia" w:hAnsiTheme="minorEastAsia" w:eastAsiaTheme="minorEastAsia" w:cstheme="minorEastAsia"/>
          <w:b/>
          <w:bCs/>
          <w:spacing w:val="-4"/>
          <w:sz w:val="24"/>
          <w:szCs w:val="24"/>
          <w:lang w:val="en-US" w:eastAsia="zh-CN"/>
        </w:rPr>
        <w:t>概况：</w:t>
      </w:r>
    </w:p>
    <w:p w14:paraId="015A945E">
      <w:pPr>
        <w:numPr>
          <w:ilvl w:val="0"/>
          <w:numId w:val="3"/>
        </w:numPr>
        <w:spacing w:before="21" w:line="360" w:lineRule="auto"/>
        <w:ind w:firstLine="480" w:firstLineChars="200"/>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项目名称：博乐强制隔离戒毒所室外消防、给水主管网改造项目</w:t>
      </w:r>
    </w:p>
    <w:p w14:paraId="6A861B90">
      <w:pPr>
        <w:numPr>
          <w:ilvl w:val="0"/>
          <w:numId w:val="0"/>
        </w:numPr>
        <w:spacing w:before="21" w:line="360" w:lineRule="auto"/>
        <w:ind w:firstLine="482" w:firstLineChars="200"/>
        <w:rPr>
          <w:rFonts w:hint="eastAsia" w:asciiTheme="minorEastAsia" w:hAnsiTheme="minorEastAsia" w:eastAsiaTheme="minorEastAsia" w:cstheme="minorEastAsia"/>
          <w:b/>
          <w:snapToGrid w:val="0"/>
          <w:color w:val="000000"/>
          <w:kern w:val="0"/>
          <w:sz w:val="24"/>
          <w:szCs w:val="24"/>
          <w:lang w:val="en-US" w:eastAsia="zh-CN" w:bidi="ar-SA"/>
        </w:rPr>
      </w:pPr>
      <w:r>
        <w:rPr>
          <w:rFonts w:hint="eastAsia" w:asciiTheme="minorEastAsia" w:hAnsiTheme="minorEastAsia" w:eastAsiaTheme="minorEastAsia" w:cstheme="minorEastAsia"/>
          <w:b/>
          <w:snapToGrid w:val="0"/>
          <w:color w:val="000000"/>
          <w:kern w:val="0"/>
          <w:sz w:val="24"/>
          <w:szCs w:val="24"/>
          <w:lang w:val="en-US" w:eastAsia="zh-CN" w:bidi="ar-SA"/>
        </w:rPr>
        <w:t xml:space="preserve">2. </w:t>
      </w:r>
      <w:r>
        <w:rPr>
          <w:rFonts w:hint="eastAsia" w:ascii="宋体" w:hAnsi="宋体" w:eastAsia="宋体" w:cs="宋体"/>
          <w:b w:val="0"/>
          <w:bCs/>
          <w:sz w:val="24"/>
          <w:szCs w:val="24"/>
          <w:lang w:val="en-US" w:eastAsia="zh-CN"/>
        </w:rPr>
        <w:t>建设内容：消防主管网长2.6千米，给水主管网 2.3千米，等配套基础设施。</w:t>
      </w:r>
    </w:p>
    <w:p w14:paraId="181E5069">
      <w:pPr>
        <w:numPr>
          <w:ilvl w:val="0"/>
          <w:numId w:val="0"/>
        </w:numPr>
        <w:spacing w:before="21" w:line="360" w:lineRule="auto"/>
        <w:ind w:firstLine="482" w:firstLineChars="200"/>
        <w:rPr>
          <w:rFonts w:hint="default" w:ascii="宋体" w:hAnsi="宋体" w:eastAsia="宋体" w:cs="宋体"/>
          <w:b w:val="0"/>
          <w:bCs/>
          <w:snapToGrid w:val="0"/>
          <w:color w:val="000000"/>
          <w:kern w:val="0"/>
          <w:sz w:val="24"/>
          <w:szCs w:val="24"/>
          <w:lang w:val="en-US" w:eastAsia="zh-CN" w:bidi="ar-SA"/>
        </w:rPr>
      </w:pPr>
      <w:r>
        <w:rPr>
          <w:rFonts w:hint="eastAsia" w:asciiTheme="minorEastAsia" w:hAnsiTheme="minorEastAsia" w:eastAsiaTheme="minorEastAsia" w:cstheme="minorEastAsia"/>
          <w:b/>
          <w:snapToGrid w:val="0"/>
          <w:color w:val="000000"/>
          <w:kern w:val="0"/>
          <w:sz w:val="24"/>
          <w:szCs w:val="24"/>
          <w:lang w:val="en-US" w:eastAsia="zh-CN" w:bidi="ar-SA"/>
        </w:rPr>
        <w:t xml:space="preserve">3. </w:t>
      </w:r>
      <w:r>
        <w:rPr>
          <w:rFonts w:hint="eastAsia" w:ascii="宋体" w:hAnsi="宋体" w:eastAsia="宋体" w:cs="宋体"/>
          <w:b w:val="0"/>
          <w:bCs/>
          <w:snapToGrid w:val="0"/>
          <w:color w:val="000000"/>
          <w:kern w:val="0"/>
          <w:sz w:val="24"/>
          <w:szCs w:val="24"/>
          <w:lang w:val="en-US" w:eastAsia="zh-CN" w:bidi="ar-SA"/>
        </w:rPr>
        <w:t>采购预算：1720000元</w:t>
      </w:r>
    </w:p>
    <w:p w14:paraId="782E9A81">
      <w:pPr>
        <w:numPr>
          <w:ilvl w:val="0"/>
          <w:numId w:val="0"/>
        </w:numPr>
        <w:spacing w:before="21" w:line="360" w:lineRule="auto"/>
        <w:ind w:firstLine="720" w:firstLineChars="300"/>
        <w:rPr>
          <w:rFonts w:hint="eastAsia" w:ascii="宋体" w:hAnsi="宋体" w:eastAsia="宋体" w:cs="宋体"/>
          <w:b w:val="0"/>
          <w:bCs/>
          <w:snapToGrid w:val="0"/>
          <w:color w:val="000000"/>
          <w:kern w:val="0"/>
          <w:sz w:val="24"/>
          <w:szCs w:val="24"/>
          <w:lang w:val="en-US" w:eastAsia="zh-CN" w:bidi="ar-SA"/>
        </w:rPr>
      </w:pPr>
      <w:r>
        <w:rPr>
          <w:rFonts w:hint="eastAsia" w:ascii="宋体" w:hAnsi="宋体" w:eastAsia="宋体" w:cs="宋体"/>
          <w:b w:val="0"/>
          <w:bCs/>
          <w:snapToGrid w:val="0"/>
          <w:color w:val="000000"/>
          <w:kern w:val="0"/>
          <w:sz w:val="24"/>
          <w:szCs w:val="24"/>
          <w:lang w:val="en-US" w:eastAsia="zh-CN" w:bidi="ar-SA"/>
        </w:rPr>
        <w:t>最高限价：1720000元</w:t>
      </w:r>
    </w:p>
    <w:p w14:paraId="1ADC5B3D">
      <w:pPr>
        <w:numPr>
          <w:ilvl w:val="0"/>
          <w:numId w:val="0"/>
        </w:numPr>
        <w:spacing w:before="21" w:line="360" w:lineRule="auto"/>
        <w:ind w:firstLine="482" w:firstLineChars="200"/>
        <w:rPr>
          <w:rFonts w:hint="default" w:ascii="宋体" w:hAnsi="宋体" w:eastAsia="宋体" w:cs="宋体"/>
          <w:b w:val="0"/>
          <w:bCs/>
          <w:color w:val="0000FF"/>
          <w:sz w:val="24"/>
          <w:szCs w:val="24"/>
          <w:lang w:val="en-US" w:eastAsia="zh-CN"/>
        </w:rPr>
      </w:pPr>
      <w:r>
        <w:rPr>
          <w:rFonts w:hint="eastAsia" w:asciiTheme="minorEastAsia" w:hAnsiTheme="minorEastAsia" w:eastAsiaTheme="minorEastAsia" w:cstheme="minorEastAsia"/>
          <w:b/>
          <w:snapToGrid w:val="0"/>
          <w:color w:val="000000"/>
          <w:kern w:val="0"/>
          <w:sz w:val="24"/>
          <w:szCs w:val="24"/>
          <w:lang w:val="en-US" w:eastAsia="zh-CN" w:bidi="ar-SA"/>
        </w:rPr>
        <w:t>4.</w:t>
      </w:r>
      <w:r>
        <w:rPr>
          <w:rFonts w:hint="eastAsia" w:ascii="宋体" w:hAnsi="宋体" w:eastAsia="宋体" w:cs="宋体"/>
          <w:b w:val="0"/>
          <w:bCs/>
          <w:snapToGrid w:val="0"/>
          <w:color w:val="000000"/>
          <w:kern w:val="0"/>
          <w:sz w:val="24"/>
          <w:szCs w:val="24"/>
          <w:lang w:val="en-US" w:eastAsia="zh-CN" w:bidi="ar-SA"/>
        </w:rPr>
        <w:t>项目范围：</w:t>
      </w:r>
      <w:r>
        <w:rPr>
          <w:rFonts w:hint="eastAsia" w:ascii="宋体" w:hAnsi="宋体" w:eastAsia="宋体" w:cs="宋体"/>
          <w:b w:val="0"/>
          <w:bCs/>
          <w:sz w:val="24"/>
          <w:szCs w:val="24"/>
          <w:lang w:val="en-US" w:eastAsia="zh-CN"/>
        </w:rPr>
        <w:t>博乐强制隔离戒毒所室外消防、给水主管网改造详见（项目工程量清单）</w:t>
      </w:r>
    </w:p>
    <w:p w14:paraId="1250D0D3">
      <w:pPr>
        <w:numPr>
          <w:ilvl w:val="0"/>
          <w:numId w:val="0"/>
        </w:numPr>
        <w:spacing w:before="21" w:line="360" w:lineRule="auto"/>
        <w:rPr>
          <w:rFonts w:hint="default" w:ascii="宋体" w:hAnsi="宋体" w:eastAsia="宋体" w:cs="宋体"/>
          <w:b w:val="0"/>
          <w:bCs/>
          <w:snapToGrid w:val="0"/>
          <w:color w:val="000000"/>
          <w:kern w:val="0"/>
          <w:sz w:val="24"/>
          <w:szCs w:val="24"/>
          <w:lang w:val="en-US" w:eastAsia="zh-CN" w:bidi="ar-SA"/>
        </w:rPr>
      </w:pPr>
    </w:p>
    <w:p w14:paraId="243D53E1">
      <w:pPr>
        <w:numPr>
          <w:ilvl w:val="0"/>
          <w:numId w:val="0"/>
        </w:numPr>
        <w:spacing w:before="21" w:line="360" w:lineRule="auto"/>
        <w:ind w:firstLine="482" w:firstLineChars="200"/>
        <w:rPr>
          <w:rFonts w:hint="eastAsia" w:ascii="宋体" w:hAnsi="宋体" w:eastAsia="宋体" w:cs="宋体"/>
          <w:b w:val="0"/>
          <w:bCs/>
          <w:snapToGrid w:val="0"/>
          <w:color w:val="000000"/>
          <w:kern w:val="0"/>
          <w:sz w:val="24"/>
          <w:szCs w:val="24"/>
          <w:lang w:val="en-US" w:eastAsia="zh-CN" w:bidi="ar-SA"/>
        </w:rPr>
      </w:pPr>
      <w:r>
        <w:rPr>
          <w:rFonts w:hint="eastAsia" w:asciiTheme="minorEastAsia" w:hAnsiTheme="minorEastAsia" w:eastAsiaTheme="minorEastAsia" w:cstheme="minorEastAsia"/>
          <w:b/>
          <w:snapToGrid w:val="0"/>
          <w:color w:val="000000"/>
          <w:kern w:val="0"/>
          <w:sz w:val="24"/>
          <w:szCs w:val="24"/>
          <w:lang w:val="en-US" w:eastAsia="zh-CN" w:bidi="ar-SA"/>
        </w:rPr>
        <w:t>5.</w:t>
      </w:r>
      <w:r>
        <w:rPr>
          <w:rFonts w:hint="eastAsia" w:ascii="宋体" w:hAnsi="宋体" w:eastAsia="宋体" w:cs="宋体"/>
          <w:b w:val="0"/>
          <w:bCs/>
          <w:snapToGrid w:val="0"/>
          <w:color w:val="000000"/>
          <w:kern w:val="0"/>
          <w:sz w:val="24"/>
          <w:szCs w:val="24"/>
          <w:lang w:val="en-US" w:eastAsia="zh-CN" w:bidi="ar-SA"/>
        </w:rPr>
        <w:t>项目地点：博乐市9</w:t>
      </w:r>
    </w:p>
    <w:p w14:paraId="30B92B21">
      <w:pPr>
        <w:numPr>
          <w:ilvl w:val="0"/>
          <w:numId w:val="0"/>
        </w:numPr>
        <w:spacing w:before="21" w:line="360" w:lineRule="auto"/>
        <w:ind w:leftChars="114" w:firstLine="241" w:firstLineChars="100"/>
        <w:rPr>
          <w:rFonts w:hint="default" w:ascii="宋体" w:hAnsi="宋体" w:eastAsia="宋体" w:cs="宋体"/>
          <w:b w:val="0"/>
          <w:bCs/>
          <w:snapToGrid w:val="0"/>
          <w:color w:val="000000"/>
          <w:kern w:val="0"/>
          <w:sz w:val="24"/>
          <w:szCs w:val="24"/>
          <w:lang w:val="en-US" w:eastAsia="zh-CN" w:bidi="ar-SA"/>
        </w:rPr>
      </w:pPr>
      <w:r>
        <w:rPr>
          <w:rFonts w:hint="eastAsia" w:asciiTheme="minorEastAsia" w:hAnsiTheme="minorEastAsia" w:eastAsiaTheme="minorEastAsia" w:cstheme="minorEastAsia"/>
          <w:b/>
          <w:snapToGrid w:val="0"/>
          <w:color w:val="000000"/>
          <w:kern w:val="0"/>
          <w:sz w:val="24"/>
          <w:szCs w:val="24"/>
          <w:lang w:val="en-US" w:eastAsia="zh-CN" w:bidi="ar-SA"/>
        </w:rPr>
        <w:t xml:space="preserve">6. </w:t>
      </w:r>
      <w:r>
        <w:rPr>
          <w:rFonts w:hint="eastAsia" w:ascii="宋体" w:hAnsi="宋体" w:eastAsia="宋体" w:cs="宋体"/>
          <w:b w:val="0"/>
          <w:bCs/>
          <w:snapToGrid w:val="0"/>
          <w:color w:val="000000"/>
          <w:kern w:val="0"/>
          <w:sz w:val="24"/>
          <w:szCs w:val="24"/>
          <w:lang w:val="en-US" w:eastAsia="zh-CN" w:bidi="ar-SA"/>
        </w:rPr>
        <w:t>工期：合同签订后60天完工</w:t>
      </w:r>
    </w:p>
    <w:p w14:paraId="68445B72">
      <w:pPr>
        <w:numPr>
          <w:ilvl w:val="0"/>
          <w:numId w:val="0"/>
        </w:numPr>
        <w:spacing w:before="21" w:line="360" w:lineRule="auto"/>
        <w:ind w:firstLine="482" w:firstLineChars="200"/>
        <w:rPr>
          <w:rFonts w:hint="default" w:ascii="宋体" w:hAnsi="宋体" w:eastAsia="宋体" w:cs="宋体"/>
          <w:b w:val="0"/>
          <w:bCs/>
          <w:snapToGrid w:val="0"/>
          <w:color w:val="000000"/>
          <w:kern w:val="0"/>
          <w:sz w:val="24"/>
          <w:szCs w:val="24"/>
          <w:lang w:val="en-US" w:eastAsia="zh-CN" w:bidi="ar-SA"/>
        </w:rPr>
      </w:pPr>
      <w:r>
        <w:rPr>
          <w:rFonts w:hint="eastAsia" w:asciiTheme="minorEastAsia" w:hAnsiTheme="minorEastAsia" w:eastAsiaTheme="minorEastAsia" w:cstheme="minorEastAsia"/>
          <w:b/>
          <w:snapToGrid w:val="0"/>
          <w:color w:val="000000"/>
          <w:kern w:val="0"/>
          <w:sz w:val="24"/>
          <w:szCs w:val="24"/>
          <w:lang w:val="en-US" w:eastAsia="zh-CN" w:bidi="ar-SA"/>
        </w:rPr>
        <w:t>7.</w:t>
      </w:r>
      <w:r>
        <w:rPr>
          <w:rFonts w:hint="eastAsia" w:ascii="宋体" w:hAnsi="宋体" w:eastAsia="宋体" w:cs="宋体"/>
          <w:b w:val="0"/>
          <w:bCs/>
          <w:snapToGrid w:val="0"/>
          <w:color w:val="000000"/>
          <w:kern w:val="0"/>
          <w:sz w:val="24"/>
          <w:szCs w:val="24"/>
          <w:lang w:val="en-US" w:eastAsia="zh-CN" w:bidi="ar-SA"/>
        </w:rPr>
        <w:t xml:space="preserve"> 签订合同时间：中标方收到中标通知后第7个工作日内</w:t>
      </w:r>
    </w:p>
    <w:p w14:paraId="1E8AD668">
      <w:pPr>
        <w:pStyle w:val="3"/>
        <w:spacing w:line="360" w:lineRule="auto"/>
        <w:rPr>
          <w:rFonts w:hint="eastAsia" w:asciiTheme="minorEastAsia" w:hAnsiTheme="minorEastAsia" w:eastAsiaTheme="minorEastAsia" w:cstheme="minorEastAsia"/>
          <w:b/>
          <w:bCs/>
          <w:snapToGrid w:val="0"/>
          <w:color w:val="000000"/>
          <w:spacing w:val="-4"/>
          <w:kern w:val="0"/>
          <w:sz w:val="24"/>
          <w:szCs w:val="24"/>
          <w:lang w:val="en-US" w:eastAsia="zh-CN" w:bidi="ar-SA"/>
        </w:rPr>
      </w:pPr>
      <w:r>
        <w:rPr>
          <w:rFonts w:hint="eastAsia" w:asciiTheme="minorEastAsia" w:hAnsiTheme="minorEastAsia" w:eastAsiaTheme="minorEastAsia" w:cstheme="minorEastAsia"/>
          <w:b/>
          <w:bCs/>
          <w:snapToGrid w:val="0"/>
          <w:color w:val="000000"/>
          <w:spacing w:val="-4"/>
          <w:kern w:val="0"/>
          <w:sz w:val="24"/>
          <w:szCs w:val="24"/>
          <w:lang w:val="en-US" w:eastAsia="zh-CN" w:bidi="ar-SA"/>
        </w:rPr>
        <w:t>二、项目要求</w:t>
      </w:r>
    </w:p>
    <w:p w14:paraId="6100E1BB">
      <w:pPr>
        <w:keepNext w:val="0"/>
        <w:keepLines w:val="0"/>
        <w:widowControl/>
        <w:suppressLineNumbers w:val="0"/>
        <w:spacing w:line="360" w:lineRule="auto"/>
        <w:ind w:firstLine="235" w:firstLineChars="100"/>
        <w:jc w:val="left"/>
        <w:rPr>
          <w:rFonts w:hint="eastAsia" w:asciiTheme="minorEastAsia" w:hAnsiTheme="minorEastAsia" w:eastAsiaTheme="minorEastAsia" w:cstheme="minorEastAsia"/>
          <w:b/>
          <w:bCs/>
          <w:color w:val="auto"/>
          <w:sz w:val="24"/>
          <w:szCs w:val="24"/>
          <w:lang w:val="en-US" w:eastAsia="zh-CN"/>
        </w:rPr>
      </w:pPr>
      <w:r>
        <w:rPr>
          <w:rFonts w:hint="eastAsia" w:asciiTheme="minorEastAsia" w:hAnsiTheme="minorEastAsia" w:eastAsiaTheme="minorEastAsia" w:cstheme="minorEastAsia"/>
          <w:b/>
          <w:bCs/>
          <w:spacing w:val="-3"/>
          <w:sz w:val="24"/>
          <w:szCs w:val="24"/>
        </w:rPr>
        <w:t>1.</w:t>
      </w:r>
      <w:r>
        <w:rPr>
          <w:rFonts w:hint="eastAsia" w:asciiTheme="minorEastAsia" w:hAnsiTheme="minorEastAsia" w:eastAsiaTheme="minorEastAsia" w:cstheme="minorEastAsia"/>
          <w:b/>
          <w:bCs/>
          <w:color w:val="auto"/>
          <w:sz w:val="24"/>
          <w:szCs w:val="24"/>
          <w:lang w:val="en-US" w:eastAsia="zh-CN"/>
        </w:rPr>
        <w:t>资格要求：</w:t>
      </w:r>
    </w:p>
    <w:p w14:paraId="744B8821">
      <w:pPr>
        <w:keepNext w:val="0"/>
        <w:keepLines w:val="0"/>
        <w:widowControl/>
        <w:suppressLineNumbers w:val="0"/>
        <w:spacing w:line="360" w:lineRule="auto"/>
        <w:ind w:firstLine="480" w:firstLineChars="200"/>
        <w:jc w:val="left"/>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投标人资格要求：</w:t>
      </w:r>
    </w:p>
    <w:p w14:paraId="4D2A5C5B">
      <w:pPr>
        <w:keepNext w:val="0"/>
        <w:keepLines w:val="0"/>
        <w:widowControl/>
        <w:suppressLineNumbers w:val="0"/>
        <w:spacing w:line="360" w:lineRule="auto"/>
        <w:ind w:firstLine="480" w:firstLineChars="200"/>
        <w:jc w:val="left"/>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1.具备独立企业法人资格；</w:t>
      </w:r>
    </w:p>
    <w:p w14:paraId="0C6EE801">
      <w:pPr>
        <w:keepNext w:val="0"/>
        <w:keepLines w:val="0"/>
        <w:widowControl/>
        <w:suppressLineNumbers w:val="0"/>
        <w:spacing w:line="360" w:lineRule="auto"/>
        <w:ind w:firstLine="480" w:firstLineChars="200"/>
        <w:jc w:val="left"/>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2.具备市政工程施工总承包三级（含三级）及其以上资质；</w:t>
      </w:r>
    </w:p>
    <w:p w14:paraId="0FA66F05">
      <w:pPr>
        <w:keepNext w:val="0"/>
        <w:keepLines w:val="0"/>
        <w:widowControl/>
        <w:suppressLineNumbers w:val="0"/>
        <w:spacing w:line="360" w:lineRule="auto"/>
        <w:ind w:firstLine="480" w:firstLineChars="200"/>
        <w:jc w:val="left"/>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3.投标人拟担任本招标项目的项目负责人应具备市政工程专业贰级（含贰级）以上资质注册建造师执业资格，具备有效的安全生产考核合格证书，且不得担任其他在建工程的项目负责人；</w:t>
      </w:r>
    </w:p>
    <w:p w14:paraId="4C6425F3">
      <w:pPr>
        <w:keepNext w:val="0"/>
        <w:keepLines w:val="0"/>
        <w:widowControl/>
        <w:suppressLineNumbers w:val="0"/>
        <w:spacing w:line="360" w:lineRule="auto"/>
        <w:ind w:firstLine="480" w:firstLineChars="200"/>
        <w:jc w:val="left"/>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4.投标人负责人为同一人或者存在控股、管理关系的不同单位，不得参加同一项目的投标；</w:t>
      </w:r>
    </w:p>
    <w:p w14:paraId="58C22447">
      <w:pPr>
        <w:keepNext w:val="0"/>
        <w:keepLines w:val="0"/>
        <w:widowControl/>
        <w:suppressLineNumbers w:val="0"/>
        <w:spacing w:line="360" w:lineRule="auto"/>
        <w:ind w:firstLine="480" w:firstLineChars="200"/>
        <w:jc w:val="left"/>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5.凡拟参加本次招标项目的投标人，投标人须提供“信用中国”网站（www.creditchina.gov.cn）中企业信用信息查询结果；“中国政府采购网”（</w:t>
      </w:r>
      <w:r>
        <w:rPr>
          <w:rFonts w:hint="eastAsia" w:asciiTheme="minorEastAsia" w:hAnsiTheme="minorEastAsia" w:eastAsiaTheme="minorEastAsia" w:cstheme="minorEastAsia"/>
          <w:b w:val="0"/>
          <w:bCs w:val="0"/>
          <w:color w:val="auto"/>
          <w:sz w:val="24"/>
          <w:szCs w:val="24"/>
          <w:lang w:val="en-US" w:eastAsia="zh-CN"/>
        </w:rPr>
        <w:fldChar w:fldCharType="begin"/>
      </w:r>
      <w:r>
        <w:rPr>
          <w:rFonts w:hint="eastAsia" w:asciiTheme="minorEastAsia" w:hAnsiTheme="minorEastAsia" w:eastAsiaTheme="minorEastAsia" w:cstheme="minorEastAsia"/>
          <w:b w:val="0"/>
          <w:bCs w:val="0"/>
          <w:color w:val="auto"/>
          <w:sz w:val="24"/>
          <w:szCs w:val="24"/>
          <w:lang w:val="en-US" w:eastAsia="zh-CN"/>
        </w:rPr>
        <w:instrText xml:space="preserve"> HYPERLINK "http://www.ccgp.gov.cn）中\“政府采购严重违法失信行为信息记录\”查询结果（提供\“信用中国\”、\“中国政府采购网\”官网网站的查询页面打印件，打印件须体现投标人单位全称、查询时间和查询网址，查询时间不能早于本项目公告发布之日；" </w:instrText>
      </w:r>
      <w:r>
        <w:rPr>
          <w:rFonts w:hint="eastAsia" w:asciiTheme="minorEastAsia" w:hAnsiTheme="minorEastAsia" w:eastAsiaTheme="minorEastAsia" w:cstheme="minorEastAsia"/>
          <w:b w:val="0"/>
          <w:bCs w:val="0"/>
          <w:color w:val="auto"/>
          <w:sz w:val="24"/>
          <w:szCs w:val="24"/>
          <w:lang w:val="en-US" w:eastAsia="zh-CN"/>
        </w:rPr>
        <w:fldChar w:fldCharType="separate"/>
      </w:r>
      <w:r>
        <w:rPr>
          <w:rFonts w:hint="eastAsia" w:asciiTheme="minorEastAsia" w:hAnsiTheme="minorEastAsia" w:eastAsiaTheme="minorEastAsia" w:cstheme="minorEastAsia"/>
          <w:b w:val="0"/>
          <w:bCs w:val="0"/>
          <w:color w:val="auto"/>
          <w:sz w:val="24"/>
          <w:szCs w:val="24"/>
          <w:lang w:val="en-US" w:eastAsia="zh-CN"/>
        </w:rPr>
        <w:t>www.ccgp.gov.cn）中“政府采购严重违法失信行为信息记录”查询结果（提供“信用中国”、“中国政府采购网”官网网站的查询页面打印件，须体现投标人单位全称、查询时间和查询网址，查询时间不能早于本项目公告发布之日）；</w:t>
      </w:r>
      <w:r>
        <w:rPr>
          <w:rFonts w:hint="eastAsia" w:asciiTheme="minorEastAsia" w:hAnsiTheme="minorEastAsia" w:eastAsiaTheme="minorEastAsia" w:cstheme="minorEastAsia"/>
          <w:b w:val="0"/>
          <w:bCs w:val="0"/>
          <w:color w:val="auto"/>
          <w:sz w:val="24"/>
          <w:szCs w:val="24"/>
          <w:lang w:val="en-US" w:eastAsia="zh-CN"/>
        </w:rPr>
        <w:fldChar w:fldCharType="end"/>
      </w:r>
    </w:p>
    <w:p w14:paraId="206F0DD8">
      <w:pPr>
        <w:keepNext w:val="0"/>
        <w:keepLines w:val="0"/>
        <w:widowControl/>
        <w:suppressLineNumbers w:val="0"/>
        <w:spacing w:line="360" w:lineRule="auto"/>
        <w:ind w:firstLine="480" w:firstLineChars="200"/>
        <w:jc w:val="left"/>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6. 本项目不接受联合体或分公司参与竞争性谈判。</w:t>
      </w:r>
    </w:p>
    <w:p w14:paraId="0F65E1B9">
      <w:pPr>
        <w:keepNext w:val="0"/>
        <w:keepLines w:val="0"/>
        <w:widowControl/>
        <w:suppressLineNumbers w:val="0"/>
        <w:spacing w:line="360" w:lineRule="auto"/>
        <w:ind w:firstLine="482" w:firstLineChars="200"/>
        <w:jc w:val="left"/>
        <w:rPr>
          <w:rFonts w:hint="eastAsia" w:asciiTheme="minorEastAsia" w:hAnsiTheme="minorEastAsia" w:eastAsiaTheme="minorEastAsia" w:cstheme="minorEastAsia"/>
          <w:b/>
          <w:bCs/>
          <w:color w:val="auto"/>
          <w:sz w:val="24"/>
          <w:szCs w:val="24"/>
          <w:lang w:val="en-US" w:eastAsia="zh-CN"/>
        </w:rPr>
      </w:pPr>
      <w:r>
        <w:rPr>
          <w:rFonts w:hint="eastAsia" w:asciiTheme="minorEastAsia" w:hAnsiTheme="minorEastAsia" w:eastAsiaTheme="minorEastAsia" w:cstheme="minorEastAsia"/>
          <w:b/>
          <w:bCs/>
          <w:color w:val="auto"/>
          <w:sz w:val="24"/>
          <w:szCs w:val="24"/>
          <w:lang w:val="en-US" w:eastAsia="zh-CN"/>
        </w:rPr>
        <w:t>2.质量要求和质量保修期</w:t>
      </w:r>
    </w:p>
    <w:p w14:paraId="505C00D8">
      <w:pPr>
        <w:keepNext w:val="0"/>
        <w:keepLines w:val="0"/>
        <w:widowControl/>
        <w:suppressLineNumbers w:val="0"/>
        <w:spacing w:line="360" w:lineRule="auto"/>
        <w:ind w:firstLine="480" w:firstLineChars="200"/>
        <w:jc w:val="left"/>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1 、质量 ：符合国家有关施工质量验收标准的合格工程或合同约定。工程规范以现行的或承担具体 施工任务期间国家和行业新颁布施行的规范、规程为准。</w:t>
      </w:r>
    </w:p>
    <w:p w14:paraId="58396168">
      <w:pPr>
        <w:keepNext w:val="0"/>
        <w:keepLines w:val="0"/>
        <w:widowControl/>
        <w:suppressLineNumbers w:val="0"/>
        <w:spacing w:line="360" w:lineRule="auto"/>
        <w:ind w:firstLine="480" w:firstLineChars="200"/>
        <w:jc w:val="left"/>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2 、材料、设备、施工须达到现行中华人民共和国以及省、自治区、直辖市或行业的工程建设标准、 规范的要求及验收标准及有关规范为质量评定验收标准。</w:t>
      </w:r>
    </w:p>
    <w:p w14:paraId="15DC1C47">
      <w:pPr>
        <w:keepNext w:val="0"/>
        <w:keepLines w:val="0"/>
        <w:widowControl/>
        <w:suppressLineNumbers w:val="0"/>
        <w:spacing w:line="360" w:lineRule="auto"/>
        <w:ind w:firstLine="480" w:firstLineChars="200"/>
        <w:jc w:val="left"/>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3 、质量保修期 ：按国家标准执行。</w:t>
      </w:r>
    </w:p>
    <w:p w14:paraId="0F7700CC">
      <w:pPr>
        <w:keepNext w:val="0"/>
        <w:keepLines w:val="0"/>
        <w:widowControl/>
        <w:suppressLineNumbers w:val="0"/>
        <w:spacing w:line="360" w:lineRule="auto"/>
        <w:ind w:firstLine="480" w:firstLineChars="200"/>
        <w:jc w:val="left"/>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4 、质量保修响应时间：属于保修范围的项目，应在接到招标人通知后的24小时内内派人保修。</w:t>
      </w:r>
    </w:p>
    <w:p w14:paraId="255B8AD9">
      <w:pPr>
        <w:keepNext w:val="0"/>
        <w:keepLines w:val="0"/>
        <w:widowControl/>
        <w:suppressLineNumbers w:val="0"/>
        <w:spacing w:line="360" w:lineRule="auto"/>
        <w:ind w:firstLine="480" w:firstLineChars="200"/>
        <w:jc w:val="left"/>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如未能在规定时间内派人保修的，招标人可自行或委托第三方保修，费用由成交投标人支付。发生紧急抢修事故的，成交投标人在接到通知后，应立即到达事故现场抢修。</w:t>
      </w:r>
    </w:p>
    <w:p w14:paraId="2812272C">
      <w:pPr>
        <w:keepNext w:val="0"/>
        <w:keepLines w:val="0"/>
        <w:widowControl/>
        <w:suppressLineNumbers w:val="0"/>
        <w:spacing w:line="360" w:lineRule="auto"/>
        <w:ind w:firstLine="482" w:firstLineChars="200"/>
        <w:jc w:val="left"/>
        <w:rPr>
          <w:rFonts w:hint="eastAsia" w:asciiTheme="minorEastAsia" w:hAnsiTheme="minorEastAsia" w:eastAsiaTheme="minorEastAsia" w:cstheme="minorEastAsia"/>
          <w:b/>
          <w:bCs/>
          <w:color w:val="auto"/>
          <w:sz w:val="24"/>
          <w:szCs w:val="24"/>
          <w:lang w:val="en-US" w:eastAsia="zh-CN"/>
        </w:rPr>
      </w:pPr>
      <w:r>
        <w:rPr>
          <w:rFonts w:hint="eastAsia" w:asciiTheme="minorEastAsia" w:hAnsiTheme="minorEastAsia" w:eastAsiaTheme="minorEastAsia" w:cstheme="minorEastAsia"/>
          <w:b/>
          <w:bCs/>
          <w:color w:val="auto"/>
          <w:sz w:val="24"/>
          <w:szCs w:val="24"/>
          <w:lang w:val="en-US" w:eastAsia="zh-CN"/>
        </w:rPr>
        <w:t>3.质量验收</w:t>
      </w:r>
    </w:p>
    <w:p w14:paraId="5664A507">
      <w:pPr>
        <w:keepNext w:val="0"/>
        <w:keepLines w:val="0"/>
        <w:widowControl/>
        <w:suppressLineNumbers w:val="0"/>
        <w:spacing w:line="360" w:lineRule="auto"/>
        <w:ind w:firstLine="480" w:firstLineChars="200"/>
        <w:jc w:val="left"/>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1 、招标人在收到成交投标人提交的竣工报告后组织验收，并在验收后14  天内予以认可或提出修 改意见。验收不合格，成交投标人应按要求修改后再次提请招标人验收，并承担因自身原因造成修改的费用。</w:t>
      </w:r>
    </w:p>
    <w:p w14:paraId="5EC2BF49">
      <w:pPr>
        <w:keepNext w:val="0"/>
        <w:keepLines w:val="0"/>
        <w:widowControl/>
        <w:suppressLineNumbers w:val="0"/>
        <w:spacing w:line="360" w:lineRule="auto"/>
        <w:ind w:firstLine="480" w:firstLineChars="200"/>
        <w:jc w:val="left"/>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2 、招标人在收到成交投标人提交的竣工报告后不组织验收，或验收后不提出修改意见，视为竣工报告已被认可。</w:t>
      </w:r>
    </w:p>
    <w:p w14:paraId="2C2ADE09">
      <w:pPr>
        <w:keepNext w:val="0"/>
        <w:keepLines w:val="0"/>
        <w:widowControl/>
        <w:suppressLineNumbers w:val="0"/>
        <w:spacing w:line="360" w:lineRule="auto"/>
        <w:ind w:firstLine="480" w:firstLineChars="200"/>
        <w:jc w:val="left"/>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3 、验收时如发现所交付的设备有短装、次品、损坏或其它不符合招标文件规定之情形者，招标人应做出详尽的现场记录，或由用户和成交投标人双方签署备忘录。此现场记录或备忘录可用作补充、缺失和更换损坏部件的有效证据。 由此产生的有关费用由成交投标人承担。</w:t>
      </w:r>
    </w:p>
    <w:p w14:paraId="3B5B517B">
      <w:pPr>
        <w:keepNext w:val="0"/>
        <w:keepLines w:val="0"/>
        <w:widowControl/>
        <w:suppressLineNumbers w:val="0"/>
        <w:spacing w:line="360" w:lineRule="auto"/>
        <w:ind w:firstLine="480" w:firstLineChars="200"/>
        <w:jc w:val="left"/>
        <w:rPr>
          <w:rFonts w:hint="eastAsia" w:asciiTheme="minorEastAsia" w:hAnsiTheme="minorEastAsia" w:eastAsiaTheme="minorEastAsia" w:cstheme="minorEastAsia"/>
          <w:b/>
          <w:bCs/>
          <w:spacing w:val="-2"/>
          <w:sz w:val="24"/>
          <w:szCs w:val="24"/>
        </w:rPr>
      </w:pPr>
      <w:r>
        <w:rPr>
          <w:rFonts w:hint="eastAsia" w:asciiTheme="minorEastAsia" w:hAnsiTheme="minorEastAsia" w:eastAsiaTheme="minorEastAsia" w:cstheme="minorEastAsia"/>
          <w:b w:val="0"/>
          <w:bCs w:val="0"/>
          <w:color w:val="auto"/>
          <w:sz w:val="24"/>
          <w:szCs w:val="24"/>
          <w:lang w:val="en-US" w:eastAsia="zh-CN"/>
        </w:rPr>
        <w:t>4 、竣工报告被认可，则表明已完成合同工程，并视为通过竣工验收，招标人应向成交投标人颁发 工程竣工验收证书。</w:t>
      </w:r>
    </w:p>
    <w:p w14:paraId="4AAB0540">
      <w:pPr>
        <w:keepNext w:val="0"/>
        <w:keepLines w:val="0"/>
        <w:widowControl/>
        <w:suppressLineNumbers w:val="0"/>
        <w:spacing w:line="360" w:lineRule="auto"/>
        <w:ind w:firstLine="482" w:firstLineChars="200"/>
        <w:jc w:val="left"/>
        <w:rPr>
          <w:rFonts w:hint="eastAsia" w:asciiTheme="minorEastAsia" w:hAnsiTheme="minorEastAsia" w:eastAsiaTheme="minorEastAsia" w:cstheme="minorEastAsia"/>
          <w:b/>
          <w:bCs/>
          <w:color w:val="auto"/>
          <w:sz w:val="24"/>
          <w:szCs w:val="24"/>
          <w:lang w:val="en-US" w:eastAsia="zh-CN"/>
        </w:rPr>
      </w:pPr>
      <w:r>
        <w:rPr>
          <w:rFonts w:hint="eastAsia" w:asciiTheme="minorEastAsia" w:hAnsiTheme="minorEastAsia" w:eastAsiaTheme="minorEastAsia" w:cstheme="minorEastAsia"/>
          <w:b/>
          <w:bCs/>
          <w:color w:val="auto"/>
          <w:sz w:val="24"/>
          <w:szCs w:val="24"/>
          <w:lang w:val="en-US" w:eastAsia="zh-CN"/>
        </w:rPr>
        <w:t>4.付款方式</w:t>
      </w:r>
    </w:p>
    <w:p w14:paraId="38C37A11">
      <w:pPr>
        <w:keepNext w:val="0"/>
        <w:keepLines w:val="0"/>
        <w:widowControl/>
        <w:suppressLineNumbers w:val="0"/>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val="0"/>
          <w:bCs w:val="0"/>
          <w:color w:val="auto"/>
          <w:sz w:val="24"/>
          <w:szCs w:val="24"/>
          <w:lang w:val="en-US" w:eastAsia="zh-CN"/>
        </w:rPr>
        <w:t>签订合同后设备材料进场支付合同价款的30%，按工程进度支付合同价款的40%，竣工验收后支付合同价款的27%，交付使用后预留3%质保金，保修期后一次性支付。</w:t>
      </w:r>
    </w:p>
    <w:p w14:paraId="1E0C15E1">
      <w:pPr>
        <w:keepNext w:val="0"/>
        <w:keepLines w:val="0"/>
        <w:widowControl/>
        <w:suppressLineNumbers w:val="0"/>
        <w:spacing w:line="360" w:lineRule="auto"/>
        <w:ind w:firstLine="482"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color w:val="auto"/>
          <w:sz w:val="24"/>
          <w:szCs w:val="24"/>
          <w:lang w:val="en-US" w:eastAsia="zh-CN"/>
        </w:rPr>
        <w:t>5.项目要求</w:t>
      </w:r>
    </w:p>
    <w:p w14:paraId="159CE803">
      <w:pPr>
        <w:spacing w:before="88" w:line="360" w:lineRule="auto"/>
        <w:ind w:left="13" w:right="92" w:firstLine="483" w:firstLineChars="20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w:t>
      </w:r>
      <w:r>
        <w:rPr>
          <w:rFonts w:hint="eastAsia" w:asciiTheme="minorEastAsia" w:hAnsiTheme="minorEastAsia" w:eastAsiaTheme="minorEastAsia" w:cstheme="minorEastAsia"/>
          <w:spacing w:val="-34"/>
          <w:sz w:val="24"/>
          <w:szCs w:val="24"/>
        </w:rPr>
        <w:t xml:space="preserve"> </w:t>
      </w:r>
      <w:r>
        <w:rPr>
          <w:rFonts w:hint="eastAsia" w:asciiTheme="minorEastAsia" w:hAnsiTheme="minorEastAsia" w:eastAsiaTheme="minorEastAsia" w:cstheme="minorEastAsia"/>
          <w:spacing w:val="-1"/>
          <w:sz w:val="24"/>
          <w:szCs w:val="24"/>
        </w:rPr>
        <w:t>、成交人必须遵照招标人的管理及安排，按招标人</w:t>
      </w:r>
      <w:r>
        <w:rPr>
          <w:rFonts w:hint="eastAsia" w:asciiTheme="minorEastAsia" w:hAnsiTheme="minorEastAsia" w:eastAsiaTheme="minorEastAsia" w:cstheme="minorEastAsia"/>
          <w:spacing w:val="-2"/>
          <w:sz w:val="24"/>
          <w:szCs w:val="24"/>
        </w:rPr>
        <w:t>的内容、质量、时间要求制作，所有的服务必须达到招标人的要求。</w:t>
      </w:r>
    </w:p>
    <w:p w14:paraId="468E91A0">
      <w:pPr>
        <w:spacing w:line="360" w:lineRule="auto"/>
        <w:ind w:left="1" w:firstLine="472"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w:t>
      </w:r>
      <w:r>
        <w:rPr>
          <w:rFonts w:hint="eastAsia" w:asciiTheme="minorEastAsia" w:hAnsiTheme="minorEastAsia" w:eastAsiaTheme="minorEastAsia" w:cstheme="minorEastAsia"/>
          <w:spacing w:val="-23"/>
          <w:sz w:val="24"/>
          <w:szCs w:val="24"/>
        </w:rPr>
        <w:t xml:space="preserve"> </w:t>
      </w:r>
      <w:r>
        <w:rPr>
          <w:rFonts w:hint="eastAsia" w:asciiTheme="minorEastAsia" w:hAnsiTheme="minorEastAsia" w:eastAsiaTheme="minorEastAsia" w:cstheme="minorEastAsia"/>
          <w:spacing w:val="-2"/>
          <w:sz w:val="24"/>
          <w:szCs w:val="24"/>
        </w:rPr>
        <w:t>、项目施工完成后应按要求及时清理现场工作。</w:t>
      </w:r>
    </w:p>
    <w:p w14:paraId="4051AB90">
      <w:pPr>
        <w:spacing w:before="3" w:line="360" w:lineRule="auto"/>
        <w:ind w:left="5" w:firstLine="476"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3</w:t>
      </w:r>
      <w:r>
        <w:rPr>
          <w:rFonts w:hint="eastAsia" w:asciiTheme="minorEastAsia" w:hAnsiTheme="minorEastAsia" w:eastAsiaTheme="minorEastAsia" w:cstheme="minorEastAsia"/>
          <w:spacing w:val="-28"/>
          <w:sz w:val="24"/>
          <w:szCs w:val="24"/>
        </w:rPr>
        <w:t xml:space="preserve"> </w:t>
      </w:r>
      <w:r>
        <w:rPr>
          <w:rFonts w:hint="eastAsia" w:asciiTheme="minorEastAsia" w:hAnsiTheme="minorEastAsia" w:eastAsiaTheme="minorEastAsia" w:cstheme="minorEastAsia"/>
          <w:spacing w:val="-1"/>
          <w:sz w:val="24"/>
          <w:szCs w:val="24"/>
        </w:rPr>
        <w:t>、成交投标人必须在施工过程中注意自身及周边安全，负责施工过程中的所有事故处理和费用。</w:t>
      </w:r>
    </w:p>
    <w:p w14:paraId="117226BB">
      <w:pPr>
        <w:spacing w:before="8" w:line="360" w:lineRule="auto"/>
        <w:ind w:left="237" w:leftChars="113" w:firstLine="452" w:firstLineChars="19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4</w:t>
      </w:r>
      <w:r>
        <w:rPr>
          <w:rFonts w:hint="eastAsia" w:asciiTheme="minorEastAsia" w:hAnsiTheme="minorEastAsia" w:eastAsiaTheme="minorEastAsia" w:cstheme="minorEastAsia"/>
          <w:spacing w:val="-34"/>
          <w:sz w:val="24"/>
          <w:szCs w:val="24"/>
        </w:rPr>
        <w:t xml:space="preserve"> </w:t>
      </w:r>
      <w:r>
        <w:rPr>
          <w:rFonts w:hint="eastAsia" w:asciiTheme="minorEastAsia" w:hAnsiTheme="minorEastAsia" w:eastAsiaTheme="minorEastAsia" w:cstheme="minorEastAsia"/>
          <w:spacing w:val="-4"/>
          <w:sz w:val="24"/>
          <w:szCs w:val="24"/>
        </w:rPr>
        <w:t>、为便于与招标人就活动细节等方面进行适时沟通联系、及时处理和反馈，</w:t>
      </w:r>
      <w:r>
        <w:rPr>
          <w:rFonts w:hint="eastAsia" w:asciiTheme="minorEastAsia" w:hAnsiTheme="minorEastAsia" w:eastAsiaTheme="minorEastAsia" w:cstheme="minorEastAsia"/>
          <w:spacing w:val="-5"/>
          <w:sz w:val="24"/>
          <w:szCs w:val="24"/>
        </w:rPr>
        <w:t>并使项目按质、按量、</w:t>
      </w:r>
      <w:r>
        <w:rPr>
          <w:rFonts w:hint="eastAsia" w:asciiTheme="minorEastAsia" w:hAnsiTheme="minorEastAsia" w:eastAsiaTheme="minorEastAsia" w:cstheme="minorEastAsia"/>
          <w:sz w:val="24"/>
          <w:szCs w:val="24"/>
        </w:rPr>
        <w:t xml:space="preserve"> 按时、有序实施，成交人应保证有固定专人负责联络工作。本</w:t>
      </w:r>
      <w:r>
        <w:rPr>
          <w:rFonts w:hint="eastAsia" w:asciiTheme="minorEastAsia" w:hAnsiTheme="minorEastAsia" w:eastAsiaTheme="minorEastAsia" w:cstheme="minorEastAsia"/>
          <w:spacing w:val="-1"/>
          <w:sz w:val="24"/>
          <w:szCs w:val="24"/>
        </w:rPr>
        <w:t>项目必须有一个完善且固定的策划和组织管理团队，投标人须在响应文件中详细列出参与本项目的人员名单。</w:t>
      </w:r>
    </w:p>
    <w:p w14:paraId="7AFA7578">
      <w:pPr>
        <w:spacing w:before="1" w:line="360" w:lineRule="auto"/>
        <w:ind w:left="6" w:firstLine="470" w:firstLineChars="200"/>
        <w:outlineLvl w:val="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3"/>
          <w:sz w:val="24"/>
          <w:szCs w:val="24"/>
        </w:rPr>
        <w:t>6.其他要求</w:t>
      </w:r>
    </w:p>
    <w:p w14:paraId="1A8DB4C2">
      <w:pPr>
        <w:spacing w:before="38" w:line="360" w:lineRule="auto"/>
        <w:ind w:left="24" w:firstLine="472"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w:t>
      </w:r>
      <w:r>
        <w:rPr>
          <w:rFonts w:hint="eastAsia" w:asciiTheme="minorEastAsia" w:hAnsiTheme="minorEastAsia" w:eastAsiaTheme="minorEastAsia" w:cstheme="minorEastAsia"/>
          <w:spacing w:val="-30"/>
          <w:sz w:val="24"/>
          <w:szCs w:val="24"/>
        </w:rPr>
        <w:t xml:space="preserve"> </w:t>
      </w:r>
      <w:r>
        <w:rPr>
          <w:rFonts w:hint="eastAsia" w:asciiTheme="minorEastAsia" w:hAnsiTheme="minorEastAsia" w:eastAsiaTheme="minorEastAsia" w:cstheme="minorEastAsia"/>
          <w:spacing w:val="-2"/>
          <w:sz w:val="24"/>
          <w:szCs w:val="24"/>
        </w:rPr>
        <w:t>、成交投标人施工前后，需负责原有地面拆旧，杂物清理及外运；</w:t>
      </w:r>
    </w:p>
    <w:p w14:paraId="63411290">
      <w:pPr>
        <w:spacing w:before="13" w:line="360" w:lineRule="auto"/>
        <w:ind w:left="1" w:firstLine="476"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w:t>
      </w:r>
      <w:r>
        <w:rPr>
          <w:rFonts w:hint="eastAsia" w:asciiTheme="minorEastAsia" w:hAnsiTheme="minorEastAsia" w:eastAsiaTheme="minorEastAsia" w:cstheme="minorEastAsia"/>
          <w:spacing w:val="-30"/>
          <w:sz w:val="24"/>
          <w:szCs w:val="24"/>
        </w:rPr>
        <w:t xml:space="preserve"> </w:t>
      </w:r>
      <w:r>
        <w:rPr>
          <w:rFonts w:hint="eastAsia" w:asciiTheme="minorEastAsia" w:hAnsiTheme="minorEastAsia" w:eastAsiaTheme="minorEastAsia" w:cstheme="minorEastAsia"/>
          <w:spacing w:val="-1"/>
          <w:sz w:val="24"/>
          <w:szCs w:val="24"/>
        </w:rPr>
        <w:t>、成交投标人需严格按照招标人需求及设计效果图保质保量施工，不得偷工减料；</w:t>
      </w:r>
    </w:p>
    <w:p w14:paraId="575E1669">
      <w:pPr>
        <w:spacing w:before="29" w:line="360" w:lineRule="auto"/>
        <w:ind w:left="5" w:firstLine="472"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3</w:t>
      </w:r>
      <w:r>
        <w:rPr>
          <w:rFonts w:hint="eastAsia" w:asciiTheme="minorEastAsia" w:hAnsiTheme="minorEastAsia" w:eastAsiaTheme="minorEastAsia" w:cstheme="minorEastAsia"/>
          <w:spacing w:val="-34"/>
          <w:sz w:val="24"/>
          <w:szCs w:val="24"/>
        </w:rPr>
        <w:t xml:space="preserve"> </w:t>
      </w:r>
      <w:r>
        <w:rPr>
          <w:rFonts w:hint="eastAsia" w:asciiTheme="minorEastAsia" w:hAnsiTheme="minorEastAsia" w:eastAsiaTheme="minorEastAsia" w:cstheme="minorEastAsia"/>
          <w:spacing w:val="-2"/>
          <w:sz w:val="24"/>
          <w:szCs w:val="24"/>
        </w:rPr>
        <w:t>、施工</w:t>
      </w:r>
      <w:r>
        <w:rPr>
          <w:rFonts w:hint="eastAsia" w:asciiTheme="minorEastAsia" w:hAnsiTheme="minorEastAsia" w:eastAsiaTheme="minorEastAsia" w:cstheme="minorEastAsia"/>
          <w:spacing w:val="-61"/>
          <w:sz w:val="24"/>
          <w:szCs w:val="24"/>
        </w:rPr>
        <w:t xml:space="preserve"> </w:t>
      </w:r>
      <w:r>
        <w:rPr>
          <w:rFonts w:hint="eastAsia" w:asciiTheme="minorEastAsia" w:hAnsiTheme="minorEastAsia" w:eastAsiaTheme="minorEastAsia" w:cstheme="minorEastAsia"/>
          <w:spacing w:val="-2"/>
          <w:sz w:val="24"/>
          <w:szCs w:val="24"/>
        </w:rPr>
        <w:t>中使用的原材料必须为原厂全新材料，不得翻旧利旧，</w:t>
      </w:r>
      <w:r>
        <w:rPr>
          <w:rFonts w:hint="eastAsia" w:asciiTheme="minorEastAsia" w:hAnsiTheme="minorEastAsia" w:eastAsiaTheme="minorEastAsia" w:cstheme="minorEastAsia"/>
          <w:spacing w:val="-3"/>
          <w:sz w:val="24"/>
          <w:szCs w:val="24"/>
        </w:rPr>
        <w:t>保证设计效果质量。</w:t>
      </w:r>
    </w:p>
    <w:p w14:paraId="5C0835DE">
      <w:pPr>
        <w:spacing w:before="8" w:line="360" w:lineRule="auto"/>
        <w:ind w:left="10" w:firstLine="241" w:firstLineChars="100"/>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lang w:eastAsia="zh-CN"/>
        </w:rPr>
        <w:t>三</w:t>
      </w:r>
      <w:r>
        <w:rPr>
          <w:rFonts w:hint="eastAsia" w:asciiTheme="minorEastAsia" w:hAnsiTheme="minorEastAsia" w:eastAsiaTheme="minorEastAsia" w:cstheme="minorEastAsia"/>
          <w:b/>
          <w:bCs/>
          <w:sz w:val="24"/>
          <w:szCs w:val="24"/>
        </w:rPr>
        <w:t>、</w:t>
      </w:r>
      <w:r>
        <w:rPr>
          <w:rFonts w:hint="eastAsia" w:asciiTheme="minorEastAsia" w:hAnsiTheme="minorEastAsia" w:eastAsiaTheme="minorEastAsia" w:cstheme="minorEastAsia"/>
          <w:b/>
          <w:bCs/>
          <w:spacing w:val="64"/>
          <w:sz w:val="24"/>
          <w:szCs w:val="24"/>
        </w:rPr>
        <w:t xml:space="preserve"> </w:t>
      </w:r>
      <w:r>
        <w:rPr>
          <w:rFonts w:hint="eastAsia" w:asciiTheme="minorEastAsia" w:hAnsiTheme="minorEastAsia" w:eastAsiaTheme="minorEastAsia" w:cstheme="minorEastAsia"/>
          <w:b/>
          <w:bCs/>
          <w:sz w:val="24"/>
          <w:szCs w:val="24"/>
        </w:rPr>
        <w:t>技术要求内容</w:t>
      </w:r>
      <w:r>
        <w:rPr>
          <w:rFonts w:hint="eastAsia" w:asciiTheme="minorEastAsia" w:hAnsiTheme="minorEastAsia" w:eastAsiaTheme="minorEastAsia" w:cstheme="minorEastAsia"/>
          <w:b/>
          <w:bCs/>
          <w:spacing w:val="-13"/>
          <w:sz w:val="24"/>
          <w:szCs w:val="24"/>
        </w:rPr>
        <w:t>：（</w:t>
      </w:r>
      <w:r>
        <w:rPr>
          <w:rFonts w:hint="eastAsia" w:asciiTheme="minorEastAsia" w:hAnsiTheme="minorEastAsia" w:eastAsiaTheme="minorEastAsia" w:cstheme="minorEastAsia"/>
          <w:b/>
          <w:bCs/>
          <w:sz w:val="24"/>
          <w:szCs w:val="24"/>
        </w:rPr>
        <w:t>详见图纸和工程量清单）</w:t>
      </w:r>
    </w:p>
    <w:p w14:paraId="2E29C071">
      <w:pPr>
        <w:spacing w:before="38" w:line="360" w:lineRule="auto"/>
        <w:ind w:left="24" w:firstLine="464" w:firstLineChars="200"/>
        <w:rPr>
          <w:rFonts w:hint="eastAsia" w:asciiTheme="minorEastAsia" w:hAnsiTheme="minorEastAsia" w:eastAsiaTheme="minorEastAsia" w:cstheme="minorEastAsia"/>
          <w:spacing w:val="-2"/>
          <w:sz w:val="24"/>
          <w:szCs w:val="24"/>
        </w:rPr>
      </w:pPr>
      <w:r>
        <w:rPr>
          <w:rFonts w:hint="eastAsia" w:asciiTheme="minorEastAsia" w:hAnsiTheme="minorEastAsia" w:eastAsiaTheme="minorEastAsia" w:cstheme="minorEastAsia"/>
          <w:spacing w:val="-4"/>
          <w:sz w:val="24"/>
          <w:szCs w:val="24"/>
        </w:rPr>
        <w:t>1</w:t>
      </w:r>
      <w:r>
        <w:rPr>
          <w:rFonts w:hint="eastAsia" w:asciiTheme="minorEastAsia" w:hAnsiTheme="minorEastAsia" w:eastAsiaTheme="minorEastAsia" w:cstheme="minorEastAsia"/>
          <w:spacing w:val="-2"/>
          <w:sz w:val="24"/>
          <w:szCs w:val="24"/>
        </w:rPr>
        <w:t>、本工程完成必须符合国家和地方现行相关质量评定标准和施工技术规范、施工图设计要求。</w:t>
      </w:r>
    </w:p>
    <w:p w14:paraId="54B2E753">
      <w:pPr>
        <w:spacing w:before="38" w:line="360" w:lineRule="auto"/>
        <w:ind w:left="24" w:firstLine="472" w:firstLineChars="200"/>
        <w:rPr>
          <w:rFonts w:hint="eastAsia" w:asciiTheme="minorEastAsia" w:hAnsiTheme="minorEastAsia" w:eastAsiaTheme="minorEastAsia" w:cstheme="minorEastAsia"/>
          <w:spacing w:val="-2"/>
          <w:sz w:val="24"/>
          <w:szCs w:val="24"/>
        </w:rPr>
      </w:pPr>
      <w:r>
        <w:rPr>
          <w:rFonts w:hint="eastAsia" w:asciiTheme="minorEastAsia" w:hAnsiTheme="minorEastAsia" w:eastAsiaTheme="minorEastAsia" w:cstheme="minorEastAsia"/>
          <w:spacing w:val="-2"/>
          <w:sz w:val="24"/>
          <w:szCs w:val="24"/>
        </w:rPr>
        <w:t>2 、本工程的材料检验和质量、工艺试验按国家、地方现行相关规定执行。</w:t>
      </w:r>
    </w:p>
    <w:p w14:paraId="5085980D">
      <w:pPr>
        <w:spacing w:before="38" w:line="360" w:lineRule="auto"/>
        <w:ind w:left="24" w:firstLine="472" w:firstLineChars="200"/>
        <w:rPr>
          <w:rFonts w:hint="eastAsia" w:asciiTheme="minorEastAsia" w:hAnsiTheme="minorEastAsia" w:eastAsiaTheme="minorEastAsia" w:cstheme="minorEastAsia"/>
          <w:spacing w:val="-2"/>
          <w:sz w:val="24"/>
          <w:szCs w:val="24"/>
        </w:rPr>
      </w:pPr>
      <w:r>
        <w:rPr>
          <w:rFonts w:hint="eastAsia" w:asciiTheme="minorEastAsia" w:hAnsiTheme="minorEastAsia" w:eastAsiaTheme="minorEastAsia" w:cstheme="minorEastAsia"/>
          <w:spacing w:val="-2"/>
          <w:sz w:val="24"/>
          <w:szCs w:val="24"/>
        </w:rPr>
        <w:t>备注：若招标文件中附表表格格式与工程量清单中表格格式不一致的，以工程量清单表格格式为主。</w:t>
      </w:r>
    </w:p>
    <w:p w14:paraId="71CE7678">
      <w:pPr>
        <w:spacing w:line="360" w:lineRule="auto"/>
        <w:ind w:firstLine="231" w:firstLineChars="100"/>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pacing w:val="-5"/>
          <w:sz w:val="24"/>
          <w:szCs w:val="24"/>
          <w:lang w:eastAsia="zh-CN"/>
        </w:rPr>
        <w:t>四</w:t>
      </w:r>
      <w:r>
        <w:rPr>
          <w:rFonts w:hint="eastAsia" w:asciiTheme="minorEastAsia" w:hAnsiTheme="minorEastAsia" w:eastAsiaTheme="minorEastAsia" w:cstheme="minorEastAsia"/>
          <w:b/>
          <w:bCs/>
          <w:spacing w:val="-5"/>
          <w:sz w:val="24"/>
          <w:szCs w:val="24"/>
        </w:rPr>
        <w:t>、</w:t>
      </w:r>
      <w:r>
        <w:rPr>
          <w:rFonts w:hint="eastAsia" w:asciiTheme="minorEastAsia" w:hAnsiTheme="minorEastAsia" w:eastAsiaTheme="minorEastAsia" w:cstheme="minorEastAsia"/>
          <w:b/>
          <w:bCs/>
          <w:spacing w:val="40"/>
          <w:sz w:val="24"/>
          <w:szCs w:val="24"/>
        </w:rPr>
        <w:t xml:space="preserve"> </w:t>
      </w:r>
      <w:r>
        <w:rPr>
          <w:rFonts w:hint="eastAsia" w:asciiTheme="minorEastAsia" w:hAnsiTheme="minorEastAsia" w:eastAsiaTheme="minorEastAsia" w:cstheme="minorEastAsia"/>
          <w:b/>
          <w:bCs/>
          <w:spacing w:val="-5"/>
          <w:sz w:val="24"/>
          <w:szCs w:val="24"/>
        </w:rPr>
        <w:t>工程量清单说明部分</w:t>
      </w:r>
    </w:p>
    <w:p w14:paraId="1B454C4B">
      <w:pPr>
        <w:spacing w:before="2" w:line="360" w:lineRule="auto"/>
        <w:ind w:left="43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6"/>
          <w:sz w:val="24"/>
          <w:szCs w:val="24"/>
        </w:rPr>
        <w:t>1.</w:t>
      </w:r>
      <w:r>
        <w:rPr>
          <w:rFonts w:hint="eastAsia" w:asciiTheme="minorEastAsia" w:hAnsiTheme="minorEastAsia" w:eastAsiaTheme="minorEastAsia" w:cstheme="minorEastAsia"/>
          <w:b/>
          <w:bCs/>
          <w:spacing w:val="12"/>
          <w:sz w:val="24"/>
          <w:szCs w:val="24"/>
        </w:rPr>
        <w:t xml:space="preserve">  </w:t>
      </w:r>
      <w:r>
        <w:rPr>
          <w:rFonts w:hint="eastAsia" w:asciiTheme="minorEastAsia" w:hAnsiTheme="minorEastAsia" w:eastAsiaTheme="minorEastAsia" w:cstheme="minorEastAsia"/>
          <w:b/>
          <w:bCs/>
          <w:spacing w:val="-6"/>
          <w:sz w:val="24"/>
          <w:szCs w:val="24"/>
        </w:rPr>
        <w:t>工程量清单说明</w:t>
      </w:r>
    </w:p>
    <w:p w14:paraId="3DBA8242">
      <w:pPr>
        <w:spacing w:before="7" w:line="360" w:lineRule="auto"/>
        <w:ind w:left="6" w:right="4" w:firstLine="43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1.1  本工程量清单是根据招标文件中包括的、有合同约束力的图纸以及有关工程量清单的国家</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pacing w:val="-2"/>
          <w:sz w:val="24"/>
          <w:szCs w:val="24"/>
        </w:rPr>
        <w:t>标准、行业标准、合同条款中约定的工程量计算规则编制。约定计量规则中没有的子</w:t>
      </w:r>
      <w:r>
        <w:rPr>
          <w:rFonts w:hint="eastAsia" w:asciiTheme="minorEastAsia" w:hAnsiTheme="minorEastAsia" w:eastAsiaTheme="minorEastAsia" w:cstheme="minorEastAsia"/>
          <w:spacing w:val="-35"/>
          <w:sz w:val="24"/>
          <w:szCs w:val="24"/>
        </w:rPr>
        <w:t xml:space="preserve"> </w:t>
      </w:r>
      <w:r>
        <w:rPr>
          <w:rFonts w:hint="eastAsia" w:asciiTheme="minorEastAsia" w:hAnsiTheme="minorEastAsia" w:eastAsiaTheme="minorEastAsia" w:cstheme="minorEastAsia"/>
          <w:spacing w:val="-2"/>
          <w:sz w:val="24"/>
          <w:szCs w:val="24"/>
        </w:rPr>
        <w:t>目，其工程</w:t>
      </w:r>
      <w:r>
        <w:rPr>
          <w:rFonts w:hint="eastAsia" w:asciiTheme="minorEastAsia" w:hAnsiTheme="minorEastAsia" w:eastAsiaTheme="minorEastAsia" w:cstheme="minorEastAsia"/>
          <w:spacing w:val="-1"/>
          <w:sz w:val="24"/>
          <w:szCs w:val="24"/>
        </w:rPr>
        <w:t>量按照有合同约束力的图纸所标示尺寸的理论净量计算。计量采用中华人民共和</w:t>
      </w:r>
      <w:r>
        <w:rPr>
          <w:rFonts w:hint="eastAsia" w:asciiTheme="minorEastAsia" w:hAnsiTheme="minorEastAsia" w:eastAsiaTheme="minorEastAsia" w:cstheme="minorEastAsia"/>
          <w:spacing w:val="-2"/>
          <w:sz w:val="24"/>
          <w:szCs w:val="24"/>
        </w:rPr>
        <w:t>国法定计量单位。</w:t>
      </w:r>
    </w:p>
    <w:p w14:paraId="402D46D8">
      <w:pPr>
        <w:spacing w:before="5" w:line="360" w:lineRule="auto"/>
        <w:ind w:left="16" w:right="92" w:firstLine="42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1.2  本工程量清单应与招标文件中的投标人须知、通用合同条款、专用合同条款、技术标准和</w:t>
      </w:r>
      <w:r>
        <w:rPr>
          <w:rFonts w:hint="eastAsia" w:asciiTheme="minorEastAsia" w:hAnsiTheme="minorEastAsia" w:eastAsiaTheme="minorEastAsia" w:cstheme="minorEastAsia"/>
          <w:spacing w:val="7"/>
          <w:sz w:val="24"/>
          <w:szCs w:val="24"/>
        </w:rPr>
        <w:t xml:space="preserve"> </w:t>
      </w:r>
      <w:r>
        <w:rPr>
          <w:rFonts w:hint="eastAsia" w:asciiTheme="minorEastAsia" w:hAnsiTheme="minorEastAsia" w:eastAsiaTheme="minorEastAsia" w:cstheme="minorEastAsia"/>
          <w:spacing w:val="-2"/>
          <w:sz w:val="24"/>
          <w:szCs w:val="24"/>
        </w:rPr>
        <w:t>要求及图纸等一起阅读和理解。</w:t>
      </w:r>
    </w:p>
    <w:p w14:paraId="0509D499">
      <w:pPr>
        <w:spacing w:before="1" w:line="360" w:lineRule="auto"/>
        <w:ind w:left="31" w:right="92" w:firstLine="41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1.3  本工程量清单仅是招标报价的共同基础，实际工程计量和工程价款的支付应遵循合同条款</w:t>
      </w:r>
      <w:r>
        <w:rPr>
          <w:rFonts w:hint="eastAsia" w:asciiTheme="minorEastAsia" w:hAnsiTheme="minorEastAsia" w:eastAsiaTheme="minorEastAsia" w:cstheme="minorEastAsia"/>
          <w:spacing w:val="-6"/>
          <w:sz w:val="24"/>
          <w:szCs w:val="24"/>
        </w:rPr>
        <w:t>的约定</w:t>
      </w:r>
      <w:r>
        <w:rPr>
          <w:rFonts w:hint="eastAsia" w:asciiTheme="minorEastAsia" w:hAnsiTheme="minorEastAsia" w:eastAsiaTheme="minorEastAsia" w:cstheme="minorEastAsia"/>
          <w:spacing w:val="-1"/>
          <w:sz w:val="24"/>
          <w:szCs w:val="24"/>
        </w:rPr>
        <w:t>“技术要求”</w:t>
      </w:r>
      <w:r>
        <w:rPr>
          <w:rFonts w:hint="eastAsia" w:asciiTheme="minorEastAsia" w:hAnsiTheme="minorEastAsia" w:eastAsiaTheme="minorEastAsia" w:cstheme="minorEastAsia"/>
          <w:spacing w:val="-6"/>
          <w:sz w:val="24"/>
          <w:szCs w:val="24"/>
        </w:rPr>
        <w:t>的有关规定。</w:t>
      </w:r>
    </w:p>
    <w:p w14:paraId="732E68B0">
      <w:pPr>
        <w:spacing w:before="2" w:line="360" w:lineRule="auto"/>
        <w:ind w:left="44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1.4  补充子目工程量计算规则及子目工作内容说明：        </w:t>
      </w:r>
      <w:r>
        <w:rPr>
          <w:rFonts w:hint="eastAsia" w:asciiTheme="minorEastAsia" w:hAnsiTheme="minorEastAsia" w:eastAsiaTheme="minorEastAsia" w:cstheme="minorEastAsia"/>
          <w:spacing w:val="-1"/>
          <w:sz w:val="24"/>
          <w:szCs w:val="24"/>
        </w:rPr>
        <w:t xml:space="preserve">   。</w:t>
      </w:r>
    </w:p>
    <w:p w14:paraId="0F2FA1EA">
      <w:pPr>
        <w:spacing w:before="5" w:line="360" w:lineRule="auto"/>
        <w:ind w:left="22" w:right="92" w:firstLine="42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1.5  本条第1.1款中约定的计量和计价规则适用于合同履约过程中工程量计量与价款</w:t>
      </w:r>
      <w:r>
        <w:rPr>
          <w:rFonts w:hint="eastAsia" w:asciiTheme="minorEastAsia" w:hAnsiTheme="minorEastAsia" w:eastAsiaTheme="minorEastAsia" w:cstheme="minorEastAsia"/>
          <w:spacing w:val="-3"/>
          <w:sz w:val="24"/>
          <w:szCs w:val="24"/>
        </w:rPr>
        <w:t>支付、工程</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rPr>
        <w:t>变更、索赔和工程结算。</w:t>
      </w:r>
    </w:p>
    <w:p w14:paraId="7F143D8D">
      <w:pPr>
        <w:spacing w:before="9" w:line="360" w:lineRule="auto"/>
        <w:ind w:left="44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1.6  本条与下述第2条和第3条的说明内容是构成合同文件的已标价工程量清单的组成部分。</w:t>
      </w:r>
    </w:p>
    <w:p w14:paraId="5893255F">
      <w:pPr>
        <w:spacing w:before="6" w:line="360" w:lineRule="auto"/>
        <w:ind w:left="44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1.7  子项特征描述中未表述清楚的，见施</w:t>
      </w:r>
      <w:r>
        <w:rPr>
          <w:rFonts w:hint="eastAsia" w:asciiTheme="minorEastAsia" w:hAnsiTheme="minorEastAsia" w:eastAsiaTheme="minorEastAsia" w:cstheme="minorEastAsia"/>
          <w:spacing w:val="-3"/>
          <w:sz w:val="24"/>
          <w:szCs w:val="24"/>
        </w:rPr>
        <w:t>工</w:t>
      </w:r>
      <w:r>
        <w:rPr>
          <w:rFonts w:hint="eastAsia" w:asciiTheme="minorEastAsia" w:hAnsiTheme="minorEastAsia" w:eastAsiaTheme="minorEastAsia" w:cstheme="minorEastAsia"/>
          <w:spacing w:val="-61"/>
          <w:sz w:val="24"/>
          <w:szCs w:val="24"/>
        </w:rPr>
        <w:t xml:space="preserve"> </w:t>
      </w:r>
      <w:r>
        <w:rPr>
          <w:rFonts w:hint="eastAsia" w:asciiTheme="minorEastAsia" w:hAnsiTheme="minorEastAsia" w:eastAsiaTheme="minorEastAsia" w:cstheme="minorEastAsia"/>
          <w:spacing w:val="-3"/>
          <w:sz w:val="24"/>
          <w:szCs w:val="24"/>
        </w:rPr>
        <w:t>图或以施工规范为准。</w:t>
      </w:r>
    </w:p>
    <w:p w14:paraId="4433A2CF">
      <w:pPr>
        <w:spacing w:before="7" w:line="360" w:lineRule="auto"/>
        <w:ind w:left="42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pacing w:val="-6"/>
          <w:sz w:val="24"/>
          <w:szCs w:val="24"/>
        </w:rPr>
        <w:t>2.</w:t>
      </w:r>
      <w:r>
        <w:rPr>
          <w:rFonts w:hint="eastAsia" w:asciiTheme="minorEastAsia" w:hAnsiTheme="minorEastAsia" w:eastAsiaTheme="minorEastAsia" w:cstheme="minorEastAsia"/>
          <w:b/>
          <w:bCs/>
          <w:spacing w:val="10"/>
          <w:sz w:val="24"/>
          <w:szCs w:val="24"/>
        </w:rPr>
        <w:t xml:space="preserve">  </w:t>
      </w:r>
      <w:r>
        <w:rPr>
          <w:rFonts w:hint="eastAsia" w:asciiTheme="minorEastAsia" w:hAnsiTheme="minorEastAsia" w:eastAsiaTheme="minorEastAsia" w:cstheme="minorEastAsia"/>
          <w:b/>
          <w:bCs/>
          <w:spacing w:val="-6"/>
          <w:sz w:val="24"/>
          <w:szCs w:val="24"/>
        </w:rPr>
        <w:t>报价说明</w:t>
      </w:r>
    </w:p>
    <w:p w14:paraId="11025AD0">
      <w:pPr>
        <w:spacing w:before="2" w:line="360" w:lineRule="auto"/>
        <w:ind w:left="42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2.1  报价应根据招标文件中的有关计价要求，并按照下列</w:t>
      </w:r>
      <w:r>
        <w:rPr>
          <w:rFonts w:hint="eastAsia" w:asciiTheme="minorEastAsia" w:hAnsiTheme="minorEastAsia" w:eastAsiaTheme="minorEastAsia" w:cstheme="minorEastAsia"/>
          <w:spacing w:val="-1"/>
          <w:sz w:val="24"/>
          <w:szCs w:val="24"/>
        </w:rPr>
        <w:t>依据自主报价。</w:t>
      </w:r>
    </w:p>
    <w:p w14:paraId="4BD1D76D">
      <w:pPr>
        <w:spacing w:before="7" w:line="360" w:lineRule="auto"/>
        <w:ind w:left="42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  本招标文件；</w:t>
      </w:r>
    </w:p>
    <w:p w14:paraId="2CC98D13">
      <w:pPr>
        <w:spacing w:before="26" w:line="360" w:lineRule="auto"/>
        <w:ind w:left="42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  《建设工程工程量清单计价规范》</w:t>
      </w:r>
      <w:r>
        <w:rPr>
          <w:rFonts w:hint="eastAsia" w:asciiTheme="minorEastAsia" w:hAnsiTheme="minorEastAsia" w:eastAsiaTheme="minorEastAsia" w:cstheme="minorEastAsia"/>
          <w:spacing w:val="-1"/>
          <w:sz w:val="24"/>
          <w:szCs w:val="24"/>
        </w:rPr>
        <w:t>GB50500-2013；</w:t>
      </w:r>
    </w:p>
    <w:p w14:paraId="2DB9379A">
      <w:pPr>
        <w:spacing w:before="27" w:line="360" w:lineRule="auto"/>
        <w:ind w:left="42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(3)</w:t>
      </w:r>
      <w:r>
        <w:rPr>
          <w:rFonts w:hint="eastAsia" w:asciiTheme="minorEastAsia" w:hAnsiTheme="minorEastAsia" w:eastAsiaTheme="minorEastAsia" w:cstheme="minorEastAsia"/>
          <w:spacing w:val="21"/>
          <w:sz w:val="24"/>
          <w:szCs w:val="24"/>
        </w:rPr>
        <w:t xml:space="preserve">  </w:t>
      </w:r>
      <w:r>
        <w:rPr>
          <w:rFonts w:hint="eastAsia" w:asciiTheme="minorEastAsia" w:hAnsiTheme="minorEastAsia" w:eastAsiaTheme="minorEastAsia" w:cstheme="minorEastAsia"/>
          <w:spacing w:val="-2"/>
          <w:sz w:val="24"/>
          <w:szCs w:val="24"/>
        </w:rPr>
        <w:t>国家或省级、行业建设主管部门颁发的计价办</w:t>
      </w:r>
      <w:r>
        <w:rPr>
          <w:rFonts w:hint="eastAsia" w:asciiTheme="minorEastAsia" w:hAnsiTheme="minorEastAsia" w:eastAsiaTheme="minorEastAsia" w:cstheme="minorEastAsia"/>
          <w:spacing w:val="-3"/>
          <w:sz w:val="24"/>
          <w:szCs w:val="24"/>
        </w:rPr>
        <w:t>法；</w:t>
      </w:r>
    </w:p>
    <w:p w14:paraId="47B17AD8">
      <w:pPr>
        <w:spacing w:before="24" w:line="360" w:lineRule="auto"/>
        <w:ind w:left="42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  企业定额，国家或省级、行业建设主管</w:t>
      </w:r>
      <w:r>
        <w:rPr>
          <w:rFonts w:hint="eastAsia" w:asciiTheme="minorEastAsia" w:hAnsiTheme="minorEastAsia" w:eastAsiaTheme="minorEastAsia" w:cstheme="minorEastAsia"/>
          <w:spacing w:val="-1"/>
          <w:sz w:val="24"/>
          <w:szCs w:val="24"/>
        </w:rPr>
        <w:t>部门颁发的计价定额；</w:t>
      </w:r>
    </w:p>
    <w:p w14:paraId="47CF0A61">
      <w:pPr>
        <w:spacing w:before="26" w:line="360" w:lineRule="auto"/>
        <w:ind w:left="42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(5)  招标文件(包括工程量清单)的澄清、补充和修改文件；</w:t>
      </w:r>
    </w:p>
    <w:p w14:paraId="07BC37D3">
      <w:pPr>
        <w:spacing w:before="26" w:line="360" w:lineRule="auto"/>
        <w:ind w:left="42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(6)  建设工程设计文件及相关资料；</w:t>
      </w:r>
    </w:p>
    <w:p w14:paraId="75F15522">
      <w:pPr>
        <w:spacing w:before="24" w:line="360" w:lineRule="auto"/>
        <w:ind w:left="42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(7)  施工现场情况、工程特点及拟定的施工</w:t>
      </w:r>
      <w:r>
        <w:rPr>
          <w:rFonts w:hint="eastAsia" w:asciiTheme="minorEastAsia" w:hAnsiTheme="minorEastAsia" w:eastAsiaTheme="minorEastAsia" w:cstheme="minorEastAsia"/>
          <w:spacing w:val="-1"/>
          <w:sz w:val="24"/>
          <w:szCs w:val="24"/>
        </w:rPr>
        <w:t>组织设计或施工方案；</w:t>
      </w:r>
    </w:p>
    <w:p w14:paraId="0F8F01BC">
      <w:pPr>
        <w:spacing w:before="27" w:line="360" w:lineRule="auto"/>
        <w:ind w:left="42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(8)  与建设项目相关的标准、规定等技术资料；</w:t>
      </w:r>
    </w:p>
    <w:p w14:paraId="67932F29">
      <w:pPr>
        <w:spacing w:before="26" w:line="360" w:lineRule="auto"/>
        <w:ind w:left="42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(9)  市场价格信息或工程造价管理机构</w:t>
      </w:r>
      <w:r>
        <w:rPr>
          <w:rFonts w:hint="eastAsia" w:asciiTheme="minorEastAsia" w:hAnsiTheme="minorEastAsia" w:eastAsiaTheme="minorEastAsia" w:cstheme="minorEastAsia"/>
          <w:spacing w:val="-1"/>
          <w:sz w:val="24"/>
          <w:szCs w:val="24"/>
        </w:rPr>
        <w:t>发布的工程造价信息。</w:t>
      </w:r>
    </w:p>
    <w:p w14:paraId="3B4662AA">
      <w:pPr>
        <w:pStyle w:val="3"/>
        <w:spacing w:line="360" w:lineRule="auto"/>
        <w:rPr>
          <w:rFonts w:hint="eastAsia" w:asciiTheme="minorEastAsia" w:hAnsiTheme="minorEastAsia" w:eastAsiaTheme="minorEastAsia" w:cstheme="minorEastAsia"/>
          <w:sz w:val="24"/>
          <w:szCs w:val="24"/>
        </w:rPr>
      </w:pPr>
    </w:p>
    <w:p w14:paraId="13F77454">
      <w:pPr>
        <w:spacing w:line="360" w:lineRule="auto"/>
        <w:rPr>
          <w:rFonts w:hint="eastAsia" w:eastAsia="宋体"/>
          <w:lang w:val="en-US" w:eastAsia="zh-CN"/>
        </w:rPr>
      </w:pPr>
      <w:r>
        <w:rPr>
          <w:rFonts w:hint="eastAsia" w:asciiTheme="minorEastAsia" w:hAnsiTheme="minorEastAsia" w:eastAsiaTheme="minorEastAsia" w:cstheme="minorEastAsia"/>
          <w:spacing w:val="-7"/>
          <w:sz w:val="24"/>
          <w:szCs w:val="24"/>
        </w:rPr>
        <w:t>文件后附</w:t>
      </w:r>
      <w:r>
        <w:rPr>
          <w:rFonts w:hint="eastAsia" w:asciiTheme="minorEastAsia" w:hAnsiTheme="minorEastAsia" w:eastAsiaTheme="minorEastAsia" w:cstheme="minorEastAsia"/>
          <w:spacing w:val="-62"/>
          <w:sz w:val="24"/>
          <w:szCs w:val="24"/>
        </w:rPr>
        <w:t xml:space="preserve"> </w:t>
      </w:r>
      <w:r>
        <w:rPr>
          <w:rFonts w:hint="eastAsia" w:asciiTheme="minorEastAsia" w:hAnsiTheme="minorEastAsia" w:eastAsiaTheme="minorEastAsia" w:cstheme="minorEastAsia"/>
          <w:spacing w:val="-7"/>
          <w:sz w:val="24"/>
          <w:szCs w:val="24"/>
        </w:rPr>
        <w:t>：工程量</w:t>
      </w:r>
      <w:r>
        <w:drawing>
          <wp:anchor distT="0" distB="0" distL="0" distR="0" simplePos="0" relativeHeight="251819008" behindDoc="0" locked="0" layoutInCell="1" allowOverlap="1">
            <wp:simplePos x="0" y="0"/>
            <wp:positionH relativeFrom="column">
              <wp:posOffset>6449060</wp:posOffset>
            </wp:positionH>
            <wp:positionV relativeFrom="paragraph">
              <wp:posOffset>135890</wp:posOffset>
            </wp:positionV>
            <wp:extent cx="6350" cy="347345"/>
            <wp:effectExtent l="0" t="0" r="12700" b="14605"/>
            <wp:wrapNone/>
            <wp:docPr id="13" name="IM 24"/>
            <wp:cNvGraphicFramePr/>
            <a:graphic xmlns:a="http://schemas.openxmlformats.org/drawingml/2006/main">
              <a:graphicData uri="http://schemas.openxmlformats.org/drawingml/2006/picture">
                <pic:pic xmlns:pic="http://schemas.openxmlformats.org/drawingml/2006/picture">
                  <pic:nvPicPr>
                    <pic:cNvPr id="13" name="IM 24"/>
                    <pic:cNvPicPr/>
                  </pic:nvPicPr>
                  <pic:blipFill>
                    <a:blip r:embed="rId46"/>
                    <a:stretch>
                      <a:fillRect/>
                    </a:stretch>
                  </pic:blipFill>
                  <pic:spPr>
                    <a:xfrm>
                      <a:off x="0" y="0"/>
                      <a:ext cx="6350" cy="347502"/>
                    </a:xfrm>
                    <a:prstGeom prst="rect">
                      <a:avLst/>
                    </a:prstGeom>
                  </pic:spPr>
                </pic:pic>
              </a:graphicData>
            </a:graphic>
          </wp:anchor>
        </w:drawing>
      </w:r>
      <w:r>
        <w:drawing>
          <wp:anchor distT="0" distB="0" distL="0" distR="0" simplePos="0" relativeHeight="251820032" behindDoc="0" locked="0" layoutInCell="1" allowOverlap="1">
            <wp:simplePos x="0" y="0"/>
            <wp:positionH relativeFrom="column">
              <wp:posOffset>6449060</wp:posOffset>
            </wp:positionH>
            <wp:positionV relativeFrom="paragraph">
              <wp:posOffset>76200</wp:posOffset>
            </wp:positionV>
            <wp:extent cx="6350" cy="347345"/>
            <wp:effectExtent l="0" t="0" r="12700" b="14605"/>
            <wp:wrapNone/>
            <wp:docPr id="15" name="IM 130"/>
            <wp:cNvGraphicFramePr/>
            <a:graphic xmlns:a="http://schemas.openxmlformats.org/drawingml/2006/main">
              <a:graphicData uri="http://schemas.openxmlformats.org/drawingml/2006/picture">
                <pic:pic xmlns:pic="http://schemas.openxmlformats.org/drawingml/2006/picture">
                  <pic:nvPicPr>
                    <pic:cNvPr id="15" name="IM 130"/>
                    <pic:cNvPicPr/>
                  </pic:nvPicPr>
                  <pic:blipFill>
                    <a:blip r:embed="rId46"/>
                    <a:stretch>
                      <a:fillRect/>
                    </a:stretch>
                  </pic:blipFill>
                  <pic:spPr>
                    <a:xfrm>
                      <a:off x="0" y="0"/>
                      <a:ext cx="6350" cy="347502"/>
                    </a:xfrm>
                    <a:prstGeom prst="rect">
                      <a:avLst/>
                    </a:prstGeom>
                  </pic:spPr>
                </pic:pic>
              </a:graphicData>
            </a:graphic>
          </wp:anchor>
        </w:drawing>
      </w:r>
      <w:r>
        <w:rPr>
          <w:rFonts w:hint="eastAsia" w:eastAsia="宋体"/>
          <w:lang w:val="en-US" w:eastAsia="zh-CN"/>
        </w:rPr>
        <w:t>清单</w:t>
      </w:r>
    </w:p>
    <w:p w14:paraId="431D8C68">
      <w:pPr>
        <w:spacing w:line="360" w:lineRule="auto"/>
        <w:rPr>
          <w:rFonts w:hint="eastAsia" w:eastAsia="宋体"/>
          <w:lang w:val="en-US" w:eastAsia="zh-CN"/>
        </w:rPr>
      </w:pPr>
    </w:p>
    <w:p w14:paraId="5B01E167">
      <w:pPr>
        <w:spacing w:line="360" w:lineRule="auto"/>
        <w:rPr>
          <w:rFonts w:hint="eastAsia" w:eastAsia="宋体"/>
          <w:lang w:val="en-US" w:eastAsia="zh-CN"/>
        </w:rPr>
      </w:pPr>
    </w:p>
    <w:p w14:paraId="7D97BD1F">
      <w:pPr>
        <w:spacing w:line="360" w:lineRule="auto"/>
        <w:rPr>
          <w:rFonts w:hint="eastAsia" w:eastAsia="宋体"/>
          <w:lang w:val="en-US" w:eastAsia="zh-CN"/>
        </w:rPr>
      </w:pPr>
    </w:p>
    <w:p w14:paraId="68CE90A7">
      <w:pPr>
        <w:spacing w:line="360" w:lineRule="auto"/>
        <w:rPr>
          <w:rFonts w:hint="eastAsia" w:eastAsia="宋体"/>
          <w:lang w:val="en-US" w:eastAsia="zh-CN"/>
        </w:rPr>
      </w:pPr>
    </w:p>
    <w:p w14:paraId="72E1AC1C">
      <w:pPr>
        <w:spacing w:line="360" w:lineRule="auto"/>
        <w:rPr>
          <w:rFonts w:hint="eastAsia" w:eastAsia="宋体"/>
          <w:lang w:val="en-US" w:eastAsia="zh-CN"/>
        </w:rPr>
      </w:pPr>
    </w:p>
    <w:p w14:paraId="5F7A6C73">
      <w:pPr>
        <w:spacing w:line="360" w:lineRule="auto"/>
        <w:rPr>
          <w:rFonts w:hint="eastAsia" w:eastAsia="宋体"/>
          <w:lang w:val="en-US" w:eastAsia="zh-CN"/>
        </w:rPr>
      </w:pPr>
    </w:p>
    <w:p w14:paraId="4AF108C4">
      <w:pPr>
        <w:spacing w:line="360" w:lineRule="auto"/>
        <w:rPr>
          <w:rFonts w:hint="eastAsia" w:eastAsia="宋体"/>
          <w:lang w:val="en-US" w:eastAsia="zh-CN"/>
        </w:rPr>
      </w:pPr>
    </w:p>
    <w:p w14:paraId="7B83B60B">
      <w:pPr>
        <w:spacing w:line="360" w:lineRule="auto"/>
        <w:rPr>
          <w:rFonts w:hint="eastAsia" w:eastAsia="宋体"/>
          <w:lang w:val="en-US" w:eastAsia="zh-CN"/>
        </w:rPr>
      </w:pPr>
    </w:p>
    <w:p w14:paraId="2829856F">
      <w:pPr>
        <w:spacing w:line="360" w:lineRule="auto"/>
        <w:rPr>
          <w:rFonts w:hint="eastAsia" w:eastAsia="宋体"/>
          <w:lang w:val="en-US" w:eastAsia="zh-CN"/>
        </w:rPr>
      </w:pPr>
    </w:p>
    <w:p w14:paraId="3F02954E">
      <w:pPr>
        <w:spacing w:line="360" w:lineRule="auto"/>
        <w:rPr>
          <w:rFonts w:hint="eastAsia" w:eastAsia="宋体"/>
          <w:lang w:val="en-US" w:eastAsia="zh-CN"/>
        </w:rPr>
      </w:pPr>
    </w:p>
    <w:p w14:paraId="046F3346">
      <w:pPr>
        <w:spacing w:line="360" w:lineRule="auto"/>
        <w:rPr>
          <w:rFonts w:hint="eastAsia" w:eastAsia="宋体"/>
          <w:lang w:val="en-US" w:eastAsia="zh-CN"/>
        </w:rPr>
      </w:pP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2291"/>
        <w:gridCol w:w="240"/>
        <w:gridCol w:w="1752"/>
        <w:gridCol w:w="3309"/>
        <w:gridCol w:w="120"/>
        <w:gridCol w:w="2456"/>
      </w:tblGrid>
      <w:tr w14:paraId="40D015E3">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991" w:hRule="atLeast"/>
        </w:trPr>
        <w:tc>
          <w:tcPr>
            <w:tcW w:w="2531" w:type="dxa"/>
            <w:gridSpan w:val="2"/>
            <w:tcBorders>
              <w:top w:val="nil"/>
              <w:left w:val="nil"/>
              <w:bottom w:val="single" w:color="FFFFFF" w:sz="2" w:space="0"/>
            </w:tcBorders>
            <w:vAlign w:val="top"/>
          </w:tcPr>
          <w:p w14:paraId="401905FA">
            <w:pPr>
              <w:pStyle w:val="7"/>
            </w:pPr>
            <w:r>
              <w:drawing>
                <wp:anchor distT="0" distB="0" distL="0" distR="0" simplePos="0" relativeHeight="251821056" behindDoc="0" locked="0" layoutInCell="0" allowOverlap="1">
                  <wp:simplePos x="0" y="0"/>
                  <wp:positionH relativeFrom="page">
                    <wp:posOffset>541655</wp:posOffset>
                  </wp:positionH>
                  <wp:positionV relativeFrom="page">
                    <wp:posOffset>10120630</wp:posOffset>
                  </wp:positionV>
                  <wp:extent cx="4779645" cy="6350"/>
                  <wp:effectExtent l="0" t="0" r="0" b="0"/>
                  <wp:wrapNone/>
                  <wp:docPr id="17" name="IM 2"/>
                  <wp:cNvGraphicFramePr/>
                  <a:graphic xmlns:a="http://schemas.openxmlformats.org/drawingml/2006/main">
                    <a:graphicData uri="http://schemas.openxmlformats.org/drawingml/2006/picture">
                      <pic:pic xmlns:pic="http://schemas.openxmlformats.org/drawingml/2006/picture">
                        <pic:nvPicPr>
                          <pic:cNvPr id="17" name="IM 2"/>
                          <pic:cNvPicPr/>
                        </pic:nvPicPr>
                        <pic:blipFill>
                          <a:blip r:embed="rId47"/>
                          <a:stretch>
                            <a:fillRect/>
                          </a:stretch>
                        </pic:blipFill>
                        <pic:spPr>
                          <a:xfrm>
                            <a:off x="0" y="0"/>
                            <a:ext cx="4779708" cy="6350"/>
                          </a:xfrm>
                          <a:prstGeom prst="rect">
                            <a:avLst/>
                          </a:prstGeom>
                        </pic:spPr>
                      </pic:pic>
                    </a:graphicData>
                  </a:graphic>
                </wp:anchor>
              </w:drawing>
            </w:r>
          </w:p>
        </w:tc>
        <w:tc>
          <w:tcPr>
            <w:tcW w:w="5061" w:type="dxa"/>
            <w:gridSpan w:val="2"/>
            <w:tcBorders>
              <w:top w:val="nil"/>
              <w:bottom w:val="single" w:color="000000" w:sz="6" w:space="0"/>
            </w:tcBorders>
            <w:vAlign w:val="top"/>
          </w:tcPr>
          <w:p w14:paraId="66D36B06">
            <w:pPr>
              <w:spacing w:before="135" w:line="207" w:lineRule="auto"/>
              <w:ind w:left="766" w:right="183" w:hanging="563"/>
              <w:rPr>
                <w:rFonts w:ascii="宋体" w:hAnsi="宋体" w:eastAsia="宋体" w:cs="宋体"/>
                <w:sz w:val="35"/>
                <w:szCs w:val="35"/>
              </w:rPr>
            </w:pPr>
            <w:r>
              <w:rPr>
                <w:rFonts w:ascii="宋体" w:hAnsi="宋体" w:eastAsia="宋体" w:cs="宋体"/>
                <w:spacing w:val="8"/>
                <w:sz w:val="35"/>
                <w:szCs w:val="35"/>
              </w:rPr>
              <w:t>博乐强制隔离戒毒所室外消防</w:t>
            </w:r>
            <w:r>
              <w:rPr>
                <w:rFonts w:ascii="宋体" w:hAnsi="宋体" w:eastAsia="宋体" w:cs="宋体"/>
                <w:spacing w:val="4"/>
                <w:sz w:val="35"/>
                <w:szCs w:val="35"/>
              </w:rPr>
              <w:t xml:space="preserve"> </w:t>
            </w:r>
            <w:r>
              <w:rPr>
                <w:rFonts w:ascii="宋体" w:hAnsi="宋体" w:eastAsia="宋体" w:cs="宋体"/>
                <w:spacing w:val="-2"/>
                <w:sz w:val="35"/>
                <w:szCs w:val="35"/>
              </w:rPr>
              <w:t>、给水主管网改造项目</w:t>
            </w:r>
          </w:p>
        </w:tc>
        <w:tc>
          <w:tcPr>
            <w:tcW w:w="2576" w:type="dxa"/>
            <w:gridSpan w:val="2"/>
            <w:tcBorders>
              <w:top w:val="nil"/>
              <w:bottom w:val="single" w:color="FFFFFF" w:sz="2" w:space="0"/>
              <w:right w:val="single" w:color="FFFFFF" w:sz="2" w:space="0"/>
            </w:tcBorders>
            <w:vAlign w:val="top"/>
          </w:tcPr>
          <w:p w14:paraId="6FEFCDDB">
            <w:pPr>
              <w:spacing w:before="315" w:line="225" w:lineRule="auto"/>
              <w:ind w:left="43"/>
              <w:rPr>
                <w:rFonts w:ascii="宋体" w:hAnsi="宋体" w:eastAsia="宋体" w:cs="宋体"/>
                <w:sz w:val="35"/>
                <w:szCs w:val="35"/>
              </w:rPr>
            </w:pPr>
            <w:r>
              <w:rPr>
                <w:rFonts w:ascii="宋体" w:hAnsi="宋体" w:eastAsia="宋体" w:cs="宋体"/>
                <w:spacing w:val="7"/>
                <w:sz w:val="35"/>
                <w:szCs w:val="35"/>
              </w:rPr>
              <w:t>工程</w:t>
            </w:r>
          </w:p>
        </w:tc>
      </w:tr>
      <w:tr w14:paraId="200FF73D">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872" w:hRule="atLeast"/>
        </w:trPr>
        <w:tc>
          <w:tcPr>
            <w:tcW w:w="10168" w:type="dxa"/>
            <w:gridSpan w:val="6"/>
            <w:tcBorders>
              <w:top w:val="single" w:color="000000" w:sz="6" w:space="0"/>
              <w:left w:val="nil"/>
              <w:right w:val="single" w:color="FFFFFF" w:sz="2" w:space="0"/>
            </w:tcBorders>
            <w:vAlign w:val="top"/>
          </w:tcPr>
          <w:p w14:paraId="16A70388">
            <w:pPr>
              <w:pStyle w:val="7"/>
              <w:spacing w:line="250" w:lineRule="auto"/>
            </w:pPr>
          </w:p>
          <w:p w14:paraId="293B45F0">
            <w:pPr>
              <w:pStyle w:val="7"/>
              <w:spacing w:line="251" w:lineRule="auto"/>
            </w:pPr>
          </w:p>
          <w:p w14:paraId="0F2D36D5">
            <w:pPr>
              <w:pStyle w:val="7"/>
              <w:spacing w:line="251" w:lineRule="auto"/>
            </w:pPr>
          </w:p>
          <w:p w14:paraId="60BD2BAC">
            <w:pPr>
              <w:pStyle w:val="7"/>
              <w:spacing w:line="251" w:lineRule="auto"/>
            </w:pPr>
          </w:p>
          <w:p w14:paraId="73BF28C3">
            <w:pPr>
              <w:pStyle w:val="7"/>
              <w:spacing w:line="251" w:lineRule="auto"/>
            </w:pPr>
          </w:p>
          <w:p w14:paraId="6EF06444">
            <w:pPr>
              <w:pStyle w:val="7"/>
              <w:spacing w:line="251" w:lineRule="auto"/>
            </w:pPr>
          </w:p>
          <w:p w14:paraId="29ECD176">
            <w:pPr>
              <w:pStyle w:val="7"/>
              <w:spacing w:line="251" w:lineRule="auto"/>
            </w:pPr>
          </w:p>
          <w:p w14:paraId="60C0363F">
            <w:pPr>
              <w:pStyle w:val="7"/>
              <w:spacing w:line="251" w:lineRule="auto"/>
            </w:pPr>
          </w:p>
          <w:p w14:paraId="03912735">
            <w:pPr>
              <w:pStyle w:val="7"/>
              <w:spacing w:line="251" w:lineRule="auto"/>
            </w:pPr>
          </w:p>
          <w:p w14:paraId="067E2533">
            <w:pPr>
              <w:spacing w:before="140" w:line="193" w:lineRule="auto"/>
              <w:ind w:left="3524"/>
              <w:outlineLvl w:val="0"/>
              <w:rPr>
                <w:rFonts w:ascii="宋体" w:hAnsi="宋体" w:eastAsia="宋体" w:cs="宋体"/>
                <w:sz w:val="43"/>
                <w:szCs w:val="43"/>
              </w:rPr>
            </w:pPr>
            <w:r>
              <w:rPr>
                <w:rFonts w:ascii="宋体" w:hAnsi="宋体" w:eastAsia="宋体" w:cs="宋体"/>
                <w:spacing w:val="15"/>
                <w:sz w:val="43"/>
                <w:szCs w:val="43"/>
              </w:rPr>
              <w:t>招标工程量清单</w:t>
            </w:r>
          </w:p>
        </w:tc>
      </w:tr>
      <w:tr w14:paraId="4C5FD433">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1187" w:hRule="atLeast"/>
        </w:trPr>
        <w:tc>
          <w:tcPr>
            <w:tcW w:w="10168" w:type="dxa"/>
            <w:gridSpan w:val="6"/>
            <w:tcBorders>
              <w:left w:val="nil"/>
              <w:right w:val="single" w:color="FFFFFF" w:sz="2" w:space="0"/>
            </w:tcBorders>
            <w:vAlign w:val="top"/>
          </w:tcPr>
          <w:p w14:paraId="0809B965">
            <w:pPr>
              <w:pStyle w:val="7"/>
            </w:pPr>
          </w:p>
        </w:tc>
      </w:tr>
      <w:tr w14:paraId="1C77EC5C">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375" w:hRule="atLeast"/>
        </w:trPr>
        <w:tc>
          <w:tcPr>
            <w:tcW w:w="2291" w:type="dxa"/>
            <w:tcBorders>
              <w:left w:val="nil"/>
              <w:bottom w:val="single" w:color="FFFFFF" w:sz="2" w:space="0"/>
            </w:tcBorders>
            <w:vAlign w:val="top"/>
          </w:tcPr>
          <w:p w14:paraId="0D004AC9">
            <w:pPr>
              <w:pStyle w:val="7"/>
            </w:pPr>
          </w:p>
        </w:tc>
        <w:tc>
          <w:tcPr>
            <w:tcW w:w="1992" w:type="dxa"/>
            <w:gridSpan w:val="2"/>
            <w:tcBorders>
              <w:bottom w:val="single" w:color="FFFFFF" w:sz="2" w:space="0"/>
            </w:tcBorders>
            <w:vAlign w:val="top"/>
          </w:tcPr>
          <w:p w14:paraId="1F8EBF94">
            <w:pPr>
              <w:pStyle w:val="7"/>
              <w:spacing w:line="253" w:lineRule="auto"/>
            </w:pPr>
          </w:p>
          <w:p w14:paraId="7D9E01A4">
            <w:pPr>
              <w:pStyle w:val="7"/>
              <w:spacing w:line="253" w:lineRule="auto"/>
            </w:pPr>
          </w:p>
          <w:p w14:paraId="06709182">
            <w:pPr>
              <w:pStyle w:val="7"/>
              <w:spacing w:line="253" w:lineRule="auto"/>
            </w:pPr>
          </w:p>
          <w:p w14:paraId="628C5429">
            <w:pPr>
              <w:pStyle w:val="7"/>
              <w:spacing w:line="253" w:lineRule="auto"/>
            </w:pPr>
          </w:p>
          <w:p w14:paraId="14C0DDB8">
            <w:pPr>
              <w:pStyle w:val="7"/>
              <w:spacing w:line="253" w:lineRule="auto"/>
            </w:pPr>
          </w:p>
          <w:p w14:paraId="796425AD">
            <w:pPr>
              <w:pStyle w:val="7"/>
              <w:spacing w:line="254" w:lineRule="auto"/>
            </w:pPr>
          </w:p>
          <w:p w14:paraId="561568DB">
            <w:pPr>
              <w:pStyle w:val="7"/>
              <w:spacing w:line="254" w:lineRule="auto"/>
            </w:pPr>
          </w:p>
          <w:p w14:paraId="4982A9D3">
            <w:pPr>
              <w:pStyle w:val="7"/>
              <w:spacing w:line="254" w:lineRule="auto"/>
            </w:pPr>
          </w:p>
          <w:p w14:paraId="572C7878">
            <w:pPr>
              <w:spacing w:before="75" w:line="201" w:lineRule="auto"/>
              <w:ind w:left="528"/>
              <w:rPr>
                <w:rFonts w:ascii="宋体" w:hAnsi="宋体" w:eastAsia="宋体" w:cs="宋体"/>
                <w:sz w:val="23"/>
                <w:szCs w:val="23"/>
              </w:rPr>
            </w:pPr>
            <w:r>
              <w:rPr>
                <w:rFonts w:ascii="宋体" w:hAnsi="宋体" w:eastAsia="宋体" w:cs="宋体"/>
                <w:spacing w:val="-7"/>
                <w:sz w:val="23"/>
                <w:szCs w:val="23"/>
              </w:rPr>
              <w:t>招</w:t>
            </w:r>
            <w:r>
              <w:rPr>
                <w:rFonts w:ascii="宋体" w:hAnsi="宋体" w:eastAsia="宋体" w:cs="宋体"/>
                <w:spacing w:val="9"/>
                <w:sz w:val="23"/>
                <w:szCs w:val="23"/>
              </w:rPr>
              <w:t xml:space="preserve">  </w:t>
            </w:r>
            <w:r>
              <w:rPr>
                <w:rFonts w:ascii="宋体" w:hAnsi="宋体" w:eastAsia="宋体" w:cs="宋体"/>
                <w:spacing w:val="-7"/>
                <w:sz w:val="23"/>
                <w:szCs w:val="23"/>
              </w:rPr>
              <w:t>标</w:t>
            </w:r>
            <w:r>
              <w:rPr>
                <w:rFonts w:ascii="宋体" w:hAnsi="宋体" w:eastAsia="宋体" w:cs="宋体"/>
                <w:spacing w:val="11"/>
                <w:sz w:val="23"/>
                <w:szCs w:val="23"/>
              </w:rPr>
              <w:t xml:space="preserve">  </w:t>
            </w:r>
            <w:r>
              <w:rPr>
                <w:rFonts w:ascii="宋体" w:hAnsi="宋体" w:eastAsia="宋体" w:cs="宋体"/>
                <w:spacing w:val="-7"/>
                <w:sz w:val="23"/>
                <w:szCs w:val="23"/>
              </w:rPr>
              <w:t>人：</w:t>
            </w:r>
          </w:p>
        </w:tc>
        <w:tc>
          <w:tcPr>
            <w:tcW w:w="3429" w:type="dxa"/>
            <w:gridSpan w:val="2"/>
            <w:tcBorders>
              <w:bottom w:val="single" w:color="000000" w:sz="6" w:space="0"/>
            </w:tcBorders>
            <w:vAlign w:val="top"/>
          </w:tcPr>
          <w:p w14:paraId="21978E06">
            <w:pPr>
              <w:pStyle w:val="7"/>
              <w:spacing w:line="255" w:lineRule="auto"/>
            </w:pPr>
          </w:p>
          <w:p w14:paraId="433E87A8">
            <w:pPr>
              <w:pStyle w:val="7"/>
              <w:spacing w:line="255" w:lineRule="auto"/>
            </w:pPr>
          </w:p>
          <w:p w14:paraId="136B47E0">
            <w:pPr>
              <w:pStyle w:val="7"/>
              <w:spacing w:line="255" w:lineRule="auto"/>
            </w:pPr>
          </w:p>
          <w:p w14:paraId="63D01144">
            <w:pPr>
              <w:pStyle w:val="7"/>
              <w:spacing w:line="255" w:lineRule="auto"/>
            </w:pPr>
          </w:p>
          <w:p w14:paraId="1FFA33C9">
            <w:pPr>
              <w:pStyle w:val="7"/>
              <w:spacing w:line="256" w:lineRule="auto"/>
            </w:pPr>
          </w:p>
          <w:p w14:paraId="7B0F7439">
            <w:pPr>
              <w:pStyle w:val="7"/>
              <w:spacing w:line="256" w:lineRule="auto"/>
            </w:pPr>
          </w:p>
          <w:p w14:paraId="3DD95747">
            <w:pPr>
              <w:pStyle w:val="7"/>
              <w:spacing w:line="256" w:lineRule="auto"/>
            </w:pPr>
          </w:p>
          <w:p w14:paraId="1FA820D1">
            <w:pPr>
              <w:spacing w:before="75" w:line="197" w:lineRule="auto"/>
              <w:ind w:left="36" w:right="36" w:hanging="3"/>
              <w:rPr>
                <w:rFonts w:ascii="宋体" w:hAnsi="宋体" w:eastAsia="宋体" w:cs="宋体"/>
                <w:sz w:val="23"/>
                <w:szCs w:val="23"/>
              </w:rPr>
            </w:pPr>
            <w:r>
              <w:rPr>
                <w:rFonts w:ascii="宋体" w:hAnsi="宋体" w:eastAsia="宋体" w:cs="宋体"/>
                <w:spacing w:val="8"/>
                <w:sz w:val="23"/>
                <w:szCs w:val="23"/>
              </w:rPr>
              <w:t>新疆维吾尔自治区博乐强制隔离</w:t>
            </w:r>
            <w:r>
              <w:rPr>
                <w:rFonts w:ascii="宋体" w:hAnsi="宋体" w:eastAsia="宋体" w:cs="宋体"/>
                <w:spacing w:val="11"/>
                <w:sz w:val="23"/>
                <w:szCs w:val="23"/>
              </w:rPr>
              <w:t xml:space="preserve"> </w:t>
            </w:r>
            <w:r>
              <w:rPr>
                <w:rFonts w:ascii="宋体" w:hAnsi="宋体" w:eastAsia="宋体" w:cs="宋体"/>
                <w:spacing w:val="4"/>
                <w:sz w:val="23"/>
                <w:szCs w:val="23"/>
              </w:rPr>
              <w:t>戒毒所</w:t>
            </w:r>
          </w:p>
        </w:tc>
        <w:tc>
          <w:tcPr>
            <w:tcW w:w="2456" w:type="dxa"/>
            <w:tcBorders>
              <w:bottom w:val="single" w:color="FFFFFF" w:sz="2" w:space="0"/>
              <w:right w:val="single" w:color="FFFFFF" w:sz="2" w:space="0"/>
            </w:tcBorders>
            <w:vAlign w:val="top"/>
          </w:tcPr>
          <w:p w14:paraId="746A919E">
            <w:pPr>
              <w:pStyle w:val="7"/>
            </w:pPr>
          </w:p>
        </w:tc>
      </w:tr>
      <w:tr w14:paraId="213E2CBB">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378" w:hRule="atLeast"/>
        </w:trPr>
        <w:tc>
          <w:tcPr>
            <w:tcW w:w="2291" w:type="dxa"/>
            <w:tcBorders>
              <w:top w:val="single" w:color="FFFFFF" w:sz="2" w:space="0"/>
              <w:left w:val="nil"/>
            </w:tcBorders>
            <w:vAlign w:val="top"/>
          </w:tcPr>
          <w:p w14:paraId="00811E60">
            <w:pPr>
              <w:pStyle w:val="7"/>
            </w:pPr>
          </w:p>
        </w:tc>
        <w:tc>
          <w:tcPr>
            <w:tcW w:w="1992" w:type="dxa"/>
            <w:gridSpan w:val="2"/>
            <w:tcBorders>
              <w:top w:val="single" w:color="FFFFFF" w:sz="2" w:space="0"/>
            </w:tcBorders>
            <w:vAlign w:val="top"/>
          </w:tcPr>
          <w:p w14:paraId="3DFE4410">
            <w:pPr>
              <w:pStyle w:val="7"/>
            </w:pPr>
          </w:p>
        </w:tc>
        <w:tc>
          <w:tcPr>
            <w:tcW w:w="3429" w:type="dxa"/>
            <w:gridSpan w:val="2"/>
            <w:tcBorders>
              <w:top w:val="single" w:color="000000" w:sz="6" w:space="0"/>
            </w:tcBorders>
            <w:vAlign w:val="top"/>
          </w:tcPr>
          <w:p w14:paraId="561A2173">
            <w:pPr>
              <w:spacing w:before="159" w:line="203" w:lineRule="auto"/>
              <w:ind w:left="1249"/>
              <w:rPr>
                <w:rFonts w:ascii="宋体" w:hAnsi="宋体" w:eastAsia="宋体" w:cs="宋体"/>
                <w:sz w:val="19"/>
                <w:szCs w:val="19"/>
              </w:rPr>
            </w:pPr>
            <w:r>
              <w:rPr>
                <w:rFonts w:ascii="宋体" w:hAnsi="宋体" w:eastAsia="宋体" w:cs="宋体"/>
                <w:spacing w:val="-2"/>
                <w:sz w:val="19"/>
                <w:szCs w:val="19"/>
              </w:rPr>
              <w:t>(单位盖章)</w:t>
            </w:r>
          </w:p>
        </w:tc>
        <w:tc>
          <w:tcPr>
            <w:tcW w:w="2456" w:type="dxa"/>
            <w:tcBorders>
              <w:top w:val="single" w:color="FFFFFF" w:sz="2" w:space="0"/>
              <w:right w:val="single" w:color="FFFFFF" w:sz="2" w:space="0"/>
            </w:tcBorders>
            <w:vAlign w:val="top"/>
          </w:tcPr>
          <w:p w14:paraId="0D99414E">
            <w:pPr>
              <w:pStyle w:val="7"/>
            </w:pPr>
          </w:p>
        </w:tc>
      </w:tr>
      <w:tr w14:paraId="6E1A36D8">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375" w:hRule="atLeast"/>
        </w:trPr>
        <w:tc>
          <w:tcPr>
            <w:tcW w:w="2291" w:type="dxa"/>
            <w:tcBorders>
              <w:left w:val="nil"/>
              <w:bottom w:val="single" w:color="FFFFFF" w:sz="2" w:space="0"/>
            </w:tcBorders>
            <w:vAlign w:val="top"/>
          </w:tcPr>
          <w:p w14:paraId="6E3E024C">
            <w:pPr>
              <w:pStyle w:val="7"/>
            </w:pPr>
          </w:p>
        </w:tc>
        <w:tc>
          <w:tcPr>
            <w:tcW w:w="1992" w:type="dxa"/>
            <w:gridSpan w:val="2"/>
            <w:tcBorders>
              <w:bottom w:val="single" w:color="FFFFFF" w:sz="2" w:space="0"/>
            </w:tcBorders>
            <w:vAlign w:val="top"/>
          </w:tcPr>
          <w:p w14:paraId="6A410E2C">
            <w:pPr>
              <w:pStyle w:val="7"/>
              <w:spacing w:line="253" w:lineRule="auto"/>
            </w:pPr>
          </w:p>
          <w:p w14:paraId="0C098A60">
            <w:pPr>
              <w:pStyle w:val="7"/>
              <w:spacing w:line="254" w:lineRule="auto"/>
            </w:pPr>
          </w:p>
          <w:p w14:paraId="3988D487">
            <w:pPr>
              <w:pStyle w:val="7"/>
              <w:spacing w:line="254" w:lineRule="auto"/>
            </w:pPr>
          </w:p>
          <w:p w14:paraId="04D19836">
            <w:pPr>
              <w:pStyle w:val="7"/>
              <w:spacing w:line="254" w:lineRule="auto"/>
            </w:pPr>
          </w:p>
          <w:p w14:paraId="045185E9">
            <w:pPr>
              <w:pStyle w:val="7"/>
              <w:spacing w:line="254" w:lineRule="auto"/>
            </w:pPr>
          </w:p>
          <w:p w14:paraId="14ABDB0D">
            <w:pPr>
              <w:pStyle w:val="7"/>
              <w:spacing w:line="254" w:lineRule="auto"/>
            </w:pPr>
          </w:p>
          <w:p w14:paraId="16928B79">
            <w:pPr>
              <w:pStyle w:val="7"/>
              <w:spacing w:line="254" w:lineRule="auto"/>
            </w:pPr>
          </w:p>
          <w:p w14:paraId="3328E503">
            <w:pPr>
              <w:pStyle w:val="7"/>
              <w:spacing w:line="254" w:lineRule="auto"/>
            </w:pPr>
          </w:p>
          <w:p w14:paraId="28C7EB3A">
            <w:pPr>
              <w:spacing w:before="74" w:line="198" w:lineRule="auto"/>
              <w:ind w:left="526"/>
              <w:rPr>
                <w:rFonts w:ascii="宋体" w:hAnsi="宋体" w:eastAsia="宋体" w:cs="宋体"/>
                <w:sz w:val="23"/>
                <w:szCs w:val="23"/>
              </w:rPr>
            </w:pPr>
            <w:r>
              <w:rPr>
                <w:rFonts w:ascii="宋体" w:hAnsi="宋体" w:eastAsia="宋体" w:cs="宋体"/>
                <w:spacing w:val="-2"/>
                <w:sz w:val="23"/>
                <w:szCs w:val="23"/>
              </w:rPr>
              <w:t>造价咨询人：</w:t>
            </w:r>
          </w:p>
        </w:tc>
        <w:tc>
          <w:tcPr>
            <w:tcW w:w="3429" w:type="dxa"/>
            <w:gridSpan w:val="2"/>
            <w:tcBorders>
              <w:bottom w:val="single" w:color="000000" w:sz="6" w:space="0"/>
            </w:tcBorders>
            <w:vAlign w:val="top"/>
          </w:tcPr>
          <w:p w14:paraId="007E3B77">
            <w:pPr>
              <w:pStyle w:val="7"/>
            </w:pPr>
          </w:p>
        </w:tc>
        <w:tc>
          <w:tcPr>
            <w:tcW w:w="2456" w:type="dxa"/>
            <w:tcBorders>
              <w:bottom w:val="single" w:color="FFFFFF" w:sz="2" w:space="0"/>
              <w:right w:val="single" w:color="FFFFFF" w:sz="2" w:space="0"/>
            </w:tcBorders>
            <w:vAlign w:val="top"/>
          </w:tcPr>
          <w:p w14:paraId="49E989DA">
            <w:pPr>
              <w:pStyle w:val="7"/>
            </w:pPr>
          </w:p>
        </w:tc>
      </w:tr>
      <w:tr w14:paraId="7C53379C">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363" w:hRule="atLeast"/>
        </w:trPr>
        <w:tc>
          <w:tcPr>
            <w:tcW w:w="2291" w:type="dxa"/>
            <w:tcBorders>
              <w:top w:val="single" w:color="FFFFFF" w:sz="2" w:space="0"/>
              <w:left w:val="nil"/>
            </w:tcBorders>
            <w:vAlign w:val="top"/>
          </w:tcPr>
          <w:p w14:paraId="72337DBD">
            <w:pPr>
              <w:pStyle w:val="7"/>
            </w:pPr>
          </w:p>
        </w:tc>
        <w:tc>
          <w:tcPr>
            <w:tcW w:w="1992" w:type="dxa"/>
            <w:gridSpan w:val="2"/>
            <w:tcBorders>
              <w:top w:val="single" w:color="FFFFFF" w:sz="2" w:space="0"/>
            </w:tcBorders>
            <w:vAlign w:val="top"/>
          </w:tcPr>
          <w:p w14:paraId="20ADE126">
            <w:pPr>
              <w:pStyle w:val="7"/>
            </w:pPr>
          </w:p>
        </w:tc>
        <w:tc>
          <w:tcPr>
            <w:tcW w:w="3429" w:type="dxa"/>
            <w:gridSpan w:val="2"/>
            <w:tcBorders>
              <w:top w:val="single" w:color="000000" w:sz="6" w:space="0"/>
            </w:tcBorders>
            <w:vAlign w:val="top"/>
          </w:tcPr>
          <w:p w14:paraId="302A12CD">
            <w:pPr>
              <w:spacing w:before="148" w:line="199" w:lineRule="auto"/>
              <w:ind w:left="1249"/>
              <w:rPr>
                <w:rFonts w:ascii="宋体" w:hAnsi="宋体" w:eastAsia="宋体" w:cs="宋体"/>
                <w:sz w:val="19"/>
                <w:szCs w:val="19"/>
              </w:rPr>
            </w:pPr>
            <w:r>
              <w:rPr>
                <w:rFonts w:ascii="宋体" w:hAnsi="宋体" w:eastAsia="宋体" w:cs="宋体"/>
                <w:spacing w:val="-2"/>
                <w:sz w:val="19"/>
                <w:szCs w:val="19"/>
              </w:rPr>
              <w:t>(单位盖章)</w:t>
            </w:r>
          </w:p>
        </w:tc>
        <w:tc>
          <w:tcPr>
            <w:tcW w:w="2456" w:type="dxa"/>
            <w:tcBorders>
              <w:top w:val="single" w:color="FFFFFF" w:sz="2" w:space="0"/>
              <w:right w:val="single" w:color="FFFFFF" w:sz="2" w:space="0"/>
            </w:tcBorders>
            <w:vAlign w:val="top"/>
          </w:tcPr>
          <w:p w14:paraId="6DA3416D">
            <w:pPr>
              <w:pStyle w:val="7"/>
            </w:pPr>
          </w:p>
        </w:tc>
      </w:tr>
      <w:tr w14:paraId="5C76FA56">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384" w:hRule="atLeast"/>
        </w:trPr>
        <w:tc>
          <w:tcPr>
            <w:tcW w:w="2291" w:type="dxa"/>
            <w:tcBorders>
              <w:left w:val="nil"/>
              <w:bottom w:val="single" w:color="FFFFFF" w:sz="2" w:space="0"/>
            </w:tcBorders>
            <w:vAlign w:val="top"/>
          </w:tcPr>
          <w:p w14:paraId="550CA7C5">
            <w:pPr>
              <w:pStyle w:val="7"/>
            </w:pPr>
          </w:p>
        </w:tc>
        <w:tc>
          <w:tcPr>
            <w:tcW w:w="1992" w:type="dxa"/>
            <w:gridSpan w:val="2"/>
            <w:tcBorders>
              <w:bottom w:val="single" w:color="FFFFFF" w:sz="2" w:space="0"/>
            </w:tcBorders>
            <w:vAlign w:val="top"/>
          </w:tcPr>
          <w:p w14:paraId="4DA7D62D">
            <w:pPr>
              <w:pStyle w:val="7"/>
            </w:pPr>
          </w:p>
        </w:tc>
        <w:tc>
          <w:tcPr>
            <w:tcW w:w="3429" w:type="dxa"/>
            <w:gridSpan w:val="2"/>
            <w:tcBorders>
              <w:bottom w:val="single" w:color="FFFFFF" w:sz="2" w:space="0"/>
            </w:tcBorders>
            <w:vAlign w:val="top"/>
          </w:tcPr>
          <w:p w14:paraId="07F004F5">
            <w:pPr>
              <w:pStyle w:val="7"/>
              <w:spacing w:line="254" w:lineRule="auto"/>
            </w:pPr>
          </w:p>
          <w:p w14:paraId="6FB3F150">
            <w:pPr>
              <w:pStyle w:val="7"/>
              <w:spacing w:line="254" w:lineRule="auto"/>
            </w:pPr>
          </w:p>
          <w:p w14:paraId="0C7C07D6">
            <w:pPr>
              <w:pStyle w:val="7"/>
              <w:spacing w:line="254" w:lineRule="auto"/>
            </w:pPr>
          </w:p>
          <w:p w14:paraId="16F9D79B">
            <w:pPr>
              <w:pStyle w:val="7"/>
              <w:spacing w:line="254" w:lineRule="auto"/>
            </w:pPr>
          </w:p>
          <w:p w14:paraId="66565CF6">
            <w:pPr>
              <w:pStyle w:val="7"/>
              <w:spacing w:line="255" w:lineRule="auto"/>
            </w:pPr>
          </w:p>
          <w:p w14:paraId="327B19E2">
            <w:pPr>
              <w:pStyle w:val="7"/>
              <w:spacing w:line="255" w:lineRule="auto"/>
            </w:pPr>
          </w:p>
          <w:p w14:paraId="3917521A">
            <w:pPr>
              <w:pStyle w:val="7"/>
              <w:spacing w:line="255" w:lineRule="auto"/>
            </w:pPr>
          </w:p>
          <w:p w14:paraId="4347AD57">
            <w:pPr>
              <w:pStyle w:val="7"/>
              <w:spacing w:line="255" w:lineRule="auto"/>
            </w:pPr>
          </w:p>
          <w:p w14:paraId="19DEC1B6">
            <w:pPr>
              <w:spacing w:before="75" w:line="201" w:lineRule="auto"/>
              <w:ind w:left="393"/>
              <w:rPr>
                <w:rFonts w:ascii="宋体" w:hAnsi="宋体" w:eastAsia="宋体" w:cs="宋体"/>
                <w:sz w:val="23"/>
                <w:szCs w:val="23"/>
              </w:rPr>
            </w:pPr>
            <w:r>
              <w:rPr>
                <w:rFonts w:ascii="宋体" w:hAnsi="宋体" w:eastAsia="宋体" w:cs="宋体"/>
                <w:spacing w:val="-3"/>
                <w:sz w:val="23"/>
                <w:szCs w:val="23"/>
              </w:rPr>
              <w:t>年</w:t>
            </w:r>
            <w:r>
              <w:rPr>
                <w:rFonts w:ascii="宋体" w:hAnsi="宋体" w:eastAsia="宋体" w:cs="宋体"/>
                <w:spacing w:val="10"/>
                <w:sz w:val="23"/>
                <w:szCs w:val="23"/>
              </w:rPr>
              <w:t xml:space="preserve">   </w:t>
            </w:r>
            <w:r>
              <w:rPr>
                <w:rFonts w:ascii="宋体" w:hAnsi="宋体" w:eastAsia="宋体" w:cs="宋体"/>
                <w:spacing w:val="-3"/>
                <w:sz w:val="23"/>
                <w:szCs w:val="23"/>
              </w:rPr>
              <w:t>月</w:t>
            </w:r>
            <w:r>
              <w:rPr>
                <w:rFonts w:ascii="宋体" w:hAnsi="宋体" w:eastAsia="宋体" w:cs="宋体"/>
                <w:spacing w:val="22"/>
                <w:sz w:val="23"/>
                <w:szCs w:val="23"/>
              </w:rPr>
              <w:t xml:space="preserve">   </w:t>
            </w:r>
            <w:r>
              <w:rPr>
                <w:rFonts w:ascii="宋体" w:hAnsi="宋体" w:eastAsia="宋体" w:cs="宋体"/>
                <w:spacing w:val="-3"/>
                <w:sz w:val="23"/>
                <w:szCs w:val="23"/>
              </w:rPr>
              <w:t>日</w:t>
            </w:r>
          </w:p>
        </w:tc>
        <w:tc>
          <w:tcPr>
            <w:tcW w:w="2456" w:type="dxa"/>
            <w:tcBorders>
              <w:bottom w:val="single" w:color="FFFFFF" w:sz="2" w:space="0"/>
              <w:right w:val="single" w:color="FFFFFF" w:sz="2" w:space="0"/>
            </w:tcBorders>
            <w:vAlign w:val="top"/>
          </w:tcPr>
          <w:p w14:paraId="2F9935AA">
            <w:pPr>
              <w:pStyle w:val="7"/>
            </w:pPr>
          </w:p>
        </w:tc>
      </w:tr>
    </w:tbl>
    <w:p w14:paraId="7A1C4D8C">
      <w:pPr>
        <w:spacing w:before="10"/>
      </w:pPr>
    </w:p>
    <w:p w14:paraId="71DF27DD">
      <w:pPr>
        <w:spacing w:before="10"/>
      </w:pPr>
    </w:p>
    <w:p w14:paraId="47AABAF5">
      <w:pPr>
        <w:spacing w:before="10"/>
      </w:pPr>
    </w:p>
    <w:p w14:paraId="4FBAB570">
      <w:pPr>
        <w:spacing w:before="9"/>
      </w:pPr>
    </w:p>
    <w:p w14:paraId="72424B08">
      <w:pPr>
        <w:spacing w:before="9"/>
      </w:pPr>
    </w:p>
    <w:p w14:paraId="18E507CF">
      <w:pPr>
        <w:spacing w:before="9"/>
      </w:pPr>
    </w:p>
    <w:p w14:paraId="42F698A5">
      <w:pPr>
        <w:spacing w:before="9"/>
      </w:pPr>
    </w:p>
    <w:tbl>
      <w:tblPr>
        <w:tblStyle w:val="6"/>
        <w:tblW w:w="2648" w:type="dxa"/>
        <w:tblInd w:w="7519" w:type="dxa"/>
        <w:tblBorders>
          <w:top w:val="none" w:color="auto" w:sz="0" w:space="0"/>
          <w:left w:val="single" w:color="FFFFFF" w:sz="6" w:space="0"/>
          <w:bottom w:val="single" w:color="FFFFFF" w:sz="2" w:space="0"/>
          <w:right w:val="single" w:color="FFFFFF" w:sz="2" w:space="0"/>
          <w:insideH w:val="none" w:color="auto" w:sz="0" w:space="0"/>
          <w:insideV w:val="none" w:color="auto" w:sz="0" w:space="0"/>
        </w:tblBorders>
        <w:tblLayout w:type="fixed"/>
        <w:tblCellMar>
          <w:top w:w="0" w:type="dxa"/>
          <w:left w:w="0" w:type="dxa"/>
          <w:bottom w:w="0" w:type="dxa"/>
          <w:right w:w="0" w:type="dxa"/>
        </w:tblCellMar>
      </w:tblPr>
      <w:tblGrid>
        <w:gridCol w:w="2648"/>
      </w:tblGrid>
      <w:tr w14:paraId="169BA2ED">
        <w:tblPrEx>
          <w:tblBorders>
            <w:top w:val="none" w:color="auto" w:sz="0" w:space="0"/>
            <w:left w:val="single" w:color="FFFFFF" w:sz="6" w:space="0"/>
            <w:bottom w:val="single" w:color="FFFFFF" w:sz="2" w:space="0"/>
            <w:right w:val="single" w:color="FFFFFF" w:sz="2" w:space="0"/>
            <w:insideH w:val="none" w:color="auto" w:sz="0" w:space="0"/>
            <w:insideV w:val="none" w:color="auto" w:sz="0" w:space="0"/>
          </w:tblBorders>
          <w:tblCellMar>
            <w:top w:w="0" w:type="dxa"/>
            <w:left w:w="0" w:type="dxa"/>
            <w:bottom w:w="0" w:type="dxa"/>
            <w:right w:w="0" w:type="dxa"/>
          </w:tblCellMar>
        </w:tblPrEx>
        <w:trPr>
          <w:trHeight w:val="294" w:hRule="atLeast"/>
        </w:trPr>
        <w:tc>
          <w:tcPr>
            <w:tcW w:w="2648" w:type="dxa"/>
            <w:vAlign w:val="top"/>
          </w:tcPr>
          <w:p w14:paraId="0796DC03">
            <w:pPr>
              <w:spacing w:before="60" w:line="232" w:lineRule="auto"/>
              <w:ind w:right="8"/>
              <w:jc w:val="right"/>
              <w:rPr>
                <w:rFonts w:ascii="宋体" w:hAnsi="宋体" w:eastAsia="宋体" w:cs="宋体"/>
                <w:sz w:val="17"/>
                <w:szCs w:val="17"/>
              </w:rPr>
            </w:pPr>
            <w:r>
              <w:rPr>
                <w:rFonts w:ascii="宋体" w:hAnsi="宋体" w:eastAsia="宋体" w:cs="宋体"/>
                <w:spacing w:val="4"/>
                <w:sz w:val="17"/>
                <w:szCs w:val="17"/>
              </w:rPr>
              <w:t>封</w:t>
            </w:r>
            <w:r>
              <w:rPr>
                <w:rFonts w:ascii="宋体" w:hAnsi="宋体" w:eastAsia="宋体" w:cs="宋体"/>
                <w:spacing w:val="-5"/>
                <w:w w:val="55"/>
                <w:sz w:val="17"/>
                <w:szCs w:val="17"/>
              </w:rPr>
              <w:t>—</w:t>
            </w:r>
            <w:r>
              <w:rPr>
                <w:rFonts w:ascii="宋体" w:hAnsi="宋体" w:eastAsia="宋体" w:cs="宋体"/>
                <w:spacing w:val="21"/>
                <w:sz w:val="17"/>
                <w:szCs w:val="17"/>
              </w:rPr>
              <w:t xml:space="preserve"> </w:t>
            </w:r>
            <w:r>
              <w:rPr>
                <w:rFonts w:ascii="宋体" w:hAnsi="宋体" w:eastAsia="宋体" w:cs="宋体"/>
                <w:spacing w:val="4"/>
                <w:sz w:val="17"/>
                <w:szCs w:val="17"/>
              </w:rPr>
              <w:t>1</w:t>
            </w:r>
          </w:p>
        </w:tc>
      </w:tr>
    </w:tbl>
    <w:p w14:paraId="3582C883">
      <w:pPr>
        <w:rPr>
          <w:rFonts w:ascii="Arial"/>
          <w:sz w:val="21"/>
        </w:rPr>
      </w:pPr>
    </w:p>
    <w:p w14:paraId="3A1A7D30">
      <w:pPr>
        <w:rPr>
          <w:rFonts w:ascii="Arial" w:hAnsi="Arial" w:eastAsia="Arial" w:cs="Arial"/>
          <w:sz w:val="21"/>
          <w:szCs w:val="21"/>
        </w:rPr>
        <w:sectPr>
          <w:pgSz w:w="11960" w:h="16880"/>
          <w:pgMar w:top="854" w:right="935" w:bottom="0" w:left="853" w:header="0" w:footer="0" w:gutter="0"/>
          <w:cols w:space="720" w:num="1"/>
        </w:sectPr>
      </w:pP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2246"/>
        <w:gridCol w:w="869"/>
        <w:gridCol w:w="1617"/>
        <w:gridCol w:w="704"/>
        <w:gridCol w:w="1527"/>
        <w:gridCol w:w="659"/>
        <w:gridCol w:w="2546"/>
      </w:tblGrid>
      <w:tr w14:paraId="5FF91907">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1458" w:hRule="atLeast"/>
        </w:trPr>
        <w:tc>
          <w:tcPr>
            <w:tcW w:w="3115" w:type="dxa"/>
            <w:gridSpan w:val="2"/>
            <w:tcBorders>
              <w:top w:val="nil"/>
              <w:left w:val="nil"/>
              <w:bottom w:val="single" w:color="FFFFFF" w:sz="2" w:space="0"/>
            </w:tcBorders>
            <w:vAlign w:val="top"/>
          </w:tcPr>
          <w:p w14:paraId="395D82F5">
            <w:pPr>
              <w:pStyle w:val="7"/>
            </w:pPr>
            <w:r>
              <w:drawing>
                <wp:anchor distT="0" distB="0" distL="0" distR="0" simplePos="0" relativeHeight="251822080" behindDoc="0" locked="0" layoutInCell="0" allowOverlap="1">
                  <wp:simplePos x="0" y="0"/>
                  <wp:positionH relativeFrom="page">
                    <wp:posOffset>541655</wp:posOffset>
                  </wp:positionH>
                  <wp:positionV relativeFrom="page">
                    <wp:posOffset>10120630</wp:posOffset>
                  </wp:positionV>
                  <wp:extent cx="4380230" cy="6350"/>
                  <wp:effectExtent l="0" t="0" r="0" b="0"/>
                  <wp:wrapNone/>
                  <wp:docPr id="19" name="IM 4"/>
                  <wp:cNvGraphicFramePr/>
                  <a:graphic xmlns:a="http://schemas.openxmlformats.org/drawingml/2006/main">
                    <a:graphicData uri="http://schemas.openxmlformats.org/drawingml/2006/picture">
                      <pic:pic xmlns:pic="http://schemas.openxmlformats.org/drawingml/2006/picture">
                        <pic:nvPicPr>
                          <pic:cNvPr id="19" name="IM 4"/>
                          <pic:cNvPicPr/>
                        </pic:nvPicPr>
                        <pic:blipFill>
                          <a:blip r:embed="rId48"/>
                          <a:stretch>
                            <a:fillRect/>
                          </a:stretch>
                        </pic:blipFill>
                        <pic:spPr>
                          <a:xfrm>
                            <a:off x="0" y="0"/>
                            <a:ext cx="4380293" cy="6350"/>
                          </a:xfrm>
                          <a:prstGeom prst="rect">
                            <a:avLst/>
                          </a:prstGeom>
                        </pic:spPr>
                      </pic:pic>
                    </a:graphicData>
                  </a:graphic>
                </wp:anchor>
              </w:drawing>
            </w:r>
          </w:p>
        </w:tc>
        <w:tc>
          <w:tcPr>
            <w:tcW w:w="3848" w:type="dxa"/>
            <w:gridSpan w:val="3"/>
            <w:tcBorders>
              <w:top w:val="nil"/>
              <w:bottom w:val="single" w:color="000000" w:sz="6" w:space="0"/>
            </w:tcBorders>
            <w:vAlign w:val="top"/>
          </w:tcPr>
          <w:p w14:paraId="54108C58">
            <w:pPr>
              <w:pStyle w:val="7"/>
              <w:spacing w:line="243" w:lineRule="auto"/>
            </w:pPr>
          </w:p>
          <w:p w14:paraId="78D9BB92">
            <w:pPr>
              <w:spacing w:before="114" w:line="190" w:lineRule="auto"/>
              <w:ind w:left="128"/>
              <w:rPr>
                <w:rFonts w:ascii="宋体" w:hAnsi="宋体" w:eastAsia="宋体" w:cs="宋体"/>
                <w:sz w:val="35"/>
                <w:szCs w:val="35"/>
              </w:rPr>
            </w:pPr>
            <w:r>
              <w:rPr>
                <w:rFonts w:ascii="宋体" w:hAnsi="宋体" w:eastAsia="宋体" w:cs="宋体"/>
                <w:spacing w:val="8"/>
                <w:sz w:val="35"/>
                <w:szCs w:val="35"/>
              </w:rPr>
              <w:t>博乐强制隔离戒毒所室</w:t>
            </w:r>
          </w:p>
          <w:p w14:paraId="129D97BB">
            <w:pPr>
              <w:spacing w:before="1" w:line="189" w:lineRule="auto"/>
              <w:ind w:left="134"/>
              <w:rPr>
                <w:rFonts w:ascii="宋体" w:hAnsi="宋体" w:eastAsia="宋体" w:cs="宋体"/>
                <w:sz w:val="35"/>
                <w:szCs w:val="35"/>
              </w:rPr>
            </w:pPr>
            <w:r>
              <w:rPr>
                <w:rFonts w:ascii="宋体" w:hAnsi="宋体" w:eastAsia="宋体" w:cs="宋体"/>
                <w:spacing w:val="7"/>
                <w:sz w:val="35"/>
                <w:szCs w:val="35"/>
              </w:rPr>
              <w:t>外消防、给水主管网改</w:t>
            </w:r>
          </w:p>
          <w:p w14:paraId="4D169051">
            <w:pPr>
              <w:spacing w:before="1" w:line="194" w:lineRule="auto"/>
              <w:ind w:left="1383"/>
              <w:rPr>
                <w:rFonts w:ascii="宋体" w:hAnsi="宋体" w:eastAsia="宋体" w:cs="宋体"/>
                <w:sz w:val="35"/>
                <w:szCs w:val="35"/>
              </w:rPr>
            </w:pPr>
            <w:r>
              <w:rPr>
                <w:rFonts w:ascii="宋体" w:hAnsi="宋体" w:eastAsia="宋体" w:cs="宋体"/>
                <w:spacing w:val="5"/>
                <w:sz w:val="35"/>
                <w:szCs w:val="35"/>
              </w:rPr>
              <w:t>造项目</w:t>
            </w:r>
          </w:p>
        </w:tc>
        <w:tc>
          <w:tcPr>
            <w:tcW w:w="3205" w:type="dxa"/>
            <w:gridSpan w:val="2"/>
            <w:tcBorders>
              <w:top w:val="nil"/>
              <w:bottom w:val="single" w:color="FFFFFF" w:sz="2" w:space="0"/>
              <w:right w:val="single" w:color="FFFFFF" w:sz="2" w:space="0"/>
            </w:tcBorders>
            <w:vAlign w:val="top"/>
          </w:tcPr>
          <w:p w14:paraId="0BB2A1F7">
            <w:pPr>
              <w:pStyle w:val="7"/>
              <w:spacing w:line="319" w:lineRule="auto"/>
            </w:pPr>
          </w:p>
          <w:p w14:paraId="6E71748F">
            <w:pPr>
              <w:pStyle w:val="7"/>
              <w:spacing w:line="319" w:lineRule="auto"/>
            </w:pPr>
          </w:p>
          <w:p w14:paraId="0E934C48">
            <w:pPr>
              <w:pStyle w:val="7"/>
              <w:spacing w:line="320" w:lineRule="auto"/>
            </w:pPr>
          </w:p>
          <w:p w14:paraId="031CE9D7">
            <w:pPr>
              <w:spacing w:before="114" w:line="195" w:lineRule="auto"/>
              <w:ind w:left="43"/>
              <w:rPr>
                <w:rFonts w:ascii="宋体" w:hAnsi="宋体" w:eastAsia="宋体" w:cs="宋体"/>
                <w:sz w:val="35"/>
                <w:szCs w:val="35"/>
              </w:rPr>
            </w:pPr>
            <w:r>
              <w:rPr>
                <w:rFonts w:ascii="宋体" w:hAnsi="宋体" w:eastAsia="宋体" w:cs="宋体"/>
                <w:spacing w:val="7"/>
                <w:sz w:val="35"/>
                <w:szCs w:val="35"/>
              </w:rPr>
              <w:t>工程</w:t>
            </w:r>
          </w:p>
        </w:tc>
      </w:tr>
      <w:tr w14:paraId="153EC2A9">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1085" w:hRule="atLeast"/>
        </w:trPr>
        <w:tc>
          <w:tcPr>
            <w:tcW w:w="3115" w:type="dxa"/>
            <w:gridSpan w:val="2"/>
            <w:tcBorders>
              <w:top w:val="single" w:color="FFFFFF" w:sz="2" w:space="0"/>
              <w:left w:val="nil"/>
              <w:bottom w:val="single" w:color="FFFFFF" w:sz="4" w:space="0"/>
            </w:tcBorders>
            <w:vAlign w:val="top"/>
          </w:tcPr>
          <w:p w14:paraId="0FF26787">
            <w:pPr>
              <w:pStyle w:val="7"/>
            </w:pPr>
          </w:p>
        </w:tc>
        <w:tc>
          <w:tcPr>
            <w:tcW w:w="3848" w:type="dxa"/>
            <w:gridSpan w:val="3"/>
            <w:tcBorders>
              <w:top w:val="single" w:color="000000" w:sz="6" w:space="0"/>
              <w:bottom w:val="single" w:color="FFFFFF" w:sz="4" w:space="0"/>
            </w:tcBorders>
            <w:vAlign w:val="top"/>
          </w:tcPr>
          <w:p w14:paraId="5B872EA6">
            <w:pPr>
              <w:pStyle w:val="7"/>
              <w:spacing w:line="241" w:lineRule="auto"/>
            </w:pPr>
          </w:p>
          <w:p w14:paraId="03A8C519">
            <w:pPr>
              <w:pStyle w:val="7"/>
              <w:spacing w:line="241" w:lineRule="auto"/>
            </w:pPr>
          </w:p>
          <w:p w14:paraId="096C368B">
            <w:pPr>
              <w:spacing w:before="140" w:line="193" w:lineRule="auto"/>
              <w:ind w:left="356"/>
              <w:outlineLvl w:val="0"/>
              <w:rPr>
                <w:rFonts w:ascii="宋体" w:hAnsi="宋体" w:eastAsia="宋体" w:cs="宋体"/>
                <w:sz w:val="43"/>
                <w:szCs w:val="43"/>
              </w:rPr>
            </w:pPr>
            <w:r>
              <w:rPr>
                <w:rFonts w:ascii="宋体" w:hAnsi="宋体" w:eastAsia="宋体" w:cs="宋体"/>
                <w:spacing w:val="15"/>
                <w:sz w:val="43"/>
                <w:szCs w:val="43"/>
              </w:rPr>
              <w:t>招标工程量清单</w:t>
            </w:r>
          </w:p>
        </w:tc>
        <w:tc>
          <w:tcPr>
            <w:tcW w:w="3205" w:type="dxa"/>
            <w:gridSpan w:val="2"/>
            <w:tcBorders>
              <w:top w:val="single" w:color="FFFFFF" w:sz="2" w:space="0"/>
              <w:bottom w:val="single" w:color="FFFFFF" w:sz="4" w:space="0"/>
              <w:right w:val="single" w:color="FFFFFF" w:sz="2" w:space="0"/>
            </w:tcBorders>
            <w:vAlign w:val="top"/>
          </w:tcPr>
          <w:p w14:paraId="24BF0D02">
            <w:pPr>
              <w:pStyle w:val="7"/>
            </w:pPr>
          </w:p>
        </w:tc>
      </w:tr>
      <w:tr w14:paraId="7803C18F">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624" w:hRule="atLeast"/>
        </w:trPr>
        <w:tc>
          <w:tcPr>
            <w:tcW w:w="2246" w:type="dxa"/>
            <w:tcBorders>
              <w:top w:val="single" w:color="FFFFFF" w:sz="4" w:space="0"/>
              <w:left w:val="nil"/>
            </w:tcBorders>
            <w:vAlign w:val="top"/>
          </w:tcPr>
          <w:p w14:paraId="34B535FB">
            <w:pPr>
              <w:pStyle w:val="7"/>
            </w:pPr>
          </w:p>
        </w:tc>
        <w:tc>
          <w:tcPr>
            <w:tcW w:w="2486" w:type="dxa"/>
            <w:gridSpan w:val="2"/>
            <w:tcBorders>
              <w:top w:val="single" w:color="FFFFFF" w:sz="4" w:space="0"/>
            </w:tcBorders>
            <w:vAlign w:val="top"/>
          </w:tcPr>
          <w:p w14:paraId="61E07D82">
            <w:pPr>
              <w:pStyle w:val="7"/>
            </w:pPr>
          </w:p>
        </w:tc>
        <w:tc>
          <w:tcPr>
            <w:tcW w:w="704" w:type="dxa"/>
            <w:tcBorders>
              <w:top w:val="single" w:color="FFFFFF" w:sz="4" w:space="0"/>
            </w:tcBorders>
            <w:vAlign w:val="top"/>
          </w:tcPr>
          <w:p w14:paraId="4EEF8FCB">
            <w:pPr>
              <w:pStyle w:val="7"/>
            </w:pPr>
          </w:p>
        </w:tc>
        <w:tc>
          <w:tcPr>
            <w:tcW w:w="2186" w:type="dxa"/>
            <w:gridSpan w:val="2"/>
            <w:tcBorders>
              <w:top w:val="single" w:color="FFFFFF" w:sz="4" w:space="0"/>
            </w:tcBorders>
            <w:vAlign w:val="top"/>
          </w:tcPr>
          <w:p w14:paraId="0F72CED2">
            <w:pPr>
              <w:pStyle w:val="7"/>
            </w:pPr>
          </w:p>
        </w:tc>
        <w:tc>
          <w:tcPr>
            <w:tcW w:w="2546" w:type="dxa"/>
            <w:tcBorders>
              <w:top w:val="single" w:color="FFFFFF" w:sz="4" w:space="0"/>
              <w:right w:val="single" w:color="FFFFFF" w:sz="2" w:space="0"/>
            </w:tcBorders>
            <w:vAlign w:val="top"/>
          </w:tcPr>
          <w:p w14:paraId="3380A5D8">
            <w:pPr>
              <w:pStyle w:val="7"/>
            </w:pPr>
          </w:p>
        </w:tc>
      </w:tr>
      <w:tr w14:paraId="4C7AA714">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375" w:hRule="atLeast"/>
        </w:trPr>
        <w:tc>
          <w:tcPr>
            <w:tcW w:w="2246" w:type="dxa"/>
            <w:tcBorders>
              <w:left w:val="nil"/>
              <w:bottom w:val="single" w:color="FFFFFF" w:sz="2" w:space="0"/>
            </w:tcBorders>
            <w:vAlign w:val="top"/>
          </w:tcPr>
          <w:p w14:paraId="1BE53ED0">
            <w:pPr>
              <w:pStyle w:val="7"/>
              <w:spacing w:line="253" w:lineRule="auto"/>
            </w:pPr>
          </w:p>
          <w:p w14:paraId="15AD0578">
            <w:pPr>
              <w:pStyle w:val="7"/>
              <w:spacing w:line="253" w:lineRule="auto"/>
            </w:pPr>
          </w:p>
          <w:p w14:paraId="2A9BA1FC">
            <w:pPr>
              <w:pStyle w:val="7"/>
              <w:spacing w:line="253" w:lineRule="auto"/>
            </w:pPr>
          </w:p>
          <w:p w14:paraId="0933C041">
            <w:pPr>
              <w:pStyle w:val="7"/>
              <w:spacing w:line="253" w:lineRule="auto"/>
            </w:pPr>
          </w:p>
          <w:p w14:paraId="024B7BE2">
            <w:pPr>
              <w:pStyle w:val="7"/>
              <w:spacing w:line="253" w:lineRule="auto"/>
            </w:pPr>
          </w:p>
          <w:p w14:paraId="768F3F5D">
            <w:pPr>
              <w:pStyle w:val="7"/>
              <w:spacing w:line="253" w:lineRule="auto"/>
            </w:pPr>
          </w:p>
          <w:p w14:paraId="69784C3E">
            <w:pPr>
              <w:pStyle w:val="7"/>
              <w:spacing w:line="254" w:lineRule="auto"/>
            </w:pPr>
          </w:p>
          <w:p w14:paraId="3DCFF88F">
            <w:pPr>
              <w:pStyle w:val="7"/>
              <w:spacing w:line="254" w:lineRule="auto"/>
            </w:pPr>
          </w:p>
          <w:p w14:paraId="5A58B30D">
            <w:pPr>
              <w:spacing w:before="74" w:line="202" w:lineRule="auto"/>
              <w:ind w:left="40"/>
              <w:rPr>
                <w:rFonts w:ascii="宋体" w:hAnsi="宋体" w:eastAsia="宋体" w:cs="宋体"/>
                <w:sz w:val="23"/>
                <w:szCs w:val="23"/>
              </w:rPr>
            </w:pPr>
            <w:r>
              <w:rPr>
                <w:rFonts w:ascii="宋体" w:hAnsi="宋体" w:eastAsia="宋体" w:cs="宋体"/>
                <w:spacing w:val="-7"/>
                <w:sz w:val="23"/>
                <w:szCs w:val="23"/>
              </w:rPr>
              <w:t>招</w:t>
            </w:r>
            <w:r>
              <w:rPr>
                <w:rFonts w:ascii="宋体" w:hAnsi="宋体" w:eastAsia="宋体" w:cs="宋体"/>
                <w:spacing w:val="9"/>
                <w:sz w:val="23"/>
                <w:szCs w:val="23"/>
              </w:rPr>
              <w:t xml:space="preserve">  </w:t>
            </w:r>
            <w:r>
              <w:rPr>
                <w:rFonts w:ascii="宋体" w:hAnsi="宋体" w:eastAsia="宋体" w:cs="宋体"/>
                <w:spacing w:val="-7"/>
                <w:sz w:val="23"/>
                <w:szCs w:val="23"/>
              </w:rPr>
              <w:t>标</w:t>
            </w:r>
            <w:r>
              <w:rPr>
                <w:rFonts w:ascii="宋体" w:hAnsi="宋体" w:eastAsia="宋体" w:cs="宋体"/>
                <w:spacing w:val="11"/>
                <w:sz w:val="23"/>
                <w:szCs w:val="23"/>
              </w:rPr>
              <w:t xml:space="preserve">  </w:t>
            </w:r>
            <w:r>
              <w:rPr>
                <w:rFonts w:ascii="宋体" w:hAnsi="宋体" w:eastAsia="宋体" w:cs="宋体"/>
                <w:spacing w:val="-7"/>
                <w:sz w:val="23"/>
                <w:szCs w:val="23"/>
              </w:rPr>
              <w:t>人：</w:t>
            </w:r>
          </w:p>
        </w:tc>
        <w:tc>
          <w:tcPr>
            <w:tcW w:w="2486" w:type="dxa"/>
            <w:gridSpan w:val="2"/>
            <w:tcBorders>
              <w:bottom w:val="single" w:color="000000" w:sz="6" w:space="0"/>
            </w:tcBorders>
            <w:vAlign w:val="top"/>
          </w:tcPr>
          <w:p w14:paraId="0ED76B03">
            <w:pPr>
              <w:pStyle w:val="7"/>
            </w:pPr>
          </w:p>
        </w:tc>
        <w:tc>
          <w:tcPr>
            <w:tcW w:w="704" w:type="dxa"/>
            <w:tcBorders>
              <w:bottom w:val="single" w:color="FFFFFF" w:sz="2" w:space="0"/>
            </w:tcBorders>
            <w:vAlign w:val="top"/>
          </w:tcPr>
          <w:p w14:paraId="499C1D4F">
            <w:pPr>
              <w:pStyle w:val="7"/>
            </w:pPr>
          </w:p>
        </w:tc>
        <w:tc>
          <w:tcPr>
            <w:tcW w:w="2186" w:type="dxa"/>
            <w:gridSpan w:val="2"/>
            <w:tcBorders>
              <w:bottom w:val="single" w:color="FFFFFF" w:sz="2" w:space="0"/>
            </w:tcBorders>
            <w:vAlign w:val="top"/>
          </w:tcPr>
          <w:p w14:paraId="026E6E94">
            <w:pPr>
              <w:pStyle w:val="7"/>
              <w:spacing w:line="253" w:lineRule="auto"/>
            </w:pPr>
          </w:p>
          <w:p w14:paraId="69D10E68">
            <w:pPr>
              <w:pStyle w:val="7"/>
              <w:spacing w:line="253" w:lineRule="auto"/>
            </w:pPr>
          </w:p>
          <w:p w14:paraId="521122D0">
            <w:pPr>
              <w:pStyle w:val="7"/>
              <w:spacing w:line="253" w:lineRule="auto"/>
            </w:pPr>
          </w:p>
          <w:p w14:paraId="52A701C1">
            <w:pPr>
              <w:pStyle w:val="7"/>
              <w:spacing w:line="253" w:lineRule="auto"/>
            </w:pPr>
          </w:p>
          <w:p w14:paraId="3BB8A47F">
            <w:pPr>
              <w:pStyle w:val="7"/>
              <w:spacing w:line="253" w:lineRule="auto"/>
            </w:pPr>
          </w:p>
          <w:p w14:paraId="44DCDFE2">
            <w:pPr>
              <w:pStyle w:val="7"/>
              <w:spacing w:line="253" w:lineRule="auto"/>
            </w:pPr>
          </w:p>
          <w:p w14:paraId="2EE2E6C1">
            <w:pPr>
              <w:pStyle w:val="7"/>
              <w:spacing w:line="254" w:lineRule="auto"/>
            </w:pPr>
          </w:p>
          <w:p w14:paraId="7702714C">
            <w:pPr>
              <w:pStyle w:val="7"/>
              <w:spacing w:line="254" w:lineRule="auto"/>
            </w:pPr>
          </w:p>
          <w:p w14:paraId="65E32F1E">
            <w:pPr>
              <w:spacing w:before="74" w:line="202" w:lineRule="auto"/>
              <w:ind w:left="32"/>
              <w:rPr>
                <w:rFonts w:ascii="宋体" w:hAnsi="宋体" w:eastAsia="宋体" w:cs="宋体"/>
                <w:sz w:val="23"/>
                <w:szCs w:val="23"/>
              </w:rPr>
            </w:pPr>
            <w:r>
              <w:rPr>
                <w:rFonts w:ascii="宋体" w:hAnsi="宋体" w:eastAsia="宋体" w:cs="宋体"/>
                <w:spacing w:val="-2"/>
                <w:sz w:val="23"/>
                <w:szCs w:val="23"/>
              </w:rPr>
              <w:t>造价咨询人：</w:t>
            </w:r>
          </w:p>
        </w:tc>
        <w:tc>
          <w:tcPr>
            <w:tcW w:w="2546" w:type="dxa"/>
            <w:tcBorders>
              <w:bottom w:val="single" w:color="000000" w:sz="6" w:space="0"/>
              <w:right w:val="single" w:color="FFFFFF" w:sz="2" w:space="0"/>
            </w:tcBorders>
            <w:vAlign w:val="top"/>
          </w:tcPr>
          <w:p w14:paraId="456C42B2">
            <w:pPr>
              <w:pStyle w:val="7"/>
            </w:pPr>
          </w:p>
        </w:tc>
      </w:tr>
      <w:tr w14:paraId="48EFB5E7">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378" w:hRule="atLeast"/>
        </w:trPr>
        <w:tc>
          <w:tcPr>
            <w:tcW w:w="2246" w:type="dxa"/>
            <w:tcBorders>
              <w:top w:val="single" w:color="FFFFFF" w:sz="2" w:space="0"/>
              <w:left w:val="nil"/>
            </w:tcBorders>
            <w:vAlign w:val="top"/>
          </w:tcPr>
          <w:p w14:paraId="607F0403">
            <w:pPr>
              <w:pStyle w:val="7"/>
            </w:pPr>
          </w:p>
        </w:tc>
        <w:tc>
          <w:tcPr>
            <w:tcW w:w="2486" w:type="dxa"/>
            <w:gridSpan w:val="2"/>
            <w:tcBorders>
              <w:top w:val="single" w:color="000000" w:sz="6" w:space="0"/>
            </w:tcBorders>
            <w:vAlign w:val="top"/>
          </w:tcPr>
          <w:p w14:paraId="1E62D7A7">
            <w:pPr>
              <w:spacing w:before="83" w:line="228" w:lineRule="auto"/>
              <w:ind w:left="785"/>
              <w:rPr>
                <w:rFonts w:ascii="宋体" w:hAnsi="宋体" w:eastAsia="宋体" w:cs="宋体"/>
                <w:sz w:val="19"/>
                <w:szCs w:val="19"/>
              </w:rPr>
            </w:pPr>
            <w:r>
              <w:rPr>
                <w:rFonts w:ascii="宋体" w:hAnsi="宋体" w:eastAsia="宋体" w:cs="宋体"/>
                <w:spacing w:val="-2"/>
                <w:sz w:val="19"/>
                <w:szCs w:val="19"/>
              </w:rPr>
              <w:t>(单位盖章)</w:t>
            </w:r>
          </w:p>
        </w:tc>
        <w:tc>
          <w:tcPr>
            <w:tcW w:w="704" w:type="dxa"/>
            <w:tcBorders>
              <w:top w:val="single" w:color="FFFFFF" w:sz="2" w:space="0"/>
            </w:tcBorders>
            <w:vAlign w:val="top"/>
          </w:tcPr>
          <w:p w14:paraId="50E532CE">
            <w:pPr>
              <w:pStyle w:val="7"/>
            </w:pPr>
          </w:p>
        </w:tc>
        <w:tc>
          <w:tcPr>
            <w:tcW w:w="2186" w:type="dxa"/>
            <w:gridSpan w:val="2"/>
            <w:tcBorders>
              <w:top w:val="single" w:color="FFFFFF" w:sz="2" w:space="0"/>
            </w:tcBorders>
            <w:vAlign w:val="top"/>
          </w:tcPr>
          <w:p w14:paraId="18A581FB">
            <w:pPr>
              <w:pStyle w:val="7"/>
            </w:pPr>
          </w:p>
        </w:tc>
        <w:tc>
          <w:tcPr>
            <w:tcW w:w="2546" w:type="dxa"/>
            <w:tcBorders>
              <w:top w:val="single" w:color="000000" w:sz="6" w:space="0"/>
              <w:right w:val="single" w:color="FFFFFF" w:sz="2" w:space="0"/>
            </w:tcBorders>
            <w:vAlign w:val="top"/>
          </w:tcPr>
          <w:p w14:paraId="66A1188B">
            <w:pPr>
              <w:spacing w:before="83" w:line="228" w:lineRule="auto"/>
              <w:ind w:left="517"/>
              <w:rPr>
                <w:rFonts w:ascii="宋体" w:hAnsi="宋体" w:eastAsia="宋体" w:cs="宋体"/>
                <w:sz w:val="19"/>
                <w:szCs w:val="19"/>
              </w:rPr>
            </w:pPr>
            <w:r>
              <w:rPr>
                <w:rFonts w:ascii="宋体" w:hAnsi="宋体" w:eastAsia="宋体" w:cs="宋体"/>
                <w:sz w:val="19"/>
                <w:szCs w:val="19"/>
              </w:rPr>
              <w:t>(单位资质专用章)</w:t>
            </w:r>
          </w:p>
        </w:tc>
      </w:tr>
      <w:tr w14:paraId="51511A66">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375" w:hRule="atLeast"/>
        </w:trPr>
        <w:tc>
          <w:tcPr>
            <w:tcW w:w="2246" w:type="dxa"/>
            <w:tcBorders>
              <w:left w:val="nil"/>
              <w:bottom w:val="single" w:color="FFFFFF" w:sz="2" w:space="0"/>
            </w:tcBorders>
            <w:vAlign w:val="top"/>
          </w:tcPr>
          <w:p w14:paraId="18C33595">
            <w:pPr>
              <w:pStyle w:val="7"/>
              <w:spacing w:line="256" w:lineRule="auto"/>
            </w:pPr>
          </w:p>
          <w:p w14:paraId="73395FC6">
            <w:pPr>
              <w:pStyle w:val="7"/>
              <w:spacing w:line="256" w:lineRule="auto"/>
            </w:pPr>
          </w:p>
          <w:p w14:paraId="0E2F816A">
            <w:pPr>
              <w:pStyle w:val="7"/>
              <w:spacing w:line="256" w:lineRule="auto"/>
            </w:pPr>
          </w:p>
          <w:p w14:paraId="58267783">
            <w:pPr>
              <w:pStyle w:val="7"/>
              <w:spacing w:line="256" w:lineRule="auto"/>
            </w:pPr>
          </w:p>
          <w:p w14:paraId="642ED09E">
            <w:pPr>
              <w:pStyle w:val="7"/>
              <w:spacing w:line="256" w:lineRule="auto"/>
            </w:pPr>
          </w:p>
          <w:p w14:paraId="58C05E33">
            <w:pPr>
              <w:pStyle w:val="7"/>
              <w:spacing w:line="256" w:lineRule="auto"/>
            </w:pPr>
          </w:p>
          <w:p w14:paraId="49086FE3">
            <w:pPr>
              <w:pStyle w:val="7"/>
              <w:spacing w:line="257" w:lineRule="auto"/>
            </w:pPr>
          </w:p>
          <w:p w14:paraId="082D241F">
            <w:pPr>
              <w:spacing w:before="75" w:line="195" w:lineRule="auto"/>
              <w:ind w:left="41" w:right="830" w:hanging="1"/>
              <w:rPr>
                <w:rFonts w:ascii="宋体" w:hAnsi="宋体" w:eastAsia="宋体" w:cs="宋体"/>
                <w:sz w:val="23"/>
                <w:szCs w:val="23"/>
              </w:rPr>
            </w:pPr>
            <w:r>
              <w:rPr>
                <w:rFonts w:ascii="宋体" w:hAnsi="宋体" w:eastAsia="宋体" w:cs="宋体"/>
                <w:spacing w:val="7"/>
                <w:sz w:val="23"/>
                <w:szCs w:val="23"/>
              </w:rPr>
              <w:t>法定代表人</w:t>
            </w:r>
            <w:r>
              <w:rPr>
                <w:rFonts w:ascii="宋体" w:hAnsi="宋体" w:eastAsia="宋体" w:cs="宋体"/>
                <w:sz w:val="23"/>
                <w:szCs w:val="23"/>
              </w:rPr>
              <w:t xml:space="preserve">  </w:t>
            </w:r>
            <w:r>
              <w:rPr>
                <w:rFonts w:ascii="宋体" w:hAnsi="宋体" w:eastAsia="宋体" w:cs="宋体"/>
                <w:spacing w:val="-3"/>
                <w:sz w:val="23"/>
                <w:szCs w:val="23"/>
              </w:rPr>
              <w:t>或其授权人：</w:t>
            </w:r>
          </w:p>
        </w:tc>
        <w:tc>
          <w:tcPr>
            <w:tcW w:w="2486" w:type="dxa"/>
            <w:gridSpan w:val="2"/>
            <w:tcBorders>
              <w:bottom w:val="single" w:color="000000" w:sz="6" w:space="0"/>
            </w:tcBorders>
            <w:vAlign w:val="top"/>
          </w:tcPr>
          <w:p w14:paraId="5FA2B6CD">
            <w:pPr>
              <w:pStyle w:val="7"/>
            </w:pPr>
          </w:p>
        </w:tc>
        <w:tc>
          <w:tcPr>
            <w:tcW w:w="704" w:type="dxa"/>
            <w:tcBorders>
              <w:bottom w:val="single" w:color="FFFFFF" w:sz="2" w:space="0"/>
            </w:tcBorders>
            <w:vAlign w:val="top"/>
          </w:tcPr>
          <w:p w14:paraId="105EE857">
            <w:pPr>
              <w:pStyle w:val="7"/>
            </w:pPr>
          </w:p>
        </w:tc>
        <w:tc>
          <w:tcPr>
            <w:tcW w:w="2186" w:type="dxa"/>
            <w:gridSpan w:val="2"/>
            <w:tcBorders>
              <w:bottom w:val="single" w:color="FFFFFF" w:sz="2" w:space="0"/>
            </w:tcBorders>
            <w:vAlign w:val="top"/>
          </w:tcPr>
          <w:p w14:paraId="36496A17">
            <w:pPr>
              <w:pStyle w:val="7"/>
              <w:spacing w:line="256" w:lineRule="auto"/>
            </w:pPr>
          </w:p>
          <w:p w14:paraId="5099760A">
            <w:pPr>
              <w:pStyle w:val="7"/>
              <w:spacing w:line="256" w:lineRule="auto"/>
            </w:pPr>
          </w:p>
          <w:p w14:paraId="7A1E5FDA">
            <w:pPr>
              <w:pStyle w:val="7"/>
              <w:spacing w:line="256" w:lineRule="auto"/>
            </w:pPr>
          </w:p>
          <w:p w14:paraId="6265E307">
            <w:pPr>
              <w:pStyle w:val="7"/>
              <w:spacing w:line="256" w:lineRule="auto"/>
            </w:pPr>
          </w:p>
          <w:p w14:paraId="26207EFC">
            <w:pPr>
              <w:pStyle w:val="7"/>
              <w:spacing w:line="256" w:lineRule="auto"/>
            </w:pPr>
          </w:p>
          <w:p w14:paraId="6FEF658C">
            <w:pPr>
              <w:pStyle w:val="7"/>
              <w:spacing w:line="256" w:lineRule="auto"/>
            </w:pPr>
          </w:p>
          <w:p w14:paraId="1D4DAC16">
            <w:pPr>
              <w:pStyle w:val="7"/>
              <w:spacing w:line="257" w:lineRule="auto"/>
            </w:pPr>
          </w:p>
          <w:p w14:paraId="6524E710">
            <w:pPr>
              <w:spacing w:before="75" w:line="195" w:lineRule="auto"/>
              <w:ind w:left="35" w:right="769" w:hanging="1"/>
              <w:rPr>
                <w:rFonts w:ascii="宋体" w:hAnsi="宋体" w:eastAsia="宋体" w:cs="宋体"/>
                <w:sz w:val="23"/>
                <w:szCs w:val="23"/>
              </w:rPr>
            </w:pPr>
            <w:r>
              <w:rPr>
                <w:rFonts w:ascii="宋体" w:hAnsi="宋体" w:eastAsia="宋体" w:cs="宋体"/>
                <w:spacing w:val="7"/>
                <w:sz w:val="23"/>
                <w:szCs w:val="23"/>
              </w:rPr>
              <w:t>法定代表人</w:t>
            </w:r>
            <w:r>
              <w:rPr>
                <w:rFonts w:ascii="宋体" w:hAnsi="宋体" w:eastAsia="宋体" w:cs="宋体"/>
                <w:sz w:val="23"/>
                <w:szCs w:val="23"/>
              </w:rPr>
              <w:t xml:space="preserve">  </w:t>
            </w:r>
            <w:r>
              <w:rPr>
                <w:rFonts w:ascii="宋体" w:hAnsi="宋体" w:eastAsia="宋体" w:cs="宋体"/>
                <w:spacing w:val="-3"/>
                <w:sz w:val="23"/>
                <w:szCs w:val="23"/>
              </w:rPr>
              <w:t>或其授权人：</w:t>
            </w:r>
          </w:p>
        </w:tc>
        <w:tc>
          <w:tcPr>
            <w:tcW w:w="2546" w:type="dxa"/>
            <w:tcBorders>
              <w:bottom w:val="single" w:color="000000" w:sz="6" w:space="0"/>
              <w:right w:val="single" w:color="FFFFFF" w:sz="2" w:space="0"/>
            </w:tcBorders>
            <w:vAlign w:val="top"/>
          </w:tcPr>
          <w:p w14:paraId="08FF8B67">
            <w:pPr>
              <w:pStyle w:val="7"/>
            </w:pPr>
          </w:p>
        </w:tc>
      </w:tr>
      <w:tr w14:paraId="472E5634">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363" w:hRule="atLeast"/>
        </w:trPr>
        <w:tc>
          <w:tcPr>
            <w:tcW w:w="2246" w:type="dxa"/>
            <w:tcBorders>
              <w:top w:val="single" w:color="FFFFFF" w:sz="2" w:space="0"/>
              <w:left w:val="nil"/>
            </w:tcBorders>
            <w:vAlign w:val="top"/>
          </w:tcPr>
          <w:p w14:paraId="3613ACD5">
            <w:pPr>
              <w:pStyle w:val="7"/>
            </w:pPr>
          </w:p>
        </w:tc>
        <w:tc>
          <w:tcPr>
            <w:tcW w:w="2486" w:type="dxa"/>
            <w:gridSpan w:val="2"/>
            <w:tcBorders>
              <w:top w:val="single" w:color="000000" w:sz="6" w:space="0"/>
            </w:tcBorders>
            <w:vAlign w:val="top"/>
          </w:tcPr>
          <w:p w14:paraId="2B523709">
            <w:pPr>
              <w:spacing w:before="88" w:line="228" w:lineRule="auto"/>
              <w:ind w:left="680"/>
              <w:rPr>
                <w:rFonts w:ascii="宋体" w:hAnsi="宋体" w:eastAsia="宋体" w:cs="宋体"/>
                <w:sz w:val="19"/>
                <w:szCs w:val="19"/>
              </w:rPr>
            </w:pPr>
            <w:r>
              <w:rPr>
                <w:rFonts w:ascii="宋体" w:hAnsi="宋体" w:eastAsia="宋体" w:cs="宋体"/>
                <w:spacing w:val="-1"/>
                <w:sz w:val="19"/>
                <w:szCs w:val="19"/>
              </w:rPr>
              <w:t>(签字或盖章)</w:t>
            </w:r>
          </w:p>
        </w:tc>
        <w:tc>
          <w:tcPr>
            <w:tcW w:w="704" w:type="dxa"/>
            <w:tcBorders>
              <w:top w:val="single" w:color="FFFFFF" w:sz="2" w:space="0"/>
            </w:tcBorders>
            <w:vAlign w:val="top"/>
          </w:tcPr>
          <w:p w14:paraId="744EE18C">
            <w:pPr>
              <w:pStyle w:val="7"/>
            </w:pPr>
          </w:p>
        </w:tc>
        <w:tc>
          <w:tcPr>
            <w:tcW w:w="2186" w:type="dxa"/>
            <w:gridSpan w:val="2"/>
            <w:tcBorders>
              <w:top w:val="single" w:color="FFFFFF" w:sz="2" w:space="0"/>
            </w:tcBorders>
            <w:vAlign w:val="top"/>
          </w:tcPr>
          <w:p w14:paraId="3E4BBDFA">
            <w:pPr>
              <w:pStyle w:val="7"/>
            </w:pPr>
          </w:p>
        </w:tc>
        <w:tc>
          <w:tcPr>
            <w:tcW w:w="2546" w:type="dxa"/>
            <w:tcBorders>
              <w:top w:val="single" w:color="000000" w:sz="6" w:space="0"/>
              <w:right w:val="single" w:color="FFFFFF" w:sz="2" w:space="0"/>
            </w:tcBorders>
            <w:vAlign w:val="top"/>
          </w:tcPr>
          <w:p w14:paraId="3273D1AD">
            <w:pPr>
              <w:spacing w:before="88" w:line="228" w:lineRule="auto"/>
              <w:ind w:left="712"/>
              <w:rPr>
                <w:rFonts w:ascii="宋体" w:hAnsi="宋体" w:eastAsia="宋体" w:cs="宋体"/>
                <w:sz w:val="19"/>
                <w:szCs w:val="19"/>
              </w:rPr>
            </w:pPr>
            <w:r>
              <w:rPr>
                <w:rFonts w:ascii="宋体" w:hAnsi="宋体" w:eastAsia="宋体" w:cs="宋体"/>
                <w:spacing w:val="-1"/>
                <w:sz w:val="19"/>
                <w:szCs w:val="19"/>
              </w:rPr>
              <w:t>(签字或盖章)</w:t>
            </w:r>
          </w:p>
        </w:tc>
      </w:tr>
      <w:tr w14:paraId="3BCC376A">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376" w:hRule="atLeast"/>
        </w:trPr>
        <w:tc>
          <w:tcPr>
            <w:tcW w:w="2246" w:type="dxa"/>
            <w:tcBorders>
              <w:left w:val="nil"/>
              <w:bottom w:val="single" w:color="FFFFFF" w:sz="2" w:space="0"/>
            </w:tcBorders>
            <w:vAlign w:val="top"/>
          </w:tcPr>
          <w:p w14:paraId="2DAD4ED4">
            <w:pPr>
              <w:pStyle w:val="7"/>
              <w:spacing w:line="254" w:lineRule="auto"/>
            </w:pPr>
          </w:p>
          <w:p w14:paraId="2C95B4D1">
            <w:pPr>
              <w:pStyle w:val="7"/>
              <w:spacing w:line="254" w:lineRule="auto"/>
            </w:pPr>
          </w:p>
          <w:p w14:paraId="05DA3BCE">
            <w:pPr>
              <w:pStyle w:val="7"/>
              <w:spacing w:line="254" w:lineRule="auto"/>
            </w:pPr>
          </w:p>
          <w:p w14:paraId="7B2AAE42">
            <w:pPr>
              <w:pStyle w:val="7"/>
              <w:spacing w:line="254" w:lineRule="auto"/>
            </w:pPr>
          </w:p>
          <w:p w14:paraId="1AF80700">
            <w:pPr>
              <w:pStyle w:val="7"/>
              <w:spacing w:line="254" w:lineRule="auto"/>
            </w:pPr>
          </w:p>
          <w:p w14:paraId="634D9495">
            <w:pPr>
              <w:pStyle w:val="7"/>
              <w:spacing w:line="255" w:lineRule="auto"/>
            </w:pPr>
          </w:p>
          <w:p w14:paraId="04A4FB88">
            <w:pPr>
              <w:pStyle w:val="7"/>
              <w:spacing w:line="255" w:lineRule="auto"/>
            </w:pPr>
          </w:p>
          <w:p w14:paraId="260C2BE4">
            <w:pPr>
              <w:pStyle w:val="7"/>
              <w:spacing w:line="255" w:lineRule="auto"/>
            </w:pPr>
          </w:p>
          <w:p w14:paraId="13DC46A5">
            <w:pPr>
              <w:spacing w:before="75" w:line="195" w:lineRule="auto"/>
              <w:ind w:left="41"/>
              <w:rPr>
                <w:rFonts w:ascii="宋体" w:hAnsi="宋体" w:eastAsia="宋体" w:cs="宋体"/>
                <w:sz w:val="23"/>
                <w:szCs w:val="23"/>
              </w:rPr>
            </w:pPr>
            <w:r>
              <w:rPr>
                <w:rFonts w:ascii="宋体" w:hAnsi="宋体" w:eastAsia="宋体" w:cs="宋体"/>
                <w:spacing w:val="-8"/>
                <w:sz w:val="23"/>
                <w:szCs w:val="23"/>
              </w:rPr>
              <w:t>编</w:t>
            </w:r>
            <w:r>
              <w:rPr>
                <w:rFonts w:ascii="宋体" w:hAnsi="宋体" w:eastAsia="宋体" w:cs="宋体"/>
                <w:spacing w:val="11"/>
                <w:sz w:val="23"/>
                <w:szCs w:val="23"/>
              </w:rPr>
              <w:t xml:space="preserve">  </w:t>
            </w:r>
            <w:r>
              <w:rPr>
                <w:rFonts w:ascii="宋体" w:hAnsi="宋体" w:eastAsia="宋体" w:cs="宋体"/>
                <w:spacing w:val="-8"/>
                <w:sz w:val="23"/>
                <w:szCs w:val="23"/>
              </w:rPr>
              <w:t>制</w:t>
            </w:r>
            <w:r>
              <w:rPr>
                <w:rFonts w:ascii="宋体" w:hAnsi="宋体" w:eastAsia="宋体" w:cs="宋体"/>
                <w:spacing w:val="10"/>
                <w:sz w:val="23"/>
                <w:szCs w:val="23"/>
              </w:rPr>
              <w:t xml:space="preserve">  </w:t>
            </w:r>
            <w:r>
              <w:rPr>
                <w:rFonts w:ascii="宋体" w:hAnsi="宋体" w:eastAsia="宋体" w:cs="宋体"/>
                <w:spacing w:val="-8"/>
                <w:sz w:val="23"/>
                <w:szCs w:val="23"/>
              </w:rPr>
              <w:t>人：</w:t>
            </w:r>
          </w:p>
        </w:tc>
        <w:tc>
          <w:tcPr>
            <w:tcW w:w="2486" w:type="dxa"/>
            <w:gridSpan w:val="2"/>
            <w:tcBorders>
              <w:bottom w:val="single" w:color="000000" w:sz="6" w:space="0"/>
            </w:tcBorders>
            <w:vAlign w:val="top"/>
          </w:tcPr>
          <w:p w14:paraId="370296CF">
            <w:pPr>
              <w:pStyle w:val="7"/>
            </w:pPr>
          </w:p>
        </w:tc>
        <w:tc>
          <w:tcPr>
            <w:tcW w:w="704" w:type="dxa"/>
            <w:tcBorders>
              <w:bottom w:val="single" w:color="FFFFFF" w:sz="2" w:space="0"/>
            </w:tcBorders>
            <w:vAlign w:val="top"/>
          </w:tcPr>
          <w:p w14:paraId="3EE50005">
            <w:pPr>
              <w:pStyle w:val="7"/>
            </w:pPr>
          </w:p>
        </w:tc>
        <w:tc>
          <w:tcPr>
            <w:tcW w:w="2186" w:type="dxa"/>
            <w:gridSpan w:val="2"/>
            <w:tcBorders>
              <w:bottom w:val="single" w:color="FFFFFF" w:sz="2" w:space="0"/>
            </w:tcBorders>
            <w:vAlign w:val="top"/>
          </w:tcPr>
          <w:p w14:paraId="6B5C367A">
            <w:pPr>
              <w:pStyle w:val="7"/>
              <w:spacing w:line="254" w:lineRule="auto"/>
            </w:pPr>
          </w:p>
          <w:p w14:paraId="014B5A63">
            <w:pPr>
              <w:pStyle w:val="7"/>
              <w:spacing w:line="254" w:lineRule="auto"/>
            </w:pPr>
          </w:p>
          <w:p w14:paraId="68C1708C">
            <w:pPr>
              <w:pStyle w:val="7"/>
              <w:spacing w:line="254" w:lineRule="auto"/>
            </w:pPr>
          </w:p>
          <w:p w14:paraId="70049216">
            <w:pPr>
              <w:pStyle w:val="7"/>
              <w:spacing w:line="254" w:lineRule="auto"/>
            </w:pPr>
          </w:p>
          <w:p w14:paraId="5FF85564">
            <w:pPr>
              <w:pStyle w:val="7"/>
              <w:spacing w:line="254" w:lineRule="auto"/>
            </w:pPr>
          </w:p>
          <w:p w14:paraId="53D8CB88">
            <w:pPr>
              <w:pStyle w:val="7"/>
              <w:spacing w:line="255" w:lineRule="auto"/>
            </w:pPr>
          </w:p>
          <w:p w14:paraId="5DFE0E50">
            <w:pPr>
              <w:pStyle w:val="7"/>
              <w:spacing w:line="255" w:lineRule="auto"/>
            </w:pPr>
          </w:p>
          <w:p w14:paraId="34A0FDEC">
            <w:pPr>
              <w:pStyle w:val="7"/>
              <w:spacing w:line="255" w:lineRule="auto"/>
            </w:pPr>
          </w:p>
          <w:p w14:paraId="354002A6">
            <w:pPr>
              <w:spacing w:before="75" w:line="195" w:lineRule="auto"/>
              <w:ind w:left="39"/>
              <w:rPr>
                <w:rFonts w:ascii="宋体" w:hAnsi="宋体" w:eastAsia="宋体" w:cs="宋体"/>
                <w:sz w:val="23"/>
                <w:szCs w:val="23"/>
              </w:rPr>
            </w:pPr>
            <w:r>
              <w:rPr>
                <w:rFonts w:ascii="宋体" w:hAnsi="宋体" w:eastAsia="宋体" w:cs="宋体"/>
                <w:spacing w:val="-9"/>
                <w:sz w:val="23"/>
                <w:szCs w:val="23"/>
              </w:rPr>
              <w:t>复</w:t>
            </w:r>
            <w:r>
              <w:rPr>
                <w:rFonts w:ascii="宋体" w:hAnsi="宋体" w:eastAsia="宋体" w:cs="宋体"/>
                <w:spacing w:val="11"/>
                <w:sz w:val="23"/>
                <w:szCs w:val="23"/>
              </w:rPr>
              <w:t xml:space="preserve">  </w:t>
            </w:r>
            <w:r>
              <w:rPr>
                <w:rFonts w:ascii="宋体" w:hAnsi="宋体" w:eastAsia="宋体" w:cs="宋体"/>
                <w:spacing w:val="-9"/>
                <w:sz w:val="23"/>
                <w:szCs w:val="23"/>
              </w:rPr>
              <w:t>核</w:t>
            </w:r>
            <w:r>
              <w:rPr>
                <w:rFonts w:ascii="宋体" w:hAnsi="宋体" w:eastAsia="宋体" w:cs="宋体"/>
                <w:spacing w:val="10"/>
                <w:sz w:val="23"/>
                <w:szCs w:val="23"/>
              </w:rPr>
              <w:t xml:space="preserve">  </w:t>
            </w:r>
            <w:r>
              <w:rPr>
                <w:rFonts w:ascii="宋体" w:hAnsi="宋体" w:eastAsia="宋体" w:cs="宋体"/>
                <w:spacing w:val="-9"/>
                <w:sz w:val="23"/>
                <w:szCs w:val="23"/>
              </w:rPr>
              <w:t>人：</w:t>
            </w:r>
          </w:p>
        </w:tc>
        <w:tc>
          <w:tcPr>
            <w:tcW w:w="2546" w:type="dxa"/>
            <w:tcBorders>
              <w:bottom w:val="single" w:color="000000" w:sz="6" w:space="0"/>
              <w:right w:val="single" w:color="FFFFFF" w:sz="2" w:space="0"/>
            </w:tcBorders>
            <w:vAlign w:val="top"/>
          </w:tcPr>
          <w:p w14:paraId="65BD8A50">
            <w:pPr>
              <w:pStyle w:val="7"/>
            </w:pPr>
          </w:p>
        </w:tc>
      </w:tr>
      <w:tr w14:paraId="698EA6A9">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363" w:hRule="atLeast"/>
        </w:trPr>
        <w:tc>
          <w:tcPr>
            <w:tcW w:w="2246" w:type="dxa"/>
            <w:tcBorders>
              <w:top w:val="single" w:color="FFFFFF" w:sz="2" w:space="0"/>
              <w:left w:val="nil"/>
            </w:tcBorders>
            <w:vAlign w:val="top"/>
          </w:tcPr>
          <w:p w14:paraId="4A853B13">
            <w:pPr>
              <w:pStyle w:val="7"/>
            </w:pPr>
          </w:p>
        </w:tc>
        <w:tc>
          <w:tcPr>
            <w:tcW w:w="2486" w:type="dxa"/>
            <w:gridSpan w:val="2"/>
            <w:tcBorders>
              <w:top w:val="single" w:color="000000" w:sz="6" w:space="0"/>
            </w:tcBorders>
            <w:vAlign w:val="top"/>
          </w:tcPr>
          <w:p w14:paraId="33D456EF">
            <w:pPr>
              <w:spacing w:before="91" w:line="228" w:lineRule="auto"/>
              <w:ind w:left="201"/>
              <w:rPr>
                <w:rFonts w:ascii="宋体" w:hAnsi="宋体" w:eastAsia="宋体" w:cs="宋体"/>
                <w:sz w:val="19"/>
                <w:szCs w:val="19"/>
              </w:rPr>
            </w:pPr>
            <w:r>
              <w:rPr>
                <w:rFonts w:ascii="宋体" w:hAnsi="宋体" w:eastAsia="宋体" w:cs="宋体"/>
                <w:spacing w:val="1"/>
                <w:sz w:val="19"/>
                <w:szCs w:val="19"/>
              </w:rPr>
              <w:t>(造价人员签字盖专用章)</w:t>
            </w:r>
          </w:p>
        </w:tc>
        <w:tc>
          <w:tcPr>
            <w:tcW w:w="704" w:type="dxa"/>
            <w:tcBorders>
              <w:top w:val="single" w:color="FFFFFF" w:sz="2" w:space="0"/>
            </w:tcBorders>
            <w:vAlign w:val="top"/>
          </w:tcPr>
          <w:p w14:paraId="6FF2322A">
            <w:pPr>
              <w:pStyle w:val="7"/>
            </w:pPr>
          </w:p>
        </w:tc>
        <w:tc>
          <w:tcPr>
            <w:tcW w:w="2186" w:type="dxa"/>
            <w:gridSpan w:val="2"/>
            <w:tcBorders>
              <w:top w:val="single" w:color="FFFFFF" w:sz="2" w:space="0"/>
            </w:tcBorders>
            <w:vAlign w:val="top"/>
          </w:tcPr>
          <w:p w14:paraId="48ACCFD6">
            <w:pPr>
              <w:pStyle w:val="7"/>
            </w:pPr>
          </w:p>
        </w:tc>
        <w:tc>
          <w:tcPr>
            <w:tcW w:w="2546" w:type="dxa"/>
            <w:tcBorders>
              <w:top w:val="single" w:color="000000" w:sz="6" w:space="0"/>
              <w:right w:val="single" w:color="FFFFFF" w:sz="2" w:space="0"/>
            </w:tcBorders>
            <w:vAlign w:val="top"/>
          </w:tcPr>
          <w:p w14:paraId="6E50042C">
            <w:pPr>
              <w:spacing w:before="91" w:line="228" w:lineRule="auto"/>
              <w:ind w:left="127"/>
              <w:rPr>
                <w:rFonts w:ascii="宋体" w:hAnsi="宋体" w:eastAsia="宋体" w:cs="宋体"/>
                <w:sz w:val="19"/>
                <w:szCs w:val="19"/>
              </w:rPr>
            </w:pPr>
            <w:r>
              <w:rPr>
                <w:rFonts w:ascii="宋体" w:hAnsi="宋体" w:eastAsia="宋体" w:cs="宋体"/>
                <w:spacing w:val="1"/>
                <w:sz w:val="19"/>
                <w:szCs w:val="19"/>
              </w:rPr>
              <w:t>(造价工程师签字盖专用章)</w:t>
            </w:r>
          </w:p>
        </w:tc>
      </w:tr>
      <w:tr w14:paraId="16183C73">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388" w:hRule="atLeast"/>
        </w:trPr>
        <w:tc>
          <w:tcPr>
            <w:tcW w:w="2246" w:type="dxa"/>
            <w:tcBorders>
              <w:left w:val="nil"/>
              <w:bottom w:val="single" w:color="FFFFFF" w:sz="2" w:space="0"/>
            </w:tcBorders>
            <w:vAlign w:val="top"/>
          </w:tcPr>
          <w:p w14:paraId="728E2982">
            <w:pPr>
              <w:pStyle w:val="7"/>
              <w:spacing w:line="254" w:lineRule="auto"/>
            </w:pPr>
          </w:p>
          <w:p w14:paraId="7B17EC8F">
            <w:pPr>
              <w:pStyle w:val="7"/>
              <w:spacing w:line="255" w:lineRule="auto"/>
            </w:pPr>
          </w:p>
          <w:p w14:paraId="4B2404CD">
            <w:pPr>
              <w:pStyle w:val="7"/>
              <w:spacing w:line="255" w:lineRule="auto"/>
            </w:pPr>
          </w:p>
          <w:p w14:paraId="243B7395">
            <w:pPr>
              <w:pStyle w:val="7"/>
              <w:spacing w:line="255" w:lineRule="auto"/>
            </w:pPr>
          </w:p>
          <w:p w14:paraId="19C5A392">
            <w:pPr>
              <w:pStyle w:val="7"/>
              <w:spacing w:line="255" w:lineRule="auto"/>
            </w:pPr>
          </w:p>
          <w:p w14:paraId="18B7F025">
            <w:pPr>
              <w:pStyle w:val="7"/>
              <w:spacing w:line="255" w:lineRule="auto"/>
            </w:pPr>
          </w:p>
          <w:p w14:paraId="093B1B97">
            <w:pPr>
              <w:pStyle w:val="7"/>
              <w:spacing w:line="255" w:lineRule="auto"/>
            </w:pPr>
          </w:p>
          <w:p w14:paraId="5A3DB0E6">
            <w:pPr>
              <w:pStyle w:val="7"/>
              <w:spacing w:line="255" w:lineRule="auto"/>
            </w:pPr>
          </w:p>
          <w:p w14:paraId="65491B4A">
            <w:pPr>
              <w:spacing w:before="74" w:line="202" w:lineRule="auto"/>
              <w:ind w:left="41"/>
              <w:rPr>
                <w:rFonts w:ascii="宋体" w:hAnsi="宋体" w:eastAsia="宋体" w:cs="宋体"/>
                <w:sz w:val="23"/>
                <w:szCs w:val="23"/>
              </w:rPr>
            </w:pPr>
            <w:r>
              <w:rPr>
                <w:rFonts w:ascii="宋体" w:hAnsi="宋体" w:eastAsia="宋体" w:cs="宋体"/>
                <w:spacing w:val="-10"/>
                <w:sz w:val="23"/>
                <w:szCs w:val="23"/>
              </w:rPr>
              <w:t>编</w:t>
            </w:r>
            <w:r>
              <w:rPr>
                <w:rFonts w:ascii="宋体" w:hAnsi="宋体" w:eastAsia="宋体" w:cs="宋体"/>
                <w:spacing w:val="16"/>
                <w:sz w:val="23"/>
                <w:szCs w:val="23"/>
              </w:rPr>
              <w:t xml:space="preserve"> </w:t>
            </w:r>
            <w:r>
              <w:rPr>
                <w:rFonts w:ascii="宋体" w:hAnsi="宋体" w:eastAsia="宋体" w:cs="宋体"/>
                <w:spacing w:val="-10"/>
                <w:sz w:val="23"/>
                <w:szCs w:val="23"/>
              </w:rPr>
              <w:t>制</w:t>
            </w:r>
            <w:r>
              <w:rPr>
                <w:rFonts w:ascii="宋体" w:hAnsi="宋体" w:eastAsia="宋体" w:cs="宋体"/>
                <w:spacing w:val="25"/>
                <w:sz w:val="23"/>
                <w:szCs w:val="23"/>
              </w:rPr>
              <w:t xml:space="preserve"> </w:t>
            </w:r>
            <w:r>
              <w:rPr>
                <w:rFonts w:ascii="宋体" w:hAnsi="宋体" w:eastAsia="宋体" w:cs="宋体"/>
                <w:spacing w:val="-10"/>
                <w:sz w:val="23"/>
                <w:szCs w:val="23"/>
              </w:rPr>
              <w:t>时</w:t>
            </w:r>
            <w:r>
              <w:rPr>
                <w:rFonts w:ascii="宋体" w:hAnsi="宋体" w:eastAsia="宋体" w:cs="宋体"/>
                <w:spacing w:val="33"/>
                <w:sz w:val="23"/>
                <w:szCs w:val="23"/>
              </w:rPr>
              <w:t xml:space="preserve"> </w:t>
            </w:r>
            <w:r>
              <w:rPr>
                <w:rFonts w:ascii="宋体" w:hAnsi="宋体" w:eastAsia="宋体" w:cs="宋体"/>
                <w:spacing w:val="-10"/>
                <w:sz w:val="23"/>
                <w:szCs w:val="23"/>
              </w:rPr>
              <w:t>间：</w:t>
            </w:r>
          </w:p>
        </w:tc>
        <w:tc>
          <w:tcPr>
            <w:tcW w:w="2486" w:type="dxa"/>
            <w:gridSpan w:val="2"/>
            <w:tcBorders>
              <w:bottom w:val="single" w:color="FFFFFF" w:sz="2" w:space="0"/>
            </w:tcBorders>
            <w:vAlign w:val="top"/>
          </w:tcPr>
          <w:p w14:paraId="7F2A210B">
            <w:pPr>
              <w:pStyle w:val="7"/>
              <w:spacing w:line="254" w:lineRule="auto"/>
            </w:pPr>
          </w:p>
          <w:p w14:paraId="77EBAC39">
            <w:pPr>
              <w:pStyle w:val="7"/>
              <w:spacing w:line="255" w:lineRule="auto"/>
            </w:pPr>
          </w:p>
          <w:p w14:paraId="1FEC509B">
            <w:pPr>
              <w:pStyle w:val="7"/>
              <w:spacing w:line="255" w:lineRule="auto"/>
            </w:pPr>
          </w:p>
          <w:p w14:paraId="7235814C">
            <w:pPr>
              <w:pStyle w:val="7"/>
              <w:spacing w:line="255" w:lineRule="auto"/>
            </w:pPr>
          </w:p>
          <w:p w14:paraId="39652713">
            <w:pPr>
              <w:pStyle w:val="7"/>
              <w:spacing w:line="255" w:lineRule="auto"/>
            </w:pPr>
          </w:p>
          <w:p w14:paraId="6B9574BF">
            <w:pPr>
              <w:pStyle w:val="7"/>
              <w:spacing w:line="255" w:lineRule="auto"/>
            </w:pPr>
          </w:p>
          <w:p w14:paraId="3FCD4B60">
            <w:pPr>
              <w:pStyle w:val="7"/>
              <w:spacing w:line="255" w:lineRule="auto"/>
            </w:pPr>
          </w:p>
          <w:p w14:paraId="3F896729">
            <w:pPr>
              <w:pStyle w:val="7"/>
              <w:spacing w:line="255" w:lineRule="auto"/>
            </w:pPr>
          </w:p>
          <w:p w14:paraId="29710290">
            <w:pPr>
              <w:spacing w:before="74" w:line="202" w:lineRule="auto"/>
              <w:ind w:left="512"/>
              <w:rPr>
                <w:rFonts w:ascii="宋体" w:hAnsi="宋体" w:eastAsia="宋体" w:cs="宋体"/>
                <w:sz w:val="23"/>
                <w:szCs w:val="23"/>
              </w:rPr>
            </w:pPr>
            <w:r>
              <w:rPr>
                <w:rFonts w:ascii="宋体" w:hAnsi="宋体" w:eastAsia="宋体" w:cs="宋体"/>
                <w:spacing w:val="-3"/>
                <w:sz w:val="23"/>
                <w:szCs w:val="23"/>
              </w:rPr>
              <w:t>年</w:t>
            </w:r>
            <w:r>
              <w:rPr>
                <w:rFonts w:ascii="宋体" w:hAnsi="宋体" w:eastAsia="宋体" w:cs="宋体"/>
                <w:spacing w:val="10"/>
                <w:sz w:val="23"/>
                <w:szCs w:val="23"/>
              </w:rPr>
              <w:t xml:space="preserve">   </w:t>
            </w:r>
            <w:r>
              <w:rPr>
                <w:rFonts w:ascii="宋体" w:hAnsi="宋体" w:eastAsia="宋体" w:cs="宋体"/>
                <w:spacing w:val="-3"/>
                <w:sz w:val="23"/>
                <w:szCs w:val="23"/>
              </w:rPr>
              <w:t>月</w:t>
            </w:r>
            <w:r>
              <w:rPr>
                <w:rFonts w:ascii="宋体" w:hAnsi="宋体" w:eastAsia="宋体" w:cs="宋体"/>
                <w:spacing w:val="22"/>
                <w:sz w:val="23"/>
                <w:szCs w:val="23"/>
              </w:rPr>
              <w:t xml:space="preserve">   </w:t>
            </w:r>
            <w:r>
              <w:rPr>
                <w:rFonts w:ascii="宋体" w:hAnsi="宋体" w:eastAsia="宋体" w:cs="宋体"/>
                <w:spacing w:val="-3"/>
                <w:sz w:val="23"/>
                <w:szCs w:val="23"/>
              </w:rPr>
              <w:t>日</w:t>
            </w:r>
          </w:p>
        </w:tc>
        <w:tc>
          <w:tcPr>
            <w:tcW w:w="704" w:type="dxa"/>
            <w:tcBorders>
              <w:bottom w:val="single" w:color="FFFFFF" w:sz="2" w:space="0"/>
            </w:tcBorders>
            <w:vAlign w:val="top"/>
          </w:tcPr>
          <w:p w14:paraId="24E5FDDC">
            <w:pPr>
              <w:pStyle w:val="7"/>
            </w:pPr>
          </w:p>
        </w:tc>
        <w:tc>
          <w:tcPr>
            <w:tcW w:w="2186" w:type="dxa"/>
            <w:gridSpan w:val="2"/>
            <w:tcBorders>
              <w:bottom w:val="single" w:color="FFFFFF" w:sz="2" w:space="0"/>
            </w:tcBorders>
            <w:vAlign w:val="top"/>
          </w:tcPr>
          <w:p w14:paraId="3382BF27">
            <w:pPr>
              <w:pStyle w:val="7"/>
              <w:spacing w:line="254" w:lineRule="auto"/>
            </w:pPr>
          </w:p>
          <w:p w14:paraId="066DAC6A">
            <w:pPr>
              <w:pStyle w:val="7"/>
              <w:spacing w:line="255" w:lineRule="auto"/>
            </w:pPr>
          </w:p>
          <w:p w14:paraId="2090245B">
            <w:pPr>
              <w:pStyle w:val="7"/>
              <w:spacing w:line="255" w:lineRule="auto"/>
            </w:pPr>
          </w:p>
          <w:p w14:paraId="6CF06CDE">
            <w:pPr>
              <w:pStyle w:val="7"/>
              <w:spacing w:line="255" w:lineRule="auto"/>
            </w:pPr>
          </w:p>
          <w:p w14:paraId="250D9D18">
            <w:pPr>
              <w:pStyle w:val="7"/>
              <w:spacing w:line="255" w:lineRule="auto"/>
            </w:pPr>
          </w:p>
          <w:p w14:paraId="14678792">
            <w:pPr>
              <w:pStyle w:val="7"/>
              <w:spacing w:line="255" w:lineRule="auto"/>
            </w:pPr>
          </w:p>
          <w:p w14:paraId="4C71B375">
            <w:pPr>
              <w:pStyle w:val="7"/>
              <w:spacing w:line="255" w:lineRule="auto"/>
            </w:pPr>
          </w:p>
          <w:p w14:paraId="6BA6097D">
            <w:pPr>
              <w:pStyle w:val="7"/>
              <w:spacing w:line="255" w:lineRule="auto"/>
            </w:pPr>
          </w:p>
          <w:p w14:paraId="7FAAD8BE">
            <w:pPr>
              <w:spacing w:before="74" w:line="202" w:lineRule="auto"/>
              <w:ind w:left="39"/>
              <w:rPr>
                <w:rFonts w:ascii="宋体" w:hAnsi="宋体" w:eastAsia="宋体" w:cs="宋体"/>
                <w:sz w:val="23"/>
                <w:szCs w:val="23"/>
              </w:rPr>
            </w:pPr>
            <w:r>
              <w:rPr>
                <w:rFonts w:ascii="宋体" w:hAnsi="宋体" w:eastAsia="宋体" w:cs="宋体"/>
                <w:spacing w:val="-11"/>
                <w:sz w:val="23"/>
                <w:szCs w:val="23"/>
              </w:rPr>
              <w:t>复</w:t>
            </w:r>
            <w:r>
              <w:rPr>
                <w:rFonts w:ascii="宋体" w:hAnsi="宋体" w:eastAsia="宋体" w:cs="宋体"/>
                <w:spacing w:val="17"/>
                <w:sz w:val="23"/>
                <w:szCs w:val="23"/>
              </w:rPr>
              <w:t xml:space="preserve"> </w:t>
            </w:r>
            <w:r>
              <w:rPr>
                <w:rFonts w:ascii="宋体" w:hAnsi="宋体" w:eastAsia="宋体" w:cs="宋体"/>
                <w:spacing w:val="-11"/>
                <w:sz w:val="23"/>
                <w:szCs w:val="23"/>
              </w:rPr>
              <w:t>核</w:t>
            </w:r>
            <w:r>
              <w:rPr>
                <w:rFonts w:ascii="宋体" w:hAnsi="宋体" w:eastAsia="宋体" w:cs="宋体"/>
                <w:spacing w:val="25"/>
                <w:sz w:val="23"/>
                <w:szCs w:val="23"/>
              </w:rPr>
              <w:t xml:space="preserve"> </w:t>
            </w:r>
            <w:r>
              <w:rPr>
                <w:rFonts w:ascii="宋体" w:hAnsi="宋体" w:eastAsia="宋体" w:cs="宋体"/>
                <w:spacing w:val="-11"/>
                <w:sz w:val="23"/>
                <w:szCs w:val="23"/>
              </w:rPr>
              <w:t>时</w:t>
            </w:r>
            <w:r>
              <w:rPr>
                <w:rFonts w:ascii="宋体" w:hAnsi="宋体" w:eastAsia="宋体" w:cs="宋体"/>
                <w:spacing w:val="33"/>
                <w:sz w:val="23"/>
                <w:szCs w:val="23"/>
              </w:rPr>
              <w:t xml:space="preserve"> </w:t>
            </w:r>
            <w:r>
              <w:rPr>
                <w:rFonts w:ascii="宋体" w:hAnsi="宋体" w:eastAsia="宋体" w:cs="宋体"/>
                <w:spacing w:val="-11"/>
                <w:sz w:val="23"/>
                <w:szCs w:val="23"/>
              </w:rPr>
              <w:t>间：</w:t>
            </w:r>
          </w:p>
        </w:tc>
        <w:tc>
          <w:tcPr>
            <w:tcW w:w="2546" w:type="dxa"/>
            <w:tcBorders>
              <w:bottom w:val="single" w:color="FFFFFF" w:sz="2" w:space="0"/>
              <w:right w:val="single" w:color="FFFFFF" w:sz="2" w:space="0"/>
            </w:tcBorders>
            <w:vAlign w:val="top"/>
          </w:tcPr>
          <w:p w14:paraId="5F63DD90">
            <w:pPr>
              <w:pStyle w:val="7"/>
              <w:spacing w:line="254" w:lineRule="auto"/>
            </w:pPr>
          </w:p>
          <w:p w14:paraId="2D7CF267">
            <w:pPr>
              <w:pStyle w:val="7"/>
              <w:spacing w:line="255" w:lineRule="auto"/>
            </w:pPr>
          </w:p>
          <w:p w14:paraId="5223B762">
            <w:pPr>
              <w:pStyle w:val="7"/>
              <w:spacing w:line="255" w:lineRule="auto"/>
            </w:pPr>
          </w:p>
          <w:p w14:paraId="4AE1B36F">
            <w:pPr>
              <w:pStyle w:val="7"/>
              <w:spacing w:line="255" w:lineRule="auto"/>
            </w:pPr>
          </w:p>
          <w:p w14:paraId="405EA64F">
            <w:pPr>
              <w:pStyle w:val="7"/>
              <w:spacing w:line="255" w:lineRule="auto"/>
            </w:pPr>
          </w:p>
          <w:p w14:paraId="28649CFC">
            <w:pPr>
              <w:pStyle w:val="7"/>
              <w:spacing w:line="255" w:lineRule="auto"/>
            </w:pPr>
          </w:p>
          <w:p w14:paraId="6F1F33DE">
            <w:pPr>
              <w:pStyle w:val="7"/>
              <w:spacing w:line="255" w:lineRule="auto"/>
            </w:pPr>
          </w:p>
          <w:p w14:paraId="31D43CE5">
            <w:pPr>
              <w:pStyle w:val="7"/>
              <w:spacing w:line="255" w:lineRule="auto"/>
            </w:pPr>
          </w:p>
          <w:p w14:paraId="33DFA4B7">
            <w:pPr>
              <w:spacing w:before="74" w:line="202" w:lineRule="auto"/>
              <w:ind w:left="514"/>
              <w:rPr>
                <w:rFonts w:ascii="宋体" w:hAnsi="宋体" w:eastAsia="宋体" w:cs="宋体"/>
                <w:sz w:val="23"/>
                <w:szCs w:val="23"/>
              </w:rPr>
            </w:pPr>
            <w:r>
              <w:rPr>
                <w:rFonts w:ascii="宋体" w:hAnsi="宋体" w:eastAsia="宋体" w:cs="宋体"/>
                <w:spacing w:val="-3"/>
                <w:sz w:val="23"/>
                <w:szCs w:val="23"/>
              </w:rPr>
              <w:t>年</w:t>
            </w:r>
            <w:r>
              <w:rPr>
                <w:rFonts w:ascii="宋体" w:hAnsi="宋体" w:eastAsia="宋体" w:cs="宋体"/>
                <w:spacing w:val="10"/>
                <w:sz w:val="23"/>
                <w:szCs w:val="23"/>
              </w:rPr>
              <w:t xml:space="preserve">   </w:t>
            </w:r>
            <w:r>
              <w:rPr>
                <w:rFonts w:ascii="宋体" w:hAnsi="宋体" w:eastAsia="宋体" w:cs="宋体"/>
                <w:spacing w:val="-3"/>
                <w:sz w:val="23"/>
                <w:szCs w:val="23"/>
              </w:rPr>
              <w:t>月</w:t>
            </w:r>
            <w:r>
              <w:rPr>
                <w:rFonts w:ascii="宋体" w:hAnsi="宋体" w:eastAsia="宋体" w:cs="宋体"/>
                <w:spacing w:val="22"/>
                <w:sz w:val="23"/>
                <w:szCs w:val="23"/>
              </w:rPr>
              <w:t xml:space="preserve">   </w:t>
            </w:r>
            <w:r>
              <w:rPr>
                <w:rFonts w:ascii="宋体" w:hAnsi="宋体" w:eastAsia="宋体" w:cs="宋体"/>
                <w:spacing w:val="-3"/>
                <w:sz w:val="23"/>
                <w:szCs w:val="23"/>
              </w:rPr>
              <w:t>日</w:t>
            </w:r>
          </w:p>
        </w:tc>
      </w:tr>
    </w:tbl>
    <w:p w14:paraId="34BC53BD">
      <w:pPr>
        <w:spacing w:before="49"/>
      </w:pPr>
    </w:p>
    <w:p w14:paraId="14050E70">
      <w:pPr>
        <w:spacing w:before="49"/>
      </w:pPr>
    </w:p>
    <w:p w14:paraId="116F9509">
      <w:pPr>
        <w:spacing w:before="49"/>
      </w:pPr>
    </w:p>
    <w:tbl>
      <w:tblPr>
        <w:tblStyle w:val="6"/>
        <w:tblW w:w="3277" w:type="dxa"/>
        <w:tblInd w:w="6890" w:type="dxa"/>
        <w:tblBorders>
          <w:top w:val="none" w:color="auto" w:sz="0" w:space="0"/>
          <w:left w:val="single" w:color="FFFFFF" w:sz="6" w:space="0"/>
          <w:bottom w:val="single" w:color="FFFFFF" w:sz="2" w:space="0"/>
          <w:right w:val="single" w:color="FFFFFF" w:sz="2" w:space="0"/>
          <w:insideH w:val="none" w:color="auto" w:sz="0" w:space="0"/>
          <w:insideV w:val="none" w:color="auto" w:sz="0" w:space="0"/>
        </w:tblBorders>
        <w:tblLayout w:type="fixed"/>
        <w:tblCellMar>
          <w:top w:w="0" w:type="dxa"/>
          <w:left w:w="0" w:type="dxa"/>
          <w:bottom w:w="0" w:type="dxa"/>
          <w:right w:w="0" w:type="dxa"/>
        </w:tblCellMar>
      </w:tblPr>
      <w:tblGrid>
        <w:gridCol w:w="3277"/>
      </w:tblGrid>
      <w:tr w14:paraId="16D345EF">
        <w:tblPrEx>
          <w:tblBorders>
            <w:top w:val="none" w:color="auto" w:sz="0" w:space="0"/>
            <w:left w:val="single" w:color="FFFFFF" w:sz="6" w:space="0"/>
            <w:bottom w:val="single" w:color="FFFFFF" w:sz="2" w:space="0"/>
            <w:right w:val="single" w:color="FFFFFF" w:sz="2" w:space="0"/>
            <w:insideH w:val="none" w:color="auto" w:sz="0" w:space="0"/>
            <w:insideV w:val="none" w:color="auto" w:sz="0" w:space="0"/>
          </w:tblBorders>
          <w:tblCellMar>
            <w:top w:w="0" w:type="dxa"/>
            <w:left w:w="0" w:type="dxa"/>
            <w:bottom w:w="0" w:type="dxa"/>
            <w:right w:w="0" w:type="dxa"/>
          </w:tblCellMar>
        </w:tblPrEx>
        <w:trPr>
          <w:trHeight w:val="294" w:hRule="atLeast"/>
        </w:trPr>
        <w:tc>
          <w:tcPr>
            <w:tcW w:w="3277" w:type="dxa"/>
            <w:vAlign w:val="top"/>
          </w:tcPr>
          <w:p w14:paraId="122F14A3">
            <w:pPr>
              <w:spacing w:before="60" w:line="232" w:lineRule="auto"/>
              <w:ind w:right="8"/>
              <w:jc w:val="right"/>
              <w:rPr>
                <w:rFonts w:ascii="宋体" w:hAnsi="宋体" w:eastAsia="宋体" w:cs="宋体"/>
                <w:sz w:val="17"/>
                <w:szCs w:val="17"/>
              </w:rPr>
            </w:pPr>
            <w:r>
              <w:rPr>
                <w:rFonts w:ascii="宋体" w:hAnsi="宋体" w:eastAsia="宋体" w:cs="宋体"/>
                <w:spacing w:val="3"/>
                <w:sz w:val="17"/>
                <w:szCs w:val="17"/>
              </w:rPr>
              <w:t>扉</w:t>
            </w:r>
            <w:r>
              <w:rPr>
                <w:rFonts w:ascii="宋体" w:hAnsi="宋体" w:eastAsia="宋体" w:cs="宋体"/>
                <w:spacing w:val="-5"/>
                <w:w w:val="55"/>
                <w:sz w:val="17"/>
                <w:szCs w:val="17"/>
              </w:rPr>
              <w:t>—</w:t>
            </w:r>
            <w:r>
              <w:rPr>
                <w:rFonts w:ascii="宋体" w:hAnsi="宋体" w:eastAsia="宋体" w:cs="宋体"/>
                <w:spacing w:val="20"/>
                <w:sz w:val="17"/>
                <w:szCs w:val="17"/>
              </w:rPr>
              <w:t xml:space="preserve"> </w:t>
            </w:r>
            <w:r>
              <w:rPr>
                <w:rFonts w:ascii="宋体" w:hAnsi="宋体" w:eastAsia="宋体" w:cs="宋体"/>
                <w:spacing w:val="3"/>
                <w:sz w:val="17"/>
                <w:szCs w:val="17"/>
              </w:rPr>
              <w:t>1</w:t>
            </w:r>
          </w:p>
        </w:tc>
      </w:tr>
    </w:tbl>
    <w:p w14:paraId="5EF53147">
      <w:pPr>
        <w:rPr>
          <w:rFonts w:ascii="Arial"/>
          <w:sz w:val="21"/>
        </w:rPr>
      </w:pPr>
    </w:p>
    <w:p w14:paraId="48676E67">
      <w:pPr>
        <w:rPr>
          <w:rFonts w:ascii="Arial" w:hAnsi="Arial" w:eastAsia="Arial" w:cs="Arial"/>
          <w:sz w:val="21"/>
          <w:szCs w:val="21"/>
        </w:rPr>
        <w:sectPr>
          <w:pgSz w:w="11960" w:h="16880"/>
          <w:pgMar w:top="854" w:right="935" w:bottom="0" w:left="853" w:header="0" w:footer="0" w:gutter="0"/>
          <w:cols w:space="720" w:num="1"/>
        </w:sectPr>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957"/>
        <w:gridCol w:w="2493"/>
        <w:gridCol w:w="881"/>
        <w:gridCol w:w="1597"/>
        <w:gridCol w:w="868"/>
        <w:gridCol w:w="612"/>
        <w:gridCol w:w="1449"/>
        <w:gridCol w:w="1314"/>
      </w:tblGrid>
      <w:tr w14:paraId="14F2C7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42" w:hRule="atLeast"/>
        </w:trPr>
        <w:tc>
          <w:tcPr>
            <w:tcW w:w="10171" w:type="dxa"/>
            <w:gridSpan w:val="8"/>
            <w:tcBorders>
              <w:top w:val="nil"/>
              <w:left w:val="nil"/>
              <w:bottom w:val="single" w:color="FFFFFF" w:sz="6" w:space="0"/>
              <w:right w:val="single" w:color="FFFFFF" w:sz="2" w:space="0"/>
            </w:tcBorders>
            <w:vAlign w:val="top"/>
          </w:tcPr>
          <w:p w14:paraId="50761E44">
            <w:pPr>
              <w:spacing w:before="90" w:line="223" w:lineRule="auto"/>
              <w:ind w:left="3029"/>
              <w:outlineLvl w:val="0"/>
              <w:rPr>
                <w:rFonts w:ascii="宋体" w:hAnsi="宋体" w:eastAsia="宋体" w:cs="宋体"/>
                <w:sz w:val="35"/>
                <w:szCs w:val="35"/>
              </w:rPr>
            </w:pPr>
            <w:r>
              <w:rPr>
                <w:rFonts w:ascii="宋体" w:hAnsi="宋体" w:eastAsia="宋体" w:cs="宋体"/>
                <w:spacing w:val="21"/>
                <w:sz w:val="35"/>
                <w:szCs w:val="35"/>
              </w:rPr>
              <w:t>建设项目投标报价汇总表</w:t>
            </w:r>
          </w:p>
        </w:tc>
      </w:tr>
      <w:tr w14:paraId="651FC7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3450" w:type="dxa"/>
            <w:gridSpan w:val="2"/>
            <w:tcBorders>
              <w:top w:val="single" w:color="FFFFFF" w:sz="6" w:space="0"/>
              <w:left w:val="nil"/>
              <w:bottom w:val="single" w:color="000000" w:sz="12" w:space="0"/>
              <w:right w:val="single" w:color="FFFFFF" w:sz="6" w:space="0"/>
            </w:tcBorders>
            <w:vAlign w:val="top"/>
          </w:tcPr>
          <w:p w14:paraId="138BDD53">
            <w:pPr>
              <w:spacing w:before="57" w:line="213" w:lineRule="auto"/>
              <w:ind w:left="34" w:right="191" w:hanging="10"/>
              <w:rPr>
                <w:rFonts w:ascii="宋体" w:hAnsi="宋体" w:eastAsia="宋体" w:cs="宋体"/>
                <w:sz w:val="17"/>
                <w:szCs w:val="17"/>
              </w:rPr>
            </w:pPr>
            <w:r>
              <w:rPr>
                <w:rFonts w:ascii="宋体" w:hAnsi="宋体" w:eastAsia="宋体" w:cs="宋体"/>
                <w:spacing w:val="9"/>
                <w:sz w:val="17"/>
                <w:szCs w:val="17"/>
              </w:rPr>
              <w:t>工程名称：博乐强制隔离戒毒所室外消防</w:t>
            </w:r>
            <w:r>
              <w:rPr>
                <w:rFonts w:ascii="宋体" w:hAnsi="宋体" w:eastAsia="宋体" w:cs="宋体"/>
                <w:spacing w:val="4"/>
                <w:sz w:val="17"/>
                <w:szCs w:val="17"/>
              </w:rPr>
              <w:t xml:space="preserve"> 、给水主管网改造项目</w:t>
            </w:r>
          </w:p>
        </w:tc>
        <w:tc>
          <w:tcPr>
            <w:tcW w:w="3346" w:type="dxa"/>
            <w:gridSpan w:val="3"/>
            <w:tcBorders>
              <w:top w:val="single" w:color="FFFFFF" w:sz="6" w:space="0"/>
              <w:left w:val="single" w:color="FFFFFF" w:sz="6" w:space="0"/>
              <w:bottom w:val="single" w:color="000000" w:sz="12" w:space="0"/>
              <w:right w:val="single" w:color="FFFFFF" w:sz="6" w:space="0"/>
            </w:tcBorders>
            <w:vAlign w:val="top"/>
          </w:tcPr>
          <w:p w14:paraId="7E6B7174">
            <w:pPr>
              <w:pStyle w:val="7"/>
            </w:pPr>
          </w:p>
        </w:tc>
        <w:tc>
          <w:tcPr>
            <w:tcW w:w="3375" w:type="dxa"/>
            <w:gridSpan w:val="3"/>
            <w:tcBorders>
              <w:top w:val="single" w:color="FFFFFF" w:sz="6" w:space="0"/>
              <w:left w:val="single" w:color="FFFFFF" w:sz="6" w:space="0"/>
              <w:bottom w:val="single" w:color="000000" w:sz="12" w:space="0"/>
              <w:right w:val="single" w:color="FFFFFF" w:sz="2" w:space="0"/>
            </w:tcBorders>
            <w:vAlign w:val="top"/>
          </w:tcPr>
          <w:p w14:paraId="2F07FCA2">
            <w:pPr>
              <w:spacing w:before="147" w:line="230" w:lineRule="auto"/>
              <w:ind w:left="1621"/>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11"/>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17FD4F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36" w:hRule="atLeast"/>
        </w:trPr>
        <w:tc>
          <w:tcPr>
            <w:tcW w:w="957" w:type="dxa"/>
            <w:vMerge w:val="restart"/>
            <w:tcBorders>
              <w:top w:val="single" w:color="000000" w:sz="12" w:space="0"/>
              <w:left w:val="single" w:color="000000" w:sz="12" w:space="0"/>
              <w:bottom w:val="nil"/>
            </w:tcBorders>
            <w:vAlign w:val="top"/>
          </w:tcPr>
          <w:p w14:paraId="76801E6D">
            <w:pPr>
              <w:pStyle w:val="7"/>
              <w:spacing w:line="315" w:lineRule="auto"/>
            </w:pPr>
          </w:p>
          <w:p w14:paraId="3D05E8E9">
            <w:pPr>
              <w:spacing w:before="55" w:line="232" w:lineRule="auto"/>
              <w:ind w:left="290"/>
              <w:rPr>
                <w:rFonts w:ascii="宋体" w:hAnsi="宋体" w:eastAsia="宋体" w:cs="宋体"/>
                <w:sz w:val="17"/>
                <w:szCs w:val="17"/>
              </w:rPr>
            </w:pPr>
            <w:r>
              <w:rPr>
                <w:rFonts w:ascii="宋体" w:hAnsi="宋体" w:eastAsia="宋体" w:cs="宋体"/>
                <w:spacing w:val="6"/>
                <w:sz w:val="17"/>
                <w:szCs w:val="17"/>
              </w:rPr>
              <w:t>序号</w:t>
            </w:r>
          </w:p>
        </w:tc>
        <w:tc>
          <w:tcPr>
            <w:tcW w:w="3374" w:type="dxa"/>
            <w:gridSpan w:val="2"/>
            <w:vMerge w:val="restart"/>
            <w:tcBorders>
              <w:top w:val="single" w:color="000000" w:sz="12" w:space="0"/>
              <w:bottom w:val="nil"/>
            </w:tcBorders>
            <w:vAlign w:val="top"/>
          </w:tcPr>
          <w:p w14:paraId="4594294F">
            <w:pPr>
              <w:pStyle w:val="7"/>
              <w:spacing w:line="315" w:lineRule="auto"/>
            </w:pPr>
          </w:p>
          <w:p w14:paraId="2AD3D80A">
            <w:pPr>
              <w:spacing w:before="55" w:line="231" w:lineRule="auto"/>
              <w:ind w:left="1141"/>
              <w:rPr>
                <w:rFonts w:ascii="宋体" w:hAnsi="宋体" w:eastAsia="宋体" w:cs="宋体"/>
                <w:sz w:val="17"/>
                <w:szCs w:val="17"/>
              </w:rPr>
            </w:pPr>
            <w:r>
              <w:rPr>
                <w:rFonts w:ascii="宋体" w:hAnsi="宋体" w:eastAsia="宋体" w:cs="宋体"/>
                <w:spacing w:val="8"/>
                <w:sz w:val="17"/>
                <w:szCs w:val="17"/>
              </w:rPr>
              <w:t>单项工程名称</w:t>
            </w:r>
          </w:p>
        </w:tc>
        <w:tc>
          <w:tcPr>
            <w:tcW w:w="1597" w:type="dxa"/>
            <w:vMerge w:val="restart"/>
            <w:tcBorders>
              <w:top w:val="single" w:color="000000" w:sz="12" w:space="0"/>
              <w:bottom w:val="nil"/>
            </w:tcBorders>
            <w:vAlign w:val="top"/>
          </w:tcPr>
          <w:p w14:paraId="4DED07E6">
            <w:pPr>
              <w:pStyle w:val="7"/>
              <w:spacing w:line="315" w:lineRule="auto"/>
            </w:pPr>
          </w:p>
          <w:p w14:paraId="015CA77D">
            <w:pPr>
              <w:spacing w:before="56" w:line="230" w:lineRule="auto"/>
              <w:ind w:left="358"/>
              <w:rPr>
                <w:rFonts w:ascii="宋体" w:hAnsi="宋体" w:eastAsia="宋体" w:cs="宋体"/>
                <w:sz w:val="17"/>
                <w:szCs w:val="17"/>
              </w:rPr>
            </w:pPr>
            <w:r>
              <w:rPr>
                <w:rFonts w:ascii="宋体" w:hAnsi="宋体" w:eastAsia="宋体" w:cs="宋体"/>
                <w:spacing w:val="4"/>
                <w:sz w:val="17"/>
                <w:szCs w:val="17"/>
              </w:rPr>
              <w:t>金额（元）</w:t>
            </w:r>
          </w:p>
        </w:tc>
        <w:tc>
          <w:tcPr>
            <w:tcW w:w="4243" w:type="dxa"/>
            <w:gridSpan w:val="4"/>
            <w:tcBorders>
              <w:top w:val="single" w:color="000000" w:sz="12" w:space="0"/>
              <w:right w:val="single" w:color="000000" w:sz="12" w:space="0"/>
            </w:tcBorders>
            <w:vAlign w:val="top"/>
          </w:tcPr>
          <w:p w14:paraId="581F9D45">
            <w:pPr>
              <w:spacing w:before="148" w:line="231" w:lineRule="auto"/>
              <w:ind w:left="1576"/>
              <w:rPr>
                <w:rFonts w:ascii="宋体" w:hAnsi="宋体" w:eastAsia="宋体" w:cs="宋体"/>
                <w:sz w:val="17"/>
                <w:szCs w:val="17"/>
              </w:rPr>
            </w:pPr>
            <w:r>
              <w:rPr>
                <w:rFonts w:ascii="宋体" w:hAnsi="宋体" w:eastAsia="宋体" w:cs="宋体"/>
                <w:spacing w:val="2"/>
                <w:sz w:val="17"/>
                <w:szCs w:val="17"/>
              </w:rPr>
              <w:t>其中:</w:t>
            </w:r>
            <w:r>
              <w:rPr>
                <w:rFonts w:ascii="宋体" w:hAnsi="宋体" w:eastAsia="宋体" w:cs="宋体"/>
                <w:spacing w:val="21"/>
                <w:sz w:val="17"/>
                <w:szCs w:val="17"/>
              </w:rPr>
              <w:t xml:space="preserve"> </w:t>
            </w:r>
            <w:r>
              <w:rPr>
                <w:rFonts w:ascii="宋体" w:hAnsi="宋体" w:eastAsia="宋体" w:cs="宋体"/>
                <w:spacing w:val="2"/>
                <w:sz w:val="17"/>
                <w:szCs w:val="17"/>
              </w:rPr>
              <w:t>（元）</w:t>
            </w:r>
          </w:p>
        </w:tc>
      </w:tr>
      <w:tr w14:paraId="386C44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957" w:type="dxa"/>
            <w:vMerge w:val="continue"/>
            <w:tcBorders>
              <w:top w:val="nil"/>
              <w:left w:val="single" w:color="000000" w:sz="12" w:space="0"/>
            </w:tcBorders>
            <w:vAlign w:val="top"/>
          </w:tcPr>
          <w:p w14:paraId="5044F77D">
            <w:pPr>
              <w:pStyle w:val="7"/>
            </w:pPr>
          </w:p>
        </w:tc>
        <w:tc>
          <w:tcPr>
            <w:tcW w:w="3374" w:type="dxa"/>
            <w:gridSpan w:val="2"/>
            <w:vMerge w:val="continue"/>
            <w:tcBorders>
              <w:top w:val="nil"/>
            </w:tcBorders>
            <w:vAlign w:val="top"/>
          </w:tcPr>
          <w:p w14:paraId="223E9587">
            <w:pPr>
              <w:pStyle w:val="7"/>
            </w:pPr>
          </w:p>
        </w:tc>
        <w:tc>
          <w:tcPr>
            <w:tcW w:w="1597" w:type="dxa"/>
            <w:vMerge w:val="continue"/>
            <w:tcBorders>
              <w:top w:val="nil"/>
            </w:tcBorders>
            <w:vAlign w:val="top"/>
          </w:tcPr>
          <w:p w14:paraId="4126CB0D">
            <w:pPr>
              <w:pStyle w:val="7"/>
            </w:pPr>
          </w:p>
        </w:tc>
        <w:tc>
          <w:tcPr>
            <w:tcW w:w="1480" w:type="dxa"/>
            <w:gridSpan w:val="2"/>
            <w:vAlign w:val="top"/>
          </w:tcPr>
          <w:p w14:paraId="11121F0E">
            <w:pPr>
              <w:spacing w:before="161" w:line="229" w:lineRule="auto"/>
              <w:ind w:left="488"/>
              <w:rPr>
                <w:rFonts w:ascii="宋体" w:hAnsi="宋体" w:eastAsia="宋体" w:cs="宋体"/>
                <w:sz w:val="17"/>
                <w:szCs w:val="17"/>
              </w:rPr>
            </w:pPr>
            <w:r>
              <w:rPr>
                <w:rFonts w:ascii="宋体" w:hAnsi="宋体" w:eastAsia="宋体" w:cs="宋体"/>
                <w:spacing w:val="5"/>
                <w:sz w:val="17"/>
                <w:szCs w:val="17"/>
              </w:rPr>
              <w:t>暂估价</w:t>
            </w:r>
          </w:p>
        </w:tc>
        <w:tc>
          <w:tcPr>
            <w:tcW w:w="1449" w:type="dxa"/>
            <w:vAlign w:val="top"/>
          </w:tcPr>
          <w:p w14:paraId="4AE2812E">
            <w:pPr>
              <w:spacing w:before="161" w:line="230" w:lineRule="auto"/>
              <w:ind w:left="114"/>
              <w:rPr>
                <w:rFonts w:ascii="宋体" w:hAnsi="宋体" w:eastAsia="宋体" w:cs="宋体"/>
                <w:sz w:val="17"/>
                <w:szCs w:val="17"/>
              </w:rPr>
            </w:pPr>
            <w:r>
              <w:rPr>
                <w:rFonts w:ascii="宋体" w:hAnsi="宋体" w:eastAsia="宋体" w:cs="宋体"/>
                <w:spacing w:val="8"/>
                <w:sz w:val="17"/>
                <w:szCs w:val="17"/>
              </w:rPr>
              <w:t>安全文明施工费</w:t>
            </w:r>
          </w:p>
        </w:tc>
        <w:tc>
          <w:tcPr>
            <w:tcW w:w="1314" w:type="dxa"/>
            <w:tcBorders>
              <w:right w:val="single" w:color="000000" w:sz="12" w:space="0"/>
            </w:tcBorders>
            <w:vAlign w:val="top"/>
          </w:tcPr>
          <w:p w14:paraId="62A3C41F">
            <w:pPr>
              <w:spacing w:before="161" w:line="231" w:lineRule="auto"/>
              <w:ind w:left="475"/>
              <w:rPr>
                <w:rFonts w:ascii="宋体" w:hAnsi="宋体" w:eastAsia="宋体" w:cs="宋体"/>
                <w:sz w:val="17"/>
                <w:szCs w:val="17"/>
              </w:rPr>
            </w:pPr>
            <w:r>
              <w:rPr>
                <w:rFonts w:ascii="宋体" w:hAnsi="宋体" w:eastAsia="宋体" w:cs="宋体"/>
                <w:spacing w:val="5"/>
                <w:sz w:val="17"/>
                <w:szCs w:val="17"/>
              </w:rPr>
              <w:t>规费</w:t>
            </w:r>
          </w:p>
        </w:tc>
      </w:tr>
      <w:tr w14:paraId="1A4B3C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trPr>
        <w:tc>
          <w:tcPr>
            <w:tcW w:w="957" w:type="dxa"/>
            <w:tcBorders>
              <w:left w:val="single" w:color="000000" w:sz="10" w:space="0"/>
            </w:tcBorders>
            <w:vAlign w:val="top"/>
          </w:tcPr>
          <w:p w14:paraId="0A696CC6">
            <w:pPr>
              <w:spacing w:before="221" w:line="189" w:lineRule="auto"/>
              <w:ind w:left="442"/>
              <w:rPr>
                <w:rFonts w:ascii="宋体" w:hAnsi="宋体" w:eastAsia="宋体" w:cs="宋体"/>
                <w:sz w:val="17"/>
                <w:szCs w:val="17"/>
              </w:rPr>
            </w:pPr>
            <w:r>
              <w:rPr>
                <w:rFonts w:ascii="宋体" w:hAnsi="宋体" w:eastAsia="宋体" w:cs="宋体"/>
                <w:sz w:val="17"/>
                <w:szCs w:val="17"/>
              </w:rPr>
              <w:t>1</w:t>
            </w:r>
          </w:p>
        </w:tc>
        <w:tc>
          <w:tcPr>
            <w:tcW w:w="3374" w:type="dxa"/>
            <w:gridSpan w:val="2"/>
            <w:vAlign w:val="top"/>
          </w:tcPr>
          <w:p w14:paraId="644EBFA7">
            <w:pPr>
              <w:spacing w:before="101" w:line="213" w:lineRule="auto"/>
              <w:ind w:left="29" w:right="113" w:hanging="13"/>
              <w:rPr>
                <w:rFonts w:ascii="宋体" w:hAnsi="宋体" w:eastAsia="宋体" w:cs="宋体"/>
                <w:sz w:val="17"/>
                <w:szCs w:val="17"/>
              </w:rPr>
            </w:pPr>
            <w:r>
              <w:rPr>
                <w:rFonts w:ascii="宋体" w:hAnsi="宋体" w:eastAsia="宋体" w:cs="宋体"/>
                <w:spacing w:val="9"/>
                <w:sz w:val="17"/>
                <w:szCs w:val="17"/>
              </w:rPr>
              <w:t>博乐强制隔离戒毒所室外消防、给水主管</w:t>
            </w:r>
            <w:r>
              <w:rPr>
                <w:rFonts w:ascii="宋体" w:hAnsi="宋体" w:eastAsia="宋体" w:cs="宋体"/>
                <w:spacing w:val="5"/>
                <w:sz w:val="17"/>
                <w:szCs w:val="17"/>
              </w:rPr>
              <w:t xml:space="preserve"> 网改造项目</w:t>
            </w:r>
          </w:p>
        </w:tc>
        <w:tc>
          <w:tcPr>
            <w:tcW w:w="1597" w:type="dxa"/>
            <w:vAlign w:val="top"/>
          </w:tcPr>
          <w:p w14:paraId="1856B909">
            <w:pPr>
              <w:pStyle w:val="7"/>
            </w:pPr>
          </w:p>
        </w:tc>
        <w:tc>
          <w:tcPr>
            <w:tcW w:w="1480" w:type="dxa"/>
            <w:gridSpan w:val="2"/>
            <w:vAlign w:val="top"/>
          </w:tcPr>
          <w:p w14:paraId="18D6F3C0">
            <w:pPr>
              <w:pStyle w:val="7"/>
            </w:pPr>
          </w:p>
        </w:tc>
        <w:tc>
          <w:tcPr>
            <w:tcW w:w="1449" w:type="dxa"/>
            <w:vAlign w:val="top"/>
          </w:tcPr>
          <w:p w14:paraId="0562ADE9">
            <w:pPr>
              <w:pStyle w:val="7"/>
            </w:pPr>
          </w:p>
        </w:tc>
        <w:tc>
          <w:tcPr>
            <w:tcW w:w="1314" w:type="dxa"/>
            <w:tcBorders>
              <w:right w:val="single" w:color="000000" w:sz="12" w:space="0"/>
            </w:tcBorders>
            <w:vAlign w:val="top"/>
          </w:tcPr>
          <w:p w14:paraId="4C3803E1">
            <w:pPr>
              <w:pStyle w:val="7"/>
            </w:pPr>
          </w:p>
        </w:tc>
      </w:tr>
      <w:tr w14:paraId="59EFCF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957" w:type="dxa"/>
            <w:tcBorders>
              <w:left w:val="single" w:color="000000" w:sz="10" w:space="0"/>
            </w:tcBorders>
            <w:vAlign w:val="top"/>
          </w:tcPr>
          <w:p w14:paraId="75C29E7B">
            <w:pPr>
              <w:pStyle w:val="7"/>
            </w:pPr>
          </w:p>
        </w:tc>
        <w:tc>
          <w:tcPr>
            <w:tcW w:w="3374" w:type="dxa"/>
            <w:gridSpan w:val="2"/>
            <w:vAlign w:val="top"/>
          </w:tcPr>
          <w:p w14:paraId="1966069B">
            <w:pPr>
              <w:pStyle w:val="7"/>
            </w:pPr>
          </w:p>
        </w:tc>
        <w:tc>
          <w:tcPr>
            <w:tcW w:w="1597" w:type="dxa"/>
            <w:vAlign w:val="top"/>
          </w:tcPr>
          <w:p w14:paraId="2D745F36">
            <w:pPr>
              <w:pStyle w:val="7"/>
            </w:pPr>
          </w:p>
        </w:tc>
        <w:tc>
          <w:tcPr>
            <w:tcW w:w="1480" w:type="dxa"/>
            <w:gridSpan w:val="2"/>
            <w:vAlign w:val="top"/>
          </w:tcPr>
          <w:p w14:paraId="46D9F6DE">
            <w:pPr>
              <w:pStyle w:val="7"/>
            </w:pPr>
          </w:p>
        </w:tc>
        <w:tc>
          <w:tcPr>
            <w:tcW w:w="1449" w:type="dxa"/>
            <w:vAlign w:val="top"/>
          </w:tcPr>
          <w:p w14:paraId="4BC8D3E1">
            <w:pPr>
              <w:pStyle w:val="7"/>
            </w:pPr>
          </w:p>
        </w:tc>
        <w:tc>
          <w:tcPr>
            <w:tcW w:w="1314" w:type="dxa"/>
            <w:tcBorders>
              <w:right w:val="single" w:color="000000" w:sz="12" w:space="0"/>
            </w:tcBorders>
            <w:vAlign w:val="top"/>
          </w:tcPr>
          <w:p w14:paraId="36E9CE61">
            <w:pPr>
              <w:pStyle w:val="7"/>
            </w:pPr>
          </w:p>
        </w:tc>
      </w:tr>
      <w:tr w14:paraId="6E15DB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957" w:type="dxa"/>
            <w:tcBorders>
              <w:left w:val="single" w:color="000000" w:sz="10" w:space="0"/>
            </w:tcBorders>
            <w:vAlign w:val="top"/>
          </w:tcPr>
          <w:p w14:paraId="2EEAE433">
            <w:pPr>
              <w:pStyle w:val="7"/>
            </w:pPr>
          </w:p>
        </w:tc>
        <w:tc>
          <w:tcPr>
            <w:tcW w:w="3374" w:type="dxa"/>
            <w:gridSpan w:val="2"/>
            <w:vAlign w:val="top"/>
          </w:tcPr>
          <w:p w14:paraId="483B3EC9">
            <w:pPr>
              <w:pStyle w:val="7"/>
            </w:pPr>
          </w:p>
        </w:tc>
        <w:tc>
          <w:tcPr>
            <w:tcW w:w="1597" w:type="dxa"/>
            <w:vAlign w:val="top"/>
          </w:tcPr>
          <w:p w14:paraId="15030710">
            <w:pPr>
              <w:pStyle w:val="7"/>
            </w:pPr>
          </w:p>
        </w:tc>
        <w:tc>
          <w:tcPr>
            <w:tcW w:w="1480" w:type="dxa"/>
            <w:gridSpan w:val="2"/>
            <w:vAlign w:val="top"/>
          </w:tcPr>
          <w:p w14:paraId="49063ED8">
            <w:pPr>
              <w:pStyle w:val="7"/>
            </w:pPr>
          </w:p>
        </w:tc>
        <w:tc>
          <w:tcPr>
            <w:tcW w:w="1449" w:type="dxa"/>
            <w:vAlign w:val="top"/>
          </w:tcPr>
          <w:p w14:paraId="17D0A783">
            <w:pPr>
              <w:pStyle w:val="7"/>
            </w:pPr>
          </w:p>
        </w:tc>
        <w:tc>
          <w:tcPr>
            <w:tcW w:w="1314" w:type="dxa"/>
            <w:tcBorders>
              <w:right w:val="single" w:color="000000" w:sz="12" w:space="0"/>
            </w:tcBorders>
            <w:vAlign w:val="top"/>
          </w:tcPr>
          <w:p w14:paraId="0FBBCFA1">
            <w:pPr>
              <w:pStyle w:val="7"/>
            </w:pPr>
          </w:p>
        </w:tc>
      </w:tr>
      <w:tr w14:paraId="3A1D9A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957" w:type="dxa"/>
            <w:tcBorders>
              <w:left w:val="single" w:color="000000" w:sz="10" w:space="0"/>
            </w:tcBorders>
            <w:vAlign w:val="top"/>
          </w:tcPr>
          <w:p w14:paraId="6CED772E">
            <w:pPr>
              <w:pStyle w:val="7"/>
            </w:pPr>
          </w:p>
        </w:tc>
        <w:tc>
          <w:tcPr>
            <w:tcW w:w="3374" w:type="dxa"/>
            <w:gridSpan w:val="2"/>
            <w:vAlign w:val="top"/>
          </w:tcPr>
          <w:p w14:paraId="0CE05DAA">
            <w:pPr>
              <w:pStyle w:val="7"/>
            </w:pPr>
          </w:p>
        </w:tc>
        <w:tc>
          <w:tcPr>
            <w:tcW w:w="1597" w:type="dxa"/>
            <w:vAlign w:val="top"/>
          </w:tcPr>
          <w:p w14:paraId="7A5C1EE4">
            <w:pPr>
              <w:pStyle w:val="7"/>
            </w:pPr>
          </w:p>
        </w:tc>
        <w:tc>
          <w:tcPr>
            <w:tcW w:w="1480" w:type="dxa"/>
            <w:gridSpan w:val="2"/>
            <w:vAlign w:val="top"/>
          </w:tcPr>
          <w:p w14:paraId="31027B0B">
            <w:pPr>
              <w:pStyle w:val="7"/>
            </w:pPr>
          </w:p>
        </w:tc>
        <w:tc>
          <w:tcPr>
            <w:tcW w:w="1449" w:type="dxa"/>
            <w:vAlign w:val="top"/>
          </w:tcPr>
          <w:p w14:paraId="17E9F467">
            <w:pPr>
              <w:pStyle w:val="7"/>
            </w:pPr>
          </w:p>
        </w:tc>
        <w:tc>
          <w:tcPr>
            <w:tcW w:w="1314" w:type="dxa"/>
            <w:tcBorders>
              <w:right w:val="single" w:color="000000" w:sz="12" w:space="0"/>
            </w:tcBorders>
            <w:vAlign w:val="top"/>
          </w:tcPr>
          <w:p w14:paraId="1B5856C3">
            <w:pPr>
              <w:pStyle w:val="7"/>
            </w:pPr>
          </w:p>
        </w:tc>
      </w:tr>
      <w:tr w14:paraId="2EF999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957" w:type="dxa"/>
            <w:tcBorders>
              <w:left w:val="single" w:color="000000" w:sz="10" w:space="0"/>
            </w:tcBorders>
            <w:vAlign w:val="top"/>
          </w:tcPr>
          <w:p w14:paraId="28D59F90">
            <w:pPr>
              <w:pStyle w:val="7"/>
            </w:pPr>
          </w:p>
        </w:tc>
        <w:tc>
          <w:tcPr>
            <w:tcW w:w="3374" w:type="dxa"/>
            <w:gridSpan w:val="2"/>
            <w:vAlign w:val="top"/>
          </w:tcPr>
          <w:p w14:paraId="63C8745C">
            <w:pPr>
              <w:pStyle w:val="7"/>
            </w:pPr>
          </w:p>
        </w:tc>
        <w:tc>
          <w:tcPr>
            <w:tcW w:w="1597" w:type="dxa"/>
            <w:vAlign w:val="top"/>
          </w:tcPr>
          <w:p w14:paraId="09197D74">
            <w:pPr>
              <w:pStyle w:val="7"/>
            </w:pPr>
          </w:p>
        </w:tc>
        <w:tc>
          <w:tcPr>
            <w:tcW w:w="1480" w:type="dxa"/>
            <w:gridSpan w:val="2"/>
            <w:vAlign w:val="top"/>
          </w:tcPr>
          <w:p w14:paraId="2E0A577D">
            <w:pPr>
              <w:pStyle w:val="7"/>
            </w:pPr>
          </w:p>
        </w:tc>
        <w:tc>
          <w:tcPr>
            <w:tcW w:w="1449" w:type="dxa"/>
            <w:vAlign w:val="top"/>
          </w:tcPr>
          <w:p w14:paraId="33ABB724">
            <w:pPr>
              <w:pStyle w:val="7"/>
            </w:pPr>
          </w:p>
        </w:tc>
        <w:tc>
          <w:tcPr>
            <w:tcW w:w="1314" w:type="dxa"/>
            <w:tcBorders>
              <w:right w:val="single" w:color="000000" w:sz="12" w:space="0"/>
            </w:tcBorders>
            <w:vAlign w:val="top"/>
          </w:tcPr>
          <w:p w14:paraId="017BBB76">
            <w:pPr>
              <w:pStyle w:val="7"/>
            </w:pPr>
          </w:p>
        </w:tc>
      </w:tr>
      <w:tr w14:paraId="6F9DC0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957" w:type="dxa"/>
            <w:tcBorders>
              <w:left w:val="single" w:color="000000" w:sz="10" w:space="0"/>
            </w:tcBorders>
            <w:vAlign w:val="top"/>
          </w:tcPr>
          <w:p w14:paraId="58024F39">
            <w:pPr>
              <w:pStyle w:val="7"/>
            </w:pPr>
          </w:p>
        </w:tc>
        <w:tc>
          <w:tcPr>
            <w:tcW w:w="3374" w:type="dxa"/>
            <w:gridSpan w:val="2"/>
            <w:vAlign w:val="top"/>
          </w:tcPr>
          <w:p w14:paraId="33402EAB">
            <w:pPr>
              <w:pStyle w:val="7"/>
            </w:pPr>
          </w:p>
        </w:tc>
        <w:tc>
          <w:tcPr>
            <w:tcW w:w="1597" w:type="dxa"/>
            <w:vAlign w:val="top"/>
          </w:tcPr>
          <w:p w14:paraId="0F89E4B8">
            <w:pPr>
              <w:pStyle w:val="7"/>
            </w:pPr>
          </w:p>
        </w:tc>
        <w:tc>
          <w:tcPr>
            <w:tcW w:w="1480" w:type="dxa"/>
            <w:gridSpan w:val="2"/>
            <w:vAlign w:val="top"/>
          </w:tcPr>
          <w:p w14:paraId="015BE208">
            <w:pPr>
              <w:pStyle w:val="7"/>
            </w:pPr>
          </w:p>
        </w:tc>
        <w:tc>
          <w:tcPr>
            <w:tcW w:w="1449" w:type="dxa"/>
            <w:vAlign w:val="top"/>
          </w:tcPr>
          <w:p w14:paraId="288719B9">
            <w:pPr>
              <w:pStyle w:val="7"/>
            </w:pPr>
          </w:p>
        </w:tc>
        <w:tc>
          <w:tcPr>
            <w:tcW w:w="1314" w:type="dxa"/>
            <w:tcBorders>
              <w:right w:val="single" w:color="000000" w:sz="12" w:space="0"/>
            </w:tcBorders>
            <w:vAlign w:val="top"/>
          </w:tcPr>
          <w:p w14:paraId="685FC1D5">
            <w:pPr>
              <w:pStyle w:val="7"/>
            </w:pPr>
          </w:p>
        </w:tc>
      </w:tr>
      <w:tr w14:paraId="57400C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957" w:type="dxa"/>
            <w:tcBorders>
              <w:left w:val="single" w:color="000000" w:sz="10" w:space="0"/>
            </w:tcBorders>
            <w:vAlign w:val="top"/>
          </w:tcPr>
          <w:p w14:paraId="0A5089F2">
            <w:pPr>
              <w:pStyle w:val="7"/>
            </w:pPr>
          </w:p>
        </w:tc>
        <w:tc>
          <w:tcPr>
            <w:tcW w:w="3374" w:type="dxa"/>
            <w:gridSpan w:val="2"/>
            <w:vAlign w:val="top"/>
          </w:tcPr>
          <w:p w14:paraId="15153030">
            <w:pPr>
              <w:pStyle w:val="7"/>
            </w:pPr>
          </w:p>
        </w:tc>
        <w:tc>
          <w:tcPr>
            <w:tcW w:w="1597" w:type="dxa"/>
            <w:vAlign w:val="top"/>
          </w:tcPr>
          <w:p w14:paraId="377A28CD">
            <w:pPr>
              <w:pStyle w:val="7"/>
            </w:pPr>
          </w:p>
        </w:tc>
        <w:tc>
          <w:tcPr>
            <w:tcW w:w="1480" w:type="dxa"/>
            <w:gridSpan w:val="2"/>
            <w:vAlign w:val="top"/>
          </w:tcPr>
          <w:p w14:paraId="312D9B2D">
            <w:pPr>
              <w:pStyle w:val="7"/>
            </w:pPr>
          </w:p>
        </w:tc>
        <w:tc>
          <w:tcPr>
            <w:tcW w:w="1449" w:type="dxa"/>
            <w:vAlign w:val="top"/>
          </w:tcPr>
          <w:p w14:paraId="0FA22300">
            <w:pPr>
              <w:pStyle w:val="7"/>
            </w:pPr>
          </w:p>
        </w:tc>
        <w:tc>
          <w:tcPr>
            <w:tcW w:w="1314" w:type="dxa"/>
            <w:tcBorders>
              <w:right w:val="single" w:color="000000" w:sz="12" w:space="0"/>
            </w:tcBorders>
            <w:vAlign w:val="top"/>
          </w:tcPr>
          <w:p w14:paraId="76751CF3">
            <w:pPr>
              <w:pStyle w:val="7"/>
            </w:pPr>
          </w:p>
        </w:tc>
      </w:tr>
      <w:tr w14:paraId="33BDC2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957" w:type="dxa"/>
            <w:tcBorders>
              <w:left w:val="single" w:color="000000" w:sz="10" w:space="0"/>
            </w:tcBorders>
            <w:vAlign w:val="top"/>
          </w:tcPr>
          <w:p w14:paraId="045E3825">
            <w:pPr>
              <w:pStyle w:val="7"/>
            </w:pPr>
          </w:p>
        </w:tc>
        <w:tc>
          <w:tcPr>
            <w:tcW w:w="3374" w:type="dxa"/>
            <w:gridSpan w:val="2"/>
            <w:vAlign w:val="top"/>
          </w:tcPr>
          <w:p w14:paraId="3D04540B">
            <w:pPr>
              <w:pStyle w:val="7"/>
            </w:pPr>
          </w:p>
        </w:tc>
        <w:tc>
          <w:tcPr>
            <w:tcW w:w="1597" w:type="dxa"/>
            <w:vAlign w:val="top"/>
          </w:tcPr>
          <w:p w14:paraId="06C3B2F4">
            <w:pPr>
              <w:pStyle w:val="7"/>
            </w:pPr>
          </w:p>
        </w:tc>
        <w:tc>
          <w:tcPr>
            <w:tcW w:w="1480" w:type="dxa"/>
            <w:gridSpan w:val="2"/>
            <w:vAlign w:val="top"/>
          </w:tcPr>
          <w:p w14:paraId="4E03C109">
            <w:pPr>
              <w:pStyle w:val="7"/>
            </w:pPr>
          </w:p>
        </w:tc>
        <w:tc>
          <w:tcPr>
            <w:tcW w:w="1449" w:type="dxa"/>
            <w:vAlign w:val="top"/>
          </w:tcPr>
          <w:p w14:paraId="32619091">
            <w:pPr>
              <w:pStyle w:val="7"/>
            </w:pPr>
          </w:p>
        </w:tc>
        <w:tc>
          <w:tcPr>
            <w:tcW w:w="1314" w:type="dxa"/>
            <w:tcBorders>
              <w:right w:val="single" w:color="000000" w:sz="12" w:space="0"/>
            </w:tcBorders>
            <w:vAlign w:val="top"/>
          </w:tcPr>
          <w:p w14:paraId="5E2B538E">
            <w:pPr>
              <w:pStyle w:val="7"/>
            </w:pPr>
          </w:p>
        </w:tc>
      </w:tr>
      <w:tr w14:paraId="383E79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957" w:type="dxa"/>
            <w:tcBorders>
              <w:left w:val="single" w:color="000000" w:sz="10" w:space="0"/>
            </w:tcBorders>
            <w:vAlign w:val="top"/>
          </w:tcPr>
          <w:p w14:paraId="30797627">
            <w:pPr>
              <w:pStyle w:val="7"/>
            </w:pPr>
          </w:p>
        </w:tc>
        <w:tc>
          <w:tcPr>
            <w:tcW w:w="3374" w:type="dxa"/>
            <w:gridSpan w:val="2"/>
            <w:vAlign w:val="top"/>
          </w:tcPr>
          <w:p w14:paraId="6500B56C">
            <w:pPr>
              <w:pStyle w:val="7"/>
            </w:pPr>
          </w:p>
        </w:tc>
        <w:tc>
          <w:tcPr>
            <w:tcW w:w="1597" w:type="dxa"/>
            <w:vAlign w:val="top"/>
          </w:tcPr>
          <w:p w14:paraId="4CD01675">
            <w:pPr>
              <w:pStyle w:val="7"/>
            </w:pPr>
          </w:p>
        </w:tc>
        <w:tc>
          <w:tcPr>
            <w:tcW w:w="1480" w:type="dxa"/>
            <w:gridSpan w:val="2"/>
            <w:vAlign w:val="top"/>
          </w:tcPr>
          <w:p w14:paraId="7EB55F47">
            <w:pPr>
              <w:pStyle w:val="7"/>
            </w:pPr>
          </w:p>
        </w:tc>
        <w:tc>
          <w:tcPr>
            <w:tcW w:w="1449" w:type="dxa"/>
            <w:vAlign w:val="top"/>
          </w:tcPr>
          <w:p w14:paraId="005F8A22">
            <w:pPr>
              <w:pStyle w:val="7"/>
            </w:pPr>
          </w:p>
        </w:tc>
        <w:tc>
          <w:tcPr>
            <w:tcW w:w="1314" w:type="dxa"/>
            <w:tcBorders>
              <w:right w:val="single" w:color="000000" w:sz="12" w:space="0"/>
            </w:tcBorders>
            <w:vAlign w:val="top"/>
          </w:tcPr>
          <w:p w14:paraId="1094A3CC">
            <w:pPr>
              <w:pStyle w:val="7"/>
            </w:pPr>
          </w:p>
        </w:tc>
      </w:tr>
      <w:tr w14:paraId="6B793B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957" w:type="dxa"/>
            <w:tcBorders>
              <w:left w:val="single" w:color="000000" w:sz="10" w:space="0"/>
            </w:tcBorders>
            <w:vAlign w:val="top"/>
          </w:tcPr>
          <w:p w14:paraId="73A48CDA">
            <w:pPr>
              <w:pStyle w:val="7"/>
            </w:pPr>
          </w:p>
        </w:tc>
        <w:tc>
          <w:tcPr>
            <w:tcW w:w="3374" w:type="dxa"/>
            <w:gridSpan w:val="2"/>
            <w:vAlign w:val="top"/>
          </w:tcPr>
          <w:p w14:paraId="4FA9A846">
            <w:pPr>
              <w:pStyle w:val="7"/>
            </w:pPr>
          </w:p>
        </w:tc>
        <w:tc>
          <w:tcPr>
            <w:tcW w:w="1597" w:type="dxa"/>
            <w:vAlign w:val="top"/>
          </w:tcPr>
          <w:p w14:paraId="2326D114">
            <w:pPr>
              <w:pStyle w:val="7"/>
            </w:pPr>
          </w:p>
        </w:tc>
        <w:tc>
          <w:tcPr>
            <w:tcW w:w="1480" w:type="dxa"/>
            <w:gridSpan w:val="2"/>
            <w:vAlign w:val="top"/>
          </w:tcPr>
          <w:p w14:paraId="33611A5D">
            <w:pPr>
              <w:pStyle w:val="7"/>
            </w:pPr>
          </w:p>
        </w:tc>
        <w:tc>
          <w:tcPr>
            <w:tcW w:w="1449" w:type="dxa"/>
            <w:vAlign w:val="top"/>
          </w:tcPr>
          <w:p w14:paraId="5F58711F">
            <w:pPr>
              <w:pStyle w:val="7"/>
            </w:pPr>
          </w:p>
        </w:tc>
        <w:tc>
          <w:tcPr>
            <w:tcW w:w="1314" w:type="dxa"/>
            <w:tcBorders>
              <w:right w:val="single" w:color="000000" w:sz="12" w:space="0"/>
            </w:tcBorders>
            <w:vAlign w:val="top"/>
          </w:tcPr>
          <w:p w14:paraId="5607B616">
            <w:pPr>
              <w:pStyle w:val="7"/>
            </w:pPr>
          </w:p>
        </w:tc>
      </w:tr>
      <w:tr w14:paraId="412058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957" w:type="dxa"/>
            <w:tcBorders>
              <w:left w:val="single" w:color="000000" w:sz="10" w:space="0"/>
            </w:tcBorders>
            <w:vAlign w:val="top"/>
          </w:tcPr>
          <w:p w14:paraId="1BE0C779">
            <w:pPr>
              <w:pStyle w:val="7"/>
            </w:pPr>
          </w:p>
        </w:tc>
        <w:tc>
          <w:tcPr>
            <w:tcW w:w="3374" w:type="dxa"/>
            <w:gridSpan w:val="2"/>
            <w:vAlign w:val="top"/>
          </w:tcPr>
          <w:p w14:paraId="7F024C16">
            <w:pPr>
              <w:pStyle w:val="7"/>
            </w:pPr>
          </w:p>
        </w:tc>
        <w:tc>
          <w:tcPr>
            <w:tcW w:w="1597" w:type="dxa"/>
            <w:vAlign w:val="top"/>
          </w:tcPr>
          <w:p w14:paraId="06A635AB">
            <w:pPr>
              <w:pStyle w:val="7"/>
            </w:pPr>
          </w:p>
        </w:tc>
        <w:tc>
          <w:tcPr>
            <w:tcW w:w="1480" w:type="dxa"/>
            <w:gridSpan w:val="2"/>
            <w:vAlign w:val="top"/>
          </w:tcPr>
          <w:p w14:paraId="7D2CA088">
            <w:pPr>
              <w:pStyle w:val="7"/>
            </w:pPr>
          </w:p>
        </w:tc>
        <w:tc>
          <w:tcPr>
            <w:tcW w:w="1449" w:type="dxa"/>
            <w:vAlign w:val="top"/>
          </w:tcPr>
          <w:p w14:paraId="258D3A65">
            <w:pPr>
              <w:pStyle w:val="7"/>
            </w:pPr>
          </w:p>
        </w:tc>
        <w:tc>
          <w:tcPr>
            <w:tcW w:w="1314" w:type="dxa"/>
            <w:tcBorders>
              <w:right w:val="single" w:color="000000" w:sz="12" w:space="0"/>
            </w:tcBorders>
            <w:vAlign w:val="top"/>
          </w:tcPr>
          <w:p w14:paraId="5237FEE5">
            <w:pPr>
              <w:pStyle w:val="7"/>
            </w:pPr>
          </w:p>
        </w:tc>
      </w:tr>
      <w:tr w14:paraId="733487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957" w:type="dxa"/>
            <w:tcBorders>
              <w:left w:val="single" w:color="000000" w:sz="10" w:space="0"/>
            </w:tcBorders>
            <w:vAlign w:val="top"/>
          </w:tcPr>
          <w:p w14:paraId="2B8260D0">
            <w:pPr>
              <w:pStyle w:val="7"/>
            </w:pPr>
          </w:p>
        </w:tc>
        <w:tc>
          <w:tcPr>
            <w:tcW w:w="3374" w:type="dxa"/>
            <w:gridSpan w:val="2"/>
            <w:vAlign w:val="top"/>
          </w:tcPr>
          <w:p w14:paraId="3037D34F">
            <w:pPr>
              <w:pStyle w:val="7"/>
            </w:pPr>
          </w:p>
        </w:tc>
        <w:tc>
          <w:tcPr>
            <w:tcW w:w="1597" w:type="dxa"/>
            <w:vAlign w:val="top"/>
          </w:tcPr>
          <w:p w14:paraId="26B3C323">
            <w:pPr>
              <w:pStyle w:val="7"/>
            </w:pPr>
          </w:p>
        </w:tc>
        <w:tc>
          <w:tcPr>
            <w:tcW w:w="1480" w:type="dxa"/>
            <w:gridSpan w:val="2"/>
            <w:vAlign w:val="top"/>
          </w:tcPr>
          <w:p w14:paraId="63766D49">
            <w:pPr>
              <w:pStyle w:val="7"/>
            </w:pPr>
          </w:p>
        </w:tc>
        <w:tc>
          <w:tcPr>
            <w:tcW w:w="1449" w:type="dxa"/>
            <w:vAlign w:val="top"/>
          </w:tcPr>
          <w:p w14:paraId="41F20F66">
            <w:pPr>
              <w:pStyle w:val="7"/>
            </w:pPr>
          </w:p>
        </w:tc>
        <w:tc>
          <w:tcPr>
            <w:tcW w:w="1314" w:type="dxa"/>
            <w:tcBorders>
              <w:right w:val="single" w:color="000000" w:sz="12" w:space="0"/>
            </w:tcBorders>
            <w:vAlign w:val="top"/>
          </w:tcPr>
          <w:p w14:paraId="02741575">
            <w:pPr>
              <w:pStyle w:val="7"/>
            </w:pPr>
          </w:p>
        </w:tc>
      </w:tr>
      <w:tr w14:paraId="31E23F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957" w:type="dxa"/>
            <w:tcBorders>
              <w:left w:val="single" w:color="000000" w:sz="10" w:space="0"/>
            </w:tcBorders>
            <w:vAlign w:val="top"/>
          </w:tcPr>
          <w:p w14:paraId="20031132">
            <w:pPr>
              <w:pStyle w:val="7"/>
            </w:pPr>
          </w:p>
        </w:tc>
        <w:tc>
          <w:tcPr>
            <w:tcW w:w="3374" w:type="dxa"/>
            <w:gridSpan w:val="2"/>
            <w:vAlign w:val="top"/>
          </w:tcPr>
          <w:p w14:paraId="2B529111">
            <w:pPr>
              <w:pStyle w:val="7"/>
            </w:pPr>
          </w:p>
        </w:tc>
        <w:tc>
          <w:tcPr>
            <w:tcW w:w="1597" w:type="dxa"/>
            <w:vAlign w:val="top"/>
          </w:tcPr>
          <w:p w14:paraId="5BEC9063">
            <w:pPr>
              <w:pStyle w:val="7"/>
            </w:pPr>
          </w:p>
        </w:tc>
        <w:tc>
          <w:tcPr>
            <w:tcW w:w="1480" w:type="dxa"/>
            <w:gridSpan w:val="2"/>
            <w:vAlign w:val="top"/>
          </w:tcPr>
          <w:p w14:paraId="3E715AB8">
            <w:pPr>
              <w:pStyle w:val="7"/>
            </w:pPr>
          </w:p>
        </w:tc>
        <w:tc>
          <w:tcPr>
            <w:tcW w:w="1449" w:type="dxa"/>
            <w:vAlign w:val="top"/>
          </w:tcPr>
          <w:p w14:paraId="779567BB">
            <w:pPr>
              <w:pStyle w:val="7"/>
            </w:pPr>
          </w:p>
        </w:tc>
        <w:tc>
          <w:tcPr>
            <w:tcW w:w="1314" w:type="dxa"/>
            <w:tcBorders>
              <w:right w:val="single" w:color="000000" w:sz="12" w:space="0"/>
            </w:tcBorders>
            <w:vAlign w:val="top"/>
          </w:tcPr>
          <w:p w14:paraId="675ACC34">
            <w:pPr>
              <w:pStyle w:val="7"/>
            </w:pPr>
          </w:p>
        </w:tc>
      </w:tr>
      <w:tr w14:paraId="69870D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957" w:type="dxa"/>
            <w:tcBorders>
              <w:left w:val="single" w:color="000000" w:sz="10" w:space="0"/>
            </w:tcBorders>
            <w:vAlign w:val="top"/>
          </w:tcPr>
          <w:p w14:paraId="49F2322B">
            <w:pPr>
              <w:pStyle w:val="7"/>
            </w:pPr>
          </w:p>
        </w:tc>
        <w:tc>
          <w:tcPr>
            <w:tcW w:w="3374" w:type="dxa"/>
            <w:gridSpan w:val="2"/>
            <w:vAlign w:val="top"/>
          </w:tcPr>
          <w:p w14:paraId="04CBAF1C">
            <w:pPr>
              <w:pStyle w:val="7"/>
            </w:pPr>
          </w:p>
        </w:tc>
        <w:tc>
          <w:tcPr>
            <w:tcW w:w="1597" w:type="dxa"/>
            <w:vAlign w:val="top"/>
          </w:tcPr>
          <w:p w14:paraId="6FBCFA1F">
            <w:pPr>
              <w:pStyle w:val="7"/>
            </w:pPr>
          </w:p>
        </w:tc>
        <w:tc>
          <w:tcPr>
            <w:tcW w:w="1480" w:type="dxa"/>
            <w:gridSpan w:val="2"/>
            <w:vAlign w:val="top"/>
          </w:tcPr>
          <w:p w14:paraId="41A1E1B8">
            <w:pPr>
              <w:pStyle w:val="7"/>
            </w:pPr>
          </w:p>
        </w:tc>
        <w:tc>
          <w:tcPr>
            <w:tcW w:w="1449" w:type="dxa"/>
            <w:vAlign w:val="top"/>
          </w:tcPr>
          <w:p w14:paraId="10D05AA6">
            <w:pPr>
              <w:pStyle w:val="7"/>
            </w:pPr>
          </w:p>
        </w:tc>
        <w:tc>
          <w:tcPr>
            <w:tcW w:w="1314" w:type="dxa"/>
            <w:tcBorders>
              <w:right w:val="single" w:color="000000" w:sz="12" w:space="0"/>
            </w:tcBorders>
            <w:vAlign w:val="top"/>
          </w:tcPr>
          <w:p w14:paraId="7E2DEDED">
            <w:pPr>
              <w:pStyle w:val="7"/>
            </w:pPr>
          </w:p>
        </w:tc>
      </w:tr>
      <w:tr w14:paraId="33C0A3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957" w:type="dxa"/>
            <w:tcBorders>
              <w:left w:val="single" w:color="000000" w:sz="10" w:space="0"/>
            </w:tcBorders>
            <w:vAlign w:val="top"/>
          </w:tcPr>
          <w:p w14:paraId="300B2C28">
            <w:pPr>
              <w:pStyle w:val="7"/>
            </w:pPr>
          </w:p>
        </w:tc>
        <w:tc>
          <w:tcPr>
            <w:tcW w:w="3374" w:type="dxa"/>
            <w:gridSpan w:val="2"/>
            <w:vAlign w:val="top"/>
          </w:tcPr>
          <w:p w14:paraId="4C22FABF">
            <w:pPr>
              <w:pStyle w:val="7"/>
            </w:pPr>
          </w:p>
        </w:tc>
        <w:tc>
          <w:tcPr>
            <w:tcW w:w="1597" w:type="dxa"/>
            <w:vAlign w:val="top"/>
          </w:tcPr>
          <w:p w14:paraId="55C7F75E">
            <w:pPr>
              <w:pStyle w:val="7"/>
            </w:pPr>
          </w:p>
        </w:tc>
        <w:tc>
          <w:tcPr>
            <w:tcW w:w="1480" w:type="dxa"/>
            <w:gridSpan w:val="2"/>
            <w:vAlign w:val="top"/>
          </w:tcPr>
          <w:p w14:paraId="1BA4775B">
            <w:pPr>
              <w:pStyle w:val="7"/>
            </w:pPr>
          </w:p>
        </w:tc>
        <w:tc>
          <w:tcPr>
            <w:tcW w:w="1449" w:type="dxa"/>
            <w:vAlign w:val="top"/>
          </w:tcPr>
          <w:p w14:paraId="13178773">
            <w:pPr>
              <w:pStyle w:val="7"/>
            </w:pPr>
          </w:p>
        </w:tc>
        <w:tc>
          <w:tcPr>
            <w:tcW w:w="1314" w:type="dxa"/>
            <w:tcBorders>
              <w:right w:val="single" w:color="000000" w:sz="12" w:space="0"/>
            </w:tcBorders>
            <w:vAlign w:val="top"/>
          </w:tcPr>
          <w:p w14:paraId="33062E0A">
            <w:pPr>
              <w:pStyle w:val="7"/>
            </w:pPr>
          </w:p>
        </w:tc>
      </w:tr>
      <w:tr w14:paraId="4EEE70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957" w:type="dxa"/>
            <w:tcBorders>
              <w:left w:val="single" w:color="000000" w:sz="10" w:space="0"/>
            </w:tcBorders>
            <w:vAlign w:val="top"/>
          </w:tcPr>
          <w:p w14:paraId="0ED7578C">
            <w:pPr>
              <w:pStyle w:val="7"/>
            </w:pPr>
          </w:p>
        </w:tc>
        <w:tc>
          <w:tcPr>
            <w:tcW w:w="3374" w:type="dxa"/>
            <w:gridSpan w:val="2"/>
            <w:vAlign w:val="top"/>
          </w:tcPr>
          <w:p w14:paraId="72CE7542">
            <w:pPr>
              <w:pStyle w:val="7"/>
            </w:pPr>
          </w:p>
        </w:tc>
        <w:tc>
          <w:tcPr>
            <w:tcW w:w="1597" w:type="dxa"/>
            <w:vAlign w:val="top"/>
          </w:tcPr>
          <w:p w14:paraId="1F0310D0">
            <w:pPr>
              <w:pStyle w:val="7"/>
            </w:pPr>
          </w:p>
        </w:tc>
        <w:tc>
          <w:tcPr>
            <w:tcW w:w="1480" w:type="dxa"/>
            <w:gridSpan w:val="2"/>
            <w:vAlign w:val="top"/>
          </w:tcPr>
          <w:p w14:paraId="27FBA8E2">
            <w:pPr>
              <w:pStyle w:val="7"/>
            </w:pPr>
          </w:p>
        </w:tc>
        <w:tc>
          <w:tcPr>
            <w:tcW w:w="1449" w:type="dxa"/>
            <w:vAlign w:val="top"/>
          </w:tcPr>
          <w:p w14:paraId="7FFE127C">
            <w:pPr>
              <w:pStyle w:val="7"/>
            </w:pPr>
          </w:p>
        </w:tc>
        <w:tc>
          <w:tcPr>
            <w:tcW w:w="1314" w:type="dxa"/>
            <w:tcBorders>
              <w:right w:val="single" w:color="000000" w:sz="12" w:space="0"/>
            </w:tcBorders>
            <w:vAlign w:val="top"/>
          </w:tcPr>
          <w:p w14:paraId="183385E8">
            <w:pPr>
              <w:pStyle w:val="7"/>
            </w:pPr>
          </w:p>
        </w:tc>
      </w:tr>
      <w:tr w14:paraId="1EE628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957" w:type="dxa"/>
            <w:tcBorders>
              <w:left w:val="single" w:color="000000" w:sz="10" w:space="0"/>
            </w:tcBorders>
            <w:vAlign w:val="top"/>
          </w:tcPr>
          <w:p w14:paraId="66DFDF22">
            <w:pPr>
              <w:pStyle w:val="7"/>
            </w:pPr>
          </w:p>
        </w:tc>
        <w:tc>
          <w:tcPr>
            <w:tcW w:w="3374" w:type="dxa"/>
            <w:gridSpan w:val="2"/>
            <w:vAlign w:val="top"/>
          </w:tcPr>
          <w:p w14:paraId="31A1E852">
            <w:pPr>
              <w:pStyle w:val="7"/>
            </w:pPr>
          </w:p>
        </w:tc>
        <w:tc>
          <w:tcPr>
            <w:tcW w:w="1597" w:type="dxa"/>
            <w:vAlign w:val="top"/>
          </w:tcPr>
          <w:p w14:paraId="31111D07">
            <w:pPr>
              <w:pStyle w:val="7"/>
            </w:pPr>
          </w:p>
        </w:tc>
        <w:tc>
          <w:tcPr>
            <w:tcW w:w="1480" w:type="dxa"/>
            <w:gridSpan w:val="2"/>
            <w:vAlign w:val="top"/>
          </w:tcPr>
          <w:p w14:paraId="6C5624C8">
            <w:pPr>
              <w:pStyle w:val="7"/>
            </w:pPr>
          </w:p>
        </w:tc>
        <w:tc>
          <w:tcPr>
            <w:tcW w:w="1449" w:type="dxa"/>
            <w:vAlign w:val="top"/>
          </w:tcPr>
          <w:p w14:paraId="3B69CCFE">
            <w:pPr>
              <w:pStyle w:val="7"/>
            </w:pPr>
          </w:p>
        </w:tc>
        <w:tc>
          <w:tcPr>
            <w:tcW w:w="1314" w:type="dxa"/>
            <w:tcBorders>
              <w:right w:val="single" w:color="000000" w:sz="12" w:space="0"/>
            </w:tcBorders>
            <w:vAlign w:val="top"/>
          </w:tcPr>
          <w:p w14:paraId="06BA0525">
            <w:pPr>
              <w:pStyle w:val="7"/>
            </w:pPr>
          </w:p>
        </w:tc>
      </w:tr>
      <w:tr w14:paraId="36140D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957" w:type="dxa"/>
            <w:tcBorders>
              <w:left w:val="single" w:color="000000" w:sz="10" w:space="0"/>
            </w:tcBorders>
            <w:vAlign w:val="top"/>
          </w:tcPr>
          <w:p w14:paraId="7860A61C">
            <w:pPr>
              <w:pStyle w:val="7"/>
            </w:pPr>
          </w:p>
        </w:tc>
        <w:tc>
          <w:tcPr>
            <w:tcW w:w="3374" w:type="dxa"/>
            <w:gridSpan w:val="2"/>
            <w:vAlign w:val="top"/>
          </w:tcPr>
          <w:p w14:paraId="64205074">
            <w:pPr>
              <w:pStyle w:val="7"/>
            </w:pPr>
          </w:p>
        </w:tc>
        <w:tc>
          <w:tcPr>
            <w:tcW w:w="1597" w:type="dxa"/>
            <w:vAlign w:val="top"/>
          </w:tcPr>
          <w:p w14:paraId="4418C361">
            <w:pPr>
              <w:pStyle w:val="7"/>
            </w:pPr>
          </w:p>
        </w:tc>
        <w:tc>
          <w:tcPr>
            <w:tcW w:w="1480" w:type="dxa"/>
            <w:gridSpan w:val="2"/>
            <w:vAlign w:val="top"/>
          </w:tcPr>
          <w:p w14:paraId="45B9475D">
            <w:pPr>
              <w:pStyle w:val="7"/>
            </w:pPr>
          </w:p>
        </w:tc>
        <w:tc>
          <w:tcPr>
            <w:tcW w:w="1449" w:type="dxa"/>
            <w:vAlign w:val="top"/>
          </w:tcPr>
          <w:p w14:paraId="732BF29C">
            <w:pPr>
              <w:pStyle w:val="7"/>
            </w:pPr>
          </w:p>
        </w:tc>
        <w:tc>
          <w:tcPr>
            <w:tcW w:w="1314" w:type="dxa"/>
            <w:tcBorders>
              <w:right w:val="single" w:color="000000" w:sz="12" w:space="0"/>
            </w:tcBorders>
            <w:vAlign w:val="top"/>
          </w:tcPr>
          <w:p w14:paraId="3801DC65">
            <w:pPr>
              <w:pStyle w:val="7"/>
            </w:pPr>
          </w:p>
        </w:tc>
      </w:tr>
      <w:tr w14:paraId="23CC68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957" w:type="dxa"/>
            <w:tcBorders>
              <w:left w:val="single" w:color="000000" w:sz="10" w:space="0"/>
            </w:tcBorders>
            <w:vAlign w:val="top"/>
          </w:tcPr>
          <w:p w14:paraId="5EA72215">
            <w:pPr>
              <w:pStyle w:val="7"/>
            </w:pPr>
          </w:p>
        </w:tc>
        <w:tc>
          <w:tcPr>
            <w:tcW w:w="3374" w:type="dxa"/>
            <w:gridSpan w:val="2"/>
            <w:vAlign w:val="top"/>
          </w:tcPr>
          <w:p w14:paraId="05382483">
            <w:pPr>
              <w:pStyle w:val="7"/>
            </w:pPr>
          </w:p>
        </w:tc>
        <w:tc>
          <w:tcPr>
            <w:tcW w:w="1597" w:type="dxa"/>
            <w:vAlign w:val="top"/>
          </w:tcPr>
          <w:p w14:paraId="3AFE98D7">
            <w:pPr>
              <w:pStyle w:val="7"/>
            </w:pPr>
          </w:p>
        </w:tc>
        <w:tc>
          <w:tcPr>
            <w:tcW w:w="1480" w:type="dxa"/>
            <w:gridSpan w:val="2"/>
            <w:vAlign w:val="top"/>
          </w:tcPr>
          <w:p w14:paraId="29AEA896">
            <w:pPr>
              <w:pStyle w:val="7"/>
            </w:pPr>
          </w:p>
        </w:tc>
        <w:tc>
          <w:tcPr>
            <w:tcW w:w="1449" w:type="dxa"/>
            <w:vAlign w:val="top"/>
          </w:tcPr>
          <w:p w14:paraId="1968BAB9">
            <w:pPr>
              <w:pStyle w:val="7"/>
            </w:pPr>
          </w:p>
        </w:tc>
        <w:tc>
          <w:tcPr>
            <w:tcW w:w="1314" w:type="dxa"/>
            <w:tcBorders>
              <w:right w:val="single" w:color="000000" w:sz="12" w:space="0"/>
            </w:tcBorders>
            <w:vAlign w:val="top"/>
          </w:tcPr>
          <w:p w14:paraId="5437E1BD">
            <w:pPr>
              <w:pStyle w:val="7"/>
            </w:pPr>
          </w:p>
        </w:tc>
      </w:tr>
      <w:tr w14:paraId="10E008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957" w:type="dxa"/>
            <w:tcBorders>
              <w:left w:val="single" w:color="000000" w:sz="10" w:space="0"/>
            </w:tcBorders>
            <w:vAlign w:val="top"/>
          </w:tcPr>
          <w:p w14:paraId="3500E5CE">
            <w:pPr>
              <w:pStyle w:val="7"/>
            </w:pPr>
          </w:p>
        </w:tc>
        <w:tc>
          <w:tcPr>
            <w:tcW w:w="3374" w:type="dxa"/>
            <w:gridSpan w:val="2"/>
            <w:vAlign w:val="top"/>
          </w:tcPr>
          <w:p w14:paraId="79D59D40">
            <w:pPr>
              <w:pStyle w:val="7"/>
            </w:pPr>
          </w:p>
        </w:tc>
        <w:tc>
          <w:tcPr>
            <w:tcW w:w="1597" w:type="dxa"/>
            <w:vAlign w:val="top"/>
          </w:tcPr>
          <w:p w14:paraId="5B7A38FD">
            <w:pPr>
              <w:pStyle w:val="7"/>
            </w:pPr>
          </w:p>
        </w:tc>
        <w:tc>
          <w:tcPr>
            <w:tcW w:w="1480" w:type="dxa"/>
            <w:gridSpan w:val="2"/>
            <w:vAlign w:val="top"/>
          </w:tcPr>
          <w:p w14:paraId="5AF70D06">
            <w:pPr>
              <w:pStyle w:val="7"/>
            </w:pPr>
          </w:p>
        </w:tc>
        <w:tc>
          <w:tcPr>
            <w:tcW w:w="1449" w:type="dxa"/>
            <w:vAlign w:val="top"/>
          </w:tcPr>
          <w:p w14:paraId="78696FCE">
            <w:pPr>
              <w:pStyle w:val="7"/>
            </w:pPr>
          </w:p>
        </w:tc>
        <w:tc>
          <w:tcPr>
            <w:tcW w:w="1314" w:type="dxa"/>
            <w:tcBorders>
              <w:right w:val="single" w:color="000000" w:sz="12" w:space="0"/>
            </w:tcBorders>
            <w:vAlign w:val="top"/>
          </w:tcPr>
          <w:p w14:paraId="74135CB4">
            <w:pPr>
              <w:pStyle w:val="7"/>
            </w:pPr>
          </w:p>
        </w:tc>
      </w:tr>
      <w:tr w14:paraId="08564E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957" w:type="dxa"/>
            <w:tcBorders>
              <w:left w:val="single" w:color="000000" w:sz="10" w:space="0"/>
            </w:tcBorders>
            <w:vAlign w:val="top"/>
          </w:tcPr>
          <w:p w14:paraId="527184BE">
            <w:pPr>
              <w:pStyle w:val="7"/>
            </w:pPr>
          </w:p>
        </w:tc>
        <w:tc>
          <w:tcPr>
            <w:tcW w:w="3374" w:type="dxa"/>
            <w:gridSpan w:val="2"/>
            <w:vAlign w:val="top"/>
          </w:tcPr>
          <w:p w14:paraId="66824287">
            <w:pPr>
              <w:pStyle w:val="7"/>
            </w:pPr>
          </w:p>
        </w:tc>
        <w:tc>
          <w:tcPr>
            <w:tcW w:w="1597" w:type="dxa"/>
            <w:vAlign w:val="top"/>
          </w:tcPr>
          <w:p w14:paraId="426E2127">
            <w:pPr>
              <w:pStyle w:val="7"/>
            </w:pPr>
          </w:p>
        </w:tc>
        <w:tc>
          <w:tcPr>
            <w:tcW w:w="1480" w:type="dxa"/>
            <w:gridSpan w:val="2"/>
            <w:vAlign w:val="top"/>
          </w:tcPr>
          <w:p w14:paraId="2EDC287F">
            <w:pPr>
              <w:pStyle w:val="7"/>
            </w:pPr>
          </w:p>
        </w:tc>
        <w:tc>
          <w:tcPr>
            <w:tcW w:w="1449" w:type="dxa"/>
            <w:vAlign w:val="top"/>
          </w:tcPr>
          <w:p w14:paraId="30B6B67B">
            <w:pPr>
              <w:pStyle w:val="7"/>
            </w:pPr>
          </w:p>
        </w:tc>
        <w:tc>
          <w:tcPr>
            <w:tcW w:w="1314" w:type="dxa"/>
            <w:tcBorders>
              <w:right w:val="single" w:color="000000" w:sz="12" w:space="0"/>
            </w:tcBorders>
            <w:vAlign w:val="top"/>
          </w:tcPr>
          <w:p w14:paraId="6FABC8E8">
            <w:pPr>
              <w:pStyle w:val="7"/>
            </w:pPr>
          </w:p>
        </w:tc>
      </w:tr>
      <w:tr w14:paraId="40EBA0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957" w:type="dxa"/>
            <w:tcBorders>
              <w:left w:val="single" w:color="000000" w:sz="10" w:space="0"/>
            </w:tcBorders>
            <w:vAlign w:val="top"/>
          </w:tcPr>
          <w:p w14:paraId="4BA17563">
            <w:pPr>
              <w:pStyle w:val="7"/>
            </w:pPr>
          </w:p>
        </w:tc>
        <w:tc>
          <w:tcPr>
            <w:tcW w:w="3374" w:type="dxa"/>
            <w:gridSpan w:val="2"/>
            <w:vAlign w:val="top"/>
          </w:tcPr>
          <w:p w14:paraId="5E990F2B">
            <w:pPr>
              <w:pStyle w:val="7"/>
            </w:pPr>
          </w:p>
        </w:tc>
        <w:tc>
          <w:tcPr>
            <w:tcW w:w="1597" w:type="dxa"/>
            <w:vAlign w:val="top"/>
          </w:tcPr>
          <w:p w14:paraId="7DCF96A7">
            <w:pPr>
              <w:pStyle w:val="7"/>
            </w:pPr>
          </w:p>
        </w:tc>
        <w:tc>
          <w:tcPr>
            <w:tcW w:w="1480" w:type="dxa"/>
            <w:gridSpan w:val="2"/>
            <w:vAlign w:val="top"/>
          </w:tcPr>
          <w:p w14:paraId="6438DBD3">
            <w:pPr>
              <w:pStyle w:val="7"/>
            </w:pPr>
          </w:p>
        </w:tc>
        <w:tc>
          <w:tcPr>
            <w:tcW w:w="1449" w:type="dxa"/>
            <w:vAlign w:val="top"/>
          </w:tcPr>
          <w:p w14:paraId="410EAF70">
            <w:pPr>
              <w:pStyle w:val="7"/>
            </w:pPr>
          </w:p>
        </w:tc>
        <w:tc>
          <w:tcPr>
            <w:tcW w:w="1314" w:type="dxa"/>
            <w:tcBorders>
              <w:right w:val="single" w:color="000000" w:sz="12" w:space="0"/>
            </w:tcBorders>
            <w:vAlign w:val="top"/>
          </w:tcPr>
          <w:p w14:paraId="3D7EE990">
            <w:pPr>
              <w:pStyle w:val="7"/>
            </w:pPr>
          </w:p>
        </w:tc>
      </w:tr>
      <w:tr w14:paraId="2F9448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957" w:type="dxa"/>
            <w:tcBorders>
              <w:left w:val="single" w:color="000000" w:sz="10" w:space="0"/>
            </w:tcBorders>
            <w:vAlign w:val="top"/>
          </w:tcPr>
          <w:p w14:paraId="6EC1D9FA">
            <w:pPr>
              <w:pStyle w:val="7"/>
            </w:pPr>
          </w:p>
        </w:tc>
        <w:tc>
          <w:tcPr>
            <w:tcW w:w="3374" w:type="dxa"/>
            <w:gridSpan w:val="2"/>
            <w:vAlign w:val="top"/>
          </w:tcPr>
          <w:p w14:paraId="608ECDF4">
            <w:pPr>
              <w:pStyle w:val="7"/>
            </w:pPr>
          </w:p>
        </w:tc>
        <w:tc>
          <w:tcPr>
            <w:tcW w:w="1597" w:type="dxa"/>
            <w:vAlign w:val="top"/>
          </w:tcPr>
          <w:p w14:paraId="264BDA82">
            <w:pPr>
              <w:pStyle w:val="7"/>
            </w:pPr>
          </w:p>
        </w:tc>
        <w:tc>
          <w:tcPr>
            <w:tcW w:w="1480" w:type="dxa"/>
            <w:gridSpan w:val="2"/>
            <w:vAlign w:val="top"/>
          </w:tcPr>
          <w:p w14:paraId="1771BBF0">
            <w:pPr>
              <w:pStyle w:val="7"/>
            </w:pPr>
          </w:p>
        </w:tc>
        <w:tc>
          <w:tcPr>
            <w:tcW w:w="1449" w:type="dxa"/>
            <w:vAlign w:val="top"/>
          </w:tcPr>
          <w:p w14:paraId="1D001404">
            <w:pPr>
              <w:pStyle w:val="7"/>
            </w:pPr>
          </w:p>
        </w:tc>
        <w:tc>
          <w:tcPr>
            <w:tcW w:w="1314" w:type="dxa"/>
            <w:tcBorders>
              <w:right w:val="single" w:color="000000" w:sz="12" w:space="0"/>
            </w:tcBorders>
            <w:vAlign w:val="top"/>
          </w:tcPr>
          <w:p w14:paraId="53959F3C">
            <w:pPr>
              <w:pStyle w:val="7"/>
            </w:pPr>
          </w:p>
        </w:tc>
      </w:tr>
      <w:tr w14:paraId="4E3128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957" w:type="dxa"/>
            <w:tcBorders>
              <w:left w:val="single" w:color="000000" w:sz="10" w:space="0"/>
            </w:tcBorders>
            <w:vAlign w:val="top"/>
          </w:tcPr>
          <w:p w14:paraId="57739C35">
            <w:pPr>
              <w:pStyle w:val="7"/>
            </w:pPr>
          </w:p>
        </w:tc>
        <w:tc>
          <w:tcPr>
            <w:tcW w:w="3374" w:type="dxa"/>
            <w:gridSpan w:val="2"/>
            <w:vAlign w:val="top"/>
          </w:tcPr>
          <w:p w14:paraId="2CB8230C">
            <w:pPr>
              <w:pStyle w:val="7"/>
            </w:pPr>
          </w:p>
        </w:tc>
        <w:tc>
          <w:tcPr>
            <w:tcW w:w="1597" w:type="dxa"/>
            <w:vAlign w:val="top"/>
          </w:tcPr>
          <w:p w14:paraId="2F408E5B">
            <w:pPr>
              <w:pStyle w:val="7"/>
            </w:pPr>
          </w:p>
        </w:tc>
        <w:tc>
          <w:tcPr>
            <w:tcW w:w="1480" w:type="dxa"/>
            <w:gridSpan w:val="2"/>
            <w:vAlign w:val="top"/>
          </w:tcPr>
          <w:p w14:paraId="5C6E652B">
            <w:pPr>
              <w:pStyle w:val="7"/>
            </w:pPr>
          </w:p>
        </w:tc>
        <w:tc>
          <w:tcPr>
            <w:tcW w:w="1449" w:type="dxa"/>
            <w:vAlign w:val="top"/>
          </w:tcPr>
          <w:p w14:paraId="2761732F">
            <w:pPr>
              <w:pStyle w:val="7"/>
            </w:pPr>
          </w:p>
        </w:tc>
        <w:tc>
          <w:tcPr>
            <w:tcW w:w="1314" w:type="dxa"/>
            <w:tcBorders>
              <w:right w:val="single" w:color="000000" w:sz="12" w:space="0"/>
            </w:tcBorders>
            <w:vAlign w:val="top"/>
          </w:tcPr>
          <w:p w14:paraId="46D6AB6A">
            <w:pPr>
              <w:pStyle w:val="7"/>
            </w:pPr>
          </w:p>
        </w:tc>
      </w:tr>
      <w:tr w14:paraId="293015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957" w:type="dxa"/>
            <w:tcBorders>
              <w:left w:val="single" w:color="000000" w:sz="10" w:space="0"/>
            </w:tcBorders>
            <w:vAlign w:val="top"/>
          </w:tcPr>
          <w:p w14:paraId="39BDC9C6">
            <w:pPr>
              <w:pStyle w:val="7"/>
            </w:pPr>
          </w:p>
        </w:tc>
        <w:tc>
          <w:tcPr>
            <w:tcW w:w="3374" w:type="dxa"/>
            <w:gridSpan w:val="2"/>
            <w:vAlign w:val="top"/>
          </w:tcPr>
          <w:p w14:paraId="7A743CCD">
            <w:pPr>
              <w:pStyle w:val="7"/>
            </w:pPr>
          </w:p>
        </w:tc>
        <w:tc>
          <w:tcPr>
            <w:tcW w:w="1597" w:type="dxa"/>
            <w:vAlign w:val="top"/>
          </w:tcPr>
          <w:p w14:paraId="3690BA03">
            <w:pPr>
              <w:pStyle w:val="7"/>
            </w:pPr>
          </w:p>
        </w:tc>
        <w:tc>
          <w:tcPr>
            <w:tcW w:w="1480" w:type="dxa"/>
            <w:gridSpan w:val="2"/>
            <w:vAlign w:val="top"/>
          </w:tcPr>
          <w:p w14:paraId="4EDDDD19">
            <w:pPr>
              <w:pStyle w:val="7"/>
            </w:pPr>
          </w:p>
        </w:tc>
        <w:tc>
          <w:tcPr>
            <w:tcW w:w="1449" w:type="dxa"/>
            <w:vAlign w:val="top"/>
          </w:tcPr>
          <w:p w14:paraId="5E6E521B">
            <w:pPr>
              <w:pStyle w:val="7"/>
            </w:pPr>
          </w:p>
        </w:tc>
        <w:tc>
          <w:tcPr>
            <w:tcW w:w="1314" w:type="dxa"/>
            <w:tcBorders>
              <w:right w:val="single" w:color="000000" w:sz="12" w:space="0"/>
            </w:tcBorders>
            <w:vAlign w:val="top"/>
          </w:tcPr>
          <w:p w14:paraId="0FF6920F">
            <w:pPr>
              <w:pStyle w:val="7"/>
            </w:pPr>
          </w:p>
        </w:tc>
      </w:tr>
      <w:tr w14:paraId="77E55B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8" w:hRule="atLeast"/>
        </w:trPr>
        <w:tc>
          <w:tcPr>
            <w:tcW w:w="4331" w:type="dxa"/>
            <w:gridSpan w:val="3"/>
            <w:tcBorders>
              <w:left w:val="single" w:color="000000" w:sz="10" w:space="0"/>
              <w:bottom w:val="single" w:color="000000" w:sz="10" w:space="0"/>
            </w:tcBorders>
            <w:vAlign w:val="top"/>
          </w:tcPr>
          <w:p w14:paraId="2EE6B095">
            <w:pPr>
              <w:spacing w:before="96" w:line="232" w:lineRule="auto"/>
              <w:ind w:left="1987"/>
              <w:rPr>
                <w:rFonts w:ascii="宋体" w:hAnsi="宋体" w:eastAsia="宋体" w:cs="宋体"/>
                <w:sz w:val="17"/>
                <w:szCs w:val="17"/>
              </w:rPr>
            </w:pPr>
            <w:r>
              <w:rPr>
                <w:rFonts w:ascii="宋体" w:hAnsi="宋体" w:eastAsia="宋体" w:cs="宋体"/>
                <w:spacing w:val="5"/>
                <w:sz w:val="17"/>
                <w:szCs w:val="17"/>
              </w:rPr>
              <w:t>合计</w:t>
            </w:r>
          </w:p>
        </w:tc>
        <w:tc>
          <w:tcPr>
            <w:tcW w:w="1597" w:type="dxa"/>
            <w:tcBorders>
              <w:bottom w:val="single" w:color="000000" w:sz="10" w:space="0"/>
            </w:tcBorders>
            <w:vAlign w:val="top"/>
          </w:tcPr>
          <w:p w14:paraId="5C88217B">
            <w:pPr>
              <w:pStyle w:val="7"/>
            </w:pPr>
          </w:p>
        </w:tc>
        <w:tc>
          <w:tcPr>
            <w:tcW w:w="1480" w:type="dxa"/>
            <w:gridSpan w:val="2"/>
            <w:tcBorders>
              <w:bottom w:val="single" w:color="000000" w:sz="10" w:space="0"/>
            </w:tcBorders>
            <w:vAlign w:val="top"/>
          </w:tcPr>
          <w:p w14:paraId="10A45CFE">
            <w:pPr>
              <w:pStyle w:val="7"/>
            </w:pPr>
          </w:p>
        </w:tc>
        <w:tc>
          <w:tcPr>
            <w:tcW w:w="1449" w:type="dxa"/>
            <w:tcBorders>
              <w:bottom w:val="single" w:color="000000" w:sz="10" w:space="0"/>
            </w:tcBorders>
            <w:vAlign w:val="top"/>
          </w:tcPr>
          <w:p w14:paraId="723D79F4">
            <w:pPr>
              <w:pStyle w:val="7"/>
            </w:pPr>
          </w:p>
        </w:tc>
        <w:tc>
          <w:tcPr>
            <w:tcW w:w="1314" w:type="dxa"/>
            <w:tcBorders>
              <w:bottom w:val="single" w:color="000000" w:sz="10" w:space="0"/>
              <w:right w:val="single" w:color="000000" w:sz="12" w:space="0"/>
            </w:tcBorders>
            <w:vAlign w:val="top"/>
          </w:tcPr>
          <w:p w14:paraId="64671F8D">
            <w:pPr>
              <w:pStyle w:val="7"/>
            </w:pPr>
          </w:p>
        </w:tc>
      </w:tr>
    </w:tbl>
    <w:p w14:paraId="5C8CA4E5">
      <w:pPr>
        <w:spacing w:line="260" w:lineRule="auto"/>
        <w:rPr>
          <w:rFonts w:ascii="Arial"/>
          <w:sz w:val="21"/>
        </w:rPr>
      </w:pPr>
    </w:p>
    <w:p w14:paraId="28789052">
      <w:pPr>
        <w:tabs>
          <w:tab w:val="left" w:pos="6732"/>
        </w:tabs>
        <w:spacing w:before="55" w:line="232" w:lineRule="auto"/>
        <w:ind w:left="1" w:right="30" w:firstLine="35"/>
        <w:rPr>
          <w:sz w:val="17"/>
          <w:szCs w:val="17"/>
        </w:rPr>
      </w:pPr>
      <w:r>
        <w:rPr>
          <w:rFonts w:ascii="宋体" w:hAnsi="宋体" w:eastAsia="宋体" w:cs="宋体"/>
          <w:spacing w:val="4"/>
          <w:sz w:val="17"/>
          <w:szCs w:val="17"/>
        </w:rPr>
        <w:t xml:space="preserve">注：本表适用于建设项目招标控制价或投标报价的汇总。                                                       </w:t>
      </w:r>
      <w:r>
        <w:rPr>
          <w:rFonts w:ascii="宋体" w:hAnsi="宋体" w:eastAsia="宋体" w:cs="宋体"/>
          <w:spacing w:val="3"/>
          <w:sz w:val="17"/>
          <w:szCs w:val="17"/>
        </w:rPr>
        <w:t xml:space="preserve">          </w:t>
      </w:r>
      <w:r>
        <w:rPr>
          <w:position w:val="-13"/>
          <w:sz w:val="17"/>
          <w:szCs w:val="17"/>
        </w:rPr>
        <w:drawing>
          <wp:inline distT="0" distB="0" distL="0" distR="0">
            <wp:extent cx="4445" cy="252095"/>
            <wp:effectExtent l="0" t="0" r="14605" b="14605"/>
            <wp:docPr id="21" name="IM 6"/>
            <wp:cNvGraphicFramePr/>
            <a:graphic xmlns:a="http://schemas.openxmlformats.org/drawingml/2006/main">
              <a:graphicData uri="http://schemas.openxmlformats.org/drawingml/2006/picture">
                <pic:pic xmlns:pic="http://schemas.openxmlformats.org/drawingml/2006/picture">
                  <pic:nvPicPr>
                    <pic:cNvPr id="21" name="IM 6"/>
                    <pic:cNvPicPr/>
                  </pic:nvPicPr>
                  <pic:blipFill>
                    <a:blip r:embed="rId49"/>
                    <a:stretch>
                      <a:fillRect/>
                    </a:stretch>
                  </pic:blipFill>
                  <pic:spPr>
                    <a:xfrm>
                      <a:off x="0" y="0"/>
                      <a:ext cx="4762" cy="252158"/>
                    </a:xfrm>
                    <a:prstGeom prst="rect">
                      <a:avLst/>
                    </a:prstGeom>
                  </pic:spPr>
                </pic:pic>
              </a:graphicData>
            </a:graphic>
          </wp:inline>
        </w:drawing>
      </w:r>
      <w:r>
        <w:rPr>
          <w:rFonts w:ascii="宋体" w:hAnsi="宋体" w:eastAsia="宋体" w:cs="宋体"/>
          <w:sz w:val="17"/>
          <w:szCs w:val="17"/>
        </w:rPr>
        <w:t xml:space="preserve"> </w:t>
      </w:r>
      <w:r>
        <w:rPr>
          <w:rFonts w:ascii="宋体" w:hAnsi="宋体" w:eastAsia="宋体" w:cs="宋体"/>
          <w:sz w:val="17"/>
          <w:szCs w:val="17"/>
        </w:rPr>
        <w:tab/>
      </w:r>
      <w:r>
        <w:rPr>
          <w:rFonts w:ascii="宋体" w:hAnsi="宋体" w:eastAsia="宋体" w:cs="宋体"/>
          <w:position w:val="-8"/>
          <w:sz w:val="17"/>
          <w:szCs w:val="17"/>
        </w:rPr>
        <w:drawing>
          <wp:inline distT="0" distB="0" distL="0" distR="0">
            <wp:extent cx="69850" cy="193675"/>
            <wp:effectExtent l="0" t="0" r="6350" b="15875"/>
            <wp:docPr id="23" name="IM 8"/>
            <wp:cNvGraphicFramePr/>
            <a:graphic xmlns:a="http://schemas.openxmlformats.org/drawingml/2006/main">
              <a:graphicData uri="http://schemas.openxmlformats.org/drawingml/2006/picture">
                <pic:pic xmlns:pic="http://schemas.openxmlformats.org/drawingml/2006/picture">
                  <pic:nvPicPr>
                    <pic:cNvPr id="23" name="IM 8"/>
                    <pic:cNvPicPr/>
                  </pic:nvPicPr>
                  <pic:blipFill>
                    <a:blip r:embed="rId50"/>
                    <a:stretch>
                      <a:fillRect/>
                    </a:stretch>
                  </pic:blipFill>
                  <pic:spPr>
                    <a:xfrm>
                      <a:off x="0" y="0"/>
                      <a:ext cx="70299" cy="193992"/>
                    </a:xfrm>
                    <a:prstGeom prst="rect">
                      <a:avLst/>
                    </a:prstGeom>
                  </pic:spPr>
                </pic:pic>
              </a:graphicData>
            </a:graphic>
          </wp:inline>
        </w:drawing>
      </w:r>
      <w:r>
        <w:rPr>
          <w:rFonts w:ascii="宋体" w:hAnsi="宋体" w:eastAsia="宋体" w:cs="宋体"/>
          <w:spacing w:val="2"/>
          <w:sz w:val="17"/>
          <w:szCs w:val="17"/>
        </w:rPr>
        <w:t xml:space="preserve">                                 </w:t>
      </w:r>
      <w:r>
        <w:rPr>
          <w:rFonts w:ascii="宋体" w:hAnsi="宋体" w:eastAsia="宋体" w:cs="宋体"/>
          <w:spacing w:val="4"/>
          <w:sz w:val="17"/>
          <w:szCs w:val="17"/>
        </w:rPr>
        <w:t>表-02</w:t>
      </w:r>
      <w:r>
        <w:rPr>
          <w:position w:val="-8"/>
          <w:sz w:val="17"/>
          <w:szCs w:val="17"/>
        </w:rPr>
        <w:drawing>
          <wp:inline distT="0" distB="0" distL="0" distR="0">
            <wp:extent cx="5715" cy="193675"/>
            <wp:effectExtent l="0" t="0" r="13335" b="15875"/>
            <wp:docPr id="25" name="IM 10"/>
            <wp:cNvGraphicFramePr/>
            <a:graphic xmlns:a="http://schemas.openxmlformats.org/drawingml/2006/main">
              <a:graphicData uri="http://schemas.openxmlformats.org/drawingml/2006/picture">
                <pic:pic xmlns:pic="http://schemas.openxmlformats.org/drawingml/2006/picture">
                  <pic:nvPicPr>
                    <pic:cNvPr id="25" name="IM 10"/>
                    <pic:cNvPicPr/>
                  </pic:nvPicPr>
                  <pic:blipFill>
                    <a:blip r:embed="rId51"/>
                    <a:stretch>
                      <a:fillRect/>
                    </a:stretch>
                  </pic:blipFill>
                  <pic:spPr>
                    <a:xfrm>
                      <a:off x="0" y="0"/>
                      <a:ext cx="6028" cy="193992"/>
                    </a:xfrm>
                    <a:prstGeom prst="rect">
                      <a:avLst/>
                    </a:prstGeom>
                  </pic:spPr>
                </pic:pic>
              </a:graphicData>
            </a:graphic>
          </wp:inline>
        </w:drawing>
      </w:r>
    </w:p>
    <w:p w14:paraId="3D09E4C3">
      <w:pPr>
        <w:spacing w:line="232" w:lineRule="auto"/>
        <w:rPr>
          <w:sz w:val="17"/>
          <w:szCs w:val="17"/>
        </w:rPr>
        <w:sectPr>
          <w:pgSz w:w="11960" w:h="16880"/>
          <w:pgMar w:top="854" w:right="905" w:bottom="0" w:left="853" w:header="0" w:footer="0" w:gutter="0"/>
          <w:cols w:space="720" w:num="1"/>
        </w:sectPr>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047"/>
        <w:gridCol w:w="2404"/>
        <w:gridCol w:w="1045"/>
        <w:gridCol w:w="1358"/>
        <w:gridCol w:w="942"/>
        <w:gridCol w:w="492"/>
        <w:gridCol w:w="1434"/>
        <w:gridCol w:w="1449"/>
      </w:tblGrid>
      <w:tr w14:paraId="3010D0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42" w:hRule="atLeast"/>
        </w:trPr>
        <w:tc>
          <w:tcPr>
            <w:tcW w:w="10171" w:type="dxa"/>
            <w:gridSpan w:val="8"/>
            <w:tcBorders>
              <w:top w:val="nil"/>
              <w:left w:val="nil"/>
              <w:bottom w:val="single" w:color="FFFFFF" w:sz="6" w:space="0"/>
              <w:right w:val="single" w:color="FFFFFF" w:sz="2" w:space="0"/>
            </w:tcBorders>
            <w:vAlign w:val="top"/>
          </w:tcPr>
          <w:p w14:paraId="176F403A">
            <w:pPr>
              <w:spacing w:before="90" w:line="223" w:lineRule="auto"/>
              <w:ind w:left="3027"/>
              <w:outlineLvl w:val="0"/>
              <w:rPr>
                <w:rFonts w:ascii="宋体" w:hAnsi="宋体" w:eastAsia="宋体" w:cs="宋体"/>
                <w:sz w:val="35"/>
                <w:szCs w:val="35"/>
              </w:rPr>
            </w:pPr>
            <w:r>
              <w:rPr>
                <w:rFonts w:ascii="宋体" w:hAnsi="宋体" w:eastAsia="宋体" w:cs="宋体"/>
                <w:spacing w:val="21"/>
                <w:sz w:val="35"/>
                <w:szCs w:val="35"/>
              </w:rPr>
              <w:t>单项工程投标报价汇总表</w:t>
            </w:r>
          </w:p>
        </w:tc>
      </w:tr>
      <w:tr w14:paraId="0704B3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3451" w:type="dxa"/>
            <w:gridSpan w:val="2"/>
            <w:tcBorders>
              <w:top w:val="single" w:color="FFFFFF" w:sz="6" w:space="0"/>
              <w:left w:val="nil"/>
              <w:bottom w:val="single" w:color="000000" w:sz="12" w:space="0"/>
              <w:right w:val="single" w:color="FFFFFF" w:sz="6" w:space="0"/>
            </w:tcBorders>
            <w:vAlign w:val="top"/>
          </w:tcPr>
          <w:p w14:paraId="4674055F">
            <w:pPr>
              <w:spacing w:before="57" w:line="213" w:lineRule="auto"/>
              <w:ind w:left="34" w:right="192" w:hanging="10"/>
              <w:rPr>
                <w:rFonts w:ascii="宋体" w:hAnsi="宋体" w:eastAsia="宋体" w:cs="宋体"/>
                <w:sz w:val="17"/>
                <w:szCs w:val="17"/>
              </w:rPr>
            </w:pPr>
            <w:r>
              <w:rPr>
                <w:rFonts w:ascii="宋体" w:hAnsi="宋体" w:eastAsia="宋体" w:cs="宋体"/>
                <w:spacing w:val="9"/>
                <w:sz w:val="17"/>
                <w:szCs w:val="17"/>
              </w:rPr>
              <w:t>工程名称：博乐强制隔离戒毒所室外消防</w:t>
            </w:r>
            <w:r>
              <w:rPr>
                <w:rFonts w:ascii="宋体" w:hAnsi="宋体" w:eastAsia="宋体" w:cs="宋体"/>
                <w:spacing w:val="4"/>
                <w:sz w:val="17"/>
                <w:szCs w:val="17"/>
              </w:rPr>
              <w:t xml:space="preserve"> 、给水主管网改造项目</w:t>
            </w:r>
          </w:p>
        </w:tc>
        <w:tc>
          <w:tcPr>
            <w:tcW w:w="3345" w:type="dxa"/>
            <w:gridSpan w:val="3"/>
            <w:tcBorders>
              <w:top w:val="single" w:color="FFFFFF" w:sz="6" w:space="0"/>
              <w:left w:val="single" w:color="FFFFFF" w:sz="6" w:space="0"/>
              <w:bottom w:val="single" w:color="000000" w:sz="12" w:space="0"/>
              <w:right w:val="single" w:color="FFFFFF" w:sz="6" w:space="0"/>
            </w:tcBorders>
            <w:vAlign w:val="top"/>
          </w:tcPr>
          <w:p w14:paraId="69E39A2F">
            <w:pPr>
              <w:pStyle w:val="7"/>
            </w:pPr>
          </w:p>
        </w:tc>
        <w:tc>
          <w:tcPr>
            <w:tcW w:w="3375" w:type="dxa"/>
            <w:gridSpan w:val="3"/>
            <w:tcBorders>
              <w:top w:val="single" w:color="FFFFFF" w:sz="6" w:space="0"/>
              <w:left w:val="single" w:color="FFFFFF" w:sz="6" w:space="0"/>
              <w:bottom w:val="single" w:color="000000" w:sz="12" w:space="0"/>
              <w:right w:val="single" w:color="FFFFFF" w:sz="2" w:space="0"/>
            </w:tcBorders>
            <w:vAlign w:val="top"/>
          </w:tcPr>
          <w:p w14:paraId="4456ABCA">
            <w:pPr>
              <w:spacing w:before="147" w:line="230" w:lineRule="auto"/>
              <w:ind w:left="1621"/>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11"/>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6A076E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36" w:hRule="atLeast"/>
        </w:trPr>
        <w:tc>
          <w:tcPr>
            <w:tcW w:w="1047" w:type="dxa"/>
            <w:vMerge w:val="restart"/>
            <w:tcBorders>
              <w:top w:val="single" w:color="000000" w:sz="12" w:space="0"/>
              <w:left w:val="single" w:color="000000" w:sz="12" w:space="0"/>
              <w:bottom w:val="nil"/>
            </w:tcBorders>
            <w:vAlign w:val="top"/>
          </w:tcPr>
          <w:p w14:paraId="2580EF8B">
            <w:pPr>
              <w:pStyle w:val="7"/>
              <w:spacing w:line="315" w:lineRule="auto"/>
            </w:pPr>
          </w:p>
          <w:p w14:paraId="1D4A4E9C">
            <w:pPr>
              <w:spacing w:before="55" w:line="232" w:lineRule="auto"/>
              <w:ind w:left="335"/>
              <w:rPr>
                <w:rFonts w:ascii="宋体" w:hAnsi="宋体" w:eastAsia="宋体" w:cs="宋体"/>
                <w:sz w:val="17"/>
                <w:szCs w:val="17"/>
              </w:rPr>
            </w:pPr>
            <w:r>
              <w:rPr>
                <w:rFonts w:ascii="宋体" w:hAnsi="宋体" w:eastAsia="宋体" w:cs="宋体"/>
                <w:spacing w:val="6"/>
                <w:sz w:val="17"/>
                <w:szCs w:val="17"/>
              </w:rPr>
              <w:t>序号</w:t>
            </w:r>
          </w:p>
        </w:tc>
        <w:tc>
          <w:tcPr>
            <w:tcW w:w="3449" w:type="dxa"/>
            <w:gridSpan w:val="2"/>
            <w:vMerge w:val="restart"/>
            <w:tcBorders>
              <w:top w:val="single" w:color="000000" w:sz="12" w:space="0"/>
              <w:bottom w:val="nil"/>
            </w:tcBorders>
            <w:vAlign w:val="top"/>
          </w:tcPr>
          <w:p w14:paraId="6A1A0780">
            <w:pPr>
              <w:pStyle w:val="7"/>
              <w:spacing w:line="315" w:lineRule="auto"/>
            </w:pPr>
          </w:p>
          <w:p w14:paraId="6CA6E757">
            <w:pPr>
              <w:spacing w:before="55" w:line="231" w:lineRule="auto"/>
              <w:ind w:left="1185"/>
              <w:rPr>
                <w:rFonts w:ascii="宋体" w:hAnsi="宋体" w:eastAsia="宋体" w:cs="宋体"/>
                <w:sz w:val="17"/>
                <w:szCs w:val="17"/>
              </w:rPr>
            </w:pPr>
            <w:r>
              <w:rPr>
                <w:rFonts w:ascii="宋体" w:hAnsi="宋体" w:eastAsia="宋体" w:cs="宋体"/>
                <w:spacing w:val="8"/>
                <w:sz w:val="17"/>
                <w:szCs w:val="17"/>
              </w:rPr>
              <w:t>单位工程名称</w:t>
            </w:r>
          </w:p>
        </w:tc>
        <w:tc>
          <w:tcPr>
            <w:tcW w:w="1358" w:type="dxa"/>
            <w:vMerge w:val="restart"/>
            <w:tcBorders>
              <w:top w:val="single" w:color="000000" w:sz="12" w:space="0"/>
              <w:bottom w:val="nil"/>
            </w:tcBorders>
            <w:vAlign w:val="top"/>
          </w:tcPr>
          <w:p w14:paraId="09F05091">
            <w:pPr>
              <w:pStyle w:val="7"/>
              <w:spacing w:line="315" w:lineRule="auto"/>
            </w:pPr>
          </w:p>
          <w:p w14:paraId="7B97AAAA">
            <w:pPr>
              <w:spacing w:before="56" w:line="230" w:lineRule="auto"/>
              <w:ind w:left="238"/>
              <w:rPr>
                <w:rFonts w:ascii="宋体" w:hAnsi="宋体" w:eastAsia="宋体" w:cs="宋体"/>
                <w:sz w:val="17"/>
                <w:szCs w:val="17"/>
              </w:rPr>
            </w:pPr>
            <w:r>
              <w:rPr>
                <w:rFonts w:ascii="宋体" w:hAnsi="宋体" w:eastAsia="宋体" w:cs="宋体"/>
                <w:spacing w:val="4"/>
                <w:sz w:val="17"/>
                <w:szCs w:val="17"/>
              </w:rPr>
              <w:t>金额（元）</w:t>
            </w:r>
          </w:p>
        </w:tc>
        <w:tc>
          <w:tcPr>
            <w:tcW w:w="4317" w:type="dxa"/>
            <w:gridSpan w:val="4"/>
            <w:tcBorders>
              <w:top w:val="single" w:color="000000" w:sz="12" w:space="0"/>
              <w:right w:val="single" w:color="000000" w:sz="12" w:space="0"/>
            </w:tcBorders>
            <w:vAlign w:val="top"/>
          </w:tcPr>
          <w:p w14:paraId="53261625">
            <w:pPr>
              <w:spacing w:before="148" w:line="231" w:lineRule="auto"/>
              <w:ind w:left="1710"/>
              <w:rPr>
                <w:rFonts w:ascii="宋体" w:hAnsi="宋体" w:eastAsia="宋体" w:cs="宋体"/>
                <w:sz w:val="17"/>
                <w:szCs w:val="17"/>
              </w:rPr>
            </w:pPr>
            <w:r>
              <w:rPr>
                <w:rFonts w:ascii="宋体" w:hAnsi="宋体" w:eastAsia="宋体" w:cs="宋体"/>
                <w:spacing w:val="-1"/>
                <w:sz w:val="17"/>
                <w:szCs w:val="17"/>
              </w:rPr>
              <w:t>其中:</w:t>
            </w:r>
            <w:r>
              <w:rPr>
                <w:rFonts w:ascii="宋体" w:hAnsi="宋体" w:eastAsia="宋体" w:cs="宋体"/>
                <w:spacing w:val="46"/>
                <w:sz w:val="17"/>
                <w:szCs w:val="17"/>
              </w:rPr>
              <w:t xml:space="preserve"> </w:t>
            </w:r>
            <w:r>
              <w:rPr>
                <w:rFonts w:ascii="宋体" w:hAnsi="宋体" w:eastAsia="宋体" w:cs="宋体"/>
                <w:spacing w:val="-1"/>
                <w:sz w:val="17"/>
                <w:szCs w:val="17"/>
              </w:rPr>
              <w:t>(元)</w:t>
            </w:r>
          </w:p>
        </w:tc>
      </w:tr>
      <w:tr w14:paraId="3A2DCB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047" w:type="dxa"/>
            <w:vMerge w:val="continue"/>
            <w:tcBorders>
              <w:top w:val="nil"/>
              <w:left w:val="single" w:color="000000" w:sz="12" w:space="0"/>
            </w:tcBorders>
            <w:vAlign w:val="top"/>
          </w:tcPr>
          <w:p w14:paraId="4BABB6C1">
            <w:pPr>
              <w:pStyle w:val="7"/>
            </w:pPr>
          </w:p>
        </w:tc>
        <w:tc>
          <w:tcPr>
            <w:tcW w:w="3449" w:type="dxa"/>
            <w:gridSpan w:val="2"/>
            <w:vMerge w:val="continue"/>
            <w:tcBorders>
              <w:top w:val="nil"/>
            </w:tcBorders>
            <w:vAlign w:val="top"/>
          </w:tcPr>
          <w:p w14:paraId="196BAB5C">
            <w:pPr>
              <w:pStyle w:val="7"/>
            </w:pPr>
          </w:p>
        </w:tc>
        <w:tc>
          <w:tcPr>
            <w:tcW w:w="1358" w:type="dxa"/>
            <w:vMerge w:val="continue"/>
            <w:tcBorders>
              <w:top w:val="nil"/>
            </w:tcBorders>
            <w:vAlign w:val="top"/>
          </w:tcPr>
          <w:p w14:paraId="4ED6A0A5">
            <w:pPr>
              <w:pStyle w:val="7"/>
            </w:pPr>
          </w:p>
        </w:tc>
        <w:tc>
          <w:tcPr>
            <w:tcW w:w="1434" w:type="dxa"/>
            <w:gridSpan w:val="2"/>
            <w:vAlign w:val="top"/>
          </w:tcPr>
          <w:p w14:paraId="1223ADE0">
            <w:pPr>
              <w:spacing w:before="161" w:line="229" w:lineRule="auto"/>
              <w:ind w:left="457"/>
              <w:rPr>
                <w:rFonts w:ascii="宋体" w:hAnsi="宋体" w:eastAsia="宋体" w:cs="宋体"/>
                <w:sz w:val="17"/>
                <w:szCs w:val="17"/>
              </w:rPr>
            </w:pPr>
            <w:r>
              <w:rPr>
                <w:rFonts w:ascii="宋体" w:hAnsi="宋体" w:eastAsia="宋体" w:cs="宋体"/>
                <w:spacing w:val="5"/>
                <w:sz w:val="17"/>
                <w:szCs w:val="17"/>
              </w:rPr>
              <w:t>暂估价</w:t>
            </w:r>
          </w:p>
        </w:tc>
        <w:tc>
          <w:tcPr>
            <w:tcW w:w="1434" w:type="dxa"/>
            <w:vAlign w:val="top"/>
          </w:tcPr>
          <w:p w14:paraId="3881AC08">
            <w:pPr>
              <w:spacing w:before="161" w:line="230" w:lineRule="auto"/>
              <w:ind w:left="99"/>
              <w:rPr>
                <w:rFonts w:ascii="宋体" w:hAnsi="宋体" w:eastAsia="宋体" w:cs="宋体"/>
                <w:sz w:val="17"/>
                <w:szCs w:val="17"/>
              </w:rPr>
            </w:pPr>
            <w:r>
              <w:rPr>
                <w:rFonts w:ascii="宋体" w:hAnsi="宋体" w:eastAsia="宋体" w:cs="宋体"/>
                <w:spacing w:val="8"/>
                <w:sz w:val="17"/>
                <w:szCs w:val="17"/>
              </w:rPr>
              <w:t>安全文明施工费</w:t>
            </w:r>
          </w:p>
        </w:tc>
        <w:tc>
          <w:tcPr>
            <w:tcW w:w="1449" w:type="dxa"/>
            <w:tcBorders>
              <w:right w:val="single" w:color="000000" w:sz="12" w:space="0"/>
            </w:tcBorders>
            <w:vAlign w:val="top"/>
          </w:tcPr>
          <w:p w14:paraId="75EAB360">
            <w:pPr>
              <w:spacing w:before="161" w:line="231" w:lineRule="auto"/>
              <w:ind w:left="550"/>
              <w:rPr>
                <w:rFonts w:ascii="宋体" w:hAnsi="宋体" w:eastAsia="宋体" w:cs="宋体"/>
                <w:sz w:val="17"/>
                <w:szCs w:val="17"/>
              </w:rPr>
            </w:pPr>
            <w:r>
              <w:rPr>
                <w:rFonts w:ascii="宋体" w:hAnsi="宋体" w:eastAsia="宋体" w:cs="宋体"/>
                <w:spacing w:val="5"/>
                <w:sz w:val="17"/>
                <w:szCs w:val="17"/>
              </w:rPr>
              <w:t>规费</w:t>
            </w:r>
          </w:p>
        </w:tc>
      </w:tr>
      <w:tr w14:paraId="28DEFD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047" w:type="dxa"/>
            <w:tcBorders>
              <w:left w:val="single" w:color="000000" w:sz="10" w:space="0"/>
            </w:tcBorders>
            <w:vAlign w:val="top"/>
          </w:tcPr>
          <w:p w14:paraId="41254187">
            <w:pPr>
              <w:spacing w:before="191" w:line="189" w:lineRule="auto"/>
              <w:ind w:left="487"/>
              <w:rPr>
                <w:rFonts w:ascii="宋体" w:hAnsi="宋体" w:eastAsia="宋体" w:cs="宋体"/>
                <w:sz w:val="17"/>
                <w:szCs w:val="17"/>
              </w:rPr>
            </w:pPr>
            <w:r>
              <w:rPr>
                <w:rFonts w:ascii="宋体" w:hAnsi="宋体" w:eastAsia="宋体" w:cs="宋体"/>
                <w:sz w:val="17"/>
                <w:szCs w:val="17"/>
              </w:rPr>
              <w:t>1</w:t>
            </w:r>
          </w:p>
        </w:tc>
        <w:tc>
          <w:tcPr>
            <w:tcW w:w="3449" w:type="dxa"/>
            <w:gridSpan w:val="2"/>
            <w:vAlign w:val="top"/>
          </w:tcPr>
          <w:p w14:paraId="7AF90793">
            <w:pPr>
              <w:spacing w:before="162" w:line="231" w:lineRule="auto"/>
              <w:ind w:left="16"/>
              <w:rPr>
                <w:rFonts w:ascii="宋体" w:hAnsi="宋体" w:eastAsia="宋体" w:cs="宋体"/>
                <w:sz w:val="17"/>
                <w:szCs w:val="17"/>
              </w:rPr>
            </w:pPr>
            <w:r>
              <w:rPr>
                <w:rFonts w:ascii="宋体" w:hAnsi="宋体" w:eastAsia="宋体" w:cs="宋体"/>
                <w:spacing w:val="8"/>
                <w:sz w:val="17"/>
                <w:szCs w:val="17"/>
              </w:rPr>
              <w:t>土石方工程</w:t>
            </w:r>
          </w:p>
        </w:tc>
        <w:tc>
          <w:tcPr>
            <w:tcW w:w="1358" w:type="dxa"/>
            <w:vAlign w:val="top"/>
          </w:tcPr>
          <w:p w14:paraId="46611720">
            <w:pPr>
              <w:pStyle w:val="7"/>
            </w:pPr>
          </w:p>
        </w:tc>
        <w:tc>
          <w:tcPr>
            <w:tcW w:w="1434" w:type="dxa"/>
            <w:gridSpan w:val="2"/>
            <w:vAlign w:val="top"/>
          </w:tcPr>
          <w:p w14:paraId="5C8D06B6">
            <w:pPr>
              <w:pStyle w:val="7"/>
            </w:pPr>
          </w:p>
        </w:tc>
        <w:tc>
          <w:tcPr>
            <w:tcW w:w="1434" w:type="dxa"/>
            <w:vAlign w:val="top"/>
          </w:tcPr>
          <w:p w14:paraId="0C30AC47">
            <w:pPr>
              <w:pStyle w:val="7"/>
            </w:pPr>
          </w:p>
        </w:tc>
        <w:tc>
          <w:tcPr>
            <w:tcW w:w="1449" w:type="dxa"/>
            <w:tcBorders>
              <w:right w:val="single" w:color="000000" w:sz="12" w:space="0"/>
            </w:tcBorders>
            <w:vAlign w:val="top"/>
          </w:tcPr>
          <w:p w14:paraId="7EBF2AAD">
            <w:pPr>
              <w:pStyle w:val="7"/>
            </w:pPr>
          </w:p>
        </w:tc>
      </w:tr>
      <w:tr w14:paraId="71560A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1047" w:type="dxa"/>
            <w:tcBorders>
              <w:left w:val="single" w:color="000000" w:sz="10" w:space="0"/>
            </w:tcBorders>
            <w:vAlign w:val="top"/>
          </w:tcPr>
          <w:p w14:paraId="49AE495E">
            <w:pPr>
              <w:spacing w:before="193" w:line="188" w:lineRule="auto"/>
              <w:ind w:left="476"/>
              <w:rPr>
                <w:rFonts w:ascii="宋体" w:hAnsi="宋体" w:eastAsia="宋体" w:cs="宋体"/>
                <w:sz w:val="17"/>
                <w:szCs w:val="17"/>
              </w:rPr>
            </w:pPr>
            <w:r>
              <w:rPr>
                <w:rFonts w:ascii="宋体" w:hAnsi="宋体" w:eastAsia="宋体" w:cs="宋体"/>
                <w:sz w:val="17"/>
                <w:szCs w:val="17"/>
              </w:rPr>
              <w:t>2</w:t>
            </w:r>
          </w:p>
        </w:tc>
        <w:tc>
          <w:tcPr>
            <w:tcW w:w="3449" w:type="dxa"/>
            <w:gridSpan w:val="2"/>
            <w:vAlign w:val="top"/>
          </w:tcPr>
          <w:p w14:paraId="33B802AA">
            <w:pPr>
              <w:spacing w:before="162" w:line="231" w:lineRule="auto"/>
              <w:ind w:left="19"/>
              <w:rPr>
                <w:rFonts w:ascii="宋体" w:hAnsi="宋体" w:eastAsia="宋体" w:cs="宋体"/>
                <w:sz w:val="17"/>
                <w:szCs w:val="17"/>
              </w:rPr>
            </w:pPr>
            <w:r>
              <w:rPr>
                <w:rFonts w:ascii="宋体" w:hAnsi="宋体" w:eastAsia="宋体" w:cs="宋体"/>
                <w:spacing w:val="7"/>
                <w:sz w:val="17"/>
                <w:szCs w:val="17"/>
              </w:rPr>
              <w:t>消防工程</w:t>
            </w:r>
          </w:p>
        </w:tc>
        <w:tc>
          <w:tcPr>
            <w:tcW w:w="1358" w:type="dxa"/>
            <w:vAlign w:val="top"/>
          </w:tcPr>
          <w:p w14:paraId="310E084F">
            <w:pPr>
              <w:pStyle w:val="7"/>
            </w:pPr>
          </w:p>
        </w:tc>
        <w:tc>
          <w:tcPr>
            <w:tcW w:w="1434" w:type="dxa"/>
            <w:gridSpan w:val="2"/>
            <w:vAlign w:val="top"/>
          </w:tcPr>
          <w:p w14:paraId="0990273E">
            <w:pPr>
              <w:pStyle w:val="7"/>
            </w:pPr>
          </w:p>
        </w:tc>
        <w:tc>
          <w:tcPr>
            <w:tcW w:w="1434" w:type="dxa"/>
            <w:vAlign w:val="top"/>
          </w:tcPr>
          <w:p w14:paraId="1470B594">
            <w:pPr>
              <w:pStyle w:val="7"/>
            </w:pPr>
          </w:p>
        </w:tc>
        <w:tc>
          <w:tcPr>
            <w:tcW w:w="1449" w:type="dxa"/>
            <w:tcBorders>
              <w:right w:val="single" w:color="000000" w:sz="12" w:space="0"/>
            </w:tcBorders>
            <w:vAlign w:val="top"/>
          </w:tcPr>
          <w:p w14:paraId="717AF985">
            <w:pPr>
              <w:pStyle w:val="7"/>
            </w:pPr>
          </w:p>
        </w:tc>
      </w:tr>
      <w:tr w14:paraId="5E901D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047" w:type="dxa"/>
            <w:tcBorders>
              <w:left w:val="single" w:color="000000" w:sz="10" w:space="0"/>
            </w:tcBorders>
            <w:vAlign w:val="top"/>
          </w:tcPr>
          <w:p w14:paraId="3454D356">
            <w:pPr>
              <w:spacing w:before="193" w:line="188" w:lineRule="auto"/>
              <w:ind w:left="477"/>
              <w:rPr>
                <w:rFonts w:ascii="宋体" w:hAnsi="宋体" w:eastAsia="宋体" w:cs="宋体"/>
                <w:sz w:val="17"/>
                <w:szCs w:val="17"/>
              </w:rPr>
            </w:pPr>
            <w:r>
              <w:rPr>
                <w:rFonts w:ascii="宋体" w:hAnsi="宋体" w:eastAsia="宋体" w:cs="宋体"/>
                <w:sz w:val="17"/>
                <w:szCs w:val="17"/>
              </w:rPr>
              <w:t>3</w:t>
            </w:r>
          </w:p>
        </w:tc>
        <w:tc>
          <w:tcPr>
            <w:tcW w:w="3449" w:type="dxa"/>
            <w:gridSpan w:val="2"/>
            <w:vAlign w:val="top"/>
          </w:tcPr>
          <w:p w14:paraId="25F1288D">
            <w:pPr>
              <w:spacing w:before="162" w:line="230" w:lineRule="auto"/>
              <w:ind w:left="15"/>
              <w:rPr>
                <w:rFonts w:ascii="宋体" w:hAnsi="宋体" w:eastAsia="宋体" w:cs="宋体"/>
                <w:sz w:val="17"/>
                <w:szCs w:val="17"/>
              </w:rPr>
            </w:pPr>
            <w:r>
              <w:rPr>
                <w:rFonts w:ascii="宋体" w:hAnsi="宋体" w:eastAsia="宋体" w:cs="宋体"/>
                <w:spacing w:val="8"/>
                <w:sz w:val="17"/>
                <w:szCs w:val="17"/>
              </w:rPr>
              <w:t>道路工程</w:t>
            </w:r>
          </w:p>
        </w:tc>
        <w:tc>
          <w:tcPr>
            <w:tcW w:w="1358" w:type="dxa"/>
            <w:vAlign w:val="top"/>
          </w:tcPr>
          <w:p w14:paraId="1B4C11B8">
            <w:pPr>
              <w:pStyle w:val="7"/>
            </w:pPr>
          </w:p>
        </w:tc>
        <w:tc>
          <w:tcPr>
            <w:tcW w:w="1434" w:type="dxa"/>
            <w:gridSpan w:val="2"/>
            <w:vAlign w:val="top"/>
          </w:tcPr>
          <w:p w14:paraId="3FCB126D">
            <w:pPr>
              <w:pStyle w:val="7"/>
            </w:pPr>
          </w:p>
        </w:tc>
        <w:tc>
          <w:tcPr>
            <w:tcW w:w="1434" w:type="dxa"/>
            <w:vAlign w:val="top"/>
          </w:tcPr>
          <w:p w14:paraId="23C200F0">
            <w:pPr>
              <w:pStyle w:val="7"/>
            </w:pPr>
          </w:p>
        </w:tc>
        <w:tc>
          <w:tcPr>
            <w:tcW w:w="1449" w:type="dxa"/>
            <w:tcBorders>
              <w:right w:val="single" w:color="000000" w:sz="12" w:space="0"/>
            </w:tcBorders>
            <w:vAlign w:val="top"/>
          </w:tcPr>
          <w:p w14:paraId="40FFF2EB">
            <w:pPr>
              <w:pStyle w:val="7"/>
            </w:pPr>
          </w:p>
        </w:tc>
      </w:tr>
      <w:tr w14:paraId="20345C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047" w:type="dxa"/>
            <w:tcBorders>
              <w:left w:val="single" w:color="000000" w:sz="10" w:space="0"/>
            </w:tcBorders>
            <w:vAlign w:val="top"/>
          </w:tcPr>
          <w:p w14:paraId="6501836D">
            <w:pPr>
              <w:spacing w:before="193" w:line="188" w:lineRule="auto"/>
              <w:ind w:left="473"/>
              <w:rPr>
                <w:rFonts w:ascii="宋体" w:hAnsi="宋体" w:eastAsia="宋体" w:cs="宋体"/>
                <w:sz w:val="17"/>
                <w:szCs w:val="17"/>
              </w:rPr>
            </w:pPr>
            <w:r>
              <w:rPr>
                <w:rFonts w:ascii="宋体" w:hAnsi="宋体" w:eastAsia="宋体" w:cs="宋体"/>
                <w:sz w:val="17"/>
                <w:szCs w:val="17"/>
              </w:rPr>
              <w:t>4</w:t>
            </w:r>
          </w:p>
        </w:tc>
        <w:tc>
          <w:tcPr>
            <w:tcW w:w="3449" w:type="dxa"/>
            <w:gridSpan w:val="2"/>
            <w:vAlign w:val="top"/>
          </w:tcPr>
          <w:p w14:paraId="3ED2976B">
            <w:pPr>
              <w:spacing w:before="163" w:line="230" w:lineRule="auto"/>
              <w:ind w:left="16"/>
              <w:rPr>
                <w:rFonts w:ascii="宋体" w:hAnsi="宋体" w:eastAsia="宋体" w:cs="宋体"/>
                <w:sz w:val="17"/>
                <w:szCs w:val="17"/>
              </w:rPr>
            </w:pPr>
            <w:r>
              <w:rPr>
                <w:rFonts w:ascii="宋体" w:hAnsi="宋体" w:eastAsia="宋体" w:cs="宋体"/>
                <w:spacing w:val="8"/>
                <w:sz w:val="17"/>
                <w:szCs w:val="17"/>
              </w:rPr>
              <w:t>给排水工程</w:t>
            </w:r>
          </w:p>
        </w:tc>
        <w:tc>
          <w:tcPr>
            <w:tcW w:w="1358" w:type="dxa"/>
            <w:vAlign w:val="top"/>
          </w:tcPr>
          <w:p w14:paraId="1CF50577">
            <w:pPr>
              <w:pStyle w:val="7"/>
            </w:pPr>
          </w:p>
        </w:tc>
        <w:tc>
          <w:tcPr>
            <w:tcW w:w="1434" w:type="dxa"/>
            <w:gridSpan w:val="2"/>
            <w:vAlign w:val="top"/>
          </w:tcPr>
          <w:p w14:paraId="339A5A51">
            <w:pPr>
              <w:pStyle w:val="7"/>
            </w:pPr>
          </w:p>
        </w:tc>
        <w:tc>
          <w:tcPr>
            <w:tcW w:w="1434" w:type="dxa"/>
            <w:vAlign w:val="top"/>
          </w:tcPr>
          <w:p w14:paraId="1A72487D">
            <w:pPr>
              <w:pStyle w:val="7"/>
            </w:pPr>
          </w:p>
        </w:tc>
        <w:tc>
          <w:tcPr>
            <w:tcW w:w="1449" w:type="dxa"/>
            <w:tcBorders>
              <w:right w:val="single" w:color="000000" w:sz="12" w:space="0"/>
            </w:tcBorders>
            <w:vAlign w:val="top"/>
          </w:tcPr>
          <w:p w14:paraId="1C39AB3B">
            <w:pPr>
              <w:pStyle w:val="7"/>
            </w:pPr>
          </w:p>
        </w:tc>
      </w:tr>
      <w:tr w14:paraId="2B35D1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1047" w:type="dxa"/>
            <w:tcBorders>
              <w:left w:val="single" w:color="000000" w:sz="10" w:space="0"/>
            </w:tcBorders>
            <w:vAlign w:val="top"/>
          </w:tcPr>
          <w:p w14:paraId="64ED5F7B">
            <w:pPr>
              <w:pStyle w:val="7"/>
            </w:pPr>
          </w:p>
        </w:tc>
        <w:tc>
          <w:tcPr>
            <w:tcW w:w="3449" w:type="dxa"/>
            <w:gridSpan w:val="2"/>
            <w:vAlign w:val="top"/>
          </w:tcPr>
          <w:p w14:paraId="463D94DA">
            <w:pPr>
              <w:pStyle w:val="7"/>
            </w:pPr>
          </w:p>
        </w:tc>
        <w:tc>
          <w:tcPr>
            <w:tcW w:w="1358" w:type="dxa"/>
            <w:vAlign w:val="top"/>
          </w:tcPr>
          <w:p w14:paraId="4148BF4A">
            <w:pPr>
              <w:pStyle w:val="7"/>
            </w:pPr>
          </w:p>
        </w:tc>
        <w:tc>
          <w:tcPr>
            <w:tcW w:w="1434" w:type="dxa"/>
            <w:gridSpan w:val="2"/>
            <w:vAlign w:val="top"/>
          </w:tcPr>
          <w:p w14:paraId="4370EE82">
            <w:pPr>
              <w:pStyle w:val="7"/>
            </w:pPr>
          </w:p>
        </w:tc>
        <w:tc>
          <w:tcPr>
            <w:tcW w:w="1434" w:type="dxa"/>
            <w:vAlign w:val="top"/>
          </w:tcPr>
          <w:p w14:paraId="1D23602A">
            <w:pPr>
              <w:pStyle w:val="7"/>
            </w:pPr>
          </w:p>
        </w:tc>
        <w:tc>
          <w:tcPr>
            <w:tcW w:w="1449" w:type="dxa"/>
            <w:tcBorders>
              <w:right w:val="single" w:color="000000" w:sz="12" w:space="0"/>
            </w:tcBorders>
            <w:vAlign w:val="top"/>
          </w:tcPr>
          <w:p w14:paraId="703B0639">
            <w:pPr>
              <w:pStyle w:val="7"/>
            </w:pPr>
          </w:p>
        </w:tc>
      </w:tr>
      <w:tr w14:paraId="6BE582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1047" w:type="dxa"/>
            <w:tcBorders>
              <w:left w:val="single" w:color="000000" w:sz="10" w:space="0"/>
            </w:tcBorders>
            <w:vAlign w:val="top"/>
          </w:tcPr>
          <w:p w14:paraId="527475F2">
            <w:pPr>
              <w:pStyle w:val="7"/>
            </w:pPr>
          </w:p>
        </w:tc>
        <w:tc>
          <w:tcPr>
            <w:tcW w:w="3449" w:type="dxa"/>
            <w:gridSpan w:val="2"/>
            <w:vAlign w:val="top"/>
          </w:tcPr>
          <w:p w14:paraId="0BFB6913">
            <w:pPr>
              <w:pStyle w:val="7"/>
            </w:pPr>
          </w:p>
        </w:tc>
        <w:tc>
          <w:tcPr>
            <w:tcW w:w="1358" w:type="dxa"/>
            <w:vAlign w:val="top"/>
          </w:tcPr>
          <w:p w14:paraId="5782F71A">
            <w:pPr>
              <w:pStyle w:val="7"/>
            </w:pPr>
          </w:p>
        </w:tc>
        <w:tc>
          <w:tcPr>
            <w:tcW w:w="1434" w:type="dxa"/>
            <w:gridSpan w:val="2"/>
            <w:vAlign w:val="top"/>
          </w:tcPr>
          <w:p w14:paraId="33BC351D">
            <w:pPr>
              <w:pStyle w:val="7"/>
            </w:pPr>
          </w:p>
        </w:tc>
        <w:tc>
          <w:tcPr>
            <w:tcW w:w="1434" w:type="dxa"/>
            <w:vAlign w:val="top"/>
          </w:tcPr>
          <w:p w14:paraId="595479F7">
            <w:pPr>
              <w:pStyle w:val="7"/>
            </w:pPr>
          </w:p>
        </w:tc>
        <w:tc>
          <w:tcPr>
            <w:tcW w:w="1449" w:type="dxa"/>
            <w:tcBorders>
              <w:right w:val="single" w:color="000000" w:sz="12" w:space="0"/>
            </w:tcBorders>
            <w:vAlign w:val="top"/>
          </w:tcPr>
          <w:p w14:paraId="6C0CA572">
            <w:pPr>
              <w:pStyle w:val="7"/>
            </w:pPr>
          </w:p>
        </w:tc>
      </w:tr>
      <w:tr w14:paraId="0DF52C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1047" w:type="dxa"/>
            <w:tcBorders>
              <w:left w:val="single" w:color="000000" w:sz="10" w:space="0"/>
            </w:tcBorders>
            <w:vAlign w:val="top"/>
          </w:tcPr>
          <w:p w14:paraId="0ECCB8A9">
            <w:pPr>
              <w:pStyle w:val="7"/>
            </w:pPr>
          </w:p>
        </w:tc>
        <w:tc>
          <w:tcPr>
            <w:tcW w:w="3449" w:type="dxa"/>
            <w:gridSpan w:val="2"/>
            <w:vAlign w:val="top"/>
          </w:tcPr>
          <w:p w14:paraId="7E55A3C8">
            <w:pPr>
              <w:pStyle w:val="7"/>
            </w:pPr>
          </w:p>
        </w:tc>
        <w:tc>
          <w:tcPr>
            <w:tcW w:w="1358" w:type="dxa"/>
            <w:vAlign w:val="top"/>
          </w:tcPr>
          <w:p w14:paraId="1A76C673">
            <w:pPr>
              <w:pStyle w:val="7"/>
            </w:pPr>
          </w:p>
        </w:tc>
        <w:tc>
          <w:tcPr>
            <w:tcW w:w="1434" w:type="dxa"/>
            <w:gridSpan w:val="2"/>
            <w:vAlign w:val="top"/>
          </w:tcPr>
          <w:p w14:paraId="38A6F0E8">
            <w:pPr>
              <w:pStyle w:val="7"/>
            </w:pPr>
          </w:p>
        </w:tc>
        <w:tc>
          <w:tcPr>
            <w:tcW w:w="1434" w:type="dxa"/>
            <w:vAlign w:val="top"/>
          </w:tcPr>
          <w:p w14:paraId="5D4125D5">
            <w:pPr>
              <w:pStyle w:val="7"/>
            </w:pPr>
          </w:p>
        </w:tc>
        <w:tc>
          <w:tcPr>
            <w:tcW w:w="1449" w:type="dxa"/>
            <w:tcBorders>
              <w:right w:val="single" w:color="000000" w:sz="12" w:space="0"/>
            </w:tcBorders>
            <w:vAlign w:val="top"/>
          </w:tcPr>
          <w:p w14:paraId="590D5E7F">
            <w:pPr>
              <w:pStyle w:val="7"/>
            </w:pPr>
          </w:p>
        </w:tc>
      </w:tr>
      <w:tr w14:paraId="7B1D7A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047" w:type="dxa"/>
            <w:tcBorders>
              <w:left w:val="single" w:color="000000" w:sz="10" w:space="0"/>
            </w:tcBorders>
            <w:vAlign w:val="top"/>
          </w:tcPr>
          <w:p w14:paraId="1FA770CE">
            <w:pPr>
              <w:pStyle w:val="7"/>
            </w:pPr>
          </w:p>
        </w:tc>
        <w:tc>
          <w:tcPr>
            <w:tcW w:w="3449" w:type="dxa"/>
            <w:gridSpan w:val="2"/>
            <w:vAlign w:val="top"/>
          </w:tcPr>
          <w:p w14:paraId="56CB1CD1">
            <w:pPr>
              <w:pStyle w:val="7"/>
            </w:pPr>
          </w:p>
        </w:tc>
        <w:tc>
          <w:tcPr>
            <w:tcW w:w="1358" w:type="dxa"/>
            <w:vAlign w:val="top"/>
          </w:tcPr>
          <w:p w14:paraId="1558717D">
            <w:pPr>
              <w:pStyle w:val="7"/>
            </w:pPr>
          </w:p>
        </w:tc>
        <w:tc>
          <w:tcPr>
            <w:tcW w:w="1434" w:type="dxa"/>
            <w:gridSpan w:val="2"/>
            <w:vAlign w:val="top"/>
          </w:tcPr>
          <w:p w14:paraId="62E25CFE">
            <w:pPr>
              <w:pStyle w:val="7"/>
            </w:pPr>
          </w:p>
        </w:tc>
        <w:tc>
          <w:tcPr>
            <w:tcW w:w="1434" w:type="dxa"/>
            <w:vAlign w:val="top"/>
          </w:tcPr>
          <w:p w14:paraId="10ADDE28">
            <w:pPr>
              <w:pStyle w:val="7"/>
            </w:pPr>
          </w:p>
        </w:tc>
        <w:tc>
          <w:tcPr>
            <w:tcW w:w="1449" w:type="dxa"/>
            <w:tcBorders>
              <w:right w:val="single" w:color="000000" w:sz="12" w:space="0"/>
            </w:tcBorders>
            <w:vAlign w:val="top"/>
          </w:tcPr>
          <w:p w14:paraId="59A88149">
            <w:pPr>
              <w:pStyle w:val="7"/>
            </w:pPr>
          </w:p>
        </w:tc>
      </w:tr>
      <w:tr w14:paraId="3CD9CA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1047" w:type="dxa"/>
            <w:tcBorders>
              <w:left w:val="single" w:color="000000" w:sz="10" w:space="0"/>
            </w:tcBorders>
            <w:vAlign w:val="top"/>
          </w:tcPr>
          <w:p w14:paraId="024BB6A0">
            <w:pPr>
              <w:pStyle w:val="7"/>
            </w:pPr>
          </w:p>
        </w:tc>
        <w:tc>
          <w:tcPr>
            <w:tcW w:w="3449" w:type="dxa"/>
            <w:gridSpan w:val="2"/>
            <w:vAlign w:val="top"/>
          </w:tcPr>
          <w:p w14:paraId="4BC2D244">
            <w:pPr>
              <w:pStyle w:val="7"/>
            </w:pPr>
          </w:p>
        </w:tc>
        <w:tc>
          <w:tcPr>
            <w:tcW w:w="1358" w:type="dxa"/>
            <w:vAlign w:val="top"/>
          </w:tcPr>
          <w:p w14:paraId="606A308C">
            <w:pPr>
              <w:pStyle w:val="7"/>
            </w:pPr>
          </w:p>
        </w:tc>
        <w:tc>
          <w:tcPr>
            <w:tcW w:w="1434" w:type="dxa"/>
            <w:gridSpan w:val="2"/>
            <w:vAlign w:val="top"/>
          </w:tcPr>
          <w:p w14:paraId="41D082EB">
            <w:pPr>
              <w:pStyle w:val="7"/>
            </w:pPr>
          </w:p>
        </w:tc>
        <w:tc>
          <w:tcPr>
            <w:tcW w:w="1434" w:type="dxa"/>
            <w:vAlign w:val="top"/>
          </w:tcPr>
          <w:p w14:paraId="4854D078">
            <w:pPr>
              <w:pStyle w:val="7"/>
            </w:pPr>
          </w:p>
        </w:tc>
        <w:tc>
          <w:tcPr>
            <w:tcW w:w="1449" w:type="dxa"/>
            <w:tcBorders>
              <w:right w:val="single" w:color="000000" w:sz="12" w:space="0"/>
            </w:tcBorders>
            <w:vAlign w:val="top"/>
          </w:tcPr>
          <w:p w14:paraId="5F2B2328">
            <w:pPr>
              <w:pStyle w:val="7"/>
            </w:pPr>
          </w:p>
        </w:tc>
      </w:tr>
      <w:tr w14:paraId="5A2017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047" w:type="dxa"/>
            <w:tcBorders>
              <w:left w:val="single" w:color="000000" w:sz="10" w:space="0"/>
            </w:tcBorders>
            <w:vAlign w:val="top"/>
          </w:tcPr>
          <w:p w14:paraId="603D0CE8">
            <w:pPr>
              <w:pStyle w:val="7"/>
            </w:pPr>
          </w:p>
        </w:tc>
        <w:tc>
          <w:tcPr>
            <w:tcW w:w="3449" w:type="dxa"/>
            <w:gridSpan w:val="2"/>
            <w:vAlign w:val="top"/>
          </w:tcPr>
          <w:p w14:paraId="31416F82">
            <w:pPr>
              <w:pStyle w:val="7"/>
            </w:pPr>
          </w:p>
        </w:tc>
        <w:tc>
          <w:tcPr>
            <w:tcW w:w="1358" w:type="dxa"/>
            <w:vAlign w:val="top"/>
          </w:tcPr>
          <w:p w14:paraId="7769224C">
            <w:pPr>
              <w:pStyle w:val="7"/>
            </w:pPr>
          </w:p>
        </w:tc>
        <w:tc>
          <w:tcPr>
            <w:tcW w:w="1434" w:type="dxa"/>
            <w:gridSpan w:val="2"/>
            <w:vAlign w:val="top"/>
          </w:tcPr>
          <w:p w14:paraId="2D301252">
            <w:pPr>
              <w:pStyle w:val="7"/>
            </w:pPr>
          </w:p>
        </w:tc>
        <w:tc>
          <w:tcPr>
            <w:tcW w:w="1434" w:type="dxa"/>
            <w:vAlign w:val="top"/>
          </w:tcPr>
          <w:p w14:paraId="553217BF">
            <w:pPr>
              <w:pStyle w:val="7"/>
            </w:pPr>
          </w:p>
        </w:tc>
        <w:tc>
          <w:tcPr>
            <w:tcW w:w="1449" w:type="dxa"/>
            <w:tcBorders>
              <w:right w:val="single" w:color="000000" w:sz="12" w:space="0"/>
            </w:tcBorders>
            <w:vAlign w:val="top"/>
          </w:tcPr>
          <w:p w14:paraId="5376C332">
            <w:pPr>
              <w:pStyle w:val="7"/>
            </w:pPr>
          </w:p>
        </w:tc>
      </w:tr>
      <w:tr w14:paraId="4F2227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1047" w:type="dxa"/>
            <w:tcBorders>
              <w:left w:val="single" w:color="000000" w:sz="10" w:space="0"/>
            </w:tcBorders>
            <w:vAlign w:val="top"/>
          </w:tcPr>
          <w:p w14:paraId="0D6E7F25">
            <w:pPr>
              <w:pStyle w:val="7"/>
            </w:pPr>
          </w:p>
        </w:tc>
        <w:tc>
          <w:tcPr>
            <w:tcW w:w="3449" w:type="dxa"/>
            <w:gridSpan w:val="2"/>
            <w:vAlign w:val="top"/>
          </w:tcPr>
          <w:p w14:paraId="6B7E8B84">
            <w:pPr>
              <w:pStyle w:val="7"/>
            </w:pPr>
          </w:p>
        </w:tc>
        <w:tc>
          <w:tcPr>
            <w:tcW w:w="1358" w:type="dxa"/>
            <w:vAlign w:val="top"/>
          </w:tcPr>
          <w:p w14:paraId="66369309">
            <w:pPr>
              <w:pStyle w:val="7"/>
            </w:pPr>
          </w:p>
        </w:tc>
        <w:tc>
          <w:tcPr>
            <w:tcW w:w="1434" w:type="dxa"/>
            <w:gridSpan w:val="2"/>
            <w:vAlign w:val="top"/>
          </w:tcPr>
          <w:p w14:paraId="5BB40E07">
            <w:pPr>
              <w:pStyle w:val="7"/>
            </w:pPr>
          </w:p>
        </w:tc>
        <w:tc>
          <w:tcPr>
            <w:tcW w:w="1434" w:type="dxa"/>
            <w:vAlign w:val="top"/>
          </w:tcPr>
          <w:p w14:paraId="59637C44">
            <w:pPr>
              <w:pStyle w:val="7"/>
            </w:pPr>
          </w:p>
        </w:tc>
        <w:tc>
          <w:tcPr>
            <w:tcW w:w="1449" w:type="dxa"/>
            <w:tcBorders>
              <w:right w:val="single" w:color="000000" w:sz="12" w:space="0"/>
            </w:tcBorders>
            <w:vAlign w:val="top"/>
          </w:tcPr>
          <w:p w14:paraId="7CAE62F4">
            <w:pPr>
              <w:pStyle w:val="7"/>
            </w:pPr>
          </w:p>
        </w:tc>
      </w:tr>
      <w:tr w14:paraId="36BA18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1047" w:type="dxa"/>
            <w:tcBorders>
              <w:left w:val="single" w:color="000000" w:sz="10" w:space="0"/>
            </w:tcBorders>
            <w:vAlign w:val="top"/>
          </w:tcPr>
          <w:p w14:paraId="7AC5CF34">
            <w:pPr>
              <w:pStyle w:val="7"/>
            </w:pPr>
          </w:p>
        </w:tc>
        <w:tc>
          <w:tcPr>
            <w:tcW w:w="3449" w:type="dxa"/>
            <w:gridSpan w:val="2"/>
            <w:vAlign w:val="top"/>
          </w:tcPr>
          <w:p w14:paraId="4C0CA3CE">
            <w:pPr>
              <w:pStyle w:val="7"/>
            </w:pPr>
          </w:p>
        </w:tc>
        <w:tc>
          <w:tcPr>
            <w:tcW w:w="1358" w:type="dxa"/>
            <w:vAlign w:val="top"/>
          </w:tcPr>
          <w:p w14:paraId="705E24D1">
            <w:pPr>
              <w:pStyle w:val="7"/>
            </w:pPr>
          </w:p>
        </w:tc>
        <w:tc>
          <w:tcPr>
            <w:tcW w:w="1434" w:type="dxa"/>
            <w:gridSpan w:val="2"/>
            <w:vAlign w:val="top"/>
          </w:tcPr>
          <w:p w14:paraId="5519D7AC">
            <w:pPr>
              <w:pStyle w:val="7"/>
            </w:pPr>
          </w:p>
        </w:tc>
        <w:tc>
          <w:tcPr>
            <w:tcW w:w="1434" w:type="dxa"/>
            <w:vAlign w:val="top"/>
          </w:tcPr>
          <w:p w14:paraId="0C0B4C95">
            <w:pPr>
              <w:pStyle w:val="7"/>
            </w:pPr>
          </w:p>
        </w:tc>
        <w:tc>
          <w:tcPr>
            <w:tcW w:w="1449" w:type="dxa"/>
            <w:tcBorders>
              <w:right w:val="single" w:color="000000" w:sz="12" w:space="0"/>
            </w:tcBorders>
            <w:vAlign w:val="top"/>
          </w:tcPr>
          <w:p w14:paraId="1A7F828D">
            <w:pPr>
              <w:pStyle w:val="7"/>
            </w:pPr>
          </w:p>
        </w:tc>
      </w:tr>
      <w:tr w14:paraId="604C9D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047" w:type="dxa"/>
            <w:tcBorders>
              <w:left w:val="single" w:color="000000" w:sz="10" w:space="0"/>
            </w:tcBorders>
            <w:vAlign w:val="top"/>
          </w:tcPr>
          <w:p w14:paraId="1643A345">
            <w:pPr>
              <w:pStyle w:val="7"/>
            </w:pPr>
          </w:p>
        </w:tc>
        <w:tc>
          <w:tcPr>
            <w:tcW w:w="3449" w:type="dxa"/>
            <w:gridSpan w:val="2"/>
            <w:vAlign w:val="top"/>
          </w:tcPr>
          <w:p w14:paraId="3BA53D7B">
            <w:pPr>
              <w:pStyle w:val="7"/>
            </w:pPr>
          </w:p>
        </w:tc>
        <w:tc>
          <w:tcPr>
            <w:tcW w:w="1358" w:type="dxa"/>
            <w:vAlign w:val="top"/>
          </w:tcPr>
          <w:p w14:paraId="649DF8E5">
            <w:pPr>
              <w:pStyle w:val="7"/>
            </w:pPr>
          </w:p>
        </w:tc>
        <w:tc>
          <w:tcPr>
            <w:tcW w:w="1434" w:type="dxa"/>
            <w:gridSpan w:val="2"/>
            <w:vAlign w:val="top"/>
          </w:tcPr>
          <w:p w14:paraId="086B10B7">
            <w:pPr>
              <w:pStyle w:val="7"/>
            </w:pPr>
          </w:p>
        </w:tc>
        <w:tc>
          <w:tcPr>
            <w:tcW w:w="1434" w:type="dxa"/>
            <w:vAlign w:val="top"/>
          </w:tcPr>
          <w:p w14:paraId="6A970B3E">
            <w:pPr>
              <w:pStyle w:val="7"/>
            </w:pPr>
          </w:p>
        </w:tc>
        <w:tc>
          <w:tcPr>
            <w:tcW w:w="1449" w:type="dxa"/>
            <w:tcBorders>
              <w:right w:val="single" w:color="000000" w:sz="12" w:space="0"/>
            </w:tcBorders>
            <w:vAlign w:val="top"/>
          </w:tcPr>
          <w:p w14:paraId="66A43A75">
            <w:pPr>
              <w:pStyle w:val="7"/>
            </w:pPr>
          </w:p>
        </w:tc>
      </w:tr>
      <w:tr w14:paraId="4E8BBD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1047" w:type="dxa"/>
            <w:tcBorders>
              <w:left w:val="single" w:color="000000" w:sz="10" w:space="0"/>
            </w:tcBorders>
            <w:vAlign w:val="top"/>
          </w:tcPr>
          <w:p w14:paraId="23E94B9A">
            <w:pPr>
              <w:pStyle w:val="7"/>
            </w:pPr>
          </w:p>
        </w:tc>
        <w:tc>
          <w:tcPr>
            <w:tcW w:w="3449" w:type="dxa"/>
            <w:gridSpan w:val="2"/>
            <w:vAlign w:val="top"/>
          </w:tcPr>
          <w:p w14:paraId="157C16E7">
            <w:pPr>
              <w:pStyle w:val="7"/>
            </w:pPr>
          </w:p>
        </w:tc>
        <w:tc>
          <w:tcPr>
            <w:tcW w:w="1358" w:type="dxa"/>
            <w:vAlign w:val="top"/>
          </w:tcPr>
          <w:p w14:paraId="561D7ED9">
            <w:pPr>
              <w:pStyle w:val="7"/>
            </w:pPr>
          </w:p>
        </w:tc>
        <w:tc>
          <w:tcPr>
            <w:tcW w:w="1434" w:type="dxa"/>
            <w:gridSpan w:val="2"/>
            <w:vAlign w:val="top"/>
          </w:tcPr>
          <w:p w14:paraId="34C31D0C">
            <w:pPr>
              <w:pStyle w:val="7"/>
            </w:pPr>
          </w:p>
        </w:tc>
        <w:tc>
          <w:tcPr>
            <w:tcW w:w="1434" w:type="dxa"/>
            <w:vAlign w:val="top"/>
          </w:tcPr>
          <w:p w14:paraId="13E5AB76">
            <w:pPr>
              <w:pStyle w:val="7"/>
            </w:pPr>
          </w:p>
        </w:tc>
        <w:tc>
          <w:tcPr>
            <w:tcW w:w="1449" w:type="dxa"/>
            <w:tcBorders>
              <w:right w:val="single" w:color="000000" w:sz="12" w:space="0"/>
            </w:tcBorders>
            <w:vAlign w:val="top"/>
          </w:tcPr>
          <w:p w14:paraId="536CCA5D">
            <w:pPr>
              <w:pStyle w:val="7"/>
            </w:pPr>
          </w:p>
        </w:tc>
      </w:tr>
      <w:tr w14:paraId="374BF2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047" w:type="dxa"/>
            <w:tcBorders>
              <w:left w:val="single" w:color="000000" w:sz="10" w:space="0"/>
            </w:tcBorders>
            <w:vAlign w:val="top"/>
          </w:tcPr>
          <w:p w14:paraId="787187D6">
            <w:pPr>
              <w:pStyle w:val="7"/>
            </w:pPr>
          </w:p>
        </w:tc>
        <w:tc>
          <w:tcPr>
            <w:tcW w:w="3449" w:type="dxa"/>
            <w:gridSpan w:val="2"/>
            <w:vAlign w:val="top"/>
          </w:tcPr>
          <w:p w14:paraId="5B2F46E7">
            <w:pPr>
              <w:pStyle w:val="7"/>
            </w:pPr>
          </w:p>
        </w:tc>
        <w:tc>
          <w:tcPr>
            <w:tcW w:w="1358" w:type="dxa"/>
            <w:vAlign w:val="top"/>
          </w:tcPr>
          <w:p w14:paraId="6E311010">
            <w:pPr>
              <w:pStyle w:val="7"/>
            </w:pPr>
          </w:p>
        </w:tc>
        <w:tc>
          <w:tcPr>
            <w:tcW w:w="1434" w:type="dxa"/>
            <w:gridSpan w:val="2"/>
            <w:vAlign w:val="top"/>
          </w:tcPr>
          <w:p w14:paraId="6C729DF4">
            <w:pPr>
              <w:pStyle w:val="7"/>
            </w:pPr>
          </w:p>
        </w:tc>
        <w:tc>
          <w:tcPr>
            <w:tcW w:w="1434" w:type="dxa"/>
            <w:vAlign w:val="top"/>
          </w:tcPr>
          <w:p w14:paraId="4612A1C6">
            <w:pPr>
              <w:pStyle w:val="7"/>
            </w:pPr>
          </w:p>
        </w:tc>
        <w:tc>
          <w:tcPr>
            <w:tcW w:w="1449" w:type="dxa"/>
            <w:tcBorders>
              <w:right w:val="single" w:color="000000" w:sz="12" w:space="0"/>
            </w:tcBorders>
            <w:vAlign w:val="top"/>
          </w:tcPr>
          <w:p w14:paraId="374B88C3">
            <w:pPr>
              <w:pStyle w:val="7"/>
            </w:pPr>
          </w:p>
        </w:tc>
      </w:tr>
      <w:tr w14:paraId="67D77C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047" w:type="dxa"/>
            <w:tcBorders>
              <w:left w:val="single" w:color="000000" w:sz="10" w:space="0"/>
            </w:tcBorders>
            <w:vAlign w:val="top"/>
          </w:tcPr>
          <w:p w14:paraId="491F922E">
            <w:pPr>
              <w:pStyle w:val="7"/>
            </w:pPr>
          </w:p>
        </w:tc>
        <w:tc>
          <w:tcPr>
            <w:tcW w:w="3449" w:type="dxa"/>
            <w:gridSpan w:val="2"/>
            <w:vAlign w:val="top"/>
          </w:tcPr>
          <w:p w14:paraId="524FE800">
            <w:pPr>
              <w:pStyle w:val="7"/>
            </w:pPr>
          </w:p>
        </w:tc>
        <w:tc>
          <w:tcPr>
            <w:tcW w:w="1358" w:type="dxa"/>
            <w:vAlign w:val="top"/>
          </w:tcPr>
          <w:p w14:paraId="76917B76">
            <w:pPr>
              <w:pStyle w:val="7"/>
            </w:pPr>
          </w:p>
        </w:tc>
        <w:tc>
          <w:tcPr>
            <w:tcW w:w="1434" w:type="dxa"/>
            <w:gridSpan w:val="2"/>
            <w:vAlign w:val="top"/>
          </w:tcPr>
          <w:p w14:paraId="452E9448">
            <w:pPr>
              <w:pStyle w:val="7"/>
            </w:pPr>
          </w:p>
        </w:tc>
        <w:tc>
          <w:tcPr>
            <w:tcW w:w="1434" w:type="dxa"/>
            <w:vAlign w:val="top"/>
          </w:tcPr>
          <w:p w14:paraId="341C314E">
            <w:pPr>
              <w:pStyle w:val="7"/>
            </w:pPr>
          </w:p>
        </w:tc>
        <w:tc>
          <w:tcPr>
            <w:tcW w:w="1449" w:type="dxa"/>
            <w:tcBorders>
              <w:right w:val="single" w:color="000000" w:sz="12" w:space="0"/>
            </w:tcBorders>
            <w:vAlign w:val="top"/>
          </w:tcPr>
          <w:p w14:paraId="70F56BCA">
            <w:pPr>
              <w:pStyle w:val="7"/>
            </w:pPr>
          </w:p>
        </w:tc>
      </w:tr>
      <w:tr w14:paraId="348839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1047" w:type="dxa"/>
            <w:tcBorders>
              <w:left w:val="single" w:color="000000" w:sz="10" w:space="0"/>
            </w:tcBorders>
            <w:vAlign w:val="top"/>
          </w:tcPr>
          <w:p w14:paraId="1B064159">
            <w:pPr>
              <w:pStyle w:val="7"/>
            </w:pPr>
          </w:p>
        </w:tc>
        <w:tc>
          <w:tcPr>
            <w:tcW w:w="3449" w:type="dxa"/>
            <w:gridSpan w:val="2"/>
            <w:vAlign w:val="top"/>
          </w:tcPr>
          <w:p w14:paraId="38CF58CD">
            <w:pPr>
              <w:pStyle w:val="7"/>
            </w:pPr>
          </w:p>
        </w:tc>
        <w:tc>
          <w:tcPr>
            <w:tcW w:w="1358" w:type="dxa"/>
            <w:vAlign w:val="top"/>
          </w:tcPr>
          <w:p w14:paraId="73D8C963">
            <w:pPr>
              <w:pStyle w:val="7"/>
            </w:pPr>
          </w:p>
        </w:tc>
        <w:tc>
          <w:tcPr>
            <w:tcW w:w="1434" w:type="dxa"/>
            <w:gridSpan w:val="2"/>
            <w:vAlign w:val="top"/>
          </w:tcPr>
          <w:p w14:paraId="72C1E1C6">
            <w:pPr>
              <w:pStyle w:val="7"/>
            </w:pPr>
          </w:p>
        </w:tc>
        <w:tc>
          <w:tcPr>
            <w:tcW w:w="1434" w:type="dxa"/>
            <w:vAlign w:val="top"/>
          </w:tcPr>
          <w:p w14:paraId="34AACA62">
            <w:pPr>
              <w:pStyle w:val="7"/>
            </w:pPr>
          </w:p>
        </w:tc>
        <w:tc>
          <w:tcPr>
            <w:tcW w:w="1449" w:type="dxa"/>
            <w:tcBorders>
              <w:right w:val="single" w:color="000000" w:sz="12" w:space="0"/>
            </w:tcBorders>
            <w:vAlign w:val="top"/>
          </w:tcPr>
          <w:p w14:paraId="4AA632D8">
            <w:pPr>
              <w:pStyle w:val="7"/>
            </w:pPr>
          </w:p>
        </w:tc>
      </w:tr>
      <w:tr w14:paraId="5E0AD3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1047" w:type="dxa"/>
            <w:tcBorders>
              <w:left w:val="single" w:color="000000" w:sz="10" w:space="0"/>
            </w:tcBorders>
            <w:vAlign w:val="top"/>
          </w:tcPr>
          <w:p w14:paraId="505D2774">
            <w:pPr>
              <w:pStyle w:val="7"/>
            </w:pPr>
          </w:p>
        </w:tc>
        <w:tc>
          <w:tcPr>
            <w:tcW w:w="3449" w:type="dxa"/>
            <w:gridSpan w:val="2"/>
            <w:vAlign w:val="top"/>
          </w:tcPr>
          <w:p w14:paraId="26AE598A">
            <w:pPr>
              <w:pStyle w:val="7"/>
            </w:pPr>
          </w:p>
        </w:tc>
        <w:tc>
          <w:tcPr>
            <w:tcW w:w="1358" w:type="dxa"/>
            <w:vAlign w:val="top"/>
          </w:tcPr>
          <w:p w14:paraId="41EBC881">
            <w:pPr>
              <w:pStyle w:val="7"/>
            </w:pPr>
          </w:p>
        </w:tc>
        <w:tc>
          <w:tcPr>
            <w:tcW w:w="1434" w:type="dxa"/>
            <w:gridSpan w:val="2"/>
            <w:vAlign w:val="top"/>
          </w:tcPr>
          <w:p w14:paraId="7989F3EA">
            <w:pPr>
              <w:pStyle w:val="7"/>
            </w:pPr>
          </w:p>
        </w:tc>
        <w:tc>
          <w:tcPr>
            <w:tcW w:w="1434" w:type="dxa"/>
            <w:vAlign w:val="top"/>
          </w:tcPr>
          <w:p w14:paraId="3FD1D16A">
            <w:pPr>
              <w:pStyle w:val="7"/>
            </w:pPr>
          </w:p>
        </w:tc>
        <w:tc>
          <w:tcPr>
            <w:tcW w:w="1449" w:type="dxa"/>
            <w:tcBorders>
              <w:right w:val="single" w:color="000000" w:sz="12" w:space="0"/>
            </w:tcBorders>
            <w:vAlign w:val="top"/>
          </w:tcPr>
          <w:p w14:paraId="6383D431">
            <w:pPr>
              <w:pStyle w:val="7"/>
            </w:pPr>
          </w:p>
        </w:tc>
      </w:tr>
      <w:tr w14:paraId="20BB63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1047" w:type="dxa"/>
            <w:tcBorders>
              <w:left w:val="single" w:color="000000" w:sz="10" w:space="0"/>
            </w:tcBorders>
            <w:vAlign w:val="top"/>
          </w:tcPr>
          <w:p w14:paraId="28F44471">
            <w:pPr>
              <w:pStyle w:val="7"/>
            </w:pPr>
          </w:p>
        </w:tc>
        <w:tc>
          <w:tcPr>
            <w:tcW w:w="3449" w:type="dxa"/>
            <w:gridSpan w:val="2"/>
            <w:vAlign w:val="top"/>
          </w:tcPr>
          <w:p w14:paraId="126077EF">
            <w:pPr>
              <w:pStyle w:val="7"/>
            </w:pPr>
          </w:p>
        </w:tc>
        <w:tc>
          <w:tcPr>
            <w:tcW w:w="1358" w:type="dxa"/>
            <w:vAlign w:val="top"/>
          </w:tcPr>
          <w:p w14:paraId="16128EFE">
            <w:pPr>
              <w:pStyle w:val="7"/>
            </w:pPr>
          </w:p>
        </w:tc>
        <w:tc>
          <w:tcPr>
            <w:tcW w:w="1434" w:type="dxa"/>
            <w:gridSpan w:val="2"/>
            <w:vAlign w:val="top"/>
          </w:tcPr>
          <w:p w14:paraId="4D8EF2D3">
            <w:pPr>
              <w:pStyle w:val="7"/>
            </w:pPr>
          </w:p>
        </w:tc>
        <w:tc>
          <w:tcPr>
            <w:tcW w:w="1434" w:type="dxa"/>
            <w:vAlign w:val="top"/>
          </w:tcPr>
          <w:p w14:paraId="2A6BEBFD">
            <w:pPr>
              <w:pStyle w:val="7"/>
            </w:pPr>
          </w:p>
        </w:tc>
        <w:tc>
          <w:tcPr>
            <w:tcW w:w="1449" w:type="dxa"/>
            <w:tcBorders>
              <w:right w:val="single" w:color="000000" w:sz="12" w:space="0"/>
            </w:tcBorders>
            <w:vAlign w:val="top"/>
          </w:tcPr>
          <w:p w14:paraId="1C5A2CB9">
            <w:pPr>
              <w:pStyle w:val="7"/>
            </w:pPr>
          </w:p>
        </w:tc>
      </w:tr>
      <w:tr w14:paraId="196B75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047" w:type="dxa"/>
            <w:tcBorders>
              <w:left w:val="single" w:color="000000" w:sz="10" w:space="0"/>
            </w:tcBorders>
            <w:vAlign w:val="top"/>
          </w:tcPr>
          <w:p w14:paraId="5297B65A">
            <w:pPr>
              <w:pStyle w:val="7"/>
            </w:pPr>
          </w:p>
        </w:tc>
        <w:tc>
          <w:tcPr>
            <w:tcW w:w="3449" w:type="dxa"/>
            <w:gridSpan w:val="2"/>
            <w:vAlign w:val="top"/>
          </w:tcPr>
          <w:p w14:paraId="0410D221">
            <w:pPr>
              <w:pStyle w:val="7"/>
            </w:pPr>
          </w:p>
        </w:tc>
        <w:tc>
          <w:tcPr>
            <w:tcW w:w="1358" w:type="dxa"/>
            <w:vAlign w:val="top"/>
          </w:tcPr>
          <w:p w14:paraId="48EAC55D">
            <w:pPr>
              <w:pStyle w:val="7"/>
            </w:pPr>
          </w:p>
        </w:tc>
        <w:tc>
          <w:tcPr>
            <w:tcW w:w="1434" w:type="dxa"/>
            <w:gridSpan w:val="2"/>
            <w:vAlign w:val="top"/>
          </w:tcPr>
          <w:p w14:paraId="2C5CDC81">
            <w:pPr>
              <w:pStyle w:val="7"/>
            </w:pPr>
          </w:p>
        </w:tc>
        <w:tc>
          <w:tcPr>
            <w:tcW w:w="1434" w:type="dxa"/>
            <w:vAlign w:val="top"/>
          </w:tcPr>
          <w:p w14:paraId="5FDA5B42">
            <w:pPr>
              <w:pStyle w:val="7"/>
            </w:pPr>
          </w:p>
        </w:tc>
        <w:tc>
          <w:tcPr>
            <w:tcW w:w="1449" w:type="dxa"/>
            <w:tcBorders>
              <w:right w:val="single" w:color="000000" w:sz="12" w:space="0"/>
            </w:tcBorders>
            <w:vAlign w:val="top"/>
          </w:tcPr>
          <w:p w14:paraId="22471A88">
            <w:pPr>
              <w:pStyle w:val="7"/>
            </w:pPr>
          </w:p>
        </w:tc>
      </w:tr>
      <w:tr w14:paraId="48AE6B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047" w:type="dxa"/>
            <w:tcBorders>
              <w:left w:val="single" w:color="000000" w:sz="10" w:space="0"/>
            </w:tcBorders>
            <w:vAlign w:val="top"/>
          </w:tcPr>
          <w:p w14:paraId="117C383D">
            <w:pPr>
              <w:pStyle w:val="7"/>
            </w:pPr>
          </w:p>
        </w:tc>
        <w:tc>
          <w:tcPr>
            <w:tcW w:w="3449" w:type="dxa"/>
            <w:gridSpan w:val="2"/>
            <w:vAlign w:val="top"/>
          </w:tcPr>
          <w:p w14:paraId="5C160918">
            <w:pPr>
              <w:pStyle w:val="7"/>
            </w:pPr>
          </w:p>
        </w:tc>
        <w:tc>
          <w:tcPr>
            <w:tcW w:w="1358" w:type="dxa"/>
            <w:vAlign w:val="top"/>
          </w:tcPr>
          <w:p w14:paraId="76F55B1F">
            <w:pPr>
              <w:pStyle w:val="7"/>
            </w:pPr>
          </w:p>
        </w:tc>
        <w:tc>
          <w:tcPr>
            <w:tcW w:w="1434" w:type="dxa"/>
            <w:gridSpan w:val="2"/>
            <w:vAlign w:val="top"/>
          </w:tcPr>
          <w:p w14:paraId="3543A459">
            <w:pPr>
              <w:pStyle w:val="7"/>
            </w:pPr>
          </w:p>
        </w:tc>
        <w:tc>
          <w:tcPr>
            <w:tcW w:w="1434" w:type="dxa"/>
            <w:vAlign w:val="top"/>
          </w:tcPr>
          <w:p w14:paraId="6BACF67E">
            <w:pPr>
              <w:pStyle w:val="7"/>
            </w:pPr>
          </w:p>
        </w:tc>
        <w:tc>
          <w:tcPr>
            <w:tcW w:w="1449" w:type="dxa"/>
            <w:tcBorders>
              <w:right w:val="single" w:color="000000" w:sz="12" w:space="0"/>
            </w:tcBorders>
            <w:vAlign w:val="top"/>
          </w:tcPr>
          <w:p w14:paraId="33563966">
            <w:pPr>
              <w:pStyle w:val="7"/>
            </w:pPr>
          </w:p>
        </w:tc>
      </w:tr>
      <w:tr w14:paraId="26ED9F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047" w:type="dxa"/>
            <w:tcBorders>
              <w:left w:val="single" w:color="000000" w:sz="10" w:space="0"/>
            </w:tcBorders>
            <w:vAlign w:val="top"/>
          </w:tcPr>
          <w:p w14:paraId="3D5DADCA">
            <w:pPr>
              <w:pStyle w:val="7"/>
            </w:pPr>
          </w:p>
        </w:tc>
        <w:tc>
          <w:tcPr>
            <w:tcW w:w="3449" w:type="dxa"/>
            <w:gridSpan w:val="2"/>
            <w:vAlign w:val="top"/>
          </w:tcPr>
          <w:p w14:paraId="1D237060">
            <w:pPr>
              <w:pStyle w:val="7"/>
            </w:pPr>
          </w:p>
        </w:tc>
        <w:tc>
          <w:tcPr>
            <w:tcW w:w="1358" w:type="dxa"/>
            <w:vAlign w:val="top"/>
          </w:tcPr>
          <w:p w14:paraId="480AE9E1">
            <w:pPr>
              <w:pStyle w:val="7"/>
            </w:pPr>
          </w:p>
        </w:tc>
        <w:tc>
          <w:tcPr>
            <w:tcW w:w="1434" w:type="dxa"/>
            <w:gridSpan w:val="2"/>
            <w:vAlign w:val="top"/>
          </w:tcPr>
          <w:p w14:paraId="02001BC9">
            <w:pPr>
              <w:pStyle w:val="7"/>
            </w:pPr>
          </w:p>
        </w:tc>
        <w:tc>
          <w:tcPr>
            <w:tcW w:w="1434" w:type="dxa"/>
            <w:vAlign w:val="top"/>
          </w:tcPr>
          <w:p w14:paraId="0428FB59">
            <w:pPr>
              <w:pStyle w:val="7"/>
            </w:pPr>
          </w:p>
        </w:tc>
        <w:tc>
          <w:tcPr>
            <w:tcW w:w="1449" w:type="dxa"/>
            <w:tcBorders>
              <w:right w:val="single" w:color="000000" w:sz="12" w:space="0"/>
            </w:tcBorders>
            <w:vAlign w:val="top"/>
          </w:tcPr>
          <w:p w14:paraId="3029E775">
            <w:pPr>
              <w:pStyle w:val="7"/>
            </w:pPr>
          </w:p>
        </w:tc>
      </w:tr>
      <w:tr w14:paraId="260AA6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047" w:type="dxa"/>
            <w:tcBorders>
              <w:left w:val="single" w:color="000000" w:sz="10" w:space="0"/>
            </w:tcBorders>
            <w:vAlign w:val="top"/>
          </w:tcPr>
          <w:p w14:paraId="55E258B5">
            <w:pPr>
              <w:pStyle w:val="7"/>
            </w:pPr>
          </w:p>
        </w:tc>
        <w:tc>
          <w:tcPr>
            <w:tcW w:w="3449" w:type="dxa"/>
            <w:gridSpan w:val="2"/>
            <w:vAlign w:val="top"/>
          </w:tcPr>
          <w:p w14:paraId="20E489D0">
            <w:pPr>
              <w:pStyle w:val="7"/>
            </w:pPr>
          </w:p>
        </w:tc>
        <w:tc>
          <w:tcPr>
            <w:tcW w:w="1358" w:type="dxa"/>
            <w:vAlign w:val="top"/>
          </w:tcPr>
          <w:p w14:paraId="338DF215">
            <w:pPr>
              <w:pStyle w:val="7"/>
            </w:pPr>
          </w:p>
        </w:tc>
        <w:tc>
          <w:tcPr>
            <w:tcW w:w="1434" w:type="dxa"/>
            <w:gridSpan w:val="2"/>
            <w:vAlign w:val="top"/>
          </w:tcPr>
          <w:p w14:paraId="288B7A1D">
            <w:pPr>
              <w:pStyle w:val="7"/>
            </w:pPr>
          </w:p>
        </w:tc>
        <w:tc>
          <w:tcPr>
            <w:tcW w:w="1434" w:type="dxa"/>
            <w:vAlign w:val="top"/>
          </w:tcPr>
          <w:p w14:paraId="1BC9ED08">
            <w:pPr>
              <w:pStyle w:val="7"/>
            </w:pPr>
          </w:p>
        </w:tc>
        <w:tc>
          <w:tcPr>
            <w:tcW w:w="1449" w:type="dxa"/>
            <w:tcBorders>
              <w:right w:val="single" w:color="000000" w:sz="12" w:space="0"/>
            </w:tcBorders>
            <w:vAlign w:val="top"/>
          </w:tcPr>
          <w:p w14:paraId="0ACBE07A">
            <w:pPr>
              <w:pStyle w:val="7"/>
            </w:pPr>
          </w:p>
        </w:tc>
      </w:tr>
      <w:tr w14:paraId="700B7A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1047" w:type="dxa"/>
            <w:tcBorders>
              <w:left w:val="single" w:color="000000" w:sz="10" w:space="0"/>
            </w:tcBorders>
            <w:vAlign w:val="top"/>
          </w:tcPr>
          <w:p w14:paraId="24AEA02A">
            <w:pPr>
              <w:pStyle w:val="7"/>
            </w:pPr>
          </w:p>
        </w:tc>
        <w:tc>
          <w:tcPr>
            <w:tcW w:w="3449" w:type="dxa"/>
            <w:gridSpan w:val="2"/>
            <w:vAlign w:val="top"/>
          </w:tcPr>
          <w:p w14:paraId="4D3ADDFC">
            <w:pPr>
              <w:pStyle w:val="7"/>
            </w:pPr>
          </w:p>
        </w:tc>
        <w:tc>
          <w:tcPr>
            <w:tcW w:w="1358" w:type="dxa"/>
            <w:vAlign w:val="top"/>
          </w:tcPr>
          <w:p w14:paraId="1946E4E4">
            <w:pPr>
              <w:pStyle w:val="7"/>
            </w:pPr>
          </w:p>
        </w:tc>
        <w:tc>
          <w:tcPr>
            <w:tcW w:w="1434" w:type="dxa"/>
            <w:gridSpan w:val="2"/>
            <w:vAlign w:val="top"/>
          </w:tcPr>
          <w:p w14:paraId="060925D6">
            <w:pPr>
              <w:pStyle w:val="7"/>
            </w:pPr>
          </w:p>
        </w:tc>
        <w:tc>
          <w:tcPr>
            <w:tcW w:w="1434" w:type="dxa"/>
            <w:vAlign w:val="top"/>
          </w:tcPr>
          <w:p w14:paraId="7B8990ED">
            <w:pPr>
              <w:pStyle w:val="7"/>
            </w:pPr>
          </w:p>
        </w:tc>
        <w:tc>
          <w:tcPr>
            <w:tcW w:w="1449" w:type="dxa"/>
            <w:tcBorders>
              <w:right w:val="single" w:color="000000" w:sz="12" w:space="0"/>
            </w:tcBorders>
            <w:vAlign w:val="top"/>
          </w:tcPr>
          <w:p w14:paraId="36CFE795">
            <w:pPr>
              <w:pStyle w:val="7"/>
            </w:pPr>
          </w:p>
        </w:tc>
      </w:tr>
      <w:tr w14:paraId="080160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trPr>
        <w:tc>
          <w:tcPr>
            <w:tcW w:w="1047" w:type="dxa"/>
            <w:tcBorders>
              <w:left w:val="single" w:color="000000" w:sz="10" w:space="0"/>
            </w:tcBorders>
            <w:vAlign w:val="top"/>
          </w:tcPr>
          <w:p w14:paraId="702156C1">
            <w:pPr>
              <w:pStyle w:val="7"/>
            </w:pPr>
          </w:p>
        </w:tc>
        <w:tc>
          <w:tcPr>
            <w:tcW w:w="3449" w:type="dxa"/>
            <w:gridSpan w:val="2"/>
            <w:vAlign w:val="top"/>
          </w:tcPr>
          <w:p w14:paraId="17DD23CF">
            <w:pPr>
              <w:pStyle w:val="7"/>
            </w:pPr>
          </w:p>
        </w:tc>
        <w:tc>
          <w:tcPr>
            <w:tcW w:w="1358" w:type="dxa"/>
            <w:vAlign w:val="top"/>
          </w:tcPr>
          <w:p w14:paraId="43660019">
            <w:pPr>
              <w:pStyle w:val="7"/>
            </w:pPr>
          </w:p>
        </w:tc>
        <w:tc>
          <w:tcPr>
            <w:tcW w:w="1434" w:type="dxa"/>
            <w:gridSpan w:val="2"/>
            <w:vAlign w:val="top"/>
          </w:tcPr>
          <w:p w14:paraId="23DF75C8">
            <w:pPr>
              <w:pStyle w:val="7"/>
            </w:pPr>
          </w:p>
        </w:tc>
        <w:tc>
          <w:tcPr>
            <w:tcW w:w="1434" w:type="dxa"/>
            <w:vAlign w:val="top"/>
          </w:tcPr>
          <w:p w14:paraId="7857235F">
            <w:pPr>
              <w:pStyle w:val="7"/>
            </w:pPr>
          </w:p>
        </w:tc>
        <w:tc>
          <w:tcPr>
            <w:tcW w:w="1449" w:type="dxa"/>
            <w:tcBorders>
              <w:right w:val="single" w:color="000000" w:sz="12" w:space="0"/>
            </w:tcBorders>
            <w:vAlign w:val="top"/>
          </w:tcPr>
          <w:p w14:paraId="448D4008">
            <w:pPr>
              <w:pStyle w:val="7"/>
            </w:pPr>
          </w:p>
        </w:tc>
      </w:tr>
      <w:tr w14:paraId="781510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8" w:hRule="atLeast"/>
        </w:trPr>
        <w:tc>
          <w:tcPr>
            <w:tcW w:w="4496" w:type="dxa"/>
            <w:gridSpan w:val="3"/>
            <w:tcBorders>
              <w:left w:val="single" w:color="000000" w:sz="10" w:space="0"/>
              <w:bottom w:val="single" w:color="000000" w:sz="10" w:space="0"/>
            </w:tcBorders>
            <w:vAlign w:val="top"/>
          </w:tcPr>
          <w:p w14:paraId="24C910B6">
            <w:pPr>
              <w:spacing w:before="141" w:line="232" w:lineRule="auto"/>
              <w:ind w:left="2062"/>
              <w:rPr>
                <w:rFonts w:ascii="宋体" w:hAnsi="宋体" w:eastAsia="宋体" w:cs="宋体"/>
                <w:sz w:val="17"/>
                <w:szCs w:val="17"/>
              </w:rPr>
            </w:pPr>
            <w:r>
              <w:rPr>
                <w:rFonts w:ascii="宋体" w:hAnsi="宋体" w:eastAsia="宋体" w:cs="宋体"/>
                <w:spacing w:val="5"/>
                <w:sz w:val="17"/>
                <w:szCs w:val="17"/>
              </w:rPr>
              <w:t>合计</w:t>
            </w:r>
          </w:p>
        </w:tc>
        <w:tc>
          <w:tcPr>
            <w:tcW w:w="1358" w:type="dxa"/>
            <w:tcBorders>
              <w:bottom w:val="single" w:color="000000" w:sz="10" w:space="0"/>
            </w:tcBorders>
            <w:vAlign w:val="top"/>
          </w:tcPr>
          <w:p w14:paraId="07255ADF">
            <w:pPr>
              <w:pStyle w:val="7"/>
            </w:pPr>
          </w:p>
        </w:tc>
        <w:tc>
          <w:tcPr>
            <w:tcW w:w="1434" w:type="dxa"/>
            <w:gridSpan w:val="2"/>
            <w:tcBorders>
              <w:bottom w:val="single" w:color="000000" w:sz="10" w:space="0"/>
            </w:tcBorders>
            <w:vAlign w:val="top"/>
          </w:tcPr>
          <w:p w14:paraId="4CED9091">
            <w:pPr>
              <w:pStyle w:val="7"/>
            </w:pPr>
          </w:p>
        </w:tc>
        <w:tc>
          <w:tcPr>
            <w:tcW w:w="1434" w:type="dxa"/>
            <w:tcBorders>
              <w:bottom w:val="single" w:color="000000" w:sz="10" w:space="0"/>
            </w:tcBorders>
            <w:vAlign w:val="top"/>
          </w:tcPr>
          <w:p w14:paraId="6E667068">
            <w:pPr>
              <w:pStyle w:val="7"/>
            </w:pPr>
          </w:p>
        </w:tc>
        <w:tc>
          <w:tcPr>
            <w:tcW w:w="1449" w:type="dxa"/>
            <w:tcBorders>
              <w:bottom w:val="single" w:color="000000" w:sz="10" w:space="0"/>
              <w:right w:val="single" w:color="000000" w:sz="12" w:space="0"/>
            </w:tcBorders>
            <w:vAlign w:val="top"/>
          </w:tcPr>
          <w:p w14:paraId="1D465F70">
            <w:pPr>
              <w:pStyle w:val="7"/>
            </w:pPr>
          </w:p>
        </w:tc>
      </w:tr>
    </w:tbl>
    <w:p w14:paraId="0B5BF106">
      <w:pPr>
        <w:pStyle w:val="3"/>
        <w:tabs>
          <w:tab w:val="left" w:pos="6732"/>
        </w:tabs>
        <w:spacing w:before="272" w:line="232" w:lineRule="auto"/>
        <w:ind w:left="1" w:right="30" w:firstLine="35"/>
      </w:pPr>
      <w:r>
        <w:rPr>
          <w:spacing w:val="7"/>
        </w:rPr>
        <w:t xml:space="preserve">注：本表适用于单项工程招标控制价或投标报价的汇总。暂估价包括分部分项工程中的暂估价和专业工程工程暂估价。          </w:t>
      </w:r>
      <w:r>
        <w:rPr>
          <w:position w:val="-15"/>
        </w:rPr>
        <w:drawing>
          <wp:inline distT="0" distB="0" distL="0" distR="0">
            <wp:extent cx="4445" cy="261620"/>
            <wp:effectExtent l="0" t="0" r="14605" b="5080"/>
            <wp:docPr id="27" name="IM 12"/>
            <wp:cNvGraphicFramePr/>
            <a:graphic xmlns:a="http://schemas.openxmlformats.org/drawingml/2006/main">
              <a:graphicData uri="http://schemas.openxmlformats.org/drawingml/2006/picture">
                <pic:pic xmlns:pic="http://schemas.openxmlformats.org/drawingml/2006/picture">
                  <pic:nvPicPr>
                    <pic:cNvPr id="27" name="IM 12"/>
                    <pic:cNvPicPr/>
                  </pic:nvPicPr>
                  <pic:blipFill>
                    <a:blip r:embed="rId52"/>
                    <a:stretch>
                      <a:fillRect/>
                    </a:stretch>
                  </pic:blipFill>
                  <pic:spPr>
                    <a:xfrm>
                      <a:off x="0" y="0"/>
                      <a:ext cx="4762" cy="261683"/>
                    </a:xfrm>
                    <a:prstGeom prst="rect">
                      <a:avLst/>
                    </a:prstGeom>
                  </pic:spPr>
                </pic:pic>
              </a:graphicData>
            </a:graphic>
          </wp:inline>
        </w:drawing>
      </w:r>
      <w:r>
        <w:rPr>
          <w:spacing w:val="1"/>
        </w:rPr>
        <w:t xml:space="preserve"> </w:t>
      </w:r>
      <w:r>
        <w:tab/>
      </w:r>
      <w:r>
        <w:rPr>
          <w:position w:val="-8"/>
        </w:rPr>
        <w:drawing>
          <wp:inline distT="0" distB="0" distL="0" distR="0">
            <wp:extent cx="57150" cy="193675"/>
            <wp:effectExtent l="0" t="0" r="0" b="15875"/>
            <wp:docPr id="29" name="IM 14"/>
            <wp:cNvGraphicFramePr/>
            <a:graphic xmlns:a="http://schemas.openxmlformats.org/drawingml/2006/main">
              <a:graphicData uri="http://schemas.openxmlformats.org/drawingml/2006/picture">
                <pic:pic xmlns:pic="http://schemas.openxmlformats.org/drawingml/2006/picture">
                  <pic:nvPicPr>
                    <pic:cNvPr id="29" name="IM 14"/>
                    <pic:cNvPicPr/>
                  </pic:nvPicPr>
                  <pic:blipFill>
                    <a:blip r:embed="rId50"/>
                    <a:stretch>
                      <a:fillRect/>
                    </a:stretch>
                  </pic:blipFill>
                  <pic:spPr>
                    <a:xfrm>
                      <a:off x="0" y="0"/>
                      <a:ext cx="57198" cy="193992"/>
                    </a:xfrm>
                    <a:prstGeom prst="rect">
                      <a:avLst/>
                    </a:prstGeom>
                  </pic:spPr>
                </pic:pic>
              </a:graphicData>
            </a:graphic>
          </wp:inline>
        </w:drawing>
      </w:r>
      <w:r>
        <w:rPr>
          <w:spacing w:val="2"/>
        </w:rPr>
        <w:t xml:space="preserve">                                </w:t>
      </w:r>
      <w:r>
        <w:rPr>
          <w:spacing w:val="3"/>
        </w:rPr>
        <w:t>表</w:t>
      </w:r>
      <w:r>
        <w:rPr>
          <w:spacing w:val="-5"/>
          <w:w w:val="55"/>
        </w:rPr>
        <w:t>—</w:t>
      </w:r>
      <w:r>
        <w:rPr>
          <w:spacing w:val="10"/>
        </w:rPr>
        <w:t xml:space="preserve"> </w:t>
      </w:r>
      <w:r>
        <w:rPr>
          <w:spacing w:val="3"/>
        </w:rPr>
        <w:t>03</w:t>
      </w:r>
      <w:r>
        <w:rPr>
          <w:spacing w:val="-63"/>
        </w:rPr>
        <w:t xml:space="preserve"> </w:t>
      </w:r>
      <w:r>
        <w:rPr>
          <w:position w:val="-8"/>
        </w:rPr>
        <w:drawing>
          <wp:inline distT="0" distB="0" distL="0" distR="0">
            <wp:extent cx="4445" cy="193675"/>
            <wp:effectExtent l="0" t="0" r="14605" b="15875"/>
            <wp:docPr id="31" name="IM 16"/>
            <wp:cNvGraphicFramePr/>
            <a:graphic xmlns:a="http://schemas.openxmlformats.org/drawingml/2006/main">
              <a:graphicData uri="http://schemas.openxmlformats.org/drawingml/2006/picture">
                <pic:pic xmlns:pic="http://schemas.openxmlformats.org/drawingml/2006/picture">
                  <pic:nvPicPr>
                    <pic:cNvPr id="31" name="IM 16"/>
                    <pic:cNvPicPr/>
                  </pic:nvPicPr>
                  <pic:blipFill>
                    <a:blip r:embed="rId51"/>
                    <a:stretch>
                      <a:fillRect/>
                    </a:stretch>
                  </pic:blipFill>
                  <pic:spPr>
                    <a:xfrm>
                      <a:off x="0" y="0"/>
                      <a:ext cx="4904" cy="193992"/>
                    </a:xfrm>
                    <a:prstGeom prst="rect">
                      <a:avLst/>
                    </a:prstGeom>
                  </pic:spPr>
                </pic:pic>
              </a:graphicData>
            </a:graphic>
          </wp:inline>
        </w:drawing>
      </w:r>
    </w:p>
    <w:p w14:paraId="5630A371">
      <w:pPr>
        <w:spacing w:line="232" w:lineRule="auto"/>
        <w:sectPr>
          <w:pgSz w:w="11960" w:h="16880"/>
          <w:pgMar w:top="854" w:right="905" w:bottom="0" w:left="853" w:header="0" w:footer="0" w:gutter="0"/>
          <w:cols w:space="720" w:num="1"/>
        </w:sectPr>
      </w:pPr>
    </w:p>
    <w:p w14:paraId="5B0C5CF0">
      <w:pPr>
        <w:spacing w:before="72"/>
      </w:pPr>
      <w:r>
        <w:drawing>
          <wp:anchor distT="0" distB="0" distL="0" distR="0" simplePos="0" relativeHeight="251823104" behindDoc="1" locked="0" layoutInCell="0" allowOverlap="1">
            <wp:simplePos x="0" y="0"/>
            <wp:positionH relativeFrom="page">
              <wp:posOffset>5245735</wp:posOffset>
            </wp:positionH>
            <wp:positionV relativeFrom="page">
              <wp:posOffset>542290</wp:posOffset>
            </wp:positionV>
            <wp:extent cx="9525" cy="318770"/>
            <wp:effectExtent l="0" t="0" r="9525" b="5080"/>
            <wp:wrapNone/>
            <wp:docPr id="33" name="IM 18"/>
            <wp:cNvGraphicFramePr/>
            <a:graphic xmlns:a="http://schemas.openxmlformats.org/drawingml/2006/main">
              <a:graphicData uri="http://schemas.openxmlformats.org/drawingml/2006/picture">
                <pic:pic xmlns:pic="http://schemas.openxmlformats.org/drawingml/2006/picture">
                  <pic:nvPicPr>
                    <pic:cNvPr id="33" name="IM 18"/>
                    <pic:cNvPicPr/>
                  </pic:nvPicPr>
                  <pic:blipFill>
                    <a:blip r:embed="rId53"/>
                    <a:stretch>
                      <a:fillRect/>
                    </a:stretch>
                  </pic:blipFill>
                  <pic:spPr>
                    <a:xfrm>
                      <a:off x="0" y="0"/>
                      <a:ext cx="9525" cy="318706"/>
                    </a:xfrm>
                    <a:prstGeom prst="rect">
                      <a:avLst/>
                    </a:prstGeom>
                  </pic:spPr>
                </pic:pic>
              </a:graphicData>
            </a:graphic>
          </wp:anchor>
        </w:drawing>
      </w:r>
      <w:r>
        <w:drawing>
          <wp:anchor distT="0" distB="0" distL="0" distR="0" simplePos="0" relativeHeight="251824128" behindDoc="0" locked="0" layoutInCell="0" allowOverlap="1">
            <wp:simplePos x="0" y="0"/>
            <wp:positionH relativeFrom="page">
              <wp:posOffset>6995160</wp:posOffset>
            </wp:positionH>
            <wp:positionV relativeFrom="page">
              <wp:posOffset>542290</wp:posOffset>
            </wp:positionV>
            <wp:extent cx="6350" cy="318770"/>
            <wp:effectExtent l="0" t="0" r="12700" b="5080"/>
            <wp:wrapNone/>
            <wp:docPr id="35" name="IM 20"/>
            <wp:cNvGraphicFramePr/>
            <a:graphic xmlns:a="http://schemas.openxmlformats.org/drawingml/2006/main">
              <a:graphicData uri="http://schemas.openxmlformats.org/drawingml/2006/picture">
                <pic:pic xmlns:pic="http://schemas.openxmlformats.org/drawingml/2006/picture">
                  <pic:nvPicPr>
                    <pic:cNvPr id="35" name="IM 20"/>
                    <pic:cNvPicPr/>
                  </pic:nvPicPr>
                  <pic:blipFill>
                    <a:blip r:embed="rId54"/>
                    <a:stretch>
                      <a:fillRect/>
                    </a:stretch>
                  </pic:blipFill>
                  <pic:spPr>
                    <a:xfrm>
                      <a:off x="0" y="0"/>
                      <a:ext cx="6350" cy="318706"/>
                    </a:xfrm>
                    <a:prstGeom prst="rect">
                      <a:avLst/>
                    </a:prstGeom>
                  </pic:spPr>
                </pic:pic>
              </a:graphicData>
            </a:graphic>
          </wp:anchor>
        </w:drawing>
      </w:r>
    </w:p>
    <w:p w14:paraId="39D2EEC9">
      <w:pPr>
        <w:spacing w:before="72"/>
      </w:pPr>
    </w:p>
    <w:p w14:paraId="0A932582">
      <w:pPr>
        <w:spacing w:before="72"/>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344"/>
        <w:gridCol w:w="2569"/>
        <w:gridCol w:w="2718"/>
        <w:gridCol w:w="762"/>
        <w:gridCol w:w="1061"/>
        <w:gridCol w:w="1717"/>
      </w:tblGrid>
      <w:tr w14:paraId="6C7F18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4" w:hRule="atLeast"/>
        </w:trPr>
        <w:tc>
          <w:tcPr>
            <w:tcW w:w="10171" w:type="dxa"/>
            <w:gridSpan w:val="6"/>
            <w:tcBorders>
              <w:top w:val="single" w:color="FFFFFF" w:sz="6" w:space="0"/>
              <w:left w:val="nil"/>
              <w:bottom w:val="single" w:color="FFFFFF" w:sz="6" w:space="0"/>
              <w:right w:val="single" w:color="FFFFFF" w:sz="2" w:space="0"/>
            </w:tcBorders>
            <w:vAlign w:val="top"/>
          </w:tcPr>
          <w:p w14:paraId="09CE58E3">
            <w:pPr>
              <w:spacing w:before="81" w:line="223" w:lineRule="auto"/>
              <w:ind w:left="2774"/>
              <w:outlineLvl w:val="0"/>
              <w:rPr>
                <w:rFonts w:ascii="宋体" w:hAnsi="宋体" w:eastAsia="宋体" w:cs="宋体"/>
                <w:sz w:val="39"/>
                <w:szCs w:val="39"/>
              </w:rPr>
            </w:pPr>
            <w:r>
              <w:rPr>
                <w:rFonts w:ascii="宋体" w:hAnsi="宋体" w:eastAsia="宋体" w:cs="宋体"/>
                <w:spacing w:val="25"/>
                <w:sz w:val="39"/>
                <w:szCs w:val="39"/>
              </w:rPr>
              <w:t>单位工程投标报价汇总表</w:t>
            </w:r>
          </w:p>
        </w:tc>
      </w:tr>
      <w:tr w14:paraId="6E0D11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3913" w:type="dxa"/>
            <w:gridSpan w:val="2"/>
            <w:tcBorders>
              <w:top w:val="single" w:color="FFFFFF" w:sz="6" w:space="0"/>
              <w:left w:val="nil"/>
              <w:bottom w:val="single" w:color="000000" w:sz="12" w:space="0"/>
              <w:right w:val="single" w:color="FFFFFF" w:sz="6" w:space="0"/>
            </w:tcBorders>
            <w:vAlign w:val="top"/>
          </w:tcPr>
          <w:p w14:paraId="56FEECAD">
            <w:pPr>
              <w:spacing w:before="147" w:line="231" w:lineRule="auto"/>
              <w:ind w:left="24"/>
              <w:rPr>
                <w:rFonts w:ascii="宋体" w:hAnsi="宋体" w:eastAsia="宋体" w:cs="宋体"/>
                <w:sz w:val="17"/>
                <w:szCs w:val="17"/>
              </w:rPr>
            </w:pPr>
            <w:r>
              <w:rPr>
                <w:rFonts w:ascii="宋体" w:hAnsi="宋体" w:eastAsia="宋体" w:cs="宋体"/>
                <w:spacing w:val="8"/>
                <w:sz w:val="17"/>
                <w:szCs w:val="17"/>
              </w:rPr>
              <w:t>工程名称：土石方工程</w:t>
            </w:r>
          </w:p>
        </w:tc>
        <w:tc>
          <w:tcPr>
            <w:tcW w:w="3480" w:type="dxa"/>
            <w:gridSpan w:val="2"/>
            <w:tcBorders>
              <w:top w:val="single" w:color="FFFFFF" w:sz="6" w:space="0"/>
              <w:left w:val="single" w:color="FFFFFF" w:sz="6" w:space="0"/>
              <w:bottom w:val="single" w:color="000000" w:sz="12" w:space="0"/>
              <w:right w:val="single" w:color="FFFFFF" w:sz="6" w:space="0"/>
            </w:tcBorders>
            <w:vAlign w:val="top"/>
          </w:tcPr>
          <w:p w14:paraId="4B61B627">
            <w:pPr>
              <w:spacing w:before="57" w:line="213" w:lineRule="auto"/>
              <w:ind w:left="26" w:right="29"/>
              <w:rPr>
                <w:rFonts w:ascii="宋体" w:hAnsi="宋体" w:eastAsia="宋体" w:cs="宋体"/>
                <w:sz w:val="17"/>
                <w:szCs w:val="17"/>
              </w:rPr>
            </w:pPr>
            <w:r>
              <w:rPr>
                <w:rFonts w:ascii="宋体" w:hAnsi="宋体" w:eastAsia="宋体" w:cs="宋体"/>
                <w:spacing w:val="9"/>
                <w:sz w:val="17"/>
                <w:szCs w:val="17"/>
              </w:rPr>
              <w:t>标段：博乐强制隔离戒毒所室外消防、给水</w:t>
            </w:r>
            <w:r>
              <w:rPr>
                <w:rFonts w:ascii="宋体" w:hAnsi="宋体" w:eastAsia="宋体" w:cs="宋体"/>
                <w:spacing w:val="6"/>
                <w:sz w:val="17"/>
                <w:szCs w:val="17"/>
              </w:rPr>
              <w:t xml:space="preserve"> </w:t>
            </w:r>
            <w:r>
              <w:rPr>
                <w:rFonts w:ascii="宋体" w:hAnsi="宋体" w:eastAsia="宋体" w:cs="宋体"/>
                <w:spacing w:val="8"/>
                <w:sz w:val="17"/>
                <w:szCs w:val="17"/>
              </w:rPr>
              <w:t>主管网改造项目</w:t>
            </w:r>
          </w:p>
        </w:tc>
        <w:tc>
          <w:tcPr>
            <w:tcW w:w="2778" w:type="dxa"/>
            <w:gridSpan w:val="2"/>
            <w:tcBorders>
              <w:top w:val="single" w:color="FFFFFF" w:sz="6" w:space="0"/>
              <w:left w:val="single" w:color="FFFFFF" w:sz="6" w:space="0"/>
              <w:bottom w:val="single" w:color="000000" w:sz="12" w:space="0"/>
              <w:right w:val="single" w:color="FFFFFF" w:sz="2" w:space="0"/>
            </w:tcBorders>
            <w:vAlign w:val="top"/>
          </w:tcPr>
          <w:p w14:paraId="5C73A1C2">
            <w:pPr>
              <w:spacing w:before="148" w:line="230" w:lineRule="auto"/>
              <w:ind w:left="935"/>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029584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69" w:hRule="atLeast"/>
        </w:trPr>
        <w:tc>
          <w:tcPr>
            <w:tcW w:w="1344" w:type="dxa"/>
            <w:tcBorders>
              <w:top w:val="single" w:color="000000" w:sz="12" w:space="0"/>
              <w:left w:val="single" w:color="000000" w:sz="12" w:space="0"/>
            </w:tcBorders>
            <w:vAlign w:val="top"/>
          </w:tcPr>
          <w:p w14:paraId="19A8A14A">
            <w:pPr>
              <w:spacing w:before="149" w:line="232" w:lineRule="auto"/>
              <w:ind w:left="485"/>
              <w:rPr>
                <w:rFonts w:ascii="宋体" w:hAnsi="宋体" w:eastAsia="宋体" w:cs="宋体"/>
                <w:sz w:val="17"/>
                <w:szCs w:val="17"/>
              </w:rPr>
            </w:pPr>
            <w:r>
              <w:rPr>
                <w:rFonts w:ascii="宋体" w:hAnsi="宋体" w:eastAsia="宋体" w:cs="宋体"/>
                <w:spacing w:val="6"/>
                <w:sz w:val="17"/>
                <w:szCs w:val="17"/>
              </w:rPr>
              <w:t>序号</w:t>
            </w:r>
          </w:p>
        </w:tc>
        <w:tc>
          <w:tcPr>
            <w:tcW w:w="5287" w:type="dxa"/>
            <w:gridSpan w:val="2"/>
            <w:tcBorders>
              <w:top w:val="single" w:color="000000" w:sz="12" w:space="0"/>
            </w:tcBorders>
            <w:vAlign w:val="top"/>
          </w:tcPr>
          <w:p w14:paraId="645F83C9">
            <w:pPr>
              <w:spacing w:before="149" w:line="230" w:lineRule="auto"/>
              <w:ind w:left="2280"/>
              <w:rPr>
                <w:rFonts w:ascii="宋体" w:hAnsi="宋体" w:eastAsia="宋体" w:cs="宋体"/>
                <w:sz w:val="17"/>
                <w:szCs w:val="17"/>
              </w:rPr>
            </w:pPr>
            <w:r>
              <w:rPr>
                <w:rFonts w:ascii="宋体" w:hAnsi="宋体" w:eastAsia="宋体" w:cs="宋体"/>
                <w:spacing w:val="8"/>
                <w:sz w:val="17"/>
                <w:szCs w:val="17"/>
              </w:rPr>
              <w:t>汇总内容</w:t>
            </w:r>
          </w:p>
        </w:tc>
        <w:tc>
          <w:tcPr>
            <w:tcW w:w="1823" w:type="dxa"/>
            <w:gridSpan w:val="2"/>
            <w:tcBorders>
              <w:top w:val="single" w:color="000000" w:sz="12" w:space="0"/>
            </w:tcBorders>
            <w:vAlign w:val="top"/>
          </w:tcPr>
          <w:p w14:paraId="378336C3">
            <w:pPr>
              <w:spacing w:before="149" w:line="230" w:lineRule="auto"/>
              <w:ind w:left="559"/>
              <w:rPr>
                <w:rFonts w:ascii="宋体" w:hAnsi="宋体" w:eastAsia="宋体" w:cs="宋体"/>
                <w:sz w:val="17"/>
                <w:szCs w:val="17"/>
              </w:rPr>
            </w:pPr>
            <w:r>
              <w:rPr>
                <w:rFonts w:ascii="宋体" w:hAnsi="宋体" w:eastAsia="宋体" w:cs="宋体"/>
                <w:spacing w:val="6"/>
                <w:sz w:val="17"/>
                <w:szCs w:val="17"/>
              </w:rPr>
              <w:t>金额(元)</w:t>
            </w:r>
          </w:p>
        </w:tc>
        <w:tc>
          <w:tcPr>
            <w:tcW w:w="1717" w:type="dxa"/>
            <w:tcBorders>
              <w:top w:val="single" w:color="000000" w:sz="12" w:space="0"/>
              <w:right w:val="single" w:color="000000" w:sz="12" w:space="0"/>
            </w:tcBorders>
            <w:vAlign w:val="top"/>
          </w:tcPr>
          <w:p w14:paraId="78A0B527">
            <w:pPr>
              <w:spacing w:before="149" w:line="229" w:lineRule="auto"/>
              <w:ind w:left="144"/>
              <w:rPr>
                <w:rFonts w:ascii="宋体" w:hAnsi="宋体" w:eastAsia="宋体" w:cs="宋体"/>
                <w:sz w:val="17"/>
                <w:szCs w:val="17"/>
              </w:rPr>
            </w:pPr>
            <w:r>
              <w:rPr>
                <w:rFonts w:ascii="宋体" w:hAnsi="宋体" w:eastAsia="宋体" w:cs="宋体"/>
                <w:spacing w:val="7"/>
                <w:sz w:val="17"/>
                <w:szCs w:val="17"/>
              </w:rPr>
              <w:t>其中：暂估价(元)</w:t>
            </w:r>
          </w:p>
        </w:tc>
      </w:tr>
      <w:tr w14:paraId="40A0C3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7B0B580A">
            <w:pPr>
              <w:spacing w:before="197" w:line="133" w:lineRule="exact"/>
              <w:ind w:left="581"/>
              <w:rPr>
                <w:rFonts w:ascii="宋体" w:hAnsi="宋体" w:eastAsia="宋体" w:cs="宋体"/>
                <w:sz w:val="17"/>
                <w:szCs w:val="17"/>
              </w:rPr>
            </w:pPr>
            <w:r>
              <w:rPr>
                <w:rFonts w:ascii="宋体" w:hAnsi="宋体" w:eastAsia="宋体" w:cs="宋体"/>
                <w:position w:val="-3"/>
                <w:sz w:val="17"/>
                <w:szCs w:val="17"/>
              </w:rPr>
              <w:t>一</w:t>
            </w:r>
          </w:p>
        </w:tc>
        <w:tc>
          <w:tcPr>
            <w:tcW w:w="5287" w:type="dxa"/>
            <w:gridSpan w:val="2"/>
            <w:vAlign w:val="top"/>
          </w:tcPr>
          <w:p w14:paraId="4E1A288E">
            <w:pPr>
              <w:spacing w:before="130" w:line="230" w:lineRule="auto"/>
              <w:ind w:left="20"/>
              <w:rPr>
                <w:rFonts w:ascii="宋体" w:hAnsi="宋体" w:eastAsia="宋体" w:cs="宋体"/>
                <w:sz w:val="17"/>
                <w:szCs w:val="17"/>
              </w:rPr>
            </w:pPr>
            <w:r>
              <w:rPr>
                <w:rFonts w:ascii="宋体" w:hAnsi="宋体" w:eastAsia="宋体" w:cs="宋体"/>
                <w:spacing w:val="8"/>
                <w:sz w:val="17"/>
                <w:szCs w:val="17"/>
              </w:rPr>
              <w:t>分部分项工程费</w:t>
            </w:r>
          </w:p>
        </w:tc>
        <w:tc>
          <w:tcPr>
            <w:tcW w:w="1823" w:type="dxa"/>
            <w:gridSpan w:val="2"/>
            <w:vAlign w:val="top"/>
          </w:tcPr>
          <w:p w14:paraId="03ED96F9">
            <w:pPr>
              <w:pStyle w:val="7"/>
            </w:pPr>
          </w:p>
        </w:tc>
        <w:tc>
          <w:tcPr>
            <w:tcW w:w="1717" w:type="dxa"/>
            <w:tcBorders>
              <w:right w:val="single" w:color="000000" w:sz="12" w:space="0"/>
            </w:tcBorders>
            <w:vAlign w:val="top"/>
          </w:tcPr>
          <w:p w14:paraId="1076B631">
            <w:pPr>
              <w:pStyle w:val="7"/>
            </w:pPr>
          </w:p>
        </w:tc>
      </w:tr>
      <w:tr w14:paraId="14ACE0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344" w:type="dxa"/>
            <w:tcBorders>
              <w:left w:val="single" w:color="000000" w:sz="10" w:space="0"/>
            </w:tcBorders>
            <w:vAlign w:val="top"/>
          </w:tcPr>
          <w:p w14:paraId="670FD61B">
            <w:pPr>
              <w:spacing w:before="165" w:line="185" w:lineRule="auto"/>
              <w:ind w:left="581"/>
              <w:rPr>
                <w:rFonts w:ascii="宋体" w:hAnsi="宋体" w:eastAsia="宋体" w:cs="宋体"/>
                <w:sz w:val="17"/>
                <w:szCs w:val="17"/>
              </w:rPr>
            </w:pPr>
            <w:r>
              <w:rPr>
                <w:rFonts w:ascii="宋体" w:hAnsi="宋体" w:eastAsia="宋体" w:cs="宋体"/>
                <w:sz w:val="17"/>
                <w:szCs w:val="17"/>
              </w:rPr>
              <w:t>二</w:t>
            </w:r>
          </w:p>
        </w:tc>
        <w:tc>
          <w:tcPr>
            <w:tcW w:w="5287" w:type="dxa"/>
            <w:gridSpan w:val="2"/>
            <w:vAlign w:val="top"/>
          </w:tcPr>
          <w:p w14:paraId="48166620">
            <w:pPr>
              <w:spacing w:before="131" w:line="231" w:lineRule="auto"/>
              <w:ind w:left="18"/>
              <w:rPr>
                <w:rFonts w:ascii="宋体" w:hAnsi="宋体" w:eastAsia="宋体" w:cs="宋体"/>
                <w:sz w:val="17"/>
                <w:szCs w:val="17"/>
              </w:rPr>
            </w:pPr>
            <w:r>
              <w:rPr>
                <w:rFonts w:ascii="宋体" w:hAnsi="宋体" w:eastAsia="宋体" w:cs="宋体"/>
                <w:spacing w:val="8"/>
                <w:sz w:val="17"/>
                <w:szCs w:val="17"/>
              </w:rPr>
              <w:t>措施项目费</w:t>
            </w:r>
          </w:p>
        </w:tc>
        <w:tc>
          <w:tcPr>
            <w:tcW w:w="1823" w:type="dxa"/>
            <w:gridSpan w:val="2"/>
            <w:vAlign w:val="top"/>
          </w:tcPr>
          <w:p w14:paraId="7A2F1103">
            <w:pPr>
              <w:pStyle w:val="7"/>
            </w:pPr>
          </w:p>
        </w:tc>
        <w:tc>
          <w:tcPr>
            <w:tcW w:w="1717" w:type="dxa"/>
            <w:tcBorders>
              <w:right w:val="single" w:color="000000" w:sz="12" w:space="0"/>
            </w:tcBorders>
            <w:vAlign w:val="top"/>
          </w:tcPr>
          <w:p w14:paraId="7FCAAF89">
            <w:pPr>
              <w:pStyle w:val="7"/>
            </w:pPr>
          </w:p>
        </w:tc>
      </w:tr>
      <w:tr w14:paraId="3B0B44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6CF9FC84">
            <w:pPr>
              <w:spacing w:before="162" w:line="189" w:lineRule="auto"/>
              <w:ind w:left="535"/>
              <w:rPr>
                <w:rFonts w:ascii="宋体" w:hAnsi="宋体" w:eastAsia="宋体" w:cs="宋体"/>
                <w:sz w:val="17"/>
                <w:szCs w:val="17"/>
              </w:rPr>
            </w:pPr>
            <w:r>
              <w:rPr>
                <w:rFonts w:ascii="宋体" w:hAnsi="宋体" w:eastAsia="宋体" w:cs="宋体"/>
                <w:spacing w:val="1"/>
                <w:sz w:val="17"/>
                <w:szCs w:val="17"/>
              </w:rPr>
              <w:t>2.1</w:t>
            </w:r>
          </w:p>
        </w:tc>
        <w:tc>
          <w:tcPr>
            <w:tcW w:w="5287" w:type="dxa"/>
            <w:gridSpan w:val="2"/>
            <w:vAlign w:val="top"/>
          </w:tcPr>
          <w:p w14:paraId="51CF33AA">
            <w:pPr>
              <w:spacing w:before="132" w:line="229" w:lineRule="auto"/>
              <w:ind w:left="20"/>
              <w:rPr>
                <w:rFonts w:ascii="宋体" w:hAnsi="宋体" w:eastAsia="宋体" w:cs="宋体"/>
                <w:sz w:val="17"/>
                <w:szCs w:val="17"/>
              </w:rPr>
            </w:pPr>
            <w:r>
              <w:rPr>
                <w:rFonts w:ascii="宋体" w:hAnsi="宋体" w:eastAsia="宋体" w:cs="宋体"/>
                <w:spacing w:val="8"/>
                <w:sz w:val="17"/>
                <w:szCs w:val="17"/>
              </w:rPr>
              <w:t>单价措施项目费</w:t>
            </w:r>
          </w:p>
        </w:tc>
        <w:tc>
          <w:tcPr>
            <w:tcW w:w="1823" w:type="dxa"/>
            <w:gridSpan w:val="2"/>
            <w:vAlign w:val="top"/>
          </w:tcPr>
          <w:p w14:paraId="24EA2627">
            <w:pPr>
              <w:pStyle w:val="7"/>
            </w:pPr>
          </w:p>
        </w:tc>
        <w:tc>
          <w:tcPr>
            <w:tcW w:w="1717" w:type="dxa"/>
            <w:tcBorders>
              <w:right w:val="single" w:color="000000" w:sz="12" w:space="0"/>
            </w:tcBorders>
            <w:vAlign w:val="top"/>
          </w:tcPr>
          <w:p w14:paraId="3DA22049">
            <w:pPr>
              <w:pStyle w:val="7"/>
            </w:pPr>
          </w:p>
        </w:tc>
      </w:tr>
      <w:tr w14:paraId="6CCB25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344" w:type="dxa"/>
            <w:tcBorders>
              <w:left w:val="single" w:color="000000" w:sz="10" w:space="0"/>
            </w:tcBorders>
            <w:vAlign w:val="top"/>
          </w:tcPr>
          <w:p w14:paraId="5983299A">
            <w:pPr>
              <w:spacing w:before="163" w:line="189" w:lineRule="auto"/>
              <w:ind w:left="535"/>
              <w:rPr>
                <w:rFonts w:ascii="宋体" w:hAnsi="宋体" w:eastAsia="宋体" w:cs="宋体"/>
                <w:sz w:val="17"/>
                <w:szCs w:val="17"/>
              </w:rPr>
            </w:pPr>
            <w:r>
              <w:rPr>
                <w:rFonts w:ascii="宋体" w:hAnsi="宋体" w:eastAsia="宋体" w:cs="宋体"/>
                <w:spacing w:val="1"/>
                <w:sz w:val="17"/>
                <w:szCs w:val="17"/>
              </w:rPr>
              <w:t>2.2</w:t>
            </w:r>
          </w:p>
        </w:tc>
        <w:tc>
          <w:tcPr>
            <w:tcW w:w="5287" w:type="dxa"/>
            <w:gridSpan w:val="2"/>
            <w:vAlign w:val="top"/>
          </w:tcPr>
          <w:p w14:paraId="6E59EC35">
            <w:pPr>
              <w:spacing w:before="133" w:line="229" w:lineRule="auto"/>
              <w:ind w:left="23"/>
              <w:rPr>
                <w:rFonts w:ascii="宋体" w:hAnsi="宋体" w:eastAsia="宋体" w:cs="宋体"/>
                <w:sz w:val="17"/>
                <w:szCs w:val="17"/>
              </w:rPr>
            </w:pPr>
            <w:r>
              <w:rPr>
                <w:rFonts w:ascii="宋体" w:hAnsi="宋体" w:eastAsia="宋体" w:cs="宋体"/>
                <w:spacing w:val="8"/>
                <w:sz w:val="17"/>
                <w:szCs w:val="17"/>
              </w:rPr>
              <w:t>总价措施项目费</w:t>
            </w:r>
          </w:p>
        </w:tc>
        <w:tc>
          <w:tcPr>
            <w:tcW w:w="1823" w:type="dxa"/>
            <w:gridSpan w:val="2"/>
            <w:vAlign w:val="top"/>
          </w:tcPr>
          <w:p w14:paraId="33782E43">
            <w:pPr>
              <w:pStyle w:val="7"/>
            </w:pPr>
          </w:p>
        </w:tc>
        <w:tc>
          <w:tcPr>
            <w:tcW w:w="1717" w:type="dxa"/>
            <w:tcBorders>
              <w:right w:val="single" w:color="000000" w:sz="12" w:space="0"/>
            </w:tcBorders>
            <w:vAlign w:val="top"/>
          </w:tcPr>
          <w:p w14:paraId="29CF71B2">
            <w:pPr>
              <w:pStyle w:val="7"/>
            </w:pPr>
          </w:p>
        </w:tc>
      </w:tr>
      <w:tr w14:paraId="4DF40D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2E598D8A">
            <w:pPr>
              <w:spacing w:before="164" w:line="189" w:lineRule="auto"/>
              <w:ind w:left="491"/>
              <w:rPr>
                <w:rFonts w:ascii="宋体" w:hAnsi="宋体" w:eastAsia="宋体" w:cs="宋体"/>
                <w:sz w:val="17"/>
                <w:szCs w:val="17"/>
              </w:rPr>
            </w:pPr>
            <w:r>
              <w:rPr>
                <w:rFonts w:ascii="宋体" w:hAnsi="宋体" w:eastAsia="宋体" w:cs="宋体"/>
                <w:spacing w:val="2"/>
                <w:sz w:val="17"/>
                <w:szCs w:val="17"/>
              </w:rPr>
              <w:t>2.21</w:t>
            </w:r>
          </w:p>
        </w:tc>
        <w:tc>
          <w:tcPr>
            <w:tcW w:w="5287" w:type="dxa"/>
            <w:gridSpan w:val="2"/>
            <w:vAlign w:val="top"/>
          </w:tcPr>
          <w:p w14:paraId="7D2E85B9">
            <w:pPr>
              <w:spacing w:before="134" w:line="230" w:lineRule="auto"/>
              <w:ind w:left="19"/>
              <w:rPr>
                <w:rFonts w:ascii="宋体" w:hAnsi="宋体" w:eastAsia="宋体" w:cs="宋体"/>
                <w:sz w:val="17"/>
                <w:szCs w:val="17"/>
              </w:rPr>
            </w:pPr>
            <w:r>
              <w:rPr>
                <w:rFonts w:ascii="宋体" w:hAnsi="宋体" w:eastAsia="宋体" w:cs="宋体"/>
                <w:spacing w:val="9"/>
                <w:sz w:val="17"/>
                <w:szCs w:val="17"/>
              </w:rPr>
              <w:t>其中：安全文明施工费</w:t>
            </w:r>
          </w:p>
        </w:tc>
        <w:tc>
          <w:tcPr>
            <w:tcW w:w="1823" w:type="dxa"/>
            <w:gridSpan w:val="2"/>
            <w:vAlign w:val="top"/>
          </w:tcPr>
          <w:p w14:paraId="48D7CE0F">
            <w:pPr>
              <w:pStyle w:val="7"/>
            </w:pPr>
          </w:p>
        </w:tc>
        <w:tc>
          <w:tcPr>
            <w:tcW w:w="1717" w:type="dxa"/>
            <w:tcBorders>
              <w:right w:val="single" w:color="000000" w:sz="12" w:space="0"/>
            </w:tcBorders>
            <w:vAlign w:val="top"/>
          </w:tcPr>
          <w:p w14:paraId="462E31F6">
            <w:pPr>
              <w:pStyle w:val="7"/>
            </w:pPr>
          </w:p>
        </w:tc>
      </w:tr>
      <w:tr w14:paraId="0FB2D4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344" w:type="dxa"/>
            <w:tcBorders>
              <w:left w:val="single" w:color="000000" w:sz="10" w:space="0"/>
            </w:tcBorders>
            <w:vAlign w:val="top"/>
          </w:tcPr>
          <w:p w14:paraId="1093F2D9">
            <w:pPr>
              <w:spacing w:before="136" w:line="228" w:lineRule="exact"/>
              <w:ind w:left="578"/>
              <w:rPr>
                <w:rFonts w:ascii="宋体" w:hAnsi="宋体" w:eastAsia="宋体" w:cs="宋体"/>
                <w:sz w:val="17"/>
                <w:szCs w:val="17"/>
              </w:rPr>
            </w:pPr>
            <w:r>
              <w:rPr>
                <w:rFonts w:ascii="宋体" w:hAnsi="宋体" w:eastAsia="宋体" w:cs="宋体"/>
                <w:spacing w:val="2"/>
                <w:position w:val="1"/>
                <w:sz w:val="17"/>
                <w:szCs w:val="17"/>
              </w:rPr>
              <w:t>三</w:t>
            </w:r>
          </w:p>
        </w:tc>
        <w:tc>
          <w:tcPr>
            <w:tcW w:w="5287" w:type="dxa"/>
            <w:gridSpan w:val="2"/>
            <w:vAlign w:val="top"/>
          </w:tcPr>
          <w:p w14:paraId="573A4E43">
            <w:pPr>
              <w:spacing w:before="136" w:line="231" w:lineRule="auto"/>
              <w:ind w:left="19"/>
              <w:rPr>
                <w:rFonts w:ascii="宋体" w:hAnsi="宋体" w:eastAsia="宋体" w:cs="宋体"/>
                <w:sz w:val="17"/>
                <w:szCs w:val="17"/>
              </w:rPr>
            </w:pPr>
            <w:r>
              <w:rPr>
                <w:rFonts w:ascii="宋体" w:hAnsi="宋体" w:eastAsia="宋体" w:cs="宋体"/>
                <w:spacing w:val="8"/>
                <w:sz w:val="17"/>
                <w:szCs w:val="17"/>
              </w:rPr>
              <w:t>其他项目费</w:t>
            </w:r>
          </w:p>
        </w:tc>
        <w:tc>
          <w:tcPr>
            <w:tcW w:w="1823" w:type="dxa"/>
            <w:gridSpan w:val="2"/>
            <w:vAlign w:val="top"/>
          </w:tcPr>
          <w:p w14:paraId="08F5B342">
            <w:pPr>
              <w:pStyle w:val="7"/>
            </w:pPr>
          </w:p>
        </w:tc>
        <w:tc>
          <w:tcPr>
            <w:tcW w:w="1717" w:type="dxa"/>
            <w:tcBorders>
              <w:right w:val="single" w:color="000000" w:sz="12" w:space="0"/>
            </w:tcBorders>
            <w:vAlign w:val="top"/>
          </w:tcPr>
          <w:p w14:paraId="1E2C1B67">
            <w:pPr>
              <w:pStyle w:val="7"/>
            </w:pPr>
          </w:p>
        </w:tc>
      </w:tr>
      <w:tr w14:paraId="21E4D8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5A1E817A">
            <w:pPr>
              <w:spacing w:before="164" w:line="189" w:lineRule="auto"/>
              <w:ind w:left="537"/>
              <w:rPr>
                <w:rFonts w:ascii="宋体" w:hAnsi="宋体" w:eastAsia="宋体" w:cs="宋体"/>
                <w:sz w:val="17"/>
                <w:szCs w:val="17"/>
              </w:rPr>
            </w:pPr>
            <w:r>
              <w:rPr>
                <w:rFonts w:ascii="宋体" w:hAnsi="宋体" w:eastAsia="宋体" w:cs="宋体"/>
                <w:spacing w:val="1"/>
                <w:sz w:val="17"/>
                <w:szCs w:val="17"/>
              </w:rPr>
              <w:t>3.1</w:t>
            </w:r>
          </w:p>
        </w:tc>
        <w:tc>
          <w:tcPr>
            <w:tcW w:w="5287" w:type="dxa"/>
            <w:gridSpan w:val="2"/>
            <w:vAlign w:val="top"/>
          </w:tcPr>
          <w:p w14:paraId="6D9051A6">
            <w:pPr>
              <w:spacing w:before="134" w:line="230" w:lineRule="auto"/>
              <w:ind w:left="24"/>
              <w:rPr>
                <w:rFonts w:ascii="宋体" w:hAnsi="宋体" w:eastAsia="宋体" w:cs="宋体"/>
                <w:sz w:val="17"/>
                <w:szCs w:val="17"/>
              </w:rPr>
            </w:pPr>
            <w:r>
              <w:rPr>
                <w:rFonts w:ascii="宋体" w:hAnsi="宋体" w:eastAsia="宋体" w:cs="宋体"/>
                <w:spacing w:val="6"/>
                <w:sz w:val="17"/>
                <w:szCs w:val="17"/>
              </w:rPr>
              <w:t>暂列金额</w:t>
            </w:r>
          </w:p>
        </w:tc>
        <w:tc>
          <w:tcPr>
            <w:tcW w:w="1823" w:type="dxa"/>
            <w:gridSpan w:val="2"/>
            <w:vAlign w:val="top"/>
          </w:tcPr>
          <w:p w14:paraId="06EC3835">
            <w:pPr>
              <w:pStyle w:val="7"/>
            </w:pPr>
          </w:p>
        </w:tc>
        <w:tc>
          <w:tcPr>
            <w:tcW w:w="1717" w:type="dxa"/>
            <w:tcBorders>
              <w:right w:val="single" w:color="000000" w:sz="12" w:space="0"/>
            </w:tcBorders>
            <w:vAlign w:val="top"/>
          </w:tcPr>
          <w:p w14:paraId="6A96F13A">
            <w:pPr>
              <w:pStyle w:val="7"/>
            </w:pPr>
          </w:p>
        </w:tc>
      </w:tr>
      <w:tr w14:paraId="5904F8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77607352">
            <w:pPr>
              <w:spacing w:before="166" w:line="189" w:lineRule="auto"/>
              <w:ind w:left="537"/>
              <w:rPr>
                <w:rFonts w:ascii="宋体" w:hAnsi="宋体" w:eastAsia="宋体" w:cs="宋体"/>
                <w:sz w:val="17"/>
                <w:szCs w:val="17"/>
              </w:rPr>
            </w:pPr>
            <w:r>
              <w:rPr>
                <w:rFonts w:ascii="宋体" w:hAnsi="宋体" w:eastAsia="宋体" w:cs="宋体"/>
                <w:spacing w:val="1"/>
                <w:sz w:val="17"/>
                <w:szCs w:val="17"/>
              </w:rPr>
              <w:t>3.2</w:t>
            </w:r>
          </w:p>
        </w:tc>
        <w:tc>
          <w:tcPr>
            <w:tcW w:w="5287" w:type="dxa"/>
            <w:gridSpan w:val="2"/>
            <w:vAlign w:val="top"/>
          </w:tcPr>
          <w:p w14:paraId="2EDBDE1F">
            <w:pPr>
              <w:spacing w:before="136" w:line="229" w:lineRule="auto"/>
              <w:ind w:left="24"/>
              <w:rPr>
                <w:rFonts w:ascii="宋体" w:hAnsi="宋体" w:eastAsia="宋体" w:cs="宋体"/>
                <w:sz w:val="17"/>
                <w:szCs w:val="17"/>
              </w:rPr>
            </w:pPr>
            <w:r>
              <w:rPr>
                <w:rFonts w:ascii="宋体" w:hAnsi="宋体" w:eastAsia="宋体" w:cs="宋体"/>
                <w:spacing w:val="5"/>
                <w:sz w:val="17"/>
                <w:szCs w:val="17"/>
              </w:rPr>
              <w:t>暂估价</w:t>
            </w:r>
          </w:p>
        </w:tc>
        <w:tc>
          <w:tcPr>
            <w:tcW w:w="1823" w:type="dxa"/>
            <w:gridSpan w:val="2"/>
            <w:vAlign w:val="top"/>
          </w:tcPr>
          <w:p w14:paraId="39E4981E">
            <w:pPr>
              <w:pStyle w:val="7"/>
            </w:pPr>
          </w:p>
        </w:tc>
        <w:tc>
          <w:tcPr>
            <w:tcW w:w="1717" w:type="dxa"/>
            <w:tcBorders>
              <w:right w:val="single" w:color="000000" w:sz="12" w:space="0"/>
            </w:tcBorders>
            <w:vAlign w:val="top"/>
          </w:tcPr>
          <w:p w14:paraId="686FF1FB">
            <w:pPr>
              <w:pStyle w:val="7"/>
            </w:pPr>
          </w:p>
        </w:tc>
      </w:tr>
      <w:tr w14:paraId="220442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771E4B7A">
            <w:pPr>
              <w:spacing w:before="167" w:line="189" w:lineRule="auto"/>
              <w:ind w:left="537"/>
              <w:rPr>
                <w:rFonts w:ascii="宋体" w:hAnsi="宋体" w:eastAsia="宋体" w:cs="宋体"/>
                <w:sz w:val="17"/>
                <w:szCs w:val="17"/>
              </w:rPr>
            </w:pPr>
            <w:r>
              <w:rPr>
                <w:rFonts w:ascii="宋体" w:hAnsi="宋体" w:eastAsia="宋体" w:cs="宋体"/>
                <w:spacing w:val="1"/>
                <w:sz w:val="17"/>
                <w:szCs w:val="17"/>
              </w:rPr>
              <w:t>3.3</w:t>
            </w:r>
          </w:p>
        </w:tc>
        <w:tc>
          <w:tcPr>
            <w:tcW w:w="5287" w:type="dxa"/>
            <w:gridSpan w:val="2"/>
            <w:vAlign w:val="top"/>
          </w:tcPr>
          <w:p w14:paraId="0752FB8C">
            <w:pPr>
              <w:spacing w:before="137" w:line="232" w:lineRule="auto"/>
              <w:ind w:left="18"/>
              <w:rPr>
                <w:rFonts w:ascii="宋体" w:hAnsi="宋体" w:eastAsia="宋体" w:cs="宋体"/>
                <w:sz w:val="17"/>
                <w:szCs w:val="17"/>
              </w:rPr>
            </w:pPr>
            <w:r>
              <w:rPr>
                <w:rFonts w:ascii="宋体" w:hAnsi="宋体" w:eastAsia="宋体" w:cs="宋体"/>
                <w:spacing w:val="7"/>
                <w:sz w:val="17"/>
                <w:szCs w:val="17"/>
              </w:rPr>
              <w:t>计日工</w:t>
            </w:r>
          </w:p>
        </w:tc>
        <w:tc>
          <w:tcPr>
            <w:tcW w:w="1823" w:type="dxa"/>
            <w:gridSpan w:val="2"/>
            <w:vAlign w:val="top"/>
          </w:tcPr>
          <w:p w14:paraId="1C3B5C48">
            <w:pPr>
              <w:pStyle w:val="7"/>
            </w:pPr>
          </w:p>
        </w:tc>
        <w:tc>
          <w:tcPr>
            <w:tcW w:w="1717" w:type="dxa"/>
            <w:tcBorders>
              <w:right w:val="single" w:color="000000" w:sz="12" w:space="0"/>
            </w:tcBorders>
            <w:vAlign w:val="top"/>
          </w:tcPr>
          <w:p w14:paraId="70895F8A">
            <w:pPr>
              <w:pStyle w:val="7"/>
            </w:pPr>
          </w:p>
        </w:tc>
      </w:tr>
      <w:tr w14:paraId="6F6C2E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344" w:type="dxa"/>
            <w:tcBorders>
              <w:left w:val="single" w:color="000000" w:sz="10" w:space="0"/>
            </w:tcBorders>
            <w:vAlign w:val="top"/>
          </w:tcPr>
          <w:p w14:paraId="120A4ECB">
            <w:pPr>
              <w:spacing w:before="169" w:line="189" w:lineRule="auto"/>
              <w:ind w:left="537"/>
              <w:rPr>
                <w:rFonts w:ascii="宋体" w:hAnsi="宋体" w:eastAsia="宋体" w:cs="宋体"/>
                <w:sz w:val="17"/>
                <w:szCs w:val="17"/>
              </w:rPr>
            </w:pPr>
            <w:r>
              <w:rPr>
                <w:rFonts w:ascii="宋体" w:hAnsi="宋体" w:eastAsia="宋体" w:cs="宋体"/>
                <w:spacing w:val="1"/>
                <w:sz w:val="17"/>
                <w:szCs w:val="17"/>
              </w:rPr>
              <w:t>3.4</w:t>
            </w:r>
          </w:p>
        </w:tc>
        <w:tc>
          <w:tcPr>
            <w:tcW w:w="5287" w:type="dxa"/>
            <w:gridSpan w:val="2"/>
            <w:vAlign w:val="top"/>
          </w:tcPr>
          <w:p w14:paraId="2288DC77">
            <w:pPr>
              <w:spacing w:before="139" w:line="230" w:lineRule="auto"/>
              <w:ind w:left="23"/>
              <w:rPr>
                <w:rFonts w:ascii="宋体" w:hAnsi="宋体" w:eastAsia="宋体" w:cs="宋体"/>
                <w:sz w:val="17"/>
                <w:szCs w:val="17"/>
              </w:rPr>
            </w:pPr>
            <w:r>
              <w:rPr>
                <w:rFonts w:ascii="宋体" w:hAnsi="宋体" w:eastAsia="宋体" w:cs="宋体"/>
                <w:spacing w:val="7"/>
                <w:sz w:val="17"/>
                <w:szCs w:val="17"/>
              </w:rPr>
              <w:t>总承包服务费</w:t>
            </w:r>
          </w:p>
        </w:tc>
        <w:tc>
          <w:tcPr>
            <w:tcW w:w="1823" w:type="dxa"/>
            <w:gridSpan w:val="2"/>
            <w:vAlign w:val="top"/>
          </w:tcPr>
          <w:p w14:paraId="2809F206">
            <w:pPr>
              <w:pStyle w:val="7"/>
            </w:pPr>
          </w:p>
        </w:tc>
        <w:tc>
          <w:tcPr>
            <w:tcW w:w="1717" w:type="dxa"/>
            <w:tcBorders>
              <w:right w:val="single" w:color="000000" w:sz="12" w:space="0"/>
            </w:tcBorders>
            <w:vAlign w:val="top"/>
          </w:tcPr>
          <w:p w14:paraId="57CD2AFE">
            <w:pPr>
              <w:pStyle w:val="7"/>
            </w:pPr>
          </w:p>
        </w:tc>
      </w:tr>
      <w:tr w14:paraId="1877BE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119F7AEC">
            <w:pPr>
              <w:spacing w:before="140" w:line="233" w:lineRule="auto"/>
              <w:ind w:left="595"/>
              <w:rPr>
                <w:rFonts w:ascii="宋体" w:hAnsi="宋体" w:eastAsia="宋体" w:cs="宋体"/>
                <w:sz w:val="17"/>
                <w:szCs w:val="17"/>
              </w:rPr>
            </w:pPr>
            <w:r>
              <w:rPr>
                <w:rFonts w:ascii="宋体" w:hAnsi="宋体" w:eastAsia="宋体" w:cs="宋体"/>
                <w:sz w:val="17"/>
                <w:szCs w:val="17"/>
              </w:rPr>
              <w:t>四</w:t>
            </w:r>
          </w:p>
        </w:tc>
        <w:tc>
          <w:tcPr>
            <w:tcW w:w="5287" w:type="dxa"/>
            <w:gridSpan w:val="2"/>
            <w:vAlign w:val="top"/>
          </w:tcPr>
          <w:p w14:paraId="6E96A00C">
            <w:pPr>
              <w:spacing w:before="140" w:line="231" w:lineRule="auto"/>
              <w:ind w:left="19"/>
              <w:rPr>
                <w:rFonts w:ascii="宋体" w:hAnsi="宋体" w:eastAsia="宋体" w:cs="宋体"/>
                <w:sz w:val="17"/>
                <w:szCs w:val="17"/>
              </w:rPr>
            </w:pPr>
            <w:r>
              <w:rPr>
                <w:rFonts w:ascii="宋体" w:hAnsi="宋体" w:eastAsia="宋体" w:cs="宋体"/>
                <w:spacing w:val="5"/>
                <w:sz w:val="17"/>
                <w:szCs w:val="17"/>
              </w:rPr>
              <w:t>规费</w:t>
            </w:r>
          </w:p>
        </w:tc>
        <w:tc>
          <w:tcPr>
            <w:tcW w:w="1823" w:type="dxa"/>
            <w:gridSpan w:val="2"/>
            <w:vAlign w:val="top"/>
          </w:tcPr>
          <w:p w14:paraId="3CF327DC">
            <w:pPr>
              <w:pStyle w:val="7"/>
            </w:pPr>
          </w:p>
        </w:tc>
        <w:tc>
          <w:tcPr>
            <w:tcW w:w="1717" w:type="dxa"/>
            <w:tcBorders>
              <w:right w:val="single" w:color="000000" w:sz="12" w:space="0"/>
            </w:tcBorders>
            <w:vAlign w:val="top"/>
          </w:tcPr>
          <w:p w14:paraId="4A6AD708">
            <w:pPr>
              <w:pStyle w:val="7"/>
            </w:pPr>
          </w:p>
        </w:tc>
      </w:tr>
      <w:tr w14:paraId="67F027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344" w:type="dxa"/>
            <w:tcBorders>
              <w:left w:val="single" w:color="000000" w:sz="10" w:space="0"/>
            </w:tcBorders>
            <w:vAlign w:val="top"/>
          </w:tcPr>
          <w:p w14:paraId="3F60731B">
            <w:pPr>
              <w:spacing w:before="142"/>
              <w:ind w:left="581"/>
              <w:rPr>
                <w:rFonts w:ascii="宋体" w:hAnsi="宋体" w:eastAsia="宋体" w:cs="宋体"/>
                <w:sz w:val="17"/>
                <w:szCs w:val="17"/>
              </w:rPr>
            </w:pPr>
            <w:r>
              <w:rPr>
                <w:rFonts w:ascii="宋体" w:hAnsi="宋体" w:eastAsia="宋体" w:cs="宋体"/>
                <w:sz w:val="17"/>
                <w:szCs w:val="17"/>
              </w:rPr>
              <w:t>五</w:t>
            </w:r>
          </w:p>
        </w:tc>
        <w:tc>
          <w:tcPr>
            <w:tcW w:w="5287" w:type="dxa"/>
            <w:gridSpan w:val="2"/>
            <w:vAlign w:val="top"/>
          </w:tcPr>
          <w:p w14:paraId="7C4CBED0">
            <w:pPr>
              <w:spacing w:before="141" w:line="229" w:lineRule="auto"/>
              <w:ind w:left="17"/>
              <w:rPr>
                <w:rFonts w:ascii="宋体" w:hAnsi="宋体" w:eastAsia="宋体" w:cs="宋体"/>
                <w:sz w:val="17"/>
                <w:szCs w:val="17"/>
              </w:rPr>
            </w:pPr>
            <w:r>
              <w:rPr>
                <w:rFonts w:ascii="宋体" w:hAnsi="宋体" w:eastAsia="宋体" w:cs="宋体"/>
                <w:spacing w:val="8"/>
                <w:sz w:val="17"/>
                <w:szCs w:val="17"/>
              </w:rPr>
              <w:t>税前工程造价</w:t>
            </w:r>
          </w:p>
        </w:tc>
        <w:tc>
          <w:tcPr>
            <w:tcW w:w="1823" w:type="dxa"/>
            <w:gridSpan w:val="2"/>
            <w:vAlign w:val="top"/>
          </w:tcPr>
          <w:p w14:paraId="71B2ACC9">
            <w:pPr>
              <w:pStyle w:val="7"/>
            </w:pPr>
          </w:p>
        </w:tc>
        <w:tc>
          <w:tcPr>
            <w:tcW w:w="1717" w:type="dxa"/>
            <w:tcBorders>
              <w:right w:val="single" w:color="000000" w:sz="12" w:space="0"/>
            </w:tcBorders>
            <w:vAlign w:val="top"/>
          </w:tcPr>
          <w:p w14:paraId="337F5D94">
            <w:pPr>
              <w:pStyle w:val="7"/>
            </w:pPr>
          </w:p>
        </w:tc>
      </w:tr>
      <w:tr w14:paraId="1431E0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056C9BE4">
            <w:pPr>
              <w:spacing w:before="141" w:line="234" w:lineRule="auto"/>
              <w:ind w:left="580"/>
              <w:rPr>
                <w:rFonts w:ascii="宋体" w:hAnsi="宋体" w:eastAsia="宋体" w:cs="宋体"/>
                <w:sz w:val="17"/>
                <w:szCs w:val="17"/>
              </w:rPr>
            </w:pPr>
            <w:r>
              <w:rPr>
                <w:rFonts w:ascii="宋体" w:hAnsi="宋体" w:eastAsia="宋体" w:cs="宋体"/>
                <w:spacing w:val="1"/>
                <w:sz w:val="17"/>
                <w:szCs w:val="17"/>
              </w:rPr>
              <w:t>六</w:t>
            </w:r>
          </w:p>
        </w:tc>
        <w:tc>
          <w:tcPr>
            <w:tcW w:w="5287" w:type="dxa"/>
            <w:gridSpan w:val="2"/>
            <w:vAlign w:val="top"/>
          </w:tcPr>
          <w:p w14:paraId="45D414C1">
            <w:pPr>
              <w:spacing w:before="140" w:line="231" w:lineRule="auto"/>
              <w:ind w:left="17"/>
              <w:rPr>
                <w:rFonts w:ascii="宋体" w:hAnsi="宋体" w:eastAsia="宋体" w:cs="宋体"/>
                <w:sz w:val="17"/>
                <w:szCs w:val="17"/>
              </w:rPr>
            </w:pPr>
            <w:r>
              <w:rPr>
                <w:rFonts w:ascii="宋体" w:hAnsi="宋体" w:eastAsia="宋体" w:cs="宋体"/>
                <w:spacing w:val="6"/>
                <w:sz w:val="17"/>
                <w:szCs w:val="17"/>
              </w:rPr>
              <w:t>税金</w:t>
            </w:r>
          </w:p>
        </w:tc>
        <w:tc>
          <w:tcPr>
            <w:tcW w:w="1823" w:type="dxa"/>
            <w:gridSpan w:val="2"/>
            <w:vAlign w:val="top"/>
          </w:tcPr>
          <w:p w14:paraId="69AE737B">
            <w:pPr>
              <w:pStyle w:val="7"/>
            </w:pPr>
          </w:p>
        </w:tc>
        <w:tc>
          <w:tcPr>
            <w:tcW w:w="1717" w:type="dxa"/>
            <w:tcBorders>
              <w:right w:val="single" w:color="000000" w:sz="12" w:space="0"/>
            </w:tcBorders>
            <w:vAlign w:val="top"/>
          </w:tcPr>
          <w:p w14:paraId="69EB4A73">
            <w:pPr>
              <w:pStyle w:val="7"/>
            </w:pPr>
          </w:p>
        </w:tc>
      </w:tr>
      <w:tr w14:paraId="01F59C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49C15DEE">
            <w:pPr>
              <w:pStyle w:val="7"/>
            </w:pPr>
          </w:p>
        </w:tc>
        <w:tc>
          <w:tcPr>
            <w:tcW w:w="5287" w:type="dxa"/>
            <w:gridSpan w:val="2"/>
            <w:vAlign w:val="top"/>
          </w:tcPr>
          <w:p w14:paraId="1938C0D4">
            <w:pPr>
              <w:pStyle w:val="7"/>
            </w:pPr>
          </w:p>
        </w:tc>
        <w:tc>
          <w:tcPr>
            <w:tcW w:w="1823" w:type="dxa"/>
            <w:gridSpan w:val="2"/>
            <w:vAlign w:val="top"/>
          </w:tcPr>
          <w:p w14:paraId="436F378B">
            <w:pPr>
              <w:pStyle w:val="7"/>
            </w:pPr>
          </w:p>
        </w:tc>
        <w:tc>
          <w:tcPr>
            <w:tcW w:w="1717" w:type="dxa"/>
            <w:tcBorders>
              <w:right w:val="single" w:color="000000" w:sz="12" w:space="0"/>
            </w:tcBorders>
            <w:vAlign w:val="top"/>
          </w:tcPr>
          <w:p w14:paraId="34039E86">
            <w:pPr>
              <w:pStyle w:val="7"/>
            </w:pPr>
          </w:p>
        </w:tc>
      </w:tr>
      <w:tr w14:paraId="6D253A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0C0828E3">
            <w:pPr>
              <w:pStyle w:val="7"/>
            </w:pPr>
          </w:p>
        </w:tc>
        <w:tc>
          <w:tcPr>
            <w:tcW w:w="5287" w:type="dxa"/>
            <w:gridSpan w:val="2"/>
            <w:vAlign w:val="top"/>
          </w:tcPr>
          <w:p w14:paraId="430F58B3">
            <w:pPr>
              <w:pStyle w:val="7"/>
            </w:pPr>
          </w:p>
        </w:tc>
        <w:tc>
          <w:tcPr>
            <w:tcW w:w="1823" w:type="dxa"/>
            <w:gridSpan w:val="2"/>
            <w:vAlign w:val="top"/>
          </w:tcPr>
          <w:p w14:paraId="1B752728">
            <w:pPr>
              <w:pStyle w:val="7"/>
            </w:pPr>
          </w:p>
        </w:tc>
        <w:tc>
          <w:tcPr>
            <w:tcW w:w="1717" w:type="dxa"/>
            <w:tcBorders>
              <w:right w:val="single" w:color="000000" w:sz="12" w:space="0"/>
            </w:tcBorders>
            <w:vAlign w:val="top"/>
          </w:tcPr>
          <w:p w14:paraId="4D4D915C">
            <w:pPr>
              <w:pStyle w:val="7"/>
            </w:pPr>
          </w:p>
        </w:tc>
      </w:tr>
      <w:tr w14:paraId="16C34B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29ECB832">
            <w:pPr>
              <w:pStyle w:val="7"/>
            </w:pPr>
          </w:p>
        </w:tc>
        <w:tc>
          <w:tcPr>
            <w:tcW w:w="5287" w:type="dxa"/>
            <w:gridSpan w:val="2"/>
            <w:vAlign w:val="top"/>
          </w:tcPr>
          <w:p w14:paraId="000CC3F0">
            <w:pPr>
              <w:pStyle w:val="7"/>
            </w:pPr>
          </w:p>
        </w:tc>
        <w:tc>
          <w:tcPr>
            <w:tcW w:w="1823" w:type="dxa"/>
            <w:gridSpan w:val="2"/>
            <w:vAlign w:val="top"/>
          </w:tcPr>
          <w:p w14:paraId="36332CAA">
            <w:pPr>
              <w:pStyle w:val="7"/>
            </w:pPr>
          </w:p>
        </w:tc>
        <w:tc>
          <w:tcPr>
            <w:tcW w:w="1717" w:type="dxa"/>
            <w:tcBorders>
              <w:right w:val="single" w:color="000000" w:sz="12" w:space="0"/>
            </w:tcBorders>
            <w:vAlign w:val="top"/>
          </w:tcPr>
          <w:p w14:paraId="778E7255">
            <w:pPr>
              <w:pStyle w:val="7"/>
            </w:pPr>
          </w:p>
        </w:tc>
      </w:tr>
      <w:tr w14:paraId="288E5D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546C109A">
            <w:pPr>
              <w:pStyle w:val="7"/>
            </w:pPr>
          </w:p>
        </w:tc>
        <w:tc>
          <w:tcPr>
            <w:tcW w:w="5287" w:type="dxa"/>
            <w:gridSpan w:val="2"/>
            <w:vAlign w:val="top"/>
          </w:tcPr>
          <w:p w14:paraId="5294C069">
            <w:pPr>
              <w:pStyle w:val="7"/>
            </w:pPr>
          </w:p>
        </w:tc>
        <w:tc>
          <w:tcPr>
            <w:tcW w:w="1823" w:type="dxa"/>
            <w:gridSpan w:val="2"/>
            <w:vAlign w:val="top"/>
          </w:tcPr>
          <w:p w14:paraId="0768C7EA">
            <w:pPr>
              <w:pStyle w:val="7"/>
            </w:pPr>
          </w:p>
        </w:tc>
        <w:tc>
          <w:tcPr>
            <w:tcW w:w="1717" w:type="dxa"/>
            <w:tcBorders>
              <w:right w:val="single" w:color="000000" w:sz="12" w:space="0"/>
            </w:tcBorders>
            <w:vAlign w:val="top"/>
          </w:tcPr>
          <w:p w14:paraId="3915CFA3">
            <w:pPr>
              <w:pStyle w:val="7"/>
            </w:pPr>
          </w:p>
        </w:tc>
      </w:tr>
      <w:tr w14:paraId="06653A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344" w:type="dxa"/>
            <w:tcBorders>
              <w:left w:val="single" w:color="000000" w:sz="10" w:space="0"/>
            </w:tcBorders>
            <w:vAlign w:val="top"/>
          </w:tcPr>
          <w:p w14:paraId="1A80E769">
            <w:pPr>
              <w:pStyle w:val="7"/>
            </w:pPr>
          </w:p>
        </w:tc>
        <w:tc>
          <w:tcPr>
            <w:tcW w:w="5287" w:type="dxa"/>
            <w:gridSpan w:val="2"/>
            <w:vAlign w:val="top"/>
          </w:tcPr>
          <w:p w14:paraId="4FF085B2">
            <w:pPr>
              <w:pStyle w:val="7"/>
            </w:pPr>
          </w:p>
        </w:tc>
        <w:tc>
          <w:tcPr>
            <w:tcW w:w="1823" w:type="dxa"/>
            <w:gridSpan w:val="2"/>
            <w:vAlign w:val="top"/>
          </w:tcPr>
          <w:p w14:paraId="6EDF6FE5">
            <w:pPr>
              <w:pStyle w:val="7"/>
            </w:pPr>
          </w:p>
        </w:tc>
        <w:tc>
          <w:tcPr>
            <w:tcW w:w="1717" w:type="dxa"/>
            <w:tcBorders>
              <w:right w:val="single" w:color="000000" w:sz="12" w:space="0"/>
            </w:tcBorders>
            <w:vAlign w:val="top"/>
          </w:tcPr>
          <w:p w14:paraId="6E7E0FB6">
            <w:pPr>
              <w:pStyle w:val="7"/>
            </w:pPr>
          </w:p>
        </w:tc>
      </w:tr>
      <w:tr w14:paraId="6FB653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0190E753">
            <w:pPr>
              <w:pStyle w:val="7"/>
            </w:pPr>
          </w:p>
        </w:tc>
        <w:tc>
          <w:tcPr>
            <w:tcW w:w="5287" w:type="dxa"/>
            <w:gridSpan w:val="2"/>
            <w:vAlign w:val="top"/>
          </w:tcPr>
          <w:p w14:paraId="4AAD3999">
            <w:pPr>
              <w:pStyle w:val="7"/>
            </w:pPr>
          </w:p>
        </w:tc>
        <w:tc>
          <w:tcPr>
            <w:tcW w:w="1823" w:type="dxa"/>
            <w:gridSpan w:val="2"/>
            <w:vAlign w:val="top"/>
          </w:tcPr>
          <w:p w14:paraId="488F5E8B">
            <w:pPr>
              <w:pStyle w:val="7"/>
            </w:pPr>
          </w:p>
        </w:tc>
        <w:tc>
          <w:tcPr>
            <w:tcW w:w="1717" w:type="dxa"/>
            <w:tcBorders>
              <w:right w:val="single" w:color="000000" w:sz="12" w:space="0"/>
            </w:tcBorders>
            <w:vAlign w:val="top"/>
          </w:tcPr>
          <w:p w14:paraId="0C9E32FE">
            <w:pPr>
              <w:pStyle w:val="7"/>
            </w:pPr>
          </w:p>
        </w:tc>
      </w:tr>
      <w:tr w14:paraId="0F1239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349D9078">
            <w:pPr>
              <w:pStyle w:val="7"/>
            </w:pPr>
          </w:p>
        </w:tc>
        <w:tc>
          <w:tcPr>
            <w:tcW w:w="5287" w:type="dxa"/>
            <w:gridSpan w:val="2"/>
            <w:vAlign w:val="top"/>
          </w:tcPr>
          <w:p w14:paraId="398F2026">
            <w:pPr>
              <w:pStyle w:val="7"/>
            </w:pPr>
          </w:p>
        </w:tc>
        <w:tc>
          <w:tcPr>
            <w:tcW w:w="1823" w:type="dxa"/>
            <w:gridSpan w:val="2"/>
            <w:vAlign w:val="top"/>
          </w:tcPr>
          <w:p w14:paraId="2F124D8B">
            <w:pPr>
              <w:pStyle w:val="7"/>
            </w:pPr>
          </w:p>
        </w:tc>
        <w:tc>
          <w:tcPr>
            <w:tcW w:w="1717" w:type="dxa"/>
            <w:tcBorders>
              <w:right w:val="single" w:color="000000" w:sz="12" w:space="0"/>
            </w:tcBorders>
            <w:vAlign w:val="top"/>
          </w:tcPr>
          <w:p w14:paraId="15B0B5FC">
            <w:pPr>
              <w:pStyle w:val="7"/>
            </w:pPr>
          </w:p>
        </w:tc>
      </w:tr>
      <w:tr w14:paraId="186791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7C8D2B2D">
            <w:pPr>
              <w:pStyle w:val="7"/>
            </w:pPr>
          </w:p>
        </w:tc>
        <w:tc>
          <w:tcPr>
            <w:tcW w:w="5287" w:type="dxa"/>
            <w:gridSpan w:val="2"/>
            <w:vAlign w:val="top"/>
          </w:tcPr>
          <w:p w14:paraId="5E7D5D2D">
            <w:pPr>
              <w:pStyle w:val="7"/>
            </w:pPr>
          </w:p>
        </w:tc>
        <w:tc>
          <w:tcPr>
            <w:tcW w:w="1823" w:type="dxa"/>
            <w:gridSpan w:val="2"/>
            <w:vAlign w:val="top"/>
          </w:tcPr>
          <w:p w14:paraId="214805CD">
            <w:pPr>
              <w:pStyle w:val="7"/>
            </w:pPr>
          </w:p>
        </w:tc>
        <w:tc>
          <w:tcPr>
            <w:tcW w:w="1717" w:type="dxa"/>
            <w:tcBorders>
              <w:right w:val="single" w:color="000000" w:sz="12" w:space="0"/>
            </w:tcBorders>
            <w:vAlign w:val="top"/>
          </w:tcPr>
          <w:p w14:paraId="059BA89A">
            <w:pPr>
              <w:pStyle w:val="7"/>
            </w:pPr>
          </w:p>
        </w:tc>
      </w:tr>
      <w:tr w14:paraId="4E409B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344" w:type="dxa"/>
            <w:tcBorders>
              <w:left w:val="single" w:color="000000" w:sz="10" w:space="0"/>
            </w:tcBorders>
            <w:vAlign w:val="top"/>
          </w:tcPr>
          <w:p w14:paraId="31315338">
            <w:pPr>
              <w:pStyle w:val="7"/>
            </w:pPr>
          </w:p>
        </w:tc>
        <w:tc>
          <w:tcPr>
            <w:tcW w:w="5287" w:type="dxa"/>
            <w:gridSpan w:val="2"/>
            <w:vAlign w:val="top"/>
          </w:tcPr>
          <w:p w14:paraId="60C35F9C">
            <w:pPr>
              <w:pStyle w:val="7"/>
            </w:pPr>
          </w:p>
        </w:tc>
        <w:tc>
          <w:tcPr>
            <w:tcW w:w="1823" w:type="dxa"/>
            <w:gridSpan w:val="2"/>
            <w:vAlign w:val="top"/>
          </w:tcPr>
          <w:p w14:paraId="059562AC">
            <w:pPr>
              <w:pStyle w:val="7"/>
            </w:pPr>
          </w:p>
        </w:tc>
        <w:tc>
          <w:tcPr>
            <w:tcW w:w="1717" w:type="dxa"/>
            <w:tcBorders>
              <w:right w:val="single" w:color="000000" w:sz="12" w:space="0"/>
            </w:tcBorders>
            <w:vAlign w:val="top"/>
          </w:tcPr>
          <w:p w14:paraId="42E0A345">
            <w:pPr>
              <w:pStyle w:val="7"/>
            </w:pPr>
          </w:p>
        </w:tc>
      </w:tr>
      <w:tr w14:paraId="1F7A9A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636BBD27">
            <w:pPr>
              <w:pStyle w:val="7"/>
            </w:pPr>
          </w:p>
        </w:tc>
        <w:tc>
          <w:tcPr>
            <w:tcW w:w="5287" w:type="dxa"/>
            <w:gridSpan w:val="2"/>
            <w:vAlign w:val="top"/>
          </w:tcPr>
          <w:p w14:paraId="597E1F98">
            <w:pPr>
              <w:pStyle w:val="7"/>
            </w:pPr>
          </w:p>
        </w:tc>
        <w:tc>
          <w:tcPr>
            <w:tcW w:w="1823" w:type="dxa"/>
            <w:gridSpan w:val="2"/>
            <w:vAlign w:val="top"/>
          </w:tcPr>
          <w:p w14:paraId="51FBFDAD">
            <w:pPr>
              <w:pStyle w:val="7"/>
            </w:pPr>
          </w:p>
        </w:tc>
        <w:tc>
          <w:tcPr>
            <w:tcW w:w="1717" w:type="dxa"/>
            <w:tcBorders>
              <w:right w:val="single" w:color="000000" w:sz="12" w:space="0"/>
            </w:tcBorders>
            <w:vAlign w:val="top"/>
          </w:tcPr>
          <w:p w14:paraId="2822DD6F">
            <w:pPr>
              <w:pStyle w:val="7"/>
            </w:pPr>
          </w:p>
        </w:tc>
      </w:tr>
      <w:tr w14:paraId="21DD43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344" w:type="dxa"/>
            <w:tcBorders>
              <w:left w:val="single" w:color="000000" w:sz="10" w:space="0"/>
            </w:tcBorders>
            <w:vAlign w:val="top"/>
          </w:tcPr>
          <w:p w14:paraId="088A5988">
            <w:pPr>
              <w:pStyle w:val="7"/>
            </w:pPr>
          </w:p>
        </w:tc>
        <w:tc>
          <w:tcPr>
            <w:tcW w:w="5287" w:type="dxa"/>
            <w:gridSpan w:val="2"/>
            <w:vAlign w:val="top"/>
          </w:tcPr>
          <w:p w14:paraId="5D0F938A">
            <w:pPr>
              <w:pStyle w:val="7"/>
            </w:pPr>
          </w:p>
        </w:tc>
        <w:tc>
          <w:tcPr>
            <w:tcW w:w="1823" w:type="dxa"/>
            <w:gridSpan w:val="2"/>
            <w:vAlign w:val="top"/>
          </w:tcPr>
          <w:p w14:paraId="6B5298B0">
            <w:pPr>
              <w:pStyle w:val="7"/>
            </w:pPr>
          </w:p>
        </w:tc>
        <w:tc>
          <w:tcPr>
            <w:tcW w:w="1717" w:type="dxa"/>
            <w:tcBorders>
              <w:right w:val="single" w:color="000000" w:sz="12" w:space="0"/>
            </w:tcBorders>
            <w:vAlign w:val="top"/>
          </w:tcPr>
          <w:p w14:paraId="4F419349">
            <w:pPr>
              <w:pStyle w:val="7"/>
            </w:pPr>
          </w:p>
        </w:tc>
      </w:tr>
      <w:tr w14:paraId="4D20D1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373D677C">
            <w:pPr>
              <w:pStyle w:val="7"/>
            </w:pPr>
          </w:p>
        </w:tc>
        <w:tc>
          <w:tcPr>
            <w:tcW w:w="5287" w:type="dxa"/>
            <w:gridSpan w:val="2"/>
            <w:vAlign w:val="top"/>
          </w:tcPr>
          <w:p w14:paraId="440A936A">
            <w:pPr>
              <w:pStyle w:val="7"/>
            </w:pPr>
          </w:p>
        </w:tc>
        <w:tc>
          <w:tcPr>
            <w:tcW w:w="1823" w:type="dxa"/>
            <w:gridSpan w:val="2"/>
            <w:vAlign w:val="top"/>
          </w:tcPr>
          <w:p w14:paraId="5EECD369">
            <w:pPr>
              <w:pStyle w:val="7"/>
            </w:pPr>
          </w:p>
        </w:tc>
        <w:tc>
          <w:tcPr>
            <w:tcW w:w="1717" w:type="dxa"/>
            <w:tcBorders>
              <w:right w:val="single" w:color="000000" w:sz="12" w:space="0"/>
            </w:tcBorders>
            <w:vAlign w:val="top"/>
          </w:tcPr>
          <w:p w14:paraId="779CE0D7">
            <w:pPr>
              <w:pStyle w:val="7"/>
            </w:pPr>
          </w:p>
        </w:tc>
      </w:tr>
      <w:tr w14:paraId="0AC11F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6" w:hRule="atLeast"/>
        </w:trPr>
        <w:tc>
          <w:tcPr>
            <w:tcW w:w="6631" w:type="dxa"/>
            <w:gridSpan w:val="3"/>
            <w:tcBorders>
              <w:left w:val="single" w:color="000000" w:sz="10" w:space="0"/>
              <w:bottom w:val="single" w:color="000000" w:sz="10" w:space="0"/>
            </w:tcBorders>
            <w:vAlign w:val="top"/>
          </w:tcPr>
          <w:p w14:paraId="2276B3E1">
            <w:pPr>
              <w:spacing w:before="139" w:line="229" w:lineRule="auto"/>
              <w:ind w:left="2108"/>
              <w:rPr>
                <w:rFonts w:ascii="宋体" w:hAnsi="宋体" w:eastAsia="宋体" w:cs="宋体"/>
                <w:sz w:val="17"/>
                <w:szCs w:val="17"/>
              </w:rPr>
            </w:pPr>
            <w:r>
              <w:rPr>
                <w:rFonts w:ascii="宋体" w:hAnsi="宋体" w:eastAsia="宋体" w:cs="宋体"/>
                <w:spacing w:val="7"/>
                <w:sz w:val="17"/>
                <w:szCs w:val="17"/>
              </w:rPr>
              <w:t>投标报价合计=一+二+三+四+六</w:t>
            </w:r>
          </w:p>
        </w:tc>
        <w:tc>
          <w:tcPr>
            <w:tcW w:w="1823" w:type="dxa"/>
            <w:gridSpan w:val="2"/>
            <w:tcBorders>
              <w:bottom w:val="single" w:color="000000" w:sz="10" w:space="0"/>
            </w:tcBorders>
            <w:vAlign w:val="top"/>
          </w:tcPr>
          <w:p w14:paraId="42BF2463">
            <w:pPr>
              <w:pStyle w:val="7"/>
            </w:pPr>
          </w:p>
        </w:tc>
        <w:tc>
          <w:tcPr>
            <w:tcW w:w="1717" w:type="dxa"/>
            <w:tcBorders>
              <w:bottom w:val="single" w:color="000000" w:sz="10" w:space="0"/>
              <w:right w:val="single" w:color="000000" w:sz="12" w:space="0"/>
            </w:tcBorders>
            <w:vAlign w:val="top"/>
          </w:tcPr>
          <w:p w14:paraId="6C7D4BAD">
            <w:pPr>
              <w:pStyle w:val="7"/>
            </w:pPr>
          </w:p>
        </w:tc>
      </w:tr>
    </w:tbl>
    <w:p w14:paraId="6ADCFEAB">
      <w:pPr>
        <w:pStyle w:val="3"/>
        <w:tabs>
          <w:tab w:val="left" w:pos="7332"/>
        </w:tabs>
        <w:spacing w:before="242" w:line="232" w:lineRule="auto"/>
        <w:ind w:left="1" w:right="30" w:firstLine="35"/>
      </w:pPr>
      <w:r>
        <w:rPr>
          <w:spacing w:val="9"/>
        </w:rPr>
        <w:t xml:space="preserve">注：本表适用于单位工程招标控制价或投标报价的汇总，如无单位工程划分，单项工程也使用本表汇总                      </w:t>
      </w:r>
      <w:r>
        <w:rPr>
          <w:position w:val="-16"/>
        </w:rPr>
        <w:drawing>
          <wp:inline distT="0" distB="0" distL="0" distR="0">
            <wp:extent cx="4445" cy="223520"/>
            <wp:effectExtent l="0" t="0" r="14605" b="5080"/>
            <wp:docPr id="37" name="IM 22"/>
            <wp:cNvGraphicFramePr/>
            <a:graphic xmlns:a="http://schemas.openxmlformats.org/drawingml/2006/main">
              <a:graphicData uri="http://schemas.openxmlformats.org/drawingml/2006/picture">
                <pic:pic xmlns:pic="http://schemas.openxmlformats.org/drawingml/2006/picture">
                  <pic:nvPicPr>
                    <pic:cNvPr id="37" name="IM 22"/>
                    <pic:cNvPicPr/>
                  </pic:nvPicPr>
                  <pic:blipFill>
                    <a:blip r:embed="rId55"/>
                    <a:stretch>
                      <a:fillRect/>
                    </a:stretch>
                  </pic:blipFill>
                  <pic:spPr>
                    <a:xfrm>
                      <a:off x="0" y="0"/>
                      <a:ext cx="4762" cy="223583"/>
                    </a:xfrm>
                    <a:prstGeom prst="rect">
                      <a:avLst/>
                    </a:prstGeom>
                  </pic:spPr>
                </pic:pic>
              </a:graphicData>
            </a:graphic>
          </wp:inline>
        </w:drawing>
      </w:r>
      <w:r>
        <w:rPr>
          <w:spacing w:val="2"/>
        </w:rPr>
        <w:t xml:space="preserve"> </w:t>
      </w:r>
      <w:r>
        <w:tab/>
      </w:r>
      <w:r>
        <w:rPr>
          <w:position w:val="-8"/>
        </w:rPr>
        <w:drawing>
          <wp:inline distT="0" distB="0" distL="0" distR="0">
            <wp:extent cx="57150" cy="193675"/>
            <wp:effectExtent l="0" t="0" r="0" b="15875"/>
            <wp:docPr id="39" name="IM 24"/>
            <wp:cNvGraphicFramePr/>
            <a:graphic xmlns:a="http://schemas.openxmlformats.org/drawingml/2006/main">
              <a:graphicData uri="http://schemas.openxmlformats.org/drawingml/2006/picture">
                <pic:pic xmlns:pic="http://schemas.openxmlformats.org/drawingml/2006/picture">
                  <pic:nvPicPr>
                    <pic:cNvPr id="39" name="IM 24"/>
                    <pic:cNvPicPr/>
                  </pic:nvPicPr>
                  <pic:blipFill>
                    <a:blip r:embed="rId56"/>
                    <a:stretch>
                      <a:fillRect/>
                    </a:stretch>
                  </pic:blipFill>
                  <pic:spPr>
                    <a:xfrm>
                      <a:off x="0" y="0"/>
                      <a:ext cx="57315" cy="193992"/>
                    </a:xfrm>
                    <a:prstGeom prst="rect">
                      <a:avLst/>
                    </a:prstGeom>
                  </pic:spPr>
                </pic:pic>
              </a:graphicData>
            </a:graphic>
          </wp:inline>
        </w:drawing>
      </w:r>
      <w:r>
        <w:rPr>
          <w:spacing w:val="2"/>
        </w:rPr>
        <w:t xml:space="preserve">                         </w:t>
      </w:r>
      <w:r>
        <w:rPr>
          <w:spacing w:val="3"/>
        </w:rPr>
        <w:t>表</w:t>
      </w:r>
      <w:r>
        <w:rPr>
          <w:spacing w:val="-5"/>
          <w:w w:val="55"/>
        </w:rPr>
        <w:t>—</w:t>
      </w:r>
      <w:r>
        <w:rPr>
          <w:spacing w:val="20"/>
        </w:rPr>
        <w:t xml:space="preserve"> </w:t>
      </w:r>
      <w:r>
        <w:rPr>
          <w:spacing w:val="3"/>
        </w:rPr>
        <w:t>04</w:t>
      </w:r>
      <w:r>
        <w:rPr>
          <w:spacing w:val="-63"/>
        </w:rPr>
        <w:t xml:space="preserve"> </w:t>
      </w:r>
      <w:r>
        <w:rPr>
          <w:position w:val="-8"/>
        </w:rPr>
        <w:drawing>
          <wp:inline distT="0" distB="0" distL="0" distR="0">
            <wp:extent cx="4445" cy="193675"/>
            <wp:effectExtent l="0" t="0" r="14605" b="15875"/>
            <wp:docPr id="41" name="IM 26"/>
            <wp:cNvGraphicFramePr/>
            <a:graphic xmlns:a="http://schemas.openxmlformats.org/drawingml/2006/main">
              <a:graphicData uri="http://schemas.openxmlformats.org/drawingml/2006/picture">
                <pic:pic xmlns:pic="http://schemas.openxmlformats.org/drawingml/2006/picture">
                  <pic:nvPicPr>
                    <pic:cNvPr id="41" name="IM 26"/>
                    <pic:cNvPicPr/>
                  </pic:nvPicPr>
                  <pic:blipFill>
                    <a:blip r:embed="rId51"/>
                    <a:stretch>
                      <a:fillRect/>
                    </a:stretch>
                  </pic:blipFill>
                  <pic:spPr>
                    <a:xfrm>
                      <a:off x="0" y="0"/>
                      <a:ext cx="4914" cy="193992"/>
                    </a:xfrm>
                    <a:prstGeom prst="rect">
                      <a:avLst/>
                    </a:prstGeom>
                  </pic:spPr>
                </pic:pic>
              </a:graphicData>
            </a:graphic>
          </wp:inline>
        </w:drawing>
      </w:r>
    </w:p>
    <w:p w14:paraId="2A376B5F">
      <w:pPr>
        <w:spacing w:line="232" w:lineRule="auto"/>
        <w:sectPr>
          <w:headerReference r:id="rId22" w:type="default"/>
          <w:pgSz w:w="11960" w:h="16880"/>
          <w:pgMar w:top="400" w:right="905" w:bottom="0" w:left="853" w:header="0" w:footer="0" w:gutter="0"/>
          <w:cols w:space="720" w:num="1"/>
        </w:sectPr>
      </w:pPr>
    </w:p>
    <w:p w14:paraId="5BE32438">
      <w:pPr>
        <w:spacing w:before="72"/>
      </w:pPr>
      <w:r>
        <w:drawing>
          <wp:anchor distT="0" distB="0" distL="0" distR="0" simplePos="0" relativeHeight="251825152" behindDoc="1" locked="0" layoutInCell="0" allowOverlap="1">
            <wp:simplePos x="0" y="0"/>
            <wp:positionH relativeFrom="page">
              <wp:posOffset>5245735</wp:posOffset>
            </wp:positionH>
            <wp:positionV relativeFrom="page">
              <wp:posOffset>542290</wp:posOffset>
            </wp:positionV>
            <wp:extent cx="9525" cy="318770"/>
            <wp:effectExtent l="0" t="0" r="9525" b="5080"/>
            <wp:wrapNone/>
            <wp:docPr id="43" name="IM 28"/>
            <wp:cNvGraphicFramePr/>
            <a:graphic xmlns:a="http://schemas.openxmlformats.org/drawingml/2006/main">
              <a:graphicData uri="http://schemas.openxmlformats.org/drawingml/2006/picture">
                <pic:pic xmlns:pic="http://schemas.openxmlformats.org/drawingml/2006/picture">
                  <pic:nvPicPr>
                    <pic:cNvPr id="43" name="IM 28"/>
                    <pic:cNvPicPr/>
                  </pic:nvPicPr>
                  <pic:blipFill>
                    <a:blip r:embed="rId53"/>
                    <a:stretch>
                      <a:fillRect/>
                    </a:stretch>
                  </pic:blipFill>
                  <pic:spPr>
                    <a:xfrm>
                      <a:off x="0" y="0"/>
                      <a:ext cx="9525" cy="318706"/>
                    </a:xfrm>
                    <a:prstGeom prst="rect">
                      <a:avLst/>
                    </a:prstGeom>
                  </pic:spPr>
                </pic:pic>
              </a:graphicData>
            </a:graphic>
          </wp:anchor>
        </w:drawing>
      </w:r>
      <w:r>
        <w:drawing>
          <wp:anchor distT="0" distB="0" distL="0" distR="0" simplePos="0" relativeHeight="251828224" behindDoc="0" locked="0" layoutInCell="0" allowOverlap="1">
            <wp:simplePos x="0" y="0"/>
            <wp:positionH relativeFrom="page">
              <wp:posOffset>6995160</wp:posOffset>
            </wp:positionH>
            <wp:positionV relativeFrom="page">
              <wp:posOffset>542290</wp:posOffset>
            </wp:positionV>
            <wp:extent cx="6350" cy="318770"/>
            <wp:effectExtent l="0" t="0" r="12700" b="5080"/>
            <wp:wrapNone/>
            <wp:docPr id="45" name="IM 30"/>
            <wp:cNvGraphicFramePr/>
            <a:graphic xmlns:a="http://schemas.openxmlformats.org/drawingml/2006/main">
              <a:graphicData uri="http://schemas.openxmlformats.org/drawingml/2006/picture">
                <pic:pic xmlns:pic="http://schemas.openxmlformats.org/drawingml/2006/picture">
                  <pic:nvPicPr>
                    <pic:cNvPr id="45" name="IM 30"/>
                    <pic:cNvPicPr/>
                  </pic:nvPicPr>
                  <pic:blipFill>
                    <a:blip r:embed="rId54"/>
                    <a:stretch>
                      <a:fillRect/>
                    </a:stretch>
                  </pic:blipFill>
                  <pic:spPr>
                    <a:xfrm>
                      <a:off x="0" y="0"/>
                      <a:ext cx="6350" cy="318706"/>
                    </a:xfrm>
                    <a:prstGeom prst="rect">
                      <a:avLst/>
                    </a:prstGeom>
                  </pic:spPr>
                </pic:pic>
              </a:graphicData>
            </a:graphic>
          </wp:anchor>
        </w:drawing>
      </w:r>
    </w:p>
    <w:p w14:paraId="3CBBA1F2">
      <w:pPr>
        <w:spacing w:before="72"/>
      </w:pPr>
    </w:p>
    <w:p w14:paraId="52933CDD">
      <w:pPr>
        <w:spacing w:before="72"/>
      </w:pPr>
    </w:p>
    <w:tbl>
      <w:tblPr>
        <w:tblStyle w:val="6"/>
        <w:tblW w:w="10173" w:type="dxa"/>
        <w:tblInd w:w="12"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47"/>
        <w:gridCol w:w="1478"/>
        <w:gridCol w:w="1598"/>
        <w:gridCol w:w="377"/>
        <w:gridCol w:w="1506"/>
        <w:gridCol w:w="731"/>
        <w:gridCol w:w="791"/>
        <w:gridCol w:w="172"/>
        <w:gridCol w:w="860"/>
        <w:gridCol w:w="1031"/>
        <w:gridCol w:w="882"/>
      </w:tblGrid>
      <w:tr w14:paraId="51F936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4" w:hRule="atLeast"/>
        </w:trPr>
        <w:tc>
          <w:tcPr>
            <w:tcW w:w="10173" w:type="dxa"/>
            <w:gridSpan w:val="11"/>
            <w:tcBorders>
              <w:top w:val="single" w:color="FFFFFF" w:sz="6" w:space="0"/>
              <w:left w:val="nil"/>
              <w:bottom w:val="single" w:color="FFFFFF" w:sz="6" w:space="0"/>
              <w:right w:val="single" w:color="FFFFFF" w:sz="2" w:space="0"/>
            </w:tcBorders>
            <w:vAlign w:val="top"/>
          </w:tcPr>
          <w:p w14:paraId="2361A90B">
            <w:pPr>
              <w:spacing w:before="81" w:line="223" w:lineRule="auto"/>
              <w:ind w:left="1101"/>
              <w:outlineLvl w:val="0"/>
              <w:rPr>
                <w:rFonts w:ascii="宋体" w:hAnsi="宋体" w:eastAsia="宋体" w:cs="宋体"/>
                <w:sz w:val="39"/>
                <w:szCs w:val="39"/>
              </w:rPr>
            </w:pPr>
            <w:r>
              <w:rPr>
                <w:rFonts w:ascii="宋体" w:hAnsi="宋体" w:eastAsia="宋体" w:cs="宋体"/>
                <w:spacing w:val="27"/>
                <w:sz w:val="39"/>
                <w:szCs w:val="39"/>
              </w:rPr>
              <w:t>分部分项工程和单价措施项目清单与计价表</w:t>
            </w:r>
          </w:p>
        </w:tc>
      </w:tr>
      <w:tr w14:paraId="1E401C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4200" w:type="dxa"/>
            <w:gridSpan w:val="4"/>
            <w:tcBorders>
              <w:top w:val="single" w:color="FFFFFF" w:sz="6" w:space="0"/>
              <w:left w:val="nil"/>
              <w:bottom w:val="single" w:color="000000" w:sz="12" w:space="0"/>
              <w:right w:val="single" w:color="FFFFFF" w:sz="6" w:space="0"/>
            </w:tcBorders>
            <w:vAlign w:val="top"/>
          </w:tcPr>
          <w:p w14:paraId="74E9DE3F">
            <w:pPr>
              <w:spacing w:before="147" w:line="231" w:lineRule="auto"/>
              <w:ind w:left="26"/>
              <w:rPr>
                <w:rFonts w:ascii="宋体" w:hAnsi="宋体" w:eastAsia="宋体" w:cs="宋体"/>
                <w:sz w:val="17"/>
                <w:szCs w:val="17"/>
              </w:rPr>
            </w:pPr>
            <w:r>
              <w:rPr>
                <w:rFonts w:ascii="宋体" w:hAnsi="宋体" w:eastAsia="宋体" w:cs="宋体"/>
                <w:spacing w:val="8"/>
                <w:sz w:val="17"/>
                <w:szCs w:val="17"/>
              </w:rPr>
              <w:t>工程名称：土石方工程</w:t>
            </w:r>
          </w:p>
        </w:tc>
        <w:tc>
          <w:tcPr>
            <w:tcW w:w="3200" w:type="dxa"/>
            <w:gridSpan w:val="4"/>
            <w:tcBorders>
              <w:top w:val="single" w:color="FFFFFF" w:sz="6" w:space="0"/>
              <w:left w:val="single" w:color="FFFFFF" w:sz="6" w:space="0"/>
              <w:bottom w:val="single" w:color="000000" w:sz="12" w:space="0"/>
              <w:right w:val="single" w:color="FFFFFF" w:sz="6" w:space="0"/>
            </w:tcBorders>
            <w:vAlign w:val="top"/>
          </w:tcPr>
          <w:p w14:paraId="7E995632">
            <w:pPr>
              <w:spacing w:before="57" w:line="213" w:lineRule="auto"/>
              <w:ind w:left="26" w:right="140"/>
              <w:rPr>
                <w:rFonts w:ascii="宋体" w:hAnsi="宋体" w:eastAsia="宋体" w:cs="宋体"/>
                <w:sz w:val="17"/>
                <w:szCs w:val="17"/>
              </w:rPr>
            </w:pPr>
            <w:r>
              <w:rPr>
                <w:rFonts w:ascii="宋体" w:hAnsi="宋体" w:eastAsia="宋体" w:cs="宋体"/>
                <w:spacing w:val="7"/>
                <w:sz w:val="17"/>
                <w:szCs w:val="17"/>
              </w:rPr>
              <w:t xml:space="preserve">标段：博乐强制隔离戒毒所室外消防、 </w:t>
            </w:r>
            <w:r>
              <w:rPr>
                <w:rFonts w:ascii="宋体" w:hAnsi="宋体" w:eastAsia="宋体" w:cs="宋体"/>
                <w:spacing w:val="8"/>
                <w:sz w:val="17"/>
                <w:szCs w:val="17"/>
              </w:rPr>
              <w:t>给水主管网改造项目</w:t>
            </w:r>
          </w:p>
        </w:tc>
        <w:tc>
          <w:tcPr>
            <w:tcW w:w="2773" w:type="dxa"/>
            <w:gridSpan w:val="3"/>
            <w:tcBorders>
              <w:top w:val="single" w:color="FFFFFF" w:sz="6" w:space="0"/>
              <w:left w:val="single" w:color="FFFFFF" w:sz="6" w:space="0"/>
              <w:bottom w:val="single" w:color="000000" w:sz="12" w:space="0"/>
              <w:right w:val="single" w:color="FFFFFF" w:sz="2" w:space="0"/>
            </w:tcBorders>
            <w:vAlign w:val="top"/>
          </w:tcPr>
          <w:p w14:paraId="0BCB2100">
            <w:pPr>
              <w:spacing w:before="148" w:line="230" w:lineRule="auto"/>
              <w:ind w:left="930"/>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77A678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8" w:hRule="atLeast"/>
        </w:trPr>
        <w:tc>
          <w:tcPr>
            <w:tcW w:w="747" w:type="dxa"/>
            <w:vMerge w:val="restart"/>
            <w:tcBorders>
              <w:top w:val="single" w:color="000000" w:sz="12" w:space="0"/>
              <w:left w:val="single" w:color="000000" w:sz="10" w:space="0"/>
              <w:bottom w:val="nil"/>
            </w:tcBorders>
            <w:vAlign w:val="top"/>
          </w:tcPr>
          <w:p w14:paraId="0772CE69">
            <w:pPr>
              <w:pStyle w:val="7"/>
              <w:spacing w:line="421" w:lineRule="auto"/>
            </w:pPr>
          </w:p>
          <w:p w14:paraId="046D318E">
            <w:pPr>
              <w:spacing w:before="55" w:line="232" w:lineRule="auto"/>
              <w:ind w:left="191"/>
              <w:rPr>
                <w:rFonts w:ascii="宋体" w:hAnsi="宋体" w:eastAsia="宋体" w:cs="宋体"/>
                <w:sz w:val="17"/>
                <w:szCs w:val="17"/>
              </w:rPr>
            </w:pPr>
            <w:r>
              <w:rPr>
                <w:rFonts w:ascii="宋体" w:hAnsi="宋体" w:eastAsia="宋体" w:cs="宋体"/>
                <w:spacing w:val="6"/>
                <w:sz w:val="17"/>
                <w:szCs w:val="17"/>
              </w:rPr>
              <w:t>序号</w:t>
            </w:r>
          </w:p>
        </w:tc>
        <w:tc>
          <w:tcPr>
            <w:tcW w:w="1478" w:type="dxa"/>
            <w:vMerge w:val="restart"/>
            <w:tcBorders>
              <w:top w:val="single" w:color="000000" w:sz="12" w:space="0"/>
              <w:bottom w:val="nil"/>
            </w:tcBorders>
            <w:vAlign w:val="top"/>
          </w:tcPr>
          <w:p w14:paraId="19EA6F47">
            <w:pPr>
              <w:pStyle w:val="7"/>
              <w:spacing w:line="421" w:lineRule="auto"/>
            </w:pPr>
          </w:p>
          <w:p w14:paraId="4A926321">
            <w:pPr>
              <w:spacing w:before="55" w:line="230" w:lineRule="auto"/>
              <w:ind w:left="381"/>
              <w:rPr>
                <w:rFonts w:ascii="宋体" w:hAnsi="宋体" w:eastAsia="宋体" w:cs="宋体"/>
                <w:sz w:val="17"/>
                <w:szCs w:val="17"/>
              </w:rPr>
            </w:pPr>
            <w:r>
              <w:rPr>
                <w:rFonts w:ascii="宋体" w:hAnsi="宋体" w:eastAsia="宋体" w:cs="宋体"/>
                <w:spacing w:val="7"/>
                <w:sz w:val="17"/>
                <w:szCs w:val="17"/>
              </w:rPr>
              <w:t>项目编码</w:t>
            </w:r>
          </w:p>
        </w:tc>
        <w:tc>
          <w:tcPr>
            <w:tcW w:w="1598" w:type="dxa"/>
            <w:vMerge w:val="restart"/>
            <w:tcBorders>
              <w:top w:val="single" w:color="000000" w:sz="12" w:space="0"/>
              <w:bottom w:val="nil"/>
            </w:tcBorders>
            <w:vAlign w:val="top"/>
          </w:tcPr>
          <w:p w14:paraId="56FCD45A">
            <w:pPr>
              <w:pStyle w:val="7"/>
              <w:spacing w:line="421" w:lineRule="auto"/>
            </w:pPr>
          </w:p>
          <w:p w14:paraId="59FB2D0D">
            <w:pPr>
              <w:spacing w:before="55" w:line="231" w:lineRule="auto"/>
              <w:ind w:left="446"/>
              <w:rPr>
                <w:rFonts w:ascii="宋体" w:hAnsi="宋体" w:eastAsia="宋体" w:cs="宋体"/>
                <w:sz w:val="17"/>
                <w:szCs w:val="17"/>
              </w:rPr>
            </w:pPr>
            <w:r>
              <w:rPr>
                <w:rFonts w:ascii="宋体" w:hAnsi="宋体" w:eastAsia="宋体" w:cs="宋体"/>
                <w:spacing w:val="7"/>
                <w:sz w:val="17"/>
                <w:szCs w:val="17"/>
              </w:rPr>
              <w:t>项目名称</w:t>
            </w:r>
          </w:p>
        </w:tc>
        <w:tc>
          <w:tcPr>
            <w:tcW w:w="1883" w:type="dxa"/>
            <w:gridSpan w:val="2"/>
            <w:vMerge w:val="restart"/>
            <w:tcBorders>
              <w:top w:val="single" w:color="000000" w:sz="12" w:space="0"/>
              <w:bottom w:val="nil"/>
            </w:tcBorders>
            <w:vAlign w:val="top"/>
          </w:tcPr>
          <w:p w14:paraId="33C2D2BE">
            <w:pPr>
              <w:pStyle w:val="7"/>
              <w:spacing w:line="421" w:lineRule="auto"/>
            </w:pPr>
          </w:p>
          <w:p w14:paraId="48CF8B1F">
            <w:pPr>
              <w:spacing w:before="55" w:line="230" w:lineRule="auto"/>
              <w:ind w:left="406"/>
              <w:rPr>
                <w:rFonts w:ascii="宋体" w:hAnsi="宋体" w:eastAsia="宋体" w:cs="宋体"/>
                <w:sz w:val="17"/>
                <w:szCs w:val="17"/>
              </w:rPr>
            </w:pPr>
            <w:r>
              <w:rPr>
                <w:rFonts w:ascii="宋体" w:hAnsi="宋体" w:eastAsia="宋体" w:cs="宋体"/>
                <w:spacing w:val="8"/>
                <w:sz w:val="17"/>
                <w:szCs w:val="17"/>
              </w:rPr>
              <w:t>项目特征描述</w:t>
            </w:r>
          </w:p>
        </w:tc>
        <w:tc>
          <w:tcPr>
            <w:tcW w:w="731" w:type="dxa"/>
            <w:vMerge w:val="restart"/>
            <w:tcBorders>
              <w:top w:val="single" w:color="000000" w:sz="12" w:space="0"/>
              <w:bottom w:val="nil"/>
            </w:tcBorders>
            <w:vAlign w:val="top"/>
          </w:tcPr>
          <w:p w14:paraId="4BD605B2">
            <w:pPr>
              <w:pStyle w:val="7"/>
              <w:spacing w:line="332" w:lineRule="auto"/>
            </w:pPr>
          </w:p>
          <w:p w14:paraId="23AEB9F7">
            <w:pPr>
              <w:spacing w:before="56" w:line="213" w:lineRule="auto"/>
              <w:ind w:left="287" w:right="75" w:hanging="179"/>
              <w:rPr>
                <w:rFonts w:ascii="宋体" w:hAnsi="宋体" w:eastAsia="宋体" w:cs="宋体"/>
                <w:sz w:val="17"/>
                <w:szCs w:val="17"/>
              </w:rPr>
            </w:pPr>
            <w:r>
              <w:rPr>
                <w:rFonts w:ascii="宋体" w:hAnsi="宋体" w:eastAsia="宋体" w:cs="宋体"/>
                <w:spacing w:val="7"/>
                <w:sz w:val="17"/>
                <w:szCs w:val="17"/>
              </w:rPr>
              <w:t>计量单</w:t>
            </w:r>
            <w:r>
              <w:rPr>
                <w:rFonts w:ascii="宋体" w:hAnsi="宋体" w:eastAsia="宋体" w:cs="宋体"/>
                <w:sz w:val="17"/>
                <w:szCs w:val="17"/>
              </w:rPr>
              <w:t xml:space="preserve"> </w:t>
            </w:r>
            <w:r>
              <w:rPr>
                <w:rFonts w:ascii="宋体" w:hAnsi="宋体" w:eastAsia="宋体" w:cs="宋体"/>
                <w:spacing w:val="2"/>
                <w:sz w:val="17"/>
                <w:szCs w:val="17"/>
              </w:rPr>
              <w:t>位</w:t>
            </w:r>
          </w:p>
        </w:tc>
        <w:tc>
          <w:tcPr>
            <w:tcW w:w="791" w:type="dxa"/>
            <w:vMerge w:val="restart"/>
            <w:tcBorders>
              <w:top w:val="single" w:color="000000" w:sz="12" w:space="0"/>
              <w:bottom w:val="nil"/>
            </w:tcBorders>
            <w:vAlign w:val="top"/>
          </w:tcPr>
          <w:p w14:paraId="093B6348">
            <w:pPr>
              <w:pStyle w:val="7"/>
              <w:spacing w:line="421" w:lineRule="auto"/>
            </w:pPr>
          </w:p>
          <w:p w14:paraId="385BDB89">
            <w:pPr>
              <w:spacing w:before="55" w:line="231" w:lineRule="auto"/>
              <w:ind w:left="143"/>
              <w:rPr>
                <w:rFonts w:ascii="宋体" w:hAnsi="宋体" w:eastAsia="宋体" w:cs="宋体"/>
                <w:sz w:val="17"/>
                <w:szCs w:val="17"/>
              </w:rPr>
            </w:pPr>
            <w:r>
              <w:rPr>
                <w:rFonts w:ascii="宋体" w:hAnsi="宋体" w:eastAsia="宋体" w:cs="宋体"/>
                <w:spacing w:val="6"/>
                <w:sz w:val="17"/>
                <w:szCs w:val="17"/>
              </w:rPr>
              <w:t>工程量</w:t>
            </w:r>
          </w:p>
        </w:tc>
        <w:tc>
          <w:tcPr>
            <w:tcW w:w="2945" w:type="dxa"/>
            <w:gridSpan w:val="4"/>
            <w:tcBorders>
              <w:top w:val="single" w:color="000000" w:sz="12" w:space="0"/>
              <w:right w:val="single" w:color="000000" w:sz="12" w:space="0"/>
            </w:tcBorders>
            <w:vAlign w:val="top"/>
          </w:tcPr>
          <w:p w14:paraId="63D1FFCB">
            <w:pPr>
              <w:spacing w:before="104" w:line="230" w:lineRule="auto"/>
              <w:ind w:left="1029"/>
              <w:rPr>
                <w:rFonts w:ascii="宋体" w:hAnsi="宋体" w:eastAsia="宋体" w:cs="宋体"/>
                <w:sz w:val="17"/>
                <w:szCs w:val="17"/>
              </w:rPr>
            </w:pPr>
            <w:r>
              <w:rPr>
                <w:rFonts w:ascii="宋体" w:hAnsi="宋体" w:eastAsia="宋体" w:cs="宋体"/>
                <w:spacing w:val="4"/>
                <w:sz w:val="17"/>
                <w:szCs w:val="17"/>
              </w:rPr>
              <w:t>金额（元）</w:t>
            </w:r>
          </w:p>
        </w:tc>
      </w:tr>
      <w:tr w14:paraId="2529D4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1" w:hRule="atLeast"/>
        </w:trPr>
        <w:tc>
          <w:tcPr>
            <w:tcW w:w="747" w:type="dxa"/>
            <w:vMerge w:val="continue"/>
            <w:tcBorders>
              <w:top w:val="nil"/>
              <w:left w:val="single" w:color="000000" w:sz="10" w:space="0"/>
              <w:bottom w:val="nil"/>
            </w:tcBorders>
            <w:vAlign w:val="top"/>
          </w:tcPr>
          <w:p w14:paraId="54486854">
            <w:pPr>
              <w:pStyle w:val="7"/>
            </w:pPr>
          </w:p>
        </w:tc>
        <w:tc>
          <w:tcPr>
            <w:tcW w:w="1478" w:type="dxa"/>
            <w:vMerge w:val="continue"/>
            <w:tcBorders>
              <w:top w:val="nil"/>
              <w:bottom w:val="nil"/>
            </w:tcBorders>
            <w:vAlign w:val="top"/>
          </w:tcPr>
          <w:p w14:paraId="5621A460">
            <w:pPr>
              <w:pStyle w:val="7"/>
            </w:pPr>
          </w:p>
        </w:tc>
        <w:tc>
          <w:tcPr>
            <w:tcW w:w="1598" w:type="dxa"/>
            <w:vMerge w:val="continue"/>
            <w:tcBorders>
              <w:top w:val="nil"/>
              <w:bottom w:val="nil"/>
            </w:tcBorders>
            <w:vAlign w:val="top"/>
          </w:tcPr>
          <w:p w14:paraId="7301D49D">
            <w:pPr>
              <w:pStyle w:val="7"/>
            </w:pPr>
          </w:p>
        </w:tc>
        <w:tc>
          <w:tcPr>
            <w:tcW w:w="1883" w:type="dxa"/>
            <w:gridSpan w:val="2"/>
            <w:vMerge w:val="continue"/>
            <w:tcBorders>
              <w:top w:val="nil"/>
              <w:bottom w:val="nil"/>
            </w:tcBorders>
            <w:vAlign w:val="top"/>
          </w:tcPr>
          <w:p w14:paraId="53C25E4F">
            <w:pPr>
              <w:pStyle w:val="7"/>
            </w:pPr>
          </w:p>
        </w:tc>
        <w:tc>
          <w:tcPr>
            <w:tcW w:w="731" w:type="dxa"/>
            <w:vMerge w:val="continue"/>
            <w:tcBorders>
              <w:top w:val="nil"/>
              <w:bottom w:val="nil"/>
            </w:tcBorders>
            <w:vAlign w:val="top"/>
          </w:tcPr>
          <w:p w14:paraId="491F9EFF">
            <w:pPr>
              <w:pStyle w:val="7"/>
            </w:pPr>
          </w:p>
        </w:tc>
        <w:tc>
          <w:tcPr>
            <w:tcW w:w="791" w:type="dxa"/>
            <w:vMerge w:val="continue"/>
            <w:tcBorders>
              <w:top w:val="nil"/>
              <w:bottom w:val="nil"/>
            </w:tcBorders>
            <w:vAlign w:val="top"/>
          </w:tcPr>
          <w:p w14:paraId="18A506FB">
            <w:pPr>
              <w:pStyle w:val="7"/>
            </w:pPr>
          </w:p>
        </w:tc>
        <w:tc>
          <w:tcPr>
            <w:tcW w:w="1032" w:type="dxa"/>
            <w:gridSpan w:val="2"/>
            <w:vMerge w:val="restart"/>
            <w:tcBorders>
              <w:bottom w:val="nil"/>
            </w:tcBorders>
            <w:vAlign w:val="top"/>
          </w:tcPr>
          <w:p w14:paraId="049068E8">
            <w:pPr>
              <w:spacing w:before="265" w:line="229" w:lineRule="auto"/>
              <w:ind w:left="175"/>
              <w:rPr>
                <w:rFonts w:ascii="宋体" w:hAnsi="宋体" w:eastAsia="宋体" w:cs="宋体"/>
                <w:sz w:val="17"/>
                <w:szCs w:val="17"/>
              </w:rPr>
            </w:pPr>
            <w:r>
              <w:rPr>
                <w:rFonts w:ascii="宋体" w:hAnsi="宋体" w:eastAsia="宋体" w:cs="宋体"/>
                <w:spacing w:val="7"/>
                <w:sz w:val="17"/>
                <w:szCs w:val="17"/>
              </w:rPr>
              <w:t>综合单价</w:t>
            </w:r>
          </w:p>
        </w:tc>
        <w:tc>
          <w:tcPr>
            <w:tcW w:w="1031" w:type="dxa"/>
            <w:vMerge w:val="restart"/>
            <w:tcBorders>
              <w:bottom w:val="nil"/>
            </w:tcBorders>
            <w:vAlign w:val="top"/>
          </w:tcPr>
          <w:p w14:paraId="3FC3213D">
            <w:pPr>
              <w:spacing w:before="265" w:line="229" w:lineRule="auto"/>
              <w:ind w:left="355"/>
              <w:rPr>
                <w:rFonts w:ascii="宋体" w:hAnsi="宋体" w:eastAsia="宋体" w:cs="宋体"/>
                <w:sz w:val="17"/>
                <w:szCs w:val="17"/>
              </w:rPr>
            </w:pPr>
            <w:r>
              <w:rPr>
                <w:rFonts w:ascii="宋体" w:hAnsi="宋体" w:eastAsia="宋体" w:cs="宋体"/>
                <w:spacing w:val="5"/>
                <w:sz w:val="17"/>
                <w:szCs w:val="17"/>
              </w:rPr>
              <w:t>合价</w:t>
            </w:r>
          </w:p>
        </w:tc>
        <w:tc>
          <w:tcPr>
            <w:tcW w:w="882" w:type="dxa"/>
            <w:tcBorders>
              <w:right w:val="single" w:color="000000" w:sz="12" w:space="0"/>
            </w:tcBorders>
            <w:vAlign w:val="top"/>
          </w:tcPr>
          <w:p w14:paraId="2FB19D7A">
            <w:pPr>
              <w:spacing w:before="86" w:line="231" w:lineRule="auto"/>
              <w:ind w:left="268"/>
              <w:rPr>
                <w:rFonts w:ascii="宋体" w:hAnsi="宋体" w:eastAsia="宋体" w:cs="宋体"/>
                <w:sz w:val="17"/>
                <w:szCs w:val="17"/>
              </w:rPr>
            </w:pPr>
            <w:r>
              <w:rPr>
                <w:rFonts w:ascii="宋体" w:hAnsi="宋体" w:eastAsia="宋体" w:cs="宋体"/>
                <w:spacing w:val="5"/>
                <w:sz w:val="17"/>
                <w:szCs w:val="17"/>
              </w:rPr>
              <w:t>其中</w:t>
            </w:r>
          </w:p>
        </w:tc>
      </w:tr>
      <w:tr w14:paraId="0F3810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1" w:hRule="atLeast"/>
        </w:trPr>
        <w:tc>
          <w:tcPr>
            <w:tcW w:w="747" w:type="dxa"/>
            <w:vMerge w:val="continue"/>
            <w:tcBorders>
              <w:top w:val="nil"/>
              <w:left w:val="single" w:color="000000" w:sz="10" w:space="0"/>
            </w:tcBorders>
            <w:vAlign w:val="top"/>
          </w:tcPr>
          <w:p w14:paraId="7EB1448F">
            <w:pPr>
              <w:pStyle w:val="7"/>
            </w:pPr>
          </w:p>
        </w:tc>
        <w:tc>
          <w:tcPr>
            <w:tcW w:w="1478" w:type="dxa"/>
            <w:vMerge w:val="continue"/>
            <w:tcBorders>
              <w:top w:val="nil"/>
            </w:tcBorders>
            <w:vAlign w:val="top"/>
          </w:tcPr>
          <w:p w14:paraId="38E51C9F">
            <w:pPr>
              <w:pStyle w:val="7"/>
            </w:pPr>
          </w:p>
        </w:tc>
        <w:tc>
          <w:tcPr>
            <w:tcW w:w="1598" w:type="dxa"/>
            <w:vMerge w:val="continue"/>
            <w:tcBorders>
              <w:top w:val="nil"/>
            </w:tcBorders>
            <w:vAlign w:val="top"/>
          </w:tcPr>
          <w:p w14:paraId="5CEC4282">
            <w:pPr>
              <w:pStyle w:val="7"/>
            </w:pPr>
          </w:p>
        </w:tc>
        <w:tc>
          <w:tcPr>
            <w:tcW w:w="1883" w:type="dxa"/>
            <w:gridSpan w:val="2"/>
            <w:vMerge w:val="continue"/>
            <w:tcBorders>
              <w:top w:val="nil"/>
            </w:tcBorders>
            <w:vAlign w:val="top"/>
          </w:tcPr>
          <w:p w14:paraId="3C5102B2">
            <w:pPr>
              <w:pStyle w:val="7"/>
            </w:pPr>
          </w:p>
        </w:tc>
        <w:tc>
          <w:tcPr>
            <w:tcW w:w="731" w:type="dxa"/>
            <w:vMerge w:val="continue"/>
            <w:tcBorders>
              <w:top w:val="nil"/>
            </w:tcBorders>
            <w:vAlign w:val="top"/>
          </w:tcPr>
          <w:p w14:paraId="1D6DE706">
            <w:pPr>
              <w:pStyle w:val="7"/>
            </w:pPr>
          </w:p>
        </w:tc>
        <w:tc>
          <w:tcPr>
            <w:tcW w:w="791" w:type="dxa"/>
            <w:vMerge w:val="continue"/>
            <w:tcBorders>
              <w:top w:val="nil"/>
            </w:tcBorders>
            <w:vAlign w:val="top"/>
          </w:tcPr>
          <w:p w14:paraId="1FB51F2D">
            <w:pPr>
              <w:pStyle w:val="7"/>
            </w:pPr>
          </w:p>
        </w:tc>
        <w:tc>
          <w:tcPr>
            <w:tcW w:w="1032" w:type="dxa"/>
            <w:gridSpan w:val="2"/>
            <w:vMerge w:val="continue"/>
            <w:tcBorders>
              <w:top w:val="nil"/>
            </w:tcBorders>
            <w:vAlign w:val="top"/>
          </w:tcPr>
          <w:p w14:paraId="20B8AAE9">
            <w:pPr>
              <w:pStyle w:val="7"/>
            </w:pPr>
          </w:p>
        </w:tc>
        <w:tc>
          <w:tcPr>
            <w:tcW w:w="1031" w:type="dxa"/>
            <w:vMerge w:val="continue"/>
            <w:tcBorders>
              <w:top w:val="nil"/>
            </w:tcBorders>
            <w:vAlign w:val="top"/>
          </w:tcPr>
          <w:p w14:paraId="6C3D9E89">
            <w:pPr>
              <w:pStyle w:val="7"/>
            </w:pPr>
          </w:p>
        </w:tc>
        <w:tc>
          <w:tcPr>
            <w:tcW w:w="882" w:type="dxa"/>
            <w:tcBorders>
              <w:right w:val="single" w:color="000000" w:sz="12" w:space="0"/>
            </w:tcBorders>
            <w:vAlign w:val="top"/>
          </w:tcPr>
          <w:p w14:paraId="0DB11EE6">
            <w:pPr>
              <w:spacing w:before="84" w:line="229" w:lineRule="auto"/>
              <w:ind w:left="183"/>
              <w:rPr>
                <w:rFonts w:ascii="宋体" w:hAnsi="宋体" w:eastAsia="宋体" w:cs="宋体"/>
                <w:sz w:val="17"/>
                <w:szCs w:val="17"/>
              </w:rPr>
            </w:pPr>
            <w:r>
              <w:rPr>
                <w:rFonts w:ascii="宋体" w:hAnsi="宋体" w:eastAsia="宋体" w:cs="宋体"/>
                <w:spacing w:val="5"/>
                <w:sz w:val="17"/>
                <w:szCs w:val="17"/>
              </w:rPr>
              <w:t>暂估价</w:t>
            </w:r>
          </w:p>
        </w:tc>
      </w:tr>
      <w:tr w14:paraId="4007E3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7" w:type="dxa"/>
            <w:tcBorders>
              <w:left w:val="single" w:color="000000" w:sz="10" w:space="0"/>
            </w:tcBorders>
            <w:vAlign w:val="top"/>
          </w:tcPr>
          <w:p w14:paraId="24A87DC3">
            <w:pPr>
              <w:pStyle w:val="7"/>
            </w:pPr>
          </w:p>
        </w:tc>
        <w:tc>
          <w:tcPr>
            <w:tcW w:w="1478" w:type="dxa"/>
            <w:vAlign w:val="top"/>
          </w:tcPr>
          <w:p w14:paraId="39E25903">
            <w:pPr>
              <w:pStyle w:val="7"/>
            </w:pPr>
          </w:p>
        </w:tc>
        <w:tc>
          <w:tcPr>
            <w:tcW w:w="3481" w:type="dxa"/>
            <w:gridSpan w:val="3"/>
            <w:vAlign w:val="top"/>
          </w:tcPr>
          <w:p w14:paraId="4D0734E3">
            <w:pPr>
              <w:spacing w:before="83" w:line="230" w:lineRule="auto"/>
              <w:ind w:left="26"/>
              <w:rPr>
                <w:rFonts w:ascii="宋体" w:hAnsi="宋体" w:eastAsia="宋体" w:cs="宋体"/>
                <w:sz w:val="17"/>
                <w:szCs w:val="17"/>
              </w:rPr>
            </w:pPr>
            <w:r>
              <w:rPr>
                <w:rFonts w:ascii="宋体" w:hAnsi="宋体" w:eastAsia="宋体" w:cs="宋体"/>
                <w:spacing w:val="7"/>
                <w:sz w:val="17"/>
                <w:szCs w:val="17"/>
              </w:rPr>
              <w:t>分部分项</w:t>
            </w:r>
          </w:p>
        </w:tc>
        <w:tc>
          <w:tcPr>
            <w:tcW w:w="731" w:type="dxa"/>
            <w:vAlign w:val="top"/>
          </w:tcPr>
          <w:p w14:paraId="6C49059C">
            <w:pPr>
              <w:pStyle w:val="7"/>
            </w:pPr>
          </w:p>
        </w:tc>
        <w:tc>
          <w:tcPr>
            <w:tcW w:w="791" w:type="dxa"/>
            <w:vAlign w:val="top"/>
          </w:tcPr>
          <w:p w14:paraId="39992392">
            <w:pPr>
              <w:pStyle w:val="7"/>
            </w:pPr>
          </w:p>
        </w:tc>
        <w:tc>
          <w:tcPr>
            <w:tcW w:w="1032" w:type="dxa"/>
            <w:gridSpan w:val="2"/>
            <w:vAlign w:val="top"/>
          </w:tcPr>
          <w:p w14:paraId="69747DE0">
            <w:pPr>
              <w:pStyle w:val="7"/>
            </w:pPr>
          </w:p>
        </w:tc>
        <w:tc>
          <w:tcPr>
            <w:tcW w:w="1031" w:type="dxa"/>
            <w:vAlign w:val="top"/>
          </w:tcPr>
          <w:p w14:paraId="437F06C9">
            <w:pPr>
              <w:pStyle w:val="7"/>
            </w:pPr>
          </w:p>
        </w:tc>
        <w:tc>
          <w:tcPr>
            <w:tcW w:w="882" w:type="dxa"/>
            <w:tcBorders>
              <w:right w:val="single" w:color="000000" w:sz="12" w:space="0"/>
            </w:tcBorders>
            <w:vAlign w:val="top"/>
          </w:tcPr>
          <w:p w14:paraId="3304A3D6">
            <w:pPr>
              <w:pStyle w:val="7"/>
            </w:pPr>
          </w:p>
        </w:tc>
      </w:tr>
      <w:tr w14:paraId="23BA53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747" w:type="dxa"/>
            <w:tcBorders>
              <w:left w:val="single" w:color="000000" w:sz="10" w:space="0"/>
            </w:tcBorders>
            <w:vAlign w:val="top"/>
          </w:tcPr>
          <w:p w14:paraId="6E36A338">
            <w:pPr>
              <w:spacing w:before="188" w:line="189" w:lineRule="auto"/>
              <w:ind w:left="339"/>
              <w:rPr>
                <w:rFonts w:ascii="宋体" w:hAnsi="宋体" w:eastAsia="宋体" w:cs="宋体"/>
                <w:sz w:val="17"/>
                <w:szCs w:val="17"/>
              </w:rPr>
            </w:pPr>
            <w:r>
              <w:rPr>
                <w:rFonts w:ascii="宋体" w:hAnsi="宋体" w:eastAsia="宋体" w:cs="宋体"/>
                <w:sz w:val="17"/>
                <w:szCs w:val="17"/>
              </w:rPr>
              <w:t>1</w:t>
            </w:r>
          </w:p>
        </w:tc>
        <w:tc>
          <w:tcPr>
            <w:tcW w:w="1478" w:type="dxa"/>
            <w:vAlign w:val="top"/>
          </w:tcPr>
          <w:p w14:paraId="0FD1AF4C">
            <w:pPr>
              <w:spacing w:before="188" w:line="189" w:lineRule="auto"/>
              <w:ind w:left="20"/>
              <w:rPr>
                <w:rFonts w:ascii="宋体" w:hAnsi="宋体" w:eastAsia="宋体" w:cs="宋体"/>
                <w:sz w:val="17"/>
                <w:szCs w:val="17"/>
              </w:rPr>
            </w:pPr>
            <w:r>
              <w:rPr>
                <w:rFonts w:ascii="宋体" w:hAnsi="宋体" w:eastAsia="宋体" w:cs="宋体"/>
                <w:spacing w:val="4"/>
                <w:sz w:val="17"/>
                <w:szCs w:val="17"/>
              </w:rPr>
              <w:t>040101002001</w:t>
            </w:r>
          </w:p>
        </w:tc>
        <w:tc>
          <w:tcPr>
            <w:tcW w:w="1598" w:type="dxa"/>
            <w:vAlign w:val="top"/>
          </w:tcPr>
          <w:p w14:paraId="4E26033B">
            <w:pPr>
              <w:spacing w:before="159" w:line="230" w:lineRule="auto"/>
              <w:ind w:left="23"/>
              <w:rPr>
                <w:rFonts w:ascii="宋体" w:hAnsi="宋体" w:eastAsia="宋体" w:cs="宋体"/>
                <w:sz w:val="17"/>
                <w:szCs w:val="17"/>
              </w:rPr>
            </w:pPr>
            <w:r>
              <w:rPr>
                <w:rFonts w:ascii="宋体" w:hAnsi="宋体" w:eastAsia="宋体" w:cs="宋体"/>
                <w:spacing w:val="8"/>
                <w:sz w:val="17"/>
                <w:szCs w:val="17"/>
              </w:rPr>
              <w:t>挖沟槽土方</w:t>
            </w:r>
          </w:p>
        </w:tc>
        <w:tc>
          <w:tcPr>
            <w:tcW w:w="1883" w:type="dxa"/>
            <w:gridSpan w:val="2"/>
            <w:vAlign w:val="top"/>
          </w:tcPr>
          <w:p w14:paraId="47ADFB1B">
            <w:pPr>
              <w:spacing w:before="68" w:line="213" w:lineRule="auto"/>
              <w:ind w:left="30" w:right="138" w:firstLine="11"/>
              <w:rPr>
                <w:rFonts w:ascii="宋体" w:hAnsi="宋体" w:eastAsia="宋体" w:cs="宋体"/>
                <w:sz w:val="17"/>
                <w:szCs w:val="17"/>
              </w:rPr>
            </w:pPr>
            <w:r>
              <w:rPr>
                <w:rFonts w:ascii="宋体" w:hAnsi="宋体" w:eastAsia="宋体" w:cs="宋体"/>
                <w:spacing w:val="6"/>
                <w:sz w:val="17"/>
                <w:szCs w:val="17"/>
              </w:rPr>
              <w:t>1.土壤类别:一二类土</w:t>
            </w:r>
            <w:r>
              <w:rPr>
                <w:rFonts w:ascii="宋体" w:hAnsi="宋体" w:eastAsia="宋体" w:cs="宋体"/>
                <w:spacing w:val="5"/>
                <w:sz w:val="17"/>
                <w:szCs w:val="17"/>
              </w:rPr>
              <w:t xml:space="preserve"> </w:t>
            </w:r>
            <w:r>
              <w:rPr>
                <w:rFonts w:ascii="宋体" w:hAnsi="宋体" w:eastAsia="宋体" w:cs="宋体"/>
                <w:spacing w:val="6"/>
                <w:sz w:val="17"/>
                <w:szCs w:val="17"/>
              </w:rPr>
              <w:t>2.挖土深度:2.5m以内</w:t>
            </w:r>
          </w:p>
        </w:tc>
        <w:tc>
          <w:tcPr>
            <w:tcW w:w="731" w:type="dxa"/>
            <w:vAlign w:val="top"/>
          </w:tcPr>
          <w:p w14:paraId="3C20804B">
            <w:pPr>
              <w:spacing w:before="189" w:line="188" w:lineRule="auto"/>
              <w:ind w:left="282"/>
              <w:rPr>
                <w:rFonts w:ascii="宋体" w:hAnsi="宋体" w:eastAsia="宋体" w:cs="宋体"/>
                <w:sz w:val="17"/>
                <w:szCs w:val="17"/>
              </w:rPr>
            </w:pPr>
            <w:r>
              <w:rPr>
                <w:rFonts w:ascii="宋体" w:hAnsi="宋体" w:eastAsia="宋体" w:cs="宋体"/>
                <w:spacing w:val="3"/>
                <w:sz w:val="17"/>
                <w:szCs w:val="17"/>
              </w:rPr>
              <w:t>m3</w:t>
            </w:r>
          </w:p>
        </w:tc>
        <w:tc>
          <w:tcPr>
            <w:tcW w:w="791" w:type="dxa"/>
            <w:vAlign w:val="top"/>
          </w:tcPr>
          <w:p w14:paraId="2C7679B1">
            <w:pPr>
              <w:spacing w:before="189" w:line="189" w:lineRule="auto"/>
              <w:jc w:val="right"/>
              <w:rPr>
                <w:rFonts w:ascii="宋体" w:hAnsi="宋体" w:eastAsia="宋体" w:cs="宋体"/>
                <w:sz w:val="17"/>
                <w:szCs w:val="17"/>
              </w:rPr>
            </w:pPr>
            <w:r>
              <w:rPr>
                <w:rFonts w:ascii="宋体" w:hAnsi="宋体" w:eastAsia="宋体" w:cs="宋体"/>
                <w:spacing w:val="2"/>
                <w:sz w:val="17"/>
                <w:szCs w:val="17"/>
              </w:rPr>
              <w:t>10508.83</w:t>
            </w:r>
          </w:p>
        </w:tc>
        <w:tc>
          <w:tcPr>
            <w:tcW w:w="1032" w:type="dxa"/>
            <w:gridSpan w:val="2"/>
            <w:vAlign w:val="top"/>
          </w:tcPr>
          <w:p w14:paraId="41FD9FB4">
            <w:pPr>
              <w:pStyle w:val="7"/>
            </w:pPr>
          </w:p>
        </w:tc>
        <w:tc>
          <w:tcPr>
            <w:tcW w:w="1031" w:type="dxa"/>
            <w:vAlign w:val="top"/>
          </w:tcPr>
          <w:p w14:paraId="796EEEE7">
            <w:pPr>
              <w:pStyle w:val="7"/>
            </w:pPr>
          </w:p>
        </w:tc>
        <w:tc>
          <w:tcPr>
            <w:tcW w:w="882" w:type="dxa"/>
            <w:tcBorders>
              <w:right w:val="single" w:color="000000" w:sz="12" w:space="0"/>
            </w:tcBorders>
            <w:vAlign w:val="top"/>
          </w:tcPr>
          <w:p w14:paraId="12499076">
            <w:pPr>
              <w:pStyle w:val="7"/>
            </w:pPr>
          </w:p>
        </w:tc>
      </w:tr>
      <w:tr w14:paraId="3878B5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11" w:hRule="atLeast"/>
        </w:trPr>
        <w:tc>
          <w:tcPr>
            <w:tcW w:w="747" w:type="dxa"/>
            <w:tcBorders>
              <w:left w:val="single" w:color="000000" w:sz="10" w:space="0"/>
            </w:tcBorders>
            <w:vAlign w:val="top"/>
          </w:tcPr>
          <w:p w14:paraId="5E327870">
            <w:pPr>
              <w:pStyle w:val="7"/>
              <w:spacing w:line="290" w:lineRule="auto"/>
            </w:pPr>
          </w:p>
          <w:p w14:paraId="6C80B7F8">
            <w:pPr>
              <w:pStyle w:val="7"/>
              <w:spacing w:line="291" w:lineRule="auto"/>
            </w:pPr>
          </w:p>
          <w:p w14:paraId="5014A4AA">
            <w:pPr>
              <w:spacing w:before="55" w:line="188" w:lineRule="auto"/>
              <w:ind w:left="328"/>
              <w:rPr>
                <w:rFonts w:ascii="宋体" w:hAnsi="宋体" w:eastAsia="宋体" w:cs="宋体"/>
                <w:sz w:val="17"/>
                <w:szCs w:val="17"/>
              </w:rPr>
            </w:pPr>
            <w:r>
              <w:rPr>
                <w:rFonts w:ascii="宋体" w:hAnsi="宋体" w:eastAsia="宋体" w:cs="宋体"/>
                <w:sz w:val="17"/>
                <w:szCs w:val="17"/>
              </w:rPr>
              <w:t>2</w:t>
            </w:r>
          </w:p>
        </w:tc>
        <w:tc>
          <w:tcPr>
            <w:tcW w:w="1478" w:type="dxa"/>
            <w:vAlign w:val="top"/>
          </w:tcPr>
          <w:p w14:paraId="39C4A310">
            <w:pPr>
              <w:pStyle w:val="7"/>
              <w:spacing w:line="290" w:lineRule="auto"/>
            </w:pPr>
          </w:p>
          <w:p w14:paraId="1E26481D">
            <w:pPr>
              <w:pStyle w:val="7"/>
              <w:spacing w:line="290" w:lineRule="auto"/>
            </w:pPr>
          </w:p>
          <w:p w14:paraId="718A9DAA">
            <w:pPr>
              <w:spacing w:before="55" w:line="189" w:lineRule="auto"/>
              <w:ind w:left="20"/>
              <w:rPr>
                <w:rFonts w:ascii="宋体" w:hAnsi="宋体" w:eastAsia="宋体" w:cs="宋体"/>
                <w:sz w:val="17"/>
                <w:szCs w:val="17"/>
              </w:rPr>
            </w:pPr>
            <w:r>
              <w:rPr>
                <w:rFonts w:ascii="宋体" w:hAnsi="宋体" w:eastAsia="宋体" w:cs="宋体"/>
                <w:spacing w:val="4"/>
                <w:sz w:val="17"/>
                <w:szCs w:val="17"/>
              </w:rPr>
              <w:t>040103001001</w:t>
            </w:r>
          </w:p>
        </w:tc>
        <w:tc>
          <w:tcPr>
            <w:tcW w:w="1598" w:type="dxa"/>
            <w:vAlign w:val="top"/>
          </w:tcPr>
          <w:p w14:paraId="2F704A24">
            <w:pPr>
              <w:pStyle w:val="7"/>
              <w:spacing w:line="275" w:lineRule="auto"/>
            </w:pPr>
          </w:p>
          <w:p w14:paraId="07E2FFAA">
            <w:pPr>
              <w:pStyle w:val="7"/>
              <w:spacing w:line="275" w:lineRule="auto"/>
            </w:pPr>
          </w:p>
          <w:p w14:paraId="41FFE23B">
            <w:pPr>
              <w:spacing w:before="55" w:line="231" w:lineRule="auto"/>
              <w:ind w:left="41"/>
              <w:rPr>
                <w:rFonts w:ascii="宋体" w:hAnsi="宋体" w:eastAsia="宋体" w:cs="宋体"/>
                <w:sz w:val="17"/>
                <w:szCs w:val="17"/>
              </w:rPr>
            </w:pPr>
            <w:r>
              <w:rPr>
                <w:rFonts w:ascii="宋体" w:hAnsi="宋体" w:eastAsia="宋体" w:cs="宋体"/>
                <w:spacing w:val="1"/>
                <w:sz w:val="17"/>
                <w:szCs w:val="17"/>
              </w:rPr>
              <w:t>回填方</w:t>
            </w:r>
          </w:p>
        </w:tc>
        <w:tc>
          <w:tcPr>
            <w:tcW w:w="1883" w:type="dxa"/>
            <w:gridSpan w:val="2"/>
            <w:vAlign w:val="top"/>
          </w:tcPr>
          <w:p w14:paraId="38B75EC1">
            <w:pPr>
              <w:spacing w:before="160" w:line="195" w:lineRule="auto"/>
              <w:ind w:left="28" w:right="138" w:firstLine="13"/>
              <w:rPr>
                <w:rFonts w:ascii="宋体" w:hAnsi="宋体" w:eastAsia="宋体" w:cs="宋体"/>
                <w:sz w:val="17"/>
                <w:szCs w:val="17"/>
              </w:rPr>
            </w:pPr>
            <w:r>
              <w:rPr>
                <w:rFonts w:ascii="宋体" w:hAnsi="宋体" w:eastAsia="宋体" w:cs="宋体"/>
                <w:spacing w:val="6"/>
                <w:sz w:val="17"/>
                <w:szCs w:val="17"/>
              </w:rPr>
              <w:t>1.密实度要求:符合设</w:t>
            </w:r>
            <w:r>
              <w:rPr>
                <w:rFonts w:ascii="宋体" w:hAnsi="宋体" w:eastAsia="宋体" w:cs="宋体"/>
                <w:spacing w:val="5"/>
                <w:sz w:val="17"/>
                <w:szCs w:val="17"/>
              </w:rPr>
              <w:t xml:space="preserve"> </w:t>
            </w:r>
            <w:r>
              <w:rPr>
                <w:rFonts w:ascii="宋体" w:hAnsi="宋体" w:eastAsia="宋体" w:cs="宋体"/>
                <w:spacing w:val="8"/>
                <w:sz w:val="17"/>
                <w:szCs w:val="17"/>
              </w:rPr>
              <w:t>计及规范要求</w:t>
            </w:r>
          </w:p>
          <w:p w14:paraId="20F4679F">
            <w:pPr>
              <w:spacing w:line="195" w:lineRule="auto"/>
              <w:ind w:left="28" w:right="138" w:firstLine="2"/>
              <w:rPr>
                <w:rFonts w:ascii="宋体" w:hAnsi="宋体" w:eastAsia="宋体" w:cs="宋体"/>
                <w:sz w:val="17"/>
                <w:szCs w:val="17"/>
              </w:rPr>
            </w:pPr>
            <w:r>
              <w:rPr>
                <w:rFonts w:ascii="宋体" w:hAnsi="宋体" w:eastAsia="宋体" w:cs="宋体"/>
                <w:spacing w:val="7"/>
                <w:sz w:val="17"/>
                <w:szCs w:val="17"/>
              </w:rPr>
              <w:t>2.填方材料品种:人机</w:t>
            </w:r>
            <w:r>
              <w:rPr>
                <w:rFonts w:ascii="宋体" w:hAnsi="宋体" w:eastAsia="宋体" w:cs="宋体"/>
                <w:spacing w:val="5"/>
                <w:sz w:val="17"/>
                <w:szCs w:val="17"/>
              </w:rPr>
              <w:t xml:space="preserve"> </w:t>
            </w:r>
            <w:r>
              <w:rPr>
                <w:rFonts w:ascii="宋体" w:hAnsi="宋体" w:eastAsia="宋体" w:cs="宋体"/>
                <w:spacing w:val="8"/>
                <w:sz w:val="17"/>
                <w:szCs w:val="17"/>
              </w:rPr>
              <w:t>配合原土回填</w:t>
            </w:r>
          </w:p>
          <w:p w14:paraId="3DE9D8CE">
            <w:pPr>
              <w:spacing w:line="213" w:lineRule="auto"/>
              <w:ind w:left="31" w:right="138"/>
              <w:rPr>
                <w:rFonts w:ascii="宋体" w:hAnsi="宋体" w:eastAsia="宋体" w:cs="宋体"/>
                <w:sz w:val="17"/>
                <w:szCs w:val="17"/>
              </w:rPr>
            </w:pPr>
            <w:r>
              <w:rPr>
                <w:rFonts w:ascii="宋体" w:hAnsi="宋体" w:eastAsia="宋体" w:cs="宋体"/>
                <w:spacing w:val="7"/>
                <w:sz w:val="17"/>
                <w:szCs w:val="17"/>
              </w:rPr>
              <w:t>3.填方粒径要求:符合</w:t>
            </w:r>
            <w:r>
              <w:rPr>
                <w:rFonts w:ascii="宋体" w:hAnsi="宋体" w:eastAsia="宋体" w:cs="宋体"/>
                <w:spacing w:val="4"/>
                <w:sz w:val="17"/>
                <w:szCs w:val="17"/>
              </w:rPr>
              <w:t xml:space="preserve"> </w:t>
            </w:r>
            <w:r>
              <w:rPr>
                <w:rFonts w:ascii="宋体" w:hAnsi="宋体" w:eastAsia="宋体" w:cs="宋体"/>
                <w:spacing w:val="7"/>
                <w:sz w:val="17"/>
                <w:szCs w:val="17"/>
              </w:rPr>
              <w:t>设计要求</w:t>
            </w:r>
          </w:p>
        </w:tc>
        <w:tc>
          <w:tcPr>
            <w:tcW w:w="731" w:type="dxa"/>
            <w:vAlign w:val="top"/>
          </w:tcPr>
          <w:p w14:paraId="27CEF1E8">
            <w:pPr>
              <w:pStyle w:val="7"/>
              <w:spacing w:line="290" w:lineRule="auto"/>
            </w:pPr>
          </w:p>
          <w:p w14:paraId="3C4857CB">
            <w:pPr>
              <w:pStyle w:val="7"/>
              <w:spacing w:line="291" w:lineRule="auto"/>
            </w:pPr>
          </w:p>
          <w:p w14:paraId="0C468DD0">
            <w:pPr>
              <w:spacing w:before="55" w:line="188" w:lineRule="auto"/>
              <w:ind w:left="282"/>
              <w:rPr>
                <w:rFonts w:ascii="宋体" w:hAnsi="宋体" w:eastAsia="宋体" w:cs="宋体"/>
                <w:sz w:val="17"/>
                <w:szCs w:val="17"/>
              </w:rPr>
            </w:pPr>
            <w:r>
              <w:rPr>
                <w:rFonts w:ascii="宋体" w:hAnsi="宋体" w:eastAsia="宋体" w:cs="宋体"/>
                <w:spacing w:val="3"/>
                <w:sz w:val="17"/>
                <w:szCs w:val="17"/>
              </w:rPr>
              <w:t>m3</w:t>
            </w:r>
          </w:p>
        </w:tc>
        <w:tc>
          <w:tcPr>
            <w:tcW w:w="791" w:type="dxa"/>
            <w:vAlign w:val="top"/>
          </w:tcPr>
          <w:p w14:paraId="3643FE52">
            <w:pPr>
              <w:pStyle w:val="7"/>
              <w:spacing w:line="290" w:lineRule="auto"/>
            </w:pPr>
          </w:p>
          <w:p w14:paraId="0F2D1099">
            <w:pPr>
              <w:pStyle w:val="7"/>
              <w:spacing w:line="290" w:lineRule="auto"/>
            </w:pPr>
          </w:p>
          <w:p w14:paraId="17FC2150">
            <w:pPr>
              <w:spacing w:before="55" w:line="189" w:lineRule="auto"/>
              <w:jc w:val="right"/>
              <w:rPr>
                <w:rFonts w:ascii="宋体" w:hAnsi="宋体" w:eastAsia="宋体" w:cs="宋体"/>
                <w:sz w:val="17"/>
                <w:szCs w:val="17"/>
              </w:rPr>
            </w:pPr>
            <w:r>
              <w:rPr>
                <w:rFonts w:ascii="宋体" w:hAnsi="宋体" w:eastAsia="宋体" w:cs="宋体"/>
                <w:spacing w:val="3"/>
                <w:sz w:val="17"/>
                <w:szCs w:val="17"/>
              </w:rPr>
              <w:t>9686.63</w:t>
            </w:r>
          </w:p>
        </w:tc>
        <w:tc>
          <w:tcPr>
            <w:tcW w:w="1032" w:type="dxa"/>
            <w:gridSpan w:val="2"/>
            <w:vAlign w:val="top"/>
          </w:tcPr>
          <w:p w14:paraId="5674AF11">
            <w:pPr>
              <w:pStyle w:val="7"/>
            </w:pPr>
          </w:p>
        </w:tc>
        <w:tc>
          <w:tcPr>
            <w:tcW w:w="1031" w:type="dxa"/>
            <w:vAlign w:val="top"/>
          </w:tcPr>
          <w:p w14:paraId="0862BFA9">
            <w:pPr>
              <w:pStyle w:val="7"/>
            </w:pPr>
          </w:p>
        </w:tc>
        <w:tc>
          <w:tcPr>
            <w:tcW w:w="882" w:type="dxa"/>
            <w:tcBorders>
              <w:right w:val="single" w:color="000000" w:sz="12" w:space="0"/>
            </w:tcBorders>
            <w:vAlign w:val="top"/>
          </w:tcPr>
          <w:p w14:paraId="1974D479">
            <w:pPr>
              <w:pStyle w:val="7"/>
            </w:pPr>
          </w:p>
        </w:tc>
      </w:tr>
      <w:tr w14:paraId="627F9E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747" w:type="dxa"/>
            <w:tcBorders>
              <w:left w:val="single" w:color="000000" w:sz="10" w:space="0"/>
            </w:tcBorders>
            <w:vAlign w:val="top"/>
          </w:tcPr>
          <w:p w14:paraId="3BBDDB6B">
            <w:pPr>
              <w:spacing w:before="293" w:line="188" w:lineRule="auto"/>
              <w:ind w:left="330"/>
              <w:rPr>
                <w:rFonts w:ascii="宋体" w:hAnsi="宋体" w:eastAsia="宋体" w:cs="宋体"/>
                <w:sz w:val="17"/>
                <w:szCs w:val="17"/>
              </w:rPr>
            </w:pPr>
            <w:r>
              <w:rPr>
                <w:rFonts w:ascii="宋体" w:hAnsi="宋体" w:eastAsia="宋体" w:cs="宋体"/>
                <w:sz w:val="17"/>
                <w:szCs w:val="17"/>
              </w:rPr>
              <w:t>3</w:t>
            </w:r>
          </w:p>
        </w:tc>
        <w:tc>
          <w:tcPr>
            <w:tcW w:w="1478" w:type="dxa"/>
            <w:vAlign w:val="top"/>
          </w:tcPr>
          <w:p w14:paraId="231B0016">
            <w:pPr>
              <w:spacing w:before="292" w:line="189" w:lineRule="auto"/>
              <w:ind w:left="20"/>
              <w:rPr>
                <w:rFonts w:ascii="宋体" w:hAnsi="宋体" w:eastAsia="宋体" w:cs="宋体"/>
                <w:sz w:val="17"/>
                <w:szCs w:val="17"/>
              </w:rPr>
            </w:pPr>
            <w:r>
              <w:rPr>
                <w:rFonts w:ascii="宋体" w:hAnsi="宋体" w:eastAsia="宋体" w:cs="宋体"/>
                <w:spacing w:val="4"/>
                <w:sz w:val="17"/>
                <w:szCs w:val="17"/>
              </w:rPr>
              <w:t>040103002001</w:t>
            </w:r>
          </w:p>
        </w:tc>
        <w:tc>
          <w:tcPr>
            <w:tcW w:w="1598" w:type="dxa"/>
            <w:vAlign w:val="top"/>
          </w:tcPr>
          <w:p w14:paraId="2323BDA3">
            <w:pPr>
              <w:spacing w:before="262" w:line="230" w:lineRule="auto"/>
              <w:ind w:left="24"/>
              <w:rPr>
                <w:rFonts w:ascii="宋体" w:hAnsi="宋体" w:eastAsia="宋体" w:cs="宋体"/>
                <w:sz w:val="17"/>
                <w:szCs w:val="17"/>
              </w:rPr>
            </w:pPr>
            <w:r>
              <w:rPr>
                <w:rFonts w:ascii="宋体" w:hAnsi="宋体" w:eastAsia="宋体" w:cs="宋体"/>
                <w:spacing w:val="7"/>
                <w:sz w:val="17"/>
                <w:szCs w:val="17"/>
              </w:rPr>
              <w:t>余方弃置</w:t>
            </w:r>
          </w:p>
        </w:tc>
        <w:tc>
          <w:tcPr>
            <w:tcW w:w="1883" w:type="dxa"/>
            <w:gridSpan w:val="2"/>
            <w:vAlign w:val="top"/>
          </w:tcPr>
          <w:p w14:paraId="0A5D4B8B">
            <w:pPr>
              <w:spacing w:before="83" w:line="195" w:lineRule="auto"/>
              <w:ind w:left="28" w:right="138" w:firstLine="13"/>
              <w:rPr>
                <w:rFonts w:ascii="宋体" w:hAnsi="宋体" w:eastAsia="宋体" w:cs="宋体"/>
                <w:sz w:val="17"/>
                <w:szCs w:val="17"/>
              </w:rPr>
            </w:pPr>
            <w:r>
              <w:rPr>
                <w:rFonts w:ascii="宋体" w:hAnsi="宋体" w:eastAsia="宋体" w:cs="宋体"/>
                <w:spacing w:val="6"/>
                <w:sz w:val="17"/>
                <w:szCs w:val="17"/>
              </w:rPr>
              <w:t>1.废弃料品种:余土外</w:t>
            </w:r>
            <w:r>
              <w:rPr>
                <w:rFonts w:ascii="宋体" w:hAnsi="宋体" w:eastAsia="宋体" w:cs="宋体"/>
                <w:spacing w:val="5"/>
                <w:sz w:val="17"/>
                <w:szCs w:val="17"/>
              </w:rPr>
              <w:t xml:space="preserve"> </w:t>
            </w:r>
            <w:r>
              <w:rPr>
                <w:rFonts w:ascii="宋体" w:hAnsi="宋体" w:eastAsia="宋体" w:cs="宋体"/>
                <w:spacing w:val="2"/>
                <w:sz w:val="17"/>
                <w:szCs w:val="17"/>
              </w:rPr>
              <w:t>运</w:t>
            </w:r>
          </w:p>
          <w:p w14:paraId="65F1AB6B">
            <w:pPr>
              <w:spacing w:line="230" w:lineRule="auto"/>
              <w:ind w:left="30"/>
              <w:rPr>
                <w:rFonts w:ascii="宋体" w:hAnsi="宋体" w:eastAsia="宋体" w:cs="宋体"/>
                <w:sz w:val="17"/>
                <w:szCs w:val="17"/>
              </w:rPr>
            </w:pPr>
            <w:r>
              <w:rPr>
                <w:rFonts w:ascii="宋体" w:hAnsi="宋体" w:eastAsia="宋体" w:cs="宋体"/>
                <w:spacing w:val="6"/>
                <w:sz w:val="17"/>
                <w:szCs w:val="17"/>
              </w:rPr>
              <w:t>2.运距:10</w:t>
            </w:r>
            <w:r>
              <w:rPr>
                <w:rFonts w:ascii="宋体" w:hAnsi="宋体" w:eastAsia="宋体" w:cs="宋体"/>
                <w:sz w:val="17"/>
                <w:szCs w:val="17"/>
              </w:rPr>
              <w:t>Km</w:t>
            </w:r>
            <w:r>
              <w:rPr>
                <w:rFonts w:ascii="宋体" w:hAnsi="宋体" w:eastAsia="宋体" w:cs="宋体"/>
                <w:spacing w:val="6"/>
                <w:sz w:val="17"/>
                <w:szCs w:val="17"/>
              </w:rPr>
              <w:t>内</w:t>
            </w:r>
          </w:p>
        </w:tc>
        <w:tc>
          <w:tcPr>
            <w:tcW w:w="731" w:type="dxa"/>
            <w:vAlign w:val="top"/>
          </w:tcPr>
          <w:p w14:paraId="73725F7D">
            <w:pPr>
              <w:spacing w:before="293" w:line="188" w:lineRule="auto"/>
              <w:ind w:left="282"/>
              <w:rPr>
                <w:rFonts w:ascii="宋体" w:hAnsi="宋体" w:eastAsia="宋体" w:cs="宋体"/>
                <w:sz w:val="17"/>
                <w:szCs w:val="17"/>
              </w:rPr>
            </w:pPr>
            <w:r>
              <w:rPr>
                <w:rFonts w:ascii="宋体" w:hAnsi="宋体" w:eastAsia="宋体" w:cs="宋体"/>
                <w:spacing w:val="3"/>
                <w:sz w:val="17"/>
                <w:szCs w:val="17"/>
              </w:rPr>
              <w:t>m3</w:t>
            </w:r>
          </w:p>
        </w:tc>
        <w:tc>
          <w:tcPr>
            <w:tcW w:w="791" w:type="dxa"/>
            <w:vAlign w:val="top"/>
          </w:tcPr>
          <w:p w14:paraId="000D9410">
            <w:pPr>
              <w:spacing w:before="292" w:line="189" w:lineRule="auto"/>
              <w:jc w:val="right"/>
              <w:rPr>
                <w:rFonts w:ascii="宋体" w:hAnsi="宋体" w:eastAsia="宋体" w:cs="宋体"/>
                <w:sz w:val="17"/>
                <w:szCs w:val="17"/>
              </w:rPr>
            </w:pPr>
            <w:r>
              <w:rPr>
                <w:rFonts w:ascii="宋体" w:hAnsi="宋体" w:eastAsia="宋体" w:cs="宋体"/>
                <w:spacing w:val="3"/>
                <w:sz w:val="17"/>
                <w:szCs w:val="17"/>
              </w:rPr>
              <w:t>822.21</w:t>
            </w:r>
          </w:p>
        </w:tc>
        <w:tc>
          <w:tcPr>
            <w:tcW w:w="1032" w:type="dxa"/>
            <w:gridSpan w:val="2"/>
            <w:vAlign w:val="top"/>
          </w:tcPr>
          <w:p w14:paraId="3E7BA14C">
            <w:pPr>
              <w:pStyle w:val="7"/>
            </w:pPr>
          </w:p>
        </w:tc>
        <w:tc>
          <w:tcPr>
            <w:tcW w:w="1031" w:type="dxa"/>
            <w:vAlign w:val="top"/>
          </w:tcPr>
          <w:p w14:paraId="0F27CD5A">
            <w:pPr>
              <w:pStyle w:val="7"/>
            </w:pPr>
          </w:p>
        </w:tc>
        <w:tc>
          <w:tcPr>
            <w:tcW w:w="882" w:type="dxa"/>
            <w:tcBorders>
              <w:right w:val="single" w:color="000000" w:sz="12" w:space="0"/>
            </w:tcBorders>
            <w:vAlign w:val="top"/>
          </w:tcPr>
          <w:p w14:paraId="120C92C8">
            <w:pPr>
              <w:pStyle w:val="7"/>
            </w:pPr>
          </w:p>
        </w:tc>
      </w:tr>
      <w:tr w14:paraId="5EF993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7" w:type="dxa"/>
            <w:tcBorders>
              <w:left w:val="single" w:color="000000" w:sz="10" w:space="0"/>
            </w:tcBorders>
            <w:vAlign w:val="top"/>
          </w:tcPr>
          <w:p w14:paraId="5C11B41D">
            <w:pPr>
              <w:pStyle w:val="7"/>
            </w:pPr>
          </w:p>
        </w:tc>
        <w:tc>
          <w:tcPr>
            <w:tcW w:w="1478" w:type="dxa"/>
            <w:vAlign w:val="top"/>
          </w:tcPr>
          <w:p w14:paraId="00D3D7E5">
            <w:pPr>
              <w:pStyle w:val="7"/>
            </w:pPr>
          </w:p>
        </w:tc>
        <w:tc>
          <w:tcPr>
            <w:tcW w:w="3481" w:type="dxa"/>
            <w:gridSpan w:val="3"/>
            <w:vAlign w:val="top"/>
          </w:tcPr>
          <w:p w14:paraId="2C542BB5">
            <w:pPr>
              <w:spacing w:before="82" w:line="230" w:lineRule="auto"/>
              <w:ind w:left="26"/>
              <w:rPr>
                <w:rFonts w:ascii="宋体" w:hAnsi="宋体" w:eastAsia="宋体" w:cs="宋体"/>
                <w:sz w:val="17"/>
                <w:szCs w:val="17"/>
              </w:rPr>
            </w:pPr>
            <w:r>
              <w:rPr>
                <w:rFonts w:ascii="宋体" w:hAnsi="宋体" w:eastAsia="宋体" w:cs="宋体"/>
                <w:spacing w:val="7"/>
                <w:sz w:val="17"/>
                <w:szCs w:val="17"/>
              </w:rPr>
              <w:t>分部小计</w:t>
            </w:r>
          </w:p>
        </w:tc>
        <w:tc>
          <w:tcPr>
            <w:tcW w:w="731" w:type="dxa"/>
            <w:vAlign w:val="top"/>
          </w:tcPr>
          <w:p w14:paraId="64111084">
            <w:pPr>
              <w:pStyle w:val="7"/>
            </w:pPr>
          </w:p>
        </w:tc>
        <w:tc>
          <w:tcPr>
            <w:tcW w:w="791" w:type="dxa"/>
            <w:vAlign w:val="top"/>
          </w:tcPr>
          <w:p w14:paraId="138C1893">
            <w:pPr>
              <w:pStyle w:val="7"/>
            </w:pPr>
          </w:p>
        </w:tc>
        <w:tc>
          <w:tcPr>
            <w:tcW w:w="1032" w:type="dxa"/>
            <w:gridSpan w:val="2"/>
            <w:vAlign w:val="top"/>
          </w:tcPr>
          <w:p w14:paraId="1FCAA2C7">
            <w:pPr>
              <w:pStyle w:val="7"/>
            </w:pPr>
          </w:p>
        </w:tc>
        <w:tc>
          <w:tcPr>
            <w:tcW w:w="1031" w:type="dxa"/>
            <w:vAlign w:val="top"/>
          </w:tcPr>
          <w:p w14:paraId="533CDC1E">
            <w:pPr>
              <w:pStyle w:val="7"/>
            </w:pPr>
          </w:p>
        </w:tc>
        <w:tc>
          <w:tcPr>
            <w:tcW w:w="882" w:type="dxa"/>
            <w:tcBorders>
              <w:right w:val="single" w:color="000000" w:sz="12" w:space="0"/>
            </w:tcBorders>
            <w:vAlign w:val="top"/>
          </w:tcPr>
          <w:p w14:paraId="2983A089">
            <w:pPr>
              <w:pStyle w:val="7"/>
            </w:pPr>
          </w:p>
        </w:tc>
      </w:tr>
      <w:tr w14:paraId="263198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7" w:type="dxa"/>
            <w:tcBorders>
              <w:left w:val="single" w:color="000000" w:sz="10" w:space="0"/>
            </w:tcBorders>
            <w:vAlign w:val="top"/>
          </w:tcPr>
          <w:p w14:paraId="1EAF88C1">
            <w:pPr>
              <w:pStyle w:val="7"/>
            </w:pPr>
          </w:p>
        </w:tc>
        <w:tc>
          <w:tcPr>
            <w:tcW w:w="1478" w:type="dxa"/>
            <w:vAlign w:val="top"/>
          </w:tcPr>
          <w:p w14:paraId="612D8BE1">
            <w:pPr>
              <w:pStyle w:val="7"/>
            </w:pPr>
          </w:p>
        </w:tc>
        <w:tc>
          <w:tcPr>
            <w:tcW w:w="3481" w:type="dxa"/>
            <w:gridSpan w:val="3"/>
            <w:vAlign w:val="top"/>
          </w:tcPr>
          <w:p w14:paraId="64CAB4C8">
            <w:pPr>
              <w:spacing w:before="82" w:line="231" w:lineRule="auto"/>
              <w:ind w:left="24"/>
              <w:rPr>
                <w:rFonts w:ascii="宋体" w:hAnsi="宋体" w:eastAsia="宋体" w:cs="宋体"/>
                <w:sz w:val="17"/>
                <w:szCs w:val="17"/>
              </w:rPr>
            </w:pPr>
            <w:r>
              <w:rPr>
                <w:rFonts w:ascii="宋体" w:hAnsi="宋体" w:eastAsia="宋体" w:cs="宋体"/>
                <w:spacing w:val="8"/>
                <w:sz w:val="17"/>
                <w:szCs w:val="17"/>
              </w:rPr>
              <w:t>措施项目</w:t>
            </w:r>
          </w:p>
        </w:tc>
        <w:tc>
          <w:tcPr>
            <w:tcW w:w="731" w:type="dxa"/>
            <w:vAlign w:val="top"/>
          </w:tcPr>
          <w:p w14:paraId="407B29EA">
            <w:pPr>
              <w:pStyle w:val="7"/>
            </w:pPr>
          </w:p>
        </w:tc>
        <w:tc>
          <w:tcPr>
            <w:tcW w:w="791" w:type="dxa"/>
            <w:vAlign w:val="top"/>
          </w:tcPr>
          <w:p w14:paraId="1BA4F9DE">
            <w:pPr>
              <w:pStyle w:val="7"/>
            </w:pPr>
          </w:p>
        </w:tc>
        <w:tc>
          <w:tcPr>
            <w:tcW w:w="1032" w:type="dxa"/>
            <w:gridSpan w:val="2"/>
            <w:vAlign w:val="top"/>
          </w:tcPr>
          <w:p w14:paraId="64D08413">
            <w:pPr>
              <w:pStyle w:val="7"/>
            </w:pPr>
          </w:p>
        </w:tc>
        <w:tc>
          <w:tcPr>
            <w:tcW w:w="1031" w:type="dxa"/>
            <w:vAlign w:val="top"/>
          </w:tcPr>
          <w:p w14:paraId="5AAD2FFB">
            <w:pPr>
              <w:pStyle w:val="7"/>
            </w:pPr>
          </w:p>
        </w:tc>
        <w:tc>
          <w:tcPr>
            <w:tcW w:w="882" w:type="dxa"/>
            <w:tcBorders>
              <w:right w:val="single" w:color="000000" w:sz="12" w:space="0"/>
            </w:tcBorders>
            <w:vAlign w:val="top"/>
          </w:tcPr>
          <w:p w14:paraId="2FE7D393">
            <w:pPr>
              <w:pStyle w:val="7"/>
            </w:pPr>
          </w:p>
        </w:tc>
      </w:tr>
      <w:tr w14:paraId="0765E7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1" w:hRule="atLeast"/>
        </w:trPr>
        <w:tc>
          <w:tcPr>
            <w:tcW w:w="747" w:type="dxa"/>
            <w:tcBorders>
              <w:left w:val="single" w:color="000000" w:sz="10" w:space="0"/>
            </w:tcBorders>
            <w:vAlign w:val="top"/>
          </w:tcPr>
          <w:p w14:paraId="6E86B7D5">
            <w:pPr>
              <w:spacing w:before="188" w:line="189" w:lineRule="auto"/>
              <w:ind w:left="339"/>
              <w:rPr>
                <w:rFonts w:ascii="宋体" w:hAnsi="宋体" w:eastAsia="宋体" w:cs="宋体"/>
                <w:sz w:val="17"/>
                <w:szCs w:val="17"/>
              </w:rPr>
            </w:pPr>
            <w:r>
              <w:rPr>
                <w:rFonts w:ascii="宋体" w:hAnsi="宋体" w:eastAsia="宋体" w:cs="宋体"/>
                <w:sz w:val="17"/>
                <w:szCs w:val="17"/>
              </w:rPr>
              <w:t>1</w:t>
            </w:r>
          </w:p>
        </w:tc>
        <w:tc>
          <w:tcPr>
            <w:tcW w:w="1478" w:type="dxa"/>
            <w:vAlign w:val="top"/>
          </w:tcPr>
          <w:p w14:paraId="298191D9">
            <w:pPr>
              <w:spacing w:before="188" w:line="189" w:lineRule="auto"/>
              <w:ind w:left="20"/>
              <w:rPr>
                <w:rFonts w:ascii="宋体" w:hAnsi="宋体" w:eastAsia="宋体" w:cs="宋体"/>
                <w:sz w:val="17"/>
                <w:szCs w:val="17"/>
              </w:rPr>
            </w:pPr>
            <w:r>
              <w:rPr>
                <w:rFonts w:ascii="宋体" w:hAnsi="宋体" w:eastAsia="宋体" w:cs="宋体"/>
                <w:spacing w:val="4"/>
                <w:sz w:val="17"/>
                <w:szCs w:val="17"/>
              </w:rPr>
              <w:t>041106001001</w:t>
            </w:r>
          </w:p>
        </w:tc>
        <w:tc>
          <w:tcPr>
            <w:tcW w:w="1598" w:type="dxa"/>
            <w:vAlign w:val="top"/>
          </w:tcPr>
          <w:p w14:paraId="7652B4AA">
            <w:pPr>
              <w:spacing w:before="68" w:line="213" w:lineRule="auto"/>
              <w:ind w:left="23" w:right="127" w:firstLine="2"/>
              <w:rPr>
                <w:rFonts w:ascii="宋体" w:hAnsi="宋体" w:eastAsia="宋体" w:cs="宋体"/>
                <w:sz w:val="17"/>
                <w:szCs w:val="17"/>
              </w:rPr>
            </w:pPr>
            <w:r>
              <w:rPr>
                <w:rFonts w:ascii="宋体" w:hAnsi="宋体" w:eastAsia="宋体" w:cs="宋体"/>
                <w:spacing w:val="8"/>
                <w:sz w:val="17"/>
                <w:szCs w:val="17"/>
              </w:rPr>
              <w:t>大型机械设备进出</w:t>
            </w:r>
            <w:r>
              <w:rPr>
                <w:rFonts w:ascii="宋体" w:hAnsi="宋体" w:eastAsia="宋体" w:cs="宋体"/>
                <w:spacing w:val="4"/>
                <w:sz w:val="17"/>
                <w:szCs w:val="17"/>
              </w:rPr>
              <w:t xml:space="preserve"> </w:t>
            </w:r>
            <w:r>
              <w:rPr>
                <w:rFonts w:ascii="宋体" w:hAnsi="宋体" w:eastAsia="宋体" w:cs="宋体"/>
                <w:spacing w:val="8"/>
                <w:sz w:val="17"/>
                <w:szCs w:val="17"/>
              </w:rPr>
              <w:t>场及安拆</w:t>
            </w:r>
          </w:p>
        </w:tc>
        <w:tc>
          <w:tcPr>
            <w:tcW w:w="1883" w:type="dxa"/>
            <w:gridSpan w:val="2"/>
            <w:vAlign w:val="top"/>
          </w:tcPr>
          <w:p w14:paraId="56D73B0C">
            <w:pPr>
              <w:spacing w:before="69" w:line="212" w:lineRule="auto"/>
              <w:ind w:left="32" w:right="138" w:firstLine="9"/>
              <w:rPr>
                <w:rFonts w:ascii="宋体" w:hAnsi="宋体" w:eastAsia="宋体" w:cs="宋体"/>
                <w:sz w:val="17"/>
                <w:szCs w:val="17"/>
              </w:rPr>
            </w:pPr>
            <w:r>
              <w:rPr>
                <w:rFonts w:ascii="宋体" w:hAnsi="宋体" w:eastAsia="宋体" w:cs="宋体"/>
                <w:spacing w:val="6"/>
                <w:sz w:val="17"/>
                <w:szCs w:val="17"/>
              </w:rPr>
              <w:t>1.机械设备名称:履带</w:t>
            </w:r>
            <w:r>
              <w:rPr>
                <w:rFonts w:ascii="宋体" w:hAnsi="宋体" w:eastAsia="宋体" w:cs="宋体"/>
                <w:spacing w:val="5"/>
                <w:sz w:val="17"/>
                <w:szCs w:val="17"/>
              </w:rPr>
              <w:t xml:space="preserve"> </w:t>
            </w:r>
            <w:r>
              <w:rPr>
                <w:rFonts w:ascii="宋体" w:hAnsi="宋体" w:eastAsia="宋体" w:cs="宋体"/>
                <w:spacing w:val="7"/>
                <w:sz w:val="17"/>
                <w:szCs w:val="17"/>
              </w:rPr>
              <w:t>式挖掘机</w:t>
            </w:r>
          </w:p>
        </w:tc>
        <w:tc>
          <w:tcPr>
            <w:tcW w:w="731" w:type="dxa"/>
            <w:vAlign w:val="top"/>
          </w:tcPr>
          <w:p w14:paraId="2F92065E">
            <w:pPr>
              <w:spacing w:before="158" w:line="230" w:lineRule="auto"/>
              <w:ind w:left="122"/>
              <w:rPr>
                <w:rFonts w:ascii="宋体" w:hAnsi="宋体" w:eastAsia="宋体" w:cs="宋体"/>
                <w:sz w:val="17"/>
                <w:szCs w:val="17"/>
              </w:rPr>
            </w:pPr>
            <w:r>
              <w:rPr>
                <w:rFonts w:ascii="宋体" w:hAnsi="宋体" w:eastAsia="宋体" w:cs="宋体"/>
                <w:spacing w:val="-47"/>
                <w:sz w:val="17"/>
                <w:szCs w:val="17"/>
              </w:rPr>
              <w:t>台</w:t>
            </w:r>
            <w:r>
              <w:rPr>
                <w:rFonts w:ascii="宋体" w:hAnsi="宋体" w:eastAsia="宋体" w:cs="宋体"/>
                <w:spacing w:val="-16"/>
                <w:sz w:val="17"/>
                <w:szCs w:val="17"/>
              </w:rPr>
              <w:t xml:space="preserve"> </w:t>
            </w:r>
            <w:r>
              <w:rPr>
                <w:rFonts w:ascii="宋体" w:hAnsi="宋体" w:eastAsia="宋体" w:cs="宋体"/>
                <w:spacing w:val="-47"/>
                <w:sz w:val="17"/>
                <w:szCs w:val="17"/>
              </w:rPr>
              <w:t>·</w:t>
            </w:r>
            <w:r>
              <w:rPr>
                <w:rFonts w:ascii="宋体" w:hAnsi="宋体" w:eastAsia="宋体" w:cs="宋体"/>
                <w:spacing w:val="-4"/>
                <w:sz w:val="17"/>
                <w:szCs w:val="17"/>
              </w:rPr>
              <w:t xml:space="preserve"> </w:t>
            </w:r>
            <w:r>
              <w:rPr>
                <w:rFonts w:ascii="宋体" w:hAnsi="宋体" w:eastAsia="宋体" w:cs="宋体"/>
                <w:spacing w:val="-47"/>
                <w:sz w:val="17"/>
                <w:szCs w:val="17"/>
              </w:rPr>
              <w:t>次</w:t>
            </w:r>
          </w:p>
        </w:tc>
        <w:tc>
          <w:tcPr>
            <w:tcW w:w="791" w:type="dxa"/>
            <w:vAlign w:val="top"/>
          </w:tcPr>
          <w:p w14:paraId="6A375B14">
            <w:pPr>
              <w:spacing w:before="188" w:line="189" w:lineRule="auto"/>
              <w:jc w:val="right"/>
              <w:rPr>
                <w:rFonts w:ascii="宋体" w:hAnsi="宋体" w:eastAsia="宋体" w:cs="宋体"/>
                <w:sz w:val="17"/>
                <w:szCs w:val="17"/>
              </w:rPr>
            </w:pPr>
            <w:r>
              <w:rPr>
                <w:rFonts w:ascii="宋体" w:hAnsi="宋体" w:eastAsia="宋体" w:cs="宋体"/>
                <w:spacing w:val="-18"/>
                <w:sz w:val="17"/>
                <w:szCs w:val="17"/>
              </w:rPr>
              <w:t>1</w:t>
            </w:r>
          </w:p>
        </w:tc>
        <w:tc>
          <w:tcPr>
            <w:tcW w:w="1032" w:type="dxa"/>
            <w:gridSpan w:val="2"/>
            <w:vAlign w:val="top"/>
          </w:tcPr>
          <w:p w14:paraId="2BC99337">
            <w:pPr>
              <w:pStyle w:val="7"/>
            </w:pPr>
          </w:p>
        </w:tc>
        <w:tc>
          <w:tcPr>
            <w:tcW w:w="1031" w:type="dxa"/>
            <w:vAlign w:val="top"/>
          </w:tcPr>
          <w:p w14:paraId="60220BE5">
            <w:pPr>
              <w:pStyle w:val="7"/>
            </w:pPr>
          </w:p>
        </w:tc>
        <w:tc>
          <w:tcPr>
            <w:tcW w:w="882" w:type="dxa"/>
            <w:tcBorders>
              <w:right w:val="single" w:color="000000" w:sz="12" w:space="0"/>
            </w:tcBorders>
            <w:vAlign w:val="top"/>
          </w:tcPr>
          <w:p w14:paraId="3A5DA231">
            <w:pPr>
              <w:pStyle w:val="7"/>
            </w:pPr>
          </w:p>
        </w:tc>
      </w:tr>
      <w:tr w14:paraId="606DA8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7" w:type="dxa"/>
            <w:tcBorders>
              <w:left w:val="single" w:color="000000" w:sz="10" w:space="0"/>
            </w:tcBorders>
            <w:vAlign w:val="top"/>
          </w:tcPr>
          <w:p w14:paraId="1E6CE156">
            <w:pPr>
              <w:pStyle w:val="7"/>
            </w:pPr>
          </w:p>
        </w:tc>
        <w:tc>
          <w:tcPr>
            <w:tcW w:w="1478" w:type="dxa"/>
            <w:vAlign w:val="top"/>
          </w:tcPr>
          <w:p w14:paraId="68371C4D">
            <w:pPr>
              <w:pStyle w:val="7"/>
            </w:pPr>
          </w:p>
        </w:tc>
        <w:tc>
          <w:tcPr>
            <w:tcW w:w="3481" w:type="dxa"/>
            <w:gridSpan w:val="3"/>
            <w:vAlign w:val="top"/>
          </w:tcPr>
          <w:p w14:paraId="4C930AF3">
            <w:pPr>
              <w:spacing w:before="82" w:line="230" w:lineRule="auto"/>
              <w:ind w:left="26"/>
              <w:rPr>
                <w:rFonts w:ascii="宋体" w:hAnsi="宋体" w:eastAsia="宋体" w:cs="宋体"/>
                <w:sz w:val="17"/>
                <w:szCs w:val="17"/>
              </w:rPr>
            </w:pPr>
            <w:r>
              <w:rPr>
                <w:rFonts w:ascii="宋体" w:hAnsi="宋体" w:eastAsia="宋体" w:cs="宋体"/>
                <w:spacing w:val="7"/>
                <w:sz w:val="17"/>
                <w:szCs w:val="17"/>
              </w:rPr>
              <w:t>分部小计</w:t>
            </w:r>
          </w:p>
        </w:tc>
        <w:tc>
          <w:tcPr>
            <w:tcW w:w="731" w:type="dxa"/>
            <w:vAlign w:val="top"/>
          </w:tcPr>
          <w:p w14:paraId="61AF888E">
            <w:pPr>
              <w:pStyle w:val="7"/>
            </w:pPr>
          </w:p>
        </w:tc>
        <w:tc>
          <w:tcPr>
            <w:tcW w:w="791" w:type="dxa"/>
            <w:vAlign w:val="top"/>
          </w:tcPr>
          <w:p w14:paraId="293F5EB4">
            <w:pPr>
              <w:pStyle w:val="7"/>
            </w:pPr>
          </w:p>
        </w:tc>
        <w:tc>
          <w:tcPr>
            <w:tcW w:w="1032" w:type="dxa"/>
            <w:gridSpan w:val="2"/>
            <w:vAlign w:val="top"/>
          </w:tcPr>
          <w:p w14:paraId="2FB6D69E">
            <w:pPr>
              <w:pStyle w:val="7"/>
            </w:pPr>
          </w:p>
        </w:tc>
        <w:tc>
          <w:tcPr>
            <w:tcW w:w="1031" w:type="dxa"/>
            <w:vAlign w:val="top"/>
          </w:tcPr>
          <w:p w14:paraId="6463BC1F">
            <w:pPr>
              <w:pStyle w:val="7"/>
            </w:pPr>
          </w:p>
        </w:tc>
        <w:tc>
          <w:tcPr>
            <w:tcW w:w="882" w:type="dxa"/>
            <w:tcBorders>
              <w:right w:val="single" w:color="000000" w:sz="12" w:space="0"/>
            </w:tcBorders>
            <w:vAlign w:val="top"/>
          </w:tcPr>
          <w:p w14:paraId="5E65B251">
            <w:pPr>
              <w:pStyle w:val="7"/>
            </w:pPr>
          </w:p>
        </w:tc>
      </w:tr>
      <w:tr w14:paraId="5C586A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0" w:hRule="atLeast"/>
        </w:trPr>
        <w:tc>
          <w:tcPr>
            <w:tcW w:w="747" w:type="dxa"/>
            <w:tcBorders>
              <w:left w:val="single" w:color="000000" w:sz="10" w:space="0"/>
            </w:tcBorders>
            <w:vAlign w:val="top"/>
          </w:tcPr>
          <w:p w14:paraId="2D8DA274">
            <w:pPr>
              <w:pStyle w:val="7"/>
            </w:pPr>
          </w:p>
        </w:tc>
        <w:tc>
          <w:tcPr>
            <w:tcW w:w="1478" w:type="dxa"/>
            <w:vAlign w:val="top"/>
          </w:tcPr>
          <w:p w14:paraId="2A5012B4">
            <w:pPr>
              <w:pStyle w:val="7"/>
            </w:pPr>
          </w:p>
        </w:tc>
        <w:tc>
          <w:tcPr>
            <w:tcW w:w="1598" w:type="dxa"/>
            <w:vAlign w:val="top"/>
          </w:tcPr>
          <w:p w14:paraId="5BAA821A">
            <w:pPr>
              <w:pStyle w:val="7"/>
            </w:pPr>
          </w:p>
        </w:tc>
        <w:tc>
          <w:tcPr>
            <w:tcW w:w="1883" w:type="dxa"/>
            <w:gridSpan w:val="2"/>
            <w:vAlign w:val="top"/>
          </w:tcPr>
          <w:p w14:paraId="77B13F69">
            <w:pPr>
              <w:pStyle w:val="7"/>
            </w:pPr>
          </w:p>
        </w:tc>
        <w:tc>
          <w:tcPr>
            <w:tcW w:w="731" w:type="dxa"/>
            <w:vAlign w:val="top"/>
          </w:tcPr>
          <w:p w14:paraId="1F230C39">
            <w:pPr>
              <w:pStyle w:val="7"/>
            </w:pPr>
          </w:p>
        </w:tc>
        <w:tc>
          <w:tcPr>
            <w:tcW w:w="791" w:type="dxa"/>
            <w:vAlign w:val="top"/>
          </w:tcPr>
          <w:p w14:paraId="461B2DA3">
            <w:pPr>
              <w:pStyle w:val="7"/>
            </w:pPr>
          </w:p>
        </w:tc>
        <w:tc>
          <w:tcPr>
            <w:tcW w:w="1032" w:type="dxa"/>
            <w:gridSpan w:val="2"/>
            <w:vAlign w:val="top"/>
          </w:tcPr>
          <w:p w14:paraId="6B777C42">
            <w:pPr>
              <w:pStyle w:val="7"/>
            </w:pPr>
          </w:p>
        </w:tc>
        <w:tc>
          <w:tcPr>
            <w:tcW w:w="1031" w:type="dxa"/>
            <w:vAlign w:val="top"/>
          </w:tcPr>
          <w:p w14:paraId="34908430">
            <w:pPr>
              <w:pStyle w:val="7"/>
            </w:pPr>
          </w:p>
        </w:tc>
        <w:tc>
          <w:tcPr>
            <w:tcW w:w="882" w:type="dxa"/>
            <w:tcBorders>
              <w:right w:val="single" w:color="000000" w:sz="12" w:space="0"/>
            </w:tcBorders>
            <w:vAlign w:val="top"/>
          </w:tcPr>
          <w:p w14:paraId="0206480C">
            <w:pPr>
              <w:pStyle w:val="7"/>
            </w:pPr>
          </w:p>
        </w:tc>
      </w:tr>
      <w:tr w14:paraId="4C9746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364DCCF4">
            <w:pPr>
              <w:pStyle w:val="7"/>
            </w:pPr>
          </w:p>
        </w:tc>
        <w:tc>
          <w:tcPr>
            <w:tcW w:w="1478" w:type="dxa"/>
            <w:vAlign w:val="top"/>
          </w:tcPr>
          <w:p w14:paraId="060C2C32">
            <w:pPr>
              <w:pStyle w:val="7"/>
            </w:pPr>
          </w:p>
        </w:tc>
        <w:tc>
          <w:tcPr>
            <w:tcW w:w="1598" w:type="dxa"/>
            <w:vAlign w:val="top"/>
          </w:tcPr>
          <w:p w14:paraId="093BB6BB">
            <w:pPr>
              <w:pStyle w:val="7"/>
            </w:pPr>
          </w:p>
        </w:tc>
        <w:tc>
          <w:tcPr>
            <w:tcW w:w="1883" w:type="dxa"/>
            <w:gridSpan w:val="2"/>
            <w:vAlign w:val="top"/>
          </w:tcPr>
          <w:p w14:paraId="1A74965E">
            <w:pPr>
              <w:pStyle w:val="7"/>
            </w:pPr>
          </w:p>
        </w:tc>
        <w:tc>
          <w:tcPr>
            <w:tcW w:w="731" w:type="dxa"/>
            <w:vAlign w:val="top"/>
          </w:tcPr>
          <w:p w14:paraId="0C641DA2">
            <w:pPr>
              <w:pStyle w:val="7"/>
            </w:pPr>
          </w:p>
        </w:tc>
        <w:tc>
          <w:tcPr>
            <w:tcW w:w="791" w:type="dxa"/>
            <w:vAlign w:val="top"/>
          </w:tcPr>
          <w:p w14:paraId="3906B4AA">
            <w:pPr>
              <w:pStyle w:val="7"/>
            </w:pPr>
          </w:p>
        </w:tc>
        <w:tc>
          <w:tcPr>
            <w:tcW w:w="1032" w:type="dxa"/>
            <w:gridSpan w:val="2"/>
            <w:vAlign w:val="top"/>
          </w:tcPr>
          <w:p w14:paraId="1339EE7C">
            <w:pPr>
              <w:pStyle w:val="7"/>
            </w:pPr>
          </w:p>
        </w:tc>
        <w:tc>
          <w:tcPr>
            <w:tcW w:w="1031" w:type="dxa"/>
            <w:vAlign w:val="top"/>
          </w:tcPr>
          <w:p w14:paraId="69102145">
            <w:pPr>
              <w:pStyle w:val="7"/>
            </w:pPr>
          </w:p>
        </w:tc>
        <w:tc>
          <w:tcPr>
            <w:tcW w:w="882" w:type="dxa"/>
            <w:tcBorders>
              <w:right w:val="single" w:color="000000" w:sz="12" w:space="0"/>
            </w:tcBorders>
            <w:vAlign w:val="top"/>
          </w:tcPr>
          <w:p w14:paraId="38DE7CC5">
            <w:pPr>
              <w:pStyle w:val="7"/>
            </w:pPr>
          </w:p>
        </w:tc>
      </w:tr>
      <w:tr w14:paraId="704096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5D3A39CF">
            <w:pPr>
              <w:pStyle w:val="7"/>
            </w:pPr>
          </w:p>
        </w:tc>
        <w:tc>
          <w:tcPr>
            <w:tcW w:w="1478" w:type="dxa"/>
            <w:vAlign w:val="top"/>
          </w:tcPr>
          <w:p w14:paraId="18FFD77A">
            <w:pPr>
              <w:pStyle w:val="7"/>
            </w:pPr>
          </w:p>
        </w:tc>
        <w:tc>
          <w:tcPr>
            <w:tcW w:w="1598" w:type="dxa"/>
            <w:vAlign w:val="top"/>
          </w:tcPr>
          <w:p w14:paraId="04016BB8">
            <w:pPr>
              <w:pStyle w:val="7"/>
            </w:pPr>
          </w:p>
        </w:tc>
        <w:tc>
          <w:tcPr>
            <w:tcW w:w="1883" w:type="dxa"/>
            <w:gridSpan w:val="2"/>
            <w:vAlign w:val="top"/>
          </w:tcPr>
          <w:p w14:paraId="6CED7B06">
            <w:pPr>
              <w:pStyle w:val="7"/>
            </w:pPr>
          </w:p>
        </w:tc>
        <w:tc>
          <w:tcPr>
            <w:tcW w:w="731" w:type="dxa"/>
            <w:vAlign w:val="top"/>
          </w:tcPr>
          <w:p w14:paraId="642A0272">
            <w:pPr>
              <w:pStyle w:val="7"/>
            </w:pPr>
          </w:p>
        </w:tc>
        <w:tc>
          <w:tcPr>
            <w:tcW w:w="791" w:type="dxa"/>
            <w:vAlign w:val="top"/>
          </w:tcPr>
          <w:p w14:paraId="6F7C6B39">
            <w:pPr>
              <w:pStyle w:val="7"/>
            </w:pPr>
          </w:p>
        </w:tc>
        <w:tc>
          <w:tcPr>
            <w:tcW w:w="1032" w:type="dxa"/>
            <w:gridSpan w:val="2"/>
            <w:vAlign w:val="top"/>
          </w:tcPr>
          <w:p w14:paraId="6333F30D">
            <w:pPr>
              <w:pStyle w:val="7"/>
            </w:pPr>
          </w:p>
        </w:tc>
        <w:tc>
          <w:tcPr>
            <w:tcW w:w="1031" w:type="dxa"/>
            <w:vAlign w:val="top"/>
          </w:tcPr>
          <w:p w14:paraId="53DE4E30">
            <w:pPr>
              <w:pStyle w:val="7"/>
            </w:pPr>
          </w:p>
        </w:tc>
        <w:tc>
          <w:tcPr>
            <w:tcW w:w="882" w:type="dxa"/>
            <w:tcBorders>
              <w:right w:val="single" w:color="000000" w:sz="12" w:space="0"/>
            </w:tcBorders>
            <w:vAlign w:val="top"/>
          </w:tcPr>
          <w:p w14:paraId="0040F038">
            <w:pPr>
              <w:pStyle w:val="7"/>
            </w:pPr>
          </w:p>
        </w:tc>
      </w:tr>
      <w:tr w14:paraId="126F9B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51554EB0">
            <w:pPr>
              <w:pStyle w:val="7"/>
            </w:pPr>
          </w:p>
        </w:tc>
        <w:tc>
          <w:tcPr>
            <w:tcW w:w="1478" w:type="dxa"/>
            <w:vAlign w:val="top"/>
          </w:tcPr>
          <w:p w14:paraId="212EB04B">
            <w:pPr>
              <w:pStyle w:val="7"/>
            </w:pPr>
          </w:p>
        </w:tc>
        <w:tc>
          <w:tcPr>
            <w:tcW w:w="1598" w:type="dxa"/>
            <w:vAlign w:val="top"/>
          </w:tcPr>
          <w:p w14:paraId="6F630046">
            <w:pPr>
              <w:pStyle w:val="7"/>
            </w:pPr>
          </w:p>
        </w:tc>
        <w:tc>
          <w:tcPr>
            <w:tcW w:w="1883" w:type="dxa"/>
            <w:gridSpan w:val="2"/>
            <w:vAlign w:val="top"/>
          </w:tcPr>
          <w:p w14:paraId="0AE91E40">
            <w:pPr>
              <w:pStyle w:val="7"/>
            </w:pPr>
          </w:p>
        </w:tc>
        <w:tc>
          <w:tcPr>
            <w:tcW w:w="731" w:type="dxa"/>
            <w:vAlign w:val="top"/>
          </w:tcPr>
          <w:p w14:paraId="3FDB75A9">
            <w:pPr>
              <w:pStyle w:val="7"/>
            </w:pPr>
          </w:p>
        </w:tc>
        <w:tc>
          <w:tcPr>
            <w:tcW w:w="791" w:type="dxa"/>
            <w:vAlign w:val="top"/>
          </w:tcPr>
          <w:p w14:paraId="7674E306">
            <w:pPr>
              <w:pStyle w:val="7"/>
            </w:pPr>
          </w:p>
        </w:tc>
        <w:tc>
          <w:tcPr>
            <w:tcW w:w="1032" w:type="dxa"/>
            <w:gridSpan w:val="2"/>
            <w:vAlign w:val="top"/>
          </w:tcPr>
          <w:p w14:paraId="0F50EA8C">
            <w:pPr>
              <w:pStyle w:val="7"/>
            </w:pPr>
          </w:p>
        </w:tc>
        <w:tc>
          <w:tcPr>
            <w:tcW w:w="1031" w:type="dxa"/>
            <w:vAlign w:val="top"/>
          </w:tcPr>
          <w:p w14:paraId="26005DE7">
            <w:pPr>
              <w:pStyle w:val="7"/>
            </w:pPr>
          </w:p>
        </w:tc>
        <w:tc>
          <w:tcPr>
            <w:tcW w:w="882" w:type="dxa"/>
            <w:tcBorders>
              <w:right w:val="single" w:color="000000" w:sz="12" w:space="0"/>
            </w:tcBorders>
            <w:vAlign w:val="top"/>
          </w:tcPr>
          <w:p w14:paraId="5824B172">
            <w:pPr>
              <w:pStyle w:val="7"/>
            </w:pPr>
          </w:p>
        </w:tc>
      </w:tr>
      <w:tr w14:paraId="51F8B9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24BBBEFF">
            <w:pPr>
              <w:pStyle w:val="7"/>
            </w:pPr>
          </w:p>
        </w:tc>
        <w:tc>
          <w:tcPr>
            <w:tcW w:w="1478" w:type="dxa"/>
            <w:vAlign w:val="top"/>
          </w:tcPr>
          <w:p w14:paraId="000CF758">
            <w:pPr>
              <w:pStyle w:val="7"/>
            </w:pPr>
          </w:p>
        </w:tc>
        <w:tc>
          <w:tcPr>
            <w:tcW w:w="1598" w:type="dxa"/>
            <w:vAlign w:val="top"/>
          </w:tcPr>
          <w:p w14:paraId="6596A6D3">
            <w:pPr>
              <w:pStyle w:val="7"/>
            </w:pPr>
          </w:p>
        </w:tc>
        <w:tc>
          <w:tcPr>
            <w:tcW w:w="1883" w:type="dxa"/>
            <w:gridSpan w:val="2"/>
            <w:vAlign w:val="top"/>
          </w:tcPr>
          <w:p w14:paraId="18AAC8A1">
            <w:pPr>
              <w:pStyle w:val="7"/>
            </w:pPr>
          </w:p>
        </w:tc>
        <w:tc>
          <w:tcPr>
            <w:tcW w:w="731" w:type="dxa"/>
            <w:vAlign w:val="top"/>
          </w:tcPr>
          <w:p w14:paraId="74AC6AF2">
            <w:pPr>
              <w:pStyle w:val="7"/>
            </w:pPr>
          </w:p>
        </w:tc>
        <w:tc>
          <w:tcPr>
            <w:tcW w:w="791" w:type="dxa"/>
            <w:vAlign w:val="top"/>
          </w:tcPr>
          <w:p w14:paraId="3A8A9BD4">
            <w:pPr>
              <w:pStyle w:val="7"/>
            </w:pPr>
          </w:p>
        </w:tc>
        <w:tc>
          <w:tcPr>
            <w:tcW w:w="1032" w:type="dxa"/>
            <w:gridSpan w:val="2"/>
            <w:vAlign w:val="top"/>
          </w:tcPr>
          <w:p w14:paraId="1D0113D2">
            <w:pPr>
              <w:pStyle w:val="7"/>
            </w:pPr>
          </w:p>
        </w:tc>
        <w:tc>
          <w:tcPr>
            <w:tcW w:w="1031" w:type="dxa"/>
            <w:vAlign w:val="top"/>
          </w:tcPr>
          <w:p w14:paraId="72B6DB61">
            <w:pPr>
              <w:pStyle w:val="7"/>
            </w:pPr>
          </w:p>
        </w:tc>
        <w:tc>
          <w:tcPr>
            <w:tcW w:w="882" w:type="dxa"/>
            <w:tcBorders>
              <w:right w:val="single" w:color="000000" w:sz="12" w:space="0"/>
            </w:tcBorders>
            <w:vAlign w:val="top"/>
          </w:tcPr>
          <w:p w14:paraId="675448CF">
            <w:pPr>
              <w:pStyle w:val="7"/>
            </w:pPr>
          </w:p>
        </w:tc>
      </w:tr>
      <w:tr w14:paraId="1E8A1F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41147236">
            <w:pPr>
              <w:pStyle w:val="7"/>
            </w:pPr>
          </w:p>
        </w:tc>
        <w:tc>
          <w:tcPr>
            <w:tcW w:w="1478" w:type="dxa"/>
            <w:vAlign w:val="top"/>
          </w:tcPr>
          <w:p w14:paraId="6D97D4A3">
            <w:pPr>
              <w:pStyle w:val="7"/>
            </w:pPr>
          </w:p>
        </w:tc>
        <w:tc>
          <w:tcPr>
            <w:tcW w:w="1598" w:type="dxa"/>
            <w:vAlign w:val="top"/>
          </w:tcPr>
          <w:p w14:paraId="55016B7C">
            <w:pPr>
              <w:pStyle w:val="7"/>
            </w:pPr>
          </w:p>
        </w:tc>
        <w:tc>
          <w:tcPr>
            <w:tcW w:w="1883" w:type="dxa"/>
            <w:gridSpan w:val="2"/>
            <w:vAlign w:val="top"/>
          </w:tcPr>
          <w:p w14:paraId="4677FBCC">
            <w:pPr>
              <w:pStyle w:val="7"/>
            </w:pPr>
          </w:p>
        </w:tc>
        <w:tc>
          <w:tcPr>
            <w:tcW w:w="731" w:type="dxa"/>
            <w:vAlign w:val="top"/>
          </w:tcPr>
          <w:p w14:paraId="1EBA9D4D">
            <w:pPr>
              <w:pStyle w:val="7"/>
            </w:pPr>
          </w:p>
        </w:tc>
        <w:tc>
          <w:tcPr>
            <w:tcW w:w="791" w:type="dxa"/>
            <w:vAlign w:val="top"/>
          </w:tcPr>
          <w:p w14:paraId="748AD520">
            <w:pPr>
              <w:pStyle w:val="7"/>
            </w:pPr>
          </w:p>
        </w:tc>
        <w:tc>
          <w:tcPr>
            <w:tcW w:w="1032" w:type="dxa"/>
            <w:gridSpan w:val="2"/>
            <w:vAlign w:val="top"/>
          </w:tcPr>
          <w:p w14:paraId="491589A3">
            <w:pPr>
              <w:pStyle w:val="7"/>
            </w:pPr>
          </w:p>
        </w:tc>
        <w:tc>
          <w:tcPr>
            <w:tcW w:w="1031" w:type="dxa"/>
            <w:vAlign w:val="top"/>
          </w:tcPr>
          <w:p w14:paraId="7538F519">
            <w:pPr>
              <w:pStyle w:val="7"/>
            </w:pPr>
          </w:p>
        </w:tc>
        <w:tc>
          <w:tcPr>
            <w:tcW w:w="882" w:type="dxa"/>
            <w:tcBorders>
              <w:right w:val="single" w:color="000000" w:sz="12" w:space="0"/>
            </w:tcBorders>
            <w:vAlign w:val="top"/>
          </w:tcPr>
          <w:p w14:paraId="44D06F22">
            <w:pPr>
              <w:pStyle w:val="7"/>
            </w:pPr>
          </w:p>
        </w:tc>
      </w:tr>
      <w:tr w14:paraId="2BA222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0" w:hRule="atLeast"/>
        </w:trPr>
        <w:tc>
          <w:tcPr>
            <w:tcW w:w="747" w:type="dxa"/>
            <w:tcBorders>
              <w:left w:val="single" w:color="000000" w:sz="10" w:space="0"/>
            </w:tcBorders>
            <w:vAlign w:val="top"/>
          </w:tcPr>
          <w:p w14:paraId="4360B682">
            <w:pPr>
              <w:pStyle w:val="7"/>
            </w:pPr>
          </w:p>
        </w:tc>
        <w:tc>
          <w:tcPr>
            <w:tcW w:w="1478" w:type="dxa"/>
            <w:vAlign w:val="top"/>
          </w:tcPr>
          <w:p w14:paraId="6CC58189">
            <w:pPr>
              <w:pStyle w:val="7"/>
            </w:pPr>
          </w:p>
        </w:tc>
        <w:tc>
          <w:tcPr>
            <w:tcW w:w="1598" w:type="dxa"/>
            <w:vAlign w:val="top"/>
          </w:tcPr>
          <w:p w14:paraId="2FF9320B">
            <w:pPr>
              <w:pStyle w:val="7"/>
            </w:pPr>
          </w:p>
        </w:tc>
        <w:tc>
          <w:tcPr>
            <w:tcW w:w="1883" w:type="dxa"/>
            <w:gridSpan w:val="2"/>
            <w:vAlign w:val="top"/>
          </w:tcPr>
          <w:p w14:paraId="5BDC9A3B">
            <w:pPr>
              <w:pStyle w:val="7"/>
            </w:pPr>
          </w:p>
        </w:tc>
        <w:tc>
          <w:tcPr>
            <w:tcW w:w="731" w:type="dxa"/>
            <w:vAlign w:val="top"/>
          </w:tcPr>
          <w:p w14:paraId="0FF8D414">
            <w:pPr>
              <w:pStyle w:val="7"/>
            </w:pPr>
          </w:p>
        </w:tc>
        <w:tc>
          <w:tcPr>
            <w:tcW w:w="791" w:type="dxa"/>
            <w:vAlign w:val="top"/>
          </w:tcPr>
          <w:p w14:paraId="4B7D9634">
            <w:pPr>
              <w:pStyle w:val="7"/>
            </w:pPr>
          </w:p>
        </w:tc>
        <w:tc>
          <w:tcPr>
            <w:tcW w:w="1032" w:type="dxa"/>
            <w:gridSpan w:val="2"/>
            <w:vAlign w:val="top"/>
          </w:tcPr>
          <w:p w14:paraId="55634ABD">
            <w:pPr>
              <w:pStyle w:val="7"/>
            </w:pPr>
          </w:p>
        </w:tc>
        <w:tc>
          <w:tcPr>
            <w:tcW w:w="1031" w:type="dxa"/>
            <w:vAlign w:val="top"/>
          </w:tcPr>
          <w:p w14:paraId="1AAEDDE2">
            <w:pPr>
              <w:pStyle w:val="7"/>
            </w:pPr>
          </w:p>
        </w:tc>
        <w:tc>
          <w:tcPr>
            <w:tcW w:w="882" w:type="dxa"/>
            <w:tcBorders>
              <w:right w:val="single" w:color="000000" w:sz="12" w:space="0"/>
            </w:tcBorders>
            <w:vAlign w:val="top"/>
          </w:tcPr>
          <w:p w14:paraId="7EDC23B3">
            <w:pPr>
              <w:pStyle w:val="7"/>
            </w:pPr>
          </w:p>
        </w:tc>
      </w:tr>
      <w:tr w14:paraId="087AAC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57766D07">
            <w:pPr>
              <w:pStyle w:val="7"/>
            </w:pPr>
          </w:p>
        </w:tc>
        <w:tc>
          <w:tcPr>
            <w:tcW w:w="1478" w:type="dxa"/>
            <w:vAlign w:val="top"/>
          </w:tcPr>
          <w:p w14:paraId="065E22B4">
            <w:pPr>
              <w:pStyle w:val="7"/>
            </w:pPr>
          </w:p>
        </w:tc>
        <w:tc>
          <w:tcPr>
            <w:tcW w:w="1598" w:type="dxa"/>
            <w:vAlign w:val="top"/>
          </w:tcPr>
          <w:p w14:paraId="25C45836">
            <w:pPr>
              <w:pStyle w:val="7"/>
            </w:pPr>
          </w:p>
        </w:tc>
        <w:tc>
          <w:tcPr>
            <w:tcW w:w="1883" w:type="dxa"/>
            <w:gridSpan w:val="2"/>
            <w:vAlign w:val="top"/>
          </w:tcPr>
          <w:p w14:paraId="66E16F7A">
            <w:pPr>
              <w:pStyle w:val="7"/>
            </w:pPr>
          </w:p>
        </w:tc>
        <w:tc>
          <w:tcPr>
            <w:tcW w:w="731" w:type="dxa"/>
            <w:vAlign w:val="top"/>
          </w:tcPr>
          <w:p w14:paraId="2813484C">
            <w:pPr>
              <w:pStyle w:val="7"/>
            </w:pPr>
          </w:p>
        </w:tc>
        <w:tc>
          <w:tcPr>
            <w:tcW w:w="791" w:type="dxa"/>
            <w:vAlign w:val="top"/>
          </w:tcPr>
          <w:p w14:paraId="208A81FA">
            <w:pPr>
              <w:pStyle w:val="7"/>
            </w:pPr>
          </w:p>
        </w:tc>
        <w:tc>
          <w:tcPr>
            <w:tcW w:w="1032" w:type="dxa"/>
            <w:gridSpan w:val="2"/>
            <w:vAlign w:val="top"/>
          </w:tcPr>
          <w:p w14:paraId="384ECCFA">
            <w:pPr>
              <w:pStyle w:val="7"/>
            </w:pPr>
          </w:p>
        </w:tc>
        <w:tc>
          <w:tcPr>
            <w:tcW w:w="1031" w:type="dxa"/>
            <w:vAlign w:val="top"/>
          </w:tcPr>
          <w:p w14:paraId="08E40AD0">
            <w:pPr>
              <w:pStyle w:val="7"/>
            </w:pPr>
          </w:p>
        </w:tc>
        <w:tc>
          <w:tcPr>
            <w:tcW w:w="882" w:type="dxa"/>
            <w:tcBorders>
              <w:right w:val="single" w:color="000000" w:sz="12" w:space="0"/>
            </w:tcBorders>
            <w:vAlign w:val="top"/>
          </w:tcPr>
          <w:p w14:paraId="36B6A723">
            <w:pPr>
              <w:pStyle w:val="7"/>
            </w:pPr>
          </w:p>
        </w:tc>
      </w:tr>
      <w:tr w14:paraId="4C6D4D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3DB0DE7D">
            <w:pPr>
              <w:pStyle w:val="7"/>
            </w:pPr>
          </w:p>
        </w:tc>
        <w:tc>
          <w:tcPr>
            <w:tcW w:w="1478" w:type="dxa"/>
            <w:vAlign w:val="top"/>
          </w:tcPr>
          <w:p w14:paraId="39A0CC23">
            <w:pPr>
              <w:pStyle w:val="7"/>
            </w:pPr>
          </w:p>
        </w:tc>
        <w:tc>
          <w:tcPr>
            <w:tcW w:w="1598" w:type="dxa"/>
            <w:vAlign w:val="top"/>
          </w:tcPr>
          <w:p w14:paraId="6F389486">
            <w:pPr>
              <w:pStyle w:val="7"/>
            </w:pPr>
          </w:p>
        </w:tc>
        <w:tc>
          <w:tcPr>
            <w:tcW w:w="1883" w:type="dxa"/>
            <w:gridSpan w:val="2"/>
            <w:vAlign w:val="top"/>
          </w:tcPr>
          <w:p w14:paraId="7E59D2D9">
            <w:pPr>
              <w:pStyle w:val="7"/>
            </w:pPr>
          </w:p>
        </w:tc>
        <w:tc>
          <w:tcPr>
            <w:tcW w:w="731" w:type="dxa"/>
            <w:vAlign w:val="top"/>
          </w:tcPr>
          <w:p w14:paraId="6F289A62">
            <w:pPr>
              <w:pStyle w:val="7"/>
            </w:pPr>
          </w:p>
        </w:tc>
        <w:tc>
          <w:tcPr>
            <w:tcW w:w="791" w:type="dxa"/>
            <w:vAlign w:val="top"/>
          </w:tcPr>
          <w:p w14:paraId="5C320C07">
            <w:pPr>
              <w:pStyle w:val="7"/>
            </w:pPr>
          </w:p>
        </w:tc>
        <w:tc>
          <w:tcPr>
            <w:tcW w:w="1032" w:type="dxa"/>
            <w:gridSpan w:val="2"/>
            <w:vAlign w:val="top"/>
          </w:tcPr>
          <w:p w14:paraId="77BFCEFC">
            <w:pPr>
              <w:pStyle w:val="7"/>
            </w:pPr>
          </w:p>
        </w:tc>
        <w:tc>
          <w:tcPr>
            <w:tcW w:w="1031" w:type="dxa"/>
            <w:vAlign w:val="top"/>
          </w:tcPr>
          <w:p w14:paraId="2A3591F0">
            <w:pPr>
              <w:pStyle w:val="7"/>
            </w:pPr>
          </w:p>
        </w:tc>
        <w:tc>
          <w:tcPr>
            <w:tcW w:w="882" w:type="dxa"/>
            <w:tcBorders>
              <w:right w:val="single" w:color="000000" w:sz="12" w:space="0"/>
            </w:tcBorders>
            <w:vAlign w:val="top"/>
          </w:tcPr>
          <w:p w14:paraId="11A2D771">
            <w:pPr>
              <w:pStyle w:val="7"/>
            </w:pPr>
          </w:p>
        </w:tc>
      </w:tr>
      <w:tr w14:paraId="526B8D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53ABDF69">
            <w:pPr>
              <w:pStyle w:val="7"/>
            </w:pPr>
          </w:p>
        </w:tc>
        <w:tc>
          <w:tcPr>
            <w:tcW w:w="1478" w:type="dxa"/>
            <w:vAlign w:val="top"/>
          </w:tcPr>
          <w:p w14:paraId="08FD627D">
            <w:pPr>
              <w:pStyle w:val="7"/>
            </w:pPr>
          </w:p>
        </w:tc>
        <w:tc>
          <w:tcPr>
            <w:tcW w:w="1598" w:type="dxa"/>
            <w:vAlign w:val="top"/>
          </w:tcPr>
          <w:p w14:paraId="33FC7F88">
            <w:pPr>
              <w:pStyle w:val="7"/>
            </w:pPr>
          </w:p>
        </w:tc>
        <w:tc>
          <w:tcPr>
            <w:tcW w:w="1883" w:type="dxa"/>
            <w:gridSpan w:val="2"/>
            <w:vAlign w:val="top"/>
          </w:tcPr>
          <w:p w14:paraId="1CA2B810">
            <w:pPr>
              <w:pStyle w:val="7"/>
            </w:pPr>
          </w:p>
        </w:tc>
        <w:tc>
          <w:tcPr>
            <w:tcW w:w="731" w:type="dxa"/>
            <w:vAlign w:val="top"/>
          </w:tcPr>
          <w:p w14:paraId="68E1CA2A">
            <w:pPr>
              <w:pStyle w:val="7"/>
            </w:pPr>
          </w:p>
        </w:tc>
        <w:tc>
          <w:tcPr>
            <w:tcW w:w="791" w:type="dxa"/>
            <w:vAlign w:val="top"/>
          </w:tcPr>
          <w:p w14:paraId="05C51C3B">
            <w:pPr>
              <w:pStyle w:val="7"/>
            </w:pPr>
          </w:p>
        </w:tc>
        <w:tc>
          <w:tcPr>
            <w:tcW w:w="1032" w:type="dxa"/>
            <w:gridSpan w:val="2"/>
            <w:vAlign w:val="top"/>
          </w:tcPr>
          <w:p w14:paraId="2026E0AE">
            <w:pPr>
              <w:pStyle w:val="7"/>
            </w:pPr>
          </w:p>
        </w:tc>
        <w:tc>
          <w:tcPr>
            <w:tcW w:w="1031" w:type="dxa"/>
            <w:vAlign w:val="top"/>
          </w:tcPr>
          <w:p w14:paraId="09263707">
            <w:pPr>
              <w:pStyle w:val="7"/>
            </w:pPr>
          </w:p>
        </w:tc>
        <w:tc>
          <w:tcPr>
            <w:tcW w:w="882" w:type="dxa"/>
            <w:tcBorders>
              <w:right w:val="single" w:color="000000" w:sz="12" w:space="0"/>
            </w:tcBorders>
            <w:vAlign w:val="top"/>
          </w:tcPr>
          <w:p w14:paraId="65CEADA0">
            <w:pPr>
              <w:pStyle w:val="7"/>
            </w:pPr>
          </w:p>
        </w:tc>
      </w:tr>
      <w:tr w14:paraId="5F6F50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06DA2264">
            <w:pPr>
              <w:pStyle w:val="7"/>
            </w:pPr>
          </w:p>
        </w:tc>
        <w:tc>
          <w:tcPr>
            <w:tcW w:w="1478" w:type="dxa"/>
            <w:vAlign w:val="top"/>
          </w:tcPr>
          <w:p w14:paraId="19F7FE64">
            <w:pPr>
              <w:pStyle w:val="7"/>
            </w:pPr>
          </w:p>
        </w:tc>
        <w:tc>
          <w:tcPr>
            <w:tcW w:w="1598" w:type="dxa"/>
            <w:vAlign w:val="top"/>
          </w:tcPr>
          <w:p w14:paraId="142F25D3">
            <w:pPr>
              <w:pStyle w:val="7"/>
            </w:pPr>
          </w:p>
        </w:tc>
        <w:tc>
          <w:tcPr>
            <w:tcW w:w="1883" w:type="dxa"/>
            <w:gridSpan w:val="2"/>
            <w:vAlign w:val="top"/>
          </w:tcPr>
          <w:p w14:paraId="518587CE">
            <w:pPr>
              <w:pStyle w:val="7"/>
            </w:pPr>
          </w:p>
        </w:tc>
        <w:tc>
          <w:tcPr>
            <w:tcW w:w="731" w:type="dxa"/>
            <w:vAlign w:val="top"/>
          </w:tcPr>
          <w:p w14:paraId="03075BA6">
            <w:pPr>
              <w:pStyle w:val="7"/>
            </w:pPr>
          </w:p>
        </w:tc>
        <w:tc>
          <w:tcPr>
            <w:tcW w:w="791" w:type="dxa"/>
            <w:vAlign w:val="top"/>
          </w:tcPr>
          <w:p w14:paraId="720A9773">
            <w:pPr>
              <w:pStyle w:val="7"/>
            </w:pPr>
          </w:p>
        </w:tc>
        <w:tc>
          <w:tcPr>
            <w:tcW w:w="1032" w:type="dxa"/>
            <w:gridSpan w:val="2"/>
            <w:vAlign w:val="top"/>
          </w:tcPr>
          <w:p w14:paraId="0DBBB05D">
            <w:pPr>
              <w:pStyle w:val="7"/>
            </w:pPr>
          </w:p>
        </w:tc>
        <w:tc>
          <w:tcPr>
            <w:tcW w:w="1031" w:type="dxa"/>
            <w:vAlign w:val="top"/>
          </w:tcPr>
          <w:p w14:paraId="19512B26">
            <w:pPr>
              <w:pStyle w:val="7"/>
            </w:pPr>
          </w:p>
        </w:tc>
        <w:tc>
          <w:tcPr>
            <w:tcW w:w="882" w:type="dxa"/>
            <w:tcBorders>
              <w:right w:val="single" w:color="000000" w:sz="12" w:space="0"/>
            </w:tcBorders>
            <w:vAlign w:val="top"/>
          </w:tcPr>
          <w:p w14:paraId="5FCDE82C">
            <w:pPr>
              <w:pStyle w:val="7"/>
            </w:pPr>
          </w:p>
        </w:tc>
      </w:tr>
      <w:tr w14:paraId="7B4108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0B10EBD1">
            <w:pPr>
              <w:pStyle w:val="7"/>
            </w:pPr>
          </w:p>
        </w:tc>
        <w:tc>
          <w:tcPr>
            <w:tcW w:w="1478" w:type="dxa"/>
            <w:vAlign w:val="top"/>
          </w:tcPr>
          <w:p w14:paraId="0C1E726B">
            <w:pPr>
              <w:pStyle w:val="7"/>
            </w:pPr>
          </w:p>
        </w:tc>
        <w:tc>
          <w:tcPr>
            <w:tcW w:w="1598" w:type="dxa"/>
            <w:vAlign w:val="top"/>
          </w:tcPr>
          <w:p w14:paraId="7A0D6DC7">
            <w:pPr>
              <w:pStyle w:val="7"/>
            </w:pPr>
          </w:p>
        </w:tc>
        <w:tc>
          <w:tcPr>
            <w:tcW w:w="1883" w:type="dxa"/>
            <w:gridSpan w:val="2"/>
            <w:vAlign w:val="top"/>
          </w:tcPr>
          <w:p w14:paraId="5C8557B3">
            <w:pPr>
              <w:pStyle w:val="7"/>
            </w:pPr>
          </w:p>
        </w:tc>
        <w:tc>
          <w:tcPr>
            <w:tcW w:w="731" w:type="dxa"/>
            <w:vAlign w:val="top"/>
          </w:tcPr>
          <w:p w14:paraId="563558FC">
            <w:pPr>
              <w:pStyle w:val="7"/>
            </w:pPr>
          </w:p>
        </w:tc>
        <w:tc>
          <w:tcPr>
            <w:tcW w:w="791" w:type="dxa"/>
            <w:vAlign w:val="top"/>
          </w:tcPr>
          <w:p w14:paraId="537B9A3D">
            <w:pPr>
              <w:pStyle w:val="7"/>
            </w:pPr>
          </w:p>
        </w:tc>
        <w:tc>
          <w:tcPr>
            <w:tcW w:w="1032" w:type="dxa"/>
            <w:gridSpan w:val="2"/>
            <w:vAlign w:val="top"/>
          </w:tcPr>
          <w:p w14:paraId="75C71004">
            <w:pPr>
              <w:pStyle w:val="7"/>
            </w:pPr>
          </w:p>
        </w:tc>
        <w:tc>
          <w:tcPr>
            <w:tcW w:w="1031" w:type="dxa"/>
            <w:vAlign w:val="top"/>
          </w:tcPr>
          <w:p w14:paraId="0F71C913">
            <w:pPr>
              <w:pStyle w:val="7"/>
            </w:pPr>
          </w:p>
        </w:tc>
        <w:tc>
          <w:tcPr>
            <w:tcW w:w="882" w:type="dxa"/>
            <w:tcBorders>
              <w:right w:val="single" w:color="000000" w:sz="12" w:space="0"/>
            </w:tcBorders>
            <w:vAlign w:val="top"/>
          </w:tcPr>
          <w:p w14:paraId="356A879E">
            <w:pPr>
              <w:pStyle w:val="7"/>
            </w:pPr>
          </w:p>
        </w:tc>
      </w:tr>
      <w:tr w14:paraId="470FDB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0" w:hRule="atLeast"/>
        </w:trPr>
        <w:tc>
          <w:tcPr>
            <w:tcW w:w="747" w:type="dxa"/>
            <w:tcBorders>
              <w:left w:val="single" w:color="000000" w:sz="10" w:space="0"/>
            </w:tcBorders>
            <w:vAlign w:val="top"/>
          </w:tcPr>
          <w:p w14:paraId="605D0EF0">
            <w:pPr>
              <w:pStyle w:val="7"/>
            </w:pPr>
          </w:p>
        </w:tc>
        <w:tc>
          <w:tcPr>
            <w:tcW w:w="1478" w:type="dxa"/>
            <w:vAlign w:val="top"/>
          </w:tcPr>
          <w:p w14:paraId="6767D0ED">
            <w:pPr>
              <w:pStyle w:val="7"/>
            </w:pPr>
          </w:p>
        </w:tc>
        <w:tc>
          <w:tcPr>
            <w:tcW w:w="1598" w:type="dxa"/>
            <w:vAlign w:val="top"/>
          </w:tcPr>
          <w:p w14:paraId="0FC1DB78">
            <w:pPr>
              <w:pStyle w:val="7"/>
            </w:pPr>
          </w:p>
        </w:tc>
        <w:tc>
          <w:tcPr>
            <w:tcW w:w="1883" w:type="dxa"/>
            <w:gridSpan w:val="2"/>
            <w:vAlign w:val="top"/>
          </w:tcPr>
          <w:p w14:paraId="03057211">
            <w:pPr>
              <w:pStyle w:val="7"/>
            </w:pPr>
          </w:p>
        </w:tc>
        <w:tc>
          <w:tcPr>
            <w:tcW w:w="731" w:type="dxa"/>
            <w:vAlign w:val="top"/>
          </w:tcPr>
          <w:p w14:paraId="27BF5F28">
            <w:pPr>
              <w:pStyle w:val="7"/>
            </w:pPr>
          </w:p>
        </w:tc>
        <w:tc>
          <w:tcPr>
            <w:tcW w:w="791" w:type="dxa"/>
            <w:vAlign w:val="top"/>
          </w:tcPr>
          <w:p w14:paraId="4770DE54">
            <w:pPr>
              <w:pStyle w:val="7"/>
            </w:pPr>
          </w:p>
        </w:tc>
        <w:tc>
          <w:tcPr>
            <w:tcW w:w="1032" w:type="dxa"/>
            <w:gridSpan w:val="2"/>
            <w:vAlign w:val="top"/>
          </w:tcPr>
          <w:p w14:paraId="26C10F02">
            <w:pPr>
              <w:pStyle w:val="7"/>
            </w:pPr>
          </w:p>
        </w:tc>
        <w:tc>
          <w:tcPr>
            <w:tcW w:w="1031" w:type="dxa"/>
            <w:vAlign w:val="top"/>
          </w:tcPr>
          <w:p w14:paraId="13DB9449">
            <w:pPr>
              <w:pStyle w:val="7"/>
            </w:pPr>
          </w:p>
        </w:tc>
        <w:tc>
          <w:tcPr>
            <w:tcW w:w="882" w:type="dxa"/>
            <w:tcBorders>
              <w:right w:val="single" w:color="000000" w:sz="12" w:space="0"/>
            </w:tcBorders>
            <w:vAlign w:val="top"/>
          </w:tcPr>
          <w:p w14:paraId="6E402668">
            <w:pPr>
              <w:pStyle w:val="7"/>
            </w:pPr>
          </w:p>
        </w:tc>
      </w:tr>
      <w:tr w14:paraId="66ED06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406BDD79">
            <w:pPr>
              <w:pStyle w:val="7"/>
            </w:pPr>
          </w:p>
        </w:tc>
        <w:tc>
          <w:tcPr>
            <w:tcW w:w="1478" w:type="dxa"/>
            <w:vAlign w:val="top"/>
          </w:tcPr>
          <w:p w14:paraId="0D133566">
            <w:pPr>
              <w:pStyle w:val="7"/>
            </w:pPr>
          </w:p>
        </w:tc>
        <w:tc>
          <w:tcPr>
            <w:tcW w:w="1598" w:type="dxa"/>
            <w:vAlign w:val="top"/>
          </w:tcPr>
          <w:p w14:paraId="3DB60821">
            <w:pPr>
              <w:pStyle w:val="7"/>
            </w:pPr>
          </w:p>
        </w:tc>
        <w:tc>
          <w:tcPr>
            <w:tcW w:w="1883" w:type="dxa"/>
            <w:gridSpan w:val="2"/>
            <w:vAlign w:val="top"/>
          </w:tcPr>
          <w:p w14:paraId="3772272D">
            <w:pPr>
              <w:pStyle w:val="7"/>
            </w:pPr>
          </w:p>
        </w:tc>
        <w:tc>
          <w:tcPr>
            <w:tcW w:w="731" w:type="dxa"/>
            <w:vAlign w:val="top"/>
          </w:tcPr>
          <w:p w14:paraId="125A0236">
            <w:pPr>
              <w:pStyle w:val="7"/>
            </w:pPr>
          </w:p>
        </w:tc>
        <w:tc>
          <w:tcPr>
            <w:tcW w:w="791" w:type="dxa"/>
            <w:vAlign w:val="top"/>
          </w:tcPr>
          <w:p w14:paraId="477F4A4C">
            <w:pPr>
              <w:pStyle w:val="7"/>
            </w:pPr>
          </w:p>
        </w:tc>
        <w:tc>
          <w:tcPr>
            <w:tcW w:w="1032" w:type="dxa"/>
            <w:gridSpan w:val="2"/>
            <w:vAlign w:val="top"/>
          </w:tcPr>
          <w:p w14:paraId="14961D64">
            <w:pPr>
              <w:pStyle w:val="7"/>
            </w:pPr>
          </w:p>
        </w:tc>
        <w:tc>
          <w:tcPr>
            <w:tcW w:w="1031" w:type="dxa"/>
            <w:vAlign w:val="top"/>
          </w:tcPr>
          <w:p w14:paraId="782BC7FD">
            <w:pPr>
              <w:pStyle w:val="7"/>
            </w:pPr>
          </w:p>
        </w:tc>
        <w:tc>
          <w:tcPr>
            <w:tcW w:w="882" w:type="dxa"/>
            <w:tcBorders>
              <w:right w:val="single" w:color="000000" w:sz="12" w:space="0"/>
            </w:tcBorders>
            <w:vAlign w:val="top"/>
          </w:tcPr>
          <w:p w14:paraId="254C0CA2">
            <w:pPr>
              <w:pStyle w:val="7"/>
            </w:pPr>
          </w:p>
        </w:tc>
      </w:tr>
      <w:tr w14:paraId="0D4DDB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16397EC0">
            <w:pPr>
              <w:pStyle w:val="7"/>
            </w:pPr>
          </w:p>
        </w:tc>
        <w:tc>
          <w:tcPr>
            <w:tcW w:w="1478" w:type="dxa"/>
            <w:vAlign w:val="top"/>
          </w:tcPr>
          <w:p w14:paraId="44DE23AB">
            <w:pPr>
              <w:pStyle w:val="7"/>
            </w:pPr>
          </w:p>
        </w:tc>
        <w:tc>
          <w:tcPr>
            <w:tcW w:w="1598" w:type="dxa"/>
            <w:vAlign w:val="top"/>
          </w:tcPr>
          <w:p w14:paraId="2C4FDAA5">
            <w:pPr>
              <w:pStyle w:val="7"/>
            </w:pPr>
          </w:p>
        </w:tc>
        <w:tc>
          <w:tcPr>
            <w:tcW w:w="1883" w:type="dxa"/>
            <w:gridSpan w:val="2"/>
            <w:vAlign w:val="top"/>
          </w:tcPr>
          <w:p w14:paraId="1ED92567">
            <w:pPr>
              <w:pStyle w:val="7"/>
            </w:pPr>
          </w:p>
        </w:tc>
        <w:tc>
          <w:tcPr>
            <w:tcW w:w="731" w:type="dxa"/>
            <w:vAlign w:val="top"/>
          </w:tcPr>
          <w:p w14:paraId="752D4412">
            <w:pPr>
              <w:pStyle w:val="7"/>
            </w:pPr>
          </w:p>
        </w:tc>
        <w:tc>
          <w:tcPr>
            <w:tcW w:w="791" w:type="dxa"/>
            <w:vAlign w:val="top"/>
          </w:tcPr>
          <w:p w14:paraId="05087067">
            <w:pPr>
              <w:pStyle w:val="7"/>
            </w:pPr>
          </w:p>
        </w:tc>
        <w:tc>
          <w:tcPr>
            <w:tcW w:w="1032" w:type="dxa"/>
            <w:gridSpan w:val="2"/>
            <w:vAlign w:val="top"/>
          </w:tcPr>
          <w:p w14:paraId="2113EA6D">
            <w:pPr>
              <w:pStyle w:val="7"/>
            </w:pPr>
          </w:p>
        </w:tc>
        <w:tc>
          <w:tcPr>
            <w:tcW w:w="1031" w:type="dxa"/>
            <w:vAlign w:val="top"/>
          </w:tcPr>
          <w:p w14:paraId="2578E0E7">
            <w:pPr>
              <w:pStyle w:val="7"/>
            </w:pPr>
          </w:p>
        </w:tc>
        <w:tc>
          <w:tcPr>
            <w:tcW w:w="882" w:type="dxa"/>
            <w:tcBorders>
              <w:right w:val="single" w:color="000000" w:sz="12" w:space="0"/>
            </w:tcBorders>
            <w:vAlign w:val="top"/>
          </w:tcPr>
          <w:p w14:paraId="7557B4AE">
            <w:pPr>
              <w:pStyle w:val="7"/>
            </w:pPr>
          </w:p>
        </w:tc>
      </w:tr>
      <w:tr w14:paraId="7F0B19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093AC9DB">
            <w:pPr>
              <w:pStyle w:val="7"/>
            </w:pPr>
          </w:p>
        </w:tc>
        <w:tc>
          <w:tcPr>
            <w:tcW w:w="1478" w:type="dxa"/>
            <w:vAlign w:val="top"/>
          </w:tcPr>
          <w:p w14:paraId="1F6494E3">
            <w:pPr>
              <w:pStyle w:val="7"/>
            </w:pPr>
          </w:p>
        </w:tc>
        <w:tc>
          <w:tcPr>
            <w:tcW w:w="1598" w:type="dxa"/>
            <w:vAlign w:val="top"/>
          </w:tcPr>
          <w:p w14:paraId="4F042707">
            <w:pPr>
              <w:pStyle w:val="7"/>
            </w:pPr>
          </w:p>
        </w:tc>
        <w:tc>
          <w:tcPr>
            <w:tcW w:w="1883" w:type="dxa"/>
            <w:gridSpan w:val="2"/>
            <w:vAlign w:val="top"/>
          </w:tcPr>
          <w:p w14:paraId="0BA73258">
            <w:pPr>
              <w:pStyle w:val="7"/>
            </w:pPr>
          </w:p>
        </w:tc>
        <w:tc>
          <w:tcPr>
            <w:tcW w:w="731" w:type="dxa"/>
            <w:vAlign w:val="top"/>
          </w:tcPr>
          <w:p w14:paraId="283C74E3">
            <w:pPr>
              <w:pStyle w:val="7"/>
            </w:pPr>
          </w:p>
        </w:tc>
        <w:tc>
          <w:tcPr>
            <w:tcW w:w="791" w:type="dxa"/>
            <w:vAlign w:val="top"/>
          </w:tcPr>
          <w:p w14:paraId="7D415B7D">
            <w:pPr>
              <w:pStyle w:val="7"/>
            </w:pPr>
          </w:p>
        </w:tc>
        <w:tc>
          <w:tcPr>
            <w:tcW w:w="1032" w:type="dxa"/>
            <w:gridSpan w:val="2"/>
            <w:vAlign w:val="top"/>
          </w:tcPr>
          <w:p w14:paraId="188E561E">
            <w:pPr>
              <w:pStyle w:val="7"/>
            </w:pPr>
          </w:p>
        </w:tc>
        <w:tc>
          <w:tcPr>
            <w:tcW w:w="1031" w:type="dxa"/>
            <w:vAlign w:val="top"/>
          </w:tcPr>
          <w:p w14:paraId="4C070768">
            <w:pPr>
              <w:pStyle w:val="7"/>
            </w:pPr>
          </w:p>
        </w:tc>
        <w:tc>
          <w:tcPr>
            <w:tcW w:w="882" w:type="dxa"/>
            <w:tcBorders>
              <w:right w:val="single" w:color="000000" w:sz="12" w:space="0"/>
            </w:tcBorders>
            <w:vAlign w:val="top"/>
          </w:tcPr>
          <w:p w14:paraId="59BDB672">
            <w:pPr>
              <w:pStyle w:val="7"/>
            </w:pPr>
          </w:p>
        </w:tc>
      </w:tr>
      <w:tr w14:paraId="5DDC33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0F9A981C">
            <w:pPr>
              <w:pStyle w:val="7"/>
            </w:pPr>
          </w:p>
        </w:tc>
        <w:tc>
          <w:tcPr>
            <w:tcW w:w="1478" w:type="dxa"/>
            <w:vAlign w:val="top"/>
          </w:tcPr>
          <w:p w14:paraId="4C24F083">
            <w:pPr>
              <w:pStyle w:val="7"/>
            </w:pPr>
          </w:p>
        </w:tc>
        <w:tc>
          <w:tcPr>
            <w:tcW w:w="1598" w:type="dxa"/>
            <w:vAlign w:val="top"/>
          </w:tcPr>
          <w:p w14:paraId="2D88DF7F">
            <w:pPr>
              <w:pStyle w:val="7"/>
            </w:pPr>
          </w:p>
        </w:tc>
        <w:tc>
          <w:tcPr>
            <w:tcW w:w="1883" w:type="dxa"/>
            <w:gridSpan w:val="2"/>
            <w:vAlign w:val="top"/>
          </w:tcPr>
          <w:p w14:paraId="511FFFAB">
            <w:pPr>
              <w:pStyle w:val="7"/>
            </w:pPr>
          </w:p>
        </w:tc>
        <w:tc>
          <w:tcPr>
            <w:tcW w:w="731" w:type="dxa"/>
            <w:vAlign w:val="top"/>
          </w:tcPr>
          <w:p w14:paraId="4C57DC37">
            <w:pPr>
              <w:pStyle w:val="7"/>
            </w:pPr>
          </w:p>
        </w:tc>
        <w:tc>
          <w:tcPr>
            <w:tcW w:w="791" w:type="dxa"/>
            <w:vAlign w:val="top"/>
          </w:tcPr>
          <w:p w14:paraId="056DE3D2">
            <w:pPr>
              <w:pStyle w:val="7"/>
            </w:pPr>
          </w:p>
        </w:tc>
        <w:tc>
          <w:tcPr>
            <w:tcW w:w="1032" w:type="dxa"/>
            <w:gridSpan w:val="2"/>
            <w:vAlign w:val="top"/>
          </w:tcPr>
          <w:p w14:paraId="3EDEE8D0">
            <w:pPr>
              <w:pStyle w:val="7"/>
            </w:pPr>
          </w:p>
        </w:tc>
        <w:tc>
          <w:tcPr>
            <w:tcW w:w="1031" w:type="dxa"/>
            <w:vAlign w:val="top"/>
          </w:tcPr>
          <w:p w14:paraId="2B53ED76">
            <w:pPr>
              <w:pStyle w:val="7"/>
            </w:pPr>
          </w:p>
        </w:tc>
        <w:tc>
          <w:tcPr>
            <w:tcW w:w="882" w:type="dxa"/>
            <w:tcBorders>
              <w:right w:val="single" w:color="000000" w:sz="12" w:space="0"/>
            </w:tcBorders>
            <w:vAlign w:val="top"/>
          </w:tcPr>
          <w:p w14:paraId="66717397">
            <w:pPr>
              <w:pStyle w:val="7"/>
            </w:pPr>
          </w:p>
        </w:tc>
      </w:tr>
      <w:tr w14:paraId="4607E7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7B09A89E">
            <w:pPr>
              <w:pStyle w:val="7"/>
            </w:pPr>
          </w:p>
        </w:tc>
        <w:tc>
          <w:tcPr>
            <w:tcW w:w="1478" w:type="dxa"/>
            <w:vAlign w:val="top"/>
          </w:tcPr>
          <w:p w14:paraId="4226F893">
            <w:pPr>
              <w:pStyle w:val="7"/>
            </w:pPr>
          </w:p>
        </w:tc>
        <w:tc>
          <w:tcPr>
            <w:tcW w:w="1598" w:type="dxa"/>
            <w:vAlign w:val="top"/>
          </w:tcPr>
          <w:p w14:paraId="17D76A84">
            <w:pPr>
              <w:pStyle w:val="7"/>
            </w:pPr>
          </w:p>
        </w:tc>
        <w:tc>
          <w:tcPr>
            <w:tcW w:w="1883" w:type="dxa"/>
            <w:gridSpan w:val="2"/>
            <w:vAlign w:val="top"/>
          </w:tcPr>
          <w:p w14:paraId="409B1459">
            <w:pPr>
              <w:pStyle w:val="7"/>
            </w:pPr>
          </w:p>
        </w:tc>
        <w:tc>
          <w:tcPr>
            <w:tcW w:w="731" w:type="dxa"/>
            <w:vAlign w:val="top"/>
          </w:tcPr>
          <w:p w14:paraId="49C9047F">
            <w:pPr>
              <w:pStyle w:val="7"/>
            </w:pPr>
          </w:p>
        </w:tc>
        <w:tc>
          <w:tcPr>
            <w:tcW w:w="791" w:type="dxa"/>
            <w:vAlign w:val="top"/>
          </w:tcPr>
          <w:p w14:paraId="46AC028C">
            <w:pPr>
              <w:pStyle w:val="7"/>
            </w:pPr>
          </w:p>
        </w:tc>
        <w:tc>
          <w:tcPr>
            <w:tcW w:w="1032" w:type="dxa"/>
            <w:gridSpan w:val="2"/>
            <w:vAlign w:val="top"/>
          </w:tcPr>
          <w:p w14:paraId="37C36171">
            <w:pPr>
              <w:pStyle w:val="7"/>
            </w:pPr>
          </w:p>
        </w:tc>
        <w:tc>
          <w:tcPr>
            <w:tcW w:w="1031" w:type="dxa"/>
            <w:vAlign w:val="top"/>
          </w:tcPr>
          <w:p w14:paraId="76B4AE44">
            <w:pPr>
              <w:pStyle w:val="7"/>
            </w:pPr>
          </w:p>
        </w:tc>
        <w:tc>
          <w:tcPr>
            <w:tcW w:w="882" w:type="dxa"/>
            <w:tcBorders>
              <w:right w:val="single" w:color="000000" w:sz="12" w:space="0"/>
            </w:tcBorders>
            <w:vAlign w:val="top"/>
          </w:tcPr>
          <w:p w14:paraId="22A35668">
            <w:pPr>
              <w:pStyle w:val="7"/>
            </w:pPr>
          </w:p>
        </w:tc>
      </w:tr>
      <w:tr w14:paraId="367C12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1" w:hRule="atLeast"/>
        </w:trPr>
        <w:tc>
          <w:tcPr>
            <w:tcW w:w="747" w:type="dxa"/>
            <w:tcBorders>
              <w:left w:val="single" w:color="000000" w:sz="10" w:space="0"/>
            </w:tcBorders>
            <w:vAlign w:val="top"/>
          </w:tcPr>
          <w:p w14:paraId="1AA24F48">
            <w:pPr>
              <w:pStyle w:val="7"/>
            </w:pPr>
          </w:p>
        </w:tc>
        <w:tc>
          <w:tcPr>
            <w:tcW w:w="1478" w:type="dxa"/>
            <w:vAlign w:val="top"/>
          </w:tcPr>
          <w:p w14:paraId="592C3737">
            <w:pPr>
              <w:pStyle w:val="7"/>
            </w:pPr>
          </w:p>
        </w:tc>
        <w:tc>
          <w:tcPr>
            <w:tcW w:w="1598" w:type="dxa"/>
            <w:vAlign w:val="top"/>
          </w:tcPr>
          <w:p w14:paraId="6B6BA93E">
            <w:pPr>
              <w:pStyle w:val="7"/>
            </w:pPr>
          </w:p>
        </w:tc>
        <w:tc>
          <w:tcPr>
            <w:tcW w:w="1883" w:type="dxa"/>
            <w:gridSpan w:val="2"/>
            <w:vAlign w:val="top"/>
          </w:tcPr>
          <w:p w14:paraId="07BE16E8">
            <w:pPr>
              <w:pStyle w:val="7"/>
            </w:pPr>
          </w:p>
        </w:tc>
        <w:tc>
          <w:tcPr>
            <w:tcW w:w="731" w:type="dxa"/>
            <w:vAlign w:val="top"/>
          </w:tcPr>
          <w:p w14:paraId="69EBCF80">
            <w:pPr>
              <w:pStyle w:val="7"/>
            </w:pPr>
          </w:p>
        </w:tc>
        <w:tc>
          <w:tcPr>
            <w:tcW w:w="791" w:type="dxa"/>
            <w:vAlign w:val="top"/>
          </w:tcPr>
          <w:p w14:paraId="7230495D">
            <w:pPr>
              <w:pStyle w:val="7"/>
            </w:pPr>
          </w:p>
        </w:tc>
        <w:tc>
          <w:tcPr>
            <w:tcW w:w="1032" w:type="dxa"/>
            <w:gridSpan w:val="2"/>
            <w:vAlign w:val="top"/>
          </w:tcPr>
          <w:p w14:paraId="40195911">
            <w:pPr>
              <w:pStyle w:val="7"/>
            </w:pPr>
          </w:p>
        </w:tc>
        <w:tc>
          <w:tcPr>
            <w:tcW w:w="1031" w:type="dxa"/>
            <w:vAlign w:val="top"/>
          </w:tcPr>
          <w:p w14:paraId="0A1CAB3A">
            <w:pPr>
              <w:pStyle w:val="7"/>
            </w:pPr>
          </w:p>
        </w:tc>
        <w:tc>
          <w:tcPr>
            <w:tcW w:w="882" w:type="dxa"/>
            <w:tcBorders>
              <w:right w:val="single" w:color="000000" w:sz="12" w:space="0"/>
            </w:tcBorders>
            <w:vAlign w:val="top"/>
          </w:tcPr>
          <w:p w14:paraId="07C8B11D">
            <w:pPr>
              <w:pStyle w:val="7"/>
            </w:pPr>
          </w:p>
        </w:tc>
      </w:tr>
      <w:tr w14:paraId="521316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4D407343">
            <w:pPr>
              <w:pStyle w:val="7"/>
            </w:pPr>
          </w:p>
        </w:tc>
        <w:tc>
          <w:tcPr>
            <w:tcW w:w="1478" w:type="dxa"/>
            <w:vAlign w:val="top"/>
          </w:tcPr>
          <w:p w14:paraId="64D01B8D">
            <w:pPr>
              <w:pStyle w:val="7"/>
            </w:pPr>
          </w:p>
        </w:tc>
        <w:tc>
          <w:tcPr>
            <w:tcW w:w="1598" w:type="dxa"/>
            <w:vAlign w:val="top"/>
          </w:tcPr>
          <w:p w14:paraId="3807F84A">
            <w:pPr>
              <w:pStyle w:val="7"/>
            </w:pPr>
          </w:p>
        </w:tc>
        <w:tc>
          <w:tcPr>
            <w:tcW w:w="1883" w:type="dxa"/>
            <w:gridSpan w:val="2"/>
            <w:vAlign w:val="top"/>
          </w:tcPr>
          <w:p w14:paraId="1E889371">
            <w:pPr>
              <w:pStyle w:val="7"/>
            </w:pPr>
          </w:p>
        </w:tc>
        <w:tc>
          <w:tcPr>
            <w:tcW w:w="731" w:type="dxa"/>
            <w:vAlign w:val="top"/>
          </w:tcPr>
          <w:p w14:paraId="286F5F6E">
            <w:pPr>
              <w:pStyle w:val="7"/>
            </w:pPr>
          </w:p>
        </w:tc>
        <w:tc>
          <w:tcPr>
            <w:tcW w:w="791" w:type="dxa"/>
            <w:vAlign w:val="top"/>
          </w:tcPr>
          <w:p w14:paraId="644E4374">
            <w:pPr>
              <w:pStyle w:val="7"/>
            </w:pPr>
          </w:p>
        </w:tc>
        <w:tc>
          <w:tcPr>
            <w:tcW w:w="1032" w:type="dxa"/>
            <w:gridSpan w:val="2"/>
            <w:vAlign w:val="top"/>
          </w:tcPr>
          <w:p w14:paraId="34EE4FA6">
            <w:pPr>
              <w:pStyle w:val="7"/>
            </w:pPr>
          </w:p>
        </w:tc>
        <w:tc>
          <w:tcPr>
            <w:tcW w:w="1031" w:type="dxa"/>
            <w:vAlign w:val="top"/>
          </w:tcPr>
          <w:p w14:paraId="57B564B0">
            <w:pPr>
              <w:pStyle w:val="7"/>
            </w:pPr>
          </w:p>
        </w:tc>
        <w:tc>
          <w:tcPr>
            <w:tcW w:w="882" w:type="dxa"/>
            <w:tcBorders>
              <w:right w:val="single" w:color="000000" w:sz="12" w:space="0"/>
            </w:tcBorders>
            <w:vAlign w:val="top"/>
          </w:tcPr>
          <w:p w14:paraId="13EFABB6">
            <w:pPr>
              <w:pStyle w:val="7"/>
            </w:pPr>
          </w:p>
        </w:tc>
      </w:tr>
      <w:tr w14:paraId="40A7BD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8" w:hRule="atLeast"/>
        </w:trPr>
        <w:tc>
          <w:tcPr>
            <w:tcW w:w="8260" w:type="dxa"/>
            <w:gridSpan w:val="9"/>
            <w:tcBorders>
              <w:left w:val="single" w:color="000000" w:sz="10" w:space="0"/>
            </w:tcBorders>
            <w:vAlign w:val="top"/>
          </w:tcPr>
          <w:p w14:paraId="51642FD5">
            <w:pPr>
              <w:spacing w:before="93" w:line="229" w:lineRule="auto"/>
              <w:ind w:left="3772"/>
              <w:rPr>
                <w:rFonts w:ascii="宋体" w:hAnsi="宋体" w:eastAsia="宋体" w:cs="宋体"/>
                <w:sz w:val="17"/>
                <w:szCs w:val="17"/>
              </w:rPr>
            </w:pPr>
            <w:r>
              <w:rPr>
                <w:rFonts w:ascii="宋体" w:hAnsi="宋体" w:eastAsia="宋体" w:cs="宋体"/>
                <w:spacing w:val="7"/>
                <w:sz w:val="17"/>
                <w:szCs w:val="17"/>
              </w:rPr>
              <w:t>本页小计</w:t>
            </w:r>
          </w:p>
        </w:tc>
        <w:tc>
          <w:tcPr>
            <w:tcW w:w="1031" w:type="dxa"/>
            <w:vAlign w:val="top"/>
          </w:tcPr>
          <w:p w14:paraId="6821A7E8">
            <w:pPr>
              <w:pStyle w:val="7"/>
            </w:pPr>
          </w:p>
        </w:tc>
        <w:tc>
          <w:tcPr>
            <w:tcW w:w="882" w:type="dxa"/>
            <w:tcBorders>
              <w:right w:val="single" w:color="000000" w:sz="12" w:space="0"/>
            </w:tcBorders>
            <w:vAlign w:val="top"/>
          </w:tcPr>
          <w:p w14:paraId="7D372E4B">
            <w:pPr>
              <w:pStyle w:val="7"/>
            </w:pPr>
          </w:p>
        </w:tc>
      </w:tr>
      <w:tr w14:paraId="3B23BA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1" w:hRule="atLeast"/>
        </w:trPr>
        <w:tc>
          <w:tcPr>
            <w:tcW w:w="8260" w:type="dxa"/>
            <w:gridSpan w:val="9"/>
            <w:tcBorders>
              <w:left w:val="single" w:color="000000" w:sz="10" w:space="0"/>
              <w:bottom w:val="single" w:color="000000" w:sz="10" w:space="0"/>
            </w:tcBorders>
            <w:vAlign w:val="top"/>
          </w:tcPr>
          <w:p w14:paraId="09B90A7F">
            <w:pPr>
              <w:spacing w:before="89" w:line="232" w:lineRule="auto"/>
              <w:ind w:left="3952"/>
              <w:rPr>
                <w:rFonts w:ascii="宋体" w:hAnsi="宋体" w:eastAsia="宋体" w:cs="宋体"/>
                <w:sz w:val="17"/>
                <w:szCs w:val="17"/>
              </w:rPr>
            </w:pPr>
            <w:r>
              <w:rPr>
                <w:rFonts w:ascii="宋体" w:hAnsi="宋体" w:eastAsia="宋体" w:cs="宋体"/>
                <w:spacing w:val="5"/>
                <w:sz w:val="17"/>
                <w:szCs w:val="17"/>
              </w:rPr>
              <w:t>合计</w:t>
            </w:r>
          </w:p>
        </w:tc>
        <w:tc>
          <w:tcPr>
            <w:tcW w:w="1031" w:type="dxa"/>
            <w:tcBorders>
              <w:bottom w:val="single" w:color="000000" w:sz="10" w:space="0"/>
            </w:tcBorders>
            <w:vAlign w:val="top"/>
          </w:tcPr>
          <w:p w14:paraId="1F59A9A0">
            <w:pPr>
              <w:pStyle w:val="7"/>
            </w:pPr>
          </w:p>
        </w:tc>
        <w:tc>
          <w:tcPr>
            <w:tcW w:w="882" w:type="dxa"/>
            <w:tcBorders>
              <w:bottom w:val="single" w:color="000000" w:sz="10" w:space="0"/>
              <w:right w:val="single" w:color="000000" w:sz="12" w:space="0"/>
            </w:tcBorders>
            <w:vAlign w:val="top"/>
          </w:tcPr>
          <w:p w14:paraId="62E69479">
            <w:pPr>
              <w:pStyle w:val="7"/>
            </w:pPr>
          </w:p>
        </w:tc>
      </w:tr>
    </w:tbl>
    <w:p w14:paraId="480D84A9">
      <w:pPr>
        <w:spacing w:line="241" w:lineRule="auto"/>
        <w:rPr>
          <w:rFonts w:ascii="Arial"/>
          <w:sz w:val="21"/>
        </w:rPr>
      </w:pPr>
      <w:r>
        <w:drawing>
          <wp:anchor distT="0" distB="0" distL="0" distR="0" simplePos="0" relativeHeight="251826176" behindDoc="0" locked="0" layoutInCell="1" allowOverlap="1">
            <wp:simplePos x="0" y="0"/>
            <wp:positionH relativeFrom="column">
              <wp:posOffset>6452870</wp:posOffset>
            </wp:positionH>
            <wp:positionV relativeFrom="paragraph">
              <wp:posOffset>134620</wp:posOffset>
            </wp:positionV>
            <wp:extent cx="6350" cy="347345"/>
            <wp:effectExtent l="0" t="0" r="12700" b="14605"/>
            <wp:wrapNone/>
            <wp:docPr id="47" name="IM 32"/>
            <wp:cNvGraphicFramePr/>
            <a:graphic xmlns:a="http://schemas.openxmlformats.org/drawingml/2006/main">
              <a:graphicData uri="http://schemas.openxmlformats.org/drawingml/2006/picture">
                <pic:pic xmlns:pic="http://schemas.openxmlformats.org/drawingml/2006/picture">
                  <pic:nvPicPr>
                    <pic:cNvPr id="47" name="IM 32"/>
                    <pic:cNvPicPr/>
                  </pic:nvPicPr>
                  <pic:blipFill>
                    <a:blip r:embed="rId57"/>
                    <a:stretch>
                      <a:fillRect/>
                    </a:stretch>
                  </pic:blipFill>
                  <pic:spPr>
                    <a:xfrm>
                      <a:off x="0" y="0"/>
                      <a:ext cx="6350" cy="347408"/>
                    </a:xfrm>
                    <a:prstGeom prst="rect">
                      <a:avLst/>
                    </a:prstGeom>
                  </pic:spPr>
                </pic:pic>
              </a:graphicData>
            </a:graphic>
          </wp:anchor>
        </w:drawing>
      </w:r>
    </w:p>
    <w:p w14:paraId="51924859">
      <w:pPr>
        <w:spacing w:line="242" w:lineRule="auto"/>
        <w:rPr>
          <w:rFonts w:ascii="Arial"/>
          <w:sz w:val="21"/>
        </w:rPr>
      </w:pPr>
    </w:p>
    <w:p w14:paraId="67FBE329">
      <w:pPr>
        <w:pStyle w:val="3"/>
        <w:spacing w:before="56" w:line="220" w:lineRule="auto"/>
        <w:ind w:left="37"/>
      </w:pPr>
      <w:r>
        <w:rPr>
          <w:spacing w:val="2"/>
        </w:rPr>
        <w:t>注：为计取规费等的使用，可在表中增设其中：</w:t>
      </w:r>
      <w:r>
        <w:rPr>
          <w:spacing w:val="58"/>
        </w:rPr>
        <w:t xml:space="preserve"> </w:t>
      </w:r>
      <w:r>
        <w:rPr>
          <w:spacing w:val="2"/>
        </w:rPr>
        <w:t>“</w:t>
      </w:r>
      <w:r>
        <w:rPr>
          <w:spacing w:val="-49"/>
        </w:rPr>
        <w:t xml:space="preserve"> </w:t>
      </w:r>
      <w:r>
        <w:rPr>
          <w:spacing w:val="2"/>
        </w:rPr>
        <w:t>定额人工费</w:t>
      </w:r>
      <w:r>
        <w:rPr>
          <w:spacing w:val="-61"/>
        </w:rPr>
        <w:t xml:space="preserve"> </w:t>
      </w:r>
      <w:r>
        <w:rPr>
          <w:spacing w:val="2"/>
        </w:rPr>
        <w:t>”。</w:t>
      </w: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413"/>
        <w:gridCol w:w="2755"/>
      </w:tblGrid>
      <w:tr w14:paraId="27CD75CB">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375" w:hRule="atLeast"/>
        </w:trPr>
        <w:tc>
          <w:tcPr>
            <w:tcW w:w="7413" w:type="dxa"/>
            <w:tcBorders>
              <w:left w:val="nil"/>
              <w:bottom w:val="single" w:color="FFFFFF" w:sz="2" w:space="0"/>
            </w:tcBorders>
            <w:vAlign w:val="top"/>
          </w:tcPr>
          <w:p w14:paraId="655EDB1D">
            <w:pPr>
              <w:pStyle w:val="7"/>
            </w:pPr>
            <w:r>
              <w:drawing>
                <wp:anchor distT="0" distB="0" distL="0" distR="0" simplePos="0" relativeHeight="251827200" behindDoc="0" locked="0" layoutInCell="1" allowOverlap="1">
                  <wp:simplePos x="0" y="0"/>
                  <wp:positionH relativeFrom="rightMargin">
                    <wp:posOffset>-45720</wp:posOffset>
                  </wp:positionH>
                  <wp:positionV relativeFrom="topMargin">
                    <wp:posOffset>-9525</wp:posOffset>
                  </wp:positionV>
                  <wp:extent cx="9525" cy="250825"/>
                  <wp:effectExtent l="0" t="0" r="9525" b="15875"/>
                  <wp:wrapNone/>
                  <wp:docPr id="49" name="IM 34"/>
                  <wp:cNvGraphicFramePr/>
                  <a:graphic xmlns:a="http://schemas.openxmlformats.org/drawingml/2006/main">
                    <a:graphicData uri="http://schemas.openxmlformats.org/drawingml/2006/picture">
                      <pic:pic xmlns:pic="http://schemas.openxmlformats.org/drawingml/2006/picture">
                        <pic:nvPicPr>
                          <pic:cNvPr id="49" name="IM 34"/>
                          <pic:cNvPicPr/>
                        </pic:nvPicPr>
                        <pic:blipFill>
                          <a:blip r:embed="rId58"/>
                          <a:stretch>
                            <a:fillRect/>
                          </a:stretch>
                        </pic:blipFill>
                        <pic:spPr>
                          <a:xfrm>
                            <a:off x="0" y="0"/>
                            <a:ext cx="9525" cy="251015"/>
                          </a:xfrm>
                          <a:prstGeom prst="rect">
                            <a:avLst/>
                          </a:prstGeom>
                        </pic:spPr>
                      </pic:pic>
                    </a:graphicData>
                  </a:graphic>
                </wp:anchor>
              </w:drawing>
            </w:r>
          </w:p>
        </w:tc>
        <w:tc>
          <w:tcPr>
            <w:tcW w:w="2755" w:type="dxa"/>
            <w:tcBorders>
              <w:bottom w:val="single" w:color="FFFFFF" w:sz="2" w:space="0"/>
              <w:right w:val="single" w:color="FFFFFF" w:sz="2" w:space="0"/>
            </w:tcBorders>
            <w:vAlign w:val="top"/>
          </w:tcPr>
          <w:p w14:paraId="6AC7B04B">
            <w:pPr>
              <w:spacing w:before="97" w:line="232" w:lineRule="auto"/>
              <w:ind w:right="24"/>
              <w:jc w:val="right"/>
              <w:rPr>
                <w:rFonts w:ascii="宋体" w:hAnsi="宋体" w:eastAsia="宋体" w:cs="宋体"/>
                <w:sz w:val="17"/>
                <w:szCs w:val="17"/>
              </w:rPr>
            </w:pPr>
            <w:r>
              <w:rPr>
                <w:rFonts w:ascii="宋体" w:hAnsi="宋体" w:eastAsia="宋体" w:cs="宋体"/>
                <w:spacing w:val="3"/>
                <w:sz w:val="17"/>
                <w:szCs w:val="17"/>
              </w:rPr>
              <w:t>表</w:t>
            </w:r>
            <w:r>
              <w:rPr>
                <w:rFonts w:ascii="宋体" w:hAnsi="宋体" w:eastAsia="宋体" w:cs="宋体"/>
                <w:spacing w:val="-5"/>
                <w:w w:val="55"/>
                <w:sz w:val="17"/>
                <w:szCs w:val="17"/>
              </w:rPr>
              <w:t>—</w:t>
            </w:r>
            <w:r>
              <w:rPr>
                <w:rFonts w:ascii="宋体" w:hAnsi="宋体" w:eastAsia="宋体" w:cs="宋体"/>
                <w:spacing w:val="9"/>
                <w:sz w:val="17"/>
                <w:szCs w:val="17"/>
              </w:rPr>
              <w:t xml:space="preserve"> </w:t>
            </w:r>
            <w:r>
              <w:rPr>
                <w:rFonts w:ascii="宋体" w:hAnsi="宋体" w:eastAsia="宋体" w:cs="宋体"/>
                <w:spacing w:val="3"/>
                <w:sz w:val="17"/>
                <w:szCs w:val="17"/>
              </w:rPr>
              <w:t>08</w:t>
            </w:r>
          </w:p>
        </w:tc>
      </w:tr>
    </w:tbl>
    <w:p w14:paraId="3A314E22">
      <w:pPr>
        <w:rPr>
          <w:rFonts w:ascii="Arial"/>
          <w:sz w:val="21"/>
        </w:rPr>
      </w:pPr>
    </w:p>
    <w:p w14:paraId="750B2D8D">
      <w:pPr>
        <w:rPr>
          <w:rFonts w:ascii="Arial" w:hAnsi="Arial" w:eastAsia="Arial" w:cs="Arial"/>
          <w:sz w:val="21"/>
          <w:szCs w:val="21"/>
        </w:rPr>
        <w:sectPr>
          <w:headerReference r:id="rId23" w:type="default"/>
          <w:pgSz w:w="11960" w:h="16880"/>
          <w:pgMar w:top="400" w:right="905" w:bottom="0" w:left="853" w:header="0" w:footer="0" w:gutter="0"/>
          <w:cols w:space="720" w:num="1"/>
        </w:sectPr>
      </w:pPr>
    </w:p>
    <w:p w14:paraId="48ECC068">
      <w:pPr>
        <w:spacing w:before="8"/>
      </w:pPr>
      <w:r>
        <w:drawing>
          <wp:anchor distT="0" distB="0" distL="0" distR="0" simplePos="0" relativeHeight="251829248" behindDoc="1" locked="0" layoutInCell="0" allowOverlap="1">
            <wp:simplePos x="0" y="0"/>
            <wp:positionH relativeFrom="page">
              <wp:posOffset>5502275</wp:posOffset>
            </wp:positionH>
            <wp:positionV relativeFrom="page">
              <wp:posOffset>542290</wp:posOffset>
            </wp:positionV>
            <wp:extent cx="9525" cy="194945"/>
            <wp:effectExtent l="0" t="0" r="9525" b="14605"/>
            <wp:wrapNone/>
            <wp:docPr id="51" name="IM 36"/>
            <wp:cNvGraphicFramePr/>
            <a:graphic xmlns:a="http://schemas.openxmlformats.org/drawingml/2006/main">
              <a:graphicData uri="http://schemas.openxmlformats.org/drawingml/2006/picture">
                <pic:pic xmlns:pic="http://schemas.openxmlformats.org/drawingml/2006/picture">
                  <pic:nvPicPr>
                    <pic:cNvPr id="51" name="IM 36"/>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830272"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53" name="IM 38"/>
            <wp:cNvGraphicFramePr/>
            <a:graphic xmlns:a="http://schemas.openxmlformats.org/drawingml/2006/main">
              <a:graphicData uri="http://schemas.openxmlformats.org/drawingml/2006/picture">
                <pic:pic xmlns:pic="http://schemas.openxmlformats.org/drawingml/2006/picture">
                  <pic:nvPicPr>
                    <pic:cNvPr id="53" name="IM 38"/>
                    <pic:cNvPicPr/>
                  </pic:nvPicPr>
                  <pic:blipFill>
                    <a:blip r:embed="rId60"/>
                    <a:stretch>
                      <a:fillRect/>
                    </a:stretch>
                  </pic:blipFill>
                  <pic:spPr>
                    <a:xfrm>
                      <a:off x="0" y="0"/>
                      <a:ext cx="6350" cy="195008"/>
                    </a:xfrm>
                    <a:prstGeom prst="rect">
                      <a:avLst/>
                    </a:prstGeom>
                  </pic:spPr>
                </pic:pic>
              </a:graphicData>
            </a:graphic>
          </wp:anchor>
        </w:drawing>
      </w:r>
    </w:p>
    <w:p w14:paraId="4425BDD5">
      <w:pPr>
        <w:spacing w:before="7"/>
      </w:pPr>
    </w:p>
    <w:p w14:paraId="61FAC586">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69"/>
        <w:gridCol w:w="1346"/>
        <w:gridCol w:w="1646"/>
        <w:gridCol w:w="283"/>
        <w:gridCol w:w="1869"/>
        <w:gridCol w:w="748"/>
        <w:gridCol w:w="997"/>
        <w:gridCol w:w="712"/>
        <w:gridCol w:w="852"/>
        <w:gridCol w:w="849"/>
      </w:tblGrid>
      <w:tr w14:paraId="31F71E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3" w:hRule="atLeast"/>
        </w:trPr>
        <w:tc>
          <w:tcPr>
            <w:tcW w:w="10171" w:type="dxa"/>
            <w:gridSpan w:val="10"/>
            <w:tcBorders>
              <w:top w:val="single" w:color="FFFFFF" w:sz="6" w:space="0"/>
              <w:left w:val="nil"/>
              <w:bottom w:val="single" w:color="FFFFFF" w:sz="6" w:space="0"/>
              <w:right w:val="single" w:color="FFFFFF" w:sz="2" w:space="0"/>
            </w:tcBorders>
            <w:vAlign w:val="top"/>
          </w:tcPr>
          <w:p w14:paraId="52CF18BB">
            <w:pPr>
              <w:spacing w:before="81" w:line="223" w:lineRule="auto"/>
              <w:ind w:left="2572"/>
              <w:outlineLvl w:val="0"/>
              <w:rPr>
                <w:rFonts w:ascii="宋体" w:hAnsi="宋体" w:eastAsia="宋体" w:cs="宋体"/>
                <w:sz w:val="39"/>
                <w:szCs w:val="39"/>
              </w:rPr>
            </w:pPr>
            <w:r>
              <w:rPr>
                <w:rFonts w:ascii="宋体" w:hAnsi="宋体" w:eastAsia="宋体" w:cs="宋体"/>
                <w:spacing w:val="25"/>
                <w:sz w:val="39"/>
                <w:szCs w:val="39"/>
              </w:rPr>
              <w:t>总价措施项目清单与计价表</w:t>
            </w:r>
          </w:p>
        </w:tc>
      </w:tr>
      <w:tr w14:paraId="1F50B5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2" w:hRule="atLeast"/>
        </w:trPr>
        <w:tc>
          <w:tcPr>
            <w:tcW w:w="3861" w:type="dxa"/>
            <w:gridSpan w:val="3"/>
            <w:tcBorders>
              <w:top w:val="single" w:color="FFFFFF" w:sz="6" w:space="0"/>
              <w:left w:val="nil"/>
              <w:bottom w:val="single" w:color="000000" w:sz="12" w:space="0"/>
              <w:right w:val="single" w:color="FFFFFF" w:sz="6" w:space="0"/>
            </w:tcBorders>
            <w:vAlign w:val="top"/>
          </w:tcPr>
          <w:p w14:paraId="62732DF3">
            <w:pPr>
              <w:spacing w:before="268" w:line="231" w:lineRule="auto"/>
              <w:ind w:left="24"/>
              <w:rPr>
                <w:rFonts w:ascii="宋体" w:hAnsi="宋体" w:eastAsia="宋体" w:cs="宋体"/>
                <w:sz w:val="17"/>
                <w:szCs w:val="17"/>
              </w:rPr>
            </w:pPr>
            <w:r>
              <w:rPr>
                <w:rFonts w:ascii="宋体" w:hAnsi="宋体" w:eastAsia="宋体" w:cs="宋体"/>
                <w:spacing w:val="8"/>
                <w:sz w:val="17"/>
                <w:szCs w:val="17"/>
              </w:rPr>
              <w:t>工程名称：土石方工程</w:t>
            </w:r>
          </w:p>
        </w:tc>
        <w:tc>
          <w:tcPr>
            <w:tcW w:w="3897" w:type="dxa"/>
            <w:gridSpan w:val="4"/>
            <w:tcBorders>
              <w:top w:val="single" w:color="FFFFFF" w:sz="6" w:space="0"/>
              <w:left w:val="single" w:color="FFFFFF" w:sz="6" w:space="0"/>
              <w:bottom w:val="single" w:color="000000" w:sz="12" w:space="0"/>
              <w:right w:val="single" w:color="FFFFFF" w:sz="2" w:space="0"/>
            </w:tcBorders>
            <w:vAlign w:val="top"/>
          </w:tcPr>
          <w:p w14:paraId="42D81BC7">
            <w:pPr>
              <w:spacing w:before="178" w:line="213" w:lineRule="auto"/>
              <w:ind w:left="31" w:right="100" w:hanging="13"/>
              <w:rPr>
                <w:rFonts w:ascii="宋体" w:hAnsi="宋体" w:eastAsia="宋体" w:cs="宋体"/>
                <w:sz w:val="17"/>
                <w:szCs w:val="17"/>
              </w:rPr>
            </w:pPr>
            <w:r>
              <w:rPr>
                <w:rFonts w:ascii="宋体" w:hAnsi="宋体" w:eastAsia="宋体" w:cs="宋体"/>
                <w:spacing w:val="9"/>
                <w:sz w:val="17"/>
                <w:szCs w:val="17"/>
              </w:rPr>
              <w:t>标段：博乐强制隔离戒毒所室外消防、给水主管</w:t>
            </w:r>
            <w:r>
              <w:rPr>
                <w:rFonts w:ascii="宋体" w:hAnsi="宋体" w:eastAsia="宋体" w:cs="宋体"/>
                <w:spacing w:val="8"/>
                <w:sz w:val="17"/>
                <w:szCs w:val="17"/>
              </w:rPr>
              <w:t xml:space="preserve"> </w:t>
            </w:r>
            <w:r>
              <w:rPr>
                <w:rFonts w:ascii="宋体" w:hAnsi="宋体" w:eastAsia="宋体" w:cs="宋体"/>
                <w:spacing w:val="5"/>
                <w:sz w:val="17"/>
                <w:szCs w:val="17"/>
              </w:rPr>
              <w:t>网改造项目</w:t>
            </w:r>
          </w:p>
        </w:tc>
        <w:tc>
          <w:tcPr>
            <w:tcW w:w="2413" w:type="dxa"/>
            <w:gridSpan w:val="3"/>
            <w:tcBorders>
              <w:top w:val="single" w:color="FFFFFF" w:sz="6" w:space="0"/>
              <w:left w:val="single" w:color="FFFFFF" w:sz="2" w:space="0"/>
              <w:bottom w:val="single" w:color="000000" w:sz="12" w:space="0"/>
              <w:right w:val="single" w:color="FFFFFF" w:sz="2" w:space="0"/>
            </w:tcBorders>
            <w:vAlign w:val="top"/>
          </w:tcPr>
          <w:p w14:paraId="5CA50345">
            <w:pPr>
              <w:spacing w:before="269" w:line="230" w:lineRule="auto"/>
              <w:ind w:left="575"/>
              <w:rPr>
                <w:rFonts w:ascii="宋体" w:hAnsi="宋体" w:eastAsia="宋体" w:cs="宋体"/>
                <w:sz w:val="17"/>
                <w:szCs w:val="17"/>
              </w:rPr>
            </w:pPr>
            <w:r>
              <w:rPr>
                <w:rFonts w:ascii="宋体" w:hAnsi="宋体" w:eastAsia="宋体" w:cs="宋体"/>
                <w:spacing w:val="-3"/>
                <w:sz w:val="17"/>
                <w:szCs w:val="17"/>
              </w:rPr>
              <w:t>第</w:t>
            </w:r>
            <w:r>
              <w:rPr>
                <w:rFonts w:ascii="宋体" w:hAnsi="宋体" w:eastAsia="宋体" w:cs="宋体"/>
                <w:spacing w:val="16"/>
                <w:sz w:val="17"/>
                <w:szCs w:val="17"/>
              </w:rPr>
              <w:t xml:space="preserve">  </w:t>
            </w:r>
            <w:r>
              <w:rPr>
                <w:rFonts w:ascii="宋体" w:hAnsi="宋体" w:eastAsia="宋体" w:cs="宋体"/>
                <w:spacing w:val="-3"/>
                <w:sz w:val="17"/>
                <w:szCs w:val="17"/>
              </w:rPr>
              <w:t>1</w:t>
            </w:r>
            <w:r>
              <w:rPr>
                <w:rFonts w:ascii="宋体" w:hAnsi="宋体" w:eastAsia="宋体" w:cs="宋体"/>
                <w:spacing w:val="10"/>
                <w:sz w:val="17"/>
                <w:szCs w:val="17"/>
              </w:rPr>
              <w:t xml:space="preserve">  </w:t>
            </w:r>
            <w:r>
              <w:rPr>
                <w:rFonts w:ascii="宋体" w:hAnsi="宋体" w:eastAsia="宋体" w:cs="宋体"/>
                <w:spacing w:val="-3"/>
                <w:sz w:val="17"/>
                <w:szCs w:val="17"/>
              </w:rPr>
              <w:t>页</w:t>
            </w:r>
            <w:r>
              <w:rPr>
                <w:rFonts w:ascii="宋体" w:hAnsi="宋体" w:eastAsia="宋体" w:cs="宋体"/>
                <w:spacing w:val="8"/>
                <w:sz w:val="17"/>
                <w:szCs w:val="17"/>
              </w:rPr>
              <w:t xml:space="preserve">  </w:t>
            </w:r>
            <w:r>
              <w:rPr>
                <w:rFonts w:ascii="宋体" w:hAnsi="宋体" w:eastAsia="宋体" w:cs="宋体"/>
                <w:spacing w:val="-3"/>
                <w:sz w:val="17"/>
                <w:szCs w:val="17"/>
              </w:rPr>
              <w:t>共</w:t>
            </w:r>
            <w:r>
              <w:rPr>
                <w:rFonts w:ascii="宋体" w:hAnsi="宋体" w:eastAsia="宋体" w:cs="宋体"/>
                <w:spacing w:val="10"/>
                <w:sz w:val="17"/>
                <w:szCs w:val="17"/>
              </w:rPr>
              <w:t xml:space="preserve">  </w:t>
            </w:r>
            <w:r>
              <w:rPr>
                <w:rFonts w:ascii="宋体" w:hAnsi="宋体" w:eastAsia="宋体" w:cs="宋体"/>
                <w:spacing w:val="-3"/>
                <w:sz w:val="17"/>
                <w:szCs w:val="17"/>
              </w:rPr>
              <w:t>2</w:t>
            </w:r>
            <w:r>
              <w:rPr>
                <w:rFonts w:ascii="宋体" w:hAnsi="宋体" w:eastAsia="宋体" w:cs="宋体"/>
                <w:spacing w:val="10"/>
                <w:sz w:val="17"/>
                <w:szCs w:val="17"/>
              </w:rPr>
              <w:t xml:space="preserve">  </w:t>
            </w:r>
            <w:r>
              <w:rPr>
                <w:rFonts w:ascii="宋体" w:hAnsi="宋体" w:eastAsia="宋体" w:cs="宋体"/>
                <w:spacing w:val="-3"/>
                <w:sz w:val="17"/>
                <w:szCs w:val="17"/>
              </w:rPr>
              <w:t>页</w:t>
            </w:r>
          </w:p>
        </w:tc>
      </w:tr>
      <w:tr w14:paraId="0AFBF1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3" w:hRule="atLeast"/>
        </w:trPr>
        <w:tc>
          <w:tcPr>
            <w:tcW w:w="869" w:type="dxa"/>
            <w:tcBorders>
              <w:top w:val="single" w:color="000000" w:sz="12" w:space="0"/>
              <w:left w:val="single" w:color="000000" w:sz="12" w:space="0"/>
            </w:tcBorders>
            <w:vAlign w:val="top"/>
          </w:tcPr>
          <w:p w14:paraId="5BED2C2E">
            <w:pPr>
              <w:spacing w:before="180" w:line="232" w:lineRule="auto"/>
              <w:ind w:left="245"/>
              <w:rPr>
                <w:rFonts w:ascii="宋体" w:hAnsi="宋体" w:eastAsia="宋体" w:cs="宋体"/>
                <w:sz w:val="17"/>
                <w:szCs w:val="17"/>
              </w:rPr>
            </w:pPr>
            <w:r>
              <w:rPr>
                <w:rFonts w:ascii="宋体" w:hAnsi="宋体" w:eastAsia="宋体" w:cs="宋体"/>
                <w:spacing w:val="6"/>
                <w:sz w:val="17"/>
                <w:szCs w:val="17"/>
              </w:rPr>
              <w:t>序号</w:t>
            </w:r>
          </w:p>
        </w:tc>
        <w:tc>
          <w:tcPr>
            <w:tcW w:w="1346" w:type="dxa"/>
            <w:tcBorders>
              <w:top w:val="single" w:color="000000" w:sz="12" w:space="0"/>
            </w:tcBorders>
            <w:vAlign w:val="top"/>
          </w:tcPr>
          <w:p w14:paraId="6D4AEA3E">
            <w:pPr>
              <w:spacing w:before="181" w:line="230" w:lineRule="auto"/>
              <w:ind w:left="301"/>
              <w:rPr>
                <w:rFonts w:ascii="宋体" w:hAnsi="宋体" w:eastAsia="宋体" w:cs="宋体"/>
                <w:sz w:val="17"/>
                <w:szCs w:val="17"/>
              </w:rPr>
            </w:pPr>
            <w:r>
              <w:rPr>
                <w:rFonts w:ascii="宋体" w:hAnsi="宋体" w:eastAsia="宋体" w:cs="宋体"/>
                <w:spacing w:val="7"/>
                <w:sz w:val="17"/>
                <w:szCs w:val="17"/>
              </w:rPr>
              <w:t>项目编码</w:t>
            </w:r>
          </w:p>
        </w:tc>
        <w:tc>
          <w:tcPr>
            <w:tcW w:w="1929" w:type="dxa"/>
            <w:gridSpan w:val="2"/>
            <w:tcBorders>
              <w:top w:val="single" w:color="000000" w:sz="12" w:space="0"/>
            </w:tcBorders>
            <w:vAlign w:val="top"/>
          </w:tcPr>
          <w:p w14:paraId="30CE145F">
            <w:pPr>
              <w:spacing w:before="181" w:line="231" w:lineRule="auto"/>
              <w:ind w:left="603"/>
              <w:rPr>
                <w:rFonts w:ascii="宋体" w:hAnsi="宋体" w:eastAsia="宋体" w:cs="宋体"/>
                <w:sz w:val="17"/>
                <w:szCs w:val="17"/>
              </w:rPr>
            </w:pPr>
            <w:r>
              <w:rPr>
                <w:rFonts w:ascii="宋体" w:hAnsi="宋体" w:eastAsia="宋体" w:cs="宋体"/>
                <w:spacing w:val="7"/>
                <w:sz w:val="17"/>
                <w:szCs w:val="17"/>
              </w:rPr>
              <w:t>项目名称</w:t>
            </w:r>
          </w:p>
        </w:tc>
        <w:tc>
          <w:tcPr>
            <w:tcW w:w="1869" w:type="dxa"/>
            <w:tcBorders>
              <w:top w:val="single" w:color="000000" w:sz="12" w:space="0"/>
            </w:tcBorders>
            <w:vAlign w:val="top"/>
          </w:tcPr>
          <w:p w14:paraId="612367C2">
            <w:pPr>
              <w:spacing w:before="181" w:line="230" w:lineRule="auto"/>
              <w:ind w:left="574"/>
              <w:rPr>
                <w:rFonts w:ascii="宋体" w:hAnsi="宋体" w:eastAsia="宋体" w:cs="宋体"/>
                <w:sz w:val="17"/>
                <w:szCs w:val="17"/>
              </w:rPr>
            </w:pPr>
            <w:r>
              <w:rPr>
                <w:rFonts w:ascii="宋体" w:hAnsi="宋体" w:eastAsia="宋体" w:cs="宋体"/>
                <w:spacing w:val="8"/>
                <w:sz w:val="17"/>
                <w:szCs w:val="17"/>
              </w:rPr>
              <w:t>计算基础</w:t>
            </w:r>
          </w:p>
        </w:tc>
        <w:tc>
          <w:tcPr>
            <w:tcW w:w="748" w:type="dxa"/>
            <w:tcBorders>
              <w:top w:val="single" w:color="000000" w:sz="12" w:space="0"/>
            </w:tcBorders>
            <w:vAlign w:val="top"/>
          </w:tcPr>
          <w:p w14:paraId="66822FB3">
            <w:pPr>
              <w:spacing w:before="181" w:line="230" w:lineRule="auto"/>
              <w:ind w:left="63"/>
              <w:rPr>
                <w:rFonts w:ascii="宋体" w:hAnsi="宋体" w:eastAsia="宋体" w:cs="宋体"/>
                <w:sz w:val="17"/>
                <w:szCs w:val="17"/>
              </w:rPr>
            </w:pPr>
            <w:r>
              <w:rPr>
                <w:rFonts w:ascii="宋体" w:hAnsi="宋体" w:eastAsia="宋体" w:cs="宋体"/>
                <w:spacing w:val="3"/>
                <w:sz w:val="17"/>
                <w:szCs w:val="17"/>
              </w:rPr>
              <w:t>费率(%)</w:t>
            </w:r>
          </w:p>
        </w:tc>
        <w:tc>
          <w:tcPr>
            <w:tcW w:w="997" w:type="dxa"/>
            <w:tcBorders>
              <w:top w:val="single" w:color="000000" w:sz="12" w:space="0"/>
            </w:tcBorders>
            <w:vAlign w:val="top"/>
          </w:tcPr>
          <w:p w14:paraId="5D1A23CB">
            <w:pPr>
              <w:spacing w:before="181" w:line="230" w:lineRule="auto"/>
              <w:ind w:left="145"/>
              <w:rPr>
                <w:rFonts w:ascii="宋体" w:hAnsi="宋体" w:eastAsia="宋体" w:cs="宋体"/>
                <w:sz w:val="17"/>
                <w:szCs w:val="17"/>
              </w:rPr>
            </w:pPr>
            <w:r>
              <w:rPr>
                <w:rFonts w:ascii="宋体" w:hAnsi="宋体" w:eastAsia="宋体" w:cs="宋体"/>
                <w:spacing w:val="6"/>
                <w:sz w:val="17"/>
                <w:szCs w:val="17"/>
              </w:rPr>
              <w:t>金额(元)</w:t>
            </w:r>
          </w:p>
        </w:tc>
        <w:tc>
          <w:tcPr>
            <w:tcW w:w="712" w:type="dxa"/>
            <w:tcBorders>
              <w:top w:val="single" w:color="000000" w:sz="12" w:space="0"/>
            </w:tcBorders>
            <w:vAlign w:val="top"/>
          </w:tcPr>
          <w:p w14:paraId="4354F96B">
            <w:pPr>
              <w:spacing w:before="90" w:line="213" w:lineRule="auto"/>
              <w:ind w:left="137" w:right="73" w:hanging="45"/>
              <w:rPr>
                <w:rFonts w:ascii="宋体" w:hAnsi="宋体" w:eastAsia="宋体" w:cs="宋体"/>
                <w:sz w:val="17"/>
                <w:szCs w:val="17"/>
              </w:rPr>
            </w:pPr>
            <w:r>
              <w:rPr>
                <w:rFonts w:ascii="宋体" w:hAnsi="宋体" w:eastAsia="宋体" w:cs="宋体"/>
                <w:spacing w:val="6"/>
                <w:sz w:val="17"/>
                <w:szCs w:val="17"/>
              </w:rPr>
              <w:t>调整费</w:t>
            </w:r>
            <w:r>
              <w:rPr>
                <w:rFonts w:ascii="宋体" w:hAnsi="宋体" w:eastAsia="宋体" w:cs="宋体"/>
                <w:spacing w:val="1"/>
                <w:sz w:val="17"/>
                <w:szCs w:val="17"/>
              </w:rPr>
              <w:t xml:space="preserve"> </w:t>
            </w:r>
            <w:r>
              <w:rPr>
                <w:rFonts w:ascii="宋体" w:hAnsi="宋体" w:eastAsia="宋体" w:cs="宋体"/>
                <w:spacing w:val="4"/>
                <w:sz w:val="17"/>
                <w:szCs w:val="17"/>
              </w:rPr>
              <w:t>率(%)</w:t>
            </w:r>
          </w:p>
        </w:tc>
        <w:tc>
          <w:tcPr>
            <w:tcW w:w="852" w:type="dxa"/>
            <w:tcBorders>
              <w:top w:val="single" w:color="000000" w:sz="12" w:space="0"/>
            </w:tcBorders>
            <w:vAlign w:val="top"/>
          </w:tcPr>
          <w:p w14:paraId="476D83E0">
            <w:pPr>
              <w:spacing w:before="90" w:line="213" w:lineRule="auto"/>
              <w:ind w:left="172" w:right="42" w:hanging="88"/>
              <w:rPr>
                <w:rFonts w:ascii="宋体" w:hAnsi="宋体" w:eastAsia="宋体" w:cs="宋体"/>
                <w:sz w:val="17"/>
                <w:szCs w:val="17"/>
              </w:rPr>
            </w:pPr>
            <w:r>
              <w:rPr>
                <w:rFonts w:ascii="宋体" w:hAnsi="宋体" w:eastAsia="宋体" w:cs="宋体"/>
                <w:spacing w:val="7"/>
                <w:sz w:val="17"/>
                <w:szCs w:val="17"/>
              </w:rPr>
              <w:t>调整后金</w:t>
            </w:r>
            <w:r>
              <w:rPr>
                <w:rFonts w:ascii="宋体" w:hAnsi="宋体" w:eastAsia="宋体" w:cs="宋体"/>
                <w:spacing w:val="1"/>
                <w:sz w:val="17"/>
                <w:szCs w:val="17"/>
              </w:rPr>
              <w:t xml:space="preserve"> </w:t>
            </w:r>
            <w:r>
              <w:rPr>
                <w:rFonts w:ascii="宋体" w:hAnsi="宋体" w:eastAsia="宋体" w:cs="宋体"/>
                <w:spacing w:val="5"/>
                <w:sz w:val="17"/>
                <w:szCs w:val="17"/>
              </w:rPr>
              <w:t>额(元)</w:t>
            </w:r>
          </w:p>
        </w:tc>
        <w:tc>
          <w:tcPr>
            <w:tcW w:w="849" w:type="dxa"/>
            <w:tcBorders>
              <w:top w:val="single" w:color="000000" w:sz="12" w:space="0"/>
              <w:right w:val="single" w:color="000000" w:sz="12" w:space="0"/>
            </w:tcBorders>
            <w:vAlign w:val="top"/>
          </w:tcPr>
          <w:p w14:paraId="346ABAFA">
            <w:pPr>
              <w:spacing w:before="180" w:line="232" w:lineRule="auto"/>
              <w:ind w:left="251"/>
              <w:rPr>
                <w:rFonts w:ascii="宋体" w:hAnsi="宋体" w:eastAsia="宋体" w:cs="宋体"/>
                <w:sz w:val="17"/>
                <w:szCs w:val="17"/>
              </w:rPr>
            </w:pPr>
            <w:r>
              <w:rPr>
                <w:rFonts w:ascii="宋体" w:hAnsi="宋体" w:eastAsia="宋体" w:cs="宋体"/>
                <w:spacing w:val="5"/>
                <w:sz w:val="17"/>
                <w:szCs w:val="17"/>
              </w:rPr>
              <w:t>备注</w:t>
            </w:r>
          </w:p>
        </w:tc>
      </w:tr>
      <w:tr w14:paraId="58731B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9" w:type="dxa"/>
            <w:tcBorders>
              <w:left w:val="single" w:color="000000" w:sz="10" w:space="0"/>
            </w:tcBorders>
            <w:vAlign w:val="top"/>
          </w:tcPr>
          <w:p w14:paraId="0C857131">
            <w:pPr>
              <w:spacing w:before="92" w:line="189" w:lineRule="auto"/>
              <w:ind w:left="397"/>
              <w:rPr>
                <w:rFonts w:ascii="宋体" w:hAnsi="宋体" w:eastAsia="宋体" w:cs="宋体"/>
                <w:sz w:val="17"/>
                <w:szCs w:val="17"/>
              </w:rPr>
            </w:pPr>
            <w:r>
              <w:rPr>
                <w:rFonts w:ascii="宋体" w:hAnsi="宋体" w:eastAsia="宋体" w:cs="宋体"/>
                <w:sz w:val="17"/>
                <w:szCs w:val="17"/>
              </w:rPr>
              <w:t>1</w:t>
            </w:r>
          </w:p>
        </w:tc>
        <w:tc>
          <w:tcPr>
            <w:tcW w:w="1346" w:type="dxa"/>
            <w:vAlign w:val="top"/>
          </w:tcPr>
          <w:p w14:paraId="329BBA90">
            <w:pPr>
              <w:spacing w:before="92" w:line="189" w:lineRule="auto"/>
              <w:ind w:left="120"/>
              <w:rPr>
                <w:rFonts w:ascii="宋体" w:hAnsi="宋体" w:eastAsia="宋体" w:cs="宋体"/>
                <w:sz w:val="17"/>
                <w:szCs w:val="17"/>
              </w:rPr>
            </w:pPr>
            <w:r>
              <w:rPr>
                <w:rFonts w:ascii="宋体" w:hAnsi="宋体" w:eastAsia="宋体" w:cs="宋体"/>
                <w:spacing w:val="4"/>
                <w:sz w:val="17"/>
                <w:szCs w:val="17"/>
              </w:rPr>
              <w:t>041109001001</w:t>
            </w:r>
          </w:p>
        </w:tc>
        <w:tc>
          <w:tcPr>
            <w:tcW w:w="1929" w:type="dxa"/>
            <w:gridSpan w:val="2"/>
            <w:vAlign w:val="top"/>
          </w:tcPr>
          <w:p w14:paraId="1A7AA36A">
            <w:pPr>
              <w:spacing w:before="63" w:line="230" w:lineRule="auto"/>
              <w:ind w:left="20"/>
              <w:rPr>
                <w:rFonts w:ascii="宋体" w:hAnsi="宋体" w:eastAsia="宋体" w:cs="宋体"/>
                <w:sz w:val="17"/>
                <w:szCs w:val="17"/>
              </w:rPr>
            </w:pPr>
            <w:r>
              <w:rPr>
                <w:rFonts w:ascii="宋体" w:hAnsi="宋体" w:eastAsia="宋体" w:cs="宋体"/>
                <w:spacing w:val="8"/>
                <w:sz w:val="17"/>
                <w:szCs w:val="17"/>
              </w:rPr>
              <w:t>安全文明施工</w:t>
            </w:r>
          </w:p>
        </w:tc>
        <w:tc>
          <w:tcPr>
            <w:tcW w:w="1869" w:type="dxa"/>
            <w:vAlign w:val="top"/>
          </w:tcPr>
          <w:p w14:paraId="53293206">
            <w:pPr>
              <w:pStyle w:val="7"/>
            </w:pPr>
          </w:p>
        </w:tc>
        <w:tc>
          <w:tcPr>
            <w:tcW w:w="748" w:type="dxa"/>
            <w:vAlign w:val="top"/>
          </w:tcPr>
          <w:p w14:paraId="537E532B">
            <w:pPr>
              <w:pStyle w:val="7"/>
            </w:pPr>
          </w:p>
        </w:tc>
        <w:tc>
          <w:tcPr>
            <w:tcW w:w="997" w:type="dxa"/>
            <w:vAlign w:val="top"/>
          </w:tcPr>
          <w:p w14:paraId="039866F6">
            <w:pPr>
              <w:pStyle w:val="7"/>
            </w:pPr>
          </w:p>
        </w:tc>
        <w:tc>
          <w:tcPr>
            <w:tcW w:w="712" w:type="dxa"/>
            <w:vAlign w:val="top"/>
          </w:tcPr>
          <w:p w14:paraId="322E03F6">
            <w:pPr>
              <w:pStyle w:val="7"/>
            </w:pPr>
          </w:p>
        </w:tc>
        <w:tc>
          <w:tcPr>
            <w:tcW w:w="852" w:type="dxa"/>
            <w:vAlign w:val="top"/>
          </w:tcPr>
          <w:p w14:paraId="5D5DDDA3">
            <w:pPr>
              <w:pStyle w:val="7"/>
            </w:pPr>
          </w:p>
        </w:tc>
        <w:tc>
          <w:tcPr>
            <w:tcW w:w="849" w:type="dxa"/>
            <w:tcBorders>
              <w:right w:val="single" w:color="000000" w:sz="12" w:space="0"/>
            </w:tcBorders>
            <w:vAlign w:val="top"/>
          </w:tcPr>
          <w:p w14:paraId="4E759EED">
            <w:pPr>
              <w:pStyle w:val="7"/>
            </w:pPr>
          </w:p>
        </w:tc>
      </w:tr>
      <w:tr w14:paraId="2ECACA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60" w:hRule="atLeast"/>
        </w:trPr>
        <w:tc>
          <w:tcPr>
            <w:tcW w:w="869" w:type="dxa"/>
            <w:tcBorders>
              <w:left w:val="single" w:color="000000" w:sz="10" w:space="0"/>
            </w:tcBorders>
            <w:vAlign w:val="top"/>
          </w:tcPr>
          <w:p w14:paraId="2C38DAE8">
            <w:pPr>
              <w:pStyle w:val="7"/>
              <w:spacing w:line="366" w:lineRule="auto"/>
            </w:pPr>
          </w:p>
          <w:p w14:paraId="61F5108F">
            <w:pPr>
              <w:spacing w:before="55" w:line="188" w:lineRule="auto"/>
              <w:ind w:left="386"/>
              <w:rPr>
                <w:rFonts w:ascii="宋体" w:hAnsi="宋体" w:eastAsia="宋体" w:cs="宋体"/>
                <w:sz w:val="17"/>
                <w:szCs w:val="17"/>
              </w:rPr>
            </w:pPr>
            <w:r>
              <w:rPr>
                <w:rFonts w:ascii="宋体" w:hAnsi="宋体" w:eastAsia="宋体" w:cs="宋体"/>
                <w:sz w:val="17"/>
                <w:szCs w:val="17"/>
              </w:rPr>
              <w:t>2</w:t>
            </w:r>
          </w:p>
        </w:tc>
        <w:tc>
          <w:tcPr>
            <w:tcW w:w="1346" w:type="dxa"/>
            <w:vAlign w:val="top"/>
          </w:tcPr>
          <w:p w14:paraId="2954AAC4">
            <w:pPr>
              <w:pStyle w:val="7"/>
              <w:spacing w:line="365" w:lineRule="auto"/>
            </w:pPr>
          </w:p>
          <w:p w14:paraId="673C6701">
            <w:pPr>
              <w:spacing w:before="55" w:line="189" w:lineRule="auto"/>
              <w:ind w:left="120"/>
              <w:rPr>
                <w:rFonts w:ascii="宋体" w:hAnsi="宋体" w:eastAsia="宋体" w:cs="宋体"/>
                <w:sz w:val="17"/>
                <w:szCs w:val="17"/>
              </w:rPr>
            </w:pPr>
            <w:r>
              <w:rPr>
                <w:rFonts w:ascii="宋体" w:hAnsi="宋体" w:eastAsia="宋体" w:cs="宋体"/>
                <w:spacing w:val="4"/>
                <w:sz w:val="17"/>
                <w:szCs w:val="17"/>
              </w:rPr>
              <w:t>041109001002</w:t>
            </w:r>
          </w:p>
        </w:tc>
        <w:tc>
          <w:tcPr>
            <w:tcW w:w="1929" w:type="dxa"/>
            <w:gridSpan w:val="2"/>
            <w:vAlign w:val="top"/>
          </w:tcPr>
          <w:p w14:paraId="7885794B">
            <w:pPr>
              <w:pStyle w:val="7"/>
              <w:spacing w:line="246" w:lineRule="auto"/>
            </w:pPr>
          </w:p>
          <w:p w14:paraId="343773E4">
            <w:pPr>
              <w:spacing w:before="55" w:line="213" w:lineRule="auto"/>
              <w:ind w:left="33" w:right="106" w:hanging="16"/>
              <w:rPr>
                <w:rFonts w:ascii="宋体" w:hAnsi="宋体" w:eastAsia="宋体" w:cs="宋体"/>
                <w:sz w:val="17"/>
                <w:szCs w:val="17"/>
              </w:rPr>
            </w:pPr>
            <w:r>
              <w:rPr>
                <w:rFonts w:ascii="宋体" w:hAnsi="宋体" w:eastAsia="宋体" w:cs="宋体"/>
                <w:spacing w:val="9"/>
                <w:sz w:val="17"/>
                <w:szCs w:val="17"/>
              </w:rPr>
              <w:t>其中：环境保护费、文</w:t>
            </w:r>
            <w:r>
              <w:rPr>
                <w:rFonts w:ascii="宋体" w:hAnsi="宋体" w:eastAsia="宋体" w:cs="宋体"/>
                <w:sz w:val="17"/>
                <w:szCs w:val="17"/>
              </w:rPr>
              <w:t xml:space="preserve"> </w:t>
            </w:r>
            <w:r>
              <w:rPr>
                <w:rFonts w:ascii="宋体" w:hAnsi="宋体" w:eastAsia="宋体" w:cs="宋体"/>
                <w:spacing w:val="7"/>
                <w:sz w:val="17"/>
                <w:szCs w:val="17"/>
              </w:rPr>
              <w:t>明施工费、安全施工费</w:t>
            </w:r>
          </w:p>
        </w:tc>
        <w:tc>
          <w:tcPr>
            <w:tcW w:w="1869" w:type="dxa"/>
            <w:vAlign w:val="top"/>
          </w:tcPr>
          <w:p w14:paraId="40176773">
            <w:pPr>
              <w:spacing w:before="123" w:line="204" w:lineRule="auto"/>
              <w:ind w:left="21" w:right="133"/>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8" w:type="dxa"/>
            <w:vAlign w:val="top"/>
          </w:tcPr>
          <w:p w14:paraId="4D3572B8">
            <w:pPr>
              <w:pStyle w:val="7"/>
              <w:spacing w:line="365" w:lineRule="auto"/>
            </w:pPr>
          </w:p>
          <w:p w14:paraId="5E405969">
            <w:pPr>
              <w:spacing w:before="55" w:line="189" w:lineRule="auto"/>
              <w:ind w:right="12"/>
              <w:jc w:val="right"/>
              <w:rPr>
                <w:rFonts w:ascii="宋体" w:hAnsi="宋体" w:eastAsia="宋体" w:cs="宋体"/>
                <w:sz w:val="17"/>
                <w:szCs w:val="17"/>
              </w:rPr>
            </w:pPr>
            <w:r>
              <w:rPr>
                <w:rFonts w:ascii="宋体" w:hAnsi="宋体" w:eastAsia="宋体" w:cs="宋体"/>
                <w:spacing w:val="2"/>
                <w:sz w:val="17"/>
                <w:szCs w:val="17"/>
              </w:rPr>
              <w:t>0.27</w:t>
            </w:r>
          </w:p>
        </w:tc>
        <w:tc>
          <w:tcPr>
            <w:tcW w:w="997" w:type="dxa"/>
            <w:vAlign w:val="top"/>
          </w:tcPr>
          <w:p w14:paraId="1214D665">
            <w:pPr>
              <w:pStyle w:val="7"/>
            </w:pPr>
          </w:p>
        </w:tc>
        <w:tc>
          <w:tcPr>
            <w:tcW w:w="712" w:type="dxa"/>
            <w:vAlign w:val="top"/>
          </w:tcPr>
          <w:p w14:paraId="47A4BEB6">
            <w:pPr>
              <w:pStyle w:val="7"/>
            </w:pPr>
          </w:p>
        </w:tc>
        <w:tc>
          <w:tcPr>
            <w:tcW w:w="852" w:type="dxa"/>
            <w:vAlign w:val="top"/>
          </w:tcPr>
          <w:p w14:paraId="69FC40BB">
            <w:pPr>
              <w:pStyle w:val="7"/>
            </w:pPr>
          </w:p>
        </w:tc>
        <w:tc>
          <w:tcPr>
            <w:tcW w:w="849" w:type="dxa"/>
            <w:tcBorders>
              <w:right w:val="single" w:color="000000" w:sz="12" w:space="0"/>
            </w:tcBorders>
            <w:vAlign w:val="top"/>
          </w:tcPr>
          <w:p w14:paraId="751A8E9F">
            <w:pPr>
              <w:pStyle w:val="7"/>
            </w:pPr>
          </w:p>
        </w:tc>
      </w:tr>
      <w:tr w14:paraId="665DAE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59" w:hRule="atLeast"/>
        </w:trPr>
        <w:tc>
          <w:tcPr>
            <w:tcW w:w="869" w:type="dxa"/>
            <w:tcBorders>
              <w:left w:val="single" w:color="000000" w:sz="10" w:space="0"/>
            </w:tcBorders>
            <w:vAlign w:val="top"/>
          </w:tcPr>
          <w:p w14:paraId="617576C0">
            <w:pPr>
              <w:pStyle w:val="7"/>
              <w:spacing w:line="365" w:lineRule="auto"/>
            </w:pPr>
          </w:p>
          <w:p w14:paraId="17BC7548">
            <w:pPr>
              <w:spacing w:before="56" w:line="188" w:lineRule="auto"/>
              <w:ind w:left="387"/>
              <w:rPr>
                <w:rFonts w:ascii="宋体" w:hAnsi="宋体" w:eastAsia="宋体" w:cs="宋体"/>
                <w:sz w:val="17"/>
                <w:szCs w:val="17"/>
              </w:rPr>
            </w:pPr>
            <w:r>
              <w:rPr>
                <w:rFonts w:ascii="宋体" w:hAnsi="宋体" w:eastAsia="宋体" w:cs="宋体"/>
                <w:sz w:val="17"/>
                <w:szCs w:val="17"/>
              </w:rPr>
              <w:t>3</w:t>
            </w:r>
          </w:p>
        </w:tc>
        <w:tc>
          <w:tcPr>
            <w:tcW w:w="1346" w:type="dxa"/>
            <w:vAlign w:val="top"/>
          </w:tcPr>
          <w:p w14:paraId="1EA7F530">
            <w:pPr>
              <w:pStyle w:val="7"/>
              <w:spacing w:line="364" w:lineRule="auto"/>
            </w:pPr>
          </w:p>
          <w:p w14:paraId="29B2DAE9">
            <w:pPr>
              <w:spacing w:before="56" w:line="189" w:lineRule="auto"/>
              <w:ind w:left="120"/>
              <w:rPr>
                <w:rFonts w:ascii="宋体" w:hAnsi="宋体" w:eastAsia="宋体" w:cs="宋体"/>
                <w:sz w:val="17"/>
                <w:szCs w:val="17"/>
              </w:rPr>
            </w:pPr>
            <w:r>
              <w:rPr>
                <w:rFonts w:ascii="宋体" w:hAnsi="宋体" w:eastAsia="宋体" w:cs="宋体"/>
                <w:spacing w:val="4"/>
                <w:sz w:val="17"/>
                <w:szCs w:val="17"/>
              </w:rPr>
              <w:t>041109001003</w:t>
            </w:r>
          </w:p>
        </w:tc>
        <w:tc>
          <w:tcPr>
            <w:tcW w:w="1929" w:type="dxa"/>
            <w:gridSpan w:val="2"/>
            <w:vAlign w:val="top"/>
          </w:tcPr>
          <w:p w14:paraId="1982F6D8">
            <w:pPr>
              <w:pStyle w:val="7"/>
              <w:spacing w:line="335" w:lineRule="auto"/>
            </w:pPr>
          </w:p>
          <w:p w14:paraId="34425516">
            <w:pPr>
              <w:spacing w:before="55" w:line="230" w:lineRule="auto"/>
              <w:ind w:left="17"/>
              <w:rPr>
                <w:rFonts w:ascii="宋体" w:hAnsi="宋体" w:eastAsia="宋体" w:cs="宋体"/>
                <w:sz w:val="17"/>
                <w:szCs w:val="17"/>
              </w:rPr>
            </w:pPr>
            <w:r>
              <w:rPr>
                <w:rFonts w:ascii="宋体" w:hAnsi="宋体" w:eastAsia="宋体" w:cs="宋体"/>
                <w:spacing w:val="8"/>
                <w:sz w:val="17"/>
                <w:szCs w:val="17"/>
              </w:rPr>
              <w:t>其中：临时设施费</w:t>
            </w:r>
          </w:p>
        </w:tc>
        <w:tc>
          <w:tcPr>
            <w:tcW w:w="1869" w:type="dxa"/>
            <w:vAlign w:val="top"/>
          </w:tcPr>
          <w:p w14:paraId="6084DC54">
            <w:pPr>
              <w:spacing w:before="122" w:line="204" w:lineRule="auto"/>
              <w:ind w:left="21" w:right="133"/>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8" w:type="dxa"/>
            <w:vAlign w:val="top"/>
          </w:tcPr>
          <w:p w14:paraId="1BA5D8B0">
            <w:pPr>
              <w:pStyle w:val="7"/>
              <w:spacing w:line="364" w:lineRule="auto"/>
            </w:pPr>
          </w:p>
          <w:p w14:paraId="51FD1119">
            <w:pPr>
              <w:spacing w:before="56" w:line="189" w:lineRule="auto"/>
              <w:ind w:right="12"/>
              <w:jc w:val="right"/>
              <w:rPr>
                <w:rFonts w:ascii="宋体" w:hAnsi="宋体" w:eastAsia="宋体" w:cs="宋体"/>
                <w:sz w:val="17"/>
                <w:szCs w:val="17"/>
              </w:rPr>
            </w:pPr>
            <w:r>
              <w:rPr>
                <w:rFonts w:ascii="宋体" w:hAnsi="宋体" w:eastAsia="宋体" w:cs="宋体"/>
                <w:spacing w:val="2"/>
                <w:sz w:val="17"/>
                <w:szCs w:val="17"/>
              </w:rPr>
              <w:t>0.03</w:t>
            </w:r>
          </w:p>
        </w:tc>
        <w:tc>
          <w:tcPr>
            <w:tcW w:w="997" w:type="dxa"/>
            <w:vAlign w:val="top"/>
          </w:tcPr>
          <w:p w14:paraId="42B43CA0">
            <w:pPr>
              <w:pStyle w:val="7"/>
            </w:pPr>
          </w:p>
        </w:tc>
        <w:tc>
          <w:tcPr>
            <w:tcW w:w="712" w:type="dxa"/>
            <w:vAlign w:val="top"/>
          </w:tcPr>
          <w:p w14:paraId="7D3297BD">
            <w:pPr>
              <w:pStyle w:val="7"/>
            </w:pPr>
          </w:p>
        </w:tc>
        <w:tc>
          <w:tcPr>
            <w:tcW w:w="852" w:type="dxa"/>
            <w:vAlign w:val="top"/>
          </w:tcPr>
          <w:p w14:paraId="7D016CCC">
            <w:pPr>
              <w:pStyle w:val="7"/>
            </w:pPr>
          </w:p>
        </w:tc>
        <w:tc>
          <w:tcPr>
            <w:tcW w:w="849" w:type="dxa"/>
            <w:tcBorders>
              <w:right w:val="single" w:color="000000" w:sz="12" w:space="0"/>
            </w:tcBorders>
            <w:vAlign w:val="top"/>
          </w:tcPr>
          <w:p w14:paraId="74E0004E">
            <w:pPr>
              <w:pStyle w:val="7"/>
            </w:pPr>
          </w:p>
        </w:tc>
      </w:tr>
      <w:tr w14:paraId="4255EC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869" w:type="dxa"/>
            <w:tcBorders>
              <w:left w:val="single" w:color="000000" w:sz="10" w:space="0"/>
            </w:tcBorders>
            <w:vAlign w:val="top"/>
          </w:tcPr>
          <w:p w14:paraId="15619E25">
            <w:pPr>
              <w:spacing w:before="198" w:line="188" w:lineRule="auto"/>
              <w:ind w:left="383"/>
              <w:rPr>
                <w:rFonts w:ascii="宋体" w:hAnsi="宋体" w:eastAsia="宋体" w:cs="宋体"/>
                <w:sz w:val="17"/>
                <w:szCs w:val="17"/>
              </w:rPr>
            </w:pPr>
            <w:r>
              <w:rPr>
                <w:rFonts w:ascii="宋体" w:hAnsi="宋体" w:eastAsia="宋体" w:cs="宋体"/>
                <w:sz w:val="17"/>
                <w:szCs w:val="17"/>
              </w:rPr>
              <w:t>4</w:t>
            </w:r>
          </w:p>
        </w:tc>
        <w:tc>
          <w:tcPr>
            <w:tcW w:w="1346" w:type="dxa"/>
            <w:vAlign w:val="top"/>
          </w:tcPr>
          <w:p w14:paraId="256443EF">
            <w:pPr>
              <w:spacing w:before="197" w:line="189" w:lineRule="auto"/>
              <w:ind w:left="120"/>
              <w:rPr>
                <w:rFonts w:ascii="宋体" w:hAnsi="宋体" w:eastAsia="宋体" w:cs="宋体"/>
                <w:sz w:val="17"/>
                <w:szCs w:val="17"/>
              </w:rPr>
            </w:pPr>
            <w:r>
              <w:rPr>
                <w:rFonts w:ascii="宋体" w:hAnsi="宋体" w:eastAsia="宋体" w:cs="宋体"/>
                <w:spacing w:val="4"/>
                <w:sz w:val="17"/>
                <w:szCs w:val="17"/>
              </w:rPr>
              <w:t>041109001004</w:t>
            </w:r>
          </w:p>
        </w:tc>
        <w:tc>
          <w:tcPr>
            <w:tcW w:w="1929" w:type="dxa"/>
            <w:gridSpan w:val="2"/>
            <w:vAlign w:val="top"/>
          </w:tcPr>
          <w:p w14:paraId="174A0A6F">
            <w:pPr>
              <w:spacing w:before="78" w:line="213" w:lineRule="auto"/>
              <w:ind w:left="15" w:right="106" w:firstLine="2"/>
              <w:rPr>
                <w:rFonts w:ascii="宋体" w:hAnsi="宋体" w:eastAsia="宋体" w:cs="宋体"/>
                <w:sz w:val="17"/>
                <w:szCs w:val="17"/>
              </w:rPr>
            </w:pPr>
            <w:r>
              <w:rPr>
                <w:rFonts w:ascii="宋体" w:hAnsi="宋体" w:eastAsia="宋体" w:cs="宋体"/>
                <w:spacing w:val="9"/>
                <w:sz w:val="17"/>
                <w:szCs w:val="17"/>
              </w:rPr>
              <w:t>其中：智慧工地基础配</w:t>
            </w:r>
            <w:r>
              <w:rPr>
                <w:rFonts w:ascii="宋体" w:hAnsi="宋体" w:eastAsia="宋体" w:cs="宋体"/>
                <w:sz w:val="17"/>
                <w:szCs w:val="17"/>
              </w:rPr>
              <w:t xml:space="preserve"> </w:t>
            </w:r>
            <w:r>
              <w:rPr>
                <w:rFonts w:ascii="宋体" w:hAnsi="宋体" w:eastAsia="宋体" w:cs="宋体"/>
                <w:spacing w:val="7"/>
                <w:sz w:val="17"/>
                <w:szCs w:val="17"/>
              </w:rPr>
              <w:t>置费</w:t>
            </w:r>
          </w:p>
        </w:tc>
        <w:tc>
          <w:tcPr>
            <w:tcW w:w="1869" w:type="dxa"/>
            <w:vAlign w:val="top"/>
          </w:tcPr>
          <w:p w14:paraId="0A82B35E">
            <w:pPr>
              <w:spacing w:before="197" w:line="189" w:lineRule="auto"/>
              <w:ind w:left="33"/>
              <w:rPr>
                <w:rFonts w:ascii="宋体" w:hAnsi="宋体" w:eastAsia="宋体" w:cs="宋体"/>
                <w:sz w:val="17"/>
                <w:szCs w:val="17"/>
              </w:rPr>
            </w:pPr>
            <w:r>
              <w:rPr>
                <w:rFonts w:ascii="宋体" w:hAnsi="宋体" w:eastAsia="宋体" w:cs="宋体"/>
                <w:sz w:val="17"/>
                <w:szCs w:val="17"/>
              </w:rPr>
              <w:t>1</w:t>
            </w:r>
          </w:p>
        </w:tc>
        <w:tc>
          <w:tcPr>
            <w:tcW w:w="748" w:type="dxa"/>
            <w:vAlign w:val="top"/>
          </w:tcPr>
          <w:p w14:paraId="008B0EEA">
            <w:pPr>
              <w:pStyle w:val="7"/>
            </w:pPr>
          </w:p>
        </w:tc>
        <w:tc>
          <w:tcPr>
            <w:tcW w:w="997" w:type="dxa"/>
            <w:vAlign w:val="top"/>
          </w:tcPr>
          <w:p w14:paraId="59E2F7AC">
            <w:pPr>
              <w:spacing w:before="197" w:line="189" w:lineRule="auto"/>
              <w:jc w:val="right"/>
              <w:rPr>
                <w:rFonts w:ascii="宋体" w:hAnsi="宋体" w:eastAsia="宋体" w:cs="宋体"/>
                <w:sz w:val="17"/>
                <w:szCs w:val="17"/>
              </w:rPr>
            </w:pPr>
            <w:r>
              <w:rPr>
                <w:rFonts w:ascii="宋体" w:hAnsi="宋体" w:eastAsia="宋体" w:cs="宋体"/>
                <w:spacing w:val="-16"/>
                <w:sz w:val="17"/>
                <w:szCs w:val="17"/>
              </w:rPr>
              <w:t>1</w:t>
            </w:r>
          </w:p>
        </w:tc>
        <w:tc>
          <w:tcPr>
            <w:tcW w:w="712" w:type="dxa"/>
            <w:vAlign w:val="top"/>
          </w:tcPr>
          <w:p w14:paraId="1305E487">
            <w:pPr>
              <w:pStyle w:val="7"/>
            </w:pPr>
          </w:p>
        </w:tc>
        <w:tc>
          <w:tcPr>
            <w:tcW w:w="852" w:type="dxa"/>
            <w:vAlign w:val="top"/>
          </w:tcPr>
          <w:p w14:paraId="4478EFFF">
            <w:pPr>
              <w:pStyle w:val="7"/>
            </w:pPr>
          </w:p>
        </w:tc>
        <w:tc>
          <w:tcPr>
            <w:tcW w:w="849" w:type="dxa"/>
            <w:tcBorders>
              <w:right w:val="single" w:color="000000" w:sz="12" w:space="0"/>
            </w:tcBorders>
            <w:vAlign w:val="top"/>
          </w:tcPr>
          <w:p w14:paraId="69C27C8F">
            <w:pPr>
              <w:pStyle w:val="7"/>
            </w:pPr>
          </w:p>
        </w:tc>
      </w:tr>
      <w:tr w14:paraId="3AC194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59" w:hRule="atLeast"/>
        </w:trPr>
        <w:tc>
          <w:tcPr>
            <w:tcW w:w="869" w:type="dxa"/>
            <w:tcBorders>
              <w:left w:val="single" w:color="000000" w:sz="10" w:space="0"/>
            </w:tcBorders>
            <w:vAlign w:val="top"/>
          </w:tcPr>
          <w:p w14:paraId="5BDB0419">
            <w:pPr>
              <w:pStyle w:val="7"/>
              <w:spacing w:line="368" w:lineRule="auto"/>
            </w:pPr>
          </w:p>
          <w:p w14:paraId="18A9209D">
            <w:pPr>
              <w:spacing w:before="55" w:line="187" w:lineRule="auto"/>
              <w:ind w:left="387"/>
              <w:rPr>
                <w:rFonts w:ascii="宋体" w:hAnsi="宋体" w:eastAsia="宋体" w:cs="宋体"/>
                <w:sz w:val="17"/>
                <w:szCs w:val="17"/>
              </w:rPr>
            </w:pPr>
            <w:r>
              <w:rPr>
                <w:rFonts w:ascii="宋体" w:hAnsi="宋体" w:eastAsia="宋体" w:cs="宋体"/>
                <w:sz w:val="17"/>
                <w:szCs w:val="17"/>
              </w:rPr>
              <w:t>5</w:t>
            </w:r>
          </w:p>
        </w:tc>
        <w:tc>
          <w:tcPr>
            <w:tcW w:w="1346" w:type="dxa"/>
            <w:vAlign w:val="top"/>
          </w:tcPr>
          <w:p w14:paraId="68EE5B9B">
            <w:pPr>
              <w:pStyle w:val="7"/>
              <w:spacing w:line="366" w:lineRule="auto"/>
            </w:pPr>
          </w:p>
          <w:p w14:paraId="2B1F4335">
            <w:pPr>
              <w:spacing w:before="55" w:line="189" w:lineRule="auto"/>
              <w:ind w:left="120"/>
              <w:rPr>
                <w:rFonts w:ascii="宋体" w:hAnsi="宋体" w:eastAsia="宋体" w:cs="宋体"/>
                <w:sz w:val="17"/>
                <w:szCs w:val="17"/>
              </w:rPr>
            </w:pPr>
            <w:r>
              <w:rPr>
                <w:rFonts w:ascii="宋体" w:hAnsi="宋体" w:eastAsia="宋体" w:cs="宋体"/>
                <w:spacing w:val="4"/>
                <w:sz w:val="17"/>
                <w:szCs w:val="17"/>
              </w:rPr>
              <w:t>041109002001</w:t>
            </w:r>
          </w:p>
        </w:tc>
        <w:tc>
          <w:tcPr>
            <w:tcW w:w="1929" w:type="dxa"/>
            <w:gridSpan w:val="2"/>
            <w:vAlign w:val="top"/>
          </w:tcPr>
          <w:p w14:paraId="24CA2855">
            <w:pPr>
              <w:pStyle w:val="7"/>
              <w:spacing w:line="337" w:lineRule="auto"/>
            </w:pPr>
          </w:p>
          <w:p w14:paraId="0C21B30E">
            <w:pPr>
              <w:spacing w:before="55" w:line="230" w:lineRule="auto"/>
              <w:ind w:left="19"/>
              <w:rPr>
                <w:rFonts w:ascii="宋体" w:hAnsi="宋体" w:eastAsia="宋体" w:cs="宋体"/>
                <w:sz w:val="17"/>
                <w:szCs w:val="17"/>
              </w:rPr>
            </w:pPr>
            <w:r>
              <w:rPr>
                <w:rFonts w:ascii="宋体" w:hAnsi="宋体" w:eastAsia="宋体" w:cs="宋体"/>
                <w:spacing w:val="8"/>
                <w:sz w:val="17"/>
                <w:szCs w:val="17"/>
              </w:rPr>
              <w:t>夜间施工增加费</w:t>
            </w:r>
          </w:p>
        </w:tc>
        <w:tc>
          <w:tcPr>
            <w:tcW w:w="1869" w:type="dxa"/>
            <w:vAlign w:val="top"/>
          </w:tcPr>
          <w:p w14:paraId="42734E21">
            <w:pPr>
              <w:pStyle w:val="7"/>
            </w:pPr>
          </w:p>
        </w:tc>
        <w:tc>
          <w:tcPr>
            <w:tcW w:w="748" w:type="dxa"/>
            <w:vAlign w:val="top"/>
          </w:tcPr>
          <w:p w14:paraId="74349597">
            <w:pPr>
              <w:pStyle w:val="7"/>
              <w:spacing w:line="367" w:lineRule="auto"/>
            </w:pPr>
          </w:p>
          <w:p w14:paraId="3F573B01">
            <w:pPr>
              <w:spacing w:before="55"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5F910685">
            <w:pPr>
              <w:pStyle w:val="7"/>
            </w:pPr>
          </w:p>
        </w:tc>
        <w:tc>
          <w:tcPr>
            <w:tcW w:w="712" w:type="dxa"/>
            <w:vAlign w:val="top"/>
          </w:tcPr>
          <w:p w14:paraId="505F0E53">
            <w:pPr>
              <w:pStyle w:val="7"/>
            </w:pPr>
          </w:p>
        </w:tc>
        <w:tc>
          <w:tcPr>
            <w:tcW w:w="852" w:type="dxa"/>
            <w:vAlign w:val="top"/>
          </w:tcPr>
          <w:p w14:paraId="4720DE2A">
            <w:pPr>
              <w:pStyle w:val="7"/>
            </w:pPr>
          </w:p>
        </w:tc>
        <w:tc>
          <w:tcPr>
            <w:tcW w:w="849" w:type="dxa"/>
            <w:tcBorders>
              <w:right w:val="single" w:color="000000" w:sz="12" w:space="0"/>
            </w:tcBorders>
            <w:vAlign w:val="top"/>
          </w:tcPr>
          <w:p w14:paraId="2714ECA8">
            <w:pPr>
              <w:spacing w:before="125" w:line="195" w:lineRule="auto"/>
              <w:ind w:left="100" w:right="14"/>
              <w:rPr>
                <w:rFonts w:ascii="宋体" w:hAnsi="宋体" w:eastAsia="宋体" w:cs="宋体"/>
                <w:sz w:val="17"/>
                <w:szCs w:val="17"/>
              </w:rPr>
            </w:pPr>
            <w:r>
              <w:rPr>
                <w:rFonts w:ascii="宋体" w:hAnsi="宋体" w:eastAsia="宋体" w:cs="宋体"/>
                <w:spacing w:val="7"/>
                <w:sz w:val="17"/>
                <w:szCs w:val="17"/>
              </w:rPr>
              <w:t>按实际发</w:t>
            </w:r>
            <w:r>
              <w:rPr>
                <w:rFonts w:ascii="宋体" w:hAnsi="宋体" w:eastAsia="宋体" w:cs="宋体"/>
                <w:spacing w:val="1"/>
                <w:sz w:val="17"/>
                <w:szCs w:val="17"/>
              </w:rPr>
              <w:t xml:space="preserve"> </w:t>
            </w:r>
            <w:r>
              <w:rPr>
                <w:rFonts w:ascii="宋体" w:hAnsi="宋体" w:eastAsia="宋体" w:cs="宋体"/>
                <w:spacing w:val="-3"/>
                <w:sz w:val="17"/>
                <w:szCs w:val="17"/>
              </w:rPr>
              <w:t>生计取，</w:t>
            </w:r>
          </w:p>
          <w:p w14:paraId="642BE411">
            <w:pPr>
              <w:spacing w:line="213" w:lineRule="auto"/>
              <w:ind w:left="278" w:right="14" w:hanging="176"/>
              <w:rPr>
                <w:rFonts w:ascii="宋体" w:hAnsi="宋体" w:eastAsia="宋体" w:cs="宋体"/>
                <w:sz w:val="17"/>
                <w:szCs w:val="17"/>
              </w:rPr>
            </w:pPr>
            <w:r>
              <w:rPr>
                <w:rFonts w:ascii="宋体" w:hAnsi="宋体" w:eastAsia="宋体" w:cs="宋体"/>
                <w:spacing w:val="7"/>
                <w:sz w:val="17"/>
                <w:szCs w:val="17"/>
              </w:rPr>
              <w:t>不发生不</w:t>
            </w:r>
            <w:r>
              <w:rPr>
                <w:rFonts w:ascii="宋体" w:hAnsi="宋体" w:eastAsia="宋体" w:cs="宋体"/>
                <w:sz w:val="17"/>
                <w:szCs w:val="17"/>
              </w:rPr>
              <w:t xml:space="preserve"> </w:t>
            </w:r>
            <w:r>
              <w:rPr>
                <w:rFonts w:ascii="宋体" w:hAnsi="宋体" w:eastAsia="宋体" w:cs="宋体"/>
                <w:spacing w:val="-2"/>
                <w:sz w:val="17"/>
                <w:szCs w:val="17"/>
              </w:rPr>
              <w:t>计取。</w:t>
            </w:r>
          </w:p>
        </w:tc>
      </w:tr>
      <w:tr w14:paraId="450A58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59" w:hRule="atLeast"/>
        </w:trPr>
        <w:tc>
          <w:tcPr>
            <w:tcW w:w="869" w:type="dxa"/>
            <w:tcBorders>
              <w:left w:val="single" w:color="000000" w:sz="10" w:space="0"/>
            </w:tcBorders>
            <w:vAlign w:val="top"/>
          </w:tcPr>
          <w:p w14:paraId="2FD6B927">
            <w:pPr>
              <w:pStyle w:val="7"/>
              <w:spacing w:line="367" w:lineRule="auto"/>
            </w:pPr>
          </w:p>
          <w:p w14:paraId="1BCD65E3">
            <w:pPr>
              <w:spacing w:before="56" w:line="188" w:lineRule="auto"/>
              <w:ind w:left="385"/>
              <w:rPr>
                <w:rFonts w:ascii="宋体" w:hAnsi="宋体" w:eastAsia="宋体" w:cs="宋体"/>
                <w:sz w:val="17"/>
                <w:szCs w:val="17"/>
              </w:rPr>
            </w:pPr>
            <w:r>
              <w:rPr>
                <w:rFonts w:ascii="宋体" w:hAnsi="宋体" w:eastAsia="宋体" w:cs="宋体"/>
                <w:sz w:val="17"/>
                <w:szCs w:val="17"/>
              </w:rPr>
              <w:t>6</w:t>
            </w:r>
          </w:p>
        </w:tc>
        <w:tc>
          <w:tcPr>
            <w:tcW w:w="1346" w:type="dxa"/>
            <w:vAlign w:val="top"/>
          </w:tcPr>
          <w:p w14:paraId="5DD868E3">
            <w:pPr>
              <w:pStyle w:val="7"/>
              <w:spacing w:line="366" w:lineRule="auto"/>
            </w:pPr>
          </w:p>
          <w:p w14:paraId="2F33490B">
            <w:pPr>
              <w:spacing w:before="56" w:line="189" w:lineRule="auto"/>
              <w:ind w:left="120"/>
              <w:rPr>
                <w:rFonts w:ascii="宋体" w:hAnsi="宋体" w:eastAsia="宋体" w:cs="宋体"/>
                <w:sz w:val="17"/>
                <w:szCs w:val="17"/>
              </w:rPr>
            </w:pPr>
            <w:r>
              <w:rPr>
                <w:rFonts w:ascii="宋体" w:hAnsi="宋体" w:eastAsia="宋体" w:cs="宋体"/>
                <w:spacing w:val="4"/>
                <w:sz w:val="17"/>
                <w:szCs w:val="17"/>
              </w:rPr>
              <w:t>041109003001</w:t>
            </w:r>
          </w:p>
        </w:tc>
        <w:tc>
          <w:tcPr>
            <w:tcW w:w="1929" w:type="dxa"/>
            <w:gridSpan w:val="2"/>
            <w:vAlign w:val="top"/>
          </w:tcPr>
          <w:p w14:paraId="57BDF9B7">
            <w:pPr>
              <w:pStyle w:val="7"/>
              <w:spacing w:line="337" w:lineRule="auto"/>
            </w:pPr>
          </w:p>
          <w:p w14:paraId="025E145B">
            <w:pPr>
              <w:spacing w:before="55" w:line="230" w:lineRule="auto"/>
              <w:ind w:left="19"/>
              <w:rPr>
                <w:rFonts w:ascii="宋体" w:hAnsi="宋体" w:eastAsia="宋体" w:cs="宋体"/>
                <w:sz w:val="17"/>
                <w:szCs w:val="17"/>
              </w:rPr>
            </w:pPr>
            <w:r>
              <w:rPr>
                <w:rFonts w:ascii="宋体" w:hAnsi="宋体" w:eastAsia="宋体" w:cs="宋体"/>
                <w:spacing w:val="7"/>
                <w:sz w:val="17"/>
                <w:szCs w:val="17"/>
              </w:rPr>
              <w:t>二次搬运费</w:t>
            </w:r>
          </w:p>
        </w:tc>
        <w:tc>
          <w:tcPr>
            <w:tcW w:w="1869" w:type="dxa"/>
            <w:vAlign w:val="top"/>
          </w:tcPr>
          <w:p w14:paraId="1009F23F">
            <w:pPr>
              <w:spacing w:before="124" w:line="204" w:lineRule="auto"/>
              <w:ind w:left="21" w:right="133"/>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8" w:type="dxa"/>
            <w:vAlign w:val="top"/>
          </w:tcPr>
          <w:p w14:paraId="73482B7C">
            <w:pPr>
              <w:pStyle w:val="7"/>
              <w:spacing w:line="367" w:lineRule="auto"/>
            </w:pPr>
          </w:p>
          <w:p w14:paraId="24C4B585">
            <w:pPr>
              <w:spacing w:before="56"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5252D3AD">
            <w:pPr>
              <w:pStyle w:val="7"/>
            </w:pPr>
          </w:p>
        </w:tc>
        <w:tc>
          <w:tcPr>
            <w:tcW w:w="712" w:type="dxa"/>
            <w:vAlign w:val="top"/>
          </w:tcPr>
          <w:p w14:paraId="2AA79B00">
            <w:pPr>
              <w:pStyle w:val="7"/>
            </w:pPr>
          </w:p>
        </w:tc>
        <w:tc>
          <w:tcPr>
            <w:tcW w:w="852" w:type="dxa"/>
            <w:vAlign w:val="top"/>
          </w:tcPr>
          <w:p w14:paraId="345B0489">
            <w:pPr>
              <w:pStyle w:val="7"/>
            </w:pPr>
          </w:p>
        </w:tc>
        <w:tc>
          <w:tcPr>
            <w:tcW w:w="849" w:type="dxa"/>
            <w:tcBorders>
              <w:right w:val="single" w:color="000000" w:sz="12" w:space="0"/>
            </w:tcBorders>
            <w:vAlign w:val="top"/>
          </w:tcPr>
          <w:p w14:paraId="1EAED805">
            <w:pPr>
              <w:pStyle w:val="7"/>
            </w:pPr>
          </w:p>
        </w:tc>
      </w:tr>
      <w:tr w14:paraId="1CA42A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09" w:hRule="atLeast"/>
        </w:trPr>
        <w:tc>
          <w:tcPr>
            <w:tcW w:w="869" w:type="dxa"/>
            <w:tcBorders>
              <w:left w:val="single" w:color="000000" w:sz="10" w:space="0"/>
            </w:tcBorders>
            <w:vAlign w:val="top"/>
          </w:tcPr>
          <w:p w14:paraId="41481E1D">
            <w:pPr>
              <w:pStyle w:val="7"/>
              <w:spacing w:line="259" w:lineRule="auto"/>
            </w:pPr>
          </w:p>
          <w:p w14:paraId="05917769">
            <w:pPr>
              <w:pStyle w:val="7"/>
              <w:spacing w:line="260" w:lineRule="auto"/>
            </w:pPr>
          </w:p>
          <w:p w14:paraId="11B38E14">
            <w:pPr>
              <w:pStyle w:val="7"/>
              <w:spacing w:line="260" w:lineRule="auto"/>
            </w:pPr>
          </w:p>
          <w:p w14:paraId="3C9FEE01">
            <w:pPr>
              <w:pStyle w:val="7"/>
              <w:spacing w:line="260" w:lineRule="auto"/>
            </w:pPr>
          </w:p>
          <w:p w14:paraId="61CDA8BD">
            <w:pPr>
              <w:spacing w:before="55" w:line="187" w:lineRule="auto"/>
              <w:ind w:left="388"/>
              <w:rPr>
                <w:rFonts w:ascii="宋体" w:hAnsi="宋体" w:eastAsia="宋体" w:cs="宋体"/>
                <w:sz w:val="17"/>
                <w:szCs w:val="17"/>
              </w:rPr>
            </w:pPr>
            <w:r>
              <w:rPr>
                <w:rFonts w:ascii="宋体" w:hAnsi="宋体" w:eastAsia="宋体" w:cs="宋体"/>
                <w:sz w:val="17"/>
                <w:szCs w:val="17"/>
              </w:rPr>
              <w:t>7</w:t>
            </w:r>
          </w:p>
        </w:tc>
        <w:tc>
          <w:tcPr>
            <w:tcW w:w="1346" w:type="dxa"/>
            <w:vAlign w:val="top"/>
          </w:tcPr>
          <w:p w14:paraId="1DE1506D">
            <w:pPr>
              <w:pStyle w:val="7"/>
              <w:spacing w:line="259" w:lineRule="auto"/>
            </w:pPr>
          </w:p>
          <w:p w14:paraId="66D42068">
            <w:pPr>
              <w:pStyle w:val="7"/>
              <w:spacing w:line="259" w:lineRule="auto"/>
            </w:pPr>
          </w:p>
          <w:p w14:paraId="43B8BDAD">
            <w:pPr>
              <w:pStyle w:val="7"/>
              <w:spacing w:line="259" w:lineRule="auto"/>
            </w:pPr>
          </w:p>
          <w:p w14:paraId="1CF1154E">
            <w:pPr>
              <w:pStyle w:val="7"/>
              <w:spacing w:line="260" w:lineRule="auto"/>
            </w:pPr>
          </w:p>
          <w:p w14:paraId="26E9D730">
            <w:pPr>
              <w:spacing w:before="55" w:line="189" w:lineRule="auto"/>
              <w:ind w:left="120"/>
              <w:rPr>
                <w:rFonts w:ascii="宋体" w:hAnsi="宋体" w:eastAsia="宋体" w:cs="宋体"/>
                <w:sz w:val="17"/>
                <w:szCs w:val="17"/>
              </w:rPr>
            </w:pPr>
            <w:r>
              <w:rPr>
                <w:rFonts w:ascii="宋体" w:hAnsi="宋体" w:eastAsia="宋体" w:cs="宋体"/>
                <w:spacing w:val="4"/>
                <w:sz w:val="17"/>
                <w:szCs w:val="17"/>
              </w:rPr>
              <w:t>041109004001</w:t>
            </w:r>
          </w:p>
        </w:tc>
        <w:tc>
          <w:tcPr>
            <w:tcW w:w="1929" w:type="dxa"/>
            <w:gridSpan w:val="2"/>
            <w:vAlign w:val="top"/>
          </w:tcPr>
          <w:p w14:paraId="70D6884D">
            <w:pPr>
              <w:pStyle w:val="7"/>
              <w:spacing w:line="251" w:lineRule="auto"/>
            </w:pPr>
          </w:p>
          <w:p w14:paraId="6B1C4A11">
            <w:pPr>
              <w:pStyle w:val="7"/>
              <w:spacing w:line="252" w:lineRule="auto"/>
            </w:pPr>
          </w:p>
          <w:p w14:paraId="176BDCB1">
            <w:pPr>
              <w:pStyle w:val="7"/>
              <w:spacing w:line="252" w:lineRule="auto"/>
            </w:pPr>
          </w:p>
          <w:p w14:paraId="3E61369D">
            <w:pPr>
              <w:pStyle w:val="7"/>
              <w:spacing w:line="252" w:lineRule="auto"/>
            </w:pPr>
          </w:p>
          <w:p w14:paraId="0527619C">
            <w:pPr>
              <w:spacing w:before="56" w:line="230" w:lineRule="auto"/>
              <w:ind w:left="20"/>
              <w:rPr>
                <w:rFonts w:ascii="宋体" w:hAnsi="宋体" w:eastAsia="宋体" w:cs="宋体"/>
                <w:sz w:val="17"/>
                <w:szCs w:val="17"/>
              </w:rPr>
            </w:pPr>
            <w:r>
              <w:rPr>
                <w:rFonts w:ascii="宋体" w:hAnsi="宋体" w:eastAsia="宋体" w:cs="宋体"/>
                <w:spacing w:val="8"/>
                <w:sz w:val="17"/>
                <w:szCs w:val="17"/>
              </w:rPr>
              <w:t>冬雨季施工增加费</w:t>
            </w:r>
          </w:p>
        </w:tc>
        <w:tc>
          <w:tcPr>
            <w:tcW w:w="1869" w:type="dxa"/>
            <w:vAlign w:val="top"/>
          </w:tcPr>
          <w:p w14:paraId="55A0AD6D">
            <w:pPr>
              <w:pStyle w:val="7"/>
            </w:pPr>
          </w:p>
        </w:tc>
        <w:tc>
          <w:tcPr>
            <w:tcW w:w="748" w:type="dxa"/>
            <w:vAlign w:val="top"/>
          </w:tcPr>
          <w:p w14:paraId="7F1C6A20">
            <w:pPr>
              <w:pStyle w:val="7"/>
              <w:spacing w:line="259" w:lineRule="auto"/>
            </w:pPr>
          </w:p>
          <w:p w14:paraId="07BD5743">
            <w:pPr>
              <w:pStyle w:val="7"/>
              <w:spacing w:line="259" w:lineRule="auto"/>
            </w:pPr>
          </w:p>
          <w:p w14:paraId="360500D6">
            <w:pPr>
              <w:pStyle w:val="7"/>
              <w:spacing w:line="260" w:lineRule="auto"/>
            </w:pPr>
          </w:p>
          <w:p w14:paraId="54F00F6A">
            <w:pPr>
              <w:pStyle w:val="7"/>
              <w:spacing w:line="260" w:lineRule="auto"/>
            </w:pPr>
          </w:p>
          <w:p w14:paraId="30BAAB9B">
            <w:pPr>
              <w:spacing w:before="55"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65250E89">
            <w:pPr>
              <w:pStyle w:val="7"/>
            </w:pPr>
          </w:p>
        </w:tc>
        <w:tc>
          <w:tcPr>
            <w:tcW w:w="712" w:type="dxa"/>
            <w:vAlign w:val="top"/>
          </w:tcPr>
          <w:p w14:paraId="000037B6">
            <w:pPr>
              <w:pStyle w:val="7"/>
            </w:pPr>
          </w:p>
        </w:tc>
        <w:tc>
          <w:tcPr>
            <w:tcW w:w="852" w:type="dxa"/>
            <w:vAlign w:val="top"/>
          </w:tcPr>
          <w:p w14:paraId="153A1D50">
            <w:pPr>
              <w:pStyle w:val="7"/>
            </w:pPr>
          </w:p>
        </w:tc>
        <w:tc>
          <w:tcPr>
            <w:tcW w:w="849" w:type="dxa"/>
            <w:tcBorders>
              <w:right w:val="single" w:color="000000" w:sz="12" w:space="0"/>
            </w:tcBorders>
            <w:vAlign w:val="top"/>
          </w:tcPr>
          <w:p w14:paraId="453713BC">
            <w:pPr>
              <w:spacing w:before="262" w:line="199" w:lineRule="auto"/>
              <w:ind w:left="98" w:right="14" w:firstLine="3"/>
              <w:jc w:val="both"/>
              <w:rPr>
                <w:rFonts w:ascii="宋体" w:hAnsi="宋体" w:eastAsia="宋体" w:cs="宋体"/>
                <w:sz w:val="17"/>
                <w:szCs w:val="17"/>
              </w:rPr>
            </w:pPr>
            <w:r>
              <w:rPr>
                <w:rFonts w:ascii="宋体" w:hAnsi="宋体" w:eastAsia="宋体" w:cs="宋体"/>
                <w:spacing w:val="7"/>
                <w:sz w:val="17"/>
                <w:szCs w:val="17"/>
              </w:rPr>
              <w:t>不发生不</w:t>
            </w:r>
            <w:r>
              <w:rPr>
                <w:rFonts w:ascii="宋体" w:hAnsi="宋体" w:eastAsia="宋体" w:cs="宋体"/>
                <w:sz w:val="17"/>
                <w:szCs w:val="17"/>
              </w:rPr>
              <w:t xml:space="preserve"> </w:t>
            </w:r>
            <w:r>
              <w:rPr>
                <w:rFonts w:ascii="宋体" w:hAnsi="宋体" w:eastAsia="宋体" w:cs="宋体"/>
                <w:spacing w:val="8"/>
                <w:sz w:val="17"/>
                <w:szCs w:val="17"/>
              </w:rPr>
              <w:t>计取，在</w:t>
            </w:r>
            <w:r>
              <w:rPr>
                <w:rFonts w:ascii="宋体" w:hAnsi="宋体" w:eastAsia="宋体" w:cs="宋体"/>
                <w:sz w:val="17"/>
                <w:szCs w:val="17"/>
              </w:rPr>
              <w:t xml:space="preserve"> </w:t>
            </w:r>
            <w:r>
              <w:rPr>
                <w:rFonts w:ascii="宋体" w:hAnsi="宋体" w:eastAsia="宋体" w:cs="宋体"/>
                <w:spacing w:val="8"/>
                <w:sz w:val="17"/>
                <w:szCs w:val="17"/>
              </w:rPr>
              <w:t>编制施工</w:t>
            </w:r>
            <w:r>
              <w:rPr>
                <w:rFonts w:ascii="宋体" w:hAnsi="宋体" w:eastAsia="宋体" w:cs="宋体"/>
                <w:sz w:val="17"/>
                <w:szCs w:val="17"/>
              </w:rPr>
              <w:t xml:space="preserve"> </w:t>
            </w:r>
            <w:r>
              <w:rPr>
                <w:rFonts w:ascii="宋体" w:hAnsi="宋体" w:eastAsia="宋体" w:cs="宋体"/>
                <w:spacing w:val="8"/>
                <w:sz w:val="17"/>
                <w:szCs w:val="17"/>
              </w:rPr>
              <w:t>招标文件</w:t>
            </w:r>
            <w:r>
              <w:rPr>
                <w:rFonts w:ascii="宋体" w:hAnsi="宋体" w:eastAsia="宋体" w:cs="宋体"/>
                <w:sz w:val="17"/>
                <w:szCs w:val="17"/>
              </w:rPr>
              <w:t xml:space="preserve"> </w:t>
            </w:r>
            <w:r>
              <w:rPr>
                <w:rFonts w:ascii="宋体" w:hAnsi="宋体" w:eastAsia="宋体" w:cs="宋体"/>
                <w:spacing w:val="8"/>
                <w:sz w:val="17"/>
                <w:szCs w:val="17"/>
              </w:rPr>
              <w:t>时依据工</w:t>
            </w:r>
            <w:r>
              <w:rPr>
                <w:rFonts w:ascii="宋体" w:hAnsi="宋体" w:eastAsia="宋体" w:cs="宋体"/>
                <w:sz w:val="17"/>
                <w:szCs w:val="17"/>
              </w:rPr>
              <w:t xml:space="preserve"> </w:t>
            </w:r>
            <w:r>
              <w:rPr>
                <w:rFonts w:ascii="宋体" w:hAnsi="宋体" w:eastAsia="宋体" w:cs="宋体"/>
                <w:spacing w:val="8"/>
                <w:sz w:val="17"/>
                <w:szCs w:val="17"/>
              </w:rPr>
              <w:t>程实际情</w:t>
            </w:r>
            <w:r>
              <w:rPr>
                <w:rFonts w:ascii="宋体" w:hAnsi="宋体" w:eastAsia="宋体" w:cs="宋体"/>
                <w:sz w:val="17"/>
                <w:szCs w:val="17"/>
              </w:rPr>
              <w:t xml:space="preserve"> </w:t>
            </w:r>
            <w:r>
              <w:rPr>
                <w:rFonts w:ascii="宋体" w:hAnsi="宋体" w:eastAsia="宋体" w:cs="宋体"/>
                <w:spacing w:val="8"/>
                <w:sz w:val="17"/>
                <w:szCs w:val="17"/>
              </w:rPr>
              <w:t>况，结合</w:t>
            </w:r>
            <w:r>
              <w:rPr>
                <w:rFonts w:ascii="宋体" w:hAnsi="宋体" w:eastAsia="宋体" w:cs="宋体"/>
                <w:sz w:val="17"/>
                <w:szCs w:val="17"/>
              </w:rPr>
              <w:t xml:space="preserve"> </w:t>
            </w:r>
            <w:r>
              <w:rPr>
                <w:rFonts w:ascii="宋体" w:hAnsi="宋体" w:eastAsia="宋体" w:cs="宋体"/>
                <w:spacing w:val="8"/>
                <w:sz w:val="17"/>
                <w:szCs w:val="17"/>
              </w:rPr>
              <w:t>市场编制</w:t>
            </w:r>
            <w:r>
              <w:rPr>
                <w:rFonts w:ascii="宋体" w:hAnsi="宋体" w:eastAsia="宋体" w:cs="宋体"/>
                <w:sz w:val="17"/>
                <w:szCs w:val="17"/>
              </w:rPr>
              <w:t xml:space="preserve"> </w:t>
            </w:r>
            <w:r>
              <w:rPr>
                <w:rFonts w:ascii="宋体" w:hAnsi="宋体" w:eastAsia="宋体" w:cs="宋体"/>
                <w:spacing w:val="8"/>
                <w:sz w:val="17"/>
                <w:szCs w:val="17"/>
              </w:rPr>
              <w:t>费用清单</w:t>
            </w:r>
          </w:p>
          <w:p w14:paraId="751980E3">
            <w:pPr>
              <w:spacing w:before="83" w:line="87" w:lineRule="exact"/>
              <w:jc w:val="right"/>
              <w:rPr>
                <w:rFonts w:ascii="宋体" w:hAnsi="宋体" w:eastAsia="宋体" w:cs="宋体"/>
                <w:sz w:val="17"/>
                <w:szCs w:val="17"/>
              </w:rPr>
            </w:pPr>
            <w:r>
              <w:rPr>
                <w:rFonts w:ascii="宋体" w:hAnsi="宋体" w:eastAsia="宋体" w:cs="宋体"/>
                <w:position w:val="1"/>
                <w:sz w:val="17"/>
                <w:szCs w:val="17"/>
              </w:rPr>
              <w:t>。</w:t>
            </w:r>
          </w:p>
        </w:tc>
      </w:tr>
      <w:tr w14:paraId="22647B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60" w:hRule="atLeast"/>
        </w:trPr>
        <w:tc>
          <w:tcPr>
            <w:tcW w:w="869" w:type="dxa"/>
            <w:tcBorders>
              <w:left w:val="single" w:color="000000" w:sz="10" w:space="0"/>
            </w:tcBorders>
            <w:vAlign w:val="top"/>
          </w:tcPr>
          <w:p w14:paraId="79FEE5C3">
            <w:pPr>
              <w:pStyle w:val="7"/>
              <w:spacing w:line="366" w:lineRule="auto"/>
            </w:pPr>
          </w:p>
          <w:p w14:paraId="514B29A6">
            <w:pPr>
              <w:spacing w:before="56" w:line="188" w:lineRule="auto"/>
              <w:ind w:left="384"/>
              <w:rPr>
                <w:rFonts w:ascii="宋体" w:hAnsi="宋体" w:eastAsia="宋体" w:cs="宋体"/>
                <w:sz w:val="17"/>
                <w:szCs w:val="17"/>
              </w:rPr>
            </w:pPr>
            <w:r>
              <w:rPr>
                <w:rFonts w:ascii="宋体" w:hAnsi="宋体" w:eastAsia="宋体" w:cs="宋体"/>
                <w:sz w:val="17"/>
                <w:szCs w:val="17"/>
              </w:rPr>
              <w:t>8</w:t>
            </w:r>
          </w:p>
        </w:tc>
        <w:tc>
          <w:tcPr>
            <w:tcW w:w="1346" w:type="dxa"/>
            <w:vAlign w:val="top"/>
          </w:tcPr>
          <w:p w14:paraId="67FEA14A">
            <w:pPr>
              <w:pStyle w:val="7"/>
              <w:spacing w:line="366" w:lineRule="auto"/>
            </w:pPr>
          </w:p>
          <w:p w14:paraId="580427D1">
            <w:pPr>
              <w:spacing w:before="55" w:line="189" w:lineRule="auto"/>
              <w:ind w:left="120"/>
              <w:rPr>
                <w:rFonts w:ascii="宋体" w:hAnsi="宋体" w:eastAsia="宋体" w:cs="宋体"/>
                <w:sz w:val="17"/>
                <w:szCs w:val="17"/>
              </w:rPr>
            </w:pPr>
            <w:r>
              <w:rPr>
                <w:rFonts w:ascii="宋体" w:hAnsi="宋体" w:eastAsia="宋体" w:cs="宋体"/>
                <w:spacing w:val="4"/>
                <w:sz w:val="17"/>
                <w:szCs w:val="17"/>
              </w:rPr>
              <w:t>041109007001</w:t>
            </w:r>
          </w:p>
        </w:tc>
        <w:tc>
          <w:tcPr>
            <w:tcW w:w="1929" w:type="dxa"/>
            <w:gridSpan w:val="2"/>
            <w:vAlign w:val="top"/>
          </w:tcPr>
          <w:p w14:paraId="1615CC23">
            <w:pPr>
              <w:pStyle w:val="7"/>
              <w:spacing w:line="336" w:lineRule="auto"/>
            </w:pPr>
          </w:p>
          <w:p w14:paraId="75E61533">
            <w:pPr>
              <w:spacing w:before="55" w:line="230" w:lineRule="auto"/>
              <w:ind w:left="36"/>
              <w:rPr>
                <w:rFonts w:ascii="宋体" w:hAnsi="宋体" w:eastAsia="宋体" w:cs="宋体"/>
                <w:sz w:val="17"/>
                <w:szCs w:val="17"/>
              </w:rPr>
            </w:pPr>
            <w:r>
              <w:rPr>
                <w:rFonts w:ascii="宋体" w:hAnsi="宋体" w:eastAsia="宋体" w:cs="宋体"/>
                <w:spacing w:val="7"/>
                <w:sz w:val="17"/>
                <w:szCs w:val="17"/>
              </w:rPr>
              <w:t>已完工程及设备保护费</w:t>
            </w:r>
          </w:p>
        </w:tc>
        <w:tc>
          <w:tcPr>
            <w:tcW w:w="1869" w:type="dxa"/>
            <w:vAlign w:val="top"/>
          </w:tcPr>
          <w:p w14:paraId="689370FA">
            <w:pPr>
              <w:spacing w:before="123" w:line="204" w:lineRule="auto"/>
              <w:ind w:left="21" w:right="133"/>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8" w:type="dxa"/>
            <w:vAlign w:val="top"/>
          </w:tcPr>
          <w:p w14:paraId="14ACF0D8">
            <w:pPr>
              <w:pStyle w:val="7"/>
              <w:spacing w:line="366" w:lineRule="auto"/>
            </w:pPr>
          </w:p>
          <w:p w14:paraId="3BF4DEE1">
            <w:pPr>
              <w:spacing w:before="55" w:line="189" w:lineRule="auto"/>
              <w:ind w:right="12"/>
              <w:jc w:val="right"/>
              <w:rPr>
                <w:rFonts w:ascii="宋体" w:hAnsi="宋体" w:eastAsia="宋体" w:cs="宋体"/>
                <w:sz w:val="17"/>
                <w:szCs w:val="17"/>
              </w:rPr>
            </w:pPr>
            <w:r>
              <w:rPr>
                <w:rFonts w:ascii="宋体" w:hAnsi="宋体" w:eastAsia="宋体" w:cs="宋体"/>
                <w:spacing w:val="2"/>
                <w:sz w:val="17"/>
                <w:szCs w:val="17"/>
              </w:rPr>
              <w:t>0.08</w:t>
            </w:r>
          </w:p>
        </w:tc>
        <w:tc>
          <w:tcPr>
            <w:tcW w:w="997" w:type="dxa"/>
            <w:vAlign w:val="top"/>
          </w:tcPr>
          <w:p w14:paraId="1A0990FB">
            <w:pPr>
              <w:pStyle w:val="7"/>
            </w:pPr>
          </w:p>
        </w:tc>
        <w:tc>
          <w:tcPr>
            <w:tcW w:w="712" w:type="dxa"/>
            <w:vAlign w:val="top"/>
          </w:tcPr>
          <w:p w14:paraId="6A2F9D5D">
            <w:pPr>
              <w:pStyle w:val="7"/>
            </w:pPr>
          </w:p>
        </w:tc>
        <w:tc>
          <w:tcPr>
            <w:tcW w:w="852" w:type="dxa"/>
            <w:vAlign w:val="top"/>
          </w:tcPr>
          <w:p w14:paraId="2D6C3BAA">
            <w:pPr>
              <w:pStyle w:val="7"/>
            </w:pPr>
          </w:p>
        </w:tc>
        <w:tc>
          <w:tcPr>
            <w:tcW w:w="849" w:type="dxa"/>
            <w:tcBorders>
              <w:right w:val="single" w:color="000000" w:sz="12" w:space="0"/>
            </w:tcBorders>
            <w:vAlign w:val="top"/>
          </w:tcPr>
          <w:p w14:paraId="33AE407C">
            <w:pPr>
              <w:pStyle w:val="7"/>
            </w:pPr>
          </w:p>
        </w:tc>
      </w:tr>
      <w:tr w14:paraId="24944D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59" w:hRule="atLeast"/>
        </w:trPr>
        <w:tc>
          <w:tcPr>
            <w:tcW w:w="869" w:type="dxa"/>
            <w:tcBorders>
              <w:left w:val="single" w:color="000000" w:sz="10" w:space="0"/>
            </w:tcBorders>
            <w:vAlign w:val="top"/>
          </w:tcPr>
          <w:p w14:paraId="521B9DD0">
            <w:pPr>
              <w:pStyle w:val="7"/>
              <w:spacing w:line="366" w:lineRule="auto"/>
            </w:pPr>
          </w:p>
          <w:p w14:paraId="15854277">
            <w:pPr>
              <w:spacing w:before="55" w:line="188" w:lineRule="auto"/>
              <w:ind w:left="384"/>
              <w:rPr>
                <w:rFonts w:ascii="宋体" w:hAnsi="宋体" w:eastAsia="宋体" w:cs="宋体"/>
                <w:sz w:val="17"/>
                <w:szCs w:val="17"/>
              </w:rPr>
            </w:pPr>
            <w:r>
              <w:rPr>
                <w:rFonts w:ascii="宋体" w:hAnsi="宋体" w:eastAsia="宋体" w:cs="宋体"/>
                <w:sz w:val="17"/>
                <w:szCs w:val="17"/>
              </w:rPr>
              <w:t>9</w:t>
            </w:r>
          </w:p>
        </w:tc>
        <w:tc>
          <w:tcPr>
            <w:tcW w:w="1346" w:type="dxa"/>
            <w:vAlign w:val="top"/>
          </w:tcPr>
          <w:p w14:paraId="15389938">
            <w:pPr>
              <w:pStyle w:val="7"/>
              <w:spacing w:line="365" w:lineRule="auto"/>
            </w:pPr>
          </w:p>
          <w:p w14:paraId="3D76DB76">
            <w:pPr>
              <w:spacing w:before="55" w:line="189" w:lineRule="auto"/>
              <w:ind w:left="72"/>
              <w:rPr>
                <w:rFonts w:ascii="宋体" w:hAnsi="宋体" w:eastAsia="宋体" w:cs="宋体"/>
                <w:sz w:val="17"/>
                <w:szCs w:val="17"/>
              </w:rPr>
            </w:pPr>
            <w:r>
              <w:rPr>
                <w:rFonts w:ascii="宋体" w:hAnsi="宋体" w:eastAsia="宋体" w:cs="宋体"/>
                <w:spacing w:val="4"/>
                <w:sz w:val="17"/>
                <w:szCs w:val="17"/>
              </w:rPr>
              <w:t>X041109008001</w:t>
            </w:r>
          </w:p>
        </w:tc>
        <w:tc>
          <w:tcPr>
            <w:tcW w:w="1929" w:type="dxa"/>
            <w:gridSpan w:val="2"/>
            <w:vAlign w:val="top"/>
          </w:tcPr>
          <w:p w14:paraId="2A2F60FE">
            <w:pPr>
              <w:pStyle w:val="7"/>
              <w:spacing w:line="246" w:lineRule="auto"/>
            </w:pPr>
          </w:p>
          <w:p w14:paraId="3F70ED52">
            <w:pPr>
              <w:spacing w:before="55" w:line="213" w:lineRule="auto"/>
              <w:ind w:left="18" w:right="106"/>
              <w:rPr>
                <w:rFonts w:ascii="宋体" w:hAnsi="宋体" w:eastAsia="宋体" w:cs="宋体"/>
                <w:sz w:val="17"/>
                <w:szCs w:val="17"/>
              </w:rPr>
            </w:pPr>
            <w:r>
              <w:rPr>
                <w:rFonts w:ascii="宋体" w:hAnsi="宋体" w:eastAsia="宋体" w:cs="宋体"/>
                <w:spacing w:val="8"/>
                <w:sz w:val="17"/>
                <w:szCs w:val="17"/>
              </w:rPr>
              <w:t>工程定位复测、点交清</w:t>
            </w:r>
            <w:r>
              <w:rPr>
                <w:rFonts w:ascii="宋体" w:hAnsi="宋体" w:eastAsia="宋体" w:cs="宋体"/>
                <w:spacing w:val="7"/>
                <w:sz w:val="17"/>
                <w:szCs w:val="17"/>
              </w:rPr>
              <w:t xml:space="preserve"> </w:t>
            </w:r>
            <w:r>
              <w:rPr>
                <w:rFonts w:ascii="宋体" w:hAnsi="宋体" w:eastAsia="宋体" w:cs="宋体"/>
                <w:spacing w:val="5"/>
                <w:sz w:val="17"/>
                <w:szCs w:val="17"/>
              </w:rPr>
              <w:t>理费</w:t>
            </w:r>
          </w:p>
        </w:tc>
        <w:tc>
          <w:tcPr>
            <w:tcW w:w="1869" w:type="dxa"/>
            <w:vAlign w:val="top"/>
          </w:tcPr>
          <w:p w14:paraId="6FF0EC76">
            <w:pPr>
              <w:spacing w:before="122" w:line="204" w:lineRule="auto"/>
              <w:ind w:left="21" w:right="133"/>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8" w:type="dxa"/>
            <w:vAlign w:val="top"/>
          </w:tcPr>
          <w:p w14:paraId="59BED573">
            <w:pPr>
              <w:pStyle w:val="7"/>
              <w:spacing w:line="365" w:lineRule="auto"/>
            </w:pPr>
          </w:p>
          <w:p w14:paraId="6E7CAB2C">
            <w:pPr>
              <w:spacing w:before="55" w:line="189" w:lineRule="auto"/>
              <w:ind w:right="12"/>
              <w:jc w:val="right"/>
              <w:rPr>
                <w:rFonts w:ascii="宋体" w:hAnsi="宋体" w:eastAsia="宋体" w:cs="宋体"/>
                <w:sz w:val="17"/>
                <w:szCs w:val="17"/>
              </w:rPr>
            </w:pPr>
            <w:r>
              <w:rPr>
                <w:rFonts w:ascii="宋体" w:hAnsi="宋体" w:eastAsia="宋体" w:cs="宋体"/>
                <w:spacing w:val="2"/>
                <w:sz w:val="17"/>
                <w:szCs w:val="17"/>
              </w:rPr>
              <w:t>0.06</w:t>
            </w:r>
          </w:p>
        </w:tc>
        <w:tc>
          <w:tcPr>
            <w:tcW w:w="997" w:type="dxa"/>
            <w:vAlign w:val="top"/>
          </w:tcPr>
          <w:p w14:paraId="65CB62D5">
            <w:pPr>
              <w:pStyle w:val="7"/>
            </w:pPr>
          </w:p>
        </w:tc>
        <w:tc>
          <w:tcPr>
            <w:tcW w:w="712" w:type="dxa"/>
            <w:vAlign w:val="top"/>
          </w:tcPr>
          <w:p w14:paraId="046EC1EC">
            <w:pPr>
              <w:pStyle w:val="7"/>
            </w:pPr>
          </w:p>
        </w:tc>
        <w:tc>
          <w:tcPr>
            <w:tcW w:w="852" w:type="dxa"/>
            <w:vAlign w:val="top"/>
          </w:tcPr>
          <w:p w14:paraId="493E4FA9">
            <w:pPr>
              <w:pStyle w:val="7"/>
            </w:pPr>
          </w:p>
        </w:tc>
        <w:tc>
          <w:tcPr>
            <w:tcW w:w="849" w:type="dxa"/>
            <w:tcBorders>
              <w:right w:val="single" w:color="000000" w:sz="12" w:space="0"/>
            </w:tcBorders>
            <w:vAlign w:val="top"/>
          </w:tcPr>
          <w:p w14:paraId="56EB696B">
            <w:pPr>
              <w:pStyle w:val="7"/>
            </w:pPr>
          </w:p>
        </w:tc>
      </w:tr>
      <w:tr w14:paraId="7B5E16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9" w:type="dxa"/>
            <w:tcBorders>
              <w:left w:val="single" w:color="000000" w:sz="10" w:space="0"/>
            </w:tcBorders>
            <w:vAlign w:val="top"/>
          </w:tcPr>
          <w:p w14:paraId="77B5B4D4">
            <w:pPr>
              <w:spacing w:before="93" w:line="189" w:lineRule="auto"/>
              <w:ind w:left="352"/>
              <w:rPr>
                <w:rFonts w:ascii="宋体" w:hAnsi="宋体" w:eastAsia="宋体" w:cs="宋体"/>
                <w:sz w:val="17"/>
                <w:szCs w:val="17"/>
              </w:rPr>
            </w:pPr>
            <w:r>
              <w:rPr>
                <w:rFonts w:ascii="宋体" w:hAnsi="宋体" w:eastAsia="宋体" w:cs="宋体"/>
                <w:spacing w:val="-3"/>
                <w:sz w:val="17"/>
                <w:szCs w:val="17"/>
              </w:rPr>
              <w:t>10</w:t>
            </w:r>
          </w:p>
        </w:tc>
        <w:tc>
          <w:tcPr>
            <w:tcW w:w="1346" w:type="dxa"/>
            <w:vAlign w:val="top"/>
          </w:tcPr>
          <w:p w14:paraId="7E80F4B8">
            <w:pPr>
              <w:spacing w:before="93" w:line="189" w:lineRule="auto"/>
              <w:ind w:left="72"/>
              <w:rPr>
                <w:rFonts w:ascii="宋体" w:hAnsi="宋体" w:eastAsia="宋体" w:cs="宋体"/>
                <w:sz w:val="17"/>
                <w:szCs w:val="17"/>
              </w:rPr>
            </w:pPr>
            <w:r>
              <w:rPr>
                <w:rFonts w:ascii="宋体" w:hAnsi="宋体" w:eastAsia="宋体" w:cs="宋体"/>
                <w:spacing w:val="4"/>
                <w:sz w:val="17"/>
                <w:szCs w:val="17"/>
              </w:rPr>
              <w:t>X041109010001</w:t>
            </w:r>
          </w:p>
        </w:tc>
        <w:tc>
          <w:tcPr>
            <w:tcW w:w="1929" w:type="dxa"/>
            <w:gridSpan w:val="2"/>
            <w:vAlign w:val="top"/>
          </w:tcPr>
          <w:p w14:paraId="5F000657">
            <w:pPr>
              <w:spacing w:before="63" w:line="230" w:lineRule="auto"/>
              <w:ind w:left="16"/>
              <w:rPr>
                <w:rFonts w:ascii="宋体" w:hAnsi="宋体" w:eastAsia="宋体" w:cs="宋体"/>
                <w:sz w:val="17"/>
                <w:szCs w:val="17"/>
              </w:rPr>
            </w:pPr>
            <w:r>
              <w:rPr>
                <w:rFonts w:ascii="宋体" w:hAnsi="宋体" w:eastAsia="宋体" w:cs="宋体"/>
                <w:spacing w:val="8"/>
                <w:sz w:val="17"/>
                <w:szCs w:val="17"/>
              </w:rPr>
              <w:t>检验试验费</w:t>
            </w:r>
          </w:p>
        </w:tc>
        <w:tc>
          <w:tcPr>
            <w:tcW w:w="1869" w:type="dxa"/>
            <w:vAlign w:val="top"/>
          </w:tcPr>
          <w:p w14:paraId="1C3F6EA1">
            <w:pPr>
              <w:pStyle w:val="7"/>
            </w:pPr>
          </w:p>
        </w:tc>
        <w:tc>
          <w:tcPr>
            <w:tcW w:w="748" w:type="dxa"/>
            <w:vAlign w:val="top"/>
          </w:tcPr>
          <w:p w14:paraId="5AF31EC6">
            <w:pPr>
              <w:pStyle w:val="7"/>
            </w:pPr>
          </w:p>
        </w:tc>
        <w:tc>
          <w:tcPr>
            <w:tcW w:w="997" w:type="dxa"/>
            <w:vAlign w:val="top"/>
          </w:tcPr>
          <w:p w14:paraId="67E3D357">
            <w:pPr>
              <w:pStyle w:val="7"/>
            </w:pPr>
          </w:p>
        </w:tc>
        <w:tc>
          <w:tcPr>
            <w:tcW w:w="712" w:type="dxa"/>
            <w:vAlign w:val="top"/>
          </w:tcPr>
          <w:p w14:paraId="25F793C1">
            <w:pPr>
              <w:pStyle w:val="7"/>
            </w:pPr>
          </w:p>
        </w:tc>
        <w:tc>
          <w:tcPr>
            <w:tcW w:w="852" w:type="dxa"/>
            <w:vAlign w:val="top"/>
          </w:tcPr>
          <w:p w14:paraId="47A752F7">
            <w:pPr>
              <w:pStyle w:val="7"/>
            </w:pPr>
          </w:p>
        </w:tc>
        <w:tc>
          <w:tcPr>
            <w:tcW w:w="849" w:type="dxa"/>
            <w:tcBorders>
              <w:right w:val="single" w:color="000000" w:sz="12" w:space="0"/>
            </w:tcBorders>
            <w:vAlign w:val="top"/>
          </w:tcPr>
          <w:p w14:paraId="383FEC7E">
            <w:pPr>
              <w:pStyle w:val="7"/>
            </w:pPr>
          </w:p>
        </w:tc>
      </w:tr>
      <w:tr w14:paraId="28B1A6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9" w:type="dxa"/>
            <w:tcBorders>
              <w:left w:val="single" w:color="000000" w:sz="10" w:space="0"/>
            </w:tcBorders>
            <w:vAlign w:val="top"/>
          </w:tcPr>
          <w:p w14:paraId="551F87AE">
            <w:pPr>
              <w:spacing w:before="93" w:line="189" w:lineRule="auto"/>
              <w:ind w:left="352"/>
              <w:rPr>
                <w:rFonts w:ascii="宋体" w:hAnsi="宋体" w:eastAsia="宋体" w:cs="宋体"/>
                <w:sz w:val="17"/>
                <w:szCs w:val="17"/>
              </w:rPr>
            </w:pPr>
            <w:r>
              <w:rPr>
                <w:rFonts w:ascii="宋体" w:hAnsi="宋体" w:eastAsia="宋体" w:cs="宋体"/>
                <w:spacing w:val="-3"/>
                <w:sz w:val="17"/>
                <w:szCs w:val="17"/>
              </w:rPr>
              <w:t>11</w:t>
            </w:r>
          </w:p>
        </w:tc>
        <w:tc>
          <w:tcPr>
            <w:tcW w:w="1346" w:type="dxa"/>
            <w:vAlign w:val="top"/>
          </w:tcPr>
          <w:p w14:paraId="440001BC">
            <w:pPr>
              <w:spacing w:before="93" w:line="189" w:lineRule="auto"/>
              <w:ind w:left="72"/>
              <w:rPr>
                <w:rFonts w:ascii="宋体" w:hAnsi="宋体" w:eastAsia="宋体" w:cs="宋体"/>
                <w:sz w:val="17"/>
                <w:szCs w:val="17"/>
              </w:rPr>
            </w:pPr>
            <w:r>
              <w:rPr>
                <w:rFonts w:ascii="宋体" w:hAnsi="宋体" w:eastAsia="宋体" w:cs="宋体"/>
                <w:spacing w:val="4"/>
                <w:sz w:val="17"/>
                <w:szCs w:val="17"/>
              </w:rPr>
              <w:t>X041109010002</w:t>
            </w:r>
          </w:p>
        </w:tc>
        <w:tc>
          <w:tcPr>
            <w:tcW w:w="1929" w:type="dxa"/>
            <w:gridSpan w:val="2"/>
            <w:vAlign w:val="top"/>
          </w:tcPr>
          <w:p w14:paraId="29353711">
            <w:pPr>
              <w:spacing w:before="64" w:line="230" w:lineRule="auto"/>
              <w:ind w:left="17"/>
              <w:rPr>
                <w:rFonts w:ascii="宋体" w:hAnsi="宋体" w:eastAsia="宋体" w:cs="宋体"/>
                <w:sz w:val="17"/>
                <w:szCs w:val="17"/>
              </w:rPr>
            </w:pPr>
            <w:r>
              <w:rPr>
                <w:rFonts w:ascii="宋体" w:hAnsi="宋体" w:eastAsia="宋体" w:cs="宋体"/>
                <w:spacing w:val="8"/>
                <w:sz w:val="17"/>
                <w:szCs w:val="17"/>
              </w:rPr>
              <w:t>其中：自检试验费</w:t>
            </w:r>
          </w:p>
        </w:tc>
        <w:tc>
          <w:tcPr>
            <w:tcW w:w="1869" w:type="dxa"/>
            <w:vAlign w:val="top"/>
          </w:tcPr>
          <w:p w14:paraId="4E4BCE19">
            <w:pPr>
              <w:pStyle w:val="7"/>
            </w:pPr>
          </w:p>
        </w:tc>
        <w:tc>
          <w:tcPr>
            <w:tcW w:w="748" w:type="dxa"/>
            <w:vAlign w:val="top"/>
          </w:tcPr>
          <w:p w14:paraId="1B065BA5">
            <w:pPr>
              <w:spacing w:before="94"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2AA5495A">
            <w:pPr>
              <w:pStyle w:val="7"/>
            </w:pPr>
          </w:p>
        </w:tc>
        <w:tc>
          <w:tcPr>
            <w:tcW w:w="712" w:type="dxa"/>
            <w:vAlign w:val="top"/>
          </w:tcPr>
          <w:p w14:paraId="120FF342">
            <w:pPr>
              <w:pStyle w:val="7"/>
            </w:pPr>
          </w:p>
        </w:tc>
        <w:tc>
          <w:tcPr>
            <w:tcW w:w="852" w:type="dxa"/>
            <w:vAlign w:val="top"/>
          </w:tcPr>
          <w:p w14:paraId="18FB8E2D">
            <w:pPr>
              <w:pStyle w:val="7"/>
            </w:pPr>
          </w:p>
        </w:tc>
        <w:tc>
          <w:tcPr>
            <w:tcW w:w="849" w:type="dxa"/>
            <w:tcBorders>
              <w:right w:val="single" w:color="000000" w:sz="12" w:space="0"/>
            </w:tcBorders>
            <w:vAlign w:val="top"/>
          </w:tcPr>
          <w:p w14:paraId="601614AD">
            <w:pPr>
              <w:pStyle w:val="7"/>
            </w:pPr>
          </w:p>
        </w:tc>
      </w:tr>
      <w:tr w14:paraId="2AB341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60" w:hRule="atLeast"/>
        </w:trPr>
        <w:tc>
          <w:tcPr>
            <w:tcW w:w="869" w:type="dxa"/>
            <w:tcBorders>
              <w:left w:val="single" w:color="000000" w:sz="10" w:space="0"/>
            </w:tcBorders>
            <w:vAlign w:val="top"/>
          </w:tcPr>
          <w:p w14:paraId="58DC5DCD">
            <w:pPr>
              <w:pStyle w:val="7"/>
              <w:spacing w:line="367" w:lineRule="auto"/>
            </w:pPr>
          </w:p>
          <w:p w14:paraId="3122E039">
            <w:pPr>
              <w:spacing w:before="55" w:line="189" w:lineRule="auto"/>
              <w:ind w:left="352"/>
              <w:rPr>
                <w:rFonts w:ascii="宋体" w:hAnsi="宋体" w:eastAsia="宋体" w:cs="宋体"/>
                <w:sz w:val="17"/>
                <w:szCs w:val="17"/>
              </w:rPr>
            </w:pPr>
            <w:r>
              <w:rPr>
                <w:rFonts w:ascii="宋体" w:hAnsi="宋体" w:eastAsia="宋体" w:cs="宋体"/>
                <w:spacing w:val="-3"/>
                <w:sz w:val="17"/>
                <w:szCs w:val="17"/>
              </w:rPr>
              <w:t>12</w:t>
            </w:r>
          </w:p>
        </w:tc>
        <w:tc>
          <w:tcPr>
            <w:tcW w:w="1346" w:type="dxa"/>
            <w:vAlign w:val="top"/>
          </w:tcPr>
          <w:p w14:paraId="13F0B652">
            <w:pPr>
              <w:pStyle w:val="7"/>
              <w:spacing w:line="367" w:lineRule="auto"/>
            </w:pPr>
          </w:p>
          <w:p w14:paraId="25FF3FE7">
            <w:pPr>
              <w:spacing w:before="56" w:line="189" w:lineRule="auto"/>
              <w:ind w:left="72"/>
              <w:rPr>
                <w:rFonts w:ascii="宋体" w:hAnsi="宋体" w:eastAsia="宋体" w:cs="宋体"/>
                <w:sz w:val="17"/>
                <w:szCs w:val="17"/>
              </w:rPr>
            </w:pPr>
            <w:r>
              <w:rPr>
                <w:rFonts w:ascii="宋体" w:hAnsi="宋体" w:eastAsia="宋体" w:cs="宋体"/>
                <w:spacing w:val="4"/>
                <w:sz w:val="17"/>
                <w:szCs w:val="17"/>
              </w:rPr>
              <w:t>X041109010003</w:t>
            </w:r>
          </w:p>
        </w:tc>
        <w:tc>
          <w:tcPr>
            <w:tcW w:w="1929" w:type="dxa"/>
            <w:gridSpan w:val="2"/>
            <w:vAlign w:val="top"/>
          </w:tcPr>
          <w:p w14:paraId="3BF843E4">
            <w:pPr>
              <w:pStyle w:val="7"/>
              <w:spacing w:line="338" w:lineRule="auto"/>
            </w:pPr>
          </w:p>
          <w:p w14:paraId="457495F7">
            <w:pPr>
              <w:spacing w:before="55" w:line="230" w:lineRule="auto"/>
              <w:ind w:left="17"/>
              <w:rPr>
                <w:rFonts w:ascii="宋体" w:hAnsi="宋体" w:eastAsia="宋体" w:cs="宋体"/>
                <w:sz w:val="17"/>
                <w:szCs w:val="17"/>
              </w:rPr>
            </w:pPr>
            <w:r>
              <w:rPr>
                <w:rFonts w:ascii="宋体" w:hAnsi="宋体" w:eastAsia="宋体" w:cs="宋体"/>
                <w:spacing w:val="9"/>
                <w:sz w:val="17"/>
                <w:szCs w:val="17"/>
              </w:rPr>
              <w:t>其中：检验试验配合费</w:t>
            </w:r>
          </w:p>
        </w:tc>
        <w:tc>
          <w:tcPr>
            <w:tcW w:w="1869" w:type="dxa"/>
            <w:vAlign w:val="top"/>
          </w:tcPr>
          <w:p w14:paraId="0DCC4D8D">
            <w:pPr>
              <w:spacing w:before="125" w:line="204" w:lineRule="auto"/>
              <w:ind w:left="21" w:right="133"/>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8" w:type="dxa"/>
            <w:vAlign w:val="top"/>
          </w:tcPr>
          <w:p w14:paraId="261EF1F7">
            <w:pPr>
              <w:pStyle w:val="7"/>
              <w:spacing w:line="367" w:lineRule="auto"/>
            </w:pPr>
          </w:p>
          <w:p w14:paraId="3D1AB6AF">
            <w:pPr>
              <w:spacing w:before="56" w:line="189" w:lineRule="auto"/>
              <w:ind w:right="12"/>
              <w:jc w:val="right"/>
              <w:rPr>
                <w:rFonts w:ascii="宋体" w:hAnsi="宋体" w:eastAsia="宋体" w:cs="宋体"/>
                <w:sz w:val="17"/>
                <w:szCs w:val="17"/>
              </w:rPr>
            </w:pPr>
            <w:r>
              <w:rPr>
                <w:rFonts w:ascii="宋体" w:hAnsi="宋体" w:eastAsia="宋体" w:cs="宋体"/>
                <w:spacing w:val="2"/>
                <w:sz w:val="17"/>
                <w:szCs w:val="17"/>
              </w:rPr>
              <w:t>0.02</w:t>
            </w:r>
          </w:p>
        </w:tc>
        <w:tc>
          <w:tcPr>
            <w:tcW w:w="997" w:type="dxa"/>
            <w:vAlign w:val="top"/>
          </w:tcPr>
          <w:p w14:paraId="1C812C32">
            <w:pPr>
              <w:pStyle w:val="7"/>
            </w:pPr>
          </w:p>
        </w:tc>
        <w:tc>
          <w:tcPr>
            <w:tcW w:w="712" w:type="dxa"/>
            <w:vAlign w:val="top"/>
          </w:tcPr>
          <w:p w14:paraId="3F40EFC9">
            <w:pPr>
              <w:pStyle w:val="7"/>
            </w:pPr>
          </w:p>
        </w:tc>
        <w:tc>
          <w:tcPr>
            <w:tcW w:w="852" w:type="dxa"/>
            <w:vAlign w:val="top"/>
          </w:tcPr>
          <w:p w14:paraId="71B42A1C">
            <w:pPr>
              <w:pStyle w:val="7"/>
            </w:pPr>
          </w:p>
        </w:tc>
        <w:tc>
          <w:tcPr>
            <w:tcW w:w="849" w:type="dxa"/>
            <w:tcBorders>
              <w:right w:val="single" w:color="000000" w:sz="12" w:space="0"/>
            </w:tcBorders>
            <w:vAlign w:val="top"/>
          </w:tcPr>
          <w:p w14:paraId="11DF93A4">
            <w:pPr>
              <w:pStyle w:val="7"/>
            </w:pPr>
          </w:p>
        </w:tc>
      </w:tr>
      <w:tr w14:paraId="3ECD6F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42" w:hRule="atLeast"/>
        </w:trPr>
        <w:tc>
          <w:tcPr>
            <w:tcW w:w="869" w:type="dxa"/>
            <w:tcBorders>
              <w:left w:val="single" w:color="000000" w:sz="10" w:space="0"/>
              <w:bottom w:val="single" w:color="000000" w:sz="10" w:space="0"/>
            </w:tcBorders>
            <w:vAlign w:val="top"/>
          </w:tcPr>
          <w:p w14:paraId="09470034">
            <w:pPr>
              <w:spacing w:before="259" w:line="189" w:lineRule="auto"/>
              <w:ind w:left="352"/>
              <w:rPr>
                <w:rFonts w:ascii="宋体" w:hAnsi="宋体" w:eastAsia="宋体" w:cs="宋体"/>
                <w:sz w:val="17"/>
                <w:szCs w:val="17"/>
              </w:rPr>
            </w:pPr>
            <w:r>
              <w:rPr>
                <w:rFonts w:ascii="宋体" w:hAnsi="宋体" w:eastAsia="宋体" w:cs="宋体"/>
                <w:spacing w:val="-3"/>
                <w:sz w:val="17"/>
                <w:szCs w:val="17"/>
              </w:rPr>
              <w:t>13</w:t>
            </w:r>
          </w:p>
        </w:tc>
        <w:tc>
          <w:tcPr>
            <w:tcW w:w="1346" w:type="dxa"/>
            <w:tcBorders>
              <w:bottom w:val="single" w:color="000000" w:sz="10" w:space="0"/>
            </w:tcBorders>
            <w:vAlign w:val="top"/>
          </w:tcPr>
          <w:p w14:paraId="5FC5C5D9">
            <w:pPr>
              <w:spacing w:before="259" w:line="189" w:lineRule="auto"/>
              <w:ind w:left="72"/>
              <w:rPr>
                <w:rFonts w:ascii="宋体" w:hAnsi="宋体" w:eastAsia="宋体" w:cs="宋体"/>
                <w:sz w:val="17"/>
                <w:szCs w:val="17"/>
              </w:rPr>
            </w:pPr>
            <w:r>
              <w:rPr>
                <w:rFonts w:ascii="宋体" w:hAnsi="宋体" w:eastAsia="宋体" w:cs="宋体"/>
                <w:spacing w:val="4"/>
                <w:sz w:val="17"/>
                <w:szCs w:val="17"/>
              </w:rPr>
              <w:t>X041109012001</w:t>
            </w:r>
          </w:p>
        </w:tc>
        <w:tc>
          <w:tcPr>
            <w:tcW w:w="1929" w:type="dxa"/>
            <w:gridSpan w:val="2"/>
            <w:tcBorders>
              <w:bottom w:val="single" w:color="000000" w:sz="10" w:space="0"/>
            </w:tcBorders>
            <w:vAlign w:val="top"/>
          </w:tcPr>
          <w:p w14:paraId="652B87C2">
            <w:pPr>
              <w:spacing w:before="230" w:line="230" w:lineRule="auto"/>
              <w:ind w:left="16"/>
              <w:rPr>
                <w:rFonts w:ascii="宋体" w:hAnsi="宋体" w:eastAsia="宋体" w:cs="宋体"/>
                <w:sz w:val="17"/>
                <w:szCs w:val="17"/>
              </w:rPr>
            </w:pPr>
            <w:r>
              <w:rPr>
                <w:rFonts w:ascii="宋体" w:hAnsi="宋体" w:eastAsia="宋体" w:cs="宋体"/>
                <w:spacing w:val="8"/>
                <w:sz w:val="17"/>
                <w:szCs w:val="17"/>
              </w:rPr>
              <w:t>特殊地区增加费</w:t>
            </w:r>
          </w:p>
        </w:tc>
        <w:tc>
          <w:tcPr>
            <w:tcW w:w="1869" w:type="dxa"/>
            <w:tcBorders>
              <w:bottom w:val="single" w:color="000000" w:sz="10" w:space="0"/>
            </w:tcBorders>
            <w:vAlign w:val="top"/>
          </w:tcPr>
          <w:p w14:paraId="4DF672B0">
            <w:pPr>
              <w:pStyle w:val="7"/>
            </w:pPr>
          </w:p>
        </w:tc>
        <w:tc>
          <w:tcPr>
            <w:tcW w:w="748" w:type="dxa"/>
            <w:tcBorders>
              <w:bottom w:val="single" w:color="000000" w:sz="10" w:space="0"/>
            </w:tcBorders>
            <w:vAlign w:val="top"/>
          </w:tcPr>
          <w:p w14:paraId="469E6756">
            <w:pPr>
              <w:spacing w:before="260"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tcBorders>
              <w:bottom w:val="single" w:color="000000" w:sz="10" w:space="0"/>
            </w:tcBorders>
            <w:vAlign w:val="top"/>
          </w:tcPr>
          <w:p w14:paraId="0DAB5FFD">
            <w:pPr>
              <w:pStyle w:val="7"/>
            </w:pPr>
          </w:p>
        </w:tc>
        <w:tc>
          <w:tcPr>
            <w:tcW w:w="712" w:type="dxa"/>
            <w:tcBorders>
              <w:bottom w:val="single" w:color="000000" w:sz="10" w:space="0"/>
            </w:tcBorders>
            <w:vAlign w:val="top"/>
          </w:tcPr>
          <w:p w14:paraId="043D6671">
            <w:pPr>
              <w:pStyle w:val="7"/>
            </w:pPr>
          </w:p>
        </w:tc>
        <w:tc>
          <w:tcPr>
            <w:tcW w:w="852" w:type="dxa"/>
            <w:tcBorders>
              <w:bottom w:val="single" w:color="000000" w:sz="10" w:space="0"/>
            </w:tcBorders>
            <w:vAlign w:val="top"/>
          </w:tcPr>
          <w:p w14:paraId="1435E347">
            <w:pPr>
              <w:pStyle w:val="7"/>
            </w:pPr>
          </w:p>
        </w:tc>
        <w:tc>
          <w:tcPr>
            <w:tcW w:w="849" w:type="dxa"/>
            <w:tcBorders>
              <w:bottom w:val="single" w:color="000000" w:sz="10" w:space="0"/>
              <w:right w:val="single" w:color="000000" w:sz="12" w:space="0"/>
            </w:tcBorders>
            <w:vAlign w:val="top"/>
          </w:tcPr>
          <w:p w14:paraId="5A92327E">
            <w:pPr>
              <w:spacing w:before="140" w:line="213" w:lineRule="auto"/>
              <w:ind w:left="282" w:right="14" w:hanging="179"/>
              <w:rPr>
                <w:rFonts w:ascii="宋体" w:hAnsi="宋体" w:eastAsia="宋体" w:cs="宋体"/>
                <w:sz w:val="17"/>
                <w:szCs w:val="17"/>
              </w:rPr>
            </w:pPr>
            <w:r>
              <w:rPr>
                <w:rFonts w:ascii="宋体" w:hAnsi="宋体" w:eastAsia="宋体" w:cs="宋体"/>
                <w:spacing w:val="6"/>
                <w:sz w:val="17"/>
                <w:szCs w:val="17"/>
              </w:rPr>
              <w:t>结合工程</w:t>
            </w:r>
            <w:r>
              <w:rPr>
                <w:rFonts w:ascii="宋体" w:hAnsi="宋体" w:eastAsia="宋体" w:cs="宋体"/>
                <w:spacing w:val="2"/>
                <w:sz w:val="17"/>
                <w:szCs w:val="17"/>
              </w:rPr>
              <w:t xml:space="preserve"> </w:t>
            </w:r>
            <w:r>
              <w:rPr>
                <w:rFonts w:ascii="宋体" w:hAnsi="宋体" w:eastAsia="宋体" w:cs="宋体"/>
                <w:spacing w:val="6"/>
                <w:sz w:val="17"/>
                <w:szCs w:val="17"/>
              </w:rPr>
              <w:t>实际情</w:t>
            </w:r>
          </w:p>
        </w:tc>
      </w:tr>
      <w:tr w14:paraId="28FD2A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 w:hRule="atLeast"/>
        </w:trPr>
        <w:tc>
          <w:tcPr>
            <w:tcW w:w="7758" w:type="dxa"/>
            <w:gridSpan w:val="7"/>
            <w:tcBorders>
              <w:top w:val="single" w:color="000000" w:sz="10" w:space="0"/>
              <w:left w:val="nil"/>
              <w:bottom w:val="single" w:color="FFFFFF" w:sz="6" w:space="0"/>
              <w:right w:val="single" w:color="000000" w:sz="2" w:space="0"/>
            </w:tcBorders>
            <w:vAlign w:val="top"/>
          </w:tcPr>
          <w:p w14:paraId="601EC2E8">
            <w:pPr>
              <w:spacing w:before="42" w:line="229" w:lineRule="auto"/>
              <w:ind w:left="23"/>
              <w:rPr>
                <w:rFonts w:ascii="宋体" w:hAnsi="宋体" w:eastAsia="宋体" w:cs="宋体"/>
                <w:sz w:val="17"/>
                <w:szCs w:val="17"/>
              </w:rPr>
            </w:pPr>
            <w:r>
              <w:rPr>
                <w:rFonts w:ascii="宋体" w:hAnsi="宋体" w:eastAsia="宋体" w:cs="宋体"/>
                <w:spacing w:val="4"/>
                <w:sz w:val="17"/>
                <w:szCs w:val="17"/>
              </w:rPr>
              <w:t>编制人（造价人员</w:t>
            </w:r>
            <w:r>
              <w:rPr>
                <w:rFonts w:ascii="宋体" w:hAnsi="宋体" w:eastAsia="宋体" w:cs="宋体"/>
                <w:spacing w:val="5"/>
                <w:sz w:val="17"/>
                <w:szCs w:val="17"/>
              </w:rPr>
              <w:t>）：</w:t>
            </w:r>
          </w:p>
        </w:tc>
        <w:tc>
          <w:tcPr>
            <w:tcW w:w="2413" w:type="dxa"/>
            <w:gridSpan w:val="3"/>
            <w:tcBorders>
              <w:top w:val="single" w:color="000000" w:sz="10" w:space="0"/>
              <w:left w:val="single" w:color="000000" w:sz="2" w:space="0"/>
              <w:bottom w:val="single" w:color="FFFFFF" w:sz="6" w:space="0"/>
              <w:right w:val="single" w:color="000000" w:sz="2" w:space="0"/>
            </w:tcBorders>
            <w:vAlign w:val="top"/>
          </w:tcPr>
          <w:p w14:paraId="494B9E83">
            <w:pPr>
              <w:spacing w:before="42" w:line="229" w:lineRule="auto"/>
              <w:ind w:left="85"/>
              <w:rPr>
                <w:rFonts w:ascii="宋体" w:hAnsi="宋体" w:eastAsia="宋体" w:cs="宋体"/>
                <w:sz w:val="17"/>
                <w:szCs w:val="17"/>
              </w:rPr>
            </w:pPr>
            <w:r>
              <w:rPr>
                <w:rFonts w:ascii="宋体" w:hAnsi="宋体" w:eastAsia="宋体" w:cs="宋体"/>
                <w:spacing w:val="4"/>
                <w:sz w:val="17"/>
                <w:szCs w:val="17"/>
              </w:rPr>
              <w:t>复核人（造价工程师</w:t>
            </w:r>
            <w:r>
              <w:rPr>
                <w:rFonts w:ascii="宋体" w:hAnsi="宋体" w:eastAsia="宋体" w:cs="宋体"/>
                <w:spacing w:val="6"/>
                <w:sz w:val="17"/>
                <w:szCs w:val="17"/>
              </w:rPr>
              <w:t>）：</w:t>
            </w:r>
          </w:p>
        </w:tc>
      </w:tr>
      <w:tr w14:paraId="7076FC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60" w:hRule="atLeast"/>
        </w:trPr>
        <w:tc>
          <w:tcPr>
            <w:tcW w:w="10171" w:type="dxa"/>
            <w:gridSpan w:val="10"/>
            <w:tcBorders>
              <w:top w:val="single" w:color="FFFFFF" w:sz="6" w:space="0"/>
              <w:left w:val="nil"/>
              <w:bottom w:val="single" w:color="FFFFFF" w:sz="6" w:space="0"/>
              <w:right w:val="single" w:color="FFFFFF" w:sz="2" w:space="0"/>
            </w:tcBorders>
            <w:vAlign w:val="top"/>
          </w:tcPr>
          <w:p w14:paraId="42B72A64">
            <w:pPr>
              <w:spacing w:before="216" w:line="195" w:lineRule="auto"/>
              <w:ind w:left="22"/>
              <w:rPr>
                <w:rFonts w:ascii="宋体" w:hAnsi="宋体" w:eastAsia="宋体" w:cs="宋体"/>
                <w:sz w:val="17"/>
                <w:szCs w:val="17"/>
              </w:rPr>
            </w:pPr>
            <w:r>
              <w:rPr>
                <w:rFonts w:ascii="宋体" w:hAnsi="宋体" w:eastAsia="宋体" w:cs="宋体"/>
                <w:spacing w:val="3"/>
                <w:sz w:val="17"/>
                <w:szCs w:val="17"/>
              </w:rPr>
              <w:t>注：1.“</w:t>
            </w:r>
            <w:r>
              <w:rPr>
                <w:rFonts w:ascii="宋体" w:hAnsi="宋体" w:eastAsia="宋体" w:cs="宋体"/>
                <w:spacing w:val="-38"/>
                <w:sz w:val="17"/>
                <w:szCs w:val="17"/>
              </w:rPr>
              <w:t xml:space="preserve"> </w:t>
            </w:r>
            <w:r>
              <w:rPr>
                <w:rFonts w:ascii="宋体" w:hAnsi="宋体" w:eastAsia="宋体" w:cs="宋体"/>
                <w:spacing w:val="3"/>
                <w:sz w:val="17"/>
                <w:szCs w:val="17"/>
              </w:rPr>
              <w:t>计算基础</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6"/>
                <w:sz w:val="17"/>
                <w:szCs w:val="17"/>
              </w:rPr>
              <w:t xml:space="preserve"> </w:t>
            </w:r>
            <w:r>
              <w:rPr>
                <w:rFonts w:ascii="宋体" w:hAnsi="宋体" w:eastAsia="宋体" w:cs="宋体"/>
                <w:spacing w:val="3"/>
                <w:sz w:val="17"/>
                <w:szCs w:val="17"/>
              </w:rPr>
              <w:t>中安全文明施工费可为“</w:t>
            </w:r>
            <w:r>
              <w:rPr>
                <w:rFonts w:ascii="宋体" w:hAnsi="宋体" w:eastAsia="宋体" w:cs="宋体"/>
                <w:spacing w:val="-49"/>
                <w:sz w:val="17"/>
                <w:szCs w:val="17"/>
              </w:rPr>
              <w:t xml:space="preserve"> </w:t>
            </w:r>
            <w:r>
              <w:rPr>
                <w:rFonts w:ascii="宋体" w:hAnsi="宋体" w:eastAsia="宋体" w:cs="宋体"/>
                <w:spacing w:val="3"/>
                <w:sz w:val="17"/>
                <w:szCs w:val="17"/>
              </w:rPr>
              <w:t>定额基价</w:t>
            </w:r>
            <w:r>
              <w:rPr>
                <w:rFonts w:ascii="宋体" w:hAnsi="宋体" w:eastAsia="宋体" w:cs="宋体"/>
                <w:spacing w:val="-62"/>
                <w:sz w:val="17"/>
                <w:szCs w:val="17"/>
              </w:rPr>
              <w:t xml:space="preserve"> </w:t>
            </w:r>
            <w:r>
              <w:rPr>
                <w:rFonts w:ascii="宋体" w:hAnsi="宋体" w:eastAsia="宋体" w:cs="宋体"/>
                <w:spacing w:val="3"/>
                <w:sz w:val="17"/>
                <w:szCs w:val="17"/>
              </w:rPr>
              <w:t>”</w:t>
            </w:r>
            <w:r>
              <w:rPr>
                <w:rFonts w:ascii="宋体" w:hAnsi="宋体" w:eastAsia="宋体" w:cs="宋体"/>
                <w:spacing w:val="-60"/>
                <w:sz w:val="17"/>
                <w:szCs w:val="17"/>
              </w:rPr>
              <w:t xml:space="preserve"> </w:t>
            </w:r>
            <w:r>
              <w:rPr>
                <w:rFonts w:ascii="宋体" w:hAnsi="宋体" w:eastAsia="宋体" w:cs="宋体"/>
                <w:spacing w:val="3"/>
                <w:sz w:val="17"/>
                <w:szCs w:val="17"/>
              </w:rPr>
              <w:t>、“</w:t>
            </w:r>
            <w:r>
              <w:rPr>
                <w:rFonts w:ascii="宋体" w:hAnsi="宋体" w:eastAsia="宋体" w:cs="宋体"/>
                <w:spacing w:val="-49"/>
                <w:sz w:val="17"/>
                <w:szCs w:val="17"/>
              </w:rPr>
              <w:t xml:space="preserve"> </w:t>
            </w:r>
            <w:r>
              <w:rPr>
                <w:rFonts w:ascii="宋体" w:hAnsi="宋体" w:eastAsia="宋体" w:cs="宋体"/>
                <w:spacing w:val="3"/>
                <w:sz w:val="17"/>
                <w:szCs w:val="17"/>
              </w:rPr>
              <w:t>定额人工费</w:t>
            </w:r>
            <w:r>
              <w:rPr>
                <w:rFonts w:ascii="宋体" w:hAnsi="宋体" w:eastAsia="宋体" w:cs="宋体"/>
                <w:spacing w:val="-61"/>
                <w:sz w:val="17"/>
                <w:szCs w:val="17"/>
              </w:rPr>
              <w:t xml:space="preserve"> </w:t>
            </w:r>
            <w:r>
              <w:rPr>
                <w:rFonts w:ascii="宋体" w:hAnsi="宋体" w:eastAsia="宋体" w:cs="宋体"/>
                <w:spacing w:val="3"/>
                <w:sz w:val="17"/>
                <w:szCs w:val="17"/>
              </w:rPr>
              <w:t>”或“</w:t>
            </w:r>
            <w:r>
              <w:rPr>
                <w:rFonts w:ascii="宋体" w:hAnsi="宋体" w:eastAsia="宋体" w:cs="宋体"/>
                <w:spacing w:val="-49"/>
                <w:sz w:val="17"/>
                <w:szCs w:val="17"/>
              </w:rPr>
              <w:t xml:space="preserve"> </w:t>
            </w:r>
            <w:r>
              <w:rPr>
                <w:rFonts w:ascii="宋体" w:hAnsi="宋体" w:eastAsia="宋体" w:cs="宋体"/>
                <w:spacing w:val="3"/>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9"/>
                <w:sz w:val="17"/>
                <w:szCs w:val="17"/>
              </w:rPr>
              <w:t xml:space="preserve"> </w:t>
            </w:r>
            <w:r>
              <w:rPr>
                <w:rFonts w:ascii="宋体" w:hAnsi="宋体" w:eastAsia="宋体" w:cs="宋体"/>
                <w:spacing w:val="3"/>
                <w:sz w:val="17"/>
                <w:szCs w:val="17"/>
              </w:rPr>
              <w:t>，其他项目可为“</w:t>
            </w:r>
            <w:r>
              <w:rPr>
                <w:rFonts w:ascii="宋体" w:hAnsi="宋体" w:eastAsia="宋体" w:cs="宋体"/>
                <w:spacing w:val="-49"/>
                <w:sz w:val="17"/>
                <w:szCs w:val="17"/>
              </w:rPr>
              <w:t xml:space="preserve"> </w:t>
            </w:r>
            <w:r>
              <w:rPr>
                <w:rFonts w:ascii="宋体" w:hAnsi="宋体" w:eastAsia="宋体" w:cs="宋体"/>
                <w:spacing w:val="3"/>
                <w:sz w:val="17"/>
                <w:szCs w:val="17"/>
              </w:rPr>
              <w:t>定</w:t>
            </w:r>
          </w:p>
          <w:p w14:paraId="158F0FF8">
            <w:pPr>
              <w:spacing w:line="195" w:lineRule="auto"/>
              <w:ind w:left="22"/>
              <w:rPr>
                <w:rFonts w:ascii="宋体" w:hAnsi="宋体" w:eastAsia="宋体" w:cs="宋体"/>
                <w:sz w:val="17"/>
                <w:szCs w:val="17"/>
              </w:rPr>
            </w:pPr>
            <w:r>
              <w:rPr>
                <w:rFonts w:ascii="宋体" w:hAnsi="宋体" w:eastAsia="宋体" w:cs="宋体"/>
                <w:spacing w:val="4"/>
                <w:sz w:val="17"/>
                <w:szCs w:val="17"/>
              </w:rPr>
              <w:t>额人工费</w:t>
            </w:r>
            <w:r>
              <w:rPr>
                <w:rFonts w:ascii="宋体" w:hAnsi="宋体" w:eastAsia="宋体" w:cs="宋体"/>
                <w:spacing w:val="-57"/>
                <w:sz w:val="17"/>
                <w:szCs w:val="17"/>
              </w:rPr>
              <w:t xml:space="preserve"> </w:t>
            </w:r>
            <w:r>
              <w:rPr>
                <w:rFonts w:ascii="宋体" w:hAnsi="宋体" w:eastAsia="宋体" w:cs="宋体"/>
                <w:spacing w:val="4"/>
                <w:sz w:val="17"/>
                <w:szCs w:val="17"/>
              </w:rPr>
              <w:t>”或“</w:t>
            </w:r>
            <w:r>
              <w:rPr>
                <w:rFonts w:ascii="宋体" w:hAnsi="宋体" w:eastAsia="宋体" w:cs="宋体"/>
                <w:spacing w:val="-49"/>
                <w:sz w:val="17"/>
                <w:szCs w:val="17"/>
              </w:rPr>
              <w:t xml:space="preserve"> </w:t>
            </w:r>
            <w:r>
              <w:rPr>
                <w:rFonts w:ascii="宋体" w:hAnsi="宋体" w:eastAsia="宋体" w:cs="宋体"/>
                <w:spacing w:val="4"/>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4"/>
                <w:sz w:val="17"/>
                <w:szCs w:val="17"/>
              </w:rPr>
              <w:t>”。</w:t>
            </w:r>
          </w:p>
          <w:p w14:paraId="009AFF28">
            <w:pPr>
              <w:spacing w:line="203" w:lineRule="auto"/>
              <w:ind w:left="25" w:right="84" w:firstLine="358"/>
              <w:rPr>
                <w:rFonts w:ascii="宋体" w:hAnsi="宋体" w:eastAsia="宋体" w:cs="宋体"/>
                <w:sz w:val="17"/>
                <w:szCs w:val="17"/>
              </w:rPr>
            </w:pPr>
            <w:r>
              <w:rPr>
                <w:rFonts w:ascii="宋体" w:hAnsi="宋体" w:eastAsia="宋体" w:cs="宋体"/>
                <w:spacing w:val="6"/>
                <w:sz w:val="17"/>
                <w:szCs w:val="17"/>
              </w:rPr>
              <w:t>2.按施工方案计算的措施费，若无“</w:t>
            </w:r>
            <w:r>
              <w:rPr>
                <w:rFonts w:ascii="宋体" w:hAnsi="宋体" w:eastAsia="宋体" w:cs="宋体"/>
                <w:spacing w:val="-53"/>
                <w:sz w:val="17"/>
                <w:szCs w:val="17"/>
              </w:rPr>
              <w:t xml:space="preserve"> </w:t>
            </w:r>
            <w:r>
              <w:rPr>
                <w:rFonts w:ascii="宋体" w:hAnsi="宋体" w:eastAsia="宋体" w:cs="宋体"/>
                <w:spacing w:val="6"/>
                <w:sz w:val="17"/>
                <w:szCs w:val="17"/>
              </w:rPr>
              <w:t>计算基础</w:t>
            </w:r>
            <w:r>
              <w:rPr>
                <w:rFonts w:ascii="宋体" w:hAnsi="宋体" w:eastAsia="宋体" w:cs="宋体"/>
                <w:spacing w:val="-61"/>
                <w:sz w:val="17"/>
                <w:szCs w:val="17"/>
              </w:rPr>
              <w:t xml:space="preserve"> </w:t>
            </w:r>
            <w:r>
              <w:rPr>
                <w:rFonts w:ascii="宋体" w:hAnsi="宋体" w:eastAsia="宋体" w:cs="宋体"/>
                <w:spacing w:val="6"/>
                <w:sz w:val="17"/>
                <w:szCs w:val="17"/>
              </w:rPr>
              <w:t>”和“</w:t>
            </w:r>
            <w:r>
              <w:rPr>
                <w:rFonts w:ascii="宋体" w:hAnsi="宋体" w:eastAsia="宋体" w:cs="宋体"/>
                <w:spacing w:val="-44"/>
                <w:sz w:val="17"/>
                <w:szCs w:val="17"/>
              </w:rPr>
              <w:t xml:space="preserve"> </w:t>
            </w:r>
            <w:r>
              <w:rPr>
                <w:rFonts w:ascii="宋体" w:hAnsi="宋体" w:eastAsia="宋体" w:cs="宋体"/>
                <w:spacing w:val="6"/>
                <w:sz w:val="17"/>
                <w:szCs w:val="17"/>
              </w:rPr>
              <w:t>费率</w:t>
            </w:r>
            <w:r>
              <w:rPr>
                <w:rFonts w:ascii="宋体" w:hAnsi="宋体" w:eastAsia="宋体" w:cs="宋体"/>
                <w:spacing w:val="-61"/>
                <w:sz w:val="17"/>
                <w:szCs w:val="17"/>
              </w:rPr>
              <w:t xml:space="preserve"> </w:t>
            </w:r>
            <w:r>
              <w:rPr>
                <w:rFonts w:ascii="宋体" w:hAnsi="宋体" w:eastAsia="宋体" w:cs="宋体"/>
                <w:spacing w:val="6"/>
                <w:sz w:val="17"/>
                <w:szCs w:val="17"/>
              </w:rPr>
              <w:t>”</w:t>
            </w:r>
            <w:r>
              <w:rPr>
                <w:rFonts w:ascii="宋体" w:hAnsi="宋体" w:eastAsia="宋体" w:cs="宋体"/>
                <w:spacing w:val="-58"/>
                <w:sz w:val="17"/>
                <w:szCs w:val="17"/>
              </w:rPr>
              <w:t xml:space="preserve"> </w:t>
            </w:r>
            <w:r>
              <w:rPr>
                <w:rFonts w:ascii="宋体" w:hAnsi="宋体" w:eastAsia="宋体" w:cs="宋体"/>
                <w:spacing w:val="6"/>
                <w:sz w:val="17"/>
                <w:szCs w:val="17"/>
              </w:rPr>
              <w:t>的数值，也可只填“</w:t>
            </w:r>
            <w:r>
              <w:rPr>
                <w:rFonts w:ascii="宋体" w:hAnsi="宋体" w:eastAsia="宋体" w:cs="宋体"/>
                <w:spacing w:val="-52"/>
                <w:sz w:val="17"/>
                <w:szCs w:val="17"/>
              </w:rPr>
              <w:t xml:space="preserve"> </w:t>
            </w:r>
            <w:r>
              <w:rPr>
                <w:rFonts w:ascii="宋体" w:hAnsi="宋体" w:eastAsia="宋体" w:cs="宋体"/>
                <w:spacing w:val="6"/>
                <w:sz w:val="17"/>
                <w:szCs w:val="17"/>
              </w:rPr>
              <w:t>金额</w:t>
            </w:r>
            <w:r>
              <w:rPr>
                <w:rFonts w:ascii="宋体" w:hAnsi="宋体" w:eastAsia="宋体" w:cs="宋体"/>
                <w:spacing w:val="-61"/>
                <w:sz w:val="17"/>
                <w:szCs w:val="17"/>
              </w:rPr>
              <w:t xml:space="preserve"> </w:t>
            </w:r>
            <w:r>
              <w:rPr>
                <w:rFonts w:ascii="宋体" w:hAnsi="宋体" w:eastAsia="宋体" w:cs="宋体"/>
                <w:spacing w:val="6"/>
                <w:sz w:val="17"/>
                <w:szCs w:val="17"/>
              </w:rPr>
              <w:t>”</w:t>
            </w:r>
            <w:r>
              <w:rPr>
                <w:rFonts w:ascii="宋体" w:hAnsi="宋体" w:eastAsia="宋体" w:cs="宋体"/>
                <w:spacing w:val="5"/>
                <w:sz w:val="17"/>
                <w:szCs w:val="17"/>
              </w:rPr>
              <w:t>数值，但应在备注栏说明施工方案出</w:t>
            </w:r>
            <w:r>
              <w:rPr>
                <w:rFonts w:ascii="宋体" w:hAnsi="宋体" w:eastAsia="宋体" w:cs="宋体"/>
                <w:sz w:val="17"/>
                <w:szCs w:val="17"/>
              </w:rPr>
              <w:t xml:space="preserve"> </w:t>
            </w:r>
            <w:r>
              <w:rPr>
                <w:rFonts w:ascii="宋体" w:hAnsi="宋体" w:eastAsia="宋体" w:cs="宋体"/>
                <w:spacing w:val="3"/>
                <w:sz w:val="17"/>
                <w:szCs w:val="17"/>
              </w:rPr>
              <w:t>处或计算方法。</w:t>
            </w:r>
          </w:p>
        </w:tc>
      </w:tr>
      <w:tr w14:paraId="1E8461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7758" w:type="dxa"/>
            <w:gridSpan w:val="7"/>
            <w:tcBorders>
              <w:top w:val="single" w:color="FFFFFF" w:sz="6" w:space="0"/>
              <w:left w:val="nil"/>
              <w:bottom w:val="single" w:color="FFFFFF" w:sz="2" w:space="0"/>
              <w:right w:val="single" w:color="FFFFFF" w:sz="2" w:space="0"/>
            </w:tcBorders>
            <w:vAlign w:val="top"/>
          </w:tcPr>
          <w:p w14:paraId="2EB662CA">
            <w:pPr>
              <w:pStyle w:val="7"/>
            </w:pPr>
          </w:p>
        </w:tc>
        <w:tc>
          <w:tcPr>
            <w:tcW w:w="2413" w:type="dxa"/>
            <w:gridSpan w:val="3"/>
            <w:tcBorders>
              <w:top w:val="single" w:color="FFFFFF" w:sz="6" w:space="0"/>
              <w:left w:val="single" w:color="FFFFFF" w:sz="2" w:space="0"/>
              <w:bottom w:val="single" w:color="FFFFFF" w:sz="2" w:space="0"/>
              <w:right w:val="single" w:color="FFFFFF" w:sz="2" w:space="0"/>
            </w:tcBorders>
            <w:vAlign w:val="top"/>
          </w:tcPr>
          <w:p w14:paraId="6E88FF7F">
            <w:pPr>
              <w:spacing w:before="50" w:line="232" w:lineRule="auto"/>
              <w:ind w:left="1922"/>
              <w:rPr>
                <w:rFonts w:ascii="宋体" w:hAnsi="宋体" w:eastAsia="宋体" w:cs="宋体"/>
                <w:sz w:val="17"/>
                <w:szCs w:val="17"/>
              </w:rPr>
            </w:pPr>
            <w:r>
              <w:rPr>
                <w:rFonts w:ascii="宋体" w:hAnsi="宋体" w:eastAsia="宋体" w:cs="宋体"/>
                <w:spacing w:val="4"/>
                <w:sz w:val="17"/>
                <w:szCs w:val="17"/>
              </w:rPr>
              <w:t>表-11</w:t>
            </w:r>
          </w:p>
        </w:tc>
      </w:tr>
    </w:tbl>
    <w:p w14:paraId="320F0954">
      <w:pPr>
        <w:rPr>
          <w:rFonts w:ascii="Arial"/>
          <w:sz w:val="21"/>
        </w:rPr>
      </w:pPr>
    </w:p>
    <w:p w14:paraId="6EC9A679">
      <w:pPr>
        <w:rPr>
          <w:rFonts w:ascii="Arial" w:hAnsi="Arial" w:eastAsia="Arial" w:cs="Arial"/>
          <w:sz w:val="21"/>
          <w:szCs w:val="21"/>
        </w:rPr>
        <w:sectPr>
          <w:pgSz w:w="11960" w:h="16880"/>
          <w:pgMar w:top="400" w:right="905" w:bottom="0" w:left="853" w:header="0" w:footer="0" w:gutter="0"/>
          <w:cols w:space="720" w:num="1"/>
        </w:sectPr>
      </w:pPr>
    </w:p>
    <w:p w14:paraId="456B4291">
      <w:pPr>
        <w:spacing w:before="8"/>
      </w:pPr>
      <w:r>
        <w:drawing>
          <wp:anchor distT="0" distB="0" distL="0" distR="0" simplePos="0" relativeHeight="251831296" behindDoc="1" locked="0" layoutInCell="0" allowOverlap="1">
            <wp:simplePos x="0" y="0"/>
            <wp:positionH relativeFrom="page">
              <wp:posOffset>5502275</wp:posOffset>
            </wp:positionH>
            <wp:positionV relativeFrom="page">
              <wp:posOffset>542290</wp:posOffset>
            </wp:positionV>
            <wp:extent cx="9525" cy="194945"/>
            <wp:effectExtent l="0" t="0" r="9525" b="14605"/>
            <wp:wrapNone/>
            <wp:docPr id="55" name="IM 40"/>
            <wp:cNvGraphicFramePr/>
            <a:graphic xmlns:a="http://schemas.openxmlformats.org/drawingml/2006/main">
              <a:graphicData uri="http://schemas.openxmlformats.org/drawingml/2006/picture">
                <pic:pic xmlns:pic="http://schemas.openxmlformats.org/drawingml/2006/picture">
                  <pic:nvPicPr>
                    <pic:cNvPr id="55" name="IM 40"/>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832320"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57" name="IM 42"/>
            <wp:cNvGraphicFramePr/>
            <a:graphic xmlns:a="http://schemas.openxmlformats.org/drawingml/2006/main">
              <a:graphicData uri="http://schemas.openxmlformats.org/drawingml/2006/picture">
                <pic:pic xmlns:pic="http://schemas.openxmlformats.org/drawingml/2006/picture">
                  <pic:nvPicPr>
                    <pic:cNvPr id="57" name="IM 42"/>
                    <pic:cNvPicPr/>
                  </pic:nvPicPr>
                  <pic:blipFill>
                    <a:blip r:embed="rId60"/>
                    <a:stretch>
                      <a:fillRect/>
                    </a:stretch>
                  </pic:blipFill>
                  <pic:spPr>
                    <a:xfrm>
                      <a:off x="0" y="0"/>
                      <a:ext cx="6350" cy="195008"/>
                    </a:xfrm>
                    <a:prstGeom prst="rect">
                      <a:avLst/>
                    </a:prstGeom>
                  </pic:spPr>
                </pic:pic>
              </a:graphicData>
            </a:graphic>
          </wp:anchor>
        </w:drawing>
      </w:r>
    </w:p>
    <w:p w14:paraId="0FB71757">
      <w:pPr>
        <w:spacing w:before="7"/>
      </w:pPr>
    </w:p>
    <w:p w14:paraId="3A752A67">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68"/>
        <w:gridCol w:w="1344"/>
        <w:gridCol w:w="1644"/>
        <w:gridCol w:w="283"/>
        <w:gridCol w:w="1867"/>
        <w:gridCol w:w="747"/>
        <w:gridCol w:w="1001"/>
        <w:gridCol w:w="715"/>
        <w:gridCol w:w="851"/>
        <w:gridCol w:w="851"/>
      </w:tblGrid>
      <w:tr w14:paraId="14ABD3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2" w:hRule="atLeast"/>
        </w:trPr>
        <w:tc>
          <w:tcPr>
            <w:tcW w:w="10171" w:type="dxa"/>
            <w:gridSpan w:val="10"/>
            <w:tcBorders>
              <w:top w:val="single" w:color="FFFFFF" w:sz="6" w:space="0"/>
              <w:left w:val="nil"/>
              <w:bottom w:val="single" w:color="FFFFFF" w:sz="6" w:space="0"/>
              <w:right w:val="single" w:color="FFFFFF" w:sz="2" w:space="0"/>
            </w:tcBorders>
            <w:vAlign w:val="top"/>
          </w:tcPr>
          <w:p w14:paraId="2721F368">
            <w:pPr>
              <w:spacing w:before="81" w:line="223" w:lineRule="auto"/>
              <w:ind w:left="2572"/>
              <w:rPr>
                <w:rFonts w:ascii="宋体" w:hAnsi="宋体" w:eastAsia="宋体" w:cs="宋体"/>
                <w:sz w:val="39"/>
                <w:szCs w:val="39"/>
              </w:rPr>
            </w:pPr>
            <w:r>
              <w:rPr>
                <w:rFonts w:ascii="宋体" w:hAnsi="宋体" w:eastAsia="宋体" w:cs="宋体"/>
                <w:spacing w:val="25"/>
                <w:sz w:val="39"/>
                <w:szCs w:val="39"/>
              </w:rPr>
              <w:t>总价措施项目清单与计价表</w:t>
            </w:r>
          </w:p>
        </w:tc>
      </w:tr>
      <w:tr w14:paraId="44243E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2" w:hRule="atLeast"/>
        </w:trPr>
        <w:tc>
          <w:tcPr>
            <w:tcW w:w="3856" w:type="dxa"/>
            <w:gridSpan w:val="3"/>
            <w:tcBorders>
              <w:top w:val="single" w:color="FFFFFF" w:sz="6" w:space="0"/>
              <w:left w:val="nil"/>
              <w:bottom w:val="single" w:color="000000" w:sz="12" w:space="0"/>
              <w:right w:val="single" w:color="FFFFFF" w:sz="6" w:space="0"/>
            </w:tcBorders>
            <w:vAlign w:val="top"/>
          </w:tcPr>
          <w:p w14:paraId="7D4BA504">
            <w:pPr>
              <w:spacing w:before="269" w:line="231" w:lineRule="auto"/>
              <w:ind w:left="24"/>
              <w:rPr>
                <w:rFonts w:ascii="宋体" w:hAnsi="宋体" w:eastAsia="宋体" w:cs="宋体"/>
                <w:sz w:val="17"/>
                <w:szCs w:val="17"/>
              </w:rPr>
            </w:pPr>
            <w:r>
              <w:rPr>
                <w:rFonts w:ascii="宋体" w:hAnsi="宋体" w:eastAsia="宋体" w:cs="宋体"/>
                <w:spacing w:val="8"/>
                <w:sz w:val="17"/>
                <w:szCs w:val="17"/>
              </w:rPr>
              <w:t>工程名称：土石方工程</w:t>
            </w:r>
          </w:p>
        </w:tc>
        <w:tc>
          <w:tcPr>
            <w:tcW w:w="3898" w:type="dxa"/>
            <w:gridSpan w:val="4"/>
            <w:tcBorders>
              <w:top w:val="single" w:color="FFFFFF" w:sz="6" w:space="0"/>
              <w:left w:val="single" w:color="FFFFFF" w:sz="6" w:space="0"/>
              <w:bottom w:val="single" w:color="000000" w:sz="12" w:space="0"/>
              <w:right w:val="single" w:color="FFFFFF" w:sz="2" w:space="0"/>
            </w:tcBorders>
            <w:vAlign w:val="top"/>
          </w:tcPr>
          <w:p w14:paraId="1C1973DF">
            <w:pPr>
              <w:spacing w:before="179" w:line="213" w:lineRule="auto"/>
              <w:ind w:left="36" w:right="96" w:hanging="13"/>
              <w:rPr>
                <w:rFonts w:ascii="宋体" w:hAnsi="宋体" w:eastAsia="宋体" w:cs="宋体"/>
                <w:sz w:val="17"/>
                <w:szCs w:val="17"/>
              </w:rPr>
            </w:pPr>
            <w:r>
              <w:rPr>
                <w:rFonts w:ascii="宋体" w:hAnsi="宋体" w:eastAsia="宋体" w:cs="宋体"/>
                <w:spacing w:val="9"/>
                <w:sz w:val="17"/>
                <w:szCs w:val="17"/>
              </w:rPr>
              <w:t>标段：博乐强制隔离戒毒所室外消防、给水主管</w:t>
            </w:r>
            <w:r>
              <w:rPr>
                <w:rFonts w:ascii="宋体" w:hAnsi="宋体" w:eastAsia="宋体" w:cs="宋体"/>
                <w:spacing w:val="8"/>
                <w:sz w:val="17"/>
                <w:szCs w:val="17"/>
              </w:rPr>
              <w:t xml:space="preserve"> </w:t>
            </w:r>
            <w:r>
              <w:rPr>
                <w:rFonts w:ascii="宋体" w:hAnsi="宋体" w:eastAsia="宋体" w:cs="宋体"/>
                <w:spacing w:val="5"/>
                <w:sz w:val="17"/>
                <w:szCs w:val="17"/>
              </w:rPr>
              <w:t>网改造项目</w:t>
            </w:r>
          </w:p>
        </w:tc>
        <w:tc>
          <w:tcPr>
            <w:tcW w:w="2417" w:type="dxa"/>
            <w:gridSpan w:val="3"/>
            <w:tcBorders>
              <w:top w:val="single" w:color="FFFFFF" w:sz="6" w:space="0"/>
              <w:left w:val="single" w:color="FFFFFF" w:sz="2" w:space="0"/>
              <w:bottom w:val="single" w:color="000000" w:sz="12" w:space="0"/>
              <w:right w:val="single" w:color="FFFFFF" w:sz="2" w:space="0"/>
            </w:tcBorders>
            <w:vAlign w:val="top"/>
          </w:tcPr>
          <w:p w14:paraId="1CA67621">
            <w:pPr>
              <w:spacing w:before="270" w:line="230" w:lineRule="auto"/>
              <w:ind w:left="579"/>
              <w:rPr>
                <w:rFonts w:ascii="宋体" w:hAnsi="宋体" w:eastAsia="宋体" w:cs="宋体"/>
                <w:sz w:val="17"/>
                <w:szCs w:val="17"/>
              </w:rPr>
            </w:pPr>
            <w:r>
              <w:rPr>
                <w:rFonts w:ascii="宋体" w:hAnsi="宋体" w:eastAsia="宋体" w:cs="宋体"/>
                <w:spacing w:val="-1"/>
                <w:sz w:val="17"/>
                <w:szCs w:val="17"/>
              </w:rPr>
              <w:t>第</w:t>
            </w:r>
            <w:r>
              <w:rPr>
                <w:rFonts w:ascii="宋体" w:hAnsi="宋体" w:eastAsia="宋体" w:cs="宋体"/>
                <w:spacing w:val="10"/>
                <w:sz w:val="17"/>
                <w:szCs w:val="17"/>
              </w:rPr>
              <w:t xml:space="preserve">  </w:t>
            </w:r>
            <w:r>
              <w:rPr>
                <w:rFonts w:ascii="宋体" w:hAnsi="宋体" w:eastAsia="宋体" w:cs="宋体"/>
                <w:spacing w:val="-1"/>
                <w:sz w:val="17"/>
                <w:szCs w:val="17"/>
              </w:rPr>
              <w:t>2</w:t>
            </w:r>
            <w:r>
              <w:rPr>
                <w:rFonts w:ascii="宋体" w:hAnsi="宋体" w:eastAsia="宋体" w:cs="宋体"/>
                <w:spacing w:val="10"/>
                <w:sz w:val="17"/>
                <w:szCs w:val="17"/>
              </w:rPr>
              <w:t xml:space="preserve">  </w:t>
            </w:r>
            <w:r>
              <w:rPr>
                <w:rFonts w:ascii="宋体" w:hAnsi="宋体" w:eastAsia="宋体" w:cs="宋体"/>
                <w:spacing w:val="-1"/>
                <w:sz w:val="17"/>
                <w:szCs w:val="17"/>
              </w:rPr>
              <w:t>页</w:t>
            </w:r>
            <w:r>
              <w:rPr>
                <w:rFonts w:ascii="宋体" w:hAnsi="宋体" w:eastAsia="宋体" w:cs="宋体"/>
                <w:spacing w:val="8"/>
                <w:sz w:val="17"/>
                <w:szCs w:val="17"/>
              </w:rPr>
              <w:t xml:space="preserve">  </w:t>
            </w:r>
            <w:r>
              <w:rPr>
                <w:rFonts w:ascii="宋体" w:hAnsi="宋体" w:eastAsia="宋体" w:cs="宋体"/>
                <w:spacing w:val="-1"/>
                <w:sz w:val="17"/>
                <w:szCs w:val="17"/>
              </w:rPr>
              <w:t>共</w:t>
            </w:r>
            <w:r>
              <w:rPr>
                <w:rFonts w:ascii="宋体" w:hAnsi="宋体" w:eastAsia="宋体" w:cs="宋体"/>
                <w:spacing w:val="10"/>
                <w:sz w:val="17"/>
                <w:szCs w:val="17"/>
              </w:rPr>
              <w:t xml:space="preserve">  </w:t>
            </w:r>
            <w:r>
              <w:rPr>
                <w:rFonts w:ascii="宋体" w:hAnsi="宋体" w:eastAsia="宋体" w:cs="宋体"/>
                <w:spacing w:val="-1"/>
                <w:sz w:val="17"/>
                <w:szCs w:val="17"/>
              </w:rPr>
              <w:t>2</w:t>
            </w:r>
            <w:r>
              <w:rPr>
                <w:rFonts w:ascii="宋体" w:hAnsi="宋体" w:eastAsia="宋体" w:cs="宋体"/>
                <w:spacing w:val="10"/>
                <w:sz w:val="17"/>
                <w:szCs w:val="17"/>
              </w:rPr>
              <w:t xml:space="preserve">  </w:t>
            </w:r>
            <w:r>
              <w:rPr>
                <w:rFonts w:ascii="宋体" w:hAnsi="宋体" w:eastAsia="宋体" w:cs="宋体"/>
                <w:spacing w:val="-1"/>
                <w:sz w:val="17"/>
                <w:szCs w:val="17"/>
              </w:rPr>
              <w:t>页</w:t>
            </w:r>
          </w:p>
        </w:tc>
      </w:tr>
      <w:tr w14:paraId="720FFE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3" w:hRule="atLeast"/>
        </w:trPr>
        <w:tc>
          <w:tcPr>
            <w:tcW w:w="868" w:type="dxa"/>
            <w:tcBorders>
              <w:top w:val="single" w:color="000000" w:sz="12" w:space="0"/>
              <w:left w:val="single" w:color="000000" w:sz="12" w:space="0"/>
            </w:tcBorders>
            <w:vAlign w:val="top"/>
          </w:tcPr>
          <w:p w14:paraId="0DD07B19">
            <w:pPr>
              <w:spacing w:before="181" w:line="232" w:lineRule="auto"/>
              <w:ind w:left="245"/>
              <w:rPr>
                <w:rFonts w:ascii="宋体" w:hAnsi="宋体" w:eastAsia="宋体" w:cs="宋体"/>
                <w:sz w:val="17"/>
                <w:szCs w:val="17"/>
              </w:rPr>
            </w:pPr>
            <w:r>
              <w:rPr>
                <w:rFonts w:ascii="宋体" w:hAnsi="宋体" w:eastAsia="宋体" w:cs="宋体"/>
                <w:spacing w:val="6"/>
                <w:sz w:val="17"/>
                <w:szCs w:val="17"/>
              </w:rPr>
              <w:t>序号</w:t>
            </w:r>
          </w:p>
        </w:tc>
        <w:tc>
          <w:tcPr>
            <w:tcW w:w="1344" w:type="dxa"/>
            <w:tcBorders>
              <w:top w:val="single" w:color="000000" w:sz="12" w:space="0"/>
            </w:tcBorders>
            <w:vAlign w:val="top"/>
          </w:tcPr>
          <w:p w14:paraId="20D2D9CA">
            <w:pPr>
              <w:spacing w:before="182" w:line="230" w:lineRule="auto"/>
              <w:ind w:left="302"/>
              <w:rPr>
                <w:rFonts w:ascii="宋体" w:hAnsi="宋体" w:eastAsia="宋体" w:cs="宋体"/>
                <w:sz w:val="17"/>
                <w:szCs w:val="17"/>
              </w:rPr>
            </w:pPr>
            <w:r>
              <w:rPr>
                <w:rFonts w:ascii="宋体" w:hAnsi="宋体" w:eastAsia="宋体" w:cs="宋体"/>
                <w:spacing w:val="7"/>
                <w:sz w:val="17"/>
                <w:szCs w:val="17"/>
              </w:rPr>
              <w:t>项目编码</w:t>
            </w:r>
          </w:p>
        </w:tc>
        <w:tc>
          <w:tcPr>
            <w:tcW w:w="1927" w:type="dxa"/>
            <w:gridSpan w:val="2"/>
            <w:tcBorders>
              <w:top w:val="single" w:color="000000" w:sz="12" w:space="0"/>
            </w:tcBorders>
            <w:vAlign w:val="top"/>
          </w:tcPr>
          <w:p w14:paraId="6D0C5491">
            <w:pPr>
              <w:spacing w:before="182" w:line="231" w:lineRule="auto"/>
              <w:ind w:left="606"/>
              <w:rPr>
                <w:rFonts w:ascii="宋体" w:hAnsi="宋体" w:eastAsia="宋体" w:cs="宋体"/>
                <w:sz w:val="17"/>
                <w:szCs w:val="17"/>
              </w:rPr>
            </w:pPr>
            <w:r>
              <w:rPr>
                <w:rFonts w:ascii="宋体" w:hAnsi="宋体" w:eastAsia="宋体" w:cs="宋体"/>
                <w:spacing w:val="7"/>
                <w:sz w:val="17"/>
                <w:szCs w:val="17"/>
              </w:rPr>
              <w:t>项目名称</w:t>
            </w:r>
          </w:p>
        </w:tc>
        <w:tc>
          <w:tcPr>
            <w:tcW w:w="1867" w:type="dxa"/>
            <w:tcBorders>
              <w:top w:val="single" w:color="000000" w:sz="12" w:space="0"/>
            </w:tcBorders>
            <w:vAlign w:val="top"/>
          </w:tcPr>
          <w:p w14:paraId="460E5CE6">
            <w:pPr>
              <w:spacing w:before="182" w:line="230" w:lineRule="auto"/>
              <w:ind w:left="579"/>
              <w:rPr>
                <w:rFonts w:ascii="宋体" w:hAnsi="宋体" w:eastAsia="宋体" w:cs="宋体"/>
                <w:sz w:val="17"/>
                <w:szCs w:val="17"/>
              </w:rPr>
            </w:pPr>
            <w:r>
              <w:rPr>
                <w:rFonts w:ascii="宋体" w:hAnsi="宋体" w:eastAsia="宋体" w:cs="宋体"/>
                <w:spacing w:val="8"/>
                <w:sz w:val="17"/>
                <w:szCs w:val="17"/>
              </w:rPr>
              <w:t>计算基础</w:t>
            </w:r>
          </w:p>
        </w:tc>
        <w:tc>
          <w:tcPr>
            <w:tcW w:w="747" w:type="dxa"/>
            <w:tcBorders>
              <w:top w:val="single" w:color="000000" w:sz="12" w:space="0"/>
            </w:tcBorders>
            <w:vAlign w:val="top"/>
          </w:tcPr>
          <w:p w14:paraId="3F1EF344">
            <w:pPr>
              <w:spacing w:before="182" w:line="230" w:lineRule="auto"/>
              <w:ind w:left="70"/>
              <w:rPr>
                <w:rFonts w:ascii="宋体" w:hAnsi="宋体" w:eastAsia="宋体" w:cs="宋体"/>
                <w:sz w:val="17"/>
                <w:szCs w:val="17"/>
              </w:rPr>
            </w:pPr>
            <w:r>
              <w:rPr>
                <w:rFonts w:ascii="宋体" w:hAnsi="宋体" w:eastAsia="宋体" w:cs="宋体"/>
                <w:spacing w:val="3"/>
                <w:sz w:val="17"/>
                <w:szCs w:val="17"/>
              </w:rPr>
              <w:t>费率(%)</w:t>
            </w:r>
          </w:p>
        </w:tc>
        <w:tc>
          <w:tcPr>
            <w:tcW w:w="1001" w:type="dxa"/>
            <w:tcBorders>
              <w:top w:val="single" w:color="000000" w:sz="12" w:space="0"/>
            </w:tcBorders>
            <w:vAlign w:val="top"/>
          </w:tcPr>
          <w:p w14:paraId="73B9366F">
            <w:pPr>
              <w:spacing w:before="182" w:line="230" w:lineRule="auto"/>
              <w:ind w:left="153"/>
              <w:rPr>
                <w:rFonts w:ascii="宋体" w:hAnsi="宋体" w:eastAsia="宋体" w:cs="宋体"/>
                <w:sz w:val="17"/>
                <w:szCs w:val="17"/>
              </w:rPr>
            </w:pPr>
            <w:r>
              <w:rPr>
                <w:rFonts w:ascii="宋体" w:hAnsi="宋体" w:eastAsia="宋体" w:cs="宋体"/>
                <w:spacing w:val="6"/>
                <w:sz w:val="17"/>
                <w:szCs w:val="17"/>
              </w:rPr>
              <w:t>金额(元)</w:t>
            </w:r>
          </w:p>
        </w:tc>
        <w:tc>
          <w:tcPr>
            <w:tcW w:w="715" w:type="dxa"/>
            <w:tcBorders>
              <w:top w:val="single" w:color="000000" w:sz="12" w:space="0"/>
            </w:tcBorders>
            <w:vAlign w:val="top"/>
          </w:tcPr>
          <w:p w14:paraId="1F8119B2">
            <w:pPr>
              <w:spacing w:before="91" w:line="213" w:lineRule="auto"/>
              <w:ind w:left="141" w:right="72" w:hanging="45"/>
              <w:rPr>
                <w:rFonts w:ascii="宋体" w:hAnsi="宋体" w:eastAsia="宋体" w:cs="宋体"/>
                <w:sz w:val="17"/>
                <w:szCs w:val="17"/>
              </w:rPr>
            </w:pPr>
            <w:r>
              <w:rPr>
                <w:rFonts w:ascii="宋体" w:hAnsi="宋体" w:eastAsia="宋体" w:cs="宋体"/>
                <w:spacing w:val="6"/>
                <w:sz w:val="17"/>
                <w:szCs w:val="17"/>
              </w:rPr>
              <w:t>调整费</w:t>
            </w:r>
            <w:r>
              <w:rPr>
                <w:rFonts w:ascii="宋体" w:hAnsi="宋体" w:eastAsia="宋体" w:cs="宋体"/>
                <w:spacing w:val="1"/>
                <w:sz w:val="17"/>
                <w:szCs w:val="17"/>
              </w:rPr>
              <w:t xml:space="preserve"> </w:t>
            </w:r>
            <w:r>
              <w:rPr>
                <w:rFonts w:ascii="宋体" w:hAnsi="宋体" w:eastAsia="宋体" w:cs="宋体"/>
                <w:spacing w:val="4"/>
                <w:sz w:val="17"/>
                <w:szCs w:val="17"/>
              </w:rPr>
              <w:t>率(%)</w:t>
            </w:r>
          </w:p>
        </w:tc>
        <w:tc>
          <w:tcPr>
            <w:tcW w:w="851" w:type="dxa"/>
            <w:tcBorders>
              <w:top w:val="single" w:color="000000" w:sz="12" w:space="0"/>
            </w:tcBorders>
            <w:vAlign w:val="top"/>
          </w:tcPr>
          <w:p w14:paraId="0C01F3F5">
            <w:pPr>
              <w:spacing w:before="91" w:line="213" w:lineRule="auto"/>
              <w:ind w:left="173" w:right="40" w:hanging="88"/>
              <w:rPr>
                <w:rFonts w:ascii="宋体" w:hAnsi="宋体" w:eastAsia="宋体" w:cs="宋体"/>
                <w:sz w:val="17"/>
                <w:szCs w:val="17"/>
              </w:rPr>
            </w:pPr>
            <w:r>
              <w:rPr>
                <w:rFonts w:ascii="宋体" w:hAnsi="宋体" w:eastAsia="宋体" w:cs="宋体"/>
                <w:spacing w:val="7"/>
                <w:sz w:val="17"/>
                <w:szCs w:val="17"/>
              </w:rPr>
              <w:t>调整后金</w:t>
            </w:r>
            <w:r>
              <w:rPr>
                <w:rFonts w:ascii="宋体" w:hAnsi="宋体" w:eastAsia="宋体" w:cs="宋体"/>
                <w:spacing w:val="1"/>
                <w:sz w:val="17"/>
                <w:szCs w:val="17"/>
              </w:rPr>
              <w:t xml:space="preserve"> </w:t>
            </w:r>
            <w:r>
              <w:rPr>
                <w:rFonts w:ascii="宋体" w:hAnsi="宋体" w:eastAsia="宋体" w:cs="宋体"/>
                <w:spacing w:val="5"/>
                <w:sz w:val="17"/>
                <w:szCs w:val="17"/>
              </w:rPr>
              <w:t>额(元)</w:t>
            </w:r>
          </w:p>
        </w:tc>
        <w:tc>
          <w:tcPr>
            <w:tcW w:w="851" w:type="dxa"/>
            <w:tcBorders>
              <w:top w:val="single" w:color="000000" w:sz="12" w:space="0"/>
              <w:right w:val="single" w:color="000000" w:sz="12" w:space="0"/>
            </w:tcBorders>
            <w:vAlign w:val="top"/>
          </w:tcPr>
          <w:p w14:paraId="1E79690A">
            <w:pPr>
              <w:spacing w:before="181" w:line="232" w:lineRule="auto"/>
              <w:ind w:left="253"/>
              <w:rPr>
                <w:rFonts w:ascii="宋体" w:hAnsi="宋体" w:eastAsia="宋体" w:cs="宋体"/>
                <w:sz w:val="17"/>
                <w:szCs w:val="17"/>
              </w:rPr>
            </w:pPr>
            <w:r>
              <w:rPr>
                <w:rFonts w:ascii="宋体" w:hAnsi="宋体" w:eastAsia="宋体" w:cs="宋体"/>
                <w:spacing w:val="5"/>
                <w:sz w:val="17"/>
                <w:szCs w:val="17"/>
              </w:rPr>
              <w:t>备注</w:t>
            </w:r>
          </w:p>
        </w:tc>
      </w:tr>
      <w:tr w14:paraId="1DA01F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042" w:hRule="atLeast"/>
        </w:trPr>
        <w:tc>
          <w:tcPr>
            <w:tcW w:w="868" w:type="dxa"/>
            <w:tcBorders>
              <w:left w:val="single" w:color="000000" w:sz="10" w:space="0"/>
            </w:tcBorders>
            <w:vAlign w:val="top"/>
          </w:tcPr>
          <w:p w14:paraId="7611DF78">
            <w:pPr>
              <w:pStyle w:val="7"/>
            </w:pPr>
          </w:p>
        </w:tc>
        <w:tc>
          <w:tcPr>
            <w:tcW w:w="1344" w:type="dxa"/>
            <w:vAlign w:val="top"/>
          </w:tcPr>
          <w:p w14:paraId="78169A4A">
            <w:pPr>
              <w:pStyle w:val="7"/>
            </w:pPr>
          </w:p>
        </w:tc>
        <w:tc>
          <w:tcPr>
            <w:tcW w:w="1927" w:type="dxa"/>
            <w:gridSpan w:val="2"/>
            <w:vAlign w:val="top"/>
          </w:tcPr>
          <w:p w14:paraId="0BA210AD">
            <w:pPr>
              <w:pStyle w:val="7"/>
            </w:pPr>
          </w:p>
        </w:tc>
        <w:tc>
          <w:tcPr>
            <w:tcW w:w="1867" w:type="dxa"/>
            <w:vAlign w:val="top"/>
          </w:tcPr>
          <w:p w14:paraId="0CD6F483">
            <w:pPr>
              <w:pStyle w:val="7"/>
            </w:pPr>
          </w:p>
        </w:tc>
        <w:tc>
          <w:tcPr>
            <w:tcW w:w="747" w:type="dxa"/>
            <w:vAlign w:val="top"/>
          </w:tcPr>
          <w:p w14:paraId="07053F46">
            <w:pPr>
              <w:pStyle w:val="7"/>
            </w:pPr>
          </w:p>
        </w:tc>
        <w:tc>
          <w:tcPr>
            <w:tcW w:w="1001" w:type="dxa"/>
            <w:vAlign w:val="top"/>
          </w:tcPr>
          <w:p w14:paraId="47EC3B71">
            <w:pPr>
              <w:pStyle w:val="7"/>
            </w:pPr>
          </w:p>
        </w:tc>
        <w:tc>
          <w:tcPr>
            <w:tcW w:w="715" w:type="dxa"/>
            <w:vAlign w:val="top"/>
          </w:tcPr>
          <w:p w14:paraId="3D2AEB2B">
            <w:pPr>
              <w:pStyle w:val="7"/>
            </w:pPr>
          </w:p>
        </w:tc>
        <w:tc>
          <w:tcPr>
            <w:tcW w:w="851" w:type="dxa"/>
            <w:vAlign w:val="top"/>
          </w:tcPr>
          <w:p w14:paraId="04B0E813">
            <w:pPr>
              <w:pStyle w:val="7"/>
            </w:pPr>
          </w:p>
        </w:tc>
        <w:tc>
          <w:tcPr>
            <w:tcW w:w="851" w:type="dxa"/>
            <w:tcBorders>
              <w:right w:val="single" w:color="000000" w:sz="12" w:space="0"/>
            </w:tcBorders>
            <w:vAlign w:val="top"/>
          </w:tcPr>
          <w:p w14:paraId="694EDA52">
            <w:pPr>
              <w:pStyle w:val="7"/>
              <w:spacing w:line="292" w:lineRule="auto"/>
            </w:pPr>
          </w:p>
          <w:p w14:paraId="50E1B8C7">
            <w:pPr>
              <w:spacing w:before="55" w:line="195" w:lineRule="auto"/>
              <w:ind w:left="103" w:right="14" w:hanging="1"/>
              <w:rPr>
                <w:rFonts w:ascii="宋体" w:hAnsi="宋体" w:eastAsia="宋体" w:cs="宋体"/>
                <w:sz w:val="17"/>
                <w:szCs w:val="17"/>
              </w:rPr>
            </w:pPr>
            <w:r>
              <w:rPr>
                <w:rFonts w:ascii="宋体" w:hAnsi="宋体" w:eastAsia="宋体" w:cs="宋体"/>
                <w:spacing w:val="7"/>
                <w:sz w:val="17"/>
                <w:szCs w:val="17"/>
              </w:rPr>
              <w:t>况，按相</w:t>
            </w:r>
            <w:r>
              <w:rPr>
                <w:rFonts w:ascii="宋体" w:hAnsi="宋体" w:eastAsia="宋体" w:cs="宋体"/>
                <w:spacing w:val="1"/>
                <w:sz w:val="17"/>
                <w:szCs w:val="17"/>
              </w:rPr>
              <w:t xml:space="preserve"> </w:t>
            </w:r>
            <w:r>
              <w:rPr>
                <w:rFonts w:ascii="宋体" w:hAnsi="宋体" w:eastAsia="宋体" w:cs="宋体"/>
                <w:spacing w:val="7"/>
                <w:sz w:val="17"/>
                <w:szCs w:val="17"/>
              </w:rPr>
              <w:t>关规定计</w:t>
            </w:r>
          </w:p>
          <w:p w14:paraId="20D0F1B5">
            <w:pPr>
              <w:tabs>
                <w:tab w:val="left" w:pos="190"/>
              </w:tabs>
              <w:spacing w:before="2" w:line="195" w:lineRule="auto"/>
              <w:ind w:left="101" w:right="14" w:firstLine="92"/>
              <w:rPr>
                <w:rFonts w:ascii="宋体" w:hAnsi="宋体" w:eastAsia="宋体" w:cs="宋体"/>
                <w:sz w:val="17"/>
                <w:szCs w:val="17"/>
              </w:rPr>
            </w:pPr>
            <w:r>
              <w:rPr>
                <w:rFonts w:ascii="宋体" w:hAnsi="宋体" w:eastAsia="宋体" w:cs="宋体"/>
                <w:spacing w:val="6"/>
                <w:sz w:val="17"/>
                <w:szCs w:val="17"/>
              </w:rPr>
              <w:t>取(高海</w:t>
            </w:r>
            <w:r>
              <w:rPr>
                <w:rFonts w:ascii="宋体" w:hAnsi="宋体" w:eastAsia="宋体" w:cs="宋体"/>
                <w:sz w:val="17"/>
                <w:szCs w:val="17"/>
              </w:rPr>
              <w:t xml:space="preserve"> </w:t>
            </w:r>
            <w:r>
              <w:rPr>
                <w:rFonts w:ascii="宋体" w:hAnsi="宋体" w:eastAsia="宋体" w:cs="宋体"/>
                <w:spacing w:val="8"/>
                <w:sz w:val="17"/>
                <w:szCs w:val="17"/>
              </w:rPr>
              <w:t>拔地区施</w:t>
            </w:r>
            <w:r>
              <w:rPr>
                <w:rFonts w:ascii="宋体" w:hAnsi="宋体" w:eastAsia="宋体" w:cs="宋体"/>
                <w:sz w:val="17"/>
                <w:szCs w:val="17"/>
              </w:rPr>
              <w:t xml:space="preserve"> </w:t>
            </w:r>
            <w:r>
              <w:rPr>
                <w:rFonts w:ascii="宋体" w:hAnsi="宋体" w:eastAsia="宋体" w:cs="宋体"/>
                <w:spacing w:val="8"/>
                <w:sz w:val="17"/>
                <w:szCs w:val="17"/>
              </w:rPr>
              <w:t>工增加费</w:t>
            </w:r>
            <w:r>
              <w:rPr>
                <w:rFonts w:ascii="宋体" w:hAnsi="宋体" w:eastAsia="宋体" w:cs="宋体"/>
                <w:sz w:val="17"/>
                <w:szCs w:val="17"/>
              </w:rPr>
              <w:t xml:space="preserve"> </w:t>
            </w:r>
            <w:r>
              <w:rPr>
                <w:rFonts w:ascii="宋体" w:hAnsi="宋体" w:eastAsia="宋体" w:cs="宋体"/>
                <w:spacing w:val="8"/>
                <w:sz w:val="17"/>
                <w:szCs w:val="17"/>
              </w:rPr>
              <w:t>计算过程</w:t>
            </w:r>
            <w:r>
              <w:rPr>
                <w:rFonts w:ascii="宋体" w:hAnsi="宋体" w:eastAsia="宋体" w:cs="宋体"/>
                <w:sz w:val="17"/>
                <w:szCs w:val="17"/>
              </w:rPr>
              <w:t xml:space="preserve"> </w:t>
            </w:r>
            <w:r>
              <w:rPr>
                <w:rFonts w:ascii="宋体" w:hAnsi="宋体" w:eastAsia="宋体" w:cs="宋体"/>
                <w:spacing w:val="8"/>
                <w:sz w:val="17"/>
                <w:szCs w:val="17"/>
              </w:rPr>
              <w:t>详见【取</w:t>
            </w:r>
            <w:r>
              <w:rPr>
                <w:rFonts w:ascii="宋体" w:hAnsi="宋体" w:eastAsia="宋体" w:cs="宋体"/>
                <w:sz w:val="17"/>
                <w:szCs w:val="17"/>
              </w:rPr>
              <w:t xml:space="preserve"> </w:t>
            </w:r>
            <w:r>
              <w:rPr>
                <w:rFonts w:ascii="宋体" w:hAnsi="宋体" w:eastAsia="宋体" w:cs="宋体"/>
                <w:spacing w:val="6"/>
                <w:sz w:val="17"/>
                <w:szCs w:val="17"/>
              </w:rPr>
              <w:t>费设置】</w:t>
            </w:r>
            <w:r>
              <w:rPr>
                <w:rFonts w:ascii="宋体" w:hAnsi="宋体" w:eastAsia="宋体" w:cs="宋体"/>
                <w:sz w:val="17"/>
                <w:szCs w:val="17"/>
              </w:rPr>
              <w:t xml:space="preserve"> </w:t>
            </w:r>
            <w:r>
              <w:rPr>
                <w:rFonts w:ascii="宋体" w:hAnsi="宋体" w:eastAsia="宋体" w:cs="宋体"/>
                <w:sz w:val="17"/>
                <w:szCs w:val="17"/>
              </w:rPr>
              <w:tab/>
            </w:r>
            <w:r>
              <w:rPr>
                <w:rFonts w:ascii="宋体" w:hAnsi="宋体" w:eastAsia="宋体" w:cs="宋体"/>
                <w:spacing w:val="5"/>
                <w:sz w:val="17"/>
                <w:szCs w:val="17"/>
              </w:rPr>
              <w:t>-【高海</w:t>
            </w:r>
            <w:r>
              <w:rPr>
                <w:rFonts w:ascii="宋体" w:hAnsi="宋体" w:eastAsia="宋体" w:cs="宋体"/>
                <w:sz w:val="17"/>
                <w:szCs w:val="17"/>
              </w:rPr>
              <w:t xml:space="preserve"> </w:t>
            </w:r>
            <w:r>
              <w:rPr>
                <w:rFonts w:ascii="宋体" w:hAnsi="宋体" w:eastAsia="宋体" w:cs="宋体"/>
                <w:spacing w:val="8"/>
                <w:sz w:val="17"/>
                <w:szCs w:val="17"/>
              </w:rPr>
              <w:t>拔地区施</w:t>
            </w:r>
          </w:p>
          <w:p w14:paraId="54899700">
            <w:pPr>
              <w:spacing w:before="1" w:line="207" w:lineRule="auto"/>
              <w:ind w:left="118" w:right="14" w:hanging="15"/>
              <w:jc w:val="right"/>
              <w:rPr>
                <w:rFonts w:ascii="宋体" w:hAnsi="宋体" w:eastAsia="宋体" w:cs="宋体"/>
                <w:sz w:val="17"/>
                <w:szCs w:val="17"/>
              </w:rPr>
            </w:pPr>
            <w:r>
              <w:rPr>
                <w:rFonts w:ascii="宋体" w:hAnsi="宋体" w:eastAsia="宋体" w:cs="宋体"/>
                <w:spacing w:val="7"/>
                <w:sz w:val="17"/>
                <w:szCs w:val="17"/>
              </w:rPr>
              <w:t>工增加费</w:t>
            </w:r>
            <w:r>
              <w:rPr>
                <w:rFonts w:ascii="宋体" w:hAnsi="宋体" w:eastAsia="宋体" w:cs="宋体"/>
                <w:spacing w:val="1"/>
                <w:sz w:val="17"/>
                <w:szCs w:val="17"/>
              </w:rPr>
              <w:t xml:space="preserve"> 】功能界 </w:t>
            </w:r>
            <w:r>
              <w:rPr>
                <w:rFonts w:ascii="宋体" w:hAnsi="宋体" w:eastAsia="宋体" w:cs="宋体"/>
                <w:spacing w:val="3"/>
                <w:sz w:val="17"/>
                <w:szCs w:val="17"/>
              </w:rPr>
              <w:t>面)</w:t>
            </w:r>
          </w:p>
        </w:tc>
      </w:tr>
      <w:tr w14:paraId="2BDDB7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58" w:hRule="atLeast"/>
        </w:trPr>
        <w:tc>
          <w:tcPr>
            <w:tcW w:w="868" w:type="dxa"/>
            <w:tcBorders>
              <w:left w:val="single" w:color="000000" w:sz="10" w:space="0"/>
            </w:tcBorders>
            <w:vAlign w:val="top"/>
          </w:tcPr>
          <w:p w14:paraId="0D19E845">
            <w:pPr>
              <w:pStyle w:val="7"/>
              <w:spacing w:line="366" w:lineRule="auto"/>
            </w:pPr>
          </w:p>
          <w:p w14:paraId="03300DB9">
            <w:pPr>
              <w:spacing w:before="55" w:line="189" w:lineRule="auto"/>
              <w:ind w:left="352"/>
              <w:rPr>
                <w:rFonts w:ascii="宋体" w:hAnsi="宋体" w:eastAsia="宋体" w:cs="宋体"/>
                <w:sz w:val="17"/>
                <w:szCs w:val="17"/>
              </w:rPr>
            </w:pPr>
            <w:r>
              <w:rPr>
                <w:rFonts w:ascii="宋体" w:hAnsi="宋体" w:eastAsia="宋体" w:cs="宋体"/>
                <w:spacing w:val="-3"/>
                <w:sz w:val="17"/>
                <w:szCs w:val="17"/>
              </w:rPr>
              <w:t>14</w:t>
            </w:r>
          </w:p>
        </w:tc>
        <w:tc>
          <w:tcPr>
            <w:tcW w:w="1344" w:type="dxa"/>
            <w:vAlign w:val="top"/>
          </w:tcPr>
          <w:p w14:paraId="39D6A793">
            <w:pPr>
              <w:pStyle w:val="7"/>
              <w:spacing w:line="366" w:lineRule="auto"/>
            </w:pPr>
          </w:p>
          <w:p w14:paraId="34304DF9">
            <w:pPr>
              <w:spacing w:before="55" w:line="189" w:lineRule="auto"/>
              <w:ind w:left="391"/>
              <w:rPr>
                <w:rFonts w:ascii="宋体" w:hAnsi="宋体" w:eastAsia="宋体" w:cs="宋体"/>
                <w:sz w:val="17"/>
                <w:szCs w:val="17"/>
              </w:rPr>
            </w:pPr>
            <w:r>
              <w:rPr>
                <w:rFonts w:ascii="宋体" w:hAnsi="宋体" w:eastAsia="宋体" w:cs="宋体"/>
                <w:spacing w:val="3"/>
                <w:sz w:val="17"/>
                <w:szCs w:val="17"/>
              </w:rPr>
              <w:t>04B001</w:t>
            </w:r>
          </w:p>
        </w:tc>
        <w:tc>
          <w:tcPr>
            <w:tcW w:w="1927" w:type="dxa"/>
            <w:gridSpan w:val="2"/>
            <w:vAlign w:val="top"/>
          </w:tcPr>
          <w:p w14:paraId="53EA0E54">
            <w:pPr>
              <w:pStyle w:val="7"/>
              <w:spacing w:line="337" w:lineRule="auto"/>
            </w:pPr>
          </w:p>
          <w:p w14:paraId="0C130EF9">
            <w:pPr>
              <w:spacing w:before="55" w:line="230" w:lineRule="auto"/>
              <w:ind w:left="18"/>
              <w:rPr>
                <w:rFonts w:ascii="宋体" w:hAnsi="宋体" w:eastAsia="宋体" w:cs="宋体"/>
                <w:sz w:val="17"/>
                <w:szCs w:val="17"/>
              </w:rPr>
            </w:pPr>
            <w:r>
              <w:rPr>
                <w:rFonts w:ascii="宋体" w:hAnsi="宋体" w:eastAsia="宋体" w:cs="宋体"/>
                <w:spacing w:val="8"/>
                <w:sz w:val="17"/>
                <w:szCs w:val="17"/>
              </w:rPr>
              <w:t>施工因素增加费</w:t>
            </w:r>
          </w:p>
        </w:tc>
        <w:tc>
          <w:tcPr>
            <w:tcW w:w="1867" w:type="dxa"/>
            <w:vAlign w:val="top"/>
          </w:tcPr>
          <w:p w14:paraId="2811CF71">
            <w:pPr>
              <w:spacing w:before="123" w:line="204" w:lineRule="auto"/>
              <w:ind w:left="26" w:right="126"/>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7" w:type="dxa"/>
            <w:vAlign w:val="top"/>
          </w:tcPr>
          <w:p w14:paraId="26B759C1">
            <w:pPr>
              <w:pStyle w:val="7"/>
              <w:spacing w:line="366" w:lineRule="auto"/>
            </w:pPr>
          </w:p>
          <w:p w14:paraId="5693BB30">
            <w:pPr>
              <w:spacing w:before="55" w:line="189" w:lineRule="auto"/>
              <w:ind w:right="4"/>
              <w:jc w:val="right"/>
              <w:rPr>
                <w:rFonts w:ascii="宋体" w:hAnsi="宋体" w:eastAsia="宋体" w:cs="宋体"/>
                <w:sz w:val="17"/>
                <w:szCs w:val="17"/>
              </w:rPr>
            </w:pPr>
            <w:r>
              <w:rPr>
                <w:rFonts w:ascii="宋体" w:hAnsi="宋体" w:eastAsia="宋体" w:cs="宋体"/>
                <w:spacing w:val="2"/>
                <w:sz w:val="17"/>
                <w:szCs w:val="17"/>
              </w:rPr>
              <w:t>2.74</w:t>
            </w:r>
          </w:p>
        </w:tc>
        <w:tc>
          <w:tcPr>
            <w:tcW w:w="1001" w:type="dxa"/>
            <w:vAlign w:val="top"/>
          </w:tcPr>
          <w:p w14:paraId="30A50A28">
            <w:pPr>
              <w:pStyle w:val="7"/>
            </w:pPr>
          </w:p>
        </w:tc>
        <w:tc>
          <w:tcPr>
            <w:tcW w:w="715" w:type="dxa"/>
            <w:vAlign w:val="top"/>
          </w:tcPr>
          <w:p w14:paraId="554B9004">
            <w:pPr>
              <w:pStyle w:val="7"/>
            </w:pPr>
          </w:p>
        </w:tc>
        <w:tc>
          <w:tcPr>
            <w:tcW w:w="851" w:type="dxa"/>
            <w:vAlign w:val="top"/>
          </w:tcPr>
          <w:p w14:paraId="628695E8">
            <w:pPr>
              <w:pStyle w:val="7"/>
            </w:pPr>
          </w:p>
        </w:tc>
        <w:tc>
          <w:tcPr>
            <w:tcW w:w="851" w:type="dxa"/>
            <w:tcBorders>
              <w:right w:val="single" w:color="000000" w:sz="12" w:space="0"/>
            </w:tcBorders>
            <w:vAlign w:val="top"/>
          </w:tcPr>
          <w:p w14:paraId="6ACDDDED">
            <w:pPr>
              <w:pStyle w:val="7"/>
            </w:pPr>
          </w:p>
        </w:tc>
      </w:tr>
      <w:tr w14:paraId="35420A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58" w:hRule="atLeast"/>
        </w:trPr>
        <w:tc>
          <w:tcPr>
            <w:tcW w:w="868" w:type="dxa"/>
            <w:tcBorders>
              <w:left w:val="single" w:color="000000" w:sz="10" w:space="0"/>
            </w:tcBorders>
            <w:vAlign w:val="top"/>
          </w:tcPr>
          <w:p w14:paraId="1C315697">
            <w:pPr>
              <w:pStyle w:val="7"/>
              <w:spacing w:line="367" w:lineRule="auto"/>
            </w:pPr>
          </w:p>
          <w:p w14:paraId="72BA5FD5">
            <w:pPr>
              <w:spacing w:before="55" w:line="189" w:lineRule="auto"/>
              <w:ind w:left="352"/>
              <w:rPr>
                <w:rFonts w:ascii="宋体" w:hAnsi="宋体" w:eastAsia="宋体" w:cs="宋体"/>
                <w:sz w:val="17"/>
                <w:szCs w:val="17"/>
              </w:rPr>
            </w:pPr>
            <w:r>
              <w:rPr>
                <w:rFonts w:ascii="宋体" w:hAnsi="宋体" w:eastAsia="宋体" w:cs="宋体"/>
                <w:spacing w:val="-3"/>
                <w:sz w:val="17"/>
                <w:szCs w:val="17"/>
              </w:rPr>
              <w:t>15</w:t>
            </w:r>
          </w:p>
        </w:tc>
        <w:tc>
          <w:tcPr>
            <w:tcW w:w="1344" w:type="dxa"/>
            <w:vAlign w:val="top"/>
          </w:tcPr>
          <w:p w14:paraId="7F2DFC3F">
            <w:pPr>
              <w:pStyle w:val="7"/>
              <w:spacing w:line="367" w:lineRule="auto"/>
            </w:pPr>
          </w:p>
          <w:p w14:paraId="314439E7">
            <w:pPr>
              <w:spacing w:before="55" w:line="189" w:lineRule="auto"/>
              <w:ind w:left="256"/>
              <w:rPr>
                <w:rFonts w:ascii="宋体" w:hAnsi="宋体" w:eastAsia="宋体" w:cs="宋体"/>
                <w:sz w:val="17"/>
                <w:szCs w:val="17"/>
              </w:rPr>
            </w:pPr>
            <w:r>
              <w:rPr>
                <w:rFonts w:ascii="宋体" w:hAnsi="宋体" w:eastAsia="宋体" w:cs="宋体"/>
                <w:spacing w:val="3"/>
                <w:sz w:val="17"/>
                <w:szCs w:val="17"/>
              </w:rPr>
              <w:t>04B991001</w:t>
            </w:r>
          </w:p>
        </w:tc>
        <w:tc>
          <w:tcPr>
            <w:tcW w:w="1927" w:type="dxa"/>
            <w:gridSpan w:val="2"/>
            <w:vAlign w:val="top"/>
          </w:tcPr>
          <w:p w14:paraId="771F63BA">
            <w:pPr>
              <w:pStyle w:val="7"/>
              <w:spacing w:line="338" w:lineRule="auto"/>
            </w:pPr>
          </w:p>
          <w:p w14:paraId="30808EE1">
            <w:pPr>
              <w:spacing w:before="55" w:line="230" w:lineRule="auto"/>
              <w:ind w:left="20"/>
              <w:rPr>
                <w:rFonts w:ascii="宋体" w:hAnsi="宋体" w:eastAsia="宋体" w:cs="宋体"/>
                <w:sz w:val="17"/>
                <w:szCs w:val="17"/>
              </w:rPr>
            </w:pPr>
            <w:r>
              <w:rPr>
                <w:rFonts w:ascii="宋体" w:hAnsi="宋体" w:eastAsia="宋体" w:cs="宋体"/>
                <w:spacing w:val="8"/>
                <w:sz w:val="17"/>
                <w:szCs w:val="17"/>
              </w:rPr>
              <w:t>竣工档案编制费</w:t>
            </w:r>
          </w:p>
        </w:tc>
        <w:tc>
          <w:tcPr>
            <w:tcW w:w="1867" w:type="dxa"/>
            <w:vAlign w:val="top"/>
          </w:tcPr>
          <w:p w14:paraId="76D190D0">
            <w:pPr>
              <w:spacing w:before="124" w:line="204" w:lineRule="auto"/>
              <w:ind w:left="26" w:right="126"/>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7" w:type="dxa"/>
            <w:vAlign w:val="top"/>
          </w:tcPr>
          <w:p w14:paraId="58A1E169">
            <w:pPr>
              <w:pStyle w:val="7"/>
              <w:spacing w:line="367" w:lineRule="auto"/>
            </w:pPr>
          </w:p>
          <w:p w14:paraId="1340989A">
            <w:pPr>
              <w:spacing w:before="55" w:line="189" w:lineRule="auto"/>
              <w:ind w:right="4"/>
              <w:jc w:val="right"/>
              <w:rPr>
                <w:rFonts w:ascii="宋体" w:hAnsi="宋体" w:eastAsia="宋体" w:cs="宋体"/>
                <w:sz w:val="17"/>
                <w:szCs w:val="17"/>
              </w:rPr>
            </w:pPr>
            <w:r>
              <w:rPr>
                <w:rFonts w:ascii="宋体" w:hAnsi="宋体" w:eastAsia="宋体" w:cs="宋体"/>
                <w:spacing w:val="2"/>
                <w:sz w:val="17"/>
                <w:szCs w:val="17"/>
              </w:rPr>
              <w:t>0.24</w:t>
            </w:r>
          </w:p>
        </w:tc>
        <w:tc>
          <w:tcPr>
            <w:tcW w:w="1001" w:type="dxa"/>
            <w:vAlign w:val="top"/>
          </w:tcPr>
          <w:p w14:paraId="02F61D69">
            <w:pPr>
              <w:pStyle w:val="7"/>
            </w:pPr>
          </w:p>
        </w:tc>
        <w:tc>
          <w:tcPr>
            <w:tcW w:w="715" w:type="dxa"/>
            <w:vAlign w:val="top"/>
          </w:tcPr>
          <w:p w14:paraId="08BEF856">
            <w:pPr>
              <w:pStyle w:val="7"/>
            </w:pPr>
          </w:p>
        </w:tc>
        <w:tc>
          <w:tcPr>
            <w:tcW w:w="851" w:type="dxa"/>
            <w:vAlign w:val="top"/>
          </w:tcPr>
          <w:p w14:paraId="7FDA5952">
            <w:pPr>
              <w:pStyle w:val="7"/>
            </w:pPr>
          </w:p>
        </w:tc>
        <w:tc>
          <w:tcPr>
            <w:tcW w:w="851" w:type="dxa"/>
            <w:tcBorders>
              <w:right w:val="single" w:color="000000" w:sz="12" w:space="0"/>
            </w:tcBorders>
            <w:vAlign w:val="top"/>
          </w:tcPr>
          <w:p w14:paraId="715817E8">
            <w:pPr>
              <w:pStyle w:val="7"/>
            </w:pPr>
          </w:p>
        </w:tc>
      </w:tr>
      <w:tr w14:paraId="410284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8" w:type="dxa"/>
            <w:tcBorders>
              <w:left w:val="single" w:color="000000" w:sz="10" w:space="0"/>
            </w:tcBorders>
            <w:vAlign w:val="top"/>
          </w:tcPr>
          <w:p w14:paraId="1D8C9E4D">
            <w:pPr>
              <w:pStyle w:val="7"/>
            </w:pPr>
          </w:p>
        </w:tc>
        <w:tc>
          <w:tcPr>
            <w:tcW w:w="1344" w:type="dxa"/>
            <w:vAlign w:val="top"/>
          </w:tcPr>
          <w:p w14:paraId="32879FCB">
            <w:pPr>
              <w:pStyle w:val="7"/>
            </w:pPr>
          </w:p>
        </w:tc>
        <w:tc>
          <w:tcPr>
            <w:tcW w:w="1927" w:type="dxa"/>
            <w:gridSpan w:val="2"/>
            <w:vAlign w:val="top"/>
          </w:tcPr>
          <w:p w14:paraId="1EFA3293">
            <w:pPr>
              <w:pStyle w:val="7"/>
            </w:pPr>
          </w:p>
        </w:tc>
        <w:tc>
          <w:tcPr>
            <w:tcW w:w="1867" w:type="dxa"/>
            <w:vAlign w:val="top"/>
          </w:tcPr>
          <w:p w14:paraId="0B1D1FE8">
            <w:pPr>
              <w:pStyle w:val="7"/>
            </w:pPr>
          </w:p>
        </w:tc>
        <w:tc>
          <w:tcPr>
            <w:tcW w:w="747" w:type="dxa"/>
            <w:vAlign w:val="top"/>
          </w:tcPr>
          <w:p w14:paraId="157CF5A0">
            <w:pPr>
              <w:pStyle w:val="7"/>
            </w:pPr>
          </w:p>
        </w:tc>
        <w:tc>
          <w:tcPr>
            <w:tcW w:w="1001" w:type="dxa"/>
            <w:vAlign w:val="top"/>
          </w:tcPr>
          <w:p w14:paraId="482E5555">
            <w:pPr>
              <w:pStyle w:val="7"/>
            </w:pPr>
          </w:p>
        </w:tc>
        <w:tc>
          <w:tcPr>
            <w:tcW w:w="715" w:type="dxa"/>
            <w:vAlign w:val="top"/>
          </w:tcPr>
          <w:p w14:paraId="738AE44B">
            <w:pPr>
              <w:pStyle w:val="7"/>
            </w:pPr>
          </w:p>
        </w:tc>
        <w:tc>
          <w:tcPr>
            <w:tcW w:w="851" w:type="dxa"/>
            <w:vAlign w:val="top"/>
          </w:tcPr>
          <w:p w14:paraId="64ADB0DF">
            <w:pPr>
              <w:pStyle w:val="7"/>
            </w:pPr>
          </w:p>
        </w:tc>
        <w:tc>
          <w:tcPr>
            <w:tcW w:w="851" w:type="dxa"/>
            <w:tcBorders>
              <w:right w:val="single" w:color="000000" w:sz="12" w:space="0"/>
            </w:tcBorders>
            <w:vAlign w:val="top"/>
          </w:tcPr>
          <w:p w14:paraId="6F216EC5">
            <w:pPr>
              <w:pStyle w:val="7"/>
            </w:pPr>
          </w:p>
        </w:tc>
      </w:tr>
      <w:tr w14:paraId="7FF240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203D542A">
            <w:pPr>
              <w:pStyle w:val="7"/>
            </w:pPr>
          </w:p>
        </w:tc>
        <w:tc>
          <w:tcPr>
            <w:tcW w:w="1344" w:type="dxa"/>
            <w:vAlign w:val="top"/>
          </w:tcPr>
          <w:p w14:paraId="68B305DB">
            <w:pPr>
              <w:pStyle w:val="7"/>
            </w:pPr>
          </w:p>
        </w:tc>
        <w:tc>
          <w:tcPr>
            <w:tcW w:w="1927" w:type="dxa"/>
            <w:gridSpan w:val="2"/>
            <w:vAlign w:val="top"/>
          </w:tcPr>
          <w:p w14:paraId="22264491">
            <w:pPr>
              <w:pStyle w:val="7"/>
            </w:pPr>
          </w:p>
        </w:tc>
        <w:tc>
          <w:tcPr>
            <w:tcW w:w="1867" w:type="dxa"/>
            <w:vAlign w:val="top"/>
          </w:tcPr>
          <w:p w14:paraId="7FA31F18">
            <w:pPr>
              <w:pStyle w:val="7"/>
            </w:pPr>
          </w:p>
        </w:tc>
        <w:tc>
          <w:tcPr>
            <w:tcW w:w="747" w:type="dxa"/>
            <w:vAlign w:val="top"/>
          </w:tcPr>
          <w:p w14:paraId="49FF14E7">
            <w:pPr>
              <w:pStyle w:val="7"/>
            </w:pPr>
          </w:p>
        </w:tc>
        <w:tc>
          <w:tcPr>
            <w:tcW w:w="1001" w:type="dxa"/>
            <w:vAlign w:val="top"/>
          </w:tcPr>
          <w:p w14:paraId="22987113">
            <w:pPr>
              <w:pStyle w:val="7"/>
            </w:pPr>
          </w:p>
        </w:tc>
        <w:tc>
          <w:tcPr>
            <w:tcW w:w="715" w:type="dxa"/>
            <w:vAlign w:val="top"/>
          </w:tcPr>
          <w:p w14:paraId="07B53FB2">
            <w:pPr>
              <w:pStyle w:val="7"/>
            </w:pPr>
          </w:p>
        </w:tc>
        <w:tc>
          <w:tcPr>
            <w:tcW w:w="851" w:type="dxa"/>
            <w:vAlign w:val="top"/>
          </w:tcPr>
          <w:p w14:paraId="25EB6FE2">
            <w:pPr>
              <w:pStyle w:val="7"/>
            </w:pPr>
          </w:p>
        </w:tc>
        <w:tc>
          <w:tcPr>
            <w:tcW w:w="851" w:type="dxa"/>
            <w:tcBorders>
              <w:right w:val="single" w:color="000000" w:sz="12" w:space="0"/>
            </w:tcBorders>
            <w:vAlign w:val="top"/>
          </w:tcPr>
          <w:p w14:paraId="1AFFA94A">
            <w:pPr>
              <w:pStyle w:val="7"/>
            </w:pPr>
          </w:p>
        </w:tc>
      </w:tr>
      <w:tr w14:paraId="001F78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6358C06B">
            <w:pPr>
              <w:pStyle w:val="7"/>
            </w:pPr>
          </w:p>
        </w:tc>
        <w:tc>
          <w:tcPr>
            <w:tcW w:w="1344" w:type="dxa"/>
            <w:vAlign w:val="top"/>
          </w:tcPr>
          <w:p w14:paraId="47F9C8F3">
            <w:pPr>
              <w:pStyle w:val="7"/>
            </w:pPr>
          </w:p>
        </w:tc>
        <w:tc>
          <w:tcPr>
            <w:tcW w:w="1927" w:type="dxa"/>
            <w:gridSpan w:val="2"/>
            <w:vAlign w:val="top"/>
          </w:tcPr>
          <w:p w14:paraId="540B155A">
            <w:pPr>
              <w:pStyle w:val="7"/>
            </w:pPr>
          </w:p>
        </w:tc>
        <w:tc>
          <w:tcPr>
            <w:tcW w:w="1867" w:type="dxa"/>
            <w:vAlign w:val="top"/>
          </w:tcPr>
          <w:p w14:paraId="4BB0CD71">
            <w:pPr>
              <w:pStyle w:val="7"/>
            </w:pPr>
          </w:p>
        </w:tc>
        <w:tc>
          <w:tcPr>
            <w:tcW w:w="747" w:type="dxa"/>
            <w:vAlign w:val="top"/>
          </w:tcPr>
          <w:p w14:paraId="5C279507">
            <w:pPr>
              <w:pStyle w:val="7"/>
            </w:pPr>
          </w:p>
        </w:tc>
        <w:tc>
          <w:tcPr>
            <w:tcW w:w="1001" w:type="dxa"/>
            <w:vAlign w:val="top"/>
          </w:tcPr>
          <w:p w14:paraId="5AC41A34">
            <w:pPr>
              <w:pStyle w:val="7"/>
            </w:pPr>
          </w:p>
        </w:tc>
        <w:tc>
          <w:tcPr>
            <w:tcW w:w="715" w:type="dxa"/>
            <w:vAlign w:val="top"/>
          </w:tcPr>
          <w:p w14:paraId="7239A299">
            <w:pPr>
              <w:pStyle w:val="7"/>
            </w:pPr>
          </w:p>
        </w:tc>
        <w:tc>
          <w:tcPr>
            <w:tcW w:w="851" w:type="dxa"/>
            <w:vAlign w:val="top"/>
          </w:tcPr>
          <w:p w14:paraId="5104F3C7">
            <w:pPr>
              <w:pStyle w:val="7"/>
            </w:pPr>
          </w:p>
        </w:tc>
        <w:tc>
          <w:tcPr>
            <w:tcW w:w="851" w:type="dxa"/>
            <w:tcBorders>
              <w:right w:val="single" w:color="000000" w:sz="12" w:space="0"/>
            </w:tcBorders>
            <w:vAlign w:val="top"/>
          </w:tcPr>
          <w:p w14:paraId="104E9C8F">
            <w:pPr>
              <w:pStyle w:val="7"/>
            </w:pPr>
          </w:p>
        </w:tc>
      </w:tr>
      <w:tr w14:paraId="7EDEA3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8" w:type="dxa"/>
            <w:tcBorders>
              <w:left w:val="single" w:color="000000" w:sz="10" w:space="0"/>
            </w:tcBorders>
            <w:vAlign w:val="top"/>
          </w:tcPr>
          <w:p w14:paraId="670B45AE">
            <w:pPr>
              <w:pStyle w:val="7"/>
            </w:pPr>
          </w:p>
        </w:tc>
        <w:tc>
          <w:tcPr>
            <w:tcW w:w="1344" w:type="dxa"/>
            <w:vAlign w:val="top"/>
          </w:tcPr>
          <w:p w14:paraId="7C6E1090">
            <w:pPr>
              <w:pStyle w:val="7"/>
            </w:pPr>
          </w:p>
        </w:tc>
        <w:tc>
          <w:tcPr>
            <w:tcW w:w="1927" w:type="dxa"/>
            <w:gridSpan w:val="2"/>
            <w:vAlign w:val="top"/>
          </w:tcPr>
          <w:p w14:paraId="427561D4">
            <w:pPr>
              <w:pStyle w:val="7"/>
            </w:pPr>
          </w:p>
        </w:tc>
        <w:tc>
          <w:tcPr>
            <w:tcW w:w="1867" w:type="dxa"/>
            <w:vAlign w:val="top"/>
          </w:tcPr>
          <w:p w14:paraId="09D5B110">
            <w:pPr>
              <w:pStyle w:val="7"/>
            </w:pPr>
          </w:p>
        </w:tc>
        <w:tc>
          <w:tcPr>
            <w:tcW w:w="747" w:type="dxa"/>
            <w:vAlign w:val="top"/>
          </w:tcPr>
          <w:p w14:paraId="1001D9C2">
            <w:pPr>
              <w:pStyle w:val="7"/>
            </w:pPr>
          </w:p>
        </w:tc>
        <w:tc>
          <w:tcPr>
            <w:tcW w:w="1001" w:type="dxa"/>
            <w:vAlign w:val="top"/>
          </w:tcPr>
          <w:p w14:paraId="6D435988">
            <w:pPr>
              <w:pStyle w:val="7"/>
            </w:pPr>
          </w:p>
        </w:tc>
        <w:tc>
          <w:tcPr>
            <w:tcW w:w="715" w:type="dxa"/>
            <w:vAlign w:val="top"/>
          </w:tcPr>
          <w:p w14:paraId="5402C60A">
            <w:pPr>
              <w:pStyle w:val="7"/>
            </w:pPr>
          </w:p>
        </w:tc>
        <w:tc>
          <w:tcPr>
            <w:tcW w:w="851" w:type="dxa"/>
            <w:vAlign w:val="top"/>
          </w:tcPr>
          <w:p w14:paraId="1BF89919">
            <w:pPr>
              <w:pStyle w:val="7"/>
            </w:pPr>
          </w:p>
        </w:tc>
        <w:tc>
          <w:tcPr>
            <w:tcW w:w="851" w:type="dxa"/>
            <w:tcBorders>
              <w:right w:val="single" w:color="000000" w:sz="12" w:space="0"/>
            </w:tcBorders>
            <w:vAlign w:val="top"/>
          </w:tcPr>
          <w:p w14:paraId="0F3B6985">
            <w:pPr>
              <w:pStyle w:val="7"/>
            </w:pPr>
          </w:p>
        </w:tc>
      </w:tr>
      <w:tr w14:paraId="3C073B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0432B8A6">
            <w:pPr>
              <w:pStyle w:val="7"/>
            </w:pPr>
          </w:p>
        </w:tc>
        <w:tc>
          <w:tcPr>
            <w:tcW w:w="1344" w:type="dxa"/>
            <w:vAlign w:val="top"/>
          </w:tcPr>
          <w:p w14:paraId="51BDA0E0">
            <w:pPr>
              <w:pStyle w:val="7"/>
            </w:pPr>
          </w:p>
        </w:tc>
        <w:tc>
          <w:tcPr>
            <w:tcW w:w="1927" w:type="dxa"/>
            <w:gridSpan w:val="2"/>
            <w:vAlign w:val="top"/>
          </w:tcPr>
          <w:p w14:paraId="05039248">
            <w:pPr>
              <w:pStyle w:val="7"/>
            </w:pPr>
          </w:p>
        </w:tc>
        <w:tc>
          <w:tcPr>
            <w:tcW w:w="1867" w:type="dxa"/>
            <w:vAlign w:val="top"/>
          </w:tcPr>
          <w:p w14:paraId="2ECE9AE4">
            <w:pPr>
              <w:pStyle w:val="7"/>
            </w:pPr>
          </w:p>
        </w:tc>
        <w:tc>
          <w:tcPr>
            <w:tcW w:w="747" w:type="dxa"/>
            <w:vAlign w:val="top"/>
          </w:tcPr>
          <w:p w14:paraId="280C1730">
            <w:pPr>
              <w:pStyle w:val="7"/>
            </w:pPr>
          </w:p>
        </w:tc>
        <w:tc>
          <w:tcPr>
            <w:tcW w:w="1001" w:type="dxa"/>
            <w:vAlign w:val="top"/>
          </w:tcPr>
          <w:p w14:paraId="58399748">
            <w:pPr>
              <w:pStyle w:val="7"/>
            </w:pPr>
          </w:p>
        </w:tc>
        <w:tc>
          <w:tcPr>
            <w:tcW w:w="715" w:type="dxa"/>
            <w:vAlign w:val="top"/>
          </w:tcPr>
          <w:p w14:paraId="1E6CD926">
            <w:pPr>
              <w:pStyle w:val="7"/>
            </w:pPr>
          </w:p>
        </w:tc>
        <w:tc>
          <w:tcPr>
            <w:tcW w:w="851" w:type="dxa"/>
            <w:vAlign w:val="top"/>
          </w:tcPr>
          <w:p w14:paraId="07E6CD32">
            <w:pPr>
              <w:pStyle w:val="7"/>
            </w:pPr>
          </w:p>
        </w:tc>
        <w:tc>
          <w:tcPr>
            <w:tcW w:w="851" w:type="dxa"/>
            <w:tcBorders>
              <w:right w:val="single" w:color="000000" w:sz="12" w:space="0"/>
            </w:tcBorders>
            <w:vAlign w:val="top"/>
          </w:tcPr>
          <w:p w14:paraId="2F9E7441">
            <w:pPr>
              <w:pStyle w:val="7"/>
            </w:pPr>
          </w:p>
        </w:tc>
      </w:tr>
      <w:tr w14:paraId="6243DB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10DB12A6">
            <w:pPr>
              <w:pStyle w:val="7"/>
            </w:pPr>
          </w:p>
        </w:tc>
        <w:tc>
          <w:tcPr>
            <w:tcW w:w="1344" w:type="dxa"/>
            <w:vAlign w:val="top"/>
          </w:tcPr>
          <w:p w14:paraId="7B47AB06">
            <w:pPr>
              <w:pStyle w:val="7"/>
            </w:pPr>
          </w:p>
        </w:tc>
        <w:tc>
          <w:tcPr>
            <w:tcW w:w="1927" w:type="dxa"/>
            <w:gridSpan w:val="2"/>
            <w:vAlign w:val="top"/>
          </w:tcPr>
          <w:p w14:paraId="746793A5">
            <w:pPr>
              <w:pStyle w:val="7"/>
            </w:pPr>
          </w:p>
        </w:tc>
        <w:tc>
          <w:tcPr>
            <w:tcW w:w="1867" w:type="dxa"/>
            <w:vAlign w:val="top"/>
          </w:tcPr>
          <w:p w14:paraId="1CE49FA1">
            <w:pPr>
              <w:pStyle w:val="7"/>
            </w:pPr>
          </w:p>
        </w:tc>
        <w:tc>
          <w:tcPr>
            <w:tcW w:w="747" w:type="dxa"/>
            <w:vAlign w:val="top"/>
          </w:tcPr>
          <w:p w14:paraId="32BC445A">
            <w:pPr>
              <w:pStyle w:val="7"/>
            </w:pPr>
          </w:p>
        </w:tc>
        <w:tc>
          <w:tcPr>
            <w:tcW w:w="1001" w:type="dxa"/>
            <w:vAlign w:val="top"/>
          </w:tcPr>
          <w:p w14:paraId="791199E8">
            <w:pPr>
              <w:pStyle w:val="7"/>
            </w:pPr>
          </w:p>
        </w:tc>
        <w:tc>
          <w:tcPr>
            <w:tcW w:w="715" w:type="dxa"/>
            <w:vAlign w:val="top"/>
          </w:tcPr>
          <w:p w14:paraId="4DAC873D">
            <w:pPr>
              <w:pStyle w:val="7"/>
            </w:pPr>
          </w:p>
        </w:tc>
        <w:tc>
          <w:tcPr>
            <w:tcW w:w="851" w:type="dxa"/>
            <w:vAlign w:val="top"/>
          </w:tcPr>
          <w:p w14:paraId="799B4D41">
            <w:pPr>
              <w:pStyle w:val="7"/>
            </w:pPr>
          </w:p>
        </w:tc>
        <w:tc>
          <w:tcPr>
            <w:tcW w:w="851" w:type="dxa"/>
            <w:tcBorders>
              <w:right w:val="single" w:color="000000" w:sz="12" w:space="0"/>
            </w:tcBorders>
            <w:vAlign w:val="top"/>
          </w:tcPr>
          <w:p w14:paraId="45F2FFD4">
            <w:pPr>
              <w:pStyle w:val="7"/>
            </w:pPr>
          </w:p>
        </w:tc>
      </w:tr>
      <w:tr w14:paraId="230F71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8" w:type="dxa"/>
            <w:tcBorders>
              <w:left w:val="single" w:color="000000" w:sz="10" w:space="0"/>
            </w:tcBorders>
            <w:vAlign w:val="top"/>
          </w:tcPr>
          <w:p w14:paraId="126D3EF3">
            <w:pPr>
              <w:pStyle w:val="7"/>
            </w:pPr>
          </w:p>
        </w:tc>
        <w:tc>
          <w:tcPr>
            <w:tcW w:w="1344" w:type="dxa"/>
            <w:vAlign w:val="top"/>
          </w:tcPr>
          <w:p w14:paraId="62489E6D">
            <w:pPr>
              <w:pStyle w:val="7"/>
            </w:pPr>
          </w:p>
        </w:tc>
        <w:tc>
          <w:tcPr>
            <w:tcW w:w="1927" w:type="dxa"/>
            <w:gridSpan w:val="2"/>
            <w:vAlign w:val="top"/>
          </w:tcPr>
          <w:p w14:paraId="1E19AB9E">
            <w:pPr>
              <w:pStyle w:val="7"/>
            </w:pPr>
          </w:p>
        </w:tc>
        <w:tc>
          <w:tcPr>
            <w:tcW w:w="1867" w:type="dxa"/>
            <w:vAlign w:val="top"/>
          </w:tcPr>
          <w:p w14:paraId="3FE45F20">
            <w:pPr>
              <w:pStyle w:val="7"/>
            </w:pPr>
          </w:p>
        </w:tc>
        <w:tc>
          <w:tcPr>
            <w:tcW w:w="747" w:type="dxa"/>
            <w:vAlign w:val="top"/>
          </w:tcPr>
          <w:p w14:paraId="169BC19C">
            <w:pPr>
              <w:pStyle w:val="7"/>
            </w:pPr>
          </w:p>
        </w:tc>
        <w:tc>
          <w:tcPr>
            <w:tcW w:w="1001" w:type="dxa"/>
            <w:vAlign w:val="top"/>
          </w:tcPr>
          <w:p w14:paraId="6D23A03F">
            <w:pPr>
              <w:pStyle w:val="7"/>
            </w:pPr>
          </w:p>
        </w:tc>
        <w:tc>
          <w:tcPr>
            <w:tcW w:w="715" w:type="dxa"/>
            <w:vAlign w:val="top"/>
          </w:tcPr>
          <w:p w14:paraId="522B55B6">
            <w:pPr>
              <w:pStyle w:val="7"/>
            </w:pPr>
          </w:p>
        </w:tc>
        <w:tc>
          <w:tcPr>
            <w:tcW w:w="851" w:type="dxa"/>
            <w:vAlign w:val="top"/>
          </w:tcPr>
          <w:p w14:paraId="74FCB177">
            <w:pPr>
              <w:pStyle w:val="7"/>
            </w:pPr>
          </w:p>
        </w:tc>
        <w:tc>
          <w:tcPr>
            <w:tcW w:w="851" w:type="dxa"/>
            <w:tcBorders>
              <w:right w:val="single" w:color="000000" w:sz="12" w:space="0"/>
            </w:tcBorders>
            <w:vAlign w:val="top"/>
          </w:tcPr>
          <w:p w14:paraId="64095F89">
            <w:pPr>
              <w:pStyle w:val="7"/>
            </w:pPr>
          </w:p>
        </w:tc>
      </w:tr>
      <w:tr w14:paraId="7B3532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61866DCC">
            <w:pPr>
              <w:pStyle w:val="7"/>
            </w:pPr>
          </w:p>
        </w:tc>
        <w:tc>
          <w:tcPr>
            <w:tcW w:w="1344" w:type="dxa"/>
            <w:vAlign w:val="top"/>
          </w:tcPr>
          <w:p w14:paraId="29F46D51">
            <w:pPr>
              <w:pStyle w:val="7"/>
            </w:pPr>
          </w:p>
        </w:tc>
        <w:tc>
          <w:tcPr>
            <w:tcW w:w="1927" w:type="dxa"/>
            <w:gridSpan w:val="2"/>
            <w:vAlign w:val="top"/>
          </w:tcPr>
          <w:p w14:paraId="2E7DC5BD">
            <w:pPr>
              <w:pStyle w:val="7"/>
            </w:pPr>
          </w:p>
        </w:tc>
        <w:tc>
          <w:tcPr>
            <w:tcW w:w="1867" w:type="dxa"/>
            <w:vAlign w:val="top"/>
          </w:tcPr>
          <w:p w14:paraId="6D3A69B1">
            <w:pPr>
              <w:pStyle w:val="7"/>
            </w:pPr>
          </w:p>
        </w:tc>
        <w:tc>
          <w:tcPr>
            <w:tcW w:w="747" w:type="dxa"/>
            <w:vAlign w:val="top"/>
          </w:tcPr>
          <w:p w14:paraId="2005FCBA">
            <w:pPr>
              <w:pStyle w:val="7"/>
            </w:pPr>
          </w:p>
        </w:tc>
        <w:tc>
          <w:tcPr>
            <w:tcW w:w="1001" w:type="dxa"/>
            <w:vAlign w:val="top"/>
          </w:tcPr>
          <w:p w14:paraId="41D864F3">
            <w:pPr>
              <w:pStyle w:val="7"/>
            </w:pPr>
          </w:p>
        </w:tc>
        <w:tc>
          <w:tcPr>
            <w:tcW w:w="715" w:type="dxa"/>
            <w:vAlign w:val="top"/>
          </w:tcPr>
          <w:p w14:paraId="025DECD0">
            <w:pPr>
              <w:pStyle w:val="7"/>
            </w:pPr>
          </w:p>
        </w:tc>
        <w:tc>
          <w:tcPr>
            <w:tcW w:w="851" w:type="dxa"/>
            <w:vAlign w:val="top"/>
          </w:tcPr>
          <w:p w14:paraId="783B5F5F">
            <w:pPr>
              <w:pStyle w:val="7"/>
            </w:pPr>
          </w:p>
        </w:tc>
        <w:tc>
          <w:tcPr>
            <w:tcW w:w="851" w:type="dxa"/>
            <w:tcBorders>
              <w:right w:val="single" w:color="000000" w:sz="12" w:space="0"/>
            </w:tcBorders>
            <w:vAlign w:val="top"/>
          </w:tcPr>
          <w:p w14:paraId="2A2DB3F9">
            <w:pPr>
              <w:pStyle w:val="7"/>
            </w:pPr>
          </w:p>
        </w:tc>
      </w:tr>
      <w:tr w14:paraId="2CAD7B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4C198F6D">
            <w:pPr>
              <w:pStyle w:val="7"/>
            </w:pPr>
          </w:p>
        </w:tc>
        <w:tc>
          <w:tcPr>
            <w:tcW w:w="1344" w:type="dxa"/>
            <w:vAlign w:val="top"/>
          </w:tcPr>
          <w:p w14:paraId="7328BEA9">
            <w:pPr>
              <w:pStyle w:val="7"/>
            </w:pPr>
          </w:p>
        </w:tc>
        <w:tc>
          <w:tcPr>
            <w:tcW w:w="1927" w:type="dxa"/>
            <w:gridSpan w:val="2"/>
            <w:vAlign w:val="top"/>
          </w:tcPr>
          <w:p w14:paraId="543D9F40">
            <w:pPr>
              <w:pStyle w:val="7"/>
            </w:pPr>
          </w:p>
        </w:tc>
        <w:tc>
          <w:tcPr>
            <w:tcW w:w="1867" w:type="dxa"/>
            <w:vAlign w:val="top"/>
          </w:tcPr>
          <w:p w14:paraId="4F14C123">
            <w:pPr>
              <w:pStyle w:val="7"/>
            </w:pPr>
          </w:p>
        </w:tc>
        <w:tc>
          <w:tcPr>
            <w:tcW w:w="747" w:type="dxa"/>
            <w:vAlign w:val="top"/>
          </w:tcPr>
          <w:p w14:paraId="51032345">
            <w:pPr>
              <w:pStyle w:val="7"/>
            </w:pPr>
          </w:p>
        </w:tc>
        <w:tc>
          <w:tcPr>
            <w:tcW w:w="1001" w:type="dxa"/>
            <w:vAlign w:val="top"/>
          </w:tcPr>
          <w:p w14:paraId="547809C6">
            <w:pPr>
              <w:pStyle w:val="7"/>
            </w:pPr>
          </w:p>
        </w:tc>
        <w:tc>
          <w:tcPr>
            <w:tcW w:w="715" w:type="dxa"/>
            <w:vAlign w:val="top"/>
          </w:tcPr>
          <w:p w14:paraId="46812A69">
            <w:pPr>
              <w:pStyle w:val="7"/>
            </w:pPr>
          </w:p>
        </w:tc>
        <w:tc>
          <w:tcPr>
            <w:tcW w:w="851" w:type="dxa"/>
            <w:vAlign w:val="top"/>
          </w:tcPr>
          <w:p w14:paraId="4D9E3E41">
            <w:pPr>
              <w:pStyle w:val="7"/>
            </w:pPr>
          </w:p>
        </w:tc>
        <w:tc>
          <w:tcPr>
            <w:tcW w:w="851" w:type="dxa"/>
            <w:tcBorders>
              <w:right w:val="single" w:color="000000" w:sz="12" w:space="0"/>
            </w:tcBorders>
            <w:vAlign w:val="top"/>
          </w:tcPr>
          <w:p w14:paraId="4AAEE18C">
            <w:pPr>
              <w:pStyle w:val="7"/>
            </w:pPr>
          </w:p>
        </w:tc>
      </w:tr>
      <w:tr w14:paraId="350540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8" w:type="dxa"/>
            <w:tcBorders>
              <w:left w:val="single" w:color="000000" w:sz="10" w:space="0"/>
            </w:tcBorders>
            <w:vAlign w:val="top"/>
          </w:tcPr>
          <w:p w14:paraId="40E4AD19">
            <w:pPr>
              <w:pStyle w:val="7"/>
            </w:pPr>
          </w:p>
        </w:tc>
        <w:tc>
          <w:tcPr>
            <w:tcW w:w="1344" w:type="dxa"/>
            <w:vAlign w:val="top"/>
          </w:tcPr>
          <w:p w14:paraId="006EB229">
            <w:pPr>
              <w:pStyle w:val="7"/>
            </w:pPr>
          </w:p>
        </w:tc>
        <w:tc>
          <w:tcPr>
            <w:tcW w:w="1927" w:type="dxa"/>
            <w:gridSpan w:val="2"/>
            <w:vAlign w:val="top"/>
          </w:tcPr>
          <w:p w14:paraId="70E4AA1E">
            <w:pPr>
              <w:pStyle w:val="7"/>
            </w:pPr>
          </w:p>
        </w:tc>
        <w:tc>
          <w:tcPr>
            <w:tcW w:w="1867" w:type="dxa"/>
            <w:vAlign w:val="top"/>
          </w:tcPr>
          <w:p w14:paraId="52B23CF7">
            <w:pPr>
              <w:pStyle w:val="7"/>
            </w:pPr>
          </w:p>
        </w:tc>
        <w:tc>
          <w:tcPr>
            <w:tcW w:w="747" w:type="dxa"/>
            <w:vAlign w:val="top"/>
          </w:tcPr>
          <w:p w14:paraId="632CD1DA">
            <w:pPr>
              <w:pStyle w:val="7"/>
            </w:pPr>
          </w:p>
        </w:tc>
        <w:tc>
          <w:tcPr>
            <w:tcW w:w="1001" w:type="dxa"/>
            <w:vAlign w:val="top"/>
          </w:tcPr>
          <w:p w14:paraId="24A50989">
            <w:pPr>
              <w:pStyle w:val="7"/>
            </w:pPr>
          </w:p>
        </w:tc>
        <w:tc>
          <w:tcPr>
            <w:tcW w:w="715" w:type="dxa"/>
            <w:vAlign w:val="top"/>
          </w:tcPr>
          <w:p w14:paraId="0DED8B8C">
            <w:pPr>
              <w:pStyle w:val="7"/>
            </w:pPr>
          </w:p>
        </w:tc>
        <w:tc>
          <w:tcPr>
            <w:tcW w:w="851" w:type="dxa"/>
            <w:vAlign w:val="top"/>
          </w:tcPr>
          <w:p w14:paraId="737F3969">
            <w:pPr>
              <w:pStyle w:val="7"/>
            </w:pPr>
          </w:p>
        </w:tc>
        <w:tc>
          <w:tcPr>
            <w:tcW w:w="851" w:type="dxa"/>
            <w:tcBorders>
              <w:right w:val="single" w:color="000000" w:sz="12" w:space="0"/>
            </w:tcBorders>
            <w:vAlign w:val="top"/>
          </w:tcPr>
          <w:p w14:paraId="7A288AC8">
            <w:pPr>
              <w:pStyle w:val="7"/>
            </w:pPr>
          </w:p>
        </w:tc>
      </w:tr>
      <w:tr w14:paraId="7A5C52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3B70899F">
            <w:pPr>
              <w:pStyle w:val="7"/>
            </w:pPr>
          </w:p>
        </w:tc>
        <w:tc>
          <w:tcPr>
            <w:tcW w:w="1344" w:type="dxa"/>
            <w:vAlign w:val="top"/>
          </w:tcPr>
          <w:p w14:paraId="018B60C9">
            <w:pPr>
              <w:pStyle w:val="7"/>
            </w:pPr>
          </w:p>
        </w:tc>
        <w:tc>
          <w:tcPr>
            <w:tcW w:w="1927" w:type="dxa"/>
            <w:gridSpan w:val="2"/>
            <w:vAlign w:val="top"/>
          </w:tcPr>
          <w:p w14:paraId="41068B7B">
            <w:pPr>
              <w:pStyle w:val="7"/>
            </w:pPr>
          </w:p>
        </w:tc>
        <w:tc>
          <w:tcPr>
            <w:tcW w:w="1867" w:type="dxa"/>
            <w:vAlign w:val="top"/>
          </w:tcPr>
          <w:p w14:paraId="4C73F9E3">
            <w:pPr>
              <w:pStyle w:val="7"/>
            </w:pPr>
          </w:p>
        </w:tc>
        <w:tc>
          <w:tcPr>
            <w:tcW w:w="747" w:type="dxa"/>
            <w:vAlign w:val="top"/>
          </w:tcPr>
          <w:p w14:paraId="7B910703">
            <w:pPr>
              <w:pStyle w:val="7"/>
            </w:pPr>
          </w:p>
        </w:tc>
        <w:tc>
          <w:tcPr>
            <w:tcW w:w="1001" w:type="dxa"/>
            <w:vAlign w:val="top"/>
          </w:tcPr>
          <w:p w14:paraId="2AC736BB">
            <w:pPr>
              <w:pStyle w:val="7"/>
            </w:pPr>
          </w:p>
        </w:tc>
        <w:tc>
          <w:tcPr>
            <w:tcW w:w="715" w:type="dxa"/>
            <w:vAlign w:val="top"/>
          </w:tcPr>
          <w:p w14:paraId="2F1B1E17">
            <w:pPr>
              <w:pStyle w:val="7"/>
            </w:pPr>
          </w:p>
        </w:tc>
        <w:tc>
          <w:tcPr>
            <w:tcW w:w="851" w:type="dxa"/>
            <w:vAlign w:val="top"/>
          </w:tcPr>
          <w:p w14:paraId="3109A743">
            <w:pPr>
              <w:pStyle w:val="7"/>
            </w:pPr>
          </w:p>
        </w:tc>
        <w:tc>
          <w:tcPr>
            <w:tcW w:w="851" w:type="dxa"/>
            <w:tcBorders>
              <w:right w:val="single" w:color="000000" w:sz="12" w:space="0"/>
            </w:tcBorders>
            <w:vAlign w:val="top"/>
          </w:tcPr>
          <w:p w14:paraId="1D9EA616">
            <w:pPr>
              <w:pStyle w:val="7"/>
            </w:pPr>
          </w:p>
        </w:tc>
      </w:tr>
      <w:tr w14:paraId="6204B6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47CECEFE">
            <w:pPr>
              <w:pStyle w:val="7"/>
            </w:pPr>
          </w:p>
        </w:tc>
        <w:tc>
          <w:tcPr>
            <w:tcW w:w="1344" w:type="dxa"/>
            <w:vAlign w:val="top"/>
          </w:tcPr>
          <w:p w14:paraId="2F1AA699">
            <w:pPr>
              <w:pStyle w:val="7"/>
            </w:pPr>
          </w:p>
        </w:tc>
        <w:tc>
          <w:tcPr>
            <w:tcW w:w="1927" w:type="dxa"/>
            <w:gridSpan w:val="2"/>
            <w:vAlign w:val="top"/>
          </w:tcPr>
          <w:p w14:paraId="5D9C8704">
            <w:pPr>
              <w:pStyle w:val="7"/>
            </w:pPr>
          </w:p>
        </w:tc>
        <w:tc>
          <w:tcPr>
            <w:tcW w:w="1867" w:type="dxa"/>
            <w:vAlign w:val="top"/>
          </w:tcPr>
          <w:p w14:paraId="65DF4AB1">
            <w:pPr>
              <w:pStyle w:val="7"/>
            </w:pPr>
          </w:p>
        </w:tc>
        <w:tc>
          <w:tcPr>
            <w:tcW w:w="747" w:type="dxa"/>
            <w:vAlign w:val="top"/>
          </w:tcPr>
          <w:p w14:paraId="766B7F45">
            <w:pPr>
              <w:pStyle w:val="7"/>
            </w:pPr>
          </w:p>
        </w:tc>
        <w:tc>
          <w:tcPr>
            <w:tcW w:w="1001" w:type="dxa"/>
            <w:vAlign w:val="top"/>
          </w:tcPr>
          <w:p w14:paraId="46A90EE0">
            <w:pPr>
              <w:pStyle w:val="7"/>
            </w:pPr>
          </w:p>
        </w:tc>
        <w:tc>
          <w:tcPr>
            <w:tcW w:w="715" w:type="dxa"/>
            <w:vAlign w:val="top"/>
          </w:tcPr>
          <w:p w14:paraId="3E6F17C5">
            <w:pPr>
              <w:pStyle w:val="7"/>
            </w:pPr>
          </w:p>
        </w:tc>
        <w:tc>
          <w:tcPr>
            <w:tcW w:w="851" w:type="dxa"/>
            <w:vAlign w:val="top"/>
          </w:tcPr>
          <w:p w14:paraId="55B9D50F">
            <w:pPr>
              <w:pStyle w:val="7"/>
            </w:pPr>
          </w:p>
        </w:tc>
        <w:tc>
          <w:tcPr>
            <w:tcW w:w="851" w:type="dxa"/>
            <w:tcBorders>
              <w:right w:val="single" w:color="000000" w:sz="12" w:space="0"/>
            </w:tcBorders>
            <w:vAlign w:val="top"/>
          </w:tcPr>
          <w:p w14:paraId="6DE363A1">
            <w:pPr>
              <w:pStyle w:val="7"/>
            </w:pPr>
          </w:p>
        </w:tc>
      </w:tr>
      <w:tr w14:paraId="3EF969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8" w:type="dxa"/>
            <w:tcBorders>
              <w:left w:val="single" w:color="000000" w:sz="10" w:space="0"/>
            </w:tcBorders>
            <w:vAlign w:val="top"/>
          </w:tcPr>
          <w:p w14:paraId="63B1BA51">
            <w:pPr>
              <w:pStyle w:val="7"/>
            </w:pPr>
          </w:p>
        </w:tc>
        <w:tc>
          <w:tcPr>
            <w:tcW w:w="1344" w:type="dxa"/>
            <w:vAlign w:val="top"/>
          </w:tcPr>
          <w:p w14:paraId="29FFDF73">
            <w:pPr>
              <w:pStyle w:val="7"/>
            </w:pPr>
          </w:p>
        </w:tc>
        <w:tc>
          <w:tcPr>
            <w:tcW w:w="1927" w:type="dxa"/>
            <w:gridSpan w:val="2"/>
            <w:vAlign w:val="top"/>
          </w:tcPr>
          <w:p w14:paraId="6304286A">
            <w:pPr>
              <w:pStyle w:val="7"/>
            </w:pPr>
          </w:p>
        </w:tc>
        <w:tc>
          <w:tcPr>
            <w:tcW w:w="1867" w:type="dxa"/>
            <w:vAlign w:val="top"/>
          </w:tcPr>
          <w:p w14:paraId="5813D936">
            <w:pPr>
              <w:pStyle w:val="7"/>
            </w:pPr>
          </w:p>
        </w:tc>
        <w:tc>
          <w:tcPr>
            <w:tcW w:w="747" w:type="dxa"/>
            <w:vAlign w:val="top"/>
          </w:tcPr>
          <w:p w14:paraId="0BF46735">
            <w:pPr>
              <w:pStyle w:val="7"/>
            </w:pPr>
          </w:p>
        </w:tc>
        <w:tc>
          <w:tcPr>
            <w:tcW w:w="1001" w:type="dxa"/>
            <w:vAlign w:val="top"/>
          </w:tcPr>
          <w:p w14:paraId="3B8E55EA">
            <w:pPr>
              <w:pStyle w:val="7"/>
            </w:pPr>
          </w:p>
        </w:tc>
        <w:tc>
          <w:tcPr>
            <w:tcW w:w="715" w:type="dxa"/>
            <w:vAlign w:val="top"/>
          </w:tcPr>
          <w:p w14:paraId="723141DA">
            <w:pPr>
              <w:pStyle w:val="7"/>
            </w:pPr>
          </w:p>
        </w:tc>
        <w:tc>
          <w:tcPr>
            <w:tcW w:w="851" w:type="dxa"/>
            <w:vAlign w:val="top"/>
          </w:tcPr>
          <w:p w14:paraId="2414F913">
            <w:pPr>
              <w:pStyle w:val="7"/>
            </w:pPr>
          </w:p>
        </w:tc>
        <w:tc>
          <w:tcPr>
            <w:tcW w:w="851" w:type="dxa"/>
            <w:tcBorders>
              <w:right w:val="single" w:color="000000" w:sz="12" w:space="0"/>
            </w:tcBorders>
            <w:vAlign w:val="top"/>
          </w:tcPr>
          <w:p w14:paraId="477819D6">
            <w:pPr>
              <w:pStyle w:val="7"/>
            </w:pPr>
          </w:p>
        </w:tc>
      </w:tr>
      <w:tr w14:paraId="1F1FF1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70953294">
            <w:pPr>
              <w:pStyle w:val="7"/>
            </w:pPr>
          </w:p>
        </w:tc>
        <w:tc>
          <w:tcPr>
            <w:tcW w:w="1344" w:type="dxa"/>
            <w:vAlign w:val="top"/>
          </w:tcPr>
          <w:p w14:paraId="10C52B01">
            <w:pPr>
              <w:pStyle w:val="7"/>
            </w:pPr>
          </w:p>
        </w:tc>
        <w:tc>
          <w:tcPr>
            <w:tcW w:w="1927" w:type="dxa"/>
            <w:gridSpan w:val="2"/>
            <w:vAlign w:val="top"/>
          </w:tcPr>
          <w:p w14:paraId="1A41C59B">
            <w:pPr>
              <w:pStyle w:val="7"/>
            </w:pPr>
          </w:p>
        </w:tc>
        <w:tc>
          <w:tcPr>
            <w:tcW w:w="1867" w:type="dxa"/>
            <w:vAlign w:val="top"/>
          </w:tcPr>
          <w:p w14:paraId="5DF0464C">
            <w:pPr>
              <w:pStyle w:val="7"/>
            </w:pPr>
          </w:p>
        </w:tc>
        <w:tc>
          <w:tcPr>
            <w:tcW w:w="747" w:type="dxa"/>
            <w:vAlign w:val="top"/>
          </w:tcPr>
          <w:p w14:paraId="51296902">
            <w:pPr>
              <w:pStyle w:val="7"/>
            </w:pPr>
          </w:p>
        </w:tc>
        <w:tc>
          <w:tcPr>
            <w:tcW w:w="1001" w:type="dxa"/>
            <w:vAlign w:val="top"/>
          </w:tcPr>
          <w:p w14:paraId="77F30F9E">
            <w:pPr>
              <w:pStyle w:val="7"/>
            </w:pPr>
          </w:p>
        </w:tc>
        <w:tc>
          <w:tcPr>
            <w:tcW w:w="715" w:type="dxa"/>
            <w:vAlign w:val="top"/>
          </w:tcPr>
          <w:p w14:paraId="491AC101">
            <w:pPr>
              <w:pStyle w:val="7"/>
            </w:pPr>
          </w:p>
        </w:tc>
        <w:tc>
          <w:tcPr>
            <w:tcW w:w="851" w:type="dxa"/>
            <w:vAlign w:val="top"/>
          </w:tcPr>
          <w:p w14:paraId="66DDBAFA">
            <w:pPr>
              <w:pStyle w:val="7"/>
            </w:pPr>
          </w:p>
        </w:tc>
        <w:tc>
          <w:tcPr>
            <w:tcW w:w="851" w:type="dxa"/>
            <w:tcBorders>
              <w:right w:val="single" w:color="000000" w:sz="12" w:space="0"/>
            </w:tcBorders>
            <w:vAlign w:val="top"/>
          </w:tcPr>
          <w:p w14:paraId="0EABD4DE">
            <w:pPr>
              <w:pStyle w:val="7"/>
            </w:pPr>
          </w:p>
        </w:tc>
      </w:tr>
      <w:tr w14:paraId="477C3F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65F55771">
            <w:pPr>
              <w:pStyle w:val="7"/>
            </w:pPr>
          </w:p>
        </w:tc>
        <w:tc>
          <w:tcPr>
            <w:tcW w:w="1344" w:type="dxa"/>
            <w:vAlign w:val="top"/>
          </w:tcPr>
          <w:p w14:paraId="1CDDCEE1">
            <w:pPr>
              <w:pStyle w:val="7"/>
            </w:pPr>
          </w:p>
        </w:tc>
        <w:tc>
          <w:tcPr>
            <w:tcW w:w="1927" w:type="dxa"/>
            <w:gridSpan w:val="2"/>
            <w:vAlign w:val="top"/>
          </w:tcPr>
          <w:p w14:paraId="076C2083">
            <w:pPr>
              <w:pStyle w:val="7"/>
            </w:pPr>
          </w:p>
        </w:tc>
        <w:tc>
          <w:tcPr>
            <w:tcW w:w="1867" w:type="dxa"/>
            <w:vAlign w:val="top"/>
          </w:tcPr>
          <w:p w14:paraId="275961C4">
            <w:pPr>
              <w:pStyle w:val="7"/>
            </w:pPr>
          </w:p>
        </w:tc>
        <w:tc>
          <w:tcPr>
            <w:tcW w:w="747" w:type="dxa"/>
            <w:vAlign w:val="top"/>
          </w:tcPr>
          <w:p w14:paraId="3008F9AF">
            <w:pPr>
              <w:pStyle w:val="7"/>
            </w:pPr>
          </w:p>
        </w:tc>
        <w:tc>
          <w:tcPr>
            <w:tcW w:w="1001" w:type="dxa"/>
            <w:vAlign w:val="top"/>
          </w:tcPr>
          <w:p w14:paraId="7808112C">
            <w:pPr>
              <w:pStyle w:val="7"/>
            </w:pPr>
          </w:p>
        </w:tc>
        <w:tc>
          <w:tcPr>
            <w:tcW w:w="715" w:type="dxa"/>
            <w:vAlign w:val="top"/>
          </w:tcPr>
          <w:p w14:paraId="6BE17142">
            <w:pPr>
              <w:pStyle w:val="7"/>
            </w:pPr>
          </w:p>
        </w:tc>
        <w:tc>
          <w:tcPr>
            <w:tcW w:w="851" w:type="dxa"/>
            <w:vAlign w:val="top"/>
          </w:tcPr>
          <w:p w14:paraId="73C99804">
            <w:pPr>
              <w:pStyle w:val="7"/>
            </w:pPr>
          </w:p>
        </w:tc>
        <w:tc>
          <w:tcPr>
            <w:tcW w:w="851" w:type="dxa"/>
            <w:tcBorders>
              <w:right w:val="single" w:color="000000" w:sz="12" w:space="0"/>
            </w:tcBorders>
            <w:vAlign w:val="top"/>
          </w:tcPr>
          <w:p w14:paraId="4AD1DFE1">
            <w:pPr>
              <w:pStyle w:val="7"/>
            </w:pPr>
          </w:p>
        </w:tc>
      </w:tr>
      <w:tr w14:paraId="2A04D4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8" w:type="dxa"/>
            <w:tcBorders>
              <w:left w:val="single" w:color="000000" w:sz="10" w:space="0"/>
            </w:tcBorders>
            <w:vAlign w:val="top"/>
          </w:tcPr>
          <w:p w14:paraId="1A243C24">
            <w:pPr>
              <w:pStyle w:val="7"/>
            </w:pPr>
          </w:p>
        </w:tc>
        <w:tc>
          <w:tcPr>
            <w:tcW w:w="1344" w:type="dxa"/>
            <w:vAlign w:val="top"/>
          </w:tcPr>
          <w:p w14:paraId="633115EC">
            <w:pPr>
              <w:pStyle w:val="7"/>
            </w:pPr>
          </w:p>
        </w:tc>
        <w:tc>
          <w:tcPr>
            <w:tcW w:w="1927" w:type="dxa"/>
            <w:gridSpan w:val="2"/>
            <w:vAlign w:val="top"/>
          </w:tcPr>
          <w:p w14:paraId="12622372">
            <w:pPr>
              <w:pStyle w:val="7"/>
            </w:pPr>
          </w:p>
        </w:tc>
        <w:tc>
          <w:tcPr>
            <w:tcW w:w="1867" w:type="dxa"/>
            <w:vAlign w:val="top"/>
          </w:tcPr>
          <w:p w14:paraId="63A195AD">
            <w:pPr>
              <w:pStyle w:val="7"/>
            </w:pPr>
          </w:p>
        </w:tc>
        <w:tc>
          <w:tcPr>
            <w:tcW w:w="747" w:type="dxa"/>
            <w:vAlign w:val="top"/>
          </w:tcPr>
          <w:p w14:paraId="46AFE5D8">
            <w:pPr>
              <w:pStyle w:val="7"/>
            </w:pPr>
          </w:p>
        </w:tc>
        <w:tc>
          <w:tcPr>
            <w:tcW w:w="1001" w:type="dxa"/>
            <w:vAlign w:val="top"/>
          </w:tcPr>
          <w:p w14:paraId="5AB0D144">
            <w:pPr>
              <w:pStyle w:val="7"/>
            </w:pPr>
          </w:p>
        </w:tc>
        <w:tc>
          <w:tcPr>
            <w:tcW w:w="715" w:type="dxa"/>
            <w:vAlign w:val="top"/>
          </w:tcPr>
          <w:p w14:paraId="03E45AE2">
            <w:pPr>
              <w:pStyle w:val="7"/>
            </w:pPr>
          </w:p>
        </w:tc>
        <w:tc>
          <w:tcPr>
            <w:tcW w:w="851" w:type="dxa"/>
            <w:vAlign w:val="top"/>
          </w:tcPr>
          <w:p w14:paraId="1094630F">
            <w:pPr>
              <w:pStyle w:val="7"/>
            </w:pPr>
          </w:p>
        </w:tc>
        <w:tc>
          <w:tcPr>
            <w:tcW w:w="851" w:type="dxa"/>
            <w:tcBorders>
              <w:right w:val="single" w:color="000000" w:sz="12" w:space="0"/>
            </w:tcBorders>
            <w:vAlign w:val="top"/>
          </w:tcPr>
          <w:p w14:paraId="785423B5">
            <w:pPr>
              <w:pStyle w:val="7"/>
            </w:pPr>
          </w:p>
        </w:tc>
      </w:tr>
      <w:tr w14:paraId="556F81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2B1A391E">
            <w:pPr>
              <w:pStyle w:val="7"/>
            </w:pPr>
          </w:p>
        </w:tc>
        <w:tc>
          <w:tcPr>
            <w:tcW w:w="1344" w:type="dxa"/>
            <w:vAlign w:val="top"/>
          </w:tcPr>
          <w:p w14:paraId="1A6A3A2E">
            <w:pPr>
              <w:pStyle w:val="7"/>
            </w:pPr>
          </w:p>
        </w:tc>
        <w:tc>
          <w:tcPr>
            <w:tcW w:w="1927" w:type="dxa"/>
            <w:gridSpan w:val="2"/>
            <w:vAlign w:val="top"/>
          </w:tcPr>
          <w:p w14:paraId="51DF9AD8">
            <w:pPr>
              <w:pStyle w:val="7"/>
            </w:pPr>
          </w:p>
        </w:tc>
        <w:tc>
          <w:tcPr>
            <w:tcW w:w="1867" w:type="dxa"/>
            <w:vAlign w:val="top"/>
          </w:tcPr>
          <w:p w14:paraId="216A85CC">
            <w:pPr>
              <w:pStyle w:val="7"/>
            </w:pPr>
          </w:p>
        </w:tc>
        <w:tc>
          <w:tcPr>
            <w:tcW w:w="747" w:type="dxa"/>
            <w:vAlign w:val="top"/>
          </w:tcPr>
          <w:p w14:paraId="5475D3CC">
            <w:pPr>
              <w:pStyle w:val="7"/>
            </w:pPr>
          </w:p>
        </w:tc>
        <w:tc>
          <w:tcPr>
            <w:tcW w:w="1001" w:type="dxa"/>
            <w:vAlign w:val="top"/>
          </w:tcPr>
          <w:p w14:paraId="042B9649">
            <w:pPr>
              <w:pStyle w:val="7"/>
            </w:pPr>
          </w:p>
        </w:tc>
        <w:tc>
          <w:tcPr>
            <w:tcW w:w="715" w:type="dxa"/>
            <w:vAlign w:val="top"/>
          </w:tcPr>
          <w:p w14:paraId="4E6D97FB">
            <w:pPr>
              <w:pStyle w:val="7"/>
            </w:pPr>
          </w:p>
        </w:tc>
        <w:tc>
          <w:tcPr>
            <w:tcW w:w="851" w:type="dxa"/>
            <w:vAlign w:val="top"/>
          </w:tcPr>
          <w:p w14:paraId="7AC34DBE">
            <w:pPr>
              <w:pStyle w:val="7"/>
            </w:pPr>
          </w:p>
        </w:tc>
        <w:tc>
          <w:tcPr>
            <w:tcW w:w="851" w:type="dxa"/>
            <w:tcBorders>
              <w:right w:val="single" w:color="000000" w:sz="12" w:space="0"/>
            </w:tcBorders>
            <w:vAlign w:val="top"/>
          </w:tcPr>
          <w:p w14:paraId="18DFAD6B">
            <w:pPr>
              <w:pStyle w:val="7"/>
            </w:pPr>
          </w:p>
        </w:tc>
      </w:tr>
      <w:tr w14:paraId="224381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0E2FCCD6">
            <w:pPr>
              <w:pStyle w:val="7"/>
            </w:pPr>
          </w:p>
        </w:tc>
        <w:tc>
          <w:tcPr>
            <w:tcW w:w="1344" w:type="dxa"/>
            <w:vAlign w:val="top"/>
          </w:tcPr>
          <w:p w14:paraId="4EF2DB72">
            <w:pPr>
              <w:pStyle w:val="7"/>
            </w:pPr>
          </w:p>
        </w:tc>
        <w:tc>
          <w:tcPr>
            <w:tcW w:w="1927" w:type="dxa"/>
            <w:gridSpan w:val="2"/>
            <w:vAlign w:val="top"/>
          </w:tcPr>
          <w:p w14:paraId="2E9B6272">
            <w:pPr>
              <w:pStyle w:val="7"/>
            </w:pPr>
          </w:p>
        </w:tc>
        <w:tc>
          <w:tcPr>
            <w:tcW w:w="1867" w:type="dxa"/>
            <w:vAlign w:val="top"/>
          </w:tcPr>
          <w:p w14:paraId="2AE559F8">
            <w:pPr>
              <w:pStyle w:val="7"/>
            </w:pPr>
          </w:p>
        </w:tc>
        <w:tc>
          <w:tcPr>
            <w:tcW w:w="747" w:type="dxa"/>
            <w:vAlign w:val="top"/>
          </w:tcPr>
          <w:p w14:paraId="32DD2D83">
            <w:pPr>
              <w:pStyle w:val="7"/>
            </w:pPr>
          </w:p>
        </w:tc>
        <w:tc>
          <w:tcPr>
            <w:tcW w:w="1001" w:type="dxa"/>
            <w:vAlign w:val="top"/>
          </w:tcPr>
          <w:p w14:paraId="0C4036BD">
            <w:pPr>
              <w:pStyle w:val="7"/>
            </w:pPr>
          </w:p>
        </w:tc>
        <w:tc>
          <w:tcPr>
            <w:tcW w:w="715" w:type="dxa"/>
            <w:vAlign w:val="top"/>
          </w:tcPr>
          <w:p w14:paraId="5427B6D3">
            <w:pPr>
              <w:pStyle w:val="7"/>
            </w:pPr>
          </w:p>
        </w:tc>
        <w:tc>
          <w:tcPr>
            <w:tcW w:w="851" w:type="dxa"/>
            <w:vAlign w:val="top"/>
          </w:tcPr>
          <w:p w14:paraId="23A8F5FA">
            <w:pPr>
              <w:pStyle w:val="7"/>
            </w:pPr>
          </w:p>
        </w:tc>
        <w:tc>
          <w:tcPr>
            <w:tcW w:w="851" w:type="dxa"/>
            <w:tcBorders>
              <w:right w:val="single" w:color="000000" w:sz="12" w:space="0"/>
            </w:tcBorders>
            <w:vAlign w:val="top"/>
          </w:tcPr>
          <w:p w14:paraId="3EE34B15">
            <w:pPr>
              <w:pStyle w:val="7"/>
            </w:pPr>
          </w:p>
        </w:tc>
      </w:tr>
      <w:tr w14:paraId="6BA9A5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7" w:hRule="atLeast"/>
        </w:trPr>
        <w:tc>
          <w:tcPr>
            <w:tcW w:w="6753" w:type="dxa"/>
            <w:gridSpan w:val="6"/>
            <w:tcBorders>
              <w:left w:val="single" w:color="000000" w:sz="10" w:space="0"/>
              <w:bottom w:val="single" w:color="000000" w:sz="10" w:space="0"/>
            </w:tcBorders>
            <w:vAlign w:val="top"/>
          </w:tcPr>
          <w:p w14:paraId="39FFE195">
            <w:pPr>
              <w:spacing w:before="70" w:line="232" w:lineRule="auto"/>
              <w:ind w:left="3021"/>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001" w:type="dxa"/>
            <w:tcBorders>
              <w:bottom w:val="single" w:color="000000" w:sz="10" w:space="0"/>
            </w:tcBorders>
            <w:vAlign w:val="top"/>
          </w:tcPr>
          <w:p w14:paraId="27023497">
            <w:pPr>
              <w:pStyle w:val="7"/>
            </w:pPr>
          </w:p>
        </w:tc>
        <w:tc>
          <w:tcPr>
            <w:tcW w:w="715" w:type="dxa"/>
            <w:tcBorders>
              <w:bottom w:val="single" w:color="000000" w:sz="10" w:space="0"/>
            </w:tcBorders>
            <w:vAlign w:val="top"/>
          </w:tcPr>
          <w:p w14:paraId="2D1A46FB">
            <w:pPr>
              <w:pStyle w:val="7"/>
            </w:pPr>
          </w:p>
        </w:tc>
        <w:tc>
          <w:tcPr>
            <w:tcW w:w="851" w:type="dxa"/>
            <w:tcBorders>
              <w:bottom w:val="single" w:color="000000" w:sz="10" w:space="0"/>
            </w:tcBorders>
            <w:vAlign w:val="top"/>
          </w:tcPr>
          <w:p w14:paraId="21FE641E">
            <w:pPr>
              <w:pStyle w:val="7"/>
            </w:pPr>
          </w:p>
        </w:tc>
        <w:tc>
          <w:tcPr>
            <w:tcW w:w="851" w:type="dxa"/>
            <w:tcBorders>
              <w:bottom w:val="single" w:color="000000" w:sz="10" w:space="0"/>
              <w:right w:val="single" w:color="000000" w:sz="12" w:space="0"/>
            </w:tcBorders>
            <w:vAlign w:val="top"/>
          </w:tcPr>
          <w:p w14:paraId="0A070F47">
            <w:pPr>
              <w:pStyle w:val="7"/>
            </w:pPr>
          </w:p>
        </w:tc>
      </w:tr>
    </w:tbl>
    <w:p w14:paraId="51D7BA2F">
      <w:pPr>
        <w:spacing w:line="60" w:lineRule="exact"/>
      </w:pP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780"/>
        <w:gridCol w:w="2388"/>
      </w:tblGrid>
      <w:tr w14:paraId="2623A852">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302" w:hRule="atLeast"/>
        </w:trPr>
        <w:tc>
          <w:tcPr>
            <w:tcW w:w="7780" w:type="dxa"/>
            <w:tcBorders>
              <w:top w:val="nil"/>
              <w:left w:val="nil"/>
            </w:tcBorders>
            <w:vAlign w:val="top"/>
          </w:tcPr>
          <w:p w14:paraId="09AE53C5">
            <w:pPr>
              <w:spacing w:before="62" w:line="229" w:lineRule="auto"/>
              <w:ind w:left="38"/>
              <w:rPr>
                <w:rFonts w:ascii="宋体" w:hAnsi="宋体" w:eastAsia="宋体" w:cs="宋体"/>
                <w:sz w:val="17"/>
                <w:szCs w:val="17"/>
              </w:rPr>
            </w:pPr>
            <w:r>
              <w:rPr>
                <w:rFonts w:ascii="宋体" w:hAnsi="宋体" w:eastAsia="宋体" w:cs="宋体"/>
                <w:spacing w:val="4"/>
                <w:sz w:val="17"/>
                <w:szCs w:val="17"/>
              </w:rPr>
              <w:t>编制人（造价人员</w:t>
            </w:r>
            <w:r>
              <w:rPr>
                <w:rFonts w:ascii="宋体" w:hAnsi="宋体" w:eastAsia="宋体" w:cs="宋体"/>
                <w:spacing w:val="5"/>
                <w:sz w:val="17"/>
                <w:szCs w:val="17"/>
              </w:rPr>
              <w:t>）：</w:t>
            </w:r>
          </w:p>
        </w:tc>
        <w:tc>
          <w:tcPr>
            <w:tcW w:w="2388" w:type="dxa"/>
            <w:tcBorders>
              <w:top w:val="nil"/>
              <w:right w:val="single" w:color="FFFFFF" w:sz="2" w:space="0"/>
            </w:tcBorders>
            <w:vAlign w:val="top"/>
          </w:tcPr>
          <w:p w14:paraId="5213D25D">
            <w:pPr>
              <w:spacing w:before="62" w:line="229" w:lineRule="auto"/>
              <w:ind w:left="73"/>
              <w:rPr>
                <w:rFonts w:ascii="宋体" w:hAnsi="宋体" w:eastAsia="宋体" w:cs="宋体"/>
                <w:sz w:val="17"/>
                <w:szCs w:val="17"/>
              </w:rPr>
            </w:pPr>
            <w:r>
              <w:rPr>
                <w:rFonts w:ascii="宋体" w:hAnsi="宋体" w:eastAsia="宋体" w:cs="宋体"/>
                <w:spacing w:val="4"/>
                <w:sz w:val="17"/>
                <w:szCs w:val="17"/>
              </w:rPr>
              <w:t>复核人（造价工程师</w:t>
            </w:r>
            <w:r>
              <w:rPr>
                <w:rFonts w:ascii="宋体" w:hAnsi="宋体" w:eastAsia="宋体" w:cs="宋体"/>
                <w:spacing w:val="6"/>
                <w:sz w:val="17"/>
                <w:szCs w:val="17"/>
              </w:rPr>
              <w:t>）：</w:t>
            </w:r>
          </w:p>
        </w:tc>
      </w:tr>
      <w:tr w14:paraId="6FDA69F1">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956" w:hRule="atLeast"/>
        </w:trPr>
        <w:tc>
          <w:tcPr>
            <w:tcW w:w="10168" w:type="dxa"/>
            <w:gridSpan w:val="2"/>
            <w:tcBorders>
              <w:left w:val="nil"/>
              <w:right w:val="single" w:color="FFFFFF" w:sz="2" w:space="0"/>
            </w:tcBorders>
            <w:vAlign w:val="top"/>
          </w:tcPr>
          <w:p w14:paraId="12FFB5F8">
            <w:pPr>
              <w:spacing w:before="210" w:line="195" w:lineRule="auto"/>
              <w:ind w:left="37"/>
              <w:rPr>
                <w:rFonts w:ascii="宋体" w:hAnsi="宋体" w:eastAsia="宋体" w:cs="宋体"/>
                <w:sz w:val="17"/>
                <w:szCs w:val="17"/>
              </w:rPr>
            </w:pPr>
            <w:r>
              <w:rPr>
                <w:rFonts w:ascii="宋体" w:hAnsi="宋体" w:eastAsia="宋体" w:cs="宋体"/>
                <w:spacing w:val="3"/>
                <w:sz w:val="17"/>
                <w:szCs w:val="17"/>
              </w:rPr>
              <w:t>注：1.“</w:t>
            </w:r>
            <w:r>
              <w:rPr>
                <w:rFonts w:ascii="宋体" w:hAnsi="宋体" w:eastAsia="宋体" w:cs="宋体"/>
                <w:spacing w:val="-38"/>
                <w:sz w:val="17"/>
                <w:szCs w:val="17"/>
              </w:rPr>
              <w:t xml:space="preserve"> </w:t>
            </w:r>
            <w:r>
              <w:rPr>
                <w:rFonts w:ascii="宋体" w:hAnsi="宋体" w:eastAsia="宋体" w:cs="宋体"/>
                <w:spacing w:val="3"/>
                <w:sz w:val="17"/>
                <w:szCs w:val="17"/>
              </w:rPr>
              <w:t>计算基础</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6"/>
                <w:sz w:val="17"/>
                <w:szCs w:val="17"/>
              </w:rPr>
              <w:t xml:space="preserve"> </w:t>
            </w:r>
            <w:r>
              <w:rPr>
                <w:rFonts w:ascii="宋体" w:hAnsi="宋体" w:eastAsia="宋体" w:cs="宋体"/>
                <w:spacing w:val="3"/>
                <w:sz w:val="17"/>
                <w:szCs w:val="17"/>
              </w:rPr>
              <w:t>中安全文明施工费可为“</w:t>
            </w:r>
            <w:r>
              <w:rPr>
                <w:rFonts w:ascii="宋体" w:hAnsi="宋体" w:eastAsia="宋体" w:cs="宋体"/>
                <w:spacing w:val="-49"/>
                <w:sz w:val="17"/>
                <w:szCs w:val="17"/>
              </w:rPr>
              <w:t xml:space="preserve"> </w:t>
            </w:r>
            <w:r>
              <w:rPr>
                <w:rFonts w:ascii="宋体" w:hAnsi="宋体" w:eastAsia="宋体" w:cs="宋体"/>
                <w:spacing w:val="3"/>
                <w:sz w:val="17"/>
                <w:szCs w:val="17"/>
              </w:rPr>
              <w:t>定额基价</w:t>
            </w:r>
            <w:r>
              <w:rPr>
                <w:rFonts w:ascii="宋体" w:hAnsi="宋体" w:eastAsia="宋体" w:cs="宋体"/>
                <w:spacing w:val="-62"/>
                <w:sz w:val="17"/>
                <w:szCs w:val="17"/>
              </w:rPr>
              <w:t xml:space="preserve"> </w:t>
            </w:r>
            <w:r>
              <w:rPr>
                <w:rFonts w:ascii="宋体" w:hAnsi="宋体" w:eastAsia="宋体" w:cs="宋体"/>
                <w:spacing w:val="3"/>
                <w:sz w:val="17"/>
                <w:szCs w:val="17"/>
              </w:rPr>
              <w:t>”</w:t>
            </w:r>
            <w:r>
              <w:rPr>
                <w:rFonts w:ascii="宋体" w:hAnsi="宋体" w:eastAsia="宋体" w:cs="宋体"/>
                <w:spacing w:val="-60"/>
                <w:sz w:val="17"/>
                <w:szCs w:val="17"/>
              </w:rPr>
              <w:t xml:space="preserve"> </w:t>
            </w:r>
            <w:r>
              <w:rPr>
                <w:rFonts w:ascii="宋体" w:hAnsi="宋体" w:eastAsia="宋体" w:cs="宋体"/>
                <w:spacing w:val="3"/>
                <w:sz w:val="17"/>
                <w:szCs w:val="17"/>
              </w:rPr>
              <w:t>、“</w:t>
            </w:r>
            <w:r>
              <w:rPr>
                <w:rFonts w:ascii="宋体" w:hAnsi="宋体" w:eastAsia="宋体" w:cs="宋体"/>
                <w:spacing w:val="-49"/>
                <w:sz w:val="17"/>
                <w:szCs w:val="17"/>
              </w:rPr>
              <w:t xml:space="preserve"> </w:t>
            </w:r>
            <w:r>
              <w:rPr>
                <w:rFonts w:ascii="宋体" w:hAnsi="宋体" w:eastAsia="宋体" w:cs="宋体"/>
                <w:spacing w:val="3"/>
                <w:sz w:val="17"/>
                <w:szCs w:val="17"/>
              </w:rPr>
              <w:t>定额人工费</w:t>
            </w:r>
            <w:r>
              <w:rPr>
                <w:rFonts w:ascii="宋体" w:hAnsi="宋体" w:eastAsia="宋体" w:cs="宋体"/>
                <w:spacing w:val="-61"/>
                <w:sz w:val="17"/>
                <w:szCs w:val="17"/>
              </w:rPr>
              <w:t xml:space="preserve"> </w:t>
            </w:r>
            <w:r>
              <w:rPr>
                <w:rFonts w:ascii="宋体" w:hAnsi="宋体" w:eastAsia="宋体" w:cs="宋体"/>
                <w:spacing w:val="3"/>
                <w:sz w:val="17"/>
                <w:szCs w:val="17"/>
              </w:rPr>
              <w:t>”或“</w:t>
            </w:r>
            <w:r>
              <w:rPr>
                <w:rFonts w:ascii="宋体" w:hAnsi="宋体" w:eastAsia="宋体" w:cs="宋体"/>
                <w:spacing w:val="-49"/>
                <w:sz w:val="17"/>
                <w:szCs w:val="17"/>
              </w:rPr>
              <w:t xml:space="preserve"> </w:t>
            </w:r>
            <w:r>
              <w:rPr>
                <w:rFonts w:ascii="宋体" w:hAnsi="宋体" w:eastAsia="宋体" w:cs="宋体"/>
                <w:spacing w:val="3"/>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9"/>
                <w:sz w:val="17"/>
                <w:szCs w:val="17"/>
              </w:rPr>
              <w:t xml:space="preserve"> </w:t>
            </w:r>
            <w:r>
              <w:rPr>
                <w:rFonts w:ascii="宋体" w:hAnsi="宋体" w:eastAsia="宋体" w:cs="宋体"/>
                <w:spacing w:val="3"/>
                <w:sz w:val="17"/>
                <w:szCs w:val="17"/>
              </w:rPr>
              <w:t>，其他项目可为“</w:t>
            </w:r>
            <w:r>
              <w:rPr>
                <w:rFonts w:ascii="宋体" w:hAnsi="宋体" w:eastAsia="宋体" w:cs="宋体"/>
                <w:spacing w:val="-49"/>
                <w:sz w:val="17"/>
                <w:szCs w:val="17"/>
              </w:rPr>
              <w:t xml:space="preserve"> </w:t>
            </w:r>
            <w:r>
              <w:rPr>
                <w:rFonts w:ascii="宋体" w:hAnsi="宋体" w:eastAsia="宋体" w:cs="宋体"/>
                <w:spacing w:val="3"/>
                <w:sz w:val="17"/>
                <w:szCs w:val="17"/>
              </w:rPr>
              <w:t>定</w:t>
            </w:r>
          </w:p>
          <w:p w14:paraId="0FD8263B">
            <w:pPr>
              <w:spacing w:line="195" w:lineRule="auto"/>
              <w:ind w:left="37"/>
              <w:rPr>
                <w:rFonts w:ascii="宋体" w:hAnsi="宋体" w:eastAsia="宋体" w:cs="宋体"/>
                <w:sz w:val="17"/>
                <w:szCs w:val="17"/>
              </w:rPr>
            </w:pPr>
            <w:r>
              <w:rPr>
                <w:rFonts w:ascii="宋体" w:hAnsi="宋体" w:eastAsia="宋体" w:cs="宋体"/>
                <w:spacing w:val="4"/>
                <w:sz w:val="17"/>
                <w:szCs w:val="17"/>
              </w:rPr>
              <w:t>额人工费</w:t>
            </w:r>
            <w:r>
              <w:rPr>
                <w:rFonts w:ascii="宋体" w:hAnsi="宋体" w:eastAsia="宋体" w:cs="宋体"/>
                <w:spacing w:val="-57"/>
                <w:sz w:val="17"/>
                <w:szCs w:val="17"/>
              </w:rPr>
              <w:t xml:space="preserve"> </w:t>
            </w:r>
            <w:r>
              <w:rPr>
                <w:rFonts w:ascii="宋体" w:hAnsi="宋体" w:eastAsia="宋体" w:cs="宋体"/>
                <w:spacing w:val="4"/>
                <w:sz w:val="17"/>
                <w:szCs w:val="17"/>
              </w:rPr>
              <w:t>”或“</w:t>
            </w:r>
            <w:r>
              <w:rPr>
                <w:rFonts w:ascii="宋体" w:hAnsi="宋体" w:eastAsia="宋体" w:cs="宋体"/>
                <w:spacing w:val="-49"/>
                <w:sz w:val="17"/>
                <w:szCs w:val="17"/>
              </w:rPr>
              <w:t xml:space="preserve"> </w:t>
            </w:r>
            <w:r>
              <w:rPr>
                <w:rFonts w:ascii="宋体" w:hAnsi="宋体" w:eastAsia="宋体" w:cs="宋体"/>
                <w:spacing w:val="4"/>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4"/>
                <w:sz w:val="17"/>
                <w:szCs w:val="17"/>
              </w:rPr>
              <w:t>”。</w:t>
            </w:r>
          </w:p>
          <w:p w14:paraId="7C23D7FB">
            <w:pPr>
              <w:spacing w:before="1" w:line="203" w:lineRule="auto"/>
              <w:ind w:left="40" w:right="66" w:firstLine="358"/>
              <w:rPr>
                <w:rFonts w:ascii="宋体" w:hAnsi="宋体" w:eastAsia="宋体" w:cs="宋体"/>
                <w:sz w:val="17"/>
                <w:szCs w:val="17"/>
              </w:rPr>
            </w:pPr>
            <w:r>
              <w:rPr>
                <w:rFonts w:ascii="宋体" w:hAnsi="宋体" w:eastAsia="宋体" w:cs="宋体"/>
                <w:spacing w:val="6"/>
                <w:sz w:val="17"/>
                <w:szCs w:val="17"/>
              </w:rPr>
              <w:t>2.按施工方案计算的措施费，若无“</w:t>
            </w:r>
            <w:r>
              <w:rPr>
                <w:rFonts w:ascii="宋体" w:hAnsi="宋体" w:eastAsia="宋体" w:cs="宋体"/>
                <w:spacing w:val="-53"/>
                <w:sz w:val="17"/>
                <w:szCs w:val="17"/>
              </w:rPr>
              <w:t xml:space="preserve"> </w:t>
            </w:r>
            <w:r>
              <w:rPr>
                <w:rFonts w:ascii="宋体" w:hAnsi="宋体" w:eastAsia="宋体" w:cs="宋体"/>
                <w:spacing w:val="6"/>
                <w:sz w:val="17"/>
                <w:szCs w:val="17"/>
              </w:rPr>
              <w:t>计算基础</w:t>
            </w:r>
            <w:r>
              <w:rPr>
                <w:rFonts w:ascii="宋体" w:hAnsi="宋体" w:eastAsia="宋体" w:cs="宋体"/>
                <w:spacing w:val="-61"/>
                <w:sz w:val="17"/>
                <w:szCs w:val="17"/>
              </w:rPr>
              <w:t xml:space="preserve"> </w:t>
            </w:r>
            <w:r>
              <w:rPr>
                <w:rFonts w:ascii="宋体" w:hAnsi="宋体" w:eastAsia="宋体" w:cs="宋体"/>
                <w:spacing w:val="6"/>
                <w:sz w:val="17"/>
                <w:szCs w:val="17"/>
              </w:rPr>
              <w:t>”和“</w:t>
            </w:r>
            <w:r>
              <w:rPr>
                <w:rFonts w:ascii="宋体" w:hAnsi="宋体" w:eastAsia="宋体" w:cs="宋体"/>
                <w:spacing w:val="-44"/>
                <w:sz w:val="17"/>
                <w:szCs w:val="17"/>
              </w:rPr>
              <w:t xml:space="preserve"> </w:t>
            </w:r>
            <w:r>
              <w:rPr>
                <w:rFonts w:ascii="宋体" w:hAnsi="宋体" w:eastAsia="宋体" w:cs="宋体"/>
                <w:spacing w:val="6"/>
                <w:sz w:val="17"/>
                <w:szCs w:val="17"/>
              </w:rPr>
              <w:t>费率</w:t>
            </w:r>
            <w:r>
              <w:rPr>
                <w:rFonts w:ascii="宋体" w:hAnsi="宋体" w:eastAsia="宋体" w:cs="宋体"/>
                <w:spacing w:val="-61"/>
                <w:sz w:val="17"/>
                <w:szCs w:val="17"/>
              </w:rPr>
              <w:t xml:space="preserve"> </w:t>
            </w:r>
            <w:r>
              <w:rPr>
                <w:rFonts w:ascii="宋体" w:hAnsi="宋体" w:eastAsia="宋体" w:cs="宋体"/>
                <w:spacing w:val="6"/>
                <w:sz w:val="17"/>
                <w:szCs w:val="17"/>
              </w:rPr>
              <w:t>”</w:t>
            </w:r>
            <w:r>
              <w:rPr>
                <w:rFonts w:ascii="宋体" w:hAnsi="宋体" w:eastAsia="宋体" w:cs="宋体"/>
                <w:spacing w:val="-58"/>
                <w:sz w:val="17"/>
                <w:szCs w:val="17"/>
              </w:rPr>
              <w:t xml:space="preserve"> </w:t>
            </w:r>
            <w:r>
              <w:rPr>
                <w:rFonts w:ascii="宋体" w:hAnsi="宋体" w:eastAsia="宋体" w:cs="宋体"/>
                <w:spacing w:val="6"/>
                <w:sz w:val="17"/>
                <w:szCs w:val="17"/>
              </w:rPr>
              <w:t>的数值，也可只填“</w:t>
            </w:r>
            <w:r>
              <w:rPr>
                <w:rFonts w:ascii="宋体" w:hAnsi="宋体" w:eastAsia="宋体" w:cs="宋体"/>
                <w:spacing w:val="-52"/>
                <w:sz w:val="17"/>
                <w:szCs w:val="17"/>
              </w:rPr>
              <w:t xml:space="preserve"> </w:t>
            </w:r>
            <w:r>
              <w:rPr>
                <w:rFonts w:ascii="宋体" w:hAnsi="宋体" w:eastAsia="宋体" w:cs="宋体"/>
                <w:spacing w:val="6"/>
                <w:sz w:val="17"/>
                <w:szCs w:val="17"/>
              </w:rPr>
              <w:t>金额</w:t>
            </w:r>
            <w:r>
              <w:rPr>
                <w:rFonts w:ascii="宋体" w:hAnsi="宋体" w:eastAsia="宋体" w:cs="宋体"/>
                <w:spacing w:val="-61"/>
                <w:sz w:val="17"/>
                <w:szCs w:val="17"/>
              </w:rPr>
              <w:t xml:space="preserve"> </w:t>
            </w:r>
            <w:r>
              <w:rPr>
                <w:rFonts w:ascii="宋体" w:hAnsi="宋体" w:eastAsia="宋体" w:cs="宋体"/>
                <w:spacing w:val="6"/>
                <w:sz w:val="17"/>
                <w:szCs w:val="17"/>
              </w:rPr>
              <w:t>”</w:t>
            </w:r>
            <w:r>
              <w:rPr>
                <w:rFonts w:ascii="宋体" w:hAnsi="宋体" w:eastAsia="宋体" w:cs="宋体"/>
                <w:spacing w:val="5"/>
                <w:sz w:val="17"/>
                <w:szCs w:val="17"/>
              </w:rPr>
              <w:t>数值，但应在备注栏说明施工方案出</w:t>
            </w:r>
            <w:r>
              <w:rPr>
                <w:rFonts w:ascii="宋体" w:hAnsi="宋体" w:eastAsia="宋体" w:cs="宋体"/>
                <w:sz w:val="17"/>
                <w:szCs w:val="17"/>
              </w:rPr>
              <w:t xml:space="preserve"> </w:t>
            </w:r>
            <w:r>
              <w:rPr>
                <w:rFonts w:ascii="宋体" w:hAnsi="宋体" w:eastAsia="宋体" w:cs="宋体"/>
                <w:spacing w:val="3"/>
                <w:sz w:val="17"/>
                <w:szCs w:val="17"/>
              </w:rPr>
              <w:t>处或计算方法。</w:t>
            </w:r>
          </w:p>
        </w:tc>
      </w:tr>
      <w:tr w14:paraId="7D8C5CB2">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82" w:hRule="atLeast"/>
        </w:trPr>
        <w:tc>
          <w:tcPr>
            <w:tcW w:w="7780" w:type="dxa"/>
            <w:tcBorders>
              <w:left w:val="nil"/>
              <w:bottom w:val="single" w:color="FFFFFF" w:sz="2" w:space="0"/>
            </w:tcBorders>
            <w:vAlign w:val="top"/>
          </w:tcPr>
          <w:p w14:paraId="143B98E8">
            <w:pPr>
              <w:pStyle w:val="7"/>
            </w:pPr>
          </w:p>
        </w:tc>
        <w:tc>
          <w:tcPr>
            <w:tcW w:w="2388" w:type="dxa"/>
            <w:tcBorders>
              <w:bottom w:val="single" w:color="FFFFFF" w:sz="2" w:space="0"/>
              <w:right w:val="single" w:color="FFFFFF" w:sz="2" w:space="0"/>
            </w:tcBorders>
            <w:vAlign w:val="top"/>
          </w:tcPr>
          <w:p w14:paraId="5B595150">
            <w:pPr>
              <w:spacing w:before="48" w:line="232" w:lineRule="auto"/>
              <w:ind w:right="24"/>
              <w:jc w:val="right"/>
              <w:rPr>
                <w:rFonts w:ascii="宋体" w:hAnsi="宋体" w:eastAsia="宋体" w:cs="宋体"/>
                <w:sz w:val="17"/>
                <w:szCs w:val="17"/>
              </w:rPr>
            </w:pPr>
            <w:r>
              <w:rPr>
                <w:rFonts w:ascii="宋体" w:hAnsi="宋体" w:eastAsia="宋体" w:cs="宋体"/>
                <w:spacing w:val="4"/>
                <w:sz w:val="17"/>
                <w:szCs w:val="17"/>
              </w:rPr>
              <w:t>表-11</w:t>
            </w:r>
          </w:p>
        </w:tc>
      </w:tr>
    </w:tbl>
    <w:p w14:paraId="0128CD95">
      <w:pPr>
        <w:rPr>
          <w:rFonts w:ascii="Arial"/>
          <w:sz w:val="21"/>
        </w:rPr>
      </w:pPr>
    </w:p>
    <w:p w14:paraId="183479AC">
      <w:pPr>
        <w:rPr>
          <w:rFonts w:ascii="Arial" w:hAnsi="Arial" w:eastAsia="Arial" w:cs="Arial"/>
          <w:sz w:val="21"/>
          <w:szCs w:val="21"/>
        </w:rPr>
        <w:sectPr>
          <w:pgSz w:w="11960" w:h="16880"/>
          <w:pgMar w:top="400" w:right="905" w:bottom="0" w:left="853" w:header="0" w:footer="0" w:gutter="0"/>
          <w:cols w:space="720" w:num="1"/>
        </w:sectPr>
      </w:pPr>
    </w:p>
    <w:p w14:paraId="51F60533">
      <w:pPr>
        <w:spacing w:before="8"/>
      </w:pPr>
      <w:r>
        <w:drawing>
          <wp:anchor distT="0" distB="0" distL="0" distR="0" simplePos="0" relativeHeight="251833344"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59" name="IM 44"/>
            <wp:cNvGraphicFramePr/>
            <a:graphic xmlns:a="http://schemas.openxmlformats.org/drawingml/2006/main">
              <a:graphicData uri="http://schemas.openxmlformats.org/drawingml/2006/picture">
                <pic:pic xmlns:pic="http://schemas.openxmlformats.org/drawingml/2006/picture">
                  <pic:nvPicPr>
                    <pic:cNvPr id="59" name="IM 44"/>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834368"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61" name="IM 46"/>
            <wp:cNvGraphicFramePr/>
            <a:graphic xmlns:a="http://schemas.openxmlformats.org/drawingml/2006/main">
              <a:graphicData uri="http://schemas.openxmlformats.org/drawingml/2006/picture">
                <pic:pic xmlns:pic="http://schemas.openxmlformats.org/drawingml/2006/picture">
                  <pic:nvPicPr>
                    <pic:cNvPr id="61" name="IM 46"/>
                    <pic:cNvPicPr/>
                  </pic:nvPicPr>
                  <pic:blipFill>
                    <a:blip r:embed="rId60"/>
                    <a:stretch>
                      <a:fillRect/>
                    </a:stretch>
                  </pic:blipFill>
                  <pic:spPr>
                    <a:xfrm>
                      <a:off x="0" y="0"/>
                      <a:ext cx="6350" cy="195008"/>
                    </a:xfrm>
                    <a:prstGeom prst="rect">
                      <a:avLst/>
                    </a:prstGeom>
                  </pic:spPr>
                </pic:pic>
              </a:graphicData>
            </a:graphic>
          </wp:anchor>
        </w:drawing>
      </w:r>
    </w:p>
    <w:p w14:paraId="2B1B5B83">
      <w:pPr>
        <w:spacing w:before="7"/>
      </w:pPr>
    </w:p>
    <w:p w14:paraId="4C50CB0C">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225"/>
        <w:gridCol w:w="2404"/>
        <w:gridCol w:w="1837"/>
        <w:gridCol w:w="1404"/>
        <w:gridCol w:w="1031"/>
        <w:gridCol w:w="418"/>
        <w:gridCol w:w="1852"/>
      </w:tblGrid>
      <w:tr w14:paraId="347626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5" w:hRule="atLeast"/>
        </w:trPr>
        <w:tc>
          <w:tcPr>
            <w:tcW w:w="10171" w:type="dxa"/>
            <w:gridSpan w:val="7"/>
            <w:tcBorders>
              <w:top w:val="single" w:color="FFFFFF" w:sz="6" w:space="0"/>
              <w:left w:val="nil"/>
              <w:bottom w:val="single" w:color="FFFFFF" w:sz="6" w:space="0"/>
              <w:right w:val="single" w:color="FFFFFF" w:sz="2" w:space="0"/>
            </w:tcBorders>
            <w:vAlign w:val="top"/>
          </w:tcPr>
          <w:p w14:paraId="30EB84E7">
            <w:pPr>
              <w:spacing w:before="81" w:line="223" w:lineRule="auto"/>
              <w:ind w:left="2563"/>
              <w:outlineLvl w:val="0"/>
              <w:rPr>
                <w:rFonts w:ascii="宋体" w:hAnsi="宋体" w:eastAsia="宋体" w:cs="宋体"/>
                <w:sz w:val="39"/>
                <w:szCs w:val="39"/>
              </w:rPr>
            </w:pPr>
            <w:r>
              <w:rPr>
                <w:rFonts w:ascii="宋体" w:hAnsi="宋体" w:eastAsia="宋体" w:cs="宋体"/>
                <w:spacing w:val="26"/>
                <w:sz w:val="39"/>
                <w:szCs w:val="39"/>
              </w:rPr>
              <w:t>其他项目清单与计价汇总表</w:t>
            </w:r>
          </w:p>
        </w:tc>
      </w:tr>
      <w:tr w14:paraId="4186B4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3629" w:type="dxa"/>
            <w:gridSpan w:val="2"/>
            <w:tcBorders>
              <w:top w:val="single" w:color="FFFFFF" w:sz="6" w:space="0"/>
              <w:left w:val="nil"/>
              <w:bottom w:val="single" w:color="000000" w:sz="12" w:space="0"/>
              <w:right w:val="single" w:color="FFFFFF" w:sz="6" w:space="0"/>
            </w:tcBorders>
            <w:vAlign w:val="top"/>
          </w:tcPr>
          <w:p w14:paraId="2F91CD78">
            <w:pPr>
              <w:spacing w:before="266" w:line="231" w:lineRule="auto"/>
              <w:ind w:left="24"/>
              <w:rPr>
                <w:rFonts w:ascii="宋体" w:hAnsi="宋体" w:eastAsia="宋体" w:cs="宋体"/>
                <w:sz w:val="17"/>
                <w:szCs w:val="17"/>
              </w:rPr>
            </w:pPr>
            <w:r>
              <w:rPr>
                <w:rFonts w:ascii="宋体" w:hAnsi="宋体" w:eastAsia="宋体" w:cs="宋体"/>
                <w:spacing w:val="8"/>
                <w:sz w:val="17"/>
                <w:szCs w:val="17"/>
              </w:rPr>
              <w:t>工程名称：土石方工程</w:t>
            </w:r>
          </w:p>
        </w:tc>
        <w:tc>
          <w:tcPr>
            <w:tcW w:w="4272" w:type="dxa"/>
            <w:gridSpan w:val="3"/>
            <w:tcBorders>
              <w:top w:val="single" w:color="FFFFFF" w:sz="6" w:space="0"/>
              <w:left w:val="single" w:color="FFFFFF" w:sz="6" w:space="0"/>
              <w:bottom w:val="single" w:color="000000" w:sz="12" w:space="0"/>
              <w:right w:val="single" w:color="FFFFFF" w:sz="6" w:space="0"/>
            </w:tcBorders>
            <w:vAlign w:val="top"/>
          </w:tcPr>
          <w:p w14:paraId="2DCC47D5">
            <w:pPr>
              <w:spacing w:before="177" w:line="213" w:lineRule="auto"/>
              <w:ind w:left="24" w:right="103"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70" w:type="dxa"/>
            <w:gridSpan w:val="2"/>
            <w:tcBorders>
              <w:top w:val="single" w:color="FFFFFF" w:sz="6" w:space="0"/>
              <w:left w:val="single" w:color="FFFFFF" w:sz="6" w:space="0"/>
              <w:bottom w:val="single" w:color="000000" w:sz="12" w:space="0"/>
              <w:right w:val="single" w:color="FFFFFF" w:sz="2" w:space="0"/>
            </w:tcBorders>
            <w:vAlign w:val="top"/>
          </w:tcPr>
          <w:p w14:paraId="3F1B34FC">
            <w:pPr>
              <w:spacing w:before="267" w:line="230" w:lineRule="auto"/>
              <w:ind w:left="427"/>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790A31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trPr>
        <w:tc>
          <w:tcPr>
            <w:tcW w:w="1225" w:type="dxa"/>
            <w:tcBorders>
              <w:top w:val="single" w:color="000000" w:sz="12" w:space="0"/>
              <w:left w:val="single" w:color="000000" w:sz="12" w:space="0"/>
            </w:tcBorders>
            <w:vAlign w:val="top"/>
          </w:tcPr>
          <w:p w14:paraId="5576B41F">
            <w:pPr>
              <w:spacing w:before="86" w:line="232" w:lineRule="auto"/>
              <w:ind w:left="425"/>
              <w:rPr>
                <w:rFonts w:ascii="宋体" w:hAnsi="宋体" w:eastAsia="宋体" w:cs="宋体"/>
                <w:sz w:val="17"/>
                <w:szCs w:val="17"/>
              </w:rPr>
            </w:pPr>
            <w:r>
              <w:rPr>
                <w:rFonts w:ascii="宋体" w:hAnsi="宋体" w:eastAsia="宋体" w:cs="宋体"/>
                <w:spacing w:val="6"/>
                <w:sz w:val="17"/>
                <w:szCs w:val="17"/>
              </w:rPr>
              <w:t>序号</w:t>
            </w:r>
          </w:p>
        </w:tc>
        <w:tc>
          <w:tcPr>
            <w:tcW w:w="4241" w:type="dxa"/>
            <w:gridSpan w:val="2"/>
            <w:tcBorders>
              <w:top w:val="single" w:color="000000" w:sz="12" w:space="0"/>
            </w:tcBorders>
            <w:vAlign w:val="top"/>
          </w:tcPr>
          <w:p w14:paraId="5BBEFA43">
            <w:pPr>
              <w:spacing w:before="86" w:line="231" w:lineRule="auto"/>
              <w:ind w:left="1758"/>
              <w:rPr>
                <w:rFonts w:ascii="宋体" w:hAnsi="宋体" w:eastAsia="宋体" w:cs="宋体"/>
                <w:sz w:val="17"/>
                <w:szCs w:val="17"/>
              </w:rPr>
            </w:pPr>
            <w:r>
              <w:rPr>
                <w:rFonts w:ascii="宋体" w:hAnsi="宋体" w:eastAsia="宋体" w:cs="宋体"/>
                <w:spacing w:val="7"/>
                <w:sz w:val="17"/>
                <w:szCs w:val="17"/>
              </w:rPr>
              <w:t>项目名称</w:t>
            </w:r>
          </w:p>
        </w:tc>
        <w:tc>
          <w:tcPr>
            <w:tcW w:w="1404" w:type="dxa"/>
            <w:tcBorders>
              <w:top w:val="single" w:color="000000" w:sz="12" w:space="0"/>
            </w:tcBorders>
            <w:vAlign w:val="top"/>
          </w:tcPr>
          <w:p w14:paraId="2702C3B0">
            <w:pPr>
              <w:spacing w:before="86" w:line="230" w:lineRule="auto"/>
              <w:ind w:left="346"/>
              <w:rPr>
                <w:rFonts w:ascii="宋体" w:hAnsi="宋体" w:eastAsia="宋体" w:cs="宋体"/>
                <w:sz w:val="17"/>
                <w:szCs w:val="17"/>
              </w:rPr>
            </w:pPr>
            <w:r>
              <w:rPr>
                <w:rFonts w:ascii="宋体" w:hAnsi="宋体" w:eastAsia="宋体" w:cs="宋体"/>
                <w:spacing w:val="6"/>
                <w:sz w:val="17"/>
                <w:szCs w:val="17"/>
              </w:rPr>
              <w:t>金额(元)</w:t>
            </w:r>
          </w:p>
        </w:tc>
        <w:tc>
          <w:tcPr>
            <w:tcW w:w="1449" w:type="dxa"/>
            <w:gridSpan w:val="2"/>
            <w:tcBorders>
              <w:top w:val="single" w:color="000000" w:sz="12" w:space="0"/>
            </w:tcBorders>
            <w:vAlign w:val="top"/>
          </w:tcPr>
          <w:p w14:paraId="5CAFE8BD">
            <w:pPr>
              <w:spacing w:before="86" w:line="230" w:lineRule="auto"/>
              <w:ind w:left="204"/>
              <w:rPr>
                <w:rFonts w:ascii="宋体" w:hAnsi="宋体" w:eastAsia="宋体" w:cs="宋体"/>
                <w:sz w:val="17"/>
                <w:szCs w:val="17"/>
              </w:rPr>
            </w:pPr>
            <w:r>
              <w:rPr>
                <w:rFonts w:ascii="宋体" w:hAnsi="宋体" w:eastAsia="宋体" w:cs="宋体"/>
                <w:spacing w:val="6"/>
                <w:sz w:val="17"/>
                <w:szCs w:val="17"/>
              </w:rPr>
              <w:t>结算金额(元)</w:t>
            </w:r>
          </w:p>
        </w:tc>
        <w:tc>
          <w:tcPr>
            <w:tcW w:w="1852" w:type="dxa"/>
            <w:tcBorders>
              <w:top w:val="single" w:color="000000" w:sz="12" w:space="0"/>
              <w:right w:val="single" w:color="000000" w:sz="12" w:space="0"/>
            </w:tcBorders>
            <w:vAlign w:val="top"/>
          </w:tcPr>
          <w:p w14:paraId="7C179E33">
            <w:pPr>
              <w:spacing w:before="86" w:line="232" w:lineRule="auto"/>
              <w:ind w:left="745"/>
              <w:rPr>
                <w:rFonts w:ascii="宋体" w:hAnsi="宋体" w:eastAsia="宋体" w:cs="宋体"/>
                <w:sz w:val="17"/>
                <w:szCs w:val="17"/>
              </w:rPr>
            </w:pPr>
            <w:r>
              <w:rPr>
                <w:rFonts w:ascii="宋体" w:hAnsi="宋体" w:eastAsia="宋体" w:cs="宋体"/>
                <w:spacing w:val="5"/>
                <w:sz w:val="17"/>
                <w:szCs w:val="17"/>
              </w:rPr>
              <w:t>备注</w:t>
            </w:r>
          </w:p>
        </w:tc>
      </w:tr>
      <w:tr w14:paraId="4A806A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3647C25">
            <w:pPr>
              <w:spacing w:before="87" w:line="189" w:lineRule="auto"/>
              <w:ind w:left="577"/>
              <w:rPr>
                <w:rFonts w:ascii="宋体" w:hAnsi="宋体" w:eastAsia="宋体" w:cs="宋体"/>
                <w:sz w:val="17"/>
                <w:szCs w:val="17"/>
              </w:rPr>
            </w:pPr>
            <w:r>
              <w:rPr>
                <w:rFonts w:ascii="宋体" w:hAnsi="宋体" w:eastAsia="宋体" w:cs="宋体"/>
                <w:sz w:val="17"/>
                <w:szCs w:val="17"/>
              </w:rPr>
              <w:t>1</w:t>
            </w:r>
          </w:p>
        </w:tc>
        <w:tc>
          <w:tcPr>
            <w:tcW w:w="4241" w:type="dxa"/>
            <w:gridSpan w:val="2"/>
            <w:vAlign w:val="top"/>
          </w:tcPr>
          <w:p w14:paraId="12DEC0F7">
            <w:pPr>
              <w:spacing w:before="58" w:line="230" w:lineRule="auto"/>
              <w:ind w:left="23"/>
              <w:rPr>
                <w:rFonts w:ascii="宋体" w:hAnsi="宋体" w:eastAsia="宋体" w:cs="宋体"/>
                <w:sz w:val="17"/>
                <w:szCs w:val="17"/>
              </w:rPr>
            </w:pPr>
            <w:r>
              <w:rPr>
                <w:rFonts w:ascii="宋体" w:hAnsi="宋体" w:eastAsia="宋体" w:cs="宋体"/>
                <w:spacing w:val="6"/>
                <w:sz w:val="17"/>
                <w:szCs w:val="17"/>
              </w:rPr>
              <w:t>暂列金额</w:t>
            </w:r>
          </w:p>
        </w:tc>
        <w:tc>
          <w:tcPr>
            <w:tcW w:w="1404" w:type="dxa"/>
            <w:vAlign w:val="top"/>
          </w:tcPr>
          <w:p w14:paraId="3AACDD18">
            <w:pPr>
              <w:spacing w:before="87" w:line="189" w:lineRule="auto"/>
              <w:ind w:left="448"/>
              <w:rPr>
                <w:rFonts w:ascii="宋体" w:hAnsi="宋体" w:eastAsia="宋体" w:cs="宋体"/>
                <w:sz w:val="17"/>
                <w:szCs w:val="17"/>
              </w:rPr>
            </w:pPr>
            <w:r>
              <w:rPr>
                <w:rFonts w:ascii="宋体" w:hAnsi="宋体" w:eastAsia="宋体" w:cs="宋体"/>
                <w:spacing w:val="1"/>
                <w:sz w:val="17"/>
                <w:szCs w:val="17"/>
              </w:rPr>
              <w:t>130000</w:t>
            </w:r>
          </w:p>
        </w:tc>
        <w:tc>
          <w:tcPr>
            <w:tcW w:w="1449" w:type="dxa"/>
            <w:gridSpan w:val="2"/>
            <w:vAlign w:val="top"/>
          </w:tcPr>
          <w:p w14:paraId="75920BFA">
            <w:pPr>
              <w:pStyle w:val="7"/>
            </w:pPr>
          </w:p>
        </w:tc>
        <w:tc>
          <w:tcPr>
            <w:tcW w:w="1852" w:type="dxa"/>
            <w:tcBorders>
              <w:right w:val="single" w:color="000000" w:sz="12" w:space="0"/>
            </w:tcBorders>
            <w:vAlign w:val="top"/>
          </w:tcPr>
          <w:p w14:paraId="6236C622">
            <w:pPr>
              <w:spacing w:before="58" w:line="230" w:lineRule="auto"/>
              <w:ind w:left="265"/>
              <w:rPr>
                <w:rFonts w:ascii="宋体" w:hAnsi="宋体" w:eastAsia="宋体" w:cs="宋体"/>
                <w:sz w:val="17"/>
                <w:szCs w:val="17"/>
              </w:rPr>
            </w:pPr>
            <w:r>
              <w:rPr>
                <w:rFonts w:ascii="宋体" w:hAnsi="宋体" w:eastAsia="宋体" w:cs="宋体"/>
                <w:spacing w:val="4"/>
                <w:sz w:val="17"/>
                <w:szCs w:val="17"/>
              </w:rPr>
              <w:t>明细详见表-12-1</w:t>
            </w:r>
          </w:p>
        </w:tc>
      </w:tr>
      <w:tr w14:paraId="56797E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466C243">
            <w:pPr>
              <w:spacing w:before="89" w:line="188" w:lineRule="auto"/>
              <w:ind w:left="565"/>
              <w:rPr>
                <w:rFonts w:ascii="宋体" w:hAnsi="宋体" w:eastAsia="宋体" w:cs="宋体"/>
                <w:sz w:val="17"/>
                <w:szCs w:val="17"/>
              </w:rPr>
            </w:pPr>
            <w:r>
              <w:rPr>
                <w:rFonts w:ascii="宋体" w:hAnsi="宋体" w:eastAsia="宋体" w:cs="宋体"/>
                <w:sz w:val="17"/>
                <w:szCs w:val="17"/>
              </w:rPr>
              <w:t>2</w:t>
            </w:r>
          </w:p>
        </w:tc>
        <w:tc>
          <w:tcPr>
            <w:tcW w:w="4241" w:type="dxa"/>
            <w:gridSpan w:val="2"/>
            <w:vAlign w:val="top"/>
          </w:tcPr>
          <w:p w14:paraId="7A181C9C">
            <w:pPr>
              <w:spacing w:before="58" w:line="229" w:lineRule="auto"/>
              <w:ind w:left="23"/>
              <w:rPr>
                <w:rFonts w:ascii="宋体" w:hAnsi="宋体" w:eastAsia="宋体" w:cs="宋体"/>
                <w:sz w:val="17"/>
                <w:szCs w:val="17"/>
              </w:rPr>
            </w:pPr>
            <w:r>
              <w:rPr>
                <w:rFonts w:ascii="宋体" w:hAnsi="宋体" w:eastAsia="宋体" w:cs="宋体"/>
                <w:spacing w:val="5"/>
                <w:sz w:val="17"/>
                <w:szCs w:val="17"/>
              </w:rPr>
              <w:t>暂估价</w:t>
            </w:r>
          </w:p>
        </w:tc>
        <w:tc>
          <w:tcPr>
            <w:tcW w:w="1404" w:type="dxa"/>
            <w:vAlign w:val="top"/>
          </w:tcPr>
          <w:p w14:paraId="79269BB9">
            <w:pPr>
              <w:pStyle w:val="7"/>
            </w:pPr>
          </w:p>
        </w:tc>
        <w:tc>
          <w:tcPr>
            <w:tcW w:w="1449" w:type="dxa"/>
            <w:gridSpan w:val="2"/>
            <w:vAlign w:val="top"/>
          </w:tcPr>
          <w:p w14:paraId="6C8212B5">
            <w:pPr>
              <w:pStyle w:val="7"/>
            </w:pPr>
          </w:p>
        </w:tc>
        <w:tc>
          <w:tcPr>
            <w:tcW w:w="1852" w:type="dxa"/>
            <w:tcBorders>
              <w:right w:val="single" w:color="000000" w:sz="12" w:space="0"/>
            </w:tcBorders>
            <w:vAlign w:val="top"/>
          </w:tcPr>
          <w:p w14:paraId="4B2BEB53">
            <w:pPr>
              <w:pStyle w:val="7"/>
            </w:pPr>
          </w:p>
        </w:tc>
      </w:tr>
      <w:tr w14:paraId="3C2380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48DD8873">
            <w:pPr>
              <w:spacing w:before="89" w:line="189" w:lineRule="auto"/>
              <w:ind w:left="476"/>
              <w:rPr>
                <w:rFonts w:ascii="宋体" w:hAnsi="宋体" w:eastAsia="宋体" w:cs="宋体"/>
                <w:sz w:val="17"/>
                <w:szCs w:val="17"/>
              </w:rPr>
            </w:pPr>
            <w:r>
              <w:rPr>
                <w:rFonts w:ascii="宋体" w:hAnsi="宋体" w:eastAsia="宋体" w:cs="宋体"/>
                <w:spacing w:val="1"/>
                <w:sz w:val="17"/>
                <w:szCs w:val="17"/>
              </w:rPr>
              <w:t>2.1</w:t>
            </w:r>
          </w:p>
        </w:tc>
        <w:tc>
          <w:tcPr>
            <w:tcW w:w="4241" w:type="dxa"/>
            <w:gridSpan w:val="2"/>
            <w:vAlign w:val="top"/>
          </w:tcPr>
          <w:p w14:paraId="23AB2CE2">
            <w:pPr>
              <w:spacing w:before="59" w:line="229" w:lineRule="auto"/>
              <w:ind w:left="17"/>
              <w:rPr>
                <w:rFonts w:ascii="宋体" w:hAnsi="宋体" w:eastAsia="宋体" w:cs="宋体"/>
                <w:sz w:val="17"/>
                <w:szCs w:val="17"/>
              </w:rPr>
            </w:pPr>
            <w:r>
              <w:rPr>
                <w:rFonts w:ascii="宋体" w:hAnsi="宋体" w:eastAsia="宋体" w:cs="宋体"/>
                <w:spacing w:val="8"/>
                <w:sz w:val="17"/>
                <w:szCs w:val="17"/>
              </w:rPr>
              <w:t>材料暂估价</w:t>
            </w:r>
          </w:p>
        </w:tc>
        <w:tc>
          <w:tcPr>
            <w:tcW w:w="1404" w:type="dxa"/>
            <w:vAlign w:val="top"/>
          </w:tcPr>
          <w:p w14:paraId="41B59057">
            <w:pPr>
              <w:pStyle w:val="7"/>
              <w:tabs>
                <w:tab w:val="left" w:pos="703"/>
              </w:tabs>
              <w:spacing w:line="191" w:lineRule="auto"/>
              <w:ind w:left="613"/>
            </w:pPr>
            <w:r>
              <w:rPr>
                <w:u w:val="single" w:color="auto"/>
              </w:rPr>
              <w:tab/>
            </w:r>
          </w:p>
        </w:tc>
        <w:tc>
          <w:tcPr>
            <w:tcW w:w="1449" w:type="dxa"/>
            <w:gridSpan w:val="2"/>
            <w:vAlign w:val="top"/>
          </w:tcPr>
          <w:p w14:paraId="4651EB4B">
            <w:pPr>
              <w:pStyle w:val="7"/>
            </w:pPr>
          </w:p>
        </w:tc>
        <w:tc>
          <w:tcPr>
            <w:tcW w:w="1852" w:type="dxa"/>
            <w:tcBorders>
              <w:right w:val="single" w:color="000000" w:sz="12" w:space="0"/>
            </w:tcBorders>
            <w:vAlign w:val="top"/>
          </w:tcPr>
          <w:p w14:paraId="69300F18">
            <w:pPr>
              <w:spacing w:before="59" w:line="230" w:lineRule="auto"/>
              <w:ind w:left="265"/>
              <w:rPr>
                <w:rFonts w:ascii="宋体" w:hAnsi="宋体" w:eastAsia="宋体" w:cs="宋体"/>
                <w:sz w:val="17"/>
                <w:szCs w:val="17"/>
              </w:rPr>
            </w:pPr>
            <w:r>
              <w:rPr>
                <w:rFonts w:ascii="宋体" w:hAnsi="宋体" w:eastAsia="宋体" w:cs="宋体"/>
                <w:spacing w:val="4"/>
                <w:sz w:val="17"/>
                <w:szCs w:val="17"/>
              </w:rPr>
              <w:t>明细详见表-12-2</w:t>
            </w:r>
          </w:p>
        </w:tc>
      </w:tr>
      <w:tr w14:paraId="763F98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4593A606">
            <w:pPr>
              <w:spacing w:before="90" w:line="189" w:lineRule="auto"/>
              <w:ind w:left="476"/>
              <w:rPr>
                <w:rFonts w:ascii="宋体" w:hAnsi="宋体" w:eastAsia="宋体" w:cs="宋体"/>
                <w:sz w:val="17"/>
                <w:szCs w:val="17"/>
              </w:rPr>
            </w:pPr>
            <w:r>
              <w:rPr>
                <w:rFonts w:ascii="宋体" w:hAnsi="宋体" w:eastAsia="宋体" w:cs="宋体"/>
                <w:spacing w:val="1"/>
                <w:sz w:val="17"/>
                <w:szCs w:val="17"/>
              </w:rPr>
              <w:t>2.2</w:t>
            </w:r>
          </w:p>
        </w:tc>
        <w:tc>
          <w:tcPr>
            <w:tcW w:w="4241" w:type="dxa"/>
            <w:gridSpan w:val="2"/>
            <w:vAlign w:val="top"/>
          </w:tcPr>
          <w:p w14:paraId="30130844">
            <w:pPr>
              <w:spacing w:before="59" w:line="229" w:lineRule="auto"/>
              <w:ind w:left="18"/>
              <w:rPr>
                <w:rFonts w:ascii="宋体" w:hAnsi="宋体" w:eastAsia="宋体" w:cs="宋体"/>
                <w:sz w:val="17"/>
                <w:szCs w:val="17"/>
              </w:rPr>
            </w:pPr>
            <w:r>
              <w:rPr>
                <w:rFonts w:ascii="宋体" w:hAnsi="宋体" w:eastAsia="宋体" w:cs="宋体"/>
                <w:spacing w:val="8"/>
                <w:sz w:val="17"/>
                <w:szCs w:val="17"/>
              </w:rPr>
              <w:t>专业工程暂估价</w:t>
            </w:r>
          </w:p>
        </w:tc>
        <w:tc>
          <w:tcPr>
            <w:tcW w:w="1404" w:type="dxa"/>
            <w:vAlign w:val="top"/>
          </w:tcPr>
          <w:p w14:paraId="5EDC45C3">
            <w:pPr>
              <w:pStyle w:val="7"/>
            </w:pPr>
          </w:p>
        </w:tc>
        <w:tc>
          <w:tcPr>
            <w:tcW w:w="1449" w:type="dxa"/>
            <w:gridSpan w:val="2"/>
            <w:vAlign w:val="top"/>
          </w:tcPr>
          <w:p w14:paraId="0AD670BA">
            <w:pPr>
              <w:pStyle w:val="7"/>
            </w:pPr>
          </w:p>
        </w:tc>
        <w:tc>
          <w:tcPr>
            <w:tcW w:w="1852" w:type="dxa"/>
            <w:tcBorders>
              <w:right w:val="single" w:color="000000" w:sz="12" w:space="0"/>
            </w:tcBorders>
            <w:vAlign w:val="top"/>
          </w:tcPr>
          <w:p w14:paraId="27294C3C">
            <w:pPr>
              <w:spacing w:before="60" w:line="230" w:lineRule="auto"/>
              <w:ind w:left="265"/>
              <w:rPr>
                <w:rFonts w:ascii="宋体" w:hAnsi="宋体" w:eastAsia="宋体" w:cs="宋体"/>
                <w:sz w:val="17"/>
                <w:szCs w:val="17"/>
              </w:rPr>
            </w:pPr>
            <w:r>
              <w:rPr>
                <w:rFonts w:ascii="宋体" w:hAnsi="宋体" w:eastAsia="宋体" w:cs="宋体"/>
                <w:spacing w:val="4"/>
                <w:sz w:val="17"/>
                <w:szCs w:val="17"/>
              </w:rPr>
              <w:t>明细详见表-12-3</w:t>
            </w:r>
          </w:p>
        </w:tc>
      </w:tr>
      <w:tr w14:paraId="42C65F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10C9051C">
            <w:pPr>
              <w:spacing w:before="90" w:line="189" w:lineRule="auto"/>
              <w:ind w:left="476"/>
              <w:rPr>
                <w:rFonts w:ascii="宋体" w:hAnsi="宋体" w:eastAsia="宋体" w:cs="宋体"/>
                <w:sz w:val="17"/>
                <w:szCs w:val="17"/>
              </w:rPr>
            </w:pPr>
            <w:r>
              <w:rPr>
                <w:rFonts w:ascii="宋体" w:hAnsi="宋体" w:eastAsia="宋体" w:cs="宋体"/>
                <w:spacing w:val="1"/>
                <w:sz w:val="17"/>
                <w:szCs w:val="17"/>
              </w:rPr>
              <w:t>2.3</w:t>
            </w:r>
          </w:p>
        </w:tc>
        <w:tc>
          <w:tcPr>
            <w:tcW w:w="4241" w:type="dxa"/>
            <w:gridSpan w:val="2"/>
            <w:vAlign w:val="top"/>
          </w:tcPr>
          <w:p w14:paraId="6496499C">
            <w:pPr>
              <w:spacing w:before="60" w:line="229" w:lineRule="auto"/>
              <w:ind w:left="16"/>
              <w:rPr>
                <w:rFonts w:ascii="宋体" w:hAnsi="宋体" w:eastAsia="宋体" w:cs="宋体"/>
                <w:sz w:val="17"/>
                <w:szCs w:val="17"/>
              </w:rPr>
            </w:pPr>
            <w:r>
              <w:rPr>
                <w:rFonts w:ascii="宋体" w:hAnsi="宋体" w:eastAsia="宋体" w:cs="宋体"/>
                <w:spacing w:val="9"/>
                <w:sz w:val="17"/>
                <w:szCs w:val="17"/>
              </w:rPr>
              <w:t>施工技术专项措施项目暂估价</w:t>
            </w:r>
          </w:p>
        </w:tc>
        <w:tc>
          <w:tcPr>
            <w:tcW w:w="1404" w:type="dxa"/>
            <w:vAlign w:val="top"/>
          </w:tcPr>
          <w:p w14:paraId="21582102">
            <w:pPr>
              <w:pStyle w:val="7"/>
            </w:pPr>
          </w:p>
        </w:tc>
        <w:tc>
          <w:tcPr>
            <w:tcW w:w="1449" w:type="dxa"/>
            <w:gridSpan w:val="2"/>
            <w:vAlign w:val="top"/>
          </w:tcPr>
          <w:p w14:paraId="4B588158">
            <w:pPr>
              <w:pStyle w:val="7"/>
            </w:pPr>
          </w:p>
        </w:tc>
        <w:tc>
          <w:tcPr>
            <w:tcW w:w="1852" w:type="dxa"/>
            <w:tcBorders>
              <w:right w:val="single" w:color="000000" w:sz="12" w:space="0"/>
            </w:tcBorders>
            <w:vAlign w:val="top"/>
          </w:tcPr>
          <w:p w14:paraId="481EF170">
            <w:pPr>
              <w:spacing w:before="61" w:line="230" w:lineRule="auto"/>
              <w:ind w:left="265"/>
              <w:rPr>
                <w:rFonts w:ascii="宋体" w:hAnsi="宋体" w:eastAsia="宋体" w:cs="宋体"/>
                <w:sz w:val="17"/>
                <w:szCs w:val="17"/>
              </w:rPr>
            </w:pPr>
            <w:r>
              <w:rPr>
                <w:rFonts w:ascii="宋体" w:hAnsi="宋体" w:eastAsia="宋体" w:cs="宋体"/>
                <w:spacing w:val="4"/>
                <w:sz w:val="17"/>
                <w:szCs w:val="17"/>
              </w:rPr>
              <w:t>明细详见表-12-7</w:t>
            </w:r>
          </w:p>
        </w:tc>
      </w:tr>
      <w:tr w14:paraId="6A6C8E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EA519B4">
            <w:pPr>
              <w:spacing w:before="92" w:line="188" w:lineRule="auto"/>
              <w:ind w:left="567"/>
              <w:rPr>
                <w:rFonts w:ascii="宋体" w:hAnsi="宋体" w:eastAsia="宋体" w:cs="宋体"/>
                <w:sz w:val="17"/>
                <w:szCs w:val="17"/>
              </w:rPr>
            </w:pPr>
            <w:r>
              <w:rPr>
                <w:rFonts w:ascii="宋体" w:hAnsi="宋体" w:eastAsia="宋体" w:cs="宋体"/>
                <w:sz w:val="17"/>
                <w:szCs w:val="17"/>
              </w:rPr>
              <w:t>3</w:t>
            </w:r>
          </w:p>
        </w:tc>
        <w:tc>
          <w:tcPr>
            <w:tcW w:w="4241" w:type="dxa"/>
            <w:gridSpan w:val="2"/>
            <w:vAlign w:val="top"/>
          </w:tcPr>
          <w:p w14:paraId="799167B6">
            <w:pPr>
              <w:spacing w:before="61" w:line="232" w:lineRule="auto"/>
              <w:ind w:left="17"/>
              <w:rPr>
                <w:rFonts w:ascii="宋体" w:hAnsi="宋体" w:eastAsia="宋体" w:cs="宋体"/>
                <w:sz w:val="17"/>
                <w:szCs w:val="17"/>
              </w:rPr>
            </w:pPr>
            <w:r>
              <w:rPr>
                <w:rFonts w:ascii="宋体" w:hAnsi="宋体" w:eastAsia="宋体" w:cs="宋体"/>
                <w:spacing w:val="7"/>
                <w:sz w:val="17"/>
                <w:szCs w:val="17"/>
              </w:rPr>
              <w:t>计日工</w:t>
            </w:r>
          </w:p>
        </w:tc>
        <w:tc>
          <w:tcPr>
            <w:tcW w:w="1404" w:type="dxa"/>
            <w:vAlign w:val="top"/>
          </w:tcPr>
          <w:p w14:paraId="4547D683">
            <w:pPr>
              <w:pStyle w:val="7"/>
            </w:pPr>
          </w:p>
        </w:tc>
        <w:tc>
          <w:tcPr>
            <w:tcW w:w="1449" w:type="dxa"/>
            <w:gridSpan w:val="2"/>
            <w:vAlign w:val="top"/>
          </w:tcPr>
          <w:p w14:paraId="5098C3D0">
            <w:pPr>
              <w:pStyle w:val="7"/>
            </w:pPr>
          </w:p>
        </w:tc>
        <w:tc>
          <w:tcPr>
            <w:tcW w:w="1852" w:type="dxa"/>
            <w:tcBorders>
              <w:right w:val="single" w:color="000000" w:sz="12" w:space="0"/>
            </w:tcBorders>
            <w:vAlign w:val="top"/>
          </w:tcPr>
          <w:p w14:paraId="3DF8DC26">
            <w:pPr>
              <w:spacing w:before="61" w:line="230" w:lineRule="auto"/>
              <w:ind w:left="265"/>
              <w:rPr>
                <w:rFonts w:ascii="宋体" w:hAnsi="宋体" w:eastAsia="宋体" w:cs="宋体"/>
                <w:sz w:val="17"/>
                <w:szCs w:val="17"/>
              </w:rPr>
            </w:pPr>
            <w:r>
              <w:rPr>
                <w:rFonts w:ascii="宋体" w:hAnsi="宋体" w:eastAsia="宋体" w:cs="宋体"/>
                <w:spacing w:val="4"/>
                <w:sz w:val="17"/>
                <w:szCs w:val="17"/>
              </w:rPr>
              <w:t>明细详见表-12-4</w:t>
            </w:r>
          </w:p>
        </w:tc>
      </w:tr>
      <w:tr w14:paraId="250AFA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0D83E07D">
            <w:pPr>
              <w:spacing w:before="92" w:line="188" w:lineRule="auto"/>
              <w:ind w:left="562"/>
              <w:rPr>
                <w:rFonts w:ascii="宋体" w:hAnsi="宋体" w:eastAsia="宋体" w:cs="宋体"/>
                <w:sz w:val="17"/>
                <w:szCs w:val="17"/>
              </w:rPr>
            </w:pPr>
            <w:r>
              <w:rPr>
                <w:rFonts w:ascii="宋体" w:hAnsi="宋体" w:eastAsia="宋体" w:cs="宋体"/>
                <w:sz w:val="17"/>
                <w:szCs w:val="17"/>
              </w:rPr>
              <w:t>4</w:t>
            </w:r>
          </w:p>
        </w:tc>
        <w:tc>
          <w:tcPr>
            <w:tcW w:w="4241" w:type="dxa"/>
            <w:gridSpan w:val="2"/>
            <w:vAlign w:val="top"/>
          </w:tcPr>
          <w:p w14:paraId="1A5C4AD4">
            <w:pPr>
              <w:spacing w:before="62" w:line="230" w:lineRule="auto"/>
              <w:ind w:left="22"/>
              <w:rPr>
                <w:rFonts w:ascii="宋体" w:hAnsi="宋体" w:eastAsia="宋体" w:cs="宋体"/>
                <w:sz w:val="17"/>
                <w:szCs w:val="17"/>
              </w:rPr>
            </w:pPr>
            <w:r>
              <w:rPr>
                <w:rFonts w:ascii="宋体" w:hAnsi="宋体" w:eastAsia="宋体" w:cs="宋体"/>
                <w:spacing w:val="7"/>
                <w:sz w:val="17"/>
                <w:szCs w:val="17"/>
              </w:rPr>
              <w:t>总承包服务费</w:t>
            </w:r>
          </w:p>
        </w:tc>
        <w:tc>
          <w:tcPr>
            <w:tcW w:w="1404" w:type="dxa"/>
            <w:vAlign w:val="top"/>
          </w:tcPr>
          <w:p w14:paraId="7CCEED26">
            <w:pPr>
              <w:pStyle w:val="7"/>
            </w:pPr>
          </w:p>
        </w:tc>
        <w:tc>
          <w:tcPr>
            <w:tcW w:w="1449" w:type="dxa"/>
            <w:gridSpan w:val="2"/>
            <w:vAlign w:val="top"/>
          </w:tcPr>
          <w:p w14:paraId="548D0686">
            <w:pPr>
              <w:pStyle w:val="7"/>
            </w:pPr>
          </w:p>
        </w:tc>
        <w:tc>
          <w:tcPr>
            <w:tcW w:w="1852" w:type="dxa"/>
            <w:tcBorders>
              <w:right w:val="single" w:color="000000" w:sz="12" w:space="0"/>
            </w:tcBorders>
            <w:vAlign w:val="top"/>
          </w:tcPr>
          <w:p w14:paraId="3C82FF1E">
            <w:pPr>
              <w:spacing w:before="62" w:line="230" w:lineRule="auto"/>
              <w:ind w:left="265"/>
              <w:rPr>
                <w:rFonts w:ascii="宋体" w:hAnsi="宋体" w:eastAsia="宋体" w:cs="宋体"/>
                <w:sz w:val="17"/>
                <w:szCs w:val="17"/>
              </w:rPr>
            </w:pPr>
            <w:r>
              <w:rPr>
                <w:rFonts w:ascii="宋体" w:hAnsi="宋体" w:eastAsia="宋体" w:cs="宋体"/>
                <w:spacing w:val="4"/>
                <w:sz w:val="17"/>
                <w:szCs w:val="17"/>
              </w:rPr>
              <w:t>明细详见表-12-5</w:t>
            </w:r>
          </w:p>
        </w:tc>
      </w:tr>
      <w:tr w14:paraId="6801EE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4C3F188D">
            <w:pPr>
              <w:pStyle w:val="7"/>
            </w:pPr>
          </w:p>
        </w:tc>
        <w:tc>
          <w:tcPr>
            <w:tcW w:w="4241" w:type="dxa"/>
            <w:gridSpan w:val="2"/>
            <w:vAlign w:val="top"/>
          </w:tcPr>
          <w:p w14:paraId="12D4BE13">
            <w:pPr>
              <w:pStyle w:val="7"/>
            </w:pPr>
          </w:p>
        </w:tc>
        <w:tc>
          <w:tcPr>
            <w:tcW w:w="1404" w:type="dxa"/>
            <w:vAlign w:val="top"/>
          </w:tcPr>
          <w:p w14:paraId="17440723">
            <w:pPr>
              <w:pStyle w:val="7"/>
            </w:pPr>
          </w:p>
        </w:tc>
        <w:tc>
          <w:tcPr>
            <w:tcW w:w="1449" w:type="dxa"/>
            <w:gridSpan w:val="2"/>
            <w:vAlign w:val="top"/>
          </w:tcPr>
          <w:p w14:paraId="17B5FF60">
            <w:pPr>
              <w:pStyle w:val="7"/>
            </w:pPr>
          </w:p>
        </w:tc>
        <w:tc>
          <w:tcPr>
            <w:tcW w:w="1852" w:type="dxa"/>
            <w:tcBorders>
              <w:right w:val="single" w:color="000000" w:sz="12" w:space="0"/>
            </w:tcBorders>
            <w:vAlign w:val="top"/>
          </w:tcPr>
          <w:p w14:paraId="22EBC9C8">
            <w:pPr>
              <w:pStyle w:val="7"/>
            </w:pPr>
          </w:p>
        </w:tc>
      </w:tr>
      <w:tr w14:paraId="010ECB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4C1D3E3">
            <w:pPr>
              <w:pStyle w:val="7"/>
            </w:pPr>
          </w:p>
        </w:tc>
        <w:tc>
          <w:tcPr>
            <w:tcW w:w="4241" w:type="dxa"/>
            <w:gridSpan w:val="2"/>
            <w:vAlign w:val="top"/>
          </w:tcPr>
          <w:p w14:paraId="3CD53CA0">
            <w:pPr>
              <w:pStyle w:val="7"/>
            </w:pPr>
          </w:p>
        </w:tc>
        <w:tc>
          <w:tcPr>
            <w:tcW w:w="1404" w:type="dxa"/>
            <w:vAlign w:val="top"/>
          </w:tcPr>
          <w:p w14:paraId="6D7B46B1">
            <w:pPr>
              <w:pStyle w:val="7"/>
            </w:pPr>
          </w:p>
        </w:tc>
        <w:tc>
          <w:tcPr>
            <w:tcW w:w="1449" w:type="dxa"/>
            <w:gridSpan w:val="2"/>
            <w:vAlign w:val="top"/>
          </w:tcPr>
          <w:p w14:paraId="0728162E">
            <w:pPr>
              <w:pStyle w:val="7"/>
            </w:pPr>
          </w:p>
        </w:tc>
        <w:tc>
          <w:tcPr>
            <w:tcW w:w="1852" w:type="dxa"/>
            <w:tcBorders>
              <w:right w:val="single" w:color="000000" w:sz="12" w:space="0"/>
            </w:tcBorders>
            <w:vAlign w:val="top"/>
          </w:tcPr>
          <w:p w14:paraId="599D3134">
            <w:pPr>
              <w:pStyle w:val="7"/>
            </w:pPr>
          </w:p>
        </w:tc>
      </w:tr>
      <w:tr w14:paraId="62AB18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46A78BBD">
            <w:pPr>
              <w:pStyle w:val="7"/>
            </w:pPr>
          </w:p>
        </w:tc>
        <w:tc>
          <w:tcPr>
            <w:tcW w:w="4241" w:type="dxa"/>
            <w:gridSpan w:val="2"/>
            <w:vAlign w:val="top"/>
          </w:tcPr>
          <w:p w14:paraId="38103173">
            <w:pPr>
              <w:pStyle w:val="7"/>
            </w:pPr>
          </w:p>
        </w:tc>
        <w:tc>
          <w:tcPr>
            <w:tcW w:w="1404" w:type="dxa"/>
            <w:vAlign w:val="top"/>
          </w:tcPr>
          <w:p w14:paraId="15EA1BEF">
            <w:pPr>
              <w:pStyle w:val="7"/>
            </w:pPr>
          </w:p>
        </w:tc>
        <w:tc>
          <w:tcPr>
            <w:tcW w:w="1449" w:type="dxa"/>
            <w:gridSpan w:val="2"/>
            <w:vAlign w:val="top"/>
          </w:tcPr>
          <w:p w14:paraId="5B4BA4EF">
            <w:pPr>
              <w:pStyle w:val="7"/>
            </w:pPr>
          </w:p>
        </w:tc>
        <w:tc>
          <w:tcPr>
            <w:tcW w:w="1852" w:type="dxa"/>
            <w:tcBorders>
              <w:right w:val="single" w:color="000000" w:sz="12" w:space="0"/>
            </w:tcBorders>
            <w:vAlign w:val="top"/>
          </w:tcPr>
          <w:p w14:paraId="39D6C6D5">
            <w:pPr>
              <w:pStyle w:val="7"/>
            </w:pPr>
          </w:p>
        </w:tc>
      </w:tr>
      <w:tr w14:paraId="21D3C5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2D9345D">
            <w:pPr>
              <w:pStyle w:val="7"/>
            </w:pPr>
          </w:p>
        </w:tc>
        <w:tc>
          <w:tcPr>
            <w:tcW w:w="4241" w:type="dxa"/>
            <w:gridSpan w:val="2"/>
            <w:vAlign w:val="top"/>
          </w:tcPr>
          <w:p w14:paraId="4F142AD5">
            <w:pPr>
              <w:pStyle w:val="7"/>
            </w:pPr>
          </w:p>
        </w:tc>
        <w:tc>
          <w:tcPr>
            <w:tcW w:w="1404" w:type="dxa"/>
            <w:vAlign w:val="top"/>
          </w:tcPr>
          <w:p w14:paraId="07B3EAF4">
            <w:pPr>
              <w:pStyle w:val="7"/>
            </w:pPr>
          </w:p>
        </w:tc>
        <w:tc>
          <w:tcPr>
            <w:tcW w:w="1449" w:type="dxa"/>
            <w:gridSpan w:val="2"/>
            <w:vAlign w:val="top"/>
          </w:tcPr>
          <w:p w14:paraId="7B3785C5">
            <w:pPr>
              <w:pStyle w:val="7"/>
            </w:pPr>
          </w:p>
        </w:tc>
        <w:tc>
          <w:tcPr>
            <w:tcW w:w="1852" w:type="dxa"/>
            <w:tcBorders>
              <w:right w:val="single" w:color="000000" w:sz="12" w:space="0"/>
            </w:tcBorders>
            <w:vAlign w:val="top"/>
          </w:tcPr>
          <w:p w14:paraId="114F6A2A">
            <w:pPr>
              <w:pStyle w:val="7"/>
            </w:pPr>
          </w:p>
        </w:tc>
      </w:tr>
      <w:tr w14:paraId="4AAAA3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25" w:type="dxa"/>
            <w:tcBorders>
              <w:left w:val="single" w:color="000000" w:sz="10" w:space="0"/>
            </w:tcBorders>
            <w:vAlign w:val="top"/>
          </w:tcPr>
          <w:p w14:paraId="44759CAC">
            <w:pPr>
              <w:pStyle w:val="7"/>
            </w:pPr>
          </w:p>
        </w:tc>
        <w:tc>
          <w:tcPr>
            <w:tcW w:w="4241" w:type="dxa"/>
            <w:gridSpan w:val="2"/>
            <w:vAlign w:val="top"/>
          </w:tcPr>
          <w:p w14:paraId="177DD209">
            <w:pPr>
              <w:pStyle w:val="7"/>
            </w:pPr>
          </w:p>
        </w:tc>
        <w:tc>
          <w:tcPr>
            <w:tcW w:w="1404" w:type="dxa"/>
            <w:vAlign w:val="top"/>
          </w:tcPr>
          <w:p w14:paraId="563881B7">
            <w:pPr>
              <w:pStyle w:val="7"/>
            </w:pPr>
          </w:p>
        </w:tc>
        <w:tc>
          <w:tcPr>
            <w:tcW w:w="1449" w:type="dxa"/>
            <w:gridSpan w:val="2"/>
            <w:vAlign w:val="top"/>
          </w:tcPr>
          <w:p w14:paraId="7134FF13">
            <w:pPr>
              <w:pStyle w:val="7"/>
            </w:pPr>
          </w:p>
        </w:tc>
        <w:tc>
          <w:tcPr>
            <w:tcW w:w="1852" w:type="dxa"/>
            <w:tcBorders>
              <w:right w:val="single" w:color="000000" w:sz="12" w:space="0"/>
            </w:tcBorders>
            <w:vAlign w:val="top"/>
          </w:tcPr>
          <w:p w14:paraId="26CDA90D">
            <w:pPr>
              <w:pStyle w:val="7"/>
            </w:pPr>
          </w:p>
        </w:tc>
      </w:tr>
      <w:tr w14:paraId="6A7370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156D84E6">
            <w:pPr>
              <w:pStyle w:val="7"/>
            </w:pPr>
          </w:p>
        </w:tc>
        <w:tc>
          <w:tcPr>
            <w:tcW w:w="4241" w:type="dxa"/>
            <w:gridSpan w:val="2"/>
            <w:vAlign w:val="top"/>
          </w:tcPr>
          <w:p w14:paraId="30B81C51">
            <w:pPr>
              <w:pStyle w:val="7"/>
            </w:pPr>
          </w:p>
        </w:tc>
        <w:tc>
          <w:tcPr>
            <w:tcW w:w="1404" w:type="dxa"/>
            <w:vAlign w:val="top"/>
          </w:tcPr>
          <w:p w14:paraId="6E950F9A">
            <w:pPr>
              <w:pStyle w:val="7"/>
            </w:pPr>
          </w:p>
        </w:tc>
        <w:tc>
          <w:tcPr>
            <w:tcW w:w="1449" w:type="dxa"/>
            <w:gridSpan w:val="2"/>
            <w:vAlign w:val="top"/>
          </w:tcPr>
          <w:p w14:paraId="14052269">
            <w:pPr>
              <w:pStyle w:val="7"/>
            </w:pPr>
          </w:p>
        </w:tc>
        <w:tc>
          <w:tcPr>
            <w:tcW w:w="1852" w:type="dxa"/>
            <w:tcBorders>
              <w:right w:val="single" w:color="000000" w:sz="12" w:space="0"/>
            </w:tcBorders>
            <w:vAlign w:val="top"/>
          </w:tcPr>
          <w:p w14:paraId="23CAE328">
            <w:pPr>
              <w:pStyle w:val="7"/>
            </w:pPr>
          </w:p>
        </w:tc>
      </w:tr>
      <w:tr w14:paraId="2D5EE2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365A6CFD">
            <w:pPr>
              <w:pStyle w:val="7"/>
            </w:pPr>
          </w:p>
        </w:tc>
        <w:tc>
          <w:tcPr>
            <w:tcW w:w="4241" w:type="dxa"/>
            <w:gridSpan w:val="2"/>
            <w:vAlign w:val="top"/>
          </w:tcPr>
          <w:p w14:paraId="17021032">
            <w:pPr>
              <w:pStyle w:val="7"/>
            </w:pPr>
          </w:p>
        </w:tc>
        <w:tc>
          <w:tcPr>
            <w:tcW w:w="1404" w:type="dxa"/>
            <w:vAlign w:val="top"/>
          </w:tcPr>
          <w:p w14:paraId="1A94F9DF">
            <w:pPr>
              <w:pStyle w:val="7"/>
            </w:pPr>
          </w:p>
        </w:tc>
        <w:tc>
          <w:tcPr>
            <w:tcW w:w="1449" w:type="dxa"/>
            <w:gridSpan w:val="2"/>
            <w:vAlign w:val="top"/>
          </w:tcPr>
          <w:p w14:paraId="2A3B4E2E">
            <w:pPr>
              <w:pStyle w:val="7"/>
            </w:pPr>
          </w:p>
        </w:tc>
        <w:tc>
          <w:tcPr>
            <w:tcW w:w="1852" w:type="dxa"/>
            <w:tcBorders>
              <w:right w:val="single" w:color="000000" w:sz="12" w:space="0"/>
            </w:tcBorders>
            <w:vAlign w:val="top"/>
          </w:tcPr>
          <w:p w14:paraId="2D5CB825">
            <w:pPr>
              <w:pStyle w:val="7"/>
            </w:pPr>
          </w:p>
        </w:tc>
      </w:tr>
      <w:tr w14:paraId="4C94AE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640925AF">
            <w:pPr>
              <w:pStyle w:val="7"/>
            </w:pPr>
          </w:p>
        </w:tc>
        <w:tc>
          <w:tcPr>
            <w:tcW w:w="4241" w:type="dxa"/>
            <w:gridSpan w:val="2"/>
            <w:vAlign w:val="top"/>
          </w:tcPr>
          <w:p w14:paraId="75080071">
            <w:pPr>
              <w:pStyle w:val="7"/>
            </w:pPr>
          </w:p>
        </w:tc>
        <w:tc>
          <w:tcPr>
            <w:tcW w:w="1404" w:type="dxa"/>
            <w:vAlign w:val="top"/>
          </w:tcPr>
          <w:p w14:paraId="309972B0">
            <w:pPr>
              <w:pStyle w:val="7"/>
            </w:pPr>
          </w:p>
        </w:tc>
        <w:tc>
          <w:tcPr>
            <w:tcW w:w="1449" w:type="dxa"/>
            <w:gridSpan w:val="2"/>
            <w:vAlign w:val="top"/>
          </w:tcPr>
          <w:p w14:paraId="79DD7AE0">
            <w:pPr>
              <w:pStyle w:val="7"/>
            </w:pPr>
          </w:p>
        </w:tc>
        <w:tc>
          <w:tcPr>
            <w:tcW w:w="1852" w:type="dxa"/>
            <w:tcBorders>
              <w:right w:val="single" w:color="000000" w:sz="12" w:space="0"/>
            </w:tcBorders>
            <w:vAlign w:val="top"/>
          </w:tcPr>
          <w:p w14:paraId="023CBFC0">
            <w:pPr>
              <w:pStyle w:val="7"/>
            </w:pPr>
          </w:p>
        </w:tc>
      </w:tr>
      <w:tr w14:paraId="37D665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033D3925">
            <w:pPr>
              <w:pStyle w:val="7"/>
            </w:pPr>
          </w:p>
        </w:tc>
        <w:tc>
          <w:tcPr>
            <w:tcW w:w="4241" w:type="dxa"/>
            <w:gridSpan w:val="2"/>
            <w:vAlign w:val="top"/>
          </w:tcPr>
          <w:p w14:paraId="0CFA978A">
            <w:pPr>
              <w:pStyle w:val="7"/>
            </w:pPr>
          </w:p>
        </w:tc>
        <w:tc>
          <w:tcPr>
            <w:tcW w:w="1404" w:type="dxa"/>
            <w:vAlign w:val="top"/>
          </w:tcPr>
          <w:p w14:paraId="4D1C05C7">
            <w:pPr>
              <w:pStyle w:val="7"/>
            </w:pPr>
          </w:p>
        </w:tc>
        <w:tc>
          <w:tcPr>
            <w:tcW w:w="1449" w:type="dxa"/>
            <w:gridSpan w:val="2"/>
            <w:vAlign w:val="top"/>
          </w:tcPr>
          <w:p w14:paraId="696A277E">
            <w:pPr>
              <w:pStyle w:val="7"/>
            </w:pPr>
          </w:p>
        </w:tc>
        <w:tc>
          <w:tcPr>
            <w:tcW w:w="1852" w:type="dxa"/>
            <w:tcBorders>
              <w:right w:val="single" w:color="000000" w:sz="12" w:space="0"/>
            </w:tcBorders>
            <w:vAlign w:val="top"/>
          </w:tcPr>
          <w:p w14:paraId="1215A985">
            <w:pPr>
              <w:pStyle w:val="7"/>
            </w:pPr>
          </w:p>
        </w:tc>
      </w:tr>
      <w:tr w14:paraId="4CCFDE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F133AF2">
            <w:pPr>
              <w:pStyle w:val="7"/>
            </w:pPr>
          </w:p>
        </w:tc>
        <w:tc>
          <w:tcPr>
            <w:tcW w:w="4241" w:type="dxa"/>
            <w:gridSpan w:val="2"/>
            <w:vAlign w:val="top"/>
          </w:tcPr>
          <w:p w14:paraId="63229DB8">
            <w:pPr>
              <w:pStyle w:val="7"/>
            </w:pPr>
          </w:p>
        </w:tc>
        <w:tc>
          <w:tcPr>
            <w:tcW w:w="1404" w:type="dxa"/>
            <w:vAlign w:val="top"/>
          </w:tcPr>
          <w:p w14:paraId="0732B7D8">
            <w:pPr>
              <w:pStyle w:val="7"/>
            </w:pPr>
          </w:p>
        </w:tc>
        <w:tc>
          <w:tcPr>
            <w:tcW w:w="1449" w:type="dxa"/>
            <w:gridSpan w:val="2"/>
            <w:vAlign w:val="top"/>
          </w:tcPr>
          <w:p w14:paraId="3981473C">
            <w:pPr>
              <w:pStyle w:val="7"/>
            </w:pPr>
          </w:p>
        </w:tc>
        <w:tc>
          <w:tcPr>
            <w:tcW w:w="1852" w:type="dxa"/>
            <w:tcBorders>
              <w:right w:val="single" w:color="000000" w:sz="12" w:space="0"/>
            </w:tcBorders>
            <w:vAlign w:val="top"/>
          </w:tcPr>
          <w:p w14:paraId="7FED730A">
            <w:pPr>
              <w:pStyle w:val="7"/>
            </w:pPr>
          </w:p>
        </w:tc>
      </w:tr>
      <w:tr w14:paraId="574DDB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31DE6EC1">
            <w:pPr>
              <w:pStyle w:val="7"/>
            </w:pPr>
          </w:p>
        </w:tc>
        <w:tc>
          <w:tcPr>
            <w:tcW w:w="4241" w:type="dxa"/>
            <w:gridSpan w:val="2"/>
            <w:vAlign w:val="top"/>
          </w:tcPr>
          <w:p w14:paraId="7AF1AC89">
            <w:pPr>
              <w:pStyle w:val="7"/>
            </w:pPr>
          </w:p>
        </w:tc>
        <w:tc>
          <w:tcPr>
            <w:tcW w:w="1404" w:type="dxa"/>
            <w:vAlign w:val="top"/>
          </w:tcPr>
          <w:p w14:paraId="187D3841">
            <w:pPr>
              <w:pStyle w:val="7"/>
            </w:pPr>
          </w:p>
        </w:tc>
        <w:tc>
          <w:tcPr>
            <w:tcW w:w="1449" w:type="dxa"/>
            <w:gridSpan w:val="2"/>
            <w:vAlign w:val="top"/>
          </w:tcPr>
          <w:p w14:paraId="338485B3">
            <w:pPr>
              <w:pStyle w:val="7"/>
            </w:pPr>
          </w:p>
        </w:tc>
        <w:tc>
          <w:tcPr>
            <w:tcW w:w="1852" w:type="dxa"/>
            <w:tcBorders>
              <w:right w:val="single" w:color="000000" w:sz="12" w:space="0"/>
            </w:tcBorders>
            <w:vAlign w:val="top"/>
          </w:tcPr>
          <w:p w14:paraId="7E31A2EB">
            <w:pPr>
              <w:pStyle w:val="7"/>
            </w:pPr>
          </w:p>
        </w:tc>
      </w:tr>
      <w:tr w14:paraId="169813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1977094B">
            <w:pPr>
              <w:pStyle w:val="7"/>
            </w:pPr>
          </w:p>
        </w:tc>
        <w:tc>
          <w:tcPr>
            <w:tcW w:w="4241" w:type="dxa"/>
            <w:gridSpan w:val="2"/>
            <w:vAlign w:val="top"/>
          </w:tcPr>
          <w:p w14:paraId="6FE43C4C">
            <w:pPr>
              <w:pStyle w:val="7"/>
            </w:pPr>
          </w:p>
        </w:tc>
        <w:tc>
          <w:tcPr>
            <w:tcW w:w="1404" w:type="dxa"/>
            <w:vAlign w:val="top"/>
          </w:tcPr>
          <w:p w14:paraId="1A89F347">
            <w:pPr>
              <w:pStyle w:val="7"/>
            </w:pPr>
          </w:p>
        </w:tc>
        <w:tc>
          <w:tcPr>
            <w:tcW w:w="1449" w:type="dxa"/>
            <w:gridSpan w:val="2"/>
            <w:vAlign w:val="top"/>
          </w:tcPr>
          <w:p w14:paraId="53F847D4">
            <w:pPr>
              <w:pStyle w:val="7"/>
            </w:pPr>
          </w:p>
        </w:tc>
        <w:tc>
          <w:tcPr>
            <w:tcW w:w="1852" w:type="dxa"/>
            <w:tcBorders>
              <w:right w:val="single" w:color="000000" w:sz="12" w:space="0"/>
            </w:tcBorders>
            <w:vAlign w:val="top"/>
          </w:tcPr>
          <w:p w14:paraId="2066A42B">
            <w:pPr>
              <w:pStyle w:val="7"/>
            </w:pPr>
          </w:p>
        </w:tc>
      </w:tr>
      <w:tr w14:paraId="5D34BD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67CFCCC0">
            <w:pPr>
              <w:pStyle w:val="7"/>
            </w:pPr>
          </w:p>
        </w:tc>
        <w:tc>
          <w:tcPr>
            <w:tcW w:w="4241" w:type="dxa"/>
            <w:gridSpan w:val="2"/>
            <w:vAlign w:val="top"/>
          </w:tcPr>
          <w:p w14:paraId="74B7DFD8">
            <w:pPr>
              <w:pStyle w:val="7"/>
            </w:pPr>
          </w:p>
        </w:tc>
        <w:tc>
          <w:tcPr>
            <w:tcW w:w="1404" w:type="dxa"/>
            <w:vAlign w:val="top"/>
          </w:tcPr>
          <w:p w14:paraId="4228DA61">
            <w:pPr>
              <w:pStyle w:val="7"/>
            </w:pPr>
          </w:p>
        </w:tc>
        <w:tc>
          <w:tcPr>
            <w:tcW w:w="1449" w:type="dxa"/>
            <w:gridSpan w:val="2"/>
            <w:vAlign w:val="top"/>
          </w:tcPr>
          <w:p w14:paraId="694119FD">
            <w:pPr>
              <w:pStyle w:val="7"/>
            </w:pPr>
          </w:p>
        </w:tc>
        <w:tc>
          <w:tcPr>
            <w:tcW w:w="1852" w:type="dxa"/>
            <w:tcBorders>
              <w:right w:val="single" w:color="000000" w:sz="12" w:space="0"/>
            </w:tcBorders>
            <w:vAlign w:val="top"/>
          </w:tcPr>
          <w:p w14:paraId="38660971">
            <w:pPr>
              <w:pStyle w:val="7"/>
            </w:pPr>
          </w:p>
        </w:tc>
      </w:tr>
      <w:tr w14:paraId="1A0A5A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2568EC8">
            <w:pPr>
              <w:pStyle w:val="7"/>
            </w:pPr>
          </w:p>
        </w:tc>
        <w:tc>
          <w:tcPr>
            <w:tcW w:w="4241" w:type="dxa"/>
            <w:gridSpan w:val="2"/>
            <w:vAlign w:val="top"/>
          </w:tcPr>
          <w:p w14:paraId="6F0EC253">
            <w:pPr>
              <w:pStyle w:val="7"/>
            </w:pPr>
          </w:p>
        </w:tc>
        <w:tc>
          <w:tcPr>
            <w:tcW w:w="1404" w:type="dxa"/>
            <w:vAlign w:val="top"/>
          </w:tcPr>
          <w:p w14:paraId="000B19DA">
            <w:pPr>
              <w:pStyle w:val="7"/>
            </w:pPr>
          </w:p>
        </w:tc>
        <w:tc>
          <w:tcPr>
            <w:tcW w:w="1449" w:type="dxa"/>
            <w:gridSpan w:val="2"/>
            <w:vAlign w:val="top"/>
          </w:tcPr>
          <w:p w14:paraId="698B4504">
            <w:pPr>
              <w:pStyle w:val="7"/>
            </w:pPr>
          </w:p>
        </w:tc>
        <w:tc>
          <w:tcPr>
            <w:tcW w:w="1852" w:type="dxa"/>
            <w:tcBorders>
              <w:right w:val="single" w:color="000000" w:sz="12" w:space="0"/>
            </w:tcBorders>
            <w:vAlign w:val="top"/>
          </w:tcPr>
          <w:p w14:paraId="497E5D3D">
            <w:pPr>
              <w:pStyle w:val="7"/>
            </w:pPr>
          </w:p>
        </w:tc>
      </w:tr>
      <w:tr w14:paraId="5586EE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0F03A74C">
            <w:pPr>
              <w:pStyle w:val="7"/>
            </w:pPr>
          </w:p>
        </w:tc>
        <w:tc>
          <w:tcPr>
            <w:tcW w:w="4241" w:type="dxa"/>
            <w:gridSpan w:val="2"/>
            <w:vAlign w:val="top"/>
          </w:tcPr>
          <w:p w14:paraId="01A237D8">
            <w:pPr>
              <w:pStyle w:val="7"/>
            </w:pPr>
          </w:p>
        </w:tc>
        <w:tc>
          <w:tcPr>
            <w:tcW w:w="1404" w:type="dxa"/>
            <w:vAlign w:val="top"/>
          </w:tcPr>
          <w:p w14:paraId="09AF0DDC">
            <w:pPr>
              <w:pStyle w:val="7"/>
            </w:pPr>
          </w:p>
        </w:tc>
        <w:tc>
          <w:tcPr>
            <w:tcW w:w="1449" w:type="dxa"/>
            <w:gridSpan w:val="2"/>
            <w:vAlign w:val="top"/>
          </w:tcPr>
          <w:p w14:paraId="5C9FD44E">
            <w:pPr>
              <w:pStyle w:val="7"/>
            </w:pPr>
          </w:p>
        </w:tc>
        <w:tc>
          <w:tcPr>
            <w:tcW w:w="1852" w:type="dxa"/>
            <w:tcBorders>
              <w:right w:val="single" w:color="000000" w:sz="12" w:space="0"/>
            </w:tcBorders>
            <w:vAlign w:val="top"/>
          </w:tcPr>
          <w:p w14:paraId="5194F3C7">
            <w:pPr>
              <w:pStyle w:val="7"/>
            </w:pPr>
          </w:p>
        </w:tc>
      </w:tr>
      <w:tr w14:paraId="177626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25" w:type="dxa"/>
            <w:tcBorders>
              <w:left w:val="single" w:color="000000" w:sz="10" w:space="0"/>
            </w:tcBorders>
            <w:vAlign w:val="top"/>
          </w:tcPr>
          <w:p w14:paraId="6539D4EC">
            <w:pPr>
              <w:pStyle w:val="7"/>
            </w:pPr>
          </w:p>
        </w:tc>
        <w:tc>
          <w:tcPr>
            <w:tcW w:w="4241" w:type="dxa"/>
            <w:gridSpan w:val="2"/>
            <w:vAlign w:val="top"/>
          </w:tcPr>
          <w:p w14:paraId="257A179B">
            <w:pPr>
              <w:pStyle w:val="7"/>
            </w:pPr>
          </w:p>
        </w:tc>
        <w:tc>
          <w:tcPr>
            <w:tcW w:w="1404" w:type="dxa"/>
            <w:vAlign w:val="top"/>
          </w:tcPr>
          <w:p w14:paraId="63056888">
            <w:pPr>
              <w:pStyle w:val="7"/>
            </w:pPr>
          </w:p>
        </w:tc>
        <w:tc>
          <w:tcPr>
            <w:tcW w:w="1449" w:type="dxa"/>
            <w:gridSpan w:val="2"/>
            <w:vAlign w:val="top"/>
          </w:tcPr>
          <w:p w14:paraId="35034D52">
            <w:pPr>
              <w:pStyle w:val="7"/>
            </w:pPr>
          </w:p>
        </w:tc>
        <w:tc>
          <w:tcPr>
            <w:tcW w:w="1852" w:type="dxa"/>
            <w:tcBorders>
              <w:right w:val="single" w:color="000000" w:sz="12" w:space="0"/>
            </w:tcBorders>
            <w:vAlign w:val="top"/>
          </w:tcPr>
          <w:p w14:paraId="7CD7BE49">
            <w:pPr>
              <w:pStyle w:val="7"/>
            </w:pPr>
          </w:p>
        </w:tc>
      </w:tr>
      <w:tr w14:paraId="0E4F96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C34DBD5">
            <w:pPr>
              <w:pStyle w:val="7"/>
            </w:pPr>
          </w:p>
        </w:tc>
        <w:tc>
          <w:tcPr>
            <w:tcW w:w="4241" w:type="dxa"/>
            <w:gridSpan w:val="2"/>
            <w:vAlign w:val="top"/>
          </w:tcPr>
          <w:p w14:paraId="26C02766">
            <w:pPr>
              <w:pStyle w:val="7"/>
            </w:pPr>
          </w:p>
        </w:tc>
        <w:tc>
          <w:tcPr>
            <w:tcW w:w="1404" w:type="dxa"/>
            <w:vAlign w:val="top"/>
          </w:tcPr>
          <w:p w14:paraId="6E9D0963">
            <w:pPr>
              <w:pStyle w:val="7"/>
            </w:pPr>
          </w:p>
        </w:tc>
        <w:tc>
          <w:tcPr>
            <w:tcW w:w="1449" w:type="dxa"/>
            <w:gridSpan w:val="2"/>
            <w:vAlign w:val="top"/>
          </w:tcPr>
          <w:p w14:paraId="68012007">
            <w:pPr>
              <w:pStyle w:val="7"/>
            </w:pPr>
          </w:p>
        </w:tc>
        <w:tc>
          <w:tcPr>
            <w:tcW w:w="1852" w:type="dxa"/>
            <w:tcBorders>
              <w:right w:val="single" w:color="000000" w:sz="12" w:space="0"/>
            </w:tcBorders>
            <w:vAlign w:val="top"/>
          </w:tcPr>
          <w:p w14:paraId="7419A333">
            <w:pPr>
              <w:pStyle w:val="7"/>
            </w:pPr>
          </w:p>
        </w:tc>
      </w:tr>
      <w:tr w14:paraId="3E4DEC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DA46E2C">
            <w:pPr>
              <w:pStyle w:val="7"/>
            </w:pPr>
          </w:p>
        </w:tc>
        <w:tc>
          <w:tcPr>
            <w:tcW w:w="4241" w:type="dxa"/>
            <w:gridSpan w:val="2"/>
            <w:vAlign w:val="top"/>
          </w:tcPr>
          <w:p w14:paraId="5EE14C96">
            <w:pPr>
              <w:pStyle w:val="7"/>
            </w:pPr>
          </w:p>
        </w:tc>
        <w:tc>
          <w:tcPr>
            <w:tcW w:w="1404" w:type="dxa"/>
            <w:vAlign w:val="top"/>
          </w:tcPr>
          <w:p w14:paraId="3A67A057">
            <w:pPr>
              <w:pStyle w:val="7"/>
            </w:pPr>
          </w:p>
        </w:tc>
        <w:tc>
          <w:tcPr>
            <w:tcW w:w="1449" w:type="dxa"/>
            <w:gridSpan w:val="2"/>
            <w:vAlign w:val="top"/>
          </w:tcPr>
          <w:p w14:paraId="6502DA35">
            <w:pPr>
              <w:pStyle w:val="7"/>
            </w:pPr>
          </w:p>
        </w:tc>
        <w:tc>
          <w:tcPr>
            <w:tcW w:w="1852" w:type="dxa"/>
            <w:tcBorders>
              <w:right w:val="single" w:color="000000" w:sz="12" w:space="0"/>
            </w:tcBorders>
            <w:vAlign w:val="top"/>
          </w:tcPr>
          <w:p w14:paraId="0308245A">
            <w:pPr>
              <w:pStyle w:val="7"/>
            </w:pPr>
          </w:p>
        </w:tc>
      </w:tr>
      <w:tr w14:paraId="0348C9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25" w:type="dxa"/>
            <w:tcBorders>
              <w:left w:val="single" w:color="000000" w:sz="10" w:space="0"/>
            </w:tcBorders>
            <w:vAlign w:val="top"/>
          </w:tcPr>
          <w:p w14:paraId="444AF464">
            <w:pPr>
              <w:pStyle w:val="7"/>
            </w:pPr>
          </w:p>
        </w:tc>
        <w:tc>
          <w:tcPr>
            <w:tcW w:w="4241" w:type="dxa"/>
            <w:gridSpan w:val="2"/>
            <w:vAlign w:val="top"/>
          </w:tcPr>
          <w:p w14:paraId="02E67FC3">
            <w:pPr>
              <w:pStyle w:val="7"/>
            </w:pPr>
          </w:p>
        </w:tc>
        <w:tc>
          <w:tcPr>
            <w:tcW w:w="1404" w:type="dxa"/>
            <w:vAlign w:val="top"/>
          </w:tcPr>
          <w:p w14:paraId="55913EAD">
            <w:pPr>
              <w:pStyle w:val="7"/>
            </w:pPr>
          </w:p>
        </w:tc>
        <w:tc>
          <w:tcPr>
            <w:tcW w:w="1449" w:type="dxa"/>
            <w:gridSpan w:val="2"/>
            <w:vAlign w:val="top"/>
          </w:tcPr>
          <w:p w14:paraId="45491786">
            <w:pPr>
              <w:pStyle w:val="7"/>
            </w:pPr>
          </w:p>
        </w:tc>
        <w:tc>
          <w:tcPr>
            <w:tcW w:w="1852" w:type="dxa"/>
            <w:tcBorders>
              <w:right w:val="single" w:color="000000" w:sz="12" w:space="0"/>
            </w:tcBorders>
            <w:vAlign w:val="top"/>
          </w:tcPr>
          <w:p w14:paraId="4E81E257">
            <w:pPr>
              <w:pStyle w:val="7"/>
            </w:pPr>
          </w:p>
        </w:tc>
      </w:tr>
      <w:tr w14:paraId="519048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6EEF73A3">
            <w:pPr>
              <w:pStyle w:val="7"/>
            </w:pPr>
          </w:p>
        </w:tc>
        <w:tc>
          <w:tcPr>
            <w:tcW w:w="4241" w:type="dxa"/>
            <w:gridSpan w:val="2"/>
            <w:vAlign w:val="top"/>
          </w:tcPr>
          <w:p w14:paraId="12C943D0">
            <w:pPr>
              <w:pStyle w:val="7"/>
            </w:pPr>
          </w:p>
        </w:tc>
        <w:tc>
          <w:tcPr>
            <w:tcW w:w="1404" w:type="dxa"/>
            <w:vAlign w:val="top"/>
          </w:tcPr>
          <w:p w14:paraId="75D5B406">
            <w:pPr>
              <w:pStyle w:val="7"/>
            </w:pPr>
          </w:p>
        </w:tc>
        <w:tc>
          <w:tcPr>
            <w:tcW w:w="1449" w:type="dxa"/>
            <w:gridSpan w:val="2"/>
            <w:vAlign w:val="top"/>
          </w:tcPr>
          <w:p w14:paraId="5B51F343">
            <w:pPr>
              <w:pStyle w:val="7"/>
            </w:pPr>
          </w:p>
        </w:tc>
        <w:tc>
          <w:tcPr>
            <w:tcW w:w="1852" w:type="dxa"/>
            <w:tcBorders>
              <w:right w:val="single" w:color="000000" w:sz="12" w:space="0"/>
            </w:tcBorders>
            <w:vAlign w:val="top"/>
          </w:tcPr>
          <w:p w14:paraId="70F35F79">
            <w:pPr>
              <w:pStyle w:val="7"/>
            </w:pPr>
          </w:p>
        </w:tc>
      </w:tr>
      <w:tr w14:paraId="1939E3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90FFBFB">
            <w:pPr>
              <w:pStyle w:val="7"/>
            </w:pPr>
          </w:p>
        </w:tc>
        <w:tc>
          <w:tcPr>
            <w:tcW w:w="4241" w:type="dxa"/>
            <w:gridSpan w:val="2"/>
            <w:vAlign w:val="top"/>
          </w:tcPr>
          <w:p w14:paraId="26792C14">
            <w:pPr>
              <w:pStyle w:val="7"/>
            </w:pPr>
          </w:p>
        </w:tc>
        <w:tc>
          <w:tcPr>
            <w:tcW w:w="1404" w:type="dxa"/>
            <w:vAlign w:val="top"/>
          </w:tcPr>
          <w:p w14:paraId="2875903C">
            <w:pPr>
              <w:pStyle w:val="7"/>
            </w:pPr>
          </w:p>
        </w:tc>
        <w:tc>
          <w:tcPr>
            <w:tcW w:w="1449" w:type="dxa"/>
            <w:gridSpan w:val="2"/>
            <w:vAlign w:val="top"/>
          </w:tcPr>
          <w:p w14:paraId="25BBDA2C">
            <w:pPr>
              <w:pStyle w:val="7"/>
            </w:pPr>
          </w:p>
        </w:tc>
        <w:tc>
          <w:tcPr>
            <w:tcW w:w="1852" w:type="dxa"/>
            <w:tcBorders>
              <w:right w:val="single" w:color="000000" w:sz="12" w:space="0"/>
            </w:tcBorders>
            <w:vAlign w:val="top"/>
          </w:tcPr>
          <w:p w14:paraId="55F9AC42">
            <w:pPr>
              <w:pStyle w:val="7"/>
            </w:pPr>
          </w:p>
        </w:tc>
      </w:tr>
      <w:tr w14:paraId="6E1FEC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77AE8AFC">
            <w:pPr>
              <w:pStyle w:val="7"/>
            </w:pPr>
          </w:p>
        </w:tc>
        <w:tc>
          <w:tcPr>
            <w:tcW w:w="4241" w:type="dxa"/>
            <w:gridSpan w:val="2"/>
            <w:vAlign w:val="top"/>
          </w:tcPr>
          <w:p w14:paraId="0BB24EA3">
            <w:pPr>
              <w:pStyle w:val="7"/>
            </w:pPr>
          </w:p>
        </w:tc>
        <w:tc>
          <w:tcPr>
            <w:tcW w:w="1404" w:type="dxa"/>
            <w:vAlign w:val="top"/>
          </w:tcPr>
          <w:p w14:paraId="71D6A903">
            <w:pPr>
              <w:pStyle w:val="7"/>
            </w:pPr>
          </w:p>
        </w:tc>
        <w:tc>
          <w:tcPr>
            <w:tcW w:w="1449" w:type="dxa"/>
            <w:gridSpan w:val="2"/>
            <w:vAlign w:val="top"/>
          </w:tcPr>
          <w:p w14:paraId="07B9C9E1">
            <w:pPr>
              <w:pStyle w:val="7"/>
            </w:pPr>
          </w:p>
        </w:tc>
        <w:tc>
          <w:tcPr>
            <w:tcW w:w="1852" w:type="dxa"/>
            <w:tcBorders>
              <w:right w:val="single" w:color="000000" w:sz="12" w:space="0"/>
            </w:tcBorders>
            <w:vAlign w:val="top"/>
          </w:tcPr>
          <w:p w14:paraId="0ABFBEAB">
            <w:pPr>
              <w:pStyle w:val="7"/>
            </w:pPr>
          </w:p>
        </w:tc>
      </w:tr>
      <w:tr w14:paraId="5B7F0C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C897BA9">
            <w:pPr>
              <w:pStyle w:val="7"/>
            </w:pPr>
          </w:p>
        </w:tc>
        <w:tc>
          <w:tcPr>
            <w:tcW w:w="4241" w:type="dxa"/>
            <w:gridSpan w:val="2"/>
            <w:vAlign w:val="top"/>
          </w:tcPr>
          <w:p w14:paraId="67030A8D">
            <w:pPr>
              <w:pStyle w:val="7"/>
            </w:pPr>
          </w:p>
        </w:tc>
        <w:tc>
          <w:tcPr>
            <w:tcW w:w="1404" w:type="dxa"/>
            <w:vAlign w:val="top"/>
          </w:tcPr>
          <w:p w14:paraId="3F44D7C6">
            <w:pPr>
              <w:pStyle w:val="7"/>
            </w:pPr>
          </w:p>
        </w:tc>
        <w:tc>
          <w:tcPr>
            <w:tcW w:w="1449" w:type="dxa"/>
            <w:gridSpan w:val="2"/>
            <w:vAlign w:val="top"/>
          </w:tcPr>
          <w:p w14:paraId="3CDB2E32">
            <w:pPr>
              <w:pStyle w:val="7"/>
            </w:pPr>
          </w:p>
        </w:tc>
        <w:tc>
          <w:tcPr>
            <w:tcW w:w="1852" w:type="dxa"/>
            <w:tcBorders>
              <w:right w:val="single" w:color="000000" w:sz="12" w:space="0"/>
            </w:tcBorders>
            <w:vAlign w:val="top"/>
          </w:tcPr>
          <w:p w14:paraId="29E52267">
            <w:pPr>
              <w:pStyle w:val="7"/>
            </w:pPr>
          </w:p>
        </w:tc>
      </w:tr>
      <w:tr w14:paraId="4EF4A9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4E5D6E18">
            <w:pPr>
              <w:pStyle w:val="7"/>
            </w:pPr>
          </w:p>
        </w:tc>
        <w:tc>
          <w:tcPr>
            <w:tcW w:w="4241" w:type="dxa"/>
            <w:gridSpan w:val="2"/>
            <w:vAlign w:val="top"/>
          </w:tcPr>
          <w:p w14:paraId="6122DEC8">
            <w:pPr>
              <w:pStyle w:val="7"/>
            </w:pPr>
          </w:p>
        </w:tc>
        <w:tc>
          <w:tcPr>
            <w:tcW w:w="1404" w:type="dxa"/>
            <w:vAlign w:val="top"/>
          </w:tcPr>
          <w:p w14:paraId="4D73346E">
            <w:pPr>
              <w:pStyle w:val="7"/>
            </w:pPr>
          </w:p>
        </w:tc>
        <w:tc>
          <w:tcPr>
            <w:tcW w:w="1449" w:type="dxa"/>
            <w:gridSpan w:val="2"/>
            <w:vAlign w:val="top"/>
          </w:tcPr>
          <w:p w14:paraId="11A9CA34">
            <w:pPr>
              <w:pStyle w:val="7"/>
            </w:pPr>
          </w:p>
        </w:tc>
        <w:tc>
          <w:tcPr>
            <w:tcW w:w="1852" w:type="dxa"/>
            <w:tcBorders>
              <w:right w:val="single" w:color="000000" w:sz="12" w:space="0"/>
            </w:tcBorders>
            <w:vAlign w:val="top"/>
          </w:tcPr>
          <w:p w14:paraId="44435F3F">
            <w:pPr>
              <w:pStyle w:val="7"/>
            </w:pPr>
          </w:p>
        </w:tc>
      </w:tr>
      <w:tr w14:paraId="6CDDEC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36B64005">
            <w:pPr>
              <w:pStyle w:val="7"/>
            </w:pPr>
          </w:p>
        </w:tc>
        <w:tc>
          <w:tcPr>
            <w:tcW w:w="4241" w:type="dxa"/>
            <w:gridSpan w:val="2"/>
            <w:vAlign w:val="top"/>
          </w:tcPr>
          <w:p w14:paraId="40453C3E">
            <w:pPr>
              <w:pStyle w:val="7"/>
            </w:pPr>
          </w:p>
        </w:tc>
        <w:tc>
          <w:tcPr>
            <w:tcW w:w="1404" w:type="dxa"/>
            <w:vAlign w:val="top"/>
          </w:tcPr>
          <w:p w14:paraId="419B470B">
            <w:pPr>
              <w:pStyle w:val="7"/>
            </w:pPr>
          </w:p>
        </w:tc>
        <w:tc>
          <w:tcPr>
            <w:tcW w:w="1449" w:type="dxa"/>
            <w:gridSpan w:val="2"/>
            <w:vAlign w:val="top"/>
          </w:tcPr>
          <w:p w14:paraId="6B8F42FA">
            <w:pPr>
              <w:pStyle w:val="7"/>
            </w:pPr>
          </w:p>
        </w:tc>
        <w:tc>
          <w:tcPr>
            <w:tcW w:w="1852" w:type="dxa"/>
            <w:tcBorders>
              <w:right w:val="single" w:color="000000" w:sz="12" w:space="0"/>
            </w:tcBorders>
            <w:vAlign w:val="top"/>
          </w:tcPr>
          <w:p w14:paraId="01ADE9EE">
            <w:pPr>
              <w:pStyle w:val="7"/>
            </w:pPr>
          </w:p>
        </w:tc>
      </w:tr>
      <w:tr w14:paraId="758E62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15320B7A">
            <w:pPr>
              <w:pStyle w:val="7"/>
            </w:pPr>
          </w:p>
        </w:tc>
        <w:tc>
          <w:tcPr>
            <w:tcW w:w="4241" w:type="dxa"/>
            <w:gridSpan w:val="2"/>
            <w:vAlign w:val="top"/>
          </w:tcPr>
          <w:p w14:paraId="6B120E6F">
            <w:pPr>
              <w:pStyle w:val="7"/>
            </w:pPr>
          </w:p>
        </w:tc>
        <w:tc>
          <w:tcPr>
            <w:tcW w:w="1404" w:type="dxa"/>
            <w:vAlign w:val="top"/>
          </w:tcPr>
          <w:p w14:paraId="3C728B1A">
            <w:pPr>
              <w:pStyle w:val="7"/>
            </w:pPr>
          </w:p>
        </w:tc>
        <w:tc>
          <w:tcPr>
            <w:tcW w:w="1449" w:type="dxa"/>
            <w:gridSpan w:val="2"/>
            <w:vAlign w:val="top"/>
          </w:tcPr>
          <w:p w14:paraId="7B8FDF69">
            <w:pPr>
              <w:pStyle w:val="7"/>
            </w:pPr>
          </w:p>
        </w:tc>
        <w:tc>
          <w:tcPr>
            <w:tcW w:w="1852" w:type="dxa"/>
            <w:tcBorders>
              <w:right w:val="single" w:color="000000" w:sz="12" w:space="0"/>
            </w:tcBorders>
            <w:vAlign w:val="top"/>
          </w:tcPr>
          <w:p w14:paraId="0F10A6EA">
            <w:pPr>
              <w:pStyle w:val="7"/>
            </w:pPr>
          </w:p>
        </w:tc>
      </w:tr>
      <w:tr w14:paraId="33F482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71FFEC09">
            <w:pPr>
              <w:pStyle w:val="7"/>
            </w:pPr>
          </w:p>
        </w:tc>
        <w:tc>
          <w:tcPr>
            <w:tcW w:w="4241" w:type="dxa"/>
            <w:gridSpan w:val="2"/>
            <w:vAlign w:val="top"/>
          </w:tcPr>
          <w:p w14:paraId="5EEB11E4">
            <w:pPr>
              <w:pStyle w:val="7"/>
            </w:pPr>
          </w:p>
        </w:tc>
        <w:tc>
          <w:tcPr>
            <w:tcW w:w="1404" w:type="dxa"/>
            <w:vAlign w:val="top"/>
          </w:tcPr>
          <w:p w14:paraId="4123D195">
            <w:pPr>
              <w:pStyle w:val="7"/>
            </w:pPr>
          </w:p>
        </w:tc>
        <w:tc>
          <w:tcPr>
            <w:tcW w:w="1449" w:type="dxa"/>
            <w:gridSpan w:val="2"/>
            <w:vAlign w:val="top"/>
          </w:tcPr>
          <w:p w14:paraId="56C2ED01">
            <w:pPr>
              <w:pStyle w:val="7"/>
            </w:pPr>
          </w:p>
        </w:tc>
        <w:tc>
          <w:tcPr>
            <w:tcW w:w="1852" w:type="dxa"/>
            <w:tcBorders>
              <w:right w:val="single" w:color="000000" w:sz="12" w:space="0"/>
            </w:tcBorders>
            <w:vAlign w:val="top"/>
          </w:tcPr>
          <w:p w14:paraId="024D861C">
            <w:pPr>
              <w:pStyle w:val="7"/>
            </w:pPr>
          </w:p>
        </w:tc>
      </w:tr>
      <w:tr w14:paraId="2826A6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06F97721">
            <w:pPr>
              <w:pStyle w:val="7"/>
            </w:pPr>
          </w:p>
        </w:tc>
        <w:tc>
          <w:tcPr>
            <w:tcW w:w="4241" w:type="dxa"/>
            <w:gridSpan w:val="2"/>
            <w:vAlign w:val="top"/>
          </w:tcPr>
          <w:p w14:paraId="3E3E2425">
            <w:pPr>
              <w:pStyle w:val="7"/>
            </w:pPr>
          </w:p>
        </w:tc>
        <w:tc>
          <w:tcPr>
            <w:tcW w:w="1404" w:type="dxa"/>
            <w:vAlign w:val="top"/>
          </w:tcPr>
          <w:p w14:paraId="4C263C82">
            <w:pPr>
              <w:pStyle w:val="7"/>
            </w:pPr>
          </w:p>
        </w:tc>
        <w:tc>
          <w:tcPr>
            <w:tcW w:w="1449" w:type="dxa"/>
            <w:gridSpan w:val="2"/>
            <w:vAlign w:val="top"/>
          </w:tcPr>
          <w:p w14:paraId="646FE38C">
            <w:pPr>
              <w:pStyle w:val="7"/>
            </w:pPr>
          </w:p>
        </w:tc>
        <w:tc>
          <w:tcPr>
            <w:tcW w:w="1852" w:type="dxa"/>
            <w:tcBorders>
              <w:right w:val="single" w:color="000000" w:sz="12" w:space="0"/>
            </w:tcBorders>
            <w:vAlign w:val="top"/>
          </w:tcPr>
          <w:p w14:paraId="697DEFB3">
            <w:pPr>
              <w:pStyle w:val="7"/>
            </w:pPr>
          </w:p>
        </w:tc>
      </w:tr>
      <w:tr w14:paraId="1B00F7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73137B0A">
            <w:pPr>
              <w:pStyle w:val="7"/>
            </w:pPr>
          </w:p>
        </w:tc>
        <w:tc>
          <w:tcPr>
            <w:tcW w:w="4241" w:type="dxa"/>
            <w:gridSpan w:val="2"/>
            <w:vAlign w:val="top"/>
          </w:tcPr>
          <w:p w14:paraId="6C9AE42D">
            <w:pPr>
              <w:pStyle w:val="7"/>
            </w:pPr>
          </w:p>
        </w:tc>
        <w:tc>
          <w:tcPr>
            <w:tcW w:w="1404" w:type="dxa"/>
            <w:vAlign w:val="top"/>
          </w:tcPr>
          <w:p w14:paraId="4F188BD3">
            <w:pPr>
              <w:pStyle w:val="7"/>
            </w:pPr>
          </w:p>
        </w:tc>
        <w:tc>
          <w:tcPr>
            <w:tcW w:w="1449" w:type="dxa"/>
            <w:gridSpan w:val="2"/>
            <w:vAlign w:val="top"/>
          </w:tcPr>
          <w:p w14:paraId="5C91A7C2">
            <w:pPr>
              <w:pStyle w:val="7"/>
            </w:pPr>
          </w:p>
        </w:tc>
        <w:tc>
          <w:tcPr>
            <w:tcW w:w="1852" w:type="dxa"/>
            <w:tcBorders>
              <w:right w:val="single" w:color="000000" w:sz="12" w:space="0"/>
            </w:tcBorders>
            <w:vAlign w:val="top"/>
          </w:tcPr>
          <w:p w14:paraId="3EA132CE">
            <w:pPr>
              <w:pStyle w:val="7"/>
            </w:pPr>
          </w:p>
        </w:tc>
      </w:tr>
      <w:tr w14:paraId="6819BC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23" w:hRule="atLeast"/>
        </w:trPr>
        <w:tc>
          <w:tcPr>
            <w:tcW w:w="5466" w:type="dxa"/>
            <w:gridSpan w:val="3"/>
            <w:tcBorders>
              <w:left w:val="single" w:color="000000" w:sz="10" w:space="0"/>
              <w:bottom w:val="single" w:color="000000" w:sz="10" w:space="0"/>
            </w:tcBorders>
            <w:vAlign w:val="top"/>
          </w:tcPr>
          <w:p w14:paraId="714EE55F">
            <w:pPr>
              <w:spacing w:before="80" w:line="232" w:lineRule="auto"/>
              <w:ind w:left="2377"/>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404" w:type="dxa"/>
            <w:tcBorders>
              <w:bottom w:val="single" w:color="000000" w:sz="10" w:space="0"/>
            </w:tcBorders>
            <w:vAlign w:val="top"/>
          </w:tcPr>
          <w:p w14:paraId="5687727B">
            <w:pPr>
              <w:pStyle w:val="7"/>
            </w:pPr>
          </w:p>
        </w:tc>
        <w:tc>
          <w:tcPr>
            <w:tcW w:w="1449" w:type="dxa"/>
            <w:gridSpan w:val="2"/>
            <w:tcBorders>
              <w:bottom w:val="single" w:color="000000" w:sz="10" w:space="0"/>
            </w:tcBorders>
            <w:vAlign w:val="top"/>
          </w:tcPr>
          <w:p w14:paraId="252C9ACE">
            <w:pPr>
              <w:pStyle w:val="7"/>
            </w:pPr>
          </w:p>
        </w:tc>
        <w:tc>
          <w:tcPr>
            <w:tcW w:w="1852" w:type="dxa"/>
            <w:tcBorders>
              <w:bottom w:val="single" w:color="000000" w:sz="10" w:space="0"/>
              <w:right w:val="single" w:color="000000" w:sz="12" w:space="0"/>
            </w:tcBorders>
            <w:vAlign w:val="top"/>
          </w:tcPr>
          <w:p w14:paraId="769E9445">
            <w:pPr>
              <w:spacing w:before="166" w:line="115" w:lineRule="exact"/>
              <w:ind w:left="831"/>
              <w:rPr>
                <w:rFonts w:ascii="宋体" w:hAnsi="宋体" w:eastAsia="宋体" w:cs="宋体"/>
                <w:sz w:val="17"/>
                <w:szCs w:val="17"/>
              </w:rPr>
            </w:pPr>
            <w:r>
              <w:rPr>
                <w:rFonts w:ascii="宋体" w:hAnsi="宋体" w:eastAsia="宋体" w:cs="宋体"/>
                <w:position w:val="-3"/>
                <w:sz w:val="17"/>
                <w:szCs w:val="17"/>
              </w:rPr>
              <w:t>—</w:t>
            </w:r>
          </w:p>
        </w:tc>
      </w:tr>
    </w:tbl>
    <w:p w14:paraId="7DFDF318">
      <w:pPr>
        <w:pStyle w:val="3"/>
        <w:tabs>
          <w:tab w:val="left" w:pos="7840"/>
        </w:tabs>
        <w:spacing w:before="107" w:line="232" w:lineRule="auto"/>
        <w:ind w:left="1" w:right="30" w:firstLine="35"/>
      </w:pPr>
      <w:r>
        <w:rPr>
          <w:spacing w:val="4"/>
        </w:rPr>
        <w:t xml:space="preserve">注：材料（工程设备）暂估单价进入清单项目综合单价，此处不汇总。                                                     </w:t>
      </w:r>
      <w:r>
        <w:rPr>
          <w:position w:val="-6"/>
        </w:rPr>
        <w:drawing>
          <wp:inline distT="0" distB="0" distL="0" distR="0">
            <wp:extent cx="4445" cy="223520"/>
            <wp:effectExtent l="0" t="0" r="14605" b="5080"/>
            <wp:docPr id="63" name="IM 48"/>
            <wp:cNvGraphicFramePr/>
            <a:graphic xmlns:a="http://schemas.openxmlformats.org/drawingml/2006/main">
              <a:graphicData uri="http://schemas.openxmlformats.org/drawingml/2006/picture">
                <pic:pic xmlns:pic="http://schemas.openxmlformats.org/drawingml/2006/picture">
                  <pic:nvPicPr>
                    <pic:cNvPr id="63" name="IM 48"/>
                    <pic:cNvPicPr/>
                  </pic:nvPicPr>
                  <pic:blipFill>
                    <a:blip r:embed="rId61"/>
                    <a:stretch>
                      <a:fillRect/>
                    </a:stretch>
                  </pic:blipFill>
                  <pic:spPr>
                    <a:xfrm>
                      <a:off x="0" y="0"/>
                      <a:ext cx="4762" cy="223710"/>
                    </a:xfrm>
                    <a:prstGeom prst="rect">
                      <a:avLst/>
                    </a:prstGeom>
                  </pic:spPr>
                </pic:pic>
              </a:graphicData>
            </a:graphic>
          </wp:inline>
        </w:drawing>
      </w:r>
      <w:r>
        <w:rPr>
          <w:spacing w:val="14"/>
        </w:rPr>
        <w:t xml:space="preserve"> </w:t>
      </w:r>
      <w:r>
        <w:tab/>
      </w:r>
      <w:r>
        <w:rPr>
          <w:position w:val="-12"/>
        </w:rPr>
        <w:drawing>
          <wp:inline distT="0" distB="0" distL="0" distR="0">
            <wp:extent cx="70485" cy="250825"/>
            <wp:effectExtent l="0" t="0" r="5715" b="15875"/>
            <wp:docPr id="65" name="IM 50"/>
            <wp:cNvGraphicFramePr/>
            <a:graphic xmlns:a="http://schemas.openxmlformats.org/drawingml/2006/main">
              <a:graphicData uri="http://schemas.openxmlformats.org/drawingml/2006/picture">
                <pic:pic xmlns:pic="http://schemas.openxmlformats.org/drawingml/2006/picture">
                  <pic:nvPicPr>
                    <pic:cNvPr id="65" name="IM 50"/>
                    <pic:cNvPicPr/>
                  </pic:nvPicPr>
                  <pic:blipFill>
                    <a:blip r:embed="rId62"/>
                    <a:stretch>
                      <a:fillRect/>
                    </a:stretch>
                  </pic:blipFill>
                  <pic:spPr>
                    <a:xfrm>
                      <a:off x="0" y="0"/>
                      <a:ext cx="70662" cy="251015"/>
                    </a:xfrm>
                    <a:prstGeom prst="rect">
                      <a:avLst/>
                    </a:prstGeom>
                  </pic:spPr>
                </pic:pic>
              </a:graphicData>
            </a:graphic>
          </wp:inline>
        </w:drawing>
      </w:r>
      <w:r>
        <w:rPr>
          <w:spacing w:val="3"/>
        </w:rPr>
        <w:t xml:space="preserve">                    </w:t>
      </w:r>
      <w:r>
        <w:rPr>
          <w:spacing w:val="4"/>
        </w:rPr>
        <w:t>表-12</w:t>
      </w:r>
      <w:r>
        <w:rPr>
          <w:position w:val="-12"/>
        </w:rPr>
        <w:drawing>
          <wp:inline distT="0" distB="0" distL="0" distR="0">
            <wp:extent cx="5715" cy="250825"/>
            <wp:effectExtent l="0" t="0" r="13335" b="15875"/>
            <wp:docPr id="67" name="IM 52"/>
            <wp:cNvGraphicFramePr/>
            <a:graphic xmlns:a="http://schemas.openxmlformats.org/drawingml/2006/main">
              <a:graphicData uri="http://schemas.openxmlformats.org/drawingml/2006/picture">
                <pic:pic xmlns:pic="http://schemas.openxmlformats.org/drawingml/2006/picture">
                  <pic:nvPicPr>
                    <pic:cNvPr id="67" name="IM 52"/>
                    <pic:cNvPicPr/>
                  </pic:nvPicPr>
                  <pic:blipFill>
                    <a:blip r:embed="rId63"/>
                    <a:stretch>
                      <a:fillRect/>
                    </a:stretch>
                  </pic:blipFill>
                  <pic:spPr>
                    <a:xfrm>
                      <a:off x="0" y="0"/>
                      <a:ext cx="6045" cy="251015"/>
                    </a:xfrm>
                    <a:prstGeom prst="rect">
                      <a:avLst/>
                    </a:prstGeom>
                  </pic:spPr>
                </pic:pic>
              </a:graphicData>
            </a:graphic>
          </wp:inline>
        </w:drawing>
      </w:r>
    </w:p>
    <w:p w14:paraId="270619FB">
      <w:pPr>
        <w:spacing w:line="232" w:lineRule="auto"/>
        <w:sectPr>
          <w:pgSz w:w="11960" w:h="16880"/>
          <w:pgMar w:top="400" w:right="905" w:bottom="0" w:left="853" w:header="0" w:footer="0" w:gutter="0"/>
          <w:cols w:space="720" w:num="1"/>
        </w:sectPr>
      </w:pPr>
    </w:p>
    <w:p w14:paraId="26D2077D">
      <w:pPr>
        <w:spacing w:before="8"/>
      </w:pPr>
      <w:r>
        <w:drawing>
          <wp:anchor distT="0" distB="0" distL="0" distR="0" simplePos="0" relativeHeight="251835392"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69" name="IM 54"/>
            <wp:cNvGraphicFramePr/>
            <a:graphic xmlns:a="http://schemas.openxmlformats.org/drawingml/2006/main">
              <a:graphicData uri="http://schemas.openxmlformats.org/drawingml/2006/picture">
                <pic:pic xmlns:pic="http://schemas.openxmlformats.org/drawingml/2006/picture">
                  <pic:nvPicPr>
                    <pic:cNvPr id="69" name="IM 54"/>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836416"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71" name="IM 56"/>
            <wp:cNvGraphicFramePr/>
            <a:graphic xmlns:a="http://schemas.openxmlformats.org/drawingml/2006/main">
              <a:graphicData uri="http://schemas.openxmlformats.org/drawingml/2006/picture">
                <pic:pic xmlns:pic="http://schemas.openxmlformats.org/drawingml/2006/picture">
                  <pic:nvPicPr>
                    <pic:cNvPr id="71" name="IM 56"/>
                    <pic:cNvPicPr/>
                  </pic:nvPicPr>
                  <pic:blipFill>
                    <a:blip r:embed="rId60"/>
                    <a:stretch>
                      <a:fillRect/>
                    </a:stretch>
                  </pic:blipFill>
                  <pic:spPr>
                    <a:xfrm>
                      <a:off x="0" y="0"/>
                      <a:ext cx="6350" cy="195008"/>
                    </a:xfrm>
                    <a:prstGeom prst="rect">
                      <a:avLst/>
                    </a:prstGeom>
                  </pic:spPr>
                </pic:pic>
              </a:graphicData>
            </a:graphic>
          </wp:anchor>
        </w:drawing>
      </w:r>
    </w:p>
    <w:p w14:paraId="39384560">
      <w:pPr>
        <w:spacing w:before="7"/>
      </w:pPr>
    </w:p>
    <w:p w14:paraId="68391D04">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255"/>
        <w:gridCol w:w="2374"/>
        <w:gridCol w:w="2002"/>
        <w:gridCol w:w="1150"/>
        <w:gridCol w:w="1120"/>
        <w:gridCol w:w="343"/>
        <w:gridCol w:w="1927"/>
      </w:tblGrid>
      <w:tr w14:paraId="11A52A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5" w:hRule="atLeast"/>
        </w:trPr>
        <w:tc>
          <w:tcPr>
            <w:tcW w:w="10171" w:type="dxa"/>
            <w:gridSpan w:val="7"/>
            <w:tcBorders>
              <w:top w:val="single" w:color="FFFFFF" w:sz="6" w:space="0"/>
              <w:left w:val="nil"/>
              <w:bottom w:val="single" w:color="FFFFFF" w:sz="6" w:space="0"/>
              <w:right w:val="single" w:color="FFFFFF" w:sz="2" w:space="0"/>
            </w:tcBorders>
            <w:vAlign w:val="top"/>
          </w:tcPr>
          <w:p w14:paraId="559B1FA5">
            <w:pPr>
              <w:spacing w:before="82" w:line="224" w:lineRule="auto"/>
              <w:ind w:left="3622"/>
              <w:outlineLvl w:val="0"/>
              <w:rPr>
                <w:rFonts w:ascii="宋体" w:hAnsi="宋体" w:eastAsia="宋体" w:cs="宋体"/>
                <w:sz w:val="39"/>
                <w:szCs w:val="39"/>
              </w:rPr>
            </w:pPr>
            <w:r>
              <w:rPr>
                <w:rFonts w:ascii="宋体" w:hAnsi="宋体" w:eastAsia="宋体" w:cs="宋体"/>
                <w:spacing w:val="22"/>
                <w:sz w:val="39"/>
                <w:szCs w:val="39"/>
              </w:rPr>
              <w:t>暂列金额明细表</w:t>
            </w:r>
          </w:p>
        </w:tc>
      </w:tr>
      <w:tr w14:paraId="51738D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6" w:hRule="atLeast"/>
        </w:trPr>
        <w:tc>
          <w:tcPr>
            <w:tcW w:w="3629" w:type="dxa"/>
            <w:gridSpan w:val="2"/>
            <w:tcBorders>
              <w:top w:val="single" w:color="FFFFFF" w:sz="6" w:space="0"/>
              <w:left w:val="nil"/>
              <w:bottom w:val="single" w:color="000000" w:sz="12" w:space="0"/>
              <w:right w:val="single" w:color="FFFFFF" w:sz="6" w:space="0"/>
            </w:tcBorders>
            <w:vAlign w:val="top"/>
          </w:tcPr>
          <w:p w14:paraId="57979A1D">
            <w:pPr>
              <w:spacing w:before="266" w:line="231" w:lineRule="auto"/>
              <w:ind w:left="24"/>
              <w:rPr>
                <w:rFonts w:ascii="宋体" w:hAnsi="宋体" w:eastAsia="宋体" w:cs="宋体"/>
                <w:sz w:val="17"/>
                <w:szCs w:val="17"/>
              </w:rPr>
            </w:pPr>
            <w:r>
              <w:rPr>
                <w:rFonts w:ascii="宋体" w:hAnsi="宋体" w:eastAsia="宋体" w:cs="宋体"/>
                <w:spacing w:val="8"/>
                <w:sz w:val="17"/>
                <w:szCs w:val="17"/>
              </w:rPr>
              <w:t>工程名称：土石方工程</w:t>
            </w:r>
          </w:p>
        </w:tc>
        <w:tc>
          <w:tcPr>
            <w:tcW w:w="4272" w:type="dxa"/>
            <w:gridSpan w:val="3"/>
            <w:tcBorders>
              <w:top w:val="single" w:color="FFFFFF" w:sz="6" w:space="0"/>
              <w:left w:val="single" w:color="FFFFFF" w:sz="6" w:space="0"/>
              <w:bottom w:val="single" w:color="000000" w:sz="12" w:space="0"/>
              <w:right w:val="single" w:color="FFFFFF" w:sz="6" w:space="0"/>
            </w:tcBorders>
            <w:vAlign w:val="top"/>
          </w:tcPr>
          <w:p w14:paraId="5CE09405">
            <w:pPr>
              <w:spacing w:before="177" w:line="213" w:lineRule="auto"/>
              <w:ind w:left="24" w:right="103"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70" w:type="dxa"/>
            <w:gridSpan w:val="2"/>
            <w:tcBorders>
              <w:top w:val="single" w:color="FFFFFF" w:sz="6" w:space="0"/>
              <w:left w:val="single" w:color="FFFFFF" w:sz="6" w:space="0"/>
              <w:bottom w:val="single" w:color="000000" w:sz="12" w:space="0"/>
              <w:right w:val="single" w:color="FFFFFF" w:sz="2" w:space="0"/>
            </w:tcBorders>
            <w:vAlign w:val="top"/>
          </w:tcPr>
          <w:p w14:paraId="2A3CE0E5">
            <w:pPr>
              <w:spacing w:before="267" w:line="230" w:lineRule="auto"/>
              <w:ind w:left="427"/>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1B3089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trPr>
        <w:tc>
          <w:tcPr>
            <w:tcW w:w="1255" w:type="dxa"/>
            <w:tcBorders>
              <w:top w:val="single" w:color="000000" w:sz="12" w:space="0"/>
              <w:left w:val="single" w:color="000000" w:sz="12" w:space="0"/>
            </w:tcBorders>
            <w:vAlign w:val="top"/>
          </w:tcPr>
          <w:p w14:paraId="1E1BFC7B">
            <w:pPr>
              <w:spacing w:before="85" w:line="232" w:lineRule="auto"/>
              <w:ind w:left="440"/>
              <w:rPr>
                <w:rFonts w:ascii="宋体" w:hAnsi="宋体" w:eastAsia="宋体" w:cs="宋体"/>
                <w:sz w:val="17"/>
                <w:szCs w:val="17"/>
              </w:rPr>
            </w:pPr>
            <w:r>
              <w:rPr>
                <w:rFonts w:ascii="宋体" w:hAnsi="宋体" w:eastAsia="宋体" w:cs="宋体"/>
                <w:spacing w:val="6"/>
                <w:sz w:val="17"/>
                <w:szCs w:val="17"/>
              </w:rPr>
              <w:t>序号</w:t>
            </w:r>
          </w:p>
        </w:tc>
        <w:tc>
          <w:tcPr>
            <w:tcW w:w="4376" w:type="dxa"/>
            <w:gridSpan w:val="2"/>
            <w:tcBorders>
              <w:top w:val="single" w:color="000000" w:sz="12" w:space="0"/>
            </w:tcBorders>
            <w:vAlign w:val="top"/>
          </w:tcPr>
          <w:p w14:paraId="2D50F3CD">
            <w:pPr>
              <w:spacing w:before="85" w:line="231" w:lineRule="auto"/>
              <w:ind w:left="1833"/>
              <w:rPr>
                <w:rFonts w:ascii="宋体" w:hAnsi="宋体" w:eastAsia="宋体" w:cs="宋体"/>
                <w:sz w:val="17"/>
                <w:szCs w:val="17"/>
              </w:rPr>
            </w:pPr>
            <w:r>
              <w:rPr>
                <w:rFonts w:ascii="宋体" w:hAnsi="宋体" w:eastAsia="宋体" w:cs="宋体"/>
                <w:spacing w:val="7"/>
                <w:sz w:val="17"/>
                <w:szCs w:val="17"/>
              </w:rPr>
              <w:t>项目名称</w:t>
            </w:r>
          </w:p>
        </w:tc>
        <w:tc>
          <w:tcPr>
            <w:tcW w:w="1150" w:type="dxa"/>
            <w:tcBorders>
              <w:top w:val="single" w:color="000000" w:sz="12" w:space="0"/>
            </w:tcBorders>
            <w:vAlign w:val="top"/>
          </w:tcPr>
          <w:p w14:paraId="283C488C">
            <w:pPr>
              <w:spacing w:before="85" w:line="231" w:lineRule="auto"/>
              <w:ind w:left="225"/>
              <w:rPr>
                <w:rFonts w:ascii="宋体" w:hAnsi="宋体" w:eastAsia="宋体" w:cs="宋体"/>
                <w:sz w:val="17"/>
                <w:szCs w:val="17"/>
              </w:rPr>
            </w:pPr>
            <w:r>
              <w:rPr>
                <w:rFonts w:ascii="宋体" w:hAnsi="宋体" w:eastAsia="宋体" w:cs="宋体"/>
                <w:spacing w:val="8"/>
                <w:sz w:val="17"/>
                <w:szCs w:val="17"/>
              </w:rPr>
              <w:t>计量单位</w:t>
            </w:r>
          </w:p>
        </w:tc>
        <w:tc>
          <w:tcPr>
            <w:tcW w:w="1463" w:type="dxa"/>
            <w:gridSpan w:val="2"/>
            <w:tcBorders>
              <w:top w:val="single" w:color="000000" w:sz="12" w:space="0"/>
            </w:tcBorders>
            <w:vAlign w:val="top"/>
          </w:tcPr>
          <w:p w14:paraId="211D91C2">
            <w:pPr>
              <w:spacing w:before="85" w:line="230" w:lineRule="auto"/>
              <w:ind w:left="204"/>
              <w:rPr>
                <w:rFonts w:ascii="宋体" w:hAnsi="宋体" w:eastAsia="宋体" w:cs="宋体"/>
                <w:sz w:val="17"/>
                <w:szCs w:val="17"/>
              </w:rPr>
            </w:pPr>
            <w:r>
              <w:rPr>
                <w:rFonts w:ascii="宋体" w:hAnsi="宋体" w:eastAsia="宋体" w:cs="宋体"/>
                <w:spacing w:val="6"/>
                <w:sz w:val="17"/>
                <w:szCs w:val="17"/>
              </w:rPr>
              <w:t>暂定金额(元)</w:t>
            </w:r>
          </w:p>
        </w:tc>
        <w:tc>
          <w:tcPr>
            <w:tcW w:w="1927" w:type="dxa"/>
            <w:tcBorders>
              <w:top w:val="single" w:color="000000" w:sz="12" w:space="0"/>
              <w:right w:val="single" w:color="000000" w:sz="12" w:space="0"/>
            </w:tcBorders>
            <w:vAlign w:val="top"/>
          </w:tcPr>
          <w:p w14:paraId="31CBC0E4">
            <w:pPr>
              <w:spacing w:before="85" w:line="232" w:lineRule="auto"/>
              <w:ind w:left="790"/>
              <w:rPr>
                <w:rFonts w:ascii="宋体" w:hAnsi="宋体" w:eastAsia="宋体" w:cs="宋体"/>
                <w:sz w:val="17"/>
                <w:szCs w:val="17"/>
              </w:rPr>
            </w:pPr>
            <w:r>
              <w:rPr>
                <w:rFonts w:ascii="宋体" w:hAnsi="宋体" w:eastAsia="宋体" w:cs="宋体"/>
                <w:spacing w:val="5"/>
                <w:sz w:val="17"/>
                <w:szCs w:val="17"/>
              </w:rPr>
              <w:t>备注</w:t>
            </w:r>
          </w:p>
        </w:tc>
      </w:tr>
      <w:tr w14:paraId="4358F3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1C5D4347">
            <w:pPr>
              <w:spacing w:before="86" w:line="189" w:lineRule="auto"/>
              <w:ind w:left="592"/>
              <w:rPr>
                <w:rFonts w:ascii="宋体" w:hAnsi="宋体" w:eastAsia="宋体" w:cs="宋体"/>
                <w:sz w:val="17"/>
                <w:szCs w:val="17"/>
              </w:rPr>
            </w:pPr>
            <w:r>
              <w:rPr>
                <w:rFonts w:ascii="宋体" w:hAnsi="宋体" w:eastAsia="宋体" w:cs="宋体"/>
                <w:sz w:val="17"/>
                <w:szCs w:val="17"/>
              </w:rPr>
              <w:t>1</w:t>
            </w:r>
          </w:p>
        </w:tc>
        <w:tc>
          <w:tcPr>
            <w:tcW w:w="4376" w:type="dxa"/>
            <w:gridSpan w:val="2"/>
            <w:vAlign w:val="top"/>
          </w:tcPr>
          <w:p w14:paraId="5716A8CC">
            <w:pPr>
              <w:spacing w:before="57" w:line="230" w:lineRule="auto"/>
              <w:ind w:left="23"/>
              <w:rPr>
                <w:rFonts w:ascii="宋体" w:hAnsi="宋体" w:eastAsia="宋体" w:cs="宋体"/>
                <w:sz w:val="17"/>
                <w:szCs w:val="17"/>
              </w:rPr>
            </w:pPr>
            <w:r>
              <w:rPr>
                <w:rFonts w:ascii="宋体" w:hAnsi="宋体" w:eastAsia="宋体" w:cs="宋体"/>
                <w:spacing w:val="6"/>
                <w:sz w:val="17"/>
                <w:szCs w:val="17"/>
              </w:rPr>
              <w:t>暂列金额</w:t>
            </w:r>
          </w:p>
        </w:tc>
        <w:tc>
          <w:tcPr>
            <w:tcW w:w="1150" w:type="dxa"/>
            <w:vAlign w:val="top"/>
          </w:tcPr>
          <w:p w14:paraId="4E5C6CE0">
            <w:pPr>
              <w:spacing w:before="56" w:line="231" w:lineRule="auto"/>
              <w:ind w:left="496"/>
              <w:rPr>
                <w:rFonts w:ascii="宋体" w:hAnsi="宋体" w:eastAsia="宋体" w:cs="宋体"/>
                <w:sz w:val="17"/>
                <w:szCs w:val="17"/>
              </w:rPr>
            </w:pPr>
            <w:r>
              <w:rPr>
                <w:rFonts w:ascii="宋体" w:hAnsi="宋体" w:eastAsia="宋体" w:cs="宋体"/>
                <w:spacing w:val="1"/>
                <w:sz w:val="17"/>
                <w:szCs w:val="17"/>
              </w:rPr>
              <w:t>元</w:t>
            </w:r>
          </w:p>
        </w:tc>
        <w:tc>
          <w:tcPr>
            <w:tcW w:w="1463" w:type="dxa"/>
            <w:gridSpan w:val="2"/>
            <w:vAlign w:val="top"/>
          </w:tcPr>
          <w:p w14:paraId="5E7E7809">
            <w:pPr>
              <w:spacing w:before="86" w:line="189" w:lineRule="auto"/>
              <w:jc w:val="right"/>
              <w:rPr>
                <w:rFonts w:ascii="宋体" w:hAnsi="宋体" w:eastAsia="宋体" w:cs="宋体"/>
                <w:sz w:val="17"/>
                <w:szCs w:val="17"/>
              </w:rPr>
            </w:pPr>
            <w:r>
              <w:rPr>
                <w:rFonts w:ascii="宋体" w:hAnsi="宋体" w:eastAsia="宋体" w:cs="宋体"/>
                <w:spacing w:val="1"/>
                <w:sz w:val="17"/>
                <w:szCs w:val="17"/>
              </w:rPr>
              <w:t>130000</w:t>
            </w:r>
          </w:p>
        </w:tc>
        <w:tc>
          <w:tcPr>
            <w:tcW w:w="1927" w:type="dxa"/>
            <w:tcBorders>
              <w:right w:val="single" w:color="000000" w:sz="12" w:space="0"/>
            </w:tcBorders>
            <w:vAlign w:val="top"/>
          </w:tcPr>
          <w:p w14:paraId="13C93FC3">
            <w:pPr>
              <w:pStyle w:val="7"/>
            </w:pPr>
          </w:p>
        </w:tc>
      </w:tr>
      <w:tr w14:paraId="2B1C11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30E017F6">
            <w:pPr>
              <w:pStyle w:val="7"/>
            </w:pPr>
          </w:p>
        </w:tc>
        <w:tc>
          <w:tcPr>
            <w:tcW w:w="4376" w:type="dxa"/>
            <w:gridSpan w:val="2"/>
            <w:vAlign w:val="top"/>
          </w:tcPr>
          <w:p w14:paraId="379CB2BC">
            <w:pPr>
              <w:pStyle w:val="7"/>
            </w:pPr>
          </w:p>
        </w:tc>
        <w:tc>
          <w:tcPr>
            <w:tcW w:w="1150" w:type="dxa"/>
            <w:vAlign w:val="top"/>
          </w:tcPr>
          <w:p w14:paraId="57C4E84B">
            <w:pPr>
              <w:pStyle w:val="7"/>
            </w:pPr>
          </w:p>
        </w:tc>
        <w:tc>
          <w:tcPr>
            <w:tcW w:w="1463" w:type="dxa"/>
            <w:gridSpan w:val="2"/>
            <w:vAlign w:val="top"/>
          </w:tcPr>
          <w:p w14:paraId="01DF9243">
            <w:pPr>
              <w:pStyle w:val="7"/>
            </w:pPr>
          </w:p>
        </w:tc>
        <w:tc>
          <w:tcPr>
            <w:tcW w:w="1927" w:type="dxa"/>
            <w:tcBorders>
              <w:right w:val="single" w:color="000000" w:sz="12" w:space="0"/>
            </w:tcBorders>
            <w:vAlign w:val="top"/>
          </w:tcPr>
          <w:p w14:paraId="7D36ECEB">
            <w:pPr>
              <w:pStyle w:val="7"/>
            </w:pPr>
          </w:p>
        </w:tc>
      </w:tr>
      <w:tr w14:paraId="1A4E8C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50CC7CC3">
            <w:pPr>
              <w:pStyle w:val="7"/>
            </w:pPr>
          </w:p>
        </w:tc>
        <w:tc>
          <w:tcPr>
            <w:tcW w:w="4376" w:type="dxa"/>
            <w:gridSpan w:val="2"/>
            <w:vAlign w:val="top"/>
          </w:tcPr>
          <w:p w14:paraId="490977AF">
            <w:pPr>
              <w:pStyle w:val="7"/>
            </w:pPr>
          </w:p>
        </w:tc>
        <w:tc>
          <w:tcPr>
            <w:tcW w:w="1150" w:type="dxa"/>
            <w:vAlign w:val="top"/>
          </w:tcPr>
          <w:p w14:paraId="2EE4830A">
            <w:pPr>
              <w:pStyle w:val="7"/>
            </w:pPr>
          </w:p>
        </w:tc>
        <w:tc>
          <w:tcPr>
            <w:tcW w:w="1463" w:type="dxa"/>
            <w:gridSpan w:val="2"/>
            <w:vAlign w:val="top"/>
          </w:tcPr>
          <w:p w14:paraId="3FF93015">
            <w:pPr>
              <w:pStyle w:val="7"/>
            </w:pPr>
          </w:p>
        </w:tc>
        <w:tc>
          <w:tcPr>
            <w:tcW w:w="1927" w:type="dxa"/>
            <w:tcBorders>
              <w:right w:val="single" w:color="000000" w:sz="12" w:space="0"/>
            </w:tcBorders>
            <w:vAlign w:val="top"/>
          </w:tcPr>
          <w:p w14:paraId="5EFEB909">
            <w:pPr>
              <w:pStyle w:val="7"/>
            </w:pPr>
          </w:p>
        </w:tc>
      </w:tr>
      <w:tr w14:paraId="4AC53A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705DCB1D">
            <w:pPr>
              <w:pStyle w:val="7"/>
            </w:pPr>
          </w:p>
        </w:tc>
        <w:tc>
          <w:tcPr>
            <w:tcW w:w="4376" w:type="dxa"/>
            <w:gridSpan w:val="2"/>
            <w:vAlign w:val="top"/>
          </w:tcPr>
          <w:p w14:paraId="6A26F3E6">
            <w:pPr>
              <w:pStyle w:val="7"/>
            </w:pPr>
          </w:p>
        </w:tc>
        <w:tc>
          <w:tcPr>
            <w:tcW w:w="1150" w:type="dxa"/>
            <w:vAlign w:val="top"/>
          </w:tcPr>
          <w:p w14:paraId="0465E19C">
            <w:pPr>
              <w:pStyle w:val="7"/>
            </w:pPr>
          </w:p>
        </w:tc>
        <w:tc>
          <w:tcPr>
            <w:tcW w:w="1463" w:type="dxa"/>
            <w:gridSpan w:val="2"/>
            <w:vAlign w:val="top"/>
          </w:tcPr>
          <w:p w14:paraId="16603A1F">
            <w:pPr>
              <w:pStyle w:val="7"/>
            </w:pPr>
          </w:p>
        </w:tc>
        <w:tc>
          <w:tcPr>
            <w:tcW w:w="1927" w:type="dxa"/>
            <w:tcBorders>
              <w:right w:val="single" w:color="000000" w:sz="12" w:space="0"/>
            </w:tcBorders>
            <w:vAlign w:val="top"/>
          </w:tcPr>
          <w:p w14:paraId="19163654">
            <w:pPr>
              <w:pStyle w:val="7"/>
            </w:pPr>
          </w:p>
        </w:tc>
      </w:tr>
      <w:tr w14:paraId="158FC5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51901A96">
            <w:pPr>
              <w:pStyle w:val="7"/>
            </w:pPr>
          </w:p>
        </w:tc>
        <w:tc>
          <w:tcPr>
            <w:tcW w:w="4376" w:type="dxa"/>
            <w:gridSpan w:val="2"/>
            <w:vAlign w:val="top"/>
          </w:tcPr>
          <w:p w14:paraId="11528FDD">
            <w:pPr>
              <w:pStyle w:val="7"/>
            </w:pPr>
          </w:p>
        </w:tc>
        <w:tc>
          <w:tcPr>
            <w:tcW w:w="1150" w:type="dxa"/>
            <w:vAlign w:val="top"/>
          </w:tcPr>
          <w:p w14:paraId="260BB7FD">
            <w:pPr>
              <w:pStyle w:val="7"/>
            </w:pPr>
          </w:p>
        </w:tc>
        <w:tc>
          <w:tcPr>
            <w:tcW w:w="1463" w:type="dxa"/>
            <w:gridSpan w:val="2"/>
            <w:vAlign w:val="top"/>
          </w:tcPr>
          <w:p w14:paraId="31EFB3FC">
            <w:pPr>
              <w:pStyle w:val="7"/>
            </w:pPr>
          </w:p>
        </w:tc>
        <w:tc>
          <w:tcPr>
            <w:tcW w:w="1927" w:type="dxa"/>
            <w:tcBorders>
              <w:right w:val="single" w:color="000000" w:sz="12" w:space="0"/>
            </w:tcBorders>
            <w:vAlign w:val="top"/>
          </w:tcPr>
          <w:p w14:paraId="1E3BE7A7">
            <w:pPr>
              <w:pStyle w:val="7"/>
            </w:pPr>
          </w:p>
        </w:tc>
      </w:tr>
      <w:tr w14:paraId="1102A0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5216B10C">
            <w:pPr>
              <w:pStyle w:val="7"/>
            </w:pPr>
          </w:p>
        </w:tc>
        <w:tc>
          <w:tcPr>
            <w:tcW w:w="4376" w:type="dxa"/>
            <w:gridSpan w:val="2"/>
            <w:vAlign w:val="top"/>
          </w:tcPr>
          <w:p w14:paraId="60196E85">
            <w:pPr>
              <w:pStyle w:val="7"/>
            </w:pPr>
          </w:p>
        </w:tc>
        <w:tc>
          <w:tcPr>
            <w:tcW w:w="1150" w:type="dxa"/>
            <w:vAlign w:val="top"/>
          </w:tcPr>
          <w:p w14:paraId="1C7E6350">
            <w:pPr>
              <w:pStyle w:val="7"/>
            </w:pPr>
          </w:p>
        </w:tc>
        <w:tc>
          <w:tcPr>
            <w:tcW w:w="1463" w:type="dxa"/>
            <w:gridSpan w:val="2"/>
            <w:vAlign w:val="top"/>
          </w:tcPr>
          <w:p w14:paraId="696FAA55">
            <w:pPr>
              <w:pStyle w:val="7"/>
            </w:pPr>
          </w:p>
        </w:tc>
        <w:tc>
          <w:tcPr>
            <w:tcW w:w="1927" w:type="dxa"/>
            <w:tcBorders>
              <w:right w:val="single" w:color="000000" w:sz="12" w:space="0"/>
            </w:tcBorders>
            <w:vAlign w:val="top"/>
          </w:tcPr>
          <w:p w14:paraId="571D8906">
            <w:pPr>
              <w:pStyle w:val="7"/>
            </w:pPr>
          </w:p>
        </w:tc>
      </w:tr>
      <w:tr w14:paraId="6AA7E2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18D7AACA">
            <w:pPr>
              <w:pStyle w:val="7"/>
            </w:pPr>
          </w:p>
        </w:tc>
        <w:tc>
          <w:tcPr>
            <w:tcW w:w="4376" w:type="dxa"/>
            <w:gridSpan w:val="2"/>
            <w:vAlign w:val="top"/>
          </w:tcPr>
          <w:p w14:paraId="21BA4CF2">
            <w:pPr>
              <w:pStyle w:val="7"/>
            </w:pPr>
          </w:p>
        </w:tc>
        <w:tc>
          <w:tcPr>
            <w:tcW w:w="1150" w:type="dxa"/>
            <w:vAlign w:val="top"/>
          </w:tcPr>
          <w:p w14:paraId="6326264A">
            <w:pPr>
              <w:pStyle w:val="7"/>
            </w:pPr>
          </w:p>
        </w:tc>
        <w:tc>
          <w:tcPr>
            <w:tcW w:w="1463" w:type="dxa"/>
            <w:gridSpan w:val="2"/>
            <w:vAlign w:val="top"/>
          </w:tcPr>
          <w:p w14:paraId="1854F626">
            <w:pPr>
              <w:pStyle w:val="7"/>
            </w:pPr>
          </w:p>
        </w:tc>
        <w:tc>
          <w:tcPr>
            <w:tcW w:w="1927" w:type="dxa"/>
            <w:tcBorders>
              <w:right w:val="single" w:color="000000" w:sz="12" w:space="0"/>
            </w:tcBorders>
            <w:vAlign w:val="top"/>
          </w:tcPr>
          <w:p w14:paraId="3FFBE5A2">
            <w:pPr>
              <w:pStyle w:val="7"/>
            </w:pPr>
          </w:p>
        </w:tc>
      </w:tr>
      <w:tr w14:paraId="0A0451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5199BF53">
            <w:pPr>
              <w:pStyle w:val="7"/>
            </w:pPr>
          </w:p>
        </w:tc>
        <w:tc>
          <w:tcPr>
            <w:tcW w:w="4376" w:type="dxa"/>
            <w:gridSpan w:val="2"/>
            <w:vAlign w:val="top"/>
          </w:tcPr>
          <w:p w14:paraId="5456ABEC">
            <w:pPr>
              <w:pStyle w:val="7"/>
            </w:pPr>
          </w:p>
        </w:tc>
        <w:tc>
          <w:tcPr>
            <w:tcW w:w="1150" w:type="dxa"/>
            <w:vAlign w:val="top"/>
          </w:tcPr>
          <w:p w14:paraId="3E29BC33">
            <w:pPr>
              <w:pStyle w:val="7"/>
            </w:pPr>
          </w:p>
        </w:tc>
        <w:tc>
          <w:tcPr>
            <w:tcW w:w="1463" w:type="dxa"/>
            <w:gridSpan w:val="2"/>
            <w:vAlign w:val="top"/>
          </w:tcPr>
          <w:p w14:paraId="0E80657B">
            <w:pPr>
              <w:pStyle w:val="7"/>
            </w:pPr>
          </w:p>
        </w:tc>
        <w:tc>
          <w:tcPr>
            <w:tcW w:w="1927" w:type="dxa"/>
            <w:tcBorders>
              <w:right w:val="single" w:color="000000" w:sz="12" w:space="0"/>
            </w:tcBorders>
            <w:vAlign w:val="top"/>
          </w:tcPr>
          <w:p w14:paraId="2B124EA4">
            <w:pPr>
              <w:pStyle w:val="7"/>
            </w:pPr>
          </w:p>
        </w:tc>
      </w:tr>
      <w:tr w14:paraId="1E065C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0D816D2D">
            <w:pPr>
              <w:pStyle w:val="7"/>
            </w:pPr>
          </w:p>
        </w:tc>
        <w:tc>
          <w:tcPr>
            <w:tcW w:w="4376" w:type="dxa"/>
            <w:gridSpan w:val="2"/>
            <w:vAlign w:val="top"/>
          </w:tcPr>
          <w:p w14:paraId="0E9B0312">
            <w:pPr>
              <w:pStyle w:val="7"/>
            </w:pPr>
          </w:p>
        </w:tc>
        <w:tc>
          <w:tcPr>
            <w:tcW w:w="1150" w:type="dxa"/>
            <w:vAlign w:val="top"/>
          </w:tcPr>
          <w:p w14:paraId="2B0DFA6F">
            <w:pPr>
              <w:pStyle w:val="7"/>
            </w:pPr>
          </w:p>
        </w:tc>
        <w:tc>
          <w:tcPr>
            <w:tcW w:w="1463" w:type="dxa"/>
            <w:gridSpan w:val="2"/>
            <w:vAlign w:val="top"/>
          </w:tcPr>
          <w:p w14:paraId="5445F795">
            <w:pPr>
              <w:pStyle w:val="7"/>
            </w:pPr>
          </w:p>
        </w:tc>
        <w:tc>
          <w:tcPr>
            <w:tcW w:w="1927" w:type="dxa"/>
            <w:tcBorders>
              <w:right w:val="single" w:color="000000" w:sz="12" w:space="0"/>
            </w:tcBorders>
            <w:vAlign w:val="top"/>
          </w:tcPr>
          <w:p w14:paraId="131BE90F">
            <w:pPr>
              <w:pStyle w:val="7"/>
            </w:pPr>
          </w:p>
        </w:tc>
      </w:tr>
      <w:tr w14:paraId="62CF79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0BC04959">
            <w:pPr>
              <w:pStyle w:val="7"/>
            </w:pPr>
          </w:p>
        </w:tc>
        <w:tc>
          <w:tcPr>
            <w:tcW w:w="4376" w:type="dxa"/>
            <w:gridSpan w:val="2"/>
            <w:vAlign w:val="top"/>
          </w:tcPr>
          <w:p w14:paraId="638B01F7">
            <w:pPr>
              <w:pStyle w:val="7"/>
            </w:pPr>
          </w:p>
        </w:tc>
        <w:tc>
          <w:tcPr>
            <w:tcW w:w="1150" w:type="dxa"/>
            <w:vAlign w:val="top"/>
          </w:tcPr>
          <w:p w14:paraId="732C8690">
            <w:pPr>
              <w:pStyle w:val="7"/>
            </w:pPr>
          </w:p>
        </w:tc>
        <w:tc>
          <w:tcPr>
            <w:tcW w:w="1463" w:type="dxa"/>
            <w:gridSpan w:val="2"/>
            <w:vAlign w:val="top"/>
          </w:tcPr>
          <w:p w14:paraId="120A4C6C">
            <w:pPr>
              <w:pStyle w:val="7"/>
            </w:pPr>
          </w:p>
        </w:tc>
        <w:tc>
          <w:tcPr>
            <w:tcW w:w="1927" w:type="dxa"/>
            <w:tcBorders>
              <w:right w:val="single" w:color="000000" w:sz="12" w:space="0"/>
            </w:tcBorders>
            <w:vAlign w:val="top"/>
          </w:tcPr>
          <w:p w14:paraId="2B997492">
            <w:pPr>
              <w:pStyle w:val="7"/>
            </w:pPr>
          </w:p>
        </w:tc>
      </w:tr>
      <w:tr w14:paraId="377D3D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1A039CCC">
            <w:pPr>
              <w:pStyle w:val="7"/>
            </w:pPr>
          </w:p>
        </w:tc>
        <w:tc>
          <w:tcPr>
            <w:tcW w:w="4376" w:type="dxa"/>
            <w:gridSpan w:val="2"/>
            <w:vAlign w:val="top"/>
          </w:tcPr>
          <w:p w14:paraId="06EE5EA5">
            <w:pPr>
              <w:pStyle w:val="7"/>
            </w:pPr>
          </w:p>
        </w:tc>
        <w:tc>
          <w:tcPr>
            <w:tcW w:w="1150" w:type="dxa"/>
            <w:vAlign w:val="top"/>
          </w:tcPr>
          <w:p w14:paraId="0BA8DBD0">
            <w:pPr>
              <w:pStyle w:val="7"/>
            </w:pPr>
          </w:p>
        </w:tc>
        <w:tc>
          <w:tcPr>
            <w:tcW w:w="1463" w:type="dxa"/>
            <w:gridSpan w:val="2"/>
            <w:vAlign w:val="top"/>
          </w:tcPr>
          <w:p w14:paraId="631DC389">
            <w:pPr>
              <w:pStyle w:val="7"/>
            </w:pPr>
          </w:p>
        </w:tc>
        <w:tc>
          <w:tcPr>
            <w:tcW w:w="1927" w:type="dxa"/>
            <w:tcBorders>
              <w:right w:val="single" w:color="000000" w:sz="12" w:space="0"/>
            </w:tcBorders>
            <w:vAlign w:val="top"/>
          </w:tcPr>
          <w:p w14:paraId="009C6AFE">
            <w:pPr>
              <w:pStyle w:val="7"/>
            </w:pPr>
          </w:p>
        </w:tc>
      </w:tr>
      <w:tr w14:paraId="3552C4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68CAA607">
            <w:pPr>
              <w:pStyle w:val="7"/>
            </w:pPr>
          </w:p>
        </w:tc>
        <w:tc>
          <w:tcPr>
            <w:tcW w:w="4376" w:type="dxa"/>
            <w:gridSpan w:val="2"/>
            <w:vAlign w:val="top"/>
          </w:tcPr>
          <w:p w14:paraId="168DD70C">
            <w:pPr>
              <w:pStyle w:val="7"/>
            </w:pPr>
          </w:p>
        </w:tc>
        <w:tc>
          <w:tcPr>
            <w:tcW w:w="1150" w:type="dxa"/>
            <w:vAlign w:val="top"/>
          </w:tcPr>
          <w:p w14:paraId="5AFCBFC9">
            <w:pPr>
              <w:pStyle w:val="7"/>
            </w:pPr>
          </w:p>
        </w:tc>
        <w:tc>
          <w:tcPr>
            <w:tcW w:w="1463" w:type="dxa"/>
            <w:gridSpan w:val="2"/>
            <w:vAlign w:val="top"/>
          </w:tcPr>
          <w:p w14:paraId="4D74B1EC">
            <w:pPr>
              <w:pStyle w:val="7"/>
            </w:pPr>
          </w:p>
        </w:tc>
        <w:tc>
          <w:tcPr>
            <w:tcW w:w="1927" w:type="dxa"/>
            <w:tcBorders>
              <w:right w:val="single" w:color="000000" w:sz="12" w:space="0"/>
            </w:tcBorders>
            <w:vAlign w:val="top"/>
          </w:tcPr>
          <w:p w14:paraId="2E0C1FAE">
            <w:pPr>
              <w:pStyle w:val="7"/>
            </w:pPr>
          </w:p>
        </w:tc>
      </w:tr>
      <w:tr w14:paraId="33EAE3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49834470">
            <w:pPr>
              <w:pStyle w:val="7"/>
            </w:pPr>
          </w:p>
        </w:tc>
        <w:tc>
          <w:tcPr>
            <w:tcW w:w="4376" w:type="dxa"/>
            <w:gridSpan w:val="2"/>
            <w:vAlign w:val="top"/>
          </w:tcPr>
          <w:p w14:paraId="70050CB0">
            <w:pPr>
              <w:pStyle w:val="7"/>
            </w:pPr>
          </w:p>
        </w:tc>
        <w:tc>
          <w:tcPr>
            <w:tcW w:w="1150" w:type="dxa"/>
            <w:vAlign w:val="top"/>
          </w:tcPr>
          <w:p w14:paraId="7A2B2F95">
            <w:pPr>
              <w:pStyle w:val="7"/>
            </w:pPr>
          </w:p>
        </w:tc>
        <w:tc>
          <w:tcPr>
            <w:tcW w:w="1463" w:type="dxa"/>
            <w:gridSpan w:val="2"/>
            <w:vAlign w:val="top"/>
          </w:tcPr>
          <w:p w14:paraId="3BD1CBD5">
            <w:pPr>
              <w:pStyle w:val="7"/>
            </w:pPr>
          </w:p>
        </w:tc>
        <w:tc>
          <w:tcPr>
            <w:tcW w:w="1927" w:type="dxa"/>
            <w:tcBorders>
              <w:right w:val="single" w:color="000000" w:sz="12" w:space="0"/>
            </w:tcBorders>
            <w:vAlign w:val="top"/>
          </w:tcPr>
          <w:p w14:paraId="742A6282">
            <w:pPr>
              <w:pStyle w:val="7"/>
            </w:pPr>
          </w:p>
        </w:tc>
      </w:tr>
      <w:tr w14:paraId="6E825D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365338B6">
            <w:pPr>
              <w:pStyle w:val="7"/>
            </w:pPr>
          </w:p>
        </w:tc>
        <w:tc>
          <w:tcPr>
            <w:tcW w:w="4376" w:type="dxa"/>
            <w:gridSpan w:val="2"/>
            <w:vAlign w:val="top"/>
          </w:tcPr>
          <w:p w14:paraId="7A1C97C7">
            <w:pPr>
              <w:pStyle w:val="7"/>
            </w:pPr>
          </w:p>
        </w:tc>
        <w:tc>
          <w:tcPr>
            <w:tcW w:w="1150" w:type="dxa"/>
            <w:vAlign w:val="top"/>
          </w:tcPr>
          <w:p w14:paraId="2CFE31B5">
            <w:pPr>
              <w:pStyle w:val="7"/>
            </w:pPr>
          </w:p>
        </w:tc>
        <w:tc>
          <w:tcPr>
            <w:tcW w:w="1463" w:type="dxa"/>
            <w:gridSpan w:val="2"/>
            <w:vAlign w:val="top"/>
          </w:tcPr>
          <w:p w14:paraId="5D373066">
            <w:pPr>
              <w:pStyle w:val="7"/>
            </w:pPr>
          </w:p>
        </w:tc>
        <w:tc>
          <w:tcPr>
            <w:tcW w:w="1927" w:type="dxa"/>
            <w:tcBorders>
              <w:right w:val="single" w:color="000000" w:sz="12" w:space="0"/>
            </w:tcBorders>
            <w:vAlign w:val="top"/>
          </w:tcPr>
          <w:p w14:paraId="2CA83F12">
            <w:pPr>
              <w:pStyle w:val="7"/>
            </w:pPr>
          </w:p>
        </w:tc>
      </w:tr>
      <w:tr w14:paraId="42F08E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350242D4">
            <w:pPr>
              <w:pStyle w:val="7"/>
            </w:pPr>
          </w:p>
        </w:tc>
        <w:tc>
          <w:tcPr>
            <w:tcW w:w="4376" w:type="dxa"/>
            <w:gridSpan w:val="2"/>
            <w:vAlign w:val="top"/>
          </w:tcPr>
          <w:p w14:paraId="1351AE5C">
            <w:pPr>
              <w:pStyle w:val="7"/>
            </w:pPr>
          </w:p>
        </w:tc>
        <w:tc>
          <w:tcPr>
            <w:tcW w:w="1150" w:type="dxa"/>
            <w:vAlign w:val="top"/>
          </w:tcPr>
          <w:p w14:paraId="3C3659D0">
            <w:pPr>
              <w:pStyle w:val="7"/>
            </w:pPr>
          </w:p>
        </w:tc>
        <w:tc>
          <w:tcPr>
            <w:tcW w:w="1463" w:type="dxa"/>
            <w:gridSpan w:val="2"/>
            <w:vAlign w:val="top"/>
          </w:tcPr>
          <w:p w14:paraId="10F84825">
            <w:pPr>
              <w:pStyle w:val="7"/>
            </w:pPr>
          </w:p>
        </w:tc>
        <w:tc>
          <w:tcPr>
            <w:tcW w:w="1927" w:type="dxa"/>
            <w:tcBorders>
              <w:right w:val="single" w:color="000000" w:sz="12" w:space="0"/>
            </w:tcBorders>
            <w:vAlign w:val="top"/>
          </w:tcPr>
          <w:p w14:paraId="31089180">
            <w:pPr>
              <w:pStyle w:val="7"/>
            </w:pPr>
          </w:p>
        </w:tc>
      </w:tr>
      <w:tr w14:paraId="553AAE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6EA3030A">
            <w:pPr>
              <w:pStyle w:val="7"/>
            </w:pPr>
          </w:p>
        </w:tc>
        <w:tc>
          <w:tcPr>
            <w:tcW w:w="4376" w:type="dxa"/>
            <w:gridSpan w:val="2"/>
            <w:vAlign w:val="top"/>
          </w:tcPr>
          <w:p w14:paraId="1632A9BA">
            <w:pPr>
              <w:pStyle w:val="7"/>
            </w:pPr>
          </w:p>
        </w:tc>
        <w:tc>
          <w:tcPr>
            <w:tcW w:w="1150" w:type="dxa"/>
            <w:vAlign w:val="top"/>
          </w:tcPr>
          <w:p w14:paraId="562858BC">
            <w:pPr>
              <w:pStyle w:val="7"/>
            </w:pPr>
          </w:p>
        </w:tc>
        <w:tc>
          <w:tcPr>
            <w:tcW w:w="1463" w:type="dxa"/>
            <w:gridSpan w:val="2"/>
            <w:vAlign w:val="top"/>
          </w:tcPr>
          <w:p w14:paraId="1A7A1904">
            <w:pPr>
              <w:pStyle w:val="7"/>
            </w:pPr>
          </w:p>
        </w:tc>
        <w:tc>
          <w:tcPr>
            <w:tcW w:w="1927" w:type="dxa"/>
            <w:tcBorders>
              <w:right w:val="single" w:color="000000" w:sz="12" w:space="0"/>
            </w:tcBorders>
            <w:vAlign w:val="top"/>
          </w:tcPr>
          <w:p w14:paraId="1B6252BD">
            <w:pPr>
              <w:pStyle w:val="7"/>
            </w:pPr>
          </w:p>
        </w:tc>
      </w:tr>
      <w:tr w14:paraId="09B384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15E5EB19">
            <w:pPr>
              <w:pStyle w:val="7"/>
            </w:pPr>
          </w:p>
        </w:tc>
        <w:tc>
          <w:tcPr>
            <w:tcW w:w="4376" w:type="dxa"/>
            <w:gridSpan w:val="2"/>
            <w:vAlign w:val="top"/>
          </w:tcPr>
          <w:p w14:paraId="01C5BC2C">
            <w:pPr>
              <w:pStyle w:val="7"/>
            </w:pPr>
          </w:p>
        </w:tc>
        <w:tc>
          <w:tcPr>
            <w:tcW w:w="1150" w:type="dxa"/>
            <w:vAlign w:val="top"/>
          </w:tcPr>
          <w:p w14:paraId="0D2B5BA3">
            <w:pPr>
              <w:pStyle w:val="7"/>
            </w:pPr>
          </w:p>
        </w:tc>
        <w:tc>
          <w:tcPr>
            <w:tcW w:w="1463" w:type="dxa"/>
            <w:gridSpan w:val="2"/>
            <w:vAlign w:val="top"/>
          </w:tcPr>
          <w:p w14:paraId="3D257FB0">
            <w:pPr>
              <w:pStyle w:val="7"/>
            </w:pPr>
          </w:p>
        </w:tc>
        <w:tc>
          <w:tcPr>
            <w:tcW w:w="1927" w:type="dxa"/>
            <w:tcBorders>
              <w:right w:val="single" w:color="000000" w:sz="12" w:space="0"/>
            </w:tcBorders>
            <w:vAlign w:val="top"/>
          </w:tcPr>
          <w:p w14:paraId="56C49D7C">
            <w:pPr>
              <w:pStyle w:val="7"/>
            </w:pPr>
          </w:p>
        </w:tc>
      </w:tr>
      <w:tr w14:paraId="77A0DE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59F73BCB">
            <w:pPr>
              <w:pStyle w:val="7"/>
            </w:pPr>
          </w:p>
        </w:tc>
        <w:tc>
          <w:tcPr>
            <w:tcW w:w="4376" w:type="dxa"/>
            <w:gridSpan w:val="2"/>
            <w:vAlign w:val="top"/>
          </w:tcPr>
          <w:p w14:paraId="12652C61">
            <w:pPr>
              <w:pStyle w:val="7"/>
            </w:pPr>
          </w:p>
        </w:tc>
        <w:tc>
          <w:tcPr>
            <w:tcW w:w="1150" w:type="dxa"/>
            <w:vAlign w:val="top"/>
          </w:tcPr>
          <w:p w14:paraId="74AE7A75">
            <w:pPr>
              <w:pStyle w:val="7"/>
            </w:pPr>
          </w:p>
        </w:tc>
        <w:tc>
          <w:tcPr>
            <w:tcW w:w="1463" w:type="dxa"/>
            <w:gridSpan w:val="2"/>
            <w:vAlign w:val="top"/>
          </w:tcPr>
          <w:p w14:paraId="5389F06E">
            <w:pPr>
              <w:pStyle w:val="7"/>
            </w:pPr>
          </w:p>
        </w:tc>
        <w:tc>
          <w:tcPr>
            <w:tcW w:w="1927" w:type="dxa"/>
            <w:tcBorders>
              <w:right w:val="single" w:color="000000" w:sz="12" w:space="0"/>
            </w:tcBorders>
            <w:vAlign w:val="top"/>
          </w:tcPr>
          <w:p w14:paraId="05158F60">
            <w:pPr>
              <w:pStyle w:val="7"/>
            </w:pPr>
          </w:p>
        </w:tc>
      </w:tr>
      <w:tr w14:paraId="218B3D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6B3D32FA">
            <w:pPr>
              <w:pStyle w:val="7"/>
            </w:pPr>
          </w:p>
        </w:tc>
        <w:tc>
          <w:tcPr>
            <w:tcW w:w="4376" w:type="dxa"/>
            <w:gridSpan w:val="2"/>
            <w:vAlign w:val="top"/>
          </w:tcPr>
          <w:p w14:paraId="394A8D91">
            <w:pPr>
              <w:pStyle w:val="7"/>
            </w:pPr>
          </w:p>
        </w:tc>
        <w:tc>
          <w:tcPr>
            <w:tcW w:w="1150" w:type="dxa"/>
            <w:vAlign w:val="top"/>
          </w:tcPr>
          <w:p w14:paraId="2D7D5059">
            <w:pPr>
              <w:pStyle w:val="7"/>
            </w:pPr>
          </w:p>
        </w:tc>
        <w:tc>
          <w:tcPr>
            <w:tcW w:w="1463" w:type="dxa"/>
            <w:gridSpan w:val="2"/>
            <w:vAlign w:val="top"/>
          </w:tcPr>
          <w:p w14:paraId="744992FB">
            <w:pPr>
              <w:pStyle w:val="7"/>
            </w:pPr>
          </w:p>
        </w:tc>
        <w:tc>
          <w:tcPr>
            <w:tcW w:w="1927" w:type="dxa"/>
            <w:tcBorders>
              <w:right w:val="single" w:color="000000" w:sz="12" w:space="0"/>
            </w:tcBorders>
            <w:vAlign w:val="top"/>
          </w:tcPr>
          <w:p w14:paraId="2F6D1EAB">
            <w:pPr>
              <w:pStyle w:val="7"/>
            </w:pPr>
          </w:p>
        </w:tc>
      </w:tr>
      <w:tr w14:paraId="41DC3B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3CD16370">
            <w:pPr>
              <w:pStyle w:val="7"/>
            </w:pPr>
          </w:p>
        </w:tc>
        <w:tc>
          <w:tcPr>
            <w:tcW w:w="4376" w:type="dxa"/>
            <w:gridSpan w:val="2"/>
            <w:vAlign w:val="top"/>
          </w:tcPr>
          <w:p w14:paraId="73E9A1BC">
            <w:pPr>
              <w:pStyle w:val="7"/>
            </w:pPr>
          </w:p>
        </w:tc>
        <w:tc>
          <w:tcPr>
            <w:tcW w:w="1150" w:type="dxa"/>
            <w:vAlign w:val="top"/>
          </w:tcPr>
          <w:p w14:paraId="73E0AB7C">
            <w:pPr>
              <w:pStyle w:val="7"/>
            </w:pPr>
          </w:p>
        </w:tc>
        <w:tc>
          <w:tcPr>
            <w:tcW w:w="1463" w:type="dxa"/>
            <w:gridSpan w:val="2"/>
            <w:vAlign w:val="top"/>
          </w:tcPr>
          <w:p w14:paraId="734FBF2C">
            <w:pPr>
              <w:pStyle w:val="7"/>
            </w:pPr>
          </w:p>
        </w:tc>
        <w:tc>
          <w:tcPr>
            <w:tcW w:w="1927" w:type="dxa"/>
            <w:tcBorders>
              <w:right w:val="single" w:color="000000" w:sz="12" w:space="0"/>
            </w:tcBorders>
            <w:vAlign w:val="top"/>
          </w:tcPr>
          <w:p w14:paraId="79AF4562">
            <w:pPr>
              <w:pStyle w:val="7"/>
            </w:pPr>
          </w:p>
        </w:tc>
      </w:tr>
      <w:tr w14:paraId="0111D5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781EE414">
            <w:pPr>
              <w:pStyle w:val="7"/>
            </w:pPr>
          </w:p>
        </w:tc>
        <w:tc>
          <w:tcPr>
            <w:tcW w:w="4376" w:type="dxa"/>
            <w:gridSpan w:val="2"/>
            <w:vAlign w:val="top"/>
          </w:tcPr>
          <w:p w14:paraId="225D8350">
            <w:pPr>
              <w:pStyle w:val="7"/>
            </w:pPr>
          </w:p>
        </w:tc>
        <w:tc>
          <w:tcPr>
            <w:tcW w:w="1150" w:type="dxa"/>
            <w:vAlign w:val="top"/>
          </w:tcPr>
          <w:p w14:paraId="79D12DF9">
            <w:pPr>
              <w:pStyle w:val="7"/>
            </w:pPr>
          </w:p>
        </w:tc>
        <w:tc>
          <w:tcPr>
            <w:tcW w:w="1463" w:type="dxa"/>
            <w:gridSpan w:val="2"/>
            <w:vAlign w:val="top"/>
          </w:tcPr>
          <w:p w14:paraId="024C7997">
            <w:pPr>
              <w:pStyle w:val="7"/>
            </w:pPr>
          </w:p>
        </w:tc>
        <w:tc>
          <w:tcPr>
            <w:tcW w:w="1927" w:type="dxa"/>
            <w:tcBorders>
              <w:right w:val="single" w:color="000000" w:sz="12" w:space="0"/>
            </w:tcBorders>
            <w:vAlign w:val="top"/>
          </w:tcPr>
          <w:p w14:paraId="44D4815B">
            <w:pPr>
              <w:pStyle w:val="7"/>
            </w:pPr>
          </w:p>
        </w:tc>
      </w:tr>
      <w:tr w14:paraId="6C8A3A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6AFC4B2B">
            <w:pPr>
              <w:pStyle w:val="7"/>
            </w:pPr>
          </w:p>
        </w:tc>
        <w:tc>
          <w:tcPr>
            <w:tcW w:w="4376" w:type="dxa"/>
            <w:gridSpan w:val="2"/>
            <w:vAlign w:val="top"/>
          </w:tcPr>
          <w:p w14:paraId="204C8225">
            <w:pPr>
              <w:pStyle w:val="7"/>
            </w:pPr>
          </w:p>
        </w:tc>
        <w:tc>
          <w:tcPr>
            <w:tcW w:w="1150" w:type="dxa"/>
            <w:vAlign w:val="top"/>
          </w:tcPr>
          <w:p w14:paraId="000D98EE">
            <w:pPr>
              <w:pStyle w:val="7"/>
            </w:pPr>
          </w:p>
        </w:tc>
        <w:tc>
          <w:tcPr>
            <w:tcW w:w="1463" w:type="dxa"/>
            <w:gridSpan w:val="2"/>
            <w:vAlign w:val="top"/>
          </w:tcPr>
          <w:p w14:paraId="782CB42E">
            <w:pPr>
              <w:pStyle w:val="7"/>
            </w:pPr>
          </w:p>
        </w:tc>
        <w:tc>
          <w:tcPr>
            <w:tcW w:w="1927" w:type="dxa"/>
            <w:tcBorders>
              <w:right w:val="single" w:color="000000" w:sz="12" w:space="0"/>
            </w:tcBorders>
            <w:vAlign w:val="top"/>
          </w:tcPr>
          <w:p w14:paraId="355D2FA1">
            <w:pPr>
              <w:pStyle w:val="7"/>
            </w:pPr>
          </w:p>
        </w:tc>
      </w:tr>
      <w:tr w14:paraId="52D284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1FB30472">
            <w:pPr>
              <w:pStyle w:val="7"/>
            </w:pPr>
          </w:p>
        </w:tc>
        <w:tc>
          <w:tcPr>
            <w:tcW w:w="4376" w:type="dxa"/>
            <w:gridSpan w:val="2"/>
            <w:vAlign w:val="top"/>
          </w:tcPr>
          <w:p w14:paraId="2698A092">
            <w:pPr>
              <w:pStyle w:val="7"/>
            </w:pPr>
          </w:p>
        </w:tc>
        <w:tc>
          <w:tcPr>
            <w:tcW w:w="1150" w:type="dxa"/>
            <w:vAlign w:val="top"/>
          </w:tcPr>
          <w:p w14:paraId="57BC46F7">
            <w:pPr>
              <w:pStyle w:val="7"/>
            </w:pPr>
          </w:p>
        </w:tc>
        <w:tc>
          <w:tcPr>
            <w:tcW w:w="1463" w:type="dxa"/>
            <w:gridSpan w:val="2"/>
            <w:vAlign w:val="top"/>
          </w:tcPr>
          <w:p w14:paraId="1B6C7AFE">
            <w:pPr>
              <w:pStyle w:val="7"/>
            </w:pPr>
          </w:p>
        </w:tc>
        <w:tc>
          <w:tcPr>
            <w:tcW w:w="1927" w:type="dxa"/>
            <w:tcBorders>
              <w:right w:val="single" w:color="000000" w:sz="12" w:space="0"/>
            </w:tcBorders>
            <w:vAlign w:val="top"/>
          </w:tcPr>
          <w:p w14:paraId="175AB0FA">
            <w:pPr>
              <w:pStyle w:val="7"/>
            </w:pPr>
          </w:p>
        </w:tc>
      </w:tr>
      <w:tr w14:paraId="5DF9C7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00B7C75E">
            <w:pPr>
              <w:pStyle w:val="7"/>
            </w:pPr>
          </w:p>
        </w:tc>
        <w:tc>
          <w:tcPr>
            <w:tcW w:w="4376" w:type="dxa"/>
            <w:gridSpan w:val="2"/>
            <w:vAlign w:val="top"/>
          </w:tcPr>
          <w:p w14:paraId="59604AAE">
            <w:pPr>
              <w:pStyle w:val="7"/>
            </w:pPr>
          </w:p>
        </w:tc>
        <w:tc>
          <w:tcPr>
            <w:tcW w:w="1150" w:type="dxa"/>
            <w:vAlign w:val="top"/>
          </w:tcPr>
          <w:p w14:paraId="0A8337B7">
            <w:pPr>
              <w:pStyle w:val="7"/>
            </w:pPr>
          </w:p>
        </w:tc>
        <w:tc>
          <w:tcPr>
            <w:tcW w:w="1463" w:type="dxa"/>
            <w:gridSpan w:val="2"/>
            <w:vAlign w:val="top"/>
          </w:tcPr>
          <w:p w14:paraId="13AF8061">
            <w:pPr>
              <w:pStyle w:val="7"/>
            </w:pPr>
          </w:p>
        </w:tc>
        <w:tc>
          <w:tcPr>
            <w:tcW w:w="1927" w:type="dxa"/>
            <w:tcBorders>
              <w:right w:val="single" w:color="000000" w:sz="12" w:space="0"/>
            </w:tcBorders>
            <w:vAlign w:val="top"/>
          </w:tcPr>
          <w:p w14:paraId="75855545">
            <w:pPr>
              <w:pStyle w:val="7"/>
            </w:pPr>
          </w:p>
        </w:tc>
      </w:tr>
      <w:tr w14:paraId="164D71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6D825E19">
            <w:pPr>
              <w:pStyle w:val="7"/>
            </w:pPr>
          </w:p>
        </w:tc>
        <w:tc>
          <w:tcPr>
            <w:tcW w:w="4376" w:type="dxa"/>
            <w:gridSpan w:val="2"/>
            <w:vAlign w:val="top"/>
          </w:tcPr>
          <w:p w14:paraId="51E79845">
            <w:pPr>
              <w:pStyle w:val="7"/>
            </w:pPr>
          </w:p>
        </w:tc>
        <w:tc>
          <w:tcPr>
            <w:tcW w:w="1150" w:type="dxa"/>
            <w:vAlign w:val="top"/>
          </w:tcPr>
          <w:p w14:paraId="6AB68B53">
            <w:pPr>
              <w:pStyle w:val="7"/>
            </w:pPr>
          </w:p>
        </w:tc>
        <w:tc>
          <w:tcPr>
            <w:tcW w:w="1463" w:type="dxa"/>
            <w:gridSpan w:val="2"/>
            <w:vAlign w:val="top"/>
          </w:tcPr>
          <w:p w14:paraId="67D969E7">
            <w:pPr>
              <w:pStyle w:val="7"/>
            </w:pPr>
          </w:p>
        </w:tc>
        <w:tc>
          <w:tcPr>
            <w:tcW w:w="1927" w:type="dxa"/>
            <w:tcBorders>
              <w:right w:val="single" w:color="000000" w:sz="12" w:space="0"/>
            </w:tcBorders>
            <w:vAlign w:val="top"/>
          </w:tcPr>
          <w:p w14:paraId="459405C2">
            <w:pPr>
              <w:pStyle w:val="7"/>
            </w:pPr>
          </w:p>
        </w:tc>
      </w:tr>
      <w:tr w14:paraId="210E76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0D05C7D1">
            <w:pPr>
              <w:pStyle w:val="7"/>
            </w:pPr>
          </w:p>
        </w:tc>
        <w:tc>
          <w:tcPr>
            <w:tcW w:w="4376" w:type="dxa"/>
            <w:gridSpan w:val="2"/>
            <w:vAlign w:val="top"/>
          </w:tcPr>
          <w:p w14:paraId="725456B3">
            <w:pPr>
              <w:pStyle w:val="7"/>
            </w:pPr>
          </w:p>
        </w:tc>
        <w:tc>
          <w:tcPr>
            <w:tcW w:w="1150" w:type="dxa"/>
            <w:vAlign w:val="top"/>
          </w:tcPr>
          <w:p w14:paraId="00369C1B">
            <w:pPr>
              <w:pStyle w:val="7"/>
            </w:pPr>
          </w:p>
        </w:tc>
        <w:tc>
          <w:tcPr>
            <w:tcW w:w="1463" w:type="dxa"/>
            <w:gridSpan w:val="2"/>
            <w:vAlign w:val="top"/>
          </w:tcPr>
          <w:p w14:paraId="37FEF98B">
            <w:pPr>
              <w:pStyle w:val="7"/>
            </w:pPr>
          </w:p>
        </w:tc>
        <w:tc>
          <w:tcPr>
            <w:tcW w:w="1927" w:type="dxa"/>
            <w:tcBorders>
              <w:right w:val="single" w:color="000000" w:sz="12" w:space="0"/>
            </w:tcBorders>
            <w:vAlign w:val="top"/>
          </w:tcPr>
          <w:p w14:paraId="77F56305">
            <w:pPr>
              <w:pStyle w:val="7"/>
            </w:pPr>
          </w:p>
        </w:tc>
      </w:tr>
      <w:tr w14:paraId="053526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6267CCD2">
            <w:pPr>
              <w:pStyle w:val="7"/>
            </w:pPr>
          </w:p>
        </w:tc>
        <w:tc>
          <w:tcPr>
            <w:tcW w:w="4376" w:type="dxa"/>
            <w:gridSpan w:val="2"/>
            <w:vAlign w:val="top"/>
          </w:tcPr>
          <w:p w14:paraId="697EA90E">
            <w:pPr>
              <w:pStyle w:val="7"/>
            </w:pPr>
          </w:p>
        </w:tc>
        <w:tc>
          <w:tcPr>
            <w:tcW w:w="1150" w:type="dxa"/>
            <w:vAlign w:val="top"/>
          </w:tcPr>
          <w:p w14:paraId="25F71C08">
            <w:pPr>
              <w:pStyle w:val="7"/>
            </w:pPr>
          </w:p>
        </w:tc>
        <w:tc>
          <w:tcPr>
            <w:tcW w:w="1463" w:type="dxa"/>
            <w:gridSpan w:val="2"/>
            <w:vAlign w:val="top"/>
          </w:tcPr>
          <w:p w14:paraId="70B0CE67">
            <w:pPr>
              <w:pStyle w:val="7"/>
            </w:pPr>
          </w:p>
        </w:tc>
        <w:tc>
          <w:tcPr>
            <w:tcW w:w="1927" w:type="dxa"/>
            <w:tcBorders>
              <w:right w:val="single" w:color="000000" w:sz="12" w:space="0"/>
            </w:tcBorders>
            <w:vAlign w:val="top"/>
          </w:tcPr>
          <w:p w14:paraId="06825DB3">
            <w:pPr>
              <w:pStyle w:val="7"/>
            </w:pPr>
          </w:p>
        </w:tc>
      </w:tr>
      <w:tr w14:paraId="1829C1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1CF1C080">
            <w:pPr>
              <w:pStyle w:val="7"/>
            </w:pPr>
          </w:p>
        </w:tc>
        <w:tc>
          <w:tcPr>
            <w:tcW w:w="4376" w:type="dxa"/>
            <w:gridSpan w:val="2"/>
            <w:vAlign w:val="top"/>
          </w:tcPr>
          <w:p w14:paraId="47E39E3B">
            <w:pPr>
              <w:pStyle w:val="7"/>
            </w:pPr>
          </w:p>
        </w:tc>
        <w:tc>
          <w:tcPr>
            <w:tcW w:w="1150" w:type="dxa"/>
            <w:vAlign w:val="top"/>
          </w:tcPr>
          <w:p w14:paraId="7F0F424C">
            <w:pPr>
              <w:pStyle w:val="7"/>
            </w:pPr>
          </w:p>
        </w:tc>
        <w:tc>
          <w:tcPr>
            <w:tcW w:w="1463" w:type="dxa"/>
            <w:gridSpan w:val="2"/>
            <w:vAlign w:val="top"/>
          </w:tcPr>
          <w:p w14:paraId="551A7375">
            <w:pPr>
              <w:pStyle w:val="7"/>
            </w:pPr>
          </w:p>
        </w:tc>
        <w:tc>
          <w:tcPr>
            <w:tcW w:w="1927" w:type="dxa"/>
            <w:tcBorders>
              <w:right w:val="single" w:color="000000" w:sz="12" w:space="0"/>
            </w:tcBorders>
            <w:vAlign w:val="top"/>
          </w:tcPr>
          <w:p w14:paraId="50D65E76">
            <w:pPr>
              <w:pStyle w:val="7"/>
            </w:pPr>
          </w:p>
        </w:tc>
      </w:tr>
      <w:tr w14:paraId="429214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5352D4A9">
            <w:pPr>
              <w:pStyle w:val="7"/>
            </w:pPr>
          </w:p>
        </w:tc>
        <w:tc>
          <w:tcPr>
            <w:tcW w:w="4376" w:type="dxa"/>
            <w:gridSpan w:val="2"/>
            <w:vAlign w:val="top"/>
          </w:tcPr>
          <w:p w14:paraId="61259304">
            <w:pPr>
              <w:pStyle w:val="7"/>
            </w:pPr>
          </w:p>
        </w:tc>
        <w:tc>
          <w:tcPr>
            <w:tcW w:w="1150" w:type="dxa"/>
            <w:vAlign w:val="top"/>
          </w:tcPr>
          <w:p w14:paraId="6E2984F5">
            <w:pPr>
              <w:pStyle w:val="7"/>
            </w:pPr>
          </w:p>
        </w:tc>
        <w:tc>
          <w:tcPr>
            <w:tcW w:w="1463" w:type="dxa"/>
            <w:gridSpan w:val="2"/>
            <w:vAlign w:val="top"/>
          </w:tcPr>
          <w:p w14:paraId="40784BED">
            <w:pPr>
              <w:pStyle w:val="7"/>
            </w:pPr>
          </w:p>
        </w:tc>
        <w:tc>
          <w:tcPr>
            <w:tcW w:w="1927" w:type="dxa"/>
            <w:tcBorders>
              <w:right w:val="single" w:color="000000" w:sz="12" w:space="0"/>
            </w:tcBorders>
            <w:vAlign w:val="top"/>
          </w:tcPr>
          <w:p w14:paraId="211A2B26">
            <w:pPr>
              <w:pStyle w:val="7"/>
            </w:pPr>
          </w:p>
        </w:tc>
      </w:tr>
      <w:tr w14:paraId="40B5D3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7E91E69F">
            <w:pPr>
              <w:pStyle w:val="7"/>
            </w:pPr>
          </w:p>
        </w:tc>
        <w:tc>
          <w:tcPr>
            <w:tcW w:w="4376" w:type="dxa"/>
            <w:gridSpan w:val="2"/>
            <w:vAlign w:val="top"/>
          </w:tcPr>
          <w:p w14:paraId="5EBF56DA">
            <w:pPr>
              <w:pStyle w:val="7"/>
            </w:pPr>
          </w:p>
        </w:tc>
        <w:tc>
          <w:tcPr>
            <w:tcW w:w="1150" w:type="dxa"/>
            <w:vAlign w:val="top"/>
          </w:tcPr>
          <w:p w14:paraId="4CBE6BA1">
            <w:pPr>
              <w:pStyle w:val="7"/>
            </w:pPr>
          </w:p>
        </w:tc>
        <w:tc>
          <w:tcPr>
            <w:tcW w:w="1463" w:type="dxa"/>
            <w:gridSpan w:val="2"/>
            <w:vAlign w:val="top"/>
          </w:tcPr>
          <w:p w14:paraId="2B2D1943">
            <w:pPr>
              <w:pStyle w:val="7"/>
            </w:pPr>
          </w:p>
        </w:tc>
        <w:tc>
          <w:tcPr>
            <w:tcW w:w="1927" w:type="dxa"/>
            <w:tcBorders>
              <w:right w:val="single" w:color="000000" w:sz="12" w:space="0"/>
            </w:tcBorders>
            <w:vAlign w:val="top"/>
          </w:tcPr>
          <w:p w14:paraId="60B3DEED">
            <w:pPr>
              <w:pStyle w:val="7"/>
            </w:pPr>
          </w:p>
        </w:tc>
      </w:tr>
      <w:tr w14:paraId="29B21E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2B93AA39">
            <w:pPr>
              <w:pStyle w:val="7"/>
            </w:pPr>
          </w:p>
        </w:tc>
        <w:tc>
          <w:tcPr>
            <w:tcW w:w="4376" w:type="dxa"/>
            <w:gridSpan w:val="2"/>
            <w:vAlign w:val="top"/>
          </w:tcPr>
          <w:p w14:paraId="21B66C7A">
            <w:pPr>
              <w:pStyle w:val="7"/>
            </w:pPr>
          </w:p>
        </w:tc>
        <w:tc>
          <w:tcPr>
            <w:tcW w:w="1150" w:type="dxa"/>
            <w:vAlign w:val="top"/>
          </w:tcPr>
          <w:p w14:paraId="6FF3E913">
            <w:pPr>
              <w:pStyle w:val="7"/>
            </w:pPr>
          </w:p>
        </w:tc>
        <w:tc>
          <w:tcPr>
            <w:tcW w:w="1463" w:type="dxa"/>
            <w:gridSpan w:val="2"/>
            <w:vAlign w:val="top"/>
          </w:tcPr>
          <w:p w14:paraId="0A46C1EE">
            <w:pPr>
              <w:pStyle w:val="7"/>
            </w:pPr>
          </w:p>
        </w:tc>
        <w:tc>
          <w:tcPr>
            <w:tcW w:w="1927" w:type="dxa"/>
            <w:tcBorders>
              <w:right w:val="single" w:color="000000" w:sz="12" w:space="0"/>
            </w:tcBorders>
            <w:vAlign w:val="top"/>
          </w:tcPr>
          <w:p w14:paraId="2AD29C29">
            <w:pPr>
              <w:pStyle w:val="7"/>
            </w:pPr>
          </w:p>
        </w:tc>
      </w:tr>
      <w:tr w14:paraId="605FC9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7E8310F6">
            <w:pPr>
              <w:pStyle w:val="7"/>
            </w:pPr>
          </w:p>
        </w:tc>
        <w:tc>
          <w:tcPr>
            <w:tcW w:w="4376" w:type="dxa"/>
            <w:gridSpan w:val="2"/>
            <w:vAlign w:val="top"/>
          </w:tcPr>
          <w:p w14:paraId="58D84B0C">
            <w:pPr>
              <w:pStyle w:val="7"/>
            </w:pPr>
          </w:p>
        </w:tc>
        <w:tc>
          <w:tcPr>
            <w:tcW w:w="1150" w:type="dxa"/>
            <w:vAlign w:val="top"/>
          </w:tcPr>
          <w:p w14:paraId="34B9DC7C">
            <w:pPr>
              <w:pStyle w:val="7"/>
            </w:pPr>
          </w:p>
        </w:tc>
        <w:tc>
          <w:tcPr>
            <w:tcW w:w="1463" w:type="dxa"/>
            <w:gridSpan w:val="2"/>
            <w:vAlign w:val="top"/>
          </w:tcPr>
          <w:p w14:paraId="36A00CB9">
            <w:pPr>
              <w:pStyle w:val="7"/>
            </w:pPr>
          </w:p>
        </w:tc>
        <w:tc>
          <w:tcPr>
            <w:tcW w:w="1927" w:type="dxa"/>
            <w:tcBorders>
              <w:right w:val="single" w:color="000000" w:sz="12" w:space="0"/>
            </w:tcBorders>
            <w:vAlign w:val="top"/>
          </w:tcPr>
          <w:p w14:paraId="0B24D7E1">
            <w:pPr>
              <w:pStyle w:val="7"/>
            </w:pPr>
          </w:p>
        </w:tc>
      </w:tr>
      <w:tr w14:paraId="61B8FB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3B488D41">
            <w:pPr>
              <w:pStyle w:val="7"/>
            </w:pPr>
          </w:p>
        </w:tc>
        <w:tc>
          <w:tcPr>
            <w:tcW w:w="4376" w:type="dxa"/>
            <w:gridSpan w:val="2"/>
            <w:vAlign w:val="top"/>
          </w:tcPr>
          <w:p w14:paraId="0EBEA398">
            <w:pPr>
              <w:pStyle w:val="7"/>
            </w:pPr>
          </w:p>
        </w:tc>
        <w:tc>
          <w:tcPr>
            <w:tcW w:w="1150" w:type="dxa"/>
            <w:vAlign w:val="top"/>
          </w:tcPr>
          <w:p w14:paraId="119BB660">
            <w:pPr>
              <w:pStyle w:val="7"/>
            </w:pPr>
          </w:p>
        </w:tc>
        <w:tc>
          <w:tcPr>
            <w:tcW w:w="1463" w:type="dxa"/>
            <w:gridSpan w:val="2"/>
            <w:vAlign w:val="top"/>
          </w:tcPr>
          <w:p w14:paraId="0FAD16F7">
            <w:pPr>
              <w:pStyle w:val="7"/>
            </w:pPr>
          </w:p>
        </w:tc>
        <w:tc>
          <w:tcPr>
            <w:tcW w:w="1927" w:type="dxa"/>
            <w:tcBorders>
              <w:right w:val="single" w:color="000000" w:sz="12" w:space="0"/>
            </w:tcBorders>
            <w:vAlign w:val="top"/>
          </w:tcPr>
          <w:p w14:paraId="542CD79A">
            <w:pPr>
              <w:pStyle w:val="7"/>
            </w:pPr>
          </w:p>
        </w:tc>
      </w:tr>
      <w:tr w14:paraId="5442AF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33C44B72">
            <w:pPr>
              <w:pStyle w:val="7"/>
            </w:pPr>
          </w:p>
        </w:tc>
        <w:tc>
          <w:tcPr>
            <w:tcW w:w="4376" w:type="dxa"/>
            <w:gridSpan w:val="2"/>
            <w:vAlign w:val="top"/>
          </w:tcPr>
          <w:p w14:paraId="5641E090">
            <w:pPr>
              <w:pStyle w:val="7"/>
            </w:pPr>
          </w:p>
        </w:tc>
        <w:tc>
          <w:tcPr>
            <w:tcW w:w="1150" w:type="dxa"/>
            <w:vAlign w:val="top"/>
          </w:tcPr>
          <w:p w14:paraId="0FEB3F21">
            <w:pPr>
              <w:pStyle w:val="7"/>
            </w:pPr>
          </w:p>
        </w:tc>
        <w:tc>
          <w:tcPr>
            <w:tcW w:w="1463" w:type="dxa"/>
            <w:gridSpan w:val="2"/>
            <w:vAlign w:val="top"/>
          </w:tcPr>
          <w:p w14:paraId="64ED8ADB">
            <w:pPr>
              <w:pStyle w:val="7"/>
            </w:pPr>
          </w:p>
        </w:tc>
        <w:tc>
          <w:tcPr>
            <w:tcW w:w="1927" w:type="dxa"/>
            <w:tcBorders>
              <w:right w:val="single" w:color="000000" w:sz="12" w:space="0"/>
            </w:tcBorders>
            <w:vAlign w:val="top"/>
          </w:tcPr>
          <w:p w14:paraId="33E75476">
            <w:pPr>
              <w:pStyle w:val="7"/>
            </w:pPr>
          </w:p>
        </w:tc>
      </w:tr>
      <w:tr w14:paraId="358BF9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689D8483">
            <w:pPr>
              <w:pStyle w:val="7"/>
            </w:pPr>
          </w:p>
        </w:tc>
        <w:tc>
          <w:tcPr>
            <w:tcW w:w="4376" w:type="dxa"/>
            <w:gridSpan w:val="2"/>
            <w:vAlign w:val="top"/>
          </w:tcPr>
          <w:p w14:paraId="6E1B2620">
            <w:pPr>
              <w:pStyle w:val="7"/>
            </w:pPr>
          </w:p>
        </w:tc>
        <w:tc>
          <w:tcPr>
            <w:tcW w:w="1150" w:type="dxa"/>
            <w:vAlign w:val="top"/>
          </w:tcPr>
          <w:p w14:paraId="1CBE6A15">
            <w:pPr>
              <w:pStyle w:val="7"/>
            </w:pPr>
          </w:p>
        </w:tc>
        <w:tc>
          <w:tcPr>
            <w:tcW w:w="1463" w:type="dxa"/>
            <w:gridSpan w:val="2"/>
            <w:vAlign w:val="top"/>
          </w:tcPr>
          <w:p w14:paraId="21BBDB54">
            <w:pPr>
              <w:pStyle w:val="7"/>
            </w:pPr>
          </w:p>
        </w:tc>
        <w:tc>
          <w:tcPr>
            <w:tcW w:w="1927" w:type="dxa"/>
            <w:tcBorders>
              <w:right w:val="single" w:color="000000" w:sz="12" w:space="0"/>
            </w:tcBorders>
            <w:vAlign w:val="top"/>
          </w:tcPr>
          <w:p w14:paraId="613374A2">
            <w:pPr>
              <w:pStyle w:val="7"/>
            </w:pPr>
          </w:p>
        </w:tc>
      </w:tr>
      <w:tr w14:paraId="7BCFA0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4DF9B911">
            <w:pPr>
              <w:pStyle w:val="7"/>
            </w:pPr>
          </w:p>
        </w:tc>
        <w:tc>
          <w:tcPr>
            <w:tcW w:w="4376" w:type="dxa"/>
            <w:gridSpan w:val="2"/>
            <w:vAlign w:val="top"/>
          </w:tcPr>
          <w:p w14:paraId="5C07C6A2">
            <w:pPr>
              <w:pStyle w:val="7"/>
            </w:pPr>
          </w:p>
        </w:tc>
        <w:tc>
          <w:tcPr>
            <w:tcW w:w="1150" w:type="dxa"/>
            <w:vAlign w:val="top"/>
          </w:tcPr>
          <w:p w14:paraId="03602CD3">
            <w:pPr>
              <w:pStyle w:val="7"/>
            </w:pPr>
          </w:p>
        </w:tc>
        <w:tc>
          <w:tcPr>
            <w:tcW w:w="1463" w:type="dxa"/>
            <w:gridSpan w:val="2"/>
            <w:vAlign w:val="top"/>
          </w:tcPr>
          <w:p w14:paraId="1E30FA65">
            <w:pPr>
              <w:pStyle w:val="7"/>
            </w:pPr>
          </w:p>
        </w:tc>
        <w:tc>
          <w:tcPr>
            <w:tcW w:w="1927" w:type="dxa"/>
            <w:tcBorders>
              <w:right w:val="single" w:color="000000" w:sz="12" w:space="0"/>
            </w:tcBorders>
            <w:vAlign w:val="top"/>
          </w:tcPr>
          <w:p w14:paraId="587BCA52">
            <w:pPr>
              <w:pStyle w:val="7"/>
            </w:pPr>
          </w:p>
        </w:tc>
      </w:tr>
      <w:tr w14:paraId="5A97BA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0" w:hRule="atLeast"/>
        </w:trPr>
        <w:tc>
          <w:tcPr>
            <w:tcW w:w="6781" w:type="dxa"/>
            <w:gridSpan w:val="4"/>
            <w:tcBorders>
              <w:left w:val="single" w:color="000000" w:sz="10" w:space="0"/>
              <w:bottom w:val="single" w:color="000000" w:sz="10" w:space="0"/>
            </w:tcBorders>
            <w:vAlign w:val="top"/>
          </w:tcPr>
          <w:p w14:paraId="4F1E9FAF">
            <w:pPr>
              <w:spacing w:before="62" w:line="232" w:lineRule="auto"/>
              <w:ind w:left="3036"/>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463" w:type="dxa"/>
            <w:gridSpan w:val="2"/>
            <w:tcBorders>
              <w:bottom w:val="single" w:color="000000" w:sz="10" w:space="0"/>
            </w:tcBorders>
            <w:vAlign w:val="top"/>
          </w:tcPr>
          <w:p w14:paraId="1DB3C179">
            <w:pPr>
              <w:spacing w:before="92" w:line="189" w:lineRule="auto"/>
              <w:jc w:val="right"/>
              <w:rPr>
                <w:rFonts w:ascii="宋体" w:hAnsi="宋体" w:eastAsia="宋体" w:cs="宋体"/>
                <w:sz w:val="17"/>
                <w:szCs w:val="17"/>
              </w:rPr>
            </w:pPr>
            <w:r>
              <w:rPr>
                <w:rFonts w:ascii="宋体" w:hAnsi="宋体" w:eastAsia="宋体" w:cs="宋体"/>
                <w:spacing w:val="1"/>
                <w:sz w:val="17"/>
                <w:szCs w:val="17"/>
              </w:rPr>
              <w:t>130000</w:t>
            </w:r>
          </w:p>
        </w:tc>
        <w:tc>
          <w:tcPr>
            <w:tcW w:w="1927" w:type="dxa"/>
            <w:tcBorders>
              <w:bottom w:val="single" w:color="000000" w:sz="10" w:space="0"/>
              <w:right w:val="single" w:color="000000" w:sz="12" w:space="0"/>
            </w:tcBorders>
            <w:vAlign w:val="top"/>
          </w:tcPr>
          <w:p w14:paraId="11479C79">
            <w:pPr>
              <w:spacing w:before="148" w:line="115" w:lineRule="exact"/>
              <w:ind w:left="876"/>
              <w:rPr>
                <w:rFonts w:ascii="宋体" w:hAnsi="宋体" w:eastAsia="宋体" w:cs="宋体"/>
                <w:sz w:val="17"/>
                <w:szCs w:val="17"/>
              </w:rPr>
            </w:pPr>
            <w:r>
              <w:rPr>
                <w:rFonts w:ascii="宋体" w:hAnsi="宋体" w:eastAsia="宋体" w:cs="宋体"/>
                <w:position w:val="-3"/>
                <w:sz w:val="17"/>
                <w:szCs w:val="17"/>
              </w:rPr>
              <w:t>—</w:t>
            </w:r>
          </w:p>
        </w:tc>
      </w:tr>
    </w:tbl>
    <w:p w14:paraId="09814DF2">
      <w:pPr>
        <w:pStyle w:val="3"/>
        <w:tabs>
          <w:tab w:val="left" w:pos="7840"/>
        </w:tabs>
        <w:spacing w:before="137" w:line="232" w:lineRule="auto"/>
        <w:ind w:left="1" w:right="30" w:firstLine="35"/>
      </w:pPr>
      <w:r>
        <w:rPr>
          <w:spacing w:val="7"/>
        </w:rPr>
        <w:t>注：此表由招标人填写，如不能详列，也可只列暂列金额总额，投标人应将</w:t>
      </w:r>
      <w:r>
        <w:rPr>
          <w:spacing w:val="6"/>
        </w:rPr>
        <w:t xml:space="preserve">上述暂列金额计入投标总价中。                    </w:t>
      </w:r>
      <w:r>
        <w:rPr>
          <w:position w:val="-6"/>
        </w:rPr>
        <w:drawing>
          <wp:inline distT="0" distB="0" distL="0" distR="0">
            <wp:extent cx="4445" cy="223520"/>
            <wp:effectExtent l="0" t="0" r="14605" b="5080"/>
            <wp:docPr id="73" name="IM 58"/>
            <wp:cNvGraphicFramePr/>
            <a:graphic xmlns:a="http://schemas.openxmlformats.org/drawingml/2006/main">
              <a:graphicData uri="http://schemas.openxmlformats.org/drawingml/2006/picture">
                <pic:pic xmlns:pic="http://schemas.openxmlformats.org/drawingml/2006/picture">
                  <pic:nvPicPr>
                    <pic:cNvPr id="73" name="IM 58"/>
                    <pic:cNvPicPr/>
                  </pic:nvPicPr>
                  <pic:blipFill>
                    <a:blip r:embed="rId61"/>
                    <a:stretch>
                      <a:fillRect/>
                    </a:stretch>
                  </pic:blipFill>
                  <pic:spPr>
                    <a:xfrm>
                      <a:off x="0" y="0"/>
                      <a:ext cx="4762" cy="223710"/>
                    </a:xfrm>
                    <a:prstGeom prst="rect">
                      <a:avLst/>
                    </a:prstGeom>
                  </pic:spPr>
                </pic:pic>
              </a:graphicData>
            </a:graphic>
          </wp:inline>
        </w:drawing>
      </w:r>
      <w:r>
        <w:t xml:space="preserve"> </w:t>
      </w:r>
      <w:r>
        <w:tab/>
      </w:r>
      <w:r>
        <w:rPr>
          <w:position w:val="-12"/>
        </w:rPr>
        <w:drawing>
          <wp:inline distT="0" distB="0" distL="0" distR="0">
            <wp:extent cx="57150" cy="250825"/>
            <wp:effectExtent l="0" t="0" r="0" b="15875"/>
            <wp:docPr id="75" name="IM 60"/>
            <wp:cNvGraphicFramePr/>
            <a:graphic xmlns:a="http://schemas.openxmlformats.org/drawingml/2006/main">
              <a:graphicData uri="http://schemas.openxmlformats.org/drawingml/2006/picture">
                <pic:pic xmlns:pic="http://schemas.openxmlformats.org/drawingml/2006/picture">
                  <pic:nvPicPr>
                    <pic:cNvPr id="75" name="IM 60"/>
                    <pic:cNvPicPr/>
                  </pic:nvPicPr>
                  <pic:blipFill>
                    <a:blip r:embed="rId62"/>
                    <a:stretch>
                      <a:fillRect/>
                    </a:stretch>
                  </pic:blipFill>
                  <pic:spPr>
                    <a:xfrm>
                      <a:off x="0" y="0"/>
                      <a:ext cx="57559" cy="251015"/>
                    </a:xfrm>
                    <a:prstGeom prst="rect">
                      <a:avLst/>
                    </a:prstGeom>
                  </pic:spPr>
                </pic:pic>
              </a:graphicData>
            </a:graphic>
          </wp:inline>
        </w:drawing>
      </w:r>
      <w:r>
        <w:rPr>
          <w:spacing w:val="3"/>
        </w:rPr>
        <w:t xml:space="preserve">                </w:t>
      </w:r>
      <w:r>
        <w:rPr>
          <w:spacing w:val="-5"/>
        </w:rPr>
        <w:t>表</w:t>
      </w:r>
      <w:r>
        <w:rPr>
          <w:spacing w:val="-5"/>
          <w:w w:val="57"/>
        </w:rPr>
        <w:t>—</w:t>
      </w:r>
      <w:r>
        <w:rPr>
          <w:spacing w:val="22"/>
        </w:rPr>
        <w:t xml:space="preserve"> </w:t>
      </w:r>
      <w:r>
        <w:rPr>
          <w:spacing w:val="-5"/>
        </w:rPr>
        <w:t>12</w:t>
      </w:r>
      <w:r>
        <w:rPr>
          <w:spacing w:val="-5"/>
          <w:w w:val="57"/>
        </w:rPr>
        <w:t>—</w:t>
      </w:r>
      <w:r>
        <w:rPr>
          <w:spacing w:val="19"/>
        </w:rPr>
        <w:t xml:space="preserve"> </w:t>
      </w:r>
      <w:r>
        <w:rPr>
          <w:spacing w:val="-5"/>
        </w:rPr>
        <w:t>1</w:t>
      </w:r>
      <w:r>
        <w:rPr>
          <w:spacing w:val="-63"/>
        </w:rPr>
        <w:t xml:space="preserve"> </w:t>
      </w:r>
      <w:r>
        <w:rPr>
          <w:position w:val="-12"/>
        </w:rPr>
        <w:drawing>
          <wp:inline distT="0" distB="0" distL="0" distR="0">
            <wp:extent cx="4445" cy="250825"/>
            <wp:effectExtent l="0" t="0" r="14605" b="15875"/>
            <wp:docPr id="77" name="IM 62"/>
            <wp:cNvGraphicFramePr/>
            <a:graphic xmlns:a="http://schemas.openxmlformats.org/drawingml/2006/main">
              <a:graphicData uri="http://schemas.openxmlformats.org/drawingml/2006/picture">
                <pic:pic xmlns:pic="http://schemas.openxmlformats.org/drawingml/2006/picture">
                  <pic:nvPicPr>
                    <pic:cNvPr id="77" name="IM 62"/>
                    <pic:cNvPicPr/>
                  </pic:nvPicPr>
                  <pic:blipFill>
                    <a:blip r:embed="rId63"/>
                    <a:stretch>
                      <a:fillRect/>
                    </a:stretch>
                  </pic:blipFill>
                  <pic:spPr>
                    <a:xfrm>
                      <a:off x="0" y="0"/>
                      <a:ext cx="4924" cy="251015"/>
                    </a:xfrm>
                    <a:prstGeom prst="rect">
                      <a:avLst/>
                    </a:prstGeom>
                  </pic:spPr>
                </pic:pic>
              </a:graphicData>
            </a:graphic>
          </wp:inline>
        </w:drawing>
      </w:r>
    </w:p>
    <w:p w14:paraId="2832B441">
      <w:pPr>
        <w:spacing w:line="232" w:lineRule="auto"/>
        <w:sectPr>
          <w:pgSz w:w="11960" w:h="16880"/>
          <w:pgMar w:top="400" w:right="905" w:bottom="0" w:left="853" w:header="0" w:footer="0" w:gutter="0"/>
          <w:cols w:space="720" w:num="1"/>
        </w:sectPr>
      </w:pPr>
    </w:p>
    <w:p w14:paraId="470C1CD9">
      <w:pPr>
        <w:spacing w:before="8"/>
      </w:pPr>
      <w:r>
        <w:drawing>
          <wp:anchor distT="0" distB="0" distL="0" distR="0" simplePos="0" relativeHeight="251837440"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79" name="IM 64"/>
            <wp:cNvGraphicFramePr/>
            <a:graphic xmlns:a="http://schemas.openxmlformats.org/drawingml/2006/main">
              <a:graphicData uri="http://schemas.openxmlformats.org/drawingml/2006/picture">
                <pic:pic xmlns:pic="http://schemas.openxmlformats.org/drawingml/2006/picture">
                  <pic:nvPicPr>
                    <pic:cNvPr id="79" name="IM 64"/>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840512"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81" name="IM 66"/>
            <wp:cNvGraphicFramePr/>
            <a:graphic xmlns:a="http://schemas.openxmlformats.org/drawingml/2006/main">
              <a:graphicData uri="http://schemas.openxmlformats.org/drawingml/2006/picture">
                <pic:pic xmlns:pic="http://schemas.openxmlformats.org/drawingml/2006/picture">
                  <pic:nvPicPr>
                    <pic:cNvPr id="81" name="IM 66"/>
                    <pic:cNvPicPr/>
                  </pic:nvPicPr>
                  <pic:blipFill>
                    <a:blip r:embed="rId60"/>
                    <a:stretch>
                      <a:fillRect/>
                    </a:stretch>
                  </pic:blipFill>
                  <pic:spPr>
                    <a:xfrm>
                      <a:off x="0" y="0"/>
                      <a:ext cx="6350" cy="195008"/>
                    </a:xfrm>
                    <a:prstGeom prst="rect">
                      <a:avLst/>
                    </a:prstGeom>
                  </pic:spPr>
                </pic:pic>
              </a:graphicData>
            </a:graphic>
          </wp:anchor>
        </w:drawing>
      </w:r>
      <w:r>
        <w:drawing>
          <wp:anchor distT="0" distB="0" distL="0" distR="0" simplePos="0" relativeHeight="251838464" behindDoc="0" locked="0" layoutInCell="0" allowOverlap="1">
            <wp:simplePos x="0" y="0"/>
            <wp:positionH relativeFrom="page">
              <wp:posOffset>6995160</wp:posOffset>
            </wp:positionH>
            <wp:positionV relativeFrom="page">
              <wp:posOffset>9583420</wp:posOffset>
            </wp:positionV>
            <wp:extent cx="6350" cy="356870"/>
            <wp:effectExtent l="0" t="0" r="12700" b="5080"/>
            <wp:wrapNone/>
            <wp:docPr id="83" name="IM 68"/>
            <wp:cNvGraphicFramePr/>
            <a:graphic xmlns:a="http://schemas.openxmlformats.org/drawingml/2006/main">
              <a:graphicData uri="http://schemas.openxmlformats.org/drawingml/2006/picture">
                <pic:pic xmlns:pic="http://schemas.openxmlformats.org/drawingml/2006/picture">
                  <pic:nvPicPr>
                    <pic:cNvPr id="83" name="IM 68"/>
                    <pic:cNvPicPr/>
                  </pic:nvPicPr>
                  <pic:blipFill>
                    <a:blip r:embed="rId64"/>
                    <a:stretch>
                      <a:fillRect/>
                    </a:stretch>
                  </pic:blipFill>
                  <pic:spPr>
                    <a:xfrm>
                      <a:off x="0" y="0"/>
                      <a:ext cx="6350" cy="356806"/>
                    </a:xfrm>
                    <a:prstGeom prst="rect">
                      <a:avLst/>
                    </a:prstGeom>
                  </pic:spPr>
                </pic:pic>
              </a:graphicData>
            </a:graphic>
          </wp:anchor>
        </w:drawing>
      </w:r>
    </w:p>
    <w:p w14:paraId="3AFCC48F">
      <w:pPr>
        <w:spacing w:before="7"/>
      </w:pPr>
    </w:p>
    <w:p w14:paraId="3C153CA2">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554"/>
        <w:gridCol w:w="2673"/>
        <w:gridCol w:w="403"/>
        <w:gridCol w:w="284"/>
        <w:gridCol w:w="583"/>
        <w:gridCol w:w="582"/>
        <w:gridCol w:w="583"/>
        <w:gridCol w:w="582"/>
        <w:gridCol w:w="583"/>
        <w:gridCol w:w="582"/>
        <w:gridCol w:w="494"/>
        <w:gridCol w:w="88"/>
        <w:gridCol w:w="582"/>
        <w:gridCol w:w="1598"/>
      </w:tblGrid>
      <w:tr w14:paraId="29C169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3" w:hRule="atLeast"/>
        </w:trPr>
        <w:tc>
          <w:tcPr>
            <w:tcW w:w="10171" w:type="dxa"/>
            <w:gridSpan w:val="14"/>
            <w:tcBorders>
              <w:top w:val="single" w:color="FFFFFF" w:sz="6" w:space="0"/>
              <w:left w:val="nil"/>
              <w:bottom w:val="single" w:color="FFFFFF" w:sz="6" w:space="0"/>
              <w:right w:val="single" w:color="FFFFFF" w:sz="2" w:space="0"/>
            </w:tcBorders>
            <w:vAlign w:val="top"/>
          </w:tcPr>
          <w:p w14:paraId="6DA954D2">
            <w:pPr>
              <w:spacing w:before="81" w:line="223" w:lineRule="auto"/>
              <w:ind w:left="1723"/>
              <w:outlineLvl w:val="0"/>
              <w:rPr>
                <w:rFonts w:ascii="宋体" w:hAnsi="宋体" w:eastAsia="宋体" w:cs="宋体"/>
                <w:sz w:val="39"/>
                <w:szCs w:val="39"/>
              </w:rPr>
            </w:pPr>
            <w:r>
              <w:rPr>
                <w:rFonts w:ascii="宋体" w:hAnsi="宋体" w:eastAsia="宋体" w:cs="宋体"/>
                <w:spacing w:val="27"/>
                <w:sz w:val="39"/>
                <w:szCs w:val="39"/>
              </w:rPr>
              <w:t>材料（工程设备）暂估单价及调整表</w:t>
            </w:r>
          </w:p>
        </w:tc>
      </w:tr>
      <w:tr w14:paraId="30B671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3" w:hRule="atLeast"/>
        </w:trPr>
        <w:tc>
          <w:tcPr>
            <w:tcW w:w="3630" w:type="dxa"/>
            <w:gridSpan w:val="3"/>
            <w:tcBorders>
              <w:top w:val="single" w:color="FFFFFF" w:sz="6" w:space="0"/>
              <w:left w:val="nil"/>
              <w:bottom w:val="single" w:color="000000" w:sz="12" w:space="0"/>
              <w:right w:val="single" w:color="FFFFFF" w:sz="6" w:space="0"/>
            </w:tcBorders>
            <w:vAlign w:val="top"/>
          </w:tcPr>
          <w:p w14:paraId="182A7E7C">
            <w:pPr>
              <w:spacing w:before="268" w:line="231" w:lineRule="auto"/>
              <w:ind w:left="24"/>
              <w:rPr>
                <w:rFonts w:ascii="宋体" w:hAnsi="宋体" w:eastAsia="宋体" w:cs="宋体"/>
                <w:sz w:val="17"/>
                <w:szCs w:val="17"/>
              </w:rPr>
            </w:pPr>
            <w:r>
              <w:rPr>
                <w:rFonts w:ascii="宋体" w:hAnsi="宋体" w:eastAsia="宋体" w:cs="宋体"/>
                <w:spacing w:val="8"/>
                <w:sz w:val="17"/>
                <w:szCs w:val="17"/>
              </w:rPr>
              <w:t>工程名称：土石方工程</w:t>
            </w:r>
          </w:p>
        </w:tc>
        <w:tc>
          <w:tcPr>
            <w:tcW w:w="4273" w:type="dxa"/>
            <w:gridSpan w:val="8"/>
            <w:tcBorders>
              <w:top w:val="single" w:color="FFFFFF" w:sz="6" w:space="0"/>
              <w:left w:val="single" w:color="FFFFFF" w:sz="6" w:space="0"/>
              <w:bottom w:val="single" w:color="000000" w:sz="12" w:space="0"/>
              <w:right w:val="single" w:color="FFFFFF" w:sz="6" w:space="0"/>
            </w:tcBorders>
            <w:vAlign w:val="top"/>
          </w:tcPr>
          <w:p w14:paraId="0B146947">
            <w:pPr>
              <w:spacing w:before="179" w:line="213" w:lineRule="auto"/>
              <w:ind w:left="23" w:right="105"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8" w:type="dxa"/>
            <w:gridSpan w:val="3"/>
            <w:tcBorders>
              <w:top w:val="single" w:color="FFFFFF" w:sz="6" w:space="0"/>
              <w:left w:val="single" w:color="FFFFFF" w:sz="6" w:space="0"/>
              <w:bottom w:val="single" w:color="000000" w:sz="12" w:space="0"/>
              <w:right w:val="single" w:color="FFFFFF" w:sz="2" w:space="0"/>
            </w:tcBorders>
            <w:vAlign w:val="top"/>
          </w:tcPr>
          <w:p w14:paraId="4C8A7021">
            <w:pPr>
              <w:spacing w:before="269" w:line="230" w:lineRule="auto"/>
              <w:ind w:left="425"/>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2F0721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3" w:hRule="atLeast"/>
        </w:trPr>
        <w:tc>
          <w:tcPr>
            <w:tcW w:w="554" w:type="dxa"/>
            <w:vMerge w:val="restart"/>
            <w:tcBorders>
              <w:top w:val="single" w:color="000000" w:sz="12" w:space="0"/>
              <w:left w:val="single" w:color="000000" w:sz="12" w:space="0"/>
              <w:bottom w:val="nil"/>
            </w:tcBorders>
            <w:vAlign w:val="top"/>
          </w:tcPr>
          <w:p w14:paraId="0036E9E5">
            <w:pPr>
              <w:spacing w:before="239" w:line="232" w:lineRule="auto"/>
              <w:ind w:left="81"/>
              <w:rPr>
                <w:rFonts w:ascii="宋体" w:hAnsi="宋体" w:eastAsia="宋体" w:cs="宋体"/>
                <w:sz w:val="17"/>
                <w:szCs w:val="17"/>
              </w:rPr>
            </w:pPr>
            <w:r>
              <w:rPr>
                <w:rFonts w:ascii="宋体" w:hAnsi="宋体" w:eastAsia="宋体" w:cs="宋体"/>
                <w:spacing w:val="6"/>
                <w:sz w:val="17"/>
                <w:szCs w:val="17"/>
              </w:rPr>
              <w:t>序号</w:t>
            </w:r>
          </w:p>
        </w:tc>
        <w:tc>
          <w:tcPr>
            <w:tcW w:w="2673" w:type="dxa"/>
            <w:vMerge w:val="restart"/>
            <w:tcBorders>
              <w:top w:val="single" w:color="000000" w:sz="12" w:space="0"/>
              <w:bottom w:val="nil"/>
            </w:tcBorders>
            <w:vAlign w:val="top"/>
          </w:tcPr>
          <w:p w14:paraId="6C1D48CF">
            <w:pPr>
              <w:spacing w:before="149" w:line="214" w:lineRule="auto"/>
              <w:ind w:left="1246" w:right="73" w:hanging="1172"/>
              <w:rPr>
                <w:rFonts w:ascii="宋体" w:hAnsi="宋体" w:eastAsia="宋体" w:cs="宋体"/>
                <w:sz w:val="17"/>
                <w:szCs w:val="17"/>
              </w:rPr>
            </w:pPr>
            <w:r>
              <w:rPr>
                <w:rFonts w:ascii="宋体" w:hAnsi="宋体" w:eastAsia="宋体" w:cs="宋体"/>
                <w:spacing w:val="8"/>
                <w:sz w:val="17"/>
                <w:szCs w:val="17"/>
              </w:rPr>
              <w:t>材料(工程设备)名称、规格、型</w:t>
            </w:r>
            <w:r>
              <w:rPr>
                <w:rFonts w:ascii="宋体" w:hAnsi="宋体" w:eastAsia="宋体" w:cs="宋体"/>
                <w:spacing w:val="9"/>
                <w:sz w:val="17"/>
                <w:szCs w:val="17"/>
              </w:rPr>
              <w:t xml:space="preserve"> </w:t>
            </w:r>
            <w:r>
              <w:rPr>
                <w:rFonts w:ascii="宋体" w:hAnsi="宋体" w:eastAsia="宋体" w:cs="宋体"/>
                <w:sz w:val="17"/>
                <w:szCs w:val="17"/>
              </w:rPr>
              <w:t>号</w:t>
            </w:r>
          </w:p>
        </w:tc>
        <w:tc>
          <w:tcPr>
            <w:tcW w:w="687" w:type="dxa"/>
            <w:gridSpan w:val="2"/>
            <w:vMerge w:val="restart"/>
            <w:tcBorders>
              <w:top w:val="single" w:color="000000" w:sz="12" w:space="0"/>
              <w:bottom w:val="nil"/>
            </w:tcBorders>
            <w:vAlign w:val="top"/>
          </w:tcPr>
          <w:p w14:paraId="7DAC3BC2">
            <w:pPr>
              <w:spacing w:before="149" w:line="214" w:lineRule="auto"/>
              <w:ind w:left="246" w:right="71" w:hanging="179"/>
              <w:rPr>
                <w:rFonts w:ascii="宋体" w:hAnsi="宋体" w:eastAsia="宋体" w:cs="宋体"/>
                <w:sz w:val="17"/>
                <w:szCs w:val="17"/>
              </w:rPr>
            </w:pPr>
            <w:r>
              <w:rPr>
                <w:rFonts w:ascii="宋体" w:hAnsi="宋体" w:eastAsia="宋体" w:cs="宋体"/>
                <w:spacing w:val="7"/>
                <w:sz w:val="17"/>
                <w:szCs w:val="17"/>
              </w:rPr>
              <w:t>计量单</w:t>
            </w:r>
            <w:r>
              <w:rPr>
                <w:rFonts w:ascii="宋体" w:hAnsi="宋体" w:eastAsia="宋体" w:cs="宋体"/>
                <w:sz w:val="17"/>
                <w:szCs w:val="17"/>
              </w:rPr>
              <w:t xml:space="preserve"> </w:t>
            </w:r>
            <w:r>
              <w:rPr>
                <w:rFonts w:ascii="宋体" w:hAnsi="宋体" w:eastAsia="宋体" w:cs="宋体"/>
                <w:spacing w:val="2"/>
                <w:sz w:val="17"/>
                <w:szCs w:val="17"/>
              </w:rPr>
              <w:t>位</w:t>
            </w:r>
          </w:p>
        </w:tc>
        <w:tc>
          <w:tcPr>
            <w:tcW w:w="1165" w:type="dxa"/>
            <w:gridSpan w:val="2"/>
            <w:tcBorders>
              <w:top w:val="single" w:color="000000" w:sz="12" w:space="0"/>
            </w:tcBorders>
            <w:vAlign w:val="top"/>
          </w:tcPr>
          <w:p w14:paraId="68006B5D">
            <w:pPr>
              <w:spacing w:before="90" w:line="230" w:lineRule="auto"/>
              <w:ind w:left="400"/>
              <w:rPr>
                <w:rFonts w:ascii="宋体" w:hAnsi="宋体" w:eastAsia="宋体" w:cs="宋体"/>
                <w:sz w:val="17"/>
                <w:szCs w:val="17"/>
              </w:rPr>
            </w:pPr>
            <w:r>
              <w:rPr>
                <w:rFonts w:ascii="宋体" w:hAnsi="宋体" w:eastAsia="宋体" w:cs="宋体"/>
                <w:spacing w:val="5"/>
                <w:sz w:val="17"/>
                <w:szCs w:val="17"/>
              </w:rPr>
              <w:t>数量</w:t>
            </w:r>
          </w:p>
        </w:tc>
        <w:tc>
          <w:tcPr>
            <w:tcW w:w="1165" w:type="dxa"/>
            <w:gridSpan w:val="2"/>
            <w:tcBorders>
              <w:top w:val="single" w:color="000000" w:sz="12" w:space="0"/>
            </w:tcBorders>
            <w:vAlign w:val="top"/>
          </w:tcPr>
          <w:p w14:paraId="5945492C">
            <w:pPr>
              <w:spacing w:before="90" w:line="229" w:lineRule="auto"/>
              <w:ind w:left="228"/>
              <w:rPr>
                <w:rFonts w:ascii="宋体" w:hAnsi="宋体" w:eastAsia="宋体" w:cs="宋体"/>
                <w:sz w:val="17"/>
                <w:szCs w:val="17"/>
              </w:rPr>
            </w:pPr>
            <w:r>
              <w:rPr>
                <w:rFonts w:ascii="宋体" w:hAnsi="宋体" w:eastAsia="宋体" w:cs="宋体"/>
                <w:spacing w:val="5"/>
                <w:sz w:val="17"/>
                <w:szCs w:val="17"/>
              </w:rPr>
              <w:t>暂估(元)</w:t>
            </w:r>
          </w:p>
        </w:tc>
        <w:tc>
          <w:tcPr>
            <w:tcW w:w="1165" w:type="dxa"/>
            <w:gridSpan w:val="2"/>
            <w:tcBorders>
              <w:top w:val="single" w:color="000000" w:sz="12" w:space="0"/>
            </w:tcBorders>
            <w:vAlign w:val="top"/>
          </w:tcPr>
          <w:p w14:paraId="59EE7DD8">
            <w:pPr>
              <w:spacing w:before="90" w:line="231" w:lineRule="auto"/>
              <w:ind w:left="226"/>
              <w:rPr>
                <w:rFonts w:ascii="宋体" w:hAnsi="宋体" w:eastAsia="宋体" w:cs="宋体"/>
                <w:sz w:val="17"/>
                <w:szCs w:val="17"/>
              </w:rPr>
            </w:pPr>
            <w:r>
              <w:rPr>
                <w:rFonts w:ascii="宋体" w:hAnsi="宋体" w:eastAsia="宋体" w:cs="宋体"/>
                <w:spacing w:val="6"/>
                <w:sz w:val="17"/>
                <w:szCs w:val="17"/>
              </w:rPr>
              <w:t>确认(元)</w:t>
            </w:r>
          </w:p>
        </w:tc>
        <w:tc>
          <w:tcPr>
            <w:tcW w:w="1164" w:type="dxa"/>
            <w:gridSpan w:val="3"/>
            <w:tcBorders>
              <w:top w:val="single" w:color="000000" w:sz="12" w:space="0"/>
            </w:tcBorders>
            <w:vAlign w:val="top"/>
          </w:tcPr>
          <w:p w14:paraId="199C7CA2">
            <w:pPr>
              <w:spacing w:before="90" w:line="230" w:lineRule="auto"/>
              <w:ind w:left="142"/>
              <w:rPr>
                <w:rFonts w:ascii="宋体" w:hAnsi="宋体" w:eastAsia="宋体" w:cs="宋体"/>
                <w:sz w:val="17"/>
                <w:szCs w:val="17"/>
              </w:rPr>
            </w:pPr>
            <w:r>
              <w:rPr>
                <w:rFonts w:ascii="宋体" w:hAnsi="宋体" w:eastAsia="宋体" w:cs="宋体"/>
                <w:spacing w:val="-5"/>
                <w:sz w:val="17"/>
                <w:szCs w:val="17"/>
              </w:rPr>
              <w:t>差额±</w:t>
            </w:r>
            <w:r>
              <w:rPr>
                <w:rFonts w:ascii="宋体" w:hAnsi="宋体" w:eastAsia="宋体" w:cs="宋体"/>
                <w:spacing w:val="-17"/>
                <w:sz w:val="17"/>
                <w:szCs w:val="17"/>
              </w:rPr>
              <w:t xml:space="preserve"> </w:t>
            </w:r>
            <w:r>
              <w:rPr>
                <w:rFonts w:ascii="宋体" w:hAnsi="宋体" w:eastAsia="宋体" w:cs="宋体"/>
                <w:spacing w:val="-5"/>
                <w:sz w:val="17"/>
                <w:szCs w:val="17"/>
              </w:rPr>
              <w:t>(元)</w:t>
            </w:r>
          </w:p>
        </w:tc>
        <w:tc>
          <w:tcPr>
            <w:tcW w:w="1598" w:type="dxa"/>
            <w:tcBorders>
              <w:top w:val="single" w:color="000000" w:sz="12" w:space="0"/>
              <w:right w:val="single" w:color="000000" w:sz="12" w:space="0"/>
            </w:tcBorders>
            <w:vAlign w:val="top"/>
          </w:tcPr>
          <w:p w14:paraId="64DCAF1A">
            <w:pPr>
              <w:spacing w:before="90" w:line="232" w:lineRule="auto"/>
              <w:ind w:left="626"/>
              <w:rPr>
                <w:rFonts w:ascii="宋体" w:hAnsi="宋体" w:eastAsia="宋体" w:cs="宋体"/>
                <w:sz w:val="17"/>
                <w:szCs w:val="17"/>
              </w:rPr>
            </w:pPr>
            <w:r>
              <w:rPr>
                <w:rFonts w:ascii="宋体" w:hAnsi="宋体" w:eastAsia="宋体" w:cs="宋体"/>
                <w:spacing w:val="5"/>
                <w:sz w:val="17"/>
                <w:szCs w:val="17"/>
              </w:rPr>
              <w:t>备注</w:t>
            </w:r>
          </w:p>
        </w:tc>
      </w:tr>
      <w:tr w14:paraId="791FCB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2" w:hRule="atLeast"/>
        </w:trPr>
        <w:tc>
          <w:tcPr>
            <w:tcW w:w="554" w:type="dxa"/>
            <w:vMerge w:val="continue"/>
            <w:tcBorders>
              <w:top w:val="nil"/>
              <w:left w:val="single" w:color="000000" w:sz="12" w:space="0"/>
            </w:tcBorders>
            <w:vAlign w:val="top"/>
          </w:tcPr>
          <w:p w14:paraId="341EAB7A">
            <w:pPr>
              <w:pStyle w:val="7"/>
            </w:pPr>
          </w:p>
        </w:tc>
        <w:tc>
          <w:tcPr>
            <w:tcW w:w="2673" w:type="dxa"/>
            <w:vMerge w:val="continue"/>
            <w:tcBorders>
              <w:top w:val="nil"/>
            </w:tcBorders>
            <w:vAlign w:val="top"/>
          </w:tcPr>
          <w:p w14:paraId="6FE9A259">
            <w:pPr>
              <w:pStyle w:val="7"/>
            </w:pPr>
          </w:p>
        </w:tc>
        <w:tc>
          <w:tcPr>
            <w:tcW w:w="687" w:type="dxa"/>
            <w:gridSpan w:val="2"/>
            <w:vMerge w:val="continue"/>
            <w:tcBorders>
              <w:top w:val="nil"/>
            </w:tcBorders>
            <w:vAlign w:val="top"/>
          </w:tcPr>
          <w:p w14:paraId="056607C6">
            <w:pPr>
              <w:pStyle w:val="7"/>
            </w:pPr>
          </w:p>
        </w:tc>
        <w:tc>
          <w:tcPr>
            <w:tcW w:w="583" w:type="dxa"/>
            <w:vAlign w:val="top"/>
          </w:tcPr>
          <w:p w14:paraId="254C5953">
            <w:pPr>
              <w:spacing w:before="41" w:line="229" w:lineRule="auto"/>
              <w:ind w:left="120"/>
              <w:rPr>
                <w:rFonts w:ascii="宋体" w:hAnsi="宋体" w:eastAsia="宋体" w:cs="宋体"/>
                <w:sz w:val="17"/>
                <w:szCs w:val="17"/>
              </w:rPr>
            </w:pPr>
            <w:r>
              <w:rPr>
                <w:rFonts w:ascii="宋体" w:hAnsi="宋体" w:eastAsia="宋体" w:cs="宋体"/>
                <w:spacing w:val="3"/>
                <w:sz w:val="17"/>
                <w:szCs w:val="17"/>
              </w:rPr>
              <w:t>暂估</w:t>
            </w:r>
          </w:p>
        </w:tc>
        <w:tc>
          <w:tcPr>
            <w:tcW w:w="582" w:type="dxa"/>
            <w:vAlign w:val="top"/>
          </w:tcPr>
          <w:p w14:paraId="7452402F">
            <w:pPr>
              <w:spacing w:before="41" w:line="231" w:lineRule="auto"/>
              <w:ind w:left="116"/>
              <w:rPr>
                <w:rFonts w:ascii="宋体" w:hAnsi="宋体" w:eastAsia="宋体" w:cs="宋体"/>
                <w:sz w:val="17"/>
                <w:szCs w:val="17"/>
              </w:rPr>
            </w:pPr>
            <w:r>
              <w:rPr>
                <w:rFonts w:ascii="宋体" w:hAnsi="宋体" w:eastAsia="宋体" w:cs="宋体"/>
                <w:spacing w:val="6"/>
                <w:sz w:val="17"/>
                <w:szCs w:val="17"/>
              </w:rPr>
              <w:t>确认</w:t>
            </w:r>
          </w:p>
        </w:tc>
        <w:tc>
          <w:tcPr>
            <w:tcW w:w="583" w:type="dxa"/>
            <w:vAlign w:val="top"/>
          </w:tcPr>
          <w:p w14:paraId="614BFED6">
            <w:pPr>
              <w:spacing w:before="41" w:line="229" w:lineRule="auto"/>
              <w:ind w:left="119"/>
              <w:rPr>
                <w:rFonts w:ascii="宋体" w:hAnsi="宋体" w:eastAsia="宋体" w:cs="宋体"/>
                <w:sz w:val="17"/>
                <w:szCs w:val="17"/>
              </w:rPr>
            </w:pPr>
            <w:r>
              <w:rPr>
                <w:rFonts w:ascii="宋体" w:hAnsi="宋体" w:eastAsia="宋体" w:cs="宋体"/>
                <w:spacing w:val="5"/>
                <w:sz w:val="17"/>
                <w:szCs w:val="17"/>
              </w:rPr>
              <w:t>单价</w:t>
            </w:r>
          </w:p>
        </w:tc>
        <w:tc>
          <w:tcPr>
            <w:tcW w:w="582" w:type="dxa"/>
            <w:vAlign w:val="top"/>
          </w:tcPr>
          <w:p w14:paraId="49333626">
            <w:pPr>
              <w:spacing w:before="41" w:line="229" w:lineRule="auto"/>
              <w:ind w:left="120"/>
              <w:rPr>
                <w:rFonts w:ascii="宋体" w:hAnsi="宋体" w:eastAsia="宋体" w:cs="宋体"/>
                <w:sz w:val="17"/>
                <w:szCs w:val="17"/>
              </w:rPr>
            </w:pPr>
            <w:r>
              <w:rPr>
                <w:rFonts w:ascii="宋体" w:hAnsi="宋体" w:eastAsia="宋体" w:cs="宋体"/>
                <w:spacing w:val="5"/>
                <w:sz w:val="17"/>
                <w:szCs w:val="17"/>
              </w:rPr>
              <w:t>合价</w:t>
            </w:r>
          </w:p>
        </w:tc>
        <w:tc>
          <w:tcPr>
            <w:tcW w:w="583" w:type="dxa"/>
            <w:vAlign w:val="top"/>
          </w:tcPr>
          <w:p w14:paraId="1EE14F67">
            <w:pPr>
              <w:spacing w:before="41" w:line="229" w:lineRule="auto"/>
              <w:ind w:left="123"/>
              <w:rPr>
                <w:rFonts w:ascii="宋体" w:hAnsi="宋体" w:eastAsia="宋体" w:cs="宋体"/>
                <w:sz w:val="17"/>
                <w:szCs w:val="17"/>
              </w:rPr>
            </w:pPr>
            <w:r>
              <w:rPr>
                <w:rFonts w:ascii="宋体" w:hAnsi="宋体" w:eastAsia="宋体" w:cs="宋体"/>
                <w:spacing w:val="5"/>
                <w:sz w:val="17"/>
                <w:szCs w:val="17"/>
              </w:rPr>
              <w:t>单价</w:t>
            </w:r>
          </w:p>
        </w:tc>
        <w:tc>
          <w:tcPr>
            <w:tcW w:w="582" w:type="dxa"/>
            <w:vAlign w:val="top"/>
          </w:tcPr>
          <w:p w14:paraId="6E149BAE">
            <w:pPr>
              <w:spacing w:before="41" w:line="229" w:lineRule="auto"/>
              <w:ind w:left="123"/>
              <w:rPr>
                <w:rFonts w:ascii="宋体" w:hAnsi="宋体" w:eastAsia="宋体" w:cs="宋体"/>
                <w:sz w:val="17"/>
                <w:szCs w:val="17"/>
              </w:rPr>
            </w:pPr>
            <w:r>
              <w:rPr>
                <w:rFonts w:ascii="宋体" w:hAnsi="宋体" w:eastAsia="宋体" w:cs="宋体"/>
                <w:spacing w:val="5"/>
                <w:sz w:val="17"/>
                <w:szCs w:val="17"/>
              </w:rPr>
              <w:t>合价</w:t>
            </w:r>
          </w:p>
        </w:tc>
        <w:tc>
          <w:tcPr>
            <w:tcW w:w="582" w:type="dxa"/>
            <w:gridSpan w:val="2"/>
            <w:vAlign w:val="top"/>
          </w:tcPr>
          <w:p w14:paraId="6EFCD275">
            <w:pPr>
              <w:spacing w:before="41" w:line="229" w:lineRule="auto"/>
              <w:ind w:left="126"/>
              <w:rPr>
                <w:rFonts w:ascii="宋体" w:hAnsi="宋体" w:eastAsia="宋体" w:cs="宋体"/>
                <w:sz w:val="17"/>
                <w:szCs w:val="17"/>
              </w:rPr>
            </w:pPr>
            <w:r>
              <w:rPr>
                <w:rFonts w:ascii="宋体" w:hAnsi="宋体" w:eastAsia="宋体" w:cs="宋体"/>
                <w:spacing w:val="5"/>
                <w:sz w:val="17"/>
                <w:szCs w:val="17"/>
              </w:rPr>
              <w:t>单价</w:t>
            </w:r>
          </w:p>
        </w:tc>
        <w:tc>
          <w:tcPr>
            <w:tcW w:w="582" w:type="dxa"/>
            <w:vAlign w:val="top"/>
          </w:tcPr>
          <w:p w14:paraId="75197CC8">
            <w:pPr>
              <w:spacing w:before="41" w:line="229" w:lineRule="auto"/>
              <w:ind w:left="128"/>
              <w:rPr>
                <w:rFonts w:ascii="宋体" w:hAnsi="宋体" w:eastAsia="宋体" w:cs="宋体"/>
                <w:sz w:val="17"/>
                <w:szCs w:val="17"/>
              </w:rPr>
            </w:pPr>
            <w:r>
              <w:rPr>
                <w:rFonts w:ascii="宋体" w:hAnsi="宋体" w:eastAsia="宋体" w:cs="宋体"/>
                <w:spacing w:val="5"/>
                <w:sz w:val="17"/>
                <w:szCs w:val="17"/>
              </w:rPr>
              <w:t>合价</w:t>
            </w:r>
          </w:p>
        </w:tc>
        <w:tc>
          <w:tcPr>
            <w:tcW w:w="1598" w:type="dxa"/>
            <w:tcBorders>
              <w:right w:val="single" w:color="000000" w:sz="12" w:space="0"/>
            </w:tcBorders>
            <w:vAlign w:val="top"/>
          </w:tcPr>
          <w:p w14:paraId="4DF57B90">
            <w:pPr>
              <w:pStyle w:val="7"/>
            </w:pPr>
          </w:p>
        </w:tc>
      </w:tr>
      <w:tr w14:paraId="6826DF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31F90CE5">
            <w:pPr>
              <w:pStyle w:val="7"/>
            </w:pPr>
          </w:p>
        </w:tc>
        <w:tc>
          <w:tcPr>
            <w:tcW w:w="2673" w:type="dxa"/>
            <w:vAlign w:val="top"/>
          </w:tcPr>
          <w:p w14:paraId="14451DCA">
            <w:pPr>
              <w:pStyle w:val="7"/>
            </w:pPr>
          </w:p>
        </w:tc>
        <w:tc>
          <w:tcPr>
            <w:tcW w:w="687" w:type="dxa"/>
            <w:gridSpan w:val="2"/>
            <w:vAlign w:val="top"/>
          </w:tcPr>
          <w:p w14:paraId="115ED0DB">
            <w:pPr>
              <w:pStyle w:val="7"/>
            </w:pPr>
          </w:p>
        </w:tc>
        <w:tc>
          <w:tcPr>
            <w:tcW w:w="583" w:type="dxa"/>
            <w:vAlign w:val="top"/>
          </w:tcPr>
          <w:p w14:paraId="2D8213C0">
            <w:pPr>
              <w:pStyle w:val="7"/>
            </w:pPr>
          </w:p>
        </w:tc>
        <w:tc>
          <w:tcPr>
            <w:tcW w:w="582" w:type="dxa"/>
            <w:vAlign w:val="top"/>
          </w:tcPr>
          <w:p w14:paraId="62CB4678">
            <w:pPr>
              <w:pStyle w:val="7"/>
            </w:pPr>
          </w:p>
        </w:tc>
        <w:tc>
          <w:tcPr>
            <w:tcW w:w="583" w:type="dxa"/>
            <w:vAlign w:val="top"/>
          </w:tcPr>
          <w:p w14:paraId="00A77008">
            <w:pPr>
              <w:pStyle w:val="7"/>
            </w:pPr>
          </w:p>
        </w:tc>
        <w:tc>
          <w:tcPr>
            <w:tcW w:w="582" w:type="dxa"/>
            <w:vAlign w:val="top"/>
          </w:tcPr>
          <w:p w14:paraId="081626AE">
            <w:pPr>
              <w:pStyle w:val="7"/>
            </w:pPr>
          </w:p>
        </w:tc>
        <w:tc>
          <w:tcPr>
            <w:tcW w:w="583" w:type="dxa"/>
            <w:vAlign w:val="top"/>
          </w:tcPr>
          <w:p w14:paraId="0DEADB84">
            <w:pPr>
              <w:pStyle w:val="7"/>
            </w:pPr>
          </w:p>
        </w:tc>
        <w:tc>
          <w:tcPr>
            <w:tcW w:w="582" w:type="dxa"/>
            <w:vAlign w:val="top"/>
          </w:tcPr>
          <w:p w14:paraId="7CA025D8">
            <w:pPr>
              <w:pStyle w:val="7"/>
            </w:pPr>
          </w:p>
        </w:tc>
        <w:tc>
          <w:tcPr>
            <w:tcW w:w="582" w:type="dxa"/>
            <w:gridSpan w:val="2"/>
            <w:vAlign w:val="top"/>
          </w:tcPr>
          <w:p w14:paraId="5FA0CE3F">
            <w:pPr>
              <w:pStyle w:val="7"/>
            </w:pPr>
          </w:p>
        </w:tc>
        <w:tc>
          <w:tcPr>
            <w:tcW w:w="582" w:type="dxa"/>
            <w:vAlign w:val="top"/>
          </w:tcPr>
          <w:p w14:paraId="2AAFF65C">
            <w:pPr>
              <w:pStyle w:val="7"/>
            </w:pPr>
          </w:p>
        </w:tc>
        <w:tc>
          <w:tcPr>
            <w:tcW w:w="1598" w:type="dxa"/>
            <w:tcBorders>
              <w:right w:val="single" w:color="000000" w:sz="12" w:space="0"/>
            </w:tcBorders>
            <w:vAlign w:val="top"/>
          </w:tcPr>
          <w:p w14:paraId="622D0F6B">
            <w:pPr>
              <w:pStyle w:val="7"/>
            </w:pPr>
          </w:p>
        </w:tc>
      </w:tr>
      <w:tr w14:paraId="325D5D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1E3AA0B8">
            <w:pPr>
              <w:pStyle w:val="7"/>
            </w:pPr>
          </w:p>
        </w:tc>
        <w:tc>
          <w:tcPr>
            <w:tcW w:w="2673" w:type="dxa"/>
            <w:vAlign w:val="top"/>
          </w:tcPr>
          <w:p w14:paraId="5F91B499">
            <w:pPr>
              <w:pStyle w:val="7"/>
            </w:pPr>
          </w:p>
        </w:tc>
        <w:tc>
          <w:tcPr>
            <w:tcW w:w="687" w:type="dxa"/>
            <w:gridSpan w:val="2"/>
            <w:vAlign w:val="top"/>
          </w:tcPr>
          <w:p w14:paraId="06374D19">
            <w:pPr>
              <w:pStyle w:val="7"/>
            </w:pPr>
          </w:p>
        </w:tc>
        <w:tc>
          <w:tcPr>
            <w:tcW w:w="583" w:type="dxa"/>
            <w:vAlign w:val="top"/>
          </w:tcPr>
          <w:p w14:paraId="18D48EC6">
            <w:pPr>
              <w:pStyle w:val="7"/>
            </w:pPr>
          </w:p>
        </w:tc>
        <w:tc>
          <w:tcPr>
            <w:tcW w:w="582" w:type="dxa"/>
            <w:vAlign w:val="top"/>
          </w:tcPr>
          <w:p w14:paraId="4A9075AE">
            <w:pPr>
              <w:pStyle w:val="7"/>
            </w:pPr>
          </w:p>
        </w:tc>
        <w:tc>
          <w:tcPr>
            <w:tcW w:w="583" w:type="dxa"/>
            <w:vAlign w:val="top"/>
          </w:tcPr>
          <w:p w14:paraId="51B26349">
            <w:pPr>
              <w:pStyle w:val="7"/>
            </w:pPr>
          </w:p>
        </w:tc>
        <w:tc>
          <w:tcPr>
            <w:tcW w:w="582" w:type="dxa"/>
            <w:vAlign w:val="top"/>
          </w:tcPr>
          <w:p w14:paraId="56DB770F">
            <w:pPr>
              <w:pStyle w:val="7"/>
            </w:pPr>
          </w:p>
        </w:tc>
        <w:tc>
          <w:tcPr>
            <w:tcW w:w="583" w:type="dxa"/>
            <w:vAlign w:val="top"/>
          </w:tcPr>
          <w:p w14:paraId="16FCB334">
            <w:pPr>
              <w:pStyle w:val="7"/>
            </w:pPr>
          </w:p>
        </w:tc>
        <w:tc>
          <w:tcPr>
            <w:tcW w:w="582" w:type="dxa"/>
            <w:vAlign w:val="top"/>
          </w:tcPr>
          <w:p w14:paraId="16FFF2FD">
            <w:pPr>
              <w:pStyle w:val="7"/>
            </w:pPr>
          </w:p>
        </w:tc>
        <w:tc>
          <w:tcPr>
            <w:tcW w:w="582" w:type="dxa"/>
            <w:gridSpan w:val="2"/>
            <w:vAlign w:val="top"/>
          </w:tcPr>
          <w:p w14:paraId="21A1DAD5">
            <w:pPr>
              <w:pStyle w:val="7"/>
            </w:pPr>
          </w:p>
        </w:tc>
        <w:tc>
          <w:tcPr>
            <w:tcW w:w="582" w:type="dxa"/>
            <w:vAlign w:val="top"/>
          </w:tcPr>
          <w:p w14:paraId="02C19249">
            <w:pPr>
              <w:pStyle w:val="7"/>
            </w:pPr>
          </w:p>
        </w:tc>
        <w:tc>
          <w:tcPr>
            <w:tcW w:w="1598" w:type="dxa"/>
            <w:tcBorders>
              <w:right w:val="single" w:color="000000" w:sz="12" w:space="0"/>
            </w:tcBorders>
            <w:vAlign w:val="top"/>
          </w:tcPr>
          <w:p w14:paraId="4EE964F8">
            <w:pPr>
              <w:pStyle w:val="7"/>
            </w:pPr>
          </w:p>
        </w:tc>
      </w:tr>
      <w:tr w14:paraId="4D532D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7803C6A3">
            <w:pPr>
              <w:pStyle w:val="7"/>
            </w:pPr>
          </w:p>
        </w:tc>
        <w:tc>
          <w:tcPr>
            <w:tcW w:w="2673" w:type="dxa"/>
            <w:vAlign w:val="top"/>
          </w:tcPr>
          <w:p w14:paraId="1B032C07">
            <w:pPr>
              <w:pStyle w:val="7"/>
            </w:pPr>
          </w:p>
        </w:tc>
        <w:tc>
          <w:tcPr>
            <w:tcW w:w="687" w:type="dxa"/>
            <w:gridSpan w:val="2"/>
            <w:vAlign w:val="top"/>
          </w:tcPr>
          <w:p w14:paraId="74DC0FCE">
            <w:pPr>
              <w:pStyle w:val="7"/>
            </w:pPr>
          </w:p>
        </w:tc>
        <w:tc>
          <w:tcPr>
            <w:tcW w:w="583" w:type="dxa"/>
            <w:vAlign w:val="top"/>
          </w:tcPr>
          <w:p w14:paraId="1286E33F">
            <w:pPr>
              <w:pStyle w:val="7"/>
            </w:pPr>
          </w:p>
        </w:tc>
        <w:tc>
          <w:tcPr>
            <w:tcW w:w="582" w:type="dxa"/>
            <w:vAlign w:val="top"/>
          </w:tcPr>
          <w:p w14:paraId="1DEA25E5">
            <w:pPr>
              <w:pStyle w:val="7"/>
            </w:pPr>
          </w:p>
        </w:tc>
        <w:tc>
          <w:tcPr>
            <w:tcW w:w="583" w:type="dxa"/>
            <w:vAlign w:val="top"/>
          </w:tcPr>
          <w:p w14:paraId="4C0B4B24">
            <w:pPr>
              <w:pStyle w:val="7"/>
            </w:pPr>
          </w:p>
        </w:tc>
        <w:tc>
          <w:tcPr>
            <w:tcW w:w="582" w:type="dxa"/>
            <w:vAlign w:val="top"/>
          </w:tcPr>
          <w:p w14:paraId="5B5C0669">
            <w:pPr>
              <w:pStyle w:val="7"/>
            </w:pPr>
          </w:p>
        </w:tc>
        <w:tc>
          <w:tcPr>
            <w:tcW w:w="583" w:type="dxa"/>
            <w:vAlign w:val="top"/>
          </w:tcPr>
          <w:p w14:paraId="2A71DFBF">
            <w:pPr>
              <w:pStyle w:val="7"/>
            </w:pPr>
          </w:p>
        </w:tc>
        <w:tc>
          <w:tcPr>
            <w:tcW w:w="582" w:type="dxa"/>
            <w:vAlign w:val="top"/>
          </w:tcPr>
          <w:p w14:paraId="76A063D1">
            <w:pPr>
              <w:pStyle w:val="7"/>
            </w:pPr>
          </w:p>
        </w:tc>
        <w:tc>
          <w:tcPr>
            <w:tcW w:w="582" w:type="dxa"/>
            <w:gridSpan w:val="2"/>
            <w:vAlign w:val="top"/>
          </w:tcPr>
          <w:p w14:paraId="07E39ADD">
            <w:pPr>
              <w:pStyle w:val="7"/>
            </w:pPr>
          </w:p>
        </w:tc>
        <w:tc>
          <w:tcPr>
            <w:tcW w:w="582" w:type="dxa"/>
            <w:vAlign w:val="top"/>
          </w:tcPr>
          <w:p w14:paraId="38AAED45">
            <w:pPr>
              <w:pStyle w:val="7"/>
            </w:pPr>
          </w:p>
        </w:tc>
        <w:tc>
          <w:tcPr>
            <w:tcW w:w="1598" w:type="dxa"/>
            <w:tcBorders>
              <w:right w:val="single" w:color="000000" w:sz="12" w:space="0"/>
            </w:tcBorders>
            <w:vAlign w:val="top"/>
          </w:tcPr>
          <w:p w14:paraId="3E3650AF">
            <w:pPr>
              <w:pStyle w:val="7"/>
            </w:pPr>
          </w:p>
        </w:tc>
      </w:tr>
      <w:tr w14:paraId="44C27F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6C722AF0">
            <w:pPr>
              <w:pStyle w:val="7"/>
            </w:pPr>
          </w:p>
        </w:tc>
        <w:tc>
          <w:tcPr>
            <w:tcW w:w="2673" w:type="dxa"/>
            <w:vAlign w:val="top"/>
          </w:tcPr>
          <w:p w14:paraId="56F92142">
            <w:pPr>
              <w:pStyle w:val="7"/>
            </w:pPr>
          </w:p>
        </w:tc>
        <w:tc>
          <w:tcPr>
            <w:tcW w:w="687" w:type="dxa"/>
            <w:gridSpan w:val="2"/>
            <w:vAlign w:val="top"/>
          </w:tcPr>
          <w:p w14:paraId="393B6355">
            <w:pPr>
              <w:pStyle w:val="7"/>
            </w:pPr>
          </w:p>
        </w:tc>
        <w:tc>
          <w:tcPr>
            <w:tcW w:w="583" w:type="dxa"/>
            <w:vAlign w:val="top"/>
          </w:tcPr>
          <w:p w14:paraId="286FE18B">
            <w:pPr>
              <w:pStyle w:val="7"/>
            </w:pPr>
          </w:p>
        </w:tc>
        <w:tc>
          <w:tcPr>
            <w:tcW w:w="582" w:type="dxa"/>
            <w:vAlign w:val="top"/>
          </w:tcPr>
          <w:p w14:paraId="21F38B74">
            <w:pPr>
              <w:pStyle w:val="7"/>
            </w:pPr>
          </w:p>
        </w:tc>
        <w:tc>
          <w:tcPr>
            <w:tcW w:w="583" w:type="dxa"/>
            <w:vAlign w:val="top"/>
          </w:tcPr>
          <w:p w14:paraId="6BC043D2">
            <w:pPr>
              <w:pStyle w:val="7"/>
            </w:pPr>
          </w:p>
        </w:tc>
        <w:tc>
          <w:tcPr>
            <w:tcW w:w="582" w:type="dxa"/>
            <w:vAlign w:val="top"/>
          </w:tcPr>
          <w:p w14:paraId="2CE6A4EE">
            <w:pPr>
              <w:pStyle w:val="7"/>
            </w:pPr>
          </w:p>
        </w:tc>
        <w:tc>
          <w:tcPr>
            <w:tcW w:w="583" w:type="dxa"/>
            <w:vAlign w:val="top"/>
          </w:tcPr>
          <w:p w14:paraId="68BB6DBE">
            <w:pPr>
              <w:pStyle w:val="7"/>
            </w:pPr>
          </w:p>
        </w:tc>
        <w:tc>
          <w:tcPr>
            <w:tcW w:w="582" w:type="dxa"/>
            <w:vAlign w:val="top"/>
          </w:tcPr>
          <w:p w14:paraId="292D8AF4">
            <w:pPr>
              <w:pStyle w:val="7"/>
            </w:pPr>
          </w:p>
        </w:tc>
        <w:tc>
          <w:tcPr>
            <w:tcW w:w="582" w:type="dxa"/>
            <w:gridSpan w:val="2"/>
            <w:vAlign w:val="top"/>
          </w:tcPr>
          <w:p w14:paraId="16B5F5D9">
            <w:pPr>
              <w:pStyle w:val="7"/>
            </w:pPr>
          </w:p>
        </w:tc>
        <w:tc>
          <w:tcPr>
            <w:tcW w:w="582" w:type="dxa"/>
            <w:vAlign w:val="top"/>
          </w:tcPr>
          <w:p w14:paraId="638110BA">
            <w:pPr>
              <w:pStyle w:val="7"/>
            </w:pPr>
          </w:p>
        </w:tc>
        <w:tc>
          <w:tcPr>
            <w:tcW w:w="1598" w:type="dxa"/>
            <w:tcBorders>
              <w:right w:val="single" w:color="000000" w:sz="12" w:space="0"/>
            </w:tcBorders>
            <w:vAlign w:val="top"/>
          </w:tcPr>
          <w:p w14:paraId="584A14F9">
            <w:pPr>
              <w:pStyle w:val="7"/>
            </w:pPr>
          </w:p>
        </w:tc>
      </w:tr>
      <w:tr w14:paraId="566444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4C265767">
            <w:pPr>
              <w:pStyle w:val="7"/>
            </w:pPr>
          </w:p>
        </w:tc>
        <w:tc>
          <w:tcPr>
            <w:tcW w:w="2673" w:type="dxa"/>
            <w:vAlign w:val="top"/>
          </w:tcPr>
          <w:p w14:paraId="0BE9F821">
            <w:pPr>
              <w:pStyle w:val="7"/>
            </w:pPr>
          </w:p>
        </w:tc>
        <w:tc>
          <w:tcPr>
            <w:tcW w:w="687" w:type="dxa"/>
            <w:gridSpan w:val="2"/>
            <w:vAlign w:val="top"/>
          </w:tcPr>
          <w:p w14:paraId="7F36730A">
            <w:pPr>
              <w:pStyle w:val="7"/>
            </w:pPr>
          </w:p>
        </w:tc>
        <w:tc>
          <w:tcPr>
            <w:tcW w:w="583" w:type="dxa"/>
            <w:vAlign w:val="top"/>
          </w:tcPr>
          <w:p w14:paraId="1F53103A">
            <w:pPr>
              <w:pStyle w:val="7"/>
            </w:pPr>
          </w:p>
        </w:tc>
        <w:tc>
          <w:tcPr>
            <w:tcW w:w="582" w:type="dxa"/>
            <w:vAlign w:val="top"/>
          </w:tcPr>
          <w:p w14:paraId="7FC6C0C7">
            <w:pPr>
              <w:pStyle w:val="7"/>
            </w:pPr>
          </w:p>
        </w:tc>
        <w:tc>
          <w:tcPr>
            <w:tcW w:w="583" w:type="dxa"/>
            <w:vAlign w:val="top"/>
          </w:tcPr>
          <w:p w14:paraId="31C6BCB8">
            <w:pPr>
              <w:pStyle w:val="7"/>
            </w:pPr>
          </w:p>
        </w:tc>
        <w:tc>
          <w:tcPr>
            <w:tcW w:w="582" w:type="dxa"/>
            <w:vAlign w:val="top"/>
          </w:tcPr>
          <w:p w14:paraId="0B3893B0">
            <w:pPr>
              <w:pStyle w:val="7"/>
            </w:pPr>
          </w:p>
        </w:tc>
        <w:tc>
          <w:tcPr>
            <w:tcW w:w="583" w:type="dxa"/>
            <w:vAlign w:val="top"/>
          </w:tcPr>
          <w:p w14:paraId="71495CAD">
            <w:pPr>
              <w:pStyle w:val="7"/>
            </w:pPr>
          </w:p>
        </w:tc>
        <w:tc>
          <w:tcPr>
            <w:tcW w:w="582" w:type="dxa"/>
            <w:vAlign w:val="top"/>
          </w:tcPr>
          <w:p w14:paraId="783EA431">
            <w:pPr>
              <w:pStyle w:val="7"/>
            </w:pPr>
          </w:p>
        </w:tc>
        <w:tc>
          <w:tcPr>
            <w:tcW w:w="582" w:type="dxa"/>
            <w:gridSpan w:val="2"/>
            <w:vAlign w:val="top"/>
          </w:tcPr>
          <w:p w14:paraId="0A1CD739">
            <w:pPr>
              <w:pStyle w:val="7"/>
            </w:pPr>
          </w:p>
        </w:tc>
        <w:tc>
          <w:tcPr>
            <w:tcW w:w="582" w:type="dxa"/>
            <w:vAlign w:val="top"/>
          </w:tcPr>
          <w:p w14:paraId="476CABF6">
            <w:pPr>
              <w:pStyle w:val="7"/>
            </w:pPr>
          </w:p>
        </w:tc>
        <w:tc>
          <w:tcPr>
            <w:tcW w:w="1598" w:type="dxa"/>
            <w:tcBorders>
              <w:right w:val="single" w:color="000000" w:sz="12" w:space="0"/>
            </w:tcBorders>
            <w:vAlign w:val="top"/>
          </w:tcPr>
          <w:p w14:paraId="75173751">
            <w:pPr>
              <w:pStyle w:val="7"/>
            </w:pPr>
          </w:p>
        </w:tc>
      </w:tr>
      <w:tr w14:paraId="4C2F8B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76A4D8D9">
            <w:pPr>
              <w:pStyle w:val="7"/>
            </w:pPr>
          </w:p>
        </w:tc>
        <w:tc>
          <w:tcPr>
            <w:tcW w:w="2673" w:type="dxa"/>
            <w:vAlign w:val="top"/>
          </w:tcPr>
          <w:p w14:paraId="66A38122">
            <w:pPr>
              <w:pStyle w:val="7"/>
            </w:pPr>
          </w:p>
        </w:tc>
        <w:tc>
          <w:tcPr>
            <w:tcW w:w="687" w:type="dxa"/>
            <w:gridSpan w:val="2"/>
            <w:vAlign w:val="top"/>
          </w:tcPr>
          <w:p w14:paraId="621FCDBC">
            <w:pPr>
              <w:pStyle w:val="7"/>
            </w:pPr>
          </w:p>
        </w:tc>
        <w:tc>
          <w:tcPr>
            <w:tcW w:w="583" w:type="dxa"/>
            <w:vAlign w:val="top"/>
          </w:tcPr>
          <w:p w14:paraId="26F0F244">
            <w:pPr>
              <w:pStyle w:val="7"/>
            </w:pPr>
          </w:p>
        </w:tc>
        <w:tc>
          <w:tcPr>
            <w:tcW w:w="582" w:type="dxa"/>
            <w:vAlign w:val="top"/>
          </w:tcPr>
          <w:p w14:paraId="11D56522">
            <w:pPr>
              <w:pStyle w:val="7"/>
            </w:pPr>
          </w:p>
        </w:tc>
        <w:tc>
          <w:tcPr>
            <w:tcW w:w="583" w:type="dxa"/>
            <w:vAlign w:val="top"/>
          </w:tcPr>
          <w:p w14:paraId="696692AC">
            <w:pPr>
              <w:pStyle w:val="7"/>
            </w:pPr>
          </w:p>
        </w:tc>
        <w:tc>
          <w:tcPr>
            <w:tcW w:w="582" w:type="dxa"/>
            <w:vAlign w:val="top"/>
          </w:tcPr>
          <w:p w14:paraId="184A2717">
            <w:pPr>
              <w:pStyle w:val="7"/>
            </w:pPr>
          </w:p>
        </w:tc>
        <w:tc>
          <w:tcPr>
            <w:tcW w:w="583" w:type="dxa"/>
            <w:vAlign w:val="top"/>
          </w:tcPr>
          <w:p w14:paraId="091B8A0D">
            <w:pPr>
              <w:pStyle w:val="7"/>
            </w:pPr>
          </w:p>
        </w:tc>
        <w:tc>
          <w:tcPr>
            <w:tcW w:w="582" w:type="dxa"/>
            <w:vAlign w:val="top"/>
          </w:tcPr>
          <w:p w14:paraId="23AC1581">
            <w:pPr>
              <w:pStyle w:val="7"/>
            </w:pPr>
          </w:p>
        </w:tc>
        <w:tc>
          <w:tcPr>
            <w:tcW w:w="582" w:type="dxa"/>
            <w:gridSpan w:val="2"/>
            <w:vAlign w:val="top"/>
          </w:tcPr>
          <w:p w14:paraId="5A00B3D0">
            <w:pPr>
              <w:pStyle w:val="7"/>
            </w:pPr>
          </w:p>
        </w:tc>
        <w:tc>
          <w:tcPr>
            <w:tcW w:w="582" w:type="dxa"/>
            <w:vAlign w:val="top"/>
          </w:tcPr>
          <w:p w14:paraId="2A4B7BF2">
            <w:pPr>
              <w:pStyle w:val="7"/>
            </w:pPr>
          </w:p>
        </w:tc>
        <w:tc>
          <w:tcPr>
            <w:tcW w:w="1598" w:type="dxa"/>
            <w:tcBorders>
              <w:right w:val="single" w:color="000000" w:sz="12" w:space="0"/>
            </w:tcBorders>
            <w:vAlign w:val="top"/>
          </w:tcPr>
          <w:p w14:paraId="4CEBF012">
            <w:pPr>
              <w:pStyle w:val="7"/>
            </w:pPr>
          </w:p>
        </w:tc>
      </w:tr>
      <w:tr w14:paraId="343E89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6AEB7462">
            <w:pPr>
              <w:pStyle w:val="7"/>
            </w:pPr>
          </w:p>
        </w:tc>
        <w:tc>
          <w:tcPr>
            <w:tcW w:w="2673" w:type="dxa"/>
            <w:vAlign w:val="top"/>
          </w:tcPr>
          <w:p w14:paraId="4F364A53">
            <w:pPr>
              <w:pStyle w:val="7"/>
            </w:pPr>
          </w:p>
        </w:tc>
        <w:tc>
          <w:tcPr>
            <w:tcW w:w="687" w:type="dxa"/>
            <w:gridSpan w:val="2"/>
            <w:vAlign w:val="top"/>
          </w:tcPr>
          <w:p w14:paraId="7D65D9F4">
            <w:pPr>
              <w:pStyle w:val="7"/>
            </w:pPr>
          </w:p>
        </w:tc>
        <w:tc>
          <w:tcPr>
            <w:tcW w:w="583" w:type="dxa"/>
            <w:vAlign w:val="top"/>
          </w:tcPr>
          <w:p w14:paraId="583D289D">
            <w:pPr>
              <w:pStyle w:val="7"/>
            </w:pPr>
          </w:p>
        </w:tc>
        <w:tc>
          <w:tcPr>
            <w:tcW w:w="582" w:type="dxa"/>
            <w:vAlign w:val="top"/>
          </w:tcPr>
          <w:p w14:paraId="672F5E97">
            <w:pPr>
              <w:pStyle w:val="7"/>
            </w:pPr>
          </w:p>
        </w:tc>
        <w:tc>
          <w:tcPr>
            <w:tcW w:w="583" w:type="dxa"/>
            <w:vAlign w:val="top"/>
          </w:tcPr>
          <w:p w14:paraId="31EA8D72">
            <w:pPr>
              <w:pStyle w:val="7"/>
            </w:pPr>
          </w:p>
        </w:tc>
        <w:tc>
          <w:tcPr>
            <w:tcW w:w="582" w:type="dxa"/>
            <w:vAlign w:val="top"/>
          </w:tcPr>
          <w:p w14:paraId="3509A30E">
            <w:pPr>
              <w:pStyle w:val="7"/>
            </w:pPr>
          </w:p>
        </w:tc>
        <w:tc>
          <w:tcPr>
            <w:tcW w:w="583" w:type="dxa"/>
            <w:vAlign w:val="top"/>
          </w:tcPr>
          <w:p w14:paraId="3F56053B">
            <w:pPr>
              <w:pStyle w:val="7"/>
            </w:pPr>
          </w:p>
        </w:tc>
        <w:tc>
          <w:tcPr>
            <w:tcW w:w="582" w:type="dxa"/>
            <w:vAlign w:val="top"/>
          </w:tcPr>
          <w:p w14:paraId="0A14D454">
            <w:pPr>
              <w:pStyle w:val="7"/>
            </w:pPr>
          </w:p>
        </w:tc>
        <w:tc>
          <w:tcPr>
            <w:tcW w:w="582" w:type="dxa"/>
            <w:gridSpan w:val="2"/>
            <w:vAlign w:val="top"/>
          </w:tcPr>
          <w:p w14:paraId="60556702">
            <w:pPr>
              <w:pStyle w:val="7"/>
            </w:pPr>
          </w:p>
        </w:tc>
        <w:tc>
          <w:tcPr>
            <w:tcW w:w="582" w:type="dxa"/>
            <w:vAlign w:val="top"/>
          </w:tcPr>
          <w:p w14:paraId="1605BAC0">
            <w:pPr>
              <w:pStyle w:val="7"/>
            </w:pPr>
          </w:p>
        </w:tc>
        <w:tc>
          <w:tcPr>
            <w:tcW w:w="1598" w:type="dxa"/>
            <w:tcBorders>
              <w:right w:val="single" w:color="000000" w:sz="12" w:space="0"/>
            </w:tcBorders>
            <w:vAlign w:val="top"/>
          </w:tcPr>
          <w:p w14:paraId="4A654809">
            <w:pPr>
              <w:pStyle w:val="7"/>
            </w:pPr>
          </w:p>
        </w:tc>
      </w:tr>
      <w:tr w14:paraId="568A18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15FFB1AF">
            <w:pPr>
              <w:pStyle w:val="7"/>
            </w:pPr>
          </w:p>
        </w:tc>
        <w:tc>
          <w:tcPr>
            <w:tcW w:w="2673" w:type="dxa"/>
            <w:vAlign w:val="top"/>
          </w:tcPr>
          <w:p w14:paraId="66075BA2">
            <w:pPr>
              <w:pStyle w:val="7"/>
            </w:pPr>
          </w:p>
        </w:tc>
        <w:tc>
          <w:tcPr>
            <w:tcW w:w="687" w:type="dxa"/>
            <w:gridSpan w:val="2"/>
            <w:vAlign w:val="top"/>
          </w:tcPr>
          <w:p w14:paraId="28E87AFE">
            <w:pPr>
              <w:pStyle w:val="7"/>
            </w:pPr>
          </w:p>
        </w:tc>
        <w:tc>
          <w:tcPr>
            <w:tcW w:w="583" w:type="dxa"/>
            <w:vAlign w:val="top"/>
          </w:tcPr>
          <w:p w14:paraId="76877C3C">
            <w:pPr>
              <w:pStyle w:val="7"/>
            </w:pPr>
          </w:p>
        </w:tc>
        <w:tc>
          <w:tcPr>
            <w:tcW w:w="582" w:type="dxa"/>
            <w:vAlign w:val="top"/>
          </w:tcPr>
          <w:p w14:paraId="180EB321">
            <w:pPr>
              <w:pStyle w:val="7"/>
            </w:pPr>
          </w:p>
        </w:tc>
        <w:tc>
          <w:tcPr>
            <w:tcW w:w="583" w:type="dxa"/>
            <w:vAlign w:val="top"/>
          </w:tcPr>
          <w:p w14:paraId="522CF34A">
            <w:pPr>
              <w:pStyle w:val="7"/>
            </w:pPr>
          </w:p>
        </w:tc>
        <w:tc>
          <w:tcPr>
            <w:tcW w:w="582" w:type="dxa"/>
            <w:vAlign w:val="top"/>
          </w:tcPr>
          <w:p w14:paraId="62CF7201">
            <w:pPr>
              <w:pStyle w:val="7"/>
            </w:pPr>
          </w:p>
        </w:tc>
        <w:tc>
          <w:tcPr>
            <w:tcW w:w="583" w:type="dxa"/>
            <w:vAlign w:val="top"/>
          </w:tcPr>
          <w:p w14:paraId="76C49604">
            <w:pPr>
              <w:pStyle w:val="7"/>
            </w:pPr>
          </w:p>
        </w:tc>
        <w:tc>
          <w:tcPr>
            <w:tcW w:w="582" w:type="dxa"/>
            <w:vAlign w:val="top"/>
          </w:tcPr>
          <w:p w14:paraId="1F315538">
            <w:pPr>
              <w:pStyle w:val="7"/>
            </w:pPr>
          </w:p>
        </w:tc>
        <w:tc>
          <w:tcPr>
            <w:tcW w:w="582" w:type="dxa"/>
            <w:gridSpan w:val="2"/>
            <w:vAlign w:val="top"/>
          </w:tcPr>
          <w:p w14:paraId="49DD2470">
            <w:pPr>
              <w:pStyle w:val="7"/>
            </w:pPr>
          </w:p>
        </w:tc>
        <w:tc>
          <w:tcPr>
            <w:tcW w:w="582" w:type="dxa"/>
            <w:vAlign w:val="top"/>
          </w:tcPr>
          <w:p w14:paraId="6676C9C5">
            <w:pPr>
              <w:pStyle w:val="7"/>
            </w:pPr>
          </w:p>
        </w:tc>
        <w:tc>
          <w:tcPr>
            <w:tcW w:w="1598" w:type="dxa"/>
            <w:tcBorders>
              <w:right w:val="single" w:color="000000" w:sz="12" w:space="0"/>
            </w:tcBorders>
            <w:vAlign w:val="top"/>
          </w:tcPr>
          <w:p w14:paraId="56D912BA">
            <w:pPr>
              <w:pStyle w:val="7"/>
            </w:pPr>
          </w:p>
        </w:tc>
      </w:tr>
      <w:tr w14:paraId="47B73C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4165C2B9">
            <w:pPr>
              <w:pStyle w:val="7"/>
            </w:pPr>
          </w:p>
        </w:tc>
        <w:tc>
          <w:tcPr>
            <w:tcW w:w="2673" w:type="dxa"/>
            <w:vAlign w:val="top"/>
          </w:tcPr>
          <w:p w14:paraId="6A023439">
            <w:pPr>
              <w:pStyle w:val="7"/>
            </w:pPr>
          </w:p>
        </w:tc>
        <w:tc>
          <w:tcPr>
            <w:tcW w:w="687" w:type="dxa"/>
            <w:gridSpan w:val="2"/>
            <w:vAlign w:val="top"/>
          </w:tcPr>
          <w:p w14:paraId="5E5BDF5E">
            <w:pPr>
              <w:pStyle w:val="7"/>
            </w:pPr>
          </w:p>
        </w:tc>
        <w:tc>
          <w:tcPr>
            <w:tcW w:w="583" w:type="dxa"/>
            <w:vAlign w:val="top"/>
          </w:tcPr>
          <w:p w14:paraId="576D378A">
            <w:pPr>
              <w:pStyle w:val="7"/>
            </w:pPr>
          </w:p>
        </w:tc>
        <w:tc>
          <w:tcPr>
            <w:tcW w:w="582" w:type="dxa"/>
            <w:vAlign w:val="top"/>
          </w:tcPr>
          <w:p w14:paraId="448429EA">
            <w:pPr>
              <w:pStyle w:val="7"/>
            </w:pPr>
          </w:p>
        </w:tc>
        <w:tc>
          <w:tcPr>
            <w:tcW w:w="583" w:type="dxa"/>
            <w:vAlign w:val="top"/>
          </w:tcPr>
          <w:p w14:paraId="707CAC83">
            <w:pPr>
              <w:pStyle w:val="7"/>
            </w:pPr>
          </w:p>
        </w:tc>
        <w:tc>
          <w:tcPr>
            <w:tcW w:w="582" w:type="dxa"/>
            <w:vAlign w:val="top"/>
          </w:tcPr>
          <w:p w14:paraId="305A2670">
            <w:pPr>
              <w:pStyle w:val="7"/>
            </w:pPr>
          </w:p>
        </w:tc>
        <w:tc>
          <w:tcPr>
            <w:tcW w:w="583" w:type="dxa"/>
            <w:vAlign w:val="top"/>
          </w:tcPr>
          <w:p w14:paraId="092A62C1">
            <w:pPr>
              <w:pStyle w:val="7"/>
            </w:pPr>
          </w:p>
        </w:tc>
        <w:tc>
          <w:tcPr>
            <w:tcW w:w="582" w:type="dxa"/>
            <w:vAlign w:val="top"/>
          </w:tcPr>
          <w:p w14:paraId="1A3B561C">
            <w:pPr>
              <w:pStyle w:val="7"/>
            </w:pPr>
          </w:p>
        </w:tc>
        <w:tc>
          <w:tcPr>
            <w:tcW w:w="582" w:type="dxa"/>
            <w:gridSpan w:val="2"/>
            <w:vAlign w:val="top"/>
          </w:tcPr>
          <w:p w14:paraId="1F3601FF">
            <w:pPr>
              <w:pStyle w:val="7"/>
            </w:pPr>
          </w:p>
        </w:tc>
        <w:tc>
          <w:tcPr>
            <w:tcW w:w="582" w:type="dxa"/>
            <w:vAlign w:val="top"/>
          </w:tcPr>
          <w:p w14:paraId="2017E24D">
            <w:pPr>
              <w:pStyle w:val="7"/>
            </w:pPr>
          </w:p>
        </w:tc>
        <w:tc>
          <w:tcPr>
            <w:tcW w:w="1598" w:type="dxa"/>
            <w:tcBorders>
              <w:right w:val="single" w:color="000000" w:sz="12" w:space="0"/>
            </w:tcBorders>
            <w:vAlign w:val="top"/>
          </w:tcPr>
          <w:p w14:paraId="73B2D055">
            <w:pPr>
              <w:pStyle w:val="7"/>
            </w:pPr>
          </w:p>
        </w:tc>
      </w:tr>
      <w:tr w14:paraId="060DA2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2ADC45C0">
            <w:pPr>
              <w:pStyle w:val="7"/>
            </w:pPr>
          </w:p>
        </w:tc>
        <w:tc>
          <w:tcPr>
            <w:tcW w:w="2673" w:type="dxa"/>
            <w:vAlign w:val="top"/>
          </w:tcPr>
          <w:p w14:paraId="4BB67DBD">
            <w:pPr>
              <w:pStyle w:val="7"/>
            </w:pPr>
          </w:p>
        </w:tc>
        <w:tc>
          <w:tcPr>
            <w:tcW w:w="687" w:type="dxa"/>
            <w:gridSpan w:val="2"/>
            <w:vAlign w:val="top"/>
          </w:tcPr>
          <w:p w14:paraId="301AB52E">
            <w:pPr>
              <w:pStyle w:val="7"/>
            </w:pPr>
          </w:p>
        </w:tc>
        <w:tc>
          <w:tcPr>
            <w:tcW w:w="583" w:type="dxa"/>
            <w:vAlign w:val="top"/>
          </w:tcPr>
          <w:p w14:paraId="2FA58807">
            <w:pPr>
              <w:pStyle w:val="7"/>
            </w:pPr>
          </w:p>
        </w:tc>
        <w:tc>
          <w:tcPr>
            <w:tcW w:w="582" w:type="dxa"/>
            <w:vAlign w:val="top"/>
          </w:tcPr>
          <w:p w14:paraId="3A299F2C">
            <w:pPr>
              <w:pStyle w:val="7"/>
            </w:pPr>
          </w:p>
        </w:tc>
        <w:tc>
          <w:tcPr>
            <w:tcW w:w="583" w:type="dxa"/>
            <w:vAlign w:val="top"/>
          </w:tcPr>
          <w:p w14:paraId="19EB2258">
            <w:pPr>
              <w:pStyle w:val="7"/>
            </w:pPr>
          </w:p>
        </w:tc>
        <w:tc>
          <w:tcPr>
            <w:tcW w:w="582" w:type="dxa"/>
            <w:vAlign w:val="top"/>
          </w:tcPr>
          <w:p w14:paraId="5FC992D7">
            <w:pPr>
              <w:pStyle w:val="7"/>
            </w:pPr>
          </w:p>
        </w:tc>
        <w:tc>
          <w:tcPr>
            <w:tcW w:w="583" w:type="dxa"/>
            <w:vAlign w:val="top"/>
          </w:tcPr>
          <w:p w14:paraId="1C0ACF15">
            <w:pPr>
              <w:pStyle w:val="7"/>
            </w:pPr>
          </w:p>
        </w:tc>
        <w:tc>
          <w:tcPr>
            <w:tcW w:w="582" w:type="dxa"/>
            <w:vAlign w:val="top"/>
          </w:tcPr>
          <w:p w14:paraId="6498F711">
            <w:pPr>
              <w:pStyle w:val="7"/>
            </w:pPr>
          </w:p>
        </w:tc>
        <w:tc>
          <w:tcPr>
            <w:tcW w:w="582" w:type="dxa"/>
            <w:gridSpan w:val="2"/>
            <w:vAlign w:val="top"/>
          </w:tcPr>
          <w:p w14:paraId="09152225">
            <w:pPr>
              <w:pStyle w:val="7"/>
            </w:pPr>
          </w:p>
        </w:tc>
        <w:tc>
          <w:tcPr>
            <w:tcW w:w="582" w:type="dxa"/>
            <w:vAlign w:val="top"/>
          </w:tcPr>
          <w:p w14:paraId="58135896">
            <w:pPr>
              <w:pStyle w:val="7"/>
            </w:pPr>
          </w:p>
        </w:tc>
        <w:tc>
          <w:tcPr>
            <w:tcW w:w="1598" w:type="dxa"/>
            <w:tcBorders>
              <w:right w:val="single" w:color="000000" w:sz="12" w:space="0"/>
            </w:tcBorders>
            <w:vAlign w:val="top"/>
          </w:tcPr>
          <w:p w14:paraId="0AF5E334">
            <w:pPr>
              <w:pStyle w:val="7"/>
            </w:pPr>
          </w:p>
        </w:tc>
      </w:tr>
      <w:tr w14:paraId="1D7826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3F726F85">
            <w:pPr>
              <w:pStyle w:val="7"/>
            </w:pPr>
          </w:p>
        </w:tc>
        <w:tc>
          <w:tcPr>
            <w:tcW w:w="2673" w:type="dxa"/>
            <w:vAlign w:val="top"/>
          </w:tcPr>
          <w:p w14:paraId="4140D08E">
            <w:pPr>
              <w:pStyle w:val="7"/>
            </w:pPr>
          </w:p>
        </w:tc>
        <w:tc>
          <w:tcPr>
            <w:tcW w:w="687" w:type="dxa"/>
            <w:gridSpan w:val="2"/>
            <w:vAlign w:val="top"/>
          </w:tcPr>
          <w:p w14:paraId="7BC7E444">
            <w:pPr>
              <w:pStyle w:val="7"/>
            </w:pPr>
          </w:p>
        </w:tc>
        <w:tc>
          <w:tcPr>
            <w:tcW w:w="583" w:type="dxa"/>
            <w:vAlign w:val="top"/>
          </w:tcPr>
          <w:p w14:paraId="2F09C3E0">
            <w:pPr>
              <w:pStyle w:val="7"/>
            </w:pPr>
          </w:p>
        </w:tc>
        <w:tc>
          <w:tcPr>
            <w:tcW w:w="582" w:type="dxa"/>
            <w:vAlign w:val="top"/>
          </w:tcPr>
          <w:p w14:paraId="7A9FD219">
            <w:pPr>
              <w:pStyle w:val="7"/>
            </w:pPr>
          </w:p>
        </w:tc>
        <w:tc>
          <w:tcPr>
            <w:tcW w:w="583" w:type="dxa"/>
            <w:vAlign w:val="top"/>
          </w:tcPr>
          <w:p w14:paraId="294C66EC">
            <w:pPr>
              <w:pStyle w:val="7"/>
            </w:pPr>
          </w:p>
        </w:tc>
        <w:tc>
          <w:tcPr>
            <w:tcW w:w="582" w:type="dxa"/>
            <w:vAlign w:val="top"/>
          </w:tcPr>
          <w:p w14:paraId="3CB212FF">
            <w:pPr>
              <w:pStyle w:val="7"/>
            </w:pPr>
          </w:p>
        </w:tc>
        <w:tc>
          <w:tcPr>
            <w:tcW w:w="583" w:type="dxa"/>
            <w:vAlign w:val="top"/>
          </w:tcPr>
          <w:p w14:paraId="2C9F80A5">
            <w:pPr>
              <w:pStyle w:val="7"/>
            </w:pPr>
          </w:p>
        </w:tc>
        <w:tc>
          <w:tcPr>
            <w:tcW w:w="582" w:type="dxa"/>
            <w:vAlign w:val="top"/>
          </w:tcPr>
          <w:p w14:paraId="0C92651A">
            <w:pPr>
              <w:pStyle w:val="7"/>
            </w:pPr>
          </w:p>
        </w:tc>
        <w:tc>
          <w:tcPr>
            <w:tcW w:w="582" w:type="dxa"/>
            <w:gridSpan w:val="2"/>
            <w:vAlign w:val="top"/>
          </w:tcPr>
          <w:p w14:paraId="20198C2E">
            <w:pPr>
              <w:pStyle w:val="7"/>
            </w:pPr>
          </w:p>
        </w:tc>
        <w:tc>
          <w:tcPr>
            <w:tcW w:w="582" w:type="dxa"/>
            <w:vAlign w:val="top"/>
          </w:tcPr>
          <w:p w14:paraId="1A2BC734">
            <w:pPr>
              <w:pStyle w:val="7"/>
            </w:pPr>
          </w:p>
        </w:tc>
        <w:tc>
          <w:tcPr>
            <w:tcW w:w="1598" w:type="dxa"/>
            <w:tcBorders>
              <w:right w:val="single" w:color="000000" w:sz="12" w:space="0"/>
            </w:tcBorders>
            <w:vAlign w:val="top"/>
          </w:tcPr>
          <w:p w14:paraId="52394EA1">
            <w:pPr>
              <w:pStyle w:val="7"/>
            </w:pPr>
          </w:p>
        </w:tc>
      </w:tr>
      <w:tr w14:paraId="11587B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672C7B42">
            <w:pPr>
              <w:pStyle w:val="7"/>
            </w:pPr>
          </w:p>
        </w:tc>
        <w:tc>
          <w:tcPr>
            <w:tcW w:w="2673" w:type="dxa"/>
            <w:vAlign w:val="top"/>
          </w:tcPr>
          <w:p w14:paraId="22E59310">
            <w:pPr>
              <w:pStyle w:val="7"/>
            </w:pPr>
          </w:p>
        </w:tc>
        <w:tc>
          <w:tcPr>
            <w:tcW w:w="687" w:type="dxa"/>
            <w:gridSpan w:val="2"/>
            <w:vAlign w:val="top"/>
          </w:tcPr>
          <w:p w14:paraId="2950C6C2">
            <w:pPr>
              <w:pStyle w:val="7"/>
            </w:pPr>
          </w:p>
        </w:tc>
        <w:tc>
          <w:tcPr>
            <w:tcW w:w="583" w:type="dxa"/>
            <w:vAlign w:val="top"/>
          </w:tcPr>
          <w:p w14:paraId="5B4FE8E8">
            <w:pPr>
              <w:pStyle w:val="7"/>
            </w:pPr>
          </w:p>
        </w:tc>
        <w:tc>
          <w:tcPr>
            <w:tcW w:w="582" w:type="dxa"/>
            <w:vAlign w:val="top"/>
          </w:tcPr>
          <w:p w14:paraId="0CE7F74D">
            <w:pPr>
              <w:pStyle w:val="7"/>
            </w:pPr>
          </w:p>
        </w:tc>
        <w:tc>
          <w:tcPr>
            <w:tcW w:w="583" w:type="dxa"/>
            <w:vAlign w:val="top"/>
          </w:tcPr>
          <w:p w14:paraId="61517F3B">
            <w:pPr>
              <w:pStyle w:val="7"/>
            </w:pPr>
          </w:p>
        </w:tc>
        <w:tc>
          <w:tcPr>
            <w:tcW w:w="582" w:type="dxa"/>
            <w:vAlign w:val="top"/>
          </w:tcPr>
          <w:p w14:paraId="22CB55CD">
            <w:pPr>
              <w:pStyle w:val="7"/>
            </w:pPr>
          </w:p>
        </w:tc>
        <w:tc>
          <w:tcPr>
            <w:tcW w:w="583" w:type="dxa"/>
            <w:vAlign w:val="top"/>
          </w:tcPr>
          <w:p w14:paraId="61B34CF1">
            <w:pPr>
              <w:pStyle w:val="7"/>
            </w:pPr>
          </w:p>
        </w:tc>
        <w:tc>
          <w:tcPr>
            <w:tcW w:w="582" w:type="dxa"/>
            <w:vAlign w:val="top"/>
          </w:tcPr>
          <w:p w14:paraId="3DC0B8AF">
            <w:pPr>
              <w:pStyle w:val="7"/>
            </w:pPr>
          </w:p>
        </w:tc>
        <w:tc>
          <w:tcPr>
            <w:tcW w:w="582" w:type="dxa"/>
            <w:gridSpan w:val="2"/>
            <w:vAlign w:val="top"/>
          </w:tcPr>
          <w:p w14:paraId="15855573">
            <w:pPr>
              <w:pStyle w:val="7"/>
            </w:pPr>
          </w:p>
        </w:tc>
        <w:tc>
          <w:tcPr>
            <w:tcW w:w="582" w:type="dxa"/>
            <w:vAlign w:val="top"/>
          </w:tcPr>
          <w:p w14:paraId="771AAAD4">
            <w:pPr>
              <w:pStyle w:val="7"/>
            </w:pPr>
          </w:p>
        </w:tc>
        <w:tc>
          <w:tcPr>
            <w:tcW w:w="1598" w:type="dxa"/>
            <w:tcBorders>
              <w:right w:val="single" w:color="000000" w:sz="12" w:space="0"/>
            </w:tcBorders>
            <w:vAlign w:val="top"/>
          </w:tcPr>
          <w:p w14:paraId="6A6E118E">
            <w:pPr>
              <w:pStyle w:val="7"/>
            </w:pPr>
          </w:p>
        </w:tc>
      </w:tr>
      <w:tr w14:paraId="0CC3B5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01F6398F">
            <w:pPr>
              <w:pStyle w:val="7"/>
            </w:pPr>
          </w:p>
        </w:tc>
        <w:tc>
          <w:tcPr>
            <w:tcW w:w="2673" w:type="dxa"/>
            <w:vAlign w:val="top"/>
          </w:tcPr>
          <w:p w14:paraId="7144DFA8">
            <w:pPr>
              <w:pStyle w:val="7"/>
            </w:pPr>
          </w:p>
        </w:tc>
        <w:tc>
          <w:tcPr>
            <w:tcW w:w="687" w:type="dxa"/>
            <w:gridSpan w:val="2"/>
            <w:vAlign w:val="top"/>
          </w:tcPr>
          <w:p w14:paraId="504F6D0B">
            <w:pPr>
              <w:pStyle w:val="7"/>
            </w:pPr>
          </w:p>
        </w:tc>
        <w:tc>
          <w:tcPr>
            <w:tcW w:w="583" w:type="dxa"/>
            <w:vAlign w:val="top"/>
          </w:tcPr>
          <w:p w14:paraId="7422F704">
            <w:pPr>
              <w:pStyle w:val="7"/>
            </w:pPr>
          </w:p>
        </w:tc>
        <w:tc>
          <w:tcPr>
            <w:tcW w:w="582" w:type="dxa"/>
            <w:vAlign w:val="top"/>
          </w:tcPr>
          <w:p w14:paraId="5C4DE443">
            <w:pPr>
              <w:pStyle w:val="7"/>
            </w:pPr>
          </w:p>
        </w:tc>
        <w:tc>
          <w:tcPr>
            <w:tcW w:w="583" w:type="dxa"/>
            <w:vAlign w:val="top"/>
          </w:tcPr>
          <w:p w14:paraId="56C97ED2">
            <w:pPr>
              <w:pStyle w:val="7"/>
            </w:pPr>
          </w:p>
        </w:tc>
        <w:tc>
          <w:tcPr>
            <w:tcW w:w="582" w:type="dxa"/>
            <w:vAlign w:val="top"/>
          </w:tcPr>
          <w:p w14:paraId="7587E119">
            <w:pPr>
              <w:pStyle w:val="7"/>
            </w:pPr>
          </w:p>
        </w:tc>
        <w:tc>
          <w:tcPr>
            <w:tcW w:w="583" w:type="dxa"/>
            <w:vAlign w:val="top"/>
          </w:tcPr>
          <w:p w14:paraId="5D42E71A">
            <w:pPr>
              <w:pStyle w:val="7"/>
            </w:pPr>
          </w:p>
        </w:tc>
        <w:tc>
          <w:tcPr>
            <w:tcW w:w="582" w:type="dxa"/>
            <w:vAlign w:val="top"/>
          </w:tcPr>
          <w:p w14:paraId="70719C28">
            <w:pPr>
              <w:pStyle w:val="7"/>
            </w:pPr>
          </w:p>
        </w:tc>
        <w:tc>
          <w:tcPr>
            <w:tcW w:w="582" w:type="dxa"/>
            <w:gridSpan w:val="2"/>
            <w:vAlign w:val="top"/>
          </w:tcPr>
          <w:p w14:paraId="4BE2CB6E">
            <w:pPr>
              <w:pStyle w:val="7"/>
            </w:pPr>
          </w:p>
        </w:tc>
        <w:tc>
          <w:tcPr>
            <w:tcW w:w="582" w:type="dxa"/>
            <w:vAlign w:val="top"/>
          </w:tcPr>
          <w:p w14:paraId="10E6F7B1">
            <w:pPr>
              <w:pStyle w:val="7"/>
            </w:pPr>
          </w:p>
        </w:tc>
        <w:tc>
          <w:tcPr>
            <w:tcW w:w="1598" w:type="dxa"/>
            <w:tcBorders>
              <w:right w:val="single" w:color="000000" w:sz="12" w:space="0"/>
            </w:tcBorders>
            <w:vAlign w:val="top"/>
          </w:tcPr>
          <w:p w14:paraId="00F7C132">
            <w:pPr>
              <w:pStyle w:val="7"/>
            </w:pPr>
          </w:p>
        </w:tc>
      </w:tr>
      <w:tr w14:paraId="727802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2226877D">
            <w:pPr>
              <w:pStyle w:val="7"/>
            </w:pPr>
          </w:p>
        </w:tc>
        <w:tc>
          <w:tcPr>
            <w:tcW w:w="2673" w:type="dxa"/>
            <w:vAlign w:val="top"/>
          </w:tcPr>
          <w:p w14:paraId="02AEE40D">
            <w:pPr>
              <w:pStyle w:val="7"/>
            </w:pPr>
          </w:p>
        </w:tc>
        <w:tc>
          <w:tcPr>
            <w:tcW w:w="687" w:type="dxa"/>
            <w:gridSpan w:val="2"/>
            <w:vAlign w:val="top"/>
          </w:tcPr>
          <w:p w14:paraId="2FF44698">
            <w:pPr>
              <w:pStyle w:val="7"/>
            </w:pPr>
          </w:p>
        </w:tc>
        <w:tc>
          <w:tcPr>
            <w:tcW w:w="583" w:type="dxa"/>
            <w:vAlign w:val="top"/>
          </w:tcPr>
          <w:p w14:paraId="25BC9939">
            <w:pPr>
              <w:pStyle w:val="7"/>
            </w:pPr>
          </w:p>
        </w:tc>
        <w:tc>
          <w:tcPr>
            <w:tcW w:w="582" w:type="dxa"/>
            <w:vAlign w:val="top"/>
          </w:tcPr>
          <w:p w14:paraId="63AF0B05">
            <w:pPr>
              <w:pStyle w:val="7"/>
            </w:pPr>
          </w:p>
        </w:tc>
        <w:tc>
          <w:tcPr>
            <w:tcW w:w="583" w:type="dxa"/>
            <w:vAlign w:val="top"/>
          </w:tcPr>
          <w:p w14:paraId="63F1958D">
            <w:pPr>
              <w:pStyle w:val="7"/>
            </w:pPr>
          </w:p>
        </w:tc>
        <w:tc>
          <w:tcPr>
            <w:tcW w:w="582" w:type="dxa"/>
            <w:vAlign w:val="top"/>
          </w:tcPr>
          <w:p w14:paraId="6C6B706B">
            <w:pPr>
              <w:pStyle w:val="7"/>
            </w:pPr>
          </w:p>
        </w:tc>
        <w:tc>
          <w:tcPr>
            <w:tcW w:w="583" w:type="dxa"/>
            <w:vAlign w:val="top"/>
          </w:tcPr>
          <w:p w14:paraId="49C2895D">
            <w:pPr>
              <w:pStyle w:val="7"/>
            </w:pPr>
          </w:p>
        </w:tc>
        <w:tc>
          <w:tcPr>
            <w:tcW w:w="582" w:type="dxa"/>
            <w:vAlign w:val="top"/>
          </w:tcPr>
          <w:p w14:paraId="4143588F">
            <w:pPr>
              <w:pStyle w:val="7"/>
            </w:pPr>
          </w:p>
        </w:tc>
        <w:tc>
          <w:tcPr>
            <w:tcW w:w="582" w:type="dxa"/>
            <w:gridSpan w:val="2"/>
            <w:vAlign w:val="top"/>
          </w:tcPr>
          <w:p w14:paraId="57036F2C">
            <w:pPr>
              <w:pStyle w:val="7"/>
            </w:pPr>
          </w:p>
        </w:tc>
        <w:tc>
          <w:tcPr>
            <w:tcW w:w="582" w:type="dxa"/>
            <w:vAlign w:val="top"/>
          </w:tcPr>
          <w:p w14:paraId="01FFBD68">
            <w:pPr>
              <w:pStyle w:val="7"/>
            </w:pPr>
          </w:p>
        </w:tc>
        <w:tc>
          <w:tcPr>
            <w:tcW w:w="1598" w:type="dxa"/>
            <w:tcBorders>
              <w:right w:val="single" w:color="000000" w:sz="12" w:space="0"/>
            </w:tcBorders>
            <w:vAlign w:val="top"/>
          </w:tcPr>
          <w:p w14:paraId="0364238E">
            <w:pPr>
              <w:pStyle w:val="7"/>
            </w:pPr>
          </w:p>
        </w:tc>
      </w:tr>
      <w:tr w14:paraId="0874DF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598140F7">
            <w:pPr>
              <w:pStyle w:val="7"/>
            </w:pPr>
          </w:p>
        </w:tc>
        <w:tc>
          <w:tcPr>
            <w:tcW w:w="2673" w:type="dxa"/>
            <w:vAlign w:val="top"/>
          </w:tcPr>
          <w:p w14:paraId="5C4077CE">
            <w:pPr>
              <w:pStyle w:val="7"/>
            </w:pPr>
          </w:p>
        </w:tc>
        <w:tc>
          <w:tcPr>
            <w:tcW w:w="687" w:type="dxa"/>
            <w:gridSpan w:val="2"/>
            <w:vAlign w:val="top"/>
          </w:tcPr>
          <w:p w14:paraId="5FF56B7F">
            <w:pPr>
              <w:pStyle w:val="7"/>
            </w:pPr>
          </w:p>
        </w:tc>
        <w:tc>
          <w:tcPr>
            <w:tcW w:w="583" w:type="dxa"/>
            <w:vAlign w:val="top"/>
          </w:tcPr>
          <w:p w14:paraId="3E60B53C">
            <w:pPr>
              <w:pStyle w:val="7"/>
            </w:pPr>
          </w:p>
        </w:tc>
        <w:tc>
          <w:tcPr>
            <w:tcW w:w="582" w:type="dxa"/>
            <w:vAlign w:val="top"/>
          </w:tcPr>
          <w:p w14:paraId="14E4FF85">
            <w:pPr>
              <w:pStyle w:val="7"/>
            </w:pPr>
          </w:p>
        </w:tc>
        <w:tc>
          <w:tcPr>
            <w:tcW w:w="583" w:type="dxa"/>
            <w:vAlign w:val="top"/>
          </w:tcPr>
          <w:p w14:paraId="1B855B92">
            <w:pPr>
              <w:pStyle w:val="7"/>
            </w:pPr>
          </w:p>
        </w:tc>
        <w:tc>
          <w:tcPr>
            <w:tcW w:w="582" w:type="dxa"/>
            <w:vAlign w:val="top"/>
          </w:tcPr>
          <w:p w14:paraId="4B7954D1">
            <w:pPr>
              <w:pStyle w:val="7"/>
            </w:pPr>
          </w:p>
        </w:tc>
        <w:tc>
          <w:tcPr>
            <w:tcW w:w="583" w:type="dxa"/>
            <w:vAlign w:val="top"/>
          </w:tcPr>
          <w:p w14:paraId="526496F4">
            <w:pPr>
              <w:pStyle w:val="7"/>
            </w:pPr>
          </w:p>
        </w:tc>
        <w:tc>
          <w:tcPr>
            <w:tcW w:w="582" w:type="dxa"/>
            <w:vAlign w:val="top"/>
          </w:tcPr>
          <w:p w14:paraId="1900307E">
            <w:pPr>
              <w:pStyle w:val="7"/>
            </w:pPr>
          </w:p>
        </w:tc>
        <w:tc>
          <w:tcPr>
            <w:tcW w:w="582" w:type="dxa"/>
            <w:gridSpan w:val="2"/>
            <w:vAlign w:val="top"/>
          </w:tcPr>
          <w:p w14:paraId="2B18500C">
            <w:pPr>
              <w:pStyle w:val="7"/>
            </w:pPr>
          </w:p>
        </w:tc>
        <w:tc>
          <w:tcPr>
            <w:tcW w:w="582" w:type="dxa"/>
            <w:vAlign w:val="top"/>
          </w:tcPr>
          <w:p w14:paraId="142CB52A">
            <w:pPr>
              <w:pStyle w:val="7"/>
            </w:pPr>
          </w:p>
        </w:tc>
        <w:tc>
          <w:tcPr>
            <w:tcW w:w="1598" w:type="dxa"/>
            <w:tcBorders>
              <w:right w:val="single" w:color="000000" w:sz="12" w:space="0"/>
            </w:tcBorders>
            <w:vAlign w:val="top"/>
          </w:tcPr>
          <w:p w14:paraId="10E35ED1">
            <w:pPr>
              <w:pStyle w:val="7"/>
            </w:pPr>
          </w:p>
        </w:tc>
      </w:tr>
      <w:tr w14:paraId="52D068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0B946305">
            <w:pPr>
              <w:pStyle w:val="7"/>
            </w:pPr>
          </w:p>
        </w:tc>
        <w:tc>
          <w:tcPr>
            <w:tcW w:w="2673" w:type="dxa"/>
            <w:vAlign w:val="top"/>
          </w:tcPr>
          <w:p w14:paraId="35104074">
            <w:pPr>
              <w:pStyle w:val="7"/>
            </w:pPr>
          </w:p>
        </w:tc>
        <w:tc>
          <w:tcPr>
            <w:tcW w:w="687" w:type="dxa"/>
            <w:gridSpan w:val="2"/>
            <w:vAlign w:val="top"/>
          </w:tcPr>
          <w:p w14:paraId="5965CDBE">
            <w:pPr>
              <w:pStyle w:val="7"/>
            </w:pPr>
          </w:p>
        </w:tc>
        <w:tc>
          <w:tcPr>
            <w:tcW w:w="583" w:type="dxa"/>
            <w:vAlign w:val="top"/>
          </w:tcPr>
          <w:p w14:paraId="5B406CCB">
            <w:pPr>
              <w:pStyle w:val="7"/>
            </w:pPr>
          </w:p>
        </w:tc>
        <w:tc>
          <w:tcPr>
            <w:tcW w:w="582" w:type="dxa"/>
            <w:vAlign w:val="top"/>
          </w:tcPr>
          <w:p w14:paraId="3719E09B">
            <w:pPr>
              <w:pStyle w:val="7"/>
            </w:pPr>
          </w:p>
        </w:tc>
        <w:tc>
          <w:tcPr>
            <w:tcW w:w="583" w:type="dxa"/>
            <w:vAlign w:val="top"/>
          </w:tcPr>
          <w:p w14:paraId="0577B777">
            <w:pPr>
              <w:pStyle w:val="7"/>
            </w:pPr>
          </w:p>
        </w:tc>
        <w:tc>
          <w:tcPr>
            <w:tcW w:w="582" w:type="dxa"/>
            <w:vAlign w:val="top"/>
          </w:tcPr>
          <w:p w14:paraId="382DB5A7">
            <w:pPr>
              <w:pStyle w:val="7"/>
            </w:pPr>
          </w:p>
        </w:tc>
        <w:tc>
          <w:tcPr>
            <w:tcW w:w="583" w:type="dxa"/>
            <w:vAlign w:val="top"/>
          </w:tcPr>
          <w:p w14:paraId="382BCD04">
            <w:pPr>
              <w:pStyle w:val="7"/>
            </w:pPr>
          </w:p>
        </w:tc>
        <w:tc>
          <w:tcPr>
            <w:tcW w:w="582" w:type="dxa"/>
            <w:vAlign w:val="top"/>
          </w:tcPr>
          <w:p w14:paraId="76E28218">
            <w:pPr>
              <w:pStyle w:val="7"/>
            </w:pPr>
          </w:p>
        </w:tc>
        <w:tc>
          <w:tcPr>
            <w:tcW w:w="582" w:type="dxa"/>
            <w:gridSpan w:val="2"/>
            <w:vAlign w:val="top"/>
          </w:tcPr>
          <w:p w14:paraId="5BB2B528">
            <w:pPr>
              <w:pStyle w:val="7"/>
            </w:pPr>
          </w:p>
        </w:tc>
        <w:tc>
          <w:tcPr>
            <w:tcW w:w="582" w:type="dxa"/>
            <w:vAlign w:val="top"/>
          </w:tcPr>
          <w:p w14:paraId="6D25F2B1">
            <w:pPr>
              <w:pStyle w:val="7"/>
            </w:pPr>
          </w:p>
        </w:tc>
        <w:tc>
          <w:tcPr>
            <w:tcW w:w="1598" w:type="dxa"/>
            <w:tcBorders>
              <w:right w:val="single" w:color="000000" w:sz="12" w:space="0"/>
            </w:tcBorders>
            <w:vAlign w:val="top"/>
          </w:tcPr>
          <w:p w14:paraId="77CF0BE0">
            <w:pPr>
              <w:pStyle w:val="7"/>
            </w:pPr>
          </w:p>
        </w:tc>
      </w:tr>
      <w:tr w14:paraId="1773F0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06205F26">
            <w:pPr>
              <w:pStyle w:val="7"/>
            </w:pPr>
          </w:p>
        </w:tc>
        <w:tc>
          <w:tcPr>
            <w:tcW w:w="2673" w:type="dxa"/>
            <w:vAlign w:val="top"/>
          </w:tcPr>
          <w:p w14:paraId="32DC293C">
            <w:pPr>
              <w:pStyle w:val="7"/>
            </w:pPr>
          </w:p>
        </w:tc>
        <w:tc>
          <w:tcPr>
            <w:tcW w:w="687" w:type="dxa"/>
            <w:gridSpan w:val="2"/>
            <w:vAlign w:val="top"/>
          </w:tcPr>
          <w:p w14:paraId="111BE1E8">
            <w:pPr>
              <w:pStyle w:val="7"/>
            </w:pPr>
          </w:p>
        </w:tc>
        <w:tc>
          <w:tcPr>
            <w:tcW w:w="583" w:type="dxa"/>
            <w:vAlign w:val="top"/>
          </w:tcPr>
          <w:p w14:paraId="3B2FF3A5">
            <w:pPr>
              <w:pStyle w:val="7"/>
            </w:pPr>
          </w:p>
        </w:tc>
        <w:tc>
          <w:tcPr>
            <w:tcW w:w="582" w:type="dxa"/>
            <w:vAlign w:val="top"/>
          </w:tcPr>
          <w:p w14:paraId="1F0FA15D">
            <w:pPr>
              <w:pStyle w:val="7"/>
            </w:pPr>
          </w:p>
        </w:tc>
        <w:tc>
          <w:tcPr>
            <w:tcW w:w="583" w:type="dxa"/>
            <w:vAlign w:val="top"/>
          </w:tcPr>
          <w:p w14:paraId="771D477E">
            <w:pPr>
              <w:pStyle w:val="7"/>
            </w:pPr>
          </w:p>
        </w:tc>
        <w:tc>
          <w:tcPr>
            <w:tcW w:w="582" w:type="dxa"/>
            <w:vAlign w:val="top"/>
          </w:tcPr>
          <w:p w14:paraId="5BC1975A">
            <w:pPr>
              <w:pStyle w:val="7"/>
            </w:pPr>
          </w:p>
        </w:tc>
        <w:tc>
          <w:tcPr>
            <w:tcW w:w="583" w:type="dxa"/>
            <w:vAlign w:val="top"/>
          </w:tcPr>
          <w:p w14:paraId="0C0623AE">
            <w:pPr>
              <w:pStyle w:val="7"/>
            </w:pPr>
          </w:p>
        </w:tc>
        <w:tc>
          <w:tcPr>
            <w:tcW w:w="582" w:type="dxa"/>
            <w:vAlign w:val="top"/>
          </w:tcPr>
          <w:p w14:paraId="3BD0F75E">
            <w:pPr>
              <w:pStyle w:val="7"/>
            </w:pPr>
          </w:p>
        </w:tc>
        <w:tc>
          <w:tcPr>
            <w:tcW w:w="582" w:type="dxa"/>
            <w:gridSpan w:val="2"/>
            <w:vAlign w:val="top"/>
          </w:tcPr>
          <w:p w14:paraId="1CA855CD">
            <w:pPr>
              <w:pStyle w:val="7"/>
            </w:pPr>
          </w:p>
        </w:tc>
        <w:tc>
          <w:tcPr>
            <w:tcW w:w="582" w:type="dxa"/>
            <w:vAlign w:val="top"/>
          </w:tcPr>
          <w:p w14:paraId="1D9BB046">
            <w:pPr>
              <w:pStyle w:val="7"/>
            </w:pPr>
          </w:p>
        </w:tc>
        <w:tc>
          <w:tcPr>
            <w:tcW w:w="1598" w:type="dxa"/>
            <w:tcBorders>
              <w:right w:val="single" w:color="000000" w:sz="12" w:space="0"/>
            </w:tcBorders>
            <w:vAlign w:val="top"/>
          </w:tcPr>
          <w:p w14:paraId="6538E617">
            <w:pPr>
              <w:pStyle w:val="7"/>
            </w:pPr>
          </w:p>
        </w:tc>
      </w:tr>
      <w:tr w14:paraId="2A2463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713CB2B3">
            <w:pPr>
              <w:pStyle w:val="7"/>
            </w:pPr>
          </w:p>
        </w:tc>
        <w:tc>
          <w:tcPr>
            <w:tcW w:w="2673" w:type="dxa"/>
            <w:vAlign w:val="top"/>
          </w:tcPr>
          <w:p w14:paraId="762373A3">
            <w:pPr>
              <w:pStyle w:val="7"/>
            </w:pPr>
          </w:p>
        </w:tc>
        <w:tc>
          <w:tcPr>
            <w:tcW w:w="687" w:type="dxa"/>
            <w:gridSpan w:val="2"/>
            <w:vAlign w:val="top"/>
          </w:tcPr>
          <w:p w14:paraId="1B1988A4">
            <w:pPr>
              <w:pStyle w:val="7"/>
            </w:pPr>
          </w:p>
        </w:tc>
        <w:tc>
          <w:tcPr>
            <w:tcW w:w="583" w:type="dxa"/>
            <w:vAlign w:val="top"/>
          </w:tcPr>
          <w:p w14:paraId="3F214D18">
            <w:pPr>
              <w:pStyle w:val="7"/>
            </w:pPr>
          </w:p>
        </w:tc>
        <w:tc>
          <w:tcPr>
            <w:tcW w:w="582" w:type="dxa"/>
            <w:vAlign w:val="top"/>
          </w:tcPr>
          <w:p w14:paraId="0792A2B4">
            <w:pPr>
              <w:pStyle w:val="7"/>
            </w:pPr>
          </w:p>
        </w:tc>
        <w:tc>
          <w:tcPr>
            <w:tcW w:w="583" w:type="dxa"/>
            <w:vAlign w:val="top"/>
          </w:tcPr>
          <w:p w14:paraId="1E1FE259">
            <w:pPr>
              <w:pStyle w:val="7"/>
            </w:pPr>
          </w:p>
        </w:tc>
        <w:tc>
          <w:tcPr>
            <w:tcW w:w="582" w:type="dxa"/>
            <w:vAlign w:val="top"/>
          </w:tcPr>
          <w:p w14:paraId="191010EC">
            <w:pPr>
              <w:pStyle w:val="7"/>
            </w:pPr>
          </w:p>
        </w:tc>
        <w:tc>
          <w:tcPr>
            <w:tcW w:w="583" w:type="dxa"/>
            <w:vAlign w:val="top"/>
          </w:tcPr>
          <w:p w14:paraId="544089E3">
            <w:pPr>
              <w:pStyle w:val="7"/>
            </w:pPr>
          </w:p>
        </w:tc>
        <w:tc>
          <w:tcPr>
            <w:tcW w:w="582" w:type="dxa"/>
            <w:vAlign w:val="top"/>
          </w:tcPr>
          <w:p w14:paraId="0386784F">
            <w:pPr>
              <w:pStyle w:val="7"/>
            </w:pPr>
          </w:p>
        </w:tc>
        <w:tc>
          <w:tcPr>
            <w:tcW w:w="582" w:type="dxa"/>
            <w:gridSpan w:val="2"/>
            <w:vAlign w:val="top"/>
          </w:tcPr>
          <w:p w14:paraId="2D38576A">
            <w:pPr>
              <w:pStyle w:val="7"/>
            </w:pPr>
          </w:p>
        </w:tc>
        <w:tc>
          <w:tcPr>
            <w:tcW w:w="582" w:type="dxa"/>
            <w:vAlign w:val="top"/>
          </w:tcPr>
          <w:p w14:paraId="48D5FD69">
            <w:pPr>
              <w:pStyle w:val="7"/>
            </w:pPr>
          </w:p>
        </w:tc>
        <w:tc>
          <w:tcPr>
            <w:tcW w:w="1598" w:type="dxa"/>
            <w:tcBorders>
              <w:right w:val="single" w:color="000000" w:sz="12" w:space="0"/>
            </w:tcBorders>
            <w:vAlign w:val="top"/>
          </w:tcPr>
          <w:p w14:paraId="52D220C4">
            <w:pPr>
              <w:pStyle w:val="7"/>
            </w:pPr>
          </w:p>
        </w:tc>
      </w:tr>
      <w:tr w14:paraId="5A6818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0C17C088">
            <w:pPr>
              <w:pStyle w:val="7"/>
            </w:pPr>
          </w:p>
        </w:tc>
        <w:tc>
          <w:tcPr>
            <w:tcW w:w="2673" w:type="dxa"/>
            <w:vAlign w:val="top"/>
          </w:tcPr>
          <w:p w14:paraId="423C8D0F">
            <w:pPr>
              <w:pStyle w:val="7"/>
            </w:pPr>
          </w:p>
        </w:tc>
        <w:tc>
          <w:tcPr>
            <w:tcW w:w="687" w:type="dxa"/>
            <w:gridSpan w:val="2"/>
            <w:vAlign w:val="top"/>
          </w:tcPr>
          <w:p w14:paraId="6D568E67">
            <w:pPr>
              <w:pStyle w:val="7"/>
            </w:pPr>
          </w:p>
        </w:tc>
        <w:tc>
          <w:tcPr>
            <w:tcW w:w="583" w:type="dxa"/>
            <w:vAlign w:val="top"/>
          </w:tcPr>
          <w:p w14:paraId="635BC434">
            <w:pPr>
              <w:pStyle w:val="7"/>
            </w:pPr>
          </w:p>
        </w:tc>
        <w:tc>
          <w:tcPr>
            <w:tcW w:w="582" w:type="dxa"/>
            <w:vAlign w:val="top"/>
          </w:tcPr>
          <w:p w14:paraId="5AE9E996">
            <w:pPr>
              <w:pStyle w:val="7"/>
            </w:pPr>
          </w:p>
        </w:tc>
        <w:tc>
          <w:tcPr>
            <w:tcW w:w="583" w:type="dxa"/>
            <w:vAlign w:val="top"/>
          </w:tcPr>
          <w:p w14:paraId="6EF7B9C1">
            <w:pPr>
              <w:pStyle w:val="7"/>
            </w:pPr>
          </w:p>
        </w:tc>
        <w:tc>
          <w:tcPr>
            <w:tcW w:w="582" w:type="dxa"/>
            <w:vAlign w:val="top"/>
          </w:tcPr>
          <w:p w14:paraId="329BF005">
            <w:pPr>
              <w:pStyle w:val="7"/>
            </w:pPr>
          </w:p>
        </w:tc>
        <w:tc>
          <w:tcPr>
            <w:tcW w:w="583" w:type="dxa"/>
            <w:vAlign w:val="top"/>
          </w:tcPr>
          <w:p w14:paraId="1922C3C7">
            <w:pPr>
              <w:pStyle w:val="7"/>
            </w:pPr>
          </w:p>
        </w:tc>
        <w:tc>
          <w:tcPr>
            <w:tcW w:w="582" w:type="dxa"/>
            <w:vAlign w:val="top"/>
          </w:tcPr>
          <w:p w14:paraId="2DBAA78D">
            <w:pPr>
              <w:pStyle w:val="7"/>
            </w:pPr>
          </w:p>
        </w:tc>
        <w:tc>
          <w:tcPr>
            <w:tcW w:w="582" w:type="dxa"/>
            <w:gridSpan w:val="2"/>
            <w:vAlign w:val="top"/>
          </w:tcPr>
          <w:p w14:paraId="6B6CD99F">
            <w:pPr>
              <w:pStyle w:val="7"/>
            </w:pPr>
          </w:p>
        </w:tc>
        <w:tc>
          <w:tcPr>
            <w:tcW w:w="582" w:type="dxa"/>
            <w:vAlign w:val="top"/>
          </w:tcPr>
          <w:p w14:paraId="12A88C0E">
            <w:pPr>
              <w:pStyle w:val="7"/>
            </w:pPr>
          </w:p>
        </w:tc>
        <w:tc>
          <w:tcPr>
            <w:tcW w:w="1598" w:type="dxa"/>
            <w:tcBorders>
              <w:right w:val="single" w:color="000000" w:sz="12" w:space="0"/>
            </w:tcBorders>
            <w:vAlign w:val="top"/>
          </w:tcPr>
          <w:p w14:paraId="594B274A">
            <w:pPr>
              <w:pStyle w:val="7"/>
            </w:pPr>
          </w:p>
        </w:tc>
      </w:tr>
      <w:tr w14:paraId="4DD6BC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787FFB7C">
            <w:pPr>
              <w:pStyle w:val="7"/>
            </w:pPr>
          </w:p>
        </w:tc>
        <w:tc>
          <w:tcPr>
            <w:tcW w:w="2673" w:type="dxa"/>
            <w:vAlign w:val="top"/>
          </w:tcPr>
          <w:p w14:paraId="2033895A">
            <w:pPr>
              <w:pStyle w:val="7"/>
            </w:pPr>
          </w:p>
        </w:tc>
        <w:tc>
          <w:tcPr>
            <w:tcW w:w="687" w:type="dxa"/>
            <w:gridSpan w:val="2"/>
            <w:vAlign w:val="top"/>
          </w:tcPr>
          <w:p w14:paraId="7E482F18">
            <w:pPr>
              <w:pStyle w:val="7"/>
            </w:pPr>
          </w:p>
        </w:tc>
        <w:tc>
          <w:tcPr>
            <w:tcW w:w="583" w:type="dxa"/>
            <w:vAlign w:val="top"/>
          </w:tcPr>
          <w:p w14:paraId="729039FD">
            <w:pPr>
              <w:pStyle w:val="7"/>
            </w:pPr>
          </w:p>
        </w:tc>
        <w:tc>
          <w:tcPr>
            <w:tcW w:w="582" w:type="dxa"/>
            <w:vAlign w:val="top"/>
          </w:tcPr>
          <w:p w14:paraId="13A6B813">
            <w:pPr>
              <w:pStyle w:val="7"/>
            </w:pPr>
          </w:p>
        </w:tc>
        <w:tc>
          <w:tcPr>
            <w:tcW w:w="583" w:type="dxa"/>
            <w:vAlign w:val="top"/>
          </w:tcPr>
          <w:p w14:paraId="5542FCBA">
            <w:pPr>
              <w:pStyle w:val="7"/>
            </w:pPr>
          </w:p>
        </w:tc>
        <w:tc>
          <w:tcPr>
            <w:tcW w:w="582" w:type="dxa"/>
            <w:vAlign w:val="top"/>
          </w:tcPr>
          <w:p w14:paraId="6CC81C9A">
            <w:pPr>
              <w:pStyle w:val="7"/>
            </w:pPr>
          </w:p>
        </w:tc>
        <w:tc>
          <w:tcPr>
            <w:tcW w:w="583" w:type="dxa"/>
            <w:vAlign w:val="top"/>
          </w:tcPr>
          <w:p w14:paraId="157E83D7">
            <w:pPr>
              <w:pStyle w:val="7"/>
            </w:pPr>
          </w:p>
        </w:tc>
        <w:tc>
          <w:tcPr>
            <w:tcW w:w="582" w:type="dxa"/>
            <w:vAlign w:val="top"/>
          </w:tcPr>
          <w:p w14:paraId="0A729DE6">
            <w:pPr>
              <w:pStyle w:val="7"/>
            </w:pPr>
          </w:p>
        </w:tc>
        <w:tc>
          <w:tcPr>
            <w:tcW w:w="582" w:type="dxa"/>
            <w:gridSpan w:val="2"/>
            <w:vAlign w:val="top"/>
          </w:tcPr>
          <w:p w14:paraId="2DD265B0">
            <w:pPr>
              <w:pStyle w:val="7"/>
            </w:pPr>
          </w:p>
        </w:tc>
        <w:tc>
          <w:tcPr>
            <w:tcW w:w="582" w:type="dxa"/>
            <w:vAlign w:val="top"/>
          </w:tcPr>
          <w:p w14:paraId="6C78C2FE">
            <w:pPr>
              <w:pStyle w:val="7"/>
            </w:pPr>
          </w:p>
        </w:tc>
        <w:tc>
          <w:tcPr>
            <w:tcW w:w="1598" w:type="dxa"/>
            <w:tcBorders>
              <w:right w:val="single" w:color="000000" w:sz="12" w:space="0"/>
            </w:tcBorders>
            <w:vAlign w:val="top"/>
          </w:tcPr>
          <w:p w14:paraId="00F19A18">
            <w:pPr>
              <w:pStyle w:val="7"/>
            </w:pPr>
          </w:p>
        </w:tc>
      </w:tr>
      <w:tr w14:paraId="304139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575F74FF">
            <w:pPr>
              <w:pStyle w:val="7"/>
            </w:pPr>
          </w:p>
        </w:tc>
        <w:tc>
          <w:tcPr>
            <w:tcW w:w="2673" w:type="dxa"/>
            <w:vAlign w:val="top"/>
          </w:tcPr>
          <w:p w14:paraId="48693E05">
            <w:pPr>
              <w:pStyle w:val="7"/>
            </w:pPr>
          </w:p>
        </w:tc>
        <w:tc>
          <w:tcPr>
            <w:tcW w:w="687" w:type="dxa"/>
            <w:gridSpan w:val="2"/>
            <w:vAlign w:val="top"/>
          </w:tcPr>
          <w:p w14:paraId="452BF6D1">
            <w:pPr>
              <w:pStyle w:val="7"/>
            </w:pPr>
          </w:p>
        </w:tc>
        <w:tc>
          <w:tcPr>
            <w:tcW w:w="583" w:type="dxa"/>
            <w:vAlign w:val="top"/>
          </w:tcPr>
          <w:p w14:paraId="727CB190">
            <w:pPr>
              <w:pStyle w:val="7"/>
            </w:pPr>
          </w:p>
        </w:tc>
        <w:tc>
          <w:tcPr>
            <w:tcW w:w="582" w:type="dxa"/>
            <w:vAlign w:val="top"/>
          </w:tcPr>
          <w:p w14:paraId="1925C430">
            <w:pPr>
              <w:pStyle w:val="7"/>
            </w:pPr>
          </w:p>
        </w:tc>
        <w:tc>
          <w:tcPr>
            <w:tcW w:w="583" w:type="dxa"/>
            <w:vAlign w:val="top"/>
          </w:tcPr>
          <w:p w14:paraId="5F2CC9A0">
            <w:pPr>
              <w:pStyle w:val="7"/>
            </w:pPr>
          </w:p>
        </w:tc>
        <w:tc>
          <w:tcPr>
            <w:tcW w:w="582" w:type="dxa"/>
            <w:vAlign w:val="top"/>
          </w:tcPr>
          <w:p w14:paraId="0E4F5A47">
            <w:pPr>
              <w:pStyle w:val="7"/>
            </w:pPr>
          </w:p>
        </w:tc>
        <w:tc>
          <w:tcPr>
            <w:tcW w:w="583" w:type="dxa"/>
            <w:vAlign w:val="top"/>
          </w:tcPr>
          <w:p w14:paraId="050F3A4A">
            <w:pPr>
              <w:pStyle w:val="7"/>
            </w:pPr>
          </w:p>
        </w:tc>
        <w:tc>
          <w:tcPr>
            <w:tcW w:w="582" w:type="dxa"/>
            <w:vAlign w:val="top"/>
          </w:tcPr>
          <w:p w14:paraId="7E6A3837">
            <w:pPr>
              <w:pStyle w:val="7"/>
            </w:pPr>
          </w:p>
        </w:tc>
        <w:tc>
          <w:tcPr>
            <w:tcW w:w="582" w:type="dxa"/>
            <w:gridSpan w:val="2"/>
            <w:vAlign w:val="top"/>
          </w:tcPr>
          <w:p w14:paraId="2A157561">
            <w:pPr>
              <w:pStyle w:val="7"/>
            </w:pPr>
          </w:p>
        </w:tc>
        <w:tc>
          <w:tcPr>
            <w:tcW w:w="582" w:type="dxa"/>
            <w:vAlign w:val="top"/>
          </w:tcPr>
          <w:p w14:paraId="69AEB982">
            <w:pPr>
              <w:pStyle w:val="7"/>
            </w:pPr>
          </w:p>
        </w:tc>
        <w:tc>
          <w:tcPr>
            <w:tcW w:w="1598" w:type="dxa"/>
            <w:tcBorders>
              <w:right w:val="single" w:color="000000" w:sz="12" w:space="0"/>
            </w:tcBorders>
            <w:vAlign w:val="top"/>
          </w:tcPr>
          <w:p w14:paraId="70AF778E">
            <w:pPr>
              <w:pStyle w:val="7"/>
            </w:pPr>
          </w:p>
        </w:tc>
      </w:tr>
      <w:tr w14:paraId="69304A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7321F4EE">
            <w:pPr>
              <w:pStyle w:val="7"/>
            </w:pPr>
          </w:p>
        </w:tc>
        <w:tc>
          <w:tcPr>
            <w:tcW w:w="2673" w:type="dxa"/>
            <w:vAlign w:val="top"/>
          </w:tcPr>
          <w:p w14:paraId="094199CE">
            <w:pPr>
              <w:pStyle w:val="7"/>
            </w:pPr>
          </w:p>
        </w:tc>
        <w:tc>
          <w:tcPr>
            <w:tcW w:w="687" w:type="dxa"/>
            <w:gridSpan w:val="2"/>
            <w:vAlign w:val="top"/>
          </w:tcPr>
          <w:p w14:paraId="7F032E6F">
            <w:pPr>
              <w:pStyle w:val="7"/>
            </w:pPr>
          </w:p>
        </w:tc>
        <w:tc>
          <w:tcPr>
            <w:tcW w:w="583" w:type="dxa"/>
            <w:vAlign w:val="top"/>
          </w:tcPr>
          <w:p w14:paraId="0243835D">
            <w:pPr>
              <w:pStyle w:val="7"/>
            </w:pPr>
          </w:p>
        </w:tc>
        <w:tc>
          <w:tcPr>
            <w:tcW w:w="582" w:type="dxa"/>
            <w:vAlign w:val="top"/>
          </w:tcPr>
          <w:p w14:paraId="1E598678">
            <w:pPr>
              <w:pStyle w:val="7"/>
            </w:pPr>
          </w:p>
        </w:tc>
        <w:tc>
          <w:tcPr>
            <w:tcW w:w="583" w:type="dxa"/>
            <w:vAlign w:val="top"/>
          </w:tcPr>
          <w:p w14:paraId="35A7A712">
            <w:pPr>
              <w:pStyle w:val="7"/>
            </w:pPr>
          </w:p>
        </w:tc>
        <w:tc>
          <w:tcPr>
            <w:tcW w:w="582" w:type="dxa"/>
            <w:vAlign w:val="top"/>
          </w:tcPr>
          <w:p w14:paraId="6D847821">
            <w:pPr>
              <w:pStyle w:val="7"/>
            </w:pPr>
          </w:p>
        </w:tc>
        <w:tc>
          <w:tcPr>
            <w:tcW w:w="583" w:type="dxa"/>
            <w:vAlign w:val="top"/>
          </w:tcPr>
          <w:p w14:paraId="2EC32914">
            <w:pPr>
              <w:pStyle w:val="7"/>
            </w:pPr>
          </w:p>
        </w:tc>
        <w:tc>
          <w:tcPr>
            <w:tcW w:w="582" w:type="dxa"/>
            <w:vAlign w:val="top"/>
          </w:tcPr>
          <w:p w14:paraId="397F7037">
            <w:pPr>
              <w:pStyle w:val="7"/>
            </w:pPr>
          </w:p>
        </w:tc>
        <w:tc>
          <w:tcPr>
            <w:tcW w:w="582" w:type="dxa"/>
            <w:gridSpan w:val="2"/>
            <w:vAlign w:val="top"/>
          </w:tcPr>
          <w:p w14:paraId="738C26A7">
            <w:pPr>
              <w:pStyle w:val="7"/>
            </w:pPr>
          </w:p>
        </w:tc>
        <w:tc>
          <w:tcPr>
            <w:tcW w:w="582" w:type="dxa"/>
            <w:vAlign w:val="top"/>
          </w:tcPr>
          <w:p w14:paraId="3661336B">
            <w:pPr>
              <w:pStyle w:val="7"/>
            </w:pPr>
          </w:p>
        </w:tc>
        <w:tc>
          <w:tcPr>
            <w:tcW w:w="1598" w:type="dxa"/>
            <w:tcBorders>
              <w:right w:val="single" w:color="000000" w:sz="12" w:space="0"/>
            </w:tcBorders>
            <w:vAlign w:val="top"/>
          </w:tcPr>
          <w:p w14:paraId="4C0B683D">
            <w:pPr>
              <w:pStyle w:val="7"/>
            </w:pPr>
          </w:p>
        </w:tc>
      </w:tr>
      <w:tr w14:paraId="0A9F6F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2A6FF530">
            <w:pPr>
              <w:pStyle w:val="7"/>
            </w:pPr>
          </w:p>
        </w:tc>
        <w:tc>
          <w:tcPr>
            <w:tcW w:w="2673" w:type="dxa"/>
            <w:vAlign w:val="top"/>
          </w:tcPr>
          <w:p w14:paraId="47ADFFB6">
            <w:pPr>
              <w:pStyle w:val="7"/>
            </w:pPr>
          </w:p>
        </w:tc>
        <w:tc>
          <w:tcPr>
            <w:tcW w:w="687" w:type="dxa"/>
            <w:gridSpan w:val="2"/>
            <w:vAlign w:val="top"/>
          </w:tcPr>
          <w:p w14:paraId="05DD1158">
            <w:pPr>
              <w:pStyle w:val="7"/>
            </w:pPr>
          </w:p>
        </w:tc>
        <w:tc>
          <w:tcPr>
            <w:tcW w:w="583" w:type="dxa"/>
            <w:vAlign w:val="top"/>
          </w:tcPr>
          <w:p w14:paraId="47D173C1">
            <w:pPr>
              <w:pStyle w:val="7"/>
            </w:pPr>
          </w:p>
        </w:tc>
        <w:tc>
          <w:tcPr>
            <w:tcW w:w="582" w:type="dxa"/>
            <w:vAlign w:val="top"/>
          </w:tcPr>
          <w:p w14:paraId="6DE9FC11">
            <w:pPr>
              <w:pStyle w:val="7"/>
            </w:pPr>
          </w:p>
        </w:tc>
        <w:tc>
          <w:tcPr>
            <w:tcW w:w="583" w:type="dxa"/>
            <w:vAlign w:val="top"/>
          </w:tcPr>
          <w:p w14:paraId="7772E3A7">
            <w:pPr>
              <w:pStyle w:val="7"/>
            </w:pPr>
          </w:p>
        </w:tc>
        <w:tc>
          <w:tcPr>
            <w:tcW w:w="582" w:type="dxa"/>
            <w:vAlign w:val="top"/>
          </w:tcPr>
          <w:p w14:paraId="482BA6EA">
            <w:pPr>
              <w:pStyle w:val="7"/>
            </w:pPr>
          </w:p>
        </w:tc>
        <w:tc>
          <w:tcPr>
            <w:tcW w:w="583" w:type="dxa"/>
            <w:vAlign w:val="top"/>
          </w:tcPr>
          <w:p w14:paraId="6AF93EB1">
            <w:pPr>
              <w:pStyle w:val="7"/>
            </w:pPr>
          </w:p>
        </w:tc>
        <w:tc>
          <w:tcPr>
            <w:tcW w:w="582" w:type="dxa"/>
            <w:vAlign w:val="top"/>
          </w:tcPr>
          <w:p w14:paraId="724D345D">
            <w:pPr>
              <w:pStyle w:val="7"/>
            </w:pPr>
          </w:p>
        </w:tc>
        <w:tc>
          <w:tcPr>
            <w:tcW w:w="582" w:type="dxa"/>
            <w:gridSpan w:val="2"/>
            <w:vAlign w:val="top"/>
          </w:tcPr>
          <w:p w14:paraId="7FAD41B4">
            <w:pPr>
              <w:pStyle w:val="7"/>
            </w:pPr>
          </w:p>
        </w:tc>
        <w:tc>
          <w:tcPr>
            <w:tcW w:w="582" w:type="dxa"/>
            <w:vAlign w:val="top"/>
          </w:tcPr>
          <w:p w14:paraId="28F6986C">
            <w:pPr>
              <w:pStyle w:val="7"/>
            </w:pPr>
          </w:p>
        </w:tc>
        <w:tc>
          <w:tcPr>
            <w:tcW w:w="1598" w:type="dxa"/>
            <w:tcBorders>
              <w:right w:val="single" w:color="000000" w:sz="12" w:space="0"/>
            </w:tcBorders>
            <w:vAlign w:val="top"/>
          </w:tcPr>
          <w:p w14:paraId="00BD0FEF">
            <w:pPr>
              <w:pStyle w:val="7"/>
            </w:pPr>
          </w:p>
        </w:tc>
      </w:tr>
      <w:tr w14:paraId="360884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292F0952">
            <w:pPr>
              <w:pStyle w:val="7"/>
            </w:pPr>
          </w:p>
        </w:tc>
        <w:tc>
          <w:tcPr>
            <w:tcW w:w="2673" w:type="dxa"/>
            <w:vAlign w:val="top"/>
          </w:tcPr>
          <w:p w14:paraId="7EA06E74">
            <w:pPr>
              <w:pStyle w:val="7"/>
            </w:pPr>
          </w:p>
        </w:tc>
        <w:tc>
          <w:tcPr>
            <w:tcW w:w="687" w:type="dxa"/>
            <w:gridSpan w:val="2"/>
            <w:vAlign w:val="top"/>
          </w:tcPr>
          <w:p w14:paraId="5141BE0E">
            <w:pPr>
              <w:pStyle w:val="7"/>
            </w:pPr>
          </w:p>
        </w:tc>
        <w:tc>
          <w:tcPr>
            <w:tcW w:w="583" w:type="dxa"/>
            <w:vAlign w:val="top"/>
          </w:tcPr>
          <w:p w14:paraId="3AEF0A9C">
            <w:pPr>
              <w:pStyle w:val="7"/>
            </w:pPr>
          </w:p>
        </w:tc>
        <w:tc>
          <w:tcPr>
            <w:tcW w:w="582" w:type="dxa"/>
            <w:vAlign w:val="top"/>
          </w:tcPr>
          <w:p w14:paraId="2FD4D81B">
            <w:pPr>
              <w:pStyle w:val="7"/>
            </w:pPr>
          </w:p>
        </w:tc>
        <w:tc>
          <w:tcPr>
            <w:tcW w:w="583" w:type="dxa"/>
            <w:vAlign w:val="top"/>
          </w:tcPr>
          <w:p w14:paraId="65D9D46E">
            <w:pPr>
              <w:pStyle w:val="7"/>
            </w:pPr>
          </w:p>
        </w:tc>
        <w:tc>
          <w:tcPr>
            <w:tcW w:w="582" w:type="dxa"/>
            <w:vAlign w:val="top"/>
          </w:tcPr>
          <w:p w14:paraId="6CE4DF03">
            <w:pPr>
              <w:pStyle w:val="7"/>
            </w:pPr>
          </w:p>
        </w:tc>
        <w:tc>
          <w:tcPr>
            <w:tcW w:w="583" w:type="dxa"/>
            <w:vAlign w:val="top"/>
          </w:tcPr>
          <w:p w14:paraId="314F4AF4">
            <w:pPr>
              <w:pStyle w:val="7"/>
            </w:pPr>
          </w:p>
        </w:tc>
        <w:tc>
          <w:tcPr>
            <w:tcW w:w="582" w:type="dxa"/>
            <w:vAlign w:val="top"/>
          </w:tcPr>
          <w:p w14:paraId="2017F4AA">
            <w:pPr>
              <w:pStyle w:val="7"/>
            </w:pPr>
          </w:p>
        </w:tc>
        <w:tc>
          <w:tcPr>
            <w:tcW w:w="582" w:type="dxa"/>
            <w:gridSpan w:val="2"/>
            <w:vAlign w:val="top"/>
          </w:tcPr>
          <w:p w14:paraId="18CEB97B">
            <w:pPr>
              <w:pStyle w:val="7"/>
            </w:pPr>
          </w:p>
        </w:tc>
        <w:tc>
          <w:tcPr>
            <w:tcW w:w="582" w:type="dxa"/>
            <w:vAlign w:val="top"/>
          </w:tcPr>
          <w:p w14:paraId="7E70042D">
            <w:pPr>
              <w:pStyle w:val="7"/>
            </w:pPr>
          </w:p>
        </w:tc>
        <w:tc>
          <w:tcPr>
            <w:tcW w:w="1598" w:type="dxa"/>
            <w:tcBorders>
              <w:right w:val="single" w:color="000000" w:sz="12" w:space="0"/>
            </w:tcBorders>
            <w:vAlign w:val="top"/>
          </w:tcPr>
          <w:p w14:paraId="111C9A82">
            <w:pPr>
              <w:pStyle w:val="7"/>
            </w:pPr>
          </w:p>
        </w:tc>
      </w:tr>
      <w:tr w14:paraId="4B4CEE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3291F350">
            <w:pPr>
              <w:pStyle w:val="7"/>
            </w:pPr>
          </w:p>
        </w:tc>
        <w:tc>
          <w:tcPr>
            <w:tcW w:w="2673" w:type="dxa"/>
            <w:vAlign w:val="top"/>
          </w:tcPr>
          <w:p w14:paraId="5A363BFB">
            <w:pPr>
              <w:pStyle w:val="7"/>
            </w:pPr>
          </w:p>
        </w:tc>
        <w:tc>
          <w:tcPr>
            <w:tcW w:w="687" w:type="dxa"/>
            <w:gridSpan w:val="2"/>
            <w:vAlign w:val="top"/>
          </w:tcPr>
          <w:p w14:paraId="7B27386A">
            <w:pPr>
              <w:pStyle w:val="7"/>
            </w:pPr>
          </w:p>
        </w:tc>
        <w:tc>
          <w:tcPr>
            <w:tcW w:w="583" w:type="dxa"/>
            <w:vAlign w:val="top"/>
          </w:tcPr>
          <w:p w14:paraId="49E92D76">
            <w:pPr>
              <w:pStyle w:val="7"/>
            </w:pPr>
          </w:p>
        </w:tc>
        <w:tc>
          <w:tcPr>
            <w:tcW w:w="582" w:type="dxa"/>
            <w:vAlign w:val="top"/>
          </w:tcPr>
          <w:p w14:paraId="75C54F13">
            <w:pPr>
              <w:pStyle w:val="7"/>
            </w:pPr>
          </w:p>
        </w:tc>
        <w:tc>
          <w:tcPr>
            <w:tcW w:w="583" w:type="dxa"/>
            <w:vAlign w:val="top"/>
          </w:tcPr>
          <w:p w14:paraId="1C8D89C9">
            <w:pPr>
              <w:pStyle w:val="7"/>
            </w:pPr>
          </w:p>
        </w:tc>
        <w:tc>
          <w:tcPr>
            <w:tcW w:w="582" w:type="dxa"/>
            <w:vAlign w:val="top"/>
          </w:tcPr>
          <w:p w14:paraId="2BDEEC59">
            <w:pPr>
              <w:pStyle w:val="7"/>
            </w:pPr>
          </w:p>
        </w:tc>
        <w:tc>
          <w:tcPr>
            <w:tcW w:w="583" w:type="dxa"/>
            <w:vAlign w:val="top"/>
          </w:tcPr>
          <w:p w14:paraId="5F00C81B">
            <w:pPr>
              <w:pStyle w:val="7"/>
            </w:pPr>
          </w:p>
        </w:tc>
        <w:tc>
          <w:tcPr>
            <w:tcW w:w="582" w:type="dxa"/>
            <w:vAlign w:val="top"/>
          </w:tcPr>
          <w:p w14:paraId="4DA92179">
            <w:pPr>
              <w:pStyle w:val="7"/>
            </w:pPr>
          </w:p>
        </w:tc>
        <w:tc>
          <w:tcPr>
            <w:tcW w:w="582" w:type="dxa"/>
            <w:gridSpan w:val="2"/>
            <w:vAlign w:val="top"/>
          </w:tcPr>
          <w:p w14:paraId="092C8AFD">
            <w:pPr>
              <w:pStyle w:val="7"/>
            </w:pPr>
          </w:p>
        </w:tc>
        <w:tc>
          <w:tcPr>
            <w:tcW w:w="582" w:type="dxa"/>
            <w:vAlign w:val="top"/>
          </w:tcPr>
          <w:p w14:paraId="45AB4EFF">
            <w:pPr>
              <w:pStyle w:val="7"/>
            </w:pPr>
          </w:p>
        </w:tc>
        <w:tc>
          <w:tcPr>
            <w:tcW w:w="1598" w:type="dxa"/>
            <w:tcBorders>
              <w:right w:val="single" w:color="000000" w:sz="12" w:space="0"/>
            </w:tcBorders>
            <w:vAlign w:val="top"/>
          </w:tcPr>
          <w:p w14:paraId="0DFC3859">
            <w:pPr>
              <w:pStyle w:val="7"/>
            </w:pPr>
          </w:p>
        </w:tc>
      </w:tr>
      <w:tr w14:paraId="078769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427BB3D7">
            <w:pPr>
              <w:pStyle w:val="7"/>
            </w:pPr>
          </w:p>
        </w:tc>
        <w:tc>
          <w:tcPr>
            <w:tcW w:w="2673" w:type="dxa"/>
            <w:vAlign w:val="top"/>
          </w:tcPr>
          <w:p w14:paraId="4A508257">
            <w:pPr>
              <w:pStyle w:val="7"/>
            </w:pPr>
          </w:p>
        </w:tc>
        <w:tc>
          <w:tcPr>
            <w:tcW w:w="687" w:type="dxa"/>
            <w:gridSpan w:val="2"/>
            <w:vAlign w:val="top"/>
          </w:tcPr>
          <w:p w14:paraId="02023FEA">
            <w:pPr>
              <w:pStyle w:val="7"/>
            </w:pPr>
          </w:p>
        </w:tc>
        <w:tc>
          <w:tcPr>
            <w:tcW w:w="583" w:type="dxa"/>
            <w:vAlign w:val="top"/>
          </w:tcPr>
          <w:p w14:paraId="0A7DF21E">
            <w:pPr>
              <w:pStyle w:val="7"/>
            </w:pPr>
          </w:p>
        </w:tc>
        <w:tc>
          <w:tcPr>
            <w:tcW w:w="582" w:type="dxa"/>
            <w:vAlign w:val="top"/>
          </w:tcPr>
          <w:p w14:paraId="0190C3B1">
            <w:pPr>
              <w:pStyle w:val="7"/>
            </w:pPr>
          </w:p>
        </w:tc>
        <w:tc>
          <w:tcPr>
            <w:tcW w:w="583" w:type="dxa"/>
            <w:vAlign w:val="top"/>
          </w:tcPr>
          <w:p w14:paraId="206E766B">
            <w:pPr>
              <w:pStyle w:val="7"/>
            </w:pPr>
          </w:p>
        </w:tc>
        <w:tc>
          <w:tcPr>
            <w:tcW w:w="582" w:type="dxa"/>
            <w:vAlign w:val="top"/>
          </w:tcPr>
          <w:p w14:paraId="3C940CD2">
            <w:pPr>
              <w:pStyle w:val="7"/>
            </w:pPr>
          </w:p>
        </w:tc>
        <w:tc>
          <w:tcPr>
            <w:tcW w:w="583" w:type="dxa"/>
            <w:vAlign w:val="top"/>
          </w:tcPr>
          <w:p w14:paraId="575C0981">
            <w:pPr>
              <w:pStyle w:val="7"/>
            </w:pPr>
          </w:p>
        </w:tc>
        <w:tc>
          <w:tcPr>
            <w:tcW w:w="582" w:type="dxa"/>
            <w:vAlign w:val="top"/>
          </w:tcPr>
          <w:p w14:paraId="38DB53AA">
            <w:pPr>
              <w:pStyle w:val="7"/>
            </w:pPr>
          </w:p>
        </w:tc>
        <w:tc>
          <w:tcPr>
            <w:tcW w:w="582" w:type="dxa"/>
            <w:gridSpan w:val="2"/>
            <w:vAlign w:val="top"/>
          </w:tcPr>
          <w:p w14:paraId="3BA15C67">
            <w:pPr>
              <w:pStyle w:val="7"/>
            </w:pPr>
          </w:p>
        </w:tc>
        <w:tc>
          <w:tcPr>
            <w:tcW w:w="582" w:type="dxa"/>
            <w:vAlign w:val="top"/>
          </w:tcPr>
          <w:p w14:paraId="39AB97B7">
            <w:pPr>
              <w:pStyle w:val="7"/>
            </w:pPr>
          </w:p>
        </w:tc>
        <w:tc>
          <w:tcPr>
            <w:tcW w:w="1598" w:type="dxa"/>
            <w:tcBorders>
              <w:right w:val="single" w:color="000000" w:sz="12" w:space="0"/>
            </w:tcBorders>
            <w:vAlign w:val="top"/>
          </w:tcPr>
          <w:p w14:paraId="00B48659">
            <w:pPr>
              <w:pStyle w:val="7"/>
            </w:pPr>
          </w:p>
        </w:tc>
      </w:tr>
      <w:tr w14:paraId="0B1AC2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7999E610">
            <w:pPr>
              <w:pStyle w:val="7"/>
            </w:pPr>
          </w:p>
        </w:tc>
        <w:tc>
          <w:tcPr>
            <w:tcW w:w="2673" w:type="dxa"/>
            <w:vAlign w:val="top"/>
          </w:tcPr>
          <w:p w14:paraId="6791E877">
            <w:pPr>
              <w:pStyle w:val="7"/>
            </w:pPr>
          </w:p>
        </w:tc>
        <w:tc>
          <w:tcPr>
            <w:tcW w:w="687" w:type="dxa"/>
            <w:gridSpan w:val="2"/>
            <w:vAlign w:val="top"/>
          </w:tcPr>
          <w:p w14:paraId="31702B33">
            <w:pPr>
              <w:pStyle w:val="7"/>
            </w:pPr>
          </w:p>
        </w:tc>
        <w:tc>
          <w:tcPr>
            <w:tcW w:w="583" w:type="dxa"/>
            <w:vAlign w:val="top"/>
          </w:tcPr>
          <w:p w14:paraId="52CD46C0">
            <w:pPr>
              <w:pStyle w:val="7"/>
            </w:pPr>
          </w:p>
        </w:tc>
        <w:tc>
          <w:tcPr>
            <w:tcW w:w="582" w:type="dxa"/>
            <w:vAlign w:val="top"/>
          </w:tcPr>
          <w:p w14:paraId="6430E9DE">
            <w:pPr>
              <w:pStyle w:val="7"/>
            </w:pPr>
          </w:p>
        </w:tc>
        <w:tc>
          <w:tcPr>
            <w:tcW w:w="583" w:type="dxa"/>
            <w:vAlign w:val="top"/>
          </w:tcPr>
          <w:p w14:paraId="1B211AC0">
            <w:pPr>
              <w:pStyle w:val="7"/>
            </w:pPr>
          </w:p>
        </w:tc>
        <w:tc>
          <w:tcPr>
            <w:tcW w:w="582" w:type="dxa"/>
            <w:vAlign w:val="top"/>
          </w:tcPr>
          <w:p w14:paraId="71228279">
            <w:pPr>
              <w:pStyle w:val="7"/>
            </w:pPr>
          </w:p>
        </w:tc>
        <w:tc>
          <w:tcPr>
            <w:tcW w:w="583" w:type="dxa"/>
            <w:vAlign w:val="top"/>
          </w:tcPr>
          <w:p w14:paraId="6AB4BB1B">
            <w:pPr>
              <w:pStyle w:val="7"/>
            </w:pPr>
          </w:p>
        </w:tc>
        <w:tc>
          <w:tcPr>
            <w:tcW w:w="582" w:type="dxa"/>
            <w:vAlign w:val="top"/>
          </w:tcPr>
          <w:p w14:paraId="10B6BD99">
            <w:pPr>
              <w:pStyle w:val="7"/>
            </w:pPr>
          </w:p>
        </w:tc>
        <w:tc>
          <w:tcPr>
            <w:tcW w:w="582" w:type="dxa"/>
            <w:gridSpan w:val="2"/>
            <w:vAlign w:val="top"/>
          </w:tcPr>
          <w:p w14:paraId="3F089A18">
            <w:pPr>
              <w:pStyle w:val="7"/>
            </w:pPr>
          </w:p>
        </w:tc>
        <w:tc>
          <w:tcPr>
            <w:tcW w:w="582" w:type="dxa"/>
            <w:vAlign w:val="top"/>
          </w:tcPr>
          <w:p w14:paraId="790817BF">
            <w:pPr>
              <w:pStyle w:val="7"/>
            </w:pPr>
          </w:p>
        </w:tc>
        <w:tc>
          <w:tcPr>
            <w:tcW w:w="1598" w:type="dxa"/>
            <w:tcBorders>
              <w:right w:val="single" w:color="000000" w:sz="12" w:space="0"/>
            </w:tcBorders>
            <w:vAlign w:val="top"/>
          </w:tcPr>
          <w:p w14:paraId="7DC4FB4D">
            <w:pPr>
              <w:pStyle w:val="7"/>
            </w:pPr>
          </w:p>
        </w:tc>
      </w:tr>
      <w:tr w14:paraId="710C84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495F0169">
            <w:pPr>
              <w:pStyle w:val="7"/>
            </w:pPr>
          </w:p>
        </w:tc>
        <w:tc>
          <w:tcPr>
            <w:tcW w:w="2673" w:type="dxa"/>
            <w:vAlign w:val="top"/>
          </w:tcPr>
          <w:p w14:paraId="5ACD2D66">
            <w:pPr>
              <w:pStyle w:val="7"/>
            </w:pPr>
          </w:p>
        </w:tc>
        <w:tc>
          <w:tcPr>
            <w:tcW w:w="687" w:type="dxa"/>
            <w:gridSpan w:val="2"/>
            <w:vAlign w:val="top"/>
          </w:tcPr>
          <w:p w14:paraId="7751DDDA">
            <w:pPr>
              <w:pStyle w:val="7"/>
            </w:pPr>
          </w:p>
        </w:tc>
        <w:tc>
          <w:tcPr>
            <w:tcW w:w="583" w:type="dxa"/>
            <w:vAlign w:val="top"/>
          </w:tcPr>
          <w:p w14:paraId="36A9E241">
            <w:pPr>
              <w:pStyle w:val="7"/>
            </w:pPr>
          </w:p>
        </w:tc>
        <w:tc>
          <w:tcPr>
            <w:tcW w:w="582" w:type="dxa"/>
            <w:vAlign w:val="top"/>
          </w:tcPr>
          <w:p w14:paraId="3DF75391">
            <w:pPr>
              <w:pStyle w:val="7"/>
            </w:pPr>
          </w:p>
        </w:tc>
        <w:tc>
          <w:tcPr>
            <w:tcW w:w="583" w:type="dxa"/>
            <w:vAlign w:val="top"/>
          </w:tcPr>
          <w:p w14:paraId="5A9429DC">
            <w:pPr>
              <w:pStyle w:val="7"/>
            </w:pPr>
          </w:p>
        </w:tc>
        <w:tc>
          <w:tcPr>
            <w:tcW w:w="582" w:type="dxa"/>
            <w:vAlign w:val="top"/>
          </w:tcPr>
          <w:p w14:paraId="3C13116B">
            <w:pPr>
              <w:pStyle w:val="7"/>
            </w:pPr>
          </w:p>
        </w:tc>
        <w:tc>
          <w:tcPr>
            <w:tcW w:w="583" w:type="dxa"/>
            <w:vAlign w:val="top"/>
          </w:tcPr>
          <w:p w14:paraId="62240EE7">
            <w:pPr>
              <w:pStyle w:val="7"/>
            </w:pPr>
          </w:p>
        </w:tc>
        <w:tc>
          <w:tcPr>
            <w:tcW w:w="582" w:type="dxa"/>
            <w:vAlign w:val="top"/>
          </w:tcPr>
          <w:p w14:paraId="092AD3C0">
            <w:pPr>
              <w:pStyle w:val="7"/>
            </w:pPr>
          </w:p>
        </w:tc>
        <w:tc>
          <w:tcPr>
            <w:tcW w:w="582" w:type="dxa"/>
            <w:gridSpan w:val="2"/>
            <w:vAlign w:val="top"/>
          </w:tcPr>
          <w:p w14:paraId="071599E3">
            <w:pPr>
              <w:pStyle w:val="7"/>
            </w:pPr>
          </w:p>
        </w:tc>
        <w:tc>
          <w:tcPr>
            <w:tcW w:w="582" w:type="dxa"/>
            <w:vAlign w:val="top"/>
          </w:tcPr>
          <w:p w14:paraId="31A95A7B">
            <w:pPr>
              <w:pStyle w:val="7"/>
            </w:pPr>
          </w:p>
        </w:tc>
        <w:tc>
          <w:tcPr>
            <w:tcW w:w="1598" w:type="dxa"/>
            <w:tcBorders>
              <w:right w:val="single" w:color="000000" w:sz="12" w:space="0"/>
            </w:tcBorders>
            <w:vAlign w:val="top"/>
          </w:tcPr>
          <w:p w14:paraId="0D48535E">
            <w:pPr>
              <w:pStyle w:val="7"/>
            </w:pPr>
          </w:p>
        </w:tc>
      </w:tr>
      <w:tr w14:paraId="7ADE0E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56E50C5C">
            <w:pPr>
              <w:pStyle w:val="7"/>
            </w:pPr>
          </w:p>
        </w:tc>
        <w:tc>
          <w:tcPr>
            <w:tcW w:w="2673" w:type="dxa"/>
            <w:vAlign w:val="top"/>
          </w:tcPr>
          <w:p w14:paraId="21FE5AB6">
            <w:pPr>
              <w:pStyle w:val="7"/>
            </w:pPr>
          </w:p>
        </w:tc>
        <w:tc>
          <w:tcPr>
            <w:tcW w:w="687" w:type="dxa"/>
            <w:gridSpan w:val="2"/>
            <w:vAlign w:val="top"/>
          </w:tcPr>
          <w:p w14:paraId="24233ABA">
            <w:pPr>
              <w:pStyle w:val="7"/>
            </w:pPr>
          </w:p>
        </w:tc>
        <w:tc>
          <w:tcPr>
            <w:tcW w:w="583" w:type="dxa"/>
            <w:vAlign w:val="top"/>
          </w:tcPr>
          <w:p w14:paraId="6F6B40D9">
            <w:pPr>
              <w:pStyle w:val="7"/>
            </w:pPr>
          </w:p>
        </w:tc>
        <w:tc>
          <w:tcPr>
            <w:tcW w:w="582" w:type="dxa"/>
            <w:vAlign w:val="top"/>
          </w:tcPr>
          <w:p w14:paraId="1C7366BC">
            <w:pPr>
              <w:pStyle w:val="7"/>
            </w:pPr>
          </w:p>
        </w:tc>
        <w:tc>
          <w:tcPr>
            <w:tcW w:w="583" w:type="dxa"/>
            <w:vAlign w:val="top"/>
          </w:tcPr>
          <w:p w14:paraId="2159B175">
            <w:pPr>
              <w:pStyle w:val="7"/>
            </w:pPr>
          </w:p>
        </w:tc>
        <w:tc>
          <w:tcPr>
            <w:tcW w:w="582" w:type="dxa"/>
            <w:vAlign w:val="top"/>
          </w:tcPr>
          <w:p w14:paraId="3E1FE814">
            <w:pPr>
              <w:pStyle w:val="7"/>
            </w:pPr>
          </w:p>
        </w:tc>
        <w:tc>
          <w:tcPr>
            <w:tcW w:w="583" w:type="dxa"/>
            <w:vAlign w:val="top"/>
          </w:tcPr>
          <w:p w14:paraId="7C463AA8">
            <w:pPr>
              <w:pStyle w:val="7"/>
            </w:pPr>
          </w:p>
        </w:tc>
        <w:tc>
          <w:tcPr>
            <w:tcW w:w="582" w:type="dxa"/>
            <w:vAlign w:val="top"/>
          </w:tcPr>
          <w:p w14:paraId="6791E0BB">
            <w:pPr>
              <w:pStyle w:val="7"/>
            </w:pPr>
          </w:p>
        </w:tc>
        <w:tc>
          <w:tcPr>
            <w:tcW w:w="582" w:type="dxa"/>
            <w:gridSpan w:val="2"/>
            <w:vAlign w:val="top"/>
          </w:tcPr>
          <w:p w14:paraId="189DFDF1">
            <w:pPr>
              <w:pStyle w:val="7"/>
            </w:pPr>
          </w:p>
        </w:tc>
        <w:tc>
          <w:tcPr>
            <w:tcW w:w="582" w:type="dxa"/>
            <w:vAlign w:val="top"/>
          </w:tcPr>
          <w:p w14:paraId="25BA8753">
            <w:pPr>
              <w:pStyle w:val="7"/>
            </w:pPr>
          </w:p>
        </w:tc>
        <w:tc>
          <w:tcPr>
            <w:tcW w:w="1598" w:type="dxa"/>
            <w:tcBorders>
              <w:right w:val="single" w:color="000000" w:sz="12" w:space="0"/>
            </w:tcBorders>
            <w:vAlign w:val="top"/>
          </w:tcPr>
          <w:p w14:paraId="578FBCAA">
            <w:pPr>
              <w:pStyle w:val="7"/>
            </w:pPr>
          </w:p>
        </w:tc>
      </w:tr>
      <w:tr w14:paraId="3F7464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1F6B31F8">
            <w:pPr>
              <w:pStyle w:val="7"/>
            </w:pPr>
          </w:p>
        </w:tc>
        <w:tc>
          <w:tcPr>
            <w:tcW w:w="2673" w:type="dxa"/>
            <w:vAlign w:val="top"/>
          </w:tcPr>
          <w:p w14:paraId="3F243136">
            <w:pPr>
              <w:pStyle w:val="7"/>
            </w:pPr>
          </w:p>
        </w:tc>
        <w:tc>
          <w:tcPr>
            <w:tcW w:w="687" w:type="dxa"/>
            <w:gridSpan w:val="2"/>
            <w:vAlign w:val="top"/>
          </w:tcPr>
          <w:p w14:paraId="352ADCAD">
            <w:pPr>
              <w:pStyle w:val="7"/>
            </w:pPr>
          </w:p>
        </w:tc>
        <w:tc>
          <w:tcPr>
            <w:tcW w:w="583" w:type="dxa"/>
            <w:vAlign w:val="top"/>
          </w:tcPr>
          <w:p w14:paraId="3568C88D">
            <w:pPr>
              <w:pStyle w:val="7"/>
            </w:pPr>
          </w:p>
        </w:tc>
        <w:tc>
          <w:tcPr>
            <w:tcW w:w="582" w:type="dxa"/>
            <w:vAlign w:val="top"/>
          </w:tcPr>
          <w:p w14:paraId="467EDA97">
            <w:pPr>
              <w:pStyle w:val="7"/>
            </w:pPr>
          </w:p>
        </w:tc>
        <w:tc>
          <w:tcPr>
            <w:tcW w:w="583" w:type="dxa"/>
            <w:vAlign w:val="top"/>
          </w:tcPr>
          <w:p w14:paraId="5F6879D3">
            <w:pPr>
              <w:pStyle w:val="7"/>
            </w:pPr>
          </w:p>
        </w:tc>
        <w:tc>
          <w:tcPr>
            <w:tcW w:w="582" w:type="dxa"/>
            <w:vAlign w:val="top"/>
          </w:tcPr>
          <w:p w14:paraId="14B1C605">
            <w:pPr>
              <w:pStyle w:val="7"/>
            </w:pPr>
          </w:p>
        </w:tc>
        <w:tc>
          <w:tcPr>
            <w:tcW w:w="583" w:type="dxa"/>
            <w:vAlign w:val="top"/>
          </w:tcPr>
          <w:p w14:paraId="0D694463">
            <w:pPr>
              <w:pStyle w:val="7"/>
            </w:pPr>
          </w:p>
        </w:tc>
        <w:tc>
          <w:tcPr>
            <w:tcW w:w="582" w:type="dxa"/>
            <w:vAlign w:val="top"/>
          </w:tcPr>
          <w:p w14:paraId="41239864">
            <w:pPr>
              <w:pStyle w:val="7"/>
            </w:pPr>
          </w:p>
        </w:tc>
        <w:tc>
          <w:tcPr>
            <w:tcW w:w="582" w:type="dxa"/>
            <w:gridSpan w:val="2"/>
            <w:vAlign w:val="top"/>
          </w:tcPr>
          <w:p w14:paraId="0366CF9E">
            <w:pPr>
              <w:pStyle w:val="7"/>
            </w:pPr>
          </w:p>
        </w:tc>
        <w:tc>
          <w:tcPr>
            <w:tcW w:w="582" w:type="dxa"/>
            <w:vAlign w:val="top"/>
          </w:tcPr>
          <w:p w14:paraId="19E42DE7">
            <w:pPr>
              <w:pStyle w:val="7"/>
            </w:pPr>
          </w:p>
        </w:tc>
        <w:tc>
          <w:tcPr>
            <w:tcW w:w="1598" w:type="dxa"/>
            <w:tcBorders>
              <w:right w:val="single" w:color="000000" w:sz="12" w:space="0"/>
            </w:tcBorders>
            <w:vAlign w:val="top"/>
          </w:tcPr>
          <w:p w14:paraId="5613CE36">
            <w:pPr>
              <w:pStyle w:val="7"/>
            </w:pPr>
          </w:p>
        </w:tc>
      </w:tr>
      <w:tr w14:paraId="201E2D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14AC691E">
            <w:pPr>
              <w:pStyle w:val="7"/>
            </w:pPr>
          </w:p>
        </w:tc>
        <w:tc>
          <w:tcPr>
            <w:tcW w:w="2673" w:type="dxa"/>
            <w:vAlign w:val="top"/>
          </w:tcPr>
          <w:p w14:paraId="41FCD6EB">
            <w:pPr>
              <w:pStyle w:val="7"/>
            </w:pPr>
          </w:p>
        </w:tc>
        <w:tc>
          <w:tcPr>
            <w:tcW w:w="687" w:type="dxa"/>
            <w:gridSpan w:val="2"/>
            <w:vAlign w:val="top"/>
          </w:tcPr>
          <w:p w14:paraId="72100E4B">
            <w:pPr>
              <w:pStyle w:val="7"/>
            </w:pPr>
          </w:p>
        </w:tc>
        <w:tc>
          <w:tcPr>
            <w:tcW w:w="583" w:type="dxa"/>
            <w:vAlign w:val="top"/>
          </w:tcPr>
          <w:p w14:paraId="4A535DEA">
            <w:pPr>
              <w:pStyle w:val="7"/>
            </w:pPr>
          </w:p>
        </w:tc>
        <w:tc>
          <w:tcPr>
            <w:tcW w:w="582" w:type="dxa"/>
            <w:vAlign w:val="top"/>
          </w:tcPr>
          <w:p w14:paraId="5C9D4695">
            <w:pPr>
              <w:pStyle w:val="7"/>
            </w:pPr>
          </w:p>
        </w:tc>
        <w:tc>
          <w:tcPr>
            <w:tcW w:w="583" w:type="dxa"/>
            <w:vAlign w:val="top"/>
          </w:tcPr>
          <w:p w14:paraId="3AF9EE28">
            <w:pPr>
              <w:pStyle w:val="7"/>
            </w:pPr>
          </w:p>
        </w:tc>
        <w:tc>
          <w:tcPr>
            <w:tcW w:w="582" w:type="dxa"/>
            <w:vAlign w:val="top"/>
          </w:tcPr>
          <w:p w14:paraId="770C7C58">
            <w:pPr>
              <w:pStyle w:val="7"/>
            </w:pPr>
          </w:p>
        </w:tc>
        <w:tc>
          <w:tcPr>
            <w:tcW w:w="583" w:type="dxa"/>
            <w:vAlign w:val="top"/>
          </w:tcPr>
          <w:p w14:paraId="1A1491F1">
            <w:pPr>
              <w:pStyle w:val="7"/>
            </w:pPr>
          </w:p>
        </w:tc>
        <w:tc>
          <w:tcPr>
            <w:tcW w:w="582" w:type="dxa"/>
            <w:vAlign w:val="top"/>
          </w:tcPr>
          <w:p w14:paraId="3C0EE24E">
            <w:pPr>
              <w:pStyle w:val="7"/>
            </w:pPr>
          </w:p>
        </w:tc>
        <w:tc>
          <w:tcPr>
            <w:tcW w:w="582" w:type="dxa"/>
            <w:gridSpan w:val="2"/>
            <w:vAlign w:val="top"/>
          </w:tcPr>
          <w:p w14:paraId="6EA5EC81">
            <w:pPr>
              <w:pStyle w:val="7"/>
            </w:pPr>
          </w:p>
        </w:tc>
        <w:tc>
          <w:tcPr>
            <w:tcW w:w="582" w:type="dxa"/>
            <w:vAlign w:val="top"/>
          </w:tcPr>
          <w:p w14:paraId="746C4B95">
            <w:pPr>
              <w:pStyle w:val="7"/>
            </w:pPr>
          </w:p>
        </w:tc>
        <w:tc>
          <w:tcPr>
            <w:tcW w:w="1598" w:type="dxa"/>
            <w:tcBorders>
              <w:right w:val="single" w:color="000000" w:sz="12" w:space="0"/>
            </w:tcBorders>
            <w:vAlign w:val="top"/>
          </w:tcPr>
          <w:p w14:paraId="6FC69A94">
            <w:pPr>
              <w:pStyle w:val="7"/>
            </w:pPr>
          </w:p>
        </w:tc>
      </w:tr>
      <w:tr w14:paraId="67EADF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79B5C57E">
            <w:pPr>
              <w:pStyle w:val="7"/>
            </w:pPr>
          </w:p>
        </w:tc>
        <w:tc>
          <w:tcPr>
            <w:tcW w:w="2673" w:type="dxa"/>
            <w:vAlign w:val="top"/>
          </w:tcPr>
          <w:p w14:paraId="0EA26D29">
            <w:pPr>
              <w:pStyle w:val="7"/>
            </w:pPr>
          </w:p>
        </w:tc>
        <w:tc>
          <w:tcPr>
            <w:tcW w:w="687" w:type="dxa"/>
            <w:gridSpan w:val="2"/>
            <w:vAlign w:val="top"/>
          </w:tcPr>
          <w:p w14:paraId="55A67E41">
            <w:pPr>
              <w:pStyle w:val="7"/>
            </w:pPr>
          </w:p>
        </w:tc>
        <w:tc>
          <w:tcPr>
            <w:tcW w:w="583" w:type="dxa"/>
            <w:vAlign w:val="top"/>
          </w:tcPr>
          <w:p w14:paraId="030EB23F">
            <w:pPr>
              <w:pStyle w:val="7"/>
            </w:pPr>
          </w:p>
        </w:tc>
        <w:tc>
          <w:tcPr>
            <w:tcW w:w="582" w:type="dxa"/>
            <w:vAlign w:val="top"/>
          </w:tcPr>
          <w:p w14:paraId="13513DC4">
            <w:pPr>
              <w:pStyle w:val="7"/>
            </w:pPr>
          </w:p>
        </w:tc>
        <w:tc>
          <w:tcPr>
            <w:tcW w:w="583" w:type="dxa"/>
            <w:vAlign w:val="top"/>
          </w:tcPr>
          <w:p w14:paraId="4DFD8619">
            <w:pPr>
              <w:pStyle w:val="7"/>
            </w:pPr>
          </w:p>
        </w:tc>
        <w:tc>
          <w:tcPr>
            <w:tcW w:w="582" w:type="dxa"/>
            <w:vAlign w:val="top"/>
          </w:tcPr>
          <w:p w14:paraId="5A8767D8">
            <w:pPr>
              <w:pStyle w:val="7"/>
            </w:pPr>
          </w:p>
        </w:tc>
        <w:tc>
          <w:tcPr>
            <w:tcW w:w="583" w:type="dxa"/>
            <w:vAlign w:val="top"/>
          </w:tcPr>
          <w:p w14:paraId="2754A36B">
            <w:pPr>
              <w:pStyle w:val="7"/>
            </w:pPr>
          </w:p>
        </w:tc>
        <w:tc>
          <w:tcPr>
            <w:tcW w:w="582" w:type="dxa"/>
            <w:vAlign w:val="top"/>
          </w:tcPr>
          <w:p w14:paraId="3A1AD943">
            <w:pPr>
              <w:pStyle w:val="7"/>
            </w:pPr>
          </w:p>
        </w:tc>
        <w:tc>
          <w:tcPr>
            <w:tcW w:w="582" w:type="dxa"/>
            <w:gridSpan w:val="2"/>
            <w:vAlign w:val="top"/>
          </w:tcPr>
          <w:p w14:paraId="5437A8D2">
            <w:pPr>
              <w:pStyle w:val="7"/>
            </w:pPr>
          </w:p>
        </w:tc>
        <w:tc>
          <w:tcPr>
            <w:tcW w:w="582" w:type="dxa"/>
            <w:vAlign w:val="top"/>
          </w:tcPr>
          <w:p w14:paraId="67AE6A9C">
            <w:pPr>
              <w:pStyle w:val="7"/>
            </w:pPr>
          </w:p>
        </w:tc>
        <w:tc>
          <w:tcPr>
            <w:tcW w:w="1598" w:type="dxa"/>
            <w:tcBorders>
              <w:right w:val="single" w:color="000000" w:sz="12" w:space="0"/>
            </w:tcBorders>
            <w:vAlign w:val="top"/>
          </w:tcPr>
          <w:p w14:paraId="014A8270">
            <w:pPr>
              <w:pStyle w:val="7"/>
            </w:pPr>
          </w:p>
        </w:tc>
      </w:tr>
      <w:tr w14:paraId="1D81FA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63B535FA">
            <w:pPr>
              <w:pStyle w:val="7"/>
            </w:pPr>
          </w:p>
        </w:tc>
        <w:tc>
          <w:tcPr>
            <w:tcW w:w="2673" w:type="dxa"/>
            <w:vAlign w:val="top"/>
          </w:tcPr>
          <w:p w14:paraId="331449DD">
            <w:pPr>
              <w:pStyle w:val="7"/>
            </w:pPr>
          </w:p>
        </w:tc>
        <w:tc>
          <w:tcPr>
            <w:tcW w:w="687" w:type="dxa"/>
            <w:gridSpan w:val="2"/>
            <w:vAlign w:val="top"/>
          </w:tcPr>
          <w:p w14:paraId="6265E9E1">
            <w:pPr>
              <w:pStyle w:val="7"/>
            </w:pPr>
          </w:p>
        </w:tc>
        <w:tc>
          <w:tcPr>
            <w:tcW w:w="583" w:type="dxa"/>
            <w:vAlign w:val="top"/>
          </w:tcPr>
          <w:p w14:paraId="532DE7D9">
            <w:pPr>
              <w:pStyle w:val="7"/>
            </w:pPr>
          </w:p>
        </w:tc>
        <w:tc>
          <w:tcPr>
            <w:tcW w:w="582" w:type="dxa"/>
            <w:vAlign w:val="top"/>
          </w:tcPr>
          <w:p w14:paraId="6E4A491A">
            <w:pPr>
              <w:pStyle w:val="7"/>
            </w:pPr>
          </w:p>
        </w:tc>
        <w:tc>
          <w:tcPr>
            <w:tcW w:w="583" w:type="dxa"/>
            <w:vAlign w:val="top"/>
          </w:tcPr>
          <w:p w14:paraId="14427951">
            <w:pPr>
              <w:pStyle w:val="7"/>
            </w:pPr>
          </w:p>
        </w:tc>
        <w:tc>
          <w:tcPr>
            <w:tcW w:w="582" w:type="dxa"/>
            <w:vAlign w:val="top"/>
          </w:tcPr>
          <w:p w14:paraId="0B93B821">
            <w:pPr>
              <w:pStyle w:val="7"/>
            </w:pPr>
          </w:p>
        </w:tc>
        <w:tc>
          <w:tcPr>
            <w:tcW w:w="583" w:type="dxa"/>
            <w:vAlign w:val="top"/>
          </w:tcPr>
          <w:p w14:paraId="204415DA">
            <w:pPr>
              <w:pStyle w:val="7"/>
            </w:pPr>
          </w:p>
        </w:tc>
        <w:tc>
          <w:tcPr>
            <w:tcW w:w="582" w:type="dxa"/>
            <w:vAlign w:val="top"/>
          </w:tcPr>
          <w:p w14:paraId="7E8127CA">
            <w:pPr>
              <w:pStyle w:val="7"/>
            </w:pPr>
          </w:p>
        </w:tc>
        <w:tc>
          <w:tcPr>
            <w:tcW w:w="582" w:type="dxa"/>
            <w:gridSpan w:val="2"/>
            <w:vAlign w:val="top"/>
          </w:tcPr>
          <w:p w14:paraId="24AFD5E5">
            <w:pPr>
              <w:pStyle w:val="7"/>
            </w:pPr>
          </w:p>
        </w:tc>
        <w:tc>
          <w:tcPr>
            <w:tcW w:w="582" w:type="dxa"/>
            <w:vAlign w:val="top"/>
          </w:tcPr>
          <w:p w14:paraId="4CEAA154">
            <w:pPr>
              <w:pStyle w:val="7"/>
            </w:pPr>
          </w:p>
        </w:tc>
        <w:tc>
          <w:tcPr>
            <w:tcW w:w="1598" w:type="dxa"/>
            <w:tcBorders>
              <w:right w:val="single" w:color="000000" w:sz="12" w:space="0"/>
            </w:tcBorders>
            <w:vAlign w:val="top"/>
          </w:tcPr>
          <w:p w14:paraId="72E0FAFD">
            <w:pPr>
              <w:pStyle w:val="7"/>
            </w:pPr>
          </w:p>
        </w:tc>
      </w:tr>
      <w:tr w14:paraId="775108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29985411">
            <w:pPr>
              <w:pStyle w:val="7"/>
            </w:pPr>
          </w:p>
        </w:tc>
        <w:tc>
          <w:tcPr>
            <w:tcW w:w="2673" w:type="dxa"/>
            <w:vAlign w:val="top"/>
          </w:tcPr>
          <w:p w14:paraId="543C9518">
            <w:pPr>
              <w:pStyle w:val="7"/>
            </w:pPr>
          </w:p>
        </w:tc>
        <w:tc>
          <w:tcPr>
            <w:tcW w:w="687" w:type="dxa"/>
            <w:gridSpan w:val="2"/>
            <w:vAlign w:val="top"/>
          </w:tcPr>
          <w:p w14:paraId="748A3601">
            <w:pPr>
              <w:pStyle w:val="7"/>
            </w:pPr>
          </w:p>
        </w:tc>
        <w:tc>
          <w:tcPr>
            <w:tcW w:w="583" w:type="dxa"/>
            <w:vAlign w:val="top"/>
          </w:tcPr>
          <w:p w14:paraId="03FD3039">
            <w:pPr>
              <w:pStyle w:val="7"/>
            </w:pPr>
          </w:p>
        </w:tc>
        <w:tc>
          <w:tcPr>
            <w:tcW w:w="582" w:type="dxa"/>
            <w:vAlign w:val="top"/>
          </w:tcPr>
          <w:p w14:paraId="6589464B">
            <w:pPr>
              <w:pStyle w:val="7"/>
            </w:pPr>
          </w:p>
        </w:tc>
        <w:tc>
          <w:tcPr>
            <w:tcW w:w="583" w:type="dxa"/>
            <w:vAlign w:val="top"/>
          </w:tcPr>
          <w:p w14:paraId="202B527B">
            <w:pPr>
              <w:pStyle w:val="7"/>
            </w:pPr>
          </w:p>
        </w:tc>
        <w:tc>
          <w:tcPr>
            <w:tcW w:w="582" w:type="dxa"/>
            <w:vAlign w:val="top"/>
          </w:tcPr>
          <w:p w14:paraId="55B6BA82">
            <w:pPr>
              <w:pStyle w:val="7"/>
            </w:pPr>
          </w:p>
        </w:tc>
        <w:tc>
          <w:tcPr>
            <w:tcW w:w="583" w:type="dxa"/>
            <w:vAlign w:val="top"/>
          </w:tcPr>
          <w:p w14:paraId="28C3F0DE">
            <w:pPr>
              <w:pStyle w:val="7"/>
            </w:pPr>
          </w:p>
        </w:tc>
        <w:tc>
          <w:tcPr>
            <w:tcW w:w="582" w:type="dxa"/>
            <w:vAlign w:val="top"/>
          </w:tcPr>
          <w:p w14:paraId="4AC0EB1E">
            <w:pPr>
              <w:pStyle w:val="7"/>
            </w:pPr>
          </w:p>
        </w:tc>
        <w:tc>
          <w:tcPr>
            <w:tcW w:w="582" w:type="dxa"/>
            <w:gridSpan w:val="2"/>
            <w:vAlign w:val="top"/>
          </w:tcPr>
          <w:p w14:paraId="5E119C58">
            <w:pPr>
              <w:pStyle w:val="7"/>
            </w:pPr>
          </w:p>
        </w:tc>
        <w:tc>
          <w:tcPr>
            <w:tcW w:w="582" w:type="dxa"/>
            <w:vAlign w:val="top"/>
          </w:tcPr>
          <w:p w14:paraId="5DDC6111">
            <w:pPr>
              <w:pStyle w:val="7"/>
            </w:pPr>
          </w:p>
        </w:tc>
        <w:tc>
          <w:tcPr>
            <w:tcW w:w="1598" w:type="dxa"/>
            <w:tcBorders>
              <w:right w:val="single" w:color="000000" w:sz="12" w:space="0"/>
            </w:tcBorders>
            <w:vAlign w:val="top"/>
          </w:tcPr>
          <w:p w14:paraId="369C44A1">
            <w:pPr>
              <w:pStyle w:val="7"/>
            </w:pPr>
          </w:p>
        </w:tc>
      </w:tr>
      <w:tr w14:paraId="223E1D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0B862B45">
            <w:pPr>
              <w:pStyle w:val="7"/>
            </w:pPr>
          </w:p>
        </w:tc>
        <w:tc>
          <w:tcPr>
            <w:tcW w:w="2673" w:type="dxa"/>
            <w:vAlign w:val="top"/>
          </w:tcPr>
          <w:p w14:paraId="38E516DC">
            <w:pPr>
              <w:pStyle w:val="7"/>
            </w:pPr>
          </w:p>
        </w:tc>
        <w:tc>
          <w:tcPr>
            <w:tcW w:w="687" w:type="dxa"/>
            <w:gridSpan w:val="2"/>
            <w:vAlign w:val="top"/>
          </w:tcPr>
          <w:p w14:paraId="0F2E2145">
            <w:pPr>
              <w:pStyle w:val="7"/>
            </w:pPr>
          </w:p>
        </w:tc>
        <w:tc>
          <w:tcPr>
            <w:tcW w:w="583" w:type="dxa"/>
            <w:vAlign w:val="top"/>
          </w:tcPr>
          <w:p w14:paraId="596757E0">
            <w:pPr>
              <w:pStyle w:val="7"/>
            </w:pPr>
          </w:p>
        </w:tc>
        <w:tc>
          <w:tcPr>
            <w:tcW w:w="582" w:type="dxa"/>
            <w:vAlign w:val="top"/>
          </w:tcPr>
          <w:p w14:paraId="2B5C5F46">
            <w:pPr>
              <w:pStyle w:val="7"/>
            </w:pPr>
          </w:p>
        </w:tc>
        <w:tc>
          <w:tcPr>
            <w:tcW w:w="583" w:type="dxa"/>
            <w:vAlign w:val="top"/>
          </w:tcPr>
          <w:p w14:paraId="21A8E2BC">
            <w:pPr>
              <w:pStyle w:val="7"/>
            </w:pPr>
          </w:p>
        </w:tc>
        <w:tc>
          <w:tcPr>
            <w:tcW w:w="582" w:type="dxa"/>
            <w:vAlign w:val="top"/>
          </w:tcPr>
          <w:p w14:paraId="266F180C">
            <w:pPr>
              <w:pStyle w:val="7"/>
            </w:pPr>
          </w:p>
        </w:tc>
        <w:tc>
          <w:tcPr>
            <w:tcW w:w="583" w:type="dxa"/>
            <w:vAlign w:val="top"/>
          </w:tcPr>
          <w:p w14:paraId="7CA7F4A0">
            <w:pPr>
              <w:pStyle w:val="7"/>
            </w:pPr>
          </w:p>
        </w:tc>
        <w:tc>
          <w:tcPr>
            <w:tcW w:w="582" w:type="dxa"/>
            <w:vAlign w:val="top"/>
          </w:tcPr>
          <w:p w14:paraId="125D2C2F">
            <w:pPr>
              <w:pStyle w:val="7"/>
            </w:pPr>
          </w:p>
        </w:tc>
        <w:tc>
          <w:tcPr>
            <w:tcW w:w="582" w:type="dxa"/>
            <w:gridSpan w:val="2"/>
            <w:vAlign w:val="top"/>
          </w:tcPr>
          <w:p w14:paraId="495E8783">
            <w:pPr>
              <w:pStyle w:val="7"/>
            </w:pPr>
          </w:p>
        </w:tc>
        <w:tc>
          <w:tcPr>
            <w:tcW w:w="582" w:type="dxa"/>
            <w:vAlign w:val="top"/>
          </w:tcPr>
          <w:p w14:paraId="49048366">
            <w:pPr>
              <w:pStyle w:val="7"/>
            </w:pPr>
          </w:p>
        </w:tc>
        <w:tc>
          <w:tcPr>
            <w:tcW w:w="1598" w:type="dxa"/>
            <w:tcBorders>
              <w:right w:val="single" w:color="000000" w:sz="12" w:space="0"/>
            </w:tcBorders>
            <w:vAlign w:val="top"/>
          </w:tcPr>
          <w:p w14:paraId="0C7A51C3">
            <w:pPr>
              <w:pStyle w:val="7"/>
            </w:pPr>
          </w:p>
        </w:tc>
      </w:tr>
      <w:tr w14:paraId="555832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4" w:hRule="atLeast"/>
        </w:trPr>
        <w:tc>
          <w:tcPr>
            <w:tcW w:w="3914" w:type="dxa"/>
            <w:gridSpan w:val="4"/>
            <w:tcBorders>
              <w:left w:val="single" w:color="000000" w:sz="10" w:space="0"/>
              <w:bottom w:val="single" w:color="000000" w:sz="10" w:space="0"/>
            </w:tcBorders>
            <w:vAlign w:val="top"/>
          </w:tcPr>
          <w:p w14:paraId="235117DE">
            <w:pPr>
              <w:spacing w:before="66" w:line="232" w:lineRule="auto"/>
              <w:ind w:left="1777"/>
              <w:rPr>
                <w:rFonts w:ascii="宋体" w:hAnsi="宋体" w:eastAsia="宋体" w:cs="宋体"/>
                <w:sz w:val="17"/>
                <w:szCs w:val="17"/>
              </w:rPr>
            </w:pPr>
            <w:r>
              <w:rPr>
                <w:rFonts w:ascii="宋体" w:hAnsi="宋体" w:eastAsia="宋体" w:cs="宋体"/>
                <w:spacing w:val="5"/>
                <w:sz w:val="17"/>
                <w:szCs w:val="17"/>
              </w:rPr>
              <w:t>合计</w:t>
            </w:r>
          </w:p>
        </w:tc>
        <w:tc>
          <w:tcPr>
            <w:tcW w:w="583" w:type="dxa"/>
            <w:tcBorders>
              <w:bottom w:val="single" w:color="000000" w:sz="10" w:space="0"/>
            </w:tcBorders>
            <w:vAlign w:val="top"/>
          </w:tcPr>
          <w:p w14:paraId="17A8ED79">
            <w:pPr>
              <w:pStyle w:val="7"/>
            </w:pPr>
          </w:p>
        </w:tc>
        <w:tc>
          <w:tcPr>
            <w:tcW w:w="582" w:type="dxa"/>
            <w:tcBorders>
              <w:bottom w:val="single" w:color="000000" w:sz="10" w:space="0"/>
            </w:tcBorders>
            <w:vAlign w:val="top"/>
          </w:tcPr>
          <w:p w14:paraId="4EC63924">
            <w:pPr>
              <w:pStyle w:val="7"/>
            </w:pPr>
          </w:p>
        </w:tc>
        <w:tc>
          <w:tcPr>
            <w:tcW w:w="583" w:type="dxa"/>
            <w:tcBorders>
              <w:bottom w:val="single" w:color="000000" w:sz="10" w:space="0"/>
            </w:tcBorders>
            <w:vAlign w:val="top"/>
          </w:tcPr>
          <w:p w14:paraId="59AFA5BF">
            <w:pPr>
              <w:pStyle w:val="7"/>
            </w:pPr>
          </w:p>
        </w:tc>
        <w:tc>
          <w:tcPr>
            <w:tcW w:w="582" w:type="dxa"/>
            <w:tcBorders>
              <w:bottom w:val="single" w:color="000000" w:sz="10" w:space="0"/>
            </w:tcBorders>
            <w:vAlign w:val="top"/>
          </w:tcPr>
          <w:p w14:paraId="09E5C9C7">
            <w:pPr>
              <w:pStyle w:val="7"/>
            </w:pPr>
          </w:p>
        </w:tc>
        <w:tc>
          <w:tcPr>
            <w:tcW w:w="583" w:type="dxa"/>
            <w:tcBorders>
              <w:bottom w:val="single" w:color="000000" w:sz="10" w:space="0"/>
            </w:tcBorders>
            <w:vAlign w:val="top"/>
          </w:tcPr>
          <w:p w14:paraId="124E44EC">
            <w:pPr>
              <w:pStyle w:val="7"/>
            </w:pPr>
          </w:p>
        </w:tc>
        <w:tc>
          <w:tcPr>
            <w:tcW w:w="582" w:type="dxa"/>
            <w:tcBorders>
              <w:bottom w:val="single" w:color="000000" w:sz="10" w:space="0"/>
            </w:tcBorders>
            <w:vAlign w:val="top"/>
          </w:tcPr>
          <w:p w14:paraId="6B4E8716">
            <w:pPr>
              <w:pStyle w:val="7"/>
            </w:pPr>
          </w:p>
        </w:tc>
        <w:tc>
          <w:tcPr>
            <w:tcW w:w="582" w:type="dxa"/>
            <w:gridSpan w:val="2"/>
            <w:tcBorders>
              <w:bottom w:val="single" w:color="000000" w:sz="10" w:space="0"/>
            </w:tcBorders>
            <w:vAlign w:val="top"/>
          </w:tcPr>
          <w:p w14:paraId="60E38D2D">
            <w:pPr>
              <w:pStyle w:val="7"/>
            </w:pPr>
          </w:p>
        </w:tc>
        <w:tc>
          <w:tcPr>
            <w:tcW w:w="582" w:type="dxa"/>
            <w:tcBorders>
              <w:bottom w:val="single" w:color="000000" w:sz="10" w:space="0"/>
            </w:tcBorders>
            <w:vAlign w:val="top"/>
          </w:tcPr>
          <w:p w14:paraId="0C8FF0DD">
            <w:pPr>
              <w:pStyle w:val="7"/>
            </w:pPr>
          </w:p>
        </w:tc>
        <w:tc>
          <w:tcPr>
            <w:tcW w:w="1598" w:type="dxa"/>
            <w:tcBorders>
              <w:bottom w:val="single" w:color="000000" w:sz="10" w:space="0"/>
              <w:right w:val="single" w:color="000000" w:sz="12" w:space="0"/>
            </w:tcBorders>
            <w:vAlign w:val="top"/>
          </w:tcPr>
          <w:p w14:paraId="33883DF4">
            <w:pPr>
              <w:pStyle w:val="7"/>
            </w:pPr>
          </w:p>
        </w:tc>
      </w:tr>
    </w:tbl>
    <w:p w14:paraId="79145714">
      <w:pPr>
        <w:pStyle w:val="3"/>
        <w:spacing w:before="77" w:line="212" w:lineRule="auto"/>
        <w:ind w:left="49" w:right="108" w:hanging="12"/>
      </w:pPr>
      <w:r>
        <w:rPr>
          <w:spacing w:val="8"/>
        </w:rPr>
        <w:t>注：1.此表由招标人填写“</w:t>
      </w:r>
      <w:r>
        <w:rPr>
          <w:spacing w:val="-47"/>
        </w:rPr>
        <w:t xml:space="preserve"> </w:t>
      </w:r>
      <w:r>
        <w:rPr>
          <w:spacing w:val="8"/>
        </w:rPr>
        <w:t>暂估单价</w:t>
      </w:r>
      <w:r>
        <w:rPr>
          <w:spacing w:val="-61"/>
        </w:rPr>
        <w:t xml:space="preserve"> </w:t>
      </w:r>
      <w:r>
        <w:rPr>
          <w:spacing w:val="8"/>
        </w:rPr>
        <w:t>”</w:t>
      </w:r>
      <w:r>
        <w:rPr>
          <w:spacing w:val="-59"/>
        </w:rPr>
        <w:t xml:space="preserve"> </w:t>
      </w:r>
      <w:r>
        <w:rPr>
          <w:spacing w:val="8"/>
        </w:rPr>
        <w:t>，并在备注栏说明暂估价的材料、工程设备拟用在那些清单项目上</w:t>
      </w:r>
      <w:r>
        <w:rPr>
          <w:spacing w:val="7"/>
        </w:rPr>
        <w:t>，投标人应将上述材料</w:t>
      </w:r>
      <w:r>
        <w:t xml:space="preserve"> </w:t>
      </w:r>
      <w:r>
        <w:rPr>
          <w:spacing w:val="8"/>
        </w:rPr>
        <w:t>、工程设备暂估单价计入工程量清单综合单价报价中</w:t>
      </w:r>
    </w:p>
    <w:p w14:paraId="2F4EEB18">
      <w:pPr>
        <w:spacing w:line="126" w:lineRule="exact"/>
      </w:pP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922"/>
        <w:gridCol w:w="2246"/>
      </w:tblGrid>
      <w:tr w14:paraId="300B5F34">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85" w:hRule="atLeast"/>
        </w:trPr>
        <w:tc>
          <w:tcPr>
            <w:tcW w:w="7922" w:type="dxa"/>
            <w:tcBorders>
              <w:left w:val="nil"/>
              <w:bottom w:val="single" w:color="FFFFFF" w:sz="2" w:space="0"/>
            </w:tcBorders>
            <w:vAlign w:val="top"/>
          </w:tcPr>
          <w:p w14:paraId="6DB32F44">
            <w:pPr>
              <w:pStyle w:val="7"/>
            </w:pPr>
            <w:r>
              <w:drawing>
                <wp:anchor distT="0" distB="0" distL="0" distR="0" simplePos="0" relativeHeight="251839488" behindDoc="0" locked="0" layoutInCell="1" allowOverlap="1">
                  <wp:simplePos x="0" y="0"/>
                  <wp:positionH relativeFrom="rightMargin">
                    <wp:posOffset>-45720</wp:posOffset>
                  </wp:positionH>
                  <wp:positionV relativeFrom="topMargin">
                    <wp:posOffset>-9525</wp:posOffset>
                  </wp:positionV>
                  <wp:extent cx="9525" cy="193675"/>
                  <wp:effectExtent l="0" t="0" r="9525" b="15875"/>
                  <wp:wrapNone/>
                  <wp:docPr id="85" name="IM 70"/>
                  <wp:cNvGraphicFramePr/>
                  <a:graphic xmlns:a="http://schemas.openxmlformats.org/drawingml/2006/main">
                    <a:graphicData uri="http://schemas.openxmlformats.org/drawingml/2006/picture">
                      <pic:pic xmlns:pic="http://schemas.openxmlformats.org/drawingml/2006/picture">
                        <pic:nvPicPr>
                          <pic:cNvPr id="85" name="IM 70"/>
                          <pic:cNvPicPr/>
                        </pic:nvPicPr>
                        <pic:blipFill>
                          <a:blip r:embed="rId65"/>
                          <a:stretch>
                            <a:fillRect/>
                          </a:stretch>
                        </pic:blipFill>
                        <pic:spPr>
                          <a:xfrm>
                            <a:off x="0" y="0"/>
                            <a:ext cx="9525" cy="193992"/>
                          </a:xfrm>
                          <a:prstGeom prst="rect">
                            <a:avLst/>
                          </a:prstGeom>
                        </pic:spPr>
                      </pic:pic>
                    </a:graphicData>
                  </a:graphic>
                </wp:anchor>
              </w:drawing>
            </w:r>
          </w:p>
        </w:tc>
        <w:tc>
          <w:tcPr>
            <w:tcW w:w="2246" w:type="dxa"/>
            <w:tcBorders>
              <w:bottom w:val="single" w:color="FFFFFF" w:sz="2" w:space="0"/>
              <w:right w:val="single" w:color="FFFFFF" w:sz="2" w:space="0"/>
            </w:tcBorders>
            <w:vAlign w:val="top"/>
          </w:tcPr>
          <w:p w14:paraId="7FA3B0F1">
            <w:pPr>
              <w:spacing w:before="52" w:line="232" w:lineRule="auto"/>
              <w:ind w:right="19"/>
              <w:jc w:val="right"/>
              <w:rPr>
                <w:rFonts w:ascii="宋体" w:hAnsi="宋体" w:eastAsia="宋体" w:cs="宋体"/>
                <w:sz w:val="17"/>
                <w:szCs w:val="17"/>
              </w:rPr>
            </w:pPr>
            <w:r>
              <w:rPr>
                <w:rFonts w:ascii="宋体" w:hAnsi="宋体" w:eastAsia="宋体" w:cs="宋体"/>
                <w:spacing w:val="-1"/>
                <w:sz w:val="17"/>
                <w:szCs w:val="17"/>
              </w:rPr>
              <w:t>表</w:t>
            </w:r>
            <w:r>
              <w:rPr>
                <w:rFonts w:ascii="宋体" w:hAnsi="宋体" w:eastAsia="宋体" w:cs="宋体"/>
                <w:spacing w:val="-5"/>
                <w:w w:val="57"/>
                <w:sz w:val="17"/>
                <w:szCs w:val="17"/>
              </w:rPr>
              <w:t>—</w:t>
            </w:r>
            <w:r>
              <w:rPr>
                <w:rFonts w:ascii="宋体" w:hAnsi="宋体" w:eastAsia="宋体" w:cs="宋体"/>
                <w:spacing w:val="22"/>
                <w:sz w:val="17"/>
                <w:szCs w:val="17"/>
              </w:rPr>
              <w:t xml:space="preserve"> </w:t>
            </w:r>
            <w:r>
              <w:rPr>
                <w:rFonts w:ascii="宋体" w:hAnsi="宋体" w:eastAsia="宋体" w:cs="宋体"/>
                <w:spacing w:val="-1"/>
                <w:sz w:val="17"/>
                <w:szCs w:val="17"/>
              </w:rPr>
              <w:t>12</w:t>
            </w:r>
            <w:r>
              <w:rPr>
                <w:rFonts w:ascii="宋体" w:hAnsi="宋体" w:eastAsia="宋体" w:cs="宋体"/>
                <w:spacing w:val="-5"/>
                <w:w w:val="57"/>
                <w:sz w:val="17"/>
                <w:szCs w:val="17"/>
              </w:rPr>
              <w:t>—</w:t>
            </w:r>
            <w:r>
              <w:rPr>
                <w:rFonts w:ascii="宋体" w:hAnsi="宋体" w:eastAsia="宋体" w:cs="宋体"/>
                <w:spacing w:val="9"/>
                <w:sz w:val="17"/>
                <w:szCs w:val="17"/>
              </w:rPr>
              <w:t xml:space="preserve"> </w:t>
            </w:r>
            <w:r>
              <w:rPr>
                <w:rFonts w:ascii="宋体" w:hAnsi="宋体" w:eastAsia="宋体" w:cs="宋体"/>
                <w:spacing w:val="-1"/>
                <w:sz w:val="17"/>
                <w:szCs w:val="17"/>
              </w:rPr>
              <w:t>2</w:t>
            </w:r>
          </w:p>
        </w:tc>
      </w:tr>
    </w:tbl>
    <w:p w14:paraId="384819E4">
      <w:pPr>
        <w:rPr>
          <w:rFonts w:ascii="Arial"/>
          <w:sz w:val="21"/>
        </w:rPr>
      </w:pPr>
    </w:p>
    <w:p w14:paraId="222D58FF">
      <w:pPr>
        <w:rPr>
          <w:rFonts w:ascii="Arial" w:hAnsi="Arial" w:eastAsia="Arial" w:cs="Arial"/>
          <w:sz w:val="21"/>
          <w:szCs w:val="21"/>
        </w:rPr>
        <w:sectPr>
          <w:pgSz w:w="11960" w:h="16880"/>
          <w:pgMar w:top="400" w:right="905" w:bottom="0" w:left="853" w:header="0" w:footer="0" w:gutter="0"/>
          <w:cols w:space="720" w:num="1"/>
        </w:sectPr>
      </w:pPr>
    </w:p>
    <w:p w14:paraId="2A3C4422">
      <w:pPr>
        <w:spacing w:before="8"/>
      </w:pPr>
      <w:r>
        <w:drawing>
          <wp:anchor distT="0" distB="0" distL="0" distR="0" simplePos="0" relativeHeight="251841536"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87" name="IM 72"/>
            <wp:cNvGraphicFramePr/>
            <a:graphic xmlns:a="http://schemas.openxmlformats.org/drawingml/2006/main">
              <a:graphicData uri="http://schemas.openxmlformats.org/drawingml/2006/picture">
                <pic:pic xmlns:pic="http://schemas.openxmlformats.org/drawingml/2006/picture">
                  <pic:nvPicPr>
                    <pic:cNvPr id="87" name="IM 72"/>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842560"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89" name="IM 74"/>
            <wp:cNvGraphicFramePr/>
            <a:graphic xmlns:a="http://schemas.openxmlformats.org/drawingml/2006/main">
              <a:graphicData uri="http://schemas.openxmlformats.org/drawingml/2006/picture">
                <pic:pic xmlns:pic="http://schemas.openxmlformats.org/drawingml/2006/picture">
                  <pic:nvPicPr>
                    <pic:cNvPr id="89" name="IM 74"/>
                    <pic:cNvPicPr/>
                  </pic:nvPicPr>
                  <pic:blipFill>
                    <a:blip r:embed="rId60"/>
                    <a:stretch>
                      <a:fillRect/>
                    </a:stretch>
                  </pic:blipFill>
                  <pic:spPr>
                    <a:xfrm>
                      <a:off x="0" y="0"/>
                      <a:ext cx="6350" cy="195008"/>
                    </a:xfrm>
                    <a:prstGeom prst="rect">
                      <a:avLst/>
                    </a:prstGeom>
                  </pic:spPr>
                </pic:pic>
              </a:graphicData>
            </a:graphic>
          </wp:anchor>
        </w:drawing>
      </w:r>
    </w:p>
    <w:p w14:paraId="5738EED2">
      <w:pPr>
        <w:spacing w:before="7"/>
      </w:pPr>
    </w:p>
    <w:p w14:paraId="74AB8FE1">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62"/>
        <w:gridCol w:w="1882"/>
        <w:gridCol w:w="986"/>
        <w:gridCol w:w="642"/>
        <w:gridCol w:w="1344"/>
        <w:gridCol w:w="1389"/>
        <w:gridCol w:w="897"/>
        <w:gridCol w:w="491"/>
        <w:gridCol w:w="1778"/>
      </w:tblGrid>
      <w:tr w14:paraId="3CCEFE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4" w:hRule="atLeast"/>
        </w:trPr>
        <w:tc>
          <w:tcPr>
            <w:tcW w:w="10171" w:type="dxa"/>
            <w:gridSpan w:val="9"/>
            <w:tcBorders>
              <w:top w:val="single" w:color="FFFFFF" w:sz="6" w:space="0"/>
              <w:left w:val="nil"/>
              <w:bottom w:val="single" w:color="FFFFFF" w:sz="6" w:space="0"/>
              <w:right w:val="single" w:color="FFFFFF" w:sz="2" w:space="0"/>
            </w:tcBorders>
            <w:vAlign w:val="top"/>
          </w:tcPr>
          <w:p w14:paraId="2473A25A">
            <w:pPr>
              <w:spacing w:before="81" w:line="223" w:lineRule="auto"/>
              <w:ind w:left="2563"/>
              <w:outlineLvl w:val="0"/>
              <w:rPr>
                <w:rFonts w:ascii="宋体" w:hAnsi="宋体" w:eastAsia="宋体" w:cs="宋体"/>
                <w:sz w:val="39"/>
                <w:szCs w:val="39"/>
              </w:rPr>
            </w:pPr>
            <w:r>
              <w:rPr>
                <w:rFonts w:ascii="宋体" w:hAnsi="宋体" w:eastAsia="宋体" w:cs="宋体"/>
                <w:spacing w:val="26"/>
                <w:sz w:val="39"/>
                <w:szCs w:val="39"/>
              </w:rPr>
              <w:t>专业工程暂估价及结算价表</w:t>
            </w:r>
          </w:p>
        </w:tc>
      </w:tr>
      <w:tr w14:paraId="45863C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4" w:hRule="atLeast"/>
        </w:trPr>
        <w:tc>
          <w:tcPr>
            <w:tcW w:w="3630" w:type="dxa"/>
            <w:gridSpan w:val="3"/>
            <w:tcBorders>
              <w:top w:val="single" w:color="FFFFFF" w:sz="6" w:space="0"/>
              <w:left w:val="nil"/>
              <w:bottom w:val="single" w:color="000000" w:sz="12" w:space="0"/>
              <w:right w:val="single" w:color="FFFFFF" w:sz="6" w:space="0"/>
            </w:tcBorders>
            <w:vAlign w:val="top"/>
          </w:tcPr>
          <w:p w14:paraId="46D7256B">
            <w:pPr>
              <w:spacing w:before="267" w:line="231" w:lineRule="auto"/>
              <w:ind w:left="24"/>
              <w:rPr>
                <w:rFonts w:ascii="宋体" w:hAnsi="宋体" w:eastAsia="宋体" w:cs="宋体"/>
                <w:sz w:val="17"/>
                <w:szCs w:val="17"/>
              </w:rPr>
            </w:pPr>
            <w:r>
              <w:rPr>
                <w:rFonts w:ascii="宋体" w:hAnsi="宋体" w:eastAsia="宋体" w:cs="宋体"/>
                <w:spacing w:val="8"/>
                <w:sz w:val="17"/>
                <w:szCs w:val="17"/>
              </w:rPr>
              <w:t>工程名称：土石方工程</w:t>
            </w:r>
          </w:p>
        </w:tc>
        <w:tc>
          <w:tcPr>
            <w:tcW w:w="4272" w:type="dxa"/>
            <w:gridSpan w:val="4"/>
            <w:tcBorders>
              <w:top w:val="single" w:color="FFFFFF" w:sz="6" w:space="0"/>
              <w:left w:val="single" w:color="FFFFFF" w:sz="6" w:space="0"/>
              <w:bottom w:val="single" w:color="000000" w:sz="12" w:space="0"/>
              <w:right w:val="single" w:color="FFFFFF" w:sz="6" w:space="0"/>
            </w:tcBorders>
            <w:vAlign w:val="top"/>
          </w:tcPr>
          <w:p w14:paraId="5E1D7353">
            <w:pPr>
              <w:spacing w:before="178" w:line="213" w:lineRule="auto"/>
              <w:ind w:left="23" w:right="104"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9" w:type="dxa"/>
            <w:gridSpan w:val="2"/>
            <w:tcBorders>
              <w:top w:val="single" w:color="FFFFFF" w:sz="6" w:space="0"/>
              <w:left w:val="single" w:color="FFFFFF" w:sz="6" w:space="0"/>
              <w:bottom w:val="single" w:color="000000" w:sz="12" w:space="0"/>
              <w:right w:val="single" w:color="FFFFFF" w:sz="2" w:space="0"/>
            </w:tcBorders>
            <w:vAlign w:val="top"/>
          </w:tcPr>
          <w:p w14:paraId="036BFD9C">
            <w:pPr>
              <w:spacing w:before="268" w:line="230" w:lineRule="auto"/>
              <w:ind w:left="426"/>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4B3A36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62" w:type="dxa"/>
            <w:tcBorders>
              <w:top w:val="single" w:color="000000" w:sz="12" w:space="0"/>
              <w:left w:val="single" w:color="000000" w:sz="12" w:space="0"/>
            </w:tcBorders>
            <w:vAlign w:val="top"/>
          </w:tcPr>
          <w:p w14:paraId="4D4209BE">
            <w:pPr>
              <w:spacing w:before="88" w:line="232" w:lineRule="auto"/>
              <w:ind w:left="186"/>
              <w:rPr>
                <w:rFonts w:ascii="宋体" w:hAnsi="宋体" w:eastAsia="宋体" w:cs="宋体"/>
                <w:sz w:val="17"/>
                <w:szCs w:val="17"/>
              </w:rPr>
            </w:pPr>
            <w:r>
              <w:rPr>
                <w:rFonts w:ascii="宋体" w:hAnsi="宋体" w:eastAsia="宋体" w:cs="宋体"/>
                <w:spacing w:val="6"/>
                <w:sz w:val="17"/>
                <w:szCs w:val="17"/>
              </w:rPr>
              <w:t>序号</w:t>
            </w:r>
          </w:p>
        </w:tc>
        <w:tc>
          <w:tcPr>
            <w:tcW w:w="1882" w:type="dxa"/>
            <w:tcBorders>
              <w:top w:val="single" w:color="000000" w:sz="12" w:space="0"/>
            </w:tcBorders>
            <w:vAlign w:val="top"/>
          </w:tcPr>
          <w:p w14:paraId="074DA24E">
            <w:pPr>
              <w:spacing w:before="88" w:line="231" w:lineRule="auto"/>
              <w:ind w:left="572"/>
              <w:rPr>
                <w:rFonts w:ascii="宋体" w:hAnsi="宋体" w:eastAsia="宋体" w:cs="宋体"/>
                <w:sz w:val="17"/>
                <w:szCs w:val="17"/>
              </w:rPr>
            </w:pPr>
            <w:r>
              <w:rPr>
                <w:rFonts w:ascii="宋体" w:hAnsi="宋体" w:eastAsia="宋体" w:cs="宋体"/>
                <w:spacing w:val="7"/>
                <w:sz w:val="17"/>
                <w:szCs w:val="17"/>
              </w:rPr>
              <w:t>工程名称</w:t>
            </w:r>
          </w:p>
        </w:tc>
        <w:tc>
          <w:tcPr>
            <w:tcW w:w="1628" w:type="dxa"/>
            <w:gridSpan w:val="2"/>
            <w:tcBorders>
              <w:top w:val="single" w:color="000000" w:sz="12" w:space="0"/>
            </w:tcBorders>
            <w:vAlign w:val="top"/>
          </w:tcPr>
          <w:p w14:paraId="7B659934">
            <w:pPr>
              <w:spacing w:before="88" w:line="230" w:lineRule="auto"/>
              <w:ind w:left="458"/>
              <w:rPr>
                <w:rFonts w:ascii="宋体" w:hAnsi="宋体" w:eastAsia="宋体" w:cs="宋体"/>
                <w:sz w:val="17"/>
                <w:szCs w:val="17"/>
              </w:rPr>
            </w:pPr>
            <w:r>
              <w:rPr>
                <w:rFonts w:ascii="宋体" w:hAnsi="宋体" w:eastAsia="宋体" w:cs="宋体"/>
                <w:spacing w:val="7"/>
                <w:sz w:val="17"/>
                <w:szCs w:val="17"/>
              </w:rPr>
              <w:t>工程内容</w:t>
            </w:r>
          </w:p>
        </w:tc>
        <w:tc>
          <w:tcPr>
            <w:tcW w:w="1344" w:type="dxa"/>
            <w:tcBorders>
              <w:top w:val="single" w:color="000000" w:sz="12" w:space="0"/>
            </w:tcBorders>
            <w:vAlign w:val="top"/>
          </w:tcPr>
          <w:p w14:paraId="20147ED0">
            <w:pPr>
              <w:spacing w:before="88" w:line="229" w:lineRule="auto"/>
              <w:ind w:left="47"/>
              <w:rPr>
                <w:rFonts w:ascii="宋体" w:hAnsi="宋体" w:eastAsia="宋体" w:cs="宋体"/>
                <w:sz w:val="17"/>
                <w:szCs w:val="17"/>
              </w:rPr>
            </w:pPr>
            <w:r>
              <w:rPr>
                <w:rFonts w:ascii="宋体" w:hAnsi="宋体" w:eastAsia="宋体" w:cs="宋体"/>
                <w:spacing w:val="5"/>
                <w:sz w:val="17"/>
                <w:szCs w:val="17"/>
              </w:rPr>
              <w:t>暂估金额（元）</w:t>
            </w:r>
          </w:p>
        </w:tc>
        <w:tc>
          <w:tcPr>
            <w:tcW w:w="1389" w:type="dxa"/>
            <w:tcBorders>
              <w:top w:val="single" w:color="000000" w:sz="12" w:space="0"/>
            </w:tcBorders>
            <w:vAlign w:val="top"/>
          </w:tcPr>
          <w:p w14:paraId="15D8360C">
            <w:pPr>
              <w:spacing w:before="88" w:line="230" w:lineRule="auto"/>
              <w:ind w:left="169"/>
              <w:rPr>
                <w:rFonts w:ascii="宋体" w:hAnsi="宋体" w:eastAsia="宋体" w:cs="宋体"/>
                <w:sz w:val="17"/>
                <w:szCs w:val="17"/>
              </w:rPr>
            </w:pPr>
            <w:r>
              <w:rPr>
                <w:rFonts w:ascii="宋体" w:hAnsi="宋体" w:eastAsia="宋体" w:cs="宋体"/>
                <w:spacing w:val="6"/>
                <w:sz w:val="17"/>
                <w:szCs w:val="17"/>
              </w:rPr>
              <w:t>结算金额(元)</w:t>
            </w:r>
          </w:p>
        </w:tc>
        <w:tc>
          <w:tcPr>
            <w:tcW w:w="1388" w:type="dxa"/>
            <w:gridSpan w:val="2"/>
            <w:tcBorders>
              <w:top w:val="single" w:color="000000" w:sz="12" w:space="0"/>
            </w:tcBorders>
            <w:vAlign w:val="top"/>
          </w:tcPr>
          <w:p w14:paraId="32324533">
            <w:pPr>
              <w:spacing w:before="88" w:line="230" w:lineRule="auto"/>
              <w:ind w:left="261"/>
              <w:rPr>
                <w:rFonts w:ascii="宋体" w:hAnsi="宋体" w:eastAsia="宋体" w:cs="宋体"/>
                <w:sz w:val="17"/>
                <w:szCs w:val="17"/>
              </w:rPr>
            </w:pPr>
            <w:r>
              <w:rPr>
                <w:rFonts w:ascii="宋体" w:hAnsi="宋体" w:eastAsia="宋体" w:cs="宋体"/>
                <w:spacing w:val="-5"/>
                <w:sz w:val="17"/>
                <w:szCs w:val="17"/>
              </w:rPr>
              <w:t>差额±</w:t>
            </w:r>
            <w:r>
              <w:rPr>
                <w:rFonts w:ascii="宋体" w:hAnsi="宋体" w:eastAsia="宋体" w:cs="宋体"/>
                <w:spacing w:val="-17"/>
                <w:sz w:val="17"/>
                <w:szCs w:val="17"/>
              </w:rPr>
              <w:t xml:space="preserve"> </w:t>
            </w:r>
            <w:r>
              <w:rPr>
                <w:rFonts w:ascii="宋体" w:hAnsi="宋体" w:eastAsia="宋体" w:cs="宋体"/>
                <w:spacing w:val="-5"/>
                <w:sz w:val="17"/>
                <w:szCs w:val="17"/>
              </w:rPr>
              <w:t>(元)</w:t>
            </w:r>
          </w:p>
        </w:tc>
        <w:tc>
          <w:tcPr>
            <w:tcW w:w="1778" w:type="dxa"/>
            <w:tcBorders>
              <w:top w:val="single" w:color="000000" w:sz="12" w:space="0"/>
              <w:right w:val="single" w:color="000000" w:sz="12" w:space="0"/>
            </w:tcBorders>
            <w:vAlign w:val="top"/>
          </w:tcPr>
          <w:p w14:paraId="6D6DB870">
            <w:pPr>
              <w:spacing w:before="88" w:line="232" w:lineRule="auto"/>
              <w:ind w:left="716"/>
              <w:rPr>
                <w:rFonts w:ascii="宋体" w:hAnsi="宋体" w:eastAsia="宋体" w:cs="宋体"/>
                <w:sz w:val="17"/>
                <w:szCs w:val="17"/>
              </w:rPr>
            </w:pPr>
            <w:r>
              <w:rPr>
                <w:rFonts w:ascii="宋体" w:hAnsi="宋体" w:eastAsia="宋体" w:cs="宋体"/>
                <w:spacing w:val="5"/>
                <w:sz w:val="17"/>
                <w:szCs w:val="17"/>
              </w:rPr>
              <w:t>备注</w:t>
            </w:r>
          </w:p>
        </w:tc>
      </w:tr>
      <w:tr w14:paraId="3C8089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3C91B03A">
            <w:pPr>
              <w:spacing w:before="88" w:line="189" w:lineRule="auto"/>
              <w:ind w:left="337"/>
              <w:rPr>
                <w:rFonts w:ascii="宋体" w:hAnsi="宋体" w:eastAsia="宋体" w:cs="宋体"/>
                <w:sz w:val="17"/>
                <w:szCs w:val="17"/>
              </w:rPr>
            </w:pPr>
            <w:r>
              <w:rPr>
                <w:rFonts w:ascii="宋体" w:hAnsi="宋体" w:eastAsia="宋体" w:cs="宋体"/>
                <w:sz w:val="17"/>
                <w:szCs w:val="17"/>
              </w:rPr>
              <w:t>1</w:t>
            </w:r>
          </w:p>
        </w:tc>
        <w:tc>
          <w:tcPr>
            <w:tcW w:w="1882" w:type="dxa"/>
            <w:vAlign w:val="top"/>
          </w:tcPr>
          <w:p w14:paraId="7EC3DED7">
            <w:pPr>
              <w:pStyle w:val="7"/>
            </w:pPr>
          </w:p>
        </w:tc>
        <w:tc>
          <w:tcPr>
            <w:tcW w:w="1628" w:type="dxa"/>
            <w:gridSpan w:val="2"/>
            <w:vAlign w:val="top"/>
          </w:tcPr>
          <w:p w14:paraId="5F723E17">
            <w:pPr>
              <w:pStyle w:val="7"/>
            </w:pPr>
          </w:p>
        </w:tc>
        <w:tc>
          <w:tcPr>
            <w:tcW w:w="1344" w:type="dxa"/>
            <w:vAlign w:val="top"/>
          </w:tcPr>
          <w:p w14:paraId="1CD1B01C">
            <w:pPr>
              <w:pStyle w:val="7"/>
            </w:pPr>
          </w:p>
        </w:tc>
        <w:tc>
          <w:tcPr>
            <w:tcW w:w="1389" w:type="dxa"/>
            <w:vAlign w:val="top"/>
          </w:tcPr>
          <w:p w14:paraId="0E2D8FCC">
            <w:pPr>
              <w:pStyle w:val="7"/>
            </w:pPr>
          </w:p>
        </w:tc>
        <w:tc>
          <w:tcPr>
            <w:tcW w:w="1388" w:type="dxa"/>
            <w:gridSpan w:val="2"/>
            <w:vAlign w:val="top"/>
          </w:tcPr>
          <w:p w14:paraId="31C809CB">
            <w:pPr>
              <w:pStyle w:val="7"/>
            </w:pPr>
          </w:p>
        </w:tc>
        <w:tc>
          <w:tcPr>
            <w:tcW w:w="1778" w:type="dxa"/>
            <w:tcBorders>
              <w:right w:val="single" w:color="000000" w:sz="12" w:space="0"/>
            </w:tcBorders>
            <w:vAlign w:val="top"/>
          </w:tcPr>
          <w:p w14:paraId="22948A38">
            <w:pPr>
              <w:pStyle w:val="7"/>
            </w:pPr>
          </w:p>
        </w:tc>
      </w:tr>
      <w:tr w14:paraId="6A828A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494FA226">
            <w:pPr>
              <w:pStyle w:val="7"/>
            </w:pPr>
          </w:p>
        </w:tc>
        <w:tc>
          <w:tcPr>
            <w:tcW w:w="1882" w:type="dxa"/>
            <w:vAlign w:val="top"/>
          </w:tcPr>
          <w:p w14:paraId="15C80532">
            <w:pPr>
              <w:pStyle w:val="7"/>
            </w:pPr>
          </w:p>
        </w:tc>
        <w:tc>
          <w:tcPr>
            <w:tcW w:w="1628" w:type="dxa"/>
            <w:gridSpan w:val="2"/>
            <w:vAlign w:val="top"/>
          </w:tcPr>
          <w:p w14:paraId="74FB7CD3">
            <w:pPr>
              <w:pStyle w:val="7"/>
            </w:pPr>
          </w:p>
        </w:tc>
        <w:tc>
          <w:tcPr>
            <w:tcW w:w="1344" w:type="dxa"/>
            <w:vAlign w:val="top"/>
          </w:tcPr>
          <w:p w14:paraId="3EB4C58E">
            <w:pPr>
              <w:pStyle w:val="7"/>
            </w:pPr>
          </w:p>
        </w:tc>
        <w:tc>
          <w:tcPr>
            <w:tcW w:w="1389" w:type="dxa"/>
            <w:vAlign w:val="top"/>
          </w:tcPr>
          <w:p w14:paraId="44F43CF9">
            <w:pPr>
              <w:pStyle w:val="7"/>
            </w:pPr>
          </w:p>
        </w:tc>
        <w:tc>
          <w:tcPr>
            <w:tcW w:w="1388" w:type="dxa"/>
            <w:gridSpan w:val="2"/>
            <w:vAlign w:val="top"/>
          </w:tcPr>
          <w:p w14:paraId="1F689E61">
            <w:pPr>
              <w:pStyle w:val="7"/>
            </w:pPr>
          </w:p>
        </w:tc>
        <w:tc>
          <w:tcPr>
            <w:tcW w:w="1778" w:type="dxa"/>
            <w:tcBorders>
              <w:right w:val="single" w:color="000000" w:sz="12" w:space="0"/>
            </w:tcBorders>
            <w:vAlign w:val="top"/>
          </w:tcPr>
          <w:p w14:paraId="17AB3B8B">
            <w:pPr>
              <w:pStyle w:val="7"/>
            </w:pPr>
          </w:p>
        </w:tc>
      </w:tr>
      <w:tr w14:paraId="118288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5B860C7C">
            <w:pPr>
              <w:pStyle w:val="7"/>
            </w:pPr>
          </w:p>
        </w:tc>
        <w:tc>
          <w:tcPr>
            <w:tcW w:w="1882" w:type="dxa"/>
            <w:vAlign w:val="top"/>
          </w:tcPr>
          <w:p w14:paraId="0E0096B2">
            <w:pPr>
              <w:pStyle w:val="7"/>
            </w:pPr>
          </w:p>
        </w:tc>
        <w:tc>
          <w:tcPr>
            <w:tcW w:w="1628" w:type="dxa"/>
            <w:gridSpan w:val="2"/>
            <w:vAlign w:val="top"/>
          </w:tcPr>
          <w:p w14:paraId="529FF626">
            <w:pPr>
              <w:pStyle w:val="7"/>
            </w:pPr>
          </w:p>
        </w:tc>
        <w:tc>
          <w:tcPr>
            <w:tcW w:w="1344" w:type="dxa"/>
            <w:vAlign w:val="top"/>
          </w:tcPr>
          <w:p w14:paraId="5D8FE383">
            <w:pPr>
              <w:pStyle w:val="7"/>
            </w:pPr>
          </w:p>
        </w:tc>
        <w:tc>
          <w:tcPr>
            <w:tcW w:w="1389" w:type="dxa"/>
            <w:vAlign w:val="top"/>
          </w:tcPr>
          <w:p w14:paraId="1BC3AEC5">
            <w:pPr>
              <w:pStyle w:val="7"/>
            </w:pPr>
          </w:p>
        </w:tc>
        <w:tc>
          <w:tcPr>
            <w:tcW w:w="1388" w:type="dxa"/>
            <w:gridSpan w:val="2"/>
            <w:vAlign w:val="top"/>
          </w:tcPr>
          <w:p w14:paraId="3022EA01">
            <w:pPr>
              <w:pStyle w:val="7"/>
            </w:pPr>
          </w:p>
        </w:tc>
        <w:tc>
          <w:tcPr>
            <w:tcW w:w="1778" w:type="dxa"/>
            <w:tcBorders>
              <w:right w:val="single" w:color="000000" w:sz="12" w:space="0"/>
            </w:tcBorders>
            <w:vAlign w:val="top"/>
          </w:tcPr>
          <w:p w14:paraId="15DA0AB9">
            <w:pPr>
              <w:pStyle w:val="7"/>
            </w:pPr>
          </w:p>
        </w:tc>
      </w:tr>
      <w:tr w14:paraId="51FDCD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0AF6C24B">
            <w:pPr>
              <w:pStyle w:val="7"/>
            </w:pPr>
          </w:p>
        </w:tc>
        <w:tc>
          <w:tcPr>
            <w:tcW w:w="1882" w:type="dxa"/>
            <w:vAlign w:val="top"/>
          </w:tcPr>
          <w:p w14:paraId="02E6F86A">
            <w:pPr>
              <w:pStyle w:val="7"/>
            </w:pPr>
          </w:p>
        </w:tc>
        <w:tc>
          <w:tcPr>
            <w:tcW w:w="1628" w:type="dxa"/>
            <w:gridSpan w:val="2"/>
            <w:vAlign w:val="top"/>
          </w:tcPr>
          <w:p w14:paraId="24E7B4D8">
            <w:pPr>
              <w:pStyle w:val="7"/>
            </w:pPr>
          </w:p>
        </w:tc>
        <w:tc>
          <w:tcPr>
            <w:tcW w:w="1344" w:type="dxa"/>
            <w:vAlign w:val="top"/>
          </w:tcPr>
          <w:p w14:paraId="700BE7F9">
            <w:pPr>
              <w:pStyle w:val="7"/>
            </w:pPr>
          </w:p>
        </w:tc>
        <w:tc>
          <w:tcPr>
            <w:tcW w:w="1389" w:type="dxa"/>
            <w:vAlign w:val="top"/>
          </w:tcPr>
          <w:p w14:paraId="7F03BCC6">
            <w:pPr>
              <w:pStyle w:val="7"/>
            </w:pPr>
          </w:p>
        </w:tc>
        <w:tc>
          <w:tcPr>
            <w:tcW w:w="1388" w:type="dxa"/>
            <w:gridSpan w:val="2"/>
            <w:vAlign w:val="top"/>
          </w:tcPr>
          <w:p w14:paraId="02720251">
            <w:pPr>
              <w:pStyle w:val="7"/>
            </w:pPr>
          </w:p>
        </w:tc>
        <w:tc>
          <w:tcPr>
            <w:tcW w:w="1778" w:type="dxa"/>
            <w:tcBorders>
              <w:right w:val="single" w:color="000000" w:sz="12" w:space="0"/>
            </w:tcBorders>
            <w:vAlign w:val="top"/>
          </w:tcPr>
          <w:p w14:paraId="4A233C78">
            <w:pPr>
              <w:pStyle w:val="7"/>
            </w:pPr>
          </w:p>
        </w:tc>
      </w:tr>
      <w:tr w14:paraId="2D53B3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033FDA2D">
            <w:pPr>
              <w:pStyle w:val="7"/>
            </w:pPr>
          </w:p>
        </w:tc>
        <w:tc>
          <w:tcPr>
            <w:tcW w:w="1882" w:type="dxa"/>
            <w:vAlign w:val="top"/>
          </w:tcPr>
          <w:p w14:paraId="36DE2E92">
            <w:pPr>
              <w:pStyle w:val="7"/>
            </w:pPr>
          </w:p>
        </w:tc>
        <w:tc>
          <w:tcPr>
            <w:tcW w:w="1628" w:type="dxa"/>
            <w:gridSpan w:val="2"/>
            <w:vAlign w:val="top"/>
          </w:tcPr>
          <w:p w14:paraId="09D841E3">
            <w:pPr>
              <w:pStyle w:val="7"/>
            </w:pPr>
          </w:p>
        </w:tc>
        <w:tc>
          <w:tcPr>
            <w:tcW w:w="1344" w:type="dxa"/>
            <w:vAlign w:val="top"/>
          </w:tcPr>
          <w:p w14:paraId="0A91CD50">
            <w:pPr>
              <w:pStyle w:val="7"/>
            </w:pPr>
          </w:p>
        </w:tc>
        <w:tc>
          <w:tcPr>
            <w:tcW w:w="1389" w:type="dxa"/>
            <w:vAlign w:val="top"/>
          </w:tcPr>
          <w:p w14:paraId="31E7C38F">
            <w:pPr>
              <w:pStyle w:val="7"/>
            </w:pPr>
          </w:p>
        </w:tc>
        <w:tc>
          <w:tcPr>
            <w:tcW w:w="1388" w:type="dxa"/>
            <w:gridSpan w:val="2"/>
            <w:vAlign w:val="top"/>
          </w:tcPr>
          <w:p w14:paraId="3C64E92F">
            <w:pPr>
              <w:pStyle w:val="7"/>
            </w:pPr>
          </w:p>
        </w:tc>
        <w:tc>
          <w:tcPr>
            <w:tcW w:w="1778" w:type="dxa"/>
            <w:tcBorders>
              <w:right w:val="single" w:color="000000" w:sz="12" w:space="0"/>
            </w:tcBorders>
            <w:vAlign w:val="top"/>
          </w:tcPr>
          <w:p w14:paraId="283E1B08">
            <w:pPr>
              <w:pStyle w:val="7"/>
            </w:pPr>
          </w:p>
        </w:tc>
      </w:tr>
      <w:tr w14:paraId="610A38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6873D117">
            <w:pPr>
              <w:pStyle w:val="7"/>
            </w:pPr>
          </w:p>
        </w:tc>
        <w:tc>
          <w:tcPr>
            <w:tcW w:w="1882" w:type="dxa"/>
            <w:vAlign w:val="top"/>
          </w:tcPr>
          <w:p w14:paraId="496B1E83">
            <w:pPr>
              <w:pStyle w:val="7"/>
            </w:pPr>
          </w:p>
        </w:tc>
        <w:tc>
          <w:tcPr>
            <w:tcW w:w="1628" w:type="dxa"/>
            <w:gridSpan w:val="2"/>
            <w:vAlign w:val="top"/>
          </w:tcPr>
          <w:p w14:paraId="38BCC62A">
            <w:pPr>
              <w:pStyle w:val="7"/>
            </w:pPr>
          </w:p>
        </w:tc>
        <w:tc>
          <w:tcPr>
            <w:tcW w:w="1344" w:type="dxa"/>
            <w:vAlign w:val="top"/>
          </w:tcPr>
          <w:p w14:paraId="4FF48846">
            <w:pPr>
              <w:pStyle w:val="7"/>
            </w:pPr>
          </w:p>
        </w:tc>
        <w:tc>
          <w:tcPr>
            <w:tcW w:w="1389" w:type="dxa"/>
            <w:vAlign w:val="top"/>
          </w:tcPr>
          <w:p w14:paraId="6A591699">
            <w:pPr>
              <w:pStyle w:val="7"/>
            </w:pPr>
          </w:p>
        </w:tc>
        <w:tc>
          <w:tcPr>
            <w:tcW w:w="1388" w:type="dxa"/>
            <w:gridSpan w:val="2"/>
            <w:vAlign w:val="top"/>
          </w:tcPr>
          <w:p w14:paraId="06682993">
            <w:pPr>
              <w:pStyle w:val="7"/>
            </w:pPr>
          </w:p>
        </w:tc>
        <w:tc>
          <w:tcPr>
            <w:tcW w:w="1778" w:type="dxa"/>
            <w:tcBorders>
              <w:right w:val="single" w:color="000000" w:sz="12" w:space="0"/>
            </w:tcBorders>
            <w:vAlign w:val="top"/>
          </w:tcPr>
          <w:p w14:paraId="4BD49A5F">
            <w:pPr>
              <w:pStyle w:val="7"/>
            </w:pPr>
          </w:p>
        </w:tc>
      </w:tr>
      <w:tr w14:paraId="1FB573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4E34C8B6">
            <w:pPr>
              <w:pStyle w:val="7"/>
            </w:pPr>
          </w:p>
        </w:tc>
        <w:tc>
          <w:tcPr>
            <w:tcW w:w="1882" w:type="dxa"/>
            <w:vAlign w:val="top"/>
          </w:tcPr>
          <w:p w14:paraId="0C3498AF">
            <w:pPr>
              <w:pStyle w:val="7"/>
            </w:pPr>
          </w:p>
        </w:tc>
        <w:tc>
          <w:tcPr>
            <w:tcW w:w="1628" w:type="dxa"/>
            <w:gridSpan w:val="2"/>
            <w:vAlign w:val="top"/>
          </w:tcPr>
          <w:p w14:paraId="15268325">
            <w:pPr>
              <w:pStyle w:val="7"/>
            </w:pPr>
          </w:p>
        </w:tc>
        <w:tc>
          <w:tcPr>
            <w:tcW w:w="1344" w:type="dxa"/>
            <w:vAlign w:val="top"/>
          </w:tcPr>
          <w:p w14:paraId="05A8EA94">
            <w:pPr>
              <w:pStyle w:val="7"/>
            </w:pPr>
          </w:p>
        </w:tc>
        <w:tc>
          <w:tcPr>
            <w:tcW w:w="1389" w:type="dxa"/>
            <w:vAlign w:val="top"/>
          </w:tcPr>
          <w:p w14:paraId="4713E8FE">
            <w:pPr>
              <w:pStyle w:val="7"/>
            </w:pPr>
          </w:p>
        </w:tc>
        <w:tc>
          <w:tcPr>
            <w:tcW w:w="1388" w:type="dxa"/>
            <w:gridSpan w:val="2"/>
            <w:vAlign w:val="top"/>
          </w:tcPr>
          <w:p w14:paraId="51605586">
            <w:pPr>
              <w:pStyle w:val="7"/>
            </w:pPr>
          </w:p>
        </w:tc>
        <w:tc>
          <w:tcPr>
            <w:tcW w:w="1778" w:type="dxa"/>
            <w:tcBorders>
              <w:right w:val="single" w:color="000000" w:sz="12" w:space="0"/>
            </w:tcBorders>
            <w:vAlign w:val="top"/>
          </w:tcPr>
          <w:p w14:paraId="66A14DC6">
            <w:pPr>
              <w:pStyle w:val="7"/>
            </w:pPr>
          </w:p>
        </w:tc>
      </w:tr>
      <w:tr w14:paraId="04E1EE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6B5C606A">
            <w:pPr>
              <w:pStyle w:val="7"/>
            </w:pPr>
          </w:p>
        </w:tc>
        <w:tc>
          <w:tcPr>
            <w:tcW w:w="1882" w:type="dxa"/>
            <w:vAlign w:val="top"/>
          </w:tcPr>
          <w:p w14:paraId="795F1412">
            <w:pPr>
              <w:pStyle w:val="7"/>
            </w:pPr>
          </w:p>
        </w:tc>
        <w:tc>
          <w:tcPr>
            <w:tcW w:w="1628" w:type="dxa"/>
            <w:gridSpan w:val="2"/>
            <w:vAlign w:val="top"/>
          </w:tcPr>
          <w:p w14:paraId="2CFD0500">
            <w:pPr>
              <w:pStyle w:val="7"/>
            </w:pPr>
          </w:p>
        </w:tc>
        <w:tc>
          <w:tcPr>
            <w:tcW w:w="1344" w:type="dxa"/>
            <w:vAlign w:val="top"/>
          </w:tcPr>
          <w:p w14:paraId="1F8E9BD2">
            <w:pPr>
              <w:pStyle w:val="7"/>
            </w:pPr>
          </w:p>
        </w:tc>
        <w:tc>
          <w:tcPr>
            <w:tcW w:w="1389" w:type="dxa"/>
            <w:vAlign w:val="top"/>
          </w:tcPr>
          <w:p w14:paraId="28EB4C82">
            <w:pPr>
              <w:pStyle w:val="7"/>
            </w:pPr>
          </w:p>
        </w:tc>
        <w:tc>
          <w:tcPr>
            <w:tcW w:w="1388" w:type="dxa"/>
            <w:gridSpan w:val="2"/>
            <w:vAlign w:val="top"/>
          </w:tcPr>
          <w:p w14:paraId="45869673">
            <w:pPr>
              <w:pStyle w:val="7"/>
            </w:pPr>
          </w:p>
        </w:tc>
        <w:tc>
          <w:tcPr>
            <w:tcW w:w="1778" w:type="dxa"/>
            <w:tcBorders>
              <w:right w:val="single" w:color="000000" w:sz="12" w:space="0"/>
            </w:tcBorders>
            <w:vAlign w:val="top"/>
          </w:tcPr>
          <w:p w14:paraId="4727D50E">
            <w:pPr>
              <w:pStyle w:val="7"/>
            </w:pPr>
          </w:p>
        </w:tc>
      </w:tr>
      <w:tr w14:paraId="03F8E7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64B960BB">
            <w:pPr>
              <w:pStyle w:val="7"/>
            </w:pPr>
          </w:p>
        </w:tc>
        <w:tc>
          <w:tcPr>
            <w:tcW w:w="1882" w:type="dxa"/>
            <w:vAlign w:val="top"/>
          </w:tcPr>
          <w:p w14:paraId="30265D20">
            <w:pPr>
              <w:pStyle w:val="7"/>
            </w:pPr>
          </w:p>
        </w:tc>
        <w:tc>
          <w:tcPr>
            <w:tcW w:w="1628" w:type="dxa"/>
            <w:gridSpan w:val="2"/>
            <w:vAlign w:val="top"/>
          </w:tcPr>
          <w:p w14:paraId="7520EBD0">
            <w:pPr>
              <w:pStyle w:val="7"/>
            </w:pPr>
          </w:p>
        </w:tc>
        <w:tc>
          <w:tcPr>
            <w:tcW w:w="1344" w:type="dxa"/>
            <w:vAlign w:val="top"/>
          </w:tcPr>
          <w:p w14:paraId="4E2C257A">
            <w:pPr>
              <w:pStyle w:val="7"/>
            </w:pPr>
          </w:p>
        </w:tc>
        <w:tc>
          <w:tcPr>
            <w:tcW w:w="1389" w:type="dxa"/>
            <w:vAlign w:val="top"/>
          </w:tcPr>
          <w:p w14:paraId="7F077F6F">
            <w:pPr>
              <w:pStyle w:val="7"/>
            </w:pPr>
          </w:p>
        </w:tc>
        <w:tc>
          <w:tcPr>
            <w:tcW w:w="1388" w:type="dxa"/>
            <w:gridSpan w:val="2"/>
            <w:vAlign w:val="top"/>
          </w:tcPr>
          <w:p w14:paraId="7A0DEFB3">
            <w:pPr>
              <w:pStyle w:val="7"/>
            </w:pPr>
          </w:p>
        </w:tc>
        <w:tc>
          <w:tcPr>
            <w:tcW w:w="1778" w:type="dxa"/>
            <w:tcBorders>
              <w:right w:val="single" w:color="000000" w:sz="12" w:space="0"/>
            </w:tcBorders>
            <w:vAlign w:val="top"/>
          </w:tcPr>
          <w:p w14:paraId="2FA86DD6">
            <w:pPr>
              <w:pStyle w:val="7"/>
            </w:pPr>
          </w:p>
        </w:tc>
      </w:tr>
      <w:tr w14:paraId="5B1BA0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720CEE5B">
            <w:pPr>
              <w:pStyle w:val="7"/>
            </w:pPr>
          </w:p>
        </w:tc>
        <w:tc>
          <w:tcPr>
            <w:tcW w:w="1882" w:type="dxa"/>
            <w:vAlign w:val="top"/>
          </w:tcPr>
          <w:p w14:paraId="2F06A08D">
            <w:pPr>
              <w:pStyle w:val="7"/>
            </w:pPr>
          </w:p>
        </w:tc>
        <w:tc>
          <w:tcPr>
            <w:tcW w:w="1628" w:type="dxa"/>
            <w:gridSpan w:val="2"/>
            <w:vAlign w:val="top"/>
          </w:tcPr>
          <w:p w14:paraId="3B6B9856">
            <w:pPr>
              <w:pStyle w:val="7"/>
            </w:pPr>
          </w:p>
        </w:tc>
        <w:tc>
          <w:tcPr>
            <w:tcW w:w="1344" w:type="dxa"/>
            <w:vAlign w:val="top"/>
          </w:tcPr>
          <w:p w14:paraId="40666486">
            <w:pPr>
              <w:pStyle w:val="7"/>
            </w:pPr>
          </w:p>
        </w:tc>
        <w:tc>
          <w:tcPr>
            <w:tcW w:w="1389" w:type="dxa"/>
            <w:vAlign w:val="top"/>
          </w:tcPr>
          <w:p w14:paraId="0E16ED81">
            <w:pPr>
              <w:pStyle w:val="7"/>
            </w:pPr>
          </w:p>
        </w:tc>
        <w:tc>
          <w:tcPr>
            <w:tcW w:w="1388" w:type="dxa"/>
            <w:gridSpan w:val="2"/>
            <w:vAlign w:val="top"/>
          </w:tcPr>
          <w:p w14:paraId="290E19DA">
            <w:pPr>
              <w:pStyle w:val="7"/>
            </w:pPr>
          </w:p>
        </w:tc>
        <w:tc>
          <w:tcPr>
            <w:tcW w:w="1778" w:type="dxa"/>
            <w:tcBorders>
              <w:right w:val="single" w:color="000000" w:sz="12" w:space="0"/>
            </w:tcBorders>
            <w:vAlign w:val="top"/>
          </w:tcPr>
          <w:p w14:paraId="31AC10BC">
            <w:pPr>
              <w:pStyle w:val="7"/>
            </w:pPr>
          </w:p>
        </w:tc>
      </w:tr>
      <w:tr w14:paraId="5BCD77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13892E94">
            <w:pPr>
              <w:pStyle w:val="7"/>
            </w:pPr>
          </w:p>
        </w:tc>
        <w:tc>
          <w:tcPr>
            <w:tcW w:w="1882" w:type="dxa"/>
            <w:vAlign w:val="top"/>
          </w:tcPr>
          <w:p w14:paraId="22912583">
            <w:pPr>
              <w:pStyle w:val="7"/>
            </w:pPr>
          </w:p>
        </w:tc>
        <w:tc>
          <w:tcPr>
            <w:tcW w:w="1628" w:type="dxa"/>
            <w:gridSpan w:val="2"/>
            <w:vAlign w:val="top"/>
          </w:tcPr>
          <w:p w14:paraId="09D87259">
            <w:pPr>
              <w:pStyle w:val="7"/>
            </w:pPr>
          </w:p>
        </w:tc>
        <w:tc>
          <w:tcPr>
            <w:tcW w:w="1344" w:type="dxa"/>
            <w:vAlign w:val="top"/>
          </w:tcPr>
          <w:p w14:paraId="1759D586">
            <w:pPr>
              <w:pStyle w:val="7"/>
            </w:pPr>
          </w:p>
        </w:tc>
        <w:tc>
          <w:tcPr>
            <w:tcW w:w="1389" w:type="dxa"/>
            <w:vAlign w:val="top"/>
          </w:tcPr>
          <w:p w14:paraId="11811979">
            <w:pPr>
              <w:pStyle w:val="7"/>
            </w:pPr>
          </w:p>
        </w:tc>
        <w:tc>
          <w:tcPr>
            <w:tcW w:w="1388" w:type="dxa"/>
            <w:gridSpan w:val="2"/>
            <w:vAlign w:val="top"/>
          </w:tcPr>
          <w:p w14:paraId="4C7EBB74">
            <w:pPr>
              <w:pStyle w:val="7"/>
            </w:pPr>
          </w:p>
        </w:tc>
        <w:tc>
          <w:tcPr>
            <w:tcW w:w="1778" w:type="dxa"/>
            <w:tcBorders>
              <w:right w:val="single" w:color="000000" w:sz="12" w:space="0"/>
            </w:tcBorders>
            <w:vAlign w:val="top"/>
          </w:tcPr>
          <w:p w14:paraId="2030D929">
            <w:pPr>
              <w:pStyle w:val="7"/>
            </w:pPr>
          </w:p>
        </w:tc>
      </w:tr>
      <w:tr w14:paraId="2B5FF3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762" w:type="dxa"/>
            <w:tcBorders>
              <w:left w:val="single" w:color="000000" w:sz="10" w:space="0"/>
            </w:tcBorders>
            <w:vAlign w:val="top"/>
          </w:tcPr>
          <w:p w14:paraId="0E628C64">
            <w:pPr>
              <w:pStyle w:val="7"/>
            </w:pPr>
          </w:p>
        </w:tc>
        <w:tc>
          <w:tcPr>
            <w:tcW w:w="1882" w:type="dxa"/>
            <w:vAlign w:val="top"/>
          </w:tcPr>
          <w:p w14:paraId="15C7205D">
            <w:pPr>
              <w:pStyle w:val="7"/>
            </w:pPr>
          </w:p>
        </w:tc>
        <w:tc>
          <w:tcPr>
            <w:tcW w:w="1628" w:type="dxa"/>
            <w:gridSpan w:val="2"/>
            <w:vAlign w:val="top"/>
          </w:tcPr>
          <w:p w14:paraId="1F150941">
            <w:pPr>
              <w:pStyle w:val="7"/>
            </w:pPr>
          </w:p>
        </w:tc>
        <w:tc>
          <w:tcPr>
            <w:tcW w:w="1344" w:type="dxa"/>
            <w:vAlign w:val="top"/>
          </w:tcPr>
          <w:p w14:paraId="256759CF">
            <w:pPr>
              <w:pStyle w:val="7"/>
            </w:pPr>
          </w:p>
        </w:tc>
        <w:tc>
          <w:tcPr>
            <w:tcW w:w="1389" w:type="dxa"/>
            <w:vAlign w:val="top"/>
          </w:tcPr>
          <w:p w14:paraId="5462817B">
            <w:pPr>
              <w:pStyle w:val="7"/>
            </w:pPr>
          </w:p>
        </w:tc>
        <w:tc>
          <w:tcPr>
            <w:tcW w:w="1388" w:type="dxa"/>
            <w:gridSpan w:val="2"/>
            <w:vAlign w:val="top"/>
          </w:tcPr>
          <w:p w14:paraId="347DB37E">
            <w:pPr>
              <w:pStyle w:val="7"/>
            </w:pPr>
          </w:p>
        </w:tc>
        <w:tc>
          <w:tcPr>
            <w:tcW w:w="1778" w:type="dxa"/>
            <w:tcBorders>
              <w:right w:val="single" w:color="000000" w:sz="12" w:space="0"/>
            </w:tcBorders>
            <w:vAlign w:val="top"/>
          </w:tcPr>
          <w:p w14:paraId="0F89E7CE">
            <w:pPr>
              <w:pStyle w:val="7"/>
            </w:pPr>
          </w:p>
        </w:tc>
      </w:tr>
      <w:tr w14:paraId="174800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4B2503D2">
            <w:pPr>
              <w:pStyle w:val="7"/>
            </w:pPr>
          </w:p>
        </w:tc>
        <w:tc>
          <w:tcPr>
            <w:tcW w:w="1882" w:type="dxa"/>
            <w:vAlign w:val="top"/>
          </w:tcPr>
          <w:p w14:paraId="2F4C07C7">
            <w:pPr>
              <w:pStyle w:val="7"/>
            </w:pPr>
          </w:p>
        </w:tc>
        <w:tc>
          <w:tcPr>
            <w:tcW w:w="1628" w:type="dxa"/>
            <w:gridSpan w:val="2"/>
            <w:vAlign w:val="top"/>
          </w:tcPr>
          <w:p w14:paraId="2E0BA96F">
            <w:pPr>
              <w:pStyle w:val="7"/>
            </w:pPr>
          </w:p>
        </w:tc>
        <w:tc>
          <w:tcPr>
            <w:tcW w:w="1344" w:type="dxa"/>
            <w:vAlign w:val="top"/>
          </w:tcPr>
          <w:p w14:paraId="70F79E82">
            <w:pPr>
              <w:pStyle w:val="7"/>
            </w:pPr>
          </w:p>
        </w:tc>
        <w:tc>
          <w:tcPr>
            <w:tcW w:w="1389" w:type="dxa"/>
            <w:vAlign w:val="top"/>
          </w:tcPr>
          <w:p w14:paraId="279D52EF">
            <w:pPr>
              <w:pStyle w:val="7"/>
            </w:pPr>
          </w:p>
        </w:tc>
        <w:tc>
          <w:tcPr>
            <w:tcW w:w="1388" w:type="dxa"/>
            <w:gridSpan w:val="2"/>
            <w:vAlign w:val="top"/>
          </w:tcPr>
          <w:p w14:paraId="7EBC12BD">
            <w:pPr>
              <w:pStyle w:val="7"/>
            </w:pPr>
          </w:p>
        </w:tc>
        <w:tc>
          <w:tcPr>
            <w:tcW w:w="1778" w:type="dxa"/>
            <w:tcBorders>
              <w:right w:val="single" w:color="000000" w:sz="12" w:space="0"/>
            </w:tcBorders>
            <w:vAlign w:val="top"/>
          </w:tcPr>
          <w:p w14:paraId="5419337A">
            <w:pPr>
              <w:pStyle w:val="7"/>
            </w:pPr>
          </w:p>
        </w:tc>
      </w:tr>
      <w:tr w14:paraId="6EF30B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1D9FE399">
            <w:pPr>
              <w:pStyle w:val="7"/>
            </w:pPr>
          </w:p>
        </w:tc>
        <w:tc>
          <w:tcPr>
            <w:tcW w:w="1882" w:type="dxa"/>
            <w:vAlign w:val="top"/>
          </w:tcPr>
          <w:p w14:paraId="6FD7136A">
            <w:pPr>
              <w:pStyle w:val="7"/>
            </w:pPr>
          </w:p>
        </w:tc>
        <w:tc>
          <w:tcPr>
            <w:tcW w:w="1628" w:type="dxa"/>
            <w:gridSpan w:val="2"/>
            <w:vAlign w:val="top"/>
          </w:tcPr>
          <w:p w14:paraId="3510A647">
            <w:pPr>
              <w:pStyle w:val="7"/>
            </w:pPr>
          </w:p>
        </w:tc>
        <w:tc>
          <w:tcPr>
            <w:tcW w:w="1344" w:type="dxa"/>
            <w:vAlign w:val="top"/>
          </w:tcPr>
          <w:p w14:paraId="061C600E">
            <w:pPr>
              <w:pStyle w:val="7"/>
            </w:pPr>
          </w:p>
        </w:tc>
        <w:tc>
          <w:tcPr>
            <w:tcW w:w="1389" w:type="dxa"/>
            <w:vAlign w:val="top"/>
          </w:tcPr>
          <w:p w14:paraId="744F20E0">
            <w:pPr>
              <w:pStyle w:val="7"/>
            </w:pPr>
          </w:p>
        </w:tc>
        <w:tc>
          <w:tcPr>
            <w:tcW w:w="1388" w:type="dxa"/>
            <w:gridSpan w:val="2"/>
            <w:vAlign w:val="top"/>
          </w:tcPr>
          <w:p w14:paraId="6B6ABE14">
            <w:pPr>
              <w:pStyle w:val="7"/>
            </w:pPr>
          </w:p>
        </w:tc>
        <w:tc>
          <w:tcPr>
            <w:tcW w:w="1778" w:type="dxa"/>
            <w:tcBorders>
              <w:right w:val="single" w:color="000000" w:sz="12" w:space="0"/>
            </w:tcBorders>
            <w:vAlign w:val="top"/>
          </w:tcPr>
          <w:p w14:paraId="158AE4E4">
            <w:pPr>
              <w:pStyle w:val="7"/>
            </w:pPr>
          </w:p>
        </w:tc>
      </w:tr>
      <w:tr w14:paraId="2EDC07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1DBCDFFD">
            <w:pPr>
              <w:pStyle w:val="7"/>
            </w:pPr>
          </w:p>
        </w:tc>
        <w:tc>
          <w:tcPr>
            <w:tcW w:w="1882" w:type="dxa"/>
            <w:vAlign w:val="top"/>
          </w:tcPr>
          <w:p w14:paraId="04FFE938">
            <w:pPr>
              <w:pStyle w:val="7"/>
            </w:pPr>
          </w:p>
        </w:tc>
        <w:tc>
          <w:tcPr>
            <w:tcW w:w="1628" w:type="dxa"/>
            <w:gridSpan w:val="2"/>
            <w:vAlign w:val="top"/>
          </w:tcPr>
          <w:p w14:paraId="2EE1BA72">
            <w:pPr>
              <w:pStyle w:val="7"/>
            </w:pPr>
          </w:p>
        </w:tc>
        <w:tc>
          <w:tcPr>
            <w:tcW w:w="1344" w:type="dxa"/>
            <w:vAlign w:val="top"/>
          </w:tcPr>
          <w:p w14:paraId="04EF0A7E">
            <w:pPr>
              <w:pStyle w:val="7"/>
            </w:pPr>
          </w:p>
        </w:tc>
        <w:tc>
          <w:tcPr>
            <w:tcW w:w="1389" w:type="dxa"/>
            <w:vAlign w:val="top"/>
          </w:tcPr>
          <w:p w14:paraId="7DBE6370">
            <w:pPr>
              <w:pStyle w:val="7"/>
            </w:pPr>
          </w:p>
        </w:tc>
        <w:tc>
          <w:tcPr>
            <w:tcW w:w="1388" w:type="dxa"/>
            <w:gridSpan w:val="2"/>
            <w:vAlign w:val="top"/>
          </w:tcPr>
          <w:p w14:paraId="092C8933">
            <w:pPr>
              <w:pStyle w:val="7"/>
            </w:pPr>
          </w:p>
        </w:tc>
        <w:tc>
          <w:tcPr>
            <w:tcW w:w="1778" w:type="dxa"/>
            <w:tcBorders>
              <w:right w:val="single" w:color="000000" w:sz="12" w:space="0"/>
            </w:tcBorders>
            <w:vAlign w:val="top"/>
          </w:tcPr>
          <w:p w14:paraId="1320F21B">
            <w:pPr>
              <w:pStyle w:val="7"/>
            </w:pPr>
          </w:p>
        </w:tc>
      </w:tr>
      <w:tr w14:paraId="1F041D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36E2FE57">
            <w:pPr>
              <w:pStyle w:val="7"/>
            </w:pPr>
          </w:p>
        </w:tc>
        <w:tc>
          <w:tcPr>
            <w:tcW w:w="1882" w:type="dxa"/>
            <w:vAlign w:val="top"/>
          </w:tcPr>
          <w:p w14:paraId="377CE13C">
            <w:pPr>
              <w:pStyle w:val="7"/>
            </w:pPr>
          </w:p>
        </w:tc>
        <w:tc>
          <w:tcPr>
            <w:tcW w:w="1628" w:type="dxa"/>
            <w:gridSpan w:val="2"/>
            <w:vAlign w:val="top"/>
          </w:tcPr>
          <w:p w14:paraId="7A16DFF3">
            <w:pPr>
              <w:pStyle w:val="7"/>
            </w:pPr>
          </w:p>
        </w:tc>
        <w:tc>
          <w:tcPr>
            <w:tcW w:w="1344" w:type="dxa"/>
            <w:vAlign w:val="top"/>
          </w:tcPr>
          <w:p w14:paraId="1F60AB8D">
            <w:pPr>
              <w:pStyle w:val="7"/>
            </w:pPr>
          </w:p>
        </w:tc>
        <w:tc>
          <w:tcPr>
            <w:tcW w:w="1389" w:type="dxa"/>
            <w:vAlign w:val="top"/>
          </w:tcPr>
          <w:p w14:paraId="42B25C90">
            <w:pPr>
              <w:pStyle w:val="7"/>
            </w:pPr>
          </w:p>
        </w:tc>
        <w:tc>
          <w:tcPr>
            <w:tcW w:w="1388" w:type="dxa"/>
            <w:gridSpan w:val="2"/>
            <w:vAlign w:val="top"/>
          </w:tcPr>
          <w:p w14:paraId="2F00D64D">
            <w:pPr>
              <w:pStyle w:val="7"/>
            </w:pPr>
          </w:p>
        </w:tc>
        <w:tc>
          <w:tcPr>
            <w:tcW w:w="1778" w:type="dxa"/>
            <w:tcBorders>
              <w:right w:val="single" w:color="000000" w:sz="12" w:space="0"/>
            </w:tcBorders>
            <w:vAlign w:val="top"/>
          </w:tcPr>
          <w:p w14:paraId="3CCFABE7">
            <w:pPr>
              <w:pStyle w:val="7"/>
            </w:pPr>
          </w:p>
        </w:tc>
      </w:tr>
      <w:tr w14:paraId="3E306B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72E428B6">
            <w:pPr>
              <w:pStyle w:val="7"/>
            </w:pPr>
          </w:p>
        </w:tc>
        <w:tc>
          <w:tcPr>
            <w:tcW w:w="1882" w:type="dxa"/>
            <w:vAlign w:val="top"/>
          </w:tcPr>
          <w:p w14:paraId="22C756DA">
            <w:pPr>
              <w:pStyle w:val="7"/>
            </w:pPr>
          </w:p>
        </w:tc>
        <w:tc>
          <w:tcPr>
            <w:tcW w:w="1628" w:type="dxa"/>
            <w:gridSpan w:val="2"/>
            <w:vAlign w:val="top"/>
          </w:tcPr>
          <w:p w14:paraId="6AD93BFE">
            <w:pPr>
              <w:pStyle w:val="7"/>
            </w:pPr>
          </w:p>
        </w:tc>
        <w:tc>
          <w:tcPr>
            <w:tcW w:w="1344" w:type="dxa"/>
            <w:vAlign w:val="top"/>
          </w:tcPr>
          <w:p w14:paraId="0538B0FD">
            <w:pPr>
              <w:pStyle w:val="7"/>
            </w:pPr>
          </w:p>
        </w:tc>
        <w:tc>
          <w:tcPr>
            <w:tcW w:w="1389" w:type="dxa"/>
            <w:vAlign w:val="top"/>
          </w:tcPr>
          <w:p w14:paraId="3C3291D5">
            <w:pPr>
              <w:pStyle w:val="7"/>
            </w:pPr>
          </w:p>
        </w:tc>
        <w:tc>
          <w:tcPr>
            <w:tcW w:w="1388" w:type="dxa"/>
            <w:gridSpan w:val="2"/>
            <w:vAlign w:val="top"/>
          </w:tcPr>
          <w:p w14:paraId="7811FE35">
            <w:pPr>
              <w:pStyle w:val="7"/>
            </w:pPr>
          </w:p>
        </w:tc>
        <w:tc>
          <w:tcPr>
            <w:tcW w:w="1778" w:type="dxa"/>
            <w:tcBorders>
              <w:right w:val="single" w:color="000000" w:sz="12" w:space="0"/>
            </w:tcBorders>
            <w:vAlign w:val="top"/>
          </w:tcPr>
          <w:p w14:paraId="24D6137A">
            <w:pPr>
              <w:pStyle w:val="7"/>
            </w:pPr>
          </w:p>
        </w:tc>
      </w:tr>
      <w:tr w14:paraId="315743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28A8CCE8">
            <w:pPr>
              <w:pStyle w:val="7"/>
            </w:pPr>
          </w:p>
        </w:tc>
        <w:tc>
          <w:tcPr>
            <w:tcW w:w="1882" w:type="dxa"/>
            <w:vAlign w:val="top"/>
          </w:tcPr>
          <w:p w14:paraId="3C66EF6F">
            <w:pPr>
              <w:pStyle w:val="7"/>
            </w:pPr>
          </w:p>
        </w:tc>
        <w:tc>
          <w:tcPr>
            <w:tcW w:w="1628" w:type="dxa"/>
            <w:gridSpan w:val="2"/>
            <w:vAlign w:val="top"/>
          </w:tcPr>
          <w:p w14:paraId="501971CF">
            <w:pPr>
              <w:pStyle w:val="7"/>
            </w:pPr>
          </w:p>
        </w:tc>
        <w:tc>
          <w:tcPr>
            <w:tcW w:w="1344" w:type="dxa"/>
            <w:vAlign w:val="top"/>
          </w:tcPr>
          <w:p w14:paraId="333DDA3D">
            <w:pPr>
              <w:pStyle w:val="7"/>
            </w:pPr>
          </w:p>
        </w:tc>
        <w:tc>
          <w:tcPr>
            <w:tcW w:w="1389" w:type="dxa"/>
            <w:vAlign w:val="top"/>
          </w:tcPr>
          <w:p w14:paraId="3A47BFC9">
            <w:pPr>
              <w:pStyle w:val="7"/>
            </w:pPr>
          </w:p>
        </w:tc>
        <w:tc>
          <w:tcPr>
            <w:tcW w:w="1388" w:type="dxa"/>
            <w:gridSpan w:val="2"/>
            <w:vAlign w:val="top"/>
          </w:tcPr>
          <w:p w14:paraId="6332E12D">
            <w:pPr>
              <w:pStyle w:val="7"/>
            </w:pPr>
          </w:p>
        </w:tc>
        <w:tc>
          <w:tcPr>
            <w:tcW w:w="1778" w:type="dxa"/>
            <w:tcBorders>
              <w:right w:val="single" w:color="000000" w:sz="12" w:space="0"/>
            </w:tcBorders>
            <w:vAlign w:val="top"/>
          </w:tcPr>
          <w:p w14:paraId="5B5CB53A">
            <w:pPr>
              <w:pStyle w:val="7"/>
            </w:pPr>
          </w:p>
        </w:tc>
      </w:tr>
      <w:tr w14:paraId="3CA9BE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7FFC5916">
            <w:pPr>
              <w:pStyle w:val="7"/>
            </w:pPr>
          </w:p>
        </w:tc>
        <w:tc>
          <w:tcPr>
            <w:tcW w:w="1882" w:type="dxa"/>
            <w:vAlign w:val="top"/>
          </w:tcPr>
          <w:p w14:paraId="7CA1A7A9">
            <w:pPr>
              <w:pStyle w:val="7"/>
            </w:pPr>
          </w:p>
        </w:tc>
        <w:tc>
          <w:tcPr>
            <w:tcW w:w="1628" w:type="dxa"/>
            <w:gridSpan w:val="2"/>
            <w:vAlign w:val="top"/>
          </w:tcPr>
          <w:p w14:paraId="2E2A9EDC">
            <w:pPr>
              <w:pStyle w:val="7"/>
            </w:pPr>
          </w:p>
        </w:tc>
        <w:tc>
          <w:tcPr>
            <w:tcW w:w="1344" w:type="dxa"/>
            <w:vAlign w:val="top"/>
          </w:tcPr>
          <w:p w14:paraId="7F9A9ADB">
            <w:pPr>
              <w:pStyle w:val="7"/>
            </w:pPr>
          </w:p>
        </w:tc>
        <w:tc>
          <w:tcPr>
            <w:tcW w:w="1389" w:type="dxa"/>
            <w:vAlign w:val="top"/>
          </w:tcPr>
          <w:p w14:paraId="7C5D4326">
            <w:pPr>
              <w:pStyle w:val="7"/>
            </w:pPr>
          </w:p>
        </w:tc>
        <w:tc>
          <w:tcPr>
            <w:tcW w:w="1388" w:type="dxa"/>
            <w:gridSpan w:val="2"/>
            <w:vAlign w:val="top"/>
          </w:tcPr>
          <w:p w14:paraId="3A45198E">
            <w:pPr>
              <w:pStyle w:val="7"/>
            </w:pPr>
          </w:p>
        </w:tc>
        <w:tc>
          <w:tcPr>
            <w:tcW w:w="1778" w:type="dxa"/>
            <w:tcBorders>
              <w:right w:val="single" w:color="000000" w:sz="12" w:space="0"/>
            </w:tcBorders>
            <w:vAlign w:val="top"/>
          </w:tcPr>
          <w:p w14:paraId="5E55BD3E">
            <w:pPr>
              <w:pStyle w:val="7"/>
            </w:pPr>
          </w:p>
        </w:tc>
      </w:tr>
      <w:tr w14:paraId="2C36EB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5C575F52">
            <w:pPr>
              <w:pStyle w:val="7"/>
            </w:pPr>
          </w:p>
        </w:tc>
        <w:tc>
          <w:tcPr>
            <w:tcW w:w="1882" w:type="dxa"/>
            <w:vAlign w:val="top"/>
          </w:tcPr>
          <w:p w14:paraId="5C7B1449">
            <w:pPr>
              <w:pStyle w:val="7"/>
            </w:pPr>
          </w:p>
        </w:tc>
        <w:tc>
          <w:tcPr>
            <w:tcW w:w="1628" w:type="dxa"/>
            <w:gridSpan w:val="2"/>
            <w:vAlign w:val="top"/>
          </w:tcPr>
          <w:p w14:paraId="724E917C">
            <w:pPr>
              <w:pStyle w:val="7"/>
            </w:pPr>
          </w:p>
        </w:tc>
        <w:tc>
          <w:tcPr>
            <w:tcW w:w="1344" w:type="dxa"/>
            <w:vAlign w:val="top"/>
          </w:tcPr>
          <w:p w14:paraId="37477A3F">
            <w:pPr>
              <w:pStyle w:val="7"/>
            </w:pPr>
          </w:p>
        </w:tc>
        <w:tc>
          <w:tcPr>
            <w:tcW w:w="1389" w:type="dxa"/>
            <w:vAlign w:val="top"/>
          </w:tcPr>
          <w:p w14:paraId="339CD874">
            <w:pPr>
              <w:pStyle w:val="7"/>
            </w:pPr>
          </w:p>
        </w:tc>
        <w:tc>
          <w:tcPr>
            <w:tcW w:w="1388" w:type="dxa"/>
            <w:gridSpan w:val="2"/>
            <w:vAlign w:val="top"/>
          </w:tcPr>
          <w:p w14:paraId="78971D7D">
            <w:pPr>
              <w:pStyle w:val="7"/>
            </w:pPr>
          </w:p>
        </w:tc>
        <w:tc>
          <w:tcPr>
            <w:tcW w:w="1778" w:type="dxa"/>
            <w:tcBorders>
              <w:right w:val="single" w:color="000000" w:sz="12" w:space="0"/>
            </w:tcBorders>
            <w:vAlign w:val="top"/>
          </w:tcPr>
          <w:p w14:paraId="1A4B53D5">
            <w:pPr>
              <w:pStyle w:val="7"/>
            </w:pPr>
          </w:p>
        </w:tc>
      </w:tr>
      <w:tr w14:paraId="743D3D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41BAAF9A">
            <w:pPr>
              <w:pStyle w:val="7"/>
            </w:pPr>
          </w:p>
        </w:tc>
        <w:tc>
          <w:tcPr>
            <w:tcW w:w="1882" w:type="dxa"/>
            <w:vAlign w:val="top"/>
          </w:tcPr>
          <w:p w14:paraId="0F4B0013">
            <w:pPr>
              <w:pStyle w:val="7"/>
            </w:pPr>
          </w:p>
        </w:tc>
        <w:tc>
          <w:tcPr>
            <w:tcW w:w="1628" w:type="dxa"/>
            <w:gridSpan w:val="2"/>
            <w:vAlign w:val="top"/>
          </w:tcPr>
          <w:p w14:paraId="61898D92">
            <w:pPr>
              <w:pStyle w:val="7"/>
            </w:pPr>
          </w:p>
        </w:tc>
        <w:tc>
          <w:tcPr>
            <w:tcW w:w="1344" w:type="dxa"/>
            <w:vAlign w:val="top"/>
          </w:tcPr>
          <w:p w14:paraId="2B1C4346">
            <w:pPr>
              <w:pStyle w:val="7"/>
            </w:pPr>
          </w:p>
        </w:tc>
        <w:tc>
          <w:tcPr>
            <w:tcW w:w="1389" w:type="dxa"/>
            <w:vAlign w:val="top"/>
          </w:tcPr>
          <w:p w14:paraId="2EBB12E7">
            <w:pPr>
              <w:pStyle w:val="7"/>
            </w:pPr>
          </w:p>
        </w:tc>
        <w:tc>
          <w:tcPr>
            <w:tcW w:w="1388" w:type="dxa"/>
            <w:gridSpan w:val="2"/>
            <w:vAlign w:val="top"/>
          </w:tcPr>
          <w:p w14:paraId="5CD289AB">
            <w:pPr>
              <w:pStyle w:val="7"/>
            </w:pPr>
          </w:p>
        </w:tc>
        <w:tc>
          <w:tcPr>
            <w:tcW w:w="1778" w:type="dxa"/>
            <w:tcBorders>
              <w:right w:val="single" w:color="000000" w:sz="12" w:space="0"/>
            </w:tcBorders>
            <w:vAlign w:val="top"/>
          </w:tcPr>
          <w:p w14:paraId="0688620C">
            <w:pPr>
              <w:pStyle w:val="7"/>
            </w:pPr>
          </w:p>
        </w:tc>
      </w:tr>
      <w:tr w14:paraId="052CC5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53EFF16C">
            <w:pPr>
              <w:pStyle w:val="7"/>
            </w:pPr>
          </w:p>
        </w:tc>
        <w:tc>
          <w:tcPr>
            <w:tcW w:w="1882" w:type="dxa"/>
            <w:vAlign w:val="top"/>
          </w:tcPr>
          <w:p w14:paraId="5F44D713">
            <w:pPr>
              <w:pStyle w:val="7"/>
            </w:pPr>
          </w:p>
        </w:tc>
        <w:tc>
          <w:tcPr>
            <w:tcW w:w="1628" w:type="dxa"/>
            <w:gridSpan w:val="2"/>
            <w:vAlign w:val="top"/>
          </w:tcPr>
          <w:p w14:paraId="487A6928">
            <w:pPr>
              <w:pStyle w:val="7"/>
            </w:pPr>
          </w:p>
        </w:tc>
        <w:tc>
          <w:tcPr>
            <w:tcW w:w="1344" w:type="dxa"/>
            <w:vAlign w:val="top"/>
          </w:tcPr>
          <w:p w14:paraId="5D0E0DFD">
            <w:pPr>
              <w:pStyle w:val="7"/>
            </w:pPr>
          </w:p>
        </w:tc>
        <w:tc>
          <w:tcPr>
            <w:tcW w:w="1389" w:type="dxa"/>
            <w:vAlign w:val="top"/>
          </w:tcPr>
          <w:p w14:paraId="73B16A83">
            <w:pPr>
              <w:pStyle w:val="7"/>
            </w:pPr>
          </w:p>
        </w:tc>
        <w:tc>
          <w:tcPr>
            <w:tcW w:w="1388" w:type="dxa"/>
            <w:gridSpan w:val="2"/>
            <w:vAlign w:val="top"/>
          </w:tcPr>
          <w:p w14:paraId="74CB8517">
            <w:pPr>
              <w:pStyle w:val="7"/>
            </w:pPr>
          </w:p>
        </w:tc>
        <w:tc>
          <w:tcPr>
            <w:tcW w:w="1778" w:type="dxa"/>
            <w:tcBorders>
              <w:right w:val="single" w:color="000000" w:sz="12" w:space="0"/>
            </w:tcBorders>
            <w:vAlign w:val="top"/>
          </w:tcPr>
          <w:p w14:paraId="2C4DFCC5">
            <w:pPr>
              <w:pStyle w:val="7"/>
            </w:pPr>
          </w:p>
        </w:tc>
      </w:tr>
      <w:tr w14:paraId="760E6D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762" w:type="dxa"/>
            <w:tcBorders>
              <w:left w:val="single" w:color="000000" w:sz="10" w:space="0"/>
            </w:tcBorders>
            <w:vAlign w:val="top"/>
          </w:tcPr>
          <w:p w14:paraId="64D7DDFE">
            <w:pPr>
              <w:pStyle w:val="7"/>
            </w:pPr>
          </w:p>
        </w:tc>
        <w:tc>
          <w:tcPr>
            <w:tcW w:w="1882" w:type="dxa"/>
            <w:vAlign w:val="top"/>
          </w:tcPr>
          <w:p w14:paraId="38D23E0B">
            <w:pPr>
              <w:pStyle w:val="7"/>
            </w:pPr>
          </w:p>
        </w:tc>
        <w:tc>
          <w:tcPr>
            <w:tcW w:w="1628" w:type="dxa"/>
            <w:gridSpan w:val="2"/>
            <w:vAlign w:val="top"/>
          </w:tcPr>
          <w:p w14:paraId="17FFDBBA">
            <w:pPr>
              <w:pStyle w:val="7"/>
            </w:pPr>
          </w:p>
        </w:tc>
        <w:tc>
          <w:tcPr>
            <w:tcW w:w="1344" w:type="dxa"/>
            <w:vAlign w:val="top"/>
          </w:tcPr>
          <w:p w14:paraId="1BF99A1C">
            <w:pPr>
              <w:pStyle w:val="7"/>
            </w:pPr>
          </w:p>
        </w:tc>
        <w:tc>
          <w:tcPr>
            <w:tcW w:w="1389" w:type="dxa"/>
            <w:vAlign w:val="top"/>
          </w:tcPr>
          <w:p w14:paraId="1ECD4412">
            <w:pPr>
              <w:pStyle w:val="7"/>
            </w:pPr>
          </w:p>
        </w:tc>
        <w:tc>
          <w:tcPr>
            <w:tcW w:w="1388" w:type="dxa"/>
            <w:gridSpan w:val="2"/>
            <w:vAlign w:val="top"/>
          </w:tcPr>
          <w:p w14:paraId="0533228D">
            <w:pPr>
              <w:pStyle w:val="7"/>
            </w:pPr>
          </w:p>
        </w:tc>
        <w:tc>
          <w:tcPr>
            <w:tcW w:w="1778" w:type="dxa"/>
            <w:tcBorders>
              <w:right w:val="single" w:color="000000" w:sz="12" w:space="0"/>
            </w:tcBorders>
            <w:vAlign w:val="top"/>
          </w:tcPr>
          <w:p w14:paraId="30D7E136">
            <w:pPr>
              <w:pStyle w:val="7"/>
            </w:pPr>
          </w:p>
        </w:tc>
      </w:tr>
      <w:tr w14:paraId="41B467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37841BB6">
            <w:pPr>
              <w:pStyle w:val="7"/>
            </w:pPr>
          </w:p>
        </w:tc>
        <w:tc>
          <w:tcPr>
            <w:tcW w:w="1882" w:type="dxa"/>
            <w:vAlign w:val="top"/>
          </w:tcPr>
          <w:p w14:paraId="2C64DBBB">
            <w:pPr>
              <w:pStyle w:val="7"/>
            </w:pPr>
          </w:p>
        </w:tc>
        <w:tc>
          <w:tcPr>
            <w:tcW w:w="1628" w:type="dxa"/>
            <w:gridSpan w:val="2"/>
            <w:vAlign w:val="top"/>
          </w:tcPr>
          <w:p w14:paraId="04731090">
            <w:pPr>
              <w:pStyle w:val="7"/>
            </w:pPr>
          </w:p>
        </w:tc>
        <w:tc>
          <w:tcPr>
            <w:tcW w:w="1344" w:type="dxa"/>
            <w:vAlign w:val="top"/>
          </w:tcPr>
          <w:p w14:paraId="36445597">
            <w:pPr>
              <w:pStyle w:val="7"/>
            </w:pPr>
          </w:p>
        </w:tc>
        <w:tc>
          <w:tcPr>
            <w:tcW w:w="1389" w:type="dxa"/>
            <w:vAlign w:val="top"/>
          </w:tcPr>
          <w:p w14:paraId="7EDC47D7">
            <w:pPr>
              <w:pStyle w:val="7"/>
            </w:pPr>
          </w:p>
        </w:tc>
        <w:tc>
          <w:tcPr>
            <w:tcW w:w="1388" w:type="dxa"/>
            <w:gridSpan w:val="2"/>
            <w:vAlign w:val="top"/>
          </w:tcPr>
          <w:p w14:paraId="7E2F6A84">
            <w:pPr>
              <w:pStyle w:val="7"/>
            </w:pPr>
          </w:p>
        </w:tc>
        <w:tc>
          <w:tcPr>
            <w:tcW w:w="1778" w:type="dxa"/>
            <w:tcBorders>
              <w:right w:val="single" w:color="000000" w:sz="12" w:space="0"/>
            </w:tcBorders>
            <w:vAlign w:val="top"/>
          </w:tcPr>
          <w:p w14:paraId="1DE91303">
            <w:pPr>
              <w:pStyle w:val="7"/>
            </w:pPr>
          </w:p>
        </w:tc>
      </w:tr>
      <w:tr w14:paraId="4158C8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1D0FF047">
            <w:pPr>
              <w:pStyle w:val="7"/>
            </w:pPr>
          </w:p>
        </w:tc>
        <w:tc>
          <w:tcPr>
            <w:tcW w:w="1882" w:type="dxa"/>
            <w:vAlign w:val="top"/>
          </w:tcPr>
          <w:p w14:paraId="4951226D">
            <w:pPr>
              <w:pStyle w:val="7"/>
            </w:pPr>
          </w:p>
        </w:tc>
        <w:tc>
          <w:tcPr>
            <w:tcW w:w="1628" w:type="dxa"/>
            <w:gridSpan w:val="2"/>
            <w:vAlign w:val="top"/>
          </w:tcPr>
          <w:p w14:paraId="770B516C">
            <w:pPr>
              <w:pStyle w:val="7"/>
            </w:pPr>
          </w:p>
        </w:tc>
        <w:tc>
          <w:tcPr>
            <w:tcW w:w="1344" w:type="dxa"/>
            <w:vAlign w:val="top"/>
          </w:tcPr>
          <w:p w14:paraId="3B861345">
            <w:pPr>
              <w:pStyle w:val="7"/>
            </w:pPr>
          </w:p>
        </w:tc>
        <w:tc>
          <w:tcPr>
            <w:tcW w:w="1389" w:type="dxa"/>
            <w:vAlign w:val="top"/>
          </w:tcPr>
          <w:p w14:paraId="0025785F">
            <w:pPr>
              <w:pStyle w:val="7"/>
            </w:pPr>
          </w:p>
        </w:tc>
        <w:tc>
          <w:tcPr>
            <w:tcW w:w="1388" w:type="dxa"/>
            <w:gridSpan w:val="2"/>
            <w:vAlign w:val="top"/>
          </w:tcPr>
          <w:p w14:paraId="7C9DB97F">
            <w:pPr>
              <w:pStyle w:val="7"/>
            </w:pPr>
          </w:p>
        </w:tc>
        <w:tc>
          <w:tcPr>
            <w:tcW w:w="1778" w:type="dxa"/>
            <w:tcBorders>
              <w:right w:val="single" w:color="000000" w:sz="12" w:space="0"/>
            </w:tcBorders>
            <w:vAlign w:val="top"/>
          </w:tcPr>
          <w:p w14:paraId="4E9027F0">
            <w:pPr>
              <w:pStyle w:val="7"/>
            </w:pPr>
          </w:p>
        </w:tc>
      </w:tr>
      <w:tr w14:paraId="6C3A81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762" w:type="dxa"/>
            <w:tcBorders>
              <w:left w:val="single" w:color="000000" w:sz="10" w:space="0"/>
            </w:tcBorders>
            <w:vAlign w:val="top"/>
          </w:tcPr>
          <w:p w14:paraId="1187AA53">
            <w:pPr>
              <w:pStyle w:val="7"/>
            </w:pPr>
          </w:p>
        </w:tc>
        <w:tc>
          <w:tcPr>
            <w:tcW w:w="1882" w:type="dxa"/>
            <w:vAlign w:val="top"/>
          </w:tcPr>
          <w:p w14:paraId="2A033764">
            <w:pPr>
              <w:pStyle w:val="7"/>
            </w:pPr>
          </w:p>
        </w:tc>
        <w:tc>
          <w:tcPr>
            <w:tcW w:w="1628" w:type="dxa"/>
            <w:gridSpan w:val="2"/>
            <w:vAlign w:val="top"/>
          </w:tcPr>
          <w:p w14:paraId="22E28543">
            <w:pPr>
              <w:pStyle w:val="7"/>
            </w:pPr>
          </w:p>
        </w:tc>
        <w:tc>
          <w:tcPr>
            <w:tcW w:w="1344" w:type="dxa"/>
            <w:vAlign w:val="top"/>
          </w:tcPr>
          <w:p w14:paraId="6C98C753">
            <w:pPr>
              <w:pStyle w:val="7"/>
            </w:pPr>
          </w:p>
        </w:tc>
        <w:tc>
          <w:tcPr>
            <w:tcW w:w="1389" w:type="dxa"/>
            <w:vAlign w:val="top"/>
          </w:tcPr>
          <w:p w14:paraId="37140260">
            <w:pPr>
              <w:pStyle w:val="7"/>
            </w:pPr>
          </w:p>
        </w:tc>
        <w:tc>
          <w:tcPr>
            <w:tcW w:w="1388" w:type="dxa"/>
            <w:gridSpan w:val="2"/>
            <w:vAlign w:val="top"/>
          </w:tcPr>
          <w:p w14:paraId="522C6A4D">
            <w:pPr>
              <w:pStyle w:val="7"/>
            </w:pPr>
          </w:p>
        </w:tc>
        <w:tc>
          <w:tcPr>
            <w:tcW w:w="1778" w:type="dxa"/>
            <w:tcBorders>
              <w:right w:val="single" w:color="000000" w:sz="12" w:space="0"/>
            </w:tcBorders>
            <w:vAlign w:val="top"/>
          </w:tcPr>
          <w:p w14:paraId="045354A3">
            <w:pPr>
              <w:pStyle w:val="7"/>
            </w:pPr>
          </w:p>
        </w:tc>
      </w:tr>
      <w:tr w14:paraId="2184B3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6C5EC1FC">
            <w:pPr>
              <w:pStyle w:val="7"/>
            </w:pPr>
          </w:p>
        </w:tc>
        <w:tc>
          <w:tcPr>
            <w:tcW w:w="1882" w:type="dxa"/>
            <w:vAlign w:val="top"/>
          </w:tcPr>
          <w:p w14:paraId="4006FB48">
            <w:pPr>
              <w:pStyle w:val="7"/>
            </w:pPr>
          </w:p>
        </w:tc>
        <w:tc>
          <w:tcPr>
            <w:tcW w:w="1628" w:type="dxa"/>
            <w:gridSpan w:val="2"/>
            <w:vAlign w:val="top"/>
          </w:tcPr>
          <w:p w14:paraId="2D8917D8">
            <w:pPr>
              <w:pStyle w:val="7"/>
            </w:pPr>
          </w:p>
        </w:tc>
        <w:tc>
          <w:tcPr>
            <w:tcW w:w="1344" w:type="dxa"/>
            <w:vAlign w:val="top"/>
          </w:tcPr>
          <w:p w14:paraId="660575CC">
            <w:pPr>
              <w:pStyle w:val="7"/>
            </w:pPr>
          </w:p>
        </w:tc>
        <w:tc>
          <w:tcPr>
            <w:tcW w:w="1389" w:type="dxa"/>
            <w:vAlign w:val="top"/>
          </w:tcPr>
          <w:p w14:paraId="0B107C3E">
            <w:pPr>
              <w:pStyle w:val="7"/>
            </w:pPr>
          </w:p>
        </w:tc>
        <w:tc>
          <w:tcPr>
            <w:tcW w:w="1388" w:type="dxa"/>
            <w:gridSpan w:val="2"/>
            <w:vAlign w:val="top"/>
          </w:tcPr>
          <w:p w14:paraId="1BF35949">
            <w:pPr>
              <w:pStyle w:val="7"/>
            </w:pPr>
          </w:p>
        </w:tc>
        <w:tc>
          <w:tcPr>
            <w:tcW w:w="1778" w:type="dxa"/>
            <w:tcBorders>
              <w:right w:val="single" w:color="000000" w:sz="12" w:space="0"/>
            </w:tcBorders>
            <w:vAlign w:val="top"/>
          </w:tcPr>
          <w:p w14:paraId="36275DEC">
            <w:pPr>
              <w:pStyle w:val="7"/>
            </w:pPr>
          </w:p>
        </w:tc>
      </w:tr>
      <w:tr w14:paraId="746029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51CAE5EC">
            <w:pPr>
              <w:pStyle w:val="7"/>
            </w:pPr>
          </w:p>
        </w:tc>
        <w:tc>
          <w:tcPr>
            <w:tcW w:w="1882" w:type="dxa"/>
            <w:vAlign w:val="top"/>
          </w:tcPr>
          <w:p w14:paraId="4D603EC5">
            <w:pPr>
              <w:pStyle w:val="7"/>
            </w:pPr>
          </w:p>
        </w:tc>
        <w:tc>
          <w:tcPr>
            <w:tcW w:w="1628" w:type="dxa"/>
            <w:gridSpan w:val="2"/>
            <w:vAlign w:val="top"/>
          </w:tcPr>
          <w:p w14:paraId="2847C22F">
            <w:pPr>
              <w:pStyle w:val="7"/>
            </w:pPr>
          </w:p>
        </w:tc>
        <w:tc>
          <w:tcPr>
            <w:tcW w:w="1344" w:type="dxa"/>
            <w:vAlign w:val="top"/>
          </w:tcPr>
          <w:p w14:paraId="6053CC96">
            <w:pPr>
              <w:pStyle w:val="7"/>
            </w:pPr>
          </w:p>
        </w:tc>
        <w:tc>
          <w:tcPr>
            <w:tcW w:w="1389" w:type="dxa"/>
            <w:vAlign w:val="top"/>
          </w:tcPr>
          <w:p w14:paraId="19008878">
            <w:pPr>
              <w:pStyle w:val="7"/>
            </w:pPr>
          </w:p>
        </w:tc>
        <w:tc>
          <w:tcPr>
            <w:tcW w:w="1388" w:type="dxa"/>
            <w:gridSpan w:val="2"/>
            <w:vAlign w:val="top"/>
          </w:tcPr>
          <w:p w14:paraId="4171C3EE">
            <w:pPr>
              <w:pStyle w:val="7"/>
            </w:pPr>
          </w:p>
        </w:tc>
        <w:tc>
          <w:tcPr>
            <w:tcW w:w="1778" w:type="dxa"/>
            <w:tcBorders>
              <w:right w:val="single" w:color="000000" w:sz="12" w:space="0"/>
            </w:tcBorders>
            <w:vAlign w:val="top"/>
          </w:tcPr>
          <w:p w14:paraId="5E8C5B90">
            <w:pPr>
              <w:pStyle w:val="7"/>
            </w:pPr>
          </w:p>
        </w:tc>
      </w:tr>
      <w:tr w14:paraId="4D35B1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2D38571C">
            <w:pPr>
              <w:pStyle w:val="7"/>
            </w:pPr>
          </w:p>
        </w:tc>
        <w:tc>
          <w:tcPr>
            <w:tcW w:w="1882" w:type="dxa"/>
            <w:vAlign w:val="top"/>
          </w:tcPr>
          <w:p w14:paraId="76588ADE">
            <w:pPr>
              <w:pStyle w:val="7"/>
            </w:pPr>
          </w:p>
        </w:tc>
        <w:tc>
          <w:tcPr>
            <w:tcW w:w="1628" w:type="dxa"/>
            <w:gridSpan w:val="2"/>
            <w:vAlign w:val="top"/>
          </w:tcPr>
          <w:p w14:paraId="79E1BFCB">
            <w:pPr>
              <w:pStyle w:val="7"/>
            </w:pPr>
          </w:p>
        </w:tc>
        <w:tc>
          <w:tcPr>
            <w:tcW w:w="1344" w:type="dxa"/>
            <w:vAlign w:val="top"/>
          </w:tcPr>
          <w:p w14:paraId="40F022DC">
            <w:pPr>
              <w:pStyle w:val="7"/>
            </w:pPr>
          </w:p>
        </w:tc>
        <w:tc>
          <w:tcPr>
            <w:tcW w:w="1389" w:type="dxa"/>
            <w:vAlign w:val="top"/>
          </w:tcPr>
          <w:p w14:paraId="49891972">
            <w:pPr>
              <w:pStyle w:val="7"/>
            </w:pPr>
          </w:p>
        </w:tc>
        <w:tc>
          <w:tcPr>
            <w:tcW w:w="1388" w:type="dxa"/>
            <w:gridSpan w:val="2"/>
            <w:vAlign w:val="top"/>
          </w:tcPr>
          <w:p w14:paraId="58104230">
            <w:pPr>
              <w:pStyle w:val="7"/>
            </w:pPr>
          </w:p>
        </w:tc>
        <w:tc>
          <w:tcPr>
            <w:tcW w:w="1778" w:type="dxa"/>
            <w:tcBorders>
              <w:right w:val="single" w:color="000000" w:sz="12" w:space="0"/>
            </w:tcBorders>
            <w:vAlign w:val="top"/>
          </w:tcPr>
          <w:p w14:paraId="2980338C">
            <w:pPr>
              <w:pStyle w:val="7"/>
            </w:pPr>
          </w:p>
        </w:tc>
      </w:tr>
      <w:tr w14:paraId="266A38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31E9A39C">
            <w:pPr>
              <w:pStyle w:val="7"/>
            </w:pPr>
          </w:p>
        </w:tc>
        <w:tc>
          <w:tcPr>
            <w:tcW w:w="1882" w:type="dxa"/>
            <w:vAlign w:val="top"/>
          </w:tcPr>
          <w:p w14:paraId="701132B7">
            <w:pPr>
              <w:pStyle w:val="7"/>
            </w:pPr>
          </w:p>
        </w:tc>
        <w:tc>
          <w:tcPr>
            <w:tcW w:w="1628" w:type="dxa"/>
            <w:gridSpan w:val="2"/>
            <w:vAlign w:val="top"/>
          </w:tcPr>
          <w:p w14:paraId="49020032">
            <w:pPr>
              <w:pStyle w:val="7"/>
            </w:pPr>
          </w:p>
        </w:tc>
        <w:tc>
          <w:tcPr>
            <w:tcW w:w="1344" w:type="dxa"/>
            <w:vAlign w:val="top"/>
          </w:tcPr>
          <w:p w14:paraId="532F9021">
            <w:pPr>
              <w:pStyle w:val="7"/>
            </w:pPr>
          </w:p>
        </w:tc>
        <w:tc>
          <w:tcPr>
            <w:tcW w:w="1389" w:type="dxa"/>
            <w:vAlign w:val="top"/>
          </w:tcPr>
          <w:p w14:paraId="3FEEB417">
            <w:pPr>
              <w:pStyle w:val="7"/>
            </w:pPr>
          </w:p>
        </w:tc>
        <w:tc>
          <w:tcPr>
            <w:tcW w:w="1388" w:type="dxa"/>
            <w:gridSpan w:val="2"/>
            <w:vAlign w:val="top"/>
          </w:tcPr>
          <w:p w14:paraId="7E52262C">
            <w:pPr>
              <w:pStyle w:val="7"/>
            </w:pPr>
          </w:p>
        </w:tc>
        <w:tc>
          <w:tcPr>
            <w:tcW w:w="1778" w:type="dxa"/>
            <w:tcBorders>
              <w:right w:val="single" w:color="000000" w:sz="12" w:space="0"/>
            </w:tcBorders>
            <w:vAlign w:val="top"/>
          </w:tcPr>
          <w:p w14:paraId="5DC0F9A4">
            <w:pPr>
              <w:pStyle w:val="7"/>
            </w:pPr>
          </w:p>
        </w:tc>
      </w:tr>
      <w:tr w14:paraId="6CFE5C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775D1421">
            <w:pPr>
              <w:pStyle w:val="7"/>
            </w:pPr>
          </w:p>
        </w:tc>
        <w:tc>
          <w:tcPr>
            <w:tcW w:w="1882" w:type="dxa"/>
            <w:vAlign w:val="top"/>
          </w:tcPr>
          <w:p w14:paraId="78BEEEC7">
            <w:pPr>
              <w:pStyle w:val="7"/>
            </w:pPr>
          </w:p>
        </w:tc>
        <w:tc>
          <w:tcPr>
            <w:tcW w:w="1628" w:type="dxa"/>
            <w:gridSpan w:val="2"/>
            <w:vAlign w:val="top"/>
          </w:tcPr>
          <w:p w14:paraId="379A813A">
            <w:pPr>
              <w:pStyle w:val="7"/>
            </w:pPr>
          </w:p>
        </w:tc>
        <w:tc>
          <w:tcPr>
            <w:tcW w:w="1344" w:type="dxa"/>
            <w:vAlign w:val="top"/>
          </w:tcPr>
          <w:p w14:paraId="0D82BA0C">
            <w:pPr>
              <w:pStyle w:val="7"/>
            </w:pPr>
          </w:p>
        </w:tc>
        <w:tc>
          <w:tcPr>
            <w:tcW w:w="1389" w:type="dxa"/>
            <w:vAlign w:val="top"/>
          </w:tcPr>
          <w:p w14:paraId="5B3E7AD7">
            <w:pPr>
              <w:pStyle w:val="7"/>
            </w:pPr>
          </w:p>
        </w:tc>
        <w:tc>
          <w:tcPr>
            <w:tcW w:w="1388" w:type="dxa"/>
            <w:gridSpan w:val="2"/>
            <w:vAlign w:val="top"/>
          </w:tcPr>
          <w:p w14:paraId="39212B86">
            <w:pPr>
              <w:pStyle w:val="7"/>
            </w:pPr>
          </w:p>
        </w:tc>
        <w:tc>
          <w:tcPr>
            <w:tcW w:w="1778" w:type="dxa"/>
            <w:tcBorders>
              <w:right w:val="single" w:color="000000" w:sz="12" w:space="0"/>
            </w:tcBorders>
            <w:vAlign w:val="top"/>
          </w:tcPr>
          <w:p w14:paraId="619EA333">
            <w:pPr>
              <w:pStyle w:val="7"/>
            </w:pPr>
          </w:p>
        </w:tc>
      </w:tr>
      <w:tr w14:paraId="1E20AC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60A1C632">
            <w:pPr>
              <w:pStyle w:val="7"/>
            </w:pPr>
          </w:p>
        </w:tc>
        <w:tc>
          <w:tcPr>
            <w:tcW w:w="1882" w:type="dxa"/>
            <w:vAlign w:val="top"/>
          </w:tcPr>
          <w:p w14:paraId="07C74D64">
            <w:pPr>
              <w:pStyle w:val="7"/>
            </w:pPr>
          </w:p>
        </w:tc>
        <w:tc>
          <w:tcPr>
            <w:tcW w:w="1628" w:type="dxa"/>
            <w:gridSpan w:val="2"/>
            <w:vAlign w:val="top"/>
          </w:tcPr>
          <w:p w14:paraId="73943934">
            <w:pPr>
              <w:pStyle w:val="7"/>
            </w:pPr>
          </w:p>
        </w:tc>
        <w:tc>
          <w:tcPr>
            <w:tcW w:w="1344" w:type="dxa"/>
            <w:vAlign w:val="top"/>
          </w:tcPr>
          <w:p w14:paraId="2521FF76">
            <w:pPr>
              <w:pStyle w:val="7"/>
            </w:pPr>
          </w:p>
        </w:tc>
        <w:tc>
          <w:tcPr>
            <w:tcW w:w="1389" w:type="dxa"/>
            <w:vAlign w:val="top"/>
          </w:tcPr>
          <w:p w14:paraId="2333A8CF">
            <w:pPr>
              <w:pStyle w:val="7"/>
            </w:pPr>
          </w:p>
        </w:tc>
        <w:tc>
          <w:tcPr>
            <w:tcW w:w="1388" w:type="dxa"/>
            <w:gridSpan w:val="2"/>
            <w:vAlign w:val="top"/>
          </w:tcPr>
          <w:p w14:paraId="05F10382">
            <w:pPr>
              <w:pStyle w:val="7"/>
            </w:pPr>
          </w:p>
        </w:tc>
        <w:tc>
          <w:tcPr>
            <w:tcW w:w="1778" w:type="dxa"/>
            <w:tcBorders>
              <w:right w:val="single" w:color="000000" w:sz="12" w:space="0"/>
            </w:tcBorders>
            <w:vAlign w:val="top"/>
          </w:tcPr>
          <w:p w14:paraId="37B1D92A">
            <w:pPr>
              <w:pStyle w:val="7"/>
            </w:pPr>
          </w:p>
        </w:tc>
      </w:tr>
      <w:tr w14:paraId="5B59BC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53D585B8">
            <w:pPr>
              <w:pStyle w:val="7"/>
            </w:pPr>
          </w:p>
        </w:tc>
        <w:tc>
          <w:tcPr>
            <w:tcW w:w="1882" w:type="dxa"/>
            <w:vAlign w:val="top"/>
          </w:tcPr>
          <w:p w14:paraId="4F5A849D">
            <w:pPr>
              <w:pStyle w:val="7"/>
            </w:pPr>
          </w:p>
        </w:tc>
        <w:tc>
          <w:tcPr>
            <w:tcW w:w="1628" w:type="dxa"/>
            <w:gridSpan w:val="2"/>
            <w:vAlign w:val="top"/>
          </w:tcPr>
          <w:p w14:paraId="288B056D">
            <w:pPr>
              <w:pStyle w:val="7"/>
            </w:pPr>
          </w:p>
        </w:tc>
        <w:tc>
          <w:tcPr>
            <w:tcW w:w="1344" w:type="dxa"/>
            <w:vAlign w:val="top"/>
          </w:tcPr>
          <w:p w14:paraId="3CFB2973">
            <w:pPr>
              <w:pStyle w:val="7"/>
            </w:pPr>
          </w:p>
        </w:tc>
        <w:tc>
          <w:tcPr>
            <w:tcW w:w="1389" w:type="dxa"/>
            <w:vAlign w:val="top"/>
          </w:tcPr>
          <w:p w14:paraId="3DB59892">
            <w:pPr>
              <w:pStyle w:val="7"/>
            </w:pPr>
          </w:p>
        </w:tc>
        <w:tc>
          <w:tcPr>
            <w:tcW w:w="1388" w:type="dxa"/>
            <w:gridSpan w:val="2"/>
            <w:vAlign w:val="top"/>
          </w:tcPr>
          <w:p w14:paraId="4F3729B6">
            <w:pPr>
              <w:pStyle w:val="7"/>
            </w:pPr>
          </w:p>
        </w:tc>
        <w:tc>
          <w:tcPr>
            <w:tcW w:w="1778" w:type="dxa"/>
            <w:tcBorders>
              <w:right w:val="single" w:color="000000" w:sz="12" w:space="0"/>
            </w:tcBorders>
            <w:vAlign w:val="top"/>
          </w:tcPr>
          <w:p w14:paraId="57F8F3C2">
            <w:pPr>
              <w:pStyle w:val="7"/>
            </w:pPr>
          </w:p>
        </w:tc>
      </w:tr>
      <w:tr w14:paraId="44DDAE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762" w:type="dxa"/>
            <w:tcBorders>
              <w:left w:val="single" w:color="000000" w:sz="10" w:space="0"/>
            </w:tcBorders>
            <w:vAlign w:val="top"/>
          </w:tcPr>
          <w:p w14:paraId="236537A4">
            <w:pPr>
              <w:pStyle w:val="7"/>
            </w:pPr>
          </w:p>
        </w:tc>
        <w:tc>
          <w:tcPr>
            <w:tcW w:w="1882" w:type="dxa"/>
            <w:vAlign w:val="top"/>
          </w:tcPr>
          <w:p w14:paraId="184123D7">
            <w:pPr>
              <w:pStyle w:val="7"/>
            </w:pPr>
          </w:p>
        </w:tc>
        <w:tc>
          <w:tcPr>
            <w:tcW w:w="1628" w:type="dxa"/>
            <w:gridSpan w:val="2"/>
            <w:vAlign w:val="top"/>
          </w:tcPr>
          <w:p w14:paraId="4221F5D3">
            <w:pPr>
              <w:pStyle w:val="7"/>
            </w:pPr>
          </w:p>
        </w:tc>
        <w:tc>
          <w:tcPr>
            <w:tcW w:w="1344" w:type="dxa"/>
            <w:vAlign w:val="top"/>
          </w:tcPr>
          <w:p w14:paraId="20513DC9">
            <w:pPr>
              <w:pStyle w:val="7"/>
            </w:pPr>
          </w:p>
        </w:tc>
        <w:tc>
          <w:tcPr>
            <w:tcW w:w="1389" w:type="dxa"/>
            <w:vAlign w:val="top"/>
          </w:tcPr>
          <w:p w14:paraId="5B850AD9">
            <w:pPr>
              <w:pStyle w:val="7"/>
            </w:pPr>
          </w:p>
        </w:tc>
        <w:tc>
          <w:tcPr>
            <w:tcW w:w="1388" w:type="dxa"/>
            <w:gridSpan w:val="2"/>
            <w:vAlign w:val="top"/>
          </w:tcPr>
          <w:p w14:paraId="1E0E6567">
            <w:pPr>
              <w:pStyle w:val="7"/>
            </w:pPr>
          </w:p>
        </w:tc>
        <w:tc>
          <w:tcPr>
            <w:tcW w:w="1778" w:type="dxa"/>
            <w:tcBorders>
              <w:right w:val="single" w:color="000000" w:sz="12" w:space="0"/>
            </w:tcBorders>
            <w:vAlign w:val="top"/>
          </w:tcPr>
          <w:p w14:paraId="122C8F0B">
            <w:pPr>
              <w:pStyle w:val="7"/>
            </w:pPr>
          </w:p>
        </w:tc>
      </w:tr>
      <w:tr w14:paraId="7E26A2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58159503">
            <w:pPr>
              <w:pStyle w:val="7"/>
            </w:pPr>
          </w:p>
        </w:tc>
        <w:tc>
          <w:tcPr>
            <w:tcW w:w="1882" w:type="dxa"/>
            <w:vAlign w:val="top"/>
          </w:tcPr>
          <w:p w14:paraId="029C921C">
            <w:pPr>
              <w:pStyle w:val="7"/>
            </w:pPr>
          </w:p>
        </w:tc>
        <w:tc>
          <w:tcPr>
            <w:tcW w:w="1628" w:type="dxa"/>
            <w:gridSpan w:val="2"/>
            <w:vAlign w:val="top"/>
          </w:tcPr>
          <w:p w14:paraId="0BD1E804">
            <w:pPr>
              <w:pStyle w:val="7"/>
            </w:pPr>
          </w:p>
        </w:tc>
        <w:tc>
          <w:tcPr>
            <w:tcW w:w="1344" w:type="dxa"/>
            <w:vAlign w:val="top"/>
          </w:tcPr>
          <w:p w14:paraId="407E444C">
            <w:pPr>
              <w:pStyle w:val="7"/>
            </w:pPr>
          </w:p>
        </w:tc>
        <w:tc>
          <w:tcPr>
            <w:tcW w:w="1389" w:type="dxa"/>
            <w:vAlign w:val="top"/>
          </w:tcPr>
          <w:p w14:paraId="1F4BDA47">
            <w:pPr>
              <w:pStyle w:val="7"/>
            </w:pPr>
          </w:p>
        </w:tc>
        <w:tc>
          <w:tcPr>
            <w:tcW w:w="1388" w:type="dxa"/>
            <w:gridSpan w:val="2"/>
            <w:vAlign w:val="top"/>
          </w:tcPr>
          <w:p w14:paraId="5F9B8F88">
            <w:pPr>
              <w:pStyle w:val="7"/>
            </w:pPr>
          </w:p>
        </w:tc>
        <w:tc>
          <w:tcPr>
            <w:tcW w:w="1778" w:type="dxa"/>
            <w:tcBorders>
              <w:right w:val="single" w:color="000000" w:sz="12" w:space="0"/>
            </w:tcBorders>
            <w:vAlign w:val="top"/>
          </w:tcPr>
          <w:p w14:paraId="3010E6D2">
            <w:pPr>
              <w:pStyle w:val="7"/>
            </w:pPr>
          </w:p>
        </w:tc>
      </w:tr>
      <w:tr w14:paraId="47CADF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762" w:type="dxa"/>
            <w:tcBorders>
              <w:left w:val="single" w:color="000000" w:sz="10" w:space="0"/>
            </w:tcBorders>
            <w:vAlign w:val="top"/>
          </w:tcPr>
          <w:p w14:paraId="28D23E98">
            <w:pPr>
              <w:pStyle w:val="7"/>
            </w:pPr>
          </w:p>
        </w:tc>
        <w:tc>
          <w:tcPr>
            <w:tcW w:w="1882" w:type="dxa"/>
            <w:vAlign w:val="top"/>
          </w:tcPr>
          <w:p w14:paraId="1BDC3684">
            <w:pPr>
              <w:pStyle w:val="7"/>
            </w:pPr>
          </w:p>
        </w:tc>
        <w:tc>
          <w:tcPr>
            <w:tcW w:w="1628" w:type="dxa"/>
            <w:gridSpan w:val="2"/>
            <w:vAlign w:val="top"/>
          </w:tcPr>
          <w:p w14:paraId="6F1040DB">
            <w:pPr>
              <w:pStyle w:val="7"/>
            </w:pPr>
          </w:p>
        </w:tc>
        <w:tc>
          <w:tcPr>
            <w:tcW w:w="1344" w:type="dxa"/>
            <w:vAlign w:val="top"/>
          </w:tcPr>
          <w:p w14:paraId="418676E6">
            <w:pPr>
              <w:pStyle w:val="7"/>
            </w:pPr>
          </w:p>
        </w:tc>
        <w:tc>
          <w:tcPr>
            <w:tcW w:w="1389" w:type="dxa"/>
            <w:vAlign w:val="top"/>
          </w:tcPr>
          <w:p w14:paraId="11FCB24F">
            <w:pPr>
              <w:pStyle w:val="7"/>
            </w:pPr>
          </w:p>
        </w:tc>
        <w:tc>
          <w:tcPr>
            <w:tcW w:w="1388" w:type="dxa"/>
            <w:gridSpan w:val="2"/>
            <w:vAlign w:val="top"/>
          </w:tcPr>
          <w:p w14:paraId="12C5987B">
            <w:pPr>
              <w:pStyle w:val="7"/>
            </w:pPr>
          </w:p>
        </w:tc>
        <w:tc>
          <w:tcPr>
            <w:tcW w:w="1778" w:type="dxa"/>
            <w:tcBorders>
              <w:right w:val="single" w:color="000000" w:sz="12" w:space="0"/>
            </w:tcBorders>
            <w:vAlign w:val="top"/>
          </w:tcPr>
          <w:p w14:paraId="23B6C6B8">
            <w:pPr>
              <w:pStyle w:val="7"/>
            </w:pPr>
          </w:p>
        </w:tc>
      </w:tr>
      <w:tr w14:paraId="36EC17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2" w:hRule="atLeast"/>
        </w:trPr>
        <w:tc>
          <w:tcPr>
            <w:tcW w:w="4272" w:type="dxa"/>
            <w:gridSpan w:val="4"/>
            <w:tcBorders>
              <w:left w:val="single" w:color="000000" w:sz="10" w:space="0"/>
              <w:bottom w:val="single" w:color="000000" w:sz="10" w:space="0"/>
            </w:tcBorders>
            <w:vAlign w:val="top"/>
          </w:tcPr>
          <w:p w14:paraId="6E8B502E">
            <w:pPr>
              <w:spacing w:before="64" w:line="232" w:lineRule="auto"/>
              <w:ind w:left="1777"/>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344" w:type="dxa"/>
            <w:tcBorders>
              <w:bottom w:val="single" w:color="000000" w:sz="10" w:space="0"/>
            </w:tcBorders>
            <w:vAlign w:val="top"/>
          </w:tcPr>
          <w:p w14:paraId="0B317642">
            <w:pPr>
              <w:spacing w:before="95" w:line="188" w:lineRule="auto"/>
              <w:ind w:right="2"/>
              <w:jc w:val="right"/>
              <w:rPr>
                <w:rFonts w:ascii="宋体" w:hAnsi="宋体" w:eastAsia="宋体" w:cs="宋体"/>
                <w:sz w:val="17"/>
                <w:szCs w:val="17"/>
              </w:rPr>
            </w:pPr>
            <w:r>
              <w:rPr>
                <w:rFonts w:ascii="宋体" w:hAnsi="宋体" w:eastAsia="宋体" w:cs="宋体"/>
                <w:sz w:val="17"/>
                <w:szCs w:val="17"/>
              </w:rPr>
              <w:t>0</w:t>
            </w:r>
          </w:p>
        </w:tc>
        <w:tc>
          <w:tcPr>
            <w:tcW w:w="1389" w:type="dxa"/>
            <w:tcBorders>
              <w:bottom w:val="single" w:color="000000" w:sz="10" w:space="0"/>
            </w:tcBorders>
            <w:vAlign w:val="top"/>
          </w:tcPr>
          <w:p w14:paraId="0D963D44">
            <w:pPr>
              <w:pStyle w:val="7"/>
            </w:pPr>
          </w:p>
        </w:tc>
        <w:tc>
          <w:tcPr>
            <w:tcW w:w="1388" w:type="dxa"/>
            <w:gridSpan w:val="2"/>
            <w:tcBorders>
              <w:bottom w:val="single" w:color="000000" w:sz="10" w:space="0"/>
            </w:tcBorders>
            <w:vAlign w:val="top"/>
          </w:tcPr>
          <w:p w14:paraId="09D80CA4">
            <w:pPr>
              <w:pStyle w:val="7"/>
            </w:pPr>
          </w:p>
        </w:tc>
        <w:tc>
          <w:tcPr>
            <w:tcW w:w="1778" w:type="dxa"/>
            <w:tcBorders>
              <w:bottom w:val="single" w:color="000000" w:sz="10" w:space="0"/>
              <w:right w:val="single" w:color="000000" w:sz="12" w:space="0"/>
            </w:tcBorders>
            <w:vAlign w:val="top"/>
          </w:tcPr>
          <w:p w14:paraId="1D6B657C">
            <w:pPr>
              <w:spacing w:before="150" w:line="115" w:lineRule="exact"/>
              <w:ind w:left="802"/>
              <w:rPr>
                <w:rFonts w:ascii="宋体" w:hAnsi="宋体" w:eastAsia="宋体" w:cs="宋体"/>
                <w:sz w:val="17"/>
                <w:szCs w:val="17"/>
              </w:rPr>
            </w:pPr>
            <w:r>
              <w:rPr>
                <w:rFonts w:ascii="宋体" w:hAnsi="宋体" w:eastAsia="宋体" w:cs="宋体"/>
                <w:position w:val="-3"/>
                <w:sz w:val="17"/>
                <w:szCs w:val="17"/>
              </w:rPr>
              <w:t>—</w:t>
            </w:r>
          </w:p>
        </w:tc>
      </w:tr>
    </w:tbl>
    <w:p w14:paraId="3DF932D9">
      <w:pPr>
        <w:pStyle w:val="3"/>
        <w:tabs>
          <w:tab w:val="left" w:pos="7840"/>
        </w:tabs>
        <w:spacing w:before="77" w:line="232" w:lineRule="auto"/>
        <w:ind w:left="1" w:right="30" w:firstLine="35"/>
      </w:pPr>
      <w:r>
        <w:rPr>
          <w:spacing w:val="5"/>
        </w:rPr>
        <w:t>注：此表“</w:t>
      </w:r>
      <w:r>
        <w:rPr>
          <w:spacing w:val="-48"/>
        </w:rPr>
        <w:t xml:space="preserve"> </w:t>
      </w:r>
      <w:r>
        <w:rPr>
          <w:spacing w:val="5"/>
        </w:rPr>
        <w:t>暂估金额</w:t>
      </w:r>
      <w:r>
        <w:rPr>
          <w:spacing w:val="-61"/>
        </w:rPr>
        <w:t xml:space="preserve"> </w:t>
      </w:r>
      <w:r>
        <w:rPr>
          <w:spacing w:val="5"/>
        </w:rPr>
        <w:t>”</w:t>
      </w:r>
      <w:r>
        <w:rPr>
          <w:spacing w:val="-51"/>
        </w:rPr>
        <w:t xml:space="preserve"> </w:t>
      </w:r>
      <w:r>
        <w:rPr>
          <w:spacing w:val="5"/>
        </w:rPr>
        <w:t>由招标人填写，投标人应将“</w:t>
      </w:r>
      <w:r>
        <w:rPr>
          <w:spacing w:val="-48"/>
        </w:rPr>
        <w:t xml:space="preserve"> </w:t>
      </w:r>
      <w:r>
        <w:rPr>
          <w:spacing w:val="5"/>
        </w:rPr>
        <w:t>暂估金额</w:t>
      </w:r>
      <w:r>
        <w:rPr>
          <w:spacing w:val="-61"/>
        </w:rPr>
        <w:t xml:space="preserve"> </w:t>
      </w:r>
      <w:r>
        <w:rPr>
          <w:spacing w:val="4"/>
        </w:rPr>
        <w:t xml:space="preserve">”计入投标总价中。结算时按合同约定结算金额填写。            </w:t>
      </w:r>
      <w:r>
        <w:rPr>
          <w:position w:val="-15"/>
        </w:rPr>
        <w:drawing>
          <wp:inline distT="0" distB="0" distL="0" distR="0">
            <wp:extent cx="4445" cy="261620"/>
            <wp:effectExtent l="0" t="0" r="14605" b="5080"/>
            <wp:docPr id="91" name="IM 76"/>
            <wp:cNvGraphicFramePr/>
            <a:graphic xmlns:a="http://schemas.openxmlformats.org/drawingml/2006/main">
              <a:graphicData uri="http://schemas.openxmlformats.org/drawingml/2006/picture">
                <pic:pic xmlns:pic="http://schemas.openxmlformats.org/drawingml/2006/picture">
                  <pic:nvPicPr>
                    <pic:cNvPr id="91" name="IM 76"/>
                    <pic:cNvPicPr/>
                  </pic:nvPicPr>
                  <pic:blipFill>
                    <a:blip r:embed="rId66"/>
                    <a:stretch>
                      <a:fillRect/>
                    </a:stretch>
                  </pic:blipFill>
                  <pic:spPr>
                    <a:xfrm>
                      <a:off x="0" y="0"/>
                      <a:ext cx="4762" cy="261810"/>
                    </a:xfrm>
                    <a:prstGeom prst="rect">
                      <a:avLst/>
                    </a:prstGeom>
                  </pic:spPr>
                </pic:pic>
              </a:graphicData>
            </a:graphic>
          </wp:inline>
        </w:drawing>
      </w:r>
      <w:r>
        <w:t xml:space="preserve"> </w:t>
      </w:r>
      <w:r>
        <w:tab/>
      </w:r>
      <w:r>
        <w:rPr>
          <w:position w:val="-12"/>
        </w:rPr>
        <w:drawing>
          <wp:inline distT="0" distB="0" distL="0" distR="0">
            <wp:extent cx="57150" cy="250825"/>
            <wp:effectExtent l="0" t="0" r="0" b="15875"/>
            <wp:docPr id="93" name="IM 78"/>
            <wp:cNvGraphicFramePr/>
            <a:graphic xmlns:a="http://schemas.openxmlformats.org/drawingml/2006/main">
              <a:graphicData uri="http://schemas.openxmlformats.org/drawingml/2006/picture">
                <pic:pic xmlns:pic="http://schemas.openxmlformats.org/drawingml/2006/picture">
                  <pic:nvPicPr>
                    <pic:cNvPr id="93" name="IM 78"/>
                    <pic:cNvPicPr/>
                  </pic:nvPicPr>
                  <pic:blipFill>
                    <a:blip r:embed="rId62"/>
                    <a:stretch>
                      <a:fillRect/>
                    </a:stretch>
                  </pic:blipFill>
                  <pic:spPr>
                    <a:xfrm>
                      <a:off x="0" y="0"/>
                      <a:ext cx="57559" cy="251015"/>
                    </a:xfrm>
                    <a:prstGeom prst="rect">
                      <a:avLst/>
                    </a:prstGeom>
                  </pic:spPr>
                </pic:pic>
              </a:graphicData>
            </a:graphic>
          </wp:inline>
        </w:drawing>
      </w:r>
      <w:r>
        <w:rPr>
          <w:spacing w:val="3"/>
        </w:rPr>
        <w:t xml:space="preserve">                </w:t>
      </w:r>
      <w:r>
        <w:rPr>
          <w:spacing w:val="-2"/>
        </w:rPr>
        <w:t>表</w:t>
      </w:r>
      <w:r>
        <w:rPr>
          <w:spacing w:val="-5"/>
          <w:w w:val="57"/>
        </w:rPr>
        <w:t>—</w:t>
      </w:r>
      <w:r>
        <w:rPr>
          <w:spacing w:val="19"/>
        </w:rPr>
        <w:t xml:space="preserve"> </w:t>
      </w:r>
      <w:r>
        <w:rPr>
          <w:spacing w:val="-2"/>
        </w:rPr>
        <w:t>12</w:t>
      </w:r>
      <w:r>
        <w:rPr>
          <w:spacing w:val="-5"/>
          <w:w w:val="57"/>
        </w:rPr>
        <w:t>—</w:t>
      </w:r>
      <w:r>
        <w:rPr>
          <w:spacing w:val="10"/>
        </w:rPr>
        <w:t xml:space="preserve"> </w:t>
      </w:r>
      <w:r>
        <w:rPr>
          <w:spacing w:val="-2"/>
        </w:rPr>
        <w:t>3</w:t>
      </w:r>
      <w:r>
        <w:rPr>
          <w:spacing w:val="-63"/>
        </w:rPr>
        <w:t xml:space="preserve"> </w:t>
      </w:r>
      <w:r>
        <w:rPr>
          <w:position w:val="-12"/>
        </w:rPr>
        <w:drawing>
          <wp:inline distT="0" distB="0" distL="0" distR="0">
            <wp:extent cx="4445" cy="250825"/>
            <wp:effectExtent l="0" t="0" r="14605" b="15875"/>
            <wp:docPr id="95" name="IM 80"/>
            <wp:cNvGraphicFramePr/>
            <a:graphic xmlns:a="http://schemas.openxmlformats.org/drawingml/2006/main">
              <a:graphicData uri="http://schemas.openxmlformats.org/drawingml/2006/picture">
                <pic:pic xmlns:pic="http://schemas.openxmlformats.org/drawingml/2006/picture">
                  <pic:nvPicPr>
                    <pic:cNvPr id="95" name="IM 80"/>
                    <pic:cNvPicPr/>
                  </pic:nvPicPr>
                  <pic:blipFill>
                    <a:blip r:embed="rId63"/>
                    <a:stretch>
                      <a:fillRect/>
                    </a:stretch>
                  </pic:blipFill>
                  <pic:spPr>
                    <a:xfrm>
                      <a:off x="0" y="0"/>
                      <a:ext cx="4924" cy="251015"/>
                    </a:xfrm>
                    <a:prstGeom prst="rect">
                      <a:avLst/>
                    </a:prstGeom>
                  </pic:spPr>
                </pic:pic>
              </a:graphicData>
            </a:graphic>
          </wp:inline>
        </w:drawing>
      </w:r>
    </w:p>
    <w:p w14:paraId="57887CA9">
      <w:pPr>
        <w:spacing w:line="232" w:lineRule="auto"/>
        <w:sectPr>
          <w:pgSz w:w="11960" w:h="16880"/>
          <w:pgMar w:top="400" w:right="905" w:bottom="0" w:left="853" w:header="0" w:footer="0" w:gutter="0"/>
          <w:cols w:space="720" w:num="1"/>
        </w:sectPr>
      </w:pPr>
    </w:p>
    <w:p w14:paraId="602BDFDB">
      <w:pPr>
        <w:spacing w:before="8"/>
      </w:pPr>
      <w:r>
        <w:drawing>
          <wp:anchor distT="0" distB="0" distL="0" distR="0" simplePos="0" relativeHeight="251843584"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97" name="IM 82"/>
            <wp:cNvGraphicFramePr/>
            <a:graphic xmlns:a="http://schemas.openxmlformats.org/drawingml/2006/main">
              <a:graphicData uri="http://schemas.openxmlformats.org/drawingml/2006/picture">
                <pic:pic xmlns:pic="http://schemas.openxmlformats.org/drawingml/2006/picture">
                  <pic:nvPicPr>
                    <pic:cNvPr id="97" name="IM 82"/>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846656"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99" name="IM 84"/>
            <wp:cNvGraphicFramePr/>
            <a:graphic xmlns:a="http://schemas.openxmlformats.org/drawingml/2006/main">
              <a:graphicData uri="http://schemas.openxmlformats.org/drawingml/2006/picture">
                <pic:pic xmlns:pic="http://schemas.openxmlformats.org/drawingml/2006/picture">
                  <pic:nvPicPr>
                    <pic:cNvPr id="99" name="IM 84"/>
                    <pic:cNvPicPr/>
                  </pic:nvPicPr>
                  <pic:blipFill>
                    <a:blip r:embed="rId60"/>
                    <a:stretch>
                      <a:fillRect/>
                    </a:stretch>
                  </pic:blipFill>
                  <pic:spPr>
                    <a:xfrm>
                      <a:off x="0" y="0"/>
                      <a:ext cx="6350" cy="195008"/>
                    </a:xfrm>
                    <a:prstGeom prst="rect">
                      <a:avLst/>
                    </a:prstGeom>
                  </pic:spPr>
                </pic:pic>
              </a:graphicData>
            </a:graphic>
          </wp:anchor>
        </w:drawing>
      </w:r>
      <w:r>
        <w:drawing>
          <wp:anchor distT="0" distB="0" distL="0" distR="0" simplePos="0" relativeHeight="251845632" behindDoc="0" locked="0" layoutInCell="0" allowOverlap="1">
            <wp:simplePos x="0" y="0"/>
            <wp:positionH relativeFrom="page">
              <wp:posOffset>6995160</wp:posOffset>
            </wp:positionH>
            <wp:positionV relativeFrom="page">
              <wp:posOffset>9526270</wp:posOffset>
            </wp:positionV>
            <wp:extent cx="6350" cy="356870"/>
            <wp:effectExtent l="0" t="0" r="12700" b="5080"/>
            <wp:wrapNone/>
            <wp:docPr id="101" name="IM 86"/>
            <wp:cNvGraphicFramePr/>
            <a:graphic xmlns:a="http://schemas.openxmlformats.org/drawingml/2006/main">
              <a:graphicData uri="http://schemas.openxmlformats.org/drawingml/2006/picture">
                <pic:pic xmlns:pic="http://schemas.openxmlformats.org/drawingml/2006/picture">
                  <pic:nvPicPr>
                    <pic:cNvPr id="101" name="IM 86"/>
                    <pic:cNvPicPr/>
                  </pic:nvPicPr>
                  <pic:blipFill>
                    <a:blip r:embed="rId67"/>
                    <a:stretch>
                      <a:fillRect/>
                    </a:stretch>
                  </pic:blipFill>
                  <pic:spPr>
                    <a:xfrm>
                      <a:off x="0" y="0"/>
                      <a:ext cx="6350" cy="356933"/>
                    </a:xfrm>
                    <a:prstGeom prst="rect">
                      <a:avLst/>
                    </a:prstGeom>
                  </pic:spPr>
                </pic:pic>
              </a:graphicData>
            </a:graphic>
          </wp:anchor>
        </w:drawing>
      </w:r>
    </w:p>
    <w:p w14:paraId="2FC13EEF">
      <w:pPr>
        <w:spacing w:before="7"/>
      </w:pPr>
    </w:p>
    <w:p w14:paraId="50018A0D">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52"/>
        <w:gridCol w:w="2778"/>
        <w:gridCol w:w="105"/>
        <w:gridCol w:w="776"/>
        <w:gridCol w:w="955"/>
        <w:gridCol w:w="1150"/>
        <w:gridCol w:w="1195"/>
        <w:gridCol w:w="92"/>
        <w:gridCol w:w="1103"/>
        <w:gridCol w:w="1165"/>
      </w:tblGrid>
      <w:tr w14:paraId="042D6C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6" w:hRule="atLeast"/>
        </w:trPr>
        <w:tc>
          <w:tcPr>
            <w:tcW w:w="10171" w:type="dxa"/>
            <w:gridSpan w:val="10"/>
            <w:tcBorders>
              <w:top w:val="single" w:color="FFFFFF" w:sz="6" w:space="0"/>
              <w:left w:val="nil"/>
              <w:bottom w:val="single" w:color="FFFFFF" w:sz="6" w:space="0"/>
              <w:right w:val="single" w:color="FFFFFF" w:sz="2" w:space="0"/>
            </w:tcBorders>
            <w:vAlign w:val="top"/>
          </w:tcPr>
          <w:p w14:paraId="33EA4254">
            <w:pPr>
              <w:spacing w:before="81" w:line="226" w:lineRule="auto"/>
              <w:ind w:left="3910"/>
              <w:outlineLvl w:val="0"/>
              <w:rPr>
                <w:rFonts w:ascii="宋体" w:hAnsi="宋体" w:eastAsia="宋体" w:cs="宋体"/>
                <w:sz w:val="39"/>
                <w:szCs w:val="39"/>
              </w:rPr>
            </w:pPr>
            <w:r>
              <w:rPr>
                <w:rFonts w:ascii="宋体" w:hAnsi="宋体" w:eastAsia="宋体" w:cs="宋体"/>
                <w:spacing w:val="-24"/>
                <w:sz w:val="39"/>
                <w:szCs w:val="39"/>
              </w:rPr>
              <w:t>计</w:t>
            </w:r>
            <w:r>
              <w:rPr>
                <w:rFonts w:ascii="宋体" w:hAnsi="宋体" w:eastAsia="宋体" w:cs="宋体"/>
                <w:spacing w:val="135"/>
                <w:sz w:val="39"/>
                <w:szCs w:val="39"/>
              </w:rPr>
              <w:t xml:space="preserve"> </w:t>
            </w:r>
            <w:r>
              <w:rPr>
                <w:rFonts w:ascii="宋体" w:hAnsi="宋体" w:eastAsia="宋体" w:cs="宋体"/>
                <w:spacing w:val="-24"/>
                <w:sz w:val="39"/>
                <w:szCs w:val="39"/>
              </w:rPr>
              <w:t>日</w:t>
            </w:r>
            <w:r>
              <w:rPr>
                <w:rFonts w:ascii="宋体" w:hAnsi="宋体" w:eastAsia="宋体" w:cs="宋体"/>
                <w:spacing w:val="69"/>
                <w:sz w:val="39"/>
                <w:szCs w:val="39"/>
              </w:rPr>
              <w:t xml:space="preserve"> </w:t>
            </w:r>
            <w:r>
              <w:rPr>
                <w:rFonts w:ascii="宋体" w:hAnsi="宋体" w:eastAsia="宋体" w:cs="宋体"/>
                <w:spacing w:val="-24"/>
                <w:sz w:val="39"/>
                <w:szCs w:val="39"/>
              </w:rPr>
              <w:t>工</w:t>
            </w:r>
            <w:r>
              <w:rPr>
                <w:rFonts w:ascii="宋体" w:hAnsi="宋体" w:eastAsia="宋体" w:cs="宋体"/>
                <w:spacing w:val="63"/>
                <w:sz w:val="39"/>
                <w:szCs w:val="39"/>
              </w:rPr>
              <w:t xml:space="preserve"> </w:t>
            </w:r>
            <w:r>
              <w:rPr>
                <w:rFonts w:ascii="宋体" w:hAnsi="宋体" w:eastAsia="宋体" w:cs="宋体"/>
                <w:spacing w:val="-24"/>
                <w:sz w:val="39"/>
                <w:szCs w:val="39"/>
              </w:rPr>
              <w:t>表</w:t>
            </w:r>
          </w:p>
        </w:tc>
      </w:tr>
      <w:tr w14:paraId="1EE449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6" w:hRule="atLeast"/>
        </w:trPr>
        <w:tc>
          <w:tcPr>
            <w:tcW w:w="3630" w:type="dxa"/>
            <w:gridSpan w:val="2"/>
            <w:tcBorders>
              <w:top w:val="single" w:color="FFFFFF" w:sz="6" w:space="0"/>
              <w:left w:val="nil"/>
              <w:bottom w:val="single" w:color="000000" w:sz="12" w:space="0"/>
              <w:right w:val="single" w:color="FFFFFF" w:sz="6" w:space="0"/>
            </w:tcBorders>
            <w:vAlign w:val="top"/>
          </w:tcPr>
          <w:p w14:paraId="376328CB">
            <w:pPr>
              <w:spacing w:before="265" w:line="231" w:lineRule="auto"/>
              <w:ind w:left="24"/>
              <w:rPr>
                <w:rFonts w:ascii="宋体" w:hAnsi="宋体" w:eastAsia="宋体" w:cs="宋体"/>
                <w:sz w:val="17"/>
                <w:szCs w:val="17"/>
              </w:rPr>
            </w:pPr>
            <w:r>
              <w:rPr>
                <w:rFonts w:ascii="宋体" w:hAnsi="宋体" w:eastAsia="宋体" w:cs="宋体"/>
                <w:spacing w:val="8"/>
                <w:sz w:val="17"/>
                <w:szCs w:val="17"/>
              </w:rPr>
              <w:t>工程名称：土石方工程</w:t>
            </w:r>
          </w:p>
        </w:tc>
        <w:tc>
          <w:tcPr>
            <w:tcW w:w="4273" w:type="dxa"/>
            <w:gridSpan w:val="6"/>
            <w:tcBorders>
              <w:top w:val="single" w:color="FFFFFF" w:sz="6" w:space="0"/>
              <w:left w:val="single" w:color="FFFFFF" w:sz="6" w:space="0"/>
              <w:bottom w:val="single" w:color="000000" w:sz="12" w:space="0"/>
              <w:right w:val="single" w:color="FFFFFF" w:sz="6" w:space="0"/>
            </w:tcBorders>
            <w:vAlign w:val="top"/>
          </w:tcPr>
          <w:p w14:paraId="27EBFADD">
            <w:pPr>
              <w:spacing w:before="176" w:line="213" w:lineRule="auto"/>
              <w:ind w:left="23" w:right="105"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8" w:type="dxa"/>
            <w:gridSpan w:val="2"/>
            <w:tcBorders>
              <w:top w:val="single" w:color="FFFFFF" w:sz="6" w:space="0"/>
              <w:left w:val="single" w:color="FFFFFF" w:sz="6" w:space="0"/>
              <w:bottom w:val="single" w:color="000000" w:sz="12" w:space="0"/>
              <w:right w:val="single" w:color="FFFFFF" w:sz="2" w:space="0"/>
            </w:tcBorders>
            <w:vAlign w:val="top"/>
          </w:tcPr>
          <w:p w14:paraId="17F9C83F">
            <w:pPr>
              <w:spacing w:before="266" w:line="230" w:lineRule="auto"/>
              <w:ind w:left="425"/>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23155F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05" w:hRule="atLeast"/>
        </w:trPr>
        <w:tc>
          <w:tcPr>
            <w:tcW w:w="852" w:type="dxa"/>
            <w:vMerge w:val="restart"/>
            <w:tcBorders>
              <w:top w:val="single" w:color="000000" w:sz="12" w:space="0"/>
              <w:left w:val="single" w:color="000000" w:sz="12" w:space="0"/>
              <w:bottom w:val="nil"/>
            </w:tcBorders>
            <w:vAlign w:val="top"/>
          </w:tcPr>
          <w:p w14:paraId="76055478">
            <w:pPr>
              <w:spacing w:before="204" w:line="230" w:lineRule="auto"/>
              <w:ind w:left="233"/>
              <w:rPr>
                <w:rFonts w:ascii="宋体" w:hAnsi="宋体" w:eastAsia="宋体" w:cs="宋体"/>
                <w:sz w:val="17"/>
                <w:szCs w:val="17"/>
              </w:rPr>
            </w:pPr>
            <w:r>
              <w:rPr>
                <w:rFonts w:ascii="宋体" w:hAnsi="宋体" w:eastAsia="宋体" w:cs="宋体"/>
                <w:spacing w:val="5"/>
                <w:sz w:val="17"/>
                <w:szCs w:val="17"/>
              </w:rPr>
              <w:t>编号</w:t>
            </w:r>
          </w:p>
        </w:tc>
        <w:tc>
          <w:tcPr>
            <w:tcW w:w="2883" w:type="dxa"/>
            <w:gridSpan w:val="2"/>
            <w:vMerge w:val="restart"/>
            <w:tcBorders>
              <w:top w:val="single" w:color="000000" w:sz="12" w:space="0"/>
              <w:bottom w:val="nil"/>
            </w:tcBorders>
            <w:vAlign w:val="top"/>
          </w:tcPr>
          <w:p w14:paraId="59490722">
            <w:pPr>
              <w:spacing w:before="204" w:line="231" w:lineRule="auto"/>
              <w:ind w:left="1082"/>
              <w:rPr>
                <w:rFonts w:ascii="宋体" w:hAnsi="宋体" w:eastAsia="宋体" w:cs="宋体"/>
                <w:sz w:val="17"/>
                <w:szCs w:val="17"/>
              </w:rPr>
            </w:pPr>
            <w:r>
              <w:rPr>
                <w:rFonts w:ascii="宋体" w:hAnsi="宋体" w:eastAsia="宋体" w:cs="宋体"/>
                <w:spacing w:val="7"/>
                <w:sz w:val="17"/>
                <w:szCs w:val="17"/>
              </w:rPr>
              <w:t>项目名称</w:t>
            </w:r>
          </w:p>
        </w:tc>
        <w:tc>
          <w:tcPr>
            <w:tcW w:w="776" w:type="dxa"/>
            <w:vMerge w:val="restart"/>
            <w:tcBorders>
              <w:top w:val="single" w:color="000000" w:sz="12" w:space="0"/>
              <w:bottom w:val="nil"/>
            </w:tcBorders>
            <w:vAlign w:val="top"/>
          </w:tcPr>
          <w:p w14:paraId="2BB164BB">
            <w:pPr>
              <w:spacing w:before="204" w:line="231" w:lineRule="auto"/>
              <w:ind w:left="205"/>
              <w:rPr>
                <w:rFonts w:ascii="宋体" w:hAnsi="宋体" w:eastAsia="宋体" w:cs="宋体"/>
                <w:sz w:val="17"/>
                <w:szCs w:val="17"/>
              </w:rPr>
            </w:pPr>
            <w:r>
              <w:rPr>
                <w:rFonts w:ascii="宋体" w:hAnsi="宋体" w:eastAsia="宋体" w:cs="宋体"/>
                <w:spacing w:val="5"/>
                <w:sz w:val="17"/>
                <w:szCs w:val="17"/>
              </w:rPr>
              <w:t>单位</w:t>
            </w:r>
          </w:p>
        </w:tc>
        <w:tc>
          <w:tcPr>
            <w:tcW w:w="955" w:type="dxa"/>
            <w:vMerge w:val="restart"/>
            <w:tcBorders>
              <w:top w:val="single" w:color="000000" w:sz="12" w:space="0"/>
              <w:bottom w:val="nil"/>
            </w:tcBorders>
            <w:vAlign w:val="top"/>
          </w:tcPr>
          <w:p w14:paraId="5A26F330">
            <w:pPr>
              <w:spacing w:before="204" w:line="230" w:lineRule="auto"/>
              <w:ind w:left="122"/>
              <w:rPr>
                <w:rFonts w:ascii="宋体" w:hAnsi="宋体" w:eastAsia="宋体" w:cs="宋体"/>
                <w:sz w:val="17"/>
                <w:szCs w:val="17"/>
              </w:rPr>
            </w:pPr>
            <w:r>
              <w:rPr>
                <w:rFonts w:ascii="宋体" w:hAnsi="宋体" w:eastAsia="宋体" w:cs="宋体"/>
                <w:spacing w:val="6"/>
                <w:sz w:val="17"/>
                <w:szCs w:val="17"/>
              </w:rPr>
              <w:t>暂定数量</w:t>
            </w:r>
          </w:p>
        </w:tc>
        <w:tc>
          <w:tcPr>
            <w:tcW w:w="1150" w:type="dxa"/>
            <w:vMerge w:val="restart"/>
            <w:tcBorders>
              <w:top w:val="single" w:color="000000" w:sz="12" w:space="0"/>
              <w:bottom w:val="nil"/>
            </w:tcBorders>
            <w:vAlign w:val="top"/>
          </w:tcPr>
          <w:p w14:paraId="61D0763D">
            <w:pPr>
              <w:spacing w:before="204" w:line="230" w:lineRule="auto"/>
              <w:ind w:left="230"/>
              <w:rPr>
                <w:rFonts w:ascii="宋体" w:hAnsi="宋体" w:eastAsia="宋体" w:cs="宋体"/>
                <w:sz w:val="17"/>
                <w:szCs w:val="17"/>
              </w:rPr>
            </w:pPr>
            <w:r>
              <w:rPr>
                <w:rFonts w:ascii="宋体" w:hAnsi="宋体" w:eastAsia="宋体" w:cs="宋体"/>
                <w:spacing w:val="6"/>
                <w:sz w:val="17"/>
                <w:szCs w:val="17"/>
              </w:rPr>
              <w:t>实际数量</w:t>
            </w:r>
          </w:p>
        </w:tc>
        <w:tc>
          <w:tcPr>
            <w:tcW w:w="1195" w:type="dxa"/>
            <w:vMerge w:val="restart"/>
            <w:tcBorders>
              <w:top w:val="single" w:color="000000" w:sz="12" w:space="0"/>
              <w:bottom w:val="nil"/>
            </w:tcBorders>
            <w:vAlign w:val="top"/>
          </w:tcPr>
          <w:p w14:paraId="2FC31A2E">
            <w:pPr>
              <w:spacing w:before="203" w:line="229" w:lineRule="auto"/>
              <w:ind w:left="66"/>
              <w:rPr>
                <w:rFonts w:ascii="宋体" w:hAnsi="宋体" w:eastAsia="宋体" w:cs="宋体"/>
                <w:sz w:val="17"/>
                <w:szCs w:val="17"/>
              </w:rPr>
            </w:pPr>
            <w:r>
              <w:rPr>
                <w:rFonts w:ascii="宋体" w:hAnsi="宋体" w:eastAsia="宋体" w:cs="宋体"/>
                <w:spacing w:val="7"/>
                <w:sz w:val="17"/>
                <w:szCs w:val="17"/>
              </w:rPr>
              <w:t>综合单价(元)</w:t>
            </w:r>
          </w:p>
        </w:tc>
        <w:tc>
          <w:tcPr>
            <w:tcW w:w="2360" w:type="dxa"/>
            <w:gridSpan w:val="3"/>
            <w:tcBorders>
              <w:top w:val="single" w:color="000000" w:sz="12" w:space="0"/>
              <w:right w:val="single" w:color="000000" w:sz="12" w:space="0"/>
            </w:tcBorders>
            <w:vAlign w:val="top"/>
          </w:tcPr>
          <w:p w14:paraId="37AFB73F">
            <w:pPr>
              <w:spacing w:before="54" w:line="229" w:lineRule="auto"/>
              <w:ind w:left="997"/>
              <w:rPr>
                <w:rFonts w:ascii="宋体" w:hAnsi="宋体" w:eastAsia="宋体" w:cs="宋体"/>
                <w:sz w:val="17"/>
                <w:szCs w:val="17"/>
              </w:rPr>
            </w:pPr>
            <w:r>
              <w:rPr>
                <w:rFonts w:ascii="宋体" w:hAnsi="宋体" w:eastAsia="宋体" w:cs="宋体"/>
                <w:spacing w:val="5"/>
                <w:sz w:val="17"/>
                <w:szCs w:val="17"/>
              </w:rPr>
              <w:t>合价</w:t>
            </w:r>
          </w:p>
        </w:tc>
      </w:tr>
      <w:tr w14:paraId="3EE083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2" w:hRule="atLeast"/>
        </w:trPr>
        <w:tc>
          <w:tcPr>
            <w:tcW w:w="852" w:type="dxa"/>
            <w:vMerge w:val="continue"/>
            <w:tcBorders>
              <w:top w:val="nil"/>
              <w:left w:val="single" w:color="000000" w:sz="12" w:space="0"/>
            </w:tcBorders>
            <w:vAlign w:val="top"/>
          </w:tcPr>
          <w:p w14:paraId="5E7E8F65">
            <w:pPr>
              <w:pStyle w:val="7"/>
            </w:pPr>
          </w:p>
        </w:tc>
        <w:tc>
          <w:tcPr>
            <w:tcW w:w="2883" w:type="dxa"/>
            <w:gridSpan w:val="2"/>
            <w:vMerge w:val="continue"/>
            <w:tcBorders>
              <w:top w:val="nil"/>
            </w:tcBorders>
            <w:vAlign w:val="top"/>
          </w:tcPr>
          <w:p w14:paraId="6341BE0B">
            <w:pPr>
              <w:pStyle w:val="7"/>
            </w:pPr>
          </w:p>
        </w:tc>
        <w:tc>
          <w:tcPr>
            <w:tcW w:w="776" w:type="dxa"/>
            <w:vMerge w:val="continue"/>
            <w:tcBorders>
              <w:top w:val="nil"/>
            </w:tcBorders>
            <w:vAlign w:val="top"/>
          </w:tcPr>
          <w:p w14:paraId="1EB4A6C0">
            <w:pPr>
              <w:pStyle w:val="7"/>
            </w:pPr>
          </w:p>
        </w:tc>
        <w:tc>
          <w:tcPr>
            <w:tcW w:w="955" w:type="dxa"/>
            <w:vMerge w:val="continue"/>
            <w:tcBorders>
              <w:top w:val="nil"/>
            </w:tcBorders>
            <w:vAlign w:val="top"/>
          </w:tcPr>
          <w:p w14:paraId="1134E0EB">
            <w:pPr>
              <w:pStyle w:val="7"/>
            </w:pPr>
          </w:p>
        </w:tc>
        <w:tc>
          <w:tcPr>
            <w:tcW w:w="1150" w:type="dxa"/>
            <w:vMerge w:val="continue"/>
            <w:tcBorders>
              <w:top w:val="nil"/>
            </w:tcBorders>
            <w:vAlign w:val="top"/>
          </w:tcPr>
          <w:p w14:paraId="0560BF14">
            <w:pPr>
              <w:pStyle w:val="7"/>
            </w:pPr>
          </w:p>
        </w:tc>
        <w:tc>
          <w:tcPr>
            <w:tcW w:w="1195" w:type="dxa"/>
            <w:vMerge w:val="continue"/>
            <w:tcBorders>
              <w:top w:val="nil"/>
            </w:tcBorders>
            <w:vAlign w:val="top"/>
          </w:tcPr>
          <w:p w14:paraId="4BD95B57">
            <w:pPr>
              <w:pStyle w:val="7"/>
            </w:pPr>
          </w:p>
        </w:tc>
        <w:tc>
          <w:tcPr>
            <w:tcW w:w="1195" w:type="dxa"/>
            <w:gridSpan w:val="2"/>
            <w:vAlign w:val="top"/>
          </w:tcPr>
          <w:p w14:paraId="544B9F61">
            <w:pPr>
              <w:spacing w:before="34" w:line="231" w:lineRule="auto"/>
              <w:ind w:left="432"/>
              <w:rPr>
                <w:rFonts w:ascii="宋体" w:hAnsi="宋体" w:eastAsia="宋体" w:cs="宋体"/>
                <w:sz w:val="17"/>
                <w:szCs w:val="17"/>
              </w:rPr>
            </w:pPr>
            <w:r>
              <w:rPr>
                <w:rFonts w:ascii="宋体" w:hAnsi="宋体" w:eastAsia="宋体" w:cs="宋体"/>
                <w:spacing w:val="3"/>
                <w:sz w:val="17"/>
                <w:szCs w:val="17"/>
              </w:rPr>
              <w:t>暂定</w:t>
            </w:r>
          </w:p>
        </w:tc>
        <w:tc>
          <w:tcPr>
            <w:tcW w:w="1165" w:type="dxa"/>
            <w:tcBorders>
              <w:right w:val="single" w:color="000000" w:sz="12" w:space="0"/>
            </w:tcBorders>
            <w:vAlign w:val="top"/>
          </w:tcPr>
          <w:p w14:paraId="40F7B894">
            <w:pPr>
              <w:spacing w:before="34" w:line="231" w:lineRule="auto"/>
              <w:ind w:left="404"/>
              <w:rPr>
                <w:rFonts w:ascii="宋体" w:hAnsi="宋体" w:eastAsia="宋体" w:cs="宋体"/>
                <w:sz w:val="17"/>
                <w:szCs w:val="17"/>
              </w:rPr>
            </w:pPr>
            <w:r>
              <w:rPr>
                <w:rFonts w:ascii="宋体" w:hAnsi="宋体" w:eastAsia="宋体" w:cs="宋体"/>
                <w:spacing w:val="4"/>
                <w:sz w:val="17"/>
                <w:szCs w:val="17"/>
              </w:rPr>
              <w:t>实际</w:t>
            </w:r>
          </w:p>
        </w:tc>
      </w:tr>
      <w:tr w14:paraId="5AD3AB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4FE7DCCB">
            <w:pPr>
              <w:spacing w:before="81" w:line="189" w:lineRule="auto"/>
              <w:ind w:left="382"/>
              <w:rPr>
                <w:rFonts w:ascii="宋体" w:hAnsi="宋体" w:eastAsia="宋体" w:cs="宋体"/>
                <w:sz w:val="17"/>
                <w:szCs w:val="17"/>
              </w:rPr>
            </w:pPr>
            <w:r>
              <w:rPr>
                <w:rFonts w:ascii="宋体" w:hAnsi="宋体" w:eastAsia="宋体" w:cs="宋体"/>
                <w:sz w:val="17"/>
                <w:szCs w:val="17"/>
              </w:rPr>
              <w:t>1</w:t>
            </w:r>
          </w:p>
        </w:tc>
        <w:tc>
          <w:tcPr>
            <w:tcW w:w="2883" w:type="dxa"/>
            <w:gridSpan w:val="2"/>
            <w:vAlign w:val="top"/>
          </w:tcPr>
          <w:p w14:paraId="3127E507">
            <w:pPr>
              <w:spacing w:before="51" w:line="233" w:lineRule="auto"/>
              <w:ind w:left="17"/>
              <w:rPr>
                <w:rFonts w:ascii="宋体" w:hAnsi="宋体" w:eastAsia="宋体" w:cs="宋体"/>
                <w:sz w:val="17"/>
                <w:szCs w:val="17"/>
              </w:rPr>
            </w:pPr>
            <w:r>
              <w:rPr>
                <w:rFonts w:ascii="宋体" w:hAnsi="宋体" w:eastAsia="宋体" w:cs="宋体"/>
                <w:spacing w:val="5"/>
                <w:sz w:val="17"/>
                <w:szCs w:val="17"/>
              </w:rPr>
              <w:t>人工</w:t>
            </w:r>
          </w:p>
        </w:tc>
        <w:tc>
          <w:tcPr>
            <w:tcW w:w="776" w:type="dxa"/>
            <w:vAlign w:val="top"/>
          </w:tcPr>
          <w:p w14:paraId="0F81F9E7">
            <w:pPr>
              <w:pStyle w:val="7"/>
            </w:pPr>
          </w:p>
        </w:tc>
        <w:tc>
          <w:tcPr>
            <w:tcW w:w="955" w:type="dxa"/>
            <w:vAlign w:val="top"/>
          </w:tcPr>
          <w:p w14:paraId="1B19CD4D">
            <w:pPr>
              <w:pStyle w:val="7"/>
            </w:pPr>
          </w:p>
        </w:tc>
        <w:tc>
          <w:tcPr>
            <w:tcW w:w="1150" w:type="dxa"/>
            <w:vAlign w:val="top"/>
          </w:tcPr>
          <w:p w14:paraId="5AC32754">
            <w:pPr>
              <w:pStyle w:val="7"/>
            </w:pPr>
          </w:p>
        </w:tc>
        <w:tc>
          <w:tcPr>
            <w:tcW w:w="1195" w:type="dxa"/>
            <w:vAlign w:val="top"/>
          </w:tcPr>
          <w:p w14:paraId="338F5F44">
            <w:pPr>
              <w:pStyle w:val="7"/>
            </w:pPr>
          </w:p>
        </w:tc>
        <w:tc>
          <w:tcPr>
            <w:tcW w:w="1195" w:type="dxa"/>
            <w:gridSpan w:val="2"/>
            <w:vAlign w:val="top"/>
          </w:tcPr>
          <w:p w14:paraId="2C5F2DBA">
            <w:pPr>
              <w:pStyle w:val="7"/>
            </w:pPr>
          </w:p>
        </w:tc>
        <w:tc>
          <w:tcPr>
            <w:tcW w:w="1165" w:type="dxa"/>
            <w:tcBorders>
              <w:right w:val="single" w:color="000000" w:sz="12" w:space="0"/>
            </w:tcBorders>
            <w:vAlign w:val="top"/>
          </w:tcPr>
          <w:p w14:paraId="7A36CA98">
            <w:pPr>
              <w:pStyle w:val="7"/>
            </w:pPr>
          </w:p>
        </w:tc>
      </w:tr>
      <w:tr w14:paraId="6E7BE6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7857BEF1">
            <w:pPr>
              <w:pStyle w:val="7"/>
            </w:pPr>
          </w:p>
        </w:tc>
        <w:tc>
          <w:tcPr>
            <w:tcW w:w="2883" w:type="dxa"/>
            <w:gridSpan w:val="2"/>
            <w:vAlign w:val="top"/>
          </w:tcPr>
          <w:p w14:paraId="3F08F9DD">
            <w:pPr>
              <w:pStyle w:val="7"/>
            </w:pPr>
          </w:p>
        </w:tc>
        <w:tc>
          <w:tcPr>
            <w:tcW w:w="776" w:type="dxa"/>
            <w:vAlign w:val="top"/>
          </w:tcPr>
          <w:p w14:paraId="66E6818B">
            <w:pPr>
              <w:pStyle w:val="7"/>
            </w:pPr>
          </w:p>
        </w:tc>
        <w:tc>
          <w:tcPr>
            <w:tcW w:w="955" w:type="dxa"/>
            <w:vAlign w:val="top"/>
          </w:tcPr>
          <w:p w14:paraId="561B87D9">
            <w:pPr>
              <w:pStyle w:val="7"/>
            </w:pPr>
          </w:p>
        </w:tc>
        <w:tc>
          <w:tcPr>
            <w:tcW w:w="1150" w:type="dxa"/>
            <w:vAlign w:val="top"/>
          </w:tcPr>
          <w:p w14:paraId="195A59B2">
            <w:pPr>
              <w:pStyle w:val="7"/>
            </w:pPr>
          </w:p>
        </w:tc>
        <w:tc>
          <w:tcPr>
            <w:tcW w:w="1195" w:type="dxa"/>
            <w:vAlign w:val="top"/>
          </w:tcPr>
          <w:p w14:paraId="4859FC87">
            <w:pPr>
              <w:pStyle w:val="7"/>
            </w:pPr>
          </w:p>
        </w:tc>
        <w:tc>
          <w:tcPr>
            <w:tcW w:w="1195" w:type="dxa"/>
            <w:gridSpan w:val="2"/>
            <w:vAlign w:val="top"/>
          </w:tcPr>
          <w:p w14:paraId="64A5FF9D">
            <w:pPr>
              <w:pStyle w:val="7"/>
            </w:pPr>
          </w:p>
        </w:tc>
        <w:tc>
          <w:tcPr>
            <w:tcW w:w="1165" w:type="dxa"/>
            <w:tcBorders>
              <w:right w:val="single" w:color="000000" w:sz="12" w:space="0"/>
            </w:tcBorders>
            <w:vAlign w:val="top"/>
          </w:tcPr>
          <w:p w14:paraId="77CF72DB">
            <w:pPr>
              <w:pStyle w:val="7"/>
            </w:pPr>
          </w:p>
        </w:tc>
      </w:tr>
      <w:tr w14:paraId="05C978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 w:hRule="atLeast"/>
        </w:trPr>
        <w:tc>
          <w:tcPr>
            <w:tcW w:w="7811" w:type="dxa"/>
            <w:gridSpan w:val="7"/>
            <w:tcBorders>
              <w:left w:val="single" w:color="000000" w:sz="10" w:space="0"/>
            </w:tcBorders>
            <w:vAlign w:val="top"/>
          </w:tcPr>
          <w:p w14:paraId="6928EDAD">
            <w:pPr>
              <w:spacing w:before="36" w:line="232" w:lineRule="auto"/>
              <w:ind w:left="3546"/>
              <w:rPr>
                <w:rFonts w:ascii="宋体" w:hAnsi="宋体" w:eastAsia="宋体" w:cs="宋体"/>
                <w:sz w:val="17"/>
                <w:szCs w:val="17"/>
              </w:rPr>
            </w:pPr>
            <w:r>
              <w:rPr>
                <w:rFonts w:ascii="宋体" w:hAnsi="宋体" w:eastAsia="宋体" w:cs="宋体"/>
                <w:spacing w:val="7"/>
                <w:sz w:val="17"/>
                <w:szCs w:val="17"/>
              </w:rPr>
              <w:t>人工小计</w:t>
            </w:r>
          </w:p>
        </w:tc>
        <w:tc>
          <w:tcPr>
            <w:tcW w:w="1195" w:type="dxa"/>
            <w:gridSpan w:val="2"/>
            <w:vAlign w:val="top"/>
          </w:tcPr>
          <w:p w14:paraId="1559A9FD">
            <w:pPr>
              <w:pStyle w:val="7"/>
            </w:pPr>
          </w:p>
        </w:tc>
        <w:tc>
          <w:tcPr>
            <w:tcW w:w="1165" w:type="dxa"/>
            <w:tcBorders>
              <w:right w:val="single" w:color="000000" w:sz="12" w:space="0"/>
            </w:tcBorders>
            <w:vAlign w:val="top"/>
          </w:tcPr>
          <w:p w14:paraId="4E72A744">
            <w:pPr>
              <w:pStyle w:val="7"/>
            </w:pPr>
          </w:p>
        </w:tc>
      </w:tr>
      <w:tr w14:paraId="0EBB5B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434D216A">
            <w:pPr>
              <w:spacing w:before="90" w:line="188" w:lineRule="auto"/>
              <w:ind w:left="371"/>
              <w:rPr>
                <w:rFonts w:ascii="宋体" w:hAnsi="宋体" w:eastAsia="宋体" w:cs="宋体"/>
                <w:sz w:val="17"/>
                <w:szCs w:val="17"/>
              </w:rPr>
            </w:pPr>
            <w:r>
              <w:rPr>
                <w:rFonts w:ascii="宋体" w:hAnsi="宋体" w:eastAsia="宋体" w:cs="宋体"/>
                <w:sz w:val="17"/>
                <w:szCs w:val="17"/>
              </w:rPr>
              <w:t>2</w:t>
            </w:r>
          </w:p>
        </w:tc>
        <w:tc>
          <w:tcPr>
            <w:tcW w:w="2883" w:type="dxa"/>
            <w:gridSpan w:val="2"/>
            <w:vAlign w:val="top"/>
          </w:tcPr>
          <w:p w14:paraId="1F3E5C53">
            <w:pPr>
              <w:spacing w:before="60" w:line="229" w:lineRule="auto"/>
              <w:ind w:left="16"/>
              <w:rPr>
                <w:rFonts w:ascii="宋体" w:hAnsi="宋体" w:eastAsia="宋体" w:cs="宋体"/>
                <w:sz w:val="17"/>
                <w:szCs w:val="17"/>
              </w:rPr>
            </w:pPr>
            <w:r>
              <w:rPr>
                <w:rFonts w:ascii="宋体" w:hAnsi="宋体" w:eastAsia="宋体" w:cs="宋体"/>
                <w:spacing w:val="6"/>
                <w:sz w:val="17"/>
                <w:szCs w:val="17"/>
              </w:rPr>
              <w:t>材料</w:t>
            </w:r>
          </w:p>
        </w:tc>
        <w:tc>
          <w:tcPr>
            <w:tcW w:w="776" w:type="dxa"/>
            <w:vAlign w:val="top"/>
          </w:tcPr>
          <w:p w14:paraId="18E4C53C">
            <w:pPr>
              <w:pStyle w:val="7"/>
            </w:pPr>
          </w:p>
        </w:tc>
        <w:tc>
          <w:tcPr>
            <w:tcW w:w="955" w:type="dxa"/>
            <w:vAlign w:val="top"/>
          </w:tcPr>
          <w:p w14:paraId="6959D29A">
            <w:pPr>
              <w:pStyle w:val="7"/>
            </w:pPr>
          </w:p>
        </w:tc>
        <w:tc>
          <w:tcPr>
            <w:tcW w:w="1150" w:type="dxa"/>
            <w:vAlign w:val="top"/>
          </w:tcPr>
          <w:p w14:paraId="2754299F">
            <w:pPr>
              <w:pStyle w:val="7"/>
            </w:pPr>
          </w:p>
        </w:tc>
        <w:tc>
          <w:tcPr>
            <w:tcW w:w="1195" w:type="dxa"/>
            <w:vAlign w:val="top"/>
          </w:tcPr>
          <w:p w14:paraId="702748E9">
            <w:pPr>
              <w:pStyle w:val="7"/>
            </w:pPr>
          </w:p>
        </w:tc>
        <w:tc>
          <w:tcPr>
            <w:tcW w:w="1195" w:type="dxa"/>
            <w:gridSpan w:val="2"/>
            <w:vAlign w:val="top"/>
          </w:tcPr>
          <w:p w14:paraId="6E2D9CA9">
            <w:pPr>
              <w:pStyle w:val="7"/>
            </w:pPr>
          </w:p>
        </w:tc>
        <w:tc>
          <w:tcPr>
            <w:tcW w:w="1165" w:type="dxa"/>
            <w:tcBorders>
              <w:right w:val="single" w:color="000000" w:sz="12" w:space="0"/>
            </w:tcBorders>
            <w:vAlign w:val="top"/>
          </w:tcPr>
          <w:p w14:paraId="2FAE061C">
            <w:pPr>
              <w:pStyle w:val="7"/>
            </w:pPr>
          </w:p>
        </w:tc>
      </w:tr>
      <w:tr w14:paraId="12B5C9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36B29013">
            <w:pPr>
              <w:pStyle w:val="7"/>
            </w:pPr>
          </w:p>
        </w:tc>
        <w:tc>
          <w:tcPr>
            <w:tcW w:w="2883" w:type="dxa"/>
            <w:gridSpan w:val="2"/>
            <w:vAlign w:val="top"/>
          </w:tcPr>
          <w:p w14:paraId="4A219E66">
            <w:pPr>
              <w:pStyle w:val="7"/>
            </w:pPr>
          </w:p>
        </w:tc>
        <w:tc>
          <w:tcPr>
            <w:tcW w:w="776" w:type="dxa"/>
            <w:vAlign w:val="top"/>
          </w:tcPr>
          <w:p w14:paraId="583DF9A9">
            <w:pPr>
              <w:pStyle w:val="7"/>
            </w:pPr>
          </w:p>
        </w:tc>
        <w:tc>
          <w:tcPr>
            <w:tcW w:w="955" w:type="dxa"/>
            <w:vAlign w:val="top"/>
          </w:tcPr>
          <w:p w14:paraId="5B0BFB86">
            <w:pPr>
              <w:pStyle w:val="7"/>
            </w:pPr>
          </w:p>
        </w:tc>
        <w:tc>
          <w:tcPr>
            <w:tcW w:w="1150" w:type="dxa"/>
            <w:vAlign w:val="top"/>
          </w:tcPr>
          <w:p w14:paraId="3A6B79E0">
            <w:pPr>
              <w:pStyle w:val="7"/>
            </w:pPr>
          </w:p>
        </w:tc>
        <w:tc>
          <w:tcPr>
            <w:tcW w:w="1195" w:type="dxa"/>
            <w:vAlign w:val="top"/>
          </w:tcPr>
          <w:p w14:paraId="24BFC68A">
            <w:pPr>
              <w:pStyle w:val="7"/>
            </w:pPr>
          </w:p>
        </w:tc>
        <w:tc>
          <w:tcPr>
            <w:tcW w:w="1195" w:type="dxa"/>
            <w:gridSpan w:val="2"/>
            <w:vAlign w:val="top"/>
          </w:tcPr>
          <w:p w14:paraId="49DCFCC8">
            <w:pPr>
              <w:pStyle w:val="7"/>
            </w:pPr>
          </w:p>
        </w:tc>
        <w:tc>
          <w:tcPr>
            <w:tcW w:w="1165" w:type="dxa"/>
            <w:tcBorders>
              <w:right w:val="single" w:color="000000" w:sz="12" w:space="0"/>
            </w:tcBorders>
            <w:vAlign w:val="top"/>
          </w:tcPr>
          <w:p w14:paraId="270458E0">
            <w:pPr>
              <w:pStyle w:val="7"/>
            </w:pPr>
          </w:p>
        </w:tc>
      </w:tr>
      <w:tr w14:paraId="7D00E6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 w:hRule="atLeast"/>
        </w:trPr>
        <w:tc>
          <w:tcPr>
            <w:tcW w:w="7811" w:type="dxa"/>
            <w:gridSpan w:val="7"/>
            <w:tcBorders>
              <w:left w:val="single" w:color="000000" w:sz="10" w:space="0"/>
            </w:tcBorders>
            <w:vAlign w:val="top"/>
          </w:tcPr>
          <w:p w14:paraId="70013789">
            <w:pPr>
              <w:spacing w:before="45" w:line="229" w:lineRule="auto"/>
              <w:ind w:left="3544"/>
              <w:rPr>
                <w:rFonts w:ascii="宋体" w:hAnsi="宋体" w:eastAsia="宋体" w:cs="宋体"/>
                <w:sz w:val="17"/>
                <w:szCs w:val="17"/>
              </w:rPr>
            </w:pPr>
            <w:r>
              <w:rPr>
                <w:rFonts w:ascii="宋体" w:hAnsi="宋体" w:eastAsia="宋体" w:cs="宋体"/>
                <w:spacing w:val="8"/>
                <w:sz w:val="17"/>
                <w:szCs w:val="17"/>
              </w:rPr>
              <w:t>材料小计</w:t>
            </w:r>
          </w:p>
        </w:tc>
        <w:tc>
          <w:tcPr>
            <w:tcW w:w="1195" w:type="dxa"/>
            <w:gridSpan w:val="2"/>
            <w:vAlign w:val="top"/>
          </w:tcPr>
          <w:p w14:paraId="4DF66AE2">
            <w:pPr>
              <w:pStyle w:val="7"/>
            </w:pPr>
          </w:p>
        </w:tc>
        <w:tc>
          <w:tcPr>
            <w:tcW w:w="1165" w:type="dxa"/>
            <w:tcBorders>
              <w:right w:val="single" w:color="000000" w:sz="12" w:space="0"/>
            </w:tcBorders>
            <w:vAlign w:val="top"/>
          </w:tcPr>
          <w:p w14:paraId="7B1AA15A">
            <w:pPr>
              <w:pStyle w:val="7"/>
            </w:pPr>
          </w:p>
        </w:tc>
      </w:tr>
      <w:tr w14:paraId="013827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45151F87">
            <w:pPr>
              <w:spacing w:before="98" w:line="188" w:lineRule="auto"/>
              <w:ind w:left="372"/>
              <w:rPr>
                <w:rFonts w:ascii="宋体" w:hAnsi="宋体" w:eastAsia="宋体" w:cs="宋体"/>
                <w:sz w:val="17"/>
                <w:szCs w:val="17"/>
              </w:rPr>
            </w:pPr>
            <w:r>
              <w:rPr>
                <w:rFonts w:ascii="宋体" w:hAnsi="宋体" w:eastAsia="宋体" w:cs="宋体"/>
                <w:sz w:val="17"/>
                <w:szCs w:val="17"/>
              </w:rPr>
              <w:t>3</w:t>
            </w:r>
          </w:p>
        </w:tc>
        <w:tc>
          <w:tcPr>
            <w:tcW w:w="2883" w:type="dxa"/>
            <w:gridSpan w:val="2"/>
            <w:vAlign w:val="top"/>
          </w:tcPr>
          <w:p w14:paraId="5A6699DC">
            <w:pPr>
              <w:spacing w:before="68" w:line="229" w:lineRule="auto"/>
              <w:ind w:left="15"/>
              <w:rPr>
                <w:rFonts w:ascii="宋体" w:hAnsi="宋体" w:eastAsia="宋体" w:cs="宋体"/>
                <w:sz w:val="17"/>
                <w:szCs w:val="17"/>
              </w:rPr>
            </w:pPr>
            <w:r>
              <w:rPr>
                <w:rFonts w:ascii="宋体" w:hAnsi="宋体" w:eastAsia="宋体" w:cs="宋体"/>
                <w:spacing w:val="6"/>
                <w:sz w:val="17"/>
                <w:szCs w:val="17"/>
              </w:rPr>
              <w:t>机械</w:t>
            </w:r>
          </w:p>
        </w:tc>
        <w:tc>
          <w:tcPr>
            <w:tcW w:w="776" w:type="dxa"/>
            <w:vAlign w:val="top"/>
          </w:tcPr>
          <w:p w14:paraId="331805EC">
            <w:pPr>
              <w:pStyle w:val="7"/>
            </w:pPr>
          </w:p>
        </w:tc>
        <w:tc>
          <w:tcPr>
            <w:tcW w:w="955" w:type="dxa"/>
            <w:vAlign w:val="top"/>
          </w:tcPr>
          <w:p w14:paraId="1D888A8D">
            <w:pPr>
              <w:pStyle w:val="7"/>
            </w:pPr>
          </w:p>
        </w:tc>
        <w:tc>
          <w:tcPr>
            <w:tcW w:w="1150" w:type="dxa"/>
            <w:vAlign w:val="top"/>
          </w:tcPr>
          <w:p w14:paraId="3F11CE8F">
            <w:pPr>
              <w:pStyle w:val="7"/>
            </w:pPr>
          </w:p>
        </w:tc>
        <w:tc>
          <w:tcPr>
            <w:tcW w:w="1195" w:type="dxa"/>
            <w:vAlign w:val="top"/>
          </w:tcPr>
          <w:p w14:paraId="3180FD30">
            <w:pPr>
              <w:pStyle w:val="7"/>
            </w:pPr>
          </w:p>
        </w:tc>
        <w:tc>
          <w:tcPr>
            <w:tcW w:w="1195" w:type="dxa"/>
            <w:gridSpan w:val="2"/>
            <w:vAlign w:val="top"/>
          </w:tcPr>
          <w:p w14:paraId="548696BF">
            <w:pPr>
              <w:pStyle w:val="7"/>
            </w:pPr>
          </w:p>
        </w:tc>
        <w:tc>
          <w:tcPr>
            <w:tcW w:w="1165" w:type="dxa"/>
            <w:tcBorders>
              <w:right w:val="single" w:color="000000" w:sz="12" w:space="0"/>
            </w:tcBorders>
            <w:vAlign w:val="top"/>
          </w:tcPr>
          <w:p w14:paraId="5017D73D">
            <w:pPr>
              <w:pStyle w:val="7"/>
            </w:pPr>
          </w:p>
        </w:tc>
      </w:tr>
      <w:tr w14:paraId="61A03A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2AA2C22F">
            <w:pPr>
              <w:pStyle w:val="7"/>
            </w:pPr>
          </w:p>
        </w:tc>
        <w:tc>
          <w:tcPr>
            <w:tcW w:w="2883" w:type="dxa"/>
            <w:gridSpan w:val="2"/>
            <w:vAlign w:val="top"/>
          </w:tcPr>
          <w:p w14:paraId="6F3C1AE7">
            <w:pPr>
              <w:pStyle w:val="7"/>
            </w:pPr>
          </w:p>
        </w:tc>
        <w:tc>
          <w:tcPr>
            <w:tcW w:w="776" w:type="dxa"/>
            <w:vAlign w:val="top"/>
          </w:tcPr>
          <w:p w14:paraId="72E0A00F">
            <w:pPr>
              <w:pStyle w:val="7"/>
            </w:pPr>
          </w:p>
        </w:tc>
        <w:tc>
          <w:tcPr>
            <w:tcW w:w="955" w:type="dxa"/>
            <w:vAlign w:val="top"/>
          </w:tcPr>
          <w:p w14:paraId="0AE9134A">
            <w:pPr>
              <w:pStyle w:val="7"/>
            </w:pPr>
          </w:p>
        </w:tc>
        <w:tc>
          <w:tcPr>
            <w:tcW w:w="1150" w:type="dxa"/>
            <w:vAlign w:val="top"/>
          </w:tcPr>
          <w:p w14:paraId="2727E568">
            <w:pPr>
              <w:pStyle w:val="7"/>
            </w:pPr>
          </w:p>
        </w:tc>
        <w:tc>
          <w:tcPr>
            <w:tcW w:w="1195" w:type="dxa"/>
            <w:vAlign w:val="top"/>
          </w:tcPr>
          <w:p w14:paraId="677BE90F">
            <w:pPr>
              <w:pStyle w:val="7"/>
            </w:pPr>
          </w:p>
        </w:tc>
        <w:tc>
          <w:tcPr>
            <w:tcW w:w="1195" w:type="dxa"/>
            <w:gridSpan w:val="2"/>
            <w:vAlign w:val="top"/>
          </w:tcPr>
          <w:p w14:paraId="38D92FE4">
            <w:pPr>
              <w:pStyle w:val="7"/>
            </w:pPr>
          </w:p>
        </w:tc>
        <w:tc>
          <w:tcPr>
            <w:tcW w:w="1165" w:type="dxa"/>
            <w:tcBorders>
              <w:right w:val="single" w:color="000000" w:sz="12" w:space="0"/>
            </w:tcBorders>
            <w:vAlign w:val="top"/>
          </w:tcPr>
          <w:p w14:paraId="44D5CCCA">
            <w:pPr>
              <w:pStyle w:val="7"/>
            </w:pPr>
          </w:p>
        </w:tc>
      </w:tr>
      <w:tr w14:paraId="334785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 w:hRule="atLeast"/>
        </w:trPr>
        <w:tc>
          <w:tcPr>
            <w:tcW w:w="7811" w:type="dxa"/>
            <w:gridSpan w:val="7"/>
            <w:tcBorders>
              <w:left w:val="single" w:color="000000" w:sz="10" w:space="0"/>
            </w:tcBorders>
            <w:vAlign w:val="top"/>
          </w:tcPr>
          <w:p w14:paraId="0AA364B7">
            <w:pPr>
              <w:spacing w:before="53" w:line="229" w:lineRule="auto"/>
              <w:ind w:left="3543"/>
              <w:rPr>
                <w:rFonts w:ascii="宋体" w:hAnsi="宋体" w:eastAsia="宋体" w:cs="宋体"/>
                <w:sz w:val="17"/>
                <w:szCs w:val="17"/>
              </w:rPr>
            </w:pPr>
            <w:r>
              <w:rPr>
                <w:rFonts w:ascii="宋体" w:hAnsi="宋体" w:eastAsia="宋体" w:cs="宋体"/>
                <w:spacing w:val="8"/>
                <w:sz w:val="17"/>
                <w:szCs w:val="17"/>
              </w:rPr>
              <w:t>机械小计</w:t>
            </w:r>
          </w:p>
        </w:tc>
        <w:tc>
          <w:tcPr>
            <w:tcW w:w="1195" w:type="dxa"/>
            <w:gridSpan w:val="2"/>
            <w:vAlign w:val="top"/>
          </w:tcPr>
          <w:p w14:paraId="10328673">
            <w:pPr>
              <w:pStyle w:val="7"/>
            </w:pPr>
          </w:p>
        </w:tc>
        <w:tc>
          <w:tcPr>
            <w:tcW w:w="1165" w:type="dxa"/>
            <w:tcBorders>
              <w:right w:val="single" w:color="000000" w:sz="12" w:space="0"/>
            </w:tcBorders>
            <w:vAlign w:val="top"/>
          </w:tcPr>
          <w:p w14:paraId="45E6CE59">
            <w:pPr>
              <w:pStyle w:val="7"/>
            </w:pPr>
          </w:p>
        </w:tc>
      </w:tr>
      <w:tr w14:paraId="41FA10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1ED662E8">
            <w:pPr>
              <w:pStyle w:val="7"/>
            </w:pPr>
          </w:p>
        </w:tc>
        <w:tc>
          <w:tcPr>
            <w:tcW w:w="2883" w:type="dxa"/>
            <w:gridSpan w:val="2"/>
            <w:vAlign w:val="top"/>
          </w:tcPr>
          <w:p w14:paraId="0C11E9B6">
            <w:pPr>
              <w:pStyle w:val="7"/>
            </w:pPr>
          </w:p>
        </w:tc>
        <w:tc>
          <w:tcPr>
            <w:tcW w:w="776" w:type="dxa"/>
            <w:vAlign w:val="top"/>
          </w:tcPr>
          <w:p w14:paraId="1278AFF5">
            <w:pPr>
              <w:pStyle w:val="7"/>
            </w:pPr>
          </w:p>
        </w:tc>
        <w:tc>
          <w:tcPr>
            <w:tcW w:w="955" w:type="dxa"/>
            <w:vAlign w:val="top"/>
          </w:tcPr>
          <w:p w14:paraId="57E9EAD4">
            <w:pPr>
              <w:pStyle w:val="7"/>
            </w:pPr>
          </w:p>
        </w:tc>
        <w:tc>
          <w:tcPr>
            <w:tcW w:w="1150" w:type="dxa"/>
            <w:vAlign w:val="top"/>
          </w:tcPr>
          <w:p w14:paraId="2597374B">
            <w:pPr>
              <w:pStyle w:val="7"/>
            </w:pPr>
          </w:p>
        </w:tc>
        <w:tc>
          <w:tcPr>
            <w:tcW w:w="1195" w:type="dxa"/>
            <w:vAlign w:val="top"/>
          </w:tcPr>
          <w:p w14:paraId="6A03FBA7">
            <w:pPr>
              <w:pStyle w:val="7"/>
            </w:pPr>
          </w:p>
        </w:tc>
        <w:tc>
          <w:tcPr>
            <w:tcW w:w="1195" w:type="dxa"/>
            <w:gridSpan w:val="2"/>
            <w:vAlign w:val="top"/>
          </w:tcPr>
          <w:p w14:paraId="7B4D1568">
            <w:pPr>
              <w:pStyle w:val="7"/>
            </w:pPr>
          </w:p>
        </w:tc>
        <w:tc>
          <w:tcPr>
            <w:tcW w:w="1165" w:type="dxa"/>
            <w:tcBorders>
              <w:right w:val="single" w:color="000000" w:sz="12" w:space="0"/>
            </w:tcBorders>
            <w:vAlign w:val="top"/>
          </w:tcPr>
          <w:p w14:paraId="1AA07FB2">
            <w:pPr>
              <w:pStyle w:val="7"/>
            </w:pPr>
          </w:p>
        </w:tc>
      </w:tr>
      <w:tr w14:paraId="746492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4D1489E2">
            <w:pPr>
              <w:pStyle w:val="7"/>
            </w:pPr>
          </w:p>
        </w:tc>
        <w:tc>
          <w:tcPr>
            <w:tcW w:w="2883" w:type="dxa"/>
            <w:gridSpan w:val="2"/>
            <w:vAlign w:val="top"/>
          </w:tcPr>
          <w:p w14:paraId="00FE3F1D">
            <w:pPr>
              <w:pStyle w:val="7"/>
            </w:pPr>
          </w:p>
        </w:tc>
        <w:tc>
          <w:tcPr>
            <w:tcW w:w="776" w:type="dxa"/>
            <w:vAlign w:val="top"/>
          </w:tcPr>
          <w:p w14:paraId="61649BBF">
            <w:pPr>
              <w:pStyle w:val="7"/>
            </w:pPr>
          </w:p>
        </w:tc>
        <w:tc>
          <w:tcPr>
            <w:tcW w:w="955" w:type="dxa"/>
            <w:vAlign w:val="top"/>
          </w:tcPr>
          <w:p w14:paraId="3524B006">
            <w:pPr>
              <w:pStyle w:val="7"/>
            </w:pPr>
          </w:p>
        </w:tc>
        <w:tc>
          <w:tcPr>
            <w:tcW w:w="1150" w:type="dxa"/>
            <w:vAlign w:val="top"/>
          </w:tcPr>
          <w:p w14:paraId="62A1A95D">
            <w:pPr>
              <w:pStyle w:val="7"/>
            </w:pPr>
          </w:p>
        </w:tc>
        <w:tc>
          <w:tcPr>
            <w:tcW w:w="1195" w:type="dxa"/>
            <w:vAlign w:val="top"/>
          </w:tcPr>
          <w:p w14:paraId="4B1320EF">
            <w:pPr>
              <w:pStyle w:val="7"/>
            </w:pPr>
          </w:p>
        </w:tc>
        <w:tc>
          <w:tcPr>
            <w:tcW w:w="1195" w:type="dxa"/>
            <w:gridSpan w:val="2"/>
            <w:vAlign w:val="top"/>
          </w:tcPr>
          <w:p w14:paraId="59623760">
            <w:pPr>
              <w:pStyle w:val="7"/>
            </w:pPr>
          </w:p>
        </w:tc>
        <w:tc>
          <w:tcPr>
            <w:tcW w:w="1165" w:type="dxa"/>
            <w:tcBorders>
              <w:right w:val="single" w:color="000000" w:sz="12" w:space="0"/>
            </w:tcBorders>
            <w:vAlign w:val="top"/>
          </w:tcPr>
          <w:p w14:paraId="60250B97">
            <w:pPr>
              <w:pStyle w:val="7"/>
            </w:pPr>
          </w:p>
        </w:tc>
      </w:tr>
      <w:tr w14:paraId="3E927E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03124FD2">
            <w:pPr>
              <w:pStyle w:val="7"/>
            </w:pPr>
          </w:p>
        </w:tc>
        <w:tc>
          <w:tcPr>
            <w:tcW w:w="2883" w:type="dxa"/>
            <w:gridSpan w:val="2"/>
            <w:vAlign w:val="top"/>
          </w:tcPr>
          <w:p w14:paraId="332BA515">
            <w:pPr>
              <w:pStyle w:val="7"/>
            </w:pPr>
          </w:p>
        </w:tc>
        <w:tc>
          <w:tcPr>
            <w:tcW w:w="776" w:type="dxa"/>
            <w:vAlign w:val="top"/>
          </w:tcPr>
          <w:p w14:paraId="70F4453E">
            <w:pPr>
              <w:pStyle w:val="7"/>
            </w:pPr>
          </w:p>
        </w:tc>
        <w:tc>
          <w:tcPr>
            <w:tcW w:w="955" w:type="dxa"/>
            <w:vAlign w:val="top"/>
          </w:tcPr>
          <w:p w14:paraId="197AC598">
            <w:pPr>
              <w:pStyle w:val="7"/>
            </w:pPr>
          </w:p>
        </w:tc>
        <w:tc>
          <w:tcPr>
            <w:tcW w:w="1150" w:type="dxa"/>
            <w:vAlign w:val="top"/>
          </w:tcPr>
          <w:p w14:paraId="457806F8">
            <w:pPr>
              <w:pStyle w:val="7"/>
            </w:pPr>
          </w:p>
        </w:tc>
        <w:tc>
          <w:tcPr>
            <w:tcW w:w="1195" w:type="dxa"/>
            <w:vAlign w:val="top"/>
          </w:tcPr>
          <w:p w14:paraId="47A0A514">
            <w:pPr>
              <w:pStyle w:val="7"/>
            </w:pPr>
          </w:p>
        </w:tc>
        <w:tc>
          <w:tcPr>
            <w:tcW w:w="1195" w:type="dxa"/>
            <w:gridSpan w:val="2"/>
            <w:vAlign w:val="top"/>
          </w:tcPr>
          <w:p w14:paraId="79214A2B">
            <w:pPr>
              <w:pStyle w:val="7"/>
            </w:pPr>
          </w:p>
        </w:tc>
        <w:tc>
          <w:tcPr>
            <w:tcW w:w="1165" w:type="dxa"/>
            <w:tcBorders>
              <w:right w:val="single" w:color="000000" w:sz="12" w:space="0"/>
            </w:tcBorders>
            <w:vAlign w:val="top"/>
          </w:tcPr>
          <w:p w14:paraId="55885E3A">
            <w:pPr>
              <w:pStyle w:val="7"/>
            </w:pPr>
          </w:p>
        </w:tc>
      </w:tr>
      <w:tr w14:paraId="4C4EF5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6" w:hRule="atLeast"/>
        </w:trPr>
        <w:tc>
          <w:tcPr>
            <w:tcW w:w="852" w:type="dxa"/>
            <w:tcBorders>
              <w:left w:val="single" w:color="000000" w:sz="10" w:space="0"/>
            </w:tcBorders>
            <w:vAlign w:val="top"/>
          </w:tcPr>
          <w:p w14:paraId="09ACA16E">
            <w:pPr>
              <w:pStyle w:val="7"/>
            </w:pPr>
          </w:p>
        </w:tc>
        <w:tc>
          <w:tcPr>
            <w:tcW w:w="2883" w:type="dxa"/>
            <w:gridSpan w:val="2"/>
            <w:vAlign w:val="top"/>
          </w:tcPr>
          <w:p w14:paraId="3C85AD22">
            <w:pPr>
              <w:pStyle w:val="7"/>
            </w:pPr>
          </w:p>
        </w:tc>
        <w:tc>
          <w:tcPr>
            <w:tcW w:w="776" w:type="dxa"/>
            <w:vAlign w:val="top"/>
          </w:tcPr>
          <w:p w14:paraId="587D1F21">
            <w:pPr>
              <w:pStyle w:val="7"/>
            </w:pPr>
          </w:p>
        </w:tc>
        <w:tc>
          <w:tcPr>
            <w:tcW w:w="955" w:type="dxa"/>
            <w:vAlign w:val="top"/>
          </w:tcPr>
          <w:p w14:paraId="218ADC63">
            <w:pPr>
              <w:pStyle w:val="7"/>
            </w:pPr>
          </w:p>
        </w:tc>
        <w:tc>
          <w:tcPr>
            <w:tcW w:w="1150" w:type="dxa"/>
            <w:vAlign w:val="top"/>
          </w:tcPr>
          <w:p w14:paraId="1EB0C233">
            <w:pPr>
              <w:pStyle w:val="7"/>
            </w:pPr>
          </w:p>
        </w:tc>
        <w:tc>
          <w:tcPr>
            <w:tcW w:w="1195" w:type="dxa"/>
            <w:vAlign w:val="top"/>
          </w:tcPr>
          <w:p w14:paraId="28728A90">
            <w:pPr>
              <w:pStyle w:val="7"/>
            </w:pPr>
          </w:p>
        </w:tc>
        <w:tc>
          <w:tcPr>
            <w:tcW w:w="1195" w:type="dxa"/>
            <w:gridSpan w:val="2"/>
            <w:vAlign w:val="top"/>
          </w:tcPr>
          <w:p w14:paraId="13D5721B">
            <w:pPr>
              <w:pStyle w:val="7"/>
            </w:pPr>
          </w:p>
        </w:tc>
        <w:tc>
          <w:tcPr>
            <w:tcW w:w="1165" w:type="dxa"/>
            <w:tcBorders>
              <w:right w:val="single" w:color="000000" w:sz="12" w:space="0"/>
            </w:tcBorders>
            <w:vAlign w:val="top"/>
          </w:tcPr>
          <w:p w14:paraId="797DD915">
            <w:pPr>
              <w:pStyle w:val="7"/>
            </w:pPr>
          </w:p>
        </w:tc>
      </w:tr>
      <w:tr w14:paraId="241EFF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26DDA50D">
            <w:pPr>
              <w:pStyle w:val="7"/>
            </w:pPr>
          </w:p>
        </w:tc>
        <w:tc>
          <w:tcPr>
            <w:tcW w:w="2883" w:type="dxa"/>
            <w:gridSpan w:val="2"/>
            <w:vAlign w:val="top"/>
          </w:tcPr>
          <w:p w14:paraId="3760F2BF">
            <w:pPr>
              <w:pStyle w:val="7"/>
            </w:pPr>
          </w:p>
        </w:tc>
        <w:tc>
          <w:tcPr>
            <w:tcW w:w="776" w:type="dxa"/>
            <w:vAlign w:val="top"/>
          </w:tcPr>
          <w:p w14:paraId="30FD3D47">
            <w:pPr>
              <w:pStyle w:val="7"/>
            </w:pPr>
          </w:p>
        </w:tc>
        <w:tc>
          <w:tcPr>
            <w:tcW w:w="955" w:type="dxa"/>
            <w:vAlign w:val="top"/>
          </w:tcPr>
          <w:p w14:paraId="52D3626A">
            <w:pPr>
              <w:pStyle w:val="7"/>
            </w:pPr>
          </w:p>
        </w:tc>
        <w:tc>
          <w:tcPr>
            <w:tcW w:w="1150" w:type="dxa"/>
            <w:vAlign w:val="top"/>
          </w:tcPr>
          <w:p w14:paraId="16C8CD77">
            <w:pPr>
              <w:pStyle w:val="7"/>
            </w:pPr>
          </w:p>
        </w:tc>
        <w:tc>
          <w:tcPr>
            <w:tcW w:w="1195" w:type="dxa"/>
            <w:vAlign w:val="top"/>
          </w:tcPr>
          <w:p w14:paraId="6C53393F">
            <w:pPr>
              <w:pStyle w:val="7"/>
            </w:pPr>
          </w:p>
        </w:tc>
        <w:tc>
          <w:tcPr>
            <w:tcW w:w="1195" w:type="dxa"/>
            <w:gridSpan w:val="2"/>
            <w:vAlign w:val="top"/>
          </w:tcPr>
          <w:p w14:paraId="52874995">
            <w:pPr>
              <w:pStyle w:val="7"/>
            </w:pPr>
          </w:p>
        </w:tc>
        <w:tc>
          <w:tcPr>
            <w:tcW w:w="1165" w:type="dxa"/>
            <w:tcBorders>
              <w:right w:val="single" w:color="000000" w:sz="12" w:space="0"/>
            </w:tcBorders>
            <w:vAlign w:val="top"/>
          </w:tcPr>
          <w:p w14:paraId="47167D7C">
            <w:pPr>
              <w:pStyle w:val="7"/>
            </w:pPr>
          </w:p>
        </w:tc>
      </w:tr>
      <w:tr w14:paraId="5138FB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29D6336A">
            <w:pPr>
              <w:pStyle w:val="7"/>
            </w:pPr>
          </w:p>
        </w:tc>
        <w:tc>
          <w:tcPr>
            <w:tcW w:w="2883" w:type="dxa"/>
            <w:gridSpan w:val="2"/>
            <w:vAlign w:val="top"/>
          </w:tcPr>
          <w:p w14:paraId="0848A93E">
            <w:pPr>
              <w:pStyle w:val="7"/>
            </w:pPr>
          </w:p>
        </w:tc>
        <w:tc>
          <w:tcPr>
            <w:tcW w:w="776" w:type="dxa"/>
            <w:vAlign w:val="top"/>
          </w:tcPr>
          <w:p w14:paraId="2A28B000">
            <w:pPr>
              <w:pStyle w:val="7"/>
            </w:pPr>
          </w:p>
        </w:tc>
        <w:tc>
          <w:tcPr>
            <w:tcW w:w="955" w:type="dxa"/>
            <w:vAlign w:val="top"/>
          </w:tcPr>
          <w:p w14:paraId="1A8AEECF">
            <w:pPr>
              <w:pStyle w:val="7"/>
            </w:pPr>
          </w:p>
        </w:tc>
        <w:tc>
          <w:tcPr>
            <w:tcW w:w="1150" w:type="dxa"/>
            <w:vAlign w:val="top"/>
          </w:tcPr>
          <w:p w14:paraId="10AC9654">
            <w:pPr>
              <w:pStyle w:val="7"/>
            </w:pPr>
          </w:p>
        </w:tc>
        <w:tc>
          <w:tcPr>
            <w:tcW w:w="1195" w:type="dxa"/>
            <w:vAlign w:val="top"/>
          </w:tcPr>
          <w:p w14:paraId="0D8FC26B">
            <w:pPr>
              <w:pStyle w:val="7"/>
            </w:pPr>
          </w:p>
        </w:tc>
        <w:tc>
          <w:tcPr>
            <w:tcW w:w="1195" w:type="dxa"/>
            <w:gridSpan w:val="2"/>
            <w:vAlign w:val="top"/>
          </w:tcPr>
          <w:p w14:paraId="5B2D3EF9">
            <w:pPr>
              <w:pStyle w:val="7"/>
            </w:pPr>
          </w:p>
        </w:tc>
        <w:tc>
          <w:tcPr>
            <w:tcW w:w="1165" w:type="dxa"/>
            <w:tcBorders>
              <w:right w:val="single" w:color="000000" w:sz="12" w:space="0"/>
            </w:tcBorders>
            <w:vAlign w:val="top"/>
          </w:tcPr>
          <w:p w14:paraId="6A23BA01">
            <w:pPr>
              <w:pStyle w:val="7"/>
            </w:pPr>
          </w:p>
        </w:tc>
      </w:tr>
      <w:tr w14:paraId="3642B1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132AB700">
            <w:pPr>
              <w:pStyle w:val="7"/>
            </w:pPr>
          </w:p>
        </w:tc>
        <w:tc>
          <w:tcPr>
            <w:tcW w:w="2883" w:type="dxa"/>
            <w:gridSpan w:val="2"/>
            <w:vAlign w:val="top"/>
          </w:tcPr>
          <w:p w14:paraId="676E0399">
            <w:pPr>
              <w:pStyle w:val="7"/>
            </w:pPr>
          </w:p>
        </w:tc>
        <w:tc>
          <w:tcPr>
            <w:tcW w:w="776" w:type="dxa"/>
            <w:vAlign w:val="top"/>
          </w:tcPr>
          <w:p w14:paraId="5F9479C1">
            <w:pPr>
              <w:pStyle w:val="7"/>
            </w:pPr>
          </w:p>
        </w:tc>
        <w:tc>
          <w:tcPr>
            <w:tcW w:w="955" w:type="dxa"/>
            <w:vAlign w:val="top"/>
          </w:tcPr>
          <w:p w14:paraId="4B53F017">
            <w:pPr>
              <w:pStyle w:val="7"/>
            </w:pPr>
          </w:p>
        </w:tc>
        <w:tc>
          <w:tcPr>
            <w:tcW w:w="1150" w:type="dxa"/>
            <w:vAlign w:val="top"/>
          </w:tcPr>
          <w:p w14:paraId="2F183E04">
            <w:pPr>
              <w:pStyle w:val="7"/>
            </w:pPr>
          </w:p>
        </w:tc>
        <w:tc>
          <w:tcPr>
            <w:tcW w:w="1195" w:type="dxa"/>
            <w:vAlign w:val="top"/>
          </w:tcPr>
          <w:p w14:paraId="01074A9B">
            <w:pPr>
              <w:pStyle w:val="7"/>
            </w:pPr>
          </w:p>
        </w:tc>
        <w:tc>
          <w:tcPr>
            <w:tcW w:w="1195" w:type="dxa"/>
            <w:gridSpan w:val="2"/>
            <w:vAlign w:val="top"/>
          </w:tcPr>
          <w:p w14:paraId="2CB8CFC2">
            <w:pPr>
              <w:pStyle w:val="7"/>
            </w:pPr>
          </w:p>
        </w:tc>
        <w:tc>
          <w:tcPr>
            <w:tcW w:w="1165" w:type="dxa"/>
            <w:tcBorders>
              <w:right w:val="single" w:color="000000" w:sz="12" w:space="0"/>
            </w:tcBorders>
            <w:vAlign w:val="top"/>
          </w:tcPr>
          <w:p w14:paraId="70E7A155">
            <w:pPr>
              <w:pStyle w:val="7"/>
            </w:pPr>
          </w:p>
        </w:tc>
      </w:tr>
      <w:tr w14:paraId="681747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73EC4261">
            <w:pPr>
              <w:pStyle w:val="7"/>
            </w:pPr>
          </w:p>
        </w:tc>
        <w:tc>
          <w:tcPr>
            <w:tcW w:w="2883" w:type="dxa"/>
            <w:gridSpan w:val="2"/>
            <w:vAlign w:val="top"/>
          </w:tcPr>
          <w:p w14:paraId="3701FCB3">
            <w:pPr>
              <w:pStyle w:val="7"/>
            </w:pPr>
          </w:p>
        </w:tc>
        <w:tc>
          <w:tcPr>
            <w:tcW w:w="776" w:type="dxa"/>
            <w:vAlign w:val="top"/>
          </w:tcPr>
          <w:p w14:paraId="22422A58">
            <w:pPr>
              <w:pStyle w:val="7"/>
            </w:pPr>
          </w:p>
        </w:tc>
        <w:tc>
          <w:tcPr>
            <w:tcW w:w="955" w:type="dxa"/>
            <w:vAlign w:val="top"/>
          </w:tcPr>
          <w:p w14:paraId="15DFBE5D">
            <w:pPr>
              <w:pStyle w:val="7"/>
            </w:pPr>
          </w:p>
        </w:tc>
        <w:tc>
          <w:tcPr>
            <w:tcW w:w="1150" w:type="dxa"/>
            <w:vAlign w:val="top"/>
          </w:tcPr>
          <w:p w14:paraId="256088F7">
            <w:pPr>
              <w:pStyle w:val="7"/>
            </w:pPr>
          </w:p>
        </w:tc>
        <w:tc>
          <w:tcPr>
            <w:tcW w:w="1195" w:type="dxa"/>
            <w:vAlign w:val="top"/>
          </w:tcPr>
          <w:p w14:paraId="0F0CFE66">
            <w:pPr>
              <w:pStyle w:val="7"/>
            </w:pPr>
          </w:p>
        </w:tc>
        <w:tc>
          <w:tcPr>
            <w:tcW w:w="1195" w:type="dxa"/>
            <w:gridSpan w:val="2"/>
            <w:vAlign w:val="top"/>
          </w:tcPr>
          <w:p w14:paraId="7BE448BD">
            <w:pPr>
              <w:pStyle w:val="7"/>
            </w:pPr>
          </w:p>
        </w:tc>
        <w:tc>
          <w:tcPr>
            <w:tcW w:w="1165" w:type="dxa"/>
            <w:tcBorders>
              <w:right w:val="single" w:color="000000" w:sz="12" w:space="0"/>
            </w:tcBorders>
            <w:vAlign w:val="top"/>
          </w:tcPr>
          <w:p w14:paraId="62698AB8">
            <w:pPr>
              <w:pStyle w:val="7"/>
            </w:pPr>
          </w:p>
        </w:tc>
      </w:tr>
      <w:tr w14:paraId="290125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15D5AC01">
            <w:pPr>
              <w:pStyle w:val="7"/>
            </w:pPr>
          </w:p>
        </w:tc>
        <w:tc>
          <w:tcPr>
            <w:tcW w:w="2883" w:type="dxa"/>
            <w:gridSpan w:val="2"/>
            <w:vAlign w:val="top"/>
          </w:tcPr>
          <w:p w14:paraId="4AE70EEB">
            <w:pPr>
              <w:pStyle w:val="7"/>
            </w:pPr>
          </w:p>
        </w:tc>
        <w:tc>
          <w:tcPr>
            <w:tcW w:w="776" w:type="dxa"/>
            <w:vAlign w:val="top"/>
          </w:tcPr>
          <w:p w14:paraId="53278073">
            <w:pPr>
              <w:pStyle w:val="7"/>
            </w:pPr>
          </w:p>
        </w:tc>
        <w:tc>
          <w:tcPr>
            <w:tcW w:w="955" w:type="dxa"/>
            <w:vAlign w:val="top"/>
          </w:tcPr>
          <w:p w14:paraId="0B22BAAC">
            <w:pPr>
              <w:pStyle w:val="7"/>
            </w:pPr>
          </w:p>
        </w:tc>
        <w:tc>
          <w:tcPr>
            <w:tcW w:w="1150" w:type="dxa"/>
            <w:vAlign w:val="top"/>
          </w:tcPr>
          <w:p w14:paraId="149216EA">
            <w:pPr>
              <w:pStyle w:val="7"/>
            </w:pPr>
          </w:p>
        </w:tc>
        <w:tc>
          <w:tcPr>
            <w:tcW w:w="1195" w:type="dxa"/>
            <w:vAlign w:val="top"/>
          </w:tcPr>
          <w:p w14:paraId="5B300105">
            <w:pPr>
              <w:pStyle w:val="7"/>
            </w:pPr>
          </w:p>
        </w:tc>
        <w:tc>
          <w:tcPr>
            <w:tcW w:w="1195" w:type="dxa"/>
            <w:gridSpan w:val="2"/>
            <w:vAlign w:val="top"/>
          </w:tcPr>
          <w:p w14:paraId="591F027D">
            <w:pPr>
              <w:pStyle w:val="7"/>
            </w:pPr>
          </w:p>
        </w:tc>
        <w:tc>
          <w:tcPr>
            <w:tcW w:w="1165" w:type="dxa"/>
            <w:tcBorders>
              <w:right w:val="single" w:color="000000" w:sz="12" w:space="0"/>
            </w:tcBorders>
            <w:vAlign w:val="top"/>
          </w:tcPr>
          <w:p w14:paraId="7E6484E4">
            <w:pPr>
              <w:pStyle w:val="7"/>
            </w:pPr>
          </w:p>
        </w:tc>
      </w:tr>
      <w:tr w14:paraId="553BD6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15272E34">
            <w:pPr>
              <w:pStyle w:val="7"/>
            </w:pPr>
          </w:p>
        </w:tc>
        <w:tc>
          <w:tcPr>
            <w:tcW w:w="2883" w:type="dxa"/>
            <w:gridSpan w:val="2"/>
            <w:vAlign w:val="top"/>
          </w:tcPr>
          <w:p w14:paraId="125D2944">
            <w:pPr>
              <w:pStyle w:val="7"/>
            </w:pPr>
          </w:p>
        </w:tc>
        <w:tc>
          <w:tcPr>
            <w:tcW w:w="776" w:type="dxa"/>
            <w:vAlign w:val="top"/>
          </w:tcPr>
          <w:p w14:paraId="5430AB6B">
            <w:pPr>
              <w:pStyle w:val="7"/>
            </w:pPr>
          </w:p>
        </w:tc>
        <w:tc>
          <w:tcPr>
            <w:tcW w:w="955" w:type="dxa"/>
            <w:vAlign w:val="top"/>
          </w:tcPr>
          <w:p w14:paraId="7A1B5075">
            <w:pPr>
              <w:pStyle w:val="7"/>
            </w:pPr>
          </w:p>
        </w:tc>
        <w:tc>
          <w:tcPr>
            <w:tcW w:w="1150" w:type="dxa"/>
            <w:vAlign w:val="top"/>
          </w:tcPr>
          <w:p w14:paraId="55A9C264">
            <w:pPr>
              <w:pStyle w:val="7"/>
            </w:pPr>
          </w:p>
        </w:tc>
        <w:tc>
          <w:tcPr>
            <w:tcW w:w="1195" w:type="dxa"/>
            <w:vAlign w:val="top"/>
          </w:tcPr>
          <w:p w14:paraId="62B29F02">
            <w:pPr>
              <w:pStyle w:val="7"/>
            </w:pPr>
          </w:p>
        </w:tc>
        <w:tc>
          <w:tcPr>
            <w:tcW w:w="1195" w:type="dxa"/>
            <w:gridSpan w:val="2"/>
            <w:vAlign w:val="top"/>
          </w:tcPr>
          <w:p w14:paraId="60276F63">
            <w:pPr>
              <w:pStyle w:val="7"/>
            </w:pPr>
          </w:p>
        </w:tc>
        <w:tc>
          <w:tcPr>
            <w:tcW w:w="1165" w:type="dxa"/>
            <w:tcBorders>
              <w:right w:val="single" w:color="000000" w:sz="12" w:space="0"/>
            </w:tcBorders>
            <w:vAlign w:val="top"/>
          </w:tcPr>
          <w:p w14:paraId="322FC735">
            <w:pPr>
              <w:pStyle w:val="7"/>
            </w:pPr>
          </w:p>
        </w:tc>
      </w:tr>
      <w:tr w14:paraId="310C8B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65DA8D2C">
            <w:pPr>
              <w:pStyle w:val="7"/>
            </w:pPr>
          </w:p>
        </w:tc>
        <w:tc>
          <w:tcPr>
            <w:tcW w:w="2883" w:type="dxa"/>
            <w:gridSpan w:val="2"/>
            <w:vAlign w:val="top"/>
          </w:tcPr>
          <w:p w14:paraId="6769EAB1">
            <w:pPr>
              <w:pStyle w:val="7"/>
            </w:pPr>
          </w:p>
        </w:tc>
        <w:tc>
          <w:tcPr>
            <w:tcW w:w="776" w:type="dxa"/>
            <w:vAlign w:val="top"/>
          </w:tcPr>
          <w:p w14:paraId="4C80E05E">
            <w:pPr>
              <w:pStyle w:val="7"/>
            </w:pPr>
          </w:p>
        </w:tc>
        <w:tc>
          <w:tcPr>
            <w:tcW w:w="955" w:type="dxa"/>
            <w:vAlign w:val="top"/>
          </w:tcPr>
          <w:p w14:paraId="11AC2A1A">
            <w:pPr>
              <w:pStyle w:val="7"/>
            </w:pPr>
          </w:p>
        </w:tc>
        <w:tc>
          <w:tcPr>
            <w:tcW w:w="1150" w:type="dxa"/>
            <w:vAlign w:val="top"/>
          </w:tcPr>
          <w:p w14:paraId="7AC4B489">
            <w:pPr>
              <w:pStyle w:val="7"/>
            </w:pPr>
          </w:p>
        </w:tc>
        <w:tc>
          <w:tcPr>
            <w:tcW w:w="1195" w:type="dxa"/>
            <w:vAlign w:val="top"/>
          </w:tcPr>
          <w:p w14:paraId="19971FD4">
            <w:pPr>
              <w:pStyle w:val="7"/>
            </w:pPr>
          </w:p>
        </w:tc>
        <w:tc>
          <w:tcPr>
            <w:tcW w:w="1195" w:type="dxa"/>
            <w:gridSpan w:val="2"/>
            <w:vAlign w:val="top"/>
          </w:tcPr>
          <w:p w14:paraId="2AD17925">
            <w:pPr>
              <w:pStyle w:val="7"/>
            </w:pPr>
          </w:p>
        </w:tc>
        <w:tc>
          <w:tcPr>
            <w:tcW w:w="1165" w:type="dxa"/>
            <w:tcBorders>
              <w:right w:val="single" w:color="000000" w:sz="12" w:space="0"/>
            </w:tcBorders>
            <w:vAlign w:val="top"/>
          </w:tcPr>
          <w:p w14:paraId="6E216944">
            <w:pPr>
              <w:pStyle w:val="7"/>
            </w:pPr>
          </w:p>
        </w:tc>
      </w:tr>
      <w:tr w14:paraId="0670B8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38860D8E">
            <w:pPr>
              <w:pStyle w:val="7"/>
            </w:pPr>
          </w:p>
        </w:tc>
        <w:tc>
          <w:tcPr>
            <w:tcW w:w="2883" w:type="dxa"/>
            <w:gridSpan w:val="2"/>
            <w:vAlign w:val="top"/>
          </w:tcPr>
          <w:p w14:paraId="6410B178">
            <w:pPr>
              <w:pStyle w:val="7"/>
            </w:pPr>
          </w:p>
        </w:tc>
        <w:tc>
          <w:tcPr>
            <w:tcW w:w="776" w:type="dxa"/>
            <w:vAlign w:val="top"/>
          </w:tcPr>
          <w:p w14:paraId="0D8EF2D8">
            <w:pPr>
              <w:pStyle w:val="7"/>
            </w:pPr>
          </w:p>
        </w:tc>
        <w:tc>
          <w:tcPr>
            <w:tcW w:w="955" w:type="dxa"/>
            <w:vAlign w:val="top"/>
          </w:tcPr>
          <w:p w14:paraId="3397432F">
            <w:pPr>
              <w:pStyle w:val="7"/>
            </w:pPr>
          </w:p>
        </w:tc>
        <w:tc>
          <w:tcPr>
            <w:tcW w:w="1150" w:type="dxa"/>
            <w:vAlign w:val="top"/>
          </w:tcPr>
          <w:p w14:paraId="52DF25A3">
            <w:pPr>
              <w:pStyle w:val="7"/>
            </w:pPr>
          </w:p>
        </w:tc>
        <w:tc>
          <w:tcPr>
            <w:tcW w:w="1195" w:type="dxa"/>
            <w:vAlign w:val="top"/>
          </w:tcPr>
          <w:p w14:paraId="2BBE88C7">
            <w:pPr>
              <w:pStyle w:val="7"/>
            </w:pPr>
          </w:p>
        </w:tc>
        <w:tc>
          <w:tcPr>
            <w:tcW w:w="1195" w:type="dxa"/>
            <w:gridSpan w:val="2"/>
            <w:vAlign w:val="top"/>
          </w:tcPr>
          <w:p w14:paraId="4B1B80A4">
            <w:pPr>
              <w:pStyle w:val="7"/>
            </w:pPr>
          </w:p>
        </w:tc>
        <w:tc>
          <w:tcPr>
            <w:tcW w:w="1165" w:type="dxa"/>
            <w:tcBorders>
              <w:right w:val="single" w:color="000000" w:sz="12" w:space="0"/>
            </w:tcBorders>
            <w:vAlign w:val="top"/>
          </w:tcPr>
          <w:p w14:paraId="7ECB31AA">
            <w:pPr>
              <w:pStyle w:val="7"/>
            </w:pPr>
          </w:p>
        </w:tc>
      </w:tr>
      <w:tr w14:paraId="688731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4B4FAC26">
            <w:pPr>
              <w:pStyle w:val="7"/>
            </w:pPr>
          </w:p>
        </w:tc>
        <w:tc>
          <w:tcPr>
            <w:tcW w:w="2883" w:type="dxa"/>
            <w:gridSpan w:val="2"/>
            <w:vAlign w:val="top"/>
          </w:tcPr>
          <w:p w14:paraId="605CF9B5">
            <w:pPr>
              <w:pStyle w:val="7"/>
            </w:pPr>
          </w:p>
        </w:tc>
        <w:tc>
          <w:tcPr>
            <w:tcW w:w="776" w:type="dxa"/>
            <w:vAlign w:val="top"/>
          </w:tcPr>
          <w:p w14:paraId="2C066AD6">
            <w:pPr>
              <w:pStyle w:val="7"/>
            </w:pPr>
          </w:p>
        </w:tc>
        <w:tc>
          <w:tcPr>
            <w:tcW w:w="955" w:type="dxa"/>
            <w:vAlign w:val="top"/>
          </w:tcPr>
          <w:p w14:paraId="506D8C89">
            <w:pPr>
              <w:pStyle w:val="7"/>
            </w:pPr>
          </w:p>
        </w:tc>
        <w:tc>
          <w:tcPr>
            <w:tcW w:w="1150" w:type="dxa"/>
            <w:vAlign w:val="top"/>
          </w:tcPr>
          <w:p w14:paraId="12C27E80">
            <w:pPr>
              <w:pStyle w:val="7"/>
            </w:pPr>
          </w:p>
        </w:tc>
        <w:tc>
          <w:tcPr>
            <w:tcW w:w="1195" w:type="dxa"/>
            <w:vAlign w:val="top"/>
          </w:tcPr>
          <w:p w14:paraId="3054C304">
            <w:pPr>
              <w:pStyle w:val="7"/>
            </w:pPr>
          </w:p>
        </w:tc>
        <w:tc>
          <w:tcPr>
            <w:tcW w:w="1195" w:type="dxa"/>
            <w:gridSpan w:val="2"/>
            <w:vAlign w:val="top"/>
          </w:tcPr>
          <w:p w14:paraId="41E3AA0E">
            <w:pPr>
              <w:pStyle w:val="7"/>
            </w:pPr>
          </w:p>
        </w:tc>
        <w:tc>
          <w:tcPr>
            <w:tcW w:w="1165" w:type="dxa"/>
            <w:tcBorders>
              <w:right w:val="single" w:color="000000" w:sz="12" w:space="0"/>
            </w:tcBorders>
            <w:vAlign w:val="top"/>
          </w:tcPr>
          <w:p w14:paraId="2E6AD193">
            <w:pPr>
              <w:pStyle w:val="7"/>
            </w:pPr>
          </w:p>
        </w:tc>
      </w:tr>
      <w:tr w14:paraId="6DFA3F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2F93C523">
            <w:pPr>
              <w:pStyle w:val="7"/>
            </w:pPr>
          </w:p>
        </w:tc>
        <w:tc>
          <w:tcPr>
            <w:tcW w:w="2883" w:type="dxa"/>
            <w:gridSpan w:val="2"/>
            <w:vAlign w:val="top"/>
          </w:tcPr>
          <w:p w14:paraId="20AE197B">
            <w:pPr>
              <w:pStyle w:val="7"/>
            </w:pPr>
          </w:p>
        </w:tc>
        <w:tc>
          <w:tcPr>
            <w:tcW w:w="776" w:type="dxa"/>
            <w:vAlign w:val="top"/>
          </w:tcPr>
          <w:p w14:paraId="29F10A63">
            <w:pPr>
              <w:pStyle w:val="7"/>
            </w:pPr>
          </w:p>
        </w:tc>
        <w:tc>
          <w:tcPr>
            <w:tcW w:w="955" w:type="dxa"/>
            <w:vAlign w:val="top"/>
          </w:tcPr>
          <w:p w14:paraId="3F015FC7">
            <w:pPr>
              <w:pStyle w:val="7"/>
            </w:pPr>
          </w:p>
        </w:tc>
        <w:tc>
          <w:tcPr>
            <w:tcW w:w="1150" w:type="dxa"/>
            <w:vAlign w:val="top"/>
          </w:tcPr>
          <w:p w14:paraId="1FBD8C24">
            <w:pPr>
              <w:pStyle w:val="7"/>
            </w:pPr>
          </w:p>
        </w:tc>
        <w:tc>
          <w:tcPr>
            <w:tcW w:w="1195" w:type="dxa"/>
            <w:vAlign w:val="top"/>
          </w:tcPr>
          <w:p w14:paraId="4192A23C">
            <w:pPr>
              <w:pStyle w:val="7"/>
            </w:pPr>
          </w:p>
        </w:tc>
        <w:tc>
          <w:tcPr>
            <w:tcW w:w="1195" w:type="dxa"/>
            <w:gridSpan w:val="2"/>
            <w:vAlign w:val="top"/>
          </w:tcPr>
          <w:p w14:paraId="38B4DFF5">
            <w:pPr>
              <w:pStyle w:val="7"/>
            </w:pPr>
          </w:p>
        </w:tc>
        <w:tc>
          <w:tcPr>
            <w:tcW w:w="1165" w:type="dxa"/>
            <w:tcBorders>
              <w:right w:val="single" w:color="000000" w:sz="12" w:space="0"/>
            </w:tcBorders>
            <w:vAlign w:val="top"/>
          </w:tcPr>
          <w:p w14:paraId="7387BFD0">
            <w:pPr>
              <w:pStyle w:val="7"/>
            </w:pPr>
          </w:p>
        </w:tc>
      </w:tr>
      <w:tr w14:paraId="04181B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167DBE87">
            <w:pPr>
              <w:pStyle w:val="7"/>
            </w:pPr>
          </w:p>
        </w:tc>
        <w:tc>
          <w:tcPr>
            <w:tcW w:w="2883" w:type="dxa"/>
            <w:gridSpan w:val="2"/>
            <w:vAlign w:val="top"/>
          </w:tcPr>
          <w:p w14:paraId="047FF4D7">
            <w:pPr>
              <w:pStyle w:val="7"/>
            </w:pPr>
          </w:p>
        </w:tc>
        <w:tc>
          <w:tcPr>
            <w:tcW w:w="776" w:type="dxa"/>
            <w:vAlign w:val="top"/>
          </w:tcPr>
          <w:p w14:paraId="484D2E83">
            <w:pPr>
              <w:pStyle w:val="7"/>
            </w:pPr>
          </w:p>
        </w:tc>
        <w:tc>
          <w:tcPr>
            <w:tcW w:w="955" w:type="dxa"/>
            <w:vAlign w:val="top"/>
          </w:tcPr>
          <w:p w14:paraId="02863EF9">
            <w:pPr>
              <w:pStyle w:val="7"/>
            </w:pPr>
          </w:p>
        </w:tc>
        <w:tc>
          <w:tcPr>
            <w:tcW w:w="1150" w:type="dxa"/>
            <w:vAlign w:val="top"/>
          </w:tcPr>
          <w:p w14:paraId="38130E1B">
            <w:pPr>
              <w:pStyle w:val="7"/>
            </w:pPr>
          </w:p>
        </w:tc>
        <w:tc>
          <w:tcPr>
            <w:tcW w:w="1195" w:type="dxa"/>
            <w:vAlign w:val="top"/>
          </w:tcPr>
          <w:p w14:paraId="48E55620">
            <w:pPr>
              <w:pStyle w:val="7"/>
            </w:pPr>
          </w:p>
        </w:tc>
        <w:tc>
          <w:tcPr>
            <w:tcW w:w="1195" w:type="dxa"/>
            <w:gridSpan w:val="2"/>
            <w:vAlign w:val="top"/>
          </w:tcPr>
          <w:p w14:paraId="42AB778A">
            <w:pPr>
              <w:pStyle w:val="7"/>
            </w:pPr>
          </w:p>
        </w:tc>
        <w:tc>
          <w:tcPr>
            <w:tcW w:w="1165" w:type="dxa"/>
            <w:tcBorders>
              <w:right w:val="single" w:color="000000" w:sz="12" w:space="0"/>
            </w:tcBorders>
            <w:vAlign w:val="top"/>
          </w:tcPr>
          <w:p w14:paraId="3C9F0EB8">
            <w:pPr>
              <w:pStyle w:val="7"/>
            </w:pPr>
          </w:p>
        </w:tc>
      </w:tr>
      <w:tr w14:paraId="10C316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26A64679">
            <w:pPr>
              <w:pStyle w:val="7"/>
            </w:pPr>
          </w:p>
        </w:tc>
        <w:tc>
          <w:tcPr>
            <w:tcW w:w="2883" w:type="dxa"/>
            <w:gridSpan w:val="2"/>
            <w:vAlign w:val="top"/>
          </w:tcPr>
          <w:p w14:paraId="408F29D9">
            <w:pPr>
              <w:pStyle w:val="7"/>
            </w:pPr>
          </w:p>
        </w:tc>
        <w:tc>
          <w:tcPr>
            <w:tcW w:w="776" w:type="dxa"/>
            <w:vAlign w:val="top"/>
          </w:tcPr>
          <w:p w14:paraId="7082F763">
            <w:pPr>
              <w:pStyle w:val="7"/>
            </w:pPr>
          </w:p>
        </w:tc>
        <w:tc>
          <w:tcPr>
            <w:tcW w:w="955" w:type="dxa"/>
            <w:vAlign w:val="top"/>
          </w:tcPr>
          <w:p w14:paraId="5B3D7006">
            <w:pPr>
              <w:pStyle w:val="7"/>
            </w:pPr>
          </w:p>
        </w:tc>
        <w:tc>
          <w:tcPr>
            <w:tcW w:w="1150" w:type="dxa"/>
            <w:vAlign w:val="top"/>
          </w:tcPr>
          <w:p w14:paraId="4AED1E52">
            <w:pPr>
              <w:pStyle w:val="7"/>
            </w:pPr>
          </w:p>
        </w:tc>
        <w:tc>
          <w:tcPr>
            <w:tcW w:w="1195" w:type="dxa"/>
            <w:vAlign w:val="top"/>
          </w:tcPr>
          <w:p w14:paraId="345DB147">
            <w:pPr>
              <w:pStyle w:val="7"/>
            </w:pPr>
          </w:p>
        </w:tc>
        <w:tc>
          <w:tcPr>
            <w:tcW w:w="1195" w:type="dxa"/>
            <w:gridSpan w:val="2"/>
            <w:vAlign w:val="top"/>
          </w:tcPr>
          <w:p w14:paraId="4CBEA4D7">
            <w:pPr>
              <w:pStyle w:val="7"/>
            </w:pPr>
          </w:p>
        </w:tc>
        <w:tc>
          <w:tcPr>
            <w:tcW w:w="1165" w:type="dxa"/>
            <w:tcBorders>
              <w:right w:val="single" w:color="000000" w:sz="12" w:space="0"/>
            </w:tcBorders>
            <w:vAlign w:val="top"/>
          </w:tcPr>
          <w:p w14:paraId="25B85C4F">
            <w:pPr>
              <w:pStyle w:val="7"/>
            </w:pPr>
          </w:p>
        </w:tc>
      </w:tr>
      <w:tr w14:paraId="0BFF0D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79B57679">
            <w:pPr>
              <w:pStyle w:val="7"/>
            </w:pPr>
          </w:p>
        </w:tc>
        <w:tc>
          <w:tcPr>
            <w:tcW w:w="2883" w:type="dxa"/>
            <w:gridSpan w:val="2"/>
            <w:vAlign w:val="top"/>
          </w:tcPr>
          <w:p w14:paraId="4548C7CD">
            <w:pPr>
              <w:pStyle w:val="7"/>
            </w:pPr>
          </w:p>
        </w:tc>
        <w:tc>
          <w:tcPr>
            <w:tcW w:w="776" w:type="dxa"/>
            <w:vAlign w:val="top"/>
          </w:tcPr>
          <w:p w14:paraId="35B51145">
            <w:pPr>
              <w:pStyle w:val="7"/>
            </w:pPr>
          </w:p>
        </w:tc>
        <w:tc>
          <w:tcPr>
            <w:tcW w:w="955" w:type="dxa"/>
            <w:vAlign w:val="top"/>
          </w:tcPr>
          <w:p w14:paraId="3D78EF7F">
            <w:pPr>
              <w:pStyle w:val="7"/>
            </w:pPr>
          </w:p>
        </w:tc>
        <w:tc>
          <w:tcPr>
            <w:tcW w:w="1150" w:type="dxa"/>
            <w:vAlign w:val="top"/>
          </w:tcPr>
          <w:p w14:paraId="5A04315E">
            <w:pPr>
              <w:pStyle w:val="7"/>
            </w:pPr>
          </w:p>
        </w:tc>
        <w:tc>
          <w:tcPr>
            <w:tcW w:w="1195" w:type="dxa"/>
            <w:vAlign w:val="top"/>
          </w:tcPr>
          <w:p w14:paraId="269D267B">
            <w:pPr>
              <w:pStyle w:val="7"/>
            </w:pPr>
          </w:p>
        </w:tc>
        <w:tc>
          <w:tcPr>
            <w:tcW w:w="1195" w:type="dxa"/>
            <w:gridSpan w:val="2"/>
            <w:vAlign w:val="top"/>
          </w:tcPr>
          <w:p w14:paraId="13185601">
            <w:pPr>
              <w:pStyle w:val="7"/>
            </w:pPr>
          </w:p>
        </w:tc>
        <w:tc>
          <w:tcPr>
            <w:tcW w:w="1165" w:type="dxa"/>
            <w:tcBorders>
              <w:right w:val="single" w:color="000000" w:sz="12" w:space="0"/>
            </w:tcBorders>
            <w:vAlign w:val="top"/>
          </w:tcPr>
          <w:p w14:paraId="0CE133E4">
            <w:pPr>
              <w:pStyle w:val="7"/>
            </w:pPr>
          </w:p>
        </w:tc>
      </w:tr>
      <w:tr w14:paraId="170771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73E943F9">
            <w:pPr>
              <w:pStyle w:val="7"/>
            </w:pPr>
          </w:p>
        </w:tc>
        <w:tc>
          <w:tcPr>
            <w:tcW w:w="2883" w:type="dxa"/>
            <w:gridSpan w:val="2"/>
            <w:vAlign w:val="top"/>
          </w:tcPr>
          <w:p w14:paraId="48BD5A59">
            <w:pPr>
              <w:pStyle w:val="7"/>
            </w:pPr>
          </w:p>
        </w:tc>
        <w:tc>
          <w:tcPr>
            <w:tcW w:w="776" w:type="dxa"/>
            <w:vAlign w:val="top"/>
          </w:tcPr>
          <w:p w14:paraId="13682BA0">
            <w:pPr>
              <w:pStyle w:val="7"/>
            </w:pPr>
          </w:p>
        </w:tc>
        <w:tc>
          <w:tcPr>
            <w:tcW w:w="955" w:type="dxa"/>
            <w:vAlign w:val="top"/>
          </w:tcPr>
          <w:p w14:paraId="1BFBD026">
            <w:pPr>
              <w:pStyle w:val="7"/>
            </w:pPr>
          </w:p>
        </w:tc>
        <w:tc>
          <w:tcPr>
            <w:tcW w:w="1150" w:type="dxa"/>
            <w:vAlign w:val="top"/>
          </w:tcPr>
          <w:p w14:paraId="45A64ED6">
            <w:pPr>
              <w:pStyle w:val="7"/>
            </w:pPr>
          </w:p>
        </w:tc>
        <w:tc>
          <w:tcPr>
            <w:tcW w:w="1195" w:type="dxa"/>
            <w:vAlign w:val="top"/>
          </w:tcPr>
          <w:p w14:paraId="59B95287">
            <w:pPr>
              <w:pStyle w:val="7"/>
            </w:pPr>
          </w:p>
        </w:tc>
        <w:tc>
          <w:tcPr>
            <w:tcW w:w="1195" w:type="dxa"/>
            <w:gridSpan w:val="2"/>
            <w:vAlign w:val="top"/>
          </w:tcPr>
          <w:p w14:paraId="152E540E">
            <w:pPr>
              <w:pStyle w:val="7"/>
            </w:pPr>
          </w:p>
        </w:tc>
        <w:tc>
          <w:tcPr>
            <w:tcW w:w="1165" w:type="dxa"/>
            <w:tcBorders>
              <w:right w:val="single" w:color="000000" w:sz="12" w:space="0"/>
            </w:tcBorders>
            <w:vAlign w:val="top"/>
          </w:tcPr>
          <w:p w14:paraId="71B7A604">
            <w:pPr>
              <w:pStyle w:val="7"/>
            </w:pPr>
          </w:p>
        </w:tc>
      </w:tr>
      <w:tr w14:paraId="774815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0501426E">
            <w:pPr>
              <w:pStyle w:val="7"/>
            </w:pPr>
          </w:p>
        </w:tc>
        <w:tc>
          <w:tcPr>
            <w:tcW w:w="2883" w:type="dxa"/>
            <w:gridSpan w:val="2"/>
            <w:vAlign w:val="top"/>
          </w:tcPr>
          <w:p w14:paraId="33B84EE3">
            <w:pPr>
              <w:pStyle w:val="7"/>
            </w:pPr>
          </w:p>
        </w:tc>
        <w:tc>
          <w:tcPr>
            <w:tcW w:w="776" w:type="dxa"/>
            <w:vAlign w:val="top"/>
          </w:tcPr>
          <w:p w14:paraId="7D830B9C">
            <w:pPr>
              <w:pStyle w:val="7"/>
            </w:pPr>
          </w:p>
        </w:tc>
        <w:tc>
          <w:tcPr>
            <w:tcW w:w="955" w:type="dxa"/>
            <w:vAlign w:val="top"/>
          </w:tcPr>
          <w:p w14:paraId="189A4003">
            <w:pPr>
              <w:pStyle w:val="7"/>
            </w:pPr>
          </w:p>
        </w:tc>
        <w:tc>
          <w:tcPr>
            <w:tcW w:w="1150" w:type="dxa"/>
            <w:vAlign w:val="top"/>
          </w:tcPr>
          <w:p w14:paraId="23A768C9">
            <w:pPr>
              <w:pStyle w:val="7"/>
            </w:pPr>
          </w:p>
        </w:tc>
        <w:tc>
          <w:tcPr>
            <w:tcW w:w="1195" w:type="dxa"/>
            <w:vAlign w:val="top"/>
          </w:tcPr>
          <w:p w14:paraId="2F6C4AC3">
            <w:pPr>
              <w:pStyle w:val="7"/>
            </w:pPr>
          </w:p>
        </w:tc>
        <w:tc>
          <w:tcPr>
            <w:tcW w:w="1195" w:type="dxa"/>
            <w:gridSpan w:val="2"/>
            <w:vAlign w:val="top"/>
          </w:tcPr>
          <w:p w14:paraId="4D2FBDF0">
            <w:pPr>
              <w:pStyle w:val="7"/>
            </w:pPr>
          </w:p>
        </w:tc>
        <w:tc>
          <w:tcPr>
            <w:tcW w:w="1165" w:type="dxa"/>
            <w:tcBorders>
              <w:right w:val="single" w:color="000000" w:sz="12" w:space="0"/>
            </w:tcBorders>
            <w:vAlign w:val="top"/>
          </w:tcPr>
          <w:p w14:paraId="66F36667">
            <w:pPr>
              <w:pStyle w:val="7"/>
            </w:pPr>
          </w:p>
        </w:tc>
      </w:tr>
      <w:tr w14:paraId="5880E1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6F080FA2">
            <w:pPr>
              <w:pStyle w:val="7"/>
            </w:pPr>
          </w:p>
        </w:tc>
        <w:tc>
          <w:tcPr>
            <w:tcW w:w="2883" w:type="dxa"/>
            <w:gridSpan w:val="2"/>
            <w:vAlign w:val="top"/>
          </w:tcPr>
          <w:p w14:paraId="50BD2585">
            <w:pPr>
              <w:pStyle w:val="7"/>
            </w:pPr>
          </w:p>
        </w:tc>
        <w:tc>
          <w:tcPr>
            <w:tcW w:w="776" w:type="dxa"/>
            <w:vAlign w:val="top"/>
          </w:tcPr>
          <w:p w14:paraId="6DED7E42">
            <w:pPr>
              <w:pStyle w:val="7"/>
            </w:pPr>
          </w:p>
        </w:tc>
        <w:tc>
          <w:tcPr>
            <w:tcW w:w="955" w:type="dxa"/>
            <w:vAlign w:val="top"/>
          </w:tcPr>
          <w:p w14:paraId="55F0FFB3">
            <w:pPr>
              <w:pStyle w:val="7"/>
            </w:pPr>
          </w:p>
        </w:tc>
        <w:tc>
          <w:tcPr>
            <w:tcW w:w="1150" w:type="dxa"/>
            <w:vAlign w:val="top"/>
          </w:tcPr>
          <w:p w14:paraId="7784AB5A">
            <w:pPr>
              <w:pStyle w:val="7"/>
            </w:pPr>
          </w:p>
        </w:tc>
        <w:tc>
          <w:tcPr>
            <w:tcW w:w="1195" w:type="dxa"/>
            <w:vAlign w:val="top"/>
          </w:tcPr>
          <w:p w14:paraId="2796B544">
            <w:pPr>
              <w:pStyle w:val="7"/>
            </w:pPr>
          </w:p>
        </w:tc>
        <w:tc>
          <w:tcPr>
            <w:tcW w:w="1195" w:type="dxa"/>
            <w:gridSpan w:val="2"/>
            <w:vAlign w:val="top"/>
          </w:tcPr>
          <w:p w14:paraId="226B4E1E">
            <w:pPr>
              <w:pStyle w:val="7"/>
            </w:pPr>
          </w:p>
        </w:tc>
        <w:tc>
          <w:tcPr>
            <w:tcW w:w="1165" w:type="dxa"/>
            <w:tcBorders>
              <w:right w:val="single" w:color="000000" w:sz="12" w:space="0"/>
            </w:tcBorders>
            <w:vAlign w:val="top"/>
          </w:tcPr>
          <w:p w14:paraId="4321F512">
            <w:pPr>
              <w:pStyle w:val="7"/>
            </w:pPr>
          </w:p>
        </w:tc>
      </w:tr>
      <w:tr w14:paraId="52364C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63C51890">
            <w:pPr>
              <w:pStyle w:val="7"/>
            </w:pPr>
          </w:p>
        </w:tc>
        <w:tc>
          <w:tcPr>
            <w:tcW w:w="2883" w:type="dxa"/>
            <w:gridSpan w:val="2"/>
            <w:vAlign w:val="top"/>
          </w:tcPr>
          <w:p w14:paraId="045923EC">
            <w:pPr>
              <w:pStyle w:val="7"/>
            </w:pPr>
          </w:p>
        </w:tc>
        <w:tc>
          <w:tcPr>
            <w:tcW w:w="776" w:type="dxa"/>
            <w:vAlign w:val="top"/>
          </w:tcPr>
          <w:p w14:paraId="665858E2">
            <w:pPr>
              <w:pStyle w:val="7"/>
            </w:pPr>
          </w:p>
        </w:tc>
        <w:tc>
          <w:tcPr>
            <w:tcW w:w="955" w:type="dxa"/>
            <w:vAlign w:val="top"/>
          </w:tcPr>
          <w:p w14:paraId="06DB81F8">
            <w:pPr>
              <w:pStyle w:val="7"/>
            </w:pPr>
          </w:p>
        </w:tc>
        <w:tc>
          <w:tcPr>
            <w:tcW w:w="1150" w:type="dxa"/>
            <w:vAlign w:val="top"/>
          </w:tcPr>
          <w:p w14:paraId="026B2918">
            <w:pPr>
              <w:pStyle w:val="7"/>
            </w:pPr>
          </w:p>
        </w:tc>
        <w:tc>
          <w:tcPr>
            <w:tcW w:w="1195" w:type="dxa"/>
            <w:vAlign w:val="top"/>
          </w:tcPr>
          <w:p w14:paraId="47079092">
            <w:pPr>
              <w:pStyle w:val="7"/>
            </w:pPr>
          </w:p>
        </w:tc>
        <w:tc>
          <w:tcPr>
            <w:tcW w:w="1195" w:type="dxa"/>
            <w:gridSpan w:val="2"/>
            <w:vAlign w:val="top"/>
          </w:tcPr>
          <w:p w14:paraId="66A5A450">
            <w:pPr>
              <w:pStyle w:val="7"/>
            </w:pPr>
          </w:p>
        </w:tc>
        <w:tc>
          <w:tcPr>
            <w:tcW w:w="1165" w:type="dxa"/>
            <w:tcBorders>
              <w:right w:val="single" w:color="000000" w:sz="12" w:space="0"/>
            </w:tcBorders>
            <w:vAlign w:val="top"/>
          </w:tcPr>
          <w:p w14:paraId="28D219D3">
            <w:pPr>
              <w:pStyle w:val="7"/>
            </w:pPr>
          </w:p>
        </w:tc>
      </w:tr>
      <w:tr w14:paraId="071524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06A3F9AA">
            <w:pPr>
              <w:pStyle w:val="7"/>
            </w:pPr>
          </w:p>
        </w:tc>
        <w:tc>
          <w:tcPr>
            <w:tcW w:w="2883" w:type="dxa"/>
            <w:gridSpan w:val="2"/>
            <w:vAlign w:val="top"/>
          </w:tcPr>
          <w:p w14:paraId="1D1B1818">
            <w:pPr>
              <w:pStyle w:val="7"/>
            </w:pPr>
          </w:p>
        </w:tc>
        <w:tc>
          <w:tcPr>
            <w:tcW w:w="776" w:type="dxa"/>
            <w:vAlign w:val="top"/>
          </w:tcPr>
          <w:p w14:paraId="120131BB">
            <w:pPr>
              <w:pStyle w:val="7"/>
            </w:pPr>
          </w:p>
        </w:tc>
        <w:tc>
          <w:tcPr>
            <w:tcW w:w="955" w:type="dxa"/>
            <w:vAlign w:val="top"/>
          </w:tcPr>
          <w:p w14:paraId="0C4D2925">
            <w:pPr>
              <w:pStyle w:val="7"/>
            </w:pPr>
          </w:p>
        </w:tc>
        <w:tc>
          <w:tcPr>
            <w:tcW w:w="1150" w:type="dxa"/>
            <w:vAlign w:val="top"/>
          </w:tcPr>
          <w:p w14:paraId="3E29E222">
            <w:pPr>
              <w:pStyle w:val="7"/>
            </w:pPr>
          </w:p>
        </w:tc>
        <w:tc>
          <w:tcPr>
            <w:tcW w:w="1195" w:type="dxa"/>
            <w:vAlign w:val="top"/>
          </w:tcPr>
          <w:p w14:paraId="4EA484A6">
            <w:pPr>
              <w:pStyle w:val="7"/>
            </w:pPr>
          </w:p>
        </w:tc>
        <w:tc>
          <w:tcPr>
            <w:tcW w:w="1195" w:type="dxa"/>
            <w:gridSpan w:val="2"/>
            <w:vAlign w:val="top"/>
          </w:tcPr>
          <w:p w14:paraId="731B99D9">
            <w:pPr>
              <w:pStyle w:val="7"/>
            </w:pPr>
          </w:p>
        </w:tc>
        <w:tc>
          <w:tcPr>
            <w:tcW w:w="1165" w:type="dxa"/>
            <w:tcBorders>
              <w:right w:val="single" w:color="000000" w:sz="12" w:space="0"/>
            </w:tcBorders>
            <w:vAlign w:val="top"/>
          </w:tcPr>
          <w:p w14:paraId="4BA5E923">
            <w:pPr>
              <w:pStyle w:val="7"/>
            </w:pPr>
          </w:p>
        </w:tc>
      </w:tr>
      <w:tr w14:paraId="17FDD3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09386579">
            <w:pPr>
              <w:pStyle w:val="7"/>
            </w:pPr>
          </w:p>
        </w:tc>
        <w:tc>
          <w:tcPr>
            <w:tcW w:w="2883" w:type="dxa"/>
            <w:gridSpan w:val="2"/>
            <w:vAlign w:val="top"/>
          </w:tcPr>
          <w:p w14:paraId="2D3D15A0">
            <w:pPr>
              <w:pStyle w:val="7"/>
            </w:pPr>
          </w:p>
        </w:tc>
        <w:tc>
          <w:tcPr>
            <w:tcW w:w="776" w:type="dxa"/>
            <w:vAlign w:val="top"/>
          </w:tcPr>
          <w:p w14:paraId="275E55AC">
            <w:pPr>
              <w:pStyle w:val="7"/>
            </w:pPr>
          </w:p>
        </w:tc>
        <w:tc>
          <w:tcPr>
            <w:tcW w:w="955" w:type="dxa"/>
            <w:vAlign w:val="top"/>
          </w:tcPr>
          <w:p w14:paraId="0E962CB1">
            <w:pPr>
              <w:pStyle w:val="7"/>
            </w:pPr>
          </w:p>
        </w:tc>
        <w:tc>
          <w:tcPr>
            <w:tcW w:w="1150" w:type="dxa"/>
            <w:vAlign w:val="top"/>
          </w:tcPr>
          <w:p w14:paraId="5B648855">
            <w:pPr>
              <w:pStyle w:val="7"/>
            </w:pPr>
          </w:p>
        </w:tc>
        <w:tc>
          <w:tcPr>
            <w:tcW w:w="1195" w:type="dxa"/>
            <w:vAlign w:val="top"/>
          </w:tcPr>
          <w:p w14:paraId="3E042C25">
            <w:pPr>
              <w:pStyle w:val="7"/>
            </w:pPr>
          </w:p>
        </w:tc>
        <w:tc>
          <w:tcPr>
            <w:tcW w:w="1195" w:type="dxa"/>
            <w:gridSpan w:val="2"/>
            <w:vAlign w:val="top"/>
          </w:tcPr>
          <w:p w14:paraId="6767F210">
            <w:pPr>
              <w:pStyle w:val="7"/>
            </w:pPr>
          </w:p>
        </w:tc>
        <w:tc>
          <w:tcPr>
            <w:tcW w:w="1165" w:type="dxa"/>
            <w:tcBorders>
              <w:right w:val="single" w:color="000000" w:sz="12" w:space="0"/>
            </w:tcBorders>
            <w:vAlign w:val="top"/>
          </w:tcPr>
          <w:p w14:paraId="76D13DD2">
            <w:pPr>
              <w:pStyle w:val="7"/>
            </w:pPr>
          </w:p>
        </w:tc>
      </w:tr>
      <w:tr w14:paraId="7081C7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2EAF739F">
            <w:pPr>
              <w:pStyle w:val="7"/>
            </w:pPr>
          </w:p>
        </w:tc>
        <w:tc>
          <w:tcPr>
            <w:tcW w:w="2883" w:type="dxa"/>
            <w:gridSpan w:val="2"/>
            <w:vAlign w:val="top"/>
          </w:tcPr>
          <w:p w14:paraId="74E3B7FD">
            <w:pPr>
              <w:pStyle w:val="7"/>
            </w:pPr>
          </w:p>
        </w:tc>
        <w:tc>
          <w:tcPr>
            <w:tcW w:w="776" w:type="dxa"/>
            <w:vAlign w:val="top"/>
          </w:tcPr>
          <w:p w14:paraId="0A41BE20">
            <w:pPr>
              <w:pStyle w:val="7"/>
            </w:pPr>
          </w:p>
        </w:tc>
        <w:tc>
          <w:tcPr>
            <w:tcW w:w="955" w:type="dxa"/>
            <w:vAlign w:val="top"/>
          </w:tcPr>
          <w:p w14:paraId="2656D79B">
            <w:pPr>
              <w:pStyle w:val="7"/>
            </w:pPr>
          </w:p>
        </w:tc>
        <w:tc>
          <w:tcPr>
            <w:tcW w:w="1150" w:type="dxa"/>
            <w:vAlign w:val="top"/>
          </w:tcPr>
          <w:p w14:paraId="387C7D16">
            <w:pPr>
              <w:pStyle w:val="7"/>
            </w:pPr>
          </w:p>
        </w:tc>
        <w:tc>
          <w:tcPr>
            <w:tcW w:w="1195" w:type="dxa"/>
            <w:vAlign w:val="top"/>
          </w:tcPr>
          <w:p w14:paraId="697BD6D9">
            <w:pPr>
              <w:pStyle w:val="7"/>
            </w:pPr>
          </w:p>
        </w:tc>
        <w:tc>
          <w:tcPr>
            <w:tcW w:w="1195" w:type="dxa"/>
            <w:gridSpan w:val="2"/>
            <w:vAlign w:val="top"/>
          </w:tcPr>
          <w:p w14:paraId="6AFF9A8A">
            <w:pPr>
              <w:pStyle w:val="7"/>
            </w:pPr>
          </w:p>
        </w:tc>
        <w:tc>
          <w:tcPr>
            <w:tcW w:w="1165" w:type="dxa"/>
            <w:tcBorders>
              <w:right w:val="single" w:color="000000" w:sz="12" w:space="0"/>
            </w:tcBorders>
            <w:vAlign w:val="top"/>
          </w:tcPr>
          <w:p w14:paraId="7370D001">
            <w:pPr>
              <w:pStyle w:val="7"/>
            </w:pPr>
          </w:p>
        </w:tc>
      </w:tr>
      <w:tr w14:paraId="00A403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3A7F1467">
            <w:pPr>
              <w:pStyle w:val="7"/>
            </w:pPr>
          </w:p>
        </w:tc>
        <w:tc>
          <w:tcPr>
            <w:tcW w:w="2883" w:type="dxa"/>
            <w:gridSpan w:val="2"/>
            <w:vAlign w:val="top"/>
          </w:tcPr>
          <w:p w14:paraId="40635E19">
            <w:pPr>
              <w:pStyle w:val="7"/>
            </w:pPr>
          </w:p>
        </w:tc>
        <w:tc>
          <w:tcPr>
            <w:tcW w:w="776" w:type="dxa"/>
            <w:vAlign w:val="top"/>
          </w:tcPr>
          <w:p w14:paraId="46C3741A">
            <w:pPr>
              <w:pStyle w:val="7"/>
            </w:pPr>
          </w:p>
        </w:tc>
        <w:tc>
          <w:tcPr>
            <w:tcW w:w="955" w:type="dxa"/>
            <w:vAlign w:val="top"/>
          </w:tcPr>
          <w:p w14:paraId="0C27A7E7">
            <w:pPr>
              <w:pStyle w:val="7"/>
            </w:pPr>
          </w:p>
        </w:tc>
        <w:tc>
          <w:tcPr>
            <w:tcW w:w="1150" w:type="dxa"/>
            <w:vAlign w:val="top"/>
          </w:tcPr>
          <w:p w14:paraId="626E5A1A">
            <w:pPr>
              <w:pStyle w:val="7"/>
            </w:pPr>
          </w:p>
        </w:tc>
        <w:tc>
          <w:tcPr>
            <w:tcW w:w="1195" w:type="dxa"/>
            <w:vAlign w:val="top"/>
          </w:tcPr>
          <w:p w14:paraId="19E093D7">
            <w:pPr>
              <w:pStyle w:val="7"/>
            </w:pPr>
          </w:p>
        </w:tc>
        <w:tc>
          <w:tcPr>
            <w:tcW w:w="1195" w:type="dxa"/>
            <w:gridSpan w:val="2"/>
            <w:vAlign w:val="top"/>
          </w:tcPr>
          <w:p w14:paraId="151CC8A3">
            <w:pPr>
              <w:pStyle w:val="7"/>
            </w:pPr>
          </w:p>
        </w:tc>
        <w:tc>
          <w:tcPr>
            <w:tcW w:w="1165" w:type="dxa"/>
            <w:tcBorders>
              <w:right w:val="single" w:color="000000" w:sz="12" w:space="0"/>
            </w:tcBorders>
            <w:vAlign w:val="top"/>
          </w:tcPr>
          <w:p w14:paraId="68D4847F">
            <w:pPr>
              <w:pStyle w:val="7"/>
            </w:pPr>
          </w:p>
        </w:tc>
      </w:tr>
      <w:tr w14:paraId="3AE50A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 w:hRule="atLeast"/>
        </w:trPr>
        <w:tc>
          <w:tcPr>
            <w:tcW w:w="7811" w:type="dxa"/>
            <w:gridSpan w:val="7"/>
            <w:tcBorders>
              <w:left w:val="single" w:color="000000" w:sz="10" w:space="0"/>
            </w:tcBorders>
            <w:vAlign w:val="top"/>
          </w:tcPr>
          <w:p w14:paraId="13383E0D">
            <w:pPr>
              <w:spacing w:before="53" w:line="230" w:lineRule="auto"/>
              <w:ind w:left="23"/>
              <w:rPr>
                <w:rFonts w:ascii="宋体" w:hAnsi="宋体" w:eastAsia="宋体" w:cs="宋体"/>
                <w:sz w:val="17"/>
                <w:szCs w:val="17"/>
              </w:rPr>
            </w:pPr>
            <w:r>
              <w:rPr>
                <w:rFonts w:ascii="宋体" w:hAnsi="宋体" w:eastAsia="宋体" w:cs="宋体"/>
                <w:spacing w:val="8"/>
                <w:sz w:val="17"/>
                <w:szCs w:val="17"/>
              </w:rPr>
              <w:t>4.企业管理费和利润</w:t>
            </w:r>
          </w:p>
        </w:tc>
        <w:tc>
          <w:tcPr>
            <w:tcW w:w="1195" w:type="dxa"/>
            <w:gridSpan w:val="2"/>
            <w:vAlign w:val="top"/>
          </w:tcPr>
          <w:p w14:paraId="60116D63">
            <w:pPr>
              <w:pStyle w:val="7"/>
            </w:pPr>
          </w:p>
        </w:tc>
        <w:tc>
          <w:tcPr>
            <w:tcW w:w="1165" w:type="dxa"/>
            <w:tcBorders>
              <w:right w:val="single" w:color="000000" w:sz="12" w:space="0"/>
            </w:tcBorders>
            <w:vAlign w:val="top"/>
          </w:tcPr>
          <w:p w14:paraId="0B165A89">
            <w:pPr>
              <w:pStyle w:val="7"/>
            </w:pPr>
          </w:p>
        </w:tc>
      </w:tr>
      <w:tr w14:paraId="42DCCA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9" w:hRule="atLeast"/>
        </w:trPr>
        <w:tc>
          <w:tcPr>
            <w:tcW w:w="7811" w:type="dxa"/>
            <w:gridSpan w:val="7"/>
            <w:tcBorders>
              <w:left w:val="single" w:color="000000" w:sz="10" w:space="0"/>
              <w:bottom w:val="single" w:color="000000" w:sz="10" w:space="0"/>
            </w:tcBorders>
            <w:vAlign w:val="top"/>
          </w:tcPr>
          <w:p w14:paraId="4B778C62">
            <w:pPr>
              <w:spacing w:before="77" w:line="232" w:lineRule="auto"/>
              <w:ind w:left="3549"/>
              <w:rPr>
                <w:rFonts w:ascii="宋体" w:hAnsi="宋体" w:eastAsia="宋体" w:cs="宋体"/>
                <w:sz w:val="17"/>
                <w:szCs w:val="17"/>
              </w:rPr>
            </w:pPr>
            <w:r>
              <w:rPr>
                <w:rFonts w:ascii="宋体" w:hAnsi="宋体" w:eastAsia="宋体" w:cs="宋体"/>
                <w:sz w:val="17"/>
                <w:szCs w:val="17"/>
              </w:rPr>
              <w:t>总</w:t>
            </w:r>
            <w:r>
              <w:rPr>
                <w:rFonts w:ascii="宋体" w:hAnsi="宋体" w:eastAsia="宋体" w:cs="宋体"/>
                <w:spacing w:val="6"/>
                <w:sz w:val="17"/>
                <w:szCs w:val="17"/>
              </w:rPr>
              <w:t xml:space="preserve">    </w:t>
            </w:r>
            <w:r>
              <w:rPr>
                <w:rFonts w:ascii="宋体" w:hAnsi="宋体" w:eastAsia="宋体" w:cs="宋体"/>
                <w:sz w:val="17"/>
                <w:szCs w:val="17"/>
              </w:rPr>
              <w:t>计</w:t>
            </w:r>
          </w:p>
        </w:tc>
        <w:tc>
          <w:tcPr>
            <w:tcW w:w="1195" w:type="dxa"/>
            <w:gridSpan w:val="2"/>
            <w:tcBorders>
              <w:bottom w:val="single" w:color="000000" w:sz="10" w:space="0"/>
            </w:tcBorders>
            <w:vAlign w:val="top"/>
          </w:tcPr>
          <w:p w14:paraId="364E5B89">
            <w:pPr>
              <w:pStyle w:val="7"/>
            </w:pPr>
          </w:p>
        </w:tc>
        <w:tc>
          <w:tcPr>
            <w:tcW w:w="1165" w:type="dxa"/>
            <w:tcBorders>
              <w:bottom w:val="single" w:color="000000" w:sz="10" w:space="0"/>
              <w:right w:val="single" w:color="000000" w:sz="12" w:space="0"/>
            </w:tcBorders>
            <w:vAlign w:val="top"/>
          </w:tcPr>
          <w:p w14:paraId="5741A590">
            <w:pPr>
              <w:pStyle w:val="7"/>
            </w:pPr>
          </w:p>
        </w:tc>
      </w:tr>
    </w:tbl>
    <w:p w14:paraId="7E067B1A">
      <w:pPr>
        <w:pStyle w:val="3"/>
        <w:spacing w:before="271" w:line="208" w:lineRule="auto"/>
        <w:ind w:left="38" w:right="102" w:hanging="1"/>
      </w:pPr>
      <w:r>
        <w:rPr>
          <w:spacing w:val="10"/>
        </w:rPr>
        <w:t>注：此表项目名称、暂定数量由招标人填写，编制招标控制价时，单价由招标人按</w:t>
      </w:r>
      <w:r>
        <w:rPr>
          <w:spacing w:val="9"/>
        </w:rPr>
        <w:t>有关计价规定确定；投标时，单价由投标人自</w:t>
      </w:r>
      <w:r>
        <w:t xml:space="preserve"> </w:t>
      </w:r>
      <w:r>
        <w:rPr>
          <w:spacing w:val="9"/>
        </w:rPr>
        <w:t>主报价，按暂定数量计算合价计入投标总价中。结算时，按发承包双方确认的实际</w:t>
      </w:r>
      <w:r>
        <w:rPr>
          <w:spacing w:val="8"/>
        </w:rPr>
        <w:t>数量计算合价。</w:t>
      </w: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922"/>
        <w:gridCol w:w="2246"/>
      </w:tblGrid>
      <w:tr w14:paraId="5055960C">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375" w:hRule="atLeast"/>
        </w:trPr>
        <w:tc>
          <w:tcPr>
            <w:tcW w:w="7922" w:type="dxa"/>
            <w:tcBorders>
              <w:left w:val="nil"/>
              <w:bottom w:val="single" w:color="FFFFFF" w:sz="2" w:space="0"/>
            </w:tcBorders>
            <w:vAlign w:val="top"/>
          </w:tcPr>
          <w:p w14:paraId="07C0C50E">
            <w:pPr>
              <w:pStyle w:val="7"/>
            </w:pPr>
            <w:r>
              <w:drawing>
                <wp:anchor distT="0" distB="0" distL="0" distR="0" simplePos="0" relativeHeight="251844608" behindDoc="0" locked="0" layoutInCell="1" allowOverlap="1">
                  <wp:simplePos x="0" y="0"/>
                  <wp:positionH relativeFrom="rightMargin">
                    <wp:posOffset>-45720</wp:posOffset>
                  </wp:positionH>
                  <wp:positionV relativeFrom="topMargin">
                    <wp:posOffset>-9525</wp:posOffset>
                  </wp:positionV>
                  <wp:extent cx="9525" cy="250825"/>
                  <wp:effectExtent l="0" t="0" r="9525" b="15875"/>
                  <wp:wrapNone/>
                  <wp:docPr id="103" name="IM 88"/>
                  <wp:cNvGraphicFramePr/>
                  <a:graphic xmlns:a="http://schemas.openxmlformats.org/drawingml/2006/main">
                    <a:graphicData uri="http://schemas.openxmlformats.org/drawingml/2006/picture">
                      <pic:pic xmlns:pic="http://schemas.openxmlformats.org/drawingml/2006/picture">
                        <pic:nvPicPr>
                          <pic:cNvPr id="103" name="IM 88"/>
                          <pic:cNvPicPr/>
                        </pic:nvPicPr>
                        <pic:blipFill>
                          <a:blip r:embed="rId68"/>
                          <a:stretch>
                            <a:fillRect/>
                          </a:stretch>
                        </pic:blipFill>
                        <pic:spPr>
                          <a:xfrm>
                            <a:off x="0" y="0"/>
                            <a:ext cx="9525" cy="251015"/>
                          </a:xfrm>
                          <a:prstGeom prst="rect">
                            <a:avLst/>
                          </a:prstGeom>
                        </pic:spPr>
                      </pic:pic>
                    </a:graphicData>
                  </a:graphic>
                </wp:anchor>
              </w:drawing>
            </w:r>
          </w:p>
        </w:tc>
        <w:tc>
          <w:tcPr>
            <w:tcW w:w="2246" w:type="dxa"/>
            <w:tcBorders>
              <w:bottom w:val="single" w:color="FFFFFF" w:sz="2" w:space="0"/>
              <w:right w:val="single" w:color="FFFFFF" w:sz="2" w:space="0"/>
            </w:tcBorders>
            <w:vAlign w:val="top"/>
          </w:tcPr>
          <w:p w14:paraId="4FE1AFCE">
            <w:pPr>
              <w:spacing w:before="97" w:line="232" w:lineRule="auto"/>
              <w:ind w:right="22"/>
              <w:jc w:val="right"/>
              <w:rPr>
                <w:rFonts w:ascii="宋体" w:hAnsi="宋体" w:eastAsia="宋体" w:cs="宋体"/>
                <w:sz w:val="17"/>
                <w:szCs w:val="17"/>
              </w:rPr>
            </w:pPr>
            <w:r>
              <w:rPr>
                <w:rFonts w:ascii="宋体" w:hAnsi="宋体" w:eastAsia="宋体" w:cs="宋体"/>
                <w:spacing w:val="-1"/>
                <w:sz w:val="17"/>
                <w:szCs w:val="17"/>
              </w:rPr>
              <w:t>表</w:t>
            </w:r>
            <w:r>
              <w:rPr>
                <w:rFonts w:ascii="宋体" w:hAnsi="宋体" w:eastAsia="宋体" w:cs="宋体"/>
                <w:spacing w:val="-5"/>
                <w:w w:val="57"/>
                <w:sz w:val="17"/>
                <w:szCs w:val="17"/>
              </w:rPr>
              <w:t>—</w:t>
            </w:r>
            <w:r>
              <w:rPr>
                <w:rFonts w:ascii="宋体" w:hAnsi="宋体" w:eastAsia="宋体" w:cs="宋体"/>
                <w:spacing w:val="22"/>
                <w:sz w:val="17"/>
                <w:szCs w:val="17"/>
              </w:rPr>
              <w:t xml:space="preserve"> </w:t>
            </w:r>
            <w:r>
              <w:rPr>
                <w:rFonts w:ascii="宋体" w:hAnsi="宋体" w:eastAsia="宋体" w:cs="宋体"/>
                <w:spacing w:val="-1"/>
                <w:sz w:val="17"/>
                <w:szCs w:val="17"/>
              </w:rPr>
              <w:t>12</w:t>
            </w:r>
            <w:r>
              <w:rPr>
                <w:rFonts w:ascii="宋体" w:hAnsi="宋体" w:eastAsia="宋体" w:cs="宋体"/>
                <w:spacing w:val="-5"/>
                <w:w w:val="57"/>
                <w:sz w:val="17"/>
                <w:szCs w:val="17"/>
              </w:rPr>
              <w:t>—</w:t>
            </w:r>
            <w:r>
              <w:rPr>
                <w:rFonts w:ascii="宋体" w:hAnsi="宋体" w:eastAsia="宋体" w:cs="宋体"/>
                <w:spacing w:val="6"/>
                <w:sz w:val="17"/>
                <w:szCs w:val="17"/>
              </w:rPr>
              <w:t xml:space="preserve"> </w:t>
            </w:r>
            <w:r>
              <w:rPr>
                <w:rFonts w:ascii="宋体" w:hAnsi="宋体" w:eastAsia="宋体" w:cs="宋体"/>
                <w:spacing w:val="-1"/>
                <w:sz w:val="17"/>
                <w:szCs w:val="17"/>
              </w:rPr>
              <w:t>4</w:t>
            </w:r>
          </w:p>
        </w:tc>
      </w:tr>
    </w:tbl>
    <w:p w14:paraId="67624B47">
      <w:pPr>
        <w:rPr>
          <w:rFonts w:ascii="Arial"/>
          <w:sz w:val="21"/>
        </w:rPr>
      </w:pPr>
    </w:p>
    <w:p w14:paraId="22D612D8">
      <w:pPr>
        <w:rPr>
          <w:rFonts w:ascii="Arial" w:hAnsi="Arial" w:eastAsia="Arial" w:cs="Arial"/>
          <w:sz w:val="21"/>
          <w:szCs w:val="21"/>
        </w:rPr>
        <w:sectPr>
          <w:pgSz w:w="11960" w:h="16880"/>
          <w:pgMar w:top="400" w:right="905" w:bottom="0" w:left="853" w:header="0" w:footer="0" w:gutter="0"/>
          <w:cols w:space="720" w:num="1"/>
        </w:sectPr>
      </w:pPr>
    </w:p>
    <w:p w14:paraId="0B283371">
      <w:pPr>
        <w:spacing w:before="8"/>
      </w:pPr>
      <w:r>
        <w:drawing>
          <wp:anchor distT="0" distB="0" distL="0" distR="0" simplePos="0" relativeHeight="251847680"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105" name="IM 90"/>
            <wp:cNvGraphicFramePr/>
            <a:graphic xmlns:a="http://schemas.openxmlformats.org/drawingml/2006/main">
              <a:graphicData uri="http://schemas.openxmlformats.org/drawingml/2006/picture">
                <pic:pic xmlns:pic="http://schemas.openxmlformats.org/drawingml/2006/picture">
                  <pic:nvPicPr>
                    <pic:cNvPr id="105" name="IM 90"/>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850752"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107" name="IM 92"/>
            <wp:cNvGraphicFramePr/>
            <a:graphic xmlns:a="http://schemas.openxmlformats.org/drawingml/2006/main">
              <a:graphicData uri="http://schemas.openxmlformats.org/drawingml/2006/picture">
                <pic:pic xmlns:pic="http://schemas.openxmlformats.org/drawingml/2006/picture">
                  <pic:nvPicPr>
                    <pic:cNvPr id="107" name="IM 92"/>
                    <pic:cNvPicPr/>
                  </pic:nvPicPr>
                  <pic:blipFill>
                    <a:blip r:embed="rId60"/>
                    <a:stretch>
                      <a:fillRect/>
                    </a:stretch>
                  </pic:blipFill>
                  <pic:spPr>
                    <a:xfrm>
                      <a:off x="0" y="0"/>
                      <a:ext cx="6350" cy="195008"/>
                    </a:xfrm>
                    <a:prstGeom prst="rect">
                      <a:avLst/>
                    </a:prstGeom>
                  </pic:spPr>
                </pic:pic>
              </a:graphicData>
            </a:graphic>
          </wp:anchor>
        </w:drawing>
      </w:r>
    </w:p>
    <w:p w14:paraId="300DC9A7">
      <w:pPr>
        <w:spacing w:before="7"/>
      </w:pPr>
    </w:p>
    <w:p w14:paraId="5557FECC">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016"/>
        <w:gridCol w:w="2614"/>
        <w:gridCol w:w="463"/>
        <w:gridCol w:w="1195"/>
        <w:gridCol w:w="1180"/>
        <w:gridCol w:w="1359"/>
        <w:gridCol w:w="75"/>
        <w:gridCol w:w="1104"/>
        <w:gridCol w:w="1165"/>
      </w:tblGrid>
      <w:tr w14:paraId="1A9C7B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5" w:hRule="atLeast"/>
        </w:trPr>
        <w:tc>
          <w:tcPr>
            <w:tcW w:w="10171" w:type="dxa"/>
            <w:gridSpan w:val="9"/>
            <w:tcBorders>
              <w:top w:val="single" w:color="FFFFFF" w:sz="6" w:space="0"/>
              <w:left w:val="nil"/>
              <w:bottom w:val="single" w:color="FFFFFF" w:sz="6" w:space="0"/>
              <w:right w:val="single" w:color="FFFFFF" w:sz="2" w:space="0"/>
            </w:tcBorders>
            <w:vAlign w:val="top"/>
          </w:tcPr>
          <w:p w14:paraId="50C018AF">
            <w:pPr>
              <w:spacing w:before="81" w:line="223" w:lineRule="auto"/>
              <w:ind w:left="3201"/>
              <w:outlineLvl w:val="0"/>
              <w:rPr>
                <w:rFonts w:ascii="宋体" w:hAnsi="宋体" w:eastAsia="宋体" w:cs="宋体"/>
                <w:sz w:val="39"/>
                <w:szCs w:val="39"/>
              </w:rPr>
            </w:pPr>
            <w:r>
              <w:rPr>
                <w:rFonts w:ascii="宋体" w:hAnsi="宋体" w:eastAsia="宋体" w:cs="宋体"/>
                <w:spacing w:val="24"/>
                <w:sz w:val="39"/>
                <w:szCs w:val="39"/>
              </w:rPr>
              <w:t>总承包服务费计价表</w:t>
            </w:r>
          </w:p>
        </w:tc>
      </w:tr>
      <w:tr w14:paraId="4DF21B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3630" w:type="dxa"/>
            <w:gridSpan w:val="2"/>
            <w:tcBorders>
              <w:top w:val="single" w:color="FFFFFF" w:sz="6" w:space="0"/>
              <w:left w:val="nil"/>
              <w:bottom w:val="single" w:color="000000" w:sz="12" w:space="0"/>
              <w:right w:val="single" w:color="FFFFFF" w:sz="6" w:space="0"/>
            </w:tcBorders>
            <w:vAlign w:val="top"/>
          </w:tcPr>
          <w:p w14:paraId="3ACF37DE">
            <w:pPr>
              <w:spacing w:before="266" w:line="231" w:lineRule="auto"/>
              <w:ind w:left="24"/>
              <w:rPr>
                <w:rFonts w:ascii="宋体" w:hAnsi="宋体" w:eastAsia="宋体" w:cs="宋体"/>
                <w:sz w:val="17"/>
                <w:szCs w:val="17"/>
              </w:rPr>
            </w:pPr>
            <w:r>
              <w:rPr>
                <w:rFonts w:ascii="宋体" w:hAnsi="宋体" w:eastAsia="宋体" w:cs="宋体"/>
                <w:spacing w:val="8"/>
                <w:sz w:val="17"/>
                <w:szCs w:val="17"/>
              </w:rPr>
              <w:t>工程名称：土石方工程</w:t>
            </w:r>
          </w:p>
        </w:tc>
        <w:tc>
          <w:tcPr>
            <w:tcW w:w="4272" w:type="dxa"/>
            <w:gridSpan w:val="5"/>
            <w:tcBorders>
              <w:top w:val="single" w:color="FFFFFF" w:sz="6" w:space="0"/>
              <w:left w:val="single" w:color="FFFFFF" w:sz="6" w:space="0"/>
              <w:bottom w:val="single" w:color="000000" w:sz="12" w:space="0"/>
              <w:right w:val="single" w:color="FFFFFF" w:sz="6" w:space="0"/>
            </w:tcBorders>
            <w:vAlign w:val="top"/>
          </w:tcPr>
          <w:p w14:paraId="4AC6F6A5">
            <w:pPr>
              <w:spacing w:before="177" w:line="213" w:lineRule="auto"/>
              <w:ind w:left="23" w:right="104"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9" w:type="dxa"/>
            <w:gridSpan w:val="2"/>
            <w:tcBorders>
              <w:top w:val="single" w:color="FFFFFF" w:sz="6" w:space="0"/>
              <w:left w:val="single" w:color="FFFFFF" w:sz="6" w:space="0"/>
              <w:bottom w:val="single" w:color="000000" w:sz="12" w:space="0"/>
              <w:right w:val="single" w:color="FFFFFF" w:sz="2" w:space="0"/>
            </w:tcBorders>
            <w:vAlign w:val="top"/>
          </w:tcPr>
          <w:p w14:paraId="539BFE8F">
            <w:pPr>
              <w:spacing w:before="267" w:line="230" w:lineRule="auto"/>
              <w:ind w:left="426"/>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095547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1016" w:type="dxa"/>
            <w:tcBorders>
              <w:top w:val="single" w:color="000000" w:sz="12" w:space="0"/>
              <w:left w:val="single" w:color="000000" w:sz="12" w:space="0"/>
            </w:tcBorders>
            <w:vAlign w:val="top"/>
          </w:tcPr>
          <w:p w14:paraId="0B1A0AEA">
            <w:pPr>
              <w:spacing w:before="86" w:line="232" w:lineRule="auto"/>
              <w:ind w:left="320"/>
              <w:rPr>
                <w:rFonts w:ascii="宋体" w:hAnsi="宋体" w:eastAsia="宋体" w:cs="宋体"/>
                <w:sz w:val="17"/>
                <w:szCs w:val="17"/>
              </w:rPr>
            </w:pPr>
            <w:r>
              <w:rPr>
                <w:rFonts w:ascii="宋体" w:hAnsi="宋体" w:eastAsia="宋体" w:cs="宋体"/>
                <w:spacing w:val="6"/>
                <w:sz w:val="17"/>
                <w:szCs w:val="17"/>
              </w:rPr>
              <w:t>序号</w:t>
            </w:r>
          </w:p>
        </w:tc>
        <w:tc>
          <w:tcPr>
            <w:tcW w:w="3077" w:type="dxa"/>
            <w:gridSpan w:val="2"/>
            <w:tcBorders>
              <w:top w:val="single" w:color="000000" w:sz="12" w:space="0"/>
            </w:tcBorders>
            <w:vAlign w:val="top"/>
          </w:tcPr>
          <w:p w14:paraId="7BC4E7D1">
            <w:pPr>
              <w:spacing w:before="86" w:line="231" w:lineRule="auto"/>
              <w:ind w:left="1173"/>
              <w:rPr>
                <w:rFonts w:ascii="宋体" w:hAnsi="宋体" w:eastAsia="宋体" w:cs="宋体"/>
                <w:sz w:val="17"/>
                <w:szCs w:val="17"/>
              </w:rPr>
            </w:pPr>
            <w:r>
              <w:rPr>
                <w:rFonts w:ascii="宋体" w:hAnsi="宋体" w:eastAsia="宋体" w:cs="宋体"/>
                <w:spacing w:val="7"/>
                <w:sz w:val="17"/>
                <w:szCs w:val="17"/>
              </w:rPr>
              <w:t>项目名称</w:t>
            </w:r>
          </w:p>
        </w:tc>
        <w:tc>
          <w:tcPr>
            <w:tcW w:w="1195" w:type="dxa"/>
            <w:tcBorders>
              <w:top w:val="single" w:color="000000" w:sz="12" w:space="0"/>
            </w:tcBorders>
            <w:vAlign w:val="top"/>
          </w:tcPr>
          <w:p w14:paraId="0CFDAF72">
            <w:pPr>
              <w:spacing w:before="86" w:line="229" w:lineRule="auto"/>
              <w:ind w:left="58"/>
              <w:rPr>
                <w:rFonts w:ascii="宋体" w:hAnsi="宋体" w:eastAsia="宋体" w:cs="宋体"/>
                <w:sz w:val="17"/>
                <w:szCs w:val="17"/>
              </w:rPr>
            </w:pPr>
            <w:r>
              <w:rPr>
                <w:rFonts w:ascii="宋体" w:hAnsi="宋体" w:eastAsia="宋体" w:cs="宋体"/>
                <w:spacing w:val="6"/>
                <w:sz w:val="17"/>
                <w:szCs w:val="17"/>
              </w:rPr>
              <w:t>项目价值(元)</w:t>
            </w:r>
          </w:p>
        </w:tc>
        <w:tc>
          <w:tcPr>
            <w:tcW w:w="1180" w:type="dxa"/>
            <w:tcBorders>
              <w:top w:val="single" w:color="000000" w:sz="12" w:space="0"/>
            </w:tcBorders>
            <w:vAlign w:val="top"/>
          </w:tcPr>
          <w:p w14:paraId="1331F5D6">
            <w:pPr>
              <w:spacing w:before="86" w:line="230" w:lineRule="auto"/>
              <w:ind w:left="238"/>
              <w:rPr>
                <w:rFonts w:ascii="宋体" w:hAnsi="宋体" w:eastAsia="宋体" w:cs="宋体"/>
                <w:sz w:val="17"/>
                <w:szCs w:val="17"/>
              </w:rPr>
            </w:pPr>
            <w:r>
              <w:rPr>
                <w:rFonts w:ascii="宋体" w:hAnsi="宋体" w:eastAsia="宋体" w:cs="宋体"/>
                <w:spacing w:val="8"/>
                <w:sz w:val="17"/>
                <w:szCs w:val="17"/>
              </w:rPr>
              <w:t>服务内容</w:t>
            </w:r>
          </w:p>
        </w:tc>
        <w:tc>
          <w:tcPr>
            <w:tcW w:w="1359" w:type="dxa"/>
            <w:tcBorders>
              <w:top w:val="single" w:color="000000" w:sz="12" w:space="0"/>
            </w:tcBorders>
            <w:vAlign w:val="top"/>
          </w:tcPr>
          <w:p w14:paraId="488C350A">
            <w:pPr>
              <w:spacing w:before="86" w:line="230" w:lineRule="auto"/>
              <w:ind w:left="332"/>
              <w:rPr>
                <w:rFonts w:ascii="宋体" w:hAnsi="宋体" w:eastAsia="宋体" w:cs="宋体"/>
                <w:sz w:val="17"/>
                <w:szCs w:val="17"/>
              </w:rPr>
            </w:pPr>
            <w:r>
              <w:rPr>
                <w:rFonts w:ascii="宋体" w:hAnsi="宋体" w:eastAsia="宋体" w:cs="宋体"/>
                <w:spacing w:val="8"/>
                <w:sz w:val="17"/>
                <w:szCs w:val="17"/>
              </w:rPr>
              <w:t>计算基础</w:t>
            </w:r>
          </w:p>
        </w:tc>
        <w:tc>
          <w:tcPr>
            <w:tcW w:w="1179" w:type="dxa"/>
            <w:gridSpan w:val="2"/>
            <w:tcBorders>
              <w:top w:val="single" w:color="000000" w:sz="12" w:space="0"/>
            </w:tcBorders>
            <w:vAlign w:val="top"/>
          </w:tcPr>
          <w:p w14:paraId="2BB1BBE7">
            <w:pPr>
              <w:spacing w:before="86" w:line="230" w:lineRule="auto"/>
              <w:ind w:left="301"/>
              <w:rPr>
                <w:rFonts w:ascii="宋体" w:hAnsi="宋体" w:eastAsia="宋体" w:cs="宋体"/>
                <w:sz w:val="17"/>
                <w:szCs w:val="17"/>
              </w:rPr>
            </w:pPr>
            <w:r>
              <w:rPr>
                <w:rFonts w:ascii="宋体" w:hAnsi="宋体" w:eastAsia="宋体" w:cs="宋体"/>
                <w:spacing w:val="3"/>
                <w:sz w:val="17"/>
                <w:szCs w:val="17"/>
              </w:rPr>
              <w:t>费率(%)</w:t>
            </w:r>
          </w:p>
        </w:tc>
        <w:tc>
          <w:tcPr>
            <w:tcW w:w="1165" w:type="dxa"/>
            <w:tcBorders>
              <w:top w:val="single" w:color="000000" w:sz="12" w:space="0"/>
              <w:right w:val="single" w:color="000000" w:sz="12" w:space="0"/>
            </w:tcBorders>
            <w:vAlign w:val="top"/>
          </w:tcPr>
          <w:p w14:paraId="6D08E831">
            <w:pPr>
              <w:spacing w:before="86" w:line="230" w:lineRule="auto"/>
              <w:ind w:left="222"/>
              <w:rPr>
                <w:rFonts w:ascii="宋体" w:hAnsi="宋体" w:eastAsia="宋体" w:cs="宋体"/>
                <w:sz w:val="17"/>
                <w:szCs w:val="17"/>
              </w:rPr>
            </w:pPr>
            <w:r>
              <w:rPr>
                <w:rFonts w:ascii="宋体" w:hAnsi="宋体" w:eastAsia="宋体" w:cs="宋体"/>
                <w:spacing w:val="6"/>
                <w:sz w:val="17"/>
                <w:szCs w:val="17"/>
              </w:rPr>
              <w:t>金额(元)</w:t>
            </w:r>
          </w:p>
        </w:tc>
      </w:tr>
      <w:tr w14:paraId="69F167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3CC8A60F">
            <w:pPr>
              <w:spacing w:before="86" w:line="189" w:lineRule="auto"/>
              <w:ind w:left="472"/>
              <w:rPr>
                <w:rFonts w:ascii="宋体" w:hAnsi="宋体" w:eastAsia="宋体" w:cs="宋体"/>
                <w:sz w:val="17"/>
                <w:szCs w:val="17"/>
              </w:rPr>
            </w:pPr>
            <w:r>
              <w:rPr>
                <w:rFonts w:ascii="宋体" w:hAnsi="宋体" w:eastAsia="宋体" w:cs="宋体"/>
                <w:sz w:val="17"/>
                <w:szCs w:val="17"/>
              </w:rPr>
              <w:t>1</w:t>
            </w:r>
          </w:p>
        </w:tc>
        <w:tc>
          <w:tcPr>
            <w:tcW w:w="3077" w:type="dxa"/>
            <w:gridSpan w:val="2"/>
            <w:vAlign w:val="top"/>
          </w:tcPr>
          <w:p w14:paraId="5650B533">
            <w:pPr>
              <w:spacing w:before="57" w:line="230" w:lineRule="auto"/>
              <w:ind w:left="17"/>
              <w:rPr>
                <w:rFonts w:ascii="宋体" w:hAnsi="宋体" w:eastAsia="宋体" w:cs="宋体"/>
                <w:sz w:val="17"/>
                <w:szCs w:val="17"/>
              </w:rPr>
            </w:pPr>
            <w:r>
              <w:rPr>
                <w:rFonts w:ascii="宋体" w:hAnsi="宋体" w:eastAsia="宋体" w:cs="宋体"/>
                <w:spacing w:val="8"/>
                <w:sz w:val="17"/>
                <w:szCs w:val="17"/>
              </w:rPr>
              <w:t>专业发包工程管理费</w:t>
            </w:r>
          </w:p>
        </w:tc>
        <w:tc>
          <w:tcPr>
            <w:tcW w:w="1195" w:type="dxa"/>
            <w:vAlign w:val="top"/>
          </w:tcPr>
          <w:p w14:paraId="0C0AAC66">
            <w:pPr>
              <w:pStyle w:val="7"/>
            </w:pPr>
          </w:p>
        </w:tc>
        <w:tc>
          <w:tcPr>
            <w:tcW w:w="1180" w:type="dxa"/>
            <w:vAlign w:val="top"/>
          </w:tcPr>
          <w:p w14:paraId="69F1FEB8">
            <w:pPr>
              <w:pStyle w:val="7"/>
            </w:pPr>
          </w:p>
        </w:tc>
        <w:tc>
          <w:tcPr>
            <w:tcW w:w="1359" w:type="dxa"/>
            <w:vAlign w:val="top"/>
          </w:tcPr>
          <w:p w14:paraId="3FD7DDDC">
            <w:pPr>
              <w:pStyle w:val="7"/>
            </w:pPr>
          </w:p>
        </w:tc>
        <w:tc>
          <w:tcPr>
            <w:tcW w:w="1179" w:type="dxa"/>
            <w:gridSpan w:val="2"/>
            <w:vAlign w:val="top"/>
          </w:tcPr>
          <w:p w14:paraId="2CE674C0">
            <w:pPr>
              <w:pStyle w:val="7"/>
            </w:pPr>
          </w:p>
        </w:tc>
        <w:tc>
          <w:tcPr>
            <w:tcW w:w="1165" w:type="dxa"/>
            <w:tcBorders>
              <w:right w:val="single" w:color="000000" w:sz="12" w:space="0"/>
            </w:tcBorders>
            <w:vAlign w:val="top"/>
          </w:tcPr>
          <w:p w14:paraId="02BB646E">
            <w:pPr>
              <w:pStyle w:val="7"/>
            </w:pPr>
          </w:p>
        </w:tc>
      </w:tr>
      <w:tr w14:paraId="06CD3A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5E31B893">
            <w:pPr>
              <w:spacing w:before="88" w:line="188" w:lineRule="auto"/>
              <w:ind w:left="461"/>
              <w:rPr>
                <w:rFonts w:ascii="宋体" w:hAnsi="宋体" w:eastAsia="宋体" w:cs="宋体"/>
                <w:sz w:val="17"/>
                <w:szCs w:val="17"/>
              </w:rPr>
            </w:pPr>
            <w:r>
              <w:rPr>
                <w:rFonts w:ascii="宋体" w:hAnsi="宋体" w:eastAsia="宋体" w:cs="宋体"/>
                <w:sz w:val="17"/>
                <w:szCs w:val="17"/>
              </w:rPr>
              <w:t>2</w:t>
            </w:r>
          </w:p>
        </w:tc>
        <w:tc>
          <w:tcPr>
            <w:tcW w:w="3077" w:type="dxa"/>
            <w:gridSpan w:val="2"/>
            <w:vAlign w:val="top"/>
          </w:tcPr>
          <w:p w14:paraId="032A8DB6">
            <w:pPr>
              <w:spacing w:before="58" w:line="229" w:lineRule="auto"/>
              <w:ind w:left="40"/>
              <w:rPr>
                <w:rFonts w:ascii="宋体" w:hAnsi="宋体" w:eastAsia="宋体" w:cs="宋体"/>
                <w:sz w:val="17"/>
                <w:szCs w:val="17"/>
              </w:rPr>
            </w:pPr>
            <w:r>
              <w:rPr>
                <w:rFonts w:ascii="宋体" w:hAnsi="宋体" w:eastAsia="宋体" w:cs="宋体"/>
                <w:spacing w:val="6"/>
                <w:sz w:val="17"/>
                <w:szCs w:val="17"/>
              </w:rPr>
              <w:t>甲供材料设备保管费</w:t>
            </w:r>
          </w:p>
        </w:tc>
        <w:tc>
          <w:tcPr>
            <w:tcW w:w="1195" w:type="dxa"/>
            <w:vAlign w:val="top"/>
          </w:tcPr>
          <w:p w14:paraId="2B8AE6E5">
            <w:pPr>
              <w:pStyle w:val="7"/>
            </w:pPr>
          </w:p>
        </w:tc>
        <w:tc>
          <w:tcPr>
            <w:tcW w:w="1180" w:type="dxa"/>
            <w:vAlign w:val="top"/>
          </w:tcPr>
          <w:p w14:paraId="415A39DE">
            <w:pPr>
              <w:pStyle w:val="7"/>
            </w:pPr>
          </w:p>
        </w:tc>
        <w:tc>
          <w:tcPr>
            <w:tcW w:w="1359" w:type="dxa"/>
            <w:vAlign w:val="top"/>
          </w:tcPr>
          <w:p w14:paraId="60FEB2B4">
            <w:pPr>
              <w:pStyle w:val="7"/>
            </w:pPr>
          </w:p>
        </w:tc>
        <w:tc>
          <w:tcPr>
            <w:tcW w:w="1179" w:type="dxa"/>
            <w:gridSpan w:val="2"/>
            <w:vAlign w:val="top"/>
          </w:tcPr>
          <w:p w14:paraId="1159EF7F">
            <w:pPr>
              <w:pStyle w:val="7"/>
            </w:pPr>
          </w:p>
        </w:tc>
        <w:tc>
          <w:tcPr>
            <w:tcW w:w="1165" w:type="dxa"/>
            <w:tcBorders>
              <w:right w:val="single" w:color="000000" w:sz="12" w:space="0"/>
            </w:tcBorders>
            <w:vAlign w:val="top"/>
          </w:tcPr>
          <w:p w14:paraId="48E9495B">
            <w:pPr>
              <w:pStyle w:val="7"/>
            </w:pPr>
          </w:p>
        </w:tc>
      </w:tr>
      <w:tr w14:paraId="29AB0E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639F0BD9">
            <w:pPr>
              <w:pStyle w:val="7"/>
            </w:pPr>
          </w:p>
        </w:tc>
        <w:tc>
          <w:tcPr>
            <w:tcW w:w="3077" w:type="dxa"/>
            <w:gridSpan w:val="2"/>
            <w:vAlign w:val="top"/>
          </w:tcPr>
          <w:p w14:paraId="54DD0369">
            <w:pPr>
              <w:pStyle w:val="7"/>
            </w:pPr>
          </w:p>
        </w:tc>
        <w:tc>
          <w:tcPr>
            <w:tcW w:w="1195" w:type="dxa"/>
            <w:vAlign w:val="top"/>
          </w:tcPr>
          <w:p w14:paraId="342F6423">
            <w:pPr>
              <w:pStyle w:val="7"/>
            </w:pPr>
          </w:p>
        </w:tc>
        <w:tc>
          <w:tcPr>
            <w:tcW w:w="1180" w:type="dxa"/>
            <w:vAlign w:val="top"/>
          </w:tcPr>
          <w:p w14:paraId="3EE2D40D">
            <w:pPr>
              <w:pStyle w:val="7"/>
            </w:pPr>
          </w:p>
        </w:tc>
        <w:tc>
          <w:tcPr>
            <w:tcW w:w="1359" w:type="dxa"/>
            <w:vAlign w:val="top"/>
          </w:tcPr>
          <w:p w14:paraId="2090332D">
            <w:pPr>
              <w:pStyle w:val="7"/>
            </w:pPr>
          </w:p>
        </w:tc>
        <w:tc>
          <w:tcPr>
            <w:tcW w:w="1179" w:type="dxa"/>
            <w:gridSpan w:val="2"/>
            <w:vAlign w:val="top"/>
          </w:tcPr>
          <w:p w14:paraId="1342E055">
            <w:pPr>
              <w:pStyle w:val="7"/>
            </w:pPr>
          </w:p>
        </w:tc>
        <w:tc>
          <w:tcPr>
            <w:tcW w:w="1165" w:type="dxa"/>
            <w:tcBorders>
              <w:right w:val="single" w:color="000000" w:sz="12" w:space="0"/>
            </w:tcBorders>
            <w:vAlign w:val="top"/>
          </w:tcPr>
          <w:p w14:paraId="763F3543">
            <w:pPr>
              <w:pStyle w:val="7"/>
            </w:pPr>
          </w:p>
        </w:tc>
      </w:tr>
      <w:tr w14:paraId="4C2D1F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0C2E4603">
            <w:pPr>
              <w:pStyle w:val="7"/>
            </w:pPr>
          </w:p>
        </w:tc>
        <w:tc>
          <w:tcPr>
            <w:tcW w:w="3077" w:type="dxa"/>
            <w:gridSpan w:val="2"/>
            <w:vAlign w:val="top"/>
          </w:tcPr>
          <w:p w14:paraId="060D507F">
            <w:pPr>
              <w:pStyle w:val="7"/>
            </w:pPr>
          </w:p>
        </w:tc>
        <w:tc>
          <w:tcPr>
            <w:tcW w:w="1195" w:type="dxa"/>
            <w:vAlign w:val="top"/>
          </w:tcPr>
          <w:p w14:paraId="2E0FB007">
            <w:pPr>
              <w:pStyle w:val="7"/>
            </w:pPr>
          </w:p>
        </w:tc>
        <w:tc>
          <w:tcPr>
            <w:tcW w:w="1180" w:type="dxa"/>
            <w:vAlign w:val="top"/>
          </w:tcPr>
          <w:p w14:paraId="62881B2B">
            <w:pPr>
              <w:pStyle w:val="7"/>
            </w:pPr>
          </w:p>
        </w:tc>
        <w:tc>
          <w:tcPr>
            <w:tcW w:w="1359" w:type="dxa"/>
            <w:vAlign w:val="top"/>
          </w:tcPr>
          <w:p w14:paraId="3C7F9873">
            <w:pPr>
              <w:pStyle w:val="7"/>
            </w:pPr>
          </w:p>
        </w:tc>
        <w:tc>
          <w:tcPr>
            <w:tcW w:w="1179" w:type="dxa"/>
            <w:gridSpan w:val="2"/>
            <w:vAlign w:val="top"/>
          </w:tcPr>
          <w:p w14:paraId="799F015F">
            <w:pPr>
              <w:pStyle w:val="7"/>
            </w:pPr>
          </w:p>
        </w:tc>
        <w:tc>
          <w:tcPr>
            <w:tcW w:w="1165" w:type="dxa"/>
            <w:tcBorders>
              <w:right w:val="single" w:color="000000" w:sz="12" w:space="0"/>
            </w:tcBorders>
            <w:vAlign w:val="top"/>
          </w:tcPr>
          <w:p w14:paraId="32B3525A">
            <w:pPr>
              <w:pStyle w:val="7"/>
            </w:pPr>
          </w:p>
        </w:tc>
      </w:tr>
      <w:tr w14:paraId="0AB633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1AA75DBA">
            <w:pPr>
              <w:pStyle w:val="7"/>
            </w:pPr>
          </w:p>
        </w:tc>
        <w:tc>
          <w:tcPr>
            <w:tcW w:w="3077" w:type="dxa"/>
            <w:gridSpan w:val="2"/>
            <w:vAlign w:val="top"/>
          </w:tcPr>
          <w:p w14:paraId="2DE79BEB">
            <w:pPr>
              <w:pStyle w:val="7"/>
            </w:pPr>
          </w:p>
        </w:tc>
        <w:tc>
          <w:tcPr>
            <w:tcW w:w="1195" w:type="dxa"/>
            <w:vAlign w:val="top"/>
          </w:tcPr>
          <w:p w14:paraId="64BB79B3">
            <w:pPr>
              <w:pStyle w:val="7"/>
            </w:pPr>
          </w:p>
        </w:tc>
        <w:tc>
          <w:tcPr>
            <w:tcW w:w="1180" w:type="dxa"/>
            <w:vAlign w:val="top"/>
          </w:tcPr>
          <w:p w14:paraId="19461FA2">
            <w:pPr>
              <w:pStyle w:val="7"/>
            </w:pPr>
          </w:p>
        </w:tc>
        <w:tc>
          <w:tcPr>
            <w:tcW w:w="1359" w:type="dxa"/>
            <w:vAlign w:val="top"/>
          </w:tcPr>
          <w:p w14:paraId="78C5F174">
            <w:pPr>
              <w:pStyle w:val="7"/>
            </w:pPr>
          </w:p>
        </w:tc>
        <w:tc>
          <w:tcPr>
            <w:tcW w:w="1179" w:type="dxa"/>
            <w:gridSpan w:val="2"/>
            <w:vAlign w:val="top"/>
          </w:tcPr>
          <w:p w14:paraId="4D544ED2">
            <w:pPr>
              <w:pStyle w:val="7"/>
            </w:pPr>
          </w:p>
        </w:tc>
        <w:tc>
          <w:tcPr>
            <w:tcW w:w="1165" w:type="dxa"/>
            <w:tcBorders>
              <w:right w:val="single" w:color="000000" w:sz="12" w:space="0"/>
            </w:tcBorders>
            <w:vAlign w:val="top"/>
          </w:tcPr>
          <w:p w14:paraId="3AA52617">
            <w:pPr>
              <w:pStyle w:val="7"/>
            </w:pPr>
          </w:p>
        </w:tc>
      </w:tr>
      <w:tr w14:paraId="40AC36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64B530F2">
            <w:pPr>
              <w:pStyle w:val="7"/>
            </w:pPr>
          </w:p>
        </w:tc>
        <w:tc>
          <w:tcPr>
            <w:tcW w:w="3077" w:type="dxa"/>
            <w:gridSpan w:val="2"/>
            <w:vAlign w:val="top"/>
          </w:tcPr>
          <w:p w14:paraId="414B43ED">
            <w:pPr>
              <w:pStyle w:val="7"/>
            </w:pPr>
          </w:p>
        </w:tc>
        <w:tc>
          <w:tcPr>
            <w:tcW w:w="1195" w:type="dxa"/>
            <w:vAlign w:val="top"/>
          </w:tcPr>
          <w:p w14:paraId="100BBEAD">
            <w:pPr>
              <w:pStyle w:val="7"/>
            </w:pPr>
          </w:p>
        </w:tc>
        <w:tc>
          <w:tcPr>
            <w:tcW w:w="1180" w:type="dxa"/>
            <w:vAlign w:val="top"/>
          </w:tcPr>
          <w:p w14:paraId="7F293D5E">
            <w:pPr>
              <w:pStyle w:val="7"/>
            </w:pPr>
          </w:p>
        </w:tc>
        <w:tc>
          <w:tcPr>
            <w:tcW w:w="1359" w:type="dxa"/>
            <w:vAlign w:val="top"/>
          </w:tcPr>
          <w:p w14:paraId="317E1095">
            <w:pPr>
              <w:pStyle w:val="7"/>
            </w:pPr>
          </w:p>
        </w:tc>
        <w:tc>
          <w:tcPr>
            <w:tcW w:w="1179" w:type="dxa"/>
            <w:gridSpan w:val="2"/>
            <w:vAlign w:val="top"/>
          </w:tcPr>
          <w:p w14:paraId="6E573E92">
            <w:pPr>
              <w:pStyle w:val="7"/>
            </w:pPr>
          </w:p>
        </w:tc>
        <w:tc>
          <w:tcPr>
            <w:tcW w:w="1165" w:type="dxa"/>
            <w:tcBorders>
              <w:right w:val="single" w:color="000000" w:sz="12" w:space="0"/>
            </w:tcBorders>
            <w:vAlign w:val="top"/>
          </w:tcPr>
          <w:p w14:paraId="31EF5C21">
            <w:pPr>
              <w:pStyle w:val="7"/>
            </w:pPr>
          </w:p>
        </w:tc>
      </w:tr>
      <w:tr w14:paraId="44D952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791E3E2F">
            <w:pPr>
              <w:pStyle w:val="7"/>
            </w:pPr>
          </w:p>
        </w:tc>
        <w:tc>
          <w:tcPr>
            <w:tcW w:w="3077" w:type="dxa"/>
            <w:gridSpan w:val="2"/>
            <w:vAlign w:val="top"/>
          </w:tcPr>
          <w:p w14:paraId="759ADEE9">
            <w:pPr>
              <w:pStyle w:val="7"/>
            </w:pPr>
          </w:p>
        </w:tc>
        <w:tc>
          <w:tcPr>
            <w:tcW w:w="1195" w:type="dxa"/>
            <w:vAlign w:val="top"/>
          </w:tcPr>
          <w:p w14:paraId="1027B9F0">
            <w:pPr>
              <w:pStyle w:val="7"/>
            </w:pPr>
          </w:p>
        </w:tc>
        <w:tc>
          <w:tcPr>
            <w:tcW w:w="1180" w:type="dxa"/>
            <w:vAlign w:val="top"/>
          </w:tcPr>
          <w:p w14:paraId="6F81DE83">
            <w:pPr>
              <w:pStyle w:val="7"/>
            </w:pPr>
          </w:p>
        </w:tc>
        <w:tc>
          <w:tcPr>
            <w:tcW w:w="1359" w:type="dxa"/>
            <w:vAlign w:val="top"/>
          </w:tcPr>
          <w:p w14:paraId="72FC87E2">
            <w:pPr>
              <w:pStyle w:val="7"/>
            </w:pPr>
          </w:p>
        </w:tc>
        <w:tc>
          <w:tcPr>
            <w:tcW w:w="1179" w:type="dxa"/>
            <w:gridSpan w:val="2"/>
            <w:vAlign w:val="top"/>
          </w:tcPr>
          <w:p w14:paraId="3269B53A">
            <w:pPr>
              <w:pStyle w:val="7"/>
            </w:pPr>
          </w:p>
        </w:tc>
        <w:tc>
          <w:tcPr>
            <w:tcW w:w="1165" w:type="dxa"/>
            <w:tcBorders>
              <w:right w:val="single" w:color="000000" w:sz="12" w:space="0"/>
            </w:tcBorders>
            <w:vAlign w:val="top"/>
          </w:tcPr>
          <w:p w14:paraId="1BF7AFE7">
            <w:pPr>
              <w:pStyle w:val="7"/>
            </w:pPr>
          </w:p>
        </w:tc>
      </w:tr>
      <w:tr w14:paraId="4C7DC6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52D51EA9">
            <w:pPr>
              <w:pStyle w:val="7"/>
            </w:pPr>
          </w:p>
        </w:tc>
        <w:tc>
          <w:tcPr>
            <w:tcW w:w="3077" w:type="dxa"/>
            <w:gridSpan w:val="2"/>
            <w:vAlign w:val="top"/>
          </w:tcPr>
          <w:p w14:paraId="036A5D5A">
            <w:pPr>
              <w:pStyle w:val="7"/>
            </w:pPr>
          </w:p>
        </w:tc>
        <w:tc>
          <w:tcPr>
            <w:tcW w:w="1195" w:type="dxa"/>
            <w:vAlign w:val="top"/>
          </w:tcPr>
          <w:p w14:paraId="62A4555C">
            <w:pPr>
              <w:pStyle w:val="7"/>
            </w:pPr>
          </w:p>
        </w:tc>
        <w:tc>
          <w:tcPr>
            <w:tcW w:w="1180" w:type="dxa"/>
            <w:vAlign w:val="top"/>
          </w:tcPr>
          <w:p w14:paraId="0F4BEF34">
            <w:pPr>
              <w:pStyle w:val="7"/>
            </w:pPr>
          </w:p>
        </w:tc>
        <w:tc>
          <w:tcPr>
            <w:tcW w:w="1359" w:type="dxa"/>
            <w:vAlign w:val="top"/>
          </w:tcPr>
          <w:p w14:paraId="6CBF8BDD">
            <w:pPr>
              <w:pStyle w:val="7"/>
            </w:pPr>
          </w:p>
        </w:tc>
        <w:tc>
          <w:tcPr>
            <w:tcW w:w="1179" w:type="dxa"/>
            <w:gridSpan w:val="2"/>
            <w:vAlign w:val="top"/>
          </w:tcPr>
          <w:p w14:paraId="6AEC403A">
            <w:pPr>
              <w:pStyle w:val="7"/>
            </w:pPr>
          </w:p>
        </w:tc>
        <w:tc>
          <w:tcPr>
            <w:tcW w:w="1165" w:type="dxa"/>
            <w:tcBorders>
              <w:right w:val="single" w:color="000000" w:sz="12" w:space="0"/>
            </w:tcBorders>
            <w:vAlign w:val="top"/>
          </w:tcPr>
          <w:p w14:paraId="2E485D05">
            <w:pPr>
              <w:pStyle w:val="7"/>
            </w:pPr>
          </w:p>
        </w:tc>
      </w:tr>
      <w:tr w14:paraId="3D70B9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372307DD">
            <w:pPr>
              <w:pStyle w:val="7"/>
            </w:pPr>
          </w:p>
        </w:tc>
        <w:tc>
          <w:tcPr>
            <w:tcW w:w="3077" w:type="dxa"/>
            <w:gridSpan w:val="2"/>
            <w:vAlign w:val="top"/>
          </w:tcPr>
          <w:p w14:paraId="4D483AE7">
            <w:pPr>
              <w:pStyle w:val="7"/>
            </w:pPr>
          </w:p>
        </w:tc>
        <w:tc>
          <w:tcPr>
            <w:tcW w:w="1195" w:type="dxa"/>
            <w:vAlign w:val="top"/>
          </w:tcPr>
          <w:p w14:paraId="79236BE8">
            <w:pPr>
              <w:pStyle w:val="7"/>
            </w:pPr>
          </w:p>
        </w:tc>
        <w:tc>
          <w:tcPr>
            <w:tcW w:w="1180" w:type="dxa"/>
            <w:vAlign w:val="top"/>
          </w:tcPr>
          <w:p w14:paraId="362DBECF">
            <w:pPr>
              <w:pStyle w:val="7"/>
            </w:pPr>
          </w:p>
        </w:tc>
        <w:tc>
          <w:tcPr>
            <w:tcW w:w="1359" w:type="dxa"/>
            <w:vAlign w:val="top"/>
          </w:tcPr>
          <w:p w14:paraId="713C60B8">
            <w:pPr>
              <w:pStyle w:val="7"/>
            </w:pPr>
          </w:p>
        </w:tc>
        <w:tc>
          <w:tcPr>
            <w:tcW w:w="1179" w:type="dxa"/>
            <w:gridSpan w:val="2"/>
            <w:vAlign w:val="top"/>
          </w:tcPr>
          <w:p w14:paraId="795843D0">
            <w:pPr>
              <w:pStyle w:val="7"/>
            </w:pPr>
          </w:p>
        </w:tc>
        <w:tc>
          <w:tcPr>
            <w:tcW w:w="1165" w:type="dxa"/>
            <w:tcBorders>
              <w:right w:val="single" w:color="000000" w:sz="12" w:space="0"/>
            </w:tcBorders>
            <w:vAlign w:val="top"/>
          </w:tcPr>
          <w:p w14:paraId="7BC1C7A4">
            <w:pPr>
              <w:pStyle w:val="7"/>
            </w:pPr>
          </w:p>
        </w:tc>
      </w:tr>
      <w:tr w14:paraId="1528EA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539A9ED9">
            <w:pPr>
              <w:pStyle w:val="7"/>
            </w:pPr>
          </w:p>
        </w:tc>
        <w:tc>
          <w:tcPr>
            <w:tcW w:w="3077" w:type="dxa"/>
            <w:gridSpan w:val="2"/>
            <w:vAlign w:val="top"/>
          </w:tcPr>
          <w:p w14:paraId="4D5CE191">
            <w:pPr>
              <w:pStyle w:val="7"/>
            </w:pPr>
          </w:p>
        </w:tc>
        <w:tc>
          <w:tcPr>
            <w:tcW w:w="1195" w:type="dxa"/>
            <w:vAlign w:val="top"/>
          </w:tcPr>
          <w:p w14:paraId="4D99146C">
            <w:pPr>
              <w:pStyle w:val="7"/>
            </w:pPr>
          </w:p>
        </w:tc>
        <w:tc>
          <w:tcPr>
            <w:tcW w:w="1180" w:type="dxa"/>
            <w:vAlign w:val="top"/>
          </w:tcPr>
          <w:p w14:paraId="1AB36EE1">
            <w:pPr>
              <w:pStyle w:val="7"/>
            </w:pPr>
          </w:p>
        </w:tc>
        <w:tc>
          <w:tcPr>
            <w:tcW w:w="1359" w:type="dxa"/>
            <w:vAlign w:val="top"/>
          </w:tcPr>
          <w:p w14:paraId="3D926669">
            <w:pPr>
              <w:pStyle w:val="7"/>
            </w:pPr>
          </w:p>
        </w:tc>
        <w:tc>
          <w:tcPr>
            <w:tcW w:w="1179" w:type="dxa"/>
            <w:gridSpan w:val="2"/>
            <w:vAlign w:val="top"/>
          </w:tcPr>
          <w:p w14:paraId="18A875FB">
            <w:pPr>
              <w:pStyle w:val="7"/>
            </w:pPr>
          </w:p>
        </w:tc>
        <w:tc>
          <w:tcPr>
            <w:tcW w:w="1165" w:type="dxa"/>
            <w:tcBorders>
              <w:right w:val="single" w:color="000000" w:sz="12" w:space="0"/>
            </w:tcBorders>
            <w:vAlign w:val="top"/>
          </w:tcPr>
          <w:p w14:paraId="44EADA32">
            <w:pPr>
              <w:pStyle w:val="7"/>
            </w:pPr>
          </w:p>
        </w:tc>
      </w:tr>
      <w:tr w14:paraId="754FB2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23D2D1B3">
            <w:pPr>
              <w:pStyle w:val="7"/>
            </w:pPr>
          </w:p>
        </w:tc>
        <w:tc>
          <w:tcPr>
            <w:tcW w:w="3077" w:type="dxa"/>
            <w:gridSpan w:val="2"/>
            <w:vAlign w:val="top"/>
          </w:tcPr>
          <w:p w14:paraId="752127AD">
            <w:pPr>
              <w:pStyle w:val="7"/>
            </w:pPr>
          </w:p>
        </w:tc>
        <w:tc>
          <w:tcPr>
            <w:tcW w:w="1195" w:type="dxa"/>
            <w:vAlign w:val="top"/>
          </w:tcPr>
          <w:p w14:paraId="3B44871E">
            <w:pPr>
              <w:pStyle w:val="7"/>
            </w:pPr>
          </w:p>
        </w:tc>
        <w:tc>
          <w:tcPr>
            <w:tcW w:w="1180" w:type="dxa"/>
            <w:vAlign w:val="top"/>
          </w:tcPr>
          <w:p w14:paraId="73B6A002">
            <w:pPr>
              <w:pStyle w:val="7"/>
            </w:pPr>
          </w:p>
        </w:tc>
        <w:tc>
          <w:tcPr>
            <w:tcW w:w="1359" w:type="dxa"/>
            <w:vAlign w:val="top"/>
          </w:tcPr>
          <w:p w14:paraId="6994ECB4">
            <w:pPr>
              <w:pStyle w:val="7"/>
            </w:pPr>
          </w:p>
        </w:tc>
        <w:tc>
          <w:tcPr>
            <w:tcW w:w="1179" w:type="dxa"/>
            <w:gridSpan w:val="2"/>
            <w:vAlign w:val="top"/>
          </w:tcPr>
          <w:p w14:paraId="020B8DF0">
            <w:pPr>
              <w:pStyle w:val="7"/>
            </w:pPr>
          </w:p>
        </w:tc>
        <w:tc>
          <w:tcPr>
            <w:tcW w:w="1165" w:type="dxa"/>
            <w:tcBorders>
              <w:right w:val="single" w:color="000000" w:sz="12" w:space="0"/>
            </w:tcBorders>
            <w:vAlign w:val="top"/>
          </w:tcPr>
          <w:p w14:paraId="57519A0D">
            <w:pPr>
              <w:pStyle w:val="7"/>
            </w:pPr>
          </w:p>
        </w:tc>
      </w:tr>
      <w:tr w14:paraId="653B49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506C1D8F">
            <w:pPr>
              <w:pStyle w:val="7"/>
            </w:pPr>
          </w:p>
        </w:tc>
        <w:tc>
          <w:tcPr>
            <w:tcW w:w="3077" w:type="dxa"/>
            <w:gridSpan w:val="2"/>
            <w:vAlign w:val="top"/>
          </w:tcPr>
          <w:p w14:paraId="6682AC50">
            <w:pPr>
              <w:pStyle w:val="7"/>
            </w:pPr>
          </w:p>
        </w:tc>
        <w:tc>
          <w:tcPr>
            <w:tcW w:w="1195" w:type="dxa"/>
            <w:vAlign w:val="top"/>
          </w:tcPr>
          <w:p w14:paraId="00FC34B3">
            <w:pPr>
              <w:pStyle w:val="7"/>
            </w:pPr>
          </w:p>
        </w:tc>
        <w:tc>
          <w:tcPr>
            <w:tcW w:w="1180" w:type="dxa"/>
            <w:vAlign w:val="top"/>
          </w:tcPr>
          <w:p w14:paraId="6C0AFEBD">
            <w:pPr>
              <w:pStyle w:val="7"/>
            </w:pPr>
          </w:p>
        </w:tc>
        <w:tc>
          <w:tcPr>
            <w:tcW w:w="1359" w:type="dxa"/>
            <w:vAlign w:val="top"/>
          </w:tcPr>
          <w:p w14:paraId="1E0B5005">
            <w:pPr>
              <w:pStyle w:val="7"/>
            </w:pPr>
          </w:p>
        </w:tc>
        <w:tc>
          <w:tcPr>
            <w:tcW w:w="1179" w:type="dxa"/>
            <w:gridSpan w:val="2"/>
            <w:vAlign w:val="top"/>
          </w:tcPr>
          <w:p w14:paraId="72C2CAA1">
            <w:pPr>
              <w:pStyle w:val="7"/>
            </w:pPr>
          </w:p>
        </w:tc>
        <w:tc>
          <w:tcPr>
            <w:tcW w:w="1165" w:type="dxa"/>
            <w:tcBorders>
              <w:right w:val="single" w:color="000000" w:sz="12" w:space="0"/>
            </w:tcBorders>
            <w:vAlign w:val="top"/>
          </w:tcPr>
          <w:p w14:paraId="0B746B32">
            <w:pPr>
              <w:pStyle w:val="7"/>
            </w:pPr>
          </w:p>
        </w:tc>
      </w:tr>
      <w:tr w14:paraId="0167F5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69BE15CD">
            <w:pPr>
              <w:pStyle w:val="7"/>
            </w:pPr>
          </w:p>
        </w:tc>
        <w:tc>
          <w:tcPr>
            <w:tcW w:w="3077" w:type="dxa"/>
            <w:gridSpan w:val="2"/>
            <w:vAlign w:val="top"/>
          </w:tcPr>
          <w:p w14:paraId="58D9C633">
            <w:pPr>
              <w:pStyle w:val="7"/>
            </w:pPr>
          </w:p>
        </w:tc>
        <w:tc>
          <w:tcPr>
            <w:tcW w:w="1195" w:type="dxa"/>
            <w:vAlign w:val="top"/>
          </w:tcPr>
          <w:p w14:paraId="2BDED6C8">
            <w:pPr>
              <w:pStyle w:val="7"/>
            </w:pPr>
          </w:p>
        </w:tc>
        <w:tc>
          <w:tcPr>
            <w:tcW w:w="1180" w:type="dxa"/>
            <w:vAlign w:val="top"/>
          </w:tcPr>
          <w:p w14:paraId="0F786527">
            <w:pPr>
              <w:pStyle w:val="7"/>
            </w:pPr>
          </w:p>
        </w:tc>
        <w:tc>
          <w:tcPr>
            <w:tcW w:w="1359" w:type="dxa"/>
            <w:vAlign w:val="top"/>
          </w:tcPr>
          <w:p w14:paraId="01491F01">
            <w:pPr>
              <w:pStyle w:val="7"/>
            </w:pPr>
          </w:p>
        </w:tc>
        <w:tc>
          <w:tcPr>
            <w:tcW w:w="1179" w:type="dxa"/>
            <w:gridSpan w:val="2"/>
            <w:vAlign w:val="top"/>
          </w:tcPr>
          <w:p w14:paraId="00E602FD">
            <w:pPr>
              <w:pStyle w:val="7"/>
            </w:pPr>
          </w:p>
        </w:tc>
        <w:tc>
          <w:tcPr>
            <w:tcW w:w="1165" w:type="dxa"/>
            <w:tcBorders>
              <w:right w:val="single" w:color="000000" w:sz="12" w:space="0"/>
            </w:tcBorders>
            <w:vAlign w:val="top"/>
          </w:tcPr>
          <w:p w14:paraId="0294CD4C">
            <w:pPr>
              <w:pStyle w:val="7"/>
            </w:pPr>
          </w:p>
        </w:tc>
      </w:tr>
      <w:tr w14:paraId="33D764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3FDCA123">
            <w:pPr>
              <w:pStyle w:val="7"/>
            </w:pPr>
          </w:p>
        </w:tc>
        <w:tc>
          <w:tcPr>
            <w:tcW w:w="3077" w:type="dxa"/>
            <w:gridSpan w:val="2"/>
            <w:vAlign w:val="top"/>
          </w:tcPr>
          <w:p w14:paraId="2C22B96E">
            <w:pPr>
              <w:pStyle w:val="7"/>
            </w:pPr>
          </w:p>
        </w:tc>
        <w:tc>
          <w:tcPr>
            <w:tcW w:w="1195" w:type="dxa"/>
            <w:vAlign w:val="top"/>
          </w:tcPr>
          <w:p w14:paraId="040893EE">
            <w:pPr>
              <w:pStyle w:val="7"/>
            </w:pPr>
          </w:p>
        </w:tc>
        <w:tc>
          <w:tcPr>
            <w:tcW w:w="1180" w:type="dxa"/>
            <w:vAlign w:val="top"/>
          </w:tcPr>
          <w:p w14:paraId="69D17AFB">
            <w:pPr>
              <w:pStyle w:val="7"/>
            </w:pPr>
          </w:p>
        </w:tc>
        <w:tc>
          <w:tcPr>
            <w:tcW w:w="1359" w:type="dxa"/>
            <w:vAlign w:val="top"/>
          </w:tcPr>
          <w:p w14:paraId="157363A2">
            <w:pPr>
              <w:pStyle w:val="7"/>
            </w:pPr>
          </w:p>
        </w:tc>
        <w:tc>
          <w:tcPr>
            <w:tcW w:w="1179" w:type="dxa"/>
            <w:gridSpan w:val="2"/>
            <w:vAlign w:val="top"/>
          </w:tcPr>
          <w:p w14:paraId="08ED2E76">
            <w:pPr>
              <w:pStyle w:val="7"/>
            </w:pPr>
          </w:p>
        </w:tc>
        <w:tc>
          <w:tcPr>
            <w:tcW w:w="1165" w:type="dxa"/>
            <w:tcBorders>
              <w:right w:val="single" w:color="000000" w:sz="12" w:space="0"/>
            </w:tcBorders>
            <w:vAlign w:val="top"/>
          </w:tcPr>
          <w:p w14:paraId="17A21DB0">
            <w:pPr>
              <w:pStyle w:val="7"/>
            </w:pPr>
          </w:p>
        </w:tc>
      </w:tr>
      <w:tr w14:paraId="2622F3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7F55C54F">
            <w:pPr>
              <w:pStyle w:val="7"/>
            </w:pPr>
          </w:p>
        </w:tc>
        <w:tc>
          <w:tcPr>
            <w:tcW w:w="3077" w:type="dxa"/>
            <w:gridSpan w:val="2"/>
            <w:vAlign w:val="top"/>
          </w:tcPr>
          <w:p w14:paraId="085EADB1">
            <w:pPr>
              <w:pStyle w:val="7"/>
            </w:pPr>
          </w:p>
        </w:tc>
        <w:tc>
          <w:tcPr>
            <w:tcW w:w="1195" w:type="dxa"/>
            <w:vAlign w:val="top"/>
          </w:tcPr>
          <w:p w14:paraId="3349E0C6">
            <w:pPr>
              <w:pStyle w:val="7"/>
            </w:pPr>
          </w:p>
        </w:tc>
        <w:tc>
          <w:tcPr>
            <w:tcW w:w="1180" w:type="dxa"/>
            <w:vAlign w:val="top"/>
          </w:tcPr>
          <w:p w14:paraId="3D158C81">
            <w:pPr>
              <w:pStyle w:val="7"/>
            </w:pPr>
          </w:p>
        </w:tc>
        <w:tc>
          <w:tcPr>
            <w:tcW w:w="1359" w:type="dxa"/>
            <w:vAlign w:val="top"/>
          </w:tcPr>
          <w:p w14:paraId="6C8B4727">
            <w:pPr>
              <w:pStyle w:val="7"/>
            </w:pPr>
          </w:p>
        </w:tc>
        <w:tc>
          <w:tcPr>
            <w:tcW w:w="1179" w:type="dxa"/>
            <w:gridSpan w:val="2"/>
            <w:vAlign w:val="top"/>
          </w:tcPr>
          <w:p w14:paraId="479FF5E2">
            <w:pPr>
              <w:pStyle w:val="7"/>
            </w:pPr>
          </w:p>
        </w:tc>
        <w:tc>
          <w:tcPr>
            <w:tcW w:w="1165" w:type="dxa"/>
            <w:tcBorders>
              <w:right w:val="single" w:color="000000" w:sz="12" w:space="0"/>
            </w:tcBorders>
            <w:vAlign w:val="top"/>
          </w:tcPr>
          <w:p w14:paraId="4AF950C4">
            <w:pPr>
              <w:pStyle w:val="7"/>
            </w:pPr>
          </w:p>
        </w:tc>
      </w:tr>
      <w:tr w14:paraId="7F5FC0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27601CFA">
            <w:pPr>
              <w:pStyle w:val="7"/>
            </w:pPr>
          </w:p>
        </w:tc>
        <w:tc>
          <w:tcPr>
            <w:tcW w:w="3077" w:type="dxa"/>
            <w:gridSpan w:val="2"/>
            <w:vAlign w:val="top"/>
          </w:tcPr>
          <w:p w14:paraId="55F29494">
            <w:pPr>
              <w:pStyle w:val="7"/>
            </w:pPr>
          </w:p>
        </w:tc>
        <w:tc>
          <w:tcPr>
            <w:tcW w:w="1195" w:type="dxa"/>
            <w:vAlign w:val="top"/>
          </w:tcPr>
          <w:p w14:paraId="551DA0B7">
            <w:pPr>
              <w:pStyle w:val="7"/>
            </w:pPr>
          </w:p>
        </w:tc>
        <w:tc>
          <w:tcPr>
            <w:tcW w:w="1180" w:type="dxa"/>
            <w:vAlign w:val="top"/>
          </w:tcPr>
          <w:p w14:paraId="342BC6BC">
            <w:pPr>
              <w:pStyle w:val="7"/>
            </w:pPr>
          </w:p>
        </w:tc>
        <w:tc>
          <w:tcPr>
            <w:tcW w:w="1359" w:type="dxa"/>
            <w:vAlign w:val="top"/>
          </w:tcPr>
          <w:p w14:paraId="4D09A60E">
            <w:pPr>
              <w:pStyle w:val="7"/>
            </w:pPr>
          </w:p>
        </w:tc>
        <w:tc>
          <w:tcPr>
            <w:tcW w:w="1179" w:type="dxa"/>
            <w:gridSpan w:val="2"/>
            <w:vAlign w:val="top"/>
          </w:tcPr>
          <w:p w14:paraId="5696C247">
            <w:pPr>
              <w:pStyle w:val="7"/>
            </w:pPr>
          </w:p>
        </w:tc>
        <w:tc>
          <w:tcPr>
            <w:tcW w:w="1165" w:type="dxa"/>
            <w:tcBorders>
              <w:right w:val="single" w:color="000000" w:sz="12" w:space="0"/>
            </w:tcBorders>
            <w:vAlign w:val="top"/>
          </w:tcPr>
          <w:p w14:paraId="4ACBBFFF">
            <w:pPr>
              <w:pStyle w:val="7"/>
            </w:pPr>
          </w:p>
        </w:tc>
      </w:tr>
      <w:tr w14:paraId="1842A1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39EA2BA6">
            <w:pPr>
              <w:pStyle w:val="7"/>
            </w:pPr>
          </w:p>
        </w:tc>
        <w:tc>
          <w:tcPr>
            <w:tcW w:w="3077" w:type="dxa"/>
            <w:gridSpan w:val="2"/>
            <w:vAlign w:val="top"/>
          </w:tcPr>
          <w:p w14:paraId="12B5CD0F">
            <w:pPr>
              <w:pStyle w:val="7"/>
            </w:pPr>
          </w:p>
        </w:tc>
        <w:tc>
          <w:tcPr>
            <w:tcW w:w="1195" w:type="dxa"/>
            <w:vAlign w:val="top"/>
          </w:tcPr>
          <w:p w14:paraId="5CB63CB3">
            <w:pPr>
              <w:pStyle w:val="7"/>
            </w:pPr>
          </w:p>
        </w:tc>
        <w:tc>
          <w:tcPr>
            <w:tcW w:w="1180" w:type="dxa"/>
            <w:vAlign w:val="top"/>
          </w:tcPr>
          <w:p w14:paraId="1D951698">
            <w:pPr>
              <w:pStyle w:val="7"/>
            </w:pPr>
          </w:p>
        </w:tc>
        <w:tc>
          <w:tcPr>
            <w:tcW w:w="1359" w:type="dxa"/>
            <w:vAlign w:val="top"/>
          </w:tcPr>
          <w:p w14:paraId="61D7EF11">
            <w:pPr>
              <w:pStyle w:val="7"/>
            </w:pPr>
          </w:p>
        </w:tc>
        <w:tc>
          <w:tcPr>
            <w:tcW w:w="1179" w:type="dxa"/>
            <w:gridSpan w:val="2"/>
            <w:vAlign w:val="top"/>
          </w:tcPr>
          <w:p w14:paraId="62AB5E69">
            <w:pPr>
              <w:pStyle w:val="7"/>
            </w:pPr>
          </w:p>
        </w:tc>
        <w:tc>
          <w:tcPr>
            <w:tcW w:w="1165" w:type="dxa"/>
            <w:tcBorders>
              <w:right w:val="single" w:color="000000" w:sz="12" w:space="0"/>
            </w:tcBorders>
            <w:vAlign w:val="top"/>
          </w:tcPr>
          <w:p w14:paraId="7FBB0899">
            <w:pPr>
              <w:pStyle w:val="7"/>
            </w:pPr>
          </w:p>
        </w:tc>
      </w:tr>
      <w:tr w14:paraId="20E749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46ECA01A">
            <w:pPr>
              <w:pStyle w:val="7"/>
            </w:pPr>
          </w:p>
        </w:tc>
        <w:tc>
          <w:tcPr>
            <w:tcW w:w="3077" w:type="dxa"/>
            <w:gridSpan w:val="2"/>
            <w:vAlign w:val="top"/>
          </w:tcPr>
          <w:p w14:paraId="1A06BE7B">
            <w:pPr>
              <w:pStyle w:val="7"/>
            </w:pPr>
          </w:p>
        </w:tc>
        <w:tc>
          <w:tcPr>
            <w:tcW w:w="1195" w:type="dxa"/>
            <w:vAlign w:val="top"/>
          </w:tcPr>
          <w:p w14:paraId="4E206C63">
            <w:pPr>
              <w:pStyle w:val="7"/>
            </w:pPr>
          </w:p>
        </w:tc>
        <w:tc>
          <w:tcPr>
            <w:tcW w:w="1180" w:type="dxa"/>
            <w:vAlign w:val="top"/>
          </w:tcPr>
          <w:p w14:paraId="3A487429">
            <w:pPr>
              <w:pStyle w:val="7"/>
            </w:pPr>
          </w:p>
        </w:tc>
        <w:tc>
          <w:tcPr>
            <w:tcW w:w="1359" w:type="dxa"/>
            <w:vAlign w:val="top"/>
          </w:tcPr>
          <w:p w14:paraId="07E57CEF">
            <w:pPr>
              <w:pStyle w:val="7"/>
            </w:pPr>
          </w:p>
        </w:tc>
        <w:tc>
          <w:tcPr>
            <w:tcW w:w="1179" w:type="dxa"/>
            <w:gridSpan w:val="2"/>
            <w:vAlign w:val="top"/>
          </w:tcPr>
          <w:p w14:paraId="21E93218">
            <w:pPr>
              <w:pStyle w:val="7"/>
            </w:pPr>
          </w:p>
        </w:tc>
        <w:tc>
          <w:tcPr>
            <w:tcW w:w="1165" w:type="dxa"/>
            <w:tcBorders>
              <w:right w:val="single" w:color="000000" w:sz="12" w:space="0"/>
            </w:tcBorders>
            <w:vAlign w:val="top"/>
          </w:tcPr>
          <w:p w14:paraId="5C2E2A4D">
            <w:pPr>
              <w:pStyle w:val="7"/>
            </w:pPr>
          </w:p>
        </w:tc>
      </w:tr>
      <w:tr w14:paraId="1E98B3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75DE6F1B">
            <w:pPr>
              <w:pStyle w:val="7"/>
            </w:pPr>
          </w:p>
        </w:tc>
        <w:tc>
          <w:tcPr>
            <w:tcW w:w="3077" w:type="dxa"/>
            <w:gridSpan w:val="2"/>
            <w:vAlign w:val="top"/>
          </w:tcPr>
          <w:p w14:paraId="5DA2E9A0">
            <w:pPr>
              <w:pStyle w:val="7"/>
            </w:pPr>
          </w:p>
        </w:tc>
        <w:tc>
          <w:tcPr>
            <w:tcW w:w="1195" w:type="dxa"/>
            <w:vAlign w:val="top"/>
          </w:tcPr>
          <w:p w14:paraId="181EF8A1">
            <w:pPr>
              <w:pStyle w:val="7"/>
            </w:pPr>
          </w:p>
        </w:tc>
        <w:tc>
          <w:tcPr>
            <w:tcW w:w="1180" w:type="dxa"/>
            <w:vAlign w:val="top"/>
          </w:tcPr>
          <w:p w14:paraId="147C27DD">
            <w:pPr>
              <w:pStyle w:val="7"/>
            </w:pPr>
          </w:p>
        </w:tc>
        <w:tc>
          <w:tcPr>
            <w:tcW w:w="1359" w:type="dxa"/>
            <w:vAlign w:val="top"/>
          </w:tcPr>
          <w:p w14:paraId="45E311A5">
            <w:pPr>
              <w:pStyle w:val="7"/>
            </w:pPr>
          </w:p>
        </w:tc>
        <w:tc>
          <w:tcPr>
            <w:tcW w:w="1179" w:type="dxa"/>
            <w:gridSpan w:val="2"/>
            <w:vAlign w:val="top"/>
          </w:tcPr>
          <w:p w14:paraId="1236B57E">
            <w:pPr>
              <w:pStyle w:val="7"/>
            </w:pPr>
          </w:p>
        </w:tc>
        <w:tc>
          <w:tcPr>
            <w:tcW w:w="1165" w:type="dxa"/>
            <w:tcBorders>
              <w:right w:val="single" w:color="000000" w:sz="12" w:space="0"/>
            </w:tcBorders>
            <w:vAlign w:val="top"/>
          </w:tcPr>
          <w:p w14:paraId="1CD3933E">
            <w:pPr>
              <w:pStyle w:val="7"/>
            </w:pPr>
          </w:p>
        </w:tc>
      </w:tr>
      <w:tr w14:paraId="65E376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7AC68619">
            <w:pPr>
              <w:pStyle w:val="7"/>
            </w:pPr>
          </w:p>
        </w:tc>
        <w:tc>
          <w:tcPr>
            <w:tcW w:w="3077" w:type="dxa"/>
            <w:gridSpan w:val="2"/>
            <w:vAlign w:val="top"/>
          </w:tcPr>
          <w:p w14:paraId="5CE509B0">
            <w:pPr>
              <w:pStyle w:val="7"/>
            </w:pPr>
          </w:p>
        </w:tc>
        <w:tc>
          <w:tcPr>
            <w:tcW w:w="1195" w:type="dxa"/>
            <w:vAlign w:val="top"/>
          </w:tcPr>
          <w:p w14:paraId="72ABEBB1">
            <w:pPr>
              <w:pStyle w:val="7"/>
            </w:pPr>
          </w:p>
        </w:tc>
        <w:tc>
          <w:tcPr>
            <w:tcW w:w="1180" w:type="dxa"/>
            <w:vAlign w:val="top"/>
          </w:tcPr>
          <w:p w14:paraId="6A9BAC6C">
            <w:pPr>
              <w:pStyle w:val="7"/>
            </w:pPr>
          </w:p>
        </w:tc>
        <w:tc>
          <w:tcPr>
            <w:tcW w:w="1359" w:type="dxa"/>
            <w:vAlign w:val="top"/>
          </w:tcPr>
          <w:p w14:paraId="73313658">
            <w:pPr>
              <w:pStyle w:val="7"/>
            </w:pPr>
          </w:p>
        </w:tc>
        <w:tc>
          <w:tcPr>
            <w:tcW w:w="1179" w:type="dxa"/>
            <w:gridSpan w:val="2"/>
            <w:vAlign w:val="top"/>
          </w:tcPr>
          <w:p w14:paraId="1AC223C8">
            <w:pPr>
              <w:pStyle w:val="7"/>
            </w:pPr>
          </w:p>
        </w:tc>
        <w:tc>
          <w:tcPr>
            <w:tcW w:w="1165" w:type="dxa"/>
            <w:tcBorders>
              <w:right w:val="single" w:color="000000" w:sz="12" w:space="0"/>
            </w:tcBorders>
            <w:vAlign w:val="top"/>
          </w:tcPr>
          <w:p w14:paraId="5EF96A18">
            <w:pPr>
              <w:pStyle w:val="7"/>
            </w:pPr>
          </w:p>
        </w:tc>
      </w:tr>
      <w:tr w14:paraId="28327C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5AB318C9">
            <w:pPr>
              <w:pStyle w:val="7"/>
            </w:pPr>
          </w:p>
        </w:tc>
        <w:tc>
          <w:tcPr>
            <w:tcW w:w="3077" w:type="dxa"/>
            <w:gridSpan w:val="2"/>
            <w:vAlign w:val="top"/>
          </w:tcPr>
          <w:p w14:paraId="16FAE9CE">
            <w:pPr>
              <w:pStyle w:val="7"/>
            </w:pPr>
          </w:p>
        </w:tc>
        <w:tc>
          <w:tcPr>
            <w:tcW w:w="1195" w:type="dxa"/>
            <w:vAlign w:val="top"/>
          </w:tcPr>
          <w:p w14:paraId="2365350F">
            <w:pPr>
              <w:pStyle w:val="7"/>
            </w:pPr>
          </w:p>
        </w:tc>
        <w:tc>
          <w:tcPr>
            <w:tcW w:w="1180" w:type="dxa"/>
            <w:vAlign w:val="top"/>
          </w:tcPr>
          <w:p w14:paraId="7DA3BA6A">
            <w:pPr>
              <w:pStyle w:val="7"/>
            </w:pPr>
          </w:p>
        </w:tc>
        <w:tc>
          <w:tcPr>
            <w:tcW w:w="1359" w:type="dxa"/>
            <w:vAlign w:val="top"/>
          </w:tcPr>
          <w:p w14:paraId="0E3541B9">
            <w:pPr>
              <w:pStyle w:val="7"/>
            </w:pPr>
          </w:p>
        </w:tc>
        <w:tc>
          <w:tcPr>
            <w:tcW w:w="1179" w:type="dxa"/>
            <w:gridSpan w:val="2"/>
            <w:vAlign w:val="top"/>
          </w:tcPr>
          <w:p w14:paraId="6CD56898">
            <w:pPr>
              <w:pStyle w:val="7"/>
            </w:pPr>
          </w:p>
        </w:tc>
        <w:tc>
          <w:tcPr>
            <w:tcW w:w="1165" w:type="dxa"/>
            <w:tcBorders>
              <w:right w:val="single" w:color="000000" w:sz="12" w:space="0"/>
            </w:tcBorders>
            <w:vAlign w:val="top"/>
          </w:tcPr>
          <w:p w14:paraId="03B1E70B">
            <w:pPr>
              <w:pStyle w:val="7"/>
            </w:pPr>
          </w:p>
        </w:tc>
      </w:tr>
      <w:tr w14:paraId="3D1A5F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40C60D6A">
            <w:pPr>
              <w:pStyle w:val="7"/>
            </w:pPr>
          </w:p>
        </w:tc>
        <w:tc>
          <w:tcPr>
            <w:tcW w:w="3077" w:type="dxa"/>
            <w:gridSpan w:val="2"/>
            <w:vAlign w:val="top"/>
          </w:tcPr>
          <w:p w14:paraId="74EF45AD">
            <w:pPr>
              <w:pStyle w:val="7"/>
            </w:pPr>
          </w:p>
        </w:tc>
        <w:tc>
          <w:tcPr>
            <w:tcW w:w="1195" w:type="dxa"/>
            <w:vAlign w:val="top"/>
          </w:tcPr>
          <w:p w14:paraId="50D8A88B">
            <w:pPr>
              <w:pStyle w:val="7"/>
            </w:pPr>
          </w:p>
        </w:tc>
        <w:tc>
          <w:tcPr>
            <w:tcW w:w="1180" w:type="dxa"/>
            <w:vAlign w:val="top"/>
          </w:tcPr>
          <w:p w14:paraId="61BD3C2B">
            <w:pPr>
              <w:pStyle w:val="7"/>
            </w:pPr>
          </w:p>
        </w:tc>
        <w:tc>
          <w:tcPr>
            <w:tcW w:w="1359" w:type="dxa"/>
            <w:vAlign w:val="top"/>
          </w:tcPr>
          <w:p w14:paraId="458F0A0A">
            <w:pPr>
              <w:pStyle w:val="7"/>
            </w:pPr>
          </w:p>
        </w:tc>
        <w:tc>
          <w:tcPr>
            <w:tcW w:w="1179" w:type="dxa"/>
            <w:gridSpan w:val="2"/>
            <w:vAlign w:val="top"/>
          </w:tcPr>
          <w:p w14:paraId="3AAC17D7">
            <w:pPr>
              <w:pStyle w:val="7"/>
            </w:pPr>
          </w:p>
        </w:tc>
        <w:tc>
          <w:tcPr>
            <w:tcW w:w="1165" w:type="dxa"/>
            <w:tcBorders>
              <w:right w:val="single" w:color="000000" w:sz="12" w:space="0"/>
            </w:tcBorders>
            <w:vAlign w:val="top"/>
          </w:tcPr>
          <w:p w14:paraId="46C2C097">
            <w:pPr>
              <w:pStyle w:val="7"/>
            </w:pPr>
          </w:p>
        </w:tc>
      </w:tr>
      <w:tr w14:paraId="59F2CB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06327AA4">
            <w:pPr>
              <w:pStyle w:val="7"/>
            </w:pPr>
          </w:p>
        </w:tc>
        <w:tc>
          <w:tcPr>
            <w:tcW w:w="3077" w:type="dxa"/>
            <w:gridSpan w:val="2"/>
            <w:vAlign w:val="top"/>
          </w:tcPr>
          <w:p w14:paraId="01EA3A84">
            <w:pPr>
              <w:pStyle w:val="7"/>
            </w:pPr>
          </w:p>
        </w:tc>
        <w:tc>
          <w:tcPr>
            <w:tcW w:w="1195" w:type="dxa"/>
            <w:vAlign w:val="top"/>
          </w:tcPr>
          <w:p w14:paraId="33F71CDA">
            <w:pPr>
              <w:pStyle w:val="7"/>
            </w:pPr>
          </w:p>
        </w:tc>
        <w:tc>
          <w:tcPr>
            <w:tcW w:w="1180" w:type="dxa"/>
            <w:vAlign w:val="top"/>
          </w:tcPr>
          <w:p w14:paraId="4DDE27E7">
            <w:pPr>
              <w:pStyle w:val="7"/>
            </w:pPr>
          </w:p>
        </w:tc>
        <w:tc>
          <w:tcPr>
            <w:tcW w:w="1359" w:type="dxa"/>
            <w:vAlign w:val="top"/>
          </w:tcPr>
          <w:p w14:paraId="0ED11893">
            <w:pPr>
              <w:pStyle w:val="7"/>
            </w:pPr>
          </w:p>
        </w:tc>
        <w:tc>
          <w:tcPr>
            <w:tcW w:w="1179" w:type="dxa"/>
            <w:gridSpan w:val="2"/>
            <w:vAlign w:val="top"/>
          </w:tcPr>
          <w:p w14:paraId="31971DF5">
            <w:pPr>
              <w:pStyle w:val="7"/>
            </w:pPr>
          </w:p>
        </w:tc>
        <w:tc>
          <w:tcPr>
            <w:tcW w:w="1165" w:type="dxa"/>
            <w:tcBorders>
              <w:right w:val="single" w:color="000000" w:sz="12" w:space="0"/>
            </w:tcBorders>
            <w:vAlign w:val="top"/>
          </w:tcPr>
          <w:p w14:paraId="0599EFC3">
            <w:pPr>
              <w:pStyle w:val="7"/>
            </w:pPr>
          </w:p>
        </w:tc>
      </w:tr>
      <w:tr w14:paraId="37A5D7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745C87DF">
            <w:pPr>
              <w:pStyle w:val="7"/>
            </w:pPr>
          </w:p>
        </w:tc>
        <w:tc>
          <w:tcPr>
            <w:tcW w:w="3077" w:type="dxa"/>
            <w:gridSpan w:val="2"/>
            <w:vAlign w:val="top"/>
          </w:tcPr>
          <w:p w14:paraId="77CC05EF">
            <w:pPr>
              <w:pStyle w:val="7"/>
            </w:pPr>
          </w:p>
        </w:tc>
        <w:tc>
          <w:tcPr>
            <w:tcW w:w="1195" w:type="dxa"/>
            <w:vAlign w:val="top"/>
          </w:tcPr>
          <w:p w14:paraId="0AB87248">
            <w:pPr>
              <w:pStyle w:val="7"/>
            </w:pPr>
          </w:p>
        </w:tc>
        <w:tc>
          <w:tcPr>
            <w:tcW w:w="1180" w:type="dxa"/>
            <w:vAlign w:val="top"/>
          </w:tcPr>
          <w:p w14:paraId="22E3096B">
            <w:pPr>
              <w:pStyle w:val="7"/>
            </w:pPr>
          </w:p>
        </w:tc>
        <w:tc>
          <w:tcPr>
            <w:tcW w:w="1359" w:type="dxa"/>
            <w:vAlign w:val="top"/>
          </w:tcPr>
          <w:p w14:paraId="7471505F">
            <w:pPr>
              <w:pStyle w:val="7"/>
            </w:pPr>
          </w:p>
        </w:tc>
        <w:tc>
          <w:tcPr>
            <w:tcW w:w="1179" w:type="dxa"/>
            <w:gridSpan w:val="2"/>
            <w:vAlign w:val="top"/>
          </w:tcPr>
          <w:p w14:paraId="101A73E6">
            <w:pPr>
              <w:pStyle w:val="7"/>
            </w:pPr>
          </w:p>
        </w:tc>
        <w:tc>
          <w:tcPr>
            <w:tcW w:w="1165" w:type="dxa"/>
            <w:tcBorders>
              <w:right w:val="single" w:color="000000" w:sz="12" w:space="0"/>
            </w:tcBorders>
            <w:vAlign w:val="top"/>
          </w:tcPr>
          <w:p w14:paraId="24D4BC6F">
            <w:pPr>
              <w:pStyle w:val="7"/>
            </w:pPr>
          </w:p>
        </w:tc>
      </w:tr>
      <w:tr w14:paraId="5BA7F6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719076C4">
            <w:pPr>
              <w:pStyle w:val="7"/>
            </w:pPr>
          </w:p>
        </w:tc>
        <w:tc>
          <w:tcPr>
            <w:tcW w:w="3077" w:type="dxa"/>
            <w:gridSpan w:val="2"/>
            <w:vAlign w:val="top"/>
          </w:tcPr>
          <w:p w14:paraId="51AE3C93">
            <w:pPr>
              <w:pStyle w:val="7"/>
            </w:pPr>
          </w:p>
        </w:tc>
        <w:tc>
          <w:tcPr>
            <w:tcW w:w="1195" w:type="dxa"/>
            <w:vAlign w:val="top"/>
          </w:tcPr>
          <w:p w14:paraId="0ED769AD">
            <w:pPr>
              <w:pStyle w:val="7"/>
            </w:pPr>
          </w:p>
        </w:tc>
        <w:tc>
          <w:tcPr>
            <w:tcW w:w="1180" w:type="dxa"/>
            <w:vAlign w:val="top"/>
          </w:tcPr>
          <w:p w14:paraId="6D8B8D79">
            <w:pPr>
              <w:pStyle w:val="7"/>
            </w:pPr>
          </w:p>
        </w:tc>
        <w:tc>
          <w:tcPr>
            <w:tcW w:w="1359" w:type="dxa"/>
            <w:vAlign w:val="top"/>
          </w:tcPr>
          <w:p w14:paraId="2D155639">
            <w:pPr>
              <w:pStyle w:val="7"/>
            </w:pPr>
          </w:p>
        </w:tc>
        <w:tc>
          <w:tcPr>
            <w:tcW w:w="1179" w:type="dxa"/>
            <w:gridSpan w:val="2"/>
            <w:vAlign w:val="top"/>
          </w:tcPr>
          <w:p w14:paraId="0CDAF654">
            <w:pPr>
              <w:pStyle w:val="7"/>
            </w:pPr>
          </w:p>
        </w:tc>
        <w:tc>
          <w:tcPr>
            <w:tcW w:w="1165" w:type="dxa"/>
            <w:tcBorders>
              <w:right w:val="single" w:color="000000" w:sz="12" w:space="0"/>
            </w:tcBorders>
            <w:vAlign w:val="top"/>
          </w:tcPr>
          <w:p w14:paraId="3D504ACD">
            <w:pPr>
              <w:pStyle w:val="7"/>
            </w:pPr>
          </w:p>
        </w:tc>
      </w:tr>
      <w:tr w14:paraId="2CCDE9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0C29D98D">
            <w:pPr>
              <w:pStyle w:val="7"/>
            </w:pPr>
          </w:p>
        </w:tc>
        <w:tc>
          <w:tcPr>
            <w:tcW w:w="3077" w:type="dxa"/>
            <w:gridSpan w:val="2"/>
            <w:vAlign w:val="top"/>
          </w:tcPr>
          <w:p w14:paraId="2D891BFC">
            <w:pPr>
              <w:pStyle w:val="7"/>
            </w:pPr>
          </w:p>
        </w:tc>
        <w:tc>
          <w:tcPr>
            <w:tcW w:w="1195" w:type="dxa"/>
            <w:vAlign w:val="top"/>
          </w:tcPr>
          <w:p w14:paraId="144561A8">
            <w:pPr>
              <w:pStyle w:val="7"/>
            </w:pPr>
          </w:p>
        </w:tc>
        <w:tc>
          <w:tcPr>
            <w:tcW w:w="1180" w:type="dxa"/>
            <w:vAlign w:val="top"/>
          </w:tcPr>
          <w:p w14:paraId="6BF3EDE6">
            <w:pPr>
              <w:pStyle w:val="7"/>
            </w:pPr>
          </w:p>
        </w:tc>
        <w:tc>
          <w:tcPr>
            <w:tcW w:w="1359" w:type="dxa"/>
            <w:vAlign w:val="top"/>
          </w:tcPr>
          <w:p w14:paraId="53E5DA7F">
            <w:pPr>
              <w:pStyle w:val="7"/>
            </w:pPr>
          </w:p>
        </w:tc>
        <w:tc>
          <w:tcPr>
            <w:tcW w:w="1179" w:type="dxa"/>
            <w:gridSpan w:val="2"/>
            <w:vAlign w:val="top"/>
          </w:tcPr>
          <w:p w14:paraId="0F74E871">
            <w:pPr>
              <w:pStyle w:val="7"/>
            </w:pPr>
          </w:p>
        </w:tc>
        <w:tc>
          <w:tcPr>
            <w:tcW w:w="1165" w:type="dxa"/>
            <w:tcBorders>
              <w:right w:val="single" w:color="000000" w:sz="12" w:space="0"/>
            </w:tcBorders>
            <w:vAlign w:val="top"/>
          </w:tcPr>
          <w:p w14:paraId="0709C1BA">
            <w:pPr>
              <w:pStyle w:val="7"/>
            </w:pPr>
          </w:p>
        </w:tc>
      </w:tr>
      <w:tr w14:paraId="39AB87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0E3710D0">
            <w:pPr>
              <w:pStyle w:val="7"/>
            </w:pPr>
          </w:p>
        </w:tc>
        <w:tc>
          <w:tcPr>
            <w:tcW w:w="3077" w:type="dxa"/>
            <w:gridSpan w:val="2"/>
            <w:vAlign w:val="top"/>
          </w:tcPr>
          <w:p w14:paraId="61966795">
            <w:pPr>
              <w:pStyle w:val="7"/>
            </w:pPr>
          </w:p>
        </w:tc>
        <w:tc>
          <w:tcPr>
            <w:tcW w:w="1195" w:type="dxa"/>
            <w:vAlign w:val="top"/>
          </w:tcPr>
          <w:p w14:paraId="745985E6">
            <w:pPr>
              <w:pStyle w:val="7"/>
            </w:pPr>
          </w:p>
        </w:tc>
        <w:tc>
          <w:tcPr>
            <w:tcW w:w="1180" w:type="dxa"/>
            <w:vAlign w:val="top"/>
          </w:tcPr>
          <w:p w14:paraId="4870C603">
            <w:pPr>
              <w:pStyle w:val="7"/>
            </w:pPr>
          </w:p>
        </w:tc>
        <w:tc>
          <w:tcPr>
            <w:tcW w:w="1359" w:type="dxa"/>
            <w:vAlign w:val="top"/>
          </w:tcPr>
          <w:p w14:paraId="4ED1D506">
            <w:pPr>
              <w:pStyle w:val="7"/>
            </w:pPr>
          </w:p>
        </w:tc>
        <w:tc>
          <w:tcPr>
            <w:tcW w:w="1179" w:type="dxa"/>
            <w:gridSpan w:val="2"/>
            <w:vAlign w:val="top"/>
          </w:tcPr>
          <w:p w14:paraId="17DAA880">
            <w:pPr>
              <w:pStyle w:val="7"/>
            </w:pPr>
          </w:p>
        </w:tc>
        <w:tc>
          <w:tcPr>
            <w:tcW w:w="1165" w:type="dxa"/>
            <w:tcBorders>
              <w:right w:val="single" w:color="000000" w:sz="12" w:space="0"/>
            </w:tcBorders>
            <w:vAlign w:val="top"/>
          </w:tcPr>
          <w:p w14:paraId="5DC5A10F">
            <w:pPr>
              <w:pStyle w:val="7"/>
            </w:pPr>
          </w:p>
        </w:tc>
      </w:tr>
      <w:tr w14:paraId="7E38A8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7E779145">
            <w:pPr>
              <w:pStyle w:val="7"/>
            </w:pPr>
          </w:p>
        </w:tc>
        <w:tc>
          <w:tcPr>
            <w:tcW w:w="3077" w:type="dxa"/>
            <w:gridSpan w:val="2"/>
            <w:vAlign w:val="top"/>
          </w:tcPr>
          <w:p w14:paraId="6871B2D4">
            <w:pPr>
              <w:pStyle w:val="7"/>
            </w:pPr>
          </w:p>
        </w:tc>
        <w:tc>
          <w:tcPr>
            <w:tcW w:w="1195" w:type="dxa"/>
            <w:vAlign w:val="top"/>
          </w:tcPr>
          <w:p w14:paraId="678D8379">
            <w:pPr>
              <w:pStyle w:val="7"/>
            </w:pPr>
          </w:p>
        </w:tc>
        <w:tc>
          <w:tcPr>
            <w:tcW w:w="1180" w:type="dxa"/>
            <w:vAlign w:val="top"/>
          </w:tcPr>
          <w:p w14:paraId="7C361067">
            <w:pPr>
              <w:pStyle w:val="7"/>
            </w:pPr>
          </w:p>
        </w:tc>
        <w:tc>
          <w:tcPr>
            <w:tcW w:w="1359" w:type="dxa"/>
            <w:vAlign w:val="top"/>
          </w:tcPr>
          <w:p w14:paraId="7DBEC900">
            <w:pPr>
              <w:pStyle w:val="7"/>
            </w:pPr>
          </w:p>
        </w:tc>
        <w:tc>
          <w:tcPr>
            <w:tcW w:w="1179" w:type="dxa"/>
            <w:gridSpan w:val="2"/>
            <w:vAlign w:val="top"/>
          </w:tcPr>
          <w:p w14:paraId="730FE5C4">
            <w:pPr>
              <w:pStyle w:val="7"/>
            </w:pPr>
          </w:p>
        </w:tc>
        <w:tc>
          <w:tcPr>
            <w:tcW w:w="1165" w:type="dxa"/>
            <w:tcBorders>
              <w:right w:val="single" w:color="000000" w:sz="12" w:space="0"/>
            </w:tcBorders>
            <w:vAlign w:val="top"/>
          </w:tcPr>
          <w:p w14:paraId="1ED36A5C">
            <w:pPr>
              <w:pStyle w:val="7"/>
            </w:pPr>
          </w:p>
        </w:tc>
      </w:tr>
      <w:tr w14:paraId="2C8680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4D4CCDDA">
            <w:pPr>
              <w:pStyle w:val="7"/>
            </w:pPr>
          </w:p>
        </w:tc>
        <w:tc>
          <w:tcPr>
            <w:tcW w:w="3077" w:type="dxa"/>
            <w:gridSpan w:val="2"/>
            <w:vAlign w:val="top"/>
          </w:tcPr>
          <w:p w14:paraId="043514C9">
            <w:pPr>
              <w:pStyle w:val="7"/>
            </w:pPr>
          </w:p>
        </w:tc>
        <w:tc>
          <w:tcPr>
            <w:tcW w:w="1195" w:type="dxa"/>
            <w:vAlign w:val="top"/>
          </w:tcPr>
          <w:p w14:paraId="5C30EF08">
            <w:pPr>
              <w:pStyle w:val="7"/>
            </w:pPr>
          </w:p>
        </w:tc>
        <w:tc>
          <w:tcPr>
            <w:tcW w:w="1180" w:type="dxa"/>
            <w:vAlign w:val="top"/>
          </w:tcPr>
          <w:p w14:paraId="0CFBFD68">
            <w:pPr>
              <w:pStyle w:val="7"/>
            </w:pPr>
          </w:p>
        </w:tc>
        <w:tc>
          <w:tcPr>
            <w:tcW w:w="1359" w:type="dxa"/>
            <w:vAlign w:val="top"/>
          </w:tcPr>
          <w:p w14:paraId="2FE19316">
            <w:pPr>
              <w:pStyle w:val="7"/>
            </w:pPr>
          </w:p>
        </w:tc>
        <w:tc>
          <w:tcPr>
            <w:tcW w:w="1179" w:type="dxa"/>
            <w:gridSpan w:val="2"/>
            <w:vAlign w:val="top"/>
          </w:tcPr>
          <w:p w14:paraId="6C01E0BA">
            <w:pPr>
              <w:pStyle w:val="7"/>
            </w:pPr>
          </w:p>
        </w:tc>
        <w:tc>
          <w:tcPr>
            <w:tcW w:w="1165" w:type="dxa"/>
            <w:tcBorders>
              <w:right w:val="single" w:color="000000" w:sz="12" w:space="0"/>
            </w:tcBorders>
            <w:vAlign w:val="top"/>
          </w:tcPr>
          <w:p w14:paraId="7A9CF903">
            <w:pPr>
              <w:pStyle w:val="7"/>
            </w:pPr>
          </w:p>
        </w:tc>
      </w:tr>
      <w:tr w14:paraId="290347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7087AB8C">
            <w:pPr>
              <w:pStyle w:val="7"/>
            </w:pPr>
          </w:p>
        </w:tc>
        <w:tc>
          <w:tcPr>
            <w:tcW w:w="3077" w:type="dxa"/>
            <w:gridSpan w:val="2"/>
            <w:vAlign w:val="top"/>
          </w:tcPr>
          <w:p w14:paraId="4FA1E3A6">
            <w:pPr>
              <w:pStyle w:val="7"/>
            </w:pPr>
          </w:p>
        </w:tc>
        <w:tc>
          <w:tcPr>
            <w:tcW w:w="1195" w:type="dxa"/>
            <w:vAlign w:val="top"/>
          </w:tcPr>
          <w:p w14:paraId="665EF684">
            <w:pPr>
              <w:pStyle w:val="7"/>
            </w:pPr>
          </w:p>
        </w:tc>
        <w:tc>
          <w:tcPr>
            <w:tcW w:w="1180" w:type="dxa"/>
            <w:vAlign w:val="top"/>
          </w:tcPr>
          <w:p w14:paraId="37882ABB">
            <w:pPr>
              <w:pStyle w:val="7"/>
            </w:pPr>
          </w:p>
        </w:tc>
        <w:tc>
          <w:tcPr>
            <w:tcW w:w="1359" w:type="dxa"/>
            <w:vAlign w:val="top"/>
          </w:tcPr>
          <w:p w14:paraId="13F2BAC3">
            <w:pPr>
              <w:pStyle w:val="7"/>
            </w:pPr>
          </w:p>
        </w:tc>
        <w:tc>
          <w:tcPr>
            <w:tcW w:w="1179" w:type="dxa"/>
            <w:gridSpan w:val="2"/>
            <w:vAlign w:val="top"/>
          </w:tcPr>
          <w:p w14:paraId="1DDF8E10">
            <w:pPr>
              <w:pStyle w:val="7"/>
            </w:pPr>
          </w:p>
        </w:tc>
        <w:tc>
          <w:tcPr>
            <w:tcW w:w="1165" w:type="dxa"/>
            <w:tcBorders>
              <w:right w:val="single" w:color="000000" w:sz="12" w:space="0"/>
            </w:tcBorders>
            <w:vAlign w:val="top"/>
          </w:tcPr>
          <w:p w14:paraId="63190A5E">
            <w:pPr>
              <w:pStyle w:val="7"/>
            </w:pPr>
          </w:p>
        </w:tc>
      </w:tr>
      <w:tr w14:paraId="642C87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35F84A59">
            <w:pPr>
              <w:pStyle w:val="7"/>
            </w:pPr>
          </w:p>
        </w:tc>
        <w:tc>
          <w:tcPr>
            <w:tcW w:w="3077" w:type="dxa"/>
            <w:gridSpan w:val="2"/>
            <w:vAlign w:val="top"/>
          </w:tcPr>
          <w:p w14:paraId="11EB1245">
            <w:pPr>
              <w:pStyle w:val="7"/>
            </w:pPr>
          </w:p>
        </w:tc>
        <w:tc>
          <w:tcPr>
            <w:tcW w:w="1195" w:type="dxa"/>
            <w:vAlign w:val="top"/>
          </w:tcPr>
          <w:p w14:paraId="5CFECB04">
            <w:pPr>
              <w:pStyle w:val="7"/>
            </w:pPr>
          </w:p>
        </w:tc>
        <w:tc>
          <w:tcPr>
            <w:tcW w:w="1180" w:type="dxa"/>
            <w:vAlign w:val="top"/>
          </w:tcPr>
          <w:p w14:paraId="6E47C38D">
            <w:pPr>
              <w:pStyle w:val="7"/>
            </w:pPr>
          </w:p>
        </w:tc>
        <w:tc>
          <w:tcPr>
            <w:tcW w:w="1359" w:type="dxa"/>
            <w:vAlign w:val="top"/>
          </w:tcPr>
          <w:p w14:paraId="6ED3AD49">
            <w:pPr>
              <w:pStyle w:val="7"/>
            </w:pPr>
          </w:p>
        </w:tc>
        <w:tc>
          <w:tcPr>
            <w:tcW w:w="1179" w:type="dxa"/>
            <w:gridSpan w:val="2"/>
            <w:vAlign w:val="top"/>
          </w:tcPr>
          <w:p w14:paraId="3145E031">
            <w:pPr>
              <w:pStyle w:val="7"/>
            </w:pPr>
          </w:p>
        </w:tc>
        <w:tc>
          <w:tcPr>
            <w:tcW w:w="1165" w:type="dxa"/>
            <w:tcBorders>
              <w:right w:val="single" w:color="000000" w:sz="12" w:space="0"/>
            </w:tcBorders>
            <w:vAlign w:val="top"/>
          </w:tcPr>
          <w:p w14:paraId="513EA680">
            <w:pPr>
              <w:pStyle w:val="7"/>
            </w:pPr>
          </w:p>
        </w:tc>
      </w:tr>
      <w:tr w14:paraId="79AEDF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20322895">
            <w:pPr>
              <w:pStyle w:val="7"/>
            </w:pPr>
          </w:p>
        </w:tc>
        <w:tc>
          <w:tcPr>
            <w:tcW w:w="3077" w:type="dxa"/>
            <w:gridSpan w:val="2"/>
            <w:vAlign w:val="top"/>
          </w:tcPr>
          <w:p w14:paraId="102A215D">
            <w:pPr>
              <w:pStyle w:val="7"/>
            </w:pPr>
          </w:p>
        </w:tc>
        <w:tc>
          <w:tcPr>
            <w:tcW w:w="1195" w:type="dxa"/>
            <w:vAlign w:val="top"/>
          </w:tcPr>
          <w:p w14:paraId="76E8CC0B">
            <w:pPr>
              <w:pStyle w:val="7"/>
            </w:pPr>
          </w:p>
        </w:tc>
        <w:tc>
          <w:tcPr>
            <w:tcW w:w="1180" w:type="dxa"/>
            <w:vAlign w:val="top"/>
          </w:tcPr>
          <w:p w14:paraId="3EEA20C4">
            <w:pPr>
              <w:pStyle w:val="7"/>
            </w:pPr>
          </w:p>
        </w:tc>
        <w:tc>
          <w:tcPr>
            <w:tcW w:w="1359" w:type="dxa"/>
            <w:vAlign w:val="top"/>
          </w:tcPr>
          <w:p w14:paraId="59864FEE">
            <w:pPr>
              <w:pStyle w:val="7"/>
            </w:pPr>
          </w:p>
        </w:tc>
        <w:tc>
          <w:tcPr>
            <w:tcW w:w="1179" w:type="dxa"/>
            <w:gridSpan w:val="2"/>
            <w:vAlign w:val="top"/>
          </w:tcPr>
          <w:p w14:paraId="577ABBCC">
            <w:pPr>
              <w:pStyle w:val="7"/>
            </w:pPr>
          </w:p>
        </w:tc>
        <w:tc>
          <w:tcPr>
            <w:tcW w:w="1165" w:type="dxa"/>
            <w:tcBorders>
              <w:right w:val="single" w:color="000000" w:sz="12" w:space="0"/>
            </w:tcBorders>
            <w:vAlign w:val="top"/>
          </w:tcPr>
          <w:p w14:paraId="32C87B80">
            <w:pPr>
              <w:pStyle w:val="7"/>
            </w:pPr>
          </w:p>
        </w:tc>
      </w:tr>
      <w:tr w14:paraId="0E1C6B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427DE73B">
            <w:pPr>
              <w:pStyle w:val="7"/>
            </w:pPr>
          </w:p>
        </w:tc>
        <w:tc>
          <w:tcPr>
            <w:tcW w:w="3077" w:type="dxa"/>
            <w:gridSpan w:val="2"/>
            <w:vAlign w:val="top"/>
          </w:tcPr>
          <w:p w14:paraId="3130C789">
            <w:pPr>
              <w:pStyle w:val="7"/>
            </w:pPr>
          </w:p>
        </w:tc>
        <w:tc>
          <w:tcPr>
            <w:tcW w:w="1195" w:type="dxa"/>
            <w:vAlign w:val="top"/>
          </w:tcPr>
          <w:p w14:paraId="5062D0A7">
            <w:pPr>
              <w:pStyle w:val="7"/>
            </w:pPr>
          </w:p>
        </w:tc>
        <w:tc>
          <w:tcPr>
            <w:tcW w:w="1180" w:type="dxa"/>
            <w:vAlign w:val="top"/>
          </w:tcPr>
          <w:p w14:paraId="22F3954C">
            <w:pPr>
              <w:pStyle w:val="7"/>
            </w:pPr>
          </w:p>
        </w:tc>
        <w:tc>
          <w:tcPr>
            <w:tcW w:w="1359" w:type="dxa"/>
            <w:vAlign w:val="top"/>
          </w:tcPr>
          <w:p w14:paraId="753DC1EC">
            <w:pPr>
              <w:pStyle w:val="7"/>
            </w:pPr>
          </w:p>
        </w:tc>
        <w:tc>
          <w:tcPr>
            <w:tcW w:w="1179" w:type="dxa"/>
            <w:gridSpan w:val="2"/>
            <w:vAlign w:val="top"/>
          </w:tcPr>
          <w:p w14:paraId="46BF369C">
            <w:pPr>
              <w:pStyle w:val="7"/>
            </w:pPr>
          </w:p>
        </w:tc>
        <w:tc>
          <w:tcPr>
            <w:tcW w:w="1165" w:type="dxa"/>
            <w:tcBorders>
              <w:right w:val="single" w:color="000000" w:sz="12" w:space="0"/>
            </w:tcBorders>
            <w:vAlign w:val="top"/>
          </w:tcPr>
          <w:p w14:paraId="5A3F187A">
            <w:pPr>
              <w:pStyle w:val="7"/>
            </w:pPr>
          </w:p>
        </w:tc>
      </w:tr>
      <w:tr w14:paraId="2E186E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2232F00B">
            <w:pPr>
              <w:pStyle w:val="7"/>
            </w:pPr>
          </w:p>
        </w:tc>
        <w:tc>
          <w:tcPr>
            <w:tcW w:w="3077" w:type="dxa"/>
            <w:gridSpan w:val="2"/>
            <w:vAlign w:val="top"/>
          </w:tcPr>
          <w:p w14:paraId="5D31143C">
            <w:pPr>
              <w:pStyle w:val="7"/>
            </w:pPr>
          </w:p>
        </w:tc>
        <w:tc>
          <w:tcPr>
            <w:tcW w:w="1195" w:type="dxa"/>
            <w:vAlign w:val="top"/>
          </w:tcPr>
          <w:p w14:paraId="54D5CF90">
            <w:pPr>
              <w:pStyle w:val="7"/>
            </w:pPr>
          </w:p>
        </w:tc>
        <w:tc>
          <w:tcPr>
            <w:tcW w:w="1180" w:type="dxa"/>
            <w:vAlign w:val="top"/>
          </w:tcPr>
          <w:p w14:paraId="7FC70FD5">
            <w:pPr>
              <w:pStyle w:val="7"/>
            </w:pPr>
          </w:p>
        </w:tc>
        <w:tc>
          <w:tcPr>
            <w:tcW w:w="1359" w:type="dxa"/>
            <w:vAlign w:val="top"/>
          </w:tcPr>
          <w:p w14:paraId="241B25F7">
            <w:pPr>
              <w:pStyle w:val="7"/>
            </w:pPr>
          </w:p>
        </w:tc>
        <w:tc>
          <w:tcPr>
            <w:tcW w:w="1179" w:type="dxa"/>
            <w:gridSpan w:val="2"/>
            <w:vAlign w:val="top"/>
          </w:tcPr>
          <w:p w14:paraId="6335AAB4">
            <w:pPr>
              <w:pStyle w:val="7"/>
            </w:pPr>
          </w:p>
        </w:tc>
        <w:tc>
          <w:tcPr>
            <w:tcW w:w="1165" w:type="dxa"/>
            <w:tcBorders>
              <w:right w:val="single" w:color="000000" w:sz="12" w:space="0"/>
            </w:tcBorders>
            <w:vAlign w:val="top"/>
          </w:tcPr>
          <w:p w14:paraId="46648BD4">
            <w:pPr>
              <w:pStyle w:val="7"/>
            </w:pPr>
          </w:p>
        </w:tc>
      </w:tr>
      <w:tr w14:paraId="607945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37546A10">
            <w:pPr>
              <w:pStyle w:val="7"/>
            </w:pPr>
          </w:p>
        </w:tc>
        <w:tc>
          <w:tcPr>
            <w:tcW w:w="3077" w:type="dxa"/>
            <w:gridSpan w:val="2"/>
            <w:vAlign w:val="top"/>
          </w:tcPr>
          <w:p w14:paraId="33F8C977">
            <w:pPr>
              <w:pStyle w:val="7"/>
            </w:pPr>
          </w:p>
        </w:tc>
        <w:tc>
          <w:tcPr>
            <w:tcW w:w="1195" w:type="dxa"/>
            <w:vAlign w:val="top"/>
          </w:tcPr>
          <w:p w14:paraId="647B4953">
            <w:pPr>
              <w:pStyle w:val="7"/>
            </w:pPr>
          </w:p>
        </w:tc>
        <w:tc>
          <w:tcPr>
            <w:tcW w:w="1180" w:type="dxa"/>
            <w:vAlign w:val="top"/>
          </w:tcPr>
          <w:p w14:paraId="0F426B21">
            <w:pPr>
              <w:pStyle w:val="7"/>
            </w:pPr>
          </w:p>
        </w:tc>
        <w:tc>
          <w:tcPr>
            <w:tcW w:w="1359" w:type="dxa"/>
            <w:vAlign w:val="top"/>
          </w:tcPr>
          <w:p w14:paraId="2D3DF0F8">
            <w:pPr>
              <w:pStyle w:val="7"/>
            </w:pPr>
          </w:p>
        </w:tc>
        <w:tc>
          <w:tcPr>
            <w:tcW w:w="1179" w:type="dxa"/>
            <w:gridSpan w:val="2"/>
            <w:vAlign w:val="top"/>
          </w:tcPr>
          <w:p w14:paraId="0F4FACFC">
            <w:pPr>
              <w:pStyle w:val="7"/>
            </w:pPr>
          </w:p>
        </w:tc>
        <w:tc>
          <w:tcPr>
            <w:tcW w:w="1165" w:type="dxa"/>
            <w:tcBorders>
              <w:right w:val="single" w:color="000000" w:sz="12" w:space="0"/>
            </w:tcBorders>
            <w:vAlign w:val="top"/>
          </w:tcPr>
          <w:p w14:paraId="22A9B54A">
            <w:pPr>
              <w:pStyle w:val="7"/>
            </w:pPr>
          </w:p>
        </w:tc>
      </w:tr>
      <w:tr w14:paraId="49E87D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5" w:hRule="atLeast"/>
        </w:trPr>
        <w:tc>
          <w:tcPr>
            <w:tcW w:w="9006" w:type="dxa"/>
            <w:gridSpan w:val="8"/>
            <w:tcBorders>
              <w:left w:val="single" w:color="000000" w:sz="10" w:space="0"/>
              <w:bottom w:val="single" w:color="000000" w:sz="10" w:space="0"/>
            </w:tcBorders>
            <w:vAlign w:val="top"/>
          </w:tcPr>
          <w:p w14:paraId="14652113">
            <w:pPr>
              <w:spacing w:before="58" w:line="232" w:lineRule="auto"/>
              <w:ind w:left="4144"/>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165" w:type="dxa"/>
            <w:tcBorders>
              <w:bottom w:val="single" w:color="000000" w:sz="10" w:space="0"/>
              <w:right w:val="single" w:color="000000" w:sz="12" w:space="0"/>
            </w:tcBorders>
            <w:vAlign w:val="top"/>
          </w:tcPr>
          <w:p w14:paraId="46E60660">
            <w:pPr>
              <w:pStyle w:val="7"/>
            </w:pPr>
          </w:p>
        </w:tc>
      </w:tr>
    </w:tbl>
    <w:p w14:paraId="26C596C0">
      <w:pPr>
        <w:spacing w:line="365" w:lineRule="auto"/>
        <w:rPr>
          <w:rFonts w:ascii="Arial"/>
          <w:sz w:val="21"/>
        </w:rPr>
      </w:pPr>
      <w:r>
        <w:drawing>
          <wp:anchor distT="0" distB="0" distL="0" distR="0" simplePos="0" relativeHeight="251848704" behindDoc="0" locked="0" layoutInCell="1" allowOverlap="1">
            <wp:simplePos x="0" y="0"/>
            <wp:positionH relativeFrom="column">
              <wp:posOffset>6452870</wp:posOffset>
            </wp:positionH>
            <wp:positionV relativeFrom="paragraph">
              <wp:posOffset>201295</wp:posOffset>
            </wp:positionV>
            <wp:extent cx="6350" cy="375920"/>
            <wp:effectExtent l="0" t="0" r="12700" b="5080"/>
            <wp:wrapNone/>
            <wp:docPr id="109" name="IM 94"/>
            <wp:cNvGraphicFramePr/>
            <a:graphic xmlns:a="http://schemas.openxmlformats.org/drawingml/2006/main">
              <a:graphicData uri="http://schemas.openxmlformats.org/drawingml/2006/picture">
                <pic:pic xmlns:pic="http://schemas.openxmlformats.org/drawingml/2006/picture">
                  <pic:nvPicPr>
                    <pic:cNvPr id="109" name="IM 94"/>
                    <pic:cNvPicPr/>
                  </pic:nvPicPr>
                  <pic:blipFill>
                    <a:blip r:embed="rId69"/>
                    <a:stretch>
                      <a:fillRect/>
                    </a:stretch>
                  </pic:blipFill>
                  <pic:spPr>
                    <a:xfrm>
                      <a:off x="0" y="0"/>
                      <a:ext cx="6350" cy="375856"/>
                    </a:xfrm>
                    <a:prstGeom prst="rect">
                      <a:avLst/>
                    </a:prstGeom>
                  </pic:spPr>
                </pic:pic>
              </a:graphicData>
            </a:graphic>
          </wp:anchor>
        </w:drawing>
      </w:r>
    </w:p>
    <w:p w14:paraId="022A6B1C">
      <w:pPr>
        <w:pStyle w:val="3"/>
        <w:spacing w:before="55" w:line="212" w:lineRule="auto"/>
        <w:ind w:left="37" w:right="102"/>
      </w:pPr>
      <w:r>
        <w:rPr>
          <w:spacing w:val="10"/>
        </w:rPr>
        <w:t>注：此表项目名称、服务内容由招标人填写，编制招标控制价时，费率及金额由招</w:t>
      </w:r>
      <w:r>
        <w:rPr>
          <w:spacing w:val="9"/>
        </w:rPr>
        <w:t>标人按有关计价规定确定；投标时，费率及金</w:t>
      </w:r>
      <w:r>
        <w:t xml:space="preserve"> </w:t>
      </w:r>
      <w:r>
        <w:rPr>
          <w:spacing w:val="7"/>
        </w:rPr>
        <w:t>额由投标人自主报价，计入投标总价中。</w:t>
      </w:r>
    </w:p>
    <w:p w14:paraId="278987F0">
      <w:pPr>
        <w:spacing w:line="81" w:lineRule="exact"/>
      </w:pP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922"/>
        <w:gridCol w:w="2246"/>
      </w:tblGrid>
      <w:tr w14:paraId="36B57453">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85" w:hRule="atLeast"/>
        </w:trPr>
        <w:tc>
          <w:tcPr>
            <w:tcW w:w="7922" w:type="dxa"/>
            <w:tcBorders>
              <w:left w:val="nil"/>
              <w:bottom w:val="single" w:color="FFFFFF" w:sz="2" w:space="0"/>
            </w:tcBorders>
            <w:vAlign w:val="top"/>
          </w:tcPr>
          <w:p w14:paraId="441EAA83">
            <w:pPr>
              <w:pStyle w:val="7"/>
            </w:pPr>
            <w:r>
              <w:drawing>
                <wp:anchor distT="0" distB="0" distL="0" distR="0" simplePos="0" relativeHeight="251849728" behindDoc="0" locked="0" layoutInCell="1" allowOverlap="1">
                  <wp:simplePos x="0" y="0"/>
                  <wp:positionH relativeFrom="rightMargin">
                    <wp:posOffset>-45720</wp:posOffset>
                  </wp:positionH>
                  <wp:positionV relativeFrom="topMargin">
                    <wp:posOffset>-9525</wp:posOffset>
                  </wp:positionV>
                  <wp:extent cx="9525" cy="193675"/>
                  <wp:effectExtent l="0" t="0" r="9525" b="15875"/>
                  <wp:wrapNone/>
                  <wp:docPr id="111" name="IM 96"/>
                  <wp:cNvGraphicFramePr/>
                  <a:graphic xmlns:a="http://schemas.openxmlformats.org/drawingml/2006/main">
                    <a:graphicData uri="http://schemas.openxmlformats.org/drawingml/2006/picture">
                      <pic:pic xmlns:pic="http://schemas.openxmlformats.org/drawingml/2006/picture">
                        <pic:nvPicPr>
                          <pic:cNvPr id="111" name="IM 96"/>
                          <pic:cNvPicPr/>
                        </pic:nvPicPr>
                        <pic:blipFill>
                          <a:blip r:embed="rId65"/>
                          <a:stretch>
                            <a:fillRect/>
                          </a:stretch>
                        </pic:blipFill>
                        <pic:spPr>
                          <a:xfrm>
                            <a:off x="0" y="0"/>
                            <a:ext cx="9525" cy="193992"/>
                          </a:xfrm>
                          <a:prstGeom prst="rect">
                            <a:avLst/>
                          </a:prstGeom>
                        </pic:spPr>
                      </pic:pic>
                    </a:graphicData>
                  </a:graphic>
                </wp:anchor>
              </w:drawing>
            </w:r>
          </w:p>
        </w:tc>
        <w:tc>
          <w:tcPr>
            <w:tcW w:w="2246" w:type="dxa"/>
            <w:tcBorders>
              <w:bottom w:val="single" w:color="FFFFFF" w:sz="2" w:space="0"/>
              <w:right w:val="single" w:color="FFFFFF" w:sz="2" w:space="0"/>
            </w:tcBorders>
            <w:vAlign w:val="top"/>
          </w:tcPr>
          <w:p w14:paraId="36744218">
            <w:pPr>
              <w:spacing w:before="52" w:line="232" w:lineRule="auto"/>
              <w:ind w:right="18"/>
              <w:jc w:val="right"/>
              <w:rPr>
                <w:rFonts w:ascii="宋体" w:hAnsi="宋体" w:eastAsia="宋体" w:cs="宋体"/>
                <w:sz w:val="17"/>
                <w:szCs w:val="17"/>
              </w:rPr>
            </w:pPr>
            <w:r>
              <w:rPr>
                <w:rFonts w:ascii="宋体" w:hAnsi="宋体" w:eastAsia="宋体" w:cs="宋体"/>
                <w:spacing w:val="-1"/>
                <w:sz w:val="17"/>
                <w:szCs w:val="17"/>
              </w:rPr>
              <w:t>表</w:t>
            </w:r>
            <w:r>
              <w:rPr>
                <w:rFonts w:ascii="宋体" w:hAnsi="宋体" w:eastAsia="宋体" w:cs="宋体"/>
                <w:spacing w:val="-5"/>
                <w:w w:val="57"/>
                <w:sz w:val="17"/>
                <w:szCs w:val="17"/>
              </w:rPr>
              <w:t>—</w:t>
            </w:r>
            <w:r>
              <w:rPr>
                <w:rFonts w:ascii="宋体" w:hAnsi="宋体" w:eastAsia="宋体" w:cs="宋体"/>
                <w:spacing w:val="22"/>
                <w:sz w:val="17"/>
                <w:szCs w:val="17"/>
              </w:rPr>
              <w:t xml:space="preserve"> </w:t>
            </w:r>
            <w:r>
              <w:rPr>
                <w:rFonts w:ascii="宋体" w:hAnsi="宋体" w:eastAsia="宋体" w:cs="宋体"/>
                <w:spacing w:val="-1"/>
                <w:sz w:val="17"/>
                <w:szCs w:val="17"/>
              </w:rPr>
              <w:t>12</w:t>
            </w:r>
            <w:r>
              <w:rPr>
                <w:rFonts w:ascii="宋体" w:hAnsi="宋体" w:eastAsia="宋体" w:cs="宋体"/>
                <w:spacing w:val="-5"/>
                <w:w w:val="57"/>
                <w:sz w:val="17"/>
                <w:szCs w:val="17"/>
              </w:rPr>
              <w:t>—</w:t>
            </w:r>
            <w:r>
              <w:rPr>
                <w:rFonts w:ascii="宋体" w:hAnsi="宋体" w:eastAsia="宋体" w:cs="宋体"/>
                <w:spacing w:val="10"/>
                <w:sz w:val="17"/>
                <w:szCs w:val="17"/>
              </w:rPr>
              <w:t xml:space="preserve"> </w:t>
            </w:r>
            <w:r>
              <w:rPr>
                <w:rFonts w:ascii="宋体" w:hAnsi="宋体" w:eastAsia="宋体" w:cs="宋体"/>
                <w:spacing w:val="-1"/>
                <w:sz w:val="17"/>
                <w:szCs w:val="17"/>
              </w:rPr>
              <w:t>5</w:t>
            </w:r>
          </w:p>
        </w:tc>
      </w:tr>
    </w:tbl>
    <w:p w14:paraId="20FE4548">
      <w:pPr>
        <w:rPr>
          <w:rFonts w:ascii="Arial"/>
          <w:sz w:val="21"/>
        </w:rPr>
      </w:pPr>
    </w:p>
    <w:p w14:paraId="04CEE36C">
      <w:pPr>
        <w:rPr>
          <w:rFonts w:ascii="Arial" w:hAnsi="Arial" w:eastAsia="Arial" w:cs="Arial"/>
          <w:sz w:val="21"/>
          <w:szCs w:val="21"/>
        </w:rPr>
        <w:sectPr>
          <w:pgSz w:w="11960" w:h="16880"/>
          <w:pgMar w:top="400" w:right="905" w:bottom="0" w:left="853" w:header="0" w:footer="0" w:gutter="0"/>
          <w:cols w:space="720" w:num="1"/>
        </w:sectPr>
      </w:pPr>
    </w:p>
    <w:p w14:paraId="1A2D0F07">
      <w:pPr>
        <w:spacing w:before="8"/>
      </w:pPr>
      <w:r>
        <w:drawing>
          <wp:anchor distT="0" distB="0" distL="0" distR="0" simplePos="0" relativeHeight="251851776"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113" name="IM 98"/>
            <wp:cNvGraphicFramePr/>
            <a:graphic xmlns:a="http://schemas.openxmlformats.org/drawingml/2006/main">
              <a:graphicData uri="http://schemas.openxmlformats.org/drawingml/2006/picture">
                <pic:pic xmlns:pic="http://schemas.openxmlformats.org/drawingml/2006/picture">
                  <pic:nvPicPr>
                    <pic:cNvPr id="113" name="IM 98"/>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852800"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115" name="IM 100"/>
            <wp:cNvGraphicFramePr/>
            <a:graphic xmlns:a="http://schemas.openxmlformats.org/drawingml/2006/main">
              <a:graphicData uri="http://schemas.openxmlformats.org/drawingml/2006/picture">
                <pic:pic xmlns:pic="http://schemas.openxmlformats.org/drawingml/2006/picture">
                  <pic:nvPicPr>
                    <pic:cNvPr id="115" name="IM 100"/>
                    <pic:cNvPicPr/>
                  </pic:nvPicPr>
                  <pic:blipFill>
                    <a:blip r:embed="rId60"/>
                    <a:stretch>
                      <a:fillRect/>
                    </a:stretch>
                  </pic:blipFill>
                  <pic:spPr>
                    <a:xfrm>
                      <a:off x="0" y="0"/>
                      <a:ext cx="6350" cy="195008"/>
                    </a:xfrm>
                    <a:prstGeom prst="rect">
                      <a:avLst/>
                    </a:prstGeom>
                  </pic:spPr>
                </pic:pic>
              </a:graphicData>
            </a:graphic>
          </wp:anchor>
        </w:drawing>
      </w:r>
    </w:p>
    <w:p w14:paraId="160DB952">
      <w:pPr>
        <w:spacing w:before="7"/>
      </w:pPr>
    </w:p>
    <w:p w14:paraId="58639014">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22"/>
        <w:gridCol w:w="1986"/>
        <w:gridCol w:w="822"/>
        <w:gridCol w:w="896"/>
        <w:gridCol w:w="1419"/>
        <w:gridCol w:w="1449"/>
        <w:gridCol w:w="509"/>
        <w:gridCol w:w="939"/>
        <w:gridCol w:w="1329"/>
      </w:tblGrid>
      <w:tr w14:paraId="7D222C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4" w:hRule="atLeast"/>
        </w:trPr>
        <w:tc>
          <w:tcPr>
            <w:tcW w:w="10171" w:type="dxa"/>
            <w:gridSpan w:val="9"/>
            <w:tcBorders>
              <w:top w:val="single" w:color="FFFFFF" w:sz="6" w:space="0"/>
              <w:left w:val="nil"/>
              <w:bottom w:val="single" w:color="FFFFFF" w:sz="6" w:space="0"/>
              <w:right w:val="single" w:color="FFFFFF" w:sz="2" w:space="0"/>
            </w:tcBorders>
            <w:vAlign w:val="top"/>
          </w:tcPr>
          <w:p w14:paraId="4F59CF9A">
            <w:pPr>
              <w:spacing w:before="81" w:line="223" w:lineRule="auto"/>
              <w:ind w:left="1302"/>
              <w:outlineLvl w:val="0"/>
              <w:rPr>
                <w:rFonts w:ascii="宋体" w:hAnsi="宋体" w:eastAsia="宋体" w:cs="宋体"/>
                <w:sz w:val="39"/>
                <w:szCs w:val="39"/>
              </w:rPr>
            </w:pPr>
            <w:r>
              <w:rPr>
                <w:rFonts w:ascii="宋体" w:hAnsi="宋体" w:eastAsia="宋体" w:cs="宋体"/>
                <w:spacing w:val="27"/>
                <w:sz w:val="39"/>
                <w:szCs w:val="39"/>
              </w:rPr>
              <w:t>施工技术专项措施项目暂估价及结算价表</w:t>
            </w:r>
          </w:p>
        </w:tc>
      </w:tr>
      <w:tr w14:paraId="5BD6B4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4" w:hRule="atLeast"/>
        </w:trPr>
        <w:tc>
          <w:tcPr>
            <w:tcW w:w="3630" w:type="dxa"/>
            <w:gridSpan w:val="3"/>
            <w:tcBorders>
              <w:top w:val="single" w:color="FFFFFF" w:sz="6" w:space="0"/>
              <w:left w:val="nil"/>
              <w:bottom w:val="single" w:color="000000" w:sz="12" w:space="0"/>
              <w:right w:val="single" w:color="FFFFFF" w:sz="6" w:space="0"/>
            </w:tcBorders>
            <w:vAlign w:val="top"/>
          </w:tcPr>
          <w:p w14:paraId="3BE4FB02">
            <w:pPr>
              <w:spacing w:before="267" w:line="231" w:lineRule="auto"/>
              <w:ind w:left="24"/>
              <w:rPr>
                <w:rFonts w:ascii="宋体" w:hAnsi="宋体" w:eastAsia="宋体" w:cs="宋体"/>
                <w:sz w:val="17"/>
                <w:szCs w:val="17"/>
              </w:rPr>
            </w:pPr>
            <w:r>
              <w:rPr>
                <w:rFonts w:ascii="宋体" w:hAnsi="宋体" w:eastAsia="宋体" w:cs="宋体"/>
                <w:spacing w:val="8"/>
                <w:sz w:val="17"/>
                <w:szCs w:val="17"/>
              </w:rPr>
              <w:t>工程名称：土石方工程</w:t>
            </w:r>
          </w:p>
        </w:tc>
        <w:tc>
          <w:tcPr>
            <w:tcW w:w="4273" w:type="dxa"/>
            <w:gridSpan w:val="4"/>
            <w:tcBorders>
              <w:top w:val="single" w:color="FFFFFF" w:sz="6" w:space="0"/>
              <w:left w:val="single" w:color="FFFFFF" w:sz="6" w:space="0"/>
              <w:bottom w:val="single" w:color="000000" w:sz="12" w:space="0"/>
              <w:right w:val="single" w:color="FFFFFF" w:sz="6" w:space="0"/>
            </w:tcBorders>
            <w:vAlign w:val="top"/>
          </w:tcPr>
          <w:p w14:paraId="522D9496">
            <w:pPr>
              <w:spacing w:before="178" w:line="213" w:lineRule="auto"/>
              <w:ind w:left="23" w:right="105"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8" w:type="dxa"/>
            <w:gridSpan w:val="2"/>
            <w:tcBorders>
              <w:top w:val="single" w:color="FFFFFF" w:sz="6" w:space="0"/>
              <w:left w:val="single" w:color="FFFFFF" w:sz="6" w:space="0"/>
              <w:bottom w:val="single" w:color="000000" w:sz="12" w:space="0"/>
              <w:right w:val="single" w:color="FFFFFF" w:sz="2" w:space="0"/>
            </w:tcBorders>
            <w:vAlign w:val="top"/>
          </w:tcPr>
          <w:p w14:paraId="3B3A328B">
            <w:pPr>
              <w:spacing w:before="268" w:line="230" w:lineRule="auto"/>
              <w:ind w:left="425"/>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62D3DF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822" w:type="dxa"/>
            <w:tcBorders>
              <w:top w:val="single" w:color="000000" w:sz="12" w:space="0"/>
              <w:left w:val="single" w:color="000000" w:sz="12" w:space="0"/>
            </w:tcBorders>
            <w:vAlign w:val="top"/>
          </w:tcPr>
          <w:p w14:paraId="74793DDD">
            <w:pPr>
              <w:spacing w:before="88" w:line="232" w:lineRule="auto"/>
              <w:ind w:left="215"/>
              <w:rPr>
                <w:rFonts w:ascii="宋体" w:hAnsi="宋体" w:eastAsia="宋体" w:cs="宋体"/>
                <w:sz w:val="17"/>
                <w:szCs w:val="17"/>
              </w:rPr>
            </w:pPr>
            <w:r>
              <w:rPr>
                <w:rFonts w:ascii="宋体" w:hAnsi="宋体" w:eastAsia="宋体" w:cs="宋体"/>
                <w:spacing w:val="6"/>
                <w:sz w:val="17"/>
                <w:szCs w:val="17"/>
              </w:rPr>
              <w:t>序号</w:t>
            </w:r>
          </w:p>
        </w:tc>
        <w:tc>
          <w:tcPr>
            <w:tcW w:w="1986" w:type="dxa"/>
            <w:tcBorders>
              <w:top w:val="single" w:color="000000" w:sz="12" w:space="0"/>
            </w:tcBorders>
            <w:vAlign w:val="top"/>
          </w:tcPr>
          <w:p w14:paraId="736C360D">
            <w:pPr>
              <w:spacing w:before="88" w:line="231" w:lineRule="auto"/>
              <w:ind w:left="633"/>
              <w:rPr>
                <w:rFonts w:ascii="宋体" w:hAnsi="宋体" w:eastAsia="宋体" w:cs="宋体"/>
                <w:sz w:val="17"/>
                <w:szCs w:val="17"/>
              </w:rPr>
            </w:pPr>
            <w:r>
              <w:rPr>
                <w:rFonts w:ascii="宋体" w:hAnsi="宋体" w:eastAsia="宋体" w:cs="宋体"/>
                <w:spacing w:val="7"/>
                <w:sz w:val="17"/>
                <w:szCs w:val="17"/>
              </w:rPr>
              <w:t>项目名称</w:t>
            </w:r>
          </w:p>
        </w:tc>
        <w:tc>
          <w:tcPr>
            <w:tcW w:w="1718" w:type="dxa"/>
            <w:gridSpan w:val="2"/>
            <w:tcBorders>
              <w:top w:val="single" w:color="000000" w:sz="12" w:space="0"/>
            </w:tcBorders>
            <w:vAlign w:val="top"/>
          </w:tcPr>
          <w:p w14:paraId="210D8196">
            <w:pPr>
              <w:spacing w:before="88" w:line="230" w:lineRule="auto"/>
              <w:ind w:left="504"/>
              <w:rPr>
                <w:rFonts w:ascii="宋体" w:hAnsi="宋体" w:eastAsia="宋体" w:cs="宋体"/>
                <w:sz w:val="17"/>
                <w:szCs w:val="17"/>
              </w:rPr>
            </w:pPr>
            <w:r>
              <w:rPr>
                <w:rFonts w:ascii="宋体" w:hAnsi="宋体" w:eastAsia="宋体" w:cs="宋体"/>
                <w:spacing w:val="7"/>
                <w:sz w:val="17"/>
                <w:szCs w:val="17"/>
              </w:rPr>
              <w:t>工程内容</w:t>
            </w:r>
          </w:p>
        </w:tc>
        <w:tc>
          <w:tcPr>
            <w:tcW w:w="1419" w:type="dxa"/>
            <w:tcBorders>
              <w:top w:val="single" w:color="000000" w:sz="12" w:space="0"/>
            </w:tcBorders>
            <w:vAlign w:val="top"/>
          </w:tcPr>
          <w:p w14:paraId="5DA3BAC1">
            <w:pPr>
              <w:spacing w:before="88" w:line="229" w:lineRule="auto"/>
              <w:ind w:left="92"/>
              <w:rPr>
                <w:rFonts w:ascii="宋体" w:hAnsi="宋体" w:eastAsia="宋体" w:cs="宋体"/>
                <w:sz w:val="17"/>
                <w:szCs w:val="17"/>
              </w:rPr>
            </w:pPr>
            <w:r>
              <w:rPr>
                <w:rFonts w:ascii="宋体" w:hAnsi="宋体" w:eastAsia="宋体" w:cs="宋体"/>
                <w:spacing w:val="5"/>
                <w:sz w:val="17"/>
                <w:szCs w:val="17"/>
              </w:rPr>
              <w:t>暂估金额（元）</w:t>
            </w:r>
          </w:p>
        </w:tc>
        <w:tc>
          <w:tcPr>
            <w:tcW w:w="1449" w:type="dxa"/>
            <w:tcBorders>
              <w:top w:val="single" w:color="000000" w:sz="12" w:space="0"/>
            </w:tcBorders>
            <w:vAlign w:val="top"/>
          </w:tcPr>
          <w:p w14:paraId="678BE7A1">
            <w:pPr>
              <w:spacing w:before="88" w:line="230" w:lineRule="auto"/>
              <w:ind w:left="200"/>
              <w:rPr>
                <w:rFonts w:ascii="宋体" w:hAnsi="宋体" w:eastAsia="宋体" w:cs="宋体"/>
                <w:sz w:val="17"/>
                <w:szCs w:val="17"/>
              </w:rPr>
            </w:pPr>
            <w:r>
              <w:rPr>
                <w:rFonts w:ascii="宋体" w:hAnsi="宋体" w:eastAsia="宋体" w:cs="宋体"/>
                <w:spacing w:val="6"/>
                <w:sz w:val="17"/>
                <w:szCs w:val="17"/>
              </w:rPr>
              <w:t>结算金额(元)</w:t>
            </w:r>
          </w:p>
        </w:tc>
        <w:tc>
          <w:tcPr>
            <w:tcW w:w="1448" w:type="dxa"/>
            <w:gridSpan w:val="2"/>
            <w:tcBorders>
              <w:top w:val="single" w:color="000000" w:sz="12" w:space="0"/>
            </w:tcBorders>
            <w:vAlign w:val="top"/>
          </w:tcPr>
          <w:p w14:paraId="562C1A94">
            <w:pPr>
              <w:spacing w:before="88" w:line="230" w:lineRule="auto"/>
              <w:ind w:left="292"/>
              <w:rPr>
                <w:rFonts w:ascii="宋体" w:hAnsi="宋体" w:eastAsia="宋体" w:cs="宋体"/>
                <w:sz w:val="17"/>
                <w:szCs w:val="17"/>
              </w:rPr>
            </w:pPr>
            <w:r>
              <w:rPr>
                <w:rFonts w:ascii="宋体" w:hAnsi="宋体" w:eastAsia="宋体" w:cs="宋体"/>
                <w:spacing w:val="-5"/>
                <w:sz w:val="17"/>
                <w:szCs w:val="17"/>
              </w:rPr>
              <w:t>差额±</w:t>
            </w:r>
            <w:r>
              <w:rPr>
                <w:rFonts w:ascii="宋体" w:hAnsi="宋体" w:eastAsia="宋体" w:cs="宋体"/>
                <w:spacing w:val="-17"/>
                <w:sz w:val="17"/>
                <w:szCs w:val="17"/>
              </w:rPr>
              <w:t xml:space="preserve"> </w:t>
            </w:r>
            <w:r>
              <w:rPr>
                <w:rFonts w:ascii="宋体" w:hAnsi="宋体" w:eastAsia="宋体" w:cs="宋体"/>
                <w:spacing w:val="-5"/>
                <w:sz w:val="17"/>
                <w:szCs w:val="17"/>
              </w:rPr>
              <w:t>(元)</w:t>
            </w:r>
          </w:p>
        </w:tc>
        <w:tc>
          <w:tcPr>
            <w:tcW w:w="1329" w:type="dxa"/>
            <w:tcBorders>
              <w:top w:val="single" w:color="000000" w:sz="12" w:space="0"/>
              <w:right w:val="single" w:color="000000" w:sz="12" w:space="0"/>
            </w:tcBorders>
            <w:vAlign w:val="top"/>
          </w:tcPr>
          <w:p w14:paraId="4FD3BE58">
            <w:pPr>
              <w:spacing w:before="88" w:line="232" w:lineRule="auto"/>
              <w:ind w:left="491"/>
              <w:rPr>
                <w:rFonts w:ascii="宋体" w:hAnsi="宋体" w:eastAsia="宋体" w:cs="宋体"/>
                <w:sz w:val="17"/>
                <w:szCs w:val="17"/>
              </w:rPr>
            </w:pPr>
            <w:r>
              <w:rPr>
                <w:rFonts w:ascii="宋体" w:hAnsi="宋体" w:eastAsia="宋体" w:cs="宋体"/>
                <w:spacing w:val="5"/>
                <w:sz w:val="17"/>
                <w:szCs w:val="17"/>
              </w:rPr>
              <w:t>备注</w:t>
            </w:r>
          </w:p>
        </w:tc>
      </w:tr>
      <w:tr w14:paraId="0C129A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551C3B73">
            <w:pPr>
              <w:spacing w:before="88" w:line="189" w:lineRule="auto"/>
              <w:ind w:left="367"/>
              <w:rPr>
                <w:rFonts w:ascii="宋体" w:hAnsi="宋体" w:eastAsia="宋体" w:cs="宋体"/>
                <w:sz w:val="17"/>
                <w:szCs w:val="17"/>
              </w:rPr>
            </w:pPr>
            <w:r>
              <w:rPr>
                <w:rFonts w:ascii="宋体" w:hAnsi="宋体" w:eastAsia="宋体" w:cs="宋体"/>
                <w:sz w:val="17"/>
                <w:szCs w:val="17"/>
              </w:rPr>
              <w:t>1</w:t>
            </w:r>
          </w:p>
        </w:tc>
        <w:tc>
          <w:tcPr>
            <w:tcW w:w="1986" w:type="dxa"/>
            <w:vAlign w:val="top"/>
          </w:tcPr>
          <w:p w14:paraId="0432AF9A">
            <w:pPr>
              <w:pStyle w:val="7"/>
            </w:pPr>
          </w:p>
        </w:tc>
        <w:tc>
          <w:tcPr>
            <w:tcW w:w="1718" w:type="dxa"/>
            <w:gridSpan w:val="2"/>
            <w:vAlign w:val="top"/>
          </w:tcPr>
          <w:p w14:paraId="28C0C69E">
            <w:pPr>
              <w:pStyle w:val="7"/>
            </w:pPr>
          </w:p>
        </w:tc>
        <w:tc>
          <w:tcPr>
            <w:tcW w:w="1419" w:type="dxa"/>
            <w:vAlign w:val="top"/>
          </w:tcPr>
          <w:p w14:paraId="74B64497">
            <w:pPr>
              <w:pStyle w:val="7"/>
            </w:pPr>
          </w:p>
        </w:tc>
        <w:tc>
          <w:tcPr>
            <w:tcW w:w="1449" w:type="dxa"/>
            <w:vAlign w:val="top"/>
          </w:tcPr>
          <w:p w14:paraId="1BF4F7BE">
            <w:pPr>
              <w:pStyle w:val="7"/>
            </w:pPr>
          </w:p>
        </w:tc>
        <w:tc>
          <w:tcPr>
            <w:tcW w:w="1448" w:type="dxa"/>
            <w:gridSpan w:val="2"/>
            <w:vAlign w:val="top"/>
          </w:tcPr>
          <w:p w14:paraId="23A2EA92">
            <w:pPr>
              <w:pStyle w:val="7"/>
            </w:pPr>
          </w:p>
        </w:tc>
        <w:tc>
          <w:tcPr>
            <w:tcW w:w="1329" w:type="dxa"/>
            <w:tcBorders>
              <w:right w:val="single" w:color="000000" w:sz="12" w:space="0"/>
            </w:tcBorders>
            <w:vAlign w:val="top"/>
          </w:tcPr>
          <w:p w14:paraId="1E108D03">
            <w:pPr>
              <w:pStyle w:val="7"/>
            </w:pPr>
          </w:p>
        </w:tc>
      </w:tr>
      <w:tr w14:paraId="22B0A6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517E0A8D">
            <w:pPr>
              <w:pStyle w:val="7"/>
            </w:pPr>
          </w:p>
        </w:tc>
        <w:tc>
          <w:tcPr>
            <w:tcW w:w="1986" w:type="dxa"/>
            <w:vAlign w:val="top"/>
          </w:tcPr>
          <w:p w14:paraId="246AAE2E">
            <w:pPr>
              <w:pStyle w:val="7"/>
            </w:pPr>
          </w:p>
        </w:tc>
        <w:tc>
          <w:tcPr>
            <w:tcW w:w="1718" w:type="dxa"/>
            <w:gridSpan w:val="2"/>
            <w:vAlign w:val="top"/>
          </w:tcPr>
          <w:p w14:paraId="3D30C2B9">
            <w:pPr>
              <w:pStyle w:val="7"/>
            </w:pPr>
          </w:p>
        </w:tc>
        <w:tc>
          <w:tcPr>
            <w:tcW w:w="1419" w:type="dxa"/>
            <w:vAlign w:val="top"/>
          </w:tcPr>
          <w:p w14:paraId="3637BB18">
            <w:pPr>
              <w:pStyle w:val="7"/>
            </w:pPr>
          </w:p>
        </w:tc>
        <w:tc>
          <w:tcPr>
            <w:tcW w:w="1449" w:type="dxa"/>
            <w:vAlign w:val="top"/>
          </w:tcPr>
          <w:p w14:paraId="4354C2F2">
            <w:pPr>
              <w:pStyle w:val="7"/>
            </w:pPr>
          </w:p>
        </w:tc>
        <w:tc>
          <w:tcPr>
            <w:tcW w:w="1448" w:type="dxa"/>
            <w:gridSpan w:val="2"/>
            <w:vAlign w:val="top"/>
          </w:tcPr>
          <w:p w14:paraId="1D4EDBAE">
            <w:pPr>
              <w:pStyle w:val="7"/>
            </w:pPr>
          </w:p>
        </w:tc>
        <w:tc>
          <w:tcPr>
            <w:tcW w:w="1329" w:type="dxa"/>
            <w:tcBorders>
              <w:right w:val="single" w:color="000000" w:sz="12" w:space="0"/>
            </w:tcBorders>
            <w:vAlign w:val="top"/>
          </w:tcPr>
          <w:p w14:paraId="32AF91BE">
            <w:pPr>
              <w:pStyle w:val="7"/>
            </w:pPr>
          </w:p>
        </w:tc>
      </w:tr>
      <w:tr w14:paraId="5399D0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6C959C40">
            <w:pPr>
              <w:pStyle w:val="7"/>
            </w:pPr>
          </w:p>
        </w:tc>
        <w:tc>
          <w:tcPr>
            <w:tcW w:w="1986" w:type="dxa"/>
            <w:vAlign w:val="top"/>
          </w:tcPr>
          <w:p w14:paraId="70D12D12">
            <w:pPr>
              <w:pStyle w:val="7"/>
            </w:pPr>
          </w:p>
        </w:tc>
        <w:tc>
          <w:tcPr>
            <w:tcW w:w="1718" w:type="dxa"/>
            <w:gridSpan w:val="2"/>
            <w:vAlign w:val="top"/>
          </w:tcPr>
          <w:p w14:paraId="1859865E">
            <w:pPr>
              <w:pStyle w:val="7"/>
            </w:pPr>
          </w:p>
        </w:tc>
        <w:tc>
          <w:tcPr>
            <w:tcW w:w="1419" w:type="dxa"/>
            <w:vAlign w:val="top"/>
          </w:tcPr>
          <w:p w14:paraId="6BF148B1">
            <w:pPr>
              <w:pStyle w:val="7"/>
            </w:pPr>
          </w:p>
        </w:tc>
        <w:tc>
          <w:tcPr>
            <w:tcW w:w="1449" w:type="dxa"/>
            <w:vAlign w:val="top"/>
          </w:tcPr>
          <w:p w14:paraId="6F93B5FB">
            <w:pPr>
              <w:pStyle w:val="7"/>
            </w:pPr>
          </w:p>
        </w:tc>
        <w:tc>
          <w:tcPr>
            <w:tcW w:w="1448" w:type="dxa"/>
            <w:gridSpan w:val="2"/>
            <w:vAlign w:val="top"/>
          </w:tcPr>
          <w:p w14:paraId="755F865D">
            <w:pPr>
              <w:pStyle w:val="7"/>
            </w:pPr>
          </w:p>
        </w:tc>
        <w:tc>
          <w:tcPr>
            <w:tcW w:w="1329" w:type="dxa"/>
            <w:tcBorders>
              <w:right w:val="single" w:color="000000" w:sz="12" w:space="0"/>
            </w:tcBorders>
            <w:vAlign w:val="top"/>
          </w:tcPr>
          <w:p w14:paraId="2606288B">
            <w:pPr>
              <w:pStyle w:val="7"/>
            </w:pPr>
          </w:p>
        </w:tc>
      </w:tr>
      <w:tr w14:paraId="50EB4E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2066874F">
            <w:pPr>
              <w:pStyle w:val="7"/>
            </w:pPr>
          </w:p>
        </w:tc>
        <w:tc>
          <w:tcPr>
            <w:tcW w:w="1986" w:type="dxa"/>
            <w:vAlign w:val="top"/>
          </w:tcPr>
          <w:p w14:paraId="0BD174DB">
            <w:pPr>
              <w:pStyle w:val="7"/>
            </w:pPr>
          </w:p>
        </w:tc>
        <w:tc>
          <w:tcPr>
            <w:tcW w:w="1718" w:type="dxa"/>
            <w:gridSpan w:val="2"/>
            <w:vAlign w:val="top"/>
          </w:tcPr>
          <w:p w14:paraId="26B2B313">
            <w:pPr>
              <w:pStyle w:val="7"/>
            </w:pPr>
          </w:p>
        </w:tc>
        <w:tc>
          <w:tcPr>
            <w:tcW w:w="1419" w:type="dxa"/>
            <w:vAlign w:val="top"/>
          </w:tcPr>
          <w:p w14:paraId="4F980B11">
            <w:pPr>
              <w:pStyle w:val="7"/>
            </w:pPr>
          </w:p>
        </w:tc>
        <w:tc>
          <w:tcPr>
            <w:tcW w:w="1449" w:type="dxa"/>
            <w:vAlign w:val="top"/>
          </w:tcPr>
          <w:p w14:paraId="067FB66F">
            <w:pPr>
              <w:pStyle w:val="7"/>
            </w:pPr>
          </w:p>
        </w:tc>
        <w:tc>
          <w:tcPr>
            <w:tcW w:w="1448" w:type="dxa"/>
            <w:gridSpan w:val="2"/>
            <w:vAlign w:val="top"/>
          </w:tcPr>
          <w:p w14:paraId="2A144F82">
            <w:pPr>
              <w:pStyle w:val="7"/>
            </w:pPr>
          </w:p>
        </w:tc>
        <w:tc>
          <w:tcPr>
            <w:tcW w:w="1329" w:type="dxa"/>
            <w:tcBorders>
              <w:right w:val="single" w:color="000000" w:sz="12" w:space="0"/>
            </w:tcBorders>
            <w:vAlign w:val="top"/>
          </w:tcPr>
          <w:p w14:paraId="7D79854E">
            <w:pPr>
              <w:pStyle w:val="7"/>
            </w:pPr>
          </w:p>
        </w:tc>
      </w:tr>
      <w:tr w14:paraId="31A729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5CB35FE6">
            <w:pPr>
              <w:pStyle w:val="7"/>
            </w:pPr>
          </w:p>
        </w:tc>
        <w:tc>
          <w:tcPr>
            <w:tcW w:w="1986" w:type="dxa"/>
            <w:vAlign w:val="top"/>
          </w:tcPr>
          <w:p w14:paraId="0DAAAC6B">
            <w:pPr>
              <w:pStyle w:val="7"/>
            </w:pPr>
          </w:p>
        </w:tc>
        <w:tc>
          <w:tcPr>
            <w:tcW w:w="1718" w:type="dxa"/>
            <w:gridSpan w:val="2"/>
            <w:vAlign w:val="top"/>
          </w:tcPr>
          <w:p w14:paraId="612C0F09">
            <w:pPr>
              <w:pStyle w:val="7"/>
            </w:pPr>
          </w:p>
        </w:tc>
        <w:tc>
          <w:tcPr>
            <w:tcW w:w="1419" w:type="dxa"/>
            <w:vAlign w:val="top"/>
          </w:tcPr>
          <w:p w14:paraId="29422306">
            <w:pPr>
              <w:pStyle w:val="7"/>
            </w:pPr>
          </w:p>
        </w:tc>
        <w:tc>
          <w:tcPr>
            <w:tcW w:w="1449" w:type="dxa"/>
            <w:vAlign w:val="top"/>
          </w:tcPr>
          <w:p w14:paraId="7A1AAFA6">
            <w:pPr>
              <w:pStyle w:val="7"/>
            </w:pPr>
          </w:p>
        </w:tc>
        <w:tc>
          <w:tcPr>
            <w:tcW w:w="1448" w:type="dxa"/>
            <w:gridSpan w:val="2"/>
            <w:vAlign w:val="top"/>
          </w:tcPr>
          <w:p w14:paraId="2AC5F83C">
            <w:pPr>
              <w:pStyle w:val="7"/>
            </w:pPr>
          </w:p>
        </w:tc>
        <w:tc>
          <w:tcPr>
            <w:tcW w:w="1329" w:type="dxa"/>
            <w:tcBorders>
              <w:right w:val="single" w:color="000000" w:sz="12" w:space="0"/>
            </w:tcBorders>
            <w:vAlign w:val="top"/>
          </w:tcPr>
          <w:p w14:paraId="59F7451A">
            <w:pPr>
              <w:pStyle w:val="7"/>
            </w:pPr>
          </w:p>
        </w:tc>
      </w:tr>
      <w:tr w14:paraId="759C53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19870EA2">
            <w:pPr>
              <w:pStyle w:val="7"/>
            </w:pPr>
          </w:p>
        </w:tc>
        <w:tc>
          <w:tcPr>
            <w:tcW w:w="1986" w:type="dxa"/>
            <w:vAlign w:val="top"/>
          </w:tcPr>
          <w:p w14:paraId="3CE510BF">
            <w:pPr>
              <w:pStyle w:val="7"/>
            </w:pPr>
          </w:p>
        </w:tc>
        <w:tc>
          <w:tcPr>
            <w:tcW w:w="1718" w:type="dxa"/>
            <w:gridSpan w:val="2"/>
            <w:vAlign w:val="top"/>
          </w:tcPr>
          <w:p w14:paraId="7AC45934">
            <w:pPr>
              <w:pStyle w:val="7"/>
            </w:pPr>
          </w:p>
        </w:tc>
        <w:tc>
          <w:tcPr>
            <w:tcW w:w="1419" w:type="dxa"/>
            <w:vAlign w:val="top"/>
          </w:tcPr>
          <w:p w14:paraId="4849999D">
            <w:pPr>
              <w:pStyle w:val="7"/>
            </w:pPr>
          </w:p>
        </w:tc>
        <w:tc>
          <w:tcPr>
            <w:tcW w:w="1449" w:type="dxa"/>
            <w:vAlign w:val="top"/>
          </w:tcPr>
          <w:p w14:paraId="61C184FB">
            <w:pPr>
              <w:pStyle w:val="7"/>
            </w:pPr>
          </w:p>
        </w:tc>
        <w:tc>
          <w:tcPr>
            <w:tcW w:w="1448" w:type="dxa"/>
            <w:gridSpan w:val="2"/>
            <w:vAlign w:val="top"/>
          </w:tcPr>
          <w:p w14:paraId="15278FD0">
            <w:pPr>
              <w:pStyle w:val="7"/>
            </w:pPr>
          </w:p>
        </w:tc>
        <w:tc>
          <w:tcPr>
            <w:tcW w:w="1329" w:type="dxa"/>
            <w:tcBorders>
              <w:right w:val="single" w:color="000000" w:sz="12" w:space="0"/>
            </w:tcBorders>
            <w:vAlign w:val="top"/>
          </w:tcPr>
          <w:p w14:paraId="7F0682F6">
            <w:pPr>
              <w:pStyle w:val="7"/>
            </w:pPr>
          </w:p>
        </w:tc>
      </w:tr>
      <w:tr w14:paraId="1CD736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3E28DBC8">
            <w:pPr>
              <w:pStyle w:val="7"/>
            </w:pPr>
          </w:p>
        </w:tc>
        <w:tc>
          <w:tcPr>
            <w:tcW w:w="1986" w:type="dxa"/>
            <w:vAlign w:val="top"/>
          </w:tcPr>
          <w:p w14:paraId="47E9AE30">
            <w:pPr>
              <w:pStyle w:val="7"/>
            </w:pPr>
          </w:p>
        </w:tc>
        <w:tc>
          <w:tcPr>
            <w:tcW w:w="1718" w:type="dxa"/>
            <w:gridSpan w:val="2"/>
            <w:vAlign w:val="top"/>
          </w:tcPr>
          <w:p w14:paraId="7C544008">
            <w:pPr>
              <w:pStyle w:val="7"/>
            </w:pPr>
          </w:p>
        </w:tc>
        <w:tc>
          <w:tcPr>
            <w:tcW w:w="1419" w:type="dxa"/>
            <w:vAlign w:val="top"/>
          </w:tcPr>
          <w:p w14:paraId="792CA5BA">
            <w:pPr>
              <w:pStyle w:val="7"/>
            </w:pPr>
          </w:p>
        </w:tc>
        <w:tc>
          <w:tcPr>
            <w:tcW w:w="1449" w:type="dxa"/>
            <w:vAlign w:val="top"/>
          </w:tcPr>
          <w:p w14:paraId="015A5858">
            <w:pPr>
              <w:pStyle w:val="7"/>
            </w:pPr>
          </w:p>
        </w:tc>
        <w:tc>
          <w:tcPr>
            <w:tcW w:w="1448" w:type="dxa"/>
            <w:gridSpan w:val="2"/>
            <w:vAlign w:val="top"/>
          </w:tcPr>
          <w:p w14:paraId="6AE83FD7">
            <w:pPr>
              <w:pStyle w:val="7"/>
            </w:pPr>
          </w:p>
        </w:tc>
        <w:tc>
          <w:tcPr>
            <w:tcW w:w="1329" w:type="dxa"/>
            <w:tcBorders>
              <w:right w:val="single" w:color="000000" w:sz="12" w:space="0"/>
            </w:tcBorders>
            <w:vAlign w:val="top"/>
          </w:tcPr>
          <w:p w14:paraId="17924E2B">
            <w:pPr>
              <w:pStyle w:val="7"/>
            </w:pPr>
          </w:p>
        </w:tc>
      </w:tr>
      <w:tr w14:paraId="20F12E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822" w:type="dxa"/>
            <w:tcBorders>
              <w:left w:val="single" w:color="000000" w:sz="10" w:space="0"/>
            </w:tcBorders>
            <w:vAlign w:val="top"/>
          </w:tcPr>
          <w:p w14:paraId="0E86BF9D">
            <w:pPr>
              <w:pStyle w:val="7"/>
            </w:pPr>
          </w:p>
        </w:tc>
        <w:tc>
          <w:tcPr>
            <w:tcW w:w="1986" w:type="dxa"/>
            <w:vAlign w:val="top"/>
          </w:tcPr>
          <w:p w14:paraId="5F15174F">
            <w:pPr>
              <w:pStyle w:val="7"/>
            </w:pPr>
          </w:p>
        </w:tc>
        <w:tc>
          <w:tcPr>
            <w:tcW w:w="1718" w:type="dxa"/>
            <w:gridSpan w:val="2"/>
            <w:vAlign w:val="top"/>
          </w:tcPr>
          <w:p w14:paraId="15D37BA2">
            <w:pPr>
              <w:pStyle w:val="7"/>
            </w:pPr>
          </w:p>
        </w:tc>
        <w:tc>
          <w:tcPr>
            <w:tcW w:w="1419" w:type="dxa"/>
            <w:vAlign w:val="top"/>
          </w:tcPr>
          <w:p w14:paraId="0CB9F9E3">
            <w:pPr>
              <w:pStyle w:val="7"/>
            </w:pPr>
          </w:p>
        </w:tc>
        <w:tc>
          <w:tcPr>
            <w:tcW w:w="1449" w:type="dxa"/>
            <w:vAlign w:val="top"/>
          </w:tcPr>
          <w:p w14:paraId="0BA99AAB">
            <w:pPr>
              <w:pStyle w:val="7"/>
            </w:pPr>
          </w:p>
        </w:tc>
        <w:tc>
          <w:tcPr>
            <w:tcW w:w="1448" w:type="dxa"/>
            <w:gridSpan w:val="2"/>
            <w:vAlign w:val="top"/>
          </w:tcPr>
          <w:p w14:paraId="1C67F3CE">
            <w:pPr>
              <w:pStyle w:val="7"/>
            </w:pPr>
          </w:p>
        </w:tc>
        <w:tc>
          <w:tcPr>
            <w:tcW w:w="1329" w:type="dxa"/>
            <w:tcBorders>
              <w:right w:val="single" w:color="000000" w:sz="12" w:space="0"/>
            </w:tcBorders>
            <w:vAlign w:val="top"/>
          </w:tcPr>
          <w:p w14:paraId="11F9FACD">
            <w:pPr>
              <w:pStyle w:val="7"/>
            </w:pPr>
          </w:p>
        </w:tc>
      </w:tr>
      <w:tr w14:paraId="53EEFE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2DB4CCEF">
            <w:pPr>
              <w:pStyle w:val="7"/>
            </w:pPr>
          </w:p>
        </w:tc>
        <w:tc>
          <w:tcPr>
            <w:tcW w:w="1986" w:type="dxa"/>
            <w:vAlign w:val="top"/>
          </w:tcPr>
          <w:p w14:paraId="2A2F646E">
            <w:pPr>
              <w:pStyle w:val="7"/>
            </w:pPr>
          </w:p>
        </w:tc>
        <w:tc>
          <w:tcPr>
            <w:tcW w:w="1718" w:type="dxa"/>
            <w:gridSpan w:val="2"/>
            <w:vAlign w:val="top"/>
          </w:tcPr>
          <w:p w14:paraId="0B7C4EE4">
            <w:pPr>
              <w:pStyle w:val="7"/>
            </w:pPr>
          </w:p>
        </w:tc>
        <w:tc>
          <w:tcPr>
            <w:tcW w:w="1419" w:type="dxa"/>
            <w:vAlign w:val="top"/>
          </w:tcPr>
          <w:p w14:paraId="3100487A">
            <w:pPr>
              <w:pStyle w:val="7"/>
            </w:pPr>
          </w:p>
        </w:tc>
        <w:tc>
          <w:tcPr>
            <w:tcW w:w="1449" w:type="dxa"/>
            <w:vAlign w:val="top"/>
          </w:tcPr>
          <w:p w14:paraId="0A0ABA4F">
            <w:pPr>
              <w:pStyle w:val="7"/>
            </w:pPr>
          </w:p>
        </w:tc>
        <w:tc>
          <w:tcPr>
            <w:tcW w:w="1448" w:type="dxa"/>
            <w:gridSpan w:val="2"/>
            <w:vAlign w:val="top"/>
          </w:tcPr>
          <w:p w14:paraId="6FD110F3">
            <w:pPr>
              <w:pStyle w:val="7"/>
            </w:pPr>
          </w:p>
        </w:tc>
        <w:tc>
          <w:tcPr>
            <w:tcW w:w="1329" w:type="dxa"/>
            <w:tcBorders>
              <w:right w:val="single" w:color="000000" w:sz="12" w:space="0"/>
            </w:tcBorders>
            <w:vAlign w:val="top"/>
          </w:tcPr>
          <w:p w14:paraId="28FE3323">
            <w:pPr>
              <w:pStyle w:val="7"/>
            </w:pPr>
          </w:p>
        </w:tc>
      </w:tr>
      <w:tr w14:paraId="0D5BCA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5B79F316">
            <w:pPr>
              <w:pStyle w:val="7"/>
            </w:pPr>
          </w:p>
        </w:tc>
        <w:tc>
          <w:tcPr>
            <w:tcW w:w="1986" w:type="dxa"/>
            <w:vAlign w:val="top"/>
          </w:tcPr>
          <w:p w14:paraId="62763657">
            <w:pPr>
              <w:pStyle w:val="7"/>
            </w:pPr>
          </w:p>
        </w:tc>
        <w:tc>
          <w:tcPr>
            <w:tcW w:w="1718" w:type="dxa"/>
            <w:gridSpan w:val="2"/>
            <w:vAlign w:val="top"/>
          </w:tcPr>
          <w:p w14:paraId="7C1CBD7E">
            <w:pPr>
              <w:pStyle w:val="7"/>
            </w:pPr>
          </w:p>
        </w:tc>
        <w:tc>
          <w:tcPr>
            <w:tcW w:w="1419" w:type="dxa"/>
            <w:vAlign w:val="top"/>
          </w:tcPr>
          <w:p w14:paraId="38A01917">
            <w:pPr>
              <w:pStyle w:val="7"/>
            </w:pPr>
          </w:p>
        </w:tc>
        <w:tc>
          <w:tcPr>
            <w:tcW w:w="1449" w:type="dxa"/>
            <w:vAlign w:val="top"/>
          </w:tcPr>
          <w:p w14:paraId="18EC8818">
            <w:pPr>
              <w:pStyle w:val="7"/>
            </w:pPr>
          </w:p>
        </w:tc>
        <w:tc>
          <w:tcPr>
            <w:tcW w:w="1448" w:type="dxa"/>
            <w:gridSpan w:val="2"/>
            <w:vAlign w:val="top"/>
          </w:tcPr>
          <w:p w14:paraId="359EE572">
            <w:pPr>
              <w:pStyle w:val="7"/>
            </w:pPr>
          </w:p>
        </w:tc>
        <w:tc>
          <w:tcPr>
            <w:tcW w:w="1329" w:type="dxa"/>
            <w:tcBorders>
              <w:right w:val="single" w:color="000000" w:sz="12" w:space="0"/>
            </w:tcBorders>
            <w:vAlign w:val="top"/>
          </w:tcPr>
          <w:p w14:paraId="65D77E6B">
            <w:pPr>
              <w:pStyle w:val="7"/>
            </w:pPr>
          </w:p>
        </w:tc>
      </w:tr>
      <w:tr w14:paraId="567523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0C636A95">
            <w:pPr>
              <w:pStyle w:val="7"/>
            </w:pPr>
          </w:p>
        </w:tc>
        <w:tc>
          <w:tcPr>
            <w:tcW w:w="1986" w:type="dxa"/>
            <w:vAlign w:val="top"/>
          </w:tcPr>
          <w:p w14:paraId="6C8D74BA">
            <w:pPr>
              <w:pStyle w:val="7"/>
            </w:pPr>
          </w:p>
        </w:tc>
        <w:tc>
          <w:tcPr>
            <w:tcW w:w="1718" w:type="dxa"/>
            <w:gridSpan w:val="2"/>
            <w:vAlign w:val="top"/>
          </w:tcPr>
          <w:p w14:paraId="5460AF01">
            <w:pPr>
              <w:pStyle w:val="7"/>
            </w:pPr>
          </w:p>
        </w:tc>
        <w:tc>
          <w:tcPr>
            <w:tcW w:w="1419" w:type="dxa"/>
            <w:vAlign w:val="top"/>
          </w:tcPr>
          <w:p w14:paraId="0649600A">
            <w:pPr>
              <w:pStyle w:val="7"/>
            </w:pPr>
          </w:p>
        </w:tc>
        <w:tc>
          <w:tcPr>
            <w:tcW w:w="1449" w:type="dxa"/>
            <w:vAlign w:val="top"/>
          </w:tcPr>
          <w:p w14:paraId="66845E9A">
            <w:pPr>
              <w:pStyle w:val="7"/>
            </w:pPr>
          </w:p>
        </w:tc>
        <w:tc>
          <w:tcPr>
            <w:tcW w:w="1448" w:type="dxa"/>
            <w:gridSpan w:val="2"/>
            <w:vAlign w:val="top"/>
          </w:tcPr>
          <w:p w14:paraId="722C96A0">
            <w:pPr>
              <w:pStyle w:val="7"/>
            </w:pPr>
          </w:p>
        </w:tc>
        <w:tc>
          <w:tcPr>
            <w:tcW w:w="1329" w:type="dxa"/>
            <w:tcBorders>
              <w:right w:val="single" w:color="000000" w:sz="12" w:space="0"/>
            </w:tcBorders>
            <w:vAlign w:val="top"/>
          </w:tcPr>
          <w:p w14:paraId="6DA28FAA">
            <w:pPr>
              <w:pStyle w:val="7"/>
            </w:pPr>
          </w:p>
        </w:tc>
      </w:tr>
      <w:tr w14:paraId="48DC7B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326A6BBC">
            <w:pPr>
              <w:pStyle w:val="7"/>
            </w:pPr>
          </w:p>
        </w:tc>
        <w:tc>
          <w:tcPr>
            <w:tcW w:w="1986" w:type="dxa"/>
            <w:vAlign w:val="top"/>
          </w:tcPr>
          <w:p w14:paraId="1231ECDE">
            <w:pPr>
              <w:pStyle w:val="7"/>
            </w:pPr>
          </w:p>
        </w:tc>
        <w:tc>
          <w:tcPr>
            <w:tcW w:w="1718" w:type="dxa"/>
            <w:gridSpan w:val="2"/>
            <w:vAlign w:val="top"/>
          </w:tcPr>
          <w:p w14:paraId="01A75DDF">
            <w:pPr>
              <w:pStyle w:val="7"/>
            </w:pPr>
          </w:p>
        </w:tc>
        <w:tc>
          <w:tcPr>
            <w:tcW w:w="1419" w:type="dxa"/>
            <w:vAlign w:val="top"/>
          </w:tcPr>
          <w:p w14:paraId="6595AEE7">
            <w:pPr>
              <w:pStyle w:val="7"/>
            </w:pPr>
          </w:p>
        </w:tc>
        <w:tc>
          <w:tcPr>
            <w:tcW w:w="1449" w:type="dxa"/>
            <w:vAlign w:val="top"/>
          </w:tcPr>
          <w:p w14:paraId="6C73B11D">
            <w:pPr>
              <w:pStyle w:val="7"/>
            </w:pPr>
          </w:p>
        </w:tc>
        <w:tc>
          <w:tcPr>
            <w:tcW w:w="1448" w:type="dxa"/>
            <w:gridSpan w:val="2"/>
            <w:vAlign w:val="top"/>
          </w:tcPr>
          <w:p w14:paraId="6BD1B06C">
            <w:pPr>
              <w:pStyle w:val="7"/>
            </w:pPr>
          </w:p>
        </w:tc>
        <w:tc>
          <w:tcPr>
            <w:tcW w:w="1329" w:type="dxa"/>
            <w:tcBorders>
              <w:right w:val="single" w:color="000000" w:sz="12" w:space="0"/>
            </w:tcBorders>
            <w:vAlign w:val="top"/>
          </w:tcPr>
          <w:p w14:paraId="64818C9D">
            <w:pPr>
              <w:pStyle w:val="7"/>
            </w:pPr>
          </w:p>
        </w:tc>
      </w:tr>
      <w:tr w14:paraId="70A0E6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19A331F4">
            <w:pPr>
              <w:pStyle w:val="7"/>
            </w:pPr>
          </w:p>
        </w:tc>
        <w:tc>
          <w:tcPr>
            <w:tcW w:w="1986" w:type="dxa"/>
            <w:vAlign w:val="top"/>
          </w:tcPr>
          <w:p w14:paraId="7F1B4889">
            <w:pPr>
              <w:pStyle w:val="7"/>
            </w:pPr>
          </w:p>
        </w:tc>
        <w:tc>
          <w:tcPr>
            <w:tcW w:w="1718" w:type="dxa"/>
            <w:gridSpan w:val="2"/>
            <w:vAlign w:val="top"/>
          </w:tcPr>
          <w:p w14:paraId="21E27E02">
            <w:pPr>
              <w:pStyle w:val="7"/>
            </w:pPr>
          </w:p>
        </w:tc>
        <w:tc>
          <w:tcPr>
            <w:tcW w:w="1419" w:type="dxa"/>
            <w:vAlign w:val="top"/>
          </w:tcPr>
          <w:p w14:paraId="097E7A00">
            <w:pPr>
              <w:pStyle w:val="7"/>
            </w:pPr>
          </w:p>
        </w:tc>
        <w:tc>
          <w:tcPr>
            <w:tcW w:w="1449" w:type="dxa"/>
            <w:vAlign w:val="top"/>
          </w:tcPr>
          <w:p w14:paraId="217171FA">
            <w:pPr>
              <w:pStyle w:val="7"/>
            </w:pPr>
          </w:p>
        </w:tc>
        <w:tc>
          <w:tcPr>
            <w:tcW w:w="1448" w:type="dxa"/>
            <w:gridSpan w:val="2"/>
            <w:vAlign w:val="top"/>
          </w:tcPr>
          <w:p w14:paraId="35292F0D">
            <w:pPr>
              <w:pStyle w:val="7"/>
            </w:pPr>
          </w:p>
        </w:tc>
        <w:tc>
          <w:tcPr>
            <w:tcW w:w="1329" w:type="dxa"/>
            <w:tcBorders>
              <w:right w:val="single" w:color="000000" w:sz="12" w:space="0"/>
            </w:tcBorders>
            <w:vAlign w:val="top"/>
          </w:tcPr>
          <w:p w14:paraId="0E6A8F1E">
            <w:pPr>
              <w:pStyle w:val="7"/>
            </w:pPr>
          </w:p>
        </w:tc>
      </w:tr>
      <w:tr w14:paraId="3E5301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3C4ED928">
            <w:pPr>
              <w:pStyle w:val="7"/>
            </w:pPr>
          </w:p>
        </w:tc>
        <w:tc>
          <w:tcPr>
            <w:tcW w:w="1986" w:type="dxa"/>
            <w:vAlign w:val="top"/>
          </w:tcPr>
          <w:p w14:paraId="46B5D916">
            <w:pPr>
              <w:pStyle w:val="7"/>
            </w:pPr>
          </w:p>
        </w:tc>
        <w:tc>
          <w:tcPr>
            <w:tcW w:w="1718" w:type="dxa"/>
            <w:gridSpan w:val="2"/>
            <w:vAlign w:val="top"/>
          </w:tcPr>
          <w:p w14:paraId="146FD337">
            <w:pPr>
              <w:pStyle w:val="7"/>
            </w:pPr>
          </w:p>
        </w:tc>
        <w:tc>
          <w:tcPr>
            <w:tcW w:w="1419" w:type="dxa"/>
            <w:vAlign w:val="top"/>
          </w:tcPr>
          <w:p w14:paraId="06F8529C">
            <w:pPr>
              <w:pStyle w:val="7"/>
            </w:pPr>
          </w:p>
        </w:tc>
        <w:tc>
          <w:tcPr>
            <w:tcW w:w="1449" w:type="dxa"/>
            <w:vAlign w:val="top"/>
          </w:tcPr>
          <w:p w14:paraId="40DBA31B">
            <w:pPr>
              <w:pStyle w:val="7"/>
            </w:pPr>
          </w:p>
        </w:tc>
        <w:tc>
          <w:tcPr>
            <w:tcW w:w="1448" w:type="dxa"/>
            <w:gridSpan w:val="2"/>
            <w:vAlign w:val="top"/>
          </w:tcPr>
          <w:p w14:paraId="4CE2056C">
            <w:pPr>
              <w:pStyle w:val="7"/>
            </w:pPr>
          </w:p>
        </w:tc>
        <w:tc>
          <w:tcPr>
            <w:tcW w:w="1329" w:type="dxa"/>
            <w:tcBorders>
              <w:right w:val="single" w:color="000000" w:sz="12" w:space="0"/>
            </w:tcBorders>
            <w:vAlign w:val="top"/>
          </w:tcPr>
          <w:p w14:paraId="341B0275">
            <w:pPr>
              <w:pStyle w:val="7"/>
            </w:pPr>
          </w:p>
        </w:tc>
      </w:tr>
      <w:tr w14:paraId="784416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6E6B2CE6">
            <w:pPr>
              <w:pStyle w:val="7"/>
            </w:pPr>
          </w:p>
        </w:tc>
        <w:tc>
          <w:tcPr>
            <w:tcW w:w="1986" w:type="dxa"/>
            <w:vAlign w:val="top"/>
          </w:tcPr>
          <w:p w14:paraId="6A04E369">
            <w:pPr>
              <w:pStyle w:val="7"/>
            </w:pPr>
          </w:p>
        </w:tc>
        <w:tc>
          <w:tcPr>
            <w:tcW w:w="1718" w:type="dxa"/>
            <w:gridSpan w:val="2"/>
            <w:vAlign w:val="top"/>
          </w:tcPr>
          <w:p w14:paraId="27772C7A">
            <w:pPr>
              <w:pStyle w:val="7"/>
            </w:pPr>
          </w:p>
        </w:tc>
        <w:tc>
          <w:tcPr>
            <w:tcW w:w="1419" w:type="dxa"/>
            <w:vAlign w:val="top"/>
          </w:tcPr>
          <w:p w14:paraId="46F1E02F">
            <w:pPr>
              <w:pStyle w:val="7"/>
            </w:pPr>
          </w:p>
        </w:tc>
        <w:tc>
          <w:tcPr>
            <w:tcW w:w="1449" w:type="dxa"/>
            <w:vAlign w:val="top"/>
          </w:tcPr>
          <w:p w14:paraId="0B08EAB0">
            <w:pPr>
              <w:pStyle w:val="7"/>
            </w:pPr>
          </w:p>
        </w:tc>
        <w:tc>
          <w:tcPr>
            <w:tcW w:w="1448" w:type="dxa"/>
            <w:gridSpan w:val="2"/>
            <w:vAlign w:val="top"/>
          </w:tcPr>
          <w:p w14:paraId="3BC6E086">
            <w:pPr>
              <w:pStyle w:val="7"/>
            </w:pPr>
          </w:p>
        </w:tc>
        <w:tc>
          <w:tcPr>
            <w:tcW w:w="1329" w:type="dxa"/>
            <w:tcBorders>
              <w:right w:val="single" w:color="000000" w:sz="12" w:space="0"/>
            </w:tcBorders>
            <w:vAlign w:val="top"/>
          </w:tcPr>
          <w:p w14:paraId="1D94BFAA">
            <w:pPr>
              <w:pStyle w:val="7"/>
            </w:pPr>
          </w:p>
        </w:tc>
      </w:tr>
      <w:tr w14:paraId="6B1DF7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09930737">
            <w:pPr>
              <w:pStyle w:val="7"/>
            </w:pPr>
          </w:p>
        </w:tc>
        <w:tc>
          <w:tcPr>
            <w:tcW w:w="1986" w:type="dxa"/>
            <w:vAlign w:val="top"/>
          </w:tcPr>
          <w:p w14:paraId="1B2E6175">
            <w:pPr>
              <w:pStyle w:val="7"/>
            </w:pPr>
          </w:p>
        </w:tc>
        <w:tc>
          <w:tcPr>
            <w:tcW w:w="1718" w:type="dxa"/>
            <w:gridSpan w:val="2"/>
            <w:vAlign w:val="top"/>
          </w:tcPr>
          <w:p w14:paraId="2F0E0513">
            <w:pPr>
              <w:pStyle w:val="7"/>
            </w:pPr>
          </w:p>
        </w:tc>
        <w:tc>
          <w:tcPr>
            <w:tcW w:w="1419" w:type="dxa"/>
            <w:vAlign w:val="top"/>
          </w:tcPr>
          <w:p w14:paraId="61A84530">
            <w:pPr>
              <w:pStyle w:val="7"/>
            </w:pPr>
          </w:p>
        </w:tc>
        <w:tc>
          <w:tcPr>
            <w:tcW w:w="1449" w:type="dxa"/>
            <w:vAlign w:val="top"/>
          </w:tcPr>
          <w:p w14:paraId="77D978D5">
            <w:pPr>
              <w:pStyle w:val="7"/>
            </w:pPr>
          </w:p>
        </w:tc>
        <w:tc>
          <w:tcPr>
            <w:tcW w:w="1448" w:type="dxa"/>
            <w:gridSpan w:val="2"/>
            <w:vAlign w:val="top"/>
          </w:tcPr>
          <w:p w14:paraId="50241D4C">
            <w:pPr>
              <w:pStyle w:val="7"/>
            </w:pPr>
          </w:p>
        </w:tc>
        <w:tc>
          <w:tcPr>
            <w:tcW w:w="1329" w:type="dxa"/>
            <w:tcBorders>
              <w:right w:val="single" w:color="000000" w:sz="12" w:space="0"/>
            </w:tcBorders>
            <w:vAlign w:val="top"/>
          </w:tcPr>
          <w:p w14:paraId="6DF368BC">
            <w:pPr>
              <w:pStyle w:val="7"/>
            </w:pPr>
          </w:p>
        </w:tc>
      </w:tr>
      <w:tr w14:paraId="5BFFEC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6437EF16">
            <w:pPr>
              <w:pStyle w:val="7"/>
            </w:pPr>
          </w:p>
        </w:tc>
        <w:tc>
          <w:tcPr>
            <w:tcW w:w="1986" w:type="dxa"/>
            <w:vAlign w:val="top"/>
          </w:tcPr>
          <w:p w14:paraId="4E5E844A">
            <w:pPr>
              <w:pStyle w:val="7"/>
            </w:pPr>
          </w:p>
        </w:tc>
        <w:tc>
          <w:tcPr>
            <w:tcW w:w="1718" w:type="dxa"/>
            <w:gridSpan w:val="2"/>
            <w:vAlign w:val="top"/>
          </w:tcPr>
          <w:p w14:paraId="73253DFA">
            <w:pPr>
              <w:pStyle w:val="7"/>
            </w:pPr>
          </w:p>
        </w:tc>
        <w:tc>
          <w:tcPr>
            <w:tcW w:w="1419" w:type="dxa"/>
            <w:vAlign w:val="top"/>
          </w:tcPr>
          <w:p w14:paraId="2D1710B6">
            <w:pPr>
              <w:pStyle w:val="7"/>
            </w:pPr>
          </w:p>
        </w:tc>
        <w:tc>
          <w:tcPr>
            <w:tcW w:w="1449" w:type="dxa"/>
            <w:vAlign w:val="top"/>
          </w:tcPr>
          <w:p w14:paraId="1B80AC3A">
            <w:pPr>
              <w:pStyle w:val="7"/>
            </w:pPr>
          </w:p>
        </w:tc>
        <w:tc>
          <w:tcPr>
            <w:tcW w:w="1448" w:type="dxa"/>
            <w:gridSpan w:val="2"/>
            <w:vAlign w:val="top"/>
          </w:tcPr>
          <w:p w14:paraId="241BAEC1">
            <w:pPr>
              <w:pStyle w:val="7"/>
            </w:pPr>
          </w:p>
        </w:tc>
        <w:tc>
          <w:tcPr>
            <w:tcW w:w="1329" w:type="dxa"/>
            <w:tcBorders>
              <w:right w:val="single" w:color="000000" w:sz="12" w:space="0"/>
            </w:tcBorders>
            <w:vAlign w:val="top"/>
          </w:tcPr>
          <w:p w14:paraId="0B0C5DD2">
            <w:pPr>
              <w:pStyle w:val="7"/>
            </w:pPr>
          </w:p>
        </w:tc>
      </w:tr>
      <w:tr w14:paraId="176F41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7655C8B3">
            <w:pPr>
              <w:pStyle w:val="7"/>
            </w:pPr>
          </w:p>
        </w:tc>
        <w:tc>
          <w:tcPr>
            <w:tcW w:w="1986" w:type="dxa"/>
            <w:vAlign w:val="top"/>
          </w:tcPr>
          <w:p w14:paraId="7FA9324E">
            <w:pPr>
              <w:pStyle w:val="7"/>
            </w:pPr>
          </w:p>
        </w:tc>
        <w:tc>
          <w:tcPr>
            <w:tcW w:w="1718" w:type="dxa"/>
            <w:gridSpan w:val="2"/>
            <w:vAlign w:val="top"/>
          </w:tcPr>
          <w:p w14:paraId="12C41801">
            <w:pPr>
              <w:pStyle w:val="7"/>
            </w:pPr>
          </w:p>
        </w:tc>
        <w:tc>
          <w:tcPr>
            <w:tcW w:w="1419" w:type="dxa"/>
            <w:vAlign w:val="top"/>
          </w:tcPr>
          <w:p w14:paraId="6ABE52BA">
            <w:pPr>
              <w:pStyle w:val="7"/>
            </w:pPr>
          </w:p>
        </w:tc>
        <w:tc>
          <w:tcPr>
            <w:tcW w:w="1449" w:type="dxa"/>
            <w:vAlign w:val="top"/>
          </w:tcPr>
          <w:p w14:paraId="692BC748">
            <w:pPr>
              <w:pStyle w:val="7"/>
            </w:pPr>
          </w:p>
        </w:tc>
        <w:tc>
          <w:tcPr>
            <w:tcW w:w="1448" w:type="dxa"/>
            <w:gridSpan w:val="2"/>
            <w:vAlign w:val="top"/>
          </w:tcPr>
          <w:p w14:paraId="6F00D09E">
            <w:pPr>
              <w:pStyle w:val="7"/>
            </w:pPr>
          </w:p>
        </w:tc>
        <w:tc>
          <w:tcPr>
            <w:tcW w:w="1329" w:type="dxa"/>
            <w:tcBorders>
              <w:right w:val="single" w:color="000000" w:sz="12" w:space="0"/>
            </w:tcBorders>
            <w:vAlign w:val="top"/>
          </w:tcPr>
          <w:p w14:paraId="5B8AAF86">
            <w:pPr>
              <w:pStyle w:val="7"/>
            </w:pPr>
          </w:p>
        </w:tc>
      </w:tr>
      <w:tr w14:paraId="38868B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1B865FB7">
            <w:pPr>
              <w:pStyle w:val="7"/>
            </w:pPr>
          </w:p>
        </w:tc>
        <w:tc>
          <w:tcPr>
            <w:tcW w:w="1986" w:type="dxa"/>
            <w:vAlign w:val="top"/>
          </w:tcPr>
          <w:p w14:paraId="7C90F731">
            <w:pPr>
              <w:pStyle w:val="7"/>
            </w:pPr>
          </w:p>
        </w:tc>
        <w:tc>
          <w:tcPr>
            <w:tcW w:w="1718" w:type="dxa"/>
            <w:gridSpan w:val="2"/>
            <w:vAlign w:val="top"/>
          </w:tcPr>
          <w:p w14:paraId="4B7C236E">
            <w:pPr>
              <w:pStyle w:val="7"/>
            </w:pPr>
          </w:p>
        </w:tc>
        <w:tc>
          <w:tcPr>
            <w:tcW w:w="1419" w:type="dxa"/>
            <w:vAlign w:val="top"/>
          </w:tcPr>
          <w:p w14:paraId="7A7FA461">
            <w:pPr>
              <w:pStyle w:val="7"/>
            </w:pPr>
          </w:p>
        </w:tc>
        <w:tc>
          <w:tcPr>
            <w:tcW w:w="1449" w:type="dxa"/>
            <w:vAlign w:val="top"/>
          </w:tcPr>
          <w:p w14:paraId="2ED898AB">
            <w:pPr>
              <w:pStyle w:val="7"/>
            </w:pPr>
          </w:p>
        </w:tc>
        <w:tc>
          <w:tcPr>
            <w:tcW w:w="1448" w:type="dxa"/>
            <w:gridSpan w:val="2"/>
            <w:vAlign w:val="top"/>
          </w:tcPr>
          <w:p w14:paraId="4F8A2FB4">
            <w:pPr>
              <w:pStyle w:val="7"/>
            </w:pPr>
          </w:p>
        </w:tc>
        <w:tc>
          <w:tcPr>
            <w:tcW w:w="1329" w:type="dxa"/>
            <w:tcBorders>
              <w:right w:val="single" w:color="000000" w:sz="12" w:space="0"/>
            </w:tcBorders>
            <w:vAlign w:val="top"/>
          </w:tcPr>
          <w:p w14:paraId="3A7604CC">
            <w:pPr>
              <w:pStyle w:val="7"/>
            </w:pPr>
          </w:p>
        </w:tc>
      </w:tr>
      <w:tr w14:paraId="3DB72A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75849EC9">
            <w:pPr>
              <w:pStyle w:val="7"/>
            </w:pPr>
          </w:p>
        </w:tc>
        <w:tc>
          <w:tcPr>
            <w:tcW w:w="1986" w:type="dxa"/>
            <w:vAlign w:val="top"/>
          </w:tcPr>
          <w:p w14:paraId="60755B6E">
            <w:pPr>
              <w:pStyle w:val="7"/>
            </w:pPr>
          </w:p>
        </w:tc>
        <w:tc>
          <w:tcPr>
            <w:tcW w:w="1718" w:type="dxa"/>
            <w:gridSpan w:val="2"/>
            <w:vAlign w:val="top"/>
          </w:tcPr>
          <w:p w14:paraId="01DEB980">
            <w:pPr>
              <w:pStyle w:val="7"/>
            </w:pPr>
          </w:p>
        </w:tc>
        <w:tc>
          <w:tcPr>
            <w:tcW w:w="1419" w:type="dxa"/>
            <w:vAlign w:val="top"/>
          </w:tcPr>
          <w:p w14:paraId="1E27ABA5">
            <w:pPr>
              <w:pStyle w:val="7"/>
            </w:pPr>
          </w:p>
        </w:tc>
        <w:tc>
          <w:tcPr>
            <w:tcW w:w="1449" w:type="dxa"/>
            <w:vAlign w:val="top"/>
          </w:tcPr>
          <w:p w14:paraId="369CA2CA">
            <w:pPr>
              <w:pStyle w:val="7"/>
            </w:pPr>
          </w:p>
        </w:tc>
        <w:tc>
          <w:tcPr>
            <w:tcW w:w="1448" w:type="dxa"/>
            <w:gridSpan w:val="2"/>
            <w:vAlign w:val="top"/>
          </w:tcPr>
          <w:p w14:paraId="4CD19A18">
            <w:pPr>
              <w:pStyle w:val="7"/>
            </w:pPr>
          </w:p>
        </w:tc>
        <w:tc>
          <w:tcPr>
            <w:tcW w:w="1329" w:type="dxa"/>
            <w:tcBorders>
              <w:right w:val="single" w:color="000000" w:sz="12" w:space="0"/>
            </w:tcBorders>
            <w:vAlign w:val="top"/>
          </w:tcPr>
          <w:p w14:paraId="0A79C297">
            <w:pPr>
              <w:pStyle w:val="7"/>
            </w:pPr>
          </w:p>
        </w:tc>
      </w:tr>
      <w:tr w14:paraId="2E11BE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658EF77A">
            <w:pPr>
              <w:pStyle w:val="7"/>
            </w:pPr>
          </w:p>
        </w:tc>
        <w:tc>
          <w:tcPr>
            <w:tcW w:w="1986" w:type="dxa"/>
            <w:vAlign w:val="top"/>
          </w:tcPr>
          <w:p w14:paraId="2B6FEC52">
            <w:pPr>
              <w:pStyle w:val="7"/>
            </w:pPr>
          </w:p>
        </w:tc>
        <w:tc>
          <w:tcPr>
            <w:tcW w:w="1718" w:type="dxa"/>
            <w:gridSpan w:val="2"/>
            <w:vAlign w:val="top"/>
          </w:tcPr>
          <w:p w14:paraId="069B6FBE">
            <w:pPr>
              <w:pStyle w:val="7"/>
            </w:pPr>
          </w:p>
        </w:tc>
        <w:tc>
          <w:tcPr>
            <w:tcW w:w="1419" w:type="dxa"/>
            <w:vAlign w:val="top"/>
          </w:tcPr>
          <w:p w14:paraId="6986B952">
            <w:pPr>
              <w:pStyle w:val="7"/>
            </w:pPr>
          </w:p>
        </w:tc>
        <w:tc>
          <w:tcPr>
            <w:tcW w:w="1449" w:type="dxa"/>
            <w:vAlign w:val="top"/>
          </w:tcPr>
          <w:p w14:paraId="50B20D7A">
            <w:pPr>
              <w:pStyle w:val="7"/>
            </w:pPr>
          </w:p>
        </w:tc>
        <w:tc>
          <w:tcPr>
            <w:tcW w:w="1448" w:type="dxa"/>
            <w:gridSpan w:val="2"/>
            <w:vAlign w:val="top"/>
          </w:tcPr>
          <w:p w14:paraId="1C39CF06">
            <w:pPr>
              <w:pStyle w:val="7"/>
            </w:pPr>
          </w:p>
        </w:tc>
        <w:tc>
          <w:tcPr>
            <w:tcW w:w="1329" w:type="dxa"/>
            <w:tcBorders>
              <w:right w:val="single" w:color="000000" w:sz="12" w:space="0"/>
            </w:tcBorders>
            <w:vAlign w:val="top"/>
          </w:tcPr>
          <w:p w14:paraId="3EB9FACC">
            <w:pPr>
              <w:pStyle w:val="7"/>
            </w:pPr>
          </w:p>
        </w:tc>
      </w:tr>
      <w:tr w14:paraId="6D21AD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3170C1CB">
            <w:pPr>
              <w:pStyle w:val="7"/>
            </w:pPr>
          </w:p>
        </w:tc>
        <w:tc>
          <w:tcPr>
            <w:tcW w:w="1986" w:type="dxa"/>
            <w:vAlign w:val="top"/>
          </w:tcPr>
          <w:p w14:paraId="587E36F8">
            <w:pPr>
              <w:pStyle w:val="7"/>
            </w:pPr>
          </w:p>
        </w:tc>
        <w:tc>
          <w:tcPr>
            <w:tcW w:w="1718" w:type="dxa"/>
            <w:gridSpan w:val="2"/>
            <w:vAlign w:val="top"/>
          </w:tcPr>
          <w:p w14:paraId="3156EB85">
            <w:pPr>
              <w:pStyle w:val="7"/>
            </w:pPr>
          </w:p>
        </w:tc>
        <w:tc>
          <w:tcPr>
            <w:tcW w:w="1419" w:type="dxa"/>
            <w:vAlign w:val="top"/>
          </w:tcPr>
          <w:p w14:paraId="36EAD730">
            <w:pPr>
              <w:pStyle w:val="7"/>
            </w:pPr>
          </w:p>
        </w:tc>
        <w:tc>
          <w:tcPr>
            <w:tcW w:w="1449" w:type="dxa"/>
            <w:vAlign w:val="top"/>
          </w:tcPr>
          <w:p w14:paraId="55B847C3">
            <w:pPr>
              <w:pStyle w:val="7"/>
            </w:pPr>
          </w:p>
        </w:tc>
        <w:tc>
          <w:tcPr>
            <w:tcW w:w="1448" w:type="dxa"/>
            <w:gridSpan w:val="2"/>
            <w:vAlign w:val="top"/>
          </w:tcPr>
          <w:p w14:paraId="60B0CB7E">
            <w:pPr>
              <w:pStyle w:val="7"/>
            </w:pPr>
          </w:p>
        </w:tc>
        <w:tc>
          <w:tcPr>
            <w:tcW w:w="1329" w:type="dxa"/>
            <w:tcBorders>
              <w:right w:val="single" w:color="000000" w:sz="12" w:space="0"/>
            </w:tcBorders>
            <w:vAlign w:val="top"/>
          </w:tcPr>
          <w:p w14:paraId="3CEC4109">
            <w:pPr>
              <w:pStyle w:val="7"/>
            </w:pPr>
          </w:p>
        </w:tc>
      </w:tr>
      <w:tr w14:paraId="1DD8B9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70205D79">
            <w:pPr>
              <w:pStyle w:val="7"/>
            </w:pPr>
          </w:p>
        </w:tc>
        <w:tc>
          <w:tcPr>
            <w:tcW w:w="1986" w:type="dxa"/>
            <w:vAlign w:val="top"/>
          </w:tcPr>
          <w:p w14:paraId="07499593">
            <w:pPr>
              <w:pStyle w:val="7"/>
            </w:pPr>
          </w:p>
        </w:tc>
        <w:tc>
          <w:tcPr>
            <w:tcW w:w="1718" w:type="dxa"/>
            <w:gridSpan w:val="2"/>
            <w:vAlign w:val="top"/>
          </w:tcPr>
          <w:p w14:paraId="14009A8A">
            <w:pPr>
              <w:pStyle w:val="7"/>
            </w:pPr>
          </w:p>
        </w:tc>
        <w:tc>
          <w:tcPr>
            <w:tcW w:w="1419" w:type="dxa"/>
            <w:vAlign w:val="top"/>
          </w:tcPr>
          <w:p w14:paraId="0D2FB775">
            <w:pPr>
              <w:pStyle w:val="7"/>
            </w:pPr>
          </w:p>
        </w:tc>
        <w:tc>
          <w:tcPr>
            <w:tcW w:w="1449" w:type="dxa"/>
            <w:vAlign w:val="top"/>
          </w:tcPr>
          <w:p w14:paraId="0235BD4B">
            <w:pPr>
              <w:pStyle w:val="7"/>
            </w:pPr>
          </w:p>
        </w:tc>
        <w:tc>
          <w:tcPr>
            <w:tcW w:w="1448" w:type="dxa"/>
            <w:gridSpan w:val="2"/>
            <w:vAlign w:val="top"/>
          </w:tcPr>
          <w:p w14:paraId="745A4290">
            <w:pPr>
              <w:pStyle w:val="7"/>
            </w:pPr>
          </w:p>
        </w:tc>
        <w:tc>
          <w:tcPr>
            <w:tcW w:w="1329" w:type="dxa"/>
            <w:tcBorders>
              <w:right w:val="single" w:color="000000" w:sz="12" w:space="0"/>
            </w:tcBorders>
            <w:vAlign w:val="top"/>
          </w:tcPr>
          <w:p w14:paraId="1C1C2E17">
            <w:pPr>
              <w:pStyle w:val="7"/>
            </w:pPr>
          </w:p>
        </w:tc>
      </w:tr>
      <w:tr w14:paraId="71138D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7106DD7E">
            <w:pPr>
              <w:pStyle w:val="7"/>
            </w:pPr>
          </w:p>
        </w:tc>
        <w:tc>
          <w:tcPr>
            <w:tcW w:w="1986" w:type="dxa"/>
            <w:vAlign w:val="top"/>
          </w:tcPr>
          <w:p w14:paraId="0FE34A67">
            <w:pPr>
              <w:pStyle w:val="7"/>
            </w:pPr>
          </w:p>
        </w:tc>
        <w:tc>
          <w:tcPr>
            <w:tcW w:w="1718" w:type="dxa"/>
            <w:gridSpan w:val="2"/>
            <w:vAlign w:val="top"/>
          </w:tcPr>
          <w:p w14:paraId="3F97A628">
            <w:pPr>
              <w:pStyle w:val="7"/>
            </w:pPr>
          </w:p>
        </w:tc>
        <w:tc>
          <w:tcPr>
            <w:tcW w:w="1419" w:type="dxa"/>
            <w:vAlign w:val="top"/>
          </w:tcPr>
          <w:p w14:paraId="576140BC">
            <w:pPr>
              <w:pStyle w:val="7"/>
            </w:pPr>
          </w:p>
        </w:tc>
        <w:tc>
          <w:tcPr>
            <w:tcW w:w="1449" w:type="dxa"/>
            <w:vAlign w:val="top"/>
          </w:tcPr>
          <w:p w14:paraId="4C1186A7">
            <w:pPr>
              <w:pStyle w:val="7"/>
            </w:pPr>
          </w:p>
        </w:tc>
        <w:tc>
          <w:tcPr>
            <w:tcW w:w="1448" w:type="dxa"/>
            <w:gridSpan w:val="2"/>
            <w:vAlign w:val="top"/>
          </w:tcPr>
          <w:p w14:paraId="53031170">
            <w:pPr>
              <w:pStyle w:val="7"/>
            </w:pPr>
          </w:p>
        </w:tc>
        <w:tc>
          <w:tcPr>
            <w:tcW w:w="1329" w:type="dxa"/>
            <w:tcBorders>
              <w:right w:val="single" w:color="000000" w:sz="12" w:space="0"/>
            </w:tcBorders>
            <w:vAlign w:val="top"/>
          </w:tcPr>
          <w:p w14:paraId="1B7941E0">
            <w:pPr>
              <w:pStyle w:val="7"/>
            </w:pPr>
          </w:p>
        </w:tc>
      </w:tr>
      <w:tr w14:paraId="1D5963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1775DC4D">
            <w:pPr>
              <w:pStyle w:val="7"/>
            </w:pPr>
          </w:p>
        </w:tc>
        <w:tc>
          <w:tcPr>
            <w:tcW w:w="1986" w:type="dxa"/>
            <w:vAlign w:val="top"/>
          </w:tcPr>
          <w:p w14:paraId="1E5528C9">
            <w:pPr>
              <w:pStyle w:val="7"/>
            </w:pPr>
          </w:p>
        </w:tc>
        <w:tc>
          <w:tcPr>
            <w:tcW w:w="1718" w:type="dxa"/>
            <w:gridSpan w:val="2"/>
            <w:vAlign w:val="top"/>
          </w:tcPr>
          <w:p w14:paraId="06E41523">
            <w:pPr>
              <w:pStyle w:val="7"/>
            </w:pPr>
          </w:p>
        </w:tc>
        <w:tc>
          <w:tcPr>
            <w:tcW w:w="1419" w:type="dxa"/>
            <w:vAlign w:val="top"/>
          </w:tcPr>
          <w:p w14:paraId="0ABEB2AC">
            <w:pPr>
              <w:pStyle w:val="7"/>
            </w:pPr>
          </w:p>
        </w:tc>
        <w:tc>
          <w:tcPr>
            <w:tcW w:w="1449" w:type="dxa"/>
            <w:vAlign w:val="top"/>
          </w:tcPr>
          <w:p w14:paraId="0B8925EE">
            <w:pPr>
              <w:pStyle w:val="7"/>
            </w:pPr>
          </w:p>
        </w:tc>
        <w:tc>
          <w:tcPr>
            <w:tcW w:w="1448" w:type="dxa"/>
            <w:gridSpan w:val="2"/>
            <w:vAlign w:val="top"/>
          </w:tcPr>
          <w:p w14:paraId="7C4C10E4">
            <w:pPr>
              <w:pStyle w:val="7"/>
            </w:pPr>
          </w:p>
        </w:tc>
        <w:tc>
          <w:tcPr>
            <w:tcW w:w="1329" w:type="dxa"/>
            <w:tcBorders>
              <w:right w:val="single" w:color="000000" w:sz="12" w:space="0"/>
            </w:tcBorders>
            <w:vAlign w:val="top"/>
          </w:tcPr>
          <w:p w14:paraId="79F92715">
            <w:pPr>
              <w:pStyle w:val="7"/>
            </w:pPr>
          </w:p>
        </w:tc>
      </w:tr>
      <w:tr w14:paraId="0756B5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2035BE38">
            <w:pPr>
              <w:pStyle w:val="7"/>
            </w:pPr>
          </w:p>
        </w:tc>
        <w:tc>
          <w:tcPr>
            <w:tcW w:w="1986" w:type="dxa"/>
            <w:vAlign w:val="top"/>
          </w:tcPr>
          <w:p w14:paraId="248D8171">
            <w:pPr>
              <w:pStyle w:val="7"/>
            </w:pPr>
          </w:p>
        </w:tc>
        <w:tc>
          <w:tcPr>
            <w:tcW w:w="1718" w:type="dxa"/>
            <w:gridSpan w:val="2"/>
            <w:vAlign w:val="top"/>
          </w:tcPr>
          <w:p w14:paraId="3712FA05">
            <w:pPr>
              <w:pStyle w:val="7"/>
            </w:pPr>
          </w:p>
        </w:tc>
        <w:tc>
          <w:tcPr>
            <w:tcW w:w="1419" w:type="dxa"/>
            <w:vAlign w:val="top"/>
          </w:tcPr>
          <w:p w14:paraId="57A3A10E">
            <w:pPr>
              <w:pStyle w:val="7"/>
            </w:pPr>
          </w:p>
        </w:tc>
        <w:tc>
          <w:tcPr>
            <w:tcW w:w="1449" w:type="dxa"/>
            <w:vAlign w:val="top"/>
          </w:tcPr>
          <w:p w14:paraId="376483DA">
            <w:pPr>
              <w:pStyle w:val="7"/>
            </w:pPr>
          </w:p>
        </w:tc>
        <w:tc>
          <w:tcPr>
            <w:tcW w:w="1448" w:type="dxa"/>
            <w:gridSpan w:val="2"/>
            <w:vAlign w:val="top"/>
          </w:tcPr>
          <w:p w14:paraId="1EBD9C87">
            <w:pPr>
              <w:pStyle w:val="7"/>
            </w:pPr>
          </w:p>
        </w:tc>
        <w:tc>
          <w:tcPr>
            <w:tcW w:w="1329" w:type="dxa"/>
            <w:tcBorders>
              <w:right w:val="single" w:color="000000" w:sz="12" w:space="0"/>
            </w:tcBorders>
            <w:vAlign w:val="top"/>
          </w:tcPr>
          <w:p w14:paraId="37FD26CD">
            <w:pPr>
              <w:pStyle w:val="7"/>
            </w:pPr>
          </w:p>
        </w:tc>
      </w:tr>
      <w:tr w14:paraId="1BCD18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2B669AAA">
            <w:pPr>
              <w:pStyle w:val="7"/>
            </w:pPr>
          </w:p>
        </w:tc>
        <w:tc>
          <w:tcPr>
            <w:tcW w:w="1986" w:type="dxa"/>
            <w:vAlign w:val="top"/>
          </w:tcPr>
          <w:p w14:paraId="74C3FDB4">
            <w:pPr>
              <w:pStyle w:val="7"/>
            </w:pPr>
          </w:p>
        </w:tc>
        <w:tc>
          <w:tcPr>
            <w:tcW w:w="1718" w:type="dxa"/>
            <w:gridSpan w:val="2"/>
            <w:vAlign w:val="top"/>
          </w:tcPr>
          <w:p w14:paraId="69703EC6">
            <w:pPr>
              <w:pStyle w:val="7"/>
            </w:pPr>
          </w:p>
        </w:tc>
        <w:tc>
          <w:tcPr>
            <w:tcW w:w="1419" w:type="dxa"/>
            <w:vAlign w:val="top"/>
          </w:tcPr>
          <w:p w14:paraId="2CBE7D00">
            <w:pPr>
              <w:pStyle w:val="7"/>
            </w:pPr>
          </w:p>
        </w:tc>
        <w:tc>
          <w:tcPr>
            <w:tcW w:w="1449" w:type="dxa"/>
            <w:vAlign w:val="top"/>
          </w:tcPr>
          <w:p w14:paraId="4BA5D050">
            <w:pPr>
              <w:pStyle w:val="7"/>
            </w:pPr>
          </w:p>
        </w:tc>
        <w:tc>
          <w:tcPr>
            <w:tcW w:w="1448" w:type="dxa"/>
            <w:gridSpan w:val="2"/>
            <w:vAlign w:val="top"/>
          </w:tcPr>
          <w:p w14:paraId="4B061CDE">
            <w:pPr>
              <w:pStyle w:val="7"/>
            </w:pPr>
          </w:p>
        </w:tc>
        <w:tc>
          <w:tcPr>
            <w:tcW w:w="1329" w:type="dxa"/>
            <w:tcBorders>
              <w:right w:val="single" w:color="000000" w:sz="12" w:space="0"/>
            </w:tcBorders>
            <w:vAlign w:val="top"/>
          </w:tcPr>
          <w:p w14:paraId="11649BB2">
            <w:pPr>
              <w:pStyle w:val="7"/>
            </w:pPr>
          </w:p>
        </w:tc>
      </w:tr>
      <w:tr w14:paraId="1CD692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0F308BF2">
            <w:pPr>
              <w:pStyle w:val="7"/>
            </w:pPr>
          </w:p>
        </w:tc>
        <w:tc>
          <w:tcPr>
            <w:tcW w:w="1986" w:type="dxa"/>
            <w:vAlign w:val="top"/>
          </w:tcPr>
          <w:p w14:paraId="7024322D">
            <w:pPr>
              <w:pStyle w:val="7"/>
            </w:pPr>
          </w:p>
        </w:tc>
        <w:tc>
          <w:tcPr>
            <w:tcW w:w="1718" w:type="dxa"/>
            <w:gridSpan w:val="2"/>
            <w:vAlign w:val="top"/>
          </w:tcPr>
          <w:p w14:paraId="1233D371">
            <w:pPr>
              <w:pStyle w:val="7"/>
            </w:pPr>
          </w:p>
        </w:tc>
        <w:tc>
          <w:tcPr>
            <w:tcW w:w="1419" w:type="dxa"/>
            <w:vAlign w:val="top"/>
          </w:tcPr>
          <w:p w14:paraId="10DE18A3">
            <w:pPr>
              <w:pStyle w:val="7"/>
            </w:pPr>
          </w:p>
        </w:tc>
        <w:tc>
          <w:tcPr>
            <w:tcW w:w="1449" w:type="dxa"/>
            <w:vAlign w:val="top"/>
          </w:tcPr>
          <w:p w14:paraId="62790422">
            <w:pPr>
              <w:pStyle w:val="7"/>
            </w:pPr>
          </w:p>
        </w:tc>
        <w:tc>
          <w:tcPr>
            <w:tcW w:w="1448" w:type="dxa"/>
            <w:gridSpan w:val="2"/>
            <w:vAlign w:val="top"/>
          </w:tcPr>
          <w:p w14:paraId="0E34F3F3">
            <w:pPr>
              <w:pStyle w:val="7"/>
            </w:pPr>
          </w:p>
        </w:tc>
        <w:tc>
          <w:tcPr>
            <w:tcW w:w="1329" w:type="dxa"/>
            <w:tcBorders>
              <w:right w:val="single" w:color="000000" w:sz="12" w:space="0"/>
            </w:tcBorders>
            <w:vAlign w:val="top"/>
          </w:tcPr>
          <w:p w14:paraId="78872927">
            <w:pPr>
              <w:pStyle w:val="7"/>
            </w:pPr>
          </w:p>
        </w:tc>
      </w:tr>
      <w:tr w14:paraId="0B5AD4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7217D79D">
            <w:pPr>
              <w:pStyle w:val="7"/>
            </w:pPr>
          </w:p>
        </w:tc>
        <w:tc>
          <w:tcPr>
            <w:tcW w:w="1986" w:type="dxa"/>
            <w:vAlign w:val="top"/>
          </w:tcPr>
          <w:p w14:paraId="2AF70C2A">
            <w:pPr>
              <w:pStyle w:val="7"/>
            </w:pPr>
          </w:p>
        </w:tc>
        <w:tc>
          <w:tcPr>
            <w:tcW w:w="1718" w:type="dxa"/>
            <w:gridSpan w:val="2"/>
            <w:vAlign w:val="top"/>
          </w:tcPr>
          <w:p w14:paraId="739AE153">
            <w:pPr>
              <w:pStyle w:val="7"/>
            </w:pPr>
          </w:p>
        </w:tc>
        <w:tc>
          <w:tcPr>
            <w:tcW w:w="1419" w:type="dxa"/>
            <w:vAlign w:val="top"/>
          </w:tcPr>
          <w:p w14:paraId="7D3E27A0">
            <w:pPr>
              <w:pStyle w:val="7"/>
            </w:pPr>
          </w:p>
        </w:tc>
        <w:tc>
          <w:tcPr>
            <w:tcW w:w="1449" w:type="dxa"/>
            <w:vAlign w:val="top"/>
          </w:tcPr>
          <w:p w14:paraId="3F53EE33">
            <w:pPr>
              <w:pStyle w:val="7"/>
            </w:pPr>
          </w:p>
        </w:tc>
        <w:tc>
          <w:tcPr>
            <w:tcW w:w="1448" w:type="dxa"/>
            <w:gridSpan w:val="2"/>
            <w:vAlign w:val="top"/>
          </w:tcPr>
          <w:p w14:paraId="3EB0143A">
            <w:pPr>
              <w:pStyle w:val="7"/>
            </w:pPr>
          </w:p>
        </w:tc>
        <w:tc>
          <w:tcPr>
            <w:tcW w:w="1329" w:type="dxa"/>
            <w:tcBorders>
              <w:right w:val="single" w:color="000000" w:sz="12" w:space="0"/>
            </w:tcBorders>
            <w:vAlign w:val="top"/>
          </w:tcPr>
          <w:p w14:paraId="7AEB91B4">
            <w:pPr>
              <w:pStyle w:val="7"/>
            </w:pPr>
          </w:p>
        </w:tc>
      </w:tr>
      <w:tr w14:paraId="24420B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19FA984C">
            <w:pPr>
              <w:pStyle w:val="7"/>
            </w:pPr>
          </w:p>
        </w:tc>
        <w:tc>
          <w:tcPr>
            <w:tcW w:w="1986" w:type="dxa"/>
            <w:vAlign w:val="top"/>
          </w:tcPr>
          <w:p w14:paraId="57DF9300">
            <w:pPr>
              <w:pStyle w:val="7"/>
            </w:pPr>
          </w:p>
        </w:tc>
        <w:tc>
          <w:tcPr>
            <w:tcW w:w="1718" w:type="dxa"/>
            <w:gridSpan w:val="2"/>
            <w:vAlign w:val="top"/>
          </w:tcPr>
          <w:p w14:paraId="1AEB6699">
            <w:pPr>
              <w:pStyle w:val="7"/>
            </w:pPr>
          </w:p>
        </w:tc>
        <w:tc>
          <w:tcPr>
            <w:tcW w:w="1419" w:type="dxa"/>
            <w:vAlign w:val="top"/>
          </w:tcPr>
          <w:p w14:paraId="0EC5F108">
            <w:pPr>
              <w:pStyle w:val="7"/>
            </w:pPr>
          </w:p>
        </w:tc>
        <w:tc>
          <w:tcPr>
            <w:tcW w:w="1449" w:type="dxa"/>
            <w:vAlign w:val="top"/>
          </w:tcPr>
          <w:p w14:paraId="73318A5C">
            <w:pPr>
              <w:pStyle w:val="7"/>
            </w:pPr>
          </w:p>
        </w:tc>
        <w:tc>
          <w:tcPr>
            <w:tcW w:w="1448" w:type="dxa"/>
            <w:gridSpan w:val="2"/>
            <w:vAlign w:val="top"/>
          </w:tcPr>
          <w:p w14:paraId="4AEB7770">
            <w:pPr>
              <w:pStyle w:val="7"/>
            </w:pPr>
          </w:p>
        </w:tc>
        <w:tc>
          <w:tcPr>
            <w:tcW w:w="1329" w:type="dxa"/>
            <w:tcBorders>
              <w:right w:val="single" w:color="000000" w:sz="12" w:space="0"/>
            </w:tcBorders>
            <w:vAlign w:val="top"/>
          </w:tcPr>
          <w:p w14:paraId="193BDAC5">
            <w:pPr>
              <w:pStyle w:val="7"/>
            </w:pPr>
          </w:p>
        </w:tc>
      </w:tr>
      <w:tr w14:paraId="41A6DE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01A59092">
            <w:pPr>
              <w:pStyle w:val="7"/>
            </w:pPr>
          </w:p>
        </w:tc>
        <w:tc>
          <w:tcPr>
            <w:tcW w:w="1986" w:type="dxa"/>
            <w:vAlign w:val="top"/>
          </w:tcPr>
          <w:p w14:paraId="7C270C40">
            <w:pPr>
              <w:pStyle w:val="7"/>
            </w:pPr>
          </w:p>
        </w:tc>
        <w:tc>
          <w:tcPr>
            <w:tcW w:w="1718" w:type="dxa"/>
            <w:gridSpan w:val="2"/>
            <w:vAlign w:val="top"/>
          </w:tcPr>
          <w:p w14:paraId="65403582">
            <w:pPr>
              <w:pStyle w:val="7"/>
            </w:pPr>
          </w:p>
        </w:tc>
        <w:tc>
          <w:tcPr>
            <w:tcW w:w="1419" w:type="dxa"/>
            <w:vAlign w:val="top"/>
          </w:tcPr>
          <w:p w14:paraId="787CDF46">
            <w:pPr>
              <w:pStyle w:val="7"/>
            </w:pPr>
          </w:p>
        </w:tc>
        <w:tc>
          <w:tcPr>
            <w:tcW w:w="1449" w:type="dxa"/>
            <w:vAlign w:val="top"/>
          </w:tcPr>
          <w:p w14:paraId="1C0D2FAE">
            <w:pPr>
              <w:pStyle w:val="7"/>
            </w:pPr>
          </w:p>
        </w:tc>
        <w:tc>
          <w:tcPr>
            <w:tcW w:w="1448" w:type="dxa"/>
            <w:gridSpan w:val="2"/>
            <w:vAlign w:val="top"/>
          </w:tcPr>
          <w:p w14:paraId="3D0C243C">
            <w:pPr>
              <w:pStyle w:val="7"/>
            </w:pPr>
          </w:p>
        </w:tc>
        <w:tc>
          <w:tcPr>
            <w:tcW w:w="1329" w:type="dxa"/>
            <w:tcBorders>
              <w:right w:val="single" w:color="000000" w:sz="12" w:space="0"/>
            </w:tcBorders>
            <w:vAlign w:val="top"/>
          </w:tcPr>
          <w:p w14:paraId="78659CCF">
            <w:pPr>
              <w:pStyle w:val="7"/>
            </w:pPr>
          </w:p>
        </w:tc>
      </w:tr>
      <w:tr w14:paraId="74108C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07193350">
            <w:pPr>
              <w:pStyle w:val="7"/>
            </w:pPr>
          </w:p>
        </w:tc>
        <w:tc>
          <w:tcPr>
            <w:tcW w:w="1986" w:type="dxa"/>
            <w:vAlign w:val="top"/>
          </w:tcPr>
          <w:p w14:paraId="471E7275">
            <w:pPr>
              <w:pStyle w:val="7"/>
            </w:pPr>
          </w:p>
        </w:tc>
        <w:tc>
          <w:tcPr>
            <w:tcW w:w="1718" w:type="dxa"/>
            <w:gridSpan w:val="2"/>
            <w:vAlign w:val="top"/>
          </w:tcPr>
          <w:p w14:paraId="3101704D">
            <w:pPr>
              <w:pStyle w:val="7"/>
            </w:pPr>
          </w:p>
        </w:tc>
        <w:tc>
          <w:tcPr>
            <w:tcW w:w="1419" w:type="dxa"/>
            <w:vAlign w:val="top"/>
          </w:tcPr>
          <w:p w14:paraId="05D47B04">
            <w:pPr>
              <w:pStyle w:val="7"/>
            </w:pPr>
          </w:p>
        </w:tc>
        <w:tc>
          <w:tcPr>
            <w:tcW w:w="1449" w:type="dxa"/>
            <w:vAlign w:val="top"/>
          </w:tcPr>
          <w:p w14:paraId="095A5C84">
            <w:pPr>
              <w:pStyle w:val="7"/>
            </w:pPr>
          </w:p>
        </w:tc>
        <w:tc>
          <w:tcPr>
            <w:tcW w:w="1448" w:type="dxa"/>
            <w:gridSpan w:val="2"/>
            <w:vAlign w:val="top"/>
          </w:tcPr>
          <w:p w14:paraId="0ED29B05">
            <w:pPr>
              <w:pStyle w:val="7"/>
            </w:pPr>
          </w:p>
        </w:tc>
        <w:tc>
          <w:tcPr>
            <w:tcW w:w="1329" w:type="dxa"/>
            <w:tcBorders>
              <w:right w:val="single" w:color="000000" w:sz="12" w:space="0"/>
            </w:tcBorders>
            <w:vAlign w:val="top"/>
          </w:tcPr>
          <w:p w14:paraId="3478CFE4">
            <w:pPr>
              <w:pStyle w:val="7"/>
            </w:pPr>
          </w:p>
        </w:tc>
      </w:tr>
      <w:tr w14:paraId="2C7C70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76CD5B2A">
            <w:pPr>
              <w:pStyle w:val="7"/>
            </w:pPr>
          </w:p>
        </w:tc>
        <w:tc>
          <w:tcPr>
            <w:tcW w:w="1986" w:type="dxa"/>
            <w:vAlign w:val="top"/>
          </w:tcPr>
          <w:p w14:paraId="25D323C6">
            <w:pPr>
              <w:pStyle w:val="7"/>
            </w:pPr>
          </w:p>
        </w:tc>
        <w:tc>
          <w:tcPr>
            <w:tcW w:w="1718" w:type="dxa"/>
            <w:gridSpan w:val="2"/>
            <w:vAlign w:val="top"/>
          </w:tcPr>
          <w:p w14:paraId="24D13F73">
            <w:pPr>
              <w:pStyle w:val="7"/>
            </w:pPr>
          </w:p>
        </w:tc>
        <w:tc>
          <w:tcPr>
            <w:tcW w:w="1419" w:type="dxa"/>
            <w:vAlign w:val="top"/>
          </w:tcPr>
          <w:p w14:paraId="4252B4ED">
            <w:pPr>
              <w:pStyle w:val="7"/>
            </w:pPr>
          </w:p>
        </w:tc>
        <w:tc>
          <w:tcPr>
            <w:tcW w:w="1449" w:type="dxa"/>
            <w:vAlign w:val="top"/>
          </w:tcPr>
          <w:p w14:paraId="05334286">
            <w:pPr>
              <w:pStyle w:val="7"/>
            </w:pPr>
          </w:p>
        </w:tc>
        <w:tc>
          <w:tcPr>
            <w:tcW w:w="1448" w:type="dxa"/>
            <w:gridSpan w:val="2"/>
            <w:vAlign w:val="top"/>
          </w:tcPr>
          <w:p w14:paraId="2B679AD9">
            <w:pPr>
              <w:pStyle w:val="7"/>
            </w:pPr>
          </w:p>
        </w:tc>
        <w:tc>
          <w:tcPr>
            <w:tcW w:w="1329" w:type="dxa"/>
            <w:tcBorders>
              <w:right w:val="single" w:color="000000" w:sz="12" w:space="0"/>
            </w:tcBorders>
            <w:vAlign w:val="top"/>
          </w:tcPr>
          <w:p w14:paraId="2BAB88DC">
            <w:pPr>
              <w:pStyle w:val="7"/>
            </w:pPr>
          </w:p>
        </w:tc>
      </w:tr>
      <w:tr w14:paraId="5E32EF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264038F2">
            <w:pPr>
              <w:pStyle w:val="7"/>
            </w:pPr>
          </w:p>
        </w:tc>
        <w:tc>
          <w:tcPr>
            <w:tcW w:w="1986" w:type="dxa"/>
            <w:vAlign w:val="top"/>
          </w:tcPr>
          <w:p w14:paraId="0FCDF5F8">
            <w:pPr>
              <w:pStyle w:val="7"/>
            </w:pPr>
          </w:p>
        </w:tc>
        <w:tc>
          <w:tcPr>
            <w:tcW w:w="1718" w:type="dxa"/>
            <w:gridSpan w:val="2"/>
            <w:vAlign w:val="top"/>
          </w:tcPr>
          <w:p w14:paraId="696B251A">
            <w:pPr>
              <w:pStyle w:val="7"/>
            </w:pPr>
          </w:p>
        </w:tc>
        <w:tc>
          <w:tcPr>
            <w:tcW w:w="1419" w:type="dxa"/>
            <w:vAlign w:val="top"/>
          </w:tcPr>
          <w:p w14:paraId="1A683A4D">
            <w:pPr>
              <w:pStyle w:val="7"/>
            </w:pPr>
          </w:p>
        </w:tc>
        <w:tc>
          <w:tcPr>
            <w:tcW w:w="1449" w:type="dxa"/>
            <w:vAlign w:val="top"/>
          </w:tcPr>
          <w:p w14:paraId="18915E1F">
            <w:pPr>
              <w:pStyle w:val="7"/>
            </w:pPr>
          </w:p>
        </w:tc>
        <w:tc>
          <w:tcPr>
            <w:tcW w:w="1448" w:type="dxa"/>
            <w:gridSpan w:val="2"/>
            <w:vAlign w:val="top"/>
          </w:tcPr>
          <w:p w14:paraId="562AB955">
            <w:pPr>
              <w:pStyle w:val="7"/>
            </w:pPr>
          </w:p>
        </w:tc>
        <w:tc>
          <w:tcPr>
            <w:tcW w:w="1329" w:type="dxa"/>
            <w:tcBorders>
              <w:right w:val="single" w:color="000000" w:sz="12" w:space="0"/>
            </w:tcBorders>
            <w:vAlign w:val="top"/>
          </w:tcPr>
          <w:p w14:paraId="0D85F305">
            <w:pPr>
              <w:pStyle w:val="7"/>
            </w:pPr>
          </w:p>
        </w:tc>
      </w:tr>
      <w:tr w14:paraId="109482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40208EEA">
            <w:pPr>
              <w:pStyle w:val="7"/>
            </w:pPr>
          </w:p>
        </w:tc>
        <w:tc>
          <w:tcPr>
            <w:tcW w:w="1986" w:type="dxa"/>
            <w:vAlign w:val="top"/>
          </w:tcPr>
          <w:p w14:paraId="438E94B3">
            <w:pPr>
              <w:pStyle w:val="7"/>
            </w:pPr>
          </w:p>
        </w:tc>
        <w:tc>
          <w:tcPr>
            <w:tcW w:w="1718" w:type="dxa"/>
            <w:gridSpan w:val="2"/>
            <w:vAlign w:val="top"/>
          </w:tcPr>
          <w:p w14:paraId="01D7CB69">
            <w:pPr>
              <w:pStyle w:val="7"/>
            </w:pPr>
          </w:p>
        </w:tc>
        <w:tc>
          <w:tcPr>
            <w:tcW w:w="1419" w:type="dxa"/>
            <w:vAlign w:val="top"/>
          </w:tcPr>
          <w:p w14:paraId="1B0BB5D6">
            <w:pPr>
              <w:pStyle w:val="7"/>
            </w:pPr>
          </w:p>
        </w:tc>
        <w:tc>
          <w:tcPr>
            <w:tcW w:w="1449" w:type="dxa"/>
            <w:vAlign w:val="top"/>
          </w:tcPr>
          <w:p w14:paraId="6A5B8FD4">
            <w:pPr>
              <w:pStyle w:val="7"/>
            </w:pPr>
          </w:p>
        </w:tc>
        <w:tc>
          <w:tcPr>
            <w:tcW w:w="1448" w:type="dxa"/>
            <w:gridSpan w:val="2"/>
            <w:vAlign w:val="top"/>
          </w:tcPr>
          <w:p w14:paraId="4D25FBD8">
            <w:pPr>
              <w:pStyle w:val="7"/>
            </w:pPr>
          </w:p>
        </w:tc>
        <w:tc>
          <w:tcPr>
            <w:tcW w:w="1329" w:type="dxa"/>
            <w:tcBorders>
              <w:right w:val="single" w:color="000000" w:sz="12" w:space="0"/>
            </w:tcBorders>
            <w:vAlign w:val="top"/>
          </w:tcPr>
          <w:p w14:paraId="74D42525">
            <w:pPr>
              <w:pStyle w:val="7"/>
            </w:pPr>
          </w:p>
        </w:tc>
      </w:tr>
      <w:tr w14:paraId="1D4C64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453DEBD4">
            <w:pPr>
              <w:pStyle w:val="7"/>
            </w:pPr>
          </w:p>
        </w:tc>
        <w:tc>
          <w:tcPr>
            <w:tcW w:w="1986" w:type="dxa"/>
            <w:vAlign w:val="top"/>
          </w:tcPr>
          <w:p w14:paraId="5955E4E7">
            <w:pPr>
              <w:pStyle w:val="7"/>
            </w:pPr>
          </w:p>
        </w:tc>
        <w:tc>
          <w:tcPr>
            <w:tcW w:w="1718" w:type="dxa"/>
            <w:gridSpan w:val="2"/>
            <w:vAlign w:val="top"/>
          </w:tcPr>
          <w:p w14:paraId="1DD4C144">
            <w:pPr>
              <w:pStyle w:val="7"/>
            </w:pPr>
          </w:p>
        </w:tc>
        <w:tc>
          <w:tcPr>
            <w:tcW w:w="1419" w:type="dxa"/>
            <w:vAlign w:val="top"/>
          </w:tcPr>
          <w:p w14:paraId="00F9AC8D">
            <w:pPr>
              <w:pStyle w:val="7"/>
            </w:pPr>
          </w:p>
        </w:tc>
        <w:tc>
          <w:tcPr>
            <w:tcW w:w="1449" w:type="dxa"/>
            <w:vAlign w:val="top"/>
          </w:tcPr>
          <w:p w14:paraId="133DDB76">
            <w:pPr>
              <w:pStyle w:val="7"/>
            </w:pPr>
          </w:p>
        </w:tc>
        <w:tc>
          <w:tcPr>
            <w:tcW w:w="1448" w:type="dxa"/>
            <w:gridSpan w:val="2"/>
            <w:vAlign w:val="top"/>
          </w:tcPr>
          <w:p w14:paraId="5D01987D">
            <w:pPr>
              <w:pStyle w:val="7"/>
            </w:pPr>
          </w:p>
        </w:tc>
        <w:tc>
          <w:tcPr>
            <w:tcW w:w="1329" w:type="dxa"/>
            <w:tcBorders>
              <w:right w:val="single" w:color="000000" w:sz="12" w:space="0"/>
            </w:tcBorders>
            <w:vAlign w:val="top"/>
          </w:tcPr>
          <w:p w14:paraId="047E1220">
            <w:pPr>
              <w:pStyle w:val="7"/>
            </w:pPr>
          </w:p>
        </w:tc>
      </w:tr>
      <w:tr w14:paraId="4D2145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4E632AB7">
            <w:pPr>
              <w:pStyle w:val="7"/>
            </w:pPr>
          </w:p>
        </w:tc>
        <w:tc>
          <w:tcPr>
            <w:tcW w:w="1986" w:type="dxa"/>
            <w:vAlign w:val="top"/>
          </w:tcPr>
          <w:p w14:paraId="30AD74EC">
            <w:pPr>
              <w:pStyle w:val="7"/>
            </w:pPr>
          </w:p>
        </w:tc>
        <w:tc>
          <w:tcPr>
            <w:tcW w:w="1718" w:type="dxa"/>
            <w:gridSpan w:val="2"/>
            <w:vAlign w:val="top"/>
          </w:tcPr>
          <w:p w14:paraId="06C9D586">
            <w:pPr>
              <w:pStyle w:val="7"/>
            </w:pPr>
          </w:p>
        </w:tc>
        <w:tc>
          <w:tcPr>
            <w:tcW w:w="1419" w:type="dxa"/>
            <w:vAlign w:val="top"/>
          </w:tcPr>
          <w:p w14:paraId="4D188368">
            <w:pPr>
              <w:pStyle w:val="7"/>
            </w:pPr>
          </w:p>
        </w:tc>
        <w:tc>
          <w:tcPr>
            <w:tcW w:w="1449" w:type="dxa"/>
            <w:vAlign w:val="top"/>
          </w:tcPr>
          <w:p w14:paraId="698627DE">
            <w:pPr>
              <w:pStyle w:val="7"/>
            </w:pPr>
          </w:p>
        </w:tc>
        <w:tc>
          <w:tcPr>
            <w:tcW w:w="1448" w:type="dxa"/>
            <w:gridSpan w:val="2"/>
            <w:vAlign w:val="top"/>
          </w:tcPr>
          <w:p w14:paraId="4DCC2422">
            <w:pPr>
              <w:pStyle w:val="7"/>
            </w:pPr>
          </w:p>
        </w:tc>
        <w:tc>
          <w:tcPr>
            <w:tcW w:w="1329" w:type="dxa"/>
            <w:tcBorders>
              <w:right w:val="single" w:color="000000" w:sz="12" w:space="0"/>
            </w:tcBorders>
            <w:vAlign w:val="top"/>
          </w:tcPr>
          <w:p w14:paraId="5E1C6012">
            <w:pPr>
              <w:pStyle w:val="7"/>
            </w:pPr>
          </w:p>
        </w:tc>
      </w:tr>
      <w:tr w14:paraId="38EE5D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516AB6DE">
            <w:pPr>
              <w:pStyle w:val="7"/>
            </w:pPr>
          </w:p>
        </w:tc>
        <w:tc>
          <w:tcPr>
            <w:tcW w:w="1986" w:type="dxa"/>
            <w:vAlign w:val="top"/>
          </w:tcPr>
          <w:p w14:paraId="5985498B">
            <w:pPr>
              <w:pStyle w:val="7"/>
            </w:pPr>
          </w:p>
        </w:tc>
        <w:tc>
          <w:tcPr>
            <w:tcW w:w="1718" w:type="dxa"/>
            <w:gridSpan w:val="2"/>
            <w:vAlign w:val="top"/>
          </w:tcPr>
          <w:p w14:paraId="01B86B7B">
            <w:pPr>
              <w:pStyle w:val="7"/>
            </w:pPr>
          </w:p>
        </w:tc>
        <w:tc>
          <w:tcPr>
            <w:tcW w:w="1419" w:type="dxa"/>
            <w:vAlign w:val="top"/>
          </w:tcPr>
          <w:p w14:paraId="006907DB">
            <w:pPr>
              <w:pStyle w:val="7"/>
            </w:pPr>
          </w:p>
        </w:tc>
        <w:tc>
          <w:tcPr>
            <w:tcW w:w="1449" w:type="dxa"/>
            <w:vAlign w:val="top"/>
          </w:tcPr>
          <w:p w14:paraId="74F4E632">
            <w:pPr>
              <w:pStyle w:val="7"/>
            </w:pPr>
          </w:p>
        </w:tc>
        <w:tc>
          <w:tcPr>
            <w:tcW w:w="1448" w:type="dxa"/>
            <w:gridSpan w:val="2"/>
            <w:vAlign w:val="top"/>
          </w:tcPr>
          <w:p w14:paraId="25CBE930">
            <w:pPr>
              <w:pStyle w:val="7"/>
            </w:pPr>
          </w:p>
        </w:tc>
        <w:tc>
          <w:tcPr>
            <w:tcW w:w="1329" w:type="dxa"/>
            <w:tcBorders>
              <w:right w:val="single" w:color="000000" w:sz="12" w:space="0"/>
            </w:tcBorders>
            <w:vAlign w:val="top"/>
          </w:tcPr>
          <w:p w14:paraId="46488466">
            <w:pPr>
              <w:pStyle w:val="7"/>
            </w:pPr>
          </w:p>
        </w:tc>
      </w:tr>
      <w:tr w14:paraId="0AAF55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2" w:hRule="atLeast"/>
        </w:trPr>
        <w:tc>
          <w:tcPr>
            <w:tcW w:w="4526" w:type="dxa"/>
            <w:gridSpan w:val="4"/>
            <w:tcBorders>
              <w:left w:val="single" w:color="000000" w:sz="10" w:space="0"/>
              <w:bottom w:val="single" w:color="000000" w:sz="10" w:space="0"/>
            </w:tcBorders>
            <w:vAlign w:val="top"/>
          </w:tcPr>
          <w:p w14:paraId="4CE2B93A">
            <w:pPr>
              <w:spacing w:before="64" w:line="232" w:lineRule="auto"/>
              <w:ind w:left="1897"/>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419" w:type="dxa"/>
            <w:tcBorders>
              <w:bottom w:val="single" w:color="000000" w:sz="10" w:space="0"/>
            </w:tcBorders>
            <w:vAlign w:val="top"/>
          </w:tcPr>
          <w:p w14:paraId="422BC8DE">
            <w:pPr>
              <w:pStyle w:val="7"/>
            </w:pPr>
          </w:p>
        </w:tc>
        <w:tc>
          <w:tcPr>
            <w:tcW w:w="1449" w:type="dxa"/>
            <w:tcBorders>
              <w:bottom w:val="single" w:color="000000" w:sz="10" w:space="0"/>
            </w:tcBorders>
            <w:vAlign w:val="top"/>
          </w:tcPr>
          <w:p w14:paraId="124266DC">
            <w:pPr>
              <w:pStyle w:val="7"/>
            </w:pPr>
          </w:p>
        </w:tc>
        <w:tc>
          <w:tcPr>
            <w:tcW w:w="1448" w:type="dxa"/>
            <w:gridSpan w:val="2"/>
            <w:tcBorders>
              <w:bottom w:val="single" w:color="000000" w:sz="10" w:space="0"/>
            </w:tcBorders>
            <w:vAlign w:val="top"/>
          </w:tcPr>
          <w:p w14:paraId="6E52DD7F">
            <w:pPr>
              <w:pStyle w:val="7"/>
            </w:pPr>
          </w:p>
        </w:tc>
        <w:tc>
          <w:tcPr>
            <w:tcW w:w="1329" w:type="dxa"/>
            <w:tcBorders>
              <w:bottom w:val="single" w:color="000000" w:sz="10" w:space="0"/>
              <w:right w:val="single" w:color="000000" w:sz="12" w:space="0"/>
            </w:tcBorders>
            <w:vAlign w:val="top"/>
          </w:tcPr>
          <w:p w14:paraId="3B216ECE">
            <w:pPr>
              <w:pStyle w:val="7"/>
            </w:pPr>
          </w:p>
        </w:tc>
      </w:tr>
    </w:tbl>
    <w:p w14:paraId="7EA74090">
      <w:pPr>
        <w:rPr>
          <w:rFonts w:ascii="Arial"/>
          <w:sz w:val="21"/>
        </w:rPr>
      </w:pPr>
    </w:p>
    <w:p w14:paraId="404B590E">
      <w:pPr>
        <w:rPr>
          <w:rFonts w:ascii="Arial" w:hAnsi="Arial" w:eastAsia="Arial" w:cs="Arial"/>
          <w:sz w:val="21"/>
          <w:szCs w:val="21"/>
        </w:rPr>
        <w:sectPr>
          <w:pgSz w:w="11960" w:h="16880"/>
          <w:pgMar w:top="400" w:right="905" w:bottom="0" w:left="853" w:header="0" w:footer="0" w:gutter="0"/>
          <w:cols w:space="720" w:num="1"/>
        </w:sectPr>
      </w:pPr>
    </w:p>
    <w:p w14:paraId="5435D34E">
      <w:pPr>
        <w:spacing w:before="8"/>
      </w:pPr>
      <w:r>
        <w:drawing>
          <wp:anchor distT="0" distB="0" distL="0" distR="0" simplePos="0" relativeHeight="251853824"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117" name="IM 102"/>
            <wp:cNvGraphicFramePr/>
            <a:graphic xmlns:a="http://schemas.openxmlformats.org/drawingml/2006/main">
              <a:graphicData uri="http://schemas.openxmlformats.org/drawingml/2006/picture">
                <pic:pic xmlns:pic="http://schemas.openxmlformats.org/drawingml/2006/picture">
                  <pic:nvPicPr>
                    <pic:cNvPr id="117" name="IM 102"/>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855872"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119" name="IM 104"/>
            <wp:cNvGraphicFramePr/>
            <a:graphic xmlns:a="http://schemas.openxmlformats.org/drawingml/2006/main">
              <a:graphicData uri="http://schemas.openxmlformats.org/drawingml/2006/picture">
                <pic:pic xmlns:pic="http://schemas.openxmlformats.org/drawingml/2006/picture">
                  <pic:nvPicPr>
                    <pic:cNvPr id="119" name="IM 104"/>
                    <pic:cNvPicPr/>
                  </pic:nvPicPr>
                  <pic:blipFill>
                    <a:blip r:embed="rId60"/>
                    <a:stretch>
                      <a:fillRect/>
                    </a:stretch>
                  </pic:blipFill>
                  <pic:spPr>
                    <a:xfrm>
                      <a:off x="0" y="0"/>
                      <a:ext cx="6350" cy="195008"/>
                    </a:xfrm>
                    <a:prstGeom prst="rect">
                      <a:avLst/>
                    </a:prstGeom>
                  </pic:spPr>
                </pic:pic>
              </a:graphicData>
            </a:graphic>
          </wp:anchor>
        </w:drawing>
      </w:r>
    </w:p>
    <w:p w14:paraId="2D48CFF3">
      <w:pPr>
        <w:spacing w:before="7"/>
      </w:pPr>
    </w:p>
    <w:p w14:paraId="12B6AAEE">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673"/>
        <w:gridCol w:w="2958"/>
        <w:gridCol w:w="105"/>
        <w:gridCol w:w="2853"/>
        <w:gridCol w:w="1342"/>
        <w:gridCol w:w="1075"/>
        <w:gridCol w:w="1165"/>
      </w:tblGrid>
      <w:tr w14:paraId="24F471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5" w:hRule="atLeast"/>
        </w:trPr>
        <w:tc>
          <w:tcPr>
            <w:tcW w:w="10171" w:type="dxa"/>
            <w:gridSpan w:val="7"/>
            <w:tcBorders>
              <w:top w:val="single" w:color="FFFFFF" w:sz="6" w:space="0"/>
              <w:left w:val="nil"/>
              <w:bottom w:val="single" w:color="FFFFFF" w:sz="6" w:space="0"/>
              <w:right w:val="single" w:color="FFFFFF" w:sz="2" w:space="0"/>
            </w:tcBorders>
            <w:vAlign w:val="top"/>
          </w:tcPr>
          <w:p w14:paraId="6F414694">
            <w:pPr>
              <w:spacing w:before="81" w:line="223" w:lineRule="auto"/>
              <w:ind w:left="2983"/>
              <w:outlineLvl w:val="0"/>
              <w:rPr>
                <w:rFonts w:ascii="宋体" w:hAnsi="宋体" w:eastAsia="宋体" w:cs="宋体"/>
                <w:sz w:val="39"/>
                <w:szCs w:val="39"/>
              </w:rPr>
            </w:pPr>
            <w:r>
              <w:rPr>
                <w:rFonts w:ascii="宋体" w:hAnsi="宋体" w:eastAsia="宋体" w:cs="宋体"/>
                <w:spacing w:val="25"/>
                <w:sz w:val="39"/>
                <w:szCs w:val="39"/>
              </w:rPr>
              <w:t>规费、税金项目计价表</w:t>
            </w:r>
          </w:p>
        </w:tc>
      </w:tr>
      <w:tr w14:paraId="377457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3631" w:type="dxa"/>
            <w:gridSpan w:val="2"/>
            <w:tcBorders>
              <w:top w:val="single" w:color="FFFFFF" w:sz="6" w:space="0"/>
              <w:left w:val="nil"/>
              <w:bottom w:val="single" w:color="000000" w:sz="12" w:space="0"/>
              <w:right w:val="single" w:color="FFFFFF" w:sz="6" w:space="0"/>
            </w:tcBorders>
            <w:vAlign w:val="top"/>
          </w:tcPr>
          <w:p w14:paraId="4B135585">
            <w:pPr>
              <w:spacing w:before="266" w:line="231" w:lineRule="auto"/>
              <w:ind w:left="24"/>
              <w:rPr>
                <w:rFonts w:ascii="宋体" w:hAnsi="宋体" w:eastAsia="宋体" w:cs="宋体"/>
                <w:sz w:val="17"/>
                <w:szCs w:val="17"/>
              </w:rPr>
            </w:pPr>
            <w:r>
              <w:rPr>
                <w:rFonts w:ascii="宋体" w:hAnsi="宋体" w:eastAsia="宋体" w:cs="宋体"/>
                <w:spacing w:val="8"/>
                <w:sz w:val="17"/>
                <w:szCs w:val="17"/>
              </w:rPr>
              <w:t>工程名称：土石方工程</w:t>
            </w:r>
          </w:p>
        </w:tc>
        <w:tc>
          <w:tcPr>
            <w:tcW w:w="4300" w:type="dxa"/>
            <w:gridSpan w:val="3"/>
            <w:tcBorders>
              <w:top w:val="single" w:color="FFFFFF" w:sz="6" w:space="0"/>
              <w:left w:val="single" w:color="FFFFFF" w:sz="6" w:space="0"/>
              <w:bottom w:val="single" w:color="000000" w:sz="12" w:space="0"/>
              <w:right w:val="single" w:color="FFFFFF" w:sz="2" w:space="0"/>
            </w:tcBorders>
            <w:vAlign w:val="top"/>
          </w:tcPr>
          <w:p w14:paraId="70D30A84">
            <w:pPr>
              <w:spacing w:before="177" w:line="213" w:lineRule="auto"/>
              <w:ind w:left="22" w:right="138"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40" w:type="dxa"/>
            <w:gridSpan w:val="2"/>
            <w:tcBorders>
              <w:top w:val="single" w:color="FFFFFF" w:sz="6" w:space="0"/>
              <w:left w:val="single" w:color="FFFFFF" w:sz="2" w:space="0"/>
              <w:bottom w:val="single" w:color="000000" w:sz="12" w:space="0"/>
              <w:right w:val="single" w:color="FFFFFF" w:sz="2" w:space="0"/>
            </w:tcBorders>
            <w:vAlign w:val="top"/>
          </w:tcPr>
          <w:p w14:paraId="303B66EE">
            <w:pPr>
              <w:spacing w:before="267" w:line="230" w:lineRule="auto"/>
              <w:ind w:left="402"/>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4855A0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2" w:hRule="atLeast"/>
        </w:trPr>
        <w:tc>
          <w:tcPr>
            <w:tcW w:w="673" w:type="dxa"/>
            <w:tcBorders>
              <w:top w:val="single" w:color="000000" w:sz="12" w:space="0"/>
              <w:left w:val="single" w:color="000000" w:sz="12" w:space="0"/>
            </w:tcBorders>
            <w:vAlign w:val="top"/>
          </w:tcPr>
          <w:p w14:paraId="7BF862DC">
            <w:pPr>
              <w:spacing w:before="86" w:line="232" w:lineRule="auto"/>
              <w:ind w:left="141"/>
              <w:rPr>
                <w:rFonts w:ascii="宋体" w:hAnsi="宋体" w:eastAsia="宋体" w:cs="宋体"/>
                <w:sz w:val="17"/>
                <w:szCs w:val="17"/>
              </w:rPr>
            </w:pPr>
            <w:r>
              <w:rPr>
                <w:rFonts w:ascii="宋体" w:hAnsi="宋体" w:eastAsia="宋体" w:cs="宋体"/>
                <w:spacing w:val="6"/>
                <w:sz w:val="17"/>
                <w:szCs w:val="17"/>
              </w:rPr>
              <w:t>序号</w:t>
            </w:r>
          </w:p>
        </w:tc>
        <w:tc>
          <w:tcPr>
            <w:tcW w:w="3063" w:type="dxa"/>
            <w:gridSpan w:val="2"/>
            <w:tcBorders>
              <w:top w:val="single" w:color="000000" w:sz="12" w:space="0"/>
            </w:tcBorders>
            <w:vAlign w:val="top"/>
          </w:tcPr>
          <w:p w14:paraId="6C90017B">
            <w:pPr>
              <w:spacing w:before="86" w:line="231" w:lineRule="auto"/>
              <w:ind w:left="1171"/>
              <w:rPr>
                <w:rFonts w:ascii="宋体" w:hAnsi="宋体" w:eastAsia="宋体" w:cs="宋体"/>
                <w:sz w:val="17"/>
                <w:szCs w:val="17"/>
              </w:rPr>
            </w:pPr>
            <w:r>
              <w:rPr>
                <w:rFonts w:ascii="宋体" w:hAnsi="宋体" w:eastAsia="宋体" w:cs="宋体"/>
                <w:spacing w:val="7"/>
                <w:sz w:val="17"/>
                <w:szCs w:val="17"/>
              </w:rPr>
              <w:t>项目名称</w:t>
            </w:r>
          </w:p>
        </w:tc>
        <w:tc>
          <w:tcPr>
            <w:tcW w:w="2853" w:type="dxa"/>
            <w:tcBorders>
              <w:top w:val="single" w:color="000000" w:sz="12" w:space="0"/>
            </w:tcBorders>
            <w:vAlign w:val="top"/>
          </w:tcPr>
          <w:p w14:paraId="225EEA36">
            <w:pPr>
              <w:spacing w:before="86" w:line="230" w:lineRule="auto"/>
              <w:ind w:left="1071"/>
              <w:rPr>
                <w:rFonts w:ascii="宋体" w:hAnsi="宋体" w:eastAsia="宋体" w:cs="宋体"/>
                <w:sz w:val="17"/>
                <w:szCs w:val="17"/>
              </w:rPr>
            </w:pPr>
            <w:r>
              <w:rPr>
                <w:rFonts w:ascii="宋体" w:hAnsi="宋体" w:eastAsia="宋体" w:cs="宋体"/>
                <w:spacing w:val="8"/>
                <w:sz w:val="17"/>
                <w:szCs w:val="17"/>
              </w:rPr>
              <w:t>计算基础</w:t>
            </w:r>
          </w:p>
        </w:tc>
        <w:tc>
          <w:tcPr>
            <w:tcW w:w="1342" w:type="dxa"/>
            <w:tcBorders>
              <w:top w:val="single" w:color="000000" w:sz="12" w:space="0"/>
            </w:tcBorders>
            <w:vAlign w:val="top"/>
          </w:tcPr>
          <w:p w14:paraId="49642FBA">
            <w:pPr>
              <w:spacing w:before="86" w:line="230" w:lineRule="auto"/>
              <w:ind w:left="315"/>
              <w:rPr>
                <w:rFonts w:ascii="宋体" w:hAnsi="宋体" w:eastAsia="宋体" w:cs="宋体"/>
                <w:sz w:val="17"/>
                <w:szCs w:val="17"/>
              </w:rPr>
            </w:pPr>
            <w:r>
              <w:rPr>
                <w:rFonts w:ascii="宋体" w:hAnsi="宋体" w:eastAsia="宋体" w:cs="宋体"/>
                <w:spacing w:val="8"/>
                <w:sz w:val="17"/>
                <w:szCs w:val="17"/>
              </w:rPr>
              <w:t>计算基数</w:t>
            </w:r>
          </w:p>
        </w:tc>
        <w:tc>
          <w:tcPr>
            <w:tcW w:w="1075" w:type="dxa"/>
            <w:tcBorders>
              <w:top w:val="single" w:color="000000" w:sz="12" w:space="0"/>
            </w:tcBorders>
            <w:vAlign w:val="top"/>
          </w:tcPr>
          <w:p w14:paraId="42204A87">
            <w:pPr>
              <w:spacing w:before="86" w:line="230" w:lineRule="auto"/>
              <w:ind w:left="52"/>
              <w:rPr>
                <w:rFonts w:ascii="宋体" w:hAnsi="宋体" w:eastAsia="宋体" w:cs="宋体"/>
                <w:sz w:val="17"/>
                <w:szCs w:val="17"/>
              </w:rPr>
            </w:pPr>
            <w:r>
              <w:rPr>
                <w:rFonts w:ascii="宋体" w:hAnsi="宋体" w:eastAsia="宋体" w:cs="宋体"/>
                <w:spacing w:val="6"/>
                <w:sz w:val="17"/>
                <w:szCs w:val="17"/>
              </w:rPr>
              <w:t>计算费率(%)</w:t>
            </w:r>
          </w:p>
        </w:tc>
        <w:tc>
          <w:tcPr>
            <w:tcW w:w="1165" w:type="dxa"/>
            <w:tcBorders>
              <w:top w:val="single" w:color="000000" w:sz="12" w:space="0"/>
              <w:right w:val="single" w:color="000000" w:sz="12" w:space="0"/>
            </w:tcBorders>
            <w:vAlign w:val="top"/>
          </w:tcPr>
          <w:p w14:paraId="7A28D420">
            <w:pPr>
              <w:spacing w:before="86" w:line="230" w:lineRule="auto"/>
              <w:ind w:left="132"/>
              <w:rPr>
                <w:rFonts w:ascii="宋体" w:hAnsi="宋体" w:eastAsia="宋体" w:cs="宋体"/>
                <w:sz w:val="17"/>
                <w:szCs w:val="17"/>
              </w:rPr>
            </w:pPr>
            <w:r>
              <w:rPr>
                <w:rFonts w:ascii="宋体" w:hAnsi="宋体" w:eastAsia="宋体" w:cs="宋体"/>
                <w:spacing w:val="4"/>
                <w:sz w:val="17"/>
                <w:szCs w:val="17"/>
              </w:rPr>
              <w:t>金额（元）</w:t>
            </w:r>
          </w:p>
        </w:tc>
      </w:tr>
      <w:tr w14:paraId="6B5A77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7126C94E">
            <w:pPr>
              <w:spacing w:before="73" w:line="189" w:lineRule="auto"/>
              <w:ind w:left="292"/>
              <w:rPr>
                <w:rFonts w:ascii="宋体" w:hAnsi="宋体" w:eastAsia="宋体" w:cs="宋体"/>
                <w:sz w:val="17"/>
                <w:szCs w:val="17"/>
              </w:rPr>
            </w:pPr>
            <w:r>
              <w:rPr>
                <w:rFonts w:ascii="宋体" w:hAnsi="宋体" w:eastAsia="宋体" w:cs="宋体"/>
                <w:sz w:val="17"/>
                <w:szCs w:val="17"/>
              </w:rPr>
              <w:t>1</w:t>
            </w:r>
          </w:p>
        </w:tc>
        <w:tc>
          <w:tcPr>
            <w:tcW w:w="3063" w:type="dxa"/>
            <w:gridSpan w:val="2"/>
            <w:vAlign w:val="top"/>
          </w:tcPr>
          <w:p w14:paraId="18D3353B">
            <w:pPr>
              <w:spacing w:before="43" w:line="231" w:lineRule="auto"/>
              <w:ind w:left="16"/>
              <w:rPr>
                <w:rFonts w:ascii="宋体" w:hAnsi="宋体" w:eastAsia="宋体" w:cs="宋体"/>
                <w:sz w:val="17"/>
                <w:szCs w:val="17"/>
              </w:rPr>
            </w:pPr>
            <w:r>
              <w:rPr>
                <w:rFonts w:ascii="宋体" w:hAnsi="宋体" w:eastAsia="宋体" w:cs="宋体"/>
                <w:spacing w:val="5"/>
                <w:sz w:val="17"/>
                <w:szCs w:val="17"/>
              </w:rPr>
              <w:t>规费</w:t>
            </w:r>
          </w:p>
        </w:tc>
        <w:tc>
          <w:tcPr>
            <w:tcW w:w="2853" w:type="dxa"/>
            <w:vAlign w:val="top"/>
          </w:tcPr>
          <w:p w14:paraId="404E1E4F">
            <w:pPr>
              <w:spacing w:before="44" w:line="229" w:lineRule="auto"/>
              <w:ind w:left="24"/>
              <w:rPr>
                <w:rFonts w:ascii="宋体" w:hAnsi="宋体" w:eastAsia="宋体" w:cs="宋体"/>
                <w:sz w:val="17"/>
                <w:szCs w:val="17"/>
              </w:rPr>
            </w:pPr>
            <w:r>
              <w:rPr>
                <w:rFonts w:ascii="宋体" w:hAnsi="宋体" w:eastAsia="宋体" w:cs="宋体"/>
                <w:spacing w:val="8"/>
                <w:sz w:val="17"/>
                <w:szCs w:val="17"/>
              </w:rPr>
              <w:t>社会保险费+住房公积金</w:t>
            </w:r>
          </w:p>
        </w:tc>
        <w:tc>
          <w:tcPr>
            <w:tcW w:w="1342" w:type="dxa"/>
            <w:vAlign w:val="top"/>
          </w:tcPr>
          <w:p w14:paraId="3F7F8546">
            <w:pPr>
              <w:pStyle w:val="7"/>
            </w:pPr>
          </w:p>
        </w:tc>
        <w:tc>
          <w:tcPr>
            <w:tcW w:w="1075" w:type="dxa"/>
            <w:vAlign w:val="top"/>
          </w:tcPr>
          <w:p w14:paraId="1738AB41">
            <w:pPr>
              <w:pStyle w:val="7"/>
            </w:pPr>
          </w:p>
        </w:tc>
        <w:tc>
          <w:tcPr>
            <w:tcW w:w="1165" w:type="dxa"/>
            <w:tcBorders>
              <w:right w:val="single" w:color="000000" w:sz="12" w:space="0"/>
            </w:tcBorders>
            <w:vAlign w:val="top"/>
          </w:tcPr>
          <w:p w14:paraId="6EC2F7F4">
            <w:pPr>
              <w:pStyle w:val="7"/>
            </w:pPr>
          </w:p>
        </w:tc>
      </w:tr>
      <w:tr w14:paraId="2AFB7C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trPr>
        <w:tc>
          <w:tcPr>
            <w:tcW w:w="673" w:type="dxa"/>
            <w:tcBorders>
              <w:left w:val="single" w:color="000000" w:sz="10" w:space="0"/>
            </w:tcBorders>
            <w:vAlign w:val="top"/>
          </w:tcPr>
          <w:p w14:paraId="458E6F9D">
            <w:pPr>
              <w:spacing w:before="194" w:line="189" w:lineRule="auto"/>
              <w:ind w:left="202"/>
              <w:rPr>
                <w:rFonts w:ascii="宋体" w:hAnsi="宋体" w:eastAsia="宋体" w:cs="宋体"/>
                <w:sz w:val="17"/>
                <w:szCs w:val="17"/>
              </w:rPr>
            </w:pPr>
            <w:r>
              <w:rPr>
                <w:rFonts w:ascii="宋体" w:hAnsi="宋体" w:eastAsia="宋体" w:cs="宋体"/>
                <w:spacing w:val="-2"/>
                <w:sz w:val="17"/>
                <w:szCs w:val="17"/>
              </w:rPr>
              <w:t>1.1</w:t>
            </w:r>
          </w:p>
        </w:tc>
        <w:tc>
          <w:tcPr>
            <w:tcW w:w="3063" w:type="dxa"/>
            <w:gridSpan w:val="2"/>
            <w:vAlign w:val="top"/>
          </w:tcPr>
          <w:p w14:paraId="47230CBF">
            <w:pPr>
              <w:spacing w:before="165" w:line="229" w:lineRule="auto"/>
              <w:ind w:left="16"/>
              <w:rPr>
                <w:rFonts w:ascii="宋体" w:hAnsi="宋体" w:eastAsia="宋体" w:cs="宋体"/>
                <w:sz w:val="17"/>
                <w:szCs w:val="17"/>
              </w:rPr>
            </w:pPr>
            <w:r>
              <w:rPr>
                <w:rFonts w:ascii="宋体" w:hAnsi="宋体" w:eastAsia="宋体" w:cs="宋体"/>
                <w:spacing w:val="8"/>
                <w:sz w:val="17"/>
                <w:szCs w:val="17"/>
              </w:rPr>
              <w:t>社会保险费</w:t>
            </w:r>
          </w:p>
        </w:tc>
        <w:tc>
          <w:tcPr>
            <w:tcW w:w="2853" w:type="dxa"/>
            <w:vAlign w:val="top"/>
          </w:tcPr>
          <w:p w14:paraId="38E26D6D">
            <w:pPr>
              <w:spacing w:before="74" w:line="213" w:lineRule="auto"/>
              <w:ind w:left="33" w:right="124" w:hanging="9"/>
              <w:rPr>
                <w:rFonts w:ascii="宋体" w:hAnsi="宋体" w:eastAsia="宋体" w:cs="宋体"/>
                <w:sz w:val="17"/>
                <w:szCs w:val="17"/>
              </w:rPr>
            </w:pPr>
            <w:r>
              <w:rPr>
                <w:rFonts w:ascii="宋体" w:hAnsi="宋体" w:eastAsia="宋体" w:cs="宋体"/>
                <w:spacing w:val="8"/>
                <w:sz w:val="17"/>
                <w:szCs w:val="17"/>
              </w:rPr>
              <w:t>养老保险费+失业保险费+医疗保险</w:t>
            </w:r>
            <w:r>
              <w:rPr>
                <w:rFonts w:ascii="宋体" w:hAnsi="宋体" w:eastAsia="宋体" w:cs="宋体"/>
                <w:spacing w:val="10"/>
                <w:sz w:val="17"/>
                <w:szCs w:val="17"/>
              </w:rPr>
              <w:t xml:space="preserve"> </w:t>
            </w:r>
            <w:r>
              <w:rPr>
                <w:rFonts w:ascii="宋体" w:hAnsi="宋体" w:eastAsia="宋体" w:cs="宋体"/>
                <w:spacing w:val="6"/>
                <w:sz w:val="17"/>
                <w:szCs w:val="17"/>
              </w:rPr>
              <w:t>费+工伤保险费</w:t>
            </w:r>
          </w:p>
        </w:tc>
        <w:tc>
          <w:tcPr>
            <w:tcW w:w="1342" w:type="dxa"/>
            <w:vAlign w:val="top"/>
          </w:tcPr>
          <w:p w14:paraId="1846AF54">
            <w:pPr>
              <w:pStyle w:val="7"/>
            </w:pPr>
          </w:p>
        </w:tc>
        <w:tc>
          <w:tcPr>
            <w:tcW w:w="1075" w:type="dxa"/>
            <w:vAlign w:val="top"/>
          </w:tcPr>
          <w:p w14:paraId="1E07F83C">
            <w:pPr>
              <w:pStyle w:val="7"/>
            </w:pPr>
          </w:p>
        </w:tc>
        <w:tc>
          <w:tcPr>
            <w:tcW w:w="1165" w:type="dxa"/>
            <w:tcBorders>
              <w:right w:val="single" w:color="000000" w:sz="12" w:space="0"/>
            </w:tcBorders>
            <w:vAlign w:val="top"/>
          </w:tcPr>
          <w:p w14:paraId="57958E01">
            <w:pPr>
              <w:pStyle w:val="7"/>
            </w:pPr>
          </w:p>
        </w:tc>
      </w:tr>
      <w:tr w14:paraId="0115E6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673" w:type="dxa"/>
            <w:tcBorders>
              <w:left w:val="single" w:color="000000" w:sz="10" w:space="0"/>
            </w:tcBorders>
            <w:vAlign w:val="top"/>
          </w:tcPr>
          <w:p w14:paraId="0B867142">
            <w:pPr>
              <w:pStyle w:val="7"/>
              <w:spacing w:line="242" w:lineRule="auto"/>
            </w:pPr>
          </w:p>
          <w:p w14:paraId="43703D81">
            <w:pPr>
              <w:spacing w:before="55" w:line="189" w:lineRule="auto"/>
              <w:ind w:left="157"/>
              <w:rPr>
                <w:rFonts w:ascii="宋体" w:hAnsi="宋体" w:eastAsia="宋体" w:cs="宋体"/>
                <w:sz w:val="17"/>
                <w:szCs w:val="17"/>
              </w:rPr>
            </w:pPr>
            <w:r>
              <w:rPr>
                <w:rFonts w:ascii="宋体" w:hAnsi="宋体" w:eastAsia="宋体" w:cs="宋体"/>
                <w:spacing w:val="-1"/>
                <w:sz w:val="17"/>
                <w:szCs w:val="17"/>
              </w:rPr>
              <w:t>1.11</w:t>
            </w:r>
          </w:p>
        </w:tc>
        <w:tc>
          <w:tcPr>
            <w:tcW w:w="3063" w:type="dxa"/>
            <w:gridSpan w:val="2"/>
            <w:vAlign w:val="top"/>
          </w:tcPr>
          <w:p w14:paraId="1DE27D3E">
            <w:pPr>
              <w:spacing w:before="269" w:line="230" w:lineRule="auto"/>
              <w:ind w:left="16"/>
              <w:rPr>
                <w:rFonts w:ascii="宋体" w:hAnsi="宋体" w:eastAsia="宋体" w:cs="宋体"/>
                <w:sz w:val="17"/>
                <w:szCs w:val="17"/>
              </w:rPr>
            </w:pPr>
            <w:r>
              <w:rPr>
                <w:rFonts w:ascii="宋体" w:hAnsi="宋体" w:eastAsia="宋体" w:cs="宋体"/>
                <w:spacing w:val="8"/>
                <w:sz w:val="17"/>
                <w:szCs w:val="17"/>
              </w:rPr>
              <w:t>养老保险费</w:t>
            </w:r>
          </w:p>
        </w:tc>
        <w:tc>
          <w:tcPr>
            <w:tcW w:w="2853" w:type="dxa"/>
            <w:vAlign w:val="top"/>
          </w:tcPr>
          <w:p w14:paraId="1CE3DB0B">
            <w:pPr>
              <w:spacing w:before="88" w:line="207" w:lineRule="auto"/>
              <w:ind w:left="22" w:right="34" w:firstLine="2"/>
              <w:jc w:val="both"/>
              <w:rPr>
                <w:rFonts w:ascii="宋体" w:hAnsi="宋体" w:eastAsia="宋体" w:cs="宋体"/>
                <w:sz w:val="17"/>
                <w:szCs w:val="17"/>
              </w:rPr>
            </w:pPr>
            <w:r>
              <w:rPr>
                <w:rFonts w:ascii="宋体" w:hAnsi="宋体" w:eastAsia="宋体" w:cs="宋体"/>
                <w:spacing w:val="8"/>
                <w:sz w:val="17"/>
                <w:szCs w:val="17"/>
              </w:rPr>
              <w:t>分部分项人工费+分部分项机械费+</w:t>
            </w:r>
            <w:r>
              <w:rPr>
                <w:rFonts w:ascii="宋体" w:hAnsi="宋体" w:eastAsia="宋体" w:cs="宋体"/>
                <w:spacing w:val="4"/>
                <w:sz w:val="17"/>
                <w:szCs w:val="17"/>
              </w:rPr>
              <w:t xml:space="preserve">  </w:t>
            </w:r>
            <w:r>
              <w:rPr>
                <w:rFonts w:ascii="宋体" w:hAnsi="宋体" w:eastAsia="宋体" w:cs="宋体"/>
                <w:spacing w:val="9"/>
                <w:sz w:val="17"/>
                <w:szCs w:val="17"/>
              </w:rPr>
              <w:t>单价措施项目人工费+单价措施项目</w:t>
            </w:r>
            <w:r>
              <w:rPr>
                <w:rFonts w:ascii="宋体" w:hAnsi="宋体" w:eastAsia="宋体" w:cs="宋体"/>
                <w:sz w:val="17"/>
                <w:szCs w:val="17"/>
              </w:rPr>
              <w:t xml:space="preserve"> </w:t>
            </w:r>
            <w:r>
              <w:rPr>
                <w:rFonts w:ascii="宋体" w:hAnsi="宋体" w:eastAsia="宋体" w:cs="宋体"/>
                <w:spacing w:val="7"/>
                <w:sz w:val="17"/>
                <w:szCs w:val="17"/>
              </w:rPr>
              <w:t>机械费</w:t>
            </w:r>
          </w:p>
        </w:tc>
        <w:tc>
          <w:tcPr>
            <w:tcW w:w="1342" w:type="dxa"/>
            <w:vAlign w:val="top"/>
          </w:tcPr>
          <w:p w14:paraId="2310219C">
            <w:pPr>
              <w:pStyle w:val="7"/>
            </w:pPr>
          </w:p>
        </w:tc>
        <w:tc>
          <w:tcPr>
            <w:tcW w:w="1075" w:type="dxa"/>
            <w:vAlign w:val="top"/>
          </w:tcPr>
          <w:p w14:paraId="772C77F4">
            <w:pPr>
              <w:pStyle w:val="7"/>
              <w:spacing w:line="242" w:lineRule="auto"/>
            </w:pPr>
          </w:p>
          <w:p w14:paraId="23BC41EB">
            <w:pPr>
              <w:spacing w:before="55" w:line="189" w:lineRule="auto"/>
              <w:ind w:left="370"/>
              <w:rPr>
                <w:rFonts w:ascii="宋体" w:hAnsi="宋体" w:eastAsia="宋体" w:cs="宋体"/>
                <w:sz w:val="17"/>
                <w:szCs w:val="17"/>
              </w:rPr>
            </w:pPr>
            <w:r>
              <w:rPr>
                <w:rFonts w:ascii="宋体" w:hAnsi="宋体" w:eastAsia="宋体" w:cs="宋体"/>
                <w:spacing w:val="2"/>
                <w:sz w:val="17"/>
                <w:szCs w:val="17"/>
              </w:rPr>
              <w:t>3.22</w:t>
            </w:r>
          </w:p>
        </w:tc>
        <w:tc>
          <w:tcPr>
            <w:tcW w:w="1165" w:type="dxa"/>
            <w:tcBorders>
              <w:right w:val="single" w:color="000000" w:sz="12" w:space="0"/>
            </w:tcBorders>
            <w:vAlign w:val="top"/>
          </w:tcPr>
          <w:p w14:paraId="06E3D1E1">
            <w:pPr>
              <w:pStyle w:val="7"/>
            </w:pPr>
          </w:p>
        </w:tc>
      </w:tr>
      <w:tr w14:paraId="5CD7F6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673" w:type="dxa"/>
            <w:tcBorders>
              <w:left w:val="single" w:color="000000" w:sz="10" w:space="0"/>
            </w:tcBorders>
            <w:vAlign w:val="top"/>
          </w:tcPr>
          <w:p w14:paraId="754FCFB0">
            <w:pPr>
              <w:pStyle w:val="7"/>
              <w:spacing w:line="241" w:lineRule="auto"/>
            </w:pPr>
          </w:p>
          <w:p w14:paraId="226A3558">
            <w:pPr>
              <w:spacing w:before="55" w:line="189" w:lineRule="auto"/>
              <w:ind w:left="157"/>
              <w:rPr>
                <w:rFonts w:ascii="宋体" w:hAnsi="宋体" w:eastAsia="宋体" w:cs="宋体"/>
                <w:sz w:val="17"/>
                <w:szCs w:val="17"/>
              </w:rPr>
            </w:pPr>
            <w:r>
              <w:rPr>
                <w:rFonts w:ascii="宋体" w:hAnsi="宋体" w:eastAsia="宋体" w:cs="宋体"/>
                <w:spacing w:val="-1"/>
                <w:sz w:val="17"/>
                <w:szCs w:val="17"/>
              </w:rPr>
              <w:t>1.12</w:t>
            </w:r>
          </w:p>
        </w:tc>
        <w:tc>
          <w:tcPr>
            <w:tcW w:w="3063" w:type="dxa"/>
            <w:gridSpan w:val="2"/>
            <w:vAlign w:val="top"/>
          </w:tcPr>
          <w:p w14:paraId="7D30B1BC">
            <w:pPr>
              <w:spacing w:before="268" w:line="231" w:lineRule="auto"/>
              <w:ind w:left="19"/>
              <w:rPr>
                <w:rFonts w:ascii="宋体" w:hAnsi="宋体" w:eastAsia="宋体" w:cs="宋体"/>
                <w:sz w:val="17"/>
                <w:szCs w:val="17"/>
              </w:rPr>
            </w:pPr>
            <w:r>
              <w:rPr>
                <w:rFonts w:ascii="宋体" w:hAnsi="宋体" w:eastAsia="宋体" w:cs="宋体"/>
                <w:spacing w:val="7"/>
                <w:sz w:val="17"/>
                <w:szCs w:val="17"/>
              </w:rPr>
              <w:t>失业保险费</w:t>
            </w:r>
          </w:p>
        </w:tc>
        <w:tc>
          <w:tcPr>
            <w:tcW w:w="2853" w:type="dxa"/>
            <w:vAlign w:val="top"/>
          </w:tcPr>
          <w:p w14:paraId="04261883">
            <w:pPr>
              <w:spacing w:before="87" w:line="207" w:lineRule="auto"/>
              <w:ind w:left="22" w:right="34" w:firstLine="2"/>
              <w:jc w:val="both"/>
              <w:rPr>
                <w:rFonts w:ascii="宋体" w:hAnsi="宋体" w:eastAsia="宋体" w:cs="宋体"/>
                <w:sz w:val="17"/>
                <w:szCs w:val="17"/>
              </w:rPr>
            </w:pPr>
            <w:r>
              <w:rPr>
                <w:rFonts w:ascii="宋体" w:hAnsi="宋体" w:eastAsia="宋体" w:cs="宋体"/>
                <w:spacing w:val="8"/>
                <w:sz w:val="17"/>
                <w:szCs w:val="17"/>
              </w:rPr>
              <w:t>分部分项人工费+分部分项机械费+</w:t>
            </w:r>
            <w:r>
              <w:rPr>
                <w:rFonts w:ascii="宋体" w:hAnsi="宋体" w:eastAsia="宋体" w:cs="宋体"/>
                <w:spacing w:val="4"/>
                <w:sz w:val="17"/>
                <w:szCs w:val="17"/>
              </w:rPr>
              <w:t xml:space="preserve">  </w:t>
            </w:r>
            <w:r>
              <w:rPr>
                <w:rFonts w:ascii="宋体" w:hAnsi="宋体" w:eastAsia="宋体" w:cs="宋体"/>
                <w:spacing w:val="9"/>
                <w:sz w:val="17"/>
                <w:szCs w:val="17"/>
              </w:rPr>
              <w:t>单价措施项目人工费+单价措施项目</w:t>
            </w:r>
            <w:r>
              <w:rPr>
                <w:rFonts w:ascii="宋体" w:hAnsi="宋体" w:eastAsia="宋体" w:cs="宋体"/>
                <w:sz w:val="17"/>
                <w:szCs w:val="17"/>
              </w:rPr>
              <w:t xml:space="preserve"> </w:t>
            </w:r>
            <w:r>
              <w:rPr>
                <w:rFonts w:ascii="宋体" w:hAnsi="宋体" w:eastAsia="宋体" w:cs="宋体"/>
                <w:spacing w:val="7"/>
                <w:sz w:val="17"/>
                <w:szCs w:val="17"/>
              </w:rPr>
              <w:t>机械费</w:t>
            </w:r>
          </w:p>
        </w:tc>
        <w:tc>
          <w:tcPr>
            <w:tcW w:w="1342" w:type="dxa"/>
            <w:vAlign w:val="top"/>
          </w:tcPr>
          <w:p w14:paraId="49FDE1DE">
            <w:pPr>
              <w:pStyle w:val="7"/>
            </w:pPr>
          </w:p>
        </w:tc>
        <w:tc>
          <w:tcPr>
            <w:tcW w:w="1075" w:type="dxa"/>
            <w:vAlign w:val="top"/>
          </w:tcPr>
          <w:p w14:paraId="5A129CAE">
            <w:pPr>
              <w:pStyle w:val="7"/>
              <w:spacing w:line="241" w:lineRule="auto"/>
            </w:pPr>
          </w:p>
          <w:p w14:paraId="5AB86E8D">
            <w:pPr>
              <w:spacing w:before="55" w:line="189" w:lineRule="auto"/>
              <w:ind w:left="368"/>
              <w:rPr>
                <w:rFonts w:ascii="宋体" w:hAnsi="宋体" w:eastAsia="宋体" w:cs="宋体"/>
                <w:sz w:val="17"/>
                <w:szCs w:val="17"/>
              </w:rPr>
            </w:pPr>
            <w:r>
              <w:rPr>
                <w:rFonts w:ascii="宋体" w:hAnsi="宋体" w:eastAsia="宋体" w:cs="宋体"/>
                <w:spacing w:val="2"/>
                <w:sz w:val="17"/>
                <w:szCs w:val="17"/>
              </w:rPr>
              <w:t>0.32</w:t>
            </w:r>
          </w:p>
        </w:tc>
        <w:tc>
          <w:tcPr>
            <w:tcW w:w="1165" w:type="dxa"/>
            <w:tcBorders>
              <w:right w:val="single" w:color="000000" w:sz="12" w:space="0"/>
            </w:tcBorders>
            <w:vAlign w:val="top"/>
          </w:tcPr>
          <w:p w14:paraId="58BBF9A0">
            <w:pPr>
              <w:pStyle w:val="7"/>
            </w:pPr>
          </w:p>
        </w:tc>
      </w:tr>
      <w:tr w14:paraId="6B02CB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673" w:type="dxa"/>
            <w:tcBorders>
              <w:left w:val="single" w:color="000000" w:sz="10" w:space="0"/>
            </w:tcBorders>
            <w:vAlign w:val="top"/>
          </w:tcPr>
          <w:p w14:paraId="0E7A0D94">
            <w:pPr>
              <w:pStyle w:val="7"/>
              <w:spacing w:line="241" w:lineRule="auto"/>
            </w:pPr>
          </w:p>
          <w:p w14:paraId="65B76F54">
            <w:pPr>
              <w:spacing w:before="55" w:line="189" w:lineRule="auto"/>
              <w:ind w:left="157"/>
              <w:rPr>
                <w:rFonts w:ascii="宋体" w:hAnsi="宋体" w:eastAsia="宋体" w:cs="宋体"/>
                <w:sz w:val="17"/>
                <w:szCs w:val="17"/>
              </w:rPr>
            </w:pPr>
            <w:r>
              <w:rPr>
                <w:rFonts w:ascii="宋体" w:hAnsi="宋体" w:eastAsia="宋体" w:cs="宋体"/>
                <w:spacing w:val="-1"/>
                <w:sz w:val="17"/>
                <w:szCs w:val="17"/>
              </w:rPr>
              <w:t>1.13</w:t>
            </w:r>
          </w:p>
        </w:tc>
        <w:tc>
          <w:tcPr>
            <w:tcW w:w="3063" w:type="dxa"/>
            <w:gridSpan w:val="2"/>
            <w:vAlign w:val="top"/>
          </w:tcPr>
          <w:p w14:paraId="1E36D809">
            <w:pPr>
              <w:spacing w:before="267" w:line="231" w:lineRule="auto"/>
              <w:ind w:left="23"/>
              <w:rPr>
                <w:rFonts w:ascii="宋体" w:hAnsi="宋体" w:eastAsia="宋体" w:cs="宋体"/>
                <w:sz w:val="17"/>
                <w:szCs w:val="17"/>
              </w:rPr>
            </w:pPr>
            <w:r>
              <w:rPr>
                <w:rFonts w:ascii="宋体" w:hAnsi="宋体" w:eastAsia="宋体" w:cs="宋体"/>
                <w:spacing w:val="6"/>
                <w:sz w:val="17"/>
                <w:szCs w:val="17"/>
              </w:rPr>
              <w:t>医疗保险费</w:t>
            </w:r>
          </w:p>
        </w:tc>
        <w:tc>
          <w:tcPr>
            <w:tcW w:w="2853" w:type="dxa"/>
            <w:vAlign w:val="top"/>
          </w:tcPr>
          <w:p w14:paraId="1A191384">
            <w:pPr>
              <w:spacing w:before="87" w:line="207" w:lineRule="auto"/>
              <w:ind w:left="22" w:right="34" w:firstLine="2"/>
              <w:jc w:val="both"/>
              <w:rPr>
                <w:rFonts w:ascii="宋体" w:hAnsi="宋体" w:eastAsia="宋体" w:cs="宋体"/>
                <w:sz w:val="17"/>
                <w:szCs w:val="17"/>
              </w:rPr>
            </w:pPr>
            <w:r>
              <w:rPr>
                <w:rFonts w:ascii="宋体" w:hAnsi="宋体" w:eastAsia="宋体" w:cs="宋体"/>
                <w:spacing w:val="8"/>
                <w:sz w:val="17"/>
                <w:szCs w:val="17"/>
              </w:rPr>
              <w:t>分部分项人工费+分部分项机械费+</w:t>
            </w:r>
            <w:r>
              <w:rPr>
                <w:rFonts w:ascii="宋体" w:hAnsi="宋体" w:eastAsia="宋体" w:cs="宋体"/>
                <w:spacing w:val="4"/>
                <w:sz w:val="17"/>
                <w:szCs w:val="17"/>
              </w:rPr>
              <w:t xml:space="preserve">  </w:t>
            </w:r>
            <w:r>
              <w:rPr>
                <w:rFonts w:ascii="宋体" w:hAnsi="宋体" w:eastAsia="宋体" w:cs="宋体"/>
                <w:spacing w:val="9"/>
                <w:sz w:val="17"/>
                <w:szCs w:val="17"/>
              </w:rPr>
              <w:t>单价措施项目人工费+单价措施项目</w:t>
            </w:r>
            <w:r>
              <w:rPr>
                <w:rFonts w:ascii="宋体" w:hAnsi="宋体" w:eastAsia="宋体" w:cs="宋体"/>
                <w:sz w:val="17"/>
                <w:szCs w:val="17"/>
              </w:rPr>
              <w:t xml:space="preserve"> </w:t>
            </w:r>
            <w:r>
              <w:rPr>
                <w:rFonts w:ascii="宋体" w:hAnsi="宋体" w:eastAsia="宋体" w:cs="宋体"/>
                <w:spacing w:val="7"/>
                <w:sz w:val="17"/>
                <w:szCs w:val="17"/>
              </w:rPr>
              <w:t>机械费</w:t>
            </w:r>
          </w:p>
        </w:tc>
        <w:tc>
          <w:tcPr>
            <w:tcW w:w="1342" w:type="dxa"/>
            <w:vAlign w:val="top"/>
          </w:tcPr>
          <w:p w14:paraId="204AF231">
            <w:pPr>
              <w:pStyle w:val="7"/>
            </w:pPr>
          </w:p>
        </w:tc>
        <w:tc>
          <w:tcPr>
            <w:tcW w:w="1075" w:type="dxa"/>
            <w:vAlign w:val="top"/>
          </w:tcPr>
          <w:p w14:paraId="5C457445">
            <w:pPr>
              <w:pStyle w:val="7"/>
              <w:spacing w:line="241" w:lineRule="auto"/>
            </w:pPr>
          </w:p>
          <w:p w14:paraId="1CD2D15A">
            <w:pPr>
              <w:spacing w:before="55" w:line="189" w:lineRule="auto"/>
              <w:ind w:left="380"/>
              <w:rPr>
                <w:rFonts w:ascii="宋体" w:hAnsi="宋体" w:eastAsia="宋体" w:cs="宋体"/>
                <w:sz w:val="17"/>
                <w:szCs w:val="17"/>
              </w:rPr>
            </w:pPr>
            <w:r>
              <w:rPr>
                <w:rFonts w:ascii="宋体" w:hAnsi="宋体" w:eastAsia="宋体" w:cs="宋体"/>
                <w:spacing w:val="-1"/>
                <w:sz w:val="17"/>
                <w:szCs w:val="17"/>
              </w:rPr>
              <w:t>1.04</w:t>
            </w:r>
          </w:p>
        </w:tc>
        <w:tc>
          <w:tcPr>
            <w:tcW w:w="1165" w:type="dxa"/>
            <w:tcBorders>
              <w:right w:val="single" w:color="000000" w:sz="12" w:space="0"/>
            </w:tcBorders>
            <w:vAlign w:val="top"/>
          </w:tcPr>
          <w:p w14:paraId="79DB7304">
            <w:pPr>
              <w:pStyle w:val="7"/>
            </w:pPr>
          </w:p>
        </w:tc>
      </w:tr>
      <w:tr w14:paraId="148B83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673" w:type="dxa"/>
            <w:tcBorders>
              <w:left w:val="single" w:color="000000" w:sz="10" w:space="0"/>
            </w:tcBorders>
            <w:vAlign w:val="top"/>
          </w:tcPr>
          <w:p w14:paraId="0C8413CD">
            <w:pPr>
              <w:pStyle w:val="7"/>
            </w:pPr>
          </w:p>
          <w:p w14:paraId="49EE5C70">
            <w:pPr>
              <w:spacing w:before="55" w:line="189" w:lineRule="auto"/>
              <w:ind w:left="157"/>
              <w:rPr>
                <w:rFonts w:ascii="宋体" w:hAnsi="宋体" w:eastAsia="宋体" w:cs="宋体"/>
                <w:sz w:val="17"/>
                <w:szCs w:val="17"/>
              </w:rPr>
            </w:pPr>
            <w:r>
              <w:rPr>
                <w:rFonts w:ascii="宋体" w:hAnsi="宋体" w:eastAsia="宋体" w:cs="宋体"/>
                <w:spacing w:val="-1"/>
                <w:sz w:val="17"/>
                <w:szCs w:val="17"/>
              </w:rPr>
              <w:t>1.14</w:t>
            </w:r>
          </w:p>
        </w:tc>
        <w:tc>
          <w:tcPr>
            <w:tcW w:w="3063" w:type="dxa"/>
            <w:gridSpan w:val="2"/>
            <w:vAlign w:val="top"/>
          </w:tcPr>
          <w:p w14:paraId="7DB88282">
            <w:pPr>
              <w:spacing w:before="267" w:line="230" w:lineRule="auto"/>
              <w:ind w:left="17"/>
              <w:rPr>
                <w:rFonts w:ascii="宋体" w:hAnsi="宋体" w:eastAsia="宋体" w:cs="宋体"/>
                <w:sz w:val="17"/>
                <w:szCs w:val="17"/>
              </w:rPr>
            </w:pPr>
            <w:r>
              <w:rPr>
                <w:rFonts w:ascii="宋体" w:hAnsi="宋体" w:eastAsia="宋体" w:cs="宋体"/>
                <w:spacing w:val="7"/>
                <w:sz w:val="17"/>
                <w:szCs w:val="17"/>
              </w:rPr>
              <w:t>工伤保险费</w:t>
            </w:r>
          </w:p>
        </w:tc>
        <w:tc>
          <w:tcPr>
            <w:tcW w:w="2853" w:type="dxa"/>
            <w:vAlign w:val="top"/>
          </w:tcPr>
          <w:p w14:paraId="67778B24">
            <w:pPr>
              <w:spacing w:before="86" w:line="207" w:lineRule="auto"/>
              <w:ind w:left="22" w:right="34" w:firstLine="2"/>
              <w:jc w:val="both"/>
              <w:rPr>
                <w:rFonts w:ascii="宋体" w:hAnsi="宋体" w:eastAsia="宋体" w:cs="宋体"/>
                <w:sz w:val="17"/>
                <w:szCs w:val="17"/>
              </w:rPr>
            </w:pPr>
            <w:r>
              <w:rPr>
                <w:rFonts w:ascii="宋体" w:hAnsi="宋体" w:eastAsia="宋体" w:cs="宋体"/>
                <w:spacing w:val="8"/>
                <w:sz w:val="17"/>
                <w:szCs w:val="17"/>
              </w:rPr>
              <w:t>分部分项人工费+分部分项机械费+</w:t>
            </w:r>
            <w:r>
              <w:rPr>
                <w:rFonts w:ascii="宋体" w:hAnsi="宋体" w:eastAsia="宋体" w:cs="宋体"/>
                <w:spacing w:val="4"/>
                <w:sz w:val="17"/>
                <w:szCs w:val="17"/>
              </w:rPr>
              <w:t xml:space="preserve">  </w:t>
            </w:r>
            <w:r>
              <w:rPr>
                <w:rFonts w:ascii="宋体" w:hAnsi="宋体" w:eastAsia="宋体" w:cs="宋体"/>
                <w:spacing w:val="9"/>
                <w:sz w:val="17"/>
                <w:szCs w:val="17"/>
              </w:rPr>
              <w:t>单价措施项目人工费+单价措施项目</w:t>
            </w:r>
            <w:r>
              <w:rPr>
                <w:rFonts w:ascii="宋体" w:hAnsi="宋体" w:eastAsia="宋体" w:cs="宋体"/>
                <w:sz w:val="17"/>
                <w:szCs w:val="17"/>
              </w:rPr>
              <w:t xml:space="preserve"> </w:t>
            </w:r>
            <w:r>
              <w:rPr>
                <w:rFonts w:ascii="宋体" w:hAnsi="宋体" w:eastAsia="宋体" w:cs="宋体"/>
                <w:spacing w:val="7"/>
                <w:sz w:val="17"/>
                <w:szCs w:val="17"/>
              </w:rPr>
              <w:t>机械费</w:t>
            </w:r>
          </w:p>
        </w:tc>
        <w:tc>
          <w:tcPr>
            <w:tcW w:w="1342" w:type="dxa"/>
            <w:vAlign w:val="top"/>
          </w:tcPr>
          <w:p w14:paraId="3F26430A">
            <w:pPr>
              <w:pStyle w:val="7"/>
            </w:pPr>
          </w:p>
        </w:tc>
        <w:tc>
          <w:tcPr>
            <w:tcW w:w="1075" w:type="dxa"/>
            <w:vAlign w:val="top"/>
          </w:tcPr>
          <w:p w14:paraId="1423BD55">
            <w:pPr>
              <w:pStyle w:val="7"/>
            </w:pPr>
          </w:p>
          <w:p w14:paraId="31607A73">
            <w:pPr>
              <w:spacing w:before="55" w:line="189" w:lineRule="auto"/>
              <w:ind w:left="368"/>
              <w:rPr>
                <w:rFonts w:ascii="宋体" w:hAnsi="宋体" w:eastAsia="宋体" w:cs="宋体"/>
                <w:sz w:val="17"/>
                <w:szCs w:val="17"/>
              </w:rPr>
            </w:pPr>
            <w:r>
              <w:rPr>
                <w:rFonts w:ascii="宋体" w:hAnsi="宋体" w:eastAsia="宋体" w:cs="宋体"/>
                <w:spacing w:val="2"/>
                <w:sz w:val="17"/>
                <w:szCs w:val="17"/>
              </w:rPr>
              <w:t>0.15</w:t>
            </w:r>
          </w:p>
        </w:tc>
        <w:tc>
          <w:tcPr>
            <w:tcW w:w="1165" w:type="dxa"/>
            <w:tcBorders>
              <w:right w:val="single" w:color="000000" w:sz="12" w:space="0"/>
            </w:tcBorders>
            <w:vAlign w:val="top"/>
          </w:tcPr>
          <w:p w14:paraId="600A36E1">
            <w:pPr>
              <w:pStyle w:val="7"/>
            </w:pPr>
          </w:p>
        </w:tc>
      </w:tr>
      <w:tr w14:paraId="0876D9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673" w:type="dxa"/>
            <w:tcBorders>
              <w:left w:val="single" w:color="000000" w:sz="10" w:space="0"/>
            </w:tcBorders>
            <w:vAlign w:val="top"/>
          </w:tcPr>
          <w:p w14:paraId="0534F800">
            <w:pPr>
              <w:spacing w:before="296" w:line="189" w:lineRule="auto"/>
              <w:ind w:left="202"/>
              <w:rPr>
                <w:rFonts w:ascii="宋体" w:hAnsi="宋体" w:eastAsia="宋体" w:cs="宋体"/>
                <w:sz w:val="17"/>
                <w:szCs w:val="17"/>
              </w:rPr>
            </w:pPr>
            <w:r>
              <w:rPr>
                <w:rFonts w:ascii="宋体" w:hAnsi="宋体" w:eastAsia="宋体" w:cs="宋体"/>
                <w:spacing w:val="-2"/>
                <w:sz w:val="17"/>
                <w:szCs w:val="17"/>
              </w:rPr>
              <w:t>1.2</w:t>
            </w:r>
          </w:p>
        </w:tc>
        <w:tc>
          <w:tcPr>
            <w:tcW w:w="3063" w:type="dxa"/>
            <w:gridSpan w:val="2"/>
            <w:vAlign w:val="top"/>
          </w:tcPr>
          <w:p w14:paraId="6FD61C31">
            <w:pPr>
              <w:spacing w:before="266" w:line="231" w:lineRule="auto"/>
              <w:ind w:left="14"/>
              <w:rPr>
                <w:rFonts w:ascii="宋体" w:hAnsi="宋体" w:eastAsia="宋体" w:cs="宋体"/>
                <w:sz w:val="17"/>
                <w:szCs w:val="17"/>
              </w:rPr>
            </w:pPr>
            <w:r>
              <w:rPr>
                <w:rFonts w:ascii="宋体" w:hAnsi="宋体" w:eastAsia="宋体" w:cs="宋体"/>
                <w:spacing w:val="8"/>
                <w:sz w:val="17"/>
                <w:szCs w:val="17"/>
              </w:rPr>
              <w:t>住房公积金</w:t>
            </w:r>
          </w:p>
        </w:tc>
        <w:tc>
          <w:tcPr>
            <w:tcW w:w="2853" w:type="dxa"/>
            <w:vAlign w:val="top"/>
          </w:tcPr>
          <w:p w14:paraId="4328E732">
            <w:pPr>
              <w:spacing w:before="86" w:line="207" w:lineRule="auto"/>
              <w:ind w:left="22" w:right="34" w:firstLine="2"/>
              <w:jc w:val="both"/>
              <w:rPr>
                <w:rFonts w:ascii="宋体" w:hAnsi="宋体" w:eastAsia="宋体" w:cs="宋体"/>
                <w:sz w:val="17"/>
                <w:szCs w:val="17"/>
              </w:rPr>
            </w:pPr>
            <w:r>
              <w:rPr>
                <w:rFonts w:ascii="宋体" w:hAnsi="宋体" w:eastAsia="宋体" w:cs="宋体"/>
                <w:spacing w:val="8"/>
                <w:sz w:val="17"/>
                <w:szCs w:val="17"/>
              </w:rPr>
              <w:t>分部分项人工费+分部分项机械费+</w:t>
            </w:r>
            <w:r>
              <w:rPr>
                <w:rFonts w:ascii="宋体" w:hAnsi="宋体" w:eastAsia="宋体" w:cs="宋体"/>
                <w:spacing w:val="4"/>
                <w:sz w:val="17"/>
                <w:szCs w:val="17"/>
              </w:rPr>
              <w:t xml:space="preserve">  </w:t>
            </w:r>
            <w:r>
              <w:rPr>
                <w:rFonts w:ascii="宋体" w:hAnsi="宋体" w:eastAsia="宋体" w:cs="宋体"/>
                <w:spacing w:val="9"/>
                <w:sz w:val="17"/>
                <w:szCs w:val="17"/>
              </w:rPr>
              <w:t>单价措施项目人工费+单价措施项目</w:t>
            </w:r>
            <w:r>
              <w:rPr>
                <w:rFonts w:ascii="宋体" w:hAnsi="宋体" w:eastAsia="宋体" w:cs="宋体"/>
                <w:sz w:val="17"/>
                <w:szCs w:val="17"/>
              </w:rPr>
              <w:t xml:space="preserve"> </w:t>
            </w:r>
            <w:r>
              <w:rPr>
                <w:rFonts w:ascii="宋体" w:hAnsi="宋体" w:eastAsia="宋体" w:cs="宋体"/>
                <w:spacing w:val="7"/>
                <w:sz w:val="17"/>
                <w:szCs w:val="17"/>
              </w:rPr>
              <w:t>机械费</w:t>
            </w:r>
          </w:p>
        </w:tc>
        <w:tc>
          <w:tcPr>
            <w:tcW w:w="1342" w:type="dxa"/>
            <w:vAlign w:val="top"/>
          </w:tcPr>
          <w:p w14:paraId="145BBEA5">
            <w:pPr>
              <w:pStyle w:val="7"/>
            </w:pPr>
          </w:p>
        </w:tc>
        <w:tc>
          <w:tcPr>
            <w:tcW w:w="1075" w:type="dxa"/>
            <w:vAlign w:val="top"/>
          </w:tcPr>
          <w:p w14:paraId="5F1D5873">
            <w:pPr>
              <w:spacing w:before="296" w:line="189" w:lineRule="auto"/>
              <w:ind w:left="368"/>
              <w:rPr>
                <w:rFonts w:ascii="宋体" w:hAnsi="宋体" w:eastAsia="宋体" w:cs="宋体"/>
                <w:sz w:val="17"/>
                <w:szCs w:val="17"/>
              </w:rPr>
            </w:pPr>
            <w:r>
              <w:rPr>
                <w:rFonts w:ascii="宋体" w:hAnsi="宋体" w:eastAsia="宋体" w:cs="宋体"/>
                <w:spacing w:val="2"/>
                <w:sz w:val="17"/>
                <w:szCs w:val="17"/>
              </w:rPr>
              <w:t>0.82</w:t>
            </w:r>
          </w:p>
        </w:tc>
        <w:tc>
          <w:tcPr>
            <w:tcW w:w="1165" w:type="dxa"/>
            <w:tcBorders>
              <w:right w:val="single" w:color="000000" w:sz="12" w:space="0"/>
            </w:tcBorders>
            <w:vAlign w:val="top"/>
          </w:tcPr>
          <w:p w14:paraId="5AC4D636">
            <w:pPr>
              <w:pStyle w:val="7"/>
            </w:pPr>
          </w:p>
        </w:tc>
      </w:tr>
      <w:tr w14:paraId="74BE61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456F4E52">
            <w:pPr>
              <w:spacing w:before="71" w:line="188" w:lineRule="auto"/>
              <w:ind w:left="281"/>
              <w:rPr>
                <w:rFonts w:ascii="宋体" w:hAnsi="宋体" w:eastAsia="宋体" w:cs="宋体"/>
                <w:sz w:val="17"/>
                <w:szCs w:val="17"/>
              </w:rPr>
            </w:pPr>
            <w:r>
              <w:rPr>
                <w:rFonts w:ascii="宋体" w:hAnsi="宋体" w:eastAsia="宋体" w:cs="宋体"/>
                <w:sz w:val="17"/>
                <w:szCs w:val="17"/>
              </w:rPr>
              <w:t>2</w:t>
            </w:r>
          </w:p>
        </w:tc>
        <w:tc>
          <w:tcPr>
            <w:tcW w:w="3063" w:type="dxa"/>
            <w:gridSpan w:val="2"/>
            <w:vAlign w:val="top"/>
          </w:tcPr>
          <w:p w14:paraId="3411DF5E">
            <w:pPr>
              <w:spacing w:before="41" w:line="231" w:lineRule="auto"/>
              <w:ind w:left="14"/>
              <w:rPr>
                <w:rFonts w:ascii="宋体" w:hAnsi="宋体" w:eastAsia="宋体" w:cs="宋体"/>
                <w:sz w:val="17"/>
                <w:szCs w:val="17"/>
              </w:rPr>
            </w:pPr>
            <w:r>
              <w:rPr>
                <w:rFonts w:ascii="宋体" w:hAnsi="宋体" w:eastAsia="宋体" w:cs="宋体"/>
                <w:spacing w:val="6"/>
                <w:sz w:val="17"/>
                <w:szCs w:val="17"/>
              </w:rPr>
              <w:t>税金</w:t>
            </w:r>
          </w:p>
        </w:tc>
        <w:tc>
          <w:tcPr>
            <w:tcW w:w="2853" w:type="dxa"/>
            <w:vAlign w:val="top"/>
          </w:tcPr>
          <w:p w14:paraId="40B31162">
            <w:pPr>
              <w:spacing w:before="40" w:line="229" w:lineRule="auto"/>
              <w:ind w:left="22"/>
              <w:rPr>
                <w:rFonts w:ascii="宋体" w:hAnsi="宋体" w:eastAsia="宋体" w:cs="宋体"/>
                <w:sz w:val="17"/>
                <w:szCs w:val="17"/>
              </w:rPr>
            </w:pPr>
            <w:r>
              <w:rPr>
                <w:rFonts w:ascii="宋体" w:hAnsi="宋体" w:eastAsia="宋体" w:cs="宋体"/>
                <w:spacing w:val="8"/>
                <w:sz w:val="17"/>
                <w:szCs w:val="17"/>
              </w:rPr>
              <w:t>税前工程造价</w:t>
            </w:r>
          </w:p>
        </w:tc>
        <w:tc>
          <w:tcPr>
            <w:tcW w:w="1342" w:type="dxa"/>
            <w:vAlign w:val="top"/>
          </w:tcPr>
          <w:p w14:paraId="163B38DF">
            <w:pPr>
              <w:pStyle w:val="7"/>
            </w:pPr>
          </w:p>
        </w:tc>
        <w:tc>
          <w:tcPr>
            <w:tcW w:w="1075" w:type="dxa"/>
            <w:vAlign w:val="top"/>
          </w:tcPr>
          <w:p w14:paraId="2DBE0CA4">
            <w:pPr>
              <w:spacing w:before="71" w:line="188" w:lineRule="auto"/>
              <w:ind w:left="502"/>
              <w:rPr>
                <w:rFonts w:ascii="宋体" w:hAnsi="宋体" w:eastAsia="宋体" w:cs="宋体"/>
                <w:sz w:val="17"/>
                <w:szCs w:val="17"/>
              </w:rPr>
            </w:pPr>
            <w:r>
              <w:rPr>
                <w:rFonts w:ascii="宋体" w:hAnsi="宋体" w:eastAsia="宋体" w:cs="宋体"/>
                <w:sz w:val="17"/>
                <w:szCs w:val="17"/>
              </w:rPr>
              <w:t>9</w:t>
            </w:r>
          </w:p>
        </w:tc>
        <w:tc>
          <w:tcPr>
            <w:tcW w:w="1165" w:type="dxa"/>
            <w:tcBorders>
              <w:right w:val="single" w:color="000000" w:sz="12" w:space="0"/>
            </w:tcBorders>
            <w:vAlign w:val="top"/>
          </w:tcPr>
          <w:p w14:paraId="3D14DFF9">
            <w:pPr>
              <w:pStyle w:val="7"/>
            </w:pPr>
          </w:p>
        </w:tc>
      </w:tr>
      <w:tr w14:paraId="0BE9D6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7441A956">
            <w:pPr>
              <w:pStyle w:val="7"/>
            </w:pPr>
          </w:p>
        </w:tc>
        <w:tc>
          <w:tcPr>
            <w:tcW w:w="3063" w:type="dxa"/>
            <w:gridSpan w:val="2"/>
            <w:vAlign w:val="top"/>
          </w:tcPr>
          <w:p w14:paraId="3FD1A861">
            <w:pPr>
              <w:pStyle w:val="7"/>
            </w:pPr>
          </w:p>
        </w:tc>
        <w:tc>
          <w:tcPr>
            <w:tcW w:w="2853" w:type="dxa"/>
            <w:vAlign w:val="top"/>
          </w:tcPr>
          <w:p w14:paraId="27089C54">
            <w:pPr>
              <w:pStyle w:val="7"/>
            </w:pPr>
          </w:p>
        </w:tc>
        <w:tc>
          <w:tcPr>
            <w:tcW w:w="1342" w:type="dxa"/>
            <w:vAlign w:val="top"/>
          </w:tcPr>
          <w:p w14:paraId="5B697462">
            <w:pPr>
              <w:pStyle w:val="7"/>
            </w:pPr>
          </w:p>
        </w:tc>
        <w:tc>
          <w:tcPr>
            <w:tcW w:w="1075" w:type="dxa"/>
            <w:vAlign w:val="top"/>
          </w:tcPr>
          <w:p w14:paraId="5E1EF3D9">
            <w:pPr>
              <w:pStyle w:val="7"/>
            </w:pPr>
          </w:p>
        </w:tc>
        <w:tc>
          <w:tcPr>
            <w:tcW w:w="1165" w:type="dxa"/>
            <w:tcBorders>
              <w:right w:val="single" w:color="000000" w:sz="12" w:space="0"/>
            </w:tcBorders>
            <w:vAlign w:val="top"/>
          </w:tcPr>
          <w:p w14:paraId="3D326CF0">
            <w:pPr>
              <w:pStyle w:val="7"/>
            </w:pPr>
          </w:p>
        </w:tc>
      </w:tr>
      <w:tr w14:paraId="13F11B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51A54C2E">
            <w:pPr>
              <w:pStyle w:val="7"/>
            </w:pPr>
          </w:p>
        </w:tc>
        <w:tc>
          <w:tcPr>
            <w:tcW w:w="3063" w:type="dxa"/>
            <w:gridSpan w:val="2"/>
            <w:vAlign w:val="top"/>
          </w:tcPr>
          <w:p w14:paraId="47C8D31C">
            <w:pPr>
              <w:pStyle w:val="7"/>
            </w:pPr>
          </w:p>
        </w:tc>
        <w:tc>
          <w:tcPr>
            <w:tcW w:w="2853" w:type="dxa"/>
            <w:vAlign w:val="top"/>
          </w:tcPr>
          <w:p w14:paraId="7426D4A6">
            <w:pPr>
              <w:pStyle w:val="7"/>
            </w:pPr>
          </w:p>
        </w:tc>
        <w:tc>
          <w:tcPr>
            <w:tcW w:w="1342" w:type="dxa"/>
            <w:vAlign w:val="top"/>
          </w:tcPr>
          <w:p w14:paraId="69844AE6">
            <w:pPr>
              <w:pStyle w:val="7"/>
            </w:pPr>
          </w:p>
        </w:tc>
        <w:tc>
          <w:tcPr>
            <w:tcW w:w="1075" w:type="dxa"/>
            <w:vAlign w:val="top"/>
          </w:tcPr>
          <w:p w14:paraId="640CD2CF">
            <w:pPr>
              <w:pStyle w:val="7"/>
            </w:pPr>
          </w:p>
        </w:tc>
        <w:tc>
          <w:tcPr>
            <w:tcW w:w="1165" w:type="dxa"/>
            <w:tcBorders>
              <w:right w:val="single" w:color="000000" w:sz="12" w:space="0"/>
            </w:tcBorders>
            <w:vAlign w:val="top"/>
          </w:tcPr>
          <w:p w14:paraId="670D9EF4">
            <w:pPr>
              <w:pStyle w:val="7"/>
            </w:pPr>
          </w:p>
        </w:tc>
      </w:tr>
      <w:tr w14:paraId="43D672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78081666">
            <w:pPr>
              <w:pStyle w:val="7"/>
            </w:pPr>
          </w:p>
        </w:tc>
        <w:tc>
          <w:tcPr>
            <w:tcW w:w="3063" w:type="dxa"/>
            <w:gridSpan w:val="2"/>
            <w:vAlign w:val="top"/>
          </w:tcPr>
          <w:p w14:paraId="4CE8F010">
            <w:pPr>
              <w:pStyle w:val="7"/>
            </w:pPr>
          </w:p>
        </w:tc>
        <w:tc>
          <w:tcPr>
            <w:tcW w:w="2853" w:type="dxa"/>
            <w:vAlign w:val="top"/>
          </w:tcPr>
          <w:p w14:paraId="423DDA28">
            <w:pPr>
              <w:pStyle w:val="7"/>
            </w:pPr>
          </w:p>
        </w:tc>
        <w:tc>
          <w:tcPr>
            <w:tcW w:w="1342" w:type="dxa"/>
            <w:vAlign w:val="top"/>
          </w:tcPr>
          <w:p w14:paraId="7171D610">
            <w:pPr>
              <w:pStyle w:val="7"/>
            </w:pPr>
          </w:p>
        </w:tc>
        <w:tc>
          <w:tcPr>
            <w:tcW w:w="1075" w:type="dxa"/>
            <w:vAlign w:val="top"/>
          </w:tcPr>
          <w:p w14:paraId="6EA2D5D8">
            <w:pPr>
              <w:pStyle w:val="7"/>
            </w:pPr>
          </w:p>
        </w:tc>
        <w:tc>
          <w:tcPr>
            <w:tcW w:w="1165" w:type="dxa"/>
            <w:tcBorders>
              <w:right w:val="single" w:color="000000" w:sz="12" w:space="0"/>
            </w:tcBorders>
            <w:vAlign w:val="top"/>
          </w:tcPr>
          <w:p w14:paraId="3B3BC151">
            <w:pPr>
              <w:pStyle w:val="7"/>
            </w:pPr>
          </w:p>
        </w:tc>
      </w:tr>
      <w:tr w14:paraId="512C76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2E24686A">
            <w:pPr>
              <w:pStyle w:val="7"/>
            </w:pPr>
          </w:p>
        </w:tc>
        <w:tc>
          <w:tcPr>
            <w:tcW w:w="3063" w:type="dxa"/>
            <w:gridSpan w:val="2"/>
            <w:vAlign w:val="top"/>
          </w:tcPr>
          <w:p w14:paraId="579120C0">
            <w:pPr>
              <w:pStyle w:val="7"/>
            </w:pPr>
          </w:p>
        </w:tc>
        <w:tc>
          <w:tcPr>
            <w:tcW w:w="2853" w:type="dxa"/>
            <w:vAlign w:val="top"/>
          </w:tcPr>
          <w:p w14:paraId="7C40A674">
            <w:pPr>
              <w:pStyle w:val="7"/>
            </w:pPr>
          </w:p>
        </w:tc>
        <w:tc>
          <w:tcPr>
            <w:tcW w:w="1342" w:type="dxa"/>
            <w:vAlign w:val="top"/>
          </w:tcPr>
          <w:p w14:paraId="3A4D7B0F">
            <w:pPr>
              <w:pStyle w:val="7"/>
            </w:pPr>
          </w:p>
        </w:tc>
        <w:tc>
          <w:tcPr>
            <w:tcW w:w="1075" w:type="dxa"/>
            <w:vAlign w:val="top"/>
          </w:tcPr>
          <w:p w14:paraId="5E47940E">
            <w:pPr>
              <w:pStyle w:val="7"/>
            </w:pPr>
          </w:p>
        </w:tc>
        <w:tc>
          <w:tcPr>
            <w:tcW w:w="1165" w:type="dxa"/>
            <w:tcBorders>
              <w:right w:val="single" w:color="000000" w:sz="12" w:space="0"/>
            </w:tcBorders>
            <w:vAlign w:val="top"/>
          </w:tcPr>
          <w:p w14:paraId="5A1A38AE">
            <w:pPr>
              <w:pStyle w:val="7"/>
            </w:pPr>
          </w:p>
        </w:tc>
      </w:tr>
      <w:tr w14:paraId="7C923F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4D26B271">
            <w:pPr>
              <w:pStyle w:val="7"/>
            </w:pPr>
          </w:p>
        </w:tc>
        <w:tc>
          <w:tcPr>
            <w:tcW w:w="3063" w:type="dxa"/>
            <w:gridSpan w:val="2"/>
            <w:vAlign w:val="top"/>
          </w:tcPr>
          <w:p w14:paraId="0C39DD62">
            <w:pPr>
              <w:pStyle w:val="7"/>
            </w:pPr>
          </w:p>
        </w:tc>
        <w:tc>
          <w:tcPr>
            <w:tcW w:w="2853" w:type="dxa"/>
            <w:vAlign w:val="top"/>
          </w:tcPr>
          <w:p w14:paraId="2D080E03">
            <w:pPr>
              <w:pStyle w:val="7"/>
            </w:pPr>
          </w:p>
        </w:tc>
        <w:tc>
          <w:tcPr>
            <w:tcW w:w="1342" w:type="dxa"/>
            <w:vAlign w:val="top"/>
          </w:tcPr>
          <w:p w14:paraId="2344D40A">
            <w:pPr>
              <w:pStyle w:val="7"/>
            </w:pPr>
          </w:p>
        </w:tc>
        <w:tc>
          <w:tcPr>
            <w:tcW w:w="1075" w:type="dxa"/>
            <w:vAlign w:val="top"/>
          </w:tcPr>
          <w:p w14:paraId="5823FC02">
            <w:pPr>
              <w:pStyle w:val="7"/>
            </w:pPr>
          </w:p>
        </w:tc>
        <w:tc>
          <w:tcPr>
            <w:tcW w:w="1165" w:type="dxa"/>
            <w:tcBorders>
              <w:right w:val="single" w:color="000000" w:sz="12" w:space="0"/>
            </w:tcBorders>
            <w:vAlign w:val="top"/>
          </w:tcPr>
          <w:p w14:paraId="59503BDE">
            <w:pPr>
              <w:pStyle w:val="7"/>
            </w:pPr>
          </w:p>
        </w:tc>
      </w:tr>
      <w:tr w14:paraId="6DD57F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04738F3B">
            <w:pPr>
              <w:pStyle w:val="7"/>
            </w:pPr>
          </w:p>
        </w:tc>
        <w:tc>
          <w:tcPr>
            <w:tcW w:w="3063" w:type="dxa"/>
            <w:gridSpan w:val="2"/>
            <w:vAlign w:val="top"/>
          </w:tcPr>
          <w:p w14:paraId="66AF589A">
            <w:pPr>
              <w:pStyle w:val="7"/>
            </w:pPr>
          </w:p>
        </w:tc>
        <w:tc>
          <w:tcPr>
            <w:tcW w:w="2853" w:type="dxa"/>
            <w:vAlign w:val="top"/>
          </w:tcPr>
          <w:p w14:paraId="6F73DA96">
            <w:pPr>
              <w:pStyle w:val="7"/>
            </w:pPr>
          </w:p>
        </w:tc>
        <w:tc>
          <w:tcPr>
            <w:tcW w:w="1342" w:type="dxa"/>
            <w:vAlign w:val="top"/>
          </w:tcPr>
          <w:p w14:paraId="7408B3DF">
            <w:pPr>
              <w:pStyle w:val="7"/>
            </w:pPr>
          </w:p>
        </w:tc>
        <w:tc>
          <w:tcPr>
            <w:tcW w:w="1075" w:type="dxa"/>
            <w:vAlign w:val="top"/>
          </w:tcPr>
          <w:p w14:paraId="4183838F">
            <w:pPr>
              <w:pStyle w:val="7"/>
            </w:pPr>
          </w:p>
        </w:tc>
        <w:tc>
          <w:tcPr>
            <w:tcW w:w="1165" w:type="dxa"/>
            <w:tcBorders>
              <w:right w:val="single" w:color="000000" w:sz="12" w:space="0"/>
            </w:tcBorders>
            <w:vAlign w:val="top"/>
          </w:tcPr>
          <w:p w14:paraId="27D48C51">
            <w:pPr>
              <w:pStyle w:val="7"/>
            </w:pPr>
          </w:p>
        </w:tc>
      </w:tr>
      <w:tr w14:paraId="032EC6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170B8814">
            <w:pPr>
              <w:pStyle w:val="7"/>
            </w:pPr>
          </w:p>
        </w:tc>
        <w:tc>
          <w:tcPr>
            <w:tcW w:w="3063" w:type="dxa"/>
            <w:gridSpan w:val="2"/>
            <w:vAlign w:val="top"/>
          </w:tcPr>
          <w:p w14:paraId="767AE46A">
            <w:pPr>
              <w:pStyle w:val="7"/>
            </w:pPr>
          </w:p>
        </w:tc>
        <w:tc>
          <w:tcPr>
            <w:tcW w:w="2853" w:type="dxa"/>
            <w:vAlign w:val="top"/>
          </w:tcPr>
          <w:p w14:paraId="33AAC614">
            <w:pPr>
              <w:pStyle w:val="7"/>
            </w:pPr>
          </w:p>
        </w:tc>
        <w:tc>
          <w:tcPr>
            <w:tcW w:w="1342" w:type="dxa"/>
            <w:vAlign w:val="top"/>
          </w:tcPr>
          <w:p w14:paraId="50BF636D">
            <w:pPr>
              <w:pStyle w:val="7"/>
            </w:pPr>
          </w:p>
        </w:tc>
        <w:tc>
          <w:tcPr>
            <w:tcW w:w="1075" w:type="dxa"/>
            <w:vAlign w:val="top"/>
          </w:tcPr>
          <w:p w14:paraId="1C51C990">
            <w:pPr>
              <w:pStyle w:val="7"/>
            </w:pPr>
          </w:p>
        </w:tc>
        <w:tc>
          <w:tcPr>
            <w:tcW w:w="1165" w:type="dxa"/>
            <w:tcBorders>
              <w:right w:val="single" w:color="000000" w:sz="12" w:space="0"/>
            </w:tcBorders>
            <w:vAlign w:val="top"/>
          </w:tcPr>
          <w:p w14:paraId="3E499C9D">
            <w:pPr>
              <w:pStyle w:val="7"/>
            </w:pPr>
          </w:p>
        </w:tc>
      </w:tr>
      <w:tr w14:paraId="14D937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1771AB7B">
            <w:pPr>
              <w:pStyle w:val="7"/>
            </w:pPr>
          </w:p>
        </w:tc>
        <w:tc>
          <w:tcPr>
            <w:tcW w:w="3063" w:type="dxa"/>
            <w:gridSpan w:val="2"/>
            <w:vAlign w:val="top"/>
          </w:tcPr>
          <w:p w14:paraId="6F739356">
            <w:pPr>
              <w:pStyle w:val="7"/>
            </w:pPr>
          </w:p>
        </w:tc>
        <w:tc>
          <w:tcPr>
            <w:tcW w:w="2853" w:type="dxa"/>
            <w:vAlign w:val="top"/>
          </w:tcPr>
          <w:p w14:paraId="3935BED0">
            <w:pPr>
              <w:pStyle w:val="7"/>
            </w:pPr>
          </w:p>
        </w:tc>
        <w:tc>
          <w:tcPr>
            <w:tcW w:w="1342" w:type="dxa"/>
            <w:vAlign w:val="top"/>
          </w:tcPr>
          <w:p w14:paraId="2AF9A9F7">
            <w:pPr>
              <w:pStyle w:val="7"/>
            </w:pPr>
          </w:p>
        </w:tc>
        <w:tc>
          <w:tcPr>
            <w:tcW w:w="1075" w:type="dxa"/>
            <w:vAlign w:val="top"/>
          </w:tcPr>
          <w:p w14:paraId="05775C69">
            <w:pPr>
              <w:pStyle w:val="7"/>
            </w:pPr>
          </w:p>
        </w:tc>
        <w:tc>
          <w:tcPr>
            <w:tcW w:w="1165" w:type="dxa"/>
            <w:tcBorders>
              <w:right w:val="single" w:color="000000" w:sz="12" w:space="0"/>
            </w:tcBorders>
            <w:vAlign w:val="top"/>
          </w:tcPr>
          <w:p w14:paraId="1DDD7C00">
            <w:pPr>
              <w:pStyle w:val="7"/>
            </w:pPr>
          </w:p>
        </w:tc>
      </w:tr>
      <w:tr w14:paraId="138E3D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6759EDBB">
            <w:pPr>
              <w:pStyle w:val="7"/>
            </w:pPr>
          </w:p>
        </w:tc>
        <w:tc>
          <w:tcPr>
            <w:tcW w:w="3063" w:type="dxa"/>
            <w:gridSpan w:val="2"/>
            <w:vAlign w:val="top"/>
          </w:tcPr>
          <w:p w14:paraId="72B77529">
            <w:pPr>
              <w:pStyle w:val="7"/>
            </w:pPr>
          </w:p>
        </w:tc>
        <w:tc>
          <w:tcPr>
            <w:tcW w:w="2853" w:type="dxa"/>
            <w:vAlign w:val="top"/>
          </w:tcPr>
          <w:p w14:paraId="1E66C1DC">
            <w:pPr>
              <w:pStyle w:val="7"/>
            </w:pPr>
          </w:p>
        </w:tc>
        <w:tc>
          <w:tcPr>
            <w:tcW w:w="1342" w:type="dxa"/>
            <w:vAlign w:val="top"/>
          </w:tcPr>
          <w:p w14:paraId="09FBAC4D">
            <w:pPr>
              <w:pStyle w:val="7"/>
            </w:pPr>
          </w:p>
        </w:tc>
        <w:tc>
          <w:tcPr>
            <w:tcW w:w="1075" w:type="dxa"/>
            <w:vAlign w:val="top"/>
          </w:tcPr>
          <w:p w14:paraId="38ABF3EA">
            <w:pPr>
              <w:pStyle w:val="7"/>
            </w:pPr>
          </w:p>
        </w:tc>
        <w:tc>
          <w:tcPr>
            <w:tcW w:w="1165" w:type="dxa"/>
            <w:tcBorders>
              <w:right w:val="single" w:color="000000" w:sz="12" w:space="0"/>
            </w:tcBorders>
            <w:vAlign w:val="top"/>
          </w:tcPr>
          <w:p w14:paraId="38783A8B">
            <w:pPr>
              <w:pStyle w:val="7"/>
            </w:pPr>
          </w:p>
        </w:tc>
      </w:tr>
      <w:tr w14:paraId="0FB8D1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296A16A3">
            <w:pPr>
              <w:pStyle w:val="7"/>
            </w:pPr>
          </w:p>
        </w:tc>
        <w:tc>
          <w:tcPr>
            <w:tcW w:w="3063" w:type="dxa"/>
            <w:gridSpan w:val="2"/>
            <w:vAlign w:val="top"/>
          </w:tcPr>
          <w:p w14:paraId="11096705">
            <w:pPr>
              <w:pStyle w:val="7"/>
            </w:pPr>
          </w:p>
        </w:tc>
        <w:tc>
          <w:tcPr>
            <w:tcW w:w="2853" w:type="dxa"/>
            <w:vAlign w:val="top"/>
          </w:tcPr>
          <w:p w14:paraId="4DD3EF47">
            <w:pPr>
              <w:pStyle w:val="7"/>
            </w:pPr>
          </w:p>
        </w:tc>
        <w:tc>
          <w:tcPr>
            <w:tcW w:w="1342" w:type="dxa"/>
            <w:vAlign w:val="top"/>
          </w:tcPr>
          <w:p w14:paraId="17315FC0">
            <w:pPr>
              <w:pStyle w:val="7"/>
            </w:pPr>
          </w:p>
        </w:tc>
        <w:tc>
          <w:tcPr>
            <w:tcW w:w="1075" w:type="dxa"/>
            <w:vAlign w:val="top"/>
          </w:tcPr>
          <w:p w14:paraId="4CF503A5">
            <w:pPr>
              <w:pStyle w:val="7"/>
            </w:pPr>
          </w:p>
        </w:tc>
        <w:tc>
          <w:tcPr>
            <w:tcW w:w="1165" w:type="dxa"/>
            <w:tcBorders>
              <w:right w:val="single" w:color="000000" w:sz="12" w:space="0"/>
            </w:tcBorders>
            <w:vAlign w:val="top"/>
          </w:tcPr>
          <w:p w14:paraId="7DCF288E">
            <w:pPr>
              <w:pStyle w:val="7"/>
            </w:pPr>
          </w:p>
        </w:tc>
      </w:tr>
      <w:tr w14:paraId="03AB58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6EFAB168">
            <w:pPr>
              <w:pStyle w:val="7"/>
            </w:pPr>
          </w:p>
        </w:tc>
        <w:tc>
          <w:tcPr>
            <w:tcW w:w="3063" w:type="dxa"/>
            <w:gridSpan w:val="2"/>
            <w:vAlign w:val="top"/>
          </w:tcPr>
          <w:p w14:paraId="15C77FE2">
            <w:pPr>
              <w:pStyle w:val="7"/>
            </w:pPr>
          </w:p>
        </w:tc>
        <w:tc>
          <w:tcPr>
            <w:tcW w:w="2853" w:type="dxa"/>
            <w:vAlign w:val="top"/>
          </w:tcPr>
          <w:p w14:paraId="68D4E9DC">
            <w:pPr>
              <w:pStyle w:val="7"/>
            </w:pPr>
          </w:p>
        </w:tc>
        <w:tc>
          <w:tcPr>
            <w:tcW w:w="1342" w:type="dxa"/>
            <w:vAlign w:val="top"/>
          </w:tcPr>
          <w:p w14:paraId="1981A53F">
            <w:pPr>
              <w:pStyle w:val="7"/>
            </w:pPr>
          </w:p>
        </w:tc>
        <w:tc>
          <w:tcPr>
            <w:tcW w:w="1075" w:type="dxa"/>
            <w:vAlign w:val="top"/>
          </w:tcPr>
          <w:p w14:paraId="6C1D852D">
            <w:pPr>
              <w:pStyle w:val="7"/>
            </w:pPr>
          </w:p>
        </w:tc>
        <w:tc>
          <w:tcPr>
            <w:tcW w:w="1165" w:type="dxa"/>
            <w:tcBorders>
              <w:right w:val="single" w:color="000000" w:sz="12" w:space="0"/>
            </w:tcBorders>
            <w:vAlign w:val="top"/>
          </w:tcPr>
          <w:p w14:paraId="68E787EF">
            <w:pPr>
              <w:pStyle w:val="7"/>
            </w:pPr>
          </w:p>
        </w:tc>
      </w:tr>
      <w:tr w14:paraId="668152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1646A86E">
            <w:pPr>
              <w:pStyle w:val="7"/>
            </w:pPr>
          </w:p>
        </w:tc>
        <w:tc>
          <w:tcPr>
            <w:tcW w:w="3063" w:type="dxa"/>
            <w:gridSpan w:val="2"/>
            <w:vAlign w:val="top"/>
          </w:tcPr>
          <w:p w14:paraId="1CA9AF59">
            <w:pPr>
              <w:pStyle w:val="7"/>
            </w:pPr>
          </w:p>
        </w:tc>
        <w:tc>
          <w:tcPr>
            <w:tcW w:w="2853" w:type="dxa"/>
            <w:vAlign w:val="top"/>
          </w:tcPr>
          <w:p w14:paraId="4B0B8025">
            <w:pPr>
              <w:pStyle w:val="7"/>
            </w:pPr>
          </w:p>
        </w:tc>
        <w:tc>
          <w:tcPr>
            <w:tcW w:w="1342" w:type="dxa"/>
            <w:vAlign w:val="top"/>
          </w:tcPr>
          <w:p w14:paraId="50A24F1A">
            <w:pPr>
              <w:pStyle w:val="7"/>
            </w:pPr>
          </w:p>
        </w:tc>
        <w:tc>
          <w:tcPr>
            <w:tcW w:w="1075" w:type="dxa"/>
            <w:vAlign w:val="top"/>
          </w:tcPr>
          <w:p w14:paraId="47312C85">
            <w:pPr>
              <w:pStyle w:val="7"/>
            </w:pPr>
          </w:p>
        </w:tc>
        <w:tc>
          <w:tcPr>
            <w:tcW w:w="1165" w:type="dxa"/>
            <w:tcBorders>
              <w:right w:val="single" w:color="000000" w:sz="12" w:space="0"/>
            </w:tcBorders>
            <w:vAlign w:val="top"/>
          </w:tcPr>
          <w:p w14:paraId="394326BC">
            <w:pPr>
              <w:pStyle w:val="7"/>
            </w:pPr>
          </w:p>
        </w:tc>
      </w:tr>
      <w:tr w14:paraId="4426B5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64DC2109">
            <w:pPr>
              <w:pStyle w:val="7"/>
            </w:pPr>
          </w:p>
        </w:tc>
        <w:tc>
          <w:tcPr>
            <w:tcW w:w="3063" w:type="dxa"/>
            <w:gridSpan w:val="2"/>
            <w:vAlign w:val="top"/>
          </w:tcPr>
          <w:p w14:paraId="582C13DB">
            <w:pPr>
              <w:pStyle w:val="7"/>
            </w:pPr>
          </w:p>
        </w:tc>
        <w:tc>
          <w:tcPr>
            <w:tcW w:w="2853" w:type="dxa"/>
            <w:vAlign w:val="top"/>
          </w:tcPr>
          <w:p w14:paraId="221BB6D9">
            <w:pPr>
              <w:pStyle w:val="7"/>
            </w:pPr>
          </w:p>
        </w:tc>
        <w:tc>
          <w:tcPr>
            <w:tcW w:w="1342" w:type="dxa"/>
            <w:vAlign w:val="top"/>
          </w:tcPr>
          <w:p w14:paraId="7A8923D3">
            <w:pPr>
              <w:pStyle w:val="7"/>
            </w:pPr>
          </w:p>
        </w:tc>
        <w:tc>
          <w:tcPr>
            <w:tcW w:w="1075" w:type="dxa"/>
            <w:vAlign w:val="top"/>
          </w:tcPr>
          <w:p w14:paraId="5B371543">
            <w:pPr>
              <w:pStyle w:val="7"/>
            </w:pPr>
          </w:p>
        </w:tc>
        <w:tc>
          <w:tcPr>
            <w:tcW w:w="1165" w:type="dxa"/>
            <w:tcBorders>
              <w:right w:val="single" w:color="000000" w:sz="12" w:space="0"/>
            </w:tcBorders>
            <w:vAlign w:val="top"/>
          </w:tcPr>
          <w:p w14:paraId="7B45F61C">
            <w:pPr>
              <w:pStyle w:val="7"/>
            </w:pPr>
          </w:p>
        </w:tc>
      </w:tr>
      <w:tr w14:paraId="65472E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0E050289">
            <w:pPr>
              <w:pStyle w:val="7"/>
            </w:pPr>
          </w:p>
        </w:tc>
        <w:tc>
          <w:tcPr>
            <w:tcW w:w="3063" w:type="dxa"/>
            <w:gridSpan w:val="2"/>
            <w:vAlign w:val="top"/>
          </w:tcPr>
          <w:p w14:paraId="324B1BA4">
            <w:pPr>
              <w:pStyle w:val="7"/>
            </w:pPr>
          </w:p>
        </w:tc>
        <w:tc>
          <w:tcPr>
            <w:tcW w:w="2853" w:type="dxa"/>
            <w:vAlign w:val="top"/>
          </w:tcPr>
          <w:p w14:paraId="7BBC8B20">
            <w:pPr>
              <w:pStyle w:val="7"/>
            </w:pPr>
          </w:p>
        </w:tc>
        <w:tc>
          <w:tcPr>
            <w:tcW w:w="1342" w:type="dxa"/>
            <w:vAlign w:val="top"/>
          </w:tcPr>
          <w:p w14:paraId="638091A1">
            <w:pPr>
              <w:pStyle w:val="7"/>
            </w:pPr>
          </w:p>
        </w:tc>
        <w:tc>
          <w:tcPr>
            <w:tcW w:w="1075" w:type="dxa"/>
            <w:vAlign w:val="top"/>
          </w:tcPr>
          <w:p w14:paraId="3F996CA0">
            <w:pPr>
              <w:pStyle w:val="7"/>
            </w:pPr>
          </w:p>
        </w:tc>
        <w:tc>
          <w:tcPr>
            <w:tcW w:w="1165" w:type="dxa"/>
            <w:tcBorders>
              <w:right w:val="single" w:color="000000" w:sz="12" w:space="0"/>
            </w:tcBorders>
            <w:vAlign w:val="top"/>
          </w:tcPr>
          <w:p w14:paraId="237828D8">
            <w:pPr>
              <w:pStyle w:val="7"/>
            </w:pPr>
          </w:p>
        </w:tc>
      </w:tr>
      <w:tr w14:paraId="6E4B21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56C33D03">
            <w:pPr>
              <w:pStyle w:val="7"/>
            </w:pPr>
          </w:p>
        </w:tc>
        <w:tc>
          <w:tcPr>
            <w:tcW w:w="3063" w:type="dxa"/>
            <w:gridSpan w:val="2"/>
            <w:vAlign w:val="top"/>
          </w:tcPr>
          <w:p w14:paraId="45D6F87F">
            <w:pPr>
              <w:pStyle w:val="7"/>
            </w:pPr>
          </w:p>
        </w:tc>
        <w:tc>
          <w:tcPr>
            <w:tcW w:w="2853" w:type="dxa"/>
            <w:vAlign w:val="top"/>
          </w:tcPr>
          <w:p w14:paraId="0F8C224D">
            <w:pPr>
              <w:pStyle w:val="7"/>
            </w:pPr>
          </w:p>
        </w:tc>
        <w:tc>
          <w:tcPr>
            <w:tcW w:w="1342" w:type="dxa"/>
            <w:vAlign w:val="top"/>
          </w:tcPr>
          <w:p w14:paraId="5DA38697">
            <w:pPr>
              <w:pStyle w:val="7"/>
            </w:pPr>
          </w:p>
        </w:tc>
        <w:tc>
          <w:tcPr>
            <w:tcW w:w="1075" w:type="dxa"/>
            <w:vAlign w:val="top"/>
          </w:tcPr>
          <w:p w14:paraId="3AA1F6B0">
            <w:pPr>
              <w:pStyle w:val="7"/>
            </w:pPr>
          </w:p>
        </w:tc>
        <w:tc>
          <w:tcPr>
            <w:tcW w:w="1165" w:type="dxa"/>
            <w:tcBorders>
              <w:right w:val="single" w:color="000000" w:sz="12" w:space="0"/>
            </w:tcBorders>
            <w:vAlign w:val="top"/>
          </w:tcPr>
          <w:p w14:paraId="39A7EA3F">
            <w:pPr>
              <w:pStyle w:val="7"/>
            </w:pPr>
          </w:p>
        </w:tc>
      </w:tr>
      <w:tr w14:paraId="1714D6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688CE9A8">
            <w:pPr>
              <w:pStyle w:val="7"/>
            </w:pPr>
          </w:p>
        </w:tc>
        <w:tc>
          <w:tcPr>
            <w:tcW w:w="3063" w:type="dxa"/>
            <w:gridSpan w:val="2"/>
            <w:vAlign w:val="top"/>
          </w:tcPr>
          <w:p w14:paraId="118AFAA7">
            <w:pPr>
              <w:pStyle w:val="7"/>
            </w:pPr>
          </w:p>
        </w:tc>
        <w:tc>
          <w:tcPr>
            <w:tcW w:w="2853" w:type="dxa"/>
            <w:vAlign w:val="top"/>
          </w:tcPr>
          <w:p w14:paraId="53C563BB">
            <w:pPr>
              <w:pStyle w:val="7"/>
            </w:pPr>
          </w:p>
        </w:tc>
        <w:tc>
          <w:tcPr>
            <w:tcW w:w="1342" w:type="dxa"/>
            <w:vAlign w:val="top"/>
          </w:tcPr>
          <w:p w14:paraId="7E541C8D">
            <w:pPr>
              <w:pStyle w:val="7"/>
            </w:pPr>
          </w:p>
        </w:tc>
        <w:tc>
          <w:tcPr>
            <w:tcW w:w="1075" w:type="dxa"/>
            <w:vAlign w:val="top"/>
          </w:tcPr>
          <w:p w14:paraId="72674EEE">
            <w:pPr>
              <w:pStyle w:val="7"/>
            </w:pPr>
          </w:p>
        </w:tc>
        <w:tc>
          <w:tcPr>
            <w:tcW w:w="1165" w:type="dxa"/>
            <w:tcBorders>
              <w:right w:val="single" w:color="000000" w:sz="12" w:space="0"/>
            </w:tcBorders>
            <w:vAlign w:val="top"/>
          </w:tcPr>
          <w:p w14:paraId="0432D8B2">
            <w:pPr>
              <w:pStyle w:val="7"/>
            </w:pPr>
          </w:p>
        </w:tc>
      </w:tr>
      <w:tr w14:paraId="05BFBE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19F85DB6">
            <w:pPr>
              <w:pStyle w:val="7"/>
            </w:pPr>
          </w:p>
        </w:tc>
        <w:tc>
          <w:tcPr>
            <w:tcW w:w="3063" w:type="dxa"/>
            <w:gridSpan w:val="2"/>
            <w:vAlign w:val="top"/>
          </w:tcPr>
          <w:p w14:paraId="74B99362">
            <w:pPr>
              <w:pStyle w:val="7"/>
            </w:pPr>
          </w:p>
        </w:tc>
        <w:tc>
          <w:tcPr>
            <w:tcW w:w="2853" w:type="dxa"/>
            <w:vAlign w:val="top"/>
          </w:tcPr>
          <w:p w14:paraId="092DBD70">
            <w:pPr>
              <w:pStyle w:val="7"/>
            </w:pPr>
          </w:p>
        </w:tc>
        <w:tc>
          <w:tcPr>
            <w:tcW w:w="1342" w:type="dxa"/>
            <w:vAlign w:val="top"/>
          </w:tcPr>
          <w:p w14:paraId="30984DEA">
            <w:pPr>
              <w:pStyle w:val="7"/>
            </w:pPr>
          </w:p>
        </w:tc>
        <w:tc>
          <w:tcPr>
            <w:tcW w:w="1075" w:type="dxa"/>
            <w:vAlign w:val="top"/>
          </w:tcPr>
          <w:p w14:paraId="5A37B327">
            <w:pPr>
              <w:pStyle w:val="7"/>
            </w:pPr>
          </w:p>
        </w:tc>
        <w:tc>
          <w:tcPr>
            <w:tcW w:w="1165" w:type="dxa"/>
            <w:tcBorders>
              <w:right w:val="single" w:color="000000" w:sz="12" w:space="0"/>
            </w:tcBorders>
            <w:vAlign w:val="top"/>
          </w:tcPr>
          <w:p w14:paraId="6BF75ACF">
            <w:pPr>
              <w:pStyle w:val="7"/>
            </w:pPr>
          </w:p>
        </w:tc>
      </w:tr>
      <w:tr w14:paraId="4903D3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6205447F">
            <w:pPr>
              <w:pStyle w:val="7"/>
            </w:pPr>
          </w:p>
        </w:tc>
        <w:tc>
          <w:tcPr>
            <w:tcW w:w="3063" w:type="dxa"/>
            <w:gridSpan w:val="2"/>
            <w:vAlign w:val="top"/>
          </w:tcPr>
          <w:p w14:paraId="50F3BA07">
            <w:pPr>
              <w:pStyle w:val="7"/>
            </w:pPr>
          </w:p>
        </w:tc>
        <w:tc>
          <w:tcPr>
            <w:tcW w:w="2853" w:type="dxa"/>
            <w:vAlign w:val="top"/>
          </w:tcPr>
          <w:p w14:paraId="34951370">
            <w:pPr>
              <w:pStyle w:val="7"/>
            </w:pPr>
          </w:p>
        </w:tc>
        <w:tc>
          <w:tcPr>
            <w:tcW w:w="1342" w:type="dxa"/>
            <w:vAlign w:val="top"/>
          </w:tcPr>
          <w:p w14:paraId="3F9E4E46">
            <w:pPr>
              <w:pStyle w:val="7"/>
            </w:pPr>
          </w:p>
        </w:tc>
        <w:tc>
          <w:tcPr>
            <w:tcW w:w="1075" w:type="dxa"/>
            <w:vAlign w:val="top"/>
          </w:tcPr>
          <w:p w14:paraId="20829B0A">
            <w:pPr>
              <w:pStyle w:val="7"/>
            </w:pPr>
          </w:p>
        </w:tc>
        <w:tc>
          <w:tcPr>
            <w:tcW w:w="1165" w:type="dxa"/>
            <w:tcBorders>
              <w:right w:val="single" w:color="000000" w:sz="12" w:space="0"/>
            </w:tcBorders>
            <w:vAlign w:val="top"/>
          </w:tcPr>
          <w:p w14:paraId="7DEF88A9">
            <w:pPr>
              <w:pStyle w:val="7"/>
            </w:pPr>
          </w:p>
        </w:tc>
      </w:tr>
      <w:tr w14:paraId="69E4FC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29DA58EA">
            <w:pPr>
              <w:pStyle w:val="7"/>
            </w:pPr>
          </w:p>
        </w:tc>
        <w:tc>
          <w:tcPr>
            <w:tcW w:w="3063" w:type="dxa"/>
            <w:gridSpan w:val="2"/>
            <w:vAlign w:val="top"/>
          </w:tcPr>
          <w:p w14:paraId="3936AFC8">
            <w:pPr>
              <w:pStyle w:val="7"/>
            </w:pPr>
          </w:p>
        </w:tc>
        <w:tc>
          <w:tcPr>
            <w:tcW w:w="2853" w:type="dxa"/>
            <w:vAlign w:val="top"/>
          </w:tcPr>
          <w:p w14:paraId="000A62D4">
            <w:pPr>
              <w:pStyle w:val="7"/>
            </w:pPr>
          </w:p>
        </w:tc>
        <w:tc>
          <w:tcPr>
            <w:tcW w:w="1342" w:type="dxa"/>
            <w:vAlign w:val="top"/>
          </w:tcPr>
          <w:p w14:paraId="5EBB4F57">
            <w:pPr>
              <w:pStyle w:val="7"/>
            </w:pPr>
          </w:p>
        </w:tc>
        <w:tc>
          <w:tcPr>
            <w:tcW w:w="1075" w:type="dxa"/>
            <w:vAlign w:val="top"/>
          </w:tcPr>
          <w:p w14:paraId="011A07E8">
            <w:pPr>
              <w:pStyle w:val="7"/>
            </w:pPr>
          </w:p>
        </w:tc>
        <w:tc>
          <w:tcPr>
            <w:tcW w:w="1165" w:type="dxa"/>
            <w:tcBorders>
              <w:right w:val="single" w:color="000000" w:sz="12" w:space="0"/>
            </w:tcBorders>
            <w:vAlign w:val="top"/>
          </w:tcPr>
          <w:p w14:paraId="5FCABB2A">
            <w:pPr>
              <w:pStyle w:val="7"/>
            </w:pPr>
          </w:p>
        </w:tc>
      </w:tr>
      <w:tr w14:paraId="5EECC2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1BED4DC2">
            <w:pPr>
              <w:pStyle w:val="7"/>
            </w:pPr>
          </w:p>
        </w:tc>
        <w:tc>
          <w:tcPr>
            <w:tcW w:w="3063" w:type="dxa"/>
            <w:gridSpan w:val="2"/>
            <w:vAlign w:val="top"/>
          </w:tcPr>
          <w:p w14:paraId="72493786">
            <w:pPr>
              <w:pStyle w:val="7"/>
            </w:pPr>
          </w:p>
        </w:tc>
        <w:tc>
          <w:tcPr>
            <w:tcW w:w="2853" w:type="dxa"/>
            <w:vAlign w:val="top"/>
          </w:tcPr>
          <w:p w14:paraId="065BD059">
            <w:pPr>
              <w:pStyle w:val="7"/>
            </w:pPr>
          </w:p>
        </w:tc>
        <w:tc>
          <w:tcPr>
            <w:tcW w:w="1342" w:type="dxa"/>
            <w:vAlign w:val="top"/>
          </w:tcPr>
          <w:p w14:paraId="21225224">
            <w:pPr>
              <w:pStyle w:val="7"/>
            </w:pPr>
          </w:p>
        </w:tc>
        <w:tc>
          <w:tcPr>
            <w:tcW w:w="1075" w:type="dxa"/>
            <w:vAlign w:val="top"/>
          </w:tcPr>
          <w:p w14:paraId="1B045771">
            <w:pPr>
              <w:pStyle w:val="7"/>
            </w:pPr>
          </w:p>
        </w:tc>
        <w:tc>
          <w:tcPr>
            <w:tcW w:w="1165" w:type="dxa"/>
            <w:tcBorders>
              <w:right w:val="single" w:color="000000" w:sz="12" w:space="0"/>
            </w:tcBorders>
            <w:vAlign w:val="top"/>
          </w:tcPr>
          <w:p w14:paraId="2D46739E">
            <w:pPr>
              <w:pStyle w:val="7"/>
            </w:pPr>
          </w:p>
        </w:tc>
      </w:tr>
      <w:tr w14:paraId="687E08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67F80176">
            <w:pPr>
              <w:pStyle w:val="7"/>
            </w:pPr>
          </w:p>
        </w:tc>
        <w:tc>
          <w:tcPr>
            <w:tcW w:w="3063" w:type="dxa"/>
            <w:gridSpan w:val="2"/>
            <w:vAlign w:val="top"/>
          </w:tcPr>
          <w:p w14:paraId="6B2D3532">
            <w:pPr>
              <w:pStyle w:val="7"/>
            </w:pPr>
          </w:p>
        </w:tc>
        <w:tc>
          <w:tcPr>
            <w:tcW w:w="2853" w:type="dxa"/>
            <w:vAlign w:val="top"/>
          </w:tcPr>
          <w:p w14:paraId="67F99103">
            <w:pPr>
              <w:pStyle w:val="7"/>
            </w:pPr>
          </w:p>
        </w:tc>
        <w:tc>
          <w:tcPr>
            <w:tcW w:w="1342" w:type="dxa"/>
            <w:vAlign w:val="top"/>
          </w:tcPr>
          <w:p w14:paraId="39E71677">
            <w:pPr>
              <w:pStyle w:val="7"/>
            </w:pPr>
          </w:p>
        </w:tc>
        <w:tc>
          <w:tcPr>
            <w:tcW w:w="1075" w:type="dxa"/>
            <w:vAlign w:val="top"/>
          </w:tcPr>
          <w:p w14:paraId="63D02704">
            <w:pPr>
              <w:pStyle w:val="7"/>
            </w:pPr>
          </w:p>
        </w:tc>
        <w:tc>
          <w:tcPr>
            <w:tcW w:w="1165" w:type="dxa"/>
            <w:tcBorders>
              <w:right w:val="single" w:color="000000" w:sz="12" w:space="0"/>
            </w:tcBorders>
            <w:vAlign w:val="top"/>
          </w:tcPr>
          <w:p w14:paraId="68F650CB">
            <w:pPr>
              <w:pStyle w:val="7"/>
            </w:pPr>
          </w:p>
        </w:tc>
      </w:tr>
      <w:tr w14:paraId="06AEF6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1EC0D452">
            <w:pPr>
              <w:pStyle w:val="7"/>
            </w:pPr>
          </w:p>
        </w:tc>
        <w:tc>
          <w:tcPr>
            <w:tcW w:w="3063" w:type="dxa"/>
            <w:gridSpan w:val="2"/>
            <w:vAlign w:val="top"/>
          </w:tcPr>
          <w:p w14:paraId="082658BB">
            <w:pPr>
              <w:pStyle w:val="7"/>
            </w:pPr>
          </w:p>
        </w:tc>
        <w:tc>
          <w:tcPr>
            <w:tcW w:w="2853" w:type="dxa"/>
            <w:vAlign w:val="top"/>
          </w:tcPr>
          <w:p w14:paraId="13441DA2">
            <w:pPr>
              <w:pStyle w:val="7"/>
            </w:pPr>
          </w:p>
        </w:tc>
        <w:tc>
          <w:tcPr>
            <w:tcW w:w="1342" w:type="dxa"/>
            <w:vAlign w:val="top"/>
          </w:tcPr>
          <w:p w14:paraId="45DA1169">
            <w:pPr>
              <w:pStyle w:val="7"/>
            </w:pPr>
          </w:p>
        </w:tc>
        <w:tc>
          <w:tcPr>
            <w:tcW w:w="1075" w:type="dxa"/>
            <w:vAlign w:val="top"/>
          </w:tcPr>
          <w:p w14:paraId="268374C4">
            <w:pPr>
              <w:pStyle w:val="7"/>
            </w:pPr>
          </w:p>
        </w:tc>
        <w:tc>
          <w:tcPr>
            <w:tcW w:w="1165" w:type="dxa"/>
            <w:tcBorders>
              <w:right w:val="single" w:color="000000" w:sz="12" w:space="0"/>
            </w:tcBorders>
            <w:vAlign w:val="top"/>
          </w:tcPr>
          <w:p w14:paraId="32118D3B">
            <w:pPr>
              <w:pStyle w:val="7"/>
            </w:pPr>
          </w:p>
        </w:tc>
      </w:tr>
      <w:tr w14:paraId="56E198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6620F367">
            <w:pPr>
              <w:pStyle w:val="7"/>
            </w:pPr>
          </w:p>
        </w:tc>
        <w:tc>
          <w:tcPr>
            <w:tcW w:w="3063" w:type="dxa"/>
            <w:gridSpan w:val="2"/>
            <w:vAlign w:val="top"/>
          </w:tcPr>
          <w:p w14:paraId="71F61E06">
            <w:pPr>
              <w:pStyle w:val="7"/>
            </w:pPr>
          </w:p>
        </w:tc>
        <w:tc>
          <w:tcPr>
            <w:tcW w:w="2853" w:type="dxa"/>
            <w:vAlign w:val="top"/>
          </w:tcPr>
          <w:p w14:paraId="4406BF1C">
            <w:pPr>
              <w:pStyle w:val="7"/>
            </w:pPr>
          </w:p>
        </w:tc>
        <w:tc>
          <w:tcPr>
            <w:tcW w:w="1342" w:type="dxa"/>
            <w:vAlign w:val="top"/>
          </w:tcPr>
          <w:p w14:paraId="7F6EC0E8">
            <w:pPr>
              <w:pStyle w:val="7"/>
            </w:pPr>
          </w:p>
        </w:tc>
        <w:tc>
          <w:tcPr>
            <w:tcW w:w="1075" w:type="dxa"/>
            <w:vAlign w:val="top"/>
          </w:tcPr>
          <w:p w14:paraId="730FC94C">
            <w:pPr>
              <w:pStyle w:val="7"/>
            </w:pPr>
          </w:p>
        </w:tc>
        <w:tc>
          <w:tcPr>
            <w:tcW w:w="1165" w:type="dxa"/>
            <w:tcBorders>
              <w:right w:val="single" w:color="000000" w:sz="12" w:space="0"/>
            </w:tcBorders>
            <w:vAlign w:val="top"/>
          </w:tcPr>
          <w:p w14:paraId="63470989">
            <w:pPr>
              <w:pStyle w:val="7"/>
            </w:pPr>
          </w:p>
        </w:tc>
      </w:tr>
      <w:tr w14:paraId="491A41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91" w:hRule="atLeast"/>
        </w:trPr>
        <w:tc>
          <w:tcPr>
            <w:tcW w:w="9006" w:type="dxa"/>
            <w:gridSpan w:val="6"/>
            <w:tcBorders>
              <w:left w:val="single" w:color="000000" w:sz="10" w:space="0"/>
              <w:bottom w:val="single" w:color="000000" w:sz="10" w:space="0"/>
            </w:tcBorders>
            <w:vAlign w:val="top"/>
          </w:tcPr>
          <w:p w14:paraId="4FBA4CF1">
            <w:pPr>
              <w:spacing w:before="104" w:line="232" w:lineRule="auto"/>
              <w:ind w:left="4324"/>
              <w:rPr>
                <w:rFonts w:ascii="宋体" w:hAnsi="宋体" w:eastAsia="宋体" w:cs="宋体"/>
                <w:sz w:val="17"/>
                <w:szCs w:val="17"/>
              </w:rPr>
            </w:pPr>
            <w:r>
              <w:rPr>
                <w:rFonts w:ascii="宋体" w:hAnsi="宋体" w:eastAsia="宋体" w:cs="宋体"/>
                <w:spacing w:val="5"/>
                <w:sz w:val="17"/>
                <w:szCs w:val="17"/>
              </w:rPr>
              <w:t>合计</w:t>
            </w:r>
          </w:p>
        </w:tc>
        <w:tc>
          <w:tcPr>
            <w:tcW w:w="1165" w:type="dxa"/>
            <w:tcBorders>
              <w:bottom w:val="single" w:color="000000" w:sz="10" w:space="0"/>
              <w:right w:val="single" w:color="000000" w:sz="12" w:space="0"/>
            </w:tcBorders>
            <w:vAlign w:val="top"/>
          </w:tcPr>
          <w:p w14:paraId="4C4CF572">
            <w:pPr>
              <w:pStyle w:val="7"/>
            </w:pPr>
          </w:p>
        </w:tc>
      </w:tr>
    </w:tbl>
    <w:p w14:paraId="345714F1">
      <w:pPr>
        <w:spacing w:before="43"/>
      </w:pP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847"/>
        <w:gridCol w:w="75"/>
        <w:gridCol w:w="2246"/>
      </w:tblGrid>
      <w:tr w14:paraId="4294BEE8">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99" w:hRule="atLeast"/>
        </w:trPr>
        <w:tc>
          <w:tcPr>
            <w:tcW w:w="7847" w:type="dxa"/>
            <w:tcBorders>
              <w:top w:val="nil"/>
              <w:left w:val="nil"/>
            </w:tcBorders>
            <w:vAlign w:val="top"/>
          </w:tcPr>
          <w:p w14:paraId="272E7805">
            <w:pPr>
              <w:spacing w:before="62" w:line="229" w:lineRule="auto"/>
              <w:ind w:left="38"/>
              <w:rPr>
                <w:rFonts w:ascii="宋体" w:hAnsi="宋体" w:eastAsia="宋体" w:cs="宋体"/>
                <w:sz w:val="17"/>
                <w:szCs w:val="17"/>
              </w:rPr>
            </w:pPr>
            <w:r>
              <w:rPr>
                <w:rFonts w:ascii="宋体" w:hAnsi="宋体" w:eastAsia="宋体" w:cs="宋体"/>
                <w:spacing w:val="4"/>
                <w:sz w:val="17"/>
                <w:szCs w:val="17"/>
              </w:rPr>
              <w:t>编制人（造价人员</w:t>
            </w:r>
            <w:r>
              <w:rPr>
                <w:rFonts w:ascii="宋体" w:hAnsi="宋体" w:eastAsia="宋体" w:cs="宋体"/>
                <w:spacing w:val="5"/>
                <w:sz w:val="17"/>
                <w:szCs w:val="17"/>
              </w:rPr>
              <w:t>）：</w:t>
            </w:r>
          </w:p>
        </w:tc>
        <w:tc>
          <w:tcPr>
            <w:tcW w:w="75" w:type="dxa"/>
            <w:tcBorders>
              <w:top w:val="nil"/>
            </w:tcBorders>
            <w:vAlign w:val="top"/>
          </w:tcPr>
          <w:p w14:paraId="4307AF56">
            <w:pPr>
              <w:pStyle w:val="7"/>
            </w:pPr>
          </w:p>
        </w:tc>
        <w:tc>
          <w:tcPr>
            <w:tcW w:w="2246" w:type="dxa"/>
            <w:tcBorders>
              <w:top w:val="nil"/>
              <w:right w:val="single" w:color="FFFFFF" w:sz="2" w:space="0"/>
            </w:tcBorders>
            <w:vAlign w:val="top"/>
          </w:tcPr>
          <w:p w14:paraId="4E506D31">
            <w:pPr>
              <w:spacing w:before="62" w:line="229" w:lineRule="auto"/>
              <w:ind w:left="36"/>
              <w:rPr>
                <w:rFonts w:ascii="宋体" w:hAnsi="宋体" w:eastAsia="宋体" w:cs="宋体"/>
                <w:sz w:val="17"/>
                <w:szCs w:val="17"/>
              </w:rPr>
            </w:pPr>
            <w:r>
              <w:rPr>
                <w:rFonts w:ascii="宋体" w:hAnsi="宋体" w:eastAsia="宋体" w:cs="宋体"/>
                <w:spacing w:val="4"/>
                <w:sz w:val="17"/>
                <w:szCs w:val="17"/>
              </w:rPr>
              <w:t>复核人（造价工程师</w:t>
            </w:r>
            <w:r>
              <w:rPr>
                <w:rFonts w:ascii="宋体" w:hAnsi="宋体" w:eastAsia="宋体" w:cs="宋体"/>
                <w:spacing w:val="6"/>
                <w:sz w:val="17"/>
                <w:szCs w:val="17"/>
              </w:rPr>
              <w:t>）：</w:t>
            </w:r>
          </w:p>
        </w:tc>
      </w:tr>
      <w:tr w14:paraId="4C9232DD">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80" w:hRule="atLeast"/>
        </w:trPr>
        <w:tc>
          <w:tcPr>
            <w:tcW w:w="7922" w:type="dxa"/>
            <w:gridSpan w:val="2"/>
            <w:tcBorders>
              <w:left w:val="nil"/>
              <w:bottom w:val="single" w:color="FFFFFF" w:sz="2" w:space="0"/>
            </w:tcBorders>
            <w:vAlign w:val="top"/>
          </w:tcPr>
          <w:p w14:paraId="0B3E81B8">
            <w:pPr>
              <w:pStyle w:val="7"/>
            </w:pPr>
            <w:r>
              <w:drawing>
                <wp:anchor distT="0" distB="0" distL="0" distR="0" simplePos="0" relativeHeight="251854848" behindDoc="0" locked="0" layoutInCell="1" allowOverlap="1">
                  <wp:simplePos x="0" y="0"/>
                  <wp:positionH relativeFrom="rightMargin">
                    <wp:posOffset>-45720</wp:posOffset>
                  </wp:positionH>
                  <wp:positionV relativeFrom="topMargin">
                    <wp:posOffset>-12065</wp:posOffset>
                  </wp:positionV>
                  <wp:extent cx="9525" cy="193675"/>
                  <wp:effectExtent l="0" t="0" r="9525" b="15875"/>
                  <wp:wrapNone/>
                  <wp:docPr id="121" name="IM 106"/>
                  <wp:cNvGraphicFramePr/>
                  <a:graphic xmlns:a="http://schemas.openxmlformats.org/drawingml/2006/main">
                    <a:graphicData uri="http://schemas.openxmlformats.org/drawingml/2006/picture">
                      <pic:pic xmlns:pic="http://schemas.openxmlformats.org/drawingml/2006/picture">
                        <pic:nvPicPr>
                          <pic:cNvPr id="121" name="IM 106"/>
                          <pic:cNvPicPr/>
                        </pic:nvPicPr>
                        <pic:blipFill>
                          <a:blip r:embed="rId65"/>
                          <a:stretch>
                            <a:fillRect/>
                          </a:stretch>
                        </pic:blipFill>
                        <pic:spPr>
                          <a:xfrm>
                            <a:off x="0" y="0"/>
                            <a:ext cx="9525" cy="193992"/>
                          </a:xfrm>
                          <a:prstGeom prst="rect">
                            <a:avLst/>
                          </a:prstGeom>
                        </pic:spPr>
                      </pic:pic>
                    </a:graphicData>
                  </a:graphic>
                </wp:anchor>
              </w:drawing>
            </w:r>
          </w:p>
        </w:tc>
        <w:tc>
          <w:tcPr>
            <w:tcW w:w="2246" w:type="dxa"/>
            <w:tcBorders>
              <w:bottom w:val="single" w:color="FFFFFF" w:sz="2" w:space="0"/>
              <w:right w:val="single" w:color="FFFFFF" w:sz="2" w:space="0"/>
            </w:tcBorders>
            <w:vAlign w:val="top"/>
          </w:tcPr>
          <w:p w14:paraId="2416A9A0">
            <w:pPr>
              <w:spacing w:before="47" w:line="232" w:lineRule="auto"/>
              <w:ind w:right="24"/>
              <w:jc w:val="right"/>
              <w:rPr>
                <w:rFonts w:ascii="宋体" w:hAnsi="宋体" w:eastAsia="宋体" w:cs="宋体"/>
                <w:sz w:val="17"/>
                <w:szCs w:val="17"/>
              </w:rPr>
            </w:pPr>
            <w:r>
              <w:rPr>
                <w:rFonts w:ascii="宋体" w:hAnsi="宋体" w:eastAsia="宋体" w:cs="宋体"/>
                <w:spacing w:val="4"/>
                <w:sz w:val="17"/>
                <w:szCs w:val="17"/>
              </w:rPr>
              <w:t>表-13</w:t>
            </w:r>
          </w:p>
        </w:tc>
      </w:tr>
    </w:tbl>
    <w:p w14:paraId="17D14ECD">
      <w:pPr>
        <w:rPr>
          <w:rFonts w:ascii="Arial"/>
          <w:sz w:val="21"/>
        </w:rPr>
      </w:pPr>
    </w:p>
    <w:p w14:paraId="78CED709">
      <w:pPr>
        <w:rPr>
          <w:rFonts w:ascii="Arial" w:hAnsi="Arial" w:eastAsia="Arial" w:cs="Arial"/>
          <w:sz w:val="21"/>
          <w:szCs w:val="21"/>
        </w:rPr>
        <w:sectPr>
          <w:pgSz w:w="11960" w:h="16880"/>
          <w:pgMar w:top="400" w:right="905" w:bottom="0" w:left="853" w:header="0" w:footer="0" w:gutter="0"/>
          <w:cols w:space="720" w:num="1"/>
        </w:sectPr>
      </w:pPr>
    </w:p>
    <w:p w14:paraId="1FD20DFE">
      <w:pPr>
        <w:spacing w:before="72"/>
      </w:pPr>
      <w:r>
        <w:drawing>
          <wp:anchor distT="0" distB="0" distL="0" distR="0" simplePos="0" relativeHeight="251856896" behindDoc="1" locked="0" layoutInCell="0" allowOverlap="1">
            <wp:simplePos x="0" y="0"/>
            <wp:positionH relativeFrom="page">
              <wp:posOffset>5245735</wp:posOffset>
            </wp:positionH>
            <wp:positionV relativeFrom="page">
              <wp:posOffset>542290</wp:posOffset>
            </wp:positionV>
            <wp:extent cx="9525" cy="318770"/>
            <wp:effectExtent l="0" t="0" r="9525" b="5080"/>
            <wp:wrapNone/>
            <wp:docPr id="123" name="IM 108"/>
            <wp:cNvGraphicFramePr/>
            <a:graphic xmlns:a="http://schemas.openxmlformats.org/drawingml/2006/main">
              <a:graphicData uri="http://schemas.openxmlformats.org/drawingml/2006/picture">
                <pic:pic xmlns:pic="http://schemas.openxmlformats.org/drawingml/2006/picture">
                  <pic:nvPicPr>
                    <pic:cNvPr id="123" name="IM 108"/>
                    <pic:cNvPicPr/>
                  </pic:nvPicPr>
                  <pic:blipFill>
                    <a:blip r:embed="rId53"/>
                    <a:stretch>
                      <a:fillRect/>
                    </a:stretch>
                  </pic:blipFill>
                  <pic:spPr>
                    <a:xfrm>
                      <a:off x="0" y="0"/>
                      <a:ext cx="9525" cy="318706"/>
                    </a:xfrm>
                    <a:prstGeom prst="rect">
                      <a:avLst/>
                    </a:prstGeom>
                  </pic:spPr>
                </pic:pic>
              </a:graphicData>
            </a:graphic>
          </wp:anchor>
        </w:drawing>
      </w:r>
      <w:r>
        <w:drawing>
          <wp:anchor distT="0" distB="0" distL="0" distR="0" simplePos="0" relativeHeight="251857920" behindDoc="0" locked="0" layoutInCell="0" allowOverlap="1">
            <wp:simplePos x="0" y="0"/>
            <wp:positionH relativeFrom="page">
              <wp:posOffset>6995160</wp:posOffset>
            </wp:positionH>
            <wp:positionV relativeFrom="page">
              <wp:posOffset>542290</wp:posOffset>
            </wp:positionV>
            <wp:extent cx="6350" cy="318770"/>
            <wp:effectExtent l="0" t="0" r="12700" b="5080"/>
            <wp:wrapNone/>
            <wp:docPr id="125" name="IM 110"/>
            <wp:cNvGraphicFramePr/>
            <a:graphic xmlns:a="http://schemas.openxmlformats.org/drawingml/2006/main">
              <a:graphicData uri="http://schemas.openxmlformats.org/drawingml/2006/picture">
                <pic:pic xmlns:pic="http://schemas.openxmlformats.org/drawingml/2006/picture">
                  <pic:nvPicPr>
                    <pic:cNvPr id="125" name="IM 110"/>
                    <pic:cNvPicPr/>
                  </pic:nvPicPr>
                  <pic:blipFill>
                    <a:blip r:embed="rId54"/>
                    <a:stretch>
                      <a:fillRect/>
                    </a:stretch>
                  </pic:blipFill>
                  <pic:spPr>
                    <a:xfrm>
                      <a:off x="0" y="0"/>
                      <a:ext cx="6350" cy="318706"/>
                    </a:xfrm>
                    <a:prstGeom prst="rect">
                      <a:avLst/>
                    </a:prstGeom>
                  </pic:spPr>
                </pic:pic>
              </a:graphicData>
            </a:graphic>
          </wp:anchor>
        </w:drawing>
      </w:r>
    </w:p>
    <w:p w14:paraId="482FFECD">
      <w:pPr>
        <w:spacing w:before="72"/>
      </w:pPr>
    </w:p>
    <w:p w14:paraId="50DD0E32">
      <w:pPr>
        <w:spacing w:before="72"/>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344"/>
        <w:gridCol w:w="2569"/>
        <w:gridCol w:w="2718"/>
        <w:gridCol w:w="762"/>
        <w:gridCol w:w="1061"/>
        <w:gridCol w:w="1717"/>
      </w:tblGrid>
      <w:tr w14:paraId="2CB3E9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4" w:hRule="atLeast"/>
        </w:trPr>
        <w:tc>
          <w:tcPr>
            <w:tcW w:w="10171" w:type="dxa"/>
            <w:gridSpan w:val="6"/>
            <w:tcBorders>
              <w:top w:val="single" w:color="FFFFFF" w:sz="6" w:space="0"/>
              <w:left w:val="nil"/>
              <w:bottom w:val="single" w:color="FFFFFF" w:sz="6" w:space="0"/>
              <w:right w:val="single" w:color="FFFFFF" w:sz="2" w:space="0"/>
            </w:tcBorders>
            <w:vAlign w:val="top"/>
          </w:tcPr>
          <w:p w14:paraId="434F1D23">
            <w:pPr>
              <w:spacing w:before="81" w:line="223" w:lineRule="auto"/>
              <w:ind w:left="2774"/>
              <w:outlineLvl w:val="0"/>
              <w:rPr>
                <w:rFonts w:ascii="宋体" w:hAnsi="宋体" w:eastAsia="宋体" w:cs="宋体"/>
                <w:sz w:val="39"/>
                <w:szCs w:val="39"/>
              </w:rPr>
            </w:pPr>
            <w:r>
              <w:rPr>
                <w:rFonts w:ascii="宋体" w:hAnsi="宋体" w:eastAsia="宋体" w:cs="宋体"/>
                <w:spacing w:val="25"/>
                <w:sz w:val="39"/>
                <w:szCs w:val="39"/>
              </w:rPr>
              <w:t>单位工程投标报价汇总表</w:t>
            </w:r>
          </w:p>
        </w:tc>
      </w:tr>
      <w:tr w14:paraId="2A5AC3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3913" w:type="dxa"/>
            <w:gridSpan w:val="2"/>
            <w:tcBorders>
              <w:top w:val="single" w:color="FFFFFF" w:sz="6" w:space="0"/>
              <w:left w:val="nil"/>
              <w:bottom w:val="single" w:color="000000" w:sz="12" w:space="0"/>
              <w:right w:val="single" w:color="FFFFFF" w:sz="6" w:space="0"/>
            </w:tcBorders>
            <w:vAlign w:val="top"/>
          </w:tcPr>
          <w:p w14:paraId="0658C43A">
            <w:pPr>
              <w:spacing w:before="147" w:line="231" w:lineRule="auto"/>
              <w:ind w:left="24"/>
              <w:rPr>
                <w:rFonts w:ascii="宋体" w:hAnsi="宋体" w:eastAsia="宋体" w:cs="宋体"/>
                <w:sz w:val="17"/>
                <w:szCs w:val="17"/>
              </w:rPr>
            </w:pPr>
            <w:r>
              <w:rPr>
                <w:rFonts w:ascii="宋体" w:hAnsi="宋体" w:eastAsia="宋体" w:cs="宋体"/>
                <w:spacing w:val="8"/>
                <w:sz w:val="17"/>
                <w:szCs w:val="17"/>
              </w:rPr>
              <w:t>工程名称：消防工程</w:t>
            </w:r>
          </w:p>
        </w:tc>
        <w:tc>
          <w:tcPr>
            <w:tcW w:w="3480" w:type="dxa"/>
            <w:gridSpan w:val="2"/>
            <w:tcBorders>
              <w:top w:val="single" w:color="FFFFFF" w:sz="6" w:space="0"/>
              <w:left w:val="single" w:color="FFFFFF" w:sz="6" w:space="0"/>
              <w:bottom w:val="single" w:color="000000" w:sz="12" w:space="0"/>
              <w:right w:val="single" w:color="FFFFFF" w:sz="6" w:space="0"/>
            </w:tcBorders>
            <w:vAlign w:val="top"/>
          </w:tcPr>
          <w:p w14:paraId="275CC189">
            <w:pPr>
              <w:spacing w:before="57" w:line="213" w:lineRule="auto"/>
              <w:ind w:left="26" w:right="29"/>
              <w:rPr>
                <w:rFonts w:ascii="宋体" w:hAnsi="宋体" w:eastAsia="宋体" w:cs="宋体"/>
                <w:sz w:val="17"/>
                <w:szCs w:val="17"/>
              </w:rPr>
            </w:pPr>
            <w:r>
              <w:rPr>
                <w:rFonts w:ascii="宋体" w:hAnsi="宋体" w:eastAsia="宋体" w:cs="宋体"/>
                <w:spacing w:val="9"/>
                <w:sz w:val="17"/>
                <w:szCs w:val="17"/>
              </w:rPr>
              <w:t>标段：博乐强制隔离戒毒所室外消防、给水</w:t>
            </w:r>
            <w:r>
              <w:rPr>
                <w:rFonts w:ascii="宋体" w:hAnsi="宋体" w:eastAsia="宋体" w:cs="宋体"/>
                <w:spacing w:val="6"/>
                <w:sz w:val="17"/>
                <w:szCs w:val="17"/>
              </w:rPr>
              <w:t xml:space="preserve"> </w:t>
            </w:r>
            <w:r>
              <w:rPr>
                <w:rFonts w:ascii="宋体" w:hAnsi="宋体" w:eastAsia="宋体" w:cs="宋体"/>
                <w:spacing w:val="8"/>
                <w:sz w:val="17"/>
                <w:szCs w:val="17"/>
              </w:rPr>
              <w:t>主管网改造项目</w:t>
            </w:r>
          </w:p>
        </w:tc>
        <w:tc>
          <w:tcPr>
            <w:tcW w:w="2778" w:type="dxa"/>
            <w:gridSpan w:val="2"/>
            <w:tcBorders>
              <w:top w:val="single" w:color="FFFFFF" w:sz="6" w:space="0"/>
              <w:left w:val="single" w:color="FFFFFF" w:sz="6" w:space="0"/>
              <w:bottom w:val="single" w:color="000000" w:sz="12" w:space="0"/>
              <w:right w:val="single" w:color="FFFFFF" w:sz="2" w:space="0"/>
            </w:tcBorders>
            <w:vAlign w:val="top"/>
          </w:tcPr>
          <w:p w14:paraId="1D760F7F">
            <w:pPr>
              <w:spacing w:before="148" w:line="230" w:lineRule="auto"/>
              <w:ind w:left="935"/>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5EF503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69" w:hRule="atLeast"/>
        </w:trPr>
        <w:tc>
          <w:tcPr>
            <w:tcW w:w="1344" w:type="dxa"/>
            <w:tcBorders>
              <w:top w:val="single" w:color="000000" w:sz="12" w:space="0"/>
              <w:left w:val="single" w:color="000000" w:sz="12" w:space="0"/>
            </w:tcBorders>
            <w:vAlign w:val="top"/>
          </w:tcPr>
          <w:p w14:paraId="493C33E0">
            <w:pPr>
              <w:spacing w:before="149" w:line="232" w:lineRule="auto"/>
              <w:ind w:left="485"/>
              <w:rPr>
                <w:rFonts w:ascii="宋体" w:hAnsi="宋体" w:eastAsia="宋体" w:cs="宋体"/>
                <w:sz w:val="17"/>
                <w:szCs w:val="17"/>
              </w:rPr>
            </w:pPr>
            <w:r>
              <w:rPr>
                <w:rFonts w:ascii="宋体" w:hAnsi="宋体" w:eastAsia="宋体" w:cs="宋体"/>
                <w:spacing w:val="6"/>
                <w:sz w:val="17"/>
                <w:szCs w:val="17"/>
              </w:rPr>
              <w:t>序号</w:t>
            </w:r>
          </w:p>
        </w:tc>
        <w:tc>
          <w:tcPr>
            <w:tcW w:w="5287" w:type="dxa"/>
            <w:gridSpan w:val="2"/>
            <w:tcBorders>
              <w:top w:val="single" w:color="000000" w:sz="12" w:space="0"/>
            </w:tcBorders>
            <w:vAlign w:val="top"/>
          </w:tcPr>
          <w:p w14:paraId="5D8C13DE">
            <w:pPr>
              <w:spacing w:before="149" w:line="230" w:lineRule="auto"/>
              <w:ind w:left="2280"/>
              <w:rPr>
                <w:rFonts w:ascii="宋体" w:hAnsi="宋体" w:eastAsia="宋体" w:cs="宋体"/>
                <w:sz w:val="17"/>
                <w:szCs w:val="17"/>
              </w:rPr>
            </w:pPr>
            <w:r>
              <w:rPr>
                <w:rFonts w:ascii="宋体" w:hAnsi="宋体" w:eastAsia="宋体" w:cs="宋体"/>
                <w:spacing w:val="8"/>
                <w:sz w:val="17"/>
                <w:szCs w:val="17"/>
              </w:rPr>
              <w:t>汇总内容</w:t>
            </w:r>
          </w:p>
        </w:tc>
        <w:tc>
          <w:tcPr>
            <w:tcW w:w="1823" w:type="dxa"/>
            <w:gridSpan w:val="2"/>
            <w:tcBorders>
              <w:top w:val="single" w:color="000000" w:sz="12" w:space="0"/>
            </w:tcBorders>
            <w:vAlign w:val="top"/>
          </w:tcPr>
          <w:p w14:paraId="3413992A">
            <w:pPr>
              <w:spacing w:before="149" w:line="230" w:lineRule="auto"/>
              <w:ind w:left="559"/>
              <w:rPr>
                <w:rFonts w:ascii="宋体" w:hAnsi="宋体" w:eastAsia="宋体" w:cs="宋体"/>
                <w:sz w:val="17"/>
                <w:szCs w:val="17"/>
              </w:rPr>
            </w:pPr>
            <w:r>
              <w:rPr>
                <w:rFonts w:ascii="宋体" w:hAnsi="宋体" w:eastAsia="宋体" w:cs="宋体"/>
                <w:spacing w:val="6"/>
                <w:sz w:val="17"/>
                <w:szCs w:val="17"/>
              </w:rPr>
              <w:t>金额(元)</w:t>
            </w:r>
          </w:p>
        </w:tc>
        <w:tc>
          <w:tcPr>
            <w:tcW w:w="1717" w:type="dxa"/>
            <w:tcBorders>
              <w:top w:val="single" w:color="000000" w:sz="12" w:space="0"/>
              <w:right w:val="single" w:color="000000" w:sz="12" w:space="0"/>
            </w:tcBorders>
            <w:vAlign w:val="top"/>
          </w:tcPr>
          <w:p w14:paraId="0ABF2AED">
            <w:pPr>
              <w:spacing w:before="149" w:line="229" w:lineRule="auto"/>
              <w:ind w:left="144"/>
              <w:rPr>
                <w:rFonts w:ascii="宋体" w:hAnsi="宋体" w:eastAsia="宋体" w:cs="宋体"/>
                <w:sz w:val="17"/>
                <w:szCs w:val="17"/>
              </w:rPr>
            </w:pPr>
            <w:r>
              <w:rPr>
                <w:rFonts w:ascii="宋体" w:hAnsi="宋体" w:eastAsia="宋体" w:cs="宋体"/>
                <w:spacing w:val="7"/>
                <w:sz w:val="17"/>
                <w:szCs w:val="17"/>
              </w:rPr>
              <w:t>其中：暂估价(元)</w:t>
            </w:r>
          </w:p>
        </w:tc>
      </w:tr>
      <w:tr w14:paraId="2E3977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6D68F498">
            <w:pPr>
              <w:spacing w:before="197" w:line="133" w:lineRule="exact"/>
              <w:ind w:left="581"/>
              <w:rPr>
                <w:rFonts w:ascii="宋体" w:hAnsi="宋体" w:eastAsia="宋体" w:cs="宋体"/>
                <w:sz w:val="17"/>
                <w:szCs w:val="17"/>
              </w:rPr>
            </w:pPr>
            <w:r>
              <w:rPr>
                <w:rFonts w:ascii="宋体" w:hAnsi="宋体" w:eastAsia="宋体" w:cs="宋体"/>
                <w:position w:val="-3"/>
                <w:sz w:val="17"/>
                <w:szCs w:val="17"/>
              </w:rPr>
              <w:t>一</w:t>
            </w:r>
          </w:p>
        </w:tc>
        <w:tc>
          <w:tcPr>
            <w:tcW w:w="5287" w:type="dxa"/>
            <w:gridSpan w:val="2"/>
            <w:vAlign w:val="top"/>
          </w:tcPr>
          <w:p w14:paraId="110C25ED">
            <w:pPr>
              <w:spacing w:before="130" w:line="230" w:lineRule="auto"/>
              <w:ind w:left="20"/>
              <w:rPr>
                <w:rFonts w:ascii="宋体" w:hAnsi="宋体" w:eastAsia="宋体" w:cs="宋体"/>
                <w:sz w:val="17"/>
                <w:szCs w:val="17"/>
              </w:rPr>
            </w:pPr>
            <w:r>
              <w:rPr>
                <w:rFonts w:ascii="宋体" w:hAnsi="宋体" w:eastAsia="宋体" w:cs="宋体"/>
                <w:spacing w:val="8"/>
                <w:sz w:val="17"/>
                <w:szCs w:val="17"/>
              </w:rPr>
              <w:t>分部分项工程费</w:t>
            </w:r>
          </w:p>
        </w:tc>
        <w:tc>
          <w:tcPr>
            <w:tcW w:w="1823" w:type="dxa"/>
            <w:gridSpan w:val="2"/>
            <w:vAlign w:val="top"/>
          </w:tcPr>
          <w:p w14:paraId="64EFF0D7">
            <w:pPr>
              <w:pStyle w:val="7"/>
            </w:pPr>
          </w:p>
        </w:tc>
        <w:tc>
          <w:tcPr>
            <w:tcW w:w="1717" w:type="dxa"/>
            <w:tcBorders>
              <w:right w:val="single" w:color="000000" w:sz="12" w:space="0"/>
            </w:tcBorders>
            <w:vAlign w:val="top"/>
          </w:tcPr>
          <w:p w14:paraId="1188446C">
            <w:pPr>
              <w:pStyle w:val="7"/>
            </w:pPr>
          </w:p>
        </w:tc>
      </w:tr>
      <w:tr w14:paraId="5C3992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344" w:type="dxa"/>
            <w:tcBorders>
              <w:left w:val="single" w:color="000000" w:sz="10" w:space="0"/>
            </w:tcBorders>
            <w:vAlign w:val="top"/>
          </w:tcPr>
          <w:p w14:paraId="6072674E">
            <w:pPr>
              <w:spacing w:before="161" w:line="189" w:lineRule="auto"/>
              <w:ind w:left="547"/>
              <w:rPr>
                <w:rFonts w:ascii="宋体" w:hAnsi="宋体" w:eastAsia="宋体" w:cs="宋体"/>
                <w:sz w:val="17"/>
                <w:szCs w:val="17"/>
              </w:rPr>
            </w:pPr>
            <w:r>
              <w:rPr>
                <w:rFonts w:ascii="宋体" w:hAnsi="宋体" w:eastAsia="宋体" w:cs="宋体"/>
                <w:spacing w:val="-2"/>
                <w:sz w:val="17"/>
                <w:szCs w:val="17"/>
              </w:rPr>
              <w:t>1.1</w:t>
            </w:r>
          </w:p>
        </w:tc>
        <w:tc>
          <w:tcPr>
            <w:tcW w:w="5287" w:type="dxa"/>
            <w:gridSpan w:val="2"/>
            <w:vAlign w:val="top"/>
          </w:tcPr>
          <w:p w14:paraId="11F70ECD">
            <w:pPr>
              <w:spacing w:before="131" w:line="231" w:lineRule="auto"/>
              <w:ind w:left="17"/>
              <w:rPr>
                <w:rFonts w:ascii="宋体" w:hAnsi="宋体" w:eastAsia="宋体" w:cs="宋体"/>
                <w:sz w:val="17"/>
                <w:szCs w:val="17"/>
              </w:rPr>
            </w:pPr>
            <w:r>
              <w:rPr>
                <w:rFonts w:ascii="宋体" w:hAnsi="宋体" w:eastAsia="宋体" w:cs="宋体"/>
                <w:spacing w:val="6"/>
                <w:sz w:val="17"/>
                <w:szCs w:val="17"/>
              </w:rPr>
              <w:t>C.9消防工程</w:t>
            </w:r>
          </w:p>
        </w:tc>
        <w:tc>
          <w:tcPr>
            <w:tcW w:w="1823" w:type="dxa"/>
            <w:gridSpan w:val="2"/>
            <w:vAlign w:val="top"/>
          </w:tcPr>
          <w:p w14:paraId="29F5DB99">
            <w:pPr>
              <w:pStyle w:val="7"/>
            </w:pPr>
          </w:p>
        </w:tc>
        <w:tc>
          <w:tcPr>
            <w:tcW w:w="1717" w:type="dxa"/>
            <w:tcBorders>
              <w:right w:val="single" w:color="000000" w:sz="12" w:space="0"/>
            </w:tcBorders>
            <w:vAlign w:val="top"/>
          </w:tcPr>
          <w:p w14:paraId="798A69B8">
            <w:pPr>
              <w:pStyle w:val="7"/>
            </w:pPr>
          </w:p>
        </w:tc>
      </w:tr>
      <w:tr w14:paraId="33E6FB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7EC4C95C">
            <w:pPr>
              <w:spacing w:before="162" w:line="189" w:lineRule="auto"/>
              <w:ind w:left="547"/>
              <w:rPr>
                <w:rFonts w:ascii="宋体" w:hAnsi="宋体" w:eastAsia="宋体" w:cs="宋体"/>
                <w:sz w:val="17"/>
                <w:szCs w:val="17"/>
              </w:rPr>
            </w:pPr>
            <w:r>
              <w:rPr>
                <w:rFonts w:ascii="宋体" w:hAnsi="宋体" w:eastAsia="宋体" w:cs="宋体"/>
                <w:spacing w:val="-2"/>
                <w:sz w:val="17"/>
                <w:szCs w:val="17"/>
              </w:rPr>
              <w:t>1.2</w:t>
            </w:r>
          </w:p>
        </w:tc>
        <w:tc>
          <w:tcPr>
            <w:tcW w:w="5287" w:type="dxa"/>
            <w:gridSpan w:val="2"/>
            <w:vAlign w:val="top"/>
          </w:tcPr>
          <w:p w14:paraId="5F10DD29">
            <w:pPr>
              <w:spacing w:before="132" w:line="229" w:lineRule="auto"/>
              <w:ind w:left="17"/>
              <w:rPr>
                <w:rFonts w:ascii="宋体" w:hAnsi="宋体" w:eastAsia="宋体" w:cs="宋体"/>
                <w:sz w:val="17"/>
                <w:szCs w:val="17"/>
              </w:rPr>
            </w:pPr>
            <w:r>
              <w:rPr>
                <w:rFonts w:ascii="宋体" w:hAnsi="宋体" w:eastAsia="宋体" w:cs="宋体"/>
                <w:spacing w:val="8"/>
                <w:sz w:val="17"/>
                <w:szCs w:val="17"/>
              </w:rPr>
              <w:t>C.10给排水、采暖、燃气工程</w:t>
            </w:r>
          </w:p>
        </w:tc>
        <w:tc>
          <w:tcPr>
            <w:tcW w:w="1823" w:type="dxa"/>
            <w:gridSpan w:val="2"/>
            <w:vAlign w:val="top"/>
          </w:tcPr>
          <w:p w14:paraId="7BDEF0B6">
            <w:pPr>
              <w:pStyle w:val="7"/>
            </w:pPr>
          </w:p>
        </w:tc>
        <w:tc>
          <w:tcPr>
            <w:tcW w:w="1717" w:type="dxa"/>
            <w:tcBorders>
              <w:right w:val="single" w:color="000000" w:sz="12" w:space="0"/>
            </w:tcBorders>
            <w:vAlign w:val="top"/>
          </w:tcPr>
          <w:p w14:paraId="4881BAE2">
            <w:pPr>
              <w:pStyle w:val="7"/>
            </w:pPr>
          </w:p>
        </w:tc>
      </w:tr>
      <w:tr w14:paraId="45DC24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344" w:type="dxa"/>
            <w:tcBorders>
              <w:left w:val="single" w:color="000000" w:sz="10" w:space="0"/>
            </w:tcBorders>
            <w:vAlign w:val="top"/>
          </w:tcPr>
          <w:p w14:paraId="2744ABAF">
            <w:pPr>
              <w:spacing w:before="163" w:line="189" w:lineRule="auto"/>
              <w:ind w:left="547"/>
              <w:rPr>
                <w:rFonts w:ascii="宋体" w:hAnsi="宋体" w:eastAsia="宋体" w:cs="宋体"/>
                <w:sz w:val="17"/>
                <w:szCs w:val="17"/>
              </w:rPr>
            </w:pPr>
            <w:r>
              <w:rPr>
                <w:rFonts w:ascii="宋体" w:hAnsi="宋体" w:eastAsia="宋体" w:cs="宋体"/>
                <w:spacing w:val="-2"/>
                <w:sz w:val="17"/>
                <w:szCs w:val="17"/>
              </w:rPr>
              <w:t>1.3</w:t>
            </w:r>
          </w:p>
        </w:tc>
        <w:tc>
          <w:tcPr>
            <w:tcW w:w="5287" w:type="dxa"/>
            <w:gridSpan w:val="2"/>
            <w:vAlign w:val="top"/>
          </w:tcPr>
          <w:p w14:paraId="31354DA7">
            <w:pPr>
              <w:spacing w:before="133" w:line="231" w:lineRule="auto"/>
              <w:ind w:left="15"/>
              <w:rPr>
                <w:rFonts w:ascii="宋体" w:hAnsi="宋体" w:eastAsia="宋体" w:cs="宋体"/>
                <w:sz w:val="17"/>
                <w:szCs w:val="17"/>
              </w:rPr>
            </w:pPr>
            <w:r>
              <w:rPr>
                <w:rFonts w:ascii="宋体" w:hAnsi="宋体" w:eastAsia="宋体" w:cs="宋体"/>
                <w:spacing w:val="7"/>
                <w:sz w:val="17"/>
                <w:szCs w:val="17"/>
              </w:rPr>
              <w:t>D.3桥涵工程</w:t>
            </w:r>
          </w:p>
        </w:tc>
        <w:tc>
          <w:tcPr>
            <w:tcW w:w="1823" w:type="dxa"/>
            <w:gridSpan w:val="2"/>
            <w:vAlign w:val="top"/>
          </w:tcPr>
          <w:p w14:paraId="0C335812">
            <w:pPr>
              <w:pStyle w:val="7"/>
            </w:pPr>
          </w:p>
        </w:tc>
        <w:tc>
          <w:tcPr>
            <w:tcW w:w="1717" w:type="dxa"/>
            <w:tcBorders>
              <w:right w:val="single" w:color="000000" w:sz="12" w:space="0"/>
            </w:tcBorders>
            <w:vAlign w:val="top"/>
          </w:tcPr>
          <w:p w14:paraId="33909B2A">
            <w:pPr>
              <w:pStyle w:val="7"/>
            </w:pPr>
          </w:p>
        </w:tc>
      </w:tr>
      <w:tr w14:paraId="33CE5F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0838E185">
            <w:pPr>
              <w:spacing w:before="164" w:line="189" w:lineRule="auto"/>
              <w:ind w:left="547"/>
              <w:rPr>
                <w:rFonts w:ascii="宋体" w:hAnsi="宋体" w:eastAsia="宋体" w:cs="宋体"/>
                <w:sz w:val="17"/>
                <w:szCs w:val="17"/>
              </w:rPr>
            </w:pPr>
            <w:r>
              <w:rPr>
                <w:rFonts w:ascii="宋体" w:hAnsi="宋体" w:eastAsia="宋体" w:cs="宋体"/>
                <w:spacing w:val="-2"/>
                <w:sz w:val="17"/>
                <w:szCs w:val="17"/>
              </w:rPr>
              <w:t>1.4</w:t>
            </w:r>
          </w:p>
        </w:tc>
        <w:tc>
          <w:tcPr>
            <w:tcW w:w="5287" w:type="dxa"/>
            <w:gridSpan w:val="2"/>
            <w:vAlign w:val="top"/>
          </w:tcPr>
          <w:p w14:paraId="1294C49C">
            <w:pPr>
              <w:spacing w:before="134" w:line="230" w:lineRule="auto"/>
              <w:ind w:left="15"/>
              <w:rPr>
                <w:rFonts w:ascii="宋体" w:hAnsi="宋体" w:eastAsia="宋体" w:cs="宋体"/>
                <w:sz w:val="17"/>
                <w:szCs w:val="17"/>
              </w:rPr>
            </w:pPr>
            <w:r>
              <w:rPr>
                <w:rFonts w:ascii="宋体" w:hAnsi="宋体" w:eastAsia="宋体" w:cs="宋体"/>
                <w:spacing w:val="7"/>
                <w:sz w:val="17"/>
                <w:szCs w:val="17"/>
              </w:rPr>
              <w:t>D.5管网工程</w:t>
            </w:r>
          </w:p>
        </w:tc>
        <w:tc>
          <w:tcPr>
            <w:tcW w:w="1823" w:type="dxa"/>
            <w:gridSpan w:val="2"/>
            <w:vAlign w:val="top"/>
          </w:tcPr>
          <w:p w14:paraId="122A71E6">
            <w:pPr>
              <w:pStyle w:val="7"/>
            </w:pPr>
          </w:p>
        </w:tc>
        <w:tc>
          <w:tcPr>
            <w:tcW w:w="1717" w:type="dxa"/>
            <w:tcBorders>
              <w:right w:val="single" w:color="000000" w:sz="12" w:space="0"/>
            </w:tcBorders>
            <w:vAlign w:val="top"/>
          </w:tcPr>
          <w:p w14:paraId="55583321">
            <w:pPr>
              <w:pStyle w:val="7"/>
            </w:pPr>
          </w:p>
        </w:tc>
      </w:tr>
      <w:tr w14:paraId="7C3BC4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344" w:type="dxa"/>
            <w:tcBorders>
              <w:left w:val="single" w:color="000000" w:sz="10" w:space="0"/>
            </w:tcBorders>
            <w:vAlign w:val="top"/>
          </w:tcPr>
          <w:p w14:paraId="0DEB7B6D">
            <w:pPr>
              <w:spacing w:before="169" w:line="185" w:lineRule="auto"/>
              <w:ind w:left="581"/>
              <w:rPr>
                <w:rFonts w:ascii="宋体" w:hAnsi="宋体" w:eastAsia="宋体" w:cs="宋体"/>
                <w:sz w:val="17"/>
                <w:szCs w:val="17"/>
              </w:rPr>
            </w:pPr>
            <w:r>
              <w:rPr>
                <w:rFonts w:ascii="宋体" w:hAnsi="宋体" w:eastAsia="宋体" w:cs="宋体"/>
                <w:sz w:val="17"/>
                <w:szCs w:val="17"/>
              </w:rPr>
              <w:t>二</w:t>
            </w:r>
          </w:p>
        </w:tc>
        <w:tc>
          <w:tcPr>
            <w:tcW w:w="5287" w:type="dxa"/>
            <w:gridSpan w:val="2"/>
            <w:vAlign w:val="top"/>
          </w:tcPr>
          <w:p w14:paraId="04FC5AEB">
            <w:pPr>
              <w:spacing w:before="136" w:line="231" w:lineRule="auto"/>
              <w:ind w:left="18"/>
              <w:rPr>
                <w:rFonts w:ascii="宋体" w:hAnsi="宋体" w:eastAsia="宋体" w:cs="宋体"/>
                <w:sz w:val="17"/>
                <w:szCs w:val="17"/>
              </w:rPr>
            </w:pPr>
            <w:r>
              <w:rPr>
                <w:rFonts w:ascii="宋体" w:hAnsi="宋体" w:eastAsia="宋体" w:cs="宋体"/>
                <w:spacing w:val="8"/>
                <w:sz w:val="17"/>
                <w:szCs w:val="17"/>
              </w:rPr>
              <w:t>措施项目费</w:t>
            </w:r>
          </w:p>
        </w:tc>
        <w:tc>
          <w:tcPr>
            <w:tcW w:w="1823" w:type="dxa"/>
            <w:gridSpan w:val="2"/>
            <w:vAlign w:val="top"/>
          </w:tcPr>
          <w:p w14:paraId="6F2AB5AD">
            <w:pPr>
              <w:pStyle w:val="7"/>
            </w:pPr>
          </w:p>
        </w:tc>
        <w:tc>
          <w:tcPr>
            <w:tcW w:w="1717" w:type="dxa"/>
            <w:tcBorders>
              <w:right w:val="single" w:color="000000" w:sz="12" w:space="0"/>
            </w:tcBorders>
            <w:vAlign w:val="top"/>
          </w:tcPr>
          <w:p w14:paraId="49EF5CBB">
            <w:pPr>
              <w:pStyle w:val="7"/>
            </w:pPr>
          </w:p>
        </w:tc>
      </w:tr>
      <w:tr w14:paraId="42D94A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2ABF40ED">
            <w:pPr>
              <w:spacing w:before="164" w:line="189" w:lineRule="auto"/>
              <w:ind w:left="535"/>
              <w:rPr>
                <w:rFonts w:ascii="宋体" w:hAnsi="宋体" w:eastAsia="宋体" w:cs="宋体"/>
                <w:sz w:val="17"/>
                <w:szCs w:val="17"/>
              </w:rPr>
            </w:pPr>
            <w:r>
              <w:rPr>
                <w:rFonts w:ascii="宋体" w:hAnsi="宋体" w:eastAsia="宋体" w:cs="宋体"/>
                <w:spacing w:val="1"/>
                <w:sz w:val="17"/>
                <w:szCs w:val="17"/>
              </w:rPr>
              <w:t>2.1</w:t>
            </w:r>
          </w:p>
        </w:tc>
        <w:tc>
          <w:tcPr>
            <w:tcW w:w="5287" w:type="dxa"/>
            <w:gridSpan w:val="2"/>
            <w:vAlign w:val="top"/>
          </w:tcPr>
          <w:p w14:paraId="71A79F07">
            <w:pPr>
              <w:spacing w:before="134" w:line="229" w:lineRule="auto"/>
              <w:ind w:left="20"/>
              <w:rPr>
                <w:rFonts w:ascii="宋体" w:hAnsi="宋体" w:eastAsia="宋体" w:cs="宋体"/>
                <w:sz w:val="17"/>
                <w:szCs w:val="17"/>
              </w:rPr>
            </w:pPr>
            <w:r>
              <w:rPr>
                <w:rFonts w:ascii="宋体" w:hAnsi="宋体" w:eastAsia="宋体" w:cs="宋体"/>
                <w:spacing w:val="8"/>
                <w:sz w:val="17"/>
                <w:szCs w:val="17"/>
              </w:rPr>
              <w:t>单价措施项目费</w:t>
            </w:r>
          </w:p>
        </w:tc>
        <w:tc>
          <w:tcPr>
            <w:tcW w:w="1823" w:type="dxa"/>
            <w:gridSpan w:val="2"/>
            <w:vAlign w:val="top"/>
          </w:tcPr>
          <w:p w14:paraId="7CE78C83">
            <w:pPr>
              <w:pStyle w:val="7"/>
            </w:pPr>
          </w:p>
        </w:tc>
        <w:tc>
          <w:tcPr>
            <w:tcW w:w="1717" w:type="dxa"/>
            <w:tcBorders>
              <w:right w:val="single" w:color="000000" w:sz="12" w:space="0"/>
            </w:tcBorders>
            <w:vAlign w:val="top"/>
          </w:tcPr>
          <w:p w14:paraId="6B125747">
            <w:pPr>
              <w:pStyle w:val="7"/>
            </w:pPr>
          </w:p>
        </w:tc>
      </w:tr>
      <w:tr w14:paraId="321353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182FEAFF">
            <w:pPr>
              <w:spacing w:before="166" w:line="189" w:lineRule="auto"/>
              <w:ind w:left="535"/>
              <w:rPr>
                <w:rFonts w:ascii="宋体" w:hAnsi="宋体" w:eastAsia="宋体" w:cs="宋体"/>
                <w:sz w:val="17"/>
                <w:szCs w:val="17"/>
              </w:rPr>
            </w:pPr>
            <w:r>
              <w:rPr>
                <w:rFonts w:ascii="宋体" w:hAnsi="宋体" w:eastAsia="宋体" w:cs="宋体"/>
                <w:spacing w:val="1"/>
                <w:sz w:val="17"/>
                <w:szCs w:val="17"/>
              </w:rPr>
              <w:t>2.2</w:t>
            </w:r>
          </w:p>
        </w:tc>
        <w:tc>
          <w:tcPr>
            <w:tcW w:w="5287" w:type="dxa"/>
            <w:gridSpan w:val="2"/>
            <w:vAlign w:val="top"/>
          </w:tcPr>
          <w:p w14:paraId="0347C2A5">
            <w:pPr>
              <w:spacing w:before="136" w:line="229" w:lineRule="auto"/>
              <w:ind w:left="23"/>
              <w:rPr>
                <w:rFonts w:ascii="宋体" w:hAnsi="宋体" w:eastAsia="宋体" w:cs="宋体"/>
                <w:sz w:val="17"/>
                <w:szCs w:val="17"/>
              </w:rPr>
            </w:pPr>
            <w:r>
              <w:rPr>
                <w:rFonts w:ascii="宋体" w:hAnsi="宋体" w:eastAsia="宋体" w:cs="宋体"/>
                <w:spacing w:val="8"/>
                <w:sz w:val="17"/>
                <w:szCs w:val="17"/>
              </w:rPr>
              <w:t>总价措施项目费</w:t>
            </w:r>
          </w:p>
        </w:tc>
        <w:tc>
          <w:tcPr>
            <w:tcW w:w="1823" w:type="dxa"/>
            <w:gridSpan w:val="2"/>
            <w:vAlign w:val="top"/>
          </w:tcPr>
          <w:p w14:paraId="02E3EF24">
            <w:pPr>
              <w:pStyle w:val="7"/>
            </w:pPr>
          </w:p>
        </w:tc>
        <w:tc>
          <w:tcPr>
            <w:tcW w:w="1717" w:type="dxa"/>
            <w:tcBorders>
              <w:right w:val="single" w:color="000000" w:sz="12" w:space="0"/>
            </w:tcBorders>
            <w:vAlign w:val="top"/>
          </w:tcPr>
          <w:p w14:paraId="2888732A">
            <w:pPr>
              <w:pStyle w:val="7"/>
            </w:pPr>
          </w:p>
        </w:tc>
      </w:tr>
      <w:tr w14:paraId="1BFDD9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2C28FB26">
            <w:pPr>
              <w:spacing w:before="167" w:line="189" w:lineRule="auto"/>
              <w:ind w:left="491"/>
              <w:rPr>
                <w:rFonts w:ascii="宋体" w:hAnsi="宋体" w:eastAsia="宋体" w:cs="宋体"/>
                <w:sz w:val="17"/>
                <w:szCs w:val="17"/>
              </w:rPr>
            </w:pPr>
            <w:r>
              <w:rPr>
                <w:rFonts w:ascii="宋体" w:hAnsi="宋体" w:eastAsia="宋体" w:cs="宋体"/>
                <w:spacing w:val="2"/>
                <w:sz w:val="17"/>
                <w:szCs w:val="17"/>
              </w:rPr>
              <w:t>2.21</w:t>
            </w:r>
          </w:p>
        </w:tc>
        <w:tc>
          <w:tcPr>
            <w:tcW w:w="5287" w:type="dxa"/>
            <w:gridSpan w:val="2"/>
            <w:vAlign w:val="top"/>
          </w:tcPr>
          <w:p w14:paraId="3B26CD09">
            <w:pPr>
              <w:spacing w:before="138" w:line="230" w:lineRule="auto"/>
              <w:ind w:left="19"/>
              <w:rPr>
                <w:rFonts w:ascii="宋体" w:hAnsi="宋体" w:eastAsia="宋体" w:cs="宋体"/>
                <w:sz w:val="17"/>
                <w:szCs w:val="17"/>
              </w:rPr>
            </w:pPr>
            <w:r>
              <w:rPr>
                <w:rFonts w:ascii="宋体" w:hAnsi="宋体" w:eastAsia="宋体" w:cs="宋体"/>
                <w:spacing w:val="9"/>
                <w:sz w:val="17"/>
                <w:szCs w:val="17"/>
              </w:rPr>
              <w:t>其中：安全文明施工费</w:t>
            </w:r>
          </w:p>
        </w:tc>
        <w:tc>
          <w:tcPr>
            <w:tcW w:w="1823" w:type="dxa"/>
            <w:gridSpan w:val="2"/>
            <w:vAlign w:val="top"/>
          </w:tcPr>
          <w:p w14:paraId="3F905404">
            <w:pPr>
              <w:pStyle w:val="7"/>
            </w:pPr>
          </w:p>
        </w:tc>
        <w:tc>
          <w:tcPr>
            <w:tcW w:w="1717" w:type="dxa"/>
            <w:tcBorders>
              <w:right w:val="single" w:color="000000" w:sz="12" w:space="0"/>
            </w:tcBorders>
            <w:vAlign w:val="top"/>
          </w:tcPr>
          <w:p w14:paraId="6E0F8AF6">
            <w:pPr>
              <w:pStyle w:val="7"/>
            </w:pPr>
          </w:p>
        </w:tc>
      </w:tr>
      <w:tr w14:paraId="4B043E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344" w:type="dxa"/>
            <w:tcBorders>
              <w:left w:val="single" w:color="000000" w:sz="10" w:space="0"/>
            </w:tcBorders>
            <w:vAlign w:val="top"/>
          </w:tcPr>
          <w:p w14:paraId="50F99887">
            <w:pPr>
              <w:spacing w:before="139" w:line="228" w:lineRule="exact"/>
              <w:ind w:left="578"/>
              <w:rPr>
                <w:rFonts w:ascii="宋体" w:hAnsi="宋体" w:eastAsia="宋体" w:cs="宋体"/>
                <w:sz w:val="17"/>
                <w:szCs w:val="17"/>
              </w:rPr>
            </w:pPr>
            <w:r>
              <w:rPr>
                <w:rFonts w:ascii="宋体" w:hAnsi="宋体" w:eastAsia="宋体" w:cs="宋体"/>
                <w:spacing w:val="2"/>
                <w:position w:val="1"/>
                <w:sz w:val="17"/>
                <w:szCs w:val="17"/>
              </w:rPr>
              <w:t>三</w:t>
            </w:r>
          </w:p>
        </w:tc>
        <w:tc>
          <w:tcPr>
            <w:tcW w:w="5287" w:type="dxa"/>
            <w:gridSpan w:val="2"/>
            <w:vAlign w:val="top"/>
          </w:tcPr>
          <w:p w14:paraId="6906BE45">
            <w:pPr>
              <w:spacing w:before="139" w:line="231" w:lineRule="auto"/>
              <w:ind w:left="19"/>
              <w:rPr>
                <w:rFonts w:ascii="宋体" w:hAnsi="宋体" w:eastAsia="宋体" w:cs="宋体"/>
                <w:sz w:val="17"/>
                <w:szCs w:val="17"/>
              </w:rPr>
            </w:pPr>
            <w:r>
              <w:rPr>
                <w:rFonts w:ascii="宋体" w:hAnsi="宋体" w:eastAsia="宋体" w:cs="宋体"/>
                <w:spacing w:val="8"/>
                <w:sz w:val="17"/>
                <w:szCs w:val="17"/>
              </w:rPr>
              <w:t>其他项目费</w:t>
            </w:r>
          </w:p>
        </w:tc>
        <w:tc>
          <w:tcPr>
            <w:tcW w:w="1823" w:type="dxa"/>
            <w:gridSpan w:val="2"/>
            <w:vAlign w:val="top"/>
          </w:tcPr>
          <w:p w14:paraId="7F02040B">
            <w:pPr>
              <w:pStyle w:val="7"/>
            </w:pPr>
          </w:p>
        </w:tc>
        <w:tc>
          <w:tcPr>
            <w:tcW w:w="1717" w:type="dxa"/>
            <w:tcBorders>
              <w:right w:val="single" w:color="000000" w:sz="12" w:space="0"/>
            </w:tcBorders>
            <w:vAlign w:val="top"/>
          </w:tcPr>
          <w:p w14:paraId="095E6D90">
            <w:pPr>
              <w:pStyle w:val="7"/>
            </w:pPr>
          </w:p>
        </w:tc>
      </w:tr>
      <w:tr w14:paraId="505658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1FD0E40D">
            <w:pPr>
              <w:spacing w:before="170" w:line="189" w:lineRule="auto"/>
              <w:ind w:left="537"/>
              <w:rPr>
                <w:rFonts w:ascii="宋体" w:hAnsi="宋体" w:eastAsia="宋体" w:cs="宋体"/>
                <w:sz w:val="17"/>
                <w:szCs w:val="17"/>
              </w:rPr>
            </w:pPr>
            <w:r>
              <w:rPr>
                <w:rFonts w:ascii="宋体" w:hAnsi="宋体" w:eastAsia="宋体" w:cs="宋体"/>
                <w:spacing w:val="1"/>
                <w:sz w:val="17"/>
                <w:szCs w:val="17"/>
              </w:rPr>
              <w:t>3.1</w:t>
            </w:r>
          </w:p>
        </w:tc>
        <w:tc>
          <w:tcPr>
            <w:tcW w:w="5287" w:type="dxa"/>
            <w:gridSpan w:val="2"/>
            <w:vAlign w:val="top"/>
          </w:tcPr>
          <w:p w14:paraId="2E002CFB">
            <w:pPr>
              <w:spacing w:before="140" w:line="230" w:lineRule="auto"/>
              <w:ind w:left="24"/>
              <w:rPr>
                <w:rFonts w:ascii="宋体" w:hAnsi="宋体" w:eastAsia="宋体" w:cs="宋体"/>
                <w:sz w:val="17"/>
                <w:szCs w:val="17"/>
              </w:rPr>
            </w:pPr>
            <w:r>
              <w:rPr>
                <w:rFonts w:ascii="宋体" w:hAnsi="宋体" w:eastAsia="宋体" w:cs="宋体"/>
                <w:spacing w:val="6"/>
                <w:sz w:val="17"/>
                <w:szCs w:val="17"/>
              </w:rPr>
              <w:t>暂列金额</w:t>
            </w:r>
          </w:p>
        </w:tc>
        <w:tc>
          <w:tcPr>
            <w:tcW w:w="1823" w:type="dxa"/>
            <w:gridSpan w:val="2"/>
            <w:vAlign w:val="top"/>
          </w:tcPr>
          <w:p w14:paraId="2318D9E7">
            <w:pPr>
              <w:pStyle w:val="7"/>
            </w:pPr>
          </w:p>
        </w:tc>
        <w:tc>
          <w:tcPr>
            <w:tcW w:w="1717" w:type="dxa"/>
            <w:tcBorders>
              <w:right w:val="single" w:color="000000" w:sz="12" w:space="0"/>
            </w:tcBorders>
            <w:vAlign w:val="top"/>
          </w:tcPr>
          <w:p w14:paraId="2666472F">
            <w:pPr>
              <w:pStyle w:val="7"/>
            </w:pPr>
          </w:p>
        </w:tc>
      </w:tr>
      <w:tr w14:paraId="6D7E5F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344" w:type="dxa"/>
            <w:tcBorders>
              <w:left w:val="single" w:color="000000" w:sz="10" w:space="0"/>
            </w:tcBorders>
            <w:vAlign w:val="top"/>
          </w:tcPr>
          <w:p w14:paraId="0563C45E">
            <w:pPr>
              <w:spacing w:before="171" w:line="189" w:lineRule="auto"/>
              <w:ind w:left="537"/>
              <w:rPr>
                <w:rFonts w:ascii="宋体" w:hAnsi="宋体" w:eastAsia="宋体" w:cs="宋体"/>
                <w:sz w:val="17"/>
                <w:szCs w:val="17"/>
              </w:rPr>
            </w:pPr>
            <w:r>
              <w:rPr>
                <w:rFonts w:ascii="宋体" w:hAnsi="宋体" w:eastAsia="宋体" w:cs="宋体"/>
                <w:spacing w:val="1"/>
                <w:sz w:val="17"/>
                <w:szCs w:val="17"/>
              </w:rPr>
              <w:t>3.2</w:t>
            </w:r>
          </w:p>
        </w:tc>
        <w:tc>
          <w:tcPr>
            <w:tcW w:w="5287" w:type="dxa"/>
            <w:gridSpan w:val="2"/>
            <w:vAlign w:val="top"/>
          </w:tcPr>
          <w:p w14:paraId="3AC67124">
            <w:pPr>
              <w:spacing w:before="141" w:line="229" w:lineRule="auto"/>
              <w:ind w:left="24"/>
              <w:rPr>
                <w:rFonts w:ascii="宋体" w:hAnsi="宋体" w:eastAsia="宋体" w:cs="宋体"/>
                <w:sz w:val="17"/>
                <w:szCs w:val="17"/>
              </w:rPr>
            </w:pPr>
            <w:r>
              <w:rPr>
                <w:rFonts w:ascii="宋体" w:hAnsi="宋体" w:eastAsia="宋体" w:cs="宋体"/>
                <w:spacing w:val="5"/>
                <w:sz w:val="17"/>
                <w:szCs w:val="17"/>
              </w:rPr>
              <w:t>暂估价</w:t>
            </w:r>
          </w:p>
        </w:tc>
        <w:tc>
          <w:tcPr>
            <w:tcW w:w="1823" w:type="dxa"/>
            <w:gridSpan w:val="2"/>
            <w:vAlign w:val="top"/>
          </w:tcPr>
          <w:p w14:paraId="6C7C9BD4">
            <w:pPr>
              <w:pStyle w:val="7"/>
            </w:pPr>
          </w:p>
        </w:tc>
        <w:tc>
          <w:tcPr>
            <w:tcW w:w="1717" w:type="dxa"/>
            <w:tcBorders>
              <w:right w:val="single" w:color="000000" w:sz="12" w:space="0"/>
            </w:tcBorders>
            <w:vAlign w:val="top"/>
          </w:tcPr>
          <w:p w14:paraId="4E78AE50">
            <w:pPr>
              <w:pStyle w:val="7"/>
            </w:pPr>
          </w:p>
        </w:tc>
      </w:tr>
      <w:tr w14:paraId="18B70F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19F33A1D">
            <w:pPr>
              <w:spacing w:before="170" w:line="189" w:lineRule="auto"/>
              <w:ind w:left="537"/>
              <w:rPr>
                <w:rFonts w:ascii="宋体" w:hAnsi="宋体" w:eastAsia="宋体" w:cs="宋体"/>
                <w:sz w:val="17"/>
                <w:szCs w:val="17"/>
              </w:rPr>
            </w:pPr>
            <w:r>
              <w:rPr>
                <w:rFonts w:ascii="宋体" w:hAnsi="宋体" w:eastAsia="宋体" w:cs="宋体"/>
                <w:spacing w:val="1"/>
                <w:sz w:val="17"/>
                <w:szCs w:val="17"/>
              </w:rPr>
              <w:t>3.3</w:t>
            </w:r>
          </w:p>
        </w:tc>
        <w:tc>
          <w:tcPr>
            <w:tcW w:w="5287" w:type="dxa"/>
            <w:gridSpan w:val="2"/>
            <w:vAlign w:val="top"/>
          </w:tcPr>
          <w:p w14:paraId="125526C3">
            <w:pPr>
              <w:spacing w:before="140" w:line="232" w:lineRule="auto"/>
              <w:ind w:left="18"/>
              <w:rPr>
                <w:rFonts w:ascii="宋体" w:hAnsi="宋体" w:eastAsia="宋体" w:cs="宋体"/>
                <w:sz w:val="17"/>
                <w:szCs w:val="17"/>
              </w:rPr>
            </w:pPr>
            <w:r>
              <w:rPr>
                <w:rFonts w:ascii="宋体" w:hAnsi="宋体" w:eastAsia="宋体" w:cs="宋体"/>
                <w:spacing w:val="7"/>
                <w:sz w:val="17"/>
                <w:szCs w:val="17"/>
              </w:rPr>
              <w:t>计日工</w:t>
            </w:r>
          </w:p>
        </w:tc>
        <w:tc>
          <w:tcPr>
            <w:tcW w:w="1823" w:type="dxa"/>
            <w:gridSpan w:val="2"/>
            <w:vAlign w:val="top"/>
          </w:tcPr>
          <w:p w14:paraId="65C9CDBC">
            <w:pPr>
              <w:pStyle w:val="7"/>
            </w:pPr>
          </w:p>
        </w:tc>
        <w:tc>
          <w:tcPr>
            <w:tcW w:w="1717" w:type="dxa"/>
            <w:tcBorders>
              <w:right w:val="single" w:color="000000" w:sz="12" w:space="0"/>
            </w:tcBorders>
            <w:vAlign w:val="top"/>
          </w:tcPr>
          <w:p w14:paraId="394522A9">
            <w:pPr>
              <w:pStyle w:val="7"/>
            </w:pPr>
          </w:p>
        </w:tc>
      </w:tr>
      <w:tr w14:paraId="31CF4F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7FF319D7">
            <w:pPr>
              <w:spacing w:before="172" w:line="189" w:lineRule="auto"/>
              <w:ind w:left="537"/>
              <w:rPr>
                <w:rFonts w:ascii="宋体" w:hAnsi="宋体" w:eastAsia="宋体" w:cs="宋体"/>
                <w:sz w:val="17"/>
                <w:szCs w:val="17"/>
              </w:rPr>
            </w:pPr>
            <w:r>
              <w:rPr>
                <w:rFonts w:ascii="宋体" w:hAnsi="宋体" w:eastAsia="宋体" w:cs="宋体"/>
                <w:spacing w:val="1"/>
                <w:sz w:val="17"/>
                <w:szCs w:val="17"/>
              </w:rPr>
              <w:t>3.4</w:t>
            </w:r>
          </w:p>
        </w:tc>
        <w:tc>
          <w:tcPr>
            <w:tcW w:w="5287" w:type="dxa"/>
            <w:gridSpan w:val="2"/>
            <w:vAlign w:val="top"/>
          </w:tcPr>
          <w:p w14:paraId="59BFD409">
            <w:pPr>
              <w:spacing w:before="142" w:line="230" w:lineRule="auto"/>
              <w:ind w:left="23"/>
              <w:rPr>
                <w:rFonts w:ascii="宋体" w:hAnsi="宋体" w:eastAsia="宋体" w:cs="宋体"/>
                <w:sz w:val="17"/>
                <w:szCs w:val="17"/>
              </w:rPr>
            </w:pPr>
            <w:r>
              <w:rPr>
                <w:rFonts w:ascii="宋体" w:hAnsi="宋体" w:eastAsia="宋体" w:cs="宋体"/>
                <w:spacing w:val="7"/>
                <w:sz w:val="17"/>
                <w:szCs w:val="17"/>
              </w:rPr>
              <w:t>总承包服务费</w:t>
            </w:r>
          </w:p>
        </w:tc>
        <w:tc>
          <w:tcPr>
            <w:tcW w:w="1823" w:type="dxa"/>
            <w:gridSpan w:val="2"/>
            <w:vAlign w:val="top"/>
          </w:tcPr>
          <w:p w14:paraId="7331C17C">
            <w:pPr>
              <w:pStyle w:val="7"/>
            </w:pPr>
          </w:p>
        </w:tc>
        <w:tc>
          <w:tcPr>
            <w:tcW w:w="1717" w:type="dxa"/>
            <w:tcBorders>
              <w:right w:val="single" w:color="000000" w:sz="12" w:space="0"/>
            </w:tcBorders>
            <w:vAlign w:val="top"/>
          </w:tcPr>
          <w:p w14:paraId="491CBBA7">
            <w:pPr>
              <w:pStyle w:val="7"/>
            </w:pPr>
          </w:p>
        </w:tc>
      </w:tr>
      <w:tr w14:paraId="005B4B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2E36879B">
            <w:pPr>
              <w:spacing w:before="143" w:line="233" w:lineRule="auto"/>
              <w:ind w:left="595"/>
              <w:rPr>
                <w:rFonts w:ascii="宋体" w:hAnsi="宋体" w:eastAsia="宋体" w:cs="宋体"/>
                <w:sz w:val="17"/>
                <w:szCs w:val="17"/>
              </w:rPr>
            </w:pPr>
            <w:r>
              <w:rPr>
                <w:rFonts w:ascii="宋体" w:hAnsi="宋体" w:eastAsia="宋体" w:cs="宋体"/>
                <w:sz w:val="17"/>
                <w:szCs w:val="17"/>
              </w:rPr>
              <w:t>四</w:t>
            </w:r>
          </w:p>
        </w:tc>
        <w:tc>
          <w:tcPr>
            <w:tcW w:w="5287" w:type="dxa"/>
            <w:gridSpan w:val="2"/>
            <w:vAlign w:val="top"/>
          </w:tcPr>
          <w:p w14:paraId="71661B4E">
            <w:pPr>
              <w:spacing w:before="143" w:line="231" w:lineRule="auto"/>
              <w:ind w:left="19"/>
              <w:rPr>
                <w:rFonts w:ascii="宋体" w:hAnsi="宋体" w:eastAsia="宋体" w:cs="宋体"/>
                <w:sz w:val="17"/>
                <w:szCs w:val="17"/>
              </w:rPr>
            </w:pPr>
            <w:r>
              <w:rPr>
                <w:rFonts w:ascii="宋体" w:hAnsi="宋体" w:eastAsia="宋体" w:cs="宋体"/>
                <w:spacing w:val="5"/>
                <w:sz w:val="17"/>
                <w:szCs w:val="17"/>
              </w:rPr>
              <w:t>规费</w:t>
            </w:r>
          </w:p>
        </w:tc>
        <w:tc>
          <w:tcPr>
            <w:tcW w:w="1823" w:type="dxa"/>
            <w:gridSpan w:val="2"/>
            <w:vAlign w:val="top"/>
          </w:tcPr>
          <w:p w14:paraId="773DEF70">
            <w:pPr>
              <w:pStyle w:val="7"/>
            </w:pPr>
          </w:p>
        </w:tc>
        <w:tc>
          <w:tcPr>
            <w:tcW w:w="1717" w:type="dxa"/>
            <w:tcBorders>
              <w:right w:val="single" w:color="000000" w:sz="12" w:space="0"/>
            </w:tcBorders>
            <w:vAlign w:val="top"/>
          </w:tcPr>
          <w:p w14:paraId="7185C0EB">
            <w:pPr>
              <w:pStyle w:val="7"/>
            </w:pPr>
          </w:p>
        </w:tc>
      </w:tr>
      <w:tr w14:paraId="5615F4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13362CF0">
            <w:pPr>
              <w:spacing w:before="145"/>
              <w:ind w:left="581"/>
              <w:rPr>
                <w:rFonts w:ascii="宋体" w:hAnsi="宋体" w:eastAsia="宋体" w:cs="宋体"/>
                <w:sz w:val="17"/>
                <w:szCs w:val="17"/>
              </w:rPr>
            </w:pPr>
            <w:r>
              <w:rPr>
                <w:rFonts w:ascii="宋体" w:hAnsi="宋体" w:eastAsia="宋体" w:cs="宋体"/>
                <w:sz w:val="17"/>
                <w:szCs w:val="17"/>
              </w:rPr>
              <w:t>五</w:t>
            </w:r>
          </w:p>
        </w:tc>
        <w:tc>
          <w:tcPr>
            <w:tcW w:w="5287" w:type="dxa"/>
            <w:gridSpan w:val="2"/>
            <w:vAlign w:val="top"/>
          </w:tcPr>
          <w:p w14:paraId="6AEB6876">
            <w:pPr>
              <w:spacing w:before="145" w:line="229" w:lineRule="auto"/>
              <w:ind w:left="17"/>
              <w:rPr>
                <w:rFonts w:ascii="宋体" w:hAnsi="宋体" w:eastAsia="宋体" w:cs="宋体"/>
                <w:sz w:val="17"/>
                <w:szCs w:val="17"/>
              </w:rPr>
            </w:pPr>
            <w:r>
              <w:rPr>
                <w:rFonts w:ascii="宋体" w:hAnsi="宋体" w:eastAsia="宋体" w:cs="宋体"/>
                <w:spacing w:val="8"/>
                <w:sz w:val="17"/>
                <w:szCs w:val="17"/>
              </w:rPr>
              <w:t>税前工程造价</w:t>
            </w:r>
          </w:p>
        </w:tc>
        <w:tc>
          <w:tcPr>
            <w:tcW w:w="1823" w:type="dxa"/>
            <w:gridSpan w:val="2"/>
            <w:vAlign w:val="top"/>
          </w:tcPr>
          <w:p w14:paraId="51F105A6">
            <w:pPr>
              <w:pStyle w:val="7"/>
            </w:pPr>
          </w:p>
        </w:tc>
        <w:tc>
          <w:tcPr>
            <w:tcW w:w="1717" w:type="dxa"/>
            <w:tcBorders>
              <w:right w:val="single" w:color="000000" w:sz="12" w:space="0"/>
            </w:tcBorders>
            <w:vAlign w:val="top"/>
          </w:tcPr>
          <w:p w14:paraId="2456B121">
            <w:pPr>
              <w:pStyle w:val="7"/>
            </w:pPr>
          </w:p>
        </w:tc>
      </w:tr>
      <w:tr w14:paraId="3EAFA8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2A609E0F">
            <w:pPr>
              <w:spacing w:before="147" w:line="234" w:lineRule="auto"/>
              <w:ind w:left="580"/>
              <w:rPr>
                <w:rFonts w:ascii="宋体" w:hAnsi="宋体" w:eastAsia="宋体" w:cs="宋体"/>
                <w:sz w:val="17"/>
                <w:szCs w:val="17"/>
              </w:rPr>
            </w:pPr>
            <w:r>
              <w:rPr>
                <w:rFonts w:ascii="宋体" w:hAnsi="宋体" w:eastAsia="宋体" w:cs="宋体"/>
                <w:spacing w:val="1"/>
                <w:sz w:val="17"/>
                <w:szCs w:val="17"/>
              </w:rPr>
              <w:t>六</w:t>
            </w:r>
          </w:p>
        </w:tc>
        <w:tc>
          <w:tcPr>
            <w:tcW w:w="5287" w:type="dxa"/>
            <w:gridSpan w:val="2"/>
            <w:vAlign w:val="top"/>
          </w:tcPr>
          <w:p w14:paraId="1AC1DA72">
            <w:pPr>
              <w:spacing w:before="146" w:line="231" w:lineRule="auto"/>
              <w:ind w:left="17"/>
              <w:rPr>
                <w:rFonts w:ascii="宋体" w:hAnsi="宋体" w:eastAsia="宋体" w:cs="宋体"/>
                <w:sz w:val="17"/>
                <w:szCs w:val="17"/>
              </w:rPr>
            </w:pPr>
            <w:r>
              <w:rPr>
                <w:rFonts w:ascii="宋体" w:hAnsi="宋体" w:eastAsia="宋体" w:cs="宋体"/>
                <w:spacing w:val="6"/>
                <w:sz w:val="17"/>
                <w:szCs w:val="17"/>
              </w:rPr>
              <w:t>税金</w:t>
            </w:r>
          </w:p>
        </w:tc>
        <w:tc>
          <w:tcPr>
            <w:tcW w:w="1823" w:type="dxa"/>
            <w:gridSpan w:val="2"/>
            <w:vAlign w:val="top"/>
          </w:tcPr>
          <w:p w14:paraId="7E7E1B92">
            <w:pPr>
              <w:pStyle w:val="7"/>
            </w:pPr>
          </w:p>
        </w:tc>
        <w:tc>
          <w:tcPr>
            <w:tcW w:w="1717" w:type="dxa"/>
            <w:tcBorders>
              <w:right w:val="single" w:color="000000" w:sz="12" w:space="0"/>
            </w:tcBorders>
            <w:vAlign w:val="top"/>
          </w:tcPr>
          <w:p w14:paraId="4F9EE126">
            <w:pPr>
              <w:pStyle w:val="7"/>
            </w:pPr>
          </w:p>
        </w:tc>
      </w:tr>
      <w:tr w14:paraId="436ED4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344" w:type="dxa"/>
            <w:tcBorders>
              <w:left w:val="single" w:color="000000" w:sz="10" w:space="0"/>
            </w:tcBorders>
            <w:vAlign w:val="top"/>
          </w:tcPr>
          <w:p w14:paraId="54C3F2BB">
            <w:pPr>
              <w:pStyle w:val="7"/>
            </w:pPr>
          </w:p>
        </w:tc>
        <w:tc>
          <w:tcPr>
            <w:tcW w:w="5287" w:type="dxa"/>
            <w:gridSpan w:val="2"/>
            <w:vAlign w:val="top"/>
          </w:tcPr>
          <w:p w14:paraId="35B33C94">
            <w:pPr>
              <w:pStyle w:val="7"/>
            </w:pPr>
          </w:p>
        </w:tc>
        <w:tc>
          <w:tcPr>
            <w:tcW w:w="1823" w:type="dxa"/>
            <w:gridSpan w:val="2"/>
            <w:vAlign w:val="top"/>
          </w:tcPr>
          <w:p w14:paraId="66F047BA">
            <w:pPr>
              <w:pStyle w:val="7"/>
            </w:pPr>
          </w:p>
        </w:tc>
        <w:tc>
          <w:tcPr>
            <w:tcW w:w="1717" w:type="dxa"/>
            <w:tcBorders>
              <w:right w:val="single" w:color="000000" w:sz="12" w:space="0"/>
            </w:tcBorders>
            <w:vAlign w:val="top"/>
          </w:tcPr>
          <w:p w14:paraId="05DC6313">
            <w:pPr>
              <w:pStyle w:val="7"/>
            </w:pPr>
          </w:p>
        </w:tc>
      </w:tr>
      <w:tr w14:paraId="6705B9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0FAC280E">
            <w:pPr>
              <w:pStyle w:val="7"/>
            </w:pPr>
          </w:p>
        </w:tc>
        <w:tc>
          <w:tcPr>
            <w:tcW w:w="5287" w:type="dxa"/>
            <w:gridSpan w:val="2"/>
            <w:vAlign w:val="top"/>
          </w:tcPr>
          <w:p w14:paraId="7FA204C1">
            <w:pPr>
              <w:pStyle w:val="7"/>
            </w:pPr>
          </w:p>
        </w:tc>
        <w:tc>
          <w:tcPr>
            <w:tcW w:w="1823" w:type="dxa"/>
            <w:gridSpan w:val="2"/>
            <w:vAlign w:val="top"/>
          </w:tcPr>
          <w:p w14:paraId="155E75E1">
            <w:pPr>
              <w:pStyle w:val="7"/>
            </w:pPr>
          </w:p>
        </w:tc>
        <w:tc>
          <w:tcPr>
            <w:tcW w:w="1717" w:type="dxa"/>
            <w:tcBorders>
              <w:right w:val="single" w:color="000000" w:sz="12" w:space="0"/>
            </w:tcBorders>
            <w:vAlign w:val="top"/>
          </w:tcPr>
          <w:p w14:paraId="6C98FB47">
            <w:pPr>
              <w:pStyle w:val="7"/>
            </w:pPr>
          </w:p>
        </w:tc>
      </w:tr>
      <w:tr w14:paraId="58F841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48C940E4">
            <w:pPr>
              <w:pStyle w:val="7"/>
            </w:pPr>
          </w:p>
        </w:tc>
        <w:tc>
          <w:tcPr>
            <w:tcW w:w="5287" w:type="dxa"/>
            <w:gridSpan w:val="2"/>
            <w:vAlign w:val="top"/>
          </w:tcPr>
          <w:p w14:paraId="39C17FCD">
            <w:pPr>
              <w:pStyle w:val="7"/>
            </w:pPr>
          </w:p>
        </w:tc>
        <w:tc>
          <w:tcPr>
            <w:tcW w:w="1823" w:type="dxa"/>
            <w:gridSpan w:val="2"/>
            <w:vAlign w:val="top"/>
          </w:tcPr>
          <w:p w14:paraId="3A1D6E9D">
            <w:pPr>
              <w:pStyle w:val="7"/>
            </w:pPr>
          </w:p>
        </w:tc>
        <w:tc>
          <w:tcPr>
            <w:tcW w:w="1717" w:type="dxa"/>
            <w:tcBorders>
              <w:right w:val="single" w:color="000000" w:sz="12" w:space="0"/>
            </w:tcBorders>
            <w:vAlign w:val="top"/>
          </w:tcPr>
          <w:p w14:paraId="52FB9539">
            <w:pPr>
              <w:pStyle w:val="7"/>
            </w:pPr>
          </w:p>
        </w:tc>
      </w:tr>
      <w:tr w14:paraId="19D58D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6251901F">
            <w:pPr>
              <w:pStyle w:val="7"/>
            </w:pPr>
          </w:p>
        </w:tc>
        <w:tc>
          <w:tcPr>
            <w:tcW w:w="5287" w:type="dxa"/>
            <w:gridSpan w:val="2"/>
            <w:vAlign w:val="top"/>
          </w:tcPr>
          <w:p w14:paraId="55E99B4A">
            <w:pPr>
              <w:pStyle w:val="7"/>
            </w:pPr>
          </w:p>
        </w:tc>
        <w:tc>
          <w:tcPr>
            <w:tcW w:w="1823" w:type="dxa"/>
            <w:gridSpan w:val="2"/>
            <w:vAlign w:val="top"/>
          </w:tcPr>
          <w:p w14:paraId="4A6959BE">
            <w:pPr>
              <w:pStyle w:val="7"/>
            </w:pPr>
          </w:p>
        </w:tc>
        <w:tc>
          <w:tcPr>
            <w:tcW w:w="1717" w:type="dxa"/>
            <w:tcBorders>
              <w:right w:val="single" w:color="000000" w:sz="12" w:space="0"/>
            </w:tcBorders>
            <w:vAlign w:val="top"/>
          </w:tcPr>
          <w:p w14:paraId="46E87F6B">
            <w:pPr>
              <w:pStyle w:val="7"/>
            </w:pPr>
          </w:p>
        </w:tc>
      </w:tr>
      <w:tr w14:paraId="03C21A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344" w:type="dxa"/>
            <w:tcBorders>
              <w:left w:val="single" w:color="000000" w:sz="10" w:space="0"/>
            </w:tcBorders>
            <w:vAlign w:val="top"/>
          </w:tcPr>
          <w:p w14:paraId="010A487B">
            <w:pPr>
              <w:pStyle w:val="7"/>
            </w:pPr>
          </w:p>
        </w:tc>
        <w:tc>
          <w:tcPr>
            <w:tcW w:w="5287" w:type="dxa"/>
            <w:gridSpan w:val="2"/>
            <w:vAlign w:val="top"/>
          </w:tcPr>
          <w:p w14:paraId="6721695A">
            <w:pPr>
              <w:pStyle w:val="7"/>
            </w:pPr>
          </w:p>
        </w:tc>
        <w:tc>
          <w:tcPr>
            <w:tcW w:w="1823" w:type="dxa"/>
            <w:gridSpan w:val="2"/>
            <w:vAlign w:val="top"/>
          </w:tcPr>
          <w:p w14:paraId="7EAF03D3">
            <w:pPr>
              <w:pStyle w:val="7"/>
            </w:pPr>
          </w:p>
        </w:tc>
        <w:tc>
          <w:tcPr>
            <w:tcW w:w="1717" w:type="dxa"/>
            <w:tcBorders>
              <w:right w:val="single" w:color="000000" w:sz="12" w:space="0"/>
            </w:tcBorders>
            <w:vAlign w:val="top"/>
          </w:tcPr>
          <w:p w14:paraId="704D56E5">
            <w:pPr>
              <w:pStyle w:val="7"/>
            </w:pPr>
          </w:p>
        </w:tc>
      </w:tr>
      <w:tr w14:paraId="2D8ACC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434BDA04">
            <w:pPr>
              <w:pStyle w:val="7"/>
            </w:pPr>
          </w:p>
        </w:tc>
        <w:tc>
          <w:tcPr>
            <w:tcW w:w="5287" w:type="dxa"/>
            <w:gridSpan w:val="2"/>
            <w:vAlign w:val="top"/>
          </w:tcPr>
          <w:p w14:paraId="0E7AF46F">
            <w:pPr>
              <w:pStyle w:val="7"/>
            </w:pPr>
          </w:p>
        </w:tc>
        <w:tc>
          <w:tcPr>
            <w:tcW w:w="1823" w:type="dxa"/>
            <w:gridSpan w:val="2"/>
            <w:vAlign w:val="top"/>
          </w:tcPr>
          <w:p w14:paraId="0E6AFB1B">
            <w:pPr>
              <w:pStyle w:val="7"/>
            </w:pPr>
          </w:p>
        </w:tc>
        <w:tc>
          <w:tcPr>
            <w:tcW w:w="1717" w:type="dxa"/>
            <w:tcBorders>
              <w:right w:val="single" w:color="000000" w:sz="12" w:space="0"/>
            </w:tcBorders>
            <w:vAlign w:val="top"/>
          </w:tcPr>
          <w:p w14:paraId="436DAB73">
            <w:pPr>
              <w:pStyle w:val="7"/>
            </w:pPr>
          </w:p>
        </w:tc>
      </w:tr>
      <w:tr w14:paraId="197190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344" w:type="dxa"/>
            <w:tcBorders>
              <w:left w:val="single" w:color="000000" w:sz="10" w:space="0"/>
            </w:tcBorders>
            <w:vAlign w:val="top"/>
          </w:tcPr>
          <w:p w14:paraId="6614D34A">
            <w:pPr>
              <w:pStyle w:val="7"/>
            </w:pPr>
          </w:p>
        </w:tc>
        <w:tc>
          <w:tcPr>
            <w:tcW w:w="5287" w:type="dxa"/>
            <w:gridSpan w:val="2"/>
            <w:vAlign w:val="top"/>
          </w:tcPr>
          <w:p w14:paraId="2E39BEC3">
            <w:pPr>
              <w:pStyle w:val="7"/>
            </w:pPr>
          </w:p>
        </w:tc>
        <w:tc>
          <w:tcPr>
            <w:tcW w:w="1823" w:type="dxa"/>
            <w:gridSpan w:val="2"/>
            <w:vAlign w:val="top"/>
          </w:tcPr>
          <w:p w14:paraId="538FD535">
            <w:pPr>
              <w:pStyle w:val="7"/>
            </w:pPr>
          </w:p>
        </w:tc>
        <w:tc>
          <w:tcPr>
            <w:tcW w:w="1717" w:type="dxa"/>
            <w:tcBorders>
              <w:right w:val="single" w:color="000000" w:sz="12" w:space="0"/>
            </w:tcBorders>
            <w:vAlign w:val="top"/>
          </w:tcPr>
          <w:p w14:paraId="12EFE175">
            <w:pPr>
              <w:pStyle w:val="7"/>
            </w:pPr>
          </w:p>
        </w:tc>
      </w:tr>
      <w:tr w14:paraId="1D0046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78808CD5">
            <w:pPr>
              <w:pStyle w:val="7"/>
            </w:pPr>
          </w:p>
        </w:tc>
        <w:tc>
          <w:tcPr>
            <w:tcW w:w="5287" w:type="dxa"/>
            <w:gridSpan w:val="2"/>
            <w:vAlign w:val="top"/>
          </w:tcPr>
          <w:p w14:paraId="3AC8B8D9">
            <w:pPr>
              <w:pStyle w:val="7"/>
            </w:pPr>
          </w:p>
        </w:tc>
        <w:tc>
          <w:tcPr>
            <w:tcW w:w="1823" w:type="dxa"/>
            <w:gridSpan w:val="2"/>
            <w:vAlign w:val="top"/>
          </w:tcPr>
          <w:p w14:paraId="2425C267">
            <w:pPr>
              <w:pStyle w:val="7"/>
            </w:pPr>
          </w:p>
        </w:tc>
        <w:tc>
          <w:tcPr>
            <w:tcW w:w="1717" w:type="dxa"/>
            <w:tcBorders>
              <w:right w:val="single" w:color="000000" w:sz="12" w:space="0"/>
            </w:tcBorders>
            <w:vAlign w:val="top"/>
          </w:tcPr>
          <w:p w14:paraId="560A42E6">
            <w:pPr>
              <w:pStyle w:val="7"/>
            </w:pPr>
          </w:p>
        </w:tc>
      </w:tr>
      <w:tr w14:paraId="34FD34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6" w:hRule="atLeast"/>
        </w:trPr>
        <w:tc>
          <w:tcPr>
            <w:tcW w:w="6631" w:type="dxa"/>
            <w:gridSpan w:val="3"/>
            <w:tcBorders>
              <w:left w:val="single" w:color="000000" w:sz="10" w:space="0"/>
              <w:bottom w:val="single" w:color="000000" w:sz="10" w:space="0"/>
            </w:tcBorders>
            <w:vAlign w:val="top"/>
          </w:tcPr>
          <w:p w14:paraId="717F2DE2">
            <w:pPr>
              <w:spacing w:before="139" w:line="229" w:lineRule="auto"/>
              <w:ind w:left="2108"/>
              <w:rPr>
                <w:rFonts w:ascii="宋体" w:hAnsi="宋体" w:eastAsia="宋体" w:cs="宋体"/>
                <w:sz w:val="17"/>
                <w:szCs w:val="17"/>
              </w:rPr>
            </w:pPr>
            <w:r>
              <w:rPr>
                <w:rFonts w:ascii="宋体" w:hAnsi="宋体" w:eastAsia="宋体" w:cs="宋体"/>
                <w:spacing w:val="7"/>
                <w:sz w:val="17"/>
                <w:szCs w:val="17"/>
              </w:rPr>
              <w:t>投标报价合计=一+二+三+四+六</w:t>
            </w:r>
          </w:p>
        </w:tc>
        <w:tc>
          <w:tcPr>
            <w:tcW w:w="1823" w:type="dxa"/>
            <w:gridSpan w:val="2"/>
            <w:tcBorders>
              <w:bottom w:val="single" w:color="000000" w:sz="10" w:space="0"/>
            </w:tcBorders>
            <w:vAlign w:val="top"/>
          </w:tcPr>
          <w:p w14:paraId="1C022F63">
            <w:pPr>
              <w:pStyle w:val="7"/>
            </w:pPr>
          </w:p>
        </w:tc>
        <w:tc>
          <w:tcPr>
            <w:tcW w:w="1717" w:type="dxa"/>
            <w:tcBorders>
              <w:bottom w:val="single" w:color="000000" w:sz="10" w:space="0"/>
              <w:right w:val="single" w:color="000000" w:sz="12" w:space="0"/>
            </w:tcBorders>
            <w:vAlign w:val="top"/>
          </w:tcPr>
          <w:p w14:paraId="4FBBF72C">
            <w:pPr>
              <w:pStyle w:val="7"/>
            </w:pPr>
          </w:p>
        </w:tc>
      </w:tr>
    </w:tbl>
    <w:p w14:paraId="03BBB906">
      <w:pPr>
        <w:pStyle w:val="3"/>
        <w:tabs>
          <w:tab w:val="left" w:pos="7332"/>
        </w:tabs>
        <w:spacing w:before="242" w:line="232" w:lineRule="auto"/>
        <w:ind w:left="1" w:right="30" w:firstLine="35"/>
      </w:pPr>
      <w:r>
        <w:rPr>
          <w:spacing w:val="9"/>
        </w:rPr>
        <w:t xml:space="preserve">注：本表适用于单位工程招标控制价或投标报价的汇总，如无单位工程划分，单项工程也使用本表汇总                      </w:t>
      </w:r>
      <w:r>
        <w:rPr>
          <w:position w:val="-16"/>
        </w:rPr>
        <w:drawing>
          <wp:inline distT="0" distB="0" distL="0" distR="0">
            <wp:extent cx="4445" cy="223520"/>
            <wp:effectExtent l="0" t="0" r="14605" b="5080"/>
            <wp:docPr id="127" name="IM 112"/>
            <wp:cNvGraphicFramePr/>
            <a:graphic xmlns:a="http://schemas.openxmlformats.org/drawingml/2006/main">
              <a:graphicData uri="http://schemas.openxmlformats.org/drawingml/2006/picture">
                <pic:pic xmlns:pic="http://schemas.openxmlformats.org/drawingml/2006/picture">
                  <pic:nvPicPr>
                    <pic:cNvPr id="127" name="IM 112"/>
                    <pic:cNvPicPr/>
                  </pic:nvPicPr>
                  <pic:blipFill>
                    <a:blip r:embed="rId55"/>
                    <a:stretch>
                      <a:fillRect/>
                    </a:stretch>
                  </pic:blipFill>
                  <pic:spPr>
                    <a:xfrm>
                      <a:off x="0" y="0"/>
                      <a:ext cx="4762" cy="223583"/>
                    </a:xfrm>
                    <a:prstGeom prst="rect">
                      <a:avLst/>
                    </a:prstGeom>
                  </pic:spPr>
                </pic:pic>
              </a:graphicData>
            </a:graphic>
          </wp:inline>
        </w:drawing>
      </w:r>
      <w:r>
        <w:rPr>
          <w:spacing w:val="2"/>
        </w:rPr>
        <w:t xml:space="preserve"> </w:t>
      </w:r>
      <w:r>
        <w:tab/>
      </w:r>
      <w:r>
        <w:rPr>
          <w:position w:val="-8"/>
        </w:rPr>
        <w:drawing>
          <wp:inline distT="0" distB="0" distL="0" distR="0">
            <wp:extent cx="57150" cy="193675"/>
            <wp:effectExtent l="0" t="0" r="0" b="15875"/>
            <wp:docPr id="129" name="IM 114"/>
            <wp:cNvGraphicFramePr/>
            <a:graphic xmlns:a="http://schemas.openxmlformats.org/drawingml/2006/main">
              <a:graphicData uri="http://schemas.openxmlformats.org/drawingml/2006/picture">
                <pic:pic xmlns:pic="http://schemas.openxmlformats.org/drawingml/2006/picture">
                  <pic:nvPicPr>
                    <pic:cNvPr id="129" name="IM 114"/>
                    <pic:cNvPicPr/>
                  </pic:nvPicPr>
                  <pic:blipFill>
                    <a:blip r:embed="rId56"/>
                    <a:stretch>
                      <a:fillRect/>
                    </a:stretch>
                  </pic:blipFill>
                  <pic:spPr>
                    <a:xfrm>
                      <a:off x="0" y="0"/>
                      <a:ext cx="57315" cy="193992"/>
                    </a:xfrm>
                    <a:prstGeom prst="rect">
                      <a:avLst/>
                    </a:prstGeom>
                  </pic:spPr>
                </pic:pic>
              </a:graphicData>
            </a:graphic>
          </wp:inline>
        </w:drawing>
      </w:r>
      <w:r>
        <w:rPr>
          <w:spacing w:val="2"/>
        </w:rPr>
        <w:t xml:space="preserve">                         </w:t>
      </w:r>
      <w:r>
        <w:rPr>
          <w:spacing w:val="3"/>
        </w:rPr>
        <w:t>表</w:t>
      </w:r>
      <w:r>
        <w:rPr>
          <w:spacing w:val="-5"/>
          <w:w w:val="55"/>
        </w:rPr>
        <w:t>—</w:t>
      </w:r>
      <w:r>
        <w:rPr>
          <w:spacing w:val="20"/>
        </w:rPr>
        <w:t xml:space="preserve"> </w:t>
      </w:r>
      <w:r>
        <w:rPr>
          <w:spacing w:val="3"/>
        </w:rPr>
        <w:t>04</w:t>
      </w:r>
      <w:r>
        <w:rPr>
          <w:spacing w:val="-63"/>
        </w:rPr>
        <w:t xml:space="preserve"> </w:t>
      </w:r>
      <w:r>
        <w:rPr>
          <w:position w:val="-8"/>
        </w:rPr>
        <w:drawing>
          <wp:inline distT="0" distB="0" distL="0" distR="0">
            <wp:extent cx="4445" cy="193675"/>
            <wp:effectExtent l="0" t="0" r="14605" b="15875"/>
            <wp:docPr id="131" name="IM 116"/>
            <wp:cNvGraphicFramePr/>
            <a:graphic xmlns:a="http://schemas.openxmlformats.org/drawingml/2006/main">
              <a:graphicData uri="http://schemas.openxmlformats.org/drawingml/2006/picture">
                <pic:pic xmlns:pic="http://schemas.openxmlformats.org/drawingml/2006/picture">
                  <pic:nvPicPr>
                    <pic:cNvPr id="131" name="IM 116"/>
                    <pic:cNvPicPr/>
                  </pic:nvPicPr>
                  <pic:blipFill>
                    <a:blip r:embed="rId51"/>
                    <a:stretch>
                      <a:fillRect/>
                    </a:stretch>
                  </pic:blipFill>
                  <pic:spPr>
                    <a:xfrm>
                      <a:off x="0" y="0"/>
                      <a:ext cx="4914" cy="193992"/>
                    </a:xfrm>
                    <a:prstGeom prst="rect">
                      <a:avLst/>
                    </a:prstGeom>
                  </pic:spPr>
                </pic:pic>
              </a:graphicData>
            </a:graphic>
          </wp:inline>
        </w:drawing>
      </w:r>
    </w:p>
    <w:p w14:paraId="1C2B8DAE">
      <w:pPr>
        <w:spacing w:line="232" w:lineRule="auto"/>
        <w:sectPr>
          <w:pgSz w:w="11960" w:h="16880"/>
          <w:pgMar w:top="400" w:right="905" w:bottom="0" w:left="853" w:header="0" w:footer="0" w:gutter="0"/>
          <w:cols w:space="720" w:num="1"/>
        </w:sectPr>
      </w:pPr>
    </w:p>
    <w:p w14:paraId="4D34C426">
      <w:pPr>
        <w:spacing w:before="72"/>
      </w:pPr>
      <w:r>
        <w:drawing>
          <wp:anchor distT="0" distB="0" distL="0" distR="0" simplePos="0" relativeHeight="251858944" behindDoc="1" locked="0" layoutInCell="0" allowOverlap="1">
            <wp:simplePos x="0" y="0"/>
            <wp:positionH relativeFrom="page">
              <wp:posOffset>5245735</wp:posOffset>
            </wp:positionH>
            <wp:positionV relativeFrom="page">
              <wp:posOffset>542290</wp:posOffset>
            </wp:positionV>
            <wp:extent cx="9525" cy="318770"/>
            <wp:effectExtent l="0" t="0" r="9525" b="5080"/>
            <wp:wrapNone/>
            <wp:docPr id="133" name="IM 118"/>
            <wp:cNvGraphicFramePr/>
            <a:graphic xmlns:a="http://schemas.openxmlformats.org/drawingml/2006/main">
              <a:graphicData uri="http://schemas.openxmlformats.org/drawingml/2006/picture">
                <pic:pic xmlns:pic="http://schemas.openxmlformats.org/drawingml/2006/picture">
                  <pic:nvPicPr>
                    <pic:cNvPr id="133" name="IM 118"/>
                    <pic:cNvPicPr/>
                  </pic:nvPicPr>
                  <pic:blipFill>
                    <a:blip r:embed="rId53"/>
                    <a:stretch>
                      <a:fillRect/>
                    </a:stretch>
                  </pic:blipFill>
                  <pic:spPr>
                    <a:xfrm>
                      <a:off x="0" y="0"/>
                      <a:ext cx="9525" cy="318706"/>
                    </a:xfrm>
                    <a:prstGeom prst="rect">
                      <a:avLst/>
                    </a:prstGeom>
                  </pic:spPr>
                </pic:pic>
              </a:graphicData>
            </a:graphic>
          </wp:anchor>
        </w:drawing>
      </w:r>
      <w:r>
        <w:drawing>
          <wp:anchor distT="0" distB="0" distL="0" distR="0" simplePos="0" relativeHeight="251859968" behindDoc="0" locked="0" layoutInCell="0" allowOverlap="1">
            <wp:simplePos x="0" y="0"/>
            <wp:positionH relativeFrom="page">
              <wp:posOffset>6995160</wp:posOffset>
            </wp:positionH>
            <wp:positionV relativeFrom="page">
              <wp:posOffset>542290</wp:posOffset>
            </wp:positionV>
            <wp:extent cx="6350" cy="318770"/>
            <wp:effectExtent l="0" t="0" r="12700" b="5080"/>
            <wp:wrapNone/>
            <wp:docPr id="135" name="IM 120"/>
            <wp:cNvGraphicFramePr/>
            <a:graphic xmlns:a="http://schemas.openxmlformats.org/drawingml/2006/main">
              <a:graphicData uri="http://schemas.openxmlformats.org/drawingml/2006/picture">
                <pic:pic xmlns:pic="http://schemas.openxmlformats.org/drawingml/2006/picture">
                  <pic:nvPicPr>
                    <pic:cNvPr id="135" name="IM 120"/>
                    <pic:cNvPicPr/>
                  </pic:nvPicPr>
                  <pic:blipFill>
                    <a:blip r:embed="rId54"/>
                    <a:stretch>
                      <a:fillRect/>
                    </a:stretch>
                  </pic:blipFill>
                  <pic:spPr>
                    <a:xfrm>
                      <a:off x="0" y="0"/>
                      <a:ext cx="6350" cy="318706"/>
                    </a:xfrm>
                    <a:prstGeom prst="rect">
                      <a:avLst/>
                    </a:prstGeom>
                  </pic:spPr>
                </pic:pic>
              </a:graphicData>
            </a:graphic>
          </wp:anchor>
        </w:drawing>
      </w:r>
    </w:p>
    <w:p w14:paraId="39D3F500">
      <w:pPr>
        <w:spacing w:before="72"/>
      </w:pPr>
    </w:p>
    <w:p w14:paraId="595FE6A1">
      <w:pPr>
        <w:spacing w:before="72"/>
      </w:pPr>
    </w:p>
    <w:tbl>
      <w:tblPr>
        <w:tblStyle w:val="6"/>
        <w:tblW w:w="10173" w:type="dxa"/>
        <w:tblInd w:w="12"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48"/>
        <w:gridCol w:w="1477"/>
        <w:gridCol w:w="1596"/>
        <w:gridCol w:w="382"/>
        <w:gridCol w:w="1501"/>
        <w:gridCol w:w="729"/>
        <w:gridCol w:w="789"/>
        <w:gridCol w:w="182"/>
        <w:gridCol w:w="852"/>
        <w:gridCol w:w="1032"/>
        <w:gridCol w:w="885"/>
      </w:tblGrid>
      <w:tr w14:paraId="02070B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3" w:hRule="atLeast"/>
        </w:trPr>
        <w:tc>
          <w:tcPr>
            <w:tcW w:w="10173" w:type="dxa"/>
            <w:gridSpan w:val="11"/>
            <w:tcBorders>
              <w:top w:val="single" w:color="FFFFFF" w:sz="6" w:space="0"/>
              <w:left w:val="nil"/>
              <w:bottom w:val="single" w:color="FFFFFF" w:sz="6" w:space="0"/>
              <w:right w:val="single" w:color="FFFFFF" w:sz="2" w:space="0"/>
            </w:tcBorders>
            <w:vAlign w:val="top"/>
          </w:tcPr>
          <w:p w14:paraId="614699EC">
            <w:pPr>
              <w:spacing w:before="81" w:line="223" w:lineRule="auto"/>
              <w:ind w:left="1101"/>
              <w:outlineLvl w:val="0"/>
              <w:rPr>
                <w:rFonts w:ascii="宋体" w:hAnsi="宋体" w:eastAsia="宋体" w:cs="宋体"/>
                <w:sz w:val="39"/>
                <w:szCs w:val="39"/>
              </w:rPr>
            </w:pPr>
            <w:r>
              <w:rPr>
                <w:rFonts w:ascii="宋体" w:hAnsi="宋体" w:eastAsia="宋体" w:cs="宋体"/>
                <w:spacing w:val="27"/>
                <w:sz w:val="39"/>
                <w:szCs w:val="39"/>
              </w:rPr>
              <w:t>分部分项工程和单价措施项目清单与计价表</w:t>
            </w:r>
          </w:p>
        </w:tc>
      </w:tr>
      <w:tr w14:paraId="5DF82A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4203" w:type="dxa"/>
            <w:gridSpan w:val="4"/>
            <w:tcBorders>
              <w:top w:val="single" w:color="FFFFFF" w:sz="6" w:space="0"/>
              <w:left w:val="nil"/>
              <w:bottom w:val="single" w:color="000000" w:sz="12" w:space="0"/>
              <w:right w:val="single" w:color="FFFFFF" w:sz="6" w:space="0"/>
            </w:tcBorders>
            <w:vAlign w:val="top"/>
          </w:tcPr>
          <w:p w14:paraId="1E4F90A1">
            <w:pPr>
              <w:spacing w:before="148" w:line="231" w:lineRule="auto"/>
              <w:ind w:left="26"/>
              <w:rPr>
                <w:rFonts w:ascii="宋体" w:hAnsi="宋体" w:eastAsia="宋体" w:cs="宋体"/>
                <w:sz w:val="17"/>
                <w:szCs w:val="17"/>
              </w:rPr>
            </w:pPr>
            <w:r>
              <w:rPr>
                <w:rFonts w:ascii="宋体" w:hAnsi="宋体" w:eastAsia="宋体" w:cs="宋体"/>
                <w:spacing w:val="8"/>
                <w:sz w:val="17"/>
                <w:szCs w:val="17"/>
              </w:rPr>
              <w:t>工程名称：消防工程</w:t>
            </w:r>
          </w:p>
        </w:tc>
        <w:tc>
          <w:tcPr>
            <w:tcW w:w="3201" w:type="dxa"/>
            <w:gridSpan w:val="4"/>
            <w:tcBorders>
              <w:top w:val="single" w:color="FFFFFF" w:sz="6" w:space="0"/>
              <w:left w:val="single" w:color="FFFFFF" w:sz="6" w:space="0"/>
              <w:bottom w:val="single" w:color="000000" w:sz="12" w:space="0"/>
              <w:right w:val="single" w:color="FFFFFF" w:sz="6" w:space="0"/>
            </w:tcBorders>
            <w:vAlign w:val="top"/>
          </w:tcPr>
          <w:p w14:paraId="422FD29D">
            <w:pPr>
              <w:spacing w:before="58" w:line="213" w:lineRule="auto"/>
              <w:ind w:left="23" w:right="144"/>
              <w:rPr>
                <w:rFonts w:ascii="宋体" w:hAnsi="宋体" w:eastAsia="宋体" w:cs="宋体"/>
                <w:sz w:val="17"/>
                <w:szCs w:val="17"/>
              </w:rPr>
            </w:pPr>
            <w:r>
              <w:rPr>
                <w:rFonts w:ascii="宋体" w:hAnsi="宋体" w:eastAsia="宋体" w:cs="宋体"/>
                <w:spacing w:val="7"/>
                <w:sz w:val="17"/>
                <w:szCs w:val="17"/>
              </w:rPr>
              <w:t xml:space="preserve">标段：博乐强制隔离戒毒所室外消防、 </w:t>
            </w:r>
            <w:r>
              <w:rPr>
                <w:rFonts w:ascii="宋体" w:hAnsi="宋体" w:eastAsia="宋体" w:cs="宋体"/>
                <w:spacing w:val="8"/>
                <w:sz w:val="17"/>
                <w:szCs w:val="17"/>
              </w:rPr>
              <w:t>给水主管网改造项目</w:t>
            </w:r>
          </w:p>
        </w:tc>
        <w:tc>
          <w:tcPr>
            <w:tcW w:w="2769" w:type="dxa"/>
            <w:gridSpan w:val="3"/>
            <w:tcBorders>
              <w:top w:val="single" w:color="FFFFFF" w:sz="6" w:space="0"/>
              <w:left w:val="single" w:color="FFFFFF" w:sz="6" w:space="0"/>
              <w:bottom w:val="single" w:color="000000" w:sz="12" w:space="0"/>
              <w:right w:val="single" w:color="FFFFFF" w:sz="2" w:space="0"/>
            </w:tcBorders>
            <w:vAlign w:val="top"/>
          </w:tcPr>
          <w:p w14:paraId="47EDBA17">
            <w:pPr>
              <w:spacing w:before="149" w:line="230" w:lineRule="auto"/>
              <w:ind w:left="926"/>
              <w:rPr>
                <w:rFonts w:ascii="宋体" w:hAnsi="宋体" w:eastAsia="宋体" w:cs="宋体"/>
                <w:sz w:val="17"/>
                <w:szCs w:val="17"/>
              </w:rPr>
            </w:pPr>
            <w:r>
              <w:rPr>
                <w:rFonts w:ascii="宋体" w:hAnsi="宋体" w:eastAsia="宋体" w:cs="宋体"/>
                <w:spacing w:val="-3"/>
                <w:sz w:val="17"/>
                <w:szCs w:val="17"/>
              </w:rPr>
              <w:t>第</w:t>
            </w:r>
            <w:r>
              <w:rPr>
                <w:rFonts w:ascii="宋体" w:hAnsi="宋体" w:eastAsia="宋体" w:cs="宋体"/>
                <w:spacing w:val="15"/>
                <w:sz w:val="17"/>
                <w:szCs w:val="17"/>
              </w:rPr>
              <w:t xml:space="preserve">  </w:t>
            </w:r>
            <w:r>
              <w:rPr>
                <w:rFonts w:ascii="宋体" w:hAnsi="宋体" w:eastAsia="宋体" w:cs="宋体"/>
                <w:spacing w:val="-3"/>
                <w:sz w:val="17"/>
                <w:szCs w:val="17"/>
              </w:rPr>
              <w:t>1</w:t>
            </w:r>
            <w:r>
              <w:rPr>
                <w:rFonts w:ascii="宋体" w:hAnsi="宋体" w:eastAsia="宋体" w:cs="宋体"/>
                <w:spacing w:val="10"/>
                <w:sz w:val="17"/>
                <w:szCs w:val="17"/>
              </w:rPr>
              <w:t xml:space="preserve">  </w:t>
            </w:r>
            <w:r>
              <w:rPr>
                <w:rFonts w:ascii="宋体" w:hAnsi="宋体" w:eastAsia="宋体" w:cs="宋体"/>
                <w:spacing w:val="-3"/>
                <w:sz w:val="17"/>
                <w:szCs w:val="17"/>
              </w:rPr>
              <w:t>页</w:t>
            </w:r>
            <w:r>
              <w:rPr>
                <w:rFonts w:ascii="宋体" w:hAnsi="宋体" w:eastAsia="宋体" w:cs="宋体"/>
                <w:spacing w:val="8"/>
                <w:sz w:val="17"/>
                <w:szCs w:val="17"/>
              </w:rPr>
              <w:t xml:space="preserve">  </w:t>
            </w:r>
            <w:r>
              <w:rPr>
                <w:rFonts w:ascii="宋体" w:hAnsi="宋体" w:eastAsia="宋体" w:cs="宋体"/>
                <w:spacing w:val="-3"/>
                <w:sz w:val="17"/>
                <w:szCs w:val="17"/>
              </w:rPr>
              <w:t>共</w:t>
            </w:r>
            <w:r>
              <w:rPr>
                <w:rFonts w:ascii="宋体" w:hAnsi="宋体" w:eastAsia="宋体" w:cs="宋体"/>
                <w:spacing w:val="11"/>
                <w:sz w:val="17"/>
                <w:szCs w:val="17"/>
              </w:rPr>
              <w:t xml:space="preserve">  </w:t>
            </w:r>
            <w:r>
              <w:rPr>
                <w:rFonts w:ascii="宋体" w:hAnsi="宋体" w:eastAsia="宋体" w:cs="宋体"/>
                <w:spacing w:val="-3"/>
                <w:sz w:val="17"/>
                <w:szCs w:val="17"/>
              </w:rPr>
              <w:t>5</w:t>
            </w:r>
            <w:r>
              <w:rPr>
                <w:rFonts w:ascii="宋体" w:hAnsi="宋体" w:eastAsia="宋体" w:cs="宋体"/>
                <w:spacing w:val="10"/>
                <w:sz w:val="17"/>
                <w:szCs w:val="17"/>
              </w:rPr>
              <w:t xml:space="preserve">  </w:t>
            </w:r>
            <w:r>
              <w:rPr>
                <w:rFonts w:ascii="宋体" w:hAnsi="宋体" w:eastAsia="宋体" w:cs="宋体"/>
                <w:spacing w:val="-3"/>
                <w:sz w:val="17"/>
                <w:szCs w:val="17"/>
              </w:rPr>
              <w:t>页</w:t>
            </w:r>
          </w:p>
        </w:tc>
      </w:tr>
      <w:tr w14:paraId="13697C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8" w:hRule="atLeast"/>
        </w:trPr>
        <w:tc>
          <w:tcPr>
            <w:tcW w:w="748" w:type="dxa"/>
            <w:vMerge w:val="restart"/>
            <w:tcBorders>
              <w:top w:val="single" w:color="000000" w:sz="12" w:space="0"/>
              <w:left w:val="single" w:color="000000" w:sz="10" w:space="0"/>
              <w:bottom w:val="nil"/>
            </w:tcBorders>
            <w:vAlign w:val="top"/>
          </w:tcPr>
          <w:p w14:paraId="369B9ECE">
            <w:pPr>
              <w:pStyle w:val="7"/>
              <w:spacing w:line="422" w:lineRule="auto"/>
            </w:pPr>
          </w:p>
          <w:p w14:paraId="291F5B7C">
            <w:pPr>
              <w:spacing w:before="55" w:line="232" w:lineRule="auto"/>
              <w:ind w:left="191"/>
              <w:rPr>
                <w:rFonts w:ascii="宋体" w:hAnsi="宋体" w:eastAsia="宋体" w:cs="宋体"/>
                <w:sz w:val="17"/>
                <w:szCs w:val="17"/>
              </w:rPr>
            </w:pPr>
            <w:r>
              <w:rPr>
                <w:rFonts w:ascii="宋体" w:hAnsi="宋体" w:eastAsia="宋体" w:cs="宋体"/>
                <w:spacing w:val="6"/>
                <w:sz w:val="17"/>
                <w:szCs w:val="17"/>
              </w:rPr>
              <w:t>序号</w:t>
            </w:r>
          </w:p>
        </w:tc>
        <w:tc>
          <w:tcPr>
            <w:tcW w:w="1477" w:type="dxa"/>
            <w:vMerge w:val="restart"/>
            <w:tcBorders>
              <w:top w:val="single" w:color="000000" w:sz="12" w:space="0"/>
              <w:bottom w:val="nil"/>
            </w:tcBorders>
            <w:vAlign w:val="top"/>
          </w:tcPr>
          <w:p w14:paraId="5702C47C">
            <w:pPr>
              <w:pStyle w:val="7"/>
              <w:spacing w:line="422" w:lineRule="auto"/>
            </w:pPr>
          </w:p>
          <w:p w14:paraId="0B46663A">
            <w:pPr>
              <w:spacing w:before="55" w:line="230" w:lineRule="auto"/>
              <w:ind w:left="380"/>
              <w:rPr>
                <w:rFonts w:ascii="宋体" w:hAnsi="宋体" w:eastAsia="宋体" w:cs="宋体"/>
                <w:sz w:val="17"/>
                <w:szCs w:val="17"/>
              </w:rPr>
            </w:pPr>
            <w:r>
              <w:rPr>
                <w:rFonts w:ascii="宋体" w:hAnsi="宋体" w:eastAsia="宋体" w:cs="宋体"/>
                <w:spacing w:val="7"/>
                <w:sz w:val="17"/>
                <w:szCs w:val="17"/>
              </w:rPr>
              <w:t>项目编码</w:t>
            </w:r>
          </w:p>
        </w:tc>
        <w:tc>
          <w:tcPr>
            <w:tcW w:w="1596" w:type="dxa"/>
            <w:vMerge w:val="restart"/>
            <w:tcBorders>
              <w:top w:val="single" w:color="000000" w:sz="12" w:space="0"/>
              <w:bottom w:val="nil"/>
            </w:tcBorders>
            <w:vAlign w:val="top"/>
          </w:tcPr>
          <w:p w14:paraId="1935632E">
            <w:pPr>
              <w:pStyle w:val="7"/>
              <w:spacing w:line="422" w:lineRule="auto"/>
            </w:pPr>
          </w:p>
          <w:p w14:paraId="41EF2B3D">
            <w:pPr>
              <w:spacing w:before="55" w:line="231" w:lineRule="auto"/>
              <w:ind w:left="446"/>
              <w:rPr>
                <w:rFonts w:ascii="宋体" w:hAnsi="宋体" w:eastAsia="宋体" w:cs="宋体"/>
                <w:sz w:val="17"/>
                <w:szCs w:val="17"/>
              </w:rPr>
            </w:pPr>
            <w:r>
              <w:rPr>
                <w:rFonts w:ascii="宋体" w:hAnsi="宋体" w:eastAsia="宋体" w:cs="宋体"/>
                <w:spacing w:val="7"/>
                <w:sz w:val="17"/>
                <w:szCs w:val="17"/>
              </w:rPr>
              <w:t>项目名称</w:t>
            </w:r>
          </w:p>
        </w:tc>
        <w:tc>
          <w:tcPr>
            <w:tcW w:w="1883" w:type="dxa"/>
            <w:gridSpan w:val="2"/>
            <w:vMerge w:val="restart"/>
            <w:tcBorders>
              <w:top w:val="single" w:color="000000" w:sz="12" w:space="0"/>
              <w:bottom w:val="nil"/>
            </w:tcBorders>
            <w:vAlign w:val="top"/>
          </w:tcPr>
          <w:p w14:paraId="31CFE951">
            <w:pPr>
              <w:pStyle w:val="7"/>
              <w:spacing w:line="422" w:lineRule="auto"/>
            </w:pPr>
          </w:p>
          <w:p w14:paraId="256EAF11">
            <w:pPr>
              <w:spacing w:before="55" w:line="230" w:lineRule="auto"/>
              <w:ind w:left="408"/>
              <w:rPr>
                <w:rFonts w:ascii="宋体" w:hAnsi="宋体" w:eastAsia="宋体" w:cs="宋体"/>
                <w:sz w:val="17"/>
                <w:szCs w:val="17"/>
              </w:rPr>
            </w:pPr>
            <w:r>
              <w:rPr>
                <w:rFonts w:ascii="宋体" w:hAnsi="宋体" w:eastAsia="宋体" w:cs="宋体"/>
                <w:spacing w:val="8"/>
                <w:sz w:val="17"/>
                <w:szCs w:val="17"/>
              </w:rPr>
              <w:t>项目特征描述</w:t>
            </w:r>
          </w:p>
        </w:tc>
        <w:tc>
          <w:tcPr>
            <w:tcW w:w="729" w:type="dxa"/>
            <w:vMerge w:val="restart"/>
            <w:tcBorders>
              <w:top w:val="single" w:color="000000" w:sz="12" w:space="0"/>
              <w:bottom w:val="nil"/>
            </w:tcBorders>
            <w:vAlign w:val="top"/>
          </w:tcPr>
          <w:p w14:paraId="6D08981C">
            <w:pPr>
              <w:pStyle w:val="7"/>
              <w:spacing w:line="333" w:lineRule="auto"/>
            </w:pPr>
          </w:p>
          <w:p w14:paraId="12DD93F6">
            <w:pPr>
              <w:spacing w:before="56" w:line="213" w:lineRule="auto"/>
              <w:ind w:left="289" w:right="71" w:hanging="179"/>
              <w:rPr>
                <w:rFonts w:ascii="宋体" w:hAnsi="宋体" w:eastAsia="宋体" w:cs="宋体"/>
                <w:sz w:val="17"/>
                <w:szCs w:val="17"/>
              </w:rPr>
            </w:pPr>
            <w:r>
              <w:rPr>
                <w:rFonts w:ascii="宋体" w:hAnsi="宋体" w:eastAsia="宋体" w:cs="宋体"/>
                <w:spacing w:val="7"/>
                <w:sz w:val="17"/>
                <w:szCs w:val="17"/>
              </w:rPr>
              <w:t>计量单</w:t>
            </w:r>
            <w:r>
              <w:rPr>
                <w:rFonts w:ascii="宋体" w:hAnsi="宋体" w:eastAsia="宋体" w:cs="宋体"/>
                <w:sz w:val="17"/>
                <w:szCs w:val="17"/>
              </w:rPr>
              <w:t xml:space="preserve"> </w:t>
            </w:r>
            <w:r>
              <w:rPr>
                <w:rFonts w:ascii="宋体" w:hAnsi="宋体" w:eastAsia="宋体" w:cs="宋体"/>
                <w:spacing w:val="2"/>
                <w:sz w:val="17"/>
                <w:szCs w:val="17"/>
              </w:rPr>
              <w:t>位</w:t>
            </w:r>
          </w:p>
        </w:tc>
        <w:tc>
          <w:tcPr>
            <w:tcW w:w="789" w:type="dxa"/>
            <w:vMerge w:val="restart"/>
            <w:tcBorders>
              <w:top w:val="single" w:color="000000" w:sz="12" w:space="0"/>
              <w:bottom w:val="nil"/>
            </w:tcBorders>
            <w:vAlign w:val="top"/>
          </w:tcPr>
          <w:p w14:paraId="342FAA82">
            <w:pPr>
              <w:pStyle w:val="7"/>
              <w:spacing w:line="422" w:lineRule="auto"/>
            </w:pPr>
          </w:p>
          <w:p w14:paraId="1EA17931">
            <w:pPr>
              <w:spacing w:before="55" w:line="231" w:lineRule="auto"/>
              <w:ind w:left="147"/>
              <w:rPr>
                <w:rFonts w:ascii="宋体" w:hAnsi="宋体" w:eastAsia="宋体" w:cs="宋体"/>
                <w:sz w:val="17"/>
                <w:szCs w:val="17"/>
              </w:rPr>
            </w:pPr>
            <w:r>
              <w:rPr>
                <w:rFonts w:ascii="宋体" w:hAnsi="宋体" w:eastAsia="宋体" w:cs="宋体"/>
                <w:spacing w:val="6"/>
                <w:sz w:val="17"/>
                <w:szCs w:val="17"/>
              </w:rPr>
              <w:t>工程量</w:t>
            </w:r>
          </w:p>
        </w:tc>
        <w:tc>
          <w:tcPr>
            <w:tcW w:w="2951" w:type="dxa"/>
            <w:gridSpan w:val="4"/>
            <w:tcBorders>
              <w:top w:val="single" w:color="000000" w:sz="12" w:space="0"/>
              <w:right w:val="single" w:color="000000" w:sz="12" w:space="0"/>
            </w:tcBorders>
            <w:vAlign w:val="top"/>
          </w:tcPr>
          <w:p w14:paraId="0E903412">
            <w:pPr>
              <w:spacing w:before="105" w:line="230" w:lineRule="auto"/>
              <w:ind w:left="1035"/>
              <w:rPr>
                <w:rFonts w:ascii="宋体" w:hAnsi="宋体" w:eastAsia="宋体" w:cs="宋体"/>
                <w:sz w:val="17"/>
                <w:szCs w:val="17"/>
              </w:rPr>
            </w:pPr>
            <w:r>
              <w:rPr>
                <w:rFonts w:ascii="宋体" w:hAnsi="宋体" w:eastAsia="宋体" w:cs="宋体"/>
                <w:spacing w:val="4"/>
                <w:sz w:val="17"/>
                <w:szCs w:val="17"/>
              </w:rPr>
              <w:t>金额（元）</w:t>
            </w:r>
          </w:p>
        </w:tc>
      </w:tr>
      <w:tr w14:paraId="0F1654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748" w:type="dxa"/>
            <w:vMerge w:val="continue"/>
            <w:tcBorders>
              <w:top w:val="nil"/>
              <w:left w:val="single" w:color="000000" w:sz="10" w:space="0"/>
              <w:bottom w:val="nil"/>
            </w:tcBorders>
            <w:vAlign w:val="top"/>
          </w:tcPr>
          <w:p w14:paraId="0390B8F1">
            <w:pPr>
              <w:pStyle w:val="7"/>
            </w:pPr>
          </w:p>
        </w:tc>
        <w:tc>
          <w:tcPr>
            <w:tcW w:w="1477" w:type="dxa"/>
            <w:vMerge w:val="continue"/>
            <w:tcBorders>
              <w:top w:val="nil"/>
              <w:bottom w:val="nil"/>
            </w:tcBorders>
            <w:vAlign w:val="top"/>
          </w:tcPr>
          <w:p w14:paraId="33812867">
            <w:pPr>
              <w:pStyle w:val="7"/>
            </w:pPr>
          </w:p>
        </w:tc>
        <w:tc>
          <w:tcPr>
            <w:tcW w:w="1596" w:type="dxa"/>
            <w:vMerge w:val="continue"/>
            <w:tcBorders>
              <w:top w:val="nil"/>
              <w:bottom w:val="nil"/>
            </w:tcBorders>
            <w:vAlign w:val="top"/>
          </w:tcPr>
          <w:p w14:paraId="1CA55A5B">
            <w:pPr>
              <w:pStyle w:val="7"/>
            </w:pPr>
          </w:p>
        </w:tc>
        <w:tc>
          <w:tcPr>
            <w:tcW w:w="1883" w:type="dxa"/>
            <w:gridSpan w:val="2"/>
            <w:vMerge w:val="continue"/>
            <w:tcBorders>
              <w:top w:val="nil"/>
              <w:bottom w:val="nil"/>
            </w:tcBorders>
            <w:vAlign w:val="top"/>
          </w:tcPr>
          <w:p w14:paraId="3506F196">
            <w:pPr>
              <w:pStyle w:val="7"/>
            </w:pPr>
          </w:p>
        </w:tc>
        <w:tc>
          <w:tcPr>
            <w:tcW w:w="729" w:type="dxa"/>
            <w:vMerge w:val="continue"/>
            <w:tcBorders>
              <w:top w:val="nil"/>
              <w:bottom w:val="nil"/>
            </w:tcBorders>
            <w:vAlign w:val="top"/>
          </w:tcPr>
          <w:p w14:paraId="3A6EE4FA">
            <w:pPr>
              <w:pStyle w:val="7"/>
            </w:pPr>
          </w:p>
        </w:tc>
        <w:tc>
          <w:tcPr>
            <w:tcW w:w="789" w:type="dxa"/>
            <w:vMerge w:val="continue"/>
            <w:tcBorders>
              <w:top w:val="nil"/>
              <w:bottom w:val="nil"/>
            </w:tcBorders>
            <w:vAlign w:val="top"/>
          </w:tcPr>
          <w:p w14:paraId="5E83527B">
            <w:pPr>
              <w:pStyle w:val="7"/>
            </w:pPr>
          </w:p>
        </w:tc>
        <w:tc>
          <w:tcPr>
            <w:tcW w:w="1034" w:type="dxa"/>
            <w:gridSpan w:val="2"/>
            <w:vMerge w:val="restart"/>
            <w:tcBorders>
              <w:bottom w:val="nil"/>
            </w:tcBorders>
            <w:vAlign w:val="top"/>
          </w:tcPr>
          <w:p w14:paraId="5B09BC2A">
            <w:pPr>
              <w:spacing w:before="266" w:line="229" w:lineRule="auto"/>
              <w:ind w:left="181"/>
              <w:rPr>
                <w:rFonts w:ascii="宋体" w:hAnsi="宋体" w:eastAsia="宋体" w:cs="宋体"/>
                <w:sz w:val="17"/>
                <w:szCs w:val="17"/>
              </w:rPr>
            </w:pPr>
            <w:r>
              <w:rPr>
                <w:rFonts w:ascii="宋体" w:hAnsi="宋体" w:eastAsia="宋体" w:cs="宋体"/>
                <w:spacing w:val="7"/>
                <w:sz w:val="17"/>
                <w:szCs w:val="17"/>
              </w:rPr>
              <w:t>综合单价</w:t>
            </w:r>
          </w:p>
        </w:tc>
        <w:tc>
          <w:tcPr>
            <w:tcW w:w="1032" w:type="dxa"/>
            <w:vMerge w:val="restart"/>
            <w:tcBorders>
              <w:bottom w:val="nil"/>
            </w:tcBorders>
            <w:vAlign w:val="top"/>
          </w:tcPr>
          <w:p w14:paraId="76E62242">
            <w:pPr>
              <w:spacing w:before="266" w:line="229" w:lineRule="auto"/>
              <w:ind w:left="359"/>
              <w:rPr>
                <w:rFonts w:ascii="宋体" w:hAnsi="宋体" w:eastAsia="宋体" w:cs="宋体"/>
                <w:sz w:val="17"/>
                <w:szCs w:val="17"/>
              </w:rPr>
            </w:pPr>
            <w:r>
              <w:rPr>
                <w:rFonts w:ascii="宋体" w:hAnsi="宋体" w:eastAsia="宋体" w:cs="宋体"/>
                <w:spacing w:val="5"/>
                <w:sz w:val="17"/>
                <w:szCs w:val="17"/>
              </w:rPr>
              <w:t>合价</w:t>
            </w:r>
          </w:p>
        </w:tc>
        <w:tc>
          <w:tcPr>
            <w:tcW w:w="885" w:type="dxa"/>
            <w:tcBorders>
              <w:right w:val="single" w:color="000000" w:sz="12" w:space="0"/>
            </w:tcBorders>
            <w:vAlign w:val="top"/>
          </w:tcPr>
          <w:p w14:paraId="341DFE9B">
            <w:pPr>
              <w:spacing w:before="87" w:line="231" w:lineRule="auto"/>
              <w:ind w:left="271"/>
              <w:rPr>
                <w:rFonts w:ascii="宋体" w:hAnsi="宋体" w:eastAsia="宋体" w:cs="宋体"/>
                <w:sz w:val="17"/>
                <w:szCs w:val="17"/>
              </w:rPr>
            </w:pPr>
            <w:r>
              <w:rPr>
                <w:rFonts w:ascii="宋体" w:hAnsi="宋体" w:eastAsia="宋体" w:cs="宋体"/>
                <w:spacing w:val="5"/>
                <w:sz w:val="17"/>
                <w:szCs w:val="17"/>
              </w:rPr>
              <w:t>其中</w:t>
            </w:r>
          </w:p>
        </w:tc>
      </w:tr>
      <w:tr w14:paraId="2E46B1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748" w:type="dxa"/>
            <w:vMerge w:val="continue"/>
            <w:tcBorders>
              <w:top w:val="nil"/>
              <w:left w:val="single" w:color="000000" w:sz="10" w:space="0"/>
            </w:tcBorders>
            <w:vAlign w:val="top"/>
          </w:tcPr>
          <w:p w14:paraId="50E7DAEE">
            <w:pPr>
              <w:pStyle w:val="7"/>
            </w:pPr>
          </w:p>
        </w:tc>
        <w:tc>
          <w:tcPr>
            <w:tcW w:w="1477" w:type="dxa"/>
            <w:vMerge w:val="continue"/>
            <w:tcBorders>
              <w:top w:val="nil"/>
            </w:tcBorders>
            <w:vAlign w:val="top"/>
          </w:tcPr>
          <w:p w14:paraId="67C9452A">
            <w:pPr>
              <w:pStyle w:val="7"/>
            </w:pPr>
          </w:p>
        </w:tc>
        <w:tc>
          <w:tcPr>
            <w:tcW w:w="1596" w:type="dxa"/>
            <w:vMerge w:val="continue"/>
            <w:tcBorders>
              <w:top w:val="nil"/>
            </w:tcBorders>
            <w:vAlign w:val="top"/>
          </w:tcPr>
          <w:p w14:paraId="26A9B786">
            <w:pPr>
              <w:pStyle w:val="7"/>
            </w:pPr>
          </w:p>
        </w:tc>
        <w:tc>
          <w:tcPr>
            <w:tcW w:w="1883" w:type="dxa"/>
            <w:gridSpan w:val="2"/>
            <w:vMerge w:val="continue"/>
            <w:tcBorders>
              <w:top w:val="nil"/>
            </w:tcBorders>
            <w:vAlign w:val="top"/>
          </w:tcPr>
          <w:p w14:paraId="45F42963">
            <w:pPr>
              <w:pStyle w:val="7"/>
            </w:pPr>
          </w:p>
        </w:tc>
        <w:tc>
          <w:tcPr>
            <w:tcW w:w="729" w:type="dxa"/>
            <w:vMerge w:val="continue"/>
            <w:tcBorders>
              <w:top w:val="nil"/>
            </w:tcBorders>
            <w:vAlign w:val="top"/>
          </w:tcPr>
          <w:p w14:paraId="672B69B6">
            <w:pPr>
              <w:pStyle w:val="7"/>
            </w:pPr>
          </w:p>
        </w:tc>
        <w:tc>
          <w:tcPr>
            <w:tcW w:w="789" w:type="dxa"/>
            <w:vMerge w:val="continue"/>
            <w:tcBorders>
              <w:top w:val="nil"/>
            </w:tcBorders>
            <w:vAlign w:val="top"/>
          </w:tcPr>
          <w:p w14:paraId="428728A8">
            <w:pPr>
              <w:pStyle w:val="7"/>
            </w:pPr>
          </w:p>
        </w:tc>
        <w:tc>
          <w:tcPr>
            <w:tcW w:w="1034" w:type="dxa"/>
            <w:gridSpan w:val="2"/>
            <w:vMerge w:val="continue"/>
            <w:tcBorders>
              <w:top w:val="nil"/>
            </w:tcBorders>
            <w:vAlign w:val="top"/>
          </w:tcPr>
          <w:p w14:paraId="6CEC383E">
            <w:pPr>
              <w:pStyle w:val="7"/>
            </w:pPr>
          </w:p>
        </w:tc>
        <w:tc>
          <w:tcPr>
            <w:tcW w:w="1032" w:type="dxa"/>
            <w:vMerge w:val="continue"/>
            <w:tcBorders>
              <w:top w:val="nil"/>
            </w:tcBorders>
            <w:vAlign w:val="top"/>
          </w:tcPr>
          <w:p w14:paraId="4026EC49">
            <w:pPr>
              <w:pStyle w:val="7"/>
            </w:pPr>
          </w:p>
        </w:tc>
        <w:tc>
          <w:tcPr>
            <w:tcW w:w="885" w:type="dxa"/>
            <w:tcBorders>
              <w:right w:val="single" w:color="000000" w:sz="12" w:space="0"/>
            </w:tcBorders>
            <w:vAlign w:val="top"/>
          </w:tcPr>
          <w:p w14:paraId="04285F48">
            <w:pPr>
              <w:spacing w:before="86" w:line="229" w:lineRule="auto"/>
              <w:ind w:left="186"/>
              <w:rPr>
                <w:rFonts w:ascii="宋体" w:hAnsi="宋体" w:eastAsia="宋体" w:cs="宋体"/>
                <w:sz w:val="17"/>
                <w:szCs w:val="17"/>
              </w:rPr>
            </w:pPr>
            <w:r>
              <w:rPr>
                <w:rFonts w:ascii="宋体" w:hAnsi="宋体" w:eastAsia="宋体" w:cs="宋体"/>
                <w:spacing w:val="5"/>
                <w:sz w:val="17"/>
                <w:szCs w:val="17"/>
              </w:rPr>
              <w:t>暂估价</w:t>
            </w:r>
          </w:p>
        </w:tc>
      </w:tr>
      <w:tr w14:paraId="455F22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8" w:type="dxa"/>
            <w:tcBorders>
              <w:left w:val="single" w:color="000000" w:sz="10" w:space="0"/>
            </w:tcBorders>
            <w:vAlign w:val="top"/>
          </w:tcPr>
          <w:p w14:paraId="11ABC1C9">
            <w:pPr>
              <w:pStyle w:val="7"/>
            </w:pPr>
          </w:p>
        </w:tc>
        <w:tc>
          <w:tcPr>
            <w:tcW w:w="1477" w:type="dxa"/>
            <w:vAlign w:val="top"/>
          </w:tcPr>
          <w:p w14:paraId="55F7FAB9">
            <w:pPr>
              <w:pStyle w:val="7"/>
            </w:pPr>
          </w:p>
        </w:tc>
        <w:tc>
          <w:tcPr>
            <w:tcW w:w="3479" w:type="dxa"/>
            <w:gridSpan w:val="3"/>
            <w:vAlign w:val="top"/>
          </w:tcPr>
          <w:p w14:paraId="2D310A86">
            <w:pPr>
              <w:spacing w:before="86" w:line="230" w:lineRule="auto"/>
              <w:ind w:left="26"/>
              <w:rPr>
                <w:rFonts w:ascii="宋体" w:hAnsi="宋体" w:eastAsia="宋体" w:cs="宋体"/>
                <w:sz w:val="17"/>
                <w:szCs w:val="17"/>
              </w:rPr>
            </w:pPr>
            <w:r>
              <w:rPr>
                <w:rFonts w:ascii="宋体" w:hAnsi="宋体" w:eastAsia="宋体" w:cs="宋体"/>
                <w:spacing w:val="7"/>
                <w:sz w:val="17"/>
                <w:szCs w:val="17"/>
              </w:rPr>
              <w:t>分部分项</w:t>
            </w:r>
          </w:p>
        </w:tc>
        <w:tc>
          <w:tcPr>
            <w:tcW w:w="729" w:type="dxa"/>
            <w:vAlign w:val="top"/>
          </w:tcPr>
          <w:p w14:paraId="52183C8C">
            <w:pPr>
              <w:pStyle w:val="7"/>
            </w:pPr>
          </w:p>
        </w:tc>
        <w:tc>
          <w:tcPr>
            <w:tcW w:w="789" w:type="dxa"/>
            <w:vAlign w:val="top"/>
          </w:tcPr>
          <w:p w14:paraId="12DED696">
            <w:pPr>
              <w:pStyle w:val="7"/>
            </w:pPr>
          </w:p>
        </w:tc>
        <w:tc>
          <w:tcPr>
            <w:tcW w:w="1034" w:type="dxa"/>
            <w:gridSpan w:val="2"/>
            <w:vAlign w:val="top"/>
          </w:tcPr>
          <w:p w14:paraId="2B6CC8D2">
            <w:pPr>
              <w:pStyle w:val="7"/>
            </w:pPr>
          </w:p>
        </w:tc>
        <w:tc>
          <w:tcPr>
            <w:tcW w:w="1032" w:type="dxa"/>
            <w:vAlign w:val="top"/>
          </w:tcPr>
          <w:p w14:paraId="62E074F9">
            <w:pPr>
              <w:pStyle w:val="7"/>
            </w:pPr>
          </w:p>
        </w:tc>
        <w:tc>
          <w:tcPr>
            <w:tcW w:w="885" w:type="dxa"/>
            <w:tcBorders>
              <w:right w:val="single" w:color="000000" w:sz="12" w:space="0"/>
            </w:tcBorders>
            <w:vAlign w:val="top"/>
          </w:tcPr>
          <w:p w14:paraId="7238B744">
            <w:pPr>
              <w:pStyle w:val="7"/>
            </w:pPr>
          </w:p>
        </w:tc>
      </w:tr>
      <w:tr w14:paraId="134E0B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8" w:type="dxa"/>
            <w:tcBorders>
              <w:left w:val="single" w:color="000000" w:sz="10" w:space="0"/>
            </w:tcBorders>
            <w:vAlign w:val="top"/>
          </w:tcPr>
          <w:p w14:paraId="0FCC9599">
            <w:pPr>
              <w:pStyle w:val="7"/>
            </w:pPr>
          </w:p>
        </w:tc>
        <w:tc>
          <w:tcPr>
            <w:tcW w:w="1477" w:type="dxa"/>
            <w:vAlign w:val="top"/>
          </w:tcPr>
          <w:p w14:paraId="4D1F0B67">
            <w:pPr>
              <w:spacing w:before="117" w:line="189" w:lineRule="auto"/>
              <w:ind w:left="16"/>
              <w:rPr>
                <w:rFonts w:ascii="宋体" w:hAnsi="宋体" w:eastAsia="宋体" w:cs="宋体"/>
                <w:sz w:val="17"/>
                <w:szCs w:val="17"/>
              </w:rPr>
            </w:pPr>
            <w:r>
              <w:rPr>
                <w:rFonts w:ascii="宋体" w:hAnsi="宋体" w:eastAsia="宋体" w:cs="宋体"/>
                <w:spacing w:val="3"/>
                <w:sz w:val="17"/>
                <w:szCs w:val="17"/>
              </w:rPr>
              <w:t>C.9</w:t>
            </w:r>
          </w:p>
        </w:tc>
        <w:tc>
          <w:tcPr>
            <w:tcW w:w="3479" w:type="dxa"/>
            <w:gridSpan w:val="3"/>
            <w:vAlign w:val="top"/>
          </w:tcPr>
          <w:p w14:paraId="1F36CD12">
            <w:pPr>
              <w:spacing w:before="87" w:line="231" w:lineRule="auto"/>
              <w:ind w:left="27"/>
              <w:rPr>
                <w:rFonts w:ascii="宋体" w:hAnsi="宋体" w:eastAsia="宋体" w:cs="宋体"/>
                <w:sz w:val="17"/>
                <w:szCs w:val="17"/>
              </w:rPr>
            </w:pPr>
            <w:r>
              <w:rPr>
                <w:rFonts w:ascii="宋体" w:hAnsi="宋体" w:eastAsia="宋体" w:cs="宋体"/>
                <w:spacing w:val="7"/>
                <w:sz w:val="17"/>
                <w:szCs w:val="17"/>
              </w:rPr>
              <w:t>消防工程</w:t>
            </w:r>
          </w:p>
        </w:tc>
        <w:tc>
          <w:tcPr>
            <w:tcW w:w="729" w:type="dxa"/>
            <w:vAlign w:val="top"/>
          </w:tcPr>
          <w:p w14:paraId="2B026168">
            <w:pPr>
              <w:pStyle w:val="7"/>
            </w:pPr>
          </w:p>
        </w:tc>
        <w:tc>
          <w:tcPr>
            <w:tcW w:w="789" w:type="dxa"/>
            <w:vAlign w:val="top"/>
          </w:tcPr>
          <w:p w14:paraId="41BD5753">
            <w:pPr>
              <w:pStyle w:val="7"/>
            </w:pPr>
          </w:p>
        </w:tc>
        <w:tc>
          <w:tcPr>
            <w:tcW w:w="1034" w:type="dxa"/>
            <w:gridSpan w:val="2"/>
            <w:vAlign w:val="top"/>
          </w:tcPr>
          <w:p w14:paraId="4FC5AF2D">
            <w:pPr>
              <w:pStyle w:val="7"/>
            </w:pPr>
          </w:p>
        </w:tc>
        <w:tc>
          <w:tcPr>
            <w:tcW w:w="1032" w:type="dxa"/>
            <w:vAlign w:val="top"/>
          </w:tcPr>
          <w:p w14:paraId="3C52CE0B">
            <w:pPr>
              <w:pStyle w:val="7"/>
            </w:pPr>
          </w:p>
        </w:tc>
        <w:tc>
          <w:tcPr>
            <w:tcW w:w="885" w:type="dxa"/>
            <w:tcBorders>
              <w:right w:val="single" w:color="000000" w:sz="12" w:space="0"/>
            </w:tcBorders>
            <w:vAlign w:val="top"/>
          </w:tcPr>
          <w:p w14:paraId="52A8BF7F">
            <w:pPr>
              <w:pStyle w:val="7"/>
            </w:pPr>
          </w:p>
        </w:tc>
      </w:tr>
      <w:tr w14:paraId="3A8E50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10" w:hRule="atLeast"/>
        </w:trPr>
        <w:tc>
          <w:tcPr>
            <w:tcW w:w="748" w:type="dxa"/>
            <w:tcBorders>
              <w:left w:val="single" w:color="000000" w:sz="10" w:space="0"/>
            </w:tcBorders>
            <w:vAlign w:val="top"/>
          </w:tcPr>
          <w:p w14:paraId="50FCA90E">
            <w:pPr>
              <w:pStyle w:val="7"/>
              <w:spacing w:line="257" w:lineRule="auto"/>
            </w:pPr>
          </w:p>
          <w:p w14:paraId="37A0F8E3">
            <w:pPr>
              <w:pStyle w:val="7"/>
              <w:spacing w:line="257" w:lineRule="auto"/>
            </w:pPr>
          </w:p>
          <w:p w14:paraId="6A2D43F4">
            <w:pPr>
              <w:pStyle w:val="7"/>
              <w:spacing w:line="258" w:lineRule="auto"/>
            </w:pPr>
          </w:p>
          <w:p w14:paraId="7C889F04">
            <w:pPr>
              <w:pStyle w:val="7"/>
              <w:spacing w:line="258" w:lineRule="auto"/>
            </w:pPr>
          </w:p>
          <w:p w14:paraId="33DF8D59">
            <w:pPr>
              <w:spacing w:before="55" w:line="189" w:lineRule="auto"/>
              <w:ind w:left="339"/>
              <w:rPr>
                <w:rFonts w:ascii="宋体" w:hAnsi="宋体" w:eastAsia="宋体" w:cs="宋体"/>
                <w:sz w:val="17"/>
                <w:szCs w:val="17"/>
              </w:rPr>
            </w:pPr>
            <w:r>
              <w:rPr>
                <w:rFonts w:ascii="宋体" w:hAnsi="宋体" w:eastAsia="宋体" w:cs="宋体"/>
                <w:sz w:val="17"/>
                <w:szCs w:val="17"/>
              </w:rPr>
              <w:t>1</w:t>
            </w:r>
          </w:p>
        </w:tc>
        <w:tc>
          <w:tcPr>
            <w:tcW w:w="1477" w:type="dxa"/>
            <w:vAlign w:val="top"/>
          </w:tcPr>
          <w:p w14:paraId="5E5EA9CF">
            <w:pPr>
              <w:pStyle w:val="7"/>
              <w:spacing w:line="257" w:lineRule="auto"/>
            </w:pPr>
          </w:p>
          <w:p w14:paraId="1DA51066">
            <w:pPr>
              <w:pStyle w:val="7"/>
              <w:spacing w:line="257" w:lineRule="auto"/>
            </w:pPr>
          </w:p>
          <w:p w14:paraId="3ED9EEE4">
            <w:pPr>
              <w:pStyle w:val="7"/>
              <w:spacing w:line="258" w:lineRule="auto"/>
            </w:pPr>
          </w:p>
          <w:p w14:paraId="2CB11C60">
            <w:pPr>
              <w:pStyle w:val="7"/>
              <w:spacing w:line="258" w:lineRule="auto"/>
            </w:pPr>
          </w:p>
          <w:p w14:paraId="5C5685D8">
            <w:pPr>
              <w:spacing w:before="55" w:line="189" w:lineRule="auto"/>
              <w:ind w:left="19"/>
              <w:rPr>
                <w:rFonts w:ascii="宋体" w:hAnsi="宋体" w:eastAsia="宋体" w:cs="宋体"/>
                <w:sz w:val="17"/>
                <w:szCs w:val="17"/>
              </w:rPr>
            </w:pPr>
            <w:r>
              <w:rPr>
                <w:rFonts w:ascii="宋体" w:hAnsi="宋体" w:eastAsia="宋体" w:cs="宋体"/>
                <w:spacing w:val="4"/>
                <w:sz w:val="17"/>
                <w:szCs w:val="17"/>
              </w:rPr>
              <w:t>030901002001</w:t>
            </w:r>
          </w:p>
        </w:tc>
        <w:tc>
          <w:tcPr>
            <w:tcW w:w="1596" w:type="dxa"/>
            <w:vAlign w:val="top"/>
          </w:tcPr>
          <w:p w14:paraId="5CC34EDF">
            <w:pPr>
              <w:pStyle w:val="7"/>
              <w:spacing w:line="250" w:lineRule="auto"/>
            </w:pPr>
          </w:p>
          <w:p w14:paraId="1AB1AA24">
            <w:pPr>
              <w:pStyle w:val="7"/>
              <w:spacing w:line="250" w:lineRule="auto"/>
            </w:pPr>
          </w:p>
          <w:p w14:paraId="343AED7A">
            <w:pPr>
              <w:pStyle w:val="7"/>
              <w:spacing w:line="250" w:lineRule="auto"/>
            </w:pPr>
          </w:p>
          <w:p w14:paraId="2CD0BCDA">
            <w:pPr>
              <w:pStyle w:val="7"/>
              <w:spacing w:line="250" w:lineRule="auto"/>
            </w:pPr>
          </w:p>
          <w:p w14:paraId="167259B6">
            <w:pPr>
              <w:spacing w:before="56" w:line="230" w:lineRule="auto"/>
              <w:ind w:left="27"/>
              <w:rPr>
                <w:rFonts w:ascii="宋体" w:hAnsi="宋体" w:eastAsia="宋体" w:cs="宋体"/>
                <w:sz w:val="17"/>
                <w:szCs w:val="17"/>
              </w:rPr>
            </w:pPr>
            <w:r>
              <w:rPr>
                <w:rFonts w:ascii="宋体" w:hAnsi="宋体" w:eastAsia="宋体" w:cs="宋体"/>
                <w:spacing w:val="7"/>
                <w:sz w:val="17"/>
                <w:szCs w:val="17"/>
              </w:rPr>
              <w:t>消火栓钢管</w:t>
            </w:r>
          </w:p>
        </w:tc>
        <w:tc>
          <w:tcPr>
            <w:tcW w:w="1883" w:type="dxa"/>
            <w:gridSpan w:val="2"/>
            <w:vAlign w:val="top"/>
          </w:tcPr>
          <w:p w14:paraId="4B20E8C5">
            <w:pPr>
              <w:spacing w:before="253" w:line="195" w:lineRule="auto"/>
              <w:ind w:left="31" w:right="136" w:firstLine="12"/>
              <w:rPr>
                <w:rFonts w:ascii="宋体" w:hAnsi="宋体" w:eastAsia="宋体" w:cs="宋体"/>
                <w:sz w:val="17"/>
                <w:szCs w:val="17"/>
              </w:rPr>
            </w:pPr>
            <w:r>
              <w:rPr>
                <w:rFonts w:ascii="宋体" w:hAnsi="宋体" w:eastAsia="宋体" w:cs="宋体"/>
                <w:spacing w:val="6"/>
                <w:sz w:val="17"/>
                <w:szCs w:val="17"/>
              </w:rPr>
              <w:t>1.安装部位:室外消火</w:t>
            </w:r>
            <w:r>
              <w:rPr>
                <w:rFonts w:ascii="宋体" w:hAnsi="宋体" w:eastAsia="宋体" w:cs="宋体"/>
                <w:spacing w:val="5"/>
                <w:sz w:val="17"/>
                <w:szCs w:val="17"/>
              </w:rPr>
              <w:t xml:space="preserve"> </w:t>
            </w:r>
            <w:r>
              <w:rPr>
                <w:rFonts w:ascii="宋体" w:hAnsi="宋体" w:eastAsia="宋体" w:cs="宋体"/>
                <w:spacing w:val="7"/>
                <w:sz w:val="17"/>
                <w:szCs w:val="17"/>
              </w:rPr>
              <w:t>栓管道</w:t>
            </w:r>
          </w:p>
          <w:p w14:paraId="4307EC3A">
            <w:pPr>
              <w:spacing w:line="195" w:lineRule="auto"/>
              <w:ind w:left="31" w:right="46" w:firstLine="1"/>
              <w:rPr>
                <w:rFonts w:ascii="宋体" w:hAnsi="宋体" w:eastAsia="宋体" w:cs="宋体"/>
                <w:sz w:val="17"/>
                <w:szCs w:val="17"/>
              </w:rPr>
            </w:pPr>
            <w:r>
              <w:rPr>
                <w:rFonts w:ascii="宋体" w:hAnsi="宋体" w:eastAsia="宋体" w:cs="宋体"/>
                <w:spacing w:val="7"/>
                <w:sz w:val="17"/>
                <w:szCs w:val="17"/>
              </w:rPr>
              <w:t>2.材质、规格:钢丝网</w:t>
            </w:r>
            <w:r>
              <w:rPr>
                <w:rFonts w:ascii="宋体" w:hAnsi="宋体" w:eastAsia="宋体" w:cs="宋体"/>
                <w:spacing w:val="2"/>
                <w:sz w:val="17"/>
                <w:szCs w:val="17"/>
              </w:rPr>
              <w:t xml:space="preserve">  </w:t>
            </w:r>
            <w:r>
              <w:rPr>
                <w:rFonts w:ascii="宋体" w:hAnsi="宋体" w:eastAsia="宋体" w:cs="宋体"/>
                <w:sz w:val="17"/>
                <w:szCs w:val="17"/>
              </w:rPr>
              <w:t>骨架塑料复合管、 DN15</w:t>
            </w:r>
            <w:r>
              <w:rPr>
                <w:rFonts w:ascii="宋体" w:hAnsi="宋体" w:eastAsia="宋体" w:cs="宋体"/>
                <w:spacing w:val="4"/>
                <w:sz w:val="17"/>
                <w:szCs w:val="17"/>
              </w:rPr>
              <w:t xml:space="preserve"> </w:t>
            </w:r>
            <w:r>
              <w:rPr>
                <w:rFonts w:ascii="宋体" w:hAnsi="宋体" w:eastAsia="宋体" w:cs="宋体"/>
                <w:sz w:val="17"/>
                <w:szCs w:val="17"/>
              </w:rPr>
              <w:t>0</w:t>
            </w:r>
          </w:p>
          <w:p w14:paraId="3F8E740D">
            <w:pPr>
              <w:spacing w:line="195" w:lineRule="auto"/>
              <w:ind w:left="30" w:right="46" w:firstLine="4"/>
              <w:jc w:val="both"/>
              <w:rPr>
                <w:rFonts w:ascii="宋体" w:hAnsi="宋体" w:eastAsia="宋体" w:cs="宋体"/>
                <w:sz w:val="17"/>
                <w:szCs w:val="17"/>
              </w:rPr>
            </w:pPr>
            <w:r>
              <w:rPr>
                <w:rFonts w:ascii="宋体" w:hAnsi="宋体" w:eastAsia="宋体" w:cs="宋体"/>
                <w:spacing w:val="7"/>
                <w:sz w:val="17"/>
                <w:szCs w:val="17"/>
              </w:rPr>
              <w:t>3.连接形式:热熔连接</w:t>
            </w:r>
            <w:r>
              <w:rPr>
                <w:rFonts w:ascii="宋体" w:hAnsi="宋体" w:eastAsia="宋体" w:cs="宋体"/>
                <w:spacing w:val="2"/>
                <w:sz w:val="17"/>
                <w:szCs w:val="17"/>
              </w:rPr>
              <w:t xml:space="preserve">  </w:t>
            </w:r>
            <w:r>
              <w:rPr>
                <w:rFonts w:ascii="宋体" w:hAnsi="宋体" w:eastAsia="宋体" w:cs="宋体"/>
                <w:spacing w:val="8"/>
                <w:sz w:val="17"/>
                <w:szCs w:val="17"/>
              </w:rPr>
              <w:t>4.管道公称压力设计要</w:t>
            </w:r>
            <w:r>
              <w:rPr>
                <w:rFonts w:ascii="宋体" w:hAnsi="宋体" w:eastAsia="宋体" w:cs="宋体"/>
                <w:spacing w:val="2"/>
                <w:sz w:val="17"/>
                <w:szCs w:val="17"/>
              </w:rPr>
              <w:t xml:space="preserve"> </w:t>
            </w:r>
            <w:r>
              <w:rPr>
                <w:rFonts w:ascii="宋体" w:hAnsi="宋体" w:eastAsia="宋体" w:cs="宋体"/>
                <w:spacing w:val="7"/>
                <w:sz w:val="17"/>
                <w:szCs w:val="17"/>
              </w:rPr>
              <w:t>求:1.6</w:t>
            </w:r>
            <w:r>
              <w:rPr>
                <w:rFonts w:ascii="宋体" w:hAnsi="宋体" w:eastAsia="宋体" w:cs="宋体"/>
                <w:sz w:val="17"/>
                <w:szCs w:val="17"/>
              </w:rPr>
              <w:t>MPa</w:t>
            </w:r>
          </w:p>
          <w:p w14:paraId="1F91B2C9">
            <w:pPr>
              <w:spacing w:before="1" w:line="212" w:lineRule="auto"/>
              <w:ind w:left="31" w:right="46" w:firstLine="2"/>
              <w:rPr>
                <w:rFonts w:ascii="宋体" w:hAnsi="宋体" w:eastAsia="宋体" w:cs="宋体"/>
                <w:sz w:val="17"/>
                <w:szCs w:val="17"/>
              </w:rPr>
            </w:pPr>
            <w:r>
              <w:rPr>
                <w:rFonts w:ascii="宋体" w:hAnsi="宋体" w:eastAsia="宋体" w:cs="宋体"/>
                <w:spacing w:val="7"/>
                <w:sz w:val="17"/>
                <w:szCs w:val="17"/>
              </w:rPr>
              <w:t>5.压力试验及冲洗设计</w:t>
            </w:r>
            <w:r>
              <w:rPr>
                <w:rFonts w:ascii="宋体" w:hAnsi="宋体" w:eastAsia="宋体" w:cs="宋体"/>
                <w:spacing w:val="9"/>
                <w:sz w:val="17"/>
                <w:szCs w:val="17"/>
              </w:rPr>
              <w:t xml:space="preserve"> </w:t>
            </w:r>
            <w:r>
              <w:rPr>
                <w:rFonts w:ascii="宋体" w:hAnsi="宋体" w:eastAsia="宋体" w:cs="宋体"/>
                <w:spacing w:val="8"/>
                <w:sz w:val="17"/>
                <w:szCs w:val="17"/>
              </w:rPr>
              <w:t>要求:符合设计要求</w:t>
            </w:r>
          </w:p>
        </w:tc>
        <w:tc>
          <w:tcPr>
            <w:tcW w:w="729" w:type="dxa"/>
            <w:vAlign w:val="top"/>
          </w:tcPr>
          <w:p w14:paraId="08DB4F69">
            <w:pPr>
              <w:pStyle w:val="7"/>
              <w:spacing w:line="250" w:lineRule="auto"/>
            </w:pPr>
          </w:p>
          <w:p w14:paraId="66B54C0D">
            <w:pPr>
              <w:pStyle w:val="7"/>
              <w:spacing w:line="250" w:lineRule="auto"/>
            </w:pPr>
          </w:p>
          <w:p w14:paraId="77CA22DE">
            <w:pPr>
              <w:pStyle w:val="7"/>
              <w:spacing w:line="250" w:lineRule="auto"/>
            </w:pPr>
          </w:p>
          <w:p w14:paraId="0B134F31">
            <w:pPr>
              <w:pStyle w:val="7"/>
              <w:spacing w:line="250" w:lineRule="auto"/>
            </w:pPr>
          </w:p>
          <w:p w14:paraId="577DF220">
            <w:pPr>
              <w:spacing w:before="56" w:line="231" w:lineRule="exact"/>
              <w:ind w:left="329"/>
              <w:rPr>
                <w:rFonts w:ascii="宋体" w:hAnsi="宋体" w:eastAsia="宋体" w:cs="宋体"/>
                <w:sz w:val="17"/>
                <w:szCs w:val="17"/>
              </w:rPr>
            </w:pPr>
            <w:r>
              <w:rPr>
                <w:rFonts w:ascii="宋体" w:hAnsi="宋体" w:eastAsia="宋体" w:cs="宋体"/>
                <w:spacing w:val="2"/>
                <w:position w:val="3"/>
                <w:sz w:val="17"/>
                <w:szCs w:val="17"/>
              </w:rPr>
              <w:t>m</w:t>
            </w:r>
          </w:p>
        </w:tc>
        <w:tc>
          <w:tcPr>
            <w:tcW w:w="789" w:type="dxa"/>
            <w:vAlign w:val="top"/>
          </w:tcPr>
          <w:p w14:paraId="7CCF41F2">
            <w:pPr>
              <w:pStyle w:val="7"/>
              <w:spacing w:line="257" w:lineRule="auto"/>
            </w:pPr>
          </w:p>
          <w:p w14:paraId="096FF650">
            <w:pPr>
              <w:pStyle w:val="7"/>
              <w:spacing w:line="257" w:lineRule="auto"/>
            </w:pPr>
          </w:p>
          <w:p w14:paraId="4D747E7F">
            <w:pPr>
              <w:pStyle w:val="7"/>
              <w:spacing w:line="258" w:lineRule="auto"/>
            </w:pPr>
          </w:p>
          <w:p w14:paraId="09DD66A7">
            <w:pPr>
              <w:pStyle w:val="7"/>
              <w:spacing w:line="258" w:lineRule="auto"/>
            </w:pPr>
          </w:p>
          <w:p w14:paraId="3C5D5613">
            <w:pPr>
              <w:spacing w:before="55" w:line="189" w:lineRule="auto"/>
              <w:jc w:val="right"/>
              <w:rPr>
                <w:rFonts w:ascii="宋体" w:hAnsi="宋体" w:eastAsia="宋体" w:cs="宋体"/>
                <w:sz w:val="17"/>
                <w:szCs w:val="17"/>
              </w:rPr>
            </w:pPr>
            <w:r>
              <w:rPr>
                <w:rFonts w:ascii="宋体" w:hAnsi="宋体" w:eastAsia="宋体" w:cs="宋体"/>
                <w:spacing w:val="-3"/>
                <w:sz w:val="17"/>
                <w:szCs w:val="17"/>
              </w:rPr>
              <w:t>1805</w:t>
            </w:r>
          </w:p>
        </w:tc>
        <w:tc>
          <w:tcPr>
            <w:tcW w:w="1034" w:type="dxa"/>
            <w:gridSpan w:val="2"/>
            <w:vAlign w:val="top"/>
          </w:tcPr>
          <w:p w14:paraId="7A38CB45">
            <w:pPr>
              <w:pStyle w:val="7"/>
            </w:pPr>
          </w:p>
        </w:tc>
        <w:tc>
          <w:tcPr>
            <w:tcW w:w="1032" w:type="dxa"/>
            <w:vAlign w:val="top"/>
          </w:tcPr>
          <w:p w14:paraId="367EA64D">
            <w:pPr>
              <w:pStyle w:val="7"/>
            </w:pPr>
          </w:p>
        </w:tc>
        <w:tc>
          <w:tcPr>
            <w:tcW w:w="885" w:type="dxa"/>
            <w:tcBorders>
              <w:right w:val="single" w:color="000000" w:sz="12" w:space="0"/>
            </w:tcBorders>
            <w:vAlign w:val="top"/>
          </w:tcPr>
          <w:p w14:paraId="6C6E155A">
            <w:pPr>
              <w:pStyle w:val="7"/>
            </w:pPr>
          </w:p>
        </w:tc>
      </w:tr>
      <w:tr w14:paraId="45BE62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10" w:hRule="atLeast"/>
        </w:trPr>
        <w:tc>
          <w:tcPr>
            <w:tcW w:w="748" w:type="dxa"/>
            <w:tcBorders>
              <w:left w:val="single" w:color="000000" w:sz="10" w:space="0"/>
            </w:tcBorders>
            <w:vAlign w:val="top"/>
          </w:tcPr>
          <w:p w14:paraId="7F57C3E0">
            <w:pPr>
              <w:pStyle w:val="7"/>
              <w:spacing w:line="257" w:lineRule="auto"/>
            </w:pPr>
          </w:p>
          <w:p w14:paraId="32CF9E9D">
            <w:pPr>
              <w:pStyle w:val="7"/>
              <w:spacing w:line="257" w:lineRule="auto"/>
            </w:pPr>
          </w:p>
          <w:p w14:paraId="5DB1236B">
            <w:pPr>
              <w:pStyle w:val="7"/>
              <w:spacing w:line="257" w:lineRule="auto"/>
            </w:pPr>
          </w:p>
          <w:p w14:paraId="6D55F14F">
            <w:pPr>
              <w:pStyle w:val="7"/>
              <w:spacing w:line="258" w:lineRule="auto"/>
            </w:pPr>
          </w:p>
          <w:p w14:paraId="76488226">
            <w:pPr>
              <w:spacing w:before="55" w:line="188" w:lineRule="auto"/>
              <w:ind w:left="328"/>
              <w:rPr>
                <w:rFonts w:ascii="宋体" w:hAnsi="宋体" w:eastAsia="宋体" w:cs="宋体"/>
                <w:sz w:val="17"/>
                <w:szCs w:val="17"/>
              </w:rPr>
            </w:pPr>
            <w:r>
              <w:rPr>
                <w:rFonts w:ascii="宋体" w:hAnsi="宋体" w:eastAsia="宋体" w:cs="宋体"/>
                <w:sz w:val="17"/>
                <w:szCs w:val="17"/>
              </w:rPr>
              <w:t>2</w:t>
            </w:r>
          </w:p>
        </w:tc>
        <w:tc>
          <w:tcPr>
            <w:tcW w:w="1477" w:type="dxa"/>
            <w:vAlign w:val="top"/>
          </w:tcPr>
          <w:p w14:paraId="543127AF">
            <w:pPr>
              <w:pStyle w:val="7"/>
              <w:spacing w:line="257" w:lineRule="auto"/>
            </w:pPr>
          </w:p>
          <w:p w14:paraId="7D30D2FF">
            <w:pPr>
              <w:pStyle w:val="7"/>
              <w:spacing w:line="257" w:lineRule="auto"/>
            </w:pPr>
          </w:p>
          <w:p w14:paraId="51590A28">
            <w:pPr>
              <w:pStyle w:val="7"/>
              <w:spacing w:line="257" w:lineRule="auto"/>
            </w:pPr>
          </w:p>
          <w:p w14:paraId="680C4DD8">
            <w:pPr>
              <w:pStyle w:val="7"/>
              <w:spacing w:line="257" w:lineRule="auto"/>
            </w:pPr>
          </w:p>
          <w:p w14:paraId="3414561A">
            <w:pPr>
              <w:spacing w:before="55" w:line="189" w:lineRule="auto"/>
              <w:ind w:left="19"/>
              <w:rPr>
                <w:rFonts w:ascii="宋体" w:hAnsi="宋体" w:eastAsia="宋体" w:cs="宋体"/>
                <w:sz w:val="17"/>
                <w:szCs w:val="17"/>
              </w:rPr>
            </w:pPr>
            <w:r>
              <w:rPr>
                <w:rFonts w:ascii="宋体" w:hAnsi="宋体" w:eastAsia="宋体" w:cs="宋体"/>
                <w:spacing w:val="4"/>
                <w:sz w:val="17"/>
                <w:szCs w:val="17"/>
              </w:rPr>
              <w:t>030901002002</w:t>
            </w:r>
          </w:p>
        </w:tc>
        <w:tc>
          <w:tcPr>
            <w:tcW w:w="1596" w:type="dxa"/>
            <w:vAlign w:val="top"/>
          </w:tcPr>
          <w:p w14:paraId="0F537917">
            <w:pPr>
              <w:pStyle w:val="7"/>
              <w:spacing w:line="249" w:lineRule="auto"/>
            </w:pPr>
          </w:p>
          <w:p w14:paraId="6EB56223">
            <w:pPr>
              <w:pStyle w:val="7"/>
              <w:spacing w:line="249" w:lineRule="auto"/>
            </w:pPr>
          </w:p>
          <w:p w14:paraId="7FBD3E7D">
            <w:pPr>
              <w:pStyle w:val="7"/>
              <w:spacing w:line="250" w:lineRule="auto"/>
            </w:pPr>
          </w:p>
          <w:p w14:paraId="48344A43">
            <w:pPr>
              <w:pStyle w:val="7"/>
              <w:spacing w:line="250" w:lineRule="auto"/>
            </w:pPr>
          </w:p>
          <w:p w14:paraId="6F319FD0">
            <w:pPr>
              <w:spacing w:before="56" w:line="230" w:lineRule="auto"/>
              <w:ind w:left="27"/>
              <w:rPr>
                <w:rFonts w:ascii="宋体" w:hAnsi="宋体" w:eastAsia="宋体" w:cs="宋体"/>
                <w:sz w:val="17"/>
                <w:szCs w:val="17"/>
              </w:rPr>
            </w:pPr>
            <w:r>
              <w:rPr>
                <w:rFonts w:ascii="宋体" w:hAnsi="宋体" w:eastAsia="宋体" w:cs="宋体"/>
                <w:spacing w:val="7"/>
                <w:sz w:val="17"/>
                <w:szCs w:val="17"/>
              </w:rPr>
              <w:t>消火栓钢管</w:t>
            </w:r>
          </w:p>
        </w:tc>
        <w:tc>
          <w:tcPr>
            <w:tcW w:w="1883" w:type="dxa"/>
            <w:gridSpan w:val="2"/>
            <w:vAlign w:val="top"/>
          </w:tcPr>
          <w:p w14:paraId="20A0AB00">
            <w:pPr>
              <w:spacing w:before="251" w:line="195" w:lineRule="auto"/>
              <w:ind w:left="31" w:right="136" w:firstLine="12"/>
              <w:rPr>
                <w:rFonts w:ascii="宋体" w:hAnsi="宋体" w:eastAsia="宋体" w:cs="宋体"/>
                <w:sz w:val="17"/>
                <w:szCs w:val="17"/>
              </w:rPr>
            </w:pPr>
            <w:r>
              <w:rPr>
                <w:rFonts w:ascii="宋体" w:hAnsi="宋体" w:eastAsia="宋体" w:cs="宋体"/>
                <w:spacing w:val="6"/>
                <w:sz w:val="17"/>
                <w:szCs w:val="17"/>
              </w:rPr>
              <w:t>1.安装部位:室外消火</w:t>
            </w:r>
            <w:r>
              <w:rPr>
                <w:rFonts w:ascii="宋体" w:hAnsi="宋体" w:eastAsia="宋体" w:cs="宋体"/>
                <w:spacing w:val="5"/>
                <w:sz w:val="17"/>
                <w:szCs w:val="17"/>
              </w:rPr>
              <w:t xml:space="preserve"> </w:t>
            </w:r>
            <w:r>
              <w:rPr>
                <w:rFonts w:ascii="宋体" w:hAnsi="宋体" w:eastAsia="宋体" w:cs="宋体"/>
                <w:spacing w:val="7"/>
                <w:sz w:val="17"/>
                <w:szCs w:val="17"/>
              </w:rPr>
              <w:t>栓管道</w:t>
            </w:r>
          </w:p>
          <w:p w14:paraId="47C52509">
            <w:pPr>
              <w:spacing w:line="195" w:lineRule="auto"/>
              <w:ind w:left="31" w:right="46" w:firstLine="1"/>
              <w:rPr>
                <w:rFonts w:ascii="宋体" w:hAnsi="宋体" w:eastAsia="宋体" w:cs="宋体"/>
                <w:sz w:val="17"/>
                <w:szCs w:val="17"/>
              </w:rPr>
            </w:pPr>
            <w:r>
              <w:rPr>
                <w:rFonts w:ascii="宋体" w:hAnsi="宋体" w:eastAsia="宋体" w:cs="宋体"/>
                <w:spacing w:val="7"/>
                <w:sz w:val="17"/>
                <w:szCs w:val="17"/>
              </w:rPr>
              <w:t>2.材质、规格:钢丝网</w:t>
            </w:r>
            <w:r>
              <w:rPr>
                <w:rFonts w:ascii="宋体" w:hAnsi="宋体" w:eastAsia="宋体" w:cs="宋体"/>
                <w:spacing w:val="2"/>
                <w:sz w:val="17"/>
                <w:szCs w:val="17"/>
              </w:rPr>
              <w:t xml:space="preserve">  </w:t>
            </w:r>
            <w:r>
              <w:rPr>
                <w:rFonts w:ascii="宋体" w:hAnsi="宋体" w:eastAsia="宋体" w:cs="宋体"/>
                <w:sz w:val="17"/>
                <w:szCs w:val="17"/>
              </w:rPr>
              <w:t>骨架塑料复合管、 DN10</w:t>
            </w:r>
            <w:r>
              <w:rPr>
                <w:rFonts w:ascii="宋体" w:hAnsi="宋体" w:eastAsia="宋体" w:cs="宋体"/>
                <w:spacing w:val="4"/>
                <w:sz w:val="17"/>
                <w:szCs w:val="17"/>
              </w:rPr>
              <w:t xml:space="preserve"> </w:t>
            </w:r>
            <w:r>
              <w:rPr>
                <w:rFonts w:ascii="宋体" w:hAnsi="宋体" w:eastAsia="宋体" w:cs="宋体"/>
                <w:sz w:val="17"/>
                <w:szCs w:val="17"/>
              </w:rPr>
              <w:t>0</w:t>
            </w:r>
          </w:p>
          <w:p w14:paraId="116D0DA6">
            <w:pPr>
              <w:spacing w:line="195" w:lineRule="auto"/>
              <w:ind w:left="30" w:right="46" w:firstLine="4"/>
              <w:jc w:val="both"/>
              <w:rPr>
                <w:rFonts w:ascii="宋体" w:hAnsi="宋体" w:eastAsia="宋体" w:cs="宋体"/>
                <w:sz w:val="17"/>
                <w:szCs w:val="17"/>
              </w:rPr>
            </w:pPr>
            <w:r>
              <w:rPr>
                <w:rFonts w:ascii="宋体" w:hAnsi="宋体" w:eastAsia="宋体" w:cs="宋体"/>
                <w:spacing w:val="7"/>
                <w:sz w:val="17"/>
                <w:szCs w:val="17"/>
              </w:rPr>
              <w:t>3.连接形式:热熔连接</w:t>
            </w:r>
            <w:r>
              <w:rPr>
                <w:rFonts w:ascii="宋体" w:hAnsi="宋体" w:eastAsia="宋体" w:cs="宋体"/>
                <w:spacing w:val="2"/>
                <w:sz w:val="17"/>
                <w:szCs w:val="17"/>
              </w:rPr>
              <w:t xml:space="preserve">  </w:t>
            </w:r>
            <w:r>
              <w:rPr>
                <w:rFonts w:ascii="宋体" w:hAnsi="宋体" w:eastAsia="宋体" w:cs="宋体"/>
                <w:spacing w:val="8"/>
                <w:sz w:val="17"/>
                <w:szCs w:val="17"/>
              </w:rPr>
              <w:t>4.管道公称压力设计要</w:t>
            </w:r>
            <w:r>
              <w:rPr>
                <w:rFonts w:ascii="宋体" w:hAnsi="宋体" w:eastAsia="宋体" w:cs="宋体"/>
                <w:spacing w:val="2"/>
                <w:sz w:val="17"/>
                <w:szCs w:val="17"/>
              </w:rPr>
              <w:t xml:space="preserve"> </w:t>
            </w:r>
            <w:r>
              <w:rPr>
                <w:rFonts w:ascii="宋体" w:hAnsi="宋体" w:eastAsia="宋体" w:cs="宋体"/>
                <w:spacing w:val="7"/>
                <w:sz w:val="17"/>
                <w:szCs w:val="17"/>
              </w:rPr>
              <w:t>求:1.6</w:t>
            </w:r>
            <w:r>
              <w:rPr>
                <w:rFonts w:ascii="宋体" w:hAnsi="宋体" w:eastAsia="宋体" w:cs="宋体"/>
                <w:sz w:val="17"/>
                <w:szCs w:val="17"/>
              </w:rPr>
              <w:t>MPa</w:t>
            </w:r>
          </w:p>
          <w:p w14:paraId="11A0F8C4">
            <w:pPr>
              <w:spacing w:before="1" w:line="212" w:lineRule="auto"/>
              <w:ind w:left="31" w:right="46" w:firstLine="2"/>
              <w:rPr>
                <w:rFonts w:ascii="宋体" w:hAnsi="宋体" w:eastAsia="宋体" w:cs="宋体"/>
                <w:sz w:val="17"/>
                <w:szCs w:val="17"/>
              </w:rPr>
            </w:pPr>
            <w:r>
              <w:rPr>
                <w:rFonts w:ascii="宋体" w:hAnsi="宋体" w:eastAsia="宋体" w:cs="宋体"/>
                <w:spacing w:val="7"/>
                <w:sz w:val="17"/>
                <w:szCs w:val="17"/>
              </w:rPr>
              <w:t>5.压力试验及冲洗设计</w:t>
            </w:r>
            <w:r>
              <w:rPr>
                <w:rFonts w:ascii="宋体" w:hAnsi="宋体" w:eastAsia="宋体" w:cs="宋体"/>
                <w:spacing w:val="9"/>
                <w:sz w:val="17"/>
                <w:szCs w:val="17"/>
              </w:rPr>
              <w:t xml:space="preserve"> </w:t>
            </w:r>
            <w:r>
              <w:rPr>
                <w:rFonts w:ascii="宋体" w:hAnsi="宋体" w:eastAsia="宋体" w:cs="宋体"/>
                <w:spacing w:val="8"/>
                <w:sz w:val="17"/>
                <w:szCs w:val="17"/>
              </w:rPr>
              <w:t>要求:符合设计要求</w:t>
            </w:r>
          </w:p>
        </w:tc>
        <w:tc>
          <w:tcPr>
            <w:tcW w:w="729" w:type="dxa"/>
            <w:vAlign w:val="top"/>
          </w:tcPr>
          <w:p w14:paraId="2641D755">
            <w:pPr>
              <w:pStyle w:val="7"/>
              <w:spacing w:line="249" w:lineRule="auto"/>
            </w:pPr>
          </w:p>
          <w:p w14:paraId="7410A41E">
            <w:pPr>
              <w:pStyle w:val="7"/>
              <w:spacing w:line="249" w:lineRule="auto"/>
            </w:pPr>
          </w:p>
          <w:p w14:paraId="08335CAB">
            <w:pPr>
              <w:pStyle w:val="7"/>
              <w:spacing w:line="250" w:lineRule="auto"/>
            </w:pPr>
          </w:p>
          <w:p w14:paraId="142102EC">
            <w:pPr>
              <w:pStyle w:val="7"/>
              <w:spacing w:line="250" w:lineRule="auto"/>
            </w:pPr>
          </w:p>
          <w:p w14:paraId="2CF9D315">
            <w:pPr>
              <w:spacing w:before="56" w:line="231" w:lineRule="exact"/>
              <w:ind w:left="329"/>
              <w:rPr>
                <w:rFonts w:ascii="宋体" w:hAnsi="宋体" w:eastAsia="宋体" w:cs="宋体"/>
                <w:sz w:val="17"/>
                <w:szCs w:val="17"/>
              </w:rPr>
            </w:pPr>
            <w:r>
              <w:rPr>
                <w:rFonts w:ascii="宋体" w:hAnsi="宋体" w:eastAsia="宋体" w:cs="宋体"/>
                <w:spacing w:val="2"/>
                <w:position w:val="3"/>
                <w:sz w:val="17"/>
                <w:szCs w:val="17"/>
              </w:rPr>
              <w:t>m</w:t>
            </w:r>
          </w:p>
        </w:tc>
        <w:tc>
          <w:tcPr>
            <w:tcW w:w="789" w:type="dxa"/>
            <w:vAlign w:val="top"/>
          </w:tcPr>
          <w:p w14:paraId="2860F66F">
            <w:pPr>
              <w:pStyle w:val="7"/>
              <w:spacing w:line="257" w:lineRule="auto"/>
            </w:pPr>
          </w:p>
          <w:p w14:paraId="03B26DF1">
            <w:pPr>
              <w:pStyle w:val="7"/>
              <w:spacing w:line="257" w:lineRule="auto"/>
            </w:pPr>
          </w:p>
          <w:p w14:paraId="7E9C8C56">
            <w:pPr>
              <w:pStyle w:val="7"/>
              <w:spacing w:line="257" w:lineRule="auto"/>
            </w:pPr>
          </w:p>
          <w:p w14:paraId="1CEE7961">
            <w:pPr>
              <w:pStyle w:val="7"/>
              <w:spacing w:line="258" w:lineRule="auto"/>
            </w:pPr>
          </w:p>
          <w:p w14:paraId="0CDC5FDE">
            <w:pPr>
              <w:spacing w:before="55" w:line="188" w:lineRule="auto"/>
              <w:jc w:val="right"/>
              <w:rPr>
                <w:rFonts w:ascii="宋体" w:hAnsi="宋体" w:eastAsia="宋体" w:cs="宋体"/>
                <w:sz w:val="17"/>
                <w:szCs w:val="17"/>
              </w:rPr>
            </w:pPr>
            <w:r>
              <w:rPr>
                <w:rFonts w:ascii="宋体" w:hAnsi="宋体" w:eastAsia="宋体" w:cs="宋体"/>
                <w:spacing w:val="-1"/>
                <w:sz w:val="17"/>
                <w:szCs w:val="17"/>
              </w:rPr>
              <w:t>880</w:t>
            </w:r>
          </w:p>
        </w:tc>
        <w:tc>
          <w:tcPr>
            <w:tcW w:w="1034" w:type="dxa"/>
            <w:gridSpan w:val="2"/>
            <w:vAlign w:val="top"/>
          </w:tcPr>
          <w:p w14:paraId="74ED1F85">
            <w:pPr>
              <w:pStyle w:val="7"/>
            </w:pPr>
          </w:p>
        </w:tc>
        <w:tc>
          <w:tcPr>
            <w:tcW w:w="1032" w:type="dxa"/>
            <w:vAlign w:val="top"/>
          </w:tcPr>
          <w:p w14:paraId="7C505F0B">
            <w:pPr>
              <w:pStyle w:val="7"/>
            </w:pPr>
          </w:p>
        </w:tc>
        <w:tc>
          <w:tcPr>
            <w:tcW w:w="885" w:type="dxa"/>
            <w:tcBorders>
              <w:right w:val="single" w:color="000000" w:sz="12" w:space="0"/>
            </w:tcBorders>
            <w:vAlign w:val="top"/>
          </w:tcPr>
          <w:p w14:paraId="42AEC126">
            <w:pPr>
              <w:pStyle w:val="7"/>
            </w:pPr>
          </w:p>
        </w:tc>
      </w:tr>
      <w:tr w14:paraId="7215A1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0" w:hRule="atLeast"/>
        </w:trPr>
        <w:tc>
          <w:tcPr>
            <w:tcW w:w="748" w:type="dxa"/>
            <w:tcBorders>
              <w:left w:val="single" w:color="000000" w:sz="10" w:space="0"/>
            </w:tcBorders>
            <w:vAlign w:val="top"/>
          </w:tcPr>
          <w:p w14:paraId="57BE5584">
            <w:pPr>
              <w:pStyle w:val="7"/>
              <w:spacing w:line="250" w:lineRule="auto"/>
            </w:pPr>
          </w:p>
          <w:p w14:paraId="4C406508">
            <w:pPr>
              <w:pStyle w:val="7"/>
              <w:spacing w:line="250" w:lineRule="auto"/>
            </w:pPr>
          </w:p>
          <w:p w14:paraId="2E82C0A6">
            <w:pPr>
              <w:pStyle w:val="7"/>
              <w:spacing w:line="250" w:lineRule="auto"/>
            </w:pPr>
          </w:p>
          <w:p w14:paraId="773B61C7">
            <w:pPr>
              <w:pStyle w:val="7"/>
              <w:spacing w:line="250" w:lineRule="auto"/>
            </w:pPr>
          </w:p>
          <w:p w14:paraId="222BF692">
            <w:pPr>
              <w:pStyle w:val="7"/>
              <w:spacing w:line="250" w:lineRule="auto"/>
            </w:pPr>
          </w:p>
          <w:p w14:paraId="2439148B">
            <w:pPr>
              <w:spacing w:before="56" w:line="188" w:lineRule="auto"/>
              <w:ind w:left="330"/>
              <w:rPr>
                <w:rFonts w:ascii="宋体" w:hAnsi="宋体" w:eastAsia="宋体" w:cs="宋体"/>
                <w:sz w:val="17"/>
                <w:szCs w:val="17"/>
              </w:rPr>
            </w:pPr>
            <w:r>
              <w:rPr>
                <w:rFonts w:ascii="宋体" w:hAnsi="宋体" w:eastAsia="宋体" w:cs="宋体"/>
                <w:sz w:val="17"/>
                <w:szCs w:val="17"/>
              </w:rPr>
              <w:t>3</w:t>
            </w:r>
          </w:p>
        </w:tc>
        <w:tc>
          <w:tcPr>
            <w:tcW w:w="1477" w:type="dxa"/>
            <w:vAlign w:val="top"/>
          </w:tcPr>
          <w:p w14:paraId="07D5B315">
            <w:pPr>
              <w:pStyle w:val="7"/>
              <w:spacing w:line="250" w:lineRule="auto"/>
            </w:pPr>
          </w:p>
          <w:p w14:paraId="12A32CB5">
            <w:pPr>
              <w:pStyle w:val="7"/>
              <w:spacing w:line="250" w:lineRule="auto"/>
            </w:pPr>
          </w:p>
          <w:p w14:paraId="4E3CF716">
            <w:pPr>
              <w:pStyle w:val="7"/>
              <w:spacing w:line="250" w:lineRule="auto"/>
            </w:pPr>
          </w:p>
          <w:p w14:paraId="426AC7A4">
            <w:pPr>
              <w:pStyle w:val="7"/>
              <w:spacing w:line="250" w:lineRule="auto"/>
            </w:pPr>
          </w:p>
          <w:p w14:paraId="6011CC07">
            <w:pPr>
              <w:pStyle w:val="7"/>
              <w:spacing w:line="250" w:lineRule="auto"/>
            </w:pPr>
          </w:p>
          <w:p w14:paraId="27DDC2B8">
            <w:pPr>
              <w:spacing w:before="55" w:line="189" w:lineRule="auto"/>
              <w:ind w:left="19"/>
              <w:rPr>
                <w:rFonts w:ascii="宋体" w:hAnsi="宋体" w:eastAsia="宋体" w:cs="宋体"/>
                <w:sz w:val="17"/>
                <w:szCs w:val="17"/>
              </w:rPr>
            </w:pPr>
            <w:r>
              <w:rPr>
                <w:rFonts w:ascii="宋体" w:hAnsi="宋体" w:eastAsia="宋体" w:cs="宋体"/>
                <w:spacing w:val="4"/>
                <w:sz w:val="17"/>
                <w:szCs w:val="17"/>
              </w:rPr>
              <w:t>030901011001</w:t>
            </w:r>
          </w:p>
        </w:tc>
        <w:tc>
          <w:tcPr>
            <w:tcW w:w="1596" w:type="dxa"/>
            <w:vAlign w:val="top"/>
          </w:tcPr>
          <w:p w14:paraId="5995489C">
            <w:pPr>
              <w:pStyle w:val="7"/>
              <w:spacing w:line="244" w:lineRule="auto"/>
            </w:pPr>
          </w:p>
          <w:p w14:paraId="16C20A62">
            <w:pPr>
              <w:pStyle w:val="7"/>
              <w:spacing w:line="244" w:lineRule="auto"/>
            </w:pPr>
          </w:p>
          <w:p w14:paraId="13905BDB">
            <w:pPr>
              <w:pStyle w:val="7"/>
              <w:spacing w:line="244" w:lineRule="auto"/>
            </w:pPr>
          </w:p>
          <w:p w14:paraId="5562D43E">
            <w:pPr>
              <w:pStyle w:val="7"/>
              <w:spacing w:line="244" w:lineRule="auto"/>
            </w:pPr>
          </w:p>
          <w:p w14:paraId="077E863A">
            <w:pPr>
              <w:pStyle w:val="7"/>
              <w:spacing w:line="244" w:lineRule="auto"/>
            </w:pPr>
          </w:p>
          <w:p w14:paraId="44D32DA9">
            <w:pPr>
              <w:spacing w:before="55" w:line="230" w:lineRule="auto"/>
              <w:ind w:left="26"/>
              <w:rPr>
                <w:rFonts w:ascii="宋体" w:hAnsi="宋体" w:eastAsia="宋体" w:cs="宋体"/>
                <w:sz w:val="17"/>
                <w:szCs w:val="17"/>
              </w:rPr>
            </w:pPr>
            <w:r>
              <w:rPr>
                <w:rFonts w:ascii="宋体" w:hAnsi="宋体" w:eastAsia="宋体" w:cs="宋体"/>
                <w:spacing w:val="7"/>
                <w:sz w:val="17"/>
                <w:szCs w:val="17"/>
              </w:rPr>
              <w:t>室外消火栓</w:t>
            </w:r>
          </w:p>
        </w:tc>
        <w:tc>
          <w:tcPr>
            <w:tcW w:w="1883" w:type="dxa"/>
            <w:gridSpan w:val="2"/>
            <w:vAlign w:val="top"/>
          </w:tcPr>
          <w:p w14:paraId="683DEC42">
            <w:pPr>
              <w:spacing w:before="294" w:line="195" w:lineRule="auto"/>
              <w:ind w:left="34" w:right="136" w:firstLine="9"/>
              <w:rPr>
                <w:rFonts w:ascii="宋体" w:hAnsi="宋体" w:eastAsia="宋体" w:cs="宋体"/>
                <w:sz w:val="17"/>
                <w:szCs w:val="17"/>
              </w:rPr>
            </w:pPr>
            <w:r>
              <w:rPr>
                <w:rFonts w:ascii="宋体" w:hAnsi="宋体" w:eastAsia="宋体" w:cs="宋体"/>
                <w:spacing w:val="6"/>
                <w:sz w:val="17"/>
                <w:szCs w:val="17"/>
              </w:rPr>
              <w:t>1.安装方式:室外地下</w:t>
            </w:r>
            <w:r>
              <w:rPr>
                <w:rFonts w:ascii="宋体" w:hAnsi="宋体" w:eastAsia="宋体" w:cs="宋体"/>
                <w:spacing w:val="5"/>
                <w:sz w:val="17"/>
                <w:szCs w:val="17"/>
              </w:rPr>
              <w:t xml:space="preserve"> </w:t>
            </w:r>
            <w:r>
              <w:rPr>
                <w:rFonts w:ascii="宋体" w:hAnsi="宋体" w:eastAsia="宋体" w:cs="宋体"/>
                <w:spacing w:val="6"/>
                <w:sz w:val="17"/>
                <w:szCs w:val="17"/>
              </w:rPr>
              <w:t>消火栓</w:t>
            </w:r>
          </w:p>
          <w:p w14:paraId="04A736AC">
            <w:pPr>
              <w:spacing w:line="195" w:lineRule="auto"/>
              <w:ind w:left="33" w:right="46" w:hanging="1"/>
              <w:rPr>
                <w:rFonts w:ascii="宋体" w:hAnsi="宋体" w:eastAsia="宋体" w:cs="宋体"/>
                <w:sz w:val="17"/>
                <w:szCs w:val="17"/>
              </w:rPr>
            </w:pPr>
            <w:r>
              <w:rPr>
                <w:rFonts w:ascii="宋体" w:hAnsi="宋体" w:eastAsia="宋体" w:cs="宋体"/>
                <w:spacing w:val="6"/>
                <w:sz w:val="17"/>
                <w:szCs w:val="17"/>
              </w:rPr>
              <w:t>2.型号、规格:</w:t>
            </w:r>
            <w:r>
              <w:rPr>
                <w:rFonts w:ascii="宋体" w:hAnsi="宋体" w:eastAsia="宋体" w:cs="宋体"/>
                <w:sz w:val="17"/>
                <w:szCs w:val="17"/>
              </w:rPr>
              <w:t>SA</w:t>
            </w:r>
            <w:r>
              <w:rPr>
                <w:rFonts w:ascii="宋体" w:hAnsi="宋体" w:eastAsia="宋体" w:cs="宋体"/>
                <w:spacing w:val="6"/>
                <w:sz w:val="17"/>
                <w:szCs w:val="17"/>
              </w:rPr>
              <w:t>100/6</w:t>
            </w:r>
            <w:r>
              <w:rPr>
                <w:rFonts w:ascii="宋体" w:hAnsi="宋体" w:eastAsia="宋体" w:cs="宋体"/>
                <w:spacing w:val="9"/>
                <w:sz w:val="17"/>
                <w:szCs w:val="17"/>
              </w:rPr>
              <w:t xml:space="preserve"> </w:t>
            </w:r>
            <w:r>
              <w:rPr>
                <w:rFonts w:ascii="宋体" w:hAnsi="宋体" w:eastAsia="宋体" w:cs="宋体"/>
                <w:spacing w:val="3"/>
                <w:sz w:val="17"/>
                <w:szCs w:val="17"/>
              </w:rPr>
              <w:t>5-1.6型</w:t>
            </w:r>
          </w:p>
          <w:p w14:paraId="381E886E">
            <w:pPr>
              <w:spacing w:before="1" w:line="195" w:lineRule="auto"/>
              <w:ind w:left="27" w:right="46" w:firstLine="7"/>
              <w:rPr>
                <w:rFonts w:ascii="宋体" w:hAnsi="宋体" w:eastAsia="宋体" w:cs="宋体"/>
                <w:sz w:val="17"/>
                <w:szCs w:val="17"/>
              </w:rPr>
            </w:pPr>
            <w:r>
              <w:rPr>
                <w:rFonts w:ascii="宋体" w:hAnsi="宋体" w:eastAsia="宋体" w:cs="宋体"/>
                <w:spacing w:val="7"/>
                <w:sz w:val="17"/>
                <w:szCs w:val="17"/>
              </w:rPr>
              <w:t>3.附件材质、规格:包</w:t>
            </w:r>
            <w:r>
              <w:rPr>
                <w:rFonts w:ascii="宋体" w:hAnsi="宋体" w:eastAsia="宋体" w:cs="宋体"/>
                <w:spacing w:val="2"/>
                <w:sz w:val="17"/>
                <w:szCs w:val="17"/>
              </w:rPr>
              <w:t xml:space="preserve">  </w:t>
            </w:r>
            <w:r>
              <w:rPr>
                <w:rFonts w:ascii="宋体" w:hAnsi="宋体" w:eastAsia="宋体" w:cs="宋体"/>
                <w:spacing w:val="6"/>
                <w:sz w:val="17"/>
                <w:szCs w:val="17"/>
              </w:rPr>
              <w:t>括</w:t>
            </w:r>
            <w:r>
              <w:rPr>
                <w:rFonts w:ascii="宋体" w:hAnsi="宋体" w:eastAsia="宋体" w:cs="宋体"/>
                <w:sz w:val="17"/>
                <w:szCs w:val="17"/>
              </w:rPr>
              <w:t>SA</w:t>
            </w:r>
            <w:r>
              <w:rPr>
                <w:rFonts w:ascii="宋体" w:hAnsi="宋体" w:eastAsia="宋体" w:cs="宋体"/>
                <w:spacing w:val="6"/>
                <w:sz w:val="17"/>
                <w:szCs w:val="17"/>
              </w:rPr>
              <w:t>100/65-1.0地下式</w:t>
            </w:r>
            <w:r>
              <w:rPr>
                <w:rFonts w:ascii="宋体" w:hAnsi="宋体" w:eastAsia="宋体" w:cs="宋体"/>
                <w:spacing w:val="9"/>
                <w:sz w:val="17"/>
                <w:szCs w:val="17"/>
              </w:rPr>
              <w:t xml:space="preserve"> </w:t>
            </w:r>
            <w:r>
              <w:rPr>
                <w:rFonts w:ascii="宋体" w:hAnsi="宋体" w:eastAsia="宋体" w:cs="宋体"/>
                <w:spacing w:val="6"/>
                <w:sz w:val="17"/>
                <w:szCs w:val="17"/>
              </w:rPr>
              <w:t>消火栓1套、D41X-16Q</w:t>
            </w:r>
            <w:r>
              <w:rPr>
                <w:rFonts w:ascii="宋体" w:hAnsi="宋体" w:eastAsia="宋体" w:cs="宋体"/>
                <w:spacing w:val="2"/>
                <w:sz w:val="17"/>
                <w:szCs w:val="17"/>
              </w:rPr>
              <w:t xml:space="preserve">  </w:t>
            </w:r>
            <w:r>
              <w:rPr>
                <w:rFonts w:ascii="宋体" w:hAnsi="宋体" w:eastAsia="宋体" w:cs="宋体"/>
                <w:sz w:val="17"/>
                <w:szCs w:val="17"/>
              </w:rPr>
              <w:t>DN</w:t>
            </w:r>
            <w:r>
              <w:rPr>
                <w:rFonts w:ascii="宋体" w:hAnsi="宋体" w:eastAsia="宋体" w:cs="宋体"/>
                <w:spacing w:val="8"/>
                <w:sz w:val="17"/>
                <w:szCs w:val="17"/>
              </w:rPr>
              <w:t>100蝶阀1个、双承单</w:t>
            </w:r>
            <w:r>
              <w:rPr>
                <w:rFonts w:ascii="宋体" w:hAnsi="宋体" w:eastAsia="宋体" w:cs="宋体"/>
                <w:spacing w:val="5"/>
                <w:sz w:val="17"/>
                <w:szCs w:val="17"/>
              </w:rPr>
              <w:t xml:space="preserve"> </w:t>
            </w:r>
            <w:r>
              <w:rPr>
                <w:rFonts w:ascii="宋体" w:hAnsi="宋体" w:eastAsia="宋体" w:cs="宋体"/>
                <w:spacing w:val="8"/>
                <w:sz w:val="17"/>
                <w:szCs w:val="17"/>
              </w:rPr>
              <w:t>支盘三通</w:t>
            </w:r>
            <w:r>
              <w:rPr>
                <w:rFonts w:ascii="宋体" w:hAnsi="宋体" w:eastAsia="宋体" w:cs="宋体"/>
                <w:sz w:val="17"/>
                <w:szCs w:val="17"/>
              </w:rPr>
              <w:t>DN</w:t>
            </w:r>
            <w:r>
              <w:rPr>
                <w:rFonts w:ascii="宋体" w:hAnsi="宋体" w:eastAsia="宋体" w:cs="宋体"/>
                <w:spacing w:val="8"/>
                <w:sz w:val="17"/>
                <w:szCs w:val="17"/>
              </w:rPr>
              <w:t>150、法兰</w:t>
            </w:r>
            <w:r>
              <w:rPr>
                <w:rFonts w:ascii="宋体" w:hAnsi="宋体" w:eastAsia="宋体" w:cs="宋体"/>
                <w:sz w:val="17"/>
                <w:szCs w:val="17"/>
              </w:rPr>
              <w:t xml:space="preserve">  </w:t>
            </w:r>
            <w:r>
              <w:rPr>
                <w:rFonts w:ascii="宋体" w:hAnsi="宋体" w:eastAsia="宋体" w:cs="宋体"/>
                <w:spacing w:val="5"/>
                <w:sz w:val="17"/>
                <w:szCs w:val="17"/>
              </w:rPr>
              <w:t>接管1个、支架1个。</w:t>
            </w:r>
          </w:p>
          <w:p w14:paraId="02AB8248">
            <w:pPr>
              <w:spacing w:line="208" w:lineRule="auto"/>
              <w:ind w:left="32" w:right="46" w:hanging="2"/>
              <w:rPr>
                <w:rFonts w:ascii="宋体" w:hAnsi="宋体" w:eastAsia="宋体" w:cs="宋体"/>
                <w:sz w:val="17"/>
                <w:szCs w:val="17"/>
              </w:rPr>
            </w:pPr>
            <w:r>
              <w:rPr>
                <w:rFonts w:ascii="宋体" w:hAnsi="宋体" w:eastAsia="宋体" w:cs="宋体"/>
                <w:spacing w:val="7"/>
                <w:sz w:val="17"/>
                <w:szCs w:val="17"/>
              </w:rPr>
              <w:t>4.其他:安装详见新22S</w:t>
            </w:r>
            <w:r>
              <w:rPr>
                <w:rFonts w:ascii="宋体" w:hAnsi="宋体" w:eastAsia="宋体" w:cs="宋体"/>
                <w:sz w:val="17"/>
                <w:szCs w:val="17"/>
              </w:rPr>
              <w:t xml:space="preserve"> </w:t>
            </w:r>
            <w:r>
              <w:rPr>
                <w:rFonts w:ascii="宋体" w:hAnsi="宋体" w:eastAsia="宋体" w:cs="宋体"/>
                <w:spacing w:val="3"/>
                <w:sz w:val="17"/>
                <w:szCs w:val="17"/>
              </w:rPr>
              <w:t>6-A23</w:t>
            </w:r>
          </w:p>
        </w:tc>
        <w:tc>
          <w:tcPr>
            <w:tcW w:w="729" w:type="dxa"/>
            <w:vAlign w:val="top"/>
          </w:tcPr>
          <w:p w14:paraId="13F039C1">
            <w:pPr>
              <w:pStyle w:val="7"/>
              <w:spacing w:line="244" w:lineRule="auto"/>
            </w:pPr>
          </w:p>
          <w:p w14:paraId="0A579A0D">
            <w:pPr>
              <w:pStyle w:val="7"/>
              <w:spacing w:line="244" w:lineRule="auto"/>
            </w:pPr>
          </w:p>
          <w:p w14:paraId="76D54946">
            <w:pPr>
              <w:pStyle w:val="7"/>
              <w:spacing w:line="244" w:lineRule="auto"/>
            </w:pPr>
          </w:p>
          <w:p w14:paraId="0E9F1E27">
            <w:pPr>
              <w:pStyle w:val="7"/>
              <w:spacing w:line="244" w:lineRule="auto"/>
            </w:pPr>
          </w:p>
          <w:p w14:paraId="71255DDA">
            <w:pPr>
              <w:pStyle w:val="7"/>
              <w:spacing w:line="244" w:lineRule="auto"/>
            </w:pPr>
          </w:p>
          <w:p w14:paraId="1A3908F0">
            <w:pPr>
              <w:spacing w:before="55" w:line="231" w:lineRule="auto"/>
              <w:ind w:left="290"/>
              <w:rPr>
                <w:rFonts w:ascii="宋体" w:hAnsi="宋体" w:eastAsia="宋体" w:cs="宋体"/>
                <w:sz w:val="17"/>
                <w:szCs w:val="17"/>
              </w:rPr>
            </w:pPr>
            <w:r>
              <w:rPr>
                <w:rFonts w:ascii="宋体" w:hAnsi="宋体" w:eastAsia="宋体" w:cs="宋体"/>
                <w:spacing w:val="2"/>
                <w:sz w:val="17"/>
                <w:szCs w:val="17"/>
              </w:rPr>
              <w:t>套</w:t>
            </w:r>
          </w:p>
        </w:tc>
        <w:tc>
          <w:tcPr>
            <w:tcW w:w="789" w:type="dxa"/>
            <w:vAlign w:val="top"/>
          </w:tcPr>
          <w:p w14:paraId="62FF3ED4">
            <w:pPr>
              <w:pStyle w:val="7"/>
              <w:spacing w:line="250" w:lineRule="auto"/>
            </w:pPr>
          </w:p>
          <w:p w14:paraId="5B45F896">
            <w:pPr>
              <w:pStyle w:val="7"/>
              <w:spacing w:line="250" w:lineRule="auto"/>
            </w:pPr>
          </w:p>
          <w:p w14:paraId="445E995E">
            <w:pPr>
              <w:pStyle w:val="7"/>
              <w:spacing w:line="250" w:lineRule="auto"/>
            </w:pPr>
          </w:p>
          <w:p w14:paraId="60F2329D">
            <w:pPr>
              <w:pStyle w:val="7"/>
              <w:spacing w:line="250" w:lineRule="auto"/>
            </w:pPr>
          </w:p>
          <w:p w14:paraId="0C2B53E3">
            <w:pPr>
              <w:pStyle w:val="7"/>
              <w:spacing w:line="250" w:lineRule="auto"/>
            </w:pPr>
          </w:p>
          <w:p w14:paraId="6B6ACA58">
            <w:pPr>
              <w:spacing w:before="55" w:line="189" w:lineRule="auto"/>
              <w:jc w:val="right"/>
              <w:rPr>
                <w:rFonts w:ascii="宋体" w:hAnsi="宋体" w:eastAsia="宋体" w:cs="宋体"/>
                <w:sz w:val="17"/>
                <w:szCs w:val="17"/>
              </w:rPr>
            </w:pPr>
            <w:r>
              <w:rPr>
                <w:rFonts w:ascii="宋体" w:hAnsi="宋体" w:eastAsia="宋体" w:cs="宋体"/>
                <w:spacing w:val="-10"/>
                <w:sz w:val="17"/>
                <w:szCs w:val="17"/>
              </w:rPr>
              <w:t>15</w:t>
            </w:r>
          </w:p>
        </w:tc>
        <w:tc>
          <w:tcPr>
            <w:tcW w:w="1034" w:type="dxa"/>
            <w:gridSpan w:val="2"/>
            <w:vAlign w:val="top"/>
          </w:tcPr>
          <w:p w14:paraId="3699CF05">
            <w:pPr>
              <w:pStyle w:val="7"/>
            </w:pPr>
          </w:p>
        </w:tc>
        <w:tc>
          <w:tcPr>
            <w:tcW w:w="1032" w:type="dxa"/>
            <w:vAlign w:val="top"/>
          </w:tcPr>
          <w:p w14:paraId="22C45E5E">
            <w:pPr>
              <w:pStyle w:val="7"/>
            </w:pPr>
          </w:p>
        </w:tc>
        <w:tc>
          <w:tcPr>
            <w:tcW w:w="885" w:type="dxa"/>
            <w:tcBorders>
              <w:right w:val="single" w:color="000000" w:sz="12" w:space="0"/>
            </w:tcBorders>
            <w:vAlign w:val="top"/>
          </w:tcPr>
          <w:p w14:paraId="0DCC17DF">
            <w:pPr>
              <w:pStyle w:val="7"/>
            </w:pPr>
          </w:p>
        </w:tc>
      </w:tr>
      <w:tr w14:paraId="4A7200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59" w:hRule="atLeast"/>
        </w:trPr>
        <w:tc>
          <w:tcPr>
            <w:tcW w:w="748" w:type="dxa"/>
            <w:tcBorders>
              <w:left w:val="single" w:color="000000" w:sz="10" w:space="0"/>
            </w:tcBorders>
            <w:vAlign w:val="top"/>
          </w:tcPr>
          <w:p w14:paraId="089A9A36">
            <w:pPr>
              <w:pStyle w:val="7"/>
              <w:spacing w:line="354" w:lineRule="auto"/>
            </w:pPr>
          </w:p>
          <w:p w14:paraId="2A94E441">
            <w:pPr>
              <w:spacing w:before="55" w:line="188" w:lineRule="auto"/>
              <w:ind w:left="325"/>
              <w:rPr>
                <w:rFonts w:ascii="宋体" w:hAnsi="宋体" w:eastAsia="宋体" w:cs="宋体"/>
                <w:sz w:val="17"/>
                <w:szCs w:val="17"/>
              </w:rPr>
            </w:pPr>
            <w:r>
              <w:rPr>
                <w:rFonts w:ascii="宋体" w:hAnsi="宋体" w:eastAsia="宋体" w:cs="宋体"/>
                <w:sz w:val="17"/>
                <w:szCs w:val="17"/>
              </w:rPr>
              <w:t>4</w:t>
            </w:r>
          </w:p>
        </w:tc>
        <w:tc>
          <w:tcPr>
            <w:tcW w:w="1477" w:type="dxa"/>
            <w:vAlign w:val="top"/>
          </w:tcPr>
          <w:p w14:paraId="408AFF87">
            <w:pPr>
              <w:pStyle w:val="7"/>
              <w:spacing w:line="353" w:lineRule="auto"/>
            </w:pPr>
          </w:p>
          <w:p w14:paraId="6AADEA05">
            <w:pPr>
              <w:spacing w:before="56" w:line="189" w:lineRule="auto"/>
              <w:ind w:left="19"/>
              <w:rPr>
                <w:rFonts w:ascii="宋体" w:hAnsi="宋体" w:eastAsia="宋体" w:cs="宋体"/>
                <w:sz w:val="17"/>
                <w:szCs w:val="17"/>
              </w:rPr>
            </w:pPr>
            <w:r>
              <w:rPr>
                <w:rFonts w:ascii="宋体" w:hAnsi="宋体" w:eastAsia="宋体" w:cs="宋体"/>
                <w:spacing w:val="4"/>
                <w:sz w:val="17"/>
                <w:szCs w:val="17"/>
              </w:rPr>
              <w:t>030109001001</w:t>
            </w:r>
          </w:p>
        </w:tc>
        <w:tc>
          <w:tcPr>
            <w:tcW w:w="1596" w:type="dxa"/>
            <w:vAlign w:val="top"/>
          </w:tcPr>
          <w:p w14:paraId="0C843306">
            <w:pPr>
              <w:pStyle w:val="7"/>
              <w:spacing w:line="324" w:lineRule="auto"/>
            </w:pPr>
          </w:p>
          <w:p w14:paraId="72D496B4">
            <w:pPr>
              <w:spacing w:before="55" w:line="230" w:lineRule="auto"/>
              <w:ind w:left="26"/>
              <w:rPr>
                <w:rFonts w:ascii="宋体" w:hAnsi="宋体" w:eastAsia="宋体" w:cs="宋体"/>
                <w:sz w:val="17"/>
                <w:szCs w:val="17"/>
              </w:rPr>
            </w:pPr>
            <w:r>
              <w:rPr>
                <w:rFonts w:ascii="宋体" w:hAnsi="宋体" w:eastAsia="宋体" w:cs="宋体"/>
                <w:spacing w:val="7"/>
                <w:sz w:val="17"/>
                <w:szCs w:val="17"/>
              </w:rPr>
              <w:t>离心式泵</w:t>
            </w:r>
          </w:p>
        </w:tc>
        <w:tc>
          <w:tcPr>
            <w:tcW w:w="1883" w:type="dxa"/>
            <w:gridSpan w:val="2"/>
            <w:vAlign w:val="top"/>
          </w:tcPr>
          <w:p w14:paraId="54E04329">
            <w:pPr>
              <w:spacing w:before="112" w:line="195" w:lineRule="auto"/>
              <w:ind w:left="44"/>
              <w:rPr>
                <w:rFonts w:ascii="宋体" w:hAnsi="宋体" w:eastAsia="宋体" w:cs="宋体"/>
                <w:sz w:val="17"/>
                <w:szCs w:val="17"/>
              </w:rPr>
            </w:pPr>
            <w:r>
              <w:rPr>
                <w:rFonts w:ascii="宋体" w:hAnsi="宋体" w:eastAsia="宋体" w:cs="宋体"/>
                <w:spacing w:val="5"/>
                <w:sz w:val="17"/>
                <w:szCs w:val="17"/>
              </w:rPr>
              <w:t>1.名称:消火栓泵</w:t>
            </w:r>
          </w:p>
          <w:p w14:paraId="368163F0">
            <w:pPr>
              <w:spacing w:before="1" w:line="208" w:lineRule="auto"/>
              <w:ind w:left="32" w:right="46"/>
              <w:rPr>
                <w:rFonts w:ascii="宋体" w:hAnsi="宋体" w:eastAsia="宋体" w:cs="宋体"/>
                <w:sz w:val="17"/>
                <w:szCs w:val="17"/>
              </w:rPr>
            </w:pPr>
            <w:r>
              <w:rPr>
                <w:rFonts w:ascii="宋体" w:hAnsi="宋体" w:eastAsia="宋体" w:cs="宋体"/>
                <w:spacing w:val="5"/>
                <w:sz w:val="17"/>
                <w:szCs w:val="17"/>
              </w:rPr>
              <w:t>2.型号、规格:Q=40L/S</w:t>
            </w:r>
            <w:r>
              <w:rPr>
                <w:rFonts w:ascii="宋体" w:hAnsi="宋体" w:eastAsia="宋体" w:cs="宋体"/>
                <w:spacing w:val="12"/>
                <w:sz w:val="17"/>
                <w:szCs w:val="17"/>
              </w:rPr>
              <w:t xml:space="preserve"> </w:t>
            </w:r>
            <w:r>
              <w:rPr>
                <w:rFonts w:ascii="宋体" w:hAnsi="宋体" w:eastAsia="宋体" w:cs="宋体"/>
                <w:spacing w:val="6"/>
                <w:sz w:val="17"/>
                <w:szCs w:val="17"/>
              </w:rPr>
              <w:t>,H=70</w:t>
            </w:r>
            <w:r>
              <w:rPr>
                <w:rFonts w:ascii="宋体" w:hAnsi="宋体" w:eastAsia="宋体" w:cs="宋体"/>
                <w:sz w:val="17"/>
                <w:szCs w:val="17"/>
              </w:rPr>
              <w:t>m</w:t>
            </w:r>
            <w:r>
              <w:rPr>
                <w:rFonts w:ascii="宋体" w:hAnsi="宋体" w:eastAsia="宋体" w:cs="宋体"/>
                <w:spacing w:val="6"/>
                <w:sz w:val="17"/>
                <w:szCs w:val="17"/>
              </w:rPr>
              <w:t xml:space="preserve"> </w:t>
            </w:r>
            <w:r>
              <w:rPr>
                <w:rFonts w:ascii="宋体" w:hAnsi="宋体" w:eastAsia="宋体" w:cs="宋体"/>
                <w:sz w:val="17"/>
                <w:szCs w:val="17"/>
              </w:rPr>
              <w:t>N</w:t>
            </w:r>
            <w:r>
              <w:rPr>
                <w:rFonts w:ascii="宋体" w:hAnsi="宋体" w:eastAsia="宋体" w:cs="宋体"/>
                <w:spacing w:val="6"/>
                <w:sz w:val="17"/>
                <w:szCs w:val="17"/>
              </w:rPr>
              <w:t>=55</w:t>
            </w:r>
            <w:r>
              <w:rPr>
                <w:rFonts w:ascii="宋体" w:hAnsi="宋体" w:eastAsia="宋体" w:cs="宋体"/>
                <w:sz w:val="17"/>
                <w:szCs w:val="17"/>
              </w:rPr>
              <w:t>KWB</w:t>
            </w:r>
          </w:p>
        </w:tc>
        <w:tc>
          <w:tcPr>
            <w:tcW w:w="729" w:type="dxa"/>
            <w:vAlign w:val="top"/>
          </w:tcPr>
          <w:p w14:paraId="5311D877">
            <w:pPr>
              <w:pStyle w:val="7"/>
              <w:spacing w:line="324" w:lineRule="auto"/>
            </w:pPr>
          </w:p>
          <w:p w14:paraId="1D83FBF5">
            <w:pPr>
              <w:spacing w:before="55" w:line="232" w:lineRule="auto"/>
              <w:ind w:left="303"/>
              <w:rPr>
                <w:rFonts w:ascii="宋体" w:hAnsi="宋体" w:eastAsia="宋体" w:cs="宋体"/>
                <w:sz w:val="17"/>
                <w:szCs w:val="17"/>
              </w:rPr>
            </w:pPr>
            <w:r>
              <w:rPr>
                <w:rFonts w:ascii="宋体" w:hAnsi="宋体" w:eastAsia="宋体" w:cs="宋体"/>
                <w:sz w:val="17"/>
                <w:szCs w:val="17"/>
              </w:rPr>
              <w:t>台</w:t>
            </w:r>
          </w:p>
        </w:tc>
        <w:tc>
          <w:tcPr>
            <w:tcW w:w="789" w:type="dxa"/>
            <w:vAlign w:val="top"/>
          </w:tcPr>
          <w:p w14:paraId="49353058">
            <w:pPr>
              <w:pStyle w:val="7"/>
              <w:spacing w:line="354" w:lineRule="auto"/>
            </w:pPr>
          </w:p>
          <w:p w14:paraId="45DC9A92">
            <w:pPr>
              <w:spacing w:before="55" w:line="188" w:lineRule="auto"/>
              <w:jc w:val="right"/>
              <w:rPr>
                <w:rFonts w:ascii="宋体" w:hAnsi="宋体" w:eastAsia="宋体" w:cs="宋体"/>
                <w:sz w:val="17"/>
                <w:szCs w:val="17"/>
              </w:rPr>
            </w:pPr>
            <w:r>
              <w:rPr>
                <w:rFonts w:ascii="宋体" w:hAnsi="宋体" w:eastAsia="宋体" w:cs="宋体"/>
                <w:spacing w:val="-13"/>
                <w:sz w:val="17"/>
                <w:szCs w:val="17"/>
              </w:rPr>
              <w:t>2</w:t>
            </w:r>
          </w:p>
        </w:tc>
        <w:tc>
          <w:tcPr>
            <w:tcW w:w="1034" w:type="dxa"/>
            <w:gridSpan w:val="2"/>
            <w:vAlign w:val="top"/>
          </w:tcPr>
          <w:p w14:paraId="15041905">
            <w:pPr>
              <w:pStyle w:val="7"/>
            </w:pPr>
          </w:p>
        </w:tc>
        <w:tc>
          <w:tcPr>
            <w:tcW w:w="1032" w:type="dxa"/>
            <w:vAlign w:val="top"/>
          </w:tcPr>
          <w:p w14:paraId="22031F03">
            <w:pPr>
              <w:pStyle w:val="7"/>
            </w:pPr>
          </w:p>
        </w:tc>
        <w:tc>
          <w:tcPr>
            <w:tcW w:w="885" w:type="dxa"/>
            <w:tcBorders>
              <w:right w:val="single" w:color="000000" w:sz="12" w:space="0"/>
            </w:tcBorders>
            <w:vAlign w:val="top"/>
          </w:tcPr>
          <w:p w14:paraId="7703105A">
            <w:pPr>
              <w:pStyle w:val="7"/>
            </w:pPr>
          </w:p>
        </w:tc>
      </w:tr>
      <w:tr w14:paraId="46CB04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8" w:type="dxa"/>
            <w:tcBorders>
              <w:left w:val="single" w:color="000000" w:sz="10" w:space="0"/>
            </w:tcBorders>
            <w:vAlign w:val="top"/>
          </w:tcPr>
          <w:p w14:paraId="3AD0C08F">
            <w:pPr>
              <w:pStyle w:val="7"/>
            </w:pPr>
          </w:p>
        </w:tc>
        <w:tc>
          <w:tcPr>
            <w:tcW w:w="1477" w:type="dxa"/>
            <w:vAlign w:val="top"/>
          </w:tcPr>
          <w:p w14:paraId="752D55DA">
            <w:pPr>
              <w:pStyle w:val="7"/>
            </w:pPr>
          </w:p>
        </w:tc>
        <w:tc>
          <w:tcPr>
            <w:tcW w:w="3479" w:type="dxa"/>
            <w:gridSpan w:val="3"/>
            <w:vAlign w:val="top"/>
          </w:tcPr>
          <w:p w14:paraId="2430A527">
            <w:pPr>
              <w:spacing w:before="82" w:line="230" w:lineRule="auto"/>
              <w:ind w:left="26"/>
              <w:rPr>
                <w:rFonts w:ascii="宋体" w:hAnsi="宋体" w:eastAsia="宋体" w:cs="宋体"/>
                <w:sz w:val="17"/>
                <w:szCs w:val="17"/>
              </w:rPr>
            </w:pPr>
            <w:r>
              <w:rPr>
                <w:rFonts w:ascii="宋体" w:hAnsi="宋体" w:eastAsia="宋体" w:cs="宋体"/>
                <w:spacing w:val="7"/>
                <w:sz w:val="17"/>
                <w:szCs w:val="17"/>
              </w:rPr>
              <w:t>分部小计</w:t>
            </w:r>
          </w:p>
        </w:tc>
        <w:tc>
          <w:tcPr>
            <w:tcW w:w="729" w:type="dxa"/>
            <w:vAlign w:val="top"/>
          </w:tcPr>
          <w:p w14:paraId="0ACE0AE1">
            <w:pPr>
              <w:pStyle w:val="7"/>
            </w:pPr>
          </w:p>
        </w:tc>
        <w:tc>
          <w:tcPr>
            <w:tcW w:w="789" w:type="dxa"/>
            <w:vAlign w:val="top"/>
          </w:tcPr>
          <w:p w14:paraId="6860BB67">
            <w:pPr>
              <w:pStyle w:val="7"/>
            </w:pPr>
          </w:p>
        </w:tc>
        <w:tc>
          <w:tcPr>
            <w:tcW w:w="1034" w:type="dxa"/>
            <w:gridSpan w:val="2"/>
            <w:vAlign w:val="top"/>
          </w:tcPr>
          <w:p w14:paraId="16B54C5E">
            <w:pPr>
              <w:pStyle w:val="7"/>
            </w:pPr>
          </w:p>
        </w:tc>
        <w:tc>
          <w:tcPr>
            <w:tcW w:w="1032" w:type="dxa"/>
            <w:vAlign w:val="top"/>
          </w:tcPr>
          <w:p w14:paraId="5C3C111D">
            <w:pPr>
              <w:pStyle w:val="7"/>
            </w:pPr>
          </w:p>
        </w:tc>
        <w:tc>
          <w:tcPr>
            <w:tcW w:w="885" w:type="dxa"/>
            <w:tcBorders>
              <w:right w:val="single" w:color="000000" w:sz="12" w:space="0"/>
            </w:tcBorders>
            <w:vAlign w:val="top"/>
          </w:tcPr>
          <w:p w14:paraId="093B89F5">
            <w:pPr>
              <w:pStyle w:val="7"/>
            </w:pPr>
          </w:p>
        </w:tc>
      </w:tr>
      <w:tr w14:paraId="2E4570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8" w:type="dxa"/>
            <w:tcBorders>
              <w:left w:val="single" w:color="000000" w:sz="10" w:space="0"/>
            </w:tcBorders>
            <w:vAlign w:val="top"/>
          </w:tcPr>
          <w:p w14:paraId="0D452EA5">
            <w:pPr>
              <w:pStyle w:val="7"/>
            </w:pPr>
          </w:p>
        </w:tc>
        <w:tc>
          <w:tcPr>
            <w:tcW w:w="1477" w:type="dxa"/>
            <w:vAlign w:val="top"/>
          </w:tcPr>
          <w:p w14:paraId="456F1BB0">
            <w:pPr>
              <w:spacing w:before="112" w:line="189" w:lineRule="auto"/>
              <w:ind w:left="16"/>
              <w:rPr>
                <w:rFonts w:ascii="宋体" w:hAnsi="宋体" w:eastAsia="宋体" w:cs="宋体"/>
                <w:sz w:val="17"/>
                <w:szCs w:val="17"/>
              </w:rPr>
            </w:pPr>
            <w:r>
              <w:rPr>
                <w:rFonts w:ascii="宋体" w:hAnsi="宋体" w:eastAsia="宋体" w:cs="宋体"/>
                <w:spacing w:val="3"/>
                <w:sz w:val="17"/>
                <w:szCs w:val="17"/>
              </w:rPr>
              <w:t>C.10</w:t>
            </w:r>
          </w:p>
        </w:tc>
        <w:tc>
          <w:tcPr>
            <w:tcW w:w="3479" w:type="dxa"/>
            <w:gridSpan w:val="3"/>
            <w:vAlign w:val="top"/>
          </w:tcPr>
          <w:p w14:paraId="58A098F2">
            <w:pPr>
              <w:spacing w:before="83" w:line="229" w:lineRule="auto"/>
              <w:ind w:left="24"/>
              <w:rPr>
                <w:rFonts w:ascii="宋体" w:hAnsi="宋体" w:eastAsia="宋体" w:cs="宋体"/>
                <w:sz w:val="17"/>
                <w:szCs w:val="17"/>
              </w:rPr>
            </w:pPr>
            <w:r>
              <w:rPr>
                <w:rFonts w:ascii="宋体" w:hAnsi="宋体" w:eastAsia="宋体" w:cs="宋体"/>
                <w:spacing w:val="9"/>
                <w:sz w:val="17"/>
                <w:szCs w:val="17"/>
              </w:rPr>
              <w:t>给排水、采暖、燃气工程</w:t>
            </w:r>
          </w:p>
        </w:tc>
        <w:tc>
          <w:tcPr>
            <w:tcW w:w="729" w:type="dxa"/>
            <w:vAlign w:val="top"/>
          </w:tcPr>
          <w:p w14:paraId="13B64320">
            <w:pPr>
              <w:pStyle w:val="7"/>
            </w:pPr>
          </w:p>
        </w:tc>
        <w:tc>
          <w:tcPr>
            <w:tcW w:w="789" w:type="dxa"/>
            <w:vAlign w:val="top"/>
          </w:tcPr>
          <w:p w14:paraId="7AF1EA22">
            <w:pPr>
              <w:pStyle w:val="7"/>
            </w:pPr>
          </w:p>
        </w:tc>
        <w:tc>
          <w:tcPr>
            <w:tcW w:w="1034" w:type="dxa"/>
            <w:gridSpan w:val="2"/>
            <w:vAlign w:val="top"/>
          </w:tcPr>
          <w:p w14:paraId="467EC4F4">
            <w:pPr>
              <w:pStyle w:val="7"/>
            </w:pPr>
          </w:p>
        </w:tc>
        <w:tc>
          <w:tcPr>
            <w:tcW w:w="1032" w:type="dxa"/>
            <w:vAlign w:val="top"/>
          </w:tcPr>
          <w:p w14:paraId="3E28E9EE">
            <w:pPr>
              <w:pStyle w:val="7"/>
            </w:pPr>
          </w:p>
        </w:tc>
        <w:tc>
          <w:tcPr>
            <w:tcW w:w="885" w:type="dxa"/>
            <w:tcBorders>
              <w:right w:val="single" w:color="000000" w:sz="12" w:space="0"/>
            </w:tcBorders>
            <w:vAlign w:val="top"/>
          </w:tcPr>
          <w:p w14:paraId="5261FC86">
            <w:pPr>
              <w:pStyle w:val="7"/>
            </w:pPr>
          </w:p>
        </w:tc>
      </w:tr>
      <w:tr w14:paraId="164D5C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748" w:type="dxa"/>
            <w:tcBorders>
              <w:left w:val="single" w:color="000000" w:sz="10" w:space="0"/>
            </w:tcBorders>
            <w:vAlign w:val="top"/>
          </w:tcPr>
          <w:p w14:paraId="6242DA53">
            <w:pPr>
              <w:spacing w:before="188" w:line="189" w:lineRule="auto"/>
              <w:ind w:left="339"/>
              <w:rPr>
                <w:rFonts w:ascii="宋体" w:hAnsi="宋体" w:eastAsia="宋体" w:cs="宋体"/>
                <w:sz w:val="17"/>
                <w:szCs w:val="17"/>
              </w:rPr>
            </w:pPr>
            <w:r>
              <w:rPr>
                <w:rFonts w:ascii="宋体" w:hAnsi="宋体" w:eastAsia="宋体" w:cs="宋体"/>
                <w:sz w:val="17"/>
                <w:szCs w:val="17"/>
              </w:rPr>
              <w:t>1</w:t>
            </w:r>
          </w:p>
        </w:tc>
        <w:tc>
          <w:tcPr>
            <w:tcW w:w="1477" w:type="dxa"/>
            <w:vAlign w:val="top"/>
          </w:tcPr>
          <w:p w14:paraId="3FFAEA2E">
            <w:pPr>
              <w:spacing w:before="188" w:line="189" w:lineRule="auto"/>
              <w:ind w:left="19"/>
              <w:rPr>
                <w:rFonts w:ascii="宋体" w:hAnsi="宋体" w:eastAsia="宋体" w:cs="宋体"/>
                <w:sz w:val="17"/>
                <w:szCs w:val="17"/>
              </w:rPr>
            </w:pPr>
            <w:r>
              <w:rPr>
                <w:rFonts w:ascii="宋体" w:hAnsi="宋体" w:eastAsia="宋体" w:cs="宋体"/>
                <w:spacing w:val="4"/>
                <w:sz w:val="17"/>
                <w:szCs w:val="17"/>
              </w:rPr>
              <w:t>031002003001</w:t>
            </w:r>
          </w:p>
        </w:tc>
        <w:tc>
          <w:tcPr>
            <w:tcW w:w="1596" w:type="dxa"/>
            <w:vAlign w:val="top"/>
          </w:tcPr>
          <w:p w14:paraId="25411CBB">
            <w:pPr>
              <w:spacing w:before="158" w:line="230" w:lineRule="auto"/>
              <w:ind w:left="24"/>
              <w:rPr>
                <w:rFonts w:ascii="宋体" w:hAnsi="宋体" w:eastAsia="宋体" w:cs="宋体"/>
                <w:sz w:val="17"/>
                <w:szCs w:val="17"/>
              </w:rPr>
            </w:pPr>
            <w:r>
              <w:rPr>
                <w:rFonts w:ascii="宋体" w:hAnsi="宋体" w:eastAsia="宋体" w:cs="宋体"/>
                <w:spacing w:val="5"/>
                <w:sz w:val="17"/>
                <w:szCs w:val="17"/>
              </w:rPr>
              <w:t>套管</w:t>
            </w:r>
          </w:p>
        </w:tc>
        <w:tc>
          <w:tcPr>
            <w:tcW w:w="1883" w:type="dxa"/>
            <w:gridSpan w:val="2"/>
            <w:vAlign w:val="top"/>
          </w:tcPr>
          <w:p w14:paraId="27AC9CB3">
            <w:pPr>
              <w:spacing w:before="68" w:line="213" w:lineRule="auto"/>
              <w:ind w:left="32" w:right="495" w:firstLine="11"/>
              <w:rPr>
                <w:rFonts w:ascii="宋体" w:hAnsi="宋体" w:eastAsia="宋体" w:cs="宋体"/>
                <w:sz w:val="17"/>
                <w:szCs w:val="17"/>
              </w:rPr>
            </w:pPr>
            <w:r>
              <w:rPr>
                <w:rFonts w:ascii="宋体" w:hAnsi="宋体" w:eastAsia="宋体" w:cs="宋体"/>
                <w:spacing w:val="5"/>
                <w:sz w:val="17"/>
                <w:szCs w:val="17"/>
              </w:rPr>
              <w:t>1.类型:防水套管</w:t>
            </w:r>
            <w:r>
              <w:rPr>
                <w:rFonts w:ascii="宋体" w:hAnsi="宋体" w:eastAsia="宋体" w:cs="宋体"/>
                <w:spacing w:val="7"/>
                <w:sz w:val="17"/>
                <w:szCs w:val="17"/>
              </w:rPr>
              <w:t xml:space="preserve"> </w:t>
            </w:r>
            <w:r>
              <w:rPr>
                <w:rFonts w:ascii="宋体" w:hAnsi="宋体" w:eastAsia="宋体" w:cs="宋体"/>
                <w:spacing w:val="6"/>
                <w:sz w:val="17"/>
                <w:szCs w:val="17"/>
              </w:rPr>
              <w:t>2.规格:</w:t>
            </w:r>
            <w:r>
              <w:rPr>
                <w:rFonts w:ascii="宋体" w:hAnsi="宋体" w:eastAsia="宋体" w:cs="宋体"/>
                <w:sz w:val="17"/>
                <w:szCs w:val="17"/>
              </w:rPr>
              <w:t>DN</w:t>
            </w:r>
            <w:r>
              <w:rPr>
                <w:rFonts w:ascii="宋体" w:hAnsi="宋体" w:eastAsia="宋体" w:cs="宋体"/>
                <w:spacing w:val="6"/>
                <w:sz w:val="17"/>
                <w:szCs w:val="17"/>
              </w:rPr>
              <w:t>200</w:t>
            </w:r>
          </w:p>
        </w:tc>
        <w:tc>
          <w:tcPr>
            <w:tcW w:w="729" w:type="dxa"/>
            <w:vAlign w:val="top"/>
          </w:tcPr>
          <w:p w14:paraId="04146C1A">
            <w:pPr>
              <w:spacing w:before="158" w:line="230" w:lineRule="auto"/>
              <w:ind w:left="289"/>
              <w:rPr>
                <w:rFonts w:ascii="宋体" w:hAnsi="宋体" w:eastAsia="宋体" w:cs="宋体"/>
                <w:sz w:val="17"/>
                <w:szCs w:val="17"/>
              </w:rPr>
            </w:pPr>
            <w:r>
              <w:rPr>
                <w:rFonts w:ascii="宋体" w:hAnsi="宋体" w:eastAsia="宋体" w:cs="宋体"/>
                <w:spacing w:val="2"/>
                <w:sz w:val="17"/>
                <w:szCs w:val="17"/>
              </w:rPr>
              <w:t>个</w:t>
            </w:r>
          </w:p>
        </w:tc>
        <w:tc>
          <w:tcPr>
            <w:tcW w:w="789" w:type="dxa"/>
            <w:vAlign w:val="top"/>
          </w:tcPr>
          <w:p w14:paraId="1A31D2FF">
            <w:pPr>
              <w:spacing w:before="189" w:line="188" w:lineRule="auto"/>
              <w:jc w:val="right"/>
              <w:rPr>
                <w:rFonts w:ascii="宋体" w:hAnsi="宋体" w:eastAsia="宋体" w:cs="宋体"/>
                <w:sz w:val="17"/>
                <w:szCs w:val="17"/>
              </w:rPr>
            </w:pPr>
            <w:r>
              <w:rPr>
                <w:rFonts w:ascii="宋体" w:hAnsi="宋体" w:eastAsia="宋体" w:cs="宋体"/>
                <w:spacing w:val="-5"/>
                <w:sz w:val="17"/>
                <w:szCs w:val="17"/>
              </w:rPr>
              <w:t>30</w:t>
            </w:r>
          </w:p>
        </w:tc>
        <w:tc>
          <w:tcPr>
            <w:tcW w:w="1034" w:type="dxa"/>
            <w:gridSpan w:val="2"/>
            <w:vAlign w:val="top"/>
          </w:tcPr>
          <w:p w14:paraId="70C0E820">
            <w:pPr>
              <w:pStyle w:val="7"/>
            </w:pPr>
          </w:p>
        </w:tc>
        <w:tc>
          <w:tcPr>
            <w:tcW w:w="1032" w:type="dxa"/>
            <w:vAlign w:val="top"/>
          </w:tcPr>
          <w:p w14:paraId="7244B306">
            <w:pPr>
              <w:pStyle w:val="7"/>
            </w:pPr>
          </w:p>
        </w:tc>
        <w:tc>
          <w:tcPr>
            <w:tcW w:w="885" w:type="dxa"/>
            <w:tcBorders>
              <w:right w:val="single" w:color="000000" w:sz="12" w:space="0"/>
            </w:tcBorders>
            <w:vAlign w:val="top"/>
          </w:tcPr>
          <w:p w14:paraId="41C2308E">
            <w:pPr>
              <w:pStyle w:val="7"/>
            </w:pPr>
          </w:p>
        </w:tc>
      </w:tr>
      <w:tr w14:paraId="0B9630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69" w:hRule="atLeast"/>
        </w:trPr>
        <w:tc>
          <w:tcPr>
            <w:tcW w:w="748" w:type="dxa"/>
            <w:tcBorders>
              <w:left w:val="single" w:color="000000" w:sz="10" w:space="0"/>
            </w:tcBorders>
            <w:vAlign w:val="top"/>
          </w:tcPr>
          <w:p w14:paraId="75016F5F">
            <w:pPr>
              <w:spacing w:before="219" w:line="188" w:lineRule="auto"/>
              <w:ind w:left="328"/>
              <w:rPr>
                <w:rFonts w:ascii="宋体" w:hAnsi="宋体" w:eastAsia="宋体" w:cs="宋体"/>
                <w:sz w:val="17"/>
                <w:szCs w:val="17"/>
              </w:rPr>
            </w:pPr>
            <w:r>
              <w:rPr>
                <w:rFonts w:ascii="宋体" w:hAnsi="宋体" w:eastAsia="宋体" w:cs="宋体"/>
                <w:sz w:val="17"/>
                <w:szCs w:val="17"/>
              </w:rPr>
              <w:t>2</w:t>
            </w:r>
          </w:p>
        </w:tc>
        <w:tc>
          <w:tcPr>
            <w:tcW w:w="1477" w:type="dxa"/>
            <w:vAlign w:val="top"/>
          </w:tcPr>
          <w:p w14:paraId="55967713">
            <w:pPr>
              <w:spacing w:before="218" w:line="189" w:lineRule="auto"/>
              <w:ind w:left="19"/>
              <w:rPr>
                <w:rFonts w:ascii="宋体" w:hAnsi="宋体" w:eastAsia="宋体" w:cs="宋体"/>
                <w:sz w:val="17"/>
                <w:szCs w:val="17"/>
              </w:rPr>
            </w:pPr>
            <w:r>
              <w:rPr>
                <w:rFonts w:ascii="宋体" w:hAnsi="宋体" w:eastAsia="宋体" w:cs="宋体"/>
                <w:spacing w:val="4"/>
                <w:sz w:val="17"/>
                <w:szCs w:val="17"/>
              </w:rPr>
              <w:t>031002003002</w:t>
            </w:r>
          </w:p>
        </w:tc>
        <w:tc>
          <w:tcPr>
            <w:tcW w:w="1596" w:type="dxa"/>
            <w:vAlign w:val="top"/>
          </w:tcPr>
          <w:p w14:paraId="11C49CB1">
            <w:pPr>
              <w:spacing w:before="189" w:line="230" w:lineRule="auto"/>
              <w:ind w:left="24"/>
              <w:rPr>
                <w:rFonts w:ascii="宋体" w:hAnsi="宋体" w:eastAsia="宋体" w:cs="宋体"/>
                <w:sz w:val="17"/>
                <w:szCs w:val="17"/>
              </w:rPr>
            </w:pPr>
            <w:r>
              <w:rPr>
                <w:rFonts w:ascii="宋体" w:hAnsi="宋体" w:eastAsia="宋体" w:cs="宋体"/>
                <w:spacing w:val="5"/>
                <w:sz w:val="17"/>
                <w:szCs w:val="17"/>
              </w:rPr>
              <w:t>套管</w:t>
            </w:r>
          </w:p>
        </w:tc>
        <w:tc>
          <w:tcPr>
            <w:tcW w:w="1883" w:type="dxa"/>
            <w:gridSpan w:val="2"/>
            <w:vAlign w:val="top"/>
          </w:tcPr>
          <w:p w14:paraId="581F7F64">
            <w:pPr>
              <w:spacing w:before="98" w:line="213" w:lineRule="auto"/>
              <w:ind w:left="30" w:right="136" w:firstLine="13"/>
              <w:rPr>
                <w:rFonts w:ascii="宋体" w:hAnsi="宋体" w:eastAsia="宋体" w:cs="宋体"/>
                <w:sz w:val="17"/>
                <w:szCs w:val="17"/>
              </w:rPr>
            </w:pPr>
            <w:r>
              <w:rPr>
                <w:rFonts w:ascii="宋体" w:hAnsi="宋体" w:eastAsia="宋体" w:cs="宋体"/>
                <w:spacing w:val="6"/>
                <w:sz w:val="17"/>
                <w:szCs w:val="17"/>
              </w:rPr>
              <w:t>1.名称、类型:一般穿</w:t>
            </w:r>
            <w:r>
              <w:rPr>
                <w:rFonts w:ascii="宋体" w:hAnsi="宋体" w:eastAsia="宋体" w:cs="宋体"/>
                <w:spacing w:val="5"/>
                <w:sz w:val="17"/>
                <w:szCs w:val="17"/>
              </w:rPr>
              <w:t xml:space="preserve"> </w:t>
            </w:r>
            <w:r>
              <w:rPr>
                <w:rFonts w:ascii="宋体" w:hAnsi="宋体" w:eastAsia="宋体" w:cs="宋体"/>
                <w:spacing w:val="7"/>
                <w:sz w:val="17"/>
                <w:szCs w:val="17"/>
              </w:rPr>
              <w:t>墙套管</w:t>
            </w:r>
          </w:p>
        </w:tc>
        <w:tc>
          <w:tcPr>
            <w:tcW w:w="729" w:type="dxa"/>
            <w:vAlign w:val="top"/>
          </w:tcPr>
          <w:p w14:paraId="362CFFC7">
            <w:pPr>
              <w:spacing w:before="189" w:line="230" w:lineRule="auto"/>
              <w:ind w:left="289"/>
              <w:rPr>
                <w:rFonts w:ascii="宋体" w:hAnsi="宋体" w:eastAsia="宋体" w:cs="宋体"/>
                <w:sz w:val="17"/>
                <w:szCs w:val="17"/>
              </w:rPr>
            </w:pPr>
            <w:r>
              <w:rPr>
                <w:rFonts w:ascii="宋体" w:hAnsi="宋体" w:eastAsia="宋体" w:cs="宋体"/>
                <w:spacing w:val="2"/>
                <w:sz w:val="17"/>
                <w:szCs w:val="17"/>
              </w:rPr>
              <w:t>个</w:t>
            </w:r>
          </w:p>
        </w:tc>
        <w:tc>
          <w:tcPr>
            <w:tcW w:w="789" w:type="dxa"/>
            <w:vAlign w:val="top"/>
          </w:tcPr>
          <w:p w14:paraId="6244306D">
            <w:pPr>
              <w:spacing w:before="219" w:line="188" w:lineRule="auto"/>
              <w:jc w:val="right"/>
              <w:rPr>
                <w:rFonts w:ascii="宋体" w:hAnsi="宋体" w:eastAsia="宋体" w:cs="宋体"/>
                <w:sz w:val="17"/>
                <w:szCs w:val="17"/>
              </w:rPr>
            </w:pPr>
            <w:r>
              <w:rPr>
                <w:rFonts w:ascii="宋体" w:hAnsi="宋体" w:eastAsia="宋体" w:cs="宋体"/>
                <w:spacing w:val="-5"/>
                <w:sz w:val="17"/>
                <w:szCs w:val="17"/>
              </w:rPr>
              <w:t>35</w:t>
            </w:r>
          </w:p>
        </w:tc>
        <w:tc>
          <w:tcPr>
            <w:tcW w:w="1034" w:type="dxa"/>
            <w:gridSpan w:val="2"/>
            <w:vAlign w:val="top"/>
          </w:tcPr>
          <w:p w14:paraId="22C745CA">
            <w:pPr>
              <w:pStyle w:val="7"/>
            </w:pPr>
          </w:p>
        </w:tc>
        <w:tc>
          <w:tcPr>
            <w:tcW w:w="1032" w:type="dxa"/>
            <w:vAlign w:val="top"/>
          </w:tcPr>
          <w:p w14:paraId="01FF4425">
            <w:pPr>
              <w:pStyle w:val="7"/>
            </w:pPr>
          </w:p>
        </w:tc>
        <w:tc>
          <w:tcPr>
            <w:tcW w:w="885" w:type="dxa"/>
            <w:tcBorders>
              <w:right w:val="single" w:color="000000" w:sz="12" w:space="0"/>
            </w:tcBorders>
            <w:vAlign w:val="top"/>
          </w:tcPr>
          <w:p w14:paraId="304FED81">
            <w:pPr>
              <w:pStyle w:val="7"/>
            </w:pPr>
          </w:p>
        </w:tc>
      </w:tr>
      <w:tr w14:paraId="006FC8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6" w:hRule="atLeast"/>
        </w:trPr>
        <w:tc>
          <w:tcPr>
            <w:tcW w:w="8256" w:type="dxa"/>
            <w:gridSpan w:val="9"/>
            <w:tcBorders>
              <w:left w:val="single" w:color="000000" w:sz="10" w:space="0"/>
              <w:bottom w:val="single" w:color="000000" w:sz="10" w:space="0"/>
            </w:tcBorders>
            <w:vAlign w:val="top"/>
          </w:tcPr>
          <w:p w14:paraId="29449E0B">
            <w:pPr>
              <w:spacing w:before="70" w:line="229" w:lineRule="auto"/>
              <w:ind w:left="3772"/>
              <w:rPr>
                <w:rFonts w:ascii="宋体" w:hAnsi="宋体" w:eastAsia="宋体" w:cs="宋体"/>
                <w:sz w:val="17"/>
                <w:szCs w:val="17"/>
              </w:rPr>
            </w:pPr>
            <w:r>
              <w:rPr>
                <w:rFonts w:ascii="宋体" w:hAnsi="宋体" w:eastAsia="宋体" w:cs="宋体"/>
                <w:spacing w:val="7"/>
                <w:sz w:val="17"/>
                <w:szCs w:val="17"/>
              </w:rPr>
              <w:t>本页小计</w:t>
            </w:r>
          </w:p>
        </w:tc>
        <w:tc>
          <w:tcPr>
            <w:tcW w:w="1032" w:type="dxa"/>
            <w:tcBorders>
              <w:bottom w:val="single" w:color="000000" w:sz="10" w:space="0"/>
            </w:tcBorders>
            <w:vAlign w:val="top"/>
          </w:tcPr>
          <w:p w14:paraId="637C853F">
            <w:pPr>
              <w:pStyle w:val="7"/>
            </w:pPr>
          </w:p>
        </w:tc>
        <w:tc>
          <w:tcPr>
            <w:tcW w:w="885" w:type="dxa"/>
            <w:tcBorders>
              <w:bottom w:val="single" w:color="000000" w:sz="10" w:space="0"/>
              <w:right w:val="single" w:color="000000" w:sz="12" w:space="0"/>
            </w:tcBorders>
            <w:vAlign w:val="top"/>
          </w:tcPr>
          <w:p w14:paraId="6202E225">
            <w:pPr>
              <w:pStyle w:val="7"/>
            </w:pPr>
          </w:p>
        </w:tc>
      </w:tr>
      <w:tr w14:paraId="691010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32" w:hRule="atLeast"/>
        </w:trPr>
        <w:tc>
          <w:tcPr>
            <w:tcW w:w="10173" w:type="dxa"/>
            <w:gridSpan w:val="11"/>
            <w:tcBorders>
              <w:top w:val="single" w:color="000000" w:sz="10" w:space="0"/>
              <w:left w:val="nil"/>
              <w:bottom w:val="single" w:color="FFFFFF" w:sz="6" w:space="0"/>
              <w:right w:val="single" w:color="000000" w:sz="2" w:space="0"/>
            </w:tcBorders>
            <w:vAlign w:val="top"/>
          </w:tcPr>
          <w:p w14:paraId="71D4C654">
            <w:pPr>
              <w:pStyle w:val="7"/>
              <w:spacing w:line="270" w:lineRule="auto"/>
            </w:pPr>
          </w:p>
          <w:p w14:paraId="645C45E2">
            <w:pPr>
              <w:spacing w:before="56" w:line="211" w:lineRule="auto"/>
              <w:ind w:left="24"/>
              <w:rPr>
                <w:rFonts w:ascii="宋体" w:hAnsi="宋体" w:eastAsia="宋体" w:cs="宋体"/>
                <w:sz w:val="17"/>
                <w:szCs w:val="17"/>
              </w:rPr>
            </w:pPr>
            <w:r>
              <w:rPr>
                <w:rFonts w:ascii="宋体" w:hAnsi="宋体" w:eastAsia="宋体" w:cs="宋体"/>
                <w:spacing w:val="2"/>
                <w:sz w:val="17"/>
                <w:szCs w:val="17"/>
              </w:rPr>
              <w:t>注：为计取规费等的使用，可在表中增设其中：</w:t>
            </w:r>
            <w:r>
              <w:rPr>
                <w:rFonts w:ascii="宋体" w:hAnsi="宋体" w:eastAsia="宋体" w:cs="宋体"/>
                <w:spacing w:val="58"/>
                <w:sz w:val="17"/>
                <w:szCs w:val="17"/>
              </w:rPr>
              <w:t xml:space="preserve"> </w:t>
            </w:r>
            <w:r>
              <w:rPr>
                <w:rFonts w:ascii="宋体" w:hAnsi="宋体" w:eastAsia="宋体" w:cs="宋体"/>
                <w:spacing w:val="2"/>
                <w:sz w:val="17"/>
                <w:szCs w:val="17"/>
              </w:rPr>
              <w:t>“</w:t>
            </w:r>
            <w:r>
              <w:rPr>
                <w:rFonts w:ascii="宋体" w:hAnsi="宋体" w:eastAsia="宋体" w:cs="宋体"/>
                <w:spacing w:val="-49"/>
                <w:sz w:val="17"/>
                <w:szCs w:val="17"/>
              </w:rPr>
              <w:t xml:space="preserve"> </w:t>
            </w:r>
            <w:r>
              <w:rPr>
                <w:rFonts w:ascii="宋体" w:hAnsi="宋体" w:eastAsia="宋体" w:cs="宋体"/>
                <w:spacing w:val="2"/>
                <w:sz w:val="17"/>
                <w:szCs w:val="17"/>
              </w:rPr>
              <w:t>定额人工费</w:t>
            </w:r>
            <w:r>
              <w:rPr>
                <w:rFonts w:ascii="宋体" w:hAnsi="宋体" w:eastAsia="宋体" w:cs="宋体"/>
                <w:spacing w:val="-61"/>
                <w:sz w:val="17"/>
                <w:szCs w:val="17"/>
              </w:rPr>
              <w:t xml:space="preserve"> </w:t>
            </w:r>
            <w:r>
              <w:rPr>
                <w:rFonts w:ascii="宋体" w:hAnsi="宋体" w:eastAsia="宋体" w:cs="宋体"/>
                <w:spacing w:val="2"/>
                <w:sz w:val="17"/>
                <w:szCs w:val="17"/>
              </w:rPr>
              <w:t>”。</w:t>
            </w:r>
          </w:p>
        </w:tc>
      </w:tr>
      <w:tr w14:paraId="66459B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3" w:hRule="atLeast"/>
        </w:trPr>
        <w:tc>
          <w:tcPr>
            <w:tcW w:w="7404" w:type="dxa"/>
            <w:gridSpan w:val="8"/>
            <w:tcBorders>
              <w:top w:val="single" w:color="FFFFFF" w:sz="6" w:space="0"/>
              <w:left w:val="nil"/>
              <w:bottom w:val="single" w:color="FFFFFF" w:sz="2" w:space="0"/>
              <w:right w:val="single" w:color="FFFFFF" w:sz="6" w:space="0"/>
            </w:tcBorders>
            <w:vAlign w:val="top"/>
          </w:tcPr>
          <w:p w14:paraId="481CF7CD">
            <w:pPr>
              <w:pStyle w:val="7"/>
            </w:pPr>
            <w:r>
              <w:drawing>
                <wp:anchor distT="0" distB="0" distL="0" distR="0" simplePos="0" relativeHeight="251860992" behindDoc="0" locked="0" layoutInCell="1" allowOverlap="1">
                  <wp:simplePos x="0" y="0"/>
                  <wp:positionH relativeFrom="rightMargin">
                    <wp:posOffset>-48260</wp:posOffset>
                  </wp:positionH>
                  <wp:positionV relativeFrom="topMargin">
                    <wp:posOffset>-10160</wp:posOffset>
                  </wp:positionV>
                  <wp:extent cx="9525" cy="250825"/>
                  <wp:effectExtent l="0" t="0" r="9525" b="15875"/>
                  <wp:wrapNone/>
                  <wp:docPr id="137" name="IM 122"/>
                  <wp:cNvGraphicFramePr/>
                  <a:graphic xmlns:a="http://schemas.openxmlformats.org/drawingml/2006/main">
                    <a:graphicData uri="http://schemas.openxmlformats.org/drawingml/2006/picture">
                      <pic:pic xmlns:pic="http://schemas.openxmlformats.org/drawingml/2006/picture">
                        <pic:nvPicPr>
                          <pic:cNvPr id="137" name="IM 122"/>
                          <pic:cNvPicPr/>
                        </pic:nvPicPr>
                        <pic:blipFill>
                          <a:blip r:embed="rId58"/>
                          <a:stretch>
                            <a:fillRect/>
                          </a:stretch>
                        </pic:blipFill>
                        <pic:spPr>
                          <a:xfrm>
                            <a:off x="0" y="0"/>
                            <a:ext cx="9525" cy="251015"/>
                          </a:xfrm>
                          <a:prstGeom prst="rect">
                            <a:avLst/>
                          </a:prstGeom>
                        </pic:spPr>
                      </pic:pic>
                    </a:graphicData>
                  </a:graphic>
                </wp:anchor>
              </w:drawing>
            </w:r>
          </w:p>
        </w:tc>
        <w:tc>
          <w:tcPr>
            <w:tcW w:w="2769" w:type="dxa"/>
            <w:gridSpan w:val="3"/>
            <w:tcBorders>
              <w:top w:val="single" w:color="FFFFFF" w:sz="6" w:space="0"/>
              <w:left w:val="single" w:color="FFFFFF" w:sz="6" w:space="0"/>
              <w:bottom w:val="single" w:color="FFFFFF" w:sz="2" w:space="0"/>
              <w:right w:val="single" w:color="FFFFFF" w:sz="2" w:space="0"/>
            </w:tcBorders>
            <w:vAlign w:val="top"/>
          </w:tcPr>
          <w:p w14:paraId="222D6323">
            <w:pPr>
              <w:spacing w:before="95" w:line="232" w:lineRule="auto"/>
              <w:ind w:left="2184"/>
              <w:rPr>
                <w:rFonts w:ascii="宋体" w:hAnsi="宋体" w:eastAsia="宋体" w:cs="宋体"/>
                <w:sz w:val="17"/>
                <w:szCs w:val="17"/>
              </w:rPr>
            </w:pPr>
            <w:r>
              <w:rPr>
                <w:rFonts w:ascii="宋体" w:hAnsi="宋体" w:eastAsia="宋体" w:cs="宋体"/>
                <w:spacing w:val="3"/>
                <w:sz w:val="17"/>
                <w:szCs w:val="17"/>
              </w:rPr>
              <w:t>表</w:t>
            </w:r>
            <w:r>
              <w:rPr>
                <w:rFonts w:ascii="宋体" w:hAnsi="宋体" w:eastAsia="宋体" w:cs="宋体"/>
                <w:spacing w:val="-5"/>
                <w:w w:val="55"/>
                <w:sz w:val="17"/>
                <w:szCs w:val="17"/>
              </w:rPr>
              <w:t>—</w:t>
            </w:r>
            <w:r>
              <w:rPr>
                <w:rFonts w:ascii="宋体" w:hAnsi="宋体" w:eastAsia="宋体" w:cs="宋体"/>
                <w:spacing w:val="9"/>
                <w:sz w:val="17"/>
                <w:szCs w:val="17"/>
              </w:rPr>
              <w:t xml:space="preserve"> </w:t>
            </w:r>
            <w:r>
              <w:rPr>
                <w:rFonts w:ascii="宋体" w:hAnsi="宋体" w:eastAsia="宋体" w:cs="宋体"/>
                <w:spacing w:val="3"/>
                <w:sz w:val="17"/>
                <w:szCs w:val="17"/>
              </w:rPr>
              <w:t>08</w:t>
            </w:r>
          </w:p>
        </w:tc>
      </w:tr>
    </w:tbl>
    <w:p w14:paraId="607CEBEB">
      <w:pPr>
        <w:rPr>
          <w:rFonts w:ascii="Arial"/>
          <w:sz w:val="21"/>
        </w:rPr>
      </w:pPr>
    </w:p>
    <w:p w14:paraId="7CEAB7F2">
      <w:pPr>
        <w:rPr>
          <w:rFonts w:ascii="Arial" w:hAnsi="Arial" w:eastAsia="Arial" w:cs="Arial"/>
          <w:sz w:val="21"/>
          <w:szCs w:val="21"/>
        </w:rPr>
        <w:sectPr>
          <w:pgSz w:w="11960" w:h="16880"/>
          <w:pgMar w:top="400" w:right="905" w:bottom="0" w:left="853" w:header="0" w:footer="0" w:gutter="0"/>
          <w:cols w:space="720" w:num="1"/>
        </w:sectPr>
      </w:pPr>
    </w:p>
    <w:p w14:paraId="44C6D951">
      <w:pPr>
        <w:spacing w:before="72"/>
      </w:pPr>
      <w:r>
        <w:drawing>
          <wp:anchor distT="0" distB="0" distL="0" distR="0" simplePos="0" relativeHeight="251862016" behindDoc="1" locked="0" layoutInCell="0" allowOverlap="1">
            <wp:simplePos x="0" y="0"/>
            <wp:positionH relativeFrom="page">
              <wp:posOffset>5245735</wp:posOffset>
            </wp:positionH>
            <wp:positionV relativeFrom="page">
              <wp:posOffset>542290</wp:posOffset>
            </wp:positionV>
            <wp:extent cx="9525" cy="318770"/>
            <wp:effectExtent l="0" t="0" r="9525" b="5080"/>
            <wp:wrapNone/>
            <wp:docPr id="139" name="IM 124"/>
            <wp:cNvGraphicFramePr/>
            <a:graphic xmlns:a="http://schemas.openxmlformats.org/drawingml/2006/main">
              <a:graphicData uri="http://schemas.openxmlformats.org/drawingml/2006/picture">
                <pic:pic xmlns:pic="http://schemas.openxmlformats.org/drawingml/2006/picture">
                  <pic:nvPicPr>
                    <pic:cNvPr id="139" name="IM 124"/>
                    <pic:cNvPicPr/>
                  </pic:nvPicPr>
                  <pic:blipFill>
                    <a:blip r:embed="rId53"/>
                    <a:stretch>
                      <a:fillRect/>
                    </a:stretch>
                  </pic:blipFill>
                  <pic:spPr>
                    <a:xfrm>
                      <a:off x="0" y="0"/>
                      <a:ext cx="9525" cy="318706"/>
                    </a:xfrm>
                    <a:prstGeom prst="rect">
                      <a:avLst/>
                    </a:prstGeom>
                  </pic:spPr>
                </pic:pic>
              </a:graphicData>
            </a:graphic>
          </wp:anchor>
        </w:drawing>
      </w:r>
      <w:r>
        <w:drawing>
          <wp:anchor distT="0" distB="0" distL="0" distR="0" simplePos="0" relativeHeight="251865088" behindDoc="0" locked="0" layoutInCell="0" allowOverlap="1">
            <wp:simplePos x="0" y="0"/>
            <wp:positionH relativeFrom="page">
              <wp:posOffset>6995160</wp:posOffset>
            </wp:positionH>
            <wp:positionV relativeFrom="page">
              <wp:posOffset>542290</wp:posOffset>
            </wp:positionV>
            <wp:extent cx="6350" cy="318770"/>
            <wp:effectExtent l="0" t="0" r="12700" b="5080"/>
            <wp:wrapNone/>
            <wp:docPr id="141" name="IM 126"/>
            <wp:cNvGraphicFramePr/>
            <a:graphic xmlns:a="http://schemas.openxmlformats.org/drawingml/2006/main">
              <a:graphicData uri="http://schemas.openxmlformats.org/drawingml/2006/picture">
                <pic:pic xmlns:pic="http://schemas.openxmlformats.org/drawingml/2006/picture">
                  <pic:nvPicPr>
                    <pic:cNvPr id="141" name="IM 126"/>
                    <pic:cNvPicPr/>
                  </pic:nvPicPr>
                  <pic:blipFill>
                    <a:blip r:embed="rId54"/>
                    <a:stretch>
                      <a:fillRect/>
                    </a:stretch>
                  </pic:blipFill>
                  <pic:spPr>
                    <a:xfrm>
                      <a:off x="0" y="0"/>
                      <a:ext cx="6350" cy="318706"/>
                    </a:xfrm>
                    <a:prstGeom prst="rect">
                      <a:avLst/>
                    </a:prstGeom>
                  </pic:spPr>
                </pic:pic>
              </a:graphicData>
            </a:graphic>
          </wp:anchor>
        </w:drawing>
      </w:r>
    </w:p>
    <w:p w14:paraId="35306F4B">
      <w:pPr>
        <w:spacing w:before="72"/>
      </w:pPr>
    </w:p>
    <w:p w14:paraId="5F414155">
      <w:pPr>
        <w:spacing w:before="72"/>
      </w:pPr>
    </w:p>
    <w:tbl>
      <w:tblPr>
        <w:tblStyle w:val="6"/>
        <w:tblW w:w="10173" w:type="dxa"/>
        <w:tblInd w:w="12"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48"/>
        <w:gridCol w:w="1478"/>
        <w:gridCol w:w="1597"/>
        <w:gridCol w:w="381"/>
        <w:gridCol w:w="1501"/>
        <w:gridCol w:w="729"/>
        <w:gridCol w:w="789"/>
        <w:gridCol w:w="182"/>
        <w:gridCol w:w="852"/>
        <w:gridCol w:w="1032"/>
        <w:gridCol w:w="884"/>
      </w:tblGrid>
      <w:tr w14:paraId="6124E8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2" w:hRule="atLeast"/>
        </w:trPr>
        <w:tc>
          <w:tcPr>
            <w:tcW w:w="10173" w:type="dxa"/>
            <w:gridSpan w:val="11"/>
            <w:tcBorders>
              <w:top w:val="single" w:color="FFFFFF" w:sz="6" w:space="0"/>
              <w:left w:val="nil"/>
              <w:bottom w:val="single" w:color="FFFFFF" w:sz="6" w:space="0"/>
              <w:right w:val="single" w:color="FFFFFF" w:sz="2" w:space="0"/>
            </w:tcBorders>
            <w:vAlign w:val="top"/>
          </w:tcPr>
          <w:p w14:paraId="69E7E1DC">
            <w:pPr>
              <w:spacing w:before="81" w:line="223" w:lineRule="auto"/>
              <w:ind w:left="1101"/>
              <w:rPr>
                <w:rFonts w:ascii="宋体" w:hAnsi="宋体" w:eastAsia="宋体" w:cs="宋体"/>
                <w:sz w:val="39"/>
                <w:szCs w:val="39"/>
              </w:rPr>
            </w:pPr>
            <w:r>
              <w:rPr>
                <w:rFonts w:ascii="宋体" w:hAnsi="宋体" w:eastAsia="宋体" w:cs="宋体"/>
                <w:spacing w:val="27"/>
                <w:sz w:val="39"/>
                <w:szCs w:val="39"/>
              </w:rPr>
              <w:t>分部分项工程和单价措施项目清单与计价表</w:t>
            </w:r>
          </w:p>
        </w:tc>
      </w:tr>
      <w:tr w14:paraId="5EA54C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7" w:hRule="atLeast"/>
        </w:trPr>
        <w:tc>
          <w:tcPr>
            <w:tcW w:w="4204" w:type="dxa"/>
            <w:gridSpan w:val="4"/>
            <w:tcBorders>
              <w:top w:val="single" w:color="FFFFFF" w:sz="6" w:space="0"/>
              <w:left w:val="nil"/>
              <w:bottom w:val="single" w:color="000000" w:sz="12" w:space="0"/>
              <w:right w:val="single" w:color="FFFFFF" w:sz="6" w:space="0"/>
            </w:tcBorders>
            <w:vAlign w:val="top"/>
          </w:tcPr>
          <w:p w14:paraId="7F15EE77">
            <w:pPr>
              <w:spacing w:before="149" w:line="231" w:lineRule="auto"/>
              <w:ind w:left="26"/>
              <w:rPr>
                <w:rFonts w:ascii="宋体" w:hAnsi="宋体" w:eastAsia="宋体" w:cs="宋体"/>
                <w:sz w:val="17"/>
                <w:szCs w:val="17"/>
              </w:rPr>
            </w:pPr>
            <w:r>
              <w:rPr>
                <w:rFonts w:ascii="宋体" w:hAnsi="宋体" w:eastAsia="宋体" w:cs="宋体"/>
                <w:spacing w:val="8"/>
                <w:sz w:val="17"/>
                <w:szCs w:val="17"/>
              </w:rPr>
              <w:t>工程名称：消防工程</w:t>
            </w:r>
          </w:p>
        </w:tc>
        <w:tc>
          <w:tcPr>
            <w:tcW w:w="3201" w:type="dxa"/>
            <w:gridSpan w:val="4"/>
            <w:tcBorders>
              <w:top w:val="single" w:color="FFFFFF" w:sz="6" w:space="0"/>
              <w:left w:val="single" w:color="FFFFFF" w:sz="6" w:space="0"/>
              <w:bottom w:val="single" w:color="000000" w:sz="12" w:space="0"/>
              <w:right w:val="single" w:color="FFFFFF" w:sz="6" w:space="0"/>
            </w:tcBorders>
            <w:vAlign w:val="top"/>
          </w:tcPr>
          <w:p w14:paraId="12FFEAE4">
            <w:pPr>
              <w:spacing w:before="59" w:line="213" w:lineRule="auto"/>
              <w:ind w:left="22" w:right="145"/>
              <w:rPr>
                <w:rFonts w:ascii="宋体" w:hAnsi="宋体" w:eastAsia="宋体" w:cs="宋体"/>
                <w:sz w:val="17"/>
                <w:szCs w:val="17"/>
              </w:rPr>
            </w:pPr>
            <w:r>
              <w:rPr>
                <w:rFonts w:ascii="宋体" w:hAnsi="宋体" w:eastAsia="宋体" w:cs="宋体"/>
                <w:spacing w:val="7"/>
                <w:sz w:val="17"/>
                <w:szCs w:val="17"/>
              </w:rPr>
              <w:t xml:space="preserve">标段：博乐强制隔离戒毒所室外消防、 </w:t>
            </w:r>
            <w:r>
              <w:rPr>
                <w:rFonts w:ascii="宋体" w:hAnsi="宋体" w:eastAsia="宋体" w:cs="宋体"/>
                <w:spacing w:val="8"/>
                <w:sz w:val="17"/>
                <w:szCs w:val="17"/>
              </w:rPr>
              <w:t>给水主管网改造项目</w:t>
            </w:r>
          </w:p>
        </w:tc>
        <w:tc>
          <w:tcPr>
            <w:tcW w:w="2768" w:type="dxa"/>
            <w:gridSpan w:val="3"/>
            <w:tcBorders>
              <w:top w:val="single" w:color="FFFFFF" w:sz="6" w:space="0"/>
              <w:left w:val="single" w:color="FFFFFF" w:sz="6" w:space="0"/>
              <w:bottom w:val="single" w:color="000000" w:sz="12" w:space="0"/>
              <w:right w:val="single" w:color="FFFFFF" w:sz="2" w:space="0"/>
            </w:tcBorders>
            <w:vAlign w:val="top"/>
          </w:tcPr>
          <w:p w14:paraId="4AD10F29">
            <w:pPr>
              <w:spacing w:before="150" w:line="230" w:lineRule="auto"/>
              <w:ind w:left="925"/>
              <w:rPr>
                <w:rFonts w:ascii="宋体" w:hAnsi="宋体" w:eastAsia="宋体" w:cs="宋体"/>
                <w:sz w:val="17"/>
                <w:szCs w:val="17"/>
              </w:rPr>
            </w:pPr>
            <w:r>
              <w:rPr>
                <w:rFonts w:ascii="宋体" w:hAnsi="宋体" w:eastAsia="宋体" w:cs="宋体"/>
                <w:spacing w:val="-1"/>
                <w:sz w:val="17"/>
                <w:szCs w:val="17"/>
              </w:rPr>
              <w:t>第</w:t>
            </w:r>
            <w:r>
              <w:rPr>
                <w:rFonts w:ascii="宋体" w:hAnsi="宋体" w:eastAsia="宋体" w:cs="宋体"/>
                <w:spacing w:val="9"/>
                <w:sz w:val="17"/>
                <w:szCs w:val="17"/>
              </w:rPr>
              <w:t xml:space="preserve">  </w:t>
            </w:r>
            <w:r>
              <w:rPr>
                <w:rFonts w:ascii="宋体" w:hAnsi="宋体" w:eastAsia="宋体" w:cs="宋体"/>
                <w:spacing w:val="-1"/>
                <w:sz w:val="17"/>
                <w:szCs w:val="17"/>
              </w:rPr>
              <w:t>2</w:t>
            </w:r>
            <w:r>
              <w:rPr>
                <w:rFonts w:ascii="宋体" w:hAnsi="宋体" w:eastAsia="宋体" w:cs="宋体"/>
                <w:spacing w:val="10"/>
                <w:sz w:val="17"/>
                <w:szCs w:val="17"/>
              </w:rPr>
              <w:t xml:space="preserve">  </w:t>
            </w:r>
            <w:r>
              <w:rPr>
                <w:rFonts w:ascii="宋体" w:hAnsi="宋体" w:eastAsia="宋体" w:cs="宋体"/>
                <w:spacing w:val="-1"/>
                <w:sz w:val="17"/>
                <w:szCs w:val="17"/>
              </w:rPr>
              <w:t>页</w:t>
            </w:r>
            <w:r>
              <w:rPr>
                <w:rFonts w:ascii="宋体" w:hAnsi="宋体" w:eastAsia="宋体" w:cs="宋体"/>
                <w:spacing w:val="8"/>
                <w:sz w:val="17"/>
                <w:szCs w:val="17"/>
              </w:rPr>
              <w:t xml:space="preserve">  </w:t>
            </w:r>
            <w:r>
              <w:rPr>
                <w:rFonts w:ascii="宋体" w:hAnsi="宋体" w:eastAsia="宋体" w:cs="宋体"/>
                <w:spacing w:val="-1"/>
                <w:sz w:val="17"/>
                <w:szCs w:val="17"/>
              </w:rPr>
              <w:t>共</w:t>
            </w:r>
            <w:r>
              <w:rPr>
                <w:rFonts w:ascii="宋体" w:hAnsi="宋体" w:eastAsia="宋体" w:cs="宋体"/>
                <w:spacing w:val="11"/>
                <w:sz w:val="17"/>
                <w:szCs w:val="17"/>
              </w:rPr>
              <w:t xml:space="preserve">  </w:t>
            </w:r>
            <w:r>
              <w:rPr>
                <w:rFonts w:ascii="宋体" w:hAnsi="宋体" w:eastAsia="宋体" w:cs="宋体"/>
                <w:spacing w:val="-1"/>
                <w:sz w:val="17"/>
                <w:szCs w:val="17"/>
              </w:rPr>
              <w:t>5</w:t>
            </w:r>
            <w:r>
              <w:rPr>
                <w:rFonts w:ascii="宋体" w:hAnsi="宋体" w:eastAsia="宋体" w:cs="宋体"/>
                <w:spacing w:val="10"/>
                <w:sz w:val="17"/>
                <w:szCs w:val="17"/>
              </w:rPr>
              <w:t xml:space="preserve">  </w:t>
            </w:r>
            <w:r>
              <w:rPr>
                <w:rFonts w:ascii="宋体" w:hAnsi="宋体" w:eastAsia="宋体" w:cs="宋体"/>
                <w:spacing w:val="-1"/>
                <w:sz w:val="17"/>
                <w:szCs w:val="17"/>
              </w:rPr>
              <w:t>页</w:t>
            </w:r>
          </w:p>
        </w:tc>
      </w:tr>
      <w:tr w14:paraId="3209CD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7" w:hRule="atLeast"/>
        </w:trPr>
        <w:tc>
          <w:tcPr>
            <w:tcW w:w="748" w:type="dxa"/>
            <w:vMerge w:val="restart"/>
            <w:tcBorders>
              <w:top w:val="single" w:color="000000" w:sz="12" w:space="0"/>
              <w:left w:val="single" w:color="000000" w:sz="10" w:space="0"/>
              <w:bottom w:val="nil"/>
            </w:tcBorders>
            <w:vAlign w:val="top"/>
          </w:tcPr>
          <w:p w14:paraId="4CCBD11B">
            <w:pPr>
              <w:pStyle w:val="7"/>
              <w:spacing w:line="249" w:lineRule="auto"/>
            </w:pPr>
          </w:p>
          <w:p w14:paraId="66AFBEF5">
            <w:pPr>
              <w:pStyle w:val="7"/>
              <w:spacing w:line="249" w:lineRule="auto"/>
            </w:pPr>
          </w:p>
          <w:p w14:paraId="7E477429">
            <w:pPr>
              <w:spacing w:before="55" w:line="232" w:lineRule="auto"/>
              <w:ind w:left="191"/>
              <w:rPr>
                <w:rFonts w:ascii="宋体" w:hAnsi="宋体" w:eastAsia="宋体" w:cs="宋体"/>
                <w:sz w:val="17"/>
                <w:szCs w:val="17"/>
              </w:rPr>
            </w:pPr>
            <w:r>
              <w:rPr>
                <w:rFonts w:ascii="宋体" w:hAnsi="宋体" w:eastAsia="宋体" w:cs="宋体"/>
                <w:spacing w:val="6"/>
                <w:sz w:val="17"/>
                <w:szCs w:val="17"/>
              </w:rPr>
              <w:t>序号</w:t>
            </w:r>
          </w:p>
        </w:tc>
        <w:tc>
          <w:tcPr>
            <w:tcW w:w="1478" w:type="dxa"/>
            <w:vMerge w:val="restart"/>
            <w:tcBorders>
              <w:top w:val="single" w:color="000000" w:sz="12" w:space="0"/>
              <w:bottom w:val="nil"/>
            </w:tcBorders>
            <w:vAlign w:val="top"/>
          </w:tcPr>
          <w:p w14:paraId="53A34EED">
            <w:pPr>
              <w:pStyle w:val="7"/>
              <w:spacing w:line="249" w:lineRule="auto"/>
            </w:pPr>
          </w:p>
          <w:p w14:paraId="0ECC5D14">
            <w:pPr>
              <w:pStyle w:val="7"/>
              <w:spacing w:line="250" w:lineRule="auto"/>
            </w:pPr>
          </w:p>
          <w:p w14:paraId="0A8483E0">
            <w:pPr>
              <w:spacing w:before="55" w:line="230" w:lineRule="auto"/>
              <w:ind w:left="380"/>
              <w:rPr>
                <w:rFonts w:ascii="宋体" w:hAnsi="宋体" w:eastAsia="宋体" w:cs="宋体"/>
                <w:sz w:val="17"/>
                <w:szCs w:val="17"/>
              </w:rPr>
            </w:pPr>
            <w:r>
              <w:rPr>
                <w:rFonts w:ascii="宋体" w:hAnsi="宋体" w:eastAsia="宋体" w:cs="宋体"/>
                <w:spacing w:val="7"/>
                <w:sz w:val="17"/>
                <w:szCs w:val="17"/>
              </w:rPr>
              <w:t>项目编码</w:t>
            </w:r>
          </w:p>
        </w:tc>
        <w:tc>
          <w:tcPr>
            <w:tcW w:w="1597" w:type="dxa"/>
            <w:vMerge w:val="restart"/>
            <w:tcBorders>
              <w:top w:val="single" w:color="000000" w:sz="12" w:space="0"/>
              <w:bottom w:val="nil"/>
            </w:tcBorders>
            <w:vAlign w:val="top"/>
          </w:tcPr>
          <w:p w14:paraId="4077549C">
            <w:pPr>
              <w:pStyle w:val="7"/>
              <w:spacing w:line="249" w:lineRule="auto"/>
            </w:pPr>
          </w:p>
          <w:p w14:paraId="062D0EF3">
            <w:pPr>
              <w:pStyle w:val="7"/>
              <w:spacing w:line="249" w:lineRule="auto"/>
            </w:pPr>
          </w:p>
          <w:p w14:paraId="516A7DD7">
            <w:pPr>
              <w:spacing w:before="56" w:line="231" w:lineRule="auto"/>
              <w:ind w:left="445"/>
              <w:rPr>
                <w:rFonts w:ascii="宋体" w:hAnsi="宋体" w:eastAsia="宋体" w:cs="宋体"/>
                <w:sz w:val="17"/>
                <w:szCs w:val="17"/>
              </w:rPr>
            </w:pPr>
            <w:r>
              <w:rPr>
                <w:rFonts w:ascii="宋体" w:hAnsi="宋体" w:eastAsia="宋体" w:cs="宋体"/>
                <w:spacing w:val="7"/>
                <w:sz w:val="17"/>
                <w:szCs w:val="17"/>
              </w:rPr>
              <w:t>项目名称</w:t>
            </w:r>
          </w:p>
        </w:tc>
        <w:tc>
          <w:tcPr>
            <w:tcW w:w="1882" w:type="dxa"/>
            <w:gridSpan w:val="2"/>
            <w:vMerge w:val="restart"/>
            <w:tcBorders>
              <w:top w:val="single" w:color="000000" w:sz="12" w:space="0"/>
              <w:bottom w:val="nil"/>
            </w:tcBorders>
            <w:vAlign w:val="top"/>
          </w:tcPr>
          <w:p w14:paraId="489E0AF6">
            <w:pPr>
              <w:pStyle w:val="7"/>
              <w:spacing w:line="249" w:lineRule="auto"/>
            </w:pPr>
          </w:p>
          <w:p w14:paraId="7FCBFBA1">
            <w:pPr>
              <w:pStyle w:val="7"/>
              <w:spacing w:line="250" w:lineRule="auto"/>
            </w:pPr>
          </w:p>
          <w:p w14:paraId="2577712D">
            <w:pPr>
              <w:spacing w:before="55" w:line="230" w:lineRule="auto"/>
              <w:ind w:left="406"/>
              <w:rPr>
                <w:rFonts w:ascii="宋体" w:hAnsi="宋体" w:eastAsia="宋体" w:cs="宋体"/>
                <w:sz w:val="17"/>
                <w:szCs w:val="17"/>
              </w:rPr>
            </w:pPr>
            <w:r>
              <w:rPr>
                <w:rFonts w:ascii="宋体" w:hAnsi="宋体" w:eastAsia="宋体" w:cs="宋体"/>
                <w:spacing w:val="8"/>
                <w:sz w:val="17"/>
                <w:szCs w:val="17"/>
              </w:rPr>
              <w:t>项目特征描述</w:t>
            </w:r>
          </w:p>
        </w:tc>
        <w:tc>
          <w:tcPr>
            <w:tcW w:w="729" w:type="dxa"/>
            <w:vMerge w:val="restart"/>
            <w:tcBorders>
              <w:top w:val="single" w:color="000000" w:sz="12" w:space="0"/>
              <w:bottom w:val="nil"/>
            </w:tcBorders>
            <w:vAlign w:val="top"/>
          </w:tcPr>
          <w:p w14:paraId="5E01996E">
            <w:pPr>
              <w:pStyle w:val="7"/>
              <w:spacing w:line="410" w:lineRule="auto"/>
            </w:pPr>
          </w:p>
          <w:p w14:paraId="7A1C06F3">
            <w:pPr>
              <w:spacing w:before="55" w:line="213" w:lineRule="auto"/>
              <w:ind w:left="288" w:right="72" w:hanging="179"/>
              <w:rPr>
                <w:rFonts w:ascii="宋体" w:hAnsi="宋体" w:eastAsia="宋体" w:cs="宋体"/>
                <w:sz w:val="17"/>
                <w:szCs w:val="17"/>
              </w:rPr>
            </w:pPr>
            <w:r>
              <w:rPr>
                <w:rFonts w:ascii="宋体" w:hAnsi="宋体" w:eastAsia="宋体" w:cs="宋体"/>
                <w:spacing w:val="7"/>
                <w:sz w:val="17"/>
                <w:szCs w:val="17"/>
              </w:rPr>
              <w:t>计量单</w:t>
            </w:r>
            <w:r>
              <w:rPr>
                <w:rFonts w:ascii="宋体" w:hAnsi="宋体" w:eastAsia="宋体" w:cs="宋体"/>
                <w:sz w:val="17"/>
                <w:szCs w:val="17"/>
              </w:rPr>
              <w:t xml:space="preserve"> </w:t>
            </w:r>
            <w:r>
              <w:rPr>
                <w:rFonts w:ascii="宋体" w:hAnsi="宋体" w:eastAsia="宋体" w:cs="宋体"/>
                <w:spacing w:val="2"/>
                <w:sz w:val="17"/>
                <w:szCs w:val="17"/>
              </w:rPr>
              <w:t>位</w:t>
            </w:r>
          </w:p>
        </w:tc>
        <w:tc>
          <w:tcPr>
            <w:tcW w:w="789" w:type="dxa"/>
            <w:vMerge w:val="restart"/>
            <w:tcBorders>
              <w:top w:val="single" w:color="000000" w:sz="12" w:space="0"/>
              <w:bottom w:val="nil"/>
            </w:tcBorders>
            <w:vAlign w:val="top"/>
          </w:tcPr>
          <w:p w14:paraId="4FD64FA7">
            <w:pPr>
              <w:pStyle w:val="7"/>
              <w:spacing w:line="249" w:lineRule="auto"/>
            </w:pPr>
          </w:p>
          <w:p w14:paraId="0CB2E76B">
            <w:pPr>
              <w:pStyle w:val="7"/>
              <w:spacing w:line="249" w:lineRule="auto"/>
            </w:pPr>
          </w:p>
          <w:p w14:paraId="6BB7ED46">
            <w:pPr>
              <w:spacing w:before="56" w:line="231" w:lineRule="auto"/>
              <w:ind w:left="146"/>
              <w:rPr>
                <w:rFonts w:ascii="宋体" w:hAnsi="宋体" w:eastAsia="宋体" w:cs="宋体"/>
                <w:sz w:val="17"/>
                <w:szCs w:val="17"/>
              </w:rPr>
            </w:pPr>
            <w:r>
              <w:rPr>
                <w:rFonts w:ascii="宋体" w:hAnsi="宋体" w:eastAsia="宋体" w:cs="宋体"/>
                <w:spacing w:val="6"/>
                <w:sz w:val="17"/>
                <w:szCs w:val="17"/>
              </w:rPr>
              <w:t>工程量</w:t>
            </w:r>
          </w:p>
        </w:tc>
        <w:tc>
          <w:tcPr>
            <w:tcW w:w="2950" w:type="dxa"/>
            <w:gridSpan w:val="4"/>
            <w:tcBorders>
              <w:top w:val="single" w:color="000000" w:sz="12" w:space="0"/>
              <w:right w:val="single" w:color="000000" w:sz="12" w:space="0"/>
            </w:tcBorders>
            <w:vAlign w:val="top"/>
          </w:tcPr>
          <w:p w14:paraId="7DAF986A">
            <w:pPr>
              <w:spacing w:before="107" w:line="230" w:lineRule="auto"/>
              <w:ind w:left="1034"/>
              <w:rPr>
                <w:rFonts w:ascii="宋体" w:hAnsi="宋体" w:eastAsia="宋体" w:cs="宋体"/>
                <w:sz w:val="17"/>
                <w:szCs w:val="17"/>
              </w:rPr>
            </w:pPr>
            <w:r>
              <w:rPr>
                <w:rFonts w:ascii="宋体" w:hAnsi="宋体" w:eastAsia="宋体" w:cs="宋体"/>
                <w:spacing w:val="4"/>
                <w:sz w:val="17"/>
                <w:szCs w:val="17"/>
              </w:rPr>
              <w:t>金额（元）</w:t>
            </w:r>
          </w:p>
        </w:tc>
      </w:tr>
      <w:tr w14:paraId="178632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748" w:type="dxa"/>
            <w:vMerge w:val="continue"/>
            <w:tcBorders>
              <w:top w:val="nil"/>
              <w:left w:val="single" w:color="000000" w:sz="10" w:space="0"/>
              <w:bottom w:val="nil"/>
            </w:tcBorders>
            <w:vAlign w:val="top"/>
          </w:tcPr>
          <w:p w14:paraId="08C58581">
            <w:pPr>
              <w:pStyle w:val="7"/>
            </w:pPr>
          </w:p>
        </w:tc>
        <w:tc>
          <w:tcPr>
            <w:tcW w:w="1478" w:type="dxa"/>
            <w:vMerge w:val="continue"/>
            <w:tcBorders>
              <w:top w:val="nil"/>
              <w:bottom w:val="nil"/>
            </w:tcBorders>
            <w:vAlign w:val="top"/>
          </w:tcPr>
          <w:p w14:paraId="1DC3165D">
            <w:pPr>
              <w:pStyle w:val="7"/>
            </w:pPr>
          </w:p>
        </w:tc>
        <w:tc>
          <w:tcPr>
            <w:tcW w:w="1597" w:type="dxa"/>
            <w:vMerge w:val="continue"/>
            <w:tcBorders>
              <w:top w:val="nil"/>
              <w:bottom w:val="nil"/>
            </w:tcBorders>
            <w:vAlign w:val="top"/>
          </w:tcPr>
          <w:p w14:paraId="012F6C45">
            <w:pPr>
              <w:pStyle w:val="7"/>
            </w:pPr>
          </w:p>
        </w:tc>
        <w:tc>
          <w:tcPr>
            <w:tcW w:w="1882" w:type="dxa"/>
            <w:gridSpan w:val="2"/>
            <w:vMerge w:val="continue"/>
            <w:tcBorders>
              <w:top w:val="nil"/>
              <w:bottom w:val="nil"/>
            </w:tcBorders>
            <w:vAlign w:val="top"/>
          </w:tcPr>
          <w:p w14:paraId="53792772">
            <w:pPr>
              <w:pStyle w:val="7"/>
            </w:pPr>
          </w:p>
        </w:tc>
        <w:tc>
          <w:tcPr>
            <w:tcW w:w="729" w:type="dxa"/>
            <w:vMerge w:val="continue"/>
            <w:tcBorders>
              <w:top w:val="nil"/>
              <w:bottom w:val="nil"/>
            </w:tcBorders>
            <w:vAlign w:val="top"/>
          </w:tcPr>
          <w:p w14:paraId="3A398AEE">
            <w:pPr>
              <w:pStyle w:val="7"/>
            </w:pPr>
          </w:p>
        </w:tc>
        <w:tc>
          <w:tcPr>
            <w:tcW w:w="789" w:type="dxa"/>
            <w:vMerge w:val="continue"/>
            <w:tcBorders>
              <w:top w:val="nil"/>
              <w:bottom w:val="nil"/>
            </w:tcBorders>
            <w:vAlign w:val="top"/>
          </w:tcPr>
          <w:p w14:paraId="0956ECF6">
            <w:pPr>
              <w:pStyle w:val="7"/>
            </w:pPr>
          </w:p>
        </w:tc>
        <w:tc>
          <w:tcPr>
            <w:tcW w:w="1034" w:type="dxa"/>
            <w:gridSpan w:val="2"/>
            <w:vMerge w:val="restart"/>
            <w:tcBorders>
              <w:bottom w:val="nil"/>
            </w:tcBorders>
            <w:vAlign w:val="top"/>
          </w:tcPr>
          <w:p w14:paraId="413FA33C">
            <w:pPr>
              <w:pStyle w:val="7"/>
              <w:spacing w:line="287" w:lineRule="auto"/>
            </w:pPr>
          </w:p>
          <w:p w14:paraId="0BA42EFF">
            <w:pPr>
              <w:spacing w:before="56" w:line="229" w:lineRule="auto"/>
              <w:ind w:left="180"/>
              <w:rPr>
                <w:rFonts w:ascii="宋体" w:hAnsi="宋体" w:eastAsia="宋体" w:cs="宋体"/>
                <w:sz w:val="17"/>
                <w:szCs w:val="17"/>
              </w:rPr>
            </w:pPr>
            <w:r>
              <w:rPr>
                <w:rFonts w:ascii="宋体" w:hAnsi="宋体" w:eastAsia="宋体" w:cs="宋体"/>
                <w:spacing w:val="7"/>
                <w:sz w:val="17"/>
                <w:szCs w:val="17"/>
              </w:rPr>
              <w:t>综合单价</w:t>
            </w:r>
          </w:p>
        </w:tc>
        <w:tc>
          <w:tcPr>
            <w:tcW w:w="1032" w:type="dxa"/>
            <w:vMerge w:val="restart"/>
            <w:tcBorders>
              <w:bottom w:val="nil"/>
            </w:tcBorders>
            <w:vAlign w:val="top"/>
          </w:tcPr>
          <w:p w14:paraId="2190FCA6">
            <w:pPr>
              <w:pStyle w:val="7"/>
              <w:spacing w:line="287" w:lineRule="auto"/>
            </w:pPr>
          </w:p>
          <w:p w14:paraId="78DE08A7">
            <w:pPr>
              <w:spacing w:before="56" w:line="229" w:lineRule="auto"/>
              <w:ind w:left="358"/>
              <w:rPr>
                <w:rFonts w:ascii="宋体" w:hAnsi="宋体" w:eastAsia="宋体" w:cs="宋体"/>
                <w:sz w:val="17"/>
                <w:szCs w:val="17"/>
              </w:rPr>
            </w:pPr>
            <w:r>
              <w:rPr>
                <w:rFonts w:ascii="宋体" w:hAnsi="宋体" w:eastAsia="宋体" w:cs="宋体"/>
                <w:spacing w:val="5"/>
                <w:sz w:val="17"/>
                <w:szCs w:val="17"/>
              </w:rPr>
              <w:t>合价</w:t>
            </w:r>
          </w:p>
        </w:tc>
        <w:tc>
          <w:tcPr>
            <w:tcW w:w="884" w:type="dxa"/>
            <w:tcBorders>
              <w:right w:val="single" w:color="000000" w:sz="12" w:space="0"/>
            </w:tcBorders>
            <w:vAlign w:val="top"/>
          </w:tcPr>
          <w:p w14:paraId="198E6C0A">
            <w:pPr>
              <w:spacing w:before="90" w:line="231" w:lineRule="auto"/>
              <w:ind w:left="270"/>
              <w:rPr>
                <w:rFonts w:ascii="宋体" w:hAnsi="宋体" w:eastAsia="宋体" w:cs="宋体"/>
                <w:sz w:val="17"/>
                <w:szCs w:val="17"/>
              </w:rPr>
            </w:pPr>
            <w:r>
              <w:rPr>
                <w:rFonts w:ascii="宋体" w:hAnsi="宋体" w:eastAsia="宋体" w:cs="宋体"/>
                <w:spacing w:val="5"/>
                <w:sz w:val="17"/>
                <w:szCs w:val="17"/>
              </w:rPr>
              <w:t>其中</w:t>
            </w:r>
          </w:p>
        </w:tc>
      </w:tr>
      <w:tr w14:paraId="7F3D50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748" w:type="dxa"/>
            <w:vMerge w:val="continue"/>
            <w:tcBorders>
              <w:top w:val="nil"/>
              <w:left w:val="single" w:color="000000" w:sz="10" w:space="0"/>
            </w:tcBorders>
            <w:vAlign w:val="top"/>
          </w:tcPr>
          <w:p w14:paraId="06675636">
            <w:pPr>
              <w:pStyle w:val="7"/>
            </w:pPr>
          </w:p>
        </w:tc>
        <w:tc>
          <w:tcPr>
            <w:tcW w:w="1478" w:type="dxa"/>
            <w:vMerge w:val="continue"/>
            <w:tcBorders>
              <w:top w:val="nil"/>
            </w:tcBorders>
            <w:vAlign w:val="top"/>
          </w:tcPr>
          <w:p w14:paraId="61FDBB19">
            <w:pPr>
              <w:pStyle w:val="7"/>
            </w:pPr>
          </w:p>
        </w:tc>
        <w:tc>
          <w:tcPr>
            <w:tcW w:w="1597" w:type="dxa"/>
            <w:vMerge w:val="continue"/>
            <w:tcBorders>
              <w:top w:val="nil"/>
            </w:tcBorders>
            <w:vAlign w:val="top"/>
          </w:tcPr>
          <w:p w14:paraId="0A938B41">
            <w:pPr>
              <w:pStyle w:val="7"/>
            </w:pPr>
          </w:p>
        </w:tc>
        <w:tc>
          <w:tcPr>
            <w:tcW w:w="1882" w:type="dxa"/>
            <w:gridSpan w:val="2"/>
            <w:vMerge w:val="continue"/>
            <w:tcBorders>
              <w:top w:val="nil"/>
            </w:tcBorders>
            <w:vAlign w:val="top"/>
          </w:tcPr>
          <w:p w14:paraId="5B4D094D">
            <w:pPr>
              <w:pStyle w:val="7"/>
            </w:pPr>
          </w:p>
        </w:tc>
        <w:tc>
          <w:tcPr>
            <w:tcW w:w="729" w:type="dxa"/>
            <w:vMerge w:val="continue"/>
            <w:tcBorders>
              <w:top w:val="nil"/>
            </w:tcBorders>
            <w:vAlign w:val="top"/>
          </w:tcPr>
          <w:p w14:paraId="779312A8">
            <w:pPr>
              <w:pStyle w:val="7"/>
            </w:pPr>
          </w:p>
        </w:tc>
        <w:tc>
          <w:tcPr>
            <w:tcW w:w="789" w:type="dxa"/>
            <w:vMerge w:val="continue"/>
            <w:tcBorders>
              <w:top w:val="nil"/>
            </w:tcBorders>
            <w:vAlign w:val="top"/>
          </w:tcPr>
          <w:p w14:paraId="424448CC">
            <w:pPr>
              <w:pStyle w:val="7"/>
            </w:pPr>
          </w:p>
        </w:tc>
        <w:tc>
          <w:tcPr>
            <w:tcW w:w="1034" w:type="dxa"/>
            <w:gridSpan w:val="2"/>
            <w:vMerge w:val="continue"/>
            <w:tcBorders>
              <w:top w:val="nil"/>
            </w:tcBorders>
            <w:vAlign w:val="top"/>
          </w:tcPr>
          <w:p w14:paraId="2EEF842E">
            <w:pPr>
              <w:pStyle w:val="7"/>
            </w:pPr>
          </w:p>
        </w:tc>
        <w:tc>
          <w:tcPr>
            <w:tcW w:w="1032" w:type="dxa"/>
            <w:vMerge w:val="continue"/>
            <w:tcBorders>
              <w:top w:val="nil"/>
            </w:tcBorders>
            <w:vAlign w:val="top"/>
          </w:tcPr>
          <w:p w14:paraId="00665317">
            <w:pPr>
              <w:pStyle w:val="7"/>
            </w:pPr>
          </w:p>
        </w:tc>
        <w:tc>
          <w:tcPr>
            <w:tcW w:w="884" w:type="dxa"/>
            <w:tcBorders>
              <w:right w:val="single" w:color="000000" w:sz="12" w:space="0"/>
            </w:tcBorders>
            <w:vAlign w:val="top"/>
          </w:tcPr>
          <w:p w14:paraId="1E9E70DB">
            <w:pPr>
              <w:spacing w:before="164" w:line="229" w:lineRule="auto"/>
              <w:ind w:left="185"/>
              <w:rPr>
                <w:rFonts w:ascii="宋体" w:hAnsi="宋体" w:eastAsia="宋体" w:cs="宋体"/>
                <w:sz w:val="17"/>
                <w:szCs w:val="17"/>
              </w:rPr>
            </w:pPr>
            <w:r>
              <w:rPr>
                <w:rFonts w:ascii="宋体" w:hAnsi="宋体" w:eastAsia="宋体" w:cs="宋体"/>
                <w:spacing w:val="5"/>
                <w:sz w:val="17"/>
                <w:szCs w:val="17"/>
              </w:rPr>
              <w:t>暂估价</w:t>
            </w:r>
          </w:p>
        </w:tc>
      </w:tr>
      <w:tr w14:paraId="173050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3" w:hRule="atLeast"/>
        </w:trPr>
        <w:tc>
          <w:tcPr>
            <w:tcW w:w="748" w:type="dxa"/>
            <w:tcBorders>
              <w:left w:val="single" w:color="000000" w:sz="10" w:space="0"/>
            </w:tcBorders>
            <w:vAlign w:val="top"/>
          </w:tcPr>
          <w:p w14:paraId="1C8282FE">
            <w:pPr>
              <w:pStyle w:val="7"/>
            </w:pPr>
          </w:p>
        </w:tc>
        <w:tc>
          <w:tcPr>
            <w:tcW w:w="1478" w:type="dxa"/>
            <w:vAlign w:val="top"/>
          </w:tcPr>
          <w:p w14:paraId="7CA488BC">
            <w:pPr>
              <w:pStyle w:val="7"/>
            </w:pPr>
          </w:p>
        </w:tc>
        <w:tc>
          <w:tcPr>
            <w:tcW w:w="1597" w:type="dxa"/>
            <w:vAlign w:val="top"/>
          </w:tcPr>
          <w:p w14:paraId="127A9DFB">
            <w:pPr>
              <w:pStyle w:val="7"/>
            </w:pPr>
          </w:p>
        </w:tc>
        <w:tc>
          <w:tcPr>
            <w:tcW w:w="1882" w:type="dxa"/>
            <w:gridSpan w:val="2"/>
            <w:vAlign w:val="top"/>
          </w:tcPr>
          <w:p w14:paraId="27620F8A">
            <w:pPr>
              <w:spacing w:before="75" w:line="230" w:lineRule="auto"/>
              <w:ind w:left="30"/>
              <w:rPr>
                <w:rFonts w:ascii="宋体" w:hAnsi="宋体" w:eastAsia="宋体" w:cs="宋体"/>
                <w:sz w:val="17"/>
                <w:szCs w:val="17"/>
              </w:rPr>
            </w:pPr>
            <w:r>
              <w:rPr>
                <w:rFonts w:ascii="宋体" w:hAnsi="宋体" w:eastAsia="宋体" w:cs="宋体"/>
                <w:spacing w:val="6"/>
                <w:sz w:val="17"/>
                <w:szCs w:val="17"/>
              </w:rPr>
              <w:t>2.规格:</w:t>
            </w:r>
            <w:r>
              <w:rPr>
                <w:rFonts w:ascii="宋体" w:hAnsi="宋体" w:eastAsia="宋体" w:cs="宋体"/>
                <w:sz w:val="17"/>
                <w:szCs w:val="17"/>
              </w:rPr>
              <w:t>DN</w:t>
            </w:r>
            <w:r>
              <w:rPr>
                <w:rFonts w:ascii="宋体" w:hAnsi="宋体" w:eastAsia="宋体" w:cs="宋体"/>
                <w:spacing w:val="6"/>
                <w:sz w:val="17"/>
                <w:szCs w:val="17"/>
              </w:rPr>
              <w:t>150</w:t>
            </w:r>
          </w:p>
        </w:tc>
        <w:tc>
          <w:tcPr>
            <w:tcW w:w="729" w:type="dxa"/>
            <w:vAlign w:val="top"/>
          </w:tcPr>
          <w:p w14:paraId="114D9547">
            <w:pPr>
              <w:pStyle w:val="7"/>
            </w:pPr>
          </w:p>
        </w:tc>
        <w:tc>
          <w:tcPr>
            <w:tcW w:w="789" w:type="dxa"/>
            <w:vAlign w:val="top"/>
          </w:tcPr>
          <w:p w14:paraId="2CA5788F">
            <w:pPr>
              <w:pStyle w:val="7"/>
            </w:pPr>
          </w:p>
        </w:tc>
        <w:tc>
          <w:tcPr>
            <w:tcW w:w="1034" w:type="dxa"/>
            <w:gridSpan w:val="2"/>
            <w:vAlign w:val="top"/>
          </w:tcPr>
          <w:p w14:paraId="0CB33F57">
            <w:pPr>
              <w:pStyle w:val="7"/>
            </w:pPr>
          </w:p>
        </w:tc>
        <w:tc>
          <w:tcPr>
            <w:tcW w:w="1032" w:type="dxa"/>
            <w:vAlign w:val="top"/>
          </w:tcPr>
          <w:p w14:paraId="5C38F927">
            <w:pPr>
              <w:pStyle w:val="7"/>
            </w:pPr>
          </w:p>
        </w:tc>
        <w:tc>
          <w:tcPr>
            <w:tcW w:w="884" w:type="dxa"/>
            <w:tcBorders>
              <w:right w:val="single" w:color="000000" w:sz="12" w:space="0"/>
            </w:tcBorders>
            <w:vAlign w:val="top"/>
          </w:tcPr>
          <w:p w14:paraId="463BDB1A">
            <w:pPr>
              <w:pStyle w:val="7"/>
            </w:pPr>
          </w:p>
        </w:tc>
      </w:tr>
      <w:tr w14:paraId="18C1C6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3" w:hRule="atLeast"/>
        </w:trPr>
        <w:tc>
          <w:tcPr>
            <w:tcW w:w="748" w:type="dxa"/>
            <w:tcBorders>
              <w:left w:val="single" w:color="000000" w:sz="10" w:space="0"/>
            </w:tcBorders>
            <w:vAlign w:val="top"/>
          </w:tcPr>
          <w:p w14:paraId="7BA20F78">
            <w:pPr>
              <w:pStyle w:val="7"/>
              <w:spacing w:line="245" w:lineRule="auto"/>
            </w:pPr>
          </w:p>
          <w:p w14:paraId="651B4F56">
            <w:pPr>
              <w:spacing w:before="56" w:line="188" w:lineRule="auto"/>
              <w:ind w:left="330"/>
              <w:rPr>
                <w:rFonts w:ascii="宋体" w:hAnsi="宋体" w:eastAsia="宋体" w:cs="宋体"/>
                <w:sz w:val="17"/>
                <w:szCs w:val="17"/>
              </w:rPr>
            </w:pPr>
            <w:r>
              <w:rPr>
                <w:rFonts w:ascii="宋体" w:hAnsi="宋体" w:eastAsia="宋体" w:cs="宋体"/>
                <w:sz w:val="17"/>
                <w:szCs w:val="17"/>
              </w:rPr>
              <w:t>3</w:t>
            </w:r>
          </w:p>
        </w:tc>
        <w:tc>
          <w:tcPr>
            <w:tcW w:w="1478" w:type="dxa"/>
            <w:vAlign w:val="top"/>
          </w:tcPr>
          <w:p w14:paraId="4B9A02FD">
            <w:pPr>
              <w:pStyle w:val="7"/>
              <w:spacing w:line="244" w:lineRule="auto"/>
            </w:pPr>
          </w:p>
          <w:p w14:paraId="06FD4998">
            <w:pPr>
              <w:spacing w:before="56" w:line="189" w:lineRule="auto"/>
              <w:ind w:left="19"/>
              <w:rPr>
                <w:rFonts w:ascii="宋体" w:hAnsi="宋体" w:eastAsia="宋体" w:cs="宋体"/>
                <w:sz w:val="17"/>
                <w:szCs w:val="17"/>
              </w:rPr>
            </w:pPr>
            <w:r>
              <w:rPr>
                <w:rFonts w:ascii="宋体" w:hAnsi="宋体" w:eastAsia="宋体" w:cs="宋体"/>
                <w:spacing w:val="4"/>
                <w:sz w:val="17"/>
                <w:szCs w:val="17"/>
              </w:rPr>
              <w:t>031002003003</w:t>
            </w:r>
          </w:p>
        </w:tc>
        <w:tc>
          <w:tcPr>
            <w:tcW w:w="1597" w:type="dxa"/>
            <w:vAlign w:val="top"/>
          </w:tcPr>
          <w:p w14:paraId="700738F2">
            <w:pPr>
              <w:spacing w:before="272" w:line="230" w:lineRule="auto"/>
              <w:ind w:left="23"/>
              <w:rPr>
                <w:rFonts w:ascii="宋体" w:hAnsi="宋体" w:eastAsia="宋体" w:cs="宋体"/>
                <w:sz w:val="17"/>
                <w:szCs w:val="17"/>
              </w:rPr>
            </w:pPr>
            <w:r>
              <w:rPr>
                <w:rFonts w:ascii="宋体" w:hAnsi="宋体" w:eastAsia="宋体" w:cs="宋体"/>
                <w:spacing w:val="5"/>
                <w:sz w:val="17"/>
                <w:szCs w:val="17"/>
              </w:rPr>
              <w:t>套管</w:t>
            </w:r>
          </w:p>
        </w:tc>
        <w:tc>
          <w:tcPr>
            <w:tcW w:w="1882" w:type="dxa"/>
            <w:gridSpan w:val="2"/>
            <w:vAlign w:val="top"/>
          </w:tcPr>
          <w:p w14:paraId="0725823E">
            <w:pPr>
              <w:spacing w:before="92" w:line="195" w:lineRule="auto"/>
              <w:ind w:left="28" w:right="137" w:firstLine="13"/>
              <w:rPr>
                <w:rFonts w:ascii="宋体" w:hAnsi="宋体" w:eastAsia="宋体" w:cs="宋体"/>
                <w:sz w:val="17"/>
                <w:szCs w:val="17"/>
              </w:rPr>
            </w:pPr>
            <w:r>
              <w:rPr>
                <w:rFonts w:ascii="宋体" w:hAnsi="宋体" w:eastAsia="宋体" w:cs="宋体"/>
                <w:spacing w:val="6"/>
                <w:sz w:val="17"/>
                <w:szCs w:val="17"/>
              </w:rPr>
              <w:t>1.名称、类型:一般穿</w:t>
            </w:r>
            <w:r>
              <w:rPr>
                <w:rFonts w:ascii="宋体" w:hAnsi="宋体" w:eastAsia="宋体" w:cs="宋体"/>
                <w:spacing w:val="5"/>
                <w:sz w:val="17"/>
                <w:szCs w:val="17"/>
              </w:rPr>
              <w:t xml:space="preserve"> </w:t>
            </w:r>
            <w:r>
              <w:rPr>
                <w:rFonts w:ascii="宋体" w:hAnsi="宋体" w:eastAsia="宋体" w:cs="宋体"/>
                <w:spacing w:val="7"/>
                <w:sz w:val="17"/>
                <w:szCs w:val="17"/>
              </w:rPr>
              <w:t>墙套管</w:t>
            </w:r>
          </w:p>
          <w:p w14:paraId="2E68A01F">
            <w:pPr>
              <w:spacing w:line="230" w:lineRule="auto"/>
              <w:ind w:left="30"/>
              <w:rPr>
                <w:rFonts w:ascii="宋体" w:hAnsi="宋体" w:eastAsia="宋体" w:cs="宋体"/>
                <w:sz w:val="17"/>
                <w:szCs w:val="17"/>
              </w:rPr>
            </w:pPr>
            <w:r>
              <w:rPr>
                <w:rFonts w:ascii="宋体" w:hAnsi="宋体" w:eastAsia="宋体" w:cs="宋体"/>
                <w:spacing w:val="6"/>
                <w:sz w:val="17"/>
                <w:szCs w:val="17"/>
              </w:rPr>
              <w:t>2.规格:</w:t>
            </w:r>
            <w:r>
              <w:rPr>
                <w:rFonts w:ascii="宋体" w:hAnsi="宋体" w:eastAsia="宋体" w:cs="宋体"/>
                <w:sz w:val="17"/>
                <w:szCs w:val="17"/>
              </w:rPr>
              <w:t>DN</w:t>
            </w:r>
            <w:r>
              <w:rPr>
                <w:rFonts w:ascii="宋体" w:hAnsi="宋体" w:eastAsia="宋体" w:cs="宋体"/>
                <w:spacing w:val="6"/>
                <w:sz w:val="17"/>
                <w:szCs w:val="17"/>
              </w:rPr>
              <w:t>200</w:t>
            </w:r>
          </w:p>
        </w:tc>
        <w:tc>
          <w:tcPr>
            <w:tcW w:w="729" w:type="dxa"/>
            <w:vAlign w:val="top"/>
          </w:tcPr>
          <w:p w14:paraId="46AD6BF1">
            <w:pPr>
              <w:spacing w:before="272" w:line="230" w:lineRule="auto"/>
              <w:ind w:left="288"/>
              <w:rPr>
                <w:rFonts w:ascii="宋体" w:hAnsi="宋体" w:eastAsia="宋体" w:cs="宋体"/>
                <w:sz w:val="17"/>
                <w:szCs w:val="17"/>
              </w:rPr>
            </w:pPr>
            <w:r>
              <w:rPr>
                <w:rFonts w:ascii="宋体" w:hAnsi="宋体" w:eastAsia="宋体" w:cs="宋体"/>
                <w:spacing w:val="2"/>
                <w:sz w:val="17"/>
                <w:szCs w:val="17"/>
              </w:rPr>
              <w:t>个</w:t>
            </w:r>
          </w:p>
        </w:tc>
        <w:tc>
          <w:tcPr>
            <w:tcW w:w="789" w:type="dxa"/>
            <w:vAlign w:val="top"/>
          </w:tcPr>
          <w:p w14:paraId="7131B575">
            <w:pPr>
              <w:pStyle w:val="7"/>
              <w:spacing w:line="245" w:lineRule="auto"/>
            </w:pPr>
          </w:p>
          <w:p w14:paraId="0860E9D3">
            <w:pPr>
              <w:spacing w:before="56" w:line="188" w:lineRule="auto"/>
              <w:jc w:val="right"/>
              <w:rPr>
                <w:rFonts w:ascii="宋体" w:hAnsi="宋体" w:eastAsia="宋体" w:cs="宋体"/>
                <w:sz w:val="17"/>
                <w:szCs w:val="17"/>
              </w:rPr>
            </w:pPr>
            <w:r>
              <w:rPr>
                <w:rFonts w:ascii="宋体" w:hAnsi="宋体" w:eastAsia="宋体" w:cs="宋体"/>
                <w:spacing w:val="-5"/>
                <w:sz w:val="17"/>
                <w:szCs w:val="17"/>
              </w:rPr>
              <w:t>52</w:t>
            </w:r>
          </w:p>
        </w:tc>
        <w:tc>
          <w:tcPr>
            <w:tcW w:w="1034" w:type="dxa"/>
            <w:gridSpan w:val="2"/>
            <w:vAlign w:val="top"/>
          </w:tcPr>
          <w:p w14:paraId="19203433">
            <w:pPr>
              <w:pStyle w:val="7"/>
            </w:pPr>
          </w:p>
        </w:tc>
        <w:tc>
          <w:tcPr>
            <w:tcW w:w="1032" w:type="dxa"/>
            <w:vAlign w:val="top"/>
          </w:tcPr>
          <w:p w14:paraId="23DC22FF">
            <w:pPr>
              <w:pStyle w:val="7"/>
            </w:pPr>
          </w:p>
        </w:tc>
        <w:tc>
          <w:tcPr>
            <w:tcW w:w="884" w:type="dxa"/>
            <w:tcBorders>
              <w:right w:val="single" w:color="000000" w:sz="12" w:space="0"/>
            </w:tcBorders>
            <w:vAlign w:val="top"/>
          </w:tcPr>
          <w:p w14:paraId="58A1E518">
            <w:pPr>
              <w:pStyle w:val="7"/>
            </w:pPr>
          </w:p>
        </w:tc>
      </w:tr>
      <w:tr w14:paraId="5A6FF4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07" w:hRule="atLeast"/>
        </w:trPr>
        <w:tc>
          <w:tcPr>
            <w:tcW w:w="748" w:type="dxa"/>
            <w:tcBorders>
              <w:left w:val="single" w:color="000000" w:sz="10" w:space="0"/>
            </w:tcBorders>
            <w:vAlign w:val="top"/>
          </w:tcPr>
          <w:p w14:paraId="45523455">
            <w:pPr>
              <w:pStyle w:val="7"/>
              <w:spacing w:line="294" w:lineRule="auto"/>
            </w:pPr>
          </w:p>
          <w:p w14:paraId="3046A20F">
            <w:pPr>
              <w:pStyle w:val="7"/>
              <w:spacing w:line="295" w:lineRule="auto"/>
            </w:pPr>
          </w:p>
          <w:p w14:paraId="21AA9270">
            <w:pPr>
              <w:spacing w:before="56" w:line="188" w:lineRule="auto"/>
              <w:ind w:left="325"/>
              <w:rPr>
                <w:rFonts w:ascii="宋体" w:hAnsi="宋体" w:eastAsia="宋体" w:cs="宋体"/>
                <w:sz w:val="17"/>
                <w:szCs w:val="17"/>
              </w:rPr>
            </w:pPr>
            <w:r>
              <w:rPr>
                <w:rFonts w:ascii="宋体" w:hAnsi="宋体" w:eastAsia="宋体" w:cs="宋体"/>
                <w:sz w:val="17"/>
                <w:szCs w:val="17"/>
              </w:rPr>
              <w:t>4</w:t>
            </w:r>
          </w:p>
        </w:tc>
        <w:tc>
          <w:tcPr>
            <w:tcW w:w="1478" w:type="dxa"/>
            <w:vAlign w:val="top"/>
          </w:tcPr>
          <w:p w14:paraId="271CEB80">
            <w:pPr>
              <w:pStyle w:val="7"/>
              <w:spacing w:line="294" w:lineRule="auto"/>
            </w:pPr>
          </w:p>
          <w:p w14:paraId="69D3CAAA">
            <w:pPr>
              <w:pStyle w:val="7"/>
              <w:spacing w:line="295" w:lineRule="auto"/>
            </w:pPr>
          </w:p>
          <w:p w14:paraId="1C30E4C5">
            <w:pPr>
              <w:spacing w:before="55" w:line="189" w:lineRule="auto"/>
              <w:ind w:left="19"/>
              <w:rPr>
                <w:rFonts w:ascii="宋体" w:hAnsi="宋体" w:eastAsia="宋体" w:cs="宋体"/>
                <w:sz w:val="17"/>
                <w:szCs w:val="17"/>
              </w:rPr>
            </w:pPr>
            <w:r>
              <w:rPr>
                <w:rFonts w:ascii="宋体" w:hAnsi="宋体" w:eastAsia="宋体" w:cs="宋体"/>
                <w:spacing w:val="4"/>
                <w:sz w:val="17"/>
                <w:szCs w:val="17"/>
              </w:rPr>
              <w:t>031003003001</w:t>
            </w:r>
          </w:p>
        </w:tc>
        <w:tc>
          <w:tcPr>
            <w:tcW w:w="1597" w:type="dxa"/>
            <w:vAlign w:val="top"/>
          </w:tcPr>
          <w:p w14:paraId="2804B31D">
            <w:pPr>
              <w:pStyle w:val="7"/>
              <w:spacing w:line="279" w:lineRule="auto"/>
            </w:pPr>
          </w:p>
          <w:p w14:paraId="4CB827B7">
            <w:pPr>
              <w:pStyle w:val="7"/>
              <w:spacing w:line="280" w:lineRule="auto"/>
            </w:pPr>
          </w:p>
          <w:p w14:paraId="5CA0FAD7">
            <w:pPr>
              <w:spacing w:before="55" w:line="230" w:lineRule="auto"/>
              <w:ind w:left="23"/>
              <w:rPr>
                <w:rFonts w:ascii="宋体" w:hAnsi="宋体" w:eastAsia="宋体" w:cs="宋体"/>
                <w:sz w:val="17"/>
                <w:szCs w:val="17"/>
              </w:rPr>
            </w:pPr>
            <w:r>
              <w:rPr>
                <w:rFonts w:ascii="宋体" w:hAnsi="宋体" w:eastAsia="宋体" w:cs="宋体"/>
                <w:spacing w:val="8"/>
                <w:sz w:val="17"/>
                <w:szCs w:val="17"/>
              </w:rPr>
              <w:t>焊接法兰阀门</w:t>
            </w:r>
          </w:p>
        </w:tc>
        <w:tc>
          <w:tcPr>
            <w:tcW w:w="1882" w:type="dxa"/>
            <w:gridSpan w:val="2"/>
            <w:vAlign w:val="top"/>
          </w:tcPr>
          <w:p w14:paraId="31958D21">
            <w:pPr>
              <w:spacing w:before="168" w:line="195" w:lineRule="auto"/>
              <w:ind w:left="42"/>
              <w:rPr>
                <w:rFonts w:ascii="宋体" w:hAnsi="宋体" w:eastAsia="宋体" w:cs="宋体"/>
                <w:sz w:val="17"/>
                <w:szCs w:val="17"/>
              </w:rPr>
            </w:pPr>
            <w:r>
              <w:rPr>
                <w:rFonts w:ascii="宋体" w:hAnsi="宋体" w:eastAsia="宋体" w:cs="宋体"/>
                <w:spacing w:val="4"/>
                <w:sz w:val="17"/>
                <w:szCs w:val="17"/>
              </w:rPr>
              <w:t>1.名称:蝶阀</w:t>
            </w:r>
          </w:p>
          <w:p w14:paraId="341F419B">
            <w:pPr>
              <w:spacing w:line="195" w:lineRule="auto"/>
              <w:ind w:left="30" w:right="47"/>
              <w:rPr>
                <w:rFonts w:ascii="宋体" w:hAnsi="宋体" w:eastAsia="宋体" w:cs="宋体"/>
                <w:sz w:val="17"/>
                <w:szCs w:val="17"/>
              </w:rPr>
            </w:pPr>
            <w:r>
              <w:rPr>
                <w:rFonts w:ascii="宋体" w:hAnsi="宋体" w:eastAsia="宋体" w:cs="宋体"/>
                <w:spacing w:val="8"/>
                <w:sz w:val="17"/>
                <w:szCs w:val="17"/>
              </w:rPr>
              <w:t>2.规格、压力等级:</w:t>
            </w:r>
            <w:r>
              <w:rPr>
                <w:rFonts w:ascii="宋体" w:hAnsi="宋体" w:eastAsia="宋体" w:cs="宋体"/>
                <w:sz w:val="17"/>
                <w:szCs w:val="17"/>
              </w:rPr>
              <w:t>DN</w:t>
            </w:r>
            <w:r>
              <w:rPr>
                <w:rFonts w:ascii="宋体" w:hAnsi="宋体" w:eastAsia="宋体" w:cs="宋体"/>
                <w:spacing w:val="8"/>
                <w:sz w:val="17"/>
                <w:szCs w:val="17"/>
              </w:rPr>
              <w:t>2</w:t>
            </w:r>
            <w:r>
              <w:rPr>
                <w:rFonts w:ascii="宋体" w:hAnsi="宋体" w:eastAsia="宋体" w:cs="宋体"/>
                <w:sz w:val="17"/>
                <w:szCs w:val="17"/>
              </w:rPr>
              <w:t xml:space="preserve"> 00</w:t>
            </w:r>
          </w:p>
          <w:p w14:paraId="74159941">
            <w:pPr>
              <w:spacing w:before="1" w:line="207" w:lineRule="auto"/>
              <w:ind w:left="28" w:right="137" w:firstLine="4"/>
              <w:jc w:val="both"/>
              <w:rPr>
                <w:rFonts w:ascii="宋体" w:hAnsi="宋体" w:eastAsia="宋体" w:cs="宋体"/>
                <w:sz w:val="17"/>
                <w:szCs w:val="17"/>
              </w:rPr>
            </w:pPr>
            <w:r>
              <w:rPr>
                <w:rFonts w:ascii="宋体" w:hAnsi="宋体" w:eastAsia="宋体" w:cs="宋体"/>
                <w:spacing w:val="7"/>
                <w:sz w:val="17"/>
                <w:szCs w:val="17"/>
              </w:rPr>
              <w:t>3.连接形式:法兰连接</w:t>
            </w:r>
            <w:r>
              <w:rPr>
                <w:rFonts w:ascii="宋体" w:hAnsi="宋体" w:eastAsia="宋体" w:cs="宋体"/>
                <w:spacing w:val="4"/>
                <w:sz w:val="17"/>
                <w:szCs w:val="17"/>
              </w:rPr>
              <w:t xml:space="preserve"> </w:t>
            </w:r>
            <w:r>
              <w:rPr>
                <w:rFonts w:ascii="宋体" w:hAnsi="宋体" w:eastAsia="宋体" w:cs="宋体"/>
                <w:spacing w:val="7"/>
                <w:sz w:val="17"/>
                <w:szCs w:val="17"/>
              </w:rPr>
              <w:t>4.其他:符合设计及规</w:t>
            </w:r>
            <w:r>
              <w:rPr>
                <w:rFonts w:ascii="宋体" w:hAnsi="宋体" w:eastAsia="宋体" w:cs="宋体"/>
                <w:spacing w:val="8"/>
                <w:sz w:val="17"/>
                <w:szCs w:val="17"/>
              </w:rPr>
              <w:t xml:space="preserve"> </w:t>
            </w:r>
            <w:r>
              <w:rPr>
                <w:rFonts w:ascii="宋体" w:hAnsi="宋体" w:eastAsia="宋体" w:cs="宋体"/>
                <w:spacing w:val="7"/>
                <w:sz w:val="17"/>
                <w:szCs w:val="17"/>
              </w:rPr>
              <w:t>范要求</w:t>
            </w:r>
          </w:p>
        </w:tc>
        <w:tc>
          <w:tcPr>
            <w:tcW w:w="729" w:type="dxa"/>
            <w:vAlign w:val="top"/>
          </w:tcPr>
          <w:p w14:paraId="5B807860">
            <w:pPr>
              <w:pStyle w:val="7"/>
              <w:spacing w:line="279" w:lineRule="auto"/>
            </w:pPr>
          </w:p>
          <w:p w14:paraId="33C6C405">
            <w:pPr>
              <w:pStyle w:val="7"/>
              <w:spacing w:line="280" w:lineRule="auto"/>
            </w:pPr>
          </w:p>
          <w:p w14:paraId="16A0CF8A">
            <w:pPr>
              <w:spacing w:before="55" w:line="230" w:lineRule="auto"/>
              <w:ind w:left="288"/>
              <w:rPr>
                <w:rFonts w:ascii="宋体" w:hAnsi="宋体" w:eastAsia="宋体" w:cs="宋体"/>
                <w:sz w:val="17"/>
                <w:szCs w:val="17"/>
              </w:rPr>
            </w:pPr>
            <w:r>
              <w:rPr>
                <w:rFonts w:ascii="宋体" w:hAnsi="宋体" w:eastAsia="宋体" w:cs="宋体"/>
                <w:spacing w:val="2"/>
                <w:sz w:val="17"/>
                <w:szCs w:val="17"/>
              </w:rPr>
              <w:t>个</w:t>
            </w:r>
          </w:p>
        </w:tc>
        <w:tc>
          <w:tcPr>
            <w:tcW w:w="789" w:type="dxa"/>
            <w:vAlign w:val="top"/>
          </w:tcPr>
          <w:p w14:paraId="20CA400E">
            <w:pPr>
              <w:pStyle w:val="7"/>
              <w:spacing w:line="294" w:lineRule="auto"/>
            </w:pPr>
          </w:p>
          <w:p w14:paraId="0F96CDB6">
            <w:pPr>
              <w:pStyle w:val="7"/>
              <w:spacing w:line="294" w:lineRule="auto"/>
            </w:pPr>
          </w:p>
          <w:p w14:paraId="46D283D7">
            <w:pPr>
              <w:spacing w:before="56" w:line="189" w:lineRule="auto"/>
              <w:jc w:val="right"/>
              <w:rPr>
                <w:rFonts w:ascii="宋体" w:hAnsi="宋体" w:eastAsia="宋体" w:cs="宋体"/>
                <w:sz w:val="17"/>
                <w:szCs w:val="17"/>
              </w:rPr>
            </w:pPr>
            <w:r>
              <w:rPr>
                <w:rFonts w:ascii="宋体" w:hAnsi="宋体" w:eastAsia="宋体" w:cs="宋体"/>
                <w:spacing w:val="-23"/>
                <w:sz w:val="17"/>
                <w:szCs w:val="17"/>
              </w:rPr>
              <w:t>1</w:t>
            </w:r>
          </w:p>
        </w:tc>
        <w:tc>
          <w:tcPr>
            <w:tcW w:w="1034" w:type="dxa"/>
            <w:gridSpan w:val="2"/>
            <w:vAlign w:val="top"/>
          </w:tcPr>
          <w:p w14:paraId="65F59611">
            <w:pPr>
              <w:pStyle w:val="7"/>
            </w:pPr>
          </w:p>
        </w:tc>
        <w:tc>
          <w:tcPr>
            <w:tcW w:w="1032" w:type="dxa"/>
            <w:vAlign w:val="top"/>
          </w:tcPr>
          <w:p w14:paraId="735DF685">
            <w:pPr>
              <w:pStyle w:val="7"/>
            </w:pPr>
          </w:p>
        </w:tc>
        <w:tc>
          <w:tcPr>
            <w:tcW w:w="884" w:type="dxa"/>
            <w:tcBorders>
              <w:right w:val="single" w:color="000000" w:sz="12" w:space="0"/>
            </w:tcBorders>
            <w:vAlign w:val="top"/>
          </w:tcPr>
          <w:p w14:paraId="162DCA33">
            <w:pPr>
              <w:pStyle w:val="7"/>
            </w:pPr>
          </w:p>
        </w:tc>
      </w:tr>
      <w:tr w14:paraId="7A50B8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07" w:hRule="atLeast"/>
        </w:trPr>
        <w:tc>
          <w:tcPr>
            <w:tcW w:w="748" w:type="dxa"/>
            <w:tcBorders>
              <w:left w:val="single" w:color="000000" w:sz="10" w:space="0"/>
            </w:tcBorders>
            <w:vAlign w:val="top"/>
          </w:tcPr>
          <w:p w14:paraId="15D2E008">
            <w:pPr>
              <w:pStyle w:val="7"/>
              <w:spacing w:line="296" w:lineRule="auto"/>
            </w:pPr>
          </w:p>
          <w:p w14:paraId="6CEE8794">
            <w:pPr>
              <w:pStyle w:val="7"/>
              <w:spacing w:line="296" w:lineRule="auto"/>
            </w:pPr>
          </w:p>
          <w:p w14:paraId="701E4C05">
            <w:pPr>
              <w:spacing w:before="55" w:line="187" w:lineRule="auto"/>
              <w:ind w:left="330"/>
              <w:rPr>
                <w:rFonts w:ascii="宋体" w:hAnsi="宋体" w:eastAsia="宋体" w:cs="宋体"/>
                <w:sz w:val="17"/>
                <w:szCs w:val="17"/>
              </w:rPr>
            </w:pPr>
            <w:r>
              <w:rPr>
                <w:rFonts w:ascii="宋体" w:hAnsi="宋体" w:eastAsia="宋体" w:cs="宋体"/>
                <w:sz w:val="17"/>
                <w:szCs w:val="17"/>
              </w:rPr>
              <w:t>5</w:t>
            </w:r>
          </w:p>
        </w:tc>
        <w:tc>
          <w:tcPr>
            <w:tcW w:w="1478" w:type="dxa"/>
            <w:vAlign w:val="top"/>
          </w:tcPr>
          <w:p w14:paraId="483F83DE">
            <w:pPr>
              <w:pStyle w:val="7"/>
              <w:spacing w:line="295" w:lineRule="auto"/>
            </w:pPr>
          </w:p>
          <w:p w14:paraId="42F39513">
            <w:pPr>
              <w:pStyle w:val="7"/>
              <w:spacing w:line="295" w:lineRule="auto"/>
            </w:pPr>
          </w:p>
          <w:p w14:paraId="2BFC2B55">
            <w:pPr>
              <w:spacing w:before="56" w:line="189" w:lineRule="auto"/>
              <w:ind w:left="19"/>
              <w:rPr>
                <w:rFonts w:ascii="宋体" w:hAnsi="宋体" w:eastAsia="宋体" w:cs="宋体"/>
                <w:sz w:val="17"/>
                <w:szCs w:val="17"/>
              </w:rPr>
            </w:pPr>
            <w:r>
              <w:rPr>
                <w:rFonts w:ascii="宋体" w:hAnsi="宋体" w:eastAsia="宋体" w:cs="宋体"/>
                <w:spacing w:val="4"/>
                <w:sz w:val="17"/>
                <w:szCs w:val="17"/>
              </w:rPr>
              <w:t>031003003002</w:t>
            </w:r>
          </w:p>
        </w:tc>
        <w:tc>
          <w:tcPr>
            <w:tcW w:w="1597" w:type="dxa"/>
            <w:vAlign w:val="top"/>
          </w:tcPr>
          <w:p w14:paraId="4CC830DA">
            <w:pPr>
              <w:pStyle w:val="7"/>
              <w:spacing w:line="280" w:lineRule="auto"/>
            </w:pPr>
          </w:p>
          <w:p w14:paraId="06AEF25E">
            <w:pPr>
              <w:pStyle w:val="7"/>
              <w:spacing w:line="281" w:lineRule="auto"/>
            </w:pPr>
          </w:p>
          <w:p w14:paraId="7F4851D9">
            <w:pPr>
              <w:spacing w:before="55" w:line="230" w:lineRule="auto"/>
              <w:ind w:left="23"/>
              <w:rPr>
                <w:rFonts w:ascii="宋体" w:hAnsi="宋体" w:eastAsia="宋体" w:cs="宋体"/>
                <w:sz w:val="17"/>
                <w:szCs w:val="17"/>
              </w:rPr>
            </w:pPr>
            <w:r>
              <w:rPr>
                <w:rFonts w:ascii="宋体" w:hAnsi="宋体" w:eastAsia="宋体" w:cs="宋体"/>
                <w:spacing w:val="8"/>
                <w:sz w:val="17"/>
                <w:szCs w:val="17"/>
              </w:rPr>
              <w:t>焊接法兰阀门</w:t>
            </w:r>
          </w:p>
        </w:tc>
        <w:tc>
          <w:tcPr>
            <w:tcW w:w="1882" w:type="dxa"/>
            <w:gridSpan w:val="2"/>
            <w:vAlign w:val="top"/>
          </w:tcPr>
          <w:p w14:paraId="58809F12">
            <w:pPr>
              <w:spacing w:before="170" w:line="195" w:lineRule="auto"/>
              <w:ind w:left="42"/>
              <w:rPr>
                <w:rFonts w:ascii="宋体" w:hAnsi="宋体" w:eastAsia="宋体" w:cs="宋体"/>
                <w:sz w:val="17"/>
                <w:szCs w:val="17"/>
              </w:rPr>
            </w:pPr>
            <w:r>
              <w:rPr>
                <w:rFonts w:ascii="宋体" w:hAnsi="宋体" w:eastAsia="宋体" w:cs="宋体"/>
                <w:spacing w:val="5"/>
                <w:sz w:val="17"/>
                <w:szCs w:val="17"/>
              </w:rPr>
              <w:t>1.名称:伸缩接头</w:t>
            </w:r>
          </w:p>
          <w:p w14:paraId="381AD59F">
            <w:pPr>
              <w:spacing w:line="195" w:lineRule="auto"/>
              <w:ind w:left="30" w:right="47"/>
              <w:rPr>
                <w:rFonts w:ascii="宋体" w:hAnsi="宋体" w:eastAsia="宋体" w:cs="宋体"/>
                <w:sz w:val="17"/>
                <w:szCs w:val="17"/>
              </w:rPr>
            </w:pPr>
            <w:r>
              <w:rPr>
                <w:rFonts w:ascii="宋体" w:hAnsi="宋体" w:eastAsia="宋体" w:cs="宋体"/>
                <w:spacing w:val="8"/>
                <w:sz w:val="17"/>
                <w:szCs w:val="17"/>
              </w:rPr>
              <w:t>2.规格、压力等级:</w:t>
            </w:r>
            <w:r>
              <w:rPr>
                <w:rFonts w:ascii="宋体" w:hAnsi="宋体" w:eastAsia="宋体" w:cs="宋体"/>
                <w:sz w:val="17"/>
                <w:szCs w:val="17"/>
              </w:rPr>
              <w:t>DN</w:t>
            </w:r>
            <w:r>
              <w:rPr>
                <w:rFonts w:ascii="宋体" w:hAnsi="宋体" w:eastAsia="宋体" w:cs="宋体"/>
                <w:spacing w:val="8"/>
                <w:sz w:val="17"/>
                <w:szCs w:val="17"/>
              </w:rPr>
              <w:t>2</w:t>
            </w:r>
            <w:r>
              <w:rPr>
                <w:rFonts w:ascii="宋体" w:hAnsi="宋体" w:eastAsia="宋体" w:cs="宋体"/>
                <w:sz w:val="17"/>
                <w:szCs w:val="17"/>
              </w:rPr>
              <w:t xml:space="preserve"> 00</w:t>
            </w:r>
          </w:p>
          <w:p w14:paraId="42BEB916">
            <w:pPr>
              <w:spacing w:before="1" w:line="207" w:lineRule="auto"/>
              <w:ind w:left="28" w:right="137" w:firstLine="4"/>
              <w:jc w:val="both"/>
              <w:rPr>
                <w:rFonts w:ascii="宋体" w:hAnsi="宋体" w:eastAsia="宋体" w:cs="宋体"/>
                <w:sz w:val="17"/>
                <w:szCs w:val="17"/>
              </w:rPr>
            </w:pPr>
            <w:r>
              <w:rPr>
                <w:rFonts w:ascii="宋体" w:hAnsi="宋体" w:eastAsia="宋体" w:cs="宋体"/>
                <w:spacing w:val="7"/>
                <w:sz w:val="17"/>
                <w:szCs w:val="17"/>
              </w:rPr>
              <w:t>3.连接形式:法兰连接</w:t>
            </w:r>
            <w:r>
              <w:rPr>
                <w:rFonts w:ascii="宋体" w:hAnsi="宋体" w:eastAsia="宋体" w:cs="宋体"/>
                <w:spacing w:val="4"/>
                <w:sz w:val="17"/>
                <w:szCs w:val="17"/>
              </w:rPr>
              <w:t xml:space="preserve"> </w:t>
            </w:r>
            <w:r>
              <w:rPr>
                <w:rFonts w:ascii="宋体" w:hAnsi="宋体" w:eastAsia="宋体" w:cs="宋体"/>
                <w:spacing w:val="7"/>
                <w:sz w:val="17"/>
                <w:szCs w:val="17"/>
              </w:rPr>
              <w:t>4.其他:符合设计及规</w:t>
            </w:r>
            <w:r>
              <w:rPr>
                <w:rFonts w:ascii="宋体" w:hAnsi="宋体" w:eastAsia="宋体" w:cs="宋体"/>
                <w:spacing w:val="8"/>
                <w:sz w:val="17"/>
                <w:szCs w:val="17"/>
              </w:rPr>
              <w:t xml:space="preserve"> </w:t>
            </w:r>
            <w:r>
              <w:rPr>
                <w:rFonts w:ascii="宋体" w:hAnsi="宋体" w:eastAsia="宋体" w:cs="宋体"/>
                <w:spacing w:val="7"/>
                <w:sz w:val="17"/>
                <w:szCs w:val="17"/>
              </w:rPr>
              <w:t>范要求</w:t>
            </w:r>
          </w:p>
        </w:tc>
        <w:tc>
          <w:tcPr>
            <w:tcW w:w="729" w:type="dxa"/>
            <w:vAlign w:val="top"/>
          </w:tcPr>
          <w:p w14:paraId="36586E9C">
            <w:pPr>
              <w:pStyle w:val="7"/>
              <w:spacing w:line="280" w:lineRule="auto"/>
            </w:pPr>
          </w:p>
          <w:p w14:paraId="7C21DF1C">
            <w:pPr>
              <w:pStyle w:val="7"/>
              <w:spacing w:line="281" w:lineRule="auto"/>
            </w:pPr>
          </w:p>
          <w:p w14:paraId="3260C65C">
            <w:pPr>
              <w:spacing w:before="55" w:line="230" w:lineRule="auto"/>
              <w:ind w:left="288"/>
              <w:rPr>
                <w:rFonts w:ascii="宋体" w:hAnsi="宋体" w:eastAsia="宋体" w:cs="宋体"/>
                <w:sz w:val="17"/>
                <w:szCs w:val="17"/>
              </w:rPr>
            </w:pPr>
            <w:r>
              <w:rPr>
                <w:rFonts w:ascii="宋体" w:hAnsi="宋体" w:eastAsia="宋体" w:cs="宋体"/>
                <w:spacing w:val="2"/>
                <w:sz w:val="17"/>
                <w:szCs w:val="17"/>
              </w:rPr>
              <w:t>个</w:t>
            </w:r>
          </w:p>
        </w:tc>
        <w:tc>
          <w:tcPr>
            <w:tcW w:w="789" w:type="dxa"/>
            <w:vAlign w:val="top"/>
          </w:tcPr>
          <w:p w14:paraId="364E8E5C">
            <w:pPr>
              <w:pStyle w:val="7"/>
              <w:spacing w:line="295" w:lineRule="auto"/>
            </w:pPr>
          </w:p>
          <w:p w14:paraId="24D413F6">
            <w:pPr>
              <w:pStyle w:val="7"/>
              <w:spacing w:line="295" w:lineRule="auto"/>
            </w:pPr>
          </w:p>
          <w:p w14:paraId="6ABB3D45">
            <w:pPr>
              <w:spacing w:before="56" w:line="189" w:lineRule="auto"/>
              <w:jc w:val="right"/>
              <w:rPr>
                <w:rFonts w:ascii="宋体" w:hAnsi="宋体" w:eastAsia="宋体" w:cs="宋体"/>
                <w:sz w:val="17"/>
                <w:szCs w:val="17"/>
              </w:rPr>
            </w:pPr>
            <w:r>
              <w:rPr>
                <w:rFonts w:ascii="宋体" w:hAnsi="宋体" w:eastAsia="宋体" w:cs="宋体"/>
                <w:spacing w:val="-23"/>
                <w:sz w:val="17"/>
                <w:szCs w:val="17"/>
              </w:rPr>
              <w:t>1</w:t>
            </w:r>
          </w:p>
        </w:tc>
        <w:tc>
          <w:tcPr>
            <w:tcW w:w="1034" w:type="dxa"/>
            <w:gridSpan w:val="2"/>
            <w:vAlign w:val="top"/>
          </w:tcPr>
          <w:p w14:paraId="6BF2F9CF">
            <w:pPr>
              <w:pStyle w:val="7"/>
            </w:pPr>
          </w:p>
        </w:tc>
        <w:tc>
          <w:tcPr>
            <w:tcW w:w="1032" w:type="dxa"/>
            <w:vAlign w:val="top"/>
          </w:tcPr>
          <w:p w14:paraId="1A3E9D1D">
            <w:pPr>
              <w:pStyle w:val="7"/>
            </w:pPr>
          </w:p>
        </w:tc>
        <w:tc>
          <w:tcPr>
            <w:tcW w:w="884" w:type="dxa"/>
            <w:tcBorders>
              <w:right w:val="single" w:color="000000" w:sz="12" w:space="0"/>
            </w:tcBorders>
            <w:vAlign w:val="top"/>
          </w:tcPr>
          <w:p w14:paraId="5111FA4F">
            <w:pPr>
              <w:pStyle w:val="7"/>
            </w:pPr>
          </w:p>
        </w:tc>
      </w:tr>
      <w:tr w14:paraId="21D7CC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07" w:hRule="atLeast"/>
        </w:trPr>
        <w:tc>
          <w:tcPr>
            <w:tcW w:w="748" w:type="dxa"/>
            <w:tcBorders>
              <w:left w:val="single" w:color="000000" w:sz="10" w:space="0"/>
            </w:tcBorders>
            <w:vAlign w:val="top"/>
          </w:tcPr>
          <w:p w14:paraId="3736D4C1">
            <w:pPr>
              <w:pStyle w:val="7"/>
              <w:spacing w:line="296" w:lineRule="auto"/>
            </w:pPr>
          </w:p>
          <w:p w14:paraId="22DBE966">
            <w:pPr>
              <w:pStyle w:val="7"/>
              <w:spacing w:line="297" w:lineRule="auto"/>
            </w:pPr>
          </w:p>
          <w:p w14:paraId="229EA535">
            <w:pPr>
              <w:spacing w:before="55" w:line="188" w:lineRule="auto"/>
              <w:ind w:left="328"/>
              <w:rPr>
                <w:rFonts w:ascii="宋体" w:hAnsi="宋体" w:eastAsia="宋体" w:cs="宋体"/>
                <w:sz w:val="17"/>
                <w:szCs w:val="17"/>
              </w:rPr>
            </w:pPr>
            <w:r>
              <w:rPr>
                <w:rFonts w:ascii="宋体" w:hAnsi="宋体" w:eastAsia="宋体" w:cs="宋体"/>
                <w:sz w:val="17"/>
                <w:szCs w:val="17"/>
              </w:rPr>
              <w:t>6</w:t>
            </w:r>
          </w:p>
        </w:tc>
        <w:tc>
          <w:tcPr>
            <w:tcW w:w="1478" w:type="dxa"/>
            <w:vAlign w:val="top"/>
          </w:tcPr>
          <w:p w14:paraId="32B587AA">
            <w:pPr>
              <w:pStyle w:val="7"/>
              <w:spacing w:line="296" w:lineRule="auto"/>
            </w:pPr>
          </w:p>
          <w:p w14:paraId="52C9531A">
            <w:pPr>
              <w:pStyle w:val="7"/>
              <w:spacing w:line="296" w:lineRule="auto"/>
            </w:pPr>
          </w:p>
          <w:p w14:paraId="0476437C">
            <w:pPr>
              <w:spacing w:before="55" w:line="189" w:lineRule="auto"/>
              <w:ind w:left="19"/>
              <w:rPr>
                <w:rFonts w:ascii="宋体" w:hAnsi="宋体" w:eastAsia="宋体" w:cs="宋体"/>
                <w:sz w:val="17"/>
                <w:szCs w:val="17"/>
              </w:rPr>
            </w:pPr>
            <w:r>
              <w:rPr>
                <w:rFonts w:ascii="宋体" w:hAnsi="宋体" w:eastAsia="宋体" w:cs="宋体"/>
                <w:spacing w:val="4"/>
                <w:sz w:val="17"/>
                <w:szCs w:val="17"/>
              </w:rPr>
              <w:t>031003003003</w:t>
            </w:r>
          </w:p>
        </w:tc>
        <w:tc>
          <w:tcPr>
            <w:tcW w:w="1597" w:type="dxa"/>
            <w:vAlign w:val="top"/>
          </w:tcPr>
          <w:p w14:paraId="1D4862F1">
            <w:pPr>
              <w:pStyle w:val="7"/>
              <w:spacing w:line="281" w:lineRule="auto"/>
            </w:pPr>
          </w:p>
          <w:p w14:paraId="1E05CF78">
            <w:pPr>
              <w:pStyle w:val="7"/>
              <w:spacing w:line="282" w:lineRule="auto"/>
            </w:pPr>
          </w:p>
          <w:p w14:paraId="73E6FFB1">
            <w:pPr>
              <w:spacing w:before="55" w:line="230" w:lineRule="auto"/>
              <w:ind w:left="23"/>
              <w:rPr>
                <w:rFonts w:ascii="宋体" w:hAnsi="宋体" w:eastAsia="宋体" w:cs="宋体"/>
                <w:sz w:val="17"/>
                <w:szCs w:val="17"/>
              </w:rPr>
            </w:pPr>
            <w:r>
              <w:rPr>
                <w:rFonts w:ascii="宋体" w:hAnsi="宋体" w:eastAsia="宋体" w:cs="宋体"/>
                <w:spacing w:val="8"/>
                <w:sz w:val="17"/>
                <w:szCs w:val="17"/>
              </w:rPr>
              <w:t>焊接法兰阀门</w:t>
            </w:r>
          </w:p>
        </w:tc>
        <w:tc>
          <w:tcPr>
            <w:tcW w:w="1882" w:type="dxa"/>
            <w:gridSpan w:val="2"/>
            <w:vAlign w:val="top"/>
          </w:tcPr>
          <w:p w14:paraId="4561FCB2">
            <w:pPr>
              <w:spacing w:before="172" w:line="195" w:lineRule="auto"/>
              <w:ind w:left="42"/>
              <w:rPr>
                <w:rFonts w:ascii="宋体" w:hAnsi="宋体" w:eastAsia="宋体" w:cs="宋体"/>
                <w:sz w:val="17"/>
                <w:szCs w:val="17"/>
              </w:rPr>
            </w:pPr>
            <w:r>
              <w:rPr>
                <w:rFonts w:ascii="宋体" w:hAnsi="宋体" w:eastAsia="宋体" w:cs="宋体"/>
                <w:spacing w:val="4"/>
                <w:sz w:val="17"/>
                <w:szCs w:val="17"/>
              </w:rPr>
              <w:t>1.名称:蝶阀</w:t>
            </w:r>
          </w:p>
          <w:p w14:paraId="18952F3A">
            <w:pPr>
              <w:spacing w:line="195" w:lineRule="auto"/>
              <w:ind w:left="30" w:right="47"/>
              <w:rPr>
                <w:rFonts w:ascii="宋体" w:hAnsi="宋体" w:eastAsia="宋体" w:cs="宋体"/>
                <w:sz w:val="17"/>
                <w:szCs w:val="17"/>
              </w:rPr>
            </w:pPr>
            <w:r>
              <w:rPr>
                <w:rFonts w:ascii="宋体" w:hAnsi="宋体" w:eastAsia="宋体" w:cs="宋体"/>
                <w:spacing w:val="8"/>
                <w:sz w:val="17"/>
                <w:szCs w:val="17"/>
              </w:rPr>
              <w:t>2.规格、压力等级:</w:t>
            </w:r>
            <w:r>
              <w:rPr>
                <w:rFonts w:ascii="宋体" w:hAnsi="宋体" w:eastAsia="宋体" w:cs="宋体"/>
                <w:sz w:val="17"/>
                <w:szCs w:val="17"/>
              </w:rPr>
              <w:t>DN</w:t>
            </w:r>
            <w:r>
              <w:rPr>
                <w:rFonts w:ascii="宋体" w:hAnsi="宋体" w:eastAsia="宋体" w:cs="宋体"/>
                <w:spacing w:val="8"/>
                <w:sz w:val="17"/>
                <w:szCs w:val="17"/>
              </w:rPr>
              <w:t>1</w:t>
            </w:r>
            <w:r>
              <w:rPr>
                <w:rFonts w:ascii="宋体" w:hAnsi="宋体" w:eastAsia="宋体" w:cs="宋体"/>
                <w:sz w:val="17"/>
                <w:szCs w:val="17"/>
              </w:rPr>
              <w:t xml:space="preserve"> 00</w:t>
            </w:r>
          </w:p>
          <w:p w14:paraId="1F6A16E6">
            <w:pPr>
              <w:spacing w:before="1" w:line="207" w:lineRule="auto"/>
              <w:ind w:left="28" w:right="137" w:firstLine="4"/>
              <w:jc w:val="both"/>
              <w:rPr>
                <w:rFonts w:ascii="宋体" w:hAnsi="宋体" w:eastAsia="宋体" w:cs="宋体"/>
                <w:sz w:val="17"/>
                <w:szCs w:val="17"/>
              </w:rPr>
            </w:pPr>
            <w:r>
              <w:rPr>
                <w:rFonts w:ascii="宋体" w:hAnsi="宋体" w:eastAsia="宋体" w:cs="宋体"/>
                <w:spacing w:val="7"/>
                <w:sz w:val="17"/>
                <w:szCs w:val="17"/>
              </w:rPr>
              <w:t>3.连接形式:法兰连接</w:t>
            </w:r>
            <w:r>
              <w:rPr>
                <w:rFonts w:ascii="宋体" w:hAnsi="宋体" w:eastAsia="宋体" w:cs="宋体"/>
                <w:spacing w:val="4"/>
                <w:sz w:val="17"/>
                <w:szCs w:val="17"/>
              </w:rPr>
              <w:t xml:space="preserve"> </w:t>
            </w:r>
            <w:r>
              <w:rPr>
                <w:rFonts w:ascii="宋体" w:hAnsi="宋体" w:eastAsia="宋体" w:cs="宋体"/>
                <w:spacing w:val="7"/>
                <w:sz w:val="17"/>
                <w:szCs w:val="17"/>
              </w:rPr>
              <w:t>4.其他:符合设计及规</w:t>
            </w:r>
            <w:r>
              <w:rPr>
                <w:rFonts w:ascii="宋体" w:hAnsi="宋体" w:eastAsia="宋体" w:cs="宋体"/>
                <w:spacing w:val="8"/>
                <w:sz w:val="17"/>
                <w:szCs w:val="17"/>
              </w:rPr>
              <w:t xml:space="preserve"> </w:t>
            </w:r>
            <w:r>
              <w:rPr>
                <w:rFonts w:ascii="宋体" w:hAnsi="宋体" w:eastAsia="宋体" w:cs="宋体"/>
                <w:spacing w:val="7"/>
                <w:sz w:val="17"/>
                <w:szCs w:val="17"/>
              </w:rPr>
              <w:t>范要求</w:t>
            </w:r>
          </w:p>
        </w:tc>
        <w:tc>
          <w:tcPr>
            <w:tcW w:w="729" w:type="dxa"/>
            <w:vAlign w:val="top"/>
          </w:tcPr>
          <w:p w14:paraId="5BC22902">
            <w:pPr>
              <w:pStyle w:val="7"/>
              <w:spacing w:line="281" w:lineRule="auto"/>
            </w:pPr>
          </w:p>
          <w:p w14:paraId="76E07167">
            <w:pPr>
              <w:pStyle w:val="7"/>
              <w:spacing w:line="282" w:lineRule="auto"/>
            </w:pPr>
          </w:p>
          <w:p w14:paraId="11F3258F">
            <w:pPr>
              <w:spacing w:before="55" w:line="230" w:lineRule="auto"/>
              <w:ind w:left="288"/>
              <w:rPr>
                <w:rFonts w:ascii="宋体" w:hAnsi="宋体" w:eastAsia="宋体" w:cs="宋体"/>
                <w:sz w:val="17"/>
                <w:szCs w:val="17"/>
              </w:rPr>
            </w:pPr>
            <w:r>
              <w:rPr>
                <w:rFonts w:ascii="宋体" w:hAnsi="宋体" w:eastAsia="宋体" w:cs="宋体"/>
                <w:spacing w:val="2"/>
                <w:sz w:val="17"/>
                <w:szCs w:val="17"/>
              </w:rPr>
              <w:t>个</w:t>
            </w:r>
          </w:p>
        </w:tc>
        <w:tc>
          <w:tcPr>
            <w:tcW w:w="789" w:type="dxa"/>
            <w:vAlign w:val="top"/>
          </w:tcPr>
          <w:p w14:paraId="199F988C">
            <w:pPr>
              <w:pStyle w:val="7"/>
              <w:spacing w:line="296" w:lineRule="auto"/>
            </w:pPr>
          </w:p>
          <w:p w14:paraId="0D0FA1C0">
            <w:pPr>
              <w:pStyle w:val="7"/>
              <w:spacing w:line="297" w:lineRule="auto"/>
            </w:pPr>
          </w:p>
          <w:p w14:paraId="61C65C36">
            <w:pPr>
              <w:spacing w:before="55" w:line="188" w:lineRule="auto"/>
              <w:jc w:val="right"/>
              <w:rPr>
                <w:rFonts w:ascii="宋体" w:hAnsi="宋体" w:eastAsia="宋体" w:cs="宋体"/>
                <w:sz w:val="17"/>
                <w:szCs w:val="17"/>
              </w:rPr>
            </w:pPr>
            <w:r>
              <w:rPr>
                <w:rFonts w:ascii="宋体" w:hAnsi="宋体" w:eastAsia="宋体" w:cs="宋体"/>
                <w:spacing w:val="-5"/>
                <w:sz w:val="17"/>
                <w:szCs w:val="17"/>
              </w:rPr>
              <w:t>35</w:t>
            </w:r>
          </w:p>
        </w:tc>
        <w:tc>
          <w:tcPr>
            <w:tcW w:w="1034" w:type="dxa"/>
            <w:gridSpan w:val="2"/>
            <w:vAlign w:val="top"/>
          </w:tcPr>
          <w:p w14:paraId="1CB001B1">
            <w:pPr>
              <w:pStyle w:val="7"/>
            </w:pPr>
          </w:p>
        </w:tc>
        <w:tc>
          <w:tcPr>
            <w:tcW w:w="1032" w:type="dxa"/>
            <w:vAlign w:val="top"/>
          </w:tcPr>
          <w:p w14:paraId="1A97004B">
            <w:pPr>
              <w:pStyle w:val="7"/>
            </w:pPr>
          </w:p>
        </w:tc>
        <w:tc>
          <w:tcPr>
            <w:tcW w:w="884" w:type="dxa"/>
            <w:tcBorders>
              <w:right w:val="single" w:color="000000" w:sz="12" w:space="0"/>
            </w:tcBorders>
            <w:vAlign w:val="top"/>
          </w:tcPr>
          <w:p w14:paraId="5BB5CD31">
            <w:pPr>
              <w:pStyle w:val="7"/>
            </w:pPr>
          </w:p>
        </w:tc>
      </w:tr>
      <w:tr w14:paraId="6156F9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09" w:hRule="atLeast"/>
        </w:trPr>
        <w:tc>
          <w:tcPr>
            <w:tcW w:w="748" w:type="dxa"/>
            <w:tcBorders>
              <w:left w:val="single" w:color="000000" w:sz="10" w:space="0"/>
            </w:tcBorders>
            <w:vAlign w:val="top"/>
          </w:tcPr>
          <w:p w14:paraId="43F4676A">
            <w:pPr>
              <w:pStyle w:val="7"/>
              <w:spacing w:line="298" w:lineRule="auto"/>
            </w:pPr>
          </w:p>
          <w:p w14:paraId="3AA9008F">
            <w:pPr>
              <w:pStyle w:val="7"/>
              <w:spacing w:line="298" w:lineRule="auto"/>
            </w:pPr>
          </w:p>
          <w:p w14:paraId="50BC2C27">
            <w:pPr>
              <w:spacing w:before="55" w:line="187" w:lineRule="auto"/>
              <w:ind w:left="330"/>
              <w:rPr>
                <w:rFonts w:ascii="宋体" w:hAnsi="宋体" w:eastAsia="宋体" w:cs="宋体"/>
                <w:sz w:val="17"/>
                <w:szCs w:val="17"/>
              </w:rPr>
            </w:pPr>
            <w:r>
              <w:rPr>
                <w:rFonts w:ascii="宋体" w:hAnsi="宋体" w:eastAsia="宋体" w:cs="宋体"/>
                <w:sz w:val="17"/>
                <w:szCs w:val="17"/>
              </w:rPr>
              <w:t>7</w:t>
            </w:r>
          </w:p>
        </w:tc>
        <w:tc>
          <w:tcPr>
            <w:tcW w:w="1478" w:type="dxa"/>
            <w:vAlign w:val="top"/>
          </w:tcPr>
          <w:p w14:paraId="51011A3E">
            <w:pPr>
              <w:pStyle w:val="7"/>
              <w:spacing w:line="297" w:lineRule="auto"/>
            </w:pPr>
          </w:p>
          <w:p w14:paraId="562CE177">
            <w:pPr>
              <w:pStyle w:val="7"/>
              <w:spacing w:line="297" w:lineRule="auto"/>
            </w:pPr>
          </w:p>
          <w:p w14:paraId="187EF876">
            <w:pPr>
              <w:spacing w:before="55" w:line="189" w:lineRule="auto"/>
              <w:ind w:left="19"/>
              <w:rPr>
                <w:rFonts w:ascii="宋体" w:hAnsi="宋体" w:eastAsia="宋体" w:cs="宋体"/>
                <w:sz w:val="17"/>
                <w:szCs w:val="17"/>
              </w:rPr>
            </w:pPr>
            <w:r>
              <w:rPr>
                <w:rFonts w:ascii="宋体" w:hAnsi="宋体" w:eastAsia="宋体" w:cs="宋体"/>
                <w:spacing w:val="4"/>
                <w:sz w:val="17"/>
                <w:szCs w:val="17"/>
              </w:rPr>
              <w:t>031003003004</w:t>
            </w:r>
          </w:p>
        </w:tc>
        <w:tc>
          <w:tcPr>
            <w:tcW w:w="1597" w:type="dxa"/>
            <w:vAlign w:val="top"/>
          </w:tcPr>
          <w:p w14:paraId="5936B629">
            <w:pPr>
              <w:pStyle w:val="7"/>
              <w:spacing w:line="282" w:lineRule="auto"/>
            </w:pPr>
          </w:p>
          <w:p w14:paraId="576DCBC4">
            <w:pPr>
              <w:pStyle w:val="7"/>
              <w:spacing w:line="283" w:lineRule="auto"/>
            </w:pPr>
          </w:p>
          <w:p w14:paraId="4379368D">
            <w:pPr>
              <w:spacing w:before="55" w:line="230" w:lineRule="auto"/>
              <w:ind w:left="23"/>
              <w:rPr>
                <w:rFonts w:ascii="宋体" w:hAnsi="宋体" w:eastAsia="宋体" w:cs="宋体"/>
                <w:sz w:val="17"/>
                <w:szCs w:val="17"/>
              </w:rPr>
            </w:pPr>
            <w:r>
              <w:rPr>
                <w:rFonts w:ascii="宋体" w:hAnsi="宋体" w:eastAsia="宋体" w:cs="宋体"/>
                <w:spacing w:val="8"/>
                <w:sz w:val="17"/>
                <w:szCs w:val="17"/>
              </w:rPr>
              <w:t>焊接法兰阀门</w:t>
            </w:r>
          </w:p>
        </w:tc>
        <w:tc>
          <w:tcPr>
            <w:tcW w:w="1882" w:type="dxa"/>
            <w:gridSpan w:val="2"/>
            <w:vAlign w:val="top"/>
          </w:tcPr>
          <w:p w14:paraId="0B7520B9">
            <w:pPr>
              <w:spacing w:before="174" w:line="195" w:lineRule="auto"/>
              <w:ind w:left="42"/>
              <w:rPr>
                <w:rFonts w:ascii="宋体" w:hAnsi="宋体" w:eastAsia="宋体" w:cs="宋体"/>
                <w:sz w:val="17"/>
                <w:szCs w:val="17"/>
              </w:rPr>
            </w:pPr>
            <w:r>
              <w:rPr>
                <w:rFonts w:ascii="宋体" w:hAnsi="宋体" w:eastAsia="宋体" w:cs="宋体"/>
                <w:spacing w:val="4"/>
                <w:sz w:val="17"/>
                <w:szCs w:val="17"/>
              </w:rPr>
              <w:t>1.名称:蝶阀</w:t>
            </w:r>
          </w:p>
          <w:p w14:paraId="21D641F4">
            <w:pPr>
              <w:spacing w:line="195" w:lineRule="auto"/>
              <w:ind w:left="31" w:right="47" w:hanging="1"/>
              <w:rPr>
                <w:rFonts w:ascii="宋体" w:hAnsi="宋体" w:eastAsia="宋体" w:cs="宋体"/>
                <w:sz w:val="17"/>
                <w:szCs w:val="17"/>
              </w:rPr>
            </w:pPr>
            <w:r>
              <w:rPr>
                <w:rFonts w:ascii="宋体" w:hAnsi="宋体" w:eastAsia="宋体" w:cs="宋体"/>
                <w:spacing w:val="8"/>
                <w:sz w:val="17"/>
                <w:szCs w:val="17"/>
              </w:rPr>
              <w:t>2.规格、压力等级:</w:t>
            </w:r>
            <w:r>
              <w:rPr>
                <w:rFonts w:ascii="宋体" w:hAnsi="宋体" w:eastAsia="宋体" w:cs="宋体"/>
                <w:sz w:val="17"/>
                <w:szCs w:val="17"/>
              </w:rPr>
              <w:t>DN</w:t>
            </w:r>
            <w:r>
              <w:rPr>
                <w:rFonts w:ascii="宋体" w:hAnsi="宋体" w:eastAsia="宋体" w:cs="宋体"/>
                <w:spacing w:val="8"/>
                <w:sz w:val="17"/>
                <w:szCs w:val="17"/>
              </w:rPr>
              <w:t>1</w:t>
            </w:r>
            <w:r>
              <w:rPr>
                <w:rFonts w:ascii="宋体" w:hAnsi="宋体" w:eastAsia="宋体" w:cs="宋体"/>
                <w:sz w:val="17"/>
                <w:szCs w:val="17"/>
              </w:rPr>
              <w:t xml:space="preserve"> </w:t>
            </w:r>
            <w:r>
              <w:rPr>
                <w:rFonts w:ascii="宋体" w:hAnsi="宋体" w:eastAsia="宋体" w:cs="宋体"/>
                <w:spacing w:val="-1"/>
                <w:sz w:val="17"/>
                <w:szCs w:val="17"/>
              </w:rPr>
              <w:t>50</w:t>
            </w:r>
          </w:p>
          <w:p w14:paraId="79BE3F20">
            <w:pPr>
              <w:spacing w:before="1" w:line="207" w:lineRule="auto"/>
              <w:ind w:left="28" w:right="137" w:firstLine="4"/>
              <w:jc w:val="both"/>
              <w:rPr>
                <w:rFonts w:ascii="宋体" w:hAnsi="宋体" w:eastAsia="宋体" w:cs="宋体"/>
                <w:sz w:val="17"/>
                <w:szCs w:val="17"/>
              </w:rPr>
            </w:pPr>
            <w:r>
              <w:rPr>
                <w:rFonts w:ascii="宋体" w:hAnsi="宋体" w:eastAsia="宋体" w:cs="宋体"/>
                <w:spacing w:val="7"/>
                <w:sz w:val="17"/>
                <w:szCs w:val="17"/>
              </w:rPr>
              <w:t>3.连接形式:法兰连接</w:t>
            </w:r>
            <w:r>
              <w:rPr>
                <w:rFonts w:ascii="宋体" w:hAnsi="宋体" w:eastAsia="宋体" w:cs="宋体"/>
                <w:spacing w:val="4"/>
                <w:sz w:val="17"/>
                <w:szCs w:val="17"/>
              </w:rPr>
              <w:t xml:space="preserve"> </w:t>
            </w:r>
            <w:r>
              <w:rPr>
                <w:rFonts w:ascii="宋体" w:hAnsi="宋体" w:eastAsia="宋体" w:cs="宋体"/>
                <w:spacing w:val="7"/>
                <w:sz w:val="17"/>
                <w:szCs w:val="17"/>
              </w:rPr>
              <w:t>4.其他:符合设计及规</w:t>
            </w:r>
            <w:r>
              <w:rPr>
                <w:rFonts w:ascii="宋体" w:hAnsi="宋体" w:eastAsia="宋体" w:cs="宋体"/>
                <w:spacing w:val="8"/>
                <w:sz w:val="17"/>
                <w:szCs w:val="17"/>
              </w:rPr>
              <w:t xml:space="preserve"> </w:t>
            </w:r>
            <w:r>
              <w:rPr>
                <w:rFonts w:ascii="宋体" w:hAnsi="宋体" w:eastAsia="宋体" w:cs="宋体"/>
                <w:spacing w:val="7"/>
                <w:sz w:val="17"/>
                <w:szCs w:val="17"/>
              </w:rPr>
              <w:t>范要求</w:t>
            </w:r>
          </w:p>
        </w:tc>
        <w:tc>
          <w:tcPr>
            <w:tcW w:w="729" w:type="dxa"/>
            <w:vAlign w:val="top"/>
          </w:tcPr>
          <w:p w14:paraId="326D6769">
            <w:pPr>
              <w:pStyle w:val="7"/>
              <w:spacing w:line="282" w:lineRule="auto"/>
            </w:pPr>
          </w:p>
          <w:p w14:paraId="27199156">
            <w:pPr>
              <w:pStyle w:val="7"/>
              <w:spacing w:line="283" w:lineRule="auto"/>
            </w:pPr>
          </w:p>
          <w:p w14:paraId="30944F79">
            <w:pPr>
              <w:spacing w:before="55" w:line="230" w:lineRule="auto"/>
              <w:ind w:left="288"/>
              <w:rPr>
                <w:rFonts w:ascii="宋体" w:hAnsi="宋体" w:eastAsia="宋体" w:cs="宋体"/>
                <w:sz w:val="17"/>
                <w:szCs w:val="17"/>
              </w:rPr>
            </w:pPr>
            <w:r>
              <w:rPr>
                <w:rFonts w:ascii="宋体" w:hAnsi="宋体" w:eastAsia="宋体" w:cs="宋体"/>
                <w:spacing w:val="2"/>
                <w:sz w:val="17"/>
                <w:szCs w:val="17"/>
              </w:rPr>
              <w:t>个</w:t>
            </w:r>
          </w:p>
        </w:tc>
        <w:tc>
          <w:tcPr>
            <w:tcW w:w="789" w:type="dxa"/>
            <w:vAlign w:val="top"/>
          </w:tcPr>
          <w:p w14:paraId="220071DF">
            <w:pPr>
              <w:pStyle w:val="7"/>
              <w:spacing w:line="297" w:lineRule="auto"/>
            </w:pPr>
          </w:p>
          <w:p w14:paraId="28F04616">
            <w:pPr>
              <w:pStyle w:val="7"/>
              <w:spacing w:line="298" w:lineRule="auto"/>
            </w:pPr>
          </w:p>
          <w:p w14:paraId="214C49F1">
            <w:pPr>
              <w:spacing w:before="55" w:line="188" w:lineRule="auto"/>
              <w:jc w:val="right"/>
              <w:rPr>
                <w:rFonts w:ascii="宋体" w:hAnsi="宋体" w:eastAsia="宋体" w:cs="宋体"/>
                <w:sz w:val="17"/>
                <w:szCs w:val="17"/>
              </w:rPr>
            </w:pPr>
            <w:r>
              <w:rPr>
                <w:rFonts w:ascii="宋体" w:hAnsi="宋体" w:eastAsia="宋体" w:cs="宋体"/>
                <w:spacing w:val="-3"/>
                <w:sz w:val="17"/>
                <w:szCs w:val="17"/>
              </w:rPr>
              <w:t>60</w:t>
            </w:r>
          </w:p>
        </w:tc>
        <w:tc>
          <w:tcPr>
            <w:tcW w:w="1034" w:type="dxa"/>
            <w:gridSpan w:val="2"/>
            <w:vAlign w:val="top"/>
          </w:tcPr>
          <w:p w14:paraId="190D043D">
            <w:pPr>
              <w:pStyle w:val="7"/>
            </w:pPr>
          </w:p>
        </w:tc>
        <w:tc>
          <w:tcPr>
            <w:tcW w:w="1032" w:type="dxa"/>
            <w:vAlign w:val="top"/>
          </w:tcPr>
          <w:p w14:paraId="0E5D4C04">
            <w:pPr>
              <w:pStyle w:val="7"/>
            </w:pPr>
          </w:p>
        </w:tc>
        <w:tc>
          <w:tcPr>
            <w:tcW w:w="884" w:type="dxa"/>
            <w:tcBorders>
              <w:right w:val="single" w:color="000000" w:sz="12" w:space="0"/>
            </w:tcBorders>
            <w:vAlign w:val="top"/>
          </w:tcPr>
          <w:p w14:paraId="7DBFE3BE">
            <w:pPr>
              <w:pStyle w:val="7"/>
            </w:pPr>
          </w:p>
        </w:tc>
      </w:tr>
      <w:tr w14:paraId="2A2F80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632" w:hRule="atLeast"/>
        </w:trPr>
        <w:tc>
          <w:tcPr>
            <w:tcW w:w="748" w:type="dxa"/>
            <w:tcBorders>
              <w:left w:val="single" w:color="000000" w:sz="10" w:space="0"/>
            </w:tcBorders>
            <w:vAlign w:val="top"/>
          </w:tcPr>
          <w:p w14:paraId="546B4EE8">
            <w:pPr>
              <w:pStyle w:val="7"/>
              <w:spacing w:line="349" w:lineRule="auto"/>
            </w:pPr>
          </w:p>
          <w:p w14:paraId="7F1881B6">
            <w:pPr>
              <w:pStyle w:val="7"/>
              <w:spacing w:line="350" w:lineRule="auto"/>
            </w:pPr>
          </w:p>
          <w:p w14:paraId="574E27DD">
            <w:pPr>
              <w:spacing w:before="55" w:line="188" w:lineRule="auto"/>
              <w:ind w:left="327"/>
              <w:rPr>
                <w:rFonts w:ascii="宋体" w:hAnsi="宋体" w:eastAsia="宋体" w:cs="宋体"/>
                <w:sz w:val="17"/>
                <w:szCs w:val="17"/>
              </w:rPr>
            </w:pPr>
            <w:r>
              <w:rPr>
                <w:rFonts w:ascii="宋体" w:hAnsi="宋体" w:eastAsia="宋体" w:cs="宋体"/>
                <w:sz w:val="17"/>
                <w:szCs w:val="17"/>
              </w:rPr>
              <w:t>8</w:t>
            </w:r>
          </w:p>
        </w:tc>
        <w:tc>
          <w:tcPr>
            <w:tcW w:w="1478" w:type="dxa"/>
            <w:vAlign w:val="top"/>
          </w:tcPr>
          <w:p w14:paraId="32BA31DE">
            <w:pPr>
              <w:pStyle w:val="7"/>
              <w:spacing w:line="349" w:lineRule="auto"/>
            </w:pPr>
          </w:p>
          <w:p w14:paraId="2B060EE7">
            <w:pPr>
              <w:pStyle w:val="7"/>
              <w:spacing w:line="349" w:lineRule="auto"/>
            </w:pPr>
          </w:p>
          <w:p w14:paraId="66B87DF9">
            <w:pPr>
              <w:spacing w:before="55" w:line="189" w:lineRule="auto"/>
              <w:ind w:left="19"/>
              <w:rPr>
                <w:rFonts w:ascii="宋体" w:hAnsi="宋体" w:eastAsia="宋体" w:cs="宋体"/>
                <w:sz w:val="17"/>
                <w:szCs w:val="17"/>
              </w:rPr>
            </w:pPr>
            <w:r>
              <w:rPr>
                <w:rFonts w:ascii="宋体" w:hAnsi="宋体" w:eastAsia="宋体" w:cs="宋体"/>
                <w:spacing w:val="4"/>
                <w:sz w:val="17"/>
                <w:szCs w:val="17"/>
              </w:rPr>
              <w:t>031003012001</w:t>
            </w:r>
          </w:p>
        </w:tc>
        <w:tc>
          <w:tcPr>
            <w:tcW w:w="1597" w:type="dxa"/>
            <w:vAlign w:val="top"/>
          </w:tcPr>
          <w:p w14:paraId="71993E6C">
            <w:pPr>
              <w:pStyle w:val="7"/>
              <w:spacing w:line="334" w:lineRule="auto"/>
            </w:pPr>
          </w:p>
          <w:p w14:paraId="505AC248">
            <w:pPr>
              <w:pStyle w:val="7"/>
              <w:spacing w:line="334" w:lineRule="auto"/>
            </w:pPr>
          </w:p>
          <w:p w14:paraId="57B91A02">
            <w:pPr>
              <w:spacing w:before="56" w:line="231" w:lineRule="auto"/>
              <w:ind w:left="23"/>
              <w:rPr>
                <w:rFonts w:ascii="宋体" w:hAnsi="宋体" w:eastAsia="宋体" w:cs="宋体"/>
                <w:sz w:val="17"/>
                <w:szCs w:val="17"/>
              </w:rPr>
            </w:pPr>
            <w:r>
              <w:rPr>
                <w:rFonts w:ascii="宋体" w:hAnsi="宋体" w:eastAsia="宋体" w:cs="宋体"/>
                <w:spacing w:val="8"/>
                <w:sz w:val="17"/>
                <w:szCs w:val="17"/>
              </w:rPr>
              <w:t>倒流防止器</w:t>
            </w:r>
          </w:p>
        </w:tc>
        <w:tc>
          <w:tcPr>
            <w:tcW w:w="1882" w:type="dxa"/>
            <w:gridSpan w:val="2"/>
            <w:vAlign w:val="top"/>
          </w:tcPr>
          <w:p w14:paraId="17922837">
            <w:pPr>
              <w:spacing w:before="189" w:line="195" w:lineRule="auto"/>
              <w:ind w:left="29" w:right="47" w:firstLine="12"/>
              <w:rPr>
                <w:rFonts w:ascii="宋体" w:hAnsi="宋体" w:eastAsia="宋体" w:cs="宋体"/>
                <w:sz w:val="17"/>
                <w:szCs w:val="17"/>
              </w:rPr>
            </w:pPr>
            <w:r>
              <w:rPr>
                <w:rFonts w:ascii="宋体" w:hAnsi="宋体" w:eastAsia="宋体" w:cs="宋体"/>
                <w:spacing w:val="6"/>
                <w:sz w:val="17"/>
                <w:szCs w:val="17"/>
              </w:rPr>
              <w:t>1.名称:倒流防止器(含</w:t>
            </w:r>
            <w:r>
              <w:rPr>
                <w:rFonts w:ascii="宋体" w:hAnsi="宋体" w:eastAsia="宋体" w:cs="宋体"/>
                <w:spacing w:val="4"/>
                <w:sz w:val="17"/>
                <w:szCs w:val="17"/>
              </w:rPr>
              <w:t xml:space="preserve"> </w:t>
            </w:r>
            <w:r>
              <w:rPr>
                <w:rFonts w:ascii="宋体" w:hAnsi="宋体" w:eastAsia="宋体" w:cs="宋体"/>
                <w:spacing w:val="6"/>
                <w:sz w:val="17"/>
                <w:szCs w:val="17"/>
              </w:rPr>
              <w:t>过滤器)</w:t>
            </w:r>
          </w:p>
          <w:p w14:paraId="3D0694B3">
            <w:pPr>
              <w:spacing w:line="195" w:lineRule="auto"/>
              <w:ind w:left="28" w:right="137" w:firstLine="2"/>
              <w:rPr>
                <w:rFonts w:ascii="宋体" w:hAnsi="宋体" w:eastAsia="宋体" w:cs="宋体"/>
                <w:sz w:val="17"/>
                <w:szCs w:val="17"/>
              </w:rPr>
            </w:pPr>
            <w:r>
              <w:rPr>
                <w:rFonts w:ascii="宋体" w:hAnsi="宋体" w:eastAsia="宋体" w:cs="宋体"/>
                <w:spacing w:val="7"/>
                <w:sz w:val="17"/>
                <w:szCs w:val="17"/>
              </w:rPr>
              <w:t>2.型号、规格:滤网规</w:t>
            </w:r>
            <w:r>
              <w:rPr>
                <w:rFonts w:ascii="宋体" w:hAnsi="宋体" w:eastAsia="宋体" w:cs="宋体"/>
                <w:spacing w:val="5"/>
                <w:sz w:val="17"/>
                <w:szCs w:val="17"/>
              </w:rPr>
              <w:t xml:space="preserve"> </w:t>
            </w:r>
            <w:r>
              <w:rPr>
                <w:rFonts w:ascii="宋体" w:hAnsi="宋体" w:eastAsia="宋体" w:cs="宋体"/>
                <w:spacing w:val="6"/>
                <w:sz w:val="17"/>
                <w:szCs w:val="17"/>
              </w:rPr>
              <w:t>格6-18目/</w:t>
            </w:r>
            <w:r>
              <w:rPr>
                <w:rFonts w:ascii="宋体" w:hAnsi="宋体" w:eastAsia="宋体" w:cs="宋体"/>
                <w:sz w:val="17"/>
                <w:szCs w:val="17"/>
              </w:rPr>
              <w:t>in</w:t>
            </w:r>
            <w:r>
              <w:rPr>
                <w:rFonts w:ascii="宋体" w:hAnsi="宋体" w:eastAsia="宋体" w:cs="宋体"/>
                <w:spacing w:val="6"/>
                <w:sz w:val="17"/>
                <w:szCs w:val="17"/>
              </w:rPr>
              <w:t xml:space="preserve"> </w:t>
            </w:r>
            <w:r>
              <w:rPr>
                <w:rFonts w:ascii="宋体" w:hAnsi="宋体" w:eastAsia="宋体" w:cs="宋体"/>
                <w:sz w:val="17"/>
                <w:szCs w:val="17"/>
              </w:rPr>
              <w:t>DN</w:t>
            </w:r>
            <w:r>
              <w:rPr>
                <w:rFonts w:ascii="宋体" w:hAnsi="宋体" w:eastAsia="宋体" w:cs="宋体"/>
                <w:spacing w:val="6"/>
                <w:sz w:val="17"/>
                <w:szCs w:val="17"/>
              </w:rPr>
              <w:t>200</w:t>
            </w:r>
          </w:p>
          <w:p w14:paraId="751B0DA6">
            <w:pPr>
              <w:spacing w:before="1" w:line="207" w:lineRule="auto"/>
              <w:ind w:left="28" w:right="137" w:firstLine="4"/>
              <w:rPr>
                <w:rFonts w:ascii="宋体" w:hAnsi="宋体" w:eastAsia="宋体" w:cs="宋体"/>
                <w:sz w:val="17"/>
                <w:szCs w:val="17"/>
              </w:rPr>
            </w:pPr>
            <w:r>
              <w:rPr>
                <w:rFonts w:ascii="宋体" w:hAnsi="宋体" w:eastAsia="宋体" w:cs="宋体"/>
                <w:spacing w:val="7"/>
                <w:sz w:val="17"/>
                <w:szCs w:val="17"/>
              </w:rPr>
              <w:t>3.连接形式:法兰连接</w:t>
            </w:r>
            <w:r>
              <w:rPr>
                <w:rFonts w:ascii="宋体" w:hAnsi="宋体" w:eastAsia="宋体" w:cs="宋体"/>
                <w:spacing w:val="4"/>
                <w:sz w:val="17"/>
                <w:szCs w:val="17"/>
              </w:rPr>
              <w:t xml:space="preserve"> </w:t>
            </w:r>
            <w:r>
              <w:rPr>
                <w:rFonts w:ascii="宋体" w:hAnsi="宋体" w:eastAsia="宋体" w:cs="宋体"/>
                <w:spacing w:val="7"/>
                <w:sz w:val="17"/>
                <w:szCs w:val="17"/>
              </w:rPr>
              <w:t>4.其他:符合设计及规</w:t>
            </w:r>
            <w:r>
              <w:rPr>
                <w:rFonts w:ascii="宋体" w:hAnsi="宋体" w:eastAsia="宋体" w:cs="宋体"/>
                <w:spacing w:val="8"/>
                <w:sz w:val="17"/>
                <w:szCs w:val="17"/>
              </w:rPr>
              <w:t xml:space="preserve"> </w:t>
            </w:r>
            <w:r>
              <w:rPr>
                <w:rFonts w:ascii="宋体" w:hAnsi="宋体" w:eastAsia="宋体" w:cs="宋体"/>
                <w:spacing w:val="7"/>
                <w:sz w:val="17"/>
                <w:szCs w:val="17"/>
              </w:rPr>
              <w:t>范要求</w:t>
            </w:r>
          </w:p>
        </w:tc>
        <w:tc>
          <w:tcPr>
            <w:tcW w:w="729" w:type="dxa"/>
            <w:vAlign w:val="top"/>
          </w:tcPr>
          <w:p w14:paraId="708F0D37">
            <w:pPr>
              <w:pStyle w:val="7"/>
              <w:spacing w:line="334" w:lineRule="auto"/>
            </w:pPr>
          </w:p>
          <w:p w14:paraId="7FB48F7A">
            <w:pPr>
              <w:pStyle w:val="7"/>
              <w:spacing w:line="334" w:lineRule="auto"/>
            </w:pPr>
          </w:p>
          <w:p w14:paraId="789C8E0E">
            <w:pPr>
              <w:spacing w:before="56" w:line="231" w:lineRule="auto"/>
              <w:ind w:left="289"/>
              <w:rPr>
                <w:rFonts w:ascii="宋体" w:hAnsi="宋体" w:eastAsia="宋体" w:cs="宋体"/>
                <w:sz w:val="17"/>
                <w:szCs w:val="17"/>
              </w:rPr>
            </w:pPr>
            <w:r>
              <w:rPr>
                <w:rFonts w:ascii="宋体" w:hAnsi="宋体" w:eastAsia="宋体" w:cs="宋体"/>
                <w:spacing w:val="2"/>
                <w:sz w:val="17"/>
                <w:szCs w:val="17"/>
              </w:rPr>
              <w:t>套</w:t>
            </w:r>
          </w:p>
        </w:tc>
        <w:tc>
          <w:tcPr>
            <w:tcW w:w="789" w:type="dxa"/>
            <w:vAlign w:val="top"/>
          </w:tcPr>
          <w:p w14:paraId="3FF76C4F">
            <w:pPr>
              <w:pStyle w:val="7"/>
              <w:spacing w:line="349" w:lineRule="auto"/>
            </w:pPr>
          </w:p>
          <w:p w14:paraId="42893492">
            <w:pPr>
              <w:pStyle w:val="7"/>
              <w:spacing w:line="349" w:lineRule="auto"/>
            </w:pPr>
          </w:p>
          <w:p w14:paraId="3712CF26">
            <w:pPr>
              <w:spacing w:before="55" w:line="189" w:lineRule="auto"/>
              <w:jc w:val="right"/>
              <w:rPr>
                <w:rFonts w:ascii="宋体" w:hAnsi="宋体" w:eastAsia="宋体" w:cs="宋体"/>
                <w:sz w:val="17"/>
                <w:szCs w:val="17"/>
              </w:rPr>
            </w:pPr>
            <w:r>
              <w:rPr>
                <w:rFonts w:ascii="宋体" w:hAnsi="宋体" w:eastAsia="宋体" w:cs="宋体"/>
                <w:spacing w:val="-23"/>
                <w:sz w:val="17"/>
                <w:szCs w:val="17"/>
              </w:rPr>
              <w:t>1</w:t>
            </w:r>
          </w:p>
        </w:tc>
        <w:tc>
          <w:tcPr>
            <w:tcW w:w="1034" w:type="dxa"/>
            <w:gridSpan w:val="2"/>
            <w:vAlign w:val="top"/>
          </w:tcPr>
          <w:p w14:paraId="6A6F23BD">
            <w:pPr>
              <w:pStyle w:val="7"/>
            </w:pPr>
          </w:p>
        </w:tc>
        <w:tc>
          <w:tcPr>
            <w:tcW w:w="1032" w:type="dxa"/>
            <w:vAlign w:val="top"/>
          </w:tcPr>
          <w:p w14:paraId="517DCDB1">
            <w:pPr>
              <w:pStyle w:val="7"/>
            </w:pPr>
          </w:p>
        </w:tc>
        <w:tc>
          <w:tcPr>
            <w:tcW w:w="884" w:type="dxa"/>
            <w:tcBorders>
              <w:right w:val="single" w:color="000000" w:sz="12" w:space="0"/>
            </w:tcBorders>
            <w:vAlign w:val="top"/>
          </w:tcPr>
          <w:p w14:paraId="0F37B63E">
            <w:pPr>
              <w:pStyle w:val="7"/>
            </w:pPr>
          </w:p>
        </w:tc>
      </w:tr>
      <w:tr w14:paraId="470DEA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07" w:hRule="atLeast"/>
        </w:trPr>
        <w:tc>
          <w:tcPr>
            <w:tcW w:w="748" w:type="dxa"/>
            <w:tcBorders>
              <w:left w:val="single" w:color="000000" w:sz="10" w:space="0"/>
            </w:tcBorders>
            <w:vAlign w:val="top"/>
          </w:tcPr>
          <w:p w14:paraId="39C2254A">
            <w:pPr>
              <w:pStyle w:val="7"/>
              <w:spacing w:line="298" w:lineRule="auto"/>
            </w:pPr>
          </w:p>
          <w:p w14:paraId="0A2968F1">
            <w:pPr>
              <w:pStyle w:val="7"/>
              <w:spacing w:line="298" w:lineRule="auto"/>
            </w:pPr>
          </w:p>
          <w:p w14:paraId="577B9F79">
            <w:pPr>
              <w:spacing w:before="56" w:line="188" w:lineRule="auto"/>
              <w:ind w:left="327"/>
              <w:rPr>
                <w:rFonts w:ascii="宋体" w:hAnsi="宋体" w:eastAsia="宋体" w:cs="宋体"/>
                <w:sz w:val="17"/>
                <w:szCs w:val="17"/>
              </w:rPr>
            </w:pPr>
            <w:r>
              <w:rPr>
                <w:rFonts w:ascii="宋体" w:hAnsi="宋体" w:eastAsia="宋体" w:cs="宋体"/>
                <w:sz w:val="17"/>
                <w:szCs w:val="17"/>
              </w:rPr>
              <w:t>9</w:t>
            </w:r>
          </w:p>
        </w:tc>
        <w:tc>
          <w:tcPr>
            <w:tcW w:w="1478" w:type="dxa"/>
            <w:vAlign w:val="top"/>
          </w:tcPr>
          <w:p w14:paraId="47C27C21">
            <w:pPr>
              <w:pStyle w:val="7"/>
              <w:spacing w:line="297" w:lineRule="auto"/>
            </w:pPr>
          </w:p>
          <w:p w14:paraId="625EA762">
            <w:pPr>
              <w:pStyle w:val="7"/>
              <w:spacing w:line="298" w:lineRule="auto"/>
            </w:pPr>
          </w:p>
          <w:p w14:paraId="18D74213">
            <w:pPr>
              <w:spacing w:before="56" w:line="189" w:lineRule="auto"/>
              <w:ind w:left="19"/>
              <w:rPr>
                <w:rFonts w:ascii="宋体" w:hAnsi="宋体" w:eastAsia="宋体" w:cs="宋体"/>
                <w:sz w:val="17"/>
                <w:szCs w:val="17"/>
              </w:rPr>
            </w:pPr>
            <w:r>
              <w:rPr>
                <w:rFonts w:ascii="宋体" w:hAnsi="宋体" w:eastAsia="宋体" w:cs="宋体"/>
                <w:spacing w:val="4"/>
                <w:sz w:val="17"/>
                <w:szCs w:val="17"/>
              </w:rPr>
              <w:t>031003013001</w:t>
            </w:r>
          </w:p>
        </w:tc>
        <w:tc>
          <w:tcPr>
            <w:tcW w:w="1597" w:type="dxa"/>
            <w:vAlign w:val="top"/>
          </w:tcPr>
          <w:p w14:paraId="0746933E">
            <w:pPr>
              <w:pStyle w:val="7"/>
              <w:spacing w:line="283" w:lineRule="auto"/>
            </w:pPr>
          </w:p>
          <w:p w14:paraId="38AFA695">
            <w:pPr>
              <w:pStyle w:val="7"/>
              <w:spacing w:line="283" w:lineRule="auto"/>
            </w:pPr>
          </w:p>
          <w:p w14:paraId="60A43C1E">
            <w:pPr>
              <w:spacing w:before="55" w:line="230" w:lineRule="auto"/>
              <w:ind w:left="25"/>
              <w:rPr>
                <w:rFonts w:ascii="宋体" w:hAnsi="宋体" w:eastAsia="宋体" w:cs="宋体"/>
                <w:sz w:val="17"/>
                <w:szCs w:val="17"/>
              </w:rPr>
            </w:pPr>
            <w:r>
              <w:rPr>
                <w:rFonts w:ascii="宋体" w:hAnsi="宋体" w:eastAsia="宋体" w:cs="宋体"/>
                <w:spacing w:val="5"/>
                <w:sz w:val="17"/>
                <w:szCs w:val="17"/>
              </w:rPr>
              <w:t>水表</w:t>
            </w:r>
          </w:p>
        </w:tc>
        <w:tc>
          <w:tcPr>
            <w:tcW w:w="1882" w:type="dxa"/>
            <w:gridSpan w:val="2"/>
            <w:vAlign w:val="top"/>
          </w:tcPr>
          <w:p w14:paraId="38BA7AF7">
            <w:pPr>
              <w:spacing w:before="176" w:line="195" w:lineRule="auto"/>
              <w:ind w:left="31" w:right="47" w:firstLine="10"/>
              <w:rPr>
                <w:rFonts w:ascii="宋体" w:hAnsi="宋体" w:eastAsia="宋体" w:cs="宋体"/>
                <w:sz w:val="17"/>
                <w:szCs w:val="17"/>
              </w:rPr>
            </w:pPr>
            <w:r>
              <w:rPr>
                <w:rFonts w:ascii="宋体" w:hAnsi="宋体" w:eastAsia="宋体" w:cs="宋体"/>
                <w:spacing w:val="-1"/>
                <w:sz w:val="17"/>
                <w:szCs w:val="17"/>
              </w:rPr>
              <w:t>1.安装部位(室内外） :</w:t>
            </w:r>
            <w:r>
              <w:rPr>
                <w:rFonts w:ascii="宋体" w:hAnsi="宋体" w:eastAsia="宋体" w:cs="宋体"/>
                <w:spacing w:val="4"/>
                <w:sz w:val="17"/>
                <w:szCs w:val="17"/>
              </w:rPr>
              <w:t xml:space="preserve"> </w:t>
            </w:r>
            <w:r>
              <w:rPr>
                <w:rFonts w:ascii="宋体" w:hAnsi="宋体" w:eastAsia="宋体" w:cs="宋体"/>
                <w:spacing w:val="7"/>
                <w:sz w:val="17"/>
                <w:szCs w:val="17"/>
              </w:rPr>
              <w:t>室外水表</w:t>
            </w:r>
          </w:p>
          <w:p w14:paraId="6576CADD">
            <w:pPr>
              <w:spacing w:before="1" w:line="204" w:lineRule="auto"/>
              <w:ind w:left="28" w:right="137" w:firstLine="2"/>
              <w:jc w:val="both"/>
              <w:rPr>
                <w:rFonts w:ascii="宋体" w:hAnsi="宋体" w:eastAsia="宋体" w:cs="宋体"/>
                <w:sz w:val="17"/>
                <w:szCs w:val="17"/>
              </w:rPr>
            </w:pPr>
            <w:r>
              <w:rPr>
                <w:rFonts w:ascii="宋体" w:hAnsi="宋体" w:eastAsia="宋体" w:cs="宋体"/>
                <w:spacing w:val="7"/>
                <w:sz w:val="17"/>
                <w:szCs w:val="17"/>
              </w:rPr>
              <w:t>2.型号、规格:</w:t>
            </w:r>
            <w:r>
              <w:rPr>
                <w:rFonts w:ascii="宋体" w:hAnsi="宋体" w:eastAsia="宋体" w:cs="宋体"/>
                <w:sz w:val="17"/>
                <w:szCs w:val="17"/>
              </w:rPr>
              <w:t>DN</w:t>
            </w:r>
            <w:r>
              <w:rPr>
                <w:rFonts w:ascii="宋体" w:hAnsi="宋体" w:eastAsia="宋体" w:cs="宋体"/>
                <w:spacing w:val="7"/>
                <w:sz w:val="17"/>
                <w:szCs w:val="17"/>
              </w:rPr>
              <w:t>100</w:t>
            </w:r>
            <w:r>
              <w:rPr>
                <w:rFonts w:ascii="宋体" w:hAnsi="宋体" w:eastAsia="宋体" w:cs="宋体"/>
                <w:sz w:val="17"/>
                <w:szCs w:val="17"/>
              </w:rPr>
              <w:t xml:space="preserve">  </w:t>
            </w:r>
            <w:r>
              <w:rPr>
                <w:rFonts w:ascii="宋体" w:hAnsi="宋体" w:eastAsia="宋体" w:cs="宋体"/>
                <w:spacing w:val="7"/>
                <w:sz w:val="17"/>
                <w:szCs w:val="17"/>
              </w:rPr>
              <w:t>3.连接形式:法兰连接</w:t>
            </w:r>
            <w:r>
              <w:rPr>
                <w:rFonts w:ascii="宋体" w:hAnsi="宋体" w:eastAsia="宋体" w:cs="宋体"/>
                <w:spacing w:val="8"/>
                <w:sz w:val="17"/>
                <w:szCs w:val="17"/>
              </w:rPr>
              <w:t xml:space="preserve"> </w:t>
            </w:r>
            <w:r>
              <w:rPr>
                <w:rFonts w:ascii="宋体" w:hAnsi="宋体" w:eastAsia="宋体" w:cs="宋体"/>
                <w:spacing w:val="7"/>
                <w:sz w:val="17"/>
                <w:szCs w:val="17"/>
              </w:rPr>
              <w:t>4.其他:符合设计及规</w:t>
            </w:r>
            <w:r>
              <w:rPr>
                <w:rFonts w:ascii="宋体" w:hAnsi="宋体" w:eastAsia="宋体" w:cs="宋体"/>
                <w:spacing w:val="8"/>
                <w:sz w:val="17"/>
                <w:szCs w:val="17"/>
              </w:rPr>
              <w:t xml:space="preserve"> </w:t>
            </w:r>
            <w:r>
              <w:rPr>
                <w:rFonts w:ascii="宋体" w:hAnsi="宋体" w:eastAsia="宋体" w:cs="宋体"/>
                <w:spacing w:val="7"/>
                <w:sz w:val="17"/>
                <w:szCs w:val="17"/>
              </w:rPr>
              <w:t>范要求</w:t>
            </w:r>
          </w:p>
        </w:tc>
        <w:tc>
          <w:tcPr>
            <w:tcW w:w="729" w:type="dxa"/>
            <w:vAlign w:val="top"/>
          </w:tcPr>
          <w:p w14:paraId="184CDE8A">
            <w:pPr>
              <w:pStyle w:val="7"/>
              <w:spacing w:line="283" w:lineRule="auto"/>
            </w:pPr>
          </w:p>
          <w:p w14:paraId="28732B9C">
            <w:pPr>
              <w:pStyle w:val="7"/>
              <w:spacing w:line="283" w:lineRule="auto"/>
            </w:pPr>
          </w:p>
          <w:p w14:paraId="374D029A">
            <w:pPr>
              <w:spacing w:before="55" w:line="230" w:lineRule="auto"/>
              <w:ind w:left="288"/>
              <w:rPr>
                <w:rFonts w:ascii="宋体" w:hAnsi="宋体" w:eastAsia="宋体" w:cs="宋体"/>
                <w:sz w:val="17"/>
                <w:szCs w:val="17"/>
              </w:rPr>
            </w:pPr>
            <w:r>
              <w:rPr>
                <w:rFonts w:ascii="宋体" w:hAnsi="宋体" w:eastAsia="宋体" w:cs="宋体"/>
                <w:spacing w:val="2"/>
                <w:sz w:val="17"/>
                <w:szCs w:val="17"/>
              </w:rPr>
              <w:t>个</w:t>
            </w:r>
          </w:p>
        </w:tc>
        <w:tc>
          <w:tcPr>
            <w:tcW w:w="789" w:type="dxa"/>
            <w:vAlign w:val="top"/>
          </w:tcPr>
          <w:p w14:paraId="426A826A">
            <w:pPr>
              <w:pStyle w:val="7"/>
              <w:spacing w:line="297" w:lineRule="auto"/>
            </w:pPr>
          </w:p>
          <w:p w14:paraId="11DE2D6A">
            <w:pPr>
              <w:pStyle w:val="7"/>
              <w:spacing w:line="298" w:lineRule="auto"/>
            </w:pPr>
          </w:p>
          <w:p w14:paraId="0A62F9C8">
            <w:pPr>
              <w:spacing w:before="55" w:line="189" w:lineRule="auto"/>
              <w:jc w:val="right"/>
              <w:rPr>
                <w:rFonts w:ascii="宋体" w:hAnsi="宋体" w:eastAsia="宋体" w:cs="宋体"/>
                <w:sz w:val="17"/>
                <w:szCs w:val="17"/>
              </w:rPr>
            </w:pPr>
            <w:r>
              <w:rPr>
                <w:rFonts w:ascii="宋体" w:hAnsi="宋体" w:eastAsia="宋体" w:cs="宋体"/>
                <w:spacing w:val="-23"/>
                <w:sz w:val="17"/>
                <w:szCs w:val="17"/>
              </w:rPr>
              <w:t>1</w:t>
            </w:r>
          </w:p>
        </w:tc>
        <w:tc>
          <w:tcPr>
            <w:tcW w:w="1034" w:type="dxa"/>
            <w:gridSpan w:val="2"/>
            <w:vAlign w:val="top"/>
          </w:tcPr>
          <w:p w14:paraId="3C85AA39">
            <w:pPr>
              <w:pStyle w:val="7"/>
            </w:pPr>
          </w:p>
        </w:tc>
        <w:tc>
          <w:tcPr>
            <w:tcW w:w="1032" w:type="dxa"/>
            <w:vAlign w:val="top"/>
          </w:tcPr>
          <w:p w14:paraId="34E8101F">
            <w:pPr>
              <w:pStyle w:val="7"/>
            </w:pPr>
          </w:p>
        </w:tc>
        <w:tc>
          <w:tcPr>
            <w:tcW w:w="884" w:type="dxa"/>
            <w:tcBorders>
              <w:right w:val="single" w:color="000000" w:sz="12" w:space="0"/>
            </w:tcBorders>
            <w:vAlign w:val="top"/>
          </w:tcPr>
          <w:p w14:paraId="1A83BED1">
            <w:pPr>
              <w:pStyle w:val="7"/>
            </w:pPr>
          </w:p>
        </w:tc>
      </w:tr>
      <w:tr w14:paraId="6D407E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748" w:type="dxa"/>
            <w:tcBorders>
              <w:left w:val="single" w:color="000000" w:sz="10" w:space="0"/>
            </w:tcBorders>
            <w:vAlign w:val="top"/>
          </w:tcPr>
          <w:p w14:paraId="555774EE">
            <w:pPr>
              <w:pStyle w:val="7"/>
            </w:pPr>
          </w:p>
        </w:tc>
        <w:tc>
          <w:tcPr>
            <w:tcW w:w="1478" w:type="dxa"/>
            <w:vAlign w:val="top"/>
          </w:tcPr>
          <w:p w14:paraId="03E3060B">
            <w:pPr>
              <w:pStyle w:val="7"/>
            </w:pPr>
          </w:p>
        </w:tc>
        <w:tc>
          <w:tcPr>
            <w:tcW w:w="3479" w:type="dxa"/>
            <w:gridSpan w:val="3"/>
            <w:vAlign w:val="top"/>
          </w:tcPr>
          <w:p w14:paraId="510BC63F">
            <w:pPr>
              <w:spacing w:before="102" w:line="230" w:lineRule="auto"/>
              <w:ind w:left="25"/>
              <w:rPr>
                <w:rFonts w:ascii="宋体" w:hAnsi="宋体" w:eastAsia="宋体" w:cs="宋体"/>
                <w:sz w:val="17"/>
                <w:szCs w:val="17"/>
              </w:rPr>
            </w:pPr>
            <w:r>
              <w:rPr>
                <w:rFonts w:ascii="宋体" w:hAnsi="宋体" w:eastAsia="宋体" w:cs="宋体"/>
                <w:spacing w:val="7"/>
                <w:sz w:val="17"/>
                <w:szCs w:val="17"/>
              </w:rPr>
              <w:t>分部小计</w:t>
            </w:r>
          </w:p>
        </w:tc>
        <w:tc>
          <w:tcPr>
            <w:tcW w:w="729" w:type="dxa"/>
            <w:vAlign w:val="top"/>
          </w:tcPr>
          <w:p w14:paraId="7A18DD2B">
            <w:pPr>
              <w:pStyle w:val="7"/>
            </w:pPr>
          </w:p>
        </w:tc>
        <w:tc>
          <w:tcPr>
            <w:tcW w:w="789" w:type="dxa"/>
            <w:vAlign w:val="top"/>
          </w:tcPr>
          <w:p w14:paraId="005D237C">
            <w:pPr>
              <w:pStyle w:val="7"/>
            </w:pPr>
          </w:p>
        </w:tc>
        <w:tc>
          <w:tcPr>
            <w:tcW w:w="1034" w:type="dxa"/>
            <w:gridSpan w:val="2"/>
            <w:vAlign w:val="top"/>
          </w:tcPr>
          <w:p w14:paraId="3BF200D2">
            <w:pPr>
              <w:pStyle w:val="7"/>
            </w:pPr>
          </w:p>
        </w:tc>
        <w:tc>
          <w:tcPr>
            <w:tcW w:w="1032" w:type="dxa"/>
            <w:vAlign w:val="top"/>
          </w:tcPr>
          <w:p w14:paraId="38FF3271">
            <w:pPr>
              <w:pStyle w:val="7"/>
            </w:pPr>
          </w:p>
        </w:tc>
        <w:tc>
          <w:tcPr>
            <w:tcW w:w="884" w:type="dxa"/>
            <w:tcBorders>
              <w:right w:val="single" w:color="000000" w:sz="12" w:space="0"/>
            </w:tcBorders>
            <w:vAlign w:val="top"/>
          </w:tcPr>
          <w:p w14:paraId="425C9644">
            <w:pPr>
              <w:pStyle w:val="7"/>
            </w:pPr>
          </w:p>
        </w:tc>
      </w:tr>
      <w:tr w14:paraId="52F3B4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trPr>
        <w:tc>
          <w:tcPr>
            <w:tcW w:w="748" w:type="dxa"/>
            <w:tcBorders>
              <w:left w:val="single" w:color="000000" w:sz="10" w:space="0"/>
            </w:tcBorders>
            <w:vAlign w:val="top"/>
          </w:tcPr>
          <w:p w14:paraId="27FAB943">
            <w:pPr>
              <w:pStyle w:val="7"/>
            </w:pPr>
          </w:p>
        </w:tc>
        <w:tc>
          <w:tcPr>
            <w:tcW w:w="1478" w:type="dxa"/>
            <w:vAlign w:val="top"/>
          </w:tcPr>
          <w:p w14:paraId="1B3D1979">
            <w:pPr>
              <w:spacing w:before="131" w:line="189" w:lineRule="auto"/>
              <w:ind w:left="14"/>
              <w:rPr>
                <w:rFonts w:ascii="宋体" w:hAnsi="宋体" w:eastAsia="宋体" w:cs="宋体"/>
                <w:sz w:val="17"/>
                <w:szCs w:val="17"/>
              </w:rPr>
            </w:pPr>
            <w:r>
              <w:rPr>
                <w:rFonts w:ascii="宋体" w:hAnsi="宋体" w:eastAsia="宋体" w:cs="宋体"/>
                <w:spacing w:val="3"/>
                <w:sz w:val="17"/>
                <w:szCs w:val="17"/>
              </w:rPr>
              <w:t>D.3</w:t>
            </w:r>
          </w:p>
        </w:tc>
        <w:tc>
          <w:tcPr>
            <w:tcW w:w="3479" w:type="dxa"/>
            <w:gridSpan w:val="3"/>
            <w:vAlign w:val="top"/>
          </w:tcPr>
          <w:p w14:paraId="61986BBE">
            <w:pPr>
              <w:spacing w:before="101" w:line="231" w:lineRule="auto"/>
              <w:ind w:left="23"/>
              <w:rPr>
                <w:rFonts w:ascii="宋体" w:hAnsi="宋体" w:eastAsia="宋体" w:cs="宋体"/>
                <w:sz w:val="17"/>
                <w:szCs w:val="17"/>
              </w:rPr>
            </w:pPr>
            <w:r>
              <w:rPr>
                <w:rFonts w:ascii="宋体" w:hAnsi="宋体" w:eastAsia="宋体" w:cs="宋体"/>
                <w:spacing w:val="8"/>
                <w:sz w:val="17"/>
                <w:szCs w:val="17"/>
              </w:rPr>
              <w:t>桥涵工程</w:t>
            </w:r>
          </w:p>
        </w:tc>
        <w:tc>
          <w:tcPr>
            <w:tcW w:w="729" w:type="dxa"/>
            <w:vAlign w:val="top"/>
          </w:tcPr>
          <w:p w14:paraId="7922626A">
            <w:pPr>
              <w:pStyle w:val="7"/>
            </w:pPr>
          </w:p>
        </w:tc>
        <w:tc>
          <w:tcPr>
            <w:tcW w:w="789" w:type="dxa"/>
            <w:vAlign w:val="top"/>
          </w:tcPr>
          <w:p w14:paraId="4221D83B">
            <w:pPr>
              <w:pStyle w:val="7"/>
            </w:pPr>
          </w:p>
        </w:tc>
        <w:tc>
          <w:tcPr>
            <w:tcW w:w="1034" w:type="dxa"/>
            <w:gridSpan w:val="2"/>
            <w:vAlign w:val="top"/>
          </w:tcPr>
          <w:p w14:paraId="5D179CB7">
            <w:pPr>
              <w:pStyle w:val="7"/>
            </w:pPr>
          </w:p>
        </w:tc>
        <w:tc>
          <w:tcPr>
            <w:tcW w:w="1032" w:type="dxa"/>
            <w:vAlign w:val="top"/>
          </w:tcPr>
          <w:p w14:paraId="2196E2FF">
            <w:pPr>
              <w:pStyle w:val="7"/>
            </w:pPr>
          </w:p>
        </w:tc>
        <w:tc>
          <w:tcPr>
            <w:tcW w:w="884" w:type="dxa"/>
            <w:tcBorders>
              <w:right w:val="single" w:color="000000" w:sz="12" w:space="0"/>
            </w:tcBorders>
            <w:vAlign w:val="top"/>
          </w:tcPr>
          <w:p w14:paraId="3BDB66CD">
            <w:pPr>
              <w:pStyle w:val="7"/>
            </w:pPr>
          </w:p>
        </w:tc>
      </w:tr>
      <w:tr w14:paraId="46B091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8257" w:type="dxa"/>
            <w:gridSpan w:val="9"/>
            <w:tcBorders>
              <w:left w:val="single" w:color="000000" w:sz="10" w:space="0"/>
              <w:bottom w:val="single" w:color="000000" w:sz="10" w:space="0"/>
            </w:tcBorders>
            <w:vAlign w:val="top"/>
          </w:tcPr>
          <w:p w14:paraId="4877FC3D">
            <w:pPr>
              <w:spacing w:before="89" w:line="229" w:lineRule="auto"/>
              <w:ind w:left="3772"/>
              <w:rPr>
                <w:rFonts w:ascii="宋体" w:hAnsi="宋体" w:eastAsia="宋体" w:cs="宋体"/>
                <w:sz w:val="17"/>
                <w:szCs w:val="17"/>
              </w:rPr>
            </w:pPr>
            <w:r>
              <w:rPr>
                <w:rFonts w:ascii="宋体" w:hAnsi="宋体" w:eastAsia="宋体" w:cs="宋体"/>
                <w:spacing w:val="7"/>
                <w:sz w:val="17"/>
                <w:szCs w:val="17"/>
              </w:rPr>
              <w:t>本页小计</w:t>
            </w:r>
          </w:p>
        </w:tc>
        <w:tc>
          <w:tcPr>
            <w:tcW w:w="1032" w:type="dxa"/>
            <w:tcBorders>
              <w:bottom w:val="single" w:color="000000" w:sz="10" w:space="0"/>
            </w:tcBorders>
            <w:vAlign w:val="top"/>
          </w:tcPr>
          <w:p w14:paraId="04DF783D">
            <w:pPr>
              <w:pStyle w:val="7"/>
            </w:pPr>
          </w:p>
        </w:tc>
        <w:tc>
          <w:tcPr>
            <w:tcW w:w="884" w:type="dxa"/>
            <w:tcBorders>
              <w:bottom w:val="single" w:color="000000" w:sz="10" w:space="0"/>
              <w:right w:val="single" w:color="000000" w:sz="12" w:space="0"/>
            </w:tcBorders>
            <w:vAlign w:val="top"/>
          </w:tcPr>
          <w:p w14:paraId="4D6B0DAA">
            <w:pPr>
              <w:pStyle w:val="7"/>
            </w:pPr>
          </w:p>
        </w:tc>
      </w:tr>
    </w:tbl>
    <w:p w14:paraId="5B781CFE">
      <w:pPr>
        <w:spacing w:line="249" w:lineRule="auto"/>
        <w:rPr>
          <w:rFonts w:ascii="Arial"/>
          <w:sz w:val="21"/>
        </w:rPr>
      </w:pPr>
      <w:r>
        <w:drawing>
          <wp:anchor distT="0" distB="0" distL="0" distR="0" simplePos="0" relativeHeight="251864064" behindDoc="0" locked="0" layoutInCell="1" allowOverlap="1">
            <wp:simplePos x="0" y="0"/>
            <wp:positionH relativeFrom="column">
              <wp:posOffset>6452870</wp:posOffset>
            </wp:positionH>
            <wp:positionV relativeFrom="paragraph">
              <wp:posOffset>144145</wp:posOffset>
            </wp:positionV>
            <wp:extent cx="6350" cy="347345"/>
            <wp:effectExtent l="0" t="0" r="12700" b="14605"/>
            <wp:wrapNone/>
            <wp:docPr id="143" name="IM 128"/>
            <wp:cNvGraphicFramePr/>
            <a:graphic xmlns:a="http://schemas.openxmlformats.org/drawingml/2006/main">
              <a:graphicData uri="http://schemas.openxmlformats.org/drawingml/2006/picture">
                <pic:pic xmlns:pic="http://schemas.openxmlformats.org/drawingml/2006/picture">
                  <pic:nvPicPr>
                    <pic:cNvPr id="143" name="IM 128"/>
                    <pic:cNvPicPr/>
                  </pic:nvPicPr>
                  <pic:blipFill>
                    <a:blip r:embed="rId57"/>
                    <a:stretch>
                      <a:fillRect/>
                    </a:stretch>
                  </pic:blipFill>
                  <pic:spPr>
                    <a:xfrm>
                      <a:off x="0" y="0"/>
                      <a:ext cx="6350" cy="347408"/>
                    </a:xfrm>
                    <a:prstGeom prst="rect">
                      <a:avLst/>
                    </a:prstGeom>
                  </pic:spPr>
                </pic:pic>
              </a:graphicData>
            </a:graphic>
          </wp:anchor>
        </w:drawing>
      </w:r>
    </w:p>
    <w:p w14:paraId="3F106F5C">
      <w:pPr>
        <w:spacing w:line="249" w:lineRule="auto"/>
        <w:rPr>
          <w:rFonts w:ascii="Arial"/>
          <w:sz w:val="21"/>
        </w:rPr>
      </w:pPr>
    </w:p>
    <w:p w14:paraId="51AE04BC">
      <w:pPr>
        <w:pStyle w:val="3"/>
        <w:spacing w:before="56" w:line="220" w:lineRule="auto"/>
        <w:ind w:left="37"/>
      </w:pPr>
      <w:r>
        <w:rPr>
          <w:spacing w:val="2"/>
        </w:rPr>
        <w:t>注：为计取规费等的使用，可在表中增设其中：</w:t>
      </w:r>
      <w:r>
        <w:rPr>
          <w:spacing w:val="58"/>
        </w:rPr>
        <w:t xml:space="preserve"> </w:t>
      </w:r>
      <w:r>
        <w:rPr>
          <w:spacing w:val="2"/>
        </w:rPr>
        <w:t>“</w:t>
      </w:r>
      <w:r>
        <w:rPr>
          <w:spacing w:val="-49"/>
        </w:rPr>
        <w:t xml:space="preserve"> </w:t>
      </w:r>
      <w:r>
        <w:rPr>
          <w:spacing w:val="2"/>
        </w:rPr>
        <w:t>定额人工费</w:t>
      </w:r>
      <w:r>
        <w:rPr>
          <w:spacing w:val="-61"/>
        </w:rPr>
        <w:t xml:space="preserve"> </w:t>
      </w:r>
      <w:r>
        <w:rPr>
          <w:spacing w:val="2"/>
        </w:rPr>
        <w:t>”。</w:t>
      </w: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413"/>
        <w:gridCol w:w="2755"/>
      </w:tblGrid>
      <w:tr w14:paraId="21D44CD7">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375" w:hRule="atLeast"/>
        </w:trPr>
        <w:tc>
          <w:tcPr>
            <w:tcW w:w="7413" w:type="dxa"/>
            <w:tcBorders>
              <w:left w:val="nil"/>
              <w:bottom w:val="single" w:color="FFFFFF" w:sz="2" w:space="0"/>
            </w:tcBorders>
            <w:vAlign w:val="top"/>
          </w:tcPr>
          <w:p w14:paraId="5E9AED49">
            <w:pPr>
              <w:pStyle w:val="7"/>
            </w:pPr>
            <w:r>
              <w:drawing>
                <wp:anchor distT="0" distB="0" distL="0" distR="0" simplePos="0" relativeHeight="251863040" behindDoc="0" locked="0" layoutInCell="1" allowOverlap="1">
                  <wp:simplePos x="0" y="0"/>
                  <wp:positionH relativeFrom="rightMargin">
                    <wp:posOffset>-45720</wp:posOffset>
                  </wp:positionH>
                  <wp:positionV relativeFrom="topMargin">
                    <wp:posOffset>-9525</wp:posOffset>
                  </wp:positionV>
                  <wp:extent cx="9525" cy="250825"/>
                  <wp:effectExtent l="0" t="0" r="9525" b="15875"/>
                  <wp:wrapNone/>
                  <wp:docPr id="145" name="IM 130"/>
                  <wp:cNvGraphicFramePr/>
                  <a:graphic xmlns:a="http://schemas.openxmlformats.org/drawingml/2006/main">
                    <a:graphicData uri="http://schemas.openxmlformats.org/drawingml/2006/picture">
                      <pic:pic xmlns:pic="http://schemas.openxmlformats.org/drawingml/2006/picture">
                        <pic:nvPicPr>
                          <pic:cNvPr id="145" name="IM 130"/>
                          <pic:cNvPicPr/>
                        </pic:nvPicPr>
                        <pic:blipFill>
                          <a:blip r:embed="rId58"/>
                          <a:stretch>
                            <a:fillRect/>
                          </a:stretch>
                        </pic:blipFill>
                        <pic:spPr>
                          <a:xfrm>
                            <a:off x="0" y="0"/>
                            <a:ext cx="9525" cy="251015"/>
                          </a:xfrm>
                          <a:prstGeom prst="rect">
                            <a:avLst/>
                          </a:prstGeom>
                        </pic:spPr>
                      </pic:pic>
                    </a:graphicData>
                  </a:graphic>
                </wp:anchor>
              </w:drawing>
            </w:r>
          </w:p>
        </w:tc>
        <w:tc>
          <w:tcPr>
            <w:tcW w:w="2755" w:type="dxa"/>
            <w:tcBorders>
              <w:bottom w:val="single" w:color="FFFFFF" w:sz="2" w:space="0"/>
              <w:right w:val="single" w:color="FFFFFF" w:sz="2" w:space="0"/>
            </w:tcBorders>
            <w:vAlign w:val="top"/>
          </w:tcPr>
          <w:p w14:paraId="65B44988">
            <w:pPr>
              <w:spacing w:before="97" w:line="232" w:lineRule="auto"/>
              <w:ind w:right="24"/>
              <w:jc w:val="right"/>
              <w:rPr>
                <w:rFonts w:ascii="宋体" w:hAnsi="宋体" w:eastAsia="宋体" w:cs="宋体"/>
                <w:sz w:val="17"/>
                <w:szCs w:val="17"/>
              </w:rPr>
            </w:pPr>
            <w:r>
              <w:rPr>
                <w:rFonts w:ascii="宋体" w:hAnsi="宋体" w:eastAsia="宋体" w:cs="宋体"/>
                <w:spacing w:val="3"/>
                <w:sz w:val="17"/>
                <w:szCs w:val="17"/>
              </w:rPr>
              <w:t>表</w:t>
            </w:r>
            <w:r>
              <w:rPr>
                <w:rFonts w:ascii="宋体" w:hAnsi="宋体" w:eastAsia="宋体" w:cs="宋体"/>
                <w:spacing w:val="-5"/>
                <w:w w:val="55"/>
                <w:sz w:val="17"/>
                <w:szCs w:val="17"/>
              </w:rPr>
              <w:t>—</w:t>
            </w:r>
            <w:r>
              <w:rPr>
                <w:rFonts w:ascii="宋体" w:hAnsi="宋体" w:eastAsia="宋体" w:cs="宋体"/>
                <w:spacing w:val="9"/>
                <w:sz w:val="17"/>
                <w:szCs w:val="17"/>
              </w:rPr>
              <w:t xml:space="preserve"> </w:t>
            </w:r>
            <w:r>
              <w:rPr>
                <w:rFonts w:ascii="宋体" w:hAnsi="宋体" w:eastAsia="宋体" w:cs="宋体"/>
                <w:spacing w:val="3"/>
                <w:sz w:val="17"/>
                <w:szCs w:val="17"/>
              </w:rPr>
              <w:t>08</w:t>
            </w:r>
          </w:p>
        </w:tc>
      </w:tr>
    </w:tbl>
    <w:p w14:paraId="53B89C79">
      <w:pPr>
        <w:rPr>
          <w:rFonts w:ascii="Arial"/>
          <w:sz w:val="21"/>
        </w:rPr>
      </w:pPr>
    </w:p>
    <w:p w14:paraId="55AD5CE6">
      <w:pPr>
        <w:rPr>
          <w:rFonts w:ascii="Arial" w:hAnsi="Arial" w:eastAsia="Arial" w:cs="Arial"/>
          <w:sz w:val="21"/>
          <w:szCs w:val="21"/>
        </w:rPr>
        <w:sectPr>
          <w:pgSz w:w="11960" w:h="16880"/>
          <w:pgMar w:top="400" w:right="905" w:bottom="0" w:left="853" w:header="0" w:footer="0" w:gutter="0"/>
          <w:cols w:space="720" w:num="1"/>
        </w:sectPr>
      </w:pPr>
    </w:p>
    <w:p w14:paraId="426193ED">
      <w:pPr>
        <w:spacing w:before="72"/>
      </w:pPr>
      <w:r>
        <w:drawing>
          <wp:anchor distT="0" distB="0" distL="0" distR="0" simplePos="0" relativeHeight="251866112" behindDoc="1" locked="0" layoutInCell="0" allowOverlap="1">
            <wp:simplePos x="0" y="0"/>
            <wp:positionH relativeFrom="page">
              <wp:posOffset>5245735</wp:posOffset>
            </wp:positionH>
            <wp:positionV relativeFrom="page">
              <wp:posOffset>542290</wp:posOffset>
            </wp:positionV>
            <wp:extent cx="9525" cy="318770"/>
            <wp:effectExtent l="0" t="0" r="9525" b="5080"/>
            <wp:wrapNone/>
            <wp:docPr id="147" name="IM 132"/>
            <wp:cNvGraphicFramePr/>
            <a:graphic xmlns:a="http://schemas.openxmlformats.org/drawingml/2006/main">
              <a:graphicData uri="http://schemas.openxmlformats.org/drawingml/2006/picture">
                <pic:pic xmlns:pic="http://schemas.openxmlformats.org/drawingml/2006/picture">
                  <pic:nvPicPr>
                    <pic:cNvPr id="147" name="IM 132"/>
                    <pic:cNvPicPr/>
                  </pic:nvPicPr>
                  <pic:blipFill>
                    <a:blip r:embed="rId53"/>
                    <a:stretch>
                      <a:fillRect/>
                    </a:stretch>
                  </pic:blipFill>
                  <pic:spPr>
                    <a:xfrm>
                      <a:off x="0" y="0"/>
                      <a:ext cx="9525" cy="318706"/>
                    </a:xfrm>
                    <a:prstGeom prst="rect">
                      <a:avLst/>
                    </a:prstGeom>
                  </pic:spPr>
                </pic:pic>
              </a:graphicData>
            </a:graphic>
          </wp:anchor>
        </w:drawing>
      </w:r>
      <w:r>
        <w:drawing>
          <wp:anchor distT="0" distB="0" distL="0" distR="0" simplePos="0" relativeHeight="251868160" behindDoc="0" locked="0" layoutInCell="0" allowOverlap="1">
            <wp:simplePos x="0" y="0"/>
            <wp:positionH relativeFrom="page">
              <wp:posOffset>6995160</wp:posOffset>
            </wp:positionH>
            <wp:positionV relativeFrom="page">
              <wp:posOffset>542290</wp:posOffset>
            </wp:positionV>
            <wp:extent cx="6350" cy="318770"/>
            <wp:effectExtent l="0" t="0" r="12700" b="5080"/>
            <wp:wrapNone/>
            <wp:docPr id="149" name="IM 134"/>
            <wp:cNvGraphicFramePr/>
            <a:graphic xmlns:a="http://schemas.openxmlformats.org/drawingml/2006/main">
              <a:graphicData uri="http://schemas.openxmlformats.org/drawingml/2006/picture">
                <pic:pic xmlns:pic="http://schemas.openxmlformats.org/drawingml/2006/picture">
                  <pic:nvPicPr>
                    <pic:cNvPr id="149" name="IM 134"/>
                    <pic:cNvPicPr/>
                  </pic:nvPicPr>
                  <pic:blipFill>
                    <a:blip r:embed="rId54"/>
                    <a:stretch>
                      <a:fillRect/>
                    </a:stretch>
                  </pic:blipFill>
                  <pic:spPr>
                    <a:xfrm>
                      <a:off x="0" y="0"/>
                      <a:ext cx="6350" cy="318706"/>
                    </a:xfrm>
                    <a:prstGeom prst="rect">
                      <a:avLst/>
                    </a:prstGeom>
                  </pic:spPr>
                </pic:pic>
              </a:graphicData>
            </a:graphic>
          </wp:anchor>
        </w:drawing>
      </w:r>
    </w:p>
    <w:p w14:paraId="230B87DB">
      <w:pPr>
        <w:spacing w:before="72"/>
      </w:pPr>
    </w:p>
    <w:p w14:paraId="38627CB0">
      <w:pPr>
        <w:spacing w:before="72"/>
      </w:pPr>
    </w:p>
    <w:tbl>
      <w:tblPr>
        <w:tblStyle w:val="6"/>
        <w:tblW w:w="10173" w:type="dxa"/>
        <w:tblInd w:w="12"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48"/>
        <w:gridCol w:w="1476"/>
        <w:gridCol w:w="1594"/>
        <w:gridCol w:w="387"/>
        <w:gridCol w:w="1495"/>
        <w:gridCol w:w="728"/>
        <w:gridCol w:w="787"/>
        <w:gridCol w:w="193"/>
        <w:gridCol w:w="843"/>
        <w:gridCol w:w="1033"/>
        <w:gridCol w:w="889"/>
      </w:tblGrid>
      <w:tr w14:paraId="5C2AFB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3" w:hRule="atLeast"/>
        </w:trPr>
        <w:tc>
          <w:tcPr>
            <w:tcW w:w="10173" w:type="dxa"/>
            <w:gridSpan w:val="11"/>
            <w:tcBorders>
              <w:top w:val="single" w:color="FFFFFF" w:sz="6" w:space="0"/>
              <w:left w:val="nil"/>
              <w:bottom w:val="single" w:color="FFFFFF" w:sz="6" w:space="0"/>
              <w:right w:val="single" w:color="FFFFFF" w:sz="2" w:space="0"/>
            </w:tcBorders>
            <w:vAlign w:val="top"/>
          </w:tcPr>
          <w:p w14:paraId="6BAABD20">
            <w:pPr>
              <w:spacing w:before="81" w:line="223" w:lineRule="auto"/>
              <w:ind w:left="1101"/>
              <w:rPr>
                <w:rFonts w:ascii="宋体" w:hAnsi="宋体" w:eastAsia="宋体" w:cs="宋体"/>
                <w:sz w:val="39"/>
                <w:szCs w:val="39"/>
              </w:rPr>
            </w:pPr>
            <w:r>
              <w:rPr>
                <w:rFonts w:ascii="宋体" w:hAnsi="宋体" w:eastAsia="宋体" w:cs="宋体"/>
                <w:spacing w:val="27"/>
                <w:sz w:val="39"/>
                <w:szCs w:val="39"/>
              </w:rPr>
              <w:t>分部分项工程和单价措施项目清单与计价表</w:t>
            </w:r>
          </w:p>
        </w:tc>
      </w:tr>
      <w:tr w14:paraId="4F86BF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7" w:hRule="atLeast"/>
        </w:trPr>
        <w:tc>
          <w:tcPr>
            <w:tcW w:w="4205" w:type="dxa"/>
            <w:gridSpan w:val="4"/>
            <w:tcBorders>
              <w:top w:val="single" w:color="FFFFFF" w:sz="6" w:space="0"/>
              <w:left w:val="nil"/>
              <w:bottom w:val="single" w:color="000000" w:sz="12" w:space="0"/>
              <w:right w:val="single" w:color="FFFFFF" w:sz="6" w:space="0"/>
            </w:tcBorders>
            <w:vAlign w:val="top"/>
          </w:tcPr>
          <w:p w14:paraId="3731646D">
            <w:pPr>
              <w:spacing w:before="148" w:line="231" w:lineRule="auto"/>
              <w:ind w:left="26"/>
              <w:rPr>
                <w:rFonts w:ascii="宋体" w:hAnsi="宋体" w:eastAsia="宋体" w:cs="宋体"/>
                <w:sz w:val="17"/>
                <w:szCs w:val="17"/>
              </w:rPr>
            </w:pPr>
            <w:r>
              <w:rPr>
                <w:rFonts w:ascii="宋体" w:hAnsi="宋体" w:eastAsia="宋体" w:cs="宋体"/>
                <w:spacing w:val="8"/>
                <w:sz w:val="17"/>
                <w:szCs w:val="17"/>
              </w:rPr>
              <w:t>工程名称：消防工程</w:t>
            </w:r>
          </w:p>
        </w:tc>
        <w:tc>
          <w:tcPr>
            <w:tcW w:w="3203" w:type="dxa"/>
            <w:gridSpan w:val="4"/>
            <w:tcBorders>
              <w:top w:val="single" w:color="FFFFFF" w:sz="6" w:space="0"/>
              <w:left w:val="single" w:color="FFFFFF" w:sz="6" w:space="0"/>
              <w:bottom w:val="single" w:color="000000" w:sz="12" w:space="0"/>
              <w:right w:val="single" w:color="FFFFFF" w:sz="6" w:space="0"/>
            </w:tcBorders>
            <w:vAlign w:val="top"/>
          </w:tcPr>
          <w:p w14:paraId="35F4C768">
            <w:pPr>
              <w:spacing w:before="58" w:line="213" w:lineRule="auto"/>
              <w:ind w:left="21" w:right="148"/>
              <w:rPr>
                <w:rFonts w:ascii="宋体" w:hAnsi="宋体" w:eastAsia="宋体" w:cs="宋体"/>
                <w:sz w:val="17"/>
                <w:szCs w:val="17"/>
              </w:rPr>
            </w:pPr>
            <w:r>
              <w:rPr>
                <w:rFonts w:ascii="宋体" w:hAnsi="宋体" w:eastAsia="宋体" w:cs="宋体"/>
                <w:spacing w:val="7"/>
                <w:sz w:val="17"/>
                <w:szCs w:val="17"/>
              </w:rPr>
              <w:t xml:space="preserve">标段：博乐强制隔离戒毒所室外消防、 </w:t>
            </w:r>
            <w:r>
              <w:rPr>
                <w:rFonts w:ascii="宋体" w:hAnsi="宋体" w:eastAsia="宋体" w:cs="宋体"/>
                <w:spacing w:val="8"/>
                <w:sz w:val="17"/>
                <w:szCs w:val="17"/>
              </w:rPr>
              <w:t>给水主管网改造项目</w:t>
            </w:r>
          </w:p>
        </w:tc>
        <w:tc>
          <w:tcPr>
            <w:tcW w:w="2765" w:type="dxa"/>
            <w:gridSpan w:val="3"/>
            <w:tcBorders>
              <w:top w:val="single" w:color="FFFFFF" w:sz="6" w:space="0"/>
              <w:left w:val="single" w:color="FFFFFF" w:sz="6" w:space="0"/>
              <w:bottom w:val="single" w:color="000000" w:sz="12" w:space="0"/>
              <w:right w:val="single" w:color="FFFFFF" w:sz="2" w:space="0"/>
            </w:tcBorders>
            <w:vAlign w:val="top"/>
          </w:tcPr>
          <w:p w14:paraId="31C99B31">
            <w:pPr>
              <w:spacing w:before="149" w:line="230" w:lineRule="auto"/>
              <w:ind w:left="922"/>
              <w:rPr>
                <w:rFonts w:ascii="宋体" w:hAnsi="宋体" w:eastAsia="宋体" w:cs="宋体"/>
                <w:sz w:val="17"/>
                <w:szCs w:val="17"/>
              </w:rPr>
            </w:pPr>
            <w:r>
              <w:rPr>
                <w:rFonts w:ascii="宋体" w:hAnsi="宋体" w:eastAsia="宋体" w:cs="宋体"/>
                <w:spacing w:val="-2"/>
                <w:sz w:val="17"/>
                <w:szCs w:val="17"/>
              </w:rPr>
              <w:t>第</w:t>
            </w:r>
            <w:r>
              <w:rPr>
                <w:rFonts w:ascii="宋体" w:hAnsi="宋体" w:eastAsia="宋体" w:cs="宋体"/>
                <w:spacing w:val="12"/>
                <w:sz w:val="17"/>
                <w:szCs w:val="17"/>
              </w:rPr>
              <w:t xml:space="preserve">  </w:t>
            </w:r>
            <w:r>
              <w:rPr>
                <w:rFonts w:ascii="宋体" w:hAnsi="宋体" w:eastAsia="宋体" w:cs="宋体"/>
                <w:spacing w:val="-2"/>
                <w:sz w:val="17"/>
                <w:szCs w:val="17"/>
              </w:rPr>
              <w:t>3</w:t>
            </w:r>
            <w:r>
              <w:rPr>
                <w:rFonts w:ascii="宋体" w:hAnsi="宋体" w:eastAsia="宋体" w:cs="宋体"/>
                <w:spacing w:val="10"/>
                <w:sz w:val="17"/>
                <w:szCs w:val="17"/>
              </w:rPr>
              <w:t xml:space="preserve">  </w:t>
            </w:r>
            <w:r>
              <w:rPr>
                <w:rFonts w:ascii="宋体" w:hAnsi="宋体" w:eastAsia="宋体" w:cs="宋体"/>
                <w:spacing w:val="-2"/>
                <w:sz w:val="17"/>
                <w:szCs w:val="17"/>
              </w:rPr>
              <w:t>页</w:t>
            </w:r>
            <w:r>
              <w:rPr>
                <w:rFonts w:ascii="宋体" w:hAnsi="宋体" w:eastAsia="宋体" w:cs="宋体"/>
                <w:spacing w:val="8"/>
                <w:sz w:val="17"/>
                <w:szCs w:val="17"/>
              </w:rPr>
              <w:t xml:space="preserve">  </w:t>
            </w:r>
            <w:r>
              <w:rPr>
                <w:rFonts w:ascii="宋体" w:hAnsi="宋体" w:eastAsia="宋体" w:cs="宋体"/>
                <w:spacing w:val="-2"/>
                <w:sz w:val="17"/>
                <w:szCs w:val="17"/>
              </w:rPr>
              <w:t>共</w:t>
            </w:r>
            <w:r>
              <w:rPr>
                <w:rFonts w:ascii="宋体" w:hAnsi="宋体" w:eastAsia="宋体" w:cs="宋体"/>
                <w:spacing w:val="11"/>
                <w:sz w:val="17"/>
                <w:szCs w:val="17"/>
              </w:rPr>
              <w:t xml:space="preserve">  </w:t>
            </w:r>
            <w:r>
              <w:rPr>
                <w:rFonts w:ascii="宋体" w:hAnsi="宋体" w:eastAsia="宋体" w:cs="宋体"/>
                <w:spacing w:val="-2"/>
                <w:sz w:val="17"/>
                <w:szCs w:val="17"/>
              </w:rPr>
              <w:t>5</w:t>
            </w:r>
            <w:r>
              <w:rPr>
                <w:rFonts w:ascii="宋体" w:hAnsi="宋体" w:eastAsia="宋体" w:cs="宋体"/>
                <w:spacing w:val="10"/>
                <w:sz w:val="17"/>
                <w:szCs w:val="17"/>
              </w:rPr>
              <w:t xml:space="preserve">  </w:t>
            </w:r>
            <w:r>
              <w:rPr>
                <w:rFonts w:ascii="宋体" w:hAnsi="宋体" w:eastAsia="宋体" w:cs="宋体"/>
                <w:spacing w:val="-2"/>
                <w:sz w:val="17"/>
                <w:szCs w:val="17"/>
              </w:rPr>
              <w:t>页</w:t>
            </w:r>
          </w:p>
        </w:tc>
      </w:tr>
      <w:tr w14:paraId="27CC23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8" w:hRule="atLeast"/>
        </w:trPr>
        <w:tc>
          <w:tcPr>
            <w:tcW w:w="748" w:type="dxa"/>
            <w:vMerge w:val="restart"/>
            <w:tcBorders>
              <w:top w:val="single" w:color="000000" w:sz="12" w:space="0"/>
              <w:left w:val="single" w:color="000000" w:sz="10" w:space="0"/>
              <w:bottom w:val="nil"/>
            </w:tcBorders>
            <w:vAlign w:val="top"/>
          </w:tcPr>
          <w:p w14:paraId="02ADB7A4">
            <w:pPr>
              <w:pStyle w:val="7"/>
              <w:spacing w:line="248" w:lineRule="auto"/>
            </w:pPr>
          </w:p>
          <w:p w14:paraId="11AD639F">
            <w:pPr>
              <w:pStyle w:val="7"/>
              <w:spacing w:line="249" w:lineRule="auto"/>
            </w:pPr>
          </w:p>
          <w:p w14:paraId="2F42E945">
            <w:pPr>
              <w:spacing w:before="55" w:line="232" w:lineRule="auto"/>
              <w:ind w:left="191"/>
              <w:rPr>
                <w:rFonts w:ascii="宋体" w:hAnsi="宋体" w:eastAsia="宋体" w:cs="宋体"/>
                <w:sz w:val="17"/>
                <w:szCs w:val="17"/>
              </w:rPr>
            </w:pPr>
            <w:r>
              <w:rPr>
                <w:rFonts w:ascii="宋体" w:hAnsi="宋体" w:eastAsia="宋体" w:cs="宋体"/>
                <w:spacing w:val="6"/>
                <w:sz w:val="17"/>
                <w:szCs w:val="17"/>
              </w:rPr>
              <w:t>序号</w:t>
            </w:r>
          </w:p>
        </w:tc>
        <w:tc>
          <w:tcPr>
            <w:tcW w:w="1476" w:type="dxa"/>
            <w:vMerge w:val="restart"/>
            <w:tcBorders>
              <w:top w:val="single" w:color="000000" w:sz="12" w:space="0"/>
              <w:bottom w:val="nil"/>
            </w:tcBorders>
            <w:vAlign w:val="top"/>
          </w:tcPr>
          <w:p w14:paraId="42D53276">
            <w:pPr>
              <w:pStyle w:val="7"/>
              <w:spacing w:line="249" w:lineRule="auto"/>
            </w:pPr>
          </w:p>
          <w:p w14:paraId="345791AA">
            <w:pPr>
              <w:pStyle w:val="7"/>
              <w:spacing w:line="249" w:lineRule="auto"/>
            </w:pPr>
          </w:p>
          <w:p w14:paraId="450DF009">
            <w:pPr>
              <w:spacing w:before="55" w:line="230" w:lineRule="auto"/>
              <w:ind w:left="380"/>
              <w:rPr>
                <w:rFonts w:ascii="宋体" w:hAnsi="宋体" w:eastAsia="宋体" w:cs="宋体"/>
                <w:sz w:val="17"/>
                <w:szCs w:val="17"/>
              </w:rPr>
            </w:pPr>
            <w:r>
              <w:rPr>
                <w:rFonts w:ascii="宋体" w:hAnsi="宋体" w:eastAsia="宋体" w:cs="宋体"/>
                <w:spacing w:val="7"/>
                <w:sz w:val="17"/>
                <w:szCs w:val="17"/>
              </w:rPr>
              <w:t>项目编码</w:t>
            </w:r>
          </w:p>
        </w:tc>
        <w:tc>
          <w:tcPr>
            <w:tcW w:w="1594" w:type="dxa"/>
            <w:vMerge w:val="restart"/>
            <w:tcBorders>
              <w:top w:val="single" w:color="000000" w:sz="12" w:space="0"/>
              <w:bottom w:val="nil"/>
            </w:tcBorders>
            <w:vAlign w:val="top"/>
          </w:tcPr>
          <w:p w14:paraId="69A9453E">
            <w:pPr>
              <w:pStyle w:val="7"/>
              <w:spacing w:line="248" w:lineRule="auto"/>
            </w:pPr>
          </w:p>
          <w:p w14:paraId="48B6108A">
            <w:pPr>
              <w:pStyle w:val="7"/>
              <w:spacing w:line="249" w:lineRule="auto"/>
            </w:pPr>
          </w:p>
          <w:p w14:paraId="7965E388">
            <w:pPr>
              <w:spacing w:before="56" w:line="231" w:lineRule="auto"/>
              <w:ind w:left="447"/>
              <w:rPr>
                <w:rFonts w:ascii="宋体" w:hAnsi="宋体" w:eastAsia="宋体" w:cs="宋体"/>
                <w:sz w:val="17"/>
                <w:szCs w:val="17"/>
              </w:rPr>
            </w:pPr>
            <w:r>
              <w:rPr>
                <w:rFonts w:ascii="宋体" w:hAnsi="宋体" w:eastAsia="宋体" w:cs="宋体"/>
                <w:spacing w:val="7"/>
                <w:sz w:val="17"/>
                <w:szCs w:val="17"/>
              </w:rPr>
              <w:t>项目名称</w:t>
            </w:r>
          </w:p>
        </w:tc>
        <w:tc>
          <w:tcPr>
            <w:tcW w:w="1882" w:type="dxa"/>
            <w:gridSpan w:val="2"/>
            <w:vMerge w:val="restart"/>
            <w:tcBorders>
              <w:top w:val="single" w:color="000000" w:sz="12" w:space="0"/>
              <w:bottom w:val="nil"/>
            </w:tcBorders>
            <w:vAlign w:val="top"/>
          </w:tcPr>
          <w:p w14:paraId="60A9F46D">
            <w:pPr>
              <w:pStyle w:val="7"/>
              <w:spacing w:line="249" w:lineRule="auto"/>
            </w:pPr>
          </w:p>
          <w:p w14:paraId="08E7B315">
            <w:pPr>
              <w:pStyle w:val="7"/>
              <w:spacing w:line="249" w:lineRule="auto"/>
            </w:pPr>
          </w:p>
          <w:p w14:paraId="1EB7029B">
            <w:pPr>
              <w:spacing w:before="55" w:line="230" w:lineRule="auto"/>
              <w:ind w:left="411"/>
              <w:rPr>
                <w:rFonts w:ascii="宋体" w:hAnsi="宋体" w:eastAsia="宋体" w:cs="宋体"/>
                <w:sz w:val="17"/>
                <w:szCs w:val="17"/>
              </w:rPr>
            </w:pPr>
            <w:r>
              <w:rPr>
                <w:rFonts w:ascii="宋体" w:hAnsi="宋体" w:eastAsia="宋体" w:cs="宋体"/>
                <w:spacing w:val="8"/>
                <w:sz w:val="17"/>
                <w:szCs w:val="17"/>
              </w:rPr>
              <w:t>项目特征描述</w:t>
            </w:r>
          </w:p>
        </w:tc>
        <w:tc>
          <w:tcPr>
            <w:tcW w:w="728" w:type="dxa"/>
            <w:vMerge w:val="restart"/>
            <w:tcBorders>
              <w:top w:val="single" w:color="000000" w:sz="12" w:space="0"/>
              <w:bottom w:val="nil"/>
            </w:tcBorders>
            <w:vAlign w:val="top"/>
          </w:tcPr>
          <w:p w14:paraId="6031A793">
            <w:pPr>
              <w:pStyle w:val="7"/>
              <w:spacing w:line="409" w:lineRule="auto"/>
            </w:pPr>
          </w:p>
          <w:p w14:paraId="2A78A51E">
            <w:pPr>
              <w:spacing w:before="55" w:line="213" w:lineRule="auto"/>
              <w:ind w:left="293" w:right="66" w:hanging="179"/>
              <w:rPr>
                <w:rFonts w:ascii="宋体" w:hAnsi="宋体" w:eastAsia="宋体" w:cs="宋体"/>
                <w:sz w:val="17"/>
                <w:szCs w:val="17"/>
              </w:rPr>
            </w:pPr>
            <w:r>
              <w:rPr>
                <w:rFonts w:ascii="宋体" w:hAnsi="宋体" w:eastAsia="宋体" w:cs="宋体"/>
                <w:spacing w:val="7"/>
                <w:sz w:val="17"/>
                <w:szCs w:val="17"/>
              </w:rPr>
              <w:t>计量单</w:t>
            </w:r>
            <w:r>
              <w:rPr>
                <w:rFonts w:ascii="宋体" w:hAnsi="宋体" w:eastAsia="宋体" w:cs="宋体"/>
                <w:sz w:val="17"/>
                <w:szCs w:val="17"/>
              </w:rPr>
              <w:t xml:space="preserve"> </w:t>
            </w:r>
            <w:r>
              <w:rPr>
                <w:rFonts w:ascii="宋体" w:hAnsi="宋体" w:eastAsia="宋体" w:cs="宋体"/>
                <w:spacing w:val="2"/>
                <w:sz w:val="17"/>
                <w:szCs w:val="17"/>
              </w:rPr>
              <w:t>位</w:t>
            </w:r>
          </w:p>
        </w:tc>
        <w:tc>
          <w:tcPr>
            <w:tcW w:w="787" w:type="dxa"/>
            <w:vMerge w:val="restart"/>
            <w:tcBorders>
              <w:top w:val="single" w:color="000000" w:sz="12" w:space="0"/>
              <w:bottom w:val="nil"/>
            </w:tcBorders>
            <w:vAlign w:val="top"/>
          </w:tcPr>
          <w:p w14:paraId="49F0FE7C">
            <w:pPr>
              <w:pStyle w:val="7"/>
              <w:spacing w:line="248" w:lineRule="auto"/>
            </w:pPr>
          </w:p>
          <w:p w14:paraId="590D2AD3">
            <w:pPr>
              <w:pStyle w:val="7"/>
              <w:spacing w:line="249" w:lineRule="auto"/>
            </w:pPr>
          </w:p>
          <w:p w14:paraId="0121C0BB">
            <w:pPr>
              <w:spacing w:before="56" w:line="231" w:lineRule="auto"/>
              <w:ind w:left="152"/>
              <w:rPr>
                <w:rFonts w:ascii="宋体" w:hAnsi="宋体" w:eastAsia="宋体" w:cs="宋体"/>
                <w:sz w:val="17"/>
                <w:szCs w:val="17"/>
              </w:rPr>
            </w:pPr>
            <w:r>
              <w:rPr>
                <w:rFonts w:ascii="宋体" w:hAnsi="宋体" w:eastAsia="宋体" w:cs="宋体"/>
                <w:spacing w:val="6"/>
                <w:sz w:val="17"/>
                <w:szCs w:val="17"/>
              </w:rPr>
              <w:t>工程量</w:t>
            </w:r>
          </w:p>
        </w:tc>
        <w:tc>
          <w:tcPr>
            <w:tcW w:w="2958" w:type="dxa"/>
            <w:gridSpan w:val="4"/>
            <w:tcBorders>
              <w:top w:val="single" w:color="000000" w:sz="12" w:space="0"/>
              <w:right w:val="single" w:color="000000" w:sz="12" w:space="0"/>
            </w:tcBorders>
            <w:vAlign w:val="top"/>
          </w:tcPr>
          <w:p w14:paraId="226B3DCB">
            <w:pPr>
              <w:spacing w:before="106" w:line="230" w:lineRule="auto"/>
              <w:ind w:left="1042"/>
              <w:rPr>
                <w:rFonts w:ascii="宋体" w:hAnsi="宋体" w:eastAsia="宋体" w:cs="宋体"/>
                <w:sz w:val="17"/>
                <w:szCs w:val="17"/>
              </w:rPr>
            </w:pPr>
            <w:r>
              <w:rPr>
                <w:rFonts w:ascii="宋体" w:hAnsi="宋体" w:eastAsia="宋体" w:cs="宋体"/>
                <w:spacing w:val="4"/>
                <w:sz w:val="17"/>
                <w:szCs w:val="17"/>
              </w:rPr>
              <w:t>金额（元）</w:t>
            </w:r>
          </w:p>
        </w:tc>
      </w:tr>
      <w:tr w14:paraId="214F65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748" w:type="dxa"/>
            <w:vMerge w:val="continue"/>
            <w:tcBorders>
              <w:top w:val="nil"/>
              <w:left w:val="single" w:color="000000" w:sz="10" w:space="0"/>
              <w:bottom w:val="nil"/>
            </w:tcBorders>
            <w:vAlign w:val="top"/>
          </w:tcPr>
          <w:p w14:paraId="22703B89">
            <w:pPr>
              <w:pStyle w:val="7"/>
            </w:pPr>
          </w:p>
        </w:tc>
        <w:tc>
          <w:tcPr>
            <w:tcW w:w="1476" w:type="dxa"/>
            <w:vMerge w:val="continue"/>
            <w:tcBorders>
              <w:top w:val="nil"/>
              <w:bottom w:val="nil"/>
            </w:tcBorders>
            <w:vAlign w:val="top"/>
          </w:tcPr>
          <w:p w14:paraId="5FC6D302">
            <w:pPr>
              <w:pStyle w:val="7"/>
            </w:pPr>
          </w:p>
        </w:tc>
        <w:tc>
          <w:tcPr>
            <w:tcW w:w="1594" w:type="dxa"/>
            <w:vMerge w:val="continue"/>
            <w:tcBorders>
              <w:top w:val="nil"/>
              <w:bottom w:val="nil"/>
            </w:tcBorders>
            <w:vAlign w:val="top"/>
          </w:tcPr>
          <w:p w14:paraId="016AE7DA">
            <w:pPr>
              <w:pStyle w:val="7"/>
            </w:pPr>
          </w:p>
        </w:tc>
        <w:tc>
          <w:tcPr>
            <w:tcW w:w="1882" w:type="dxa"/>
            <w:gridSpan w:val="2"/>
            <w:vMerge w:val="continue"/>
            <w:tcBorders>
              <w:top w:val="nil"/>
              <w:bottom w:val="nil"/>
            </w:tcBorders>
            <w:vAlign w:val="top"/>
          </w:tcPr>
          <w:p w14:paraId="655BE8E6">
            <w:pPr>
              <w:pStyle w:val="7"/>
            </w:pPr>
          </w:p>
        </w:tc>
        <w:tc>
          <w:tcPr>
            <w:tcW w:w="728" w:type="dxa"/>
            <w:vMerge w:val="continue"/>
            <w:tcBorders>
              <w:top w:val="nil"/>
              <w:bottom w:val="nil"/>
            </w:tcBorders>
            <w:vAlign w:val="top"/>
          </w:tcPr>
          <w:p w14:paraId="6FBE2BCA">
            <w:pPr>
              <w:pStyle w:val="7"/>
            </w:pPr>
          </w:p>
        </w:tc>
        <w:tc>
          <w:tcPr>
            <w:tcW w:w="787" w:type="dxa"/>
            <w:vMerge w:val="continue"/>
            <w:tcBorders>
              <w:top w:val="nil"/>
              <w:bottom w:val="nil"/>
            </w:tcBorders>
            <w:vAlign w:val="top"/>
          </w:tcPr>
          <w:p w14:paraId="02BB48D3">
            <w:pPr>
              <w:pStyle w:val="7"/>
            </w:pPr>
          </w:p>
        </w:tc>
        <w:tc>
          <w:tcPr>
            <w:tcW w:w="1036" w:type="dxa"/>
            <w:gridSpan w:val="2"/>
            <w:vMerge w:val="restart"/>
            <w:tcBorders>
              <w:bottom w:val="nil"/>
            </w:tcBorders>
            <w:vAlign w:val="top"/>
          </w:tcPr>
          <w:p w14:paraId="382C7DF5">
            <w:pPr>
              <w:pStyle w:val="7"/>
              <w:spacing w:line="285" w:lineRule="auto"/>
            </w:pPr>
          </w:p>
          <w:p w14:paraId="525E016A">
            <w:pPr>
              <w:spacing w:before="56" w:line="229" w:lineRule="auto"/>
              <w:ind w:left="188"/>
              <w:rPr>
                <w:rFonts w:ascii="宋体" w:hAnsi="宋体" w:eastAsia="宋体" w:cs="宋体"/>
                <w:sz w:val="17"/>
                <w:szCs w:val="17"/>
              </w:rPr>
            </w:pPr>
            <w:r>
              <w:rPr>
                <w:rFonts w:ascii="宋体" w:hAnsi="宋体" w:eastAsia="宋体" w:cs="宋体"/>
                <w:spacing w:val="7"/>
                <w:sz w:val="17"/>
                <w:szCs w:val="17"/>
              </w:rPr>
              <w:t>综合单价</w:t>
            </w:r>
          </w:p>
        </w:tc>
        <w:tc>
          <w:tcPr>
            <w:tcW w:w="1033" w:type="dxa"/>
            <w:vMerge w:val="restart"/>
            <w:tcBorders>
              <w:bottom w:val="nil"/>
            </w:tcBorders>
            <w:vAlign w:val="top"/>
          </w:tcPr>
          <w:p w14:paraId="39CD079D">
            <w:pPr>
              <w:pStyle w:val="7"/>
              <w:spacing w:line="285" w:lineRule="auto"/>
            </w:pPr>
          </w:p>
          <w:p w14:paraId="3B392D20">
            <w:pPr>
              <w:spacing w:before="56" w:line="229" w:lineRule="auto"/>
              <w:ind w:left="364"/>
              <w:rPr>
                <w:rFonts w:ascii="宋体" w:hAnsi="宋体" w:eastAsia="宋体" w:cs="宋体"/>
                <w:sz w:val="17"/>
                <w:szCs w:val="17"/>
              </w:rPr>
            </w:pPr>
            <w:r>
              <w:rPr>
                <w:rFonts w:ascii="宋体" w:hAnsi="宋体" w:eastAsia="宋体" w:cs="宋体"/>
                <w:spacing w:val="5"/>
                <w:sz w:val="17"/>
                <w:szCs w:val="17"/>
              </w:rPr>
              <w:t>合价</w:t>
            </w:r>
          </w:p>
        </w:tc>
        <w:tc>
          <w:tcPr>
            <w:tcW w:w="889" w:type="dxa"/>
            <w:tcBorders>
              <w:right w:val="single" w:color="000000" w:sz="12" w:space="0"/>
            </w:tcBorders>
            <w:vAlign w:val="top"/>
          </w:tcPr>
          <w:p w14:paraId="6AAA75C7">
            <w:pPr>
              <w:spacing w:before="88" w:line="231" w:lineRule="auto"/>
              <w:ind w:left="275"/>
              <w:rPr>
                <w:rFonts w:ascii="宋体" w:hAnsi="宋体" w:eastAsia="宋体" w:cs="宋体"/>
                <w:sz w:val="17"/>
                <w:szCs w:val="17"/>
              </w:rPr>
            </w:pPr>
            <w:r>
              <w:rPr>
                <w:rFonts w:ascii="宋体" w:hAnsi="宋体" w:eastAsia="宋体" w:cs="宋体"/>
                <w:spacing w:val="5"/>
                <w:sz w:val="17"/>
                <w:szCs w:val="17"/>
              </w:rPr>
              <w:t>其中</w:t>
            </w:r>
          </w:p>
        </w:tc>
      </w:tr>
      <w:tr w14:paraId="314D59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trPr>
        <w:tc>
          <w:tcPr>
            <w:tcW w:w="748" w:type="dxa"/>
            <w:vMerge w:val="continue"/>
            <w:tcBorders>
              <w:top w:val="nil"/>
              <w:left w:val="single" w:color="000000" w:sz="10" w:space="0"/>
            </w:tcBorders>
            <w:vAlign w:val="top"/>
          </w:tcPr>
          <w:p w14:paraId="5EE85242">
            <w:pPr>
              <w:pStyle w:val="7"/>
            </w:pPr>
          </w:p>
        </w:tc>
        <w:tc>
          <w:tcPr>
            <w:tcW w:w="1476" w:type="dxa"/>
            <w:vMerge w:val="continue"/>
            <w:tcBorders>
              <w:top w:val="nil"/>
            </w:tcBorders>
            <w:vAlign w:val="top"/>
          </w:tcPr>
          <w:p w14:paraId="7A304D09">
            <w:pPr>
              <w:pStyle w:val="7"/>
            </w:pPr>
          </w:p>
        </w:tc>
        <w:tc>
          <w:tcPr>
            <w:tcW w:w="1594" w:type="dxa"/>
            <w:vMerge w:val="continue"/>
            <w:tcBorders>
              <w:top w:val="nil"/>
            </w:tcBorders>
            <w:vAlign w:val="top"/>
          </w:tcPr>
          <w:p w14:paraId="4A933A23">
            <w:pPr>
              <w:pStyle w:val="7"/>
            </w:pPr>
          </w:p>
        </w:tc>
        <w:tc>
          <w:tcPr>
            <w:tcW w:w="1882" w:type="dxa"/>
            <w:gridSpan w:val="2"/>
            <w:vMerge w:val="continue"/>
            <w:tcBorders>
              <w:top w:val="nil"/>
            </w:tcBorders>
            <w:vAlign w:val="top"/>
          </w:tcPr>
          <w:p w14:paraId="23164169">
            <w:pPr>
              <w:pStyle w:val="7"/>
            </w:pPr>
          </w:p>
        </w:tc>
        <w:tc>
          <w:tcPr>
            <w:tcW w:w="728" w:type="dxa"/>
            <w:vMerge w:val="continue"/>
            <w:tcBorders>
              <w:top w:val="nil"/>
            </w:tcBorders>
            <w:vAlign w:val="top"/>
          </w:tcPr>
          <w:p w14:paraId="7FE38FBF">
            <w:pPr>
              <w:pStyle w:val="7"/>
            </w:pPr>
          </w:p>
        </w:tc>
        <w:tc>
          <w:tcPr>
            <w:tcW w:w="787" w:type="dxa"/>
            <w:vMerge w:val="continue"/>
            <w:tcBorders>
              <w:top w:val="nil"/>
            </w:tcBorders>
            <w:vAlign w:val="top"/>
          </w:tcPr>
          <w:p w14:paraId="1D9321B1">
            <w:pPr>
              <w:pStyle w:val="7"/>
            </w:pPr>
          </w:p>
        </w:tc>
        <w:tc>
          <w:tcPr>
            <w:tcW w:w="1036" w:type="dxa"/>
            <w:gridSpan w:val="2"/>
            <w:vMerge w:val="continue"/>
            <w:tcBorders>
              <w:top w:val="nil"/>
            </w:tcBorders>
            <w:vAlign w:val="top"/>
          </w:tcPr>
          <w:p w14:paraId="4E0D3624">
            <w:pPr>
              <w:pStyle w:val="7"/>
            </w:pPr>
          </w:p>
        </w:tc>
        <w:tc>
          <w:tcPr>
            <w:tcW w:w="1033" w:type="dxa"/>
            <w:vMerge w:val="continue"/>
            <w:tcBorders>
              <w:top w:val="nil"/>
            </w:tcBorders>
            <w:vAlign w:val="top"/>
          </w:tcPr>
          <w:p w14:paraId="2FFE2477">
            <w:pPr>
              <w:pStyle w:val="7"/>
            </w:pPr>
          </w:p>
        </w:tc>
        <w:tc>
          <w:tcPr>
            <w:tcW w:w="889" w:type="dxa"/>
            <w:tcBorders>
              <w:right w:val="single" w:color="000000" w:sz="12" w:space="0"/>
            </w:tcBorders>
            <w:vAlign w:val="top"/>
          </w:tcPr>
          <w:p w14:paraId="793936DF">
            <w:pPr>
              <w:spacing w:before="162" w:line="229" w:lineRule="auto"/>
              <w:ind w:left="190"/>
              <w:rPr>
                <w:rFonts w:ascii="宋体" w:hAnsi="宋体" w:eastAsia="宋体" w:cs="宋体"/>
                <w:sz w:val="17"/>
                <w:szCs w:val="17"/>
              </w:rPr>
            </w:pPr>
            <w:r>
              <w:rPr>
                <w:rFonts w:ascii="宋体" w:hAnsi="宋体" w:eastAsia="宋体" w:cs="宋体"/>
                <w:spacing w:val="5"/>
                <w:sz w:val="17"/>
                <w:szCs w:val="17"/>
              </w:rPr>
              <w:t>暂估价</w:t>
            </w:r>
          </w:p>
        </w:tc>
      </w:tr>
      <w:tr w14:paraId="567EC7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4" w:hRule="atLeast"/>
        </w:trPr>
        <w:tc>
          <w:tcPr>
            <w:tcW w:w="748" w:type="dxa"/>
            <w:tcBorders>
              <w:left w:val="single" w:color="000000" w:sz="10" w:space="0"/>
            </w:tcBorders>
            <w:vAlign w:val="top"/>
          </w:tcPr>
          <w:p w14:paraId="08C1F26E">
            <w:pPr>
              <w:pStyle w:val="7"/>
            </w:pPr>
          </w:p>
          <w:p w14:paraId="41EBFDF3">
            <w:pPr>
              <w:spacing w:before="55" w:line="189" w:lineRule="auto"/>
              <w:ind w:left="339"/>
              <w:rPr>
                <w:rFonts w:ascii="宋体" w:hAnsi="宋体" w:eastAsia="宋体" w:cs="宋体"/>
                <w:sz w:val="17"/>
                <w:szCs w:val="17"/>
              </w:rPr>
            </w:pPr>
            <w:r>
              <w:rPr>
                <w:rFonts w:ascii="宋体" w:hAnsi="宋体" w:eastAsia="宋体" w:cs="宋体"/>
                <w:sz w:val="17"/>
                <w:szCs w:val="17"/>
              </w:rPr>
              <w:t>1</w:t>
            </w:r>
          </w:p>
        </w:tc>
        <w:tc>
          <w:tcPr>
            <w:tcW w:w="1476" w:type="dxa"/>
            <w:vAlign w:val="top"/>
          </w:tcPr>
          <w:p w14:paraId="3EB3FA45">
            <w:pPr>
              <w:pStyle w:val="7"/>
            </w:pPr>
          </w:p>
          <w:p w14:paraId="29661473">
            <w:pPr>
              <w:spacing w:before="55" w:line="189" w:lineRule="auto"/>
              <w:ind w:left="19"/>
              <w:rPr>
                <w:rFonts w:ascii="宋体" w:hAnsi="宋体" w:eastAsia="宋体" w:cs="宋体"/>
                <w:sz w:val="17"/>
                <w:szCs w:val="17"/>
              </w:rPr>
            </w:pPr>
            <w:r>
              <w:rPr>
                <w:rFonts w:ascii="宋体" w:hAnsi="宋体" w:eastAsia="宋体" w:cs="宋体"/>
                <w:spacing w:val="4"/>
                <w:sz w:val="17"/>
                <w:szCs w:val="17"/>
              </w:rPr>
              <w:t>040305001001</w:t>
            </w:r>
          </w:p>
        </w:tc>
        <w:tc>
          <w:tcPr>
            <w:tcW w:w="1594" w:type="dxa"/>
            <w:vAlign w:val="top"/>
          </w:tcPr>
          <w:p w14:paraId="41D71683">
            <w:pPr>
              <w:spacing w:before="267" w:line="230" w:lineRule="auto"/>
              <w:ind w:left="26"/>
              <w:rPr>
                <w:rFonts w:ascii="宋体" w:hAnsi="宋体" w:eastAsia="宋体" w:cs="宋体"/>
                <w:sz w:val="17"/>
                <w:szCs w:val="17"/>
              </w:rPr>
            </w:pPr>
            <w:r>
              <w:rPr>
                <w:rFonts w:ascii="宋体" w:hAnsi="宋体" w:eastAsia="宋体" w:cs="宋体"/>
                <w:spacing w:val="5"/>
                <w:sz w:val="17"/>
                <w:szCs w:val="17"/>
              </w:rPr>
              <w:t>垫层</w:t>
            </w:r>
          </w:p>
        </w:tc>
        <w:tc>
          <w:tcPr>
            <w:tcW w:w="1882" w:type="dxa"/>
            <w:gridSpan w:val="2"/>
            <w:vAlign w:val="top"/>
          </w:tcPr>
          <w:p w14:paraId="335C1E66">
            <w:pPr>
              <w:spacing w:before="88" w:line="195" w:lineRule="auto"/>
              <w:ind w:left="35" w:right="132" w:firstLine="11"/>
              <w:rPr>
                <w:rFonts w:ascii="宋体" w:hAnsi="宋体" w:eastAsia="宋体" w:cs="宋体"/>
                <w:sz w:val="17"/>
                <w:szCs w:val="17"/>
              </w:rPr>
            </w:pPr>
            <w:r>
              <w:rPr>
                <w:rFonts w:ascii="宋体" w:hAnsi="宋体" w:eastAsia="宋体" w:cs="宋体"/>
                <w:spacing w:val="6"/>
                <w:sz w:val="17"/>
                <w:szCs w:val="17"/>
              </w:rPr>
              <w:t>1.材料品种、规格:砂</w:t>
            </w:r>
            <w:r>
              <w:rPr>
                <w:rFonts w:ascii="宋体" w:hAnsi="宋体" w:eastAsia="宋体" w:cs="宋体"/>
                <w:spacing w:val="5"/>
                <w:sz w:val="17"/>
                <w:szCs w:val="17"/>
              </w:rPr>
              <w:t xml:space="preserve"> 垫层</w:t>
            </w:r>
          </w:p>
          <w:p w14:paraId="630B50DE">
            <w:pPr>
              <w:spacing w:line="230" w:lineRule="auto"/>
              <w:ind w:left="35"/>
              <w:rPr>
                <w:rFonts w:ascii="宋体" w:hAnsi="宋体" w:eastAsia="宋体" w:cs="宋体"/>
                <w:sz w:val="17"/>
                <w:szCs w:val="17"/>
              </w:rPr>
            </w:pPr>
            <w:r>
              <w:rPr>
                <w:rFonts w:ascii="宋体" w:hAnsi="宋体" w:eastAsia="宋体" w:cs="宋体"/>
                <w:spacing w:val="6"/>
                <w:sz w:val="17"/>
                <w:szCs w:val="17"/>
              </w:rPr>
              <w:t>2.厚度:200</w:t>
            </w:r>
            <w:r>
              <w:rPr>
                <w:rFonts w:ascii="宋体" w:hAnsi="宋体" w:eastAsia="宋体" w:cs="宋体"/>
                <w:sz w:val="17"/>
                <w:szCs w:val="17"/>
              </w:rPr>
              <w:t>mm</w:t>
            </w:r>
          </w:p>
        </w:tc>
        <w:tc>
          <w:tcPr>
            <w:tcW w:w="728" w:type="dxa"/>
            <w:vAlign w:val="top"/>
          </w:tcPr>
          <w:p w14:paraId="2A4DE502">
            <w:pPr>
              <w:pStyle w:val="7"/>
              <w:spacing w:line="241" w:lineRule="auto"/>
            </w:pPr>
          </w:p>
          <w:p w14:paraId="6599621D">
            <w:pPr>
              <w:spacing w:before="55" w:line="188" w:lineRule="auto"/>
              <w:ind w:left="288"/>
              <w:rPr>
                <w:rFonts w:ascii="宋体" w:hAnsi="宋体" w:eastAsia="宋体" w:cs="宋体"/>
                <w:sz w:val="17"/>
                <w:szCs w:val="17"/>
              </w:rPr>
            </w:pPr>
            <w:r>
              <w:rPr>
                <w:rFonts w:ascii="宋体" w:hAnsi="宋体" w:eastAsia="宋体" w:cs="宋体"/>
                <w:spacing w:val="3"/>
                <w:sz w:val="17"/>
                <w:szCs w:val="17"/>
              </w:rPr>
              <w:t>m3</w:t>
            </w:r>
          </w:p>
        </w:tc>
        <w:tc>
          <w:tcPr>
            <w:tcW w:w="787" w:type="dxa"/>
            <w:vAlign w:val="top"/>
          </w:tcPr>
          <w:p w14:paraId="3C1D1D2D">
            <w:pPr>
              <w:pStyle w:val="7"/>
            </w:pPr>
          </w:p>
          <w:p w14:paraId="403C319F">
            <w:pPr>
              <w:spacing w:before="55" w:line="189" w:lineRule="auto"/>
              <w:jc w:val="right"/>
              <w:rPr>
                <w:rFonts w:ascii="宋体" w:hAnsi="宋体" w:eastAsia="宋体" w:cs="宋体"/>
                <w:sz w:val="17"/>
                <w:szCs w:val="17"/>
              </w:rPr>
            </w:pPr>
            <w:r>
              <w:rPr>
                <w:rFonts w:ascii="宋体" w:hAnsi="宋体" w:eastAsia="宋体" w:cs="宋体"/>
                <w:spacing w:val="1"/>
                <w:sz w:val="17"/>
                <w:szCs w:val="17"/>
              </w:rPr>
              <w:t>823.47</w:t>
            </w:r>
          </w:p>
        </w:tc>
        <w:tc>
          <w:tcPr>
            <w:tcW w:w="1036" w:type="dxa"/>
            <w:gridSpan w:val="2"/>
            <w:vAlign w:val="top"/>
          </w:tcPr>
          <w:p w14:paraId="098E38E4">
            <w:pPr>
              <w:pStyle w:val="7"/>
            </w:pPr>
          </w:p>
        </w:tc>
        <w:tc>
          <w:tcPr>
            <w:tcW w:w="1033" w:type="dxa"/>
            <w:vAlign w:val="top"/>
          </w:tcPr>
          <w:p w14:paraId="735A43AE">
            <w:pPr>
              <w:pStyle w:val="7"/>
            </w:pPr>
          </w:p>
        </w:tc>
        <w:tc>
          <w:tcPr>
            <w:tcW w:w="889" w:type="dxa"/>
            <w:tcBorders>
              <w:right w:val="single" w:color="000000" w:sz="12" w:space="0"/>
            </w:tcBorders>
            <w:vAlign w:val="top"/>
          </w:tcPr>
          <w:p w14:paraId="715D2509">
            <w:pPr>
              <w:pStyle w:val="7"/>
            </w:pPr>
          </w:p>
        </w:tc>
      </w:tr>
      <w:tr w14:paraId="3D39B1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8" w:type="dxa"/>
            <w:tcBorders>
              <w:left w:val="single" w:color="000000" w:sz="10" w:space="0"/>
            </w:tcBorders>
            <w:vAlign w:val="top"/>
          </w:tcPr>
          <w:p w14:paraId="2562C0E9">
            <w:pPr>
              <w:pStyle w:val="7"/>
            </w:pPr>
          </w:p>
        </w:tc>
        <w:tc>
          <w:tcPr>
            <w:tcW w:w="1476" w:type="dxa"/>
            <w:vAlign w:val="top"/>
          </w:tcPr>
          <w:p w14:paraId="65A308A4">
            <w:pPr>
              <w:pStyle w:val="7"/>
            </w:pPr>
          </w:p>
        </w:tc>
        <w:tc>
          <w:tcPr>
            <w:tcW w:w="3476" w:type="dxa"/>
            <w:gridSpan w:val="3"/>
            <w:vAlign w:val="top"/>
          </w:tcPr>
          <w:p w14:paraId="519A6843">
            <w:pPr>
              <w:spacing w:before="87" w:line="230" w:lineRule="auto"/>
              <w:ind w:left="27"/>
              <w:rPr>
                <w:rFonts w:ascii="宋体" w:hAnsi="宋体" w:eastAsia="宋体" w:cs="宋体"/>
                <w:sz w:val="17"/>
                <w:szCs w:val="17"/>
              </w:rPr>
            </w:pPr>
            <w:r>
              <w:rPr>
                <w:rFonts w:ascii="宋体" w:hAnsi="宋体" w:eastAsia="宋体" w:cs="宋体"/>
                <w:spacing w:val="7"/>
                <w:sz w:val="17"/>
                <w:szCs w:val="17"/>
              </w:rPr>
              <w:t>分部小计</w:t>
            </w:r>
          </w:p>
        </w:tc>
        <w:tc>
          <w:tcPr>
            <w:tcW w:w="728" w:type="dxa"/>
            <w:vAlign w:val="top"/>
          </w:tcPr>
          <w:p w14:paraId="46A295EB">
            <w:pPr>
              <w:pStyle w:val="7"/>
            </w:pPr>
          </w:p>
        </w:tc>
        <w:tc>
          <w:tcPr>
            <w:tcW w:w="787" w:type="dxa"/>
            <w:vAlign w:val="top"/>
          </w:tcPr>
          <w:p w14:paraId="581D0924">
            <w:pPr>
              <w:pStyle w:val="7"/>
            </w:pPr>
          </w:p>
        </w:tc>
        <w:tc>
          <w:tcPr>
            <w:tcW w:w="1036" w:type="dxa"/>
            <w:gridSpan w:val="2"/>
            <w:vAlign w:val="top"/>
          </w:tcPr>
          <w:p w14:paraId="1434E8AF">
            <w:pPr>
              <w:pStyle w:val="7"/>
            </w:pPr>
          </w:p>
        </w:tc>
        <w:tc>
          <w:tcPr>
            <w:tcW w:w="1033" w:type="dxa"/>
            <w:vAlign w:val="top"/>
          </w:tcPr>
          <w:p w14:paraId="5452BA4C">
            <w:pPr>
              <w:pStyle w:val="7"/>
            </w:pPr>
          </w:p>
        </w:tc>
        <w:tc>
          <w:tcPr>
            <w:tcW w:w="889" w:type="dxa"/>
            <w:tcBorders>
              <w:right w:val="single" w:color="000000" w:sz="12" w:space="0"/>
            </w:tcBorders>
            <w:vAlign w:val="top"/>
          </w:tcPr>
          <w:p w14:paraId="52789C2B">
            <w:pPr>
              <w:pStyle w:val="7"/>
            </w:pPr>
          </w:p>
        </w:tc>
      </w:tr>
      <w:tr w14:paraId="677360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8" w:type="dxa"/>
            <w:tcBorders>
              <w:left w:val="single" w:color="000000" w:sz="10" w:space="0"/>
            </w:tcBorders>
            <w:vAlign w:val="top"/>
          </w:tcPr>
          <w:p w14:paraId="029202A2">
            <w:pPr>
              <w:pStyle w:val="7"/>
            </w:pPr>
          </w:p>
        </w:tc>
        <w:tc>
          <w:tcPr>
            <w:tcW w:w="1476" w:type="dxa"/>
            <w:vAlign w:val="top"/>
          </w:tcPr>
          <w:p w14:paraId="15825E51">
            <w:pPr>
              <w:spacing w:before="120" w:line="187" w:lineRule="auto"/>
              <w:ind w:left="14"/>
              <w:rPr>
                <w:rFonts w:ascii="宋体" w:hAnsi="宋体" w:eastAsia="宋体" w:cs="宋体"/>
                <w:sz w:val="17"/>
                <w:szCs w:val="17"/>
              </w:rPr>
            </w:pPr>
            <w:r>
              <w:rPr>
                <w:rFonts w:ascii="宋体" w:hAnsi="宋体" w:eastAsia="宋体" w:cs="宋体"/>
                <w:spacing w:val="3"/>
                <w:sz w:val="17"/>
                <w:szCs w:val="17"/>
              </w:rPr>
              <w:t>D.5</w:t>
            </w:r>
          </w:p>
        </w:tc>
        <w:tc>
          <w:tcPr>
            <w:tcW w:w="3476" w:type="dxa"/>
            <w:gridSpan w:val="3"/>
            <w:vAlign w:val="top"/>
          </w:tcPr>
          <w:p w14:paraId="56F99CD9">
            <w:pPr>
              <w:spacing w:before="88" w:line="230" w:lineRule="auto"/>
              <w:ind w:left="29"/>
              <w:rPr>
                <w:rFonts w:ascii="宋体" w:hAnsi="宋体" w:eastAsia="宋体" w:cs="宋体"/>
                <w:sz w:val="17"/>
                <w:szCs w:val="17"/>
              </w:rPr>
            </w:pPr>
            <w:r>
              <w:rPr>
                <w:rFonts w:ascii="宋体" w:hAnsi="宋体" w:eastAsia="宋体" w:cs="宋体"/>
                <w:spacing w:val="6"/>
                <w:sz w:val="17"/>
                <w:szCs w:val="17"/>
              </w:rPr>
              <w:t>管网工程</w:t>
            </w:r>
          </w:p>
        </w:tc>
        <w:tc>
          <w:tcPr>
            <w:tcW w:w="728" w:type="dxa"/>
            <w:vAlign w:val="top"/>
          </w:tcPr>
          <w:p w14:paraId="51FE0A31">
            <w:pPr>
              <w:pStyle w:val="7"/>
            </w:pPr>
          </w:p>
        </w:tc>
        <w:tc>
          <w:tcPr>
            <w:tcW w:w="787" w:type="dxa"/>
            <w:vAlign w:val="top"/>
          </w:tcPr>
          <w:p w14:paraId="30AF93AF">
            <w:pPr>
              <w:pStyle w:val="7"/>
            </w:pPr>
          </w:p>
        </w:tc>
        <w:tc>
          <w:tcPr>
            <w:tcW w:w="1036" w:type="dxa"/>
            <w:gridSpan w:val="2"/>
            <w:vAlign w:val="top"/>
          </w:tcPr>
          <w:p w14:paraId="5372E9D1">
            <w:pPr>
              <w:pStyle w:val="7"/>
            </w:pPr>
          </w:p>
        </w:tc>
        <w:tc>
          <w:tcPr>
            <w:tcW w:w="1033" w:type="dxa"/>
            <w:vAlign w:val="top"/>
          </w:tcPr>
          <w:p w14:paraId="48107EE1">
            <w:pPr>
              <w:pStyle w:val="7"/>
            </w:pPr>
          </w:p>
        </w:tc>
        <w:tc>
          <w:tcPr>
            <w:tcW w:w="889" w:type="dxa"/>
            <w:tcBorders>
              <w:right w:val="single" w:color="000000" w:sz="12" w:space="0"/>
            </w:tcBorders>
            <w:vAlign w:val="top"/>
          </w:tcPr>
          <w:p w14:paraId="3B8FD5BB">
            <w:pPr>
              <w:pStyle w:val="7"/>
            </w:pPr>
          </w:p>
        </w:tc>
      </w:tr>
      <w:tr w14:paraId="3C49A7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359" w:hRule="atLeast"/>
        </w:trPr>
        <w:tc>
          <w:tcPr>
            <w:tcW w:w="748" w:type="dxa"/>
            <w:tcBorders>
              <w:left w:val="single" w:color="000000" w:sz="10" w:space="0"/>
            </w:tcBorders>
            <w:vAlign w:val="top"/>
          </w:tcPr>
          <w:p w14:paraId="3821A5A5">
            <w:pPr>
              <w:pStyle w:val="7"/>
              <w:spacing w:line="253" w:lineRule="auto"/>
            </w:pPr>
          </w:p>
          <w:p w14:paraId="1CB79378">
            <w:pPr>
              <w:pStyle w:val="7"/>
              <w:spacing w:line="253" w:lineRule="auto"/>
            </w:pPr>
          </w:p>
          <w:p w14:paraId="4DD213F6">
            <w:pPr>
              <w:pStyle w:val="7"/>
              <w:spacing w:line="253" w:lineRule="auto"/>
            </w:pPr>
          </w:p>
          <w:p w14:paraId="1197CE03">
            <w:pPr>
              <w:pStyle w:val="7"/>
              <w:spacing w:line="253" w:lineRule="auto"/>
            </w:pPr>
          </w:p>
          <w:p w14:paraId="7598FC5F">
            <w:pPr>
              <w:pStyle w:val="7"/>
              <w:spacing w:line="253" w:lineRule="auto"/>
            </w:pPr>
          </w:p>
          <w:p w14:paraId="3C33426C">
            <w:pPr>
              <w:pStyle w:val="7"/>
              <w:spacing w:line="253" w:lineRule="auto"/>
            </w:pPr>
          </w:p>
          <w:p w14:paraId="0E9C5793">
            <w:pPr>
              <w:pStyle w:val="7"/>
              <w:spacing w:line="254" w:lineRule="auto"/>
            </w:pPr>
          </w:p>
          <w:p w14:paraId="20B601C4">
            <w:pPr>
              <w:pStyle w:val="7"/>
              <w:spacing w:line="254" w:lineRule="auto"/>
            </w:pPr>
          </w:p>
          <w:p w14:paraId="6C47A383">
            <w:pPr>
              <w:pStyle w:val="7"/>
              <w:spacing w:line="254" w:lineRule="auto"/>
            </w:pPr>
          </w:p>
          <w:p w14:paraId="1C567A5E">
            <w:pPr>
              <w:pStyle w:val="7"/>
              <w:spacing w:line="254" w:lineRule="auto"/>
            </w:pPr>
          </w:p>
          <w:p w14:paraId="52C8E53A">
            <w:pPr>
              <w:pStyle w:val="7"/>
              <w:spacing w:line="254" w:lineRule="auto"/>
            </w:pPr>
          </w:p>
          <w:p w14:paraId="14802A37">
            <w:pPr>
              <w:pStyle w:val="7"/>
              <w:spacing w:line="254" w:lineRule="auto"/>
            </w:pPr>
          </w:p>
          <w:p w14:paraId="76360153">
            <w:pPr>
              <w:spacing w:before="55" w:line="189" w:lineRule="auto"/>
              <w:ind w:left="339"/>
              <w:rPr>
                <w:rFonts w:ascii="宋体" w:hAnsi="宋体" w:eastAsia="宋体" w:cs="宋体"/>
                <w:sz w:val="17"/>
                <w:szCs w:val="17"/>
              </w:rPr>
            </w:pPr>
            <w:r>
              <w:rPr>
                <w:rFonts w:ascii="宋体" w:hAnsi="宋体" w:eastAsia="宋体" w:cs="宋体"/>
                <w:sz w:val="17"/>
                <w:szCs w:val="17"/>
              </w:rPr>
              <w:t>1</w:t>
            </w:r>
          </w:p>
        </w:tc>
        <w:tc>
          <w:tcPr>
            <w:tcW w:w="1476" w:type="dxa"/>
            <w:vAlign w:val="top"/>
          </w:tcPr>
          <w:p w14:paraId="78678437">
            <w:pPr>
              <w:pStyle w:val="7"/>
              <w:spacing w:line="253" w:lineRule="auto"/>
            </w:pPr>
          </w:p>
          <w:p w14:paraId="4680D0B4">
            <w:pPr>
              <w:pStyle w:val="7"/>
              <w:spacing w:line="253" w:lineRule="auto"/>
            </w:pPr>
          </w:p>
          <w:p w14:paraId="6BD447DE">
            <w:pPr>
              <w:pStyle w:val="7"/>
              <w:spacing w:line="253" w:lineRule="auto"/>
            </w:pPr>
          </w:p>
          <w:p w14:paraId="7FE0359D">
            <w:pPr>
              <w:pStyle w:val="7"/>
              <w:spacing w:line="253" w:lineRule="auto"/>
            </w:pPr>
          </w:p>
          <w:p w14:paraId="1B1F42A6">
            <w:pPr>
              <w:pStyle w:val="7"/>
              <w:spacing w:line="253" w:lineRule="auto"/>
            </w:pPr>
          </w:p>
          <w:p w14:paraId="3F6C9251">
            <w:pPr>
              <w:pStyle w:val="7"/>
              <w:spacing w:line="253" w:lineRule="auto"/>
            </w:pPr>
          </w:p>
          <w:p w14:paraId="7EA5FB6E">
            <w:pPr>
              <w:pStyle w:val="7"/>
              <w:spacing w:line="254" w:lineRule="auto"/>
            </w:pPr>
          </w:p>
          <w:p w14:paraId="0A81B811">
            <w:pPr>
              <w:pStyle w:val="7"/>
              <w:spacing w:line="254" w:lineRule="auto"/>
            </w:pPr>
          </w:p>
          <w:p w14:paraId="0EAA7AF0">
            <w:pPr>
              <w:pStyle w:val="7"/>
              <w:spacing w:line="254" w:lineRule="auto"/>
            </w:pPr>
          </w:p>
          <w:p w14:paraId="75194F81">
            <w:pPr>
              <w:pStyle w:val="7"/>
              <w:spacing w:line="254" w:lineRule="auto"/>
            </w:pPr>
          </w:p>
          <w:p w14:paraId="463FA2B4">
            <w:pPr>
              <w:pStyle w:val="7"/>
              <w:spacing w:line="254" w:lineRule="auto"/>
            </w:pPr>
          </w:p>
          <w:p w14:paraId="1496EBCE">
            <w:pPr>
              <w:pStyle w:val="7"/>
              <w:spacing w:line="254" w:lineRule="auto"/>
            </w:pPr>
          </w:p>
          <w:p w14:paraId="57D198A1">
            <w:pPr>
              <w:spacing w:before="55" w:line="189" w:lineRule="auto"/>
              <w:ind w:left="19"/>
              <w:rPr>
                <w:rFonts w:ascii="宋体" w:hAnsi="宋体" w:eastAsia="宋体" w:cs="宋体"/>
                <w:sz w:val="17"/>
                <w:szCs w:val="17"/>
              </w:rPr>
            </w:pPr>
            <w:r>
              <w:rPr>
                <w:rFonts w:ascii="宋体" w:hAnsi="宋体" w:eastAsia="宋体" w:cs="宋体"/>
                <w:spacing w:val="4"/>
                <w:sz w:val="17"/>
                <w:szCs w:val="17"/>
              </w:rPr>
              <w:t>040504001001</w:t>
            </w:r>
          </w:p>
        </w:tc>
        <w:tc>
          <w:tcPr>
            <w:tcW w:w="1594" w:type="dxa"/>
            <w:vAlign w:val="top"/>
          </w:tcPr>
          <w:p w14:paraId="4DEE0562">
            <w:pPr>
              <w:pStyle w:val="7"/>
              <w:spacing w:line="251" w:lineRule="auto"/>
            </w:pPr>
          </w:p>
          <w:p w14:paraId="0777D287">
            <w:pPr>
              <w:pStyle w:val="7"/>
              <w:spacing w:line="251" w:lineRule="auto"/>
            </w:pPr>
          </w:p>
          <w:p w14:paraId="0016ACCD">
            <w:pPr>
              <w:pStyle w:val="7"/>
              <w:spacing w:line="251" w:lineRule="auto"/>
            </w:pPr>
          </w:p>
          <w:p w14:paraId="27F7B900">
            <w:pPr>
              <w:pStyle w:val="7"/>
              <w:spacing w:line="251" w:lineRule="auto"/>
            </w:pPr>
          </w:p>
          <w:p w14:paraId="4FEC2567">
            <w:pPr>
              <w:pStyle w:val="7"/>
              <w:spacing w:line="251" w:lineRule="auto"/>
            </w:pPr>
          </w:p>
          <w:p w14:paraId="32258FDB">
            <w:pPr>
              <w:pStyle w:val="7"/>
              <w:spacing w:line="251" w:lineRule="auto"/>
            </w:pPr>
          </w:p>
          <w:p w14:paraId="5AD154E2">
            <w:pPr>
              <w:pStyle w:val="7"/>
              <w:spacing w:line="251" w:lineRule="auto"/>
            </w:pPr>
          </w:p>
          <w:p w14:paraId="7A1AD7DE">
            <w:pPr>
              <w:pStyle w:val="7"/>
              <w:spacing w:line="251" w:lineRule="auto"/>
            </w:pPr>
          </w:p>
          <w:p w14:paraId="1BA76578">
            <w:pPr>
              <w:pStyle w:val="7"/>
              <w:spacing w:line="251" w:lineRule="auto"/>
            </w:pPr>
          </w:p>
          <w:p w14:paraId="05BB9BFA">
            <w:pPr>
              <w:pStyle w:val="7"/>
              <w:spacing w:line="251" w:lineRule="auto"/>
            </w:pPr>
          </w:p>
          <w:p w14:paraId="64BDAA16">
            <w:pPr>
              <w:pStyle w:val="7"/>
              <w:spacing w:line="251" w:lineRule="auto"/>
            </w:pPr>
          </w:p>
          <w:p w14:paraId="3A5C4CF0">
            <w:pPr>
              <w:pStyle w:val="7"/>
              <w:spacing w:line="251" w:lineRule="auto"/>
            </w:pPr>
          </w:p>
          <w:p w14:paraId="269DE261">
            <w:pPr>
              <w:spacing w:before="56" w:line="231" w:lineRule="auto"/>
              <w:ind w:left="25"/>
              <w:rPr>
                <w:rFonts w:ascii="宋体" w:hAnsi="宋体" w:eastAsia="宋体" w:cs="宋体"/>
                <w:sz w:val="17"/>
                <w:szCs w:val="17"/>
              </w:rPr>
            </w:pPr>
            <w:r>
              <w:rPr>
                <w:rFonts w:ascii="宋体" w:hAnsi="宋体" w:eastAsia="宋体" w:cs="宋体"/>
                <w:spacing w:val="7"/>
                <w:sz w:val="17"/>
                <w:szCs w:val="17"/>
              </w:rPr>
              <w:t>砌筑井</w:t>
            </w:r>
          </w:p>
        </w:tc>
        <w:tc>
          <w:tcPr>
            <w:tcW w:w="1882" w:type="dxa"/>
            <w:gridSpan w:val="2"/>
            <w:vAlign w:val="top"/>
          </w:tcPr>
          <w:p w14:paraId="73D17E77">
            <w:pPr>
              <w:pStyle w:val="7"/>
              <w:spacing w:line="300" w:lineRule="auto"/>
            </w:pPr>
          </w:p>
          <w:p w14:paraId="78F8C12B">
            <w:pPr>
              <w:pStyle w:val="7"/>
              <w:spacing w:line="300" w:lineRule="auto"/>
            </w:pPr>
          </w:p>
          <w:p w14:paraId="52A08A02">
            <w:pPr>
              <w:spacing w:before="56" w:line="195" w:lineRule="auto"/>
              <w:ind w:left="33" w:right="42" w:firstLine="14"/>
              <w:rPr>
                <w:rFonts w:ascii="宋体" w:hAnsi="宋体" w:eastAsia="宋体" w:cs="宋体"/>
                <w:sz w:val="17"/>
                <w:szCs w:val="17"/>
              </w:rPr>
            </w:pPr>
            <w:r>
              <w:rPr>
                <w:rFonts w:ascii="宋体" w:hAnsi="宋体" w:eastAsia="宋体" w:cs="宋体"/>
                <w:spacing w:val="6"/>
                <w:sz w:val="17"/>
                <w:szCs w:val="17"/>
              </w:rPr>
              <w:t>1.名称:室外消火栓井</w:t>
            </w:r>
            <w:r>
              <w:rPr>
                <w:rFonts w:ascii="宋体" w:hAnsi="宋体" w:eastAsia="宋体" w:cs="宋体"/>
                <w:spacing w:val="2"/>
                <w:sz w:val="17"/>
                <w:szCs w:val="17"/>
              </w:rPr>
              <w:t xml:space="preserve">  </w:t>
            </w:r>
            <w:r>
              <w:rPr>
                <w:rFonts w:ascii="宋体" w:hAnsi="宋体" w:eastAsia="宋体" w:cs="宋体"/>
                <w:spacing w:val="8"/>
                <w:sz w:val="17"/>
                <w:szCs w:val="17"/>
              </w:rPr>
              <w:t>2.垫层、基础材质及厚</w:t>
            </w:r>
            <w:r>
              <w:rPr>
                <w:rFonts w:ascii="宋体" w:hAnsi="宋体" w:eastAsia="宋体" w:cs="宋体"/>
                <w:spacing w:val="2"/>
                <w:sz w:val="17"/>
                <w:szCs w:val="17"/>
              </w:rPr>
              <w:t xml:space="preserve"> </w:t>
            </w:r>
            <w:r>
              <w:rPr>
                <w:rFonts w:ascii="宋体" w:hAnsi="宋体" w:eastAsia="宋体" w:cs="宋体"/>
                <w:spacing w:val="6"/>
                <w:sz w:val="17"/>
                <w:szCs w:val="17"/>
              </w:rPr>
              <w:t>度:100厚C20混凝土</w:t>
            </w:r>
          </w:p>
          <w:p w14:paraId="1F8BD580">
            <w:pPr>
              <w:spacing w:line="195" w:lineRule="auto"/>
              <w:ind w:left="33" w:right="42" w:firstLine="3"/>
              <w:rPr>
                <w:rFonts w:ascii="宋体" w:hAnsi="宋体" w:eastAsia="宋体" w:cs="宋体"/>
                <w:sz w:val="17"/>
                <w:szCs w:val="17"/>
              </w:rPr>
            </w:pPr>
            <w:r>
              <w:rPr>
                <w:rFonts w:ascii="宋体" w:hAnsi="宋体" w:eastAsia="宋体" w:cs="宋体"/>
                <w:spacing w:val="7"/>
                <w:sz w:val="17"/>
                <w:szCs w:val="17"/>
              </w:rPr>
              <w:t>3.砌筑材料品种、规格</w:t>
            </w:r>
            <w:r>
              <w:rPr>
                <w:rFonts w:ascii="宋体" w:hAnsi="宋体" w:eastAsia="宋体" w:cs="宋体"/>
                <w:spacing w:val="9"/>
                <w:sz w:val="17"/>
                <w:szCs w:val="17"/>
              </w:rPr>
              <w:t xml:space="preserve"> </w:t>
            </w:r>
            <w:r>
              <w:rPr>
                <w:rFonts w:ascii="宋体" w:hAnsi="宋体" w:eastAsia="宋体" w:cs="宋体"/>
                <w:spacing w:val="8"/>
                <w:sz w:val="17"/>
                <w:szCs w:val="17"/>
              </w:rPr>
              <w:t>、强度等级:混凝土砌</w:t>
            </w:r>
            <w:r>
              <w:rPr>
                <w:rFonts w:ascii="宋体" w:hAnsi="宋体" w:eastAsia="宋体" w:cs="宋体"/>
                <w:spacing w:val="2"/>
                <w:sz w:val="17"/>
                <w:szCs w:val="17"/>
              </w:rPr>
              <w:t xml:space="preserve">  块</w:t>
            </w:r>
          </w:p>
          <w:p w14:paraId="7FB28FA1">
            <w:pPr>
              <w:spacing w:line="195" w:lineRule="auto"/>
              <w:ind w:left="38" w:right="42" w:hanging="5"/>
              <w:jc w:val="both"/>
              <w:rPr>
                <w:rFonts w:ascii="宋体" w:hAnsi="宋体" w:eastAsia="宋体" w:cs="宋体"/>
                <w:sz w:val="17"/>
                <w:szCs w:val="17"/>
              </w:rPr>
            </w:pPr>
            <w:r>
              <w:rPr>
                <w:rFonts w:ascii="宋体" w:hAnsi="宋体" w:eastAsia="宋体" w:cs="宋体"/>
                <w:spacing w:val="7"/>
                <w:sz w:val="17"/>
                <w:szCs w:val="17"/>
              </w:rPr>
              <w:t>4.勾缝、抹面要求:1:2</w:t>
            </w:r>
            <w:r>
              <w:rPr>
                <w:rFonts w:ascii="宋体" w:hAnsi="宋体" w:eastAsia="宋体" w:cs="宋体"/>
                <w:sz w:val="17"/>
                <w:szCs w:val="17"/>
              </w:rPr>
              <w:t xml:space="preserve"> </w:t>
            </w:r>
            <w:r>
              <w:rPr>
                <w:rFonts w:ascii="宋体" w:hAnsi="宋体" w:eastAsia="宋体" w:cs="宋体"/>
                <w:spacing w:val="7"/>
                <w:sz w:val="17"/>
                <w:szCs w:val="17"/>
              </w:rPr>
              <w:t>.5防水水泥砂浆抹面20</w:t>
            </w:r>
            <w:r>
              <w:rPr>
                <w:rFonts w:ascii="宋体" w:hAnsi="宋体" w:eastAsia="宋体" w:cs="宋体"/>
                <w:spacing w:val="1"/>
                <w:sz w:val="17"/>
                <w:szCs w:val="17"/>
              </w:rPr>
              <w:t xml:space="preserve"> </w:t>
            </w:r>
            <w:r>
              <w:rPr>
                <w:rFonts w:ascii="宋体" w:hAnsi="宋体" w:eastAsia="宋体" w:cs="宋体"/>
                <w:sz w:val="17"/>
                <w:szCs w:val="17"/>
              </w:rPr>
              <w:t>厚</w:t>
            </w:r>
          </w:p>
          <w:p w14:paraId="05EA35ED">
            <w:pPr>
              <w:spacing w:line="195" w:lineRule="auto"/>
              <w:ind w:left="53" w:right="42" w:hanging="16"/>
              <w:rPr>
                <w:rFonts w:ascii="宋体" w:hAnsi="宋体" w:eastAsia="宋体" w:cs="宋体"/>
                <w:sz w:val="17"/>
                <w:szCs w:val="17"/>
              </w:rPr>
            </w:pPr>
            <w:r>
              <w:rPr>
                <w:rFonts w:ascii="宋体" w:hAnsi="宋体" w:eastAsia="宋体" w:cs="宋体"/>
                <w:spacing w:val="7"/>
                <w:sz w:val="17"/>
                <w:szCs w:val="17"/>
              </w:rPr>
              <w:t>5.砂浆强度等级、配合</w:t>
            </w:r>
            <w:r>
              <w:rPr>
                <w:rFonts w:ascii="宋体" w:hAnsi="宋体" w:eastAsia="宋体" w:cs="宋体"/>
                <w:spacing w:val="9"/>
                <w:sz w:val="17"/>
                <w:szCs w:val="17"/>
              </w:rPr>
              <w:t xml:space="preserve"> </w:t>
            </w:r>
            <w:r>
              <w:rPr>
                <w:rFonts w:ascii="宋体" w:hAnsi="宋体" w:eastAsia="宋体" w:cs="宋体"/>
                <w:spacing w:val="6"/>
                <w:sz w:val="17"/>
                <w:szCs w:val="17"/>
              </w:rPr>
              <w:t>比:</w:t>
            </w:r>
            <w:r>
              <w:rPr>
                <w:rFonts w:ascii="宋体" w:hAnsi="宋体" w:eastAsia="宋体" w:cs="宋体"/>
                <w:sz w:val="17"/>
                <w:szCs w:val="17"/>
              </w:rPr>
              <w:t>Mb</w:t>
            </w:r>
            <w:r>
              <w:rPr>
                <w:rFonts w:ascii="宋体" w:hAnsi="宋体" w:eastAsia="宋体" w:cs="宋体"/>
                <w:spacing w:val="6"/>
                <w:sz w:val="17"/>
                <w:szCs w:val="17"/>
              </w:rPr>
              <w:t>10级水泥砂浆</w:t>
            </w:r>
          </w:p>
          <w:p w14:paraId="44F70A26">
            <w:pPr>
              <w:spacing w:line="195" w:lineRule="auto"/>
              <w:ind w:left="35"/>
              <w:rPr>
                <w:rFonts w:ascii="宋体" w:hAnsi="宋体" w:eastAsia="宋体" w:cs="宋体"/>
                <w:sz w:val="17"/>
                <w:szCs w:val="17"/>
              </w:rPr>
            </w:pPr>
            <w:r>
              <w:rPr>
                <w:rFonts w:ascii="宋体" w:hAnsi="宋体" w:eastAsia="宋体" w:cs="宋体"/>
                <w:spacing w:val="7"/>
                <w:sz w:val="17"/>
                <w:szCs w:val="17"/>
              </w:rPr>
              <w:t>6.混凝土强度等级:底</w:t>
            </w:r>
          </w:p>
          <w:p w14:paraId="24DED0DC">
            <w:pPr>
              <w:spacing w:line="195" w:lineRule="auto"/>
              <w:ind w:left="34"/>
              <w:rPr>
                <w:rFonts w:ascii="宋体" w:hAnsi="宋体" w:eastAsia="宋体" w:cs="宋体"/>
                <w:sz w:val="17"/>
                <w:szCs w:val="17"/>
              </w:rPr>
            </w:pPr>
            <w:r>
              <w:rPr>
                <w:rFonts w:ascii="宋体" w:hAnsi="宋体" w:eastAsia="宋体" w:cs="宋体"/>
                <w:spacing w:val="6"/>
                <w:sz w:val="17"/>
                <w:szCs w:val="17"/>
              </w:rPr>
              <w:t>板200厚C30混凝土</w:t>
            </w:r>
          </w:p>
          <w:p w14:paraId="3C941A26">
            <w:pPr>
              <w:spacing w:before="1" w:line="195" w:lineRule="auto"/>
              <w:ind w:left="35" w:right="42" w:firstLine="2"/>
              <w:rPr>
                <w:rFonts w:ascii="宋体" w:hAnsi="宋体" w:eastAsia="宋体" w:cs="宋体"/>
                <w:sz w:val="17"/>
                <w:szCs w:val="17"/>
              </w:rPr>
            </w:pPr>
            <w:r>
              <w:rPr>
                <w:rFonts w:ascii="宋体" w:hAnsi="宋体" w:eastAsia="宋体" w:cs="宋体"/>
                <w:spacing w:val="6"/>
                <w:sz w:val="17"/>
                <w:szCs w:val="17"/>
              </w:rPr>
              <w:t>7.盖板材质、规格:C30</w:t>
            </w:r>
            <w:r>
              <w:rPr>
                <w:rFonts w:ascii="宋体" w:hAnsi="宋体" w:eastAsia="宋体" w:cs="宋体"/>
                <w:spacing w:val="7"/>
                <w:sz w:val="17"/>
                <w:szCs w:val="17"/>
              </w:rPr>
              <w:t xml:space="preserve"> </w:t>
            </w:r>
            <w:r>
              <w:rPr>
                <w:rFonts w:ascii="宋体" w:hAnsi="宋体" w:eastAsia="宋体" w:cs="宋体"/>
                <w:spacing w:val="8"/>
                <w:sz w:val="17"/>
                <w:szCs w:val="17"/>
              </w:rPr>
              <w:t>预制钢筋混凝土盖板</w:t>
            </w:r>
          </w:p>
          <w:p w14:paraId="490DB87B">
            <w:pPr>
              <w:spacing w:before="1" w:line="195" w:lineRule="auto"/>
              <w:ind w:left="33" w:right="42"/>
              <w:rPr>
                <w:rFonts w:ascii="宋体" w:hAnsi="宋体" w:eastAsia="宋体" w:cs="宋体"/>
                <w:sz w:val="17"/>
                <w:szCs w:val="17"/>
              </w:rPr>
            </w:pPr>
            <w:r>
              <w:rPr>
                <w:rFonts w:ascii="宋体" w:hAnsi="宋体" w:eastAsia="宋体" w:cs="宋体"/>
                <w:spacing w:val="8"/>
                <w:sz w:val="17"/>
                <w:szCs w:val="17"/>
              </w:rPr>
              <w:t>8.井盖、井圈材质及规</w:t>
            </w:r>
            <w:r>
              <w:rPr>
                <w:rFonts w:ascii="宋体" w:hAnsi="宋体" w:eastAsia="宋体" w:cs="宋体"/>
                <w:spacing w:val="1"/>
                <w:sz w:val="17"/>
                <w:szCs w:val="17"/>
              </w:rPr>
              <w:t xml:space="preserve"> </w:t>
            </w:r>
            <w:r>
              <w:rPr>
                <w:rFonts w:ascii="宋体" w:hAnsi="宋体" w:eastAsia="宋体" w:cs="宋体"/>
                <w:spacing w:val="3"/>
                <w:sz w:val="17"/>
                <w:szCs w:val="17"/>
              </w:rPr>
              <w:t>格:</w:t>
            </w:r>
            <w:r>
              <w:rPr>
                <w:rFonts w:ascii="宋体" w:hAnsi="宋体" w:eastAsia="宋体" w:cs="宋体"/>
                <w:spacing w:val="-32"/>
                <w:sz w:val="17"/>
                <w:szCs w:val="17"/>
              </w:rPr>
              <w:t xml:space="preserve"> </w:t>
            </w:r>
            <w:r>
              <w:rPr>
                <w:rFonts w:ascii="宋体" w:hAnsi="宋体" w:eastAsia="宋体" w:cs="宋体"/>
                <w:spacing w:val="3"/>
                <w:sz w:val="17"/>
                <w:szCs w:val="17"/>
              </w:rPr>
              <w:t>φ800保温成品井盖</w:t>
            </w:r>
            <w:r>
              <w:rPr>
                <w:rFonts w:ascii="宋体" w:hAnsi="宋体" w:eastAsia="宋体" w:cs="宋体"/>
                <w:sz w:val="17"/>
                <w:szCs w:val="17"/>
              </w:rPr>
              <w:t xml:space="preserve"> </w:t>
            </w:r>
            <w:r>
              <w:rPr>
                <w:rFonts w:ascii="宋体" w:hAnsi="宋体" w:eastAsia="宋体" w:cs="宋体"/>
                <w:spacing w:val="1"/>
                <w:sz w:val="17"/>
                <w:szCs w:val="17"/>
              </w:rPr>
              <w:t>,</w:t>
            </w:r>
            <w:r>
              <w:rPr>
                <w:rFonts w:ascii="宋体" w:hAnsi="宋体" w:eastAsia="宋体" w:cs="宋体"/>
                <w:spacing w:val="56"/>
                <w:sz w:val="17"/>
                <w:szCs w:val="17"/>
              </w:rPr>
              <w:t xml:space="preserve"> </w:t>
            </w:r>
            <w:r>
              <w:rPr>
                <w:rFonts w:ascii="宋体" w:hAnsi="宋体" w:eastAsia="宋体" w:cs="宋体"/>
                <w:spacing w:val="1"/>
                <w:sz w:val="17"/>
                <w:szCs w:val="17"/>
              </w:rPr>
              <w:t>C30混凝土井圈</w:t>
            </w:r>
          </w:p>
          <w:p w14:paraId="75784EDC">
            <w:pPr>
              <w:spacing w:line="195" w:lineRule="auto"/>
              <w:ind w:left="32" w:right="132" w:firstLine="2"/>
              <w:rPr>
                <w:rFonts w:ascii="宋体" w:hAnsi="宋体" w:eastAsia="宋体" w:cs="宋体"/>
                <w:sz w:val="17"/>
                <w:szCs w:val="17"/>
              </w:rPr>
            </w:pPr>
            <w:r>
              <w:rPr>
                <w:rFonts w:ascii="宋体" w:hAnsi="宋体" w:eastAsia="宋体" w:cs="宋体"/>
                <w:spacing w:val="7"/>
                <w:sz w:val="17"/>
                <w:szCs w:val="17"/>
              </w:rPr>
              <w:t>9.踏步材质、规格:塑 钢踏步</w:t>
            </w:r>
          </w:p>
          <w:p w14:paraId="2B25BA36">
            <w:pPr>
              <w:spacing w:before="1" w:line="195" w:lineRule="auto"/>
              <w:ind w:left="34" w:right="42" w:firstLine="12"/>
              <w:rPr>
                <w:rFonts w:ascii="宋体" w:hAnsi="宋体" w:eastAsia="宋体" w:cs="宋体"/>
                <w:sz w:val="17"/>
                <w:szCs w:val="17"/>
              </w:rPr>
            </w:pPr>
            <w:r>
              <w:rPr>
                <w:rFonts w:ascii="宋体" w:hAnsi="宋体" w:eastAsia="宋体" w:cs="宋体"/>
                <w:spacing w:val="5"/>
                <w:sz w:val="17"/>
                <w:szCs w:val="17"/>
              </w:rPr>
              <w:t>10.其他:详图集新新22</w:t>
            </w:r>
            <w:r>
              <w:rPr>
                <w:rFonts w:ascii="宋体" w:hAnsi="宋体" w:eastAsia="宋体" w:cs="宋体"/>
                <w:spacing w:val="11"/>
                <w:sz w:val="17"/>
                <w:szCs w:val="17"/>
              </w:rPr>
              <w:t xml:space="preserve"> </w:t>
            </w:r>
            <w:r>
              <w:rPr>
                <w:rFonts w:ascii="宋体" w:hAnsi="宋体" w:eastAsia="宋体" w:cs="宋体"/>
                <w:spacing w:val="5"/>
                <w:sz w:val="17"/>
                <w:szCs w:val="17"/>
              </w:rPr>
              <w:t>S2-J1、22S-H1、L1页</w:t>
            </w:r>
            <w:r>
              <w:rPr>
                <w:rFonts w:ascii="宋体" w:hAnsi="宋体" w:eastAsia="宋体" w:cs="宋体"/>
                <w:spacing w:val="2"/>
                <w:sz w:val="17"/>
                <w:szCs w:val="17"/>
              </w:rPr>
              <w:t xml:space="preserve">  </w:t>
            </w:r>
            <w:r>
              <w:rPr>
                <w:rFonts w:ascii="宋体" w:hAnsi="宋体" w:eastAsia="宋体" w:cs="宋体"/>
                <w:spacing w:val="4"/>
                <w:sz w:val="17"/>
                <w:szCs w:val="17"/>
              </w:rPr>
              <w:t>11.模板制作、安装、</w:t>
            </w:r>
          </w:p>
          <w:p w14:paraId="58CCF512">
            <w:pPr>
              <w:spacing w:before="1" w:line="195" w:lineRule="auto"/>
              <w:ind w:left="35" w:right="132" w:hanging="2"/>
              <w:rPr>
                <w:rFonts w:ascii="宋体" w:hAnsi="宋体" w:eastAsia="宋体" w:cs="宋体"/>
                <w:sz w:val="17"/>
                <w:szCs w:val="17"/>
              </w:rPr>
            </w:pPr>
            <w:r>
              <w:rPr>
                <w:rFonts w:ascii="宋体" w:hAnsi="宋体" w:eastAsia="宋体" w:cs="宋体"/>
                <w:spacing w:val="8"/>
                <w:sz w:val="17"/>
                <w:szCs w:val="17"/>
              </w:rPr>
              <w:t>拆除:满足规范要求自</w:t>
            </w:r>
            <w:r>
              <w:rPr>
                <w:rFonts w:ascii="宋体" w:hAnsi="宋体" w:eastAsia="宋体" w:cs="宋体"/>
                <w:spacing w:val="5"/>
                <w:sz w:val="17"/>
                <w:szCs w:val="17"/>
              </w:rPr>
              <w:t xml:space="preserve"> </w:t>
            </w:r>
            <w:r>
              <w:rPr>
                <w:rFonts w:ascii="宋体" w:hAnsi="宋体" w:eastAsia="宋体" w:cs="宋体"/>
                <w:spacing w:val="6"/>
                <w:sz w:val="17"/>
                <w:szCs w:val="17"/>
              </w:rPr>
              <w:t>行考虑</w:t>
            </w:r>
          </w:p>
          <w:p w14:paraId="2237739E">
            <w:pPr>
              <w:spacing w:before="1" w:line="212" w:lineRule="auto"/>
              <w:ind w:left="35" w:right="42" w:firstLine="11"/>
              <w:rPr>
                <w:rFonts w:ascii="宋体" w:hAnsi="宋体" w:eastAsia="宋体" w:cs="宋体"/>
                <w:sz w:val="17"/>
                <w:szCs w:val="17"/>
              </w:rPr>
            </w:pPr>
            <w:r>
              <w:rPr>
                <w:rFonts w:ascii="宋体" w:hAnsi="宋体" w:eastAsia="宋体" w:cs="宋体"/>
                <w:spacing w:val="6"/>
                <w:sz w:val="17"/>
                <w:szCs w:val="17"/>
              </w:rPr>
              <w:t>12.脚手架:满足规范要</w:t>
            </w:r>
            <w:r>
              <w:rPr>
                <w:rFonts w:ascii="宋体" w:hAnsi="宋体" w:eastAsia="宋体" w:cs="宋体"/>
                <w:spacing w:val="4"/>
                <w:sz w:val="17"/>
                <w:szCs w:val="17"/>
              </w:rPr>
              <w:t xml:space="preserve"> </w:t>
            </w:r>
            <w:r>
              <w:rPr>
                <w:rFonts w:ascii="宋体" w:hAnsi="宋体" w:eastAsia="宋体" w:cs="宋体"/>
                <w:spacing w:val="8"/>
                <w:sz w:val="17"/>
                <w:szCs w:val="17"/>
              </w:rPr>
              <w:t>求自行考虑</w:t>
            </w:r>
          </w:p>
        </w:tc>
        <w:tc>
          <w:tcPr>
            <w:tcW w:w="728" w:type="dxa"/>
            <w:vAlign w:val="top"/>
          </w:tcPr>
          <w:p w14:paraId="4ED04289">
            <w:pPr>
              <w:pStyle w:val="7"/>
              <w:spacing w:line="251" w:lineRule="auto"/>
            </w:pPr>
          </w:p>
          <w:p w14:paraId="3F28FAF0">
            <w:pPr>
              <w:pStyle w:val="7"/>
              <w:spacing w:line="251" w:lineRule="auto"/>
            </w:pPr>
          </w:p>
          <w:p w14:paraId="6C5455E5">
            <w:pPr>
              <w:pStyle w:val="7"/>
              <w:spacing w:line="251" w:lineRule="auto"/>
            </w:pPr>
          </w:p>
          <w:p w14:paraId="0C3DADC8">
            <w:pPr>
              <w:pStyle w:val="7"/>
              <w:spacing w:line="251" w:lineRule="auto"/>
            </w:pPr>
          </w:p>
          <w:p w14:paraId="0F92352E">
            <w:pPr>
              <w:pStyle w:val="7"/>
              <w:spacing w:line="251" w:lineRule="auto"/>
            </w:pPr>
          </w:p>
          <w:p w14:paraId="47611944">
            <w:pPr>
              <w:pStyle w:val="7"/>
              <w:spacing w:line="251" w:lineRule="auto"/>
            </w:pPr>
          </w:p>
          <w:p w14:paraId="229EB764">
            <w:pPr>
              <w:pStyle w:val="7"/>
              <w:spacing w:line="251" w:lineRule="auto"/>
            </w:pPr>
          </w:p>
          <w:p w14:paraId="5AC809FF">
            <w:pPr>
              <w:pStyle w:val="7"/>
              <w:spacing w:line="251" w:lineRule="auto"/>
            </w:pPr>
          </w:p>
          <w:p w14:paraId="1AA24C7C">
            <w:pPr>
              <w:pStyle w:val="7"/>
              <w:spacing w:line="251" w:lineRule="auto"/>
            </w:pPr>
          </w:p>
          <w:p w14:paraId="4146040F">
            <w:pPr>
              <w:pStyle w:val="7"/>
              <w:spacing w:line="251" w:lineRule="auto"/>
            </w:pPr>
          </w:p>
          <w:p w14:paraId="7FD242B6">
            <w:pPr>
              <w:pStyle w:val="7"/>
              <w:spacing w:line="251" w:lineRule="auto"/>
            </w:pPr>
          </w:p>
          <w:p w14:paraId="0F6AEAE9">
            <w:pPr>
              <w:pStyle w:val="7"/>
              <w:spacing w:line="252" w:lineRule="auto"/>
            </w:pPr>
          </w:p>
          <w:p w14:paraId="38437778">
            <w:pPr>
              <w:spacing w:before="55" w:line="232" w:lineRule="auto"/>
              <w:ind w:left="295"/>
              <w:rPr>
                <w:rFonts w:ascii="宋体" w:hAnsi="宋体" w:eastAsia="宋体" w:cs="宋体"/>
                <w:sz w:val="17"/>
                <w:szCs w:val="17"/>
              </w:rPr>
            </w:pPr>
            <w:r>
              <w:rPr>
                <w:rFonts w:ascii="宋体" w:hAnsi="宋体" w:eastAsia="宋体" w:cs="宋体"/>
                <w:spacing w:val="1"/>
                <w:sz w:val="17"/>
                <w:szCs w:val="17"/>
              </w:rPr>
              <w:t>座</w:t>
            </w:r>
          </w:p>
        </w:tc>
        <w:tc>
          <w:tcPr>
            <w:tcW w:w="787" w:type="dxa"/>
            <w:vAlign w:val="top"/>
          </w:tcPr>
          <w:p w14:paraId="1BED1CAE">
            <w:pPr>
              <w:pStyle w:val="7"/>
              <w:spacing w:line="253" w:lineRule="auto"/>
            </w:pPr>
          </w:p>
          <w:p w14:paraId="21534FFF">
            <w:pPr>
              <w:pStyle w:val="7"/>
              <w:spacing w:line="253" w:lineRule="auto"/>
            </w:pPr>
          </w:p>
          <w:p w14:paraId="2381B123">
            <w:pPr>
              <w:pStyle w:val="7"/>
              <w:spacing w:line="253" w:lineRule="auto"/>
            </w:pPr>
          </w:p>
          <w:p w14:paraId="4C5DA954">
            <w:pPr>
              <w:pStyle w:val="7"/>
              <w:spacing w:line="253" w:lineRule="auto"/>
            </w:pPr>
          </w:p>
          <w:p w14:paraId="3D5CA390">
            <w:pPr>
              <w:pStyle w:val="7"/>
              <w:spacing w:line="253" w:lineRule="auto"/>
            </w:pPr>
          </w:p>
          <w:p w14:paraId="638DB155">
            <w:pPr>
              <w:pStyle w:val="7"/>
              <w:spacing w:line="253" w:lineRule="auto"/>
            </w:pPr>
          </w:p>
          <w:p w14:paraId="28D788A9">
            <w:pPr>
              <w:pStyle w:val="7"/>
              <w:spacing w:line="254" w:lineRule="auto"/>
            </w:pPr>
          </w:p>
          <w:p w14:paraId="6E20C928">
            <w:pPr>
              <w:pStyle w:val="7"/>
              <w:spacing w:line="254" w:lineRule="auto"/>
            </w:pPr>
          </w:p>
          <w:p w14:paraId="452A8054">
            <w:pPr>
              <w:pStyle w:val="7"/>
              <w:spacing w:line="254" w:lineRule="auto"/>
            </w:pPr>
          </w:p>
          <w:p w14:paraId="79925589">
            <w:pPr>
              <w:pStyle w:val="7"/>
              <w:spacing w:line="254" w:lineRule="auto"/>
            </w:pPr>
          </w:p>
          <w:p w14:paraId="7520EFAB">
            <w:pPr>
              <w:pStyle w:val="7"/>
              <w:spacing w:line="254" w:lineRule="auto"/>
            </w:pPr>
          </w:p>
          <w:p w14:paraId="62B1A4C0">
            <w:pPr>
              <w:pStyle w:val="7"/>
              <w:spacing w:line="254" w:lineRule="auto"/>
            </w:pPr>
          </w:p>
          <w:p w14:paraId="445EC778">
            <w:pPr>
              <w:spacing w:before="55" w:line="189" w:lineRule="auto"/>
              <w:jc w:val="right"/>
              <w:rPr>
                <w:rFonts w:ascii="宋体" w:hAnsi="宋体" w:eastAsia="宋体" w:cs="宋体"/>
                <w:sz w:val="17"/>
                <w:szCs w:val="17"/>
              </w:rPr>
            </w:pPr>
            <w:r>
              <w:rPr>
                <w:rFonts w:ascii="宋体" w:hAnsi="宋体" w:eastAsia="宋体" w:cs="宋体"/>
                <w:spacing w:val="-15"/>
                <w:sz w:val="17"/>
                <w:szCs w:val="17"/>
              </w:rPr>
              <w:t>1</w:t>
            </w:r>
            <w:r>
              <w:rPr>
                <w:rFonts w:ascii="宋体" w:hAnsi="宋体" w:eastAsia="宋体" w:cs="宋体"/>
                <w:spacing w:val="-11"/>
                <w:sz w:val="17"/>
                <w:szCs w:val="17"/>
              </w:rPr>
              <w:t>5</w:t>
            </w:r>
          </w:p>
        </w:tc>
        <w:tc>
          <w:tcPr>
            <w:tcW w:w="1036" w:type="dxa"/>
            <w:gridSpan w:val="2"/>
            <w:vAlign w:val="top"/>
          </w:tcPr>
          <w:p w14:paraId="0D22FCC5">
            <w:pPr>
              <w:pStyle w:val="7"/>
            </w:pPr>
          </w:p>
        </w:tc>
        <w:tc>
          <w:tcPr>
            <w:tcW w:w="1033" w:type="dxa"/>
            <w:vAlign w:val="top"/>
          </w:tcPr>
          <w:p w14:paraId="1FE01F6C">
            <w:pPr>
              <w:pStyle w:val="7"/>
            </w:pPr>
          </w:p>
        </w:tc>
        <w:tc>
          <w:tcPr>
            <w:tcW w:w="889" w:type="dxa"/>
            <w:tcBorders>
              <w:right w:val="single" w:color="000000" w:sz="12" w:space="0"/>
            </w:tcBorders>
            <w:vAlign w:val="top"/>
          </w:tcPr>
          <w:p w14:paraId="38CA084F">
            <w:pPr>
              <w:pStyle w:val="7"/>
            </w:pPr>
          </w:p>
        </w:tc>
      </w:tr>
      <w:tr w14:paraId="2FF517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69" w:hRule="atLeast"/>
        </w:trPr>
        <w:tc>
          <w:tcPr>
            <w:tcW w:w="748" w:type="dxa"/>
            <w:tcBorders>
              <w:left w:val="single" w:color="000000" w:sz="10" w:space="0"/>
            </w:tcBorders>
            <w:vAlign w:val="top"/>
          </w:tcPr>
          <w:p w14:paraId="0AC3E8B6">
            <w:pPr>
              <w:pStyle w:val="7"/>
              <w:spacing w:line="271" w:lineRule="auto"/>
            </w:pPr>
          </w:p>
          <w:p w14:paraId="30F81794">
            <w:pPr>
              <w:pStyle w:val="7"/>
              <w:spacing w:line="271" w:lineRule="auto"/>
            </w:pPr>
          </w:p>
          <w:p w14:paraId="56C00405">
            <w:pPr>
              <w:pStyle w:val="7"/>
              <w:spacing w:line="271" w:lineRule="auto"/>
            </w:pPr>
          </w:p>
          <w:p w14:paraId="44270458">
            <w:pPr>
              <w:pStyle w:val="7"/>
              <w:spacing w:line="271" w:lineRule="auto"/>
            </w:pPr>
          </w:p>
          <w:p w14:paraId="6FCF884E">
            <w:pPr>
              <w:pStyle w:val="7"/>
              <w:spacing w:line="271" w:lineRule="auto"/>
            </w:pPr>
          </w:p>
          <w:p w14:paraId="00B6D250">
            <w:pPr>
              <w:spacing w:before="56" w:line="188" w:lineRule="auto"/>
              <w:ind w:left="328"/>
              <w:rPr>
                <w:rFonts w:ascii="宋体" w:hAnsi="宋体" w:eastAsia="宋体" w:cs="宋体"/>
                <w:sz w:val="17"/>
                <w:szCs w:val="17"/>
              </w:rPr>
            </w:pPr>
            <w:r>
              <w:rPr>
                <w:rFonts w:ascii="宋体" w:hAnsi="宋体" w:eastAsia="宋体" w:cs="宋体"/>
                <w:sz w:val="17"/>
                <w:szCs w:val="17"/>
              </w:rPr>
              <w:t>2</w:t>
            </w:r>
          </w:p>
        </w:tc>
        <w:tc>
          <w:tcPr>
            <w:tcW w:w="1476" w:type="dxa"/>
            <w:vAlign w:val="top"/>
          </w:tcPr>
          <w:p w14:paraId="1C730288">
            <w:pPr>
              <w:pStyle w:val="7"/>
              <w:spacing w:line="271" w:lineRule="auto"/>
            </w:pPr>
          </w:p>
          <w:p w14:paraId="1990ED23">
            <w:pPr>
              <w:pStyle w:val="7"/>
              <w:spacing w:line="271" w:lineRule="auto"/>
            </w:pPr>
          </w:p>
          <w:p w14:paraId="45515FE2">
            <w:pPr>
              <w:pStyle w:val="7"/>
              <w:spacing w:line="271" w:lineRule="auto"/>
            </w:pPr>
          </w:p>
          <w:p w14:paraId="4D0E0C39">
            <w:pPr>
              <w:pStyle w:val="7"/>
              <w:spacing w:line="271" w:lineRule="auto"/>
            </w:pPr>
          </w:p>
          <w:p w14:paraId="02265AEE">
            <w:pPr>
              <w:pStyle w:val="7"/>
              <w:spacing w:line="271" w:lineRule="auto"/>
            </w:pPr>
          </w:p>
          <w:p w14:paraId="588BD82B">
            <w:pPr>
              <w:spacing w:before="55" w:line="189" w:lineRule="auto"/>
              <w:ind w:left="19"/>
              <w:rPr>
                <w:rFonts w:ascii="宋体" w:hAnsi="宋体" w:eastAsia="宋体" w:cs="宋体"/>
                <w:sz w:val="17"/>
                <w:szCs w:val="17"/>
              </w:rPr>
            </w:pPr>
            <w:r>
              <w:rPr>
                <w:rFonts w:ascii="宋体" w:hAnsi="宋体" w:eastAsia="宋体" w:cs="宋体"/>
                <w:spacing w:val="4"/>
                <w:sz w:val="17"/>
                <w:szCs w:val="17"/>
              </w:rPr>
              <w:t>040504001002</w:t>
            </w:r>
          </w:p>
        </w:tc>
        <w:tc>
          <w:tcPr>
            <w:tcW w:w="1594" w:type="dxa"/>
            <w:vAlign w:val="top"/>
          </w:tcPr>
          <w:p w14:paraId="716432E2">
            <w:pPr>
              <w:pStyle w:val="7"/>
              <w:spacing w:line="265" w:lineRule="auto"/>
            </w:pPr>
          </w:p>
          <w:p w14:paraId="48D40F69">
            <w:pPr>
              <w:pStyle w:val="7"/>
              <w:spacing w:line="265" w:lineRule="auto"/>
            </w:pPr>
          </w:p>
          <w:p w14:paraId="0722E446">
            <w:pPr>
              <w:pStyle w:val="7"/>
              <w:spacing w:line="265" w:lineRule="auto"/>
            </w:pPr>
          </w:p>
          <w:p w14:paraId="12EE2A41">
            <w:pPr>
              <w:pStyle w:val="7"/>
              <w:spacing w:line="265" w:lineRule="auto"/>
            </w:pPr>
          </w:p>
          <w:p w14:paraId="51D8406B">
            <w:pPr>
              <w:pStyle w:val="7"/>
              <w:spacing w:line="265" w:lineRule="auto"/>
            </w:pPr>
          </w:p>
          <w:p w14:paraId="5A0665E4">
            <w:pPr>
              <w:spacing w:before="55" w:line="231" w:lineRule="auto"/>
              <w:ind w:left="25"/>
              <w:rPr>
                <w:rFonts w:ascii="宋体" w:hAnsi="宋体" w:eastAsia="宋体" w:cs="宋体"/>
                <w:sz w:val="17"/>
                <w:szCs w:val="17"/>
              </w:rPr>
            </w:pPr>
            <w:r>
              <w:rPr>
                <w:rFonts w:ascii="宋体" w:hAnsi="宋体" w:eastAsia="宋体" w:cs="宋体"/>
                <w:spacing w:val="7"/>
                <w:sz w:val="17"/>
                <w:szCs w:val="17"/>
              </w:rPr>
              <w:t>砌筑井</w:t>
            </w:r>
          </w:p>
        </w:tc>
        <w:tc>
          <w:tcPr>
            <w:tcW w:w="1882" w:type="dxa"/>
            <w:gridSpan w:val="2"/>
            <w:vAlign w:val="top"/>
          </w:tcPr>
          <w:p w14:paraId="33F22425">
            <w:pPr>
              <w:pStyle w:val="7"/>
              <w:spacing w:line="342" w:lineRule="auto"/>
            </w:pPr>
          </w:p>
          <w:p w14:paraId="33A11614">
            <w:pPr>
              <w:spacing w:before="56" w:line="195" w:lineRule="auto"/>
              <w:ind w:left="35" w:right="42" w:firstLine="11"/>
              <w:rPr>
                <w:rFonts w:ascii="宋体" w:hAnsi="宋体" w:eastAsia="宋体" w:cs="宋体"/>
                <w:sz w:val="17"/>
                <w:szCs w:val="17"/>
              </w:rPr>
            </w:pPr>
            <w:r>
              <w:rPr>
                <w:rFonts w:ascii="宋体" w:hAnsi="宋体" w:eastAsia="宋体" w:cs="宋体"/>
                <w:spacing w:val="6"/>
                <w:sz w:val="17"/>
                <w:szCs w:val="17"/>
              </w:rPr>
              <w:t>1.名称:圆形阀门井φ1</w:t>
            </w:r>
            <w:r>
              <w:rPr>
                <w:rFonts w:ascii="宋体" w:hAnsi="宋体" w:eastAsia="宋体" w:cs="宋体"/>
                <w:spacing w:val="4"/>
                <w:sz w:val="17"/>
                <w:szCs w:val="17"/>
              </w:rPr>
              <w:t xml:space="preserve"> </w:t>
            </w:r>
            <w:r>
              <w:rPr>
                <w:rFonts w:ascii="宋体" w:hAnsi="宋体" w:eastAsia="宋体" w:cs="宋体"/>
                <w:spacing w:val="1"/>
                <w:sz w:val="17"/>
                <w:szCs w:val="17"/>
              </w:rPr>
              <w:t>200</w:t>
            </w:r>
          </w:p>
          <w:p w14:paraId="462C9C92">
            <w:pPr>
              <w:spacing w:line="195" w:lineRule="auto"/>
              <w:ind w:left="33" w:right="42" w:firstLine="2"/>
              <w:rPr>
                <w:rFonts w:ascii="宋体" w:hAnsi="宋体" w:eastAsia="宋体" w:cs="宋体"/>
                <w:sz w:val="17"/>
                <w:szCs w:val="17"/>
              </w:rPr>
            </w:pPr>
            <w:r>
              <w:rPr>
                <w:rFonts w:ascii="宋体" w:hAnsi="宋体" w:eastAsia="宋体" w:cs="宋体"/>
                <w:spacing w:val="8"/>
                <w:sz w:val="17"/>
                <w:szCs w:val="17"/>
              </w:rPr>
              <w:t>2.垫层、基础材质及厚</w:t>
            </w:r>
            <w:r>
              <w:rPr>
                <w:rFonts w:ascii="宋体" w:hAnsi="宋体" w:eastAsia="宋体" w:cs="宋体"/>
                <w:sz w:val="17"/>
                <w:szCs w:val="17"/>
              </w:rPr>
              <w:t xml:space="preserve"> </w:t>
            </w:r>
            <w:r>
              <w:rPr>
                <w:rFonts w:ascii="宋体" w:hAnsi="宋体" w:eastAsia="宋体" w:cs="宋体"/>
                <w:spacing w:val="6"/>
                <w:sz w:val="17"/>
                <w:szCs w:val="17"/>
              </w:rPr>
              <w:t>度:100厚C20混凝土</w:t>
            </w:r>
          </w:p>
          <w:p w14:paraId="3D13EFD1">
            <w:pPr>
              <w:spacing w:line="195" w:lineRule="auto"/>
              <w:ind w:left="33" w:right="42" w:firstLine="3"/>
              <w:rPr>
                <w:rFonts w:ascii="宋体" w:hAnsi="宋体" w:eastAsia="宋体" w:cs="宋体"/>
                <w:sz w:val="17"/>
                <w:szCs w:val="17"/>
              </w:rPr>
            </w:pPr>
            <w:r>
              <w:rPr>
                <w:rFonts w:ascii="宋体" w:hAnsi="宋体" w:eastAsia="宋体" w:cs="宋体"/>
                <w:spacing w:val="7"/>
                <w:sz w:val="17"/>
                <w:szCs w:val="17"/>
              </w:rPr>
              <w:t>3.砌筑材料品种、规格</w:t>
            </w:r>
            <w:r>
              <w:rPr>
                <w:rFonts w:ascii="宋体" w:hAnsi="宋体" w:eastAsia="宋体" w:cs="宋体"/>
                <w:spacing w:val="9"/>
                <w:sz w:val="17"/>
                <w:szCs w:val="17"/>
              </w:rPr>
              <w:t xml:space="preserve"> </w:t>
            </w:r>
            <w:r>
              <w:rPr>
                <w:rFonts w:ascii="宋体" w:hAnsi="宋体" w:eastAsia="宋体" w:cs="宋体"/>
                <w:spacing w:val="8"/>
                <w:sz w:val="17"/>
                <w:szCs w:val="17"/>
              </w:rPr>
              <w:t>、强度等级:混凝土砌</w:t>
            </w:r>
            <w:r>
              <w:rPr>
                <w:rFonts w:ascii="宋体" w:hAnsi="宋体" w:eastAsia="宋体" w:cs="宋体"/>
                <w:spacing w:val="2"/>
                <w:sz w:val="17"/>
                <w:szCs w:val="17"/>
              </w:rPr>
              <w:t xml:space="preserve">  块</w:t>
            </w:r>
          </w:p>
          <w:p w14:paraId="750ADC43">
            <w:pPr>
              <w:spacing w:line="195" w:lineRule="auto"/>
              <w:ind w:left="38" w:right="42" w:hanging="5"/>
              <w:jc w:val="both"/>
              <w:rPr>
                <w:rFonts w:ascii="宋体" w:hAnsi="宋体" w:eastAsia="宋体" w:cs="宋体"/>
                <w:sz w:val="17"/>
                <w:szCs w:val="17"/>
              </w:rPr>
            </w:pPr>
            <w:r>
              <w:rPr>
                <w:rFonts w:ascii="宋体" w:hAnsi="宋体" w:eastAsia="宋体" w:cs="宋体"/>
                <w:spacing w:val="7"/>
                <w:sz w:val="17"/>
                <w:szCs w:val="17"/>
              </w:rPr>
              <w:t>4.勾缝、抹面要求:1:2</w:t>
            </w:r>
            <w:r>
              <w:rPr>
                <w:rFonts w:ascii="宋体" w:hAnsi="宋体" w:eastAsia="宋体" w:cs="宋体"/>
                <w:sz w:val="17"/>
                <w:szCs w:val="17"/>
              </w:rPr>
              <w:t xml:space="preserve"> </w:t>
            </w:r>
            <w:r>
              <w:rPr>
                <w:rFonts w:ascii="宋体" w:hAnsi="宋体" w:eastAsia="宋体" w:cs="宋体"/>
                <w:spacing w:val="7"/>
                <w:sz w:val="17"/>
                <w:szCs w:val="17"/>
              </w:rPr>
              <w:t>.5防水水泥砂浆抹面20</w:t>
            </w:r>
            <w:r>
              <w:rPr>
                <w:rFonts w:ascii="宋体" w:hAnsi="宋体" w:eastAsia="宋体" w:cs="宋体"/>
                <w:spacing w:val="1"/>
                <w:sz w:val="17"/>
                <w:szCs w:val="17"/>
              </w:rPr>
              <w:t xml:space="preserve"> </w:t>
            </w:r>
            <w:r>
              <w:rPr>
                <w:rFonts w:ascii="宋体" w:hAnsi="宋体" w:eastAsia="宋体" w:cs="宋体"/>
                <w:sz w:val="17"/>
                <w:szCs w:val="17"/>
              </w:rPr>
              <w:t>厚</w:t>
            </w:r>
          </w:p>
          <w:p w14:paraId="6007281E">
            <w:pPr>
              <w:spacing w:before="2" w:line="212" w:lineRule="auto"/>
              <w:ind w:left="53" w:right="42" w:hanging="16"/>
              <w:rPr>
                <w:rFonts w:ascii="宋体" w:hAnsi="宋体" w:eastAsia="宋体" w:cs="宋体"/>
                <w:sz w:val="17"/>
                <w:szCs w:val="17"/>
              </w:rPr>
            </w:pPr>
            <w:r>
              <w:rPr>
                <w:rFonts w:ascii="宋体" w:hAnsi="宋体" w:eastAsia="宋体" w:cs="宋体"/>
                <w:spacing w:val="7"/>
                <w:sz w:val="17"/>
                <w:szCs w:val="17"/>
              </w:rPr>
              <w:t>5.砂浆强度等级、配合</w:t>
            </w:r>
            <w:r>
              <w:rPr>
                <w:rFonts w:ascii="宋体" w:hAnsi="宋体" w:eastAsia="宋体" w:cs="宋体"/>
                <w:spacing w:val="9"/>
                <w:sz w:val="17"/>
                <w:szCs w:val="17"/>
              </w:rPr>
              <w:t xml:space="preserve"> </w:t>
            </w:r>
            <w:r>
              <w:rPr>
                <w:rFonts w:ascii="宋体" w:hAnsi="宋体" w:eastAsia="宋体" w:cs="宋体"/>
                <w:spacing w:val="6"/>
                <w:sz w:val="17"/>
                <w:szCs w:val="17"/>
              </w:rPr>
              <w:t>比:</w:t>
            </w:r>
            <w:r>
              <w:rPr>
                <w:rFonts w:ascii="宋体" w:hAnsi="宋体" w:eastAsia="宋体" w:cs="宋体"/>
                <w:sz w:val="17"/>
                <w:szCs w:val="17"/>
              </w:rPr>
              <w:t>Mb</w:t>
            </w:r>
            <w:r>
              <w:rPr>
                <w:rFonts w:ascii="宋体" w:hAnsi="宋体" w:eastAsia="宋体" w:cs="宋体"/>
                <w:spacing w:val="6"/>
                <w:sz w:val="17"/>
                <w:szCs w:val="17"/>
              </w:rPr>
              <w:t>10级水泥砂浆</w:t>
            </w:r>
          </w:p>
        </w:tc>
        <w:tc>
          <w:tcPr>
            <w:tcW w:w="728" w:type="dxa"/>
            <w:vAlign w:val="top"/>
          </w:tcPr>
          <w:p w14:paraId="6A0771F5">
            <w:pPr>
              <w:pStyle w:val="7"/>
              <w:spacing w:line="265" w:lineRule="auto"/>
            </w:pPr>
          </w:p>
          <w:p w14:paraId="7E1C5817">
            <w:pPr>
              <w:pStyle w:val="7"/>
              <w:spacing w:line="265" w:lineRule="auto"/>
            </w:pPr>
          </w:p>
          <w:p w14:paraId="43B709D0">
            <w:pPr>
              <w:pStyle w:val="7"/>
              <w:spacing w:line="265" w:lineRule="auto"/>
            </w:pPr>
          </w:p>
          <w:p w14:paraId="0F9453FE">
            <w:pPr>
              <w:pStyle w:val="7"/>
              <w:spacing w:line="265" w:lineRule="auto"/>
            </w:pPr>
          </w:p>
          <w:p w14:paraId="5B65AF8D">
            <w:pPr>
              <w:pStyle w:val="7"/>
              <w:spacing w:line="265" w:lineRule="auto"/>
            </w:pPr>
          </w:p>
          <w:p w14:paraId="4F2E715B">
            <w:pPr>
              <w:spacing w:before="56" w:line="232" w:lineRule="auto"/>
              <w:ind w:left="295"/>
              <w:rPr>
                <w:rFonts w:ascii="宋体" w:hAnsi="宋体" w:eastAsia="宋体" w:cs="宋体"/>
                <w:sz w:val="17"/>
                <w:szCs w:val="17"/>
              </w:rPr>
            </w:pPr>
            <w:r>
              <w:rPr>
                <w:rFonts w:ascii="宋体" w:hAnsi="宋体" w:eastAsia="宋体" w:cs="宋体"/>
                <w:spacing w:val="1"/>
                <w:sz w:val="17"/>
                <w:szCs w:val="17"/>
              </w:rPr>
              <w:t>座</w:t>
            </w:r>
          </w:p>
        </w:tc>
        <w:tc>
          <w:tcPr>
            <w:tcW w:w="787" w:type="dxa"/>
            <w:vAlign w:val="top"/>
          </w:tcPr>
          <w:p w14:paraId="1D8C8882">
            <w:pPr>
              <w:pStyle w:val="7"/>
              <w:spacing w:line="271" w:lineRule="auto"/>
            </w:pPr>
          </w:p>
          <w:p w14:paraId="0EC995E9">
            <w:pPr>
              <w:pStyle w:val="7"/>
              <w:spacing w:line="271" w:lineRule="auto"/>
            </w:pPr>
          </w:p>
          <w:p w14:paraId="55E94F88">
            <w:pPr>
              <w:pStyle w:val="7"/>
              <w:spacing w:line="271" w:lineRule="auto"/>
            </w:pPr>
          </w:p>
          <w:p w14:paraId="277EDF06">
            <w:pPr>
              <w:pStyle w:val="7"/>
              <w:spacing w:line="271" w:lineRule="auto"/>
            </w:pPr>
          </w:p>
          <w:p w14:paraId="5F16A4C2">
            <w:pPr>
              <w:pStyle w:val="7"/>
              <w:spacing w:line="272" w:lineRule="auto"/>
            </w:pPr>
          </w:p>
          <w:p w14:paraId="26687C46">
            <w:pPr>
              <w:spacing w:before="55" w:line="188" w:lineRule="auto"/>
              <w:jc w:val="right"/>
              <w:rPr>
                <w:rFonts w:ascii="宋体" w:hAnsi="宋体" w:eastAsia="宋体" w:cs="宋体"/>
                <w:sz w:val="17"/>
                <w:szCs w:val="17"/>
              </w:rPr>
            </w:pPr>
            <w:r>
              <w:rPr>
                <w:rFonts w:ascii="宋体" w:hAnsi="宋体" w:eastAsia="宋体" w:cs="宋体"/>
                <w:spacing w:val="-15"/>
                <w:w w:val="95"/>
                <w:sz w:val="17"/>
                <w:szCs w:val="17"/>
              </w:rPr>
              <w:t>6</w:t>
            </w:r>
          </w:p>
        </w:tc>
        <w:tc>
          <w:tcPr>
            <w:tcW w:w="1036" w:type="dxa"/>
            <w:gridSpan w:val="2"/>
            <w:vAlign w:val="top"/>
          </w:tcPr>
          <w:p w14:paraId="0C44EF86">
            <w:pPr>
              <w:pStyle w:val="7"/>
            </w:pPr>
          </w:p>
        </w:tc>
        <w:tc>
          <w:tcPr>
            <w:tcW w:w="1033" w:type="dxa"/>
            <w:vAlign w:val="top"/>
          </w:tcPr>
          <w:p w14:paraId="2001A29E">
            <w:pPr>
              <w:pStyle w:val="7"/>
            </w:pPr>
          </w:p>
        </w:tc>
        <w:tc>
          <w:tcPr>
            <w:tcW w:w="889" w:type="dxa"/>
            <w:tcBorders>
              <w:right w:val="single" w:color="000000" w:sz="12" w:space="0"/>
            </w:tcBorders>
            <w:vAlign w:val="top"/>
          </w:tcPr>
          <w:p w14:paraId="53D54DD7">
            <w:pPr>
              <w:pStyle w:val="7"/>
            </w:pPr>
          </w:p>
        </w:tc>
      </w:tr>
      <w:tr w14:paraId="0FBC40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6" w:hRule="atLeast"/>
        </w:trPr>
        <w:tc>
          <w:tcPr>
            <w:tcW w:w="8251" w:type="dxa"/>
            <w:gridSpan w:val="9"/>
            <w:tcBorders>
              <w:left w:val="single" w:color="000000" w:sz="10" w:space="0"/>
              <w:bottom w:val="single" w:color="000000" w:sz="10" w:space="0"/>
            </w:tcBorders>
            <w:vAlign w:val="top"/>
          </w:tcPr>
          <w:p w14:paraId="32D69049">
            <w:pPr>
              <w:spacing w:before="69" w:line="229" w:lineRule="auto"/>
              <w:ind w:left="3772"/>
              <w:rPr>
                <w:rFonts w:ascii="宋体" w:hAnsi="宋体" w:eastAsia="宋体" w:cs="宋体"/>
                <w:sz w:val="17"/>
                <w:szCs w:val="17"/>
              </w:rPr>
            </w:pPr>
            <w:r>
              <w:rPr>
                <w:rFonts w:ascii="宋体" w:hAnsi="宋体" w:eastAsia="宋体" w:cs="宋体"/>
                <w:spacing w:val="7"/>
                <w:sz w:val="17"/>
                <w:szCs w:val="17"/>
              </w:rPr>
              <w:t>本页小计</w:t>
            </w:r>
          </w:p>
        </w:tc>
        <w:tc>
          <w:tcPr>
            <w:tcW w:w="1033" w:type="dxa"/>
            <w:tcBorders>
              <w:bottom w:val="single" w:color="000000" w:sz="10" w:space="0"/>
            </w:tcBorders>
            <w:vAlign w:val="top"/>
          </w:tcPr>
          <w:p w14:paraId="03B8BCA0">
            <w:pPr>
              <w:pStyle w:val="7"/>
            </w:pPr>
          </w:p>
        </w:tc>
        <w:tc>
          <w:tcPr>
            <w:tcW w:w="889" w:type="dxa"/>
            <w:tcBorders>
              <w:bottom w:val="single" w:color="000000" w:sz="10" w:space="0"/>
              <w:right w:val="single" w:color="000000" w:sz="12" w:space="0"/>
            </w:tcBorders>
            <w:vAlign w:val="top"/>
          </w:tcPr>
          <w:p w14:paraId="5A78CEAE">
            <w:pPr>
              <w:pStyle w:val="7"/>
            </w:pPr>
          </w:p>
        </w:tc>
      </w:tr>
      <w:tr w14:paraId="4597CA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31" w:hRule="atLeast"/>
        </w:trPr>
        <w:tc>
          <w:tcPr>
            <w:tcW w:w="10173" w:type="dxa"/>
            <w:gridSpan w:val="11"/>
            <w:tcBorders>
              <w:top w:val="single" w:color="000000" w:sz="10" w:space="0"/>
              <w:left w:val="nil"/>
              <w:bottom w:val="single" w:color="FFFFFF" w:sz="6" w:space="0"/>
              <w:right w:val="single" w:color="000000" w:sz="2" w:space="0"/>
            </w:tcBorders>
            <w:vAlign w:val="top"/>
          </w:tcPr>
          <w:p w14:paraId="446B3853">
            <w:pPr>
              <w:pStyle w:val="7"/>
              <w:spacing w:line="269" w:lineRule="auto"/>
            </w:pPr>
          </w:p>
          <w:p w14:paraId="1774599D">
            <w:pPr>
              <w:spacing w:before="56" w:line="211" w:lineRule="auto"/>
              <w:ind w:left="24"/>
              <w:rPr>
                <w:rFonts w:ascii="宋体" w:hAnsi="宋体" w:eastAsia="宋体" w:cs="宋体"/>
                <w:sz w:val="17"/>
                <w:szCs w:val="17"/>
              </w:rPr>
            </w:pPr>
            <w:r>
              <w:rPr>
                <w:rFonts w:ascii="宋体" w:hAnsi="宋体" w:eastAsia="宋体" w:cs="宋体"/>
                <w:spacing w:val="2"/>
                <w:sz w:val="17"/>
                <w:szCs w:val="17"/>
              </w:rPr>
              <w:t>注：为计取规费等的使用，可在表中增设其中：</w:t>
            </w:r>
            <w:r>
              <w:rPr>
                <w:rFonts w:ascii="宋体" w:hAnsi="宋体" w:eastAsia="宋体" w:cs="宋体"/>
                <w:spacing w:val="58"/>
                <w:sz w:val="17"/>
                <w:szCs w:val="17"/>
              </w:rPr>
              <w:t xml:space="preserve"> </w:t>
            </w:r>
            <w:r>
              <w:rPr>
                <w:rFonts w:ascii="宋体" w:hAnsi="宋体" w:eastAsia="宋体" w:cs="宋体"/>
                <w:spacing w:val="2"/>
                <w:sz w:val="17"/>
                <w:szCs w:val="17"/>
              </w:rPr>
              <w:t>“</w:t>
            </w:r>
            <w:r>
              <w:rPr>
                <w:rFonts w:ascii="宋体" w:hAnsi="宋体" w:eastAsia="宋体" w:cs="宋体"/>
                <w:spacing w:val="-49"/>
                <w:sz w:val="17"/>
                <w:szCs w:val="17"/>
              </w:rPr>
              <w:t xml:space="preserve"> </w:t>
            </w:r>
            <w:r>
              <w:rPr>
                <w:rFonts w:ascii="宋体" w:hAnsi="宋体" w:eastAsia="宋体" w:cs="宋体"/>
                <w:spacing w:val="2"/>
                <w:sz w:val="17"/>
                <w:szCs w:val="17"/>
              </w:rPr>
              <w:t>定额人工费</w:t>
            </w:r>
            <w:r>
              <w:rPr>
                <w:rFonts w:ascii="宋体" w:hAnsi="宋体" w:eastAsia="宋体" w:cs="宋体"/>
                <w:spacing w:val="-61"/>
                <w:sz w:val="17"/>
                <w:szCs w:val="17"/>
              </w:rPr>
              <w:t xml:space="preserve"> </w:t>
            </w:r>
            <w:r>
              <w:rPr>
                <w:rFonts w:ascii="宋体" w:hAnsi="宋体" w:eastAsia="宋体" w:cs="宋体"/>
                <w:spacing w:val="2"/>
                <w:sz w:val="17"/>
                <w:szCs w:val="17"/>
              </w:rPr>
              <w:t>”。</w:t>
            </w:r>
          </w:p>
        </w:tc>
      </w:tr>
      <w:tr w14:paraId="56F4D9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3" w:hRule="atLeast"/>
        </w:trPr>
        <w:tc>
          <w:tcPr>
            <w:tcW w:w="7408" w:type="dxa"/>
            <w:gridSpan w:val="8"/>
            <w:tcBorders>
              <w:top w:val="single" w:color="FFFFFF" w:sz="6" w:space="0"/>
              <w:left w:val="nil"/>
              <w:bottom w:val="single" w:color="FFFFFF" w:sz="2" w:space="0"/>
              <w:right w:val="single" w:color="FFFFFF" w:sz="6" w:space="0"/>
            </w:tcBorders>
            <w:vAlign w:val="top"/>
          </w:tcPr>
          <w:p w14:paraId="609815A1">
            <w:pPr>
              <w:pStyle w:val="7"/>
            </w:pPr>
            <w:r>
              <w:drawing>
                <wp:anchor distT="0" distB="0" distL="0" distR="0" simplePos="0" relativeHeight="251867136" behindDoc="0" locked="0" layoutInCell="1" allowOverlap="1">
                  <wp:simplePos x="0" y="0"/>
                  <wp:positionH relativeFrom="rightMargin">
                    <wp:posOffset>-50800</wp:posOffset>
                  </wp:positionH>
                  <wp:positionV relativeFrom="topMargin">
                    <wp:posOffset>-10160</wp:posOffset>
                  </wp:positionV>
                  <wp:extent cx="9525" cy="250825"/>
                  <wp:effectExtent l="0" t="0" r="9525" b="15875"/>
                  <wp:wrapNone/>
                  <wp:docPr id="151" name="IM 136"/>
                  <wp:cNvGraphicFramePr/>
                  <a:graphic xmlns:a="http://schemas.openxmlformats.org/drawingml/2006/main">
                    <a:graphicData uri="http://schemas.openxmlformats.org/drawingml/2006/picture">
                      <pic:pic xmlns:pic="http://schemas.openxmlformats.org/drawingml/2006/picture">
                        <pic:nvPicPr>
                          <pic:cNvPr id="151" name="IM 136"/>
                          <pic:cNvPicPr/>
                        </pic:nvPicPr>
                        <pic:blipFill>
                          <a:blip r:embed="rId58"/>
                          <a:stretch>
                            <a:fillRect/>
                          </a:stretch>
                        </pic:blipFill>
                        <pic:spPr>
                          <a:xfrm>
                            <a:off x="0" y="0"/>
                            <a:ext cx="9525" cy="251015"/>
                          </a:xfrm>
                          <a:prstGeom prst="rect">
                            <a:avLst/>
                          </a:prstGeom>
                        </pic:spPr>
                      </pic:pic>
                    </a:graphicData>
                  </a:graphic>
                </wp:anchor>
              </w:drawing>
            </w:r>
          </w:p>
        </w:tc>
        <w:tc>
          <w:tcPr>
            <w:tcW w:w="2765" w:type="dxa"/>
            <w:gridSpan w:val="3"/>
            <w:tcBorders>
              <w:top w:val="single" w:color="FFFFFF" w:sz="6" w:space="0"/>
              <w:left w:val="single" w:color="FFFFFF" w:sz="6" w:space="0"/>
              <w:bottom w:val="single" w:color="FFFFFF" w:sz="2" w:space="0"/>
              <w:right w:val="single" w:color="FFFFFF" w:sz="2" w:space="0"/>
            </w:tcBorders>
            <w:vAlign w:val="top"/>
          </w:tcPr>
          <w:p w14:paraId="3E82E8A3">
            <w:pPr>
              <w:spacing w:before="95" w:line="232" w:lineRule="auto"/>
              <w:ind w:left="2180"/>
              <w:rPr>
                <w:rFonts w:ascii="宋体" w:hAnsi="宋体" w:eastAsia="宋体" w:cs="宋体"/>
                <w:sz w:val="17"/>
                <w:szCs w:val="17"/>
              </w:rPr>
            </w:pPr>
            <w:r>
              <w:rPr>
                <w:rFonts w:ascii="宋体" w:hAnsi="宋体" w:eastAsia="宋体" w:cs="宋体"/>
                <w:spacing w:val="3"/>
                <w:sz w:val="17"/>
                <w:szCs w:val="17"/>
              </w:rPr>
              <w:t>表</w:t>
            </w:r>
            <w:r>
              <w:rPr>
                <w:rFonts w:ascii="宋体" w:hAnsi="宋体" w:eastAsia="宋体" w:cs="宋体"/>
                <w:spacing w:val="-5"/>
                <w:w w:val="55"/>
                <w:sz w:val="17"/>
                <w:szCs w:val="17"/>
              </w:rPr>
              <w:t>—</w:t>
            </w:r>
            <w:r>
              <w:rPr>
                <w:rFonts w:ascii="宋体" w:hAnsi="宋体" w:eastAsia="宋体" w:cs="宋体"/>
                <w:spacing w:val="9"/>
                <w:sz w:val="17"/>
                <w:szCs w:val="17"/>
              </w:rPr>
              <w:t xml:space="preserve"> </w:t>
            </w:r>
            <w:r>
              <w:rPr>
                <w:rFonts w:ascii="宋体" w:hAnsi="宋体" w:eastAsia="宋体" w:cs="宋体"/>
                <w:spacing w:val="3"/>
                <w:sz w:val="17"/>
                <w:szCs w:val="17"/>
              </w:rPr>
              <w:t>08</w:t>
            </w:r>
          </w:p>
        </w:tc>
      </w:tr>
    </w:tbl>
    <w:p w14:paraId="3744B58D">
      <w:pPr>
        <w:rPr>
          <w:rFonts w:ascii="Arial"/>
          <w:sz w:val="21"/>
        </w:rPr>
      </w:pPr>
    </w:p>
    <w:p w14:paraId="65F48944">
      <w:pPr>
        <w:rPr>
          <w:rFonts w:ascii="Arial" w:hAnsi="Arial" w:eastAsia="Arial" w:cs="Arial"/>
          <w:sz w:val="21"/>
          <w:szCs w:val="21"/>
        </w:rPr>
        <w:sectPr>
          <w:pgSz w:w="11960" w:h="16880"/>
          <w:pgMar w:top="400" w:right="905" w:bottom="0" w:left="853" w:header="0" w:footer="0" w:gutter="0"/>
          <w:cols w:space="720" w:num="1"/>
        </w:sectPr>
      </w:pPr>
    </w:p>
    <w:p w14:paraId="2196CA1B">
      <w:pPr>
        <w:spacing w:before="72"/>
      </w:pPr>
      <w:r>
        <w:drawing>
          <wp:anchor distT="0" distB="0" distL="0" distR="0" simplePos="0" relativeHeight="251869184" behindDoc="1" locked="0" layoutInCell="0" allowOverlap="1">
            <wp:simplePos x="0" y="0"/>
            <wp:positionH relativeFrom="page">
              <wp:posOffset>5245735</wp:posOffset>
            </wp:positionH>
            <wp:positionV relativeFrom="page">
              <wp:posOffset>542290</wp:posOffset>
            </wp:positionV>
            <wp:extent cx="9525" cy="318770"/>
            <wp:effectExtent l="0" t="0" r="9525" b="5080"/>
            <wp:wrapNone/>
            <wp:docPr id="153" name="IM 138"/>
            <wp:cNvGraphicFramePr/>
            <a:graphic xmlns:a="http://schemas.openxmlformats.org/drawingml/2006/main">
              <a:graphicData uri="http://schemas.openxmlformats.org/drawingml/2006/picture">
                <pic:pic xmlns:pic="http://schemas.openxmlformats.org/drawingml/2006/picture">
                  <pic:nvPicPr>
                    <pic:cNvPr id="153" name="IM 138"/>
                    <pic:cNvPicPr/>
                  </pic:nvPicPr>
                  <pic:blipFill>
                    <a:blip r:embed="rId53"/>
                    <a:stretch>
                      <a:fillRect/>
                    </a:stretch>
                  </pic:blipFill>
                  <pic:spPr>
                    <a:xfrm>
                      <a:off x="0" y="0"/>
                      <a:ext cx="9525" cy="318706"/>
                    </a:xfrm>
                    <a:prstGeom prst="rect">
                      <a:avLst/>
                    </a:prstGeom>
                  </pic:spPr>
                </pic:pic>
              </a:graphicData>
            </a:graphic>
          </wp:anchor>
        </w:drawing>
      </w:r>
      <w:r>
        <w:drawing>
          <wp:anchor distT="0" distB="0" distL="0" distR="0" simplePos="0" relativeHeight="251870208" behindDoc="0" locked="0" layoutInCell="0" allowOverlap="1">
            <wp:simplePos x="0" y="0"/>
            <wp:positionH relativeFrom="page">
              <wp:posOffset>6995160</wp:posOffset>
            </wp:positionH>
            <wp:positionV relativeFrom="page">
              <wp:posOffset>542290</wp:posOffset>
            </wp:positionV>
            <wp:extent cx="6350" cy="318770"/>
            <wp:effectExtent l="0" t="0" r="12700" b="5080"/>
            <wp:wrapNone/>
            <wp:docPr id="155" name="IM 140"/>
            <wp:cNvGraphicFramePr/>
            <a:graphic xmlns:a="http://schemas.openxmlformats.org/drawingml/2006/main">
              <a:graphicData uri="http://schemas.openxmlformats.org/drawingml/2006/picture">
                <pic:pic xmlns:pic="http://schemas.openxmlformats.org/drawingml/2006/picture">
                  <pic:nvPicPr>
                    <pic:cNvPr id="155" name="IM 140"/>
                    <pic:cNvPicPr/>
                  </pic:nvPicPr>
                  <pic:blipFill>
                    <a:blip r:embed="rId54"/>
                    <a:stretch>
                      <a:fillRect/>
                    </a:stretch>
                  </pic:blipFill>
                  <pic:spPr>
                    <a:xfrm>
                      <a:off x="0" y="0"/>
                      <a:ext cx="6350" cy="318706"/>
                    </a:xfrm>
                    <a:prstGeom prst="rect">
                      <a:avLst/>
                    </a:prstGeom>
                  </pic:spPr>
                </pic:pic>
              </a:graphicData>
            </a:graphic>
          </wp:anchor>
        </w:drawing>
      </w:r>
    </w:p>
    <w:p w14:paraId="61AEF750">
      <w:pPr>
        <w:spacing w:before="72"/>
      </w:pPr>
    </w:p>
    <w:p w14:paraId="3884FECB">
      <w:pPr>
        <w:spacing w:before="72"/>
      </w:pPr>
    </w:p>
    <w:tbl>
      <w:tblPr>
        <w:tblStyle w:val="6"/>
        <w:tblW w:w="10173" w:type="dxa"/>
        <w:tblInd w:w="12"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48"/>
        <w:gridCol w:w="1475"/>
        <w:gridCol w:w="1594"/>
        <w:gridCol w:w="389"/>
        <w:gridCol w:w="1490"/>
        <w:gridCol w:w="726"/>
        <w:gridCol w:w="786"/>
        <w:gridCol w:w="202"/>
        <w:gridCol w:w="837"/>
        <w:gridCol w:w="1033"/>
        <w:gridCol w:w="893"/>
      </w:tblGrid>
      <w:tr w14:paraId="22DF78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3" w:hRule="atLeast"/>
        </w:trPr>
        <w:tc>
          <w:tcPr>
            <w:tcW w:w="10173" w:type="dxa"/>
            <w:gridSpan w:val="11"/>
            <w:tcBorders>
              <w:top w:val="single" w:color="FFFFFF" w:sz="6" w:space="0"/>
              <w:left w:val="nil"/>
              <w:bottom w:val="single" w:color="FFFFFF" w:sz="6" w:space="0"/>
              <w:right w:val="single" w:color="FFFFFF" w:sz="2" w:space="0"/>
            </w:tcBorders>
            <w:vAlign w:val="top"/>
          </w:tcPr>
          <w:p w14:paraId="6303BE72">
            <w:pPr>
              <w:spacing w:before="81" w:line="223" w:lineRule="auto"/>
              <w:ind w:left="1101"/>
              <w:rPr>
                <w:rFonts w:ascii="宋体" w:hAnsi="宋体" w:eastAsia="宋体" w:cs="宋体"/>
                <w:sz w:val="39"/>
                <w:szCs w:val="39"/>
              </w:rPr>
            </w:pPr>
            <w:r>
              <w:rPr>
                <w:rFonts w:ascii="宋体" w:hAnsi="宋体" w:eastAsia="宋体" w:cs="宋体"/>
                <w:spacing w:val="27"/>
                <w:sz w:val="39"/>
                <w:szCs w:val="39"/>
              </w:rPr>
              <w:t>分部分项工程和单价措施项目清单与计价表</w:t>
            </w:r>
          </w:p>
        </w:tc>
      </w:tr>
      <w:tr w14:paraId="3B0711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7" w:hRule="atLeast"/>
        </w:trPr>
        <w:tc>
          <w:tcPr>
            <w:tcW w:w="4206" w:type="dxa"/>
            <w:gridSpan w:val="4"/>
            <w:tcBorders>
              <w:top w:val="single" w:color="FFFFFF" w:sz="6" w:space="0"/>
              <w:left w:val="nil"/>
              <w:bottom w:val="single" w:color="000000" w:sz="12" w:space="0"/>
              <w:right w:val="single" w:color="FFFFFF" w:sz="6" w:space="0"/>
            </w:tcBorders>
            <w:vAlign w:val="top"/>
          </w:tcPr>
          <w:p w14:paraId="6B436F19">
            <w:pPr>
              <w:spacing w:before="148" w:line="231" w:lineRule="auto"/>
              <w:ind w:left="26"/>
              <w:rPr>
                <w:rFonts w:ascii="宋体" w:hAnsi="宋体" w:eastAsia="宋体" w:cs="宋体"/>
                <w:sz w:val="17"/>
                <w:szCs w:val="17"/>
              </w:rPr>
            </w:pPr>
            <w:r>
              <w:rPr>
                <w:rFonts w:ascii="宋体" w:hAnsi="宋体" w:eastAsia="宋体" w:cs="宋体"/>
                <w:spacing w:val="8"/>
                <w:sz w:val="17"/>
                <w:szCs w:val="17"/>
              </w:rPr>
              <w:t>工程名称：消防工程</w:t>
            </w:r>
          </w:p>
        </w:tc>
        <w:tc>
          <w:tcPr>
            <w:tcW w:w="3204" w:type="dxa"/>
            <w:gridSpan w:val="4"/>
            <w:tcBorders>
              <w:top w:val="single" w:color="FFFFFF" w:sz="6" w:space="0"/>
              <w:left w:val="single" w:color="FFFFFF" w:sz="6" w:space="0"/>
              <w:bottom w:val="single" w:color="000000" w:sz="12" w:space="0"/>
              <w:right w:val="single" w:color="FFFFFF" w:sz="6" w:space="0"/>
            </w:tcBorders>
            <w:vAlign w:val="top"/>
          </w:tcPr>
          <w:p w14:paraId="21C7238E">
            <w:pPr>
              <w:spacing w:before="58" w:line="213" w:lineRule="auto"/>
              <w:ind w:left="20" w:right="150"/>
              <w:rPr>
                <w:rFonts w:ascii="宋体" w:hAnsi="宋体" w:eastAsia="宋体" w:cs="宋体"/>
                <w:sz w:val="17"/>
                <w:szCs w:val="17"/>
              </w:rPr>
            </w:pPr>
            <w:r>
              <w:rPr>
                <w:rFonts w:ascii="宋体" w:hAnsi="宋体" w:eastAsia="宋体" w:cs="宋体"/>
                <w:spacing w:val="7"/>
                <w:sz w:val="17"/>
                <w:szCs w:val="17"/>
              </w:rPr>
              <w:t xml:space="preserve">标段：博乐强制隔离戒毒所室外消防、 </w:t>
            </w:r>
            <w:r>
              <w:rPr>
                <w:rFonts w:ascii="宋体" w:hAnsi="宋体" w:eastAsia="宋体" w:cs="宋体"/>
                <w:spacing w:val="8"/>
                <w:sz w:val="17"/>
                <w:szCs w:val="17"/>
              </w:rPr>
              <w:t>给水主管网改造项目</w:t>
            </w:r>
          </w:p>
        </w:tc>
        <w:tc>
          <w:tcPr>
            <w:tcW w:w="2763" w:type="dxa"/>
            <w:gridSpan w:val="3"/>
            <w:tcBorders>
              <w:top w:val="single" w:color="FFFFFF" w:sz="6" w:space="0"/>
              <w:left w:val="single" w:color="FFFFFF" w:sz="6" w:space="0"/>
              <w:bottom w:val="single" w:color="000000" w:sz="12" w:space="0"/>
              <w:right w:val="single" w:color="FFFFFF" w:sz="2" w:space="0"/>
            </w:tcBorders>
            <w:vAlign w:val="top"/>
          </w:tcPr>
          <w:p w14:paraId="17DE2804">
            <w:pPr>
              <w:spacing w:before="149" w:line="230" w:lineRule="auto"/>
              <w:ind w:left="920"/>
              <w:rPr>
                <w:rFonts w:ascii="宋体" w:hAnsi="宋体" w:eastAsia="宋体" w:cs="宋体"/>
                <w:sz w:val="17"/>
                <w:szCs w:val="17"/>
              </w:rPr>
            </w:pPr>
            <w:r>
              <w:rPr>
                <w:rFonts w:ascii="宋体" w:hAnsi="宋体" w:eastAsia="宋体" w:cs="宋体"/>
                <w:spacing w:val="-1"/>
                <w:sz w:val="17"/>
                <w:szCs w:val="17"/>
              </w:rPr>
              <w:t>第</w:t>
            </w:r>
            <w:r>
              <w:rPr>
                <w:rFonts w:ascii="宋体" w:hAnsi="宋体" w:eastAsia="宋体" w:cs="宋体"/>
                <w:spacing w:val="9"/>
                <w:sz w:val="17"/>
                <w:szCs w:val="17"/>
              </w:rPr>
              <w:t xml:space="preserve">  </w:t>
            </w:r>
            <w:r>
              <w:rPr>
                <w:rFonts w:ascii="宋体" w:hAnsi="宋体" w:eastAsia="宋体" w:cs="宋体"/>
                <w:spacing w:val="-1"/>
                <w:sz w:val="17"/>
                <w:szCs w:val="17"/>
              </w:rPr>
              <w:t>4</w:t>
            </w:r>
            <w:r>
              <w:rPr>
                <w:rFonts w:ascii="宋体" w:hAnsi="宋体" w:eastAsia="宋体" w:cs="宋体"/>
                <w:spacing w:val="10"/>
                <w:sz w:val="17"/>
                <w:szCs w:val="17"/>
              </w:rPr>
              <w:t xml:space="preserve">  </w:t>
            </w:r>
            <w:r>
              <w:rPr>
                <w:rFonts w:ascii="宋体" w:hAnsi="宋体" w:eastAsia="宋体" w:cs="宋体"/>
                <w:spacing w:val="-1"/>
                <w:sz w:val="17"/>
                <w:szCs w:val="17"/>
              </w:rPr>
              <w:t>页</w:t>
            </w:r>
            <w:r>
              <w:rPr>
                <w:rFonts w:ascii="宋体" w:hAnsi="宋体" w:eastAsia="宋体" w:cs="宋体"/>
                <w:spacing w:val="8"/>
                <w:sz w:val="17"/>
                <w:szCs w:val="17"/>
              </w:rPr>
              <w:t xml:space="preserve">  </w:t>
            </w:r>
            <w:r>
              <w:rPr>
                <w:rFonts w:ascii="宋体" w:hAnsi="宋体" w:eastAsia="宋体" w:cs="宋体"/>
                <w:spacing w:val="-1"/>
                <w:sz w:val="17"/>
                <w:szCs w:val="17"/>
              </w:rPr>
              <w:t>共</w:t>
            </w:r>
            <w:r>
              <w:rPr>
                <w:rFonts w:ascii="宋体" w:hAnsi="宋体" w:eastAsia="宋体" w:cs="宋体"/>
                <w:spacing w:val="11"/>
                <w:sz w:val="17"/>
                <w:szCs w:val="17"/>
              </w:rPr>
              <w:t xml:space="preserve">  </w:t>
            </w:r>
            <w:r>
              <w:rPr>
                <w:rFonts w:ascii="宋体" w:hAnsi="宋体" w:eastAsia="宋体" w:cs="宋体"/>
                <w:spacing w:val="-1"/>
                <w:sz w:val="17"/>
                <w:szCs w:val="17"/>
              </w:rPr>
              <w:t>5</w:t>
            </w:r>
            <w:r>
              <w:rPr>
                <w:rFonts w:ascii="宋体" w:hAnsi="宋体" w:eastAsia="宋体" w:cs="宋体"/>
                <w:spacing w:val="10"/>
                <w:sz w:val="17"/>
                <w:szCs w:val="17"/>
              </w:rPr>
              <w:t xml:space="preserve">  </w:t>
            </w:r>
            <w:r>
              <w:rPr>
                <w:rFonts w:ascii="宋体" w:hAnsi="宋体" w:eastAsia="宋体" w:cs="宋体"/>
                <w:spacing w:val="-1"/>
                <w:sz w:val="17"/>
                <w:szCs w:val="17"/>
              </w:rPr>
              <w:t>页</w:t>
            </w:r>
          </w:p>
        </w:tc>
      </w:tr>
      <w:tr w14:paraId="58F7EE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8" w:hRule="atLeast"/>
        </w:trPr>
        <w:tc>
          <w:tcPr>
            <w:tcW w:w="748" w:type="dxa"/>
            <w:vMerge w:val="restart"/>
            <w:tcBorders>
              <w:top w:val="single" w:color="000000" w:sz="12" w:space="0"/>
              <w:left w:val="single" w:color="000000" w:sz="10" w:space="0"/>
              <w:bottom w:val="nil"/>
            </w:tcBorders>
            <w:vAlign w:val="top"/>
          </w:tcPr>
          <w:p w14:paraId="4F732114">
            <w:pPr>
              <w:pStyle w:val="7"/>
              <w:spacing w:line="248" w:lineRule="auto"/>
            </w:pPr>
          </w:p>
          <w:p w14:paraId="43E7E38A">
            <w:pPr>
              <w:pStyle w:val="7"/>
              <w:spacing w:line="249" w:lineRule="auto"/>
            </w:pPr>
          </w:p>
          <w:p w14:paraId="7FD82DD1">
            <w:pPr>
              <w:spacing w:before="55" w:line="232" w:lineRule="auto"/>
              <w:ind w:left="191"/>
              <w:rPr>
                <w:rFonts w:ascii="宋体" w:hAnsi="宋体" w:eastAsia="宋体" w:cs="宋体"/>
                <w:sz w:val="17"/>
                <w:szCs w:val="17"/>
              </w:rPr>
            </w:pPr>
            <w:r>
              <w:rPr>
                <w:rFonts w:ascii="宋体" w:hAnsi="宋体" w:eastAsia="宋体" w:cs="宋体"/>
                <w:spacing w:val="6"/>
                <w:sz w:val="17"/>
                <w:szCs w:val="17"/>
              </w:rPr>
              <w:t>序号</w:t>
            </w:r>
          </w:p>
        </w:tc>
        <w:tc>
          <w:tcPr>
            <w:tcW w:w="1475" w:type="dxa"/>
            <w:vMerge w:val="restart"/>
            <w:tcBorders>
              <w:top w:val="single" w:color="000000" w:sz="12" w:space="0"/>
              <w:bottom w:val="nil"/>
            </w:tcBorders>
            <w:vAlign w:val="top"/>
          </w:tcPr>
          <w:p w14:paraId="1FCA5E6E">
            <w:pPr>
              <w:pStyle w:val="7"/>
              <w:spacing w:line="249" w:lineRule="auto"/>
            </w:pPr>
          </w:p>
          <w:p w14:paraId="5743B4A5">
            <w:pPr>
              <w:pStyle w:val="7"/>
              <w:spacing w:line="249" w:lineRule="auto"/>
            </w:pPr>
          </w:p>
          <w:p w14:paraId="2F89F8BE">
            <w:pPr>
              <w:spacing w:before="55" w:line="230" w:lineRule="auto"/>
              <w:ind w:left="380"/>
              <w:rPr>
                <w:rFonts w:ascii="宋体" w:hAnsi="宋体" w:eastAsia="宋体" w:cs="宋体"/>
                <w:sz w:val="17"/>
                <w:szCs w:val="17"/>
              </w:rPr>
            </w:pPr>
            <w:r>
              <w:rPr>
                <w:rFonts w:ascii="宋体" w:hAnsi="宋体" w:eastAsia="宋体" w:cs="宋体"/>
                <w:spacing w:val="7"/>
                <w:sz w:val="17"/>
                <w:szCs w:val="17"/>
              </w:rPr>
              <w:t>项目编码</w:t>
            </w:r>
          </w:p>
        </w:tc>
        <w:tc>
          <w:tcPr>
            <w:tcW w:w="1594" w:type="dxa"/>
            <w:vMerge w:val="restart"/>
            <w:tcBorders>
              <w:top w:val="single" w:color="000000" w:sz="12" w:space="0"/>
              <w:bottom w:val="nil"/>
            </w:tcBorders>
            <w:vAlign w:val="top"/>
          </w:tcPr>
          <w:p w14:paraId="7EFD5511">
            <w:pPr>
              <w:pStyle w:val="7"/>
              <w:spacing w:line="248" w:lineRule="auto"/>
            </w:pPr>
          </w:p>
          <w:p w14:paraId="3043E6AB">
            <w:pPr>
              <w:pStyle w:val="7"/>
              <w:spacing w:line="249" w:lineRule="auto"/>
            </w:pPr>
          </w:p>
          <w:p w14:paraId="6A581CC0">
            <w:pPr>
              <w:spacing w:before="56" w:line="231" w:lineRule="auto"/>
              <w:ind w:left="448"/>
              <w:rPr>
                <w:rFonts w:ascii="宋体" w:hAnsi="宋体" w:eastAsia="宋体" w:cs="宋体"/>
                <w:sz w:val="17"/>
                <w:szCs w:val="17"/>
              </w:rPr>
            </w:pPr>
            <w:r>
              <w:rPr>
                <w:rFonts w:ascii="宋体" w:hAnsi="宋体" w:eastAsia="宋体" w:cs="宋体"/>
                <w:spacing w:val="7"/>
                <w:sz w:val="17"/>
                <w:szCs w:val="17"/>
              </w:rPr>
              <w:t>项目名称</w:t>
            </w:r>
          </w:p>
        </w:tc>
        <w:tc>
          <w:tcPr>
            <w:tcW w:w="1879" w:type="dxa"/>
            <w:gridSpan w:val="2"/>
            <w:vMerge w:val="restart"/>
            <w:tcBorders>
              <w:top w:val="single" w:color="000000" w:sz="12" w:space="0"/>
              <w:bottom w:val="nil"/>
            </w:tcBorders>
            <w:vAlign w:val="top"/>
          </w:tcPr>
          <w:p w14:paraId="304C8C64">
            <w:pPr>
              <w:pStyle w:val="7"/>
              <w:spacing w:line="249" w:lineRule="auto"/>
            </w:pPr>
          </w:p>
          <w:p w14:paraId="69340356">
            <w:pPr>
              <w:pStyle w:val="7"/>
              <w:spacing w:line="249" w:lineRule="auto"/>
            </w:pPr>
          </w:p>
          <w:p w14:paraId="09CAC8A6">
            <w:pPr>
              <w:spacing w:before="55" w:line="230" w:lineRule="auto"/>
              <w:ind w:left="412"/>
              <w:rPr>
                <w:rFonts w:ascii="宋体" w:hAnsi="宋体" w:eastAsia="宋体" w:cs="宋体"/>
                <w:sz w:val="17"/>
                <w:szCs w:val="17"/>
              </w:rPr>
            </w:pPr>
            <w:r>
              <w:rPr>
                <w:rFonts w:ascii="宋体" w:hAnsi="宋体" w:eastAsia="宋体" w:cs="宋体"/>
                <w:spacing w:val="8"/>
                <w:sz w:val="17"/>
                <w:szCs w:val="17"/>
              </w:rPr>
              <w:t>项目特征描述</w:t>
            </w:r>
          </w:p>
        </w:tc>
        <w:tc>
          <w:tcPr>
            <w:tcW w:w="726" w:type="dxa"/>
            <w:vMerge w:val="restart"/>
            <w:tcBorders>
              <w:top w:val="single" w:color="000000" w:sz="12" w:space="0"/>
              <w:bottom w:val="nil"/>
            </w:tcBorders>
            <w:vAlign w:val="top"/>
          </w:tcPr>
          <w:p w14:paraId="7F8452F7">
            <w:pPr>
              <w:pStyle w:val="7"/>
              <w:spacing w:line="409" w:lineRule="auto"/>
            </w:pPr>
          </w:p>
          <w:p w14:paraId="2830F990">
            <w:pPr>
              <w:spacing w:before="55" w:line="213" w:lineRule="auto"/>
              <w:ind w:left="297" w:right="60" w:hanging="179"/>
              <w:rPr>
                <w:rFonts w:ascii="宋体" w:hAnsi="宋体" w:eastAsia="宋体" w:cs="宋体"/>
                <w:sz w:val="17"/>
                <w:szCs w:val="17"/>
              </w:rPr>
            </w:pPr>
            <w:r>
              <w:rPr>
                <w:rFonts w:ascii="宋体" w:hAnsi="宋体" w:eastAsia="宋体" w:cs="宋体"/>
                <w:spacing w:val="7"/>
                <w:sz w:val="17"/>
                <w:szCs w:val="17"/>
              </w:rPr>
              <w:t>计量单</w:t>
            </w:r>
            <w:r>
              <w:rPr>
                <w:rFonts w:ascii="宋体" w:hAnsi="宋体" w:eastAsia="宋体" w:cs="宋体"/>
                <w:sz w:val="17"/>
                <w:szCs w:val="17"/>
              </w:rPr>
              <w:t xml:space="preserve"> </w:t>
            </w:r>
            <w:r>
              <w:rPr>
                <w:rFonts w:ascii="宋体" w:hAnsi="宋体" w:eastAsia="宋体" w:cs="宋体"/>
                <w:spacing w:val="2"/>
                <w:sz w:val="17"/>
                <w:szCs w:val="17"/>
              </w:rPr>
              <w:t>位</w:t>
            </w:r>
          </w:p>
        </w:tc>
        <w:tc>
          <w:tcPr>
            <w:tcW w:w="786" w:type="dxa"/>
            <w:vMerge w:val="restart"/>
            <w:tcBorders>
              <w:top w:val="single" w:color="000000" w:sz="12" w:space="0"/>
              <w:bottom w:val="nil"/>
            </w:tcBorders>
            <w:vAlign w:val="top"/>
          </w:tcPr>
          <w:p w14:paraId="2967654A">
            <w:pPr>
              <w:pStyle w:val="7"/>
              <w:spacing w:line="248" w:lineRule="auto"/>
            </w:pPr>
          </w:p>
          <w:p w14:paraId="2BE03BEF">
            <w:pPr>
              <w:pStyle w:val="7"/>
              <w:spacing w:line="249" w:lineRule="auto"/>
            </w:pPr>
          </w:p>
          <w:p w14:paraId="246B4217">
            <w:pPr>
              <w:spacing w:before="56" w:line="231" w:lineRule="auto"/>
              <w:ind w:left="158"/>
              <w:rPr>
                <w:rFonts w:ascii="宋体" w:hAnsi="宋体" w:eastAsia="宋体" w:cs="宋体"/>
                <w:sz w:val="17"/>
                <w:szCs w:val="17"/>
              </w:rPr>
            </w:pPr>
            <w:r>
              <w:rPr>
                <w:rFonts w:ascii="宋体" w:hAnsi="宋体" w:eastAsia="宋体" w:cs="宋体"/>
                <w:spacing w:val="6"/>
                <w:sz w:val="17"/>
                <w:szCs w:val="17"/>
              </w:rPr>
              <w:t>工程量</w:t>
            </w:r>
          </w:p>
        </w:tc>
        <w:tc>
          <w:tcPr>
            <w:tcW w:w="2965" w:type="dxa"/>
            <w:gridSpan w:val="4"/>
            <w:tcBorders>
              <w:top w:val="single" w:color="000000" w:sz="12" w:space="0"/>
              <w:right w:val="single" w:color="000000" w:sz="12" w:space="0"/>
            </w:tcBorders>
            <w:vAlign w:val="top"/>
          </w:tcPr>
          <w:p w14:paraId="3467D4A7">
            <w:pPr>
              <w:spacing w:before="106" w:line="230" w:lineRule="auto"/>
              <w:ind w:left="1049"/>
              <w:rPr>
                <w:rFonts w:ascii="宋体" w:hAnsi="宋体" w:eastAsia="宋体" w:cs="宋体"/>
                <w:sz w:val="17"/>
                <w:szCs w:val="17"/>
              </w:rPr>
            </w:pPr>
            <w:r>
              <w:rPr>
                <w:rFonts w:ascii="宋体" w:hAnsi="宋体" w:eastAsia="宋体" w:cs="宋体"/>
                <w:spacing w:val="4"/>
                <w:sz w:val="17"/>
                <w:szCs w:val="17"/>
              </w:rPr>
              <w:t>金额（元）</w:t>
            </w:r>
          </w:p>
        </w:tc>
      </w:tr>
      <w:tr w14:paraId="769BD9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748" w:type="dxa"/>
            <w:vMerge w:val="continue"/>
            <w:tcBorders>
              <w:top w:val="nil"/>
              <w:left w:val="single" w:color="000000" w:sz="10" w:space="0"/>
              <w:bottom w:val="nil"/>
            </w:tcBorders>
            <w:vAlign w:val="top"/>
          </w:tcPr>
          <w:p w14:paraId="33E94EA6">
            <w:pPr>
              <w:pStyle w:val="7"/>
            </w:pPr>
          </w:p>
        </w:tc>
        <w:tc>
          <w:tcPr>
            <w:tcW w:w="1475" w:type="dxa"/>
            <w:vMerge w:val="continue"/>
            <w:tcBorders>
              <w:top w:val="nil"/>
              <w:bottom w:val="nil"/>
            </w:tcBorders>
            <w:vAlign w:val="top"/>
          </w:tcPr>
          <w:p w14:paraId="546E2A8A">
            <w:pPr>
              <w:pStyle w:val="7"/>
            </w:pPr>
          </w:p>
        </w:tc>
        <w:tc>
          <w:tcPr>
            <w:tcW w:w="1594" w:type="dxa"/>
            <w:vMerge w:val="continue"/>
            <w:tcBorders>
              <w:top w:val="nil"/>
              <w:bottom w:val="nil"/>
            </w:tcBorders>
            <w:vAlign w:val="top"/>
          </w:tcPr>
          <w:p w14:paraId="6C24D681">
            <w:pPr>
              <w:pStyle w:val="7"/>
            </w:pPr>
          </w:p>
        </w:tc>
        <w:tc>
          <w:tcPr>
            <w:tcW w:w="1879" w:type="dxa"/>
            <w:gridSpan w:val="2"/>
            <w:vMerge w:val="continue"/>
            <w:tcBorders>
              <w:top w:val="nil"/>
              <w:bottom w:val="nil"/>
            </w:tcBorders>
            <w:vAlign w:val="top"/>
          </w:tcPr>
          <w:p w14:paraId="65274159">
            <w:pPr>
              <w:pStyle w:val="7"/>
            </w:pPr>
          </w:p>
        </w:tc>
        <w:tc>
          <w:tcPr>
            <w:tcW w:w="726" w:type="dxa"/>
            <w:vMerge w:val="continue"/>
            <w:tcBorders>
              <w:top w:val="nil"/>
              <w:bottom w:val="nil"/>
            </w:tcBorders>
            <w:vAlign w:val="top"/>
          </w:tcPr>
          <w:p w14:paraId="5315771E">
            <w:pPr>
              <w:pStyle w:val="7"/>
            </w:pPr>
          </w:p>
        </w:tc>
        <w:tc>
          <w:tcPr>
            <w:tcW w:w="786" w:type="dxa"/>
            <w:vMerge w:val="continue"/>
            <w:tcBorders>
              <w:top w:val="nil"/>
              <w:bottom w:val="nil"/>
            </w:tcBorders>
            <w:vAlign w:val="top"/>
          </w:tcPr>
          <w:p w14:paraId="5DC5571B">
            <w:pPr>
              <w:pStyle w:val="7"/>
            </w:pPr>
          </w:p>
        </w:tc>
        <w:tc>
          <w:tcPr>
            <w:tcW w:w="1039" w:type="dxa"/>
            <w:gridSpan w:val="2"/>
            <w:vMerge w:val="restart"/>
            <w:tcBorders>
              <w:bottom w:val="nil"/>
            </w:tcBorders>
            <w:vAlign w:val="top"/>
          </w:tcPr>
          <w:p w14:paraId="383B4E22">
            <w:pPr>
              <w:pStyle w:val="7"/>
              <w:spacing w:line="285" w:lineRule="auto"/>
            </w:pPr>
          </w:p>
          <w:p w14:paraId="0D290872">
            <w:pPr>
              <w:spacing w:before="56" w:line="229" w:lineRule="auto"/>
              <w:ind w:left="195"/>
              <w:rPr>
                <w:rFonts w:ascii="宋体" w:hAnsi="宋体" w:eastAsia="宋体" w:cs="宋体"/>
                <w:sz w:val="17"/>
                <w:szCs w:val="17"/>
              </w:rPr>
            </w:pPr>
            <w:r>
              <w:rPr>
                <w:rFonts w:ascii="宋体" w:hAnsi="宋体" w:eastAsia="宋体" w:cs="宋体"/>
                <w:spacing w:val="7"/>
                <w:sz w:val="17"/>
                <w:szCs w:val="17"/>
              </w:rPr>
              <w:t>综合单价</w:t>
            </w:r>
          </w:p>
        </w:tc>
        <w:tc>
          <w:tcPr>
            <w:tcW w:w="1033" w:type="dxa"/>
            <w:vMerge w:val="restart"/>
            <w:tcBorders>
              <w:bottom w:val="nil"/>
            </w:tcBorders>
            <w:vAlign w:val="top"/>
          </w:tcPr>
          <w:p w14:paraId="1738284E">
            <w:pPr>
              <w:pStyle w:val="7"/>
              <w:spacing w:line="285" w:lineRule="auto"/>
            </w:pPr>
          </w:p>
          <w:p w14:paraId="5563CB4B">
            <w:pPr>
              <w:spacing w:before="56" w:line="229" w:lineRule="auto"/>
              <w:ind w:left="368"/>
              <w:rPr>
                <w:rFonts w:ascii="宋体" w:hAnsi="宋体" w:eastAsia="宋体" w:cs="宋体"/>
                <w:sz w:val="17"/>
                <w:szCs w:val="17"/>
              </w:rPr>
            </w:pPr>
            <w:r>
              <w:rPr>
                <w:rFonts w:ascii="宋体" w:hAnsi="宋体" w:eastAsia="宋体" w:cs="宋体"/>
                <w:spacing w:val="5"/>
                <w:sz w:val="17"/>
                <w:szCs w:val="17"/>
              </w:rPr>
              <w:t>合价</w:t>
            </w:r>
          </w:p>
        </w:tc>
        <w:tc>
          <w:tcPr>
            <w:tcW w:w="893" w:type="dxa"/>
            <w:tcBorders>
              <w:right w:val="single" w:color="000000" w:sz="12" w:space="0"/>
            </w:tcBorders>
            <w:vAlign w:val="top"/>
          </w:tcPr>
          <w:p w14:paraId="1CDA8819">
            <w:pPr>
              <w:spacing w:before="88" w:line="231" w:lineRule="auto"/>
              <w:ind w:left="279"/>
              <w:rPr>
                <w:rFonts w:ascii="宋体" w:hAnsi="宋体" w:eastAsia="宋体" w:cs="宋体"/>
                <w:sz w:val="17"/>
                <w:szCs w:val="17"/>
              </w:rPr>
            </w:pPr>
            <w:r>
              <w:rPr>
                <w:rFonts w:ascii="宋体" w:hAnsi="宋体" w:eastAsia="宋体" w:cs="宋体"/>
                <w:spacing w:val="5"/>
                <w:sz w:val="17"/>
                <w:szCs w:val="17"/>
              </w:rPr>
              <w:t>其中</w:t>
            </w:r>
          </w:p>
        </w:tc>
      </w:tr>
      <w:tr w14:paraId="3233BC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trPr>
        <w:tc>
          <w:tcPr>
            <w:tcW w:w="748" w:type="dxa"/>
            <w:vMerge w:val="continue"/>
            <w:tcBorders>
              <w:top w:val="nil"/>
              <w:left w:val="single" w:color="000000" w:sz="10" w:space="0"/>
            </w:tcBorders>
            <w:vAlign w:val="top"/>
          </w:tcPr>
          <w:p w14:paraId="62A7E1E9">
            <w:pPr>
              <w:pStyle w:val="7"/>
            </w:pPr>
          </w:p>
        </w:tc>
        <w:tc>
          <w:tcPr>
            <w:tcW w:w="1475" w:type="dxa"/>
            <w:vMerge w:val="continue"/>
            <w:tcBorders>
              <w:top w:val="nil"/>
            </w:tcBorders>
            <w:vAlign w:val="top"/>
          </w:tcPr>
          <w:p w14:paraId="2B1492CC">
            <w:pPr>
              <w:pStyle w:val="7"/>
            </w:pPr>
          </w:p>
        </w:tc>
        <w:tc>
          <w:tcPr>
            <w:tcW w:w="1594" w:type="dxa"/>
            <w:vMerge w:val="continue"/>
            <w:tcBorders>
              <w:top w:val="nil"/>
            </w:tcBorders>
            <w:vAlign w:val="top"/>
          </w:tcPr>
          <w:p w14:paraId="24D21D69">
            <w:pPr>
              <w:pStyle w:val="7"/>
            </w:pPr>
          </w:p>
        </w:tc>
        <w:tc>
          <w:tcPr>
            <w:tcW w:w="1879" w:type="dxa"/>
            <w:gridSpan w:val="2"/>
            <w:vMerge w:val="continue"/>
            <w:tcBorders>
              <w:top w:val="nil"/>
            </w:tcBorders>
            <w:vAlign w:val="top"/>
          </w:tcPr>
          <w:p w14:paraId="1B77BE03">
            <w:pPr>
              <w:pStyle w:val="7"/>
            </w:pPr>
          </w:p>
        </w:tc>
        <w:tc>
          <w:tcPr>
            <w:tcW w:w="726" w:type="dxa"/>
            <w:vMerge w:val="continue"/>
            <w:tcBorders>
              <w:top w:val="nil"/>
            </w:tcBorders>
            <w:vAlign w:val="top"/>
          </w:tcPr>
          <w:p w14:paraId="1B8D82D3">
            <w:pPr>
              <w:pStyle w:val="7"/>
            </w:pPr>
          </w:p>
        </w:tc>
        <w:tc>
          <w:tcPr>
            <w:tcW w:w="786" w:type="dxa"/>
            <w:vMerge w:val="continue"/>
            <w:tcBorders>
              <w:top w:val="nil"/>
            </w:tcBorders>
            <w:vAlign w:val="top"/>
          </w:tcPr>
          <w:p w14:paraId="68C35F50">
            <w:pPr>
              <w:pStyle w:val="7"/>
            </w:pPr>
          </w:p>
        </w:tc>
        <w:tc>
          <w:tcPr>
            <w:tcW w:w="1039" w:type="dxa"/>
            <w:gridSpan w:val="2"/>
            <w:vMerge w:val="continue"/>
            <w:tcBorders>
              <w:top w:val="nil"/>
            </w:tcBorders>
            <w:vAlign w:val="top"/>
          </w:tcPr>
          <w:p w14:paraId="38E78ECE">
            <w:pPr>
              <w:pStyle w:val="7"/>
            </w:pPr>
          </w:p>
        </w:tc>
        <w:tc>
          <w:tcPr>
            <w:tcW w:w="1033" w:type="dxa"/>
            <w:vMerge w:val="continue"/>
            <w:tcBorders>
              <w:top w:val="nil"/>
            </w:tcBorders>
            <w:vAlign w:val="top"/>
          </w:tcPr>
          <w:p w14:paraId="32536F5E">
            <w:pPr>
              <w:pStyle w:val="7"/>
            </w:pPr>
          </w:p>
        </w:tc>
        <w:tc>
          <w:tcPr>
            <w:tcW w:w="893" w:type="dxa"/>
            <w:tcBorders>
              <w:right w:val="single" w:color="000000" w:sz="12" w:space="0"/>
            </w:tcBorders>
            <w:vAlign w:val="top"/>
          </w:tcPr>
          <w:p w14:paraId="33033E46">
            <w:pPr>
              <w:spacing w:before="162" w:line="229" w:lineRule="auto"/>
              <w:ind w:left="194"/>
              <w:rPr>
                <w:rFonts w:ascii="宋体" w:hAnsi="宋体" w:eastAsia="宋体" w:cs="宋体"/>
                <w:sz w:val="17"/>
                <w:szCs w:val="17"/>
              </w:rPr>
            </w:pPr>
            <w:r>
              <w:rPr>
                <w:rFonts w:ascii="宋体" w:hAnsi="宋体" w:eastAsia="宋体" w:cs="宋体"/>
                <w:spacing w:val="5"/>
                <w:sz w:val="17"/>
                <w:szCs w:val="17"/>
              </w:rPr>
              <w:t>暂估价</w:t>
            </w:r>
          </w:p>
        </w:tc>
      </w:tr>
      <w:tr w14:paraId="3A41F3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18" w:hRule="atLeast"/>
        </w:trPr>
        <w:tc>
          <w:tcPr>
            <w:tcW w:w="748" w:type="dxa"/>
            <w:tcBorders>
              <w:left w:val="single" w:color="000000" w:sz="10" w:space="0"/>
            </w:tcBorders>
            <w:vAlign w:val="top"/>
          </w:tcPr>
          <w:p w14:paraId="68AD9479">
            <w:pPr>
              <w:pStyle w:val="7"/>
            </w:pPr>
          </w:p>
        </w:tc>
        <w:tc>
          <w:tcPr>
            <w:tcW w:w="1475" w:type="dxa"/>
            <w:vAlign w:val="top"/>
          </w:tcPr>
          <w:p w14:paraId="7F6DE7E7">
            <w:pPr>
              <w:pStyle w:val="7"/>
            </w:pPr>
          </w:p>
        </w:tc>
        <w:tc>
          <w:tcPr>
            <w:tcW w:w="1594" w:type="dxa"/>
            <w:vAlign w:val="top"/>
          </w:tcPr>
          <w:p w14:paraId="00B11FDC">
            <w:pPr>
              <w:pStyle w:val="7"/>
            </w:pPr>
          </w:p>
        </w:tc>
        <w:tc>
          <w:tcPr>
            <w:tcW w:w="1879" w:type="dxa"/>
            <w:gridSpan w:val="2"/>
            <w:vAlign w:val="top"/>
          </w:tcPr>
          <w:p w14:paraId="6D8797DD">
            <w:pPr>
              <w:pStyle w:val="7"/>
              <w:spacing w:line="360" w:lineRule="auto"/>
            </w:pPr>
          </w:p>
          <w:p w14:paraId="122F4922">
            <w:pPr>
              <w:spacing w:before="55" w:line="195" w:lineRule="auto"/>
              <w:ind w:left="36"/>
              <w:rPr>
                <w:rFonts w:ascii="宋体" w:hAnsi="宋体" w:eastAsia="宋体" w:cs="宋体"/>
                <w:sz w:val="17"/>
                <w:szCs w:val="17"/>
              </w:rPr>
            </w:pPr>
            <w:r>
              <w:rPr>
                <w:rFonts w:ascii="宋体" w:hAnsi="宋体" w:eastAsia="宋体" w:cs="宋体"/>
                <w:spacing w:val="7"/>
                <w:sz w:val="17"/>
                <w:szCs w:val="17"/>
              </w:rPr>
              <w:t>6.混凝土强度等级:底</w:t>
            </w:r>
          </w:p>
          <w:p w14:paraId="208A33D0">
            <w:pPr>
              <w:spacing w:line="195" w:lineRule="auto"/>
              <w:ind w:left="35"/>
              <w:rPr>
                <w:rFonts w:ascii="宋体" w:hAnsi="宋体" w:eastAsia="宋体" w:cs="宋体"/>
                <w:sz w:val="17"/>
                <w:szCs w:val="17"/>
              </w:rPr>
            </w:pPr>
            <w:r>
              <w:rPr>
                <w:rFonts w:ascii="宋体" w:hAnsi="宋体" w:eastAsia="宋体" w:cs="宋体"/>
                <w:spacing w:val="6"/>
                <w:sz w:val="17"/>
                <w:szCs w:val="17"/>
              </w:rPr>
              <w:t>板200厚C30混凝土</w:t>
            </w:r>
          </w:p>
          <w:p w14:paraId="3056A4D2">
            <w:pPr>
              <w:spacing w:line="195" w:lineRule="auto"/>
              <w:ind w:left="36" w:right="38" w:firstLine="2"/>
              <w:rPr>
                <w:rFonts w:ascii="宋体" w:hAnsi="宋体" w:eastAsia="宋体" w:cs="宋体"/>
                <w:sz w:val="17"/>
                <w:szCs w:val="17"/>
              </w:rPr>
            </w:pPr>
            <w:r>
              <w:rPr>
                <w:rFonts w:ascii="宋体" w:hAnsi="宋体" w:eastAsia="宋体" w:cs="宋体"/>
                <w:spacing w:val="6"/>
                <w:sz w:val="17"/>
                <w:szCs w:val="17"/>
              </w:rPr>
              <w:t>7.盖板材质、规格:C30</w:t>
            </w:r>
            <w:r>
              <w:rPr>
                <w:rFonts w:ascii="宋体" w:hAnsi="宋体" w:eastAsia="宋体" w:cs="宋体"/>
                <w:spacing w:val="7"/>
                <w:sz w:val="17"/>
                <w:szCs w:val="17"/>
              </w:rPr>
              <w:t xml:space="preserve"> </w:t>
            </w:r>
            <w:r>
              <w:rPr>
                <w:rFonts w:ascii="宋体" w:hAnsi="宋体" w:eastAsia="宋体" w:cs="宋体"/>
                <w:spacing w:val="8"/>
                <w:sz w:val="17"/>
                <w:szCs w:val="17"/>
              </w:rPr>
              <w:t>预制钢筋混凝土盖板</w:t>
            </w:r>
          </w:p>
          <w:p w14:paraId="2E3BBD40">
            <w:pPr>
              <w:spacing w:line="195" w:lineRule="auto"/>
              <w:ind w:left="34" w:right="38"/>
              <w:rPr>
                <w:rFonts w:ascii="宋体" w:hAnsi="宋体" w:eastAsia="宋体" w:cs="宋体"/>
                <w:sz w:val="17"/>
                <w:szCs w:val="17"/>
              </w:rPr>
            </w:pPr>
            <w:r>
              <w:rPr>
                <w:rFonts w:ascii="宋体" w:hAnsi="宋体" w:eastAsia="宋体" w:cs="宋体"/>
                <w:spacing w:val="8"/>
                <w:sz w:val="17"/>
                <w:szCs w:val="17"/>
              </w:rPr>
              <w:t>8.井盖、井圈材质及规</w:t>
            </w:r>
            <w:r>
              <w:rPr>
                <w:rFonts w:ascii="宋体" w:hAnsi="宋体" w:eastAsia="宋体" w:cs="宋体"/>
                <w:spacing w:val="1"/>
                <w:sz w:val="17"/>
                <w:szCs w:val="17"/>
              </w:rPr>
              <w:t xml:space="preserve"> </w:t>
            </w:r>
            <w:r>
              <w:rPr>
                <w:rFonts w:ascii="宋体" w:hAnsi="宋体" w:eastAsia="宋体" w:cs="宋体"/>
                <w:spacing w:val="3"/>
                <w:sz w:val="17"/>
                <w:szCs w:val="17"/>
              </w:rPr>
              <w:t>格:</w:t>
            </w:r>
            <w:r>
              <w:rPr>
                <w:rFonts w:ascii="宋体" w:hAnsi="宋体" w:eastAsia="宋体" w:cs="宋体"/>
                <w:spacing w:val="-32"/>
                <w:sz w:val="17"/>
                <w:szCs w:val="17"/>
              </w:rPr>
              <w:t xml:space="preserve"> </w:t>
            </w:r>
            <w:r>
              <w:rPr>
                <w:rFonts w:ascii="宋体" w:hAnsi="宋体" w:eastAsia="宋体" w:cs="宋体"/>
                <w:spacing w:val="3"/>
                <w:sz w:val="17"/>
                <w:szCs w:val="17"/>
              </w:rPr>
              <w:t>φ700球墨铸铁井盖</w:t>
            </w:r>
            <w:r>
              <w:rPr>
                <w:rFonts w:ascii="宋体" w:hAnsi="宋体" w:eastAsia="宋体" w:cs="宋体"/>
                <w:sz w:val="17"/>
                <w:szCs w:val="17"/>
              </w:rPr>
              <w:t xml:space="preserve"> </w:t>
            </w:r>
            <w:r>
              <w:rPr>
                <w:rFonts w:ascii="宋体" w:hAnsi="宋体" w:eastAsia="宋体" w:cs="宋体"/>
                <w:spacing w:val="19"/>
                <w:sz w:val="17"/>
                <w:szCs w:val="17"/>
              </w:rPr>
              <w:t>,木质保温盖板</w:t>
            </w:r>
          </w:p>
          <w:p w14:paraId="5C93A1E8">
            <w:pPr>
              <w:spacing w:line="195" w:lineRule="auto"/>
              <w:ind w:left="33" w:right="128" w:firstLine="2"/>
              <w:rPr>
                <w:rFonts w:ascii="宋体" w:hAnsi="宋体" w:eastAsia="宋体" w:cs="宋体"/>
                <w:sz w:val="17"/>
                <w:szCs w:val="17"/>
              </w:rPr>
            </w:pPr>
            <w:r>
              <w:rPr>
                <w:rFonts w:ascii="宋体" w:hAnsi="宋体" w:eastAsia="宋体" w:cs="宋体"/>
                <w:spacing w:val="7"/>
                <w:sz w:val="17"/>
                <w:szCs w:val="17"/>
              </w:rPr>
              <w:t>9.踏步材质、规格:塑 钢踏步</w:t>
            </w:r>
          </w:p>
          <w:p w14:paraId="5A096B18">
            <w:pPr>
              <w:spacing w:before="1" w:line="195" w:lineRule="auto"/>
              <w:ind w:left="35" w:right="38" w:firstLine="12"/>
              <w:rPr>
                <w:rFonts w:ascii="宋体" w:hAnsi="宋体" w:eastAsia="宋体" w:cs="宋体"/>
                <w:sz w:val="17"/>
                <w:szCs w:val="17"/>
              </w:rPr>
            </w:pPr>
            <w:r>
              <w:rPr>
                <w:rFonts w:ascii="宋体" w:hAnsi="宋体" w:eastAsia="宋体" w:cs="宋体"/>
                <w:spacing w:val="5"/>
                <w:sz w:val="17"/>
                <w:szCs w:val="17"/>
              </w:rPr>
              <w:t>10.其他:详图集新新22</w:t>
            </w:r>
            <w:r>
              <w:rPr>
                <w:rFonts w:ascii="宋体" w:hAnsi="宋体" w:eastAsia="宋体" w:cs="宋体"/>
                <w:spacing w:val="11"/>
                <w:sz w:val="17"/>
                <w:szCs w:val="17"/>
              </w:rPr>
              <w:t xml:space="preserve"> </w:t>
            </w:r>
            <w:r>
              <w:rPr>
                <w:rFonts w:ascii="宋体" w:hAnsi="宋体" w:eastAsia="宋体" w:cs="宋体"/>
                <w:spacing w:val="4"/>
                <w:sz w:val="17"/>
                <w:szCs w:val="17"/>
              </w:rPr>
              <w:t>S2-G2页</w:t>
            </w:r>
          </w:p>
          <w:p w14:paraId="619F18DF">
            <w:pPr>
              <w:spacing w:before="1" w:line="195" w:lineRule="auto"/>
              <w:ind w:left="34" w:right="128" w:firstLine="13"/>
              <w:rPr>
                <w:rFonts w:ascii="宋体" w:hAnsi="宋体" w:eastAsia="宋体" w:cs="宋体"/>
                <w:sz w:val="17"/>
                <w:szCs w:val="17"/>
              </w:rPr>
            </w:pPr>
            <w:r>
              <w:rPr>
                <w:rFonts w:ascii="宋体" w:hAnsi="宋体" w:eastAsia="宋体" w:cs="宋体"/>
                <w:spacing w:val="3"/>
                <w:sz w:val="17"/>
                <w:szCs w:val="17"/>
              </w:rPr>
              <w:t>11.模板制作、安装、</w:t>
            </w:r>
            <w:r>
              <w:rPr>
                <w:rFonts w:ascii="宋体" w:hAnsi="宋体" w:eastAsia="宋体" w:cs="宋体"/>
                <w:spacing w:val="7"/>
                <w:sz w:val="17"/>
                <w:szCs w:val="17"/>
              </w:rPr>
              <w:t xml:space="preserve"> </w:t>
            </w:r>
            <w:r>
              <w:rPr>
                <w:rFonts w:ascii="宋体" w:hAnsi="宋体" w:eastAsia="宋体" w:cs="宋体"/>
                <w:spacing w:val="8"/>
                <w:sz w:val="17"/>
                <w:szCs w:val="17"/>
              </w:rPr>
              <w:t>拆除:满足规范要求自</w:t>
            </w:r>
            <w:r>
              <w:rPr>
                <w:rFonts w:ascii="宋体" w:hAnsi="宋体" w:eastAsia="宋体" w:cs="宋体"/>
                <w:spacing w:val="5"/>
                <w:sz w:val="17"/>
                <w:szCs w:val="17"/>
              </w:rPr>
              <w:t xml:space="preserve"> </w:t>
            </w:r>
            <w:r>
              <w:rPr>
                <w:rFonts w:ascii="宋体" w:hAnsi="宋体" w:eastAsia="宋体" w:cs="宋体"/>
                <w:spacing w:val="7"/>
                <w:sz w:val="17"/>
                <w:szCs w:val="17"/>
              </w:rPr>
              <w:t>行考虑</w:t>
            </w:r>
          </w:p>
          <w:p w14:paraId="55AE2882">
            <w:pPr>
              <w:spacing w:line="212" w:lineRule="auto"/>
              <w:ind w:left="36" w:right="38" w:firstLine="11"/>
              <w:rPr>
                <w:rFonts w:ascii="宋体" w:hAnsi="宋体" w:eastAsia="宋体" w:cs="宋体"/>
                <w:sz w:val="17"/>
                <w:szCs w:val="17"/>
              </w:rPr>
            </w:pPr>
            <w:r>
              <w:rPr>
                <w:rFonts w:ascii="宋体" w:hAnsi="宋体" w:eastAsia="宋体" w:cs="宋体"/>
                <w:spacing w:val="6"/>
                <w:sz w:val="17"/>
                <w:szCs w:val="17"/>
              </w:rPr>
              <w:t>12.脚手架:满足规范要</w:t>
            </w:r>
            <w:r>
              <w:rPr>
                <w:rFonts w:ascii="宋体" w:hAnsi="宋体" w:eastAsia="宋体" w:cs="宋体"/>
                <w:spacing w:val="4"/>
                <w:sz w:val="17"/>
                <w:szCs w:val="17"/>
              </w:rPr>
              <w:t xml:space="preserve"> </w:t>
            </w:r>
            <w:r>
              <w:rPr>
                <w:rFonts w:ascii="宋体" w:hAnsi="宋体" w:eastAsia="宋体" w:cs="宋体"/>
                <w:spacing w:val="8"/>
                <w:sz w:val="17"/>
                <w:szCs w:val="17"/>
              </w:rPr>
              <w:t>求自行考虑</w:t>
            </w:r>
          </w:p>
        </w:tc>
        <w:tc>
          <w:tcPr>
            <w:tcW w:w="726" w:type="dxa"/>
            <w:vAlign w:val="top"/>
          </w:tcPr>
          <w:p w14:paraId="786F7EE6">
            <w:pPr>
              <w:pStyle w:val="7"/>
            </w:pPr>
          </w:p>
        </w:tc>
        <w:tc>
          <w:tcPr>
            <w:tcW w:w="786" w:type="dxa"/>
            <w:vAlign w:val="top"/>
          </w:tcPr>
          <w:p w14:paraId="5A04F802">
            <w:pPr>
              <w:pStyle w:val="7"/>
            </w:pPr>
          </w:p>
        </w:tc>
        <w:tc>
          <w:tcPr>
            <w:tcW w:w="1039" w:type="dxa"/>
            <w:gridSpan w:val="2"/>
            <w:vAlign w:val="top"/>
          </w:tcPr>
          <w:p w14:paraId="37E8EFB3">
            <w:pPr>
              <w:pStyle w:val="7"/>
            </w:pPr>
          </w:p>
        </w:tc>
        <w:tc>
          <w:tcPr>
            <w:tcW w:w="1033" w:type="dxa"/>
            <w:vAlign w:val="top"/>
          </w:tcPr>
          <w:p w14:paraId="6A4675FA">
            <w:pPr>
              <w:pStyle w:val="7"/>
            </w:pPr>
          </w:p>
        </w:tc>
        <w:tc>
          <w:tcPr>
            <w:tcW w:w="893" w:type="dxa"/>
            <w:tcBorders>
              <w:right w:val="single" w:color="000000" w:sz="12" w:space="0"/>
            </w:tcBorders>
            <w:vAlign w:val="top"/>
          </w:tcPr>
          <w:p w14:paraId="4354E1B2">
            <w:pPr>
              <w:pStyle w:val="7"/>
            </w:pPr>
          </w:p>
        </w:tc>
      </w:tr>
      <w:tr w14:paraId="6D57E1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358" w:hRule="atLeast"/>
        </w:trPr>
        <w:tc>
          <w:tcPr>
            <w:tcW w:w="748" w:type="dxa"/>
            <w:tcBorders>
              <w:left w:val="single" w:color="000000" w:sz="10" w:space="0"/>
            </w:tcBorders>
            <w:vAlign w:val="top"/>
          </w:tcPr>
          <w:p w14:paraId="4B3F228E">
            <w:pPr>
              <w:pStyle w:val="7"/>
              <w:spacing w:line="253" w:lineRule="auto"/>
            </w:pPr>
          </w:p>
          <w:p w14:paraId="6E8E1E82">
            <w:pPr>
              <w:pStyle w:val="7"/>
              <w:spacing w:line="253" w:lineRule="auto"/>
            </w:pPr>
          </w:p>
          <w:p w14:paraId="3804EBE3">
            <w:pPr>
              <w:pStyle w:val="7"/>
              <w:spacing w:line="253" w:lineRule="auto"/>
            </w:pPr>
          </w:p>
          <w:p w14:paraId="44CFF563">
            <w:pPr>
              <w:pStyle w:val="7"/>
              <w:spacing w:line="253" w:lineRule="auto"/>
            </w:pPr>
          </w:p>
          <w:p w14:paraId="46D75819">
            <w:pPr>
              <w:pStyle w:val="7"/>
              <w:spacing w:line="253" w:lineRule="auto"/>
            </w:pPr>
          </w:p>
          <w:p w14:paraId="0384F048">
            <w:pPr>
              <w:pStyle w:val="7"/>
              <w:spacing w:line="253" w:lineRule="auto"/>
            </w:pPr>
          </w:p>
          <w:p w14:paraId="64BC055B">
            <w:pPr>
              <w:pStyle w:val="7"/>
              <w:spacing w:line="253" w:lineRule="auto"/>
            </w:pPr>
          </w:p>
          <w:p w14:paraId="7FA12399">
            <w:pPr>
              <w:pStyle w:val="7"/>
              <w:spacing w:line="253" w:lineRule="auto"/>
            </w:pPr>
          </w:p>
          <w:p w14:paraId="5869BBE4">
            <w:pPr>
              <w:pStyle w:val="7"/>
              <w:spacing w:line="254" w:lineRule="auto"/>
            </w:pPr>
          </w:p>
          <w:p w14:paraId="243E3FE5">
            <w:pPr>
              <w:pStyle w:val="7"/>
              <w:spacing w:line="254" w:lineRule="auto"/>
            </w:pPr>
          </w:p>
          <w:p w14:paraId="719AC87C">
            <w:pPr>
              <w:pStyle w:val="7"/>
              <w:spacing w:line="254" w:lineRule="auto"/>
            </w:pPr>
          </w:p>
          <w:p w14:paraId="7C9C5DE5">
            <w:pPr>
              <w:pStyle w:val="7"/>
              <w:spacing w:line="254" w:lineRule="auto"/>
            </w:pPr>
          </w:p>
          <w:p w14:paraId="21E505F7">
            <w:pPr>
              <w:spacing w:before="55" w:line="188" w:lineRule="auto"/>
              <w:ind w:left="330"/>
              <w:rPr>
                <w:rFonts w:ascii="宋体" w:hAnsi="宋体" w:eastAsia="宋体" w:cs="宋体"/>
                <w:sz w:val="17"/>
                <w:szCs w:val="17"/>
              </w:rPr>
            </w:pPr>
            <w:r>
              <w:rPr>
                <w:rFonts w:ascii="宋体" w:hAnsi="宋体" w:eastAsia="宋体" w:cs="宋体"/>
                <w:sz w:val="17"/>
                <w:szCs w:val="17"/>
              </w:rPr>
              <w:t>3</w:t>
            </w:r>
          </w:p>
        </w:tc>
        <w:tc>
          <w:tcPr>
            <w:tcW w:w="1475" w:type="dxa"/>
            <w:vAlign w:val="top"/>
          </w:tcPr>
          <w:p w14:paraId="61BDF911">
            <w:pPr>
              <w:pStyle w:val="7"/>
              <w:spacing w:line="253" w:lineRule="auto"/>
            </w:pPr>
          </w:p>
          <w:p w14:paraId="6CFA833F">
            <w:pPr>
              <w:pStyle w:val="7"/>
              <w:spacing w:line="253" w:lineRule="auto"/>
            </w:pPr>
          </w:p>
          <w:p w14:paraId="79669FF3">
            <w:pPr>
              <w:pStyle w:val="7"/>
              <w:spacing w:line="253" w:lineRule="auto"/>
            </w:pPr>
          </w:p>
          <w:p w14:paraId="584B109E">
            <w:pPr>
              <w:pStyle w:val="7"/>
              <w:spacing w:line="253" w:lineRule="auto"/>
            </w:pPr>
          </w:p>
          <w:p w14:paraId="3313E029">
            <w:pPr>
              <w:pStyle w:val="7"/>
              <w:spacing w:line="253" w:lineRule="auto"/>
            </w:pPr>
          </w:p>
          <w:p w14:paraId="7FFB9CE6">
            <w:pPr>
              <w:pStyle w:val="7"/>
              <w:spacing w:line="253" w:lineRule="auto"/>
            </w:pPr>
          </w:p>
          <w:p w14:paraId="5C4CA1AE">
            <w:pPr>
              <w:pStyle w:val="7"/>
              <w:spacing w:line="253" w:lineRule="auto"/>
            </w:pPr>
          </w:p>
          <w:p w14:paraId="67566371">
            <w:pPr>
              <w:pStyle w:val="7"/>
              <w:spacing w:line="253" w:lineRule="auto"/>
            </w:pPr>
          </w:p>
          <w:p w14:paraId="4942949D">
            <w:pPr>
              <w:pStyle w:val="7"/>
              <w:spacing w:line="253" w:lineRule="auto"/>
            </w:pPr>
          </w:p>
          <w:p w14:paraId="200D9DBD">
            <w:pPr>
              <w:pStyle w:val="7"/>
              <w:spacing w:line="254" w:lineRule="auto"/>
            </w:pPr>
          </w:p>
          <w:p w14:paraId="0AFFD233">
            <w:pPr>
              <w:pStyle w:val="7"/>
              <w:spacing w:line="254" w:lineRule="auto"/>
            </w:pPr>
          </w:p>
          <w:p w14:paraId="7A3ADEDE">
            <w:pPr>
              <w:pStyle w:val="7"/>
              <w:spacing w:line="254" w:lineRule="auto"/>
            </w:pPr>
          </w:p>
          <w:p w14:paraId="3C1C3541">
            <w:pPr>
              <w:spacing w:before="56" w:line="189" w:lineRule="auto"/>
              <w:ind w:left="19"/>
              <w:rPr>
                <w:rFonts w:ascii="宋体" w:hAnsi="宋体" w:eastAsia="宋体" w:cs="宋体"/>
                <w:sz w:val="17"/>
                <w:szCs w:val="17"/>
              </w:rPr>
            </w:pPr>
            <w:r>
              <w:rPr>
                <w:rFonts w:ascii="宋体" w:hAnsi="宋体" w:eastAsia="宋体" w:cs="宋体"/>
                <w:spacing w:val="4"/>
                <w:sz w:val="17"/>
                <w:szCs w:val="17"/>
              </w:rPr>
              <w:t>040504001003</w:t>
            </w:r>
          </w:p>
        </w:tc>
        <w:tc>
          <w:tcPr>
            <w:tcW w:w="1594" w:type="dxa"/>
            <w:vAlign w:val="top"/>
          </w:tcPr>
          <w:p w14:paraId="0F11E75C">
            <w:pPr>
              <w:pStyle w:val="7"/>
              <w:spacing w:line="250" w:lineRule="auto"/>
            </w:pPr>
          </w:p>
          <w:p w14:paraId="5EC93904">
            <w:pPr>
              <w:pStyle w:val="7"/>
              <w:spacing w:line="250" w:lineRule="auto"/>
            </w:pPr>
          </w:p>
          <w:p w14:paraId="1F71CC4F">
            <w:pPr>
              <w:pStyle w:val="7"/>
              <w:spacing w:line="251" w:lineRule="auto"/>
            </w:pPr>
          </w:p>
          <w:p w14:paraId="572EB38B">
            <w:pPr>
              <w:pStyle w:val="7"/>
              <w:spacing w:line="251" w:lineRule="auto"/>
            </w:pPr>
          </w:p>
          <w:p w14:paraId="1287C6B8">
            <w:pPr>
              <w:pStyle w:val="7"/>
              <w:spacing w:line="251" w:lineRule="auto"/>
            </w:pPr>
          </w:p>
          <w:p w14:paraId="6052D3CD">
            <w:pPr>
              <w:pStyle w:val="7"/>
              <w:spacing w:line="251" w:lineRule="auto"/>
            </w:pPr>
          </w:p>
          <w:p w14:paraId="7415FA1E">
            <w:pPr>
              <w:pStyle w:val="7"/>
              <w:spacing w:line="251" w:lineRule="auto"/>
            </w:pPr>
          </w:p>
          <w:p w14:paraId="0901E22F">
            <w:pPr>
              <w:pStyle w:val="7"/>
              <w:spacing w:line="251" w:lineRule="auto"/>
            </w:pPr>
          </w:p>
          <w:p w14:paraId="2B9B342D">
            <w:pPr>
              <w:pStyle w:val="7"/>
              <w:spacing w:line="251" w:lineRule="auto"/>
            </w:pPr>
          </w:p>
          <w:p w14:paraId="1906D9B0">
            <w:pPr>
              <w:pStyle w:val="7"/>
              <w:spacing w:line="251" w:lineRule="auto"/>
            </w:pPr>
          </w:p>
          <w:p w14:paraId="028CCED2">
            <w:pPr>
              <w:pStyle w:val="7"/>
              <w:spacing w:line="251" w:lineRule="auto"/>
            </w:pPr>
          </w:p>
          <w:p w14:paraId="19E091C5">
            <w:pPr>
              <w:pStyle w:val="7"/>
              <w:spacing w:line="251" w:lineRule="auto"/>
            </w:pPr>
          </w:p>
          <w:p w14:paraId="138B0F7E">
            <w:pPr>
              <w:spacing w:before="55" w:line="231" w:lineRule="auto"/>
              <w:ind w:left="26"/>
              <w:rPr>
                <w:rFonts w:ascii="宋体" w:hAnsi="宋体" w:eastAsia="宋体" w:cs="宋体"/>
                <w:sz w:val="17"/>
                <w:szCs w:val="17"/>
              </w:rPr>
            </w:pPr>
            <w:r>
              <w:rPr>
                <w:rFonts w:ascii="宋体" w:hAnsi="宋体" w:eastAsia="宋体" w:cs="宋体"/>
                <w:spacing w:val="7"/>
                <w:sz w:val="17"/>
                <w:szCs w:val="17"/>
              </w:rPr>
              <w:t>砌筑井</w:t>
            </w:r>
          </w:p>
        </w:tc>
        <w:tc>
          <w:tcPr>
            <w:tcW w:w="1879" w:type="dxa"/>
            <w:gridSpan w:val="2"/>
            <w:vAlign w:val="top"/>
          </w:tcPr>
          <w:p w14:paraId="27FA3787">
            <w:pPr>
              <w:pStyle w:val="7"/>
              <w:spacing w:line="298" w:lineRule="auto"/>
            </w:pPr>
          </w:p>
          <w:p w14:paraId="7118B1FB">
            <w:pPr>
              <w:pStyle w:val="7"/>
              <w:spacing w:line="299" w:lineRule="auto"/>
            </w:pPr>
          </w:p>
          <w:p w14:paraId="62B7A5FE">
            <w:pPr>
              <w:spacing w:before="55" w:line="195" w:lineRule="auto"/>
              <w:ind w:left="38" w:right="38" w:firstLine="9"/>
              <w:rPr>
                <w:rFonts w:ascii="宋体" w:hAnsi="宋体" w:eastAsia="宋体" w:cs="宋体"/>
                <w:sz w:val="17"/>
                <w:szCs w:val="17"/>
              </w:rPr>
            </w:pPr>
            <w:r>
              <w:rPr>
                <w:rFonts w:ascii="宋体" w:hAnsi="宋体" w:eastAsia="宋体" w:cs="宋体"/>
                <w:spacing w:val="6"/>
                <w:sz w:val="17"/>
                <w:szCs w:val="17"/>
              </w:rPr>
              <w:t>1.名称:圆形阀门井φ1</w:t>
            </w:r>
            <w:r>
              <w:rPr>
                <w:rFonts w:ascii="宋体" w:hAnsi="宋体" w:eastAsia="宋体" w:cs="宋体"/>
                <w:spacing w:val="4"/>
                <w:sz w:val="17"/>
                <w:szCs w:val="17"/>
              </w:rPr>
              <w:t xml:space="preserve"> </w:t>
            </w:r>
            <w:r>
              <w:rPr>
                <w:rFonts w:ascii="宋体" w:hAnsi="宋体" w:eastAsia="宋体" w:cs="宋体"/>
                <w:spacing w:val="1"/>
                <w:sz w:val="17"/>
                <w:szCs w:val="17"/>
              </w:rPr>
              <w:t>500</w:t>
            </w:r>
          </w:p>
          <w:p w14:paraId="00E6F427">
            <w:pPr>
              <w:spacing w:line="195" w:lineRule="auto"/>
              <w:ind w:left="34" w:right="38" w:firstLine="2"/>
              <w:rPr>
                <w:rFonts w:ascii="宋体" w:hAnsi="宋体" w:eastAsia="宋体" w:cs="宋体"/>
                <w:sz w:val="17"/>
                <w:szCs w:val="17"/>
              </w:rPr>
            </w:pPr>
            <w:r>
              <w:rPr>
                <w:rFonts w:ascii="宋体" w:hAnsi="宋体" w:eastAsia="宋体" w:cs="宋体"/>
                <w:spacing w:val="8"/>
                <w:sz w:val="17"/>
                <w:szCs w:val="17"/>
              </w:rPr>
              <w:t>2.垫层、基础材质及厚</w:t>
            </w:r>
            <w:r>
              <w:rPr>
                <w:rFonts w:ascii="宋体" w:hAnsi="宋体" w:eastAsia="宋体" w:cs="宋体"/>
                <w:sz w:val="17"/>
                <w:szCs w:val="17"/>
              </w:rPr>
              <w:t xml:space="preserve"> </w:t>
            </w:r>
            <w:r>
              <w:rPr>
                <w:rFonts w:ascii="宋体" w:hAnsi="宋体" w:eastAsia="宋体" w:cs="宋体"/>
                <w:spacing w:val="6"/>
                <w:sz w:val="17"/>
                <w:szCs w:val="17"/>
              </w:rPr>
              <w:t>度:100厚C20混凝土</w:t>
            </w:r>
          </w:p>
          <w:p w14:paraId="699485DA">
            <w:pPr>
              <w:spacing w:line="195" w:lineRule="auto"/>
              <w:ind w:left="34" w:right="38" w:firstLine="3"/>
              <w:rPr>
                <w:rFonts w:ascii="宋体" w:hAnsi="宋体" w:eastAsia="宋体" w:cs="宋体"/>
                <w:sz w:val="17"/>
                <w:szCs w:val="17"/>
              </w:rPr>
            </w:pPr>
            <w:r>
              <w:rPr>
                <w:rFonts w:ascii="宋体" w:hAnsi="宋体" w:eastAsia="宋体" w:cs="宋体"/>
                <w:spacing w:val="7"/>
                <w:sz w:val="17"/>
                <w:szCs w:val="17"/>
              </w:rPr>
              <w:t>3.砌筑材料品种、规格</w:t>
            </w:r>
            <w:r>
              <w:rPr>
                <w:rFonts w:ascii="宋体" w:hAnsi="宋体" w:eastAsia="宋体" w:cs="宋体"/>
                <w:spacing w:val="9"/>
                <w:sz w:val="17"/>
                <w:szCs w:val="17"/>
              </w:rPr>
              <w:t xml:space="preserve"> </w:t>
            </w:r>
            <w:r>
              <w:rPr>
                <w:rFonts w:ascii="宋体" w:hAnsi="宋体" w:eastAsia="宋体" w:cs="宋体"/>
                <w:spacing w:val="8"/>
                <w:sz w:val="17"/>
                <w:szCs w:val="17"/>
              </w:rPr>
              <w:t>、强度等级:混凝土砌</w:t>
            </w:r>
            <w:r>
              <w:rPr>
                <w:rFonts w:ascii="宋体" w:hAnsi="宋体" w:eastAsia="宋体" w:cs="宋体"/>
                <w:spacing w:val="2"/>
                <w:sz w:val="17"/>
                <w:szCs w:val="17"/>
              </w:rPr>
              <w:t xml:space="preserve">  块</w:t>
            </w:r>
          </w:p>
          <w:p w14:paraId="1801AFAD">
            <w:pPr>
              <w:spacing w:before="1" w:line="195" w:lineRule="auto"/>
              <w:ind w:left="39" w:right="38" w:hanging="5"/>
              <w:jc w:val="both"/>
              <w:rPr>
                <w:rFonts w:ascii="宋体" w:hAnsi="宋体" w:eastAsia="宋体" w:cs="宋体"/>
                <w:sz w:val="17"/>
                <w:szCs w:val="17"/>
              </w:rPr>
            </w:pPr>
            <w:r>
              <w:rPr>
                <w:rFonts w:ascii="宋体" w:hAnsi="宋体" w:eastAsia="宋体" w:cs="宋体"/>
                <w:spacing w:val="7"/>
                <w:sz w:val="17"/>
                <w:szCs w:val="17"/>
              </w:rPr>
              <w:t>4.勾缝、抹面要求:1:2</w:t>
            </w:r>
            <w:r>
              <w:rPr>
                <w:rFonts w:ascii="宋体" w:hAnsi="宋体" w:eastAsia="宋体" w:cs="宋体"/>
                <w:sz w:val="17"/>
                <w:szCs w:val="17"/>
              </w:rPr>
              <w:t xml:space="preserve"> </w:t>
            </w:r>
            <w:r>
              <w:rPr>
                <w:rFonts w:ascii="宋体" w:hAnsi="宋体" w:eastAsia="宋体" w:cs="宋体"/>
                <w:spacing w:val="7"/>
                <w:sz w:val="17"/>
                <w:szCs w:val="17"/>
              </w:rPr>
              <w:t>.5防水水泥砂浆抹面20</w:t>
            </w:r>
            <w:r>
              <w:rPr>
                <w:rFonts w:ascii="宋体" w:hAnsi="宋体" w:eastAsia="宋体" w:cs="宋体"/>
                <w:spacing w:val="1"/>
                <w:sz w:val="17"/>
                <w:szCs w:val="17"/>
              </w:rPr>
              <w:t xml:space="preserve"> </w:t>
            </w:r>
            <w:r>
              <w:rPr>
                <w:rFonts w:ascii="宋体" w:hAnsi="宋体" w:eastAsia="宋体" w:cs="宋体"/>
                <w:sz w:val="17"/>
                <w:szCs w:val="17"/>
              </w:rPr>
              <w:t>厚</w:t>
            </w:r>
          </w:p>
          <w:p w14:paraId="5DC06EA9">
            <w:pPr>
              <w:spacing w:line="195" w:lineRule="auto"/>
              <w:ind w:left="54" w:right="38" w:hanging="16"/>
              <w:rPr>
                <w:rFonts w:ascii="宋体" w:hAnsi="宋体" w:eastAsia="宋体" w:cs="宋体"/>
                <w:sz w:val="17"/>
                <w:szCs w:val="17"/>
              </w:rPr>
            </w:pPr>
            <w:r>
              <w:rPr>
                <w:rFonts w:ascii="宋体" w:hAnsi="宋体" w:eastAsia="宋体" w:cs="宋体"/>
                <w:spacing w:val="7"/>
                <w:sz w:val="17"/>
                <w:szCs w:val="17"/>
              </w:rPr>
              <w:t>5.砂浆强度等级、配合</w:t>
            </w:r>
            <w:r>
              <w:rPr>
                <w:rFonts w:ascii="宋体" w:hAnsi="宋体" w:eastAsia="宋体" w:cs="宋体"/>
                <w:spacing w:val="9"/>
                <w:sz w:val="17"/>
                <w:szCs w:val="17"/>
              </w:rPr>
              <w:t xml:space="preserve"> </w:t>
            </w:r>
            <w:r>
              <w:rPr>
                <w:rFonts w:ascii="宋体" w:hAnsi="宋体" w:eastAsia="宋体" w:cs="宋体"/>
                <w:spacing w:val="6"/>
                <w:sz w:val="17"/>
                <w:szCs w:val="17"/>
              </w:rPr>
              <w:t>比:</w:t>
            </w:r>
            <w:r>
              <w:rPr>
                <w:rFonts w:ascii="宋体" w:hAnsi="宋体" w:eastAsia="宋体" w:cs="宋体"/>
                <w:sz w:val="17"/>
                <w:szCs w:val="17"/>
              </w:rPr>
              <w:t>Mb</w:t>
            </w:r>
            <w:r>
              <w:rPr>
                <w:rFonts w:ascii="宋体" w:hAnsi="宋体" w:eastAsia="宋体" w:cs="宋体"/>
                <w:spacing w:val="6"/>
                <w:sz w:val="17"/>
                <w:szCs w:val="17"/>
              </w:rPr>
              <w:t>10级水泥砂浆</w:t>
            </w:r>
          </w:p>
          <w:p w14:paraId="5AF88B5A">
            <w:pPr>
              <w:spacing w:before="1" w:line="195" w:lineRule="auto"/>
              <w:ind w:left="36"/>
              <w:rPr>
                <w:rFonts w:ascii="宋体" w:hAnsi="宋体" w:eastAsia="宋体" w:cs="宋体"/>
                <w:sz w:val="17"/>
                <w:szCs w:val="17"/>
              </w:rPr>
            </w:pPr>
            <w:r>
              <w:rPr>
                <w:rFonts w:ascii="宋体" w:hAnsi="宋体" w:eastAsia="宋体" w:cs="宋体"/>
                <w:spacing w:val="7"/>
                <w:sz w:val="17"/>
                <w:szCs w:val="17"/>
              </w:rPr>
              <w:t>6.混凝土强度等级:底</w:t>
            </w:r>
          </w:p>
          <w:p w14:paraId="24206D8E">
            <w:pPr>
              <w:spacing w:line="195" w:lineRule="auto"/>
              <w:ind w:left="35"/>
              <w:rPr>
                <w:rFonts w:ascii="宋体" w:hAnsi="宋体" w:eastAsia="宋体" w:cs="宋体"/>
                <w:sz w:val="17"/>
                <w:szCs w:val="17"/>
              </w:rPr>
            </w:pPr>
            <w:r>
              <w:rPr>
                <w:rFonts w:ascii="宋体" w:hAnsi="宋体" w:eastAsia="宋体" w:cs="宋体"/>
                <w:spacing w:val="6"/>
                <w:sz w:val="17"/>
                <w:szCs w:val="17"/>
              </w:rPr>
              <w:t>板200厚C30混凝土</w:t>
            </w:r>
          </w:p>
          <w:p w14:paraId="0057D31D">
            <w:pPr>
              <w:spacing w:line="195" w:lineRule="auto"/>
              <w:ind w:left="36" w:right="38" w:firstLine="2"/>
              <w:rPr>
                <w:rFonts w:ascii="宋体" w:hAnsi="宋体" w:eastAsia="宋体" w:cs="宋体"/>
                <w:sz w:val="17"/>
                <w:szCs w:val="17"/>
              </w:rPr>
            </w:pPr>
            <w:r>
              <w:rPr>
                <w:rFonts w:ascii="宋体" w:hAnsi="宋体" w:eastAsia="宋体" w:cs="宋体"/>
                <w:spacing w:val="6"/>
                <w:sz w:val="17"/>
                <w:szCs w:val="17"/>
              </w:rPr>
              <w:t>7.盖板材质、规格:C30</w:t>
            </w:r>
            <w:r>
              <w:rPr>
                <w:rFonts w:ascii="宋体" w:hAnsi="宋体" w:eastAsia="宋体" w:cs="宋体"/>
                <w:spacing w:val="7"/>
                <w:sz w:val="17"/>
                <w:szCs w:val="17"/>
              </w:rPr>
              <w:t xml:space="preserve"> </w:t>
            </w:r>
            <w:r>
              <w:rPr>
                <w:rFonts w:ascii="宋体" w:hAnsi="宋体" w:eastAsia="宋体" w:cs="宋体"/>
                <w:spacing w:val="8"/>
                <w:sz w:val="17"/>
                <w:szCs w:val="17"/>
              </w:rPr>
              <w:t>预制钢筋混凝土盖板</w:t>
            </w:r>
          </w:p>
          <w:p w14:paraId="2F77D8F5">
            <w:pPr>
              <w:spacing w:before="1" w:line="195" w:lineRule="auto"/>
              <w:ind w:left="34" w:right="38"/>
              <w:rPr>
                <w:rFonts w:ascii="宋体" w:hAnsi="宋体" w:eastAsia="宋体" w:cs="宋体"/>
                <w:sz w:val="17"/>
                <w:szCs w:val="17"/>
              </w:rPr>
            </w:pPr>
            <w:r>
              <w:rPr>
                <w:rFonts w:ascii="宋体" w:hAnsi="宋体" w:eastAsia="宋体" w:cs="宋体"/>
                <w:spacing w:val="8"/>
                <w:sz w:val="17"/>
                <w:szCs w:val="17"/>
              </w:rPr>
              <w:t>8.井盖、井圈材质及规</w:t>
            </w:r>
            <w:r>
              <w:rPr>
                <w:rFonts w:ascii="宋体" w:hAnsi="宋体" w:eastAsia="宋体" w:cs="宋体"/>
                <w:spacing w:val="1"/>
                <w:sz w:val="17"/>
                <w:szCs w:val="17"/>
              </w:rPr>
              <w:t xml:space="preserve"> </w:t>
            </w:r>
            <w:r>
              <w:rPr>
                <w:rFonts w:ascii="宋体" w:hAnsi="宋体" w:eastAsia="宋体" w:cs="宋体"/>
                <w:spacing w:val="3"/>
                <w:sz w:val="17"/>
                <w:szCs w:val="17"/>
              </w:rPr>
              <w:t>格:</w:t>
            </w:r>
            <w:r>
              <w:rPr>
                <w:rFonts w:ascii="宋体" w:hAnsi="宋体" w:eastAsia="宋体" w:cs="宋体"/>
                <w:spacing w:val="-32"/>
                <w:sz w:val="17"/>
                <w:szCs w:val="17"/>
              </w:rPr>
              <w:t xml:space="preserve"> </w:t>
            </w:r>
            <w:r>
              <w:rPr>
                <w:rFonts w:ascii="宋体" w:hAnsi="宋体" w:eastAsia="宋体" w:cs="宋体"/>
                <w:spacing w:val="3"/>
                <w:sz w:val="17"/>
                <w:szCs w:val="17"/>
              </w:rPr>
              <w:t>φ700球墨铸铁井盖</w:t>
            </w:r>
            <w:r>
              <w:rPr>
                <w:rFonts w:ascii="宋体" w:hAnsi="宋体" w:eastAsia="宋体" w:cs="宋体"/>
                <w:sz w:val="17"/>
                <w:szCs w:val="17"/>
              </w:rPr>
              <w:t xml:space="preserve"> </w:t>
            </w:r>
            <w:r>
              <w:rPr>
                <w:rFonts w:ascii="宋体" w:hAnsi="宋体" w:eastAsia="宋体" w:cs="宋体"/>
                <w:spacing w:val="19"/>
                <w:sz w:val="17"/>
                <w:szCs w:val="17"/>
              </w:rPr>
              <w:t>,木质保温盖板</w:t>
            </w:r>
          </w:p>
          <w:p w14:paraId="4799A6B5">
            <w:pPr>
              <w:spacing w:before="1" w:line="195" w:lineRule="auto"/>
              <w:ind w:left="33" w:right="128" w:firstLine="2"/>
              <w:rPr>
                <w:rFonts w:ascii="宋体" w:hAnsi="宋体" w:eastAsia="宋体" w:cs="宋体"/>
                <w:sz w:val="17"/>
                <w:szCs w:val="17"/>
              </w:rPr>
            </w:pPr>
            <w:r>
              <w:rPr>
                <w:rFonts w:ascii="宋体" w:hAnsi="宋体" w:eastAsia="宋体" w:cs="宋体"/>
                <w:spacing w:val="7"/>
                <w:sz w:val="17"/>
                <w:szCs w:val="17"/>
              </w:rPr>
              <w:t>9.踏步材质、规格:塑 钢踏步</w:t>
            </w:r>
          </w:p>
          <w:p w14:paraId="1F699644">
            <w:pPr>
              <w:spacing w:before="1" w:line="195" w:lineRule="auto"/>
              <w:ind w:left="35" w:right="38" w:firstLine="12"/>
              <w:rPr>
                <w:rFonts w:ascii="宋体" w:hAnsi="宋体" w:eastAsia="宋体" w:cs="宋体"/>
                <w:sz w:val="17"/>
                <w:szCs w:val="17"/>
              </w:rPr>
            </w:pPr>
            <w:r>
              <w:rPr>
                <w:rFonts w:ascii="宋体" w:hAnsi="宋体" w:eastAsia="宋体" w:cs="宋体"/>
                <w:spacing w:val="5"/>
                <w:sz w:val="17"/>
                <w:szCs w:val="17"/>
              </w:rPr>
              <w:t>10.其他:详图集新新22</w:t>
            </w:r>
            <w:r>
              <w:rPr>
                <w:rFonts w:ascii="宋体" w:hAnsi="宋体" w:eastAsia="宋体" w:cs="宋体"/>
                <w:spacing w:val="11"/>
                <w:sz w:val="17"/>
                <w:szCs w:val="17"/>
              </w:rPr>
              <w:t xml:space="preserve"> </w:t>
            </w:r>
            <w:r>
              <w:rPr>
                <w:rFonts w:ascii="宋体" w:hAnsi="宋体" w:eastAsia="宋体" w:cs="宋体"/>
                <w:spacing w:val="4"/>
                <w:sz w:val="17"/>
                <w:szCs w:val="17"/>
              </w:rPr>
              <w:t>S2-G2页</w:t>
            </w:r>
          </w:p>
          <w:p w14:paraId="0027ABC6">
            <w:pPr>
              <w:spacing w:line="195" w:lineRule="auto"/>
              <w:ind w:left="34" w:right="128" w:firstLine="13"/>
              <w:rPr>
                <w:rFonts w:ascii="宋体" w:hAnsi="宋体" w:eastAsia="宋体" w:cs="宋体"/>
                <w:sz w:val="17"/>
                <w:szCs w:val="17"/>
              </w:rPr>
            </w:pPr>
            <w:r>
              <w:rPr>
                <w:rFonts w:ascii="宋体" w:hAnsi="宋体" w:eastAsia="宋体" w:cs="宋体"/>
                <w:spacing w:val="3"/>
                <w:sz w:val="17"/>
                <w:szCs w:val="17"/>
              </w:rPr>
              <w:t>11.模板制作、安装、</w:t>
            </w:r>
            <w:r>
              <w:rPr>
                <w:rFonts w:ascii="宋体" w:hAnsi="宋体" w:eastAsia="宋体" w:cs="宋体"/>
                <w:spacing w:val="7"/>
                <w:sz w:val="17"/>
                <w:szCs w:val="17"/>
              </w:rPr>
              <w:t xml:space="preserve"> </w:t>
            </w:r>
            <w:r>
              <w:rPr>
                <w:rFonts w:ascii="宋体" w:hAnsi="宋体" w:eastAsia="宋体" w:cs="宋体"/>
                <w:spacing w:val="8"/>
                <w:sz w:val="17"/>
                <w:szCs w:val="17"/>
              </w:rPr>
              <w:t>拆除:满足规范要求自</w:t>
            </w:r>
            <w:r>
              <w:rPr>
                <w:rFonts w:ascii="宋体" w:hAnsi="宋体" w:eastAsia="宋体" w:cs="宋体"/>
                <w:spacing w:val="5"/>
                <w:sz w:val="17"/>
                <w:szCs w:val="17"/>
              </w:rPr>
              <w:t xml:space="preserve"> </w:t>
            </w:r>
            <w:r>
              <w:rPr>
                <w:rFonts w:ascii="宋体" w:hAnsi="宋体" w:eastAsia="宋体" w:cs="宋体"/>
                <w:spacing w:val="7"/>
                <w:sz w:val="17"/>
                <w:szCs w:val="17"/>
              </w:rPr>
              <w:t>行考虑</w:t>
            </w:r>
          </w:p>
          <w:p w14:paraId="686BA3A1">
            <w:pPr>
              <w:spacing w:before="1" w:line="212" w:lineRule="auto"/>
              <w:ind w:left="36" w:right="38" w:firstLine="11"/>
              <w:rPr>
                <w:rFonts w:ascii="宋体" w:hAnsi="宋体" w:eastAsia="宋体" w:cs="宋体"/>
                <w:sz w:val="17"/>
                <w:szCs w:val="17"/>
              </w:rPr>
            </w:pPr>
            <w:r>
              <w:rPr>
                <w:rFonts w:ascii="宋体" w:hAnsi="宋体" w:eastAsia="宋体" w:cs="宋体"/>
                <w:spacing w:val="6"/>
                <w:sz w:val="17"/>
                <w:szCs w:val="17"/>
              </w:rPr>
              <w:t>12.脚手架:满足规范要</w:t>
            </w:r>
            <w:r>
              <w:rPr>
                <w:rFonts w:ascii="宋体" w:hAnsi="宋体" w:eastAsia="宋体" w:cs="宋体"/>
                <w:spacing w:val="4"/>
                <w:sz w:val="17"/>
                <w:szCs w:val="17"/>
              </w:rPr>
              <w:t xml:space="preserve"> </w:t>
            </w:r>
            <w:r>
              <w:rPr>
                <w:rFonts w:ascii="宋体" w:hAnsi="宋体" w:eastAsia="宋体" w:cs="宋体"/>
                <w:spacing w:val="8"/>
                <w:sz w:val="17"/>
                <w:szCs w:val="17"/>
              </w:rPr>
              <w:t>求自行考虑</w:t>
            </w:r>
          </w:p>
        </w:tc>
        <w:tc>
          <w:tcPr>
            <w:tcW w:w="726" w:type="dxa"/>
            <w:vAlign w:val="top"/>
          </w:tcPr>
          <w:p w14:paraId="161DD641">
            <w:pPr>
              <w:pStyle w:val="7"/>
              <w:spacing w:line="250" w:lineRule="auto"/>
            </w:pPr>
          </w:p>
          <w:p w14:paraId="5634BAE6">
            <w:pPr>
              <w:pStyle w:val="7"/>
              <w:spacing w:line="250" w:lineRule="auto"/>
            </w:pPr>
          </w:p>
          <w:p w14:paraId="341D493E">
            <w:pPr>
              <w:pStyle w:val="7"/>
              <w:spacing w:line="251" w:lineRule="auto"/>
            </w:pPr>
          </w:p>
          <w:p w14:paraId="28B09F01">
            <w:pPr>
              <w:pStyle w:val="7"/>
              <w:spacing w:line="251" w:lineRule="auto"/>
            </w:pPr>
          </w:p>
          <w:p w14:paraId="43E12EB3">
            <w:pPr>
              <w:pStyle w:val="7"/>
              <w:spacing w:line="251" w:lineRule="auto"/>
            </w:pPr>
          </w:p>
          <w:p w14:paraId="1B34C0DA">
            <w:pPr>
              <w:pStyle w:val="7"/>
              <w:spacing w:line="251" w:lineRule="auto"/>
            </w:pPr>
          </w:p>
          <w:p w14:paraId="5F1616F3">
            <w:pPr>
              <w:pStyle w:val="7"/>
              <w:spacing w:line="251" w:lineRule="auto"/>
            </w:pPr>
          </w:p>
          <w:p w14:paraId="107D16CC">
            <w:pPr>
              <w:pStyle w:val="7"/>
              <w:spacing w:line="251" w:lineRule="auto"/>
            </w:pPr>
          </w:p>
          <w:p w14:paraId="7063F0DF">
            <w:pPr>
              <w:pStyle w:val="7"/>
              <w:spacing w:line="251" w:lineRule="auto"/>
            </w:pPr>
          </w:p>
          <w:p w14:paraId="1D0129F7">
            <w:pPr>
              <w:pStyle w:val="7"/>
              <w:spacing w:line="251" w:lineRule="auto"/>
            </w:pPr>
          </w:p>
          <w:p w14:paraId="679184D0">
            <w:pPr>
              <w:pStyle w:val="7"/>
              <w:spacing w:line="251" w:lineRule="auto"/>
            </w:pPr>
          </w:p>
          <w:p w14:paraId="72B7DE20">
            <w:pPr>
              <w:pStyle w:val="7"/>
              <w:spacing w:line="251" w:lineRule="auto"/>
            </w:pPr>
          </w:p>
          <w:p w14:paraId="7218668A">
            <w:pPr>
              <w:spacing w:before="55" w:line="232" w:lineRule="auto"/>
              <w:ind w:left="299"/>
              <w:rPr>
                <w:rFonts w:ascii="宋体" w:hAnsi="宋体" w:eastAsia="宋体" w:cs="宋体"/>
                <w:sz w:val="17"/>
                <w:szCs w:val="17"/>
              </w:rPr>
            </w:pPr>
            <w:r>
              <w:rPr>
                <w:rFonts w:ascii="宋体" w:hAnsi="宋体" w:eastAsia="宋体" w:cs="宋体"/>
                <w:spacing w:val="1"/>
                <w:sz w:val="17"/>
                <w:szCs w:val="17"/>
              </w:rPr>
              <w:t>座</w:t>
            </w:r>
          </w:p>
        </w:tc>
        <w:tc>
          <w:tcPr>
            <w:tcW w:w="786" w:type="dxa"/>
            <w:vAlign w:val="top"/>
          </w:tcPr>
          <w:p w14:paraId="1A2AC84C">
            <w:pPr>
              <w:pStyle w:val="7"/>
              <w:spacing w:line="253" w:lineRule="auto"/>
            </w:pPr>
          </w:p>
          <w:p w14:paraId="0001CDAD">
            <w:pPr>
              <w:pStyle w:val="7"/>
              <w:spacing w:line="253" w:lineRule="auto"/>
            </w:pPr>
          </w:p>
          <w:p w14:paraId="1B5068E5">
            <w:pPr>
              <w:pStyle w:val="7"/>
              <w:spacing w:line="253" w:lineRule="auto"/>
            </w:pPr>
          </w:p>
          <w:p w14:paraId="0618CD32">
            <w:pPr>
              <w:pStyle w:val="7"/>
              <w:spacing w:line="253" w:lineRule="auto"/>
            </w:pPr>
          </w:p>
          <w:p w14:paraId="77C7073D">
            <w:pPr>
              <w:pStyle w:val="7"/>
              <w:spacing w:line="253" w:lineRule="auto"/>
            </w:pPr>
          </w:p>
          <w:p w14:paraId="58A8F027">
            <w:pPr>
              <w:pStyle w:val="7"/>
              <w:spacing w:line="253" w:lineRule="auto"/>
            </w:pPr>
          </w:p>
          <w:p w14:paraId="03495508">
            <w:pPr>
              <w:pStyle w:val="7"/>
              <w:spacing w:line="253" w:lineRule="auto"/>
            </w:pPr>
          </w:p>
          <w:p w14:paraId="1083DF93">
            <w:pPr>
              <w:pStyle w:val="7"/>
              <w:spacing w:line="253" w:lineRule="auto"/>
            </w:pPr>
          </w:p>
          <w:p w14:paraId="13CBD767">
            <w:pPr>
              <w:pStyle w:val="7"/>
              <w:spacing w:line="254" w:lineRule="auto"/>
            </w:pPr>
          </w:p>
          <w:p w14:paraId="7CE83E70">
            <w:pPr>
              <w:pStyle w:val="7"/>
              <w:spacing w:line="254" w:lineRule="auto"/>
            </w:pPr>
          </w:p>
          <w:p w14:paraId="7843E164">
            <w:pPr>
              <w:pStyle w:val="7"/>
              <w:spacing w:line="254" w:lineRule="auto"/>
            </w:pPr>
          </w:p>
          <w:p w14:paraId="259E9F17">
            <w:pPr>
              <w:pStyle w:val="7"/>
              <w:spacing w:line="254" w:lineRule="auto"/>
            </w:pPr>
          </w:p>
          <w:p w14:paraId="4923EBB9">
            <w:pPr>
              <w:spacing w:before="55" w:line="188" w:lineRule="auto"/>
              <w:jc w:val="right"/>
              <w:rPr>
                <w:rFonts w:ascii="宋体" w:hAnsi="宋体" w:eastAsia="宋体" w:cs="宋体"/>
                <w:sz w:val="17"/>
                <w:szCs w:val="17"/>
              </w:rPr>
            </w:pPr>
            <w:r>
              <w:rPr>
                <w:rFonts w:ascii="宋体" w:hAnsi="宋体" w:eastAsia="宋体" w:cs="宋体"/>
                <w:spacing w:val="-18"/>
                <w:sz w:val="17"/>
                <w:szCs w:val="17"/>
              </w:rPr>
              <w:t>3</w:t>
            </w:r>
            <w:r>
              <w:rPr>
                <w:rFonts w:ascii="宋体" w:hAnsi="宋体" w:eastAsia="宋体" w:cs="宋体"/>
                <w:spacing w:val="-6"/>
                <w:sz w:val="17"/>
                <w:szCs w:val="17"/>
              </w:rPr>
              <w:t>4</w:t>
            </w:r>
          </w:p>
        </w:tc>
        <w:tc>
          <w:tcPr>
            <w:tcW w:w="1039" w:type="dxa"/>
            <w:gridSpan w:val="2"/>
            <w:vAlign w:val="top"/>
          </w:tcPr>
          <w:p w14:paraId="6F8211B7">
            <w:pPr>
              <w:pStyle w:val="7"/>
            </w:pPr>
          </w:p>
        </w:tc>
        <w:tc>
          <w:tcPr>
            <w:tcW w:w="1033" w:type="dxa"/>
            <w:vAlign w:val="top"/>
          </w:tcPr>
          <w:p w14:paraId="68E7682C">
            <w:pPr>
              <w:pStyle w:val="7"/>
            </w:pPr>
          </w:p>
        </w:tc>
        <w:tc>
          <w:tcPr>
            <w:tcW w:w="893" w:type="dxa"/>
            <w:tcBorders>
              <w:right w:val="single" w:color="000000" w:sz="12" w:space="0"/>
            </w:tcBorders>
            <w:vAlign w:val="top"/>
          </w:tcPr>
          <w:p w14:paraId="4C307368">
            <w:pPr>
              <w:pStyle w:val="7"/>
            </w:pPr>
          </w:p>
        </w:tc>
      </w:tr>
      <w:tr w14:paraId="099708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4" w:hRule="atLeast"/>
        </w:trPr>
        <w:tc>
          <w:tcPr>
            <w:tcW w:w="748" w:type="dxa"/>
            <w:tcBorders>
              <w:left w:val="single" w:color="000000" w:sz="10" w:space="0"/>
            </w:tcBorders>
            <w:vAlign w:val="top"/>
          </w:tcPr>
          <w:p w14:paraId="7A286EAD">
            <w:pPr>
              <w:spacing w:before="293" w:line="188" w:lineRule="auto"/>
              <w:ind w:left="325"/>
              <w:rPr>
                <w:rFonts w:ascii="宋体" w:hAnsi="宋体" w:eastAsia="宋体" w:cs="宋体"/>
                <w:sz w:val="17"/>
                <w:szCs w:val="17"/>
              </w:rPr>
            </w:pPr>
            <w:r>
              <w:rPr>
                <w:rFonts w:ascii="宋体" w:hAnsi="宋体" w:eastAsia="宋体" w:cs="宋体"/>
                <w:sz w:val="17"/>
                <w:szCs w:val="17"/>
              </w:rPr>
              <w:t>4</w:t>
            </w:r>
          </w:p>
        </w:tc>
        <w:tc>
          <w:tcPr>
            <w:tcW w:w="1475" w:type="dxa"/>
            <w:vAlign w:val="top"/>
          </w:tcPr>
          <w:p w14:paraId="11915881">
            <w:pPr>
              <w:spacing w:before="292" w:line="189" w:lineRule="auto"/>
              <w:ind w:left="19"/>
              <w:rPr>
                <w:rFonts w:ascii="宋体" w:hAnsi="宋体" w:eastAsia="宋体" w:cs="宋体"/>
                <w:sz w:val="17"/>
                <w:szCs w:val="17"/>
              </w:rPr>
            </w:pPr>
            <w:r>
              <w:rPr>
                <w:rFonts w:ascii="宋体" w:hAnsi="宋体" w:eastAsia="宋体" w:cs="宋体"/>
                <w:spacing w:val="4"/>
                <w:sz w:val="17"/>
                <w:szCs w:val="17"/>
              </w:rPr>
              <w:t>040504002001</w:t>
            </w:r>
          </w:p>
        </w:tc>
        <w:tc>
          <w:tcPr>
            <w:tcW w:w="1594" w:type="dxa"/>
            <w:vAlign w:val="top"/>
          </w:tcPr>
          <w:p w14:paraId="0EF784B0">
            <w:pPr>
              <w:spacing w:before="262" w:line="231" w:lineRule="auto"/>
              <w:ind w:left="28"/>
              <w:rPr>
                <w:rFonts w:ascii="宋体" w:hAnsi="宋体" w:eastAsia="宋体" w:cs="宋体"/>
                <w:sz w:val="17"/>
                <w:szCs w:val="17"/>
              </w:rPr>
            </w:pPr>
            <w:r>
              <w:rPr>
                <w:rFonts w:ascii="宋体" w:hAnsi="宋体" w:eastAsia="宋体" w:cs="宋体"/>
                <w:spacing w:val="7"/>
                <w:sz w:val="17"/>
                <w:szCs w:val="17"/>
              </w:rPr>
              <w:t>混凝土井</w:t>
            </w:r>
          </w:p>
        </w:tc>
        <w:tc>
          <w:tcPr>
            <w:tcW w:w="1879" w:type="dxa"/>
            <w:gridSpan w:val="2"/>
            <w:vAlign w:val="top"/>
          </w:tcPr>
          <w:p w14:paraId="534DFF5A">
            <w:pPr>
              <w:spacing w:before="83" w:line="195" w:lineRule="auto"/>
              <w:ind w:left="36" w:right="38" w:firstLine="11"/>
              <w:rPr>
                <w:rFonts w:ascii="宋体" w:hAnsi="宋体" w:eastAsia="宋体" w:cs="宋体"/>
                <w:sz w:val="17"/>
                <w:szCs w:val="17"/>
              </w:rPr>
            </w:pPr>
            <w:r>
              <w:rPr>
                <w:rFonts w:ascii="宋体" w:hAnsi="宋体" w:eastAsia="宋体" w:cs="宋体"/>
                <w:spacing w:val="5"/>
                <w:sz w:val="17"/>
                <w:szCs w:val="17"/>
              </w:rPr>
              <w:t>1.名称:水表井3900*18</w:t>
            </w:r>
            <w:r>
              <w:rPr>
                <w:rFonts w:ascii="宋体" w:hAnsi="宋体" w:eastAsia="宋体" w:cs="宋体"/>
                <w:spacing w:val="1"/>
                <w:sz w:val="17"/>
                <w:szCs w:val="17"/>
              </w:rPr>
              <w:t xml:space="preserve"> </w:t>
            </w:r>
            <w:r>
              <w:rPr>
                <w:rFonts w:ascii="宋体" w:hAnsi="宋体" w:eastAsia="宋体" w:cs="宋体"/>
                <w:spacing w:val="3"/>
                <w:sz w:val="17"/>
                <w:szCs w:val="17"/>
              </w:rPr>
              <w:t>00*2000</w:t>
            </w:r>
          </w:p>
          <w:p w14:paraId="5E847470">
            <w:pPr>
              <w:spacing w:line="229" w:lineRule="auto"/>
              <w:ind w:left="36"/>
              <w:rPr>
                <w:rFonts w:ascii="宋体" w:hAnsi="宋体" w:eastAsia="宋体" w:cs="宋体"/>
                <w:sz w:val="17"/>
                <w:szCs w:val="17"/>
              </w:rPr>
            </w:pPr>
            <w:r>
              <w:rPr>
                <w:rFonts w:ascii="宋体" w:hAnsi="宋体" w:eastAsia="宋体" w:cs="宋体"/>
                <w:spacing w:val="8"/>
                <w:sz w:val="17"/>
                <w:szCs w:val="17"/>
              </w:rPr>
              <w:t>2.垫层、基础材质及厚</w:t>
            </w:r>
          </w:p>
        </w:tc>
        <w:tc>
          <w:tcPr>
            <w:tcW w:w="726" w:type="dxa"/>
            <w:vAlign w:val="top"/>
          </w:tcPr>
          <w:p w14:paraId="417D31D1">
            <w:pPr>
              <w:spacing w:before="263" w:line="232" w:lineRule="auto"/>
              <w:ind w:left="299"/>
              <w:rPr>
                <w:rFonts w:ascii="宋体" w:hAnsi="宋体" w:eastAsia="宋体" w:cs="宋体"/>
                <w:sz w:val="17"/>
                <w:szCs w:val="17"/>
              </w:rPr>
            </w:pPr>
            <w:r>
              <w:rPr>
                <w:rFonts w:ascii="宋体" w:hAnsi="宋体" w:eastAsia="宋体" w:cs="宋体"/>
                <w:spacing w:val="1"/>
                <w:sz w:val="17"/>
                <w:szCs w:val="17"/>
              </w:rPr>
              <w:t>座</w:t>
            </w:r>
          </w:p>
        </w:tc>
        <w:tc>
          <w:tcPr>
            <w:tcW w:w="786" w:type="dxa"/>
            <w:vAlign w:val="top"/>
          </w:tcPr>
          <w:p w14:paraId="6B845880">
            <w:pPr>
              <w:pStyle w:val="7"/>
              <w:spacing w:line="251" w:lineRule="auto"/>
            </w:pPr>
          </w:p>
          <w:p w14:paraId="55CCB7F8">
            <w:pPr>
              <w:spacing w:before="39" w:line="159" w:lineRule="exact"/>
              <w:jc w:val="right"/>
              <w:rPr>
                <w:rFonts w:ascii="宋体" w:hAnsi="宋体" w:eastAsia="宋体" w:cs="宋体"/>
                <w:sz w:val="12"/>
                <w:szCs w:val="12"/>
              </w:rPr>
            </w:pPr>
            <w:r>
              <w:rPr>
                <w:rFonts w:ascii="宋体" w:hAnsi="宋体" w:eastAsia="宋体" w:cs="宋体"/>
                <w:spacing w:val="-13"/>
                <w:sz w:val="12"/>
                <w:szCs w:val="12"/>
              </w:rPr>
              <w:t>1</w:t>
            </w:r>
          </w:p>
        </w:tc>
        <w:tc>
          <w:tcPr>
            <w:tcW w:w="1039" w:type="dxa"/>
            <w:gridSpan w:val="2"/>
            <w:vAlign w:val="top"/>
          </w:tcPr>
          <w:p w14:paraId="0351F8B6">
            <w:pPr>
              <w:pStyle w:val="7"/>
            </w:pPr>
          </w:p>
        </w:tc>
        <w:tc>
          <w:tcPr>
            <w:tcW w:w="1033" w:type="dxa"/>
            <w:vAlign w:val="top"/>
          </w:tcPr>
          <w:p w14:paraId="715262FF">
            <w:pPr>
              <w:pStyle w:val="7"/>
            </w:pPr>
          </w:p>
        </w:tc>
        <w:tc>
          <w:tcPr>
            <w:tcW w:w="893" w:type="dxa"/>
            <w:tcBorders>
              <w:right w:val="single" w:color="000000" w:sz="12" w:space="0"/>
            </w:tcBorders>
            <w:vAlign w:val="top"/>
          </w:tcPr>
          <w:p w14:paraId="60FEE60B">
            <w:pPr>
              <w:pStyle w:val="7"/>
            </w:pPr>
          </w:p>
        </w:tc>
      </w:tr>
      <w:tr w14:paraId="431855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6" w:hRule="atLeast"/>
        </w:trPr>
        <w:tc>
          <w:tcPr>
            <w:tcW w:w="8247" w:type="dxa"/>
            <w:gridSpan w:val="9"/>
            <w:tcBorders>
              <w:left w:val="single" w:color="000000" w:sz="10" w:space="0"/>
              <w:bottom w:val="single" w:color="000000" w:sz="10" w:space="0"/>
            </w:tcBorders>
            <w:vAlign w:val="top"/>
          </w:tcPr>
          <w:p w14:paraId="60CCB657">
            <w:pPr>
              <w:spacing w:before="69" w:line="229" w:lineRule="auto"/>
              <w:ind w:left="3772"/>
              <w:rPr>
                <w:rFonts w:ascii="宋体" w:hAnsi="宋体" w:eastAsia="宋体" w:cs="宋体"/>
                <w:sz w:val="17"/>
                <w:szCs w:val="17"/>
              </w:rPr>
            </w:pPr>
            <w:r>
              <w:rPr>
                <w:rFonts w:ascii="宋体" w:hAnsi="宋体" w:eastAsia="宋体" w:cs="宋体"/>
                <w:spacing w:val="7"/>
                <w:sz w:val="17"/>
                <w:szCs w:val="17"/>
              </w:rPr>
              <w:t>本页小计</w:t>
            </w:r>
          </w:p>
        </w:tc>
        <w:tc>
          <w:tcPr>
            <w:tcW w:w="1033" w:type="dxa"/>
            <w:tcBorders>
              <w:bottom w:val="single" w:color="000000" w:sz="10" w:space="0"/>
            </w:tcBorders>
            <w:vAlign w:val="top"/>
          </w:tcPr>
          <w:p w14:paraId="2EC047C9">
            <w:pPr>
              <w:pStyle w:val="7"/>
            </w:pPr>
          </w:p>
        </w:tc>
        <w:tc>
          <w:tcPr>
            <w:tcW w:w="893" w:type="dxa"/>
            <w:tcBorders>
              <w:bottom w:val="single" w:color="000000" w:sz="10" w:space="0"/>
              <w:right w:val="single" w:color="000000" w:sz="12" w:space="0"/>
            </w:tcBorders>
            <w:vAlign w:val="top"/>
          </w:tcPr>
          <w:p w14:paraId="3DCC209E">
            <w:pPr>
              <w:pStyle w:val="7"/>
            </w:pPr>
          </w:p>
        </w:tc>
      </w:tr>
      <w:tr w14:paraId="1E2873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31" w:hRule="atLeast"/>
        </w:trPr>
        <w:tc>
          <w:tcPr>
            <w:tcW w:w="10173" w:type="dxa"/>
            <w:gridSpan w:val="11"/>
            <w:tcBorders>
              <w:top w:val="single" w:color="000000" w:sz="10" w:space="0"/>
              <w:left w:val="nil"/>
              <w:bottom w:val="single" w:color="FFFFFF" w:sz="6" w:space="0"/>
              <w:right w:val="single" w:color="000000" w:sz="2" w:space="0"/>
            </w:tcBorders>
            <w:vAlign w:val="top"/>
          </w:tcPr>
          <w:p w14:paraId="4DE3D96E">
            <w:pPr>
              <w:pStyle w:val="7"/>
              <w:spacing w:line="269" w:lineRule="auto"/>
            </w:pPr>
          </w:p>
          <w:p w14:paraId="74FA2824">
            <w:pPr>
              <w:spacing w:before="56" w:line="211" w:lineRule="auto"/>
              <w:ind w:left="24"/>
              <w:rPr>
                <w:rFonts w:ascii="宋体" w:hAnsi="宋体" w:eastAsia="宋体" w:cs="宋体"/>
                <w:sz w:val="17"/>
                <w:szCs w:val="17"/>
              </w:rPr>
            </w:pPr>
            <w:r>
              <w:rPr>
                <w:rFonts w:ascii="宋体" w:hAnsi="宋体" w:eastAsia="宋体" w:cs="宋体"/>
                <w:spacing w:val="2"/>
                <w:sz w:val="17"/>
                <w:szCs w:val="17"/>
              </w:rPr>
              <w:t>注：为计取规费等的使用，可在表中增设其中：</w:t>
            </w:r>
            <w:r>
              <w:rPr>
                <w:rFonts w:ascii="宋体" w:hAnsi="宋体" w:eastAsia="宋体" w:cs="宋体"/>
                <w:spacing w:val="58"/>
                <w:sz w:val="17"/>
                <w:szCs w:val="17"/>
              </w:rPr>
              <w:t xml:space="preserve"> </w:t>
            </w:r>
            <w:r>
              <w:rPr>
                <w:rFonts w:ascii="宋体" w:hAnsi="宋体" w:eastAsia="宋体" w:cs="宋体"/>
                <w:spacing w:val="2"/>
                <w:sz w:val="17"/>
                <w:szCs w:val="17"/>
              </w:rPr>
              <w:t>“</w:t>
            </w:r>
            <w:r>
              <w:rPr>
                <w:rFonts w:ascii="宋体" w:hAnsi="宋体" w:eastAsia="宋体" w:cs="宋体"/>
                <w:spacing w:val="-49"/>
                <w:sz w:val="17"/>
                <w:szCs w:val="17"/>
              </w:rPr>
              <w:t xml:space="preserve"> </w:t>
            </w:r>
            <w:r>
              <w:rPr>
                <w:rFonts w:ascii="宋体" w:hAnsi="宋体" w:eastAsia="宋体" w:cs="宋体"/>
                <w:spacing w:val="2"/>
                <w:sz w:val="17"/>
                <w:szCs w:val="17"/>
              </w:rPr>
              <w:t>定额人工费</w:t>
            </w:r>
            <w:r>
              <w:rPr>
                <w:rFonts w:ascii="宋体" w:hAnsi="宋体" w:eastAsia="宋体" w:cs="宋体"/>
                <w:spacing w:val="-61"/>
                <w:sz w:val="17"/>
                <w:szCs w:val="17"/>
              </w:rPr>
              <w:t xml:space="preserve"> </w:t>
            </w:r>
            <w:r>
              <w:rPr>
                <w:rFonts w:ascii="宋体" w:hAnsi="宋体" w:eastAsia="宋体" w:cs="宋体"/>
                <w:spacing w:val="2"/>
                <w:sz w:val="17"/>
                <w:szCs w:val="17"/>
              </w:rPr>
              <w:t>”。</w:t>
            </w:r>
          </w:p>
        </w:tc>
      </w:tr>
      <w:tr w14:paraId="6AE626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3" w:hRule="atLeast"/>
        </w:trPr>
        <w:tc>
          <w:tcPr>
            <w:tcW w:w="7410" w:type="dxa"/>
            <w:gridSpan w:val="8"/>
            <w:tcBorders>
              <w:top w:val="single" w:color="FFFFFF" w:sz="6" w:space="0"/>
              <w:left w:val="nil"/>
              <w:bottom w:val="single" w:color="FFFFFF" w:sz="2" w:space="0"/>
              <w:right w:val="single" w:color="FFFFFF" w:sz="6" w:space="0"/>
            </w:tcBorders>
            <w:vAlign w:val="top"/>
          </w:tcPr>
          <w:p w14:paraId="5FE31573">
            <w:pPr>
              <w:pStyle w:val="7"/>
            </w:pPr>
            <w:r>
              <w:drawing>
                <wp:anchor distT="0" distB="0" distL="0" distR="0" simplePos="0" relativeHeight="251871232" behindDoc="0" locked="0" layoutInCell="1" allowOverlap="1">
                  <wp:simplePos x="0" y="0"/>
                  <wp:positionH relativeFrom="rightMargin">
                    <wp:posOffset>-52070</wp:posOffset>
                  </wp:positionH>
                  <wp:positionV relativeFrom="topMargin">
                    <wp:posOffset>-10160</wp:posOffset>
                  </wp:positionV>
                  <wp:extent cx="9525" cy="250825"/>
                  <wp:effectExtent l="0" t="0" r="9525" b="15875"/>
                  <wp:wrapNone/>
                  <wp:docPr id="157" name="IM 142"/>
                  <wp:cNvGraphicFramePr/>
                  <a:graphic xmlns:a="http://schemas.openxmlformats.org/drawingml/2006/main">
                    <a:graphicData uri="http://schemas.openxmlformats.org/drawingml/2006/picture">
                      <pic:pic xmlns:pic="http://schemas.openxmlformats.org/drawingml/2006/picture">
                        <pic:nvPicPr>
                          <pic:cNvPr id="157" name="IM 142"/>
                          <pic:cNvPicPr/>
                        </pic:nvPicPr>
                        <pic:blipFill>
                          <a:blip r:embed="rId58"/>
                          <a:stretch>
                            <a:fillRect/>
                          </a:stretch>
                        </pic:blipFill>
                        <pic:spPr>
                          <a:xfrm>
                            <a:off x="0" y="0"/>
                            <a:ext cx="9525" cy="251015"/>
                          </a:xfrm>
                          <a:prstGeom prst="rect">
                            <a:avLst/>
                          </a:prstGeom>
                        </pic:spPr>
                      </pic:pic>
                    </a:graphicData>
                  </a:graphic>
                </wp:anchor>
              </w:drawing>
            </w:r>
          </w:p>
        </w:tc>
        <w:tc>
          <w:tcPr>
            <w:tcW w:w="2763" w:type="dxa"/>
            <w:gridSpan w:val="3"/>
            <w:tcBorders>
              <w:top w:val="single" w:color="FFFFFF" w:sz="6" w:space="0"/>
              <w:left w:val="single" w:color="FFFFFF" w:sz="6" w:space="0"/>
              <w:bottom w:val="single" w:color="FFFFFF" w:sz="2" w:space="0"/>
              <w:right w:val="single" w:color="FFFFFF" w:sz="2" w:space="0"/>
            </w:tcBorders>
            <w:vAlign w:val="top"/>
          </w:tcPr>
          <w:p w14:paraId="77E154AE">
            <w:pPr>
              <w:spacing w:before="95" w:line="232" w:lineRule="auto"/>
              <w:ind w:left="2178"/>
              <w:rPr>
                <w:rFonts w:ascii="宋体" w:hAnsi="宋体" w:eastAsia="宋体" w:cs="宋体"/>
                <w:sz w:val="17"/>
                <w:szCs w:val="17"/>
              </w:rPr>
            </w:pPr>
            <w:r>
              <w:rPr>
                <w:rFonts w:ascii="宋体" w:hAnsi="宋体" w:eastAsia="宋体" w:cs="宋体"/>
                <w:spacing w:val="3"/>
                <w:sz w:val="17"/>
                <w:szCs w:val="17"/>
              </w:rPr>
              <w:t>表</w:t>
            </w:r>
            <w:r>
              <w:rPr>
                <w:rFonts w:ascii="宋体" w:hAnsi="宋体" w:eastAsia="宋体" w:cs="宋体"/>
                <w:spacing w:val="-5"/>
                <w:w w:val="55"/>
                <w:sz w:val="17"/>
                <w:szCs w:val="17"/>
              </w:rPr>
              <w:t>—</w:t>
            </w:r>
            <w:r>
              <w:rPr>
                <w:rFonts w:ascii="宋体" w:hAnsi="宋体" w:eastAsia="宋体" w:cs="宋体"/>
                <w:spacing w:val="9"/>
                <w:sz w:val="17"/>
                <w:szCs w:val="17"/>
              </w:rPr>
              <w:t xml:space="preserve"> </w:t>
            </w:r>
            <w:r>
              <w:rPr>
                <w:rFonts w:ascii="宋体" w:hAnsi="宋体" w:eastAsia="宋体" w:cs="宋体"/>
                <w:spacing w:val="3"/>
                <w:sz w:val="17"/>
                <w:szCs w:val="17"/>
              </w:rPr>
              <w:t>08</w:t>
            </w:r>
          </w:p>
        </w:tc>
      </w:tr>
    </w:tbl>
    <w:p w14:paraId="4408DDAE">
      <w:pPr>
        <w:rPr>
          <w:rFonts w:ascii="Arial"/>
          <w:sz w:val="21"/>
        </w:rPr>
      </w:pPr>
    </w:p>
    <w:p w14:paraId="177102AA">
      <w:pPr>
        <w:rPr>
          <w:rFonts w:ascii="Arial" w:hAnsi="Arial" w:eastAsia="Arial" w:cs="Arial"/>
          <w:sz w:val="21"/>
          <w:szCs w:val="21"/>
        </w:rPr>
        <w:sectPr>
          <w:pgSz w:w="11960" w:h="16880"/>
          <w:pgMar w:top="400" w:right="905" w:bottom="0" w:left="853" w:header="0" w:footer="0" w:gutter="0"/>
          <w:cols w:space="720" w:num="1"/>
        </w:sectPr>
      </w:pPr>
    </w:p>
    <w:p w14:paraId="01F65CA1">
      <w:pPr>
        <w:spacing w:before="72"/>
      </w:pPr>
      <w:r>
        <w:drawing>
          <wp:anchor distT="0" distB="0" distL="0" distR="0" simplePos="0" relativeHeight="251872256" behindDoc="1" locked="0" layoutInCell="0" allowOverlap="1">
            <wp:simplePos x="0" y="0"/>
            <wp:positionH relativeFrom="page">
              <wp:posOffset>5245735</wp:posOffset>
            </wp:positionH>
            <wp:positionV relativeFrom="page">
              <wp:posOffset>542290</wp:posOffset>
            </wp:positionV>
            <wp:extent cx="9525" cy="318770"/>
            <wp:effectExtent l="0" t="0" r="9525" b="5080"/>
            <wp:wrapNone/>
            <wp:docPr id="159" name="IM 144"/>
            <wp:cNvGraphicFramePr/>
            <a:graphic xmlns:a="http://schemas.openxmlformats.org/drawingml/2006/main">
              <a:graphicData uri="http://schemas.openxmlformats.org/drawingml/2006/picture">
                <pic:pic xmlns:pic="http://schemas.openxmlformats.org/drawingml/2006/picture">
                  <pic:nvPicPr>
                    <pic:cNvPr id="159" name="IM 144"/>
                    <pic:cNvPicPr/>
                  </pic:nvPicPr>
                  <pic:blipFill>
                    <a:blip r:embed="rId53"/>
                    <a:stretch>
                      <a:fillRect/>
                    </a:stretch>
                  </pic:blipFill>
                  <pic:spPr>
                    <a:xfrm>
                      <a:off x="0" y="0"/>
                      <a:ext cx="9525" cy="318706"/>
                    </a:xfrm>
                    <a:prstGeom prst="rect">
                      <a:avLst/>
                    </a:prstGeom>
                  </pic:spPr>
                </pic:pic>
              </a:graphicData>
            </a:graphic>
          </wp:anchor>
        </w:drawing>
      </w:r>
      <w:r>
        <w:drawing>
          <wp:anchor distT="0" distB="0" distL="0" distR="0" simplePos="0" relativeHeight="251875328" behindDoc="0" locked="0" layoutInCell="0" allowOverlap="1">
            <wp:simplePos x="0" y="0"/>
            <wp:positionH relativeFrom="page">
              <wp:posOffset>6995160</wp:posOffset>
            </wp:positionH>
            <wp:positionV relativeFrom="page">
              <wp:posOffset>542290</wp:posOffset>
            </wp:positionV>
            <wp:extent cx="6350" cy="318770"/>
            <wp:effectExtent l="0" t="0" r="12700" b="5080"/>
            <wp:wrapNone/>
            <wp:docPr id="161" name="IM 146"/>
            <wp:cNvGraphicFramePr/>
            <a:graphic xmlns:a="http://schemas.openxmlformats.org/drawingml/2006/main">
              <a:graphicData uri="http://schemas.openxmlformats.org/drawingml/2006/picture">
                <pic:pic xmlns:pic="http://schemas.openxmlformats.org/drawingml/2006/picture">
                  <pic:nvPicPr>
                    <pic:cNvPr id="161" name="IM 146"/>
                    <pic:cNvPicPr/>
                  </pic:nvPicPr>
                  <pic:blipFill>
                    <a:blip r:embed="rId54"/>
                    <a:stretch>
                      <a:fillRect/>
                    </a:stretch>
                  </pic:blipFill>
                  <pic:spPr>
                    <a:xfrm>
                      <a:off x="0" y="0"/>
                      <a:ext cx="6350" cy="318706"/>
                    </a:xfrm>
                    <a:prstGeom prst="rect">
                      <a:avLst/>
                    </a:prstGeom>
                  </pic:spPr>
                </pic:pic>
              </a:graphicData>
            </a:graphic>
          </wp:anchor>
        </w:drawing>
      </w:r>
    </w:p>
    <w:p w14:paraId="3B946F27">
      <w:pPr>
        <w:spacing w:before="72"/>
      </w:pPr>
    </w:p>
    <w:p w14:paraId="454ADCFB">
      <w:pPr>
        <w:spacing w:before="72"/>
      </w:pPr>
    </w:p>
    <w:tbl>
      <w:tblPr>
        <w:tblStyle w:val="6"/>
        <w:tblW w:w="10173" w:type="dxa"/>
        <w:tblInd w:w="12"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47"/>
        <w:gridCol w:w="1478"/>
        <w:gridCol w:w="1598"/>
        <w:gridCol w:w="378"/>
        <w:gridCol w:w="1505"/>
        <w:gridCol w:w="731"/>
        <w:gridCol w:w="790"/>
        <w:gridCol w:w="173"/>
        <w:gridCol w:w="859"/>
        <w:gridCol w:w="1032"/>
        <w:gridCol w:w="882"/>
      </w:tblGrid>
      <w:tr w14:paraId="757CAB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3" w:hRule="atLeast"/>
        </w:trPr>
        <w:tc>
          <w:tcPr>
            <w:tcW w:w="10173" w:type="dxa"/>
            <w:gridSpan w:val="11"/>
            <w:tcBorders>
              <w:top w:val="single" w:color="FFFFFF" w:sz="6" w:space="0"/>
              <w:left w:val="nil"/>
              <w:bottom w:val="single" w:color="FFFFFF" w:sz="6" w:space="0"/>
              <w:right w:val="single" w:color="FFFFFF" w:sz="2" w:space="0"/>
            </w:tcBorders>
            <w:vAlign w:val="top"/>
          </w:tcPr>
          <w:p w14:paraId="07907F95">
            <w:pPr>
              <w:spacing w:before="81" w:line="223" w:lineRule="auto"/>
              <w:ind w:left="1101"/>
              <w:rPr>
                <w:rFonts w:ascii="宋体" w:hAnsi="宋体" w:eastAsia="宋体" w:cs="宋体"/>
                <w:sz w:val="39"/>
                <w:szCs w:val="39"/>
              </w:rPr>
            </w:pPr>
            <w:r>
              <w:rPr>
                <w:rFonts w:ascii="宋体" w:hAnsi="宋体" w:eastAsia="宋体" w:cs="宋体"/>
                <w:spacing w:val="27"/>
                <w:sz w:val="39"/>
                <w:szCs w:val="39"/>
              </w:rPr>
              <w:t>分部分项工程和单价措施项目清单与计价表</w:t>
            </w:r>
          </w:p>
        </w:tc>
      </w:tr>
      <w:tr w14:paraId="3A611C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4201" w:type="dxa"/>
            <w:gridSpan w:val="4"/>
            <w:tcBorders>
              <w:top w:val="single" w:color="FFFFFF" w:sz="6" w:space="0"/>
              <w:left w:val="nil"/>
              <w:bottom w:val="single" w:color="000000" w:sz="12" w:space="0"/>
              <w:right w:val="single" w:color="FFFFFF" w:sz="6" w:space="0"/>
            </w:tcBorders>
            <w:vAlign w:val="top"/>
          </w:tcPr>
          <w:p w14:paraId="5C126BE1">
            <w:pPr>
              <w:spacing w:before="148" w:line="231" w:lineRule="auto"/>
              <w:ind w:left="26"/>
              <w:rPr>
                <w:rFonts w:ascii="宋体" w:hAnsi="宋体" w:eastAsia="宋体" w:cs="宋体"/>
                <w:sz w:val="17"/>
                <w:szCs w:val="17"/>
              </w:rPr>
            </w:pPr>
            <w:r>
              <w:rPr>
                <w:rFonts w:ascii="宋体" w:hAnsi="宋体" w:eastAsia="宋体" w:cs="宋体"/>
                <w:spacing w:val="8"/>
                <w:sz w:val="17"/>
                <w:szCs w:val="17"/>
              </w:rPr>
              <w:t>工程名称：消防工程</w:t>
            </w:r>
          </w:p>
        </w:tc>
        <w:tc>
          <w:tcPr>
            <w:tcW w:w="3199" w:type="dxa"/>
            <w:gridSpan w:val="4"/>
            <w:tcBorders>
              <w:top w:val="single" w:color="FFFFFF" w:sz="6" w:space="0"/>
              <w:left w:val="single" w:color="FFFFFF" w:sz="6" w:space="0"/>
              <w:bottom w:val="single" w:color="000000" w:sz="12" w:space="0"/>
              <w:right w:val="single" w:color="FFFFFF" w:sz="6" w:space="0"/>
            </w:tcBorders>
            <w:vAlign w:val="top"/>
          </w:tcPr>
          <w:p w14:paraId="0F547183">
            <w:pPr>
              <w:spacing w:before="58" w:line="213" w:lineRule="auto"/>
              <w:ind w:left="25" w:right="140"/>
              <w:rPr>
                <w:rFonts w:ascii="宋体" w:hAnsi="宋体" w:eastAsia="宋体" w:cs="宋体"/>
                <w:sz w:val="17"/>
                <w:szCs w:val="17"/>
              </w:rPr>
            </w:pPr>
            <w:r>
              <w:rPr>
                <w:rFonts w:ascii="宋体" w:hAnsi="宋体" w:eastAsia="宋体" w:cs="宋体"/>
                <w:spacing w:val="7"/>
                <w:sz w:val="17"/>
                <w:szCs w:val="17"/>
              </w:rPr>
              <w:t xml:space="preserve">标段：博乐强制隔离戒毒所室外消防、 </w:t>
            </w:r>
            <w:r>
              <w:rPr>
                <w:rFonts w:ascii="宋体" w:hAnsi="宋体" w:eastAsia="宋体" w:cs="宋体"/>
                <w:spacing w:val="8"/>
                <w:sz w:val="17"/>
                <w:szCs w:val="17"/>
              </w:rPr>
              <w:t>给水主管网改造项目</w:t>
            </w:r>
          </w:p>
        </w:tc>
        <w:tc>
          <w:tcPr>
            <w:tcW w:w="2773" w:type="dxa"/>
            <w:gridSpan w:val="3"/>
            <w:tcBorders>
              <w:top w:val="single" w:color="FFFFFF" w:sz="6" w:space="0"/>
              <w:left w:val="single" w:color="FFFFFF" w:sz="6" w:space="0"/>
              <w:bottom w:val="single" w:color="000000" w:sz="12" w:space="0"/>
              <w:right w:val="single" w:color="FFFFFF" w:sz="2" w:space="0"/>
            </w:tcBorders>
            <w:vAlign w:val="top"/>
          </w:tcPr>
          <w:p w14:paraId="762AF170">
            <w:pPr>
              <w:spacing w:before="149" w:line="230" w:lineRule="auto"/>
              <w:ind w:left="930"/>
              <w:rPr>
                <w:rFonts w:ascii="宋体" w:hAnsi="宋体" w:eastAsia="宋体" w:cs="宋体"/>
                <w:sz w:val="17"/>
                <w:szCs w:val="17"/>
              </w:rPr>
            </w:pPr>
            <w:r>
              <w:rPr>
                <w:rFonts w:ascii="宋体" w:hAnsi="宋体" w:eastAsia="宋体" w:cs="宋体"/>
                <w:spacing w:val="-2"/>
                <w:sz w:val="17"/>
                <w:szCs w:val="17"/>
              </w:rPr>
              <w:t>第</w:t>
            </w:r>
            <w:r>
              <w:rPr>
                <w:rFonts w:ascii="宋体" w:hAnsi="宋体" w:eastAsia="宋体" w:cs="宋体"/>
                <w:spacing w:val="12"/>
                <w:sz w:val="17"/>
                <w:szCs w:val="17"/>
              </w:rPr>
              <w:t xml:space="preserve">  </w:t>
            </w:r>
            <w:r>
              <w:rPr>
                <w:rFonts w:ascii="宋体" w:hAnsi="宋体" w:eastAsia="宋体" w:cs="宋体"/>
                <w:spacing w:val="-2"/>
                <w:sz w:val="17"/>
                <w:szCs w:val="17"/>
              </w:rPr>
              <w:t>5</w:t>
            </w:r>
            <w:r>
              <w:rPr>
                <w:rFonts w:ascii="宋体" w:hAnsi="宋体" w:eastAsia="宋体" w:cs="宋体"/>
                <w:spacing w:val="10"/>
                <w:sz w:val="17"/>
                <w:szCs w:val="17"/>
              </w:rPr>
              <w:t xml:space="preserve">  </w:t>
            </w:r>
            <w:r>
              <w:rPr>
                <w:rFonts w:ascii="宋体" w:hAnsi="宋体" w:eastAsia="宋体" w:cs="宋体"/>
                <w:spacing w:val="-2"/>
                <w:sz w:val="17"/>
                <w:szCs w:val="17"/>
              </w:rPr>
              <w:t>页</w:t>
            </w:r>
            <w:r>
              <w:rPr>
                <w:rFonts w:ascii="宋体" w:hAnsi="宋体" w:eastAsia="宋体" w:cs="宋体"/>
                <w:spacing w:val="8"/>
                <w:sz w:val="17"/>
                <w:szCs w:val="17"/>
              </w:rPr>
              <w:t xml:space="preserve">  </w:t>
            </w:r>
            <w:r>
              <w:rPr>
                <w:rFonts w:ascii="宋体" w:hAnsi="宋体" w:eastAsia="宋体" w:cs="宋体"/>
                <w:spacing w:val="-2"/>
                <w:sz w:val="17"/>
                <w:szCs w:val="17"/>
              </w:rPr>
              <w:t>共</w:t>
            </w:r>
            <w:r>
              <w:rPr>
                <w:rFonts w:ascii="宋体" w:hAnsi="宋体" w:eastAsia="宋体" w:cs="宋体"/>
                <w:spacing w:val="11"/>
                <w:sz w:val="17"/>
                <w:szCs w:val="17"/>
              </w:rPr>
              <w:t xml:space="preserve">  </w:t>
            </w:r>
            <w:r>
              <w:rPr>
                <w:rFonts w:ascii="宋体" w:hAnsi="宋体" w:eastAsia="宋体" w:cs="宋体"/>
                <w:spacing w:val="-2"/>
                <w:sz w:val="17"/>
                <w:szCs w:val="17"/>
              </w:rPr>
              <w:t>5</w:t>
            </w:r>
            <w:r>
              <w:rPr>
                <w:rFonts w:ascii="宋体" w:hAnsi="宋体" w:eastAsia="宋体" w:cs="宋体"/>
                <w:spacing w:val="10"/>
                <w:sz w:val="17"/>
                <w:szCs w:val="17"/>
              </w:rPr>
              <w:t xml:space="preserve">  </w:t>
            </w:r>
            <w:r>
              <w:rPr>
                <w:rFonts w:ascii="宋体" w:hAnsi="宋体" w:eastAsia="宋体" w:cs="宋体"/>
                <w:spacing w:val="-2"/>
                <w:sz w:val="17"/>
                <w:szCs w:val="17"/>
              </w:rPr>
              <w:t>页</w:t>
            </w:r>
          </w:p>
        </w:tc>
      </w:tr>
      <w:tr w14:paraId="5E86FA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8" w:hRule="atLeast"/>
        </w:trPr>
        <w:tc>
          <w:tcPr>
            <w:tcW w:w="747" w:type="dxa"/>
            <w:vMerge w:val="restart"/>
            <w:tcBorders>
              <w:top w:val="single" w:color="000000" w:sz="12" w:space="0"/>
              <w:left w:val="single" w:color="000000" w:sz="10" w:space="0"/>
              <w:bottom w:val="nil"/>
            </w:tcBorders>
            <w:vAlign w:val="top"/>
          </w:tcPr>
          <w:p w14:paraId="6D2DF7DD">
            <w:pPr>
              <w:pStyle w:val="7"/>
              <w:spacing w:line="248" w:lineRule="auto"/>
            </w:pPr>
          </w:p>
          <w:p w14:paraId="73FD7647">
            <w:pPr>
              <w:pStyle w:val="7"/>
              <w:spacing w:line="248" w:lineRule="auto"/>
            </w:pPr>
          </w:p>
          <w:p w14:paraId="1D212021">
            <w:pPr>
              <w:spacing w:before="55" w:line="232" w:lineRule="auto"/>
              <w:ind w:left="191"/>
              <w:rPr>
                <w:rFonts w:ascii="宋体" w:hAnsi="宋体" w:eastAsia="宋体" w:cs="宋体"/>
                <w:sz w:val="17"/>
                <w:szCs w:val="17"/>
              </w:rPr>
            </w:pPr>
            <w:r>
              <w:rPr>
                <w:rFonts w:ascii="宋体" w:hAnsi="宋体" w:eastAsia="宋体" w:cs="宋体"/>
                <w:spacing w:val="6"/>
                <w:sz w:val="17"/>
                <w:szCs w:val="17"/>
              </w:rPr>
              <w:t>序号</w:t>
            </w:r>
          </w:p>
        </w:tc>
        <w:tc>
          <w:tcPr>
            <w:tcW w:w="1478" w:type="dxa"/>
            <w:vMerge w:val="restart"/>
            <w:tcBorders>
              <w:top w:val="single" w:color="000000" w:sz="12" w:space="0"/>
              <w:bottom w:val="nil"/>
            </w:tcBorders>
            <w:vAlign w:val="top"/>
          </w:tcPr>
          <w:p w14:paraId="7C2068EA">
            <w:pPr>
              <w:pStyle w:val="7"/>
              <w:spacing w:line="248" w:lineRule="auto"/>
            </w:pPr>
          </w:p>
          <w:p w14:paraId="238CC93A">
            <w:pPr>
              <w:pStyle w:val="7"/>
              <w:spacing w:line="249" w:lineRule="auto"/>
            </w:pPr>
          </w:p>
          <w:p w14:paraId="6A588598">
            <w:pPr>
              <w:spacing w:before="55" w:line="230" w:lineRule="auto"/>
              <w:ind w:left="381"/>
              <w:rPr>
                <w:rFonts w:ascii="宋体" w:hAnsi="宋体" w:eastAsia="宋体" w:cs="宋体"/>
                <w:sz w:val="17"/>
                <w:szCs w:val="17"/>
              </w:rPr>
            </w:pPr>
            <w:r>
              <w:rPr>
                <w:rFonts w:ascii="宋体" w:hAnsi="宋体" w:eastAsia="宋体" w:cs="宋体"/>
                <w:spacing w:val="7"/>
                <w:sz w:val="17"/>
                <w:szCs w:val="17"/>
              </w:rPr>
              <w:t>项目编码</w:t>
            </w:r>
          </w:p>
        </w:tc>
        <w:tc>
          <w:tcPr>
            <w:tcW w:w="1598" w:type="dxa"/>
            <w:vMerge w:val="restart"/>
            <w:tcBorders>
              <w:top w:val="single" w:color="000000" w:sz="12" w:space="0"/>
              <w:bottom w:val="nil"/>
            </w:tcBorders>
            <w:vAlign w:val="top"/>
          </w:tcPr>
          <w:p w14:paraId="3AF79037">
            <w:pPr>
              <w:pStyle w:val="7"/>
              <w:spacing w:line="248" w:lineRule="auto"/>
            </w:pPr>
          </w:p>
          <w:p w14:paraId="0224E902">
            <w:pPr>
              <w:pStyle w:val="7"/>
              <w:spacing w:line="248" w:lineRule="auto"/>
            </w:pPr>
          </w:p>
          <w:p w14:paraId="54427CFE">
            <w:pPr>
              <w:spacing w:before="56" w:line="231" w:lineRule="auto"/>
              <w:ind w:left="446"/>
              <w:rPr>
                <w:rFonts w:ascii="宋体" w:hAnsi="宋体" w:eastAsia="宋体" w:cs="宋体"/>
                <w:sz w:val="17"/>
                <w:szCs w:val="17"/>
              </w:rPr>
            </w:pPr>
            <w:r>
              <w:rPr>
                <w:rFonts w:ascii="宋体" w:hAnsi="宋体" w:eastAsia="宋体" w:cs="宋体"/>
                <w:spacing w:val="7"/>
                <w:sz w:val="17"/>
                <w:szCs w:val="17"/>
              </w:rPr>
              <w:t>项目名称</w:t>
            </w:r>
          </w:p>
        </w:tc>
        <w:tc>
          <w:tcPr>
            <w:tcW w:w="1883" w:type="dxa"/>
            <w:gridSpan w:val="2"/>
            <w:vMerge w:val="restart"/>
            <w:tcBorders>
              <w:top w:val="single" w:color="000000" w:sz="12" w:space="0"/>
              <w:bottom w:val="nil"/>
            </w:tcBorders>
            <w:vAlign w:val="top"/>
          </w:tcPr>
          <w:p w14:paraId="054BFB79">
            <w:pPr>
              <w:pStyle w:val="7"/>
              <w:spacing w:line="248" w:lineRule="auto"/>
            </w:pPr>
          </w:p>
          <w:p w14:paraId="414210B2">
            <w:pPr>
              <w:pStyle w:val="7"/>
              <w:spacing w:line="249" w:lineRule="auto"/>
            </w:pPr>
          </w:p>
          <w:p w14:paraId="0FF5FE9A">
            <w:pPr>
              <w:spacing w:before="55" w:line="230" w:lineRule="auto"/>
              <w:ind w:left="406"/>
              <w:rPr>
                <w:rFonts w:ascii="宋体" w:hAnsi="宋体" w:eastAsia="宋体" w:cs="宋体"/>
                <w:sz w:val="17"/>
                <w:szCs w:val="17"/>
              </w:rPr>
            </w:pPr>
            <w:r>
              <w:rPr>
                <w:rFonts w:ascii="宋体" w:hAnsi="宋体" w:eastAsia="宋体" w:cs="宋体"/>
                <w:spacing w:val="8"/>
                <w:sz w:val="17"/>
                <w:szCs w:val="17"/>
              </w:rPr>
              <w:t>项目特征描述</w:t>
            </w:r>
          </w:p>
        </w:tc>
        <w:tc>
          <w:tcPr>
            <w:tcW w:w="731" w:type="dxa"/>
            <w:vMerge w:val="restart"/>
            <w:tcBorders>
              <w:top w:val="single" w:color="000000" w:sz="12" w:space="0"/>
              <w:bottom w:val="nil"/>
            </w:tcBorders>
            <w:vAlign w:val="top"/>
          </w:tcPr>
          <w:p w14:paraId="6688F5D4">
            <w:pPr>
              <w:pStyle w:val="7"/>
              <w:spacing w:line="408" w:lineRule="auto"/>
            </w:pPr>
          </w:p>
          <w:p w14:paraId="3EB4EF8E">
            <w:pPr>
              <w:spacing w:before="55" w:line="213" w:lineRule="auto"/>
              <w:ind w:left="287" w:right="75" w:hanging="179"/>
              <w:rPr>
                <w:rFonts w:ascii="宋体" w:hAnsi="宋体" w:eastAsia="宋体" w:cs="宋体"/>
                <w:sz w:val="17"/>
                <w:szCs w:val="17"/>
              </w:rPr>
            </w:pPr>
            <w:r>
              <w:rPr>
                <w:rFonts w:ascii="宋体" w:hAnsi="宋体" w:eastAsia="宋体" w:cs="宋体"/>
                <w:spacing w:val="7"/>
                <w:sz w:val="17"/>
                <w:szCs w:val="17"/>
              </w:rPr>
              <w:t>计量单</w:t>
            </w:r>
            <w:r>
              <w:rPr>
                <w:rFonts w:ascii="宋体" w:hAnsi="宋体" w:eastAsia="宋体" w:cs="宋体"/>
                <w:sz w:val="17"/>
                <w:szCs w:val="17"/>
              </w:rPr>
              <w:t xml:space="preserve"> </w:t>
            </w:r>
            <w:r>
              <w:rPr>
                <w:rFonts w:ascii="宋体" w:hAnsi="宋体" w:eastAsia="宋体" w:cs="宋体"/>
                <w:spacing w:val="2"/>
                <w:sz w:val="17"/>
                <w:szCs w:val="17"/>
              </w:rPr>
              <w:t>位</w:t>
            </w:r>
          </w:p>
        </w:tc>
        <w:tc>
          <w:tcPr>
            <w:tcW w:w="790" w:type="dxa"/>
            <w:vMerge w:val="restart"/>
            <w:tcBorders>
              <w:top w:val="single" w:color="000000" w:sz="12" w:space="0"/>
              <w:bottom w:val="nil"/>
            </w:tcBorders>
            <w:vAlign w:val="top"/>
          </w:tcPr>
          <w:p w14:paraId="0BB23FE0">
            <w:pPr>
              <w:pStyle w:val="7"/>
              <w:spacing w:line="248" w:lineRule="auto"/>
            </w:pPr>
          </w:p>
          <w:p w14:paraId="1C96D4FC">
            <w:pPr>
              <w:pStyle w:val="7"/>
              <w:spacing w:line="248" w:lineRule="auto"/>
            </w:pPr>
          </w:p>
          <w:p w14:paraId="3D6AEF59">
            <w:pPr>
              <w:spacing w:before="56" w:line="231" w:lineRule="auto"/>
              <w:ind w:left="143"/>
              <w:rPr>
                <w:rFonts w:ascii="宋体" w:hAnsi="宋体" w:eastAsia="宋体" w:cs="宋体"/>
                <w:sz w:val="17"/>
                <w:szCs w:val="17"/>
              </w:rPr>
            </w:pPr>
            <w:r>
              <w:rPr>
                <w:rFonts w:ascii="宋体" w:hAnsi="宋体" w:eastAsia="宋体" w:cs="宋体"/>
                <w:spacing w:val="6"/>
                <w:sz w:val="17"/>
                <w:szCs w:val="17"/>
              </w:rPr>
              <w:t>工程量</w:t>
            </w:r>
          </w:p>
        </w:tc>
        <w:tc>
          <w:tcPr>
            <w:tcW w:w="2946" w:type="dxa"/>
            <w:gridSpan w:val="4"/>
            <w:tcBorders>
              <w:top w:val="single" w:color="000000" w:sz="12" w:space="0"/>
              <w:right w:val="single" w:color="000000" w:sz="12" w:space="0"/>
            </w:tcBorders>
            <w:vAlign w:val="top"/>
          </w:tcPr>
          <w:p w14:paraId="60B75399">
            <w:pPr>
              <w:spacing w:before="105" w:line="230" w:lineRule="auto"/>
              <w:ind w:left="1030"/>
              <w:rPr>
                <w:rFonts w:ascii="宋体" w:hAnsi="宋体" w:eastAsia="宋体" w:cs="宋体"/>
                <w:sz w:val="17"/>
                <w:szCs w:val="17"/>
              </w:rPr>
            </w:pPr>
            <w:r>
              <w:rPr>
                <w:rFonts w:ascii="宋体" w:hAnsi="宋体" w:eastAsia="宋体" w:cs="宋体"/>
                <w:spacing w:val="4"/>
                <w:sz w:val="17"/>
                <w:szCs w:val="17"/>
              </w:rPr>
              <w:t>金额（元）</w:t>
            </w:r>
          </w:p>
        </w:tc>
      </w:tr>
      <w:tr w14:paraId="0E6A28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1" w:hRule="atLeast"/>
        </w:trPr>
        <w:tc>
          <w:tcPr>
            <w:tcW w:w="747" w:type="dxa"/>
            <w:vMerge w:val="continue"/>
            <w:tcBorders>
              <w:top w:val="nil"/>
              <w:left w:val="single" w:color="000000" w:sz="10" w:space="0"/>
              <w:bottom w:val="nil"/>
            </w:tcBorders>
            <w:vAlign w:val="top"/>
          </w:tcPr>
          <w:p w14:paraId="25811F4D">
            <w:pPr>
              <w:pStyle w:val="7"/>
            </w:pPr>
          </w:p>
        </w:tc>
        <w:tc>
          <w:tcPr>
            <w:tcW w:w="1478" w:type="dxa"/>
            <w:vMerge w:val="continue"/>
            <w:tcBorders>
              <w:top w:val="nil"/>
              <w:bottom w:val="nil"/>
            </w:tcBorders>
            <w:vAlign w:val="top"/>
          </w:tcPr>
          <w:p w14:paraId="69607795">
            <w:pPr>
              <w:pStyle w:val="7"/>
            </w:pPr>
          </w:p>
        </w:tc>
        <w:tc>
          <w:tcPr>
            <w:tcW w:w="1598" w:type="dxa"/>
            <w:vMerge w:val="continue"/>
            <w:tcBorders>
              <w:top w:val="nil"/>
              <w:bottom w:val="nil"/>
            </w:tcBorders>
            <w:vAlign w:val="top"/>
          </w:tcPr>
          <w:p w14:paraId="1EFEF53E">
            <w:pPr>
              <w:pStyle w:val="7"/>
            </w:pPr>
          </w:p>
        </w:tc>
        <w:tc>
          <w:tcPr>
            <w:tcW w:w="1883" w:type="dxa"/>
            <w:gridSpan w:val="2"/>
            <w:vMerge w:val="continue"/>
            <w:tcBorders>
              <w:top w:val="nil"/>
              <w:bottom w:val="nil"/>
            </w:tcBorders>
            <w:vAlign w:val="top"/>
          </w:tcPr>
          <w:p w14:paraId="758AB284">
            <w:pPr>
              <w:pStyle w:val="7"/>
            </w:pPr>
          </w:p>
        </w:tc>
        <w:tc>
          <w:tcPr>
            <w:tcW w:w="731" w:type="dxa"/>
            <w:vMerge w:val="continue"/>
            <w:tcBorders>
              <w:top w:val="nil"/>
              <w:bottom w:val="nil"/>
            </w:tcBorders>
            <w:vAlign w:val="top"/>
          </w:tcPr>
          <w:p w14:paraId="7708301A">
            <w:pPr>
              <w:pStyle w:val="7"/>
            </w:pPr>
          </w:p>
        </w:tc>
        <w:tc>
          <w:tcPr>
            <w:tcW w:w="790" w:type="dxa"/>
            <w:vMerge w:val="continue"/>
            <w:tcBorders>
              <w:top w:val="nil"/>
              <w:bottom w:val="nil"/>
            </w:tcBorders>
            <w:vAlign w:val="top"/>
          </w:tcPr>
          <w:p w14:paraId="0AA52FBB">
            <w:pPr>
              <w:pStyle w:val="7"/>
            </w:pPr>
          </w:p>
        </w:tc>
        <w:tc>
          <w:tcPr>
            <w:tcW w:w="1032" w:type="dxa"/>
            <w:gridSpan w:val="2"/>
            <w:vMerge w:val="restart"/>
            <w:tcBorders>
              <w:bottom w:val="nil"/>
            </w:tcBorders>
            <w:vAlign w:val="top"/>
          </w:tcPr>
          <w:p w14:paraId="3E7C6291">
            <w:pPr>
              <w:pStyle w:val="7"/>
              <w:spacing w:line="284" w:lineRule="auto"/>
            </w:pPr>
          </w:p>
          <w:p w14:paraId="6EB04A48">
            <w:pPr>
              <w:spacing w:before="56" w:line="229" w:lineRule="auto"/>
              <w:ind w:left="176"/>
              <w:rPr>
                <w:rFonts w:ascii="宋体" w:hAnsi="宋体" w:eastAsia="宋体" w:cs="宋体"/>
                <w:sz w:val="17"/>
                <w:szCs w:val="17"/>
              </w:rPr>
            </w:pPr>
            <w:r>
              <w:rPr>
                <w:rFonts w:ascii="宋体" w:hAnsi="宋体" w:eastAsia="宋体" w:cs="宋体"/>
                <w:spacing w:val="7"/>
                <w:sz w:val="17"/>
                <w:szCs w:val="17"/>
              </w:rPr>
              <w:t>综合单价</w:t>
            </w:r>
          </w:p>
        </w:tc>
        <w:tc>
          <w:tcPr>
            <w:tcW w:w="1032" w:type="dxa"/>
            <w:vMerge w:val="restart"/>
            <w:tcBorders>
              <w:bottom w:val="nil"/>
            </w:tcBorders>
            <w:vAlign w:val="top"/>
          </w:tcPr>
          <w:p w14:paraId="54A5E8DE">
            <w:pPr>
              <w:pStyle w:val="7"/>
              <w:spacing w:line="284" w:lineRule="auto"/>
            </w:pPr>
          </w:p>
          <w:p w14:paraId="78CB43D9">
            <w:pPr>
              <w:spacing w:before="56" w:line="229" w:lineRule="auto"/>
              <w:ind w:left="356"/>
              <w:rPr>
                <w:rFonts w:ascii="宋体" w:hAnsi="宋体" w:eastAsia="宋体" w:cs="宋体"/>
                <w:sz w:val="17"/>
                <w:szCs w:val="17"/>
              </w:rPr>
            </w:pPr>
            <w:r>
              <w:rPr>
                <w:rFonts w:ascii="宋体" w:hAnsi="宋体" w:eastAsia="宋体" w:cs="宋体"/>
                <w:spacing w:val="5"/>
                <w:sz w:val="17"/>
                <w:szCs w:val="17"/>
              </w:rPr>
              <w:t>合价</w:t>
            </w:r>
          </w:p>
        </w:tc>
        <w:tc>
          <w:tcPr>
            <w:tcW w:w="882" w:type="dxa"/>
            <w:tcBorders>
              <w:right w:val="single" w:color="000000" w:sz="12" w:space="0"/>
            </w:tcBorders>
            <w:vAlign w:val="top"/>
          </w:tcPr>
          <w:p w14:paraId="75E5D2D6">
            <w:pPr>
              <w:spacing w:before="87" w:line="231" w:lineRule="auto"/>
              <w:ind w:left="268"/>
              <w:rPr>
                <w:rFonts w:ascii="宋体" w:hAnsi="宋体" w:eastAsia="宋体" w:cs="宋体"/>
                <w:sz w:val="17"/>
                <w:szCs w:val="17"/>
              </w:rPr>
            </w:pPr>
            <w:r>
              <w:rPr>
                <w:rFonts w:ascii="宋体" w:hAnsi="宋体" w:eastAsia="宋体" w:cs="宋体"/>
                <w:spacing w:val="5"/>
                <w:sz w:val="17"/>
                <w:szCs w:val="17"/>
              </w:rPr>
              <w:t>其中</w:t>
            </w:r>
          </w:p>
        </w:tc>
      </w:tr>
      <w:tr w14:paraId="7C205D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trPr>
        <w:tc>
          <w:tcPr>
            <w:tcW w:w="747" w:type="dxa"/>
            <w:vMerge w:val="continue"/>
            <w:tcBorders>
              <w:top w:val="nil"/>
              <w:left w:val="single" w:color="000000" w:sz="10" w:space="0"/>
            </w:tcBorders>
            <w:vAlign w:val="top"/>
          </w:tcPr>
          <w:p w14:paraId="4DF2B97F">
            <w:pPr>
              <w:pStyle w:val="7"/>
            </w:pPr>
          </w:p>
        </w:tc>
        <w:tc>
          <w:tcPr>
            <w:tcW w:w="1478" w:type="dxa"/>
            <w:vMerge w:val="continue"/>
            <w:tcBorders>
              <w:top w:val="nil"/>
            </w:tcBorders>
            <w:vAlign w:val="top"/>
          </w:tcPr>
          <w:p w14:paraId="6873CA76">
            <w:pPr>
              <w:pStyle w:val="7"/>
            </w:pPr>
          </w:p>
        </w:tc>
        <w:tc>
          <w:tcPr>
            <w:tcW w:w="1598" w:type="dxa"/>
            <w:vMerge w:val="continue"/>
            <w:tcBorders>
              <w:top w:val="nil"/>
            </w:tcBorders>
            <w:vAlign w:val="top"/>
          </w:tcPr>
          <w:p w14:paraId="272DD90C">
            <w:pPr>
              <w:pStyle w:val="7"/>
            </w:pPr>
          </w:p>
        </w:tc>
        <w:tc>
          <w:tcPr>
            <w:tcW w:w="1883" w:type="dxa"/>
            <w:gridSpan w:val="2"/>
            <w:vMerge w:val="continue"/>
            <w:tcBorders>
              <w:top w:val="nil"/>
            </w:tcBorders>
            <w:vAlign w:val="top"/>
          </w:tcPr>
          <w:p w14:paraId="2D6186C0">
            <w:pPr>
              <w:pStyle w:val="7"/>
            </w:pPr>
          </w:p>
        </w:tc>
        <w:tc>
          <w:tcPr>
            <w:tcW w:w="731" w:type="dxa"/>
            <w:vMerge w:val="continue"/>
            <w:tcBorders>
              <w:top w:val="nil"/>
            </w:tcBorders>
            <w:vAlign w:val="top"/>
          </w:tcPr>
          <w:p w14:paraId="2D212209">
            <w:pPr>
              <w:pStyle w:val="7"/>
            </w:pPr>
          </w:p>
        </w:tc>
        <w:tc>
          <w:tcPr>
            <w:tcW w:w="790" w:type="dxa"/>
            <w:vMerge w:val="continue"/>
            <w:tcBorders>
              <w:top w:val="nil"/>
            </w:tcBorders>
            <w:vAlign w:val="top"/>
          </w:tcPr>
          <w:p w14:paraId="0C218FE8">
            <w:pPr>
              <w:pStyle w:val="7"/>
            </w:pPr>
          </w:p>
        </w:tc>
        <w:tc>
          <w:tcPr>
            <w:tcW w:w="1032" w:type="dxa"/>
            <w:gridSpan w:val="2"/>
            <w:vMerge w:val="continue"/>
            <w:tcBorders>
              <w:top w:val="nil"/>
            </w:tcBorders>
            <w:vAlign w:val="top"/>
          </w:tcPr>
          <w:p w14:paraId="436F4034">
            <w:pPr>
              <w:pStyle w:val="7"/>
            </w:pPr>
          </w:p>
        </w:tc>
        <w:tc>
          <w:tcPr>
            <w:tcW w:w="1032" w:type="dxa"/>
            <w:vMerge w:val="continue"/>
            <w:tcBorders>
              <w:top w:val="nil"/>
            </w:tcBorders>
            <w:vAlign w:val="top"/>
          </w:tcPr>
          <w:p w14:paraId="60126F14">
            <w:pPr>
              <w:pStyle w:val="7"/>
            </w:pPr>
          </w:p>
        </w:tc>
        <w:tc>
          <w:tcPr>
            <w:tcW w:w="882" w:type="dxa"/>
            <w:tcBorders>
              <w:right w:val="single" w:color="000000" w:sz="12" w:space="0"/>
            </w:tcBorders>
            <w:vAlign w:val="top"/>
          </w:tcPr>
          <w:p w14:paraId="7757F23D">
            <w:pPr>
              <w:spacing w:before="160" w:line="229" w:lineRule="auto"/>
              <w:ind w:left="183"/>
              <w:rPr>
                <w:rFonts w:ascii="宋体" w:hAnsi="宋体" w:eastAsia="宋体" w:cs="宋体"/>
                <w:sz w:val="17"/>
                <w:szCs w:val="17"/>
              </w:rPr>
            </w:pPr>
            <w:r>
              <w:rPr>
                <w:rFonts w:ascii="宋体" w:hAnsi="宋体" w:eastAsia="宋体" w:cs="宋体"/>
                <w:spacing w:val="5"/>
                <w:sz w:val="17"/>
                <w:szCs w:val="17"/>
              </w:rPr>
              <w:t>暂估价</w:t>
            </w:r>
          </w:p>
        </w:tc>
      </w:tr>
      <w:tr w14:paraId="7036DC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948" w:hRule="atLeast"/>
        </w:trPr>
        <w:tc>
          <w:tcPr>
            <w:tcW w:w="747" w:type="dxa"/>
            <w:tcBorders>
              <w:left w:val="single" w:color="000000" w:sz="10" w:space="0"/>
            </w:tcBorders>
            <w:vAlign w:val="top"/>
          </w:tcPr>
          <w:p w14:paraId="0E0EC42B">
            <w:pPr>
              <w:pStyle w:val="7"/>
            </w:pPr>
          </w:p>
        </w:tc>
        <w:tc>
          <w:tcPr>
            <w:tcW w:w="1478" w:type="dxa"/>
            <w:vAlign w:val="top"/>
          </w:tcPr>
          <w:p w14:paraId="4080E310">
            <w:pPr>
              <w:pStyle w:val="7"/>
            </w:pPr>
          </w:p>
        </w:tc>
        <w:tc>
          <w:tcPr>
            <w:tcW w:w="1598" w:type="dxa"/>
            <w:vAlign w:val="top"/>
          </w:tcPr>
          <w:p w14:paraId="3205192E">
            <w:pPr>
              <w:pStyle w:val="7"/>
            </w:pPr>
          </w:p>
        </w:tc>
        <w:tc>
          <w:tcPr>
            <w:tcW w:w="1883" w:type="dxa"/>
            <w:gridSpan w:val="2"/>
            <w:vAlign w:val="top"/>
          </w:tcPr>
          <w:p w14:paraId="4E3AD8BF">
            <w:pPr>
              <w:pStyle w:val="7"/>
              <w:spacing w:line="372" w:lineRule="auto"/>
            </w:pPr>
          </w:p>
          <w:p w14:paraId="65189A79">
            <w:pPr>
              <w:spacing w:before="56" w:line="195" w:lineRule="auto"/>
              <w:ind w:left="28"/>
              <w:rPr>
                <w:rFonts w:ascii="宋体" w:hAnsi="宋体" w:eastAsia="宋体" w:cs="宋体"/>
                <w:sz w:val="17"/>
                <w:szCs w:val="17"/>
              </w:rPr>
            </w:pPr>
            <w:r>
              <w:rPr>
                <w:rFonts w:ascii="宋体" w:hAnsi="宋体" w:eastAsia="宋体" w:cs="宋体"/>
                <w:spacing w:val="6"/>
                <w:sz w:val="17"/>
                <w:szCs w:val="17"/>
              </w:rPr>
              <w:t>度:100厚C20混凝土</w:t>
            </w:r>
          </w:p>
          <w:p w14:paraId="1BB94FB5">
            <w:pPr>
              <w:spacing w:line="195" w:lineRule="auto"/>
              <w:ind w:left="30" w:right="48" w:firstLine="1"/>
              <w:rPr>
                <w:rFonts w:ascii="宋体" w:hAnsi="宋体" w:eastAsia="宋体" w:cs="宋体"/>
                <w:sz w:val="17"/>
                <w:szCs w:val="17"/>
              </w:rPr>
            </w:pPr>
            <w:r>
              <w:rPr>
                <w:rFonts w:ascii="宋体" w:hAnsi="宋体" w:eastAsia="宋体" w:cs="宋体"/>
                <w:spacing w:val="6"/>
                <w:sz w:val="17"/>
                <w:szCs w:val="17"/>
              </w:rPr>
              <w:t>3.混凝土强度等级:C30</w:t>
            </w:r>
            <w:r>
              <w:rPr>
                <w:rFonts w:ascii="宋体" w:hAnsi="宋体" w:eastAsia="宋体" w:cs="宋体"/>
                <w:spacing w:val="8"/>
                <w:sz w:val="17"/>
                <w:szCs w:val="17"/>
              </w:rPr>
              <w:t xml:space="preserve"> </w:t>
            </w:r>
            <w:r>
              <w:rPr>
                <w:rFonts w:ascii="宋体" w:hAnsi="宋体" w:eastAsia="宋体" w:cs="宋体"/>
                <w:spacing w:val="6"/>
                <w:sz w:val="17"/>
                <w:szCs w:val="17"/>
              </w:rPr>
              <w:t>混凝土</w:t>
            </w:r>
          </w:p>
          <w:p w14:paraId="0659F18F">
            <w:pPr>
              <w:spacing w:line="195" w:lineRule="auto"/>
              <w:ind w:left="27" w:right="48"/>
              <w:rPr>
                <w:rFonts w:ascii="宋体" w:hAnsi="宋体" w:eastAsia="宋体" w:cs="宋体"/>
                <w:sz w:val="17"/>
                <w:szCs w:val="17"/>
              </w:rPr>
            </w:pPr>
            <w:r>
              <w:rPr>
                <w:rFonts w:ascii="宋体" w:hAnsi="宋体" w:eastAsia="宋体" w:cs="宋体"/>
                <w:spacing w:val="7"/>
                <w:sz w:val="17"/>
                <w:szCs w:val="17"/>
              </w:rPr>
              <w:t>4.盖板材质、规格:C30</w:t>
            </w:r>
            <w:r>
              <w:rPr>
                <w:rFonts w:ascii="宋体" w:hAnsi="宋体" w:eastAsia="宋体" w:cs="宋体"/>
                <w:sz w:val="17"/>
                <w:szCs w:val="17"/>
              </w:rPr>
              <w:t xml:space="preserve"> </w:t>
            </w:r>
            <w:r>
              <w:rPr>
                <w:rFonts w:ascii="宋体" w:hAnsi="宋体" w:eastAsia="宋体" w:cs="宋体"/>
                <w:spacing w:val="9"/>
                <w:sz w:val="17"/>
                <w:szCs w:val="17"/>
              </w:rPr>
              <w:t>钢筋混凝土盖板</w:t>
            </w:r>
          </w:p>
          <w:p w14:paraId="7907EC45">
            <w:pPr>
              <w:spacing w:line="195" w:lineRule="auto"/>
              <w:ind w:left="28" w:right="48" w:firstLine="3"/>
              <w:jc w:val="both"/>
              <w:rPr>
                <w:rFonts w:ascii="宋体" w:hAnsi="宋体" w:eastAsia="宋体" w:cs="宋体"/>
                <w:sz w:val="17"/>
                <w:szCs w:val="17"/>
              </w:rPr>
            </w:pPr>
            <w:r>
              <w:rPr>
                <w:rFonts w:ascii="宋体" w:hAnsi="宋体" w:eastAsia="宋体" w:cs="宋体"/>
                <w:spacing w:val="7"/>
                <w:sz w:val="17"/>
                <w:szCs w:val="17"/>
              </w:rPr>
              <w:t>5.井盖、井圈材质及规</w:t>
            </w:r>
            <w:r>
              <w:rPr>
                <w:rFonts w:ascii="宋体" w:hAnsi="宋体" w:eastAsia="宋体" w:cs="宋体"/>
                <w:spacing w:val="9"/>
                <w:sz w:val="17"/>
                <w:szCs w:val="17"/>
              </w:rPr>
              <w:t xml:space="preserve"> </w:t>
            </w:r>
            <w:r>
              <w:rPr>
                <w:rFonts w:ascii="宋体" w:hAnsi="宋体" w:eastAsia="宋体" w:cs="宋体"/>
                <w:spacing w:val="3"/>
                <w:sz w:val="17"/>
                <w:szCs w:val="17"/>
              </w:rPr>
              <w:t>格:</w:t>
            </w:r>
            <w:r>
              <w:rPr>
                <w:rFonts w:ascii="宋体" w:hAnsi="宋体" w:eastAsia="宋体" w:cs="宋体"/>
                <w:spacing w:val="-32"/>
                <w:sz w:val="17"/>
                <w:szCs w:val="17"/>
              </w:rPr>
              <w:t xml:space="preserve"> </w:t>
            </w:r>
            <w:r>
              <w:rPr>
                <w:rFonts w:ascii="宋体" w:hAnsi="宋体" w:eastAsia="宋体" w:cs="宋体"/>
                <w:spacing w:val="3"/>
                <w:sz w:val="17"/>
                <w:szCs w:val="17"/>
              </w:rPr>
              <w:t>φ700球墨铸铁井盖</w:t>
            </w:r>
            <w:r>
              <w:rPr>
                <w:rFonts w:ascii="宋体" w:hAnsi="宋体" w:eastAsia="宋体" w:cs="宋体"/>
                <w:sz w:val="17"/>
                <w:szCs w:val="17"/>
              </w:rPr>
              <w:t xml:space="preserve"> </w:t>
            </w:r>
            <w:r>
              <w:rPr>
                <w:rFonts w:ascii="宋体" w:hAnsi="宋体" w:eastAsia="宋体" w:cs="宋体"/>
                <w:spacing w:val="19"/>
                <w:sz w:val="17"/>
                <w:szCs w:val="17"/>
              </w:rPr>
              <w:t>,木质保温盖板</w:t>
            </w:r>
          </w:p>
          <w:p w14:paraId="36E2060B">
            <w:pPr>
              <w:spacing w:line="195" w:lineRule="auto"/>
              <w:ind w:left="27" w:right="138" w:firstLine="2"/>
              <w:rPr>
                <w:rFonts w:ascii="宋体" w:hAnsi="宋体" w:eastAsia="宋体" w:cs="宋体"/>
                <w:sz w:val="17"/>
                <w:szCs w:val="17"/>
              </w:rPr>
            </w:pPr>
            <w:r>
              <w:rPr>
                <w:rFonts w:ascii="宋体" w:hAnsi="宋体" w:eastAsia="宋体" w:cs="宋体"/>
                <w:spacing w:val="7"/>
                <w:sz w:val="17"/>
                <w:szCs w:val="17"/>
              </w:rPr>
              <w:t>6.踏步材质、规格:塑</w:t>
            </w:r>
            <w:r>
              <w:rPr>
                <w:rFonts w:ascii="宋体" w:hAnsi="宋体" w:eastAsia="宋体" w:cs="宋体"/>
                <w:spacing w:val="6"/>
                <w:sz w:val="17"/>
                <w:szCs w:val="17"/>
              </w:rPr>
              <w:t xml:space="preserve"> </w:t>
            </w:r>
            <w:r>
              <w:rPr>
                <w:rFonts w:ascii="宋体" w:hAnsi="宋体" w:eastAsia="宋体" w:cs="宋体"/>
                <w:spacing w:val="7"/>
                <w:sz w:val="17"/>
                <w:szCs w:val="17"/>
              </w:rPr>
              <w:t>钢踏步</w:t>
            </w:r>
          </w:p>
          <w:p w14:paraId="28959733">
            <w:pPr>
              <w:spacing w:before="1" w:line="195" w:lineRule="auto"/>
              <w:ind w:left="27" w:right="138" w:firstLine="5"/>
              <w:rPr>
                <w:rFonts w:ascii="宋体" w:hAnsi="宋体" w:eastAsia="宋体" w:cs="宋体"/>
                <w:sz w:val="17"/>
                <w:szCs w:val="17"/>
              </w:rPr>
            </w:pPr>
            <w:r>
              <w:rPr>
                <w:rFonts w:ascii="宋体" w:hAnsi="宋体" w:eastAsia="宋体" w:cs="宋体"/>
                <w:spacing w:val="5"/>
                <w:sz w:val="17"/>
                <w:szCs w:val="17"/>
              </w:rPr>
              <w:t xml:space="preserve">7.其他:见新22S2-N2( </w:t>
            </w:r>
            <w:r>
              <w:rPr>
                <w:rFonts w:ascii="宋体" w:hAnsi="宋体" w:eastAsia="宋体" w:cs="宋体"/>
                <w:spacing w:val="8"/>
                <w:sz w:val="17"/>
                <w:szCs w:val="17"/>
              </w:rPr>
              <w:t>钢筋混凝土)</w:t>
            </w:r>
          </w:p>
          <w:p w14:paraId="083468DE">
            <w:pPr>
              <w:spacing w:before="1" w:line="195" w:lineRule="auto"/>
              <w:ind w:left="28" w:right="48"/>
              <w:jc w:val="both"/>
              <w:rPr>
                <w:rFonts w:ascii="宋体" w:hAnsi="宋体" w:eastAsia="宋体" w:cs="宋体"/>
                <w:sz w:val="17"/>
                <w:szCs w:val="17"/>
              </w:rPr>
            </w:pPr>
            <w:r>
              <w:rPr>
                <w:rFonts w:ascii="宋体" w:hAnsi="宋体" w:eastAsia="宋体" w:cs="宋体"/>
                <w:spacing w:val="8"/>
                <w:sz w:val="17"/>
                <w:szCs w:val="17"/>
              </w:rPr>
              <w:t>8.模板制作、安装、拆</w:t>
            </w:r>
            <w:r>
              <w:rPr>
                <w:rFonts w:ascii="宋体" w:hAnsi="宋体" w:eastAsia="宋体" w:cs="宋体"/>
                <w:spacing w:val="1"/>
                <w:sz w:val="17"/>
                <w:szCs w:val="17"/>
              </w:rPr>
              <w:t xml:space="preserve"> </w:t>
            </w:r>
            <w:r>
              <w:rPr>
                <w:rFonts w:ascii="宋体" w:hAnsi="宋体" w:eastAsia="宋体" w:cs="宋体"/>
                <w:spacing w:val="8"/>
                <w:sz w:val="17"/>
                <w:szCs w:val="17"/>
              </w:rPr>
              <w:t>除:满足规范要求自行</w:t>
            </w:r>
            <w:r>
              <w:rPr>
                <w:rFonts w:ascii="宋体" w:hAnsi="宋体" w:eastAsia="宋体" w:cs="宋体"/>
                <w:spacing w:val="2"/>
                <w:sz w:val="17"/>
                <w:szCs w:val="17"/>
              </w:rPr>
              <w:t xml:space="preserve">  </w:t>
            </w:r>
            <w:r>
              <w:rPr>
                <w:rFonts w:ascii="宋体" w:hAnsi="宋体" w:eastAsia="宋体" w:cs="宋体"/>
                <w:spacing w:val="6"/>
                <w:sz w:val="17"/>
                <w:szCs w:val="17"/>
              </w:rPr>
              <w:t>考虑</w:t>
            </w:r>
          </w:p>
          <w:p w14:paraId="038EEA8A">
            <w:pPr>
              <w:spacing w:line="212" w:lineRule="auto"/>
              <w:ind w:left="29" w:right="138"/>
              <w:rPr>
                <w:rFonts w:ascii="宋体" w:hAnsi="宋体" w:eastAsia="宋体" w:cs="宋体"/>
                <w:sz w:val="17"/>
                <w:szCs w:val="17"/>
              </w:rPr>
            </w:pPr>
            <w:r>
              <w:rPr>
                <w:rFonts w:ascii="宋体" w:hAnsi="宋体" w:eastAsia="宋体" w:cs="宋体"/>
                <w:spacing w:val="7"/>
                <w:sz w:val="17"/>
                <w:szCs w:val="17"/>
              </w:rPr>
              <w:t xml:space="preserve">9.脚手架:满足规范要 </w:t>
            </w:r>
            <w:r>
              <w:rPr>
                <w:rFonts w:ascii="宋体" w:hAnsi="宋体" w:eastAsia="宋体" w:cs="宋体"/>
                <w:spacing w:val="8"/>
                <w:sz w:val="17"/>
                <w:szCs w:val="17"/>
              </w:rPr>
              <w:t>求自行考虑</w:t>
            </w:r>
          </w:p>
        </w:tc>
        <w:tc>
          <w:tcPr>
            <w:tcW w:w="731" w:type="dxa"/>
            <w:vAlign w:val="top"/>
          </w:tcPr>
          <w:p w14:paraId="5AD53367">
            <w:pPr>
              <w:pStyle w:val="7"/>
            </w:pPr>
          </w:p>
        </w:tc>
        <w:tc>
          <w:tcPr>
            <w:tcW w:w="790" w:type="dxa"/>
            <w:vAlign w:val="top"/>
          </w:tcPr>
          <w:p w14:paraId="3D46F155">
            <w:pPr>
              <w:pStyle w:val="7"/>
            </w:pPr>
          </w:p>
        </w:tc>
        <w:tc>
          <w:tcPr>
            <w:tcW w:w="1032" w:type="dxa"/>
            <w:gridSpan w:val="2"/>
            <w:vAlign w:val="top"/>
          </w:tcPr>
          <w:p w14:paraId="768EF98B">
            <w:pPr>
              <w:pStyle w:val="7"/>
            </w:pPr>
          </w:p>
        </w:tc>
        <w:tc>
          <w:tcPr>
            <w:tcW w:w="1032" w:type="dxa"/>
            <w:vAlign w:val="top"/>
          </w:tcPr>
          <w:p w14:paraId="07944D6C">
            <w:pPr>
              <w:pStyle w:val="7"/>
            </w:pPr>
          </w:p>
        </w:tc>
        <w:tc>
          <w:tcPr>
            <w:tcW w:w="882" w:type="dxa"/>
            <w:tcBorders>
              <w:right w:val="single" w:color="000000" w:sz="12" w:space="0"/>
            </w:tcBorders>
            <w:vAlign w:val="top"/>
          </w:tcPr>
          <w:p w14:paraId="2FDE0359">
            <w:pPr>
              <w:pStyle w:val="7"/>
            </w:pPr>
          </w:p>
        </w:tc>
      </w:tr>
      <w:tr w14:paraId="4EC80C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7" w:type="dxa"/>
            <w:tcBorders>
              <w:left w:val="single" w:color="000000" w:sz="10" w:space="0"/>
            </w:tcBorders>
            <w:vAlign w:val="top"/>
          </w:tcPr>
          <w:p w14:paraId="1EE2C1AF">
            <w:pPr>
              <w:pStyle w:val="7"/>
            </w:pPr>
          </w:p>
        </w:tc>
        <w:tc>
          <w:tcPr>
            <w:tcW w:w="1478" w:type="dxa"/>
            <w:vAlign w:val="top"/>
          </w:tcPr>
          <w:p w14:paraId="0F563839">
            <w:pPr>
              <w:pStyle w:val="7"/>
            </w:pPr>
          </w:p>
        </w:tc>
        <w:tc>
          <w:tcPr>
            <w:tcW w:w="3481" w:type="dxa"/>
            <w:gridSpan w:val="3"/>
            <w:vAlign w:val="top"/>
          </w:tcPr>
          <w:p w14:paraId="4BE46C4E">
            <w:pPr>
              <w:spacing w:before="79" w:line="230" w:lineRule="auto"/>
              <w:ind w:left="26"/>
              <w:rPr>
                <w:rFonts w:ascii="宋体" w:hAnsi="宋体" w:eastAsia="宋体" w:cs="宋体"/>
                <w:sz w:val="17"/>
                <w:szCs w:val="17"/>
              </w:rPr>
            </w:pPr>
            <w:r>
              <w:rPr>
                <w:rFonts w:ascii="宋体" w:hAnsi="宋体" w:eastAsia="宋体" w:cs="宋体"/>
                <w:spacing w:val="7"/>
                <w:sz w:val="17"/>
                <w:szCs w:val="17"/>
              </w:rPr>
              <w:t>分部小计</w:t>
            </w:r>
          </w:p>
        </w:tc>
        <w:tc>
          <w:tcPr>
            <w:tcW w:w="731" w:type="dxa"/>
            <w:vAlign w:val="top"/>
          </w:tcPr>
          <w:p w14:paraId="3B32AC70">
            <w:pPr>
              <w:pStyle w:val="7"/>
            </w:pPr>
          </w:p>
        </w:tc>
        <w:tc>
          <w:tcPr>
            <w:tcW w:w="790" w:type="dxa"/>
            <w:vAlign w:val="top"/>
          </w:tcPr>
          <w:p w14:paraId="1F57E9FC">
            <w:pPr>
              <w:pStyle w:val="7"/>
            </w:pPr>
          </w:p>
        </w:tc>
        <w:tc>
          <w:tcPr>
            <w:tcW w:w="1032" w:type="dxa"/>
            <w:gridSpan w:val="2"/>
            <w:vAlign w:val="top"/>
          </w:tcPr>
          <w:p w14:paraId="2D323153">
            <w:pPr>
              <w:pStyle w:val="7"/>
            </w:pPr>
          </w:p>
        </w:tc>
        <w:tc>
          <w:tcPr>
            <w:tcW w:w="1032" w:type="dxa"/>
            <w:vAlign w:val="top"/>
          </w:tcPr>
          <w:p w14:paraId="0CB300C0">
            <w:pPr>
              <w:pStyle w:val="7"/>
            </w:pPr>
          </w:p>
        </w:tc>
        <w:tc>
          <w:tcPr>
            <w:tcW w:w="882" w:type="dxa"/>
            <w:tcBorders>
              <w:right w:val="single" w:color="000000" w:sz="12" w:space="0"/>
            </w:tcBorders>
            <w:vAlign w:val="top"/>
          </w:tcPr>
          <w:p w14:paraId="24DE47AF">
            <w:pPr>
              <w:pStyle w:val="7"/>
            </w:pPr>
          </w:p>
        </w:tc>
      </w:tr>
      <w:tr w14:paraId="23BA4B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7" w:type="dxa"/>
            <w:tcBorders>
              <w:left w:val="single" w:color="000000" w:sz="10" w:space="0"/>
            </w:tcBorders>
            <w:vAlign w:val="top"/>
          </w:tcPr>
          <w:p w14:paraId="22A1A6F3">
            <w:pPr>
              <w:pStyle w:val="7"/>
            </w:pPr>
          </w:p>
        </w:tc>
        <w:tc>
          <w:tcPr>
            <w:tcW w:w="1478" w:type="dxa"/>
            <w:vAlign w:val="top"/>
          </w:tcPr>
          <w:p w14:paraId="52DF7D3D">
            <w:pPr>
              <w:pStyle w:val="7"/>
            </w:pPr>
          </w:p>
        </w:tc>
        <w:tc>
          <w:tcPr>
            <w:tcW w:w="3481" w:type="dxa"/>
            <w:gridSpan w:val="3"/>
            <w:vAlign w:val="top"/>
          </w:tcPr>
          <w:p w14:paraId="6E8DA951">
            <w:pPr>
              <w:spacing w:before="80" w:line="230" w:lineRule="auto"/>
              <w:ind w:left="26"/>
              <w:rPr>
                <w:rFonts w:ascii="宋体" w:hAnsi="宋体" w:eastAsia="宋体" w:cs="宋体"/>
                <w:sz w:val="17"/>
                <w:szCs w:val="17"/>
              </w:rPr>
            </w:pPr>
            <w:r>
              <w:rPr>
                <w:rFonts w:ascii="宋体" w:hAnsi="宋体" w:eastAsia="宋体" w:cs="宋体"/>
                <w:spacing w:val="7"/>
                <w:sz w:val="17"/>
                <w:szCs w:val="17"/>
              </w:rPr>
              <w:t>分部小计</w:t>
            </w:r>
          </w:p>
        </w:tc>
        <w:tc>
          <w:tcPr>
            <w:tcW w:w="731" w:type="dxa"/>
            <w:vAlign w:val="top"/>
          </w:tcPr>
          <w:p w14:paraId="68081E81">
            <w:pPr>
              <w:pStyle w:val="7"/>
            </w:pPr>
          </w:p>
        </w:tc>
        <w:tc>
          <w:tcPr>
            <w:tcW w:w="790" w:type="dxa"/>
            <w:vAlign w:val="top"/>
          </w:tcPr>
          <w:p w14:paraId="00CB6139">
            <w:pPr>
              <w:pStyle w:val="7"/>
            </w:pPr>
          </w:p>
        </w:tc>
        <w:tc>
          <w:tcPr>
            <w:tcW w:w="1032" w:type="dxa"/>
            <w:gridSpan w:val="2"/>
            <w:vAlign w:val="top"/>
          </w:tcPr>
          <w:p w14:paraId="1A952F0C">
            <w:pPr>
              <w:pStyle w:val="7"/>
            </w:pPr>
          </w:p>
        </w:tc>
        <w:tc>
          <w:tcPr>
            <w:tcW w:w="1032" w:type="dxa"/>
            <w:vAlign w:val="top"/>
          </w:tcPr>
          <w:p w14:paraId="37756E3B">
            <w:pPr>
              <w:pStyle w:val="7"/>
            </w:pPr>
          </w:p>
        </w:tc>
        <w:tc>
          <w:tcPr>
            <w:tcW w:w="882" w:type="dxa"/>
            <w:tcBorders>
              <w:right w:val="single" w:color="000000" w:sz="12" w:space="0"/>
            </w:tcBorders>
            <w:vAlign w:val="top"/>
          </w:tcPr>
          <w:p w14:paraId="61CB696B">
            <w:pPr>
              <w:pStyle w:val="7"/>
            </w:pPr>
          </w:p>
        </w:tc>
      </w:tr>
      <w:tr w14:paraId="4427CE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7" w:type="dxa"/>
            <w:tcBorders>
              <w:left w:val="single" w:color="000000" w:sz="10" w:space="0"/>
            </w:tcBorders>
            <w:vAlign w:val="top"/>
          </w:tcPr>
          <w:p w14:paraId="13A6A52D">
            <w:pPr>
              <w:pStyle w:val="7"/>
            </w:pPr>
          </w:p>
        </w:tc>
        <w:tc>
          <w:tcPr>
            <w:tcW w:w="1478" w:type="dxa"/>
            <w:vAlign w:val="top"/>
          </w:tcPr>
          <w:p w14:paraId="6B5F5217">
            <w:pPr>
              <w:pStyle w:val="7"/>
            </w:pPr>
          </w:p>
        </w:tc>
        <w:tc>
          <w:tcPr>
            <w:tcW w:w="3481" w:type="dxa"/>
            <w:gridSpan w:val="3"/>
            <w:vAlign w:val="top"/>
          </w:tcPr>
          <w:p w14:paraId="7F86BFDA">
            <w:pPr>
              <w:spacing w:before="80" w:line="231" w:lineRule="auto"/>
              <w:ind w:left="24"/>
              <w:rPr>
                <w:rFonts w:ascii="宋体" w:hAnsi="宋体" w:eastAsia="宋体" w:cs="宋体"/>
                <w:sz w:val="17"/>
                <w:szCs w:val="17"/>
              </w:rPr>
            </w:pPr>
            <w:r>
              <w:rPr>
                <w:rFonts w:ascii="宋体" w:hAnsi="宋体" w:eastAsia="宋体" w:cs="宋体"/>
                <w:spacing w:val="8"/>
                <w:sz w:val="17"/>
                <w:szCs w:val="17"/>
              </w:rPr>
              <w:t>措施项目</w:t>
            </w:r>
          </w:p>
        </w:tc>
        <w:tc>
          <w:tcPr>
            <w:tcW w:w="731" w:type="dxa"/>
            <w:vAlign w:val="top"/>
          </w:tcPr>
          <w:p w14:paraId="5E22FFA9">
            <w:pPr>
              <w:pStyle w:val="7"/>
            </w:pPr>
          </w:p>
        </w:tc>
        <w:tc>
          <w:tcPr>
            <w:tcW w:w="790" w:type="dxa"/>
            <w:vAlign w:val="top"/>
          </w:tcPr>
          <w:p w14:paraId="45F0F41B">
            <w:pPr>
              <w:pStyle w:val="7"/>
            </w:pPr>
          </w:p>
        </w:tc>
        <w:tc>
          <w:tcPr>
            <w:tcW w:w="1032" w:type="dxa"/>
            <w:gridSpan w:val="2"/>
            <w:vAlign w:val="top"/>
          </w:tcPr>
          <w:p w14:paraId="4B668792">
            <w:pPr>
              <w:pStyle w:val="7"/>
            </w:pPr>
          </w:p>
        </w:tc>
        <w:tc>
          <w:tcPr>
            <w:tcW w:w="1032" w:type="dxa"/>
            <w:vAlign w:val="top"/>
          </w:tcPr>
          <w:p w14:paraId="0E997751">
            <w:pPr>
              <w:pStyle w:val="7"/>
            </w:pPr>
          </w:p>
        </w:tc>
        <w:tc>
          <w:tcPr>
            <w:tcW w:w="882" w:type="dxa"/>
            <w:tcBorders>
              <w:right w:val="single" w:color="000000" w:sz="12" w:space="0"/>
            </w:tcBorders>
            <w:vAlign w:val="top"/>
          </w:tcPr>
          <w:p w14:paraId="5EA67EDD">
            <w:pPr>
              <w:pStyle w:val="7"/>
            </w:pPr>
          </w:p>
        </w:tc>
      </w:tr>
      <w:tr w14:paraId="1CFC1D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7" w:type="dxa"/>
            <w:tcBorders>
              <w:left w:val="single" w:color="000000" w:sz="10" w:space="0"/>
            </w:tcBorders>
            <w:vAlign w:val="top"/>
          </w:tcPr>
          <w:p w14:paraId="37ACF46D">
            <w:pPr>
              <w:pStyle w:val="7"/>
            </w:pPr>
          </w:p>
        </w:tc>
        <w:tc>
          <w:tcPr>
            <w:tcW w:w="1478" w:type="dxa"/>
            <w:vAlign w:val="top"/>
          </w:tcPr>
          <w:p w14:paraId="351AF442">
            <w:pPr>
              <w:pStyle w:val="7"/>
            </w:pPr>
          </w:p>
        </w:tc>
        <w:tc>
          <w:tcPr>
            <w:tcW w:w="3481" w:type="dxa"/>
            <w:gridSpan w:val="3"/>
            <w:vAlign w:val="top"/>
          </w:tcPr>
          <w:p w14:paraId="31FF2802">
            <w:pPr>
              <w:spacing w:before="81" w:line="230" w:lineRule="auto"/>
              <w:ind w:left="26"/>
              <w:rPr>
                <w:rFonts w:ascii="宋体" w:hAnsi="宋体" w:eastAsia="宋体" w:cs="宋体"/>
                <w:sz w:val="17"/>
                <w:szCs w:val="17"/>
              </w:rPr>
            </w:pPr>
            <w:r>
              <w:rPr>
                <w:rFonts w:ascii="宋体" w:hAnsi="宋体" w:eastAsia="宋体" w:cs="宋体"/>
                <w:spacing w:val="7"/>
                <w:sz w:val="17"/>
                <w:szCs w:val="17"/>
              </w:rPr>
              <w:t>分部小计</w:t>
            </w:r>
          </w:p>
        </w:tc>
        <w:tc>
          <w:tcPr>
            <w:tcW w:w="731" w:type="dxa"/>
            <w:vAlign w:val="top"/>
          </w:tcPr>
          <w:p w14:paraId="4515D8BF">
            <w:pPr>
              <w:pStyle w:val="7"/>
            </w:pPr>
          </w:p>
        </w:tc>
        <w:tc>
          <w:tcPr>
            <w:tcW w:w="790" w:type="dxa"/>
            <w:vAlign w:val="top"/>
          </w:tcPr>
          <w:p w14:paraId="60513511">
            <w:pPr>
              <w:pStyle w:val="7"/>
            </w:pPr>
          </w:p>
        </w:tc>
        <w:tc>
          <w:tcPr>
            <w:tcW w:w="1032" w:type="dxa"/>
            <w:gridSpan w:val="2"/>
            <w:vAlign w:val="top"/>
          </w:tcPr>
          <w:p w14:paraId="76D0FEF4">
            <w:pPr>
              <w:pStyle w:val="7"/>
            </w:pPr>
          </w:p>
        </w:tc>
        <w:tc>
          <w:tcPr>
            <w:tcW w:w="1032" w:type="dxa"/>
            <w:vAlign w:val="top"/>
          </w:tcPr>
          <w:p w14:paraId="29F759DE">
            <w:pPr>
              <w:pStyle w:val="7"/>
            </w:pPr>
          </w:p>
        </w:tc>
        <w:tc>
          <w:tcPr>
            <w:tcW w:w="882" w:type="dxa"/>
            <w:tcBorders>
              <w:right w:val="single" w:color="000000" w:sz="12" w:space="0"/>
            </w:tcBorders>
            <w:vAlign w:val="top"/>
          </w:tcPr>
          <w:p w14:paraId="0C40B281">
            <w:pPr>
              <w:pStyle w:val="7"/>
            </w:pPr>
          </w:p>
        </w:tc>
      </w:tr>
      <w:tr w14:paraId="758E5C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62F5A11E">
            <w:pPr>
              <w:pStyle w:val="7"/>
            </w:pPr>
          </w:p>
        </w:tc>
        <w:tc>
          <w:tcPr>
            <w:tcW w:w="1478" w:type="dxa"/>
            <w:vAlign w:val="top"/>
          </w:tcPr>
          <w:p w14:paraId="3A49E3EC">
            <w:pPr>
              <w:pStyle w:val="7"/>
            </w:pPr>
          </w:p>
        </w:tc>
        <w:tc>
          <w:tcPr>
            <w:tcW w:w="1598" w:type="dxa"/>
            <w:vAlign w:val="top"/>
          </w:tcPr>
          <w:p w14:paraId="018AA296">
            <w:pPr>
              <w:pStyle w:val="7"/>
            </w:pPr>
          </w:p>
        </w:tc>
        <w:tc>
          <w:tcPr>
            <w:tcW w:w="1883" w:type="dxa"/>
            <w:gridSpan w:val="2"/>
            <w:vAlign w:val="top"/>
          </w:tcPr>
          <w:p w14:paraId="25702EF0">
            <w:pPr>
              <w:pStyle w:val="7"/>
            </w:pPr>
          </w:p>
        </w:tc>
        <w:tc>
          <w:tcPr>
            <w:tcW w:w="731" w:type="dxa"/>
            <w:vAlign w:val="top"/>
          </w:tcPr>
          <w:p w14:paraId="5874FE7C">
            <w:pPr>
              <w:pStyle w:val="7"/>
            </w:pPr>
          </w:p>
        </w:tc>
        <w:tc>
          <w:tcPr>
            <w:tcW w:w="790" w:type="dxa"/>
            <w:vAlign w:val="top"/>
          </w:tcPr>
          <w:p w14:paraId="2C9A2B54">
            <w:pPr>
              <w:pStyle w:val="7"/>
            </w:pPr>
          </w:p>
        </w:tc>
        <w:tc>
          <w:tcPr>
            <w:tcW w:w="1032" w:type="dxa"/>
            <w:gridSpan w:val="2"/>
            <w:vAlign w:val="top"/>
          </w:tcPr>
          <w:p w14:paraId="206C7248">
            <w:pPr>
              <w:pStyle w:val="7"/>
            </w:pPr>
          </w:p>
        </w:tc>
        <w:tc>
          <w:tcPr>
            <w:tcW w:w="1032" w:type="dxa"/>
            <w:vAlign w:val="top"/>
          </w:tcPr>
          <w:p w14:paraId="10D2A937">
            <w:pPr>
              <w:pStyle w:val="7"/>
            </w:pPr>
          </w:p>
        </w:tc>
        <w:tc>
          <w:tcPr>
            <w:tcW w:w="882" w:type="dxa"/>
            <w:tcBorders>
              <w:right w:val="single" w:color="000000" w:sz="12" w:space="0"/>
            </w:tcBorders>
            <w:vAlign w:val="top"/>
          </w:tcPr>
          <w:p w14:paraId="76678A19">
            <w:pPr>
              <w:pStyle w:val="7"/>
            </w:pPr>
          </w:p>
        </w:tc>
      </w:tr>
      <w:tr w14:paraId="580393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0" w:hRule="atLeast"/>
        </w:trPr>
        <w:tc>
          <w:tcPr>
            <w:tcW w:w="747" w:type="dxa"/>
            <w:tcBorders>
              <w:left w:val="single" w:color="000000" w:sz="10" w:space="0"/>
            </w:tcBorders>
            <w:vAlign w:val="top"/>
          </w:tcPr>
          <w:p w14:paraId="39457A30">
            <w:pPr>
              <w:pStyle w:val="7"/>
            </w:pPr>
          </w:p>
        </w:tc>
        <w:tc>
          <w:tcPr>
            <w:tcW w:w="1478" w:type="dxa"/>
            <w:vAlign w:val="top"/>
          </w:tcPr>
          <w:p w14:paraId="09AFDEC5">
            <w:pPr>
              <w:pStyle w:val="7"/>
            </w:pPr>
          </w:p>
        </w:tc>
        <w:tc>
          <w:tcPr>
            <w:tcW w:w="1598" w:type="dxa"/>
            <w:vAlign w:val="top"/>
          </w:tcPr>
          <w:p w14:paraId="6C7761E0">
            <w:pPr>
              <w:pStyle w:val="7"/>
            </w:pPr>
          </w:p>
        </w:tc>
        <w:tc>
          <w:tcPr>
            <w:tcW w:w="1883" w:type="dxa"/>
            <w:gridSpan w:val="2"/>
            <w:vAlign w:val="top"/>
          </w:tcPr>
          <w:p w14:paraId="2A63D027">
            <w:pPr>
              <w:pStyle w:val="7"/>
            </w:pPr>
          </w:p>
        </w:tc>
        <w:tc>
          <w:tcPr>
            <w:tcW w:w="731" w:type="dxa"/>
            <w:vAlign w:val="top"/>
          </w:tcPr>
          <w:p w14:paraId="0BD7C97F">
            <w:pPr>
              <w:pStyle w:val="7"/>
            </w:pPr>
          </w:p>
        </w:tc>
        <w:tc>
          <w:tcPr>
            <w:tcW w:w="790" w:type="dxa"/>
            <w:vAlign w:val="top"/>
          </w:tcPr>
          <w:p w14:paraId="4199A393">
            <w:pPr>
              <w:pStyle w:val="7"/>
            </w:pPr>
          </w:p>
        </w:tc>
        <w:tc>
          <w:tcPr>
            <w:tcW w:w="1032" w:type="dxa"/>
            <w:gridSpan w:val="2"/>
            <w:vAlign w:val="top"/>
          </w:tcPr>
          <w:p w14:paraId="78BBC976">
            <w:pPr>
              <w:pStyle w:val="7"/>
            </w:pPr>
          </w:p>
        </w:tc>
        <w:tc>
          <w:tcPr>
            <w:tcW w:w="1032" w:type="dxa"/>
            <w:vAlign w:val="top"/>
          </w:tcPr>
          <w:p w14:paraId="76C3C389">
            <w:pPr>
              <w:pStyle w:val="7"/>
            </w:pPr>
          </w:p>
        </w:tc>
        <w:tc>
          <w:tcPr>
            <w:tcW w:w="882" w:type="dxa"/>
            <w:tcBorders>
              <w:right w:val="single" w:color="000000" w:sz="12" w:space="0"/>
            </w:tcBorders>
            <w:vAlign w:val="top"/>
          </w:tcPr>
          <w:p w14:paraId="30703F3D">
            <w:pPr>
              <w:pStyle w:val="7"/>
            </w:pPr>
          </w:p>
        </w:tc>
      </w:tr>
      <w:tr w14:paraId="0DDFA0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36287CDD">
            <w:pPr>
              <w:pStyle w:val="7"/>
            </w:pPr>
          </w:p>
        </w:tc>
        <w:tc>
          <w:tcPr>
            <w:tcW w:w="1478" w:type="dxa"/>
            <w:vAlign w:val="top"/>
          </w:tcPr>
          <w:p w14:paraId="5053347D">
            <w:pPr>
              <w:pStyle w:val="7"/>
            </w:pPr>
          </w:p>
        </w:tc>
        <w:tc>
          <w:tcPr>
            <w:tcW w:w="1598" w:type="dxa"/>
            <w:vAlign w:val="top"/>
          </w:tcPr>
          <w:p w14:paraId="4BCBCAB9">
            <w:pPr>
              <w:pStyle w:val="7"/>
            </w:pPr>
          </w:p>
        </w:tc>
        <w:tc>
          <w:tcPr>
            <w:tcW w:w="1883" w:type="dxa"/>
            <w:gridSpan w:val="2"/>
            <w:vAlign w:val="top"/>
          </w:tcPr>
          <w:p w14:paraId="18F2AD36">
            <w:pPr>
              <w:pStyle w:val="7"/>
            </w:pPr>
          </w:p>
        </w:tc>
        <w:tc>
          <w:tcPr>
            <w:tcW w:w="731" w:type="dxa"/>
            <w:vAlign w:val="top"/>
          </w:tcPr>
          <w:p w14:paraId="2192DAD9">
            <w:pPr>
              <w:pStyle w:val="7"/>
            </w:pPr>
          </w:p>
        </w:tc>
        <w:tc>
          <w:tcPr>
            <w:tcW w:w="790" w:type="dxa"/>
            <w:vAlign w:val="top"/>
          </w:tcPr>
          <w:p w14:paraId="44E27877">
            <w:pPr>
              <w:pStyle w:val="7"/>
            </w:pPr>
          </w:p>
        </w:tc>
        <w:tc>
          <w:tcPr>
            <w:tcW w:w="1032" w:type="dxa"/>
            <w:gridSpan w:val="2"/>
            <w:vAlign w:val="top"/>
          </w:tcPr>
          <w:p w14:paraId="5AD9C697">
            <w:pPr>
              <w:pStyle w:val="7"/>
            </w:pPr>
          </w:p>
        </w:tc>
        <w:tc>
          <w:tcPr>
            <w:tcW w:w="1032" w:type="dxa"/>
            <w:vAlign w:val="top"/>
          </w:tcPr>
          <w:p w14:paraId="576C5D4D">
            <w:pPr>
              <w:pStyle w:val="7"/>
            </w:pPr>
          </w:p>
        </w:tc>
        <w:tc>
          <w:tcPr>
            <w:tcW w:w="882" w:type="dxa"/>
            <w:tcBorders>
              <w:right w:val="single" w:color="000000" w:sz="12" w:space="0"/>
            </w:tcBorders>
            <w:vAlign w:val="top"/>
          </w:tcPr>
          <w:p w14:paraId="42F44179">
            <w:pPr>
              <w:pStyle w:val="7"/>
            </w:pPr>
          </w:p>
        </w:tc>
      </w:tr>
      <w:tr w14:paraId="628D42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650DABFE">
            <w:pPr>
              <w:pStyle w:val="7"/>
            </w:pPr>
          </w:p>
        </w:tc>
        <w:tc>
          <w:tcPr>
            <w:tcW w:w="1478" w:type="dxa"/>
            <w:vAlign w:val="top"/>
          </w:tcPr>
          <w:p w14:paraId="27E1E136">
            <w:pPr>
              <w:pStyle w:val="7"/>
            </w:pPr>
          </w:p>
        </w:tc>
        <w:tc>
          <w:tcPr>
            <w:tcW w:w="1598" w:type="dxa"/>
            <w:vAlign w:val="top"/>
          </w:tcPr>
          <w:p w14:paraId="382F5BF0">
            <w:pPr>
              <w:pStyle w:val="7"/>
            </w:pPr>
          </w:p>
        </w:tc>
        <w:tc>
          <w:tcPr>
            <w:tcW w:w="1883" w:type="dxa"/>
            <w:gridSpan w:val="2"/>
            <w:vAlign w:val="top"/>
          </w:tcPr>
          <w:p w14:paraId="62C8C13C">
            <w:pPr>
              <w:pStyle w:val="7"/>
            </w:pPr>
          </w:p>
        </w:tc>
        <w:tc>
          <w:tcPr>
            <w:tcW w:w="731" w:type="dxa"/>
            <w:vAlign w:val="top"/>
          </w:tcPr>
          <w:p w14:paraId="67B5641E">
            <w:pPr>
              <w:pStyle w:val="7"/>
            </w:pPr>
          </w:p>
        </w:tc>
        <w:tc>
          <w:tcPr>
            <w:tcW w:w="790" w:type="dxa"/>
            <w:vAlign w:val="top"/>
          </w:tcPr>
          <w:p w14:paraId="07F7D7A0">
            <w:pPr>
              <w:pStyle w:val="7"/>
            </w:pPr>
          </w:p>
        </w:tc>
        <w:tc>
          <w:tcPr>
            <w:tcW w:w="1032" w:type="dxa"/>
            <w:gridSpan w:val="2"/>
            <w:vAlign w:val="top"/>
          </w:tcPr>
          <w:p w14:paraId="7108DE4D">
            <w:pPr>
              <w:pStyle w:val="7"/>
            </w:pPr>
          </w:p>
        </w:tc>
        <w:tc>
          <w:tcPr>
            <w:tcW w:w="1032" w:type="dxa"/>
            <w:vAlign w:val="top"/>
          </w:tcPr>
          <w:p w14:paraId="4C09FA85">
            <w:pPr>
              <w:pStyle w:val="7"/>
            </w:pPr>
          </w:p>
        </w:tc>
        <w:tc>
          <w:tcPr>
            <w:tcW w:w="882" w:type="dxa"/>
            <w:tcBorders>
              <w:right w:val="single" w:color="000000" w:sz="12" w:space="0"/>
            </w:tcBorders>
            <w:vAlign w:val="top"/>
          </w:tcPr>
          <w:p w14:paraId="4BB5E736">
            <w:pPr>
              <w:pStyle w:val="7"/>
            </w:pPr>
          </w:p>
        </w:tc>
      </w:tr>
      <w:tr w14:paraId="0EACF8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24AB6845">
            <w:pPr>
              <w:pStyle w:val="7"/>
            </w:pPr>
          </w:p>
        </w:tc>
        <w:tc>
          <w:tcPr>
            <w:tcW w:w="1478" w:type="dxa"/>
            <w:vAlign w:val="top"/>
          </w:tcPr>
          <w:p w14:paraId="4AF26984">
            <w:pPr>
              <w:pStyle w:val="7"/>
            </w:pPr>
          </w:p>
        </w:tc>
        <w:tc>
          <w:tcPr>
            <w:tcW w:w="1598" w:type="dxa"/>
            <w:vAlign w:val="top"/>
          </w:tcPr>
          <w:p w14:paraId="6C1736D7">
            <w:pPr>
              <w:pStyle w:val="7"/>
            </w:pPr>
          </w:p>
        </w:tc>
        <w:tc>
          <w:tcPr>
            <w:tcW w:w="1883" w:type="dxa"/>
            <w:gridSpan w:val="2"/>
            <w:vAlign w:val="top"/>
          </w:tcPr>
          <w:p w14:paraId="5FDF9CB3">
            <w:pPr>
              <w:pStyle w:val="7"/>
            </w:pPr>
          </w:p>
        </w:tc>
        <w:tc>
          <w:tcPr>
            <w:tcW w:w="731" w:type="dxa"/>
            <w:vAlign w:val="top"/>
          </w:tcPr>
          <w:p w14:paraId="4AB7E915">
            <w:pPr>
              <w:pStyle w:val="7"/>
            </w:pPr>
          </w:p>
        </w:tc>
        <w:tc>
          <w:tcPr>
            <w:tcW w:w="790" w:type="dxa"/>
            <w:vAlign w:val="top"/>
          </w:tcPr>
          <w:p w14:paraId="24716FA0">
            <w:pPr>
              <w:pStyle w:val="7"/>
            </w:pPr>
          </w:p>
        </w:tc>
        <w:tc>
          <w:tcPr>
            <w:tcW w:w="1032" w:type="dxa"/>
            <w:gridSpan w:val="2"/>
            <w:vAlign w:val="top"/>
          </w:tcPr>
          <w:p w14:paraId="546D97C5">
            <w:pPr>
              <w:pStyle w:val="7"/>
            </w:pPr>
          </w:p>
        </w:tc>
        <w:tc>
          <w:tcPr>
            <w:tcW w:w="1032" w:type="dxa"/>
            <w:vAlign w:val="top"/>
          </w:tcPr>
          <w:p w14:paraId="537B1EB4">
            <w:pPr>
              <w:pStyle w:val="7"/>
            </w:pPr>
          </w:p>
        </w:tc>
        <w:tc>
          <w:tcPr>
            <w:tcW w:w="882" w:type="dxa"/>
            <w:tcBorders>
              <w:right w:val="single" w:color="000000" w:sz="12" w:space="0"/>
            </w:tcBorders>
            <w:vAlign w:val="top"/>
          </w:tcPr>
          <w:p w14:paraId="2AE903AA">
            <w:pPr>
              <w:pStyle w:val="7"/>
            </w:pPr>
          </w:p>
        </w:tc>
      </w:tr>
      <w:tr w14:paraId="725E8C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1C01BCC2">
            <w:pPr>
              <w:pStyle w:val="7"/>
            </w:pPr>
          </w:p>
        </w:tc>
        <w:tc>
          <w:tcPr>
            <w:tcW w:w="1478" w:type="dxa"/>
            <w:vAlign w:val="top"/>
          </w:tcPr>
          <w:p w14:paraId="75E4A6DC">
            <w:pPr>
              <w:pStyle w:val="7"/>
            </w:pPr>
          </w:p>
        </w:tc>
        <w:tc>
          <w:tcPr>
            <w:tcW w:w="1598" w:type="dxa"/>
            <w:vAlign w:val="top"/>
          </w:tcPr>
          <w:p w14:paraId="19040061">
            <w:pPr>
              <w:pStyle w:val="7"/>
            </w:pPr>
          </w:p>
        </w:tc>
        <w:tc>
          <w:tcPr>
            <w:tcW w:w="1883" w:type="dxa"/>
            <w:gridSpan w:val="2"/>
            <w:vAlign w:val="top"/>
          </w:tcPr>
          <w:p w14:paraId="172BC64B">
            <w:pPr>
              <w:pStyle w:val="7"/>
            </w:pPr>
          </w:p>
        </w:tc>
        <w:tc>
          <w:tcPr>
            <w:tcW w:w="731" w:type="dxa"/>
            <w:vAlign w:val="top"/>
          </w:tcPr>
          <w:p w14:paraId="17C58328">
            <w:pPr>
              <w:pStyle w:val="7"/>
            </w:pPr>
          </w:p>
        </w:tc>
        <w:tc>
          <w:tcPr>
            <w:tcW w:w="790" w:type="dxa"/>
            <w:vAlign w:val="top"/>
          </w:tcPr>
          <w:p w14:paraId="0374559D">
            <w:pPr>
              <w:pStyle w:val="7"/>
            </w:pPr>
          </w:p>
        </w:tc>
        <w:tc>
          <w:tcPr>
            <w:tcW w:w="1032" w:type="dxa"/>
            <w:gridSpan w:val="2"/>
            <w:vAlign w:val="top"/>
          </w:tcPr>
          <w:p w14:paraId="2F43150E">
            <w:pPr>
              <w:pStyle w:val="7"/>
            </w:pPr>
          </w:p>
        </w:tc>
        <w:tc>
          <w:tcPr>
            <w:tcW w:w="1032" w:type="dxa"/>
            <w:vAlign w:val="top"/>
          </w:tcPr>
          <w:p w14:paraId="609CC03F">
            <w:pPr>
              <w:pStyle w:val="7"/>
            </w:pPr>
          </w:p>
        </w:tc>
        <w:tc>
          <w:tcPr>
            <w:tcW w:w="882" w:type="dxa"/>
            <w:tcBorders>
              <w:right w:val="single" w:color="000000" w:sz="12" w:space="0"/>
            </w:tcBorders>
            <w:vAlign w:val="top"/>
          </w:tcPr>
          <w:p w14:paraId="760C7824">
            <w:pPr>
              <w:pStyle w:val="7"/>
            </w:pPr>
          </w:p>
        </w:tc>
      </w:tr>
      <w:tr w14:paraId="4CF5A6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7CD918B1">
            <w:pPr>
              <w:pStyle w:val="7"/>
            </w:pPr>
          </w:p>
        </w:tc>
        <w:tc>
          <w:tcPr>
            <w:tcW w:w="1478" w:type="dxa"/>
            <w:vAlign w:val="top"/>
          </w:tcPr>
          <w:p w14:paraId="14AE34FD">
            <w:pPr>
              <w:pStyle w:val="7"/>
            </w:pPr>
          </w:p>
        </w:tc>
        <w:tc>
          <w:tcPr>
            <w:tcW w:w="1598" w:type="dxa"/>
            <w:vAlign w:val="top"/>
          </w:tcPr>
          <w:p w14:paraId="5F3585E9">
            <w:pPr>
              <w:pStyle w:val="7"/>
            </w:pPr>
          </w:p>
        </w:tc>
        <w:tc>
          <w:tcPr>
            <w:tcW w:w="1883" w:type="dxa"/>
            <w:gridSpan w:val="2"/>
            <w:vAlign w:val="top"/>
          </w:tcPr>
          <w:p w14:paraId="59D9508A">
            <w:pPr>
              <w:pStyle w:val="7"/>
            </w:pPr>
          </w:p>
        </w:tc>
        <w:tc>
          <w:tcPr>
            <w:tcW w:w="731" w:type="dxa"/>
            <w:vAlign w:val="top"/>
          </w:tcPr>
          <w:p w14:paraId="51538861">
            <w:pPr>
              <w:pStyle w:val="7"/>
            </w:pPr>
          </w:p>
        </w:tc>
        <w:tc>
          <w:tcPr>
            <w:tcW w:w="790" w:type="dxa"/>
            <w:vAlign w:val="top"/>
          </w:tcPr>
          <w:p w14:paraId="2E25652D">
            <w:pPr>
              <w:pStyle w:val="7"/>
            </w:pPr>
          </w:p>
        </w:tc>
        <w:tc>
          <w:tcPr>
            <w:tcW w:w="1032" w:type="dxa"/>
            <w:gridSpan w:val="2"/>
            <w:vAlign w:val="top"/>
          </w:tcPr>
          <w:p w14:paraId="035297D6">
            <w:pPr>
              <w:pStyle w:val="7"/>
            </w:pPr>
          </w:p>
        </w:tc>
        <w:tc>
          <w:tcPr>
            <w:tcW w:w="1032" w:type="dxa"/>
            <w:vAlign w:val="top"/>
          </w:tcPr>
          <w:p w14:paraId="118328DD">
            <w:pPr>
              <w:pStyle w:val="7"/>
            </w:pPr>
          </w:p>
        </w:tc>
        <w:tc>
          <w:tcPr>
            <w:tcW w:w="882" w:type="dxa"/>
            <w:tcBorders>
              <w:right w:val="single" w:color="000000" w:sz="12" w:space="0"/>
            </w:tcBorders>
            <w:vAlign w:val="top"/>
          </w:tcPr>
          <w:p w14:paraId="7F12DAEB">
            <w:pPr>
              <w:pStyle w:val="7"/>
            </w:pPr>
          </w:p>
        </w:tc>
      </w:tr>
      <w:tr w14:paraId="6B57EA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0" w:hRule="atLeast"/>
        </w:trPr>
        <w:tc>
          <w:tcPr>
            <w:tcW w:w="747" w:type="dxa"/>
            <w:tcBorders>
              <w:left w:val="single" w:color="000000" w:sz="10" w:space="0"/>
            </w:tcBorders>
            <w:vAlign w:val="top"/>
          </w:tcPr>
          <w:p w14:paraId="2DC414EB">
            <w:pPr>
              <w:pStyle w:val="7"/>
            </w:pPr>
          </w:p>
        </w:tc>
        <w:tc>
          <w:tcPr>
            <w:tcW w:w="1478" w:type="dxa"/>
            <w:vAlign w:val="top"/>
          </w:tcPr>
          <w:p w14:paraId="51B221BD">
            <w:pPr>
              <w:pStyle w:val="7"/>
            </w:pPr>
          </w:p>
        </w:tc>
        <w:tc>
          <w:tcPr>
            <w:tcW w:w="1598" w:type="dxa"/>
            <w:vAlign w:val="top"/>
          </w:tcPr>
          <w:p w14:paraId="4755F3D9">
            <w:pPr>
              <w:pStyle w:val="7"/>
            </w:pPr>
          </w:p>
        </w:tc>
        <w:tc>
          <w:tcPr>
            <w:tcW w:w="1883" w:type="dxa"/>
            <w:gridSpan w:val="2"/>
            <w:vAlign w:val="top"/>
          </w:tcPr>
          <w:p w14:paraId="55B1A74D">
            <w:pPr>
              <w:pStyle w:val="7"/>
            </w:pPr>
          </w:p>
        </w:tc>
        <w:tc>
          <w:tcPr>
            <w:tcW w:w="731" w:type="dxa"/>
            <w:vAlign w:val="top"/>
          </w:tcPr>
          <w:p w14:paraId="54A5C0D4">
            <w:pPr>
              <w:pStyle w:val="7"/>
            </w:pPr>
          </w:p>
        </w:tc>
        <w:tc>
          <w:tcPr>
            <w:tcW w:w="790" w:type="dxa"/>
            <w:vAlign w:val="top"/>
          </w:tcPr>
          <w:p w14:paraId="3240C0F1">
            <w:pPr>
              <w:pStyle w:val="7"/>
            </w:pPr>
          </w:p>
        </w:tc>
        <w:tc>
          <w:tcPr>
            <w:tcW w:w="1032" w:type="dxa"/>
            <w:gridSpan w:val="2"/>
            <w:vAlign w:val="top"/>
          </w:tcPr>
          <w:p w14:paraId="5D189DDE">
            <w:pPr>
              <w:pStyle w:val="7"/>
            </w:pPr>
          </w:p>
        </w:tc>
        <w:tc>
          <w:tcPr>
            <w:tcW w:w="1032" w:type="dxa"/>
            <w:vAlign w:val="top"/>
          </w:tcPr>
          <w:p w14:paraId="6778E082">
            <w:pPr>
              <w:pStyle w:val="7"/>
            </w:pPr>
          </w:p>
        </w:tc>
        <w:tc>
          <w:tcPr>
            <w:tcW w:w="882" w:type="dxa"/>
            <w:tcBorders>
              <w:right w:val="single" w:color="000000" w:sz="12" w:space="0"/>
            </w:tcBorders>
            <w:vAlign w:val="top"/>
          </w:tcPr>
          <w:p w14:paraId="02537E7A">
            <w:pPr>
              <w:pStyle w:val="7"/>
            </w:pPr>
          </w:p>
        </w:tc>
      </w:tr>
      <w:tr w14:paraId="2AE972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00D4DD8C">
            <w:pPr>
              <w:pStyle w:val="7"/>
            </w:pPr>
          </w:p>
        </w:tc>
        <w:tc>
          <w:tcPr>
            <w:tcW w:w="1478" w:type="dxa"/>
            <w:vAlign w:val="top"/>
          </w:tcPr>
          <w:p w14:paraId="7FEB9854">
            <w:pPr>
              <w:pStyle w:val="7"/>
            </w:pPr>
          </w:p>
        </w:tc>
        <w:tc>
          <w:tcPr>
            <w:tcW w:w="1598" w:type="dxa"/>
            <w:vAlign w:val="top"/>
          </w:tcPr>
          <w:p w14:paraId="403B8E51">
            <w:pPr>
              <w:pStyle w:val="7"/>
            </w:pPr>
          </w:p>
        </w:tc>
        <w:tc>
          <w:tcPr>
            <w:tcW w:w="1883" w:type="dxa"/>
            <w:gridSpan w:val="2"/>
            <w:vAlign w:val="top"/>
          </w:tcPr>
          <w:p w14:paraId="03872DFA">
            <w:pPr>
              <w:pStyle w:val="7"/>
            </w:pPr>
          </w:p>
        </w:tc>
        <w:tc>
          <w:tcPr>
            <w:tcW w:w="731" w:type="dxa"/>
            <w:vAlign w:val="top"/>
          </w:tcPr>
          <w:p w14:paraId="15979365">
            <w:pPr>
              <w:pStyle w:val="7"/>
            </w:pPr>
          </w:p>
        </w:tc>
        <w:tc>
          <w:tcPr>
            <w:tcW w:w="790" w:type="dxa"/>
            <w:vAlign w:val="top"/>
          </w:tcPr>
          <w:p w14:paraId="5E92DC04">
            <w:pPr>
              <w:pStyle w:val="7"/>
            </w:pPr>
          </w:p>
        </w:tc>
        <w:tc>
          <w:tcPr>
            <w:tcW w:w="1032" w:type="dxa"/>
            <w:gridSpan w:val="2"/>
            <w:vAlign w:val="top"/>
          </w:tcPr>
          <w:p w14:paraId="3DFFFE58">
            <w:pPr>
              <w:pStyle w:val="7"/>
            </w:pPr>
          </w:p>
        </w:tc>
        <w:tc>
          <w:tcPr>
            <w:tcW w:w="1032" w:type="dxa"/>
            <w:vAlign w:val="top"/>
          </w:tcPr>
          <w:p w14:paraId="11291B3E">
            <w:pPr>
              <w:pStyle w:val="7"/>
            </w:pPr>
          </w:p>
        </w:tc>
        <w:tc>
          <w:tcPr>
            <w:tcW w:w="882" w:type="dxa"/>
            <w:tcBorders>
              <w:right w:val="single" w:color="000000" w:sz="12" w:space="0"/>
            </w:tcBorders>
            <w:vAlign w:val="top"/>
          </w:tcPr>
          <w:p w14:paraId="5F540A25">
            <w:pPr>
              <w:pStyle w:val="7"/>
            </w:pPr>
          </w:p>
        </w:tc>
      </w:tr>
      <w:tr w14:paraId="436679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49A51D9B">
            <w:pPr>
              <w:pStyle w:val="7"/>
            </w:pPr>
          </w:p>
        </w:tc>
        <w:tc>
          <w:tcPr>
            <w:tcW w:w="1478" w:type="dxa"/>
            <w:vAlign w:val="top"/>
          </w:tcPr>
          <w:p w14:paraId="327BCAA6">
            <w:pPr>
              <w:pStyle w:val="7"/>
            </w:pPr>
          </w:p>
        </w:tc>
        <w:tc>
          <w:tcPr>
            <w:tcW w:w="1598" w:type="dxa"/>
            <w:vAlign w:val="top"/>
          </w:tcPr>
          <w:p w14:paraId="6C363EAA">
            <w:pPr>
              <w:pStyle w:val="7"/>
            </w:pPr>
          </w:p>
        </w:tc>
        <w:tc>
          <w:tcPr>
            <w:tcW w:w="1883" w:type="dxa"/>
            <w:gridSpan w:val="2"/>
            <w:vAlign w:val="top"/>
          </w:tcPr>
          <w:p w14:paraId="2CEF3CD1">
            <w:pPr>
              <w:pStyle w:val="7"/>
            </w:pPr>
          </w:p>
        </w:tc>
        <w:tc>
          <w:tcPr>
            <w:tcW w:w="731" w:type="dxa"/>
            <w:vAlign w:val="top"/>
          </w:tcPr>
          <w:p w14:paraId="15E5F74A">
            <w:pPr>
              <w:pStyle w:val="7"/>
            </w:pPr>
          </w:p>
        </w:tc>
        <w:tc>
          <w:tcPr>
            <w:tcW w:w="790" w:type="dxa"/>
            <w:vAlign w:val="top"/>
          </w:tcPr>
          <w:p w14:paraId="4004452E">
            <w:pPr>
              <w:pStyle w:val="7"/>
            </w:pPr>
          </w:p>
        </w:tc>
        <w:tc>
          <w:tcPr>
            <w:tcW w:w="1032" w:type="dxa"/>
            <w:gridSpan w:val="2"/>
            <w:vAlign w:val="top"/>
          </w:tcPr>
          <w:p w14:paraId="05AB8285">
            <w:pPr>
              <w:pStyle w:val="7"/>
            </w:pPr>
          </w:p>
        </w:tc>
        <w:tc>
          <w:tcPr>
            <w:tcW w:w="1032" w:type="dxa"/>
            <w:vAlign w:val="top"/>
          </w:tcPr>
          <w:p w14:paraId="6E76BD8D">
            <w:pPr>
              <w:pStyle w:val="7"/>
            </w:pPr>
          </w:p>
        </w:tc>
        <w:tc>
          <w:tcPr>
            <w:tcW w:w="882" w:type="dxa"/>
            <w:tcBorders>
              <w:right w:val="single" w:color="000000" w:sz="12" w:space="0"/>
            </w:tcBorders>
            <w:vAlign w:val="top"/>
          </w:tcPr>
          <w:p w14:paraId="6119EC93">
            <w:pPr>
              <w:pStyle w:val="7"/>
            </w:pPr>
          </w:p>
        </w:tc>
      </w:tr>
      <w:tr w14:paraId="1480B9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726C6146">
            <w:pPr>
              <w:pStyle w:val="7"/>
            </w:pPr>
          </w:p>
        </w:tc>
        <w:tc>
          <w:tcPr>
            <w:tcW w:w="1478" w:type="dxa"/>
            <w:vAlign w:val="top"/>
          </w:tcPr>
          <w:p w14:paraId="4A3A61A3">
            <w:pPr>
              <w:pStyle w:val="7"/>
            </w:pPr>
          </w:p>
        </w:tc>
        <w:tc>
          <w:tcPr>
            <w:tcW w:w="1598" w:type="dxa"/>
            <w:vAlign w:val="top"/>
          </w:tcPr>
          <w:p w14:paraId="08567AA6">
            <w:pPr>
              <w:pStyle w:val="7"/>
            </w:pPr>
          </w:p>
        </w:tc>
        <w:tc>
          <w:tcPr>
            <w:tcW w:w="1883" w:type="dxa"/>
            <w:gridSpan w:val="2"/>
            <w:vAlign w:val="top"/>
          </w:tcPr>
          <w:p w14:paraId="6BB1DDC0">
            <w:pPr>
              <w:pStyle w:val="7"/>
            </w:pPr>
          </w:p>
        </w:tc>
        <w:tc>
          <w:tcPr>
            <w:tcW w:w="731" w:type="dxa"/>
            <w:vAlign w:val="top"/>
          </w:tcPr>
          <w:p w14:paraId="16651D20">
            <w:pPr>
              <w:pStyle w:val="7"/>
            </w:pPr>
          </w:p>
        </w:tc>
        <w:tc>
          <w:tcPr>
            <w:tcW w:w="790" w:type="dxa"/>
            <w:vAlign w:val="top"/>
          </w:tcPr>
          <w:p w14:paraId="158D0396">
            <w:pPr>
              <w:pStyle w:val="7"/>
            </w:pPr>
          </w:p>
        </w:tc>
        <w:tc>
          <w:tcPr>
            <w:tcW w:w="1032" w:type="dxa"/>
            <w:gridSpan w:val="2"/>
            <w:vAlign w:val="top"/>
          </w:tcPr>
          <w:p w14:paraId="3C6457C8">
            <w:pPr>
              <w:pStyle w:val="7"/>
            </w:pPr>
          </w:p>
        </w:tc>
        <w:tc>
          <w:tcPr>
            <w:tcW w:w="1032" w:type="dxa"/>
            <w:vAlign w:val="top"/>
          </w:tcPr>
          <w:p w14:paraId="51E5D32B">
            <w:pPr>
              <w:pStyle w:val="7"/>
            </w:pPr>
          </w:p>
        </w:tc>
        <w:tc>
          <w:tcPr>
            <w:tcW w:w="882" w:type="dxa"/>
            <w:tcBorders>
              <w:right w:val="single" w:color="000000" w:sz="12" w:space="0"/>
            </w:tcBorders>
            <w:vAlign w:val="top"/>
          </w:tcPr>
          <w:p w14:paraId="3AA9A8D3">
            <w:pPr>
              <w:pStyle w:val="7"/>
            </w:pPr>
          </w:p>
        </w:tc>
      </w:tr>
      <w:tr w14:paraId="7B2D94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52B70C07">
            <w:pPr>
              <w:pStyle w:val="7"/>
            </w:pPr>
          </w:p>
        </w:tc>
        <w:tc>
          <w:tcPr>
            <w:tcW w:w="1478" w:type="dxa"/>
            <w:vAlign w:val="top"/>
          </w:tcPr>
          <w:p w14:paraId="3B233117">
            <w:pPr>
              <w:pStyle w:val="7"/>
            </w:pPr>
          </w:p>
        </w:tc>
        <w:tc>
          <w:tcPr>
            <w:tcW w:w="1598" w:type="dxa"/>
            <w:vAlign w:val="top"/>
          </w:tcPr>
          <w:p w14:paraId="1385C709">
            <w:pPr>
              <w:pStyle w:val="7"/>
            </w:pPr>
          </w:p>
        </w:tc>
        <w:tc>
          <w:tcPr>
            <w:tcW w:w="1883" w:type="dxa"/>
            <w:gridSpan w:val="2"/>
            <w:vAlign w:val="top"/>
          </w:tcPr>
          <w:p w14:paraId="2A66DA11">
            <w:pPr>
              <w:pStyle w:val="7"/>
            </w:pPr>
          </w:p>
        </w:tc>
        <w:tc>
          <w:tcPr>
            <w:tcW w:w="731" w:type="dxa"/>
            <w:vAlign w:val="top"/>
          </w:tcPr>
          <w:p w14:paraId="24212204">
            <w:pPr>
              <w:pStyle w:val="7"/>
            </w:pPr>
          </w:p>
        </w:tc>
        <w:tc>
          <w:tcPr>
            <w:tcW w:w="790" w:type="dxa"/>
            <w:vAlign w:val="top"/>
          </w:tcPr>
          <w:p w14:paraId="468147B9">
            <w:pPr>
              <w:pStyle w:val="7"/>
            </w:pPr>
          </w:p>
        </w:tc>
        <w:tc>
          <w:tcPr>
            <w:tcW w:w="1032" w:type="dxa"/>
            <w:gridSpan w:val="2"/>
            <w:vAlign w:val="top"/>
          </w:tcPr>
          <w:p w14:paraId="584A2A45">
            <w:pPr>
              <w:pStyle w:val="7"/>
            </w:pPr>
          </w:p>
        </w:tc>
        <w:tc>
          <w:tcPr>
            <w:tcW w:w="1032" w:type="dxa"/>
            <w:vAlign w:val="top"/>
          </w:tcPr>
          <w:p w14:paraId="15175367">
            <w:pPr>
              <w:pStyle w:val="7"/>
            </w:pPr>
          </w:p>
        </w:tc>
        <w:tc>
          <w:tcPr>
            <w:tcW w:w="882" w:type="dxa"/>
            <w:tcBorders>
              <w:right w:val="single" w:color="000000" w:sz="12" w:space="0"/>
            </w:tcBorders>
            <w:vAlign w:val="top"/>
          </w:tcPr>
          <w:p w14:paraId="2468A1EB">
            <w:pPr>
              <w:pStyle w:val="7"/>
            </w:pPr>
          </w:p>
        </w:tc>
      </w:tr>
      <w:tr w14:paraId="6B90E5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2620294F">
            <w:pPr>
              <w:pStyle w:val="7"/>
            </w:pPr>
          </w:p>
        </w:tc>
        <w:tc>
          <w:tcPr>
            <w:tcW w:w="1478" w:type="dxa"/>
            <w:vAlign w:val="top"/>
          </w:tcPr>
          <w:p w14:paraId="111DFCF3">
            <w:pPr>
              <w:pStyle w:val="7"/>
            </w:pPr>
          </w:p>
        </w:tc>
        <w:tc>
          <w:tcPr>
            <w:tcW w:w="1598" w:type="dxa"/>
            <w:vAlign w:val="top"/>
          </w:tcPr>
          <w:p w14:paraId="7FFCC01B">
            <w:pPr>
              <w:pStyle w:val="7"/>
            </w:pPr>
          </w:p>
        </w:tc>
        <w:tc>
          <w:tcPr>
            <w:tcW w:w="1883" w:type="dxa"/>
            <w:gridSpan w:val="2"/>
            <w:vAlign w:val="top"/>
          </w:tcPr>
          <w:p w14:paraId="0FBB2052">
            <w:pPr>
              <w:pStyle w:val="7"/>
            </w:pPr>
          </w:p>
        </w:tc>
        <w:tc>
          <w:tcPr>
            <w:tcW w:w="731" w:type="dxa"/>
            <w:vAlign w:val="top"/>
          </w:tcPr>
          <w:p w14:paraId="70AF349F">
            <w:pPr>
              <w:pStyle w:val="7"/>
            </w:pPr>
          </w:p>
        </w:tc>
        <w:tc>
          <w:tcPr>
            <w:tcW w:w="790" w:type="dxa"/>
            <w:vAlign w:val="top"/>
          </w:tcPr>
          <w:p w14:paraId="2FAD741C">
            <w:pPr>
              <w:pStyle w:val="7"/>
            </w:pPr>
          </w:p>
        </w:tc>
        <w:tc>
          <w:tcPr>
            <w:tcW w:w="1032" w:type="dxa"/>
            <w:gridSpan w:val="2"/>
            <w:vAlign w:val="top"/>
          </w:tcPr>
          <w:p w14:paraId="497D7D33">
            <w:pPr>
              <w:pStyle w:val="7"/>
            </w:pPr>
          </w:p>
        </w:tc>
        <w:tc>
          <w:tcPr>
            <w:tcW w:w="1032" w:type="dxa"/>
            <w:vAlign w:val="top"/>
          </w:tcPr>
          <w:p w14:paraId="16F6675D">
            <w:pPr>
              <w:pStyle w:val="7"/>
            </w:pPr>
          </w:p>
        </w:tc>
        <w:tc>
          <w:tcPr>
            <w:tcW w:w="882" w:type="dxa"/>
            <w:tcBorders>
              <w:right w:val="single" w:color="000000" w:sz="12" w:space="0"/>
            </w:tcBorders>
            <w:vAlign w:val="top"/>
          </w:tcPr>
          <w:p w14:paraId="54521FEB">
            <w:pPr>
              <w:pStyle w:val="7"/>
            </w:pPr>
          </w:p>
        </w:tc>
      </w:tr>
      <w:tr w14:paraId="40868F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0" w:hRule="atLeast"/>
        </w:trPr>
        <w:tc>
          <w:tcPr>
            <w:tcW w:w="747" w:type="dxa"/>
            <w:tcBorders>
              <w:left w:val="single" w:color="000000" w:sz="10" w:space="0"/>
            </w:tcBorders>
            <w:vAlign w:val="top"/>
          </w:tcPr>
          <w:p w14:paraId="47212628">
            <w:pPr>
              <w:pStyle w:val="7"/>
            </w:pPr>
          </w:p>
        </w:tc>
        <w:tc>
          <w:tcPr>
            <w:tcW w:w="1478" w:type="dxa"/>
            <w:vAlign w:val="top"/>
          </w:tcPr>
          <w:p w14:paraId="181F3677">
            <w:pPr>
              <w:pStyle w:val="7"/>
            </w:pPr>
          </w:p>
        </w:tc>
        <w:tc>
          <w:tcPr>
            <w:tcW w:w="1598" w:type="dxa"/>
            <w:vAlign w:val="top"/>
          </w:tcPr>
          <w:p w14:paraId="59BA0D2A">
            <w:pPr>
              <w:pStyle w:val="7"/>
            </w:pPr>
          </w:p>
        </w:tc>
        <w:tc>
          <w:tcPr>
            <w:tcW w:w="1883" w:type="dxa"/>
            <w:gridSpan w:val="2"/>
            <w:vAlign w:val="top"/>
          </w:tcPr>
          <w:p w14:paraId="1112568C">
            <w:pPr>
              <w:pStyle w:val="7"/>
            </w:pPr>
          </w:p>
        </w:tc>
        <w:tc>
          <w:tcPr>
            <w:tcW w:w="731" w:type="dxa"/>
            <w:vAlign w:val="top"/>
          </w:tcPr>
          <w:p w14:paraId="15DD64FA">
            <w:pPr>
              <w:pStyle w:val="7"/>
            </w:pPr>
          </w:p>
        </w:tc>
        <w:tc>
          <w:tcPr>
            <w:tcW w:w="790" w:type="dxa"/>
            <w:vAlign w:val="top"/>
          </w:tcPr>
          <w:p w14:paraId="02F2EA53">
            <w:pPr>
              <w:pStyle w:val="7"/>
            </w:pPr>
          </w:p>
        </w:tc>
        <w:tc>
          <w:tcPr>
            <w:tcW w:w="1032" w:type="dxa"/>
            <w:gridSpan w:val="2"/>
            <w:vAlign w:val="top"/>
          </w:tcPr>
          <w:p w14:paraId="717F35A0">
            <w:pPr>
              <w:pStyle w:val="7"/>
            </w:pPr>
          </w:p>
        </w:tc>
        <w:tc>
          <w:tcPr>
            <w:tcW w:w="1032" w:type="dxa"/>
            <w:vAlign w:val="top"/>
          </w:tcPr>
          <w:p w14:paraId="0B369A33">
            <w:pPr>
              <w:pStyle w:val="7"/>
            </w:pPr>
          </w:p>
        </w:tc>
        <w:tc>
          <w:tcPr>
            <w:tcW w:w="882" w:type="dxa"/>
            <w:tcBorders>
              <w:right w:val="single" w:color="000000" w:sz="12" w:space="0"/>
            </w:tcBorders>
            <w:vAlign w:val="top"/>
          </w:tcPr>
          <w:p w14:paraId="195A5FCF">
            <w:pPr>
              <w:pStyle w:val="7"/>
            </w:pPr>
          </w:p>
        </w:tc>
      </w:tr>
      <w:tr w14:paraId="171F97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2B6541FD">
            <w:pPr>
              <w:pStyle w:val="7"/>
            </w:pPr>
          </w:p>
        </w:tc>
        <w:tc>
          <w:tcPr>
            <w:tcW w:w="1478" w:type="dxa"/>
            <w:vAlign w:val="top"/>
          </w:tcPr>
          <w:p w14:paraId="5E83B4DF">
            <w:pPr>
              <w:pStyle w:val="7"/>
            </w:pPr>
          </w:p>
        </w:tc>
        <w:tc>
          <w:tcPr>
            <w:tcW w:w="1598" w:type="dxa"/>
            <w:vAlign w:val="top"/>
          </w:tcPr>
          <w:p w14:paraId="59B85D48">
            <w:pPr>
              <w:pStyle w:val="7"/>
            </w:pPr>
          </w:p>
        </w:tc>
        <w:tc>
          <w:tcPr>
            <w:tcW w:w="1883" w:type="dxa"/>
            <w:gridSpan w:val="2"/>
            <w:vAlign w:val="top"/>
          </w:tcPr>
          <w:p w14:paraId="26610569">
            <w:pPr>
              <w:pStyle w:val="7"/>
            </w:pPr>
          </w:p>
        </w:tc>
        <w:tc>
          <w:tcPr>
            <w:tcW w:w="731" w:type="dxa"/>
            <w:vAlign w:val="top"/>
          </w:tcPr>
          <w:p w14:paraId="11C10652">
            <w:pPr>
              <w:pStyle w:val="7"/>
            </w:pPr>
          </w:p>
        </w:tc>
        <w:tc>
          <w:tcPr>
            <w:tcW w:w="790" w:type="dxa"/>
            <w:vAlign w:val="top"/>
          </w:tcPr>
          <w:p w14:paraId="604B07BE">
            <w:pPr>
              <w:pStyle w:val="7"/>
            </w:pPr>
          </w:p>
        </w:tc>
        <w:tc>
          <w:tcPr>
            <w:tcW w:w="1032" w:type="dxa"/>
            <w:gridSpan w:val="2"/>
            <w:vAlign w:val="top"/>
          </w:tcPr>
          <w:p w14:paraId="441029FD">
            <w:pPr>
              <w:pStyle w:val="7"/>
            </w:pPr>
          </w:p>
        </w:tc>
        <w:tc>
          <w:tcPr>
            <w:tcW w:w="1032" w:type="dxa"/>
            <w:vAlign w:val="top"/>
          </w:tcPr>
          <w:p w14:paraId="223E7B66">
            <w:pPr>
              <w:pStyle w:val="7"/>
            </w:pPr>
          </w:p>
        </w:tc>
        <w:tc>
          <w:tcPr>
            <w:tcW w:w="882" w:type="dxa"/>
            <w:tcBorders>
              <w:right w:val="single" w:color="000000" w:sz="12" w:space="0"/>
            </w:tcBorders>
            <w:vAlign w:val="top"/>
          </w:tcPr>
          <w:p w14:paraId="09AF70AC">
            <w:pPr>
              <w:pStyle w:val="7"/>
            </w:pPr>
          </w:p>
        </w:tc>
      </w:tr>
      <w:tr w14:paraId="257247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6ECAB3BD">
            <w:pPr>
              <w:pStyle w:val="7"/>
            </w:pPr>
          </w:p>
        </w:tc>
        <w:tc>
          <w:tcPr>
            <w:tcW w:w="1478" w:type="dxa"/>
            <w:vAlign w:val="top"/>
          </w:tcPr>
          <w:p w14:paraId="393B8B71">
            <w:pPr>
              <w:pStyle w:val="7"/>
            </w:pPr>
          </w:p>
        </w:tc>
        <w:tc>
          <w:tcPr>
            <w:tcW w:w="1598" w:type="dxa"/>
            <w:vAlign w:val="top"/>
          </w:tcPr>
          <w:p w14:paraId="467680FC">
            <w:pPr>
              <w:pStyle w:val="7"/>
            </w:pPr>
          </w:p>
        </w:tc>
        <w:tc>
          <w:tcPr>
            <w:tcW w:w="1883" w:type="dxa"/>
            <w:gridSpan w:val="2"/>
            <w:vAlign w:val="top"/>
          </w:tcPr>
          <w:p w14:paraId="51CF922C">
            <w:pPr>
              <w:pStyle w:val="7"/>
            </w:pPr>
          </w:p>
        </w:tc>
        <w:tc>
          <w:tcPr>
            <w:tcW w:w="731" w:type="dxa"/>
            <w:vAlign w:val="top"/>
          </w:tcPr>
          <w:p w14:paraId="66CAF4C9">
            <w:pPr>
              <w:pStyle w:val="7"/>
            </w:pPr>
          </w:p>
        </w:tc>
        <w:tc>
          <w:tcPr>
            <w:tcW w:w="790" w:type="dxa"/>
            <w:vAlign w:val="top"/>
          </w:tcPr>
          <w:p w14:paraId="06509D34">
            <w:pPr>
              <w:pStyle w:val="7"/>
            </w:pPr>
          </w:p>
        </w:tc>
        <w:tc>
          <w:tcPr>
            <w:tcW w:w="1032" w:type="dxa"/>
            <w:gridSpan w:val="2"/>
            <w:vAlign w:val="top"/>
          </w:tcPr>
          <w:p w14:paraId="433FE32C">
            <w:pPr>
              <w:pStyle w:val="7"/>
            </w:pPr>
          </w:p>
        </w:tc>
        <w:tc>
          <w:tcPr>
            <w:tcW w:w="1032" w:type="dxa"/>
            <w:vAlign w:val="top"/>
          </w:tcPr>
          <w:p w14:paraId="3945B715">
            <w:pPr>
              <w:pStyle w:val="7"/>
            </w:pPr>
          </w:p>
        </w:tc>
        <w:tc>
          <w:tcPr>
            <w:tcW w:w="882" w:type="dxa"/>
            <w:tcBorders>
              <w:right w:val="single" w:color="000000" w:sz="12" w:space="0"/>
            </w:tcBorders>
            <w:vAlign w:val="top"/>
          </w:tcPr>
          <w:p w14:paraId="083696D1">
            <w:pPr>
              <w:pStyle w:val="7"/>
            </w:pPr>
          </w:p>
        </w:tc>
      </w:tr>
      <w:tr w14:paraId="56FC7E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5CB3FAF5">
            <w:pPr>
              <w:pStyle w:val="7"/>
            </w:pPr>
          </w:p>
        </w:tc>
        <w:tc>
          <w:tcPr>
            <w:tcW w:w="1478" w:type="dxa"/>
            <w:vAlign w:val="top"/>
          </w:tcPr>
          <w:p w14:paraId="08809968">
            <w:pPr>
              <w:pStyle w:val="7"/>
            </w:pPr>
          </w:p>
        </w:tc>
        <w:tc>
          <w:tcPr>
            <w:tcW w:w="1598" w:type="dxa"/>
            <w:vAlign w:val="top"/>
          </w:tcPr>
          <w:p w14:paraId="466C2A15">
            <w:pPr>
              <w:pStyle w:val="7"/>
            </w:pPr>
          </w:p>
        </w:tc>
        <w:tc>
          <w:tcPr>
            <w:tcW w:w="1883" w:type="dxa"/>
            <w:gridSpan w:val="2"/>
            <w:vAlign w:val="top"/>
          </w:tcPr>
          <w:p w14:paraId="1AB27745">
            <w:pPr>
              <w:pStyle w:val="7"/>
            </w:pPr>
          </w:p>
        </w:tc>
        <w:tc>
          <w:tcPr>
            <w:tcW w:w="731" w:type="dxa"/>
            <w:vAlign w:val="top"/>
          </w:tcPr>
          <w:p w14:paraId="317F6361">
            <w:pPr>
              <w:pStyle w:val="7"/>
            </w:pPr>
          </w:p>
        </w:tc>
        <w:tc>
          <w:tcPr>
            <w:tcW w:w="790" w:type="dxa"/>
            <w:vAlign w:val="top"/>
          </w:tcPr>
          <w:p w14:paraId="46BFA6C5">
            <w:pPr>
              <w:pStyle w:val="7"/>
            </w:pPr>
          </w:p>
        </w:tc>
        <w:tc>
          <w:tcPr>
            <w:tcW w:w="1032" w:type="dxa"/>
            <w:gridSpan w:val="2"/>
            <w:vAlign w:val="top"/>
          </w:tcPr>
          <w:p w14:paraId="62D909B1">
            <w:pPr>
              <w:pStyle w:val="7"/>
            </w:pPr>
          </w:p>
        </w:tc>
        <w:tc>
          <w:tcPr>
            <w:tcW w:w="1032" w:type="dxa"/>
            <w:vAlign w:val="top"/>
          </w:tcPr>
          <w:p w14:paraId="5152FFE9">
            <w:pPr>
              <w:pStyle w:val="7"/>
            </w:pPr>
          </w:p>
        </w:tc>
        <w:tc>
          <w:tcPr>
            <w:tcW w:w="882" w:type="dxa"/>
            <w:tcBorders>
              <w:right w:val="single" w:color="000000" w:sz="12" w:space="0"/>
            </w:tcBorders>
            <w:vAlign w:val="top"/>
          </w:tcPr>
          <w:p w14:paraId="6A588B80">
            <w:pPr>
              <w:pStyle w:val="7"/>
            </w:pPr>
          </w:p>
        </w:tc>
      </w:tr>
      <w:tr w14:paraId="37317F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8" w:hRule="atLeast"/>
        </w:trPr>
        <w:tc>
          <w:tcPr>
            <w:tcW w:w="8259" w:type="dxa"/>
            <w:gridSpan w:val="9"/>
            <w:tcBorders>
              <w:left w:val="single" w:color="000000" w:sz="10" w:space="0"/>
            </w:tcBorders>
            <w:vAlign w:val="top"/>
          </w:tcPr>
          <w:p w14:paraId="3CDB51A3">
            <w:pPr>
              <w:spacing w:before="92" w:line="229" w:lineRule="auto"/>
              <w:ind w:left="3772"/>
              <w:rPr>
                <w:rFonts w:ascii="宋体" w:hAnsi="宋体" w:eastAsia="宋体" w:cs="宋体"/>
                <w:sz w:val="17"/>
                <w:szCs w:val="17"/>
              </w:rPr>
            </w:pPr>
            <w:r>
              <w:rPr>
                <w:rFonts w:ascii="宋体" w:hAnsi="宋体" w:eastAsia="宋体" w:cs="宋体"/>
                <w:spacing w:val="7"/>
                <w:sz w:val="17"/>
                <w:szCs w:val="17"/>
              </w:rPr>
              <w:t>本页小计</w:t>
            </w:r>
          </w:p>
        </w:tc>
        <w:tc>
          <w:tcPr>
            <w:tcW w:w="1032" w:type="dxa"/>
            <w:vAlign w:val="top"/>
          </w:tcPr>
          <w:p w14:paraId="0A0087EF">
            <w:pPr>
              <w:pStyle w:val="7"/>
            </w:pPr>
          </w:p>
        </w:tc>
        <w:tc>
          <w:tcPr>
            <w:tcW w:w="882" w:type="dxa"/>
            <w:tcBorders>
              <w:right w:val="single" w:color="000000" w:sz="12" w:space="0"/>
            </w:tcBorders>
            <w:vAlign w:val="top"/>
          </w:tcPr>
          <w:p w14:paraId="503350FA">
            <w:pPr>
              <w:pStyle w:val="7"/>
            </w:pPr>
          </w:p>
        </w:tc>
      </w:tr>
      <w:tr w14:paraId="102F7B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8259" w:type="dxa"/>
            <w:gridSpan w:val="9"/>
            <w:tcBorders>
              <w:left w:val="single" w:color="000000" w:sz="10" w:space="0"/>
              <w:bottom w:val="single" w:color="000000" w:sz="10" w:space="0"/>
            </w:tcBorders>
            <w:vAlign w:val="top"/>
          </w:tcPr>
          <w:p w14:paraId="405EBB50">
            <w:pPr>
              <w:spacing w:before="88" w:line="232" w:lineRule="auto"/>
              <w:ind w:left="3952"/>
              <w:rPr>
                <w:rFonts w:ascii="宋体" w:hAnsi="宋体" w:eastAsia="宋体" w:cs="宋体"/>
                <w:sz w:val="17"/>
                <w:szCs w:val="17"/>
              </w:rPr>
            </w:pPr>
            <w:r>
              <w:rPr>
                <w:rFonts w:ascii="宋体" w:hAnsi="宋体" w:eastAsia="宋体" w:cs="宋体"/>
                <w:spacing w:val="5"/>
                <w:sz w:val="17"/>
                <w:szCs w:val="17"/>
              </w:rPr>
              <w:t>合计</w:t>
            </w:r>
          </w:p>
        </w:tc>
        <w:tc>
          <w:tcPr>
            <w:tcW w:w="1032" w:type="dxa"/>
            <w:tcBorders>
              <w:bottom w:val="single" w:color="000000" w:sz="10" w:space="0"/>
            </w:tcBorders>
            <w:vAlign w:val="top"/>
          </w:tcPr>
          <w:p w14:paraId="5D8F8882">
            <w:pPr>
              <w:pStyle w:val="7"/>
            </w:pPr>
          </w:p>
        </w:tc>
        <w:tc>
          <w:tcPr>
            <w:tcW w:w="882" w:type="dxa"/>
            <w:tcBorders>
              <w:bottom w:val="single" w:color="000000" w:sz="10" w:space="0"/>
              <w:right w:val="single" w:color="000000" w:sz="12" w:space="0"/>
            </w:tcBorders>
            <w:vAlign w:val="top"/>
          </w:tcPr>
          <w:p w14:paraId="39D2BD47">
            <w:pPr>
              <w:pStyle w:val="7"/>
            </w:pPr>
          </w:p>
        </w:tc>
      </w:tr>
    </w:tbl>
    <w:p w14:paraId="36CDEC64">
      <w:pPr>
        <w:spacing w:line="454" w:lineRule="auto"/>
        <w:rPr>
          <w:rFonts w:ascii="Arial"/>
          <w:sz w:val="21"/>
        </w:rPr>
      </w:pPr>
      <w:r>
        <w:drawing>
          <wp:anchor distT="0" distB="0" distL="0" distR="0" simplePos="0" relativeHeight="251874304" behindDoc="0" locked="0" layoutInCell="1" allowOverlap="1">
            <wp:simplePos x="0" y="0"/>
            <wp:positionH relativeFrom="column">
              <wp:posOffset>6452870</wp:posOffset>
            </wp:positionH>
            <wp:positionV relativeFrom="paragraph">
              <wp:posOffset>115570</wp:posOffset>
            </wp:positionV>
            <wp:extent cx="6350" cy="347345"/>
            <wp:effectExtent l="0" t="0" r="12700" b="14605"/>
            <wp:wrapNone/>
            <wp:docPr id="163" name="IM 148"/>
            <wp:cNvGraphicFramePr/>
            <a:graphic xmlns:a="http://schemas.openxmlformats.org/drawingml/2006/main">
              <a:graphicData uri="http://schemas.openxmlformats.org/drawingml/2006/picture">
                <pic:pic xmlns:pic="http://schemas.openxmlformats.org/drawingml/2006/picture">
                  <pic:nvPicPr>
                    <pic:cNvPr id="163" name="IM 148"/>
                    <pic:cNvPicPr/>
                  </pic:nvPicPr>
                  <pic:blipFill>
                    <a:blip r:embed="rId57"/>
                    <a:stretch>
                      <a:fillRect/>
                    </a:stretch>
                  </pic:blipFill>
                  <pic:spPr>
                    <a:xfrm>
                      <a:off x="0" y="0"/>
                      <a:ext cx="6350" cy="347408"/>
                    </a:xfrm>
                    <a:prstGeom prst="rect">
                      <a:avLst/>
                    </a:prstGeom>
                  </pic:spPr>
                </pic:pic>
              </a:graphicData>
            </a:graphic>
          </wp:anchor>
        </w:drawing>
      </w:r>
    </w:p>
    <w:p w14:paraId="088985E9">
      <w:pPr>
        <w:pStyle w:val="3"/>
        <w:spacing w:before="55" w:line="220" w:lineRule="auto"/>
        <w:ind w:left="37"/>
      </w:pPr>
      <w:r>
        <w:rPr>
          <w:spacing w:val="2"/>
        </w:rPr>
        <w:t>注：为计取规费等的使用，可在表中增设其中：</w:t>
      </w:r>
      <w:r>
        <w:rPr>
          <w:spacing w:val="58"/>
        </w:rPr>
        <w:t xml:space="preserve"> </w:t>
      </w:r>
      <w:r>
        <w:rPr>
          <w:spacing w:val="2"/>
        </w:rPr>
        <w:t>“</w:t>
      </w:r>
      <w:r>
        <w:rPr>
          <w:spacing w:val="-49"/>
        </w:rPr>
        <w:t xml:space="preserve"> </w:t>
      </w:r>
      <w:r>
        <w:rPr>
          <w:spacing w:val="2"/>
        </w:rPr>
        <w:t>定额人工费</w:t>
      </w:r>
      <w:r>
        <w:rPr>
          <w:spacing w:val="-61"/>
        </w:rPr>
        <w:t xml:space="preserve"> </w:t>
      </w:r>
      <w:r>
        <w:rPr>
          <w:spacing w:val="2"/>
        </w:rPr>
        <w:t>”。</w:t>
      </w: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413"/>
        <w:gridCol w:w="2755"/>
      </w:tblGrid>
      <w:tr w14:paraId="4657C5CF">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375" w:hRule="atLeast"/>
        </w:trPr>
        <w:tc>
          <w:tcPr>
            <w:tcW w:w="7413" w:type="dxa"/>
            <w:tcBorders>
              <w:left w:val="nil"/>
              <w:bottom w:val="single" w:color="FFFFFF" w:sz="2" w:space="0"/>
            </w:tcBorders>
            <w:vAlign w:val="top"/>
          </w:tcPr>
          <w:p w14:paraId="332E2690">
            <w:pPr>
              <w:pStyle w:val="7"/>
            </w:pPr>
            <w:r>
              <w:drawing>
                <wp:anchor distT="0" distB="0" distL="0" distR="0" simplePos="0" relativeHeight="251873280" behindDoc="0" locked="0" layoutInCell="1" allowOverlap="1">
                  <wp:simplePos x="0" y="0"/>
                  <wp:positionH relativeFrom="rightMargin">
                    <wp:posOffset>-45720</wp:posOffset>
                  </wp:positionH>
                  <wp:positionV relativeFrom="topMargin">
                    <wp:posOffset>-9525</wp:posOffset>
                  </wp:positionV>
                  <wp:extent cx="9525" cy="250825"/>
                  <wp:effectExtent l="0" t="0" r="9525" b="15875"/>
                  <wp:wrapNone/>
                  <wp:docPr id="165" name="IM 150"/>
                  <wp:cNvGraphicFramePr/>
                  <a:graphic xmlns:a="http://schemas.openxmlformats.org/drawingml/2006/main">
                    <a:graphicData uri="http://schemas.openxmlformats.org/drawingml/2006/picture">
                      <pic:pic xmlns:pic="http://schemas.openxmlformats.org/drawingml/2006/picture">
                        <pic:nvPicPr>
                          <pic:cNvPr id="165" name="IM 150"/>
                          <pic:cNvPicPr/>
                        </pic:nvPicPr>
                        <pic:blipFill>
                          <a:blip r:embed="rId58"/>
                          <a:stretch>
                            <a:fillRect/>
                          </a:stretch>
                        </pic:blipFill>
                        <pic:spPr>
                          <a:xfrm>
                            <a:off x="0" y="0"/>
                            <a:ext cx="9525" cy="251015"/>
                          </a:xfrm>
                          <a:prstGeom prst="rect">
                            <a:avLst/>
                          </a:prstGeom>
                        </pic:spPr>
                      </pic:pic>
                    </a:graphicData>
                  </a:graphic>
                </wp:anchor>
              </w:drawing>
            </w:r>
          </w:p>
        </w:tc>
        <w:tc>
          <w:tcPr>
            <w:tcW w:w="2755" w:type="dxa"/>
            <w:tcBorders>
              <w:bottom w:val="single" w:color="FFFFFF" w:sz="2" w:space="0"/>
              <w:right w:val="single" w:color="FFFFFF" w:sz="2" w:space="0"/>
            </w:tcBorders>
            <w:vAlign w:val="top"/>
          </w:tcPr>
          <w:p w14:paraId="1A055874">
            <w:pPr>
              <w:spacing w:before="97" w:line="232" w:lineRule="auto"/>
              <w:ind w:right="24"/>
              <w:jc w:val="right"/>
              <w:rPr>
                <w:rFonts w:ascii="宋体" w:hAnsi="宋体" w:eastAsia="宋体" w:cs="宋体"/>
                <w:sz w:val="17"/>
                <w:szCs w:val="17"/>
              </w:rPr>
            </w:pPr>
            <w:r>
              <w:rPr>
                <w:rFonts w:ascii="宋体" w:hAnsi="宋体" w:eastAsia="宋体" w:cs="宋体"/>
                <w:spacing w:val="3"/>
                <w:sz w:val="17"/>
                <w:szCs w:val="17"/>
              </w:rPr>
              <w:t>表</w:t>
            </w:r>
            <w:r>
              <w:rPr>
                <w:rFonts w:ascii="宋体" w:hAnsi="宋体" w:eastAsia="宋体" w:cs="宋体"/>
                <w:spacing w:val="-5"/>
                <w:w w:val="55"/>
                <w:sz w:val="17"/>
                <w:szCs w:val="17"/>
              </w:rPr>
              <w:t>—</w:t>
            </w:r>
            <w:r>
              <w:rPr>
                <w:rFonts w:ascii="宋体" w:hAnsi="宋体" w:eastAsia="宋体" w:cs="宋体"/>
                <w:spacing w:val="9"/>
                <w:sz w:val="17"/>
                <w:szCs w:val="17"/>
              </w:rPr>
              <w:t xml:space="preserve"> </w:t>
            </w:r>
            <w:r>
              <w:rPr>
                <w:rFonts w:ascii="宋体" w:hAnsi="宋体" w:eastAsia="宋体" w:cs="宋体"/>
                <w:spacing w:val="3"/>
                <w:sz w:val="17"/>
                <w:szCs w:val="17"/>
              </w:rPr>
              <w:t>08</w:t>
            </w:r>
          </w:p>
        </w:tc>
      </w:tr>
    </w:tbl>
    <w:p w14:paraId="735D4246">
      <w:pPr>
        <w:rPr>
          <w:rFonts w:ascii="Arial"/>
          <w:sz w:val="21"/>
        </w:rPr>
      </w:pPr>
    </w:p>
    <w:p w14:paraId="2E7B895A">
      <w:pPr>
        <w:rPr>
          <w:rFonts w:ascii="Arial" w:hAnsi="Arial" w:eastAsia="Arial" w:cs="Arial"/>
          <w:sz w:val="21"/>
          <w:szCs w:val="21"/>
        </w:rPr>
        <w:sectPr>
          <w:pgSz w:w="11960" w:h="16880"/>
          <w:pgMar w:top="400" w:right="905" w:bottom="0" w:left="853" w:header="0" w:footer="0" w:gutter="0"/>
          <w:cols w:space="720" w:num="1"/>
        </w:sectPr>
      </w:pPr>
    </w:p>
    <w:p w14:paraId="2BEA32E0">
      <w:pPr>
        <w:spacing w:before="8"/>
      </w:pPr>
      <w:r>
        <w:drawing>
          <wp:anchor distT="0" distB="0" distL="0" distR="0" simplePos="0" relativeHeight="251876352" behindDoc="1" locked="0" layoutInCell="0" allowOverlap="1">
            <wp:simplePos x="0" y="0"/>
            <wp:positionH relativeFrom="page">
              <wp:posOffset>5502275</wp:posOffset>
            </wp:positionH>
            <wp:positionV relativeFrom="page">
              <wp:posOffset>542290</wp:posOffset>
            </wp:positionV>
            <wp:extent cx="9525" cy="194945"/>
            <wp:effectExtent l="0" t="0" r="9525" b="14605"/>
            <wp:wrapNone/>
            <wp:docPr id="167" name="IM 152"/>
            <wp:cNvGraphicFramePr/>
            <a:graphic xmlns:a="http://schemas.openxmlformats.org/drawingml/2006/main">
              <a:graphicData uri="http://schemas.openxmlformats.org/drawingml/2006/picture">
                <pic:pic xmlns:pic="http://schemas.openxmlformats.org/drawingml/2006/picture">
                  <pic:nvPicPr>
                    <pic:cNvPr id="167" name="IM 152"/>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877376"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169" name="IM 154"/>
            <wp:cNvGraphicFramePr/>
            <a:graphic xmlns:a="http://schemas.openxmlformats.org/drawingml/2006/main">
              <a:graphicData uri="http://schemas.openxmlformats.org/drawingml/2006/picture">
                <pic:pic xmlns:pic="http://schemas.openxmlformats.org/drawingml/2006/picture">
                  <pic:nvPicPr>
                    <pic:cNvPr id="169" name="IM 154"/>
                    <pic:cNvPicPr/>
                  </pic:nvPicPr>
                  <pic:blipFill>
                    <a:blip r:embed="rId60"/>
                    <a:stretch>
                      <a:fillRect/>
                    </a:stretch>
                  </pic:blipFill>
                  <pic:spPr>
                    <a:xfrm>
                      <a:off x="0" y="0"/>
                      <a:ext cx="6350" cy="195008"/>
                    </a:xfrm>
                    <a:prstGeom prst="rect">
                      <a:avLst/>
                    </a:prstGeom>
                  </pic:spPr>
                </pic:pic>
              </a:graphicData>
            </a:graphic>
          </wp:anchor>
        </w:drawing>
      </w:r>
    </w:p>
    <w:p w14:paraId="1D8C9B32">
      <w:pPr>
        <w:spacing w:before="7"/>
      </w:pPr>
    </w:p>
    <w:p w14:paraId="4AF04F2E">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69"/>
        <w:gridCol w:w="1346"/>
        <w:gridCol w:w="1646"/>
        <w:gridCol w:w="283"/>
        <w:gridCol w:w="1869"/>
        <w:gridCol w:w="748"/>
        <w:gridCol w:w="997"/>
        <w:gridCol w:w="712"/>
        <w:gridCol w:w="852"/>
        <w:gridCol w:w="849"/>
      </w:tblGrid>
      <w:tr w14:paraId="784C48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3" w:hRule="atLeast"/>
        </w:trPr>
        <w:tc>
          <w:tcPr>
            <w:tcW w:w="10171" w:type="dxa"/>
            <w:gridSpan w:val="10"/>
            <w:tcBorders>
              <w:top w:val="single" w:color="FFFFFF" w:sz="6" w:space="0"/>
              <w:left w:val="nil"/>
              <w:bottom w:val="single" w:color="FFFFFF" w:sz="6" w:space="0"/>
              <w:right w:val="single" w:color="FFFFFF" w:sz="2" w:space="0"/>
            </w:tcBorders>
            <w:vAlign w:val="top"/>
          </w:tcPr>
          <w:p w14:paraId="633E9101">
            <w:pPr>
              <w:spacing w:before="81" w:line="223" w:lineRule="auto"/>
              <w:ind w:left="2572"/>
              <w:outlineLvl w:val="0"/>
              <w:rPr>
                <w:rFonts w:ascii="宋体" w:hAnsi="宋体" w:eastAsia="宋体" w:cs="宋体"/>
                <w:sz w:val="39"/>
                <w:szCs w:val="39"/>
              </w:rPr>
            </w:pPr>
            <w:r>
              <w:rPr>
                <w:rFonts w:ascii="宋体" w:hAnsi="宋体" w:eastAsia="宋体" w:cs="宋体"/>
                <w:spacing w:val="25"/>
                <w:sz w:val="39"/>
                <w:szCs w:val="39"/>
              </w:rPr>
              <w:t>总价措施项目清单与计价表</w:t>
            </w:r>
          </w:p>
        </w:tc>
      </w:tr>
      <w:tr w14:paraId="4A68CA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2" w:hRule="atLeast"/>
        </w:trPr>
        <w:tc>
          <w:tcPr>
            <w:tcW w:w="3861" w:type="dxa"/>
            <w:gridSpan w:val="3"/>
            <w:tcBorders>
              <w:top w:val="single" w:color="FFFFFF" w:sz="6" w:space="0"/>
              <w:left w:val="nil"/>
              <w:bottom w:val="single" w:color="000000" w:sz="12" w:space="0"/>
              <w:right w:val="single" w:color="FFFFFF" w:sz="6" w:space="0"/>
            </w:tcBorders>
            <w:vAlign w:val="top"/>
          </w:tcPr>
          <w:p w14:paraId="049C4A2A">
            <w:pPr>
              <w:spacing w:before="268" w:line="231" w:lineRule="auto"/>
              <w:ind w:left="24"/>
              <w:rPr>
                <w:rFonts w:ascii="宋体" w:hAnsi="宋体" w:eastAsia="宋体" w:cs="宋体"/>
                <w:sz w:val="17"/>
                <w:szCs w:val="17"/>
              </w:rPr>
            </w:pPr>
            <w:r>
              <w:rPr>
                <w:rFonts w:ascii="宋体" w:hAnsi="宋体" w:eastAsia="宋体" w:cs="宋体"/>
                <w:spacing w:val="8"/>
                <w:sz w:val="17"/>
                <w:szCs w:val="17"/>
              </w:rPr>
              <w:t>工程名称：消防工程</w:t>
            </w:r>
          </w:p>
        </w:tc>
        <w:tc>
          <w:tcPr>
            <w:tcW w:w="3897" w:type="dxa"/>
            <w:gridSpan w:val="4"/>
            <w:tcBorders>
              <w:top w:val="single" w:color="FFFFFF" w:sz="6" w:space="0"/>
              <w:left w:val="single" w:color="FFFFFF" w:sz="6" w:space="0"/>
              <w:bottom w:val="single" w:color="000000" w:sz="12" w:space="0"/>
              <w:right w:val="single" w:color="FFFFFF" w:sz="2" w:space="0"/>
            </w:tcBorders>
            <w:vAlign w:val="top"/>
          </w:tcPr>
          <w:p w14:paraId="070DF36D">
            <w:pPr>
              <w:spacing w:before="178" w:line="213" w:lineRule="auto"/>
              <w:ind w:left="31" w:right="100" w:hanging="13"/>
              <w:rPr>
                <w:rFonts w:ascii="宋体" w:hAnsi="宋体" w:eastAsia="宋体" w:cs="宋体"/>
                <w:sz w:val="17"/>
                <w:szCs w:val="17"/>
              </w:rPr>
            </w:pPr>
            <w:r>
              <w:rPr>
                <w:rFonts w:ascii="宋体" w:hAnsi="宋体" w:eastAsia="宋体" w:cs="宋体"/>
                <w:spacing w:val="9"/>
                <w:sz w:val="17"/>
                <w:szCs w:val="17"/>
              </w:rPr>
              <w:t>标段：博乐强制隔离戒毒所室外消防、给水主管</w:t>
            </w:r>
            <w:r>
              <w:rPr>
                <w:rFonts w:ascii="宋体" w:hAnsi="宋体" w:eastAsia="宋体" w:cs="宋体"/>
                <w:spacing w:val="8"/>
                <w:sz w:val="17"/>
                <w:szCs w:val="17"/>
              </w:rPr>
              <w:t xml:space="preserve"> </w:t>
            </w:r>
            <w:r>
              <w:rPr>
                <w:rFonts w:ascii="宋体" w:hAnsi="宋体" w:eastAsia="宋体" w:cs="宋体"/>
                <w:spacing w:val="5"/>
                <w:sz w:val="17"/>
                <w:szCs w:val="17"/>
              </w:rPr>
              <w:t>网改造项目</w:t>
            </w:r>
          </w:p>
        </w:tc>
        <w:tc>
          <w:tcPr>
            <w:tcW w:w="2413" w:type="dxa"/>
            <w:gridSpan w:val="3"/>
            <w:tcBorders>
              <w:top w:val="single" w:color="FFFFFF" w:sz="6" w:space="0"/>
              <w:left w:val="single" w:color="FFFFFF" w:sz="2" w:space="0"/>
              <w:bottom w:val="single" w:color="000000" w:sz="12" w:space="0"/>
              <w:right w:val="single" w:color="FFFFFF" w:sz="2" w:space="0"/>
            </w:tcBorders>
            <w:vAlign w:val="top"/>
          </w:tcPr>
          <w:p w14:paraId="41897BCC">
            <w:pPr>
              <w:spacing w:before="269" w:line="230" w:lineRule="auto"/>
              <w:ind w:left="575"/>
              <w:rPr>
                <w:rFonts w:ascii="宋体" w:hAnsi="宋体" w:eastAsia="宋体" w:cs="宋体"/>
                <w:sz w:val="17"/>
                <w:szCs w:val="17"/>
              </w:rPr>
            </w:pPr>
            <w:r>
              <w:rPr>
                <w:rFonts w:ascii="宋体" w:hAnsi="宋体" w:eastAsia="宋体" w:cs="宋体"/>
                <w:spacing w:val="-3"/>
                <w:sz w:val="17"/>
                <w:szCs w:val="17"/>
              </w:rPr>
              <w:t>第</w:t>
            </w:r>
            <w:r>
              <w:rPr>
                <w:rFonts w:ascii="宋体" w:hAnsi="宋体" w:eastAsia="宋体" w:cs="宋体"/>
                <w:spacing w:val="16"/>
                <w:sz w:val="17"/>
                <w:szCs w:val="17"/>
              </w:rPr>
              <w:t xml:space="preserve">  </w:t>
            </w:r>
            <w:r>
              <w:rPr>
                <w:rFonts w:ascii="宋体" w:hAnsi="宋体" w:eastAsia="宋体" w:cs="宋体"/>
                <w:spacing w:val="-3"/>
                <w:sz w:val="17"/>
                <w:szCs w:val="17"/>
              </w:rPr>
              <w:t>1</w:t>
            </w:r>
            <w:r>
              <w:rPr>
                <w:rFonts w:ascii="宋体" w:hAnsi="宋体" w:eastAsia="宋体" w:cs="宋体"/>
                <w:spacing w:val="10"/>
                <w:sz w:val="17"/>
                <w:szCs w:val="17"/>
              </w:rPr>
              <w:t xml:space="preserve">  </w:t>
            </w:r>
            <w:r>
              <w:rPr>
                <w:rFonts w:ascii="宋体" w:hAnsi="宋体" w:eastAsia="宋体" w:cs="宋体"/>
                <w:spacing w:val="-3"/>
                <w:sz w:val="17"/>
                <w:szCs w:val="17"/>
              </w:rPr>
              <w:t>页</w:t>
            </w:r>
            <w:r>
              <w:rPr>
                <w:rFonts w:ascii="宋体" w:hAnsi="宋体" w:eastAsia="宋体" w:cs="宋体"/>
                <w:spacing w:val="8"/>
                <w:sz w:val="17"/>
                <w:szCs w:val="17"/>
              </w:rPr>
              <w:t xml:space="preserve">  </w:t>
            </w:r>
            <w:r>
              <w:rPr>
                <w:rFonts w:ascii="宋体" w:hAnsi="宋体" w:eastAsia="宋体" w:cs="宋体"/>
                <w:spacing w:val="-3"/>
                <w:sz w:val="17"/>
                <w:szCs w:val="17"/>
              </w:rPr>
              <w:t>共</w:t>
            </w:r>
            <w:r>
              <w:rPr>
                <w:rFonts w:ascii="宋体" w:hAnsi="宋体" w:eastAsia="宋体" w:cs="宋体"/>
                <w:spacing w:val="10"/>
                <w:sz w:val="17"/>
                <w:szCs w:val="17"/>
              </w:rPr>
              <w:t xml:space="preserve">  </w:t>
            </w:r>
            <w:r>
              <w:rPr>
                <w:rFonts w:ascii="宋体" w:hAnsi="宋体" w:eastAsia="宋体" w:cs="宋体"/>
                <w:spacing w:val="-3"/>
                <w:sz w:val="17"/>
                <w:szCs w:val="17"/>
              </w:rPr>
              <w:t>2</w:t>
            </w:r>
            <w:r>
              <w:rPr>
                <w:rFonts w:ascii="宋体" w:hAnsi="宋体" w:eastAsia="宋体" w:cs="宋体"/>
                <w:spacing w:val="10"/>
                <w:sz w:val="17"/>
                <w:szCs w:val="17"/>
              </w:rPr>
              <w:t xml:space="preserve">  </w:t>
            </w:r>
            <w:r>
              <w:rPr>
                <w:rFonts w:ascii="宋体" w:hAnsi="宋体" w:eastAsia="宋体" w:cs="宋体"/>
                <w:spacing w:val="-3"/>
                <w:sz w:val="17"/>
                <w:szCs w:val="17"/>
              </w:rPr>
              <w:t>页</w:t>
            </w:r>
          </w:p>
        </w:tc>
      </w:tr>
      <w:tr w14:paraId="4058D4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3" w:hRule="atLeast"/>
        </w:trPr>
        <w:tc>
          <w:tcPr>
            <w:tcW w:w="869" w:type="dxa"/>
            <w:tcBorders>
              <w:top w:val="single" w:color="000000" w:sz="12" w:space="0"/>
              <w:left w:val="single" w:color="000000" w:sz="12" w:space="0"/>
            </w:tcBorders>
            <w:vAlign w:val="top"/>
          </w:tcPr>
          <w:p w14:paraId="1A9027E6">
            <w:pPr>
              <w:spacing w:before="180" w:line="232" w:lineRule="auto"/>
              <w:ind w:left="245"/>
              <w:rPr>
                <w:rFonts w:ascii="宋体" w:hAnsi="宋体" w:eastAsia="宋体" w:cs="宋体"/>
                <w:sz w:val="17"/>
                <w:szCs w:val="17"/>
              </w:rPr>
            </w:pPr>
            <w:r>
              <w:rPr>
                <w:rFonts w:ascii="宋体" w:hAnsi="宋体" w:eastAsia="宋体" w:cs="宋体"/>
                <w:spacing w:val="6"/>
                <w:sz w:val="17"/>
                <w:szCs w:val="17"/>
              </w:rPr>
              <w:t>序号</w:t>
            </w:r>
          </w:p>
        </w:tc>
        <w:tc>
          <w:tcPr>
            <w:tcW w:w="1346" w:type="dxa"/>
            <w:tcBorders>
              <w:top w:val="single" w:color="000000" w:sz="12" w:space="0"/>
            </w:tcBorders>
            <w:vAlign w:val="top"/>
          </w:tcPr>
          <w:p w14:paraId="2352084C">
            <w:pPr>
              <w:spacing w:before="181" w:line="230" w:lineRule="auto"/>
              <w:ind w:left="301"/>
              <w:rPr>
                <w:rFonts w:ascii="宋体" w:hAnsi="宋体" w:eastAsia="宋体" w:cs="宋体"/>
                <w:sz w:val="17"/>
                <w:szCs w:val="17"/>
              </w:rPr>
            </w:pPr>
            <w:r>
              <w:rPr>
                <w:rFonts w:ascii="宋体" w:hAnsi="宋体" w:eastAsia="宋体" w:cs="宋体"/>
                <w:spacing w:val="7"/>
                <w:sz w:val="17"/>
                <w:szCs w:val="17"/>
              </w:rPr>
              <w:t>项目编码</w:t>
            </w:r>
          </w:p>
        </w:tc>
        <w:tc>
          <w:tcPr>
            <w:tcW w:w="1929" w:type="dxa"/>
            <w:gridSpan w:val="2"/>
            <w:tcBorders>
              <w:top w:val="single" w:color="000000" w:sz="12" w:space="0"/>
            </w:tcBorders>
            <w:vAlign w:val="top"/>
          </w:tcPr>
          <w:p w14:paraId="302872CF">
            <w:pPr>
              <w:spacing w:before="181" w:line="231" w:lineRule="auto"/>
              <w:ind w:left="603"/>
              <w:rPr>
                <w:rFonts w:ascii="宋体" w:hAnsi="宋体" w:eastAsia="宋体" w:cs="宋体"/>
                <w:sz w:val="17"/>
                <w:szCs w:val="17"/>
              </w:rPr>
            </w:pPr>
            <w:r>
              <w:rPr>
                <w:rFonts w:ascii="宋体" w:hAnsi="宋体" w:eastAsia="宋体" w:cs="宋体"/>
                <w:spacing w:val="7"/>
                <w:sz w:val="17"/>
                <w:szCs w:val="17"/>
              </w:rPr>
              <w:t>项目名称</w:t>
            </w:r>
          </w:p>
        </w:tc>
        <w:tc>
          <w:tcPr>
            <w:tcW w:w="1869" w:type="dxa"/>
            <w:tcBorders>
              <w:top w:val="single" w:color="000000" w:sz="12" w:space="0"/>
            </w:tcBorders>
            <w:vAlign w:val="top"/>
          </w:tcPr>
          <w:p w14:paraId="50C36B9B">
            <w:pPr>
              <w:spacing w:before="181" w:line="230" w:lineRule="auto"/>
              <w:ind w:left="574"/>
              <w:rPr>
                <w:rFonts w:ascii="宋体" w:hAnsi="宋体" w:eastAsia="宋体" w:cs="宋体"/>
                <w:sz w:val="17"/>
                <w:szCs w:val="17"/>
              </w:rPr>
            </w:pPr>
            <w:r>
              <w:rPr>
                <w:rFonts w:ascii="宋体" w:hAnsi="宋体" w:eastAsia="宋体" w:cs="宋体"/>
                <w:spacing w:val="8"/>
                <w:sz w:val="17"/>
                <w:szCs w:val="17"/>
              </w:rPr>
              <w:t>计算基础</w:t>
            </w:r>
          </w:p>
        </w:tc>
        <w:tc>
          <w:tcPr>
            <w:tcW w:w="748" w:type="dxa"/>
            <w:tcBorders>
              <w:top w:val="single" w:color="000000" w:sz="12" w:space="0"/>
            </w:tcBorders>
            <w:vAlign w:val="top"/>
          </w:tcPr>
          <w:p w14:paraId="2268BE57">
            <w:pPr>
              <w:spacing w:before="181" w:line="230" w:lineRule="auto"/>
              <w:ind w:left="63"/>
              <w:rPr>
                <w:rFonts w:ascii="宋体" w:hAnsi="宋体" w:eastAsia="宋体" w:cs="宋体"/>
                <w:sz w:val="17"/>
                <w:szCs w:val="17"/>
              </w:rPr>
            </w:pPr>
            <w:r>
              <w:rPr>
                <w:rFonts w:ascii="宋体" w:hAnsi="宋体" w:eastAsia="宋体" w:cs="宋体"/>
                <w:spacing w:val="3"/>
                <w:sz w:val="17"/>
                <w:szCs w:val="17"/>
              </w:rPr>
              <w:t>费率(%)</w:t>
            </w:r>
          </w:p>
        </w:tc>
        <w:tc>
          <w:tcPr>
            <w:tcW w:w="997" w:type="dxa"/>
            <w:tcBorders>
              <w:top w:val="single" w:color="000000" w:sz="12" w:space="0"/>
            </w:tcBorders>
            <w:vAlign w:val="top"/>
          </w:tcPr>
          <w:p w14:paraId="0C31C977">
            <w:pPr>
              <w:spacing w:before="181" w:line="230" w:lineRule="auto"/>
              <w:ind w:left="145"/>
              <w:rPr>
                <w:rFonts w:ascii="宋体" w:hAnsi="宋体" w:eastAsia="宋体" w:cs="宋体"/>
                <w:sz w:val="17"/>
                <w:szCs w:val="17"/>
              </w:rPr>
            </w:pPr>
            <w:r>
              <w:rPr>
                <w:rFonts w:ascii="宋体" w:hAnsi="宋体" w:eastAsia="宋体" w:cs="宋体"/>
                <w:spacing w:val="6"/>
                <w:sz w:val="17"/>
                <w:szCs w:val="17"/>
              </w:rPr>
              <w:t>金额(元)</w:t>
            </w:r>
          </w:p>
        </w:tc>
        <w:tc>
          <w:tcPr>
            <w:tcW w:w="712" w:type="dxa"/>
            <w:tcBorders>
              <w:top w:val="single" w:color="000000" w:sz="12" w:space="0"/>
            </w:tcBorders>
            <w:vAlign w:val="top"/>
          </w:tcPr>
          <w:p w14:paraId="3E026E0F">
            <w:pPr>
              <w:spacing w:before="90" w:line="213" w:lineRule="auto"/>
              <w:ind w:left="137" w:right="73" w:hanging="45"/>
              <w:rPr>
                <w:rFonts w:ascii="宋体" w:hAnsi="宋体" w:eastAsia="宋体" w:cs="宋体"/>
                <w:sz w:val="17"/>
                <w:szCs w:val="17"/>
              </w:rPr>
            </w:pPr>
            <w:r>
              <w:rPr>
                <w:rFonts w:ascii="宋体" w:hAnsi="宋体" w:eastAsia="宋体" w:cs="宋体"/>
                <w:spacing w:val="6"/>
                <w:sz w:val="17"/>
                <w:szCs w:val="17"/>
              </w:rPr>
              <w:t>调整费</w:t>
            </w:r>
            <w:r>
              <w:rPr>
                <w:rFonts w:ascii="宋体" w:hAnsi="宋体" w:eastAsia="宋体" w:cs="宋体"/>
                <w:spacing w:val="1"/>
                <w:sz w:val="17"/>
                <w:szCs w:val="17"/>
              </w:rPr>
              <w:t xml:space="preserve"> </w:t>
            </w:r>
            <w:r>
              <w:rPr>
                <w:rFonts w:ascii="宋体" w:hAnsi="宋体" w:eastAsia="宋体" w:cs="宋体"/>
                <w:spacing w:val="4"/>
                <w:sz w:val="17"/>
                <w:szCs w:val="17"/>
              </w:rPr>
              <w:t>率(%)</w:t>
            </w:r>
          </w:p>
        </w:tc>
        <w:tc>
          <w:tcPr>
            <w:tcW w:w="852" w:type="dxa"/>
            <w:tcBorders>
              <w:top w:val="single" w:color="000000" w:sz="12" w:space="0"/>
            </w:tcBorders>
            <w:vAlign w:val="top"/>
          </w:tcPr>
          <w:p w14:paraId="1AE7141E">
            <w:pPr>
              <w:spacing w:before="90" w:line="213" w:lineRule="auto"/>
              <w:ind w:left="172" w:right="42" w:hanging="88"/>
              <w:rPr>
                <w:rFonts w:ascii="宋体" w:hAnsi="宋体" w:eastAsia="宋体" w:cs="宋体"/>
                <w:sz w:val="17"/>
                <w:szCs w:val="17"/>
              </w:rPr>
            </w:pPr>
            <w:r>
              <w:rPr>
                <w:rFonts w:ascii="宋体" w:hAnsi="宋体" w:eastAsia="宋体" w:cs="宋体"/>
                <w:spacing w:val="7"/>
                <w:sz w:val="17"/>
                <w:szCs w:val="17"/>
              </w:rPr>
              <w:t>调整后金</w:t>
            </w:r>
            <w:r>
              <w:rPr>
                <w:rFonts w:ascii="宋体" w:hAnsi="宋体" w:eastAsia="宋体" w:cs="宋体"/>
                <w:spacing w:val="1"/>
                <w:sz w:val="17"/>
                <w:szCs w:val="17"/>
              </w:rPr>
              <w:t xml:space="preserve"> </w:t>
            </w:r>
            <w:r>
              <w:rPr>
                <w:rFonts w:ascii="宋体" w:hAnsi="宋体" w:eastAsia="宋体" w:cs="宋体"/>
                <w:spacing w:val="5"/>
                <w:sz w:val="17"/>
                <w:szCs w:val="17"/>
              </w:rPr>
              <w:t>额(元)</w:t>
            </w:r>
          </w:p>
        </w:tc>
        <w:tc>
          <w:tcPr>
            <w:tcW w:w="849" w:type="dxa"/>
            <w:tcBorders>
              <w:top w:val="single" w:color="000000" w:sz="12" w:space="0"/>
              <w:right w:val="single" w:color="000000" w:sz="12" w:space="0"/>
            </w:tcBorders>
            <w:vAlign w:val="top"/>
          </w:tcPr>
          <w:p w14:paraId="71E7634F">
            <w:pPr>
              <w:spacing w:before="180" w:line="232" w:lineRule="auto"/>
              <w:ind w:left="251"/>
              <w:rPr>
                <w:rFonts w:ascii="宋体" w:hAnsi="宋体" w:eastAsia="宋体" w:cs="宋体"/>
                <w:sz w:val="17"/>
                <w:szCs w:val="17"/>
              </w:rPr>
            </w:pPr>
            <w:r>
              <w:rPr>
                <w:rFonts w:ascii="宋体" w:hAnsi="宋体" w:eastAsia="宋体" w:cs="宋体"/>
                <w:spacing w:val="5"/>
                <w:sz w:val="17"/>
                <w:szCs w:val="17"/>
              </w:rPr>
              <w:t>备注</w:t>
            </w:r>
          </w:p>
        </w:tc>
      </w:tr>
      <w:tr w14:paraId="41337F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9" w:type="dxa"/>
            <w:tcBorders>
              <w:left w:val="single" w:color="000000" w:sz="10" w:space="0"/>
            </w:tcBorders>
            <w:vAlign w:val="top"/>
          </w:tcPr>
          <w:p w14:paraId="6B96A7AC">
            <w:pPr>
              <w:spacing w:before="92" w:line="189" w:lineRule="auto"/>
              <w:ind w:left="397"/>
              <w:rPr>
                <w:rFonts w:ascii="宋体" w:hAnsi="宋体" w:eastAsia="宋体" w:cs="宋体"/>
                <w:sz w:val="17"/>
                <w:szCs w:val="17"/>
              </w:rPr>
            </w:pPr>
            <w:r>
              <w:rPr>
                <w:rFonts w:ascii="宋体" w:hAnsi="宋体" w:eastAsia="宋体" w:cs="宋体"/>
                <w:sz w:val="17"/>
                <w:szCs w:val="17"/>
              </w:rPr>
              <w:t>1</w:t>
            </w:r>
          </w:p>
        </w:tc>
        <w:tc>
          <w:tcPr>
            <w:tcW w:w="1346" w:type="dxa"/>
            <w:vAlign w:val="top"/>
          </w:tcPr>
          <w:p w14:paraId="1F76FFA7">
            <w:pPr>
              <w:spacing w:before="92" w:line="189" w:lineRule="auto"/>
              <w:ind w:left="120"/>
              <w:rPr>
                <w:rFonts w:ascii="宋体" w:hAnsi="宋体" w:eastAsia="宋体" w:cs="宋体"/>
                <w:sz w:val="17"/>
                <w:szCs w:val="17"/>
              </w:rPr>
            </w:pPr>
            <w:r>
              <w:rPr>
                <w:rFonts w:ascii="宋体" w:hAnsi="宋体" w:eastAsia="宋体" w:cs="宋体"/>
                <w:spacing w:val="4"/>
                <w:sz w:val="17"/>
                <w:szCs w:val="17"/>
              </w:rPr>
              <w:t>031302001001</w:t>
            </w:r>
          </w:p>
        </w:tc>
        <w:tc>
          <w:tcPr>
            <w:tcW w:w="1929" w:type="dxa"/>
            <w:gridSpan w:val="2"/>
            <w:vAlign w:val="top"/>
          </w:tcPr>
          <w:p w14:paraId="23D675B5">
            <w:pPr>
              <w:spacing w:before="63" w:line="230" w:lineRule="auto"/>
              <w:ind w:left="20"/>
              <w:rPr>
                <w:rFonts w:ascii="宋体" w:hAnsi="宋体" w:eastAsia="宋体" w:cs="宋体"/>
                <w:sz w:val="17"/>
                <w:szCs w:val="17"/>
              </w:rPr>
            </w:pPr>
            <w:r>
              <w:rPr>
                <w:rFonts w:ascii="宋体" w:hAnsi="宋体" w:eastAsia="宋体" w:cs="宋体"/>
                <w:spacing w:val="8"/>
                <w:sz w:val="17"/>
                <w:szCs w:val="17"/>
              </w:rPr>
              <w:t>安全文明施工</w:t>
            </w:r>
          </w:p>
        </w:tc>
        <w:tc>
          <w:tcPr>
            <w:tcW w:w="1869" w:type="dxa"/>
            <w:vAlign w:val="top"/>
          </w:tcPr>
          <w:p w14:paraId="790ED9DA">
            <w:pPr>
              <w:pStyle w:val="7"/>
            </w:pPr>
          </w:p>
        </w:tc>
        <w:tc>
          <w:tcPr>
            <w:tcW w:w="748" w:type="dxa"/>
            <w:vAlign w:val="top"/>
          </w:tcPr>
          <w:p w14:paraId="3672D379">
            <w:pPr>
              <w:pStyle w:val="7"/>
            </w:pPr>
          </w:p>
        </w:tc>
        <w:tc>
          <w:tcPr>
            <w:tcW w:w="997" w:type="dxa"/>
            <w:vAlign w:val="top"/>
          </w:tcPr>
          <w:p w14:paraId="01E77774">
            <w:pPr>
              <w:pStyle w:val="7"/>
            </w:pPr>
          </w:p>
        </w:tc>
        <w:tc>
          <w:tcPr>
            <w:tcW w:w="712" w:type="dxa"/>
            <w:vAlign w:val="top"/>
          </w:tcPr>
          <w:p w14:paraId="6A1F61F7">
            <w:pPr>
              <w:pStyle w:val="7"/>
            </w:pPr>
          </w:p>
        </w:tc>
        <w:tc>
          <w:tcPr>
            <w:tcW w:w="852" w:type="dxa"/>
            <w:vAlign w:val="top"/>
          </w:tcPr>
          <w:p w14:paraId="590B7F53">
            <w:pPr>
              <w:pStyle w:val="7"/>
            </w:pPr>
          </w:p>
        </w:tc>
        <w:tc>
          <w:tcPr>
            <w:tcW w:w="849" w:type="dxa"/>
            <w:tcBorders>
              <w:right w:val="single" w:color="000000" w:sz="12" w:space="0"/>
            </w:tcBorders>
            <w:vAlign w:val="top"/>
          </w:tcPr>
          <w:p w14:paraId="46FEA114">
            <w:pPr>
              <w:pStyle w:val="7"/>
            </w:pPr>
          </w:p>
        </w:tc>
      </w:tr>
      <w:tr w14:paraId="2D1B8F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trPr>
        <w:tc>
          <w:tcPr>
            <w:tcW w:w="869" w:type="dxa"/>
            <w:tcBorders>
              <w:left w:val="single" w:color="000000" w:sz="10" w:space="0"/>
            </w:tcBorders>
            <w:vAlign w:val="top"/>
          </w:tcPr>
          <w:p w14:paraId="1B9EC7F0">
            <w:pPr>
              <w:spacing w:before="199" w:line="188" w:lineRule="auto"/>
              <w:ind w:left="386"/>
              <w:rPr>
                <w:rFonts w:ascii="宋体" w:hAnsi="宋体" w:eastAsia="宋体" w:cs="宋体"/>
                <w:sz w:val="17"/>
                <w:szCs w:val="17"/>
              </w:rPr>
            </w:pPr>
            <w:r>
              <w:rPr>
                <w:rFonts w:ascii="宋体" w:hAnsi="宋体" w:eastAsia="宋体" w:cs="宋体"/>
                <w:sz w:val="17"/>
                <w:szCs w:val="17"/>
              </w:rPr>
              <w:t>2</w:t>
            </w:r>
          </w:p>
        </w:tc>
        <w:tc>
          <w:tcPr>
            <w:tcW w:w="1346" w:type="dxa"/>
            <w:vAlign w:val="top"/>
          </w:tcPr>
          <w:p w14:paraId="306AF38A">
            <w:pPr>
              <w:spacing w:before="198" w:line="189" w:lineRule="auto"/>
              <w:ind w:left="120"/>
              <w:rPr>
                <w:rFonts w:ascii="宋体" w:hAnsi="宋体" w:eastAsia="宋体" w:cs="宋体"/>
                <w:sz w:val="17"/>
                <w:szCs w:val="17"/>
              </w:rPr>
            </w:pPr>
            <w:r>
              <w:rPr>
                <w:rFonts w:ascii="宋体" w:hAnsi="宋体" w:eastAsia="宋体" w:cs="宋体"/>
                <w:spacing w:val="4"/>
                <w:sz w:val="17"/>
                <w:szCs w:val="17"/>
              </w:rPr>
              <w:t>031302001002</w:t>
            </w:r>
          </w:p>
        </w:tc>
        <w:tc>
          <w:tcPr>
            <w:tcW w:w="1929" w:type="dxa"/>
            <w:gridSpan w:val="2"/>
            <w:vAlign w:val="top"/>
          </w:tcPr>
          <w:p w14:paraId="2C67C6C6">
            <w:pPr>
              <w:spacing w:before="78" w:line="213" w:lineRule="auto"/>
              <w:ind w:left="33" w:right="106" w:hanging="16"/>
              <w:rPr>
                <w:rFonts w:ascii="宋体" w:hAnsi="宋体" w:eastAsia="宋体" w:cs="宋体"/>
                <w:sz w:val="17"/>
                <w:szCs w:val="17"/>
              </w:rPr>
            </w:pPr>
            <w:r>
              <w:rPr>
                <w:rFonts w:ascii="宋体" w:hAnsi="宋体" w:eastAsia="宋体" w:cs="宋体"/>
                <w:spacing w:val="9"/>
                <w:sz w:val="17"/>
                <w:szCs w:val="17"/>
              </w:rPr>
              <w:t>其中：环境保护费、文</w:t>
            </w:r>
            <w:r>
              <w:rPr>
                <w:rFonts w:ascii="宋体" w:hAnsi="宋体" w:eastAsia="宋体" w:cs="宋体"/>
                <w:sz w:val="17"/>
                <w:szCs w:val="17"/>
              </w:rPr>
              <w:t xml:space="preserve"> </w:t>
            </w:r>
            <w:r>
              <w:rPr>
                <w:rFonts w:ascii="宋体" w:hAnsi="宋体" w:eastAsia="宋体" w:cs="宋体"/>
                <w:spacing w:val="7"/>
                <w:sz w:val="17"/>
                <w:szCs w:val="17"/>
              </w:rPr>
              <w:t>明施工费、安全施工费</w:t>
            </w:r>
          </w:p>
        </w:tc>
        <w:tc>
          <w:tcPr>
            <w:tcW w:w="1869" w:type="dxa"/>
            <w:vAlign w:val="top"/>
          </w:tcPr>
          <w:p w14:paraId="0861CCE8">
            <w:pPr>
              <w:spacing w:before="78" w:line="213" w:lineRule="auto"/>
              <w:ind w:left="19" w:right="133" w:firstLine="2"/>
              <w:rPr>
                <w:rFonts w:ascii="宋体" w:hAnsi="宋体" w:eastAsia="宋体" w:cs="宋体"/>
                <w:sz w:val="17"/>
                <w:szCs w:val="17"/>
              </w:rPr>
            </w:pPr>
            <w:r>
              <w:rPr>
                <w:rFonts w:ascii="宋体" w:hAnsi="宋体" w:eastAsia="宋体" w:cs="宋体"/>
                <w:spacing w:val="8"/>
                <w:sz w:val="17"/>
                <w:szCs w:val="17"/>
              </w:rPr>
              <w:t>分部分项人工费+单价</w:t>
            </w:r>
            <w:r>
              <w:rPr>
                <w:rFonts w:ascii="宋体" w:hAnsi="宋体" w:eastAsia="宋体" w:cs="宋体"/>
                <w:spacing w:val="2"/>
                <w:sz w:val="17"/>
                <w:szCs w:val="17"/>
              </w:rPr>
              <w:t xml:space="preserve"> </w:t>
            </w:r>
            <w:r>
              <w:rPr>
                <w:rFonts w:ascii="宋体" w:hAnsi="宋体" w:eastAsia="宋体" w:cs="宋体"/>
                <w:spacing w:val="8"/>
                <w:sz w:val="17"/>
                <w:szCs w:val="17"/>
              </w:rPr>
              <w:t>措施项目人工费</w:t>
            </w:r>
          </w:p>
        </w:tc>
        <w:tc>
          <w:tcPr>
            <w:tcW w:w="748" w:type="dxa"/>
            <w:vAlign w:val="top"/>
          </w:tcPr>
          <w:p w14:paraId="49F4CCBE">
            <w:pPr>
              <w:spacing w:before="199"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037FF5FF">
            <w:pPr>
              <w:pStyle w:val="7"/>
            </w:pPr>
          </w:p>
        </w:tc>
        <w:tc>
          <w:tcPr>
            <w:tcW w:w="712" w:type="dxa"/>
            <w:vAlign w:val="top"/>
          </w:tcPr>
          <w:p w14:paraId="6A6E0987">
            <w:pPr>
              <w:pStyle w:val="7"/>
            </w:pPr>
          </w:p>
        </w:tc>
        <w:tc>
          <w:tcPr>
            <w:tcW w:w="852" w:type="dxa"/>
            <w:vAlign w:val="top"/>
          </w:tcPr>
          <w:p w14:paraId="4B52C370">
            <w:pPr>
              <w:pStyle w:val="7"/>
            </w:pPr>
          </w:p>
        </w:tc>
        <w:tc>
          <w:tcPr>
            <w:tcW w:w="849" w:type="dxa"/>
            <w:tcBorders>
              <w:right w:val="single" w:color="000000" w:sz="12" w:space="0"/>
            </w:tcBorders>
            <w:vAlign w:val="top"/>
          </w:tcPr>
          <w:p w14:paraId="487E6364">
            <w:pPr>
              <w:pStyle w:val="7"/>
            </w:pPr>
          </w:p>
        </w:tc>
      </w:tr>
      <w:tr w14:paraId="2BEF5C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869" w:type="dxa"/>
            <w:tcBorders>
              <w:left w:val="single" w:color="000000" w:sz="10" w:space="0"/>
            </w:tcBorders>
            <w:vAlign w:val="top"/>
          </w:tcPr>
          <w:p w14:paraId="3E9113B6">
            <w:pPr>
              <w:spacing w:before="198" w:line="188" w:lineRule="auto"/>
              <w:ind w:left="387"/>
              <w:rPr>
                <w:rFonts w:ascii="宋体" w:hAnsi="宋体" w:eastAsia="宋体" w:cs="宋体"/>
                <w:sz w:val="17"/>
                <w:szCs w:val="17"/>
              </w:rPr>
            </w:pPr>
            <w:r>
              <w:rPr>
                <w:rFonts w:ascii="宋体" w:hAnsi="宋体" w:eastAsia="宋体" w:cs="宋体"/>
                <w:sz w:val="17"/>
                <w:szCs w:val="17"/>
              </w:rPr>
              <w:t>3</w:t>
            </w:r>
          </w:p>
        </w:tc>
        <w:tc>
          <w:tcPr>
            <w:tcW w:w="1346" w:type="dxa"/>
            <w:vAlign w:val="top"/>
          </w:tcPr>
          <w:p w14:paraId="52CB6DE4">
            <w:pPr>
              <w:spacing w:before="197" w:line="189" w:lineRule="auto"/>
              <w:ind w:left="120"/>
              <w:rPr>
                <w:rFonts w:ascii="宋体" w:hAnsi="宋体" w:eastAsia="宋体" w:cs="宋体"/>
                <w:sz w:val="17"/>
                <w:szCs w:val="17"/>
              </w:rPr>
            </w:pPr>
            <w:r>
              <w:rPr>
                <w:rFonts w:ascii="宋体" w:hAnsi="宋体" w:eastAsia="宋体" w:cs="宋体"/>
                <w:spacing w:val="4"/>
                <w:sz w:val="17"/>
                <w:szCs w:val="17"/>
              </w:rPr>
              <w:t>031302001003</w:t>
            </w:r>
          </w:p>
        </w:tc>
        <w:tc>
          <w:tcPr>
            <w:tcW w:w="1929" w:type="dxa"/>
            <w:gridSpan w:val="2"/>
            <w:vAlign w:val="top"/>
          </w:tcPr>
          <w:p w14:paraId="352DD6D7">
            <w:pPr>
              <w:spacing w:before="168" w:line="230" w:lineRule="auto"/>
              <w:ind w:left="17"/>
              <w:rPr>
                <w:rFonts w:ascii="宋体" w:hAnsi="宋体" w:eastAsia="宋体" w:cs="宋体"/>
                <w:sz w:val="17"/>
                <w:szCs w:val="17"/>
              </w:rPr>
            </w:pPr>
            <w:r>
              <w:rPr>
                <w:rFonts w:ascii="宋体" w:hAnsi="宋体" w:eastAsia="宋体" w:cs="宋体"/>
                <w:spacing w:val="8"/>
                <w:sz w:val="17"/>
                <w:szCs w:val="17"/>
              </w:rPr>
              <w:t>其中：临时设施费</w:t>
            </w:r>
          </w:p>
        </w:tc>
        <w:tc>
          <w:tcPr>
            <w:tcW w:w="1869" w:type="dxa"/>
            <w:vAlign w:val="top"/>
          </w:tcPr>
          <w:p w14:paraId="03AC1D36">
            <w:pPr>
              <w:spacing w:before="78" w:line="213" w:lineRule="auto"/>
              <w:ind w:left="19" w:right="133" w:firstLine="2"/>
              <w:rPr>
                <w:rFonts w:ascii="宋体" w:hAnsi="宋体" w:eastAsia="宋体" w:cs="宋体"/>
                <w:sz w:val="17"/>
                <w:szCs w:val="17"/>
              </w:rPr>
            </w:pPr>
            <w:r>
              <w:rPr>
                <w:rFonts w:ascii="宋体" w:hAnsi="宋体" w:eastAsia="宋体" w:cs="宋体"/>
                <w:spacing w:val="8"/>
                <w:sz w:val="17"/>
                <w:szCs w:val="17"/>
              </w:rPr>
              <w:t>分部分项人工费+单价</w:t>
            </w:r>
            <w:r>
              <w:rPr>
                <w:rFonts w:ascii="宋体" w:hAnsi="宋体" w:eastAsia="宋体" w:cs="宋体"/>
                <w:spacing w:val="2"/>
                <w:sz w:val="17"/>
                <w:szCs w:val="17"/>
              </w:rPr>
              <w:t xml:space="preserve"> </w:t>
            </w:r>
            <w:r>
              <w:rPr>
                <w:rFonts w:ascii="宋体" w:hAnsi="宋体" w:eastAsia="宋体" w:cs="宋体"/>
                <w:spacing w:val="8"/>
                <w:sz w:val="17"/>
                <w:szCs w:val="17"/>
              </w:rPr>
              <w:t>措施项目人工费</w:t>
            </w:r>
          </w:p>
        </w:tc>
        <w:tc>
          <w:tcPr>
            <w:tcW w:w="748" w:type="dxa"/>
            <w:vAlign w:val="top"/>
          </w:tcPr>
          <w:p w14:paraId="6C1C6BD8">
            <w:pPr>
              <w:spacing w:before="198" w:line="189" w:lineRule="auto"/>
              <w:ind w:right="12"/>
              <w:jc w:val="right"/>
              <w:rPr>
                <w:rFonts w:ascii="宋体" w:hAnsi="宋体" w:eastAsia="宋体" w:cs="宋体"/>
                <w:sz w:val="17"/>
                <w:szCs w:val="17"/>
              </w:rPr>
            </w:pPr>
            <w:r>
              <w:rPr>
                <w:rFonts w:ascii="宋体" w:hAnsi="宋体" w:eastAsia="宋体" w:cs="宋体"/>
                <w:spacing w:val="-1"/>
                <w:sz w:val="17"/>
                <w:szCs w:val="17"/>
              </w:rPr>
              <w:t>1.61</w:t>
            </w:r>
          </w:p>
        </w:tc>
        <w:tc>
          <w:tcPr>
            <w:tcW w:w="997" w:type="dxa"/>
            <w:vAlign w:val="top"/>
          </w:tcPr>
          <w:p w14:paraId="1D806247">
            <w:pPr>
              <w:pStyle w:val="7"/>
            </w:pPr>
          </w:p>
        </w:tc>
        <w:tc>
          <w:tcPr>
            <w:tcW w:w="712" w:type="dxa"/>
            <w:vAlign w:val="top"/>
          </w:tcPr>
          <w:p w14:paraId="29A6D1B9">
            <w:pPr>
              <w:pStyle w:val="7"/>
            </w:pPr>
          </w:p>
        </w:tc>
        <w:tc>
          <w:tcPr>
            <w:tcW w:w="852" w:type="dxa"/>
            <w:vAlign w:val="top"/>
          </w:tcPr>
          <w:p w14:paraId="01593D8A">
            <w:pPr>
              <w:pStyle w:val="7"/>
            </w:pPr>
          </w:p>
        </w:tc>
        <w:tc>
          <w:tcPr>
            <w:tcW w:w="849" w:type="dxa"/>
            <w:tcBorders>
              <w:right w:val="single" w:color="000000" w:sz="12" w:space="0"/>
            </w:tcBorders>
            <w:vAlign w:val="top"/>
          </w:tcPr>
          <w:p w14:paraId="5460CC55">
            <w:pPr>
              <w:pStyle w:val="7"/>
            </w:pPr>
          </w:p>
        </w:tc>
      </w:tr>
      <w:tr w14:paraId="71D1D0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59" w:hRule="atLeast"/>
        </w:trPr>
        <w:tc>
          <w:tcPr>
            <w:tcW w:w="869" w:type="dxa"/>
            <w:tcBorders>
              <w:left w:val="single" w:color="000000" w:sz="10" w:space="0"/>
            </w:tcBorders>
            <w:vAlign w:val="top"/>
          </w:tcPr>
          <w:p w14:paraId="333C5A90">
            <w:pPr>
              <w:pStyle w:val="7"/>
              <w:spacing w:line="366" w:lineRule="auto"/>
            </w:pPr>
          </w:p>
          <w:p w14:paraId="27E4F6EE">
            <w:pPr>
              <w:spacing w:before="55" w:line="188" w:lineRule="auto"/>
              <w:ind w:left="383"/>
              <w:rPr>
                <w:rFonts w:ascii="宋体" w:hAnsi="宋体" w:eastAsia="宋体" w:cs="宋体"/>
                <w:sz w:val="17"/>
                <w:szCs w:val="17"/>
              </w:rPr>
            </w:pPr>
            <w:r>
              <w:rPr>
                <w:rFonts w:ascii="宋体" w:hAnsi="宋体" w:eastAsia="宋体" w:cs="宋体"/>
                <w:sz w:val="17"/>
                <w:szCs w:val="17"/>
              </w:rPr>
              <w:t>4</w:t>
            </w:r>
          </w:p>
        </w:tc>
        <w:tc>
          <w:tcPr>
            <w:tcW w:w="1346" w:type="dxa"/>
            <w:vAlign w:val="top"/>
          </w:tcPr>
          <w:p w14:paraId="3A00D46F">
            <w:pPr>
              <w:pStyle w:val="7"/>
              <w:spacing w:line="365" w:lineRule="auto"/>
            </w:pPr>
          </w:p>
          <w:p w14:paraId="4D6041E0">
            <w:pPr>
              <w:spacing w:before="55" w:line="189" w:lineRule="auto"/>
              <w:ind w:left="120"/>
              <w:rPr>
                <w:rFonts w:ascii="宋体" w:hAnsi="宋体" w:eastAsia="宋体" w:cs="宋体"/>
                <w:sz w:val="17"/>
                <w:szCs w:val="17"/>
              </w:rPr>
            </w:pPr>
            <w:r>
              <w:rPr>
                <w:rFonts w:ascii="宋体" w:hAnsi="宋体" w:eastAsia="宋体" w:cs="宋体"/>
                <w:spacing w:val="4"/>
                <w:sz w:val="17"/>
                <w:szCs w:val="17"/>
              </w:rPr>
              <w:t>031302002001</w:t>
            </w:r>
          </w:p>
        </w:tc>
        <w:tc>
          <w:tcPr>
            <w:tcW w:w="1929" w:type="dxa"/>
            <w:gridSpan w:val="2"/>
            <w:vAlign w:val="top"/>
          </w:tcPr>
          <w:p w14:paraId="5534AC6A">
            <w:pPr>
              <w:pStyle w:val="7"/>
              <w:spacing w:line="336" w:lineRule="auto"/>
            </w:pPr>
          </w:p>
          <w:p w14:paraId="3017B5E3">
            <w:pPr>
              <w:spacing w:before="55" w:line="230" w:lineRule="auto"/>
              <w:ind w:left="19"/>
              <w:rPr>
                <w:rFonts w:ascii="宋体" w:hAnsi="宋体" w:eastAsia="宋体" w:cs="宋体"/>
                <w:sz w:val="17"/>
                <w:szCs w:val="17"/>
              </w:rPr>
            </w:pPr>
            <w:r>
              <w:rPr>
                <w:rFonts w:ascii="宋体" w:hAnsi="宋体" w:eastAsia="宋体" w:cs="宋体"/>
                <w:spacing w:val="8"/>
                <w:sz w:val="17"/>
                <w:szCs w:val="17"/>
              </w:rPr>
              <w:t>夜间施工增加费</w:t>
            </w:r>
          </w:p>
        </w:tc>
        <w:tc>
          <w:tcPr>
            <w:tcW w:w="1869" w:type="dxa"/>
            <w:vAlign w:val="top"/>
          </w:tcPr>
          <w:p w14:paraId="5AF62296">
            <w:pPr>
              <w:pStyle w:val="7"/>
            </w:pPr>
          </w:p>
        </w:tc>
        <w:tc>
          <w:tcPr>
            <w:tcW w:w="748" w:type="dxa"/>
            <w:vAlign w:val="top"/>
          </w:tcPr>
          <w:p w14:paraId="4A67341C">
            <w:pPr>
              <w:pStyle w:val="7"/>
              <w:spacing w:line="366" w:lineRule="auto"/>
            </w:pPr>
          </w:p>
          <w:p w14:paraId="709F07B8">
            <w:pPr>
              <w:spacing w:before="55"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17C31613">
            <w:pPr>
              <w:pStyle w:val="7"/>
            </w:pPr>
          </w:p>
        </w:tc>
        <w:tc>
          <w:tcPr>
            <w:tcW w:w="712" w:type="dxa"/>
            <w:vAlign w:val="top"/>
          </w:tcPr>
          <w:p w14:paraId="4D73B422">
            <w:pPr>
              <w:pStyle w:val="7"/>
            </w:pPr>
          </w:p>
        </w:tc>
        <w:tc>
          <w:tcPr>
            <w:tcW w:w="852" w:type="dxa"/>
            <w:vAlign w:val="top"/>
          </w:tcPr>
          <w:p w14:paraId="627E1F55">
            <w:pPr>
              <w:pStyle w:val="7"/>
            </w:pPr>
          </w:p>
        </w:tc>
        <w:tc>
          <w:tcPr>
            <w:tcW w:w="849" w:type="dxa"/>
            <w:tcBorders>
              <w:right w:val="single" w:color="000000" w:sz="12" w:space="0"/>
            </w:tcBorders>
            <w:vAlign w:val="top"/>
          </w:tcPr>
          <w:p w14:paraId="267C9699">
            <w:pPr>
              <w:spacing w:before="124" w:line="195" w:lineRule="auto"/>
              <w:ind w:left="100" w:right="14"/>
              <w:rPr>
                <w:rFonts w:ascii="宋体" w:hAnsi="宋体" w:eastAsia="宋体" w:cs="宋体"/>
                <w:sz w:val="17"/>
                <w:szCs w:val="17"/>
              </w:rPr>
            </w:pPr>
            <w:r>
              <w:rPr>
                <w:rFonts w:ascii="宋体" w:hAnsi="宋体" w:eastAsia="宋体" w:cs="宋体"/>
                <w:spacing w:val="7"/>
                <w:sz w:val="17"/>
                <w:szCs w:val="17"/>
              </w:rPr>
              <w:t>按实际发</w:t>
            </w:r>
            <w:r>
              <w:rPr>
                <w:rFonts w:ascii="宋体" w:hAnsi="宋体" w:eastAsia="宋体" w:cs="宋体"/>
                <w:spacing w:val="1"/>
                <w:sz w:val="17"/>
                <w:szCs w:val="17"/>
              </w:rPr>
              <w:t xml:space="preserve"> </w:t>
            </w:r>
            <w:r>
              <w:rPr>
                <w:rFonts w:ascii="宋体" w:hAnsi="宋体" w:eastAsia="宋体" w:cs="宋体"/>
                <w:spacing w:val="-3"/>
                <w:sz w:val="17"/>
                <w:szCs w:val="17"/>
              </w:rPr>
              <w:t>生计取，</w:t>
            </w:r>
          </w:p>
          <w:p w14:paraId="749579E6">
            <w:pPr>
              <w:spacing w:line="213" w:lineRule="auto"/>
              <w:ind w:left="278" w:right="14" w:hanging="176"/>
              <w:rPr>
                <w:rFonts w:ascii="宋体" w:hAnsi="宋体" w:eastAsia="宋体" w:cs="宋体"/>
                <w:sz w:val="17"/>
                <w:szCs w:val="17"/>
              </w:rPr>
            </w:pPr>
            <w:r>
              <w:rPr>
                <w:rFonts w:ascii="宋体" w:hAnsi="宋体" w:eastAsia="宋体" w:cs="宋体"/>
                <w:spacing w:val="7"/>
                <w:sz w:val="17"/>
                <w:szCs w:val="17"/>
              </w:rPr>
              <w:t>不发生不</w:t>
            </w:r>
            <w:r>
              <w:rPr>
                <w:rFonts w:ascii="宋体" w:hAnsi="宋体" w:eastAsia="宋体" w:cs="宋体"/>
                <w:sz w:val="17"/>
                <w:szCs w:val="17"/>
              </w:rPr>
              <w:t xml:space="preserve"> </w:t>
            </w:r>
            <w:r>
              <w:rPr>
                <w:rFonts w:ascii="宋体" w:hAnsi="宋体" w:eastAsia="宋体" w:cs="宋体"/>
                <w:spacing w:val="-2"/>
                <w:sz w:val="17"/>
                <w:szCs w:val="17"/>
              </w:rPr>
              <w:t>计取。</w:t>
            </w:r>
          </w:p>
        </w:tc>
      </w:tr>
      <w:tr w14:paraId="7AE822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869" w:type="dxa"/>
            <w:tcBorders>
              <w:left w:val="single" w:color="000000" w:sz="10" w:space="0"/>
            </w:tcBorders>
            <w:vAlign w:val="top"/>
          </w:tcPr>
          <w:p w14:paraId="33E4E533">
            <w:pPr>
              <w:spacing w:before="200" w:line="187" w:lineRule="auto"/>
              <w:ind w:left="387"/>
              <w:rPr>
                <w:rFonts w:ascii="宋体" w:hAnsi="宋体" w:eastAsia="宋体" w:cs="宋体"/>
                <w:sz w:val="17"/>
                <w:szCs w:val="17"/>
              </w:rPr>
            </w:pPr>
            <w:r>
              <w:rPr>
                <w:rFonts w:ascii="宋体" w:hAnsi="宋体" w:eastAsia="宋体" w:cs="宋体"/>
                <w:sz w:val="17"/>
                <w:szCs w:val="17"/>
              </w:rPr>
              <w:t>5</w:t>
            </w:r>
          </w:p>
        </w:tc>
        <w:tc>
          <w:tcPr>
            <w:tcW w:w="1346" w:type="dxa"/>
            <w:vAlign w:val="top"/>
          </w:tcPr>
          <w:p w14:paraId="36C77C28">
            <w:pPr>
              <w:spacing w:before="198" w:line="189" w:lineRule="auto"/>
              <w:ind w:left="120"/>
              <w:rPr>
                <w:rFonts w:ascii="宋体" w:hAnsi="宋体" w:eastAsia="宋体" w:cs="宋体"/>
                <w:sz w:val="17"/>
                <w:szCs w:val="17"/>
              </w:rPr>
            </w:pPr>
            <w:r>
              <w:rPr>
                <w:rFonts w:ascii="宋体" w:hAnsi="宋体" w:eastAsia="宋体" w:cs="宋体"/>
                <w:spacing w:val="4"/>
                <w:sz w:val="17"/>
                <w:szCs w:val="17"/>
              </w:rPr>
              <w:t>031302004001</w:t>
            </w:r>
          </w:p>
        </w:tc>
        <w:tc>
          <w:tcPr>
            <w:tcW w:w="1929" w:type="dxa"/>
            <w:gridSpan w:val="2"/>
            <w:vAlign w:val="top"/>
          </w:tcPr>
          <w:p w14:paraId="24433083">
            <w:pPr>
              <w:spacing w:before="168" w:line="230" w:lineRule="auto"/>
              <w:ind w:left="19"/>
              <w:rPr>
                <w:rFonts w:ascii="宋体" w:hAnsi="宋体" w:eastAsia="宋体" w:cs="宋体"/>
                <w:sz w:val="17"/>
                <w:szCs w:val="17"/>
              </w:rPr>
            </w:pPr>
            <w:r>
              <w:rPr>
                <w:rFonts w:ascii="宋体" w:hAnsi="宋体" w:eastAsia="宋体" w:cs="宋体"/>
                <w:spacing w:val="7"/>
                <w:sz w:val="17"/>
                <w:szCs w:val="17"/>
              </w:rPr>
              <w:t>二次搬运费</w:t>
            </w:r>
          </w:p>
        </w:tc>
        <w:tc>
          <w:tcPr>
            <w:tcW w:w="1869" w:type="dxa"/>
            <w:vAlign w:val="top"/>
          </w:tcPr>
          <w:p w14:paraId="76016B61">
            <w:pPr>
              <w:spacing w:before="79" w:line="213" w:lineRule="auto"/>
              <w:ind w:left="19" w:right="133" w:firstLine="2"/>
              <w:rPr>
                <w:rFonts w:ascii="宋体" w:hAnsi="宋体" w:eastAsia="宋体" w:cs="宋体"/>
                <w:sz w:val="17"/>
                <w:szCs w:val="17"/>
              </w:rPr>
            </w:pPr>
            <w:r>
              <w:rPr>
                <w:rFonts w:ascii="宋体" w:hAnsi="宋体" w:eastAsia="宋体" w:cs="宋体"/>
                <w:spacing w:val="8"/>
                <w:sz w:val="17"/>
                <w:szCs w:val="17"/>
              </w:rPr>
              <w:t>分部分项人工费+单价</w:t>
            </w:r>
            <w:r>
              <w:rPr>
                <w:rFonts w:ascii="宋体" w:hAnsi="宋体" w:eastAsia="宋体" w:cs="宋体"/>
                <w:spacing w:val="2"/>
                <w:sz w:val="17"/>
                <w:szCs w:val="17"/>
              </w:rPr>
              <w:t xml:space="preserve"> </w:t>
            </w:r>
            <w:r>
              <w:rPr>
                <w:rFonts w:ascii="宋体" w:hAnsi="宋体" w:eastAsia="宋体" w:cs="宋体"/>
                <w:spacing w:val="8"/>
                <w:sz w:val="17"/>
                <w:szCs w:val="17"/>
              </w:rPr>
              <w:t>措施项目人工费</w:t>
            </w:r>
          </w:p>
        </w:tc>
        <w:tc>
          <w:tcPr>
            <w:tcW w:w="748" w:type="dxa"/>
            <w:vAlign w:val="top"/>
          </w:tcPr>
          <w:p w14:paraId="01F1356E">
            <w:pPr>
              <w:spacing w:before="199"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6B372A44">
            <w:pPr>
              <w:pStyle w:val="7"/>
            </w:pPr>
          </w:p>
        </w:tc>
        <w:tc>
          <w:tcPr>
            <w:tcW w:w="712" w:type="dxa"/>
            <w:vAlign w:val="top"/>
          </w:tcPr>
          <w:p w14:paraId="20C764D3">
            <w:pPr>
              <w:pStyle w:val="7"/>
            </w:pPr>
          </w:p>
        </w:tc>
        <w:tc>
          <w:tcPr>
            <w:tcW w:w="852" w:type="dxa"/>
            <w:vAlign w:val="top"/>
          </w:tcPr>
          <w:p w14:paraId="660A4226">
            <w:pPr>
              <w:pStyle w:val="7"/>
            </w:pPr>
          </w:p>
        </w:tc>
        <w:tc>
          <w:tcPr>
            <w:tcW w:w="849" w:type="dxa"/>
            <w:tcBorders>
              <w:right w:val="single" w:color="000000" w:sz="12" w:space="0"/>
            </w:tcBorders>
            <w:vAlign w:val="top"/>
          </w:tcPr>
          <w:p w14:paraId="1A67127B">
            <w:pPr>
              <w:pStyle w:val="7"/>
            </w:pPr>
          </w:p>
        </w:tc>
      </w:tr>
      <w:tr w14:paraId="6C8E0F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09" w:hRule="atLeast"/>
        </w:trPr>
        <w:tc>
          <w:tcPr>
            <w:tcW w:w="869" w:type="dxa"/>
            <w:tcBorders>
              <w:left w:val="single" w:color="000000" w:sz="10" w:space="0"/>
            </w:tcBorders>
            <w:vAlign w:val="top"/>
          </w:tcPr>
          <w:p w14:paraId="23F7232A">
            <w:pPr>
              <w:pStyle w:val="7"/>
              <w:spacing w:line="259" w:lineRule="auto"/>
            </w:pPr>
          </w:p>
          <w:p w14:paraId="4F34EB7B">
            <w:pPr>
              <w:pStyle w:val="7"/>
              <w:spacing w:line="259" w:lineRule="auto"/>
            </w:pPr>
          </w:p>
          <w:p w14:paraId="2CCCDD51">
            <w:pPr>
              <w:pStyle w:val="7"/>
              <w:spacing w:line="259" w:lineRule="auto"/>
            </w:pPr>
          </w:p>
          <w:p w14:paraId="772F32A1">
            <w:pPr>
              <w:pStyle w:val="7"/>
              <w:spacing w:line="260" w:lineRule="auto"/>
            </w:pPr>
          </w:p>
          <w:p w14:paraId="0B04290A">
            <w:pPr>
              <w:spacing w:before="56" w:line="188" w:lineRule="auto"/>
              <w:ind w:left="385"/>
              <w:rPr>
                <w:rFonts w:ascii="宋体" w:hAnsi="宋体" w:eastAsia="宋体" w:cs="宋体"/>
                <w:sz w:val="17"/>
                <w:szCs w:val="17"/>
              </w:rPr>
            </w:pPr>
            <w:r>
              <w:rPr>
                <w:rFonts w:ascii="宋体" w:hAnsi="宋体" w:eastAsia="宋体" w:cs="宋体"/>
                <w:sz w:val="17"/>
                <w:szCs w:val="17"/>
              </w:rPr>
              <w:t>6</w:t>
            </w:r>
          </w:p>
        </w:tc>
        <w:tc>
          <w:tcPr>
            <w:tcW w:w="1346" w:type="dxa"/>
            <w:vAlign w:val="top"/>
          </w:tcPr>
          <w:p w14:paraId="5B82285F">
            <w:pPr>
              <w:pStyle w:val="7"/>
              <w:spacing w:line="259" w:lineRule="auto"/>
            </w:pPr>
          </w:p>
          <w:p w14:paraId="7AE95CD4">
            <w:pPr>
              <w:pStyle w:val="7"/>
              <w:spacing w:line="259" w:lineRule="auto"/>
            </w:pPr>
          </w:p>
          <w:p w14:paraId="26DC4CBA">
            <w:pPr>
              <w:pStyle w:val="7"/>
              <w:spacing w:line="259" w:lineRule="auto"/>
            </w:pPr>
          </w:p>
          <w:p w14:paraId="098FD2CD">
            <w:pPr>
              <w:pStyle w:val="7"/>
              <w:spacing w:line="259" w:lineRule="auto"/>
            </w:pPr>
          </w:p>
          <w:p w14:paraId="20D1004F">
            <w:pPr>
              <w:spacing w:before="56" w:line="189" w:lineRule="auto"/>
              <w:ind w:left="120"/>
              <w:rPr>
                <w:rFonts w:ascii="宋体" w:hAnsi="宋体" w:eastAsia="宋体" w:cs="宋体"/>
                <w:sz w:val="17"/>
                <w:szCs w:val="17"/>
              </w:rPr>
            </w:pPr>
            <w:r>
              <w:rPr>
                <w:rFonts w:ascii="宋体" w:hAnsi="宋体" w:eastAsia="宋体" w:cs="宋体"/>
                <w:spacing w:val="4"/>
                <w:sz w:val="17"/>
                <w:szCs w:val="17"/>
              </w:rPr>
              <w:t>031302005001</w:t>
            </w:r>
          </w:p>
        </w:tc>
        <w:tc>
          <w:tcPr>
            <w:tcW w:w="1929" w:type="dxa"/>
            <w:gridSpan w:val="2"/>
            <w:vAlign w:val="top"/>
          </w:tcPr>
          <w:p w14:paraId="6476CF00">
            <w:pPr>
              <w:pStyle w:val="7"/>
              <w:spacing w:line="251" w:lineRule="auto"/>
            </w:pPr>
          </w:p>
          <w:p w14:paraId="75ADDAC2">
            <w:pPr>
              <w:pStyle w:val="7"/>
              <w:spacing w:line="252" w:lineRule="auto"/>
            </w:pPr>
          </w:p>
          <w:p w14:paraId="52306957">
            <w:pPr>
              <w:pStyle w:val="7"/>
              <w:spacing w:line="252" w:lineRule="auto"/>
            </w:pPr>
          </w:p>
          <w:p w14:paraId="15D3C0AF">
            <w:pPr>
              <w:pStyle w:val="7"/>
              <w:spacing w:line="252" w:lineRule="auto"/>
            </w:pPr>
          </w:p>
          <w:p w14:paraId="39C7A63F">
            <w:pPr>
              <w:spacing w:before="55" w:line="230" w:lineRule="auto"/>
              <w:ind w:left="20"/>
              <w:rPr>
                <w:rFonts w:ascii="宋体" w:hAnsi="宋体" w:eastAsia="宋体" w:cs="宋体"/>
                <w:sz w:val="17"/>
                <w:szCs w:val="17"/>
              </w:rPr>
            </w:pPr>
            <w:r>
              <w:rPr>
                <w:rFonts w:ascii="宋体" w:hAnsi="宋体" w:eastAsia="宋体" w:cs="宋体"/>
                <w:spacing w:val="8"/>
                <w:sz w:val="17"/>
                <w:szCs w:val="17"/>
              </w:rPr>
              <w:t>冬雨季施工增加费</w:t>
            </w:r>
          </w:p>
        </w:tc>
        <w:tc>
          <w:tcPr>
            <w:tcW w:w="1869" w:type="dxa"/>
            <w:vAlign w:val="top"/>
          </w:tcPr>
          <w:p w14:paraId="28920F3E">
            <w:pPr>
              <w:pStyle w:val="7"/>
            </w:pPr>
          </w:p>
        </w:tc>
        <w:tc>
          <w:tcPr>
            <w:tcW w:w="748" w:type="dxa"/>
            <w:vAlign w:val="top"/>
          </w:tcPr>
          <w:p w14:paraId="234D7AC0">
            <w:pPr>
              <w:pStyle w:val="7"/>
              <w:spacing w:line="259" w:lineRule="auto"/>
            </w:pPr>
          </w:p>
          <w:p w14:paraId="3A76B1CC">
            <w:pPr>
              <w:pStyle w:val="7"/>
              <w:spacing w:line="259" w:lineRule="auto"/>
            </w:pPr>
          </w:p>
          <w:p w14:paraId="44112E2E">
            <w:pPr>
              <w:pStyle w:val="7"/>
              <w:spacing w:line="259" w:lineRule="auto"/>
            </w:pPr>
          </w:p>
          <w:p w14:paraId="0BD5989F">
            <w:pPr>
              <w:pStyle w:val="7"/>
              <w:spacing w:line="260" w:lineRule="auto"/>
            </w:pPr>
          </w:p>
          <w:p w14:paraId="0C74FBE5">
            <w:pPr>
              <w:spacing w:before="56"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7CC60039">
            <w:pPr>
              <w:pStyle w:val="7"/>
            </w:pPr>
          </w:p>
        </w:tc>
        <w:tc>
          <w:tcPr>
            <w:tcW w:w="712" w:type="dxa"/>
            <w:vAlign w:val="top"/>
          </w:tcPr>
          <w:p w14:paraId="515A6740">
            <w:pPr>
              <w:pStyle w:val="7"/>
            </w:pPr>
          </w:p>
        </w:tc>
        <w:tc>
          <w:tcPr>
            <w:tcW w:w="852" w:type="dxa"/>
            <w:vAlign w:val="top"/>
          </w:tcPr>
          <w:p w14:paraId="4B488FDC">
            <w:pPr>
              <w:pStyle w:val="7"/>
            </w:pPr>
          </w:p>
        </w:tc>
        <w:tc>
          <w:tcPr>
            <w:tcW w:w="849" w:type="dxa"/>
            <w:tcBorders>
              <w:right w:val="single" w:color="000000" w:sz="12" w:space="0"/>
            </w:tcBorders>
            <w:vAlign w:val="top"/>
          </w:tcPr>
          <w:p w14:paraId="2F40B430">
            <w:pPr>
              <w:spacing w:before="261" w:line="199" w:lineRule="auto"/>
              <w:ind w:left="98" w:right="14" w:firstLine="3"/>
              <w:jc w:val="both"/>
              <w:rPr>
                <w:rFonts w:ascii="宋体" w:hAnsi="宋体" w:eastAsia="宋体" w:cs="宋体"/>
                <w:sz w:val="17"/>
                <w:szCs w:val="17"/>
              </w:rPr>
            </w:pPr>
            <w:r>
              <w:rPr>
                <w:rFonts w:ascii="宋体" w:hAnsi="宋体" w:eastAsia="宋体" w:cs="宋体"/>
                <w:spacing w:val="7"/>
                <w:sz w:val="17"/>
                <w:szCs w:val="17"/>
              </w:rPr>
              <w:t>不发生不</w:t>
            </w:r>
            <w:r>
              <w:rPr>
                <w:rFonts w:ascii="宋体" w:hAnsi="宋体" w:eastAsia="宋体" w:cs="宋体"/>
                <w:sz w:val="17"/>
                <w:szCs w:val="17"/>
              </w:rPr>
              <w:t xml:space="preserve"> </w:t>
            </w:r>
            <w:r>
              <w:rPr>
                <w:rFonts w:ascii="宋体" w:hAnsi="宋体" w:eastAsia="宋体" w:cs="宋体"/>
                <w:spacing w:val="8"/>
                <w:sz w:val="17"/>
                <w:szCs w:val="17"/>
              </w:rPr>
              <w:t>计取，在</w:t>
            </w:r>
            <w:r>
              <w:rPr>
                <w:rFonts w:ascii="宋体" w:hAnsi="宋体" w:eastAsia="宋体" w:cs="宋体"/>
                <w:sz w:val="17"/>
                <w:szCs w:val="17"/>
              </w:rPr>
              <w:t xml:space="preserve"> </w:t>
            </w:r>
            <w:r>
              <w:rPr>
                <w:rFonts w:ascii="宋体" w:hAnsi="宋体" w:eastAsia="宋体" w:cs="宋体"/>
                <w:spacing w:val="8"/>
                <w:sz w:val="17"/>
                <w:szCs w:val="17"/>
              </w:rPr>
              <w:t>编制施工</w:t>
            </w:r>
            <w:r>
              <w:rPr>
                <w:rFonts w:ascii="宋体" w:hAnsi="宋体" w:eastAsia="宋体" w:cs="宋体"/>
                <w:sz w:val="17"/>
                <w:szCs w:val="17"/>
              </w:rPr>
              <w:t xml:space="preserve"> </w:t>
            </w:r>
            <w:r>
              <w:rPr>
                <w:rFonts w:ascii="宋体" w:hAnsi="宋体" w:eastAsia="宋体" w:cs="宋体"/>
                <w:spacing w:val="8"/>
                <w:sz w:val="17"/>
                <w:szCs w:val="17"/>
              </w:rPr>
              <w:t>招标文件</w:t>
            </w:r>
            <w:r>
              <w:rPr>
                <w:rFonts w:ascii="宋体" w:hAnsi="宋体" w:eastAsia="宋体" w:cs="宋体"/>
                <w:sz w:val="17"/>
                <w:szCs w:val="17"/>
              </w:rPr>
              <w:t xml:space="preserve"> </w:t>
            </w:r>
            <w:r>
              <w:rPr>
                <w:rFonts w:ascii="宋体" w:hAnsi="宋体" w:eastAsia="宋体" w:cs="宋体"/>
                <w:spacing w:val="8"/>
                <w:sz w:val="17"/>
                <w:szCs w:val="17"/>
              </w:rPr>
              <w:t>时依据工</w:t>
            </w:r>
            <w:r>
              <w:rPr>
                <w:rFonts w:ascii="宋体" w:hAnsi="宋体" w:eastAsia="宋体" w:cs="宋体"/>
                <w:sz w:val="17"/>
                <w:szCs w:val="17"/>
              </w:rPr>
              <w:t xml:space="preserve"> </w:t>
            </w:r>
            <w:r>
              <w:rPr>
                <w:rFonts w:ascii="宋体" w:hAnsi="宋体" w:eastAsia="宋体" w:cs="宋体"/>
                <w:spacing w:val="8"/>
                <w:sz w:val="17"/>
                <w:szCs w:val="17"/>
              </w:rPr>
              <w:t>程实际情</w:t>
            </w:r>
            <w:r>
              <w:rPr>
                <w:rFonts w:ascii="宋体" w:hAnsi="宋体" w:eastAsia="宋体" w:cs="宋体"/>
                <w:sz w:val="17"/>
                <w:szCs w:val="17"/>
              </w:rPr>
              <w:t xml:space="preserve"> </w:t>
            </w:r>
            <w:r>
              <w:rPr>
                <w:rFonts w:ascii="宋体" w:hAnsi="宋体" w:eastAsia="宋体" w:cs="宋体"/>
                <w:spacing w:val="8"/>
                <w:sz w:val="17"/>
                <w:szCs w:val="17"/>
              </w:rPr>
              <w:t>况，结合</w:t>
            </w:r>
            <w:r>
              <w:rPr>
                <w:rFonts w:ascii="宋体" w:hAnsi="宋体" w:eastAsia="宋体" w:cs="宋体"/>
                <w:sz w:val="17"/>
                <w:szCs w:val="17"/>
              </w:rPr>
              <w:t xml:space="preserve"> </w:t>
            </w:r>
            <w:r>
              <w:rPr>
                <w:rFonts w:ascii="宋体" w:hAnsi="宋体" w:eastAsia="宋体" w:cs="宋体"/>
                <w:spacing w:val="8"/>
                <w:sz w:val="17"/>
                <w:szCs w:val="17"/>
              </w:rPr>
              <w:t>市场编制</w:t>
            </w:r>
            <w:r>
              <w:rPr>
                <w:rFonts w:ascii="宋体" w:hAnsi="宋体" w:eastAsia="宋体" w:cs="宋体"/>
                <w:sz w:val="17"/>
                <w:szCs w:val="17"/>
              </w:rPr>
              <w:t xml:space="preserve"> </w:t>
            </w:r>
            <w:r>
              <w:rPr>
                <w:rFonts w:ascii="宋体" w:hAnsi="宋体" w:eastAsia="宋体" w:cs="宋体"/>
                <w:spacing w:val="8"/>
                <w:sz w:val="17"/>
                <w:szCs w:val="17"/>
              </w:rPr>
              <w:t>费用清单</w:t>
            </w:r>
          </w:p>
          <w:p w14:paraId="3FF7718A">
            <w:pPr>
              <w:spacing w:before="83" w:line="87" w:lineRule="exact"/>
              <w:jc w:val="right"/>
              <w:rPr>
                <w:rFonts w:ascii="宋体" w:hAnsi="宋体" w:eastAsia="宋体" w:cs="宋体"/>
                <w:sz w:val="17"/>
                <w:szCs w:val="17"/>
              </w:rPr>
            </w:pPr>
            <w:r>
              <w:rPr>
                <w:rFonts w:ascii="宋体" w:hAnsi="宋体" w:eastAsia="宋体" w:cs="宋体"/>
                <w:position w:val="1"/>
                <w:sz w:val="17"/>
                <w:szCs w:val="17"/>
              </w:rPr>
              <w:t>。</w:t>
            </w:r>
          </w:p>
        </w:tc>
      </w:tr>
      <w:tr w14:paraId="7E5E3A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869" w:type="dxa"/>
            <w:tcBorders>
              <w:left w:val="single" w:color="000000" w:sz="10" w:space="0"/>
            </w:tcBorders>
            <w:vAlign w:val="top"/>
          </w:tcPr>
          <w:p w14:paraId="4F169288">
            <w:pPr>
              <w:spacing w:before="200" w:line="187" w:lineRule="auto"/>
              <w:ind w:left="388"/>
              <w:rPr>
                <w:rFonts w:ascii="宋体" w:hAnsi="宋体" w:eastAsia="宋体" w:cs="宋体"/>
                <w:sz w:val="17"/>
                <w:szCs w:val="17"/>
              </w:rPr>
            </w:pPr>
            <w:r>
              <w:rPr>
                <w:rFonts w:ascii="宋体" w:hAnsi="宋体" w:eastAsia="宋体" w:cs="宋体"/>
                <w:sz w:val="17"/>
                <w:szCs w:val="17"/>
              </w:rPr>
              <w:t>7</w:t>
            </w:r>
          </w:p>
        </w:tc>
        <w:tc>
          <w:tcPr>
            <w:tcW w:w="1346" w:type="dxa"/>
            <w:vAlign w:val="top"/>
          </w:tcPr>
          <w:p w14:paraId="2CB04EAB">
            <w:pPr>
              <w:spacing w:before="198" w:line="189" w:lineRule="auto"/>
              <w:ind w:left="120"/>
              <w:rPr>
                <w:rFonts w:ascii="宋体" w:hAnsi="宋体" w:eastAsia="宋体" w:cs="宋体"/>
                <w:sz w:val="17"/>
                <w:szCs w:val="17"/>
              </w:rPr>
            </w:pPr>
            <w:r>
              <w:rPr>
                <w:rFonts w:ascii="宋体" w:hAnsi="宋体" w:eastAsia="宋体" w:cs="宋体"/>
                <w:spacing w:val="4"/>
                <w:sz w:val="17"/>
                <w:szCs w:val="17"/>
              </w:rPr>
              <w:t>031302006001</w:t>
            </w:r>
          </w:p>
        </w:tc>
        <w:tc>
          <w:tcPr>
            <w:tcW w:w="1929" w:type="dxa"/>
            <w:gridSpan w:val="2"/>
            <w:vAlign w:val="top"/>
          </w:tcPr>
          <w:p w14:paraId="67429D6A">
            <w:pPr>
              <w:spacing w:before="168" w:line="230" w:lineRule="auto"/>
              <w:ind w:left="36"/>
              <w:rPr>
                <w:rFonts w:ascii="宋体" w:hAnsi="宋体" w:eastAsia="宋体" w:cs="宋体"/>
                <w:sz w:val="17"/>
                <w:szCs w:val="17"/>
              </w:rPr>
            </w:pPr>
            <w:r>
              <w:rPr>
                <w:rFonts w:ascii="宋体" w:hAnsi="宋体" w:eastAsia="宋体" w:cs="宋体"/>
                <w:spacing w:val="7"/>
                <w:sz w:val="17"/>
                <w:szCs w:val="17"/>
              </w:rPr>
              <w:t>已完工程及设备保护费</w:t>
            </w:r>
          </w:p>
        </w:tc>
        <w:tc>
          <w:tcPr>
            <w:tcW w:w="1869" w:type="dxa"/>
            <w:vAlign w:val="top"/>
          </w:tcPr>
          <w:p w14:paraId="4D74561D">
            <w:pPr>
              <w:spacing w:before="78" w:line="213" w:lineRule="auto"/>
              <w:ind w:left="19" w:right="133" w:firstLine="2"/>
              <w:rPr>
                <w:rFonts w:ascii="宋体" w:hAnsi="宋体" w:eastAsia="宋体" w:cs="宋体"/>
                <w:sz w:val="17"/>
                <w:szCs w:val="17"/>
              </w:rPr>
            </w:pPr>
            <w:r>
              <w:rPr>
                <w:rFonts w:ascii="宋体" w:hAnsi="宋体" w:eastAsia="宋体" w:cs="宋体"/>
                <w:spacing w:val="8"/>
                <w:sz w:val="17"/>
                <w:szCs w:val="17"/>
              </w:rPr>
              <w:t>分部分项人工费+单价</w:t>
            </w:r>
            <w:r>
              <w:rPr>
                <w:rFonts w:ascii="宋体" w:hAnsi="宋体" w:eastAsia="宋体" w:cs="宋体"/>
                <w:spacing w:val="2"/>
                <w:sz w:val="17"/>
                <w:szCs w:val="17"/>
              </w:rPr>
              <w:t xml:space="preserve"> </w:t>
            </w:r>
            <w:r>
              <w:rPr>
                <w:rFonts w:ascii="宋体" w:hAnsi="宋体" w:eastAsia="宋体" w:cs="宋体"/>
                <w:spacing w:val="8"/>
                <w:sz w:val="17"/>
                <w:szCs w:val="17"/>
              </w:rPr>
              <w:t>措施项目人工费</w:t>
            </w:r>
          </w:p>
        </w:tc>
        <w:tc>
          <w:tcPr>
            <w:tcW w:w="748" w:type="dxa"/>
            <w:vAlign w:val="top"/>
          </w:tcPr>
          <w:p w14:paraId="60E556D9">
            <w:pPr>
              <w:spacing w:before="198" w:line="189" w:lineRule="auto"/>
              <w:ind w:right="12"/>
              <w:jc w:val="right"/>
              <w:rPr>
                <w:rFonts w:ascii="宋体" w:hAnsi="宋体" w:eastAsia="宋体" w:cs="宋体"/>
                <w:sz w:val="17"/>
                <w:szCs w:val="17"/>
              </w:rPr>
            </w:pPr>
            <w:r>
              <w:rPr>
                <w:rFonts w:ascii="宋体" w:hAnsi="宋体" w:eastAsia="宋体" w:cs="宋体"/>
                <w:spacing w:val="2"/>
                <w:sz w:val="17"/>
                <w:szCs w:val="17"/>
              </w:rPr>
              <w:t>0.07</w:t>
            </w:r>
          </w:p>
        </w:tc>
        <w:tc>
          <w:tcPr>
            <w:tcW w:w="997" w:type="dxa"/>
            <w:vAlign w:val="top"/>
          </w:tcPr>
          <w:p w14:paraId="36FD7605">
            <w:pPr>
              <w:pStyle w:val="7"/>
            </w:pPr>
          </w:p>
        </w:tc>
        <w:tc>
          <w:tcPr>
            <w:tcW w:w="712" w:type="dxa"/>
            <w:vAlign w:val="top"/>
          </w:tcPr>
          <w:p w14:paraId="115562F9">
            <w:pPr>
              <w:pStyle w:val="7"/>
            </w:pPr>
          </w:p>
        </w:tc>
        <w:tc>
          <w:tcPr>
            <w:tcW w:w="852" w:type="dxa"/>
            <w:vAlign w:val="top"/>
          </w:tcPr>
          <w:p w14:paraId="115197A9">
            <w:pPr>
              <w:pStyle w:val="7"/>
            </w:pPr>
          </w:p>
        </w:tc>
        <w:tc>
          <w:tcPr>
            <w:tcW w:w="849" w:type="dxa"/>
            <w:tcBorders>
              <w:right w:val="single" w:color="000000" w:sz="12" w:space="0"/>
            </w:tcBorders>
            <w:vAlign w:val="top"/>
          </w:tcPr>
          <w:p w14:paraId="745E65CB">
            <w:pPr>
              <w:pStyle w:val="7"/>
            </w:pPr>
          </w:p>
        </w:tc>
      </w:tr>
      <w:tr w14:paraId="3E5D92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36" w:hRule="atLeast"/>
        </w:trPr>
        <w:tc>
          <w:tcPr>
            <w:tcW w:w="869" w:type="dxa"/>
            <w:tcBorders>
              <w:left w:val="single" w:color="000000" w:sz="10" w:space="0"/>
            </w:tcBorders>
            <w:vAlign w:val="top"/>
          </w:tcPr>
          <w:p w14:paraId="6603608A">
            <w:pPr>
              <w:pStyle w:val="7"/>
              <w:spacing w:line="264" w:lineRule="auto"/>
            </w:pPr>
          </w:p>
          <w:p w14:paraId="0159864C">
            <w:pPr>
              <w:pStyle w:val="7"/>
              <w:spacing w:line="264" w:lineRule="auto"/>
            </w:pPr>
          </w:p>
          <w:p w14:paraId="0CD23345">
            <w:pPr>
              <w:pStyle w:val="7"/>
              <w:spacing w:line="265" w:lineRule="auto"/>
            </w:pPr>
          </w:p>
          <w:p w14:paraId="40C9FE93">
            <w:pPr>
              <w:pStyle w:val="7"/>
              <w:spacing w:line="265" w:lineRule="auto"/>
            </w:pPr>
          </w:p>
          <w:p w14:paraId="2F193D00">
            <w:pPr>
              <w:pStyle w:val="7"/>
              <w:spacing w:line="265" w:lineRule="auto"/>
            </w:pPr>
          </w:p>
          <w:p w14:paraId="48B516CA">
            <w:pPr>
              <w:pStyle w:val="7"/>
              <w:spacing w:line="265" w:lineRule="auto"/>
            </w:pPr>
          </w:p>
          <w:p w14:paraId="75102CE6">
            <w:pPr>
              <w:spacing w:before="55" w:line="188" w:lineRule="auto"/>
              <w:ind w:left="384"/>
              <w:rPr>
                <w:rFonts w:ascii="宋体" w:hAnsi="宋体" w:eastAsia="宋体" w:cs="宋体"/>
                <w:sz w:val="17"/>
                <w:szCs w:val="17"/>
              </w:rPr>
            </w:pPr>
            <w:r>
              <w:rPr>
                <w:rFonts w:ascii="宋体" w:hAnsi="宋体" w:eastAsia="宋体" w:cs="宋体"/>
                <w:sz w:val="17"/>
                <w:szCs w:val="17"/>
              </w:rPr>
              <w:t>8</w:t>
            </w:r>
          </w:p>
        </w:tc>
        <w:tc>
          <w:tcPr>
            <w:tcW w:w="1346" w:type="dxa"/>
            <w:vAlign w:val="top"/>
          </w:tcPr>
          <w:p w14:paraId="2F69E93E">
            <w:pPr>
              <w:pStyle w:val="7"/>
              <w:spacing w:line="264" w:lineRule="auto"/>
            </w:pPr>
          </w:p>
          <w:p w14:paraId="08B9341C">
            <w:pPr>
              <w:pStyle w:val="7"/>
              <w:spacing w:line="264" w:lineRule="auto"/>
            </w:pPr>
          </w:p>
          <w:p w14:paraId="002042D4">
            <w:pPr>
              <w:pStyle w:val="7"/>
              <w:spacing w:line="264" w:lineRule="auto"/>
            </w:pPr>
          </w:p>
          <w:p w14:paraId="67555477">
            <w:pPr>
              <w:pStyle w:val="7"/>
              <w:spacing w:line="265" w:lineRule="auto"/>
            </w:pPr>
          </w:p>
          <w:p w14:paraId="6F7AEB79">
            <w:pPr>
              <w:pStyle w:val="7"/>
              <w:spacing w:line="265" w:lineRule="auto"/>
            </w:pPr>
          </w:p>
          <w:p w14:paraId="0B1B4098">
            <w:pPr>
              <w:pStyle w:val="7"/>
              <w:spacing w:line="265" w:lineRule="auto"/>
            </w:pPr>
          </w:p>
          <w:p w14:paraId="246801A2">
            <w:pPr>
              <w:spacing w:before="55" w:line="189" w:lineRule="auto"/>
              <w:ind w:left="120"/>
              <w:rPr>
                <w:rFonts w:ascii="宋体" w:hAnsi="宋体" w:eastAsia="宋体" w:cs="宋体"/>
                <w:sz w:val="17"/>
                <w:szCs w:val="17"/>
              </w:rPr>
            </w:pPr>
            <w:r>
              <w:rPr>
                <w:rFonts w:ascii="宋体" w:hAnsi="宋体" w:eastAsia="宋体" w:cs="宋体"/>
                <w:spacing w:val="4"/>
                <w:sz w:val="17"/>
                <w:szCs w:val="17"/>
              </w:rPr>
              <w:t>031301009001</w:t>
            </w:r>
          </w:p>
        </w:tc>
        <w:tc>
          <w:tcPr>
            <w:tcW w:w="1929" w:type="dxa"/>
            <w:gridSpan w:val="2"/>
            <w:vAlign w:val="top"/>
          </w:tcPr>
          <w:p w14:paraId="75E28F3E">
            <w:pPr>
              <w:pStyle w:val="7"/>
              <w:spacing w:line="259" w:lineRule="auto"/>
            </w:pPr>
          </w:p>
          <w:p w14:paraId="7876811E">
            <w:pPr>
              <w:pStyle w:val="7"/>
              <w:spacing w:line="259" w:lineRule="auto"/>
            </w:pPr>
          </w:p>
          <w:p w14:paraId="37CE5EE3">
            <w:pPr>
              <w:pStyle w:val="7"/>
              <w:spacing w:line="260" w:lineRule="auto"/>
            </w:pPr>
          </w:p>
          <w:p w14:paraId="6FEC0B79">
            <w:pPr>
              <w:pStyle w:val="7"/>
              <w:spacing w:line="260" w:lineRule="auto"/>
            </w:pPr>
          </w:p>
          <w:p w14:paraId="76629012">
            <w:pPr>
              <w:pStyle w:val="7"/>
              <w:spacing w:line="260" w:lineRule="auto"/>
            </w:pPr>
          </w:p>
          <w:p w14:paraId="0E6EDC80">
            <w:pPr>
              <w:pStyle w:val="7"/>
              <w:spacing w:line="260" w:lineRule="auto"/>
            </w:pPr>
          </w:p>
          <w:p w14:paraId="4E0ED036">
            <w:pPr>
              <w:spacing w:before="55" w:line="230" w:lineRule="auto"/>
              <w:ind w:left="16"/>
              <w:rPr>
                <w:rFonts w:ascii="宋体" w:hAnsi="宋体" w:eastAsia="宋体" w:cs="宋体"/>
                <w:sz w:val="17"/>
                <w:szCs w:val="17"/>
              </w:rPr>
            </w:pPr>
            <w:r>
              <w:rPr>
                <w:rFonts w:ascii="宋体" w:hAnsi="宋体" w:eastAsia="宋体" w:cs="宋体"/>
                <w:spacing w:val="8"/>
                <w:sz w:val="17"/>
                <w:szCs w:val="17"/>
              </w:rPr>
              <w:t>特殊地区增加费</w:t>
            </w:r>
          </w:p>
        </w:tc>
        <w:tc>
          <w:tcPr>
            <w:tcW w:w="1869" w:type="dxa"/>
            <w:vAlign w:val="top"/>
          </w:tcPr>
          <w:p w14:paraId="1EAFAF96">
            <w:pPr>
              <w:pStyle w:val="7"/>
            </w:pPr>
          </w:p>
        </w:tc>
        <w:tc>
          <w:tcPr>
            <w:tcW w:w="748" w:type="dxa"/>
            <w:vAlign w:val="top"/>
          </w:tcPr>
          <w:p w14:paraId="40130779">
            <w:pPr>
              <w:pStyle w:val="7"/>
              <w:spacing w:line="264" w:lineRule="auto"/>
            </w:pPr>
          </w:p>
          <w:p w14:paraId="252C59A8">
            <w:pPr>
              <w:pStyle w:val="7"/>
              <w:spacing w:line="264" w:lineRule="auto"/>
            </w:pPr>
          </w:p>
          <w:p w14:paraId="694D1179">
            <w:pPr>
              <w:pStyle w:val="7"/>
              <w:spacing w:line="265" w:lineRule="auto"/>
            </w:pPr>
          </w:p>
          <w:p w14:paraId="2434C7F7">
            <w:pPr>
              <w:pStyle w:val="7"/>
              <w:spacing w:line="265" w:lineRule="auto"/>
            </w:pPr>
          </w:p>
          <w:p w14:paraId="53FE544B">
            <w:pPr>
              <w:pStyle w:val="7"/>
              <w:spacing w:line="265" w:lineRule="auto"/>
            </w:pPr>
          </w:p>
          <w:p w14:paraId="7E90FA96">
            <w:pPr>
              <w:pStyle w:val="7"/>
              <w:spacing w:line="265" w:lineRule="auto"/>
            </w:pPr>
          </w:p>
          <w:p w14:paraId="56795C44">
            <w:pPr>
              <w:spacing w:before="55"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0850C290">
            <w:pPr>
              <w:pStyle w:val="7"/>
            </w:pPr>
          </w:p>
        </w:tc>
        <w:tc>
          <w:tcPr>
            <w:tcW w:w="712" w:type="dxa"/>
            <w:vAlign w:val="top"/>
          </w:tcPr>
          <w:p w14:paraId="7AD2721C">
            <w:pPr>
              <w:pStyle w:val="7"/>
            </w:pPr>
          </w:p>
        </w:tc>
        <w:tc>
          <w:tcPr>
            <w:tcW w:w="852" w:type="dxa"/>
            <w:vAlign w:val="top"/>
          </w:tcPr>
          <w:p w14:paraId="4DAE57E0">
            <w:pPr>
              <w:pStyle w:val="7"/>
            </w:pPr>
          </w:p>
        </w:tc>
        <w:tc>
          <w:tcPr>
            <w:tcW w:w="849" w:type="dxa"/>
            <w:tcBorders>
              <w:right w:val="single" w:color="000000" w:sz="12" w:space="0"/>
            </w:tcBorders>
            <w:vAlign w:val="top"/>
          </w:tcPr>
          <w:p w14:paraId="2E013171">
            <w:pPr>
              <w:pStyle w:val="7"/>
              <w:spacing w:line="310" w:lineRule="auto"/>
            </w:pPr>
          </w:p>
          <w:p w14:paraId="68A1D080">
            <w:pPr>
              <w:tabs>
                <w:tab w:val="left" w:pos="221"/>
              </w:tabs>
              <w:spacing w:before="55" w:line="195" w:lineRule="auto"/>
              <w:ind w:left="95" w:right="14" w:firstLine="7"/>
              <w:jc w:val="right"/>
              <w:rPr>
                <w:rFonts w:ascii="宋体" w:hAnsi="宋体" w:eastAsia="宋体" w:cs="宋体"/>
                <w:sz w:val="17"/>
                <w:szCs w:val="17"/>
              </w:rPr>
            </w:pPr>
            <w:r>
              <w:rPr>
                <w:rFonts w:ascii="宋体" w:hAnsi="宋体" w:eastAsia="宋体" w:cs="宋体"/>
                <w:spacing w:val="6"/>
                <w:sz w:val="17"/>
                <w:szCs w:val="17"/>
              </w:rPr>
              <w:t>结合工程</w:t>
            </w:r>
            <w:r>
              <w:rPr>
                <w:rFonts w:ascii="宋体" w:hAnsi="宋体" w:eastAsia="宋体" w:cs="宋体"/>
                <w:spacing w:val="2"/>
                <w:sz w:val="17"/>
                <w:szCs w:val="17"/>
              </w:rPr>
              <w:t xml:space="preserve"> </w:t>
            </w:r>
            <w:r>
              <w:rPr>
                <w:rFonts w:ascii="宋体" w:hAnsi="宋体" w:eastAsia="宋体" w:cs="宋体"/>
                <w:spacing w:val="8"/>
                <w:sz w:val="17"/>
                <w:szCs w:val="17"/>
              </w:rPr>
              <w:t>实际情况</w:t>
            </w:r>
            <w:r>
              <w:rPr>
                <w:rFonts w:ascii="宋体" w:hAnsi="宋体" w:eastAsia="宋体" w:cs="宋体"/>
                <w:spacing w:val="2"/>
                <w:sz w:val="17"/>
                <w:szCs w:val="17"/>
              </w:rPr>
              <w:t xml:space="preserve"> </w:t>
            </w:r>
            <w:r>
              <w:rPr>
                <w:rFonts w:ascii="宋体" w:hAnsi="宋体" w:eastAsia="宋体" w:cs="宋体"/>
                <w:spacing w:val="28"/>
                <w:sz w:val="17"/>
                <w:szCs w:val="17"/>
              </w:rPr>
              <w:t>,按相关</w:t>
            </w:r>
            <w:r>
              <w:rPr>
                <w:rFonts w:ascii="宋体" w:hAnsi="宋体" w:eastAsia="宋体" w:cs="宋体"/>
                <w:sz w:val="17"/>
                <w:szCs w:val="17"/>
              </w:rPr>
              <w:t xml:space="preserve"> </w:t>
            </w:r>
            <w:r>
              <w:rPr>
                <w:rFonts w:ascii="宋体" w:hAnsi="宋体" w:eastAsia="宋体" w:cs="宋体"/>
                <w:spacing w:val="8"/>
                <w:sz w:val="17"/>
                <w:szCs w:val="17"/>
              </w:rPr>
              <w:t>规定计取</w:t>
            </w:r>
            <w:r>
              <w:rPr>
                <w:rFonts w:ascii="宋体" w:hAnsi="宋体" w:eastAsia="宋体" w:cs="宋体"/>
                <w:spacing w:val="2"/>
                <w:sz w:val="17"/>
                <w:szCs w:val="17"/>
              </w:rPr>
              <w:t xml:space="preserve"> </w:t>
            </w:r>
            <w:r>
              <w:rPr>
                <w:rFonts w:ascii="宋体" w:hAnsi="宋体" w:eastAsia="宋体" w:cs="宋体"/>
                <w:sz w:val="17"/>
                <w:szCs w:val="17"/>
              </w:rPr>
              <w:tab/>
            </w:r>
            <w:r>
              <w:rPr>
                <w:rFonts w:ascii="宋体" w:hAnsi="宋体" w:eastAsia="宋体" w:cs="宋体"/>
                <w:spacing w:val="-2"/>
                <w:sz w:val="17"/>
                <w:szCs w:val="17"/>
              </w:rPr>
              <w:t>(高海拔</w:t>
            </w:r>
            <w:r>
              <w:rPr>
                <w:rFonts w:ascii="宋体" w:hAnsi="宋体" w:eastAsia="宋体" w:cs="宋体"/>
                <w:spacing w:val="2"/>
                <w:sz w:val="17"/>
                <w:szCs w:val="17"/>
              </w:rPr>
              <w:t xml:space="preserve"> </w:t>
            </w:r>
            <w:r>
              <w:rPr>
                <w:rFonts w:ascii="宋体" w:hAnsi="宋体" w:eastAsia="宋体" w:cs="宋体"/>
                <w:spacing w:val="8"/>
                <w:sz w:val="17"/>
                <w:szCs w:val="17"/>
              </w:rPr>
              <w:t>地区施工</w:t>
            </w:r>
            <w:r>
              <w:rPr>
                <w:rFonts w:ascii="宋体" w:hAnsi="宋体" w:eastAsia="宋体" w:cs="宋体"/>
                <w:spacing w:val="2"/>
                <w:sz w:val="17"/>
                <w:szCs w:val="17"/>
              </w:rPr>
              <w:t xml:space="preserve"> </w:t>
            </w:r>
            <w:r>
              <w:rPr>
                <w:rFonts w:ascii="宋体" w:hAnsi="宋体" w:eastAsia="宋体" w:cs="宋体"/>
                <w:spacing w:val="8"/>
                <w:sz w:val="17"/>
                <w:szCs w:val="17"/>
              </w:rPr>
              <w:t>增加费计</w:t>
            </w:r>
            <w:r>
              <w:rPr>
                <w:rFonts w:ascii="宋体" w:hAnsi="宋体" w:eastAsia="宋体" w:cs="宋体"/>
                <w:spacing w:val="2"/>
                <w:sz w:val="17"/>
                <w:szCs w:val="17"/>
              </w:rPr>
              <w:t xml:space="preserve"> </w:t>
            </w:r>
            <w:r>
              <w:rPr>
                <w:rFonts w:ascii="宋体" w:hAnsi="宋体" w:eastAsia="宋体" w:cs="宋体"/>
                <w:spacing w:val="8"/>
                <w:sz w:val="17"/>
                <w:szCs w:val="17"/>
              </w:rPr>
              <w:t>算过程详</w:t>
            </w:r>
            <w:r>
              <w:rPr>
                <w:rFonts w:ascii="宋体" w:hAnsi="宋体" w:eastAsia="宋体" w:cs="宋体"/>
                <w:spacing w:val="2"/>
                <w:sz w:val="17"/>
                <w:szCs w:val="17"/>
              </w:rPr>
              <w:t xml:space="preserve"> </w:t>
            </w:r>
            <w:r>
              <w:rPr>
                <w:rFonts w:ascii="宋体" w:hAnsi="宋体" w:eastAsia="宋体" w:cs="宋体"/>
                <w:spacing w:val="8"/>
                <w:sz w:val="17"/>
                <w:szCs w:val="17"/>
              </w:rPr>
              <w:t>见【取费</w:t>
            </w:r>
            <w:r>
              <w:rPr>
                <w:rFonts w:ascii="宋体" w:hAnsi="宋体" w:eastAsia="宋体" w:cs="宋体"/>
                <w:spacing w:val="2"/>
                <w:sz w:val="17"/>
                <w:szCs w:val="17"/>
              </w:rPr>
              <w:t xml:space="preserve"> </w:t>
            </w:r>
            <w:r>
              <w:rPr>
                <w:rFonts w:ascii="宋体" w:hAnsi="宋体" w:eastAsia="宋体" w:cs="宋体"/>
                <w:spacing w:val="5"/>
                <w:sz w:val="17"/>
                <w:szCs w:val="17"/>
              </w:rPr>
              <w:t>设置】</w:t>
            </w:r>
            <w:r>
              <w:rPr>
                <w:rFonts w:ascii="宋体" w:hAnsi="宋体" w:eastAsia="宋体" w:cs="宋体"/>
                <w:spacing w:val="14"/>
                <w:sz w:val="17"/>
                <w:szCs w:val="17"/>
              </w:rPr>
              <w:t xml:space="preserve"> </w:t>
            </w:r>
            <w:r>
              <w:rPr>
                <w:rFonts w:ascii="宋体" w:hAnsi="宋体" w:eastAsia="宋体" w:cs="宋体"/>
                <w:spacing w:val="5"/>
                <w:sz w:val="17"/>
                <w:szCs w:val="17"/>
              </w:rPr>
              <w:t>-</w:t>
            </w:r>
            <w:r>
              <w:rPr>
                <w:rFonts w:ascii="宋体" w:hAnsi="宋体" w:eastAsia="宋体" w:cs="宋体"/>
                <w:sz w:val="17"/>
                <w:szCs w:val="17"/>
              </w:rPr>
              <w:t xml:space="preserve"> </w:t>
            </w:r>
            <w:r>
              <w:rPr>
                <w:rFonts w:ascii="宋体" w:hAnsi="宋体" w:eastAsia="宋体" w:cs="宋体"/>
                <w:spacing w:val="7"/>
                <w:sz w:val="17"/>
                <w:szCs w:val="17"/>
              </w:rPr>
              <w:t>【高海拔</w:t>
            </w:r>
            <w:r>
              <w:rPr>
                <w:rFonts w:ascii="宋体" w:hAnsi="宋体" w:eastAsia="宋体" w:cs="宋体"/>
                <w:sz w:val="17"/>
                <w:szCs w:val="17"/>
              </w:rPr>
              <w:t xml:space="preserve"> </w:t>
            </w:r>
            <w:r>
              <w:rPr>
                <w:rFonts w:ascii="宋体" w:hAnsi="宋体" w:eastAsia="宋体" w:cs="宋体"/>
                <w:spacing w:val="8"/>
                <w:sz w:val="17"/>
                <w:szCs w:val="17"/>
              </w:rPr>
              <w:t>地区施工</w:t>
            </w:r>
          </w:p>
          <w:p w14:paraId="29B14B80">
            <w:pPr>
              <w:spacing w:line="195" w:lineRule="auto"/>
              <w:ind w:left="102" w:right="14" w:hanging="2"/>
              <w:rPr>
                <w:rFonts w:ascii="宋体" w:hAnsi="宋体" w:eastAsia="宋体" w:cs="宋体"/>
                <w:sz w:val="17"/>
                <w:szCs w:val="17"/>
              </w:rPr>
            </w:pPr>
            <w:r>
              <w:rPr>
                <w:rFonts w:ascii="宋体" w:hAnsi="宋体" w:eastAsia="宋体" w:cs="宋体"/>
                <w:spacing w:val="6"/>
                <w:sz w:val="17"/>
                <w:szCs w:val="17"/>
              </w:rPr>
              <w:t>增加费】</w:t>
            </w:r>
            <w:r>
              <w:rPr>
                <w:rFonts w:ascii="宋体" w:hAnsi="宋体" w:eastAsia="宋体" w:cs="宋体"/>
                <w:sz w:val="17"/>
                <w:szCs w:val="17"/>
              </w:rPr>
              <w:t xml:space="preserve"> </w:t>
            </w:r>
            <w:r>
              <w:rPr>
                <w:rFonts w:ascii="宋体" w:hAnsi="宋体" w:eastAsia="宋体" w:cs="宋体"/>
                <w:spacing w:val="7"/>
                <w:sz w:val="17"/>
                <w:szCs w:val="17"/>
              </w:rPr>
              <w:t>功能界面</w:t>
            </w:r>
          </w:p>
          <w:p w14:paraId="77016162">
            <w:pPr>
              <w:spacing w:line="233" w:lineRule="auto"/>
              <w:ind w:right="12"/>
              <w:jc w:val="right"/>
              <w:rPr>
                <w:rFonts w:ascii="宋体" w:hAnsi="宋体" w:eastAsia="宋体" w:cs="宋体"/>
                <w:sz w:val="17"/>
                <w:szCs w:val="17"/>
              </w:rPr>
            </w:pPr>
            <w:r>
              <w:rPr>
                <w:rFonts w:ascii="宋体" w:hAnsi="宋体" w:eastAsia="宋体" w:cs="宋体"/>
                <w:sz w:val="17"/>
                <w:szCs w:val="17"/>
              </w:rPr>
              <w:t>)</w:t>
            </w:r>
          </w:p>
        </w:tc>
      </w:tr>
      <w:tr w14:paraId="2EE38C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869" w:type="dxa"/>
            <w:tcBorders>
              <w:left w:val="single" w:color="000000" w:sz="10" w:space="0"/>
            </w:tcBorders>
            <w:vAlign w:val="top"/>
          </w:tcPr>
          <w:p w14:paraId="0C61DAA5">
            <w:pPr>
              <w:spacing w:before="195" w:line="188" w:lineRule="auto"/>
              <w:ind w:left="384"/>
              <w:rPr>
                <w:rFonts w:ascii="宋体" w:hAnsi="宋体" w:eastAsia="宋体" w:cs="宋体"/>
                <w:sz w:val="17"/>
                <w:szCs w:val="17"/>
              </w:rPr>
            </w:pPr>
            <w:r>
              <w:rPr>
                <w:rFonts w:ascii="宋体" w:hAnsi="宋体" w:eastAsia="宋体" w:cs="宋体"/>
                <w:sz w:val="17"/>
                <w:szCs w:val="17"/>
              </w:rPr>
              <w:t>9</w:t>
            </w:r>
          </w:p>
        </w:tc>
        <w:tc>
          <w:tcPr>
            <w:tcW w:w="1346" w:type="dxa"/>
            <w:vAlign w:val="top"/>
          </w:tcPr>
          <w:p w14:paraId="0A478AB6">
            <w:pPr>
              <w:spacing w:before="194" w:line="189" w:lineRule="auto"/>
              <w:ind w:left="72"/>
              <w:rPr>
                <w:rFonts w:ascii="宋体" w:hAnsi="宋体" w:eastAsia="宋体" w:cs="宋体"/>
                <w:sz w:val="17"/>
                <w:szCs w:val="17"/>
              </w:rPr>
            </w:pPr>
            <w:r>
              <w:rPr>
                <w:rFonts w:ascii="宋体" w:hAnsi="宋体" w:eastAsia="宋体" w:cs="宋体"/>
                <w:spacing w:val="4"/>
                <w:sz w:val="17"/>
                <w:szCs w:val="17"/>
              </w:rPr>
              <w:t>X031302008001</w:t>
            </w:r>
          </w:p>
        </w:tc>
        <w:tc>
          <w:tcPr>
            <w:tcW w:w="1929" w:type="dxa"/>
            <w:gridSpan w:val="2"/>
            <w:vAlign w:val="top"/>
          </w:tcPr>
          <w:p w14:paraId="5723C1D3">
            <w:pPr>
              <w:spacing w:before="75" w:line="213" w:lineRule="auto"/>
              <w:ind w:left="18" w:right="106"/>
              <w:rPr>
                <w:rFonts w:ascii="宋体" w:hAnsi="宋体" w:eastAsia="宋体" w:cs="宋体"/>
                <w:sz w:val="17"/>
                <w:szCs w:val="17"/>
              </w:rPr>
            </w:pPr>
            <w:r>
              <w:rPr>
                <w:rFonts w:ascii="宋体" w:hAnsi="宋体" w:eastAsia="宋体" w:cs="宋体"/>
                <w:spacing w:val="8"/>
                <w:sz w:val="17"/>
                <w:szCs w:val="17"/>
              </w:rPr>
              <w:t>工程定位复测、点交清</w:t>
            </w:r>
            <w:r>
              <w:rPr>
                <w:rFonts w:ascii="宋体" w:hAnsi="宋体" w:eastAsia="宋体" w:cs="宋体"/>
                <w:spacing w:val="7"/>
                <w:sz w:val="17"/>
                <w:szCs w:val="17"/>
              </w:rPr>
              <w:t xml:space="preserve"> </w:t>
            </w:r>
            <w:r>
              <w:rPr>
                <w:rFonts w:ascii="宋体" w:hAnsi="宋体" w:eastAsia="宋体" w:cs="宋体"/>
                <w:spacing w:val="5"/>
                <w:sz w:val="17"/>
                <w:szCs w:val="17"/>
              </w:rPr>
              <w:t>理费</w:t>
            </w:r>
          </w:p>
        </w:tc>
        <w:tc>
          <w:tcPr>
            <w:tcW w:w="1869" w:type="dxa"/>
            <w:vAlign w:val="top"/>
          </w:tcPr>
          <w:p w14:paraId="35A3E8CB">
            <w:pPr>
              <w:spacing w:before="75" w:line="213" w:lineRule="auto"/>
              <w:ind w:left="19" w:right="133" w:firstLine="2"/>
              <w:rPr>
                <w:rFonts w:ascii="宋体" w:hAnsi="宋体" w:eastAsia="宋体" w:cs="宋体"/>
                <w:sz w:val="17"/>
                <w:szCs w:val="17"/>
              </w:rPr>
            </w:pPr>
            <w:r>
              <w:rPr>
                <w:rFonts w:ascii="宋体" w:hAnsi="宋体" w:eastAsia="宋体" w:cs="宋体"/>
                <w:spacing w:val="8"/>
                <w:sz w:val="17"/>
                <w:szCs w:val="17"/>
              </w:rPr>
              <w:t>分部分项人工费+单价</w:t>
            </w:r>
            <w:r>
              <w:rPr>
                <w:rFonts w:ascii="宋体" w:hAnsi="宋体" w:eastAsia="宋体" w:cs="宋体"/>
                <w:spacing w:val="2"/>
                <w:sz w:val="17"/>
                <w:szCs w:val="17"/>
              </w:rPr>
              <w:t xml:space="preserve"> </w:t>
            </w:r>
            <w:r>
              <w:rPr>
                <w:rFonts w:ascii="宋体" w:hAnsi="宋体" w:eastAsia="宋体" w:cs="宋体"/>
                <w:spacing w:val="8"/>
                <w:sz w:val="17"/>
                <w:szCs w:val="17"/>
              </w:rPr>
              <w:t>措施项目人工费</w:t>
            </w:r>
          </w:p>
        </w:tc>
        <w:tc>
          <w:tcPr>
            <w:tcW w:w="748" w:type="dxa"/>
            <w:vAlign w:val="top"/>
          </w:tcPr>
          <w:p w14:paraId="402DC02C">
            <w:pPr>
              <w:spacing w:before="195" w:line="189" w:lineRule="auto"/>
              <w:ind w:right="12"/>
              <w:jc w:val="right"/>
              <w:rPr>
                <w:rFonts w:ascii="宋体" w:hAnsi="宋体" w:eastAsia="宋体" w:cs="宋体"/>
                <w:sz w:val="17"/>
                <w:szCs w:val="17"/>
              </w:rPr>
            </w:pPr>
            <w:r>
              <w:rPr>
                <w:rFonts w:ascii="宋体" w:hAnsi="宋体" w:eastAsia="宋体" w:cs="宋体"/>
                <w:spacing w:val="2"/>
                <w:sz w:val="17"/>
                <w:szCs w:val="17"/>
              </w:rPr>
              <w:t>0.27</w:t>
            </w:r>
          </w:p>
        </w:tc>
        <w:tc>
          <w:tcPr>
            <w:tcW w:w="997" w:type="dxa"/>
            <w:vAlign w:val="top"/>
          </w:tcPr>
          <w:p w14:paraId="2DCD8C30">
            <w:pPr>
              <w:pStyle w:val="7"/>
            </w:pPr>
          </w:p>
        </w:tc>
        <w:tc>
          <w:tcPr>
            <w:tcW w:w="712" w:type="dxa"/>
            <w:vAlign w:val="top"/>
          </w:tcPr>
          <w:p w14:paraId="0B4D9A76">
            <w:pPr>
              <w:pStyle w:val="7"/>
            </w:pPr>
          </w:p>
        </w:tc>
        <w:tc>
          <w:tcPr>
            <w:tcW w:w="852" w:type="dxa"/>
            <w:vAlign w:val="top"/>
          </w:tcPr>
          <w:p w14:paraId="41ADEAA7">
            <w:pPr>
              <w:pStyle w:val="7"/>
            </w:pPr>
          </w:p>
        </w:tc>
        <w:tc>
          <w:tcPr>
            <w:tcW w:w="849" w:type="dxa"/>
            <w:tcBorders>
              <w:right w:val="single" w:color="000000" w:sz="12" w:space="0"/>
            </w:tcBorders>
            <w:vAlign w:val="top"/>
          </w:tcPr>
          <w:p w14:paraId="155188D5">
            <w:pPr>
              <w:pStyle w:val="7"/>
            </w:pPr>
          </w:p>
        </w:tc>
      </w:tr>
      <w:tr w14:paraId="0F06B3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9" w:type="dxa"/>
            <w:tcBorders>
              <w:left w:val="single" w:color="000000" w:sz="10" w:space="0"/>
            </w:tcBorders>
            <w:vAlign w:val="top"/>
          </w:tcPr>
          <w:p w14:paraId="2674156B">
            <w:pPr>
              <w:spacing w:before="91" w:line="189" w:lineRule="auto"/>
              <w:ind w:left="352"/>
              <w:rPr>
                <w:rFonts w:ascii="宋体" w:hAnsi="宋体" w:eastAsia="宋体" w:cs="宋体"/>
                <w:sz w:val="17"/>
                <w:szCs w:val="17"/>
              </w:rPr>
            </w:pPr>
            <w:r>
              <w:rPr>
                <w:rFonts w:ascii="宋体" w:hAnsi="宋体" w:eastAsia="宋体" w:cs="宋体"/>
                <w:spacing w:val="-3"/>
                <w:sz w:val="17"/>
                <w:szCs w:val="17"/>
              </w:rPr>
              <w:t>10</w:t>
            </w:r>
          </w:p>
        </w:tc>
        <w:tc>
          <w:tcPr>
            <w:tcW w:w="1346" w:type="dxa"/>
            <w:vAlign w:val="top"/>
          </w:tcPr>
          <w:p w14:paraId="12FB419B">
            <w:pPr>
              <w:spacing w:before="91" w:line="189" w:lineRule="auto"/>
              <w:ind w:left="72"/>
              <w:rPr>
                <w:rFonts w:ascii="宋体" w:hAnsi="宋体" w:eastAsia="宋体" w:cs="宋体"/>
                <w:sz w:val="17"/>
                <w:szCs w:val="17"/>
              </w:rPr>
            </w:pPr>
            <w:r>
              <w:rPr>
                <w:rFonts w:ascii="宋体" w:hAnsi="宋体" w:eastAsia="宋体" w:cs="宋体"/>
                <w:spacing w:val="4"/>
                <w:sz w:val="17"/>
                <w:szCs w:val="17"/>
              </w:rPr>
              <w:t>X031302010001</w:t>
            </w:r>
          </w:p>
        </w:tc>
        <w:tc>
          <w:tcPr>
            <w:tcW w:w="1929" w:type="dxa"/>
            <w:gridSpan w:val="2"/>
            <w:vAlign w:val="top"/>
          </w:tcPr>
          <w:p w14:paraId="5C9D5386">
            <w:pPr>
              <w:spacing w:before="62" w:line="230" w:lineRule="auto"/>
              <w:ind w:left="16"/>
              <w:rPr>
                <w:rFonts w:ascii="宋体" w:hAnsi="宋体" w:eastAsia="宋体" w:cs="宋体"/>
                <w:sz w:val="17"/>
                <w:szCs w:val="17"/>
              </w:rPr>
            </w:pPr>
            <w:r>
              <w:rPr>
                <w:rFonts w:ascii="宋体" w:hAnsi="宋体" w:eastAsia="宋体" w:cs="宋体"/>
                <w:spacing w:val="8"/>
                <w:sz w:val="17"/>
                <w:szCs w:val="17"/>
              </w:rPr>
              <w:t>检验试验费</w:t>
            </w:r>
          </w:p>
        </w:tc>
        <w:tc>
          <w:tcPr>
            <w:tcW w:w="1869" w:type="dxa"/>
            <w:vAlign w:val="top"/>
          </w:tcPr>
          <w:p w14:paraId="046234E1">
            <w:pPr>
              <w:pStyle w:val="7"/>
            </w:pPr>
          </w:p>
        </w:tc>
        <w:tc>
          <w:tcPr>
            <w:tcW w:w="748" w:type="dxa"/>
            <w:vAlign w:val="top"/>
          </w:tcPr>
          <w:p w14:paraId="569743CF">
            <w:pPr>
              <w:pStyle w:val="7"/>
            </w:pPr>
          </w:p>
        </w:tc>
        <w:tc>
          <w:tcPr>
            <w:tcW w:w="997" w:type="dxa"/>
            <w:vAlign w:val="top"/>
          </w:tcPr>
          <w:p w14:paraId="22F91859">
            <w:pPr>
              <w:pStyle w:val="7"/>
            </w:pPr>
          </w:p>
        </w:tc>
        <w:tc>
          <w:tcPr>
            <w:tcW w:w="712" w:type="dxa"/>
            <w:vAlign w:val="top"/>
          </w:tcPr>
          <w:p w14:paraId="36F3447D">
            <w:pPr>
              <w:pStyle w:val="7"/>
            </w:pPr>
          </w:p>
        </w:tc>
        <w:tc>
          <w:tcPr>
            <w:tcW w:w="852" w:type="dxa"/>
            <w:vAlign w:val="top"/>
          </w:tcPr>
          <w:p w14:paraId="5649CB0B">
            <w:pPr>
              <w:pStyle w:val="7"/>
            </w:pPr>
          </w:p>
        </w:tc>
        <w:tc>
          <w:tcPr>
            <w:tcW w:w="849" w:type="dxa"/>
            <w:tcBorders>
              <w:right w:val="single" w:color="000000" w:sz="12" w:space="0"/>
            </w:tcBorders>
            <w:vAlign w:val="top"/>
          </w:tcPr>
          <w:p w14:paraId="4F49EA94">
            <w:pPr>
              <w:pStyle w:val="7"/>
            </w:pPr>
          </w:p>
        </w:tc>
      </w:tr>
      <w:tr w14:paraId="24982E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9" w:type="dxa"/>
            <w:tcBorders>
              <w:left w:val="single" w:color="000000" w:sz="10" w:space="0"/>
            </w:tcBorders>
            <w:vAlign w:val="top"/>
          </w:tcPr>
          <w:p w14:paraId="19A8F1A7">
            <w:pPr>
              <w:spacing w:before="92" w:line="189" w:lineRule="auto"/>
              <w:ind w:left="352"/>
              <w:rPr>
                <w:rFonts w:ascii="宋体" w:hAnsi="宋体" w:eastAsia="宋体" w:cs="宋体"/>
                <w:sz w:val="17"/>
                <w:szCs w:val="17"/>
              </w:rPr>
            </w:pPr>
            <w:r>
              <w:rPr>
                <w:rFonts w:ascii="宋体" w:hAnsi="宋体" w:eastAsia="宋体" w:cs="宋体"/>
                <w:spacing w:val="-3"/>
                <w:sz w:val="17"/>
                <w:szCs w:val="17"/>
              </w:rPr>
              <w:t>11</w:t>
            </w:r>
          </w:p>
        </w:tc>
        <w:tc>
          <w:tcPr>
            <w:tcW w:w="1346" w:type="dxa"/>
            <w:vAlign w:val="top"/>
          </w:tcPr>
          <w:p w14:paraId="74E4A4C1">
            <w:pPr>
              <w:spacing w:before="92" w:line="189" w:lineRule="auto"/>
              <w:ind w:left="72"/>
              <w:rPr>
                <w:rFonts w:ascii="宋体" w:hAnsi="宋体" w:eastAsia="宋体" w:cs="宋体"/>
                <w:sz w:val="17"/>
                <w:szCs w:val="17"/>
              </w:rPr>
            </w:pPr>
            <w:r>
              <w:rPr>
                <w:rFonts w:ascii="宋体" w:hAnsi="宋体" w:eastAsia="宋体" w:cs="宋体"/>
                <w:spacing w:val="4"/>
                <w:sz w:val="17"/>
                <w:szCs w:val="17"/>
              </w:rPr>
              <w:t>X031302010002</w:t>
            </w:r>
          </w:p>
        </w:tc>
        <w:tc>
          <w:tcPr>
            <w:tcW w:w="1929" w:type="dxa"/>
            <w:gridSpan w:val="2"/>
            <w:vAlign w:val="top"/>
          </w:tcPr>
          <w:p w14:paraId="43443CC0">
            <w:pPr>
              <w:spacing w:before="62" w:line="230" w:lineRule="auto"/>
              <w:ind w:left="17"/>
              <w:rPr>
                <w:rFonts w:ascii="宋体" w:hAnsi="宋体" w:eastAsia="宋体" w:cs="宋体"/>
                <w:sz w:val="17"/>
                <w:szCs w:val="17"/>
              </w:rPr>
            </w:pPr>
            <w:r>
              <w:rPr>
                <w:rFonts w:ascii="宋体" w:hAnsi="宋体" w:eastAsia="宋体" w:cs="宋体"/>
                <w:spacing w:val="8"/>
                <w:sz w:val="17"/>
                <w:szCs w:val="17"/>
              </w:rPr>
              <w:t>其中：自检试验费</w:t>
            </w:r>
          </w:p>
        </w:tc>
        <w:tc>
          <w:tcPr>
            <w:tcW w:w="1869" w:type="dxa"/>
            <w:vAlign w:val="top"/>
          </w:tcPr>
          <w:p w14:paraId="5AC802BF">
            <w:pPr>
              <w:pStyle w:val="7"/>
            </w:pPr>
          </w:p>
        </w:tc>
        <w:tc>
          <w:tcPr>
            <w:tcW w:w="748" w:type="dxa"/>
            <w:vAlign w:val="top"/>
          </w:tcPr>
          <w:p w14:paraId="0DA1D400">
            <w:pPr>
              <w:spacing w:before="93"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37A6307B">
            <w:pPr>
              <w:pStyle w:val="7"/>
            </w:pPr>
          </w:p>
        </w:tc>
        <w:tc>
          <w:tcPr>
            <w:tcW w:w="712" w:type="dxa"/>
            <w:vAlign w:val="top"/>
          </w:tcPr>
          <w:p w14:paraId="4F4F79EF">
            <w:pPr>
              <w:pStyle w:val="7"/>
            </w:pPr>
          </w:p>
        </w:tc>
        <w:tc>
          <w:tcPr>
            <w:tcW w:w="852" w:type="dxa"/>
            <w:vAlign w:val="top"/>
          </w:tcPr>
          <w:p w14:paraId="7871A180">
            <w:pPr>
              <w:pStyle w:val="7"/>
            </w:pPr>
          </w:p>
        </w:tc>
        <w:tc>
          <w:tcPr>
            <w:tcW w:w="849" w:type="dxa"/>
            <w:tcBorders>
              <w:right w:val="single" w:color="000000" w:sz="12" w:space="0"/>
            </w:tcBorders>
            <w:vAlign w:val="top"/>
          </w:tcPr>
          <w:p w14:paraId="250EF3F8">
            <w:pPr>
              <w:pStyle w:val="7"/>
            </w:pPr>
          </w:p>
        </w:tc>
      </w:tr>
      <w:tr w14:paraId="550E9D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869" w:type="dxa"/>
            <w:tcBorders>
              <w:left w:val="single" w:color="000000" w:sz="10" w:space="0"/>
            </w:tcBorders>
            <w:vAlign w:val="top"/>
          </w:tcPr>
          <w:p w14:paraId="3187CE39">
            <w:pPr>
              <w:spacing w:before="197" w:line="189" w:lineRule="auto"/>
              <w:ind w:left="352"/>
              <w:rPr>
                <w:rFonts w:ascii="宋体" w:hAnsi="宋体" w:eastAsia="宋体" w:cs="宋体"/>
                <w:sz w:val="17"/>
                <w:szCs w:val="17"/>
              </w:rPr>
            </w:pPr>
            <w:r>
              <w:rPr>
                <w:rFonts w:ascii="宋体" w:hAnsi="宋体" w:eastAsia="宋体" w:cs="宋体"/>
                <w:spacing w:val="-3"/>
                <w:sz w:val="17"/>
                <w:szCs w:val="17"/>
              </w:rPr>
              <w:t>12</w:t>
            </w:r>
          </w:p>
        </w:tc>
        <w:tc>
          <w:tcPr>
            <w:tcW w:w="1346" w:type="dxa"/>
            <w:vAlign w:val="top"/>
          </w:tcPr>
          <w:p w14:paraId="287EBACF">
            <w:pPr>
              <w:spacing w:before="197" w:line="189" w:lineRule="auto"/>
              <w:ind w:left="72"/>
              <w:rPr>
                <w:rFonts w:ascii="宋体" w:hAnsi="宋体" w:eastAsia="宋体" w:cs="宋体"/>
                <w:sz w:val="17"/>
                <w:szCs w:val="17"/>
              </w:rPr>
            </w:pPr>
            <w:r>
              <w:rPr>
                <w:rFonts w:ascii="宋体" w:hAnsi="宋体" w:eastAsia="宋体" w:cs="宋体"/>
                <w:spacing w:val="4"/>
                <w:sz w:val="17"/>
                <w:szCs w:val="17"/>
              </w:rPr>
              <w:t>X031302010003</w:t>
            </w:r>
          </w:p>
        </w:tc>
        <w:tc>
          <w:tcPr>
            <w:tcW w:w="1929" w:type="dxa"/>
            <w:gridSpan w:val="2"/>
            <w:vAlign w:val="top"/>
          </w:tcPr>
          <w:p w14:paraId="7AF94E97">
            <w:pPr>
              <w:spacing w:before="168" w:line="230" w:lineRule="auto"/>
              <w:ind w:left="17"/>
              <w:rPr>
                <w:rFonts w:ascii="宋体" w:hAnsi="宋体" w:eastAsia="宋体" w:cs="宋体"/>
                <w:sz w:val="17"/>
                <w:szCs w:val="17"/>
              </w:rPr>
            </w:pPr>
            <w:r>
              <w:rPr>
                <w:rFonts w:ascii="宋体" w:hAnsi="宋体" w:eastAsia="宋体" w:cs="宋体"/>
                <w:spacing w:val="9"/>
                <w:sz w:val="17"/>
                <w:szCs w:val="17"/>
              </w:rPr>
              <w:t>其中：检验试验配合费</w:t>
            </w:r>
          </w:p>
        </w:tc>
        <w:tc>
          <w:tcPr>
            <w:tcW w:w="1869" w:type="dxa"/>
            <w:vAlign w:val="top"/>
          </w:tcPr>
          <w:p w14:paraId="2017D174">
            <w:pPr>
              <w:spacing w:before="78" w:line="213" w:lineRule="auto"/>
              <w:ind w:left="19" w:right="133" w:firstLine="2"/>
              <w:rPr>
                <w:rFonts w:ascii="宋体" w:hAnsi="宋体" w:eastAsia="宋体" w:cs="宋体"/>
                <w:sz w:val="17"/>
                <w:szCs w:val="17"/>
              </w:rPr>
            </w:pPr>
            <w:r>
              <w:rPr>
                <w:rFonts w:ascii="宋体" w:hAnsi="宋体" w:eastAsia="宋体" w:cs="宋体"/>
                <w:spacing w:val="8"/>
                <w:sz w:val="17"/>
                <w:szCs w:val="17"/>
              </w:rPr>
              <w:t>分部分项人工费+单价</w:t>
            </w:r>
            <w:r>
              <w:rPr>
                <w:rFonts w:ascii="宋体" w:hAnsi="宋体" w:eastAsia="宋体" w:cs="宋体"/>
                <w:spacing w:val="2"/>
                <w:sz w:val="17"/>
                <w:szCs w:val="17"/>
              </w:rPr>
              <w:t xml:space="preserve"> </w:t>
            </w:r>
            <w:r>
              <w:rPr>
                <w:rFonts w:ascii="宋体" w:hAnsi="宋体" w:eastAsia="宋体" w:cs="宋体"/>
                <w:spacing w:val="8"/>
                <w:sz w:val="17"/>
                <w:szCs w:val="17"/>
              </w:rPr>
              <w:t>措施项目人工费</w:t>
            </w:r>
          </w:p>
        </w:tc>
        <w:tc>
          <w:tcPr>
            <w:tcW w:w="748" w:type="dxa"/>
            <w:vAlign w:val="top"/>
          </w:tcPr>
          <w:p w14:paraId="3D24CAA2">
            <w:pPr>
              <w:spacing w:before="198" w:line="189" w:lineRule="auto"/>
              <w:ind w:right="12"/>
              <w:jc w:val="right"/>
              <w:rPr>
                <w:rFonts w:ascii="宋体" w:hAnsi="宋体" w:eastAsia="宋体" w:cs="宋体"/>
                <w:sz w:val="17"/>
                <w:szCs w:val="17"/>
              </w:rPr>
            </w:pPr>
            <w:r>
              <w:rPr>
                <w:rFonts w:ascii="宋体" w:hAnsi="宋体" w:eastAsia="宋体" w:cs="宋体"/>
                <w:spacing w:val="2"/>
                <w:sz w:val="17"/>
                <w:szCs w:val="17"/>
              </w:rPr>
              <w:t>0.18</w:t>
            </w:r>
          </w:p>
        </w:tc>
        <w:tc>
          <w:tcPr>
            <w:tcW w:w="997" w:type="dxa"/>
            <w:vAlign w:val="top"/>
          </w:tcPr>
          <w:p w14:paraId="7BB81635">
            <w:pPr>
              <w:pStyle w:val="7"/>
            </w:pPr>
          </w:p>
        </w:tc>
        <w:tc>
          <w:tcPr>
            <w:tcW w:w="712" w:type="dxa"/>
            <w:vAlign w:val="top"/>
          </w:tcPr>
          <w:p w14:paraId="06A83B7F">
            <w:pPr>
              <w:pStyle w:val="7"/>
            </w:pPr>
          </w:p>
        </w:tc>
        <w:tc>
          <w:tcPr>
            <w:tcW w:w="852" w:type="dxa"/>
            <w:vAlign w:val="top"/>
          </w:tcPr>
          <w:p w14:paraId="790E0251">
            <w:pPr>
              <w:pStyle w:val="7"/>
            </w:pPr>
          </w:p>
        </w:tc>
        <w:tc>
          <w:tcPr>
            <w:tcW w:w="849" w:type="dxa"/>
            <w:tcBorders>
              <w:right w:val="single" w:color="000000" w:sz="12" w:space="0"/>
            </w:tcBorders>
            <w:vAlign w:val="top"/>
          </w:tcPr>
          <w:p w14:paraId="47895377">
            <w:pPr>
              <w:pStyle w:val="7"/>
            </w:pPr>
          </w:p>
        </w:tc>
      </w:tr>
      <w:tr w14:paraId="7D4D37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17" w:hRule="atLeast"/>
        </w:trPr>
        <w:tc>
          <w:tcPr>
            <w:tcW w:w="869" w:type="dxa"/>
            <w:tcBorders>
              <w:left w:val="single" w:color="000000" w:sz="10" w:space="0"/>
              <w:bottom w:val="single" w:color="000000" w:sz="10" w:space="0"/>
            </w:tcBorders>
            <w:vAlign w:val="top"/>
          </w:tcPr>
          <w:p w14:paraId="74AC9CCE">
            <w:pPr>
              <w:spacing w:before="139" w:line="189" w:lineRule="auto"/>
              <w:ind w:left="352"/>
              <w:rPr>
                <w:rFonts w:ascii="宋体" w:hAnsi="宋体" w:eastAsia="宋体" w:cs="宋体"/>
                <w:sz w:val="17"/>
                <w:szCs w:val="17"/>
              </w:rPr>
            </w:pPr>
            <w:r>
              <w:rPr>
                <w:rFonts w:ascii="宋体" w:hAnsi="宋体" w:eastAsia="宋体" w:cs="宋体"/>
                <w:spacing w:val="-3"/>
                <w:sz w:val="17"/>
                <w:szCs w:val="17"/>
              </w:rPr>
              <w:t>13</w:t>
            </w:r>
          </w:p>
        </w:tc>
        <w:tc>
          <w:tcPr>
            <w:tcW w:w="1346" w:type="dxa"/>
            <w:tcBorders>
              <w:bottom w:val="single" w:color="000000" w:sz="10" w:space="0"/>
            </w:tcBorders>
            <w:vAlign w:val="top"/>
          </w:tcPr>
          <w:p w14:paraId="7FA9AFDE">
            <w:pPr>
              <w:spacing w:before="139" w:line="189" w:lineRule="auto"/>
              <w:ind w:left="255"/>
              <w:rPr>
                <w:rFonts w:ascii="宋体" w:hAnsi="宋体" w:eastAsia="宋体" w:cs="宋体"/>
                <w:sz w:val="17"/>
                <w:szCs w:val="17"/>
              </w:rPr>
            </w:pPr>
            <w:r>
              <w:rPr>
                <w:rFonts w:ascii="宋体" w:hAnsi="宋体" w:eastAsia="宋体" w:cs="宋体"/>
                <w:spacing w:val="3"/>
                <w:sz w:val="17"/>
                <w:szCs w:val="17"/>
              </w:rPr>
              <w:t>03B991001</w:t>
            </w:r>
          </w:p>
        </w:tc>
        <w:tc>
          <w:tcPr>
            <w:tcW w:w="1929" w:type="dxa"/>
            <w:gridSpan w:val="2"/>
            <w:tcBorders>
              <w:bottom w:val="single" w:color="000000" w:sz="10" w:space="0"/>
            </w:tcBorders>
            <w:vAlign w:val="top"/>
          </w:tcPr>
          <w:p w14:paraId="2E2CDB6E">
            <w:pPr>
              <w:spacing w:before="109" w:line="230" w:lineRule="auto"/>
              <w:ind w:left="17"/>
              <w:rPr>
                <w:rFonts w:ascii="宋体" w:hAnsi="宋体" w:eastAsia="宋体" w:cs="宋体"/>
                <w:sz w:val="17"/>
                <w:szCs w:val="17"/>
              </w:rPr>
            </w:pPr>
            <w:r>
              <w:rPr>
                <w:rFonts w:ascii="宋体" w:hAnsi="宋体" w:eastAsia="宋体" w:cs="宋体"/>
                <w:spacing w:val="8"/>
                <w:sz w:val="17"/>
                <w:szCs w:val="17"/>
              </w:rPr>
              <w:t>竣工档案编制费</w:t>
            </w:r>
          </w:p>
        </w:tc>
        <w:tc>
          <w:tcPr>
            <w:tcW w:w="1869" w:type="dxa"/>
            <w:tcBorders>
              <w:bottom w:val="single" w:color="000000" w:sz="10" w:space="0"/>
            </w:tcBorders>
            <w:vAlign w:val="top"/>
          </w:tcPr>
          <w:p w14:paraId="494C45C5">
            <w:pPr>
              <w:spacing w:before="109" w:line="229" w:lineRule="auto"/>
              <w:ind w:left="21"/>
              <w:rPr>
                <w:rFonts w:ascii="宋体" w:hAnsi="宋体" w:eastAsia="宋体" w:cs="宋体"/>
                <w:sz w:val="17"/>
                <w:szCs w:val="17"/>
              </w:rPr>
            </w:pPr>
            <w:r>
              <w:rPr>
                <w:rFonts w:ascii="宋体" w:hAnsi="宋体" w:eastAsia="宋体" w:cs="宋体"/>
                <w:spacing w:val="8"/>
                <w:sz w:val="17"/>
                <w:szCs w:val="17"/>
              </w:rPr>
              <w:t>分部分项人工费+单价</w:t>
            </w:r>
          </w:p>
        </w:tc>
        <w:tc>
          <w:tcPr>
            <w:tcW w:w="748" w:type="dxa"/>
            <w:tcBorders>
              <w:bottom w:val="single" w:color="000000" w:sz="10" w:space="0"/>
            </w:tcBorders>
            <w:vAlign w:val="top"/>
          </w:tcPr>
          <w:p w14:paraId="3D9D860A">
            <w:pPr>
              <w:spacing w:before="139" w:line="189" w:lineRule="auto"/>
              <w:ind w:right="12"/>
              <w:jc w:val="right"/>
              <w:rPr>
                <w:rFonts w:ascii="宋体" w:hAnsi="宋体" w:eastAsia="宋体" w:cs="宋体"/>
                <w:sz w:val="17"/>
                <w:szCs w:val="17"/>
              </w:rPr>
            </w:pPr>
            <w:r>
              <w:rPr>
                <w:rFonts w:ascii="宋体" w:hAnsi="宋体" w:eastAsia="宋体" w:cs="宋体"/>
                <w:spacing w:val="2"/>
                <w:sz w:val="17"/>
                <w:szCs w:val="17"/>
              </w:rPr>
              <w:t>0.32</w:t>
            </w:r>
          </w:p>
        </w:tc>
        <w:tc>
          <w:tcPr>
            <w:tcW w:w="997" w:type="dxa"/>
            <w:tcBorders>
              <w:bottom w:val="single" w:color="000000" w:sz="10" w:space="0"/>
            </w:tcBorders>
            <w:vAlign w:val="top"/>
          </w:tcPr>
          <w:p w14:paraId="2119A8E5">
            <w:pPr>
              <w:pStyle w:val="7"/>
            </w:pPr>
          </w:p>
        </w:tc>
        <w:tc>
          <w:tcPr>
            <w:tcW w:w="712" w:type="dxa"/>
            <w:tcBorders>
              <w:bottom w:val="single" w:color="000000" w:sz="10" w:space="0"/>
            </w:tcBorders>
            <w:vAlign w:val="top"/>
          </w:tcPr>
          <w:p w14:paraId="64120DB5">
            <w:pPr>
              <w:pStyle w:val="7"/>
            </w:pPr>
          </w:p>
        </w:tc>
        <w:tc>
          <w:tcPr>
            <w:tcW w:w="852" w:type="dxa"/>
            <w:tcBorders>
              <w:bottom w:val="single" w:color="000000" w:sz="10" w:space="0"/>
            </w:tcBorders>
            <w:vAlign w:val="top"/>
          </w:tcPr>
          <w:p w14:paraId="12AEF68C">
            <w:pPr>
              <w:pStyle w:val="7"/>
            </w:pPr>
          </w:p>
        </w:tc>
        <w:tc>
          <w:tcPr>
            <w:tcW w:w="849" w:type="dxa"/>
            <w:tcBorders>
              <w:bottom w:val="single" w:color="000000" w:sz="10" w:space="0"/>
              <w:right w:val="single" w:color="000000" w:sz="12" w:space="0"/>
            </w:tcBorders>
            <w:vAlign w:val="top"/>
          </w:tcPr>
          <w:p w14:paraId="7BC6F753">
            <w:pPr>
              <w:pStyle w:val="7"/>
            </w:pPr>
          </w:p>
        </w:tc>
      </w:tr>
      <w:tr w14:paraId="211AF1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 w:hRule="atLeast"/>
        </w:trPr>
        <w:tc>
          <w:tcPr>
            <w:tcW w:w="7758" w:type="dxa"/>
            <w:gridSpan w:val="7"/>
            <w:tcBorders>
              <w:top w:val="single" w:color="000000" w:sz="10" w:space="0"/>
              <w:left w:val="nil"/>
              <w:bottom w:val="single" w:color="FFFFFF" w:sz="6" w:space="0"/>
              <w:right w:val="single" w:color="000000" w:sz="2" w:space="0"/>
            </w:tcBorders>
            <w:vAlign w:val="top"/>
          </w:tcPr>
          <w:p w14:paraId="3858BCC1">
            <w:pPr>
              <w:spacing w:before="42" w:line="229" w:lineRule="auto"/>
              <w:ind w:left="23"/>
              <w:rPr>
                <w:rFonts w:ascii="宋体" w:hAnsi="宋体" w:eastAsia="宋体" w:cs="宋体"/>
                <w:sz w:val="17"/>
                <w:szCs w:val="17"/>
              </w:rPr>
            </w:pPr>
            <w:r>
              <w:rPr>
                <w:rFonts w:ascii="宋体" w:hAnsi="宋体" w:eastAsia="宋体" w:cs="宋体"/>
                <w:spacing w:val="4"/>
                <w:sz w:val="17"/>
                <w:szCs w:val="17"/>
              </w:rPr>
              <w:t>编制人（造价人员</w:t>
            </w:r>
            <w:r>
              <w:rPr>
                <w:rFonts w:ascii="宋体" w:hAnsi="宋体" w:eastAsia="宋体" w:cs="宋体"/>
                <w:spacing w:val="5"/>
                <w:sz w:val="17"/>
                <w:szCs w:val="17"/>
              </w:rPr>
              <w:t>）：</w:t>
            </w:r>
          </w:p>
        </w:tc>
        <w:tc>
          <w:tcPr>
            <w:tcW w:w="2413" w:type="dxa"/>
            <w:gridSpan w:val="3"/>
            <w:tcBorders>
              <w:top w:val="single" w:color="000000" w:sz="10" w:space="0"/>
              <w:left w:val="single" w:color="000000" w:sz="2" w:space="0"/>
              <w:bottom w:val="single" w:color="FFFFFF" w:sz="6" w:space="0"/>
              <w:right w:val="single" w:color="000000" w:sz="2" w:space="0"/>
            </w:tcBorders>
            <w:vAlign w:val="top"/>
          </w:tcPr>
          <w:p w14:paraId="0EFAC95D">
            <w:pPr>
              <w:spacing w:before="42" w:line="229" w:lineRule="auto"/>
              <w:ind w:left="85"/>
              <w:rPr>
                <w:rFonts w:ascii="宋体" w:hAnsi="宋体" w:eastAsia="宋体" w:cs="宋体"/>
                <w:sz w:val="17"/>
                <w:szCs w:val="17"/>
              </w:rPr>
            </w:pPr>
            <w:r>
              <w:rPr>
                <w:rFonts w:ascii="宋体" w:hAnsi="宋体" w:eastAsia="宋体" w:cs="宋体"/>
                <w:spacing w:val="4"/>
                <w:sz w:val="17"/>
                <w:szCs w:val="17"/>
              </w:rPr>
              <w:t>复核人（造价工程师</w:t>
            </w:r>
            <w:r>
              <w:rPr>
                <w:rFonts w:ascii="宋体" w:hAnsi="宋体" w:eastAsia="宋体" w:cs="宋体"/>
                <w:spacing w:val="6"/>
                <w:sz w:val="17"/>
                <w:szCs w:val="17"/>
              </w:rPr>
              <w:t>）：</w:t>
            </w:r>
          </w:p>
        </w:tc>
      </w:tr>
      <w:tr w14:paraId="65ADD7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60" w:hRule="atLeast"/>
        </w:trPr>
        <w:tc>
          <w:tcPr>
            <w:tcW w:w="10171" w:type="dxa"/>
            <w:gridSpan w:val="10"/>
            <w:tcBorders>
              <w:top w:val="single" w:color="FFFFFF" w:sz="6" w:space="0"/>
              <w:left w:val="nil"/>
              <w:bottom w:val="single" w:color="FFFFFF" w:sz="6" w:space="0"/>
              <w:right w:val="single" w:color="FFFFFF" w:sz="2" w:space="0"/>
            </w:tcBorders>
            <w:vAlign w:val="top"/>
          </w:tcPr>
          <w:p w14:paraId="36DECBCE">
            <w:pPr>
              <w:spacing w:before="216" w:line="195" w:lineRule="auto"/>
              <w:ind w:left="22"/>
              <w:rPr>
                <w:rFonts w:ascii="宋体" w:hAnsi="宋体" w:eastAsia="宋体" w:cs="宋体"/>
                <w:sz w:val="17"/>
                <w:szCs w:val="17"/>
              </w:rPr>
            </w:pPr>
            <w:r>
              <w:rPr>
                <w:rFonts w:ascii="宋体" w:hAnsi="宋体" w:eastAsia="宋体" w:cs="宋体"/>
                <w:spacing w:val="3"/>
                <w:sz w:val="17"/>
                <w:szCs w:val="17"/>
              </w:rPr>
              <w:t>注：1.“</w:t>
            </w:r>
            <w:r>
              <w:rPr>
                <w:rFonts w:ascii="宋体" w:hAnsi="宋体" w:eastAsia="宋体" w:cs="宋体"/>
                <w:spacing w:val="-38"/>
                <w:sz w:val="17"/>
                <w:szCs w:val="17"/>
              </w:rPr>
              <w:t xml:space="preserve"> </w:t>
            </w:r>
            <w:r>
              <w:rPr>
                <w:rFonts w:ascii="宋体" w:hAnsi="宋体" w:eastAsia="宋体" w:cs="宋体"/>
                <w:spacing w:val="3"/>
                <w:sz w:val="17"/>
                <w:szCs w:val="17"/>
              </w:rPr>
              <w:t>计算基础</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6"/>
                <w:sz w:val="17"/>
                <w:szCs w:val="17"/>
              </w:rPr>
              <w:t xml:space="preserve"> </w:t>
            </w:r>
            <w:r>
              <w:rPr>
                <w:rFonts w:ascii="宋体" w:hAnsi="宋体" w:eastAsia="宋体" w:cs="宋体"/>
                <w:spacing w:val="3"/>
                <w:sz w:val="17"/>
                <w:szCs w:val="17"/>
              </w:rPr>
              <w:t>中安全文明施工费可为“</w:t>
            </w:r>
            <w:r>
              <w:rPr>
                <w:rFonts w:ascii="宋体" w:hAnsi="宋体" w:eastAsia="宋体" w:cs="宋体"/>
                <w:spacing w:val="-49"/>
                <w:sz w:val="17"/>
                <w:szCs w:val="17"/>
              </w:rPr>
              <w:t xml:space="preserve"> </w:t>
            </w:r>
            <w:r>
              <w:rPr>
                <w:rFonts w:ascii="宋体" w:hAnsi="宋体" w:eastAsia="宋体" w:cs="宋体"/>
                <w:spacing w:val="3"/>
                <w:sz w:val="17"/>
                <w:szCs w:val="17"/>
              </w:rPr>
              <w:t>定额基价</w:t>
            </w:r>
            <w:r>
              <w:rPr>
                <w:rFonts w:ascii="宋体" w:hAnsi="宋体" w:eastAsia="宋体" w:cs="宋体"/>
                <w:spacing w:val="-62"/>
                <w:sz w:val="17"/>
                <w:szCs w:val="17"/>
              </w:rPr>
              <w:t xml:space="preserve"> </w:t>
            </w:r>
            <w:r>
              <w:rPr>
                <w:rFonts w:ascii="宋体" w:hAnsi="宋体" w:eastAsia="宋体" w:cs="宋体"/>
                <w:spacing w:val="3"/>
                <w:sz w:val="17"/>
                <w:szCs w:val="17"/>
              </w:rPr>
              <w:t>”</w:t>
            </w:r>
            <w:r>
              <w:rPr>
                <w:rFonts w:ascii="宋体" w:hAnsi="宋体" w:eastAsia="宋体" w:cs="宋体"/>
                <w:spacing w:val="-60"/>
                <w:sz w:val="17"/>
                <w:szCs w:val="17"/>
              </w:rPr>
              <w:t xml:space="preserve"> </w:t>
            </w:r>
            <w:r>
              <w:rPr>
                <w:rFonts w:ascii="宋体" w:hAnsi="宋体" w:eastAsia="宋体" w:cs="宋体"/>
                <w:spacing w:val="3"/>
                <w:sz w:val="17"/>
                <w:szCs w:val="17"/>
              </w:rPr>
              <w:t>、“</w:t>
            </w:r>
            <w:r>
              <w:rPr>
                <w:rFonts w:ascii="宋体" w:hAnsi="宋体" w:eastAsia="宋体" w:cs="宋体"/>
                <w:spacing w:val="-49"/>
                <w:sz w:val="17"/>
                <w:szCs w:val="17"/>
              </w:rPr>
              <w:t xml:space="preserve"> </w:t>
            </w:r>
            <w:r>
              <w:rPr>
                <w:rFonts w:ascii="宋体" w:hAnsi="宋体" w:eastAsia="宋体" w:cs="宋体"/>
                <w:spacing w:val="3"/>
                <w:sz w:val="17"/>
                <w:szCs w:val="17"/>
              </w:rPr>
              <w:t>定额人工费</w:t>
            </w:r>
            <w:r>
              <w:rPr>
                <w:rFonts w:ascii="宋体" w:hAnsi="宋体" w:eastAsia="宋体" w:cs="宋体"/>
                <w:spacing w:val="-61"/>
                <w:sz w:val="17"/>
                <w:szCs w:val="17"/>
              </w:rPr>
              <w:t xml:space="preserve"> </w:t>
            </w:r>
            <w:r>
              <w:rPr>
                <w:rFonts w:ascii="宋体" w:hAnsi="宋体" w:eastAsia="宋体" w:cs="宋体"/>
                <w:spacing w:val="3"/>
                <w:sz w:val="17"/>
                <w:szCs w:val="17"/>
              </w:rPr>
              <w:t>”或“</w:t>
            </w:r>
            <w:r>
              <w:rPr>
                <w:rFonts w:ascii="宋体" w:hAnsi="宋体" w:eastAsia="宋体" w:cs="宋体"/>
                <w:spacing w:val="-49"/>
                <w:sz w:val="17"/>
                <w:szCs w:val="17"/>
              </w:rPr>
              <w:t xml:space="preserve"> </w:t>
            </w:r>
            <w:r>
              <w:rPr>
                <w:rFonts w:ascii="宋体" w:hAnsi="宋体" w:eastAsia="宋体" w:cs="宋体"/>
                <w:spacing w:val="3"/>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9"/>
                <w:sz w:val="17"/>
                <w:szCs w:val="17"/>
              </w:rPr>
              <w:t xml:space="preserve"> </w:t>
            </w:r>
            <w:r>
              <w:rPr>
                <w:rFonts w:ascii="宋体" w:hAnsi="宋体" w:eastAsia="宋体" w:cs="宋体"/>
                <w:spacing w:val="3"/>
                <w:sz w:val="17"/>
                <w:szCs w:val="17"/>
              </w:rPr>
              <w:t>，其他项目可为“</w:t>
            </w:r>
            <w:r>
              <w:rPr>
                <w:rFonts w:ascii="宋体" w:hAnsi="宋体" w:eastAsia="宋体" w:cs="宋体"/>
                <w:spacing w:val="-49"/>
                <w:sz w:val="17"/>
                <w:szCs w:val="17"/>
              </w:rPr>
              <w:t xml:space="preserve"> </w:t>
            </w:r>
            <w:r>
              <w:rPr>
                <w:rFonts w:ascii="宋体" w:hAnsi="宋体" w:eastAsia="宋体" w:cs="宋体"/>
                <w:spacing w:val="3"/>
                <w:sz w:val="17"/>
                <w:szCs w:val="17"/>
              </w:rPr>
              <w:t>定</w:t>
            </w:r>
          </w:p>
          <w:p w14:paraId="2F353086">
            <w:pPr>
              <w:spacing w:line="195" w:lineRule="auto"/>
              <w:ind w:left="22"/>
              <w:rPr>
                <w:rFonts w:ascii="宋体" w:hAnsi="宋体" w:eastAsia="宋体" w:cs="宋体"/>
                <w:sz w:val="17"/>
                <w:szCs w:val="17"/>
              </w:rPr>
            </w:pPr>
            <w:r>
              <w:rPr>
                <w:rFonts w:ascii="宋体" w:hAnsi="宋体" w:eastAsia="宋体" w:cs="宋体"/>
                <w:spacing w:val="4"/>
                <w:sz w:val="17"/>
                <w:szCs w:val="17"/>
              </w:rPr>
              <w:t>额人工费</w:t>
            </w:r>
            <w:r>
              <w:rPr>
                <w:rFonts w:ascii="宋体" w:hAnsi="宋体" w:eastAsia="宋体" w:cs="宋体"/>
                <w:spacing w:val="-57"/>
                <w:sz w:val="17"/>
                <w:szCs w:val="17"/>
              </w:rPr>
              <w:t xml:space="preserve"> </w:t>
            </w:r>
            <w:r>
              <w:rPr>
                <w:rFonts w:ascii="宋体" w:hAnsi="宋体" w:eastAsia="宋体" w:cs="宋体"/>
                <w:spacing w:val="4"/>
                <w:sz w:val="17"/>
                <w:szCs w:val="17"/>
              </w:rPr>
              <w:t>”或“</w:t>
            </w:r>
            <w:r>
              <w:rPr>
                <w:rFonts w:ascii="宋体" w:hAnsi="宋体" w:eastAsia="宋体" w:cs="宋体"/>
                <w:spacing w:val="-49"/>
                <w:sz w:val="17"/>
                <w:szCs w:val="17"/>
              </w:rPr>
              <w:t xml:space="preserve"> </w:t>
            </w:r>
            <w:r>
              <w:rPr>
                <w:rFonts w:ascii="宋体" w:hAnsi="宋体" w:eastAsia="宋体" w:cs="宋体"/>
                <w:spacing w:val="4"/>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4"/>
                <w:sz w:val="17"/>
                <w:szCs w:val="17"/>
              </w:rPr>
              <w:t>”。</w:t>
            </w:r>
          </w:p>
          <w:p w14:paraId="57DC23FA">
            <w:pPr>
              <w:spacing w:line="203" w:lineRule="auto"/>
              <w:ind w:left="25" w:right="84" w:firstLine="358"/>
              <w:rPr>
                <w:rFonts w:ascii="宋体" w:hAnsi="宋体" w:eastAsia="宋体" w:cs="宋体"/>
                <w:sz w:val="17"/>
                <w:szCs w:val="17"/>
              </w:rPr>
            </w:pPr>
            <w:r>
              <w:rPr>
                <w:rFonts w:ascii="宋体" w:hAnsi="宋体" w:eastAsia="宋体" w:cs="宋体"/>
                <w:spacing w:val="6"/>
                <w:sz w:val="17"/>
                <w:szCs w:val="17"/>
              </w:rPr>
              <w:t>2.按施工方案计算的措施费，若无“</w:t>
            </w:r>
            <w:r>
              <w:rPr>
                <w:rFonts w:ascii="宋体" w:hAnsi="宋体" w:eastAsia="宋体" w:cs="宋体"/>
                <w:spacing w:val="-53"/>
                <w:sz w:val="17"/>
                <w:szCs w:val="17"/>
              </w:rPr>
              <w:t xml:space="preserve"> </w:t>
            </w:r>
            <w:r>
              <w:rPr>
                <w:rFonts w:ascii="宋体" w:hAnsi="宋体" w:eastAsia="宋体" w:cs="宋体"/>
                <w:spacing w:val="6"/>
                <w:sz w:val="17"/>
                <w:szCs w:val="17"/>
              </w:rPr>
              <w:t>计算基础</w:t>
            </w:r>
            <w:r>
              <w:rPr>
                <w:rFonts w:ascii="宋体" w:hAnsi="宋体" w:eastAsia="宋体" w:cs="宋体"/>
                <w:spacing w:val="-61"/>
                <w:sz w:val="17"/>
                <w:szCs w:val="17"/>
              </w:rPr>
              <w:t xml:space="preserve"> </w:t>
            </w:r>
            <w:r>
              <w:rPr>
                <w:rFonts w:ascii="宋体" w:hAnsi="宋体" w:eastAsia="宋体" w:cs="宋体"/>
                <w:spacing w:val="6"/>
                <w:sz w:val="17"/>
                <w:szCs w:val="17"/>
              </w:rPr>
              <w:t>”和“</w:t>
            </w:r>
            <w:r>
              <w:rPr>
                <w:rFonts w:ascii="宋体" w:hAnsi="宋体" w:eastAsia="宋体" w:cs="宋体"/>
                <w:spacing w:val="-44"/>
                <w:sz w:val="17"/>
                <w:szCs w:val="17"/>
              </w:rPr>
              <w:t xml:space="preserve"> </w:t>
            </w:r>
            <w:r>
              <w:rPr>
                <w:rFonts w:ascii="宋体" w:hAnsi="宋体" w:eastAsia="宋体" w:cs="宋体"/>
                <w:spacing w:val="6"/>
                <w:sz w:val="17"/>
                <w:szCs w:val="17"/>
              </w:rPr>
              <w:t>费率</w:t>
            </w:r>
            <w:r>
              <w:rPr>
                <w:rFonts w:ascii="宋体" w:hAnsi="宋体" w:eastAsia="宋体" w:cs="宋体"/>
                <w:spacing w:val="-61"/>
                <w:sz w:val="17"/>
                <w:szCs w:val="17"/>
              </w:rPr>
              <w:t xml:space="preserve"> </w:t>
            </w:r>
            <w:r>
              <w:rPr>
                <w:rFonts w:ascii="宋体" w:hAnsi="宋体" w:eastAsia="宋体" w:cs="宋体"/>
                <w:spacing w:val="6"/>
                <w:sz w:val="17"/>
                <w:szCs w:val="17"/>
              </w:rPr>
              <w:t>”</w:t>
            </w:r>
            <w:r>
              <w:rPr>
                <w:rFonts w:ascii="宋体" w:hAnsi="宋体" w:eastAsia="宋体" w:cs="宋体"/>
                <w:spacing w:val="-58"/>
                <w:sz w:val="17"/>
                <w:szCs w:val="17"/>
              </w:rPr>
              <w:t xml:space="preserve"> </w:t>
            </w:r>
            <w:r>
              <w:rPr>
                <w:rFonts w:ascii="宋体" w:hAnsi="宋体" w:eastAsia="宋体" w:cs="宋体"/>
                <w:spacing w:val="6"/>
                <w:sz w:val="17"/>
                <w:szCs w:val="17"/>
              </w:rPr>
              <w:t>的数值，也可只填“</w:t>
            </w:r>
            <w:r>
              <w:rPr>
                <w:rFonts w:ascii="宋体" w:hAnsi="宋体" w:eastAsia="宋体" w:cs="宋体"/>
                <w:spacing w:val="-52"/>
                <w:sz w:val="17"/>
                <w:szCs w:val="17"/>
              </w:rPr>
              <w:t xml:space="preserve"> </w:t>
            </w:r>
            <w:r>
              <w:rPr>
                <w:rFonts w:ascii="宋体" w:hAnsi="宋体" w:eastAsia="宋体" w:cs="宋体"/>
                <w:spacing w:val="6"/>
                <w:sz w:val="17"/>
                <w:szCs w:val="17"/>
              </w:rPr>
              <w:t>金额</w:t>
            </w:r>
            <w:r>
              <w:rPr>
                <w:rFonts w:ascii="宋体" w:hAnsi="宋体" w:eastAsia="宋体" w:cs="宋体"/>
                <w:spacing w:val="-61"/>
                <w:sz w:val="17"/>
                <w:szCs w:val="17"/>
              </w:rPr>
              <w:t xml:space="preserve"> </w:t>
            </w:r>
            <w:r>
              <w:rPr>
                <w:rFonts w:ascii="宋体" w:hAnsi="宋体" w:eastAsia="宋体" w:cs="宋体"/>
                <w:spacing w:val="6"/>
                <w:sz w:val="17"/>
                <w:szCs w:val="17"/>
              </w:rPr>
              <w:t>”</w:t>
            </w:r>
            <w:r>
              <w:rPr>
                <w:rFonts w:ascii="宋体" w:hAnsi="宋体" w:eastAsia="宋体" w:cs="宋体"/>
                <w:spacing w:val="5"/>
                <w:sz w:val="17"/>
                <w:szCs w:val="17"/>
              </w:rPr>
              <w:t>数值，但应在备注栏说明施工方案出</w:t>
            </w:r>
            <w:r>
              <w:rPr>
                <w:rFonts w:ascii="宋体" w:hAnsi="宋体" w:eastAsia="宋体" w:cs="宋体"/>
                <w:sz w:val="17"/>
                <w:szCs w:val="17"/>
              </w:rPr>
              <w:t xml:space="preserve"> </w:t>
            </w:r>
            <w:r>
              <w:rPr>
                <w:rFonts w:ascii="宋体" w:hAnsi="宋体" w:eastAsia="宋体" w:cs="宋体"/>
                <w:spacing w:val="3"/>
                <w:sz w:val="17"/>
                <w:szCs w:val="17"/>
              </w:rPr>
              <w:t>处或计算方法。</w:t>
            </w:r>
          </w:p>
        </w:tc>
      </w:tr>
      <w:tr w14:paraId="0DCF6D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7758" w:type="dxa"/>
            <w:gridSpan w:val="7"/>
            <w:tcBorders>
              <w:top w:val="single" w:color="FFFFFF" w:sz="6" w:space="0"/>
              <w:left w:val="nil"/>
              <w:bottom w:val="single" w:color="FFFFFF" w:sz="2" w:space="0"/>
              <w:right w:val="single" w:color="FFFFFF" w:sz="2" w:space="0"/>
            </w:tcBorders>
            <w:vAlign w:val="top"/>
          </w:tcPr>
          <w:p w14:paraId="53CF534D">
            <w:pPr>
              <w:pStyle w:val="7"/>
            </w:pPr>
          </w:p>
        </w:tc>
        <w:tc>
          <w:tcPr>
            <w:tcW w:w="2413" w:type="dxa"/>
            <w:gridSpan w:val="3"/>
            <w:tcBorders>
              <w:top w:val="single" w:color="FFFFFF" w:sz="6" w:space="0"/>
              <w:left w:val="single" w:color="FFFFFF" w:sz="2" w:space="0"/>
              <w:bottom w:val="single" w:color="FFFFFF" w:sz="2" w:space="0"/>
              <w:right w:val="single" w:color="FFFFFF" w:sz="2" w:space="0"/>
            </w:tcBorders>
            <w:vAlign w:val="top"/>
          </w:tcPr>
          <w:p w14:paraId="0B99A383">
            <w:pPr>
              <w:spacing w:before="50" w:line="232" w:lineRule="auto"/>
              <w:ind w:left="1922"/>
              <w:rPr>
                <w:rFonts w:ascii="宋体" w:hAnsi="宋体" w:eastAsia="宋体" w:cs="宋体"/>
                <w:sz w:val="17"/>
                <w:szCs w:val="17"/>
              </w:rPr>
            </w:pPr>
            <w:r>
              <w:rPr>
                <w:rFonts w:ascii="宋体" w:hAnsi="宋体" w:eastAsia="宋体" w:cs="宋体"/>
                <w:spacing w:val="4"/>
                <w:sz w:val="17"/>
                <w:szCs w:val="17"/>
              </w:rPr>
              <w:t>表-11</w:t>
            </w:r>
          </w:p>
        </w:tc>
      </w:tr>
    </w:tbl>
    <w:p w14:paraId="4CB4BB8A">
      <w:pPr>
        <w:rPr>
          <w:rFonts w:ascii="Arial"/>
          <w:sz w:val="21"/>
        </w:rPr>
      </w:pPr>
    </w:p>
    <w:p w14:paraId="4A0FD9AC">
      <w:pPr>
        <w:rPr>
          <w:rFonts w:ascii="Arial" w:hAnsi="Arial" w:eastAsia="Arial" w:cs="Arial"/>
          <w:sz w:val="21"/>
          <w:szCs w:val="21"/>
        </w:rPr>
        <w:sectPr>
          <w:pgSz w:w="11960" w:h="16880"/>
          <w:pgMar w:top="400" w:right="905" w:bottom="0" w:left="853" w:header="0" w:footer="0" w:gutter="0"/>
          <w:cols w:space="720" w:num="1"/>
        </w:sectPr>
      </w:pPr>
    </w:p>
    <w:p w14:paraId="794215F1">
      <w:pPr>
        <w:spacing w:before="8"/>
      </w:pPr>
      <w:r>
        <w:drawing>
          <wp:anchor distT="0" distB="0" distL="0" distR="0" simplePos="0" relativeHeight="251878400" behindDoc="1" locked="0" layoutInCell="0" allowOverlap="1">
            <wp:simplePos x="0" y="0"/>
            <wp:positionH relativeFrom="page">
              <wp:posOffset>5502275</wp:posOffset>
            </wp:positionH>
            <wp:positionV relativeFrom="page">
              <wp:posOffset>542290</wp:posOffset>
            </wp:positionV>
            <wp:extent cx="9525" cy="194945"/>
            <wp:effectExtent l="0" t="0" r="9525" b="14605"/>
            <wp:wrapNone/>
            <wp:docPr id="171" name="IM 156"/>
            <wp:cNvGraphicFramePr/>
            <a:graphic xmlns:a="http://schemas.openxmlformats.org/drawingml/2006/main">
              <a:graphicData uri="http://schemas.openxmlformats.org/drawingml/2006/picture">
                <pic:pic xmlns:pic="http://schemas.openxmlformats.org/drawingml/2006/picture">
                  <pic:nvPicPr>
                    <pic:cNvPr id="171" name="IM 156"/>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879424"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173" name="IM 158"/>
            <wp:cNvGraphicFramePr/>
            <a:graphic xmlns:a="http://schemas.openxmlformats.org/drawingml/2006/main">
              <a:graphicData uri="http://schemas.openxmlformats.org/drawingml/2006/picture">
                <pic:pic xmlns:pic="http://schemas.openxmlformats.org/drawingml/2006/picture">
                  <pic:nvPicPr>
                    <pic:cNvPr id="173" name="IM 158"/>
                    <pic:cNvPicPr/>
                  </pic:nvPicPr>
                  <pic:blipFill>
                    <a:blip r:embed="rId60"/>
                    <a:stretch>
                      <a:fillRect/>
                    </a:stretch>
                  </pic:blipFill>
                  <pic:spPr>
                    <a:xfrm>
                      <a:off x="0" y="0"/>
                      <a:ext cx="6350" cy="195008"/>
                    </a:xfrm>
                    <a:prstGeom prst="rect">
                      <a:avLst/>
                    </a:prstGeom>
                  </pic:spPr>
                </pic:pic>
              </a:graphicData>
            </a:graphic>
          </wp:anchor>
        </w:drawing>
      </w:r>
    </w:p>
    <w:p w14:paraId="7CB5E03D">
      <w:pPr>
        <w:spacing w:before="7"/>
      </w:pPr>
    </w:p>
    <w:p w14:paraId="6C933BB8">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67"/>
        <w:gridCol w:w="1344"/>
        <w:gridCol w:w="1644"/>
        <w:gridCol w:w="283"/>
        <w:gridCol w:w="1867"/>
        <w:gridCol w:w="747"/>
        <w:gridCol w:w="1001"/>
        <w:gridCol w:w="716"/>
        <w:gridCol w:w="851"/>
        <w:gridCol w:w="851"/>
      </w:tblGrid>
      <w:tr w14:paraId="04DD2E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3" w:hRule="atLeast"/>
        </w:trPr>
        <w:tc>
          <w:tcPr>
            <w:tcW w:w="10171" w:type="dxa"/>
            <w:gridSpan w:val="10"/>
            <w:tcBorders>
              <w:top w:val="single" w:color="FFFFFF" w:sz="6" w:space="0"/>
              <w:left w:val="nil"/>
              <w:bottom w:val="single" w:color="FFFFFF" w:sz="6" w:space="0"/>
              <w:right w:val="single" w:color="FFFFFF" w:sz="2" w:space="0"/>
            </w:tcBorders>
            <w:vAlign w:val="top"/>
          </w:tcPr>
          <w:p w14:paraId="37335D46">
            <w:pPr>
              <w:spacing w:before="81" w:line="223" w:lineRule="auto"/>
              <w:ind w:left="2572"/>
              <w:rPr>
                <w:rFonts w:ascii="宋体" w:hAnsi="宋体" w:eastAsia="宋体" w:cs="宋体"/>
                <w:sz w:val="39"/>
                <w:szCs w:val="39"/>
              </w:rPr>
            </w:pPr>
            <w:r>
              <w:rPr>
                <w:rFonts w:ascii="宋体" w:hAnsi="宋体" w:eastAsia="宋体" w:cs="宋体"/>
                <w:spacing w:val="25"/>
                <w:sz w:val="39"/>
                <w:szCs w:val="39"/>
              </w:rPr>
              <w:t>总价措施项目清单与计价表</w:t>
            </w:r>
          </w:p>
        </w:tc>
      </w:tr>
      <w:tr w14:paraId="06CDE6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3" w:hRule="atLeast"/>
        </w:trPr>
        <w:tc>
          <w:tcPr>
            <w:tcW w:w="3855" w:type="dxa"/>
            <w:gridSpan w:val="3"/>
            <w:tcBorders>
              <w:top w:val="single" w:color="FFFFFF" w:sz="6" w:space="0"/>
              <w:left w:val="nil"/>
              <w:bottom w:val="single" w:color="000000" w:sz="12" w:space="0"/>
              <w:right w:val="single" w:color="FFFFFF" w:sz="6" w:space="0"/>
            </w:tcBorders>
            <w:vAlign w:val="top"/>
          </w:tcPr>
          <w:p w14:paraId="46E7CC9A">
            <w:pPr>
              <w:spacing w:before="268" w:line="231" w:lineRule="auto"/>
              <w:ind w:left="24"/>
              <w:rPr>
                <w:rFonts w:ascii="宋体" w:hAnsi="宋体" w:eastAsia="宋体" w:cs="宋体"/>
                <w:sz w:val="17"/>
                <w:szCs w:val="17"/>
              </w:rPr>
            </w:pPr>
            <w:r>
              <w:rPr>
                <w:rFonts w:ascii="宋体" w:hAnsi="宋体" w:eastAsia="宋体" w:cs="宋体"/>
                <w:spacing w:val="8"/>
                <w:sz w:val="17"/>
                <w:szCs w:val="17"/>
              </w:rPr>
              <w:t>工程名称：消防工程</w:t>
            </w:r>
          </w:p>
        </w:tc>
        <w:tc>
          <w:tcPr>
            <w:tcW w:w="3898" w:type="dxa"/>
            <w:gridSpan w:val="4"/>
            <w:tcBorders>
              <w:top w:val="single" w:color="FFFFFF" w:sz="6" w:space="0"/>
              <w:left w:val="single" w:color="FFFFFF" w:sz="6" w:space="0"/>
              <w:bottom w:val="single" w:color="000000" w:sz="12" w:space="0"/>
              <w:right w:val="single" w:color="FFFFFF" w:sz="2" w:space="0"/>
            </w:tcBorders>
            <w:vAlign w:val="top"/>
          </w:tcPr>
          <w:p w14:paraId="3A024477">
            <w:pPr>
              <w:spacing w:before="178" w:line="213" w:lineRule="auto"/>
              <w:ind w:left="37" w:right="95" w:hanging="13"/>
              <w:rPr>
                <w:rFonts w:ascii="宋体" w:hAnsi="宋体" w:eastAsia="宋体" w:cs="宋体"/>
                <w:sz w:val="17"/>
                <w:szCs w:val="17"/>
              </w:rPr>
            </w:pPr>
            <w:r>
              <w:rPr>
                <w:rFonts w:ascii="宋体" w:hAnsi="宋体" w:eastAsia="宋体" w:cs="宋体"/>
                <w:spacing w:val="9"/>
                <w:sz w:val="17"/>
                <w:szCs w:val="17"/>
              </w:rPr>
              <w:t>标段：博乐强制隔离戒毒所室外消防、给水主管</w:t>
            </w:r>
            <w:r>
              <w:rPr>
                <w:rFonts w:ascii="宋体" w:hAnsi="宋体" w:eastAsia="宋体" w:cs="宋体"/>
                <w:spacing w:val="8"/>
                <w:sz w:val="17"/>
                <w:szCs w:val="17"/>
              </w:rPr>
              <w:t xml:space="preserve"> </w:t>
            </w:r>
            <w:r>
              <w:rPr>
                <w:rFonts w:ascii="宋体" w:hAnsi="宋体" w:eastAsia="宋体" w:cs="宋体"/>
                <w:spacing w:val="5"/>
                <w:sz w:val="17"/>
                <w:szCs w:val="17"/>
              </w:rPr>
              <w:t>网改造项目</w:t>
            </w:r>
          </w:p>
        </w:tc>
        <w:tc>
          <w:tcPr>
            <w:tcW w:w="2418" w:type="dxa"/>
            <w:gridSpan w:val="3"/>
            <w:tcBorders>
              <w:top w:val="single" w:color="FFFFFF" w:sz="6" w:space="0"/>
              <w:left w:val="single" w:color="FFFFFF" w:sz="2" w:space="0"/>
              <w:bottom w:val="single" w:color="000000" w:sz="12" w:space="0"/>
              <w:right w:val="single" w:color="FFFFFF" w:sz="2" w:space="0"/>
            </w:tcBorders>
            <w:vAlign w:val="top"/>
          </w:tcPr>
          <w:p w14:paraId="2830ECAF">
            <w:pPr>
              <w:spacing w:before="269" w:line="230" w:lineRule="auto"/>
              <w:ind w:left="580"/>
              <w:rPr>
                <w:rFonts w:ascii="宋体" w:hAnsi="宋体" w:eastAsia="宋体" w:cs="宋体"/>
                <w:sz w:val="17"/>
                <w:szCs w:val="17"/>
              </w:rPr>
            </w:pPr>
            <w:r>
              <w:rPr>
                <w:rFonts w:ascii="宋体" w:hAnsi="宋体" w:eastAsia="宋体" w:cs="宋体"/>
                <w:spacing w:val="-1"/>
                <w:sz w:val="17"/>
                <w:szCs w:val="17"/>
              </w:rPr>
              <w:t>第</w:t>
            </w:r>
            <w:r>
              <w:rPr>
                <w:rFonts w:ascii="宋体" w:hAnsi="宋体" w:eastAsia="宋体" w:cs="宋体"/>
                <w:spacing w:val="10"/>
                <w:sz w:val="17"/>
                <w:szCs w:val="17"/>
              </w:rPr>
              <w:t xml:space="preserve">  </w:t>
            </w:r>
            <w:r>
              <w:rPr>
                <w:rFonts w:ascii="宋体" w:hAnsi="宋体" w:eastAsia="宋体" w:cs="宋体"/>
                <w:spacing w:val="-1"/>
                <w:sz w:val="17"/>
                <w:szCs w:val="17"/>
              </w:rPr>
              <w:t>2</w:t>
            </w:r>
            <w:r>
              <w:rPr>
                <w:rFonts w:ascii="宋体" w:hAnsi="宋体" w:eastAsia="宋体" w:cs="宋体"/>
                <w:spacing w:val="10"/>
                <w:sz w:val="17"/>
                <w:szCs w:val="17"/>
              </w:rPr>
              <w:t xml:space="preserve">  </w:t>
            </w:r>
            <w:r>
              <w:rPr>
                <w:rFonts w:ascii="宋体" w:hAnsi="宋体" w:eastAsia="宋体" w:cs="宋体"/>
                <w:spacing w:val="-1"/>
                <w:sz w:val="17"/>
                <w:szCs w:val="17"/>
              </w:rPr>
              <w:t>页</w:t>
            </w:r>
            <w:r>
              <w:rPr>
                <w:rFonts w:ascii="宋体" w:hAnsi="宋体" w:eastAsia="宋体" w:cs="宋体"/>
                <w:spacing w:val="8"/>
                <w:sz w:val="17"/>
                <w:szCs w:val="17"/>
              </w:rPr>
              <w:t xml:space="preserve">  </w:t>
            </w:r>
            <w:r>
              <w:rPr>
                <w:rFonts w:ascii="宋体" w:hAnsi="宋体" w:eastAsia="宋体" w:cs="宋体"/>
                <w:spacing w:val="-1"/>
                <w:sz w:val="17"/>
                <w:szCs w:val="17"/>
              </w:rPr>
              <w:t>共</w:t>
            </w:r>
            <w:r>
              <w:rPr>
                <w:rFonts w:ascii="宋体" w:hAnsi="宋体" w:eastAsia="宋体" w:cs="宋体"/>
                <w:spacing w:val="10"/>
                <w:sz w:val="17"/>
                <w:szCs w:val="17"/>
              </w:rPr>
              <w:t xml:space="preserve">  </w:t>
            </w:r>
            <w:r>
              <w:rPr>
                <w:rFonts w:ascii="宋体" w:hAnsi="宋体" w:eastAsia="宋体" w:cs="宋体"/>
                <w:spacing w:val="-1"/>
                <w:sz w:val="17"/>
                <w:szCs w:val="17"/>
              </w:rPr>
              <w:t>2</w:t>
            </w:r>
            <w:r>
              <w:rPr>
                <w:rFonts w:ascii="宋体" w:hAnsi="宋体" w:eastAsia="宋体" w:cs="宋体"/>
                <w:spacing w:val="10"/>
                <w:sz w:val="17"/>
                <w:szCs w:val="17"/>
              </w:rPr>
              <w:t xml:space="preserve">  </w:t>
            </w:r>
            <w:r>
              <w:rPr>
                <w:rFonts w:ascii="宋体" w:hAnsi="宋体" w:eastAsia="宋体" w:cs="宋体"/>
                <w:spacing w:val="-1"/>
                <w:sz w:val="17"/>
                <w:szCs w:val="17"/>
              </w:rPr>
              <w:t>页</w:t>
            </w:r>
          </w:p>
        </w:tc>
      </w:tr>
      <w:tr w14:paraId="52F2C4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3" w:hRule="atLeast"/>
        </w:trPr>
        <w:tc>
          <w:tcPr>
            <w:tcW w:w="867" w:type="dxa"/>
            <w:tcBorders>
              <w:top w:val="single" w:color="000000" w:sz="12" w:space="0"/>
              <w:left w:val="single" w:color="000000" w:sz="12" w:space="0"/>
            </w:tcBorders>
            <w:vAlign w:val="top"/>
          </w:tcPr>
          <w:p w14:paraId="42E2DCC5">
            <w:pPr>
              <w:spacing w:before="179" w:line="232" w:lineRule="auto"/>
              <w:ind w:left="245"/>
              <w:rPr>
                <w:rFonts w:ascii="宋体" w:hAnsi="宋体" w:eastAsia="宋体" w:cs="宋体"/>
                <w:sz w:val="17"/>
                <w:szCs w:val="17"/>
              </w:rPr>
            </w:pPr>
            <w:r>
              <w:rPr>
                <w:rFonts w:ascii="宋体" w:hAnsi="宋体" w:eastAsia="宋体" w:cs="宋体"/>
                <w:spacing w:val="6"/>
                <w:sz w:val="17"/>
                <w:szCs w:val="17"/>
              </w:rPr>
              <w:t>序号</w:t>
            </w:r>
          </w:p>
        </w:tc>
        <w:tc>
          <w:tcPr>
            <w:tcW w:w="1344" w:type="dxa"/>
            <w:tcBorders>
              <w:top w:val="single" w:color="000000" w:sz="12" w:space="0"/>
            </w:tcBorders>
            <w:vAlign w:val="top"/>
          </w:tcPr>
          <w:p w14:paraId="53B296E0">
            <w:pPr>
              <w:spacing w:before="180" w:line="230" w:lineRule="auto"/>
              <w:ind w:left="303"/>
              <w:rPr>
                <w:rFonts w:ascii="宋体" w:hAnsi="宋体" w:eastAsia="宋体" w:cs="宋体"/>
                <w:sz w:val="17"/>
                <w:szCs w:val="17"/>
              </w:rPr>
            </w:pPr>
            <w:r>
              <w:rPr>
                <w:rFonts w:ascii="宋体" w:hAnsi="宋体" w:eastAsia="宋体" w:cs="宋体"/>
                <w:spacing w:val="7"/>
                <w:sz w:val="17"/>
                <w:szCs w:val="17"/>
              </w:rPr>
              <w:t>项目编码</w:t>
            </w:r>
          </w:p>
        </w:tc>
        <w:tc>
          <w:tcPr>
            <w:tcW w:w="1927" w:type="dxa"/>
            <w:gridSpan w:val="2"/>
            <w:tcBorders>
              <w:top w:val="single" w:color="000000" w:sz="12" w:space="0"/>
            </w:tcBorders>
            <w:vAlign w:val="top"/>
          </w:tcPr>
          <w:p w14:paraId="710607B3">
            <w:pPr>
              <w:spacing w:before="180" w:line="231" w:lineRule="auto"/>
              <w:ind w:left="607"/>
              <w:rPr>
                <w:rFonts w:ascii="宋体" w:hAnsi="宋体" w:eastAsia="宋体" w:cs="宋体"/>
                <w:sz w:val="17"/>
                <w:szCs w:val="17"/>
              </w:rPr>
            </w:pPr>
            <w:r>
              <w:rPr>
                <w:rFonts w:ascii="宋体" w:hAnsi="宋体" w:eastAsia="宋体" w:cs="宋体"/>
                <w:spacing w:val="7"/>
                <w:sz w:val="17"/>
                <w:szCs w:val="17"/>
              </w:rPr>
              <w:t>项目名称</w:t>
            </w:r>
          </w:p>
        </w:tc>
        <w:tc>
          <w:tcPr>
            <w:tcW w:w="1867" w:type="dxa"/>
            <w:tcBorders>
              <w:top w:val="single" w:color="000000" w:sz="12" w:space="0"/>
            </w:tcBorders>
            <w:vAlign w:val="top"/>
          </w:tcPr>
          <w:p w14:paraId="55CF8E1A">
            <w:pPr>
              <w:spacing w:before="180" w:line="230" w:lineRule="auto"/>
              <w:ind w:left="580"/>
              <w:rPr>
                <w:rFonts w:ascii="宋体" w:hAnsi="宋体" w:eastAsia="宋体" w:cs="宋体"/>
                <w:sz w:val="17"/>
                <w:szCs w:val="17"/>
              </w:rPr>
            </w:pPr>
            <w:r>
              <w:rPr>
                <w:rFonts w:ascii="宋体" w:hAnsi="宋体" w:eastAsia="宋体" w:cs="宋体"/>
                <w:spacing w:val="8"/>
                <w:sz w:val="17"/>
                <w:szCs w:val="17"/>
              </w:rPr>
              <w:t>计算基础</w:t>
            </w:r>
          </w:p>
        </w:tc>
        <w:tc>
          <w:tcPr>
            <w:tcW w:w="747" w:type="dxa"/>
            <w:tcBorders>
              <w:top w:val="single" w:color="000000" w:sz="12" w:space="0"/>
            </w:tcBorders>
            <w:vAlign w:val="top"/>
          </w:tcPr>
          <w:p w14:paraId="18D1D883">
            <w:pPr>
              <w:spacing w:before="180" w:line="230" w:lineRule="auto"/>
              <w:ind w:left="71"/>
              <w:rPr>
                <w:rFonts w:ascii="宋体" w:hAnsi="宋体" w:eastAsia="宋体" w:cs="宋体"/>
                <w:sz w:val="17"/>
                <w:szCs w:val="17"/>
              </w:rPr>
            </w:pPr>
            <w:r>
              <w:rPr>
                <w:rFonts w:ascii="宋体" w:hAnsi="宋体" w:eastAsia="宋体" w:cs="宋体"/>
                <w:spacing w:val="3"/>
                <w:sz w:val="17"/>
                <w:szCs w:val="17"/>
              </w:rPr>
              <w:t>费率(%)</w:t>
            </w:r>
          </w:p>
        </w:tc>
        <w:tc>
          <w:tcPr>
            <w:tcW w:w="1001" w:type="dxa"/>
            <w:tcBorders>
              <w:top w:val="single" w:color="000000" w:sz="12" w:space="0"/>
            </w:tcBorders>
            <w:vAlign w:val="top"/>
          </w:tcPr>
          <w:p w14:paraId="68DE1EFB">
            <w:pPr>
              <w:spacing w:before="180" w:line="230" w:lineRule="auto"/>
              <w:ind w:left="154"/>
              <w:rPr>
                <w:rFonts w:ascii="宋体" w:hAnsi="宋体" w:eastAsia="宋体" w:cs="宋体"/>
                <w:sz w:val="17"/>
                <w:szCs w:val="17"/>
              </w:rPr>
            </w:pPr>
            <w:r>
              <w:rPr>
                <w:rFonts w:ascii="宋体" w:hAnsi="宋体" w:eastAsia="宋体" w:cs="宋体"/>
                <w:spacing w:val="6"/>
                <w:sz w:val="17"/>
                <w:szCs w:val="17"/>
              </w:rPr>
              <w:t>金额(元)</w:t>
            </w:r>
          </w:p>
        </w:tc>
        <w:tc>
          <w:tcPr>
            <w:tcW w:w="716" w:type="dxa"/>
            <w:tcBorders>
              <w:top w:val="single" w:color="000000" w:sz="12" w:space="0"/>
            </w:tcBorders>
            <w:vAlign w:val="top"/>
          </w:tcPr>
          <w:p w14:paraId="33170600">
            <w:pPr>
              <w:spacing w:before="89" w:line="213" w:lineRule="auto"/>
              <w:ind w:left="142" w:right="72" w:hanging="45"/>
              <w:rPr>
                <w:rFonts w:ascii="宋体" w:hAnsi="宋体" w:eastAsia="宋体" w:cs="宋体"/>
                <w:sz w:val="17"/>
                <w:szCs w:val="17"/>
              </w:rPr>
            </w:pPr>
            <w:r>
              <w:rPr>
                <w:rFonts w:ascii="宋体" w:hAnsi="宋体" w:eastAsia="宋体" w:cs="宋体"/>
                <w:spacing w:val="6"/>
                <w:sz w:val="17"/>
                <w:szCs w:val="17"/>
              </w:rPr>
              <w:t>调整费</w:t>
            </w:r>
            <w:r>
              <w:rPr>
                <w:rFonts w:ascii="宋体" w:hAnsi="宋体" w:eastAsia="宋体" w:cs="宋体"/>
                <w:spacing w:val="1"/>
                <w:sz w:val="17"/>
                <w:szCs w:val="17"/>
              </w:rPr>
              <w:t xml:space="preserve"> </w:t>
            </w:r>
            <w:r>
              <w:rPr>
                <w:rFonts w:ascii="宋体" w:hAnsi="宋体" w:eastAsia="宋体" w:cs="宋体"/>
                <w:spacing w:val="4"/>
                <w:sz w:val="17"/>
                <w:szCs w:val="17"/>
              </w:rPr>
              <w:t>率(%)</w:t>
            </w:r>
          </w:p>
        </w:tc>
        <w:tc>
          <w:tcPr>
            <w:tcW w:w="851" w:type="dxa"/>
            <w:tcBorders>
              <w:top w:val="single" w:color="000000" w:sz="12" w:space="0"/>
            </w:tcBorders>
            <w:vAlign w:val="top"/>
          </w:tcPr>
          <w:p w14:paraId="17C1378D">
            <w:pPr>
              <w:spacing w:before="89" w:line="213" w:lineRule="auto"/>
              <w:ind w:left="173" w:right="40" w:hanging="88"/>
              <w:rPr>
                <w:rFonts w:ascii="宋体" w:hAnsi="宋体" w:eastAsia="宋体" w:cs="宋体"/>
                <w:sz w:val="17"/>
                <w:szCs w:val="17"/>
              </w:rPr>
            </w:pPr>
            <w:r>
              <w:rPr>
                <w:rFonts w:ascii="宋体" w:hAnsi="宋体" w:eastAsia="宋体" w:cs="宋体"/>
                <w:spacing w:val="7"/>
                <w:sz w:val="17"/>
                <w:szCs w:val="17"/>
              </w:rPr>
              <w:t>调整后金</w:t>
            </w:r>
            <w:r>
              <w:rPr>
                <w:rFonts w:ascii="宋体" w:hAnsi="宋体" w:eastAsia="宋体" w:cs="宋体"/>
                <w:spacing w:val="1"/>
                <w:sz w:val="17"/>
                <w:szCs w:val="17"/>
              </w:rPr>
              <w:t xml:space="preserve"> </w:t>
            </w:r>
            <w:r>
              <w:rPr>
                <w:rFonts w:ascii="宋体" w:hAnsi="宋体" w:eastAsia="宋体" w:cs="宋体"/>
                <w:spacing w:val="5"/>
                <w:sz w:val="17"/>
                <w:szCs w:val="17"/>
              </w:rPr>
              <w:t>额(元)</w:t>
            </w:r>
          </w:p>
        </w:tc>
        <w:tc>
          <w:tcPr>
            <w:tcW w:w="851" w:type="dxa"/>
            <w:tcBorders>
              <w:top w:val="single" w:color="000000" w:sz="12" w:space="0"/>
              <w:right w:val="single" w:color="000000" w:sz="12" w:space="0"/>
            </w:tcBorders>
            <w:vAlign w:val="top"/>
          </w:tcPr>
          <w:p w14:paraId="1A998043">
            <w:pPr>
              <w:spacing w:before="179" w:line="232" w:lineRule="auto"/>
              <w:ind w:left="253"/>
              <w:rPr>
                <w:rFonts w:ascii="宋体" w:hAnsi="宋体" w:eastAsia="宋体" w:cs="宋体"/>
                <w:sz w:val="17"/>
                <w:szCs w:val="17"/>
              </w:rPr>
            </w:pPr>
            <w:r>
              <w:rPr>
                <w:rFonts w:ascii="宋体" w:hAnsi="宋体" w:eastAsia="宋体" w:cs="宋体"/>
                <w:spacing w:val="5"/>
                <w:sz w:val="17"/>
                <w:szCs w:val="17"/>
              </w:rPr>
              <w:t>备注</w:t>
            </w:r>
          </w:p>
        </w:tc>
      </w:tr>
      <w:tr w14:paraId="7203D2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4" w:hRule="atLeast"/>
        </w:trPr>
        <w:tc>
          <w:tcPr>
            <w:tcW w:w="867" w:type="dxa"/>
            <w:tcBorders>
              <w:left w:val="single" w:color="000000" w:sz="10" w:space="0"/>
            </w:tcBorders>
            <w:vAlign w:val="top"/>
          </w:tcPr>
          <w:p w14:paraId="3F990A96">
            <w:pPr>
              <w:pStyle w:val="7"/>
            </w:pPr>
          </w:p>
        </w:tc>
        <w:tc>
          <w:tcPr>
            <w:tcW w:w="1344" w:type="dxa"/>
            <w:vAlign w:val="top"/>
          </w:tcPr>
          <w:p w14:paraId="12F17ED4">
            <w:pPr>
              <w:pStyle w:val="7"/>
            </w:pPr>
          </w:p>
        </w:tc>
        <w:tc>
          <w:tcPr>
            <w:tcW w:w="1927" w:type="dxa"/>
            <w:gridSpan w:val="2"/>
            <w:vAlign w:val="top"/>
          </w:tcPr>
          <w:p w14:paraId="1CB93CCA">
            <w:pPr>
              <w:pStyle w:val="7"/>
            </w:pPr>
          </w:p>
        </w:tc>
        <w:tc>
          <w:tcPr>
            <w:tcW w:w="1867" w:type="dxa"/>
            <w:vAlign w:val="top"/>
          </w:tcPr>
          <w:p w14:paraId="3CB99401">
            <w:pPr>
              <w:spacing w:before="76" w:line="231" w:lineRule="auto"/>
              <w:ind w:left="25"/>
              <w:rPr>
                <w:rFonts w:ascii="宋体" w:hAnsi="宋体" w:eastAsia="宋体" w:cs="宋体"/>
                <w:sz w:val="17"/>
                <w:szCs w:val="17"/>
              </w:rPr>
            </w:pPr>
            <w:r>
              <w:rPr>
                <w:rFonts w:ascii="宋体" w:hAnsi="宋体" w:eastAsia="宋体" w:cs="宋体"/>
                <w:spacing w:val="8"/>
                <w:sz w:val="17"/>
                <w:szCs w:val="17"/>
              </w:rPr>
              <w:t>措施项目人工费</w:t>
            </w:r>
          </w:p>
        </w:tc>
        <w:tc>
          <w:tcPr>
            <w:tcW w:w="747" w:type="dxa"/>
            <w:vAlign w:val="top"/>
          </w:tcPr>
          <w:p w14:paraId="50DBC255">
            <w:pPr>
              <w:pStyle w:val="7"/>
            </w:pPr>
          </w:p>
        </w:tc>
        <w:tc>
          <w:tcPr>
            <w:tcW w:w="1001" w:type="dxa"/>
            <w:vAlign w:val="top"/>
          </w:tcPr>
          <w:p w14:paraId="632F9A13">
            <w:pPr>
              <w:pStyle w:val="7"/>
            </w:pPr>
          </w:p>
        </w:tc>
        <w:tc>
          <w:tcPr>
            <w:tcW w:w="716" w:type="dxa"/>
            <w:vAlign w:val="top"/>
          </w:tcPr>
          <w:p w14:paraId="245448D9">
            <w:pPr>
              <w:pStyle w:val="7"/>
            </w:pPr>
          </w:p>
        </w:tc>
        <w:tc>
          <w:tcPr>
            <w:tcW w:w="851" w:type="dxa"/>
            <w:vAlign w:val="top"/>
          </w:tcPr>
          <w:p w14:paraId="6BD456AF">
            <w:pPr>
              <w:pStyle w:val="7"/>
            </w:pPr>
          </w:p>
        </w:tc>
        <w:tc>
          <w:tcPr>
            <w:tcW w:w="851" w:type="dxa"/>
            <w:tcBorders>
              <w:right w:val="single" w:color="000000" w:sz="12" w:space="0"/>
            </w:tcBorders>
            <w:vAlign w:val="top"/>
          </w:tcPr>
          <w:p w14:paraId="36C5B6B0">
            <w:pPr>
              <w:pStyle w:val="7"/>
            </w:pPr>
          </w:p>
        </w:tc>
      </w:tr>
      <w:tr w14:paraId="008AA1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72B025F4">
            <w:pPr>
              <w:pStyle w:val="7"/>
            </w:pPr>
          </w:p>
        </w:tc>
        <w:tc>
          <w:tcPr>
            <w:tcW w:w="1344" w:type="dxa"/>
            <w:vAlign w:val="top"/>
          </w:tcPr>
          <w:p w14:paraId="52B3D487">
            <w:pPr>
              <w:pStyle w:val="7"/>
            </w:pPr>
          </w:p>
        </w:tc>
        <w:tc>
          <w:tcPr>
            <w:tcW w:w="1927" w:type="dxa"/>
            <w:gridSpan w:val="2"/>
            <w:vAlign w:val="top"/>
          </w:tcPr>
          <w:p w14:paraId="3ECD0947">
            <w:pPr>
              <w:pStyle w:val="7"/>
            </w:pPr>
          </w:p>
        </w:tc>
        <w:tc>
          <w:tcPr>
            <w:tcW w:w="1867" w:type="dxa"/>
            <w:vAlign w:val="top"/>
          </w:tcPr>
          <w:p w14:paraId="77F0141A">
            <w:pPr>
              <w:pStyle w:val="7"/>
            </w:pPr>
          </w:p>
        </w:tc>
        <w:tc>
          <w:tcPr>
            <w:tcW w:w="747" w:type="dxa"/>
            <w:vAlign w:val="top"/>
          </w:tcPr>
          <w:p w14:paraId="3823BEC0">
            <w:pPr>
              <w:pStyle w:val="7"/>
            </w:pPr>
          </w:p>
        </w:tc>
        <w:tc>
          <w:tcPr>
            <w:tcW w:w="1001" w:type="dxa"/>
            <w:vAlign w:val="top"/>
          </w:tcPr>
          <w:p w14:paraId="1198008E">
            <w:pPr>
              <w:pStyle w:val="7"/>
            </w:pPr>
          </w:p>
        </w:tc>
        <w:tc>
          <w:tcPr>
            <w:tcW w:w="716" w:type="dxa"/>
            <w:vAlign w:val="top"/>
          </w:tcPr>
          <w:p w14:paraId="5EC9C96D">
            <w:pPr>
              <w:pStyle w:val="7"/>
            </w:pPr>
          </w:p>
        </w:tc>
        <w:tc>
          <w:tcPr>
            <w:tcW w:w="851" w:type="dxa"/>
            <w:vAlign w:val="top"/>
          </w:tcPr>
          <w:p w14:paraId="34AEDB7C">
            <w:pPr>
              <w:pStyle w:val="7"/>
            </w:pPr>
          </w:p>
        </w:tc>
        <w:tc>
          <w:tcPr>
            <w:tcW w:w="851" w:type="dxa"/>
            <w:tcBorders>
              <w:right w:val="single" w:color="000000" w:sz="12" w:space="0"/>
            </w:tcBorders>
            <w:vAlign w:val="top"/>
          </w:tcPr>
          <w:p w14:paraId="6B5A37B8">
            <w:pPr>
              <w:pStyle w:val="7"/>
            </w:pPr>
          </w:p>
        </w:tc>
      </w:tr>
      <w:tr w14:paraId="7F2143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7" w:type="dxa"/>
            <w:tcBorders>
              <w:left w:val="single" w:color="000000" w:sz="10" w:space="0"/>
            </w:tcBorders>
            <w:vAlign w:val="top"/>
          </w:tcPr>
          <w:p w14:paraId="2AC9C83E">
            <w:pPr>
              <w:pStyle w:val="7"/>
            </w:pPr>
          </w:p>
        </w:tc>
        <w:tc>
          <w:tcPr>
            <w:tcW w:w="1344" w:type="dxa"/>
            <w:vAlign w:val="top"/>
          </w:tcPr>
          <w:p w14:paraId="54A896CF">
            <w:pPr>
              <w:pStyle w:val="7"/>
            </w:pPr>
          </w:p>
        </w:tc>
        <w:tc>
          <w:tcPr>
            <w:tcW w:w="1927" w:type="dxa"/>
            <w:gridSpan w:val="2"/>
            <w:vAlign w:val="top"/>
          </w:tcPr>
          <w:p w14:paraId="2B166517">
            <w:pPr>
              <w:pStyle w:val="7"/>
            </w:pPr>
          </w:p>
        </w:tc>
        <w:tc>
          <w:tcPr>
            <w:tcW w:w="1867" w:type="dxa"/>
            <w:vAlign w:val="top"/>
          </w:tcPr>
          <w:p w14:paraId="0B42E537">
            <w:pPr>
              <w:pStyle w:val="7"/>
            </w:pPr>
          </w:p>
        </w:tc>
        <w:tc>
          <w:tcPr>
            <w:tcW w:w="747" w:type="dxa"/>
            <w:vAlign w:val="top"/>
          </w:tcPr>
          <w:p w14:paraId="6C67AAC2">
            <w:pPr>
              <w:pStyle w:val="7"/>
            </w:pPr>
          </w:p>
        </w:tc>
        <w:tc>
          <w:tcPr>
            <w:tcW w:w="1001" w:type="dxa"/>
            <w:vAlign w:val="top"/>
          </w:tcPr>
          <w:p w14:paraId="4B2553EF">
            <w:pPr>
              <w:pStyle w:val="7"/>
            </w:pPr>
          </w:p>
        </w:tc>
        <w:tc>
          <w:tcPr>
            <w:tcW w:w="716" w:type="dxa"/>
            <w:vAlign w:val="top"/>
          </w:tcPr>
          <w:p w14:paraId="14D6621C">
            <w:pPr>
              <w:pStyle w:val="7"/>
            </w:pPr>
          </w:p>
        </w:tc>
        <w:tc>
          <w:tcPr>
            <w:tcW w:w="851" w:type="dxa"/>
            <w:vAlign w:val="top"/>
          </w:tcPr>
          <w:p w14:paraId="57297CD4">
            <w:pPr>
              <w:pStyle w:val="7"/>
            </w:pPr>
          </w:p>
        </w:tc>
        <w:tc>
          <w:tcPr>
            <w:tcW w:w="851" w:type="dxa"/>
            <w:tcBorders>
              <w:right w:val="single" w:color="000000" w:sz="12" w:space="0"/>
            </w:tcBorders>
            <w:vAlign w:val="top"/>
          </w:tcPr>
          <w:p w14:paraId="09491B97">
            <w:pPr>
              <w:pStyle w:val="7"/>
            </w:pPr>
          </w:p>
        </w:tc>
      </w:tr>
      <w:tr w14:paraId="773111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73FBAB9E">
            <w:pPr>
              <w:pStyle w:val="7"/>
            </w:pPr>
          </w:p>
        </w:tc>
        <w:tc>
          <w:tcPr>
            <w:tcW w:w="1344" w:type="dxa"/>
            <w:vAlign w:val="top"/>
          </w:tcPr>
          <w:p w14:paraId="43D15A6D">
            <w:pPr>
              <w:pStyle w:val="7"/>
            </w:pPr>
          </w:p>
        </w:tc>
        <w:tc>
          <w:tcPr>
            <w:tcW w:w="1927" w:type="dxa"/>
            <w:gridSpan w:val="2"/>
            <w:vAlign w:val="top"/>
          </w:tcPr>
          <w:p w14:paraId="67BFEEBE">
            <w:pPr>
              <w:pStyle w:val="7"/>
            </w:pPr>
          </w:p>
        </w:tc>
        <w:tc>
          <w:tcPr>
            <w:tcW w:w="1867" w:type="dxa"/>
            <w:vAlign w:val="top"/>
          </w:tcPr>
          <w:p w14:paraId="3077272E">
            <w:pPr>
              <w:pStyle w:val="7"/>
            </w:pPr>
          </w:p>
        </w:tc>
        <w:tc>
          <w:tcPr>
            <w:tcW w:w="747" w:type="dxa"/>
            <w:vAlign w:val="top"/>
          </w:tcPr>
          <w:p w14:paraId="2BC78BDB">
            <w:pPr>
              <w:pStyle w:val="7"/>
            </w:pPr>
          </w:p>
        </w:tc>
        <w:tc>
          <w:tcPr>
            <w:tcW w:w="1001" w:type="dxa"/>
            <w:vAlign w:val="top"/>
          </w:tcPr>
          <w:p w14:paraId="3B3D02E7">
            <w:pPr>
              <w:pStyle w:val="7"/>
            </w:pPr>
          </w:p>
        </w:tc>
        <w:tc>
          <w:tcPr>
            <w:tcW w:w="716" w:type="dxa"/>
            <w:vAlign w:val="top"/>
          </w:tcPr>
          <w:p w14:paraId="6E39929F">
            <w:pPr>
              <w:pStyle w:val="7"/>
            </w:pPr>
          </w:p>
        </w:tc>
        <w:tc>
          <w:tcPr>
            <w:tcW w:w="851" w:type="dxa"/>
            <w:vAlign w:val="top"/>
          </w:tcPr>
          <w:p w14:paraId="08507689">
            <w:pPr>
              <w:pStyle w:val="7"/>
            </w:pPr>
          </w:p>
        </w:tc>
        <w:tc>
          <w:tcPr>
            <w:tcW w:w="851" w:type="dxa"/>
            <w:tcBorders>
              <w:right w:val="single" w:color="000000" w:sz="12" w:space="0"/>
            </w:tcBorders>
            <w:vAlign w:val="top"/>
          </w:tcPr>
          <w:p w14:paraId="6A2D9100">
            <w:pPr>
              <w:pStyle w:val="7"/>
            </w:pPr>
          </w:p>
        </w:tc>
      </w:tr>
      <w:tr w14:paraId="3C1212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7" w:type="dxa"/>
            <w:tcBorders>
              <w:left w:val="single" w:color="000000" w:sz="10" w:space="0"/>
            </w:tcBorders>
            <w:vAlign w:val="top"/>
          </w:tcPr>
          <w:p w14:paraId="01ACCFD3">
            <w:pPr>
              <w:pStyle w:val="7"/>
            </w:pPr>
          </w:p>
        </w:tc>
        <w:tc>
          <w:tcPr>
            <w:tcW w:w="1344" w:type="dxa"/>
            <w:vAlign w:val="top"/>
          </w:tcPr>
          <w:p w14:paraId="433D7C05">
            <w:pPr>
              <w:pStyle w:val="7"/>
            </w:pPr>
          </w:p>
        </w:tc>
        <w:tc>
          <w:tcPr>
            <w:tcW w:w="1927" w:type="dxa"/>
            <w:gridSpan w:val="2"/>
            <w:vAlign w:val="top"/>
          </w:tcPr>
          <w:p w14:paraId="5FAB2AA7">
            <w:pPr>
              <w:pStyle w:val="7"/>
            </w:pPr>
          </w:p>
        </w:tc>
        <w:tc>
          <w:tcPr>
            <w:tcW w:w="1867" w:type="dxa"/>
            <w:vAlign w:val="top"/>
          </w:tcPr>
          <w:p w14:paraId="195E2C1C">
            <w:pPr>
              <w:pStyle w:val="7"/>
            </w:pPr>
          </w:p>
        </w:tc>
        <w:tc>
          <w:tcPr>
            <w:tcW w:w="747" w:type="dxa"/>
            <w:vAlign w:val="top"/>
          </w:tcPr>
          <w:p w14:paraId="6405578D">
            <w:pPr>
              <w:pStyle w:val="7"/>
            </w:pPr>
          </w:p>
        </w:tc>
        <w:tc>
          <w:tcPr>
            <w:tcW w:w="1001" w:type="dxa"/>
            <w:vAlign w:val="top"/>
          </w:tcPr>
          <w:p w14:paraId="741D45C8">
            <w:pPr>
              <w:pStyle w:val="7"/>
            </w:pPr>
          </w:p>
        </w:tc>
        <w:tc>
          <w:tcPr>
            <w:tcW w:w="716" w:type="dxa"/>
            <w:vAlign w:val="top"/>
          </w:tcPr>
          <w:p w14:paraId="7DAF4529">
            <w:pPr>
              <w:pStyle w:val="7"/>
            </w:pPr>
          </w:p>
        </w:tc>
        <w:tc>
          <w:tcPr>
            <w:tcW w:w="851" w:type="dxa"/>
            <w:vAlign w:val="top"/>
          </w:tcPr>
          <w:p w14:paraId="31966AB4">
            <w:pPr>
              <w:pStyle w:val="7"/>
            </w:pPr>
          </w:p>
        </w:tc>
        <w:tc>
          <w:tcPr>
            <w:tcW w:w="851" w:type="dxa"/>
            <w:tcBorders>
              <w:right w:val="single" w:color="000000" w:sz="12" w:space="0"/>
            </w:tcBorders>
            <w:vAlign w:val="top"/>
          </w:tcPr>
          <w:p w14:paraId="44FC758A">
            <w:pPr>
              <w:pStyle w:val="7"/>
            </w:pPr>
          </w:p>
        </w:tc>
      </w:tr>
      <w:tr w14:paraId="47A30E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7" w:type="dxa"/>
            <w:tcBorders>
              <w:left w:val="single" w:color="000000" w:sz="10" w:space="0"/>
            </w:tcBorders>
            <w:vAlign w:val="top"/>
          </w:tcPr>
          <w:p w14:paraId="720433C5">
            <w:pPr>
              <w:pStyle w:val="7"/>
            </w:pPr>
          </w:p>
        </w:tc>
        <w:tc>
          <w:tcPr>
            <w:tcW w:w="1344" w:type="dxa"/>
            <w:vAlign w:val="top"/>
          </w:tcPr>
          <w:p w14:paraId="60A0EBAE">
            <w:pPr>
              <w:pStyle w:val="7"/>
            </w:pPr>
          </w:p>
        </w:tc>
        <w:tc>
          <w:tcPr>
            <w:tcW w:w="1927" w:type="dxa"/>
            <w:gridSpan w:val="2"/>
            <w:vAlign w:val="top"/>
          </w:tcPr>
          <w:p w14:paraId="7D07104F">
            <w:pPr>
              <w:pStyle w:val="7"/>
            </w:pPr>
          </w:p>
        </w:tc>
        <w:tc>
          <w:tcPr>
            <w:tcW w:w="1867" w:type="dxa"/>
            <w:vAlign w:val="top"/>
          </w:tcPr>
          <w:p w14:paraId="47B90F07">
            <w:pPr>
              <w:pStyle w:val="7"/>
            </w:pPr>
          </w:p>
        </w:tc>
        <w:tc>
          <w:tcPr>
            <w:tcW w:w="747" w:type="dxa"/>
            <w:vAlign w:val="top"/>
          </w:tcPr>
          <w:p w14:paraId="4124BBE4">
            <w:pPr>
              <w:pStyle w:val="7"/>
            </w:pPr>
          </w:p>
        </w:tc>
        <w:tc>
          <w:tcPr>
            <w:tcW w:w="1001" w:type="dxa"/>
            <w:vAlign w:val="top"/>
          </w:tcPr>
          <w:p w14:paraId="0D11A49F">
            <w:pPr>
              <w:pStyle w:val="7"/>
            </w:pPr>
          </w:p>
        </w:tc>
        <w:tc>
          <w:tcPr>
            <w:tcW w:w="716" w:type="dxa"/>
            <w:vAlign w:val="top"/>
          </w:tcPr>
          <w:p w14:paraId="2919031D">
            <w:pPr>
              <w:pStyle w:val="7"/>
            </w:pPr>
          </w:p>
        </w:tc>
        <w:tc>
          <w:tcPr>
            <w:tcW w:w="851" w:type="dxa"/>
            <w:vAlign w:val="top"/>
          </w:tcPr>
          <w:p w14:paraId="7253C837">
            <w:pPr>
              <w:pStyle w:val="7"/>
            </w:pPr>
          </w:p>
        </w:tc>
        <w:tc>
          <w:tcPr>
            <w:tcW w:w="851" w:type="dxa"/>
            <w:tcBorders>
              <w:right w:val="single" w:color="000000" w:sz="12" w:space="0"/>
            </w:tcBorders>
            <w:vAlign w:val="top"/>
          </w:tcPr>
          <w:p w14:paraId="25B1153A">
            <w:pPr>
              <w:pStyle w:val="7"/>
            </w:pPr>
          </w:p>
        </w:tc>
      </w:tr>
      <w:tr w14:paraId="2D7E26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2E34294A">
            <w:pPr>
              <w:pStyle w:val="7"/>
            </w:pPr>
          </w:p>
        </w:tc>
        <w:tc>
          <w:tcPr>
            <w:tcW w:w="1344" w:type="dxa"/>
            <w:vAlign w:val="top"/>
          </w:tcPr>
          <w:p w14:paraId="31A14CEA">
            <w:pPr>
              <w:pStyle w:val="7"/>
            </w:pPr>
          </w:p>
        </w:tc>
        <w:tc>
          <w:tcPr>
            <w:tcW w:w="1927" w:type="dxa"/>
            <w:gridSpan w:val="2"/>
            <w:vAlign w:val="top"/>
          </w:tcPr>
          <w:p w14:paraId="375E4637">
            <w:pPr>
              <w:pStyle w:val="7"/>
            </w:pPr>
          </w:p>
        </w:tc>
        <w:tc>
          <w:tcPr>
            <w:tcW w:w="1867" w:type="dxa"/>
            <w:vAlign w:val="top"/>
          </w:tcPr>
          <w:p w14:paraId="6C516AD5">
            <w:pPr>
              <w:pStyle w:val="7"/>
            </w:pPr>
          </w:p>
        </w:tc>
        <w:tc>
          <w:tcPr>
            <w:tcW w:w="747" w:type="dxa"/>
            <w:vAlign w:val="top"/>
          </w:tcPr>
          <w:p w14:paraId="2FF34734">
            <w:pPr>
              <w:pStyle w:val="7"/>
            </w:pPr>
          </w:p>
        </w:tc>
        <w:tc>
          <w:tcPr>
            <w:tcW w:w="1001" w:type="dxa"/>
            <w:vAlign w:val="top"/>
          </w:tcPr>
          <w:p w14:paraId="015E2AFA">
            <w:pPr>
              <w:pStyle w:val="7"/>
            </w:pPr>
          </w:p>
        </w:tc>
        <w:tc>
          <w:tcPr>
            <w:tcW w:w="716" w:type="dxa"/>
            <w:vAlign w:val="top"/>
          </w:tcPr>
          <w:p w14:paraId="1D3D9111">
            <w:pPr>
              <w:pStyle w:val="7"/>
            </w:pPr>
          </w:p>
        </w:tc>
        <w:tc>
          <w:tcPr>
            <w:tcW w:w="851" w:type="dxa"/>
            <w:vAlign w:val="top"/>
          </w:tcPr>
          <w:p w14:paraId="7700BB6B">
            <w:pPr>
              <w:pStyle w:val="7"/>
            </w:pPr>
          </w:p>
        </w:tc>
        <w:tc>
          <w:tcPr>
            <w:tcW w:w="851" w:type="dxa"/>
            <w:tcBorders>
              <w:right w:val="single" w:color="000000" w:sz="12" w:space="0"/>
            </w:tcBorders>
            <w:vAlign w:val="top"/>
          </w:tcPr>
          <w:p w14:paraId="3EB7B48E">
            <w:pPr>
              <w:pStyle w:val="7"/>
            </w:pPr>
          </w:p>
        </w:tc>
      </w:tr>
      <w:tr w14:paraId="5A6DD4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2A388E35">
            <w:pPr>
              <w:pStyle w:val="7"/>
            </w:pPr>
          </w:p>
        </w:tc>
        <w:tc>
          <w:tcPr>
            <w:tcW w:w="1344" w:type="dxa"/>
            <w:vAlign w:val="top"/>
          </w:tcPr>
          <w:p w14:paraId="56C0EB10">
            <w:pPr>
              <w:pStyle w:val="7"/>
            </w:pPr>
          </w:p>
        </w:tc>
        <w:tc>
          <w:tcPr>
            <w:tcW w:w="1927" w:type="dxa"/>
            <w:gridSpan w:val="2"/>
            <w:vAlign w:val="top"/>
          </w:tcPr>
          <w:p w14:paraId="059D25FD">
            <w:pPr>
              <w:pStyle w:val="7"/>
            </w:pPr>
          </w:p>
        </w:tc>
        <w:tc>
          <w:tcPr>
            <w:tcW w:w="1867" w:type="dxa"/>
            <w:vAlign w:val="top"/>
          </w:tcPr>
          <w:p w14:paraId="005B8B5B">
            <w:pPr>
              <w:pStyle w:val="7"/>
            </w:pPr>
          </w:p>
        </w:tc>
        <w:tc>
          <w:tcPr>
            <w:tcW w:w="747" w:type="dxa"/>
            <w:vAlign w:val="top"/>
          </w:tcPr>
          <w:p w14:paraId="3278C6DA">
            <w:pPr>
              <w:pStyle w:val="7"/>
            </w:pPr>
          </w:p>
        </w:tc>
        <w:tc>
          <w:tcPr>
            <w:tcW w:w="1001" w:type="dxa"/>
            <w:vAlign w:val="top"/>
          </w:tcPr>
          <w:p w14:paraId="21BA15A3">
            <w:pPr>
              <w:pStyle w:val="7"/>
            </w:pPr>
          </w:p>
        </w:tc>
        <w:tc>
          <w:tcPr>
            <w:tcW w:w="716" w:type="dxa"/>
            <w:vAlign w:val="top"/>
          </w:tcPr>
          <w:p w14:paraId="121A2605">
            <w:pPr>
              <w:pStyle w:val="7"/>
            </w:pPr>
          </w:p>
        </w:tc>
        <w:tc>
          <w:tcPr>
            <w:tcW w:w="851" w:type="dxa"/>
            <w:vAlign w:val="top"/>
          </w:tcPr>
          <w:p w14:paraId="46DF68B9">
            <w:pPr>
              <w:pStyle w:val="7"/>
            </w:pPr>
          </w:p>
        </w:tc>
        <w:tc>
          <w:tcPr>
            <w:tcW w:w="851" w:type="dxa"/>
            <w:tcBorders>
              <w:right w:val="single" w:color="000000" w:sz="12" w:space="0"/>
            </w:tcBorders>
            <w:vAlign w:val="top"/>
          </w:tcPr>
          <w:p w14:paraId="746A9A24">
            <w:pPr>
              <w:pStyle w:val="7"/>
            </w:pPr>
          </w:p>
        </w:tc>
      </w:tr>
      <w:tr w14:paraId="1FBB19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7" w:type="dxa"/>
            <w:tcBorders>
              <w:left w:val="single" w:color="000000" w:sz="10" w:space="0"/>
            </w:tcBorders>
            <w:vAlign w:val="top"/>
          </w:tcPr>
          <w:p w14:paraId="3BE26C71">
            <w:pPr>
              <w:pStyle w:val="7"/>
            </w:pPr>
          </w:p>
        </w:tc>
        <w:tc>
          <w:tcPr>
            <w:tcW w:w="1344" w:type="dxa"/>
            <w:vAlign w:val="top"/>
          </w:tcPr>
          <w:p w14:paraId="0221499A">
            <w:pPr>
              <w:pStyle w:val="7"/>
            </w:pPr>
          </w:p>
        </w:tc>
        <w:tc>
          <w:tcPr>
            <w:tcW w:w="1927" w:type="dxa"/>
            <w:gridSpan w:val="2"/>
            <w:vAlign w:val="top"/>
          </w:tcPr>
          <w:p w14:paraId="1B8F5175">
            <w:pPr>
              <w:pStyle w:val="7"/>
            </w:pPr>
          </w:p>
        </w:tc>
        <w:tc>
          <w:tcPr>
            <w:tcW w:w="1867" w:type="dxa"/>
            <w:vAlign w:val="top"/>
          </w:tcPr>
          <w:p w14:paraId="2C730E58">
            <w:pPr>
              <w:pStyle w:val="7"/>
            </w:pPr>
          </w:p>
        </w:tc>
        <w:tc>
          <w:tcPr>
            <w:tcW w:w="747" w:type="dxa"/>
            <w:vAlign w:val="top"/>
          </w:tcPr>
          <w:p w14:paraId="4C2018FC">
            <w:pPr>
              <w:pStyle w:val="7"/>
            </w:pPr>
          </w:p>
        </w:tc>
        <w:tc>
          <w:tcPr>
            <w:tcW w:w="1001" w:type="dxa"/>
            <w:vAlign w:val="top"/>
          </w:tcPr>
          <w:p w14:paraId="6E7141EE">
            <w:pPr>
              <w:pStyle w:val="7"/>
            </w:pPr>
          </w:p>
        </w:tc>
        <w:tc>
          <w:tcPr>
            <w:tcW w:w="716" w:type="dxa"/>
            <w:vAlign w:val="top"/>
          </w:tcPr>
          <w:p w14:paraId="4974CEF6">
            <w:pPr>
              <w:pStyle w:val="7"/>
            </w:pPr>
          </w:p>
        </w:tc>
        <w:tc>
          <w:tcPr>
            <w:tcW w:w="851" w:type="dxa"/>
            <w:vAlign w:val="top"/>
          </w:tcPr>
          <w:p w14:paraId="440EE03D">
            <w:pPr>
              <w:pStyle w:val="7"/>
            </w:pPr>
          </w:p>
        </w:tc>
        <w:tc>
          <w:tcPr>
            <w:tcW w:w="851" w:type="dxa"/>
            <w:tcBorders>
              <w:right w:val="single" w:color="000000" w:sz="12" w:space="0"/>
            </w:tcBorders>
            <w:vAlign w:val="top"/>
          </w:tcPr>
          <w:p w14:paraId="2EC6B5C2">
            <w:pPr>
              <w:pStyle w:val="7"/>
            </w:pPr>
          </w:p>
        </w:tc>
      </w:tr>
      <w:tr w14:paraId="4B5BA6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4991B535">
            <w:pPr>
              <w:pStyle w:val="7"/>
            </w:pPr>
          </w:p>
        </w:tc>
        <w:tc>
          <w:tcPr>
            <w:tcW w:w="1344" w:type="dxa"/>
            <w:vAlign w:val="top"/>
          </w:tcPr>
          <w:p w14:paraId="0C7031B2">
            <w:pPr>
              <w:pStyle w:val="7"/>
            </w:pPr>
          </w:p>
        </w:tc>
        <w:tc>
          <w:tcPr>
            <w:tcW w:w="1927" w:type="dxa"/>
            <w:gridSpan w:val="2"/>
            <w:vAlign w:val="top"/>
          </w:tcPr>
          <w:p w14:paraId="31366DBA">
            <w:pPr>
              <w:pStyle w:val="7"/>
            </w:pPr>
          </w:p>
        </w:tc>
        <w:tc>
          <w:tcPr>
            <w:tcW w:w="1867" w:type="dxa"/>
            <w:vAlign w:val="top"/>
          </w:tcPr>
          <w:p w14:paraId="3D4DBEB6">
            <w:pPr>
              <w:pStyle w:val="7"/>
            </w:pPr>
          </w:p>
        </w:tc>
        <w:tc>
          <w:tcPr>
            <w:tcW w:w="747" w:type="dxa"/>
            <w:vAlign w:val="top"/>
          </w:tcPr>
          <w:p w14:paraId="35884757">
            <w:pPr>
              <w:pStyle w:val="7"/>
            </w:pPr>
          </w:p>
        </w:tc>
        <w:tc>
          <w:tcPr>
            <w:tcW w:w="1001" w:type="dxa"/>
            <w:vAlign w:val="top"/>
          </w:tcPr>
          <w:p w14:paraId="1B77C839">
            <w:pPr>
              <w:pStyle w:val="7"/>
            </w:pPr>
          </w:p>
        </w:tc>
        <w:tc>
          <w:tcPr>
            <w:tcW w:w="716" w:type="dxa"/>
            <w:vAlign w:val="top"/>
          </w:tcPr>
          <w:p w14:paraId="3727BB79">
            <w:pPr>
              <w:pStyle w:val="7"/>
            </w:pPr>
          </w:p>
        </w:tc>
        <w:tc>
          <w:tcPr>
            <w:tcW w:w="851" w:type="dxa"/>
            <w:vAlign w:val="top"/>
          </w:tcPr>
          <w:p w14:paraId="7D1F9F54">
            <w:pPr>
              <w:pStyle w:val="7"/>
            </w:pPr>
          </w:p>
        </w:tc>
        <w:tc>
          <w:tcPr>
            <w:tcW w:w="851" w:type="dxa"/>
            <w:tcBorders>
              <w:right w:val="single" w:color="000000" w:sz="12" w:space="0"/>
            </w:tcBorders>
            <w:vAlign w:val="top"/>
          </w:tcPr>
          <w:p w14:paraId="30D31668">
            <w:pPr>
              <w:pStyle w:val="7"/>
            </w:pPr>
          </w:p>
        </w:tc>
      </w:tr>
      <w:tr w14:paraId="70F272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45EF6DD8">
            <w:pPr>
              <w:pStyle w:val="7"/>
            </w:pPr>
          </w:p>
        </w:tc>
        <w:tc>
          <w:tcPr>
            <w:tcW w:w="1344" w:type="dxa"/>
            <w:vAlign w:val="top"/>
          </w:tcPr>
          <w:p w14:paraId="3267BF22">
            <w:pPr>
              <w:pStyle w:val="7"/>
            </w:pPr>
          </w:p>
        </w:tc>
        <w:tc>
          <w:tcPr>
            <w:tcW w:w="1927" w:type="dxa"/>
            <w:gridSpan w:val="2"/>
            <w:vAlign w:val="top"/>
          </w:tcPr>
          <w:p w14:paraId="48029D7D">
            <w:pPr>
              <w:pStyle w:val="7"/>
            </w:pPr>
          </w:p>
        </w:tc>
        <w:tc>
          <w:tcPr>
            <w:tcW w:w="1867" w:type="dxa"/>
            <w:vAlign w:val="top"/>
          </w:tcPr>
          <w:p w14:paraId="36E05CC7">
            <w:pPr>
              <w:pStyle w:val="7"/>
            </w:pPr>
          </w:p>
        </w:tc>
        <w:tc>
          <w:tcPr>
            <w:tcW w:w="747" w:type="dxa"/>
            <w:vAlign w:val="top"/>
          </w:tcPr>
          <w:p w14:paraId="2B422B6A">
            <w:pPr>
              <w:pStyle w:val="7"/>
            </w:pPr>
          </w:p>
        </w:tc>
        <w:tc>
          <w:tcPr>
            <w:tcW w:w="1001" w:type="dxa"/>
            <w:vAlign w:val="top"/>
          </w:tcPr>
          <w:p w14:paraId="1CC53608">
            <w:pPr>
              <w:pStyle w:val="7"/>
            </w:pPr>
          </w:p>
        </w:tc>
        <w:tc>
          <w:tcPr>
            <w:tcW w:w="716" w:type="dxa"/>
            <w:vAlign w:val="top"/>
          </w:tcPr>
          <w:p w14:paraId="6FC5D3C2">
            <w:pPr>
              <w:pStyle w:val="7"/>
            </w:pPr>
          </w:p>
        </w:tc>
        <w:tc>
          <w:tcPr>
            <w:tcW w:w="851" w:type="dxa"/>
            <w:vAlign w:val="top"/>
          </w:tcPr>
          <w:p w14:paraId="76A73FF2">
            <w:pPr>
              <w:pStyle w:val="7"/>
            </w:pPr>
          </w:p>
        </w:tc>
        <w:tc>
          <w:tcPr>
            <w:tcW w:w="851" w:type="dxa"/>
            <w:tcBorders>
              <w:right w:val="single" w:color="000000" w:sz="12" w:space="0"/>
            </w:tcBorders>
            <w:vAlign w:val="top"/>
          </w:tcPr>
          <w:p w14:paraId="4ECF7D08">
            <w:pPr>
              <w:pStyle w:val="7"/>
            </w:pPr>
          </w:p>
        </w:tc>
      </w:tr>
      <w:tr w14:paraId="356073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7" w:type="dxa"/>
            <w:tcBorders>
              <w:left w:val="single" w:color="000000" w:sz="10" w:space="0"/>
            </w:tcBorders>
            <w:vAlign w:val="top"/>
          </w:tcPr>
          <w:p w14:paraId="28451596">
            <w:pPr>
              <w:pStyle w:val="7"/>
            </w:pPr>
          </w:p>
        </w:tc>
        <w:tc>
          <w:tcPr>
            <w:tcW w:w="1344" w:type="dxa"/>
            <w:vAlign w:val="top"/>
          </w:tcPr>
          <w:p w14:paraId="52ADCF80">
            <w:pPr>
              <w:pStyle w:val="7"/>
            </w:pPr>
          </w:p>
        </w:tc>
        <w:tc>
          <w:tcPr>
            <w:tcW w:w="1927" w:type="dxa"/>
            <w:gridSpan w:val="2"/>
            <w:vAlign w:val="top"/>
          </w:tcPr>
          <w:p w14:paraId="5E2D55A6">
            <w:pPr>
              <w:pStyle w:val="7"/>
            </w:pPr>
          </w:p>
        </w:tc>
        <w:tc>
          <w:tcPr>
            <w:tcW w:w="1867" w:type="dxa"/>
            <w:vAlign w:val="top"/>
          </w:tcPr>
          <w:p w14:paraId="17572631">
            <w:pPr>
              <w:pStyle w:val="7"/>
            </w:pPr>
          </w:p>
        </w:tc>
        <w:tc>
          <w:tcPr>
            <w:tcW w:w="747" w:type="dxa"/>
            <w:vAlign w:val="top"/>
          </w:tcPr>
          <w:p w14:paraId="0071D548">
            <w:pPr>
              <w:pStyle w:val="7"/>
            </w:pPr>
          </w:p>
        </w:tc>
        <w:tc>
          <w:tcPr>
            <w:tcW w:w="1001" w:type="dxa"/>
            <w:vAlign w:val="top"/>
          </w:tcPr>
          <w:p w14:paraId="55056AD7">
            <w:pPr>
              <w:pStyle w:val="7"/>
            </w:pPr>
          </w:p>
        </w:tc>
        <w:tc>
          <w:tcPr>
            <w:tcW w:w="716" w:type="dxa"/>
            <w:vAlign w:val="top"/>
          </w:tcPr>
          <w:p w14:paraId="015FDCB3">
            <w:pPr>
              <w:pStyle w:val="7"/>
            </w:pPr>
          </w:p>
        </w:tc>
        <w:tc>
          <w:tcPr>
            <w:tcW w:w="851" w:type="dxa"/>
            <w:vAlign w:val="top"/>
          </w:tcPr>
          <w:p w14:paraId="544A9584">
            <w:pPr>
              <w:pStyle w:val="7"/>
            </w:pPr>
          </w:p>
        </w:tc>
        <w:tc>
          <w:tcPr>
            <w:tcW w:w="851" w:type="dxa"/>
            <w:tcBorders>
              <w:right w:val="single" w:color="000000" w:sz="12" w:space="0"/>
            </w:tcBorders>
            <w:vAlign w:val="top"/>
          </w:tcPr>
          <w:p w14:paraId="136B9242">
            <w:pPr>
              <w:pStyle w:val="7"/>
            </w:pPr>
          </w:p>
        </w:tc>
      </w:tr>
      <w:tr w14:paraId="31CB14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4482B785">
            <w:pPr>
              <w:pStyle w:val="7"/>
            </w:pPr>
          </w:p>
        </w:tc>
        <w:tc>
          <w:tcPr>
            <w:tcW w:w="1344" w:type="dxa"/>
            <w:vAlign w:val="top"/>
          </w:tcPr>
          <w:p w14:paraId="2A8D2329">
            <w:pPr>
              <w:pStyle w:val="7"/>
            </w:pPr>
          </w:p>
        </w:tc>
        <w:tc>
          <w:tcPr>
            <w:tcW w:w="1927" w:type="dxa"/>
            <w:gridSpan w:val="2"/>
            <w:vAlign w:val="top"/>
          </w:tcPr>
          <w:p w14:paraId="18CAE4A5">
            <w:pPr>
              <w:pStyle w:val="7"/>
            </w:pPr>
          </w:p>
        </w:tc>
        <w:tc>
          <w:tcPr>
            <w:tcW w:w="1867" w:type="dxa"/>
            <w:vAlign w:val="top"/>
          </w:tcPr>
          <w:p w14:paraId="3C287F52">
            <w:pPr>
              <w:pStyle w:val="7"/>
            </w:pPr>
          </w:p>
        </w:tc>
        <w:tc>
          <w:tcPr>
            <w:tcW w:w="747" w:type="dxa"/>
            <w:vAlign w:val="top"/>
          </w:tcPr>
          <w:p w14:paraId="55914570">
            <w:pPr>
              <w:pStyle w:val="7"/>
            </w:pPr>
          </w:p>
        </w:tc>
        <w:tc>
          <w:tcPr>
            <w:tcW w:w="1001" w:type="dxa"/>
            <w:vAlign w:val="top"/>
          </w:tcPr>
          <w:p w14:paraId="4B173703">
            <w:pPr>
              <w:pStyle w:val="7"/>
            </w:pPr>
          </w:p>
        </w:tc>
        <w:tc>
          <w:tcPr>
            <w:tcW w:w="716" w:type="dxa"/>
            <w:vAlign w:val="top"/>
          </w:tcPr>
          <w:p w14:paraId="6FD9FC27">
            <w:pPr>
              <w:pStyle w:val="7"/>
            </w:pPr>
          </w:p>
        </w:tc>
        <w:tc>
          <w:tcPr>
            <w:tcW w:w="851" w:type="dxa"/>
            <w:vAlign w:val="top"/>
          </w:tcPr>
          <w:p w14:paraId="1781D709">
            <w:pPr>
              <w:pStyle w:val="7"/>
            </w:pPr>
          </w:p>
        </w:tc>
        <w:tc>
          <w:tcPr>
            <w:tcW w:w="851" w:type="dxa"/>
            <w:tcBorders>
              <w:right w:val="single" w:color="000000" w:sz="12" w:space="0"/>
            </w:tcBorders>
            <w:vAlign w:val="top"/>
          </w:tcPr>
          <w:p w14:paraId="6E5A281E">
            <w:pPr>
              <w:pStyle w:val="7"/>
            </w:pPr>
          </w:p>
        </w:tc>
      </w:tr>
      <w:tr w14:paraId="1E3279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2A0B8E21">
            <w:pPr>
              <w:pStyle w:val="7"/>
            </w:pPr>
          </w:p>
        </w:tc>
        <w:tc>
          <w:tcPr>
            <w:tcW w:w="1344" w:type="dxa"/>
            <w:vAlign w:val="top"/>
          </w:tcPr>
          <w:p w14:paraId="2B4E35B7">
            <w:pPr>
              <w:pStyle w:val="7"/>
            </w:pPr>
          </w:p>
        </w:tc>
        <w:tc>
          <w:tcPr>
            <w:tcW w:w="1927" w:type="dxa"/>
            <w:gridSpan w:val="2"/>
            <w:vAlign w:val="top"/>
          </w:tcPr>
          <w:p w14:paraId="6D591631">
            <w:pPr>
              <w:pStyle w:val="7"/>
            </w:pPr>
          </w:p>
        </w:tc>
        <w:tc>
          <w:tcPr>
            <w:tcW w:w="1867" w:type="dxa"/>
            <w:vAlign w:val="top"/>
          </w:tcPr>
          <w:p w14:paraId="07AA690C">
            <w:pPr>
              <w:pStyle w:val="7"/>
            </w:pPr>
          </w:p>
        </w:tc>
        <w:tc>
          <w:tcPr>
            <w:tcW w:w="747" w:type="dxa"/>
            <w:vAlign w:val="top"/>
          </w:tcPr>
          <w:p w14:paraId="70FEE74B">
            <w:pPr>
              <w:pStyle w:val="7"/>
            </w:pPr>
          </w:p>
        </w:tc>
        <w:tc>
          <w:tcPr>
            <w:tcW w:w="1001" w:type="dxa"/>
            <w:vAlign w:val="top"/>
          </w:tcPr>
          <w:p w14:paraId="01923D2F">
            <w:pPr>
              <w:pStyle w:val="7"/>
            </w:pPr>
          </w:p>
        </w:tc>
        <w:tc>
          <w:tcPr>
            <w:tcW w:w="716" w:type="dxa"/>
            <w:vAlign w:val="top"/>
          </w:tcPr>
          <w:p w14:paraId="6EC677A9">
            <w:pPr>
              <w:pStyle w:val="7"/>
            </w:pPr>
          </w:p>
        </w:tc>
        <w:tc>
          <w:tcPr>
            <w:tcW w:w="851" w:type="dxa"/>
            <w:vAlign w:val="top"/>
          </w:tcPr>
          <w:p w14:paraId="0DE4FA01">
            <w:pPr>
              <w:pStyle w:val="7"/>
            </w:pPr>
          </w:p>
        </w:tc>
        <w:tc>
          <w:tcPr>
            <w:tcW w:w="851" w:type="dxa"/>
            <w:tcBorders>
              <w:right w:val="single" w:color="000000" w:sz="12" w:space="0"/>
            </w:tcBorders>
            <w:vAlign w:val="top"/>
          </w:tcPr>
          <w:p w14:paraId="51748F38">
            <w:pPr>
              <w:pStyle w:val="7"/>
            </w:pPr>
          </w:p>
        </w:tc>
      </w:tr>
      <w:tr w14:paraId="4047B9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7" w:type="dxa"/>
            <w:tcBorders>
              <w:left w:val="single" w:color="000000" w:sz="10" w:space="0"/>
            </w:tcBorders>
            <w:vAlign w:val="top"/>
          </w:tcPr>
          <w:p w14:paraId="1955A6B8">
            <w:pPr>
              <w:pStyle w:val="7"/>
            </w:pPr>
          </w:p>
        </w:tc>
        <w:tc>
          <w:tcPr>
            <w:tcW w:w="1344" w:type="dxa"/>
            <w:vAlign w:val="top"/>
          </w:tcPr>
          <w:p w14:paraId="4518A45F">
            <w:pPr>
              <w:pStyle w:val="7"/>
            </w:pPr>
          </w:p>
        </w:tc>
        <w:tc>
          <w:tcPr>
            <w:tcW w:w="1927" w:type="dxa"/>
            <w:gridSpan w:val="2"/>
            <w:vAlign w:val="top"/>
          </w:tcPr>
          <w:p w14:paraId="0CAC4BF8">
            <w:pPr>
              <w:pStyle w:val="7"/>
            </w:pPr>
          </w:p>
        </w:tc>
        <w:tc>
          <w:tcPr>
            <w:tcW w:w="1867" w:type="dxa"/>
            <w:vAlign w:val="top"/>
          </w:tcPr>
          <w:p w14:paraId="0502216D">
            <w:pPr>
              <w:pStyle w:val="7"/>
            </w:pPr>
          </w:p>
        </w:tc>
        <w:tc>
          <w:tcPr>
            <w:tcW w:w="747" w:type="dxa"/>
            <w:vAlign w:val="top"/>
          </w:tcPr>
          <w:p w14:paraId="1D414F54">
            <w:pPr>
              <w:pStyle w:val="7"/>
            </w:pPr>
          </w:p>
        </w:tc>
        <w:tc>
          <w:tcPr>
            <w:tcW w:w="1001" w:type="dxa"/>
            <w:vAlign w:val="top"/>
          </w:tcPr>
          <w:p w14:paraId="5B25F1D7">
            <w:pPr>
              <w:pStyle w:val="7"/>
            </w:pPr>
          </w:p>
        </w:tc>
        <w:tc>
          <w:tcPr>
            <w:tcW w:w="716" w:type="dxa"/>
            <w:vAlign w:val="top"/>
          </w:tcPr>
          <w:p w14:paraId="114A7CC1">
            <w:pPr>
              <w:pStyle w:val="7"/>
            </w:pPr>
          </w:p>
        </w:tc>
        <w:tc>
          <w:tcPr>
            <w:tcW w:w="851" w:type="dxa"/>
            <w:vAlign w:val="top"/>
          </w:tcPr>
          <w:p w14:paraId="61C3770D">
            <w:pPr>
              <w:pStyle w:val="7"/>
            </w:pPr>
          </w:p>
        </w:tc>
        <w:tc>
          <w:tcPr>
            <w:tcW w:w="851" w:type="dxa"/>
            <w:tcBorders>
              <w:right w:val="single" w:color="000000" w:sz="12" w:space="0"/>
            </w:tcBorders>
            <w:vAlign w:val="top"/>
          </w:tcPr>
          <w:p w14:paraId="61B28FBC">
            <w:pPr>
              <w:pStyle w:val="7"/>
            </w:pPr>
          </w:p>
        </w:tc>
      </w:tr>
      <w:tr w14:paraId="3E3E65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30755D07">
            <w:pPr>
              <w:pStyle w:val="7"/>
            </w:pPr>
          </w:p>
        </w:tc>
        <w:tc>
          <w:tcPr>
            <w:tcW w:w="1344" w:type="dxa"/>
            <w:vAlign w:val="top"/>
          </w:tcPr>
          <w:p w14:paraId="31F26764">
            <w:pPr>
              <w:pStyle w:val="7"/>
            </w:pPr>
          </w:p>
        </w:tc>
        <w:tc>
          <w:tcPr>
            <w:tcW w:w="1927" w:type="dxa"/>
            <w:gridSpan w:val="2"/>
            <w:vAlign w:val="top"/>
          </w:tcPr>
          <w:p w14:paraId="120438BE">
            <w:pPr>
              <w:pStyle w:val="7"/>
            </w:pPr>
          </w:p>
        </w:tc>
        <w:tc>
          <w:tcPr>
            <w:tcW w:w="1867" w:type="dxa"/>
            <w:vAlign w:val="top"/>
          </w:tcPr>
          <w:p w14:paraId="7577E425">
            <w:pPr>
              <w:pStyle w:val="7"/>
            </w:pPr>
          </w:p>
        </w:tc>
        <w:tc>
          <w:tcPr>
            <w:tcW w:w="747" w:type="dxa"/>
            <w:vAlign w:val="top"/>
          </w:tcPr>
          <w:p w14:paraId="5864BD46">
            <w:pPr>
              <w:pStyle w:val="7"/>
            </w:pPr>
          </w:p>
        </w:tc>
        <w:tc>
          <w:tcPr>
            <w:tcW w:w="1001" w:type="dxa"/>
            <w:vAlign w:val="top"/>
          </w:tcPr>
          <w:p w14:paraId="176CA074">
            <w:pPr>
              <w:pStyle w:val="7"/>
            </w:pPr>
          </w:p>
        </w:tc>
        <w:tc>
          <w:tcPr>
            <w:tcW w:w="716" w:type="dxa"/>
            <w:vAlign w:val="top"/>
          </w:tcPr>
          <w:p w14:paraId="3E20708C">
            <w:pPr>
              <w:pStyle w:val="7"/>
            </w:pPr>
          </w:p>
        </w:tc>
        <w:tc>
          <w:tcPr>
            <w:tcW w:w="851" w:type="dxa"/>
            <w:vAlign w:val="top"/>
          </w:tcPr>
          <w:p w14:paraId="7D9E16D7">
            <w:pPr>
              <w:pStyle w:val="7"/>
            </w:pPr>
          </w:p>
        </w:tc>
        <w:tc>
          <w:tcPr>
            <w:tcW w:w="851" w:type="dxa"/>
            <w:tcBorders>
              <w:right w:val="single" w:color="000000" w:sz="12" w:space="0"/>
            </w:tcBorders>
            <w:vAlign w:val="top"/>
          </w:tcPr>
          <w:p w14:paraId="5EEB6706">
            <w:pPr>
              <w:pStyle w:val="7"/>
            </w:pPr>
          </w:p>
        </w:tc>
      </w:tr>
      <w:tr w14:paraId="3C8B86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5BA7D153">
            <w:pPr>
              <w:pStyle w:val="7"/>
            </w:pPr>
          </w:p>
        </w:tc>
        <w:tc>
          <w:tcPr>
            <w:tcW w:w="1344" w:type="dxa"/>
            <w:vAlign w:val="top"/>
          </w:tcPr>
          <w:p w14:paraId="76C7E646">
            <w:pPr>
              <w:pStyle w:val="7"/>
            </w:pPr>
          </w:p>
        </w:tc>
        <w:tc>
          <w:tcPr>
            <w:tcW w:w="1927" w:type="dxa"/>
            <w:gridSpan w:val="2"/>
            <w:vAlign w:val="top"/>
          </w:tcPr>
          <w:p w14:paraId="6ED5F5F2">
            <w:pPr>
              <w:pStyle w:val="7"/>
            </w:pPr>
          </w:p>
        </w:tc>
        <w:tc>
          <w:tcPr>
            <w:tcW w:w="1867" w:type="dxa"/>
            <w:vAlign w:val="top"/>
          </w:tcPr>
          <w:p w14:paraId="1FB72FC9">
            <w:pPr>
              <w:pStyle w:val="7"/>
            </w:pPr>
          </w:p>
        </w:tc>
        <w:tc>
          <w:tcPr>
            <w:tcW w:w="747" w:type="dxa"/>
            <w:vAlign w:val="top"/>
          </w:tcPr>
          <w:p w14:paraId="0FD531E8">
            <w:pPr>
              <w:pStyle w:val="7"/>
            </w:pPr>
          </w:p>
        </w:tc>
        <w:tc>
          <w:tcPr>
            <w:tcW w:w="1001" w:type="dxa"/>
            <w:vAlign w:val="top"/>
          </w:tcPr>
          <w:p w14:paraId="319D0E4A">
            <w:pPr>
              <w:pStyle w:val="7"/>
            </w:pPr>
          </w:p>
        </w:tc>
        <w:tc>
          <w:tcPr>
            <w:tcW w:w="716" w:type="dxa"/>
            <w:vAlign w:val="top"/>
          </w:tcPr>
          <w:p w14:paraId="00594BB1">
            <w:pPr>
              <w:pStyle w:val="7"/>
            </w:pPr>
          </w:p>
        </w:tc>
        <w:tc>
          <w:tcPr>
            <w:tcW w:w="851" w:type="dxa"/>
            <w:vAlign w:val="top"/>
          </w:tcPr>
          <w:p w14:paraId="70C743B3">
            <w:pPr>
              <w:pStyle w:val="7"/>
            </w:pPr>
          </w:p>
        </w:tc>
        <w:tc>
          <w:tcPr>
            <w:tcW w:w="851" w:type="dxa"/>
            <w:tcBorders>
              <w:right w:val="single" w:color="000000" w:sz="12" w:space="0"/>
            </w:tcBorders>
            <w:vAlign w:val="top"/>
          </w:tcPr>
          <w:p w14:paraId="6160DB2A">
            <w:pPr>
              <w:pStyle w:val="7"/>
            </w:pPr>
          </w:p>
        </w:tc>
      </w:tr>
      <w:tr w14:paraId="3364D1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7" w:type="dxa"/>
            <w:tcBorders>
              <w:left w:val="single" w:color="000000" w:sz="10" w:space="0"/>
            </w:tcBorders>
            <w:vAlign w:val="top"/>
          </w:tcPr>
          <w:p w14:paraId="01EFC6B3">
            <w:pPr>
              <w:pStyle w:val="7"/>
            </w:pPr>
          </w:p>
        </w:tc>
        <w:tc>
          <w:tcPr>
            <w:tcW w:w="1344" w:type="dxa"/>
            <w:vAlign w:val="top"/>
          </w:tcPr>
          <w:p w14:paraId="4CBB4E6F">
            <w:pPr>
              <w:pStyle w:val="7"/>
            </w:pPr>
          </w:p>
        </w:tc>
        <w:tc>
          <w:tcPr>
            <w:tcW w:w="1927" w:type="dxa"/>
            <w:gridSpan w:val="2"/>
            <w:vAlign w:val="top"/>
          </w:tcPr>
          <w:p w14:paraId="10368FCD">
            <w:pPr>
              <w:pStyle w:val="7"/>
            </w:pPr>
          </w:p>
        </w:tc>
        <w:tc>
          <w:tcPr>
            <w:tcW w:w="1867" w:type="dxa"/>
            <w:vAlign w:val="top"/>
          </w:tcPr>
          <w:p w14:paraId="4A8F27EB">
            <w:pPr>
              <w:pStyle w:val="7"/>
            </w:pPr>
          </w:p>
        </w:tc>
        <w:tc>
          <w:tcPr>
            <w:tcW w:w="747" w:type="dxa"/>
            <w:vAlign w:val="top"/>
          </w:tcPr>
          <w:p w14:paraId="2CAE214E">
            <w:pPr>
              <w:pStyle w:val="7"/>
            </w:pPr>
          </w:p>
        </w:tc>
        <w:tc>
          <w:tcPr>
            <w:tcW w:w="1001" w:type="dxa"/>
            <w:vAlign w:val="top"/>
          </w:tcPr>
          <w:p w14:paraId="33C745FB">
            <w:pPr>
              <w:pStyle w:val="7"/>
            </w:pPr>
          </w:p>
        </w:tc>
        <w:tc>
          <w:tcPr>
            <w:tcW w:w="716" w:type="dxa"/>
            <w:vAlign w:val="top"/>
          </w:tcPr>
          <w:p w14:paraId="32286EF7">
            <w:pPr>
              <w:pStyle w:val="7"/>
            </w:pPr>
          </w:p>
        </w:tc>
        <w:tc>
          <w:tcPr>
            <w:tcW w:w="851" w:type="dxa"/>
            <w:vAlign w:val="top"/>
          </w:tcPr>
          <w:p w14:paraId="0829BE1B">
            <w:pPr>
              <w:pStyle w:val="7"/>
            </w:pPr>
          </w:p>
        </w:tc>
        <w:tc>
          <w:tcPr>
            <w:tcW w:w="851" w:type="dxa"/>
            <w:tcBorders>
              <w:right w:val="single" w:color="000000" w:sz="12" w:space="0"/>
            </w:tcBorders>
            <w:vAlign w:val="top"/>
          </w:tcPr>
          <w:p w14:paraId="329DEDB6">
            <w:pPr>
              <w:pStyle w:val="7"/>
            </w:pPr>
          </w:p>
        </w:tc>
      </w:tr>
      <w:tr w14:paraId="127E48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66D1E2FE">
            <w:pPr>
              <w:pStyle w:val="7"/>
            </w:pPr>
          </w:p>
        </w:tc>
        <w:tc>
          <w:tcPr>
            <w:tcW w:w="1344" w:type="dxa"/>
            <w:vAlign w:val="top"/>
          </w:tcPr>
          <w:p w14:paraId="333FC1A4">
            <w:pPr>
              <w:pStyle w:val="7"/>
            </w:pPr>
          </w:p>
        </w:tc>
        <w:tc>
          <w:tcPr>
            <w:tcW w:w="1927" w:type="dxa"/>
            <w:gridSpan w:val="2"/>
            <w:vAlign w:val="top"/>
          </w:tcPr>
          <w:p w14:paraId="52DE63BA">
            <w:pPr>
              <w:pStyle w:val="7"/>
            </w:pPr>
          </w:p>
        </w:tc>
        <w:tc>
          <w:tcPr>
            <w:tcW w:w="1867" w:type="dxa"/>
            <w:vAlign w:val="top"/>
          </w:tcPr>
          <w:p w14:paraId="5779A46B">
            <w:pPr>
              <w:pStyle w:val="7"/>
            </w:pPr>
          </w:p>
        </w:tc>
        <w:tc>
          <w:tcPr>
            <w:tcW w:w="747" w:type="dxa"/>
            <w:vAlign w:val="top"/>
          </w:tcPr>
          <w:p w14:paraId="4D372E56">
            <w:pPr>
              <w:pStyle w:val="7"/>
            </w:pPr>
          </w:p>
        </w:tc>
        <w:tc>
          <w:tcPr>
            <w:tcW w:w="1001" w:type="dxa"/>
            <w:vAlign w:val="top"/>
          </w:tcPr>
          <w:p w14:paraId="3843B10C">
            <w:pPr>
              <w:pStyle w:val="7"/>
            </w:pPr>
          </w:p>
        </w:tc>
        <w:tc>
          <w:tcPr>
            <w:tcW w:w="716" w:type="dxa"/>
            <w:vAlign w:val="top"/>
          </w:tcPr>
          <w:p w14:paraId="5C958DE3">
            <w:pPr>
              <w:pStyle w:val="7"/>
            </w:pPr>
          </w:p>
        </w:tc>
        <w:tc>
          <w:tcPr>
            <w:tcW w:w="851" w:type="dxa"/>
            <w:vAlign w:val="top"/>
          </w:tcPr>
          <w:p w14:paraId="1916969A">
            <w:pPr>
              <w:pStyle w:val="7"/>
            </w:pPr>
          </w:p>
        </w:tc>
        <w:tc>
          <w:tcPr>
            <w:tcW w:w="851" w:type="dxa"/>
            <w:tcBorders>
              <w:right w:val="single" w:color="000000" w:sz="12" w:space="0"/>
            </w:tcBorders>
            <w:vAlign w:val="top"/>
          </w:tcPr>
          <w:p w14:paraId="580F09A8">
            <w:pPr>
              <w:pStyle w:val="7"/>
            </w:pPr>
          </w:p>
        </w:tc>
      </w:tr>
      <w:tr w14:paraId="534198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4A7C548E">
            <w:pPr>
              <w:pStyle w:val="7"/>
            </w:pPr>
          </w:p>
        </w:tc>
        <w:tc>
          <w:tcPr>
            <w:tcW w:w="1344" w:type="dxa"/>
            <w:vAlign w:val="top"/>
          </w:tcPr>
          <w:p w14:paraId="7C3B80D0">
            <w:pPr>
              <w:pStyle w:val="7"/>
            </w:pPr>
          </w:p>
        </w:tc>
        <w:tc>
          <w:tcPr>
            <w:tcW w:w="1927" w:type="dxa"/>
            <w:gridSpan w:val="2"/>
            <w:vAlign w:val="top"/>
          </w:tcPr>
          <w:p w14:paraId="34C58059">
            <w:pPr>
              <w:pStyle w:val="7"/>
            </w:pPr>
          </w:p>
        </w:tc>
        <w:tc>
          <w:tcPr>
            <w:tcW w:w="1867" w:type="dxa"/>
            <w:vAlign w:val="top"/>
          </w:tcPr>
          <w:p w14:paraId="13E4C2EF">
            <w:pPr>
              <w:pStyle w:val="7"/>
            </w:pPr>
          </w:p>
        </w:tc>
        <w:tc>
          <w:tcPr>
            <w:tcW w:w="747" w:type="dxa"/>
            <w:vAlign w:val="top"/>
          </w:tcPr>
          <w:p w14:paraId="1F3F9C47">
            <w:pPr>
              <w:pStyle w:val="7"/>
            </w:pPr>
          </w:p>
        </w:tc>
        <w:tc>
          <w:tcPr>
            <w:tcW w:w="1001" w:type="dxa"/>
            <w:vAlign w:val="top"/>
          </w:tcPr>
          <w:p w14:paraId="552332A6">
            <w:pPr>
              <w:pStyle w:val="7"/>
            </w:pPr>
          </w:p>
        </w:tc>
        <w:tc>
          <w:tcPr>
            <w:tcW w:w="716" w:type="dxa"/>
            <w:vAlign w:val="top"/>
          </w:tcPr>
          <w:p w14:paraId="33B0FA50">
            <w:pPr>
              <w:pStyle w:val="7"/>
            </w:pPr>
          </w:p>
        </w:tc>
        <w:tc>
          <w:tcPr>
            <w:tcW w:w="851" w:type="dxa"/>
            <w:vAlign w:val="top"/>
          </w:tcPr>
          <w:p w14:paraId="1686F79D">
            <w:pPr>
              <w:pStyle w:val="7"/>
            </w:pPr>
          </w:p>
        </w:tc>
        <w:tc>
          <w:tcPr>
            <w:tcW w:w="851" w:type="dxa"/>
            <w:tcBorders>
              <w:right w:val="single" w:color="000000" w:sz="12" w:space="0"/>
            </w:tcBorders>
            <w:vAlign w:val="top"/>
          </w:tcPr>
          <w:p w14:paraId="7DF226BF">
            <w:pPr>
              <w:pStyle w:val="7"/>
            </w:pPr>
          </w:p>
        </w:tc>
      </w:tr>
      <w:tr w14:paraId="5FEDE7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7" w:type="dxa"/>
            <w:tcBorders>
              <w:left w:val="single" w:color="000000" w:sz="10" w:space="0"/>
            </w:tcBorders>
            <w:vAlign w:val="top"/>
          </w:tcPr>
          <w:p w14:paraId="482A78E8">
            <w:pPr>
              <w:pStyle w:val="7"/>
            </w:pPr>
          </w:p>
        </w:tc>
        <w:tc>
          <w:tcPr>
            <w:tcW w:w="1344" w:type="dxa"/>
            <w:vAlign w:val="top"/>
          </w:tcPr>
          <w:p w14:paraId="14FC5F61">
            <w:pPr>
              <w:pStyle w:val="7"/>
            </w:pPr>
          </w:p>
        </w:tc>
        <w:tc>
          <w:tcPr>
            <w:tcW w:w="1927" w:type="dxa"/>
            <w:gridSpan w:val="2"/>
            <w:vAlign w:val="top"/>
          </w:tcPr>
          <w:p w14:paraId="1A037FAA">
            <w:pPr>
              <w:pStyle w:val="7"/>
            </w:pPr>
          </w:p>
        </w:tc>
        <w:tc>
          <w:tcPr>
            <w:tcW w:w="1867" w:type="dxa"/>
            <w:vAlign w:val="top"/>
          </w:tcPr>
          <w:p w14:paraId="53C8387C">
            <w:pPr>
              <w:pStyle w:val="7"/>
            </w:pPr>
          </w:p>
        </w:tc>
        <w:tc>
          <w:tcPr>
            <w:tcW w:w="747" w:type="dxa"/>
            <w:vAlign w:val="top"/>
          </w:tcPr>
          <w:p w14:paraId="664ED0A7">
            <w:pPr>
              <w:pStyle w:val="7"/>
            </w:pPr>
          </w:p>
        </w:tc>
        <w:tc>
          <w:tcPr>
            <w:tcW w:w="1001" w:type="dxa"/>
            <w:vAlign w:val="top"/>
          </w:tcPr>
          <w:p w14:paraId="530BE324">
            <w:pPr>
              <w:pStyle w:val="7"/>
            </w:pPr>
          </w:p>
        </w:tc>
        <w:tc>
          <w:tcPr>
            <w:tcW w:w="716" w:type="dxa"/>
            <w:vAlign w:val="top"/>
          </w:tcPr>
          <w:p w14:paraId="03F96087">
            <w:pPr>
              <w:pStyle w:val="7"/>
            </w:pPr>
          </w:p>
        </w:tc>
        <w:tc>
          <w:tcPr>
            <w:tcW w:w="851" w:type="dxa"/>
            <w:vAlign w:val="top"/>
          </w:tcPr>
          <w:p w14:paraId="7490D318">
            <w:pPr>
              <w:pStyle w:val="7"/>
            </w:pPr>
          </w:p>
        </w:tc>
        <w:tc>
          <w:tcPr>
            <w:tcW w:w="851" w:type="dxa"/>
            <w:tcBorders>
              <w:right w:val="single" w:color="000000" w:sz="12" w:space="0"/>
            </w:tcBorders>
            <w:vAlign w:val="top"/>
          </w:tcPr>
          <w:p w14:paraId="2F59845A">
            <w:pPr>
              <w:pStyle w:val="7"/>
            </w:pPr>
          </w:p>
        </w:tc>
      </w:tr>
      <w:tr w14:paraId="39A075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7E4F519A">
            <w:pPr>
              <w:pStyle w:val="7"/>
            </w:pPr>
          </w:p>
        </w:tc>
        <w:tc>
          <w:tcPr>
            <w:tcW w:w="1344" w:type="dxa"/>
            <w:vAlign w:val="top"/>
          </w:tcPr>
          <w:p w14:paraId="3CE53489">
            <w:pPr>
              <w:pStyle w:val="7"/>
            </w:pPr>
          </w:p>
        </w:tc>
        <w:tc>
          <w:tcPr>
            <w:tcW w:w="1927" w:type="dxa"/>
            <w:gridSpan w:val="2"/>
            <w:vAlign w:val="top"/>
          </w:tcPr>
          <w:p w14:paraId="4489170C">
            <w:pPr>
              <w:pStyle w:val="7"/>
            </w:pPr>
          </w:p>
        </w:tc>
        <w:tc>
          <w:tcPr>
            <w:tcW w:w="1867" w:type="dxa"/>
            <w:vAlign w:val="top"/>
          </w:tcPr>
          <w:p w14:paraId="7048B01E">
            <w:pPr>
              <w:pStyle w:val="7"/>
            </w:pPr>
          </w:p>
        </w:tc>
        <w:tc>
          <w:tcPr>
            <w:tcW w:w="747" w:type="dxa"/>
            <w:vAlign w:val="top"/>
          </w:tcPr>
          <w:p w14:paraId="69D702C0">
            <w:pPr>
              <w:pStyle w:val="7"/>
            </w:pPr>
          </w:p>
        </w:tc>
        <w:tc>
          <w:tcPr>
            <w:tcW w:w="1001" w:type="dxa"/>
            <w:vAlign w:val="top"/>
          </w:tcPr>
          <w:p w14:paraId="4C288DCC">
            <w:pPr>
              <w:pStyle w:val="7"/>
            </w:pPr>
          </w:p>
        </w:tc>
        <w:tc>
          <w:tcPr>
            <w:tcW w:w="716" w:type="dxa"/>
            <w:vAlign w:val="top"/>
          </w:tcPr>
          <w:p w14:paraId="22CBED81">
            <w:pPr>
              <w:pStyle w:val="7"/>
            </w:pPr>
          </w:p>
        </w:tc>
        <w:tc>
          <w:tcPr>
            <w:tcW w:w="851" w:type="dxa"/>
            <w:vAlign w:val="top"/>
          </w:tcPr>
          <w:p w14:paraId="17EB3DE2">
            <w:pPr>
              <w:pStyle w:val="7"/>
            </w:pPr>
          </w:p>
        </w:tc>
        <w:tc>
          <w:tcPr>
            <w:tcW w:w="851" w:type="dxa"/>
            <w:tcBorders>
              <w:right w:val="single" w:color="000000" w:sz="12" w:space="0"/>
            </w:tcBorders>
            <w:vAlign w:val="top"/>
          </w:tcPr>
          <w:p w14:paraId="395F607C">
            <w:pPr>
              <w:pStyle w:val="7"/>
            </w:pPr>
          </w:p>
        </w:tc>
      </w:tr>
      <w:tr w14:paraId="45331B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72BC5F75">
            <w:pPr>
              <w:pStyle w:val="7"/>
            </w:pPr>
          </w:p>
        </w:tc>
        <w:tc>
          <w:tcPr>
            <w:tcW w:w="1344" w:type="dxa"/>
            <w:vAlign w:val="top"/>
          </w:tcPr>
          <w:p w14:paraId="4B94608F">
            <w:pPr>
              <w:pStyle w:val="7"/>
            </w:pPr>
          </w:p>
        </w:tc>
        <w:tc>
          <w:tcPr>
            <w:tcW w:w="1927" w:type="dxa"/>
            <w:gridSpan w:val="2"/>
            <w:vAlign w:val="top"/>
          </w:tcPr>
          <w:p w14:paraId="00382A17">
            <w:pPr>
              <w:pStyle w:val="7"/>
            </w:pPr>
          </w:p>
        </w:tc>
        <w:tc>
          <w:tcPr>
            <w:tcW w:w="1867" w:type="dxa"/>
            <w:vAlign w:val="top"/>
          </w:tcPr>
          <w:p w14:paraId="5925BF34">
            <w:pPr>
              <w:pStyle w:val="7"/>
            </w:pPr>
          </w:p>
        </w:tc>
        <w:tc>
          <w:tcPr>
            <w:tcW w:w="747" w:type="dxa"/>
            <w:vAlign w:val="top"/>
          </w:tcPr>
          <w:p w14:paraId="20648FB6">
            <w:pPr>
              <w:pStyle w:val="7"/>
            </w:pPr>
          </w:p>
        </w:tc>
        <w:tc>
          <w:tcPr>
            <w:tcW w:w="1001" w:type="dxa"/>
            <w:vAlign w:val="top"/>
          </w:tcPr>
          <w:p w14:paraId="576F1E59">
            <w:pPr>
              <w:pStyle w:val="7"/>
            </w:pPr>
          </w:p>
        </w:tc>
        <w:tc>
          <w:tcPr>
            <w:tcW w:w="716" w:type="dxa"/>
            <w:vAlign w:val="top"/>
          </w:tcPr>
          <w:p w14:paraId="344DAB53">
            <w:pPr>
              <w:pStyle w:val="7"/>
            </w:pPr>
          </w:p>
        </w:tc>
        <w:tc>
          <w:tcPr>
            <w:tcW w:w="851" w:type="dxa"/>
            <w:vAlign w:val="top"/>
          </w:tcPr>
          <w:p w14:paraId="05A11A0E">
            <w:pPr>
              <w:pStyle w:val="7"/>
            </w:pPr>
          </w:p>
        </w:tc>
        <w:tc>
          <w:tcPr>
            <w:tcW w:w="851" w:type="dxa"/>
            <w:tcBorders>
              <w:right w:val="single" w:color="000000" w:sz="12" w:space="0"/>
            </w:tcBorders>
            <w:vAlign w:val="top"/>
          </w:tcPr>
          <w:p w14:paraId="563F3316">
            <w:pPr>
              <w:pStyle w:val="7"/>
            </w:pPr>
          </w:p>
        </w:tc>
      </w:tr>
      <w:tr w14:paraId="785975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7" w:type="dxa"/>
            <w:tcBorders>
              <w:left w:val="single" w:color="000000" w:sz="10" w:space="0"/>
            </w:tcBorders>
            <w:vAlign w:val="top"/>
          </w:tcPr>
          <w:p w14:paraId="1C3A09C1">
            <w:pPr>
              <w:pStyle w:val="7"/>
            </w:pPr>
          </w:p>
        </w:tc>
        <w:tc>
          <w:tcPr>
            <w:tcW w:w="1344" w:type="dxa"/>
            <w:vAlign w:val="top"/>
          </w:tcPr>
          <w:p w14:paraId="1D5B75BE">
            <w:pPr>
              <w:pStyle w:val="7"/>
            </w:pPr>
          </w:p>
        </w:tc>
        <w:tc>
          <w:tcPr>
            <w:tcW w:w="1927" w:type="dxa"/>
            <w:gridSpan w:val="2"/>
            <w:vAlign w:val="top"/>
          </w:tcPr>
          <w:p w14:paraId="7F89CA7F">
            <w:pPr>
              <w:pStyle w:val="7"/>
            </w:pPr>
          </w:p>
        </w:tc>
        <w:tc>
          <w:tcPr>
            <w:tcW w:w="1867" w:type="dxa"/>
            <w:vAlign w:val="top"/>
          </w:tcPr>
          <w:p w14:paraId="72FE3A3C">
            <w:pPr>
              <w:pStyle w:val="7"/>
            </w:pPr>
          </w:p>
        </w:tc>
        <w:tc>
          <w:tcPr>
            <w:tcW w:w="747" w:type="dxa"/>
            <w:vAlign w:val="top"/>
          </w:tcPr>
          <w:p w14:paraId="2FC23006">
            <w:pPr>
              <w:pStyle w:val="7"/>
            </w:pPr>
          </w:p>
        </w:tc>
        <w:tc>
          <w:tcPr>
            <w:tcW w:w="1001" w:type="dxa"/>
            <w:vAlign w:val="top"/>
          </w:tcPr>
          <w:p w14:paraId="28913718">
            <w:pPr>
              <w:pStyle w:val="7"/>
            </w:pPr>
          </w:p>
        </w:tc>
        <w:tc>
          <w:tcPr>
            <w:tcW w:w="716" w:type="dxa"/>
            <w:vAlign w:val="top"/>
          </w:tcPr>
          <w:p w14:paraId="1EE346C6">
            <w:pPr>
              <w:pStyle w:val="7"/>
            </w:pPr>
          </w:p>
        </w:tc>
        <w:tc>
          <w:tcPr>
            <w:tcW w:w="851" w:type="dxa"/>
            <w:vAlign w:val="top"/>
          </w:tcPr>
          <w:p w14:paraId="1EA86C32">
            <w:pPr>
              <w:pStyle w:val="7"/>
            </w:pPr>
          </w:p>
        </w:tc>
        <w:tc>
          <w:tcPr>
            <w:tcW w:w="851" w:type="dxa"/>
            <w:tcBorders>
              <w:right w:val="single" w:color="000000" w:sz="12" w:space="0"/>
            </w:tcBorders>
            <w:vAlign w:val="top"/>
          </w:tcPr>
          <w:p w14:paraId="5ED32027">
            <w:pPr>
              <w:pStyle w:val="7"/>
            </w:pPr>
          </w:p>
        </w:tc>
      </w:tr>
      <w:tr w14:paraId="6D89D2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7" w:type="dxa"/>
            <w:tcBorders>
              <w:left w:val="single" w:color="000000" w:sz="10" w:space="0"/>
            </w:tcBorders>
            <w:vAlign w:val="top"/>
          </w:tcPr>
          <w:p w14:paraId="16F0571E">
            <w:pPr>
              <w:pStyle w:val="7"/>
            </w:pPr>
          </w:p>
        </w:tc>
        <w:tc>
          <w:tcPr>
            <w:tcW w:w="1344" w:type="dxa"/>
            <w:vAlign w:val="top"/>
          </w:tcPr>
          <w:p w14:paraId="2C93797E">
            <w:pPr>
              <w:pStyle w:val="7"/>
            </w:pPr>
          </w:p>
        </w:tc>
        <w:tc>
          <w:tcPr>
            <w:tcW w:w="1927" w:type="dxa"/>
            <w:gridSpan w:val="2"/>
            <w:vAlign w:val="top"/>
          </w:tcPr>
          <w:p w14:paraId="37633CE6">
            <w:pPr>
              <w:pStyle w:val="7"/>
            </w:pPr>
          </w:p>
        </w:tc>
        <w:tc>
          <w:tcPr>
            <w:tcW w:w="1867" w:type="dxa"/>
            <w:vAlign w:val="top"/>
          </w:tcPr>
          <w:p w14:paraId="5A604068">
            <w:pPr>
              <w:pStyle w:val="7"/>
            </w:pPr>
          </w:p>
        </w:tc>
        <w:tc>
          <w:tcPr>
            <w:tcW w:w="747" w:type="dxa"/>
            <w:vAlign w:val="top"/>
          </w:tcPr>
          <w:p w14:paraId="144A61FB">
            <w:pPr>
              <w:pStyle w:val="7"/>
            </w:pPr>
          </w:p>
        </w:tc>
        <w:tc>
          <w:tcPr>
            <w:tcW w:w="1001" w:type="dxa"/>
            <w:vAlign w:val="top"/>
          </w:tcPr>
          <w:p w14:paraId="5515C8B0">
            <w:pPr>
              <w:pStyle w:val="7"/>
            </w:pPr>
          </w:p>
        </w:tc>
        <w:tc>
          <w:tcPr>
            <w:tcW w:w="716" w:type="dxa"/>
            <w:vAlign w:val="top"/>
          </w:tcPr>
          <w:p w14:paraId="437B91A2">
            <w:pPr>
              <w:pStyle w:val="7"/>
            </w:pPr>
          </w:p>
        </w:tc>
        <w:tc>
          <w:tcPr>
            <w:tcW w:w="851" w:type="dxa"/>
            <w:vAlign w:val="top"/>
          </w:tcPr>
          <w:p w14:paraId="5BB2094C">
            <w:pPr>
              <w:pStyle w:val="7"/>
            </w:pPr>
          </w:p>
        </w:tc>
        <w:tc>
          <w:tcPr>
            <w:tcW w:w="851" w:type="dxa"/>
            <w:tcBorders>
              <w:right w:val="single" w:color="000000" w:sz="12" w:space="0"/>
            </w:tcBorders>
            <w:vAlign w:val="top"/>
          </w:tcPr>
          <w:p w14:paraId="2D2E6044">
            <w:pPr>
              <w:pStyle w:val="7"/>
            </w:pPr>
          </w:p>
        </w:tc>
      </w:tr>
      <w:tr w14:paraId="102B3C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245E790E">
            <w:pPr>
              <w:pStyle w:val="7"/>
            </w:pPr>
          </w:p>
        </w:tc>
        <w:tc>
          <w:tcPr>
            <w:tcW w:w="1344" w:type="dxa"/>
            <w:vAlign w:val="top"/>
          </w:tcPr>
          <w:p w14:paraId="727B8AEF">
            <w:pPr>
              <w:pStyle w:val="7"/>
            </w:pPr>
          </w:p>
        </w:tc>
        <w:tc>
          <w:tcPr>
            <w:tcW w:w="1927" w:type="dxa"/>
            <w:gridSpan w:val="2"/>
            <w:vAlign w:val="top"/>
          </w:tcPr>
          <w:p w14:paraId="79581A6A">
            <w:pPr>
              <w:pStyle w:val="7"/>
            </w:pPr>
          </w:p>
        </w:tc>
        <w:tc>
          <w:tcPr>
            <w:tcW w:w="1867" w:type="dxa"/>
            <w:vAlign w:val="top"/>
          </w:tcPr>
          <w:p w14:paraId="1FF54561">
            <w:pPr>
              <w:pStyle w:val="7"/>
            </w:pPr>
          </w:p>
        </w:tc>
        <w:tc>
          <w:tcPr>
            <w:tcW w:w="747" w:type="dxa"/>
            <w:vAlign w:val="top"/>
          </w:tcPr>
          <w:p w14:paraId="2B37DB83">
            <w:pPr>
              <w:pStyle w:val="7"/>
            </w:pPr>
          </w:p>
        </w:tc>
        <w:tc>
          <w:tcPr>
            <w:tcW w:w="1001" w:type="dxa"/>
            <w:vAlign w:val="top"/>
          </w:tcPr>
          <w:p w14:paraId="6E22C5A6">
            <w:pPr>
              <w:pStyle w:val="7"/>
            </w:pPr>
          </w:p>
        </w:tc>
        <w:tc>
          <w:tcPr>
            <w:tcW w:w="716" w:type="dxa"/>
            <w:vAlign w:val="top"/>
          </w:tcPr>
          <w:p w14:paraId="21B934A2">
            <w:pPr>
              <w:pStyle w:val="7"/>
            </w:pPr>
          </w:p>
        </w:tc>
        <w:tc>
          <w:tcPr>
            <w:tcW w:w="851" w:type="dxa"/>
            <w:vAlign w:val="top"/>
          </w:tcPr>
          <w:p w14:paraId="0161B498">
            <w:pPr>
              <w:pStyle w:val="7"/>
            </w:pPr>
          </w:p>
        </w:tc>
        <w:tc>
          <w:tcPr>
            <w:tcW w:w="851" w:type="dxa"/>
            <w:tcBorders>
              <w:right w:val="single" w:color="000000" w:sz="12" w:space="0"/>
            </w:tcBorders>
            <w:vAlign w:val="top"/>
          </w:tcPr>
          <w:p w14:paraId="58C6BA6F">
            <w:pPr>
              <w:pStyle w:val="7"/>
            </w:pPr>
          </w:p>
        </w:tc>
      </w:tr>
      <w:tr w14:paraId="69B306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7" w:type="dxa"/>
            <w:tcBorders>
              <w:left w:val="single" w:color="000000" w:sz="10" w:space="0"/>
            </w:tcBorders>
            <w:vAlign w:val="top"/>
          </w:tcPr>
          <w:p w14:paraId="2144ACF6">
            <w:pPr>
              <w:pStyle w:val="7"/>
            </w:pPr>
          </w:p>
        </w:tc>
        <w:tc>
          <w:tcPr>
            <w:tcW w:w="1344" w:type="dxa"/>
            <w:vAlign w:val="top"/>
          </w:tcPr>
          <w:p w14:paraId="42C849DC">
            <w:pPr>
              <w:pStyle w:val="7"/>
            </w:pPr>
          </w:p>
        </w:tc>
        <w:tc>
          <w:tcPr>
            <w:tcW w:w="1927" w:type="dxa"/>
            <w:gridSpan w:val="2"/>
            <w:vAlign w:val="top"/>
          </w:tcPr>
          <w:p w14:paraId="13CAC09B">
            <w:pPr>
              <w:pStyle w:val="7"/>
            </w:pPr>
          </w:p>
        </w:tc>
        <w:tc>
          <w:tcPr>
            <w:tcW w:w="1867" w:type="dxa"/>
            <w:vAlign w:val="top"/>
          </w:tcPr>
          <w:p w14:paraId="76B342A9">
            <w:pPr>
              <w:pStyle w:val="7"/>
            </w:pPr>
          </w:p>
        </w:tc>
        <w:tc>
          <w:tcPr>
            <w:tcW w:w="747" w:type="dxa"/>
            <w:vAlign w:val="top"/>
          </w:tcPr>
          <w:p w14:paraId="348F094D">
            <w:pPr>
              <w:pStyle w:val="7"/>
            </w:pPr>
          </w:p>
        </w:tc>
        <w:tc>
          <w:tcPr>
            <w:tcW w:w="1001" w:type="dxa"/>
            <w:vAlign w:val="top"/>
          </w:tcPr>
          <w:p w14:paraId="4F6B3A8C">
            <w:pPr>
              <w:pStyle w:val="7"/>
            </w:pPr>
          </w:p>
        </w:tc>
        <w:tc>
          <w:tcPr>
            <w:tcW w:w="716" w:type="dxa"/>
            <w:vAlign w:val="top"/>
          </w:tcPr>
          <w:p w14:paraId="56D27BE3">
            <w:pPr>
              <w:pStyle w:val="7"/>
            </w:pPr>
          </w:p>
        </w:tc>
        <w:tc>
          <w:tcPr>
            <w:tcW w:w="851" w:type="dxa"/>
            <w:vAlign w:val="top"/>
          </w:tcPr>
          <w:p w14:paraId="723C1EB1">
            <w:pPr>
              <w:pStyle w:val="7"/>
            </w:pPr>
          </w:p>
        </w:tc>
        <w:tc>
          <w:tcPr>
            <w:tcW w:w="851" w:type="dxa"/>
            <w:tcBorders>
              <w:right w:val="single" w:color="000000" w:sz="12" w:space="0"/>
            </w:tcBorders>
            <w:vAlign w:val="top"/>
          </w:tcPr>
          <w:p w14:paraId="2BFAF69E">
            <w:pPr>
              <w:pStyle w:val="7"/>
            </w:pPr>
          </w:p>
        </w:tc>
      </w:tr>
      <w:tr w14:paraId="4F5A04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6966A87C">
            <w:pPr>
              <w:pStyle w:val="7"/>
            </w:pPr>
          </w:p>
        </w:tc>
        <w:tc>
          <w:tcPr>
            <w:tcW w:w="1344" w:type="dxa"/>
            <w:vAlign w:val="top"/>
          </w:tcPr>
          <w:p w14:paraId="40A4BA69">
            <w:pPr>
              <w:pStyle w:val="7"/>
            </w:pPr>
          </w:p>
        </w:tc>
        <w:tc>
          <w:tcPr>
            <w:tcW w:w="1927" w:type="dxa"/>
            <w:gridSpan w:val="2"/>
            <w:vAlign w:val="top"/>
          </w:tcPr>
          <w:p w14:paraId="6FAA74D7">
            <w:pPr>
              <w:pStyle w:val="7"/>
            </w:pPr>
          </w:p>
        </w:tc>
        <w:tc>
          <w:tcPr>
            <w:tcW w:w="1867" w:type="dxa"/>
            <w:vAlign w:val="top"/>
          </w:tcPr>
          <w:p w14:paraId="1F0FBEC7">
            <w:pPr>
              <w:pStyle w:val="7"/>
            </w:pPr>
          </w:p>
        </w:tc>
        <w:tc>
          <w:tcPr>
            <w:tcW w:w="747" w:type="dxa"/>
            <w:vAlign w:val="top"/>
          </w:tcPr>
          <w:p w14:paraId="074B2DCE">
            <w:pPr>
              <w:pStyle w:val="7"/>
            </w:pPr>
          </w:p>
        </w:tc>
        <w:tc>
          <w:tcPr>
            <w:tcW w:w="1001" w:type="dxa"/>
            <w:vAlign w:val="top"/>
          </w:tcPr>
          <w:p w14:paraId="6EF74367">
            <w:pPr>
              <w:pStyle w:val="7"/>
            </w:pPr>
          </w:p>
        </w:tc>
        <w:tc>
          <w:tcPr>
            <w:tcW w:w="716" w:type="dxa"/>
            <w:vAlign w:val="top"/>
          </w:tcPr>
          <w:p w14:paraId="75AB3872">
            <w:pPr>
              <w:pStyle w:val="7"/>
            </w:pPr>
          </w:p>
        </w:tc>
        <w:tc>
          <w:tcPr>
            <w:tcW w:w="851" w:type="dxa"/>
            <w:vAlign w:val="top"/>
          </w:tcPr>
          <w:p w14:paraId="148315FA">
            <w:pPr>
              <w:pStyle w:val="7"/>
            </w:pPr>
          </w:p>
        </w:tc>
        <w:tc>
          <w:tcPr>
            <w:tcW w:w="851" w:type="dxa"/>
            <w:tcBorders>
              <w:right w:val="single" w:color="000000" w:sz="12" w:space="0"/>
            </w:tcBorders>
            <w:vAlign w:val="top"/>
          </w:tcPr>
          <w:p w14:paraId="272EB1E2">
            <w:pPr>
              <w:pStyle w:val="7"/>
            </w:pPr>
          </w:p>
        </w:tc>
      </w:tr>
      <w:tr w14:paraId="75652D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4C3DFD13">
            <w:pPr>
              <w:pStyle w:val="7"/>
            </w:pPr>
          </w:p>
        </w:tc>
        <w:tc>
          <w:tcPr>
            <w:tcW w:w="1344" w:type="dxa"/>
            <w:vAlign w:val="top"/>
          </w:tcPr>
          <w:p w14:paraId="3A4F623F">
            <w:pPr>
              <w:pStyle w:val="7"/>
            </w:pPr>
          </w:p>
        </w:tc>
        <w:tc>
          <w:tcPr>
            <w:tcW w:w="1927" w:type="dxa"/>
            <w:gridSpan w:val="2"/>
            <w:vAlign w:val="top"/>
          </w:tcPr>
          <w:p w14:paraId="2FCE9833">
            <w:pPr>
              <w:pStyle w:val="7"/>
            </w:pPr>
          </w:p>
        </w:tc>
        <w:tc>
          <w:tcPr>
            <w:tcW w:w="1867" w:type="dxa"/>
            <w:vAlign w:val="top"/>
          </w:tcPr>
          <w:p w14:paraId="3FA0D664">
            <w:pPr>
              <w:pStyle w:val="7"/>
            </w:pPr>
          </w:p>
        </w:tc>
        <w:tc>
          <w:tcPr>
            <w:tcW w:w="747" w:type="dxa"/>
            <w:vAlign w:val="top"/>
          </w:tcPr>
          <w:p w14:paraId="4299A27E">
            <w:pPr>
              <w:pStyle w:val="7"/>
            </w:pPr>
          </w:p>
        </w:tc>
        <w:tc>
          <w:tcPr>
            <w:tcW w:w="1001" w:type="dxa"/>
            <w:vAlign w:val="top"/>
          </w:tcPr>
          <w:p w14:paraId="576D4663">
            <w:pPr>
              <w:pStyle w:val="7"/>
            </w:pPr>
          </w:p>
        </w:tc>
        <w:tc>
          <w:tcPr>
            <w:tcW w:w="716" w:type="dxa"/>
            <w:vAlign w:val="top"/>
          </w:tcPr>
          <w:p w14:paraId="525AEC9F">
            <w:pPr>
              <w:pStyle w:val="7"/>
            </w:pPr>
          </w:p>
        </w:tc>
        <w:tc>
          <w:tcPr>
            <w:tcW w:w="851" w:type="dxa"/>
            <w:vAlign w:val="top"/>
          </w:tcPr>
          <w:p w14:paraId="7B61244D">
            <w:pPr>
              <w:pStyle w:val="7"/>
            </w:pPr>
          </w:p>
        </w:tc>
        <w:tc>
          <w:tcPr>
            <w:tcW w:w="851" w:type="dxa"/>
            <w:tcBorders>
              <w:right w:val="single" w:color="000000" w:sz="12" w:space="0"/>
            </w:tcBorders>
            <w:vAlign w:val="top"/>
          </w:tcPr>
          <w:p w14:paraId="6F4483D0">
            <w:pPr>
              <w:pStyle w:val="7"/>
            </w:pPr>
          </w:p>
        </w:tc>
      </w:tr>
      <w:tr w14:paraId="5CC1D1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7" w:type="dxa"/>
            <w:tcBorders>
              <w:left w:val="single" w:color="000000" w:sz="10" w:space="0"/>
            </w:tcBorders>
            <w:vAlign w:val="top"/>
          </w:tcPr>
          <w:p w14:paraId="63E9A1F0">
            <w:pPr>
              <w:pStyle w:val="7"/>
            </w:pPr>
          </w:p>
        </w:tc>
        <w:tc>
          <w:tcPr>
            <w:tcW w:w="1344" w:type="dxa"/>
            <w:vAlign w:val="top"/>
          </w:tcPr>
          <w:p w14:paraId="50C8E9DC">
            <w:pPr>
              <w:pStyle w:val="7"/>
            </w:pPr>
          </w:p>
        </w:tc>
        <w:tc>
          <w:tcPr>
            <w:tcW w:w="1927" w:type="dxa"/>
            <w:gridSpan w:val="2"/>
            <w:vAlign w:val="top"/>
          </w:tcPr>
          <w:p w14:paraId="5E6C8CD6">
            <w:pPr>
              <w:pStyle w:val="7"/>
            </w:pPr>
          </w:p>
        </w:tc>
        <w:tc>
          <w:tcPr>
            <w:tcW w:w="1867" w:type="dxa"/>
            <w:vAlign w:val="top"/>
          </w:tcPr>
          <w:p w14:paraId="7780DE2B">
            <w:pPr>
              <w:pStyle w:val="7"/>
            </w:pPr>
          </w:p>
        </w:tc>
        <w:tc>
          <w:tcPr>
            <w:tcW w:w="747" w:type="dxa"/>
            <w:vAlign w:val="top"/>
          </w:tcPr>
          <w:p w14:paraId="7EA7CC97">
            <w:pPr>
              <w:pStyle w:val="7"/>
            </w:pPr>
          </w:p>
        </w:tc>
        <w:tc>
          <w:tcPr>
            <w:tcW w:w="1001" w:type="dxa"/>
            <w:vAlign w:val="top"/>
          </w:tcPr>
          <w:p w14:paraId="58DE91C4">
            <w:pPr>
              <w:pStyle w:val="7"/>
            </w:pPr>
          </w:p>
        </w:tc>
        <w:tc>
          <w:tcPr>
            <w:tcW w:w="716" w:type="dxa"/>
            <w:vAlign w:val="top"/>
          </w:tcPr>
          <w:p w14:paraId="624B2820">
            <w:pPr>
              <w:pStyle w:val="7"/>
            </w:pPr>
          </w:p>
        </w:tc>
        <w:tc>
          <w:tcPr>
            <w:tcW w:w="851" w:type="dxa"/>
            <w:vAlign w:val="top"/>
          </w:tcPr>
          <w:p w14:paraId="0674C90F">
            <w:pPr>
              <w:pStyle w:val="7"/>
            </w:pPr>
          </w:p>
        </w:tc>
        <w:tc>
          <w:tcPr>
            <w:tcW w:w="851" w:type="dxa"/>
            <w:tcBorders>
              <w:right w:val="single" w:color="000000" w:sz="12" w:space="0"/>
            </w:tcBorders>
            <w:vAlign w:val="top"/>
          </w:tcPr>
          <w:p w14:paraId="7FD6D86A">
            <w:pPr>
              <w:pStyle w:val="7"/>
            </w:pPr>
          </w:p>
        </w:tc>
      </w:tr>
      <w:tr w14:paraId="02FE6F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19BA0C0C">
            <w:pPr>
              <w:pStyle w:val="7"/>
            </w:pPr>
          </w:p>
        </w:tc>
        <w:tc>
          <w:tcPr>
            <w:tcW w:w="1344" w:type="dxa"/>
            <w:vAlign w:val="top"/>
          </w:tcPr>
          <w:p w14:paraId="6B723EC8">
            <w:pPr>
              <w:pStyle w:val="7"/>
            </w:pPr>
          </w:p>
        </w:tc>
        <w:tc>
          <w:tcPr>
            <w:tcW w:w="1927" w:type="dxa"/>
            <w:gridSpan w:val="2"/>
            <w:vAlign w:val="top"/>
          </w:tcPr>
          <w:p w14:paraId="3E342264">
            <w:pPr>
              <w:pStyle w:val="7"/>
            </w:pPr>
          </w:p>
        </w:tc>
        <w:tc>
          <w:tcPr>
            <w:tcW w:w="1867" w:type="dxa"/>
            <w:vAlign w:val="top"/>
          </w:tcPr>
          <w:p w14:paraId="63FAD7E7">
            <w:pPr>
              <w:pStyle w:val="7"/>
            </w:pPr>
          </w:p>
        </w:tc>
        <w:tc>
          <w:tcPr>
            <w:tcW w:w="747" w:type="dxa"/>
            <w:vAlign w:val="top"/>
          </w:tcPr>
          <w:p w14:paraId="75E982AC">
            <w:pPr>
              <w:pStyle w:val="7"/>
            </w:pPr>
          </w:p>
        </w:tc>
        <w:tc>
          <w:tcPr>
            <w:tcW w:w="1001" w:type="dxa"/>
            <w:vAlign w:val="top"/>
          </w:tcPr>
          <w:p w14:paraId="24FEE994">
            <w:pPr>
              <w:pStyle w:val="7"/>
            </w:pPr>
          </w:p>
        </w:tc>
        <w:tc>
          <w:tcPr>
            <w:tcW w:w="716" w:type="dxa"/>
            <w:vAlign w:val="top"/>
          </w:tcPr>
          <w:p w14:paraId="792D3F76">
            <w:pPr>
              <w:pStyle w:val="7"/>
            </w:pPr>
          </w:p>
        </w:tc>
        <w:tc>
          <w:tcPr>
            <w:tcW w:w="851" w:type="dxa"/>
            <w:vAlign w:val="top"/>
          </w:tcPr>
          <w:p w14:paraId="629A2C68">
            <w:pPr>
              <w:pStyle w:val="7"/>
            </w:pPr>
          </w:p>
        </w:tc>
        <w:tc>
          <w:tcPr>
            <w:tcW w:w="851" w:type="dxa"/>
            <w:tcBorders>
              <w:right w:val="single" w:color="000000" w:sz="12" w:space="0"/>
            </w:tcBorders>
            <w:vAlign w:val="top"/>
          </w:tcPr>
          <w:p w14:paraId="09F6A068">
            <w:pPr>
              <w:pStyle w:val="7"/>
            </w:pPr>
          </w:p>
        </w:tc>
      </w:tr>
      <w:tr w14:paraId="5B88C7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042E3269">
            <w:pPr>
              <w:pStyle w:val="7"/>
            </w:pPr>
          </w:p>
        </w:tc>
        <w:tc>
          <w:tcPr>
            <w:tcW w:w="1344" w:type="dxa"/>
            <w:vAlign w:val="top"/>
          </w:tcPr>
          <w:p w14:paraId="256801BA">
            <w:pPr>
              <w:pStyle w:val="7"/>
            </w:pPr>
          </w:p>
        </w:tc>
        <w:tc>
          <w:tcPr>
            <w:tcW w:w="1927" w:type="dxa"/>
            <w:gridSpan w:val="2"/>
            <w:vAlign w:val="top"/>
          </w:tcPr>
          <w:p w14:paraId="0B5DC09F">
            <w:pPr>
              <w:pStyle w:val="7"/>
            </w:pPr>
          </w:p>
        </w:tc>
        <w:tc>
          <w:tcPr>
            <w:tcW w:w="1867" w:type="dxa"/>
            <w:vAlign w:val="top"/>
          </w:tcPr>
          <w:p w14:paraId="309B695F">
            <w:pPr>
              <w:pStyle w:val="7"/>
            </w:pPr>
          </w:p>
        </w:tc>
        <w:tc>
          <w:tcPr>
            <w:tcW w:w="747" w:type="dxa"/>
            <w:vAlign w:val="top"/>
          </w:tcPr>
          <w:p w14:paraId="09CA1ECE">
            <w:pPr>
              <w:pStyle w:val="7"/>
            </w:pPr>
          </w:p>
        </w:tc>
        <w:tc>
          <w:tcPr>
            <w:tcW w:w="1001" w:type="dxa"/>
            <w:vAlign w:val="top"/>
          </w:tcPr>
          <w:p w14:paraId="09601E05">
            <w:pPr>
              <w:pStyle w:val="7"/>
            </w:pPr>
          </w:p>
        </w:tc>
        <w:tc>
          <w:tcPr>
            <w:tcW w:w="716" w:type="dxa"/>
            <w:vAlign w:val="top"/>
          </w:tcPr>
          <w:p w14:paraId="0BF026C7">
            <w:pPr>
              <w:pStyle w:val="7"/>
            </w:pPr>
          </w:p>
        </w:tc>
        <w:tc>
          <w:tcPr>
            <w:tcW w:w="851" w:type="dxa"/>
            <w:vAlign w:val="top"/>
          </w:tcPr>
          <w:p w14:paraId="023E4B90">
            <w:pPr>
              <w:pStyle w:val="7"/>
            </w:pPr>
          </w:p>
        </w:tc>
        <w:tc>
          <w:tcPr>
            <w:tcW w:w="851" w:type="dxa"/>
            <w:tcBorders>
              <w:right w:val="single" w:color="000000" w:sz="12" w:space="0"/>
            </w:tcBorders>
            <w:vAlign w:val="top"/>
          </w:tcPr>
          <w:p w14:paraId="1B644816">
            <w:pPr>
              <w:pStyle w:val="7"/>
            </w:pPr>
          </w:p>
        </w:tc>
      </w:tr>
      <w:tr w14:paraId="1EDA41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7" w:type="dxa"/>
            <w:tcBorders>
              <w:left w:val="single" w:color="000000" w:sz="10" w:space="0"/>
            </w:tcBorders>
            <w:vAlign w:val="top"/>
          </w:tcPr>
          <w:p w14:paraId="0B861B05">
            <w:pPr>
              <w:pStyle w:val="7"/>
            </w:pPr>
          </w:p>
        </w:tc>
        <w:tc>
          <w:tcPr>
            <w:tcW w:w="1344" w:type="dxa"/>
            <w:vAlign w:val="top"/>
          </w:tcPr>
          <w:p w14:paraId="52916A3D">
            <w:pPr>
              <w:pStyle w:val="7"/>
            </w:pPr>
          </w:p>
        </w:tc>
        <w:tc>
          <w:tcPr>
            <w:tcW w:w="1927" w:type="dxa"/>
            <w:gridSpan w:val="2"/>
            <w:vAlign w:val="top"/>
          </w:tcPr>
          <w:p w14:paraId="6984D41E">
            <w:pPr>
              <w:pStyle w:val="7"/>
            </w:pPr>
          </w:p>
        </w:tc>
        <w:tc>
          <w:tcPr>
            <w:tcW w:w="1867" w:type="dxa"/>
            <w:vAlign w:val="top"/>
          </w:tcPr>
          <w:p w14:paraId="5B76E6FC">
            <w:pPr>
              <w:pStyle w:val="7"/>
            </w:pPr>
          </w:p>
        </w:tc>
        <w:tc>
          <w:tcPr>
            <w:tcW w:w="747" w:type="dxa"/>
            <w:vAlign w:val="top"/>
          </w:tcPr>
          <w:p w14:paraId="081AF8EE">
            <w:pPr>
              <w:pStyle w:val="7"/>
            </w:pPr>
          </w:p>
        </w:tc>
        <w:tc>
          <w:tcPr>
            <w:tcW w:w="1001" w:type="dxa"/>
            <w:vAlign w:val="top"/>
          </w:tcPr>
          <w:p w14:paraId="30FD6DAF">
            <w:pPr>
              <w:pStyle w:val="7"/>
            </w:pPr>
          </w:p>
        </w:tc>
        <w:tc>
          <w:tcPr>
            <w:tcW w:w="716" w:type="dxa"/>
            <w:vAlign w:val="top"/>
          </w:tcPr>
          <w:p w14:paraId="06E327D9">
            <w:pPr>
              <w:pStyle w:val="7"/>
            </w:pPr>
          </w:p>
        </w:tc>
        <w:tc>
          <w:tcPr>
            <w:tcW w:w="851" w:type="dxa"/>
            <w:vAlign w:val="top"/>
          </w:tcPr>
          <w:p w14:paraId="76C28C45">
            <w:pPr>
              <w:pStyle w:val="7"/>
            </w:pPr>
          </w:p>
        </w:tc>
        <w:tc>
          <w:tcPr>
            <w:tcW w:w="851" w:type="dxa"/>
            <w:tcBorders>
              <w:right w:val="single" w:color="000000" w:sz="12" w:space="0"/>
            </w:tcBorders>
            <w:vAlign w:val="top"/>
          </w:tcPr>
          <w:p w14:paraId="4D8FB53A">
            <w:pPr>
              <w:pStyle w:val="7"/>
            </w:pPr>
          </w:p>
        </w:tc>
      </w:tr>
      <w:tr w14:paraId="1F8FC1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8" w:hRule="atLeast"/>
        </w:trPr>
        <w:tc>
          <w:tcPr>
            <w:tcW w:w="6752" w:type="dxa"/>
            <w:gridSpan w:val="6"/>
            <w:tcBorders>
              <w:left w:val="single" w:color="000000" w:sz="10" w:space="0"/>
              <w:bottom w:val="single" w:color="000000" w:sz="10" w:space="0"/>
            </w:tcBorders>
            <w:vAlign w:val="top"/>
          </w:tcPr>
          <w:p w14:paraId="3C282DD7">
            <w:pPr>
              <w:spacing w:before="61" w:line="232" w:lineRule="auto"/>
              <w:ind w:left="3021"/>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001" w:type="dxa"/>
            <w:tcBorders>
              <w:bottom w:val="single" w:color="000000" w:sz="10" w:space="0"/>
            </w:tcBorders>
            <w:vAlign w:val="top"/>
          </w:tcPr>
          <w:p w14:paraId="1AE32764">
            <w:pPr>
              <w:pStyle w:val="7"/>
            </w:pPr>
          </w:p>
        </w:tc>
        <w:tc>
          <w:tcPr>
            <w:tcW w:w="716" w:type="dxa"/>
            <w:tcBorders>
              <w:bottom w:val="single" w:color="000000" w:sz="10" w:space="0"/>
            </w:tcBorders>
            <w:vAlign w:val="top"/>
          </w:tcPr>
          <w:p w14:paraId="274EAF7E">
            <w:pPr>
              <w:pStyle w:val="7"/>
            </w:pPr>
          </w:p>
        </w:tc>
        <w:tc>
          <w:tcPr>
            <w:tcW w:w="851" w:type="dxa"/>
            <w:tcBorders>
              <w:bottom w:val="single" w:color="000000" w:sz="10" w:space="0"/>
            </w:tcBorders>
            <w:vAlign w:val="top"/>
          </w:tcPr>
          <w:p w14:paraId="1D323AF8">
            <w:pPr>
              <w:pStyle w:val="7"/>
            </w:pPr>
          </w:p>
        </w:tc>
        <w:tc>
          <w:tcPr>
            <w:tcW w:w="851" w:type="dxa"/>
            <w:tcBorders>
              <w:bottom w:val="single" w:color="000000" w:sz="10" w:space="0"/>
              <w:right w:val="single" w:color="000000" w:sz="12" w:space="0"/>
            </w:tcBorders>
            <w:vAlign w:val="top"/>
          </w:tcPr>
          <w:p w14:paraId="6D9E83D7">
            <w:pPr>
              <w:pStyle w:val="7"/>
            </w:pPr>
          </w:p>
        </w:tc>
      </w:tr>
    </w:tbl>
    <w:p w14:paraId="2E6C1E71">
      <w:pPr>
        <w:spacing w:line="90" w:lineRule="exact"/>
      </w:pP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780"/>
        <w:gridCol w:w="2388"/>
      </w:tblGrid>
      <w:tr w14:paraId="26BB3B43">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302" w:hRule="atLeast"/>
        </w:trPr>
        <w:tc>
          <w:tcPr>
            <w:tcW w:w="7780" w:type="dxa"/>
            <w:tcBorders>
              <w:top w:val="nil"/>
              <w:left w:val="nil"/>
            </w:tcBorders>
            <w:vAlign w:val="top"/>
          </w:tcPr>
          <w:p w14:paraId="244A6D5A">
            <w:pPr>
              <w:spacing w:before="62" w:line="229" w:lineRule="auto"/>
              <w:ind w:left="38"/>
              <w:rPr>
                <w:rFonts w:ascii="宋体" w:hAnsi="宋体" w:eastAsia="宋体" w:cs="宋体"/>
                <w:sz w:val="17"/>
                <w:szCs w:val="17"/>
              </w:rPr>
            </w:pPr>
            <w:r>
              <w:rPr>
                <w:rFonts w:ascii="宋体" w:hAnsi="宋体" w:eastAsia="宋体" w:cs="宋体"/>
                <w:spacing w:val="4"/>
                <w:sz w:val="17"/>
                <w:szCs w:val="17"/>
              </w:rPr>
              <w:t>编制人（造价人员</w:t>
            </w:r>
            <w:r>
              <w:rPr>
                <w:rFonts w:ascii="宋体" w:hAnsi="宋体" w:eastAsia="宋体" w:cs="宋体"/>
                <w:spacing w:val="5"/>
                <w:sz w:val="17"/>
                <w:szCs w:val="17"/>
              </w:rPr>
              <w:t>）：</w:t>
            </w:r>
          </w:p>
        </w:tc>
        <w:tc>
          <w:tcPr>
            <w:tcW w:w="2388" w:type="dxa"/>
            <w:tcBorders>
              <w:top w:val="nil"/>
              <w:right w:val="single" w:color="FFFFFF" w:sz="2" w:space="0"/>
            </w:tcBorders>
            <w:vAlign w:val="top"/>
          </w:tcPr>
          <w:p w14:paraId="5656A80D">
            <w:pPr>
              <w:spacing w:before="62" w:line="229" w:lineRule="auto"/>
              <w:ind w:left="73"/>
              <w:rPr>
                <w:rFonts w:ascii="宋体" w:hAnsi="宋体" w:eastAsia="宋体" w:cs="宋体"/>
                <w:sz w:val="17"/>
                <w:szCs w:val="17"/>
              </w:rPr>
            </w:pPr>
            <w:r>
              <w:rPr>
                <w:rFonts w:ascii="宋体" w:hAnsi="宋体" w:eastAsia="宋体" w:cs="宋体"/>
                <w:spacing w:val="4"/>
                <w:sz w:val="17"/>
                <w:szCs w:val="17"/>
              </w:rPr>
              <w:t>复核人（造价工程师</w:t>
            </w:r>
            <w:r>
              <w:rPr>
                <w:rFonts w:ascii="宋体" w:hAnsi="宋体" w:eastAsia="宋体" w:cs="宋体"/>
                <w:spacing w:val="6"/>
                <w:sz w:val="17"/>
                <w:szCs w:val="17"/>
              </w:rPr>
              <w:t>）：</w:t>
            </w:r>
          </w:p>
        </w:tc>
      </w:tr>
      <w:tr w14:paraId="13536251">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956" w:hRule="atLeast"/>
        </w:trPr>
        <w:tc>
          <w:tcPr>
            <w:tcW w:w="10168" w:type="dxa"/>
            <w:gridSpan w:val="2"/>
            <w:tcBorders>
              <w:left w:val="nil"/>
              <w:right w:val="single" w:color="FFFFFF" w:sz="2" w:space="0"/>
            </w:tcBorders>
            <w:vAlign w:val="top"/>
          </w:tcPr>
          <w:p w14:paraId="15F45979">
            <w:pPr>
              <w:spacing w:before="210" w:line="195" w:lineRule="auto"/>
              <w:ind w:left="37"/>
              <w:rPr>
                <w:rFonts w:ascii="宋体" w:hAnsi="宋体" w:eastAsia="宋体" w:cs="宋体"/>
                <w:sz w:val="17"/>
                <w:szCs w:val="17"/>
              </w:rPr>
            </w:pPr>
            <w:r>
              <w:rPr>
                <w:rFonts w:ascii="宋体" w:hAnsi="宋体" w:eastAsia="宋体" w:cs="宋体"/>
                <w:spacing w:val="3"/>
                <w:sz w:val="17"/>
                <w:szCs w:val="17"/>
              </w:rPr>
              <w:t>注：1.“</w:t>
            </w:r>
            <w:r>
              <w:rPr>
                <w:rFonts w:ascii="宋体" w:hAnsi="宋体" w:eastAsia="宋体" w:cs="宋体"/>
                <w:spacing w:val="-38"/>
                <w:sz w:val="17"/>
                <w:szCs w:val="17"/>
              </w:rPr>
              <w:t xml:space="preserve"> </w:t>
            </w:r>
            <w:r>
              <w:rPr>
                <w:rFonts w:ascii="宋体" w:hAnsi="宋体" w:eastAsia="宋体" w:cs="宋体"/>
                <w:spacing w:val="3"/>
                <w:sz w:val="17"/>
                <w:szCs w:val="17"/>
              </w:rPr>
              <w:t>计算基础</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6"/>
                <w:sz w:val="17"/>
                <w:szCs w:val="17"/>
              </w:rPr>
              <w:t xml:space="preserve"> </w:t>
            </w:r>
            <w:r>
              <w:rPr>
                <w:rFonts w:ascii="宋体" w:hAnsi="宋体" w:eastAsia="宋体" w:cs="宋体"/>
                <w:spacing w:val="3"/>
                <w:sz w:val="17"/>
                <w:szCs w:val="17"/>
              </w:rPr>
              <w:t>中安全文明施工费可为“</w:t>
            </w:r>
            <w:r>
              <w:rPr>
                <w:rFonts w:ascii="宋体" w:hAnsi="宋体" w:eastAsia="宋体" w:cs="宋体"/>
                <w:spacing w:val="-49"/>
                <w:sz w:val="17"/>
                <w:szCs w:val="17"/>
              </w:rPr>
              <w:t xml:space="preserve"> </w:t>
            </w:r>
            <w:r>
              <w:rPr>
                <w:rFonts w:ascii="宋体" w:hAnsi="宋体" w:eastAsia="宋体" w:cs="宋体"/>
                <w:spacing w:val="3"/>
                <w:sz w:val="17"/>
                <w:szCs w:val="17"/>
              </w:rPr>
              <w:t>定额基价</w:t>
            </w:r>
            <w:r>
              <w:rPr>
                <w:rFonts w:ascii="宋体" w:hAnsi="宋体" w:eastAsia="宋体" w:cs="宋体"/>
                <w:spacing w:val="-62"/>
                <w:sz w:val="17"/>
                <w:szCs w:val="17"/>
              </w:rPr>
              <w:t xml:space="preserve"> </w:t>
            </w:r>
            <w:r>
              <w:rPr>
                <w:rFonts w:ascii="宋体" w:hAnsi="宋体" w:eastAsia="宋体" w:cs="宋体"/>
                <w:spacing w:val="3"/>
                <w:sz w:val="17"/>
                <w:szCs w:val="17"/>
              </w:rPr>
              <w:t>”</w:t>
            </w:r>
            <w:r>
              <w:rPr>
                <w:rFonts w:ascii="宋体" w:hAnsi="宋体" w:eastAsia="宋体" w:cs="宋体"/>
                <w:spacing w:val="-60"/>
                <w:sz w:val="17"/>
                <w:szCs w:val="17"/>
              </w:rPr>
              <w:t xml:space="preserve"> </w:t>
            </w:r>
            <w:r>
              <w:rPr>
                <w:rFonts w:ascii="宋体" w:hAnsi="宋体" w:eastAsia="宋体" w:cs="宋体"/>
                <w:spacing w:val="3"/>
                <w:sz w:val="17"/>
                <w:szCs w:val="17"/>
              </w:rPr>
              <w:t>、“</w:t>
            </w:r>
            <w:r>
              <w:rPr>
                <w:rFonts w:ascii="宋体" w:hAnsi="宋体" w:eastAsia="宋体" w:cs="宋体"/>
                <w:spacing w:val="-49"/>
                <w:sz w:val="17"/>
                <w:szCs w:val="17"/>
              </w:rPr>
              <w:t xml:space="preserve"> </w:t>
            </w:r>
            <w:r>
              <w:rPr>
                <w:rFonts w:ascii="宋体" w:hAnsi="宋体" w:eastAsia="宋体" w:cs="宋体"/>
                <w:spacing w:val="3"/>
                <w:sz w:val="17"/>
                <w:szCs w:val="17"/>
              </w:rPr>
              <w:t>定额人工费</w:t>
            </w:r>
            <w:r>
              <w:rPr>
                <w:rFonts w:ascii="宋体" w:hAnsi="宋体" w:eastAsia="宋体" w:cs="宋体"/>
                <w:spacing w:val="-61"/>
                <w:sz w:val="17"/>
                <w:szCs w:val="17"/>
              </w:rPr>
              <w:t xml:space="preserve"> </w:t>
            </w:r>
            <w:r>
              <w:rPr>
                <w:rFonts w:ascii="宋体" w:hAnsi="宋体" w:eastAsia="宋体" w:cs="宋体"/>
                <w:spacing w:val="3"/>
                <w:sz w:val="17"/>
                <w:szCs w:val="17"/>
              </w:rPr>
              <w:t>”或“</w:t>
            </w:r>
            <w:r>
              <w:rPr>
                <w:rFonts w:ascii="宋体" w:hAnsi="宋体" w:eastAsia="宋体" w:cs="宋体"/>
                <w:spacing w:val="-49"/>
                <w:sz w:val="17"/>
                <w:szCs w:val="17"/>
              </w:rPr>
              <w:t xml:space="preserve"> </w:t>
            </w:r>
            <w:r>
              <w:rPr>
                <w:rFonts w:ascii="宋体" w:hAnsi="宋体" w:eastAsia="宋体" w:cs="宋体"/>
                <w:spacing w:val="3"/>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9"/>
                <w:sz w:val="17"/>
                <w:szCs w:val="17"/>
              </w:rPr>
              <w:t xml:space="preserve"> </w:t>
            </w:r>
            <w:r>
              <w:rPr>
                <w:rFonts w:ascii="宋体" w:hAnsi="宋体" w:eastAsia="宋体" w:cs="宋体"/>
                <w:spacing w:val="3"/>
                <w:sz w:val="17"/>
                <w:szCs w:val="17"/>
              </w:rPr>
              <w:t>，其他项目可为“</w:t>
            </w:r>
            <w:r>
              <w:rPr>
                <w:rFonts w:ascii="宋体" w:hAnsi="宋体" w:eastAsia="宋体" w:cs="宋体"/>
                <w:spacing w:val="-49"/>
                <w:sz w:val="17"/>
                <w:szCs w:val="17"/>
              </w:rPr>
              <w:t xml:space="preserve"> </w:t>
            </w:r>
            <w:r>
              <w:rPr>
                <w:rFonts w:ascii="宋体" w:hAnsi="宋体" w:eastAsia="宋体" w:cs="宋体"/>
                <w:spacing w:val="3"/>
                <w:sz w:val="17"/>
                <w:szCs w:val="17"/>
              </w:rPr>
              <w:t>定</w:t>
            </w:r>
          </w:p>
          <w:p w14:paraId="274CB9CD">
            <w:pPr>
              <w:spacing w:line="195" w:lineRule="auto"/>
              <w:ind w:left="37"/>
              <w:rPr>
                <w:rFonts w:ascii="宋体" w:hAnsi="宋体" w:eastAsia="宋体" w:cs="宋体"/>
                <w:sz w:val="17"/>
                <w:szCs w:val="17"/>
              </w:rPr>
            </w:pPr>
            <w:r>
              <w:rPr>
                <w:rFonts w:ascii="宋体" w:hAnsi="宋体" w:eastAsia="宋体" w:cs="宋体"/>
                <w:spacing w:val="4"/>
                <w:sz w:val="17"/>
                <w:szCs w:val="17"/>
              </w:rPr>
              <w:t>额人工费</w:t>
            </w:r>
            <w:r>
              <w:rPr>
                <w:rFonts w:ascii="宋体" w:hAnsi="宋体" w:eastAsia="宋体" w:cs="宋体"/>
                <w:spacing w:val="-57"/>
                <w:sz w:val="17"/>
                <w:szCs w:val="17"/>
              </w:rPr>
              <w:t xml:space="preserve"> </w:t>
            </w:r>
            <w:r>
              <w:rPr>
                <w:rFonts w:ascii="宋体" w:hAnsi="宋体" w:eastAsia="宋体" w:cs="宋体"/>
                <w:spacing w:val="4"/>
                <w:sz w:val="17"/>
                <w:szCs w:val="17"/>
              </w:rPr>
              <w:t>”或“</w:t>
            </w:r>
            <w:r>
              <w:rPr>
                <w:rFonts w:ascii="宋体" w:hAnsi="宋体" w:eastAsia="宋体" w:cs="宋体"/>
                <w:spacing w:val="-49"/>
                <w:sz w:val="17"/>
                <w:szCs w:val="17"/>
              </w:rPr>
              <w:t xml:space="preserve"> </w:t>
            </w:r>
            <w:r>
              <w:rPr>
                <w:rFonts w:ascii="宋体" w:hAnsi="宋体" w:eastAsia="宋体" w:cs="宋体"/>
                <w:spacing w:val="4"/>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4"/>
                <w:sz w:val="17"/>
                <w:szCs w:val="17"/>
              </w:rPr>
              <w:t>”。</w:t>
            </w:r>
          </w:p>
          <w:p w14:paraId="01214C6F">
            <w:pPr>
              <w:spacing w:before="1" w:line="203" w:lineRule="auto"/>
              <w:ind w:left="40" w:right="66" w:firstLine="358"/>
              <w:rPr>
                <w:rFonts w:ascii="宋体" w:hAnsi="宋体" w:eastAsia="宋体" w:cs="宋体"/>
                <w:sz w:val="17"/>
                <w:szCs w:val="17"/>
              </w:rPr>
            </w:pPr>
            <w:r>
              <w:rPr>
                <w:rFonts w:ascii="宋体" w:hAnsi="宋体" w:eastAsia="宋体" w:cs="宋体"/>
                <w:spacing w:val="6"/>
                <w:sz w:val="17"/>
                <w:szCs w:val="17"/>
              </w:rPr>
              <w:t>2.按施工方案计算的措施费，若无“</w:t>
            </w:r>
            <w:r>
              <w:rPr>
                <w:rFonts w:ascii="宋体" w:hAnsi="宋体" w:eastAsia="宋体" w:cs="宋体"/>
                <w:spacing w:val="-53"/>
                <w:sz w:val="17"/>
                <w:szCs w:val="17"/>
              </w:rPr>
              <w:t xml:space="preserve"> </w:t>
            </w:r>
            <w:r>
              <w:rPr>
                <w:rFonts w:ascii="宋体" w:hAnsi="宋体" w:eastAsia="宋体" w:cs="宋体"/>
                <w:spacing w:val="6"/>
                <w:sz w:val="17"/>
                <w:szCs w:val="17"/>
              </w:rPr>
              <w:t>计算基础</w:t>
            </w:r>
            <w:r>
              <w:rPr>
                <w:rFonts w:ascii="宋体" w:hAnsi="宋体" w:eastAsia="宋体" w:cs="宋体"/>
                <w:spacing w:val="-61"/>
                <w:sz w:val="17"/>
                <w:szCs w:val="17"/>
              </w:rPr>
              <w:t xml:space="preserve"> </w:t>
            </w:r>
            <w:r>
              <w:rPr>
                <w:rFonts w:ascii="宋体" w:hAnsi="宋体" w:eastAsia="宋体" w:cs="宋体"/>
                <w:spacing w:val="6"/>
                <w:sz w:val="17"/>
                <w:szCs w:val="17"/>
              </w:rPr>
              <w:t>”和“</w:t>
            </w:r>
            <w:r>
              <w:rPr>
                <w:rFonts w:ascii="宋体" w:hAnsi="宋体" w:eastAsia="宋体" w:cs="宋体"/>
                <w:spacing w:val="-44"/>
                <w:sz w:val="17"/>
                <w:szCs w:val="17"/>
              </w:rPr>
              <w:t xml:space="preserve"> </w:t>
            </w:r>
            <w:r>
              <w:rPr>
                <w:rFonts w:ascii="宋体" w:hAnsi="宋体" w:eastAsia="宋体" w:cs="宋体"/>
                <w:spacing w:val="6"/>
                <w:sz w:val="17"/>
                <w:szCs w:val="17"/>
              </w:rPr>
              <w:t>费率</w:t>
            </w:r>
            <w:r>
              <w:rPr>
                <w:rFonts w:ascii="宋体" w:hAnsi="宋体" w:eastAsia="宋体" w:cs="宋体"/>
                <w:spacing w:val="-61"/>
                <w:sz w:val="17"/>
                <w:szCs w:val="17"/>
              </w:rPr>
              <w:t xml:space="preserve"> </w:t>
            </w:r>
            <w:r>
              <w:rPr>
                <w:rFonts w:ascii="宋体" w:hAnsi="宋体" w:eastAsia="宋体" w:cs="宋体"/>
                <w:spacing w:val="6"/>
                <w:sz w:val="17"/>
                <w:szCs w:val="17"/>
              </w:rPr>
              <w:t>”</w:t>
            </w:r>
            <w:r>
              <w:rPr>
                <w:rFonts w:ascii="宋体" w:hAnsi="宋体" w:eastAsia="宋体" w:cs="宋体"/>
                <w:spacing w:val="-58"/>
                <w:sz w:val="17"/>
                <w:szCs w:val="17"/>
              </w:rPr>
              <w:t xml:space="preserve"> </w:t>
            </w:r>
            <w:r>
              <w:rPr>
                <w:rFonts w:ascii="宋体" w:hAnsi="宋体" w:eastAsia="宋体" w:cs="宋体"/>
                <w:spacing w:val="6"/>
                <w:sz w:val="17"/>
                <w:szCs w:val="17"/>
              </w:rPr>
              <w:t>的数值，也可只填“</w:t>
            </w:r>
            <w:r>
              <w:rPr>
                <w:rFonts w:ascii="宋体" w:hAnsi="宋体" w:eastAsia="宋体" w:cs="宋体"/>
                <w:spacing w:val="-52"/>
                <w:sz w:val="17"/>
                <w:szCs w:val="17"/>
              </w:rPr>
              <w:t xml:space="preserve"> </w:t>
            </w:r>
            <w:r>
              <w:rPr>
                <w:rFonts w:ascii="宋体" w:hAnsi="宋体" w:eastAsia="宋体" w:cs="宋体"/>
                <w:spacing w:val="6"/>
                <w:sz w:val="17"/>
                <w:szCs w:val="17"/>
              </w:rPr>
              <w:t>金额</w:t>
            </w:r>
            <w:r>
              <w:rPr>
                <w:rFonts w:ascii="宋体" w:hAnsi="宋体" w:eastAsia="宋体" w:cs="宋体"/>
                <w:spacing w:val="-61"/>
                <w:sz w:val="17"/>
                <w:szCs w:val="17"/>
              </w:rPr>
              <w:t xml:space="preserve"> </w:t>
            </w:r>
            <w:r>
              <w:rPr>
                <w:rFonts w:ascii="宋体" w:hAnsi="宋体" w:eastAsia="宋体" w:cs="宋体"/>
                <w:spacing w:val="6"/>
                <w:sz w:val="17"/>
                <w:szCs w:val="17"/>
              </w:rPr>
              <w:t>”</w:t>
            </w:r>
            <w:r>
              <w:rPr>
                <w:rFonts w:ascii="宋体" w:hAnsi="宋体" w:eastAsia="宋体" w:cs="宋体"/>
                <w:spacing w:val="5"/>
                <w:sz w:val="17"/>
                <w:szCs w:val="17"/>
              </w:rPr>
              <w:t>数值，但应在备注栏说明施工方案出</w:t>
            </w:r>
            <w:r>
              <w:rPr>
                <w:rFonts w:ascii="宋体" w:hAnsi="宋体" w:eastAsia="宋体" w:cs="宋体"/>
                <w:sz w:val="17"/>
                <w:szCs w:val="17"/>
              </w:rPr>
              <w:t xml:space="preserve"> </w:t>
            </w:r>
            <w:r>
              <w:rPr>
                <w:rFonts w:ascii="宋体" w:hAnsi="宋体" w:eastAsia="宋体" w:cs="宋体"/>
                <w:spacing w:val="3"/>
                <w:sz w:val="17"/>
                <w:szCs w:val="17"/>
              </w:rPr>
              <w:t>处或计算方法。</w:t>
            </w:r>
          </w:p>
        </w:tc>
      </w:tr>
      <w:tr w14:paraId="27A99291">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82" w:hRule="atLeast"/>
        </w:trPr>
        <w:tc>
          <w:tcPr>
            <w:tcW w:w="7780" w:type="dxa"/>
            <w:tcBorders>
              <w:left w:val="nil"/>
              <w:bottom w:val="single" w:color="FFFFFF" w:sz="2" w:space="0"/>
            </w:tcBorders>
            <w:vAlign w:val="top"/>
          </w:tcPr>
          <w:p w14:paraId="2BCEBE20">
            <w:pPr>
              <w:pStyle w:val="7"/>
            </w:pPr>
          </w:p>
        </w:tc>
        <w:tc>
          <w:tcPr>
            <w:tcW w:w="2388" w:type="dxa"/>
            <w:tcBorders>
              <w:bottom w:val="single" w:color="FFFFFF" w:sz="2" w:space="0"/>
              <w:right w:val="single" w:color="FFFFFF" w:sz="2" w:space="0"/>
            </w:tcBorders>
            <w:vAlign w:val="top"/>
          </w:tcPr>
          <w:p w14:paraId="66F162F4">
            <w:pPr>
              <w:spacing w:before="48" w:line="232" w:lineRule="auto"/>
              <w:ind w:right="24"/>
              <w:jc w:val="right"/>
              <w:rPr>
                <w:rFonts w:ascii="宋体" w:hAnsi="宋体" w:eastAsia="宋体" w:cs="宋体"/>
                <w:sz w:val="17"/>
                <w:szCs w:val="17"/>
              </w:rPr>
            </w:pPr>
            <w:r>
              <w:rPr>
                <w:rFonts w:ascii="宋体" w:hAnsi="宋体" w:eastAsia="宋体" w:cs="宋体"/>
                <w:spacing w:val="4"/>
                <w:sz w:val="17"/>
                <w:szCs w:val="17"/>
              </w:rPr>
              <w:t>表-11</w:t>
            </w:r>
          </w:p>
        </w:tc>
      </w:tr>
    </w:tbl>
    <w:p w14:paraId="4CA97BFC">
      <w:pPr>
        <w:rPr>
          <w:rFonts w:ascii="Arial"/>
          <w:sz w:val="21"/>
        </w:rPr>
      </w:pPr>
    </w:p>
    <w:p w14:paraId="248D97A2">
      <w:pPr>
        <w:rPr>
          <w:rFonts w:ascii="Arial" w:hAnsi="Arial" w:eastAsia="Arial" w:cs="Arial"/>
          <w:sz w:val="21"/>
          <w:szCs w:val="21"/>
        </w:rPr>
        <w:sectPr>
          <w:pgSz w:w="11960" w:h="16880"/>
          <w:pgMar w:top="400" w:right="905" w:bottom="0" w:left="853" w:header="0" w:footer="0" w:gutter="0"/>
          <w:cols w:space="720" w:num="1"/>
        </w:sectPr>
      </w:pPr>
    </w:p>
    <w:p w14:paraId="008B1CFC">
      <w:pPr>
        <w:spacing w:before="8"/>
      </w:pPr>
      <w:r>
        <w:drawing>
          <wp:anchor distT="0" distB="0" distL="0" distR="0" simplePos="0" relativeHeight="251880448"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175" name="IM 160"/>
            <wp:cNvGraphicFramePr/>
            <a:graphic xmlns:a="http://schemas.openxmlformats.org/drawingml/2006/main">
              <a:graphicData uri="http://schemas.openxmlformats.org/drawingml/2006/picture">
                <pic:pic xmlns:pic="http://schemas.openxmlformats.org/drawingml/2006/picture">
                  <pic:nvPicPr>
                    <pic:cNvPr id="175" name="IM 160"/>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881472"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177" name="IM 162"/>
            <wp:cNvGraphicFramePr/>
            <a:graphic xmlns:a="http://schemas.openxmlformats.org/drawingml/2006/main">
              <a:graphicData uri="http://schemas.openxmlformats.org/drawingml/2006/picture">
                <pic:pic xmlns:pic="http://schemas.openxmlformats.org/drawingml/2006/picture">
                  <pic:nvPicPr>
                    <pic:cNvPr id="177" name="IM 162"/>
                    <pic:cNvPicPr/>
                  </pic:nvPicPr>
                  <pic:blipFill>
                    <a:blip r:embed="rId60"/>
                    <a:stretch>
                      <a:fillRect/>
                    </a:stretch>
                  </pic:blipFill>
                  <pic:spPr>
                    <a:xfrm>
                      <a:off x="0" y="0"/>
                      <a:ext cx="6350" cy="195008"/>
                    </a:xfrm>
                    <a:prstGeom prst="rect">
                      <a:avLst/>
                    </a:prstGeom>
                  </pic:spPr>
                </pic:pic>
              </a:graphicData>
            </a:graphic>
          </wp:anchor>
        </w:drawing>
      </w:r>
    </w:p>
    <w:p w14:paraId="459594BC">
      <w:pPr>
        <w:spacing w:before="7"/>
      </w:pPr>
    </w:p>
    <w:p w14:paraId="59D170F4">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225"/>
        <w:gridCol w:w="2404"/>
        <w:gridCol w:w="1837"/>
        <w:gridCol w:w="1404"/>
        <w:gridCol w:w="1031"/>
        <w:gridCol w:w="418"/>
        <w:gridCol w:w="1852"/>
      </w:tblGrid>
      <w:tr w14:paraId="22B5EB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5" w:hRule="atLeast"/>
        </w:trPr>
        <w:tc>
          <w:tcPr>
            <w:tcW w:w="10171" w:type="dxa"/>
            <w:gridSpan w:val="7"/>
            <w:tcBorders>
              <w:top w:val="single" w:color="FFFFFF" w:sz="6" w:space="0"/>
              <w:left w:val="nil"/>
              <w:bottom w:val="single" w:color="FFFFFF" w:sz="6" w:space="0"/>
              <w:right w:val="single" w:color="FFFFFF" w:sz="2" w:space="0"/>
            </w:tcBorders>
            <w:vAlign w:val="top"/>
          </w:tcPr>
          <w:p w14:paraId="0E146289">
            <w:pPr>
              <w:spacing w:before="81" w:line="223" w:lineRule="auto"/>
              <w:ind w:left="2563"/>
              <w:outlineLvl w:val="0"/>
              <w:rPr>
                <w:rFonts w:ascii="宋体" w:hAnsi="宋体" w:eastAsia="宋体" w:cs="宋体"/>
                <w:sz w:val="39"/>
                <w:szCs w:val="39"/>
              </w:rPr>
            </w:pPr>
            <w:r>
              <w:rPr>
                <w:rFonts w:ascii="宋体" w:hAnsi="宋体" w:eastAsia="宋体" w:cs="宋体"/>
                <w:spacing w:val="26"/>
                <w:sz w:val="39"/>
                <w:szCs w:val="39"/>
              </w:rPr>
              <w:t>其他项目清单与计价汇总表</w:t>
            </w:r>
          </w:p>
        </w:tc>
      </w:tr>
      <w:tr w14:paraId="787CDA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3629" w:type="dxa"/>
            <w:gridSpan w:val="2"/>
            <w:tcBorders>
              <w:top w:val="single" w:color="FFFFFF" w:sz="6" w:space="0"/>
              <w:left w:val="nil"/>
              <w:bottom w:val="single" w:color="000000" w:sz="12" w:space="0"/>
              <w:right w:val="single" w:color="FFFFFF" w:sz="6" w:space="0"/>
            </w:tcBorders>
            <w:vAlign w:val="top"/>
          </w:tcPr>
          <w:p w14:paraId="72D28E0D">
            <w:pPr>
              <w:spacing w:before="266" w:line="231" w:lineRule="auto"/>
              <w:ind w:left="24"/>
              <w:rPr>
                <w:rFonts w:ascii="宋体" w:hAnsi="宋体" w:eastAsia="宋体" w:cs="宋体"/>
                <w:sz w:val="17"/>
                <w:szCs w:val="17"/>
              </w:rPr>
            </w:pPr>
            <w:r>
              <w:rPr>
                <w:rFonts w:ascii="宋体" w:hAnsi="宋体" w:eastAsia="宋体" w:cs="宋体"/>
                <w:spacing w:val="8"/>
                <w:sz w:val="17"/>
                <w:szCs w:val="17"/>
              </w:rPr>
              <w:t>工程名称：消防工程</w:t>
            </w:r>
          </w:p>
        </w:tc>
        <w:tc>
          <w:tcPr>
            <w:tcW w:w="4272" w:type="dxa"/>
            <w:gridSpan w:val="3"/>
            <w:tcBorders>
              <w:top w:val="single" w:color="FFFFFF" w:sz="6" w:space="0"/>
              <w:left w:val="single" w:color="FFFFFF" w:sz="6" w:space="0"/>
              <w:bottom w:val="single" w:color="000000" w:sz="12" w:space="0"/>
              <w:right w:val="single" w:color="FFFFFF" w:sz="6" w:space="0"/>
            </w:tcBorders>
            <w:vAlign w:val="top"/>
          </w:tcPr>
          <w:p w14:paraId="3A3E5CE6">
            <w:pPr>
              <w:spacing w:before="177" w:line="213" w:lineRule="auto"/>
              <w:ind w:left="24" w:right="103"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70" w:type="dxa"/>
            <w:gridSpan w:val="2"/>
            <w:tcBorders>
              <w:top w:val="single" w:color="FFFFFF" w:sz="6" w:space="0"/>
              <w:left w:val="single" w:color="FFFFFF" w:sz="6" w:space="0"/>
              <w:bottom w:val="single" w:color="000000" w:sz="12" w:space="0"/>
              <w:right w:val="single" w:color="FFFFFF" w:sz="2" w:space="0"/>
            </w:tcBorders>
            <w:vAlign w:val="top"/>
          </w:tcPr>
          <w:p w14:paraId="7C87CC4B">
            <w:pPr>
              <w:spacing w:before="267" w:line="230" w:lineRule="auto"/>
              <w:ind w:left="427"/>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1548DB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trPr>
        <w:tc>
          <w:tcPr>
            <w:tcW w:w="1225" w:type="dxa"/>
            <w:tcBorders>
              <w:top w:val="single" w:color="000000" w:sz="12" w:space="0"/>
              <w:left w:val="single" w:color="000000" w:sz="12" w:space="0"/>
            </w:tcBorders>
            <w:vAlign w:val="top"/>
          </w:tcPr>
          <w:p w14:paraId="208989DC">
            <w:pPr>
              <w:spacing w:before="86" w:line="232" w:lineRule="auto"/>
              <w:ind w:left="425"/>
              <w:rPr>
                <w:rFonts w:ascii="宋体" w:hAnsi="宋体" w:eastAsia="宋体" w:cs="宋体"/>
                <w:sz w:val="17"/>
                <w:szCs w:val="17"/>
              </w:rPr>
            </w:pPr>
            <w:r>
              <w:rPr>
                <w:rFonts w:ascii="宋体" w:hAnsi="宋体" w:eastAsia="宋体" w:cs="宋体"/>
                <w:spacing w:val="6"/>
                <w:sz w:val="17"/>
                <w:szCs w:val="17"/>
              </w:rPr>
              <w:t>序号</w:t>
            </w:r>
          </w:p>
        </w:tc>
        <w:tc>
          <w:tcPr>
            <w:tcW w:w="4241" w:type="dxa"/>
            <w:gridSpan w:val="2"/>
            <w:tcBorders>
              <w:top w:val="single" w:color="000000" w:sz="12" w:space="0"/>
            </w:tcBorders>
            <w:vAlign w:val="top"/>
          </w:tcPr>
          <w:p w14:paraId="045287EE">
            <w:pPr>
              <w:spacing w:before="86" w:line="231" w:lineRule="auto"/>
              <w:ind w:left="1758"/>
              <w:rPr>
                <w:rFonts w:ascii="宋体" w:hAnsi="宋体" w:eastAsia="宋体" w:cs="宋体"/>
                <w:sz w:val="17"/>
                <w:szCs w:val="17"/>
              </w:rPr>
            </w:pPr>
            <w:r>
              <w:rPr>
                <w:rFonts w:ascii="宋体" w:hAnsi="宋体" w:eastAsia="宋体" w:cs="宋体"/>
                <w:spacing w:val="7"/>
                <w:sz w:val="17"/>
                <w:szCs w:val="17"/>
              </w:rPr>
              <w:t>项目名称</w:t>
            </w:r>
          </w:p>
        </w:tc>
        <w:tc>
          <w:tcPr>
            <w:tcW w:w="1404" w:type="dxa"/>
            <w:tcBorders>
              <w:top w:val="single" w:color="000000" w:sz="12" w:space="0"/>
            </w:tcBorders>
            <w:vAlign w:val="top"/>
          </w:tcPr>
          <w:p w14:paraId="76E945A9">
            <w:pPr>
              <w:spacing w:before="86" w:line="230" w:lineRule="auto"/>
              <w:ind w:left="346"/>
              <w:rPr>
                <w:rFonts w:ascii="宋体" w:hAnsi="宋体" w:eastAsia="宋体" w:cs="宋体"/>
                <w:sz w:val="17"/>
                <w:szCs w:val="17"/>
              </w:rPr>
            </w:pPr>
            <w:r>
              <w:rPr>
                <w:rFonts w:ascii="宋体" w:hAnsi="宋体" w:eastAsia="宋体" w:cs="宋体"/>
                <w:spacing w:val="6"/>
                <w:sz w:val="17"/>
                <w:szCs w:val="17"/>
              </w:rPr>
              <w:t>金额(元)</w:t>
            </w:r>
          </w:p>
        </w:tc>
        <w:tc>
          <w:tcPr>
            <w:tcW w:w="1449" w:type="dxa"/>
            <w:gridSpan w:val="2"/>
            <w:tcBorders>
              <w:top w:val="single" w:color="000000" w:sz="12" w:space="0"/>
            </w:tcBorders>
            <w:vAlign w:val="top"/>
          </w:tcPr>
          <w:p w14:paraId="4432DA19">
            <w:pPr>
              <w:spacing w:before="86" w:line="230" w:lineRule="auto"/>
              <w:ind w:left="204"/>
              <w:rPr>
                <w:rFonts w:ascii="宋体" w:hAnsi="宋体" w:eastAsia="宋体" w:cs="宋体"/>
                <w:sz w:val="17"/>
                <w:szCs w:val="17"/>
              </w:rPr>
            </w:pPr>
            <w:r>
              <w:rPr>
                <w:rFonts w:ascii="宋体" w:hAnsi="宋体" w:eastAsia="宋体" w:cs="宋体"/>
                <w:spacing w:val="6"/>
                <w:sz w:val="17"/>
                <w:szCs w:val="17"/>
              </w:rPr>
              <w:t>结算金额(元)</w:t>
            </w:r>
          </w:p>
        </w:tc>
        <w:tc>
          <w:tcPr>
            <w:tcW w:w="1852" w:type="dxa"/>
            <w:tcBorders>
              <w:top w:val="single" w:color="000000" w:sz="12" w:space="0"/>
              <w:right w:val="single" w:color="000000" w:sz="12" w:space="0"/>
            </w:tcBorders>
            <w:vAlign w:val="top"/>
          </w:tcPr>
          <w:p w14:paraId="66D3CCB8">
            <w:pPr>
              <w:spacing w:before="86" w:line="232" w:lineRule="auto"/>
              <w:ind w:left="745"/>
              <w:rPr>
                <w:rFonts w:ascii="宋体" w:hAnsi="宋体" w:eastAsia="宋体" w:cs="宋体"/>
                <w:sz w:val="17"/>
                <w:szCs w:val="17"/>
              </w:rPr>
            </w:pPr>
            <w:r>
              <w:rPr>
                <w:rFonts w:ascii="宋体" w:hAnsi="宋体" w:eastAsia="宋体" w:cs="宋体"/>
                <w:spacing w:val="5"/>
                <w:sz w:val="17"/>
                <w:szCs w:val="17"/>
              </w:rPr>
              <w:t>备注</w:t>
            </w:r>
          </w:p>
        </w:tc>
      </w:tr>
      <w:tr w14:paraId="6A75EC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3455F432">
            <w:pPr>
              <w:spacing w:before="87" w:line="189" w:lineRule="auto"/>
              <w:ind w:left="577"/>
              <w:rPr>
                <w:rFonts w:ascii="宋体" w:hAnsi="宋体" w:eastAsia="宋体" w:cs="宋体"/>
                <w:sz w:val="17"/>
                <w:szCs w:val="17"/>
              </w:rPr>
            </w:pPr>
            <w:r>
              <w:rPr>
                <w:rFonts w:ascii="宋体" w:hAnsi="宋体" w:eastAsia="宋体" w:cs="宋体"/>
                <w:sz w:val="17"/>
                <w:szCs w:val="17"/>
              </w:rPr>
              <w:t>1</w:t>
            </w:r>
          </w:p>
        </w:tc>
        <w:tc>
          <w:tcPr>
            <w:tcW w:w="4241" w:type="dxa"/>
            <w:gridSpan w:val="2"/>
            <w:vAlign w:val="top"/>
          </w:tcPr>
          <w:p w14:paraId="0CC5D8B6">
            <w:pPr>
              <w:spacing w:before="58" w:line="230" w:lineRule="auto"/>
              <w:ind w:left="23"/>
              <w:rPr>
                <w:rFonts w:ascii="宋体" w:hAnsi="宋体" w:eastAsia="宋体" w:cs="宋体"/>
                <w:sz w:val="17"/>
                <w:szCs w:val="17"/>
              </w:rPr>
            </w:pPr>
            <w:r>
              <w:rPr>
                <w:rFonts w:ascii="宋体" w:hAnsi="宋体" w:eastAsia="宋体" w:cs="宋体"/>
                <w:spacing w:val="6"/>
                <w:sz w:val="17"/>
                <w:szCs w:val="17"/>
              </w:rPr>
              <w:t>暂列金额</w:t>
            </w:r>
          </w:p>
        </w:tc>
        <w:tc>
          <w:tcPr>
            <w:tcW w:w="1404" w:type="dxa"/>
            <w:vAlign w:val="top"/>
          </w:tcPr>
          <w:p w14:paraId="30BB6C11">
            <w:pPr>
              <w:pStyle w:val="7"/>
            </w:pPr>
          </w:p>
        </w:tc>
        <w:tc>
          <w:tcPr>
            <w:tcW w:w="1449" w:type="dxa"/>
            <w:gridSpan w:val="2"/>
            <w:vAlign w:val="top"/>
          </w:tcPr>
          <w:p w14:paraId="50CF02DE">
            <w:pPr>
              <w:pStyle w:val="7"/>
            </w:pPr>
          </w:p>
        </w:tc>
        <w:tc>
          <w:tcPr>
            <w:tcW w:w="1852" w:type="dxa"/>
            <w:tcBorders>
              <w:right w:val="single" w:color="000000" w:sz="12" w:space="0"/>
            </w:tcBorders>
            <w:vAlign w:val="top"/>
          </w:tcPr>
          <w:p w14:paraId="51ED857B">
            <w:pPr>
              <w:spacing w:before="58" w:line="230" w:lineRule="auto"/>
              <w:ind w:left="265"/>
              <w:rPr>
                <w:rFonts w:ascii="宋体" w:hAnsi="宋体" w:eastAsia="宋体" w:cs="宋体"/>
                <w:sz w:val="17"/>
                <w:szCs w:val="17"/>
              </w:rPr>
            </w:pPr>
            <w:r>
              <w:rPr>
                <w:rFonts w:ascii="宋体" w:hAnsi="宋体" w:eastAsia="宋体" w:cs="宋体"/>
                <w:spacing w:val="4"/>
                <w:sz w:val="17"/>
                <w:szCs w:val="17"/>
              </w:rPr>
              <w:t>明细详见表-12-1</w:t>
            </w:r>
          </w:p>
        </w:tc>
      </w:tr>
      <w:tr w14:paraId="16D789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04A4C35E">
            <w:pPr>
              <w:spacing w:before="89" w:line="188" w:lineRule="auto"/>
              <w:ind w:left="565"/>
              <w:rPr>
                <w:rFonts w:ascii="宋体" w:hAnsi="宋体" w:eastAsia="宋体" w:cs="宋体"/>
                <w:sz w:val="17"/>
                <w:szCs w:val="17"/>
              </w:rPr>
            </w:pPr>
            <w:r>
              <w:rPr>
                <w:rFonts w:ascii="宋体" w:hAnsi="宋体" w:eastAsia="宋体" w:cs="宋体"/>
                <w:sz w:val="17"/>
                <w:szCs w:val="17"/>
              </w:rPr>
              <w:t>2</w:t>
            </w:r>
          </w:p>
        </w:tc>
        <w:tc>
          <w:tcPr>
            <w:tcW w:w="4241" w:type="dxa"/>
            <w:gridSpan w:val="2"/>
            <w:vAlign w:val="top"/>
          </w:tcPr>
          <w:p w14:paraId="0713A054">
            <w:pPr>
              <w:spacing w:before="58" w:line="229" w:lineRule="auto"/>
              <w:ind w:left="23"/>
              <w:rPr>
                <w:rFonts w:ascii="宋体" w:hAnsi="宋体" w:eastAsia="宋体" w:cs="宋体"/>
                <w:sz w:val="17"/>
                <w:szCs w:val="17"/>
              </w:rPr>
            </w:pPr>
            <w:r>
              <w:rPr>
                <w:rFonts w:ascii="宋体" w:hAnsi="宋体" w:eastAsia="宋体" w:cs="宋体"/>
                <w:spacing w:val="5"/>
                <w:sz w:val="17"/>
                <w:szCs w:val="17"/>
              </w:rPr>
              <w:t>暂估价</w:t>
            </w:r>
          </w:p>
        </w:tc>
        <w:tc>
          <w:tcPr>
            <w:tcW w:w="1404" w:type="dxa"/>
            <w:vAlign w:val="top"/>
          </w:tcPr>
          <w:p w14:paraId="5C31E51D">
            <w:pPr>
              <w:pStyle w:val="7"/>
            </w:pPr>
          </w:p>
        </w:tc>
        <w:tc>
          <w:tcPr>
            <w:tcW w:w="1449" w:type="dxa"/>
            <w:gridSpan w:val="2"/>
            <w:vAlign w:val="top"/>
          </w:tcPr>
          <w:p w14:paraId="2E2A1782">
            <w:pPr>
              <w:pStyle w:val="7"/>
            </w:pPr>
          </w:p>
        </w:tc>
        <w:tc>
          <w:tcPr>
            <w:tcW w:w="1852" w:type="dxa"/>
            <w:tcBorders>
              <w:right w:val="single" w:color="000000" w:sz="12" w:space="0"/>
            </w:tcBorders>
            <w:vAlign w:val="top"/>
          </w:tcPr>
          <w:p w14:paraId="7A25DBDB">
            <w:pPr>
              <w:pStyle w:val="7"/>
            </w:pPr>
          </w:p>
        </w:tc>
      </w:tr>
      <w:tr w14:paraId="5D1D89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1CB6B42B">
            <w:pPr>
              <w:spacing w:before="89" w:line="189" w:lineRule="auto"/>
              <w:ind w:left="476"/>
              <w:rPr>
                <w:rFonts w:ascii="宋体" w:hAnsi="宋体" w:eastAsia="宋体" w:cs="宋体"/>
                <w:sz w:val="17"/>
                <w:szCs w:val="17"/>
              </w:rPr>
            </w:pPr>
            <w:r>
              <w:rPr>
                <w:rFonts w:ascii="宋体" w:hAnsi="宋体" w:eastAsia="宋体" w:cs="宋体"/>
                <w:spacing w:val="1"/>
                <w:sz w:val="17"/>
                <w:szCs w:val="17"/>
              </w:rPr>
              <w:t>2.1</w:t>
            </w:r>
          </w:p>
        </w:tc>
        <w:tc>
          <w:tcPr>
            <w:tcW w:w="4241" w:type="dxa"/>
            <w:gridSpan w:val="2"/>
            <w:vAlign w:val="top"/>
          </w:tcPr>
          <w:p w14:paraId="27113AED">
            <w:pPr>
              <w:spacing w:before="59" w:line="229" w:lineRule="auto"/>
              <w:ind w:left="17"/>
              <w:rPr>
                <w:rFonts w:ascii="宋体" w:hAnsi="宋体" w:eastAsia="宋体" w:cs="宋体"/>
                <w:sz w:val="17"/>
                <w:szCs w:val="17"/>
              </w:rPr>
            </w:pPr>
            <w:r>
              <w:rPr>
                <w:rFonts w:ascii="宋体" w:hAnsi="宋体" w:eastAsia="宋体" w:cs="宋体"/>
                <w:spacing w:val="8"/>
                <w:sz w:val="17"/>
                <w:szCs w:val="17"/>
              </w:rPr>
              <w:t>材料暂估价</w:t>
            </w:r>
          </w:p>
        </w:tc>
        <w:tc>
          <w:tcPr>
            <w:tcW w:w="1404" w:type="dxa"/>
            <w:vAlign w:val="top"/>
          </w:tcPr>
          <w:p w14:paraId="7739D79A">
            <w:pPr>
              <w:pStyle w:val="7"/>
              <w:tabs>
                <w:tab w:val="left" w:pos="703"/>
              </w:tabs>
              <w:spacing w:line="191" w:lineRule="auto"/>
              <w:ind w:left="613"/>
            </w:pPr>
            <w:r>
              <w:rPr>
                <w:u w:val="single" w:color="auto"/>
              </w:rPr>
              <w:tab/>
            </w:r>
          </w:p>
        </w:tc>
        <w:tc>
          <w:tcPr>
            <w:tcW w:w="1449" w:type="dxa"/>
            <w:gridSpan w:val="2"/>
            <w:vAlign w:val="top"/>
          </w:tcPr>
          <w:p w14:paraId="473D0706">
            <w:pPr>
              <w:pStyle w:val="7"/>
            </w:pPr>
          </w:p>
        </w:tc>
        <w:tc>
          <w:tcPr>
            <w:tcW w:w="1852" w:type="dxa"/>
            <w:tcBorders>
              <w:right w:val="single" w:color="000000" w:sz="12" w:space="0"/>
            </w:tcBorders>
            <w:vAlign w:val="top"/>
          </w:tcPr>
          <w:p w14:paraId="169FD891">
            <w:pPr>
              <w:spacing w:before="59" w:line="230" w:lineRule="auto"/>
              <w:ind w:left="265"/>
              <w:rPr>
                <w:rFonts w:ascii="宋体" w:hAnsi="宋体" w:eastAsia="宋体" w:cs="宋体"/>
                <w:sz w:val="17"/>
                <w:szCs w:val="17"/>
              </w:rPr>
            </w:pPr>
            <w:r>
              <w:rPr>
                <w:rFonts w:ascii="宋体" w:hAnsi="宋体" w:eastAsia="宋体" w:cs="宋体"/>
                <w:spacing w:val="4"/>
                <w:sz w:val="17"/>
                <w:szCs w:val="17"/>
              </w:rPr>
              <w:t>明细详见表-12-2</w:t>
            </w:r>
          </w:p>
        </w:tc>
      </w:tr>
      <w:tr w14:paraId="5C3D18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A9AA30F">
            <w:pPr>
              <w:spacing w:before="90" w:line="189" w:lineRule="auto"/>
              <w:ind w:left="476"/>
              <w:rPr>
                <w:rFonts w:ascii="宋体" w:hAnsi="宋体" w:eastAsia="宋体" w:cs="宋体"/>
                <w:sz w:val="17"/>
                <w:szCs w:val="17"/>
              </w:rPr>
            </w:pPr>
            <w:r>
              <w:rPr>
                <w:rFonts w:ascii="宋体" w:hAnsi="宋体" w:eastAsia="宋体" w:cs="宋体"/>
                <w:spacing w:val="1"/>
                <w:sz w:val="17"/>
                <w:szCs w:val="17"/>
              </w:rPr>
              <w:t>2.2</w:t>
            </w:r>
          </w:p>
        </w:tc>
        <w:tc>
          <w:tcPr>
            <w:tcW w:w="4241" w:type="dxa"/>
            <w:gridSpan w:val="2"/>
            <w:vAlign w:val="top"/>
          </w:tcPr>
          <w:p w14:paraId="11507AB0">
            <w:pPr>
              <w:spacing w:before="59" w:line="229" w:lineRule="auto"/>
              <w:ind w:left="18"/>
              <w:rPr>
                <w:rFonts w:ascii="宋体" w:hAnsi="宋体" w:eastAsia="宋体" w:cs="宋体"/>
                <w:sz w:val="17"/>
                <w:szCs w:val="17"/>
              </w:rPr>
            </w:pPr>
            <w:r>
              <w:rPr>
                <w:rFonts w:ascii="宋体" w:hAnsi="宋体" w:eastAsia="宋体" w:cs="宋体"/>
                <w:spacing w:val="8"/>
                <w:sz w:val="17"/>
                <w:szCs w:val="17"/>
              </w:rPr>
              <w:t>专业工程暂估价</w:t>
            </w:r>
          </w:p>
        </w:tc>
        <w:tc>
          <w:tcPr>
            <w:tcW w:w="1404" w:type="dxa"/>
            <w:vAlign w:val="top"/>
          </w:tcPr>
          <w:p w14:paraId="6BA1E0CE">
            <w:pPr>
              <w:pStyle w:val="7"/>
            </w:pPr>
          </w:p>
        </w:tc>
        <w:tc>
          <w:tcPr>
            <w:tcW w:w="1449" w:type="dxa"/>
            <w:gridSpan w:val="2"/>
            <w:vAlign w:val="top"/>
          </w:tcPr>
          <w:p w14:paraId="25C82B7B">
            <w:pPr>
              <w:pStyle w:val="7"/>
            </w:pPr>
          </w:p>
        </w:tc>
        <w:tc>
          <w:tcPr>
            <w:tcW w:w="1852" w:type="dxa"/>
            <w:tcBorders>
              <w:right w:val="single" w:color="000000" w:sz="12" w:space="0"/>
            </w:tcBorders>
            <w:vAlign w:val="top"/>
          </w:tcPr>
          <w:p w14:paraId="6D6EA564">
            <w:pPr>
              <w:spacing w:before="60" w:line="230" w:lineRule="auto"/>
              <w:ind w:left="265"/>
              <w:rPr>
                <w:rFonts w:ascii="宋体" w:hAnsi="宋体" w:eastAsia="宋体" w:cs="宋体"/>
                <w:sz w:val="17"/>
                <w:szCs w:val="17"/>
              </w:rPr>
            </w:pPr>
            <w:r>
              <w:rPr>
                <w:rFonts w:ascii="宋体" w:hAnsi="宋体" w:eastAsia="宋体" w:cs="宋体"/>
                <w:spacing w:val="4"/>
                <w:sz w:val="17"/>
                <w:szCs w:val="17"/>
              </w:rPr>
              <w:t>明细详见表-12-3</w:t>
            </w:r>
          </w:p>
        </w:tc>
      </w:tr>
      <w:tr w14:paraId="1E410C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40C791D6">
            <w:pPr>
              <w:spacing w:before="90" w:line="189" w:lineRule="auto"/>
              <w:ind w:left="476"/>
              <w:rPr>
                <w:rFonts w:ascii="宋体" w:hAnsi="宋体" w:eastAsia="宋体" w:cs="宋体"/>
                <w:sz w:val="17"/>
                <w:szCs w:val="17"/>
              </w:rPr>
            </w:pPr>
            <w:r>
              <w:rPr>
                <w:rFonts w:ascii="宋体" w:hAnsi="宋体" w:eastAsia="宋体" w:cs="宋体"/>
                <w:spacing w:val="1"/>
                <w:sz w:val="17"/>
                <w:szCs w:val="17"/>
              </w:rPr>
              <w:t>2.3</w:t>
            </w:r>
          </w:p>
        </w:tc>
        <w:tc>
          <w:tcPr>
            <w:tcW w:w="4241" w:type="dxa"/>
            <w:gridSpan w:val="2"/>
            <w:vAlign w:val="top"/>
          </w:tcPr>
          <w:p w14:paraId="4FBEEC99">
            <w:pPr>
              <w:spacing w:before="60" w:line="229" w:lineRule="auto"/>
              <w:ind w:left="16"/>
              <w:rPr>
                <w:rFonts w:ascii="宋体" w:hAnsi="宋体" w:eastAsia="宋体" w:cs="宋体"/>
                <w:sz w:val="17"/>
                <w:szCs w:val="17"/>
              </w:rPr>
            </w:pPr>
            <w:r>
              <w:rPr>
                <w:rFonts w:ascii="宋体" w:hAnsi="宋体" w:eastAsia="宋体" w:cs="宋体"/>
                <w:spacing w:val="9"/>
                <w:sz w:val="17"/>
                <w:szCs w:val="17"/>
              </w:rPr>
              <w:t>施工技术专项措施项目暂估价</w:t>
            </w:r>
          </w:p>
        </w:tc>
        <w:tc>
          <w:tcPr>
            <w:tcW w:w="1404" w:type="dxa"/>
            <w:vAlign w:val="top"/>
          </w:tcPr>
          <w:p w14:paraId="0325BCA6">
            <w:pPr>
              <w:pStyle w:val="7"/>
            </w:pPr>
          </w:p>
        </w:tc>
        <w:tc>
          <w:tcPr>
            <w:tcW w:w="1449" w:type="dxa"/>
            <w:gridSpan w:val="2"/>
            <w:vAlign w:val="top"/>
          </w:tcPr>
          <w:p w14:paraId="6BBD069C">
            <w:pPr>
              <w:pStyle w:val="7"/>
            </w:pPr>
          </w:p>
        </w:tc>
        <w:tc>
          <w:tcPr>
            <w:tcW w:w="1852" w:type="dxa"/>
            <w:tcBorders>
              <w:right w:val="single" w:color="000000" w:sz="12" w:space="0"/>
            </w:tcBorders>
            <w:vAlign w:val="top"/>
          </w:tcPr>
          <w:p w14:paraId="2D2E0ED8">
            <w:pPr>
              <w:spacing w:before="61" w:line="230" w:lineRule="auto"/>
              <w:ind w:left="265"/>
              <w:rPr>
                <w:rFonts w:ascii="宋体" w:hAnsi="宋体" w:eastAsia="宋体" w:cs="宋体"/>
                <w:sz w:val="17"/>
                <w:szCs w:val="17"/>
              </w:rPr>
            </w:pPr>
            <w:r>
              <w:rPr>
                <w:rFonts w:ascii="宋体" w:hAnsi="宋体" w:eastAsia="宋体" w:cs="宋体"/>
                <w:spacing w:val="4"/>
                <w:sz w:val="17"/>
                <w:szCs w:val="17"/>
              </w:rPr>
              <w:t>明细详见表-12-7</w:t>
            </w:r>
          </w:p>
        </w:tc>
      </w:tr>
      <w:tr w14:paraId="4DD1CD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37684759">
            <w:pPr>
              <w:spacing w:before="92" w:line="188" w:lineRule="auto"/>
              <w:ind w:left="567"/>
              <w:rPr>
                <w:rFonts w:ascii="宋体" w:hAnsi="宋体" w:eastAsia="宋体" w:cs="宋体"/>
                <w:sz w:val="17"/>
                <w:szCs w:val="17"/>
              </w:rPr>
            </w:pPr>
            <w:r>
              <w:rPr>
                <w:rFonts w:ascii="宋体" w:hAnsi="宋体" w:eastAsia="宋体" w:cs="宋体"/>
                <w:sz w:val="17"/>
                <w:szCs w:val="17"/>
              </w:rPr>
              <w:t>3</w:t>
            </w:r>
          </w:p>
        </w:tc>
        <w:tc>
          <w:tcPr>
            <w:tcW w:w="4241" w:type="dxa"/>
            <w:gridSpan w:val="2"/>
            <w:vAlign w:val="top"/>
          </w:tcPr>
          <w:p w14:paraId="0EA629E5">
            <w:pPr>
              <w:spacing w:before="61" w:line="232" w:lineRule="auto"/>
              <w:ind w:left="17"/>
              <w:rPr>
                <w:rFonts w:ascii="宋体" w:hAnsi="宋体" w:eastAsia="宋体" w:cs="宋体"/>
                <w:sz w:val="17"/>
                <w:szCs w:val="17"/>
              </w:rPr>
            </w:pPr>
            <w:r>
              <w:rPr>
                <w:rFonts w:ascii="宋体" w:hAnsi="宋体" w:eastAsia="宋体" w:cs="宋体"/>
                <w:spacing w:val="7"/>
                <w:sz w:val="17"/>
                <w:szCs w:val="17"/>
              </w:rPr>
              <w:t>计日工</w:t>
            </w:r>
          </w:p>
        </w:tc>
        <w:tc>
          <w:tcPr>
            <w:tcW w:w="1404" w:type="dxa"/>
            <w:vAlign w:val="top"/>
          </w:tcPr>
          <w:p w14:paraId="12F62781">
            <w:pPr>
              <w:pStyle w:val="7"/>
            </w:pPr>
          </w:p>
        </w:tc>
        <w:tc>
          <w:tcPr>
            <w:tcW w:w="1449" w:type="dxa"/>
            <w:gridSpan w:val="2"/>
            <w:vAlign w:val="top"/>
          </w:tcPr>
          <w:p w14:paraId="3F43FF7A">
            <w:pPr>
              <w:pStyle w:val="7"/>
            </w:pPr>
          </w:p>
        </w:tc>
        <w:tc>
          <w:tcPr>
            <w:tcW w:w="1852" w:type="dxa"/>
            <w:tcBorders>
              <w:right w:val="single" w:color="000000" w:sz="12" w:space="0"/>
            </w:tcBorders>
            <w:vAlign w:val="top"/>
          </w:tcPr>
          <w:p w14:paraId="722136E0">
            <w:pPr>
              <w:spacing w:before="61" w:line="230" w:lineRule="auto"/>
              <w:ind w:left="265"/>
              <w:rPr>
                <w:rFonts w:ascii="宋体" w:hAnsi="宋体" w:eastAsia="宋体" w:cs="宋体"/>
                <w:sz w:val="17"/>
                <w:szCs w:val="17"/>
              </w:rPr>
            </w:pPr>
            <w:r>
              <w:rPr>
                <w:rFonts w:ascii="宋体" w:hAnsi="宋体" w:eastAsia="宋体" w:cs="宋体"/>
                <w:spacing w:val="4"/>
                <w:sz w:val="17"/>
                <w:szCs w:val="17"/>
              </w:rPr>
              <w:t>明细详见表-12-4</w:t>
            </w:r>
          </w:p>
        </w:tc>
      </w:tr>
      <w:tr w14:paraId="615C47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16ABB25E">
            <w:pPr>
              <w:spacing w:before="92" w:line="188" w:lineRule="auto"/>
              <w:ind w:left="562"/>
              <w:rPr>
                <w:rFonts w:ascii="宋体" w:hAnsi="宋体" w:eastAsia="宋体" w:cs="宋体"/>
                <w:sz w:val="17"/>
                <w:szCs w:val="17"/>
              </w:rPr>
            </w:pPr>
            <w:r>
              <w:rPr>
                <w:rFonts w:ascii="宋体" w:hAnsi="宋体" w:eastAsia="宋体" w:cs="宋体"/>
                <w:sz w:val="17"/>
                <w:szCs w:val="17"/>
              </w:rPr>
              <w:t>4</w:t>
            </w:r>
          </w:p>
        </w:tc>
        <w:tc>
          <w:tcPr>
            <w:tcW w:w="4241" w:type="dxa"/>
            <w:gridSpan w:val="2"/>
            <w:vAlign w:val="top"/>
          </w:tcPr>
          <w:p w14:paraId="5D99C4E2">
            <w:pPr>
              <w:spacing w:before="62" w:line="230" w:lineRule="auto"/>
              <w:ind w:left="22"/>
              <w:rPr>
                <w:rFonts w:ascii="宋体" w:hAnsi="宋体" w:eastAsia="宋体" w:cs="宋体"/>
                <w:sz w:val="17"/>
                <w:szCs w:val="17"/>
              </w:rPr>
            </w:pPr>
            <w:r>
              <w:rPr>
                <w:rFonts w:ascii="宋体" w:hAnsi="宋体" w:eastAsia="宋体" w:cs="宋体"/>
                <w:spacing w:val="7"/>
                <w:sz w:val="17"/>
                <w:szCs w:val="17"/>
              </w:rPr>
              <w:t>总承包服务费</w:t>
            </w:r>
          </w:p>
        </w:tc>
        <w:tc>
          <w:tcPr>
            <w:tcW w:w="1404" w:type="dxa"/>
            <w:vAlign w:val="top"/>
          </w:tcPr>
          <w:p w14:paraId="2BE43565">
            <w:pPr>
              <w:pStyle w:val="7"/>
            </w:pPr>
          </w:p>
        </w:tc>
        <w:tc>
          <w:tcPr>
            <w:tcW w:w="1449" w:type="dxa"/>
            <w:gridSpan w:val="2"/>
            <w:vAlign w:val="top"/>
          </w:tcPr>
          <w:p w14:paraId="00827F9B">
            <w:pPr>
              <w:pStyle w:val="7"/>
            </w:pPr>
          </w:p>
        </w:tc>
        <w:tc>
          <w:tcPr>
            <w:tcW w:w="1852" w:type="dxa"/>
            <w:tcBorders>
              <w:right w:val="single" w:color="000000" w:sz="12" w:space="0"/>
            </w:tcBorders>
            <w:vAlign w:val="top"/>
          </w:tcPr>
          <w:p w14:paraId="770777D5">
            <w:pPr>
              <w:spacing w:before="62" w:line="230" w:lineRule="auto"/>
              <w:ind w:left="265"/>
              <w:rPr>
                <w:rFonts w:ascii="宋体" w:hAnsi="宋体" w:eastAsia="宋体" w:cs="宋体"/>
                <w:sz w:val="17"/>
                <w:szCs w:val="17"/>
              </w:rPr>
            </w:pPr>
            <w:r>
              <w:rPr>
                <w:rFonts w:ascii="宋体" w:hAnsi="宋体" w:eastAsia="宋体" w:cs="宋体"/>
                <w:spacing w:val="4"/>
                <w:sz w:val="17"/>
                <w:szCs w:val="17"/>
              </w:rPr>
              <w:t>明细详见表-12-5</w:t>
            </w:r>
          </w:p>
        </w:tc>
      </w:tr>
      <w:tr w14:paraId="659C6F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4BA514B1">
            <w:pPr>
              <w:pStyle w:val="7"/>
            </w:pPr>
          </w:p>
        </w:tc>
        <w:tc>
          <w:tcPr>
            <w:tcW w:w="4241" w:type="dxa"/>
            <w:gridSpan w:val="2"/>
            <w:vAlign w:val="top"/>
          </w:tcPr>
          <w:p w14:paraId="3F229AEF">
            <w:pPr>
              <w:pStyle w:val="7"/>
            </w:pPr>
          </w:p>
        </w:tc>
        <w:tc>
          <w:tcPr>
            <w:tcW w:w="1404" w:type="dxa"/>
            <w:vAlign w:val="top"/>
          </w:tcPr>
          <w:p w14:paraId="4C847E0C">
            <w:pPr>
              <w:pStyle w:val="7"/>
            </w:pPr>
          </w:p>
        </w:tc>
        <w:tc>
          <w:tcPr>
            <w:tcW w:w="1449" w:type="dxa"/>
            <w:gridSpan w:val="2"/>
            <w:vAlign w:val="top"/>
          </w:tcPr>
          <w:p w14:paraId="30D823A7">
            <w:pPr>
              <w:pStyle w:val="7"/>
            </w:pPr>
          </w:p>
        </w:tc>
        <w:tc>
          <w:tcPr>
            <w:tcW w:w="1852" w:type="dxa"/>
            <w:tcBorders>
              <w:right w:val="single" w:color="000000" w:sz="12" w:space="0"/>
            </w:tcBorders>
            <w:vAlign w:val="top"/>
          </w:tcPr>
          <w:p w14:paraId="2EADCC28">
            <w:pPr>
              <w:pStyle w:val="7"/>
            </w:pPr>
          </w:p>
        </w:tc>
      </w:tr>
      <w:tr w14:paraId="5EE6BF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1716DB65">
            <w:pPr>
              <w:pStyle w:val="7"/>
            </w:pPr>
          </w:p>
        </w:tc>
        <w:tc>
          <w:tcPr>
            <w:tcW w:w="4241" w:type="dxa"/>
            <w:gridSpan w:val="2"/>
            <w:vAlign w:val="top"/>
          </w:tcPr>
          <w:p w14:paraId="4AA9F3A3">
            <w:pPr>
              <w:pStyle w:val="7"/>
            </w:pPr>
          </w:p>
        </w:tc>
        <w:tc>
          <w:tcPr>
            <w:tcW w:w="1404" w:type="dxa"/>
            <w:vAlign w:val="top"/>
          </w:tcPr>
          <w:p w14:paraId="1A801CA7">
            <w:pPr>
              <w:pStyle w:val="7"/>
            </w:pPr>
          </w:p>
        </w:tc>
        <w:tc>
          <w:tcPr>
            <w:tcW w:w="1449" w:type="dxa"/>
            <w:gridSpan w:val="2"/>
            <w:vAlign w:val="top"/>
          </w:tcPr>
          <w:p w14:paraId="0E2C6F34">
            <w:pPr>
              <w:pStyle w:val="7"/>
            </w:pPr>
          </w:p>
        </w:tc>
        <w:tc>
          <w:tcPr>
            <w:tcW w:w="1852" w:type="dxa"/>
            <w:tcBorders>
              <w:right w:val="single" w:color="000000" w:sz="12" w:space="0"/>
            </w:tcBorders>
            <w:vAlign w:val="top"/>
          </w:tcPr>
          <w:p w14:paraId="51BDEDDB">
            <w:pPr>
              <w:pStyle w:val="7"/>
            </w:pPr>
          </w:p>
        </w:tc>
      </w:tr>
      <w:tr w14:paraId="7C1E0B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6A90046D">
            <w:pPr>
              <w:pStyle w:val="7"/>
            </w:pPr>
          </w:p>
        </w:tc>
        <w:tc>
          <w:tcPr>
            <w:tcW w:w="4241" w:type="dxa"/>
            <w:gridSpan w:val="2"/>
            <w:vAlign w:val="top"/>
          </w:tcPr>
          <w:p w14:paraId="53919F4E">
            <w:pPr>
              <w:pStyle w:val="7"/>
            </w:pPr>
          </w:p>
        </w:tc>
        <w:tc>
          <w:tcPr>
            <w:tcW w:w="1404" w:type="dxa"/>
            <w:vAlign w:val="top"/>
          </w:tcPr>
          <w:p w14:paraId="38118A41">
            <w:pPr>
              <w:pStyle w:val="7"/>
            </w:pPr>
          </w:p>
        </w:tc>
        <w:tc>
          <w:tcPr>
            <w:tcW w:w="1449" w:type="dxa"/>
            <w:gridSpan w:val="2"/>
            <w:vAlign w:val="top"/>
          </w:tcPr>
          <w:p w14:paraId="558D8967">
            <w:pPr>
              <w:pStyle w:val="7"/>
            </w:pPr>
          </w:p>
        </w:tc>
        <w:tc>
          <w:tcPr>
            <w:tcW w:w="1852" w:type="dxa"/>
            <w:tcBorders>
              <w:right w:val="single" w:color="000000" w:sz="12" w:space="0"/>
            </w:tcBorders>
            <w:vAlign w:val="top"/>
          </w:tcPr>
          <w:p w14:paraId="5718CE10">
            <w:pPr>
              <w:pStyle w:val="7"/>
            </w:pPr>
          </w:p>
        </w:tc>
      </w:tr>
      <w:tr w14:paraId="44A118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1DC1063D">
            <w:pPr>
              <w:pStyle w:val="7"/>
            </w:pPr>
          </w:p>
        </w:tc>
        <w:tc>
          <w:tcPr>
            <w:tcW w:w="4241" w:type="dxa"/>
            <w:gridSpan w:val="2"/>
            <w:vAlign w:val="top"/>
          </w:tcPr>
          <w:p w14:paraId="2338FEF1">
            <w:pPr>
              <w:pStyle w:val="7"/>
            </w:pPr>
          </w:p>
        </w:tc>
        <w:tc>
          <w:tcPr>
            <w:tcW w:w="1404" w:type="dxa"/>
            <w:vAlign w:val="top"/>
          </w:tcPr>
          <w:p w14:paraId="5C83FA84">
            <w:pPr>
              <w:pStyle w:val="7"/>
            </w:pPr>
          </w:p>
        </w:tc>
        <w:tc>
          <w:tcPr>
            <w:tcW w:w="1449" w:type="dxa"/>
            <w:gridSpan w:val="2"/>
            <w:vAlign w:val="top"/>
          </w:tcPr>
          <w:p w14:paraId="2EFFBF63">
            <w:pPr>
              <w:pStyle w:val="7"/>
            </w:pPr>
          </w:p>
        </w:tc>
        <w:tc>
          <w:tcPr>
            <w:tcW w:w="1852" w:type="dxa"/>
            <w:tcBorders>
              <w:right w:val="single" w:color="000000" w:sz="12" w:space="0"/>
            </w:tcBorders>
            <w:vAlign w:val="top"/>
          </w:tcPr>
          <w:p w14:paraId="5896192A">
            <w:pPr>
              <w:pStyle w:val="7"/>
            </w:pPr>
          </w:p>
        </w:tc>
      </w:tr>
      <w:tr w14:paraId="047C0A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25" w:type="dxa"/>
            <w:tcBorders>
              <w:left w:val="single" w:color="000000" w:sz="10" w:space="0"/>
            </w:tcBorders>
            <w:vAlign w:val="top"/>
          </w:tcPr>
          <w:p w14:paraId="23DBED91">
            <w:pPr>
              <w:pStyle w:val="7"/>
            </w:pPr>
          </w:p>
        </w:tc>
        <w:tc>
          <w:tcPr>
            <w:tcW w:w="4241" w:type="dxa"/>
            <w:gridSpan w:val="2"/>
            <w:vAlign w:val="top"/>
          </w:tcPr>
          <w:p w14:paraId="1EE86154">
            <w:pPr>
              <w:pStyle w:val="7"/>
            </w:pPr>
          </w:p>
        </w:tc>
        <w:tc>
          <w:tcPr>
            <w:tcW w:w="1404" w:type="dxa"/>
            <w:vAlign w:val="top"/>
          </w:tcPr>
          <w:p w14:paraId="5A881BB4">
            <w:pPr>
              <w:pStyle w:val="7"/>
            </w:pPr>
          </w:p>
        </w:tc>
        <w:tc>
          <w:tcPr>
            <w:tcW w:w="1449" w:type="dxa"/>
            <w:gridSpan w:val="2"/>
            <w:vAlign w:val="top"/>
          </w:tcPr>
          <w:p w14:paraId="5B789725">
            <w:pPr>
              <w:pStyle w:val="7"/>
            </w:pPr>
          </w:p>
        </w:tc>
        <w:tc>
          <w:tcPr>
            <w:tcW w:w="1852" w:type="dxa"/>
            <w:tcBorders>
              <w:right w:val="single" w:color="000000" w:sz="12" w:space="0"/>
            </w:tcBorders>
            <w:vAlign w:val="top"/>
          </w:tcPr>
          <w:p w14:paraId="13E891BD">
            <w:pPr>
              <w:pStyle w:val="7"/>
            </w:pPr>
          </w:p>
        </w:tc>
      </w:tr>
      <w:tr w14:paraId="790EA6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32F2D5D0">
            <w:pPr>
              <w:pStyle w:val="7"/>
            </w:pPr>
          </w:p>
        </w:tc>
        <w:tc>
          <w:tcPr>
            <w:tcW w:w="4241" w:type="dxa"/>
            <w:gridSpan w:val="2"/>
            <w:vAlign w:val="top"/>
          </w:tcPr>
          <w:p w14:paraId="33A64A58">
            <w:pPr>
              <w:pStyle w:val="7"/>
            </w:pPr>
          </w:p>
        </w:tc>
        <w:tc>
          <w:tcPr>
            <w:tcW w:w="1404" w:type="dxa"/>
            <w:vAlign w:val="top"/>
          </w:tcPr>
          <w:p w14:paraId="1BE8EDB7">
            <w:pPr>
              <w:pStyle w:val="7"/>
            </w:pPr>
          </w:p>
        </w:tc>
        <w:tc>
          <w:tcPr>
            <w:tcW w:w="1449" w:type="dxa"/>
            <w:gridSpan w:val="2"/>
            <w:vAlign w:val="top"/>
          </w:tcPr>
          <w:p w14:paraId="5D6211C5">
            <w:pPr>
              <w:pStyle w:val="7"/>
            </w:pPr>
          </w:p>
        </w:tc>
        <w:tc>
          <w:tcPr>
            <w:tcW w:w="1852" w:type="dxa"/>
            <w:tcBorders>
              <w:right w:val="single" w:color="000000" w:sz="12" w:space="0"/>
            </w:tcBorders>
            <w:vAlign w:val="top"/>
          </w:tcPr>
          <w:p w14:paraId="529EC17E">
            <w:pPr>
              <w:pStyle w:val="7"/>
            </w:pPr>
          </w:p>
        </w:tc>
      </w:tr>
      <w:tr w14:paraId="27A4DD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1024F294">
            <w:pPr>
              <w:pStyle w:val="7"/>
            </w:pPr>
          </w:p>
        </w:tc>
        <w:tc>
          <w:tcPr>
            <w:tcW w:w="4241" w:type="dxa"/>
            <w:gridSpan w:val="2"/>
            <w:vAlign w:val="top"/>
          </w:tcPr>
          <w:p w14:paraId="7A0AB892">
            <w:pPr>
              <w:pStyle w:val="7"/>
            </w:pPr>
          </w:p>
        </w:tc>
        <w:tc>
          <w:tcPr>
            <w:tcW w:w="1404" w:type="dxa"/>
            <w:vAlign w:val="top"/>
          </w:tcPr>
          <w:p w14:paraId="4CD65C02">
            <w:pPr>
              <w:pStyle w:val="7"/>
            </w:pPr>
          </w:p>
        </w:tc>
        <w:tc>
          <w:tcPr>
            <w:tcW w:w="1449" w:type="dxa"/>
            <w:gridSpan w:val="2"/>
            <w:vAlign w:val="top"/>
          </w:tcPr>
          <w:p w14:paraId="0F259AC5">
            <w:pPr>
              <w:pStyle w:val="7"/>
            </w:pPr>
          </w:p>
        </w:tc>
        <w:tc>
          <w:tcPr>
            <w:tcW w:w="1852" w:type="dxa"/>
            <w:tcBorders>
              <w:right w:val="single" w:color="000000" w:sz="12" w:space="0"/>
            </w:tcBorders>
            <w:vAlign w:val="top"/>
          </w:tcPr>
          <w:p w14:paraId="256457E5">
            <w:pPr>
              <w:pStyle w:val="7"/>
            </w:pPr>
          </w:p>
        </w:tc>
      </w:tr>
      <w:tr w14:paraId="4A8C16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4452A2A">
            <w:pPr>
              <w:pStyle w:val="7"/>
            </w:pPr>
          </w:p>
        </w:tc>
        <w:tc>
          <w:tcPr>
            <w:tcW w:w="4241" w:type="dxa"/>
            <w:gridSpan w:val="2"/>
            <w:vAlign w:val="top"/>
          </w:tcPr>
          <w:p w14:paraId="53404A46">
            <w:pPr>
              <w:pStyle w:val="7"/>
            </w:pPr>
          </w:p>
        </w:tc>
        <w:tc>
          <w:tcPr>
            <w:tcW w:w="1404" w:type="dxa"/>
            <w:vAlign w:val="top"/>
          </w:tcPr>
          <w:p w14:paraId="01344F6C">
            <w:pPr>
              <w:pStyle w:val="7"/>
            </w:pPr>
          </w:p>
        </w:tc>
        <w:tc>
          <w:tcPr>
            <w:tcW w:w="1449" w:type="dxa"/>
            <w:gridSpan w:val="2"/>
            <w:vAlign w:val="top"/>
          </w:tcPr>
          <w:p w14:paraId="381E86D3">
            <w:pPr>
              <w:pStyle w:val="7"/>
            </w:pPr>
          </w:p>
        </w:tc>
        <w:tc>
          <w:tcPr>
            <w:tcW w:w="1852" w:type="dxa"/>
            <w:tcBorders>
              <w:right w:val="single" w:color="000000" w:sz="12" w:space="0"/>
            </w:tcBorders>
            <w:vAlign w:val="top"/>
          </w:tcPr>
          <w:p w14:paraId="1D848502">
            <w:pPr>
              <w:pStyle w:val="7"/>
            </w:pPr>
          </w:p>
        </w:tc>
      </w:tr>
      <w:tr w14:paraId="20232E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3E4179A2">
            <w:pPr>
              <w:pStyle w:val="7"/>
            </w:pPr>
          </w:p>
        </w:tc>
        <w:tc>
          <w:tcPr>
            <w:tcW w:w="4241" w:type="dxa"/>
            <w:gridSpan w:val="2"/>
            <w:vAlign w:val="top"/>
          </w:tcPr>
          <w:p w14:paraId="3958216F">
            <w:pPr>
              <w:pStyle w:val="7"/>
            </w:pPr>
          </w:p>
        </w:tc>
        <w:tc>
          <w:tcPr>
            <w:tcW w:w="1404" w:type="dxa"/>
            <w:vAlign w:val="top"/>
          </w:tcPr>
          <w:p w14:paraId="187B8EBF">
            <w:pPr>
              <w:pStyle w:val="7"/>
            </w:pPr>
          </w:p>
        </w:tc>
        <w:tc>
          <w:tcPr>
            <w:tcW w:w="1449" w:type="dxa"/>
            <w:gridSpan w:val="2"/>
            <w:vAlign w:val="top"/>
          </w:tcPr>
          <w:p w14:paraId="2372EE96">
            <w:pPr>
              <w:pStyle w:val="7"/>
            </w:pPr>
          </w:p>
        </w:tc>
        <w:tc>
          <w:tcPr>
            <w:tcW w:w="1852" w:type="dxa"/>
            <w:tcBorders>
              <w:right w:val="single" w:color="000000" w:sz="12" w:space="0"/>
            </w:tcBorders>
            <w:vAlign w:val="top"/>
          </w:tcPr>
          <w:p w14:paraId="445BCB99">
            <w:pPr>
              <w:pStyle w:val="7"/>
            </w:pPr>
          </w:p>
        </w:tc>
      </w:tr>
      <w:tr w14:paraId="12057E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13F6AD28">
            <w:pPr>
              <w:pStyle w:val="7"/>
            </w:pPr>
          </w:p>
        </w:tc>
        <w:tc>
          <w:tcPr>
            <w:tcW w:w="4241" w:type="dxa"/>
            <w:gridSpan w:val="2"/>
            <w:vAlign w:val="top"/>
          </w:tcPr>
          <w:p w14:paraId="5BC3CA9F">
            <w:pPr>
              <w:pStyle w:val="7"/>
            </w:pPr>
          </w:p>
        </w:tc>
        <w:tc>
          <w:tcPr>
            <w:tcW w:w="1404" w:type="dxa"/>
            <w:vAlign w:val="top"/>
          </w:tcPr>
          <w:p w14:paraId="4FB6CEAD">
            <w:pPr>
              <w:pStyle w:val="7"/>
            </w:pPr>
          </w:p>
        </w:tc>
        <w:tc>
          <w:tcPr>
            <w:tcW w:w="1449" w:type="dxa"/>
            <w:gridSpan w:val="2"/>
            <w:vAlign w:val="top"/>
          </w:tcPr>
          <w:p w14:paraId="067C363B">
            <w:pPr>
              <w:pStyle w:val="7"/>
            </w:pPr>
          </w:p>
        </w:tc>
        <w:tc>
          <w:tcPr>
            <w:tcW w:w="1852" w:type="dxa"/>
            <w:tcBorders>
              <w:right w:val="single" w:color="000000" w:sz="12" w:space="0"/>
            </w:tcBorders>
            <w:vAlign w:val="top"/>
          </w:tcPr>
          <w:p w14:paraId="5B0E4468">
            <w:pPr>
              <w:pStyle w:val="7"/>
            </w:pPr>
          </w:p>
        </w:tc>
      </w:tr>
      <w:tr w14:paraId="78F690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1ED1592C">
            <w:pPr>
              <w:pStyle w:val="7"/>
            </w:pPr>
          </w:p>
        </w:tc>
        <w:tc>
          <w:tcPr>
            <w:tcW w:w="4241" w:type="dxa"/>
            <w:gridSpan w:val="2"/>
            <w:vAlign w:val="top"/>
          </w:tcPr>
          <w:p w14:paraId="3B908F26">
            <w:pPr>
              <w:pStyle w:val="7"/>
            </w:pPr>
          </w:p>
        </w:tc>
        <w:tc>
          <w:tcPr>
            <w:tcW w:w="1404" w:type="dxa"/>
            <w:vAlign w:val="top"/>
          </w:tcPr>
          <w:p w14:paraId="3C3CD060">
            <w:pPr>
              <w:pStyle w:val="7"/>
            </w:pPr>
          </w:p>
        </w:tc>
        <w:tc>
          <w:tcPr>
            <w:tcW w:w="1449" w:type="dxa"/>
            <w:gridSpan w:val="2"/>
            <w:vAlign w:val="top"/>
          </w:tcPr>
          <w:p w14:paraId="44674969">
            <w:pPr>
              <w:pStyle w:val="7"/>
            </w:pPr>
          </w:p>
        </w:tc>
        <w:tc>
          <w:tcPr>
            <w:tcW w:w="1852" w:type="dxa"/>
            <w:tcBorders>
              <w:right w:val="single" w:color="000000" w:sz="12" w:space="0"/>
            </w:tcBorders>
            <w:vAlign w:val="top"/>
          </w:tcPr>
          <w:p w14:paraId="04FE9089">
            <w:pPr>
              <w:pStyle w:val="7"/>
            </w:pPr>
          </w:p>
        </w:tc>
      </w:tr>
      <w:tr w14:paraId="7BB451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325DE067">
            <w:pPr>
              <w:pStyle w:val="7"/>
            </w:pPr>
          </w:p>
        </w:tc>
        <w:tc>
          <w:tcPr>
            <w:tcW w:w="4241" w:type="dxa"/>
            <w:gridSpan w:val="2"/>
            <w:vAlign w:val="top"/>
          </w:tcPr>
          <w:p w14:paraId="57222B3B">
            <w:pPr>
              <w:pStyle w:val="7"/>
            </w:pPr>
          </w:p>
        </w:tc>
        <w:tc>
          <w:tcPr>
            <w:tcW w:w="1404" w:type="dxa"/>
            <w:vAlign w:val="top"/>
          </w:tcPr>
          <w:p w14:paraId="5DE476B4">
            <w:pPr>
              <w:pStyle w:val="7"/>
            </w:pPr>
          </w:p>
        </w:tc>
        <w:tc>
          <w:tcPr>
            <w:tcW w:w="1449" w:type="dxa"/>
            <w:gridSpan w:val="2"/>
            <w:vAlign w:val="top"/>
          </w:tcPr>
          <w:p w14:paraId="070FC33C">
            <w:pPr>
              <w:pStyle w:val="7"/>
            </w:pPr>
          </w:p>
        </w:tc>
        <w:tc>
          <w:tcPr>
            <w:tcW w:w="1852" w:type="dxa"/>
            <w:tcBorders>
              <w:right w:val="single" w:color="000000" w:sz="12" w:space="0"/>
            </w:tcBorders>
            <w:vAlign w:val="top"/>
          </w:tcPr>
          <w:p w14:paraId="080B1613">
            <w:pPr>
              <w:pStyle w:val="7"/>
            </w:pPr>
          </w:p>
        </w:tc>
      </w:tr>
      <w:tr w14:paraId="332FB0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7C734D77">
            <w:pPr>
              <w:pStyle w:val="7"/>
            </w:pPr>
          </w:p>
        </w:tc>
        <w:tc>
          <w:tcPr>
            <w:tcW w:w="4241" w:type="dxa"/>
            <w:gridSpan w:val="2"/>
            <w:vAlign w:val="top"/>
          </w:tcPr>
          <w:p w14:paraId="1435C890">
            <w:pPr>
              <w:pStyle w:val="7"/>
            </w:pPr>
          </w:p>
        </w:tc>
        <w:tc>
          <w:tcPr>
            <w:tcW w:w="1404" w:type="dxa"/>
            <w:vAlign w:val="top"/>
          </w:tcPr>
          <w:p w14:paraId="3762FF45">
            <w:pPr>
              <w:pStyle w:val="7"/>
            </w:pPr>
          </w:p>
        </w:tc>
        <w:tc>
          <w:tcPr>
            <w:tcW w:w="1449" w:type="dxa"/>
            <w:gridSpan w:val="2"/>
            <w:vAlign w:val="top"/>
          </w:tcPr>
          <w:p w14:paraId="721DA10E">
            <w:pPr>
              <w:pStyle w:val="7"/>
            </w:pPr>
          </w:p>
        </w:tc>
        <w:tc>
          <w:tcPr>
            <w:tcW w:w="1852" w:type="dxa"/>
            <w:tcBorders>
              <w:right w:val="single" w:color="000000" w:sz="12" w:space="0"/>
            </w:tcBorders>
            <w:vAlign w:val="top"/>
          </w:tcPr>
          <w:p w14:paraId="26D444A2">
            <w:pPr>
              <w:pStyle w:val="7"/>
            </w:pPr>
          </w:p>
        </w:tc>
      </w:tr>
      <w:tr w14:paraId="40F913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7859EFFF">
            <w:pPr>
              <w:pStyle w:val="7"/>
            </w:pPr>
          </w:p>
        </w:tc>
        <w:tc>
          <w:tcPr>
            <w:tcW w:w="4241" w:type="dxa"/>
            <w:gridSpan w:val="2"/>
            <w:vAlign w:val="top"/>
          </w:tcPr>
          <w:p w14:paraId="66047DAF">
            <w:pPr>
              <w:pStyle w:val="7"/>
            </w:pPr>
          </w:p>
        </w:tc>
        <w:tc>
          <w:tcPr>
            <w:tcW w:w="1404" w:type="dxa"/>
            <w:vAlign w:val="top"/>
          </w:tcPr>
          <w:p w14:paraId="20FA5DEA">
            <w:pPr>
              <w:pStyle w:val="7"/>
            </w:pPr>
          </w:p>
        </w:tc>
        <w:tc>
          <w:tcPr>
            <w:tcW w:w="1449" w:type="dxa"/>
            <w:gridSpan w:val="2"/>
            <w:vAlign w:val="top"/>
          </w:tcPr>
          <w:p w14:paraId="268E3801">
            <w:pPr>
              <w:pStyle w:val="7"/>
            </w:pPr>
          </w:p>
        </w:tc>
        <w:tc>
          <w:tcPr>
            <w:tcW w:w="1852" w:type="dxa"/>
            <w:tcBorders>
              <w:right w:val="single" w:color="000000" w:sz="12" w:space="0"/>
            </w:tcBorders>
            <w:vAlign w:val="top"/>
          </w:tcPr>
          <w:p w14:paraId="363BD665">
            <w:pPr>
              <w:pStyle w:val="7"/>
            </w:pPr>
          </w:p>
        </w:tc>
      </w:tr>
      <w:tr w14:paraId="0783A0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3A32DA5F">
            <w:pPr>
              <w:pStyle w:val="7"/>
            </w:pPr>
          </w:p>
        </w:tc>
        <w:tc>
          <w:tcPr>
            <w:tcW w:w="4241" w:type="dxa"/>
            <w:gridSpan w:val="2"/>
            <w:vAlign w:val="top"/>
          </w:tcPr>
          <w:p w14:paraId="07E026B6">
            <w:pPr>
              <w:pStyle w:val="7"/>
            </w:pPr>
          </w:p>
        </w:tc>
        <w:tc>
          <w:tcPr>
            <w:tcW w:w="1404" w:type="dxa"/>
            <w:vAlign w:val="top"/>
          </w:tcPr>
          <w:p w14:paraId="2E0C53EE">
            <w:pPr>
              <w:pStyle w:val="7"/>
            </w:pPr>
          </w:p>
        </w:tc>
        <w:tc>
          <w:tcPr>
            <w:tcW w:w="1449" w:type="dxa"/>
            <w:gridSpan w:val="2"/>
            <w:vAlign w:val="top"/>
          </w:tcPr>
          <w:p w14:paraId="5E6C4675">
            <w:pPr>
              <w:pStyle w:val="7"/>
            </w:pPr>
          </w:p>
        </w:tc>
        <w:tc>
          <w:tcPr>
            <w:tcW w:w="1852" w:type="dxa"/>
            <w:tcBorders>
              <w:right w:val="single" w:color="000000" w:sz="12" w:space="0"/>
            </w:tcBorders>
            <w:vAlign w:val="top"/>
          </w:tcPr>
          <w:p w14:paraId="3DA63F34">
            <w:pPr>
              <w:pStyle w:val="7"/>
            </w:pPr>
          </w:p>
        </w:tc>
      </w:tr>
      <w:tr w14:paraId="50B8B9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25" w:type="dxa"/>
            <w:tcBorders>
              <w:left w:val="single" w:color="000000" w:sz="10" w:space="0"/>
            </w:tcBorders>
            <w:vAlign w:val="top"/>
          </w:tcPr>
          <w:p w14:paraId="240BC459">
            <w:pPr>
              <w:pStyle w:val="7"/>
            </w:pPr>
          </w:p>
        </w:tc>
        <w:tc>
          <w:tcPr>
            <w:tcW w:w="4241" w:type="dxa"/>
            <w:gridSpan w:val="2"/>
            <w:vAlign w:val="top"/>
          </w:tcPr>
          <w:p w14:paraId="594BDDD9">
            <w:pPr>
              <w:pStyle w:val="7"/>
            </w:pPr>
          </w:p>
        </w:tc>
        <w:tc>
          <w:tcPr>
            <w:tcW w:w="1404" w:type="dxa"/>
            <w:vAlign w:val="top"/>
          </w:tcPr>
          <w:p w14:paraId="30B60371">
            <w:pPr>
              <w:pStyle w:val="7"/>
            </w:pPr>
          </w:p>
        </w:tc>
        <w:tc>
          <w:tcPr>
            <w:tcW w:w="1449" w:type="dxa"/>
            <w:gridSpan w:val="2"/>
            <w:vAlign w:val="top"/>
          </w:tcPr>
          <w:p w14:paraId="1ECF35FB">
            <w:pPr>
              <w:pStyle w:val="7"/>
            </w:pPr>
          </w:p>
        </w:tc>
        <w:tc>
          <w:tcPr>
            <w:tcW w:w="1852" w:type="dxa"/>
            <w:tcBorders>
              <w:right w:val="single" w:color="000000" w:sz="12" w:space="0"/>
            </w:tcBorders>
            <w:vAlign w:val="top"/>
          </w:tcPr>
          <w:p w14:paraId="3DB671CC">
            <w:pPr>
              <w:pStyle w:val="7"/>
            </w:pPr>
          </w:p>
        </w:tc>
      </w:tr>
      <w:tr w14:paraId="4D4F7F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E7A5617">
            <w:pPr>
              <w:pStyle w:val="7"/>
            </w:pPr>
          </w:p>
        </w:tc>
        <w:tc>
          <w:tcPr>
            <w:tcW w:w="4241" w:type="dxa"/>
            <w:gridSpan w:val="2"/>
            <w:vAlign w:val="top"/>
          </w:tcPr>
          <w:p w14:paraId="0405412D">
            <w:pPr>
              <w:pStyle w:val="7"/>
            </w:pPr>
          </w:p>
        </w:tc>
        <w:tc>
          <w:tcPr>
            <w:tcW w:w="1404" w:type="dxa"/>
            <w:vAlign w:val="top"/>
          </w:tcPr>
          <w:p w14:paraId="76D15237">
            <w:pPr>
              <w:pStyle w:val="7"/>
            </w:pPr>
          </w:p>
        </w:tc>
        <w:tc>
          <w:tcPr>
            <w:tcW w:w="1449" w:type="dxa"/>
            <w:gridSpan w:val="2"/>
            <w:vAlign w:val="top"/>
          </w:tcPr>
          <w:p w14:paraId="7EE1823C">
            <w:pPr>
              <w:pStyle w:val="7"/>
            </w:pPr>
          </w:p>
        </w:tc>
        <w:tc>
          <w:tcPr>
            <w:tcW w:w="1852" w:type="dxa"/>
            <w:tcBorders>
              <w:right w:val="single" w:color="000000" w:sz="12" w:space="0"/>
            </w:tcBorders>
            <w:vAlign w:val="top"/>
          </w:tcPr>
          <w:p w14:paraId="42D40C0C">
            <w:pPr>
              <w:pStyle w:val="7"/>
            </w:pPr>
          </w:p>
        </w:tc>
      </w:tr>
      <w:tr w14:paraId="5D883F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3359528">
            <w:pPr>
              <w:pStyle w:val="7"/>
            </w:pPr>
          </w:p>
        </w:tc>
        <w:tc>
          <w:tcPr>
            <w:tcW w:w="4241" w:type="dxa"/>
            <w:gridSpan w:val="2"/>
            <w:vAlign w:val="top"/>
          </w:tcPr>
          <w:p w14:paraId="2CE27B1F">
            <w:pPr>
              <w:pStyle w:val="7"/>
            </w:pPr>
          </w:p>
        </w:tc>
        <w:tc>
          <w:tcPr>
            <w:tcW w:w="1404" w:type="dxa"/>
            <w:vAlign w:val="top"/>
          </w:tcPr>
          <w:p w14:paraId="4B1CF824">
            <w:pPr>
              <w:pStyle w:val="7"/>
            </w:pPr>
          </w:p>
        </w:tc>
        <w:tc>
          <w:tcPr>
            <w:tcW w:w="1449" w:type="dxa"/>
            <w:gridSpan w:val="2"/>
            <w:vAlign w:val="top"/>
          </w:tcPr>
          <w:p w14:paraId="3541DC81">
            <w:pPr>
              <w:pStyle w:val="7"/>
            </w:pPr>
          </w:p>
        </w:tc>
        <w:tc>
          <w:tcPr>
            <w:tcW w:w="1852" w:type="dxa"/>
            <w:tcBorders>
              <w:right w:val="single" w:color="000000" w:sz="12" w:space="0"/>
            </w:tcBorders>
            <w:vAlign w:val="top"/>
          </w:tcPr>
          <w:p w14:paraId="391F9AE0">
            <w:pPr>
              <w:pStyle w:val="7"/>
            </w:pPr>
          </w:p>
        </w:tc>
      </w:tr>
      <w:tr w14:paraId="4119C7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25" w:type="dxa"/>
            <w:tcBorders>
              <w:left w:val="single" w:color="000000" w:sz="10" w:space="0"/>
            </w:tcBorders>
            <w:vAlign w:val="top"/>
          </w:tcPr>
          <w:p w14:paraId="3FB9B6F2">
            <w:pPr>
              <w:pStyle w:val="7"/>
            </w:pPr>
          </w:p>
        </w:tc>
        <w:tc>
          <w:tcPr>
            <w:tcW w:w="4241" w:type="dxa"/>
            <w:gridSpan w:val="2"/>
            <w:vAlign w:val="top"/>
          </w:tcPr>
          <w:p w14:paraId="7BEEA43B">
            <w:pPr>
              <w:pStyle w:val="7"/>
            </w:pPr>
          </w:p>
        </w:tc>
        <w:tc>
          <w:tcPr>
            <w:tcW w:w="1404" w:type="dxa"/>
            <w:vAlign w:val="top"/>
          </w:tcPr>
          <w:p w14:paraId="3B2C46A9">
            <w:pPr>
              <w:pStyle w:val="7"/>
            </w:pPr>
          </w:p>
        </w:tc>
        <w:tc>
          <w:tcPr>
            <w:tcW w:w="1449" w:type="dxa"/>
            <w:gridSpan w:val="2"/>
            <w:vAlign w:val="top"/>
          </w:tcPr>
          <w:p w14:paraId="3A96194B">
            <w:pPr>
              <w:pStyle w:val="7"/>
            </w:pPr>
          </w:p>
        </w:tc>
        <w:tc>
          <w:tcPr>
            <w:tcW w:w="1852" w:type="dxa"/>
            <w:tcBorders>
              <w:right w:val="single" w:color="000000" w:sz="12" w:space="0"/>
            </w:tcBorders>
            <w:vAlign w:val="top"/>
          </w:tcPr>
          <w:p w14:paraId="4EF2101B">
            <w:pPr>
              <w:pStyle w:val="7"/>
            </w:pPr>
          </w:p>
        </w:tc>
      </w:tr>
      <w:tr w14:paraId="5F30D6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716AA1D3">
            <w:pPr>
              <w:pStyle w:val="7"/>
            </w:pPr>
          </w:p>
        </w:tc>
        <w:tc>
          <w:tcPr>
            <w:tcW w:w="4241" w:type="dxa"/>
            <w:gridSpan w:val="2"/>
            <w:vAlign w:val="top"/>
          </w:tcPr>
          <w:p w14:paraId="3CBBC5D2">
            <w:pPr>
              <w:pStyle w:val="7"/>
            </w:pPr>
          </w:p>
        </w:tc>
        <w:tc>
          <w:tcPr>
            <w:tcW w:w="1404" w:type="dxa"/>
            <w:vAlign w:val="top"/>
          </w:tcPr>
          <w:p w14:paraId="66742B42">
            <w:pPr>
              <w:pStyle w:val="7"/>
            </w:pPr>
          </w:p>
        </w:tc>
        <w:tc>
          <w:tcPr>
            <w:tcW w:w="1449" w:type="dxa"/>
            <w:gridSpan w:val="2"/>
            <w:vAlign w:val="top"/>
          </w:tcPr>
          <w:p w14:paraId="4C380CDE">
            <w:pPr>
              <w:pStyle w:val="7"/>
            </w:pPr>
          </w:p>
        </w:tc>
        <w:tc>
          <w:tcPr>
            <w:tcW w:w="1852" w:type="dxa"/>
            <w:tcBorders>
              <w:right w:val="single" w:color="000000" w:sz="12" w:space="0"/>
            </w:tcBorders>
            <w:vAlign w:val="top"/>
          </w:tcPr>
          <w:p w14:paraId="7E4C3D07">
            <w:pPr>
              <w:pStyle w:val="7"/>
            </w:pPr>
          </w:p>
        </w:tc>
      </w:tr>
      <w:tr w14:paraId="534DA3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6642AE78">
            <w:pPr>
              <w:pStyle w:val="7"/>
            </w:pPr>
          </w:p>
        </w:tc>
        <w:tc>
          <w:tcPr>
            <w:tcW w:w="4241" w:type="dxa"/>
            <w:gridSpan w:val="2"/>
            <w:vAlign w:val="top"/>
          </w:tcPr>
          <w:p w14:paraId="53406A29">
            <w:pPr>
              <w:pStyle w:val="7"/>
            </w:pPr>
          </w:p>
        </w:tc>
        <w:tc>
          <w:tcPr>
            <w:tcW w:w="1404" w:type="dxa"/>
            <w:vAlign w:val="top"/>
          </w:tcPr>
          <w:p w14:paraId="0F2DE527">
            <w:pPr>
              <w:pStyle w:val="7"/>
            </w:pPr>
          </w:p>
        </w:tc>
        <w:tc>
          <w:tcPr>
            <w:tcW w:w="1449" w:type="dxa"/>
            <w:gridSpan w:val="2"/>
            <w:vAlign w:val="top"/>
          </w:tcPr>
          <w:p w14:paraId="4A7AFBB5">
            <w:pPr>
              <w:pStyle w:val="7"/>
            </w:pPr>
          </w:p>
        </w:tc>
        <w:tc>
          <w:tcPr>
            <w:tcW w:w="1852" w:type="dxa"/>
            <w:tcBorders>
              <w:right w:val="single" w:color="000000" w:sz="12" w:space="0"/>
            </w:tcBorders>
            <w:vAlign w:val="top"/>
          </w:tcPr>
          <w:p w14:paraId="2FC656BC">
            <w:pPr>
              <w:pStyle w:val="7"/>
            </w:pPr>
          </w:p>
        </w:tc>
      </w:tr>
      <w:tr w14:paraId="009EE1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76A7732B">
            <w:pPr>
              <w:pStyle w:val="7"/>
            </w:pPr>
          </w:p>
        </w:tc>
        <w:tc>
          <w:tcPr>
            <w:tcW w:w="4241" w:type="dxa"/>
            <w:gridSpan w:val="2"/>
            <w:vAlign w:val="top"/>
          </w:tcPr>
          <w:p w14:paraId="4E932E07">
            <w:pPr>
              <w:pStyle w:val="7"/>
            </w:pPr>
          </w:p>
        </w:tc>
        <w:tc>
          <w:tcPr>
            <w:tcW w:w="1404" w:type="dxa"/>
            <w:vAlign w:val="top"/>
          </w:tcPr>
          <w:p w14:paraId="51C3AA8C">
            <w:pPr>
              <w:pStyle w:val="7"/>
            </w:pPr>
          </w:p>
        </w:tc>
        <w:tc>
          <w:tcPr>
            <w:tcW w:w="1449" w:type="dxa"/>
            <w:gridSpan w:val="2"/>
            <w:vAlign w:val="top"/>
          </w:tcPr>
          <w:p w14:paraId="2EF32558">
            <w:pPr>
              <w:pStyle w:val="7"/>
            </w:pPr>
          </w:p>
        </w:tc>
        <w:tc>
          <w:tcPr>
            <w:tcW w:w="1852" w:type="dxa"/>
            <w:tcBorders>
              <w:right w:val="single" w:color="000000" w:sz="12" w:space="0"/>
            </w:tcBorders>
            <w:vAlign w:val="top"/>
          </w:tcPr>
          <w:p w14:paraId="70123423">
            <w:pPr>
              <w:pStyle w:val="7"/>
            </w:pPr>
          </w:p>
        </w:tc>
      </w:tr>
      <w:tr w14:paraId="49C733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199BA604">
            <w:pPr>
              <w:pStyle w:val="7"/>
            </w:pPr>
          </w:p>
        </w:tc>
        <w:tc>
          <w:tcPr>
            <w:tcW w:w="4241" w:type="dxa"/>
            <w:gridSpan w:val="2"/>
            <w:vAlign w:val="top"/>
          </w:tcPr>
          <w:p w14:paraId="01B66F64">
            <w:pPr>
              <w:pStyle w:val="7"/>
            </w:pPr>
          </w:p>
        </w:tc>
        <w:tc>
          <w:tcPr>
            <w:tcW w:w="1404" w:type="dxa"/>
            <w:vAlign w:val="top"/>
          </w:tcPr>
          <w:p w14:paraId="4AFAC956">
            <w:pPr>
              <w:pStyle w:val="7"/>
            </w:pPr>
          </w:p>
        </w:tc>
        <w:tc>
          <w:tcPr>
            <w:tcW w:w="1449" w:type="dxa"/>
            <w:gridSpan w:val="2"/>
            <w:vAlign w:val="top"/>
          </w:tcPr>
          <w:p w14:paraId="13E5ACE7">
            <w:pPr>
              <w:pStyle w:val="7"/>
            </w:pPr>
          </w:p>
        </w:tc>
        <w:tc>
          <w:tcPr>
            <w:tcW w:w="1852" w:type="dxa"/>
            <w:tcBorders>
              <w:right w:val="single" w:color="000000" w:sz="12" w:space="0"/>
            </w:tcBorders>
            <w:vAlign w:val="top"/>
          </w:tcPr>
          <w:p w14:paraId="3DA0B3F0">
            <w:pPr>
              <w:pStyle w:val="7"/>
            </w:pPr>
          </w:p>
        </w:tc>
      </w:tr>
      <w:tr w14:paraId="56DE93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6AD3B5F4">
            <w:pPr>
              <w:pStyle w:val="7"/>
            </w:pPr>
          </w:p>
        </w:tc>
        <w:tc>
          <w:tcPr>
            <w:tcW w:w="4241" w:type="dxa"/>
            <w:gridSpan w:val="2"/>
            <w:vAlign w:val="top"/>
          </w:tcPr>
          <w:p w14:paraId="3DA2C764">
            <w:pPr>
              <w:pStyle w:val="7"/>
            </w:pPr>
          </w:p>
        </w:tc>
        <w:tc>
          <w:tcPr>
            <w:tcW w:w="1404" w:type="dxa"/>
            <w:vAlign w:val="top"/>
          </w:tcPr>
          <w:p w14:paraId="1CD74B04">
            <w:pPr>
              <w:pStyle w:val="7"/>
            </w:pPr>
          </w:p>
        </w:tc>
        <w:tc>
          <w:tcPr>
            <w:tcW w:w="1449" w:type="dxa"/>
            <w:gridSpan w:val="2"/>
            <w:vAlign w:val="top"/>
          </w:tcPr>
          <w:p w14:paraId="227FF848">
            <w:pPr>
              <w:pStyle w:val="7"/>
            </w:pPr>
          </w:p>
        </w:tc>
        <w:tc>
          <w:tcPr>
            <w:tcW w:w="1852" w:type="dxa"/>
            <w:tcBorders>
              <w:right w:val="single" w:color="000000" w:sz="12" w:space="0"/>
            </w:tcBorders>
            <w:vAlign w:val="top"/>
          </w:tcPr>
          <w:p w14:paraId="3BE8CE4D">
            <w:pPr>
              <w:pStyle w:val="7"/>
            </w:pPr>
          </w:p>
        </w:tc>
      </w:tr>
      <w:tr w14:paraId="78FD63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74670D7">
            <w:pPr>
              <w:pStyle w:val="7"/>
            </w:pPr>
          </w:p>
        </w:tc>
        <w:tc>
          <w:tcPr>
            <w:tcW w:w="4241" w:type="dxa"/>
            <w:gridSpan w:val="2"/>
            <w:vAlign w:val="top"/>
          </w:tcPr>
          <w:p w14:paraId="14B9BCE8">
            <w:pPr>
              <w:pStyle w:val="7"/>
            </w:pPr>
          </w:p>
        </w:tc>
        <w:tc>
          <w:tcPr>
            <w:tcW w:w="1404" w:type="dxa"/>
            <w:vAlign w:val="top"/>
          </w:tcPr>
          <w:p w14:paraId="08900DFE">
            <w:pPr>
              <w:pStyle w:val="7"/>
            </w:pPr>
          </w:p>
        </w:tc>
        <w:tc>
          <w:tcPr>
            <w:tcW w:w="1449" w:type="dxa"/>
            <w:gridSpan w:val="2"/>
            <w:vAlign w:val="top"/>
          </w:tcPr>
          <w:p w14:paraId="37C512FE">
            <w:pPr>
              <w:pStyle w:val="7"/>
            </w:pPr>
          </w:p>
        </w:tc>
        <w:tc>
          <w:tcPr>
            <w:tcW w:w="1852" w:type="dxa"/>
            <w:tcBorders>
              <w:right w:val="single" w:color="000000" w:sz="12" w:space="0"/>
            </w:tcBorders>
            <w:vAlign w:val="top"/>
          </w:tcPr>
          <w:p w14:paraId="31B12F5F">
            <w:pPr>
              <w:pStyle w:val="7"/>
            </w:pPr>
          </w:p>
        </w:tc>
      </w:tr>
      <w:tr w14:paraId="6AB5FA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7DE20D29">
            <w:pPr>
              <w:pStyle w:val="7"/>
            </w:pPr>
          </w:p>
        </w:tc>
        <w:tc>
          <w:tcPr>
            <w:tcW w:w="4241" w:type="dxa"/>
            <w:gridSpan w:val="2"/>
            <w:vAlign w:val="top"/>
          </w:tcPr>
          <w:p w14:paraId="60837FAB">
            <w:pPr>
              <w:pStyle w:val="7"/>
            </w:pPr>
          </w:p>
        </w:tc>
        <w:tc>
          <w:tcPr>
            <w:tcW w:w="1404" w:type="dxa"/>
            <w:vAlign w:val="top"/>
          </w:tcPr>
          <w:p w14:paraId="0002A636">
            <w:pPr>
              <w:pStyle w:val="7"/>
            </w:pPr>
          </w:p>
        </w:tc>
        <w:tc>
          <w:tcPr>
            <w:tcW w:w="1449" w:type="dxa"/>
            <w:gridSpan w:val="2"/>
            <w:vAlign w:val="top"/>
          </w:tcPr>
          <w:p w14:paraId="68A5F009">
            <w:pPr>
              <w:pStyle w:val="7"/>
            </w:pPr>
          </w:p>
        </w:tc>
        <w:tc>
          <w:tcPr>
            <w:tcW w:w="1852" w:type="dxa"/>
            <w:tcBorders>
              <w:right w:val="single" w:color="000000" w:sz="12" w:space="0"/>
            </w:tcBorders>
            <w:vAlign w:val="top"/>
          </w:tcPr>
          <w:p w14:paraId="4F36C90D">
            <w:pPr>
              <w:pStyle w:val="7"/>
            </w:pPr>
          </w:p>
        </w:tc>
      </w:tr>
      <w:tr w14:paraId="577DFA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3D28105E">
            <w:pPr>
              <w:pStyle w:val="7"/>
            </w:pPr>
          </w:p>
        </w:tc>
        <w:tc>
          <w:tcPr>
            <w:tcW w:w="4241" w:type="dxa"/>
            <w:gridSpan w:val="2"/>
            <w:vAlign w:val="top"/>
          </w:tcPr>
          <w:p w14:paraId="75E489EF">
            <w:pPr>
              <w:pStyle w:val="7"/>
            </w:pPr>
          </w:p>
        </w:tc>
        <w:tc>
          <w:tcPr>
            <w:tcW w:w="1404" w:type="dxa"/>
            <w:vAlign w:val="top"/>
          </w:tcPr>
          <w:p w14:paraId="6D1A63D0">
            <w:pPr>
              <w:pStyle w:val="7"/>
            </w:pPr>
          </w:p>
        </w:tc>
        <w:tc>
          <w:tcPr>
            <w:tcW w:w="1449" w:type="dxa"/>
            <w:gridSpan w:val="2"/>
            <w:vAlign w:val="top"/>
          </w:tcPr>
          <w:p w14:paraId="1538D165">
            <w:pPr>
              <w:pStyle w:val="7"/>
            </w:pPr>
          </w:p>
        </w:tc>
        <w:tc>
          <w:tcPr>
            <w:tcW w:w="1852" w:type="dxa"/>
            <w:tcBorders>
              <w:right w:val="single" w:color="000000" w:sz="12" w:space="0"/>
            </w:tcBorders>
            <w:vAlign w:val="top"/>
          </w:tcPr>
          <w:p w14:paraId="0796CABC">
            <w:pPr>
              <w:pStyle w:val="7"/>
            </w:pPr>
          </w:p>
        </w:tc>
      </w:tr>
      <w:tr w14:paraId="1DF58A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56457B8">
            <w:pPr>
              <w:pStyle w:val="7"/>
            </w:pPr>
          </w:p>
        </w:tc>
        <w:tc>
          <w:tcPr>
            <w:tcW w:w="4241" w:type="dxa"/>
            <w:gridSpan w:val="2"/>
            <w:vAlign w:val="top"/>
          </w:tcPr>
          <w:p w14:paraId="2538DE5F">
            <w:pPr>
              <w:pStyle w:val="7"/>
            </w:pPr>
          </w:p>
        </w:tc>
        <w:tc>
          <w:tcPr>
            <w:tcW w:w="1404" w:type="dxa"/>
            <w:vAlign w:val="top"/>
          </w:tcPr>
          <w:p w14:paraId="11D48D65">
            <w:pPr>
              <w:pStyle w:val="7"/>
            </w:pPr>
          </w:p>
        </w:tc>
        <w:tc>
          <w:tcPr>
            <w:tcW w:w="1449" w:type="dxa"/>
            <w:gridSpan w:val="2"/>
            <w:vAlign w:val="top"/>
          </w:tcPr>
          <w:p w14:paraId="7D9206F7">
            <w:pPr>
              <w:pStyle w:val="7"/>
            </w:pPr>
          </w:p>
        </w:tc>
        <w:tc>
          <w:tcPr>
            <w:tcW w:w="1852" w:type="dxa"/>
            <w:tcBorders>
              <w:right w:val="single" w:color="000000" w:sz="12" w:space="0"/>
            </w:tcBorders>
            <w:vAlign w:val="top"/>
          </w:tcPr>
          <w:p w14:paraId="73546725">
            <w:pPr>
              <w:pStyle w:val="7"/>
            </w:pPr>
          </w:p>
        </w:tc>
      </w:tr>
      <w:tr w14:paraId="26CDC6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06CDCD5E">
            <w:pPr>
              <w:pStyle w:val="7"/>
            </w:pPr>
          </w:p>
        </w:tc>
        <w:tc>
          <w:tcPr>
            <w:tcW w:w="4241" w:type="dxa"/>
            <w:gridSpan w:val="2"/>
            <w:vAlign w:val="top"/>
          </w:tcPr>
          <w:p w14:paraId="21514ECF">
            <w:pPr>
              <w:pStyle w:val="7"/>
            </w:pPr>
          </w:p>
        </w:tc>
        <w:tc>
          <w:tcPr>
            <w:tcW w:w="1404" w:type="dxa"/>
            <w:vAlign w:val="top"/>
          </w:tcPr>
          <w:p w14:paraId="0BFB0051">
            <w:pPr>
              <w:pStyle w:val="7"/>
            </w:pPr>
          </w:p>
        </w:tc>
        <w:tc>
          <w:tcPr>
            <w:tcW w:w="1449" w:type="dxa"/>
            <w:gridSpan w:val="2"/>
            <w:vAlign w:val="top"/>
          </w:tcPr>
          <w:p w14:paraId="65FEA235">
            <w:pPr>
              <w:pStyle w:val="7"/>
            </w:pPr>
          </w:p>
        </w:tc>
        <w:tc>
          <w:tcPr>
            <w:tcW w:w="1852" w:type="dxa"/>
            <w:tcBorders>
              <w:right w:val="single" w:color="000000" w:sz="12" w:space="0"/>
            </w:tcBorders>
            <w:vAlign w:val="top"/>
          </w:tcPr>
          <w:p w14:paraId="26022D3C">
            <w:pPr>
              <w:pStyle w:val="7"/>
            </w:pPr>
          </w:p>
        </w:tc>
      </w:tr>
      <w:tr w14:paraId="6AF95F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23" w:hRule="atLeast"/>
        </w:trPr>
        <w:tc>
          <w:tcPr>
            <w:tcW w:w="5466" w:type="dxa"/>
            <w:gridSpan w:val="3"/>
            <w:tcBorders>
              <w:left w:val="single" w:color="000000" w:sz="10" w:space="0"/>
              <w:bottom w:val="single" w:color="000000" w:sz="10" w:space="0"/>
            </w:tcBorders>
            <w:vAlign w:val="top"/>
          </w:tcPr>
          <w:p w14:paraId="7FD82A17">
            <w:pPr>
              <w:spacing w:before="80" w:line="232" w:lineRule="auto"/>
              <w:ind w:left="2377"/>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404" w:type="dxa"/>
            <w:tcBorders>
              <w:bottom w:val="single" w:color="000000" w:sz="10" w:space="0"/>
            </w:tcBorders>
            <w:vAlign w:val="top"/>
          </w:tcPr>
          <w:p w14:paraId="1D11F461">
            <w:pPr>
              <w:pStyle w:val="7"/>
            </w:pPr>
          </w:p>
        </w:tc>
        <w:tc>
          <w:tcPr>
            <w:tcW w:w="1449" w:type="dxa"/>
            <w:gridSpan w:val="2"/>
            <w:tcBorders>
              <w:bottom w:val="single" w:color="000000" w:sz="10" w:space="0"/>
            </w:tcBorders>
            <w:vAlign w:val="top"/>
          </w:tcPr>
          <w:p w14:paraId="26CFB233">
            <w:pPr>
              <w:pStyle w:val="7"/>
            </w:pPr>
          </w:p>
        </w:tc>
        <w:tc>
          <w:tcPr>
            <w:tcW w:w="1852" w:type="dxa"/>
            <w:tcBorders>
              <w:bottom w:val="single" w:color="000000" w:sz="10" w:space="0"/>
              <w:right w:val="single" w:color="000000" w:sz="12" w:space="0"/>
            </w:tcBorders>
            <w:vAlign w:val="top"/>
          </w:tcPr>
          <w:p w14:paraId="46F7C204">
            <w:pPr>
              <w:spacing w:before="166" w:line="115" w:lineRule="exact"/>
              <w:ind w:left="831"/>
              <w:rPr>
                <w:rFonts w:ascii="宋体" w:hAnsi="宋体" w:eastAsia="宋体" w:cs="宋体"/>
                <w:sz w:val="17"/>
                <w:szCs w:val="17"/>
              </w:rPr>
            </w:pPr>
            <w:r>
              <w:rPr>
                <w:rFonts w:ascii="宋体" w:hAnsi="宋体" w:eastAsia="宋体" w:cs="宋体"/>
                <w:position w:val="-3"/>
                <w:sz w:val="17"/>
                <w:szCs w:val="17"/>
              </w:rPr>
              <w:t>—</w:t>
            </w:r>
          </w:p>
        </w:tc>
      </w:tr>
    </w:tbl>
    <w:p w14:paraId="5D33EE83">
      <w:pPr>
        <w:pStyle w:val="3"/>
        <w:tabs>
          <w:tab w:val="left" w:pos="7840"/>
        </w:tabs>
        <w:spacing w:before="107" w:line="232" w:lineRule="auto"/>
        <w:ind w:left="1" w:right="30" w:firstLine="35"/>
      </w:pPr>
      <w:r>
        <w:rPr>
          <w:spacing w:val="4"/>
        </w:rPr>
        <w:t xml:space="preserve">注：材料（工程设备）暂估单价进入清单项目综合单价，此处不汇总。                                                     </w:t>
      </w:r>
      <w:r>
        <w:rPr>
          <w:position w:val="-6"/>
        </w:rPr>
        <w:drawing>
          <wp:inline distT="0" distB="0" distL="0" distR="0">
            <wp:extent cx="4445" cy="223520"/>
            <wp:effectExtent l="0" t="0" r="14605" b="5080"/>
            <wp:docPr id="179" name="IM 164"/>
            <wp:cNvGraphicFramePr/>
            <a:graphic xmlns:a="http://schemas.openxmlformats.org/drawingml/2006/main">
              <a:graphicData uri="http://schemas.openxmlformats.org/drawingml/2006/picture">
                <pic:pic xmlns:pic="http://schemas.openxmlformats.org/drawingml/2006/picture">
                  <pic:nvPicPr>
                    <pic:cNvPr id="179" name="IM 164"/>
                    <pic:cNvPicPr/>
                  </pic:nvPicPr>
                  <pic:blipFill>
                    <a:blip r:embed="rId61"/>
                    <a:stretch>
                      <a:fillRect/>
                    </a:stretch>
                  </pic:blipFill>
                  <pic:spPr>
                    <a:xfrm>
                      <a:off x="0" y="0"/>
                      <a:ext cx="4762" cy="223710"/>
                    </a:xfrm>
                    <a:prstGeom prst="rect">
                      <a:avLst/>
                    </a:prstGeom>
                  </pic:spPr>
                </pic:pic>
              </a:graphicData>
            </a:graphic>
          </wp:inline>
        </w:drawing>
      </w:r>
      <w:r>
        <w:rPr>
          <w:spacing w:val="14"/>
        </w:rPr>
        <w:t xml:space="preserve"> </w:t>
      </w:r>
      <w:r>
        <w:tab/>
      </w:r>
      <w:r>
        <w:rPr>
          <w:position w:val="-12"/>
        </w:rPr>
        <w:drawing>
          <wp:inline distT="0" distB="0" distL="0" distR="0">
            <wp:extent cx="70485" cy="250825"/>
            <wp:effectExtent l="0" t="0" r="5715" b="15875"/>
            <wp:docPr id="181" name="IM 166"/>
            <wp:cNvGraphicFramePr/>
            <a:graphic xmlns:a="http://schemas.openxmlformats.org/drawingml/2006/main">
              <a:graphicData uri="http://schemas.openxmlformats.org/drawingml/2006/picture">
                <pic:pic xmlns:pic="http://schemas.openxmlformats.org/drawingml/2006/picture">
                  <pic:nvPicPr>
                    <pic:cNvPr id="181" name="IM 166"/>
                    <pic:cNvPicPr/>
                  </pic:nvPicPr>
                  <pic:blipFill>
                    <a:blip r:embed="rId62"/>
                    <a:stretch>
                      <a:fillRect/>
                    </a:stretch>
                  </pic:blipFill>
                  <pic:spPr>
                    <a:xfrm>
                      <a:off x="0" y="0"/>
                      <a:ext cx="70662" cy="251015"/>
                    </a:xfrm>
                    <a:prstGeom prst="rect">
                      <a:avLst/>
                    </a:prstGeom>
                  </pic:spPr>
                </pic:pic>
              </a:graphicData>
            </a:graphic>
          </wp:inline>
        </w:drawing>
      </w:r>
      <w:r>
        <w:rPr>
          <w:spacing w:val="3"/>
        </w:rPr>
        <w:t xml:space="preserve">                    </w:t>
      </w:r>
      <w:r>
        <w:rPr>
          <w:spacing w:val="4"/>
        </w:rPr>
        <w:t>表-12</w:t>
      </w:r>
      <w:r>
        <w:rPr>
          <w:position w:val="-12"/>
        </w:rPr>
        <w:drawing>
          <wp:inline distT="0" distB="0" distL="0" distR="0">
            <wp:extent cx="5715" cy="250825"/>
            <wp:effectExtent l="0" t="0" r="13335" b="15875"/>
            <wp:docPr id="183" name="IM 168"/>
            <wp:cNvGraphicFramePr/>
            <a:graphic xmlns:a="http://schemas.openxmlformats.org/drawingml/2006/main">
              <a:graphicData uri="http://schemas.openxmlformats.org/drawingml/2006/picture">
                <pic:pic xmlns:pic="http://schemas.openxmlformats.org/drawingml/2006/picture">
                  <pic:nvPicPr>
                    <pic:cNvPr id="183" name="IM 168"/>
                    <pic:cNvPicPr/>
                  </pic:nvPicPr>
                  <pic:blipFill>
                    <a:blip r:embed="rId63"/>
                    <a:stretch>
                      <a:fillRect/>
                    </a:stretch>
                  </pic:blipFill>
                  <pic:spPr>
                    <a:xfrm>
                      <a:off x="0" y="0"/>
                      <a:ext cx="6045" cy="251015"/>
                    </a:xfrm>
                    <a:prstGeom prst="rect">
                      <a:avLst/>
                    </a:prstGeom>
                  </pic:spPr>
                </pic:pic>
              </a:graphicData>
            </a:graphic>
          </wp:inline>
        </w:drawing>
      </w:r>
    </w:p>
    <w:p w14:paraId="660451B0">
      <w:pPr>
        <w:spacing w:line="232" w:lineRule="auto"/>
        <w:sectPr>
          <w:pgSz w:w="11960" w:h="16880"/>
          <w:pgMar w:top="400" w:right="905" w:bottom="0" w:left="853" w:header="0" w:footer="0" w:gutter="0"/>
          <w:cols w:space="720" w:num="1"/>
        </w:sectPr>
      </w:pPr>
    </w:p>
    <w:p w14:paraId="32D56EFB">
      <w:pPr>
        <w:spacing w:before="8"/>
      </w:pPr>
      <w:r>
        <w:drawing>
          <wp:anchor distT="0" distB="0" distL="0" distR="0" simplePos="0" relativeHeight="251882496"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185" name="IM 170"/>
            <wp:cNvGraphicFramePr/>
            <a:graphic xmlns:a="http://schemas.openxmlformats.org/drawingml/2006/main">
              <a:graphicData uri="http://schemas.openxmlformats.org/drawingml/2006/picture">
                <pic:pic xmlns:pic="http://schemas.openxmlformats.org/drawingml/2006/picture">
                  <pic:nvPicPr>
                    <pic:cNvPr id="185" name="IM 170"/>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883520"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187" name="IM 172"/>
            <wp:cNvGraphicFramePr/>
            <a:graphic xmlns:a="http://schemas.openxmlformats.org/drawingml/2006/main">
              <a:graphicData uri="http://schemas.openxmlformats.org/drawingml/2006/picture">
                <pic:pic xmlns:pic="http://schemas.openxmlformats.org/drawingml/2006/picture">
                  <pic:nvPicPr>
                    <pic:cNvPr id="187" name="IM 172"/>
                    <pic:cNvPicPr/>
                  </pic:nvPicPr>
                  <pic:blipFill>
                    <a:blip r:embed="rId60"/>
                    <a:stretch>
                      <a:fillRect/>
                    </a:stretch>
                  </pic:blipFill>
                  <pic:spPr>
                    <a:xfrm>
                      <a:off x="0" y="0"/>
                      <a:ext cx="6350" cy="195008"/>
                    </a:xfrm>
                    <a:prstGeom prst="rect">
                      <a:avLst/>
                    </a:prstGeom>
                  </pic:spPr>
                </pic:pic>
              </a:graphicData>
            </a:graphic>
          </wp:anchor>
        </w:drawing>
      </w:r>
    </w:p>
    <w:p w14:paraId="7AE736A1">
      <w:pPr>
        <w:spacing w:before="7"/>
      </w:pPr>
    </w:p>
    <w:p w14:paraId="65D36992">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255"/>
        <w:gridCol w:w="2374"/>
        <w:gridCol w:w="2002"/>
        <w:gridCol w:w="1150"/>
        <w:gridCol w:w="1120"/>
        <w:gridCol w:w="343"/>
        <w:gridCol w:w="1927"/>
      </w:tblGrid>
      <w:tr w14:paraId="355779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5" w:hRule="atLeast"/>
        </w:trPr>
        <w:tc>
          <w:tcPr>
            <w:tcW w:w="10171" w:type="dxa"/>
            <w:gridSpan w:val="7"/>
            <w:tcBorders>
              <w:top w:val="single" w:color="FFFFFF" w:sz="6" w:space="0"/>
              <w:left w:val="nil"/>
              <w:bottom w:val="single" w:color="FFFFFF" w:sz="6" w:space="0"/>
              <w:right w:val="single" w:color="FFFFFF" w:sz="2" w:space="0"/>
            </w:tcBorders>
            <w:vAlign w:val="top"/>
          </w:tcPr>
          <w:p w14:paraId="2482EFB1">
            <w:pPr>
              <w:spacing w:before="82" w:line="224" w:lineRule="auto"/>
              <w:ind w:left="3622"/>
              <w:outlineLvl w:val="0"/>
              <w:rPr>
                <w:rFonts w:ascii="宋体" w:hAnsi="宋体" w:eastAsia="宋体" w:cs="宋体"/>
                <w:sz w:val="39"/>
                <w:szCs w:val="39"/>
              </w:rPr>
            </w:pPr>
            <w:r>
              <w:rPr>
                <w:rFonts w:ascii="宋体" w:hAnsi="宋体" w:eastAsia="宋体" w:cs="宋体"/>
                <w:spacing w:val="22"/>
                <w:sz w:val="39"/>
                <w:szCs w:val="39"/>
              </w:rPr>
              <w:t>暂列金额明细表</w:t>
            </w:r>
          </w:p>
        </w:tc>
      </w:tr>
      <w:tr w14:paraId="1959F0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6" w:hRule="atLeast"/>
        </w:trPr>
        <w:tc>
          <w:tcPr>
            <w:tcW w:w="3629" w:type="dxa"/>
            <w:gridSpan w:val="2"/>
            <w:tcBorders>
              <w:top w:val="single" w:color="FFFFFF" w:sz="6" w:space="0"/>
              <w:left w:val="nil"/>
              <w:bottom w:val="single" w:color="000000" w:sz="12" w:space="0"/>
              <w:right w:val="single" w:color="FFFFFF" w:sz="6" w:space="0"/>
            </w:tcBorders>
            <w:vAlign w:val="top"/>
          </w:tcPr>
          <w:p w14:paraId="01E95893">
            <w:pPr>
              <w:spacing w:before="266" w:line="231" w:lineRule="auto"/>
              <w:ind w:left="24"/>
              <w:rPr>
                <w:rFonts w:ascii="宋体" w:hAnsi="宋体" w:eastAsia="宋体" w:cs="宋体"/>
                <w:sz w:val="17"/>
                <w:szCs w:val="17"/>
              </w:rPr>
            </w:pPr>
            <w:r>
              <w:rPr>
                <w:rFonts w:ascii="宋体" w:hAnsi="宋体" w:eastAsia="宋体" w:cs="宋体"/>
                <w:spacing w:val="8"/>
                <w:sz w:val="17"/>
                <w:szCs w:val="17"/>
              </w:rPr>
              <w:t>工程名称：消防工程</w:t>
            </w:r>
          </w:p>
        </w:tc>
        <w:tc>
          <w:tcPr>
            <w:tcW w:w="4272" w:type="dxa"/>
            <w:gridSpan w:val="3"/>
            <w:tcBorders>
              <w:top w:val="single" w:color="FFFFFF" w:sz="6" w:space="0"/>
              <w:left w:val="single" w:color="FFFFFF" w:sz="6" w:space="0"/>
              <w:bottom w:val="single" w:color="000000" w:sz="12" w:space="0"/>
              <w:right w:val="single" w:color="FFFFFF" w:sz="6" w:space="0"/>
            </w:tcBorders>
            <w:vAlign w:val="top"/>
          </w:tcPr>
          <w:p w14:paraId="61613A26">
            <w:pPr>
              <w:spacing w:before="177" w:line="213" w:lineRule="auto"/>
              <w:ind w:left="24" w:right="103"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70" w:type="dxa"/>
            <w:gridSpan w:val="2"/>
            <w:tcBorders>
              <w:top w:val="single" w:color="FFFFFF" w:sz="6" w:space="0"/>
              <w:left w:val="single" w:color="FFFFFF" w:sz="6" w:space="0"/>
              <w:bottom w:val="single" w:color="000000" w:sz="12" w:space="0"/>
              <w:right w:val="single" w:color="FFFFFF" w:sz="2" w:space="0"/>
            </w:tcBorders>
            <w:vAlign w:val="top"/>
          </w:tcPr>
          <w:p w14:paraId="4B8569F7">
            <w:pPr>
              <w:spacing w:before="267" w:line="230" w:lineRule="auto"/>
              <w:ind w:left="427"/>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2BBF41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trPr>
        <w:tc>
          <w:tcPr>
            <w:tcW w:w="1255" w:type="dxa"/>
            <w:tcBorders>
              <w:top w:val="single" w:color="000000" w:sz="12" w:space="0"/>
              <w:left w:val="single" w:color="000000" w:sz="12" w:space="0"/>
            </w:tcBorders>
            <w:vAlign w:val="top"/>
          </w:tcPr>
          <w:p w14:paraId="3ED8FA70">
            <w:pPr>
              <w:spacing w:before="85" w:line="232" w:lineRule="auto"/>
              <w:ind w:left="440"/>
              <w:rPr>
                <w:rFonts w:ascii="宋体" w:hAnsi="宋体" w:eastAsia="宋体" w:cs="宋体"/>
                <w:sz w:val="17"/>
                <w:szCs w:val="17"/>
              </w:rPr>
            </w:pPr>
            <w:r>
              <w:rPr>
                <w:rFonts w:ascii="宋体" w:hAnsi="宋体" w:eastAsia="宋体" w:cs="宋体"/>
                <w:spacing w:val="6"/>
                <w:sz w:val="17"/>
                <w:szCs w:val="17"/>
              </w:rPr>
              <w:t>序号</w:t>
            </w:r>
          </w:p>
        </w:tc>
        <w:tc>
          <w:tcPr>
            <w:tcW w:w="4376" w:type="dxa"/>
            <w:gridSpan w:val="2"/>
            <w:tcBorders>
              <w:top w:val="single" w:color="000000" w:sz="12" w:space="0"/>
            </w:tcBorders>
            <w:vAlign w:val="top"/>
          </w:tcPr>
          <w:p w14:paraId="14C85B99">
            <w:pPr>
              <w:spacing w:before="85" w:line="231" w:lineRule="auto"/>
              <w:ind w:left="1833"/>
              <w:rPr>
                <w:rFonts w:ascii="宋体" w:hAnsi="宋体" w:eastAsia="宋体" w:cs="宋体"/>
                <w:sz w:val="17"/>
                <w:szCs w:val="17"/>
              </w:rPr>
            </w:pPr>
            <w:r>
              <w:rPr>
                <w:rFonts w:ascii="宋体" w:hAnsi="宋体" w:eastAsia="宋体" w:cs="宋体"/>
                <w:spacing w:val="7"/>
                <w:sz w:val="17"/>
                <w:szCs w:val="17"/>
              </w:rPr>
              <w:t>项目名称</w:t>
            </w:r>
          </w:p>
        </w:tc>
        <w:tc>
          <w:tcPr>
            <w:tcW w:w="1150" w:type="dxa"/>
            <w:tcBorders>
              <w:top w:val="single" w:color="000000" w:sz="12" w:space="0"/>
            </w:tcBorders>
            <w:vAlign w:val="top"/>
          </w:tcPr>
          <w:p w14:paraId="305551EE">
            <w:pPr>
              <w:spacing w:before="85" w:line="231" w:lineRule="auto"/>
              <w:ind w:left="225"/>
              <w:rPr>
                <w:rFonts w:ascii="宋体" w:hAnsi="宋体" w:eastAsia="宋体" w:cs="宋体"/>
                <w:sz w:val="17"/>
                <w:szCs w:val="17"/>
              </w:rPr>
            </w:pPr>
            <w:r>
              <w:rPr>
                <w:rFonts w:ascii="宋体" w:hAnsi="宋体" w:eastAsia="宋体" w:cs="宋体"/>
                <w:spacing w:val="8"/>
                <w:sz w:val="17"/>
                <w:szCs w:val="17"/>
              </w:rPr>
              <w:t>计量单位</w:t>
            </w:r>
          </w:p>
        </w:tc>
        <w:tc>
          <w:tcPr>
            <w:tcW w:w="1463" w:type="dxa"/>
            <w:gridSpan w:val="2"/>
            <w:tcBorders>
              <w:top w:val="single" w:color="000000" w:sz="12" w:space="0"/>
            </w:tcBorders>
            <w:vAlign w:val="top"/>
          </w:tcPr>
          <w:p w14:paraId="67FE7E41">
            <w:pPr>
              <w:spacing w:before="85" w:line="230" w:lineRule="auto"/>
              <w:ind w:left="204"/>
              <w:rPr>
                <w:rFonts w:ascii="宋体" w:hAnsi="宋体" w:eastAsia="宋体" w:cs="宋体"/>
                <w:sz w:val="17"/>
                <w:szCs w:val="17"/>
              </w:rPr>
            </w:pPr>
            <w:r>
              <w:rPr>
                <w:rFonts w:ascii="宋体" w:hAnsi="宋体" w:eastAsia="宋体" w:cs="宋体"/>
                <w:spacing w:val="6"/>
                <w:sz w:val="17"/>
                <w:szCs w:val="17"/>
              </w:rPr>
              <w:t>暂定金额(元)</w:t>
            </w:r>
          </w:p>
        </w:tc>
        <w:tc>
          <w:tcPr>
            <w:tcW w:w="1927" w:type="dxa"/>
            <w:tcBorders>
              <w:top w:val="single" w:color="000000" w:sz="12" w:space="0"/>
              <w:right w:val="single" w:color="000000" w:sz="12" w:space="0"/>
            </w:tcBorders>
            <w:vAlign w:val="top"/>
          </w:tcPr>
          <w:p w14:paraId="5AF2D62E">
            <w:pPr>
              <w:spacing w:before="85" w:line="232" w:lineRule="auto"/>
              <w:ind w:left="790"/>
              <w:rPr>
                <w:rFonts w:ascii="宋体" w:hAnsi="宋体" w:eastAsia="宋体" w:cs="宋体"/>
                <w:sz w:val="17"/>
                <w:szCs w:val="17"/>
              </w:rPr>
            </w:pPr>
            <w:r>
              <w:rPr>
                <w:rFonts w:ascii="宋体" w:hAnsi="宋体" w:eastAsia="宋体" w:cs="宋体"/>
                <w:spacing w:val="5"/>
                <w:sz w:val="17"/>
                <w:szCs w:val="17"/>
              </w:rPr>
              <w:t>备注</w:t>
            </w:r>
          </w:p>
        </w:tc>
      </w:tr>
      <w:tr w14:paraId="59B9A6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0EA1972F">
            <w:pPr>
              <w:spacing w:before="86" w:line="189" w:lineRule="auto"/>
              <w:ind w:left="592"/>
              <w:rPr>
                <w:rFonts w:ascii="宋体" w:hAnsi="宋体" w:eastAsia="宋体" w:cs="宋体"/>
                <w:sz w:val="17"/>
                <w:szCs w:val="17"/>
              </w:rPr>
            </w:pPr>
            <w:r>
              <w:rPr>
                <w:rFonts w:ascii="宋体" w:hAnsi="宋体" w:eastAsia="宋体" w:cs="宋体"/>
                <w:sz w:val="17"/>
                <w:szCs w:val="17"/>
              </w:rPr>
              <w:t>1</w:t>
            </w:r>
          </w:p>
        </w:tc>
        <w:tc>
          <w:tcPr>
            <w:tcW w:w="4376" w:type="dxa"/>
            <w:gridSpan w:val="2"/>
            <w:vAlign w:val="top"/>
          </w:tcPr>
          <w:p w14:paraId="1399D958">
            <w:pPr>
              <w:pStyle w:val="7"/>
            </w:pPr>
          </w:p>
        </w:tc>
        <w:tc>
          <w:tcPr>
            <w:tcW w:w="1150" w:type="dxa"/>
            <w:vAlign w:val="top"/>
          </w:tcPr>
          <w:p w14:paraId="481FC700">
            <w:pPr>
              <w:pStyle w:val="7"/>
            </w:pPr>
          </w:p>
        </w:tc>
        <w:tc>
          <w:tcPr>
            <w:tcW w:w="1463" w:type="dxa"/>
            <w:gridSpan w:val="2"/>
            <w:vAlign w:val="top"/>
          </w:tcPr>
          <w:p w14:paraId="08AF5E4A">
            <w:pPr>
              <w:pStyle w:val="7"/>
            </w:pPr>
          </w:p>
        </w:tc>
        <w:tc>
          <w:tcPr>
            <w:tcW w:w="1927" w:type="dxa"/>
            <w:tcBorders>
              <w:right w:val="single" w:color="000000" w:sz="12" w:space="0"/>
            </w:tcBorders>
            <w:vAlign w:val="top"/>
          </w:tcPr>
          <w:p w14:paraId="3B4C6BE6">
            <w:pPr>
              <w:pStyle w:val="7"/>
            </w:pPr>
          </w:p>
        </w:tc>
      </w:tr>
      <w:tr w14:paraId="148BAB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2DCD0276">
            <w:pPr>
              <w:pStyle w:val="7"/>
            </w:pPr>
          </w:p>
        </w:tc>
        <w:tc>
          <w:tcPr>
            <w:tcW w:w="4376" w:type="dxa"/>
            <w:gridSpan w:val="2"/>
            <w:vAlign w:val="top"/>
          </w:tcPr>
          <w:p w14:paraId="526D5AD9">
            <w:pPr>
              <w:pStyle w:val="7"/>
            </w:pPr>
          </w:p>
        </w:tc>
        <w:tc>
          <w:tcPr>
            <w:tcW w:w="1150" w:type="dxa"/>
            <w:vAlign w:val="top"/>
          </w:tcPr>
          <w:p w14:paraId="73880136">
            <w:pPr>
              <w:pStyle w:val="7"/>
            </w:pPr>
          </w:p>
        </w:tc>
        <w:tc>
          <w:tcPr>
            <w:tcW w:w="1463" w:type="dxa"/>
            <w:gridSpan w:val="2"/>
            <w:vAlign w:val="top"/>
          </w:tcPr>
          <w:p w14:paraId="4ACF2E58">
            <w:pPr>
              <w:pStyle w:val="7"/>
            </w:pPr>
          </w:p>
        </w:tc>
        <w:tc>
          <w:tcPr>
            <w:tcW w:w="1927" w:type="dxa"/>
            <w:tcBorders>
              <w:right w:val="single" w:color="000000" w:sz="12" w:space="0"/>
            </w:tcBorders>
            <w:vAlign w:val="top"/>
          </w:tcPr>
          <w:p w14:paraId="1EC9DCA5">
            <w:pPr>
              <w:pStyle w:val="7"/>
            </w:pPr>
          </w:p>
        </w:tc>
      </w:tr>
      <w:tr w14:paraId="643AE6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6D6ABD0B">
            <w:pPr>
              <w:pStyle w:val="7"/>
            </w:pPr>
          </w:p>
        </w:tc>
        <w:tc>
          <w:tcPr>
            <w:tcW w:w="4376" w:type="dxa"/>
            <w:gridSpan w:val="2"/>
            <w:vAlign w:val="top"/>
          </w:tcPr>
          <w:p w14:paraId="786BCA4E">
            <w:pPr>
              <w:pStyle w:val="7"/>
            </w:pPr>
          </w:p>
        </w:tc>
        <w:tc>
          <w:tcPr>
            <w:tcW w:w="1150" w:type="dxa"/>
            <w:vAlign w:val="top"/>
          </w:tcPr>
          <w:p w14:paraId="31D7F669">
            <w:pPr>
              <w:pStyle w:val="7"/>
            </w:pPr>
          </w:p>
        </w:tc>
        <w:tc>
          <w:tcPr>
            <w:tcW w:w="1463" w:type="dxa"/>
            <w:gridSpan w:val="2"/>
            <w:vAlign w:val="top"/>
          </w:tcPr>
          <w:p w14:paraId="55A4577C">
            <w:pPr>
              <w:pStyle w:val="7"/>
            </w:pPr>
          </w:p>
        </w:tc>
        <w:tc>
          <w:tcPr>
            <w:tcW w:w="1927" w:type="dxa"/>
            <w:tcBorders>
              <w:right w:val="single" w:color="000000" w:sz="12" w:space="0"/>
            </w:tcBorders>
            <w:vAlign w:val="top"/>
          </w:tcPr>
          <w:p w14:paraId="678F9A7F">
            <w:pPr>
              <w:pStyle w:val="7"/>
            </w:pPr>
          </w:p>
        </w:tc>
      </w:tr>
      <w:tr w14:paraId="4AD29C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1C8BA377">
            <w:pPr>
              <w:pStyle w:val="7"/>
            </w:pPr>
          </w:p>
        </w:tc>
        <w:tc>
          <w:tcPr>
            <w:tcW w:w="4376" w:type="dxa"/>
            <w:gridSpan w:val="2"/>
            <w:vAlign w:val="top"/>
          </w:tcPr>
          <w:p w14:paraId="67E4A372">
            <w:pPr>
              <w:pStyle w:val="7"/>
            </w:pPr>
          </w:p>
        </w:tc>
        <w:tc>
          <w:tcPr>
            <w:tcW w:w="1150" w:type="dxa"/>
            <w:vAlign w:val="top"/>
          </w:tcPr>
          <w:p w14:paraId="282C94CA">
            <w:pPr>
              <w:pStyle w:val="7"/>
            </w:pPr>
          </w:p>
        </w:tc>
        <w:tc>
          <w:tcPr>
            <w:tcW w:w="1463" w:type="dxa"/>
            <w:gridSpan w:val="2"/>
            <w:vAlign w:val="top"/>
          </w:tcPr>
          <w:p w14:paraId="2D8E0FB6">
            <w:pPr>
              <w:pStyle w:val="7"/>
            </w:pPr>
          </w:p>
        </w:tc>
        <w:tc>
          <w:tcPr>
            <w:tcW w:w="1927" w:type="dxa"/>
            <w:tcBorders>
              <w:right w:val="single" w:color="000000" w:sz="12" w:space="0"/>
            </w:tcBorders>
            <w:vAlign w:val="top"/>
          </w:tcPr>
          <w:p w14:paraId="7B6C0A93">
            <w:pPr>
              <w:pStyle w:val="7"/>
            </w:pPr>
          </w:p>
        </w:tc>
      </w:tr>
      <w:tr w14:paraId="33892D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5709FF20">
            <w:pPr>
              <w:pStyle w:val="7"/>
            </w:pPr>
          </w:p>
        </w:tc>
        <w:tc>
          <w:tcPr>
            <w:tcW w:w="4376" w:type="dxa"/>
            <w:gridSpan w:val="2"/>
            <w:vAlign w:val="top"/>
          </w:tcPr>
          <w:p w14:paraId="62256B03">
            <w:pPr>
              <w:pStyle w:val="7"/>
            </w:pPr>
          </w:p>
        </w:tc>
        <w:tc>
          <w:tcPr>
            <w:tcW w:w="1150" w:type="dxa"/>
            <w:vAlign w:val="top"/>
          </w:tcPr>
          <w:p w14:paraId="7B67677E">
            <w:pPr>
              <w:pStyle w:val="7"/>
            </w:pPr>
          </w:p>
        </w:tc>
        <w:tc>
          <w:tcPr>
            <w:tcW w:w="1463" w:type="dxa"/>
            <w:gridSpan w:val="2"/>
            <w:vAlign w:val="top"/>
          </w:tcPr>
          <w:p w14:paraId="393BC777">
            <w:pPr>
              <w:pStyle w:val="7"/>
            </w:pPr>
          </w:p>
        </w:tc>
        <w:tc>
          <w:tcPr>
            <w:tcW w:w="1927" w:type="dxa"/>
            <w:tcBorders>
              <w:right w:val="single" w:color="000000" w:sz="12" w:space="0"/>
            </w:tcBorders>
            <w:vAlign w:val="top"/>
          </w:tcPr>
          <w:p w14:paraId="0C96704F">
            <w:pPr>
              <w:pStyle w:val="7"/>
            </w:pPr>
          </w:p>
        </w:tc>
      </w:tr>
      <w:tr w14:paraId="394EA1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30C219BC">
            <w:pPr>
              <w:pStyle w:val="7"/>
            </w:pPr>
          </w:p>
        </w:tc>
        <w:tc>
          <w:tcPr>
            <w:tcW w:w="4376" w:type="dxa"/>
            <w:gridSpan w:val="2"/>
            <w:vAlign w:val="top"/>
          </w:tcPr>
          <w:p w14:paraId="6217D46F">
            <w:pPr>
              <w:pStyle w:val="7"/>
            </w:pPr>
          </w:p>
        </w:tc>
        <w:tc>
          <w:tcPr>
            <w:tcW w:w="1150" w:type="dxa"/>
            <w:vAlign w:val="top"/>
          </w:tcPr>
          <w:p w14:paraId="2F9FB2A0">
            <w:pPr>
              <w:pStyle w:val="7"/>
            </w:pPr>
          </w:p>
        </w:tc>
        <w:tc>
          <w:tcPr>
            <w:tcW w:w="1463" w:type="dxa"/>
            <w:gridSpan w:val="2"/>
            <w:vAlign w:val="top"/>
          </w:tcPr>
          <w:p w14:paraId="40CB55A3">
            <w:pPr>
              <w:pStyle w:val="7"/>
            </w:pPr>
          </w:p>
        </w:tc>
        <w:tc>
          <w:tcPr>
            <w:tcW w:w="1927" w:type="dxa"/>
            <w:tcBorders>
              <w:right w:val="single" w:color="000000" w:sz="12" w:space="0"/>
            </w:tcBorders>
            <w:vAlign w:val="top"/>
          </w:tcPr>
          <w:p w14:paraId="66F53CF1">
            <w:pPr>
              <w:pStyle w:val="7"/>
            </w:pPr>
          </w:p>
        </w:tc>
      </w:tr>
      <w:tr w14:paraId="439D91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606E652D">
            <w:pPr>
              <w:pStyle w:val="7"/>
            </w:pPr>
          </w:p>
        </w:tc>
        <w:tc>
          <w:tcPr>
            <w:tcW w:w="4376" w:type="dxa"/>
            <w:gridSpan w:val="2"/>
            <w:vAlign w:val="top"/>
          </w:tcPr>
          <w:p w14:paraId="7DB03838">
            <w:pPr>
              <w:pStyle w:val="7"/>
            </w:pPr>
          </w:p>
        </w:tc>
        <w:tc>
          <w:tcPr>
            <w:tcW w:w="1150" w:type="dxa"/>
            <w:vAlign w:val="top"/>
          </w:tcPr>
          <w:p w14:paraId="772957FC">
            <w:pPr>
              <w:pStyle w:val="7"/>
            </w:pPr>
          </w:p>
        </w:tc>
        <w:tc>
          <w:tcPr>
            <w:tcW w:w="1463" w:type="dxa"/>
            <w:gridSpan w:val="2"/>
            <w:vAlign w:val="top"/>
          </w:tcPr>
          <w:p w14:paraId="520C4066">
            <w:pPr>
              <w:pStyle w:val="7"/>
            </w:pPr>
          </w:p>
        </w:tc>
        <w:tc>
          <w:tcPr>
            <w:tcW w:w="1927" w:type="dxa"/>
            <w:tcBorders>
              <w:right w:val="single" w:color="000000" w:sz="12" w:space="0"/>
            </w:tcBorders>
            <w:vAlign w:val="top"/>
          </w:tcPr>
          <w:p w14:paraId="23F01E0C">
            <w:pPr>
              <w:pStyle w:val="7"/>
            </w:pPr>
          </w:p>
        </w:tc>
      </w:tr>
      <w:tr w14:paraId="2F3F77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543D7B00">
            <w:pPr>
              <w:pStyle w:val="7"/>
            </w:pPr>
          </w:p>
        </w:tc>
        <w:tc>
          <w:tcPr>
            <w:tcW w:w="4376" w:type="dxa"/>
            <w:gridSpan w:val="2"/>
            <w:vAlign w:val="top"/>
          </w:tcPr>
          <w:p w14:paraId="6D5BDEAC">
            <w:pPr>
              <w:pStyle w:val="7"/>
            </w:pPr>
          </w:p>
        </w:tc>
        <w:tc>
          <w:tcPr>
            <w:tcW w:w="1150" w:type="dxa"/>
            <w:vAlign w:val="top"/>
          </w:tcPr>
          <w:p w14:paraId="0838D6B3">
            <w:pPr>
              <w:pStyle w:val="7"/>
            </w:pPr>
          </w:p>
        </w:tc>
        <w:tc>
          <w:tcPr>
            <w:tcW w:w="1463" w:type="dxa"/>
            <w:gridSpan w:val="2"/>
            <w:vAlign w:val="top"/>
          </w:tcPr>
          <w:p w14:paraId="49E14234">
            <w:pPr>
              <w:pStyle w:val="7"/>
            </w:pPr>
          </w:p>
        </w:tc>
        <w:tc>
          <w:tcPr>
            <w:tcW w:w="1927" w:type="dxa"/>
            <w:tcBorders>
              <w:right w:val="single" w:color="000000" w:sz="12" w:space="0"/>
            </w:tcBorders>
            <w:vAlign w:val="top"/>
          </w:tcPr>
          <w:p w14:paraId="5E3DE8D4">
            <w:pPr>
              <w:pStyle w:val="7"/>
            </w:pPr>
          </w:p>
        </w:tc>
      </w:tr>
      <w:tr w14:paraId="43A226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15D196C2">
            <w:pPr>
              <w:pStyle w:val="7"/>
            </w:pPr>
          </w:p>
        </w:tc>
        <w:tc>
          <w:tcPr>
            <w:tcW w:w="4376" w:type="dxa"/>
            <w:gridSpan w:val="2"/>
            <w:vAlign w:val="top"/>
          </w:tcPr>
          <w:p w14:paraId="077F5E89">
            <w:pPr>
              <w:pStyle w:val="7"/>
            </w:pPr>
          </w:p>
        </w:tc>
        <w:tc>
          <w:tcPr>
            <w:tcW w:w="1150" w:type="dxa"/>
            <w:vAlign w:val="top"/>
          </w:tcPr>
          <w:p w14:paraId="5E1A4B6B">
            <w:pPr>
              <w:pStyle w:val="7"/>
            </w:pPr>
          </w:p>
        </w:tc>
        <w:tc>
          <w:tcPr>
            <w:tcW w:w="1463" w:type="dxa"/>
            <w:gridSpan w:val="2"/>
            <w:vAlign w:val="top"/>
          </w:tcPr>
          <w:p w14:paraId="0F8EB3B2">
            <w:pPr>
              <w:pStyle w:val="7"/>
            </w:pPr>
          </w:p>
        </w:tc>
        <w:tc>
          <w:tcPr>
            <w:tcW w:w="1927" w:type="dxa"/>
            <w:tcBorders>
              <w:right w:val="single" w:color="000000" w:sz="12" w:space="0"/>
            </w:tcBorders>
            <w:vAlign w:val="top"/>
          </w:tcPr>
          <w:p w14:paraId="06685B82">
            <w:pPr>
              <w:pStyle w:val="7"/>
            </w:pPr>
          </w:p>
        </w:tc>
      </w:tr>
      <w:tr w14:paraId="14F346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484980B5">
            <w:pPr>
              <w:pStyle w:val="7"/>
            </w:pPr>
          </w:p>
        </w:tc>
        <w:tc>
          <w:tcPr>
            <w:tcW w:w="4376" w:type="dxa"/>
            <w:gridSpan w:val="2"/>
            <w:vAlign w:val="top"/>
          </w:tcPr>
          <w:p w14:paraId="1F92BA05">
            <w:pPr>
              <w:pStyle w:val="7"/>
            </w:pPr>
          </w:p>
        </w:tc>
        <w:tc>
          <w:tcPr>
            <w:tcW w:w="1150" w:type="dxa"/>
            <w:vAlign w:val="top"/>
          </w:tcPr>
          <w:p w14:paraId="303C50B5">
            <w:pPr>
              <w:pStyle w:val="7"/>
            </w:pPr>
          </w:p>
        </w:tc>
        <w:tc>
          <w:tcPr>
            <w:tcW w:w="1463" w:type="dxa"/>
            <w:gridSpan w:val="2"/>
            <w:vAlign w:val="top"/>
          </w:tcPr>
          <w:p w14:paraId="72AAF8B9">
            <w:pPr>
              <w:pStyle w:val="7"/>
            </w:pPr>
          </w:p>
        </w:tc>
        <w:tc>
          <w:tcPr>
            <w:tcW w:w="1927" w:type="dxa"/>
            <w:tcBorders>
              <w:right w:val="single" w:color="000000" w:sz="12" w:space="0"/>
            </w:tcBorders>
            <w:vAlign w:val="top"/>
          </w:tcPr>
          <w:p w14:paraId="2D00D927">
            <w:pPr>
              <w:pStyle w:val="7"/>
            </w:pPr>
          </w:p>
        </w:tc>
      </w:tr>
      <w:tr w14:paraId="11B1F0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55249B70">
            <w:pPr>
              <w:pStyle w:val="7"/>
            </w:pPr>
          </w:p>
        </w:tc>
        <w:tc>
          <w:tcPr>
            <w:tcW w:w="4376" w:type="dxa"/>
            <w:gridSpan w:val="2"/>
            <w:vAlign w:val="top"/>
          </w:tcPr>
          <w:p w14:paraId="16DD30C1">
            <w:pPr>
              <w:pStyle w:val="7"/>
            </w:pPr>
          </w:p>
        </w:tc>
        <w:tc>
          <w:tcPr>
            <w:tcW w:w="1150" w:type="dxa"/>
            <w:vAlign w:val="top"/>
          </w:tcPr>
          <w:p w14:paraId="3E73912F">
            <w:pPr>
              <w:pStyle w:val="7"/>
            </w:pPr>
          </w:p>
        </w:tc>
        <w:tc>
          <w:tcPr>
            <w:tcW w:w="1463" w:type="dxa"/>
            <w:gridSpan w:val="2"/>
            <w:vAlign w:val="top"/>
          </w:tcPr>
          <w:p w14:paraId="78BFEA18">
            <w:pPr>
              <w:pStyle w:val="7"/>
            </w:pPr>
          </w:p>
        </w:tc>
        <w:tc>
          <w:tcPr>
            <w:tcW w:w="1927" w:type="dxa"/>
            <w:tcBorders>
              <w:right w:val="single" w:color="000000" w:sz="12" w:space="0"/>
            </w:tcBorders>
            <w:vAlign w:val="top"/>
          </w:tcPr>
          <w:p w14:paraId="10DD241E">
            <w:pPr>
              <w:pStyle w:val="7"/>
            </w:pPr>
          </w:p>
        </w:tc>
      </w:tr>
      <w:tr w14:paraId="1110B6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51E1822E">
            <w:pPr>
              <w:pStyle w:val="7"/>
            </w:pPr>
          </w:p>
        </w:tc>
        <w:tc>
          <w:tcPr>
            <w:tcW w:w="4376" w:type="dxa"/>
            <w:gridSpan w:val="2"/>
            <w:vAlign w:val="top"/>
          </w:tcPr>
          <w:p w14:paraId="77A064CF">
            <w:pPr>
              <w:pStyle w:val="7"/>
            </w:pPr>
          </w:p>
        </w:tc>
        <w:tc>
          <w:tcPr>
            <w:tcW w:w="1150" w:type="dxa"/>
            <w:vAlign w:val="top"/>
          </w:tcPr>
          <w:p w14:paraId="3AA53D59">
            <w:pPr>
              <w:pStyle w:val="7"/>
            </w:pPr>
          </w:p>
        </w:tc>
        <w:tc>
          <w:tcPr>
            <w:tcW w:w="1463" w:type="dxa"/>
            <w:gridSpan w:val="2"/>
            <w:vAlign w:val="top"/>
          </w:tcPr>
          <w:p w14:paraId="07162925">
            <w:pPr>
              <w:pStyle w:val="7"/>
            </w:pPr>
          </w:p>
        </w:tc>
        <w:tc>
          <w:tcPr>
            <w:tcW w:w="1927" w:type="dxa"/>
            <w:tcBorders>
              <w:right w:val="single" w:color="000000" w:sz="12" w:space="0"/>
            </w:tcBorders>
            <w:vAlign w:val="top"/>
          </w:tcPr>
          <w:p w14:paraId="1A756C1C">
            <w:pPr>
              <w:pStyle w:val="7"/>
            </w:pPr>
          </w:p>
        </w:tc>
      </w:tr>
      <w:tr w14:paraId="0E7C10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2CF49FE8">
            <w:pPr>
              <w:pStyle w:val="7"/>
            </w:pPr>
          </w:p>
        </w:tc>
        <w:tc>
          <w:tcPr>
            <w:tcW w:w="4376" w:type="dxa"/>
            <w:gridSpan w:val="2"/>
            <w:vAlign w:val="top"/>
          </w:tcPr>
          <w:p w14:paraId="6F4FAEC4">
            <w:pPr>
              <w:pStyle w:val="7"/>
            </w:pPr>
          </w:p>
        </w:tc>
        <w:tc>
          <w:tcPr>
            <w:tcW w:w="1150" w:type="dxa"/>
            <w:vAlign w:val="top"/>
          </w:tcPr>
          <w:p w14:paraId="1EF9B6D3">
            <w:pPr>
              <w:pStyle w:val="7"/>
            </w:pPr>
          </w:p>
        </w:tc>
        <w:tc>
          <w:tcPr>
            <w:tcW w:w="1463" w:type="dxa"/>
            <w:gridSpan w:val="2"/>
            <w:vAlign w:val="top"/>
          </w:tcPr>
          <w:p w14:paraId="39BF08E2">
            <w:pPr>
              <w:pStyle w:val="7"/>
            </w:pPr>
          </w:p>
        </w:tc>
        <w:tc>
          <w:tcPr>
            <w:tcW w:w="1927" w:type="dxa"/>
            <w:tcBorders>
              <w:right w:val="single" w:color="000000" w:sz="12" w:space="0"/>
            </w:tcBorders>
            <w:vAlign w:val="top"/>
          </w:tcPr>
          <w:p w14:paraId="319BA66F">
            <w:pPr>
              <w:pStyle w:val="7"/>
            </w:pPr>
          </w:p>
        </w:tc>
      </w:tr>
      <w:tr w14:paraId="408066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59E7E53D">
            <w:pPr>
              <w:pStyle w:val="7"/>
            </w:pPr>
          </w:p>
        </w:tc>
        <w:tc>
          <w:tcPr>
            <w:tcW w:w="4376" w:type="dxa"/>
            <w:gridSpan w:val="2"/>
            <w:vAlign w:val="top"/>
          </w:tcPr>
          <w:p w14:paraId="1677E0DC">
            <w:pPr>
              <w:pStyle w:val="7"/>
            </w:pPr>
          </w:p>
        </w:tc>
        <w:tc>
          <w:tcPr>
            <w:tcW w:w="1150" w:type="dxa"/>
            <w:vAlign w:val="top"/>
          </w:tcPr>
          <w:p w14:paraId="7B556669">
            <w:pPr>
              <w:pStyle w:val="7"/>
            </w:pPr>
          </w:p>
        </w:tc>
        <w:tc>
          <w:tcPr>
            <w:tcW w:w="1463" w:type="dxa"/>
            <w:gridSpan w:val="2"/>
            <w:vAlign w:val="top"/>
          </w:tcPr>
          <w:p w14:paraId="29725BB6">
            <w:pPr>
              <w:pStyle w:val="7"/>
            </w:pPr>
          </w:p>
        </w:tc>
        <w:tc>
          <w:tcPr>
            <w:tcW w:w="1927" w:type="dxa"/>
            <w:tcBorders>
              <w:right w:val="single" w:color="000000" w:sz="12" w:space="0"/>
            </w:tcBorders>
            <w:vAlign w:val="top"/>
          </w:tcPr>
          <w:p w14:paraId="138FAE87">
            <w:pPr>
              <w:pStyle w:val="7"/>
            </w:pPr>
          </w:p>
        </w:tc>
      </w:tr>
      <w:tr w14:paraId="6E1202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49AB51A8">
            <w:pPr>
              <w:pStyle w:val="7"/>
            </w:pPr>
          </w:p>
        </w:tc>
        <w:tc>
          <w:tcPr>
            <w:tcW w:w="4376" w:type="dxa"/>
            <w:gridSpan w:val="2"/>
            <w:vAlign w:val="top"/>
          </w:tcPr>
          <w:p w14:paraId="5B535105">
            <w:pPr>
              <w:pStyle w:val="7"/>
            </w:pPr>
          </w:p>
        </w:tc>
        <w:tc>
          <w:tcPr>
            <w:tcW w:w="1150" w:type="dxa"/>
            <w:vAlign w:val="top"/>
          </w:tcPr>
          <w:p w14:paraId="4FDEAFD0">
            <w:pPr>
              <w:pStyle w:val="7"/>
            </w:pPr>
          </w:p>
        </w:tc>
        <w:tc>
          <w:tcPr>
            <w:tcW w:w="1463" w:type="dxa"/>
            <w:gridSpan w:val="2"/>
            <w:vAlign w:val="top"/>
          </w:tcPr>
          <w:p w14:paraId="219F6767">
            <w:pPr>
              <w:pStyle w:val="7"/>
            </w:pPr>
          </w:p>
        </w:tc>
        <w:tc>
          <w:tcPr>
            <w:tcW w:w="1927" w:type="dxa"/>
            <w:tcBorders>
              <w:right w:val="single" w:color="000000" w:sz="12" w:space="0"/>
            </w:tcBorders>
            <w:vAlign w:val="top"/>
          </w:tcPr>
          <w:p w14:paraId="40063DDF">
            <w:pPr>
              <w:pStyle w:val="7"/>
            </w:pPr>
          </w:p>
        </w:tc>
      </w:tr>
      <w:tr w14:paraId="52CBD8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6846AF60">
            <w:pPr>
              <w:pStyle w:val="7"/>
            </w:pPr>
          </w:p>
        </w:tc>
        <w:tc>
          <w:tcPr>
            <w:tcW w:w="4376" w:type="dxa"/>
            <w:gridSpan w:val="2"/>
            <w:vAlign w:val="top"/>
          </w:tcPr>
          <w:p w14:paraId="7DF66B7C">
            <w:pPr>
              <w:pStyle w:val="7"/>
            </w:pPr>
          </w:p>
        </w:tc>
        <w:tc>
          <w:tcPr>
            <w:tcW w:w="1150" w:type="dxa"/>
            <w:vAlign w:val="top"/>
          </w:tcPr>
          <w:p w14:paraId="43016E65">
            <w:pPr>
              <w:pStyle w:val="7"/>
            </w:pPr>
          </w:p>
        </w:tc>
        <w:tc>
          <w:tcPr>
            <w:tcW w:w="1463" w:type="dxa"/>
            <w:gridSpan w:val="2"/>
            <w:vAlign w:val="top"/>
          </w:tcPr>
          <w:p w14:paraId="45A692A1">
            <w:pPr>
              <w:pStyle w:val="7"/>
            </w:pPr>
          </w:p>
        </w:tc>
        <w:tc>
          <w:tcPr>
            <w:tcW w:w="1927" w:type="dxa"/>
            <w:tcBorders>
              <w:right w:val="single" w:color="000000" w:sz="12" w:space="0"/>
            </w:tcBorders>
            <w:vAlign w:val="top"/>
          </w:tcPr>
          <w:p w14:paraId="529E2DB4">
            <w:pPr>
              <w:pStyle w:val="7"/>
            </w:pPr>
          </w:p>
        </w:tc>
      </w:tr>
      <w:tr w14:paraId="06CE53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2E18E2F0">
            <w:pPr>
              <w:pStyle w:val="7"/>
            </w:pPr>
          </w:p>
        </w:tc>
        <w:tc>
          <w:tcPr>
            <w:tcW w:w="4376" w:type="dxa"/>
            <w:gridSpan w:val="2"/>
            <w:vAlign w:val="top"/>
          </w:tcPr>
          <w:p w14:paraId="6CB5FAA8">
            <w:pPr>
              <w:pStyle w:val="7"/>
            </w:pPr>
          </w:p>
        </w:tc>
        <w:tc>
          <w:tcPr>
            <w:tcW w:w="1150" w:type="dxa"/>
            <w:vAlign w:val="top"/>
          </w:tcPr>
          <w:p w14:paraId="7607E93B">
            <w:pPr>
              <w:pStyle w:val="7"/>
            </w:pPr>
          </w:p>
        </w:tc>
        <w:tc>
          <w:tcPr>
            <w:tcW w:w="1463" w:type="dxa"/>
            <w:gridSpan w:val="2"/>
            <w:vAlign w:val="top"/>
          </w:tcPr>
          <w:p w14:paraId="767765E7">
            <w:pPr>
              <w:pStyle w:val="7"/>
            </w:pPr>
          </w:p>
        </w:tc>
        <w:tc>
          <w:tcPr>
            <w:tcW w:w="1927" w:type="dxa"/>
            <w:tcBorders>
              <w:right w:val="single" w:color="000000" w:sz="12" w:space="0"/>
            </w:tcBorders>
            <w:vAlign w:val="top"/>
          </w:tcPr>
          <w:p w14:paraId="2218DD13">
            <w:pPr>
              <w:pStyle w:val="7"/>
            </w:pPr>
          </w:p>
        </w:tc>
      </w:tr>
      <w:tr w14:paraId="0A7999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386A92CC">
            <w:pPr>
              <w:pStyle w:val="7"/>
            </w:pPr>
          </w:p>
        </w:tc>
        <w:tc>
          <w:tcPr>
            <w:tcW w:w="4376" w:type="dxa"/>
            <w:gridSpan w:val="2"/>
            <w:vAlign w:val="top"/>
          </w:tcPr>
          <w:p w14:paraId="1DFB83BA">
            <w:pPr>
              <w:pStyle w:val="7"/>
            </w:pPr>
          </w:p>
        </w:tc>
        <w:tc>
          <w:tcPr>
            <w:tcW w:w="1150" w:type="dxa"/>
            <w:vAlign w:val="top"/>
          </w:tcPr>
          <w:p w14:paraId="69D3CBDE">
            <w:pPr>
              <w:pStyle w:val="7"/>
            </w:pPr>
          </w:p>
        </w:tc>
        <w:tc>
          <w:tcPr>
            <w:tcW w:w="1463" w:type="dxa"/>
            <w:gridSpan w:val="2"/>
            <w:vAlign w:val="top"/>
          </w:tcPr>
          <w:p w14:paraId="31DF7064">
            <w:pPr>
              <w:pStyle w:val="7"/>
            </w:pPr>
          </w:p>
        </w:tc>
        <w:tc>
          <w:tcPr>
            <w:tcW w:w="1927" w:type="dxa"/>
            <w:tcBorders>
              <w:right w:val="single" w:color="000000" w:sz="12" w:space="0"/>
            </w:tcBorders>
            <w:vAlign w:val="top"/>
          </w:tcPr>
          <w:p w14:paraId="64E9BD5E">
            <w:pPr>
              <w:pStyle w:val="7"/>
            </w:pPr>
          </w:p>
        </w:tc>
      </w:tr>
      <w:tr w14:paraId="4F2C99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1701C4FB">
            <w:pPr>
              <w:pStyle w:val="7"/>
            </w:pPr>
          </w:p>
        </w:tc>
        <w:tc>
          <w:tcPr>
            <w:tcW w:w="4376" w:type="dxa"/>
            <w:gridSpan w:val="2"/>
            <w:vAlign w:val="top"/>
          </w:tcPr>
          <w:p w14:paraId="230A0DDB">
            <w:pPr>
              <w:pStyle w:val="7"/>
            </w:pPr>
          </w:p>
        </w:tc>
        <w:tc>
          <w:tcPr>
            <w:tcW w:w="1150" w:type="dxa"/>
            <w:vAlign w:val="top"/>
          </w:tcPr>
          <w:p w14:paraId="6CECC5D9">
            <w:pPr>
              <w:pStyle w:val="7"/>
            </w:pPr>
          </w:p>
        </w:tc>
        <w:tc>
          <w:tcPr>
            <w:tcW w:w="1463" w:type="dxa"/>
            <w:gridSpan w:val="2"/>
            <w:vAlign w:val="top"/>
          </w:tcPr>
          <w:p w14:paraId="0FC156E9">
            <w:pPr>
              <w:pStyle w:val="7"/>
            </w:pPr>
          </w:p>
        </w:tc>
        <w:tc>
          <w:tcPr>
            <w:tcW w:w="1927" w:type="dxa"/>
            <w:tcBorders>
              <w:right w:val="single" w:color="000000" w:sz="12" w:space="0"/>
            </w:tcBorders>
            <w:vAlign w:val="top"/>
          </w:tcPr>
          <w:p w14:paraId="1F42BF47">
            <w:pPr>
              <w:pStyle w:val="7"/>
            </w:pPr>
          </w:p>
        </w:tc>
      </w:tr>
      <w:tr w14:paraId="123EDA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6E1033A4">
            <w:pPr>
              <w:pStyle w:val="7"/>
            </w:pPr>
          </w:p>
        </w:tc>
        <w:tc>
          <w:tcPr>
            <w:tcW w:w="4376" w:type="dxa"/>
            <w:gridSpan w:val="2"/>
            <w:vAlign w:val="top"/>
          </w:tcPr>
          <w:p w14:paraId="6616CE76">
            <w:pPr>
              <w:pStyle w:val="7"/>
            </w:pPr>
          </w:p>
        </w:tc>
        <w:tc>
          <w:tcPr>
            <w:tcW w:w="1150" w:type="dxa"/>
            <w:vAlign w:val="top"/>
          </w:tcPr>
          <w:p w14:paraId="5EC7C300">
            <w:pPr>
              <w:pStyle w:val="7"/>
            </w:pPr>
          </w:p>
        </w:tc>
        <w:tc>
          <w:tcPr>
            <w:tcW w:w="1463" w:type="dxa"/>
            <w:gridSpan w:val="2"/>
            <w:vAlign w:val="top"/>
          </w:tcPr>
          <w:p w14:paraId="6441F954">
            <w:pPr>
              <w:pStyle w:val="7"/>
            </w:pPr>
          </w:p>
        </w:tc>
        <w:tc>
          <w:tcPr>
            <w:tcW w:w="1927" w:type="dxa"/>
            <w:tcBorders>
              <w:right w:val="single" w:color="000000" w:sz="12" w:space="0"/>
            </w:tcBorders>
            <w:vAlign w:val="top"/>
          </w:tcPr>
          <w:p w14:paraId="26E25B66">
            <w:pPr>
              <w:pStyle w:val="7"/>
            </w:pPr>
          </w:p>
        </w:tc>
      </w:tr>
      <w:tr w14:paraId="75A900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74918F88">
            <w:pPr>
              <w:pStyle w:val="7"/>
            </w:pPr>
          </w:p>
        </w:tc>
        <w:tc>
          <w:tcPr>
            <w:tcW w:w="4376" w:type="dxa"/>
            <w:gridSpan w:val="2"/>
            <w:vAlign w:val="top"/>
          </w:tcPr>
          <w:p w14:paraId="411E9F1F">
            <w:pPr>
              <w:pStyle w:val="7"/>
            </w:pPr>
          </w:p>
        </w:tc>
        <w:tc>
          <w:tcPr>
            <w:tcW w:w="1150" w:type="dxa"/>
            <w:vAlign w:val="top"/>
          </w:tcPr>
          <w:p w14:paraId="0E392560">
            <w:pPr>
              <w:pStyle w:val="7"/>
            </w:pPr>
          </w:p>
        </w:tc>
        <w:tc>
          <w:tcPr>
            <w:tcW w:w="1463" w:type="dxa"/>
            <w:gridSpan w:val="2"/>
            <w:vAlign w:val="top"/>
          </w:tcPr>
          <w:p w14:paraId="3F63BFBD">
            <w:pPr>
              <w:pStyle w:val="7"/>
            </w:pPr>
          </w:p>
        </w:tc>
        <w:tc>
          <w:tcPr>
            <w:tcW w:w="1927" w:type="dxa"/>
            <w:tcBorders>
              <w:right w:val="single" w:color="000000" w:sz="12" w:space="0"/>
            </w:tcBorders>
            <w:vAlign w:val="top"/>
          </w:tcPr>
          <w:p w14:paraId="25A3EB56">
            <w:pPr>
              <w:pStyle w:val="7"/>
            </w:pPr>
          </w:p>
        </w:tc>
      </w:tr>
      <w:tr w14:paraId="6E0DBA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5931C8B6">
            <w:pPr>
              <w:pStyle w:val="7"/>
            </w:pPr>
          </w:p>
        </w:tc>
        <w:tc>
          <w:tcPr>
            <w:tcW w:w="4376" w:type="dxa"/>
            <w:gridSpan w:val="2"/>
            <w:vAlign w:val="top"/>
          </w:tcPr>
          <w:p w14:paraId="79611C25">
            <w:pPr>
              <w:pStyle w:val="7"/>
            </w:pPr>
          </w:p>
        </w:tc>
        <w:tc>
          <w:tcPr>
            <w:tcW w:w="1150" w:type="dxa"/>
            <w:vAlign w:val="top"/>
          </w:tcPr>
          <w:p w14:paraId="47486A89">
            <w:pPr>
              <w:pStyle w:val="7"/>
            </w:pPr>
          </w:p>
        </w:tc>
        <w:tc>
          <w:tcPr>
            <w:tcW w:w="1463" w:type="dxa"/>
            <w:gridSpan w:val="2"/>
            <w:vAlign w:val="top"/>
          </w:tcPr>
          <w:p w14:paraId="3E6D55C6">
            <w:pPr>
              <w:pStyle w:val="7"/>
            </w:pPr>
          </w:p>
        </w:tc>
        <w:tc>
          <w:tcPr>
            <w:tcW w:w="1927" w:type="dxa"/>
            <w:tcBorders>
              <w:right w:val="single" w:color="000000" w:sz="12" w:space="0"/>
            </w:tcBorders>
            <w:vAlign w:val="top"/>
          </w:tcPr>
          <w:p w14:paraId="2FEFAB27">
            <w:pPr>
              <w:pStyle w:val="7"/>
            </w:pPr>
          </w:p>
        </w:tc>
      </w:tr>
      <w:tr w14:paraId="4823AC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5888A7D2">
            <w:pPr>
              <w:pStyle w:val="7"/>
            </w:pPr>
          </w:p>
        </w:tc>
        <w:tc>
          <w:tcPr>
            <w:tcW w:w="4376" w:type="dxa"/>
            <w:gridSpan w:val="2"/>
            <w:vAlign w:val="top"/>
          </w:tcPr>
          <w:p w14:paraId="2F4CF8EE">
            <w:pPr>
              <w:pStyle w:val="7"/>
            </w:pPr>
          </w:p>
        </w:tc>
        <w:tc>
          <w:tcPr>
            <w:tcW w:w="1150" w:type="dxa"/>
            <w:vAlign w:val="top"/>
          </w:tcPr>
          <w:p w14:paraId="4D066CC7">
            <w:pPr>
              <w:pStyle w:val="7"/>
            </w:pPr>
          </w:p>
        </w:tc>
        <w:tc>
          <w:tcPr>
            <w:tcW w:w="1463" w:type="dxa"/>
            <w:gridSpan w:val="2"/>
            <w:vAlign w:val="top"/>
          </w:tcPr>
          <w:p w14:paraId="2D48C3C6">
            <w:pPr>
              <w:pStyle w:val="7"/>
            </w:pPr>
          </w:p>
        </w:tc>
        <w:tc>
          <w:tcPr>
            <w:tcW w:w="1927" w:type="dxa"/>
            <w:tcBorders>
              <w:right w:val="single" w:color="000000" w:sz="12" w:space="0"/>
            </w:tcBorders>
            <w:vAlign w:val="top"/>
          </w:tcPr>
          <w:p w14:paraId="51356CD6">
            <w:pPr>
              <w:pStyle w:val="7"/>
            </w:pPr>
          </w:p>
        </w:tc>
      </w:tr>
      <w:tr w14:paraId="5CD313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02A9DCBC">
            <w:pPr>
              <w:pStyle w:val="7"/>
            </w:pPr>
          </w:p>
        </w:tc>
        <w:tc>
          <w:tcPr>
            <w:tcW w:w="4376" w:type="dxa"/>
            <w:gridSpan w:val="2"/>
            <w:vAlign w:val="top"/>
          </w:tcPr>
          <w:p w14:paraId="2D008032">
            <w:pPr>
              <w:pStyle w:val="7"/>
            </w:pPr>
          </w:p>
        </w:tc>
        <w:tc>
          <w:tcPr>
            <w:tcW w:w="1150" w:type="dxa"/>
            <w:vAlign w:val="top"/>
          </w:tcPr>
          <w:p w14:paraId="3C0C7BBC">
            <w:pPr>
              <w:pStyle w:val="7"/>
            </w:pPr>
          </w:p>
        </w:tc>
        <w:tc>
          <w:tcPr>
            <w:tcW w:w="1463" w:type="dxa"/>
            <w:gridSpan w:val="2"/>
            <w:vAlign w:val="top"/>
          </w:tcPr>
          <w:p w14:paraId="6D47B49B">
            <w:pPr>
              <w:pStyle w:val="7"/>
            </w:pPr>
          </w:p>
        </w:tc>
        <w:tc>
          <w:tcPr>
            <w:tcW w:w="1927" w:type="dxa"/>
            <w:tcBorders>
              <w:right w:val="single" w:color="000000" w:sz="12" w:space="0"/>
            </w:tcBorders>
            <w:vAlign w:val="top"/>
          </w:tcPr>
          <w:p w14:paraId="223DC21F">
            <w:pPr>
              <w:pStyle w:val="7"/>
            </w:pPr>
          </w:p>
        </w:tc>
      </w:tr>
      <w:tr w14:paraId="3C5AFC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34C29F31">
            <w:pPr>
              <w:pStyle w:val="7"/>
            </w:pPr>
          </w:p>
        </w:tc>
        <w:tc>
          <w:tcPr>
            <w:tcW w:w="4376" w:type="dxa"/>
            <w:gridSpan w:val="2"/>
            <w:vAlign w:val="top"/>
          </w:tcPr>
          <w:p w14:paraId="1E161760">
            <w:pPr>
              <w:pStyle w:val="7"/>
            </w:pPr>
          </w:p>
        </w:tc>
        <w:tc>
          <w:tcPr>
            <w:tcW w:w="1150" w:type="dxa"/>
            <w:vAlign w:val="top"/>
          </w:tcPr>
          <w:p w14:paraId="3621F26E">
            <w:pPr>
              <w:pStyle w:val="7"/>
            </w:pPr>
          </w:p>
        </w:tc>
        <w:tc>
          <w:tcPr>
            <w:tcW w:w="1463" w:type="dxa"/>
            <w:gridSpan w:val="2"/>
            <w:vAlign w:val="top"/>
          </w:tcPr>
          <w:p w14:paraId="742BC315">
            <w:pPr>
              <w:pStyle w:val="7"/>
            </w:pPr>
          </w:p>
        </w:tc>
        <w:tc>
          <w:tcPr>
            <w:tcW w:w="1927" w:type="dxa"/>
            <w:tcBorders>
              <w:right w:val="single" w:color="000000" w:sz="12" w:space="0"/>
            </w:tcBorders>
            <w:vAlign w:val="top"/>
          </w:tcPr>
          <w:p w14:paraId="0EA5E0A7">
            <w:pPr>
              <w:pStyle w:val="7"/>
            </w:pPr>
          </w:p>
        </w:tc>
      </w:tr>
      <w:tr w14:paraId="51295C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7340AD7E">
            <w:pPr>
              <w:pStyle w:val="7"/>
            </w:pPr>
          </w:p>
        </w:tc>
        <w:tc>
          <w:tcPr>
            <w:tcW w:w="4376" w:type="dxa"/>
            <w:gridSpan w:val="2"/>
            <w:vAlign w:val="top"/>
          </w:tcPr>
          <w:p w14:paraId="29BAB5B8">
            <w:pPr>
              <w:pStyle w:val="7"/>
            </w:pPr>
          </w:p>
        </w:tc>
        <w:tc>
          <w:tcPr>
            <w:tcW w:w="1150" w:type="dxa"/>
            <w:vAlign w:val="top"/>
          </w:tcPr>
          <w:p w14:paraId="50A1A619">
            <w:pPr>
              <w:pStyle w:val="7"/>
            </w:pPr>
          </w:p>
        </w:tc>
        <w:tc>
          <w:tcPr>
            <w:tcW w:w="1463" w:type="dxa"/>
            <w:gridSpan w:val="2"/>
            <w:vAlign w:val="top"/>
          </w:tcPr>
          <w:p w14:paraId="095CF352">
            <w:pPr>
              <w:pStyle w:val="7"/>
            </w:pPr>
          </w:p>
        </w:tc>
        <w:tc>
          <w:tcPr>
            <w:tcW w:w="1927" w:type="dxa"/>
            <w:tcBorders>
              <w:right w:val="single" w:color="000000" w:sz="12" w:space="0"/>
            </w:tcBorders>
            <w:vAlign w:val="top"/>
          </w:tcPr>
          <w:p w14:paraId="2047E0A5">
            <w:pPr>
              <w:pStyle w:val="7"/>
            </w:pPr>
          </w:p>
        </w:tc>
      </w:tr>
      <w:tr w14:paraId="3FED06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46056718">
            <w:pPr>
              <w:pStyle w:val="7"/>
            </w:pPr>
          </w:p>
        </w:tc>
        <w:tc>
          <w:tcPr>
            <w:tcW w:w="4376" w:type="dxa"/>
            <w:gridSpan w:val="2"/>
            <w:vAlign w:val="top"/>
          </w:tcPr>
          <w:p w14:paraId="6D41500A">
            <w:pPr>
              <w:pStyle w:val="7"/>
            </w:pPr>
          </w:p>
        </w:tc>
        <w:tc>
          <w:tcPr>
            <w:tcW w:w="1150" w:type="dxa"/>
            <w:vAlign w:val="top"/>
          </w:tcPr>
          <w:p w14:paraId="63395058">
            <w:pPr>
              <w:pStyle w:val="7"/>
            </w:pPr>
          </w:p>
        </w:tc>
        <w:tc>
          <w:tcPr>
            <w:tcW w:w="1463" w:type="dxa"/>
            <w:gridSpan w:val="2"/>
            <w:vAlign w:val="top"/>
          </w:tcPr>
          <w:p w14:paraId="5E23BF5D">
            <w:pPr>
              <w:pStyle w:val="7"/>
            </w:pPr>
          </w:p>
        </w:tc>
        <w:tc>
          <w:tcPr>
            <w:tcW w:w="1927" w:type="dxa"/>
            <w:tcBorders>
              <w:right w:val="single" w:color="000000" w:sz="12" w:space="0"/>
            </w:tcBorders>
            <w:vAlign w:val="top"/>
          </w:tcPr>
          <w:p w14:paraId="0BAA5C17">
            <w:pPr>
              <w:pStyle w:val="7"/>
            </w:pPr>
          </w:p>
        </w:tc>
      </w:tr>
      <w:tr w14:paraId="2FD09F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52014109">
            <w:pPr>
              <w:pStyle w:val="7"/>
            </w:pPr>
          </w:p>
        </w:tc>
        <w:tc>
          <w:tcPr>
            <w:tcW w:w="4376" w:type="dxa"/>
            <w:gridSpan w:val="2"/>
            <w:vAlign w:val="top"/>
          </w:tcPr>
          <w:p w14:paraId="74D54027">
            <w:pPr>
              <w:pStyle w:val="7"/>
            </w:pPr>
          </w:p>
        </w:tc>
        <w:tc>
          <w:tcPr>
            <w:tcW w:w="1150" w:type="dxa"/>
            <w:vAlign w:val="top"/>
          </w:tcPr>
          <w:p w14:paraId="6A080BB0">
            <w:pPr>
              <w:pStyle w:val="7"/>
            </w:pPr>
          </w:p>
        </w:tc>
        <w:tc>
          <w:tcPr>
            <w:tcW w:w="1463" w:type="dxa"/>
            <w:gridSpan w:val="2"/>
            <w:vAlign w:val="top"/>
          </w:tcPr>
          <w:p w14:paraId="4A04C00F">
            <w:pPr>
              <w:pStyle w:val="7"/>
            </w:pPr>
          </w:p>
        </w:tc>
        <w:tc>
          <w:tcPr>
            <w:tcW w:w="1927" w:type="dxa"/>
            <w:tcBorders>
              <w:right w:val="single" w:color="000000" w:sz="12" w:space="0"/>
            </w:tcBorders>
            <w:vAlign w:val="top"/>
          </w:tcPr>
          <w:p w14:paraId="1DE548F2">
            <w:pPr>
              <w:pStyle w:val="7"/>
            </w:pPr>
          </w:p>
        </w:tc>
      </w:tr>
      <w:tr w14:paraId="6A13E6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02AB9E64">
            <w:pPr>
              <w:pStyle w:val="7"/>
            </w:pPr>
          </w:p>
        </w:tc>
        <w:tc>
          <w:tcPr>
            <w:tcW w:w="4376" w:type="dxa"/>
            <w:gridSpan w:val="2"/>
            <w:vAlign w:val="top"/>
          </w:tcPr>
          <w:p w14:paraId="3C55D88B">
            <w:pPr>
              <w:pStyle w:val="7"/>
            </w:pPr>
          </w:p>
        </w:tc>
        <w:tc>
          <w:tcPr>
            <w:tcW w:w="1150" w:type="dxa"/>
            <w:vAlign w:val="top"/>
          </w:tcPr>
          <w:p w14:paraId="326F6EED">
            <w:pPr>
              <w:pStyle w:val="7"/>
            </w:pPr>
          </w:p>
        </w:tc>
        <w:tc>
          <w:tcPr>
            <w:tcW w:w="1463" w:type="dxa"/>
            <w:gridSpan w:val="2"/>
            <w:vAlign w:val="top"/>
          </w:tcPr>
          <w:p w14:paraId="7C49BE36">
            <w:pPr>
              <w:pStyle w:val="7"/>
            </w:pPr>
          </w:p>
        </w:tc>
        <w:tc>
          <w:tcPr>
            <w:tcW w:w="1927" w:type="dxa"/>
            <w:tcBorders>
              <w:right w:val="single" w:color="000000" w:sz="12" w:space="0"/>
            </w:tcBorders>
            <w:vAlign w:val="top"/>
          </w:tcPr>
          <w:p w14:paraId="1D6A7371">
            <w:pPr>
              <w:pStyle w:val="7"/>
            </w:pPr>
          </w:p>
        </w:tc>
      </w:tr>
      <w:tr w14:paraId="1E475E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1288CE18">
            <w:pPr>
              <w:pStyle w:val="7"/>
            </w:pPr>
          </w:p>
        </w:tc>
        <w:tc>
          <w:tcPr>
            <w:tcW w:w="4376" w:type="dxa"/>
            <w:gridSpan w:val="2"/>
            <w:vAlign w:val="top"/>
          </w:tcPr>
          <w:p w14:paraId="0172D54C">
            <w:pPr>
              <w:pStyle w:val="7"/>
            </w:pPr>
          </w:p>
        </w:tc>
        <w:tc>
          <w:tcPr>
            <w:tcW w:w="1150" w:type="dxa"/>
            <w:vAlign w:val="top"/>
          </w:tcPr>
          <w:p w14:paraId="5B398438">
            <w:pPr>
              <w:pStyle w:val="7"/>
            </w:pPr>
          </w:p>
        </w:tc>
        <w:tc>
          <w:tcPr>
            <w:tcW w:w="1463" w:type="dxa"/>
            <w:gridSpan w:val="2"/>
            <w:vAlign w:val="top"/>
          </w:tcPr>
          <w:p w14:paraId="7673E214">
            <w:pPr>
              <w:pStyle w:val="7"/>
            </w:pPr>
          </w:p>
        </w:tc>
        <w:tc>
          <w:tcPr>
            <w:tcW w:w="1927" w:type="dxa"/>
            <w:tcBorders>
              <w:right w:val="single" w:color="000000" w:sz="12" w:space="0"/>
            </w:tcBorders>
            <w:vAlign w:val="top"/>
          </w:tcPr>
          <w:p w14:paraId="3A7036D3">
            <w:pPr>
              <w:pStyle w:val="7"/>
            </w:pPr>
          </w:p>
        </w:tc>
      </w:tr>
      <w:tr w14:paraId="1F0095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20C9C6A2">
            <w:pPr>
              <w:pStyle w:val="7"/>
            </w:pPr>
          </w:p>
        </w:tc>
        <w:tc>
          <w:tcPr>
            <w:tcW w:w="4376" w:type="dxa"/>
            <w:gridSpan w:val="2"/>
            <w:vAlign w:val="top"/>
          </w:tcPr>
          <w:p w14:paraId="4D5FE3E9">
            <w:pPr>
              <w:pStyle w:val="7"/>
            </w:pPr>
          </w:p>
        </w:tc>
        <w:tc>
          <w:tcPr>
            <w:tcW w:w="1150" w:type="dxa"/>
            <w:vAlign w:val="top"/>
          </w:tcPr>
          <w:p w14:paraId="2F174BF5">
            <w:pPr>
              <w:pStyle w:val="7"/>
            </w:pPr>
          </w:p>
        </w:tc>
        <w:tc>
          <w:tcPr>
            <w:tcW w:w="1463" w:type="dxa"/>
            <w:gridSpan w:val="2"/>
            <w:vAlign w:val="top"/>
          </w:tcPr>
          <w:p w14:paraId="5254DBB7">
            <w:pPr>
              <w:pStyle w:val="7"/>
            </w:pPr>
          </w:p>
        </w:tc>
        <w:tc>
          <w:tcPr>
            <w:tcW w:w="1927" w:type="dxa"/>
            <w:tcBorders>
              <w:right w:val="single" w:color="000000" w:sz="12" w:space="0"/>
            </w:tcBorders>
            <w:vAlign w:val="top"/>
          </w:tcPr>
          <w:p w14:paraId="167A30F2">
            <w:pPr>
              <w:pStyle w:val="7"/>
            </w:pPr>
          </w:p>
        </w:tc>
      </w:tr>
      <w:tr w14:paraId="2CB145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0DC29C71">
            <w:pPr>
              <w:pStyle w:val="7"/>
            </w:pPr>
          </w:p>
        </w:tc>
        <w:tc>
          <w:tcPr>
            <w:tcW w:w="4376" w:type="dxa"/>
            <w:gridSpan w:val="2"/>
            <w:vAlign w:val="top"/>
          </w:tcPr>
          <w:p w14:paraId="177FC87F">
            <w:pPr>
              <w:pStyle w:val="7"/>
            </w:pPr>
          </w:p>
        </w:tc>
        <w:tc>
          <w:tcPr>
            <w:tcW w:w="1150" w:type="dxa"/>
            <w:vAlign w:val="top"/>
          </w:tcPr>
          <w:p w14:paraId="120B71CA">
            <w:pPr>
              <w:pStyle w:val="7"/>
            </w:pPr>
          </w:p>
        </w:tc>
        <w:tc>
          <w:tcPr>
            <w:tcW w:w="1463" w:type="dxa"/>
            <w:gridSpan w:val="2"/>
            <w:vAlign w:val="top"/>
          </w:tcPr>
          <w:p w14:paraId="1ACC1B88">
            <w:pPr>
              <w:pStyle w:val="7"/>
            </w:pPr>
          </w:p>
        </w:tc>
        <w:tc>
          <w:tcPr>
            <w:tcW w:w="1927" w:type="dxa"/>
            <w:tcBorders>
              <w:right w:val="single" w:color="000000" w:sz="12" w:space="0"/>
            </w:tcBorders>
            <w:vAlign w:val="top"/>
          </w:tcPr>
          <w:p w14:paraId="5B412145">
            <w:pPr>
              <w:pStyle w:val="7"/>
            </w:pPr>
          </w:p>
        </w:tc>
      </w:tr>
      <w:tr w14:paraId="0F7BBC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0C203919">
            <w:pPr>
              <w:pStyle w:val="7"/>
            </w:pPr>
          </w:p>
        </w:tc>
        <w:tc>
          <w:tcPr>
            <w:tcW w:w="4376" w:type="dxa"/>
            <w:gridSpan w:val="2"/>
            <w:vAlign w:val="top"/>
          </w:tcPr>
          <w:p w14:paraId="1417CB70">
            <w:pPr>
              <w:pStyle w:val="7"/>
            </w:pPr>
          </w:p>
        </w:tc>
        <w:tc>
          <w:tcPr>
            <w:tcW w:w="1150" w:type="dxa"/>
            <w:vAlign w:val="top"/>
          </w:tcPr>
          <w:p w14:paraId="447C0F96">
            <w:pPr>
              <w:pStyle w:val="7"/>
            </w:pPr>
          </w:p>
        </w:tc>
        <w:tc>
          <w:tcPr>
            <w:tcW w:w="1463" w:type="dxa"/>
            <w:gridSpan w:val="2"/>
            <w:vAlign w:val="top"/>
          </w:tcPr>
          <w:p w14:paraId="4829FE03">
            <w:pPr>
              <w:pStyle w:val="7"/>
            </w:pPr>
          </w:p>
        </w:tc>
        <w:tc>
          <w:tcPr>
            <w:tcW w:w="1927" w:type="dxa"/>
            <w:tcBorders>
              <w:right w:val="single" w:color="000000" w:sz="12" w:space="0"/>
            </w:tcBorders>
            <w:vAlign w:val="top"/>
          </w:tcPr>
          <w:p w14:paraId="3D9530EA">
            <w:pPr>
              <w:pStyle w:val="7"/>
            </w:pPr>
          </w:p>
        </w:tc>
      </w:tr>
      <w:tr w14:paraId="0E2CBF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7360559C">
            <w:pPr>
              <w:pStyle w:val="7"/>
            </w:pPr>
          </w:p>
        </w:tc>
        <w:tc>
          <w:tcPr>
            <w:tcW w:w="4376" w:type="dxa"/>
            <w:gridSpan w:val="2"/>
            <w:vAlign w:val="top"/>
          </w:tcPr>
          <w:p w14:paraId="22F71651">
            <w:pPr>
              <w:pStyle w:val="7"/>
            </w:pPr>
          </w:p>
        </w:tc>
        <w:tc>
          <w:tcPr>
            <w:tcW w:w="1150" w:type="dxa"/>
            <w:vAlign w:val="top"/>
          </w:tcPr>
          <w:p w14:paraId="6EFE4DC1">
            <w:pPr>
              <w:pStyle w:val="7"/>
            </w:pPr>
          </w:p>
        </w:tc>
        <w:tc>
          <w:tcPr>
            <w:tcW w:w="1463" w:type="dxa"/>
            <w:gridSpan w:val="2"/>
            <w:vAlign w:val="top"/>
          </w:tcPr>
          <w:p w14:paraId="3E8C67CC">
            <w:pPr>
              <w:pStyle w:val="7"/>
            </w:pPr>
          </w:p>
        </w:tc>
        <w:tc>
          <w:tcPr>
            <w:tcW w:w="1927" w:type="dxa"/>
            <w:tcBorders>
              <w:right w:val="single" w:color="000000" w:sz="12" w:space="0"/>
            </w:tcBorders>
            <w:vAlign w:val="top"/>
          </w:tcPr>
          <w:p w14:paraId="44DCAAB1">
            <w:pPr>
              <w:pStyle w:val="7"/>
            </w:pPr>
          </w:p>
        </w:tc>
      </w:tr>
      <w:tr w14:paraId="2CD39B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160D5429">
            <w:pPr>
              <w:pStyle w:val="7"/>
            </w:pPr>
          </w:p>
        </w:tc>
        <w:tc>
          <w:tcPr>
            <w:tcW w:w="4376" w:type="dxa"/>
            <w:gridSpan w:val="2"/>
            <w:vAlign w:val="top"/>
          </w:tcPr>
          <w:p w14:paraId="60278B8E">
            <w:pPr>
              <w:pStyle w:val="7"/>
            </w:pPr>
          </w:p>
        </w:tc>
        <w:tc>
          <w:tcPr>
            <w:tcW w:w="1150" w:type="dxa"/>
            <w:vAlign w:val="top"/>
          </w:tcPr>
          <w:p w14:paraId="67D1D1E5">
            <w:pPr>
              <w:pStyle w:val="7"/>
            </w:pPr>
          </w:p>
        </w:tc>
        <w:tc>
          <w:tcPr>
            <w:tcW w:w="1463" w:type="dxa"/>
            <w:gridSpan w:val="2"/>
            <w:vAlign w:val="top"/>
          </w:tcPr>
          <w:p w14:paraId="2F409B1B">
            <w:pPr>
              <w:pStyle w:val="7"/>
            </w:pPr>
          </w:p>
        </w:tc>
        <w:tc>
          <w:tcPr>
            <w:tcW w:w="1927" w:type="dxa"/>
            <w:tcBorders>
              <w:right w:val="single" w:color="000000" w:sz="12" w:space="0"/>
            </w:tcBorders>
            <w:vAlign w:val="top"/>
          </w:tcPr>
          <w:p w14:paraId="2926D8FE">
            <w:pPr>
              <w:pStyle w:val="7"/>
            </w:pPr>
          </w:p>
        </w:tc>
      </w:tr>
      <w:tr w14:paraId="32AC66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425BA526">
            <w:pPr>
              <w:pStyle w:val="7"/>
            </w:pPr>
          </w:p>
        </w:tc>
        <w:tc>
          <w:tcPr>
            <w:tcW w:w="4376" w:type="dxa"/>
            <w:gridSpan w:val="2"/>
            <w:vAlign w:val="top"/>
          </w:tcPr>
          <w:p w14:paraId="38DAE10D">
            <w:pPr>
              <w:pStyle w:val="7"/>
            </w:pPr>
          </w:p>
        </w:tc>
        <w:tc>
          <w:tcPr>
            <w:tcW w:w="1150" w:type="dxa"/>
            <w:vAlign w:val="top"/>
          </w:tcPr>
          <w:p w14:paraId="63BC1C00">
            <w:pPr>
              <w:pStyle w:val="7"/>
            </w:pPr>
          </w:p>
        </w:tc>
        <w:tc>
          <w:tcPr>
            <w:tcW w:w="1463" w:type="dxa"/>
            <w:gridSpan w:val="2"/>
            <w:vAlign w:val="top"/>
          </w:tcPr>
          <w:p w14:paraId="2571E93A">
            <w:pPr>
              <w:pStyle w:val="7"/>
            </w:pPr>
          </w:p>
        </w:tc>
        <w:tc>
          <w:tcPr>
            <w:tcW w:w="1927" w:type="dxa"/>
            <w:tcBorders>
              <w:right w:val="single" w:color="000000" w:sz="12" w:space="0"/>
            </w:tcBorders>
            <w:vAlign w:val="top"/>
          </w:tcPr>
          <w:p w14:paraId="6D7E8BCC">
            <w:pPr>
              <w:pStyle w:val="7"/>
            </w:pPr>
          </w:p>
        </w:tc>
      </w:tr>
      <w:tr w14:paraId="13ECC1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0" w:hRule="atLeast"/>
        </w:trPr>
        <w:tc>
          <w:tcPr>
            <w:tcW w:w="6781" w:type="dxa"/>
            <w:gridSpan w:val="4"/>
            <w:tcBorders>
              <w:left w:val="single" w:color="000000" w:sz="10" w:space="0"/>
              <w:bottom w:val="single" w:color="000000" w:sz="10" w:space="0"/>
            </w:tcBorders>
            <w:vAlign w:val="top"/>
          </w:tcPr>
          <w:p w14:paraId="7F7D53F2">
            <w:pPr>
              <w:spacing w:before="62" w:line="232" w:lineRule="auto"/>
              <w:ind w:left="3036"/>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463" w:type="dxa"/>
            <w:gridSpan w:val="2"/>
            <w:tcBorders>
              <w:bottom w:val="single" w:color="000000" w:sz="10" w:space="0"/>
            </w:tcBorders>
            <w:vAlign w:val="top"/>
          </w:tcPr>
          <w:p w14:paraId="564D4202">
            <w:pPr>
              <w:pStyle w:val="7"/>
            </w:pPr>
          </w:p>
        </w:tc>
        <w:tc>
          <w:tcPr>
            <w:tcW w:w="1927" w:type="dxa"/>
            <w:tcBorders>
              <w:bottom w:val="single" w:color="000000" w:sz="10" w:space="0"/>
              <w:right w:val="single" w:color="000000" w:sz="12" w:space="0"/>
            </w:tcBorders>
            <w:vAlign w:val="top"/>
          </w:tcPr>
          <w:p w14:paraId="35D4C404">
            <w:pPr>
              <w:spacing w:before="148" w:line="115" w:lineRule="exact"/>
              <w:ind w:left="876"/>
              <w:rPr>
                <w:rFonts w:ascii="宋体" w:hAnsi="宋体" w:eastAsia="宋体" w:cs="宋体"/>
                <w:sz w:val="17"/>
                <w:szCs w:val="17"/>
              </w:rPr>
            </w:pPr>
            <w:r>
              <w:rPr>
                <w:rFonts w:ascii="宋体" w:hAnsi="宋体" w:eastAsia="宋体" w:cs="宋体"/>
                <w:position w:val="-3"/>
                <w:sz w:val="17"/>
                <w:szCs w:val="17"/>
              </w:rPr>
              <w:t>—</w:t>
            </w:r>
          </w:p>
        </w:tc>
      </w:tr>
    </w:tbl>
    <w:p w14:paraId="3EDA76BB">
      <w:pPr>
        <w:pStyle w:val="3"/>
        <w:tabs>
          <w:tab w:val="left" w:pos="7840"/>
        </w:tabs>
        <w:spacing w:before="137" w:line="232" w:lineRule="auto"/>
        <w:ind w:left="1" w:right="30" w:firstLine="35"/>
      </w:pPr>
      <w:r>
        <w:rPr>
          <w:spacing w:val="7"/>
        </w:rPr>
        <w:t>注：此表由招标人填写，如不能详列，也可只列暂列金额总额，投标人应将</w:t>
      </w:r>
      <w:r>
        <w:rPr>
          <w:spacing w:val="6"/>
        </w:rPr>
        <w:t xml:space="preserve">上述暂列金额计入投标总价中。                    </w:t>
      </w:r>
      <w:r>
        <w:rPr>
          <w:position w:val="-6"/>
        </w:rPr>
        <w:drawing>
          <wp:inline distT="0" distB="0" distL="0" distR="0">
            <wp:extent cx="4445" cy="223520"/>
            <wp:effectExtent l="0" t="0" r="14605" b="5080"/>
            <wp:docPr id="189" name="IM 174"/>
            <wp:cNvGraphicFramePr/>
            <a:graphic xmlns:a="http://schemas.openxmlformats.org/drawingml/2006/main">
              <a:graphicData uri="http://schemas.openxmlformats.org/drawingml/2006/picture">
                <pic:pic xmlns:pic="http://schemas.openxmlformats.org/drawingml/2006/picture">
                  <pic:nvPicPr>
                    <pic:cNvPr id="189" name="IM 174"/>
                    <pic:cNvPicPr/>
                  </pic:nvPicPr>
                  <pic:blipFill>
                    <a:blip r:embed="rId61"/>
                    <a:stretch>
                      <a:fillRect/>
                    </a:stretch>
                  </pic:blipFill>
                  <pic:spPr>
                    <a:xfrm>
                      <a:off x="0" y="0"/>
                      <a:ext cx="4762" cy="223710"/>
                    </a:xfrm>
                    <a:prstGeom prst="rect">
                      <a:avLst/>
                    </a:prstGeom>
                  </pic:spPr>
                </pic:pic>
              </a:graphicData>
            </a:graphic>
          </wp:inline>
        </w:drawing>
      </w:r>
      <w:r>
        <w:t xml:space="preserve"> </w:t>
      </w:r>
      <w:r>
        <w:tab/>
      </w:r>
      <w:r>
        <w:rPr>
          <w:position w:val="-12"/>
        </w:rPr>
        <w:drawing>
          <wp:inline distT="0" distB="0" distL="0" distR="0">
            <wp:extent cx="57150" cy="250825"/>
            <wp:effectExtent l="0" t="0" r="0" b="15875"/>
            <wp:docPr id="191" name="IM 176"/>
            <wp:cNvGraphicFramePr/>
            <a:graphic xmlns:a="http://schemas.openxmlformats.org/drawingml/2006/main">
              <a:graphicData uri="http://schemas.openxmlformats.org/drawingml/2006/picture">
                <pic:pic xmlns:pic="http://schemas.openxmlformats.org/drawingml/2006/picture">
                  <pic:nvPicPr>
                    <pic:cNvPr id="191" name="IM 176"/>
                    <pic:cNvPicPr/>
                  </pic:nvPicPr>
                  <pic:blipFill>
                    <a:blip r:embed="rId62"/>
                    <a:stretch>
                      <a:fillRect/>
                    </a:stretch>
                  </pic:blipFill>
                  <pic:spPr>
                    <a:xfrm>
                      <a:off x="0" y="0"/>
                      <a:ext cx="57559" cy="251015"/>
                    </a:xfrm>
                    <a:prstGeom prst="rect">
                      <a:avLst/>
                    </a:prstGeom>
                  </pic:spPr>
                </pic:pic>
              </a:graphicData>
            </a:graphic>
          </wp:inline>
        </w:drawing>
      </w:r>
      <w:r>
        <w:rPr>
          <w:spacing w:val="3"/>
        </w:rPr>
        <w:t xml:space="preserve">                </w:t>
      </w:r>
      <w:r>
        <w:rPr>
          <w:spacing w:val="-5"/>
        </w:rPr>
        <w:t>表</w:t>
      </w:r>
      <w:r>
        <w:rPr>
          <w:spacing w:val="-5"/>
          <w:w w:val="57"/>
        </w:rPr>
        <w:t>—</w:t>
      </w:r>
      <w:r>
        <w:rPr>
          <w:spacing w:val="22"/>
        </w:rPr>
        <w:t xml:space="preserve"> </w:t>
      </w:r>
      <w:r>
        <w:rPr>
          <w:spacing w:val="-5"/>
        </w:rPr>
        <w:t>12</w:t>
      </w:r>
      <w:r>
        <w:rPr>
          <w:spacing w:val="-5"/>
          <w:w w:val="57"/>
        </w:rPr>
        <w:t>—</w:t>
      </w:r>
      <w:r>
        <w:rPr>
          <w:spacing w:val="19"/>
        </w:rPr>
        <w:t xml:space="preserve"> </w:t>
      </w:r>
      <w:r>
        <w:rPr>
          <w:spacing w:val="-5"/>
        </w:rPr>
        <w:t>1</w:t>
      </w:r>
      <w:r>
        <w:rPr>
          <w:spacing w:val="-63"/>
        </w:rPr>
        <w:t xml:space="preserve"> </w:t>
      </w:r>
      <w:r>
        <w:rPr>
          <w:position w:val="-12"/>
        </w:rPr>
        <w:drawing>
          <wp:inline distT="0" distB="0" distL="0" distR="0">
            <wp:extent cx="4445" cy="250825"/>
            <wp:effectExtent l="0" t="0" r="14605" b="15875"/>
            <wp:docPr id="193" name="IM 178"/>
            <wp:cNvGraphicFramePr/>
            <a:graphic xmlns:a="http://schemas.openxmlformats.org/drawingml/2006/main">
              <a:graphicData uri="http://schemas.openxmlformats.org/drawingml/2006/picture">
                <pic:pic xmlns:pic="http://schemas.openxmlformats.org/drawingml/2006/picture">
                  <pic:nvPicPr>
                    <pic:cNvPr id="193" name="IM 178"/>
                    <pic:cNvPicPr/>
                  </pic:nvPicPr>
                  <pic:blipFill>
                    <a:blip r:embed="rId63"/>
                    <a:stretch>
                      <a:fillRect/>
                    </a:stretch>
                  </pic:blipFill>
                  <pic:spPr>
                    <a:xfrm>
                      <a:off x="0" y="0"/>
                      <a:ext cx="4924" cy="251015"/>
                    </a:xfrm>
                    <a:prstGeom prst="rect">
                      <a:avLst/>
                    </a:prstGeom>
                  </pic:spPr>
                </pic:pic>
              </a:graphicData>
            </a:graphic>
          </wp:inline>
        </w:drawing>
      </w:r>
    </w:p>
    <w:p w14:paraId="163BFA37">
      <w:pPr>
        <w:spacing w:line="232" w:lineRule="auto"/>
        <w:sectPr>
          <w:pgSz w:w="11960" w:h="16880"/>
          <w:pgMar w:top="400" w:right="905" w:bottom="0" w:left="853" w:header="0" w:footer="0" w:gutter="0"/>
          <w:cols w:space="720" w:num="1"/>
        </w:sectPr>
      </w:pPr>
    </w:p>
    <w:p w14:paraId="139B4D68">
      <w:pPr>
        <w:spacing w:before="8"/>
      </w:pPr>
      <w:r>
        <w:drawing>
          <wp:anchor distT="0" distB="0" distL="0" distR="0" simplePos="0" relativeHeight="251884544"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195" name="IM 180"/>
            <wp:cNvGraphicFramePr/>
            <a:graphic xmlns:a="http://schemas.openxmlformats.org/drawingml/2006/main">
              <a:graphicData uri="http://schemas.openxmlformats.org/drawingml/2006/picture">
                <pic:pic xmlns:pic="http://schemas.openxmlformats.org/drawingml/2006/picture">
                  <pic:nvPicPr>
                    <pic:cNvPr id="195" name="IM 180"/>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887616"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197" name="IM 182"/>
            <wp:cNvGraphicFramePr/>
            <a:graphic xmlns:a="http://schemas.openxmlformats.org/drawingml/2006/main">
              <a:graphicData uri="http://schemas.openxmlformats.org/drawingml/2006/picture">
                <pic:pic xmlns:pic="http://schemas.openxmlformats.org/drawingml/2006/picture">
                  <pic:nvPicPr>
                    <pic:cNvPr id="197" name="IM 182"/>
                    <pic:cNvPicPr/>
                  </pic:nvPicPr>
                  <pic:blipFill>
                    <a:blip r:embed="rId60"/>
                    <a:stretch>
                      <a:fillRect/>
                    </a:stretch>
                  </pic:blipFill>
                  <pic:spPr>
                    <a:xfrm>
                      <a:off x="0" y="0"/>
                      <a:ext cx="6350" cy="195008"/>
                    </a:xfrm>
                    <a:prstGeom prst="rect">
                      <a:avLst/>
                    </a:prstGeom>
                  </pic:spPr>
                </pic:pic>
              </a:graphicData>
            </a:graphic>
          </wp:anchor>
        </w:drawing>
      </w:r>
      <w:r>
        <w:drawing>
          <wp:anchor distT="0" distB="0" distL="0" distR="0" simplePos="0" relativeHeight="251885568" behindDoc="0" locked="0" layoutInCell="0" allowOverlap="1">
            <wp:simplePos x="0" y="0"/>
            <wp:positionH relativeFrom="page">
              <wp:posOffset>6995160</wp:posOffset>
            </wp:positionH>
            <wp:positionV relativeFrom="page">
              <wp:posOffset>9583420</wp:posOffset>
            </wp:positionV>
            <wp:extent cx="6350" cy="356870"/>
            <wp:effectExtent l="0" t="0" r="12700" b="5080"/>
            <wp:wrapNone/>
            <wp:docPr id="199" name="IM 184"/>
            <wp:cNvGraphicFramePr/>
            <a:graphic xmlns:a="http://schemas.openxmlformats.org/drawingml/2006/main">
              <a:graphicData uri="http://schemas.openxmlformats.org/drawingml/2006/picture">
                <pic:pic xmlns:pic="http://schemas.openxmlformats.org/drawingml/2006/picture">
                  <pic:nvPicPr>
                    <pic:cNvPr id="199" name="IM 184"/>
                    <pic:cNvPicPr/>
                  </pic:nvPicPr>
                  <pic:blipFill>
                    <a:blip r:embed="rId64"/>
                    <a:stretch>
                      <a:fillRect/>
                    </a:stretch>
                  </pic:blipFill>
                  <pic:spPr>
                    <a:xfrm>
                      <a:off x="0" y="0"/>
                      <a:ext cx="6350" cy="356806"/>
                    </a:xfrm>
                    <a:prstGeom prst="rect">
                      <a:avLst/>
                    </a:prstGeom>
                  </pic:spPr>
                </pic:pic>
              </a:graphicData>
            </a:graphic>
          </wp:anchor>
        </w:drawing>
      </w:r>
    </w:p>
    <w:p w14:paraId="6045229D">
      <w:pPr>
        <w:spacing w:before="7"/>
      </w:pPr>
    </w:p>
    <w:p w14:paraId="32747FB2">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554"/>
        <w:gridCol w:w="2673"/>
        <w:gridCol w:w="403"/>
        <w:gridCol w:w="284"/>
        <w:gridCol w:w="583"/>
        <w:gridCol w:w="582"/>
        <w:gridCol w:w="583"/>
        <w:gridCol w:w="582"/>
        <w:gridCol w:w="583"/>
        <w:gridCol w:w="582"/>
        <w:gridCol w:w="494"/>
        <w:gridCol w:w="88"/>
        <w:gridCol w:w="582"/>
        <w:gridCol w:w="1598"/>
      </w:tblGrid>
      <w:tr w14:paraId="3BD2E2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2" w:hRule="atLeast"/>
        </w:trPr>
        <w:tc>
          <w:tcPr>
            <w:tcW w:w="10171" w:type="dxa"/>
            <w:gridSpan w:val="14"/>
            <w:tcBorders>
              <w:top w:val="single" w:color="FFFFFF" w:sz="6" w:space="0"/>
              <w:left w:val="nil"/>
              <w:bottom w:val="single" w:color="FFFFFF" w:sz="6" w:space="0"/>
              <w:right w:val="single" w:color="FFFFFF" w:sz="2" w:space="0"/>
            </w:tcBorders>
            <w:vAlign w:val="top"/>
          </w:tcPr>
          <w:p w14:paraId="27AC9ED1">
            <w:pPr>
              <w:spacing w:before="81" w:line="223" w:lineRule="auto"/>
              <w:ind w:left="1723"/>
              <w:outlineLvl w:val="0"/>
              <w:rPr>
                <w:rFonts w:ascii="宋体" w:hAnsi="宋体" w:eastAsia="宋体" w:cs="宋体"/>
                <w:sz w:val="39"/>
                <w:szCs w:val="39"/>
              </w:rPr>
            </w:pPr>
            <w:r>
              <w:rPr>
                <w:rFonts w:ascii="宋体" w:hAnsi="宋体" w:eastAsia="宋体" w:cs="宋体"/>
                <w:spacing w:val="27"/>
                <w:sz w:val="39"/>
                <w:szCs w:val="39"/>
              </w:rPr>
              <w:t>材料（工程设备）暂估单价及调整表</w:t>
            </w:r>
          </w:p>
        </w:tc>
      </w:tr>
      <w:tr w14:paraId="3373A3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2" w:hRule="atLeast"/>
        </w:trPr>
        <w:tc>
          <w:tcPr>
            <w:tcW w:w="3630" w:type="dxa"/>
            <w:gridSpan w:val="3"/>
            <w:tcBorders>
              <w:top w:val="single" w:color="FFFFFF" w:sz="6" w:space="0"/>
              <w:left w:val="nil"/>
              <w:bottom w:val="single" w:color="000000" w:sz="12" w:space="0"/>
              <w:right w:val="single" w:color="FFFFFF" w:sz="6" w:space="0"/>
            </w:tcBorders>
            <w:vAlign w:val="top"/>
          </w:tcPr>
          <w:p w14:paraId="4B421444">
            <w:pPr>
              <w:spacing w:before="269" w:line="231" w:lineRule="auto"/>
              <w:ind w:left="24"/>
              <w:rPr>
                <w:rFonts w:ascii="宋体" w:hAnsi="宋体" w:eastAsia="宋体" w:cs="宋体"/>
                <w:sz w:val="17"/>
                <w:szCs w:val="17"/>
              </w:rPr>
            </w:pPr>
            <w:r>
              <w:rPr>
                <w:rFonts w:ascii="宋体" w:hAnsi="宋体" w:eastAsia="宋体" w:cs="宋体"/>
                <w:spacing w:val="8"/>
                <w:sz w:val="17"/>
                <w:szCs w:val="17"/>
              </w:rPr>
              <w:t>工程名称：消防工程</w:t>
            </w:r>
          </w:p>
        </w:tc>
        <w:tc>
          <w:tcPr>
            <w:tcW w:w="4273" w:type="dxa"/>
            <w:gridSpan w:val="8"/>
            <w:tcBorders>
              <w:top w:val="single" w:color="FFFFFF" w:sz="6" w:space="0"/>
              <w:left w:val="single" w:color="FFFFFF" w:sz="6" w:space="0"/>
              <w:bottom w:val="single" w:color="000000" w:sz="12" w:space="0"/>
              <w:right w:val="single" w:color="FFFFFF" w:sz="6" w:space="0"/>
            </w:tcBorders>
            <w:vAlign w:val="top"/>
          </w:tcPr>
          <w:p w14:paraId="2E7B4EBE">
            <w:pPr>
              <w:spacing w:before="180" w:line="213" w:lineRule="auto"/>
              <w:ind w:left="23" w:right="105"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8" w:type="dxa"/>
            <w:gridSpan w:val="3"/>
            <w:tcBorders>
              <w:top w:val="single" w:color="FFFFFF" w:sz="6" w:space="0"/>
              <w:left w:val="single" w:color="FFFFFF" w:sz="6" w:space="0"/>
              <w:bottom w:val="single" w:color="000000" w:sz="12" w:space="0"/>
              <w:right w:val="single" w:color="FFFFFF" w:sz="2" w:space="0"/>
            </w:tcBorders>
            <w:vAlign w:val="top"/>
          </w:tcPr>
          <w:p w14:paraId="5D149A4D">
            <w:pPr>
              <w:spacing w:before="270" w:line="230" w:lineRule="auto"/>
              <w:ind w:left="425"/>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7A5599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2" w:hRule="atLeast"/>
        </w:trPr>
        <w:tc>
          <w:tcPr>
            <w:tcW w:w="554" w:type="dxa"/>
            <w:vMerge w:val="restart"/>
            <w:tcBorders>
              <w:top w:val="single" w:color="000000" w:sz="12" w:space="0"/>
              <w:left w:val="single" w:color="000000" w:sz="12" w:space="0"/>
              <w:bottom w:val="nil"/>
            </w:tcBorders>
            <w:vAlign w:val="top"/>
          </w:tcPr>
          <w:p w14:paraId="00CBDDD3">
            <w:pPr>
              <w:spacing w:before="241" w:line="232" w:lineRule="auto"/>
              <w:ind w:left="81"/>
              <w:rPr>
                <w:rFonts w:ascii="宋体" w:hAnsi="宋体" w:eastAsia="宋体" w:cs="宋体"/>
                <w:sz w:val="17"/>
                <w:szCs w:val="17"/>
              </w:rPr>
            </w:pPr>
            <w:r>
              <w:rPr>
                <w:rFonts w:ascii="宋体" w:hAnsi="宋体" w:eastAsia="宋体" w:cs="宋体"/>
                <w:spacing w:val="6"/>
                <w:sz w:val="17"/>
                <w:szCs w:val="17"/>
              </w:rPr>
              <w:t>序号</w:t>
            </w:r>
          </w:p>
        </w:tc>
        <w:tc>
          <w:tcPr>
            <w:tcW w:w="2673" w:type="dxa"/>
            <w:vMerge w:val="restart"/>
            <w:tcBorders>
              <w:top w:val="single" w:color="000000" w:sz="12" w:space="0"/>
              <w:bottom w:val="nil"/>
            </w:tcBorders>
            <w:vAlign w:val="top"/>
          </w:tcPr>
          <w:p w14:paraId="4E549114">
            <w:pPr>
              <w:spacing w:before="151" w:line="214" w:lineRule="auto"/>
              <w:ind w:left="1246" w:right="73" w:hanging="1172"/>
              <w:rPr>
                <w:rFonts w:ascii="宋体" w:hAnsi="宋体" w:eastAsia="宋体" w:cs="宋体"/>
                <w:sz w:val="17"/>
                <w:szCs w:val="17"/>
              </w:rPr>
            </w:pPr>
            <w:r>
              <w:rPr>
                <w:rFonts w:ascii="宋体" w:hAnsi="宋体" w:eastAsia="宋体" w:cs="宋体"/>
                <w:spacing w:val="8"/>
                <w:sz w:val="17"/>
                <w:szCs w:val="17"/>
              </w:rPr>
              <w:t>材料(工程设备)名称、规格、型</w:t>
            </w:r>
            <w:r>
              <w:rPr>
                <w:rFonts w:ascii="宋体" w:hAnsi="宋体" w:eastAsia="宋体" w:cs="宋体"/>
                <w:spacing w:val="9"/>
                <w:sz w:val="17"/>
                <w:szCs w:val="17"/>
              </w:rPr>
              <w:t xml:space="preserve"> </w:t>
            </w:r>
            <w:r>
              <w:rPr>
                <w:rFonts w:ascii="宋体" w:hAnsi="宋体" w:eastAsia="宋体" w:cs="宋体"/>
                <w:sz w:val="17"/>
                <w:szCs w:val="17"/>
              </w:rPr>
              <w:t>号</w:t>
            </w:r>
          </w:p>
        </w:tc>
        <w:tc>
          <w:tcPr>
            <w:tcW w:w="687" w:type="dxa"/>
            <w:gridSpan w:val="2"/>
            <w:vMerge w:val="restart"/>
            <w:tcBorders>
              <w:top w:val="single" w:color="000000" w:sz="12" w:space="0"/>
              <w:bottom w:val="nil"/>
            </w:tcBorders>
            <w:vAlign w:val="top"/>
          </w:tcPr>
          <w:p w14:paraId="51FF5E69">
            <w:pPr>
              <w:spacing w:before="151" w:line="214" w:lineRule="auto"/>
              <w:ind w:left="246" w:right="71" w:hanging="179"/>
              <w:rPr>
                <w:rFonts w:ascii="宋体" w:hAnsi="宋体" w:eastAsia="宋体" w:cs="宋体"/>
                <w:sz w:val="17"/>
                <w:szCs w:val="17"/>
              </w:rPr>
            </w:pPr>
            <w:r>
              <w:rPr>
                <w:rFonts w:ascii="宋体" w:hAnsi="宋体" w:eastAsia="宋体" w:cs="宋体"/>
                <w:spacing w:val="7"/>
                <w:sz w:val="17"/>
                <w:szCs w:val="17"/>
              </w:rPr>
              <w:t>计量单</w:t>
            </w:r>
            <w:r>
              <w:rPr>
                <w:rFonts w:ascii="宋体" w:hAnsi="宋体" w:eastAsia="宋体" w:cs="宋体"/>
                <w:sz w:val="17"/>
                <w:szCs w:val="17"/>
              </w:rPr>
              <w:t xml:space="preserve"> </w:t>
            </w:r>
            <w:r>
              <w:rPr>
                <w:rFonts w:ascii="宋体" w:hAnsi="宋体" w:eastAsia="宋体" w:cs="宋体"/>
                <w:spacing w:val="2"/>
                <w:sz w:val="17"/>
                <w:szCs w:val="17"/>
              </w:rPr>
              <w:t>位</w:t>
            </w:r>
          </w:p>
        </w:tc>
        <w:tc>
          <w:tcPr>
            <w:tcW w:w="1165" w:type="dxa"/>
            <w:gridSpan w:val="2"/>
            <w:tcBorders>
              <w:top w:val="single" w:color="000000" w:sz="12" w:space="0"/>
            </w:tcBorders>
            <w:vAlign w:val="top"/>
          </w:tcPr>
          <w:p w14:paraId="2BA0886C">
            <w:pPr>
              <w:spacing w:before="92" w:line="230" w:lineRule="auto"/>
              <w:ind w:left="400"/>
              <w:rPr>
                <w:rFonts w:ascii="宋体" w:hAnsi="宋体" w:eastAsia="宋体" w:cs="宋体"/>
                <w:sz w:val="17"/>
                <w:szCs w:val="17"/>
              </w:rPr>
            </w:pPr>
            <w:r>
              <w:rPr>
                <w:rFonts w:ascii="宋体" w:hAnsi="宋体" w:eastAsia="宋体" w:cs="宋体"/>
                <w:spacing w:val="5"/>
                <w:sz w:val="17"/>
                <w:szCs w:val="17"/>
              </w:rPr>
              <w:t>数量</w:t>
            </w:r>
          </w:p>
        </w:tc>
        <w:tc>
          <w:tcPr>
            <w:tcW w:w="1165" w:type="dxa"/>
            <w:gridSpan w:val="2"/>
            <w:tcBorders>
              <w:top w:val="single" w:color="000000" w:sz="12" w:space="0"/>
            </w:tcBorders>
            <w:vAlign w:val="top"/>
          </w:tcPr>
          <w:p w14:paraId="2619286D">
            <w:pPr>
              <w:spacing w:before="92" w:line="229" w:lineRule="auto"/>
              <w:ind w:left="228"/>
              <w:rPr>
                <w:rFonts w:ascii="宋体" w:hAnsi="宋体" w:eastAsia="宋体" w:cs="宋体"/>
                <w:sz w:val="17"/>
                <w:szCs w:val="17"/>
              </w:rPr>
            </w:pPr>
            <w:r>
              <w:rPr>
                <w:rFonts w:ascii="宋体" w:hAnsi="宋体" w:eastAsia="宋体" w:cs="宋体"/>
                <w:spacing w:val="5"/>
                <w:sz w:val="17"/>
                <w:szCs w:val="17"/>
              </w:rPr>
              <w:t>暂估(元)</w:t>
            </w:r>
          </w:p>
        </w:tc>
        <w:tc>
          <w:tcPr>
            <w:tcW w:w="1165" w:type="dxa"/>
            <w:gridSpan w:val="2"/>
            <w:tcBorders>
              <w:top w:val="single" w:color="000000" w:sz="12" w:space="0"/>
            </w:tcBorders>
            <w:vAlign w:val="top"/>
          </w:tcPr>
          <w:p w14:paraId="4995A078">
            <w:pPr>
              <w:spacing w:before="92" w:line="231" w:lineRule="auto"/>
              <w:ind w:left="226"/>
              <w:rPr>
                <w:rFonts w:ascii="宋体" w:hAnsi="宋体" w:eastAsia="宋体" w:cs="宋体"/>
                <w:sz w:val="17"/>
                <w:szCs w:val="17"/>
              </w:rPr>
            </w:pPr>
            <w:r>
              <w:rPr>
                <w:rFonts w:ascii="宋体" w:hAnsi="宋体" w:eastAsia="宋体" w:cs="宋体"/>
                <w:spacing w:val="6"/>
                <w:sz w:val="17"/>
                <w:szCs w:val="17"/>
              </w:rPr>
              <w:t>确认(元)</w:t>
            </w:r>
          </w:p>
        </w:tc>
        <w:tc>
          <w:tcPr>
            <w:tcW w:w="1164" w:type="dxa"/>
            <w:gridSpan w:val="3"/>
            <w:tcBorders>
              <w:top w:val="single" w:color="000000" w:sz="12" w:space="0"/>
            </w:tcBorders>
            <w:vAlign w:val="top"/>
          </w:tcPr>
          <w:p w14:paraId="5B40AF87">
            <w:pPr>
              <w:spacing w:before="92" w:line="230" w:lineRule="auto"/>
              <w:ind w:left="142"/>
              <w:rPr>
                <w:rFonts w:ascii="宋体" w:hAnsi="宋体" w:eastAsia="宋体" w:cs="宋体"/>
                <w:sz w:val="17"/>
                <w:szCs w:val="17"/>
              </w:rPr>
            </w:pPr>
            <w:r>
              <w:rPr>
                <w:rFonts w:ascii="宋体" w:hAnsi="宋体" w:eastAsia="宋体" w:cs="宋体"/>
                <w:spacing w:val="-5"/>
                <w:sz w:val="17"/>
                <w:szCs w:val="17"/>
              </w:rPr>
              <w:t>差额±</w:t>
            </w:r>
            <w:r>
              <w:rPr>
                <w:rFonts w:ascii="宋体" w:hAnsi="宋体" w:eastAsia="宋体" w:cs="宋体"/>
                <w:spacing w:val="-17"/>
                <w:sz w:val="17"/>
                <w:szCs w:val="17"/>
              </w:rPr>
              <w:t xml:space="preserve"> </w:t>
            </w:r>
            <w:r>
              <w:rPr>
                <w:rFonts w:ascii="宋体" w:hAnsi="宋体" w:eastAsia="宋体" w:cs="宋体"/>
                <w:spacing w:val="-5"/>
                <w:sz w:val="17"/>
                <w:szCs w:val="17"/>
              </w:rPr>
              <w:t>(元)</w:t>
            </w:r>
          </w:p>
        </w:tc>
        <w:tc>
          <w:tcPr>
            <w:tcW w:w="1598" w:type="dxa"/>
            <w:tcBorders>
              <w:top w:val="single" w:color="000000" w:sz="12" w:space="0"/>
              <w:right w:val="single" w:color="000000" w:sz="12" w:space="0"/>
            </w:tcBorders>
            <w:vAlign w:val="top"/>
          </w:tcPr>
          <w:p w14:paraId="6F90429E">
            <w:pPr>
              <w:spacing w:before="92" w:line="232" w:lineRule="auto"/>
              <w:ind w:left="626"/>
              <w:rPr>
                <w:rFonts w:ascii="宋体" w:hAnsi="宋体" w:eastAsia="宋体" w:cs="宋体"/>
                <w:sz w:val="17"/>
                <w:szCs w:val="17"/>
              </w:rPr>
            </w:pPr>
            <w:r>
              <w:rPr>
                <w:rFonts w:ascii="宋体" w:hAnsi="宋体" w:eastAsia="宋体" w:cs="宋体"/>
                <w:spacing w:val="5"/>
                <w:sz w:val="17"/>
                <w:szCs w:val="17"/>
              </w:rPr>
              <w:t>备注</w:t>
            </w:r>
          </w:p>
        </w:tc>
      </w:tr>
      <w:tr w14:paraId="496579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1" w:hRule="atLeast"/>
        </w:trPr>
        <w:tc>
          <w:tcPr>
            <w:tcW w:w="554" w:type="dxa"/>
            <w:vMerge w:val="continue"/>
            <w:tcBorders>
              <w:top w:val="nil"/>
              <w:left w:val="single" w:color="000000" w:sz="12" w:space="0"/>
            </w:tcBorders>
            <w:vAlign w:val="top"/>
          </w:tcPr>
          <w:p w14:paraId="233AB216">
            <w:pPr>
              <w:pStyle w:val="7"/>
            </w:pPr>
          </w:p>
        </w:tc>
        <w:tc>
          <w:tcPr>
            <w:tcW w:w="2673" w:type="dxa"/>
            <w:vMerge w:val="continue"/>
            <w:tcBorders>
              <w:top w:val="nil"/>
            </w:tcBorders>
            <w:vAlign w:val="top"/>
          </w:tcPr>
          <w:p w14:paraId="4C11B01D">
            <w:pPr>
              <w:pStyle w:val="7"/>
            </w:pPr>
          </w:p>
        </w:tc>
        <w:tc>
          <w:tcPr>
            <w:tcW w:w="687" w:type="dxa"/>
            <w:gridSpan w:val="2"/>
            <w:vMerge w:val="continue"/>
            <w:tcBorders>
              <w:top w:val="nil"/>
            </w:tcBorders>
            <w:vAlign w:val="top"/>
          </w:tcPr>
          <w:p w14:paraId="4946E883">
            <w:pPr>
              <w:pStyle w:val="7"/>
            </w:pPr>
          </w:p>
        </w:tc>
        <w:tc>
          <w:tcPr>
            <w:tcW w:w="583" w:type="dxa"/>
            <w:vAlign w:val="top"/>
          </w:tcPr>
          <w:p w14:paraId="70A5E14B">
            <w:pPr>
              <w:spacing w:before="44" w:line="229" w:lineRule="auto"/>
              <w:ind w:left="120"/>
              <w:rPr>
                <w:rFonts w:ascii="宋体" w:hAnsi="宋体" w:eastAsia="宋体" w:cs="宋体"/>
                <w:sz w:val="17"/>
                <w:szCs w:val="17"/>
              </w:rPr>
            </w:pPr>
            <w:r>
              <w:rPr>
                <w:rFonts w:ascii="宋体" w:hAnsi="宋体" w:eastAsia="宋体" w:cs="宋体"/>
                <w:spacing w:val="3"/>
                <w:sz w:val="17"/>
                <w:szCs w:val="17"/>
              </w:rPr>
              <w:t>暂估</w:t>
            </w:r>
          </w:p>
        </w:tc>
        <w:tc>
          <w:tcPr>
            <w:tcW w:w="582" w:type="dxa"/>
            <w:vAlign w:val="top"/>
          </w:tcPr>
          <w:p w14:paraId="30F2C7CE">
            <w:pPr>
              <w:spacing w:before="44" w:line="231" w:lineRule="auto"/>
              <w:ind w:left="116"/>
              <w:rPr>
                <w:rFonts w:ascii="宋体" w:hAnsi="宋体" w:eastAsia="宋体" w:cs="宋体"/>
                <w:sz w:val="17"/>
                <w:szCs w:val="17"/>
              </w:rPr>
            </w:pPr>
            <w:r>
              <w:rPr>
                <w:rFonts w:ascii="宋体" w:hAnsi="宋体" w:eastAsia="宋体" w:cs="宋体"/>
                <w:spacing w:val="6"/>
                <w:sz w:val="17"/>
                <w:szCs w:val="17"/>
              </w:rPr>
              <w:t>确认</w:t>
            </w:r>
          </w:p>
        </w:tc>
        <w:tc>
          <w:tcPr>
            <w:tcW w:w="583" w:type="dxa"/>
            <w:vAlign w:val="top"/>
          </w:tcPr>
          <w:p w14:paraId="670801E7">
            <w:pPr>
              <w:spacing w:before="44" w:line="229" w:lineRule="auto"/>
              <w:ind w:left="119"/>
              <w:rPr>
                <w:rFonts w:ascii="宋体" w:hAnsi="宋体" w:eastAsia="宋体" w:cs="宋体"/>
                <w:sz w:val="17"/>
                <w:szCs w:val="17"/>
              </w:rPr>
            </w:pPr>
            <w:r>
              <w:rPr>
                <w:rFonts w:ascii="宋体" w:hAnsi="宋体" w:eastAsia="宋体" w:cs="宋体"/>
                <w:spacing w:val="5"/>
                <w:sz w:val="17"/>
                <w:szCs w:val="17"/>
              </w:rPr>
              <w:t>单价</w:t>
            </w:r>
          </w:p>
        </w:tc>
        <w:tc>
          <w:tcPr>
            <w:tcW w:w="582" w:type="dxa"/>
            <w:vAlign w:val="top"/>
          </w:tcPr>
          <w:p w14:paraId="632A1482">
            <w:pPr>
              <w:spacing w:before="44" w:line="229" w:lineRule="auto"/>
              <w:ind w:left="120"/>
              <w:rPr>
                <w:rFonts w:ascii="宋体" w:hAnsi="宋体" w:eastAsia="宋体" w:cs="宋体"/>
                <w:sz w:val="17"/>
                <w:szCs w:val="17"/>
              </w:rPr>
            </w:pPr>
            <w:r>
              <w:rPr>
                <w:rFonts w:ascii="宋体" w:hAnsi="宋体" w:eastAsia="宋体" w:cs="宋体"/>
                <w:spacing w:val="5"/>
                <w:sz w:val="17"/>
                <w:szCs w:val="17"/>
              </w:rPr>
              <w:t>合价</w:t>
            </w:r>
          </w:p>
        </w:tc>
        <w:tc>
          <w:tcPr>
            <w:tcW w:w="583" w:type="dxa"/>
            <w:vAlign w:val="top"/>
          </w:tcPr>
          <w:p w14:paraId="4626CBA9">
            <w:pPr>
              <w:spacing w:before="44" w:line="229" w:lineRule="auto"/>
              <w:ind w:left="123"/>
              <w:rPr>
                <w:rFonts w:ascii="宋体" w:hAnsi="宋体" w:eastAsia="宋体" w:cs="宋体"/>
                <w:sz w:val="17"/>
                <w:szCs w:val="17"/>
              </w:rPr>
            </w:pPr>
            <w:r>
              <w:rPr>
                <w:rFonts w:ascii="宋体" w:hAnsi="宋体" w:eastAsia="宋体" w:cs="宋体"/>
                <w:spacing w:val="5"/>
                <w:sz w:val="17"/>
                <w:szCs w:val="17"/>
              </w:rPr>
              <w:t>单价</w:t>
            </w:r>
          </w:p>
        </w:tc>
        <w:tc>
          <w:tcPr>
            <w:tcW w:w="582" w:type="dxa"/>
            <w:vAlign w:val="top"/>
          </w:tcPr>
          <w:p w14:paraId="36E435C5">
            <w:pPr>
              <w:spacing w:before="44" w:line="229" w:lineRule="auto"/>
              <w:ind w:left="123"/>
              <w:rPr>
                <w:rFonts w:ascii="宋体" w:hAnsi="宋体" w:eastAsia="宋体" w:cs="宋体"/>
                <w:sz w:val="17"/>
                <w:szCs w:val="17"/>
              </w:rPr>
            </w:pPr>
            <w:r>
              <w:rPr>
                <w:rFonts w:ascii="宋体" w:hAnsi="宋体" w:eastAsia="宋体" w:cs="宋体"/>
                <w:spacing w:val="5"/>
                <w:sz w:val="17"/>
                <w:szCs w:val="17"/>
              </w:rPr>
              <w:t>合价</w:t>
            </w:r>
          </w:p>
        </w:tc>
        <w:tc>
          <w:tcPr>
            <w:tcW w:w="582" w:type="dxa"/>
            <w:gridSpan w:val="2"/>
            <w:vAlign w:val="top"/>
          </w:tcPr>
          <w:p w14:paraId="7648612B">
            <w:pPr>
              <w:spacing w:before="44" w:line="229" w:lineRule="auto"/>
              <w:ind w:left="126"/>
              <w:rPr>
                <w:rFonts w:ascii="宋体" w:hAnsi="宋体" w:eastAsia="宋体" w:cs="宋体"/>
                <w:sz w:val="17"/>
                <w:szCs w:val="17"/>
              </w:rPr>
            </w:pPr>
            <w:r>
              <w:rPr>
                <w:rFonts w:ascii="宋体" w:hAnsi="宋体" w:eastAsia="宋体" w:cs="宋体"/>
                <w:spacing w:val="5"/>
                <w:sz w:val="17"/>
                <w:szCs w:val="17"/>
              </w:rPr>
              <w:t>单价</w:t>
            </w:r>
          </w:p>
        </w:tc>
        <w:tc>
          <w:tcPr>
            <w:tcW w:w="582" w:type="dxa"/>
            <w:vAlign w:val="top"/>
          </w:tcPr>
          <w:p w14:paraId="174F57EC">
            <w:pPr>
              <w:spacing w:before="44" w:line="229" w:lineRule="auto"/>
              <w:ind w:left="128"/>
              <w:rPr>
                <w:rFonts w:ascii="宋体" w:hAnsi="宋体" w:eastAsia="宋体" w:cs="宋体"/>
                <w:sz w:val="17"/>
                <w:szCs w:val="17"/>
              </w:rPr>
            </w:pPr>
            <w:r>
              <w:rPr>
                <w:rFonts w:ascii="宋体" w:hAnsi="宋体" w:eastAsia="宋体" w:cs="宋体"/>
                <w:spacing w:val="5"/>
                <w:sz w:val="17"/>
                <w:szCs w:val="17"/>
              </w:rPr>
              <w:t>合价</w:t>
            </w:r>
          </w:p>
        </w:tc>
        <w:tc>
          <w:tcPr>
            <w:tcW w:w="1598" w:type="dxa"/>
            <w:tcBorders>
              <w:right w:val="single" w:color="000000" w:sz="12" w:space="0"/>
            </w:tcBorders>
            <w:vAlign w:val="top"/>
          </w:tcPr>
          <w:p w14:paraId="1E46B2B9">
            <w:pPr>
              <w:pStyle w:val="7"/>
            </w:pPr>
          </w:p>
        </w:tc>
      </w:tr>
      <w:tr w14:paraId="5A04B6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554" w:type="dxa"/>
            <w:tcBorders>
              <w:left w:val="single" w:color="000000" w:sz="10" w:space="0"/>
            </w:tcBorders>
            <w:vAlign w:val="top"/>
          </w:tcPr>
          <w:p w14:paraId="3E125420">
            <w:pPr>
              <w:spacing w:before="198" w:line="189" w:lineRule="auto"/>
              <w:ind w:left="232"/>
              <w:rPr>
                <w:rFonts w:ascii="宋体" w:hAnsi="宋体" w:eastAsia="宋体" w:cs="宋体"/>
                <w:sz w:val="17"/>
                <w:szCs w:val="17"/>
              </w:rPr>
            </w:pPr>
            <w:r>
              <w:rPr>
                <w:rFonts w:ascii="宋体" w:hAnsi="宋体" w:eastAsia="宋体" w:cs="宋体"/>
                <w:sz w:val="17"/>
                <w:szCs w:val="17"/>
              </w:rPr>
              <w:t>1</w:t>
            </w:r>
          </w:p>
        </w:tc>
        <w:tc>
          <w:tcPr>
            <w:tcW w:w="2673" w:type="dxa"/>
            <w:vAlign w:val="top"/>
          </w:tcPr>
          <w:p w14:paraId="16E932A6">
            <w:pPr>
              <w:spacing w:before="79" w:line="208" w:lineRule="auto"/>
              <w:ind w:left="11" w:right="222" w:firstLine="6"/>
              <w:rPr>
                <w:rFonts w:ascii="宋体" w:hAnsi="宋体" w:eastAsia="宋体" w:cs="宋体"/>
                <w:sz w:val="17"/>
                <w:szCs w:val="17"/>
              </w:rPr>
            </w:pPr>
            <w:r>
              <w:rPr>
                <w:rFonts w:ascii="宋体" w:hAnsi="宋体" w:eastAsia="宋体" w:cs="宋体"/>
                <w:spacing w:val="5"/>
                <w:sz w:val="17"/>
                <w:szCs w:val="17"/>
              </w:rPr>
              <w:t>消火栓泵 Q=40L/S,H=70</w:t>
            </w:r>
            <w:r>
              <w:rPr>
                <w:rFonts w:ascii="宋体" w:hAnsi="宋体" w:eastAsia="宋体" w:cs="宋体"/>
                <w:sz w:val="17"/>
                <w:szCs w:val="17"/>
              </w:rPr>
              <w:t>m</w:t>
            </w:r>
            <w:r>
              <w:rPr>
                <w:rFonts w:ascii="宋体" w:hAnsi="宋体" w:eastAsia="宋体" w:cs="宋体"/>
                <w:spacing w:val="5"/>
                <w:sz w:val="17"/>
                <w:szCs w:val="17"/>
              </w:rPr>
              <w:t xml:space="preserve"> </w:t>
            </w:r>
            <w:r>
              <w:rPr>
                <w:rFonts w:ascii="宋体" w:hAnsi="宋体" w:eastAsia="宋体" w:cs="宋体"/>
                <w:sz w:val="17"/>
                <w:szCs w:val="17"/>
              </w:rPr>
              <w:t>N</w:t>
            </w:r>
            <w:r>
              <w:rPr>
                <w:rFonts w:ascii="宋体" w:hAnsi="宋体" w:eastAsia="宋体" w:cs="宋体"/>
                <w:spacing w:val="5"/>
                <w:sz w:val="17"/>
                <w:szCs w:val="17"/>
              </w:rPr>
              <w:t>=55</w:t>
            </w:r>
            <w:r>
              <w:rPr>
                <w:rFonts w:ascii="宋体" w:hAnsi="宋体" w:eastAsia="宋体" w:cs="宋体"/>
                <w:spacing w:val="15"/>
                <w:sz w:val="17"/>
                <w:szCs w:val="17"/>
              </w:rPr>
              <w:t xml:space="preserve"> </w:t>
            </w:r>
            <w:r>
              <w:rPr>
                <w:rFonts w:ascii="宋体" w:hAnsi="宋体" w:eastAsia="宋体" w:cs="宋体"/>
                <w:spacing w:val="3"/>
                <w:sz w:val="17"/>
                <w:szCs w:val="17"/>
              </w:rPr>
              <w:t>KWB</w:t>
            </w:r>
          </w:p>
        </w:tc>
        <w:tc>
          <w:tcPr>
            <w:tcW w:w="687" w:type="dxa"/>
            <w:gridSpan w:val="2"/>
            <w:vAlign w:val="top"/>
          </w:tcPr>
          <w:p w14:paraId="6144BEB6">
            <w:pPr>
              <w:spacing w:before="169" w:line="232" w:lineRule="auto"/>
              <w:ind w:left="261"/>
              <w:rPr>
                <w:rFonts w:ascii="宋体" w:hAnsi="宋体" w:eastAsia="宋体" w:cs="宋体"/>
                <w:sz w:val="17"/>
                <w:szCs w:val="17"/>
              </w:rPr>
            </w:pPr>
            <w:r>
              <w:rPr>
                <w:rFonts w:ascii="宋体" w:hAnsi="宋体" w:eastAsia="宋体" w:cs="宋体"/>
                <w:sz w:val="17"/>
                <w:szCs w:val="17"/>
              </w:rPr>
              <w:t>台</w:t>
            </w:r>
          </w:p>
        </w:tc>
        <w:tc>
          <w:tcPr>
            <w:tcW w:w="583" w:type="dxa"/>
            <w:vAlign w:val="top"/>
          </w:tcPr>
          <w:p w14:paraId="0D320398">
            <w:pPr>
              <w:pStyle w:val="7"/>
            </w:pPr>
          </w:p>
        </w:tc>
        <w:tc>
          <w:tcPr>
            <w:tcW w:w="582" w:type="dxa"/>
            <w:vAlign w:val="top"/>
          </w:tcPr>
          <w:p w14:paraId="0A29B426">
            <w:pPr>
              <w:pStyle w:val="7"/>
            </w:pPr>
          </w:p>
        </w:tc>
        <w:tc>
          <w:tcPr>
            <w:tcW w:w="583" w:type="dxa"/>
            <w:vAlign w:val="top"/>
          </w:tcPr>
          <w:p w14:paraId="33388106">
            <w:pPr>
              <w:spacing w:before="199" w:line="188" w:lineRule="auto"/>
              <w:ind w:right="7"/>
              <w:jc w:val="right"/>
              <w:rPr>
                <w:rFonts w:ascii="宋体" w:hAnsi="宋体" w:eastAsia="宋体" w:cs="宋体"/>
                <w:sz w:val="17"/>
                <w:szCs w:val="17"/>
              </w:rPr>
            </w:pPr>
            <w:r>
              <w:rPr>
                <w:rFonts w:ascii="宋体" w:hAnsi="宋体" w:eastAsia="宋体" w:cs="宋体"/>
                <w:spacing w:val="2"/>
                <w:sz w:val="17"/>
                <w:szCs w:val="17"/>
              </w:rPr>
              <w:t>5000</w:t>
            </w:r>
          </w:p>
        </w:tc>
        <w:tc>
          <w:tcPr>
            <w:tcW w:w="582" w:type="dxa"/>
            <w:vAlign w:val="top"/>
          </w:tcPr>
          <w:p w14:paraId="54AC2A7F">
            <w:pPr>
              <w:pStyle w:val="7"/>
            </w:pPr>
          </w:p>
        </w:tc>
        <w:tc>
          <w:tcPr>
            <w:tcW w:w="583" w:type="dxa"/>
            <w:vAlign w:val="top"/>
          </w:tcPr>
          <w:p w14:paraId="412A5447">
            <w:pPr>
              <w:pStyle w:val="7"/>
            </w:pPr>
          </w:p>
        </w:tc>
        <w:tc>
          <w:tcPr>
            <w:tcW w:w="582" w:type="dxa"/>
            <w:vAlign w:val="top"/>
          </w:tcPr>
          <w:p w14:paraId="1C21E3D2">
            <w:pPr>
              <w:pStyle w:val="7"/>
            </w:pPr>
          </w:p>
        </w:tc>
        <w:tc>
          <w:tcPr>
            <w:tcW w:w="582" w:type="dxa"/>
            <w:gridSpan w:val="2"/>
            <w:vAlign w:val="top"/>
          </w:tcPr>
          <w:p w14:paraId="1CB004F7">
            <w:pPr>
              <w:pStyle w:val="7"/>
            </w:pPr>
          </w:p>
        </w:tc>
        <w:tc>
          <w:tcPr>
            <w:tcW w:w="582" w:type="dxa"/>
            <w:vAlign w:val="top"/>
          </w:tcPr>
          <w:p w14:paraId="44EE4BE7">
            <w:pPr>
              <w:pStyle w:val="7"/>
            </w:pPr>
          </w:p>
        </w:tc>
        <w:tc>
          <w:tcPr>
            <w:tcW w:w="1598" w:type="dxa"/>
            <w:tcBorders>
              <w:right w:val="single" w:color="000000" w:sz="12" w:space="0"/>
            </w:tcBorders>
            <w:vAlign w:val="top"/>
          </w:tcPr>
          <w:p w14:paraId="77DD979E">
            <w:pPr>
              <w:pStyle w:val="7"/>
            </w:pPr>
          </w:p>
        </w:tc>
      </w:tr>
      <w:tr w14:paraId="7F7E33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554" w:type="dxa"/>
            <w:tcBorders>
              <w:left w:val="single" w:color="000000" w:sz="10" w:space="0"/>
            </w:tcBorders>
            <w:vAlign w:val="top"/>
          </w:tcPr>
          <w:p w14:paraId="2E62FCC0">
            <w:pPr>
              <w:pStyle w:val="7"/>
            </w:pPr>
          </w:p>
        </w:tc>
        <w:tc>
          <w:tcPr>
            <w:tcW w:w="2673" w:type="dxa"/>
            <w:vAlign w:val="top"/>
          </w:tcPr>
          <w:p w14:paraId="41DA1D67">
            <w:pPr>
              <w:pStyle w:val="7"/>
            </w:pPr>
          </w:p>
        </w:tc>
        <w:tc>
          <w:tcPr>
            <w:tcW w:w="687" w:type="dxa"/>
            <w:gridSpan w:val="2"/>
            <w:vAlign w:val="top"/>
          </w:tcPr>
          <w:p w14:paraId="40E79B61">
            <w:pPr>
              <w:pStyle w:val="7"/>
            </w:pPr>
          </w:p>
        </w:tc>
        <w:tc>
          <w:tcPr>
            <w:tcW w:w="583" w:type="dxa"/>
            <w:vAlign w:val="top"/>
          </w:tcPr>
          <w:p w14:paraId="47BADB8A">
            <w:pPr>
              <w:pStyle w:val="7"/>
            </w:pPr>
          </w:p>
        </w:tc>
        <w:tc>
          <w:tcPr>
            <w:tcW w:w="582" w:type="dxa"/>
            <w:vAlign w:val="top"/>
          </w:tcPr>
          <w:p w14:paraId="6DD610AF">
            <w:pPr>
              <w:pStyle w:val="7"/>
            </w:pPr>
          </w:p>
        </w:tc>
        <w:tc>
          <w:tcPr>
            <w:tcW w:w="583" w:type="dxa"/>
            <w:vAlign w:val="top"/>
          </w:tcPr>
          <w:p w14:paraId="340D59CE">
            <w:pPr>
              <w:pStyle w:val="7"/>
            </w:pPr>
          </w:p>
        </w:tc>
        <w:tc>
          <w:tcPr>
            <w:tcW w:w="582" w:type="dxa"/>
            <w:vAlign w:val="top"/>
          </w:tcPr>
          <w:p w14:paraId="5DF466D3">
            <w:pPr>
              <w:pStyle w:val="7"/>
            </w:pPr>
          </w:p>
        </w:tc>
        <w:tc>
          <w:tcPr>
            <w:tcW w:w="583" w:type="dxa"/>
            <w:vAlign w:val="top"/>
          </w:tcPr>
          <w:p w14:paraId="1464B3E6">
            <w:pPr>
              <w:pStyle w:val="7"/>
            </w:pPr>
          </w:p>
        </w:tc>
        <w:tc>
          <w:tcPr>
            <w:tcW w:w="582" w:type="dxa"/>
            <w:vAlign w:val="top"/>
          </w:tcPr>
          <w:p w14:paraId="5E3E0642">
            <w:pPr>
              <w:pStyle w:val="7"/>
            </w:pPr>
          </w:p>
        </w:tc>
        <w:tc>
          <w:tcPr>
            <w:tcW w:w="582" w:type="dxa"/>
            <w:gridSpan w:val="2"/>
            <w:vAlign w:val="top"/>
          </w:tcPr>
          <w:p w14:paraId="457DFCF8">
            <w:pPr>
              <w:pStyle w:val="7"/>
            </w:pPr>
          </w:p>
        </w:tc>
        <w:tc>
          <w:tcPr>
            <w:tcW w:w="582" w:type="dxa"/>
            <w:vAlign w:val="top"/>
          </w:tcPr>
          <w:p w14:paraId="6D5443E5">
            <w:pPr>
              <w:pStyle w:val="7"/>
            </w:pPr>
          </w:p>
        </w:tc>
        <w:tc>
          <w:tcPr>
            <w:tcW w:w="1598" w:type="dxa"/>
            <w:tcBorders>
              <w:right w:val="single" w:color="000000" w:sz="12" w:space="0"/>
            </w:tcBorders>
            <w:vAlign w:val="top"/>
          </w:tcPr>
          <w:p w14:paraId="3CD32CBD">
            <w:pPr>
              <w:pStyle w:val="7"/>
            </w:pPr>
          </w:p>
        </w:tc>
      </w:tr>
      <w:tr w14:paraId="14B641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3C634483">
            <w:pPr>
              <w:pStyle w:val="7"/>
            </w:pPr>
          </w:p>
        </w:tc>
        <w:tc>
          <w:tcPr>
            <w:tcW w:w="2673" w:type="dxa"/>
            <w:vAlign w:val="top"/>
          </w:tcPr>
          <w:p w14:paraId="09279C40">
            <w:pPr>
              <w:pStyle w:val="7"/>
            </w:pPr>
          </w:p>
        </w:tc>
        <w:tc>
          <w:tcPr>
            <w:tcW w:w="687" w:type="dxa"/>
            <w:gridSpan w:val="2"/>
            <w:vAlign w:val="top"/>
          </w:tcPr>
          <w:p w14:paraId="2678D5AC">
            <w:pPr>
              <w:pStyle w:val="7"/>
            </w:pPr>
          </w:p>
        </w:tc>
        <w:tc>
          <w:tcPr>
            <w:tcW w:w="583" w:type="dxa"/>
            <w:vAlign w:val="top"/>
          </w:tcPr>
          <w:p w14:paraId="46827CD5">
            <w:pPr>
              <w:pStyle w:val="7"/>
            </w:pPr>
          </w:p>
        </w:tc>
        <w:tc>
          <w:tcPr>
            <w:tcW w:w="582" w:type="dxa"/>
            <w:vAlign w:val="top"/>
          </w:tcPr>
          <w:p w14:paraId="3A55A8ED">
            <w:pPr>
              <w:pStyle w:val="7"/>
            </w:pPr>
          </w:p>
        </w:tc>
        <w:tc>
          <w:tcPr>
            <w:tcW w:w="583" w:type="dxa"/>
            <w:vAlign w:val="top"/>
          </w:tcPr>
          <w:p w14:paraId="54B3B27C">
            <w:pPr>
              <w:pStyle w:val="7"/>
            </w:pPr>
          </w:p>
        </w:tc>
        <w:tc>
          <w:tcPr>
            <w:tcW w:w="582" w:type="dxa"/>
            <w:vAlign w:val="top"/>
          </w:tcPr>
          <w:p w14:paraId="0271D362">
            <w:pPr>
              <w:pStyle w:val="7"/>
            </w:pPr>
          </w:p>
        </w:tc>
        <w:tc>
          <w:tcPr>
            <w:tcW w:w="583" w:type="dxa"/>
            <w:vAlign w:val="top"/>
          </w:tcPr>
          <w:p w14:paraId="6C121DD5">
            <w:pPr>
              <w:pStyle w:val="7"/>
            </w:pPr>
          </w:p>
        </w:tc>
        <w:tc>
          <w:tcPr>
            <w:tcW w:w="582" w:type="dxa"/>
            <w:vAlign w:val="top"/>
          </w:tcPr>
          <w:p w14:paraId="0BCC36D1">
            <w:pPr>
              <w:pStyle w:val="7"/>
            </w:pPr>
          </w:p>
        </w:tc>
        <w:tc>
          <w:tcPr>
            <w:tcW w:w="582" w:type="dxa"/>
            <w:gridSpan w:val="2"/>
            <w:vAlign w:val="top"/>
          </w:tcPr>
          <w:p w14:paraId="7E568284">
            <w:pPr>
              <w:pStyle w:val="7"/>
            </w:pPr>
          </w:p>
        </w:tc>
        <w:tc>
          <w:tcPr>
            <w:tcW w:w="582" w:type="dxa"/>
            <w:vAlign w:val="top"/>
          </w:tcPr>
          <w:p w14:paraId="1828A1C0">
            <w:pPr>
              <w:pStyle w:val="7"/>
            </w:pPr>
          </w:p>
        </w:tc>
        <w:tc>
          <w:tcPr>
            <w:tcW w:w="1598" w:type="dxa"/>
            <w:tcBorders>
              <w:right w:val="single" w:color="000000" w:sz="12" w:space="0"/>
            </w:tcBorders>
            <w:vAlign w:val="top"/>
          </w:tcPr>
          <w:p w14:paraId="780D456E">
            <w:pPr>
              <w:pStyle w:val="7"/>
            </w:pPr>
          </w:p>
        </w:tc>
      </w:tr>
      <w:tr w14:paraId="7AE32F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1F66059F">
            <w:pPr>
              <w:pStyle w:val="7"/>
            </w:pPr>
          </w:p>
        </w:tc>
        <w:tc>
          <w:tcPr>
            <w:tcW w:w="2673" w:type="dxa"/>
            <w:vAlign w:val="top"/>
          </w:tcPr>
          <w:p w14:paraId="17DC547E">
            <w:pPr>
              <w:pStyle w:val="7"/>
            </w:pPr>
          </w:p>
        </w:tc>
        <w:tc>
          <w:tcPr>
            <w:tcW w:w="687" w:type="dxa"/>
            <w:gridSpan w:val="2"/>
            <w:vAlign w:val="top"/>
          </w:tcPr>
          <w:p w14:paraId="622E3974">
            <w:pPr>
              <w:pStyle w:val="7"/>
            </w:pPr>
          </w:p>
        </w:tc>
        <w:tc>
          <w:tcPr>
            <w:tcW w:w="583" w:type="dxa"/>
            <w:vAlign w:val="top"/>
          </w:tcPr>
          <w:p w14:paraId="43BD62FC">
            <w:pPr>
              <w:pStyle w:val="7"/>
            </w:pPr>
          </w:p>
        </w:tc>
        <w:tc>
          <w:tcPr>
            <w:tcW w:w="582" w:type="dxa"/>
            <w:vAlign w:val="top"/>
          </w:tcPr>
          <w:p w14:paraId="275A79E3">
            <w:pPr>
              <w:pStyle w:val="7"/>
            </w:pPr>
          </w:p>
        </w:tc>
        <w:tc>
          <w:tcPr>
            <w:tcW w:w="583" w:type="dxa"/>
            <w:vAlign w:val="top"/>
          </w:tcPr>
          <w:p w14:paraId="7D9612B4">
            <w:pPr>
              <w:pStyle w:val="7"/>
            </w:pPr>
          </w:p>
        </w:tc>
        <w:tc>
          <w:tcPr>
            <w:tcW w:w="582" w:type="dxa"/>
            <w:vAlign w:val="top"/>
          </w:tcPr>
          <w:p w14:paraId="2D8575C9">
            <w:pPr>
              <w:pStyle w:val="7"/>
            </w:pPr>
          </w:p>
        </w:tc>
        <w:tc>
          <w:tcPr>
            <w:tcW w:w="583" w:type="dxa"/>
            <w:vAlign w:val="top"/>
          </w:tcPr>
          <w:p w14:paraId="2E051697">
            <w:pPr>
              <w:pStyle w:val="7"/>
            </w:pPr>
          </w:p>
        </w:tc>
        <w:tc>
          <w:tcPr>
            <w:tcW w:w="582" w:type="dxa"/>
            <w:vAlign w:val="top"/>
          </w:tcPr>
          <w:p w14:paraId="1555AE25">
            <w:pPr>
              <w:pStyle w:val="7"/>
            </w:pPr>
          </w:p>
        </w:tc>
        <w:tc>
          <w:tcPr>
            <w:tcW w:w="582" w:type="dxa"/>
            <w:gridSpan w:val="2"/>
            <w:vAlign w:val="top"/>
          </w:tcPr>
          <w:p w14:paraId="7E6D15EB">
            <w:pPr>
              <w:pStyle w:val="7"/>
            </w:pPr>
          </w:p>
        </w:tc>
        <w:tc>
          <w:tcPr>
            <w:tcW w:w="582" w:type="dxa"/>
            <w:vAlign w:val="top"/>
          </w:tcPr>
          <w:p w14:paraId="729145DE">
            <w:pPr>
              <w:pStyle w:val="7"/>
            </w:pPr>
          </w:p>
        </w:tc>
        <w:tc>
          <w:tcPr>
            <w:tcW w:w="1598" w:type="dxa"/>
            <w:tcBorders>
              <w:right w:val="single" w:color="000000" w:sz="12" w:space="0"/>
            </w:tcBorders>
            <w:vAlign w:val="top"/>
          </w:tcPr>
          <w:p w14:paraId="5FC62D96">
            <w:pPr>
              <w:pStyle w:val="7"/>
            </w:pPr>
          </w:p>
        </w:tc>
      </w:tr>
      <w:tr w14:paraId="480C9F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554" w:type="dxa"/>
            <w:tcBorders>
              <w:left w:val="single" w:color="000000" w:sz="10" w:space="0"/>
            </w:tcBorders>
            <w:vAlign w:val="top"/>
          </w:tcPr>
          <w:p w14:paraId="008FB4E7">
            <w:pPr>
              <w:pStyle w:val="7"/>
            </w:pPr>
          </w:p>
        </w:tc>
        <w:tc>
          <w:tcPr>
            <w:tcW w:w="2673" w:type="dxa"/>
            <w:vAlign w:val="top"/>
          </w:tcPr>
          <w:p w14:paraId="0EB72F7E">
            <w:pPr>
              <w:pStyle w:val="7"/>
            </w:pPr>
          </w:p>
        </w:tc>
        <w:tc>
          <w:tcPr>
            <w:tcW w:w="687" w:type="dxa"/>
            <w:gridSpan w:val="2"/>
            <w:vAlign w:val="top"/>
          </w:tcPr>
          <w:p w14:paraId="5C9614F3">
            <w:pPr>
              <w:pStyle w:val="7"/>
            </w:pPr>
          </w:p>
        </w:tc>
        <w:tc>
          <w:tcPr>
            <w:tcW w:w="583" w:type="dxa"/>
            <w:vAlign w:val="top"/>
          </w:tcPr>
          <w:p w14:paraId="3CA1172F">
            <w:pPr>
              <w:pStyle w:val="7"/>
            </w:pPr>
          </w:p>
        </w:tc>
        <w:tc>
          <w:tcPr>
            <w:tcW w:w="582" w:type="dxa"/>
            <w:vAlign w:val="top"/>
          </w:tcPr>
          <w:p w14:paraId="1CECF878">
            <w:pPr>
              <w:pStyle w:val="7"/>
            </w:pPr>
          </w:p>
        </w:tc>
        <w:tc>
          <w:tcPr>
            <w:tcW w:w="583" w:type="dxa"/>
            <w:vAlign w:val="top"/>
          </w:tcPr>
          <w:p w14:paraId="1BCE1F44">
            <w:pPr>
              <w:pStyle w:val="7"/>
            </w:pPr>
          </w:p>
        </w:tc>
        <w:tc>
          <w:tcPr>
            <w:tcW w:w="582" w:type="dxa"/>
            <w:vAlign w:val="top"/>
          </w:tcPr>
          <w:p w14:paraId="337E3B5E">
            <w:pPr>
              <w:pStyle w:val="7"/>
            </w:pPr>
          </w:p>
        </w:tc>
        <w:tc>
          <w:tcPr>
            <w:tcW w:w="583" w:type="dxa"/>
            <w:vAlign w:val="top"/>
          </w:tcPr>
          <w:p w14:paraId="15A93D5A">
            <w:pPr>
              <w:pStyle w:val="7"/>
            </w:pPr>
          </w:p>
        </w:tc>
        <w:tc>
          <w:tcPr>
            <w:tcW w:w="582" w:type="dxa"/>
            <w:vAlign w:val="top"/>
          </w:tcPr>
          <w:p w14:paraId="1695A810">
            <w:pPr>
              <w:pStyle w:val="7"/>
            </w:pPr>
          </w:p>
        </w:tc>
        <w:tc>
          <w:tcPr>
            <w:tcW w:w="582" w:type="dxa"/>
            <w:gridSpan w:val="2"/>
            <w:vAlign w:val="top"/>
          </w:tcPr>
          <w:p w14:paraId="37F23911">
            <w:pPr>
              <w:pStyle w:val="7"/>
            </w:pPr>
          </w:p>
        </w:tc>
        <w:tc>
          <w:tcPr>
            <w:tcW w:w="582" w:type="dxa"/>
            <w:vAlign w:val="top"/>
          </w:tcPr>
          <w:p w14:paraId="69FB2451">
            <w:pPr>
              <w:pStyle w:val="7"/>
            </w:pPr>
          </w:p>
        </w:tc>
        <w:tc>
          <w:tcPr>
            <w:tcW w:w="1598" w:type="dxa"/>
            <w:tcBorders>
              <w:right w:val="single" w:color="000000" w:sz="12" w:space="0"/>
            </w:tcBorders>
            <w:vAlign w:val="top"/>
          </w:tcPr>
          <w:p w14:paraId="3946C5EF">
            <w:pPr>
              <w:pStyle w:val="7"/>
            </w:pPr>
          </w:p>
        </w:tc>
      </w:tr>
      <w:tr w14:paraId="613BBE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4F6EE5D4">
            <w:pPr>
              <w:pStyle w:val="7"/>
            </w:pPr>
          </w:p>
        </w:tc>
        <w:tc>
          <w:tcPr>
            <w:tcW w:w="2673" w:type="dxa"/>
            <w:vAlign w:val="top"/>
          </w:tcPr>
          <w:p w14:paraId="0617EC59">
            <w:pPr>
              <w:pStyle w:val="7"/>
            </w:pPr>
          </w:p>
        </w:tc>
        <w:tc>
          <w:tcPr>
            <w:tcW w:w="687" w:type="dxa"/>
            <w:gridSpan w:val="2"/>
            <w:vAlign w:val="top"/>
          </w:tcPr>
          <w:p w14:paraId="2C038ED0">
            <w:pPr>
              <w:pStyle w:val="7"/>
            </w:pPr>
          </w:p>
        </w:tc>
        <w:tc>
          <w:tcPr>
            <w:tcW w:w="583" w:type="dxa"/>
            <w:vAlign w:val="top"/>
          </w:tcPr>
          <w:p w14:paraId="71C31A96">
            <w:pPr>
              <w:pStyle w:val="7"/>
            </w:pPr>
          </w:p>
        </w:tc>
        <w:tc>
          <w:tcPr>
            <w:tcW w:w="582" w:type="dxa"/>
            <w:vAlign w:val="top"/>
          </w:tcPr>
          <w:p w14:paraId="1CC52352">
            <w:pPr>
              <w:pStyle w:val="7"/>
            </w:pPr>
          </w:p>
        </w:tc>
        <w:tc>
          <w:tcPr>
            <w:tcW w:w="583" w:type="dxa"/>
            <w:vAlign w:val="top"/>
          </w:tcPr>
          <w:p w14:paraId="2E1AD7D7">
            <w:pPr>
              <w:pStyle w:val="7"/>
            </w:pPr>
          </w:p>
        </w:tc>
        <w:tc>
          <w:tcPr>
            <w:tcW w:w="582" w:type="dxa"/>
            <w:vAlign w:val="top"/>
          </w:tcPr>
          <w:p w14:paraId="7999D98E">
            <w:pPr>
              <w:pStyle w:val="7"/>
            </w:pPr>
          </w:p>
        </w:tc>
        <w:tc>
          <w:tcPr>
            <w:tcW w:w="583" w:type="dxa"/>
            <w:vAlign w:val="top"/>
          </w:tcPr>
          <w:p w14:paraId="7C922D85">
            <w:pPr>
              <w:pStyle w:val="7"/>
            </w:pPr>
          </w:p>
        </w:tc>
        <w:tc>
          <w:tcPr>
            <w:tcW w:w="582" w:type="dxa"/>
            <w:vAlign w:val="top"/>
          </w:tcPr>
          <w:p w14:paraId="5FADDB32">
            <w:pPr>
              <w:pStyle w:val="7"/>
            </w:pPr>
          </w:p>
        </w:tc>
        <w:tc>
          <w:tcPr>
            <w:tcW w:w="582" w:type="dxa"/>
            <w:gridSpan w:val="2"/>
            <w:vAlign w:val="top"/>
          </w:tcPr>
          <w:p w14:paraId="68FA7F36">
            <w:pPr>
              <w:pStyle w:val="7"/>
            </w:pPr>
          </w:p>
        </w:tc>
        <w:tc>
          <w:tcPr>
            <w:tcW w:w="582" w:type="dxa"/>
            <w:vAlign w:val="top"/>
          </w:tcPr>
          <w:p w14:paraId="7B9F49E1">
            <w:pPr>
              <w:pStyle w:val="7"/>
            </w:pPr>
          </w:p>
        </w:tc>
        <w:tc>
          <w:tcPr>
            <w:tcW w:w="1598" w:type="dxa"/>
            <w:tcBorders>
              <w:right w:val="single" w:color="000000" w:sz="12" w:space="0"/>
            </w:tcBorders>
            <w:vAlign w:val="top"/>
          </w:tcPr>
          <w:p w14:paraId="5C3515AC">
            <w:pPr>
              <w:pStyle w:val="7"/>
            </w:pPr>
          </w:p>
        </w:tc>
      </w:tr>
      <w:tr w14:paraId="055A47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38394DAD">
            <w:pPr>
              <w:pStyle w:val="7"/>
            </w:pPr>
          </w:p>
        </w:tc>
        <w:tc>
          <w:tcPr>
            <w:tcW w:w="2673" w:type="dxa"/>
            <w:vAlign w:val="top"/>
          </w:tcPr>
          <w:p w14:paraId="2DF98B09">
            <w:pPr>
              <w:pStyle w:val="7"/>
            </w:pPr>
          </w:p>
        </w:tc>
        <w:tc>
          <w:tcPr>
            <w:tcW w:w="687" w:type="dxa"/>
            <w:gridSpan w:val="2"/>
            <w:vAlign w:val="top"/>
          </w:tcPr>
          <w:p w14:paraId="46718475">
            <w:pPr>
              <w:pStyle w:val="7"/>
            </w:pPr>
          </w:p>
        </w:tc>
        <w:tc>
          <w:tcPr>
            <w:tcW w:w="583" w:type="dxa"/>
            <w:vAlign w:val="top"/>
          </w:tcPr>
          <w:p w14:paraId="385A423F">
            <w:pPr>
              <w:pStyle w:val="7"/>
            </w:pPr>
          </w:p>
        </w:tc>
        <w:tc>
          <w:tcPr>
            <w:tcW w:w="582" w:type="dxa"/>
            <w:vAlign w:val="top"/>
          </w:tcPr>
          <w:p w14:paraId="12721122">
            <w:pPr>
              <w:pStyle w:val="7"/>
            </w:pPr>
          </w:p>
        </w:tc>
        <w:tc>
          <w:tcPr>
            <w:tcW w:w="583" w:type="dxa"/>
            <w:vAlign w:val="top"/>
          </w:tcPr>
          <w:p w14:paraId="669C1E42">
            <w:pPr>
              <w:pStyle w:val="7"/>
            </w:pPr>
          </w:p>
        </w:tc>
        <w:tc>
          <w:tcPr>
            <w:tcW w:w="582" w:type="dxa"/>
            <w:vAlign w:val="top"/>
          </w:tcPr>
          <w:p w14:paraId="05326ADB">
            <w:pPr>
              <w:pStyle w:val="7"/>
            </w:pPr>
          </w:p>
        </w:tc>
        <w:tc>
          <w:tcPr>
            <w:tcW w:w="583" w:type="dxa"/>
            <w:vAlign w:val="top"/>
          </w:tcPr>
          <w:p w14:paraId="6C9DA333">
            <w:pPr>
              <w:pStyle w:val="7"/>
            </w:pPr>
          </w:p>
        </w:tc>
        <w:tc>
          <w:tcPr>
            <w:tcW w:w="582" w:type="dxa"/>
            <w:vAlign w:val="top"/>
          </w:tcPr>
          <w:p w14:paraId="0404F631">
            <w:pPr>
              <w:pStyle w:val="7"/>
            </w:pPr>
          </w:p>
        </w:tc>
        <w:tc>
          <w:tcPr>
            <w:tcW w:w="582" w:type="dxa"/>
            <w:gridSpan w:val="2"/>
            <w:vAlign w:val="top"/>
          </w:tcPr>
          <w:p w14:paraId="04B8748A">
            <w:pPr>
              <w:pStyle w:val="7"/>
            </w:pPr>
          </w:p>
        </w:tc>
        <w:tc>
          <w:tcPr>
            <w:tcW w:w="582" w:type="dxa"/>
            <w:vAlign w:val="top"/>
          </w:tcPr>
          <w:p w14:paraId="348F2116">
            <w:pPr>
              <w:pStyle w:val="7"/>
            </w:pPr>
          </w:p>
        </w:tc>
        <w:tc>
          <w:tcPr>
            <w:tcW w:w="1598" w:type="dxa"/>
            <w:tcBorders>
              <w:right w:val="single" w:color="000000" w:sz="12" w:space="0"/>
            </w:tcBorders>
            <w:vAlign w:val="top"/>
          </w:tcPr>
          <w:p w14:paraId="447374D9">
            <w:pPr>
              <w:pStyle w:val="7"/>
            </w:pPr>
          </w:p>
        </w:tc>
      </w:tr>
      <w:tr w14:paraId="5460FD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21655D88">
            <w:pPr>
              <w:pStyle w:val="7"/>
            </w:pPr>
          </w:p>
        </w:tc>
        <w:tc>
          <w:tcPr>
            <w:tcW w:w="2673" w:type="dxa"/>
            <w:vAlign w:val="top"/>
          </w:tcPr>
          <w:p w14:paraId="4C9F6522">
            <w:pPr>
              <w:pStyle w:val="7"/>
            </w:pPr>
          </w:p>
        </w:tc>
        <w:tc>
          <w:tcPr>
            <w:tcW w:w="687" w:type="dxa"/>
            <w:gridSpan w:val="2"/>
            <w:vAlign w:val="top"/>
          </w:tcPr>
          <w:p w14:paraId="25931091">
            <w:pPr>
              <w:pStyle w:val="7"/>
            </w:pPr>
          </w:p>
        </w:tc>
        <w:tc>
          <w:tcPr>
            <w:tcW w:w="583" w:type="dxa"/>
            <w:vAlign w:val="top"/>
          </w:tcPr>
          <w:p w14:paraId="448A7386">
            <w:pPr>
              <w:pStyle w:val="7"/>
            </w:pPr>
          </w:p>
        </w:tc>
        <w:tc>
          <w:tcPr>
            <w:tcW w:w="582" w:type="dxa"/>
            <w:vAlign w:val="top"/>
          </w:tcPr>
          <w:p w14:paraId="679DCBBF">
            <w:pPr>
              <w:pStyle w:val="7"/>
            </w:pPr>
          </w:p>
        </w:tc>
        <w:tc>
          <w:tcPr>
            <w:tcW w:w="583" w:type="dxa"/>
            <w:vAlign w:val="top"/>
          </w:tcPr>
          <w:p w14:paraId="3D084AB8">
            <w:pPr>
              <w:pStyle w:val="7"/>
            </w:pPr>
          </w:p>
        </w:tc>
        <w:tc>
          <w:tcPr>
            <w:tcW w:w="582" w:type="dxa"/>
            <w:vAlign w:val="top"/>
          </w:tcPr>
          <w:p w14:paraId="2A7F2306">
            <w:pPr>
              <w:pStyle w:val="7"/>
            </w:pPr>
          </w:p>
        </w:tc>
        <w:tc>
          <w:tcPr>
            <w:tcW w:w="583" w:type="dxa"/>
            <w:vAlign w:val="top"/>
          </w:tcPr>
          <w:p w14:paraId="4F385578">
            <w:pPr>
              <w:pStyle w:val="7"/>
            </w:pPr>
          </w:p>
        </w:tc>
        <w:tc>
          <w:tcPr>
            <w:tcW w:w="582" w:type="dxa"/>
            <w:vAlign w:val="top"/>
          </w:tcPr>
          <w:p w14:paraId="099F62B8">
            <w:pPr>
              <w:pStyle w:val="7"/>
            </w:pPr>
          </w:p>
        </w:tc>
        <w:tc>
          <w:tcPr>
            <w:tcW w:w="582" w:type="dxa"/>
            <w:gridSpan w:val="2"/>
            <w:vAlign w:val="top"/>
          </w:tcPr>
          <w:p w14:paraId="5D127E98">
            <w:pPr>
              <w:pStyle w:val="7"/>
            </w:pPr>
          </w:p>
        </w:tc>
        <w:tc>
          <w:tcPr>
            <w:tcW w:w="582" w:type="dxa"/>
            <w:vAlign w:val="top"/>
          </w:tcPr>
          <w:p w14:paraId="2B286E5F">
            <w:pPr>
              <w:pStyle w:val="7"/>
            </w:pPr>
          </w:p>
        </w:tc>
        <w:tc>
          <w:tcPr>
            <w:tcW w:w="1598" w:type="dxa"/>
            <w:tcBorders>
              <w:right w:val="single" w:color="000000" w:sz="12" w:space="0"/>
            </w:tcBorders>
            <w:vAlign w:val="top"/>
          </w:tcPr>
          <w:p w14:paraId="11CDBC8A">
            <w:pPr>
              <w:pStyle w:val="7"/>
            </w:pPr>
          </w:p>
        </w:tc>
      </w:tr>
      <w:tr w14:paraId="4F9AE6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2BC633C2">
            <w:pPr>
              <w:pStyle w:val="7"/>
            </w:pPr>
          </w:p>
        </w:tc>
        <w:tc>
          <w:tcPr>
            <w:tcW w:w="2673" w:type="dxa"/>
            <w:vAlign w:val="top"/>
          </w:tcPr>
          <w:p w14:paraId="433040B9">
            <w:pPr>
              <w:pStyle w:val="7"/>
            </w:pPr>
          </w:p>
        </w:tc>
        <w:tc>
          <w:tcPr>
            <w:tcW w:w="687" w:type="dxa"/>
            <w:gridSpan w:val="2"/>
            <w:vAlign w:val="top"/>
          </w:tcPr>
          <w:p w14:paraId="0AB33EE2">
            <w:pPr>
              <w:pStyle w:val="7"/>
            </w:pPr>
          </w:p>
        </w:tc>
        <w:tc>
          <w:tcPr>
            <w:tcW w:w="583" w:type="dxa"/>
            <w:vAlign w:val="top"/>
          </w:tcPr>
          <w:p w14:paraId="3B9F9642">
            <w:pPr>
              <w:pStyle w:val="7"/>
            </w:pPr>
          </w:p>
        </w:tc>
        <w:tc>
          <w:tcPr>
            <w:tcW w:w="582" w:type="dxa"/>
            <w:vAlign w:val="top"/>
          </w:tcPr>
          <w:p w14:paraId="138CDDFF">
            <w:pPr>
              <w:pStyle w:val="7"/>
            </w:pPr>
          </w:p>
        </w:tc>
        <w:tc>
          <w:tcPr>
            <w:tcW w:w="583" w:type="dxa"/>
            <w:vAlign w:val="top"/>
          </w:tcPr>
          <w:p w14:paraId="21007B5C">
            <w:pPr>
              <w:pStyle w:val="7"/>
            </w:pPr>
          </w:p>
        </w:tc>
        <w:tc>
          <w:tcPr>
            <w:tcW w:w="582" w:type="dxa"/>
            <w:vAlign w:val="top"/>
          </w:tcPr>
          <w:p w14:paraId="77F3E95A">
            <w:pPr>
              <w:pStyle w:val="7"/>
            </w:pPr>
          </w:p>
        </w:tc>
        <w:tc>
          <w:tcPr>
            <w:tcW w:w="583" w:type="dxa"/>
            <w:vAlign w:val="top"/>
          </w:tcPr>
          <w:p w14:paraId="2ECCB153">
            <w:pPr>
              <w:pStyle w:val="7"/>
            </w:pPr>
          </w:p>
        </w:tc>
        <w:tc>
          <w:tcPr>
            <w:tcW w:w="582" w:type="dxa"/>
            <w:vAlign w:val="top"/>
          </w:tcPr>
          <w:p w14:paraId="1E49AD9D">
            <w:pPr>
              <w:pStyle w:val="7"/>
            </w:pPr>
          </w:p>
        </w:tc>
        <w:tc>
          <w:tcPr>
            <w:tcW w:w="582" w:type="dxa"/>
            <w:gridSpan w:val="2"/>
            <w:vAlign w:val="top"/>
          </w:tcPr>
          <w:p w14:paraId="543FE496">
            <w:pPr>
              <w:pStyle w:val="7"/>
            </w:pPr>
          </w:p>
        </w:tc>
        <w:tc>
          <w:tcPr>
            <w:tcW w:w="582" w:type="dxa"/>
            <w:vAlign w:val="top"/>
          </w:tcPr>
          <w:p w14:paraId="155F488F">
            <w:pPr>
              <w:pStyle w:val="7"/>
            </w:pPr>
          </w:p>
        </w:tc>
        <w:tc>
          <w:tcPr>
            <w:tcW w:w="1598" w:type="dxa"/>
            <w:tcBorders>
              <w:right w:val="single" w:color="000000" w:sz="12" w:space="0"/>
            </w:tcBorders>
            <w:vAlign w:val="top"/>
          </w:tcPr>
          <w:p w14:paraId="22AE4C12">
            <w:pPr>
              <w:pStyle w:val="7"/>
            </w:pPr>
          </w:p>
        </w:tc>
      </w:tr>
      <w:tr w14:paraId="05854D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77239289">
            <w:pPr>
              <w:pStyle w:val="7"/>
            </w:pPr>
          </w:p>
        </w:tc>
        <w:tc>
          <w:tcPr>
            <w:tcW w:w="2673" w:type="dxa"/>
            <w:vAlign w:val="top"/>
          </w:tcPr>
          <w:p w14:paraId="3254868C">
            <w:pPr>
              <w:pStyle w:val="7"/>
            </w:pPr>
          </w:p>
        </w:tc>
        <w:tc>
          <w:tcPr>
            <w:tcW w:w="687" w:type="dxa"/>
            <w:gridSpan w:val="2"/>
            <w:vAlign w:val="top"/>
          </w:tcPr>
          <w:p w14:paraId="13DDF032">
            <w:pPr>
              <w:pStyle w:val="7"/>
            </w:pPr>
          </w:p>
        </w:tc>
        <w:tc>
          <w:tcPr>
            <w:tcW w:w="583" w:type="dxa"/>
            <w:vAlign w:val="top"/>
          </w:tcPr>
          <w:p w14:paraId="09E53BCF">
            <w:pPr>
              <w:pStyle w:val="7"/>
            </w:pPr>
          </w:p>
        </w:tc>
        <w:tc>
          <w:tcPr>
            <w:tcW w:w="582" w:type="dxa"/>
            <w:vAlign w:val="top"/>
          </w:tcPr>
          <w:p w14:paraId="2CB7C39A">
            <w:pPr>
              <w:pStyle w:val="7"/>
            </w:pPr>
          </w:p>
        </w:tc>
        <w:tc>
          <w:tcPr>
            <w:tcW w:w="583" w:type="dxa"/>
            <w:vAlign w:val="top"/>
          </w:tcPr>
          <w:p w14:paraId="0919F104">
            <w:pPr>
              <w:pStyle w:val="7"/>
            </w:pPr>
          </w:p>
        </w:tc>
        <w:tc>
          <w:tcPr>
            <w:tcW w:w="582" w:type="dxa"/>
            <w:vAlign w:val="top"/>
          </w:tcPr>
          <w:p w14:paraId="1E83DB9D">
            <w:pPr>
              <w:pStyle w:val="7"/>
            </w:pPr>
          </w:p>
        </w:tc>
        <w:tc>
          <w:tcPr>
            <w:tcW w:w="583" w:type="dxa"/>
            <w:vAlign w:val="top"/>
          </w:tcPr>
          <w:p w14:paraId="1F8179AC">
            <w:pPr>
              <w:pStyle w:val="7"/>
            </w:pPr>
          </w:p>
        </w:tc>
        <w:tc>
          <w:tcPr>
            <w:tcW w:w="582" w:type="dxa"/>
            <w:vAlign w:val="top"/>
          </w:tcPr>
          <w:p w14:paraId="7BE54373">
            <w:pPr>
              <w:pStyle w:val="7"/>
            </w:pPr>
          </w:p>
        </w:tc>
        <w:tc>
          <w:tcPr>
            <w:tcW w:w="582" w:type="dxa"/>
            <w:gridSpan w:val="2"/>
            <w:vAlign w:val="top"/>
          </w:tcPr>
          <w:p w14:paraId="5C18171C">
            <w:pPr>
              <w:pStyle w:val="7"/>
            </w:pPr>
          </w:p>
        </w:tc>
        <w:tc>
          <w:tcPr>
            <w:tcW w:w="582" w:type="dxa"/>
            <w:vAlign w:val="top"/>
          </w:tcPr>
          <w:p w14:paraId="60927DB1">
            <w:pPr>
              <w:pStyle w:val="7"/>
            </w:pPr>
          </w:p>
        </w:tc>
        <w:tc>
          <w:tcPr>
            <w:tcW w:w="1598" w:type="dxa"/>
            <w:tcBorders>
              <w:right w:val="single" w:color="000000" w:sz="12" w:space="0"/>
            </w:tcBorders>
            <w:vAlign w:val="top"/>
          </w:tcPr>
          <w:p w14:paraId="5B5B6C9D">
            <w:pPr>
              <w:pStyle w:val="7"/>
            </w:pPr>
          </w:p>
        </w:tc>
      </w:tr>
      <w:tr w14:paraId="7820A6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37553E48">
            <w:pPr>
              <w:pStyle w:val="7"/>
            </w:pPr>
          </w:p>
        </w:tc>
        <w:tc>
          <w:tcPr>
            <w:tcW w:w="2673" w:type="dxa"/>
            <w:vAlign w:val="top"/>
          </w:tcPr>
          <w:p w14:paraId="5589C3AD">
            <w:pPr>
              <w:pStyle w:val="7"/>
            </w:pPr>
          </w:p>
        </w:tc>
        <w:tc>
          <w:tcPr>
            <w:tcW w:w="687" w:type="dxa"/>
            <w:gridSpan w:val="2"/>
            <w:vAlign w:val="top"/>
          </w:tcPr>
          <w:p w14:paraId="7724541F">
            <w:pPr>
              <w:pStyle w:val="7"/>
            </w:pPr>
          </w:p>
        </w:tc>
        <w:tc>
          <w:tcPr>
            <w:tcW w:w="583" w:type="dxa"/>
            <w:vAlign w:val="top"/>
          </w:tcPr>
          <w:p w14:paraId="0121C6E6">
            <w:pPr>
              <w:pStyle w:val="7"/>
            </w:pPr>
          </w:p>
        </w:tc>
        <w:tc>
          <w:tcPr>
            <w:tcW w:w="582" w:type="dxa"/>
            <w:vAlign w:val="top"/>
          </w:tcPr>
          <w:p w14:paraId="38518C48">
            <w:pPr>
              <w:pStyle w:val="7"/>
            </w:pPr>
          </w:p>
        </w:tc>
        <w:tc>
          <w:tcPr>
            <w:tcW w:w="583" w:type="dxa"/>
            <w:vAlign w:val="top"/>
          </w:tcPr>
          <w:p w14:paraId="708A6313">
            <w:pPr>
              <w:pStyle w:val="7"/>
            </w:pPr>
          </w:p>
        </w:tc>
        <w:tc>
          <w:tcPr>
            <w:tcW w:w="582" w:type="dxa"/>
            <w:vAlign w:val="top"/>
          </w:tcPr>
          <w:p w14:paraId="4092E504">
            <w:pPr>
              <w:pStyle w:val="7"/>
            </w:pPr>
          </w:p>
        </w:tc>
        <w:tc>
          <w:tcPr>
            <w:tcW w:w="583" w:type="dxa"/>
            <w:vAlign w:val="top"/>
          </w:tcPr>
          <w:p w14:paraId="36F530D5">
            <w:pPr>
              <w:pStyle w:val="7"/>
            </w:pPr>
          </w:p>
        </w:tc>
        <w:tc>
          <w:tcPr>
            <w:tcW w:w="582" w:type="dxa"/>
            <w:vAlign w:val="top"/>
          </w:tcPr>
          <w:p w14:paraId="7E961AC2">
            <w:pPr>
              <w:pStyle w:val="7"/>
            </w:pPr>
          </w:p>
        </w:tc>
        <w:tc>
          <w:tcPr>
            <w:tcW w:w="582" w:type="dxa"/>
            <w:gridSpan w:val="2"/>
            <w:vAlign w:val="top"/>
          </w:tcPr>
          <w:p w14:paraId="264554F1">
            <w:pPr>
              <w:pStyle w:val="7"/>
            </w:pPr>
          </w:p>
        </w:tc>
        <w:tc>
          <w:tcPr>
            <w:tcW w:w="582" w:type="dxa"/>
            <w:vAlign w:val="top"/>
          </w:tcPr>
          <w:p w14:paraId="165600F2">
            <w:pPr>
              <w:pStyle w:val="7"/>
            </w:pPr>
          </w:p>
        </w:tc>
        <w:tc>
          <w:tcPr>
            <w:tcW w:w="1598" w:type="dxa"/>
            <w:tcBorders>
              <w:right w:val="single" w:color="000000" w:sz="12" w:space="0"/>
            </w:tcBorders>
            <w:vAlign w:val="top"/>
          </w:tcPr>
          <w:p w14:paraId="6254F33D">
            <w:pPr>
              <w:pStyle w:val="7"/>
            </w:pPr>
          </w:p>
        </w:tc>
      </w:tr>
      <w:tr w14:paraId="062119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443DFDAC">
            <w:pPr>
              <w:pStyle w:val="7"/>
            </w:pPr>
          </w:p>
        </w:tc>
        <w:tc>
          <w:tcPr>
            <w:tcW w:w="2673" w:type="dxa"/>
            <w:vAlign w:val="top"/>
          </w:tcPr>
          <w:p w14:paraId="78D582F4">
            <w:pPr>
              <w:pStyle w:val="7"/>
            </w:pPr>
          </w:p>
        </w:tc>
        <w:tc>
          <w:tcPr>
            <w:tcW w:w="687" w:type="dxa"/>
            <w:gridSpan w:val="2"/>
            <w:vAlign w:val="top"/>
          </w:tcPr>
          <w:p w14:paraId="7CBBEA20">
            <w:pPr>
              <w:pStyle w:val="7"/>
            </w:pPr>
          </w:p>
        </w:tc>
        <w:tc>
          <w:tcPr>
            <w:tcW w:w="583" w:type="dxa"/>
            <w:vAlign w:val="top"/>
          </w:tcPr>
          <w:p w14:paraId="5007FAE1">
            <w:pPr>
              <w:pStyle w:val="7"/>
            </w:pPr>
          </w:p>
        </w:tc>
        <w:tc>
          <w:tcPr>
            <w:tcW w:w="582" w:type="dxa"/>
            <w:vAlign w:val="top"/>
          </w:tcPr>
          <w:p w14:paraId="248CF791">
            <w:pPr>
              <w:pStyle w:val="7"/>
            </w:pPr>
          </w:p>
        </w:tc>
        <w:tc>
          <w:tcPr>
            <w:tcW w:w="583" w:type="dxa"/>
            <w:vAlign w:val="top"/>
          </w:tcPr>
          <w:p w14:paraId="6AD64B81">
            <w:pPr>
              <w:pStyle w:val="7"/>
            </w:pPr>
          </w:p>
        </w:tc>
        <w:tc>
          <w:tcPr>
            <w:tcW w:w="582" w:type="dxa"/>
            <w:vAlign w:val="top"/>
          </w:tcPr>
          <w:p w14:paraId="291772AA">
            <w:pPr>
              <w:pStyle w:val="7"/>
            </w:pPr>
          </w:p>
        </w:tc>
        <w:tc>
          <w:tcPr>
            <w:tcW w:w="583" w:type="dxa"/>
            <w:vAlign w:val="top"/>
          </w:tcPr>
          <w:p w14:paraId="699E0928">
            <w:pPr>
              <w:pStyle w:val="7"/>
            </w:pPr>
          </w:p>
        </w:tc>
        <w:tc>
          <w:tcPr>
            <w:tcW w:w="582" w:type="dxa"/>
            <w:vAlign w:val="top"/>
          </w:tcPr>
          <w:p w14:paraId="36AF18DB">
            <w:pPr>
              <w:pStyle w:val="7"/>
            </w:pPr>
          </w:p>
        </w:tc>
        <w:tc>
          <w:tcPr>
            <w:tcW w:w="582" w:type="dxa"/>
            <w:gridSpan w:val="2"/>
            <w:vAlign w:val="top"/>
          </w:tcPr>
          <w:p w14:paraId="0741DB73">
            <w:pPr>
              <w:pStyle w:val="7"/>
            </w:pPr>
          </w:p>
        </w:tc>
        <w:tc>
          <w:tcPr>
            <w:tcW w:w="582" w:type="dxa"/>
            <w:vAlign w:val="top"/>
          </w:tcPr>
          <w:p w14:paraId="377C5214">
            <w:pPr>
              <w:pStyle w:val="7"/>
            </w:pPr>
          </w:p>
        </w:tc>
        <w:tc>
          <w:tcPr>
            <w:tcW w:w="1598" w:type="dxa"/>
            <w:tcBorders>
              <w:right w:val="single" w:color="000000" w:sz="12" w:space="0"/>
            </w:tcBorders>
            <w:vAlign w:val="top"/>
          </w:tcPr>
          <w:p w14:paraId="70D1D66B">
            <w:pPr>
              <w:pStyle w:val="7"/>
            </w:pPr>
          </w:p>
        </w:tc>
      </w:tr>
      <w:tr w14:paraId="042279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36AB6B13">
            <w:pPr>
              <w:pStyle w:val="7"/>
            </w:pPr>
          </w:p>
        </w:tc>
        <w:tc>
          <w:tcPr>
            <w:tcW w:w="2673" w:type="dxa"/>
            <w:vAlign w:val="top"/>
          </w:tcPr>
          <w:p w14:paraId="268DFC57">
            <w:pPr>
              <w:pStyle w:val="7"/>
            </w:pPr>
          </w:p>
        </w:tc>
        <w:tc>
          <w:tcPr>
            <w:tcW w:w="687" w:type="dxa"/>
            <w:gridSpan w:val="2"/>
            <w:vAlign w:val="top"/>
          </w:tcPr>
          <w:p w14:paraId="365E22F9">
            <w:pPr>
              <w:pStyle w:val="7"/>
            </w:pPr>
          </w:p>
        </w:tc>
        <w:tc>
          <w:tcPr>
            <w:tcW w:w="583" w:type="dxa"/>
            <w:vAlign w:val="top"/>
          </w:tcPr>
          <w:p w14:paraId="4E2775A3">
            <w:pPr>
              <w:pStyle w:val="7"/>
            </w:pPr>
          </w:p>
        </w:tc>
        <w:tc>
          <w:tcPr>
            <w:tcW w:w="582" w:type="dxa"/>
            <w:vAlign w:val="top"/>
          </w:tcPr>
          <w:p w14:paraId="01B18C74">
            <w:pPr>
              <w:pStyle w:val="7"/>
            </w:pPr>
          </w:p>
        </w:tc>
        <w:tc>
          <w:tcPr>
            <w:tcW w:w="583" w:type="dxa"/>
            <w:vAlign w:val="top"/>
          </w:tcPr>
          <w:p w14:paraId="578A2F26">
            <w:pPr>
              <w:pStyle w:val="7"/>
            </w:pPr>
          </w:p>
        </w:tc>
        <w:tc>
          <w:tcPr>
            <w:tcW w:w="582" w:type="dxa"/>
            <w:vAlign w:val="top"/>
          </w:tcPr>
          <w:p w14:paraId="50A44E23">
            <w:pPr>
              <w:pStyle w:val="7"/>
            </w:pPr>
          </w:p>
        </w:tc>
        <w:tc>
          <w:tcPr>
            <w:tcW w:w="583" w:type="dxa"/>
            <w:vAlign w:val="top"/>
          </w:tcPr>
          <w:p w14:paraId="3DF29D4C">
            <w:pPr>
              <w:pStyle w:val="7"/>
            </w:pPr>
          </w:p>
        </w:tc>
        <w:tc>
          <w:tcPr>
            <w:tcW w:w="582" w:type="dxa"/>
            <w:vAlign w:val="top"/>
          </w:tcPr>
          <w:p w14:paraId="70992AC3">
            <w:pPr>
              <w:pStyle w:val="7"/>
            </w:pPr>
          </w:p>
        </w:tc>
        <w:tc>
          <w:tcPr>
            <w:tcW w:w="582" w:type="dxa"/>
            <w:gridSpan w:val="2"/>
            <w:vAlign w:val="top"/>
          </w:tcPr>
          <w:p w14:paraId="77941E5D">
            <w:pPr>
              <w:pStyle w:val="7"/>
            </w:pPr>
          </w:p>
        </w:tc>
        <w:tc>
          <w:tcPr>
            <w:tcW w:w="582" w:type="dxa"/>
            <w:vAlign w:val="top"/>
          </w:tcPr>
          <w:p w14:paraId="693A385E">
            <w:pPr>
              <w:pStyle w:val="7"/>
            </w:pPr>
          </w:p>
        </w:tc>
        <w:tc>
          <w:tcPr>
            <w:tcW w:w="1598" w:type="dxa"/>
            <w:tcBorders>
              <w:right w:val="single" w:color="000000" w:sz="12" w:space="0"/>
            </w:tcBorders>
            <w:vAlign w:val="top"/>
          </w:tcPr>
          <w:p w14:paraId="740A7361">
            <w:pPr>
              <w:pStyle w:val="7"/>
            </w:pPr>
          </w:p>
        </w:tc>
      </w:tr>
      <w:tr w14:paraId="6FCBFC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6BF1CF91">
            <w:pPr>
              <w:pStyle w:val="7"/>
            </w:pPr>
          </w:p>
        </w:tc>
        <w:tc>
          <w:tcPr>
            <w:tcW w:w="2673" w:type="dxa"/>
            <w:vAlign w:val="top"/>
          </w:tcPr>
          <w:p w14:paraId="66113819">
            <w:pPr>
              <w:pStyle w:val="7"/>
            </w:pPr>
          </w:p>
        </w:tc>
        <w:tc>
          <w:tcPr>
            <w:tcW w:w="687" w:type="dxa"/>
            <w:gridSpan w:val="2"/>
            <w:vAlign w:val="top"/>
          </w:tcPr>
          <w:p w14:paraId="3D2C770F">
            <w:pPr>
              <w:pStyle w:val="7"/>
            </w:pPr>
          </w:p>
        </w:tc>
        <w:tc>
          <w:tcPr>
            <w:tcW w:w="583" w:type="dxa"/>
            <w:vAlign w:val="top"/>
          </w:tcPr>
          <w:p w14:paraId="4F8B734F">
            <w:pPr>
              <w:pStyle w:val="7"/>
            </w:pPr>
          </w:p>
        </w:tc>
        <w:tc>
          <w:tcPr>
            <w:tcW w:w="582" w:type="dxa"/>
            <w:vAlign w:val="top"/>
          </w:tcPr>
          <w:p w14:paraId="7A1E341C">
            <w:pPr>
              <w:pStyle w:val="7"/>
            </w:pPr>
          </w:p>
        </w:tc>
        <w:tc>
          <w:tcPr>
            <w:tcW w:w="583" w:type="dxa"/>
            <w:vAlign w:val="top"/>
          </w:tcPr>
          <w:p w14:paraId="1E8DE0A2">
            <w:pPr>
              <w:pStyle w:val="7"/>
            </w:pPr>
          </w:p>
        </w:tc>
        <w:tc>
          <w:tcPr>
            <w:tcW w:w="582" w:type="dxa"/>
            <w:vAlign w:val="top"/>
          </w:tcPr>
          <w:p w14:paraId="66799311">
            <w:pPr>
              <w:pStyle w:val="7"/>
            </w:pPr>
          </w:p>
        </w:tc>
        <w:tc>
          <w:tcPr>
            <w:tcW w:w="583" w:type="dxa"/>
            <w:vAlign w:val="top"/>
          </w:tcPr>
          <w:p w14:paraId="7A881033">
            <w:pPr>
              <w:pStyle w:val="7"/>
            </w:pPr>
          </w:p>
        </w:tc>
        <w:tc>
          <w:tcPr>
            <w:tcW w:w="582" w:type="dxa"/>
            <w:vAlign w:val="top"/>
          </w:tcPr>
          <w:p w14:paraId="5FFFB01E">
            <w:pPr>
              <w:pStyle w:val="7"/>
            </w:pPr>
          </w:p>
        </w:tc>
        <w:tc>
          <w:tcPr>
            <w:tcW w:w="582" w:type="dxa"/>
            <w:gridSpan w:val="2"/>
            <w:vAlign w:val="top"/>
          </w:tcPr>
          <w:p w14:paraId="09FAB6BA">
            <w:pPr>
              <w:pStyle w:val="7"/>
            </w:pPr>
          </w:p>
        </w:tc>
        <w:tc>
          <w:tcPr>
            <w:tcW w:w="582" w:type="dxa"/>
            <w:vAlign w:val="top"/>
          </w:tcPr>
          <w:p w14:paraId="6D98C27A">
            <w:pPr>
              <w:pStyle w:val="7"/>
            </w:pPr>
          </w:p>
        </w:tc>
        <w:tc>
          <w:tcPr>
            <w:tcW w:w="1598" w:type="dxa"/>
            <w:tcBorders>
              <w:right w:val="single" w:color="000000" w:sz="12" w:space="0"/>
            </w:tcBorders>
            <w:vAlign w:val="top"/>
          </w:tcPr>
          <w:p w14:paraId="3FA15CFE">
            <w:pPr>
              <w:pStyle w:val="7"/>
            </w:pPr>
          </w:p>
        </w:tc>
      </w:tr>
      <w:tr w14:paraId="0708F3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5D8989AC">
            <w:pPr>
              <w:pStyle w:val="7"/>
            </w:pPr>
          </w:p>
        </w:tc>
        <w:tc>
          <w:tcPr>
            <w:tcW w:w="2673" w:type="dxa"/>
            <w:vAlign w:val="top"/>
          </w:tcPr>
          <w:p w14:paraId="5DD3B798">
            <w:pPr>
              <w:pStyle w:val="7"/>
            </w:pPr>
          </w:p>
        </w:tc>
        <w:tc>
          <w:tcPr>
            <w:tcW w:w="687" w:type="dxa"/>
            <w:gridSpan w:val="2"/>
            <w:vAlign w:val="top"/>
          </w:tcPr>
          <w:p w14:paraId="21672A2A">
            <w:pPr>
              <w:pStyle w:val="7"/>
            </w:pPr>
          </w:p>
        </w:tc>
        <w:tc>
          <w:tcPr>
            <w:tcW w:w="583" w:type="dxa"/>
            <w:vAlign w:val="top"/>
          </w:tcPr>
          <w:p w14:paraId="18286CA3">
            <w:pPr>
              <w:pStyle w:val="7"/>
            </w:pPr>
          </w:p>
        </w:tc>
        <w:tc>
          <w:tcPr>
            <w:tcW w:w="582" w:type="dxa"/>
            <w:vAlign w:val="top"/>
          </w:tcPr>
          <w:p w14:paraId="7E05183B">
            <w:pPr>
              <w:pStyle w:val="7"/>
            </w:pPr>
          </w:p>
        </w:tc>
        <w:tc>
          <w:tcPr>
            <w:tcW w:w="583" w:type="dxa"/>
            <w:vAlign w:val="top"/>
          </w:tcPr>
          <w:p w14:paraId="45CFC2E1">
            <w:pPr>
              <w:pStyle w:val="7"/>
            </w:pPr>
          </w:p>
        </w:tc>
        <w:tc>
          <w:tcPr>
            <w:tcW w:w="582" w:type="dxa"/>
            <w:vAlign w:val="top"/>
          </w:tcPr>
          <w:p w14:paraId="31458415">
            <w:pPr>
              <w:pStyle w:val="7"/>
            </w:pPr>
          </w:p>
        </w:tc>
        <w:tc>
          <w:tcPr>
            <w:tcW w:w="583" w:type="dxa"/>
            <w:vAlign w:val="top"/>
          </w:tcPr>
          <w:p w14:paraId="164A7DA4">
            <w:pPr>
              <w:pStyle w:val="7"/>
            </w:pPr>
          </w:p>
        </w:tc>
        <w:tc>
          <w:tcPr>
            <w:tcW w:w="582" w:type="dxa"/>
            <w:vAlign w:val="top"/>
          </w:tcPr>
          <w:p w14:paraId="50DFE8E7">
            <w:pPr>
              <w:pStyle w:val="7"/>
            </w:pPr>
          </w:p>
        </w:tc>
        <w:tc>
          <w:tcPr>
            <w:tcW w:w="582" w:type="dxa"/>
            <w:gridSpan w:val="2"/>
            <w:vAlign w:val="top"/>
          </w:tcPr>
          <w:p w14:paraId="18E72D42">
            <w:pPr>
              <w:pStyle w:val="7"/>
            </w:pPr>
          </w:p>
        </w:tc>
        <w:tc>
          <w:tcPr>
            <w:tcW w:w="582" w:type="dxa"/>
            <w:vAlign w:val="top"/>
          </w:tcPr>
          <w:p w14:paraId="052E55BC">
            <w:pPr>
              <w:pStyle w:val="7"/>
            </w:pPr>
          </w:p>
        </w:tc>
        <w:tc>
          <w:tcPr>
            <w:tcW w:w="1598" w:type="dxa"/>
            <w:tcBorders>
              <w:right w:val="single" w:color="000000" w:sz="12" w:space="0"/>
            </w:tcBorders>
            <w:vAlign w:val="top"/>
          </w:tcPr>
          <w:p w14:paraId="6D87F2D2">
            <w:pPr>
              <w:pStyle w:val="7"/>
            </w:pPr>
          </w:p>
        </w:tc>
      </w:tr>
      <w:tr w14:paraId="45F5A9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1C90A382">
            <w:pPr>
              <w:pStyle w:val="7"/>
            </w:pPr>
          </w:p>
        </w:tc>
        <w:tc>
          <w:tcPr>
            <w:tcW w:w="2673" w:type="dxa"/>
            <w:vAlign w:val="top"/>
          </w:tcPr>
          <w:p w14:paraId="41847EC3">
            <w:pPr>
              <w:pStyle w:val="7"/>
            </w:pPr>
          </w:p>
        </w:tc>
        <w:tc>
          <w:tcPr>
            <w:tcW w:w="687" w:type="dxa"/>
            <w:gridSpan w:val="2"/>
            <w:vAlign w:val="top"/>
          </w:tcPr>
          <w:p w14:paraId="610BDA7F">
            <w:pPr>
              <w:pStyle w:val="7"/>
            </w:pPr>
          </w:p>
        </w:tc>
        <w:tc>
          <w:tcPr>
            <w:tcW w:w="583" w:type="dxa"/>
            <w:vAlign w:val="top"/>
          </w:tcPr>
          <w:p w14:paraId="199B06EA">
            <w:pPr>
              <w:pStyle w:val="7"/>
            </w:pPr>
          </w:p>
        </w:tc>
        <w:tc>
          <w:tcPr>
            <w:tcW w:w="582" w:type="dxa"/>
            <w:vAlign w:val="top"/>
          </w:tcPr>
          <w:p w14:paraId="03D93324">
            <w:pPr>
              <w:pStyle w:val="7"/>
            </w:pPr>
          </w:p>
        </w:tc>
        <w:tc>
          <w:tcPr>
            <w:tcW w:w="583" w:type="dxa"/>
            <w:vAlign w:val="top"/>
          </w:tcPr>
          <w:p w14:paraId="64E0A5AA">
            <w:pPr>
              <w:pStyle w:val="7"/>
            </w:pPr>
          </w:p>
        </w:tc>
        <w:tc>
          <w:tcPr>
            <w:tcW w:w="582" w:type="dxa"/>
            <w:vAlign w:val="top"/>
          </w:tcPr>
          <w:p w14:paraId="25206D08">
            <w:pPr>
              <w:pStyle w:val="7"/>
            </w:pPr>
          </w:p>
        </w:tc>
        <w:tc>
          <w:tcPr>
            <w:tcW w:w="583" w:type="dxa"/>
            <w:vAlign w:val="top"/>
          </w:tcPr>
          <w:p w14:paraId="36BB63CB">
            <w:pPr>
              <w:pStyle w:val="7"/>
            </w:pPr>
          </w:p>
        </w:tc>
        <w:tc>
          <w:tcPr>
            <w:tcW w:w="582" w:type="dxa"/>
            <w:vAlign w:val="top"/>
          </w:tcPr>
          <w:p w14:paraId="543FABB1">
            <w:pPr>
              <w:pStyle w:val="7"/>
            </w:pPr>
          </w:p>
        </w:tc>
        <w:tc>
          <w:tcPr>
            <w:tcW w:w="582" w:type="dxa"/>
            <w:gridSpan w:val="2"/>
            <w:vAlign w:val="top"/>
          </w:tcPr>
          <w:p w14:paraId="6BBEE5DB">
            <w:pPr>
              <w:pStyle w:val="7"/>
            </w:pPr>
          </w:p>
        </w:tc>
        <w:tc>
          <w:tcPr>
            <w:tcW w:w="582" w:type="dxa"/>
            <w:vAlign w:val="top"/>
          </w:tcPr>
          <w:p w14:paraId="1E2517CC">
            <w:pPr>
              <w:pStyle w:val="7"/>
            </w:pPr>
          </w:p>
        </w:tc>
        <w:tc>
          <w:tcPr>
            <w:tcW w:w="1598" w:type="dxa"/>
            <w:tcBorders>
              <w:right w:val="single" w:color="000000" w:sz="12" w:space="0"/>
            </w:tcBorders>
            <w:vAlign w:val="top"/>
          </w:tcPr>
          <w:p w14:paraId="3AA2D4E8">
            <w:pPr>
              <w:pStyle w:val="7"/>
            </w:pPr>
          </w:p>
        </w:tc>
      </w:tr>
      <w:tr w14:paraId="232964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2A550219">
            <w:pPr>
              <w:pStyle w:val="7"/>
            </w:pPr>
          </w:p>
        </w:tc>
        <w:tc>
          <w:tcPr>
            <w:tcW w:w="2673" w:type="dxa"/>
            <w:vAlign w:val="top"/>
          </w:tcPr>
          <w:p w14:paraId="0212A001">
            <w:pPr>
              <w:pStyle w:val="7"/>
            </w:pPr>
          </w:p>
        </w:tc>
        <w:tc>
          <w:tcPr>
            <w:tcW w:w="687" w:type="dxa"/>
            <w:gridSpan w:val="2"/>
            <w:vAlign w:val="top"/>
          </w:tcPr>
          <w:p w14:paraId="5F07E6BC">
            <w:pPr>
              <w:pStyle w:val="7"/>
            </w:pPr>
          </w:p>
        </w:tc>
        <w:tc>
          <w:tcPr>
            <w:tcW w:w="583" w:type="dxa"/>
            <w:vAlign w:val="top"/>
          </w:tcPr>
          <w:p w14:paraId="3EC76709">
            <w:pPr>
              <w:pStyle w:val="7"/>
            </w:pPr>
          </w:p>
        </w:tc>
        <w:tc>
          <w:tcPr>
            <w:tcW w:w="582" w:type="dxa"/>
            <w:vAlign w:val="top"/>
          </w:tcPr>
          <w:p w14:paraId="1397CBC4">
            <w:pPr>
              <w:pStyle w:val="7"/>
            </w:pPr>
          </w:p>
        </w:tc>
        <w:tc>
          <w:tcPr>
            <w:tcW w:w="583" w:type="dxa"/>
            <w:vAlign w:val="top"/>
          </w:tcPr>
          <w:p w14:paraId="4C52E484">
            <w:pPr>
              <w:pStyle w:val="7"/>
            </w:pPr>
          </w:p>
        </w:tc>
        <w:tc>
          <w:tcPr>
            <w:tcW w:w="582" w:type="dxa"/>
            <w:vAlign w:val="top"/>
          </w:tcPr>
          <w:p w14:paraId="556A389D">
            <w:pPr>
              <w:pStyle w:val="7"/>
            </w:pPr>
          </w:p>
        </w:tc>
        <w:tc>
          <w:tcPr>
            <w:tcW w:w="583" w:type="dxa"/>
            <w:vAlign w:val="top"/>
          </w:tcPr>
          <w:p w14:paraId="3C1CF6F2">
            <w:pPr>
              <w:pStyle w:val="7"/>
            </w:pPr>
          </w:p>
        </w:tc>
        <w:tc>
          <w:tcPr>
            <w:tcW w:w="582" w:type="dxa"/>
            <w:vAlign w:val="top"/>
          </w:tcPr>
          <w:p w14:paraId="3061B9A9">
            <w:pPr>
              <w:pStyle w:val="7"/>
            </w:pPr>
          </w:p>
        </w:tc>
        <w:tc>
          <w:tcPr>
            <w:tcW w:w="582" w:type="dxa"/>
            <w:gridSpan w:val="2"/>
            <w:vAlign w:val="top"/>
          </w:tcPr>
          <w:p w14:paraId="51197BFD">
            <w:pPr>
              <w:pStyle w:val="7"/>
            </w:pPr>
          </w:p>
        </w:tc>
        <w:tc>
          <w:tcPr>
            <w:tcW w:w="582" w:type="dxa"/>
            <w:vAlign w:val="top"/>
          </w:tcPr>
          <w:p w14:paraId="6B5F0DC7">
            <w:pPr>
              <w:pStyle w:val="7"/>
            </w:pPr>
          </w:p>
        </w:tc>
        <w:tc>
          <w:tcPr>
            <w:tcW w:w="1598" w:type="dxa"/>
            <w:tcBorders>
              <w:right w:val="single" w:color="000000" w:sz="12" w:space="0"/>
            </w:tcBorders>
            <w:vAlign w:val="top"/>
          </w:tcPr>
          <w:p w14:paraId="07ED0B0C">
            <w:pPr>
              <w:pStyle w:val="7"/>
            </w:pPr>
          </w:p>
        </w:tc>
      </w:tr>
      <w:tr w14:paraId="52D207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13833B9F">
            <w:pPr>
              <w:pStyle w:val="7"/>
            </w:pPr>
          </w:p>
        </w:tc>
        <w:tc>
          <w:tcPr>
            <w:tcW w:w="2673" w:type="dxa"/>
            <w:vAlign w:val="top"/>
          </w:tcPr>
          <w:p w14:paraId="18016E74">
            <w:pPr>
              <w:pStyle w:val="7"/>
            </w:pPr>
          </w:p>
        </w:tc>
        <w:tc>
          <w:tcPr>
            <w:tcW w:w="687" w:type="dxa"/>
            <w:gridSpan w:val="2"/>
            <w:vAlign w:val="top"/>
          </w:tcPr>
          <w:p w14:paraId="0D110595">
            <w:pPr>
              <w:pStyle w:val="7"/>
            </w:pPr>
          </w:p>
        </w:tc>
        <w:tc>
          <w:tcPr>
            <w:tcW w:w="583" w:type="dxa"/>
            <w:vAlign w:val="top"/>
          </w:tcPr>
          <w:p w14:paraId="22BC66D6">
            <w:pPr>
              <w:pStyle w:val="7"/>
            </w:pPr>
          </w:p>
        </w:tc>
        <w:tc>
          <w:tcPr>
            <w:tcW w:w="582" w:type="dxa"/>
            <w:vAlign w:val="top"/>
          </w:tcPr>
          <w:p w14:paraId="4670B8B6">
            <w:pPr>
              <w:pStyle w:val="7"/>
            </w:pPr>
          </w:p>
        </w:tc>
        <w:tc>
          <w:tcPr>
            <w:tcW w:w="583" w:type="dxa"/>
            <w:vAlign w:val="top"/>
          </w:tcPr>
          <w:p w14:paraId="7F6FA28D">
            <w:pPr>
              <w:pStyle w:val="7"/>
            </w:pPr>
          </w:p>
        </w:tc>
        <w:tc>
          <w:tcPr>
            <w:tcW w:w="582" w:type="dxa"/>
            <w:vAlign w:val="top"/>
          </w:tcPr>
          <w:p w14:paraId="62741972">
            <w:pPr>
              <w:pStyle w:val="7"/>
            </w:pPr>
          </w:p>
        </w:tc>
        <w:tc>
          <w:tcPr>
            <w:tcW w:w="583" w:type="dxa"/>
            <w:vAlign w:val="top"/>
          </w:tcPr>
          <w:p w14:paraId="0ED2A4DB">
            <w:pPr>
              <w:pStyle w:val="7"/>
            </w:pPr>
          </w:p>
        </w:tc>
        <w:tc>
          <w:tcPr>
            <w:tcW w:w="582" w:type="dxa"/>
            <w:vAlign w:val="top"/>
          </w:tcPr>
          <w:p w14:paraId="005AB1EC">
            <w:pPr>
              <w:pStyle w:val="7"/>
            </w:pPr>
          </w:p>
        </w:tc>
        <w:tc>
          <w:tcPr>
            <w:tcW w:w="582" w:type="dxa"/>
            <w:gridSpan w:val="2"/>
            <w:vAlign w:val="top"/>
          </w:tcPr>
          <w:p w14:paraId="0FDE7858">
            <w:pPr>
              <w:pStyle w:val="7"/>
            </w:pPr>
          </w:p>
        </w:tc>
        <w:tc>
          <w:tcPr>
            <w:tcW w:w="582" w:type="dxa"/>
            <w:vAlign w:val="top"/>
          </w:tcPr>
          <w:p w14:paraId="428D2C89">
            <w:pPr>
              <w:pStyle w:val="7"/>
            </w:pPr>
          </w:p>
        </w:tc>
        <w:tc>
          <w:tcPr>
            <w:tcW w:w="1598" w:type="dxa"/>
            <w:tcBorders>
              <w:right w:val="single" w:color="000000" w:sz="12" w:space="0"/>
            </w:tcBorders>
            <w:vAlign w:val="top"/>
          </w:tcPr>
          <w:p w14:paraId="3C478A9F">
            <w:pPr>
              <w:pStyle w:val="7"/>
            </w:pPr>
          </w:p>
        </w:tc>
      </w:tr>
      <w:tr w14:paraId="6E3772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716BCBD6">
            <w:pPr>
              <w:pStyle w:val="7"/>
            </w:pPr>
          </w:p>
        </w:tc>
        <w:tc>
          <w:tcPr>
            <w:tcW w:w="2673" w:type="dxa"/>
            <w:vAlign w:val="top"/>
          </w:tcPr>
          <w:p w14:paraId="3644593A">
            <w:pPr>
              <w:pStyle w:val="7"/>
            </w:pPr>
          </w:p>
        </w:tc>
        <w:tc>
          <w:tcPr>
            <w:tcW w:w="687" w:type="dxa"/>
            <w:gridSpan w:val="2"/>
            <w:vAlign w:val="top"/>
          </w:tcPr>
          <w:p w14:paraId="53B66852">
            <w:pPr>
              <w:pStyle w:val="7"/>
            </w:pPr>
          </w:p>
        </w:tc>
        <w:tc>
          <w:tcPr>
            <w:tcW w:w="583" w:type="dxa"/>
            <w:vAlign w:val="top"/>
          </w:tcPr>
          <w:p w14:paraId="52505F2D">
            <w:pPr>
              <w:pStyle w:val="7"/>
            </w:pPr>
          </w:p>
        </w:tc>
        <w:tc>
          <w:tcPr>
            <w:tcW w:w="582" w:type="dxa"/>
            <w:vAlign w:val="top"/>
          </w:tcPr>
          <w:p w14:paraId="7B494BB3">
            <w:pPr>
              <w:pStyle w:val="7"/>
            </w:pPr>
          </w:p>
        </w:tc>
        <w:tc>
          <w:tcPr>
            <w:tcW w:w="583" w:type="dxa"/>
            <w:vAlign w:val="top"/>
          </w:tcPr>
          <w:p w14:paraId="248ED221">
            <w:pPr>
              <w:pStyle w:val="7"/>
            </w:pPr>
          </w:p>
        </w:tc>
        <w:tc>
          <w:tcPr>
            <w:tcW w:w="582" w:type="dxa"/>
            <w:vAlign w:val="top"/>
          </w:tcPr>
          <w:p w14:paraId="3951F0C2">
            <w:pPr>
              <w:pStyle w:val="7"/>
            </w:pPr>
          </w:p>
        </w:tc>
        <w:tc>
          <w:tcPr>
            <w:tcW w:w="583" w:type="dxa"/>
            <w:vAlign w:val="top"/>
          </w:tcPr>
          <w:p w14:paraId="676B12A4">
            <w:pPr>
              <w:pStyle w:val="7"/>
            </w:pPr>
          </w:p>
        </w:tc>
        <w:tc>
          <w:tcPr>
            <w:tcW w:w="582" w:type="dxa"/>
            <w:vAlign w:val="top"/>
          </w:tcPr>
          <w:p w14:paraId="175F9BA6">
            <w:pPr>
              <w:pStyle w:val="7"/>
            </w:pPr>
          </w:p>
        </w:tc>
        <w:tc>
          <w:tcPr>
            <w:tcW w:w="582" w:type="dxa"/>
            <w:gridSpan w:val="2"/>
            <w:vAlign w:val="top"/>
          </w:tcPr>
          <w:p w14:paraId="73E83559">
            <w:pPr>
              <w:pStyle w:val="7"/>
            </w:pPr>
          </w:p>
        </w:tc>
        <w:tc>
          <w:tcPr>
            <w:tcW w:w="582" w:type="dxa"/>
            <w:vAlign w:val="top"/>
          </w:tcPr>
          <w:p w14:paraId="5894D816">
            <w:pPr>
              <w:pStyle w:val="7"/>
            </w:pPr>
          </w:p>
        </w:tc>
        <w:tc>
          <w:tcPr>
            <w:tcW w:w="1598" w:type="dxa"/>
            <w:tcBorders>
              <w:right w:val="single" w:color="000000" w:sz="12" w:space="0"/>
            </w:tcBorders>
            <w:vAlign w:val="top"/>
          </w:tcPr>
          <w:p w14:paraId="65E06A1D">
            <w:pPr>
              <w:pStyle w:val="7"/>
            </w:pPr>
          </w:p>
        </w:tc>
      </w:tr>
      <w:tr w14:paraId="0EC91A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4873820A">
            <w:pPr>
              <w:pStyle w:val="7"/>
            </w:pPr>
          </w:p>
        </w:tc>
        <w:tc>
          <w:tcPr>
            <w:tcW w:w="2673" w:type="dxa"/>
            <w:vAlign w:val="top"/>
          </w:tcPr>
          <w:p w14:paraId="448590AA">
            <w:pPr>
              <w:pStyle w:val="7"/>
            </w:pPr>
          </w:p>
        </w:tc>
        <w:tc>
          <w:tcPr>
            <w:tcW w:w="687" w:type="dxa"/>
            <w:gridSpan w:val="2"/>
            <w:vAlign w:val="top"/>
          </w:tcPr>
          <w:p w14:paraId="2FE56395">
            <w:pPr>
              <w:pStyle w:val="7"/>
            </w:pPr>
          </w:p>
        </w:tc>
        <w:tc>
          <w:tcPr>
            <w:tcW w:w="583" w:type="dxa"/>
            <w:vAlign w:val="top"/>
          </w:tcPr>
          <w:p w14:paraId="43E05B77">
            <w:pPr>
              <w:pStyle w:val="7"/>
            </w:pPr>
          </w:p>
        </w:tc>
        <w:tc>
          <w:tcPr>
            <w:tcW w:w="582" w:type="dxa"/>
            <w:vAlign w:val="top"/>
          </w:tcPr>
          <w:p w14:paraId="335E75B7">
            <w:pPr>
              <w:pStyle w:val="7"/>
            </w:pPr>
          </w:p>
        </w:tc>
        <w:tc>
          <w:tcPr>
            <w:tcW w:w="583" w:type="dxa"/>
            <w:vAlign w:val="top"/>
          </w:tcPr>
          <w:p w14:paraId="0D246024">
            <w:pPr>
              <w:pStyle w:val="7"/>
            </w:pPr>
          </w:p>
        </w:tc>
        <w:tc>
          <w:tcPr>
            <w:tcW w:w="582" w:type="dxa"/>
            <w:vAlign w:val="top"/>
          </w:tcPr>
          <w:p w14:paraId="6CA6B7D2">
            <w:pPr>
              <w:pStyle w:val="7"/>
            </w:pPr>
          </w:p>
        </w:tc>
        <w:tc>
          <w:tcPr>
            <w:tcW w:w="583" w:type="dxa"/>
            <w:vAlign w:val="top"/>
          </w:tcPr>
          <w:p w14:paraId="59692765">
            <w:pPr>
              <w:pStyle w:val="7"/>
            </w:pPr>
          </w:p>
        </w:tc>
        <w:tc>
          <w:tcPr>
            <w:tcW w:w="582" w:type="dxa"/>
            <w:vAlign w:val="top"/>
          </w:tcPr>
          <w:p w14:paraId="51A0BCBA">
            <w:pPr>
              <w:pStyle w:val="7"/>
            </w:pPr>
          </w:p>
        </w:tc>
        <w:tc>
          <w:tcPr>
            <w:tcW w:w="582" w:type="dxa"/>
            <w:gridSpan w:val="2"/>
            <w:vAlign w:val="top"/>
          </w:tcPr>
          <w:p w14:paraId="2212CE33">
            <w:pPr>
              <w:pStyle w:val="7"/>
            </w:pPr>
          </w:p>
        </w:tc>
        <w:tc>
          <w:tcPr>
            <w:tcW w:w="582" w:type="dxa"/>
            <w:vAlign w:val="top"/>
          </w:tcPr>
          <w:p w14:paraId="2F039A82">
            <w:pPr>
              <w:pStyle w:val="7"/>
            </w:pPr>
          </w:p>
        </w:tc>
        <w:tc>
          <w:tcPr>
            <w:tcW w:w="1598" w:type="dxa"/>
            <w:tcBorders>
              <w:right w:val="single" w:color="000000" w:sz="12" w:space="0"/>
            </w:tcBorders>
            <w:vAlign w:val="top"/>
          </w:tcPr>
          <w:p w14:paraId="1FAB688C">
            <w:pPr>
              <w:pStyle w:val="7"/>
            </w:pPr>
          </w:p>
        </w:tc>
      </w:tr>
      <w:tr w14:paraId="6835EB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023933B0">
            <w:pPr>
              <w:pStyle w:val="7"/>
            </w:pPr>
          </w:p>
        </w:tc>
        <w:tc>
          <w:tcPr>
            <w:tcW w:w="2673" w:type="dxa"/>
            <w:vAlign w:val="top"/>
          </w:tcPr>
          <w:p w14:paraId="73AC5ABF">
            <w:pPr>
              <w:pStyle w:val="7"/>
            </w:pPr>
          </w:p>
        </w:tc>
        <w:tc>
          <w:tcPr>
            <w:tcW w:w="687" w:type="dxa"/>
            <w:gridSpan w:val="2"/>
            <w:vAlign w:val="top"/>
          </w:tcPr>
          <w:p w14:paraId="565CEBC1">
            <w:pPr>
              <w:pStyle w:val="7"/>
            </w:pPr>
          </w:p>
        </w:tc>
        <w:tc>
          <w:tcPr>
            <w:tcW w:w="583" w:type="dxa"/>
            <w:vAlign w:val="top"/>
          </w:tcPr>
          <w:p w14:paraId="619F0436">
            <w:pPr>
              <w:pStyle w:val="7"/>
            </w:pPr>
          </w:p>
        </w:tc>
        <w:tc>
          <w:tcPr>
            <w:tcW w:w="582" w:type="dxa"/>
            <w:vAlign w:val="top"/>
          </w:tcPr>
          <w:p w14:paraId="23FD31F8">
            <w:pPr>
              <w:pStyle w:val="7"/>
            </w:pPr>
          </w:p>
        </w:tc>
        <w:tc>
          <w:tcPr>
            <w:tcW w:w="583" w:type="dxa"/>
            <w:vAlign w:val="top"/>
          </w:tcPr>
          <w:p w14:paraId="50A3921A">
            <w:pPr>
              <w:pStyle w:val="7"/>
            </w:pPr>
          </w:p>
        </w:tc>
        <w:tc>
          <w:tcPr>
            <w:tcW w:w="582" w:type="dxa"/>
            <w:vAlign w:val="top"/>
          </w:tcPr>
          <w:p w14:paraId="78614A21">
            <w:pPr>
              <w:pStyle w:val="7"/>
            </w:pPr>
          </w:p>
        </w:tc>
        <w:tc>
          <w:tcPr>
            <w:tcW w:w="583" w:type="dxa"/>
            <w:vAlign w:val="top"/>
          </w:tcPr>
          <w:p w14:paraId="67C11B50">
            <w:pPr>
              <w:pStyle w:val="7"/>
            </w:pPr>
          </w:p>
        </w:tc>
        <w:tc>
          <w:tcPr>
            <w:tcW w:w="582" w:type="dxa"/>
            <w:vAlign w:val="top"/>
          </w:tcPr>
          <w:p w14:paraId="0770C905">
            <w:pPr>
              <w:pStyle w:val="7"/>
            </w:pPr>
          </w:p>
        </w:tc>
        <w:tc>
          <w:tcPr>
            <w:tcW w:w="582" w:type="dxa"/>
            <w:gridSpan w:val="2"/>
            <w:vAlign w:val="top"/>
          </w:tcPr>
          <w:p w14:paraId="4396D521">
            <w:pPr>
              <w:pStyle w:val="7"/>
            </w:pPr>
          </w:p>
        </w:tc>
        <w:tc>
          <w:tcPr>
            <w:tcW w:w="582" w:type="dxa"/>
            <w:vAlign w:val="top"/>
          </w:tcPr>
          <w:p w14:paraId="0BCBCC1B">
            <w:pPr>
              <w:pStyle w:val="7"/>
            </w:pPr>
          </w:p>
        </w:tc>
        <w:tc>
          <w:tcPr>
            <w:tcW w:w="1598" w:type="dxa"/>
            <w:tcBorders>
              <w:right w:val="single" w:color="000000" w:sz="12" w:space="0"/>
            </w:tcBorders>
            <w:vAlign w:val="top"/>
          </w:tcPr>
          <w:p w14:paraId="44D0DCF0">
            <w:pPr>
              <w:pStyle w:val="7"/>
            </w:pPr>
          </w:p>
        </w:tc>
      </w:tr>
      <w:tr w14:paraId="1D4819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06C1BBAA">
            <w:pPr>
              <w:pStyle w:val="7"/>
            </w:pPr>
          </w:p>
        </w:tc>
        <w:tc>
          <w:tcPr>
            <w:tcW w:w="2673" w:type="dxa"/>
            <w:vAlign w:val="top"/>
          </w:tcPr>
          <w:p w14:paraId="1C84AA17">
            <w:pPr>
              <w:pStyle w:val="7"/>
            </w:pPr>
          </w:p>
        </w:tc>
        <w:tc>
          <w:tcPr>
            <w:tcW w:w="687" w:type="dxa"/>
            <w:gridSpan w:val="2"/>
            <w:vAlign w:val="top"/>
          </w:tcPr>
          <w:p w14:paraId="7C9BCB48">
            <w:pPr>
              <w:pStyle w:val="7"/>
            </w:pPr>
          </w:p>
        </w:tc>
        <w:tc>
          <w:tcPr>
            <w:tcW w:w="583" w:type="dxa"/>
            <w:vAlign w:val="top"/>
          </w:tcPr>
          <w:p w14:paraId="3E726DDC">
            <w:pPr>
              <w:pStyle w:val="7"/>
            </w:pPr>
          </w:p>
        </w:tc>
        <w:tc>
          <w:tcPr>
            <w:tcW w:w="582" w:type="dxa"/>
            <w:vAlign w:val="top"/>
          </w:tcPr>
          <w:p w14:paraId="06397082">
            <w:pPr>
              <w:pStyle w:val="7"/>
            </w:pPr>
          </w:p>
        </w:tc>
        <w:tc>
          <w:tcPr>
            <w:tcW w:w="583" w:type="dxa"/>
            <w:vAlign w:val="top"/>
          </w:tcPr>
          <w:p w14:paraId="215C40A2">
            <w:pPr>
              <w:pStyle w:val="7"/>
            </w:pPr>
          </w:p>
        </w:tc>
        <w:tc>
          <w:tcPr>
            <w:tcW w:w="582" w:type="dxa"/>
            <w:vAlign w:val="top"/>
          </w:tcPr>
          <w:p w14:paraId="275136A3">
            <w:pPr>
              <w:pStyle w:val="7"/>
            </w:pPr>
          </w:p>
        </w:tc>
        <w:tc>
          <w:tcPr>
            <w:tcW w:w="583" w:type="dxa"/>
            <w:vAlign w:val="top"/>
          </w:tcPr>
          <w:p w14:paraId="10F59FE8">
            <w:pPr>
              <w:pStyle w:val="7"/>
            </w:pPr>
          </w:p>
        </w:tc>
        <w:tc>
          <w:tcPr>
            <w:tcW w:w="582" w:type="dxa"/>
            <w:vAlign w:val="top"/>
          </w:tcPr>
          <w:p w14:paraId="036A9367">
            <w:pPr>
              <w:pStyle w:val="7"/>
            </w:pPr>
          </w:p>
        </w:tc>
        <w:tc>
          <w:tcPr>
            <w:tcW w:w="582" w:type="dxa"/>
            <w:gridSpan w:val="2"/>
            <w:vAlign w:val="top"/>
          </w:tcPr>
          <w:p w14:paraId="4B5445B6">
            <w:pPr>
              <w:pStyle w:val="7"/>
            </w:pPr>
          </w:p>
        </w:tc>
        <w:tc>
          <w:tcPr>
            <w:tcW w:w="582" w:type="dxa"/>
            <w:vAlign w:val="top"/>
          </w:tcPr>
          <w:p w14:paraId="627F3173">
            <w:pPr>
              <w:pStyle w:val="7"/>
            </w:pPr>
          </w:p>
        </w:tc>
        <w:tc>
          <w:tcPr>
            <w:tcW w:w="1598" w:type="dxa"/>
            <w:tcBorders>
              <w:right w:val="single" w:color="000000" w:sz="12" w:space="0"/>
            </w:tcBorders>
            <w:vAlign w:val="top"/>
          </w:tcPr>
          <w:p w14:paraId="4A2352EB">
            <w:pPr>
              <w:pStyle w:val="7"/>
            </w:pPr>
          </w:p>
        </w:tc>
      </w:tr>
      <w:tr w14:paraId="7BE494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2DE51BC2">
            <w:pPr>
              <w:pStyle w:val="7"/>
            </w:pPr>
          </w:p>
        </w:tc>
        <w:tc>
          <w:tcPr>
            <w:tcW w:w="2673" w:type="dxa"/>
            <w:vAlign w:val="top"/>
          </w:tcPr>
          <w:p w14:paraId="33BA53AD">
            <w:pPr>
              <w:pStyle w:val="7"/>
            </w:pPr>
          </w:p>
        </w:tc>
        <w:tc>
          <w:tcPr>
            <w:tcW w:w="687" w:type="dxa"/>
            <w:gridSpan w:val="2"/>
            <w:vAlign w:val="top"/>
          </w:tcPr>
          <w:p w14:paraId="0259CCC0">
            <w:pPr>
              <w:pStyle w:val="7"/>
            </w:pPr>
          </w:p>
        </w:tc>
        <w:tc>
          <w:tcPr>
            <w:tcW w:w="583" w:type="dxa"/>
            <w:vAlign w:val="top"/>
          </w:tcPr>
          <w:p w14:paraId="63F877FF">
            <w:pPr>
              <w:pStyle w:val="7"/>
            </w:pPr>
          </w:p>
        </w:tc>
        <w:tc>
          <w:tcPr>
            <w:tcW w:w="582" w:type="dxa"/>
            <w:vAlign w:val="top"/>
          </w:tcPr>
          <w:p w14:paraId="542E69E8">
            <w:pPr>
              <w:pStyle w:val="7"/>
            </w:pPr>
          </w:p>
        </w:tc>
        <w:tc>
          <w:tcPr>
            <w:tcW w:w="583" w:type="dxa"/>
            <w:vAlign w:val="top"/>
          </w:tcPr>
          <w:p w14:paraId="7E5B4F76">
            <w:pPr>
              <w:pStyle w:val="7"/>
            </w:pPr>
          </w:p>
        </w:tc>
        <w:tc>
          <w:tcPr>
            <w:tcW w:w="582" w:type="dxa"/>
            <w:vAlign w:val="top"/>
          </w:tcPr>
          <w:p w14:paraId="42F1E6C6">
            <w:pPr>
              <w:pStyle w:val="7"/>
            </w:pPr>
          </w:p>
        </w:tc>
        <w:tc>
          <w:tcPr>
            <w:tcW w:w="583" w:type="dxa"/>
            <w:vAlign w:val="top"/>
          </w:tcPr>
          <w:p w14:paraId="755BD5B7">
            <w:pPr>
              <w:pStyle w:val="7"/>
            </w:pPr>
          </w:p>
        </w:tc>
        <w:tc>
          <w:tcPr>
            <w:tcW w:w="582" w:type="dxa"/>
            <w:vAlign w:val="top"/>
          </w:tcPr>
          <w:p w14:paraId="40E984A0">
            <w:pPr>
              <w:pStyle w:val="7"/>
            </w:pPr>
          </w:p>
        </w:tc>
        <w:tc>
          <w:tcPr>
            <w:tcW w:w="582" w:type="dxa"/>
            <w:gridSpan w:val="2"/>
            <w:vAlign w:val="top"/>
          </w:tcPr>
          <w:p w14:paraId="0A938CEF">
            <w:pPr>
              <w:pStyle w:val="7"/>
            </w:pPr>
          </w:p>
        </w:tc>
        <w:tc>
          <w:tcPr>
            <w:tcW w:w="582" w:type="dxa"/>
            <w:vAlign w:val="top"/>
          </w:tcPr>
          <w:p w14:paraId="6DAEBF77">
            <w:pPr>
              <w:pStyle w:val="7"/>
            </w:pPr>
          </w:p>
        </w:tc>
        <w:tc>
          <w:tcPr>
            <w:tcW w:w="1598" w:type="dxa"/>
            <w:tcBorders>
              <w:right w:val="single" w:color="000000" w:sz="12" w:space="0"/>
            </w:tcBorders>
            <w:vAlign w:val="top"/>
          </w:tcPr>
          <w:p w14:paraId="5183CB9D">
            <w:pPr>
              <w:pStyle w:val="7"/>
            </w:pPr>
          </w:p>
        </w:tc>
      </w:tr>
      <w:tr w14:paraId="055F62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554" w:type="dxa"/>
            <w:tcBorders>
              <w:left w:val="single" w:color="000000" w:sz="10" w:space="0"/>
            </w:tcBorders>
            <w:vAlign w:val="top"/>
          </w:tcPr>
          <w:p w14:paraId="2A383CEB">
            <w:pPr>
              <w:pStyle w:val="7"/>
            </w:pPr>
          </w:p>
        </w:tc>
        <w:tc>
          <w:tcPr>
            <w:tcW w:w="2673" w:type="dxa"/>
            <w:vAlign w:val="top"/>
          </w:tcPr>
          <w:p w14:paraId="2A2B6B5A">
            <w:pPr>
              <w:pStyle w:val="7"/>
            </w:pPr>
          </w:p>
        </w:tc>
        <w:tc>
          <w:tcPr>
            <w:tcW w:w="687" w:type="dxa"/>
            <w:gridSpan w:val="2"/>
            <w:vAlign w:val="top"/>
          </w:tcPr>
          <w:p w14:paraId="754CC3A3">
            <w:pPr>
              <w:pStyle w:val="7"/>
            </w:pPr>
          </w:p>
        </w:tc>
        <w:tc>
          <w:tcPr>
            <w:tcW w:w="583" w:type="dxa"/>
            <w:vAlign w:val="top"/>
          </w:tcPr>
          <w:p w14:paraId="544AA27F">
            <w:pPr>
              <w:pStyle w:val="7"/>
            </w:pPr>
          </w:p>
        </w:tc>
        <w:tc>
          <w:tcPr>
            <w:tcW w:w="582" w:type="dxa"/>
            <w:vAlign w:val="top"/>
          </w:tcPr>
          <w:p w14:paraId="166F955C">
            <w:pPr>
              <w:pStyle w:val="7"/>
            </w:pPr>
          </w:p>
        </w:tc>
        <w:tc>
          <w:tcPr>
            <w:tcW w:w="583" w:type="dxa"/>
            <w:vAlign w:val="top"/>
          </w:tcPr>
          <w:p w14:paraId="455B2B8C">
            <w:pPr>
              <w:pStyle w:val="7"/>
            </w:pPr>
          </w:p>
        </w:tc>
        <w:tc>
          <w:tcPr>
            <w:tcW w:w="582" w:type="dxa"/>
            <w:vAlign w:val="top"/>
          </w:tcPr>
          <w:p w14:paraId="2E732065">
            <w:pPr>
              <w:pStyle w:val="7"/>
            </w:pPr>
          </w:p>
        </w:tc>
        <w:tc>
          <w:tcPr>
            <w:tcW w:w="583" w:type="dxa"/>
            <w:vAlign w:val="top"/>
          </w:tcPr>
          <w:p w14:paraId="7134467D">
            <w:pPr>
              <w:pStyle w:val="7"/>
            </w:pPr>
          </w:p>
        </w:tc>
        <w:tc>
          <w:tcPr>
            <w:tcW w:w="582" w:type="dxa"/>
            <w:vAlign w:val="top"/>
          </w:tcPr>
          <w:p w14:paraId="5185B590">
            <w:pPr>
              <w:pStyle w:val="7"/>
            </w:pPr>
          </w:p>
        </w:tc>
        <w:tc>
          <w:tcPr>
            <w:tcW w:w="582" w:type="dxa"/>
            <w:gridSpan w:val="2"/>
            <w:vAlign w:val="top"/>
          </w:tcPr>
          <w:p w14:paraId="6B8E7631">
            <w:pPr>
              <w:pStyle w:val="7"/>
            </w:pPr>
          </w:p>
        </w:tc>
        <w:tc>
          <w:tcPr>
            <w:tcW w:w="582" w:type="dxa"/>
            <w:vAlign w:val="top"/>
          </w:tcPr>
          <w:p w14:paraId="18407D0C">
            <w:pPr>
              <w:pStyle w:val="7"/>
            </w:pPr>
          </w:p>
        </w:tc>
        <w:tc>
          <w:tcPr>
            <w:tcW w:w="1598" w:type="dxa"/>
            <w:tcBorders>
              <w:right w:val="single" w:color="000000" w:sz="12" w:space="0"/>
            </w:tcBorders>
            <w:vAlign w:val="top"/>
          </w:tcPr>
          <w:p w14:paraId="6ACCC72D">
            <w:pPr>
              <w:pStyle w:val="7"/>
            </w:pPr>
          </w:p>
        </w:tc>
      </w:tr>
      <w:tr w14:paraId="48A503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0C5266F1">
            <w:pPr>
              <w:pStyle w:val="7"/>
            </w:pPr>
          </w:p>
        </w:tc>
        <w:tc>
          <w:tcPr>
            <w:tcW w:w="2673" w:type="dxa"/>
            <w:vAlign w:val="top"/>
          </w:tcPr>
          <w:p w14:paraId="3BF4BB0C">
            <w:pPr>
              <w:pStyle w:val="7"/>
            </w:pPr>
          </w:p>
        </w:tc>
        <w:tc>
          <w:tcPr>
            <w:tcW w:w="687" w:type="dxa"/>
            <w:gridSpan w:val="2"/>
            <w:vAlign w:val="top"/>
          </w:tcPr>
          <w:p w14:paraId="24A33ACD">
            <w:pPr>
              <w:pStyle w:val="7"/>
            </w:pPr>
          </w:p>
        </w:tc>
        <w:tc>
          <w:tcPr>
            <w:tcW w:w="583" w:type="dxa"/>
            <w:vAlign w:val="top"/>
          </w:tcPr>
          <w:p w14:paraId="3771A45D">
            <w:pPr>
              <w:pStyle w:val="7"/>
            </w:pPr>
          </w:p>
        </w:tc>
        <w:tc>
          <w:tcPr>
            <w:tcW w:w="582" w:type="dxa"/>
            <w:vAlign w:val="top"/>
          </w:tcPr>
          <w:p w14:paraId="19C2F93B">
            <w:pPr>
              <w:pStyle w:val="7"/>
            </w:pPr>
          </w:p>
        </w:tc>
        <w:tc>
          <w:tcPr>
            <w:tcW w:w="583" w:type="dxa"/>
            <w:vAlign w:val="top"/>
          </w:tcPr>
          <w:p w14:paraId="7C49DFFD">
            <w:pPr>
              <w:pStyle w:val="7"/>
            </w:pPr>
          </w:p>
        </w:tc>
        <w:tc>
          <w:tcPr>
            <w:tcW w:w="582" w:type="dxa"/>
            <w:vAlign w:val="top"/>
          </w:tcPr>
          <w:p w14:paraId="6EB727BC">
            <w:pPr>
              <w:pStyle w:val="7"/>
            </w:pPr>
          </w:p>
        </w:tc>
        <w:tc>
          <w:tcPr>
            <w:tcW w:w="583" w:type="dxa"/>
            <w:vAlign w:val="top"/>
          </w:tcPr>
          <w:p w14:paraId="0DB7F119">
            <w:pPr>
              <w:pStyle w:val="7"/>
            </w:pPr>
          </w:p>
        </w:tc>
        <w:tc>
          <w:tcPr>
            <w:tcW w:w="582" w:type="dxa"/>
            <w:vAlign w:val="top"/>
          </w:tcPr>
          <w:p w14:paraId="56F909F6">
            <w:pPr>
              <w:pStyle w:val="7"/>
            </w:pPr>
          </w:p>
        </w:tc>
        <w:tc>
          <w:tcPr>
            <w:tcW w:w="582" w:type="dxa"/>
            <w:gridSpan w:val="2"/>
            <w:vAlign w:val="top"/>
          </w:tcPr>
          <w:p w14:paraId="50CEC04A">
            <w:pPr>
              <w:pStyle w:val="7"/>
            </w:pPr>
          </w:p>
        </w:tc>
        <w:tc>
          <w:tcPr>
            <w:tcW w:w="582" w:type="dxa"/>
            <w:vAlign w:val="top"/>
          </w:tcPr>
          <w:p w14:paraId="3D619506">
            <w:pPr>
              <w:pStyle w:val="7"/>
            </w:pPr>
          </w:p>
        </w:tc>
        <w:tc>
          <w:tcPr>
            <w:tcW w:w="1598" w:type="dxa"/>
            <w:tcBorders>
              <w:right w:val="single" w:color="000000" w:sz="12" w:space="0"/>
            </w:tcBorders>
            <w:vAlign w:val="top"/>
          </w:tcPr>
          <w:p w14:paraId="06C23D67">
            <w:pPr>
              <w:pStyle w:val="7"/>
            </w:pPr>
          </w:p>
        </w:tc>
      </w:tr>
      <w:tr w14:paraId="454A2A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53328E11">
            <w:pPr>
              <w:pStyle w:val="7"/>
            </w:pPr>
          </w:p>
        </w:tc>
        <w:tc>
          <w:tcPr>
            <w:tcW w:w="2673" w:type="dxa"/>
            <w:vAlign w:val="top"/>
          </w:tcPr>
          <w:p w14:paraId="01BC5292">
            <w:pPr>
              <w:pStyle w:val="7"/>
            </w:pPr>
          </w:p>
        </w:tc>
        <w:tc>
          <w:tcPr>
            <w:tcW w:w="687" w:type="dxa"/>
            <w:gridSpan w:val="2"/>
            <w:vAlign w:val="top"/>
          </w:tcPr>
          <w:p w14:paraId="7F82DA27">
            <w:pPr>
              <w:pStyle w:val="7"/>
            </w:pPr>
          </w:p>
        </w:tc>
        <w:tc>
          <w:tcPr>
            <w:tcW w:w="583" w:type="dxa"/>
            <w:vAlign w:val="top"/>
          </w:tcPr>
          <w:p w14:paraId="6CE1FFF8">
            <w:pPr>
              <w:pStyle w:val="7"/>
            </w:pPr>
          </w:p>
        </w:tc>
        <w:tc>
          <w:tcPr>
            <w:tcW w:w="582" w:type="dxa"/>
            <w:vAlign w:val="top"/>
          </w:tcPr>
          <w:p w14:paraId="4021A147">
            <w:pPr>
              <w:pStyle w:val="7"/>
            </w:pPr>
          </w:p>
        </w:tc>
        <w:tc>
          <w:tcPr>
            <w:tcW w:w="583" w:type="dxa"/>
            <w:vAlign w:val="top"/>
          </w:tcPr>
          <w:p w14:paraId="299F33AA">
            <w:pPr>
              <w:pStyle w:val="7"/>
            </w:pPr>
          </w:p>
        </w:tc>
        <w:tc>
          <w:tcPr>
            <w:tcW w:w="582" w:type="dxa"/>
            <w:vAlign w:val="top"/>
          </w:tcPr>
          <w:p w14:paraId="4E50FED5">
            <w:pPr>
              <w:pStyle w:val="7"/>
            </w:pPr>
          </w:p>
        </w:tc>
        <w:tc>
          <w:tcPr>
            <w:tcW w:w="583" w:type="dxa"/>
            <w:vAlign w:val="top"/>
          </w:tcPr>
          <w:p w14:paraId="7C560AA1">
            <w:pPr>
              <w:pStyle w:val="7"/>
            </w:pPr>
          </w:p>
        </w:tc>
        <w:tc>
          <w:tcPr>
            <w:tcW w:w="582" w:type="dxa"/>
            <w:vAlign w:val="top"/>
          </w:tcPr>
          <w:p w14:paraId="42C7F3EC">
            <w:pPr>
              <w:pStyle w:val="7"/>
            </w:pPr>
          </w:p>
        </w:tc>
        <w:tc>
          <w:tcPr>
            <w:tcW w:w="582" w:type="dxa"/>
            <w:gridSpan w:val="2"/>
            <w:vAlign w:val="top"/>
          </w:tcPr>
          <w:p w14:paraId="4CB87072">
            <w:pPr>
              <w:pStyle w:val="7"/>
            </w:pPr>
          </w:p>
        </w:tc>
        <w:tc>
          <w:tcPr>
            <w:tcW w:w="582" w:type="dxa"/>
            <w:vAlign w:val="top"/>
          </w:tcPr>
          <w:p w14:paraId="53BD4709">
            <w:pPr>
              <w:pStyle w:val="7"/>
            </w:pPr>
          </w:p>
        </w:tc>
        <w:tc>
          <w:tcPr>
            <w:tcW w:w="1598" w:type="dxa"/>
            <w:tcBorders>
              <w:right w:val="single" w:color="000000" w:sz="12" w:space="0"/>
            </w:tcBorders>
            <w:vAlign w:val="top"/>
          </w:tcPr>
          <w:p w14:paraId="1F54B9B2">
            <w:pPr>
              <w:pStyle w:val="7"/>
            </w:pPr>
          </w:p>
        </w:tc>
      </w:tr>
      <w:tr w14:paraId="6D4B9E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554" w:type="dxa"/>
            <w:tcBorders>
              <w:left w:val="single" w:color="000000" w:sz="10" w:space="0"/>
            </w:tcBorders>
            <w:vAlign w:val="top"/>
          </w:tcPr>
          <w:p w14:paraId="6B53A06A">
            <w:pPr>
              <w:pStyle w:val="7"/>
            </w:pPr>
          </w:p>
        </w:tc>
        <w:tc>
          <w:tcPr>
            <w:tcW w:w="2673" w:type="dxa"/>
            <w:vAlign w:val="top"/>
          </w:tcPr>
          <w:p w14:paraId="5936B0F2">
            <w:pPr>
              <w:pStyle w:val="7"/>
            </w:pPr>
          </w:p>
        </w:tc>
        <w:tc>
          <w:tcPr>
            <w:tcW w:w="687" w:type="dxa"/>
            <w:gridSpan w:val="2"/>
            <w:vAlign w:val="top"/>
          </w:tcPr>
          <w:p w14:paraId="166C0B7B">
            <w:pPr>
              <w:pStyle w:val="7"/>
            </w:pPr>
          </w:p>
        </w:tc>
        <w:tc>
          <w:tcPr>
            <w:tcW w:w="583" w:type="dxa"/>
            <w:vAlign w:val="top"/>
          </w:tcPr>
          <w:p w14:paraId="5D593173">
            <w:pPr>
              <w:pStyle w:val="7"/>
            </w:pPr>
          </w:p>
        </w:tc>
        <w:tc>
          <w:tcPr>
            <w:tcW w:w="582" w:type="dxa"/>
            <w:vAlign w:val="top"/>
          </w:tcPr>
          <w:p w14:paraId="2E5D60FD">
            <w:pPr>
              <w:pStyle w:val="7"/>
            </w:pPr>
          </w:p>
        </w:tc>
        <w:tc>
          <w:tcPr>
            <w:tcW w:w="583" w:type="dxa"/>
            <w:vAlign w:val="top"/>
          </w:tcPr>
          <w:p w14:paraId="1A0F6E9D">
            <w:pPr>
              <w:pStyle w:val="7"/>
            </w:pPr>
          </w:p>
        </w:tc>
        <w:tc>
          <w:tcPr>
            <w:tcW w:w="582" w:type="dxa"/>
            <w:vAlign w:val="top"/>
          </w:tcPr>
          <w:p w14:paraId="6A4AFD6F">
            <w:pPr>
              <w:pStyle w:val="7"/>
            </w:pPr>
          </w:p>
        </w:tc>
        <w:tc>
          <w:tcPr>
            <w:tcW w:w="583" w:type="dxa"/>
            <w:vAlign w:val="top"/>
          </w:tcPr>
          <w:p w14:paraId="482FBF28">
            <w:pPr>
              <w:pStyle w:val="7"/>
            </w:pPr>
          </w:p>
        </w:tc>
        <w:tc>
          <w:tcPr>
            <w:tcW w:w="582" w:type="dxa"/>
            <w:vAlign w:val="top"/>
          </w:tcPr>
          <w:p w14:paraId="38F052BF">
            <w:pPr>
              <w:pStyle w:val="7"/>
            </w:pPr>
          </w:p>
        </w:tc>
        <w:tc>
          <w:tcPr>
            <w:tcW w:w="582" w:type="dxa"/>
            <w:gridSpan w:val="2"/>
            <w:vAlign w:val="top"/>
          </w:tcPr>
          <w:p w14:paraId="76F0D71C">
            <w:pPr>
              <w:pStyle w:val="7"/>
            </w:pPr>
          </w:p>
        </w:tc>
        <w:tc>
          <w:tcPr>
            <w:tcW w:w="582" w:type="dxa"/>
            <w:vAlign w:val="top"/>
          </w:tcPr>
          <w:p w14:paraId="7661755B">
            <w:pPr>
              <w:pStyle w:val="7"/>
            </w:pPr>
          </w:p>
        </w:tc>
        <w:tc>
          <w:tcPr>
            <w:tcW w:w="1598" w:type="dxa"/>
            <w:tcBorders>
              <w:right w:val="single" w:color="000000" w:sz="12" w:space="0"/>
            </w:tcBorders>
            <w:vAlign w:val="top"/>
          </w:tcPr>
          <w:p w14:paraId="597D42BC">
            <w:pPr>
              <w:pStyle w:val="7"/>
            </w:pPr>
          </w:p>
        </w:tc>
      </w:tr>
      <w:tr w14:paraId="570F72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461B0F68">
            <w:pPr>
              <w:pStyle w:val="7"/>
            </w:pPr>
          </w:p>
        </w:tc>
        <w:tc>
          <w:tcPr>
            <w:tcW w:w="2673" w:type="dxa"/>
            <w:vAlign w:val="top"/>
          </w:tcPr>
          <w:p w14:paraId="0BD15B2C">
            <w:pPr>
              <w:pStyle w:val="7"/>
            </w:pPr>
          </w:p>
        </w:tc>
        <w:tc>
          <w:tcPr>
            <w:tcW w:w="687" w:type="dxa"/>
            <w:gridSpan w:val="2"/>
            <w:vAlign w:val="top"/>
          </w:tcPr>
          <w:p w14:paraId="724FE49F">
            <w:pPr>
              <w:pStyle w:val="7"/>
            </w:pPr>
          </w:p>
        </w:tc>
        <w:tc>
          <w:tcPr>
            <w:tcW w:w="583" w:type="dxa"/>
            <w:vAlign w:val="top"/>
          </w:tcPr>
          <w:p w14:paraId="455F7128">
            <w:pPr>
              <w:pStyle w:val="7"/>
            </w:pPr>
          </w:p>
        </w:tc>
        <w:tc>
          <w:tcPr>
            <w:tcW w:w="582" w:type="dxa"/>
            <w:vAlign w:val="top"/>
          </w:tcPr>
          <w:p w14:paraId="310F46E6">
            <w:pPr>
              <w:pStyle w:val="7"/>
            </w:pPr>
          </w:p>
        </w:tc>
        <w:tc>
          <w:tcPr>
            <w:tcW w:w="583" w:type="dxa"/>
            <w:vAlign w:val="top"/>
          </w:tcPr>
          <w:p w14:paraId="6AED89CD">
            <w:pPr>
              <w:pStyle w:val="7"/>
            </w:pPr>
          </w:p>
        </w:tc>
        <w:tc>
          <w:tcPr>
            <w:tcW w:w="582" w:type="dxa"/>
            <w:vAlign w:val="top"/>
          </w:tcPr>
          <w:p w14:paraId="69620E0A">
            <w:pPr>
              <w:pStyle w:val="7"/>
            </w:pPr>
          </w:p>
        </w:tc>
        <w:tc>
          <w:tcPr>
            <w:tcW w:w="583" w:type="dxa"/>
            <w:vAlign w:val="top"/>
          </w:tcPr>
          <w:p w14:paraId="23577AC2">
            <w:pPr>
              <w:pStyle w:val="7"/>
            </w:pPr>
          </w:p>
        </w:tc>
        <w:tc>
          <w:tcPr>
            <w:tcW w:w="582" w:type="dxa"/>
            <w:vAlign w:val="top"/>
          </w:tcPr>
          <w:p w14:paraId="1C40961E">
            <w:pPr>
              <w:pStyle w:val="7"/>
            </w:pPr>
          </w:p>
        </w:tc>
        <w:tc>
          <w:tcPr>
            <w:tcW w:w="582" w:type="dxa"/>
            <w:gridSpan w:val="2"/>
            <w:vAlign w:val="top"/>
          </w:tcPr>
          <w:p w14:paraId="05AF16B4">
            <w:pPr>
              <w:pStyle w:val="7"/>
            </w:pPr>
          </w:p>
        </w:tc>
        <w:tc>
          <w:tcPr>
            <w:tcW w:w="582" w:type="dxa"/>
            <w:vAlign w:val="top"/>
          </w:tcPr>
          <w:p w14:paraId="243E8B66">
            <w:pPr>
              <w:pStyle w:val="7"/>
            </w:pPr>
          </w:p>
        </w:tc>
        <w:tc>
          <w:tcPr>
            <w:tcW w:w="1598" w:type="dxa"/>
            <w:tcBorders>
              <w:right w:val="single" w:color="000000" w:sz="12" w:space="0"/>
            </w:tcBorders>
            <w:vAlign w:val="top"/>
          </w:tcPr>
          <w:p w14:paraId="11594A6B">
            <w:pPr>
              <w:pStyle w:val="7"/>
            </w:pPr>
          </w:p>
        </w:tc>
      </w:tr>
      <w:tr w14:paraId="24C7D9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30D7A82B">
            <w:pPr>
              <w:pStyle w:val="7"/>
            </w:pPr>
          </w:p>
        </w:tc>
        <w:tc>
          <w:tcPr>
            <w:tcW w:w="2673" w:type="dxa"/>
            <w:vAlign w:val="top"/>
          </w:tcPr>
          <w:p w14:paraId="30C6FBF3">
            <w:pPr>
              <w:pStyle w:val="7"/>
            </w:pPr>
          </w:p>
        </w:tc>
        <w:tc>
          <w:tcPr>
            <w:tcW w:w="687" w:type="dxa"/>
            <w:gridSpan w:val="2"/>
            <w:vAlign w:val="top"/>
          </w:tcPr>
          <w:p w14:paraId="5A40C49A">
            <w:pPr>
              <w:pStyle w:val="7"/>
            </w:pPr>
          </w:p>
        </w:tc>
        <w:tc>
          <w:tcPr>
            <w:tcW w:w="583" w:type="dxa"/>
            <w:vAlign w:val="top"/>
          </w:tcPr>
          <w:p w14:paraId="1C5CB7B5">
            <w:pPr>
              <w:pStyle w:val="7"/>
            </w:pPr>
          </w:p>
        </w:tc>
        <w:tc>
          <w:tcPr>
            <w:tcW w:w="582" w:type="dxa"/>
            <w:vAlign w:val="top"/>
          </w:tcPr>
          <w:p w14:paraId="118D83E2">
            <w:pPr>
              <w:pStyle w:val="7"/>
            </w:pPr>
          </w:p>
        </w:tc>
        <w:tc>
          <w:tcPr>
            <w:tcW w:w="583" w:type="dxa"/>
            <w:vAlign w:val="top"/>
          </w:tcPr>
          <w:p w14:paraId="58952E7E">
            <w:pPr>
              <w:pStyle w:val="7"/>
            </w:pPr>
          </w:p>
        </w:tc>
        <w:tc>
          <w:tcPr>
            <w:tcW w:w="582" w:type="dxa"/>
            <w:vAlign w:val="top"/>
          </w:tcPr>
          <w:p w14:paraId="1AB34B96">
            <w:pPr>
              <w:pStyle w:val="7"/>
            </w:pPr>
          </w:p>
        </w:tc>
        <w:tc>
          <w:tcPr>
            <w:tcW w:w="583" w:type="dxa"/>
            <w:vAlign w:val="top"/>
          </w:tcPr>
          <w:p w14:paraId="6123C29A">
            <w:pPr>
              <w:pStyle w:val="7"/>
            </w:pPr>
          </w:p>
        </w:tc>
        <w:tc>
          <w:tcPr>
            <w:tcW w:w="582" w:type="dxa"/>
            <w:vAlign w:val="top"/>
          </w:tcPr>
          <w:p w14:paraId="0D1F5177">
            <w:pPr>
              <w:pStyle w:val="7"/>
            </w:pPr>
          </w:p>
        </w:tc>
        <w:tc>
          <w:tcPr>
            <w:tcW w:w="582" w:type="dxa"/>
            <w:gridSpan w:val="2"/>
            <w:vAlign w:val="top"/>
          </w:tcPr>
          <w:p w14:paraId="6D90FB74">
            <w:pPr>
              <w:pStyle w:val="7"/>
            </w:pPr>
          </w:p>
        </w:tc>
        <w:tc>
          <w:tcPr>
            <w:tcW w:w="582" w:type="dxa"/>
            <w:vAlign w:val="top"/>
          </w:tcPr>
          <w:p w14:paraId="04DC8C4F">
            <w:pPr>
              <w:pStyle w:val="7"/>
            </w:pPr>
          </w:p>
        </w:tc>
        <w:tc>
          <w:tcPr>
            <w:tcW w:w="1598" w:type="dxa"/>
            <w:tcBorders>
              <w:right w:val="single" w:color="000000" w:sz="12" w:space="0"/>
            </w:tcBorders>
            <w:vAlign w:val="top"/>
          </w:tcPr>
          <w:p w14:paraId="5970B483">
            <w:pPr>
              <w:pStyle w:val="7"/>
            </w:pPr>
          </w:p>
        </w:tc>
      </w:tr>
      <w:tr w14:paraId="07C4D9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1C82E671">
            <w:pPr>
              <w:pStyle w:val="7"/>
            </w:pPr>
          </w:p>
        </w:tc>
        <w:tc>
          <w:tcPr>
            <w:tcW w:w="2673" w:type="dxa"/>
            <w:vAlign w:val="top"/>
          </w:tcPr>
          <w:p w14:paraId="74407284">
            <w:pPr>
              <w:pStyle w:val="7"/>
            </w:pPr>
          </w:p>
        </w:tc>
        <w:tc>
          <w:tcPr>
            <w:tcW w:w="687" w:type="dxa"/>
            <w:gridSpan w:val="2"/>
            <w:vAlign w:val="top"/>
          </w:tcPr>
          <w:p w14:paraId="0DE18FBB">
            <w:pPr>
              <w:pStyle w:val="7"/>
            </w:pPr>
          </w:p>
        </w:tc>
        <w:tc>
          <w:tcPr>
            <w:tcW w:w="583" w:type="dxa"/>
            <w:vAlign w:val="top"/>
          </w:tcPr>
          <w:p w14:paraId="24BBA0EA">
            <w:pPr>
              <w:pStyle w:val="7"/>
            </w:pPr>
          </w:p>
        </w:tc>
        <w:tc>
          <w:tcPr>
            <w:tcW w:w="582" w:type="dxa"/>
            <w:vAlign w:val="top"/>
          </w:tcPr>
          <w:p w14:paraId="66BD27CB">
            <w:pPr>
              <w:pStyle w:val="7"/>
            </w:pPr>
          </w:p>
        </w:tc>
        <w:tc>
          <w:tcPr>
            <w:tcW w:w="583" w:type="dxa"/>
            <w:vAlign w:val="top"/>
          </w:tcPr>
          <w:p w14:paraId="396841C3">
            <w:pPr>
              <w:pStyle w:val="7"/>
            </w:pPr>
          </w:p>
        </w:tc>
        <w:tc>
          <w:tcPr>
            <w:tcW w:w="582" w:type="dxa"/>
            <w:vAlign w:val="top"/>
          </w:tcPr>
          <w:p w14:paraId="1A7D8574">
            <w:pPr>
              <w:pStyle w:val="7"/>
            </w:pPr>
          </w:p>
        </w:tc>
        <w:tc>
          <w:tcPr>
            <w:tcW w:w="583" w:type="dxa"/>
            <w:vAlign w:val="top"/>
          </w:tcPr>
          <w:p w14:paraId="28F8157B">
            <w:pPr>
              <w:pStyle w:val="7"/>
            </w:pPr>
          </w:p>
        </w:tc>
        <w:tc>
          <w:tcPr>
            <w:tcW w:w="582" w:type="dxa"/>
            <w:vAlign w:val="top"/>
          </w:tcPr>
          <w:p w14:paraId="0EB76522">
            <w:pPr>
              <w:pStyle w:val="7"/>
            </w:pPr>
          </w:p>
        </w:tc>
        <w:tc>
          <w:tcPr>
            <w:tcW w:w="582" w:type="dxa"/>
            <w:gridSpan w:val="2"/>
            <w:vAlign w:val="top"/>
          </w:tcPr>
          <w:p w14:paraId="0229D1CF">
            <w:pPr>
              <w:pStyle w:val="7"/>
            </w:pPr>
          </w:p>
        </w:tc>
        <w:tc>
          <w:tcPr>
            <w:tcW w:w="582" w:type="dxa"/>
            <w:vAlign w:val="top"/>
          </w:tcPr>
          <w:p w14:paraId="26231A2D">
            <w:pPr>
              <w:pStyle w:val="7"/>
            </w:pPr>
          </w:p>
        </w:tc>
        <w:tc>
          <w:tcPr>
            <w:tcW w:w="1598" w:type="dxa"/>
            <w:tcBorders>
              <w:right w:val="single" w:color="000000" w:sz="12" w:space="0"/>
            </w:tcBorders>
            <w:vAlign w:val="top"/>
          </w:tcPr>
          <w:p w14:paraId="16F7B5F1">
            <w:pPr>
              <w:pStyle w:val="7"/>
            </w:pPr>
          </w:p>
        </w:tc>
      </w:tr>
      <w:tr w14:paraId="6DF814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1F85AE2D">
            <w:pPr>
              <w:pStyle w:val="7"/>
            </w:pPr>
          </w:p>
        </w:tc>
        <w:tc>
          <w:tcPr>
            <w:tcW w:w="2673" w:type="dxa"/>
            <w:vAlign w:val="top"/>
          </w:tcPr>
          <w:p w14:paraId="4BC4B863">
            <w:pPr>
              <w:pStyle w:val="7"/>
            </w:pPr>
          </w:p>
        </w:tc>
        <w:tc>
          <w:tcPr>
            <w:tcW w:w="687" w:type="dxa"/>
            <w:gridSpan w:val="2"/>
            <w:vAlign w:val="top"/>
          </w:tcPr>
          <w:p w14:paraId="143C3B79">
            <w:pPr>
              <w:pStyle w:val="7"/>
            </w:pPr>
          </w:p>
        </w:tc>
        <w:tc>
          <w:tcPr>
            <w:tcW w:w="583" w:type="dxa"/>
            <w:vAlign w:val="top"/>
          </w:tcPr>
          <w:p w14:paraId="4CE7F6A7">
            <w:pPr>
              <w:pStyle w:val="7"/>
            </w:pPr>
          </w:p>
        </w:tc>
        <w:tc>
          <w:tcPr>
            <w:tcW w:w="582" w:type="dxa"/>
            <w:vAlign w:val="top"/>
          </w:tcPr>
          <w:p w14:paraId="57496109">
            <w:pPr>
              <w:pStyle w:val="7"/>
            </w:pPr>
          </w:p>
        </w:tc>
        <w:tc>
          <w:tcPr>
            <w:tcW w:w="583" w:type="dxa"/>
            <w:vAlign w:val="top"/>
          </w:tcPr>
          <w:p w14:paraId="4838D9EB">
            <w:pPr>
              <w:pStyle w:val="7"/>
            </w:pPr>
          </w:p>
        </w:tc>
        <w:tc>
          <w:tcPr>
            <w:tcW w:w="582" w:type="dxa"/>
            <w:vAlign w:val="top"/>
          </w:tcPr>
          <w:p w14:paraId="396C0F7A">
            <w:pPr>
              <w:pStyle w:val="7"/>
            </w:pPr>
          </w:p>
        </w:tc>
        <w:tc>
          <w:tcPr>
            <w:tcW w:w="583" w:type="dxa"/>
            <w:vAlign w:val="top"/>
          </w:tcPr>
          <w:p w14:paraId="7FCE2B3B">
            <w:pPr>
              <w:pStyle w:val="7"/>
            </w:pPr>
          </w:p>
        </w:tc>
        <w:tc>
          <w:tcPr>
            <w:tcW w:w="582" w:type="dxa"/>
            <w:vAlign w:val="top"/>
          </w:tcPr>
          <w:p w14:paraId="393ED0CF">
            <w:pPr>
              <w:pStyle w:val="7"/>
            </w:pPr>
          </w:p>
        </w:tc>
        <w:tc>
          <w:tcPr>
            <w:tcW w:w="582" w:type="dxa"/>
            <w:gridSpan w:val="2"/>
            <w:vAlign w:val="top"/>
          </w:tcPr>
          <w:p w14:paraId="085C9D61">
            <w:pPr>
              <w:pStyle w:val="7"/>
            </w:pPr>
          </w:p>
        </w:tc>
        <w:tc>
          <w:tcPr>
            <w:tcW w:w="582" w:type="dxa"/>
            <w:vAlign w:val="top"/>
          </w:tcPr>
          <w:p w14:paraId="469D2C8F">
            <w:pPr>
              <w:pStyle w:val="7"/>
            </w:pPr>
          </w:p>
        </w:tc>
        <w:tc>
          <w:tcPr>
            <w:tcW w:w="1598" w:type="dxa"/>
            <w:tcBorders>
              <w:right w:val="single" w:color="000000" w:sz="12" w:space="0"/>
            </w:tcBorders>
            <w:vAlign w:val="top"/>
          </w:tcPr>
          <w:p w14:paraId="3B9DA803">
            <w:pPr>
              <w:pStyle w:val="7"/>
            </w:pPr>
          </w:p>
        </w:tc>
      </w:tr>
      <w:tr w14:paraId="4AAC38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0FB9F0CD">
            <w:pPr>
              <w:pStyle w:val="7"/>
            </w:pPr>
          </w:p>
        </w:tc>
        <w:tc>
          <w:tcPr>
            <w:tcW w:w="2673" w:type="dxa"/>
            <w:vAlign w:val="top"/>
          </w:tcPr>
          <w:p w14:paraId="015AABA4">
            <w:pPr>
              <w:pStyle w:val="7"/>
            </w:pPr>
          </w:p>
        </w:tc>
        <w:tc>
          <w:tcPr>
            <w:tcW w:w="687" w:type="dxa"/>
            <w:gridSpan w:val="2"/>
            <w:vAlign w:val="top"/>
          </w:tcPr>
          <w:p w14:paraId="1EBCD693">
            <w:pPr>
              <w:pStyle w:val="7"/>
            </w:pPr>
          </w:p>
        </w:tc>
        <w:tc>
          <w:tcPr>
            <w:tcW w:w="583" w:type="dxa"/>
            <w:vAlign w:val="top"/>
          </w:tcPr>
          <w:p w14:paraId="6AB36E17">
            <w:pPr>
              <w:pStyle w:val="7"/>
            </w:pPr>
          </w:p>
        </w:tc>
        <w:tc>
          <w:tcPr>
            <w:tcW w:w="582" w:type="dxa"/>
            <w:vAlign w:val="top"/>
          </w:tcPr>
          <w:p w14:paraId="7A93168F">
            <w:pPr>
              <w:pStyle w:val="7"/>
            </w:pPr>
          </w:p>
        </w:tc>
        <w:tc>
          <w:tcPr>
            <w:tcW w:w="583" w:type="dxa"/>
            <w:vAlign w:val="top"/>
          </w:tcPr>
          <w:p w14:paraId="429B8D9D">
            <w:pPr>
              <w:pStyle w:val="7"/>
            </w:pPr>
          </w:p>
        </w:tc>
        <w:tc>
          <w:tcPr>
            <w:tcW w:w="582" w:type="dxa"/>
            <w:vAlign w:val="top"/>
          </w:tcPr>
          <w:p w14:paraId="67F5A6C2">
            <w:pPr>
              <w:pStyle w:val="7"/>
            </w:pPr>
          </w:p>
        </w:tc>
        <w:tc>
          <w:tcPr>
            <w:tcW w:w="583" w:type="dxa"/>
            <w:vAlign w:val="top"/>
          </w:tcPr>
          <w:p w14:paraId="241FCD23">
            <w:pPr>
              <w:pStyle w:val="7"/>
            </w:pPr>
          </w:p>
        </w:tc>
        <w:tc>
          <w:tcPr>
            <w:tcW w:w="582" w:type="dxa"/>
            <w:vAlign w:val="top"/>
          </w:tcPr>
          <w:p w14:paraId="0547E443">
            <w:pPr>
              <w:pStyle w:val="7"/>
            </w:pPr>
          </w:p>
        </w:tc>
        <w:tc>
          <w:tcPr>
            <w:tcW w:w="582" w:type="dxa"/>
            <w:gridSpan w:val="2"/>
            <w:vAlign w:val="top"/>
          </w:tcPr>
          <w:p w14:paraId="04384B62">
            <w:pPr>
              <w:pStyle w:val="7"/>
            </w:pPr>
          </w:p>
        </w:tc>
        <w:tc>
          <w:tcPr>
            <w:tcW w:w="582" w:type="dxa"/>
            <w:vAlign w:val="top"/>
          </w:tcPr>
          <w:p w14:paraId="5D821C20">
            <w:pPr>
              <w:pStyle w:val="7"/>
            </w:pPr>
          </w:p>
        </w:tc>
        <w:tc>
          <w:tcPr>
            <w:tcW w:w="1598" w:type="dxa"/>
            <w:tcBorders>
              <w:right w:val="single" w:color="000000" w:sz="12" w:space="0"/>
            </w:tcBorders>
            <w:vAlign w:val="top"/>
          </w:tcPr>
          <w:p w14:paraId="7281C702">
            <w:pPr>
              <w:pStyle w:val="7"/>
            </w:pPr>
          </w:p>
        </w:tc>
      </w:tr>
      <w:tr w14:paraId="7A2153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5243994B">
            <w:pPr>
              <w:pStyle w:val="7"/>
            </w:pPr>
          </w:p>
        </w:tc>
        <w:tc>
          <w:tcPr>
            <w:tcW w:w="2673" w:type="dxa"/>
            <w:vAlign w:val="top"/>
          </w:tcPr>
          <w:p w14:paraId="36168886">
            <w:pPr>
              <w:pStyle w:val="7"/>
            </w:pPr>
          </w:p>
        </w:tc>
        <w:tc>
          <w:tcPr>
            <w:tcW w:w="687" w:type="dxa"/>
            <w:gridSpan w:val="2"/>
            <w:vAlign w:val="top"/>
          </w:tcPr>
          <w:p w14:paraId="343B494D">
            <w:pPr>
              <w:pStyle w:val="7"/>
            </w:pPr>
          </w:p>
        </w:tc>
        <w:tc>
          <w:tcPr>
            <w:tcW w:w="583" w:type="dxa"/>
            <w:vAlign w:val="top"/>
          </w:tcPr>
          <w:p w14:paraId="205C8C7A">
            <w:pPr>
              <w:pStyle w:val="7"/>
            </w:pPr>
          </w:p>
        </w:tc>
        <w:tc>
          <w:tcPr>
            <w:tcW w:w="582" w:type="dxa"/>
            <w:vAlign w:val="top"/>
          </w:tcPr>
          <w:p w14:paraId="1E88AD30">
            <w:pPr>
              <w:pStyle w:val="7"/>
            </w:pPr>
          </w:p>
        </w:tc>
        <w:tc>
          <w:tcPr>
            <w:tcW w:w="583" w:type="dxa"/>
            <w:vAlign w:val="top"/>
          </w:tcPr>
          <w:p w14:paraId="028F903A">
            <w:pPr>
              <w:pStyle w:val="7"/>
            </w:pPr>
          </w:p>
        </w:tc>
        <w:tc>
          <w:tcPr>
            <w:tcW w:w="582" w:type="dxa"/>
            <w:vAlign w:val="top"/>
          </w:tcPr>
          <w:p w14:paraId="05EECC79">
            <w:pPr>
              <w:pStyle w:val="7"/>
            </w:pPr>
          </w:p>
        </w:tc>
        <w:tc>
          <w:tcPr>
            <w:tcW w:w="583" w:type="dxa"/>
            <w:vAlign w:val="top"/>
          </w:tcPr>
          <w:p w14:paraId="40F8DE38">
            <w:pPr>
              <w:pStyle w:val="7"/>
            </w:pPr>
          </w:p>
        </w:tc>
        <w:tc>
          <w:tcPr>
            <w:tcW w:w="582" w:type="dxa"/>
            <w:vAlign w:val="top"/>
          </w:tcPr>
          <w:p w14:paraId="1702DE53">
            <w:pPr>
              <w:pStyle w:val="7"/>
            </w:pPr>
          </w:p>
        </w:tc>
        <w:tc>
          <w:tcPr>
            <w:tcW w:w="582" w:type="dxa"/>
            <w:gridSpan w:val="2"/>
            <w:vAlign w:val="top"/>
          </w:tcPr>
          <w:p w14:paraId="441E92D4">
            <w:pPr>
              <w:pStyle w:val="7"/>
            </w:pPr>
          </w:p>
        </w:tc>
        <w:tc>
          <w:tcPr>
            <w:tcW w:w="582" w:type="dxa"/>
            <w:vAlign w:val="top"/>
          </w:tcPr>
          <w:p w14:paraId="50419188">
            <w:pPr>
              <w:pStyle w:val="7"/>
            </w:pPr>
          </w:p>
        </w:tc>
        <w:tc>
          <w:tcPr>
            <w:tcW w:w="1598" w:type="dxa"/>
            <w:tcBorders>
              <w:right w:val="single" w:color="000000" w:sz="12" w:space="0"/>
            </w:tcBorders>
            <w:vAlign w:val="top"/>
          </w:tcPr>
          <w:p w14:paraId="2F3414A4">
            <w:pPr>
              <w:pStyle w:val="7"/>
            </w:pPr>
          </w:p>
        </w:tc>
      </w:tr>
      <w:tr w14:paraId="6F954A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07928150">
            <w:pPr>
              <w:pStyle w:val="7"/>
            </w:pPr>
          </w:p>
        </w:tc>
        <w:tc>
          <w:tcPr>
            <w:tcW w:w="2673" w:type="dxa"/>
            <w:vAlign w:val="top"/>
          </w:tcPr>
          <w:p w14:paraId="63CD082F">
            <w:pPr>
              <w:pStyle w:val="7"/>
            </w:pPr>
          </w:p>
        </w:tc>
        <w:tc>
          <w:tcPr>
            <w:tcW w:w="687" w:type="dxa"/>
            <w:gridSpan w:val="2"/>
            <w:vAlign w:val="top"/>
          </w:tcPr>
          <w:p w14:paraId="34726B8E">
            <w:pPr>
              <w:pStyle w:val="7"/>
            </w:pPr>
          </w:p>
        </w:tc>
        <w:tc>
          <w:tcPr>
            <w:tcW w:w="583" w:type="dxa"/>
            <w:vAlign w:val="top"/>
          </w:tcPr>
          <w:p w14:paraId="1D0F9D30">
            <w:pPr>
              <w:pStyle w:val="7"/>
            </w:pPr>
          </w:p>
        </w:tc>
        <w:tc>
          <w:tcPr>
            <w:tcW w:w="582" w:type="dxa"/>
            <w:vAlign w:val="top"/>
          </w:tcPr>
          <w:p w14:paraId="35121A8A">
            <w:pPr>
              <w:pStyle w:val="7"/>
            </w:pPr>
          </w:p>
        </w:tc>
        <w:tc>
          <w:tcPr>
            <w:tcW w:w="583" w:type="dxa"/>
            <w:vAlign w:val="top"/>
          </w:tcPr>
          <w:p w14:paraId="3E440BBC">
            <w:pPr>
              <w:pStyle w:val="7"/>
            </w:pPr>
          </w:p>
        </w:tc>
        <w:tc>
          <w:tcPr>
            <w:tcW w:w="582" w:type="dxa"/>
            <w:vAlign w:val="top"/>
          </w:tcPr>
          <w:p w14:paraId="1C51DF24">
            <w:pPr>
              <w:pStyle w:val="7"/>
            </w:pPr>
          </w:p>
        </w:tc>
        <w:tc>
          <w:tcPr>
            <w:tcW w:w="583" w:type="dxa"/>
            <w:vAlign w:val="top"/>
          </w:tcPr>
          <w:p w14:paraId="215FA1A0">
            <w:pPr>
              <w:pStyle w:val="7"/>
            </w:pPr>
          </w:p>
        </w:tc>
        <w:tc>
          <w:tcPr>
            <w:tcW w:w="582" w:type="dxa"/>
            <w:vAlign w:val="top"/>
          </w:tcPr>
          <w:p w14:paraId="36ADA07B">
            <w:pPr>
              <w:pStyle w:val="7"/>
            </w:pPr>
          </w:p>
        </w:tc>
        <w:tc>
          <w:tcPr>
            <w:tcW w:w="582" w:type="dxa"/>
            <w:gridSpan w:val="2"/>
            <w:vAlign w:val="top"/>
          </w:tcPr>
          <w:p w14:paraId="48DF50FB">
            <w:pPr>
              <w:pStyle w:val="7"/>
            </w:pPr>
          </w:p>
        </w:tc>
        <w:tc>
          <w:tcPr>
            <w:tcW w:w="582" w:type="dxa"/>
            <w:vAlign w:val="top"/>
          </w:tcPr>
          <w:p w14:paraId="79B56DC4">
            <w:pPr>
              <w:pStyle w:val="7"/>
            </w:pPr>
          </w:p>
        </w:tc>
        <w:tc>
          <w:tcPr>
            <w:tcW w:w="1598" w:type="dxa"/>
            <w:tcBorders>
              <w:right w:val="single" w:color="000000" w:sz="12" w:space="0"/>
            </w:tcBorders>
            <w:vAlign w:val="top"/>
          </w:tcPr>
          <w:p w14:paraId="091D5E1E">
            <w:pPr>
              <w:pStyle w:val="7"/>
            </w:pPr>
          </w:p>
        </w:tc>
      </w:tr>
      <w:tr w14:paraId="36B900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3" w:hRule="atLeast"/>
        </w:trPr>
        <w:tc>
          <w:tcPr>
            <w:tcW w:w="3914" w:type="dxa"/>
            <w:gridSpan w:val="4"/>
            <w:tcBorders>
              <w:left w:val="single" w:color="000000" w:sz="10" w:space="0"/>
              <w:bottom w:val="single" w:color="000000" w:sz="10" w:space="0"/>
            </w:tcBorders>
            <w:vAlign w:val="top"/>
          </w:tcPr>
          <w:p w14:paraId="446C3614">
            <w:pPr>
              <w:spacing w:before="66" w:line="232" w:lineRule="auto"/>
              <w:ind w:left="1777"/>
              <w:rPr>
                <w:rFonts w:ascii="宋体" w:hAnsi="宋体" w:eastAsia="宋体" w:cs="宋体"/>
                <w:sz w:val="17"/>
                <w:szCs w:val="17"/>
              </w:rPr>
            </w:pPr>
            <w:r>
              <w:rPr>
                <w:rFonts w:ascii="宋体" w:hAnsi="宋体" w:eastAsia="宋体" w:cs="宋体"/>
                <w:spacing w:val="5"/>
                <w:sz w:val="17"/>
                <w:szCs w:val="17"/>
              </w:rPr>
              <w:t>合计</w:t>
            </w:r>
          </w:p>
        </w:tc>
        <w:tc>
          <w:tcPr>
            <w:tcW w:w="583" w:type="dxa"/>
            <w:tcBorders>
              <w:bottom w:val="single" w:color="000000" w:sz="10" w:space="0"/>
            </w:tcBorders>
            <w:vAlign w:val="top"/>
          </w:tcPr>
          <w:p w14:paraId="4A16B40D">
            <w:pPr>
              <w:pStyle w:val="7"/>
            </w:pPr>
          </w:p>
        </w:tc>
        <w:tc>
          <w:tcPr>
            <w:tcW w:w="582" w:type="dxa"/>
            <w:tcBorders>
              <w:bottom w:val="single" w:color="000000" w:sz="10" w:space="0"/>
            </w:tcBorders>
            <w:vAlign w:val="top"/>
          </w:tcPr>
          <w:p w14:paraId="561471BC">
            <w:pPr>
              <w:pStyle w:val="7"/>
            </w:pPr>
          </w:p>
        </w:tc>
        <w:tc>
          <w:tcPr>
            <w:tcW w:w="583" w:type="dxa"/>
            <w:tcBorders>
              <w:bottom w:val="single" w:color="000000" w:sz="10" w:space="0"/>
            </w:tcBorders>
            <w:vAlign w:val="top"/>
          </w:tcPr>
          <w:p w14:paraId="1DDE7EB0">
            <w:pPr>
              <w:pStyle w:val="7"/>
            </w:pPr>
          </w:p>
        </w:tc>
        <w:tc>
          <w:tcPr>
            <w:tcW w:w="582" w:type="dxa"/>
            <w:tcBorders>
              <w:bottom w:val="single" w:color="000000" w:sz="10" w:space="0"/>
            </w:tcBorders>
            <w:vAlign w:val="top"/>
          </w:tcPr>
          <w:p w14:paraId="1F9D66D3">
            <w:pPr>
              <w:pStyle w:val="7"/>
            </w:pPr>
          </w:p>
        </w:tc>
        <w:tc>
          <w:tcPr>
            <w:tcW w:w="583" w:type="dxa"/>
            <w:tcBorders>
              <w:bottom w:val="single" w:color="000000" w:sz="10" w:space="0"/>
            </w:tcBorders>
            <w:vAlign w:val="top"/>
          </w:tcPr>
          <w:p w14:paraId="623658DA">
            <w:pPr>
              <w:pStyle w:val="7"/>
            </w:pPr>
          </w:p>
        </w:tc>
        <w:tc>
          <w:tcPr>
            <w:tcW w:w="582" w:type="dxa"/>
            <w:tcBorders>
              <w:bottom w:val="single" w:color="000000" w:sz="10" w:space="0"/>
            </w:tcBorders>
            <w:vAlign w:val="top"/>
          </w:tcPr>
          <w:p w14:paraId="746766F2">
            <w:pPr>
              <w:pStyle w:val="7"/>
            </w:pPr>
          </w:p>
        </w:tc>
        <w:tc>
          <w:tcPr>
            <w:tcW w:w="582" w:type="dxa"/>
            <w:gridSpan w:val="2"/>
            <w:tcBorders>
              <w:bottom w:val="single" w:color="000000" w:sz="10" w:space="0"/>
            </w:tcBorders>
            <w:vAlign w:val="top"/>
          </w:tcPr>
          <w:p w14:paraId="60C1B846">
            <w:pPr>
              <w:pStyle w:val="7"/>
            </w:pPr>
          </w:p>
        </w:tc>
        <w:tc>
          <w:tcPr>
            <w:tcW w:w="582" w:type="dxa"/>
            <w:tcBorders>
              <w:bottom w:val="single" w:color="000000" w:sz="10" w:space="0"/>
            </w:tcBorders>
            <w:vAlign w:val="top"/>
          </w:tcPr>
          <w:p w14:paraId="69B99C18">
            <w:pPr>
              <w:pStyle w:val="7"/>
            </w:pPr>
          </w:p>
        </w:tc>
        <w:tc>
          <w:tcPr>
            <w:tcW w:w="1598" w:type="dxa"/>
            <w:tcBorders>
              <w:bottom w:val="single" w:color="000000" w:sz="10" w:space="0"/>
              <w:right w:val="single" w:color="000000" w:sz="12" w:space="0"/>
            </w:tcBorders>
            <w:vAlign w:val="top"/>
          </w:tcPr>
          <w:p w14:paraId="00185638">
            <w:pPr>
              <w:pStyle w:val="7"/>
            </w:pPr>
          </w:p>
        </w:tc>
      </w:tr>
    </w:tbl>
    <w:p w14:paraId="21524AB9">
      <w:pPr>
        <w:pStyle w:val="3"/>
        <w:spacing w:before="212" w:line="212" w:lineRule="auto"/>
        <w:ind w:left="49" w:right="108" w:hanging="12"/>
      </w:pPr>
      <w:r>
        <w:rPr>
          <w:spacing w:val="8"/>
        </w:rPr>
        <w:t>注：1.此表由招标人填写“</w:t>
      </w:r>
      <w:r>
        <w:rPr>
          <w:spacing w:val="-47"/>
        </w:rPr>
        <w:t xml:space="preserve"> </w:t>
      </w:r>
      <w:r>
        <w:rPr>
          <w:spacing w:val="8"/>
        </w:rPr>
        <w:t>暂估单价</w:t>
      </w:r>
      <w:r>
        <w:rPr>
          <w:spacing w:val="-61"/>
        </w:rPr>
        <w:t xml:space="preserve"> </w:t>
      </w:r>
      <w:r>
        <w:rPr>
          <w:spacing w:val="8"/>
        </w:rPr>
        <w:t>”</w:t>
      </w:r>
      <w:r>
        <w:rPr>
          <w:spacing w:val="-59"/>
        </w:rPr>
        <w:t xml:space="preserve"> </w:t>
      </w:r>
      <w:r>
        <w:rPr>
          <w:spacing w:val="8"/>
        </w:rPr>
        <w:t>，并在备注栏说明暂估价的材料、工程设备拟用在那些清单项目上</w:t>
      </w:r>
      <w:r>
        <w:rPr>
          <w:spacing w:val="7"/>
        </w:rPr>
        <w:t>，投标人应将上述材料</w:t>
      </w:r>
      <w:r>
        <w:t xml:space="preserve"> </w:t>
      </w:r>
      <w:r>
        <w:rPr>
          <w:spacing w:val="8"/>
        </w:rPr>
        <w:t>、工程设备暂估单价计入工程量清单综合单价报价中</w:t>
      </w:r>
    </w:p>
    <w:p w14:paraId="3036CC3B">
      <w:pPr>
        <w:spacing w:line="126" w:lineRule="exact"/>
      </w:pP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922"/>
        <w:gridCol w:w="2246"/>
      </w:tblGrid>
      <w:tr w14:paraId="0A7A747D">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85" w:hRule="atLeast"/>
        </w:trPr>
        <w:tc>
          <w:tcPr>
            <w:tcW w:w="7922" w:type="dxa"/>
            <w:tcBorders>
              <w:left w:val="nil"/>
              <w:bottom w:val="single" w:color="FFFFFF" w:sz="2" w:space="0"/>
            </w:tcBorders>
            <w:vAlign w:val="top"/>
          </w:tcPr>
          <w:p w14:paraId="5191006B">
            <w:pPr>
              <w:pStyle w:val="7"/>
            </w:pPr>
            <w:r>
              <w:drawing>
                <wp:anchor distT="0" distB="0" distL="0" distR="0" simplePos="0" relativeHeight="251886592" behindDoc="0" locked="0" layoutInCell="1" allowOverlap="1">
                  <wp:simplePos x="0" y="0"/>
                  <wp:positionH relativeFrom="rightMargin">
                    <wp:posOffset>-45720</wp:posOffset>
                  </wp:positionH>
                  <wp:positionV relativeFrom="topMargin">
                    <wp:posOffset>-9525</wp:posOffset>
                  </wp:positionV>
                  <wp:extent cx="9525" cy="193675"/>
                  <wp:effectExtent l="0" t="0" r="9525" b="15875"/>
                  <wp:wrapNone/>
                  <wp:docPr id="201" name="IM 186"/>
                  <wp:cNvGraphicFramePr/>
                  <a:graphic xmlns:a="http://schemas.openxmlformats.org/drawingml/2006/main">
                    <a:graphicData uri="http://schemas.openxmlformats.org/drawingml/2006/picture">
                      <pic:pic xmlns:pic="http://schemas.openxmlformats.org/drawingml/2006/picture">
                        <pic:nvPicPr>
                          <pic:cNvPr id="201" name="IM 186"/>
                          <pic:cNvPicPr/>
                        </pic:nvPicPr>
                        <pic:blipFill>
                          <a:blip r:embed="rId65"/>
                          <a:stretch>
                            <a:fillRect/>
                          </a:stretch>
                        </pic:blipFill>
                        <pic:spPr>
                          <a:xfrm>
                            <a:off x="0" y="0"/>
                            <a:ext cx="9525" cy="193992"/>
                          </a:xfrm>
                          <a:prstGeom prst="rect">
                            <a:avLst/>
                          </a:prstGeom>
                        </pic:spPr>
                      </pic:pic>
                    </a:graphicData>
                  </a:graphic>
                </wp:anchor>
              </w:drawing>
            </w:r>
          </w:p>
        </w:tc>
        <w:tc>
          <w:tcPr>
            <w:tcW w:w="2246" w:type="dxa"/>
            <w:tcBorders>
              <w:bottom w:val="single" w:color="FFFFFF" w:sz="2" w:space="0"/>
              <w:right w:val="single" w:color="FFFFFF" w:sz="2" w:space="0"/>
            </w:tcBorders>
            <w:vAlign w:val="top"/>
          </w:tcPr>
          <w:p w14:paraId="6DD0CA73">
            <w:pPr>
              <w:spacing w:before="52" w:line="232" w:lineRule="auto"/>
              <w:ind w:right="19"/>
              <w:jc w:val="right"/>
              <w:rPr>
                <w:rFonts w:ascii="宋体" w:hAnsi="宋体" w:eastAsia="宋体" w:cs="宋体"/>
                <w:sz w:val="17"/>
                <w:szCs w:val="17"/>
              </w:rPr>
            </w:pPr>
            <w:r>
              <w:rPr>
                <w:rFonts w:ascii="宋体" w:hAnsi="宋体" w:eastAsia="宋体" w:cs="宋体"/>
                <w:spacing w:val="-1"/>
                <w:sz w:val="17"/>
                <w:szCs w:val="17"/>
              </w:rPr>
              <w:t>表</w:t>
            </w:r>
            <w:r>
              <w:rPr>
                <w:rFonts w:ascii="宋体" w:hAnsi="宋体" w:eastAsia="宋体" w:cs="宋体"/>
                <w:spacing w:val="-5"/>
                <w:w w:val="57"/>
                <w:sz w:val="17"/>
                <w:szCs w:val="17"/>
              </w:rPr>
              <w:t>—</w:t>
            </w:r>
            <w:r>
              <w:rPr>
                <w:rFonts w:ascii="宋体" w:hAnsi="宋体" w:eastAsia="宋体" w:cs="宋体"/>
                <w:spacing w:val="22"/>
                <w:sz w:val="17"/>
                <w:szCs w:val="17"/>
              </w:rPr>
              <w:t xml:space="preserve"> </w:t>
            </w:r>
            <w:r>
              <w:rPr>
                <w:rFonts w:ascii="宋体" w:hAnsi="宋体" w:eastAsia="宋体" w:cs="宋体"/>
                <w:spacing w:val="-1"/>
                <w:sz w:val="17"/>
                <w:szCs w:val="17"/>
              </w:rPr>
              <w:t>12</w:t>
            </w:r>
            <w:r>
              <w:rPr>
                <w:rFonts w:ascii="宋体" w:hAnsi="宋体" w:eastAsia="宋体" w:cs="宋体"/>
                <w:spacing w:val="-5"/>
                <w:w w:val="57"/>
                <w:sz w:val="17"/>
                <w:szCs w:val="17"/>
              </w:rPr>
              <w:t>—</w:t>
            </w:r>
            <w:r>
              <w:rPr>
                <w:rFonts w:ascii="宋体" w:hAnsi="宋体" w:eastAsia="宋体" w:cs="宋体"/>
                <w:spacing w:val="9"/>
                <w:sz w:val="17"/>
                <w:szCs w:val="17"/>
              </w:rPr>
              <w:t xml:space="preserve"> </w:t>
            </w:r>
            <w:r>
              <w:rPr>
                <w:rFonts w:ascii="宋体" w:hAnsi="宋体" w:eastAsia="宋体" w:cs="宋体"/>
                <w:spacing w:val="-1"/>
                <w:sz w:val="17"/>
                <w:szCs w:val="17"/>
              </w:rPr>
              <w:t>2</w:t>
            </w:r>
          </w:p>
        </w:tc>
      </w:tr>
    </w:tbl>
    <w:p w14:paraId="060913D2">
      <w:pPr>
        <w:rPr>
          <w:rFonts w:ascii="Arial"/>
          <w:sz w:val="21"/>
        </w:rPr>
      </w:pPr>
    </w:p>
    <w:p w14:paraId="5D1A2CCE">
      <w:pPr>
        <w:rPr>
          <w:rFonts w:ascii="Arial" w:hAnsi="Arial" w:eastAsia="Arial" w:cs="Arial"/>
          <w:sz w:val="21"/>
          <w:szCs w:val="21"/>
        </w:rPr>
        <w:sectPr>
          <w:pgSz w:w="11960" w:h="16880"/>
          <w:pgMar w:top="400" w:right="905" w:bottom="0" w:left="853" w:header="0" w:footer="0" w:gutter="0"/>
          <w:cols w:space="720" w:num="1"/>
        </w:sectPr>
      </w:pPr>
    </w:p>
    <w:p w14:paraId="1D776003">
      <w:pPr>
        <w:spacing w:before="8"/>
      </w:pPr>
      <w:r>
        <w:drawing>
          <wp:anchor distT="0" distB="0" distL="0" distR="0" simplePos="0" relativeHeight="251888640"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203" name="IM 188"/>
            <wp:cNvGraphicFramePr/>
            <a:graphic xmlns:a="http://schemas.openxmlformats.org/drawingml/2006/main">
              <a:graphicData uri="http://schemas.openxmlformats.org/drawingml/2006/picture">
                <pic:pic xmlns:pic="http://schemas.openxmlformats.org/drawingml/2006/picture">
                  <pic:nvPicPr>
                    <pic:cNvPr id="203" name="IM 188"/>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889664"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205" name="IM 190"/>
            <wp:cNvGraphicFramePr/>
            <a:graphic xmlns:a="http://schemas.openxmlformats.org/drawingml/2006/main">
              <a:graphicData uri="http://schemas.openxmlformats.org/drawingml/2006/picture">
                <pic:pic xmlns:pic="http://schemas.openxmlformats.org/drawingml/2006/picture">
                  <pic:nvPicPr>
                    <pic:cNvPr id="205" name="IM 190"/>
                    <pic:cNvPicPr/>
                  </pic:nvPicPr>
                  <pic:blipFill>
                    <a:blip r:embed="rId60"/>
                    <a:stretch>
                      <a:fillRect/>
                    </a:stretch>
                  </pic:blipFill>
                  <pic:spPr>
                    <a:xfrm>
                      <a:off x="0" y="0"/>
                      <a:ext cx="6350" cy="195008"/>
                    </a:xfrm>
                    <a:prstGeom prst="rect">
                      <a:avLst/>
                    </a:prstGeom>
                  </pic:spPr>
                </pic:pic>
              </a:graphicData>
            </a:graphic>
          </wp:anchor>
        </w:drawing>
      </w:r>
    </w:p>
    <w:p w14:paraId="6D1084A4">
      <w:pPr>
        <w:spacing w:before="7"/>
      </w:pPr>
    </w:p>
    <w:p w14:paraId="57FFD65A">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62"/>
        <w:gridCol w:w="1882"/>
        <w:gridCol w:w="986"/>
        <w:gridCol w:w="642"/>
        <w:gridCol w:w="1344"/>
        <w:gridCol w:w="1389"/>
        <w:gridCol w:w="897"/>
        <w:gridCol w:w="491"/>
        <w:gridCol w:w="1778"/>
      </w:tblGrid>
      <w:tr w14:paraId="159075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4" w:hRule="atLeast"/>
        </w:trPr>
        <w:tc>
          <w:tcPr>
            <w:tcW w:w="10171" w:type="dxa"/>
            <w:gridSpan w:val="9"/>
            <w:tcBorders>
              <w:top w:val="single" w:color="FFFFFF" w:sz="6" w:space="0"/>
              <w:left w:val="nil"/>
              <w:bottom w:val="single" w:color="FFFFFF" w:sz="6" w:space="0"/>
              <w:right w:val="single" w:color="FFFFFF" w:sz="2" w:space="0"/>
            </w:tcBorders>
            <w:vAlign w:val="top"/>
          </w:tcPr>
          <w:p w14:paraId="0C6569A5">
            <w:pPr>
              <w:spacing w:before="81" w:line="223" w:lineRule="auto"/>
              <w:ind w:left="2563"/>
              <w:outlineLvl w:val="0"/>
              <w:rPr>
                <w:rFonts w:ascii="宋体" w:hAnsi="宋体" w:eastAsia="宋体" w:cs="宋体"/>
                <w:sz w:val="39"/>
                <w:szCs w:val="39"/>
              </w:rPr>
            </w:pPr>
            <w:r>
              <w:rPr>
                <w:rFonts w:ascii="宋体" w:hAnsi="宋体" w:eastAsia="宋体" w:cs="宋体"/>
                <w:spacing w:val="26"/>
                <w:sz w:val="39"/>
                <w:szCs w:val="39"/>
              </w:rPr>
              <w:t>专业工程暂估价及结算价表</w:t>
            </w:r>
          </w:p>
        </w:tc>
      </w:tr>
      <w:tr w14:paraId="78F6E1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4" w:hRule="atLeast"/>
        </w:trPr>
        <w:tc>
          <w:tcPr>
            <w:tcW w:w="3630" w:type="dxa"/>
            <w:gridSpan w:val="3"/>
            <w:tcBorders>
              <w:top w:val="single" w:color="FFFFFF" w:sz="6" w:space="0"/>
              <w:left w:val="nil"/>
              <w:bottom w:val="single" w:color="000000" w:sz="12" w:space="0"/>
              <w:right w:val="single" w:color="FFFFFF" w:sz="6" w:space="0"/>
            </w:tcBorders>
            <w:vAlign w:val="top"/>
          </w:tcPr>
          <w:p w14:paraId="4225B8EB">
            <w:pPr>
              <w:spacing w:before="267" w:line="231" w:lineRule="auto"/>
              <w:ind w:left="24"/>
              <w:rPr>
                <w:rFonts w:ascii="宋体" w:hAnsi="宋体" w:eastAsia="宋体" w:cs="宋体"/>
                <w:sz w:val="17"/>
                <w:szCs w:val="17"/>
              </w:rPr>
            </w:pPr>
            <w:r>
              <w:rPr>
                <w:rFonts w:ascii="宋体" w:hAnsi="宋体" w:eastAsia="宋体" w:cs="宋体"/>
                <w:spacing w:val="8"/>
                <w:sz w:val="17"/>
                <w:szCs w:val="17"/>
              </w:rPr>
              <w:t>工程名称：消防工程</w:t>
            </w:r>
          </w:p>
        </w:tc>
        <w:tc>
          <w:tcPr>
            <w:tcW w:w="4272" w:type="dxa"/>
            <w:gridSpan w:val="4"/>
            <w:tcBorders>
              <w:top w:val="single" w:color="FFFFFF" w:sz="6" w:space="0"/>
              <w:left w:val="single" w:color="FFFFFF" w:sz="6" w:space="0"/>
              <w:bottom w:val="single" w:color="000000" w:sz="12" w:space="0"/>
              <w:right w:val="single" w:color="FFFFFF" w:sz="6" w:space="0"/>
            </w:tcBorders>
            <w:vAlign w:val="top"/>
          </w:tcPr>
          <w:p w14:paraId="06435981">
            <w:pPr>
              <w:spacing w:before="178" w:line="213" w:lineRule="auto"/>
              <w:ind w:left="23" w:right="104"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9" w:type="dxa"/>
            <w:gridSpan w:val="2"/>
            <w:tcBorders>
              <w:top w:val="single" w:color="FFFFFF" w:sz="6" w:space="0"/>
              <w:left w:val="single" w:color="FFFFFF" w:sz="6" w:space="0"/>
              <w:bottom w:val="single" w:color="000000" w:sz="12" w:space="0"/>
              <w:right w:val="single" w:color="FFFFFF" w:sz="2" w:space="0"/>
            </w:tcBorders>
            <w:vAlign w:val="top"/>
          </w:tcPr>
          <w:p w14:paraId="0DA6A13B">
            <w:pPr>
              <w:spacing w:before="268" w:line="230" w:lineRule="auto"/>
              <w:ind w:left="426"/>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7EF8AC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62" w:type="dxa"/>
            <w:tcBorders>
              <w:top w:val="single" w:color="000000" w:sz="12" w:space="0"/>
              <w:left w:val="single" w:color="000000" w:sz="12" w:space="0"/>
            </w:tcBorders>
            <w:vAlign w:val="top"/>
          </w:tcPr>
          <w:p w14:paraId="6E305AA4">
            <w:pPr>
              <w:spacing w:before="88" w:line="232" w:lineRule="auto"/>
              <w:ind w:left="186"/>
              <w:rPr>
                <w:rFonts w:ascii="宋体" w:hAnsi="宋体" w:eastAsia="宋体" w:cs="宋体"/>
                <w:sz w:val="17"/>
                <w:szCs w:val="17"/>
              </w:rPr>
            </w:pPr>
            <w:r>
              <w:rPr>
                <w:rFonts w:ascii="宋体" w:hAnsi="宋体" w:eastAsia="宋体" w:cs="宋体"/>
                <w:spacing w:val="6"/>
                <w:sz w:val="17"/>
                <w:szCs w:val="17"/>
              </w:rPr>
              <w:t>序号</w:t>
            </w:r>
          </w:p>
        </w:tc>
        <w:tc>
          <w:tcPr>
            <w:tcW w:w="1882" w:type="dxa"/>
            <w:tcBorders>
              <w:top w:val="single" w:color="000000" w:sz="12" w:space="0"/>
            </w:tcBorders>
            <w:vAlign w:val="top"/>
          </w:tcPr>
          <w:p w14:paraId="12EE5D3C">
            <w:pPr>
              <w:spacing w:before="88" w:line="231" w:lineRule="auto"/>
              <w:ind w:left="572"/>
              <w:rPr>
                <w:rFonts w:ascii="宋体" w:hAnsi="宋体" w:eastAsia="宋体" w:cs="宋体"/>
                <w:sz w:val="17"/>
                <w:szCs w:val="17"/>
              </w:rPr>
            </w:pPr>
            <w:r>
              <w:rPr>
                <w:rFonts w:ascii="宋体" w:hAnsi="宋体" w:eastAsia="宋体" w:cs="宋体"/>
                <w:spacing w:val="7"/>
                <w:sz w:val="17"/>
                <w:szCs w:val="17"/>
              </w:rPr>
              <w:t>工程名称</w:t>
            </w:r>
          </w:p>
        </w:tc>
        <w:tc>
          <w:tcPr>
            <w:tcW w:w="1628" w:type="dxa"/>
            <w:gridSpan w:val="2"/>
            <w:tcBorders>
              <w:top w:val="single" w:color="000000" w:sz="12" w:space="0"/>
            </w:tcBorders>
            <w:vAlign w:val="top"/>
          </w:tcPr>
          <w:p w14:paraId="71D48854">
            <w:pPr>
              <w:spacing w:before="88" w:line="230" w:lineRule="auto"/>
              <w:ind w:left="458"/>
              <w:rPr>
                <w:rFonts w:ascii="宋体" w:hAnsi="宋体" w:eastAsia="宋体" w:cs="宋体"/>
                <w:sz w:val="17"/>
                <w:szCs w:val="17"/>
              </w:rPr>
            </w:pPr>
            <w:r>
              <w:rPr>
                <w:rFonts w:ascii="宋体" w:hAnsi="宋体" w:eastAsia="宋体" w:cs="宋体"/>
                <w:spacing w:val="7"/>
                <w:sz w:val="17"/>
                <w:szCs w:val="17"/>
              </w:rPr>
              <w:t>工程内容</w:t>
            </w:r>
          </w:p>
        </w:tc>
        <w:tc>
          <w:tcPr>
            <w:tcW w:w="1344" w:type="dxa"/>
            <w:tcBorders>
              <w:top w:val="single" w:color="000000" w:sz="12" w:space="0"/>
            </w:tcBorders>
            <w:vAlign w:val="top"/>
          </w:tcPr>
          <w:p w14:paraId="743E3929">
            <w:pPr>
              <w:spacing w:before="88" w:line="229" w:lineRule="auto"/>
              <w:ind w:left="47"/>
              <w:rPr>
                <w:rFonts w:ascii="宋体" w:hAnsi="宋体" w:eastAsia="宋体" w:cs="宋体"/>
                <w:sz w:val="17"/>
                <w:szCs w:val="17"/>
              </w:rPr>
            </w:pPr>
            <w:r>
              <w:rPr>
                <w:rFonts w:ascii="宋体" w:hAnsi="宋体" w:eastAsia="宋体" w:cs="宋体"/>
                <w:spacing w:val="5"/>
                <w:sz w:val="17"/>
                <w:szCs w:val="17"/>
              </w:rPr>
              <w:t>暂估金额（元）</w:t>
            </w:r>
          </w:p>
        </w:tc>
        <w:tc>
          <w:tcPr>
            <w:tcW w:w="1389" w:type="dxa"/>
            <w:tcBorders>
              <w:top w:val="single" w:color="000000" w:sz="12" w:space="0"/>
            </w:tcBorders>
            <w:vAlign w:val="top"/>
          </w:tcPr>
          <w:p w14:paraId="72AA6C7C">
            <w:pPr>
              <w:spacing w:before="88" w:line="230" w:lineRule="auto"/>
              <w:ind w:left="169"/>
              <w:rPr>
                <w:rFonts w:ascii="宋体" w:hAnsi="宋体" w:eastAsia="宋体" w:cs="宋体"/>
                <w:sz w:val="17"/>
                <w:szCs w:val="17"/>
              </w:rPr>
            </w:pPr>
            <w:r>
              <w:rPr>
                <w:rFonts w:ascii="宋体" w:hAnsi="宋体" w:eastAsia="宋体" w:cs="宋体"/>
                <w:spacing w:val="6"/>
                <w:sz w:val="17"/>
                <w:szCs w:val="17"/>
              </w:rPr>
              <w:t>结算金额(元)</w:t>
            </w:r>
          </w:p>
        </w:tc>
        <w:tc>
          <w:tcPr>
            <w:tcW w:w="1388" w:type="dxa"/>
            <w:gridSpan w:val="2"/>
            <w:tcBorders>
              <w:top w:val="single" w:color="000000" w:sz="12" w:space="0"/>
            </w:tcBorders>
            <w:vAlign w:val="top"/>
          </w:tcPr>
          <w:p w14:paraId="5A2DDFA1">
            <w:pPr>
              <w:spacing w:before="88" w:line="230" w:lineRule="auto"/>
              <w:ind w:left="261"/>
              <w:rPr>
                <w:rFonts w:ascii="宋体" w:hAnsi="宋体" w:eastAsia="宋体" w:cs="宋体"/>
                <w:sz w:val="17"/>
                <w:szCs w:val="17"/>
              </w:rPr>
            </w:pPr>
            <w:r>
              <w:rPr>
                <w:rFonts w:ascii="宋体" w:hAnsi="宋体" w:eastAsia="宋体" w:cs="宋体"/>
                <w:spacing w:val="-5"/>
                <w:sz w:val="17"/>
                <w:szCs w:val="17"/>
              </w:rPr>
              <w:t>差额±</w:t>
            </w:r>
            <w:r>
              <w:rPr>
                <w:rFonts w:ascii="宋体" w:hAnsi="宋体" w:eastAsia="宋体" w:cs="宋体"/>
                <w:spacing w:val="-17"/>
                <w:sz w:val="17"/>
                <w:szCs w:val="17"/>
              </w:rPr>
              <w:t xml:space="preserve"> </w:t>
            </w:r>
            <w:r>
              <w:rPr>
                <w:rFonts w:ascii="宋体" w:hAnsi="宋体" w:eastAsia="宋体" w:cs="宋体"/>
                <w:spacing w:val="-5"/>
                <w:sz w:val="17"/>
                <w:szCs w:val="17"/>
              </w:rPr>
              <w:t>(元)</w:t>
            </w:r>
          </w:p>
        </w:tc>
        <w:tc>
          <w:tcPr>
            <w:tcW w:w="1778" w:type="dxa"/>
            <w:tcBorders>
              <w:top w:val="single" w:color="000000" w:sz="12" w:space="0"/>
              <w:right w:val="single" w:color="000000" w:sz="12" w:space="0"/>
            </w:tcBorders>
            <w:vAlign w:val="top"/>
          </w:tcPr>
          <w:p w14:paraId="5E9615DB">
            <w:pPr>
              <w:spacing w:before="88" w:line="232" w:lineRule="auto"/>
              <w:ind w:left="716"/>
              <w:rPr>
                <w:rFonts w:ascii="宋体" w:hAnsi="宋体" w:eastAsia="宋体" w:cs="宋体"/>
                <w:sz w:val="17"/>
                <w:szCs w:val="17"/>
              </w:rPr>
            </w:pPr>
            <w:r>
              <w:rPr>
                <w:rFonts w:ascii="宋体" w:hAnsi="宋体" w:eastAsia="宋体" w:cs="宋体"/>
                <w:spacing w:val="5"/>
                <w:sz w:val="17"/>
                <w:szCs w:val="17"/>
              </w:rPr>
              <w:t>备注</w:t>
            </w:r>
          </w:p>
        </w:tc>
      </w:tr>
      <w:tr w14:paraId="244D40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1BD61AFF">
            <w:pPr>
              <w:spacing w:before="88" w:line="189" w:lineRule="auto"/>
              <w:ind w:left="337"/>
              <w:rPr>
                <w:rFonts w:ascii="宋体" w:hAnsi="宋体" w:eastAsia="宋体" w:cs="宋体"/>
                <w:sz w:val="17"/>
                <w:szCs w:val="17"/>
              </w:rPr>
            </w:pPr>
            <w:r>
              <w:rPr>
                <w:rFonts w:ascii="宋体" w:hAnsi="宋体" w:eastAsia="宋体" w:cs="宋体"/>
                <w:sz w:val="17"/>
                <w:szCs w:val="17"/>
              </w:rPr>
              <w:t>1</w:t>
            </w:r>
          </w:p>
        </w:tc>
        <w:tc>
          <w:tcPr>
            <w:tcW w:w="1882" w:type="dxa"/>
            <w:vAlign w:val="top"/>
          </w:tcPr>
          <w:p w14:paraId="69E1B297">
            <w:pPr>
              <w:pStyle w:val="7"/>
            </w:pPr>
          </w:p>
        </w:tc>
        <w:tc>
          <w:tcPr>
            <w:tcW w:w="1628" w:type="dxa"/>
            <w:gridSpan w:val="2"/>
            <w:vAlign w:val="top"/>
          </w:tcPr>
          <w:p w14:paraId="60CD3F62">
            <w:pPr>
              <w:pStyle w:val="7"/>
            </w:pPr>
          </w:p>
        </w:tc>
        <w:tc>
          <w:tcPr>
            <w:tcW w:w="1344" w:type="dxa"/>
            <w:vAlign w:val="top"/>
          </w:tcPr>
          <w:p w14:paraId="22C50980">
            <w:pPr>
              <w:pStyle w:val="7"/>
            </w:pPr>
          </w:p>
        </w:tc>
        <w:tc>
          <w:tcPr>
            <w:tcW w:w="1389" w:type="dxa"/>
            <w:vAlign w:val="top"/>
          </w:tcPr>
          <w:p w14:paraId="283C18D3">
            <w:pPr>
              <w:pStyle w:val="7"/>
            </w:pPr>
          </w:p>
        </w:tc>
        <w:tc>
          <w:tcPr>
            <w:tcW w:w="1388" w:type="dxa"/>
            <w:gridSpan w:val="2"/>
            <w:vAlign w:val="top"/>
          </w:tcPr>
          <w:p w14:paraId="41154A8D">
            <w:pPr>
              <w:pStyle w:val="7"/>
            </w:pPr>
          </w:p>
        </w:tc>
        <w:tc>
          <w:tcPr>
            <w:tcW w:w="1778" w:type="dxa"/>
            <w:tcBorders>
              <w:right w:val="single" w:color="000000" w:sz="12" w:space="0"/>
            </w:tcBorders>
            <w:vAlign w:val="top"/>
          </w:tcPr>
          <w:p w14:paraId="406D1AA8">
            <w:pPr>
              <w:pStyle w:val="7"/>
            </w:pPr>
          </w:p>
        </w:tc>
      </w:tr>
      <w:tr w14:paraId="59F141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1295386D">
            <w:pPr>
              <w:pStyle w:val="7"/>
            </w:pPr>
          </w:p>
        </w:tc>
        <w:tc>
          <w:tcPr>
            <w:tcW w:w="1882" w:type="dxa"/>
            <w:vAlign w:val="top"/>
          </w:tcPr>
          <w:p w14:paraId="1D58C30C">
            <w:pPr>
              <w:pStyle w:val="7"/>
            </w:pPr>
          </w:p>
        </w:tc>
        <w:tc>
          <w:tcPr>
            <w:tcW w:w="1628" w:type="dxa"/>
            <w:gridSpan w:val="2"/>
            <w:vAlign w:val="top"/>
          </w:tcPr>
          <w:p w14:paraId="39BF433E">
            <w:pPr>
              <w:pStyle w:val="7"/>
            </w:pPr>
          </w:p>
        </w:tc>
        <w:tc>
          <w:tcPr>
            <w:tcW w:w="1344" w:type="dxa"/>
            <w:vAlign w:val="top"/>
          </w:tcPr>
          <w:p w14:paraId="2FF06D05">
            <w:pPr>
              <w:pStyle w:val="7"/>
            </w:pPr>
          </w:p>
        </w:tc>
        <w:tc>
          <w:tcPr>
            <w:tcW w:w="1389" w:type="dxa"/>
            <w:vAlign w:val="top"/>
          </w:tcPr>
          <w:p w14:paraId="1C9F66EF">
            <w:pPr>
              <w:pStyle w:val="7"/>
            </w:pPr>
          </w:p>
        </w:tc>
        <w:tc>
          <w:tcPr>
            <w:tcW w:w="1388" w:type="dxa"/>
            <w:gridSpan w:val="2"/>
            <w:vAlign w:val="top"/>
          </w:tcPr>
          <w:p w14:paraId="336CA6F6">
            <w:pPr>
              <w:pStyle w:val="7"/>
            </w:pPr>
          </w:p>
        </w:tc>
        <w:tc>
          <w:tcPr>
            <w:tcW w:w="1778" w:type="dxa"/>
            <w:tcBorders>
              <w:right w:val="single" w:color="000000" w:sz="12" w:space="0"/>
            </w:tcBorders>
            <w:vAlign w:val="top"/>
          </w:tcPr>
          <w:p w14:paraId="6A1B2EDA">
            <w:pPr>
              <w:pStyle w:val="7"/>
            </w:pPr>
          </w:p>
        </w:tc>
      </w:tr>
      <w:tr w14:paraId="3B795C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1FA4A1E3">
            <w:pPr>
              <w:pStyle w:val="7"/>
            </w:pPr>
          </w:p>
        </w:tc>
        <w:tc>
          <w:tcPr>
            <w:tcW w:w="1882" w:type="dxa"/>
            <w:vAlign w:val="top"/>
          </w:tcPr>
          <w:p w14:paraId="2583E075">
            <w:pPr>
              <w:pStyle w:val="7"/>
            </w:pPr>
          </w:p>
        </w:tc>
        <w:tc>
          <w:tcPr>
            <w:tcW w:w="1628" w:type="dxa"/>
            <w:gridSpan w:val="2"/>
            <w:vAlign w:val="top"/>
          </w:tcPr>
          <w:p w14:paraId="3488E5B3">
            <w:pPr>
              <w:pStyle w:val="7"/>
            </w:pPr>
          </w:p>
        </w:tc>
        <w:tc>
          <w:tcPr>
            <w:tcW w:w="1344" w:type="dxa"/>
            <w:vAlign w:val="top"/>
          </w:tcPr>
          <w:p w14:paraId="59E09704">
            <w:pPr>
              <w:pStyle w:val="7"/>
            </w:pPr>
          </w:p>
        </w:tc>
        <w:tc>
          <w:tcPr>
            <w:tcW w:w="1389" w:type="dxa"/>
            <w:vAlign w:val="top"/>
          </w:tcPr>
          <w:p w14:paraId="49B8E4D6">
            <w:pPr>
              <w:pStyle w:val="7"/>
            </w:pPr>
          </w:p>
        </w:tc>
        <w:tc>
          <w:tcPr>
            <w:tcW w:w="1388" w:type="dxa"/>
            <w:gridSpan w:val="2"/>
            <w:vAlign w:val="top"/>
          </w:tcPr>
          <w:p w14:paraId="2E76E1C2">
            <w:pPr>
              <w:pStyle w:val="7"/>
            </w:pPr>
          </w:p>
        </w:tc>
        <w:tc>
          <w:tcPr>
            <w:tcW w:w="1778" w:type="dxa"/>
            <w:tcBorders>
              <w:right w:val="single" w:color="000000" w:sz="12" w:space="0"/>
            </w:tcBorders>
            <w:vAlign w:val="top"/>
          </w:tcPr>
          <w:p w14:paraId="532903A5">
            <w:pPr>
              <w:pStyle w:val="7"/>
            </w:pPr>
          </w:p>
        </w:tc>
      </w:tr>
      <w:tr w14:paraId="233DEA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6F7D6E48">
            <w:pPr>
              <w:pStyle w:val="7"/>
            </w:pPr>
          </w:p>
        </w:tc>
        <w:tc>
          <w:tcPr>
            <w:tcW w:w="1882" w:type="dxa"/>
            <w:vAlign w:val="top"/>
          </w:tcPr>
          <w:p w14:paraId="28647394">
            <w:pPr>
              <w:pStyle w:val="7"/>
            </w:pPr>
          </w:p>
        </w:tc>
        <w:tc>
          <w:tcPr>
            <w:tcW w:w="1628" w:type="dxa"/>
            <w:gridSpan w:val="2"/>
            <w:vAlign w:val="top"/>
          </w:tcPr>
          <w:p w14:paraId="5E4C1A70">
            <w:pPr>
              <w:pStyle w:val="7"/>
            </w:pPr>
          </w:p>
        </w:tc>
        <w:tc>
          <w:tcPr>
            <w:tcW w:w="1344" w:type="dxa"/>
            <w:vAlign w:val="top"/>
          </w:tcPr>
          <w:p w14:paraId="6C979786">
            <w:pPr>
              <w:pStyle w:val="7"/>
            </w:pPr>
          </w:p>
        </w:tc>
        <w:tc>
          <w:tcPr>
            <w:tcW w:w="1389" w:type="dxa"/>
            <w:vAlign w:val="top"/>
          </w:tcPr>
          <w:p w14:paraId="1B965410">
            <w:pPr>
              <w:pStyle w:val="7"/>
            </w:pPr>
          </w:p>
        </w:tc>
        <w:tc>
          <w:tcPr>
            <w:tcW w:w="1388" w:type="dxa"/>
            <w:gridSpan w:val="2"/>
            <w:vAlign w:val="top"/>
          </w:tcPr>
          <w:p w14:paraId="685EC5C0">
            <w:pPr>
              <w:pStyle w:val="7"/>
            </w:pPr>
          </w:p>
        </w:tc>
        <w:tc>
          <w:tcPr>
            <w:tcW w:w="1778" w:type="dxa"/>
            <w:tcBorders>
              <w:right w:val="single" w:color="000000" w:sz="12" w:space="0"/>
            </w:tcBorders>
            <w:vAlign w:val="top"/>
          </w:tcPr>
          <w:p w14:paraId="77F43A31">
            <w:pPr>
              <w:pStyle w:val="7"/>
            </w:pPr>
          </w:p>
        </w:tc>
      </w:tr>
      <w:tr w14:paraId="694A8C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5CB61B20">
            <w:pPr>
              <w:pStyle w:val="7"/>
            </w:pPr>
          </w:p>
        </w:tc>
        <w:tc>
          <w:tcPr>
            <w:tcW w:w="1882" w:type="dxa"/>
            <w:vAlign w:val="top"/>
          </w:tcPr>
          <w:p w14:paraId="294B9A13">
            <w:pPr>
              <w:pStyle w:val="7"/>
            </w:pPr>
          </w:p>
        </w:tc>
        <w:tc>
          <w:tcPr>
            <w:tcW w:w="1628" w:type="dxa"/>
            <w:gridSpan w:val="2"/>
            <w:vAlign w:val="top"/>
          </w:tcPr>
          <w:p w14:paraId="3D805292">
            <w:pPr>
              <w:pStyle w:val="7"/>
            </w:pPr>
          </w:p>
        </w:tc>
        <w:tc>
          <w:tcPr>
            <w:tcW w:w="1344" w:type="dxa"/>
            <w:vAlign w:val="top"/>
          </w:tcPr>
          <w:p w14:paraId="5ACD6BEC">
            <w:pPr>
              <w:pStyle w:val="7"/>
            </w:pPr>
          </w:p>
        </w:tc>
        <w:tc>
          <w:tcPr>
            <w:tcW w:w="1389" w:type="dxa"/>
            <w:vAlign w:val="top"/>
          </w:tcPr>
          <w:p w14:paraId="1F8DCFA5">
            <w:pPr>
              <w:pStyle w:val="7"/>
            </w:pPr>
          </w:p>
        </w:tc>
        <w:tc>
          <w:tcPr>
            <w:tcW w:w="1388" w:type="dxa"/>
            <w:gridSpan w:val="2"/>
            <w:vAlign w:val="top"/>
          </w:tcPr>
          <w:p w14:paraId="44E3BB84">
            <w:pPr>
              <w:pStyle w:val="7"/>
            </w:pPr>
          </w:p>
        </w:tc>
        <w:tc>
          <w:tcPr>
            <w:tcW w:w="1778" w:type="dxa"/>
            <w:tcBorders>
              <w:right w:val="single" w:color="000000" w:sz="12" w:space="0"/>
            </w:tcBorders>
            <w:vAlign w:val="top"/>
          </w:tcPr>
          <w:p w14:paraId="6D8E1F1D">
            <w:pPr>
              <w:pStyle w:val="7"/>
            </w:pPr>
          </w:p>
        </w:tc>
      </w:tr>
      <w:tr w14:paraId="5164AB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444AE77C">
            <w:pPr>
              <w:pStyle w:val="7"/>
            </w:pPr>
          </w:p>
        </w:tc>
        <w:tc>
          <w:tcPr>
            <w:tcW w:w="1882" w:type="dxa"/>
            <w:vAlign w:val="top"/>
          </w:tcPr>
          <w:p w14:paraId="5CB8B351">
            <w:pPr>
              <w:pStyle w:val="7"/>
            </w:pPr>
          </w:p>
        </w:tc>
        <w:tc>
          <w:tcPr>
            <w:tcW w:w="1628" w:type="dxa"/>
            <w:gridSpan w:val="2"/>
            <w:vAlign w:val="top"/>
          </w:tcPr>
          <w:p w14:paraId="0CA7EFB8">
            <w:pPr>
              <w:pStyle w:val="7"/>
            </w:pPr>
          </w:p>
        </w:tc>
        <w:tc>
          <w:tcPr>
            <w:tcW w:w="1344" w:type="dxa"/>
            <w:vAlign w:val="top"/>
          </w:tcPr>
          <w:p w14:paraId="46B7A0A6">
            <w:pPr>
              <w:pStyle w:val="7"/>
            </w:pPr>
          </w:p>
        </w:tc>
        <w:tc>
          <w:tcPr>
            <w:tcW w:w="1389" w:type="dxa"/>
            <w:vAlign w:val="top"/>
          </w:tcPr>
          <w:p w14:paraId="1952945C">
            <w:pPr>
              <w:pStyle w:val="7"/>
            </w:pPr>
          </w:p>
        </w:tc>
        <w:tc>
          <w:tcPr>
            <w:tcW w:w="1388" w:type="dxa"/>
            <w:gridSpan w:val="2"/>
            <w:vAlign w:val="top"/>
          </w:tcPr>
          <w:p w14:paraId="080E2846">
            <w:pPr>
              <w:pStyle w:val="7"/>
            </w:pPr>
          </w:p>
        </w:tc>
        <w:tc>
          <w:tcPr>
            <w:tcW w:w="1778" w:type="dxa"/>
            <w:tcBorders>
              <w:right w:val="single" w:color="000000" w:sz="12" w:space="0"/>
            </w:tcBorders>
            <w:vAlign w:val="top"/>
          </w:tcPr>
          <w:p w14:paraId="2BC861D9">
            <w:pPr>
              <w:pStyle w:val="7"/>
            </w:pPr>
          </w:p>
        </w:tc>
      </w:tr>
      <w:tr w14:paraId="35A8AB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585A241A">
            <w:pPr>
              <w:pStyle w:val="7"/>
            </w:pPr>
          </w:p>
        </w:tc>
        <w:tc>
          <w:tcPr>
            <w:tcW w:w="1882" w:type="dxa"/>
            <w:vAlign w:val="top"/>
          </w:tcPr>
          <w:p w14:paraId="691755EE">
            <w:pPr>
              <w:pStyle w:val="7"/>
            </w:pPr>
          </w:p>
        </w:tc>
        <w:tc>
          <w:tcPr>
            <w:tcW w:w="1628" w:type="dxa"/>
            <w:gridSpan w:val="2"/>
            <w:vAlign w:val="top"/>
          </w:tcPr>
          <w:p w14:paraId="5B14C867">
            <w:pPr>
              <w:pStyle w:val="7"/>
            </w:pPr>
          </w:p>
        </w:tc>
        <w:tc>
          <w:tcPr>
            <w:tcW w:w="1344" w:type="dxa"/>
            <w:vAlign w:val="top"/>
          </w:tcPr>
          <w:p w14:paraId="775AAA52">
            <w:pPr>
              <w:pStyle w:val="7"/>
            </w:pPr>
          </w:p>
        </w:tc>
        <w:tc>
          <w:tcPr>
            <w:tcW w:w="1389" w:type="dxa"/>
            <w:vAlign w:val="top"/>
          </w:tcPr>
          <w:p w14:paraId="6F6C21AF">
            <w:pPr>
              <w:pStyle w:val="7"/>
            </w:pPr>
          </w:p>
        </w:tc>
        <w:tc>
          <w:tcPr>
            <w:tcW w:w="1388" w:type="dxa"/>
            <w:gridSpan w:val="2"/>
            <w:vAlign w:val="top"/>
          </w:tcPr>
          <w:p w14:paraId="493E829A">
            <w:pPr>
              <w:pStyle w:val="7"/>
            </w:pPr>
          </w:p>
        </w:tc>
        <w:tc>
          <w:tcPr>
            <w:tcW w:w="1778" w:type="dxa"/>
            <w:tcBorders>
              <w:right w:val="single" w:color="000000" w:sz="12" w:space="0"/>
            </w:tcBorders>
            <w:vAlign w:val="top"/>
          </w:tcPr>
          <w:p w14:paraId="212CD758">
            <w:pPr>
              <w:pStyle w:val="7"/>
            </w:pPr>
          </w:p>
        </w:tc>
      </w:tr>
      <w:tr w14:paraId="395E7D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2644A2DA">
            <w:pPr>
              <w:pStyle w:val="7"/>
            </w:pPr>
          </w:p>
        </w:tc>
        <w:tc>
          <w:tcPr>
            <w:tcW w:w="1882" w:type="dxa"/>
            <w:vAlign w:val="top"/>
          </w:tcPr>
          <w:p w14:paraId="43992F04">
            <w:pPr>
              <w:pStyle w:val="7"/>
            </w:pPr>
          </w:p>
        </w:tc>
        <w:tc>
          <w:tcPr>
            <w:tcW w:w="1628" w:type="dxa"/>
            <w:gridSpan w:val="2"/>
            <w:vAlign w:val="top"/>
          </w:tcPr>
          <w:p w14:paraId="09CB6AA7">
            <w:pPr>
              <w:pStyle w:val="7"/>
            </w:pPr>
          </w:p>
        </w:tc>
        <w:tc>
          <w:tcPr>
            <w:tcW w:w="1344" w:type="dxa"/>
            <w:vAlign w:val="top"/>
          </w:tcPr>
          <w:p w14:paraId="40685A7D">
            <w:pPr>
              <w:pStyle w:val="7"/>
            </w:pPr>
          </w:p>
        </w:tc>
        <w:tc>
          <w:tcPr>
            <w:tcW w:w="1389" w:type="dxa"/>
            <w:vAlign w:val="top"/>
          </w:tcPr>
          <w:p w14:paraId="52F32E0C">
            <w:pPr>
              <w:pStyle w:val="7"/>
            </w:pPr>
          </w:p>
        </w:tc>
        <w:tc>
          <w:tcPr>
            <w:tcW w:w="1388" w:type="dxa"/>
            <w:gridSpan w:val="2"/>
            <w:vAlign w:val="top"/>
          </w:tcPr>
          <w:p w14:paraId="532BC89B">
            <w:pPr>
              <w:pStyle w:val="7"/>
            </w:pPr>
          </w:p>
        </w:tc>
        <w:tc>
          <w:tcPr>
            <w:tcW w:w="1778" w:type="dxa"/>
            <w:tcBorders>
              <w:right w:val="single" w:color="000000" w:sz="12" w:space="0"/>
            </w:tcBorders>
            <w:vAlign w:val="top"/>
          </w:tcPr>
          <w:p w14:paraId="49E747F1">
            <w:pPr>
              <w:pStyle w:val="7"/>
            </w:pPr>
          </w:p>
        </w:tc>
      </w:tr>
      <w:tr w14:paraId="039998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108DA189">
            <w:pPr>
              <w:pStyle w:val="7"/>
            </w:pPr>
          </w:p>
        </w:tc>
        <w:tc>
          <w:tcPr>
            <w:tcW w:w="1882" w:type="dxa"/>
            <w:vAlign w:val="top"/>
          </w:tcPr>
          <w:p w14:paraId="2C64A0C7">
            <w:pPr>
              <w:pStyle w:val="7"/>
            </w:pPr>
          </w:p>
        </w:tc>
        <w:tc>
          <w:tcPr>
            <w:tcW w:w="1628" w:type="dxa"/>
            <w:gridSpan w:val="2"/>
            <w:vAlign w:val="top"/>
          </w:tcPr>
          <w:p w14:paraId="3C69F731">
            <w:pPr>
              <w:pStyle w:val="7"/>
            </w:pPr>
          </w:p>
        </w:tc>
        <w:tc>
          <w:tcPr>
            <w:tcW w:w="1344" w:type="dxa"/>
            <w:vAlign w:val="top"/>
          </w:tcPr>
          <w:p w14:paraId="3F9DB7D9">
            <w:pPr>
              <w:pStyle w:val="7"/>
            </w:pPr>
          </w:p>
        </w:tc>
        <w:tc>
          <w:tcPr>
            <w:tcW w:w="1389" w:type="dxa"/>
            <w:vAlign w:val="top"/>
          </w:tcPr>
          <w:p w14:paraId="7CACDBA1">
            <w:pPr>
              <w:pStyle w:val="7"/>
            </w:pPr>
          </w:p>
        </w:tc>
        <w:tc>
          <w:tcPr>
            <w:tcW w:w="1388" w:type="dxa"/>
            <w:gridSpan w:val="2"/>
            <w:vAlign w:val="top"/>
          </w:tcPr>
          <w:p w14:paraId="603ED8E1">
            <w:pPr>
              <w:pStyle w:val="7"/>
            </w:pPr>
          </w:p>
        </w:tc>
        <w:tc>
          <w:tcPr>
            <w:tcW w:w="1778" w:type="dxa"/>
            <w:tcBorders>
              <w:right w:val="single" w:color="000000" w:sz="12" w:space="0"/>
            </w:tcBorders>
            <w:vAlign w:val="top"/>
          </w:tcPr>
          <w:p w14:paraId="0AD06AD6">
            <w:pPr>
              <w:pStyle w:val="7"/>
            </w:pPr>
          </w:p>
        </w:tc>
      </w:tr>
      <w:tr w14:paraId="6B10DE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3CF237C5">
            <w:pPr>
              <w:pStyle w:val="7"/>
            </w:pPr>
          </w:p>
        </w:tc>
        <w:tc>
          <w:tcPr>
            <w:tcW w:w="1882" w:type="dxa"/>
            <w:vAlign w:val="top"/>
          </w:tcPr>
          <w:p w14:paraId="6442F36A">
            <w:pPr>
              <w:pStyle w:val="7"/>
            </w:pPr>
          </w:p>
        </w:tc>
        <w:tc>
          <w:tcPr>
            <w:tcW w:w="1628" w:type="dxa"/>
            <w:gridSpan w:val="2"/>
            <w:vAlign w:val="top"/>
          </w:tcPr>
          <w:p w14:paraId="72448BC0">
            <w:pPr>
              <w:pStyle w:val="7"/>
            </w:pPr>
          </w:p>
        </w:tc>
        <w:tc>
          <w:tcPr>
            <w:tcW w:w="1344" w:type="dxa"/>
            <w:vAlign w:val="top"/>
          </w:tcPr>
          <w:p w14:paraId="2DA86F70">
            <w:pPr>
              <w:pStyle w:val="7"/>
            </w:pPr>
          </w:p>
        </w:tc>
        <w:tc>
          <w:tcPr>
            <w:tcW w:w="1389" w:type="dxa"/>
            <w:vAlign w:val="top"/>
          </w:tcPr>
          <w:p w14:paraId="2AC3D987">
            <w:pPr>
              <w:pStyle w:val="7"/>
            </w:pPr>
          </w:p>
        </w:tc>
        <w:tc>
          <w:tcPr>
            <w:tcW w:w="1388" w:type="dxa"/>
            <w:gridSpan w:val="2"/>
            <w:vAlign w:val="top"/>
          </w:tcPr>
          <w:p w14:paraId="594298AE">
            <w:pPr>
              <w:pStyle w:val="7"/>
            </w:pPr>
          </w:p>
        </w:tc>
        <w:tc>
          <w:tcPr>
            <w:tcW w:w="1778" w:type="dxa"/>
            <w:tcBorders>
              <w:right w:val="single" w:color="000000" w:sz="12" w:space="0"/>
            </w:tcBorders>
            <w:vAlign w:val="top"/>
          </w:tcPr>
          <w:p w14:paraId="50194BAD">
            <w:pPr>
              <w:pStyle w:val="7"/>
            </w:pPr>
          </w:p>
        </w:tc>
      </w:tr>
      <w:tr w14:paraId="0B17A0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2F90B49D">
            <w:pPr>
              <w:pStyle w:val="7"/>
            </w:pPr>
          </w:p>
        </w:tc>
        <w:tc>
          <w:tcPr>
            <w:tcW w:w="1882" w:type="dxa"/>
            <w:vAlign w:val="top"/>
          </w:tcPr>
          <w:p w14:paraId="67C7A9D0">
            <w:pPr>
              <w:pStyle w:val="7"/>
            </w:pPr>
          </w:p>
        </w:tc>
        <w:tc>
          <w:tcPr>
            <w:tcW w:w="1628" w:type="dxa"/>
            <w:gridSpan w:val="2"/>
            <w:vAlign w:val="top"/>
          </w:tcPr>
          <w:p w14:paraId="2C5966EF">
            <w:pPr>
              <w:pStyle w:val="7"/>
            </w:pPr>
          </w:p>
        </w:tc>
        <w:tc>
          <w:tcPr>
            <w:tcW w:w="1344" w:type="dxa"/>
            <w:vAlign w:val="top"/>
          </w:tcPr>
          <w:p w14:paraId="23DB5487">
            <w:pPr>
              <w:pStyle w:val="7"/>
            </w:pPr>
          </w:p>
        </w:tc>
        <w:tc>
          <w:tcPr>
            <w:tcW w:w="1389" w:type="dxa"/>
            <w:vAlign w:val="top"/>
          </w:tcPr>
          <w:p w14:paraId="36AF61DD">
            <w:pPr>
              <w:pStyle w:val="7"/>
            </w:pPr>
          </w:p>
        </w:tc>
        <w:tc>
          <w:tcPr>
            <w:tcW w:w="1388" w:type="dxa"/>
            <w:gridSpan w:val="2"/>
            <w:vAlign w:val="top"/>
          </w:tcPr>
          <w:p w14:paraId="5C97249B">
            <w:pPr>
              <w:pStyle w:val="7"/>
            </w:pPr>
          </w:p>
        </w:tc>
        <w:tc>
          <w:tcPr>
            <w:tcW w:w="1778" w:type="dxa"/>
            <w:tcBorders>
              <w:right w:val="single" w:color="000000" w:sz="12" w:space="0"/>
            </w:tcBorders>
            <w:vAlign w:val="top"/>
          </w:tcPr>
          <w:p w14:paraId="446E36A0">
            <w:pPr>
              <w:pStyle w:val="7"/>
            </w:pPr>
          </w:p>
        </w:tc>
      </w:tr>
      <w:tr w14:paraId="4248EC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762" w:type="dxa"/>
            <w:tcBorders>
              <w:left w:val="single" w:color="000000" w:sz="10" w:space="0"/>
            </w:tcBorders>
            <w:vAlign w:val="top"/>
          </w:tcPr>
          <w:p w14:paraId="16CED138">
            <w:pPr>
              <w:pStyle w:val="7"/>
            </w:pPr>
          </w:p>
        </w:tc>
        <w:tc>
          <w:tcPr>
            <w:tcW w:w="1882" w:type="dxa"/>
            <w:vAlign w:val="top"/>
          </w:tcPr>
          <w:p w14:paraId="3A7701EE">
            <w:pPr>
              <w:pStyle w:val="7"/>
            </w:pPr>
          </w:p>
        </w:tc>
        <w:tc>
          <w:tcPr>
            <w:tcW w:w="1628" w:type="dxa"/>
            <w:gridSpan w:val="2"/>
            <w:vAlign w:val="top"/>
          </w:tcPr>
          <w:p w14:paraId="6198FFE8">
            <w:pPr>
              <w:pStyle w:val="7"/>
            </w:pPr>
          </w:p>
        </w:tc>
        <w:tc>
          <w:tcPr>
            <w:tcW w:w="1344" w:type="dxa"/>
            <w:vAlign w:val="top"/>
          </w:tcPr>
          <w:p w14:paraId="71EFCC6E">
            <w:pPr>
              <w:pStyle w:val="7"/>
            </w:pPr>
          </w:p>
        </w:tc>
        <w:tc>
          <w:tcPr>
            <w:tcW w:w="1389" w:type="dxa"/>
            <w:vAlign w:val="top"/>
          </w:tcPr>
          <w:p w14:paraId="509B1499">
            <w:pPr>
              <w:pStyle w:val="7"/>
            </w:pPr>
          </w:p>
        </w:tc>
        <w:tc>
          <w:tcPr>
            <w:tcW w:w="1388" w:type="dxa"/>
            <w:gridSpan w:val="2"/>
            <w:vAlign w:val="top"/>
          </w:tcPr>
          <w:p w14:paraId="67B81269">
            <w:pPr>
              <w:pStyle w:val="7"/>
            </w:pPr>
          </w:p>
        </w:tc>
        <w:tc>
          <w:tcPr>
            <w:tcW w:w="1778" w:type="dxa"/>
            <w:tcBorders>
              <w:right w:val="single" w:color="000000" w:sz="12" w:space="0"/>
            </w:tcBorders>
            <w:vAlign w:val="top"/>
          </w:tcPr>
          <w:p w14:paraId="13F6E081">
            <w:pPr>
              <w:pStyle w:val="7"/>
            </w:pPr>
          </w:p>
        </w:tc>
      </w:tr>
      <w:tr w14:paraId="075DDE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1575F105">
            <w:pPr>
              <w:pStyle w:val="7"/>
            </w:pPr>
          </w:p>
        </w:tc>
        <w:tc>
          <w:tcPr>
            <w:tcW w:w="1882" w:type="dxa"/>
            <w:vAlign w:val="top"/>
          </w:tcPr>
          <w:p w14:paraId="7D432CE5">
            <w:pPr>
              <w:pStyle w:val="7"/>
            </w:pPr>
          </w:p>
        </w:tc>
        <w:tc>
          <w:tcPr>
            <w:tcW w:w="1628" w:type="dxa"/>
            <w:gridSpan w:val="2"/>
            <w:vAlign w:val="top"/>
          </w:tcPr>
          <w:p w14:paraId="2AE0BA0E">
            <w:pPr>
              <w:pStyle w:val="7"/>
            </w:pPr>
          </w:p>
        </w:tc>
        <w:tc>
          <w:tcPr>
            <w:tcW w:w="1344" w:type="dxa"/>
            <w:vAlign w:val="top"/>
          </w:tcPr>
          <w:p w14:paraId="459603B5">
            <w:pPr>
              <w:pStyle w:val="7"/>
            </w:pPr>
          </w:p>
        </w:tc>
        <w:tc>
          <w:tcPr>
            <w:tcW w:w="1389" w:type="dxa"/>
            <w:vAlign w:val="top"/>
          </w:tcPr>
          <w:p w14:paraId="78871209">
            <w:pPr>
              <w:pStyle w:val="7"/>
            </w:pPr>
          </w:p>
        </w:tc>
        <w:tc>
          <w:tcPr>
            <w:tcW w:w="1388" w:type="dxa"/>
            <w:gridSpan w:val="2"/>
            <w:vAlign w:val="top"/>
          </w:tcPr>
          <w:p w14:paraId="5AD650A2">
            <w:pPr>
              <w:pStyle w:val="7"/>
            </w:pPr>
          </w:p>
        </w:tc>
        <w:tc>
          <w:tcPr>
            <w:tcW w:w="1778" w:type="dxa"/>
            <w:tcBorders>
              <w:right w:val="single" w:color="000000" w:sz="12" w:space="0"/>
            </w:tcBorders>
            <w:vAlign w:val="top"/>
          </w:tcPr>
          <w:p w14:paraId="64586961">
            <w:pPr>
              <w:pStyle w:val="7"/>
            </w:pPr>
          </w:p>
        </w:tc>
      </w:tr>
      <w:tr w14:paraId="29FBF3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308E451F">
            <w:pPr>
              <w:pStyle w:val="7"/>
            </w:pPr>
          </w:p>
        </w:tc>
        <w:tc>
          <w:tcPr>
            <w:tcW w:w="1882" w:type="dxa"/>
            <w:vAlign w:val="top"/>
          </w:tcPr>
          <w:p w14:paraId="186A9375">
            <w:pPr>
              <w:pStyle w:val="7"/>
            </w:pPr>
          </w:p>
        </w:tc>
        <w:tc>
          <w:tcPr>
            <w:tcW w:w="1628" w:type="dxa"/>
            <w:gridSpan w:val="2"/>
            <w:vAlign w:val="top"/>
          </w:tcPr>
          <w:p w14:paraId="5C27BBC9">
            <w:pPr>
              <w:pStyle w:val="7"/>
            </w:pPr>
          </w:p>
        </w:tc>
        <w:tc>
          <w:tcPr>
            <w:tcW w:w="1344" w:type="dxa"/>
            <w:vAlign w:val="top"/>
          </w:tcPr>
          <w:p w14:paraId="292F273F">
            <w:pPr>
              <w:pStyle w:val="7"/>
            </w:pPr>
          </w:p>
        </w:tc>
        <w:tc>
          <w:tcPr>
            <w:tcW w:w="1389" w:type="dxa"/>
            <w:vAlign w:val="top"/>
          </w:tcPr>
          <w:p w14:paraId="0051CA45">
            <w:pPr>
              <w:pStyle w:val="7"/>
            </w:pPr>
          </w:p>
        </w:tc>
        <w:tc>
          <w:tcPr>
            <w:tcW w:w="1388" w:type="dxa"/>
            <w:gridSpan w:val="2"/>
            <w:vAlign w:val="top"/>
          </w:tcPr>
          <w:p w14:paraId="1FFA6E46">
            <w:pPr>
              <w:pStyle w:val="7"/>
            </w:pPr>
          </w:p>
        </w:tc>
        <w:tc>
          <w:tcPr>
            <w:tcW w:w="1778" w:type="dxa"/>
            <w:tcBorders>
              <w:right w:val="single" w:color="000000" w:sz="12" w:space="0"/>
            </w:tcBorders>
            <w:vAlign w:val="top"/>
          </w:tcPr>
          <w:p w14:paraId="266E674F">
            <w:pPr>
              <w:pStyle w:val="7"/>
            </w:pPr>
          </w:p>
        </w:tc>
      </w:tr>
      <w:tr w14:paraId="2C74FC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0A8B1FAD">
            <w:pPr>
              <w:pStyle w:val="7"/>
            </w:pPr>
          </w:p>
        </w:tc>
        <w:tc>
          <w:tcPr>
            <w:tcW w:w="1882" w:type="dxa"/>
            <w:vAlign w:val="top"/>
          </w:tcPr>
          <w:p w14:paraId="381F7942">
            <w:pPr>
              <w:pStyle w:val="7"/>
            </w:pPr>
          </w:p>
        </w:tc>
        <w:tc>
          <w:tcPr>
            <w:tcW w:w="1628" w:type="dxa"/>
            <w:gridSpan w:val="2"/>
            <w:vAlign w:val="top"/>
          </w:tcPr>
          <w:p w14:paraId="5677E850">
            <w:pPr>
              <w:pStyle w:val="7"/>
            </w:pPr>
          </w:p>
        </w:tc>
        <w:tc>
          <w:tcPr>
            <w:tcW w:w="1344" w:type="dxa"/>
            <w:vAlign w:val="top"/>
          </w:tcPr>
          <w:p w14:paraId="2958D1D3">
            <w:pPr>
              <w:pStyle w:val="7"/>
            </w:pPr>
          </w:p>
        </w:tc>
        <w:tc>
          <w:tcPr>
            <w:tcW w:w="1389" w:type="dxa"/>
            <w:vAlign w:val="top"/>
          </w:tcPr>
          <w:p w14:paraId="1EB197D8">
            <w:pPr>
              <w:pStyle w:val="7"/>
            </w:pPr>
          </w:p>
        </w:tc>
        <w:tc>
          <w:tcPr>
            <w:tcW w:w="1388" w:type="dxa"/>
            <w:gridSpan w:val="2"/>
            <w:vAlign w:val="top"/>
          </w:tcPr>
          <w:p w14:paraId="0313FC0E">
            <w:pPr>
              <w:pStyle w:val="7"/>
            </w:pPr>
          </w:p>
        </w:tc>
        <w:tc>
          <w:tcPr>
            <w:tcW w:w="1778" w:type="dxa"/>
            <w:tcBorders>
              <w:right w:val="single" w:color="000000" w:sz="12" w:space="0"/>
            </w:tcBorders>
            <w:vAlign w:val="top"/>
          </w:tcPr>
          <w:p w14:paraId="70EBFD20">
            <w:pPr>
              <w:pStyle w:val="7"/>
            </w:pPr>
          </w:p>
        </w:tc>
      </w:tr>
      <w:tr w14:paraId="5E57C6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31116D06">
            <w:pPr>
              <w:pStyle w:val="7"/>
            </w:pPr>
          </w:p>
        </w:tc>
        <w:tc>
          <w:tcPr>
            <w:tcW w:w="1882" w:type="dxa"/>
            <w:vAlign w:val="top"/>
          </w:tcPr>
          <w:p w14:paraId="2E8C33F7">
            <w:pPr>
              <w:pStyle w:val="7"/>
            </w:pPr>
          </w:p>
        </w:tc>
        <w:tc>
          <w:tcPr>
            <w:tcW w:w="1628" w:type="dxa"/>
            <w:gridSpan w:val="2"/>
            <w:vAlign w:val="top"/>
          </w:tcPr>
          <w:p w14:paraId="594A4504">
            <w:pPr>
              <w:pStyle w:val="7"/>
            </w:pPr>
          </w:p>
        </w:tc>
        <w:tc>
          <w:tcPr>
            <w:tcW w:w="1344" w:type="dxa"/>
            <w:vAlign w:val="top"/>
          </w:tcPr>
          <w:p w14:paraId="03689E54">
            <w:pPr>
              <w:pStyle w:val="7"/>
            </w:pPr>
          </w:p>
        </w:tc>
        <w:tc>
          <w:tcPr>
            <w:tcW w:w="1389" w:type="dxa"/>
            <w:vAlign w:val="top"/>
          </w:tcPr>
          <w:p w14:paraId="47979ADD">
            <w:pPr>
              <w:pStyle w:val="7"/>
            </w:pPr>
          </w:p>
        </w:tc>
        <w:tc>
          <w:tcPr>
            <w:tcW w:w="1388" w:type="dxa"/>
            <w:gridSpan w:val="2"/>
            <w:vAlign w:val="top"/>
          </w:tcPr>
          <w:p w14:paraId="4904A8AE">
            <w:pPr>
              <w:pStyle w:val="7"/>
            </w:pPr>
          </w:p>
        </w:tc>
        <w:tc>
          <w:tcPr>
            <w:tcW w:w="1778" w:type="dxa"/>
            <w:tcBorders>
              <w:right w:val="single" w:color="000000" w:sz="12" w:space="0"/>
            </w:tcBorders>
            <w:vAlign w:val="top"/>
          </w:tcPr>
          <w:p w14:paraId="1934B1BE">
            <w:pPr>
              <w:pStyle w:val="7"/>
            </w:pPr>
          </w:p>
        </w:tc>
      </w:tr>
      <w:tr w14:paraId="7A837C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48718B49">
            <w:pPr>
              <w:pStyle w:val="7"/>
            </w:pPr>
          </w:p>
        </w:tc>
        <w:tc>
          <w:tcPr>
            <w:tcW w:w="1882" w:type="dxa"/>
            <w:vAlign w:val="top"/>
          </w:tcPr>
          <w:p w14:paraId="7C6119D2">
            <w:pPr>
              <w:pStyle w:val="7"/>
            </w:pPr>
          </w:p>
        </w:tc>
        <w:tc>
          <w:tcPr>
            <w:tcW w:w="1628" w:type="dxa"/>
            <w:gridSpan w:val="2"/>
            <w:vAlign w:val="top"/>
          </w:tcPr>
          <w:p w14:paraId="65D28FB6">
            <w:pPr>
              <w:pStyle w:val="7"/>
            </w:pPr>
          </w:p>
        </w:tc>
        <w:tc>
          <w:tcPr>
            <w:tcW w:w="1344" w:type="dxa"/>
            <w:vAlign w:val="top"/>
          </w:tcPr>
          <w:p w14:paraId="19DFFD8E">
            <w:pPr>
              <w:pStyle w:val="7"/>
            </w:pPr>
          </w:p>
        </w:tc>
        <w:tc>
          <w:tcPr>
            <w:tcW w:w="1389" w:type="dxa"/>
            <w:vAlign w:val="top"/>
          </w:tcPr>
          <w:p w14:paraId="0B4CDD84">
            <w:pPr>
              <w:pStyle w:val="7"/>
            </w:pPr>
          </w:p>
        </w:tc>
        <w:tc>
          <w:tcPr>
            <w:tcW w:w="1388" w:type="dxa"/>
            <w:gridSpan w:val="2"/>
            <w:vAlign w:val="top"/>
          </w:tcPr>
          <w:p w14:paraId="3C111A2C">
            <w:pPr>
              <w:pStyle w:val="7"/>
            </w:pPr>
          </w:p>
        </w:tc>
        <w:tc>
          <w:tcPr>
            <w:tcW w:w="1778" w:type="dxa"/>
            <w:tcBorders>
              <w:right w:val="single" w:color="000000" w:sz="12" w:space="0"/>
            </w:tcBorders>
            <w:vAlign w:val="top"/>
          </w:tcPr>
          <w:p w14:paraId="48AAA10C">
            <w:pPr>
              <w:pStyle w:val="7"/>
            </w:pPr>
          </w:p>
        </w:tc>
      </w:tr>
      <w:tr w14:paraId="6AC1A0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369CFFDE">
            <w:pPr>
              <w:pStyle w:val="7"/>
            </w:pPr>
          </w:p>
        </w:tc>
        <w:tc>
          <w:tcPr>
            <w:tcW w:w="1882" w:type="dxa"/>
            <w:vAlign w:val="top"/>
          </w:tcPr>
          <w:p w14:paraId="7F8E7CB7">
            <w:pPr>
              <w:pStyle w:val="7"/>
            </w:pPr>
          </w:p>
        </w:tc>
        <w:tc>
          <w:tcPr>
            <w:tcW w:w="1628" w:type="dxa"/>
            <w:gridSpan w:val="2"/>
            <w:vAlign w:val="top"/>
          </w:tcPr>
          <w:p w14:paraId="10EE73EA">
            <w:pPr>
              <w:pStyle w:val="7"/>
            </w:pPr>
          </w:p>
        </w:tc>
        <w:tc>
          <w:tcPr>
            <w:tcW w:w="1344" w:type="dxa"/>
            <w:vAlign w:val="top"/>
          </w:tcPr>
          <w:p w14:paraId="56D1B568">
            <w:pPr>
              <w:pStyle w:val="7"/>
            </w:pPr>
          </w:p>
        </w:tc>
        <w:tc>
          <w:tcPr>
            <w:tcW w:w="1389" w:type="dxa"/>
            <w:vAlign w:val="top"/>
          </w:tcPr>
          <w:p w14:paraId="345390DA">
            <w:pPr>
              <w:pStyle w:val="7"/>
            </w:pPr>
          </w:p>
        </w:tc>
        <w:tc>
          <w:tcPr>
            <w:tcW w:w="1388" w:type="dxa"/>
            <w:gridSpan w:val="2"/>
            <w:vAlign w:val="top"/>
          </w:tcPr>
          <w:p w14:paraId="4A63C42A">
            <w:pPr>
              <w:pStyle w:val="7"/>
            </w:pPr>
          </w:p>
        </w:tc>
        <w:tc>
          <w:tcPr>
            <w:tcW w:w="1778" w:type="dxa"/>
            <w:tcBorders>
              <w:right w:val="single" w:color="000000" w:sz="12" w:space="0"/>
            </w:tcBorders>
            <w:vAlign w:val="top"/>
          </w:tcPr>
          <w:p w14:paraId="48432E95">
            <w:pPr>
              <w:pStyle w:val="7"/>
            </w:pPr>
          </w:p>
        </w:tc>
      </w:tr>
      <w:tr w14:paraId="6EC9AE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2F9E0D70">
            <w:pPr>
              <w:pStyle w:val="7"/>
            </w:pPr>
          </w:p>
        </w:tc>
        <w:tc>
          <w:tcPr>
            <w:tcW w:w="1882" w:type="dxa"/>
            <w:vAlign w:val="top"/>
          </w:tcPr>
          <w:p w14:paraId="130FAA94">
            <w:pPr>
              <w:pStyle w:val="7"/>
            </w:pPr>
          </w:p>
        </w:tc>
        <w:tc>
          <w:tcPr>
            <w:tcW w:w="1628" w:type="dxa"/>
            <w:gridSpan w:val="2"/>
            <w:vAlign w:val="top"/>
          </w:tcPr>
          <w:p w14:paraId="4F1DE23D">
            <w:pPr>
              <w:pStyle w:val="7"/>
            </w:pPr>
          </w:p>
        </w:tc>
        <w:tc>
          <w:tcPr>
            <w:tcW w:w="1344" w:type="dxa"/>
            <w:vAlign w:val="top"/>
          </w:tcPr>
          <w:p w14:paraId="2D52070A">
            <w:pPr>
              <w:pStyle w:val="7"/>
            </w:pPr>
          </w:p>
        </w:tc>
        <w:tc>
          <w:tcPr>
            <w:tcW w:w="1389" w:type="dxa"/>
            <w:vAlign w:val="top"/>
          </w:tcPr>
          <w:p w14:paraId="5B9F966C">
            <w:pPr>
              <w:pStyle w:val="7"/>
            </w:pPr>
          </w:p>
        </w:tc>
        <w:tc>
          <w:tcPr>
            <w:tcW w:w="1388" w:type="dxa"/>
            <w:gridSpan w:val="2"/>
            <w:vAlign w:val="top"/>
          </w:tcPr>
          <w:p w14:paraId="478568B3">
            <w:pPr>
              <w:pStyle w:val="7"/>
            </w:pPr>
          </w:p>
        </w:tc>
        <w:tc>
          <w:tcPr>
            <w:tcW w:w="1778" w:type="dxa"/>
            <w:tcBorders>
              <w:right w:val="single" w:color="000000" w:sz="12" w:space="0"/>
            </w:tcBorders>
            <w:vAlign w:val="top"/>
          </w:tcPr>
          <w:p w14:paraId="46189A16">
            <w:pPr>
              <w:pStyle w:val="7"/>
            </w:pPr>
          </w:p>
        </w:tc>
      </w:tr>
      <w:tr w14:paraId="6B66E9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34656E9A">
            <w:pPr>
              <w:pStyle w:val="7"/>
            </w:pPr>
          </w:p>
        </w:tc>
        <w:tc>
          <w:tcPr>
            <w:tcW w:w="1882" w:type="dxa"/>
            <w:vAlign w:val="top"/>
          </w:tcPr>
          <w:p w14:paraId="16C87C1C">
            <w:pPr>
              <w:pStyle w:val="7"/>
            </w:pPr>
          </w:p>
        </w:tc>
        <w:tc>
          <w:tcPr>
            <w:tcW w:w="1628" w:type="dxa"/>
            <w:gridSpan w:val="2"/>
            <w:vAlign w:val="top"/>
          </w:tcPr>
          <w:p w14:paraId="3704793E">
            <w:pPr>
              <w:pStyle w:val="7"/>
            </w:pPr>
          </w:p>
        </w:tc>
        <w:tc>
          <w:tcPr>
            <w:tcW w:w="1344" w:type="dxa"/>
            <w:vAlign w:val="top"/>
          </w:tcPr>
          <w:p w14:paraId="187B5FF0">
            <w:pPr>
              <w:pStyle w:val="7"/>
            </w:pPr>
          </w:p>
        </w:tc>
        <w:tc>
          <w:tcPr>
            <w:tcW w:w="1389" w:type="dxa"/>
            <w:vAlign w:val="top"/>
          </w:tcPr>
          <w:p w14:paraId="32EE3A17">
            <w:pPr>
              <w:pStyle w:val="7"/>
            </w:pPr>
          </w:p>
        </w:tc>
        <w:tc>
          <w:tcPr>
            <w:tcW w:w="1388" w:type="dxa"/>
            <w:gridSpan w:val="2"/>
            <w:vAlign w:val="top"/>
          </w:tcPr>
          <w:p w14:paraId="133D5AAF">
            <w:pPr>
              <w:pStyle w:val="7"/>
            </w:pPr>
          </w:p>
        </w:tc>
        <w:tc>
          <w:tcPr>
            <w:tcW w:w="1778" w:type="dxa"/>
            <w:tcBorders>
              <w:right w:val="single" w:color="000000" w:sz="12" w:space="0"/>
            </w:tcBorders>
            <w:vAlign w:val="top"/>
          </w:tcPr>
          <w:p w14:paraId="16CDFB90">
            <w:pPr>
              <w:pStyle w:val="7"/>
            </w:pPr>
          </w:p>
        </w:tc>
      </w:tr>
      <w:tr w14:paraId="351878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7F549573">
            <w:pPr>
              <w:pStyle w:val="7"/>
            </w:pPr>
          </w:p>
        </w:tc>
        <w:tc>
          <w:tcPr>
            <w:tcW w:w="1882" w:type="dxa"/>
            <w:vAlign w:val="top"/>
          </w:tcPr>
          <w:p w14:paraId="4F6F8939">
            <w:pPr>
              <w:pStyle w:val="7"/>
            </w:pPr>
          </w:p>
        </w:tc>
        <w:tc>
          <w:tcPr>
            <w:tcW w:w="1628" w:type="dxa"/>
            <w:gridSpan w:val="2"/>
            <w:vAlign w:val="top"/>
          </w:tcPr>
          <w:p w14:paraId="6E561083">
            <w:pPr>
              <w:pStyle w:val="7"/>
            </w:pPr>
          </w:p>
        </w:tc>
        <w:tc>
          <w:tcPr>
            <w:tcW w:w="1344" w:type="dxa"/>
            <w:vAlign w:val="top"/>
          </w:tcPr>
          <w:p w14:paraId="23D5149E">
            <w:pPr>
              <w:pStyle w:val="7"/>
            </w:pPr>
          </w:p>
        </w:tc>
        <w:tc>
          <w:tcPr>
            <w:tcW w:w="1389" w:type="dxa"/>
            <w:vAlign w:val="top"/>
          </w:tcPr>
          <w:p w14:paraId="70463C28">
            <w:pPr>
              <w:pStyle w:val="7"/>
            </w:pPr>
          </w:p>
        </w:tc>
        <w:tc>
          <w:tcPr>
            <w:tcW w:w="1388" w:type="dxa"/>
            <w:gridSpan w:val="2"/>
            <w:vAlign w:val="top"/>
          </w:tcPr>
          <w:p w14:paraId="72E79B02">
            <w:pPr>
              <w:pStyle w:val="7"/>
            </w:pPr>
          </w:p>
        </w:tc>
        <w:tc>
          <w:tcPr>
            <w:tcW w:w="1778" w:type="dxa"/>
            <w:tcBorders>
              <w:right w:val="single" w:color="000000" w:sz="12" w:space="0"/>
            </w:tcBorders>
            <w:vAlign w:val="top"/>
          </w:tcPr>
          <w:p w14:paraId="62A520D9">
            <w:pPr>
              <w:pStyle w:val="7"/>
            </w:pPr>
          </w:p>
        </w:tc>
      </w:tr>
      <w:tr w14:paraId="3E6D2D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747B4FA3">
            <w:pPr>
              <w:pStyle w:val="7"/>
            </w:pPr>
          </w:p>
        </w:tc>
        <w:tc>
          <w:tcPr>
            <w:tcW w:w="1882" w:type="dxa"/>
            <w:vAlign w:val="top"/>
          </w:tcPr>
          <w:p w14:paraId="3D60E78F">
            <w:pPr>
              <w:pStyle w:val="7"/>
            </w:pPr>
          </w:p>
        </w:tc>
        <w:tc>
          <w:tcPr>
            <w:tcW w:w="1628" w:type="dxa"/>
            <w:gridSpan w:val="2"/>
            <w:vAlign w:val="top"/>
          </w:tcPr>
          <w:p w14:paraId="33D36EDF">
            <w:pPr>
              <w:pStyle w:val="7"/>
            </w:pPr>
          </w:p>
        </w:tc>
        <w:tc>
          <w:tcPr>
            <w:tcW w:w="1344" w:type="dxa"/>
            <w:vAlign w:val="top"/>
          </w:tcPr>
          <w:p w14:paraId="6218B18A">
            <w:pPr>
              <w:pStyle w:val="7"/>
            </w:pPr>
          </w:p>
        </w:tc>
        <w:tc>
          <w:tcPr>
            <w:tcW w:w="1389" w:type="dxa"/>
            <w:vAlign w:val="top"/>
          </w:tcPr>
          <w:p w14:paraId="2A803727">
            <w:pPr>
              <w:pStyle w:val="7"/>
            </w:pPr>
          </w:p>
        </w:tc>
        <w:tc>
          <w:tcPr>
            <w:tcW w:w="1388" w:type="dxa"/>
            <w:gridSpan w:val="2"/>
            <w:vAlign w:val="top"/>
          </w:tcPr>
          <w:p w14:paraId="489815B8">
            <w:pPr>
              <w:pStyle w:val="7"/>
            </w:pPr>
          </w:p>
        </w:tc>
        <w:tc>
          <w:tcPr>
            <w:tcW w:w="1778" w:type="dxa"/>
            <w:tcBorders>
              <w:right w:val="single" w:color="000000" w:sz="12" w:space="0"/>
            </w:tcBorders>
            <w:vAlign w:val="top"/>
          </w:tcPr>
          <w:p w14:paraId="448C446C">
            <w:pPr>
              <w:pStyle w:val="7"/>
            </w:pPr>
          </w:p>
        </w:tc>
      </w:tr>
      <w:tr w14:paraId="16DF90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762" w:type="dxa"/>
            <w:tcBorders>
              <w:left w:val="single" w:color="000000" w:sz="10" w:space="0"/>
            </w:tcBorders>
            <w:vAlign w:val="top"/>
          </w:tcPr>
          <w:p w14:paraId="43D16241">
            <w:pPr>
              <w:pStyle w:val="7"/>
            </w:pPr>
          </w:p>
        </w:tc>
        <w:tc>
          <w:tcPr>
            <w:tcW w:w="1882" w:type="dxa"/>
            <w:vAlign w:val="top"/>
          </w:tcPr>
          <w:p w14:paraId="7A505AB0">
            <w:pPr>
              <w:pStyle w:val="7"/>
            </w:pPr>
          </w:p>
        </w:tc>
        <w:tc>
          <w:tcPr>
            <w:tcW w:w="1628" w:type="dxa"/>
            <w:gridSpan w:val="2"/>
            <w:vAlign w:val="top"/>
          </w:tcPr>
          <w:p w14:paraId="26F3167E">
            <w:pPr>
              <w:pStyle w:val="7"/>
            </w:pPr>
          </w:p>
        </w:tc>
        <w:tc>
          <w:tcPr>
            <w:tcW w:w="1344" w:type="dxa"/>
            <w:vAlign w:val="top"/>
          </w:tcPr>
          <w:p w14:paraId="533EB9EA">
            <w:pPr>
              <w:pStyle w:val="7"/>
            </w:pPr>
          </w:p>
        </w:tc>
        <w:tc>
          <w:tcPr>
            <w:tcW w:w="1389" w:type="dxa"/>
            <w:vAlign w:val="top"/>
          </w:tcPr>
          <w:p w14:paraId="0DB9FC23">
            <w:pPr>
              <w:pStyle w:val="7"/>
            </w:pPr>
          </w:p>
        </w:tc>
        <w:tc>
          <w:tcPr>
            <w:tcW w:w="1388" w:type="dxa"/>
            <w:gridSpan w:val="2"/>
            <w:vAlign w:val="top"/>
          </w:tcPr>
          <w:p w14:paraId="778BABCC">
            <w:pPr>
              <w:pStyle w:val="7"/>
            </w:pPr>
          </w:p>
        </w:tc>
        <w:tc>
          <w:tcPr>
            <w:tcW w:w="1778" w:type="dxa"/>
            <w:tcBorders>
              <w:right w:val="single" w:color="000000" w:sz="12" w:space="0"/>
            </w:tcBorders>
            <w:vAlign w:val="top"/>
          </w:tcPr>
          <w:p w14:paraId="34BA9C64">
            <w:pPr>
              <w:pStyle w:val="7"/>
            </w:pPr>
          </w:p>
        </w:tc>
      </w:tr>
      <w:tr w14:paraId="39D055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732CFC3D">
            <w:pPr>
              <w:pStyle w:val="7"/>
            </w:pPr>
          </w:p>
        </w:tc>
        <w:tc>
          <w:tcPr>
            <w:tcW w:w="1882" w:type="dxa"/>
            <w:vAlign w:val="top"/>
          </w:tcPr>
          <w:p w14:paraId="25E721C6">
            <w:pPr>
              <w:pStyle w:val="7"/>
            </w:pPr>
          </w:p>
        </w:tc>
        <w:tc>
          <w:tcPr>
            <w:tcW w:w="1628" w:type="dxa"/>
            <w:gridSpan w:val="2"/>
            <w:vAlign w:val="top"/>
          </w:tcPr>
          <w:p w14:paraId="708E5B07">
            <w:pPr>
              <w:pStyle w:val="7"/>
            </w:pPr>
          </w:p>
        </w:tc>
        <w:tc>
          <w:tcPr>
            <w:tcW w:w="1344" w:type="dxa"/>
            <w:vAlign w:val="top"/>
          </w:tcPr>
          <w:p w14:paraId="4F972E41">
            <w:pPr>
              <w:pStyle w:val="7"/>
            </w:pPr>
          </w:p>
        </w:tc>
        <w:tc>
          <w:tcPr>
            <w:tcW w:w="1389" w:type="dxa"/>
            <w:vAlign w:val="top"/>
          </w:tcPr>
          <w:p w14:paraId="0A8669F2">
            <w:pPr>
              <w:pStyle w:val="7"/>
            </w:pPr>
          </w:p>
        </w:tc>
        <w:tc>
          <w:tcPr>
            <w:tcW w:w="1388" w:type="dxa"/>
            <w:gridSpan w:val="2"/>
            <w:vAlign w:val="top"/>
          </w:tcPr>
          <w:p w14:paraId="1A6F7B58">
            <w:pPr>
              <w:pStyle w:val="7"/>
            </w:pPr>
          </w:p>
        </w:tc>
        <w:tc>
          <w:tcPr>
            <w:tcW w:w="1778" w:type="dxa"/>
            <w:tcBorders>
              <w:right w:val="single" w:color="000000" w:sz="12" w:space="0"/>
            </w:tcBorders>
            <w:vAlign w:val="top"/>
          </w:tcPr>
          <w:p w14:paraId="23A6EDE3">
            <w:pPr>
              <w:pStyle w:val="7"/>
            </w:pPr>
          </w:p>
        </w:tc>
      </w:tr>
      <w:tr w14:paraId="5A035B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7A840A83">
            <w:pPr>
              <w:pStyle w:val="7"/>
            </w:pPr>
          </w:p>
        </w:tc>
        <w:tc>
          <w:tcPr>
            <w:tcW w:w="1882" w:type="dxa"/>
            <w:vAlign w:val="top"/>
          </w:tcPr>
          <w:p w14:paraId="2E602309">
            <w:pPr>
              <w:pStyle w:val="7"/>
            </w:pPr>
          </w:p>
        </w:tc>
        <w:tc>
          <w:tcPr>
            <w:tcW w:w="1628" w:type="dxa"/>
            <w:gridSpan w:val="2"/>
            <w:vAlign w:val="top"/>
          </w:tcPr>
          <w:p w14:paraId="6B10C293">
            <w:pPr>
              <w:pStyle w:val="7"/>
            </w:pPr>
          </w:p>
        </w:tc>
        <w:tc>
          <w:tcPr>
            <w:tcW w:w="1344" w:type="dxa"/>
            <w:vAlign w:val="top"/>
          </w:tcPr>
          <w:p w14:paraId="22C46788">
            <w:pPr>
              <w:pStyle w:val="7"/>
            </w:pPr>
          </w:p>
        </w:tc>
        <w:tc>
          <w:tcPr>
            <w:tcW w:w="1389" w:type="dxa"/>
            <w:vAlign w:val="top"/>
          </w:tcPr>
          <w:p w14:paraId="15806984">
            <w:pPr>
              <w:pStyle w:val="7"/>
            </w:pPr>
          </w:p>
        </w:tc>
        <w:tc>
          <w:tcPr>
            <w:tcW w:w="1388" w:type="dxa"/>
            <w:gridSpan w:val="2"/>
            <w:vAlign w:val="top"/>
          </w:tcPr>
          <w:p w14:paraId="42633C42">
            <w:pPr>
              <w:pStyle w:val="7"/>
            </w:pPr>
          </w:p>
        </w:tc>
        <w:tc>
          <w:tcPr>
            <w:tcW w:w="1778" w:type="dxa"/>
            <w:tcBorders>
              <w:right w:val="single" w:color="000000" w:sz="12" w:space="0"/>
            </w:tcBorders>
            <w:vAlign w:val="top"/>
          </w:tcPr>
          <w:p w14:paraId="4AC0F0F9">
            <w:pPr>
              <w:pStyle w:val="7"/>
            </w:pPr>
          </w:p>
        </w:tc>
      </w:tr>
      <w:tr w14:paraId="4ADEB8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762" w:type="dxa"/>
            <w:tcBorders>
              <w:left w:val="single" w:color="000000" w:sz="10" w:space="0"/>
            </w:tcBorders>
            <w:vAlign w:val="top"/>
          </w:tcPr>
          <w:p w14:paraId="64D386C3">
            <w:pPr>
              <w:pStyle w:val="7"/>
            </w:pPr>
          </w:p>
        </w:tc>
        <w:tc>
          <w:tcPr>
            <w:tcW w:w="1882" w:type="dxa"/>
            <w:vAlign w:val="top"/>
          </w:tcPr>
          <w:p w14:paraId="1F2BFD4C">
            <w:pPr>
              <w:pStyle w:val="7"/>
            </w:pPr>
          </w:p>
        </w:tc>
        <w:tc>
          <w:tcPr>
            <w:tcW w:w="1628" w:type="dxa"/>
            <w:gridSpan w:val="2"/>
            <w:vAlign w:val="top"/>
          </w:tcPr>
          <w:p w14:paraId="7679DD77">
            <w:pPr>
              <w:pStyle w:val="7"/>
            </w:pPr>
          </w:p>
        </w:tc>
        <w:tc>
          <w:tcPr>
            <w:tcW w:w="1344" w:type="dxa"/>
            <w:vAlign w:val="top"/>
          </w:tcPr>
          <w:p w14:paraId="094B5133">
            <w:pPr>
              <w:pStyle w:val="7"/>
            </w:pPr>
          </w:p>
        </w:tc>
        <w:tc>
          <w:tcPr>
            <w:tcW w:w="1389" w:type="dxa"/>
            <w:vAlign w:val="top"/>
          </w:tcPr>
          <w:p w14:paraId="0F13175C">
            <w:pPr>
              <w:pStyle w:val="7"/>
            </w:pPr>
          </w:p>
        </w:tc>
        <w:tc>
          <w:tcPr>
            <w:tcW w:w="1388" w:type="dxa"/>
            <w:gridSpan w:val="2"/>
            <w:vAlign w:val="top"/>
          </w:tcPr>
          <w:p w14:paraId="1F25525D">
            <w:pPr>
              <w:pStyle w:val="7"/>
            </w:pPr>
          </w:p>
        </w:tc>
        <w:tc>
          <w:tcPr>
            <w:tcW w:w="1778" w:type="dxa"/>
            <w:tcBorders>
              <w:right w:val="single" w:color="000000" w:sz="12" w:space="0"/>
            </w:tcBorders>
            <w:vAlign w:val="top"/>
          </w:tcPr>
          <w:p w14:paraId="43B977DF">
            <w:pPr>
              <w:pStyle w:val="7"/>
            </w:pPr>
          </w:p>
        </w:tc>
      </w:tr>
      <w:tr w14:paraId="030D2F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0CC2446D">
            <w:pPr>
              <w:pStyle w:val="7"/>
            </w:pPr>
          </w:p>
        </w:tc>
        <w:tc>
          <w:tcPr>
            <w:tcW w:w="1882" w:type="dxa"/>
            <w:vAlign w:val="top"/>
          </w:tcPr>
          <w:p w14:paraId="4275EC91">
            <w:pPr>
              <w:pStyle w:val="7"/>
            </w:pPr>
          </w:p>
        </w:tc>
        <w:tc>
          <w:tcPr>
            <w:tcW w:w="1628" w:type="dxa"/>
            <w:gridSpan w:val="2"/>
            <w:vAlign w:val="top"/>
          </w:tcPr>
          <w:p w14:paraId="59A3C12D">
            <w:pPr>
              <w:pStyle w:val="7"/>
            </w:pPr>
          </w:p>
        </w:tc>
        <w:tc>
          <w:tcPr>
            <w:tcW w:w="1344" w:type="dxa"/>
            <w:vAlign w:val="top"/>
          </w:tcPr>
          <w:p w14:paraId="6E16A8C1">
            <w:pPr>
              <w:pStyle w:val="7"/>
            </w:pPr>
          </w:p>
        </w:tc>
        <w:tc>
          <w:tcPr>
            <w:tcW w:w="1389" w:type="dxa"/>
            <w:vAlign w:val="top"/>
          </w:tcPr>
          <w:p w14:paraId="59AFBE81">
            <w:pPr>
              <w:pStyle w:val="7"/>
            </w:pPr>
          </w:p>
        </w:tc>
        <w:tc>
          <w:tcPr>
            <w:tcW w:w="1388" w:type="dxa"/>
            <w:gridSpan w:val="2"/>
            <w:vAlign w:val="top"/>
          </w:tcPr>
          <w:p w14:paraId="7A4AF005">
            <w:pPr>
              <w:pStyle w:val="7"/>
            </w:pPr>
          </w:p>
        </w:tc>
        <w:tc>
          <w:tcPr>
            <w:tcW w:w="1778" w:type="dxa"/>
            <w:tcBorders>
              <w:right w:val="single" w:color="000000" w:sz="12" w:space="0"/>
            </w:tcBorders>
            <w:vAlign w:val="top"/>
          </w:tcPr>
          <w:p w14:paraId="016427B2">
            <w:pPr>
              <w:pStyle w:val="7"/>
            </w:pPr>
          </w:p>
        </w:tc>
      </w:tr>
      <w:tr w14:paraId="2825FF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37D28ED5">
            <w:pPr>
              <w:pStyle w:val="7"/>
            </w:pPr>
          </w:p>
        </w:tc>
        <w:tc>
          <w:tcPr>
            <w:tcW w:w="1882" w:type="dxa"/>
            <w:vAlign w:val="top"/>
          </w:tcPr>
          <w:p w14:paraId="18017A23">
            <w:pPr>
              <w:pStyle w:val="7"/>
            </w:pPr>
          </w:p>
        </w:tc>
        <w:tc>
          <w:tcPr>
            <w:tcW w:w="1628" w:type="dxa"/>
            <w:gridSpan w:val="2"/>
            <w:vAlign w:val="top"/>
          </w:tcPr>
          <w:p w14:paraId="7E8FD8BD">
            <w:pPr>
              <w:pStyle w:val="7"/>
            </w:pPr>
          </w:p>
        </w:tc>
        <w:tc>
          <w:tcPr>
            <w:tcW w:w="1344" w:type="dxa"/>
            <w:vAlign w:val="top"/>
          </w:tcPr>
          <w:p w14:paraId="6C01C33A">
            <w:pPr>
              <w:pStyle w:val="7"/>
            </w:pPr>
          </w:p>
        </w:tc>
        <w:tc>
          <w:tcPr>
            <w:tcW w:w="1389" w:type="dxa"/>
            <w:vAlign w:val="top"/>
          </w:tcPr>
          <w:p w14:paraId="19CB3310">
            <w:pPr>
              <w:pStyle w:val="7"/>
            </w:pPr>
          </w:p>
        </w:tc>
        <w:tc>
          <w:tcPr>
            <w:tcW w:w="1388" w:type="dxa"/>
            <w:gridSpan w:val="2"/>
            <w:vAlign w:val="top"/>
          </w:tcPr>
          <w:p w14:paraId="00E5F12F">
            <w:pPr>
              <w:pStyle w:val="7"/>
            </w:pPr>
          </w:p>
        </w:tc>
        <w:tc>
          <w:tcPr>
            <w:tcW w:w="1778" w:type="dxa"/>
            <w:tcBorders>
              <w:right w:val="single" w:color="000000" w:sz="12" w:space="0"/>
            </w:tcBorders>
            <w:vAlign w:val="top"/>
          </w:tcPr>
          <w:p w14:paraId="56F2C867">
            <w:pPr>
              <w:pStyle w:val="7"/>
            </w:pPr>
          </w:p>
        </w:tc>
      </w:tr>
      <w:tr w14:paraId="2387D9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271F5538">
            <w:pPr>
              <w:pStyle w:val="7"/>
            </w:pPr>
          </w:p>
        </w:tc>
        <w:tc>
          <w:tcPr>
            <w:tcW w:w="1882" w:type="dxa"/>
            <w:vAlign w:val="top"/>
          </w:tcPr>
          <w:p w14:paraId="33135037">
            <w:pPr>
              <w:pStyle w:val="7"/>
            </w:pPr>
          </w:p>
        </w:tc>
        <w:tc>
          <w:tcPr>
            <w:tcW w:w="1628" w:type="dxa"/>
            <w:gridSpan w:val="2"/>
            <w:vAlign w:val="top"/>
          </w:tcPr>
          <w:p w14:paraId="00139860">
            <w:pPr>
              <w:pStyle w:val="7"/>
            </w:pPr>
          </w:p>
        </w:tc>
        <w:tc>
          <w:tcPr>
            <w:tcW w:w="1344" w:type="dxa"/>
            <w:vAlign w:val="top"/>
          </w:tcPr>
          <w:p w14:paraId="5811C5EF">
            <w:pPr>
              <w:pStyle w:val="7"/>
            </w:pPr>
          </w:p>
        </w:tc>
        <w:tc>
          <w:tcPr>
            <w:tcW w:w="1389" w:type="dxa"/>
            <w:vAlign w:val="top"/>
          </w:tcPr>
          <w:p w14:paraId="15515011">
            <w:pPr>
              <w:pStyle w:val="7"/>
            </w:pPr>
          </w:p>
        </w:tc>
        <w:tc>
          <w:tcPr>
            <w:tcW w:w="1388" w:type="dxa"/>
            <w:gridSpan w:val="2"/>
            <w:vAlign w:val="top"/>
          </w:tcPr>
          <w:p w14:paraId="483CF59C">
            <w:pPr>
              <w:pStyle w:val="7"/>
            </w:pPr>
          </w:p>
        </w:tc>
        <w:tc>
          <w:tcPr>
            <w:tcW w:w="1778" w:type="dxa"/>
            <w:tcBorders>
              <w:right w:val="single" w:color="000000" w:sz="12" w:space="0"/>
            </w:tcBorders>
            <w:vAlign w:val="top"/>
          </w:tcPr>
          <w:p w14:paraId="3D0C7B7D">
            <w:pPr>
              <w:pStyle w:val="7"/>
            </w:pPr>
          </w:p>
        </w:tc>
      </w:tr>
      <w:tr w14:paraId="1B9477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07C113F9">
            <w:pPr>
              <w:pStyle w:val="7"/>
            </w:pPr>
          </w:p>
        </w:tc>
        <w:tc>
          <w:tcPr>
            <w:tcW w:w="1882" w:type="dxa"/>
            <w:vAlign w:val="top"/>
          </w:tcPr>
          <w:p w14:paraId="27587576">
            <w:pPr>
              <w:pStyle w:val="7"/>
            </w:pPr>
          </w:p>
        </w:tc>
        <w:tc>
          <w:tcPr>
            <w:tcW w:w="1628" w:type="dxa"/>
            <w:gridSpan w:val="2"/>
            <w:vAlign w:val="top"/>
          </w:tcPr>
          <w:p w14:paraId="2ACE9CCC">
            <w:pPr>
              <w:pStyle w:val="7"/>
            </w:pPr>
          </w:p>
        </w:tc>
        <w:tc>
          <w:tcPr>
            <w:tcW w:w="1344" w:type="dxa"/>
            <w:vAlign w:val="top"/>
          </w:tcPr>
          <w:p w14:paraId="1BE485E0">
            <w:pPr>
              <w:pStyle w:val="7"/>
            </w:pPr>
          </w:p>
        </w:tc>
        <w:tc>
          <w:tcPr>
            <w:tcW w:w="1389" w:type="dxa"/>
            <w:vAlign w:val="top"/>
          </w:tcPr>
          <w:p w14:paraId="2032BD9D">
            <w:pPr>
              <w:pStyle w:val="7"/>
            </w:pPr>
          </w:p>
        </w:tc>
        <w:tc>
          <w:tcPr>
            <w:tcW w:w="1388" w:type="dxa"/>
            <w:gridSpan w:val="2"/>
            <w:vAlign w:val="top"/>
          </w:tcPr>
          <w:p w14:paraId="672A3B76">
            <w:pPr>
              <w:pStyle w:val="7"/>
            </w:pPr>
          </w:p>
        </w:tc>
        <w:tc>
          <w:tcPr>
            <w:tcW w:w="1778" w:type="dxa"/>
            <w:tcBorders>
              <w:right w:val="single" w:color="000000" w:sz="12" w:space="0"/>
            </w:tcBorders>
            <w:vAlign w:val="top"/>
          </w:tcPr>
          <w:p w14:paraId="1FDC53A9">
            <w:pPr>
              <w:pStyle w:val="7"/>
            </w:pPr>
          </w:p>
        </w:tc>
      </w:tr>
      <w:tr w14:paraId="6490FB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2747CBF8">
            <w:pPr>
              <w:pStyle w:val="7"/>
            </w:pPr>
          </w:p>
        </w:tc>
        <w:tc>
          <w:tcPr>
            <w:tcW w:w="1882" w:type="dxa"/>
            <w:vAlign w:val="top"/>
          </w:tcPr>
          <w:p w14:paraId="6005F046">
            <w:pPr>
              <w:pStyle w:val="7"/>
            </w:pPr>
          </w:p>
        </w:tc>
        <w:tc>
          <w:tcPr>
            <w:tcW w:w="1628" w:type="dxa"/>
            <w:gridSpan w:val="2"/>
            <w:vAlign w:val="top"/>
          </w:tcPr>
          <w:p w14:paraId="1A1246C0">
            <w:pPr>
              <w:pStyle w:val="7"/>
            </w:pPr>
          </w:p>
        </w:tc>
        <w:tc>
          <w:tcPr>
            <w:tcW w:w="1344" w:type="dxa"/>
            <w:vAlign w:val="top"/>
          </w:tcPr>
          <w:p w14:paraId="64DD1368">
            <w:pPr>
              <w:pStyle w:val="7"/>
            </w:pPr>
          </w:p>
        </w:tc>
        <w:tc>
          <w:tcPr>
            <w:tcW w:w="1389" w:type="dxa"/>
            <w:vAlign w:val="top"/>
          </w:tcPr>
          <w:p w14:paraId="3978FC80">
            <w:pPr>
              <w:pStyle w:val="7"/>
            </w:pPr>
          </w:p>
        </w:tc>
        <w:tc>
          <w:tcPr>
            <w:tcW w:w="1388" w:type="dxa"/>
            <w:gridSpan w:val="2"/>
            <w:vAlign w:val="top"/>
          </w:tcPr>
          <w:p w14:paraId="4155B990">
            <w:pPr>
              <w:pStyle w:val="7"/>
            </w:pPr>
          </w:p>
        </w:tc>
        <w:tc>
          <w:tcPr>
            <w:tcW w:w="1778" w:type="dxa"/>
            <w:tcBorders>
              <w:right w:val="single" w:color="000000" w:sz="12" w:space="0"/>
            </w:tcBorders>
            <w:vAlign w:val="top"/>
          </w:tcPr>
          <w:p w14:paraId="27A2895E">
            <w:pPr>
              <w:pStyle w:val="7"/>
            </w:pPr>
          </w:p>
        </w:tc>
      </w:tr>
      <w:tr w14:paraId="0A8A45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317EFE16">
            <w:pPr>
              <w:pStyle w:val="7"/>
            </w:pPr>
          </w:p>
        </w:tc>
        <w:tc>
          <w:tcPr>
            <w:tcW w:w="1882" w:type="dxa"/>
            <w:vAlign w:val="top"/>
          </w:tcPr>
          <w:p w14:paraId="6A497856">
            <w:pPr>
              <w:pStyle w:val="7"/>
            </w:pPr>
          </w:p>
        </w:tc>
        <w:tc>
          <w:tcPr>
            <w:tcW w:w="1628" w:type="dxa"/>
            <w:gridSpan w:val="2"/>
            <w:vAlign w:val="top"/>
          </w:tcPr>
          <w:p w14:paraId="4734264A">
            <w:pPr>
              <w:pStyle w:val="7"/>
            </w:pPr>
          </w:p>
        </w:tc>
        <w:tc>
          <w:tcPr>
            <w:tcW w:w="1344" w:type="dxa"/>
            <w:vAlign w:val="top"/>
          </w:tcPr>
          <w:p w14:paraId="5482C8A5">
            <w:pPr>
              <w:pStyle w:val="7"/>
            </w:pPr>
          </w:p>
        </w:tc>
        <w:tc>
          <w:tcPr>
            <w:tcW w:w="1389" w:type="dxa"/>
            <w:vAlign w:val="top"/>
          </w:tcPr>
          <w:p w14:paraId="17A0AABA">
            <w:pPr>
              <w:pStyle w:val="7"/>
            </w:pPr>
          </w:p>
        </w:tc>
        <w:tc>
          <w:tcPr>
            <w:tcW w:w="1388" w:type="dxa"/>
            <w:gridSpan w:val="2"/>
            <w:vAlign w:val="top"/>
          </w:tcPr>
          <w:p w14:paraId="51772F14">
            <w:pPr>
              <w:pStyle w:val="7"/>
            </w:pPr>
          </w:p>
        </w:tc>
        <w:tc>
          <w:tcPr>
            <w:tcW w:w="1778" w:type="dxa"/>
            <w:tcBorders>
              <w:right w:val="single" w:color="000000" w:sz="12" w:space="0"/>
            </w:tcBorders>
            <w:vAlign w:val="top"/>
          </w:tcPr>
          <w:p w14:paraId="74B4A151">
            <w:pPr>
              <w:pStyle w:val="7"/>
            </w:pPr>
          </w:p>
        </w:tc>
      </w:tr>
      <w:tr w14:paraId="7A98DD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7E326708">
            <w:pPr>
              <w:pStyle w:val="7"/>
            </w:pPr>
          </w:p>
        </w:tc>
        <w:tc>
          <w:tcPr>
            <w:tcW w:w="1882" w:type="dxa"/>
            <w:vAlign w:val="top"/>
          </w:tcPr>
          <w:p w14:paraId="2E40EE1F">
            <w:pPr>
              <w:pStyle w:val="7"/>
            </w:pPr>
          </w:p>
        </w:tc>
        <w:tc>
          <w:tcPr>
            <w:tcW w:w="1628" w:type="dxa"/>
            <w:gridSpan w:val="2"/>
            <w:vAlign w:val="top"/>
          </w:tcPr>
          <w:p w14:paraId="697D468E">
            <w:pPr>
              <w:pStyle w:val="7"/>
            </w:pPr>
          </w:p>
        </w:tc>
        <w:tc>
          <w:tcPr>
            <w:tcW w:w="1344" w:type="dxa"/>
            <w:vAlign w:val="top"/>
          </w:tcPr>
          <w:p w14:paraId="479272BD">
            <w:pPr>
              <w:pStyle w:val="7"/>
            </w:pPr>
          </w:p>
        </w:tc>
        <w:tc>
          <w:tcPr>
            <w:tcW w:w="1389" w:type="dxa"/>
            <w:vAlign w:val="top"/>
          </w:tcPr>
          <w:p w14:paraId="6B79A821">
            <w:pPr>
              <w:pStyle w:val="7"/>
            </w:pPr>
          </w:p>
        </w:tc>
        <w:tc>
          <w:tcPr>
            <w:tcW w:w="1388" w:type="dxa"/>
            <w:gridSpan w:val="2"/>
            <w:vAlign w:val="top"/>
          </w:tcPr>
          <w:p w14:paraId="730142D5">
            <w:pPr>
              <w:pStyle w:val="7"/>
            </w:pPr>
          </w:p>
        </w:tc>
        <w:tc>
          <w:tcPr>
            <w:tcW w:w="1778" w:type="dxa"/>
            <w:tcBorders>
              <w:right w:val="single" w:color="000000" w:sz="12" w:space="0"/>
            </w:tcBorders>
            <w:vAlign w:val="top"/>
          </w:tcPr>
          <w:p w14:paraId="7DFF9621">
            <w:pPr>
              <w:pStyle w:val="7"/>
            </w:pPr>
          </w:p>
        </w:tc>
      </w:tr>
      <w:tr w14:paraId="5BC5F4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762" w:type="dxa"/>
            <w:tcBorders>
              <w:left w:val="single" w:color="000000" w:sz="10" w:space="0"/>
            </w:tcBorders>
            <w:vAlign w:val="top"/>
          </w:tcPr>
          <w:p w14:paraId="5BCEE396">
            <w:pPr>
              <w:pStyle w:val="7"/>
            </w:pPr>
          </w:p>
        </w:tc>
        <w:tc>
          <w:tcPr>
            <w:tcW w:w="1882" w:type="dxa"/>
            <w:vAlign w:val="top"/>
          </w:tcPr>
          <w:p w14:paraId="5D6AE4D0">
            <w:pPr>
              <w:pStyle w:val="7"/>
            </w:pPr>
          </w:p>
        </w:tc>
        <w:tc>
          <w:tcPr>
            <w:tcW w:w="1628" w:type="dxa"/>
            <w:gridSpan w:val="2"/>
            <w:vAlign w:val="top"/>
          </w:tcPr>
          <w:p w14:paraId="706988E6">
            <w:pPr>
              <w:pStyle w:val="7"/>
            </w:pPr>
          </w:p>
        </w:tc>
        <w:tc>
          <w:tcPr>
            <w:tcW w:w="1344" w:type="dxa"/>
            <w:vAlign w:val="top"/>
          </w:tcPr>
          <w:p w14:paraId="217BD658">
            <w:pPr>
              <w:pStyle w:val="7"/>
            </w:pPr>
          </w:p>
        </w:tc>
        <w:tc>
          <w:tcPr>
            <w:tcW w:w="1389" w:type="dxa"/>
            <w:vAlign w:val="top"/>
          </w:tcPr>
          <w:p w14:paraId="2948A36F">
            <w:pPr>
              <w:pStyle w:val="7"/>
            </w:pPr>
          </w:p>
        </w:tc>
        <w:tc>
          <w:tcPr>
            <w:tcW w:w="1388" w:type="dxa"/>
            <w:gridSpan w:val="2"/>
            <w:vAlign w:val="top"/>
          </w:tcPr>
          <w:p w14:paraId="0D6649B8">
            <w:pPr>
              <w:pStyle w:val="7"/>
            </w:pPr>
          </w:p>
        </w:tc>
        <w:tc>
          <w:tcPr>
            <w:tcW w:w="1778" w:type="dxa"/>
            <w:tcBorders>
              <w:right w:val="single" w:color="000000" w:sz="12" w:space="0"/>
            </w:tcBorders>
            <w:vAlign w:val="top"/>
          </w:tcPr>
          <w:p w14:paraId="5F600B2D">
            <w:pPr>
              <w:pStyle w:val="7"/>
            </w:pPr>
          </w:p>
        </w:tc>
      </w:tr>
      <w:tr w14:paraId="7E39BA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5E09F4F0">
            <w:pPr>
              <w:pStyle w:val="7"/>
            </w:pPr>
          </w:p>
        </w:tc>
        <w:tc>
          <w:tcPr>
            <w:tcW w:w="1882" w:type="dxa"/>
            <w:vAlign w:val="top"/>
          </w:tcPr>
          <w:p w14:paraId="116DE6BD">
            <w:pPr>
              <w:pStyle w:val="7"/>
            </w:pPr>
          </w:p>
        </w:tc>
        <w:tc>
          <w:tcPr>
            <w:tcW w:w="1628" w:type="dxa"/>
            <w:gridSpan w:val="2"/>
            <w:vAlign w:val="top"/>
          </w:tcPr>
          <w:p w14:paraId="7E4E30EA">
            <w:pPr>
              <w:pStyle w:val="7"/>
            </w:pPr>
          </w:p>
        </w:tc>
        <w:tc>
          <w:tcPr>
            <w:tcW w:w="1344" w:type="dxa"/>
            <w:vAlign w:val="top"/>
          </w:tcPr>
          <w:p w14:paraId="6259D0CB">
            <w:pPr>
              <w:pStyle w:val="7"/>
            </w:pPr>
          </w:p>
        </w:tc>
        <w:tc>
          <w:tcPr>
            <w:tcW w:w="1389" w:type="dxa"/>
            <w:vAlign w:val="top"/>
          </w:tcPr>
          <w:p w14:paraId="165D2875">
            <w:pPr>
              <w:pStyle w:val="7"/>
            </w:pPr>
          </w:p>
        </w:tc>
        <w:tc>
          <w:tcPr>
            <w:tcW w:w="1388" w:type="dxa"/>
            <w:gridSpan w:val="2"/>
            <w:vAlign w:val="top"/>
          </w:tcPr>
          <w:p w14:paraId="7C6A661A">
            <w:pPr>
              <w:pStyle w:val="7"/>
            </w:pPr>
          </w:p>
        </w:tc>
        <w:tc>
          <w:tcPr>
            <w:tcW w:w="1778" w:type="dxa"/>
            <w:tcBorders>
              <w:right w:val="single" w:color="000000" w:sz="12" w:space="0"/>
            </w:tcBorders>
            <w:vAlign w:val="top"/>
          </w:tcPr>
          <w:p w14:paraId="00D01872">
            <w:pPr>
              <w:pStyle w:val="7"/>
            </w:pPr>
          </w:p>
        </w:tc>
      </w:tr>
      <w:tr w14:paraId="63EC9F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762" w:type="dxa"/>
            <w:tcBorders>
              <w:left w:val="single" w:color="000000" w:sz="10" w:space="0"/>
            </w:tcBorders>
            <w:vAlign w:val="top"/>
          </w:tcPr>
          <w:p w14:paraId="7ED1CAB1">
            <w:pPr>
              <w:pStyle w:val="7"/>
            </w:pPr>
          </w:p>
        </w:tc>
        <w:tc>
          <w:tcPr>
            <w:tcW w:w="1882" w:type="dxa"/>
            <w:vAlign w:val="top"/>
          </w:tcPr>
          <w:p w14:paraId="4337F339">
            <w:pPr>
              <w:pStyle w:val="7"/>
            </w:pPr>
          </w:p>
        </w:tc>
        <w:tc>
          <w:tcPr>
            <w:tcW w:w="1628" w:type="dxa"/>
            <w:gridSpan w:val="2"/>
            <w:vAlign w:val="top"/>
          </w:tcPr>
          <w:p w14:paraId="2E69EF36">
            <w:pPr>
              <w:pStyle w:val="7"/>
            </w:pPr>
          </w:p>
        </w:tc>
        <w:tc>
          <w:tcPr>
            <w:tcW w:w="1344" w:type="dxa"/>
            <w:vAlign w:val="top"/>
          </w:tcPr>
          <w:p w14:paraId="7E2E6589">
            <w:pPr>
              <w:pStyle w:val="7"/>
            </w:pPr>
          </w:p>
        </w:tc>
        <w:tc>
          <w:tcPr>
            <w:tcW w:w="1389" w:type="dxa"/>
            <w:vAlign w:val="top"/>
          </w:tcPr>
          <w:p w14:paraId="79BD354C">
            <w:pPr>
              <w:pStyle w:val="7"/>
            </w:pPr>
          </w:p>
        </w:tc>
        <w:tc>
          <w:tcPr>
            <w:tcW w:w="1388" w:type="dxa"/>
            <w:gridSpan w:val="2"/>
            <w:vAlign w:val="top"/>
          </w:tcPr>
          <w:p w14:paraId="7C3BA23F">
            <w:pPr>
              <w:pStyle w:val="7"/>
            </w:pPr>
          </w:p>
        </w:tc>
        <w:tc>
          <w:tcPr>
            <w:tcW w:w="1778" w:type="dxa"/>
            <w:tcBorders>
              <w:right w:val="single" w:color="000000" w:sz="12" w:space="0"/>
            </w:tcBorders>
            <w:vAlign w:val="top"/>
          </w:tcPr>
          <w:p w14:paraId="0C16DEDD">
            <w:pPr>
              <w:pStyle w:val="7"/>
            </w:pPr>
          </w:p>
        </w:tc>
      </w:tr>
      <w:tr w14:paraId="01CF2C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2" w:hRule="atLeast"/>
        </w:trPr>
        <w:tc>
          <w:tcPr>
            <w:tcW w:w="4272" w:type="dxa"/>
            <w:gridSpan w:val="4"/>
            <w:tcBorders>
              <w:left w:val="single" w:color="000000" w:sz="10" w:space="0"/>
              <w:bottom w:val="single" w:color="000000" w:sz="10" w:space="0"/>
            </w:tcBorders>
            <w:vAlign w:val="top"/>
          </w:tcPr>
          <w:p w14:paraId="352DE531">
            <w:pPr>
              <w:spacing w:before="64" w:line="232" w:lineRule="auto"/>
              <w:ind w:left="1777"/>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344" w:type="dxa"/>
            <w:tcBorders>
              <w:bottom w:val="single" w:color="000000" w:sz="10" w:space="0"/>
            </w:tcBorders>
            <w:vAlign w:val="top"/>
          </w:tcPr>
          <w:p w14:paraId="3737F234">
            <w:pPr>
              <w:spacing w:before="95" w:line="188" w:lineRule="auto"/>
              <w:ind w:right="2"/>
              <w:jc w:val="right"/>
              <w:rPr>
                <w:rFonts w:ascii="宋体" w:hAnsi="宋体" w:eastAsia="宋体" w:cs="宋体"/>
                <w:sz w:val="17"/>
                <w:szCs w:val="17"/>
              </w:rPr>
            </w:pPr>
            <w:r>
              <w:rPr>
                <w:rFonts w:ascii="宋体" w:hAnsi="宋体" w:eastAsia="宋体" w:cs="宋体"/>
                <w:sz w:val="17"/>
                <w:szCs w:val="17"/>
              </w:rPr>
              <w:t>0</w:t>
            </w:r>
          </w:p>
        </w:tc>
        <w:tc>
          <w:tcPr>
            <w:tcW w:w="1389" w:type="dxa"/>
            <w:tcBorders>
              <w:bottom w:val="single" w:color="000000" w:sz="10" w:space="0"/>
            </w:tcBorders>
            <w:vAlign w:val="top"/>
          </w:tcPr>
          <w:p w14:paraId="78DD01BD">
            <w:pPr>
              <w:pStyle w:val="7"/>
            </w:pPr>
          </w:p>
        </w:tc>
        <w:tc>
          <w:tcPr>
            <w:tcW w:w="1388" w:type="dxa"/>
            <w:gridSpan w:val="2"/>
            <w:tcBorders>
              <w:bottom w:val="single" w:color="000000" w:sz="10" w:space="0"/>
            </w:tcBorders>
            <w:vAlign w:val="top"/>
          </w:tcPr>
          <w:p w14:paraId="0A73496C">
            <w:pPr>
              <w:pStyle w:val="7"/>
            </w:pPr>
          </w:p>
        </w:tc>
        <w:tc>
          <w:tcPr>
            <w:tcW w:w="1778" w:type="dxa"/>
            <w:tcBorders>
              <w:bottom w:val="single" w:color="000000" w:sz="10" w:space="0"/>
              <w:right w:val="single" w:color="000000" w:sz="12" w:space="0"/>
            </w:tcBorders>
            <w:vAlign w:val="top"/>
          </w:tcPr>
          <w:p w14:paraId="7EC52E1D">
            <w:pPr>
              <w:spacing w:before="150" w:line="115" w:lineRule="exact"/>
              <w:ind w:left="802"/>
              <w:rPr>
                <w:rFonts w:ascii="宋体" w:hAnsi="宋体" w:eastAsia="宋体" w:cs="宋体"/>
                <w:sz w:val="17"/>
                <w:szCs w:val="17"/>
              </w:rPr>
            </w:pPr>
            <w:r>
              <w:rPr>
                <w:rFonts w:ascii="宋体" w:hAnsi="宋体" w:eastAsia="宋体" w:cs="宋体"/>
                <w:position w:val="-3"/>
                <w:sz w:val="17"/>
                <w:szCs w:val="17"/>
              </w:rPr>
              <w:t>—</w:t>
            </w:r>
          </w:p>
        </w:tc>
      </w:tr>
    </w:tbl>
    <w:p w14:paraId="4C66DEC8">
      <w:pPr>
        <w:pStyle w:val="3"/>
        <w:tabs>
          <w:tab w:val="left" w:pos="7840"/>
        </w:tabs>
        <w:spacing w:before="77" w:line="232" w:lineRule="auto"/>
        <w:ind w:left="1" w:right="30" w:firstLine="35"/>
      </w:pPr>
      <w:r>
        <w:rPr>
          <w:spacing w:val="5"/>
        </w:rPr>
        <w:t>注：此表“</w:t>
      </w:r>
      <w:r>
        <w:rPr>
          <w:spacing w:val="-48"/>
        </w:rPr>
        <w:t xml:space="preserve"> </w:t>
      </w:r>
      <w:r>
        <w:rPr>
          <w:spacing w:val="5"/>
        </w:rPr>
        <w:t>暂估金额</w:t>
      </w:r>
      <w:r>
        <w:rPr>
          <w:spacing w:val="-61"/>
        </w:rPr>
        <w:t xml:space="preserve"> </w:t>
      </w:r>
      <w:r>
        <w:rPr>
          <w:spacing w:val="5"/>
        </w:rPr>
        <w:t>”</w:t>
      </w:r>
      <w:r>
        <w:rPr>
          <w:spacing w:val="-51"/>
        </w:rPr>
        <w:t xml:space="preserve"> </w:t>
      </w:r>
      <w:r>
        <w:rPr>
          <w:spacing w:val="5"/>
        </w:rPr>
        <w:t>由招标人填写，投标人应将“</w:t>
      </w:r>
      <w:r>
        <w:rPr>
          <w:spacing w:val="-48"/>
        </w:rPr>
        <w:t xml:space="preserve"> </w:t>
      </w:r>
      <w:r>
        <w:rPr>
          <w:spacing w:val="5"/>
        </w:rPr>
        <w:t>暂估金额</w:t>
      </w:r>
      <w:r>
        <w:rPr>
          <w:spacing w:val="-61"/>
        </w:rPr>
        <w:t xml:space="preserve"> </w:t>
      </w:r>
      <w:r>
        <w:rPr>
          <w:spacing w:val="4"/>
        </w:rPr>
        <w:t xml:space="preserve">”计入投标总价中。结算时按合同约定结算金额填写。            </w:t>
      </w:r>
      <w:r>
        <w:rPr>
          <w:position w:val="-15"/>
        </w:rPr>
        <w:drawing>
          <wp:inline distT="0" distB="0" distL="0" distR="0">
            <wp:extent cx="4445" cy="261620"/>
            <wp:effectExtent l="0" t="0" r="14605" b="5080"/>
            <wp:docPr id="207" name="IM 192"/>
            <wp:cNvGraphicFramePr/>
            <a:graphic xmlns:a="http://schemas.openxmlformats.org/drawingml/2006/main">
              <a:graphicData uri="http://schemas.openxmlformats.org/drawingml/2006/picture">
                <pic:pic xmlns:pic="http://schemas.openxmlformats.org/drawingml/2006/picture">
                  <pic:nvPicPr>
                    <pic:cNvPr id="207" name="IM 192"/>
                    <pic:cNvPicPr/>
                  </pic:nvPicPr>
                  <pic:blipFill>
                    <a:blip r:embed="rId66"/>
                    <a:stretch>
                      <a:fillRect/>
                    </a:stretch>
                  </pic:blipFill>
                  <pic:spPr>
                    <a:xfrm>
                      <a:off x="0" y="0"/>
                      <a:ext cx="4762" cy="261810"/>
                    </a:xfrm>
                    <a:prstGeom prst="rect">
                      <a:avLst/>
                    </a:prstGeom>
                  </pic:spPr>
                </pic:pic>
              </a:graphicData>
            </a:graphic>
          </wp:inline>
        </w:drawing>
      </w:r>
      <w:r>
        <w:t xml:space="preserve"> </w:t>
      </w:r>
      <w:r>
        <w:tab/>
      </w:r>
      <w:r>
        <w:rPr>
          <w:position w:val="-12"/>
        </w:rPr>
        <w:drawing>
          <wp:inline distT="0" distB="0" distL="0" distR="0">
            <wp:extent cx="57150" cy="250825"/>
            <wp:effectExtent l="0" t="0" r="0" b="15875"/>
            <wp:docPr id="209" name="IM 194"/>
            <wp:cNvGraphicFramePr/>
            <a:graphic xmlns:a="http://schemas.openxmlformats.org/drawingml/2006/main">
              <a:graphicData uri="http://schemas.openxmlformats.org/drawingml/2006/picture">
                <pic:pic xmlns:pic="http://schemas.openxmlformats.org/drawingml/2006/picture">
                  <pic:nvPicPr>
                    <pic:cNvPr id="209" name="IM 194"/>
                    <pic:cNvPicPr/>
                  </pic:nvPicPr>
                  <pic:blipFill>
                    <a:blip r:embed="rId62"/>
                    <a:stretch>
                      <a:fillRect/>
                    </a:stretch>
                  </pic:blipFill>
                  <pic:spPr>
                    <a:xfrm>
                      <a:off x="0" y="0"/>
                      <a:ext cx="57559" cy="251015"/>
                    </a:xfrm>
                    <a:prstGeom prst="rect">
                      <a:avLst/>
                    </a:prstGeom>
                  </pic:spPr>
                </pic:pic>
              </a:graphicData>
            </a:graphic>
          </wp:inline>
        </w:drawing>
      </w:r>
      <w:r>
        <w:rPr>
          <w:spacing w:val="3"/>
        </w:rPr>
        <w:t xml:space="preserve">                </w:t>
      </w:r>
      <w:r>
        <w:rPr>
          <w:spacing w:val="-2"/>
        </w:rPr>
        <w:t>表</w:t>
      </w:r>
      <w:r>
        <w:rPr>
          <w:spacing w:val="-5"/>
          <w:w w:val="57"/>
        </w:rPr>
        <w:t>—</w:t>
      </w:r>
      <w:r>
        <w:rPr>
          <w:spacing w:val="19"/>
        </w:rPr>
        <w:t xml:space="preserve"> </w:t>
      </w:r>
      <w:r>
        <w:rPr>
          <w:spacing w:val="-2"/>
        </w:rPr>
        <w:t>12</w:t>
      </w:r>
      <w:r>
        <w:rPr>
          <w:spacing w:val="-5"/>
          <w:w w:val="57"/>
        </w:rPr>
        <w:t>—</w:t>
      </w:r>
      <w:r>
        <w:rPr>
          <w:spacing w:val="10"/>
        </w:rPr>
        <w:t xml:space="preserve"> </w:t>
      </w:r>
      <w:r>
        <w:rPr>
          <w:spacing w:val="-2"/>
        </w:rPr>
        <w:t>3</w:t>
      </w:r>
      <w:r>
        <w:rPr>
          <w:spacing w:val="-63"/>
        </w:rPr>
        <w:t xml:space="preserve"> </w:t>
      </w:r>
      <w:r>
        <w:rPr>
          <w:position w:val="-12"/>
        </w:rPr>
        <w:drawing>
          <wp:inline distT="0" distB="0" distL="0" distR="0">
            <wp:extent cx="4445" cy="250825"/>
            <wp:effectExtent l="0" t="0" r="14605" b="15875"/>
            <wp:docPr id="211" name="IM 196"/>
            <wp:cNvGraphicFramePr/>
            <a:graphic xmlns:a="http://schemas.openxmlformats.org/drawingml/2006/main">
              <a:graphicData uri="http://schemas.openxmlformats.org/drawingml/2006/picture">
                <pic:pic xmlns:pic="http://schemas.openxmlformats.org/drawingml/2006/picture">
                  <pic:nvPicPr>
                    <pic:cNvPr id="211" name="IM 196"/>
                    <pic:cNvPicPr/>
                  </pic:nvPicPr>
                  <pic:blipFill>
                    <a:blip r:embed="rId63"/>
                    <a:stretch>
                      <a:fillRect/>
                    </a:stretch>
                  </pic:blipFill>
                  <pic:spPr>
                    <a:xfrm>
                      <a:off x="0" y="0"/>
                      <a:ext cx="4924" cy="251015"/>
                    </a:xfrm>
                    <a:prstGeom prst="rect">
                      <a:avLst/>
                    </a:prstGeom>
                  </pic:spPr>
                </pic:pic>
              </a:graphicData>
            </a:graphic>
          </wp:inline>
        </w:drawing>
      </w:r>
    </w:p>
    <w:p w14:paraId="2E6393DD">
      <w:pPr>
        <w:spacing w:line="232" w:lineRule="auto"/>
        <w:sectPr>
          <w:pgSz w:w="11960" w:h="16880"/>
          <w:pgMar w:top="400" w:right="905" w:bottom="0" w:left="853" w:header="0" w:footer="0" w:gutter="0"/>
          <w:cols w:space="720" w:num="1"/>
        </w:sectPr>
      </w:pPr>
    </w:p>
    <w:p w14:paraId="619DC888">
      <w:pPr>
        <w:spacing w:before="8"/>
      </w:pPr>
      <w:r>
        <w:drawing>
          <wp:anchor distT="0" distB="0" distL="0" distR="0" simplePos="0" relativeHeight="251890688"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213" name="IM 198"/>
            <wp:cNvGraphicFramePr/>
            <a:graphic xmlns:a="http://schemas.openxmlformats.org/drawingml/2006/main">
              <a:graphicData uri="http://schemas.openxmlformats.org/drawingml/2006/picture">
                <pic:pic xmlns:pic="http://schemas.openxmlformats.org/drawingml/2006/picture">
                  <pic:nvPicPr>
                    <pic:cNvPr id="213" name="IM 198"/>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893760"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215" name="IM 200"/>
            <wp:cNvGraphicFramePr/>
            <a:graphic xmlns:a="http://schemas.openxmlformats.org/drawingml/2006/main">
              <a:graphicData uri="http://schemas.openxmlformats.org/drawingml/2006/picture">
                <pic:pic xmlns:pic="http://schemas.openxmlformats.org/drawingml/2006/picture">
                  <pic:nvPicPr>
                    <pic:cNvPr id="215" name="IM 200"/>
                    <pic:cNvPicPr/>
                  </pic:nvPicPr>
                  <pic:blipFill>
                    <a:blip r:embed="rId60"/>
                    <a:stretch>
                      <a:fillRect/>
                    </a:stretch>
                  </pic:blipFill>
                  <pic:spPr>
                    <a:xfrm>
                      <a:off x="0" y="0"/>
                      <a:ext cx="6350" cy="195008"/>
                    </a:xfrm>
                    <a:prstGeom prst="rect">
                      <a:avLst/>
                    </a:prstGeom>
                  </pic:spPr>
                </pic:pic>
              </a:graphicData>
            </a:graphic>
          </wp:anchor>
        </w:drawing>
      </w:r>
      <w:r>
        <w:drawing>
          <wp:anchor distT="0" distB="0" distL="0" distR="0" simplePos="0" relativeHeight="251891712" behindDoc="0" locked="0" layoutInCell="0" allowOverlap="1">
            <wp:simplePos x="0" y="0"/>
            <wp:positionH relativeFrom="page">
              <wp:posOffset>6995160</wp:posOffset>
            </wp:positionH>
            <wp:positionV relativeFrom="page">
              <wp:posOffset>9526270</wp:posOffset>
            </wp:positionV>
            <wp:extent cx="6350" cy="356870"/>
            <wp:effectExtent l="0" t="0" r="12700" b="5080"/>
            <wp:wrapNone/>
            <wp:docPr id="217" name="IM 202"/>
            <wp:cNvGraphicFramePr/>
            <a:graphic xmlns:a="http://schemas.openxmlformats.org/drawingml/2006/main">
              <a:graphicData uri="http://schemas.openxmlformats.org/drawingml/2006/picture">
                <pic:pic xmlns:pic="http://schemas.openxmlformats.org/drawingml/2006/picture">
                  <pic:nvPicPr>
                    <pic:cNvPr id="217" name="IM 202"/>
                    <pic:cNvPicPr/>
                  </pic:nvPicPr>
                  <pic:blipFill>
                    <a:blip r:embed="rId67"/>
                    <a:stretch>
                      <a:fillRect/>
                    </a:stretch>
                  </pic:blipFill>
                  <pic:spPr>
                    <a:xfrm>
                      <a:off x="0" y="0"/>
                      <a:ext cx="6350" cy="356933"/>
                    </a:xfrm>
                    <a:prstGeom prst="rect">
                      <a:avLst/>
                    </a:prstGeom>
                  </pic:spPr>
                </pic:pic>
              </a:graphicData>
            </a:graphic>
          </wp:anchor>
        </w:drawing>
      </w:r>
    </w:p>
    <w:p w14:paraId="504A9A4A">
      <w:pPr>
        <w:spacing w:before="7"/>
      </w:pPr>
    </w:p>
    <w:p w14:paraId="14ABCE70">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52"/>
        <w:gridCol w:w="2778"/>
        <w:gridCol w:w="105"/>
        <w:gridCol w:w="776"/>
        <w:gridCol w:w="955"/>
        <w:gridCol w:w="1150"/>
        <w:gridCol w:w="1195"/>
        <w:gridCol w:w="92"/>
        <w:gridCol w:w="1103"/>
        <w:gridCol w:w="1165"/>
      </w:tblGrid>
      <w:tr w14:paraId="049DEF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6" w:hRule="atLeast"/>
        </w:trPr>
        <w:tc>
          <w:tcPr>
            <w:tcW w:w="10171" w:type="dxa"/>
            <w:gridSpan w:val="10"/>
            <w:tcBorders>
              <w:top w:val="single" w:color="FFFFFF" w:sz="6" w:space="0"/>
              <w:left w:val="nil"/>
              <w:bottom w:val="single" w:color="FFFFFF" w:sz="6" w:space="0"/>
              <w:right w:val="single" w:color="FFFFFF" w:sz="2" w:space="0"/>
            </w:tcBorders>
            <w:vAlign w:val="top"/>
          </w:tcPr>
          <w:p w14:paraId="46D3B560">
            <w:pPr>
              <w:spacing w:before="81" w:line="226" w:lineRule="auto"/>
              <w:ind w:left="3910"/>
              <w:outlineLvl w:val="0"/>
              <w:rPr>
                <w:rFonts w:ascii="宋体" w:hAnsi="宋体" w:eastAsia="宋体" w:cs="宋体"/>
                <w:sz w:val="39"/>
                <w:szCs w:val="39"/>
              </w:rPr>
            </w:pPr>
            <w:r>
              <w:rPr>
                <w:rFonts w:ascii="宋体" w:hAnsi="宋体" w:eastAsia="宋体" w:cs="宋体"/>
                <w:spacing w:val="-24"/>
                <w:sz w:val="39"/>
                <w:szCs w:val="39"/>
              </w:rPr>
              <w:t>计</w:t>
            </w:r>
            <w:r>
              <w:rPr>
                <w:rFonts w:ascii="宋体" w:hAnsi="宋体" w:eastAsia="宋体" w:cs="宋体"/>
                <w:spacing w:val="135"/>
                <w:sz w:val="39"/>
                <w:szCs w:val="39"/>
              </w:rPr>
              <w:t xml:space="preserve"> </w:t>
            </w:r>
            <w:r>
              <w:rPr>
                <w:rFonts w:ascii="宋体" w:hAnsi="宋体" w:eastAsia="宋体" w:cs="宋体"/>
                <w:spacing w:val="-24"/>
                <w:sz w:val="39"/>
                <w:szCs w:val="39"/>
              </w:rPr>
              <w:t>日</w:t>
            </w:r>
            <w:r>
              <w:rPr>
                <w:rFonts w:ascii="宋体" w:hAnsi="宋体" w:eastAsia="宋体" w:cs="宋体"/>
                <w:spacing w:val="69"/>
                <w:sz w:val="39"/>
                <w:szCs w:val="39"/>
              </w:rPr>
              <w:t xml:space="preserve"> </w:t>
            </w:r>
            <w:r>
              <w:rPr>
                <w:rFonts w:ascii="宋体" w:hAnsi="宋体" w:eastAsia="宋体" w:cs="宋体"/>
                <w:spacing w:val="-24"/>
                <w:sz w:val="39"/>
                <w:szCs w:val="39"/>
              </w:rPr>
              <w:t>工</w:t>
            </w:r>
            <w:r>
              <w:rPr>
                <w:rFonts w:ascii="宋体" w:hAnsi="宋体" w:eastAsia="宋体" w:cs="宋体"/>
                <w:spacing w:val="63"/>
                <w:sz w:val="39"/>
                <w:szCs w:val="39"/>
              </w:rPr>
              <w:t xml:space="preserve"> </w:t>
            </w:r>
            <w:r>
              <w:rPr>
                <w:rFonts w:ascii="宋体" w:hAnsi="宋体" w:eastAsia="宋体" w:cs="宋体"/>
                <w:spacing w:val="-24"/>
                <w:sz w:val="39"/>
                <w:szCs w:val="39"/>
              </w:rPr>
              <w:t>表</w:t>
            </w:r>
          </w:p>
        </w:tc>
      </w:tr>
      <w:tr w14:paraId="00EFC1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6" w:hRule="atLeast"/>
        </w:trPr>
        <w:tc>
          <w:tcPr>
            <w:tcW w:w="3630" w:type="dxa"/>
            <w:gridSpan w:val="2"/>
            <w:tcBorders>
              <w:top w:val="single" w:color="FFFFFF" w:sz="6" w:space="0"/>
              <w:left w:val="nil"/>
              <w:bottom w:val="single" w:color="000000" w:sz="12" w:space="0"/>
              <w:right w:val="single" w:color="FFFFFF" w:sz="6" w:space="0"/>
            </w:tcBorders>
            <w:vAlign w:val="top"/>
          </w:tcPr>
          <w:p w14:paraId="638060D5">
            <w:pPr>
              <w:spacing w:before="265" w:line="231" w:lineRule="auto"/>
              <w:ind w:left="24"/>
              <w:rPr>
                <w:rFonts w:ascii="宋体" w:hAnsi="宋体" w:eastAsia="宋体" w:cs="宋体"/>
                <w:sz w:val="17"/>
                <w:szCs w:val="17"/>
              </w:rPr>
            </w:pPr>
            <w:r>
              <w:rPr>
                <w:rFonts w:ascii="宋体" w:hAnsi="宋体" w:eastAsia="宋体" w:cs="宋体"/>
                <w:spacing w:val="8"/>
                <w:sz w:val="17"/>
                <w:szCs w:val="17"/>
              </w:rPr>
              <w:t>工程名称：消防工程</w:t>
            </w:r>
          </w:p>
        </w:tc>
        <w:tc>
          <w:tcPr>
            <w:tcW w:w="4273" w:type="dxa"/>
            <w:gridSpan w:val="6"/>
            <w:tcBorders>
              <w:top w:val="single" w:color="FFFFFF" w:sz="6" w:space="0"/>
              <w:left w:val="single" w:color="FFFFFF" w:sz="6" w:space="0"/>
              <w:bottom w:val="single" w:color="000000" w:sz="12" w:space="0"/>
              <w:right w:val="single" w:color="FFFFFF" w:sz="6" w:space="0"/>
            </w:tcBorders>
            <w:vAlign w:val="top"/>
          </w:tcPr>
          <w:p w14:paraId="030F9A41">
            <w:pPr>
              <w:spacing w:before="176" w:line="213" w:lineRule="auto"/>
              <w:ind w:left="23" w:right="105"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8" w:type="dxa"/>
            <w:gridSpan w:val="2"/>
            <w:tcBorders>
              <w:top w:val="single" w:color="FFFFFF" w:sz="6" w:space="0"/>
              <w:left w:val="single" w:color="FFFFFF" w:sz="6" w:space="0"/>
              <w:bottom w:val="single" w:color="000000" w:sz="12" w:space="0"/>
              <w:right w:val="single" w:color="FFFFFF" w:sz="2" w:space="0"/>
            </w:tcBorders>
            <w:vAlign w:val="top"/>
          </w:tcPr>
          <w:p w14:paraId="7D54B457">
            <w:pPr>
              <w:spacing w:before="266" w:line="230" w:lineRule="auto"/>
              <w:ind w:left="425"/>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3B3D06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05" w:hRule="atLeast"/>
        </w:trPr>
        <w:tc>
          <w:tcPr>
            <w:tcW w:w="852" w:type="dxa"/>
            <w:vMerge w:val="restart"/>
            <w:tcBorders>
              <w:top w:val="single" w:color="000000" w:sz="12" w:space="0"/>
              <w:left w:val="single" w:color="000000" w:sz="12" w:space="0"/>
              <w:bottom w:val="nil"/>
            </w:tcBorders>
            <w:vAlign w:val="top"/>
          </w:tcPr>
          <w:p w14:paraId="40FF60B4">
            <w:pPr>
              <w:spacing w:before="204" w:line="230" w:lineRule="auto"/>
              <w:ind w:left="233"/>
              <w:rPr>
                <w:rFonts w:ascii="宋体" w:hAnsi="宋体" w:eastAsia="宋体" w:cs="宋体"/>
                <w:sz w:val="17"/>
                <w:szCs w:val="17"/>
              </w:rPr>
            </w:pPr>
            <w:r>
              <w:rPr>
                <w:rFonts w:ascii="宋体" w:hAnsi="宋体" w:eastAsia="宋体" w:cs="宋体"/>
                <w:spacing w:val="5"/>
                <w:sz w:val="17"/>
                <w:szCs w:val="17"/>
              </w:rPr>
              <w:t>编号</w:t>
            </w:r>
          </w:p>
        </w:tc>
        <w:tc>
          <w:tcPr>
            <w:tcW w:w="2883" w:type="dxa"/>
            <w:gridSpan w:val="2"/>
            <w:vMerge w:val="restart"/>
            <w:tcBorders>
              <w:top w:val="single" w:color="000000" w:sz="12" w:space="0"/>
              <w:bottom w:val="nil"/>
            </w:tcBorders>
            <w:vAlign w:val="top"/>
          </w:tcPr>
          <w:p w14:paraId="34312A0E">
            <w:pPr>
              <w:spacing w:before="204" w:line="231" w:lineRule="auto"/>
              <w:ind w:left="1082"/>
              <w:rPr>
                <w:rFonts w:ascii="宋体" w:hAnsi="宋体" w:eastAsia="宋体" w:cs="宋体"/>
                <w:sz w:val="17"/>
                <w:szCs w:val="17"/>
              </w:rPr>
            </w:pPr>
            <w:r>
              <w:rPr>
                <w:rFonts w:ascii="宋体" w:hAnsi="宋体" w:eastAsia="宋体" w:cs="宋体"/>
                <w:spacing w:val="7"/>
                <w:sz w:val="17"/>
                <w:szCs w:val="17"/>
              </w:rPr>
              <w:t>项目名称</w:t>
            </w:r>
          </w:p>
        </w:tc>
        <w:tc>
          <w:tcPr>
            <w:tcW w:w="776" w:type="dxa"/>
            <w:vMerge w:val="restart"/>
            <w:tcBorders>
              <w:top w:val="single" w:color="000000" w:sz="12" w:space="0"/>
              <w:bottom w:val="nil"/>
            </w:tcBorders>
            <w:vAlign w:val="top"/>
          </w:tcPr>
          <w:p w14:paraId="28F5DA19">
            <w:pPr>
              <w:spacing w:before="204" w:line="231" w:lineRule="auto"/>
              <w:ind w:left="205"/>
              <w:rPr>
                <w:rFonts w:ascii="宋体" w:hAnsi="宋体" w:eastAsia="宋体" w:cs="宋体"/>
                <w:sz w:val="17"/>
                <w:szCs w:val="17"/>
              </w:rPr>
            </w:pPr>
            <w:r>
              <w:rPr>
                <w:rFonts w:ascii="宋体" w:hAnsi="宋体" w:eastAsia="宋体" w:cs="宋体"/>
                <w:spacing w:val="5"/>
                <w:sz w:val="17"/>
                <w:szCs w:val="17"/>
              </w:rPr>
              <w:t>单位</w:t>
            </w:r>
          </w:p>
        </w:tc>
        <w:tc>
          <w:tcPr>
            <w:tcW w:w="955" w:type="dxa"/>
            <w:vMerge w:val="restart"/>
            <w:tcBorders>
              <w:top w:val="single" w:color="000000" w:sz="12" w:space="0"/>
              <w:bottom w:val="nil"/>
            </w:tcBorders>
            <w:vAlign w:val="top"/>
          </w:tcPr>
          <w:p w14:paraId="65ECE8F2">
            <w:pPr>
              <w:spacing w:before="204" w:line="230" w:lineRule="auto"/>
              <w:ind w:left="122"/>
              <w:rPr>
                <w:rFonts w:ascii="宋体" w:hAnsi="宋体" w:eastAsia="宋体" w:cs="宋体"/>
                <w:sz w:val="17"/>
                <w:szCs w:val="17"/>
              </w:rPr>
            </w:pPr>
            <w:r>
              <w:rPr>
                <w:rFonts w:ascii="宋体" w:hAnsi="宋体" w:eastAsia="宋体" w:cs="宋体"/>
                <w:spacing w:val="6"/>
                <w:sz w:val="17"/>
                <w:szCs w:val="17"/>
              </w:rPr>
              <w:t>暂定数量</w:t>
            </w:r>
          </w:p>
        </w:tc>
        <w:tc>
          <w:tcPr>
            <w:tcW w:w="1150" w:type="dxa"/>
            <w:vMerge w:val="restart"/>
            <w:tcBorders>
              <w:top w:val="single" w:color="000000" w:sz="12" w:space="0"/>
              <w:bottom w:val="nil"/>
            </w:tcBorders>
            <w:vAlign w:val="top"/>
          </w:tcPr>
          <w:p w14:paraId="04FB8E55">
            <w:pPr>
              <w:spacing w:before="204" w:line="230" w:lineRule="auto"/>
              <w:ind w:left="230"/>
              <w:rPr>
                <w:rFonts w:ascii="宋体" w:hAnsi="宋体" w:eastAsia="宋体" w:cs="宋体"/>
                <w:sz w:val="17"/>
                <w:szCs w:val="17"/>
              </w:rPr>
            </w:pPr>
            <w:r>
              <w:rPr>
                <w:rFonts w:ascii="宋体" w:hAnsi="宋体" w:eastAsia="宋体" w:cs="宋体"/>
                <w:spacing w:val="6"/>
                <w:sz w:val="17"/>
                <w:szCs w:val="17"/>
              </w:rPr>
              <w:t>实际数量</w:t>
            </w:r>
          </w:p>
        </w:tc>
        <w:tc>
          <w:tcPr>
            <w:tcW w:w="1195" w:type="dxa"/>
            <w:vMerge w:val="restart"/>
            <w:tcBorders>
              <w:top w:val="single" w:color="000000" w:sz="12" w:space="0"/>
              <w:bottom w:val="nil"/>
            </w:tcBorders>
            <w:vAlign w:val="top"/>
          </w:tcPr>
          <w:p w14:paraId="54A90B96">
            <w:pPr>
              <w:spacing w:before="203" w:line="229" w:lineRule="auto"/>
              <w:ind w:left="66"/>
              <w:rPr>
                <w:rFonts w:ascii="宋体" w:hAnsi="宋体" w:eastAsia="宋体" w:cs="宋体"/>
                <w:sz w:val="17"/>
                <w:szCs w:val="17"/>
              </w:rPr>
            </w:pPr>
            <w:r>
              <w:rPr>
                <w:rFonts w:ascii="宋体" w:hAnsi="宋体" w:eastAsia="宋体" w:cs="宋体"/>
                <w:spacing w:val="7"/>
                <w:sz w:val="17"/>
                <w:szCs w:val="17"/>
              </w:rPr>
              <w:t>综合单价(元)</w:t>
            </w:r>
          </w:p>
        </w:tc>
        <w:tc>
          <w:tcPr>
            <w:tcW w:w="2360" w:type="dxa"/>
            <w:gridSpan w:val="3"/>
            <w:tcBorders>
              <w:top w:val="single" w:color="000000" w:sz="12" w:space="0"/>
              <w:right w:val="single" w:color="000000" w:sz="12" w:space="0"/>
            </w:tcBorders>
            <w:vAlign w:val="top"/>
          </w:tcPr>
          <w:p w14:paraId="13A76175">
            <w:pPr>
              <w:spacing w:before="54" w:line="229" w:lineRule="auto"/>
              <w:ind w:left="997"/>
              <w:rPr>
                <w:rFonts w:ascii="宋体" w:hAnsi="宋体" w:eastAsia="宋体" w:cs="宋体"/>
                <w:sz w:val="17"/>
                <w:szCs w:val="17"/>
              </w:rPr>
            </w:pPr>
            <w:r>
              <w:rPr>
                <w:rFonts w:ascii="宋体" w:hAnsi="宋体" w:eastAsia="宋体" w:cs="宋体"/>
                <w:spacing w:val="5"/>
                <w:sz w:val="17"/>
                <w:szCs w:val="17"/>
              </w:rPr>
              <w:t>合价</w:t>
            </w:r>
          </w:p>
        </w:tc>
      </w:tr>
      <w:tr w14:paraId="155244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2" w:hRule="atLeast"/>
        </w:trPr>
        <w:tc>
          <w:tcPr>
            <w:tcW w:w="852" w:type="dxa"/>
            <w:vMerge w:val="continue"/>
            <w:tcBorders>
              <w:top w:val="nil"/>
              <w:left w:val="single" w:color="000000" w:sz="12" w:space="0"/>
            </w:tcBorders>
            <w:vAlign w:val="top"/>
          </w:tcPr>
          <w:p w14:paraId="1107DAC1">
            <w:pPr>
              <w:pStyle w:val="7"/>
            </w:pPr>
          </w:p>
        </w:tc>
        <w:tc>
          <w:tcPr>
            <w:tcW w:w="2883" w:type="dxa"/>
            <w:gridSpan w:val="2"/>
            <w:vMerge w:val="continue"/>
            <w:tcBorders>
              <w:top w:val="nil"/>
            </w:tcBorders>
            <w:vAlign w:val="top"/>
          </w:tcPr>
          <w:p w14:paraId="3433DBCE">
            <w:pPr>
              <w:pStyle w:val="7"/>
            </w:pPr>
          </w:p>
        </w:tc>
        <w:tc>
          <w:tcPr>
            <w:tcW w:w="776" w:type="dxa"/>
            <w:vMerge w:val="continue"/>
            <w:tcBorders>
              <w:top w:val="nil"/>
            </w:tcBorders>
            <w:vAlign w:val="top"/>
          </w:tcPr>
          <w:p w14:paraId="6AB7A5A9">
            <w:pPr>
              <w:pStyle w:val="7"/>
            </w:pPr>
          </w:p>
        </w:tc>
        <w:tc>
          <w:tcPr>
            <w:tcW w:w="955" w:type="dxa"/>
            <w:vMerge w:val="continue"/>
            <w:tcBorders>
              <w:top w:val="nil"/>
            </w:tcBorders>
            <w:vAlign w:val="top"/>
          </w:tcPr>
          <w:p w14:paraId="2FFEEBFA">
            <w:pPr>
              <w:pStyle w:val="7"/>
            </w:pPr>
          </w:p>
        </w:tc>
        <w:tc>
          <w:tcPr>
            <w:tcW w:w="1150" w:type="dxa"/>
            <w:vMerge w:val="continue"/>
            <w:tcBorders>
              <w:top w:val="nil"/>
            </w:tcBorders>
            <w:vAlign w:val="top"/>
          </w:tcPr>
          <w:p w14:paraId="46AD8887">
            <w:pPr>
              <w:pStyle w:val="7"/>
            </w:pPr>
          </w:p>
        </w:tc>
        <w:tc>
          <w:tcPr>
            <w:tcW w:w="1195" w:type="dxa"/>
            <w:vMerge w:val="continue"/>
            <w:tcBorders>
              <w:top w:val="nil"/>
            </w:tcBorders>
            <w:vAlign w:val="top"/>
          </w:tcPr>
          <w:p w14:paraId="3742B028">
            <w:pPr>
              <w:pStyle w:val="7"/>
            </w:pPr>
          </w:p>
        </w:tc>
        <w:tc>
          <w:tcPr>
            <w:tcW w:w="1195" w:type="dxa"/>
            <w:gridSpan w:val="2"/>
            <w:vAlign w:val="top"/>
          </w:tcPr>
          <w:p w14:paraId="3FA8C677">
            <w:pPr>
              <w:spacing w:before="34" w:line="231" w:lineRule="auto"/>
              <w:ind w:left="432"/>
              <w:rPr>
                <w:rFonts w:ascii="宋体" w:hAnsi="宋体" w:eastAsia="宋体" w:cs="宋体"/>
                <w:sz w:val="17"/>
                <w:szCs w:val="17"/>
              </w:rPr>
            </w:pPr>
            <w:r>
              <w:rPr>
                <w:rFonts w:ascii="宋体" w:hAnsi="宋体" w:eastAsia="宋体" w:cs="宋体"/>
                <w:spacing w:val="3"/>
                <w:sz w:val="17"/>
                <w:szCs w:val="17"/>
              </w:rPr>
              <w:t>暂定</w:t>
            </w:r>
          </w:p>
        </w:tc>
        <w:tc>
          <w:tcPr>
            <w:tcW w:w="1165" w:type="dxa"/>
            <w:tcBorders>
              <w:right w:val="single" w:color="000000" w:sz="12" w:space="0"/>
            </w:tcBorders>
            <w:vAlign w:val="top"/>
          </w:tcPr>
          <w:p w14:paraId="0527B3A5">
            <w:pPr>
              <w:spacing w:before="34" w:line="231" w:lineRule="auto"/>
              <w:ind w:left="404"/>
              <w:rPr>
                <w:rFonts w:ascii="宋体" w:hAnsi="宋体" w:eastAsia="宋体" w:cs="宋体"/>
                <w:sz w:val="17"/>
                <w:szCs w:val="17"/>
              </w:rPr>
            </w:pPr>
            <w:r>
              <w:rPr>
                <w:rFonts w:ascii="宋体" w:hAnsi="宋体" w:eastAsia="宋体" w:cs="宋体"/>
                <w:spacing w:val="4"/>
                <w:sz w:val="17"/>
                <w:szCs w:val="17"/>
              </w:rPr>
              <w:t>实际</w:t>
            </w:r>
          </w:p>
        </w:tc>
      </w:tr>
      <w:tr w14:paraId="4F7DAD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76EFBC49">
            <w:pPr>
              <w:spacing w:before="81" w:line="189" w:lineRule="auto"/>
              <w:ind w:left="382"/>
              <w:rPr>
                <w:rFonts w:ascii="宋体" w:hAnsi="宋体" w:eastAsia="宋体" w:cs="宋体"/>
                <w:sz w:val="17"/>
                <w:szCs w:val="17"/>
              </w:rPr>
            </w:pPr>
            <w:r>
              <w:rPr>
                <w:rFonts w:ascii="宋体" w:hAnsi="宋体" w:eastAsia="宋体" w:cs="宋体"/>
                <w:sz w:val="17"/>
                <w:szCs w:val="17"/>
              </w:rPr>
              <w:t>1</w:t>
            </w:r>
          </w:p>
        </w:tc>
        <w:tc>
          <w:tcPr>
            <w:tcW w:w="2883" w:type="dxa"/>
            <w:gridSpan w:val="2"/>
            <w:vAlign w:val="top"/>
          </w:tcPr>
          <w:p w14:paraId="2FAB1275">
            <w:pPr>
              <w:spacing w:before="51" w:line="233" w:lineRule="auto"/>
              <w:ind w:left="17"/>
              <w:rPr>
                <w:rFonts w:ascii="宋体" w:hAnsi="宋体" w:eastAsia="宋体" w:cs="宋体"/>
                <w:sz w:val="17"/>
                <w:szCs w:val="17"/>
              </w:rPr>
            </w:pPr>
            <w:r>
              <w:rPr>
                <w:rFonts w:ascii="宋体" w:hAnsi="宋体" w:eastAsia="宋体" w:cs="宋体"/>
                <w:spacing w:val="5"/>
                <w:sz w:val="17"/>
                <w:szCs w:val="17"/>
              </w:rPr>
              <w:t>人工</w:t>
            </w:r>
          </w:p>
        </w:tc>
        <w:tc>
          <w:tcPr>
            <w:tcW w:w="776" w:type="dxa"/>
            <w:vAlign w:val="top"/>
          </w:tcPr>
          <w:p w14:paraId="05D4C7B4">
            <w:pPr>
              <w:pStyle w:val="7"/>
            </w:pPr>
          </w:p>
        </w:tc>
        <w:tc>
          <w:tcPr>
            <w:tcW w:w="955" w:type="dxa"/>
            <w:vAlign w:val="top"/>
          </w:tcPr>
          <w:p w14:paraId="2CF8512A">
            <w:pPr>
              <w:pStyle w:val="7"/>
            </w:pPr>
          </w:p>
        </w:tc>
        <w:tc>
          <w:tcPr>
            <w:tcW w:w="1150" w:type="dxa"/>
            <w:vAlign w:val="top"/>
          </w:tcPr>
          <w:p w14:paraId="5B1DCA69">
            <w:pPr>
              <w:pStyle w:val="7"/>
            </w:pPr>
          </w:p>
        </w:tc>
        <w:tc>
          <w:tcPr>
            <w:tcW w:w="1195" w:type="dxa"/>
            <w:vAlign w:val="top"/>
          </w:tcPr>
          <w:p w14:paraId="2AEF9EC0">
            <w:pPr>
              <w:pStyle w:val="7"/>
            </w:pPr>
          </w:p>
        </w:tc>
        <w:tc>
          <w:tcPr>
            <w:tcW w:w="1195" w:type="dxa"/>
            <w:gridSpan w:val="2"/>
            <w:vAlign w:val="top"/>
          </w:tcPr>
          <w:p w14:paraId="11987394">
            <w:pPr>
              <w:pStyle w:val="7"/>
            </w:pPr>
          </w:p>
        </w:tc>
        <w:tc>
          <w:tcPr>
            <w:tcW w:w="1165" w:type="dxa"/>
            <w:tcBorders>
              <w:right w:val="single" w:color="000000" w:sz="12" w:space="0"/>
            </w:tcBorders>
            <w:vAlign w:val="top"/>
          </w:tcPr>
          <w:p w14:paraId="41CF534C">
            <w:pPr>
              <w:pStyle w:val="7"/>
            </w:pPr>
          </w:p>
        </w:tc>
      </w:tr>
      <w:tr w14:paraId="484798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2D9D104E">
            <w:pPr>
              <w:pStyle w:val="7"/>
            </w:pPr>
          </w:p>
        </w:tc>
        <w:tc>
          <w:tcPr>
            <w:tcW w:w="2883" w:type="dxa"/>
            <w:gridSpan w:val="2"/>
            <w:vAlign w:val="top"/>
          </w:tcPr>
          <w:p w14:paraId="3848814C">
            <w:pPr>
              <w:pStyle w:val="7"/>
            </w:pPr>
          </w:p>
        </w:tc>
        <w:tc>
          <w:tcPr>
            <w:tcW w:w="776" w:type="dxa"/>
            <w:vAlign w:val="top"/>
          </w:tcPr>
          <w:p w14:paraId="24D489D8">
            <w:pPr>
              <w:pStyle w:val="7"/>
            </w:pPr>
          </w:p>
        </w:tc>
        <w:tc>
          <w:tcPr>
            <w:tcW w:w="955" w:type="dxa"/>
            <w:vAlign w:val="top"/>
          </w:tcPr>
          <w:p w14:paraId="7FEAD15E">
            <w:pPr>
              <w:pStyle w:val="7"/>
            </w:pPr>
          </w:p>
        </w:tc>
        <w:tc>
          <w:tcPr>
            <w:tcW w:w="1150" w:type="dxa"/>
            <w:vAlign w:val="top"/>
          </w:tcPr>
          <w:p w14:paraId="3440FF60">
            <w:pPr>
              <w:pStyle w:val="7"/>
            </w:pPr>
          </w:p>
        </w:tc>
        <w:tc>
          <w:tcPr>
            <w:tcW w:w="1195" w:type="dxa"/>
            <w:vAlign w:val="top"/>
          </w:tcPr>
          <w:p w14:paraId="3AEE6B47">
            <w:pPr>
              <w:pStyle w:val="7"/>
            </w:pPr>
          </w:p>
        </w:tc>
        <w:tc>
          <w:tcPr>
            <w:tcW w:w="1195" w:type="dxa"/>
            <w:gridSpan w:val="2"/>
            <w:vAlign w:val="top"/>
          </w:tcPr>
          <w:p w14:paraId="3EEDC217">
            <w:pPr>
              <w:pStyle w:val="7"/>
            </w:pPr>
          </w:p>
        </w:tc>
        <w:tc>
          <w:tcPr>
            <w:tcW w:w="1165" w:type="dxa"/>
            <w:tcBorders>
              <w:right w:val="single" w:color="000000" w:sz="12" w:space="0"/>
            </w:tcBorders>
            <w:vAlign w:val="top"/>
          </w:tcPr>
          <w:p w14:paraId="5CCC3331">
            <w:pPr>
              <w:pStyle w:val="7"/>
            </w:pPr>
          </w:p>
        </w:tc>
      </w:tr>
      <w:tr w14:paraId="363C99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 w:hRule="atLeast"/>
        </w:trPr>
        <w:tc>
          <w:tcPr>
            <w:tcW w:w="7811" w:type="dxa"/>
            <w:gridSpan w:val="7"/>
            <w:tcBorders>
              <w:left w:val="single" w:color="000000" w:sz="10" w:space="0"/>
            </w:tcBorders>
            <w:vAlign w:val="top"/>
          </w:tcPr>
          <w:p w14:paraId="3C28C046">
            <w:pPr>
              <w:spacing w:before="36" w:line="232" w:lineRule="auto"/>
              <w:ind w:left="3546"/>
              <w:rPr>
                <w:rFonts w:ascii="宋体" w:hAnsi="宋体" w:eastAsia="宋体" w:cs="宋体"/>
                <w:sz w:val="17"/>
                <w:szCs w:val="17"/>
              </w:rPr>
            </w:pPr>
            <w:r>
              <w:rPr>
                <w:rFonts w:ascii="宋体" w:hAnsi="宋体" w:eastAsia="宋体" w:cs="宋体"/>
                <w:spacing w:val="7"/>
                <w:sz w:val="17"/>
                <w:szCs w:val="17"/>
              </w:rPr>
              <w:t>人工小计</w:t>
            </w:r>
          </w:p>
        </w:tc>
        <w:tc>
          <w:tcPr>
            <w:tcW w:w="1195" w:type="dxa"/>
            <w:gridSpan w:val="2"/>
            <w:vAlign w:val="top"/>
          </w:tcPr>
          <w:p w14:paraId="2A51052D">
            <w:pPr>
              <w:pStyle w:val="7"/>
            </w:pPr>
          </w:p>
        </w:tc>
        <w:tc>
          <w:tcPr>
            <w:tcW w:w="1165" w:type="dxa"/>
            <w:tcBorders>
              <w:right w:val="single" w:color="000000" w:sz="12" w:space="0"/>
            </w:tcBorders>
            <w:vAlign w:val="top"/>
          </w:tcPr>
          <w:p w14:paraId="2F6D4A49">
            <w:pPr>
              <w:pStyle w:val="7"/>
            </w:pPr>
          </w:p>
        </w:tc>
      </w:tr>
      <w:tr w14:paraId="78EEBF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5C28FCBE">
            <w:pPr>
              <w:spacing w:before="90" w:line="188" w:lineRule="auto"/>
              <w:ind w:left="371"/>
              <w:rPr>
                <w:rFonts w:ascii="宋体" w:hAnsi="宋体" w:eastAsia="宋体" w:cs="宋体"/>
                <w:sz w:val="17"/>
                <w:szCs w:val="17"/>
              </w:rPr>
            </w:pPr>
            <w:r>
              <w:rPr>
                <w:rFonts w:ascii="宋体" w:hAnsi="宋体" w:eastAsia="宋体" w:cs="宋体"/>
                <w:sz w:val="17"/>
                <w:szCs w:val="17"/>
              </w:rPr>
              <w:t>2</w:t>
            </w:r>
          </w:p>
        </w:tc>
        <w:tc>
          <w:tcPr>
            <w:tcW w:w="2883" w:type="dxa"/>
            <w:gridSpan w:val="2"/>
            <w:vAlign w:val="top"/>
          </w:tcPr>
          <w:p w14:paraId="02C67863">
            <w:pPr>
              <w:spacing w:before="60" w:line="229" w:lineRule="auto"/>
              <w:ind w:left="16"/>
              <w:rPr>
                <w:rFonts w:ascii="宋体" w:hAnsi="宋体" w:eastAsia="宋体" w:cs="宋体"/>
                <w:sz w:val="17"/>
                <w:szCs w:val="17"/>
              </w:rPr>
            </w:pPr>
            <w:r>
              <w:rPr>
                <w:rFonts w:ascii="宋体" w:hAnsi="宋体" w:eastAsia="宋体" w:cs="宋体"/>
                <w:spacing w:val="6"/>
                <w:sz w:val="17"/>
                <w:szCs w:val="17"/>
              </w:rPr>
              <w:t>材料</w:t>
            </w:r>
          </w:p>
        </w:tc>
        <w:tc>
          <w:tcPr>
            <w:tcW w:w="776" w:type="dxa"/>
            <w:vAlign w:val="top"/>
          </w:tcPr>
          <w:p w14:paraId="01452B03">
            <w:pPr>
              <w:pStyle w:val="7"/>
            </w:pPr>
          </w:p>
        </w:tc>
        <w:tc>
          <w:tcPr>
            <w:tcW w:w="955" w:type="dxa"/>
            <w:vAlign w:val="top"/>
          </w:tcPr>
          <w:p w14:paraId="63CC2C6D">
            <w:pPr>
              <w:pStyle w:val="7"/>
            </w:pPr>
          </w:p>
        </w:tc>
        <w:tc>
          <w:tcPr>
            <w:tcW w:w="1150" w:type="dxa"/>
            <w:vAlign w:val="top"/>
          </w:tcPr>
          <w:p w14:paraId="067E0CE3">
            <w:pPr>
              <w:pStyle w:val="7"/>
            </w:pPr>
          </w:p>
        </w:tc>
        <w:tc>
          <w:tcPr>
            <w:tcW w:w="1195" w:type="dxa"/>
            <w:vAlign w:val="top"/>
          </w:tcPr>
          <w:p w14:paraId="587BEDA8">
            <w:pPr>
              <w:pStyle w:val="7"/>
            </w:pPr>
          </w:p>
        </w:tc>
        <w:tc>
          <w:tcPr>
            <w:tcW w:w="1195" w:type="dxa"/>
            <w:gridSpan w:val="2"/>
            <w:vAlign w:val="top"/>
          </w:tcPr>
          <w:p w14:paraId="13D7DF34">
            <w:pPr>
              <w:pStyle w:val="7"/>
            </w:pPr>
          </w:p>
        </w:tc>
        <w:tc>
          <w:tcPr>
            <w:tcW w:w="1165" w:type="dxa"/>
            <w:tcBorders>
              <w:right w:val="single" w:color="000000" w:sz="12" w:space="0"/>
            </w:tcBorders>
            <w:vAlign w:val="top"/>
          </w:tcPr>
          <w:p w14:paraId="28B19082">
            <w:pPr>
              <w:pStyle w:val="7"/>
            </w:pPr>
          </w:p>
        </w:tc>
      </w:tr>
      <w:tr w14:paraId="21AFF4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3AB7128D">
            <w:pPr>
              <w:pStyle w:val="7"/>
            </w:pPr>
          </w:p>
        </w:tc>
        <w:tc>
          <w:tcPr>
            <w:tcW w:w="2883" w:type="dxa"/>
            <w:gridSpan w:val="2"/>
            <w:vAlign w:val="top"/>
          </w:tcPr>
          <w:p w14:paraId="6BABF593">
            <w:pPr>
              <w:pStyle w:val="7"/>
            </w:pPr>
          </w:p>
        </w:tc>
        <w:tc>
          <w:tcPr>
            <w:tcW w:w="776" w:type="dxa"/>
            <w:vAlign w:val="top"/>
          </w:tcPr>
          <w:p w14:paraId="58DA47CB">
            <w:pPr>
              <w:pStyle w:val="7"/>
            </w:pPr>
          </w:p>
        </w:tc>
        <w:tc>
          <w:tcPr>
            <w:tcW w:w="955" w:type="dxa"/>
            <w:vAlign w:val="top"/>
          </w:tcPr>
          <w:p w14:paraId="6C94A0E8">
            <w:pPr>
              <w:pStyle w:val="7"/>
            </w:pPr>
          </w:p>
        </w:tc>
        <w:tc>
          <w:tcPr>
            <w:tcW w:w="1150" w:type="dxa"/>
            <w:vAlign w:val="top"/>
          </w:tcPr>
          <w:p w14:paraId="0E6DC39A">
            <w:pPr>
              <w:pStyle w:val="7"/>
            </w:pPr>
          </w:p>
        </w:tc>
        <w:tc>
          <w:tcPr>
            <w:tcW w:w="1195" w:type="dxa"/>
            <w:vAlign w:val="top"/>
          </w:tcPr>
          <w:p w14:paraId="39A7879D">
            <w:pPr>
              <w:pStyle w:val="7"/>
            </w:pPr>
          </w:p>
        </w:tc>
        <w:tc>
          <w:tcPr>
            <w:tcW w:w="1195" w:type="dxa"/>
            <w:gridSpan w:val="2"/>
            <w:vAlign w:val="top"/>
          </w:tcPr>
          <w:p w14:paraId="64D20D69">
            <w:pPr>
              <w:pStyle w:val="7"/>
            </w:pPr>
          </w:p>
        </w:tc>
        <w:tc>
          <w:tcPr>
            <w:tcW w:w="1165" w:type="dxa"/>
            <w:tcBorders>
              <w:right w:val="single" w:color="000000" w:sz="12" w:space="0"/>
            </w:tcBorders>
            <w:vAlign w:val="top"/>
          </w:tcPr>
          <w:p w14:paraId="50C5843E">
            <w:pPr>
              <w:pStyle w:val="7"/>
            </w:pPr>
          </w:p>
        </w:tc>
      </w:tr>
      <w:tr w14:paraId="7D160B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 w:hRule="atLeast"/>
        </w:trPr>
        <w:tc>
          <w:tcPr>
            <w:tcW w:w="7811" w:type="dxa"/>
            <w:gridSpan w:val="7"/>
            <w:tcBorders>
              <w:left w:val="single" w:color="000000" w:sz="10" w:space="0"/>
            </w:tcBorders>
            <w:vAlign w:val="top"/>
          </w:tcPr>
          <w:p w14:paraId="78757188">
            <w:pPr>
              <w:spacing w:before="45" w:line="229" w:lineRule="auto"/>
              <w:ind w:left="3544"/>
              <w:rPr>
                <w:rFonts w:ascii="宋体" w:hAnsi="宋体" w:eastAsia="宋体" w:cs="宋体"/>
                <w:sz w:val="17"/>
                <w:szCs w:val="17"/>
              </w:rPr>
            </w:pPr>
            <w:r>
              <w:rPr>
                <w:rFonts w:ascii="宋体" w:hAnsi="宋体" w:eastAsia="宋体" w:cs="宋体"/>
                <w:spacing w:val="8"/>
                <w:sz w:val="17"/>
                <w:szCs w:val="17"/>
              </w:rPr>
              <w:t>材料小计</w:t>
            </w:r>
          </w:p>
        </w:tc>
        <w:tc>
          <w:tcPr>
            <w:tcW w:w="1195" w:type="dxa"/>
            <w:gridSpan w:val="2"/>
            <w:vAlign w:val="top"/>
          </w:tcPr>
          <w:p w14:paraId="03B9B815">
            <w:pPr>
              <w:pStyle w:val="7"/>
            </w:pPr>
          </w:p>
        </w:tc>
        <w:tc>
          <w:tcPr>
            <w:tcW w:w="1165" w:type="dxa"/>
            <w:tcBorders>
              <w:right w:val="single" w:color="000000" w:sz="12" w:space="0"/>
            </w:tcBorders>
            <w:vAlign w:val="top"/>
          </w:tcPr>
          <w:p w14:paraId="1C735587">
            <w:pPr>
              <w:pStyle w:val="7"/>
            </w:pPr>
          </w:p>
        </w:tc>
      </w:tr>
      <w:tr w14:paraId="213C56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41098DCB">
            <w:pPr>
              <w:spacing w:before="98" w:line="188" w:lineRule="auto"/>
              <w:ind w:left="372"/>
              <w:rPr>
                <w:rFonts w:ascii="宋体" w:hAnsi="宋体" w:eastAsia="宋体" w:cs="宋体"/>
                <w:sz w:val="17"/>
                <w:szCs w:val="17"/>
              </w:rPr>
            </w:pPr>
            <w:r>
              <w:rPr>
                <w:rFonts w:ascii="宋体" w:hAnsi="宋体" w:eastAsia="宋体" w:cs="宋体"/>
                <w:sz w:val="17"/>
                <w:szCs w:val="17"/>
              </w:rPr>
              <w:t>3</w:t>
            </w:r>
          </w:p>
        </w:tc>
        <w:tc>
          <w:tcPr>
            <w:tcW w:w="2883" w:type="dxa"/>
            <w:gridSpan w:val="2"/>
            <w:vAlign w:val="top"/>
          </w:tcPr>
          <w:p w14:paraId="5BF32F79">
            <w:pPr>
              <w:spacing w:before="68" w:line="229" w:lineRule="auto"/>
              <w:ind w:left="15"/>
              <w:rPr>
                <w:rFonts w:ascii="宋体" w:hAnsi="宋体" w:eastAsia="宋体" w:cs="宋体"/>
                <w:sz w:val="17"/>
                <w:szCs w:val="17"/>
              </w:rPr>
            </w:pPr>
            <w:r>
              <w:rPr>
                <w:rFonts w:ascii="宋体" w:hAnsi="宋体" w:eastAsia="宋体" w:cs="宋体"/>
                <w:spacing w:val="6"/>
                <w:sz w:val="17"/>
                <w:szCs w:val="17"/>
              </w:rPr>
              <w:t>机械</w:t>
            </w:r>
          </w:p>
        </w:tc>
        <w:tc>
          <w:tcPr>
            <w:tcW w:w="776" w:type="dxa"/>
            <w:vAlign w:val="top"/>
          </w:tcPr>
          <w:p w14:paraId="589E3960">
            <w:pPr>
              <w:pStyle w:val="7"/>
            </w:pPr>
          </w:p>
        </w:tc>
        <w:tc>
          <w:tcPr>
            <w:tcW w:w="955" w:type="dxa"/>
            <w:vAlign w:val="top"/>
          </w:tcPr>
          <w:p w14:paraId="70829458">
            <w:pPr>
              <w:pStyle w:val="7"/>
            </w:pPr>
          </w:p>
        </w:tc>
        <w:tc>
          <w:tcPr>
            <w:tcW w:w="1150" w:type="dxa"/>
            <w:vAlign w:val="top"/>
          </w:tcPr>
          <w:p w14:paraId="329EC57C">
            <w:pPr>
              <w:pStyle w:val="7"/>
            </w:pPr>
          </w:p>
        </w:tc>
        <w:tc>
          <w:tcPr>
            <w:tcW w:w="1195" w:type="dxa"/>
            <w:vAlign w:val="top"/>
          </w:tcPr>
          <w:p w14:paraId="68389B3D">
            <w:pPr>
              <w:pStyle w:val="7"/>
            </w:pPr>
          </w:p>
        </w:tc>
        <w:tc>
          <w:tcPr>
            <w:tcW w:w="1195" w:type="dxa"/>
            <w:gridSpan w:val="2"/>
            <w:vAlign w:val="top"/>
          </w:tcPr>
          <w:p w14:paraId="472CE51A">
            <w:pPr>
              <w:pStyle w:val="7"/>
            </w:pPr>
          </w:p>
        </w:tc>
        <w:tc>
          <w:tcPr>
            <w:tcW w:w="1165" w:type="dxa"/>
            <w:tcBorders>
              <w:right w:val="single" w:color="000000" w:sz="12" w:space="0"/>
            </w:tcBorders>
            <w:vAlign w:val="top"/>
          </w:tcPr>
          <w:p w14:paraId="37269C1A">
            <w:pPr>
              <w:pStyle w:val="7"/>
            </w:pPr>
          </w:p>
        </w:tc>
      </w:tr>
      <w:tr w14:paraId="600A1B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50F737CA">
            <w:pPr>
              <w:pStyle w:val="7"/>
            </w:pPr>
          </w:p>
        </w:tc>
        <w:tc>
          <w:tcPr>
            <w:tcW w:w="2883" w:type="dxa"/>
            <w:gridSpan w:val="2"/>
            <w:vAlign w:val="top"/>
          </w:tcPr>
          <w:p w14:paraId="0B9D4C6F">
            <w:pPr>
              <w:pStyle w:val="7"/>
            </w:pPr>
          </w:p>
        </w:tc>
        <w:tc>
          <w:tcPr>
            <w:tcW w:w="776" w:type="dxa"/>
            <w:vAlign w:val="top"/>
          </w:tcPr>
          <w:p w14:paraId="10A981F3">
            <w:pPr>
              <w:pStyle w:val="7"/>
            </w:pPr>
          </w:p>
        </w:tc>
        <w:tc>
          <w:tcPr>
            <w:tcW w:w="955" w:type="dxa"/>
            <w:vAlign w:val="top"/>
          </w:tcPr>
          <w:p w14:paraId="411A8ACE">
            <w:pPr>
              <w:pStyle w:val="7"/>
            </w:pPr>
          </w:p>
        </w:tc>
        <w:tc>
          <w:tcPr>
            <w:tcW w:w="1150" w:type="dxa"/>
            <w:vAlign w:val="top"/>
          </w:tcPr>
          <w:p w14:paraId="069CDF8C">
            <w:pPr>
              <w:pStyle w:val="7"/>
            </w:pPr>
          </w:p>
        </w:tc>
        <w:tc>
          <w:tcPr>
            <w:tcW w:w="1195" w:type="dxa"/>
            <w:vAlign w:val="top"/>
          </w:tcPr>
          <w:p w14:paraId="65CF43F4">
            <w:pPr>
              <w:pStyle w:val="7"/>
            </w:pPr>
          </w:p>
        </w:tc>
        <w:tc>
          <w:tcPr>
            <w:tcW w:w="1195" w:type="dxa"/>
            <w:gridSpan w:val="2"/>
            <w:vAlign w:val="top"/>
          </w:tcPr>
          <w:p w14:paraId="72745EA7">
            <w:pPr>
              <w:pStyle w:val="7"/>
            </w:pPr>
          </w:p>
        </w:tc>
        <w:tc>
          <w:tcPr>
            <w:tcW w:w="1165" w:type="dxa"/>
            <w:tcBorders>
              <w:right w:val="single" w:color="000000" w:sz="12" w:space="0"/>
            </w:tcBorders>
            <w:vAlign w:val="top"/>
          </w:tcPr>
          <w:p w14:paraId="1327F242">
            <w:pPr>
              <w:pStyle w:val="7"/>
            </w:pPr>
          </w:p>
        </w:tc>
      </w:tr>
      <w:tr w14:paraId="6A96D5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 w:hRule="atLeast"/>
        </w:trPr>
        <w:tc>
          <w:tcPr>
            <w:tcW w:w="7811" w:type="dxa"/>
            <w:gridSpan w:val="7"/>
            <w:tcBorders>
              <w:left w:val="single" w:color="000000" w:sz="10" w:space="0"/>
            </w:tcBorders>
            <w:vAlign w:val="top"/>
          </w:tcPr>
          <w:p w14:paraId="3159267D">
            <w:pPr>
              <w:spacing w:before="53" w:line="229" w:lineRule="auto"/>
              <w:ind w:left="3543"/>
              <w:rPr>
                <w:rFonts w:ascii="宋体" w:hAnsi="宋体" w:eastAsia="宋体" w:cs="宋体"/>
                <w:sz w:val="17"/>
                <w:szCs w:val="17"/>
              </w:rPr>
            </w:pPr>
            <w:r>
              <w:rPr>
                <w:rFonts w:ascii="宋体" w:hAnsi="宋体" w:eastAsia="宋体" w:cs="宋体"/>
                <w:spacing w:val="8"/>
                <w:sz w:val="17"/>
                <w:szCs w:val="17"/>
              </w:rPr>
              <w:t>机械小计</w:t>
            </w:r>
          </w:p>
        </w:tc>
        <w:tc>
          <w:tcPr>
            <w:tcW w:w="1195" w:type="dxa"/>
            <w:gridSpan w:val="2"/>
            <w:vAlign w:val="top"/>
          </w:tcPr>
          <w:p w14:paraId="0134E287">
            <w:pPr>
              <w:pStyle w:val="7"/>
            </w:pPr>
          </w:p>
        </w:tc>
        <w:tc>
          <w:tcPr>
            <w:tcW w:w="1165" w:type="dxa"/>
            <w:tcBorders>
              <w:right w:val="single" w:color="000000" w:sz="12" w:space="0"/>
            </w:tcBorders>
            <w:vAlign w:val="top"/>
          </w:tcPr>
          <w:p w14:paraId="6556D42F">
            <w:pPr>
              <w:pStyle w:val="7"/>
            </w:pPr>
          </w:p>
        </w:tc>
      </w:tr>
      <w:tr w14:paraId="0FE04E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17520CD3">
            <w:pPr>
              <w:pStyle w:val="7"/>
            </w:pPr>
          </w:p>
        </w:tc>
        <w:tc>
          <w:tcPr>
            <w:tcW w:w="2883" w:type="dxa"/>
            <w:gridSpan w:val="2"/>
            <w:vAlign w:val="top"/>
          </w:tcPr>
          <w:p w14:paraId="30EB9ECF">
            <w:pPr>
              <w:pStyle w:val="7"/>
            </w:pPr>
          </w:p>
        </w:tc>
        <w:tc>
          <w:tcPr>
            <w:tcW w:w="776" w:type="dxa"/>
            <w:vAlign w:val="top"/>
          </w:tcPr>
          <w:p w14:paraId="017C1926">
            <w:pPr>
              <w:pStyle w:val="7"/>
            </w:pPr>
          </w:p>
        </w:tc>
        <w:tc>
          <w:tcPr>
            <w:tcW w:w="955" w:type="dxa"/>
            <w:vAlign w:val="top"/>
          </w:tcPr>
          <w:p w14:paraId="5EC36A4E">
            <w:pPr>
              <w:pStyle w:val="7"/>
            </w:pPr>
          </w:p>
        </w:tc>
        <w:tc>
          <w:tcPr>
            <w:tcW w:w="1150" w:type="dxa"/>
            <w:vAlign w:val="top"/>
          </w:tcPr>
          <w:p w14:paraId="31C41656">
            <w:pPr>
              <w:pStyle w:val="7"/>
            </w:pPr>
          </w:p>
        </w:tc>
        <w:tc>
          <w:tcPr>
            <w:tcW w:w="1195" w:type="dxa"/>
            <w:vAlign w:val="top"/>
          </w:tcPr>
          <w:p w14:paraId="11826378">
            <w:pPr>
              <w:pStyle w:val="7"/>
            </w:pPr>
          </w:p>
        </w:tc>
        <w:tc>
          <w:tcPr>
            <w:tcW w:w="1195" w:type="dxa"/>
            <w:gridSpan w:val="2"/>
            <w:vAlign w:val="top"/>
          </w:tcPr>
          <w:p w14:paraId="0380ABEF">
            <w:pPr>
              <w:pStyle w:val="7"/>
            </w:pPr>
          </w:p>
        </w:tc>
        <w:tc>
          <w:tcPr>
            <w:tcW w:w="1165" w:type="dxa"/>
            <w:tcBorders>
              <w:right w:val="single" w:color="000000" w:sz="12" w:space="0"/>
            </w:tcBorders>
            <w:vAlign w:val="top"/>
          </w:tcPr>
          <w:p w14:paraId="53B94C9E">
            <w:pPr>
              <w:pStyle w:val="7"/>
            </w:pPr>
          </w:p>
        </w:tc>
      </w:tr>
      <w:tr w14:paraId="2FA00B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4AF926E6">
            <w:pPr>
              <w:pStyle w:val="7"/>
            </w:pPr>
          </w:p>
        </w:tc>
        <w:tc>
          <w:tcPr>
            <w:tcW w:w="2883" w:type="dxa"/>
            <w:gridSpan w:val="2"/>
            <w:vAlign w:val="top"/>
          </w:tcPr>
          <w:p w14:paraId="515F1EBB">
            <w:pPr>
              <w:pStyle w:val="7"/>
            </w:pPr>
          </w:p>
        </w:tc>
        <w:tc>
          <w:tcPr>
            <w:tcW w:w="776" w:type="dxa"/>
            <w:vAlign w:val="top"/>
          </w:tcPr>
          <w:p w14:paraId="2754C14D">
            <w:pPr>
              <w:pStyle w:val="7"/>
            </w:pPr>
          </w:p>
        </w:tc>
        <w:tc>
          <w:tcPr>
            <w:tcW w:w="955" w:type="dxa"/>
            <w:vAlign w:val="top"/>
          </w:tcPr>
          <w:p w14:paraId="70FFAD5E">
            <w:pPr>
              <w:pStyle w:val="7"/>
            </w:pPr>
          </w:p>
        </w:tc>
        <w:tc>
          <w:tcPr>
            <w:tcW w:w="1150" w:type="dxa"/>
            <w:vAlign w:val="top"/>
          </w:tcPr>
          <w:p w14:paraId="2D77F273">
            <w:pPr>
              <w:pStyle w:val="7"/>
            </w:pPr>
          </w:p>
        </w:tc>
        <w:tc>
          <w:tcPr>
            <w:tcW w:w="1195" w:type="dxa"/>
            <w:vAlign w:val="top"/>
          </w:tcPr>
          <w:p w14:paraId="0167118A">
            <w:pPr>
              <w:pStyle w:val="7"/>
            </w:pPr>
          </w:p>
        </w:tc>
        <w:tc>
          <w:tcPr>
            <w:tcW w:w="1195" w:type="dxa"/>
            <w:gridSpan w:val="2"/>
            <w:vAlign w:val="top"/>
          </w:tcPr>
          <w:p w14:paraId="6EECC9F3">
            <w:pPr>
              <w:pStyle w:val="7"/>
            </w:pPr>
          </w:p>
        </w:tc>
        <w:tc>
          <w:tcPr>
            <w:tcW w:w="1165" w:type="dxa"/>
            <w:tcBorders>
              <w:right w:val="single" w:color="000000" w:sz="12" w:space="0"/>
            </w:tcBorders>
            <w:vAlign w:val="top"/>
          </w:tcPr>
          <w:p w14:paraId="697265C6">
            <w:pPr>
              <w:pStyle w:val="7"/>
            </w:pPr>
          </w:p>
        </w:tc>
      </w:tr>
      <w:tr w14:paraId="328865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5" w:hRule="atLeast"/>
        </w:trPr>
        <w:tc>
          <w:tcPr>
            <w:tcW w:w="852" w:type="dxa"/>
            <w:tcBorders>
              <w:left w:val="single" w:color="000000" w:sz="10" w:space="0"/>
            </w:tcBorders>
            <w:vAlign w:val="top"/>
          </w:tcPr>
          <w:p w14:paraId="7FCC052D">
            <w:pPr>
              <w:pStyle w:val="7"/>
            </w:pPr>
          </w:p>
        </w:tc>
        <w:tc>
          <w:tcPr>
            <w:tcW w:w="2883" w:type="dxa"/>
            <w:gridSpan w:val="2"/>
            <w:vAlign w:val="top"/>
          </w:tcPr>
          <w:p w14:paraId="7216236C">
            <w:pPr>
              <w:pStyle w:val="7"/>
            </w:pPr>
          </w:p>
        </w:tc>
        <w:tc>
          <w:tcPr>
            <w:tcW w:w="776" w:type="dxa"/>
            <w:vAlign w:val="top"/>
          </w:tcPr>
          <w:p w14:paraId="360C8337">
            <w:pPr>
              <w:pStyle w:val="7"/>
            </w:pPr>
          </w:p>
        </w:tc>
        <w:tc>
          <w:tcPr>
            <w:tcW w:w="955" w:type="dxa"/>
            <w:vAlign w:val="top"/>
          </w:tcPr>
          <w:p w14:paraId="1BAA967A">
            <w:pPr>
              <w:pStyle w:val="7"/>
            </w:pPr>
          </w:p>
        </w:tc>
        <w:tc>
          <w:tcPr>
            <w:tcW w:w="1150" w:type="dxa"/>
            <w:vAlign w:val="top"/>
          </w:tcPr>
          <w:p w14:paraId="0426E2D3">
            <w:pPr>
              <w:pStyle w:val="7"/>
            </w:pPr>
          </w:p>
        </w:tc>
        <w:tc>
          <w:tcPr>
            <w:tcW w:w="1195" w:type="dxa"/>
            <w:vAlign w:val="top"/>
          </w:tcPr>
          <w:p w14:paraId="6674B4F8">
            <w:pPr>
              <w:pStyle w:val="7"/>
            </w:pPr>
          </w:p>
        </w:tc>
        <w:tc>
          <w:tcPr>
            <w:tcW w:w="1195" w:type="dxa"/>
            <w:gridSpan w:val="2"/>
            <w:vAlign w:val="top"/>
          </w:tcPr>
          <w:p w14:paraId="2501B0DB">
            <w:pPr>
              <w:pStyle w:val="7"/>
            </w:pPr>
          </w:p>
        </w:tc>
        <w:tc>
          <w:tcPr>
            <w:tcW w:w="1165" w:type="dxa"/>
            <w:tcBorders>
              <w:right w:val="single" w:color="000000" w:sz="12" w:space="0"/>
            </w:tcBorders>
            <w:vAlign w:val="top"/>
          </w:tcPr>
          <w:p w14:paraId="02AF6601">
            <w:pPr>
              <w:pStyle w:val="7"/>
            </w:pPr>
          </w:p>
        </w:tc>
      </w:tr>
      <w:tr w14:paraId="5E285C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6" w:hRule="atLeast"/>
        </w:trPr>
        <w:tc>
          <w:tcPr>
            <w:tcW w:w="852" w:type="dxa"/>
            <w:tcBorders>
              <w:left w:val="single" w:color="000000" w:sz="10" w:space="0"/>
            </w:tcBorders>
            <w:vAlign w:val="top"/>
          </w:tcPr>
          <w:p w14:paraId="63E68015">
            <w:pPr>
              <w:pStyle w:val="7"/>
            </w:pPr>
          </w:p>
        </w:tc>
        <w:tc>
          <w:tcPr>
            <w:tcW w:w="2883" w:type="dxa"/>
            <w:gridSpan w:val="2"/>
            <w:vAlign w:val="top"/>
          </w:tcPr>
          <w:p w14:paraId="5C532C62">
            <w:pPr>
              <w:pStyle w:val="7"/>
            </w:pPr>
          </w:p>
        </w:tc>
        <w:tc>
          <w:tcPr>
            <w:tcW w:w="776" w:type="dxa"/>
            <w:vAlign w:val="top"/>
          </w:tcPr>
          <w:p w14:paraId="516DDEF6">
            <w:pPr>
              <w:pStyle w:val="7"/>
            </w:pPr>
          </w:p>
        </w:tc>
        <w:tc>
          <w:tcPr>
            <w:tcW w:w="955" w:type="dxa"/>
            <w:vAlign w:val="top"/>
          </w:tcPr>
          <w:p w14:paraId="085D8F8C">
            <w:pPr>
              <w:pStyle w:val="7"/>
            </w:pPr>
          </w:p>
        </w:tc>
        <w:tc>
          <w:tcPr>
            <w:tcW w:w="1150" w:type="dxa"/>
            <w:vAlign w:val="top"/>
          </w:tcPr>
          <w:p w14:paraId="4725A670">
            <w:pPr>
              <w:pStyle w:val="7"/>
            </w:pPr>
          </w:p>
        </w:tc>
        <w:tc>
          <w:tcPr>
            <w:tcW w:w="1195" w:type="dxa"/>
            <w:vAlign w:val="top"/>
          </w:tcPr>
          <w:p w14:paraId="470B4230">
            <w:pPr>
              <w:pStyle w:val="7"/>
            </w:pPr>
          </w:p>
        </w:tc>
        <w:tc>
          <w:tcPr>
            <w:tcW w:w="1195" w:type="dxa"/>
            <w:gridSpan w:val="2"/>
            <w:vAlign w:val="top"/>
          </w:tcPr>
          <w:p w14:paraId="72F4B8F7">
            <w:pPr>
              <w:pStyle w:val="7"/>
            </w:pPr>
          </w:p>
        </w:tc>
        <w:tc>
          <w:tcPr>
            <w:tcW w:w="1165" w:type="dxa"/>
            <w:tcBorders>
              <w:right w:val="single" w:color="000000" w:sz="12" w:space="0"/>
            </w:tcBorders>
            <w:vAlign w:val="top"/>
          </w:tcPr>
          <w:p w14:paraId="574AC692">
            <w:pPr>
              <w:pStyle w:val="7"/>
            </w:pPr>
          </w:p>
        </w:tc>
      </w:tr>
      <w:tr w14:paraId="4FA66B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5" w:hRule="atLeast"/>
        </w:trPr>
        <w:tc>
          <w:tcPr>
            <w:tcW w:w="852" w:type="dxa"/>
            <w:tcBorders>
              <w:left w:val="single" w:color="000000" w:sz="10" w:space="0"/>
            </w:tcBorders>
            <w:vAlign w:val="top"/>
          </w:tcPr>
          <w:p w14:paraId="75C445DB">
            <w:pPr>
              <w:pStyle w:val="7"/>
            </w:pPr>
          </w:p>
        </w:tc>
        <w:tc>
          <w:tcPr>
            <w:tcW w:w="2883" w:type="dxa"/>
            <w:gridSpan w:val="2"/>
            <w:vAlign w:val="top"/>
          </w:tcPr>
          <w:p w14:paraId="5E58F494">
            <w:pPr>
              <w:pStyle w:val="7"/>
            </w:pPr>
          </w:p>
        </w:tc>
        <w:tc>
          <w:tcPr>
            <w:tcW w:w="776" w:type="dxa"/>
            <w:vAlign w:val="top"/>
          </w:tcPr>
          <w:p w14:paraId="42A9A58C">
            <w:pPr>
              <w:pStyle w:val="7"/>
            </w:pPr>
          </w:p>
        </w:tc>
        <w:tc>
          <w:tcPr>
            <w:tcW w:w="955" w:type="dxa"/>
            <w:vAlign w:val="top"/>
          </w:tcPr>
          <w:p w14:paraId="76E44691">
            <w:pPr>
              <w:pStyle w:val="7"/>
            </w:pPr>
          </w:p>
        </w:tc>
        <w:tc>
          <w:tcPr>
            <w:tcW w:w="1150" w:type="dxa"/>
            <w:vAlign w:val="top"/>
          </w:tcPr>
          <w:p w14:paraId="3AEC747F">
            <w:pPr>
              <w:pStyle w:val="7"/>
            </w:pPr>
          </w:p>
        </w:tc>
        <w:tc>
          <w:tcPr>
            <w:tcW w:w="1195" w:type="dxa"/>
            <w:vAlign w:val="top"/>
          </w:tcPr>
          <w:p w14:paraId="7A6E4D80">
            <w:pPr>
              <w:pStyle w:val="7"/>
            </w:pPr>
          </w:p>
        </w:tc>
        <w:tc>
          <w:tcPr>
            <w:tcW w:w="1195" w:type="dxa"/>
            <w:gridSpan w:val="2"/>
            <w:vAlign w:val="top"/>
          </w:tcPr>
          <w:p w14:paraId="164CAF8E">
            <w:pPr>
              <w:pStyle w:val="7"/>
            </w:pPr>
          </w:p>
        </w:tc>
        <w:tc>
          <w:tcPr>
            <w:tcW w:w="1165" w:type="dxa"/>
            <w:tcBorders>
              <w:right w:val="single" w:color="000000" w:sz="12" w:space="0"/>
            </w:tcBorders>
            <w:vAlign w:val="top"/>
          </w:tcPr>
          <w:p w14:paraId="102A5E0E">
            <w:pPr>
              <w:pStyle w:val="7"/>
            </w:pPr>
          </w:p>
        </w:tc>
      </w:tr>
      <w:tr w14:paraId="496F8D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5" w:hRule="atLeast"/>
        </w:trPr>
        <w:tc>
          <w:tcPr>
            <w:tcW w:w="852" w:type="dxa"/>
            <w:tcBorders>
              <w:left w:val="single" w:color="000000" w:sz="10" w:space="0"/>
            </w:tcBorders>
            <w:vAlign w:val="top"/>
          </w:tcPr>
          <w:p w14:paraId="020FDB86">
            <w:pPr>
              <w:pStyle w:val="7"/>
            </w:pPr>
          </w:p>
        </w:tc>
        <w:tc>
          <w:tcPr>
            <w:tcW w:w="2883" w:type="dxa"/>
            <w:gridSpan w:val="2"/>
            <w:vAlign w:val="top"/>
          </w:tcPr>
          <w:p w14:paraId="56F16941">
            <w:pPr>
              <w:pStyle w:val="7"/>
            </w:pPr>
          </w:p>
        </w:tc>
        <w:tc>
          <w:tcPr>
            <w:tcW w:w="776" w:type="dxa"/>
            <w:vAlign w:val="top"/>
          </w:tcPr>
          <w:p w14:paraId="4537972D">
            <w:pPr>
              <w:pStyle w:val="7"/>
            </w:pPr>
          </w:p>
        </w:tc>
        <w:tc>
          <w:tcPr>
            <w:tcW w:w="955" w:type="dxa"/>
            <w:vAlign w:val="top"/>
          </w:tcPr>
          <w:p w14:paraId="2730BB4B">
            <w:pPr>
              <w:pStyle w:val="7"/>
            </w:pPr>
          </w:p>
        </w:tc>
        <w:tc>
          <w:tcPr>
            <w:tcW w:w="1150" w:type="dxa"/>
            <w:vAlign w:val="top"/>
          </w:tcPr>
          <w:p w14:paraId="63C9993A">
            <w:pPr>
              <w:pStyle w:val="7"/>
            </w:pPr>
          </w:p>
        </w:tc>
        <w:tc>
          <w:tcPr>
            <w:tcW w:w="1195" w:type="dxa"/>
            <w:vAlign w:val="top"/>
          </w:tcPr>
          <w:p w14:paraId="0EBF751E">
            <w:pPr>
              <w:pStyle w:val="7"/>
            </w:pPr>
          </w:p>
        </w:tc>
        <w:tc>
          <w:tcPr>
            <w:tcW w:w="1195" w:type="dxa"/>
            <w:gridSpan w:val="2"/>
            <w:vAlign w:val="top"/>
          </w:tcPr>
          <w:p w14:paraId="2996CB84">
            <w:pPr>
              <w:pStyle w:val="7"/>
            </w:pPr>
          </w:p>
        </w:tc>
        <w:tc>
          <w:tcPr>
            <w:tcW w:w="1165" w:type="dxa"/>
            <w:tcBorders>
              <w:right w:val="single" w:color="000000" w:sz="12" w:space="0"/>
            </w:tcBorders>
            <w:vAlign w:val="top"/>
          </w:tcPr>
          <w:p w14:paraId="1118140D">
            <w:pPr>
              <w:pStyle w:val="7"/>
            </w:pPr>
          </w:p>
        </w:tc>
      </w:tr>
      <w:tr w14:paraId="14CE9F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4AC72F0B">
            <w:pPr>
              <w:pStyle w:val="7"/>
            </w:pPr>
          </w:p>
        </w:tc>
        <w:tc>
          <w:tcPr>
            <w:tcW w:w="2883" w:type="dxa"/>
            <w:gridSpan w:val="2"/>
            <w:vAlign w:val="top"/>
          </w:tcPr>
          <w:p w14:paraId="035BB5E0">
            <w:pPr>
              <w:pStyle w:val="7"/>
            </w:pPr>
          </w:p>
        </w:tc>
        <w:tc>
          <w:tcPr>
            <w:tcW w:w="776" w:type="dxa"/>
            <w:vAlign w:val="top"/>
          </w:tcPr>
          <w:p w14:paraId="5E9A66E6">
            <w:pPr>
              <w:pStyle w:val="7"/>
            </w:pPr>
          </w:p>
        </w:tc>
        <w:tc>
          <w:tcPr>
            <w:tcW w:w="955" w:type="dxa"/>
            <w:vAlign w:val="top"/>
          </w:tcPr>
          <w:p w14:paraId="76479290">
            <w:pPr>
              <w:pStyle w:val="7"/>
            </w:pPr>
          </w:p>
        </w:tc>
        <w:tc>
          <w:tcPr>
            <w:tcW w:w="1150" w:type="dxa"/>
            <w:vAlign w:val="top"/>
          </w:tcPr>
          <w:p w14:paraId="7B55763C">
            <w:pPr>
              <w:pStyle w:val="7"/>
            </w:pPr>
          </w:p>
        </w:tc>
        <w:tc>
          <w:tcPr>
            <w:tcW w:w="1195" w:type="dxa"/>
            <w:vAlign w:val="top"/>
          </w:tcPr>
          <w:p w14:paraId="00B7AF4E">
            <w:pPr>
              <w:pStyle w:val="7"/>
            </w:pPr>
          </w:p>
        </w:tc>
        <w:tc>
          <w:tcPr>
            <w:tcW w:w="1195" w:type="dxa"/>
            <w:gridSpan w:val="2"/>
            <w:vAlign w:val="top"/>
          </w:tcPr>
          <w:p w14:paraId="3B27BB8B">
            <w:pPr>
              <w:pStyle w:val="7"/>
            </w:pPr>
          </w:p>
        </w:tc>
        <w:tc>
          <w:tcPr>
            <w:tcW w:w="1165" w:type="dxa"/>
            <w:tcBorders>
              <w:right w:val="single" w:color="000000" w:sz="12" w:space="0"/>
            </w:tcBorders>
            <w:vAlign w:val="top"/>
          </w:tcPr>
          <w:p w14:paraId="21980B78">
            <w:pPr>
              <w:pStyle w:val="7"/>
            </w:pPr>
          </w:p>
        </w:tc>
      </w:tr>
      <w:tr w14:paraId="60B5B8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5" w:hRule="atLeast"/>
        </w:trPr>
        <w:tc>
          <w:tcPr>
            <w:tcW w:w="852" w:type="dxa"/>
            <w:tcBorders>
              <w:left w:val="single" w:color="000000" w:sz="10" w:space="0"/>
            </w:tcBorders>
            <w:vAlign w:val="top"/>
          </w:tcPr>
          <w:p w14:paraId="35472ABE">
            <w:pPr>
              <w:pStyle w:val="7"/>
            </w:pPr>
          </w:p>
        </w:tc>
        <w:tc>
          <w:tcPr>
            <w:tcW w:w="2883" w:type="dxa"/>
            <w:gridSpan w:val="2"/>
            <w:vAlign w:val="top"/>
          </w:tcPr>
          <w:p w14:paraId="2BE27CCA">
            <w:pPr>
              <w:pStyle w:val="7"/>
            </w:pPr>
          </w:p>
        </w:tc>
        <w:tc>
          <w:tcPr>
            <w:tcW w:w="776" w:type="dxa"/>
            <w:vAlign w:val="top"/>
          </w:tcPr>
          <w:p w14:paraId="3C1CA9BA">
            <w:pPr>
              <w:pStyle w:val="7"/>
            </w:pPr>
          </w:p>
        </w:tc>
        <w:tc>
          <w:tcPr>
            <w:tcW w:w="955" w:type="dxa"/>
            <w:vAlign w:val="top"/>
          </w:tcPr>
          <w:p w14:paraId="1370E79F">
            <w:pPr>
              <w:pStyle w:val="7"/>
            </w:pPr>
          </w:p>
        </w:tc>
        <w:tc>
          <w:tcPr>
            <w:tcW w:w="1150" w:type="dxa"/>
            <w:vAlign w:val="top"/>
          </w:tcPr>
          <w:p w14:paraId="3DD16FD7">
            <w:pPr>
              <w:pStyle w:val="7"/>
            </w:pPr>
          </w:p>
        </w:tc>
        <w:tc>
          <w:tcPr>
            <w:tcW w:w="1195" w:type="dxa"/>
            <w:vAlign w:val="top"/>
          </w:tcPr>
          <w:p w14:paraId="4EE6BADE">
            <w:pPr>
              <w:pStyle w:val="7"/>
            </w:pPr>
          </w:p>
        </w:tc>
        <w:tc>
          <w:tcPr>
            <w:tcW w:w="1195" w:type="dxa"/>
            <w:gridSpan w:val="2"/>
            <w:vAlign w:val="top"/>
          </w:tcPr>
          <w:p w14:paraId="22D287DC">
            <w:pPr>
              <w:pStyle w:val="7"/>
            </w:pPr>
          </w:p>
        </w:tc>
        <w:tc>
          <w:tcPr>
            <w:tcW w:w="1165" w:type="dxa"/>
            <w:tcBorders>
              <w:right w:val="single" w:color="000000" w:sz="12" w:space="0"/>
            </w:tcBorders>
            <w:vAlign w:val="top"/>
          </w:tcPr>
          <w:p w14:paraId="778CACBD">
            <w:pPr>
              <w:pStyle w:val="7"/>
            </w:pPr>
          </w:p>
        </w:tc>
      </w:tr>
      <w:tr w14:paraId="1BB192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5" w:hRule="atLeast"/>
        </w:trPr>
        <w:tc>
          <w:tcPr>
            <w:tcW w:w="852" w:type="dxa"/>
            <w:tcBorders>
              <w:left w:val="single" w:color="000000" w:sz="10" w:space="0"/>
            </w:tcBorders>
            <w:vAlign w:val="top"/>
          </w:tcPr>
          <w:p w14:paraId="1934A730">
            <w:pPr>
              <w:pStyle w:val="7"/>
            </w:pPr>
          </w:p>
        </w:tc>
        <w:tc>
          <w:tcPr>
            <w:tcW w:w="2883" w:type="dxa"/>
            <w:gridSpan w:val="2"/>
            <w:vAlign w:val="top"/>
          </w:tcPr>
          <w:p w14:paraId="47560C26">
            <w:pPr>
              <w:pStyle w:val="7"/>
            </w:pPr>
          </w:p>
        </w:tc>
        <w:tc>
          <w:tcPr>
            <w:tcW w:w="776" w:type="dxa"/>
            <w:vAlign w:val="top"/>
          </w:tcPr>
          <w:p w14:paraId="5E9743FC">
            <w:pPr>
              <w:pStyle w:val="7"/>
            </w:pPr>
          </w:p>
        </w:tc>
        <w:tc>
          <w:tcPr>
            <w:tcW w:w="955" w:type="dxa"/>
            <w:vAlign w:val="top"/>
          </w:tcPr>
          <w:p w14:paraId="39A0CA44">
            <w:pPr>
              <w:pStyle w:val="7"/>
            </w:pPr>
          </w:p>
        </w:tc>
        <w:tc>
          <w:tcPr>
            <w:tcW w:w="1150" w:type="dxa"/>
            <w:vAlign w:val="top"/>
          </w:tcPr>
          <w:p w14:paraId="2B9DF751">
            <w:pPr>
              <w:pStyle w:val="7"/>
            </w:pPr>
          </w:p>
        </w:tc>
        <w:tc>
          <w:tcPr>
            <w:tcW w:w="1195" w:type="dxa"/>
            <w:vAlign w:val="top"/>
          </w:tcPr>
          <w:p w14:paraId="3E2EFAD0">
            <w:pPr>
              <w:pStyle w:val="7"/>
            </w:pPr>
          </w:p>
        </w:tc>
        <w:tc>
          <w:tcPr>
            <w:tcW w:w="1195" w:type="dxa"/>
            <w:gridSpan w:val="2"/>
            <w:vAlign w:val="top"/>
          </w:tcPr>
          <w:p w14:paraId="06FEC55A">
            <w:pPr>
              <w:pStyle w:val="7"/>
            </w:pPr>
          </w:p>
        </w:tc>
        <w:tc>
          <w:tcPr>
            <w:tcW w:w="1165" w:type="dxa"/>
            <w:tcBorders>
              <w:right w:val="single" w:color="000000" w:sz="12" w:space="0"/>
            </w:tcBorders>
            <w:vAlign w:val="top"/>
          </w:tcPr>
          <w:p w14:paraId="74E7862E">
            <w:pPr>
              <w:pStyle w:val="7"/>
            </w:pPr>
          </w:p>
        </w:tc>
      </w:tr>
      <w:tr w14:paraId="03A379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5" w:hRule="atLeast"/>
        </w:trPr>
        <w:tc>
          <w:tcPr>
            <w:tcW w:w="852" w:type="dxa"/>
            <w:tcBorders>
              <w:left w:val="single" w:color="000000" w:sz="10" w:space="0"/>
            </w:tcBorders>
            <w:vAlign w:val="top"/>
          </w:tcPr>
          <w:p w14:paraId="5BCE0576">
            <w:pPr>
              <w:pStyle w:val="7"/>
            </w:pPr>
          </w:p>
        </w:tc>
        <w:tc>
          <w:tcPr>
            <w:tcW w:w="2883" w:type="dxa"/>
            <w:gridSpan w:val="2"/>
            <w:vAlign w:val="top"/>
          </w:tcPr>
          <w:p w14:paraId="7C6A57E6">
            <w:pPr>
              <w:pStyle w:val="7"/>
            </w:pPr>
          </w:p>
        </w:tc>
        <w:tc>
          <w:tcPr>
            <w:tcW w:w="776" w:type="dxa"/>
            <w:vAlign w:val="top"/>
          </w:tcPr>
          <w:p w14:paraId="6C8A3226">
            <w:pPr>
              <w:pStyle w:val="7"/>
            </w:pPr>
          </w:p>
        </w:tc>
        <w:tc>
          <w:tcPr>
            <w:tcW w:w="955" w:type="dxa"/>
            <w:vAlign w:val="top"/>
          </w:tcPr>
          <w:p w14:paraId="53D554F7">
            <w:pPr>
              <w:pStyle w:val="7"/>
            </w:pPr>
          </w:p>
        </w:tc>
        <w:tc>
          <w:tcPr>
            <w:tcW w:w="1150" w:type="dxa"/>
            <w:vAlign w:val="top"/>
          </w:tcPr>
          <w:p w14:paraId="2F3531D3">
            <w:pPr>
              <w:pStyle w:val="7"/>
            </w:pPr>
          </w:p>
        </w:tc>
        <w:tc>
          <w:tcPr>
            <w:tcW w:w="1195" w:type="dxa"/>
            <w:vAlign w:val="top"/>
          </w:tcPr>
          <w:p w14:paraId="174088A3">
            <w:pPr>
              <w:pStyle w:val="7"/>
            </w:pPr>
          </w:p>
        </w:tc>
        <w:tc>
          <w:tcPr>
            <w:tcW w:w="1195" w:type="dxa"/>
            <w:gridSpan w:val="2"/>
            <w:vAlign w:val="top"/>
          </w:tcPr>
          <w:p w14:paraId="0673B3C9">
            <w:pPr>
              <w:pStyle w:val="7"/>
            </w:pPr>
          </w:p>
        </w:tc>
        <w:tc>
          <w:tcPr>
            <w:tcW w:w="1165" w:type="dxa"/>
            <w:tcBorders>
              <w:right w:val="single" w:color="000000" w:sz="12" w:space="0"/>
            </w:tcBorders>
            <w:vAlign w:val="top"/>
          </w:tcPr>
          <w:p w14:paraId="7B905512">
            <w:pPr>
              <w:pStyle w:val="7"/>
            </w:pPr>
          </w:p>
        </w:tc>
      </w:tr>
      <w:tr w14:paraId="581C01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47855A82">
            <w:pPr>
              <w:pStyle w:val="7"/>
            </w:pPr>
          </w:p>
        </w:tc>
        <w:tc>
          <w:tcPr>
            <w:tcW w:w="2883" w:type="dxa"/>
            <w:gridSpan w:val="2"/>
            <w:vAlign w:val="top"/>
          </w:tcPr>
          <w:p w14:paraId="05A799D5">
            <w:pPr>
              <w:pStyle w:val="7"/>
            </w:pPr>
          </w:p>
        </w:tc>
        <w:tc>
          <w:tcPr>
            <w:tcW w:w="776" w:type="dxa"/>
            <w:vAlign w:val="top"/>
          </w:tcPr>
          <w:p w14:paraId="6BC17453">
            <w:pPr>
              <w:pStyle w:val="7"/>
            </w:pPr>
          </w:p>
        </w:tc>
        <w:tc>
          <w:tcPr>
            <w:tcW w:w="955" w:type="dxa"/>
            <w:vAlign w:val="top"/>
          </w:tcPr>
          <w:p w14:paraId="59379FA3">
            <w:pPr>
              <w:pStyle w:val="7"/>
            </w:pPr>
          </w:p>
        </w:tc>
        <w:tc>
          <w:tcPr>
            <w:tcW w:w="1150" w:type="dxa"/>
            <w:vAlign w:val="top"/>
          </w:tcPr>
          <w:p w14:paraId="2B5D8A50">
            <w:pPr>
              <w:pStyle w:val="7"/>
            </w:pPr>
          </w:p>
        </w:tc>
        <w:tc>
          <w:tcPr>
            <w:tcW w:w="1195" w:type="dxa"/>
            <w:vAlign w:val="top"/>
          </w:tcPr>
          <w:p w14:paraId="113C883F">
            <w:pPr>
              <w:pStyle w:val="7"/>
            </w:pPr>
          </w:p>
        </w:tc>
        <w:tc>
          <w:tcPr>
            <w:tcW w:w="1195" w:type="dxa"/>
            <w:gridSpan w:val="2"/>
            <w:vAlign w:val="top"/>
          </w:tcPr>
          <w:p w14:paraId="54036E0D">
            <w:pPr>
              <w:pStyle w:val="7"/>
            </w:pPr>
          </w:p>
        </w:tc>
        <w:tc>
          <w:tcPr>
            <w:tcW w:w="1165" w:type="dxa"/>
            <w:tcBorders>
              <w:right w:val="single" w:color="000000" w:sz="12" w:space="0"/>
            </w:tcBorders>
            <w:vAlign w:val="top"/>
          </w:tcPr>
          <w:p w14:paraId="37554FEF">
            <w:pPr>
              <w:pStyle w:val="7"/>
            </w:pPr>
          </w:p>
        </w:tc>
      </w:tr>
      <w:tr w14:paraId="60316B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5" w:hRule="atLeast"/>
        </w:trPr>
        <w:tc>
          <w:tcPr>
            <w:tcW w:w="852" w:type="dxa"/>
            <w:tcBorders>
              <w:left w:val="single" w:color="000000" w:sz="10" w:space="0"/>
            </w:tcBorders>
            <w:vAlign w:val="top"/>
          </w:tcPr>
          <w:p w14:paraId="2D4C5B5D">
            <w:pPr>
              <w:pStyle w:val="7"/>
            </w:pPr>
          </w:p>
        </w:tc>
        <w:tc>
          <w:tcPr>
            <w:tcW w:w="2883" w:type="dxa"/>
            <w:gridSpan w:val="2"/>
            <w:vAlign w:val="top"/>
          </w:tcPr>
          <w:p w14:paraId="3D61971E">
            <w:pPr>
              <w:pStyle w:val="7"/>
            </w:pPr>
          </w:p>
        </w:tc>
        <w:tc>
          <w:tcPr>
            <w:tcW w:w="776" w:type="dxa"/>
            <w:vAlign w:val="top"/>
          </w:tcPr>
          <w:p w14:paraId="32B4BAFD">
            <w:pPr>
              <w:pStyle w:val="7"/>
            </w:pPr>
          </w:p>
        </w:tc>
        <w:tc>
          <w:tcPr>
            <w:tcW w:w="955" w:type="dxa"/>
            <w:vAlign w:val="top"/>
          </w:tcPr>
          <w:p w14:paraId="361ECD0B">
            <w:pPr>
              <w:pStyle w:val="7"/>
            </w:pPr>
          </w:p>
        </w:tc>
        <w:tc>
          <w:tcPr>
            <w:tcW w:w="1150" w:type="dxa"/>
            <w:vAlign w:val="top"/>
          </w:tcPr>
          <w:p w14:paraId="51A4AA9A">
            <w:pPr>
              <w:pStyle w:val="7"/>
            </w:pPr>
          </w:p>
        </w:tc>
        <w:tc>
          <w:tcPr>
            <w:tcW w:w="1195" w:type="dxa"/>
            <w:vAlign w:val="top"/>
          </w:tcPr>
          <w:p w14:paraId="6988F8ED">
            <w:pPr>
              <w:pStyle w:val="7"/>
            </w:pPr>
          </w:p>
        </w:tc>
        <w:tc>
          <w:tcPr>
            <w:tcW w:w="1195" w:type="dxa"/>
            <w:gridSpan w:val="2"/>
            <w:vAlign w:val="top"/>
          </w:tcPr>
          <w:p w14:paraId="62B8EB97">
            <w:pPr>
              <w:pStyle w:val="7"/>
            </w:pPr>
          </w:p>
        </w:tc>
        <w:tc>
          <w:tcPr>
            <w:tcW w:w="1165" w:type="dxa"/>
            <w:tcBorders>
              <w:right w:val="single" w:color="000000" w:sz="12" w:space="0"/>
            </w:tcBorders>
            <w:vAlign w:val="top"/>
          </w:tcPr>
          <w:p w14:paraId="112E648B">
            <w:pPr>
              <w:pStyle w:val="7"/>
            </w:pPr>
          </w:p>
        </w:tc>
      </w:tr>
      <w:tr w14:paraId="516D81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5" w:hRule="atLeast"/>
        </w:trPr>
        <w:tc>
          <w:tcPr>
            <w:tcW w:w="852" w:type="dxa"/>
            <w:tcBorders>
              <w:left w:val="single" w:color="000000" w:sz="10" w:space="0"/>
            </w:tcBorders>
            <w:vAlign w:val="top"/>
          </w:tcPr>
          <w:p w14:paraId="4D29B05E">
            <w:pPr>
              <w:pStyle w:val="7"/>
            </w:pPr>
          </w:p>
        </w:tc>
        <w:tc>
          <w:tcPr>
            <w:tcW w:w="2883" w:type="dxa"/>
            <w:gridSpan w:val="2"/>
            <w:vAlign w:val="top"/>
          </w:tcPr>
          <w:p w14:paraId="0F0868AE">
            <w:pPr>
              <w:pStyle w:val="7"/>
            </w:pPr>
          </w:p>
        </w:tc>
        <w:tc>
          <w:tcPr>
            <w:tcW w:w="776" w:type="dxa"/>
            <w:vAlign w:val="top"/>
          </w:tcPr>
          <w:p w14:paraId="27E5BDA1">
            <w:pPr>
              <w:pStyle w:val="7"/>
            </w:pPr>
          </w:p>
        </w:tc>
        <w:tc>
          <w:tcPr>
            <w:tcW w:w="955" w:type="dxa"/>
            <w:vAlign w:val="top"/>
          </w:tcPr>
          <w:p w14:paraId="7815B243">
            <w:pPr>
              <w:pStyle w:val="7"/>
            </w:pPr>
          </w:p>
        </w:tc>
        <w:tc>
          <w:tcPr>
            <w:tcW w:w="1150" w:type="dxa"/>
            <w:vAlign w:val="top"/>
          </w:tcPr>
          <w:p w14:paraId="714CA31B">
            <w:pPr>
              <w:pStyle w:val="7"/>
            </w:pPr>
          </w:p>
        </w:tc>
        <w:tc>
          <w:tcPr>
            <w:tcW w:w="1195" w:type="dxa"/>
            <w:vAlign w:val="top"/>
          </w:tcPr>
          <w:p w14:paraId="7FBEB237">
            <w:pPr>
              <w:pStyle w:val="7"/>
            </w:pPr>
          </w:p>
        </w:tc>
        <w:tc>
          <w:tcPr>
            <w:tcW w:w="1195" w:type="dxa"/>
            <w:gridSpan w:val="2"/>
            <w:vAlign w:val="top"/>
          </w:tcPr>
          <w:p w14:paraId="42160958">
            <w:pPr>
              <w:pStyle w:val="7"/>
            </w:pPr>
          </w:p>
        </w:tc>
        <w:tc>
          <w:tcPr>
            <w:tcW w:w="1165" w:type="dxa"/>
            <w:tcBorders>
              <w:right w:val="single" w:color="000000" w:sz="12" w:space="0"/>
            </w:tcBorders>
            <w:vAlign w:val="top"/>
          </w:tcPr>
          <w:p w14:paraId="00929168">
            <w:pPr>
              <w:pStyle w:val="7"/>
            </w:pPr>
          </w:p>
        </w:tc>
      </w:tr>
      <w:tr w14:paraId="6D6DE6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65F0CC5C">
            <w:pPr>
              <w:pStyle w:val="7"/>
            </w:pPr>
          </w:p>
        </w:tc>
        <w:tc>
          <w:tcPr>
            <w:tcW w:w="2883" w:type="dxa"/>
            <w:gridSpan w:val="2"/>
            <w:vAlign w:val="top"/>
          </w:tcPr>
          <w:p w14:paraId="4EB3B7B7">
            <w:pPr>
              <w:pStyle w:val="7"/>
            </w:pPr>
          </w:p>
        </w:tc>
        <w:tc>
          <w:tcPr>
            <w:tcW w:w="776" w:type="dxa"/>
            <w:vAlign w:val="top"/>
          </w:tcPr>
          <w:p w14:paraId="46564433">
            <w:pPr>
              <w:pStyle w:val="7"/>
            </w:pPr>
          </w:p>
        </w:tc>
        <w:tc>
          <w:tcPr>
            <w:tcW w:w="955" w:type="dxa"/>
            <w:vAlign w:val="top"/>
          </w:tcPr>
          <w:p w14:paraId="5208E435">
            <w:pPr>
              <w:pStyle w:val="7"/>
            </w:pPr>
          </w:p>
        </w:tc>
        <w:tc>
          <w:tcPr>
            <w:tcW w:w="1150" w:type="dxa"/>
            <w:vAlign w:val="top"/>
          </w:tcPr>
          <w:p w14:paraId="5CE692ED">
            <w:pPr>
              <w:pStyle w:val="7"/>
            </w:pPr>
          </w:p>
        </w:tc>
        <w:tc>
          <w:tcPr>
            <w:tcW w:w="1195" w:type="dxa"/>
            <w:vAlign w:val="top"/>
          </w:tcPr>
          <w:p w14:paraId="299305D5">
            <w:pPr>
              <w:pStyle w:val="7"/>
            </w:pPr>
          </w:p>
        </w:tc>
        <w:tc>
          <w:tcPr>
            <w:tcW w:w="1195" w:type="dxa"/>
            <w:gridSpan w:val="2"/>
            <w:vAlign w:val="top"/>
          </w:tcPr>
          <w:p w14:paraId="4B53AE6C">
            <w:pPr>
              <w:pStyle w:val="7"/>
            </w:pPr>
          </w:p>
        </w:tc>
        <w:tc>
          <w:tcPr>
            <w:tcW w:w="1165" w:type="dxa"/>
            <w:tcBorders>
              <w:right w:val="single" w:color="000000" w:sz="12" w:space="0"/>
            </w:tcBorders>
            <w:vAlign w:val="top"/>
          </w:tcPr>
          <w:p w14:paraId="73CAFC81">
            <w:pPr>
              <w:pStyle w:val="7"/>
            </w:pPr>
          </w:p>
        </w:tc>
      </w:tr>
      <w:tr w14:paraId="1A6914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7E4D0F2D">
            <w:pPr>
              <w:pStyle w:val="7"/>
            </w:pPr>
          </w:p>
        </w:tc>
        <w:tc>
          <w:tcPr>
            <w:tcW w:w="2883" w:type="dxa"/>
            <w:gridSpan w:val="2"/>
            <w:vAlign w:val="top"/>
          </w:tcPr>
          <w:p w14:paraId="1F9FE082">
            <w:pPr>
              <w:pStyle w:val="7"/>
            </w:pPr>
          </w:p>
        </w:tc>
        <w:tc>
          <w:tcPr>
            <w:tcW w:w="776" w:type="dxa"/>
            <w:vAlign w:val="top"/>
          </w:tcPr>
          <w:p w14:paraId="5400C4B6">
            <w:pPr>
              <w:pStyle w:val="7"/>
            </w:pPr>
          </w:p>
        </w:tc>
        <w:tc>
          <w:tcPr>
            <w:tcW w:w="955" w:type="dxa"/>
            <w:vAlign w:val="top"/>
          </w:tcPr>
          <w:p w14:paraId="0F742CA4">
            <w:pPr>
              <w:pStyle w:val="7"/>
            </w:pPr>
          </w:p>
        </w:tc>
        <w:tc>
          <w:tcPr>
            <w:tcW w:w="1150" w:type="dxa"/>
            <w:vAlign w:val="top"/>
          </w:tcPr>
          <w:p w14:paraId="0960A72F">
            <w:pPr>
              <w:pStyle w:val="7"/>
            </w:pPr>
          </w:p>
        </w:tc>
        <w:tc>
          <w:tcPr>
            <w:tcW w:w="1195" w:type="dxa"/>
            <w:vAlign w:val="top"/>
          </w:tcPr>
          <w:p w14:paraId="1333A27E">
            <w:pPr>
              <w:pStyle w:val="7"/>
            </w:pPr>
          </w:p>
        </w:tc>
        <w:tc>
          <w:tcPr>
            <w:tcW w:w="1195" w:type="dxa"/>
            <w:gridSpan w:val="2"/>
            <w:vAlign w:val="top"/>
          </w:tcPr>
          <w:p w14:paraId="642B33EE">
            <w:pPr>
              <w:pStyle w:val="7"/>
            </w:pPr>
          </w:p>
        </w:tc>
        <w:tc>
          <w:tcPr>
            <w:tcW w:w="1165" w:type="dxa"/>
            <w:tcBorders>
              <w:right w:val="single" w:color="000000" w:sz="12" w:space="0"/>
            </w:tcBorders>
            <w:vAlign w:val="top"/>
          </w:tcPr>
          <w:p w14:paraId="5BBE1E53">
            <w:pPr>
              <w:pStyle w:val="7"/>
            </w:pPr>
          </w:p>
        </w:tc>
      </w:tr>
      <w:tr w14:paraId="54A741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16458222">
            <w:pPr>
              <w:pStyle w:val="7"/>
            </w:pPr>
          </w:p>
        </w:tc>
        <w:tc>
          <w:tcPr>
            <w:tcW w:w="2883" w:type="dxa"/>
            <w:gridSpan w:val="2"/>
            <w:vAlign w:val="top"/>
          </w:tcPr>
          <w:p w14:paraId="7E43F135">
            <w:pPr>
              <w:pStyle w:val="7"/>
            </w:pPr>
          </w:p>
        </w:tc>
        <w:tc>
          <w:tcPr>
            <w:tcW w:w="776" w:type="dxa"/>
            <w:vAlign w:val="top"/>
          </w:tcPr>
          <w:p w14:paraId="25A5941D">
            <w:pPr>
              <w:pStyle w:val="7"/>
            </w:pPr>
          </w:p>
        </w:tc>
        <w:tc>
          <w:tcPr>
            <w:tcW w:w="955" w:type="dxa"/>
            <w:vAlign w:val="top"/>
          </w:tcPr>
          <w:p w14:paraId="243B3784">
            <w:pPr>
              <w:pStyle w:val="7"/>
            </w:pPr>
          </w:p>
        </w:tc>
        <w:tc>
          <w:tcPr>
            <w:tcW w:w="1150" w:type="dxa"/>
            <w:vAlign w:val="top"/>
          </w:tcPr>
          <w:p w14:paraId="75C72A14">
            <w:pPr>
              <w:pStyle w:val="7"/>
            </w:pPr>
          </w:p>
        </w:tc>
        <w:tc>
          <w:tcPr>
            <w:tcW w:w="1195" w:type="dxa"/>
            <w:vAlign w:val="top"/>
          </w:tcPr>
          <w:p w14:paraId="094E053B">
            <w:pPr>
              <w:pStyle w:val="7"/>
            </w:pPr>
          </w:p>
        </w:tc>
        <w:tc>
          <w:tcPr>
            <w:tcW w:w="1195" w:type="dxa"/>
            <w:gridSpan w:val="2"/>
            <w:vAlign w:val="top"/>
          </w:tcPr>
          <w:p w14:paraId="64544193">
            <w:pPr>
              <w:pStyle w:val="7"/>
            </w:pPr>
          </w:p>
        </w:tc>
        <w:tc>
          <w:tcPr>
            <w:tcW w:w="1165" w:type="dxa"/>
            <w:tcBorders>
              <w:right w:val="single" w:color="000000" w:sz="12" w:space="0"/>
            </w:tcBorders>
            <w:vAlign w:val="top"/>
          </w:tcPr>
          <w:p w14:paraId="3F815FCC">
            <w:pPr>
              <w:pStyle w:val="7"/>
            </w:pPr>
          </w:p>
        </w:tc>
      </w:tr>
      <w:tr w14:paraId="5C1203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5" w:hRule="atLeast"/>
        </w:trPr>
        <w:tc>
          <w:tcPr>
            <w:tcW w:w="852" w:type="dxa"/>
            <w:tcBorders>
              <w:left w:val="single" w:color="000000" w:sz="10" w:space="0"/>
            </w:tcBorders>
            <w:vAlign w:val="top"/>
          </w:tcPr>
          <w:p w14:paraId="080DFD9B">
            <w:pPr>
              <w:pStyle w:val="7"/>
            </w:pPr>
          </w:p>
        </w:tc>
        <w:tc>
          <w:tcPr>
            <w:tcW w:w="2883" w:type="dxa"/>
            <w:gridSpan w:val="2"/>
            <w:vAlign w:val="top"/>
          </w:tcPr>
          <w:p w14:paraId="7A261405">
            <w:pPr>
              <w:pStyle w:val="7"/>
            </w:pPr>
          </w:p>
        </w:tc>
        <w:tc>
          <w:tcPr>
            <w:tcW w:w="776" w:type="dxa"/>
            <w:vAlign w:val="top"/>
          </w:tcPr>
          <w:p w14:paraId="20E97E17">
            <w:pPr>
              <w:pStyle w:val="7"/>
            </w:pPr>
          </w:p>
        </w:tc>
        <w:tc>
          <w:tcPr>
            <w:tcW w:w="955" w:type="dxa"/>
            <w:vAlign w:val="top"/>
          </w:tcPr>
          <w:p w14:paraId="2E9ACEF7">
            <w:pPr>
              <w:pStyle w:val="7"/>
            </w:pPr>
          </w:p>
        </w:tc>
        <w:tc>
          <w:tcPr>
            <w:tcW w:w="1150" w:type="dxa"/>
            <w:vAlign w:val="top"/>
          </w:tcPr>
          <w:p w14:paraId="14C9B6E2">
            <w:pPr>
              <w:pStyle w:val="7"/>
            </w:pPr>
          </w:p>
        </w:tc>
        <w:tc>
          <w:tcPr>
            <w:tcW w:w="1195" w:type="dxa"/>
            <w:vAlign w:val="top"/>
          </w:tcPr>
          <w:p w14:paraId="4C24B4E6">
            <w:pPr>
              <w:pStyle w:val="7"/>
            </w:pPr>
          </w:p>
        </w:tc>
        <w:tc>
          <w:tcPr>
            <w:tcW w:w="1195" w:type="dxa"/>
            <w:gridSpan w:val="2"/>
            <w:vAlign w:val="top"/>
          </w:tcPr>
          <w:p w14:paraId="079E8719">
            <w:pPr>
              <w:pStyle w:val="7"/>
            </w:pPr>
          </w:p>
        </w:tc>
        <w:tc>
          <w:tcPr>
            <w:tcW w:w="1165" w:type="dxa"/>
            <w:tcBorders>
              <w:right w:val="single" w:color="000000" w:sz="12" w:space="0"/>
            </w:tcBorders>
            <w:vAlign w:val="top"/>
          </w:tcPr>
          <w:p w14:paraId="5283A7C3">
            <w:pPr>
              <w:pStyle w:val="7"/>
            </w:pPr>
          </w:p>
        </w:tc>
      </w:tr>
      <w:tr w14:paraId="27ADD8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6BCB694B">
            <w:pPr>
              <w:pStyle w:val="7"/>
            </w:pPr>
          </w:p>
        </w:tc>
        <w:tc>
          <w:tcPr>
            <w:tcW w:w="2883" w:type="dxa"/>
            <w:gridSpan w:val="2"/>
            <w:vAlign w:val="top"/>
          </w:tcPr>
          <w:p w14:paraId="45F869D0">
            <w:pPr>
              <w:pStyle w:val="7"/>
            </w:pPr>
          </w:p>
        </w:tc>
        <w:tc>
          <w:tcPr>
            <w:tcW w:w="776" w:type="dxa"/>
            <w:vAlign w:val="top"/>
          </w:tcPr>
          <w:p w14:paraId="42CE2B3A">
            <w:pPr>
              <w:pStyle w:val="7"/>
            </w:pPr>
          </w:p>
        </w:tc>
        <w:tc>
          <w:tcPr>
            <w:tcW w:w="955" w:type="dxa"/>
            <w:vAlign w:val="top"/>
          </w:tcPr>
          <w:p w14:paraId="55F94D26">
            <w:pPr>
              <w:pStyle w:val="7"/>
            </w:pPr>
          </w:p>
        </w:tc>
        <w:tc>
          <w:tcPr>
            <w:tcW w:w="1150" w:type="dxa"/>
            <w:vAlign w:val="top"/>
          </w:tcPr>
          <w:p w14:paraId="3E926CA6">
            <w:pPr>
              <w:pStyle w:val="7"/>
            </w:pPr>
          </w:p>
        </w:tc>
        <w:tc>
          <w:tcPr>
            <w:tcW w:w="1195" w:type="dxa"/>
            <w:vAlign w:val="top"/>
          </w:tcPr>
          <w:p w14:paraId="434F5C25">
            <w:pPr>
              <w:pStyle w:val="7"/>
            </w:pPr>
          </w:p>
        </w:tc>
        <w:tc>
          <w:tcPr>
            <w:tcW w:w="1195" w:type="dxa"/>
            <w:gridSpan w:val="2"/>
            <w:vAlign w:val="top"/>
          </w:tcPr>
          <w:p w14:paraId="36ED7936">
            <w:pPr>
              <w:pStyle w:val="7"/>
            </w:pPr>
          </w:p>
        </w:tc>
        <w:tc>
          <w:tcPr>
            <w:tcW w:w="1165" w:type="dxa"/>
            <w:tcBorders>
              <w:right w:val="single" w:color="000000" w:sz="12" w:space="0"/>
            </w:tcBorders>
            <w:vAlign w:val="top"/>
          </w:tcPr>
          <w:p w14:paraId="22E85F3A">
            <w:pPr>
              <w:pStyle w:val="7"/>
            </w:pPr>
          </w:p>
        </w:tc>
      </w:tr>
      <w:tr w14:paraId="678E3F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5" w:hRule="atLeast"/>
        </w:trPr>
        <w:tc>
          <w:tcPr>
            <w:tcW w:w="852" w:type="dxa"/>
            <w:tcBorders>
              <w:left w:val="single" w:color="000000" w:sz="10" w:space="0"/>
            </w:tcBorders>
            <w:vAlign w:val="top"/>
          </w:tcPr>
          <w:p w14:paraId="5045B25E">
            <w:pPr>
              <w:pStyle w:val="7"/>
            </w:pPr>
          </w:p>
        </w:tc>
        <w:tc>
          <w:tcPr>
            <w:tcW w:w="2883" w:type="dxa"/>
            <w:gridSpan w:val="2"/>
            <w:vAlign w:val="top"/>
          </w:tcPr>
          <w:p w14:paraId="10287183">
            <w:pPr>
              <w:pStyle w:val="7"/>
            </w:pPr>
          </w:p>
        </w:tc>
        <w:tc>
          <w:tcPr>
            <w:tcW w:w="776" w:type="dxa"/>
            <w:vAlign w:val="top"/>
          </w:tcPr>
          <w:p w14:paraId="4B392E0B">
            <w:pPr>
              <w:pStyle w:val="7"/>
            </w:pPr>
          </w:p>
        </w:tc>
        <w:tc>
          <w:tcPr>
            <w:tcW w:w="955" w:type="dxa"/>
            <w:vAlign w:val="top"/>
          </w:tcPr>
          <w:p w14:paraId="07BB9E34">
            <w:pPr>
              <w:pStyle w:val="7"/>
            </w:pPr>
          </w:p>
        </w:tc>
        <w:tc>
          <w:tcPr>
            <w:tcW w:w="1150" w:type="dxa"/>
            <w:vAlign w:val="top"/>
          </w:tcPr>
          <w:p w14:paraId="50E27DAD">
            <w:pPr>
              <w:pStyle w:val="7"/>
            </w:pPr>
          </w:p>
        </w:tc>
        <w:tc>
          <w:tcPr>
            <w:tcW w:w="1195" w:type="dxa"/>
            <w:vAlign w:val="top"/>
          </w:tcPr>
          <w:p w14:paraId="65E58A53">
            <w:pPr>
              <w:pStyle w:val="7"/>
            </w:pPr>
          </w:p>
        </w:tc>
        <w:tc>
          <w:tcPr>
            <w:tcW w:w="1195" w:type="dxa"/>
            <w:gridSpan w:val="2"/>
            <w:vAlign w:val="top"/>
          </w:tcPr>
          <w:p w14:paraId="50FF6BCE">
            <w:pPr>
              <w:pStyle w:val="7"/>
            </w:pPr>
          </w:p>
        </w:tc>
        <w:tc>
          <w:tcPr>
            <w:tcW w:w="1165" w:type="dxa"/>
            <w:tcBorders>
              <w:right w:val="single" w:color="000000" w:sz="12" w:space="0"/>
            </w:tcBorders>
            <w:vAlign w:val="top"/>
          </w:tcPr>
          <w:p w14:paraId="1C8D76B4">
            <w:pPr>
              <w:pStyle w:val="7"/>
            </w:pPr>
          </w:p>
        </w:tc>
      </w:tr>
      <w:tr w14:paraId="5495D6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5" w:hRule="atLeast"/>
        </w:trPr>
        <w:tc>
          <w:tcPr>
            <w:tcW w:w="852" w:type="dxa"/>
            <w:tcBorders>
              <w:left w:val="single" w:color="000000" w:sz="10" w:space="0"/>
            </w:tcBorders>
            <w:vAlign w:val="top"/>
          </w:tcPr>
          <w:p w14:paraId="68CA67A5">
            <w:pPr>
              <w:pStyle w:val="7"/>
            </w:pPr>
          </w:p>
        </w:tc>
        <w:tc>
          <w:tcPr>
            <w:tcW w:w="2883" w:type="dxa"/>
            <w:gridSpan w:val="2"/>
            <w:vAlign w:val="top"/>
          </w:tcPr>
          <w:p w14:paraId="5927F22F">
            <w:pPr>
              <w:pStyle w:val="7"/>
            </w:pPr>
          </w:p>
        </w:tc>
        <w:tc>
          <w:tcPr>
            <w:tcW w:w="776" w:type="dxa"/>
            <w:vAlign w:val="top"/>
          </w:tcPr>
          <w:p w14:paraId="36B1C96A">
            <w:pPr>
              <w:pStyle w:val="7"/>
            </w:pPr>
          </w:p>
        </w:tc>
        <w:tc>
          <w:tcPr>
            <w:tcW w:w="955" w:type="dxa"/>
            <w:vAlign w:val="top"/>
          </w:tcPr>
          <w:p w14:paraId="156DB7EC">
            <w:pPr>
              <w:pStyle w:val="7"/>
            </w:pPr>
          </w:p>
        </w:tc>
        <w:tc>
          <w:tcPr>
            <w:tcW w:w="1150" w:type="dxa"/>
            <w:vAlign w:val="top"/>
          </w:tcPr>
          <w:p w14:paraId="00A8EC15">
            <w:pPr>
              <w:pStyle w:val="7"/>
            </w:pPr>
          </w:p>
        </w:tc>
        <w:tc>
          <w:tcPr>
            <w:tcW w:w="1195" w:type="dxa"/>
            <w:vAlign w:val="top"/>
          </w:tcPr>
          <w:p w14:paraId="5182F24E">
            <w:pPr>
              <w:pStyle w:val="7"/>
            </w:pPr>
          </w:p>
        </w:tc>
        <w:tc>
          <w:tcPr>
            <w:tcW w:w="1195" w:type="dxa"/>
            <w:gridSpan w:val="2"/>
            <w:vAlign w:val="top"/>
          </w:tcPr>
          <w:p w14:paraId="0C408C05">
            <w:pPr>
              <w:pStyle w:val="7"/>
            </w:pPr>
          </w:p>
        </w:tc>
        <w:tc>
          <w:tcPr>
            <w:tcW w:w="1165" w:type="dxa"/>
            <w:tcBorders>
              <w:right w:val="single" w:color="000000" w:sz="12" w:space="0"/>
            </w:tcBorders>
            <w:vAlign w:val="top"/>
          </w:tcPr>
          <w:p w14:paraId="3B3E3697">
            <w:pPr>
              <w:pStyle w:val="7"/>
            </w:pPr>
          </w:p>
        </w:tc>
      </w:tr>
      <w:tr w14:paraId="5F3DDC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5" w:hRule="atLeast"/>
        </w:trPr>
        <w:tc>
          <w:tcPr>
            <w:tcW w:w="852" w:type="dxa"/>
            <w:tcBorders>
              <w:left w:val="single" w:color="000000" w:sz="10" w:space="0"/>
            </w:tcBorders>
            <w:vAlign w:val="top"/>
          </w:tcPr>
          <w:p w14:paraId="3CCD969E">
            <w:pPr>
              <w:pStyle w:val="7"/>
            </w:pPr>
          </w:p>
        </w:tc>
        <w:tc>
          <w:tcPr>
            <w:tcW w:w="2883" w:type="dxa"/>
            <w:gridSpan w:val="2"/>
            <w:vAlign w:val="top"/>
          </w:tcPr>
          <w:p w14:paraId="46EEEF54">
            <w:pPr>
              <w:pStyle w:val="7"/>
            </w:pPr>
          </w:p>
        </w:tc>
        <w:tc>
          <w:tcPr>
            <w:tcW w:w="776" w:type="dxa"/>
            <w:vAlign w:val="top"/>
          </w:tcPr>
          <w:p w14:paraId="7287A05C">
            <w:pPr>
              <w:pStyle w:val="7"/>
            </w:pPr>
          </w:p>
        </w:tc>
        <w:tc>
          <w:tcPr>
            <w:tcW w:w="955" w:type="dxa"/>
            <w:vAlign w:val="top"/>
          </w:tcPr>
          <w:p w14:paraId="16B4F3D7">
            <w:pPr>
              <w:pStyle w:val="7"/>
            </w:pPr>
          </w:p>
        </w:tc>
        <w:tc>
          <w:tcPr>
            <w:tcW w:w="1150" w:type="dxa"/>
            <w:vAlign w:val="top"/>
          </w:tcPr>
          <w:p w14:paraId="64A0FBD9">
            <w:pPr>
              <w:pStyle w:val="7"/>
            </w:pPr>
          </w:p>
        </w:tc>
        <w:tc>
          <w:tcPr>
            <w:tcW w:w="1195" w:type="dxa"/>
            <w:vAlign w:val="top"/>
          </w:tcPr>
          <w:p w14:paraId="2332D799">
            <w:pPr>
              <w:pStyle w:val="7"/>
            </w:pPr>
          </w:p>
        </w:tc>
        <w:tc>
          <w:tcPr>
            <w:tcW w:w="1195" w:type="dxa"/>
            <w:gridSpan w:val="2"/>
            <w:vAlign w:val="top"/>
          </w:tcPr>
          <w:p w14:paraId="51796588">
            <w:pPr>
              <w:pStyle w:val="7"/>
            </w:pPr>
          </w:p>
        </w:tc>
        <w:tc>
          <w:tcPr>
            <w:tcW w:w="1165" w:type="dxa"/>
            <w:tcBorders>
              <w:right w:val="single" w:color="000000" w:sz="12" w:space="0"/>
            </w:tcBorders>
            <w:vAlign w:val="top"/>
          </w:tcPr>
          <w:p w14:paraId="62EE4AA6">
            <w:pPr>
              <w:pStyle w:val="7"/>
            </w:pPr>
          </w:p>
        </w:tc>
      </w:tr>
      <w:tr w14:paraId="377A7C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5" w:hRule="atLeast"/>
        </w:trPr>
        <w:tc>
          <w:tcPr>
            <w:tcW w:w="852" w:type="dxa"/>
            <w:tcBorders>
              <w:left w:val="single" w:color="000000" w:sz="10" w:space="0"/>
            </w:tcBorders>
            <w:vAlign w:val="top"/>
          </w:tcPr>
          <w:p w14:paraId="04EF706E">
            <w:pPr>
              <w:pStyle w:val="7"/>
            </w:pPr>
          </w:p>
        </w:tc>
        <w:tc>
          <w:tcPr>
            <w:tcW w:w="2883" w:type="dxa"/>
            <w:gridSpan w:val="2"/>
            <w:vAlign w:val="top"/>
          </w:tcPr>
          <w:p w14:paraId="4F9A629F">
            <w:pPr>
              <w:pStyle w:val="7"/>
            </w:pPr>
          </w:p>
        </w:tc>
        <w:tc>
          <w:tcPr>
            <w:tcW w:w="776" w:type="dxa"/>
            <w:vAlign w:val="top"/>
          </w:tcPr>
          <w:p w14:paraId="2086745E">
            <w:pPr>
              <w:pStyle w:val="7"/>
            </w:pPr>
          </w:p>
        </w:tc>
        <w:tc>
          <w:tcPr>
            <w:tcW w:w="955" w:type="dxa"/>
            <w:vAlign w:val="top"/>
          </w:tcPr>
          <w:p w14:paraId="676E702F">
            <w:pPr>
              <w:pStyle w:val="7"/>
            </w:pPr>
          </w:p>
        </w:tc>
        <w:tc>
          <w:tcPr>
            <w:tcW w:w="1150" w:type="dxa"/>
            <w:vAlign w:val="top"/>
          </w:tcPr>
          <w:p w14:paraId="74F52360">
            <w:pPr>
              <w:pStyle w:val="7"/>
            </w:pPr>
          </w:p>
        </w:tc>
        <w:tc>
          <w:tcPr>
            <w:tcW w:w="1195" w:type="dxa"/>
            <w:vAlign w:val="top"/>
          </w:tcPr>
          <w:p w14:paraId="3B4E4AB2">
            <w:pPr>
              <w:pStyle w:val="7"/>
            </w:pPr>
          </w:p>
        </w:tc>
        <w:tc>
          <w:tcPr>
            <w:tcW w:w="1195" w:type="dxa"/>
            <w:gridSpan w:val="2"/>
            <w:vAlign w:val="top"/>
          </w:tcPr>
          <w:p w14:paraId="54A25541">
            <w:pPr>
              <w:pStyle w:val="7"/>
            </w:pPr>
          </w:p>
        </w:tc>
        <w:tc>
          <w:tcPr>
            <w:tcW w:w="1165" w:type="dxa"/>
            <w:tcBorders>
              <w:right w:val="single" w:color="000000" w:sz="12" w:space="0"/>
            </w:tcBorders>
            <w:vAlign w:val="top"/>
          </w:tcPr>
          <w:p w14:paraId="1CC2FB63">
            <w:pPr>
              <w:pStyle w:val="7"/>
            </w:pPr>
          </w:p>
        </w:tc>
      </w:tr>
      <w:tr w14:paraId="4F7BF4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5" w:hRule="atLeast"/>
        </w:trPr>
        <w:tc>
          <w:tcPr>
            <w:tcW w:w="852" w:type="dxa"/>
            <w:tcBorders>
              <w:left w:val="single" w:color="000000" w:sz="10" w:space="0"/>
            </w:tcBorders>
            <w:vAlign w:val="top"/>
          </w:tcPr>
          <w:p w14:paraId="6B734499">
            <w:pPr>
              <w:pStyle w:val="7"/>
            </w:pPr>
          </w:p>
        </w:tc>
        <w:tc>
          <w:tcPr>
            <w:tcW w:w="2883" w:type="dxa"/>
            <w:gridSpan w:val="2"/>
            <w:vAlign w:val="top"/>
          </w:tcPr>
          <w:p w14:paraId="5BE3A0AF">
            <w:pPr>
              <w:pStyle w:val="7"/>
            </w:pPr>
          </w:p>
        </w:tc>
        <w:tc>
          <w:tcPr>
            <w:tcW w:w="776" w:type="dxa"/>
            <w:vAlign w:val="top"/>
          </w:tcPr>
          <w:p w14:paraId="7597ABB0">
            <w:pPr>
              <w:pStyle w:val="7"/>
            </w:pPr>
          </w:p>
        </w:tc>
        <w:tc>
          <w:tcPr>
            <w:tcW w:w="955" w:type="dxa"/>
            <w:vAlign w:val="top"/>
          </w:tcPr>
          <w:p w14:paraId="2A4CF9F0">
            <w:pPr>
              <w:pStyle w:val="7"/>
            </w:pPr>
          </w:p>
        </w:tc>
        <w:tc>
          <w:tcPr>
            <w:tcW w:w="1150" w:type="dxa"/>
            <w:vAlign w:val="top"/>
          </w:tcPr>
          <w:p w14:paraId="493163D7">
            <w:pPr>
              <w:pStyle w:val="7"/>
            </w:pPr>
          </w:p>
        </w:tc>
        <w:tc>
          <w:tcPr>
            <w:tcW w:w="1195" w:type="dxa"/>
            <w:vAlign w:val="top"/>
          </w:tcPr>
          <w:p w14:paraId="789EE981">
            <w:pPr>
              <w:pStyle w:val="7"/>
            </w:pPr>
          </w:p>
        </w:tc>
        <w:tc>
          <w:tcPr>
            <w:tcW w:w="1195" w:type="dxa"/>
            <w:gridSpan w:val="2"/>
            <w:vAlign w:val="top"/>
          </w:tcPr>
          <w:p w14:paraId="70076930">
            <w:pPr>
              <w:pStyle w:val="7"/>
            </w:pPr>
          </w:p>
        </w:tc>
        <w:tc>
          <w:tcPr>
            <w:tcW w:w="1165" w:type="dxa"/>
            <w:tcBorders>
              <w:right w:val="single" w:color="000000" w:sz="12" w:space="0"/>
            </w:tcBorders>
            <w:vAlign w:val="top"/>
          </w:tcPr>
          <w:p w14:paraId="1D1240DE">
            <w:pPr>
              <w:pStyle w:val="7"/>
            </w:pPr>
          </w:p>
        </w:tc>
      </w:tr>
      <w:tr w14:paraId="761CF7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5" w:hRule="atLeast"/>
        </w:trPr>
        <w:tc>
          <w:tcPr>
            <w:tcW w:w="852" w:type="dxa"/>
            <w:tcBorders>
              <w:left w:val="single" w:color="000000" w:sz="10" w:space="0"/>
            </w:tcBorders>
            <w:vAlign w:val="top"/>
          </w:tcPr>
          <w:p w14:paraId="26563141">
            <w:pPr>
              <w:pStyle w:val="7"/>
            </w:pPr>
          </w:p>
        </w:tc>
        <w:tc>
          <w:tcPr>
            <w:tcW w:w="2883" w:type="dxa"/>
            <w:gridSpan w:val="2"/>
            <w:vAlign w:val="top"/>
          </w:tcPr>
          <w:p w14:paraId="194C27A3">
            <w:pPr>
              <w:pStyle w:val="7"/>
            </w:pPr>
          </w:p>
        </w:tc>
        <w:tc>
          <w:tcPr>
            <w:tcW w:w="776" w:type="dxa"/>
            <w:vAlign w:val="top"/>
          </w:tcPr>
          <w:p w14:paraId="120502FF">
            <w:pPr>
              <w:pStyle w:val="7"/>
            </w:pPr>
          </w:p>
        </w:tc>
        <w:tc>
          <w:tcPr>
            <w:tcW w:w="955" w:type="dxa"/>
            <w:vAlign w:val="top"/>
          </w:tcPr>
          <w:p w14:paraId="1B361547">
            <w:pPr>
              <w:pStyle w:val="7"/>
            </w:pPr>
          </w:p>
        </w:tc>
        <w:tc>
          <w:tcPr>
            <w:tcW w:w="1150" w:type="dxa"/>
            <w:vAlign w:val="top"/>
          </w:tcPr>
          <w:p w14:paraId="56184F8F">
            <w:pPr>
              <w:pStyle w:val="7"/>
            </w:pPr>
          </w:p>
        </w:tc>
        <w:tc>
          <w:tcPr>
            <w:tcW w:w="1195" w:type="dxa"/>
            <w:vAlign w:val="top"/>
          </w:tcPr>
          <w:p w14:paraId="3C7E0155">
            <w:pPr>
              <w:pStyle w:val="7"/>
            </w:pPr>
          </w:p>
        </w:tc>
        <w:tc>
          <w:tcPr>
            <w:tcW w:w="1195" w:type="dxa"/>
            <w:gridSpan w:val="2"/>
            <w:vAlign w:val="top"/>
          </w:tcPr>
          <w:p w14:paraId="5CAF18FA">
            <w:pPr>
              <w:pStyle w:val="7"/>
            </w:pPr>
          </w:p>
        </w:tc>
        <w:tc>
          <w:tcPr>
            <w:tcW w:w="1165" w:type="dxa"/>
            <w:tcBorders>
              <w:right w:val="single" w:color="000000" w:sz="12" w:space="0"/>
            </w:tcBorders>
            <w:vAlign w:val="top"/>
          </w:tcPr>
          <w:p w14:paraId="326E7E66">
            <w:pPr>
              <w:pStyle w:val="7"/>
            </w:pPr>
          </w:p>
        </w:tc>
      </w:tr>
      <w:tr w14:paraId="34073A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5" w:hRule="atLeast"/>
        </w:trPr>
        <w:tc>
          <w:tcPr>
            <w:tcW w:w="852" w:type="dxa"/>
            <w:tcBorders>
              <w:left w:val="single" w:color="000000" w:sz="10" w:space="0"/>
            </w:tcBorders>
            <w:vAlign w:val="top"/>
          </w:tcPr>
          <w:p w14:paraId="5B290120">
            <w:pPr>
              <w:pStyle w:val="7"/>
            </w:pPr>
          </w:p>
        </w:tc>
        <w:tc>
          <w:tcPr>
            <w:tcW w:w="2883" w:type="dxa"/>
            <w:gridSpan w:val="2"/>
            <w:vAlign w:val="top"/>
          </w:tcPr>
          <w:p w14:paraId="197DEF79">
            <w:pPr>
              <w:pStyle w:val="7"/>
            </w:pPr>
          </w:p>
        </w:tc>
        <w:tc>
          <w:tcPr>
            <w:tcW w:w="776" w:type="dxa"/>
            <w:vAlign w:val="top"/>
          </w:tcPr>
          <w:p w14:paraId="1CEF8E91">
            <w:pPr>
              <w:pStyle w:val="7"/>
            </w:pPr>
          </w:p>
        </w:tc>
        <w:tc>
          <w:tcPr>
            <w:tcW w:w="955" w:type="dxa"/>
            <w:vAlign w:val="top"/>
          </w:tcPr>
          <w:p w14:paraId="23E77204">
            <w:pPr>
              <w:pStyle w:val="7"/>
            </w:pPr>
          </w:p>
        </w:tc>
        <w:tc>
          <w:tcPr>
            <w:tcW w:w="1150" w:type="dxa"/>
            <w:vAlign w:val="top"/>
          </w:tcPr>
          <w:p w14:paraId="4FAB1F3B">
            <w:pPr>
              <w:pStyle w:val="7"/>
            </w:pPr>
          </w:p>
        </w:tc>
        <w:tc>
          <w:tcPr>
            <w:tcW w:w="1195" w:type="dxa"/>
            <w:vAlign w:val="top"/>
          </w:tcPr>
          <w:p w14:paraId="1F9AB0F9">
            <w:pPr>
              <w:pStyle w:val="7"/>
            </w:pPr>
          </w:p>
        </w:tc>
        <w:tc>
          <w:tcPr>
            <w:tcW w:w="1195" w:type="dxa"/>
            <w:gridSpan w:val="2"/>
            <w:vAlign w:val="top"/>
          </w:tcPr>
          <w:p w14:paraId="21FB97E7">
            <w:pPr>
              <w:pStyle w:val="7"/>
            </w:pPr>
          </w:p>
        </w:tc>
        <w:tc>
          <w:tcPr>
            <w:tcW w:w="1165" w:type="dxa"/>
            <w:tcBorders>
              <w:right w:val="single" w:color="000000" w:sz="12" w:space="0"/>
            </w:tcBorders>
            <w:vAlign w:val="top"/>
          </w:tcPr>
          <w:p w14:paraId="6C15EA9D">
            <w:pPr>
              <w:pStyle w:val="7"/>
            </w:pPr>
          </w:p>
        </w:tc>
      </w:tr>
      <w:tr w14:paraId="57DF0C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276" w:hRule="atLeast"/>
        </w:trPr>
        <w:tc>
          <w:tcPr>
            <w:tcW w:w="7811" w:type="dxa"/>
            <w:gridSpan w:val="7"/>
            <w:tcBorders>
              <w:left w:val="single" w:color="000000" w:sz="10" w:space="0"/>
            </w:tcBorders>
            <w:vAlign w:val="top"/>
          </w:tcPr>
          <w:p w14:paraId="4BFF41D7">
            <w:pPr>
              <w:spacing w:before="53" w:line="230" w:lineRule="auto"/>
              <w:ind w:left="23"/>
              <w:rPr>
                <w:rFonts w:ascii="宋体" w:hAnsi="宋体" w:eastAsia="宋体" w:cs="宋体"/>
                <w:sz w:val="17"/>
                <w:szCs w:val="17"/>
              </w:rPr>
            </w:pPr>
            <w:r>
              <w:rPr>
                <w:rFonts w:ascii="宋体" w:hAnsi="宋体" w:eastAsia="宋体" w:cs="宋体"/>
                <w:spacing w:val="8"/>
                <w:sz w:val="17"/>
                <w:szCs w:val="17"/>
              </w:rPr>
              <w:t>4.企业管理费和利润</w:t>
            </w:r>
          </w:p>
        </w:tc>
        <w:tc>
          <w:tcPr>
            <w:tcW w:w="1195" w:type="dxa"/>
            <w:gridSpan w:val="2"/>
            <w:vAlign w:val="top"/>
          </w:tcPr>
          <w:p w14:paraId="4DF0B996">
            <w:pPr>
              <w:pStyle w:val="7"/>
            </w:pPr>
          </w:p>
        </w:tc>
        <w:tc>
          <w:tcPr>
            <w:tcW w:w="1165" w:type="dxa"/>
            <w:tcBorders>
              <w:right w:val="single" w:color="000000" w:sz="12" w:space="0"/>
            </w:tcBorders>
            <w:vAlign w:val="top"/>
          </w:tcPr>
          <w:p w14:paraId="504B8312">
            <w:pPr>
              <w:pStyle w:val="7"/>
            </w:pPr>
          </w:p>
        </w:tc>
      </w:tr>
      <w:tr w14:paraId="5BCBC0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9" w:hRule="atLeast"/>
        </w:trPr>
        <w:tc>
          <w:tcPr>
            <w:tcW w:w="7811" w:type="dxa"/>
            <w:gridSpan w:val="7"/>
            <w:tcBorders>
              <w:left w:val="single" w:color="000000" w:sz="10" w:space="0"/>
              <w:bottom w:val="single" w:color="000000" w:sz="10" w:space="0"/>
            </w:tcBorders>
            <w:vAlign w:val="top"/>
          </w:tcPr>
          <w:p w14:paraId="33C0233A">
            <w:pPr>
              <w:spacing w:before="77" w:line="232" w:lineRule="auto"/>
              <w:ind w:left="3549"/>
              <w:rPr>
                <w:rFonts w:ascii="宋体" w:hAnsi="宋体" w:eastAsia="宋体" w:cs="宋体"/>
                <w:sz w:val="17"/>
                <w:szCs w:val="17"/>
              </w:rPr>
            </w:pPr>
            <w:r>
              <w:rPr>
                <w:rFonts w:ascii="宋体" w:hAnsi="宋体" w:eastAsia="宋体" w:cs="宋体"/>
                <w:sz w:val="17"/>
                <w:szCs w:val="17"/>
              </w:rPr>
              <w:t>总</w:t>
            </w:r>
            <w:r>
              <w:rPr>
                <w:rFonts w:ascii="宋体" w:hAnsi="宋体" w:eastAsia="宋体" w:cs="宋体"/>
                <w:spacing w:val="6"/>
                <w:sz w:val="17"/>
                <w:szCs w:val="17"/>
              </w:rPr>
              <w:t xml:space="preserve">    </w:t>
            </w:r>
            <w:r>
              <w:rPr>
                <w:rFonts w:ascii="宋体" w:hAnsi="宋体" w:eastAsia="宋体" w:cs="宋体"/>
                <w:sz w:val="17"/>
                <w:szCs w:val="17"/>
              </w:rPr>
              <w:t>计</w:t>
            </w:r>
          </w:p>
        </w:tc>
        <w:tc>
          <w:tcPr>
            <w:tcW w:w="1195" w:type="dxa"/>
            <w:gridSpan w:val="2"/>
            <w:tcBorders>
              <w:bottom w:val="single" w:color="000000" w:sz="10" w:space="0"/>
            </w:tcBorders>
            <w:vAlign w:val="top"/>
          </w:tcPr>
          <w:p w14:paraId="1472D310">
            <w:pPr>
              <w:pStyle w:val="7"/>
            </w:pPr>
          </w:p>
        </w:tc>
        <w:tc>
          <w:tcPr>
            <w:tcW w:w="1165" w:type="dxa"/>
            <w:tcBorders>
              <w:bottom w:val="single" w:color="000000" w:sz="10" w:space="0"/>
              <w:right w:val="single" w:color="000000" w:sz="12" w:space="0"/>
            </w:tcBorders>
            <w:vAlign w:val="top"/>
          </w:tcPr>
          <w:p w14:paraId="65B2E37C">
            <w:pPr>
              <w:pStyle w:val="7"/>
            </w:pPr>
          </w:p>
        </w:tc>
      </w:tr>
    </w:tbl>
    <w:p w14:paraId="1291BFAF">
      <w:pPr>
        <w:pStyle w:val="3"/>
        <w:spacing w:before="271" w:line="208" w:lineRule="auto"/>
        <w:ind w:left="38" w:right="102" w:hanging="1"/>
      </w:pPr>
      <w:r>
        <w:rPr>
          <w:spacing w:val="10"/>
        </w:rPr>
        <w:t>注：此表项目名称、暂定数量由招标人填写，编制招标控制价时，单价由招标人按</w:t>
      </w:r>
      <w:r>
        <w:rPr>
          <w:spacing w:val="9"/>
        </w:rPr>
        <w:t>有关计价规定确定；投标时，单价由投标人自</w:t>
      </w:r>
      <w:r>
        <w:t xml:space="preserve"> </w:t>
      </w:r>
      <w:r>
        <w:rPr>
          <w:spacing w:val="9"/>
        </w:rPr>
        <w:t>主报价，按暂定数量计算合价计入投标总价中。结算时，按发承包双方确认的实际</w:t>
      </w:r>
      <w:r>
        <w:rPr>
          <w:spacing w:val="8"/>
        </w:rPr>
        <w:t>数量计算合价。</w:t>
      </w: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922"/>
        <w:gridCol w:w="2246"/>
      </w:tblGrid>
      <w:tr w14:paraId="074B581C">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375" w:hRule="atLeast"/>
        </w:trPr>
        <w:tc>
          <w:tcPr>
            <w:tcW w:w="7922" w:type="dxa"/>
            <w:tcBorders>
              <w:left w:val="nil"/>
              <w:bottom w:val="single" w:color="FFFFFF" w:sz="2" w:space="0"/>
            </w:tcBorders>
            <w:vAlign w:val="top"/>
          </w:tcPr>
          <w:p w14:paraId="36723AD1">
            <w:pPr>
              <w:pStyle w:val="7"/>
            </w:pPr>
            <w:r>
              <w:drawing>
                <wp:anchor distT="0" distB="0" distL="0" distR="0" simplePos="0" relativeHeight="251892736" behindDoc="0" locked="0" layoutInCell="1" allowOverlap="1">
                  <wp:simplePos x="0" y="0"/>
                  <wp:positionH relativeFrom="rightMargin">
                    <wp:posOffset>-45720</wp:posOffset>
                  </wp:positionH>
                  <wp:positionV relativeFrom="topMargin">
                    <wp:posOffset>-9525</wp:posOffset>
                  </wp:positionV>
                  <wp:extent cx="9525" cy="250825"/>
                  <wp:effectExtent l="0" t="0" r="9525" b="15875"/>
                  <wp:wrapNone/>
                  <wp:docPr id="219" name="IM 204"/>
                  <wp:cNvGraphicFramePr/>
                  <a:graphic xmlns:a="http://schemas.openxmlformats.org/drawingml/2006/main">
                    <a:graphicData uri="http://schemas.openxmlformats.org/drawingml/2006/picture">
                      <pic:pic xmlns:pic="http://schemas.openxmlformats.org/drawingml/2006/picture">
                        <pic:nvPicPr>
                          <pic:cNvPr id="219" name="IM 204"/>
                          <pic:cNvPicPr/>
                        </pic:nvPicPr>
                        <pic:blipFill>
                          <a:blip r:embed="rId68"/>
                          <a:stretch>
                            <a:fillRect/>
                          </a:stretch>
                        </pic:blipFill>
                        <pic:spPr>
                          <a:xfrm>
                            <a:off x="0" y="0"/>
                            <a:ext cx="9525" cy="251015"/>
                          </a:xfrm>
                          <a:prstGeom prst="rect">
                            <a:avLst/>
                          </a:prstGeom>
                        </pic:spPr>
                      </pic:pic>
                    </a:graphicData>
                  </a:graphic>
                </wp:anchor>
              </w:drawing>
            </w:r>
          </w:p>
        </w:tc>
        <w:tc>
          <w:tcPr>
            <w:tcW w:w="2246" w:type="dxa"/>
            <w:tcBorders>
              <w:bottom w:val="single" w:color="FFFFFF" w:sz="2" w:space="0"/>
              <w:right w:val="single" w:color="FFFFFF" w:sz="2" w:space="0"/>
            </w:tcBorders>
            <w:vAlign w:val="top"/>
          </w:tcPr>
          <w:p w14:paraId="04488942">
            <w:pPr>
              <w:spacing w:before="97" w:line="232" w:lineRule="auto"/>
              <w:ind w:right="22"/>
              <w:jc w:val="right"/>
              <w:rPr>
                <w:rFonts w:ascii="宋体" w:hAnsi="宋体" w:eastAsia="宋体" w:cs="宋体"/>
                <w:sz w:val="17"/>
                <w:szCs w:val="17"/>
              </w:rPr>
            </w:pPr>
            <w:r>
              <w:rPr>
                <w:rFonts w:ascii="宋体" w:hAnsi="宋体" w:eastAsia="宋体" w:cs="宋体"/>
                <w:spacing w:val="-1"/>
                <w:sz w:val="17"/>
                <w:szCs w:val="17"/>
              </w:rPr>
              <w:t>表</w:t>
            </w:r>
            <w:r>
              <w:rPr>
                <w:rFonts w:ascii="宋体" w:hAnsi="宋体" w:eastAsia="宋体" w:cs="宋体"/>
                <w:spacing w:val="-5"/>
                <w:w w:val="57"/>
                <w:sz w:val="17"/>
                <w:szCs w:val="17"/>
              </w:rPr>
              <w:t>—</w:t>
            </w:r>
            <w:r>
              <w:rPr>
                <w:rFonts w:ascii="宋体" w:hAnsi="宋体" w:eastAsia="宋体" w:cs="宋体"/>
                <w:spacing w:val="22"/>
                <w:sz w:val="17"/>
                <w:szCs w:val="17"/>
              </w:rPr>
              <w:t xml:space="preserve"> </w:t>
            </w:r>
            <w:r>
              <w:rPr>
                <w:rFonts w:ascii="宋体" w:hAnsi="宋体" w:eastAsia="宋体" w:cs="宋体"/>
                <w:spacing w:val="-1"/>
                <w:sz w:val="17"/>
                <w:szCs w:val="17"/>
              </w:rPr>
              <w:t>12</w:t>
            </w:r>
            <w:r>
              <w:rPr>
                <w:rFonts w:ascii="宋体" w:hAnsi="宋体" w:eastAsia="宋体" w:cs="宋体"/>
                <w:spacing w:val="-5"/>
                <w:w w:val="57"/>
                <w:sz w:val="17"/>
                <w:szCs w:val="17"/>
              </w:rPr>
              <w:t>—</w:t>
            </w:r>
            <w:r>
              <w:rPr>
                <w:rFonts w:ascii="宋体" w:hAnsi="宋体" w:eastAsia="宋体" w:cs="宋体"/>
                <w:spacing w:val="6"/>
                <w:sz w:val="17"/>
                <w:szCs w:val="17"/>
              </w:rPr>
              <w:t xml:space="preserve"> </w:t>
            </w:r>
            <w:r>
              <w:rPr>
                <w:rFonts w:ascii="宋体" w:hAnsi="宋体" w:eastAsia="宋体" w:cs="宋体"/>
                <w:spacing w:val="-1"/>
                <w:sz w:val="17"/>
                <w:szCs w:val="17"/>
              </w:rPr>
              <w:t>4</w:t>
            </w:r>
          </w:p>
        </w:tc>
      </w:tr>
    </w:tbl>
    <w:p w14:paraId="05C5F873">
      <w:pPr>
        <w:rPr>
          <w:rFonts w:ascii="Arial"/>
          <w:sz w:val="21"/>
        </w:rPr>
      </w:pPr>
    </w:p>
    <w:p w14:paraId="2C5C0DE4">
      <w:pPr>
        <w:rPr>
          <w:rFonts w:ascii="Arial" w:hAnsi="Arial" w:eastAsia="Arial" w:cs="Arial"/>
          <w:sz w:val="21"/>
          <w:szCs w:val="21"/>
        </w:rPr>
        <w:sectPr>
          <w:pgSz w:w="11960" w:h="16880"/>
          <w:pgMar w:top="400" w:right="905" w:bottom="0" w:left="853" w:header="0" w:footer="0" w:gutter="0"/>
          <w:cols w:space="720" w:num="1"/>
        </w:sectPr>
      </w:pPr>
    </w:p>
    <w:p w14:paraId="3036F493">
      <w:pPr>
        <w:spacing w:before="8"/>
      </w:pPr>
      <w:r>
        <w:drawing>
          <wp:anchor distT="0" distB="0" distL="0" distR="0" simplePos="0" relativeHeight="251894784"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221" name="IM 206"/>
            <wp:cNvGraphicFramePr/>
            <a:graphic xmlns:a="http://schemas.openxmlformats.org/drawingml/2006/main">
              <a:graphicData uri="http://schemas.openxmlformats.org/drawingml/2006/picture">
                <pic:pic xmlns:pic="http://schemas.openxmlformats.org/drawingml/2006/picture">
                  <pic:nvPicPr>
                    <pic:cNvPr id="221" name="IM 206"/>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897856"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223" name="IM 208"/>
            <wp:cNvGraphicFramePr/>
            <a:graphic xmlns:a="http://schemas.openxmlformats.org/drawingml/2006/main">
              <a:graphicData uri="http://schemas.openxmlformats.org/drawingml/2006/picture">
                <pic:pic xmlns:pic="http://schemas.openxmlformats.org/drawingml/2006/picture">
                  <pic:nvPicPr>
                    <pic:cNvPr id="223" name="IM 208"/>
                    <pic:cNvPicPr/>
                  </pic:nvPicPr>
                  <pic:blipFill>
                    <a:blip r:embed="rId60"/>
                    <a:stretch>
                      <a:fillRect/>
                    </a:stretch>
                  </pic:blipFill>
                  <pic:spPr>
                    <a:xfrm>
                      <a:off x="0" y="0"/>
                      <a:ext cx="6350" cy="195008"/>
                    </a:xfrm>
                    <a:prstGeom prst="rect">
                      <a:avLst/>
                    </a:prstGeom>
                  </pic:spPr>
                </pic:pic>
              </a:graphicData>
            </a:graphic>
          </wp:anchor>
        </w:drawing>
      </w:r>
    </w:p>
    <w:p w14:paraId="6948835C">
      <w:pPr>
        <w:spacing w:before="7"/>
      </w:pPr>
    </w:p>
    <w:p w14:paraId="1C230D4C">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016"/>
        <w:gridCol w:w="2614"/>
        <w:gridCol w:w="463"/>
        <w:gridCol w:w="1195"/>
        <w:gridCol w:w="1180"/>
        <w:gridCol w:w="1359"/>
        <w:gridCol w:w="75"/>
        <w:gridCol w:w="1104"/>
        <w:gridCol w:w="1165"/>
      </w:tblGrid>
      <w:tr w14:paraId="45B335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5" w:hRule="atLeast"/>
        </w:trPr>
        <w:tc>
          <w:tcPr>
            <w:tcW w:w="10171" w:type="dxa"/>
            <w:gridSpan w:val="9"/>
            <w:tcBorders>
              <w:top w:val="single" w:color="FFFFFF" w:sz="6" w:space="0"/>
              <w:left w:val="nil"/>
              <w:bottom w:val="single" w:color="FFFFFF" w:sz="6" w:space="0"/>
              <w:right w:val="single" w:color="FFFFFF" w:sz="2" w:space="0"/>
            </w:tcBorders>
            <w:vAlign w:val="top"/>
          </w:tcPr>
          <w:p w14:paraId="43C6D22F">
            <w:pPr>
              <w:spacing w:before="81" w:line="223" w:lineRule="auto"/>
              <w:ind w:left="3201"/>
              <w:outlineLvl w:val="0"/>
              <w:rPr>
                <w:rFonts w:ascii="宋体" w:hAnsi="宋体" w:eastAsia="宋体" w:cs="宋体"/>
                <w:sz w:val="39"/>
                <w:szCs w:val="39"/>
              </w:rPr>
            </w:pPr>
            <w:r>
              <w:rPr>
                <w:rFonts w:ascii="宋体" w:hAnsi="宋体" w:eastAsia="宋体" w:cs="宋体"/>
                <w:spacing w:val="24"/>
                <w:sz w:val="39"/>
                <w:szCs w:val="39"/>
              </w:rPr>
              <w:t>总承包服务费计价表</w:t>
            </w:r>
          </w:p>
        </w:tc>
      </w:tr>
      <w:tr w14:paraId="7F60D6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3630" w:type="dxa"/>
            <w:gridSpan w:val="2"/>
            <w:tcBorders>
              <w:top w:val="single" w:color="FFFFFF" w:sz="6" w:space="0"/>
              <w:left w:val="nil"/>
              <w:bottom w:val="single" w:color="000000" w:sz="12" w:space="0"/>
              <w:right w:val="single" w:color="FFFFFF" w:sz="6" w:space="0"/>
            </w:tcBorders>
            <w:vAlign w:val="top"/>
          </w:tcPr>
          <w:p w14:paraId="2CF125EB">
            <w:pPr>
              <w:spacing w:before="266" w:line="231" w:lineRule="auto"/>
              <w:ind w:left="24"/>
              <w:rPr>
                <w:rFonts w:ascii="宋体" w:hAnsi="宋体" w:eastAsia="宋体" w:cs="宋体"/>
                <w:sz w:val="17"/>
                <w:szCs w:val="17"/>
              </w:rPr>
            </w:pPr>
            <w:r>
              <w:rPr>
                <w:rFonts w:ascii="宋体" w:hAnsi="宋体" w:eastAsia="宋体" w:cs="宋体"/>
                <w:spacing w:val="8"/>
                <w:sz w:val="17"/>
                <w:szCs w:val="17"/>
              </w:rPr>
              <w:t>工程名称：消防工程</w:t>
            </w:r>
          </w:p>
        </w:tc>
        <w:tc>
          <w:tcPr>
            <w:tcW w:w="4272" w:type="dxa"/>
            <w:gridSpan w:val="5"/>
            <w:tcBorders>
              <w:top w:val="single" w:color="FFFFFF" w:sz="6" w:space="0"/>
              <w:left w:val="single" w:color="FFFFFF" w:sz="6" w:space="0"/>
              <w:bottom w:val="single" w:color="000000" w:sz="12" w:space="0"/>
              <w:right w:val="single" w:color="FFFFFF" w:sz="6" w:space="0"/>
            </w:tcBorders>
            <w:vAlign w:val="top"/>
          </w:tcPr>
          <w:p w14:paraId="5198B77B">
            <w:pPr>
              <w:spacing w:before="177" w:line="213" w:lineRule="auto"/>
              <w:ind w:left="23" w:right="104"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9" w:type="dxa"/>
            <w:gridSpan w:val="2"/>
            <w:tcBorders>
              <w:top w:val="single" w:color="FFFFFF" w:sz="6" w:space="0"/>
              <w:left w:val="single" w:color="FFFFFF" w:sz="6" w:space="0"/>
              <w:bottom w:val="single" w:color="000000" w:sz="12" w:space="0"/>
              <w:right w:val="single" w:color="FFFFFF" w:sz="2" w:space="0"/>
            </w:tcBorders>
            <w:vAlign w:val="top"/>
          </w:tcPr>
          <w:p w14:paraId="51E70404">
            <w:pPr>
              <w:spacing w:before="267" w:line="230" w:lineRule="auto"/>
              <w:ind w:left="426"/>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0EF7C8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1016" w:type="dxa"/>
            <w:tcBorders>
              <w:top w:val="single" w:color="000000" w:sz="12" w:space="0"/>
              <w:left w:val="single" w:color="000000" w:sz="12" w:space="0"/>
            </w:tcBorders>
            <w:vAlign w:val="top"/>
          </w:tcPr>
          <w:p w14:paraId="2CCF94E9">
            <w:pPr>
              <w:spacing w:before="86" w:line="232" w:lineRule="auto"/>
              <w:ind w:left="320"/>
              <w:rPr>
                <w:rFonts w:ascii="宋体" w:hAnsi="宋体" w:eastAsia="宋体" w:cs="宋体"/>
                <w:sz w:val="17"/>
                <w:szCs w:val="17"/>
              </w:rPr>
            </w:pPr>
            <w:r>
              <w:rPr>
                <w:rFonts w:ascii="宋体" w:hAnsi="宋体" w:eastAsia="宋体" w:cs="宋体"/>
                <w:spacing w:val="6"/>
                <w:sz w:val="17"/>
                <w:szCs w:val="17"/>
              </w:rPr>
              <w:t>序号</w:t>
            </w:r>
          </w:p>
        </w:tc>
        <w:tc>
          <w:tcPr>
            <w:tcW w:w="3077" w:type="dxa"/>
            <w:gridSpan w:val="2"/>
            <w:tcBorders>
              <w:top w:val="single" w:color="000000" w:sz="12" w:space="0"/>
            </w:tcBorders>
            <w:vAlign w:val="top"/>
          </w:tcPr>
          <w:p w14:paraId="1A79E2F8">
            <w:pPr>
              <w:spacing w:before="86" w:line="231" w:lineRule="auto"/>
              <w:ind w:left="1173"/>
              <w:rPr>
                <w:rFonts w:ascii="宋体" w:hAnsi="宋体" w:eastAsia="宋体" w:cs="宋体"/>
                <w:sz w:val="17"/>
                <w:szCs w:val="17"/>
              </w:rPr>
            </w:pPr>
            <w:r>
              <w:rPr>
                <w:rFonts w:ascii="宋体" w:hAnsi="宋体" w:eastAsia="宋体" w:cs="宋体"/>
                <w:spacing w:val="7"/>
                <w:sz w:val="17"/>
                <w:szCs w:val="17"/>
              </w:rPr>
              <w:t>项目名称</w:t>
            </w:r>
          </w:p>
        </w:tc>
        <w:tc>
          <w:tcPr>
            <w:tcW w:w="1195" w:type="dxa"/>
            <w:tcBorders>
              <w:top w:val="single" w:color="000000" w:sz="12" w:space="0"/>
            </w:tcBorders>
            <w:vAlign w:val="top"/>
          </w:tcPr>
          <w:p w14:paraId="2E20E517">
            <w:pPr>
              <w:spacing w:before="86" w:line="229" w:lineRule="auto"/>
              <w:ind w:left="58"/>
              <w:rPr>
                <w:rFonts w:ascii="宋体" w:hAnsi="宋体" w:eastAsia="宋体" w:cs="宋体"/>
                <w:sz w:val="17"/>
                <w:szCs w:val="17"/>
              </w:rPr>
            </w:pPr>
            <w:r>
              <w:rPr>
                <w:rFonts w:ascii="宋体" w:hAnsi="宋体" w:eastAsia="宋体" w:cs="宋体"/>
                <w:spacing w:val="6"/>
                <w:sz w:val="17"/>
                <w:szCs w:val="17"/>
              </w:rPr>
              <w:t>项目价值(元)</w:t>
            </w:r>
          </w:p>
        </w:tc>
        <w:tc>
          <w:tcPr>
            <w:tcW w:w="1180" w:type="dxa"/>
            <w:tcBorders>
              <w:top w:val="single" w:color="000000" w:sz="12" w:space="0"/>
            </w:tcBorders>
            <w:vAlign w:val="top"/>
          </w:tcPr>
          <w:p w14:paraId="3D0EEECF">
            <w:pPr>
              <w:spacing w:before="86" w:line="230" w:lineRule="auto"/>
              <w:ind w:left="238"/>
              <w:rPr>
                <w:rFonts w:ascii="宋体" w:hAnsi="宋体" w:eastAsia="宋体" w:cs="宋体"/>
                <w:sz w:val="17"/>
                <w:szCs w:val="17"/>
              </w:rPr>
            </w:pPr>
            <w:r>
              <w:rPr>
                <w:rFonts w:ascii="宋体" w:hAnsi="宋体" w:eastAsia="宋体" w:cs="宋体"/>
                <w:spacing w:val="8"/>
                <w:sz w:val="17"/>
                <w:szCs w:val="17"/>
              </w:rPr>
              <w:t>服务内容</w:t>
            </w:r>
          </w:p>
        </w:tc>
        <w:tc>
          <w:tcPr>
            <w:tcW w:w="1359" w:type="dxa"/>
            <w:tcBorders>
              <w:top w:val="single" w:color="000000" w:sz="12" w:space="0"/>
            </w:tcBorders>
            <w:vAlign w:val="top"/>
          </w:tcPr>
          <w:p w14:paraId="6412F7A5">
            <w:pPr>
              <w:spacing w:before="86" w:line="230" w:lineRule="auto"/>
              <w:ind w:left="332"/>
              <w:rPr>
                <w:rFonts w:ascii="宋体" w:hAnsi="宋体" w:eastAsia="宋体" w:cs="宋体"/>
                <w:sz w:val="17"/>
                <w:szCs w:val="17"/>
              </w:rPr>
            </w:pPr>
            <w:r>
              <w:rPr>
                <w:rFonts w:ascii="宋体" w:hAnsi="宋体" w:eastAsia="宋体" w:cs="宋体"/>
                <w:spacing w:val="8"/>
                <w:sz w:val="17"/>
                <w:szCs w:val="17"/>
              </w:rPr>
              <w:t>计算基础</w:t>
            </w:r>
          </w:p>
        </w:tc>
        <w:tc>
          <w:tcPr>
            <w:tcW w:w="1179" w:type="dxa"/>
            <w:gridSpan w:val="2"/>
            <w:tcBorders>
              <w:top w:val="single" w:color="000000" w:sz="12" w:space="0"/>
            </w:tcBorders>
            <w:vAlign w:val="top"/>
          </w:tcPr>
          <w:p w14:paraId="315649D6">
            <w:pPr>
              <w:spacing w:before="86" w:line="230" w:lineRule="auto"/>
              <w:ind w:left="301"/>
              <w:rPr>
                <w:rFonts w:ascii="宋体" w:hAnsi="宋体" w:eastAsia="宋体" w:cs="宋体"/>
                <w:sz w:val="17"/>
                <w:szCs w:val="17"/>
              </w:rPr>
            </w:pPr>
            <w:r>
              <w:rPr>
                <w:rFonts w:ascii="宋体" w:hAnsi="宋体" w:eastAsia="宋体" w:cs="宋体"/>
                <w:spacing w:val="3"/>
                <w:sz w:val="17"/>
                <w:szCs w:val="17"/>
              </w:rPr>
              <w:t>费率(%)</w:t>
            </w:r>
          </w:p>
        </w:tc>
        <w:tc>
          <w:tcPr>
            <w:tcW w:w="1165" w:type="dxa"/>
            <w:tcBorders>
              <w:top w:val="single" w:color="000000" w:sz="12" w:space="0"/>
              <w:right w:val="single" w:color="000000" w:sz="12" w:space="0"/>
            </w:tcBorders>
            <w:vAlign w:val="top"/>
          </w:tcPr>
          <w:p w14:paraId="7B5F5100">
            <w:pPr>
              <w:spacing w:before="86" w:line="230" w:lineRule="auto"/>
              <w:ind w:left="222"/>
              <w:rPr>
                <w:rFonts w:ascii="宋体" w:hAnsi="宋体" w:eastAsia="宋体" w:cs="宋体"/>
                <w:sz w:val="17"/>
                <w:szCs w:val="17"/>
              </w:rPr>
            </w:pPr>
            <w:r>
              <w:rPr>
                <w:rFonts w:ascii="宋体" w:hAnsi="宋体" w:eastAsia="宋体" w:cs="宋体"/>
                <w:spacing w:val="6"/>
                <w:sz w:val="17"/>
                <w:szCs w:val="17"/>
              </w:rPr>
              <w:t>金额(元)</w:t>
            </w:r>
          </w:p>
        </w:tc>
      </w:tr>
      <w:tr w14:paraId="51793A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728BD553">
            <w:pPr>
              <w:spacing w:before="86" w:line="189" w:lineRule="auto"/>
              <w:ind w:left="472"/>
              <w:rPr>
                <w:rFonts w:ascii="宋体" w:hAnsi="宋体" w:eastAsia="宋体" w:cs="宋体"/>
                <w:sz w:val="17"/>
                <w:szCs w:val="17"/>
              </w:rPr>
            </w:pPr>
            <w:r>
              <w:rPr>
                <w:rFonts w:ascii="宋体" w:hAnsi="宋体" w:eastAsia="宋体" w:cs="宋体"/>
                <w:sz w:val="17"/>
                <w:szCs w:val="17"/>
              </w:rPr>
              <w:t>1</w:t>
            </w:r>
          </w:p>
        </w:tc>
        <w:tc>
          <w:tcPr>
            <w:tcW w:w="3077" w:type="dxa"/>
            <w:gridSpan w:val="2"/>
            <w:vAlign w:val="top"/>
          </w:tcPr>
          <w:p w14:paraId="4037C67B">
            <w:pPr>
              <w:spacing w:before="57" w:line="230" w:lineRule="auto"/>
              <w:ind w:left="17"/>
              <w:rPr>
                <w:rFonts w:ascii="宋体" w:hAnsi="宋体" w:eastAsia="宋体" w:cs="宋体"/>
                <w:sz w:val="17"/>
                <w:szCs w:val="17"/>
              </w:rPr>
            </w:pPr>
            <w:r>
              <w:rPr>
                <w:rFonts w:ascii="宋体" w:hAnsi="宋体" w:eastAsia="宋体" w:cs="宋体"/>
                <w:spacing w:val="8"/>
                <w:sz w:val="17"/>
                <w:szCs w:val="17"/>
              </w:rPr>
              <w:t>专业发包工程管理费</w:t>
            </w:r>
          </w:p>
        </w:tc>
        <w:tc>
          <w:tcPr>
            <w:tcW w:w="1195" w:type="dxa"/>
            <w:vAlign w:val="top"/>
          </w:tcPr>
          <w:p w14:paraId="7F65E3FE">
            <w:pPr>
              <w:pStyle w:val="7"/>
            </w:pPr>
          </w:p>
        </w:tc>
        <w:tc>
          <w:tcPr>
            <w:tcW w:w="1180" w:type="dxa"/>
            <w:vAlign w:val="top"/>
          </w:tcPr>
          <w:p w14:paraId="617789DA">
            <w:pPr>
              <w:pStyle w:val="7"/>
            </w:pPr>
          </w:p>
        </w:tc>
        <w:tc>
          <w:tcPr>
            <w:tcW w:w="1359" w:type="dxa"/>
            <w:vAlign w:val="top"/>
          </w:tcPr>
          <w:p w14:paraId="1B905AE9">
            <w:pPr>
              <w:pStyle w:val="7"/>
            </w:pPr>
          </w:p>
        </w:tc>
        <w:tc>
          <w:tcPr>
            <w:tcW w:w="1179" w:type="dxa"/>
            <w:gridSpan w:val="2"/>
            <w:vAlign w:val="top"/>
          </w:tcPr>
          <w:p w14:paraId="28FB2D97">
            <w:pPr>
              <w:pStyle w:val="7"/>
            </w:pPr>
          </w:p>
        </w:tc>
        <w:tc>
          <w:tcPr>
            <w:tcW w:w="1165" w:type="dxa"/>
            <w:tcBorders>
              <w:right w:val="single" w:color="000000" w:sz="12" w:space="0"/>
            </w:tcBorders>
            <w:vAlign w:val="top"/>
          </w:tcPr>
          <w:p w14:paraId="7386FD2E">
            <w:pPr>
              <w:pStyle w:val="7"/>
            </w:pPr>
          </w:p>
        </w:tc>
      </w:tr>
      <w:tr w14:paraId="09A434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67C8AFA4">
            <w:pPr>
              <w:spacing w:before="88" w:line="188" w:lineRule="auto"/>
              <w:ind w:left="461"/>
              <w:rPr>
                <w:rFonts w:ascii="宋体" w:hAnsi="宋体" w:eastAsia="宋体" w:cs="宋体"/>
                <w:sz w:val="17"/>
                <w:szCs w:val="17"/>
              </w:rPr>
            </w:pPr>
            <w:r>
              <w:rPr>
                <w:rFonts w:ascii="宋体" w:hAnsi="宋体" w:eastAsia="宋体" w:cs="宋体"/>
                <w:sz w:val="17"/>
                <w:szCs w:val="17"/>
              </w:rPr>
              <w:t>2</w:t>
            </w:r>
          </w:p>
        </w:tc>
        <w:tc>
          <w:tcPr>
            <w:tcW w:w="3077" w:type="dxa"/>
            <w:gridSpan w:val="2"/>
            <w:vAlign w:val="top"/>
          </w:tcPr>
          <w:p w14:paraId="3FD807D1">
            <w:pPr>
              <w:spacing w:before="58" w:line="229" w:lineRule="auto"/>
              <w:ind w:left="40"/>
              <w:rPr>
                <w:rFonts w:ascii="宋体" w:hAnsi="宋体" w:eastAsia="宋体" w:cs="宋体"/>
                <w:sz w:val="17"/>
                <w:szCs w:val="17"/>
              </w:rPr>
            </w:pPr>
            <w:r>
              <w:rPr>
                <w:rFonts w:ascii="宋体" w:hAnsi="宋体" w:eastAsia="宋体" w:cs="宋体"/>
                <w:spacing w:val="6"/>
                <w:sz w:val="17"/>
                <w:szCs w:val="17"/>
              </w:rPr>
              <w:t>甲供材料设备保管费</w:t>
            </w:r>
          </w:p>
        </w:tc>
        <w:tc>
          <w:tcPr>
            <w:tcW w:w="1195" w:type="dxa"/>
            <w:vAlign w:val="top"/>
          </w:tcPr>
          <w:p w14:paraId="454132CB">
            <w:pPr>
              <w:pStyle w:val="7"/>
            </w:pPr>
          </w:p>
        </w:tc>
        <w:tc>
          <w:tcPr>
            <w:tcW w:w="1180" w:type="dxa"/>
            <w:vAlign w:val="top"/>
          </w:tcPr>
          <w:p w14:paraId="1D5C97D6">
            <w:pPr>
              <w:pStyle w:val="7"/>
            </w:pPr>
          </w:p>
        </w:tc>
        <w:tc>
          <w:tcPr>
            <w:tcW w:w="1359" w:type="dxa"/>
            <w:vAlign w:val="top"/>
          </w:tcPr>
          <w:p w14:paraId="58BD23D4">
            <w:pPr>
              <w:pStyle w:val="7"/>
            </w:pPr>
          </w:p>
        </w:tc>
        <w:tc>
          <w:tcPr>
            <w:tcW w:w="1179" w:type="dxa"/>
            <w:gridSpan w:val="2"/>
            <w:vAlign w:val="top"/>
          </w:tcPr>
          <w:p w14:paraId="055A4D81">
            <w:pPr>
              <w:pStyle w:val="7"/>
            </w:pPr>
          </w:p>
        </w:tc>
        <w:tc>
          <w:tcPr>
            <w:tcW w:w="1165" w:type="dxa"/>
            <w:tcBorders>
              <w:right w:val="single" w:color="000000" w:sz="12" w:space="0"/>
            </w:tcBorders>
            <w:vAlign w:val="top"/>
          </w:tcPr>
          <w:p w14:paraId="2C2EDD52">
            <w:pPr>
              <w:pStyle w:val="7"/>
            </w:pPr>
          </w:p>
        </w:tc>
      </w:tr>
      <w:tr w14:paraId="4AD01A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70BAC90F">
            <w:pPr>
              <w:pStyle w:val="7"/>
            </w:pPr>
          </w:p>
        </w:tc>
        <w:tc>
          <w:tcPr>
            <w:tcW w:w="3077" w:type="dxa"/>
            <w:gridSpan w:val="2"/>
            <w:vAlign w:val="top"/>
          </w:tcPr>
          <w:p w14:paraId="2F8522E2">
            <w:pPr>
              <w:pStyle w:val="7"/>
            </w:pPr>
          </w:p>
        </w:tc>
        <w:tc>
          <w:tcPr>
            <w:tcW w:w="1195" w:type="dxa"/>
            <w:vAlign w:val="top"/>
          </w:tcPr>
          <w:p w14:paraId="10C8D046">
            <w:pPr>
              <w:pStyle w:val="7"/>
            </w:pPr>
          </w:p>
        </w:tc>
        <w:tc>
          <w:tcPr>
            <w:tcW w:w="1180" w:type="dxa"/>
            <w:vAlign w:val="top"/>
          </w:tcPr>
          <w:p w14:paraId="6392C923">
            <w:pPr>
              <w:pStyle w:val="7"/>
            </w:pPr>
          </w:p>
        </w:tc>
        <w:tc>
          <w:tcPr>
            <w:tcW w:w="1359" w:type="dxa"/>
            <w:vAlign w:val="top"/>
          </w:tcPr>
          <w:p w14:paraId="2A67FF93">
            <w:pPr>
              <w:pStyle w:val="7"/>
            </w:pPr>
          </w:p>
        </w:tc>
        <w:tc>
          <w:tcPr>
            <w:tcW w:w="1179" w:type="dxa"/>
            <w:gridSpan w:val="2"/>
            <w:vAlign w:val="top"/>
          </w:tcPr>
          <w:p w14:paraId="78B450E7">
            <w:pPr>
              <w:pStyle w:val="7"/>
            </w:pPr>
          </w:p>
        </w:tc>
        <w:tc>
          <w:tcPr>
            <w:tcW w:w="1165" w:type="dxa"/>
            <w:tcBorders>
              <w:right w:val="single" w:color="000000" w:sz="12" w:space="0"/>
            </w:tcBorders>
            <w:vAlign w:val="top"/>
          </w:tcPr>
          <w:p w14:paraId="6B2EFC5A">
            <w:pPr>
              <w:pStyle w:val="7"/>
            </w:pPr>
          </w:p>
        </w:tc>
      </w:tr>
      <w:tr w14:paraId="525845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31834A68">
            <w:pPr>
              <w:pStyle w:val="7"/>
            </w:pPr>
          </w:p>
        </w:tc>
        <w:tc>
          <w:tcPr>
            <w:tcW w:w="3077" w:type="dxa"/>
            <w:gridSpan w:val="2"/>
            <w:vAlign w:val="top"/>
          </w:tcPr>
          <w:p w14:paraId="07BCF1A6">
            <w:pPr>
              <w:pStyle w:val="7"/>
            </w:pPr>
          </w:p>
        </w:tc>
        <w:tc>
          <w:tcPr>
            <w:tcW w:w="1195" w:type="dxa"/>
            <w:vAlign w:val="top"/>
          </w:tcPr>
          <w:p w14:paraId="4CA42109">
            <w:pPr>
              <w:pStyle w:val="7"/>
            </w:pPr>
          </w:p>
        </w:tc>
        <w:tc>
          <w:tcPr>
            <w:tcW w:w="1180" w:type="dxa"/>
            <w:vAlign w:val="top"/>
          </w:tcPr>
          <w:p w14:paraId="63B23BF8">
            <w:pPr>
              <w:pStyle w:val="7"/>
            </w:pPr>
          </w:p>
        </w:tc>
        <w:tc>
          <w:tcPr>
            <w:tcW w:w="1359" w:type="dxa"/>
            <w:vAlign w:val="top"/>
          </w:tcPr>
          <w:p w14:paraId="660921B8">
            <w:pPr>
              <w:pStyle w:val="7"/>
            </w:pPr>
          </w:p>
        </w:tc>
        <w:tc>
          <w:tcPr>
            <w:tcW w:w="1179" w:type="dxa"/>
            <w:gridSpan w:val="2"/>
            <w:vAlign w:val="top"/>
          </w:tcPr>
          <w:p w14:paraId="473F0416">
            <w:pPr>
              <w:pStyle w:val="7"/>
            </w:pPr>
          </w:p>
        </w:tc>
        <w:tc>
          <w:tcPr>
            <w:tcW w:w="1165" w:type="dxa"/>
            <w:tcBorders>
              <w:right w:val="single" w:color="000000" w:sz="12" w:space="0"/>
            </w:tcBorders>
            <w:vAlign w:val="top"/>
          </w:tcPr>
          <w:p w14:paraId="67D4D677">
            <w:pPr>
              <w:pStyle w:val="7"/>
            </w:pPr>
          </w:p>
        </w:tc>
      </w:tr>
      <w:tr w14:paraId="17E389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6FFE24DA">
            <w:pPr>
              <w:pStyle w:val="7"/>
            </w:pPr>
          </w:p>
        </w:tc>
        <w:tc>
          <w:tcPr>
            <w:tcW w:w="3077" w:type="dxa"/>
            <w:gridSpan w:val="2"/>
            <w:vAlign w:val="top"/>
          </w:tcPr>
          <w:p w14:paraId="18090781">
            <w:pPr>
              <w:pStyle w:val="7"/>
            </w:pPr>
          </w:p>
        </w:tc>
        <w:tc>
          <w:tcPr>
            <w:tcW w:w="1195" w:type="dxa"/>
            <w:vAlign w:val="top"/>
          </w:tcPr>
          <w:p w14:paraId="2C87EB9B">
            <w:pPr>
              <w:pStyle w:val="7"/>
            </w:pPr>
          </w:p>
        </w:tc>
        <w:tc>
          <w:tcPr>
            <w:tcW w:w="1180" w:type="dxa"/>
            <w:vAlign w:val="top"/>
          </w:tcPr>
          <w:p w14:paraId="4CC67C74">
            <w:pPr>
              <w:pStyle w:val="7"/>
            </w:pPr>
          </w:p>
        </w:tc>
        <w:tc>
          <w:tcPr>
            <w:tcW w:w="1359" w:type="dxa"/>
            <w:vAlign w:val="top"/>
          </w:tcPr>
          <w:p w14:paraId="7BEB2709">
            <w:pPr>
              <w:pStyle w:val="7"/>
            </w:pPr>
          </w:p>
        </w:tc>
        <w:tc>
          <w:tcPr>
            <w:tcW w:w="1179" w:type="dxa"/>
            <w:gridSpan w:val="2"/>
            <w:vAlign w:val="top"/>
          </w:tcPr>
          <w:p w14:paraId="2E3D1638">
            <w:pPr>
              <w:pStyle w:val="7"/>
            </w:pPr>
          </w:p>
        </w:tc>
        <w:tc>
          <w:tcPr>
            <w:tcW w:w="1165" w:type="dxa"/>
            <w:tcBorders>
              <w:right w:val="single" w:color="000000" w:sz="12" w:space="0"/>
            </w:tcBorders>
            <w:vAlign w:val="top"/>
          </w:tcPr>
          <w:p w14:paraId="1517ECA5">
            <w:pPr>
              <w:pStyle w:val="7"/>
            </w:pPr>
          </w:p>
        </w:tc>
      </w:tr>
      <w:tr w14:paraId="2C34D2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75EE3B87">
            <w:pPr>
              <w:pStyle w:val="7"/>
            </w:pPr>
          </w:p>
        </w:tc>
        <w:tc>
          <w:tcPr>
            <w:tcW w:w="3077" w:type="dxa"/>
            <w:gridSpan w:val="2"/>
            <w:vAlign w:val="top"/>
          </w:tcPr>
          <w:p w14:paraId="71E211A6">
            <w:pPr>
              <w:pStyle w:val="7"/>
            </w:pPr>
          </w:p>
        </w:tc>
        <w:tc>
          <w:tcPr>
            <w:tcW w:w="1195" w:type="dxa"/>
            <w:vAlign w:val="top"/>
          </w:tcPr>
          <w:p w14:paraId="68DBBE10">
            <w:pPr>
              <w:pStyle w:val="7"/>
            </w:pPr>
          </w:p>
        </w:tc>
        <w:tc>
          <w:tcPr>
            <w:tcW w:w="1180" w:type="dxa"/>
            <w:vAlign w:val="top"/>
          </w:tcPr>
          <w:p w14:paraId="4EBC928B">
            <w:pPr>
              <w:pStyle w:val="7"/>
            </w:pPr>
          </w:p>
        </w:tc>
        <w:tc>
          <w:tcPr>
            <w:tcW w:w="1359" w:type="dxa"/>
            <w:vAlign w:val="top"/>
          </w:tcPr>
          <w:p w14:paraId="09A9C649">
            <w:pPr>
              <w:pStyle w:val="7"/>
            </w:pPr>
          </w:p>
        </w:tc>
        <w:tc>
          <w:tcPr>
            <w:tcW w:w="1179" w:type="dxa"/>
            <w:gridSpan w:val="2"/>
            <w:vAlign w:val="top"/>
          </w:tcPr>
          <w:p w14:paraId="28C764EA">
            <w:pPr>
              <w:pStyle w:val="7"/>
            </w:pPr>
          </w:p>
        </w:tc>
        <w:tc>
          <w:tcPr>
            <w:tcW w:w="1165" w:type="dxa"/>
            <w:tcBorders>
              <w:right w:val="single" w:color="000000" w:sz="12" w:space="0"/>
            </w:tcBorders>
            <w:vAlign w:val="top"/>
          </w:tcPr>
          <w:p w14:paraId="6D807C6B">
            <w:pPr>
              <w:pStyle w:val="7"/>
            </w:pPr>
          </w:p>
        </w:tc>
      </w:tr>
      <w:tr w14:paraId="38C362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2DAACFB2">
            <w:pPr>
              <w:pStyle w:val="7"/>
            </w:pPr>
          </w:p>
        </w:tc>
        <w:tc>
          <w:tcPr>
            <w:tcW w:w="3077" w:type="dxa"/>
            <w:gridSpan w:val="2"/>
            <w:vAlign w:val="top"/>
          </w:tcPr>
          <w:p w14:paraId="1F1C31EF">
            <w:pPr>
              <w:pStyle w:val="7"/>
            </w:pPr>
          </w:p>
        </w:tc>
        <w:tc>
          <w:tcPr>
            <w:tcW w:w="1195" w:type="dxa"/>
            <w:vAlign w:val="top"/>
          </w:tcPr>
          <w:p w14:paraId="37AED0CE">
            <w:pPr>
              <w:pStyle w:val="7"/>
            </w:pPr>
          </w:p>
        </w:tc>
        <w:tc>
          <w:tcPr>
            <w:tcW w:w="1180" w:type="dxa"/>
            <w:vAlign w:val="top"/>
          </w:tcPr>
          <w:p w14:paraId="239F40E2">
            <w:pPr>
              <w:pStyle w:val="7"/>
            </w:pPr>
          </w:p>
        </w:tc>
        <w:tc>
          <w:tcPr>
            <w:tcW w:w="1359" w:type="dxa"/>
            <w:vAlign w:val="top"/>
          </w:tcPr>
          <w:p w14:paraId="24201526">
            <w:pPr>
              <w:pStyle w:val="7"/>
            </w:pPr>
          </w:p>
        </w:tc>
        <w:tc>
          <w:tcPr>
            <w:tcW w:w="1179" w:type="dxa"/>
            <w:gridSpan w:val="2"/>
            <w:vAlign w:val="top"/>
          </w:tcPr>
          <w:p w14:paraId="0621CAB7">
            <w:pPr>
              <w:pStyle w:val="7"/>
            </w:pPr>
          </w:p>
        </w:tc>
        <w:tc>
          <w:tcPr>
            <w:tcW w:w="1165" w:type="dxa"/>
            <w:tcBorders>
              <w:right w:val="single" w:color="000000" w:sz="12" w:space="0"/>
            </w:tcBorders>
            <w:vAlign w:val="top"/>
          </w:tcPr>
          <w:p w14:paraId="017DC73B">
            <w:pPr>
              <w:pStyle w:val="7"/>
            </w:pPr>
          </w:p>
        </w:tc>
      </w:tr>
      <w:tr w14:paraId="08ACFE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47C40C9C">
            <w:pPr>
              <w:pStyle w:val="7"/>
            </w:pPr>
          </w:p>
        </w:tc>
        <w:tc>
          <w:tcPr>
            <w:tcW w:w="3077" w:type="dxa"/>
            <w:gridSpan w:val="2"/>
            <w:vAlign w:val="top"/>
          </w:tcPr>
          <w:p w14:paraId="25FBF484">
            <w:pPr>
              <w:pStyle w:val="7"/>
            </w:pPr>
          </w:p>
        </w:tc>
        <w:tc>
          <w:tcPr>
            <w:tcW w:w="1195" w:type="dxa"/>
            <w:vAlign w:val="top"/>
          </w:tcPr>
          <w:p w14:paraId="7EC22566">
            <w:pPr>
              <w:pStyle w:val="7"/>
            </w:pPr>
          </w:p>
        </w:tc>
        <w:tc>
          <w:tcPr>
            <w:tcW w:w="1180" w:type="dxa"/>
            <w:vAlign w:val="top"/>
          </w:tcPr>
          <w:p w14:paraId="12F72DD3">
            <w:pPr>
              <w:pStyle w:val="7"/>
            </w:pPr>
          </w:p>
        </w:tc>
        <w:tc>
          <w:tcPr>
            <w:tcW w:w="1359" w:type="dxa"/>
            <w:vAlign w:val="top"/>
          </w:tcPr>
          <w:p w14:paraId="171232F2">
            <w:pPr>
              <w:pStyle w:val="7"/>
            </w:pPr>
          </w:p>
        </w:tc>
        <w:tc>
          <w:tcPr>
            <w:tcW w:w="1179" w:type="dxa"/>
            <w:gridSpan w:val="2"/>
            <w:vAlign w:val="top"/>
          </w:tcPr>
          <w:p w14:paraId="046CA426">
            <w:pPr>
              <w:pStyle w:val="7"/>
            </w:pPr>
          </w:p>
        </w:tc>
        <w:tc>
          <w:tcPr>
            <w:tcW w:w="1165" w:type="dxa"/>
            <w:tcBorders>
              <w:right w:val="single" w:color="000000" w:sz="12" w:space="0"/>
            </w:tcBorders>
            <w:vAlign w:val="top"/>
          </w:tcPr>
          <w:p w14:paraId="49ABB78A">
            <w:pPr>
              <w:pStyle w:val="7"/>
            </w:pPr>
          </w:p>
        </w:tc>
      </w:tr>
      <w:tr w14:paraId="34E844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388A83D3">
            <w:pPr>
              <w:pStyle w:val="7"/>
            </w:pPr>
          </w:p>
        </w:tc>
        <w:tc>
          <w:tcPr>
            <w:tcW w:w="3077" w:type="dxa"/>
            <w:gridSpan w:val="2"/>
            <w:vAlign w:val="top"/>
          </w:tcPr>
          <w:p w14:paraId="34022967">
            <w:pPr>
              <w:pStyle w:val="7"/>
            </w:pPr>
          </w:p>
        </w:tc>
        <w:tc>
          <w:tcPr>
            <w:tcW w:w="1195" w:type="dxa"/>
            <w:vAlign w:val="top"/>
          </w:tcPr>
          <w:p w14:paraId="55492A5C">
            <w:pPr>
              <w:pStyle w:val="7"/>
            </w:pPr>
          </w:p>
        </w:tc>
        <w:tc>
          <w:tcPr>
            <w:tcW w:w="1180" w:type="dxa"/>
            <w:vAlign w:val="top"/>
          </w:tcPr>
          <w:p w14:paraId="57D08D9C">
            <w:pPr>
              <w:pStyle w:val="7"/>
            </w:pPr>
          </w:p>
        </w:tc>
        <w:tc>
          <w:tcPr>
            <w:tcW w:w="1359" w:type="dxa"/>
            <w:vAlign w:val="top"/>
          </w:tcPr>
          <w:p w14:paraId="5D99F5EF">
            <w:pPr>
              <w:pStyle w:val="7"/>
            </w:pPr>
          </w:p>
        </w:tc>
        <w:tc>
          <w:tcPr>
            <w:tcW w:w="1179" w:type="dxa"/>
            <w:gridSpan w:val="2"/>
            <w:vAlign w:val="top"/>
          </w:tcPr>
          <w:p w14:paraId="6324E3C3">
            <w:pPr>
              <w:pStyle w:val="7"/>
            </w:pPr>
          </w:p>
        </w:tc>
        <w:tc>
          <w:tcPr>
            <w:tcW w:w="1165" w:type="dxa"/>
            <w:tcBorders>
              <w:right w:val="single" w:color="000000" w:sz="12" w:space="0"/>
            </w:tcBorders>
            <w:vAlign w:val="top"/>
          </w:tcPr>
          <w:p w14:paraId="4F529DEB">
            <w:pPr>
              <w:pStyle w:val="7"/>
            </w:pPr>
          </w:p>
        </w:tc>
      </w:tr>
      <w:tr w14:paraId="46A8F9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5ECDA0F7">
            <w:pPr>
              <w:pStyle w:val="7"/>
            </w:pPr>
          </w:p>
        </w:tc>
        <w:tc>
          <w:tcPr>
            <w:tcW w:w="3077" w:type="dxa"/>
            <w:gridSpan w:val="2"/>
            <w:vAlign w:val="top"/>
          </w:tcPr>
          <w:p w14:paraId="0A0B912B">
            <w:pPr>
              <w:pStyle w:val="7"/>
            </w:pPr>
          </w:p>
        </w:tc>
        <w:tc>
          <w:tcPr>
            <w:tcW w:w="1195" w:type="dxa"/>
            <w:vAlign w:val="top"/>
          </w:tcPr>
          <w:p w14:paraId="36A658F3">
            <w:pPr>
              <w:pStyle w:val="7"/>
            </w:pPr>
          </w:p>
        </w:tc>
        <w:tc>
          <w:tcPr>
            <w:tcW w:w="1180" w:type="dxa"/>
            <w:vAlign w:val="top"/>
          </w:tcPr>
          <w:p w14:paraId="029AA965">
            <w:pPr>
              <w:pStyle w:val="7"/>
            </w:pPr>
          </w:p>
        </w:tc>
        <w:tc>
          <w:tcPr>
            <w:tcW w:w="1359" w:type="dxa"/>
            <w:vAlign w:val="top"/>
          </w:tcPr>
          <w:p w14:paraId="40E1A711">
            <w:pPr>
              <w:pStyle w:val="7"/>
            </w:pPr>
          </w:p>
        </w:tc>
        <w:tc>
          <w:tcPr>
            <w:tcW w:w="1179" w:type="dxa"/>
            <w:gridSpan w:val="2"/>
            <w:vAlign w:val="top"/>
          </w:tcPr>
          <w:p w14:paraId="4C562AF7">
            <w:pPr>
              <w:pStyle w:val="7"/>
            </w:pPr>
          </w:p>
        </w:tc>
        <w:tc>
          <w:tcPr>
            <w:tcW w:w="1165" w:type="dxa"/>
            <w:tcBorders>
              <w:right w:val="single" w:color="000000" w:sz="12" w:space="0"/>
            </w:tcBorders>
            <w:vAlign w:val="top"/>
          </w:tcPr>
          <w:p w14:paraId="3B04293D">
            <w:pPr>
              <w:pStyle w:val="7"/>
            </w:pPr>
          </w:p>
        </w:tc>
      </w:tr>
      <w:tr w14:paraId="25BFEA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364B8E86">
            <w:pPr>
              <w:pStyle w:val="7"/>
            </w:pPr>
          </w:p>
        </w:tc>
        <w:tc>
          <w:tcPr>
            <w:tcW w:w="3077" w:type="dxa"/>
            <w:gridSpan w:val="2"/>
            <w:vAlign w:val="top"/>
          </w:tcPr>
          <w:p w14:paraId="443E1CE1">
            <w:pPr>
              <w:pStyle w:val="7"/>
            </w:pPr>
          </w:p>
        </w:tc>
        <w:tc>
          <w:tcPr>
            <w:tcW w:w="1195" w:type="dxa"/>
            <w:vAlign w:val="top"/>
          </w:tcPr>
          <w:p w14:paraId="5ED376F2">
            <w:pPr>
              <w:pStyle w:val="7"/>
            </w:pPr>
          </w:p>
        </w:tc>
        <w:tc>
          <w:tcPr>
            <w:tcW w:w="1180" w:type="dxa"/>
            <w:vAlign w:val="top"/>
          </w:tcPr>
          <w:p w14:paraId="3E44E210">
            <w:pPr>
              <w:pStyle w:val="7"/>
            </w:pPr>
          </w:p>
        </w:tc>
        <w:tc>
          <w:tcPr>
            <w:tcW w:w="1359" w:type="dxa"/>
            <w:vAlign w:val="top"/>
          </w:tcPr>
          <w:p w14:paraId="50C84223">
            <w:pPr>
              <w:pStyle w:val="7"/>
            </w:pPr>
          </w:p>
        </w:tc>
        <w:tc>
          <w:tcPr>
            <w:tcW w:w="1179" w:type="dxa"/>
            <w:gridSpan w:val="2"/>
            <w:vAlign w:val="top"/>
          </w:tcPr>
          <w:p w14:paraId="3340C091">
            <w:pPr>
              <w:pStyle w:val="7"/>
            </w:pPr>
          </w:p>
        </w:tc>
        <w:tc>
          <w:tcPr>
            <w:tcW w:w="1165" w:type="dxa"/>
            <w:tcBorders>
              <w:right w:val="single" w:color="000000" w:sz="12" w:space="0"/>
            </w:tcBorders>
            <w:vAlign w:val="top"/>
          </w:tcPr>
          <w:p w14:paraId="02001D70">
            <w:pPr>
              <w:pStyle w:val="7"/>
            </w:pPr>
          </w:p>
        </w:tc>
      </w:tr>
      <w:tr w14:paraId="79A554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4D8BBE1E">
            <w:pPr>
              <w:pStyle w:val="7"/>
            </w:pPr>
          </w:p>
        </w:tc>
        <w:tc>
          <w:tcPr>
            <w:tcW w:w="3077" w:type="dxa"/>
            <w:gridSpan w:val="2"/>
            <w:vAlign w:val="top"/>
          </w:tcPr>
          <w:p w14:paraId="6CC7B057">
            <w:pPr>
              <w:pStyle w:val="7"/>
            </w:pPr>
          </w:p>
        </w:tc>
        <w:tc>
          <w:tcPr>
            <w:tcW w:w="1195" w:type="dxa"/>
            <w:vAlign w:val="top"/>
          </w:tcPr>
          <w:p w14:paraId="7873D31F">
            <w:pPr>
              <w:pStyle w:val="7"/>
            </w:pPr>
          </w:p>
        </w:tc>
        <w:tc>
          <w:tcPr>
            <w:tcW w:w="1180" w:type="dxa"/>
            <w:vAlign w:val="top"/>
          </w:tcPr>
          <w:p w14:paraId="4A4E9941">
            <w:pPr>
              <w:pStyle w:val="7"/>
            </w:pPr>
          </w:p>
        </w:tc>
        <w:tc>
          <w:tcPr>
            <w:tcW w:w="1359" w:type="dxa"/>
            <w:vAlign w:val="top"/>
          </w:tcPr>
          <w:p w14:paraId="2CFCB7A2">
            <w:pPr>
              <w:pStyle w:val="7"/>
            </w:pPr>
          </w:p>
        </w:tc>
        <w:tc>
          <w:tcPr>
            <w:tcW w:w="1179" w:type="dxa"/>
            <w:gridSpan w:val="2"/>
            <w:vAlign w:val="top"/>
          </w:tcPr>
          <w:p w14:paraId="2DDC5B79">
            <w:pPr>
              <w:pStyle w:val="7"/>
            </w:pPr>
          </w:p>
        </w:tc>
        <w:tc>
          <w:tcPr>
            <w:tcW w:w="1165" w:type="dxa"/>
            <w:tcBorders>
              <w:right w:val="single" w:color="000000" w:sz="12" w:space="0"/>
            </w:tcBorders>
            <w:vAlign w:val="top"/>
          </w:tcPr>
          <w:p w14:paraId="45722A9B">
            <w:pPr>
              <w:pStyle w:val="7"/>
            </w:pPr>
          </w:p>
        </w:tc>
      </w:tr>
      <w:tr w14:paraId="25B396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0C572E7E">
            <w:pPr>
              <w:pStyle w:val="7"/>
            </w:pPr>
          </w:p>
        </w:tc>
        <w:tc>
          <w:tcPr>
            <w:tcW w:w="3077" w:type="dxa"/>
            <w:gridSpan w:val="2"/>
            <w:vAlign w:val="top"/>
          </w:tcPr>
          <w:p w14:paraId="787ABAF0">
            <w:pPr>
              <w:pStyle w:val="7"/>
            </w:pPr>
          </w:p>
        </w:tc>
        <w:tc>
          <w:tcPr>
            <w:tcW w:w="1195" w:type="dxa"/>
            <w:vAlign w:val="top"/>
          </w:tcPr>
          <w:p w14:paraId="7532B120">
            <w:pPr>
              <w:pStyle w:val="7"/>
            </w:pPr>
          </w:p>
        </w:tc>
        <w:tc>
          <w:tcPr>
            <w:tcW w:w="1180" w:type="dxa"/>
            <w:vAlign w:val="top"/>
          </w:tcPr>
          <w:p w14:paraId="676EAAFA">
            <w:pPr>
              <w:pStyle w:val="7"/>
            </w:pPr>
          </w:p>
        </w:tc>
        <w:tc>
          <w:tcPr>
            <w:tcW w:w="1359" w:type="dxa"/>
            <w:vAlign w:val="top"/>
          </w:tcPr>
          <w:p w14:paraId="1D90F3FD">
            <w:pPr>
              <w:pStyle w:val="7"/>
            </w:pPr>
          </w:p>
        </w:tc>
        <w:tc>
          <w:tcPr>
            <w:tcW w:w="1179" w:type="dxa"/>
            <w:gridSpan w:val="2"/>
            <w:vAlign w:val="top"/>
          </w:tcPr>
          <w:p w14:paraId="23421837">
            <w:pPr>
              <w:pStyle w:val="7"/>
            </w:pPr>
          </w:p>
        </w:tc>
        <w:tc>
          <w:tcPr>
            <w:tcW w:w="1165" w:type="dxa"/>
            <w:tcBorders>
              <w:right w:val="single" w:color="000000" w:sz="12" w:space="0"/>
            </w:tcBorders>
            <w:vAlign w:val="top"/>
          </w:tcPr>
          <w:p w14:paraId="0C3BEEED">
            <w:pPr>
              <w:pStyle w:val="7"/>
            </w:pPr>
          </w:p>
        </w:tc>
      </w:tr>
      <w:tr w14:paraId="218614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5AB1D430">
            <w:pPr>
              <w:pStyle w:val="7"/>
            </w:pPr>
          </w:p>
        </w:tc>
        <w:tc>
          <w:tcPr>
            <w:tcW w:w="3077" w:type="dxa"/>
            <w:gridSpan w:val="2"/>
            <w:vAlign w:val="top"/>
          </w:tcPr>
          <w:p w14:paraId="56238A92">
            <w:pPr>
              <w:pStyle w:val="7"/>
            </w:pPr>
          </w:p>
        </w:tc>
        <w:tc>
          <w:tcPr>
            <w:tcW w:w="1195" w:type="dxa"/>
            <w:vAlign w:val="top"/>
          </w:tcPr>
          <w:p w14:paraId="0485C761">
            <w:pPr>
              <w:pStyle w:val="7"/>
            </w:pPr>
          </w:p>
        </w:tc>
        <w:tc>
          <w:tcPr>
            <w:tcW w:w="1180" w:type="dxa"/>
            <w:vAlign w:val="top"/>
          </w:tcPr>
          <w:p w14:paraId="78EF2E00">
            <w:pPr>
              <w:pStyle w:val="7"/>
            </w:pPr>
          </w:p>
        </w:tc>
        <w:tc>
          <w:tcPr>
            <w:tcW w:w="1359" w:type="dxa"/>
            <w:vAlign w:val="top"/>
          </w:tcPr>
          <w:p w14:paraId="3280B12A">
            <w:pPr>
              <w:pStyle w:val="7"/>
            </w:pPr>
          </w:p>
        </w:tc>
        <w:tc>
          <w:tcPr>
            <w:tcW w:w="1179" w:type="dxa"/>
            <w:gridSpan w:val="2"/>
            <w:vAlign w:val="top"/>
          </w:tcPr>
          <w:p w14:paraId="6FD68909">
            <w:pPr>
              <w:pStyle w:val="7"/>
            </w:pPr>
          </w:p>
        </w:tc>
        <w:tc>
          <w:tcPr>
            <w:tcW w:w="1165" w:type="dxa"/>
            <w:tcBorders>
              <w:right w:val="single" w:color="000000" w:sz="12" w:space="0"/>
            </w:tcBorders>
            <w:vAlign w:val="top"/>
          </w:tcPr>
          <w:p w14:paraId="1784CA7A">
            <w:pPr>
              <w:pStyle w:val="7"/>
            </w:pPr>
          </w:p>
        </w:tc>
      </w:tr>
      <w:tr w14:paraId="07A335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02A4899B">
            <w:pPr>
              <w:pStyle w:val="7"/>
            </w:pPr>
          </w:p>
        </w:tc>
        <w:tc>
          <w:tcPr>
            <w:tcW w:w="3077" w:type="dxa"/>
            <w:gridSpan w:val="2"/>
            <w:vAlign w:val="top"/>
          </w:tcPr>
          <w:p w14:paraId="06148E91">
            <w:pPr>
              <w:pStyle w:val="7"/>
            </w:pPr>
          </w:p>
        </w:tc>
        <w:tc>
          <w:tcPr>
            <w:tcW w:w="1195" w:type="dxa"/>
            <w:vAlign w:val="top"/>
          </w:tcPr>
          <w:p w14:paraId="19ED803E">
            <w:pPr>
              <w:pStyle w:val="7"/>
            </w:pPr>
          </w:p>
        </w:tc>
        <w:tc>
          <w:tcPr>
            <w:tcW w:w="1180" w:type="dxa"/>
            <w:vAlign w:val="top"/>
          </w:tcPr>
          <w:p w14:paraId="456E0C59">
            <w:pPr>
              <w:pStyle w:val="7"/>
            </w:pPr>
          </w:p>
        </w:tc>
        <w:tc>
          <w:tcPr>
            <w:tcW w:w="1359" w:type="dxa"/>
            <w:vAlign w:val="top"/>
          </w:tcPr>
          <w:p w14:paraId="78809ACE">
            <w:pPr>
              <w:pStyle w:val="7"/>
            </w:pPr>
          </w:p>
        </w:tc>
        <w:tc>
          <w:tcPr>
            <w:tcW w:w="1179" w:type="dxa"/>
            <w:gridSpan w:val="2"/>
            <w:vAlign w:val="top"/>
          </w:tcPr>
          <w:p w14:paraId="54AF705C">
            <w:pPr>
              <w:pStyle w:val="7"/>
            </w:pPr>
          </w:p>
        </w:tc>
        <w:tc>
          <w:tcPr>
            <w:tcW w:w="1165" w:type="dxa"/>
            <w:tcBorders>
              <w:right w:val="single" w:color="000000" w:sz="12" w:space="0"/>
            </w:tcBorders>
            <w:vAlign w:val="top"/>
          </w:tcPr>
          <w:p w14:paraId="7E3A00B0">
            <w:pPr>
              <w:pStyle w:val="7"/>
            </w:pPr>
          </w:p>
        </w:tc>
      </w:tr>
      <w:tr w14:paraId="12490C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501A5A19">
            <w:pPr>
              <w:pStyle w:val="7"/>
            </w:pPr>
          </w:p>
        </w:tc>
        <w:tc>
          <w:tcPr>
            <w:tcW w:w="3077" w:type="dxa"/>
            <w:gridSpan w:val="2"/>
            <w:vAlign w:val="top"/>
          </w:tcPr>
          <w:p w14:paraId="2D842AF7">
            <w:pPr>
              <w:pStyle w:val="7"/>
            </w:pPr>
          </w:p>
        </w:tc>
        <w:tc>
          <w:tcPr>
            <w:tcW w:w="1195" w:type="dxa"/>
            <w:vAlign w:val="top"/>
          </w:tcPr>
          <w:p w14:paraId="6B0D82CC">
            <w:pPr>
              <w:pStyle w:val="7"/>
            </w:pPr>
          </w:p>
        </w:tc>
        <w:tc>
          <w:tcPr>
            <w:tcW w:w="1180" w:type="dxa"/>
            <w:vAlign w:val="top"/>
          </w:tcPr>
          <w:p w14:paraId="4FC6382A">
            <w:pPr>
              <w:pStyle w:val="7"/>
            </w:pPr>
          </w:p>
        </w:tc>
        <w:tc>
          <w:tcPr>
            <w:tcW w:w="1359" w:type="dxa"/>
            <w:vAlign w:val="top"/>
          </w:tcPr>
          <w:p w14:paraId="18344DBC">
            <w:pPr>
              <w:pStyle w:val="7"/>
            </w:pPr>
          </w:p>
        </w:tc>
        <w:tc>
          <w:tcPr>
            <w:tcW w:w="1179" w:type="dxa"/>
            <w:gridSpan w:val="2"/>
            <w:vAlign w:val="top"/>
          </w:tcPr>
          <w:p w14:paraId="3F69EFAD">
            <w:pPr>
              <w:pStyle w:val="7"/>
            </w:pPr>
          </w:p>
        </w:tc>
        <w:tc>
          <w:tcPr>
            <w:tcW w:w="1165" w:type="dxa"/>
            <w:tcBorders>
              <w:right w:val="single" w:color="000000" w:sz="12" w:space="0"/>
            </w:tcBorders>
            <w:vAlign w:val="top"/>
          </w:tcPr>
          <w:p w14:paraId="6EAED0F3">
            <w:pPr>
              <w:pStyle w:val="7"/>
            </w:pPr>
          </w:p>
        </w:tc>
      </w:tr>
      <w:tr w14:paraId="5CD255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5914CC09">
            <w:pPr>
              <w:pStyle w:val="7"/>
            </w:pPr>
          </w:p>
        </w:tc>
        <w:tc>
          <w:tcPr>
            <w:tcW w:w="3077" w:type="dxa"/>
            <w:gridSpan w:val="2"/>
            <w:vAlign w:val="top"/>
          </w:tcPr>
          <w:p w14:paraId="152544EB">
            <w:pPr>
              <w:pStyle w:val="7"/>
            </w:pPr>
          </w:p>
        </w:tc>
        <w:tc>
          <w:tcPr>
            <w:tcW w:w="1195" w:type="dxa"/>
            <w:vAlign w:val="top"/>
          </w:tcPr>
          <w:p w14:paraId="4DF5AD7F">
            <w:pPr>
              <w:pStyle w:val="7"/>
            </w:pPr>
          </w:p>
        </w:tc>
        <w:tc>
          <w:tcPr>
            <w:tcW w:w="1180" w:type="dxa"/>
            <w:vAlign w:val="top"/>
          </w:tcPr>
          <w:p w14:paraId="223BCB5B">
            <w:pPr>
              <w:pStyle w:val="7"/>
            </w:pPr>
          </w:p>
        </w:tc>
        <w:tc>
          <w:tcPr>
            <w:tcW w:w="1359" w:type="dxa"/>
            <w:vAlign w:val="top"/>
          </w:tcPr>
          <w:p w14:paraId="5EF00E42">
            <w:pPr>
              <w:pStyle w:val="7"/>
            </w:pPr>
          </w:p>
        </w:tc>
        <w:tc>
          <w:tcPr>
            <w:tcW w:w="1179" w:type="dxa"/>
            <w:gridSpan w:val="2"/>
            <w:vAlign w:val="top"/>
          </w:tcPr>
          <w:p w14:paraId="03835011">
            <w:pPr>
              <w:pStyle w:val="7"/>
            </w:pPr>
          </w:p>
        </w:tc>
        <w:tc>
          <w:tcPr>
            <w:tcW w:w="1165" w:type="dxa"/>
            <w:tcBorders>
              <w:right w:val="single" w:color="000000" w:sz="12" w:space="0"/>
            </w:tcBorders>
            <w:vAlign w:val="top"/>
          </w:tcPr>
          <w:p w14:paraId="1D2F9760">
            <w:pPr>
              <w:pStyle w:val="7"/>
            </w:pPr>
          </w:p>
        </w:tc>
      </w:tr>
      <w:tr w14:paraId="21EAB0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658EE3B1">
            <w:pPr>
              <w:pStyle w:val="7"/>
            </w:pPr>
          </w:p>
        </w:tc>
        <w:tc>
          <w:tcPr>
            <w:tcW w:w="3077" w:type="dxa"/>
            <w:gridSpan w:val="2"/>
            <w:vAlign w:val="top"/>
          </w:tcPr>
          <w:p w14:paraId="4920A9AF">
            <w:pPr>
              <w:pStyle w:val="7"/>
            </w:pPr>
          </w:p>
        </w:tc>
        <w:tc>
          <w:tcPr>
            <w:tcW w:w="1195" w:type="dxa"/>
            <w:vAlign w:val="top"/>
          </w:tcPr>
          <w:p w14:paraId="3AD010C2">
            <w:pPr>
              <w:pStyle w:val="7"/>
            </w:pPr>
          </w:p>
        </w:tc>
        <w:tc>
          <w:tcPr>
            <w:tcW w:w="1180" w:type="dxa"/>
            <w:vAlign w:val="top"/>
          </w:tcPr>
          <w:p w14:paraId="742CE138">
            <w:pPr>
              <w:pStyle w:val="7"/>
            </w:pPr>
          </w:p>
        </w:tc>
        <w:tc>
          <w:tcPr>
            <w:tcW w:w="1359" w:type="dxa"/>
            <w:vAlign w:val="top"/>
          </w:tcPr>
          <w:p w14:paraId="6E212AF7">
            <w:pPr>
              <w:pStyle w:val="7"/>
            </w:pPr>
          </w:p>
        </w:tc>
        <w:tc>
          <w:tcPr>
            <w:tcW w:w="1179" w:type="dxa"/>
            <w:gridSpan w:val="2"/>
            <w:vAlign w:val="top"/>
          </w:tcPr>
          <w:p w14:paraId="18AB000A">
            <w:pPr>
              <w:pStyle w:val="7"/>
            </w:pPr>
          </w:p>
        </w:tc>
        <w:tc>
          <w:tcPr>
            <w:tcW w:w="1165" w:type="dxa"/>
            <w:tcBorders>
              <w:right w:val="single" w:color="000000" w:sz="12" w:space="0"/>
            </w:tcBorders>
            <w:vAlign w:val="top"/>
          </w:tcPr>
          <w:p w14:paraId="19425841">
            <w:pPr>
              <w:pStyle w:val="7"/>
            </w:pPr>
          </w:p>
        </w:tc>
      </w:tr>
      <w:tr w14:paraId="13F453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6A974034">
            <w:pPr>
              <w:pStyle w:val="7"/>
            </w:pPr>
          </w:p>
        </w:tc>
        <w:tc>
          <w:tcPr>
            <w:tcW w:w="3077" w:type="dxa"/>
            <w:gridSpan w:val="2"/>
            <w:vAlign w:val="top"/>
          </w:tcPr>
          <w:p w14:paraId="28C5C7BB">
            <w:pPr>
              <w:pStyle w:val="7"/>
            </w:pPr>
          </w:p>
        </w:tc>
        <w:tc>
          <w:tcPr>
            <w:tcW w:w="1195" w:type="dxa"/>
            <w:vAlign w:val="top"/>
          </w:tcPr>
          <w:p w14:paraId="4AEF791B">
            <w:pPr>
              <w:pStyle w:val="7"/>
            </w:pPr>
          </w:p>
        </w:tc>
        <w:tc>
          <w:tcPr>
            <w:tcW w:w="1180" w:type="dxa"/>
            <w:vAlign w:val="top"/>
          </w:tcPr>
          <w:p w14:paraId="071298C0">
            <w:pPr>
              <w:pStyle w:val="7"/>
            </w:pPr>
          </w:p>
        </w:tc>
        <w:tc>
          <w:tcPr>
            <w:tcW w:w="1359" w:type="dxa"/>
            <w:vAlign w:val="top"/>
          </w:tcPr>
          <w:p w14:paraId="0149CC5D">
            <w:pPr>
              <w:pStyle w:val="7"/>
            </w:pPr>
          </w:p>
        </w:tc>
        <w:tc>
          <w:tcPr>
            <w:tcW w:w="1179" w:type="dxa"/>
            <w:gridSpan w:val="2"/>
            <w:vAlign w:val="top"/>
          </w:tcPr>
          <w:p w14:paraId="304F7F87">
            <w:pPr>
              <w:pStyle w:val="7"/>
            </w:pPr>
          </w:p>
        </w:tc>
        <w:tc>
          <w:tcPr>
            <w:tcW w:w="1165" w:type="dxa"/>
            <w:tcBorders>
              <w:right w:val="single" w:color="000000" w:sz="12" w:space="0"/>
            </w:tcBorders>
            <w:vAlign w:val="top"/>
          </w:tcPr>
          <w:p w14:paraId="599E335C">
            <w:pPr>
              <w:pStyle w:val="7"/>
            </w:pPr>
          </w:p>
        </w:tc>
      </w:tr>
      <w:tr w14:paraId="7E6C57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3F6CAF83">
            <w:pPr>
              <w:pStyle w:val="7"/>
            </w:pPr>
          </w:p>
        </w:tc>
        <w:tc>
          <w:tcPr>
            <w:tcW w:w="3077" w:type="dxa"/>
            <w:gridSpan w:val="2"/>
            <w:vAlign w:val="top"/>
          </w:tcPr>
          <w:p w14:paraId="1D8AB0CF">
            <w:pPr>
              <w:pStyle w:val="7"/>
            </w:pPr>
          </w:p>
        </w:tc>
        <w:tc>
          <w:tcPr>
            <w:tcW w:w="1195" w:type="dxa"/>
            <w:vAlign w:val="top"/>
          </w:tcPr>
          <w:p w14:paraId="44A89B48">
            <w:pPr>
              <w:pStyle w:val="7"/>
            </w:pPr>
          </w:p>
        </w:tc>
        <w:tc>
          <w:tcPr>
            <w:tcW w:w="1180" w:type="dxa"/>
            <w:vAlign w:val="top"/>
          </w:tcPr>
          <w:p w14:paraId="51F8BC84">
            <w:pPr>
              <w:pStyle w:val="7"/>
            </w:pPr>
          </w:p>
        </w:tc>
        <w:tc>
          <w:tcPr>
            <w:tcW w:w="1359" w:type="dxa"/>
            <w:vAlign w:val="top"/>
          </w:tcPr>
          <w:p w14:paraId="44AA1810">
            <w:pPr>
              <w:pStyle w:val="7"/>
            </w:pPr>
          </w:p>
        </w:tc>
        <w:tc>
          <w:tcPr>
            <w:tcW w:w="1179" w:type="dxa"/>
            <w:gridSpan w:val="2"/>
            <w:vAlign w:val="top"/>
          </w:tcPr>
          <w:p w14:paraId="2BAAAFA0">
            <w:pPr>
              <w:pStyle w:val="7"/>
            </w:pPr>
          </w:p>
        </w:tc>
        <w:tc>
          <w:tcPr>
            <w:tcW w:w="1165" w:type="dxa"/>
            <w:tcBorders>
              <w:right w:val="single" w:color="000000" w:sz="12" w:space="0"/>
            </w:tcBorders>
            <w:vAlign w:val="top"/>
          </w:tcPr>
          <w:p w14:paraId="1A36CEB0">
            <w:pPr>
              <w:pStyle w:val="7"/>
            </w:pPr>
          </w:p>
        </w:tc>
      </w:tr>
      <w:tr w14:paraId="225421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2F675BDE">
            <w:pPr>
              <w:pStyle w:val="7"/>
            </w:pPr>
          </w:p>
        </w:tc>
        <w:tc>
          <w:tcPr>
            <w:tcW w:w="3077" w:type="dxa"/>
            <w:gridSpan w:val="2"/>
            <w:vAlign w:val="top"/>
          </w:tcPr>
          <w:p w14:paraId="58F91956">
            <w:pPr>
              <w:pStyle w:val="7"/>
            </w:pPr>
          </w:p>
        </w:tc>
        <w:tc>
          <w:tcPr>
            <w:tcW w:w="1195" w:type="dxa"/>
            <w:vAlign w:val="top"/>
          </w:tcPr>
          <w:p w14:paraId="734F0058">
            <w:pPr>
              <w:pStyle w:val="7"/>
            </w:pPr>
          </w:p>
        </w:tc>
        <w:tc>
          <w:tcPr>
            <w:tcW w:w="1180" w:type="dxa"/>
            <w:vAlign w:val="top"/>
          </w:tcPr>
          <w:p w14:paraId="0743A524">
            <w:pPr>
              <w:pStyle w:val="7"/>
            </w:pPr>
          </w:p>
        </w:tc>
        <w:tc>
          <w:tcPr>
            <w:tcW w:w="1359" w:type="dxa"/>
            <w:vAlign w:val="top"/>
          </w:tcPr>
          <w:p w14:paraId="26421B32">
            <w:pPr>
              <w:pStyle w:val="7"/>
            </w:pPr>
          </w:p>
        </w:tc>
        <w:tc>
          <w:tcPr>
            <w:tcW w:w="1179" w:type="dxa"/>
            <w:gridSpan w:val="2"/>
            <w:vAlign w:val="top"/>
          </w:tcPr>
          <w:p w14:paraId="3B628032">
            <w:pPr>
              <w:pStyle w:val="7"/>
            </w:pPr>
          </w:p>
        </w:tc>
        <w:tc>
          <w:tcPr>
            <w:tcW w:w="1165" w:type="dxa"/>
            <w:tcBorders>
              <w:right w:val="single" w:color="000000" w:sz="12" w:space="0"/>
            </w:tcBorders>
            <w:vAlign w:val="top"/>
          </w:tcPr>
          <w:p w14:paraId="36BAD188">
            <w:pPr>
              <w:pStyle w:val="7"/>
            </w:pPr>
          </w:p>
        </w:tc>
      </w:tr>
      <w:tr w14:paraId="528516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3BDC5D58">
            <w:pPr>
              <w:pStyle w:val="7"/>
            </w:pPr>
          </w:p>
        </w:tc>
        <w:tc>
          <w:tcPr>
            <w:tcW w:w="3077" w:type="dxa"/>
            <w:gridSpan w:val="2"/>
            <w:vAlign w:val="top"/>
          </w:tcPr>
          <w:p w14:paraId="5A98CFF9">
            <w:pPr>
              <w:pStyle w:val="7"/>
            </w:pPr>
          </w:p>
        </w:tc>
        <w:tc>
          <w:tcPr>
            <w:tcW w:w="1195" w:type="dxa"/>
            <w:vAlign w:val="top"/>
          </w:tcPr>
          <w:p w14:paraId="7A5426D4">
            <w:pPr>
              <w:pStyle w:val="7"/>
            </w:pPr>
          </w:p>
        </w:tc>
        <w:tc>
          <w:tcPr>
            <w:tcW w:w="1180" w:type="dxa"/>
            <w:vAlign w:val="top"/>
          </w:tcPr>
          <w:p w14:paraId="5AA39CF4">
            <w:pPr>
              <w:pStyle w:val="7"/>
            </w:pPr>
          </w:p>
        </w:tc>
        <w:tc>
          <w:tcPr>
            <w:tcW w:w="1359" w:type="dxa"/>
            <w:vAlign w:val="top"/>
          </w:tcPr>
          <w:p w14:paraId="5A549436">
            <w:pPr>
              <w:pStyle w:val="7"/>
            </w:pPr>
          </w:p>
        </w:tc>
        <w:tc>
          <w:tcPr>
            <w:tcW w:w="1179" w:type="dxa"/>
            <w:gridSpan w:val="2"/>
            <w:vAlign w:val="top"/>
          </w:tcPr>
          <w:p w14:paraId="4FAAF55C">
            <w:pPr>
              <w:pStyle w:val="7"/>
            </w:pPr>
          </w:p>
        </w:tc>
        <w:tc>
          <w:tcPr>
            <w:tcW w:w="1165" w:type="dxa"/>
            <w:tcBorders>
              <w:right w:val="single" w:color="000000" w:sz="12" w:space="0"/>
            </w:tcBorders>
            <w:vAlign w:val="top"/>
          </w:tcPr>
          <w:p w14:paraId="5E8EFCEB">
            <w:pPr>
              <w:pStyle w:val="7"/>
            </w:pPr>
          </w:p>
        </w:tc>
      </w:tr>
      <w:tr w14:paraId="20E850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0DE36C75">
            <w:pPr>
              <w:pStyle w:val="7"/>
            </w:pPr>
          </w:p>
        </w:tc>
        <w:tc>
          <w:tcPr>
            <w:tcW w:w="3077" w:type="dxa"/>
            <w:gridSpan w:val="2"/>
            <w:vAlign w:val="top"/>
          </w:tcPr>
          <w:p w14:paraId="5373AEBE">
            <w:pPr>
              <w:pStyle w:val="7"/>
            </w:pPr>
          </w:p>
        </w:tc>
        <w:tc>
          <w:tcPr>
            <w:tcW w:w="1195" w:type="dxa"/>
            <w:vAlign w:val="top"/>
          </w:tcPr>
          <w:p w14:paraId="51A8F91F">
            <w:pPr>
              <w:pStyle w:val="7"/>
            </w:pPr>
          </w:p>
        </w:tc>
        <w:tc>
          <w:tcPr>
            <w:tcW w:w="1180" w:type="dxa"/>
            <w:vAlign w:val="top"/>
          </w:tcPr>
          <w:p w14:paraId="28820E65">
            <w:pPr>
              <w:pStyle w:val="7"/>
            </w:pPr>
          </w:p>
        </w:tc>
        <w:tc>
          <w:tcPr>
            <w:tcW w:w="1359" w:type="dxa"/>
            <w:vAlign w:val="top"/>
          </w:tcPr>
          <w:p w14:paraId="545434C6">
            <w:pPr>
              <w:pStyle w:val="7"/>
            </w:pPr>
          </w:p>
        </w:tc>
        <w:tc>
          <w:tcPr>
            <w:tcW w:w="1179" w:type="dxa"/>
            <w:gridSpan w:val="2"/>
            <w:vAlign w:val="top"/>
          </w:tcPr>
          <w:p w14:paraId="724B59D1">
            <w:pPr>
              <w:pStyle w:val="7"/>
            </w:pPr>
          </w:p>
        </w:tc>
        <w:tc>
          <w:tcPr>
            <w:tcW w:w="1165" w:type="dxa"/>
            <w:tcBorders>
              <w:right w:val="single" w:color="000000" w:sz="12" w:space="0"/>
            </w:tcBorders>
            <w:vAlign w:val="top"/>
          </w:tcPr>
          <w:p w14:paraId="79D3D275">
            <w:pPr>
              <w:pStyle w:val="7"/>
            </w:pPr>
          </w:p>
        </w:tc>
      </w:tr>
      <w:tr w14:paraId="6580CB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0944DDEE">
            <w:pPr>
              <w:pStyle w:val="7"/>
            </w:pPr>
          </w:p>
        </w:tc>
        <w:tc>
          <w:tcPr>
            <w:tcW w:w="3077" w:type="dxa"/>
            <w:gridSpan w:val="2"/>
            <w:vAlign w:val="top"/>
          </w:tcPr>
          <w:p w14:paraId="02CCC328">
            <w:pPr>
              <w:pStyle w:val="7"/>
            </w:pPr>
          </w:p>
        </w:tc>
        <w:tc>
          <w:tcPr>
            <w:tcW w:w="1195" w:type="dxa"/>
            <w:vAlign w:val="top"/>
          </w:tcPr>
          <w:p w14:paraId="77993E0D">
            <w:pPr>
              <w:pStyle w:val="7"/>
            </w:pPr>
          </w:p>
        </w:tc>
        <w:tc>
          <w:tcPr>
            <w:tcW w:w="1180" w:type="dxa"/>
            <w:vAlign w:val="top"/>
          </w:tcPr>
          <w:p w14:paraId="521157BE">
            <w:pPr>
              <w:pStyle w:val="7"/>
            </w:pPr>
          </w:p>
        </w:tc>
        <w:tc>
          <w:tcPr>
            <w:tcW w:w="1359" w:type="dxa"/>
            <w:vAlign w:val="top"/>
          </w:tcPr>
          <w:p w14:paraId="27C0943B">
            <w:pPr>
              <w:pStyle w:val="7"/>
            </w:pPr>
          </w:p>
        </w:tc>
        <w:tc>
          <w:tcPr>
            <w:tcW w:w="1179" w:type="dxa"/>
            <w:gridSpan w:val="2"/>
            <w:vAlign w:val="top"/>
          </w:tcPr>
          <w:p w14:paraId="184034E3">
            <w:pPr>
              <w:pStyle w:val="7"/>
            </w:pPr>
          </w:p>
        </w:tc>
        <w:tc>
          <w:tcPr>
            <w:tcW w:w="1165" w:type="dxa"/>
            <w:tcBorders>
              <w:right w:val="single" w:color="000000" w:sz="12" w:space="0"/>
            </w:tcBorders>
            <w:vAlign w:val="top"/>
          </w:tcPr>
          <w:p w14:paraId="28456DCC">
            <w:pPr>
              <w:pStyle w:val="7"/>
            </w:pPr>
          </w:p>
        </w:tc>
      </w:tr>
      <w:tr w14:paraId="028193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4ECAF4FB">
            <w:pPr>
              <w:pStyle w:val="7"/>
            </w:pPr>
          </w:p>
        </w:tc>
        <w:tc>
          <w:tcPr>
            <w:tcW w:w="3077" w:type="dxa"/>
            <w:gridSpan w:val="2"/>
            <w:vAlign w:val="top"/>
          </w:tcPr>
          <w:p w14:paraId="36481CD4">
            <w:pPr>
              <w:pStyle w:val="7"/>
            </w:pPr>
          </w:p>
        </w:tc>
        <w:tc>
          <w:tcPr>
            <w:tcW w:w="1195" w:type="dxa"/>
            <w:vAlign w:val="top"/>
          </w:tcPr>
          <w:p w14:paraId="32AFB84C">
            <w:pPr>
              <w:pStyle w:val="7"/>
            </w:pPr>
          </w:p>
        </w:tc>
        <w:tc>
          <w:tcPr>
            <w:tcW w:w="1180" w:type="dxa"/>
            <w:vAlign w:val="top"/>
          </w:tcPr>
          <w:p w14:paraId="54A4D416">
            <w:pPr>
              <w:pStyle w:val="7"/>
            </w:pPr>
          </w:p>
        </w:tc>
        <w:tc>
          <w:tcPr>
            <w:tcW w:w="1359" w:type="dxa"/>
            <w:vAlign w:val="top"/>
          </w:tcPr>
          <w:p w14:paraId="1C50DBA0">
            <w:pPr>
              <w:pStyle w:val="7"/>
            </w:pPr>
          </w:p>
        </w:tc>
        <w:tc>
          <w:tcPr>
            <w:tcW w:w="1179" w:type="dxa"/>
            <w:gridSpan w:val="2"/>
            <w:vAlign w:val="top"/>
          </w:tcPr>
          <w:p w14:paraId="363806F8">
            <w:pPr>
              <w:pStyle w:val="7"/>
            </w:pPr>
          </w:p>
        </w:tc>
        <w:tc>
          <w:tcPr>
            <w:tcW w:w="1165" w:type="dxa"/>
            <w:tcBorders>
              <w:right w:val="single" w:color="000000" w:sz="12" w:space="0"/>
            </w:tcBorders>
            <w:vAlign w:val="top"/>
          </w:tcPr>
          <w:p w14:paraId="26EC78D4">
            <w:pPr>
              <w:pStyle w:val="7"/>
            </w:pPr>
          </w:p>
        </w:tc>
      </w:tr>
      <w:tr w14:paraId="0FC462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23182F63">
            <w:pPr>
              <w:pStyle w:val="7"/>
            </w:pPr>
          </w:p>
        </w:tc>
        <w:tc>
          <w:tcPr>
            <w:tcW w:w="3077" w:type="dxa"/>
            <w:gridSpan w:val="2"/>
            <w:vAlign w:val="top"/>
          </w:tcPr>
          <w:p w14:paraId="62DF77EB">
            <w:pPr>
              <w:pStyle w:val="7"/>
            </w:pPr>
          </w:p>
        </w:tc>
        <w:tc>
          <w:tcPr>
            <w:tcW w:w="1195" w:type="dxa"/>
            <w:vAlign w:val="top"/>
          </w:tcPr>
          <w:p w14:paraId="649DF825">
            <w:pPr>
              <w:pStyle w:val="7"/>
            </w:pPr>
          </w:p>
        </w:tc>
        <w:tc>
          <w:tcPr>
            <w:tcW w:w="1180" w:type="dxa"/>
            <w:vAlign w:val="top"/>
          </w:tcPr>
          <w:p w14:paraId="3862AB8F">
            <w:pPr>
              <w:pStyle w:val="7"/>
            </w:pPr>
          </w:p>
        </w:tc>
        <w:tc>
          <w:tcPr>
            <w:tcW w:w="1359" w:type="dxa"/>
            <w:vAlign w:val="top"/>
          </w:tcPr>
          <w:p w14:paraId="2133D363">
            <w:pPr>
              <w:pStyle w:val="7"/>
            </w:pPr>
          </w:p>
        </w:tc>
        <w:tc>
          <w:tcPr>
            <w:tcW w:w="1179" w:type="dxa"/>
            <w:gridSpan w:val="2"/>
            <w:vAlign w:val="top"/>
          </w:tcPr>
          <w:p w14:paraId="23F00C4C">
            <w:pPr>
              <w:pStyle w:val="7"/>
            </w:pPr>
          </w:p>
        </w:tc>
        <w:tc>
          <w:tcPr>
            <w:tcW w:w="1165" w:type="dxa"/>
            <w:tcBorders>
              <w:right w:val="single" w:color="000000" w:sz="12" w:space="0"/>
            </w:tcBorders>
            <w:vAlign w:val="top"/>
          </w:tcPr>
          <w:p w14:paraId="47AA70B9">
            <w:pPr>
              <w:pStyle w:val="7"/>
            </w:pPr>
          </w:p>
        </w:tc>
      </w:tr>
      <w:tr w14:paraId="5BE56C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5CD53493">
            <w:pPr>
              <w:pStyle w:val="7"/>
            </w:pPr>
          </w:p>
        </w:tc>
        <w:tc>
          <w:tcPr>
            <w:tcW w:w="3077" w:type="dxa"/>
            <w:gridSpan w:val="2"/>
            <w:vAlign w:val="top"/>
          </w:tcPr>
          <w:p w14:paraId="2BD25942">
            <w:pPr>
              <w:pStyle w:val="7"/>
            </w:pPr>
          </w:p>
        </w:tc>
        <w:tc>
          <w:tcPr>
            <w:tcW w:w="1195" w:type="dxa"/>
            <w:vAlign w:val="top"/>
          </w:tcPr>
          <w:p w14:paraId="0CAAF78F">
            <w:pPr>
              <w:pStyle w:val="7"/>
            </w:pPr>
          </w:p>
        </w:tc>
        <w:tc>
          <w:tcPr>
            <w:tcW w:w="1180" w:type="dxa"/>
            <w:vAlign w:val="top"/>
          </w:tcPr>
          <w:p w14:paraId="4FA2C282">
            <w:pPr>
              <w:pStyle w:val="7"/>
            </w:pPr>
          </w:p>
        </w:tc>
        <w:tc>
          <w:tcPr>
            <w:tcW w:w="1359" w:type="dxa"/>
            <w:vAlign w:val="top"/>
          </w:tcPr>
          <w:p w14:paraId="57B6B2DA">
            <w:pPr>
              <w:pStyle w:val="7"/>
            </w:pPr>
          </w:p>
        </w:tc>
        <w:tc>
          <w:tcPr>
            <w:tcW w:w="1179" w:type="dxa"/>
            <w:gridSpan w:val="2"/>
            <w:vAlign w:val="top"/>
          </w:tcPr>
          <w:p w14:paraId="42DABE2C">
            <w:pPr>
              <w:pStyle w:val="7"/>
            </w:pPr>
          </w:p>
        </w:tc>
        <w:tc>
          <w:tcPr>
            <w:tcW w:w="1165" w:type="dxa"/>
            <w:tcBorders>
              <w:right w:val="single" w:color="000000" w:sz="12" w:space="0"/>
            </w:tcBorders>
            <w:vAlign w:val="top"/>
          </w:tcPr>
          <w:p w14:paraId="53BE082D">
            <w:pPr>
              <w:pStyle w:val="7"/>
            </w:pPr>
          </w:p>
        </w:tc>
      </w:tr>
      <w:tr w14:paraId="1EFF0B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744695EB">
            <w:pPr>
              <w:pStyle w:val="7"/>
            </w:pPr>
          </w:p>
        </w:tc>
        <w:tc>
          <w:tcPr>
            <w:tcW w:w="3077" w:type="dxa"/>
            <w:gridSpan w:val="2"/>
            <w:vAlign w:val="top"/>
          </w:tcPr>
          <w:p w14:paraId="02C43446">
            <w:pPr>
              <w:pStyle w:val="7"/>
            </w:pPr>
          </w:p>
        </w:tc>
        <w:tc>
          <w:tcPr>
            <w:tcW w:w="1195" w:type="dxa"/>
            <w:vAlign w:val="top"/>
          </w:tcPr>
          <w:p w14:paraId="7B8D6116">
            <w:pPr>
              <w:pStyle w:val="7"/>
            </w:pPr>
          </w:p>
        </w:tc>
        <w:tc>
          <w:tcPr>
            <w:tcW w:w="1180" w:type="dxa"/>
            <w:vAlign w:val="top"/>
          </w:tcPr>
          <w:p w14:paraId="2A788FC3">
            <w:pPr>
              <w:pStyle w:val="7"/>
            </w:pPr>
          </w:p>
        </w:tc>
        <w:tc>
          <w:tcPr>
            <w:tcW w:w="1359" w:type="dxa"/>
            <w:vAlign w:val="top"/>
          </w:tcPr>
          <w:p w14:paraId="09B645EE">
            <w:pPr>
              <w:pStyle w:val="7"/>
            </w:pPr>
          </w:p>
        </w:tc>
        <w:tc>
          <w:tcPr>
            <w:tcW w:w="1179" w:type="dxa"/>
            <w:gridSpan w:val="2"/>
            <w:vAlign w:val="top"/>
          </w:tcPr>
          <w:p w14:paraId="6DBD064C">
            <w:pPr>
              <w:pStyle w:val="7"/>
            </w:pPr>
          </w:p>
        </w:tc>
        <w:tc>
          <w:tcPr>
            <w:tcW w:w="1165" w:type="dxa"/>
            <w:tcBorders>
              <w:right w:val="single" w:color="000000" w:sz="12" w:space="0"/>
            </w:tcBorders>
            <w:vAlign w:val="top"/>
          </w:tcPr>
          <w:p w14:paraId="727D5911">
            <w:pPr>
              <w:pStyle w:val="7"/>
            </w:pPr>
          </w:p>
        </w:tc>
      </w:tr>
      <w:tr w14:paraId="1868CF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617A7DB5">
            <w:pPr>
              <w:pStyle w:val="7"/>
            </w:pPr>
          </w:p>
        </w:tc>
        <w:tc>
          <w:tcPr>
            <w:tcW w:w="3077" w:type="dxa"/>
            <w:gridSpan w:val="2"/>
            <w:vAlign w:val="top"/>
          </w:tcPr>
          <w:p w14:paraId="7C829181">
            <w:pPr>
              <w:pStyle w:val="7"/>
            </w:pPr>
          </w:p>
        </w:tc>
        <w:tc>
          <w:tcPr>
            <w:tcW w:w="1195" w:type="dxa"/>
            <w:vAlign w:val="top"/>
          </w:tcPr>
          <w:p w14:paraId="61304E29">
            <w:pPr>
              <w:pStyle w:val="7"/>
            </w:pPr>
          </w:p>
        </w:tc>
        <w:tc>
          <w:tcPr>
            <w:tcW w:w="1180" w:type="dxa"/>
            <w:vAlign w:val="top"/>
          </w:tcPr>
          <w:p w14:paraId="40324222">
            <w:pPr>
              <w:pStyle w:val="7"/>
            </w:pPr>
          </w:p>
        </w:tc>
        <w:tc>
          <w:tcPr>
            <w:tcW w:w="1359" w:type="dxa"/>
            <w:vAlign w:val="top"/>
          </w:tcPr>
          <w:p w14:paraId="158EDEA6">
            <w:pPr>
              <w:pStyle w:val="7"/>
            </w:pPr>
          </w:p>
        </w:tc>
        <w:tc>
          <w:tcPr>
            <w:tcW w:w="1179" w:type="dxa"/>
            <w:gridSpan w:val="2"/>
            <w:vAlign w:val="top"/>
          </w:tcPr>
          <w:p w14:paraId="348C6FC2">
            <w:pPr>
              <w:pStyle w:val="7"/>
            </w:pPr>
          </w:p>
        </w:tc>
        <w:tc>
          <w:tcPr>
            <w:tcW w:w="1165" w:type="dxa"/>
            <w:tcBorders>
              <w:right w:val="single" w:color="000000" w:sz="12" w:space="0"/>
            </w:tcBorders>
            <w:vAlign w:val="top"/>
          </w:tcPr>
          <w:p w14:paraId="7F7AF71F">
            <w:pPr>
              <w:pStyle w:val="7"/>
            </w:pPr>
          </w:p>
        </w:tc>
      </w:tr>
      <w:tr w14:paraId="44D602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7A4518AD">
            <w:pPr>
              <w:pStyle w:val="7"/>
            </w:pPr>
          </w:p>
        </w:tc>
        <w:tc>
          <w:tcPr>
            <w:tcW w:w="3077" w:type="dxa"/>
            <w:gridSpan w:val="2"/>
            <w:vAlign w:val="top"/>
          </w:tcPr>
          <w:p w14:paraId="3CEE7268">
            <w:pPr>
              <w:pStyle w:val="7"/>
            </w:pPr>
          </w:p>
        </w:tc>
        <w:tc>
          <w:tcPr>
            <w:tcW w:w="1195" w:type="dxa"/>
            <w:vAlign w:val="top"/>
          </w:tcPr>
          <w:p w14:paraId="46F928BC">
            <w:pPr>
              <w:pStyle w:val="7"/>
            </w:pPr>
          </w:p>
        </w:tc>
        <w:tc>
          <w:tcPr>
            <w:tcW w:w="1180" w:type="dxa"/>
            <w:vAlign w:val="top"/>
          </w:tcPr>
          <w:p w14:paraId="7AF16D73">
            <w:pPr>
              <w:pStyle w:val="7"/>
            </w:pPr>
          </w:p>
        </w:tc>
        <w:tc>
          <w:tcPr>
            <w:tcW w:w="1359" w:type="dxa"/>
            <w:vAlign w:val="top"/>
          </w:tcPr>
          <w:p w14:paraId="4C27B11B">
            <w:pPr>
              <w:pStyle w:val="7"/>
            </w:pPr>
          </w:p>
        </w:tc>
        <w:tc>
          <w:tcPr>
            <w:tcW w:w="1179" w:type="dxa"/>
            <w:gridSpan w:val="2"/>
            <w:vAlign w:val="top"/>
          </w:tcPr>
          <w:p w14:paraId="71425F6A">
            <w:pPr>
              <w:pStyle w:val="7"/>
            </w:pPr>
          </w:p>
        </w:tc>
        <w:tc>
          <w:tcPr>
            <w:tcW w:w="1165" w:type="dxa"/>
            <w:tcBorders>
              <w:right w:val="single" w:color="000000" w:sz="12" w:space="0"/>
            </w:tcBorders>
            <w:vAlign w:val="top"/>
          </w:tcPr>
          <w:p w14:paraId="7789CCD1">
            <w:pPr>
              <w:pStyle w:val="7"/>
            </w:pPr>
          </w:p>
        </w:tc>
      </w:tr>
      <w:tr w14:paraId="00124D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0F6EA27C">
            <w:pPr>
              <w:pStyle w:val="7"/>
            </w:pPr>
          </w:p>
        </w:tc>
        <w:tc>
          <w:tcPr>
            <w:tcW w:w="3077" w:type="dxa"/>
            <w:gridSpan w:val="2"/>
            <w:vAlign w:val="top"/>
          </w:tcPr>
          <w:p w14:paraId="1FA956F0">
            <w:pPr>
              <w:pStyle w:val="7"/>
            </w:pPr>
          </w:p>
        </w:tc>
        <w:tc>
          <w:tcPr>
            <w:tcW w:w="1195" w:type="dxa"/>
            <w:vAlign w:val="top"/>
          </w:tcPr>
          <w:p w14:paraId="1212FB13">
            <w:pPr>
              <w:pStyle w:val="7"/>
            </w:pPr>
          </w:p>
        </w:tc>
        <w:tc>
          <w:tcPr>
            <w:tcW w:w="1180" w:type="dxa"/>
            <w:vAlign w:val="top"/>
          </w:tcPr>
          <w:p w14:paraId="5C2F4D33">
            <w:pPr>
              <w:pStyle w:val="7"/>
            </w:pPr>
          </w:p>
        </w:tc>
        <w:tc>
          <w:tcPr>
            <w:tcW w:w="1359" w:type="dxa"/>
            <w:vAlign w:val="top"/>
          </w:tcPr>
          <w:p w14:paraId="06382CA3">
            <w:pPr>
              <w:pStyle w:val="7"/>
            </w:pPr>
          </w:p>
        </w:tc>
        <w:tc>
          <w:tcPr>
            <w:tcW w:w="1179" w:type="dxa"/>
            <w:gridSpan w:val="2"/>
            <w:vAlign w:val="top"/>
          </w:tcPr>
          <w:p w14:paraId="5B924FD5">
            <w:pPr>
              <w:pStyle w:val="7"/>
            </w:pPr>
          </w:p>
        </w:tc>
        <w:tc>
          <w:tcPr>
            <w:tcW w:w="1165" w:type="dxa"/>
            <w:tcBorders>
              <w:right w:val="single" w:color="000000" w:sz="12" w:space="0"/>
            </w:tcBorders>
            <w:vAlign w:val="top"/>
          </w:tcPr>
          <w:p w14:paraId="77829AF3">
            <w:pPr>
              <w:pStyle w:val="7"/>
            </w:pPr>
          </w:p>
        </w:tc>
      </w:tr>
      <w:tr w14:paraId="3DD4BB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6D7D2C69">
            <w:pPr>
              <w:pStyle w:val="7"/>
            </w:pPr>
          </w:p>
        </w:tc>
        <w:tc>
          <w:tcPr>
            <w:tcW w:w="3077" w:type="dxa"/>
            <w:gridSpan w:val="2"/>
            <w:vAlign w:val="top"/>
          </w:tcPr>
          <w:p w14:paraId="4D1AC0F2">
            <w:pPr>
              <w:pStyle w:val="7"/>
            </w:pPr>
          </w:p>
        </w:tc>
        <w:tc>
          <w:tcPr>
            <w:tcW w:w="1195" w:type="dxa"/>
            <w:vAlign w:val="top"/>
          </w:tcPr>
          <w:p w14:paraId="0C9A449C">
            <w:pPr>
              <w:pStyle w:val="7"/>
            </w:pPr>
          </w:p>
        </w:tc>
        <w:tc>
          <w:tcPr>
            <w:tcW w:w="1180" w:type="dxa"/>
            <w:vAlign w:val="top"/>
          </w:tcPr>
          <w:p w14:paraId="183139A4">
            <w:pPr>
              <w:pStyle w:val="7"/>
            </w:pPr>
          </w:p>
        </w:tc>
        <w:tc>
          <w:tcPr>
            <w:tcW w:w="1359" w:type="dxa"/>
            <w:vAlign w:val="top"/>
          </w:tcPr>
          <w:p w14:paraId="3CD3CC55">
            <w:pPr>
              <w:pStyle w:val="7"/>
            </w:pPr>
          </w:p>
        </w:tc>
        <w:tc>
          <w:tcPr>
            <w:tcW w:w="1179" w:type="dxa"/>
            <w:gridSpan w:val="2"/>
            <w:vAlign w:val="top"/>
          </w:tcPr>
          <w:p w14:paraId="7A7A973F">
            <w:pPr>
              <w:pStyle w:val="7"/>
            </w:pPr>
          </w:p>
        </w:tc>
        <w:tc>
          <w:tcPr>
            <w:tcW w:w="1165" w:type="dxa"/>
            <w:tcBorders>
              <w:right w:val="single" w:color="000000" w:sz="12" w:space="0"/>
            </w:tcBorders>
            <w:vAlign w:val="top"/>
          </w:tcPr>
          <w:p w14:paraId="5CFD4FC2">
            <w:pPr>
              <w:pStyle w:val="7"/>
            </w:pPr>
          </w:p>
        </w:tc>
      </w:tr>
      <w:tr w14:paraId="5594FE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549A1B50">
            <w:pPr>
              <w:pStyle w:val="7"/>
            </w:pPr>
          </w:p>
        </w:tc>
        <w:tc>
          <w:tcPr>
            <w:tcW w:w="3077" w:type="dxa"/>
            <w:gridSpan w:val="2"/>
            <w:vAlign w:val="top"/>
          </w:tcPr>
          <w:p w14:paraId="16C17DA0">
            <w:pPr>
              <w:pStyle w:val="7"/>
            </w:pPr>
          </w:p>
        </w:tc>
        <w:tc>
          <w:tcPr>
            <w:tcW w:w="1195" w:type="dxa"/>
            <w:vAlign w:val="top"/>
          </w:tcPr>
          <w:p w14:paraId="575DE43C">
            <w:pPr>
              <w:pStyle w:val="7"/>
            </w:pPr>
          </w:p>
        </w:tc>
        <w:tc>
          <w:tcPr>
            <w:tcW w:w="1180" w:type="dxa"/>
            <w:vAlign w:val="top"/>
          </w:tcPr>
          <w:p w14:paraId="4369568B">
            <w:pPr>
              <w:pStyle w:val="7"/>
            </w:pPr>
          </w:p>
        </w:tc>
        <w:tc>
          <w:tcPr>
            <w:tcW w:w="1359" w:type="dxa"/>
            <w:vAlign w:val="top"/>
          </w:tcPr>
          <w:p w14:paraId="45051F78">
            <w:pPr>
              <w:pStyle w:val="7"/>
            </w:pPr>
          </w:p>
        </w:tc>
        <w:tc>
          <w:tcPr>
            <w:tcW w:w="1179" w:type="dxa"/>
            <w:gridSpan w:val="2"/>
            <w:vAlign w:val="top"/>
          </w:tcPr>
          <w:p w14:paraId="079CD832">
            <w:pPr>
              <w:pStyle w:val="7"/>
            </w:pPr>
          </w:p>
        </w:tc>
        <w:tc>
          <w:tcPr>
            <w:tcW w:w="1165" w:type="dxa"/>
            <w:tcBorders>
              <w:right w:val="single" w:color="000000" w:sz="12" w:space="0"/>
            </w:tcBorders>
            <w:vAlign w:val="top"/>
          </w:tcPr>
          <w:p w14:paraId="28D1C521">
            <w:pPr>
              <w:pStyle w:val="7"/>
            </w:pPr>
          </w:p>
        </w:tc>
      </w:tr>
      <w:tr w14:paraId="12B1F1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1AA3EA07">
            <w:pPr>
              <w:pStyle w:val="7"/>
            </w:pPr>
          </w:p>
        </w:tc>
        <w:tc>
          <w:tcPr>
            <w:tcW w:w="3077" w:type="dxa"/>
            <w:gridSpan w:val="2"/>
            <w:vAlign w:val="top"/>
          </w:tcPr>
          <w:p w14:paraId="748F2FD2">
            <w:pPr>
              <w:pStyle w:val="7"/>
            </w:pPr>
          </w:p>
        </w:tc>
        <w:tc>
          <w:tcPr>
            <w:tcW w:w="1195" w:type="dxa"/>
            <w:vAlign w:val="top"/>
          </w:tcPr>
          <w:p w14:paraId="478F6A46">
            <w:pPr>
              <w:pStyle w:val="7"/>
            </w:pPr>
          </w:p>
        </w:tc>
        <w:tc>
          <w:tcPr>
            <w:tcW w:w="1180" w:type="dxa"/>
            <w:vAlign w:val="top"/>
          </w:tcPr>
          <w:p w14:paraId="1C73F1B8">
            <w:pPr>
              <w:pStyle w:val="7"/>
            </w:pPr>
          </w:p>
        </w:tc>
        <w:tc>
          <w:tcPr>
            <w:tcW w:w="1359" w:type="dxa"/>
            <w:vAlign w:val="top"/>
          </w:tcPr>
          <w:p w14:paraId="1C8374B9">
            <w:pPr>
              <w:pStyle w:val="7"/>
            </w:pPr>
          </w:p>
        </w:tc>
        <w:tc>
          <w:tcPr>
            <w:tcW w:w="1179" w:type="dxa"/>
            <w:gridSpan w:val="2"/>
            <w:vAlign w:val="top"/>
          </w:tcPr>
          <w:p w14:paraId="58EAA6F6">
            <w:pPr>
              <w:pStyle w:val="7"/>
            </w:pPr>
          </w:p>
        </w:tc>
        <w:tc>
          <w:tcPr>
            <w:tcW w:w="1165" w:type="dxa"/>
            <w:tcBorders>
              <w:right w:val="single" w:color="000000" w:sz="12" w:space="0"/>
            </w:tcBorders>
            <w:vAlign w:val="top"/>
          </w:tcPr>
          <w:p w14:paraId="221D1A0D">
            <w:pPr>
              <w:pStyle w:val="7"/>
            </w:pPr>
          </w:p>
        </w:tc>
      </w:tr>
      <w:tr w14:paraId="38F474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653A2934">
            <w:pPr>
              <w:pStyle w:val="7"/>
            </w:pPr>
          </w:p>
        </w:tc>
        <w:tc>
          <w:tcPr>
            <w:tcW w:w="3077" w:type="dxa"/>
            <w:gridSpan w:val="2"/>
            <w:vAlign w:val="top"/>
          </w:tcPr>
          <w:p w14:paraId="46260C5C">
            <w:pPr>
              <w:pStyle w:val="7"/>
            </w:pPr>
          </w:p>
        </w:tc>
        <w:tc>
          <w:tcPr>
            <w:tcW w:w="1195" w:type="dxa"/>
            <w:vAlign w:val="top"/>
          </w:tcPr>
          <w:p w14:paraId="2AD92236">
            <w:pPr>
              <w:pStyle w:val="7"/>
            </w:pPr>
          </w:p>
        </w:tc>
        <w:tc>
          <w:tcPr>
            <w:tcW w:w="1180" w:type="dxa"/>
            <w:vAlign w:val="top"/>
          </w:tcPr>
          <w:p w14:paraId="12D004C7">
            <w:pPr>
              <w:pStyle w:val="7"/>
            </w:pPr>
          </w:p>
        </w:tc>
        <w:tc>
          <w:tcPr>
            <w:tcW w:w="1359" w:type="dxa"/>
            <w:vAlign w:val="top"/>
          </w:tcPr>
          <w:p w14:paraId="40044BD8">
            <w:pPr>
              <w:pStyle w:val="7"/>
            </w:pPr>
          </w:p>
        </w:tc>
        <w:tc>
          <w:tcPr>
            <w:tcW w:w="1179" w:type="dxa"/>
            <w:gridSpan w:val="2"/>
            <w:vAlign w:val="top"/>
          </w:tcPr>
          <w:p w14:paraId="49FE6B6C">
            <w:pPr>
              <w:pStyle w:val="7"/>
            </w:pPr>
          </w:p>
        </w:tc>
        <w:tc>
          <w:tcPr>
            <w:tcW w:w="1165" w:type="dxa"/>
            <w:tcBorders>
              <w:right w:val="single" w:color="000000" w:sz="12" w:space="0"/>
            </w:tcBorders>
            <w:vAlign w:val="top"/>
          </w:tcPr>
          <w:p w14:paraId="5518CF97">
            <w:pPr>
              <w:pStyle w:val="7"/>
            </w:pPr>
          </w:p>
        </w:tc>
      </w:tr>
      <w:tr w14:paraId="73E58C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5" w:hRule="atLeast"/>
        </w:trPr>
        <w:tc>
          <w:tcPr>
            <w:tcW w:w="9006" w:type="dxa"/>
            <w:gridSpan w:val="8"/>
            <w:tcBorders>
              <w:left w:val="single" w:color="000000" w:sz="10" w:space="0"/>
              <w:bottom w:val="single" w:color="000000" w:sz="10" w:space="0"/>
            </w:tcBorders>
            <w:vAlign w:val="top"/>
          </w:tcPr>
          <w:p w14:paraId="47526E12">
            <w:pPr>
              <w:spacing w:before="58" w:line="232" w:lineRule="auto"/>
              <w:ind w:left="4144"/>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165" w:type="dxa"/>
            <w:tcBorders>
              <w:bottom w:val="single" w:color="000000" w:sz="10" w:space="0"/>
              <w:right w:val="single" w:color="000000" w:sz="12" w:space="0"/>
            </w:tcBorders>
            <w:vAlign w:val="top"/>
          </w:tcPr>
          <w:p w14:paraId="647F490B">
            <w:pPr>
              <w:pStyle w:val="7"/>
            </w:pPr>
          </w:p>
        </w:tc>
      </w:tr>
    </w:tbl>
    <w:p w14:paraId="261922A5">
      <w:pPr>
        <w:spacing w:line="365" w:lineRule="auto"/>
        <w:rPr>
          <w:rFonts w:ascii="Arial"/>
          <w:sz w:val="21"/>
        </w:rPr>
      </w:pPr>
      <w:r>
        <w:drawing>
          <wp:anchor distT="0" distB="0" distL="0" distR="0" simplePos="0" relativeHeight="251895808" behindDoc="0" locked="0" layoutInCell="1" allowOverlap="1">
            <wp:simplePos x="0" y="0"/>
            <wp:positionH relativeFrom="column">
              <wp:posOffset>6452870</wp:posOffset>
            </wp:positionH>
            <wp:positionV relativeFrom="paragraph">
              <wp:posOffset>201295</wp:posOffset>
            </wp:positionV>
            <wp:extent cx="6350" cy="375920"/>
            <wp:effectExtent l="0" t="0" r="12700" b="5080"/>
            <wp:wrapNone/>
            <wp:docPr id="225" name="IM 210"/>
            <wp:cNvGraphicFramePr/>
            <a:graphic xmlns:a="http://schemas.openxmlformats.org/drawingml/2006/main">
              <a:graphicData uri="http://schemas.openxmlformats.org/drawingml/2006/picture">
                <pic:pic xmlns:pic="http://schemas.openxmlformats.org/drawingml/2006/picture">
                  <pic:nvPicPr>
                    <pic:cNvPr id="225" name="IM 210"/>
                    <pic:cNvPicPr/>
                  </pic:nvPicPr>
                  <pic:blipFill>
                    <a:blip r:embed="rId69"/>
                    <a:stretch>
                      <a:fillRect/>
                    </a:stretch>
                  </pic:blipFill>
                  <pic:spPr>
                    <a:xfrm>
                      <a:off x="0" y="0"/>
                      <a:ext cx="6350" cy="375856"/>
                    </a:xfrm>
                    <a:prstGeom prst="rect">
                      <a:avLst/>
                    </a:prstGeom>
                  </pic:spPr>
                </pic:pic>
              </a:graphicData>
            </a:graphic>
          </wp:anchor>
        </w:drawing>
      </w:r>
    </w:p>
    <w:p w14:paraId="64CD16BF">
      <w:pPr>
        <w:pStyle w:val="3"/>
        <w:spacing w:before="55" w:line="212" w:lineRule="auto"/>
        <w:ind w:left="37" w:right="102"/>
      </w:pPr>
      <w:r>
        <w:rPr>
          <w:spacing w:val="10"/>
        </w:rPr>
        <w:t>注：此表项目名称、服务内容由招标人填写，编制招标控制价时，费率及金额由招</w:t>
      </w:r>
      <w:r>
        <w:rPr>
          <w:spacing w:val="9"/>
        </w:rPr>
        <w:t>标人按有关计价规定确定；投标时，费率及金</w:t>
      </w:r>
      <w:r>
        <w:t xml:space="preserve"> </w:t>
      </w:r>
      <w:r>
        <w:rPr>
          <w:spacing w:val="7"/>
        </w:rPr>
        <w:t>额由投标人自主报价，计入投标总价中。</w:t>
      </w:r>
    </w:p>
    <w:p w14:paraId="18AFAB36">
      <w:pPr>
        <w:spacing w:line="81" w:lineRule="exact"/>
      </w:pP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922"/>
        <w:gridCol w:w="2246"/>
      </w:tblGrid>
      <w:tr w14:paraId="38C1FF51">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285" w:hRule="atLeast"/>
        </w:trPr>
        <w:tc>
          <w:tcPr>
            <w:tcW w:w="7922" w:type="dxa"/>
            <w:tcBorders>
              <w:left w:val="nil"/>
              <w:bottom w:val="single" w:color="FFFFFF" w:sz="2" w:space="0"/>
            </w:tcBorders>
            <w:vAlign w:val="top"/>
          </w:tcPr>
          <w:p w14:paraId="340CE21C">
            <w:pPr>
              <w:pStyle w:val="7"/>
            </w:pPr>
            <w:r>
              <w:drawing>
                <wp:anchor distT="0" distB="0" distL="0" distR="0" simplePos="0" relativeHeight="251896832" behindDoc="0" locked="0" layoutInCell="1" allowOverlap="1">
                  <wp:simplePos x="0" y="0"/>
                  <wp:positionH relativeFrom="rightMargin">
                    <wp:posOffset>-45720</wp:posOffset>
                  </wp:positionH>
                  <wp:positionV relativeFrom="topMargin">
                    <wp:posOffset>-9525</wp:posOffset>
                  </wp:positionV>
                  <wp:extent cx="9525" cy="193675"/>
                  <wp:effectExtent l="0" t="0" r="9525" b="15875"/>
                  <wp:wrapNone/>
                  <wp:docPr id="227" name="IM 212"/>
                  <wp:cNvGraphicFramePr/>
                  <a:graphic xmlns:a="http://schemas.openxmlformats.org/drawingml/2006/main">
                    <a:graphicData uri="http://schemas.openxmlformats.org/drawingml/2006/picture">
                      <pic:pic xmlns:pic="http://schemas.openxmlformats.org/drawingml/2006/picture">
                        <pic:nvPicPr>
                          <pic:cNvPr id="227" name="IM 212"/>
                          <pic:cNvPicPr/>
                        </pic:nvPicPr>
                        <pic:blipFill>
                          <a:blip r:embed="rId65"/>
                          <a:stretch>
                            <a:fillRect/>
                          </a:stretch>
                        </pic:blipFill>
                        <pic:spPr>
                          <a:xfrm>
                            <a:off x="0" y="0"/>
                            <a:ext cx="9525" cy="193992"/>
                          </a:xfrm>
                          <a:prstGeom prst="rect">
                            <a:avLst/>
                          </a:prstGeom>
                        </pic:spPr>
                      </pic:pic>
                    </a:graphicData>
                  </a:graphic>
                </wp:anchor>
              </w:drawing>
            </w:r>
          </w:p>
        </w:tc>
        <w:tc>
          <w:tcPr>
            <w:tcW w:w="2246" w:type="dxa"/>
            <w:tcBorders>
              <w:bottom w:val="single" w:color="FFFFFF" w:sz="2" w:space="0"/>
              <w:right w:val="single" w:color="FFFFFF" w:sz="2" w:space="0"/>
            </w:tcBorders>
            <w:vAlign w:val="top"/>
          </w:tcPr>
          <w:p w14:paraId="015BACE1">
            <w:pPr>
              <w:spacing w:before="52" w:line="232" w:lineRule="auto"/>
              <w:ind w:right="18"/>
              <w:jc w:val="right"/>
              <w:rPr>
                <w:rFonts w:ascii="宋体" w:hAnsi="宋体" w:eastAsia="宋体" w:cs="宋体"/>
                <w:sz w:val="17"/>
                <w:szCs w:val="17"/>
              </w:rPr>
            </w:pPr>
            <w:r>
              <w:rPr>
                <w:rFonts w:ascii="宋体" w:hAnsi="宋体" w:eastAsia="宋体" w:cs="宋体"/>
                <w:spacing w:val="-1"/>
                <w:sz w:val="17"/>
                <w:szCs w:val="17"/>
              </w:rPr>
              <w:t>表</w:t>
            </w:r>
            <w:r>
              <w:rPr>
                <w:rFonts w:ascii="宋体" w:hAnsi="宋体" w:eastAsia="宋体" w:cs="宋体"/>
                <w:spacing w:val="-5"/>
                <w:w w:val="57"/>
                <w:sz w:val="17"/>
                <w:szCs w:val="17"/>
              </w:rPr>
              <w:t>—</w:t>
            </w:r>
            <w:r>
              <w:rPr>
                <w:rFonts w:ascii="宋体" w:hAnsi="宋体" w:eastAsia="宋体" w:cs="宋体"/>
                <w:spacing w:val="22"/>
                <w:sz w:val="17"/>
                <w:szCs w:val="17"/>
              </w:rPr>
              <w:t xml:space="preserve"> </w:t>
            </w:r>
            <w:r>
              <w:rPr>
                <w:rFonts w:ascii="宋体" w:hAnsi="宋体" w:eastAsia="宋体" w:cs="宋体"/>
                <w:spacing w:val="-1"/>
                <w:sz w:val="17"/>
                <w:szCs w:val="17"/>
              </w:rPr>
              <w:t>12</w:t>
            </w:r>
            <w:r>
              <w:rPr>
                <w:rFonts w:ascii="宋体" w:hAnsi="宋体" w:eastAsia="宋体" w:cs="宋体"/>
                <w:spacing w:val="-5"/>
                <w:w w:val="57"/>
                <w:sz w:val="17"/>
                <w:szCs w:val="17"/>
              </w:rPr>
              <w:t>—</w:t>
            </w:r>
            <w:r>
              <w:rPr>
                <w:rFonts w:ascii="宋体" w:hAnsi="宋体" w:eastAsia="宋体" w:cs="宋体"/>
                <w:spacing w:val="10"/>
                <w:sz w:val="17"/>
                <w:szCs w:val="17"/>
              </w:rPr>
              <w:t xml:space="preserve"> </w:t>
            </w:r>
            <w:r>
              <w:rPr>
                <w:rFonts w:ascii="宋体" w:hAnsi="宋体" w:eastAsia="宋体" w:cs="宋体"/>
                <w:spacing w:val="-1"/>
                <w:sz w:val="17"/>
                <w:szCs w:val="17"/>
              </w:rPr>
              <w:t>5</w:t>
            </w:r>
          </w:p>
        </w:tc>
      </w:tr>
    </w:tbl>
    <w:p w14:paraId="1998E954">
      <w:pPr>
        <w:rPr>
          <w:rFonts w:ascii="Arial"/>
          <w:sz w:val="21"/>
        </w:rPr>
      </w:pPr>
    </w:p>
    <w:p w14:paraId="30FE5886">
      <w:pPr>
        <w:rPr>
          <w:rFonts w:ascii="Arial" w:hAnsi="Arial" w:eastAsia="Arial" w:cs="Arial"/>
          <w:sz w:val="21"/>
          <w:szCs w:val="21"/>
        </w:rPr>
        <w:sectPr>
          <w:pgSz w:w="11960" w:h="16880"/>
          <w:pgMar w:top="400" w:right="905" w:bottom="0" w:left="853" w:header="0" w:footer="0" w:gutter="0"/>
          <w:cols w:space="720" w:num="1"/>
        </w:sectPr>
      </w:pPr>
    </w:p>
    <w:p w14:paraId="1DA2A9CB">
      <w:pPr>
        <w:spacing w:before="8"/>
      </w:pPr>
      <w:r>
        <w:drawing>
          <wp:anchor distT="0" distB="0" distL="0" distR="0" simplePos="0" relativeHeight="251898880"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229" name="IM 214"/>
            <wp:cNvGraphicFramePr/>
            <a:graphic xmlns:a="http://schemas.openxmlformats.org/drawingml/2006/main">
              <a:graphicData uri="http://schemas.openxmlformats.org/drawingml/2006/picture">
                <pic:pic xmlns:pic="http://schemas.openxmlformats.org/drawingml/2006/picture">
                  <pic:nvPicPr>
                    <pic:cNvPr id="229" name="IM 214"/>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899904"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231" name="IM 216"/>
            <wp:cNvGraphicFramePr/>
            <a:graphic xmlns:a="http://schemas.openxmlformats.org/drawingml/2006/main">
              <a:graphicData uri="http://schemas.openxmlformats.org/drawingml/2006/picture">
                <pic:pic xmlns:pic="http://schemas.openxmlformats.org/drawingml/2006/picture">
                  <pic:nvPicPr>
                    <pic:cNvPr id="231" name="IM 216"/>
                    <pic:cNvPicPr/>
                  </pic:nvPicPr>
                  <pic:blipFill>
                    <a:blip r:embed="rId60"/>
                    <a:stretch>
                      <a:fillRect/>
                    </a:stretch>
                  </pic:blipFill>
                  <pic:spPr>
                    <a:xfrm>
                      <a:off x="0" y="0"/>
                      <a:ext cx="6350" cy="195008"/>
                    </a:xfrm>
                    <a:prstGeom prst="rect">
                      <a:avLst/>
                    </a:prstGeom>
                  </pic:spPr>
                </pic:pic>
              </a:graphicData>
            </a:graphic>
          </wp:anchor>
        </w:drawing>
      </w:r>
    </w:p>
    <w:p w14:paraId="46FF14F9">
      <w:pPr>
        <w:spacing w:before="7"/>
      </w:pPr>
    </w:p>
    <w:p w14:paraId="678CF97C">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22"/>
        <w:gridCol w:w="1986"/>
        <w:gridCol w:w="822"/>
        <w:gridCol w:w="896"/>
        <w:gridCol w:w="1419"/>
        <w:gridCol w:w="1449"/>
        <w:gridCol w:w="509"/>
        <w:gridCol w:w="939"/>
        <w:gridCol w:w="1329"/>
      </w:tblGrid>
      <w:tr w14:paraId="660313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4" w:hRule="atLeast"/>
        </w:trPr>
        <w:tc>
          <w:tcPr>
            <w:tcW w:w="10171" w:type="dxa"/>
            <w:gridSpan w:val="9"/>
            <w:tcBorders>
              <w:top w:val="single" w:color="FFFFFF" w:sz="6" w:space="0"/>
              <w:left w:val="nil"/>
              <w:bottom w:val="single" w:color="FFFFFF" w:sz="6" w:space="0"/>
              <w:right w:val="single" w:color="FFFFFF" w:sz="2" w:space="0"/>
            </w:tcBorders>
            <w:vAlign w:val="top"/>
          </w:tcPr>
          <w:p w14:paraId="0C952638">
            <w:pPr>
              <w:spacing w:before="81" w:line="223" w:lineRule="auto"/>
              <w:ind w:left="1302"/>
              <w:outlineLvl w:val="0"/>
              <w:rPr>
                <w:rFonts w:ascii="宋体" w:hAnsi="宋体" w:eastAsia="宋体" w:cs="宋体"/>
                <w:sz w:val="39"/>
                <w:szCs w:val="39"/>
              </w:rPr>
            </w:pPr>
            <w:r>
              <w:rPr>
                <w:rFonts w:ascii="宋体" w:hAnsi="宋体" w:eastAsia="宋体" w:cs="宋体"/>
                <w:spacing w:val="27"/>
                <w:sz w:val="39"/>
                <w:szCs w:val="39"/>
              </w:rPr>
              <w:t>施工技术专项措施项目暂估价及结算价表</w:t>
            </w:r>
          </w:p>
        </w:tc>
      </w:tr>
      <w:tr w14:paraId="67649B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4" w:hRule="atLeast"/>
        </w:trPr>
        <w:tc>
          <w:tcPr>
            <w:tcW w:w="3630" w:type="dxa"/>
            <w:gridSpan w:val="3"/>
            <w:tcBorders>
              <w:top w:val="single" w:color="FFFFFF" w:sz="6" w:space="0"/>
              <w:left w:val="nil"/>
              <w:bottom w:val="single" w:color="000000" w:sz="12" w:space="0"/>
              <w:right w:val="single" w:color="FFFFFF" w:sz="6" w:space="0"/>
            </w:tcBorders>
            <w:vAlign w:val="top"/>
          </w:tcPr>
          <w:p w14:paraId="0AB874F4">
            <w:pPr>
              <w:spacing w:before="267" w:line="231" w:lineRule="auto"/>
              <w:ind w:left="24"/>
              <w:rPr>
                <w:rFonts w:ascii="宋体" w:hAnsi="宋体" w:eastAsia="宋体" w:cs="宋体"/>
                <w:sz w:val="17"/>
                <w:szCs w:val="17"/>
              </w:rPr>
            </w:pPr>
            <w:r>
              <w:rPr>
                <w:rFonts w:ascii="宋体" w:hAnsi="宋体" w:eastAsia="宋体" w:cs="宋体"/>
                <w:spacing w:val="8"/>
                <w:sz w:val="17"/>
                <w:szCs w:val="17"/>
              </w:rPr>
              <w:t>工程名称：消防工程</w:t>
            </w:r>
          </w:p>
        </w:tc>
        <w:tc>
          <w:tcPr>
            <w:tcW w:w="4273" w:type="dxa"/>
            <w:gridSpan w:val="4"/>
            <w:tcBorders>
              <w:top w:val="single" w:color="FFFFFF" w:sz="6" w:space="0"/>
              <w:left w:val="single" w:color="FFFFFF" w:sz="6" w:space="0"/>
              <w:bottom w:val="single" w:color="000000" w:sz="12" w:space="0"/>
              <w:right w:val="single" w:color="FFFFFF" w:sz="6" w:space="0"/>
            </w:tcBorders>
            <w:vAlign w:val="top"/>
          </w:tcPr>
          <w:p w14:paraId="69A6067A">
            <w:pPr>
              <w:spacing w:before="178" w:line="213" w:lineRule="auto"/>
              <w:ind w:left="23" w:right="105"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8" w:type="dxa"/>
            <w:gridSpan w:val="2"/>
            <w:tcBorders>
              <w:top w:val="single" w:color="FFFFFF" w:sz="6" w:space="0"/>
              <w:left w:val="single" w:color="FFFFFF" w:sz="6" w:space="0"/>
              <w:bottom w:val="single" w:color="000000" w:sz="12" w:space="0"/>
              <w:right w:val="single" w:color="FFFFFF" w:sz="2" w:space="0"/>
            </w:tcBorders>
            <w:vAlign w:val="top"/>
          </w:tcPr>
          <w:p w14:paraId="6680255C">
            <w:pPr>
              <w:spacing w:before="268" w:line="230" w:lineRule="auto"/>
              <w:ind w:left="425"/>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2EF224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822" w:type="dxa"/>
            <w:tcBorders>
              <w:top w:val="single" w:color="000000" w:sz="12" w:space="0"/>
              <w:left w:val="single" w:color="000000" w:sz="12" w:space="0"/>
            </w:tcBorders>
            <w:vAlign w:val="top"/>
          </w:tcPr>
          <w:p w14:paraId="0FF12FD5">
            <w:pPr>
              <w:spacing w:before="88" w:line="232" w:lineRule="auto"/>
              <w:ind w:left="215"/>
              <w:rPr>
                <w:rFonts w:ascii="宋体" w:hAnsi="宋体" w:eastAsia="宋体" w:cs="宋体"/>
                <w:sz w:val="17"/>
                <w:szCs w:val="17"/>
              </w:rPr>
            </w:pPr>
            <w:r>
              <w:rPr>
                <w:rFonts w:ascii="宋体" w:hAnsi="宋体" w:eastAsia="宋体" w:cs="宋体"/>
                <w:spacing w:val="6"/>
                <w:sz w:val="17"/>
                <w:szCs w:val="17"/>
              </w:rPr>
              <w:t>序号</w:t>
            </w:r>
          </w:p>
        </w:tc>
        <w:tc>
          <w:tcPr>
            <w:tcW w:w="1986" w:type="dxa"/>
            <w:tcBorders>
              <w:top w:val="single" w:color="000000" w:sz="12" w:space="0"/>
            </w:tcBorders>
            <w:vAlign w:val="top"/>
          </w:tcPr>
          <w:p w14:paraId="499D438F">
            <w:pPr>
              <w:spacing w:before="88" w:line="231" w:lineRule="auto"/>
              <w:ind w:left="633"/>
              <w:rPr>
                <w:rFonts w:ascii="宋体" w:hAnsi="宋体" w:eastAsia="宋体" w:cs="宋体"/>
                <w:sz w:val="17"/>
                <w:szCs w:val="17"/>
              </w:rPr>
            </w:pPr>
            <w:r>
              <w:rPr>
                <w:rFonts w:ascii="宋体" w:hAnsi="宋体" w:eastAsia="宋体" w:cs="宋体"/>
                <w:spacing w:val="7"/>
                <w:sz w:val="17"/>
                <w:szCs w:val="17"/>
              </w:rPr>
              <w:t>项目名称</w:t>
            </w:r>
          </w:p>
        </w:tc>
        <w:tc>
          <w:tcPr>
            <w:tcW w:w="1718" w:type="dxa"/>
            <w:gridSpan w:val="2"/>
            <w:tcBorders>
              <w:top w:val="single" w:color="000000" w:sz="12" w:space="0"/>
            </w:tcBorders>
            <w:vAlign w:val="top"/>
          </w:tcPr>
          <w:p w14:paraId="46EAEBF6">
            <w:pPr>
              <w:spacing w:before="88" w:line="230" w:lineRule="auto"/>
              <w:ind w:left="504"/>
              <w:rPr>
                <w:rFonts w:ascii="宋体" w:hAnsi="宋体" w:eastAsia="宋体" w:cs="宋体"/>
                <w:sz w:val="17"/>
                <w:szCs w:val="17"/>
              </w:rPr>
            </w:pPr>
            <w:r>
              <w:rPr>
                <w:rFonts w:ascii="宋体" w:hAnsi="宋体" w:eastAsia="宋体" w:cs="宋体"/>
                <w:spacing w:val="7"/>
                <w:sz w:val="17"/>
                <w:szCs w:val="17"/>
              </w:rPr>
              <w:t>工程内容</w:t>
            </w:r>
          </w:p>
        </w:tc>
        <w:tc>
          <w:tcPr>
            <w:tcW w:w="1419" w:type="dxa"/>
            <w:tcBorders>
              <w:top w:val="single" w:color="000000" w:sz="12" w:space="0"/>
            </w:tcBorders>
            <w:vAlign w:val="top"/>
          </w:tcPr>
          <w:p w14:paraId="6DEA18A5">
            <w:pPr>
              <w:spacing w:before="88" w:line="229" w:lineRule="auto"/>
              <w:ind w:left="92"/>
              <w:rPr>
                <w:rFonts w:ascii="宋体" w:hAnsi="宋体" w:eastAsia="宋体" w:cs="宋体"/>
                <w:sz w:val="17"/>
                <w:szCs w:val="17"/>
              </w:rPr>
            </w:pPr>
            <w:r>
              <w:rPr>
                <w:rFonts w:ascii="宋体" w:hAnsi="宋体" w:eastAsia="宋体" w:cs="宋体"/>
                <w:spacing w:val="5"/>
                <w:sz w:val="17"/>
                <w:szCs w:val="17"/>
              </w:rPr>
              <w:t>暂估金额（元）</w:t>
            </w:r>
          </w:p>
        </w:tc>
        <w:tc>
          <w:tcPr>
            <w:tcW w:w="1449" w:type="dxa"/>
            <w:tcBorders>
              <w:top w:val="single" w:color="000000" w:sz="12" w:space="0"/>
            </w:tcBorders>
            <w:vAlign w:val="top"/>
          </w:tcPr>
          <w:p w14:paraId="5A0E6550">
            <w:pPr>
              <w:spacing w:before="88" w:line="230" w:lineRule="auto"/>
              <w:ind w:left="200"/>
              <w:rPr>
                <w:rFonts w:ascii="宋体" w:hAnsi="宋体" w:eastAsia="宋体" w:cs="宋体"/>
                <w:sz w:val="17"/>
                <w:szCs w:val="17"/>
              </w:rPr>
            </w:pPr>
            <w:r>
              <w:rPr>
                <w:rFonts w:ascii="宋体" w:hAnsi="宋体" w:eastAsia="宋体" w:cs="宋体"/>
                <w:spacing w:val="6"/>
                <w:sz w:val="17"/>
                <w:szCs w:val="17"/>
              </w:rPr>
              <w:t>结算金额(元)</w:t>
            </w:r>
          </w:p>
        </w:tc>
        <w:tc>
          <w:tcPr>
            <w:tcW w:w="1448" w:type="dxa"/>
            <w:gridSpan w:val="2"/>
            <w:tcBorders>
              <w:top w:val="single" w:color="000000" w:sz="12" w:space="0"/>
            </w:tcBorders>
            <w:vAlign w:val="top"/>
          </w:tcPr>
          <w:p w14:paraId="2FE8880A">
            <w:pPr>
              <w:spacing w:before="88" w:line="230" w:lineRule="auto"/>
              <w:ind w:left="292"/>
              <w:rPr>
                <w:rFonts w:ascii="宋体" w:hAnsi="宋体" w:eastAsia="宋体" w:cs="宋体"/>
                <w:sz w:val="17"/>
                <w:szCs w:val="17"/>
              </w:rPr>
            </w:pPr>
            <w:r>
              <w:rPr>
                <w:rFonts w:ascii="宋体" w:hAnsi="宋体" w:eastAsia="宋体" w:cs="宋体"/>
                <w:spacing w:val="-5"/>
                <w:sz w:val="17"/>
                <w:szCs w:val="17"/>
              </w:rPr>
              <w:t>差额±</w:t>
            </w:r>
            <w:r>
              <w:rPr>
                <w:rFonts w:ascii="宋体" w:hAnsi="宋体" w:eastAsia="宋体" w:cs="宋体"/>
                <w:spacing w:val="-17"/>
                <w:sz w:val="17"/>
                <w:szCs w:val="17"/>
              </w:rPr>
              <w:t xml:space="preserve"> </w:t>
            </w:r>
            <w:r>
              <w:rPr>
                <w:rFonts w:ascii="宋体" w:hAnsi="宋体" w:eastAsia="宋体" w:cs="宋体"/>
                <w:spacing w:val="-5"/>
                <w:sz w:val="17"/>
                <w:szCs w:val="17"/>
              </w:rPr>
              <w:t>(元)</w:t>
            </w:r>
          </w:p>
        </w:tc>
        <w:tc>
          <w:tcPr>
            <w:tcW w:w="1329" w:type="dxa"/>
            <w:tcBorders>
              <w:top w:val="single" w:color="000000" w:sz="12" w:space="0"/>
              <w:right w:val="single" w:color="000000" w:sz="12" w:space="0"/>
            </w:tcBorders>
            <w:vAlign w:val="top"/>
          </w:tcPr>
          <w:p w14:paraId="4CEA1E0A">
            <w:pPr>
              <w:spacing w:before="88" w:line="232" w:lineRule="auto"/>
              <w:ind w:left="491"/>
              <w:rPr>
                <w:rFonts w:ascii="宋体" w:hAnsi="宋体" w:eastAsia="宋体" w:cs="宋体"/>
                <w:sz w:val="17"/>
                <w:szCs w:val="17"/>
              </w:rPr>
            </w:pPr>
            <w:r>
              <w:rPr>
                <w:rFonts w:ascii="宋体" w:hAnsi="宋体" w:eastAsia="宋体" w:cs="宋体"/>
                <w:spacing w:val="5"/>
                <w:sz w:val="17"/>
                <w:szCs w:val="17"/>
              </w:rPr>
              <w:t>备注</w:t>
            </w:r>
          </w:p>
        </w:tc>
      </w:tr>
      <w:tr w14:paraId="37F44E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63DD2EA6">
            <w:pPr>
              <w:spacing w:before="88" w:line="189" w:lineRule="auto"/>
              <w:ind w:left="367"/>
              <w:rPr>
                <w:rFonts w:ascii="宋体" w:hAnsi="宋体" w:eastAsia="宋体" w:cs="宋体"/>
                <w:sz w:val="17"/>
                <w:szCs w:val="17"/>
              </w:rPr>
            </w:pPr>
            <w:r>
              <w:rPr>
                <w:rFonts w:ascii="宋体" w:hAnsi="宋体" w:eastAsia="宋体" w:cs="宋体"/>
                <w:sz w:val="17"/>
                <w:szCs w:val="17"/>
              </w:rPr>
              <w:t>1</w:t>
            </w:r>
          </w:p>
        </w:tc>
        <w:tc>
          <w:tcPr>
            <w:tcW w:w="1986" w:type="dxa"/>
            <w:vAlign w:val="top"/>
          </w:tcPr>
          <w:p w14:paraId="782D07B8">
            <w:pPr>
              <w:pStyle w:val="7"/>
            </w:pPr>
          </w:p>
        </w:tc>
        <w:tc>
          <w:tcPr>
            <w:tcW w:w="1718" w:type="dxa"/>
            <w:gridSpan w:val="2"/>
            <w:vAlign w:val="top"/>
          </w:tcPr>
          <w:p w14:paraId="4977F441">
            <w:pPr>
              <w:pStyle w:val="7"/>
            </w:pPr>
          </w:p>
        </w:tc>
        <w:tc>
          <w:tcPr>
            <w:tcW w:w="1419" w:type="dxa"/>
            <w:vAlign w:val="top"/>
          </w:tcPr>
          <w:p w14:paraId="33B4AB4B">
            <w:pPr>
              <w:pStyle w:val="7"/>
            </w:pPr>
          </w:p>
        </w:tc>
        <w:tc>
          <w:tcPr>
            <w:tcW w:w="1449" w:type="dxa"/>
            <w:vAlign w:val="top"/>
          </w:tcPr>
          <w:p w14:paraId="2C43730E">
            <w:pPr>
              <w:pStyle w:val="7"/>
            </w:pPr>
          </w:p>
        </w:tc>
        <w:tc>
          <w:tcPr>
            <w:tcW w:w="1448" w:type="dxa"/>
            <w:gridSpan w:val="2"/>
            <w:vAlign w:val="top"/>
          </w:tcPr>
          <w:p w14:paraId="109C4546">
            <w:pPr>
              <w:pStyle w:val="7"/>
            </w:pPr>
          </w:p>
        </w:tc>
        <w:tc>
          <w:tcPr>
            <w:tcW w:w="1329" w:type="dxa"/>
            <w:tcBorders>
              <w:right w:val="single" w:color="000000" w:sz="12" w:space="0"/>
            </w:tcBorders>
            <w:vAlign w:val="top"/>
          </w:tcPr>
          <w:p w14:paraId="2FEB095A">
            <w:pPr>
              <w:pStyle w:val="7"/>
            </w:pPr>
          </w:p>
        </w:tc>
      </w:tr>
      <w:tr w14:paraId="32CD7F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2FE03A5D">
            <w:pPr>
              <w:pStyle w:val="7"/>
            </w:pPr>
          </w:p>
        </w:tc>
        <w:tc>
          <w:tcPr>
            <w:tcW w:w="1986" w:type="dxa"/>
            <w:vAlign w:val="top"/>
          </w:tcPr>
          <w:p w14:paraId="0887F946">
            <w:pPr>
              <w:pStyle w:val="7"/>
            </w:pPr>
          </w:p>
        </w:tc>
        <w:tc>
          <w:tcPr>
            <w:tcW w:w="1718" w:type="dxa"/>
            <w:gridSpan w:val="2"/>
            <w:vAlign w:val="top"/>
          </w:tcPr>
          <w:p w14:paraId="4C9F1E9D">
            <w:pPr>
              <w:pStyle w:val="7"/>
            </w:pPr>
          </w:p>
        </w:tc>
        <w:tc>
          <w:tcPr>
            <w:tcW w:w="1419" w:type="dxa"/>
            <w:vAlign w:val="top"/>
          </w:tcPr>
          <w:p w14:paraId="4D7A8B1B">
            <w:pPr>
              <w:pStyle w:val="7"/>
            </w:pPr>
          </w:p>
        </w:tc>
        <w:tc>
          <w:tcPr>
            <w:tcW w:w="1449" w:type="dxa"/>
            <w:vAlign w:val="top"/>
          </w:tcPr>
          <w:p w14:paraId="5EDA1469">
            <w:pPr>
              <w:pStyle w:val="7"/>
            </w:pPr>
          </w:p>
        </w:tc>
        <w:tc>
          <w:tcPr>
            <w:tcW w:w="1448" w:type="dxa"/>
            <w:gridSpan w:val="2"/>
            <w:vAlign w:val="top"/>
          </w:tcPr>
          <w:p w14:paraId="5636EC2C">
            <w:pPr>
              <w:pStyle w:val="7"/>
            </w:pPr>
          </w:p>
        </w:tc>
        <w:tc>
          <w:tcPr>
            <w:tcW w:w="1329" w:type="dxa"/>
            <w:tcBorders>
              <w:right w:val="single" w:color="000000" w:sz="12" w:space="0"/>
            </w:tcBorders>
            <w:vAlign w:val="top"/>
          </w:tcPr>
          <w:p w14:paraId="01C7C54D">
            <w:pPr>
              <w:pStyle w:val="7"/>
            </w:pPr>
          </w:p>
        </w:tc>
      </w:tr>
      <w:tr w14:paraId="56D43F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5C6EA76D">
            <w:pPr>
              <w:pStyle w:val="7"/>
            </w:pPr>
          </w:p>
        </w:tc>
        <w:tc>
          <w:tcPr>
            <w:tcW w:w="1986" w:type="dxa"/>
            <w:vAlign w:val="top"/>
          </w:tcPr>
          <w:p w14:paraId="43DAA69D">
            <w:pPr>
              <w:pStyle w:val="7"/>
            </w:pPr>
          </w:p>
        </w:tc>
        <w:tc>
          <w:tcPr>
            <w:tcW w:w="1718" w:type="dxa"/>
            <w:gridSpan w:val="2"/>
            <w:vAlign w:val="top"/>
          </w:tcPr>
          <w:p w14:paraId="3CB5AE5B">
            <w:pPr>
              <w:pStyle w:val="7"/>
            </w:pPr>
          </w:p>
        </w:tc>
        <w:tc>
          <w:tcPr>
            <w:tcW w:w="1419" w:type="dxa"/>
            <w:vAlign w:val="top"/>
          </w:tcPr>
          <w:p w14:paraId="1BC2C960">
            <w:pPr>
              <w:pStyle w:val="7"/>
            </w:pPr>
          </w:p>
        </w:tc>
        <w:tc>
          <w:tcPr>
            <w:tcW w:w="1449" w:type="dxa"/>
            <w:vAlign w:val="top"/>
          </w:tcPr>
          <w:p w14:paraId="34943198">
            <w:pPr>
              <w:pStyle w:val="7"/>
            </w:pPr>
          </w:p>
        </w:tc>
        <w:tc>
          <w:tcPr>
            <w:tcW w:w="1448" w:type="dxa"/>
            <w:gridSpan w:val="2"/>
            <w:vAlign w:val="top"/>
          </w:tcPr>
          <w:p w14:paraId="276ACF23">
            <w:pPr>
              <w:pStyle w:val="7"/>
            </w:pPr>
          </w:p>
        </w:tc>
        <w:tc>
          <w:tcPr>
            <w:tcW w:w="1329" w:type="dxa"/>
            <w:tcBorders>
              <w:right w:val="single" w:color="000000" w:sz="12" w:space="0"/>
            </w:tcBorders>
            <w:vAlign w:val="top"/>
          </w:tcPr>
          <w:p w14:paraId="7BF60D33">
            <w:pPr>
              <w:pStyle w:val="7"/>
            </w:pPr>
          </w:p>
        </w:tc>
      </w:tr>
      <w:tr w14:paraId="748B45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12E78256">
            <w:pPr>
              <w:pStyle w:val="7"/>
            </w:pPr>
          </w:p>
        </w:tc>
        <w:tc>
          <w:tcPr>
            <w:tcW w:w="1986" w:type="dxa"/>
            <w:vAlign w:val="top"/>
          </w:tcPr>
          <w:p w14:paraId="4D6F7129">
            <w:pPr>
              <w:pStyle w:val="7"/>
            </w:pPr>
          </w:p>
        </w:tc>
        <w:tc>
          <w:tcPr>
            <w:tcW w:w="1718" w:type="dxa"/>
            <w:gridSpan w:val="2"/>
            <w:vAlign w:val="top"/>
          </w:tcPr>
          <w:p w14:paraId="41D4C429">
            <w:pPr>
              <w:pStyle w:val="7"/>
            </w:pPr>
          </w:p>
        </w:tc>
        <w:tc>
          <w:tcPr>
            <w:tcW w:w="1419" w:type="dxa"/>
            <w:vAlign w:val="top"/>
          </w:tcPr>
          <w:p w14:paraId="32E7D111">
            <w:pPr>
              <w:pStyle w:val="7"/>
            </w:pPr>
          </w:p>
        </w:tc>
        <w:tc>
          <w:tcPr>
            <w:tcW w:w="1449" w:type="dxa"/>
            <w:vAlign w:val="top"/>
          </w:tcPr>
          <w:p w14:paraId="3F66A5C9">
            <w:pPr>
              <w:pStyle w:val="7"/>
            </w:pPr>
          </w:p>
        </w:tc>
        <w:tc>
          <w:tcPr>
            <w:tcW w:w="1448" w:type="dxa"/>
            <w:gridSpan w:val="2"/>
            <w:vAlign w:val="top"/>
          </w:tcPr>
          <w:p w14:paraId="409F119C">
            <w:pPr>
              <w:pStyle w:val="7"/>
            </w:pPr>
          </w:p>
        </w:tc>
        <w:tc>
          <w:tcPr>
            <w:tcW w:w="1329" w:type="dxa"/>
            <w:tcBorders>
              <w:right w:val="single" w:color="000000" w:sz="12" w:space="0"/>
            </w:tcBorders>
            <w:vAlign w:val="top"/>
          </w:tcPr>
          <w:p w14:paraId="381F1AAF">
            <w:pPr>
              <w:pStyle w:val="7"/>
            </w:pPr>
          </w:p>
        </w:tc>
      </w:tr>
      <w:tr w14:paraId="73A584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62876835">
            <w:pPr>
              <w:pStyle w:val="7"/>
            </w:pPr>
          </w:p>
        </w:tc>
        <w:tc>
          <w:tcPr>
            <w:tcW w:w="1986" w:type="dxa"/>
            <w:vAlign w:val="top"/>
          </w:tcPr>
          <w:p w14:paraId="015FA609">
            <w:pPr>
              <w:pStyle w:val="7"/>
            </w:pPr>
          </w:p>
        </w:tc>
        <w:tc>
          <w:tcPr>
            <w:tcW w:w="1718" w:type="dxa"/>
            <w:gridSpan w:val="2"/>
            <w:vAlign w:val="top"/>
          </w:tcPr>
          <w:p w14:paraId="79EA6FB3">
            <w:pPr>
              <w:pStyle w:val="7"/>
            </w:pPr>
          </w:p>
        </w:tc>
        <w:tc>
          <w:tcPr>
            <w:tcW w:w="1419" w:type="dxa"/>
            <w:vAlign w:val="top"/>
          </w:tcPr>
          <w:p w14:paraId="23194380">
            <w:pPr>
              <w:pStyle w:val="7"/>
            </w:pPr>
          </w:p>
        </w:tc>
        <w:tc>
          <w:tcPr>
            <w:tcW w:w="1449" w:type="dxa"/>
            <w:vAlign w:val="top"/>
          </w:tcPr>
          <w:p w14:paraId="7EDC80C9">
            <w:pPr>
              <w:pStyle w:val="7"/>
            </w:pPr>
          </w:p>
        </w:tc>
        <w:tc>
          <w:tcPr>
            <w:tcW w:w="1448" w:type="dxa"/>
            <w:gridSpan w:val="2"/>
            <w:vAlign w:val="top"/>
          </w:tcPr>
          <w:p w14:paraId="00176ABA">
            <w:pPr>
              <w:pStyle w:val="7"/>
            </w:pPr>
          </w:p>
        </w:tc>
        <w:tc>
          <w:tcPr>
            <w:tcW w:w="1329" w:type="dxa"/>
            <w:tcBorders>
              <w:right w:val="single" w:color="000000" w:sz="12" w:space="0"/>
            </w:tcBorders>
            <w:vAlign w:val="top"/>
          </w:tcPr>
          <w:p w14:paraId="1BE853BB">
            <w:pPr>
              <w:pStyle w:val="7"/>
            </w:pPr>
          </w:p>
        </w:tc>
      </w:tr>
      <w:tr w14:paraId="441358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5068ACF9">
            <w:pPr>
              <w:pStyle w:val="7"/>
            </w:pPr>
          </w:p>
        </w:tc>
        <w:tc>
          <w:tcPr>
            <w:tcW w:w="1986" w:type="dxa"/>
            <w:vAlign w:val="top"/>
          </w:tcPr>
          <w:p w14:paraId="628C89AE">
            <w:pPr>
              <w:pStyle w:val="7"/>
            </w:pPr>
          </w:p>
        </w:tc>
        <w:tc>
          <w:tcPr>
            <w:tcW w:w="1718" w:type="dxa"/>
            <w:gridSpan w:val="2"/>
            <w:vAlign w:val="top"/>
          </w:tcPr>
          <w:p w14:paraId="66BD2BB7">
            <w:pPr>
              <w:pStyle w:val="7"/>
            </w:pPr>
          </w:p>
        </w:tc>
        <w:tc>
          <w:tcPr>
            <w:tcW w:w="1419" w:type="dxa"/>
            <w:vAlign w:val="top"/>
          </w:tcPr>
          <w:p w14:paraId="60A45F76">
            <w:pPr>
              <w:pStyle w:val="7"/>
            </w:pPr>
          </w:p>
        </w:tc>
        <w:tc>
          <w:tcPr>
            <w:tcW w:w="1449" w:type="dxa"/>
            <w:vAlign w:val="top"/>
          </w:tcPr>
          <w:p w14:paraId="4A0944D3">
            <w:pPr>
              <w:pStyle w:val="7"/>
            </w:pPr>
          </w:p>
        </w:tc>
        <w:tc>
          <w:tcPr>
            <w:tcW w:w="1448" w:type="dxa"/>
            <w:gridSpan w:val="2"/>
            <w:vAlign w:val="top"/>
          </w:tcPr>
          <w:p w14:paraId="4C1847E7">
            <w:pPr>
              <w:pStyle w:val="7"/>
            </w:pPr>
          </w:p>
        </w:tc>
        <w:tc>
          <w:tcPr>
            <w:tcW w:w="1329" w:type="dxa"/>
            <w:tcBorders>
              <w:right w:val="single" w:color="000000" w:sz="12" w:space="0"/>
            </w:tcBorders>
            <w:vAlign w:val="top"/>
          </w:tcPr>
          <w:p w14:paraId="4781936F">
            <w:pPr>
              <w:pStyle w:val="7"/>
            </w:pPr>
          </w:p>
        </w:tc>
      </w:tr>
      <w:tr w14:paraId="025414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4629B711">
            <w:pPr>
              <w:pStyle w:val="7"/>
            </w:pPr>
          </w:p>
        </w:tc>
        <w:tc>
          <w:tcPr>
            <w:tcW w:w="1986" w:type="dxa"/>
            <w:vAlign w:val="top"/>
          </w:tcPr>
          <w:p w14:paraId="299A1F16">
            <w:pPr>
              <w:pStyle w:val="7"/>
            </w:pPr>
          </w:p>
        </w:tc>
        <w:tc>
          <w:tcPr>
            <w:tcW w:w="1718" w:type="dxa"/>
            <w:gridSpan w:val="2"/>
            <w:vAlign w:val="top"/>
          </w:tcPr>
          <w:p w14:paraId="53FE4517">
            <w:pPr>
              <w:pStyle w:val="7"/>
            </w:pPr>
          </w:p>
        </w:tc>
        <w:tc>
          <w:tcPr>
            <w:tcW w:w="1419" w:type="dxa"/>
            <w:vAlign w:val="top"/>
          </w:tcPr>
          <w:p w14:paraId="0DEFB189">
            <w:pPr>
              <w:pStyle w:val="7"/>
            </w:pPr>
          </w:p>
        </w:tc>
        <w:tc>
          <w:tcPr>
            <w:tcW w:w="1449" w:type="dxa"/>
            <w:vAlign w:val="top"/>
          </w:tcPr>
          <w:p w14:paraId="673BFCFB">
            <w:pPr>
              <w:pStyle w:val="7"/>
            </w:pPr>
          </w:p>
        </w:tc>
        <w:tc>
          <w:tcPr>
            <w:tcW w:w="1448" w:type="dxa"/>
            <w:gridSpan w:val="2"/>
            <w:vAlign w:val="top"/>
          </w:tcPr>
          <w:p w14:paraId="37B34E17">
            <w:pPr>
              <w:pStyle w:val="7"/>
            </w:pPr>
          </w:p>
        </w:tc>
        <w:tc>
          <w:tcPr>
            <w:tcW w:w="1329" w:type="dxa"/>
            <w:tcBorders>
              <w:right w:val="single" w:color="000000" w:sz="12" w:space="0"/>
            </w:tcBorders>
            <w:vAlign w:val="top"/>
          </w:tcPr>
          <w:p w14:paraId="01212E96">
            <w:pPr>
              <w:pStyle w:val="7"/>
            </w:pPr>
          </w:p>
        </w:tc>
      </w:tr>
      <w:tr w14:paraId="707142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6CB4C15D">
            <w:pPr>
              <w:pStyle w:val="7"/>
            </w:pPr>
          </w:p>
        </w:tc>
        <w:tc>
          <w:tcPr>
            <w:tcW w:w="1986" w:type="dxa"/>
            <w:vAlign w:val="top"/>
          </w:tcPr>
          <w:p w14:paraId="080D2BC0">
            <w:pPr>
              <w:pStyle w:val="7"/>
            </w:pPr>
          </w:p>
        </w:tc>
        <w:tc>
          <w:tcPr>
            <w:tcW w:w="1718" w:type="dxa"/>
            <w:gridSpan w:val="2"/>
            <w:vAlign w:val="top"/>
          </w:tcPr>
          <w:p w14:paraId="66538EA4">
            <w:pPr>
              <w:pStyle w:val="7"/>
            </w:pPr>
          </w:p>
        </w:tc>
        <w:tc>
          <w:tcPr>
            <w:tcW w:w="1419" w:type="dxa"/>
            <w:vAlign w:val="top"/>
          </w:tcPr>
          <w:p w14:paraId="50A54F7E">
            <w:pPr>
              <w:pStyle w:val="7"/>
            </w:pPr>
          </w:p>
        </w:tc>
        <w:tc>
          <w:tcPr>
            <w:tcW w:w="1449" w:type="dxa"/>
            <w:vAlign w:val="top"/>
          </w:tcPr>
          <w:p w14:paraId="0A8EAF2F">
            <w:pPr>
              <w:pStyle w:val="7"/>
            </w:pPr>
          </w:p>
        </w:tc>
        <w:tc>
          <w:tcPr>
            <w:tcW w:w="1448" w:type="dxa"/>
            <w:gridSpan w:val="2"/>
            <w:vAlign w:val="top"/>
          </w:tcPr>
          <w:p w14:paraId="039E0E59">
            <w:pPr>
              <w:pStyle w:val="7"/>
            </w:pPr>
          </w:p>
        </w:tc>
        <w:tc>
          <w:tcPr>
            <w:tcW w:w="1329" w:type="dxa"/>
            <w:tcBorders>
              <w:right w:val="single" w:color="000000" w:sz="12" w:space="0"/>
            </w:tcBorders>
            <w:vAlign w:val="top"/>
          </w:tcPr>
          <w:p w14:paraId="3710D90D">
            <w:pPr>
              <w:pStyle w:val="7"/>
            </w:pPr>
          </w:p>
        </w:tc>
      </w:tr>
      <w:tr w14:paraId="513F40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73A51628">
            <w:pPr>
              <w:pStyle w:val="7"/>
            </w:pPr>
          </w:p>
        </w:tc>
        <w:tc>
          <w:tcPr>
            <w:tcW w:w="1986" w:type="dxa"/>
            <w:vAlign w:val="top"/>
          </w:tcPr>
          <w:p w14:paraId="46580831">
            <w:pPr>
              <w:pStyle w:val="7"/>
            </w:pPr>
          </w:p>
        </w:tc>
        <w:tc>
          <w:tcPr>
            <w:tcW w:w="1718" w:type="dxa"/>
            <w:gridSpan w:val="2"/>
            <w:vAlign w:val="top"/>
          </w:tcPr>
          <w:p w14:paraId="1B011FA3">
            <w:pPr>
              <w:pStyle w:val="7"/>
            </w:pPr>
          </w:p>
        </w:tc>
        <w:tc>
          <w:tcPr>
            <w:tcW w:w="1419" w:type="dxa"/>
            <w:vAlign w:val="top"/>
          </w:tcPr>
          <w:p w14:paraId="3AA74961">
            <w:pPr>
              <w:pStyle w:val="7"/>
            </w:pPr>
          </w:p>
        </w:tc>
        <w:tc>
          <w:tcPr>
            <w:tcW w:w="1449" w:type="dxa"/>
            <w:vAlign w:val="top"/>
          </w:tcPr>
          <w:p w14:paraId="245251E1">
            <w:pPr>
              <w:pStyle w:val="7"/>
            </w:pPr>
          </w:p>
        </w:tc>
        <w:tc>
          <w:tcPr>
            <w:tcW w:w="1448" w:type="dxa"/>
            <w:gridSpan w:val="2"/>
            <w:vAlign w:val="top"/>
          </w:tcPr>
          <w:p w14:paraId="2491AADE">
            <w:pPr>
              <w:pStyle w:val="7"/>
            </w:pPr>
          </w:p>
        </w:tc>
        <w:tc>
          <w:tcPr>
            <w:tcW w:w="1329" w:type="dxa"/>
            <w:tcBorders>
              <w:right w:val="single" w:color="000000" w:sz="12" w:space="0"/>
            </w:tcBorders>
            <w:vAlign w:val="top"/>
          </w:tcPr>
          <w:p w14:paraId="14732639">
            <w:pPr>
              <w:pStyle w:val="7"/>
            </w:pPr>
          </w:p>
        </w:tc>
      </w:tr>
      <w:tr w14:paraId="36CFAE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01582A8F">
            <w:pPr>
              <w:pStyle w:val="7"/>
            </w:pPr>
          </w:p>
        </w:tc>
        <w:tc>
          <w:tcPr>
            <w:tcW w:w="1986" w:type="dxa"/>
            <w:vAlign w:val="top"/>
          </w:tcPr>
          <w:p w14:paraId="6EA311F0">
            <w:pPr>
              <w:pStyle w:val="7"/>
            </w:pPr>
          </w:p>
        </w:tc>
        <w:tc>
          <w:tcPr>
            <w:tcW w:w="1718" w:type="dxa"/>
            <w:gridSpan w:val="2"/>
            <w:vAlign w:val="top"/>
          </w:tcPr>
          <w:p w14:paraId="7A1025B3">
            <w:pPr>
              <w:pStyle w:val="7"/>
            </w:pPr>
          </w:p>
        </w:tc>
        <w:tc>
          <w:tcPr>
            <w:tcW w:w="1419" w:type="dxa"/>
            <w:vAlign w:val="top"/>
          </w:tcPr>
          <w:p w14:paraId="6C9C86F7">
            <w:pPr>
              <w:pStyle w:val="7"/>
            </w:pPr>
          </w:p>
        </w:tc>
        <w:tc>
          <w:tcPr>
            <w:tcW w:w="1449" w:type="dxa"/>
            <w:vAlign w:val="top"/>
          </w:tcPr>
          <w:p w14:paraId="1AC8444D">
            <w:pPr>
              <w:pStyle w:val="7"/>
            </w:pPr>
          </w:p>
        </w:tc>
        <w:tc>
          <w:tcPr>
            <w:tcW w:w="1448" w:type="dxa"/>
            <w:gridSpan w:val="2"/>
            <w:vAlign w:val="top"/>
          </w:tcPr>
          <w:p w14:paraId="3DDBD874">
            <w:pPr>
              <w:pStyle w:val="7"/>
            </w:pPr>
          </w:p>
        </w:tc>
        <w:tc>
          <w:tcPr>
            <w:tcW w:w="1329" w:type="dxa"/>
            <w:tcBorders>
              <w:right w:val="single" w:color="000000" w:sz="12" w:space="0"/>
            </w:tcBorders>
            <w:vAlign w:val="top"/>
          </w:tcPr>
          <w:p w14:paraId="2725F1BB">
            <w:pPr>
              <w:pStyle w:val="7"/>
            </w:pPr>
          </w:p>
        </w:tc>
      </w:tr>
      <w:tr w14:paraId="448924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015C8A12">
            <w:pPr>
              <w:pStyle w:val="7"/>
            </w:pPr>
          </w:p>
        </w:tc>
        <w:tc>
          <w:tcPr>
            <w:tcW w:w="1986" w:type="dxa"/>
            <w:vAlign w:val="top"/>
          </w:tcPr>
          <w:p w14:paraId="6FD586A5">
            <w:pPr>
              <w:pStyle w:val="7"/>
            </w:pPr>
          </w:p>
        </w:tc>
        <w:tc>
          <w:tcPr>
            <w:tcW w:w="1718" w:type="dxa"/>
            <w:gridSpan w:val="2"/>
            <w:vAlign w:val="top"/>
          </w:tcPr>
          <w:p w14:paraId="60F5D152">
            <w:pPr>
              <w:pStyle w:val="7"/>
            </w:pPr>
          </w:p>
        </w:tc>
        <w:tc>
          <w:tcPr>
            <w:tcW w:w="1419" w:type="dxa"/>
            <w:vAlign w:val="top"/>
          </w:tcPr>
          <w:p w14:paraId="55203366">
            <w:pPr>
              <w:pStyle w:val="7"/>
            </w:pPr>
          </w:p>
        </w:tc>
        <w:tc>
          <w:tcPr>
            <w:tcW w:w="1449" w:type="dxa"/>
            <w:vAlign w:val="top"/>
          </w:tcPr>
          <w:p w14:paraId="6CDE107D">
            <w:pPr>
              <w:pStyle w:val="7"/>
            </w:pPr>
          </w:p>
        </w:tc>
        <w:tc>
          <w:tcPr>
            <w:tcW w:w="1448" w:type="dxa"/>
            <w:gridSpan w:val="2"/>
            <w:vAlign w:val="top"/>
          </w:tcPr>
          <w:p w14:paraId="2EB05AE1">
            <w:pPr>
              <w:pStyle w:val="7"/>
            </w:pPr>
          </w:p>
        </w:tc>
        <w:tc>
          <w:tcPr>
            <w:tcW w:w="1329" w:type="dxa"/>
            <w:tcBorders>
              <w:right w:val="single" w:color="000000" w:sz="12" w:space="0"/>
            </w:tcBorders>
            <w:vAlign w:val="top"/>
          </w:tcPr>
          <w:p w14:paraId="539A89EF">
            <w:pPr>
              <w:pStyle w:val="7"/>
            </w:pPr>
          </w:p>
        </w:tc>
      </w:tr>
      <w:tr w14:paraId="0A6CC4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47531E6C">
            <w:pPr>
              <w:pStyle w:val="7"/>
            </w:pPr>
          </w:p>
        </w:tc>
        <w:tc>
          <w:tcPr>
            <w:tcW w:w="1986" w:type="dxa"/>
            <w:vAlign w:val="top"/>
          </w:tcPr>
          <w:p w14:paraId="3BA445A1">
            <w:pPr>
              <w:pStyle w:val="7"/>
            </w:pPr>
          </w:p>
        </w:tc>
        <w:tc>
          <w:tcPr>
            <w:tcW w:w="1718" w:type="dxa"/>
            <w:gridSpan w:val="2"/>
            <w:vAlign w:val="top"/>
          </w:tcPr>
          <w:p w14:paraId="1C87121C">
            <w:pPr>
              <w:pStyle w:val="7"/>
            </w:pPr>
          </w:p>
        </w:tc>
        <w:tc>
          <w:tcPr>
            <w:tcW w:w="1419" w:type="dxa"/>
            <w:vAlign w:val="top"/>
          </w:tcPr>
          <w:p w14:paraId="20434030">
            <w:pPr>
              <w:pStyle w:val="7"/>
            </w:pPr>
          </w:p>
        </w:tc>
        <w:tc>
          <w:tcPr>
            <w:tcW w:w="1449" w:type="dxa"/>
            <w:vAlign w:val="top"/>
          </w:tcPr>
          <w:p w14:paraId="5D9590F6">
            <w:pPr>
              <w:pStyle w:val="7"/>
            </w:pPr>
          </w:p>
        </w:tc>
        <w:tc>
          <w:tcPr>
            <w:tcW w:w="1448" w:type="dxa"/>
            <w:gridSpan w:val="2"/>
            <w:vAlign w:val="top"/>
          </w:tcPr>
          <w:p w14:paraId="1792E86A">
            <w:pPr>
              <w:pStyle w:val="7"/>
            </w:pPr>
          </w:p>
        </w:tc>
        <w:tc>
          <w:tcPr>
            <w:tcW w:w="1329" w:type="dxa"/>
            <w:tcBorders>
              <w:right w:val="single" w:color="000000" w:sz="12" w:space="0"/>
            </w:tcBorders>
            <w:vAlign w:val="top"/>
          </w:tcPr>
          <w:p w14:paraId="19F6121A">
            <w:pPr>
              <w:pStyle w:val="7"/>
            </w:pPr>
          </w:p>
        </w:tc>
      </w:tr>
      <w:tr w14:paraId="058503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6E9E7B64">
            <w:pPr>
              <w:pStyle w:val="7"/>
            </w:pPr>
          </w:p>
        </w:tc>
        <w:tc>
          <w:tcPr>
            <w:tcW w:w="1986" w:type="dxa"/>
            <w:vAlign w:val="top"/>
          </w:tcPr>
          <w:p w14:paraId="4C78ABE5">
            <w:pPr>
              <w:pStyle w:val="7"/>
            </w:pPr>
          </w:p>
        </w:tc>
        <w:tc>
          <w:tcPr>
            <w:tcW w:w="1718" w:type="dxa"/>
            <w:gridSpan w:val="2"/>
            <w:vAlign w:val="top"/>
          </w:tcPr>
          <w:p w14:paraId="48A62862">
            <w:pPr>
              <w:pStyle w:val="7"/>
            </w:pPr>
          </w:p>
        </w:tc>
        <w:tc>
          <w:tcPr>
            <w:tcW w:w="1419" w:type="dxa"/>
            <w:vAlign w:val="top"/>
          </w:tcPr>
          <w:p w14:paraId="3FB3A70D">
            <w:pPr>
              <w:pStyle w:val="7"/>
            </w:pPr>
          </w:p>
        </w:tc>
        <w:tc>
          <w:tcPr>
            <w:tcW w:w="1449" w:type="dxa"/>
            <w:vAlign w:val="top"/>
          </w:tcPr>
          <w:p w14:paraId="2FABC84A">
            <w:pPr>
              <w:pStyle w:val="7"/>
            </w:pPr>
          </w:p>
        </w:tc>
        <w:tc>
          <w:tcPr>
            <w:tcW w:w="1448" w:type="dxa"/>
            <w:gridSpan w:val="2"/>
            <w:vAlign w:val="top"/>
          </w:tcPr>
          <w:p w14:paraId="402F4691">
            <w:pPr>
              <w:pStyle w:val="7"/>
            </w:pPr>
          </w:p>
        </w:tc>
        <w:tc>
          <w:tcPr>
            <w:tcW w:w="1329" w:type="dxa"/>
            <w:tcBorders>
              <w:right w:val="single" w:color="000000" w:sz="12" w:space="0"/>
            </w:tcBorders>
            <w:vAlign w:val="top"/>
          </w:tcPr>
          <w:p w14:paraId="3A974698">
            <w:pPr>
              <w:pStyle w:val="7"/>
            </w:pPr>
          </w:p>
        </w:tc>
      </w:tr>
      <w:tr w14:paraId="5E70A3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75EA7919">
            <w:pPr>
              <w:pStyle w:val="7"/>
            </w:pPr>
          </w:p>
        </w:tc>
        <w:tc>
          <w:tcPr>
            <w:tcW w:w="1986" w:type="dxa"/>
            <w:vAlign w:val="top"/>
          </w:tcPr>
          <w:p w14:paraId="043BD667">
            <w:pPr>
              <w:pStyle w:val="7"/>
            </w:pPr>
          </w:p>
        </w:tc>
        <w:tc>
          <w:tcPr>
            <w:tcW w:w="1718" w:type="dxa"/>
            <w:gridSpan w:val="2"/>
            <w:vAlign w:val="top"/>
          </w:tcPr>
          <w:p w14:paraId="321F18B3">
            <w:pPr>
              <w:pStyle w:val="7"/>
            </w:pPr>
          </w:p>
        </w:tc>
        <w:tc>
          <w:tcPr>
            <w:tcW w:w="1419" w:type="dxa"/>
            <w:vAlign w:val="top"/>
          </w:tcPr>
          <w:p w14:paraId="40516831">
            <w:pPr>
              <w:pStyle w:val="7"/>
            </w:pPr>
          </w:p>
        </w:tc>
        <w:tc>
          <w:tcPr>
            <w:tcW w:w="1449" w:type="dxa"/>
            <w:vAlign w:val="top"/>
          </w:tcPr>
          <w:p w14:paraId="5D9EF8C2">
            <w:pPr>
              <w:pStyle w:val="7"/>
            </w:pPr>
          </w:p>
        </w:tc>
        <w:tc>
          <w:tcPr>
            <w:tcW w:w="1448" w:type="dxa"/>
            <w:gridSpan w:val="2"/>
            <w:vAlign w:val="top"/>
          </w:tcPr>
          <w:p w14:paraId="024E5A6C">
            <w:pPr>
              <w:pStyle w:val="7"/>
            </w:pPr>
          </w:p>
        </w:tc>
        <w:tc>
          <w:tcPr>
            <w:tcW w:w="1329" w:type="dxa"/>
            <w:tcBorders>
              <w:right w:val="single" w:color="000000" w:sz="12" w:space="0"/>
            </w:tcBorders>
            <w:vAlign w:val="top"/>
          </w:tcPr>
          <w:p w14:paraId="2576AF2F">
            <w:pPr>
              <w:pStyle w:val="7"/>
            </w:pPr>
          </w:p>
        </w:tc>
      </w:tr>
      <w:tr w14:paraId="42A72E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6C77B03E">
            <w:pPr>
              <w:pStyle w:val="7"/>
            </w:pPr>
          </w:p>
        </w:tc>
        <w:tc>
          <w:tcPr>
            <w:tcW w:w="1986" w:type="dxa"/>
            <w:vAlign w:val="top"/>
          </w:tcPr>
          <w:p w14:paraId="47215DFC">
            <w:pPr>
              <w:pStyle w:val="7"/>
            </w:pPr>
          </w:p>
        </w:tc>
        <w:tc>
          <w:tcPr>
            <w:tcW w:w="1718" w:type="dxa"/>
            <w:gridSpan w:val="2"/>
            <w:vAlign w:val="top"/>
          </w:tcPr>
          <w:p w14:paraId="5ADEDD6D">
            <w:pPr>
              <w:pStyle w:val="7"/>
            </w:pPr>
          </w:p>
        </w:tc>
        <w:tc>
          <w:tcPr>
            <w:tcW w:w="1419" w:type="dxa"/>
            <w:vAlign w:val="top"/>
          </w:tcPr>
          <w:p w14:paraId="3F738B73">
            <w:pPr>
              <w:pStyle w:val="7"/>
            </w:pPr>
          </w:p>
        </w:tc>
        <w:tc>
          <w:tcPr>
            <w:tcW w:w="1449" w:type="dxa"/>
            <w:vAlign w:val="top"/>
          </w:tcPr>
          <w:p w14:paraId="79FD0F05">
            <w:pPr>
              <w:pStyle w:val="7"/>
            </w:pPr>
          </w:p>
        </w:tc>
        <w:tc>
          <w:tcPr>
            <w:tcW w:w="1448" w:type="dxa"/>
            <w:gridSpan w:val="2"/>
            <w:vAlign w:val="top"/>
          </w:tcPr>
          <w:p w14:paraId="517F80EC">
            <w:pPr>
              <w:pStyle w:val="7"/>
            </w:pPr>
          </w:p>
        </w:tc>
        <w:tc>
          <w:tcPr>
            <w:tcW w:w="1329" w:type="dxa"/>
            <w:tcBorders>
              <w:right w:val="single" w:color="000000" w:sz="12" w:space="0"/>
            </w:tcBorders>
            <w:vAlign w:val="top"/>
          </w:tcPr>
          <w:p w14:paraId="6E59373F">
            <w:pPr>
              <w:pStyle w:val="7"/>
            </w:pPr>
          </w:p>
        </w:tc>
      </w:tr>
      <w:tr w14:paraId="5BFEF8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7F225299">
            <w:pPr>
              <w:pStyle w:val="7"/>
            </w:pPr>
          </w:p>
        </w:tc>
        <w:tc>
          <w:tcPr>
            <w:tcW w:w="1986" w:type="dxa"/>
            <w:vAlign w:val="top"/>
          </w:tcPr>
          <w:p w14:paraId="6A95F447">
            <w:pPr>
              <w:pStyle w:val="7"/>
            </w:pPr>
          </w:p>
        </w:tc>
        <w:tc>
          <w:tcPr>
            <w:tcW w:w="1718" w:type="dxa"/>
            <w:gridSpan w:val="2"/>
            <w:vAlign w:val="top"/>
          </w:tcPr>
          <w:p w14:paraId="38205254">
            <w:pPr>
              <w:pStyle w:val="7"/>
            </w:pPr>
          </w:p>
        </w:tc>
        <w:tc>
          <w:tcPr>
            <w:tcW w:w="1419" w:type="dxa"/>
            <w:vAlign w:val="top"/>
          </w:tcPr>
          <w:p w14:paraId="38ED6B47">
            <w:pPr>
              <w:pStyle w:val="7"/>
            </w:pPr>
          </w:p>
        </w:tc>
        <w:tc>
          <w:tcPr>
            <w:tcW w:w="1449" w:type="dxa"/>
            <w:vAlign w:val="top"/>
          </w:tcPr>
          <w:p w14:paraId="218BDE46">
            <w:pPr>
              <w:pStyle w:val="7"/>
            </w:pPr>
          </w:p>
        </w:tc>
        <w:tc>
          <w:tcPr>
            <w:tcW w:w="1448" w:type="dxa"/>
            <w:gridSpan w:val="2"/>
            <w:vAlign w:val="top"/>
          </w:tcPr>
          <w:p w14:paraId="2B16BCF8">
            <w:pPr>
              <w:pStyle w:val="7"/>
            </w:pPr>
          </w:p>
        </w:tc>
        <w:tc>
          <w:tcPr>
            <w:tcW w:w="1329" w:type="dxa"/>
            <w:tcBorders>
              <w:right w:val="single" w:color="000000" w:sz="12" w:space="0"/>
            </w:tcBorders>
            <w:vAlign w:val="top"/>
          </w:tcPr>
          <w:p w14:paraId="0F0C255B">
            <w:pPr>
              <w:pStyle w:val="7"/>
            </w:pPr>
          </w:p>
        </w:tc>
      </w:tr>
      <w:tr w14:paraId="6AF806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288FE7B3">
            <w:pPr>
              <w:pStyle w:val="7"/>
            </w:pPr>
          </w:p>
        </w:tc>
        <w:tc>
          <w:tcPr>
            <w:tcW w:w="1986" w:type="dxa"/>
            <w:vAlign w:val="top"/>
          </w:tcPr>
          <w:p w14:paraId="1BB158F1">
            <w:pPr>
              <w:pStyle w:val="7"/>
            </w:pPr>
          </w:p>
        </w:tc>
        <w:tc>
          <w:tcPr>
            <w:tcW w:w="1718" w:type="dxa"/>
            <w:gridSpan w:val="2"/>
            <w:vAlign w:val="top"/>
          </w:tcPr>
          <w:p w14:paraId="6B8D9FDC">
            <w:pPr>
              <w:pStyle w:val="7"/>
            </w:pPr>
          </w:p>
        </w:tc>
        <w:tc>
          <w:tcPr>
            <w:tcW w:w="1419" w:type="dxa"/>
            <w:vAlign w:val="top"/>
          </w:tcPr>
          <w:p w14:paraId="5FE0EE31">
            <w:pPr>
              <w:pStyle w:val="7"/>
            </w:pPr>
          </w:p>
        </w:tc>
        <w:tc>
          <w:tcPr>
            <w:tcW w:w="1449" w:type="dxa"/>
            <w:vAlign w:val="top"/>
          </w:tcPr>
          <w:p w14:paraId="1C5FED18">
            <w:pPr>
              <w:pStyle w:val="7"/>
            </w:pPr>
          </w:p>
        </w:tc>
        <w:tc>
          <w:tcPr>
            <w:tcW w:w="1448" w:type="dxa"/>
            <w:gridSpan w:val="2"/>
            <w:vAlign w:val="top"/>
          </w:tcPr>
          <w:p w14:paraId="7CB7F636">
            <w:pPr>
              <w:pStyle w:val="7"/>
            </w:pPr>
          </w:p>
        </w:tc>
        <w:tc>
          <w:tcPr>
            <w:tcW w:w="1329" w:type="dxa"/>
            <w:tcBorders>
              <w:right w:val="single" w:color="000000" w:sz="12" w:space="0"/>
            </w:tcBorders>
            <w:vAlign w:val="top"/>
          </w:tcPr>
          <w:p w14:paraId="42952CD7">
            <w:pPr>
              <w:pStyle w:val="7"/>
            </w:pPr>
          </w:p>
        </w:tc>
      </w:tr>
      <w:tr w14:paraId="5F0687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3971AA62">
            <w:pPr>
              <w:pStyle w:val="7"/>
            </w:pPr>
          </w:p>
        </w:tc>
        <w:tc>
          <w:tcPr>
            <w:tcW w:w="1986" w:type="dxa"/>
            <w:vAlign w:val="top"/>
          </w:tcPr>
          <w:p w14:paraId="74C09F18">
            <w:pPr>
              <w:pStyle w:val="7"/>
            </w:pPr>
          </w:p>
        </w:tc>
        <w:tc>
          <w:tcPr>
            <w:tcW w:w="1718" w:type="dxa"/>
            <w:gridSpan w:val="2"/>
            <w:vAlign w:val="top"/>
          </w:tcPr>
          <w:p w14:paraId="07F94751">
            <w:pPr>
              <w:pStyle w:val="7"/>
            </w:pPr>
          </w:p>
        </w:tc>
        <w:tc>
          <w:tcPr>
            <w:tcW w:w="1419" w:type="dxa"/>
            <w:vAlign w:val="top"/>
          </w:tcPr>
          <w:p w14:paraId="7BBAA27D">
            <w:pPr>
              <w:pStyle w:val="7"/>
            </w:pPr>
          </w:p>
        </w:tc>
        <w:tc>
          <w:tcPr>
            <w:tcW w:w="1449" w:type="dxa"/>
            <w:vAlign w:val="top"/>
          </w:tcPr>
          <w:p w14:paraId="7303EE34">
            <w:pPr>
              <w:pStyle w:val="7"/>
            </w:pPr>
          </w:p>
        </w:tc>
        <w:tc>
          <w:tcPr>
            <w:tcW w:w="1448" w:type="dxa"/>
            <w:gridSpan w:val="2"/>
            <w:vAlign w:val="top"/>
          </w:tcPr>
          <w:p w14:paraId="491DB2DC">
            <w:pPr>
              <w:pStyle w:val="7"/>
            </w:pPr>
          </w:p>
        </w:tc>
        <w:tc>
          <w:tcPr>
            <w:tcW w:w="1329" w:type="dxa"/>
            <w:tcBorders>
              <w:right w:val="single" w:color="000000" w:sz="12" w:space="0"/>
            </w:tcBorders>
            <w:vAlign w:val="top"/>
          </w:tcPr>
          <w:p w14:paraId="74C428C9">
            <w:pPr>
              <w:pStyle w:val="7"/>
            </w:pPr>
          </w:p>
        </w:tc>
      </w:tr>
      <w:tr w14:paraId="6506F2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7D8917BF">
            <w:pPr>
              <w:pStyle w:val="7"/>
            </w:pPr>
          </w:p>
        </w:tc>
        <w:tc>
          <w:tcPr>
            <w:tcW w:w="1986" w:type="dxa"/>
            <w:vAlign w:val="top"/>
          </w:tcPr>
          <w:p w14:paraId="7602B052">
            <w:pPr>
              <w:pStyle w:val="7"/>
            </w:pPr>
          </w:p>
        </w:tc>
        <w:tc>
          <w:tcPr>
            <w:tcW w:w="1718" w:type="dxa"/>
            <w:gridSpan w:val="2"/>
            <w:vAlign w:val="top"/>
          </w:tcPr>
          <w:p w14:paraId="63B9C704">
            <w:pPr>
              <w:pStyle w:val="7"/>
            </w:pPr>
          </w:p>
        </w:tc>
        <w:tc>
          <w:tcPr>
            <w:tcW w:w="1419" w:type="dxa"/>
            <w:vAlign w:val="top"/>
          </w:tcPr>
          <w:p w14:paraId="6FD8EFDC">
            <w:pPr>
              <w:pStyle w:val="7"/>
            </w:pPr>
          </w:p>
        </w:tc>
        <w:tc>
          <w:tcPr>
            <w:tcW w:w="1449" w:type="dxa"/>
            <w:vAlign w:val="top"/>
          </w:tcPr>
          <w:p w14:paraId="2E4D6572">
            <w:pPr>
              <w:pStyle w:val="7"/>
            </w:pPr>
          </w:p>
        </w:tc>
        <w:tc>
          <w:tcPr>
            <w:tcW w:w="1448" w:type="dxa"/>
            <w:gridSpan w:val="2"/>
            <w:vAlign w:val="top"/>
          </w:tcPr>
          <w:p w14:paraId="3D534D6C">
            <w:pPr>
              <w:pStyle w:val="7"/>
            </w:pPr>
          </w:p>
        </w:tc>
        <w:tc>
          <w:tcPr>
            <w:tcW w:w="1329" w:type="dxa"/>
            <w:tcBorders>
              <w:right w:val="single" w:color="000000" w:sz="12" w:space="0"/>
            </w:tcBorders>
            <w:vAlign w:val="top"/>
          </w:tcPr>
          <w:p w14:paraId="7510D016">
            <w:pPr>
              <w:pStyle w:val="7"/>
            </w:pPr>
          </w:p>
        </w:tc>
      </w:tr>
      <w:tr w14:paraId="4F4CA8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57F1DB0C">
            <w:pPr>
              <w:pStyle w:val="7"/>
            </w:pPr>
          </w:p>
        </w:tc>
        <w:tc>
          <w:tcPr>
            <w:tcW w:w="1986" w:type="dxa"/>
            <w:vAlign w:val="top"/>
          </w:tcPr>
          <w:p w14:paraId="63CC440E">
            <w:pPr>
              <w:pStyle w:val="7"/>
            </w:pPr>
          </w:p>
        </w:tc>
        <w:tc>
          <w:tcPr>
            <w:tcW w:w="1718" w:type="dxa"/>
            <w:gridSpan w:val="2"/>
            <w:vAlign w:val="top"/>
          </w:tcPr>
          <w:p w14:paraId="07D04DD0">
            <w:pPr>
              <w:pStyle w:val="7"/>
            </w:pPr>
          </w:p>
        </w:tc>
        <w:tc>
          <w:tcPr>
            <w:tcW w:w="1419" w:type="dxa"/>
            <w:vAlign w:val="top"/>
          </w:tcPr>
          <w:p w14:paraId="324FE35D">
            <w:pPr>
              <w:pStyle w:val="7"/>
            </w:pPr>
          </w:p>
        </w:tc>
        <w:tc>
          <w:tcPr>
            <w:tcW w:w="1449" w:type="dxa"/>
            <w:vAlign w:val="top"/>
          </w:tcPr>
          <w:p w14:paraId="4FC7C2CB">
            <w:pPr>
              <w:pStyle w:val="7"/>
            </w:pPr>
          </w:p>
        </w:tc>
        <w:tc>
          <w:tcPr>
            <w:tcW w:w="1448" w:type="dxa"/>
            <w:gridSpan w:val="2"/>
            <w:vAlign w:val="top"/>
          </w:tcPr>
          <w:p w14:paraId="3B2E38C2">
            <w:pPr>
              <w:pStyle w:val="7"/>
            </w:pPr>
          </w:p>
        </w:tc>
        <w:tc>
          <w:tcPr>
            <w:tcW w:w="1329" w:type="dxa"/>
            <w:tcBorders>
              <w:right w:val="single" w:color="000000" w:sz="12" w:space="0"/>
            </w:tcBorders>
            <w:vAlign w:val="top"/>
          </w:tcPr>
          <w:p w14:paraId="1F85956B">
            <w:pPr>
              <w:pStyle w:val="7"/>
            </w:pPr>
          </w:p>
        </w:tc>
      </w:tr>
      <w:tr w14:paraId="3FEDBA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50CD3741">
            <w:pPr>
              <w:pStyle w:val="7"/>
            </w:pPr>
          </w:p>
        </w:tc>
        <w:tc>
          <w:tcPr>
            <w:tcW w:w="1986" w:type="dxa"/>
            <w:vAlign w:val="top"/>
          </w:tcPr>
          <w:p w14:paraId="0CE3EBD8">
            <w:pPr>
              <w:pStyle w:val="7"/>
            </w:pPr>
          </w:p>
        </w:tc>
        <w:tc>
          <w:tcPr>
            <w:tcW w:w="1718" w:type="dxa"/>
            <w:gridSpan w:val="2"/>
            <w:vAlign w:val="top"/>
          </w:tcPr>
          <w:p w14:paraId="2B094B7D">
            <w:pPr>
              <w:pStyle w:val="7"/>
            </w:pPr>
          </w:p>
        </w:tc>
        <w:tc>
          <w:tcPr>
            <w:tcW w:w="1419" w:type="dxa"/>
            <w:vAlign w:val="top"/>
          </w:tcPr>
          <w:p w14:paraId="14036D56">
            <w:pPr>
              <w:pStyle w:val="7"/>
            </w:pPr>
          </w:p>
        </w:tc>
        <w:tc>
          <w:tcPr>
            <w:tcW w:w="1449" w:type="dxa"/>
            <w:vAlign w:val="top"/>
          </w:tcPr>
          <w:p w14:paraId="23708522">
            <w:pPr>
              <w:pStyle w:val="7"/>
            </w:pPr>
          </w:p>
        </w:tc>
        <w:tc>
          <w:tcPr>
            <w:tcW w:w="1448" w:type="dxa"/>
            <w:gridSpan w:val="2"/>
            <w:vAlign w:val="top"/>
          </w:tcPr>
          <w:p w14:paraId="231928E0">
            <w:pPr>
              <w:pStyle w:val="7"/>
            </w:pPr>
          </w:p>
        </w:tc>
        <w:tc>
          <w:tcPr>
            <w:tcW w:w="1329" w:type="dxa"/>
            <w:tcBorders>
              <w:right w:val="single" w:color="000000" w:sz="12" w:space="0"/>
            </w:tcBorders>
            <w:vAlign w:val="top"/>
          </w:tcPr>
          <w:p w14:paraId="2109DB34">
            <w:pPr>
              <w:pStyle w:val="7"/>
            </w:pPr>
          </w:p>
        </w:tc>
      </w:tr>
      <w:tr w14:paraId="1CEA8D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6184D7D4">
            <w:pPr>
              <w:pStyle w:val="7"/>
            </w:pPr>
          </w:p>
        </w:tc>
        <w:tc>
          <w:tcPr>
            <w:tcW w:w="1986" w:type="dxa"/>
            <w:vAlign w:val="top"/>
          </w:tcPr>
          <w:p w14:paraId="67CCD0E0">
            <w:pPr>
              <w:pStyle w:val="7"/>
            </w:pPr>
          </w:p>
        </w:tc>
        <w:tc>
          <w:tcPr>
            <w:tcW w:w="1718" w:type="dxa"/>
            <w:gridSpan w:val="2"/>
            <w:vAlign w:val="top"/>
          </w:tcPr>
          <w:p w14:paraId="37DE6451">
            <w:pPr>
              <w:pStyle w:val="7"/>
            </w:pPr>
          </w:p>
        </w:tc>
        <w:tc>
          <w:tcPr>
            <w:tcW w:w="1419" w:type="dxa"/>
            <w:vAlign w:val="top"/>
          </w:tcPr>
          <w:p w14:paraId="01247792">
            <w:pPr>
              <w:pStyle w:val="7"/>
            </w:pPr>
          </w:p>
        </w:tc>
        <w:tc>
          <w:tcPr>
            <w:tcW w:w="1449" w:type="dxa"/>
            <w:vAlign w:val="top"/>
          </w:tcPr>
          <w:p w14:paraId="3974863F">
            <w:pPr>
              <w:pStyle w:val="7"/>
            </w:pPr>
          </w:p>
        </w:tc>
        <w:tc>
          <w:tcPr>
            <w:tcW w:w="1448" w:type="dxa"/>
            <w:gridSpan w:val="2"/>
            <w:vAlign w:val="top"/>
          </w:tcPr>
          <w:p w14:paraId="730E668D">
            <w:pPr>
              <w:pStyle w:val="7"/>
            </w:pPr>
          </w:p>
        </w:tc>
        <w:tc>
          <w:tcPr>
            <w:tcW w:w="1329" w:type="dxa"/>
            <w:tcBorders>
              <w:right w:val="single" w:color="000000" w:sz="12" w:space="0"/>
            </w:tcBorders>
            <w:vAlign w:val="top"/>
          </w:tcPr>
          <w:p w14:paraId="40531B04">
            <w:pPr>
              <w:pStyle w:val="7"/>
            </w:pPr>
          </w:p>
        </w:tc>
      </w:tr>
      <w:tr w14:paraId="116E52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58770D61">
            <w:pPr>
              <w:pStyle w:val="7"/>
            </w:pPr>
          </w:p>
        </w:tc>
        <w:tc>
          <w:tcPr>
            <w:tcW w:w="1986" w:type="dxa"/>
            <w:vAlign w:val="top"/>
          </w:tcPr>
          <w:p w14:paraId="477CEBBF">
            <w:pPr>
              <w:pStyle w:val="7"/>
            </w:pPr>
          </w:p>
        </w:tc>
        <w:tc>
          <w:tcPr>
            <w:tcW w:w="1718" w:type="dxa"/>
            <w:gridSpan w:val="2"/>
            <w:vAlign w:val="top"/>
          </w:tcPr>
          <w:p w14:paraId="7F157567">
            <w:pPr>
              <w:pStyle w:val="7"/>
            </w:pPr>
          </w:p>
        </w:tc>
        <w:tc>
          <w:tcPr>
            <w:tcW w:w="1419" w:type="dxa"/>
            <w:vAlign w:val="top"/>
          </w:tcPr>
          <w:p w14:paraId="1AAF89A6">
            <w:pPr>
              <w:pStyle w:val="7"/>
            </w:pPr>
          </w:p>
        </w:tc>
        <w:tc>
          <w:tcPr>
            <w:tcW w:w="1449" w:type="dxa"/>
            <w:vAlign w:val="top"/>
          </w:tcPr>
          <w:p w14:paraId="01073D2D">
            <w:pPr>
              <w:pStyle w:val="7"/>
            </w:pPr>
          </w:p>
        </w:tc>
        <w:tc>
          <w:tcPr>
            <w:tcW w:w="1448" w:type="dxa"/>
            <w:gridSpan w:val="2"/>
            <w:vAlign w:val="top"/>
          </w:tcPr>
          <w:p w14:paraId="7081780D">
            <w:pPr>
              <w:pStyle w:val="7"/>
            </w:pPr>
          </w:p>
        </w:tc>
        <w:tc>
          <w:tcPr>
            <w:tcW w:w="1329" w:type="dxa"/>
            <w:tcBorders>
              <w:right w:val="single" w:color="000000" w:sz="12" w:space="0"/>
            </w:tcBorders>
            <w:vAlign w:val="top"/>
          </w:tcPr>
          <w:p w14:paraId="4C0D205F">
            <w:pPr>
              <w:pStyle w:val="7"/>
            </w:pPr>
          </w:p>
        </w:tc>
      </w:tr>
      <w:tr w14:paraId="3AAC9D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1F29AC8A">
            <w:pPr>
              <w:pStyle w:val="7"/>
            </w:pPr>
          </w:p>
        </w:tc>
        <w:tc>
          <w:tcPr>
            <w:tcW w:w="1986" w:type="dxa"/>
            <w:vAlign w:val="top"/>
          </w:tcPr>
          <w:p w14:paraId="689285F8">
            <w:pPr>
              <w:pStyle w:val="7"/>
            </w:pPr>
          </w:p>
        </w:tc>
        <w:tc>
          <w:tcPr>
            <w:tcW w:w="1718" w:type="dxa"/>
            <w:gridSpan w:val="2"/>
            <w:vAlign w:val="top"/>
          </w:tcPr>
          <w:p w14:paraId="0B5CA81A">
            <w:pPr>
              <w:pStyle w:val="7"/>
            </w:pPr>
          </w:p>
        </w:tc>
        <w:tc>
          <w:tcPr>
            <w:tcW w:w="1419" w:type="dxa"/>
            <w:vAlign w:val="top"/>
          </w:tcPr>
          <w:p w14:paraId="473B4444">
            <w:pPr>
              <w:pStyle w:val="7"/>
            </w:pPr>
          </w:p>
        </w:tc>
        <w:tc>
          <w:tcPr>
            <w:tcW w:w="1449" w:type="dxa"/>
            <w:vAlign w:val="top"/>
          </w:tcPr>
          <w:p w14:paraId="627F4D79">
            <w:pPr>
              <w:pStyle w:val="7"/>
            </w:pPr>
          </w:p>
        </w:tc>
        <w:tc>
          <w:tcPr>
            <w:tcW w:w="1448" w:type="dxa"/>
            <w:gridSpan w:val="2"/>
            <w:vAlign w:val="top"/>
          </w:tcPr>
          <w:p w14:paraId="03B578F8">
            <w:pPr>
              <w:pStyle w:val="7"/>
            </w:pPr>
          </w:p>
        </w:tc>
        <w:tc>
          <w:tcPr>
            <w:tcW w:w="1329" w:type="dxa"/>
            <w:tcBorders>
              <w:right w:val="single" w:color="000000" w:sz="12" w:space="0"/>
            </w:tcBorders>
            <w:vAlign w:val="top"/>
          </w:tcPr>
          <w:p w14:paraId="3E71741D">
            <w:pPr>
              <w:pStyle w:val="7"/>
            </w:pPr>
          </w:p>
        </w:tc>
      </w:tr>
      <w:tr w14:paraId="2918F0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7D60440B">
            <w:pPr>
              <w:pStyle w:val="7"/>
            </w:pPr>
          </w:p>
        </w:tc>
        <w:tc>
          <w:tcPr>
            <w:tcW w:w="1986" w:type="dxa"/>
            <w:vAlign w:val="top"/>
          </w:tcPr>
          <w:p w14:paraId="7018A48D">
            <w:pPr>
              <w:pStyle w:val="7"/>
            </w:pPr>
          </w:p>
        </w:tc>
        <w:tc>
          <w:tcPr>
            <w:tcW w:w="1718" w:type="dxa"/>
            <w:gridSpan w:val="2"/>
            <w:vAlign w:val="top"/>
          </w:tcPr>
          <w:p w14:paraId="2ACD9E60">
            <w:pPr>
              <w:pStyle w:val="7"/>
            </w:pPr>
          </w:p>
        </w:tc>
        <w:tc>
          <w:tcPr>
            <w:tcW w:w="1419" w:type="dxa"/>
            <w:vAlign w:val="top"/>
          </w:tcPr>
          <w:p w14:paraId="60A4B5C5">
            <w:pPr>
              <w:pStyle w:val="7"/>
            </w:pPr>
          </w:p>
        </w:tc>
        <w:tc>
          <w:tcPr>
            <w:tcW w:w="1449" w:type="dxa"/>
            <w:vAlign w:val="top"/>
          </w:tcPr>
          <w:p w14:paraId="6AF7E34A">
            <w:pPr>
              <w:pStyle w:val="7"/>
            </w:pPr>
          </w:p>
        </w:tc>
        <w:tc>
          <w:tcPr>
            <w:tcW w:w="1448" w:type="dxa"/>
            <w:gridSpan w:val="2"/>
            <w:vAlign w:val="top"/>
          </w:tcPr>
          <w:p w14:paraId="3876F36D">
            <w:pPr>
              <w:pStyle w:val="7"/>
            </w:pPr>
          </w:p>
        </w:tc>
        <w:tc>
          <w:tcPr>
            <w:tcW w:w="1329" w:type="dxa"/>
            <w:tcBorders>
              <w:right w:val="single" w:color="000000" w:sz="12" w:space="0"/>
            </w:tcBorders>
            <w:vAlign w:val="top"/>
          </w:tcPr>
          <w:p w14:paraId="16362AC0">
            <w:pPr>
              <w:pStyle w:val="7"/>
            </w:pPr>
          </w:p>
        </w:tc>
      </w:tr>
      <w:tr w14:paraId="730FBF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1920F298">
            <w:pPr>
              <w:pStyle w:val="7"/>
            </w:pPr>
          </w:p>
        </w:tc>
        <w:tc>
          <w:tcPr>
            <w:tcW w:w="1986" w:type="dxa"/>
            <w:vAlign w:val="top"/>
          </w:tcPr>
          <w:p w14:paraId="3B0A4552">
            <w:pPr>
              <w:pStyle w:val="7"/>
            </w:pPr>
          </w:p>
        </w:tc>
        <w:tc>
          <w:tcPr>
            <w:tcW w:w="1718" w:type="dxa"/>
            <w:gridSpan w:val="2"/>
            <w:vAlign w:val="top"/>
          </w:tcPr>
          <w:p w14:paraId="454094C9">
            <w:pPr>
              <w:pStyle w:val="7"/>
            </w:pPr>
          </w:p>
        </w:tc>
        <w:tc>
          <w:tcPr>
            <w:tcW w:w="1419" w:type="dxa"/>
            <w:vAlign w:val="top"/>
          </w:tcPr>
          <w:p w14:paraId="04BDEE21">
            <w:pPr>
              <w:pStyle w:val="7"/>
            </w:pPr>
          </w:p>
        </w:tc>
        <w:tc>
          <w:tcPr>
            <w:tcW w:w="1449" w:type="dxa"/>
            <w:vAlign w:val="top"/>
          </w:tcPr>
          <w:p w14:paraId="4970D8A4">
            <w:pPr>
              <w:pStyle w:val="7"/>
            </w:pPr>
          </w:p>
        </w:tc>
        <w:tc>
          <w:tcPr>
            <w:tcW w:w="1448" w:type="dxa"/>
            <w:gridSpan w:val="2"/>
            <w:vAlign w:val="top"/>
          </w:tcPr>
          <w:p w14:paraId="117AFDD6">
            <w:pPr>
              <w:pStyle w:val="7"/>
            </w:pPr>
          </w:p>
        </w:tc>
        <w:tc>
          <w:tcPr>
            <w:tcW w:w="1329" w:type="dxa"/>
            <w:tcBorders>
              <w:right w:val="single" w:color="000000" w:sz="12" w:space="0"/>
            </w:tcBorders>
            <w:vAlign w:val="top"/>
          </w:tcPr>
          <w:p w14:paraId="49B49B71">
            <w:pPr>
              <w:pStyle w:val="7"/>
            </w:pPr>
          </w:p>
        </w:tc>
      </w:tr>
      <w:tr w14:paraId="726B23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6866BB28">
            <w:pPr>
              <w:pStyle w:val="7"/>
            </w:pPr>
          </w:p>
        </w:tc>
        <w:tc>
          <w:tcPr>
            <w:tcW w:w="1986" w:type="dxa"/>
            <w:vAlign w:val="top"/>
          </w:tcPr>
          <w:p w14:paraId="109EE65E">
            <w:pPr>
              <w:pStyle w:val="7"/>
            </w:pPr>
          </w:p>
        </w:tc>
        <w:tc>
          <w:tcPr>
            <w:tcW w:w="1718" w:type="dxa"/>
            <w:gridSpan w:val="2"/>
            <w:vAlign w:val="top"/>
          </w:tcPr>
          <w:p w14:paraId="4051B30F">
            <w:pPr>
              <w:pStyle w:val="7"/>
            </w:pPr>
          </w:p>
        </w:tc>
        <w:tc>
          <w:tcPr>
            <w:tcW w:w="1419" w:type="dxa"/>
            <w:vAlign w:val="top"/>
          </w:tcPr>
          <w:p w14:paraId="1C1A884A">
            <w:pPr>
              <w:pStyle w:val="7"/>
            </w:pPr>
          </w:p>
        </w:tc>
        <w:tc>
          <w:tcPr>
            <w:tcW w:w="1449" w:type="dxa"/>
            <w:vAlign w:val="top"/>
          </w:tcPr>
          <w:p w14:paraId="41F365A9">
            <w:pPr>
              <w:pStyle w:val="7"/>
            </w:pPr>
          </w:p>
        </w:tc>
        <w:tc>
          <w:tcPr>
            <w:tcW w:w="1448" w:type="dxa"/>
            <w:gridSpan w:val="2"/>
            <w:vAlign w:val="top"/>
          </w:tcPr>
          <w:p w14:paraId="63F9FA62">
            <w:pPr>
              <w:pStyle w:val="7"/>
            </w:pPr>
          </w:p>
        </w:tc>
        <w:tc>
          <w:tcPr>
            <w:tcW w:w="1329" w:type="dxa"/>
            <w:tcBorders>
              <w:right w:val="single" w:color="000000" w:sz="12" w:space="0"/>
            </w:tcBorders>
            <w:vAlign w:val="top"/>
          </w:tcPr>
          <w:p w14:paraId="3F7A871D">
            <w:pPr>
              <w:pStyle w:val="7"/>
            </w:pPr>
          </w:p>
        </w:tc>
      </w:tr>
      <w:tr w14:paraId="244789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6003C9E5">
            <w:pPr>
              <w:pStyle w:val="7"/>
            </w:pPr>
          </w:p>
        </w:tc>
        <w:tc>
          <w:tcPr>
            <w:tcW w:w="1986" w:type="dxa"/>
            <w:vAlign w:val="top"/>
          </w:tcPr>
          <w:p w14:paraId="27E67EF6">
            <w:pPr>
              <w:pStyle w:val="7"/>
            </w:pPr>
          </w:p>
        </w:tc>
        <w:tc>
          <w:tcPr>
            <w:tcW w:w="1718" w:type="dxa"/>
            <w:gridSpan w:val="2"/>
            <w:vAlign w:val="top"/>
          </w:tcPr>
          <w:p w14:paraId="45EADEBA">
            <w:pPr>
              <w:pStyle w:val="7"/>
            </w:pPr>
          </w:p>
        </w:tc>
        <w:tc>
          <w:tcPr>
            <w:tcW w:w="1419" w:type="dxa"/>
            <w:vAlign w:val="top"/>
          </w:tcPr>
          <w:p w14:paraId="1C5E0CA9">
            <w:pPr>
              <w:pStyle w:val="7"/>
            </w:pPr>
          </w:p>
        </w:tc>
        <w:tc>
          <w:tcPr>
            <w:tcW w:w="1449" w:type="dxa"/>
            <w:vAlign w:val="top"/>
          </w:tcPr>
          <w:p w14:paraId="3B8120CA">
            <w:pPr>
              <w:pStyle w:val="7"/>
            </w:pPr>
          </w:p>
        </w:tc>
        <w:tc>
          <w:tcPr>
            <w:tcW w:w="1448" w:type="dxa"/>
            <w:gridSpan w:val="2"/>
            <w:vAlign w:val="top"/>
          </w:tcPr>
          <w:p w14:paraId="399AA282">
            <w:pPr>
              <w:pStyle w:val="7"/>
            </w:pPr>
          </w:p>
        </w:tc>
        <w:tc>
          <w:tcPr>
            <w:tcW w:w="1329" w:type="dxa"/>
            <w:tcBorders>
              <w:right w:val="single" w:color="000000" w:sz="12" w:space="0"/>
            </w:tcBorders>
            <w:vAlign w:val="top"/>
          </w:tcPr>
          <w:p w14:paraId="75809436">
            <w:pPr>
              <w:pStyle w:val="7"/>
            </w:pPr>
          </w:p>
        </w:tc>
      </w:tr>
      <w:tr w14:paraId="3D2B26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0BC2AE7D">
            <w:pPr>
              <w:pStyle w:val="7"/>
            </w:pPr>
          </w:p>
        </w:tc>
        <w:tc>
          <w:tcPr>
            <w:tcW w:w="1986" w:type="dxa"/>
            <w:vAlign w:val="top"/>
          </w:tcPr>
          <w:p w14:paraId="6891B810">
            <w:pPr>
              <w:pStyle w:val="7"/>
            </w:pPr>
          </w:p>
        </w:tc>
        <w:tc>
          <w:tcPr>
            <w:tcW w:w="1718" w:type="dxa"/>
            <w:gridSpan w:val="2"/>
            <w:vAlign w:val="top"/>
          </w:tcPr>
          <w:p w14:paraId="595B41FB">
            <w:pPr>
              <w:pStyle w:val="7"/>
            </w:pPr>
          </w:p>
        </w:tc>
        <w:tc>
          <w:tcPr>
            <w:tcW w:w="1419" w:type="dxa"/>
            <w:vAlign w:val="top"/>
          </w:tcPr>
          <w:p w14:paraId="69625B58">
            <w:pPr>
              <w:pStyle w:val="7"/>
            </w:pPr>
          </w:p>
        </w:tc>
        <w:tc>
          <w:tcPr>
            <w:tcW w:w="1449" w:type="dxa"/>
            <w:vAlign w:val="top"/>
          </w:tcPr>
          <w:p w14:paraId="6A875D28">
            <w:pPr>
              <w:pStyle w:val="7"/>
            </w:pPr>
          </w:p>
        </w:tc>
        <w:tc>
          <w:tcPr>
            <w:tcW w:w="1448" w:type="dxa"/>
            <w:gridSpan w:val="2"/>
            <w:vAlign w:val="top"/>
          </w:tcPr>
          <w:p w14:paraId="72FA4454">
            <w:pPr>
              <w:pStyle w:val="7"/>
            </w:pPr>
          </w:p>
        </w:tc>
        <w:tc>
          <w:tcPr>
            <w:tcW w:w="1329" w:type="dxa"/>
            <w:tcBorders>
              <w:right w:val="single" w:color="000000" w:sz="12" w:space="0"/>
            </w:tcBorders>
            <w:vAlign w:val="top"/>
          </w:tcPr>
          <w:p w14:paraId="42B22C0A">
            <w:pPr>
              <w:pStyle w:val="7"/>
            </w:pPr>
          </w:p>
        </w:tc>
      </w:tr>
      <w:tr w14:paraId="195BAC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7EC3868B">
            <w:pPr>
              <w:pStyle w:val="7"/>
            </w:pPr>
          </w:p>
        </w:tc>
        <w:tc>
          <w:tcPr>
            <w:tcW w:w="1986" w:type="dxa"/>
            <w:vAlign w:val="top"/>
          </w:tcPr>
          <w:p w14:paraId="501438CB">
            <w:pPr>
              <w:pStyle w:val="7"/>
            </w:pPr>
          </w:p>
        </w:tc>
        <w:tc>
          <w:tcPr>
            <w:tcW w:w="1718" w:type="dxa"/>
            <w:gridSpan w:val="2"/>
            <w:vAlign w:val="top"/>
          </w:tcPr>
          <w:p w14:paraId="24A6DBBF">
            <w:pPr>
              <w:pStyle w:val="7"/>
            </w:pPr>
          </w:p>
        </w:tc>
        <w:tc>
          <w:tcPr>
            <w:tcW w:w="1419" w:type="dxa"/>
            <w:vAlign w:val="top"/>
          </w:tcPr>
          <w:p w14:paraId="00FF8518">
            <w:pPr>
              <w:pStyle w:val="7"/>
            </w:pPr>
          </w:p>
        </w:tc>
        <w:tc>
          <w:tcPr>
            <w:tcW w:w="1449" w:type="dxa"/>
            <w:vAlign w:val="top"/>
          </w:tcPr>
          <w:p w14:paraId="10EAE092">
            <w:pPr>
              <w:pStyle w:val="7"/>
            </w:pPr>
          </w:p>
        </w:tc>
        <w:tc>
          <w:tcPr>
            <w:tcW w:w="1448" w:type="dxa"/>
            <w:gridSpan w:val="2"/>
            <w:vAlign w:val="top"/>
          </w:tcPr>
          <w:p w14:paraId="085EAC7B">
            <w:pPr>
              <w:pStyle w:val="7"/>
            </w:pPr>
          </w:p>
        </w:tc>
        <w:tc>
          <w:tcPr>
            <w:tcW w:w="1329" w:type="dxa"/>
            <w:tcBorders>
              <w:right w:val="single" w:color="000000" w:sz="12" w:space="0"/>
            </w:tcBorders>
            <w:vAlign w:val="top"/>
          </w:tcPr>
          <w:p w14:paraId="1518A373">
            <w:pPr>
              <w:pStyle w:val="7"/>
            </w:pPr>
          </w:p>
        </w:tc>
      </w:tr>
      <w:tr w14:paraId="5DBC7D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0319C07A">
            <w:pPr>
              <w:pStyle w:val="7"/>
            </w:pPr>
          </w:p>
        </w:tc>
        <w:tc>
          <w:tcPr>
            <w:tcW w:w="1986" w:type="dxa"/>
            <w:vAlign w:val="top"/>
          </w:tcPr>
          <w:p w14:paraId="6BD6B3EA">
            <w:pPr>
              <w:pStyle w:val="7"/>
            </w:pPr>
          </w:p>
        </w:tc>
        <w:tc>
          <w:tcPr>
            <w:tcW w:w="1718" w:type="dxa"/>
            <w:gridSpan w:val="2"/>
            <w:vAlign w:val="top"/>
          </w:tcPr>
          <w:p w14:paraId="61ED16D4">
            <w:pPr>
              <w:pStyle w:val="7"/>
            </w:pPr>
          </w:p>
        </w:tc>
        <w:tc>
          <w:tcPr>
            <w:tcW w:w="1419" w:type="dxa"/>
            <w:vAlign w:val="top"/>
          </w:tcPr>
          <w:p w14:paraId="5CDB6BF7">
            <w:pPr>
              <w:pStyle w:val="7"/>
            </w:pPr>
          </w:p>
        </w:tc>
        <w:tc>
          <w:tcPr>
            <w:tcW w:w="1449" w:type="dxa"/>
            <w:vAlign w:val="top"/>
          </w:tcPr>
          <w:p w14:paraId="0380F71D">
            <w:pPr>
              <w:pStyle w:val="7"/>
            </w:pPr>
          </w:p>
        </w:tc>
        <w:tc>
          <w:tcPr>
            <w:tcW w:w="1448" w:type="dxa"/>
            <w:gridSpan w:val="2"/>
            <w:vAlign w:val="top"/>
          </w:tcPr>
          <w:p w14:paraId="3B21F34E">
            <w:pPr>
              <w:pStyle w:val="7"/>
            </w:pPr>
          </w:p>
        </w:tc>
        <w:tc>
          <w:tcPr>
            <w:tcW w:w="1329" w:type="dxa"/>
            <w:tcBorders>
              <w:right w:val="single" w:color="000000" w:sz="12" w:space="0"/>
            </w:tcBorders>
            <w:vAlign w:val="top"/>
          </w:tcPr>
          <w:p w14:paraId="4FD3F7F1">
            <w:pPr>
              <w:pStyle w:val="7"/>
            </w:pPr>
          </w:p>
        </w:tc>
      </w:tr>
      <w:tr w14:paraId="755E88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2A8BD9DE">
            <w:pPr>
              <w:pStyle w:val="7"/>
            </w:pPr>
          </w:p>
        </w:tc>
        <w:tc>
          <w:tcPr>
            <w:tcW w:w="1986" w:type="dxa"/>
            <w:vAlign w:val="top"/>
          </w:tcPr>
          <w:p w14:paraId="3E57D0B7">
            <w:pPr>
              <w:pStyle w:val="7"/>
            </w:pPr>
          </w:p>
        </w:tc>
        <w:tc>
          <w:tcPr>
            <w:tcW w:w="1718" w:type="dxa"/>
            <w:gridSpan w:val="2"/>
            <w:vAlign w:val="top"/>
          </w:tcPr>
          <w:p w14:paraId="23E430DC">
            <w:pPr>
              <w:pStyle w:val="7"/>
            </w:pPr>
          </w:p>
        </w:tc>
        <w:tc>
          <w:tcPr>
            <w:tcW w:w="1419" w:type="dxa"/>
            <w:vAlign w:val="top"/>
          </w:tcPr>
          <w:p w14:paraId="3A964641">
            <w:pPr>
              <w:pStyle w:val="7"/>
            </w:pPr>
          </w:p>
        </w:tc>
        <w:tc>
          <w:tcPr>
            <w:tcW w:w="1449" w:type="dxa"/>
            <w:vAlign w:val="top"/>
          </w:tcPr>
          <w:p w14:paraId="0F2D343F">
            <w:pPr>
              <w:pStyle w:val="7"/>
            </w:pPr>
          </w:p>
        </w:tc>
        <w:tc>
          <w:tcPr>
            <w:tcW w:w="1448" w:type="dxa"/>
            <w:gridSpan w:val="2"/>
            <w:vAlign w:val="top"/>
          </w:tcPr>
          <w:p w14:paraId="52C14959">
            <w:pPr>
              <w:pStyle w:val="7"/>
            </w:pPr>
          </w:p>
        </w:tc>
        <w:tc>
          <w:tcPr>
            <w:tcW w:w="1329" w:type="dxa"/>
            <w:tcBorders>
              <w:right w:val="single" w:color="000000" w:sz="12" w:space="0"/>
            </w:tcBorders>
            <w:vAlign w:val="top"/>
          </w:tcPr>
          <w:p w14:paraId="4AC37163">
            <w:pPr>
              <w:pStyle w:val="7"/>
            </w:pPr>
          </w:p>
        </w:tc>
      </w:tr>
      <w:tr w14:paraId="27B415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45C46ACC">
            <w:pPr>
              <w:pStyle w:val="7"/>
            </w:pPr>
          </w:p>
        </w:tc>
        <w:tc>
          <w:tcPr>
            <w:tcW w:w="1986" w:type="dxa"/>
            <w:vAlign w:val="top"/>
          </w:tcPr>
          <w:p w14:paraId="09C00149">
            <w:pPr>
              <w:pStyle w:val="7"/>
            </w:pPr>
          </w:p>
        </w:tc>
        <w:tc>
          <w:tcPr>
            <w:tcW w:w="1718" w:type="dxa"/>
            <w:gridSpan w:val="2"/>
            <w:vAlign w:val="top"/>
          </w:tcPr>
          <w:p w14:paraId="6EDABE17">
            <w:pPr>
              <w:pStyle w:val="7"/>
            </w:pPr>
          </w:p>
        </w:tc>
        <w:tc>
          <w:tcPr>
            <w:tcW w:w="1419" w:type="dxa"/>
            <w:vAlign w:val="top"/>
          </w:tcPr>
          <w:p w14:paraId="117838A7">
            <w:pPr>
              <w:pStyle w:val="7"/>
            </w:pPr>
          </w:p>
        </w:tc>
        <w:tc>
          <w:tcPr>
            <w:tcW w:w="1449" w:type="dxa"/>
            <w:vAlign w:val="top"/>
          </w:tcPr>
          <w:p w14:paraId="1CF7FD52">
            <w:pPr>
              <w:pStyle w:val="7"/>
            </w:pPr>
          </w:p>
        </w:tc>
        <w:tc>
          <w:tcPr>
            <w:tcW w:w="1448" w:type="dxa"/>
            <w:gridSpan w:val="2"/>
            <w:vAlign w:val="top"/>
          </w:tcPr>
          <w:p w14:paraId="499B124C">
            <w:pPr>
              <w:pStyle w:val="7"/>
            </w:pPr>
          </w:p>
        </w:tc>
        <w:tc>
          <w:tcPr>
            <w:tcW w:w="1329" w:type="dxa"/>
            <w:tcBorders>
              <w:right w:val="single" w:color="000000" w:sz="12" w:space="0"/>
            </w:tcBorders>
            <w:vAlign w:val="top"/>
          </w:tcPr>
          <w:p w14:paraId="05825130">
            <w:pPr>
              <w:pStyle w:val="7"/>
            </w:pPr>
          </w:p>
        </w:tc>
      </w:tr>
      <w:tr w14:paraId="2B763E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0B33790A">
            <w:pPr>
              <w:pStyle w:val="7"/>
            </w:pPr>
          </w:p>
        </w:tc>
        <w:tc>
          <w:tcPr>
            <w:tcW w:w="1986" w:type="dxa"/>
            <w:vAlign w:val="top"/>
          </w:tcPr>
          <w:p w14:paraId="4780389A">
            <w:pPr>
              <w:pStyle w:val="7"/>
            </w:pPr>
          </w:p>
        </w:tc>
        <w:tc>
          <w:tcPr>
            <w:tcW w:w="1718" w:type="dxa"/>
            <w:gridSpan w:val="2"/>
            <w:vAlign w:val="top"/>
          </w:tcPr>
          <w:p w14:paraId="6167F07A">
            <w:pPr>
              <w:pStyle w:val="7"/>
            </w:pPr>
          </w:p>
        </w:tc>
        <w:tc>
          <w:tcPr>
            <w:tcW w:w="1419" w:type="dxa"/>
            <w:vAlign w:val="top"/>
          </w:tcPr>
          <w:p w14:paraId="5FC8C86D">
            <w:pPr>
              <w:pStyle w:val="7"/>
            </w:pPr>
          </w:p>
        </w:tc>
        <w:tc>
          <w:tcPr>
            <w:tcW w:w="1449" w:type="dxa"/>
            <w:vAlign w:val="top"/>
          </w:tcPr>
          <w:p w14:paraId="0BD00AD0">
            <w:pPr>
              <w:pStyle w:val="7"/>
            </w:pPr>
          </w:p>
        </w:tc>
        <w:tc>
          <w:tcPr>
            <w:tcW w:w="1448" w:type="dxa"/>
            <w:gridSpan w:val="2"/>
            <w:vAlign w:val="top"/>
          </w:tcPr>
          <w:p w14:paraId="0A67E6EF">
            <w:pPr>
              <w:pStyle w:val="7"/>
            </w:pPr>
          </w:p>
        </w:tc>
        <w:tc>
          <w:tcPr>
            <w:tcW w:w="1329" w:type="dxa"/>
            <w:tcBorders>
              <w:right w:val="single" w:color="000000" w:sz="12" w:space="0"/>
            </w:tcBorders>
            <w:vAlign w:val="top"/>
          </w:tcPr>
          <w:p w14:paraId="1F49512D">
            <w:pPr>
              <w:pStyle w:val="7"/>
            </w:pPr>
          </w:p>
        </w:tc>
      </w:tr>
      <w:tr w14:paraId="7BBBFE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110D29B3">
            <w:pPr>
              <w:pStyle w:val="7"/>
            </w:pPr>
          </w:p>
        </w:tc>
        <w:tc>
          <w:tcPr>
            <w:tcW w:w="1986" w:type="dxa"/>
            <w:vAlign w:val="top"/>
          </w:tcPr>
          <w:p w14:paraId="7083F959">
            <w:pPr>
              <w:pStyle w:val="7"/>
            </w:pPr>
          </w:p>
        </w:tc>
        <w:tc>
          <w:tcPr>
            <w:tcW w:w="1718" w:type="dxa"/>
            <w:gridSpan w:val="2"/>
            <w:vAlign w:val="top"/>
          </w:tcPr>
          <w:p w14:paraId="5A690A80">
            <w:pPr>
              <w:pStyle w:val="7"/>
            </w:pPr>
          </w:p>
        </w:tc>
        <w:tc>
          <w:tcPr>
            <w:tcW w:w="1419" w:type="dxa"/>
            <w:vAlign w:val="top"/>
          </w:tcPr>
          <w:p w14:paraId="2381AE73">
            <w:pPr>
              <w:pStyle w:val="7"/>
            </w:pPr>
          </w:p>
        </w:tc>
        <w:tc>
          <w:tcPr>
            <w:tcW w:w="1449" w:type="dxa"/>
            <w:vAlign w:val="top"/>
          </w:tcPr>
          <w:p w14:paraId="426C1204">
            <w:pPr>
              <w:pStyle w:val="7"/>
            </w:pPr>
          </w:p>
        </w:tc>
        <w:tc>
          <w:tcPr>
            <w:tcW w:w="1448" w:type="dxa"/>
            <w:gridSpan w:val="2"/>
            <w:vAlign w:val="top"/>
          </w:tcPr>
          <w:p w14:paraId="7488B6EB">
            <w:pPr>
              <w:pStyle w:val="7"/>
            </w:pPr>
          </w:p>
        </w:tc>
        <w:tc>
          <w:tcPr>
            <w:tcW w:w="1329" w:type="dxa"/>
            <w:tcBorders>
              <w:right w:val="single" w:color="000000" w:sz="12" w:space="0"/>
            </w:tcBorders>
            <w:vAlign w:val="top"/>
          </w:tcPr>
          <w:p w14:paraId="1AD8B249">
            <w:pPr>
              <w:pStyle w:val="7"/>
            </w:pPr>
          </w:p>
        </w:tc>
      </w:tr>
      <w:tr w14:paraId="335B05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2EAD3587">
            <w:pPr>
              <w:pStyle w:val="7"/>
            </w:pPr>
          </w:p>
        </w:tc>
        <w:tc>
          <w:tcPr>
            <w:tcW w:w="1986" w:type="dxa"/>
            <w:vAlign w:val="top"/>
          </w:tcPr>
          <w:p w14:paraId="4054BD01">
            <w:pPr>
              <w:pStyle w:val="7"/>
            </w:pPr>
          </w:p>
        </w:tc>
        <w:tc>
          <w:tcPr>
            <w:tcW w:w="1718" w:type="dxa"/>
            <w:gridSpan w:val="2"/>
            <w:vAlign w:val="top"/>
          </w:tcPr>
          <w:p w14:paraId="26766D8F">
            <w:pPr>
              <w:pStyle w:val="7"/>
            </w:pPr>
          </w:p>
        </w:tc>
        <w:tc>
          <w:tcPr>
            <w:tcW w:w="1419" w:type="dxa"/>
            <w:vAlign w:val="top"/>
          </w:tcPr>
          <w:p w14:paraId="6355BBB3">
            <w:pPr>
              <w:pStyle w:val="7"/>
            </w:pPr>
          </w:p>
        </w:tc>
        <w:tc>
          <w:tcPr>
            <w:tcW w:w="1449" w:type="dxa"/>
            <w:vAlign w:val="top"/>
          </w:tcPr>
          <w:p w14:paraId="4F50C71F">
            <w:pPr>
              <w:pStyle w:val="7"/>
            </w:pPr>
          </w:p>
        </w:tc>
        <w:tc>
          <w:tcPr>
            <w:tcW w:w="1448" w:type="dxa"/>
            <w:gridSpan w:val="2"/>
            <w:vAlign w:val="top"/>
          </w:tcPr>
          <w:p w14:paraId="6AF2598B">
            <w:pPr>
              <w:pStyle w:val="7"/>
            </w:pPr>
          </w:p>
        </w:tc>
        <w:tc>
          <w:tcPr>
            <w:tcW w:w="1329" w:type="dxa"/>
            <w:tcBorders>
              <w:right w:val="single" w:color="000000" w:sz="12" w:space="0"/>
            </w:tcBorders>
            <w:vAlign w:val="top"/>
          </w:tcPr>
          <w:p w14:paraId="25BDDBBB">
            <w:pPr>
              <w:pStyle w:val="7"/>
            </w:pPr>
          </w:p>
        </w:tc>
      </w:tr>
      <w:tr w14:paraId="2EE31B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410430F8">
            <w:pPr>
              <w:pStyle w:val="7"/>
            </w:pPr>
          </w:p>
        </w:tc>
        <w:tc>
          <w:tcPr>
            <w:tcW w:w="1986" w:type="dxa"/>
            <w:vAlign w:val="top"/>
          </w:tcPr>
          <w:p w14:paraId="617704F2">
            <w:pPr>
              <w:pStyle w:val="7"/>
            </w:pPr>
          </w:p>
        </w:tc>
        <w:tc>
          <w:tcPr>
            <w:tcW w:w="1718" w:type="dxa"/>
            <w:gridSpan w:val="2"/>
            <w:vAlign w:val="top"/>
          </w:tcPr>
          <w:p w14:paraId="702756FF">
            <w:pPr>
              <w:pStyle w:val="7"/>
            </w:pPr>
          </w:p>
        </w:tc>
        <w:tc>
          <w:tcPr>
            <w:tcW w:w="1419" w:type="dxa"/>
            <w:vAlign w:val="top"/>
          </w:tcPr>
          <w:p w14:paraId="778AC184">
            <w:pPr>
              <w:pStyle w:val="7"/>
            </w:pPr>
          </w:p>
        </w:tc>
        <w:tc>
          <w:tcPr>
            <w:tcW w:w="1449" w:type="dxa"/>
            <w:vAlign w:val="top"/>
          </w:tcPr>
          <w:p w14:paraId="5C433A63">
            <w:pPr>
              <w:pStyle w:val="7"/>
            </w:pPr>
          </w:p>
        </w:tc>
        <w:tc>
          <w:tcPr>
            <w:tcW w:w="1448" w:type="dxa"/>
            <w:gridSpan w:val="2"/>
            <w:vAlign w:val="top"/>
          </w:tcPr>
          <w:p w14:paraId="4DDFD825">
            <w:pPr>
              <w:pStyle w:val="7"/>
            </w:pPr>
          </w:p>
        </w:tc>
        <w:tc>
          <w:tcPr>
            <w:tcW w:w="1329" w:type="dxa"/>
            <w:tcBorders>
              <w:right w:val="single" w:color="000000" w:sz="12" w:space="0"/>
            </w:tcBorders>
            <w:vAlign w:val="top"/>
          </w:tcPr>
          <w:p w14:paraId="1ABF610C">
            <w:pPr>
              <w:pStyle w:val="7"/>
            </w:pPr>
          </w:p>
        </w:tc>
      </w:tr>
      <w:tr w14:paraId="67D016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41D85C4D">
            <w:pPr>
              <w:pStyle w:val="7"/>
            </w:pPr>
          </w:p>
        </w:tc>
        <w:tc>
          <w:tcPr>
            <w:tcW w:w="1986" w:type="dxa"/>
            <w:vAlign w:val="top"/>
          </w:tcPr>
          <w:p w14:paraId="1797847F">
            <w:pPr>
              <w:pStyle w:val="7"/>
            </w:pPr>
          </w:p>
        </w:tc>
        <w:tc>
          <w:tcPr>
            <w:tcW w:w="1718" w:type="dxa"/>
            <w:gridSpan w:val="2"/>
            <w:vAlign w:val="top"/>
          </w:tcPr>
          <w:p w14:paraId="6389C6E5">
            <w:pPr>
              <w:pStyle w:val="7"/>
            </w:pPr>
          </w:p>
        </w:tc>
        <w:tc>
          <w:tcPr>
            <w:tcW w:w="1419" w:type="dxa"/>
            <w:vAlign w:val="top"/>
          </w:tcPr>
          <w:p w14:paraId="05BB5B60">
            <w:pPr>
              <w:pStyle w:val="7"/>
            </w:pPr>
          </w:p>
        </w:tc>
        <w:tc>
          <w:tcPr>
            <w:tcW w:w="1449" w:type="dxa"/>
            <w:vAlign w:val="top"/>
          </w:tcPr>
          <w:p w14:paraId="28A07852">
            <w:pPr>
              <w:pStyle w:val="7"/>
            </w:pPr>
          </w:p>
        </w:tc>
        <w:tc>
          <w:tcPr>
            <w:tcW w:w="1448" w:type="dxa"/>
            <w:gridSpan w:val="2"/>
            <w:vAlign w:val="top"/>
          </w:tcPr>
          <w:p w14:paraId="01204F78">
            <w:pPr>
              <w:pStyle w:val="7"/>
            </w:pPr>
          </w:p>
        </w:tc>
        <w:tc>
          <w:tcPr>
            <w:tcW w:w="1329" w:type="dxa"/>
            <w:tcBorders>
              <w:right w:val="single" w:color="000000" w:sz="12" w:space="0"/>
            </w:tcBorders>
            <w:vAlign w:val="top"/>
          </w:tcPr>
          <w:p w14:paraId="63BD14D9">
            <w:pPr>
              <w:pStyle w:val="7"/>
            </w:pPr>
          </w:p>
        </w:tc>
      </w:tr>
      <w:tr w14:paraId="6D0D5D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2" w:hRule="atLeast"/>
        </w:trPr>
        <w:tc>
          <w:tcPr>
            <w:tcW w:w="4526" w:type="dxa"/>
            <w:gridSpan w:val="4"/>
            <w:tcBorders>
              <w:left w:val="single" w:color="000000" w:sz="10" w:space="0"/>
              <w:bottom w:val="single" w:color="000000" w:sz="10" w:space="0"/>
            </w:tcBorders>
            <w:vAlign w:val="top"/>
          </w:tcPr>
          <w:p w14:paraId="372EFE3C">
            <w:pPr>
              <w:spacing w:before="64" w:line="232" w:lineRule="auto"/>
              <w:ind w:left="1897"/>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419" w:type="dxa"/>
            <w:tcBorders>
              <w:bottom w:val="single" w:color="000000" w:sz="10" w:space="0"/>
            </w:tcBorders>
            <w:vAlign w:val="top"/>
          </w:tcPr>
          <w:p w14:paraId="13EE5E01">
            <w:pPr>
              <w:pStyle w:val="7"/>
            </w:pPr>
          </w:p>
        </w:tc>
        <w:tc>
          <w:tcPr>
            <w:tcW w:w="1449" w:type="dxa"/>
            <w:tcBorders>
              <w:bottom w:val="single" w:color="000000" w:sz="10" w:space="0"/>
            </w:tcBorders>
            <w:vAlign w:val="top"/>
          </w:tcPr>
          <w:p w14:paraId="5C84790F">
            <w:pPr>
              <w:pStyle w:val="7"/>
            </w:pPr>
          </w:p>
        </w:tc>
        <w:tc>
          <w:tcPr>
            <w:tcW w:w="1448" w:type="dxa"/>
            <w:gridSpan w:val="2"/>
            <w:tcBorders>
              <w:bottom w:val="single" w:color="000000" w:sz="10" w:space="0"/>
            </w:tcBorders>
            <w:vAlign w:val="top"/>
          </w:tcPr>
          <w:p w14:paraId="095A0A98">
            <w:pPr>
              <w:pStyle w:val="7"/>
            </w:pPr>
          </w:p>
        </w:tc>
        <w:tc>
          <w:tcPr>
            <w:tcW w:w="1329" w:type="dxa"/>
            <w:tcBorders>
              <w:bottom w:val="single" w:color="000000" w:sz="10" w:space="0"/>
              <w:right w:val="single" w:color="000000" w:sz="12" w:space="0"/>
            </w:tcBorders>
            <w:vAlign w:val="top"/>
          </w:tcPr>
          <w:p w14:paraId="5726939C">
            <w:pPr>
              <w:pStyle w:val="7"/>
            </w:pPr>
          </w:p>
        </w:tc>
      </w:tr>
    </w:tbl>
    <w:p w14:paraId="3B467C0F">
      <w:pPr>
        <w:rPr>
          <w:rFonts w:ascii="Arial"/>
          <w:sz w:val="21"/>
        </w:rPr>
      </w:pPr>
    </w:p>
    <w:p w14:paraId="433ABFC3">
      <w:pPr>
        <w:rPr>
          <w:rFonts w:ascii="Arial" w:hAnsi="Arial" w:eastAsia="Arial" w:cs="Arial"/>
          <w:sz w:val="21"/>
          <w:szCs w:val="21"/>
        </w:rPr>
        <w:sectPr>
          <w:pgSz w:w="11960" w:h="16880"/>
          <w:pgMar w:top="400" w:right="905" w:bottom="0" w:left="853" w:header="0" w:footer="0" w:gutter="0"/>
          <w:cols w:space="720" w:num="1"/>
        </w:sectPr>
      </w:pPr>
    </w:p>
    <w:p w14:paraId="1821D7E8">
      <w:pPr>
        <w:spacing w:before="8"/>
      </w:pPr>
      <w:r>
        <w:drawing>
          <wp:anchor distT="0" distB="0" distL="0" distR="0" simplePos="0" relativeHeight="251900928"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233" name="IM 218"/>
            <wp:cNvGraphicFramePr/>
            <a:graphic xmlns:a="http://schemas.openxmlformats.org/drawingml/2006/main">
              <a:graphicData uri="http://schemas.openxmlformats.org/drawingml/2006/picture">
                <pic:pic xmlns:pic="http://schemas.openxmlformats.org/drawingml/2006/picture">
                  <pic:nvPicPr>
                    <pic:cNvPr id="233" name="IM 218"/>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902976"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235" name="IM 220"/>
            <wp:cNvGraphicFramePr/>
            <a:graphic xmlns:a="http://schemas.openxmlformats.org/drawingml/2006/main">
              <a:graphicData uri="http://schemas.openxmlformats.org/drawingml/2006/picture">
                <pic:pic xmlns:pic="http://schemas.openxmlformats.org/drawingml/2006/picture">
                  <pic:nvPicPr>
                    <pic:cNvPr id="235" name="IM 220"/>
                    <pic:cNvPicPr/>
                  </pic:nvPicPr>
                  <pic:blipFill>
                    <a:blip r:embed="rId60"/>
                    <a:stretch>
                      <a:fillRect/>
                    </a:stretch>
                  </pic:blipFill>
                  <pic:spPr>
                    <a:xfrm>
                      <a:off x="0" y="0"/>
                      <a:ext cx="6350" cy="195008"/>
                    </a:xfrm>
                    <a:prstGeom prst="rect">
                      <a:avLst/>
                    </a:prstGeom>
                  </pic:spPr>
                </pic:pic>
              </a:graphicData>
            </a:graphic>
          </wp:anchor>
        </w:drawing>
      </w:r>
    </w:p>
    <w:p w14:paraId="1DF257BB">
      <w:pPr>
        <w:spacing w:before="7"/>
      </w:pPr>
    </w:p>
    <w:p w14:paraId="6ED133A1">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673"/>
        <w:gridCol w:w="2958"/>
        <w:gridCol w:w="105"/>
        <w:gridCol w:w="2853"/>
        <w:gridCol w:w="1342"/>
        <w:gridCol w:w="1075"/>
        <w:gridCol w:w="1165"/>
      </w:tblGrid>
      <w:tr w14:paraId="52980F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4" w:hRule="atLeast"/>
        </w:trPr>
        <w:tc>
          <w:tcPr>
            <w:tcW w:w="10171" w:type="dxa"/>
            <w:gridSpan w:val="7"/>
            <w:tcBorders>
              <w:top w:val="single" w:color="FFFFFF" w:sz="6" w:space="0"/>
              <w:left w:val="nil"/>
              <w:bottom w:val="single" w:color="FFFFFF" w:sz="6" w:space="0"/>
              <w:right w:val="single" w:color="FFFFFF" w:sz="2" w:space="0"/>
            </w:tcBorders>
            <w:vAlign w:val="top"/>
          </w:tcPr>
          <w:p w14:paraId="4992F8F1">
            <w:pPr>
              <w:spacing w:before="81" w:line="223" w:lineRule="auto"/>
              <w:ind w:left="2983"/>
              <w:outlineLvl w:val="0"/>
              <w:rPr>
                <w:rFonts w:ascii="宋体" w:hAnsi="宋体" w:eastAsia="宋体" w:cs="宋体"/>
                <w:sz w:val="39"/>
                <w:szCs w:val="39"/>
              </w:rPr>
            </w:pPr>
            <w:r>
              <w:rPr>
                <w:rFonts w:ascii="宋体" w:hAnsi="宋体" w:eastAsia="宋体" w:cs="宋体"/>
                <w:spacing w:val="25"/>
                <w:sz w:val="39"/>
                <w:szCs w:val="39"/>
              </w:rPr>
              <w:t>规费、税金项目计价表</w:t>
            </w:r>
          </w:p>
        </w:tc>
      </w:tr>
      <w:tr w14:paraId="1E1F1B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4" w:hRule="atLeast"/>
        </w:trPr>
        <w:tc>
          <w:tcPr>
            <w:tcW w:w="3631" w:type="dxa"/>
            <w:gridSpan w:val="2"/>
            <w:tcBorders>
              <w:top w:val="single" w:color="FFFFFF" w:sz="6" w:space="0"/>
              <w:left w:val="nil"/>
              <w:bottom w:val="single" w:color="000000" w:sz="12" w:space="0"/>
              <w:right w:val="single" w:color="FFFFFF" w:sz="6" w:space="0"/>
            </w:tcBorders>
            <w:vAlign w:val="top"/>
          </w:tcPr>
          <w:p w14:paraId="6A6FEB3B">
            <w:pPr>
              <w:spacing w:before="267" w:line="231" w:lineRule="auto"/>
              <w:ind w:left="24"/>
              <w:rPr>
                <w:rFonts w:ascii="宋体" w:hAnsi="宋体" w:eastAsia="宋体" w:cs="宋体"/>
                <w:sz w:val="17"/>
                <w:szCs w:val="17"/>
              </w:rPr>
            </w:pPr>
            <w:r>
              <w:rPr>
                <w:rFonts w:ascii="宋体" w:hAnsi="宋体" w:eastAsia="宋体" w:cs="宋体"/>
                <w:spacing w:val="8"/>
                <w:sz w:val="17"/>
                <w:szCs w:val="17"/>
              </w:rPr>
              <w:t>工程名称：消防工程</w:t>
            </w:r>
          </w:p>
        </w:tc>
        <w:tc>
          <w:tcPr>
            <w:tcW w:w="4300" w:type="dxa"/>
            <w:gridSpan w:val="3"/>
            <w:tcBorders>
              <w:top w:val="single" w:color="FFFFFF" w:sz="6" w:space="0"/>
              <w:left w:val="single" w:color="FFFFFF" w:sz="6" w:space="0"/>
              <w:bottom w:val="single" w:color="000000" w:sz="12" w:space="0"/>
              <w:right w:val="single" w:color="FFFFFF" w:sz="2" w:space="0"/>
            </w:tcBorders>
            <w:vAlign w:val="top"/>
          </w:tcPr>
          <w:p w14:paraId="0D372B43">
            <w:pPr>
              <w:spacing w:before="178" w:line="213" w:lineRule="auto"/>
              <w:ind w:left="22" w:right="138"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40" w:type="dxa"/>
            <w:gridSpan w:val="2"/>
            <w:tcBorders>
              <w:top w:val="single" w:color="FFFFFF" w:sz="6" w:space="0"/>
              <w:left w:val="single" w:color="FFFFFF" w:sz="2" w:space="0"/>
              <w:bottom w:val="single" w:color="000000" w:sz="12" w:space="0"/>
              <w:right w:val="single" w:color="FFFFFF" w:sz="2" w:space="0"/>
            </w:tcBorders>
            <w:vAlign w:val="top"/>
          </w:tcPr>
          <w:p w14:paraId="661261E2">
            <w:pPr>
              <w:spacing w:before="268" w:line="230" w:lineRule="auto"/>
              <w:ind w:left="402"/>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06A8F0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2" w:hRule="atLeast"/>
        </w:trPr>
        <w:tc>
          <w:tcPr>
            <w:tcW w:w="673" w:type="dxa"/>
            <w:tcBorders>
              <w:top w:val="single" w:color="000000" w:sz="12" w:space="0"/>
              <w:left w:val="single" w:color="000000" w:sz="12" w:space="0"/>
            </w:tcBorders>
            <w:vAlign w:val="top"/>
          </w:tcPr>
          <w:p w14:paraId="4C1F8A4A">
            <w:pPr>
              <w:spacing w:before="88" w:line="232" w:lineRule="auto"/>
              <w:ind w:left="141"/>
              <w:rPr>
                <w:rFonts w:ascii="宋体" w:hAnsi="宋体" w:eastAsia="宋体" w:cs="宋体"/>
                <w:sz w:val="17"/>
                <w:szCs w:val="17"/>
              </w:rPr>
            </w:pPr>
            <w:r>
              <w:rPr>
                <w:rFonts w:ascii="宋体" w:hAnsi="宋体" w:eastAsia="宋体" w:cs="宋体"/>
                <w:spacing w:val="6"/>
                <w:sz w:val="17"/>
                <w:szCs w:val="17"/>
              </w:rPr>
              <w:t>序号</w:t>
            </w:r>
          </w:p>
        </w:tc>
        <w:tc>
          <w:tcPr>
            <w:tcW w:w="3063" w:type="dxa"/>
            <w:gridSpan w:val="2"/>
            <w:tcBorders>
              <w:top w:val="single" w:color="000000" w:sz="12" w:space="0"/>
            </w:tcBorders>
            <w:vAlign w:val="top"/>
          </w:tcPr>
          <w:p w14:paraId="7E27BF8C">
            <w:pPr>
              <w:spacing w:before="88" w:line="231" w:lineRule="auto"/>
              <w:ind w:left="1171"/>
              <w:rPr>
                <w:rFonts w:ascii="宋体" w:hAnsi="宋体" w:eastAsia="宋体" w:cs="宋体"/>
                <w:sz w:val="17"/>
                <w:szCs w:val="17"/>
              </w:rPr>
            </w:pPr>
            <w:r>
              <w:rPr>
                <w:rFonts w:ascii="宋体" w:hAnsi="宋体" w:eastAsia="宋体" w:cs="宋体"/>
                <w:spacing w:val="7"/>
                <w:sz w:val="17"/>
                <w:szCs w:val="17"/>
              </w:rPr>
              <w:t>项目名称</w:t>
            </w:r>
          </w:p>
        </w:tc>
        <w:tc>
          <w:tcPr>
            <w:tcW w:w="2853" w:type="dxa"/>
            <w:tcBorders>
              <w:top w:val="single" w:color="000000" w:sz="12" w:space="0"/>
            </w:tcBorders>
            <w:vAlign w:val="top"/>
          </w:tcPr>
          <w:p w14:paraId="0D562AD7">
            <w:pPr>
              <w:spacing w:before="88" w:line="230" w:lineRule="auto"/>
              <w:ind w:left="1071"/>
              <w:rPr>
                <w:rFonts w:ascii="宋体" w:hAnsi="宋体" w:eastAsia="宋体" w:cs="宋体"/>
                <w:sz w:val="17"/>
                <w:szCs w:val="17"/>
              </w:rPr>
            </w:pPr>
            <w:r>
              <w:rPr>
                <w:rFonts w:ascii="宋体" w:hAnsi="宋体" w:eastAsia="宋体" w:cs="宋体"/>
                <w:spacing w:val="8"/>
                <w:sz w:val="17"/>
                <w:szCs w:val="17"/>
              </w:rPr>
              <w:t>计算基础</w:t>
            </w:r>
          </w:p>
        </w:tc>
        <w:tc>
          <w:tcPr>
            <w:tcW w:w="1342" w:type="dxa"/>
            <w:tcBorders>
              <w:top w:val="single" w:color="000000" w:sz="12" w:space="0"/>
            </w:tcBorders>
            <w:vAlign w:val="top"/>
          </w:tcPr>
          <w:p w14:paraId="7CF4D336">
            <w:pPr>
              <w:spacing w:before="88" w:line="230" w:lineRule="auto"/>
              <w:ind w:left="315"/>
              <w:rPr>
                <w:rFonts w:ascii="宋体" w:hAnsi="宋体" w:eastAsia="宋体" w:cs="宋体"/>
                <w:sz w:val="17"/>
                <w:szCs w:val="17"/>
              </w:rPr>
            </w:pPr>
            <w:r>
              <w:rPr>
                <w:rFonts w:ascii="宋体" w:hAnsi="宋体" w:eastAsia="宋体" w:cs="宋体"/>
                <w:spacing w:val="8"/>
                <w:sz w:val="17"/>
                <w:szCs w:val="17"/>
              </w:rPr>
              <w:t>计算基数</w:t>
            </w:r>
          </w:p>
        </w:tc>
        <w:tc>
          <w:tcPr>
            <w:tcW w:w="1075" w:type="dxa"/>
            <w:tcBorders>
              <w:top w:val="single" w:color="000000" w:sz="12" w:space="0"/>
            </w:tcBorders>
            <w:vAlign w:val="top"/>
          </w:tcPr>
          <w:p w14:paraId="2749842D">
            <w:pPr>
              <w:spacing w:before="88" w:line="230" w:lineRule="auto"/>
              <w:ind w:left="52"/>
              <w:rPr>
                <w:rFonts w:ascii="宋体" w:hAnsi="宋体" w:eastAsia="宋体" w:cs="宋体"/>
                <w:sz w:val="17"/>
                <w:szCs w:val="17"/>
              </w:rPr>
            </w:pPr>
            <w:r>
              <w:rPr>
                <w:rFonts w:ascii="宋体" w:hAnsi="宋体" w:eastAsia="宋体" w:cs="宋体"/>
                <w:spacing w:val="6"/>
                <w:sz w:val="17"/>
                <w:szCs w:val="17"/>
              </w:rPr>
              <w:t>计算费率(%)</w:t>
            </w:r>
          </w:p>
        </w:tc>
        <w:tc>
          <w:tcPr>
            <w:tcW w:w="1165" w:type="dxa"/>
            <w:tcBorders>
              <w:top w:val="single" w:color="000000" w:sz="12" w:space="0"/>
              <w:right w:val="single" w:color="000000" w:sz="12" w:space="0"/>
            </w:tcBorders>
            <w:vAlign w:val="top"/>
          </w:tcPr>
          <w:p w14:paraId="3589414F">
            <w:pPr>
              <w:spacing w:before="88" w:line="230" w:lineRule="auto"/>
              <w:ind w:left="132"/>
              <w:rPr>
                <w:rFonts w:ascii="宋体" w:hAnsi="宋体" w:eastAsia="宋体" w:cs="宋体"/>
                <w:sz w:val="17"/>
                <w:szCs w:val="17"/>
              </w:rPr>
            </w:pPr>
            <w:r>
              <w:rPr>
                <w:rFonts w:ascii="宋体" w:hAnsi="宋体" w:eastAsia="宋体" w:cs="宋体"/>
                <w:spacing w:val="4"/>
                <w:sz w:val="17"/>
                <w:szCs w:val="17"/>
              </w:rPr>
              <w:t>金额（元）</w:t>
            </w:r>
          </w:p>
        </w:tc>
      </w:tr>
      <w:tr w14:paraId="227D60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4A45E509">
            <w:pPr>
              <w:spacing w:before="75" w:line="189" w:lineRule="auto"/>
              <w:ind w:left="292"/>
              <w:rPr>
                <w:rFonts w:ascii="宋体" w:hAnsi="宋体" w:eastAsia="宋体" w:cs="宋体"/>
                <w:sz w:val="17"/>
                <w:szCs w:val="17"/>
              </w:rPr>
            </w:pPr>
            <w:r>
              <w:rPr>
                <w:rFonts w:ascii="宋体" w:hAnsi="宋体" w:eastAsia="宋体" w:cs="宋体"/>
                <w:sz w:val="17"/>
                <w:szCs w:val="17"/>
              </w:rPr>
              <w:t>1</w:t>
            </w:r>
          </w:p>
        </w:tc>
        <w:tc>
          <w:tcPr>
            <w:tcW w:w="3063" w:type="dxa"/>
            <w:gridSpan w:val="2"/>
            <w:vAlign w:val="top"/>
          </w:tcPr>
          <w:p w14:paraId="017D4AFC">
            <w:pPr>
              <w:spacing w:before="45" w:line="231" w:lineRule="auto"/>
              <w:ind w:left="16"/>
              <w:rPr>
                <w:rFonts w:ascii="宋体" w:hAnsi="宋体" w:eastAsia="宋体" w:cs="宋体"/>
                <w:sz w:val="17"/>
                <w:szCs w:val="17"/>
              </w:rPr>
            </w:pPr>
            <w:r>
              <w:rPr>
                <w:rFonts w:ascii="宋体" w:hAnsi="宋体" w:eastAsia="宋体" w:cs="宋体"/>
                <w:spacing w:val="5"/>
                <w:sz w:val="17"/>
                <w:szCs w:val="17"/>
              </w:rPr>
              <w:t>规费</w:t>
            </w:r>
          </w:p>
        </w:tc>
        <w:tc>
          <w:tcPr>
            <w:tcW w:w="2853" w:type="dxa"/>
            <w:vAlign w:val="top"/>
          </w:tcPr>
          <w:p w14:paraId="6889D3B9">
            <w:pPr>
              <w:spacing w:before="46" w:line="229" w:lineRule="auto"/>
              <w:ind w:left="24"/>
              <w:rPr>
                <w:rFonts w:ascii="宋体" w:hAnsi="宋体" w:eastAsia="宋体" w:cs="宋体"/>
                <w:sz w:val="17"/>
                <w:szCs w:val="17"/>
              </w:rPr>
            </w:pPr>
            <w:r>
              <w:rPr>
                <w:rFonts w:ascii="宋体" w:hAnsi="宋体" w:eastAsia="宋体" w:cs="宋体"/>
                <w:spacing w:val="8"/>
                <w:sz w:val="17"/>
                <w:szCs w:val="17"/>
              </w:rPr>
              <w:t>社会保险费+住房公积金</w:t>
            </w:r>
          </w:p>
        </w:tc>
        <w:tc>
          <w:tcPr>
            <w:tcW w:w="1342" w:type="dxa"/>
            <w:vAlign w:val="top"/>
          </w:tcPr>
          <w:p w14:paraId="24164373">
            <w:pPr>
              <w:pStyle w:val="7"/>
            </w:pPr>
          </w:p>
        </w:tc>
        <w:tc>
          <w:tcPr>
            <w:tcW w:w="1075" w:type="dxa"/>
            <w:vAlign w:val="top"/>
          </w:tcPr>
          <w:p w14:paraId="7BA73AA9">
            <w:pPr>
              <w:pStyle w:val="7"/>
            </w:pPr>
          </w:p>
        </w:tc>
        <w:tc>
          <w:tcPr>
            <w:tcW w:w="1165" w:type="dxa"/>
            <w:tcBorders>
              <w:right w:val="single" w:color="000000" w:sz="12" w:space="0"/>
            </w:tcBorders>
            <w:vAlign w:val="top"/>
          </w:tcPr>
          <w:p w14:paraId="2406F831">
            <w:pPr>
              <w:pStyle w:val="7"/>
            </w:pPr>
          </w:p>
        </w:tc>
      </w:tr>
      <w:tr w14:paraId="376C00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673" w:type="dxa"/>
            <w:tcBorders>
              <w:left w:val="single" w:color="000000" w:sz="10" w:space="0"/>
            </w:tcBorders>
            <w:vAlign w:val="top"/>
          </w:tcPr>
          <w:p w14:paraId="5421FDCE">
            <w:pPr>
              <w:spacing w:before="197" w:line="189" w:lineRule="auto"/>
              <w:ind w:left="202"/>
              <w:rPr>
                <w:rFonts w:ascii="宋体" w:hAnsi="宋体" w:eastAsia="宋体" w:cs="宋体"/>
                <w:sz w:val="17"/>
                <w:szCs w:val="17"/>
              </w:rPr>
            </w:pPr>
            <w:r>
              <w:rPr>
                <w:rFonts w:ascii="宋体" w:hAnsi="宋体" w:eastAsia="宋体" w:cs="宋体"/>
                <w:spacing w:val="-2"/>
                <w:sz w:val="17"/>
                <w:szCs w:val="17"/>
              </w:rPr>
              <w:t>1.1</w:t>
            </w:r>
          </w:p>
        </w:tc>
        <w:tc>
          <w:tcPr>
            <w:tcW w:w="3063" w:type="dxa"/>
            <w:gridSpan w:val="2"/>
            <w:vAlign w:val="top"/>
          </w:tcPr>
          <w:p w14:paraId="58F1A9FC">
            <w:pPr>
              <w:spacing w:before="168" w:line="229" w:lineRule="auto"/>
              <w:ind w:left="16"/>
              <w:rPr>
                <w:rFonts w:ascii="宋体" w:hAnsi="宋体" w:eastAsia="宋体" w:cs="宋体"/>
                <w:sz w:val="17"/>
                <w:szCs w:val="17"/>
              </w:rPr>
            </w:pPr>
            <w:r>
              <w:rPr>
                <w:rFonts w:ascii="宋体" w:hAnsi="宋体" w:eastAsia="宋体" w:cs="宋体"/>
                <w:spacing w:val="8"/>
                <w:sz w:val="17"/>
                <w:szCs w:val="17"/>
              </w:rPr>
              <w:t>社会保险费</w:t>
            </w:r>
          </w:p>
        </w:tc>
        <w:tc>
          <w:tcPr>
            <w:tcW w:w="2853" w:type="dxa"/>
            <w:vAlign w:val="top"/>
          </w:tcPr>
          <w:p w14:paraId="3E17AF8C">
            <w:pPr>
              <w:spacing w:before="77" w:line="213" w:lineRule="auto"/>
              <w:ind w:left="33" w:right="124" w:hanging="9"/>
              <w:rPr>
                <w:rFonts w:ascii="宋体" w:hAnsi="宋体" w:eastAsia="宋体" w:cs="宋体"/>
                <w:sz w:val="17"/>
                <w:szCs w:val="17"/>
              </w:rPr>
            </w:pPr>
            <w:r>
              <w:rPr>
                <w:rFonts w:ascii="宋体" w:hAnsi="宋体" w:eastAsia="宋体" w:cs="宋体"/>
                <w:spacing w:val="8"/>
                <w:sz w:val="17"/>
                <w:szCs w:val="17"/>
              </w:rPr>
              <w:t>养老保险费+失业保险费+医疗保险</w:t>
            </w:r>
            <w:r>
              <w:rPr>
                <w:rFonts w:ascii="宋体" w:hAnsi="宋体" w:eastAsia="宋体" w:cs="宋体"/>
                <w:spacing w:val="10"/>
                <w:sz w:val="17"/>
                <w:szCs w:val="17"/>
              </w:rPr>
              <w:t xml:space="preserve"> </w:t>
            </w:r>
            <w:r>
              <w:rPr>
                <w:rFonts w:ascii="宋体" w:hAnsi="宋体" w:eastAsia="宋体" w:cs="宋体"/>
                <w:spacing w:val="6"/>
                <w:sz w:val="17"/>
                <w:szCs w:val="17"/>
              </w:rPr>
              <w:t>费+工伤保险费</w:t>
            </w:r>
          </w:p>
        </w:tc>
        <w:tc>
          <w:tcPr>
            <w:tcW w:w="1342" w:type="dxa"/>
            <w:vAlign w:val="top"/>
          </w:tcPr>
          <w:p w14:paraId="3B116DCF">
            <w:pPr>
              <w:pStyle w:val="7"/>
            </w:pPr>
          </w:p>
        </w:tc>
        <w:tc>
          <w:tcPr>
            <w:tcW w:w="1075" w:type="dxa"/>
            <w:vAlign w:val="top"/>
          </w:tcPr>
          <w:p w14:paraId="650295C9">
            <w:pPr>
              <w:pStyle w:val="7"/>
            </w:pPr>
          </w:p>
        </w:tc>
        <w:tc>
          <w:tcPr>
            <w:tcW w:w="1165" w:type="dxa"/>
            <w:tcBorders>
              <w:right w:val="single" w:color="000000" w:sz="12" w:space="0"/>
            </w:tcBorders>
            <w:vAlign w:val="top"/>
          </w:tcPr>
          <w:p w14:paraId="1043BBD1">
            <w:pPr>
              <w:pStyle w:val="7"/>
            </w:pPr>
          </w:p>
        </w:tc>
      </w:tr>
      <w:tr w14:paraId="356BA8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673" w:type="dxa"/>
            <w:tcBorders>
              <w:left w:val="single" w:color="000000" w:sz="10" w:space="0"/>
            </w:tcBorders>
            <w:vAlign w:val="top"/>
          </w:tcPr>
          <w:p w14:paraId="55651FFA">
            <w:pPr>
              <w:spacing w:before="198" w:line="189" w:lineRule="auto"/>
              <w:ind w:left="157"/>
              <w:rPr>
                <w:rFonts w:ascii="宋体" w:hAnsi="宋体" w:eastAsia="宋体" w:cs="宋体"/>
                <w:sz w:val="17"/>
                <w:szCs w:val="17"/>
              </w:rPr>
            </w:pPr>
            <w:r>
              <w:rPr>
                <w:rFonts w:ascii="宋体" w:hAnsi="宋体" w:eastAsia="宋体" w:cs="宋体"/>
                <w:spacing w:val="-1"/>
                <w:sz w:val="17"/>
                <w:szCs w:val="17"/>
              </w:rPr>
              <w:t>1.11</w:t>
            </w:r>
          </w:p>
        </w:tc>
        <w:tc>
          <w:tcPr>
            <w:tcW w:w="3063" w:type="dxa"/>
            <w:gridSpan w:val="2"/>
            <w:vAlign w:val="top"/>
          </w:tcPr>
          <w:p w14:paraId="1B942B67">
            <w:pPr>
              <w:spacing w:before="168" w:line="230" w:lineRule="auto"/>
              <w:ind w:left="16"/>
              <w:rPr>
                <w:rFonts w:ascii="宋体" w:hAnsi="宋体" w:eastAsia="宋体" w:cs="宋体"/>
                <w:sz w:val="17"/>
                <w:szCs w:val="17"/>
              </w:rPr>
            </w:pPr>
            <w:r>
              <w:rPr>
                <w:rFonts w:ascii="宋体" w:hAnsi="宋体" w:eastAsia="宋体" w:cs="宋体"/>
                <w:spacing w:val="8"/>
                <w:sz w:val="17"/>
                <w:szCs w:val="17"/>
              </w:rPr>
              <w:t>养老保险费</w:t>
            </w:r>
          </w:p>
        </w:tc>
        <w:tc>
          <w:tcPr>
            <w:tcW w:w="2853" w:type="dxa"/>
            <w:vAlign w:val="top"/>
          </w:tcPr>
          <w:p w14:paraId="587F12E2">
            <w:pPr>
              <w:spacing w:before="78" w:line="213" w:lineRule="auto"/>
              <w:ind w:left="32" w:right="34" w:hanging="7"/>
              <w:rPr>
                <w:rFonts w:ascii="宋体" w:hAnsi="宋体" w:eastAsia="宋体" w:cs="宋体"/>
                <w:sz w:val="17"/>
                <w:szCs w:val="17"/>
              </w:rPr>
            </w:pPr>
            <w:r>
              <w:rPr>
                <w:rFonts w:ascii="宋体" w:hAnsi="宋体" w:eastAsia="宋体" w:cs="宋体"/>
                <w:spacing w:val="8"/>
                <w:sz w:val="17"/>
                <w:szCs w:val="17"/>
              </w:rPr>
              <w:t>分部分项人工费+单价措施项目人工</w:t>
            </w:r>
            <w:r>
              <w:rPr>
                <w:rFonts w:ascii="宋体" w:hAnsi="宋体" w:eastAsia="宋体" w:cs="宋体"/>
                <w:spacing w:val="13"/>
                <w:sz w:val="17"/>
                <w:szCs w:val="17"/>
              </w:rPr>
              <w:t xml:space="preserve"> </w:t>
            </w:r>
            <w:r>
              <w:rPr>
                <w:rFonts w:ascii="宋体" w:hAnsi="宋体" w:eastAsia="宋体" w:cs="宋体"/>
                <w:sz w:val="17"/>
                <w:szCs w:val="17"/>
              </w:rPr>
              <w:t>费</w:t>
            </w:r>
          </w:p>
        </w:tc>
        <w:tc>
          <w:tcPr>
            <w:tcW w:w="1342" w:type="dxa"/>
            <w:vAlign w:val="top"/>
          </w:tcPr>
          <w:p w14:paraId="17EF85E4">
            <w:pPr>
              <w:pStyle w:val="7"/>
            </w:pPr>
          </w:p>
        </w:tc>
        <w:tc>
          <w:tcPr>
            <w:tcW w:w="1075" w:type="dxa"/>
            <w:vAlign w:val="top"/>
          </w:tcPr>
          <w:p w14:paraId="51BC0BC9">
            <w:pPr>
              <w:spacing w:before="198" w:line="189" w:lineRule="auto"/>
              <w:ind w:left="371"/>
              <w:rPr>
                <w:rFonts w:ascii="宋体" w:hAnsi="宋体" w:eastAsia="宋体" w:cs="宋体"/>
                <w:sz w:val="17"/>
                <w:szCs w:val="17"/>
              </w:rPr>
            </w:pPr>
            <w:r>
              <w:rPr>
                <w:rFonts w:ascii="宋体" w:hAnsi="宋体" w:eastAsia="宋体" w:cs="宋体"/>
                <w:spacing w:val="2"/>
                <w:sz w:val="17"/>
                <w:szCs w:val="17"/>
              </w:rPr>
              <w:t>7.13</w:t>
            </w:r>
          </w:p>
        </w:tc>
        <w:tc>
          <w:tcPr>
            <w:tcW w:w="1165" w:type="dxa"/>
            <w:tcBorders>
              <w:right w:val="single" w:color="000000" w:sz="12" w:space="0"/>
            </w:tcBorders>
            <w:vAlign w:val="top"/>
          </w:tcPr>
          <w:p w14:paraId="63C2927D">
            <w:pPr>
              <w:pStyle w:val="7"/>
            </w:pPr>
          </w:p>
        </w:tc>
      </w:tr>
      <w:tr w14:paraId="0F4F15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673" w:type="dxa"/>
            <w:tcBorders>
              <w:left w:val="single" w:color="000000" w:sz="10" w:space="0"/>
            </w:tcBorders>
            <w:vAlign w:val="top"/>
          </w:tcPr>
          <w:p w14:paraId="2A9CF936">
            <w:pPr>
              <w:spacing w:before="198" w:line="189" w:lineRule="auto"/>
              <w:ind w:left="157"/>
              <w:rPr>
                <w:rFonts w:ascii="宋体" w:hAnsi="宋体" w:eastAsia="宋体" w:cs="宋体"/>
                <w:sz w:val="17"/>
                <w:szCs w:val="17"/>
              </w:rPr>
            </w:pPr>
            <w:r>
              <w:rPr>
                <w:rFonts w:ascii="宋体" w:hAnsi="宋体" w:eastAsia="宋体" w:cs="宋体"/>
                <w:spacing w:val="-1"/>
                <w:sz w:val="17"/>
                <w:szCs w:val="17"/>
              </w:rPr>
              <w:t>1.12</w:t>
            </w:r>
          </w:p>
        </w:tc>
        <w:tc>
          <w:tcPr>
            <w:tcW w:w="3063" w:type="dxa"/>
            <w:gridSpan w:val="2"/>
            <w:vAlign w:val="top"/>
          </w:tcPr>
          <w:p w14:paraId="77C05306">
            <w:pPr>
              <w:spacing w:before="168" w:line="231" w:lineRule="auto"/>
              <w:ind w:left="19"/>
              <w:rPr>
                <w:rFonts w:ascii="宋体" w:hAnsi="宋体" w:eastAsia="宋体" w:cs="宋体"/>
                <w:sz w:val="17"/>
                <w:szCs w:val="17"/>
              </w:rPr>
            </w:pPr>
            <w:r>
              <w:rPr>
                <w:rFonts w:ascii="宋体" w:hAnsi="宋体" w:eastAsia="宋体" w:cs="宋体"/>
                <w:spacing w:val="7"/>
                <w:sz w:val="17"/>
                <w:szCs w:val="17"/>
              </w:rPr>
              <w:t>失业保险费</w:t>
            </w:r>
          </w:p>
        </w:tc>
        <w:tc>
          <w:tcPr>
            <w:tcW w:w="2853" w:type="dxa"/>
            <w:vAlign w:val="top"/>
          </w:tcPr>
          <w:p w14:paraId="7F203031">
            <w:pPr>
              <w:spacing w:before="79" w:line="213" w:lineRule="auto"/>
              <w:ind w:left="32" w:right="34" w:hanging="7"/>
              <w:rPr>
                <w:rFonts w:ascii="宋体" w:hAnsi="宋体" w:eastAsia="宋体" w:cs="宋体"/>
                <w:sz w:val="17"/>
                <w:szCs w:val="17"/>
              </w:rPr>
            </w:pPr>
            <w:r>
              <w:rPr>
                <w:rFonts w:ascii="宋体" w:hAnsi="宋体" w:eastAsia="宋体" w:cs="宋体"/>
                <w:spacing w:val="8"/>
                <w:sz w:val="17"/>
                <w:szCs w:val="17"/>
              </w:rPr>
              <w:t>分部分项人工费+单价措施项目人工</w:t>
            </w:r>
            <w:r>
              <w:rPr>
                <w:rFonts w:ascii="宋体" w:hAnsi="宋体" w:eastAsia="宋体" w:cs="宋体"/>
                <w:spacing w:val="13"/>
                <w:sz w:val="17"/>
                <w:szCs w:val="17"/>
              </w:rPr>
              <w:t xml:space="preserve"> </w:t>
            </w:r>
            <w:r>
              <w:rPr>
                <w:rFonts w:ascii="宋体" w:hAnsi="宋体" w:eastAsia="宋体" w:cs="宋体"/>
                <w:sz w:val="17"/>
                <w:szCs w:val="17"/>
              </w:rPr>
              <w:t>费</w:t>
            </w:r>
          </w:p>
        </w:tc>
        <w:tc>
          <w:tcPr>
            <w:tcW w:w="1342" w:type="dxa"/>
            <w:vAlign w:val="top"/>
          </w:tcPr>
          <w:p w14:paraId="78943A63">
            <w:pPr>
              <w:pStyle w:val="7"/>
            </w:pPr>
          </w:p>
        </w:tc>
        <w:tc>
          <w:tcPr>
            <w:tcW w:w="1075" w:type="dxa"/>
            <w:vAlign w:val="top"/>
          </w:tcPr>
          <w:p w14:paraId="37F36E50">
            <w:pPr>
              <w:spacing w:before="198" w:line="189" w:lineRule="auto"/>
              <w:ind w:left="368"/>
              <w:rPr>
                <w:rFonts w:ascii="宋体" w:hAnsi="宋体" w:eastAsia="宋体" w:cs="宋体"/>
                <w:sz w:val="17"/>
                <w:szCs w:val="17"/>
              </w:rPr>
            </w:pPr>
            <w:r>
              <w:rPr>
                <w:rFonts w:ascii="宋体" w:hAnsi="宋体" w:eastAsia="宋体" w:cs="宋体"/>
                <w:spacing w:val="2"/>
                <w:sz w:val="17"/>
                <w:szCs w:val="17"/>
              </w:rPr>
              <w:t>0.28</w:t>
            </w:r>
          </w:p>
        </w:tc>
        <w:tc>
          <w:tcPr>
            <w:tcW w:w="1165" w:type="dxa"/>
            <w:tcBorders>
              <w:right w:val="single" w:color="000000" w:sz="12" w:space="0"/>
            </w:tcBorders>
            <w:vAlign w:val="top"/>
          </w:tcPr>
          <w:p w14:paraId="0186CA4C">
            <w:pPr>
              <w:pStyle w:val="7"/>
            </w:pPr>
          </w:p>
        </w:tc>
      </w:tr>
      <w:tr w14:paraId="6AC02C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673" w:type="dxa"/>
            <w:tcBorders>
              <w:left w:val="single" w:color="000000" w:sz="10" w:space="0"/>
            </w:tcBorders>
            <w:vAlign w:val="top"/>
          </w:tcPr>
          <w:p w14:paraId="67C803C4">
            <w:pPr>
              <w:spacing w:before="199" w:line="189" w:lineRule="auto"/>
              <w:ind w:left="157"/>
              <w:rPr>
                <w:rFonts w:ascii="宋体" w:hAnsi="宋体" w:eastAsia="宋体" w:cs="宋体"/>
                <w:sz w:val="17"/>
                <w:szCs w:val="17"/>
              </w:rPr>
            </w:pPr>
            <w:r>
              <w:rPr>
                <w:rFonts w:ascii="宋体" w:hAnsi="宋体" w:eastAsia="宋体" w:cs="宋体"/>
                <w:spacing w:val="-1"/>
                <w:sz w:val="17"/>
                <w:szCs w:val="17"/>
              </w:rPr>
              <w:t>1.13</w:t>
            </w:r>
          </w:p>
        </w:tc>
        <w:tc>
          <w:tcPr>
            <w:tcW w:w="3063" w:type="dxa"/>
            <w:gridSpan w:val="2"/>
            <w:vAlign w:val="top"/>
          </w:tcPr>
          <w:p w14:paraId="59D30964">
            <w:pPr>
              <w:spacing w:before="169" w:line="231" w:lineRule="auto"/>
              <w:ind w:left="23"/>
              <w:rPr>
                <w:rFonts w:ascii="宋体" w:hAnsi="宋体" w:eastAsia="宋体" w:cs="宋体"/>
                <w:sz w:val="17"/>
                <w:szCs w:val="17"/>
              </w:rPr>
            </w:pPr>
            <w:r>
              <w:rPr>
                <w:rFonts w:ascii="宋体" w:hAnsi="宋体" w:eastAsia="宋体" w:cs="宋体"/>
                <w:spacing w:val="6"/>
                <w:sz w:val="17"/>
                <w:szCs w:val="17"/>
              </w:rPr>
              <w:t>医疗保险费</w:t>
            </w:r>
          </w:p>
        </w:tc>
        <w:tc>
          <w:tcPr>
            <w:tcW w:w="2853" w:type="dxa"/>
            <w:vAlign w:val="top"/>
          </w:tcPr>
          <w:p w14:paraId="4948F752">
            <w:pPr>
              <w:spacing w:before="79" w:line="213" w:lineRule="auto"/>
              <w:ind w:left="32" w:right="34" w:hanging="7"/>
              <w:rPr>
                <w:rFonts w:ascii="宋体" w:hAnsi="宋体" w:eastAsia="宋体" w:cs="宋体"/>
                <w:sz w:val="17"/>
                <w:szCs w:val="17"/>
              </w:rPr>
            </w:pPr>
            <w:r>
              <w:rPr>
                <w:rFonts w:ascii="宋体" w:hAnsi="宋体" w:eastAsia="宋体" w:cs="宋体"/>
                <w:spacing w:val="8"/>
                <w:sz w:val="17"/>
                <w:szCs w:val="17"/>
              </w:rPr>
              <w:t>分部分项人工费+单价措施项目人工</w:t>
            </w:r>
            <w:r>
              <w:rPr>
                <w:rFonts w:ascii="宋体" w:hAnsi="宋体" w:eastAsia="宋体" w:cs="宋体"/>
                <w:spacing w:val="13"/>
                <w:sz w:val="17"/>
                <w:szCs w:val="17"/>
              </w:rPr>
              <w:t xml:space="preserve"> </w:t>
            </w:r>
            <w:r>
              <w:rPr>
                <w:rFonts w:ascii="宋体" w:hAnsi="宋体" w:eastAsia="宋体" w:cs="宋体"/>
                <w:sz w:val="17"/>
                <w:szCs w:val="17"/>
              </w:rPr>
              <w:t>费</w:t>
            </w:r>
          </w:p>
        </w:tc>
        <w:tc>
          <w:tcPr>
            <w:tcW w:w="1342" w:type="dxa"/>
            <w:vAlign w:val="top"/>
          </w:tcPr>
          <w:p w14:paraId="50EF8512">
            <w:pPr>
              <w:pStyle w:val="7"/>
            </w:pPr>
          </w:p>
        </w:tc>
        <w:tc>
          <w:tcPr>
            <w:tcW w:w="1075" w:type="dxa"/>
            <w:vAlign w:val="top"/>
          </w:tcPr>
          <w:p w14:paraId="2D87D244">
            <w:pPr>
              <w:spacing w:before="199" w:line="189" w:lineRule="auto"/>
              <w:ind w:left="380"/>
              <w:rPr>
                <w:rFonts w:ascii="宋体" w:hAnsi="宋体" w:eastAsia="宋体" w:cs="宋体"/>
                <w:sz w:val="17"/>
                <w:szCs w:val="17"/>
              </w:rPr>
            </w:pPr>
            <w:r>
              <w:rPr>
                <w:rFonts w:ascii="宋体" w:hAnsi="宋体" w:eastAsia="宋体" w:cs="宋体"/>
                <w:spacing w:val="-1"/>
                <w:sz w:val="17"/>
                <w:szCs w:val="17"/>
              </w:rPr>
              <w:t>1.58</w:t>
            </w:r>
          </w:p>
        </w:tc>
        <w:tc>
          <w:tcPr>
            <w:tcW w:w="1165" w:type="dxa"/>
            <w:tcBorders>
              <w:right w:val="single" w:color="000000" w:sz="12" w:space="0"/>
            </w:tcBorders>
            <w:vAlign w:val="top"/>
          </w:tcPr>
          <w:p w14:paraId="245966DE">
            <w:pPr>
              <w:pStyle w:val="7"/>
            </w:pPr>
          </w:p>
        </w:tc>
      </w:tr>
      <w:tr w14:paraId="1764F8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1" w:hRule="atLeast"/>
        </w:trPr>
        <w:tc>
          <w:tcPr>
            <w:tcW w:w="673" w:type="dxa"/>
            <w:tcBorders>
              <w:left w:val="single" w:color="000000" w:sz="10" w:space="0"/>
            </w:tcBorders>
            <w:vAlign w:val="top"/>
          </w:tcPr>
          <w:p w14:paraId="2D293D7B">
            <w:pPr>
              <w:spacing w:before="199" w:line="189" w:lineRule="auto"/>
              <w:ind w:left="157"/>
              <w:rPr>
                <w:rFonts w:ascii="宋体" w:hAnsi="宋体" w:eastAsia="宋体" w:cs="宋体"/>
                <w:sz w:val="17"/>
                <w:szCs w:val="17"/>
              </w:rPr>
            </w:pPr>
            <w:r>
              <w:rPr>
                <w:rFonts w:ascii="宋体" w:hAnsi="宋体" w:eastAsia="宋体" w:cs="宋体"/>
                <w:spacing w:val="-1"/>
                <w:sz w:val="17"/>
                <w:szCs w:val="17"/>
              </w:rPr>
              <w:t>1.14</w:t>
            </w:r>
          </w:p>
        </w:tc>
        <w:tc>
          <w:tcPr>
            <w:tcW w:w="3063" w:type="dxa"/>
            <w:gridSpan w:val="2"/>
            <w:vAlign w:val="top"/>
          </w:tcPr>
          <w:p w14:paraId="4AC2D227">
            <w:pPr>
              <w:spacing w:before="170" w:line="230" w:lineRule="auto"/>
              <w:ind w:left="17"/>
              <w:rPr>
                <w:rFonts w:ascii="宋体" w:hAnsi="宋体" w:eastAsia="宋体" w:cs="宋体"/>
                <w:sz w:val="17"/>
                <w:szCs w:val="17"/>
              </w:rPr>
            </w:pPr>
            <w:r>
              <w:rPr>
                <w:rFonts w:ascii="宋体" w:hAnsi="宋体" w:eastAsia="宋体" w:cs="宋体"/>
                <w:spacing w:val="7"/>
                <w:sz w:val="17"/>
                <w:szCs w:val="17"/>
              </w:rPr>
              <w:t>工伤保险费</w:t>
            </w:r>
          </w:p>
        </w:tc>
        <w:tc>
          <w:tcPr>
            <w:tcW w:w="2853" w:type="dxa"/>
            <w:vAlign w:val="top"/>
          </w:tcPr>
          <w:p w14:paraId="5FF6DD47">
            <w:pPr>
              <w:spacing w:before="80" w:line="213" w:lineRule="auto"/>
              <w:ind w:left="32" w:right="34" w:hanging="7"/>
              <w:rPr>
                <w:rFonts w:ascii="宋体" w:hAnsi="宋体" w:eastAsia="宋体" w:cs="宋体"/>
                <w:sz w:val="17"/>
                <w:szCs w:val="17"/>
              </w:rPr>
            </w:pPr>
            <w:r>
              <w:rPr>
                <w:rFonts w:ascii="宋体" w:hAnsi="宋体" w:eastAsia="宋体" w:cs="宋体"/>
                <w:spacing w:val="8"/>
                <w:sz w:val="17"/>
                <w:szCs w:val="17"/>
              </w:rPr>
              <w:t>分部分项人工费+单价措施项目人工</w:t>
            </w:r>
            <w:r>
              <w:rPr>
                <w:rFonts w:ascii="宋体" w:hAnsi="宋体" w:eastAsia="宋体" w:cs="宋体"/>
                <w:spacing w:val="13"/>
                <w:sz w:val="17"/>
                <w:szCs w:val="17"/>
              </w:rPr>
              <w:t xml:space="preserve"> </w:t>
            </w:r>
            <w:r>
              <w:rPr>
                <w:rFonts w:ascii="宋体" w:hAnsi="宋体" w:eastAsia="宋体" w:cs="宋体"/>
                <w:sz w:val="17"/>
                <w:szCs w:val="17"/>
              </w:rPr>
              <w:t>费</w:t>
            </w:r>
          </w:p>
        </w:tc>
        <w:tc>
          <w:tcPr>
            <w:tcW w:w="1342" w:type="dxa"/>
            <w:vAlign w:val="top"/>
          </w:tcPr>
          <w:p w14:paraId="28CD2052">
            <w:pPr>
              <w:pStyle w:val="7"/>
            </w:pPr>
          </w:p>
        </w:tc>
        <w:tc>
          <w:tcPr>
            <w:tcW w:w="1075" w:type="dxa"/>
            <w:vAlign w:val="top"/>
          </w:tcPr>
          <w:p w14:paraId="226F106D">
            <w:pPr>
              <w:spacing w:before="199" w:line="189" w:lineRule="auto"/>
              <w:ind w:left="368"/>
              <w:rPr>
                <w:rFonts w:ascii="宋体" w:hAnsi="宋体" w:eastAsia="宋体" w:cs="宋体"/>
                <w:sz w:val="17"/>
                <w:szCs w:val="17"/>
              </w:rPr>
            </w:pPr>
            <w:r>
              <w:rPr>
                <w:rFonts w:ascii="宋体" w:hAnsi="宋体" w:eastAsia="宋体" w:cs="宋体"/>
                <w:spacing w:val="2"/>
                <w:sz w:val="17"/>
                <w:szCs w:val="17"/>
              </w:rPr>
              <w:t>0.19</w:t>
            </w:r>
          </w:p>
        </w:tc>
        <w:tc>
          <w:tcPr>
            <w:tcW w:w="1165" w:type="dxa"/>
            <w:tcBorders>
              <w:right w:val="single" w:color="000000" w:sz="12" w:space="0"/>
            </w:tcBorders>
            <w:vAlign w:val="top"/>
          </w:tcPr>
          <w:p w14:paraId="1E37D3EB">
            <w:pPr>
              <w:pStyle w:val="7"/>
            </w:pPr>
          </w:p>
        </w:tc>
      </w:tr>
      <w:tr w14:paraId="11C988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673" w:type="dxa"/>
            <w:tcBorders>
              <w:left w:val="single" w:color="000000" w:sz="10" w:space="0"/>
            </w:tcBorders>
            <w:vAlign w:val="top"/>
          </w:tcPr>
          <w:p w14:paraId="3B5394A3">
            <w:pPr>
              <w:spacing w:before="198" w:line="189" w:lineRule="auto"/>
              <w:ind w:left="202"/>
              <w:rPr>
                <w:rFonts w:ascii="宋体" w:hAnsi="宋体" w:eastAsia="宋体" w:cs="宋体"/>
                <w:sz w:val="17"/>
                <w:szCs w:val="17"/>
              </w:rPr>
            </w:pPr>
            <w:r>
              <w:rPr>
                <w:rFonts w:ascii="宋体" w:hAnsi="宋体" w:eastAsia="宋体" w:cs="宋体"/>
                <w:spacing w:val="-2"/>
                <w:sz w:val="17"/>
                <w:szCs w:val="17"/>
              </w:rPr>
              <w:t>1.2</w:t>
            </w:r>
          </w:p>
        </w:tc>
        <w:tc>
          <w:tcPr>
            <w:tcW w:w="3063" w:type="dxa"/>
            <w:gridSpan w:val="2"/>
            <w:vAlign w:val="top"/>
          </w:tcPr>
          <w:p w14:paraId="4E11DB48">
            <w:pPr>
              <w:spacing w:before="168" w:line="231" w:lineRule="auto"/>
              <w:ind w:left="14"/>
              <w:rPr>
                <w:rFonts w:ascii="宋体" w:hAnsi="宋体" w:eastAsia="宋体" w:cs="宋体"/>
                <w:sz w:val="17"/>
                <w:szCs w:val="17"/>
              </w:rPr>
            </w:pPr>
            <w:r>
              <w:rPr>
                <w:rFonts w:ascii="宋体" w:hAnsi="宋体" w:eastAsia="宋体" w:cs="宋体"/>
                <w:spacing w:val="8"/>
                <w:sz w:val="17"/>
                <w:szCs w:val="17"/>
              </w:rPr>
              <w:t>住房公积金</w:t>
            </w:r>
          </w:p>
        </w:tc>
        <w:tc>
          <w:tcPr>
            <w:tcW w:w="2853" w:type="dxa"/>
            <w:vAlign w:val="top"/>
          </w:tcPr>
          <w:p w14:paraId="662A4DBA">
            <w:pPr>
              <w:spacing w:before="78" w:line="213" w:lineRule="auto"/>
              <w:ind w:left="32" w:right="34" w:hanging="7"/>
              <w:rPr>
                <w:rFonts w:ascii="宋体" w:hAnsi="宋体" w:eastAsia="宋体" w:cs="宋体"/>
                <w:sz w:val="17"/>
                <w:szCs w:val="17"/>
              </w:rPr>
            </w:pPr>
            <w:r>
              <w:rPr>
                <w:rFonts w:ascii="宋体" w:hAnsi="宋体" w:eastAsia="宋体" w:cs="宋体"/>
                <w:spacing w:val="8"/>
                <w:sz w:val="17"/>
                <w:szCs w:val="17"/>
              </w:rPr>
              <w:t>分部分项人工费+单价措施项目人工</w:t>
            </w:r>
            <w:r>
              <w:rPr>
                <w:rFonts w:ascii="宋体" w:hAnsi="宋体" w:eastAsia="宋体" w:cs="宋体"/>
                <w:spacing w:val="13"/>
                <w:sz w:val="17"/>
                <w:szCs w:val="17"/>
              </w:rPr>
              <w:t xml:space="preserve"> </w:t>
            </w:r>
            <w:r>
              <w:rPr>
                <w:rFonts w:ascii="宋体" w:hAnsi="宋体" w:eastAsia="宋体" w:cs="宋体"/>
                <w:sz w:val="17"/>
                <w:szCs w:val="17"/>
              </w:rPr>
              <w:t>费</w:t>
            </w:r>
          </w:p>
        </w:tc>
        <w:tc>
          <w:tcPr>
            <w:tcW w:w="1342" w:type="dxa"/>
            <w:vAlign w:val="top"/>
          </w:tcPr>
          <w:p w14:paraId="63C9EAED">
            <w:pPr>
              <w:pStyle w:val="7"/>
            </w:pPr>
          </w:p>
        </w:tc>
        <w:tc>
          <w:tcPr>
            <w:tcW w:w="1075" w:type="dxa"/>
            <w:vAlign w:val="top"/>
          </w:tcPr>
          <w:p w14:paraId="3ECC618A">
            <w:pPr>
              <w:spacing w:before="198" w:line="189" w:lineRule="auto"/>
              <w:ind w:left="380"/>
              <w:rPr>
                <w:rFonts w:ascii="宋体" w:hAnsi="宋体" w:eastAsia="宋体" w:cs="宋体"/>
                <w:sz w:val="17"/>
                <w:szCs w:val="17"/>
              </w:rPr>
            </w:pPr>
            <w:r>
              <w:rPr>
                <w:rFonts w:ascii="宋体" w:hAnsi="宋体" w:eastAsia="宋体" w:cs="宋体"/>
                <w:spacing w:val="-1"/>
                <w:sz w:val="17"/>
                <w:szCs w:val="17"/>
              </w:rPr>
              <w:t>1.05</w:t>
            </w:r>
          </w:p>
        </w:tc>
        <w:tc>
          <w:tcPr>
            <w:tcW w:w="1165" w:type="dxa"/>
            <w:tcBorders>
              <w:right w:val="single" w:color="000000" w:sz="12" w:space="0"/>
            </w:tcBorders>
            <w:vAlign w:val="top"/>
          </w:tcPr>
          <w:p w14:paraId="5C622524">
            <w:pPr>
              <w:pStyle w:val="7"/>
            </w:pPr>
          </w:p>
        </w:tc>
      </w:tr>
      <w:tr w14:paraId="64259D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7A76A59F">
            <w:pPr>
              <w:spacing w:before="79" w:line="188" w:lineRule="auto"/>
              <w:ind w:left="281"/>
              <w:rPr>
                <w:rFonts w:ascii="宋体" w:hAnsi="宋体" w:eastAsia="宋体" w:cs="宋体"/>
                <w:sz w:val="17"/>
                <w:szCs w:val="17"/>
              </w:rPr>
            </w:pPr>
            <w:r>
              <w:rPr>
                <w:rFonts w:ascii="宋体" w:hAnsi="宋体" w:eastAsia="宋体" w:cs="宋体"/>
                <w:sz w:val="17"/>
                <w:szCs w:val="17"/>
              </w:rPr>
              <w:t>2</w:t>
            </w:r>
          </w:p>
        </w:tc>
        <w:tc>
          <w:tcPr>
            <w:tcW w:w="3063" w:type="dxa"/>
            <w:gridSpan w:val="2"/>
            <w:vAlign w:val="top"/>
          </w:tcPr>
          <w:p w14:paraId="41F11300">
            <w:pPr>
              <w:spacing w:before="49" w:line="231" w:lineRule="auto"/>
              <w:ind w:left="14"/>
              <w:rPr>
                <w:rFonts w:ascii="宋体" w:hAnsi="宋体" w:eastAsia="宋体" w:cs="宋体"/>
                <w:sz w:val="17"/>
                <w:szCs w:val="17"/>
              </w:rPr>
            </w:pPr>
            <w:r>
              <w:rPr>
                <w:rFonts w:ascii="宋体" w:hAnsi="宋体" w:eastAsia="宋体" w:cs="宋体"/>
                <w:spacing w:val="6"/>
                <w:sz w:val="17"/>
                <w:szCs w:val="17"/>
              </w:rPr>
              <w:t>税金</w:t>
            </w:r>
          </w:p>
        </w:tc>
        <w:tc>
          <w:tcPr>
            <w:tcW w:w="2853" w:type="dxa"/>
            <w:vAlign w:val="top"/>
          </w:tcPr>
          <w:p w14:paraId="24B53F50">
            <w:pPr>
              <w:spacing w:before="48" w:line="229" w:lineRule="auto"/>
              <w:ind w:left="22"/>
              <w:rPr>
                <w:rFonts w:ascii="宋体" w:hAnsi="宋体" w:eastAsia="宋体" w:cs="宋体"/>
                <w:sz w:val="17"/>
                <w:szCs w:val="17"/>
              </w:rPr>
            </w:pPr>
            <w:r>
              <w:rPr>
                <w:rFonts w:ascii="宋体" w:hAnsi="宋体" w:eastAsia="宋体" w:cs="宋体"/>
                <w:spacing w:val="8"/>
                <w:sz w:val="17"/>
                <w:szCs w:val="17"/>
              </w:rPr>
              <w:t>税前工程造价</w:t>
            </w:r>
          </w:p>
        </w:tc>
        <w:tc>
          <w:tcPr>
            <w:tcW w:w="1342" w:type="dxa"/>
            <w:vAlign w:val="top"/>
          </w:tcPr>
          <w:p w14:paraId="5F85EB74">
            <w:pPr>
              <w:pStyle w:val="7"/>
            </w:pPr>
          </w:p>
        </w:tc>
        <w:tc>
          <w:tcPr>
            <w:tcW w:w="1075" w:type="dxa"/>
            <w:vAlign w:val="top"/>
          </w:tcPr>
          <w:p w14:paraId="6C19904A">
            <w:pPr>
              <w:spacing w:before="79" w:line="188" w:lineRule="auto"/>
              <w:ind w:left="502"/>
              <w:rPr>
                <w:rFonts w:ascii="宋体" w:hAnsi="宋体" w:eastAsia="宋体" w:cs="宋体"/>
                <w:sz w:val="17"/>
                <w:szCs w:val="17"/>
              </w:rPr>
            </w:pPr>
            <w:r>
              <w:rPr>
                <w:rFonts w:ascii="宋体" w:hAnsi="宋体" w:eastAsia="宋体" w:cs="宋体"/>
                <w:sz w:val="17"/>
                <w:szCs w:val="17"/>
              </w:rPr>
              <w:t>9</w:t>
            </w:r>
          </w:p>
        </w:tc>
        <w:tc>
          <w:tcPr>
            <w:tcW w:w="1165" w:type="dxa"/>
            <w:tcBorders>
              <w:right w:val="single" w:color="000000" w:sz="12" w:space="0"/>
            </w:tcBorders>
            <w:vAlign w:val="top"/>
          </w:tcPr>
          <w:p w14:paraId="2A822E15">
            <w:pPr>
              <w:pStyle w:val="7"/>
            </w:pPr>
          </w:p>
        </w:tc>
      </w:tr>
      <w:tr w14:paraId="3AE9EB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5" w:hRule="atLeast"/>
        </w:trPr>
        <w:tc>
          <w:tcPr>
            <w:tcW w:w="673" w:type="dxa"/>
            <w:tcBorders>
              <w:left w:val="single" w:color="000000" w:sz="10" w:space="0"/>
            </w:tcBorders>
            <w:vAlign w:val="top"/>
          </w:tcPr>
          <w:p w14:paraId="51DE957A">
            <w:pPr>
              <w:pStyle w:val="7"/>
            </w:pPr>
          </w:p>
        </w:tc>
        <w:tc>
          <w:tcPr>
            <w:tcW w:w="3063" w:type="dxa"/>
            <w:gridSpan w:val="2"/>
            <w:vAlign w:val="top"/>
          </w:tcPr>
          <w:p w14:paraId="16EC839C">
            <w:pPr>
              <w:pStyle w:val="7"/>
            </w:pPr>
          </w:p>
        </w:tc>
        <w:tc>
          <w:tcPr>
            <w:tcW w:w="2853" w:type="dxa"/>
            <w:vAlign w:val="top"/>
          </w:tcPr>
          <w:p w14:paraId="42595A5C">
            <w:pPr>
              <w:pStyle w:val="7"/>
            </w:pPr>
          </w:p>
        </w:tc>
        <w:tc>
          <w:tcPr>
            <w:tcW w:w="1342" w:type="dxa"/>
            <w:vAlign w:val="top"/>
          </w:tcPr>
          <w:p w14:paraId="1F5201EE">
            <w:pPr>
              <w:pStyle w:val="7"/>
            </w:pPr>
          </w:p>
        </w:tc>
        <w:tc>
          <w:tcPr>
            <w:tcW w:w="1075" w:type="dxa"/>
            <w:vAlign w:val="top"/>
          </w:tcPr>
          <w:p w14:paraId="42203B56">
            <w:pPr>
              <w:pStyle w:val="7"/>
            </w:pPr>
          </w:p>
        </w:tc>
        <w:tc>
          <w:tcPr>
            <w:tcW w:w="1165" w:type="dxa"/>
            <w:tcBorders>
              <w:right w:val="single" w:color="000000" w:sz="12" w:space="0"/>
            </w:tcBorders>
            <w:vAlign w:val="top"/>
          </w:tcPr>
          <w:p w14:paraId="041D6DD5">
            <w:pPr>
              <w:pStyle w:val="7"/>
            </w:pPr>
          </w:p>
        </w:tc>
      </w:tr>
      <w:tr w14:paraId="649AB2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13A41308">
            <w:pPr>
              <w:pStyle w:val="7"/>
            </w:pPr>
          </w:p>
        </w:tc>
        <w:tc>
          <w:tcPr>
            <w:tcW w:w="3063" w:type="dxa"/>
            <w:gridSpan w:val="2"/>
            <w:vAlign w:val="top"/>
          </w:tcPr>
          <w:p w14:paraId="480DC60E">
            <w:pPr>
              <w:pStyle w:val="7"/>
            </w:pPr>
          </w:p>
        </w:tc>
        <w:tc>
          <w:tcPr>
            <w:tcW w:w="2853" w:type="dxa"/>
            <w:vAlign w:val="top"/>
          </w:tcPr>
          <w:p w14:paraId="3B9BBAD8">
            <w:pPr>
              <w:pStyle w:val="7"/>
            </w:pPr>
          </w:p>
        </w:tc>
        <w:tc>
          <w:tcPr>
            <w:tcW w:w="1342" w:type="dxa"/>
            <w:vAlign w:val="top"/>
          </w:tcPr>
          <w:p w14:paraId="53163FC1">
            <w:pPr>
              <w:pStyle w:val="7"/>
            </w:pPr>
          </w:p>
        </w:tc>
        <w:tc>
          <w:tcPr>
            <w:tcW w:w="1075" w:type="dxa"/>
            <w:vAlign w:val="top"/>
          </w:tcPr>
          <w:p w14:paraId="49D8EE63">
            <w:pPr>
              <w:pStyle w:val="7"/>
            </w:pPr>
          </w:p>
        </w:tc>
        <w:tc>
          <w:tcPr>
            <w:tcW w:w="1165" w:type="dxa"/>
            <w:tcBorders>
              <w:right w:val="single" w:color="000000" w:sz="12" w:space="0"/>
            </w:tcBorders>
            <w:vAlign w:val="top"/>
          </w:tcPr>
          <w:p w14:paraId="251B2E9C">
            <w:pPr>
              <w:pStyle w:val="7"/>
            </w:pPr>
          </w:p>
        </w:tc>
      </w:tr>
      <w:tr w14:paraId="066F82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1F4DDD14">
            <w:pPr>
              <w:pStyle w:val="7"/>
            </w:pPr>
          </w:p>
        </w:tc>
        <w:tc>
          <w:tcPr>
            <w:tcW w:w="3063" w:type="dxa"/>
            <w:gridSpan w:val="2"/>
            <w:vAlign w:val="top"/>
          </w:tcPr>
          <w:p w14:paraId="20413592">
            <w:pPr>
              <w:pStyle w:val="7"/>
            </w:pPr>
          </w:p>
        </w:tc>
        <w:tc>
          <w:tcPr>
            <w:tcW w:w="2853" w:type="dxa"/>
            <w:vAlign w:val="top"/>
          </w:tcPr>
          <w:p w14:paraId="253AFFAD">
            <w:pPr>
              <w:pStyle w:val="7"/>
            </w:pPr>
          </w:p>
        </w:tc>
        <w:tc>
          <w:tcPr>
            <w:tcW w:w="1342" w:type="dxa"/>
            <w:vAlign w:val="top"/>
          </w:tcPr>
          <w:p w14:paraId="66DFE361">
            <w:pPr>
              <w:pStyle w:val="7"/>
            </w:pPr>
          </w:p>
        </w:tc>
        <w:tc>
          <w:tcPr>
            <w:tcW w:w="1075" w:type="dxa"/>
            <w:vAlign w:val="top"/>
          </w:tcPr>
          <w:p w14:paraId="43BA670B">
            <w:pPr>
              <w:pStyle w:val="7"/>
            </w:pPr>
          </w:p>
        </w:tc>
        <w:tc>
          <w:tcPr>
            <w:tcW w:w="1165" w:type="dxa"/>
            <w:tcBorders>
              <w:right w:val="single" w:color="000000" w:sz="12" w:space="0"/>
            </w:tcBorders>
            <w:vAlign w:val="top"/>
          </w:tcPr>
          <w:p w14:paraId="024D0EB0">
            <w:pPr>
              <w:pStyle w:val="7"/>
            </w:pPr>
          </w:p>
        </w:tc>
      </w:tr>
      <w:tr w14:paraId="27C847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6" w:hRule="atLeast"/>
        </w:trPr>
        <w:tc>
          <w:tcPr>
            <w:tcW w:w="673" w:type="dxa"/>
            <w:tcBorders>
              <w:left w:val="single" w:color="000000" w:sz="10" w:space="0"/>
            </w:tcBorders>
            <w:vAlign w:val="top"/>
          </w:tcPr>
          <w:p w14:paraId="19055DD3">
            <w:pPr>
              <w:pStyle w:val="7"/>
            </w:pPr>
          </w:p>
        </w:tc>
        <w:tc>
          <w:tcPr>
            <w:tcW w:w="3063" w:type="dxa"/>
            <w:gridSpan w:val="2"/>
            <w:vAlign w:val="top"/>
          </w:tcPr>
          <w:p w14:paraId="31742E08">
            <w:pPr>
              <w:pStyle w:val="7"/>
            </w:pPr>
          </w:p>
        </w:tc>
        <w:tc>
          <w:tcPr>
            <w:tcW w:w="2853" w:type="dxa"/>
            <w:vAlign w:val="top"/>
          </w:tcPr>
          <w:p w14:paraId="2499E14C">
            <w:pPr>
              <w:pStyle w:val="7"/>
            </w:pPr>
          </w:p>
        </w:tc>
        <w:tc>
          <w:tcPr>
            <w:tcW w:w="1342" w:type="dxa"/>
            <w:vAlign w:val="top"/>
          </w:tcPr>
          <w:p w14:paraId="0EA1B714">
            <w:pPr>
              <w:pStyle w:val="7"/>
            </w:pPr>
          </w:p>
        </w:tc>
        <w:tc>
          <w:tcPr>
            <w:tcW w:w="1075" w:type="dxa"/>
            <w:vAlign w:val="top"/>
          </w:tcPr>
          <w:p w14:paraId="1400693C">
            <w:pPr>
              <w:pStyle w:val="7"/>
            </w:pPr>
          </w:p>
        </w:tc>
        <w:tc>
          <w:tcPr>
            <w:tcW w:w="1165" w:type="dxa"/>
            <w:tcBorders>
              <w:right w:val="single" w:color="000000" w:sz="12" w:space="0"/>
            </w:tcBorders>
            <w:vAlign w:val="top"/>
          </w:tcPr>
          <w:p w14:paraId="4972D225">
            <w:pPr>
              <w:pStyle w:val="7"/>
            </w:pPr>
          </w:p>
        </w:tc>
      </w:tr>
      <w:tr w14:paraId="3143FB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651CAD3D">
            <w:pPr>
              <w:pStyle w:val="7"/>
            </w:pPr>
          </w:p>
        </w:tc>
        <w:tc>
          <w:tcPr>
            <w:tcW w:w="3063" w:type="dxa"/>
            <w:gridSpan w:val="2"/>
            <w:vAlign w:val="top"/>
          </w:tcPr>
          <w:p w14:paraId="3BE50667">
            <w:pPr>
              <w:pStyle w:val="7"/>
            </w:pPr>
          </w:p>
        </w:tc>
        <w:tc>
          <w:tcPr>
            <w:tcW w:w="2853" w:type="dxa"/>
            <w:vAlign w:val="top"/>
          </w:tcPr>
          <w:p w14:paraId="7BC94A8E">
            <w:pPr>
              <w:pStyle w:val="7"/>
            </w:pPr>
          </w:p>
        </w:tc>
        <w:tc>
          <w:tcPr>
            <w:tcW w:w="1342" w:type="dxa"/>
            <w:vAlign w:val="top"/>
          </w:tcPr>
          <w:p w14:paraId="24EEB420">
            <w:pPr>
              <w:pStyle w:val="7"/>
            </w:pPr>
          </w:p>
        </w:tc>
        <w:tc>
          <w:tcPr>
            <w:tcW w:w="1075" w:type="dxa"/>
            <w:vAlign w:val="top"/>
          </w:tcPr>
          <w:p w14:paraId="46AAE1FB">
            <w:pPr>
              <w:pStyle w:val="7"/>
            </w:pPr>
          </w:p>
        </w:tc>
        <w:tc>
          <w:tcPr>
            <w:tcW w:w="1165" w:type="dxa"/>
            <w:tcBorders>
              <w:right w:val="single" w:color="000000" w:sz="12" w:space="0"/>
            </w:tcBorders>
            <w:vAlign w:val="top"/>
          </w:tcPr>
          <w:p w14:paraId="6F762031">
            <w:pPr>
              <w:pStyle w:val="7"/>
            </w:pPr>
          </w:p>
        </w:tc>
      </w:tr>
      <w:tr w14:paraId="3D71B8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71A1CBC6">
            <w:pPr>
              <w:pStyle w:val="7"/>
            </w:pPr>
          </w:p>
        </w:tc>
        <w:tc>
          <w:tcPr>
            <w:tcW w:w="3063" w:type="dxa"/>
            <w:gridSpan w:val="2"/>
            <w:vAlign w:val="top"/>
          </w:tcPr>
          <w:p w14:paraId="42B32DAD">
            <w:pPr>
              <w:pStyle w:val="7"/>
            </w:pPr>
          </w:p>
        </w:tc>
        <w:tc>
          <w:tcPr>
            <w:tcW w:w="2853" w:type="dxa"/>
            <w:vAlign w:val="top"/>
          </w:tcPr>
          <w:p w14:paraId="3867166C">
            <w:pPr>
              <w:pStyle w:val="7"/>
            </w:pPr>
          </w:p>
        </w:tc>
        <w:tc>
          <w:tcPr>
            <w:tcW w:w="1342" w:type="dxa"/>
            <w:vAlign w:val="top"/>
          </w:tcPr>
          <w:p w14:paraId="2C807BC8">
            <w:pPr>
              <w:pStyle w:val="7"/>
            </w:pPr>
          </w:p>
        </w:tc>
        <w:tc>
          <w:tcPr>
            <w:tcW w:w="1075" w:type="dxa"/>
            <w:vAlign w:val="top"/>
          </w:tcPr>
          <w:p w14:paraId="70669A7C">
            <w:pPr>
              <w:pStyle w:val="7"/>
            </w:pPr>
          </w:p>
        </w:tc>
        <w:tc>
          <w:tcPr>
            <w:tcW w:w="1165" w:type="dxa"/>
            <w:tcBorders>
              <w:right w:val="single" w:color="000000" w:sz="12" w:space="0"/>
            </w:tcBorders>
            <w:vAlign w:val="top"/>
          </w:tcPr>
          <w:p w14:paraId="3821C617">
            <w:pPr>
              <w:pStyle w:val="7"/>
            </w:pPr>
          </w:p>
        </w:tc>
      </w:tr>
      <w:tr w14:paraId="0CDA84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6" w:hRule="atLeast"/>
        </w:trPr>
        <w:tc>
          <w:tcPr>
            <w:tcW w:w="673" w:type="dxa"/>
            <w:tcBorders>
              <w:left w:val="single" w:color="000000" w:sz="10" w:space="0"/>
            </w:tcBorders>
            <w:vAlign w:val="top"/>
          </w:tcPr>
          <w:p w14:paraId="3A0F364C">
            <w:pPr>
              <w:pStyle w:val="7"/>
            </w:pPr>
          </w:p>
        </w:tc>
        <w:tc>
          <w:tcPr>
            <w:tcW w:w="3063" w:type="dxa"/>
            <w:gridSpan w:val="2"/>
            <w:vAlign w:val="top"/>
          </w:tcPr>
          <w:p w14:paraId="09D35D7A">
            <w:pPr>
              <w:pStyle w:val="7"/>
            </w:pPr>
          </w:p>
        </w:tc>
        <w:tc>
          <w:tcPr>
            <w:tcW w:w="2853" w:type="dxa"/>
            <w:vAlign w:val="top"/>
          </w:tcPr>
          <w:p w14:paraId="5E5E91C6">
            <w:pPr>
              <w:pStyle w:val="7"/>
            </w:pPr>
          </w:p>
        </w:tc>
        <w:tc>
          <w:tcPr>
            <w:tcW w:w="1342" w:type="dxa"/>
            <w:vAlign w:val="top"/>
          </w:tcPr>
          <w:p w14:paraId="38EAE745">
            <w:pPr>
              <w:pStyle w:val="7"/>
            </w:pPr>
          </w:p>
        </w:tc>
        <w:tc>
          <w:tcPr>
            <w:tcW w:w="1075" w:type="dxa"/>
            <w:vAlign w:val="top"/>
          </w:tcPr>
          <w:p w14:paraId="67397953">
            <w:pPr>
              <w:pStyle w:val="7"/>
            </w:pPr>
          </w:p>
        </w:tc>
        <w:tc>
          <w:tcPr>
            <w:tcW w:w="1165" w:type="dxa"/>
            <w:tcBorders>
              <w:right w:val="single" w:color="000000" w:sz="12" w:space="0"/>
            </w:tcBorders>
            <w:vAlign w:val="top"/>
          </w:tcPr>
          <w:p w14:paraId="68DA52D6">
            <w:pPr>
              <w:pStyle w:val="7"/>
            </w:pPr>
          </w:p>
        </w:tc>
      </w:tr>
      <w:tr w14:paraId="164341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3DC22E7B">
            <w:pPr>
              <w:pStyle w:val="7"/>
            </w:pPr>
          </w:p>
        </w:tc>
        <w:tc>
          <w:tcPr>
            <w:tcW w:w="3063" w:type="dxa"/>
            <w:gridSpan w:val="2"/>
            <w:vAlign w:val="top"/>
          </w:tcPr>
          <w:p w14:paraId="75873516">
            <w:pPr>
              <w:pStyle w:val="7"/>
            </w:pPr>
          </w:p>
        </w:tc>
        <w:tc>
          <w:tcPr>
            <w:tcW w:w="2853" w:type="dxa"/>
            <w:vAlign w:val="top"/>
          </w:tcPr>
          <w:p w14:paraId="13C333BA">
            <w:pPr>
              <w:pStyle w:val="7"/>
            </w:pPr>
          </w:p>
        </w:tc>
        <w:tc>
          <w:tcPr>
            <w:tcW w:w="1342" w:type="dxa"/>
            <w:vAlign w:val="top"/>
          </w:tcPr>
          <w:p w14:paraId="2089DFBD">
            <w:pPr>
              <w:pStyle w:val="7"/>
            </w:pPr>
          </w:p>
        </w:tc>
        <w:tc>
          <w:tcPr>
            <w:tcW w:w="1075" w:type="dxa"/>
            <w:vAlign w:val="top"/>
          </w:tcPr>
          <w:p w14:paraId="35E4AEA0">
            <w:pPr>
              <w:pStyle w:val="7"/>
            </w:pPr>
          </w:p>
        </w:tc>
        <w:tc>
          <w:tcPr>
            <w:tcW w:w="1165" w:type="dxa"/>
            <w:tcBorders>
              <w:right w:val="single" w:color="000000" w:sz="12" w:space="0"/>
            </w:tcBorders>
            <w:vAlign w:val="top"/>
          </w:tcPr>
          <w:p w14:paraId="12D7FF6E">
            <w:pPr>
              <w:pStyle w:val="7"/>
            </w:pPr>
          </w:p>
        </w:tc>
      </w:tr>
      <w:tr w14:paraId="26F685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0BF0D94C">
            <w:pPr>
              <w:pStyle w:val="7"/>
            </w:pPr>
          </w:p>
        </w:tc>
        <w:tc>
          <w:tcPr>
            <w:tcW w:w="3063" w:type="dxa"/>
            <w:gridSpan w:val="2"/>
            <w:vAlign w:val="top"/>
          </w:tcPr>
          <w:p w14:paraId="636059F7">
            <w:pPr>
              <w:pStyle w:val="7"/>
            </w:pPr>
          </w:p>
        </w:tc>
        <w:tc>
          <w:tcPr>
            <w:tcW w:w="2853" w:type="dxa"/>
            <w:vAlign w:val="top"/>
          </w:tcPr>
          <w:p w14:paraId="03EEA853">
            <w:pPr>
              <w:pStyle w:val="7"/>
            </w:pPr>
          </w:p>
        </w:tc>
        <w:tc>
          <w:tcPr>
            <w:tcW w:w="1342" w:type="dxa"/>
            <w:vAlign w:val="top"/>
          </w:tcPr>
          <w:p w14:paraId="10500A8D">
            <w:pPr>
              <w:pStyle w:val="7"/>
            </w:pPr>
          </w:p>
        </w:tc>
        <w:tc>
          <w:tcPr>
            <w:tcW w:w="1075" w:type="dxa"/>
            <w:vAlign w:val="top"/>
          </w:tcPr>
          <w:p w14:paraId="3B91CECD">
            <w:pPr>
              <w:pStyle w:val="7"/>
            </w:pPr>
          </w:p>
        </w:tc>
        <w:tc>
          <w:tcPr>
            <w:tcW w:w="1165" w:type="dxa"/>
            <w:tcBorders>
              <w:right w:val="single" w:color="000000" w:sz="12" w:space="0"/>
            </w:tcBorders>
            <w:vAlign w:val="top"/>
          </w:tcPr>
          <w:p w14:paraId="4AA46A6E">
            <w:pPr>
              <w:pStyle w:val="7"/>
            </w:pPr>
          </w:p>
        </w:tc>
      </w:tr>
      <w:tr w14:paraId="5F8F05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5" w:hRule="atLeast"/>
        </w:trPr>
        <w:tc>
          <w:tcPr>
            <w:tcW w:w="673" w:type="dxa"/>
            <w:tcBorders>
              <w:left w:val="single" w:color="000000" w:sz="10" w:space="0"/>
            </w:tcBorders>
            <w:vAlign w:val="top"/>
          </w:tcPr>
          <w:p w14:paraId="4E49D329">
            <w:pPr>
              <w:pStyle w:val="7"/>
            </w:pPr>
          </w:p>
        </w:tc>
        <w:tc>
          <w:tcPr>
            <w:tcW w:w="3063" w:type="dxa"/>
            <w:gridSpan w:val="2"/>
            <w:vAlign w:val="top"/>
          </w:tcPr>
          <w:p w14:paraId="57991E25">
            <w:pPr>
              <w:pStyle w:val="7"/>
            </w:pPr>
          </w:p>
        </w:tc>
        <w:tc>
          <w:tcPr>
            <w:tcW w:w="2853" w:type="dxa"/>
            <w:vAlign w:val="top"/>
          </w:tcPr>
          <w:p w14:paraId="5425BD72">
            <w:pPr>
              <w:pStyle w:val="7"/>
            </w:pPr>
          </w:p>
        </w:tc>
        <w:tc>
          <w:tcPr>
            <w:tcW w:w="1342" w:type="dxa"/>
            <w:vAlign w:val="top"/>
          </w:tcPr>
          <w:p w14:paraId="32E0242E">
            <w:pPr>
              <w:pStyle w:val="7"/>
            </w:pPr>
          </w:p>
        </w:tc>
        <w:tc>
          <w:tcPr>
            <w:tcW w:w="1075" w:type="dxa"/>
            <w:vAlign w:val="top"/>
          </w:tcPr>
          <w:p w14:paraId="3A0C6B08">
            <w:pPr>
              <w:pStyle w:val="7"/>
            </w:pPr>
          </w:p>
        </w:tc>
        <w:tc>
          <w:tcPr>
            <w:tcW w:w="1165" w:type="dxa"/>
            <w:tcBorders>
              <w:right w:val="single" w:color="000000" w:sz="12" w:space="0"/>
            </w:tcBorders>
            <w:vAlign w:val="top"/>
          </w:tcPr>
          <w:p w14:paraId="2E56C780">
            <w:pPr>
              <w:pStyle w:val="7"/>
            </w:pPr>
          </w:p>
        </w:tc>
      </w:tr>
      <w:tr w14:paraId="64BC47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29886EE8">
            <w:pPr>
              <w:pStyle w:val="7"/>
            </w:pPr>
          </w:p>
        </w:tc>
        <w:tc>
          <w:tcPr>
            <w:tcW w:w="3063" w:type="dxa"/>
            <w:gridSpan w:val="2"/>
            <w:vAlign w:val="top"/>
          </w:tcPr>
          <w:p w14:paraId="48A4F1F6">
            <w:pPr>
              <w:pStyle w:val="7"/>
            </w:pPr>
          </w:p>
        </w:tc>
        <w:tc>
          <w:tcPr>
            <w:tcW w:w="2853" w:type="dxa"/>
            <w:vAlign w:val="top"/>
          </w:tcPr>
          <w:p w14:paraId="6B97D4B9">
            <w:pPr>
              <w:pStyle w:val="7"/>
            </w:pPr>
          </w:p>
        </w:tc>
        <w:tc>
          <w:tcPr>
            <w:tcW w:w="1342" w:type="dxa"/>
            <w:vAlign w:val="top"/>
          </w:tcPr>
          <w:p w14:paraId="61DAADF1">
            <w:pPr>
              <w:pStyle w:val="7"/>
            </w:pPr>
          </w:p>
        </w:tc>
        <w:tc>
          <w:tcPr>
            <w:tcW w:w="1075" w:type="dxa"/>
            <w:vAlign w:val="top"/>
          </w:tcPr>
          <w:p w14:paraId="7FD33527">
            <w:pPr>
              <w:pStyle w:val="7"/>
            </w:pPr>
          </w:p>
        </w:tc>
        <w:tc>
          <w:tcPr>
            <w:tcW w:w="1165" w:type="dxa"/>
            <w:tcBorders>
              <w:right w:val="single" w:color="000000" w:sz="12" w:space="0"/>
            </w:tcBorders>
            <w:vAlign w:val="top"/>
          </w:tcPr>
          <w:p w14:paraId="151E8262">
            <w:pPr>
              <w:pStyle w:val="7"/>
            </w:pPr>
          </w:p>
        </w:tc>
      </w:tr>
      <w:tr w14:paraId="2ED4F6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08300C9D">
            <w:pPr>
              <w:pStyle w:val="7"/>
            </w:pPr>
          </w:p>
        </w:tc>
        <w:tc>
          <w:tcPr>
            <w:tcW w:w="3063" w:type="dxa"/>
            <w:gridSpan w:val="2"/>
            <w:vAlign w:val="top"/>
          </w:tcPr>
          <w:p w14:paraId="74FCF40B">
            <w:pPr>
              <w:pStyle w:val="7"/>
            </w:pPr>
          </w:p>
        </w:tc>
        <w:tc>
          <w:tcPr>
            <w:tcW w:w="2853" w:type="dxa"/>
            <w:vAlign w:val="top"/>
          </w:tcPr>
          <w:p w14:paraId="45B0D4F8">
            <w:pPr>
              <w:pStyle w:val="7"/>
            </w:pPr>
          </w:p>
        </w:tc>
        <w:tc>
          <w:tcPr>
            <w:tcW w:w="1342" w:type="dxa"/>
            <w:vAlign w:val="top"/>
          </w:tcPr>
          <w:p w14:paraId="34016DA4">
            <w:pPr>
              <w:pStyle w:val="7"/>
            </w:pPr>
          </w:p>
        </w:tc>
        <w:tc>
          <w:tcPr>
            <w:tcW w:w="1075" w:type="dxa"/>
            <w:vAlign w:val="top"/>
          </w:tcPr>
          <w:p w14:paraId="7F5FB92F">
            <w:pPr>
              <w:pStyle w:val="7"/>
            </w:pPr>
          </w:p>
        </w:tc>
        <w:tc>
          <w:tcPr>
            <w:tcW w:w="1165" w:type="dxa"/>
            <w:tcBorders>
              <w:right w:val="single" w:color="000000" w:sz="12" w:space="0"/>
            </w:tcBorders>
            <w:vAlign w:val="top"/>
          </w:tcPr>
          <w:p w14:paraId="64C139DF">
            <w:pPr>
              <w:pStyle w:val="7"/>
            </w:pPr>
          </w:p>
        </w:tc>
      </w:tr>
      <w:tr w14:paraId="4FBE3F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6" w:hRule="atLeast"/>
        </w:trPr>
        <w:tc>
          <w:tcPr>
            <w:tcW w:w="673" w:type="dxa"/>
            <w:tcBorders>
              <w:left w:val="single" w:color="000000" w:sz="10" w:space="0"/>
            </w:tcBorders>
            <w:vAlign w:val="top"/>
          </w:tcPr>
          <w:p w14:paraId="53B57CD8">
            <w:pPr>
              <w:pStyle w:val="7"/>
            </w:pPr>
          </w:p>
        </w:tc>
        <w:tc>
          <w:tcPr>
            <w:tcW w:w="3063" w:type="dxa"/>
            <w:gridSpan w:val="2"/>
            <w:vAlign w:val="top"/>
          </w:tcPr>
          <w:p w14:paraId="6BF96D29">
            <w:pPr>
              <w:pStyle w:val="7"/>
            </w:pPr>
          </w:p>
        </w:tc>
        <w:tc>
          <w:tcPr>
            <w:tcW w:w="2853" w:type="dxa"/>
            <w:vAlign w:val="top"/>
          </w:tcPr>
          <w:p w14:paraId="0ACD2C43">
            <w:pPr>
              <w:pStyle w:val="7"/>
            </w:pPr>
          </w:p>
        </w:tc>
        <w:tc>
          <w:tcPr>
            <w:tcW w:w="1342" w:type="dxa"/>
            <w:vAlign w:val="top"/>
          </w:tcPr>
          <w:p w14:paraId="38F6F429">
            <w:pPr>
              <w:pStyle w:val="7"/>
            </w:pPr>
          </w:p>
        </w:tc>
        <w:tc>
          <w:tcPr>
            <w:tcW w:w="1075" w:type="dxa"/>
            <w:vAlign w:val="top"/>
          </w:tcPr>
          <w:p w14:paraId="6758E957">
            <w:pPr>
              <w:pStyle w:val="7"/>
            </w:pPr>
          </w:p>
        </w:tc>
        <w:tc>
          <w:tcPr>
            <w:tcW w:w="1165" w:type="dxa"/>
            <w:tcBorders>
              <w:right w:val="single" w:color="000000" w:sz="12" w:space="0"/>
            </w:tcBorders>
            <w:vAlign w:val="top"/>
          </w:tcPr>
          <w:p w14:paraId="08B757A3">
            <w:pPr>
              <w:pStyle w:val="7"/>
            </w:pPr>
          </w:p>
        </w:tc>
      </w:tr>
      <w:tr w14:paraId="6E3E4F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45C7DCA6">
            <w:pPr>
              <w:pStyle w:val="7"/>
            </w:pPr>
          </w:p>
        </w:tc>
        <w:tc>
          <w:tcPr>
            <w:tcW w:w="3063" w:type="dxa"/>
            <w:gridSpan w:val="2"/>
            <w:vAlign w:val="top"/>
          </w:tcPr>
          <w:p w14:paraId="36FDF91D">
            <w:pPr>
              <w:pStyle w:val="7"/>
            </w:pPr>
          </w:p>
        </w:tc>
        <w:tc>
          <w:tcPr>
            <w:tcW w:w="2853" w:type="dxa"/>
            <w:vAlign w:val="top"/>
          </w:tcPr>
          <w:p w14:paraId="7EB99D63">
            <w:pPr>
              <w:pStyle w:val="7"/>
            </w:pPr>
          </w:p>
        </w:tc>
        <w:tc>
          <w:tcPr>
            <w:tcW w:w="1342" w:type="dxa"/>
            <w:vAlign w:val="top"/>
          </w:tcPr>
          <w:p w14:paraId="770D3922">
            <w:pPr>
              <w:pStyle w:val="7"/>
            </w:pPr>
          </w:p>
        </w:tc>
        <w:tc>
          <w:tcPr>
            <w:tcW w:w="1075" w:type="dxa"/>
            <w:vAlign w:val="top"/>
          </w:tcPr>
          <w:p w14:paraId="5D409739">
            <w:pPr>
              <w:pStyle w:val="7"/>
            </w:pPr>
          </w:p>
        </w:tc>
        <w:tc>
          <w:tcPr>
            <w:tcW w:w="1165" w:type="dxa"/>
            <w:tcBorders>
              <w:right w:val="single" w:color="000000" w:sz="12" w:space="0"/>
            </w:tcBorders>
            <w:vAlign w:val="top"/>
          </w:tcPr>
          <w:p w14:paraId="173567F6">
            <w:pPr>
              <w:pStyle w:val="7"/>
            </w:pPr>
          </w:p>
        </w:tc>
      </w:tr>
      <w:tr w14:paraId="07808D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0FD506B9">
            <w:pPr>
              <w:pStyle w:val="7"/>
            </w:pPr>
          </w:p>
        </w:tc>
        <w:tc>
          <w:tcPr>
            <w:tcW w:w="3063" w:type="dxa"/>
            <w:gridSpan w:val="2"/>
            <w:vAlign w:val="top"/>
          </w:tcPr>
          <w:p w14:paraId="33D2E9C3">
            <w:pPr>
              <w:pStyle w:val="7"/>
            </w:pPr>
          </w:p>
        </w:tc>
        <w:tc>
          <w:tcPr>
            <w:tcW w:w="2853" w:type="dxa"/>
            <w:vAlign w:val="top"/>
          </w:tcPr>
          <w:p w14:paraId="20355547">
            <w:pPr>
              <w:pStyle w:val="7"/>
            </w:pPr>
          </w:p>
        </w:tc>
        <w:tc>
          <w:tcPr>
            <w:tcW w:w="1342" w:type="dxa"/>
            <w:vAlign w:val="top"/>
          </w:tcPr>
          <w:p w14:paraId="722A32EC">
            <w:pPr>
              <w:pStyle w:val="7"/>
            </w:pPr>
          </w:p>
        </w:tc>
        <w:tc>
          <w:tcPr>
            <w:tcW w:w="1075" w:type="dxa"/>
            <w:vAlign w:val="top"/>
          </w:tcPr>
          <w:p w14:paraId="22E5A2A3">
            <w:pPr>
              <w:pStyle w:val="7"/>
            </w:pPr>
          </w:p>
        </w:tc>
        <w:tc>
          <w:tcPr>
            <w:tcW w:w="1165" w:type="dxa"/>
            <w:tcBorders>
              <w:right w:val="single" w:color="000000" w:sz="12" w:space="0"/>
            </w:tcBorders>
            <w:vAlign w:val="top"/>
          </w:tcPr>
          <w:p w14:paraId="7E526070">
            <w:pPr>
              <w:pStyle w:val="7"/>
            </w:pPr>
          </w:p>
        </w:tc>
      </w:tr>
      <w:tr w14:paraId="3930A7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6" w:hRule="atLeast"/>
        </w:trPr>
        <w:tc>
          <w:tcPr>
            <w:tcW w:w="673" w:type="dxa"/>
            <w:tcBorders>
              <w:left w:val="single" w:color="000000" w:sz="10" w:space="0"/>
            </w:tcBorders>
            <w:vAlign w:val="top"/>
          </w:tcPr>
          <w:p w14:paraId="45C4A357">
            <w:pPr>
              <w:pStyle w:val="7"/>
            </w:pPr>
          </w:p>
        </w:tc>
        <w:tc>
          <w:tcPr>
            <w:tcW w:w="3063" w:type="dxa"/>
            <w:gridSpan w:val="2"/>
            <w:vAlign w:val="top"/>
          </w:tcPr>
          <w:p w14:paraId="0A63D888">
            <w:pPr>
              <w:pStyle w:val="7"/>
            </w:pPr>
          </w:p>
        </w:tc>
        <w:tc>
          <w:tcPr>
            <w:tcW w:w="2853" w:type="dxa"/>
            <w:vAlign w:val="top"/>
          </w:tcPr>
          <w:p w14:paraId="19933C00">
            <w:pPr>
              <w:pStyle w:val="7"/>
            </w:pPr>
          </w:p>
        </w:tc>
        <w:tc>
          <w:tcPr>
            <w:tcW w:w="1342" w:type="dxa"/>
            <w:vAlign w:val="top"/>
          </w:tcPr>
          <w:p w14:paraId="346EEC8B">
            <w:pPr>
              <w:pStyle w:val="7"/>
            </w:pPr>
          </w:p>
        </w:tc>
        <w:tc>
          <w:tcPr>
            <w:tcW w:w="1075" w:type="dxa"/>
            <w:vAlign w:val="top"/>
          </w:tcPr>
          <w:p w14:paraId="3020354E">
            <w:pPr>
              <w:pStyle w:val="7"/>
            </w:pPr>
          </w:p>
        </w:tc>
        <w:tc>
          <w:tcPr>
            <w:tcW w:w="1165" w:type="dxa"/>
            <w:tcBorders>
              <w:right w:val="single" w:color="000000" w:sz="12" w:space="0"/>
            </w:tcBorders>
            <w:vAlign w:val="top"/>
          </w:tcPr>
          <w:p w14:paraId="293CB1CD">
            <w:pPr>
              <w:pStyle w:val="7"/>
            </w:pPr>
          </w:p>
        </w:tc>
      </w:tr>
      <w:tr w14:paraId="13AFA4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480A7B06">
            <w:pPr>
              <w:pStyle w:val="7"/>
            </w:pPr>
          </w:p>
        </w:tc>
        <w:tc>
          <w:tcPr>
            <w:tcW w:w="3063" w:type="dxa"/>
            <w:gridSpan w:val="2"/>
            <w:vAlign w:val="top"/>
          </w:tcPr>
          <w:p w14:paraId="18170FB3">
            <w:pPr>
              <w:pStyle w:val="7"/>
            </w:pPr>
          </w:p>
        </w:tc>
        <w:tc>
          <w:tcPr>
            <w:tcW w:w="2853" w:type="dxa"/>
            <w:vAlign w:val="top"/>
          </w:tcPr>
          <w:p w14:paraId="12E3DFAC">
            <w:pPr>
              <w:pStyle w:val="7"/>
            </w:pPr>
          </w:p>
        </w:tc>
        <w:tc>
          <w:tcPr>
            <w:tcW w:w="1342" w:type="dxa"/>
            <w:vAlign w:val="top"/>
          </w:tcPr>
          <w:p w14:paraId="5AF93DB9">
            <w:pPr>
              <w:pStyle w:val="7"/>
            </w:pPr>
          </w:p>
        </w:tc>
        <w:tc>
          <w:tcPr>
            <w:tcW w:w="1075" w:type="dxa"/>
            <w:vAlign w:val="top"/>
          </w:tcPr>
          <w:p w14:paraId="396776C9">
            <w:pPr>
              <w:pStyle w:val="7"/>
            </w:pPr>
          </w:p>
        </w:tc>
        <w:tc>
          <w:tcPr>
            <w:tcW w:w="1165" w:type="dxa"/>
            <w:tcBorders>
              <w:right w:val="single" w:color="000000" w:sz="12" w:space="0"/>
            </w:tcBorders>
            <w:vAlign w:val="top"/>
          </w:tcPr>
          <w:p w14:paraId="2E555AC2">
            <w:pPr>
              <w:pStyle w:val="7"/>
            </w:pPr>
          </w:p>
        </w:tc>
      </w:tr>
      <w:tr w14:paraId="2EEEBE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3189EAEF">
            <w:pPr>
              <w:pStyle w:val="7"/>
            </w:pPr>
          </w:p>
        </w:tc>
        <w:tc>
          <w:tcPr>
            <w:tcW w:w="3063" w:type="dxa"/>
            <w:gridSpan w:val="2"/>
            <w:vAlign w:val="top"/>
          </w:tcPr>
          <w:p w14:paraId="5B8141FC">
            <w:pPr>
              <w:pStyle w:val="7"/>
            </w:pPr>
          </w:p>
        </w:tc>
        <w:tc>
          <w:tcPr>
            <w:tcW w:w="2853" w:type="dxa"/>
            <w:vAlign w:val="top"/>
          </w:tcPr>
          <w:p w14:paraId="27BA33C5">
            <w:pPr>
              <w:pStyle w:val="7"/>
            </w:pPr>
          </w:p>
        </w:tc>
        <w:tc>
          <w:tcPr>
            <w:tcW w:w="1342" w:type="dxa"/>
            <w:vAlign w:val="top"/>
          </w:tcPr>
          <w:p w14:paraId="42EFC622">
            <w:pPr>
              <w:pStyle w:val="7"/>
            </w:pPr>
          </w:p>
        </w:tc>
        <w:tc>
          <w:tcPr>
            <w:tcW w:w="1075" w:type="dxa"/>
            <w:vAlign w:val="top"/>
          </w:tcPr>
          <w:p w14:paraId="207ECFAB">
            <w:pPr>
              <w:pStyle w:val="7"/>
            </w:pPr>
          </w:p>
        </w:tc>
        <w:tc>
          <w:tcPr>
            <w:tcW w:w="1165" w:type="dxa"/>
            <w:tcBorders>
              <w:right w:val="single" w:color="000000" w:sz="12" w:space="0"/>
            </w:tcBorders>
            <w:vAlign w:val="top"/>
          </w:tcPr>
          <w:p w14:paraId="1F117493">
            <w:pPr>
              <w:pStyle w:val="7"/>
            </w:pPr>
          </w:p>
        </w:tc>
      </w:tr>
      <w:tr w14:paraId="17CD5D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6" w:hRule="atLeast"/>
        </w:trPr>
        <w:tc>
          <w:tcPr>
            <w:tcW w:w="673" w:type="dxa"/>
            <w:tcBorders>
              <w:left w:val="single" w:color="000000" w:sz="10" w:space="0"/>
            </w:tcBorders>
            <w:vAlign w:val="top"/>
          </w:tcPr>
          <w:p w14:paraId="0EFD5DEE">
            <w:pPr>
              <w:pStyle w:val="7"/>
            </w:pPr>
          </w:p>
        </w:tc>
        <w:tc>
          <w:tcPr>
            <w:tcW w:w="3063" w:type="dxa"/>
            <w:gridSpan w:val="2"/>
            <w:vAlign w:val="top"/>
          </w:tcPr>
          <w:p w14:paraId="22631A5A">
            <w:pPr>
              <w:pStyle w:val="7"/>
            </w:pPr>
          </w:p>
        </w:tc>
        <w:tc>
          <w:tcPr>
            <w:tcW w:w="2853" w:type="dxa"/>
            <w:vAlign w:val="top"/>
          </w:tcPr>
          <w:p w14:paraId="228F62C5">
            <w:pPr>
              <w:pStyle w:val="7"/>
            </w:pPr>
          </w:p>
        </w:tc>
        <w:tc>
          <w:tcPr>
            <w:tcW w:w="1342" w:type="dxa"/>
            <w:vAlign w:val="top"/>
          </w:tcPr>
          <w:p w14:paraId="5771BB2B">
            <w:pPr>
              <w:pStyle w:val="7"/>
            </w:pPr>
          </w:p>
        </w:tc>
        <w:tc>
          <w:tcPr>
            <w:tcW w:w="1075" w:type="dxa"/>
            <w:vAlign w:val="top"/>
          </w:tcPr>
          <w:p w14:paraId="35E02EDF">
            <w:pPr>
              <w:pStyle w:val="7"/>
            </w:pPr>
          </w:p>
        </w:tc>
        <w:tc>
          <w:tcPr>
            <w:tcW w:w="1165" w:type="dxa"/>
            <w:tcBorders>
              <w:right w:val="single" w:color="000000" w:sz="12" w:space="0"/>
            </w:tcBorders>
            <w:vAlign w:val="top"/>
          </w:tcPr>
          <w:p w14:paraId="3AC602C9">
            <w:pPr>
              <w:pStyle w:val="7"/>
            </w:pPr>
          </w:p>
        </w:tc>
      </w:tr>
      <w:tr w14:paraId="1B9CED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364D092B">
            <w:pPr>
              <w:pStyle w:val="7"/>
            </w:pPr>
          </w:p>
        </w:tc>
        <w:tc>
          <w:tcPr>
            <w:tcW w:w="3063" w:type="dxa"/>
            <w:gridSpan w:val="2"/>
            <w:vAlign w:val="top"/>
          </w:tcPr>
          <w:p w14:paraId="567EB602">
            <w:pPr>
              <w:pStyle w:val="7"/>
            </w:pPr>
          </w:p>
        </w:tc>
        <w:tc>
          <w:tcPr>
            <w:tcW w:w="2853" w:type="dxa"/>
            <w:vAlign w:val="top"/>
          </w:tcPr>
          <w:p w14:paraId="2E933A41">
            <w:pPr>
              <w:pStyle w:val="7"/>
            </w:pPr>
          </w:p>
        </w:tc>
        <w:tc>
          <w:tcPr>
            <w:tcW w:w="1342" w:type="dxa"/>
            <w:vAlign w:val="top"/>
          </w:tcPr>
          <w:p w14:paraId="36F8E514">
            <w:pPr>
              <w:pStyle w:val="7"/>
            </w:pPr>
          </w:p>
        </w:tc>
        <w:tc>
          <w:tcPr>
            <w:tcW w:w="1075" w:type="dxa"/>
            <w:vAlign w:val="top"/>
          </w:tcPr>
          <w:p w14:paraId="1BB4E1B1">
            <w:pPr>
              <w:pStyle w:val="7"/>
            </w:pPr>
          </w:p>
        </w:tc>
        <w:tc>
          <w:tcPr>
            <w:tcW w:w="1165" w:type="dxa"/>
            <w:tcBorders>
              <w:right w:val="single" w:color="000000" w:sz="12" w:space="0"/>
            </w:tcBorders>
            <w:vAlign w:val="top"/>
          </w:tcPr>
          <w:p w14:paraId="179004C6">
            <w:pPr>
              <w:pStyle w:val="7"/>
            </w:pPr>
          </w:p>
        </w:tc>
      </w:tr>
      <w:tr w14:paraId="7385DB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7AC67F31">
            <w:pPr>
              <w:pStyle w:val="7"/>
            </w:pPr>
          </w:p>
        </w:tc>
        <w:tc>
          <w:tcPr>
            <w:tcW w:w="3063" w:type="dxa"/>
            <w:gridSpan w:val="2"/>
            <w:vAlign w:val="top"/>
          </w:tcPr>
          <w:p w14:paraId="2ACE8CCA">
            <w:pPr>
              <w:pStyle w:val="7"/>
            </w:pPr>
          </w:p>
        </w:tc>
        <w:tc>
          <w:tcPr>
            <w:tcW w:w="2853" w:type="dxa"/>
            <w:vAlign w:val="top"/>
          </w:tcPr>
          <w:p w14:paraId="5111A54C">
            <w:pPr>
              <w:pStyle w:val="7"/>
            </w:pPr>
          </w:p>
        </w:tc>
        <w:tc>
          <w:tcPr>
            <w:tcW w:w="1342" w:type="dxa"/>
            <w:vAlign w:val="top"/>
          </w:tcPr>
          <w:p w14:paraId="4F3A7303">
            <w:pPr>
              <w:pStyle w:val="7"/>
            </w:pPr>
          </w:p>
        </w:tc>
        <w:tc>
          <w:tcPr>
            <w:tcW w:w="1075" w:type="dxa"/>
            <w:vAlign w:val="top"/>
          </w:tcPr>
          <w:p w14:paraId="0CB3406F">
            <w:pPr>
              <w:pStyle w:val="7"/>
            </w:pPr>
          </w:p>
        </w:tc>
        <w:tc>
          <w:tcPr>
            <w:tcW w:w="1165" w:type="dxa"/>
            <w:tcBorders>
              <w:right w:val="single" w:color="000000" w:sz="12" w:space="0"/>
            </w:tcBorders>
            <w:vAlign w:val="top"/>
          </w:tcPr>
          <w:p w14:paraId="50FF77B7">
            <w:pPr>
              <w:pStyle w:val="7"/>
            </w:pPr>
          </w:p>
        </w:tc>
      </w:tr>
      <w:tr w14:paraId="56F17C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5" w:hRule="atLeast"/>
        </w:trPr>
        <w:tc>
          <w:tcPr>
            <w:tcW w:w="673" w:type="dxa"/>
            <w:tcBorders>
              <w:left w:val="single" w:color="000000" w:sz="10" w:space="0"/>
            </w:tcBorders>
            <w:vAlign w:val="top"/>
          </w:tcPr>
          <w:p w14:paraId="2E2529F3">
            <w:pPr>
              <w:pStyle w:val="7"/>
            </w:pPr>
          </w:p>
        </w:tc>
        <w:tc>
          <w:tcPr>
            <w:tcW w:w="3063" w:type="dxa"/>
            <w:gridSpan w:val="2"/>
            <w:vAlign w:val="top"/>
          </w:tcPr>
          <w:p w14:paraId="62EEA991">
            <w:pPr>
              <w:pStyle w:val="7"/>
            </w:pPr>
          </w:p>
        </w:tc>
        <w:tc>
          <w:tcPr>
            <w:tcW w:w="2853" w:type="dxa"/>
            <w:vAlign w:val="top"/>
          </w:tcPr>
          <w:p w14:paraId="545387D3">
            <w:pPr>
              <w:pStyle w:val="7"/>
            </w:pPr>
          </w:p>
        </w:tc>
        <w:tc>
          <w:tcPr>
            <w:tcW w:w="1342" w:type="dxa"/>
            <w:vAlign w:val="top"/>
          </w:tcPr>
          <w:p w14:paraId="1FE9F22F">
            <w:pPr>
              <w:pStyle w:val="7"/>
            </w:pPr>
          </w:p>
        </w:tc>
        <w:tc>
          <w:tcPr>
            <w:tcW w:w="1075" w:type="dxa"/>
            <w:vAlign w:val="top"/>
          </w:tcPr>
          <w:p w14:paraId="6F765FAC">
            <w:pPr>
              <w:pStyle w:val="7"/>
            </w:pPr>
          </w:p>
        </w:tc>
        <w:tc>
          <w:tcPr>
            <w:tcW w:w="1165" w:type="dxa"/>
            <w:tcBorders>
              <w:right w:val="single" w:color="000000" w:sz="12" w:space="0"/>
            </w:tcBorders>
            <w:vAlign w:val="top"/>
          </w:tcPr>
          <w:p w14:paraId="6FE12881">
            <w:pPr>
              <w:pStyle w:val="7"/>
            </w:pPr>
          </w:p>
        </w:tc>
      </w:tr>
      <w:tr w14:paraId="5648FD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2FD5B4AA">
            <w:pPr>
              <w:pStyle w:val="7"/>
            </w:pPr>
          </w:p>
        </w:tc>
        <w:tc>
          <w:tcPr>
            <w:tcW w:w="3063" w:type="dxa"/>
            <w:gridSpan w:val="2"/>
            <w:vAlign w:val="top"/>
          </w:tcPr>
          <w:p w14:paraId="3BA4BFD6">
            <w:pPr>
              <w:pStyle w:val="7"/>
            </w:pPr>
          </w:p>
        </w:tc>
        <w:tc>
          <w:tcPr>
            <w:tcW w:w="2853" w:type="dxa"/>
            <w:vAlign w:val="top"/>
          </w:tcPr>
          <w:p w14:paraId="252366D3">
            <w:pPr>
              <w:pStyle w:val="7"/>
            </w:pPr>
          </w:p>
        </w:tc>
        <w:tc>
          <w:tcPr>
            <w:tcW w:w="1342" w:type="dxa"/>
            <w:vAlign w:val="top"/>
          </w:tcPr>
          <w:p w14:paraId="5D9A2C1D">
            <w:pPr>
              <w:pStyle w:val="7"/>
            </w:pPr>
          </w:p>
        </w:tc>
        <w:tc>
          <w:tcPr>
            <w:tcW w:w="1075" w:type="dxa"/>
            <w:vAlign w:val="top"/>
          </w:tcPr>
          <w:p w14:paraId="68B6A449">
            <w:pPr>
              <w:pStyle w:val="7"/>
            </w:pPr>
          </w:p>
        </w:tc>
        <w:tc>
          <w:tcPr>
            <w:tcW w:w="1165" w:type="dxa"/>
            <w:tcBorders>
              <w:right w:val="single" w:color="000000" w:sz="12" w:space="0"/>
            </w:tcBorders>
            <w:vAlign w:val="top"/>
          </w:tcPr>
          <w:p w14:paraId="697EE989">
            <w:pPr>
              <w:pStyle w:val="7"/>
            </w:pPr>
          </w:p>
        </w:tc>
      </w:tr>
      <w:tr w14:paraId="18A918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63528B13">
            <w:pPr>
              <w:pStyle w:val="7"/>
            </w:pPr>
          </w:p>
        </w:tc>
        <w:tc>
          <w:tcPr>
            <w:tcW w:w="3063" w:type="dxa"/>
            <w:gridSpan w:val="2"/>
            <w:vAlign w:val="top"/>
          </w:tcPr>
          <w:p w14:paraId="4B932ACC">
            <w:pPr>
              <w:pStyle w:val="7"/>
            </w:pPr>
          </w:p>
        </w:tc>
        <w:tc>
          <w:tcPr>
            <w:tcW w:w="2853" w:type="dxa"/>
            <w:vAlign w:val="top"/>
          </w:tcPr>
          <w:p w14:paraId="3B6E6F89">
            <w:pPr>
              <w:pStyle w:val="7"/>
            </w:pPr>
          </w:p>
        </w:tc>
        <w:tc>
          <w:tcPr>
            <w:tcW w:w="1342" w:type="dxa"/>
            <w:vAlign w:val="top"/>
          </w:tcPr>
          <w:p w14:paraId="291DDFF0">
            <w:pPr>
              <w:pStyle w:val="7"/>
            </w:pPr>
          </w:p>
        </w:tc>
        <w:tc>
          <w:tcPr>
            <w:tcW w:w="1075" w:type="dxa"/>
            <w:vAlign w:val="top"/>
          </w:tcPr>
          <w:p w14:paraId="0EA13D5F">
            <w:pPr>
              <w:pStyle w:val="7"/>
            </w:pPr>
          </w:p>
        </w:tc>
        <w:tc>
          <w:tcPr>
            <w:tcW w:w="1165" w:type="dxa"/>
            <w:tcBorders>
              <w:right w:val="single" w:color="000000" w:sz="12" w:space="0"/>
            </w:tcBorders>
            <w:vAlign w:val="top"/>
          </w:tcPr>
          <w:p w14:paraId="7DF1012E">
            <w:pPr>
              <w:pStyle w:val="7"/>
            </w:pPr>
          </w:p>
        </w:tc>
      </w:tr>
      <w:tr w14:paraId="7B9FD6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6" w:hRule="atLeast"/>
        </w:trPr>
        <w:tc>
          <w:tcPr>
            <w:tcW w:w="673" w:type="dxa"/>
            <w:tcBorders>
              <w:left w:val="single" w:color="000000" w:sz="10" w:space="0"/>
            </w:tcBorders>
            <w:vAlign w:val="top"/>
          </w:tcPr>
          <w:p w14:paraId="4316E018">
            <w:pPr>
              <w:pStyle w:val="7"/>
            </w:pPr>
          </w:p>
        </w:tc>
        <w:tc>
          <w:tcPr>
            <w:tcW w:w="3063" w:type="dxa"/>
            <w:gridSpan w:val="2"/>
            <w:vAlign w:val="top"/>
          </w:tcPr>
          <w:p w14:paraId="5250C0A6">
            <w:pPr>
              <w:pStyle w:val="7"/>
            </w:pPr>
          </w:p>
        </w:tc>
        <w:tc>
          <w:tcPr>
            <w:tcW w:w="2853" w:type="dxa"/>
            <w:vAlign w:val="top"/>
          </w:tcPr>
          <w:p w14:paraId="20DEAD7E">
            <w:pPr>
              <w:pStyle w:val="7"/>
            </w:pPr>
          </w:p>
        </w:tc>
        <w:tc>
          <w:tcPr>
            <w:tcW w:w="1342" w:type="dxa"/>
            <w:vAlign w:val="top"/>
          </w:tcPr>
          <w:p w14:paraId="12B11195">
            <w:pPr>
              <w:pStyle w:val="7"/>
            </w:pPr>
          </w:p>
        </w:tc>
        <w:tc>
          <w:tcPr>
            <w:tcW w:w="1075" w:type="dxa"/>
            <w:vAlign w:val="top"/>
          </w:tcPr>
          <w:p w14:paraId="73B089E4">
            <w:pPr>
              <w:pStyle w:val="7"/>
            </w:pPr>
          </w:p>
        </w:tc>
        <w:tc>
          <w:tcPr>
            <w:tcW w:w="1165" w:type="dxa"/>
            <w:tcBorders>
              <w:right w:val="single" w:color="000000" w:sz="12" w:space="0"/>
            </w:tcBorders>
            <w:vAlign w:val="top"/>
          </w:tcPr>
          <w:p w14:paraId="37DE932B">
            <w:pPr>
              <w:pStyle w:val="7"/>
            </w:pPr>
          </w:p>
        </w:tc>
      </w:tr>
      <w:tr w14:paraId="327DF1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7B6B94FE">
            <w:pPr>
              <w:pStyle w:val="7"/>
            </w:pPr>
          </w:p>
        </w:tc>
        <w:tc>
          <w:tcPr>
            <w:tcW w:w="3063" w:type="dxa"/>
            <w:gridSpan w:val="2"/>
            <w:vAlign w:val="top"/>
          </w:tcPr>
          <w:p w14:paraId="2C4BE577">
            <w:pPr>
              <w:pStyle w:val="7"/>
            </w:pPr>
          </w:p>
        </w:tc>
        <w:tc>
          <w:tcPr>
            <w:tcW w:w="2853" w:type="dxa"/>
            <w:vAlign w:val="top"/>
          </w:tcPr>
          <w:p w14:paraId="427F6519">
            <w:pPr>
              <w:pStyle w:val="7"/>
            </w:pPr>
          </w:p>
        </w:tc>
        <w:tc>
          <w:tcPr>
            <w:tcW w:w="1342" w:type="dxa"/>
            <w:vAlign w:val="top"/>
          </w:tcPr>
          <w:p w14:paraId="2CC333AC">
            <w:pPr>
              <w:pStyle w:val="7"/>
            </w:pPr>
          </w:p>
        </w:tc>
        <w:tc>
          <w:tcPr>
            <w:tcW w:w="1075" w:type="dxa"/>
            <w:vAlign w:val="top"/>
          </w:tcPr>
          <w:p w14:paraId="79A8CD5A">
            <w:pPr>
              <w:pStyle w:val="7"/>
            </w:pPr>
          </w:p>
        </w:tc>
        <w:tc>
          <w:tcPr>
            <w:tcW w:w="1165" w:type="dxa"/>
            <w:tcBorders>
              <w:right w:val="single" w:color="000000" w:sz="12" w:space="0"/>
            </w:tcBorders>
            <w:vAlign w:val="top"/>
          </w:tcPr>
          <w:p w14:paraId="13CAE672">
            <w:pPr>
              <w:pStyle w:val="7"/>
            </w:pPr>
          </w:p>
        </w:tc>
      </w:tr>
      <w:tr w14:paraId="409768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07C569B8">
            <w:pPr>
              <w:pStyle w:val="7"/>
            </w:pPr>
          </w:p>
        </w:tc>
        <w:tc>
          <w:tcPr>
            <w:tcW w:w="3063" w:type="dxa"/>
            <w:gridSpan w:val="2"/>
            <w:vAlign w:val="top"/>
          </w:tcPr>
          <w:p w14:paraId="6864C988">
            <w:pPr>
              <w:pStyle w:val="7"/>
            </w:pPr>
          </w:p>
        </w:tc>
        <w:tc>
          <w:tcPr>
            <w:tcW w:w="2853" w:type="dxa"/>
            <w:vAlign w:val="top"/>
          </w:tcPr>
          <w:p w14:paraId="15D0DF19">
            <w:pPr>
              <w:pStyle w:val="7"/>
            </w:pPr>
          </w:p>
        </w:tc>
        <w:tc>
          <w:tcPr>
            <w:tcW w:w="1342" w:type="dxa"/>
            <w:vAlign w:val="top"/>
          </w:tcPr>
          <w:p w14:paraId="0B3D2709">
            <w:pPr>
              <w:pStyle w:val="7"/>
            </w:pPr>
          </w:p>
        </w:tc>
        <w:tc>
          <w:tcPr>
            <w:tcW w:w="1075" w:type="dxa"/>
            <w:vAlign w:val="top"/>
          </w:tcPr>
          <w:p w14:paraId="77CED381">
            <w:pPr>
              <w:pStyle w:val="7"/>
            </w:pPr>
          </w:p>
        </w:tc>
        <w:tc>
          <w:tcPr>
            <w:tcW w:w="1165" w:type="dxa"/>
            <w:tcBorders>
              <w:right w:val="single" w:color="000000" w:sz="12" w:space="0"/>
            </w:tcBorders>
            <w:vAlign w:val="top"/>
          </w:tcPr>
          <w:p w14:paraId="739D4179">
            <w:pPr>
              <w:pStyle w:val="7"/>
            </w:pPr>
          </w:p>
        </w:tc>
      </w:tr>
      <w:tr w14:paraId="156EBA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03" w:hRule="atLeast"/>
        </w:trPr>
        <w:tc>
          <w:tcPr>
            <w:tcW w:w="9006" w:type="dxa"/>
            <w:gridSpan w:val="6"/>
            <w:tcBorders>
              <w:left w:val="single" w:color="000000" w:sz="10" w:space="0"/>
              <w:bottom w:val="single" w:color="000000" w:sz="10" w:space="0"/>
            </w:tcBorders>
            <w:vAlign w:val="top"/>
          </w:tcPr>
          <w:p w14:paraId="7EBA74D7">
            <w:pPr>
              <w:spacing w:before="115" w:line="232" w:lineRule="auto"/>
              <w:ind w:left="4324"/>
              <w:rPr>
                <w:rFonts w:ascii="宋体" w:hAnsi="宋体" w:eastAsia="宋体" w:cs="宋体"/>
                <w:sz w:val="17"/>
                <w:szCs w:val="17"/>
              </w:rPr>
            </w:pPr>
            <w:r>
              <w:rPr>
                <w:rFonts w:ascii="宋体" w:hAnsi="宋体" w:eastAsia="宋体" w:cs="宋体"/>
                <w:spacing w:val="5"/>
                <w:sz w:val="17"/>
                <w:szCs w:val="17"/>
              </w:rPr>
              <w:t>合计</w:t>
            </w:r>
          </w:p>
        </w:tc>
        <w:tc>
          <w:tcPr>
            <w:tcW w:w="1165" w:type="dxa"/>
            <w:tcBorders>
              <w:bottom w:val="single" w:color="000000" w:sz="10" w:space="0"/>
              <w:right w:val="single" w:color="000000" w:sz="12" w:space="0"/>
            </w:tcBorders>
            <w:vAlign w:val="top"/>
          </w:tcPr>
          <w:p w14:paraId="13CC2B37">
            <w:pPr>
              <w:pStyle w:val="7"/>
            </w:pPr>
          </w:p>
        </w:tc>
      </w:tr>
    </w:tbl>
    <w:p w14:paraId="1623756B">
      <w:pPr>
        <w:spacing w:line="210" w:lineRule="exact"/>
      </w:pP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847"/>
        <w:gridCol w:w="75"/>
        <w:gridCol w:w="2246"/>
      </w:tblGrid>
      <w:tr w14:paraId="6073F732">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99" w:hRule="atLeast"/>
        </w:trPr>
        <w:tc>
          <w:tcPr>
            <w:tcW w:w="7847" w:type="dxa"/>
            <w:tcBorders>
              <w:top w:val="nil"/>
              <w:left w:val="nil"/>
            </w:tcBorders>
            <w:vAlign w:val="top"/>
          </w:tcPr>
          <w:p w14:paraId="526802A4">
            <w:pPr>
              <w:spacing w:before="62" w:line="229" w:lineRule="auto"/>
              <w:ind w:left="38"/>
              <w:rPr>
                <w:rFonts w:ascii="宋体" w:hAnsi="宋体" w:eastAsia="宋体" w:cs="宋体"/>
                <w:sz w:val="17"/>
                <w:szCs w:val="17"/>
              </w:rPr>
            </w:pPr>
            <w:r>
              <w:rPr>
                <w:rFonts w:ascii="宋体" w:hAnsi="宋体" w:eastAsia="宋体" w:cs="宋体"/>
                <w:spacing w:val="4"/>
                <w:sz w:val="17"/>
                <w:szCs w:val="17"/>
              </w:rPr>
              <w:t>编制人（造价人员</w:t>
            </w:r>
            <w:r>
              <w:rPr>
                <w:rFonts w:ascii="宋体" w:hAnsi="宋体" w:eastAsia="宋体" w:cs="宋体"/>
                <w:spacing w:val="5"/>
                <w:sz w:val="17"/>
                <w:szCs w:val="17"/>
              </w:rPr>
              <w:t>）：</w:t>
            </w:r>
          </w:p>
        </w:tc>
        <w:tc>
          <w:tcPr>
            <w:tcW w:w="75" w:type="dxa"/>
            <w:tcBorders>
              <w:top w:val="nil"/>
            </w:tcBorders>
            <w:vAlign w:val="top"/>
          </w:tcPr>
          <w:p w14:paraId="05268B33">
            <w:pPr>
              <w:pStyle w:val="7"/>
            </w:pPr>
          </w:p>
        </w:tc>
        <w:tc>
          <w:tcPr>
            <w:tcW w:w="2246" w:type="dxa"/>
            <w:tcBorders>
              <w:top w:val="nil"/>
              <w:right w:val="single" w:color="FFFFFF" w:sz="2" w:space="0"/>
            </w:tcBorders>
            <w:vAlign w:val="top"/>
          </w:tcPr>
          <w:p w14:paraId="3ABDBDBF">
            <w:pPr>
              <w:spacing w:before="62" w:line="229" w:lineRule="auto"/>
              <w:ind w:left="36"/>
              <w:rPr>
                <w:rFonts w:ascii="宋体" w:hAnsi="宋体" w:eastAsia="宋体" w:cs="宋体"/>
                <w:sz w:val="17"/>
                <w:szCs w:val="17"/>
              </w:rPr>
            </w:pPr>
            <w:r>
              <w:rPr>
                <w:rFonts w:ascii="宋体" w:hAnsi="宋体" w:eastAsia="宋体" w:cs="宋体"/>
                <w:spacing w:val="4"/>
                <w:sz w:val="17"/>
                <w:szCs w:val="17"/>
              </w:rPr>
              <w:t>复核人（造价工程师</w:t>
            </w:r>
            <w:r>
              <w:rPr>
                <w:rFonts w:ascii="宋体" w:hAnsi="宋体" w:eastAsia="宋体" w:cs="宋体"/>
                <w:spacing w:val="6"/>
                <w:sz w:val="17"/>
                <w:szCs w:val="17"/>
              </w:rPr>
              <w:t>）：</w:t>
            </w:r>
          </w:p>
        </w:tc>
      </w:tr>
      <w:tr w14:paraId="08C381C3">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80" w:hRule="atLeast"/>
        </w:trPr>
        <w:tc>
          <w:tcPr>
            <w:tcW w:w="7922" w:type="dxa"/>
            <w:gridSpan w:val="2"/>
            <w:tcBorders>
              <w:left w:val="nil"/>
              <w:bottom w:val="single" w:color="FFFFFF" w:sz="2" w:space="0"/>
            </w:tcBorders>
            <w:vAlign w:val="top"/>
          </w:tcPr>
          <w:p w14:paraId="470C7439">
            <w:pPr>
              <w:pStyle w:val="7"/>
            </w:pPr>
            <w:r>
              <w:drawing>
                <wp:anchor distT="0" distB="0" distL="0" distR="0" simplePos="0" relativeHeight="251901952" behindDoc="0" locked="0" layoutInCell="1" allowOverlap="1">
                  <wp:simplePos x="0" y="0"/>
                  <wp:positionH relativeFrom="rightMargin">
                    <wp:posOffset>-45720</wp:posOffset>
                  </wp:positionH>
                  <wp:positionV relativeFrom="topMargin">
                    <wp:posOffset>-12065</wp:posOffset>
                  </wp:positionV>
                  <wp:extent cx="9525" cy="193675"/>
                  <wp:effectExtent l="0" t="0" r="9525" b="15875"/>
                  <wp:wrapNone/>
                  <wp:docPr id="237" name="IM 222"/>
                  <wp:cNvGraphicFramePr/>
                  <a:graphic xmlns:a="http://schemas.openxmlformats.org/drawingml/2006/main">
                    <a:graphicData uri="http://schemas.openxmlformats.org/drawingml/2006/picture">
                      <pic:pic xmlns:pic="http://schemas.openxmlformats.org/drawingml/2006/picture">
                        <pic:nvPicPr>
                          <pic:cNvPr id="237" name="IM 222"/>
                          <pic:cNvPicPr/>
                        </pic:nvPicPr>
                        <pic:blipFill>
                          <a:blip r:embed="rId65"/>
                          <a:stretch>
                            <a:fillRect/>
                          </a:stretch>
                        </pic:blipFill>
                        <pic:spPr>
                          <a:xfrm>
                            <a:off x="0" y="0"/>
                            <a:ext cx="9525" cy="193992"/>
                          </a:xfrm>
                          <a:prstGeom prst="rect">
                            <a:avLst/>
                          </a:prstGeom>
                        </pic:spPr>
                      </pic:pic>
                    </a:graphicData>
                  </a:graphic>
                </wp:anchor>
              </w:drawing>
            </w:r>
          </w:p>
        </w:tc>
        <w:tc>
          <w:tcPr>
            <w:tcW w:w="2246" w:type="dxa"/>
            <w:tcBorders>
              <w:bottom w:val="single" w:color="FFFFFF" w:sz="2" w:space="0"/>
              <w:right w:val="single" w:color="FFFFFF" w:sz="2" w:space="0"/>
            </w:tcBorders>
            <w:vAlign w:val="top"/>
          </w:tcPr>
          <w:p w14:paraId="2EC107E6">
            <w:pPr>
              <w:spacing w:before="47" w:line="232" w:lineRule="auto"/>
              <w:ind w:right="24"/>
              <w:jc w:val="right"/>
              <w:rPr>
                <w:rFonts w:ascii="宋体" w:hAnsi="宋体" w:eastAsia="宋体" w:cs="宋体"/>
                <w:sz w:val="17"/>
                <w:szCs w:val="17"/>
              </w:rPr>
            </w:pPr>
            <w:r>
              <w:rPr>
                <w:rFonts w:ascii="宋体" w:hAnsi="宋体" w:eastAsia="宋体" w:cs="宋体"/>
                <w:spacing w:val="4"/>
                <w:sz w:val="17"/>
                <w:szCs w:val="17"/>
              </w:rPr>
              <w:t>表-13</w:t>
            </w:r>
          </w:p>
        </w:tc>
      </w:tr>
    </w:tbl>
    <w:p w14:paraId="66F6FE31">
      <w:pPr>
        <w:rPr>
          <w:rFonts w:ascii="Arial"/>
          <w:sz w:val="21"/>
        </w:rPr>
      </w:pPr>
    </w:p>
    <w:p w14:paraId="3F6F8328">
      <w:pPr>
        <w:rPr>
          <w:rFonts w:ascii="Arial" w:hAnsi="Arial" w:eastAsia="Arial" w:cs="Arial"/>
          <w:sz w:val="21"/>
          <w:szCs w:val="21"/>
        </w:rPr>
        <w:sectPr>
          <w:pgSz w:w="11960" w:h="16880"/>
          <w:pgMar w:top="400" w:right="905" w:bottom="0" w:left="853" w:header="0" w:footer="0" w:gutter="0"/>
          <w:cols w:space="720" w:num="1"/>
        </w:sectPr>
      </w:pPr>
    </w:p>
    <w:p w14:paraId="49E386C2">
      <w:pPr>
        <w:spacing w:before="72"/>
      </w:pPr>
      <w:r>
        <w:drawing>
          <wp:anchor distT="0" distB="0" distL="0" distR="0" simplePos="0" relativeHeight="251904000" behindDoc="1" locked="0" layoutInCell="0" allowOverlap="1">
            <wp:simplePos x="0" y="0"/>
            <wp:positionH relativeFrom="page">
              <wp:posOffset>5245735</wp:posOffset>
            </wp:positionH>
            <wp:positionV relativeFrom="page">
              <wp:posOffset>542290</wp:posOffset>
            </wp:positionV>
            <wp:extent cx="9525" cy="318770"/>
            <wp:effectExtent l="0" t="0" r="9525" b="5080"/>
            <wp:wrapNone/>
            <wp:docPr id="239" name="IM 224"/>
            <wp:cNvGraphicFramePr/>
            <a:graphic xmlns:a="http://schemas.openxmlformats.org/drawingml/2006/main">
              <a:graphicData uri="http://schemas.openxmlformats.org/drawingml/2006/picture">
                <pic:pic xmlns:pic="http://schemas.openxmlformats.org/drawingml/2006/picture">
                  <pic:nvPicPr>
                    <pic:cNvPr id="239" name="IM 224"/>
                    <pic:cNvPicPr/>
                  </pic:nvPicPr>
                  <pic:blipFill>
                    <a:blip r:embed="rId53"/>
                    <a:stretch>
                      <a:fillRect/>
                    </a:stretch>
                  </pic:blipFill>
                  <pic:spPr>
                    <a:xfrm>
                      <a:off x="0" y="0"/>
                      <a:ext cx="9525" cy="318706"/>
                    </a:xfrm>
                    <a:prstGeom prst="rect">
                      <a:avLst/>
                    </a:prstGeom>
                  </pic:spPr>
                </pic:pic>
              </a:graphicData>
            </a:graphic>
          </wp:anchor>
        </w:drawing>
      </w:r>
      <w:r>
        <w:drawing>
          <wp:anchor distT="0" distB="0" distL="0" distR="0" simplePos="0" relativeHeight="251905024" behindDoc="0" locked="0" layoutInCell="0" allowOverlap="1">
            <wp:simplePos x="0" y="0"/>
            <wp:positionH relativeFrom="page">
              <wp:posOffset>6995160</wp:posOffset>
            </wp:positionH>
            <wp:positionV relativeFrom="page">
              <wp:posOffset>542290</wp:posOffset>
            </wp:positionV>
            <wp:extent cx="6350" cy="318770"/>
            <wp:effectExtent l="0" t="0" r="12700" b="5080"/>
            <wp:wrapNone/>
            <wp:docPr id="241" name="IM 226"/>
            <wp:cNvGraphicFramePr/>
            <a:graphic xmlns:a="http://schemas.openxmlformats.org/drawingml/2006/main">
              <a:graphicData uri="http://schemas.openxmlformats.org/drawingml/2006/picture">
                <pic:pic xmlns:pic="http://schemas.openxmlformats.org/drawingml/2006/picture">
                  <pic:nvPicPr>
                    <pic:cNvPr id="241" name="IM 226"/>
                    <pic:cNvPicPr/>
                  </pic:nvPicPr>
                  <pic:blipFill>
                    <a:blip r:embed="rId54"/>
                    <a:stretch>
                      <a:fillRect/>
                    </a:stretch>
                  </pic:blipFill>
                  <pic:spPr>
                    <a:xfrm>
                      <a:off x="0" y="0"/>
                      <a:ext cx="6350" cy="318706"/>
                    </a:xfrm>
                    <a:prstGeom prst="rect">
                      <a:avLst/>
                    </a:prstGeom>
                  </pic:spPr>
                </pic:pic>
              </a:graphicData>
            </a:graphic>
          </wp:anchor>
        </w:drawing>
      </w:r>
    </w:p>
    <w:p w14:paraId="24AD006F">
      <w:pPr>
        <w:spacing w:before="72"/>
      </w:pPr>
    </w:p>
    <w:p w14:paraId="372370F4">
      <w:pPr>
        <w:spacing w:before="72"/>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344"/>
        <w:gridCol w:w="2569"/>
        <w:gridCol w:w="2718"/>
        <w:gridCol w:w="762"/>
        <w:gridCol w:w="1061"/>
        <w:gridCol w:w="1717"/>
      </w:tblGrid>
      <w:tr w14:paraId="76F6DA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4" w:hRule="atLeast"/>
        </w:trPr>
        <w:tc>
          <w:tcPr>
            <w:tcW w:w="10171" w:type="dxa"/>
            <w:gridSpan w:val="6"/>
            <w:tcBorders>
              <w:top w:val="single" w:color="FFFFFF" w:sz="6" w:space="0"/>
              <w:left w:val="nil"/>
              <w:bottom w:val="single" w:color="FFFFFF" w:sz="6" w:space="0"/>
              <w:right w:val="single" w:color="FFFFFF" w:sz="2" w:space="0"/>
            </w:tcBorders>
            <w:vAlign w:val="top"/>
          </w:tcPr>
          <w:p w14:paraId="01B5219D">
            <w:pPr>
              <w:spacing w:before="81" w:line="223" w:lineRule="auto"/>
              <w:ind w:left="2774"/>
              <w:outlineLvl w:val="0"/>
              <w:rPr>
                <w:rFonts w:ascii="宋体" w:hAnsi="宋体" w:eastAsia="宋体" w:cs="宋体"/>
                <w:sz w:val="39"/>
                <w:szCs w:val="39"/>
              </w:rPr>
            </w:pPr>
            <w:r>
              <w:rPr>
                <w:rFonts w:ascii="宋体" w:hAnsi="宋体" w:eastAsia="宋体" w:cs="宋体"/>
                <w:spacing w:val="25"/>
                <w:sz w:val="39"/>
                <w:szCs w:val="39"/>
              </w:rPr>
              <w:t>单位工程投标报价汇总表</w:t>
            </w:r>
          </w:p>
        </w:tc>
      </w:tr>
      <w:tr w14:paraId="2CE70A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3913" w:type="dxa"/>
            <w:gridSpan w:val="2"/>
            <w:tcBorders>
              <w:top w:val="single" w:color="FFFFFF" w:sz="6" w:space="0"/>
              <w:left w:val="nil"/>
              <w:bottom w:val="single" w:color="000000" w:sz="12" w:space="0"/>
              <w:right w:val="single" w:color="FFFFFF" w:sz="6" w:space="0"/>
            </w:tcBorders>
            <w:vAlign w:val="top"/>
          </w:tcPr>
          <w:p w14:paraId="70FF56DE">
            <w:pPr>
              <w:spacing w:before="148" w:line="230" w:lineRule="auto"/>
              <w:ind w:left="24"/>
              <w:rPr>
                <w:rFonts w:ascii="宋体" w:hAnsi="宋体" w:eastAsia="宋体" w:cs="宋体"/>
                <w:sz w:val="17"/>
                <w:szCs w:val="17"/>
              </w:rPr>
            </w:pPr>
            <w:r>
              <w:rPr>
                <w:rFonts w:ascii="宋体" w:hAnsi="宋体" w:eastAsia="宋体" w:cs="宋体"/>
                <w:spacing w:val="8"/>
                <w:sz w:val="17"/>
                <w:szCs w:val="17"/>
              </w:rPr>
              <w:t>工程名称：道路工程</w:t>
            </w:r>
          </w:p>
        </w:tc>
        <w:tc>
          <w:tcPr>
            <w:tcW w:w="3480" w:type="dxa"/>
            <w:gridSpan w:val="2"/>
            <w:tcBorders>
              <w:top w:val="single" w:color="FFFFFF" w:sz="6" w:space="0"/>
              <w:left w:val="single" w:color="FFFFFF" w:sz="6" w:space="0"/>
              <w:bottom w:val="single" w:color="000000" w:sz="12" w:space="0"/>
              <w:right w:val="single" w:color="FFFFFF" w:sz="6" w:space="0"/>
            </w:tcBorders>
            <w:vAlign w:val="top"/>
          </w:tcPr>
          <w:p w14:paraId="60B3ADE0">
            <w:pPr>
              <w:spacing w:before="57" w:line="213" w:lineRule="auto"/>
              <w:ind w:left="26" w:right="29"/>
              <w:rPr>
                <w:rFonts w:ascii="宋体" w:hAnsi="宋体" w:eastAsia="宋体" w:cs="宋体"/>
                <w:sz w:val="17"/>
                <w:szCs w:val="17"/>
              </w:rPr>
            </w:pPr>
            <w:r>
              <w:rPr>
                <w:rFonts w:ascii="宋体" w:hAnsi="宋体" w:eastAsia="宋体" w:cs="宋体"/>
                <w:spacing w:val="9"/>
                <w:sz w:val="17"/>
                <w:szCs w:val="17"/>
              </w:rPr>
              <w:t>标段：博乐强制隔离戒毒所室外消防、给水</w:t>
            </w:r>
            <w:r>
              <w:rPr>
                <w:rFonts w:ascii="宋体" w:hAnsi="宋体" w:eastAsia="宋体" w:cs="宋体"/>
                <w:spacing w:val="6"/>
                <w:sz w:val="17"/>
                <w:szCs w:val="17"/>
              </w:rPr>
              <w:t xml:space="preserve"> </w:t>
            </w:r>
            <w:r>
              <w:rPr>
                <w:rFonts w:ascii="宋体" w:hAnsi="宋体" w:eastAsia="宋体" w:cs="宋体"/>
                <w:spacing w:val="8"/>
                <w:sz w:val="17"/>
                <w:szCs w:val="17"/>
              </w:rPr>
              <w:t>主管网改造项目</w:t>
            </w:r>
          </w:p>
        </w:tc>
        <w:tc>
          <w:tcPr>
            <w:tcW w:w="2778" w:type="dxa"/>
            <w:gridSpan w:val="2"/>
            <w:tcBorders>
              <w:top w:val="single" w:color="FFFFFF" w:sz="6" w:space="0"/>
              <w:left w:val="single" w:color="FFFFFF" w:sz="6" w:space="0"/>
              <w:bottom w:val="single" w:color="000000" w:sz="12" w:space="0"/>
              <w:right w:val="single" w:color="FFFFFF" w:sz="2" w:space="0"/>
            </w:tcBorders>
            <w:vAlign w:val="top"/>
          </w:tcPr>
          <w:p w14:paraId="66B92113">
            <w:pPr>
              <w:spacing w:before="148" w:line="230" w:lineRule="auto"/>
              <w:ind w:left="935"/>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686E8C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69" w:hRule="atLeast"/>
        </w:trPr>
        <w:tc>
          <w:tcPr>
            <w:tcW w:w="1344" w:type="dxa"/>
            <w:tcBorders>
              <w:top w:val="single" w:color="000000" w:sz="12" w:space="0"/>
              <w:left w:val="single" w:color="000000" w:sz="12" w:space="0"/>
            </w:tcBorders>
            <w:vAlign w:val="top"/>
          </w:tcPr>
          <w:p w14:paraId="765964E2">
            <w:pPr>
              <w:spacing w:before="149" w:line="232" w:lineRule="auto"/>
              <w:ind w:left="485"/>
              <w:rPr>
                <w:rFonts w:ascii="宋体" w:hAnsi="宋体" w:eastAsia="宋体" w:cs="宋体"/>
                <w:sz w:val="17"/>
                <w:szCs w:val="17"/>
              </w:rPr>
            </w:pPr>
            <w:r>
              <w:rPr>
                <w:rFonts w:ascii="宋体" w:hAnsi="宋体" w:eastAsia="宋体" w:cs="宋体"/>
                <w:spacing w:val="6"/>
                <w:sz w:val="17"/>
                <w:szCs w:val="17"/>
              </w:rPr>
              <w:t>序号</w:t>
            </w:r>
          </w:p>
        </w:tc>
        <w:tc>
          <w:tcPr>
            <w:tcW w:w="5287" w:type="dxa"/>
            <w:gridSpan w:val="2"/>
            <w:tcBorders>
              <w:top w:val="single" w:color="000000" w:sz="12" w:space="0"/>
            </w:tcBorders>
            <w:vAlign w:val="top"/>
          </w:tcPr>
          <w:p w14:paraId="445A92ED">
            <w:pPr>
              <w:spacing w:before="149" w:line="230" w:lineRule="auto"/>
              <w:ind w:left="2280"/>
              <w:rPr>
                <w:rFonts w:ascii="宋体" w:hAnsi="宋体" w:eastAsia="宋体" w:cs="宋体"/>
                <w:sz w:val="17"/>
                <w:szCs w:val="17"/>
              </w:rPr>
            </w:pPr>
            <w:r>
              <w:rPr>
                <w:rFonts w:ascii="宋体" w:hAnsi="宋体" w:eastAsia="宋体" w:cs="宋体"/>
                <w:spacing w:val="8"/>
                <w:sz w:val="17"/>
                <w:szCs w:val="17"/>
              </w:rPr>
              <w:t>汇总内容</w:t>
            </w:r>
          </w:p>
        </w:tc>
        <w:tc>
          <w:tcPr>
            <w:tcW w:w="1823" w:type="dxa"/>
            <w:gridSpan w:val="2"/>
            <w:tcBorders>
              <w:top w:val="single" w:color="000000" w:sz="12" w:space="0"/>
            </w:tcBorders>
            <w:vAlign w:val="top"/>
          </w:tcPr>
          <w:p w14:paraId="1850D106">
            <w:pPr>
              <w:spacing w:before="149" w:line="230" w:lineRule="auto"/>
              <w:ind w:left="559"/>
              <w:rPr>
                <w:rFonts w:ascii="宋体" w:hAnsi="宋体" w:eastAsia="宋体" w:cs="宋体"/>
                <w:sz w:val="17"/>
                <w:szCs w:val="17"/>
              </w:rPr>
            </w:pPr>
            <w:r>
              <w:rPr>
                <w:rFonts w:ascii="宋体" w:hAnsi="宋体" w:eastAsia="宋体" w:cs="宋体"/>
                <w:spacing w:val="6"/>
                <w:sz w:val="17"/>
                <w:szCs w:val="17"/>
              </w:rPr>
              <w:t>金额(元)</w:t>
            </w:r>
          </w:p>
        </w:tc>
        <w:tc>
          <w:tcPr>
            <w:tcW w:w="1717" w:type="dxa"/>
            <w:tcBorders>
              <w:top w:val="single" w:color="000000" w:sz="12" w:space="0"/>
              <w:right w:val="single" w:color="000000" w:sz="12" w:space="0"/>
            </w:tcBorders>
            <w:vAlign w:val="top"/>
          </w:tcPr>
          <w:p w14:paraId="4B72202E">
            <w:pPr>
              <w:spacing w:before="149" w:line="229" w:lineRule="auto"/>
              <w:ind w:left="144"/>
              <w:rPr>
                <w:rFonts w:ascii="宋体" w:hAnsi="宋体" w:eastAsia="宋体" w:cs="宋体"/>
                <w:sz w:val="17"/>
                <w:szCs w:val="17"/>
              </w:rPr>
            </w:pPr>
            <w:r>
              <w:rPr>
                <w:rFonts w:ascii="宋体" w:hAnsi="宋体" w:eastAsia="宋体" w:cs="宋体"/>
                <w:spacing w:val="7"/>
                <w:sz w:val="17"/>
                <w:szCs w:val="17"/>
              </w:rPr>
              <w:t>其中：暂估价(元)</w:t>
            </w:r>
          </w:p>
        </w:tc>
      </w:tr>
      <w:tr w14:paraId="10AE8B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447CC606">
            <w:pPr>
              <w:spacing w:before="197" w:line="133" w:lineRule="exact"/>
              <w:ind w:left="581"/>
              <w:rPr>
                <w:rFonts w:ascii="宋体" w:hAnsi="宋体" w:eastAsia="宋体" w:cs="宋体"/>
                <w:sz w:val="17"/>
                <w:szCs w:val="17"/>
              </w:rPr>
            </w:pPr>
            <w:r>
              <w:rPr>
                <w:rFonts w:ascii="宋体" w:hAnsi="宋体" w:eastAsia="宋体" w:cs="宋体"/>
                <w:position w:val="-3"/>
                <w:sz w:val="17"/>
                <w:szCs w:val="17"/>
              </w:rPr>
              <w:t>一</w:t>
            </w:r>
          </w:p>
        </w:tc>
        <w:tc>
          <w:tcPr>
            <w:tcW w:w="5287" w:type="dxa"/>
            <w:gridSpan w:val="2"/>
            <w:vAlign w:val="top"/>
          </w:tcPr>
          <w:p w14:paraId="630231E5">
            <w:pPr>
              <w:spacing w:before="130" w:line="230" w:lineRule="auto"/>
              <w:ind w:left="20"/>
              <w:rPr>
                <w:rFonts w:ascii="宋体" w:hAnsi="宋体" w:eastAsia="宋体" w:cs="宋体"/>
                <w:sz w:val="17"/>
                <w:szCs w:val="17"/>
              </w:rPr>
            </w:pPr>
            <w:r>
              <w:rPr>
                <w:rFonts w:ascii="宋体" w:hAnsi="宋体" w:eastAsia="宋体" w:cs="宋体"/>
                <w:spacing w:val="8"/>
                <w:sz w:val="17"/>
                <w:szCs w:val="17"/>
              </w:rPr>
              <w:t>分部分项工程费</w:t>
            </w:r>
          </w:p>
        </w:tc>
        <w:tc>
          <w:tcPr>
            <w:tcW w:w="1823" w:type="dxa"/>
            <w:gridSpan w:val="2"/>
            <w:vAlign w:val="top"/>
          </w:tcPr>
          <w:p w14:paraId="6D924B99">
            <w:pPr>
              <w:pStyle w:val="7"/>
            </w:pPr>
          </w:p>
        </w:tc>
        <w:tc>
          <w:tcPr>
            <w:tcW w:w="1717" w:type="dxa"/>
            <w:tcBorders>
              <w:right w:val="single" w:color="000000" w:sz="12" w:space="0"/>
            </w:tcBorders>
            <w:vAlign w:val="top"/>
          </w:tcPr>
          <w:p w14:paraId="152361A1">
            <w:pPr>
              <w:pStyle w:val="7"/>
            </w:pPr>
          </w:p>
        </w:tc>
      </w:tr>
      <w:tr w14:paraId="577E18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344" w:type="dxa"/>
            <w:tcBorders>
              <w:left w:val="single" w:color="000000" w:sz="10" w:space="0"/>
            </w:tcBorders>
            <w:vAlign w:val="top"/>
          </w:tcPr>
          <w:p w14:paraId="1BC378F2">
            <w:pPr>
              <w:spacing w:before="161" w:line="189" w:lineRule="auto"/>
              <w:ind w:left="547"/>
              <w:rPr>
                <w:rFonts w:ascii="宋体" w:hAnsi="宋体" w:eastAsia="宋体" w:cs="宋体"/>
                <w:sz w:val="17"/>
                <w:szCs w:val="17"/>
              </w:rPr>
            </w:pPr>
            <w:r>
              <w:rPr>
                <w:rFonts w:ascii="宋体" w:hAnsi="宋体" w:eastAsia="宋体" w:cs="宋体"/>
                <w:spacing w:val="-2"/>
                <w:sz w:val="17"/>
                <w:szCs w:val="17"/>
              </w:rPr>
              <w:t>1.1</w:t>
            </w:r>
          </w:p>
        </w:tc>
        <w:tc>
          <w:tcPr>
            <w:tcW w:w="5287" w:type="dxa"/>
            <w:gridSpan w:val="2"/>
            <w:vAlign w:val="top"/>
          </w:tcPr>
          <w:p w14:paraId="5336C18D">
            <w:pPr>
              <w:spacing w:before="131" w:line="231" w:lineRule="auto"/>
              <w:ind w:left="15"/>
              <w:rPr>
                <w:rFonts w:ascii="宋体" w:hAnsi="宋体" w:eastAsia="宋体" w:cs="宋体"/>
                <w:sz w:val="17"/>
                <w:szCs w:val="17"/>
              </w:rPr>
            </w:pPr>
            <w:r>
              <w:rPr>
                <w:rFonts w:ascii="宋体" w:hAnsi="宋体" w:eastAsia="宋体" w:cs="宋体"/>
                <w:spacing w:val="7"/>
                <w:sz w:val="17"/>
                <w:szCs w:val="17"/>
              </w:rPr>
              <w:t>D.1土石方工程</w:t>
            </w:r>
          </w:p>
        </w:tc>
        <w:tc>
          <w:tcPr>
            <w:tcW w:w="1823" w:type="dxa"/>
            <w:gridSpan w:val="2"/>
            <w:vAlign w:val="top"/>
          </w:tcPr>
          <w:p w14:paraId="17EE3E74">
            <w:pPr>
              <w:pStyle w:val="7"/>
            </w:pPr>
          </w:p>
        </w:tc>
        <w:tc>
          <w:tcPr>
            <w:tcW w:w="1717" w:type="dxa"/>
            <w:tcBorders>
              <w:right w:val="single" w:color="000000" w:sz="12" w:space="0"/>
            </w:tcBorders>
            <w:vAlign w:val="top"/>
          </w:tcPr>
          <w:p w14:paraId="411652B2">
            <w:pPr>
              <w:pStyle w:val="7"/>
            </w:pPr>
          </w:p>
        </w:tc>
      </w:tr>
      <w:tr w14:paraId="205A2F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4634C26C">
            <w:pPr>
              <w:spacing w:before="162" w:line="189" w:lineRule="auto"/>
              <w:ind w:left="547"/>
              <w:rPr>
                <w:rFonts w:ascii="宋体" w:hAnsi="宋体" w:eastAsia="宋体" w:cs="宋体"/>
                <w:sz w:val="17"/>
                <w:szCs w:val="17"/>
              </w:rPr>
            </w:pPr>
            <w:r>
              <w:rPr>
                <w:rFonts w:ascii="宋体" w:hAnsi="宋体" w:eastAsia="宋体" w:cs="宋体"/>
                <w:spacing w:val="-2"/>
                <w:sz w:val="17"/>
                <w:szCs w:val="17"/>
              </w:rPr>
              <w:t>1.2</w:t>
            </w:r>
          </w:p>
        </w:tc>
        <w:tc>
          <w:tcPr>
            <w:tcW w:w="5287" w:type="dxa"/>
            <w:gridSpan w:val="2"/>
            <w:vAlign w:val="top"/>
          </w:tcPr>
          <w:p w14:paraId="0A0BAA19">
            <w:pPr>
              <w:spacing w:before="132" w:line="230" w:lineRule="auto"/>
              <w:ind w:left="15"/>
              <w:rPr>
                <w:rFonts w:ascii="宋体" w:hAnsi="宋体" w:eastAsia="宋体" w:cs="宋体"/>
                <w:sz w:val="17"/>
                <w:szCs w:val="17"/>
              </w:rPr>
            </w:pPr>
            <w:r>
              <w:rPr>
                <w:rFonts w:ascii="宋体" w:hAnsi="宋体" w:eastAsia="宋体" w:cs="宋体"/>
                <w:spacing w:val="7"/>
                <w:sz w:val="17"/>
                <w:szCs w:val="17"/>
              </w:rPr>
              <w:t>D.2道路工程</w:t>
            </w:r>
          </w:p>
        </w:tc>
        <w:tc>
          <w:tcPr>
            <w:tcW w:w="1823" w:type="dxa"/>
            <w:gridSpan w:val="2"/>
            <w:vAlign w:val="top"/>
          </w:tcPr>
          <w:p w14:paraId="31ABEBF1">
            <w:pPr>
              <w:pStyle w:val="7"/>
            </w:pPr>
          </w:p>
        </w:tc>
        <w:tc>
          <w:tcPr>
            <w:tcW w:w="1717" w:type="dxa"/>
            <w:tcBorders>
              <w:right w:val="single" w:color="000000" w:sz="12" w:space="0"/>
            </w:tcBorders>
            <w:vAlign w:val="top"/>
          </w:tcPr>
          <w:p w14:paraId="1E754FED">
            <w:pPr>
              <w:pStyle w:val="7"/>
            </w:pPr>
          </w:p>
        </w:tc>
      </w:tr>
      <w:tr w14:paraId="10F709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344" w:type="dxa"/>
            <w:tcBorders>
              <w:left w:val="single" w:color="000000" w:sz="10" w:space="0"/>
            </w:tcBorders>
            <w:vAlign w:val="top"/>
          </w:tcPr>
          <w:p w14:paraId="25BF2EA6">
            <w:pPr>
              <w:spacing w:before="163" w:line="189" w:lineRule="auto"/>
              <w:ind w:left="547"/>
              <w:rPr>
                <w:rFonts w:ascii="宋体" w:hAnsi="宋体" w:eastAsia="宋体" w:cs="宋体"/>
                <w:sz w:val="17"/>
                <w:szCs w:val="17"/>
              </w:rPr>
            </w:pPr>
            <w:r>
              <w:rPr>
                <w:rFonts w:ascii="宋体" w:hAnsi="宋体" w:eastAsia="宋体" w:cs="宋体"/>
                <w:spacing w:val="-2"/>
                <w:sz w:val="17"/>
                <w:szCs w:val="17"/>
              </w:rPr>
              <w:t>1.3</w:t>
            </w:r>
          </w:p>
        </w:tc>
        <w:tc>
          <w:tcPr>
            <w:tcW w:w="5287" w:type="dxa"/>
            <w:gridSpan w:val="2"/>
            <w:vAlign w:val="top"/>
          </w:tcPr>
          <w:p w14:paraId="4FF0281B">
            <w:pPr>
              <w:spacing w:before="134" w:line="230" w:lineRule="auto"/>
              <w:ind w:left="15"/>
              <w:rPr>
                <w:rFonts w:ascii="宋体" w:hAnsi="宋体" w:eastAsia="宋体" w:cs="宋体"/>
                <w:sz w:val="17"/>
                <w:szCs w:val="17"/>
              </w:rPr>
            </w:pPr>
            <w:r>
              <w:rPr>
                <w:rFonts w:ascii="宋体" w:hAnsi="宋体" w:eastAsia="宋体" w:cs="宋体"/>
                <w:spacing w:val="6"/>
                <w:sz w:val="17"/>
                <w:szCs w:val="17"/>
              </w:rPr>
              <w:t>D.10拆除工程</w:t>
            </w:r>
          </w:p>
        </w:tc>
        <w:tc>
          <w:tcPr>
            <w:tcW w:w="1823" w:type="dxa"/>
            <w:gridSpan w:val="2"/>
            <w:vAlign w:val="top"/>
          </w:tcPr>
          <w:p w14:paraId="54037D26">
            <w:pPr>
              <w:pStyle w:val="7"/>
            </w:pPr>
          </w:p>
        </w:tc>
        <w:tc>
          <w:tcPr>
            <w:tcW w:w="1717" w:type="dxa"/>
            <w:tcBorders>
              <w:right w:val="single" w:color="000000" w:sz="12" w:space="0"/>
            </w:tcBorders>
            <w:vAlign w:val="top"/>
          </w:tcPr>
          <w:p w14:paraId="04FCF742">
            <w:pPr>
              <w:pStyle w:val="7"/>
            </w:pPr>
          </w:p>
        </w:tc>
      </w:tr>
      <w:tr w14:paraId="749231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6CC89416">
            <w:pPr>
              <w:spacing w:before="167" w:line="185" w:lineRule="auto"/>
              <w:ind w:left="581"/>
              <w:rPr>
                <w:rFonts w:ascii="宋体" w:hAnsi="宋体" w:eastAsia="宋体" w:cs="宋体"/>
                <w:sz w:val="17"/>
                <w:szCs w:val="17"/>
              </w:rPr>
            </w:pPr>
            <w:r>
              <w:rPr>
                <w:rFonts w:ascii="宋体" w:hAnsi="宋体" w:eastAsia="宋体" w:cs="宋体"/>
                <w:sz w:val="17"/>
                <w:szCs w:val="17"/>
              </w:rPr>
              <w:t>二</w:t>
            </w:r>
          </w:p>
        </w:tc>
        <w:tc>
          <w:tcPr>
            <w:tcW w:w="5287" w:type="dxa"/>
            <w:gridSpan w:val="2"/>
            <w:vAlign w:val="top"/>
          </w:tcPr>
          <w:p w14:paraId="2C1D7DA2">
            <w:pPr>
              <w:spacing w:before="134" w:line="231" w:lineRule="auto"/>
              <w:ind w:left="18"/>
              <w:rPr>
                <w:rFonts w:ascii="宋体" w:hAnsi="宋体" w:eastAsia="宋体" w:cs="宋体"/>
                <w:sz w:val="17"/>
                <w:szCs w:val="17"/>
              </w:rPr>
            </w:pPr>
            <w:r>
              <w:rPr>
                <w:rFonts w:ascii="宋体" w:hAnsi="宋体" w:eastAsia="宋体" w:cs="宋体"/>
                <w:spacing w:val="8"/>
                <w:sz w:val="17"/>
                <w:szCs w:val="17"/>
              </w:rPr>
              <w:t>措施项目费</w:t>
            </w:r>
          </w:p>
        </w:tc>
        <w:tc>
          <w:tcPr>
            <w:tcW w:w="1823" w:type="dxa"/>
            <w:gridSpan w:val="2"/>
            <w:vAlign w:val="top"/>
          </w:tcPr>
          <w:p w14:paraId="3BC3D07D">
            <w:pPr>
              <w:pStyle w:val="7"/>
            </w:pPr>
          </w:p>
        </w:tc>
        <w:tc>
          <w:tcPr>
            <w:tcW w:w="1717" w:type="dxa"/>
            <w:tcBorders>
              <w:right w:val="single" w:color="000000" w:sz="12" w:space="0"/>
            </w:tcBorders>
            <w:vAlign w:val="top"/>
          </w:tcPr>
          <w:p w14:paraId="3DFAE894">
            <w:pPr>
              <w:pStyle w:val="7"/>
            </w:pPr>
          </w:p>
        </w:tc>
      </w:tr>
      <w:tr w14:paraId="0EAF95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344" w:type="dxa"/>
            <w:tcBorders>
              <w:left w:val="single" w:color="000000" w:sz="10" w:space="0"/>
            </w:tcBorders>
            <w:vAlign w:val="top"/>
          </w:tcPr>
          <w:p w14:paraId="2F051C09">
            <w:pPr>
              <w:spacing w:before="166" w:line="189" w:lineRule="auto"/>
              <w:ind w:left="535"/>
              <w:rPr>
                <w:rFonts w:ascii="宋体" w:hAnsi="宋体" w:eastAsia="宋体" w:cs="宋体"/>
                <w:sz w:val="17"/>
                <w:szCs w:val="17"/>
              </w:rPr>
            </w:pPr>
            <w:r>
              <w:rPr>
                <w:rFonts w:ascii="宋体" w:hAnsi="宋体" w:eastAsia="宋体" w:cs="宋体"/>
                <w:spacing w:val="1"/>
                <w:sz w:val="17"/>
                <w:szCs w:val="17"/>
              </w:rPr>
              <w:t>2.1</w:t>
            </w:r>
          </w:p>
        </w:tc>
        <w:tc>
          <w:tcPr>
            <w:tcW w:w="5287" w:type="dxa"/>
            <w:gridSpan w:val="2"/>
            <w:vAlign w:val="top"/>
          </w:tcPr>
          <w:p w14:paraId="609D601C">
            <w:pPr>
              <w:spacing w:before="135" w:line="229" w:lineRule="auto"/>
              <w:ind w:left="20"/>
              <w:rPr>
                <w:rFonts w:ascii="宋体" w:hAnsi="宋体" w:eastAsia="宋体" w:cs="宋体"/>
                <w:sz w:val="17"/>
                <w:szCs w:val="17"/>
              </w:rPr>
            </w:pPr>
            <w:r>
              <w:rPr>
                <w:rFonts w:ascii="宋体" w:hAnsi="宋体" w:eastAsia="宋体" w:cs="宋体"/>
                <w:spacing w:val="8"/>
                <w:sz w:val="17"/>
                <w:szCs w:val="17"/>
              </w:rPr>
              <w:t>单价措施项目费</w:t>
            </w:r>
          </w:p>
        </w:tc>
        <w:tc>
          <w:tcPr>
            <w:tcW w:w="1823" w:type="dxa"/>
            <w:gridSpan w:val="2"/>
            <w:vAlign w:val="top"/>
          </w:tcPr>
          <w:p w14:paraId="3099E4A9">
            <w:pPr>
              <w:pStyle w:val="7"/>
            </w:pPr>
          </w:p>
        </w:tc>
        <w:tc>
          <w:tcPr>
            <w:tcW w:w="1717" w:type="dxa"/>
            <w:tcBorders>
              <w:right w:val="single" w:color="000000" w:sz="12" w:space="0"/>
            </w:tcBorders>
            <w:vAlign w:val="top"/>
          </w:tcPr>
          <w:p w14:paraId="109AEFC8">
            <w:pPr>
              <w:pStyle w:val="7"/>
            </w:pPr>
          </w:p>
        </w:tc>
      </w:tr>
      <w:tr w14:paraId="40537D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6F3162E6">
            <w:pPr>
              <w:spacing w:before="164" w:line="189" w:lineRule="auto"/>
              <w:ind w:left="535"/>
              <w:rPr>
                <w:rFonts w:ascii="宋体" w:hAnsi="宋体" w:eastAsia="宋体" w:cs="宋体"/>
                <w:sz w:val="17"/>
                <w:szCs w:val="17"/>
              </w:rPr>
            </w:pPr>
            <w:r>
              <w:rPr>
                <w:rFonts w:ascii="宋体" w:hAnsi="宋体" w:eastAsia="宋体" w:cs="宋体"/>
                <w:spacing w:val="1"/>
                <w:sz w:val="17"/>
                <w:szCs w:val="17"/>
              </w:rPr>
              <w:t>2.2</w:t>
            </w:r>
          </w:p>
        </w:tc>
        <w:tc>
          <w:tcPr>
            <w:tcW w:w="5287" w:type="dxa"/>
            <w:gridSpan w:val="2"/>
            <w:vAlign w:val="top"/>
          </w:tcPr>
          <w:p w14:paraId="6C1BA54A">
            <w:pPr>
              <w:spacing w:before="134" w:line="229" w:lineRule="auto"/>
              <w:ind w:left="23"/>
              <w:rPr>
                <w:rFonts w:ascii="宋体" w:hAnsi="宋体" w:eastAsia="宋体" w:cs="宋体"/>
                <w:sz w:val="17"/>
                <w:szCs w:val="17"/>
              </w:rPr>
            </w:pPr>
            <w:r>
              <w:rPr>
                <w:rFonts w:ascii="宋体" w:hAnsi="宋体" w:eastAsia="宋体" w:cs="宋体"/>
                <w:spacing w:val="8"/>
                <w:sz w:val="17"/>
                <w:szCs w:val="17"/>
              </w:rPr>
              <w:t>总价措施项目费</w:t>
            </w:r>
          </w:p>
        </w:tc>
        <w:tc>
          <w:tcPr>
            <w:tcW w:w="1823" w:type="dxa"/>
            <w:gridSpan w:val="2"/>
            <w:vAlign w:val="top"/>
          </w:tcPr>
          <w:p w14:paraId="7F4742C7">
            <w:pPr>
              <w:pStyle w:val="7"/>
            </w:pPr>
          </w:p>
        </w:tc>
        <w:tc>
          <w:tcPr>
            <w:tcW w:w="1717" w:type="dxa"/>
            <w:tcBorders>
              <w:right w:val="single" w:color="000000" w:sz="12" w:space="0"/>
            </w:tcBorders>
            <w:vAlign w:val="top"/>
          </w:tcPr>
          <w:p w14:paraId="01003C9A">
            <w:pPr>
              <w:pStyle w:val="7"/>
            </w:pPr>
          </w:p>
        </w:tc>
      </w:tr>
      <w:tr w14:paraId="07858C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3C202A7D">
            <w:pPr>
              <w:spacing w:before="166" w:line="189" w:lineRule="auto"/>
              <w:ind w:left="491"/>
              <w:rPr>
                <w:rFonts w:ascii="宋体" w:hAnsi="宋体" w:eastAsia="宋体" w:cs="宋体"/>
                <w:sz w:val="17"/>
                <w:szCs w:val="17"/>
              </w:rPr>
            </w:pPr>
            <w:r>
              <w:rPr>
                <w:rFonts w:ascii="宋体" w:hAnsi="宋体" w:eastAsia="宋体" w:cs="宋体"/>
                <w:spacing w:val="2"/>
                <w:sz w:val="17"/>
                <w:szCs w:val="17"/>
              </w:rPr>
              <w:t>2.21</w:t>
            </w:r>
          </w:p>
        </w:tc>
        <w:tc>
          <w:tcPr>
            <w:tcW w:w="5287" w:type="dxa"/>
            <w:gridSpan w:val="2"/>
            <w:vAlign w:val="top"/>
          </w:tcPr>
          <w:p w14:paraId="0B376E76">
            <w:pPr>
              <w:spacing w:before="136" w:line="230" w:lineRule="auto"/>
              <w:ind w:left="19"/>
              <w:rPr>
                <w:rFonts w:ascii="宋体" w:hAnsi="宋体" w:eastAsia="宋体" w:cs="宋体"/>
                <w:sz w:val="17"/>
                <w:szCs w:val="17"/>
              </w:rPr>
            </w:pPr>
            <w:r>
              <w:rPr>
                <w:rFonts w:ascii="宋体" w:hAnsi="宋体" w:eastAsia="宋体" w:cs="宋体"/>
                <w:spacing w:val="9"/>
                <w:sz w:val="17"/>
                <w:szCs w:val="17"/>
              </w:rPr>
              <w:t>其中：安全文明施工费</w:t>
            </w:r>
          </w:p>
        </w:tc>
        <w:tc>
          <w:tcPr>
            <w:tcW w:w="1823" w:type="dxa"/>
            <w:gridSpan w:val="2"/>
            <w:vAlign w:val="top"/>
          </w:tcPr>
          <w:p w14:paraId="66BC6C59">
            <w:pPr>
              <w:pStyle w:val="7"/>
            </w:pPr>
          </w:p>
        </w:tc>
        <w:tc>
          <w:tcPr>
            <w:tcW w:w="1717" w:type="dxa"/>
            <w:tcBorders>
              <w:right w:val="single" w:color="000000" w:sz="12" w:space="0"/>
            </w:tcBorders>
            <w:vAlign w:val="top"/>
          </w:tcPr>
          <w:p w14:paraId="13169619">
            <w:pPr>
              <w:pStyle w:val="7"/>
            </w:pPr>
          </w:p>
        </w:tc>
      </w:tr>
      <w:tr w14:paraId="2B4C52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3CD6D373">
            <w:pPr>
              <w:spacing w:before="138" w:line="227" w:lineRule="exact"/>
              <w:ind w:left="578"/>
              <w:rPr>
                <w:rFonts w:ascii="宋体" w:hAnsi="宋体" w:eastAsia="宋体" w:cs="宋体"/>
                <w:sz w:val="17"/>
                <w:szCs w:val="17"/>
              </w:rPr>
            </w:pPr>
            <w:r>
              <w:rPr>
                <w:rFonts w:ascii="宋体" w:hAnsi="宋体" w:eastAsia="宋体" w:cs="宋体"/>
                <w:spacing w:val="2"/>
                <w:position w:val="1"/>
                <w:sz w:val="17"/>
                <w:szCs w:val="17"/>
              </w:rPr>
              <w:t>三</w:t>
            </w:r>
          </w:p>
        </w:tc>
        <w:tc>
          <w:tcPr>
            <w:tcW w:w="5287" w:type="dxa"/>
            <w:gridSpan w:val="2"/>
            <w:vAlign w:val="top"/>
          </w:tcPr>
          <w:p w14:paraId="26F03D32">
            <w:pPr>
              <w:spacing w:before="137" w:line="231" w:lineRule="auto"/>
              <w:ind w:left="19"/>
              <w:rPr>
                <w:rFonts w:ascii="宋体" w:hAnsi="宋体" w:eastAsia="宋体" w:cs="宋体"/>
                <w:sz w:val="17"/>
                <w:szCs w:val="17"/>
              </w:rPr>
            </w:pPr>
            <w:r>
              <w:rPr>
                <w:rFonts w:ascii="宋体" w:hAnsi="宋体" w:eastAsia="宋体" w:cs="宋体"/>
                <w:spacing w:val="8"/>
                <w:sz w:val="17"/>
                <w:szCs w:val="17"/>
              </w:rPr>
              <w:t>其他项目费</w:t>
            </w:r>
          </w:p>
        </w:tc>
        <w:tc>
          <w:tcPr>
            <w:tcW w:w="1823" w:type="dxa"/>
            <w:gridSpan w:val="2"/>
            <w:vAlign w:val="top"/>
          </w:tcPr>
          <w:p w14:paraId="08EF8D0B">
            <w:pPr>
              <w:pStyle w:val="7"/>
            </w:pPr>
          </w:p>
        </w:tc>
        <w:tc>
          <w:tcPr>
            <w:tcW w:w="1717" w:type="dxa"/>
            <w:tcBorders>
              <w:right w:val="single" w:color="000000" w:sz="12" w:space="0"/>
            </w:tcBorders>
            <w:vAlign w:val="top"/>
          </w:tcPr>
          <w:p w14:paraId="0C8FEE8C">
            <w:pPr>
              <w:pStyle w:val="7"/>
            </w:pPr>
          </w:p>
        </w:tc>
      </w:tr>
      <w:tr w14:paraId="2F2330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344" w:type="dxa"/>
            <w:tcBorders>
              <w:left w:val="single" w:color="000000" w:sz="10" w:space="0"/>
            </w:tcBorders>
            <w:vAlign w:val="top"/>
          </w:tcPr>
          <w:p w14:paraId="19FA42A8">
            <w:pPr>
              <w:spacing w:before="169" w:line="189" w:lineRule="auto"/>
              <w:ind w:left="537"/>
              <w:rPr>
                <w:rFonts w:ascii="宋体" w:hAnsi="宋体" w:eastAsia="宋体" w:cs="宋体"/>
                <w:sz w:val="17"/>
                <w:szCs w:val="17"/>
              </w:rPr>
            </w:pPr>
            <w:r>
              <w:rPr>
                <w:rFonts w:ascii="宋体" w:hAnsi="宋体" w:eastAsia="宋体" w:cs="宋体"/>
                <w:spacing w:val="1"/>
                <w:sz w:val="17"/>
                <w:szCs w:val="17"/>
              </w:rPr>
              <w:t>3.1</w:t>
            </w:r>
          </w:p>
        </w:tc>
        <w:tc>
          <w:tcPr>
            <w:tcW w:w="5287" w:type="dxa"/>
            <w:gridSpan w:val="2"/>
            <w:vAlign w:val="top"/>
          </w:tcPr>
          <w:p w14:paraId="676C8094">
            <w:pPr>
              <w:spacing w:before="139" w:line="230" w:lineRule="auto"/>
              <w:ind w:left="24"/>
              <w:rPr>
                <w:rFonts w:ascii="宋体" w:hAnsi="宋体" w:eastAsia="宋体" w:cs="宋体"/>
                <w:sz w:val="17"/>
                <w:szCs w:val="17"/>
              </w:rPr>
            </w:pPr>
            <w:r>
              <w:rPr>
                <w:rFonts w:ascii="宋体" w:hAnsi="宋体" w:eastAsia="宋体" w:cs="宋体"/>
                <w:spacing w:val="6"/>
                <w:sz w:val="17"/>
                <w:szCs w:val="17"/>
              </w:rPr>
              <w:t>暂列金额</w:t>
            </w:r>
          </w:p>
        </w:tc>
        <w:tc>
          <w:tcPr>
            <w:tcW w:w="1823" w:type="dxa"/>
            <w:gridSpan w:val="2"/>
            <w:vAlign w:val="top"/>
          </w:tcPr>
          <w:p w14:paraId="2903D8E1">
            <w:pPr>
              <w:pStyle w:val="7"/>
            </w:pPr>
          </w:p>
        </w:tc>
        <w:tc>
          <w:tcPr>
            <w:tcW w:w="1717" w:type="dxa"/>
            <w:tcBorders>
              <w:right w:val="single" w:color="000000" w:sz="12" w:space="0"/>
            </w:tcBorders>
            <w:vAlign w:val="top"/>
          </w:tcPr>
          <w:p w14:paraId="7F118D9A">
            <w:pPr>
              <w:pStyle w:val="7"/>
            </w:pPr>
          </w:p>
        </w:tc>
      </w:tr>
      <w:tr w14:paraId="11439A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0170D815">
            <w:pPr>
              <w:spacing w:before="170" w:line="189" w:lineRule="auto"/>
              <w:ind w:left="537"/>
              <w:rPr>
                <w:rFonts w:ascii="宋体" w:hAnsi="宋体" w:eastAsia="宋体" w:cs="宋体"/>
                <w:sz w:val="17"/>
                <w:szCs w:val="17"/>
              </w:rPr>
            </w:pPr>
            <w:r>
              <w:rPr>
                <w:rFonts w:ascii="宋体" w:hAnsi="宋体" w:eastAsia="宋体" w:cs="宋体"/>
                <w:spacing w:val="1"/>
                <w:sz w:val="17"/>
                <w:szCs w:val="17"/>
              </w:rPr>
              <w:t>3.2</w:t>
            </w:r>
          </w:p>
        </w:tc>
        <w:tc>
          <w:tcPr>
            <w:tcW w:w="5287" w:type="dxa"/>
            <w:gridSpan w:val="2"/>
            <w:vAlign w:val="top"/>
          </w:tcPr>
          <w:p w14:paraId="2B6E5727">
            <w:pPr>
              <w:spacing w:before="139" w:line="229" w:lineRule="auto"/>
              <w:ind w:left="24"/>
              <w:rPr>
                <w:rFonts w:ascii="宋体" w:hAnsi="宋体" w:eastAsia="宋体" w:cs="宋体"/>
                <w:sz w:val="17"/>
                <w:szCs w:val="17"/>
              </w:rPr>
            </w:pPr>
            <w:r>
              <w:rPr>
                <w:rFonts w:ascii="宋体" w:hAnsi="宋体" w:eastAsia="宋体" w:cs="宋体"/>
                <w:spacing w:val="5"/>
                <w:sz w:val="17"/>
                <w:szCs w:val="17"/>
              </w:rPr>
              <w:t>暂估价</w:t>
            </w:r>
          </w:p>
        </w:tc>
        <w:tc>
          <w:tcPr>
            <w:tcW w:w="1823" w:type="dxa"/>
            <w:gridSpan w:val="2"/>
            <w:vAlign w:val="top"/>
          </w:tcPr>
          <w:p w14:paraId="503F9688">
            <w:pPr>
              <w:pStyle w:val="7"/>
            </w:pPr>
          </w:p>
        </w:tc>
        <w:tc>
          <w:tcPr>
            <w:tcW w:w="1717" w:type="dxa"/>
            <w:tcBorders>
              <w:right w:val="single" w:color="000000" w:sz="12" w:space="0"/>
            </w:tcBorders>
            <w:vAlign w:val="top"/>
          </w:tcPr>
          <w:p w14:paraId="0FBA6252">
            <w:pPr>
              <w:pStyle w:val="7"/>
            </w:pPr>
          </w:p>
        </w:tc>
      </w:tr>
      <w:tr w14:paraId="50EDE6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344" w:type="dxa"/>
            <w:tcBorders>
              <w:left w:val="single" w:color="000000" w:sz="10" w:space="0"/>
            </w:tcBorders>
            <w:vAlign w:val="top"/>
          </w:tcPr>
          <w:p w14:paraId="1878FADA">
            <w:pPr>
              <w:spacing w:before="171" w:line="189" w:lineRule="auto"/>
              <w:ind w:left="537"/>
              <w:rPr>
                <w:rFonts w:ascii="宋体" w:hAnsi="宋体" w:eastAsia="宋体" w:cs="宋体"/>
                <w:sz w:val="17"/>
                <w:szCs w:val="17"/>
              </w:rPr>
            </w:pPr>
            <w:r>
              <w:rPr>
                <w:rFonts w:ascii="宋体" w:hAnsi="宋体" w:eastAsia="宋体" w:cs="宋体"/>
                <w:spacing w:val="1"/>
                <w:sz w:val="17"/>
                <w:szCs w:val="17"/>
              </w:rPr>
              <w:t>3.3</w:t>
            </w:r>
          </w:p>
        </w:tc>
        <w:tc>
          <w:tcPr>
            <w:tcW w:w="5287" w:type="dxa"/>
            <w:gridSpan w:val="2"/>
            <w:vAlign w:val="top"/>
          </w:tcPr>
          <w:p w14:paraId="7F8363B0">
            <w:pPr>
              <w:spacing w:before="141" w:line="232" w:lineRule="auto"/>
              <w:ind w:left="18"/>
              <w:rPr>
                <w:rFonts w:ascii="宋体" w:hAnsi="宋体" w:eastAsia="宋体" w:cs="宋体"/>
                <w:sz w:val="17"/>
                <w:szCs w:val="17"/>
              </w:rPr>
            </w:pPr>
            <w:r>
              <w:rPr>
                <w:rFonts w:ascii="宋体" w:hAnsi="宋体" w:eastAsia="宋体" w:cs="宋体"/>
                <w:spacing w:val="7"/>
                <w:sz w:val="17"/>
                <w:szCs w:val="17"/>
              </w:rPr>
              <w:t>计日工</w:t>
            </w:r>
          </w:p>
        </w:tc>
        <w:tc>
          <w:tcPr>
            <w:tcW w:w="1823" w:type="dxa"/>
            <w:gridSpan w:val="2"/>
            <w:vAlign w:val="top"/>
          </w:tcPr>
          <w:p w14:paraId="7CAAE1A4">
            <w:pPr>
              <w:pStyle w:val="7"/>
            </w:pPr>
          </w:p>
        </w:tc>
        <w:tc>
          <w:tcPr>
            <w:tcW w:w="1717" w:type="dxa"/>
            <w:tcBorders>
              <w:right w:val="single" w:color="000000" w:sz="12" w:space="0"/>
            </w:tcBorders>
            <w:vAlign w:val="top"/>
          </w:tcPr>
          <w:p w14:paraId="072FC8EC">
            <w:pPr>
              <w:pStyle w:val="7"/>
            </w:pPr>
          </w:p>
        </w:tc>
      </w:tr>
      <w:tr w14:paraId="7E845B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04ED0FA6">
            <w:pPr>
              <w:spacing w:before="170" w:line="189" w:lineRule="auto"/>
              <w:ind w:left="537"/>
              <w:rPr>
                <w:rFonts w:ascii="宋体" w:hAnsi="宋体" w:eastAsia="宋体" w:cs="宋体"/>
                <w:sz w:val="17"/>
                <w:szCs w:val="17"/>
              </w:rPr>
            </w:pPr>
            <w:r>
              <w:rPr>
                <w:rFonts w:ascii="宋体" w:hAnsi="宋体" w:eastAsia="宋体" w:cs="宋体"/>
                <w:spacing w:val="1"/>
                <w:sz w:val="17"/>
                <w:szCs w:val="17"/>
              </w:rPr>
              <w:t>3.4</w:t>
            </w:r>
          </w:p>
        </w:tc>
        <w:tc>
          <w:tcPr>
            <w:tcW w:w="5287" w:type="dxa"/>
            <w:gridSpan w:val="2"/>
            <w:vAlign w:val="top"/>
          </w:tcPr>
          <w:p w14:paraId="5E51FA6A">
            <w:pPr>
              <w:spacing w:before="140" w:line="230" w:lineRule="auto"/>
              <w:ind w:left="23"/>
              <w:rPr>
                <w:rFonts w:ascii="宋体" w:hAnsi="宋体" w:eastAsia="宋体" w:cs="宋体"/>
                <w:sz w:val="17"/>
                <w:szCs w:val="17"/>
              </w:rPr>
            </w:pPr>
            <w:r>
              <w:rPr>
                <w:rFonts w:ascii="宋体" w:hAnsi="宋体" w:eastAsia="宋体" w:cs="宋体"/>
                <w:spacing w:val="7"/>
                <w:sz w:val="17"/>
                <w:szCs w:val="17"/>
              </w:rPr>
              <w:t>总承包服务费</w:t>
            </w:r>
          </w:p>
        </w:tc>
        <w:tc>
          <w:tcPr>
            <w:tcW w:w="1823" w:type="dxa"/>
            <w:gridSpan w:val="2"/>
            <w:vAlign w:val="top"/>
          </w:tcPr>
          <w:p w14:paraId="6EC5FDF8">
            <w:pPr>
              <w:pStyle w:val="7"/>
            </w:pPr>
          </w:p>
        </w:tc>
        <w:tc>
          <w:tcPr>
            <w:tcW w:w="1717" w:type="dxa"/>
            <w:tcBorders>
              <w:right w:val="single" w:color="000000" w:sz="12" w:space="0"/>
            </w:tcBorders>
            <w:vAlign w:val="top"/>
          </w:tcPr>
          <w:p w14:paraId="606E5473">
            <w:pPr>
              <w:pStyle w:val="7"/>
            </w:pPr>
          </w:p>
        </w:tc>
      </w:tr>
      <w:tr w14:paraId="5BA8AF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4E794512">
            <w:pPr>
              <w:spacing w:before="142" w:line="233" w:lineRule="auto"/>
              <w:ind w:left="595"/>
              <w:rPr>
                <w:rFonts w:ascii="宋体" w:hAnsi="宋体" w:eastAsia="宋体" w:cs="宋体"/>
                <w:sz w:val="17"/>
                <w:szCs w:val="17"/>
              </w:rPr>
            </w:pPr>
            <w:r>
              <w:rPr>
                <w:rFonts w:ascii="宋体" w:hAnsi="宋体" w:eastAsia="宋体" w:cs="宋体"/>
                <w:sz w:val="17"/>
                <w:szCs w:val="17"/>
              </w:rPr>
              <w:t>四</w:t>
            </w:r>
          </w:p>
        </w:tc>
        <w:tc>
          <w:tcPr>
            <w:tcW w:w="5287" w:type="dxa"/>
            <w:gridSpan w:val="2"/>
            <w:vAlign w:val="top"/>
          </w:tcPr>
          <w:p w14:paraId="633914D7">
            <w:pPr>
              <w:spacing w:before="142" w:line="231" w:lineRule="auto"/>
              <w:ind w:left="19"/>
              <w:rPr>
                <w:rFonts w:ascii="宋体" w:hAnsi="宋体" w:eastAsia="宋体" w:cs="宋体"/>
                <w:sz w:val="17"/>
                <w:szCs w:val="17"/>
              </w:rPr>
            </w:pPr>
            <w:r>
              <w:rPr>
                <w:rFonts w:ascii="宋体" w:hAnsi="宋体" w:eastAsia="宋体" w:cs="宋体"/>
                <w:spacing w:val="5"/>
                <w:sz w:val="17"/>
                <w:szCs w:val="17"/>
              </w:rPr>
              <w:t>规费</w:t>
            </w:r>
          </w:p>
        </w:tc>
        <w:tc>
          <w:tcPr>
            <w:tcW w:w="1823" w:type="dxa"/>
            <w:gridSpan w:val="2"/>
            <w:vAlign w:val="top"/>
          </w:tcPr>
          <w:p w14:paraId="11F2A7EA">
            <w:pPr>
              <w:pStyle w:val="7"/>
            </w:pPr>
          </w:p>
        </w:tc>
        <w:tc>
          <w:tcPr>
            <w:tcW w:w="1717" w:type="dxa"/>
            <w:tcBorders>
              <w:right w:val="single" w:color="000000" w:sz="12" w:space="0"/>
            </w:tcBorders>
            <w:vAlign w:val="top"/>
          </w:tcPr>
          <w:p w14:paraId="6BCC2FAE">
            <w:pPr>
              <w:pStyle w:val="7"/>
            </w:pPr>
          </w:p>
        </w:tc>
      </w:tr>
      <w:tr w14:paraId="545127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47DAA420">
            <w:pPr>
              <w:spacing w:before="144"/>
              <w:ind w:left="581"/>
              <w:rPr>
                <w:rFonts w:ascii="宋体" w:hAnsi="宋体" w:eastAsia="宋体" w:cs="宋体"/>
                <w:sz w:val="17"/>
                <w:szCs w:val="17"/>
              </w:rPr>
            </w:pPr>
            <w:r>
              <w:rPr>
                <w:rFonts w:ascii="宋体" w:hAnsi="宋体" w:eastAsia="宋体" w:cs="宋体"/>
                <w:sz w:val="17"/>
                <w:szCs w:val="17"/>
              </w:rPr>
              <w:t>五</w:t>
            </w:r>
          </w:p>
        </w:tc>
        <w:tc>
          <w:tcPr>
            <w:tcW w:w="5287" w:type="dxa"/>
            <w:gridSpan w:val="2"/>
            <w:vAlign w:val="top"/>
          </w:tcPr>
          <w:p w14:paraId="7B703D58">
            <w:pPr>
              <w:spacing w:before="143" w:line="229" w:lineRule="auto"/>
              <w:ind w:left="17"/>
              <w:rPr>
                <w:rFonts w:ascii="宋体" w:hAnsi="宋体" w:eastAsia="宋体" w:cs="宋体"/>
                <w:sz w:val="17"/>
                <w:szCs w:val="17"/>
              </w:rPr>
            </w:pPr>
            <w:r>
              <w:rPr>
                <w:rFonts w:ascii="宋体" w:hAnsi="宋体" w:eastAsia="宋体" w:cs="宋体"/>
                <w:spacing w:val="8"/>
                <w:sz w:val="17"/>
                <w:szCs w:val="17"/>
              </w:rPr>
              <w:t>税前工程造价</w:t>
            </w:r>
          </w:p>
        </w:tc>
        <w:tc>
          <w:tcPr>
            <w:tcW w:w="1823" w:type="dxa"/>
            <w:gridSpan w:val="2"/>
            <w:vAlign w:val="top"/>
          </w:tcPr>
          <w:p w14:paraId="1571AC41">
            <w:pPr>
              <w:pStyle w:val="7"/>
            </w:pPr>
          </w:p>
        </w:tc>
        <w:tc>
          <w:tcPr>
            <w:tcW w:w="1717" w:type="dxa"/>
            <w:tcBorders>
              <w:right w:val="single" w:color="000000" w:sz="12" w:space="0"/>
            </w:tcBorders>
            <w:vAlign w:val="top"/>
          </w:tcPr>
          <w:p w14:paraId="38E2EAD9">
            <w:pPr>
              <w:pStyle w:val="7"/>
            </w:pPr>
          </w:p>
        </w:tc>
      </w:tr>
      <w:tr w14:paraId="5998B4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0224DB19">
            <w:pPr>
              <w:spacing w:before="145" w:line="234" w:lineRule="auto"/>
              <w:ind w:left="580"/>
              <w:rPr>
                <w:rFonts w:ascii="宋体" w:hAnsi="宋体" w:eastAsia="宋体" w:cs="宋体"/>
                <w:sz w:val="17"/>
                <w:szCs w:val="17"/>
              </w:rPr>
            </w:pPr>
            <w:r>
              <w:rPr>
                <w:rFonts w:ascii="宋体" w:hAnsi="宋体" w:eastAsia="宋体" w:cs="宋体"/>
                <w:spacing w:val="1"/>
                <w:sz w:val="17"/>
                <w:szCs w:val="17"/>
              </w:rPr>
              <w:t>六</w:t>
            </w:r>
          </w:p>
        </w:tc>
        <w:tc>
          <w:tcPr>
            <w:tcW w:w="5287" w:type="dxa"/>
            <w:gridSpan w:val="2"/>
            <w:vAlign w:val="top"/>
          </w:tcPr>
          <w:p w14:paraId="72C0EF77">
            <w:pPr>
              <w:spacing w:before="145" w:line="231" w:lineRule="auto"/>
              <w:ind w:left="17"/>
              <w:rPr>
                <w:rFonts w:ascii="宋体" w:hAnsi="宋体" w:eastAsia="宋体" w:cs="宋体"/>
                <w:sz w:val="17"/>
                <w:szCs w:val="17"/>
              </w:rPr>
            </w:pPr>
            <w:r>
              <w:rPr>
                <w:rFonts w:ascii="宋体" w:hAnsi="宋体" w:eastAsia="宋体" w:cs="宋体"/>
                <w:spacing w:val="6"/>
                <w:sz w:val="17"/>
                <w:szCs w:val="17"/>
              </w:rPr>
              <w:t>税金</w:t>
            </w:r>
          </w:p>
        </w:tc>
        <w:tc>
          <w:tcPr>
            <w:tcW w:w="1823" w:type="dxa"/>
            <w:gridSpan w:val="2"/>
            <w:vAlign w:val="top"/>
          </w:tcPr>
          <w:p w14:paraId="4BD54321">
            <w:pPr>
              <w:pStyle w:val="7"/>
            </w:pPr>
          </w:p>
        </w:tc>
        <w:tc>
          <w:tcPr>
            <w:tcW w:w="1717" w:type="dxa"/>
            <w:tcBorders>
              <w:right w:val="single" w:color="000000" w:sz="12" w:space="0"/>
            </w:tcBorders>
            <w:vAlign w:val="top"/>
          </w:tcPr>
          <w:p w14:paraId="72977C4F">
            <w:pPr>
              <w:pStyle w:val="7"/>
            </w:pPr>
          </w:p>
        </w:tc>
      </w:tr>
      <w:tr w14:paraId="1E7B9C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1B3808B6">
            <w:pPr>
              <w:pStyle w:val="7"/>
            </w:pPr>
          </w:p>
        </w:tc>
        <w:tc>
          <w:tcPr>
            <w:tcW w:w="5287" w:type="dxa"/>
            <w:gridSpan w:val="2"/>
            <w:vAlign w:val="top"/>
          </w:tcPr>
          <w:p w14:paraId="1A3C49D6">
            <w:pPr>
              <w:pStyle w:val="7"/>
            </w:pPr>
          </w:p>
        </w:tc>
        <w:tc>
          <w:tcPr>
            <w:tcW w:w="1823" w:type="dxa"/>
            <w:gridSpan w:val="2"/>
            <w:vAlign w:val="top"/>
          </w:tcPr>
          <w:p w14:paraId="1635EB5A">
            <w:pPr>
              <w:pStyle w:val="7"/>
            </w:pPr>
          </w:p>
        </w:tc>
        <w:tc>
          <w:tcPr>
            <w:tcW w:w="1717" w:type="dxa"/>
            <w:tcBorders>
              <w:right w:val="single" w:color="000000" w:sz="12" w:space="0"/>
            </w:tcBorders>
            <w:vAlign w:val="top"/>
          </w:tcPr>
          <w:p w14:paraId="448EB28D">
            <w:pPr>
              <w:pStyle w:val="7"/>
            </w:pPr>
          </w:p>
        </w:tc>
      </w:tr>
      <w:tr w14:paraId="20E4C3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344" w:type="dxa"/>
            <w:tcBorders>
              <w:left w:val="single" w:color="000000" w:sz="10" w:space="0"/>
            </w:tcBorders>
            <w:vAlign w:val="top"/>
          </w:tcPr>
          <w:p w14:paraId="15CDFDC6">
            <w:pPr>
              <w:pStyle w:val="7"/>
            </w:pPr>
          </w:p>
        </w:tc>
        <w:tc>
          <w:tcPr>
            <w:tcW w:w="5287" w:type="dxa"/>
            <w:gridSpan w:val="2"/>
            <w:vAlign w:val="top"/>
          </w:tcPr>
          <w:p w14:paraId="3CC2A6E5">
            <w:pPr>
              <w:pStyle w:val="7"/>
            </w:pPr>
          </w:p>
        </w:tc>
        <w:tc>
          <w:tcPr>
            <w:tcW w:w="1823" w:type="dxa"/>
            <w:gridSpan w:val="2"/>
            <w:vAlign w:val="top"/>
          </w:tcPr>
          <w:p w14:paraId="19584794">
            <w:pPr>
              <w:pStyle w:val="7"/>
            </w:pPr>
          </w:p>
        </w:tc>
        <w:tc>
          <w:tcPr>
            <w:tcW w:w="1717" w:type="dxa"/>
            <w:tcBorders>
              <w:right w:val="single" w:color="000000" w:sz="12" w:space="0"/>
            </w:tcBorders>
            <w:vAlign w:val="top"/>
          </w:tcPr>
          <w:p w14:paraId="72178C00">
            <w:pPr>
              <w:pStyle w:val="7"/>
            </w:pPr>
          </w:p>
        </w:tc>
      </w:tr>
      <w:tr w14:paraId="0051C6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281433D1">
            <w:pPr>
              <w:pStyle w:val="7"/>
            </w:pPr>
          </w:p>
        </w:tc>
        <w:tc>
          <w:tcPr>
            <w:tcW w:w="5287" w:type="dxa"/>
            <w:gridSpan w:val="2"/>
            <w:vAlign w:val="top"/>
          </w:tcPr>
          <w:p w14:paraId="33FE3947">
            <w:pPr>
              <w:pStyle w:val="7"/>
            </w:pPr>
          </w:p>
        </w:tc>
        <w:tc>
          <w:tcPr>
            <w:tcW w:w="1823" w:type="dxa"/>
            <w:gridSpan w:val="2"/>
            <w:vAlign w:val="top"/>
          </w:tcPr>
          <w:p w14:paraId="14AB1DFE">
            <w:pPr>
              <w:pStyle w:val="7"/>
            </w:pPr>
          </w:p>
        </w:tc>
        <w:tc>
          <w:tcPr>
            <w:tcW w:w="1717" w:type="dxa"/>
            <w:tcBorders>
              <w:right w:val="single" w:color="000000" w:sz="12" w:space="0"/>
            </w:tcBorders>
            <w:vAlign w:val="top"/>
          </w:tcPr>
          <w:p w14:paraId="47A919B6">
            <w:pPr>
              <w:pStyle w:val="7"/>
            </w:pPr>
          </w:p>
        </w:tc>
      </w:tr>
      <w:tr w14:paraId="44D429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72CD378D">
            <w:pPr>
              <w:pStyle w:val="7"/>
            </w:pPr>
          </w:p>
        </w:tc>
        <w:tc>
          <w:tcPr>
            <w:tcW w:w="5287" w:type="dxa"/>
            <w:gridSpan w:val="2"/>
            <w:vAlign w:val="top"/>
          </w:tcPr>
          <w:p w14:paraId="696AB340">
            <w:pPr>
              <w:pStyle w:val="7"/>
            </w:pPr>
          </w:p>
        </w:tc>
        <w:tc>
          <w:tcPr>
            <w:tcW w:w="1823" w:type="dxa"/>
            <w:gridSpan w:val="2"/>
            <w:vAlign w:val="top"/>
          </w:tcPr>
          <w:p w14:paraId="0CE89F4F">
            <w:pPr>
              <w:pStyle w:val="7"/>
            </w:pPr>
          </w:p>
        </w:tc>
        <w:tc>
          <w:tcPr>
            <w:tcW w:w="1717" w:type="dxa"/>
            <w:tcBorders>
              <w:right w:val="single" w:color="000000" w:sz="12" w:space="0"/>
            </w:tcBorders>
            <w:vAlign w:val="top"/>
          </w:tcPr>
          <w:p w14:paraId="089642CC">
            <w:pPr>
              <w:pStyle w:val="7"/>
            </w:pPr>
          </w:p>
        </w:tc>
      </w:tr>
      <w:tr w14:paraId="3EBC57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1D988124">
            <w:pPr>
              <w:pStyle w:val="7"/>
            </w:pPr>
          </w:p>
        </w:tc>
        <w:tc>
          <w:tcPr>
            <w:tcW w:w="5287" w:type="dxa"/>
            <w:gridSpan w:val="2"/>
            <w:vAlign w:val="top"/>
          </w:tcPr>
          <w:p w14:paraId="4BA03271">
            <w:pPr>
              <w:pStyle w:val="7"/>
            </w:pPr>
          </w:p>
        </w:tc>
        <w:tc>
          <w:tcPr>
            <w:tcW w:w="1823" w:type="dxa"/>
            <w:gridSpan w:val="2"/>
            <w:vAlign w:val="top"/>
          </w:tcPr>
          <w:p w14:paraId="47ABFE8D">
            <w:pPr>
              <w:pStyle w:val="7"/>
            </w:pPr>
          </w:p>
        </w:tc>
        <w:tc>
          <w:tcPr>
            <w:tcW w:w="1717" w:type="dxa"/>
            <w:tcBorders>
              <w:right w:val="single" w:color="000000" w:sz="12" w:space="0"/>
            </w:tcBorders>
            <w:vAlign w:val="top"/>
          </w:tcPr>
          <w:p w14:paraId="201CEB09">
            <w:pPr>
              <w:pStyle w:val="7"/>
            </w:pPr>
          </w:p>
        </w:tc>
      </w:tr>
      <w:tr w14:paraId="1B8539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344" w:type="dxa"/>
            <w:tcBorders>
              <w:left w:val="single" w:color="000000" w:sz="10" w:space="0"/>
            </w:tcBorders>
            <w:vAlign w:val="top"/>
          </w:tcPr>
          <w:p w14:paraId="4AFA12D4">
            <w:pPr>
              <w:pStyle w:val="7"/>
            </w:pPr>
          </w:p>
        </w:tc>
        <w:tc>
          <w:tcPr>
            <w:tcW w:w="5287" w:type="dxa"/>
            <w:gridSpan w:val="2"/>
            <w:vAlign w:val="top"/>
          </w:tcPr>
          <w:p w14:paraId="3D4A2EA7">
            <w:pPr>
              <w:pStyle w:val="7"/>
            </w:pPr>
          </w:p>
        </w:tc>
        <w:tc>
          <w:tcPr>
            <w:tcW w:w="1823" w:type="dxa"/>
            <w:gridSpan w:val="2"/>
            <w:vAlign w:val="top"/>
          </w:tcPr>
          <w:p w14:paraId="2ABECE89">
            <w:pPr>
              <w:pStyle w:val="7"/>
            </w:pPr>
          </w:p>
        </w:tc>
        <w:tc>
          <w:tcPr>
            <w:tcW w:w="1717" w:type="dxa"/>
            <w:tcBorders>
              <w:right w:val="single" w:color="000000" w:sz="12" w:space="0"/>
            </w:tcBorders>
            <w:vAlign w:val="top"/>
          </w:tcPr>
          <w:p w14:paraId="4EC170F4">
            <w:pPr>
              <w:pStyle w:val="7"/>
            </w:pPr>
          </w:p>
        </w:tc>
      </w:tr>
      <w:tr w14:paraId="0F933C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62AD7101">
            <w:pPr>
              <w:pStyle w:val="7"/>
            </w:pPr>
          </w:p>
        </w:tc>
        <w:tc>
          <w:tcPr>
            <w:tcW w:w="5287" w:type="dxa"/>
            <w:gridSpan w:val="2"/>
            <w:vAlign w:val="top"/>
          </w:tcPr>
          <w:p w14:paraId="4949EAE4">
            <w:pPr>
              <w:pStyle w:val="7"/>
            </w:pPr>
          </w:p>
        </w:tc>
        <w:tc>
          <w:tcPr>
            <w:tcW w:w="1823" w:type="dxa"/>
            <w:gridSpan w:val="2"/>
            <w:vAlign w:val="top"/>
          </w:tcPr>
          <w:p w14:paraId="004CE749">
            <w:pPr>
              <w:pStyle w:val="7"/>
            </w:pPr>
          </w:p>
        </w:tc>
        <w:tc>
          <w:tcPr>
            <w:tcW w:w="1717" w:type="dxa"/>
            <w:tcBorders>
              <w:right w:val="single" w:color="000000" w:sz="12" w:space="0"/>
            </w:tcBorders>
            <w:vAlign w:val="top"/>
          </w:tcPr>
          <w:p w14:paraId="31687415">
            <w:pPr>
              <w:pStyle w:val="7"/>
            </w:pPr>
          </w:p>
        </w:tc>
      </w:tr>
      <w:tr w14:paraId="282F88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344" w:type="dxa"/>
            <w:tcBorders>
              <w:left w:val="single" w:color="000000" w:sz="10" w:space="0"/>
            </w:tcBorders>
            <w:vAlign w:val="top"/>
          </w:tcPr>
          <w:p w14:paraId="2C925828">
            <w:pPr>
              <w:pStyle w:val="7"/>
            </w:pPr>
          </w:p>
        </w:tc>
        <w:tc>
          <w:tcPr>
            <w:tcW w:w="5287" w:type="dxa"/>
            <w:gridSpan w:val="2"/>
            <w:vAlign w:val="top"/>
          </w:tcPr>
          <w:p w14:paraId="1CCD39E8">
            <w:pPr>
              <w:pStyle w:val="7"/>
            </w:pPr>
          </w:p>
        </w:tc>
        <w:tc>
          <w:tcPr>
            <w:tcW w:w="1823" w:type="dxa"/>
            <w:gridSpan w:val="2"/>
            <w:vAlign w:val="top"/>
          </w:tcPr>
          <w:p w14:paraId="4839754F">
            <w:pPr>
              <w:pStyle w:val="7"/>
            </w:pPr>
          </w:p>
        </w:tc>
        <w:tc>
          <w:tcPr>
            <w:tcW w:w="1717" w:type="dxa"/>
            <w:tcBorders>
              <w:right w:val="single" w:color="000000" w:sz="12" w:space="0"/>
            </w:tcBorders>
            <w:vAlign w:val="top"/>
          </w:tcPr>
          <w:p w14:paraId="58777CE4">
            <w:pPr>
              <w:pStyle w:val="7"/>
            </w:pPr>
          </w:p>
        </w:tc>
      </w:tr>
      <w:tr w14:paraId="388044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50DA962E">
            <w:pPr>
              <w:pStyle w:val="7"/>
            </w:pPr>
          </w:p>
        </w:tc>
        <w:tc>
          <w:tcPr>
            <w:tcW w:w="5287" w:type="dxa"/>
            <w:gridSpan w:val="2"/>
            <w:vAlign w:val="top"/>
          </w:tcPr>
          <w:p w14:paraId="530FA520">
            <w:pPr>
              <w:pStyle w:val="7"/>
            </w:pPr>
          </w:p>
        </w:tc>
        <w:tc>
          <w:tcPr>
            <w:tcW w:w="1823" w:type="dxa"/>
            <w:gridSpan w:val="2"/>
            <w:vAlign w:val="top"/>
          </w:tcPr>
          <w:p w14:paraId="761E51C7">
            <w:pPr>
              <w:pStyle w:val="7"/>
            </w:pPr>
          </w:p>
        </w:tc>
        <w:tc>
          <w:tcPr>
            <w:tcW w:w="1717" w:type="dxa"/>
            <w:tcBorders>
              <w:right w:val="single" w:color="000000" w:sz="12" w:space="0"/>
            </w:tcBorders>
            <w:vAlign w:val="top"/>
          </w:tcPr>
          <w:p w14:paraId="3CDA5BA9">
            <w:pPr>
              <w:pStyle w:val="7"/>
            </w:pPr>
          </w:p>
        </w:tc>
      </w:tr>
      <w:tr w14:paraId="3FAF70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6" w:hRule="atLeast"/>
        </w:trPr>
        <w:tc>
          <w:tcPr>
            <w:tcW w:w="6631" w:type="dxa"/>
            <w:gridSpan w:val="3"/>
            <w:tcBorders>
              <w:left w:val="single" w:color="000000" w:sz="10" w:space="0"/>
              <w:bottom w:val="single" w:color="000000" w:sz="10" w:space="0"/>
            </w:tcBorders>
            <w:vAlign w:val="top"/>
          </w:tcPr>
          <w:p w14:paraId="13B74C5F">
            <w:pPr>
              <w:spacing w:before="139" w:line="229" w:lineRule="auto"/>
              <w:ind w:left="2108"/>
              <w:rPr>
                <w:rFonts w:ascii="宋体" w:hAnsi="宋体" w:eastAsia="宋体" w:cs="宋体"/>
                <w:sz w:val="17"/>
                <w:szCs w:val="17"/>
              </w:rPr>
            </w:pPr>
            <w:r>
              <w:rPr>
                <w:rFonts w:ascii="宋体" w:hAnsi="宋体" w:eastAsia="宋体" w:cs="宋体"/>
                <w:spacing w:val="7"/>
                <w:sz w:val="17"/>
                <w:szCs w:val="17"/>
              </w:rPr>
              <w:t>投标报价合计=一+二+三+四+六</w:t>
            </w:r>
          </w:p>
        </w:tc>
        <w:tc>
          <w:tcPr>
            <w:tcW w:w="1823" w:type="dxa"/>
            <w:gridSpan w:val="2"/>
            <w:tcBorders>
              <w:bottom w:val="single" w:color="000000" w:sz="10" w:space="0"/>
            </w:tcBorders>
            <w:vAlign w:val="top"/>
          </w:tcPr>
          <w:p w14:paraId="208EB251">
            <w:pPr>
              <w:pStyle w:val="7"/>
            </w:pPr>
          </w:p>
        </w:tc>
        <w:tc>
          <w:tcPr>
            <w:tcW w:w="1717" w:type="dxa"/>
            <w:tcBorders>
              <w:bottom w:val="single" w:color="000000" w:sz="10" w:space="0"/>
              <w:right w:val="single" w:color="000000" w:sz="12" w:space="0"/>
            </w:tcBorders>
            <w:vAlign w:val="top"/>
          </w:tcPr>
          <w:p w14:paraId="16B9912C">
            <w:pPr>
              <w:pStyle w:val="7"/>
            </w:pPr>
          </w:p>
        </w:tc>
      </w:tr>
    </w:tbl>
    <w:p w14:paraId="24820505">
      <w:pPr>
        <w:pStyle w:val="3"/>
        <w:tabs>
          <w:tab w:val="left" w:pos="7332"/>
        </w:tabs>
        <w:spacing w:before="242" w:line="232" w:lineRule="auto"/>
        <w:ind w:left="1" w:right="30" w:firstLine="35"/>
      </w:pPr>
      <w:r>
        <w:rPr>
          <w:spacing w:val="9"/>
        </w:rPr>
        <w:t xml:space="preserve">注：本表适用于单位工程招标控制价或投标报价的汇总，如无单位工程划分，单项工程也使用本表汇总                      </w:t>
      </w:r>
      <w:r>
        <w:rPr>
          <w:position w:val="-16"/>
        </w:rPr>
        <w:drawing>
          <wp:inline distT="0" distB="0" distL="0" distR="0">
            <wp:extent cx="4445" cy="223520"/>
            <wp:effectExtent l="0" t="0" r="14605" b="5080"/>
            <wp:docPr id="243" name="IM 228"/>
            <wp:cNvGraphicFramePr/>
            <a:graphic xmlns:a="http://schemas.openxmlformats.org/drawingml/2006/main">
              <a:graphicData uri="http://schemas.openxmlformats.org/drawingml/2006/picture">
                <pic:pic xmlns:pic="http://schemas.openxmlformats.org/drawingml/2006/picture">
                  <pic:nvPicPr>
                    <pic:cNvPr id="243" name="IM 228"/>
                    <pic:cNvPicPr/>
                  </pic:nvPicPr>
                  <pic:blipFill>
                    <a:blip r:embed="rId55"/>
                    <a:stretch>
                      <a:fillRect/>
                    </a:stretch>
                  </pic:blipFill>
                  <pic:spPr>
                    <a:xfrm>
                      <a:off x="0" y="0"/>
                      <a:ext cx="4762" cy="223583"/>
                    </a:xfrm>
                    <a:prstGeom prst="rect">
                      <a:avLst/>
                    </a:prstGeom>
                  </pic:spPr>
                </pic:pic>
              </a:graphicData>
            </a:graphic>
          </wp:inline>
        </w:drawing>
      </w:r>
      <w:r>
        <w:rPr>
          <w:spacing w:val="2"/>
        </w:rPr>
        <w:t xml:space="preserve"> </w:t>
      </w:r>
      <w:r>
        <w:tab/>
      </w:r>
      <w:r>
        <w:rPr>
          <w:position w:val="-8"/>
        </w:rPr>
        <w:drawing>
          <wp:inline distT="0" distB="0" distL="0" distR="0">
            <wp:extent cx="57150" cy="193675"/>
            <wp:effectExtent l="0" t="0" r="0" b="15875"/>
            <wp:docPr id="245" name="IM 230"/>
            <wp:cNvGraphicFramePr/>
            <a:graphic xmlns:a="http://schemas.openxmlformats.org/drawingml/2006/main">
              <a:graphicData uri="http://schemas.openxmlformats.org/drawingml/2006/picture">
                <pic:pic xmlns:pic="http://schemas.openxmlformats.org/drawingml/2006/picture">
                  <pic:nvPicPr>
                    <pic:cNvPr id="245" name="IM 230"/>
                    <pic:cNvPicPr/>
                  </pic:nvPicPr>
                  <pic:blipFill>
                    <a:blip r:embed="rId56"/>
                    <a:stretch>
                      <a:fillRect/>
                    </a:stretch>
                  </pic:blipFill>
                  <pic:spPr>
                    <a:xfrm>
                      <a:off x="0" y="0"/>
                      <a:ext cx="57315" cy="193992"/>
                    </a:xfrm>
                    <a:prstGeom prst="rect">
                      <a:avLst/>
                    </a:prstGeom>
                  </pic:spPr>
                </pic:pic>
              </a:graphicData>
            </a:graphic>
          </wp:inline>
        </w:drawing>
      </w:r>
      <w:r>
        <w:rPr>
          <w:spacing w:val="2"/>
        </w:rPr>
        <w:t xml:space="preserve">                         </w:t>
      </w:r>
      <w:r>
        <w:rPr>
          <w:spacing w:val="3"/>
        </w:rPr>
        <w:t>表</w:t>
      </w:r>
      <w:r>
        <w:rPr>
          <w:spacing w:val="-5"/>
          <w:w w:val="55"/>
        </w:rPr>
        <w:t>—</w:t>
      </w:r>
      <w:r>
        <w:rPr>
          <w:spacing w:val="20"/>
        </w:rPr>
        <w:t xml:space="preserve"> </w:t>
      </w:r>
      <w:r>
        <w:rPr>
          <w:spacing w:val="3"/>
        </w:rPr>
        <w:t>04</w:t>
      </w:r>
      <w:r>
        <w:rPr>
          <w:spacing w:val="-63"/>
        </w:rPr>
        <w:t xml:space="preserve"> </w:t>
      </w:r>
      <w:r>
        <w:rPr>
          <w:position w:val="-8"/>
        </w:rPr>
        <w:drawing>
          <wp:inline distT="0" distB="0" distL="0" distR="0">
            <wp:extent cx="4445" cy="193675"/>
            <wp:effectExtent l="0" t="0" r="14605" b="15875"/>
            <wp:docPr id="247" name="IM 232"/>
            <wp:cNvGraphicFramePr/>
            <a:graphic xmlns:a="http://schemas.openxmlformats.org/drawingml/2006/main">
              <a:graphicData uri="http://schemas.openxmlformats.org/drawingml/2006/picture">
                <pic:pic xmlns:pic="http://schemas.openxmlformats.org/drawingml/2006/picture">
                  <pic:nvPicPr>
                    <pic:cNvPr id="247" name="IM 232"/>
                    <pic:cNvPicPr/>
                  </pic:nvPicPr>
                  <pic:blipFill>
                    <a:blip r:embed="rId51"/>
                    <a:stretch>
                      <a:fillRect/>
                    </a:stretch>
                  </pic:blipFill>
                  <pic:spPr>
                    <a:xfrm>
                      <a:off x="0" y="0"/>
                      <a:ext cx="4914" cy="193992"/>
                    </a:xfrm>
                    <a:prstGeom prst="rect">
                      <a:avLst/>
                    </a:prstGeom>
                  </pic:spPr>
                </pic:pic>
              </a:graphicData>
            </a:graphic>
          </wp:inline>
        </w:drawing>
      </w:r>
    </w:p>
    <w:p w14:paraId="70E82C17">
      <w:pPr>
        <w:spacing w:line="232" w:lineRule="auto"/>
        <w:sectPr>
          <w:pgSz w:w="11960" w:h="16880"/>
          <w:pgMar w:top="400" w:right="905" w:bottom="0" w:left="853" w:header="0" w:footer="0" w:gutter="0"/>
          <w:cols w:space="720" w:num="1"/>
        </w:sectPr>
      </w:pPr>
    </w:p>
    <w:p w14:paraId="586F8335">
      <w:pPr>
        <w:spacing w:before="72"/>
      </w:pPr>
      <w:r>
        <w:drawing>
          <wp:anchor distT="0" distB="0" distL="0" distR="0" simplePos="0" relativeHeight="251906048" behindDoc="1" locked="0" layoutInCell="0" allowOverlap="1">
            <wp:simplePos x="0" y="0"/>
            <wp:positionH relativeFrom="page">
              <wp:posOffset>5245735</wp:posOffset>
            </wp:positionH>
            <wp:positionV relativeFrom="page">
              <wp:posOffset>542290</wp:posOffset>
            </wp:positionV>
            <wp:extent cx="9525" cy="318770"/>
            <wp:effectExtent l="0" t="0" r="9525" b="5080"/>
            <wp:wrapNone/>
            <wp:docPr id="249" name="IM 234"/>
            <wp:cNvGraphicFramePr/>
            <a:graphic xmlns:a="http://schemas.openxmlformats.org/drawingml/2006/main">
              <a:graphicData uri="http://schemas.openxmlformats.org/drawingml/2006/picture">
                <pic:pic xmlns:pic="http://schemas.openxmlformats.org/drawingml/2006/picture">
                  <pic:nvPicPr>
                    <pic:cNvPr id="249" name="IM 234"/>
                    <pic:cNvPicPr/>
                  </pic:nvPicPr>
                  <pic:blipFill>
                    <a:blip r:embed="rId53"/>
                    <a:stretch>
                      <a:fillRect/>
                    </a:stretch>
                  </pic:blipFill>
                  <pic:spPr>
                    <a:xfrm>
                      <a:off x="0" y="0"/>
                      <a:ext cx="9525" cy="318706"/>
                    </a:xfrm>
                    <a:prstGeom prst="rect">
                      <a:avLst/>
                    </a:prstGeom>
                  </pic:spPr>
                </pic:pic>
              </a:graphicData>
            </a:graphic>
          </wp:anchor>
        </w:drawing>
      </w:r>
      <w:r>
        <w:drawing>
          <wp:anchor distT="0" distB="0" distL="0" distR="0" simplePos="0" relativeHeight="251909120" behindDoc="0" locked="0" layoutInCell="0" allowOverlap="1">
            <wp:simplePos x="0" y="0"/>
            <wp:positionH relativeFrom="page">
              <wp:posOffset>6995160</wp:posOffset>
            </wp:positionH>
            <wp:positionV relativeFrom="page">
              <wp:posOffset>542290</wp:posOffset>
            </wp:positionV>
            <wp:extent cx="6350" cy="318770"/>
            <wp:effectExtent l="0" t="0" r="12700" b="5080"/>
            <wp:wrapNone/>
            <wp:docPr id="251" name="IM 236"/>
            <wp:cNvGraphicFramePr/>
            <a:graphic xmlns:a="http://schemas.openxmlformats.org/drawingml/2006/main">
              <a:graphicData uri="http://schemas.openxmlformats.org/drawingml/2006/picture">
                <pic:pic xmlns:pic="http://schemas.openxmlformats.org/drawingml/2006/picture">
                  <pic:nvPicPr>
                    <pic:cNvPr id="251" name="IM 236"/>
                    <pic:cNvPicPr/>
                  </pic:nvPicPr>
                  <pic:blipFill>
                    <a:blip r:embed="rId54"/>
                    <a:stretch>
                      <a:fillRect/>
                    </a:stretch>
                  </pic:blipFill>
                  <pic:spPr>
                    <a:xfrm>
                      <a:off x="0" y="0"/>
                      <a:ext cx="6350" cy="318706"/>
                    </a:xfrm>
                    <a:prstGeom prst="rect">
                      <a:avLst/>
                    </a:prstGeom>
                  </pic:spPr>
                </pic:pic>
              </a:graphicData>
            </a:graphic>
          </wp:anchor>
        </w:drawing>
      </w:r>
    </w:p>
    <w:p w14:paraId="338CABF8">
      <w:pPr>
        <w:spacing w:before="72"/>
      </w:pPr>
    </w:p>
    <w:p w14:paraId="432ABBB3">
      <w:pPr>
        <w:spacing w:before="72"/>
      </w:pPr>
    </w:p>
    <w:tbl>
      <w:tblPr>
        <w:tblStyle w:val="6"/>
        <w:tblW w:w="10173" w:type="dxa"/>
        <w:tblInd w:w="12"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48"/>
        <w:gridCol w:w="1478"/>
        <w:gridCol w:w="1596"/>
        <w:gridCol w:w="380"/>
        <w:gridCol w:w="1504"/>
        <w:gridCol w:w="730"/>
        <w:gridCol w:w="790"/>
        <w:gridCol w:w="175"/>
        <w:gridCol w:w="857"/>
        <w:gridCol w:w="1032"/>
        <w:gridCol w:w="883"/>
      </w:tblGrid>
      <w:tr w14:paraId="54B9D2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2" w:hRule="atLeast"/>
        </w:trPr>
        <w:tc>
          <w:tcPr>
            <w:tcW w:w="10173" w:type="dxa"/>
            <w:gridSpan w:val="11"/>
            <w:tcBorders>
              <w:top w:val="single" w:color="FFFFFF" w:sz="6" w:space="0"/>
              <w:left w:val="nil"/>
              <w:bottom w:val="single" w:color="FFFFFF" w:sz="6" w:space="0"/>
              <w:right w:val="single" w:color="FFFFFF" w:sz="2" w:space="0"/>
            </w:tcBorders>
            <w:vAlign w:val="top"/>
          </w:tcPr>
          <w:p w14:paraId="3A57061A">
            <w:pPr>
              <w:spacing w:before="81" w:line="223" w:lineRule="auto"/>
              <w:ind w:left="1101"/>
              <w:outlineLvl w:val="0"/>
              <w:rPr>
                <w:rFonts w:ascii="宋体" w:hAnsi="宋体" w:eastAsia="宋体" w:cs="宋体"/>
                <w:sz w:val="39"/>
                <w:szCs w:val="39"/>
              </w:rPr>
            </w:pPr>
            <w:r>
              <w:rPr>
                <w:rFonts w:ascii="宋体" w:hAnsi="宋体" w:eastAsia="宋体" w:cs="宋体"/>
                <w:spacing w:val="27"/>
                <w:sz w:val="39"/>
                <w:szCs w:val="39"/>
              </w:rPr>
              <w:t>分部分项工程和单价措施项目清单与计价表</w:t>
            </w:r>
          </w:p>
        </w:tc>
      </w:tr>
      <w:tr w14:paraId="00482F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7" w:hRule="atLeast"/>
        </w:trPr>
        <w:tc>
          <w:tcPr>
            <w:tcW w:w="4202" w:type="dxa"/>
            <w:gridSpan w:val="4"/>
            <w:tcBorders>
              <w:top w:val="single" w:color="FFFFFF" w:sz="6" w:space="0"/>
              <w:left w:val="nil"/>
              <w:bottom w:val="single" w:color="000000" w:sz="12" w:space="0"/>
              <w:right w:val="single" w:color="FFFFFF" w:sz="6" w:space="0"/>
            </w:tcBorders>
            <w:vAlign w:val="top"/>
          </w:tcPr>
          <w:p w14:paraId="083B2FF9">
            <w:pPr>
              <w:spacing w:before="150" w:line="230" w:lineRule="auto"/>
              <w:ind w:left="26"/>
              <w:rPr>
                <w:rFonts w:ascii="宋体" w:hAnsi="宋体" w:eastAsia="宋体" w:cs="宋体"/>
                <w:sz w:val="17"/>
                <w:szCs w:val="17"/>
              </w:rPr>
            </w:pPr>
            <w:r>
              <w:rPr>
                <w:rFonts w:ascii="宋体" w:hAnsi="宋体" w:eastAsia="宋体" w:cs="宋体"/>
                <w:spacing w:val="8"/>
                <w:sz w:val="17"/>
                <w:szCs w:val="17"/>
              </w:rPr>
              <w:t>工程名称：道路工程</w:t>
            </w:r>
          </w:p>
        </w:tc>
        <w:tc>
          <w:tcPr>
            <w:tcW w:w="3199" w:type="dxa"/>
            <w:gridSpan w:val="4"/>
            <w:tcBorders>
              <w:top w:val="single" w:color="FFFFFF" w:sz="6" w:space="0"/>
              <w:left w:val="single" w:color="FFFFFF" w:sz="6" w:space="0"/>
              <w:bottom w:val="single" w:color="000000" w:sz="12" w:space="0"/>
              <w:right w:val="single" w:color="FFFFFF" w:sz="6" w:space="0"/>
            </w:tcBorders>
            <w:vAlign w:val="top"/>
          </w:tcPr>
          <w:p w14:paraId="6AE60B69">
            <w:pPr>
              <w:spacing w:before="59" w:line="213" w:lineRule="auto"/>
              <w:ind w:left="24" w:right="141"/>
              <w:rPr>
                <w:rFonts w:ascii="宋体" w:hAnsi="宋体" w:eastAsia="宋体" w:cs="宋体"/>
                <w:sz w:val="17"/>
                <w:szCs w:val="17"/>
              </w:rPr>
            </w:pPr>
            <w:r>
              <w:rPr>
                <w:rFonts w:ascii="宋体" w:hAnsi="宋体" w:eastAsia="宋体" w:cs="宋体"/>
                <w:spacing w:val="7"/>
                <w:sz w:val="17"/>
                <w:szCs w:val="17"/>
              </w:rPr>
              <w:t xml:space="preserve">标段：博乐强制隔离戒毒所室外消防、 </w:t>
            </w:r>
            <w:r>
              <w:rPr>
                <w:rFonts w:ascii="宋体" w:hAnsi="宋体" w:eastAsia="宋体" w:cs="宋体"/>
                <w:spacing w:val="8"/>
                <w:sz w:val="17"/>
                <w:szCs w:val="17"/>
              </w:rPr>
              <w:t>给水主管网改造项目</w:t>
            </w:r>
          </w:p>
        </w:tc>
        <w:tc>
          <w:tcPr>
            <w:tcW w:w="2772" w:type="dxa"/>
            <w:gridSpan w:val="3"/>
            <w:tcBorders>
              <w:top w:val="single" w:color="FFFFFF" w:sz="6" w:space="0"/>
              <w:left w:val="single" w:color="FFFFFF" w:sz="6" w:space="0"/>
              <w:bottom w:val="single" w:color="000000" w:sz="12" w:space="0"/>
              <w:right w:val="single" w:color="FFFFFF" w:sz="2" w:space="0"/>
            </w:tcBorders>
            <w:vAlign w:val="top"/>
          </w:tcPr>
          <w:p w14:paraId="132B9EDE">
            <w:pPr>
              <w:spacing w:before="150" w:line="230" w:lineRule="auto"/>
              <w:ind w:left="929"/>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5D8ED7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8" w:hRule="atLeast"/>
        </w:trPr>
        <w:tc>
          <w:tcPr>
            <w:tcW w:w="748" w:type="dxa"/>
            <w:vMerge w:val="restart"/>
            <w:tcBorders>
              <w:top w:val="single" w:color="000000" w:sz="12" w:space="0"/>
              <w:left w:val="single" w:color="000000" w:sz="10" w:space="0"/>
              <w:bottom w:val="nil"/>
            </w:tcBorders>
            <w:vAlign w:val="top"/>
          </w:tcPr>
          <w:p w14:paraId="7268FA66">
            <w:pPr>
              <w:pStyle w:val="7"/>
              <w:spacing w:line="424" w:lineRule="auto"/>
            </w:pPr>
          </w:p>
          <w:p w14:paraId="5A5716B9">
            <w:pPr>
              <w:spacing w:before="55" w:line="232" w:lineRule="auto"/>
              <w:ind w:left="191"/>
              <w:rPr>
                <w:rFonts w:ascii="宋体" w:hAnsi="宋体" w:eastAsia="宋体" w:cs="宋体"/>
                <w:sz w:val="17"/>
                <w:szCs w:val="17"/>
              </w:rPr>
            </w:pPr>
            <w:r>
              <w:rPr>
                <w:rFonts w:ascii="宋体" w:hAnsi="宋体" w:eastAsia="宋体" w:cs="宋体"/>
                <w:spacing w:val="6"/>
                <w:sz w:val="17"/>
                <w:szCs w:val="17"/>
              </w:rPr>
              <w:t>序号</w:t>
            </w:r>
          </w:p>
        </w:tc>
        <w:tc>
          <w:tcPr>
            <w:tcW w:w="1478" w:type="dxa"/>
            <w:vMerge w:val="restart"/>
            <w:tcBorders>
              <w:top w:val="single" w:color="000000" w:sz="12" w:space="0"/>
              <w:bottom w:val="nil"/>
            </w:tcBorders>
            <w:vAlign w:val="top"/>
          </w:tcPr>
          <w:p w14:paraId="25D0674F">
            <w:pPr>
              <w:pStyle w:val="7"/>
              <w:spacing w:line="424" w:lineRule="auto"/>
            </w:pPr>
          </w:p>
          <w:p w14:paraId="30C4882C">
            <w:pPr>
              <w:spacing w:before="55" w:line="230" w:lineRule="auto"/>
              <w:ind w:left="380"/>
              <w:rPr>
                <w:rFonts w:ascii="宋体" w:hAnsi="宋体" w:eastAsia="宋体" w:cs="宋体"/>
                <w:sz w:val="17"/>
                <w:szCs w:val="17"/>
              </w:rPr>
            </w:pPr>
            <w:r>
              <w:rPr>
                <w:rFonts w:ascii="宋体" w:hAnsi="宋体" w:eastAsia="宋体" w:cs="宋体"/>
                <w:spacing w:val="7"/>
                <w:sz w:val="17"/>
                <w:szCs w:val="17"/>
              </w:rPr>
              <w:t>项目编码</w:t>
            </w:r>
          </w:p>
        </w:tc>
        <w:tc>
          <w:tcPr>
            <w:tcW w:w="1596" w:type="dxa"/>
            <w:vMerge w:val="restart"/>
            <w:tcBorders>
              <w:top w:val="single" w:color="000000" w:sz="12" w:space="0"/>
              <w:bottom w:val="nil"/>
            </w:tcBorders>
            <w:vAlign w:val="top"/>
          </w:tcPr>
          <w:p w14:paraId="74898F06">
            <w:pPr>
              <w:pStyle w:val="7"/>
              <w:spacing w:line="424" w:lineRule="auto"/>
            </w:pPr>
          </w:p>
          <w:p w14:paraId="28435236">
            <w:pPr>
              <w:spacing w:before="55" w:line="231" w:lineRule="auto"/>
              <w:ind w:left="445"/>
              <w:rPr>
                <w:rFonts w:ascii="宋体" w:hAnsi="宋体" w:eastAsia="宋体" w:cs="宋体"/>
                <w:sz w:val="17"/>
                <w:szCs w:val="17"/>
              </w:rPr>
            </w:pPr>
            <w:r>
              <w:rPr>
                <w:rFonts w:ascii="宋体" w:hAnsi="宋体" w:eastAsia="宋体" w:cs="宋体"/>
                <w:spacing w:val="7"/>
                <w:sz w:val="17"/>
                <w:szCs w:val="17"/>
              </w:rPr>
              <w:t>项目名称</w:t>
            </w:r>
          </w:p>
        </w:tc>
        <w:tc>
          <w:tcPr>
            <w:tcW w:w="1884" w:type="dxa"/>
            <w:gridSpan w:val="2"/>
            <w:vMerge w:val="restart"/>
            <w:tcBorders>
              <w:top w:val="single" w:color="000000" w:sz="12" w:space="0"/>
              <w:bottom w:val="nil"/>
            </w:tcBorders>
            <w:vAlign w:val="top"/>
          </w:tcPr>
          <w:p w14:paraId="1D569B3F">
            <w:pPr>
              <w:pStyle w:val="7"/>
              <w:spacing w:line="424" w:lineRule="auto"/>
            </w:pPr>
          </w:p>
          <w:p w14:paraId="1578EA7C">
            <w:pPr>
              <w:spacing w:before="55" w:line="230" w:lineRule="auto"/>
              <w:ind w:left="407"/>
              <w:rPr>
                <w:rFonts w:ascii="宋体" w:hAnsi="宋体" w:eastAsia="宋体" w:cs="宋体"/>
                <w:sz w:val="17"/>
                <w:szCs w:val="17"/>
              </w:rPr>
            </w:pPr>
            <w:r>
              <w:rPr>
                <w:rFonts w:ascii="宋体" w:hAnsi="宋体" w:eastAsia="宋体" w:cs="宋体"/>
                <w:spacing w:val="8"/>
                <w:sz w:val="17"/>
                <w:szCs w:val="17"/>
              </w:rPr>
              <w:t>项目特征描述</w:t>
            </w:r>
          </w:p>
        </w:tc>
        <w:tc>
          <w:tcPr>
            <w:tcW w:w="730" w:type="dxa"/>
            <w:vMerge w:val="restart"/>
            <w:tcBorders>
              <w:top w:val="single" w:color="000000" w:sz="12" w:space="0"/>
              <w:bottom w:val="nil"/>
            </w:tcBorders>
            <w:vAlign w:val="top"/>
          </w:tcPr>
          <w:p w14:paraId="6DAD4A60">
            <w:pPr>
              <w:pStyle w:val="7"/>
              <w:spacing w:line="335" w:lineRule="auto"/>
            </w:pPr>
          </w:p>
          <w:p w14:paraId="2D86E278">
            <w:pPr>
              <w:spacing w:before="56" w:line="213" w:lineRule="auto"/>
              <w:ind w:left="287" w:right="74" w:hanging="179"/>
              <w:rPr>
                <w:rFonts w:ascii="宋体" w:hAnsi="宋体" w:eastAsia="宋体" w:cs="宋体"/>
                <w:sz w:val="17"/>
                <w:szCs w:val="17"/>
              </w:rPr>
            </w:pPr>
            <w:r>
              <w:rPr>
                <w:rFonts w:ascii="宋体" w:hAnsi="宋体" w:eastAsia="宋体" w:cs="宋体"/>
                <w:spacing w:val="7"/>
                <w:sz w:val="17"/>
                <w:szCs w:val="17"/>
              </w:rPr>
              <w:t>计量单</w:t>
            </w:r>
            <w:r>
              <w:rPr>
                <w:rFonts w:ascii="宋体" w:hAnsi="宋体" w:eastAsia="宋体" w:cs="宋体"/>
                <w:sz w:val="17"/>
                <w:szCs w:val="17"/>
              </w:rPr>
              <w:t xml:space="preserve"> </w:t>
            </w:r>
            <w:r>
              <w:rPr>
                <w:rFonts w:ascii="宋体" w:hAnsi="宋体" w:eastAsia="宋体" w:cs="宋体"/>
                <w:spacing w:val="2"/>
                <w:sz w:val="17"/>
                <w:szCs w:val="17"/>
              </w:rPr>
              <w:t>位</w:t>
            </w:r>
          </w:p>
        </w:tc>
        <w:tc>
          <w:tcPr>
            <w:tcW w:w="790" w:type="dxa"/>
            <w:vMerge w:val="restart"/>
            <w:tcBorders>
              <w:top w:val="single" w:color="000000" w:sz="12" w:space="0"/>
              <w:bottom w:val="nil"/>
            </w:tcBorders>
            <w:vAlign w:val="top"/>
          </w:tcPr>
          <w:p w14:paraId="4DEC21B4">
            <w:pPr>
              <w:pStyle w:val="7"/>
              <w:spacing w:line="424" w:lineRule="auto"/>
            </w:pPr>
          </w:p>
          <w:p w14:paraId="284163EB">
            <w:pPr>
              <w:spacing w:before="55" w:line="231" w:lineRule="auto"/>
              <w:ind w:left="144"/>
              <w:rPr>
                <w:rFonts w:ascii="宋体" w:hAnsi="宋体" w:eastAsia="宋体" w:cs="宋体"/>
                <w:sz w:val="17"/>
                <w:szCs w:val="17"/>
              </w:rPr>
            </w:pPr>
            <w:r>
              <w:rPr>
                <w:rFonts w:ascii="宋体" w:hAnsi="宋体" w:eastAsia="宋体" w:cs="宋体"/>
                <w:spacing w:val="6"/>
                <w:sz w:val="17"/>
                <w:szCs w:val="17"/>
              </w:rPr>
              <w:t>工程量</w:t>
            </w:r>
          </w:p>
        </w:tc>
        <w:tc>
          <w:tcPr>
            <w:tcW w:w="2947" w:type="dxa"/>
            <w:gridSpan w:val="4"/>
            <w:tcBorders>
              <w:top w:val="single" w:color="000000" w:sz="12" w:space="0"/>
              <w:right w:val="single" w:color="000000" w:sz="12" w:space="0"/>
            </w:tcBorders>
            <w:vAlign w:val="top"/>
          </w:tcPr>
          <w:p w14:paraId="2DAF3A38">
            <w:pPr>
              <w:spacing w:before="107" w:line="230" w:lineRule="auto"/>
              <w:ind w:left="1031"/>
              <w:rPr>
                <w:rFonts w:ascii="宋体" w:hAnsi="宋体" w:eastAsia="宋体" w:cs="宋体"/>
                <w:sz w:val="17"/>
                <w:szCs w:val="17"/>
              </w:rPr>
            </w:pPr>
            <w:r>
              <w:rPr>
                <w:rFonts w:ascii="宋体" w:hAnsi="宋体" w:eastAsia="宋体" w:cs="宋体"/>
                <w:spacing w:val="4"/>
                <w:sz w:val="17"/>
                <w:szCs w:val="17"/>
              </w:rPr>
              <w:t>金额（元）</w:t>
            </w:r>
          </w:p>
        </w:tc>
      </w:tr>
      <w:tr w14:paraId="67E25E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748" w:type="dxa"/>
            <w:vMerge w:val="continue"/>
            <w:tcBorders>
              <w:top w:val="nil"/>
              <w:left w:val="single" w:color="000000" w:sz="10" w:space="0"/>
              <w:bottom w:val="nil"/>
            </w:tcBorders>
            <w:vAlign w:val="top"/>
          </w:tcPr>
          <w:p w14:paraId="2A5F2C66">
            <w:pPr>
              <w:pStyle w:val="7"/>
            </w:pPr>
          </w:p>
        </w:tc>
        <w:tc>
          <w:tcPr>
            <w:tcW w:w="1478" w:type="dxa"/>
            <w:vMerge w:val="continue"/>
            <w:tcBorders>
              <w:top w:val="nil"/>
              <w:bottom w:val="nil"/>
            </w:tcBorders>
            <w:vAlign w:val="top"/>
          </w:tcPr>
          <w:p w14:paraId="7D995390">
            <w:pPr>
              <w:pStyle w:val="7"/>
            </w:pPr>
          </w:p>
        </w:tc>
        <w:tc>
          <w:tcPr>
            <w:tcW w:w="1596" w:type="dxa"/>
            <w:vMerge w:val="continue"/>
            <w:tcBorders>
              <w:top w:val="nil"/>
              <w:bottom w:val="nil"/>
            </w:tcBorders>
            <w:vAlign w:val="top"/>
          </w:tcPr>
          <w:p w14:paraId="73A828A4">
            <w:pPr>
              <w:pStyle w:val="7"/>
            </w:pPr>
          </w:p>
        </w:tc>
        <w:tc>
          <w:tcPr>
            <w:tcW w:w="1884" w:type="dxa"/>
            <w:gridSpan w:val="2"/>
            <w:vMerge w:val="continue"/>
            <w:tcBorders>
              <w:top w:val="nil"/>
              <w:bottom w:val="nil"/>
            </w:tcBorders>
            <w:vAlign w:val="top"/>
          </w:tcPr>
          <w:p w14:paraId="173464FF">
            <w:pPr>
              <w:pStyle w:val="7"/>
            </w:pPr>
          </w:p>
        </w:tc>
        <w:tc>
          <w:tcPr>
            <w:tcW w:w="730" w:type="dxa"/>
            <w:vMerge w:val="continue"/>
            <w:tcBorders>
              <w:top w:val="nil"/>
              <w:bottom w:val="nil"/>
            </w:tcBorders>
            <w:vAlign w:val="top"/>
          </w:tcPr>
          <w:p w14:paraId="08F5223A">
            <w:pPr>
              <w:pStyle w:val="7"/>
            </w:pPr>
          </w:p>
        </w:tc>
        <w:tc>
          <w:tcPr>
            <w:tcW w:w="790" w:type="dxa"/>
            <w:vMerge w:val="continue"/>
            <w:tcBorders>
              <w:top w:val="nil"/>
              <w:bottom w:val="nil"/>
            </w:tcBorders>
            <w:vAlign w:val="top"/>
          </w:tcPr>
          <w:p w14:paraId="12C2A5CB">
            <w:pPr>
              <w:pStyle w:val="7"/>
            </w:pPr>
          </w:p>
        </w:tc>
        <w:tc>
          <w:tcPr>
            <w:tcW w:w="1032" w:type="dxa"/>
            <w:gridSpan w:val="2"/>
            <w:vMerge w:val="restart"/>
            <w:tcBorders>
              <w:bottom w:val="nil"/>
            </w:tcBorders>
            <w:vAlign w:val="top"/>
          </w:tcPr>
          <w:p w14:paraId="4FBA81B4">
            <w:pPr>
              <w:spacing w:before="268" w:line="229" w:lineRule="auto"/>
              <w:ind w:left="177"/>
              <w:rPr>
                <w:rFonts w:ascii="宋体" w:hAnsi="宋体" w:eastAsia="宋体" w:cs="宋体"/>
                <w:sz w:val="17"/>
                <w:szCs w:val="17"/>
              </w:rPr>
            </w:pPr>
            <w:r>
              <w:rPr>
                <w:rFonts w:ascii="宋体" w:hAnsi="宋体" w:eastAsia="宋体" w:cs="宋体"/>
                <w:spacing w:val="7"/>
                <w:sz w:val="17"/>
                <w:szCs w:val="17"/>
              </w:rPr>
              <w:t>综合单价</w:t>
            </w:r>
          </w:p>
        </w:tc>
        <w:tc>
          <w:tcPr>
            <w:tcW w:w="1032" w:type="dxa"/>
            <w:vMerge w:val="restart"/>
            <w:tcBorders>
              <w:bottom w:val="nil"/>
            </w:tcBorders>
            <w:vAlign w:val="top"/>
          </w:tcPr>
          <w:p w14:paraId="45E877FB">
            <w:pPr>
              <w:spacing w:before="268" w:line="229" w:lineRule="auto"/>
              <w:ind w:left="357"/>
              <w:rPr>
                <w:rFonts w:ascii="宋体" w:hAnsi="宋体" w:eastAsia="宋体" w:cs="宋体"/>
                <w:sz w:val="17"/>
                <w:szCs w:val="17"/>
              </w:rPr>
            </w:pPr>
            <w:r>
              <w:rPr>
                <w:rFonts w:ascii="宋体" w:hAnsi="宋体" w:eastAsia="宋体" w:cs="宋体"/>
                <w:spacing w:val="5"/>
                <w:sz w:val="17"/>
                <w:szCs w:val="17"/>
              </w:rPr>
              <w:t>合价</w:t>
            </w:r>
          </w:p>
        </w:tc>
        <w:tc>
          <w:tcPr>
            <w:tcW w:w="883" w:type="dxa"/>
            <w:tcBorders>
              <w:right w:val="single" w:color="000000" w:sz="12" w:space="0"/>
            </w:tcBorders>
            <w:vAlign w:val="top"/>
          </w:tcPr>
          <w:p w14:paraId="74779697">
            <w:pPr>
              <w:spacing w:before="89" w:line="231" w:lineRule="auto"/>
              <w:ind w:left="269"/>
              <w:rPr>
                <w:rFonts w:ascii="宋体" w:hAnsi="宋体" w:eastAsia="宋体" w:cs="宋体"/>
                <w:sz w:val="17"/>
                <w:szCs w:val="17"/>
              </w:rPr>
            </w:pPr>
            <w:r>
              <w:rPr>
                <w:rFonts w:ascii="宋体" w:hAnsi="宋体" w:eastAsia="宋体" w:cs="宋体"/>
                <w:spacing w:val="5"/>
                <w:sz w:val="17"/>
                <w:szCs w:val="17"/>
              </w:rPr>
              <w:t>其中</w:t>
            </w:r>
          </w:p>
        </w:tc>
      </w:tr>
      <w:tr w14:paraId="1DD6C0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748" w:type="dxa"/>
            <w:vMerge w:val="continue"/>
            <w:tcBorders>
              <w:top w:val="nil"/>
              <w:left w:val="single" w:color="000000" w:sz="10" w:space="0"/>
            </w:tcBorders>
            <w:vAlign w:val="top"/>
          </w:tcPr>
          <w:p w14:paraId="4FABA5D5">
            <w:pPr>
              <w:pStyle w:val="7"/>
            </w:pPr>
          </w:p>
        </w:tc>
        <w:tc>
          <w:tcPr>
            <w:tcW w:w="1478" w:type="dxa"/>
            <w:vMerge w:val="continue"/>
            <w:tcBorders>
              <w:top w:val="nil"/>
            </w:tcBorders>
            <w:vAlign w:val="top"/>
          </w:tcPr>
          <w:p w14:paraId="5758B0FA">
            <w:pPr>
              <w:pStyle w:val="7"/>
            </w:pPr>
          </w:p>
        </w:tc>
        <w:tc>
          <w:tcPr>
            <w:tcW w:w="1596" w:type="dxa"/>
            <w:vMerge w:val="continue"/>
            <w:tcBorders>
              <w:top w:val="nil"/>
            </w:tcBorders>
            <w:vAlign w:val="top"/>
          </w:tcPr>
          <w:p w14:paraId="1E2F7D18">
            <w:pPr>
              <w:pStyle w:val="7"/>
            </w:pPr>
          </w:p>
        </w:tc>
        <w:tc>
          <w:tcPr>
            <w:tcW w:w="1884" w:type="dxa"/>
            <w:gridSpan w:val="2"/>
            <w:vMerge w:val="continue"/>
            <w:tcBorders>
              <w:top w:val="nil"/>
            </w:tcBorders>
            <w:vAlign w:val="top"/>
          </w:tcPr>
          <w:p w14:paraId="4D657CE0">
            <w:pPr>
              <w:pStyle w:val="7"/>
            </w:pPr>
          </w:p>
        </w:tc>
        <w:tc>
          <w:tcPr>
            <w:tcW w:w="730" w:type="dxa"/>
            <w:vMerge w:val="continue"/>
            <w:tcBorders>
              <w:top w:val="nil"/>
            </w:tcBorders>
            <w:vAlign w:val="top"/>
          </w:tcPr>
          <w:p w14:paraId="406C3FDB">
            <w:pPr>
              <w:pStyle w:val="7"/>
            </w:pPr>
          </w:p>
        </w:tc>
        <w:tc>
          <w:tcPr>
            <w:tcW w:w="790" w:type="dxa"/>
            <w:vMerge w:val="continue"/>
            <w:tcBorders>
              <w:top w:val="nil"/>
            </w:tcBorders>
            <w:vAlign w:val="top"/>
          </w:tcPr>
          <w:p w14:paraId="44AFABA6">
            <w:pPr>
              <w:pStyle w:val="7"/>
            </w:pPr>
          </w:p>
        </w:tc>
        <w:tc>
          <w:tcPr>
            <w:tcW w:w="1032" w:type="dxa"/>
            <w:gridSpan w:val="2"/>
            <w:vMerge w:val="continue"/>
            <w:tcBorders>
              <w:top w:val="nil"/>
            </w:tcBorders>
            <w:vAlign w:val="top"/>
          </w:tcPr>
          <w:p w14:paraId="242FD6F7">
            <w:pPr>
              <w:pStyle w:val="7"/>
            </w:pPr>
          </w:p>
        </w:tc>
        <w:tc>
          <w:tcPr>
            <w:tcW w:w="1032" w:type="dxa"/>
            <w:vMerge w:val="continue"/>
            <w:tcBorders>
              <w:top w:val="nil"/>
            </w:tcBorders>
            <w:vAlign w:val="top"/>
          </w:tcPr>
          <w:p w14:paraId="591761DE">
            <w:pPr>
              <w:pStyle w:val="7"/>
            </w:pPr>
          </w:p>
        </w:tc>
        <w:tc>
          <w:tcPr>
            <w:tcW w:w="883" w:type="dxa"/>
            <w:tcBorders>
              <w:right w:val="single" w:color="000000" w:sz="12" w:space="0"/>
            </w:tcBorders>
            <w:vAlign w:val="top"/>
          </w:tcPr>
          <w:p w14:paraId="17CBC5BA">
            <w:pPr>
              <w:spacing w:before="88" w:line="229" w:lineRule="auto"/>
              <w:ind w:left="184"/>
              <w:rPr>
                <w:rFonts w:ascii="宋体" w:hAnsi="宋体" w:eastAsia="宋体" w:cs="宋体"/>
                <w:sz w:val="17"/>
                <w:szCs w:val="17"/>
              </w:rPr>
            </w:pPr>
            <w:r>
              <w:rPr>
                <w:rFonts w:ascii="宋体" w:hAnsi="宋体" w:eastAsia="宋体" w:cs="宋体"/>
                <w:spacing w:val="5"/>
                <w:sz w:val="17"/>
                <w:szCs w:val="17"/>
              </w:rPr>
              <w:t>暂估价</w:t>
            </w:r>
          </w:p>
        </w:tc>
      </w:tr>
      <w:tr w14:paraId="4B8D66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trPr>
        <w:tc>
          <w:tcPr>
            <w:tcW w:w="748" w:type="dxa"/>
            <w:tcBorders>
              <w:left w:val="single" w:color="000000" w:sz="10" w:space="0"/>
            </w:tcBorders>
            <w:vAlign w:val="top"/>
          </w:tcPr>
          <w:p w14:paraId="513CC3C2">
            <w:pPr>
              <w:pStyle w:val="7"/>
            </w:pPr>
          </w:p>
        </w:tc>
        <w:tc>
          <w:tcPr>
            <w:tcW w:w="1478" w:type="dxa"/>
            <w:vAlign w:val="top"/>
          </w:tcPr>
          <w:p w14:paraId="2A243FB0">
            <w:pPr>
              <w:pStyle w:val="7"/>
            </w:pPr>
          </w:p>
        </w:tc>
        <w:tc>
          <w:tcPr>
            <w:tcW w:w="3480" w:type="dxa"/>
            <w:gridSpan w:val="3"/>
            <w:vAlign w:val="top"/>
          </w:tcPr>
          <w:p w14:paraId="476CB58E">
            <w:pPr>
              <w:spacing w:before="88" w:line="230" w:lineRule="auto"/>
              <w:ind w:left="25"/>
              <w:rPr>
                <w:rFonts w:ascii="宋体" w:hAnsi="宋体" w:eastAsia="宋体" w:cs="宋体"/>
                <w:sz w:val="17"/>
                <w:szCs w:val="17"/>
              </w:rPr>
            </w:pPr>
            <w:r>
              <w:rPr>
                <w:rFonts w:ascii="宋体" w:hAnsi="宋体" w:eastAsia="宋体" w:cs="宋体"/>
                <w:spacing w:val="7"/>
                <w:sz w:val="17"/>
                <w:szCs w:val="17"/>
              </w:rPr>
              <w:t>分部分项</w:t>
            </w:r>
          </w:p>
        </w:tc>
        <w:tc>
          <w:tcPr>
            <w:tcW w:w="730" w:type="dxa"/>
            <w:vAlign w:val="top"/>
          </w:tcPr>
          <w:p w14:paraId="5902B559">
            <w:pPr>
              <w:pStyle w:val="7"/>
            </w:pPr>
          </w:p>
        </w:tc>
        <w:tc>
          <w:tcPr>
            <w:tcW w:w="790" w:type="dxa"/>
            <w:vAlign w:val="top"/>
          </w:tcPr>
          <w:p w14:paraId="1E846B69">
            <w:pPr>
              <w:pStyle w:val="7"/>
            </w:pPr>
          </w:p>
        </w:tc>
        <w:tc>
          <w:tcPr>
            <w:tcW w:w="1032" w:type="dxa"/>
            <w:gridSpan w:val="2"/>
            <w:vAlign w:val="top"/>
          </w:tcPr>
          <w:p w14:paraId="68FDC7FE">
            <w:pPr>
              <w:pStyle w:val="7"/>
            </w:pPr>
          </w:p>
        </w:tc>
        <w:tc>
          <w:tcPr>
            <w:tcW w:w="1032" w:type="dxa"/>
            <w:vAlign w:val="top"/>
          </w:tcPr>
          <w:p w14:paraId="7CE2DE8A">
            <w:pPr>
              <w:pStyle w:val="7"/>
            </w:pPr>
          </w:p>
        </w:tc>
        <w:tc>
          <w:tcPr>
            <w:tcW w:w="883" w:type="dxa"/>
            <w:tcBorders>
              <w:right w:val="single" w:color="000000" w:sz="12" w:space="0"/>
            </w:tcBorders>
            <w:vAlign w:val="top"/>
          </w:tcPr>
          <w:p w14:paraId="77A49D1D">
            <w:pPr>
              <w:pStyle w:val="7"/>
            </w:pPr>
          </w:p>
        </w:tc>
      </w:tr>
      <w:tr w14:paraId="16CBA5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8" w:type="dxa"/>
            <w:tcBorders>
              <w:left w:val="single" w:color="000000" w:sz="10" w:space="0"/>
            </w:tcBorders>
            <w:vAlign w:val="top"/>
          </w:tcPr>
          <w:p w14:paraId="3EFD1924">
            <w:pPr>
              <w:pStyle w:val="7"/>
            </w:pPr>
          </w:p>
        </w:tc>
        <w:tc>
          <w:tcPr>
            <w:tcW w:w="1478" w:type="dxa"/>
            <w:vAlign w:val="top"/>
          </w:tcPr>
          <w:p w14:paraId="393596EF">
            <w:pPr>
              <w:spacing w:before="120" w:line="189" w:lineRule="auto"/>
              <w:ind w:left="14"/>
              <w:rPr>
                <w:rFonts w:ascii="宋体" w:hAnsi="宋体" w:eastAsia="宋体" w:cs="宋体"/>
                <w:sz w:val="17"/>
                <w:szCs w:val="17"/>
              </w:rPr>
            </w:pPr>
            <w:r>
              <w:rPr>
                <w:rFonts w:ascii="宋体" w:hAnsi="宋体" w:eastAsia="宋体" w:cs="宋体"/>
                <w:spacing w:val="3"/>
                <w:sz w:val="17"/>
                <w:szCs w:val="17"/>
              </w:rPr>
              <w:t>D.1</w:t>
            </w:r>
          </w:p>
        </w:tc>
        <w:tc>
          <w:tcPr>
            <w:tcW w:w="3480" w:type="dxa"/>
            <w:gridSpan w:val="3"/>
            <w:vAlign w:val="top"/>
          </w:tcPr>
          <w:p w14:paraId="1E5E4A20">
            <w:pPr>
              <w:spacing w:before="90" w:line="231" w:lineRule="auto"/>
              <w:ind w:left="23"/>
              <w:rPr>
                <w:rFonts w:ascii="宋体" w:hAnsi="宋体" w:eastAsia="宋体" w:cs="宋体"/>
                <w:sz w:val="17"/>
                <w:szCs w:val="17"/>
              </w:rPr>
            </w:pPr>
            <w:r>
              <w:rPr>
                <w:rFonts w:ascii="宋体" w:hAnsi="宋体" w:eastAsia="宋体" w:cs="宋体"/>
                <w:spacing w:val="8"/>
                <w:sz w:val="17"/>
                <w:szCs w:val="17"/>
              </w:rPr>
              <w:t>土石方工程</w:t>
            </w:r>
          </w:p>
        </w:tc>
        <w:tc>
          <w:tcPr>
            <w:tcW w:w="730" w:type="dxa"/>
            <w:vAlign w:val="top"/>
          </w:tcPr>
          <w:p w14:paraId="7EB1FA2A">
            <w:pPr>
              <w:pStyle w:val="7"/>
            </w:pPr>
          </w:p>
        </w:tc>
        <w:tc>
          <w:tcPr>
            <w:tcW w:w="790" w:type="dxa"/>
            <w:vAlign w:val="top"/>
          </w:tcPr>
          <w:p w14:paraId="0531A0D5">
            <w:pPr>
              <w:pStyle w:val="7"/>
            </w:pPr>
          </w:p>
        </w:tc>
        <w:tc>
          <w:tcPr>
            <w:tcW w:w="1032" w:type="dxa"/>
            <w:gridSpan w:val="2"/>
            <w:vAlign w:val="top"/>
          </w:tcPr>
          <w:p w14:paraId="3418C9A4">
            <w:pPr>
              <w:pStyle w:val="7"/>
            </w:pPr>
          </w:p>
        </w:tc>
        <w:tc>
          <w:tcPr>
            <w:tcW w:w="1032" w:type="dxa"/>
            <w:vAlign w:val="top"/>
          </w:tcPr>
          <w:p w14:paraId="4D15146F">
            <w:pPr>
              <w:pStyle w:val="7"/>
            </w:pPr>
          </w:p>
        </w:tc>
        <w:tc>
          <w:tcPr>
            <w:tcW w:w="883" w:type="dxa"/>
            <w:tcBorders>
              <w:right w:val="single" w:color="000000" w:sz="12" w:space="0"/>
            </w:tcBorders>
            <w:vAlign w:val="top"/>
          </w:tcPr>
          <w:p w14:paraId="23FDA6F3">
            <w:pPr>
              <w:pStyle w:val="7"/>
            </w:pPr>
          </w:p>
        </w:tc>
      </w:tr>
      <w:tr w14:paraId="6FCB0C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3" w:hRule="atLeast"/>
        </w:trPr>
        <w:tc>
          <w:tcPr>
            <w:tcW w:w="748" w:type="dxa"/>
            <w:tcBorders>
              <w:left w:val="single" w:color="000000" w:sz="10" w:space="0"/>
            </w:tcBorders>
            <w:vAlign w:val="top"/>
          </w:tcPr>
          <w:p w14:paraId="40062905">
            <w:pPr>
              <w:pStyle w:val="7"/>
              <w:spacing w:line="243" w:lineRule="auto"/>
            </w:pPr>
          </w:p>
          <w:p w14:paraId="76767CA7">
            <w:pPr>
              <w:spacing w:before="55" w:line="189" w:lineRule="auto"/>
              <w:ind w:left="339"/>
              <w:rPr>
                <w:rFonts w:ascii="宋体" w:hAnsi="宋体" w:eastAsia="宋体" w:cs="宋体"/>
                <w:sz w:val="17"/>
                <w:szCs w:val="17"/>
              </w:rPr>
            </w:pPr>
            <w:r>
              <w:rPr>
                <w:rFonts w:ascii="宋体" w:hAnsi="宋体" w:eastAsia="宋体" w:cs="宋体"/>
                <w:sz w:val="17"/>
                <w:szCs w:val="17"/>
              </w:rPr>
              <w:t>1</w:t>
            </w:r>
          </w:p>
        </w:tc>
        <w:tc>
          <w:tcPr>
            <w:tcW w:w="1478" w:type="dxa"/>
            <w:vAlign w:val="top"/>
          </w:tcPr>
          <w:p w14:paraId="0AD2B11C">
            <w:pPr>
              <w:pStyle w:val="7"/>
              <w:spacing w:line="243" w:lineRule="auto"/>
            </w:pPr>
          </w:p>
          <w:p w14:paraId="4457CE27">
            <w:pPr>
              <w:spacing w:before="56" w:line="189" w:lineRule="auto"/>
              <w:ind w:left="19"/>
              <w:rPr>
                <w:rFonts w:ascii="宋体" w:hAnsi="宋体" w:eastAsia="宋体" w:cs="宋体"/>
                <w:sz w:val="17"/>
                <w:szCs w:val="17"/>
              </w:rPr>
            </w:pPr>
            <w:r>
              <w:rPr>
                <w:rFonts w:ascii="宋体" w:hAnsi="宋体" w:eastAsia="宋体" w:cs="宋体"/>
                <w:spacing w:val="4"/>
                <w:sz w:val="17"/>
                <w:szCs w:val="17"/>
              </w:rPr>
              <w:t>040103002002</w:t>
            </w:r>
          </w:p>
        </w:tc>
        <w:tc>
          <w:tcPr>
            <w:tcW w:w="1596" w:type="dxa"/>
            <w:vAlign w:val="top"/>
          </w:tcPr>
          <w:p w14:paraId="07C8BB1C">
            <w:pPr>
              <w:spacing w:before="270" w:line="230" w:lineRule="auto"/>
              <w:ind w:left="23"/>
              <w:rPr>
                <w:rFonts w:ascii="宋体" w:hAnsi="宋体" w:eastAsia="宋体" w:cs="宋体"/>
                <w:sz w:val="17"/>
                <w:szCs w:val="17"/>
              </w:rPr>
            </w:pPr>
            <w:r>
              <w:rPr>
                <w:rFonts w:ascii="宋体" w:hAnsi="宋体" w:eastAsia="宋体" w:cs="宋体"/>
                <w:spacing w:val="7"/>
                <w:sz w:val="17"/>
                <w:szCs w:val="17"/>
              </w:rPr>
              <w:t>余方弃置</w:t>
            </w:r>
          </w:p>
        </w:tc>
        <w:tc>
          <w:tcPr>
            <w:tcW w:w="1884" w:type="dxa"/>
            <w:gridSpan w:val="2"/>
            <w:vAlign w:val="top"/>
          </w:tcPr>
          <w:p w14:paraId="4B13EE87">
            <w:pPr>
              <w:spacing w:before="91" w:line="195" w:lineRule="auto"/>
              <w:ind w:left="31" w:right="138" w:firstLine="11"/>
              <w:rPr>
                <w:rFonts w:ascii="宋体" w:hAnsi="宋体" w:eastAsia="宋体" w:cs="宋体"/>
                <w:sz w:val="17"/>
                <w:szCs w:val="17"/>
              </w:rPr>
            </w:pPr>
            <w:r>
              <w:rPr>
                <w:rFonts w:ascii="宋体" w:hAnsi="宋体" w:eastAsia="宋体" w:cs="宋体"/>
                <w:spacing w:val="6"/>
                <w:sz w:val="17"/>
                <w:szCs w:val="17"/>
              </w:rPr>
              <w:t>1.废弃料品种:挖机装</w:t>
            </w:r>
            <w:r>
              <w:rPr>
                <w:rFonts w:ascii="宋体" w:hAnsi="宋体" w:eastAsia="宋体" w:cs="宋体"/>
                <w:spacing w:val="5"/>
                <w:sz w:val="17"/>
                <w:szCs w:val="17"/>
              </w:rPr>
              <w:t xml:space="preserve"> </w:t>
            </w:r>
            <w:r>
              <w:rPr>
                <w:rFonts w:ascii="宋体" w:hAnsi="宋体" w:eastAsia="宋体" w:cs="宋体"/>
                <w:spacing w:val="6"/>
                <w:sz w:val="17"/>
                <w:szCs w:val="17"/>
              </w:rPr>
              <w:t>车弃渣</w:t>
            </w:r>
          </w:p>
          <w:p w14:paraId="52655D6B">
            <w:pPr>
              <w:spacing w:line="230" w:lineRule="auto"/>
              <w:ind w:left="31"/>
              <w:rPr>
                <w:rFonts w:ascii="宋体" w:hAnsi="宋体" w:eastAsia="宋体" w:cs="宋体"/>
                <w:sz w:val="17"/>
                <w:szCs w:val="17"/>
              </w:rPr>
            </w:pPr>
            <w:r>
              <w:rPr>
                <w:rFonts w:ascii="宋体" w:hAnsi="宋体" w:eastAsia="宋体" w:cs="宋体"/>
                <w:spacing w:val="7"/>
                <w:sz w:val="17"/>
                <w:szCs w:val="17"/>
              </w:rPr>
              <w:t>2.运距:暂定10</w:t>
            </w:r>
            <w:r>
              <w:rPr>
                <w:rFonts w:ascii="宋体" w:hAnsi="宋体" w:eastAsia="宋体" w:cs="宋体"/>
                <w:sz w:val="17"/>
                <w:szCs w:val="17"/>
              </w:rPr>
              <w:t>KM</w:t>
            </w:r>
          </w:p>
        </w:tc>
        <w:tc>
          <w:tcPr>
            <w:tcW w:w="730" w:type="dxa"/>
            <w:vAlign w:val="top"/>
          </w:tcPr>
          <w:p w14:paraId="0C9E1EC6">
            <w:pPr>
              <w:pStyle w:val="7"/>
              <w:spacing w:line="244" w:lineRule="auto"/>
            </w:pPr>
          </w:p>
          <w:p w14:paraId="55CC46F1">
            <w:pPr>
              <w:spacing w:before="55" w:line="188" w:lineRule="auto"/>
              <w:ind w:left="282"/>
              <w:rPr>
                <w:rFonts w:ascii="宋体" w:hAnsi="宋体" w:eastAsia="宋体" w:cs="宋体"/>
                <w:sz w:val="17"/>
                <w:szCs w:val="17"/>
              </w:rPr>
            </w:pPr>
            <w:r>
              <w:rPr>
                <w:rFonts w:ascii="宋体" w:hAnsi="宋体" w:eastAsia="宋体" w:cs="宋体"/>
                <w:spacing w:val="3"/>
                <w:sz w:val="17"/>
                <w:szCs w:val="17"/>
              </w:rPr>
              <w:t>m3</w:t>
            </w:r>
          </w:p>
        </w:tc>
        <w:tc>
          <w:tcPr>
            <w:tcW w:w="790" w:type="dxa"/>
            <w:vAlign w:val="top"/>
          </w:tcPr>
          <w:p w14:paraId="7FB6B6E8">
            <w:pPr>
              <w:pStyle w:val="7"/>
              <w:spacing w:line="243" w:lineRule="auto"/>
            </w:pPr>
          </w:p>
          <w:p w14:paraId="1E976A70">
            <w:pPr>
              <w:spacing w:before="56" w:line="189" w:lineRule="auto"/>
              <w:jc w:val="right"/>
              <w:rPr>
                <w:rFonts w:ascii="宋体" w:hAnsi="宋体" w:eastAsia="宋体" w:cs="宋体"/>
                <w:sz w:val="17"/>
                <w:szCs w:val="17"/>
              </w:rPr>
            </w:pPr>
            <w:r>
              <w:rPr>
                <w:rFonts w:ascii="宋体" w:hAnsi="宋体" w:eastAsia="宋体" w:cs="宋体"/>
                <w:sz w:val="17"/>
                <w:szCs w:val="17"/>
              </w:rPr>
              <w:t>162.45</w:t>
            </w:r>
          </w:p>
        </w:tc>
        <w:tc>
          <w:tcPr>
            <w:tcW w:w="1032" w:type="dxa"/>
            <w:gridSpan w:val="2"/>
            <w:vAlign w:val="top"/>
          </w:tcPr>
          <w:p w14:paraId="3609F90C">
            <w:pPr>
              <w:pStyle w:val="7"/>
            </w:pPr>
          </w:p>
        </w:tc>
        <w:tc>
          <w:tcPr>
            <w:tcW w:w="1032" w:type="dxa"/>
            <w:vAlign w:val="top"/>
          </w:tcPr>
          <w:p w14:paraId="29A1B4C9">
            <w:pPr>
              <w:pStyle w:val="7"/>
            </w:pPr>
          </w:p>
        </w:tc>
        <w:tc>
          <w:tcPr>
            <w:tcW w:w="883" w:type="dxa"/>
            <w:tcBorders>
              <w:right w:val="single" w:color="000000" w:sz="12" w:space="0"/>
            </w:tcBorders>
            <w:vAlign w:val="top"/>
          </w:tcPr>
          <w:p w14:paraId="3E676717">
            <w:pPr>
              <w:pStyle w:val="7"/>
            </w:pPr>
          </w:p>
        </w:tc>
      </w:tr>
      <w:tr w14:paraId="5C5983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trPr>
        <w:tc>
          <w:tcPr>
            <w:tcW w:w="748" w:type="dxa"/>
            <w:tcBorders>
              <w:left w:val="single" w:color="000000" w:sz="10" w:space="0"/>
            </w:tcBorders>
            <w:vAlign w:val="top"/>
          </w:tcPr>
          <w:p w14:paraId="39E37EDB">
            <w:pPr>
              <w:pStyle w:val="7"/>
            </w:pPr>
          </w:p>
        </w:tc>
        <w:tc>
          <w:tcPr>
            <w:tcW w:w="1478" w:type="dxa"/>
            <w:vAlign w:val="top"/>
          </w:tcPr>
          <w:p w14:paraId="7E634473">
            <w:pPr>
              <w:pStyle w:val="7"/>
            </w:pPr>
          </w:p>
        </w:tc>
        <w:tc>
          <w:tcPr>
            <w:tcW w:w="3480" w:type="dxa"/>
            <w:gridSpan w:val="3"/>
            <w:vAlign w:val="top"/>
          </w:tcPr>
          <w:p w14:paraId="3FC64EC4">
            <w:pPr>
              <w:spacing w:before="92" w:line="230" w:lineRule="auto"/>
              <w:ind w:left="25"/>
              <w:rPr>
                <w:rFonts w:ascii="宋体" w:hAnsi="宋体" w:eastAsia="宋体" w:cs="宋体"/>
                <w:sz w:val="17"/>
                <w:szCs w:val="17"/>
              </w:rPr>
            </w:pPr>
            <w:r>
              <w:rPr>
                <w:rFonts w:ascii="宋体" w:hAnsi="宋体" w:eastAsia="宋体" w:cs="宋体"/>
                <w:spacing w:val="7"/>
                <w:sz w:val="17"/>
                <w:szCs w:val="17"/>
              </w:rPr>
              <w:t>分部小计</w:t>
            </w:r>
          </w:p>
        </w:tc>
        <w:tc>
          <w:tcPr>
            <w:tcW w:w="730" w:type="dxa"/>
            <w:vAlign w:val="top"/>
          </w:tcPr>
          <w:p w14:paraId="5DAF240A">
            <w:pPr>
              <w:pStyle w:val="7"/>
            </w:pPr>
          </w:p>
        </w:tc>
        <w:tc>
          <w:tcPr>
            <w:tcW w:w="790" w:type="dxa"/>
            <w:vAlign w:val="top"/>
          </w:tcPr>
          <w:p w14:paraId="7DF57CB4">
            <w:pPr>
              <w:pStyle w:val="7"/>
            </w:pPr>
          </w:p>
        </w:tc>
        <w:tc>
          <w:tcPr>
            <w:tcW w:w="1032" w:type="dxa"/>
            <w:gridSpan w:val="2"/>
            <w:vAlign w:val="top"/>
          </w:tcPr>
          <w:p w14:paraId="626C2B7D">
            <w:pPr>
              <w:pStyle w:val="7"/>
            </w:pPr>
          </w:p>
        </w:tc>
        <w:tc>
          <w:tcPr>
            <w:tcW w:w="1032" w:type="dxa"/>
            <w:vAlign w:val="top"/>
          </w:tcPr>
          <w:p w14:paraId="0ACEA27E">
            <w:pPr>
              <w:pStyle w:val="7"/>
            </w:pPr>
          </w:p>
        </w:tc>
        <w:tc>
          <w:tcPr>
            <w:tcW w:w="883" w:type="dxa"/>
            <w:tcBorders>
              <w:right w:val="single" w:color="000000" w:sz="12" w:space="0"/>
            </w:tcBorders>
            <w:vAlign w:val="top"/>
          </w:tcPr>
          <w:p w14:paraId="4D78417B">
            <w:pPr>
              <w:pStyle w:val="7"/>
            </w:pPr>
          </w:p>
        </w:tc>
      </w:tr>
      <w:tr w14:paraId="2EBA52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8" w:type="dxa"/>
            <w:tcBorders>
              <w:left w:val="single" w:color="000000" w:sz="10" w:space="0"/>
            </w:tcBorders>
            <w:vAlign w:val="top"/>
          </w:tcPr>
          <w:p w14:paraId="3A804C7A">
            <w:pPr>
              <w:pStyle w:val="7"/>
            </w:pPr>
          </w:p>
        </w:tc>
        <w:tc>
          <w:tcPr>
            <w:tcW w:w="1478" w:type="dxa"/>
            <w:vAlign w:val="top"/>
          </w:tcPr>
          <w:p w14:paraId="086FA7B4">
            <w:pPr>
              <w:spacing w:before="123" w:line="189" w:lineRule="auto"/>
              <w:ind w:left="14"/>
              <w:rPr>
                <w:rFonts w:ascii="宋体" w:hAnsi="宋体" w:eastAsia="宋体" w:cs="宋体"/>
                <w:sz w:val="17"/>
                <w:szCs w:val="17"/>
              </w:rPr>
            </w:pPr>
            <w:r>
              <w:rPr>
                <w:rFonts w:ascii="宋体" w:hAnsi="宋体" w:eastAsia="宋体" w:cs="宋体"/>
                <w:spacing w:val="3"/>
                <w:sz w:val="17"/>
                <w:szCs w:val="17"/>
              </w:rPr>
              <w:t>D.2</w:t>
            </w:r>
          </w:p>
        </w:tc>
        <w:tc>
          <w:tcPr>
            <w:tcW w:w="3480" w:type="dxa"/>
            <w:gridSpan w:val="3"/>
            <w:vAlign w:val="top"/>
          </w:tcPr>
          <w:p w14:paraId="27DBBAD4">
            <w:pPr>
              <w:spacing w:before="94" w:line="230" w:lineRule="auto"/>
              <w:ind w:left="22"/>
              <w:rPr>
                <w:rFonts w:ascii="宋体" w:hAnsi="宋体" w:eastAsia="宋体" w:cs="宋体"/>
                <w:sz w:val="17"/>
                <w:szCs w:val="17"/>
              </w:rPr>
            </w:pPr>
            <w:r>
              <w:rPr>
                <w:rFonts w:ascii="宋体" w:hAnsi="宋体" w:eastAsia="宋体" w:cs="宋体"/>
                <w:spacing w:val="8"/>
                <w:sz w:val="17"/>
                <w:szCs w:val="17"/>
              </w:rPr>
              <w:t>道路工程</w:t>
            </w:r>
          </w:p>
        </w:tc>
        <w:tc>
          <w:tcPr>
            <w:tcW w:w="730" w:type="dxa"/>
            <w:vAlign w:val="top"/>
          </w:tcPr>
          <w:p w14:paraId="3AF828E7">
            <w:pPr>
              <w:pStyle w:val="7"/>
            </w:pPr>
          </w:p>
        </w:tc>
        <w:tc>
          <w:tcPr>
            <w:tcW w:w="790" w:type="dxa"/>
            <w:vAlign w:val="top"/>
          </w:tcPr>
          <w:p w14:paraId="7C0FBA7D">
            <w:pPr>
              <w:pStyle w:val="7"/>
            </w:pPr>
          </w:p>
        </w:tc>
        <w:tc>
          <w:tcPr>
            <w:tcW w:w="1032" w:type="dxa"/>
            <w:gridSpan w:val="2"/>
            <w:vAlign w:val="top"/>
          </w:tcPr>
          <w:p w14:paraId="7FC6A7AC">
            <w:pPr>
              <w:pStyle w:val="7"/>
            </w:pPr>
          </w:p>
        </w:tc>
        <w:tc>
          <w:tcPr>
            <w:tcW w:w="1032" w:type="dxa"/>
            <w:vAlign w:val="top"/>
          </w:tcPr>
          <w:p w14:paraId="53BDDA92">
            <w:pPr>
              <w:pStyle w:val="7"/>
            </w:pPr>
          </w:p>
        </w:tc>
        <w:tc>
          <w:tcPr>
            <w:tcW w:w="883" w:type="dxa"/>
            <w:tcBorders>
              <w:right w:val="single" w:color="000000" w:sz="12" w:space="0"/>
            </w:tcBorders>
            <w:vAlign w:val="top"/>
          </w:tcPr>
          <w:p w14:paraId="4EB1DCE7">
            <w:pPr>
              <w:pStyle w:val="7"/>
            </w:pPr>
          </w:p>
        </w:tc>
      </w:tr>
      <w:tr w14:paraId="50CA2E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183" w:hRule="atLeast"/>
        </w:trPr>
        <w:tc>
          <w:tcPr>
            <w:tcW w:w="748" w:type="dxa"/>
            <w:tcBorders>
              <w:left w:val="single" w:color="000000" w:sz="10" w:space="0"/>
            </w:tcBorders>
            <w:vAlign w:val="top"/>
          </w:tcPr>
          <w:p w14:paraId="2376443C">
            <w:pPr>
              <w:pStyle w:val="7"/>
              <w:spacing w:line="470" w:lineRule="auto"/>
            </w:pPr>
          </w:p>
          <w:p w14:paraId="512F8B25">
            <w:pPr>
              <w:spacing w:before="56" w:line="189" w:lineRule="auto"/>
              <w:ind w:left="339"/>
              <w:rPr>
                <w:rFonts w:ascii="宋体" w:hAnsi="宋体" w:eastAsia="宋体" w:cs="宋体"/>
                <w:sz w:val="17"/>
                <w:szCs w:val="17"/>
              </w:rPr>
            </w:pPr>
            <w:r>
              <w:rPr>
                <w:rFonts w:ascii="宋体" w:hAnsi="宋体" w:eastAsia="宋体" w:cs="宋体"/>
                <w:sz w:val="17"/>
                <w:szCs w:val="17"/>
              </w:rPr>
              <w:t>1</w:t>
            </w:r>
          </w:p>
        </w:tc>
        <w:tc>
          <w:tcPr>
            <w:tcW w:w="1478" w:type="dxa"/>
            <w:vAlign w:val="top"/>
          </w:tcPr>
          <w:p w14:paraId="10636D14">
            <w:pPr>
              <w:pStyle w:val="7"/>
              <w:spacing w:line="471" w:lineRule="auto"/>
            </w:pPr>
          </w:p>
          <w:p w14:paraId="7D6E9657">
            <w:pPr>
              <w:spacing w:before="55" w:line="189" w:lineRule="auto"/>
              <w:ind w:left="19"/>
              <w:rPr>
                <w:rFonts w:ascii="宋体" w:hAnsi="宋体" w:eastAsia="宋体" w:cs="宋体"/>
                <w:sz w:val="17"/>
                <w:szCs w:val="17"/>
              </w:rPr>
            </w:pPr>
            <w:r>
              <w:rPr>
                <w:rFonts w:ascii="宋体" w:hAnsi="宋体" w:eastAsia="宋体" w:cs="宋体"/>
                <w:spacing w:val="4"/>
                <w:sz w:val="17"/>
                <w:szCs w:val="17"/>
              </w:rPr>
              <w:t>040203007001</w:t>
            </w:r>
          </w:p>
        </w:tc>
        <w:tc>
          <w:tcPr>
            <w:tcW w:w="1596" w:type="dxa"/>
            <w:vAlign w:val="top"/>
          </w:tcPr>
          <w:p w14:paraId="2976DD25">
            <w:pPr>
              <w:pStyle w:val="7"/>
              <w:spacing w:line="441" w:lineRule="auto"/>
            </w:pPr>
          </w:p>
          <w:p w14:paraId="04D1E7E2">
            <w:pPr>
              <w:spacing w:before="55" w:line="230" w:lineRule="auto"/>
              <w:ind w:left="25"/>
              <w:rPr>
                <w:rFonts w:ascii="宋体" w:hAnsi="宋体" w:eastAsia="宋体" w:cs="宋体"/>
                <w:sz w:val="17"/>
                <w:szCs w:val="17"/>
              </w:rPr>
            </w:pPr>
            <w:r>
              <w:rPr>
                <w:rFonts w:ascii="宋体" w:hAnsi="宋体" w:eastAsia="宋体" w:cs="宋体"/>
                <w:spacing w:val="7"/>
                <w:sz w:val="17"/>
                <w:szCs w:val="17"/>
              </w:rPr>
              <w:t>水泥混凝土</w:t>
            </w:r>
          </w:p>
        </w:tc>
        <w:tc>
          <w:tcPr>
            <w:tcW w:w="1884" w:type="dxa"/>
            <w:gridSpan w:val="2"/>
            <w:vAlign w:val="top"/>
          </w:tcPr>
          <w:p w14:paraId="28D1C1EE">
            <w:pPr>
              <w:spacing w:before="141" w:line="195" w:lineRule="auto"/>
              <w:ind w:left="30" w:right="48" w:firstLine="12"/>
              <w:jc w:val="both"/>
              <w:rPr>
                <w:rFonts w:ascii="宋体" w:hAnsi="宋体" w:eastAsia="宋体" w:cs="宋体"/>
                <w:sz w:val="17"/>
                <w:szCs w:val="17"/>
              </w:rPr>
            </w:pPr>
            <w:r>
              <w:rPr>
                <w:rFonts w:ascii="宋体" w:hAnsi="宋体" w:eastAsia="宋体" w:cs="宋体"/>
                <w:spacing w:val="5"/>
                <w:sz w:val="17"/>
                <w:szCs w:val="17"/>
              </w:rPr>
              <w:t>1.混凝土强度等级:C30</w:t>
            </w:r>
            <w:r>
              <w:rPr>
                <w:rFonts w:ascii="宋体" w:hAnsi="宋体" w:eastAsia="宋体" w:cs="宋体"/>
                <w:spacing w:val="11"/>
                <w:sz w:val="17"/>
                <w:szCs w:val="17"/>
              </w:rPr>
              <w:t xml:space="preserve"> </w:t>
            </w:r>
            <w:r>
              <w:rPr>
                <w:rFonts w:ascii="宋体" w:hAnsi="宋体" w:eastAsia="宋体" w:cs="宋体"/>
                <w:spacing w:val="9"/>
                <w:sz w:val="17"/>
                <w:szCs w:val="17"/>
              </w:rPr>
              <w:t>混凝土路面，振捣密实</w:t>
            </w:r>
            <w:r>
              <w:rPr>
                <w:rFonts w:ascii="宋体" w:hAnsi="宋体" w:eastAsia="宋体" w:cs="宋体"/>
                <w:sz w:val="17"/>
                <w:szCs w:val="17"/>
              </w:rPr>
              <w:t xml:space="preserve"> </w:t>
            </w:r>
            <w:r>
              <w:rPr>
                <w:rFonts w:ascii="宋体" w:hAnsi="宋体" w:eastAsia="宋体" w:cs="宋体"/>
                <w:spacing w:val="16"/>
                <w:sz w:val="17"/>
                <w:szCs w:val="17"/>
              </w:rPr>
              <w:t>,随打随抹平，每块路</w:t>
            </w:r>
            <w:r>
              <w:rPr>
                <w:rFonts w:ascii="宋体" w:hAnsi="宋体" w:eastAsia="宋体" w:cs="宋体"/>
                <w:spacing w:val="7"/>
                <w:sz w:val="17"/>
                <w:szCs w:val="17"/>
              </w:rPr>
              <w:t xml:space="preserve"> 面长度不大于6m</w:t>
            </w:r>
          </w:p>
          <w:p w14:paraId="06EECDC9">
            <w:pPr>
              <w:spacing w:line="230" w:lineRule="auto"/>
              <w:ind w:left="31"/>
              <w:rPr>
                <w:rFonts w:ascii="宋体" w:hAnsi="宋体" w:eastAsia="宋体" w:cs="宋体"/>
                <w:sz w:val="17"/>
                <w:szCs w:val="17"/>
              </w:rPr>
            </w:pPr>
            <w:r>
              <w:rPr>
                <w:rFonts w:ascii="宋体" w:hAnsi="宋体" w:eastAsia="宋体" w:cs="宋体"/>
                <w:spacing w:val="6"/>
                <w:sz w:val="17"/>
                <w:szCs w:val="17"/>
              </w:rPr>
              <w:t>2.厚度:15</w:t>
            </w:r>
            <w:r>
              <w:rPr>
                <w:rFonts w:ascii="宋体" w:hAnsi="宋体" w:eastAsia="宋体" w:cs="宋体"/>
                <w:sz w:val="17"/>
                <w:szCs w:val="17"/>
              </w:rPr>
              <w:t>cm</w:t>
            </w:r>
          </w:p>
        </w:tc>
        <w:tc>
          <w:tcPr>
            <w:tcW w:w="730" w:type="dxa"/>
            <w:vAlign w:val="top"/>
          </w:tcPr>
          <w:p w14:paraId="15FB6D8F">
            <w:pPr>
              <w:pStyle w:val="7"/>
              <w:spacing w:line="471" w:lineRule="auto"/>
            </w:pPr>
          </w:p>
          <w:p w14:paraId="2C4A3583">
            <w:pPr>
              <w:spacing w:before="56" w:line="188" w:lineRule="auto"/>
              <w:ind w:left="282"/>
              <w:rPr>
                <w:rFonts w:ascii="宋体" w:hAnsi="宋体" w:eastAsia="宋体" w:cs="宋体"/>
                <w:sz w:val="17"/>
                <w:szCs w:val="17"/>
              </w:rPr>
            </w:pPr>
            <w:r>
              <w:rPr>
                <w:rFonts w:ascii="宋体" w:hAnsi="宋体" w:eastAsia="宋体" w:cs="宋体"/>
                <w:spacing w:val="3"/>
                <w:sz w:val="17"/>
                <w:szCs w:val="17"/>
              </w:rPr>
              <w:t>m2</w:t>
            </w:r>
          </w:p>
        </w:tc>
        <w:tc>
          <w:tcPr>
            <w:tcW w:w="790" w:type="dxa"/>
            <w:vAlign w:val="top"/>
          </w:tcPr>
          <w:p w14:paraId="4FF110CD">
            <w:pPr>
              <w:pStyle w:val="7"/>
              <w:spacing w:line="471" w:lineRule="auto"/>
            </w:pPr>
          </w:p>
          <w:p w14:paraId="38F2634D">
            <w:pPr>
              <w:spacing w:before="56" w:line="188" w:lineRule="auto"/>
              <w:jc w:val="right"/>
              <w:rPr>
                <w:rFonts w:ascii="宋体" w:hAnsi="宋体" w:eastAsia="宋体" w:cs="宋体"/>
                <w:sz w:val="17"/>
                <w:szCs w:val="17"/>
              </w:rPr>
            </w:pPr>
            <w:r>
              <w:rPr>
                <w:rFonts w:ascii="宋体" w:hAnsi="宋体" w:eastAsia="宋体" w:cs="宋体"/>
                <w:sz w:val="17"/>
                <w:szCs w:val="17"/>
              </w:rPr>
              <w:t>894</w:t>
            </w:r>
          </w:p>
        </w:tc>
        <w:tc>
          <w:tcPr>
            <w:tcW w:w="1032" w:type="dxa"/>
            <w:gridSpan w:val="2"/>
            <w:vAlign w:val="top"/>
          </w:tcPr>
          <w:p w14:paraId="3F22E5B1">
            <w:pPr>
              <w:pStyle w:val="7"/>
            </w:pPr>
          </w:p>
        </w:tc>
        <w:tc>
          <w:tcPr>
            <w:tcW w:w="1032" w:type="dxa"/>
            <w:vAlign w:val="top"/>
          </w:tcPr>
          <w:p w14:paraId="4A1CB11D">
            <w:pPr>
              <w:pStyle w:val="7"/>
            </w:pPr>
          </w:p>
        </w:tc>
        <w:tc>
          <w:tcPr>
            <w:tcW w:w="883" w:type="dxa"/>
            <w:tcBorders>
              <w:right w:val="single" w:color="000000" w:sz="12" w:space="0"/>
            </w:tcBorders>
            <w:vAlign w:val="top"/>
          </w:tcPr>
          <w:p w14:paraId="3C6B988C">
            <w:pPr>
              <w:pStyle w:val="7"/>
            </w:pPr>
          </w:p>
        </w:tc>
      </w:tr>
      <w:tr w14:paraId="394232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748" w:type="dxa"/>
            <w:tcBorders>
              <w:left w:val="single" w:color="000000" w:sz="10" w:space="0"/>
            </w:tcBorders>
            <w:vAlign w:val="top"/>
          </w:tcPr>
          <w:p w14:paraId="014DFADE">
            <w:pPr>
              <w:spacing w:before="201" w:line="188" w:lineRule="auto"/>
              <w:ind w:left="328"/>
              <w:rPr>
                <w:rFonts w:ascii="宋体" w:hAnsi="宋体" w:eastAsia="宋体" w:cs="宋体"/>
                <w:sz w:val="17"/>
                <w:szCs w:val="17"/>
              </w:rPr>
            </w:pPr>
            <w:r>
              <w:rPr>
                <w:rFonts w:ascii="宋体" w:hAnsi="宋体" w:eastAsia="宋体" w:cs="宋体"/>
                <w:sz w:val="17"/>
                <w:szCs w:val="17"/>
              </w:rPr>
              <w:t>2</w:t>
            </w:r>
          </w:p>
        </w:tc>
        <w:tc>
          <w:tcPr>
            <w:tcW w:w="1478" w:type="dxa"/>
            <w:vAlign w:val="top"/>
          </w:tcPr>
          <w:p w14:paraId="16CF4473">
            <w:pPr>
              <w:spacing w:before="200" w:line="189" w:lineRule="auto"/>
              <w:ind w:left="19"/>
              <w:rPr>
                <w:rFonts w:ascii="宋体" w:hAnsi="宋体" w:eastAsia="宋体" w:cs="宋体"/>
                <w:sz w:val="17"/>
                <w:szCs w:val="17"/>
              </w:rPr>
            </w:pPr>
            <w:r>
              <w:rPr>
                <w:rFonts w:ascii="宋体" w:hAnsi="宋体" w:eastAsia="宋体" w:cs="宋体"/>
                <w:spacing w:val="4"/>
                <w:sz w:val="17"/>
                <w:szCs w:val="17"/>
              </w:rPr>
              <w:t>040402018001</w:t>
            </w:r>
          </w:p>
        </w:tc>
        <w:tc>
          <w:tcPr>
            <w:tcW w:w="1596" w:type="dxa"/>
            <w:vAlign w:val="top"/>
          </w:tcPr>
          <w:p w14:paraId="590877AF">
            <w:pPr>
              <w:spacing w:before="170" w:line="233" w:lineRule="auto"/>
              <w:ind w:left="22"/>
              <w:rPr>
                <w:rFonts w:ascii="宋体" w:hAnsi="宋体" w:eastAsia="宋体" w:cs="宋体"/>
                <w:sz w:val="17"/>
                <w:szCs w:val="17"/>
              </w:rPr>
            </w:pPr>
            <w:r>
              <w:rPr>
                <w:rFonts w:ascii="宋体" w:hAnsi="宋体" w:eastAsia="宋体" w:cs="宋体"/>
                <w:spacing w:val="7"/>
                <w:sz w:val="17"/>
                <w:szCs w:val="17"/>
              </w:rPr>
              <w:t>施工缝</w:t>
            </w:r>
          </w:p>
        </w:tc>
        <w:tc>
          <w:tcPr>
            <w:tcW w:w="1884" w:type="dxa"/>
            <w:gridSpan w:val="2"/>
            <w:vAlign w:val="top"/>
          </w:tcPr>
          <w:p w14:paraId="4AC39C51">
            <w:pPr>
              <w:spacing w:before="80" w:line="215" w:lineRule="auto"/>
              <w:ind w:left="30" w:right="138" w:firstLine="12"/>
              <w:rPr>
                <w:rFonts w:ascii="宋体" w:hAnsi="宋体" w:eastAsia="宋体" w:cs="宋体"/>
                <w:sz w:val="17"/>
                <w:szCs w:val="17"/>
              </w:rPr>
            </w:pPr>
            <w:r>
              <w:rPr>
                <w:rFonts w:ascii="宋体" w:hAnsi="宋体" w:eastAsia="宋体" w:cs="宋体"/>
                <w:spacing w:val="6"/>
                <w:sz w:val="17"/>
                <w:szCs w:val="17"/>
              </w:rPr>
              <w:t>1.类别:混凝土路面切</w:t>
            </w:r>
            <w:r>
              <w:rPr>
                <w:rFonts w:ascii="宋体" w:hAnsi="宋体" w:eastAsia="宋体" w:cs="宋体"/>
                <w:spacing w:val="5"/>
                <w:sz w:val="17"/>
                <w:szCs w:val="17"/>
              </w:rPr>
              <w:t xml:space="preserve"> </w:t>
            </w:r>
            <w:r>
              <w:rPr>
                <w:rFonts w:ascii="宋体" w:hAnsi="宋体" w:eastAsia="宋体" w:cs="宋体"/>
                <w:spacing w:val="2"/>
                <w:sz w:val="17"/>
                <w:szCs w:val="17"/>
              </w:rPr>
              <w:t>缝</w:t>
            </w:r>
          </w:p>
        </w:tc>
        <w:tc>
          <w:tcPr>
            <w:tcW w:w="730" w:type="dxa"/>
            <w:vAlign w:val="top"/>
          </w:tcPr>
          <w:p w14:paraId="000C6247">
            <w:pPr>
              <w:spacing w:before="170" w:line="232" w:lineRule="exact"/>
              <w:ind w:left="327"/>
              <w:rPr>
                <w:rFonts w:ascii="宋体" w:hAnsi="宋体" w:eastAsia="宋体" w:cs="宋体"/>
                <w:sz w:val="17"/>
                <w:szCs w:val="17"/>
              </w:rPr>
            </w:pPr>
            <w:r>
              <w:rPr>
                <w:rFonts w:ascii="宋体" w:hAnsi="宋体" w:eastAsia="宋体" w:cs="宋体"/>
                <w:spacing w:val="2"/>
                <w:position w:val="3"/>
                <w:sz w:val="17"/>
                <w:szCs w:val="17"/>
              </w:rPr>
              <w:t>m</w:t>
            </w:r>
          </w:p>
        </w:tc>
        <w:tc>
          <w:tcPr>
            <w:tcW w:w="790" w:type="dxa"/>
            <w:vAlign w:val="top"/>
          </w:tcPr>
          <w:p w14:paraId="034CA87C">
            <w:pPr>
              <w:spacing w:before="201" w:line="188" w:lineRule="auto"/>
              <w:jc w:val="right"/>
              <w:rPr>
                <w:rFonts w:ascii="宋体" w:hAnsi="宋体" w:eastAsia="宋体" w:cs="宋体"/>
                <w:sz w:val="17"/>
                <w:szCs w:val="17"/>
              </w:rPr>
            </w:pPr>
            <w:r>
              <w:rPr>
                <w:rFonts w:ascii="宋体" w:hAnsi="宋体" w:eastAsia="宋体" w:cs="宋体"/>
                <w:spacing w:val="-1"/>
                <w:sz w:val="17"/>
                <w:szCs w:val="17"/>
              </w:rPr>
              <w:t>596</w:t>
            </w:r>
          </w:p>
        </w:tc>
        <w:tc>
          <w:tcPr>
            <w:tcW w:w="1032" w:type="dxa"/>
            <w:gridSpan w:val="2"/>
            <w:vAlign w:val="top"/>
          </w:tcPr>
          <w:p w14:paraId="360E4A60">
            <w:pPr>
              <w:pStyle w:val="7"/>
            </w:pPr>
          </w:p>
        </w:tc>
        <w:tc>
          <w:tcPr>
            <w:tcW w:w="1032" w:type="dxa"/>
            <w:vAlign w:val="top"/>
          </w:tcPr>
          <w:p w14:paraId="57B3DE8B">
            <w:pPr>
              <w:pStyle w:val="7"/>
            </w:pPr>
          </w:p>
        </w:tc>
        <w:tc>
          <w:tcPr>
            <w:tcW w:w="883" w:type="dxa"/>
            <w:tcBorders>
              <w:right w:val="single" w:color="000000" w:sz="12" w:space="0"/>
            </w:tcBorders>
            <w:vAlign w:val="top"/>
          </w:tcPr>
          <w:p w14:paraId="4E74BE6D">
            <w:pPr>
              <w:pStyle w:val="7"/>
            </w:pPr>
          </w:p>
        </w:tc>
      </w:tr>
      <w:tr w14:paraId="09CA1D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533" w:hRule="atLeast"/>
        </w:trPr>
        <w:tc>
          <w:tcPr>
            <w:tcW w:w="748" w:type="dxa"/>
            <w:tcBorders>
              <w:left w:val="single" w:color="000000" w:sz="10" w:space="0"/>
            </w:tcBorders>
            <w:vAlign w:val="top"/>
          </w:tcPr>
          <w:p w14:paraId="5434B766">
            <w:pPr>
              <w:pStyle w:val="7"/>
              <w:spacing w:line="285" w:lineRule="auto"/>
            </w:pPr>
          </w:p>
          <w:p w14:paraId="7F3273EC">
            <w:pPr>
              <w:pStyle w:val="7"/>
              <w:spacing w:line="286" w:lineRule="auto"/>
            </w:pPr>
          </w:p>
          <w:p w14:paraId="2973A8C3">
            <w:pPr>
              <w:pStyle w:val="7"/>
              <w:spacing w:line="286" w:lineRule="auto"/>
            </w:pPr>
          </w:p>
          <w:p w14:paraId="0062236B">
            <w:pPr>
              <w:pStyle w:val="7"/>
              <w:spacing w:line="286" w:lineRule="auto"/>
            </w:pPr>
          </w:p>
          <w:p w14:paraId="47CEE34E">
            <w:pPr>
              <w:spacing w:before="56" w:line="188" w:lineRule="auto"/>
              <w:ind w:left="330"/>
              <w:rPr>
                <w:rFonts w:ascii="宋体" w:hAnsi="宋体" w:eastAsia="宋体" w:cs="宋体"/>
                <w:sz w:val="17"/>
                <w:szCs w:val="17"/>
              </w:rPr>
            </w:pPr>
            <w:r>
              <w:rPr>
                <w:rFonts w:ascii="宋体" w:hAnsi="宋体" w:eastAsia="宋体" w:cs="宋体"/>
                <w:sz w:val="17"/>
                <w:szCs w:val="17"/>
              </w:rPr>
              <w:t>3</w:t>
            </w:r>
          </w:p>
        </w:tc>
        <w:tc>
          <w:tcPr>
            <w:tcW w:w="1478" w:type="dxa"/>
            <w:vAlign w:val="top"/>
          </w:tcPr>
          <w:p w14:paraId="7438A4F3">
            <w:pPr>
              <w:pStyle w:val="7"/>
              <w:spacing w:line="285" w:lineRule="auto"/>
            </w:pPr>
          </w:p>
          <w:p w14:paraId="5F9478F4">
            <w:pPr>
              <w:pStyle w:val="7"/>
              <w:spacing w:line="285" w:lineRule="auto"/>
            </w:pPr>
          </w:p>
          <w:p w14:paraId="59DE46E9">
            <w:pPr>
              <w:pStyle w:val="7"/>
              <w:spacing w:line="286" w:lineRule="auto"/>
            </w:pPr>
          </w:p>
          <w:p w14:paraId="6D839286">
            <w:pPr>
              <w:pStyle w:val="7"/>
              <w:spacing w:line="286" w:lineRule="auto"/>
            </w:pPr>
          </w:p>
          <w:p w14:paraId="676D0CAA">
            <w:pPr>
              <w:spacing w:before="56" w:line="189" w:lineRule="auto"/>
              <w:ind w:left="19"/>
              <w:rPr>
                <w:rFonts w:ascii="宋体" w:hAnsi="宋体" w:eastAsia="宋体" w:cs="宋体"/>
                <w:sz w:val="17"/>
                <w:szCs w:val="17"/>
              </w:rPr>
            </w:pPr>
            <w:r>
              <w:rPr>
                <w:rFonts w:ascii="宋体" w:hAnsi="宋体" w:eastAsia="宋体" w:cs="宋体"/>
                <w:spacing w:val="4"/>
                <w:sz w:val="17"/>
                <w:szCs w:val="17"/>
              </w:rPr>
              <w:t>040204002001</w:t>
            </w:r>
          </w:p>
        </w:tc>
        <w:tc>
          <w:tcPr>
            <w:tcW w:w="1596" w:type="dxa"/>
            <w:vAlign w:val="top"/>
          </w:tcPr>
          <w:p w14:paraId="3B87BB29">
            <w:pPr>
              <w:pStyle w:val="7"/>
              <w:spacing w:line="278" w:lineRule="auto"/>
            </w:pPr>
          </w:p>
          <w:p w14:paraId="61618F73">
            <w:pPr>
              <w:pStyle w:val="7"/>
              <w:spacing w:line="278" w:lineRule="auto"/>
            </w:pPr>
          </w:p>
          <w:p w14:paraId="137BF8DC">
            <w:pPr>
              <w:pStyle w:val="7"/>
              <w:spacing w:line="278" w:lineRule="auto"/>
            </w:pPr>
          </w:p>
          <w:p w14:paraId="1FD0C133">
            <w:pPr>
              <w:pStyle w:val="7"/>
              <w:spacing w:line="279" w:lineRule="auto"/>
            </w:pPr>
          </w:p>
          <w:p w14:paraId="4ECD6D6A">
            <w:pPr>
              <w:spacing w:before="55" w:line="231" w:lineRule="auto"/>
              <w:ind w:left="24"/>
              <w:rPr>
                <w:rFonts w:ascii="宋体" w:hAnsi="宋体" w:eastAsia="宋体" w:cs="宋体"/>
                <w:sz w:val="17"/>
                <w:szCs w:val="17"/>
              </w:rPr>
            </w:pPr>
            <w:r>
              <w:rPr>
                <w:rFonts w:ascii="宋体" w:hAnsi="宋体" w:eastAsia="宋体" w:cs="宋体"/>
                <w:spacing w:val="8"/>
                <w:sz w:val="17"/>
                <w:szCs w:val="17"/>
              </w:rPr>
              <w:t>人行道块料铺设</w:t>
            </w:r>
          </w:p>
        </w:tc>
        <w:tc>
          <w:tcPr>
            <w:tcW w:w="1884" w:type="dxa"/>
            <w:gridSpan w:val="2"/>
            <w:vAlign w:val="top"/>
          </w:tcPr>
          <w:p w14:paraId="70C7B04B">
            <w:pPr>
              <w:spacing w:before="277" w:line="195" w:lineRule="auto"/>
              <w:ind w:left="31" w:right="138" w:firstLine="11"/>
              <w:rPr>
                <w:rFonts w:ascii="宋体" w:hAnsi="宋体" w:eastAsia="宋体" w:cs="宋体"/>
                <w:sz w:val="17"/>
                <w:szCs w:val="17"/>
              </w:rPr>
            </w:pPr>
            <w:r>
              <w:rPr>
                <w:rFonts w:ascii="宋体" w:hAnsi="宋体" w:eastAsia="宋体" w:cs="宋体"/>
                <w:spacing w:val="6"/>
                <w:sz w:val="17"/>
                <w:szCs w:val="17"/>
              </w:rPr>
              <w:t>1.块料品种、规格:50</w:t>
            </w:r>
            <w:r>
              <w:rPr>
                <w:rFonts w:ascii="宋体" w:hAnsi="宋体" w:eastAsia="宋体" w:cs="宋体"/>
                <w:sz w:val="17"/>
                <w:szCs w:val="17"/>
              </w:rPr>
              <w:t xml:space="preserve"> </w:t>
            </w:r>
            <w:r>
              <w:rPr>
                <w:rFonts w:ascii="宋体" w:hAnsi="宋体" w:eastAsia="宋体" w:cs="宋体"/>
                <w:spacing w:val="7"/>
                <w:sz w:val="17"/>
                <w:szCs w:val="17"/>
              </w:rPr>
              <w:t>厚彩砖,缝宽5，1:1水</w:t>
            </w:r>
            <w:r>
              <w:rPr>
                <w:rFonts w:ascii="宋体" w:hAnsi="宋体" w:eastAsia="宋体" w:cs="宋体"/>
                <w:sz w:val="17"/>
                <w:szCs w:val="17"/>
              </w:rPr>
              <w:t xml:space="preserve"> </w:t>
            </w:r>
            <w:r>
              <w:rPr>
                <w:rFonts w:ascii="宋体" w:hAnsi="宋体" w:eastAsia="宋体" w:cs="宋体"/>
                <w:spacing w:val="8"/>
                <w:sz w:val="17"/>
                <w:szCs w:val="17"/>
              </w:rPr>
              <w:t>泥砂浆勾缝</w:t>
            </w:r>
          </w:p>
          <w:p w14:paraId="4C0766FF">
            <w:pPr>
              <w:spacing w:line="195" w:lineRule="auto"/>
              <w:ind w:left="31"/>
              <w:rPr>
                <w:rFonts w:ascii="宋体" w:hAnsi="宋体" w:eastAsia="宋体" w:cs="宋体"/>
                <w:sz w:val="17"/>
                <w:szCs w:val="17"/>
              </w:rPr>
            </w:pPr>
            <w:r>
              <w:rPr>
                <w:rFonts w:ascii="宋体" w:hAnsi="宋体" w:eastAsia="宋体" w:cs="宋体"/>
                <w:spacing w:val="4"/>
                <w:sz w:val="17"/>
                <w:szCs w:val="17"/>
              </w:rPr>
              <w:t>2.粘结层:材料品种、</w:t>
            </w:r>
          </w:p>
          <w:p w14:paraId="6FCD9AC1">
            <w:pPr>
              <w:spacing w:line="195" w:lineRule="auto"/>
              <w:ind w:left="31" w:right="48" w:firstLine="2"/>
              <w:rPr>
                <w:rFonts w:ascii="宋体" w:hAnsi="宋体" w:eastAsia="宋体" w:cs="宋体"/>
                <w:sz w:val="17"/>
                <w:szCs w:val="17"/>
              </w:rPr>
            </w:pPr>
            <w:r>
              <w:rPr>
                <w:rFonts w:ascii="宋体" w:hAnsi="宋体" w:eastAsia="宋体" w:cs="宋体"/>
                <w:spacing w:val="6"/>
                <w:sz w:val="17"/>
                <w:szCs w:val="17"/>
              </w:rPr>
              <w:t>厚度:50厚1:3干硬性水</w:t>
            </w:r>
            <w:r>
              <w:rPr>
                <w:rFonts w:ascii="宋体" w:hAnsi="宋体" w:eastAsia="宋体" w:cs="宋体"/>
                <w:spacing w:val="7"/>
                <w:sz w:val="17"/>
                <w:szCs w:val="17"/>
              </w:rPr>
              <w:t xml:space="preserve"> </w:t>
            </w:r>
            <w:r>
              <w:rPr>
                <w:rFonts w:ascii="宋体" w:hAnsi="宋体" w:eastAsia="宋体" w:cs="宋体"/>
                <w:spacing w:val="8"/>
                <w:sz w:val="17"/>
                <w:szCs w:val="17"/>
              </w:rPr>
              <w:t>泥砂浆粘合层,表面洒</w:t>
            </w:r>
            <w:r>
              <w:rPr>
                <w:rFonts w:ascii="宋体" w:hAnsi="宋体" w:eastAsia="宋体" w:cs="宋体"/>
                <w:spacing w:val="1"/>
                <w:sz w:val="17"/>
                <w:szCs w:val="17"/>
              </w:rPr>
              <w:t xml:space="preserve">  </w:t>
            </w:r>
            <w:r>
              <w:rPr>
                <w:rFonts w:ascii="宋体" w:hAnsi="宋体" w:eastAsia="宋体" w:cs="宋体"/>
                <w:spacing w:val="6"/>
                <w:sz w:val="17"/>
                <w:szCs w:val="17"/>
              </w:rPr>
              <w:t>素水泥</w:t>
            </w:r>
          </w:p>
          <w:p w14:paraId="0A7E2445">
            <w:pPr>
              <w:spacing w:line="195" w:lineRule="auto"/>
              <w:ind w:left="31" w:right="48" w:firstLine="1"/>
              <w:rPr>
                <w:rFonts w:ascii="宋体" w:hAnsi="宋体" w:eastAsia="宋体" w:cs="宋体"/>
                <w:sz w:val="17"/>
                <w:szCs w:val="17"/>
              </w:rPr>
            </w:pPr>
            <w:r>
              <w:rPr>
                <w:rFonts w:ascii="宋体" w:hAnsi="宋体" w:eastAsia="宋体" w:cs="宋体"/>
                <w:spacing w:val="7"/>
                <w:sz w:val="17"/>
                <w:szCs w:val="17"/>
              </w:rPr>
              <w:t>3.基础、垫层:10</w:t>
            </w:r>
            <w:r>
              <w:rPr>
                <w:rFonts w:ascii="宋体" w:hAnsi="宋体" w:eastAsia="宋体" w:cs="宋体"/>
                <w:sz w:val="17"/>
                <w:szCs w:val="17"/>
              </w:rPr>
              <w:t>cmC</w:t>
            </w:r>
            <w:r>
              <w:rPr>
                <w:rFonts w:ascii="宋体" w:hAnsi="宋体" w:eastAsia="宋体" w:cs="宋体"/>
                <w:spacing w:val="7"/>
                <w:sz w:val="17"/>
                <w:szCs w:val="17"/>
              </w:rPr>
              <w:t>25</w:t>
            </w:r>
            <w:r>
              <w:rPr>
                <w:rFonts w:ascii="宋体" w:hAnsi="宋体" w:eastAsia="宋体" w:cs="宋体"/>
                <w:spacing w:val="2"/>
                <w:sz w:val="17"/>
                <w:szCs w:val="17"/>
              </w:rPr>
              <w:t xml:space="preserve"> </w:t>
            </w:r>
            <w:r>
              <w:rPr>
                <w:rFonts w:ascii="宋体" w:hAnsi="宋体" w:eastAsia="宋体" w:cs="宋体"/>
                <w:spacing w:val="7"/>
                <w:sz w:val="17"/>
                <w:szCs w:val="17"/>
              </w:rPr>
              <w:t>混凝土垫层</w:t>
            </w:r>
          </w:p>
          <w:p w14:paraId="046FF306">
            <w:pPr>
              <w:spacing w:before="1" w:line="212" w:lineRule="auto"/>
              <w:ind w:left="39" w:right="48" w:hanging="6"/>
              <w:rPr>
                <w:rFonts w:ascii="宋体" w:hAnsi="宋体" w:eastAsia="宋体" w:cs="宋体"/>
                <w:sz w:val="17"/>
                <w:szCs w:val="17"/>
              </w:rPr>
            </w:pPr>
            <w:r>
              <w:rPr>
                <w:rFonts w:ascii="宋体" w:hAnsi="宋体" w:eastAsia="宋体" w:cs="宋体"/>
                <w:spacing w:val="6"/>
                <w:sz w:val="17"/>
                <w:szCs w:val="17"/>
              </w:rPr>
              <w:t>3.路基碾压密实≥0.97</w:t>
            </w:r>
            <w:r>
              <w:rPr>
                <w:rFonts w:ascii="宋体" w:hAnsi="宋体" w:eastAsia="宋体" w:cs="宋体"/>
                <w:spacing w:val="8"/>
                <w:sz w:val="17"/>
                <w:szCs w:val="17"/>
              </w:rPr>
              <w:t xml:space="preserve"> </w:t>
            </w:r>
            <w:r>
              <w:rPr>
                <w:rFonts w:ascii="宋体" w:hAnsi="宋体" w:eastAsia="宋体" w:cs="宋体"/>
                <w:spacing w:val="4"/>
                <w:sz w:val="17"/>
                <w:szCs w:val="17"/>
              </w:rPr>
              <w:t>（环刀取样）</w:t>
            </w:r>
          </w:p>
        </w:tc>
        <w:tc>
          <w:tcPr>
            <w:tcW w:w="730" w:type="dxa"/>
            <w:vAlign w:val="top"/>
          </w:tcPr>
          <w:p w14:paraId="3292337B">
            <w:pPr>
              <w:pStyle w:val="7"/>
              <w:spacing w:line="285" w:lineRule="auto"/>
            </w:pPr>
          </w:p>
          <w:p w14:paraId="4310F7C1">
            <w:pPr>
              <w:pStyle w:val="7"/>
              <w:spacing w:line="286" w:lineRule="auto"/>
            </w:pPr>
          </w:p>
          <w:p w14:paraId="4374210C">
            <w:pPr>
              <w:pStyle w:val="7"/>
              <w:spacing w:line="286" w:lineRule="auto"/>
            </w:pPr>
          </w:p>
          <w:p w14:paraId="787E8553">
            <w:pPr>
              <w:pStyle w:val="7"/>
              <w:spacing w:line="286" w:lineRule="auto"/>
            </w:pPr>
          </w:p>
          <w:p w14:paraId="3DE076A5">
            <w:pPr>
              <w:spacing w:before="55" w:line="188" w:lineRule="auto"/>
              <w:ind w:left="282"/>
              <w:rPr>
                <w:rFonts w:ascii="宋体" w:hAnsi="宋体" w:eastAsia="宋体" w:cs="宋体"/>
                <w:sz w:val="17"/>
                <w:szCs w:val="17"/>
              </w:rPr>
            </w:pPr>
            <w:r>
              <w:rPr>
                <w:rFonts w:ascii="宋体" w:hAnsi="宋体" w:eastAsia="宋体" w:cs="宋体"/>
                <w:spacing w:val="3"/>
                <w:sz w:val="17"/>
                <w:szCs w:val="17"/>
              </w:rPr>
              <w:t>m2</w:t>
            </w:r>
          </w:p>
        </w:tc>
        <w:tc>
          <w:tcPr>
            <w:tcW w:w="790" w:type="dxa"/>
            <w:vAlign w:val="top"/>
          </w:tcPr>
          <w:p w14:paraId="1B08584D">
            <w:pPr>
              <w:pStyle w:val="7"/>
              <w:spacing w:line="285" w:lineRule="auto"/>
            </w:pPr>
          </w:p>
          <w:p w14:paraId="5E714ED8">
            <w:pPr>
              <w:pStyle w:val="7"/>
              <w:spacing w:line="285" w:lineRule="auto"/>
            </w:pPr>
          </w:p>
          <w:p w14:paraId="372DC2BF">
            <w:pPr>
              <w:pStyle w:val="7"/>
              <w:spacing w:line="286" w:lineRule="auto"/>
            </w:pPr>
          </w:p>
          <w:p w14:paraId="12726093">
            <w:pPr>
              <w:pStyle w:val="7"/>
              <w:spacing w:line="286" w:lineRule="auto"/>
            </w:pPr>
          </w:p>
          <w:p w14:paraId="585F844F">
            <w:pPr>
              <w:spacing w:before="56" w:line="189" w:lineRule="auto"/>
              <w:jc w:val="right"/>
              <w:rPr>
                <w:rFonts w:ascii="宋体" w:hAnsi="宋体" w:eastAsia="宋体" w:cs="宋体"/>
                <w:sz w:val="17"/>
                <w:szCs w:val="17"/>
              </w:rPr>
            </w:pPr>
            <w:r>
              <w:rPr>
                <w:rFonts w:ascii="宋体" w:hAnsi="宋体" w:eastAsia="宋体" w:cs="宋体"/>
                <w:spacing w:val="-4"/>
                <w:sz w:val="17"/>
                <w:szCs w:val="17"/>
              </w:rPr>
              <w:t>189</w:t>
            </w:r>
          </w:p>
        </w:tc>
        <w:tc>
          <w:tcPr>
            <w:tcW w:w="1032" w:type="dxa"/>
            <w:gridSpan w:val="2"/>
            <w:vAlign w:val="top"/>
          </w:tcPr>
          <w:p w14:paraId="119CC529">
            <w:pPr>
              <w:pStyle w:val="7"/>
            </w:pPr>
          </w:p>
        </w:tc>
        <w:tc>
          <w:tcPr>
            <w:tcW w:w="1032" w:type="dxa"/>
            <w:vAlign w:val="top"/>
          </w:tcPr>
          <w:p w14:paraId="23661454">
            <w:pPr>
              <w:pStyle w:val="7"/>
            </w:pPr>
          </w:p>
        </w:tc>
        <w:tc>
          <w:tcPr>
            <w:tcW w:w="883" w:type="dxa"/>
            <w:tcBorders>
              <w:right w:val="single" w:color="000000" w:sz="12" w:space="0"/>
            </w:tcBorders>
            <w:vAlign w:val="top"/>
          </w:tcPr>
          <w:p w14:paraId="353609AF">
            <w:pPr>
              <w:pStyle w:val="7"/>
            </w:pPr>
          </w:p>
        </w:tc>
      </w:tr>
      <w:tr w14:paraId="22FDD0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748" w:type="dxa"/>
            <w:tcBorders>
              <w:left w:val="single" w:color="000000" w:sz="10" w:space="0"/>
            </w:tcBorders>
            <w:vAlign w:val="top"/>
          </w:tcPr>
          <w:p w14:paraId="47652266">
            <w:pPr>
              <w:pStyle w:val="7"/>
            </w:pPr>
          </w:p>
        </w:tc>
        <w:tc>
          <w:tcPr>
            <w:tcW w:w="1478" w:type="dxa"/>
            <w:vAlign w:val="top"/>
          </w:tcPr>
          <w:p w14:paraId="5DA47268">
            <w:pPr>
              <w:pStyle w:val="7"/>
            </w:pPr>
          </w:p>
        </w:tc>
        <w:tc>
          <w:tcPr>
            <w:tcW w:w="3480" w:type="dxa"/>
            <w:gridSpan w:val="3"/>
            <w:vAlign w:val="top"/>
          </w:tcPr>
          <w:p w14:paraId="625DBBB4">
            <w:pPr>
              <w:spacing w:before="96" w:line="230" w:lineRule="auto"/>
              <w:ind w:left="25"/>
              <w:rPr>
                <w:rFonts w:ascii="宋体" w:hAnsi="宋体" w:eastAsia="宋体" w:cs="宋体"/>
                <w:sz w:val="17"/>
                <w:szCs w:val="17"/>
              </w:rPr>
            </w:pPr>
            <w:r>
              <w:rPr>
                <w:rFonts w:ascii="宋体" w:hAnsi="宋体" w:eastAsia="宋体" w:cs="宋体"/>
                <w:spacing w:val="7"/>
                <w:sz w:val="17"/>
                <w:szCs w:val="17"/>
              </w:rPr>
              <w:t>分部小计</w:t>
            </w:r>
          </w:p>
        </w:tc>
        <w:tc>
          <w:tcPr>
            <w:tcW w:w="730" w:type="dxa"/>
            <w:vAlign w:val="top"/>
          </w:tcPr>
          <w:p w14:paraId="7175EC69">
            <w:pPr>
              <w:pStyle w:val="7"/>
            </w:pPr>
          </w:p>
        </w:tc>
        <w:tc>
          <w:tcPr>
            <w:tcW w:w="790" w:type="dxa"/>
            <w:vAlign w:val="top"/>
          </w:tcPr>
          <w:p w14:paraId="5CDB51BA">
            <w:pPr>
              <w:pStyle w:val="7"/>
            </w:pPr>
          </w:p>
        </w:tc>
        <w:tc>
          <w:tcPr>
            <w:tcW w:w="1032" w:type="dxa"/>
            <w:gridSpan w:val="2"/>
            <w:vAlign w:val="top"/>
          </w:tcPr>
          <w:p w14:paraId="75BB8FFC">
            <w:pPr>
              <w:pStyle w:val="7"/>
            </w:pPr>
          </w:p>
        </w:tc>
        <w:tc>
          <w:tcPr>
            <w:tcW w:w="1032" w:type="dxa"/>
            <w:vAlign w:val="top"/>
          </w:tcPr>
          <w:p w14:paraId="790EB4A3">
            <w:pPr>
              <w:pStyle w:val="7"/>
            </w:pPr>
          </w:p>
        </w:tc>
        <w:tc>
          <w:tcPr>
            <w:tcW w:w="883" w:type="dxa"/>
            <w:tcBorders>
              <w:right w:val="single" w:color="000000" w:sz="12" w:space="0"/>
            </w:tcBorders>
            <w:vAlign w:val="top"/>
          </w:tcPr>
          <w:p w14:paraId="36F19244">
            <w:pPr>
              <w:pStyle w:val="7"/>
            </w:pPr>
          </w:p>
        </w:tc>
      </w:tr>
      <w:tr w14:paraId="2070BD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trPr>
        <w:tc>
          <w:tcPr>
            <w:tcW w:w="748" w:type="dxa"/>
            <w:tcBorders>
              <w:left w:val="single" w:color="000000" w:sz="10" w:space="0"/>
            </w:tcBorders>
            <w:vAlign w:val="top"/>
          </w:tcPr>
          <w:p w14:paraId="38EDC6F1">
            <w:pPr>
              <w:pStyle w:val="7"/>
            </w:pPr>
          </w:p>
        </w:tc>
        <w:tc>
          <w:tcPr>
            <w:tcW w:w="1478" w:type="dxa"/>
            <w:vAlign w:val="top"/>
          </w:tcPr>
          <w:p w14:paraId="0D112B7A">
            <w:pPr>
              <w:spacing w:before="125" w:line="189" w:lineRule="auto"/>
              <w:ind w:left="14"/>
              <w:rPr>
                <w:rFonts w:ascii="宋体" w:hAnsi="宋体" w:eastAsia="宋体" w:cs="宋体"/>
                <w:sz w:val="17"/>
                <w:szCs w:val="17"/>
              </w:rPr>
            </w:pPr>
            <w:r>
              <w:rPr>
                <w:rFonts w:ascii="宋体" w:hAnsi="宋体" w:eastAsia="宋体" w:cs="宋体"/>
                <w:spacing w:val="4"/>
                <w:sz w:val="17"/>
                <w:szCs w:val="17"/>
              </w:rPr>
              <w:t>D.10</w:t>
            </w:r>
          </w:p>
        </w:tc>
        <w:tc>
          <w:tcPr>
            <w:tcW w:w="3480" w:type="dxa"/>
            <w:gridSpan w:val="3"/>
            <w:vAlign w:val="top"/>
          </w:tcPr>
          <w:p w14:paraId="185959C6">
            <w:pPr>
              <w:spacing w:before="96" w:line="230" w:lineRule="auto"/>
              <w:ind w:left="23"/>
              <w:rPr>
                <w:rFonts w:ascii="宋体" w:hAnsi="宋体" w:eastAsia="宋体" w:cs="宋体"/>
                <w:sz w:val="17"/>
                <w:szCs w:val="17"/>
              </w:rPr>
            </w:pPr>
            <w:r>
              <w:rPr>
                <w:rFonts w:ascii="宋体" w:hAnsi="宋体" w:eastAsia="宋体" w:cs="宋体"/>
                <w:spacing w:val="8"/>
                <w:sz w:val="17"/>
                <w:szCs w:val="17"/>
              </w:rPr>
              <w:t>拆除工程</w:t>
            </w:r>
          </w:p>
        </w:tc>
        <w:tc>
          <w:tcPr>
            <w:tcW w:w="730" w:type="dxa"/>
            <w:vAlign w:val="top"/>
          </w:tcPr>
          <w:p w14:paraId="53263211">
            <w:pPr>
              <w:pStyle w:val="7"/>
            </w:pPr>
          </w:p>
        </w:tc>
        <w:tc>
          <w:tcPr>
            <w:tcW w:w="790" w:type="dxa"/>
            <w:vAlign w:val="top"/>
          </w:tcPr>
          <w:p w14:paraId="16C5B85B">
            <w:pPr>
              <w:pStyle w:val="7"/>
            </w:pPr>
          </w:p>
        </w:tc>
        <w:tc>
          <w:tcPr>
            <w:tcW w:w="1032" w:type="dxa"/>
            <w:gridSpan w:val="2"/>
            <w:vAlign w:val="top"/>
          </w:tcPr>
          <w:p w14:paraId="46699D05">
            <w:pPr>
              <w:pStyle w:val="7"/>
            </w:pPr>
          </w:p>
        </w:tc>
        <w:tc>
          <w:tcPr>
            <w:tcW w:w="1032" w:type="dxa"/>
            <w:vAlign w:val="top"/>
          </w:tcPr>
          <w:p w14:paraId="7D0165AE">
            <w:pPr>
              <w:pStyle w:val="7"/>
            </w:pPr>
          </w:p>
        </w:tc>
        <w:tc>
          <w:tcPr>
            <w:tcW w:w="883" w:type="dxa"/>
            <w:tcBorders>
              <w:right w:val="single" w:color="000000" w:sz="12" w:space="0"/>
            </w:tcBorders>
            <w:vAlign w:val="top"/>
          </w:tcPr>
          <w:p w14:paraId="12843BA9">
            <w:pPr>
              <w:pStyle w:val="7"/>
            </w:pPr>
          </w:p>
        </w:tc>
      </w:tr>
      <w:tr w14:paraId="27F46C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748" w:type="dxa"/>
            <w:tcBorders>
              <w:left w:val="single" w:color="000000" w:sz="10" w:space="0"/>
            </w:tcBorders>
            <w:vAlign w:val="top"/>
          </w:tcPr>
          <w:p w14:paraId="1B66416D">
            <w:pPr>
              <w:spacing w:before="202" w:line="189" w:lineRule="auto"/>
              <w:ind w:left="339"/>
              <w:rPr>
                <w:rFonts w:ascii="宋体" w:hAnsi="宋体" w:eastAsia="宋体" w:cs="宋体"/>
                <w:sz w:val="17"/>
                <w:szCs w:val="17"/>
              </w:rPr>
            </w:pPr>
            <w:r>
              <w:rPr>
                <w:rFonts w:ascii="宋体" w:hAnsi="宋体" w:eastAsia="宋体" w:cs="宋体"/>
                <w:sz w:val="17"/>
                <w:szCs w:val="17"/>
              </w:rPr>
              <w:t>1</w:t>
            </w:r>
          </w:p>
        </w:tc>
        <w:tc>
          <w:tcPr>
            <w:tcW w:w="1478" w:type="dxa"/>
            <w:vAlign w:val="top"/>
          </w:tcPr>
          <w:p w14:paraId="7DB75737">
            <w:pPr>
              <w:spacing w:before="202" w:line="189" w:lineRule="auto"/>
              <w:ind w:left="19"/>
              <w:rPr>
                <w:rFonts w:ascii="宋体" w:hAnsi="宋体" w:eastAsia="宋体" w:cs="宋体"/>
                <w:sz w:val="17"/>
                <w:szCs w:val="17"/>
              </w:rPr>
            </w:pPr>
            <w:r>
              <w:rPr>
                <w:rFonts w:ascii="宋体" w:hAnsi="宋体" w:eastAsia="宋体" w:cs="宋体"/>
                <w:spacing w:val="4"/>
                <w:sz w:val="17"/>
                <w:szCs w:val="17"/>
              </w:rPr>
              <w:t>041001001001</w:t>
            </w:r>
          </w:p>
        </w:tc>
        <w:tc>
          <w:tcPr>
            <w:tcW w:w="1596" w:type="dxa"/>
            <w:vAlign w:val="top"/>
          </w:tcPr>
          <w:p w14:paraId="7CEE1C9E">
            <w:pPr>
              <w:spacing w:before="172" w:line="230" w:lineRule="auto"/>
              <w:ind w:left="23"/>
              <w:rPr>
                <w:rFonts w:ascii="宋体" w:hAnsi="宋体" w:eastAsia="宋体" w:cs="宋体"/>
                <w:sz w:val="17"/>
                <w:szCs w:val="17"/>
              </w:rPr>
            </w:pPr>
            <w:r>
              <w:rPr>
                <w:rFonts w:ascii="宋体" w:hAnsi="宋体" w:eastAsia="宋体" w:cs="宋体"/>
                <w:spacing w:val="8"/>
                <w:sz w:val="17"/>
                <w:szCs w:val="17"/>
              </w:rPr>
              <w:t>拆除路面</w:t>
            </w:r>
          </w:p>
        </w:tc>
        <w:tc>
          <w:tcPr>
            <w:tcW w:w="1884" w:type="dxa"/>
            <w:gridSpan w:val="2"/>
            <w:vAlign w:val="top"/>
          </w:tcPr>
          <w:p w14:paraId="5BA8507E">
            <w:pPr>
              <w:spacing w:before="82" w:line="213" w:lineRule="auto"/>
              <w:ind w:left="31" w:right="317" w:firstLine="11"/>
              <w:rPr>
                <w:rFonts w:ascii="宋体" w:hAnsi="宋体" w:eastAsia="宋体" w:cs="宋体"/>
                <w:sz w:val="17"/>
                <w:szCs w:val="17"/>
              </w:rPr>
            </w:pPr>
            <w:r>
              <w:rPr>
                <w:rFonts w:ascii="宋体" w:hAnsi="宋体" w:eastAsia="宋体" w:cs="宋体"/>
                <w:spacing w:val="6"/>
                <w:sz w:val="17"/>
                <w:szCs w:val="17"/>
              </w:rPr>
              <w:t>1.材质:无筋混凝土</w:t>
            </w:r>
            <w:r>
              <w:rPr>
                <w:rFonts w:ascii="宋体" w:hAnsi="宋体" w:eastAsia="宋体" w:cs="宋体"/>
                <w:spacing w:val="1"/>
                <w:sz w:val="17"/>
                <w:szCs w:val="17"/>
              </w:rPr>
              <w:t xml:space="preserve"> </w:t>
            </w:r>
            <w:r>
              <w:rPr>
                <w:rFonts w:ascii="宋体" w:hAnsi="宋体" w:eastAsia="宋体" w:cs="宋体"/>
                <w:spacing w:val="6"/>
                <w:sz w:val="17"/>
                <w:szCs w:val="17"/>
              </w:rPr>
              <w:t>2.厚度:15</w:t>
            </w:r>
            <w:r>
              <w:rPr>
                <w:rFonts w:ascii="宋体" w:hAnsi="宋体" w:eastAsia="宋体" w:cs="宋体"/>
                <w:sz w:val="17"/>
                <w:szCs w:val="17"/>
              </w:rPr>
              <w:t>cm</w:t>
            </w:r>
          </w:p>
        </w:tc>
        <w:tc>
          <w:tcPr>
            <w:tcW w:w="730" w:type="dxa"/>
            <w:vAlign w:val="top"/>
          </w:tcPr>
          <w:p w14:paraId="7C9B4E47">
            <w:pPr>
              <w:spacing w:before="203" w:line="188" w:lineRule="auto"/>
              <w:ind w:left="282"/>
              <w:rPr>
                <w:rFonts w:ascii="宋体" w:hAnsi="宋体" w:eastAsia="宋体" w:cs="宋体"/>
                <w:sz w:val="17"/>
                <w:szCs w:val="17"/>
              </w:rPr>
            </w:pPr>
            <w:r>
              <w:rPr>
                <w:rFonts w:ascii="宋体" w:hAnsi="宋体" w:eastAsia="宋体" w:cs="宋体"/>
                <w:spacing w:val="3"/>
                <w:sz w:val="17"/>
                <w:szCs w:val="17"/>
              </w:rPr>
              <w:t>m2</w:t>
            </w:r>
          </w:p>
        </w:tc>
        <w:tc>
          <w:tcPr>
            <w:tcW w:w="790" w:type="dxa"/>
            <w:vAlign w:val="top"/>
          </w:tcPr>
          <w:p w14:paraId="6C46A36C">
            <w:pPr>
              <w:spacing w:before="203" w:line="188" w:lineRule="auto"/>
              <w:jc w:val="right"/>
              <w:rPr>
                <w:rFonts w:ascii="宋体" w:hAnsi="宋体" w:eastAsia="宋体" w:cs="宋体"/>
                <w:sz w:val="17"/>
                <w:szCs w:val="17"/>
              </w:rPr>
            </w:pPr>
            <w:r>
              <w:rPr>
                <w:rFonts w:ascii="宋体" w:hAnsi="宋体" w:eastAsia="宋体" w:cs="宋体"/>
                <w:sz w:val="17"/>
                <w:szCs w:val="17"/>
              </w:rPr>
              <w:t>894</w:t>
            </w:r>
          </w:p>
        </w:tc>
        <w:tc>
          <w:tcPr>
            <w:tcW w:w="1032" w:type="dxa"/>
            <w:gridSpan w:val="2"/>
            <w:vAlign w:val="top"/>
          </w:tcPr>
          <w:p w14:paraId="31EF1343">
            <w:pPr>
              <w:pStyle w:val="7"/>
            </w:pPr>
          </w:p>
        </w:tc>
        <w:tc>
          <w:tcPr>
            <w:tcW w:w="1032" w:type="dxa"/>
            <w:vAlign w:val="top"/>
          </w:tcPr>
          <w:p w14:paraId="172D575E">
            <w:pPr>
              <w:pStyle w:val="7"/>
            </w:pPr>
          </w:p>
        </w:tc>
        <w:tc>
          <w:tcPr>
            <w:tcW w:w="883" w:type="dxa"/>
            <w:tcBorders>
              <w:right w:val="single" w:color="000000" w:sz="12" w:space="0"/>
            </w:tcBorders>
            <w:vAlign w:val="top"/>
          </w:tcPr>
          <w:p w14:paraId="29F18CB3">
            <w:pPr>
              <w:pStyle w:val="7"/>
            </w:pPr>
          </w:p>
        </w:tc>
      </w:tr>
      <w:tr w14:paraId="3221C0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748" w:type="dxa"/>
            <w:tcBorders>
              <w:left w:val="single" w:color="000000" w:sz="10" w:space="0"/>
            </w:tcBorders>
            <w:vAlign w:val="top"/>
          </w:tcPr>
          <w:p w14:paraId="0CD286A2">
            <w:pPr>
              <w:spacing w:before="203" w:line="188" w:lineRule="auto"/>
              <w:ind w:left="328"/>
              <w:rPr>
                <w:rFonts w:ascii="宋体" w:hAnsi="宋体" w:eastAsia="宋体" w:cs="宋体"/>
                <w:sz w:val="17"/>
                <w:szCs w:val="17"/>
              </w:rPr>
            </w:pPr>
            <w:r>
              <w:rPr>
                <w:rFonts w:ascii="宋体" w:hAnsi="宋体" w:eastAsia="宋体" w:cs="宋体"/>
                <w:sz w:val="17"/>
                <w:szCs w:val="17"/>
              </w:rPr>
              <w:t>2</w:t>
            </w:r>
          </w:p>
        </w:tc>
        <w:tc>
          <w:tcPr>
            <w:tcW w:w="1478" w:type="dxa"/>
            <w:vAlign w:val="top"/>
          </w:tcPr>
          <w:p w14:paraId="7D1CB929">
            <w:pPr>
              <w:spacing w:before="202" w:line="189" w:lineRule="auto"/>
              <w:ind w:left="19"/>
              <w:rPr>
                <w:rFonts w:ascii="宋体" w:hAnsi="宋体" w:eastAsia="宋体" w:cs="宋体"/>
                <w:sz w:val="17"/>
                <w:szCs w:val="17"/>
              </w:rPr>
            </w:pPr>
            <w:r>
              <w:rPr>
                <w:rFonts w:ascii="宋体" w:hAnsi="宋体" w:eastAsia="宋体" w:cs="宋体"/>
                <w:spacing w:val="4"/>
                <w:sz w:val="17"/>
                <w:szCs w:val="17"/>
              </w:rPr>
              <w:t>041001002001</w:t>
            </w:r>
          </w:p>
        </w:tc>
        <w:tc>
          <w:tcPr>
            <w:tcW w:w="1596" w:type="dxa"/>
            <w:vAlign w:val="top"/>
          </w:tcPr>
          <w:p w14:paraId="7AA64D26">
            <w:pPr>
              <w:spacing w:before="173" w:line="230" w:lineRule="auto"/>
              <w:ind w:left="23"/>
              <w:rPr>
                <w:rFonts w:ascii="宋体" w:hAnsi="宋体" w:eastAsia="宋体" w:cs="宋体"/>
                <w:sz w:val="17"/>
                <w:szCs w:val="17"/>
              </w:rPr>
            </w:pPr>
            <w:r>
              <w:rPr>
                <w:rFonts w:ascii="宋体" w:hAnsi="宋体" w:eastAsia="宋体" w:cs="宋体"/>
                <w:spacing w:val="8"/>
                <w:sz w:val="17"/>
                <w:szCs w:val="17"/>
              </w:rPr>
              <w:t>拆除人行道</w:t>
            </w:r>
          </w:p>
        </w:tc>
        <w:tc>
          <w:tcPr>
            <w:tcW w:w="1884" w:type="dxa"/>
            <w:gridSpan w:val="2"/>
            <w:vAlign w:val="top"/>
          </w:tcPr>
          <w:p w14:paraId="353F2C57">
            <w:pPr>
              <w:spacing w:before="83" w:line="213" w:lineRule="auto"/>
              <w:ind w:left="31" w:right="317" w:firstLine="11"/>
              <w:rPr>
                <w:rFonts w:ascii="宋体" w:hAnsi="宋体" w:eastAsia="宋体" w:cs="宋体"/>
                <w:sz w:val="17"/>
                <w:szCs w:val="17"/>
              </w:rPr>
            </w:pPr>
            <w:r>
              <w:rPr>
                <w:rFonts w:ascii="宋体" w:hAnsi="宋体" w:eastAsia="宋体" w:cs="宋体"/>
                <w:spacing w:val="6"/>
                <w:sz w:val="17"/>
                <w:szCs w:val="17"/>
              </w:rPr>
              <w:t>1.材质:人行道彩砖</w:t>
            </w:r>
            <w:r>
              <w:rPr>
                <w:rFonts w:ascii="宋体" w:hAnsi="宋体" w:eastAsia="宋体" w:cs="宋体"/>
                <w:spacing w:val="1"/>
                <w:sz w:val="17"/>
                <w:szCs w:val="17"/>
              </w:rPr>
              <w:t xml:space="preserve"> </w:t>
            </w:r>
            <w:r>
              <w:rPr>
                <w:rFonts w:ascii="宋体" w:hAnsi="宋体" w:eastAsia="宋体" w:cs="宋体"/>
                <w:spacing w:val="5"/>
                <w:sz w:val="17"/>
                <w:szCs w:val="17"/>
              </w:rPr>
              <w:t>2.厚度:50厚</w:t>
            </w:r>
          </w:p>
        </w:tc>
        <w:tc>
          <w:tcPr>
            <w:tcW w:w="730" w:type="dxa"/>
            <w:vAlign w:val="top"/>
          </w:tcPr>
          <w:p w14:paraId="575F6C66">
            <w:pPr>
              <w:spacing w:before="203" w:line="188" w:lineRule="auto"/>
              <w:ind w:left="282"/>
              <w:rPr>
                <w:rFonts w:ascii="宋体" w:hAnsi="宋体" w:eastAsia="宋体" w:cs="宋体"/>
                <w:sz w:val="17"/>
                <w:szCs w:val="17"/>
              </w:rPr>
            </w:pPr>
            <w:r>
              <w:rPr>
                <w:rFonts w:ascii="宋体" w:hAnsi="宋体" w:eastAsia="宋体" w:cs="宋体"/>
                <w:spacing w:val="3"/>
                <w:sz w:val="17"/>
                <w:szCs w:val="17"/>
              </w:rPr>
              <w:t>m2</w:t>
            </w:r>
          </w:p>
        </w:tc>
        <w:tc>
          <w:tcPr>
            <w:tcW w:w="790" w:type="dxa"/>
            <w:vAlign w:val="top"/>
          </w:tcPr>
          <w:p w14:paraId="01B58C5D">
            <w:pPr>
              <w:spacing w:before="202" w:line="189" w:lineRule="auto"/>
              <w:jc w:val="right"/>
              <w:rPr>
                <w:rFonts w:ascii="宋体" w:hAnsi="宋体" w:eastAsia="宋体" w:cs="宋体"/>
                <w:sz w:val="17"/>
                <w:szCs w:val="17"/>
              </w:rPr>
            </w:pPr>
            <w:r>
              <w:rPr>
                <w:rFonts w:ascii="宋体" w:hAnsi="宋体" w:eastAsia="宋体" w:cs="宋体"/>
                <w:spacing w:val="-4"/>
                <w:sz w:val="17"/>
                <w:szCs w:val="17"/>
              </w:rPr>
              <w:t>189</w:t>
            </w:r>
          </w:p>
        </w:tc>
        <w:tc>
          <w:tcPr>
            <w:tcW w:w="1032" w:type="dxa"/>
            <w:gridSpan w:val="2"/>
            <w:vAlign w:val="top"/>
          </w:tcPr>
          <w:p w14:paraId="59F02231">
            <w:pPr>
              <w:pStyle w:val="7"/>
            </w:pPr>
          </w:p>
        </w:tc>
        <w:tc>
          <w:tcPr>
            <w:tcW w:w="1032" w:type="dxa"/>
            <w:vAlign w:val="top"/>
          </w:tcPr>
          <w:p w14:paraId="660605A4">
            <w:pPr>
              <w:pStyle w:val="7"/>
            </w:pPr>
          </w:p>
        </w:tc>
        <w:tc>
          <w:tcPr>
            <w:tcW w:w="883" w:type="dxa"/>
            <w:tcBorders>
              <w:right w:val="single" w:color="000000" w:sz="12" w:space="0"/>
            </w:tcBorders>
            <w:vAlign w:val="top"/>
          </w:tcPr>
          <w:p w14:paraId="34C5DB31">
            <w:pPr>
              <w:pStyle w:val="7"/>
            </w:pPr>
          </w:p>
        </w:tc>
      </w:tr>
      <w:tr w14:paraId="262057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748" w:type="dxa"/>
            <w:tcBorders>
              <w:left w:val="single" w:color="000000" w:sz="10" w:space="0"/>
            </w:tcBorders>
            <w:vAlign w:val="top"/>
          </w:tcPr>
          <w:p w14:paraId="3FEDD08F">
            <w:pPr>
              <w:pStyle w:val="7"/>
            </w:pPr>
          </w:p>
        </w:tc>
        <w:tc>
          <w:tcPr>
            <w:tcW w:w="1478" w:type="dxa"/>
            <w:vAlign w:val="top"/>
          </w:tcPr>
          <w:p w14:paraId="466BBF1A">
            <w:pPr>
              <w:pStyle w:val="7"/>
            </w:pPr>
          </w:p>
        </w:tc>
        <w:tc>
          <w:tcPr>
            <w:tcW w:w="3480" w:type="dxa"/>
            <w:gridSpan w:val="3"/>
            <w:vAlign w:val="top"/>
          </w:tcPr>
          <w:p w14:paraId="2E275EB9">
            <w:pPr>
              <w:spacing w:before="98" w:line="230" w:lineRule="auto"/>
              <w:ind w:left="25"/>
              <w:rPr>
                <w:rFonts w:ascii="宋体" w:hAnsi="宋体" w:eastAsia="宋体" w:cs="宋体"/>
                <w:sz w:val="17"/>
                <w:szCs w:val="17"/>
              </w:rPr>
            </w:pPr>
            <w:r>
              <w:rPr>
                <w:rFonts w:ascii="宋体" w:hAnsi="宋体" w:eastAsia="宋体" w:cs="宋体"/>
                <w:spacing w:val="7"/>
                <w:sz w:val="17"/>
                <w:szCs w:val="17"/>
              </w:rPr>
              <w:t>分部小计</w:t>
            </w:r>
          </w:p>
        </w:tc>
        <w:tc>
          <w:tcPr>
            <w:tcW w:w="730" w:type="dxa"/>
            <w:vAlign w:val="top"/>
          </w:tcPr>
          <w:p w14:paraId="193B4979">
            <w:pPr>
              <w:pStyle w:val="7"/>
            </w:pPr>
          </w:p>
        </w:tc>
        <w:tc>
          <w:tcPr>
            <w:tcW w:w="790" w:type="dxa"/>
            <w:vAlign w:val="top"/>
          </w:tcPr>
          <w:p w14:paraId="3BD15567">
            <w:pPr>
              <w:pStyle w:val="7"/>
            </w:pPr>
          </w:p>
        </w:tc>
        <w:tc>
          <w:tcPr>
            <w:tcW w:w="1032" w:type="dxa"/>
            <w:gridSpan w:val="2"/>
            <w:vAlign w:val="top"/>
          </w:tcPr>
          <w:p w14:paraId="279D16A0">
            <w:pPr>
              <w:pStyle w:val="7"/>
            </w:pPr>
          </w:p>
        </w:tc>
        <w:tc>
          <w:tcPr>
            <w:tcW w:w="1032" w:type="dxa"/>
            <w:vAlign w:val="top"/>
          </w:tcPr>
          <w:p w14:paraId="4DCAD2F4">
            <w:pPr>
              <w:pStyle w:val="7"/>
            </w:pPr>
          </w:p>
        </w:tc>
        <w:tc>
          <w:tcPr>
            <w:tcW w:w="883" w:type="dxa"/>
            <w:tcBorders>
              <w:right w:val="single" w:color="000000" w:sz="12" w:space="0"/>
            </w:tcBorders>
            <w:vAlign w:val="top"/>
          </w:tcPr>
          <w:p w14:paraId="36796302">
            <w:pPr>
              <w:pStyle w:val="7"/>
            </w:pPr>
          </w:p>
        </w:tc>
      </w:tr>
      <w:tr w14:paraId="190FF2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8" w:type="dxa"/>
            <w:tcBorders>
              <w:left w:val="single" w:color="000000" w:sz="10" w:space="0"/>
            </w:tcBorders>
            <w:vAlign w:val="top"/>
          </w:tcPr>
          <w:p w14:paraId="124F7E91">
            <w:pPr>
              <w:pStyle w:val="7"/>
            </w:pPr>
          </w:p>
        </w:tc>
        <w:tc>
          <w:tcPr>
            <w:tcW w:w="1478" w:type="dxa"/>
            <w:vAlign w:val="top"/>
          </w:tcPr>
          <w:p w14:paraId="1A2FC891">
            <w:pPr>
              <w:pStyle w:val="7"/>
            </w:pPr>
          </w:p>
        </w:tc>
        <w:tc>
          <w:tcPr>
            <w:tcW w:w="3480" w:type="dxa"/>
            <w:gridSpan w:val="3"/>
            <w:vAlign w:val="top"/>
          </w:tcPr>
          <w:p w14:paraId="637046B5">
            <w:pPr>
              <w:spacing w:before="98" w:line="230" w:lineRule="auto"/>
              <w:ind w:left="25"/>
              <w:rPr>
                <w:rFonts w:ascii="宋体" w:hAnsi="宋体" w:eastAsia="宋体" w:cs="宋体"/>
                <w:sz w:val="17"/>
                <w:szCs w:val="17"/>
              </w:rPr>
            </w:pPr>
            <w:r>
              <w:rPr>
                <w:rFonts w:ascii="宋体" w:hAnsi="宋体" w:eastAsia="宋体" w:cs="宋体"/>
                <w:spacing w:val="7"/>
                <w:sz w:val="17"/>
                <w:szCs w:val="17"/>
              </w:rPr>
              <w:t>分部小计</w:t>
            </w:r>
          </w:p>
        </w:tc>
        <w:tc>
          <w:tcPr>
            <w:tcW w:w="730" w:type="dxa"/>
            <w:vAlign w:val="top"/>
          </w:tcPr>
          <w:p w14:paraId="77BA5F7A">
            <w:pPr>
              <w:pStyle w:val="7"/>
            </w:pPr>
          </w:p>
        </w:tc>
        <w:tc>
          <w:tcPr>
            <w:tcW w:w="790" w:type="dxa"/>
            <w:vAlign w:val="top"/>
          </w:tcPr>
          <w:p w14:paraId="25A2F59A">
            <w:pPr>
              <w:pStyle w:val="7"/>
            </w:pPr>
          </w:p>
        </w:tc>
        <w:tc>
          <w:tcPr>
            <w:tcW w:w="1032" w:type="dxa"/>
            <w:gridSpan w:val="2"/>
            <w:vAlign w:val="top"/>
          </w:tcPr>
          <w:p w14:paraId="41EA9D9F">
            <w:pPr>
              <w:pStyle w:val="7"/>
            </w:pPr>
          </w:p>
        </w:tc>
        <w:tc>
          <w:tcPr>
            <w:tcW w:w="1032" w:type="dxa"/>
            <w:vAlign w:val="top"/>
          </w:tcPr>
          <w:p w14:paraId="14C9CF47">
            <w:pPr>
              <w:pStyle w:val="7"/>
            </w:pPr>
          </w:p>
        </w:tc>
        <w:tc>
          <w:tcPr>
            <w:tcW w:w="883" w:type="dxa"/>
            <w:tcBorders>
              <w:right w:val="single" w:color="000000" w:sz="12" w:space="0"/>
            </w:tcBorders>
            <w:vAlign w:val="top"/>
          </w:tcPr>
          <w:p w14:paraId="7285378F">
            <w:pPr>
              <w:pStyle w:val="7"/>
            </w:pPr>
          </w:p>
        </w:tc>
      </w:tr>
      <w:tr w14:paraId="0AE601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trPr>
        <w:tc>
          <w:tcPr>
            <w:tcW w:w="748" w:type="dxa"/>
            <w:tcBorders>
              <w:left w:val="single" w:color="000000" w:sz="10" w:space="0"/>
            </w:tcBorders>
            <w:vAlign w:val="top"/>
          </w:tcPr>
          <w:p w14:paraId="33E67272">
            <w:pPr>
              <w:pStyle w:val="7"/>
            </w:pPr>
          </w:p>
        </w:tc>
        <w:tc>
          <w:tcPr>
            <w:tcW w:w="1478" w:type="dxa"/>
            <w:vAlign w:val="top"/>
          </w:tcPr>
          <w:p w14:paraId="5021FAC1">
            <w:pPr>
              <w:pStyle w:val="7"/>
            </w:pPr>
          </w:p>
        </w:tc>
        <w:tc>
          <w:tcPr>
            <w:tcW w:w="3480" w:type="dxa"/>
            <w:gridSpan w:val="3"/>
            <w:vAlign w:val="top"/>
          </w:tcPr>
          <w:p w14:paraId="3F01E151">
            <w:pPr>
              <w:spacing w:before="99" w:line="231" w:lineRule="auto"/>
              <w:ind w:left="23"/>
              <w:rPr>
                <w:rFonts w:ascii="宋体" w:hAnsi="宋体" w:eastAsia="宋体" w:cs="宋体"/>
                <w:sz w:val="17"/>
                <w:szCs w:val="17"/>
              </w:rPr>
            </w:pPr>
            <w:r>
              <w:rPr>
                <w:rFonts w:ascii="宋体" w:hAnsi="宋体" w:eastAsia="宋体" w:cs="宋体"/>
                <w:spacing w:val="8"/>
                <w:sz w:val="17"/>
                <w:szCs w:val="17"/>
              </w:rPr>
              <w:t>措施项目</w:t>
            </w:r>
          </w:p>
        </w:tc>
        <w:tc>
          <w:tcPr>
            <w:tcW w:w="730" w:type="dxa"/>
            <w:vAlign w:val="top"/>
          </w:tcPr>
          <w:p w14:paraId="5FAE1577">
            <w:pPr>
              <w:pStyle w:val="7"/>
            </w:pPr>
          </w:p>
        </w:tc>
        <w:tc>
          <w:tcPr>
            <w:tcW w:w="790" w:type="dxa"/>
            <w:vAlign w:val="top"/>
          </w:tcPr>
          <w:p w14:paraId="74FF0CA9">
            <w:pPr>
              <w:pStyle w:val="7"/>
            </w:pPr>
          </w:p>
        </w:tc>
        <w:tc>
          <w:tcPr>
            <w:tcW w:w="1032" w:type="dxa"/>
            <w:gridSpan w:val="2"/>
            <w:vAlign w:val="top"/>
          </w:tcPr>
          <w:p w14:paraId="75F1F7B0">
            <w:pPr>
              <w:pStyle w:val="7"/>
            </w:pPr>
          </w:p>
        </w:tc>
        <w:tc>
          <w:tcPr>
            <w:tcW w:w="1032" w:type="dxa"/>
            <w:vAlign w:val="top"/>
          </w:tcPr>
          <w:p w14:paraId="7B7C97D0">
            <w:pPr>
              <w:pStyle w:val="7"/>
            </w:pPr>
          </w:p>
        </w:tc>
        <w:tc>
          <w:tcPr>
            <w:tcW w:w="883" w:type="dxa"/>
            <w:tcBorders>
              <w:right w:val="single" w:color="000000" w:sz="12" w:space="0"/>
            </w:tcBorders>
            <w:vAlign w:val="top"/>
          </w:tcPr>
          <w:p w14:paraId="367546C6">
            <w:pPr>
              <w:pStyle w:val="7"/>
            </w:pPr>
          </w:p>
        </w:tc>
      </w:tr>
      <w:tr w14:paraId="033B68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8" w:type="dxa"/>
            <w:tcBorders>
              <w:left w:val="single" w:color="000000" w:sz="10" w:space="0"/>
            </w:tcBorders>
            <w:vAlign w:val="top"/>
          </w:tcPr>
          <w:p w14:paraId="5D0AC373">
            <w:pPr>
              <w:pStyle w:val="7"/>
            </w:pPr>
          </w:p>
        </w:tc>
        <w:tc>
          <w:tcPr>
            <w:tcW w:w="1478" w:type="dxa"/>
            <w:vAlign w:val="top"/>
          </w:tcPr>
          <w:p w14:paraId="30CBDC20">
            <w:pPr>
              <w:pStyle w:val="7"/>
            </w:pPr>
          </w:p>
        </w:tc>
        <w:tc>
          <w:tcPr>
            <w:tcW w:w="3480" w:type="dxa"/>
            <w:gridSpan w:val="3"/>
            <w:vAlign w:val="top"/>
          </w:tcPr>
          <w:p w14:paraId="1B652B1A">
            <w:pPr>
              <w:spacing w:before="100" w:line="230" w:lineRule="auto"/>
              <w:ind w:left="25"/>
              <w:rPr>
                <w:rFonts w:ascii="宋体" w:hAnsi="宋体" w:eastAsia="宋体" w:cs="宋体"/>
                <w:sz w:val="17"/>
                <w:szCs w:val="17"/>
              </w:rPr>
            </w:pPr>
            <w:r>
              <w:rPr>
                <w:rFonts w:ascii="宋体" w:hAnsi="宋体" w:eastAsia="宋体" w:cs="宋体"/>
                <w:spacing w:val="7"/>
                <w:sz w:val="17"/>
                <w:szCs w:val="17"/>
              </w:rPr>
              <w:t>分部小计</w:t>
            </w:r>
          </w:p>
        </w:tc>
        <w:tc>
          <w:tcPr>
            <w:tcW w:w="730" w:type="dxa"/>
            <w:vAlign w:val="top"/>
          </w:tcPr>
          <w:p w14:paraId="50F5A8CD">
            <w:pPr>
              <w:pStyle w:val="7"/>
            </w:pPr>
          </w:p>
        </w:tc>
        <w:tc>
          <w:tcPr>
            <w:tcW w:w="790" w:type="dxa"/>
            <w:vAlign w:val="top"/>
          </w:tcPr>
          <w:p w14:paraId="7CA3491F">
            <w:pPr>
              <w:pStyle w:val="7"/>
            </w:pPr>
          </w:p>
        </w:tc>
        <w:tc>
          <w:tcPr>
            <w:tcW w:w="1032" w:type="dxa"/>
            <w:gridSpan w:val="2"/>
            <w:vAlign w:val="top"/>
          </w:tcPr>
          <w:p w14:paraId="0E2075CC">
            <w:pPr>
              <w:pStyle w:val="7"/>
            </w:pPr>
          </w:p>
        </w:tc>
        <w:tc>
          <w:tcPr>
            <w:tcW w:w="1032" w:type="dxa"/>
            <w:vAlign w:val="top"/>
          </w:tcPr>
          <w:p w14:paraId="5D39272A">
            <w:pPr>
              <w:pStyle w:val="7"/>
            </w:pPr>
          </w:p>
        </w:tc>
        <w:tc>
          <w:tcPr>
            <w:tcW w:w="883" w:type="dxa"/>
            <w:tcBorders>
              <w:right w:val="single" w:color="000000" w:sz="12" w:space="0"/>
            </w:tcBorders>
            <w:vAlign w:val="top"/>
          </w:tcPr>
          <w:p w14:paraId="490FCAE2">
            <w:pPr>
              <w:pStyle w:val="7"/>
            </w:pPr>
          </w:p>
        </w:tc>
      </w:tr>
      <w:tr w14:paraId="62B530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8" w:hRule="atLeast"/>
        </w:trPr>
        <w:tc>
          <w:tcPr>
            <w:tcW w:w="748" w:type="dxa"/>
            <w:tcBorders>
              <w:left w:val="single" w:color="000000" w:sz="10" w:space="0"/>
            </w:tcBorders>
            <w:vAlign w:val="top"/>
          </w:tcPr>
          <w:p w14:paraId="2B24CD7F">
            <w:pPr>
              <w:pStyle w:val="7"/>
            </w:pPr>
          </w:p>
        </w:tc>
        <w:tc>
          <w:tcPr>
            <w:tcW w:w="1478" w:type="dxa"/>
            <w:vAlign w:val="top"/>
          </w:tcPr>
          <w:p w14:paraId="4F41199F">
            <w:pPr>
              <w:pStyle w:val="7"/>
            </w:pPr>
          </w:p>
        </w:tc>
        <w:tc>
          <w:tcPr>
            <w:tcW w:w="1596" w:type="dxa"/>
            <w:vAlign w:val="top"/>
          </w:tcPr>
          <w:p w14:paraId="1C446020">
            <w:pPr>
              <w:pStyle w:val="7"/>
            </w:pPr>
          </w:p>
        </w:tc>
        <w:tc>
          <w:tcPr>
            <w:tcW w:w="1884" w:type="dxa"/>
            <w:gridSpan w:val="2"/>
            <w:vAlign w:val="top"/>
          </w:tcPr>
          <w:p w14:paraId="14147791">
            <w:pPr>
              <w:pStyle w:val="7"/>
            </w:pPr>
          </w:p>
        </w:tc>
        <w:tc>
          <w:tcPr>
            <w:tcW w:w="730" w:type="dxa"/>
            <w:vAlign w:val="top"/>
          </w:tcPr>
          <w:p w14:paraId="310B4C97">
            <w:pPr>
              <w:pStyle w:val="7"/>
            </w:pPr>
          </w:p>
        </w:tc>
        <w:tc>
          <w:tcPr>
            <w:tcW w:w="790" w:type="dxa"/>
            <w:vAlign w:val="top"/>
          </w:tcPr>
          <w:p w14:paraId="425A9EFE">
            <w:pPr>
              <w:pStyle w:val="7"/>
            </w:pPr>
          </w:p>
        </w:tc>
        <w:tc>
          <w:tcPr>
            <w:tcW w:w="1032" w:type="dxa"/>
            <w:gridSpan w:val="2"/>
            <w:vAlign w:val="top"/>
          </w:tcPr>
          <w:p w14:paraId="109D3F75">
            <w:pPr>
              <w:pStyle w:val="7"/>
            </w:pPr>
          </w:p>
        </w:tc>
        <w:tc>
          <w:tcPr>
            <w:tcW w:w="1032" w:type="dxa"/>
            <w:vAlign w:val="top"/>
          </w:tcPr>
          <w:p w14:paraId="1CF8A361">
            <w:pPr>
              <w:pStyle w:val="7"/>
            </w:pPr>
          </w:p>
        </w:tc>
        <w:tc>
          <w:tcPr>
            <w:tcW w:w="883" w:type="dxa"/>
            <w:tcBorders>
              <w:right w:val="single" w:color="000000" w:sz="12" w:space="0"/>
            </w:tcBorders>
            <w:vAlign w:val="top"/>
          </w:tcPr>
          <w:p w14:paraId="3B70A7F9">
            <w:pPr>
              <w:pStyle w:val="7"/>
            </w:pPr>
          </w:p>
        </w:tc>
      </w:tr>
      <w:tr w14:paraId="690668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8" w:type="dxa"/>
            <w:tcBorders>
              <w:left w:val="single" w:color="000000" w:sz="10" w:space="0"/>
            </w:tcBorders>
            <w:vAlign w:val="top"/>
          </w:tcPr>
          <w:p w14:paraId="4CE1F7B0">
            <w:pPr>
              <w:pStyle w:val="7"/>
            </w:pPr>
          </w:p>
        </w:tc>
        <w:tc>
          <w:tcPr>
            <w:tcW w:w="1478" w:type="dxa"/>
            <w:vAlign w:val="top"/>
          </w:tcPr>
          <w:p w14:paraId="79AEFD15">
            <w:pPr>
              <w:pStyle w:val="7"/>
            </w:pPr>
          </w:p>
        </w:tc>
        <w:tc>
          <w:tcPr>
            <w:tcW w:w="1596" w:type="dxa"/>
            <w:vAlign w:val="top"/>
          </w:tcPr>
          <w:p w14:paraId="49A16A47">
            <w:pPr>
              <w:pStyle w:val="7"/>
            </w:pPr>
          </w:p>
        </w:tc>
        <w:tc>
          <w:tcPr>
            <w:tcW w:w="1884" w:type="dxa"/>
            <w:gridSpan w:val="2"/>
            <w:vAlign w:val="top"/>
          </w:tcPr>
          <w:p w14:paraId="06346CDC">
            <w:pPr>
              <w:pStyle w:val="7"/>
            </w:pPr>
          </w:p>
        </w:tc>
        <w:tc>
          <w:tcPr>
            <w:tcW w:w="730" w:type="dxa"/>
            <w:vAlign w:val="top"/>
          </w:tcPr>
          <w:p w14:paraId="70DFE6EA">
            <w:pPr>
              <w:pStyle w:val="7"/>
            </w:pPr>
          </w:p>
        </w:tc>
        <w:tc>
          <w:tcPr>
            <w:tcW w:w="790" w:type="dxa"/>
            <w:vAlign w:val="top"/>
          </w:tcPr>
          <w:p w14:paraId="171C09D1">
            <w:pPr>
              <w:pStyle w:val="7"/>
            </w:pPr>
          </w:p>
        </w:tc>
        <w:tc>
          <w:tcPr>
            <w:tcW w:w="1032" w:type="dxa"/>
            <w:gridSpan w:val="2"/>
            <w:vAlign w:val="top"/>
          </w:tcPr>
          <w:p w14:paraId="78553359">
            <w:pPr>
              <w:pStyle w:val="7"/>
            </w:pPr>
          </w:p>
        </w:tc>
        <w:tc>
          <w:tcPr>
            <w:tcW w:w="1032" w:type="dxa"/>
            <w:vAlign w:val="top"/>
          </w:tcPr>
          <w:p w14:paraId="7633565B">
            <w:pPr>
              <w:pStyle w:val="7"/>
            </w:pPr>
          </w:p>
        </w:tc>
        <w:tc>
          <w:tcPr>
            <w:tcW w:w="883" w:type="dxa"/>
            <w:tcBorders>
              <w:right w:val="single" w:color="000000" w:sz="12" w:space="0"/>
            </w:tcBorders>
            <w:vAlign w:val="top"/>
          </w:tcPr>
          <w:p w14:paraId="4A5461B8">
            <w:pPr>
              <w:pStyle w:val="7"/>
            </w:pPr>
          </w:p>
        </w:tc>
      </w:tr>
      <w:tr w14:paraId="4F97A6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8258" w:type="dxa"/>
            <w:gridSpan w:val="9"/>
            <w:tcBorders>
              <w:left w:val="single" w:color="000000" w:sz="10" w:space="0"/>
            </w:tcBorders>
            <w:vAlign w:val="top"/>
          </w:tcPr>
          <w:p w14:paraId="784C2DC3">
            <w:pPr>
              <w:spacing w:before="104" w:line="229" w:lineRule="auto"/>
              <w:ind w:left="3772"/>
              <w:rPr>
                <w:rFonts w:ascii="宋体" w:hAnsi="宋体" w:eastAsia="宋体" w:cs="宋体"/>
                <w:sz w:val="17"/>
                <w:szCs w:val="17"/>
              </w:rPr>
            </w:pPr>
            <w:r>
              <w:rPr>
                <w:rFonts w:ascii="宋体" w:hAnsi="宋体" w:eastAsia="宋体" w:cs="宋体"/>
                <w:spacing w:val="7"/>
                <w:sz w:val="17"/>
                <w:szCs w:val="17"/>
              </w:rPr>
              <w:t>本页小计</w:t>
            </w:r>
          </w:p>
        </w:tc>
        <w:tc>
          <w:tcPr>
            <w:tcW w:w="1032" w:type="dxa"/>
            <w:vAlign w:val="top"/>
          </w:tcPr>
          <w:p w14:paraId="64AD1C72">
            <w:pPr>
              <w:pStyle w:val="7"/>
            </w:pPr>
          </w:p>
        </w:tc>
        <w:tc>
          <w:tcPr>
            <w:tcW w:w="883" w:type="dxa"/>
            <w:tcBorders>
              <w:right w:val="single" w:color="000000" w:sz="12" w:space="0"/>
            </w:tcBorders>
            <w:vAlign w:val="top"/>
          </w:tcPr>
          <w:p w14:paraId="5A1A7CBF">
            <w:pPr>
              <w:pStyle w:val="7"/>
            </w:pPr>
          </w:p>
        </w:tc>
      </w:tr>
      <w:tr w14:paraId="74CFC6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8258" w:type="dxa"/>
            <w:gridSpan w:val="9"/>
            <w:tcBorders>
              <w:left w:val="single" w:color="000000" w:sz="10" w:space="0"/>
              <w:bottom w:val="single" w:color="000000" w:sz="10" w:space="0"/>
            </w:tcBorders>
            <w:vAlign w:val="top"/>
          </w:tcPr>
          <w:p w14:paraId="7F3D91AC">
            <w:pPr>
              <w:spacing w:before="88" w:line="232" w:lineRule="auto"/>
              <w:ind w:left="3952"/>
              <w:rPr>
                <w:rFonts w:ascii="宋体" w:hAnsi="宋体" w:eastAsia="宋体" w:cs="宋体"/>
                <w:sz w:val="17"/>
                <w:szCs w:val="17"/>
              </w:rPr>
            </w:pPr>
            <w:r>
              <w:rPr>
                <w:rFonts w:ascii="宋体" w:hAnsi="宋体" w:eastAsia="宋体" w:cs="宋体"/>
                <w:spacing w:val="5"/>
                <w:sz w:val="17"/>
                <w:szCs w:val="17"/>
              </w:rPr>
              <w:t>合计</w:t>
            </w:r>
          </w:p>
        </w:tc>
        <w:tc>
          <w:tcPr>
            <w:tcW w:w="1032" w:type="dxa"/>
            <w:tcBorders>
              <w:bottom w:val="single" w:color="000000" w:sz="10" w:space="0"/>
            </w:tcBorders>
            <w:vAlign w:val="top"/>
          </w:tcPr>
          <w:p w14:paraId="486B43A9">
            <w:pPr>
              <w:pStyle w:val="7"/>
            </w:pPr>
          </w:p>
        </w:tc>
        <w:tc>
          <w:tcPr>
            <w:tcW w:w="883" w:type="dxa"/>
            <w:tcBorders>
              <w:bottom w:val="single" w:color="000000" w:sz="10" w:space="0"/>
              <w:right w:val="single" w:color="000000" w:sz="12" w:space="0"/>
            </w:tcBorders>
            <w:vAlign w:val="top"/>
          </w:tcPr>
          <w:p w14:paraId="1CFE60DD">
            <w:pPr>
              <w:pStyle w:val="7"/>
            </w:pPr>
          </w:p>
        </w:tc>
      </w:tr>
    </w:tbl>
    <w:p w14:paraId="4424925E">
      <w:pPr>
        <w:spacing w:line="256" w:lineRule="auto"/>
        <w:rPr>
          <w:rFonts w:ascii="Arial"/>
          <w:sz w:val="21"/>
        </w:rPr>
      </w:pPr>
      <w:r>
        <w:drawing>
          <wp:anchor distT="0" distB="0" distL="0" distR="0" simplePos="0" relativeHeight="251907072" behindDoc="0" locked="0" layoutInCell="1" allowOverlap="1">
            <wp:simplePos x="0" y="0"/>
            <wp:positionH relativeFrom="column">
              <wp:posOffset>6452870</wp:posOffset>
            </wp:positionH>
            <wp:positionV relativeFrom="paragraph">
              <wp:posOffset>153670</wp:posOffset>
            </wp:positionV>
            <wp:extent cx="6350" cy="347345"/>
            <wp:effectExtent l="0" t="0" r="12700" b="14605"/>
            <wp:wrapNone/>
            <wp:docPr id="253" name="IM 238"/>
            <wp:cNvGraphicFramePr/>
            <a:graphic xmlns:a="http://schemas.openxmlformats.org/drawingml/2006/main">
              <a:graphicData uri="http://schemas.openxmlformats.org/drawingml/2006/picture">
                <pic:pic xmlns:pic="http://schemas.openxmlformats.org/drawingml/2006/picture">
                  <pic:nvPicPr>
                    <pic:cNvPr id="253" name="IM 238"/>
                    <pic:cNvPicPr/>
                  </pic:nvPicPr>
                  <pic:blipFill>
                    <a:blip r:embed="rId57"/>
                    <a:stretch>
                      <a:fillRect/>
                    </a:stretch>
                  </pic:blipFill>
                  <pic:spPr>
                    <a:xfrm>
                      <a:off x="0" y="0"/>
                      <a:ext cx="6350" cy="347408"/>
                    </a:xfrm>
                    <a:prstGeom prst="rect">
                      <a:avLst/>
                    </a:prstGeom>
                  </pic:spPr>
                </pic:pic>
              </a:graphicData>
            </a:graphic>
          </wp:anchor>
        </w:drawing>
      </w:r>
    </w:p>
    <w:p w14:paraId="2D9E14FF">
      <w:pPr>
        <w:spacing w:line="257" w:lineRule="auto"/>
        <w:rPr>
          <w:rFonts w:ascii="Arial"/>
          <w:sz w:val="21"/>
        </w:rPr>
      </w:pPr>
    </w:p>
    <w:p w14:paraId="4F6BA9C6">
      <w:pPr>
        <w:pStyle w:val="3"/>
        <w:spacing w:before="55" w:line="220" w:lineRule="auto"/>
        <w:ind w:left="37"/>
      </w:pPr>
      <w:r>
        <w:rPr>
          <w:spacing w:val="2"/>
        </w:rPr>
        <w:t>注：为计取规费等的使用，可在表中增设其中：</w:t>
      </w:r>
      <w:r>
        <w:rPr>
          <w:spacing w:val="58"/>
        </w:rPr>
        <w:t xml:space="preserve"> </w:t>
      </w:r>
      <w:r>
        <w:rPr>
          <w:spacing w:val="2"/>
        </w:rPr>
        <w:t>“</w:t>
      </w:r>
      <w:r>
        <w:rPr>
          <w:spacing w:val="-49"/>
        </w:rPr>
        <w:t xml:space="preserve"> </w:t>
      </w:r>
      <w:r>
        <w:rPr>
          <w:spacing w:val="2"/>
        </w:rPr>
        <w:t>定额人工费</w:t>
      </w:r>
      <w:r>
        <w:rPr>
          <w:spacing w:val="-61"/>
        </w:rPr>
        <w:t xml:space="preserve"> </w:t>
      </w:r>
      <w:r>
        <w:rPr>
          <w:spacing w:val="2"/>
        </w:rPr>
        <w:t>”。</w:t>
      </w: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413"/>
        <w:gridCol w:w="2755"/>
      </w:tblGrid>
      <w:tr w14:paraId="2F7B254F">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375" w:hRule="atLeast"/>
        </w:trPr>
        <w:tc>
          <w:tcPr>
            <w:tcW w:w="7413" w:type="dxa"/>
            <w:tcBorders>
              <w:left w:val="nil"/>
              <w:bottom w:val="single" w:color="FFFFFF" w:sz="2" w:space="0"/>
            </w:tcBorders>
            <w:vAlign w:val="top"/>
          </w:tcPr>
          <w:p w14:paraId="57578721">
            <w:pPr>
              <w:pStyle w:val="7"/>
            </w:pPr>
            <w:r>
              <w:drawing>
                <wp:anchor distT="0" distB="0" distL="0" distR="0" simplePos="0" relativeHeight="251908096" behindDoc="0" locked="0" layoutInCell="1" allowOverlap="1">
                  <wp:simplePos x="0" y="0"/>
                  <wp:positionH relativeFrom="rightMargin">
                    <wp:posOffset>-45720</wp:posOffset>
                  </wp:positionH>
                  <wp:positionV relativeFrom="topMargin">
                    <wp:posOffset>-9525</wp:posOffset>
                  </wp:positionV>
                  <wp:extent cx="9525" cy="250825"/>
                  <wp:effectExtent l="0" t="0" r="9525" b="15875"/>
                  <wp:wrapNone/>
                  <wp:docPr id="255" name="IM 240"/>
                  <wp:cNvGraphicFramePr/>
                  <a:graphic xmlns:a="http://schemas.openxmlformats.org/drawingml/2006/main">
                    <a:graphicData uri="http://schemas.openxmlformats.org/drawingml/2006/picture">
                      <pic:pic xmlns:pic="http://schemas.openxmlformats.org/drawingml/2006/picture">
                        <pic:nvPicPr>
                          <pic:cNvPr id="255" name="IM 240"/>
                          <pic:cNvPicPr/>
                        </pic:nvPicPr>
                        <pic:blipFill>
                          <a:blip r:embed="rId58"/>
                          <a:stretch>
                            <a:fillRect/>
                          </a:stretch>
                        </pic:blipFill>
                        <pic:spPr>
                          <a:xfrm>
                            <a:off x="0" y="0"/>
                            <a:ext cx="9525" cy="251015"/>
                          </a:xfrm>
                          <a:prstGeom prst="rect">
                            <a:avLst/>
                          </a:prstGeom>
                        </pic:spPr>
                      </pic:pic>
                    </a:graphicData>
                  </a:graphic>
                </wp:anchor>
              </w:drawing>
            </w:r>
          </w:p>
        </w:tc>
        <w:tc>
          <w:tcPr>
            <w:tcW w:w="2755" w:type="dxa"/>
            <w:tcBorders>
              <w:bottom w:val="single" w:color="FFFFFF" w:sz="2" w:space="0"/>
              <w:right w:val="single" w:color="FFFFFF" w:sz="2" w:space="0"/>
            </w:tcBorders>
            <w:vAlign w:val="top"/>
          </w:tcPr>
          <w:p w14:paraId="2DE4E442">
            <w:pPr>
              <w:spacing w:before="97" w:line="232" w:lineRule="auto"/>
              <w:ind w:right="24"/>
              <w:jc w:val="right"/>
              <w:rPr>
                <w:rFonts w:ascii="宋体" w:hAnsi="宋体" w:eastAsia="宋体" w:cs="宋体"/>
                <w:sz w:val="17"/>
                <w:szCs w:val="17"/>
              </w:rPr>
            </w:pPr>
            <w:r>
              <w:rPr>
                <w:rFonts w:ascii="宋体" w:hAnsi="宋体" w:eastAsia="宋体" w:cs="宋体"/>
                <w:spacing w:val="3"/>
                <w:sz w:val="17"/>
                <w:szCs w:val="17"/>
              </w:rPr>
              <w:t>表</w:t>
            </w:r>
            <w:r>
              <w:rPr>
                <w:rFonts w:ascii="宋体" w:hAnsi="宋体" w:eastAsia="宋体" w:cs="宋体"/>
                <w:spacing w:val="-5"/>
                <w:w w:val="55"/>
                <w:sz w:val="17"/>
                <w:szCs w:val="17"/>
              </w:rPr>
              <w:t>—</w:t>
            </w:r>
            <w:r>
              <w:rPr>
                <w:rFonts w:ascii="宋体" w:hAnsi="宋体" w:eastAsia="宋体" w:cs="宋体"/>
                <w:spacing w:val="9"/>
                <w:sz w:val="17"/>
                <w:szCs w:val="17"/>
              </w:rPr>
              <w:t xml:space="preserve"> </w:t>
            </w:r>
            <w:r>
              <w:rPr>
                <w:rFonts w:ascii="宋体" w:hAnsi="宋体" w:eastAsia="宋体" w:cs="宋体"/>
                <w:spacing w:val="3"/>
                <w:sz w:val="17"/>
                <w:szCs w:val="17"/>
              </w:rPr>
              <w:t>08</w:t>
            </w:r>
          </w:p>
        </w:tc>
      </w:tr>
    </w:tbl>
    <w:p w14:paraId="4FABC415">
      <w:pPr>
        <w:rPr>
          <w:rFonts w:ascii="Arial"/>
          <w:sz w:val="21"/>
        </w:rPr>
      </w:pPr>
    </w:p>
    <w:p w14:paraId="65FDBC05">
      <w:pPr>
        <w:rPr>
          <w:rFonts w:ascii="Arial" w:hAnsi="Arial" w:eastAsia="Arial" w:cs="Arial"/>
          <w:sz w:val="21"/>
          <w:szCs w:val="21"/>
        </w:rPr>
        <w:sectPr>
          <w:pgSz w:w="11960" w:h="16880"/>
          <w:pgMar w:top="400" w:right="905" w:bottom="0" w:left="853" w:header="0" w:footer="0" w:gutter="0"/>
          <w:cols w:space="720" w:num="1"/>
        </w:sectPr>
      </w:pPr>
    </w:p>
    <w:p w14:paraId="3AC6EFC2">
      <w:pPr>
        <w:spacing w:before="8"/>
      </w:pPr>
      <w:r>
        <w:drawing>
          <wp:anchor distT="0" distB="0" distL="0" distR="0" simplePos="0" relativeHeight="251910144" behindDoc="1" locked="0" layoutInCell="0" allowOverlap="1">
            <wp:simplePos x="0" y="0"/>
            <wp:positionH relativeFrom="page">
              <wp:posOffset>5502275</wp:posOffset>
            </wp:positionH>
            <wp:positionV relativeFrom="page">
              <wp:posOffset>542290</wp:posOffset>
            </wp:positionV>
            <wp:extent cx="9525" cy="194945"/>
            <wp:effectExtent l="0" t="0" r="9525" b="14605"/>
            <wp:wrapNone/>
            <wp:docPr id="257" name="IM 242"/>
            <wp:cNvGraphicFramePr/>
            <a:graphic xmlns:a="http://schemas.openxmlformats.org/drawingml/2006/main">
              <a:graphicData uri="http://schemas.openxmlformats.org/drawingml/2006/picture">
                <pic:pic xmlns:pic="http://schemas.openxmlformats.org/drawingml/2006/picture">
                  <pic:nvPicPr>
                    <pic:cNvPr id="257" name="IM 242"/>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911168"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259" name="IM 244"/>
            <wp:cNvGraphicFramePr/>
            <a:graphic xmlns:a="http://schemas.openxmlformats.org/drawingml/2006/main">
              <a:graphicData uri="http://schemas.openxmlformats.org/drawingml/2006/picture">
                <pic:pic xmlns:pic="http://schemas.openxmlformats.org/drawingml/2006/picture">
                  <pic:nvPicPr>
                    <pic:cNvPr id="259" name="IM 244"/>
                    <pic:cNvPicPr/>
                  </pic:nvPicPr>
                  <pic:blipFill>
                    <a:blip r:embed="rId60"/>
                    <a:stretch>
                      <a:fillRect/>
                    </a:stretch>
                  </pic:blipFill>
                  <pic:spPr>
                    <a:xfrm>
                      <a:off x="0" y="0"/>
                      <a:ext cx="6350" cy="195008"/>
                    </a:xfrm>
                    <a:prstGeom prst="rect">
                      <a:avLst/>
                    </a:prstGeom>
                  </pic:spPr>
                </pic:pic>
              </a:graphicData>
            </a:graphic>
          </wp:anchor>
        </w:drawing>
      </w:r>
    </w:p>
    <w:p w14:paraId="72893FCF">
      <w:pPr>
        <w:spacing w:before="7"/>
      </w:pPr>
    </w:p>
    <w:p w14:paraId="35AEF4B4">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69"/>
        <w:gridCol w:w="1346"/>
        <w:gridCol w:w="1646"/>
        <w:gridCol w:w="283"/>
        <w:gridCol w:w="1869"/>
        <w:gridCol w:w="748"/>
        <w:gridCol w:w="997"/>
        <w:gridCol w:w="712"/>
        <w:gridCol w:w="852"/>
        <w:gridCol w:w="849"/>
      </w:tblGrid>
      <w:tr w14:paraId="0141C3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3" w:hRule="atLeast"/>
        </w:trPr>
        <w:tc>
          <w:tcPr>
            <w:tcW w:w="10171" w:type="dxa"/>
            <w:gridSpan w:val="10"/>
            <w:tcBorders>
              <w:top w:val="single" w:color="FFFFFF" w:sz="6" w:space="0"/>
              <w:left w:val="nil"/>
              <w:bottom w:val="single" w:color="FFFFFF" w:sz="6" w:space="0"/>
              <w:right w:val="single" w:color="FFFFFF" w:sz="2" w:space="0"/>
            </w:tcBorders>
            <w:vAlign w:val="top"/>
          </w:tcPr>
          <w:p w14:paraId="56537F33">
            <w:pPr>
              <w:spacing w:before="81" w:line="223" w:lineRule="auto"/>
              <w:ind w:left="2572"/>
              <w:outlineLvl w:val="0"/>
              <w:rPr>
                <w:rFonts w:ascii="宋体" w:hAnsi="宋体" w:eastAsia="宋体" w:cs="宋体"/>
                <w:sz w:val="39"/>
                <w:szCs w:val="39"/>
              </w:rPr>
            </w:pPr>
            <w:r>
              <w:rPr>
                <w:rFonts w:ascii="宋体" w:hAnsi="宋体" w:eastAsia="宋体" w:cs="宋体"/>
                <w:spacing w:val="25"/>
                <w:sz w:val="39"/>
                <w:szCs w:val="39"/>
              </w:rPr>
              <w:t>总价措施项目清单与计价表</w:t>
            </w:r>
          </w:p>
        </w:tc>
      </w:tr>
      <w:tr w14:paraId="733B7B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2" w:hRule="atLeast"/>
        </w:trPr>
        <w:tc>
          <w:tcPr>
            <w:tcW w:w="3861" w:type="dxa"/>
            <w:gridSpan w:val="3"/>
            <w:tcBorders>
              <w:top w:val="single" w:color="FFFFFF" w:sz="6" w:space="0"/>
              <w:left w:val="nil"/>
              <w:bottom w:val="single" w:color="000000" w:sz="12" w:space="0"/>
              <w:right w:val="single" w:color="FFFFFF" w:sz="6" w:space="0"/>
            </w:tcBorders>
            <w:vAlign w:val="top"/>
          </w:tcPr>
          <w:p w14:paraId="5481A908">
            <w:pPr>
              <w:spacing w:before="269" w:line="230" w:lineRule="auto"/>
              <w:ind w:left="24"/>
              <w:rPr>
                <w:rFonts w:ascii="宋体" w:hAnsi="宋体" w:eastAsia="宋体" w:cs="宋体"/>
                <w:sz w:val="17"/>
                <w:szCs w:val="17"/>
              </w:rPr>
            </w:pPr>
            <w:r>
              <w:rPr>
                <w:rFonts w:ascii="宋体" w:hAnsi="宋体" w:eastAsia="宋体" w:cs="宋体"/>
                <w:spacing w:val="8"/>
                <w:sz w:val="17"/>
                <w:szCs w:val="17"/>
              </w:rPr>
              <w:t>工程名称：道路工程</w:t>
            </w:r>
          </w:p>
        </w:tc>
        <w:tc>
          <w:tcPr>
            <w:tcW w:w="3897" w:type="dxa"/>
            <w:gridSpan w:val="4"/>
            <w:tcBorders>
              <w:top w:val="single" w:color="FFFFFF" w:sz="6" w:space="0"/>
              <w:left w:val="single" w:color="FFFFFF" w:sz="6" w:space="0"/>
              <w:bottom w:val="single" w:color="000000" w:sz="12" w:space="0"/>
              <w:right w:val="single" w:color="FFFFFF" w:sz="2" w:space="0"/>
            </w:tcBorders>
            <w:vAlign w:val="top"/>
          </w:tcPr>
          <w:p w14:paraId="49D150D0">
            <w:pPr>
              <w:spacing w:before="178" w:line="213" w:lineRule="auto"/>
              <w:ind w:left="31" w:right="100" w:hanging="13"/>
              <w:rPr>
                <w:rFonts w:ascii="宋体" w:hAnsi="宋体" w:eastAsia="宋体" w:cs="宋体"/>
                <w:sz w:val="17"/>
                <w:szCs w:val="17"/>
              </w:rPr>
            </w:pPr>
            <w:r>
              <w:rPr>
                <w:rFonts w:ascii="宋体" w:hAnsi="宋体" w:eastAsia="宋体" w:cs="宋体"/>
                <w:spacing w:val="9"/>
                <w:sz w:val="17"/>
                <w:szCs w:val="17"/>
              </w:rPr>
              <w:t>标段：博乐强制隔离戒毒所室外消防、给水主管</w:t>
            </w:r>
            <w:r>
              <w:rPr>
                <w:rFonts w:ascii="宋体" w:hAnsi="宋体" w:eastAsia="宋体" w:cs="宋体"/>
                <w:spacing w:val="8"/>
                <w:sz w:val="17"/>
                <w:szCs w:val="17"/>
              </w:rPr>
              <w:t xml:space="preserve"> </w:t>
            </w:r>
            <w:r>
              <w:rPr>
                <w:rFonts w:ascii="宋体" w:hAnsi="宋体" w:eastAsia="宋体" w:cs="宋体"/>
                <w:spacing w:val="5"/>
                <w:sz w:val="17"/>
                <w:szCs w:val="17"/>
              </w:rPr>
              <w:t>网改造项目</w:t>
            </w:r>
          </w:p>
        </w:tc>
        <w:tc>
          <w:tcPr>
            <w:tcW w:w="2413" w:type="dxa"/>
            <w:gridSpan w:val="3"/>
            <w:tcBorders>
              <w:top w:val="single" w:color="FFFFFF" w:sz="6" w:space="0"/>
              <w:left w:val="single" w:color="FFFFFF" w:sz="2" w:space="0"/>
              <w:bottom w:val="single" w:color="000000" w:sz="12" w:space="0"/>
              <w:right w:val="single" w:color="FFFFFF" w:sz="2" w:space="0"/>
            </w:tcBorders>
            <w:vAlign w:val="top"/>
          </w:tcPr>
          <w:p w14:paraId="29D04EA7">
            <w:pPr>
              <w:spacing w:before="269" w:line="230" w:lineRule="auto"/>
              <w:ind w:left="575"/>
              <w:rPr>
                <w:rFonts w:ascii="宋体" w:hAnsi="宋体" w:eastAsia="宋体" w:cs="宋体"/>
                <w:sz w:val="17"/>
                <w:szCs w:val="17"/>
              </w:rPr>
            </w:pPr>
            <w:r>
              <w:rPr>
                <w:rFonts w:ascii="宋体" w:hAnsi="宋体" w:eastAsia="宋体" w:cs="宋体"/>
                <w:spacing w:val="-3"/>
                <w:sz w:val="17"/>
                <w:szCs w:val="17"/>
              </w:rPr>
              <w:t>第</w:t>
            </w:r>
            <w:r>
              <w:rPr>
                <w:rFonts w:ascii="宋体" w:hAnsi="宋体" w:eastAsia="宋体" w:cs="宋体"/>
                <w:spacing w:val="16"/>
                <w:sz w:val="17"/>
                <w:szCs w:val="17"/>
              </w:rPr>
              <w:t xml:space="preserve">  </w:t>
            </w:r>
            <w:r>
              <w:rPr>
                <w:rFonts w:ascii="宋体" w:hAnsi="宋体" w:eastAsia="宋体" w:cs="宋体"/>
                <w:spacing w:val="-3"/>
                <w:sz w:val="17"/>
                <w:szCs w:val="17"/>
              </w:rPr>
              <w:t>1</w:t>
            </w:r>
            <w:r>
              <w:rPr>
                <w:rFonts w:ascii="宋体" w:hAnsi="宋体" w:eastAsia="宋体" w:cs="宋体"/>
                <w:spacing w:val="10"/>
                <w:sz w:val="17"/>
                <w:szCs w:val="17"/>
              </w:rPr>
              <w:t xml:space="preserve">  </w:t>
            </w:r>
            <w:r>
              <w:rPr>
                <w:rFonts w:ascii="宋体" w:hAnsi="宋体" w:eastAsia="宋体" w:cs="宋体"/>
                <w:spacing w:val="-3"/>
                <w:sz w:val="17"/>
                <w:szCs w:val="17"/>
              </w:rPr>
              <w:t>页</w:t>
            </w:r>
            <w:r>
              <w:rPr>
                <w:rFonts w:ascii="宋体" w:hAnsi="宋体" w:eastAsia="宋体" w:cs="宋体"/>
                <w:spacing w:val="8"/>
                <w:sz w:val="17"/>
                <w:szCs w:val="17"/>
              </w:rPr>
              <w:t xml:space="preserve">  </w:t>
            </w:r>
            <w:r>
              <w:rPr>
                <w:rFonts w:ascii="宋体" w:hAnsi="宋体" w:eastAsia="宋体" w:cs="宋体"/>
                <w:spacing w:val="-3"/>
                <w:sz w:val="17"/>
                <w:szCs w:val="17"/>
              </w:rPr>
              <w:t>共</w:t>
            </w:r>
            <w:r>
              <w:rPr>
                <w:rFonts w:ascii="宋体" w:hAnsi="宋体" w:eastAsia="宋体" w:cs="宋体"/>
                <w:spacing w:val="10"/>
                <w:sz w:val="17"/>
                <w:szCs w:val="17"/>
              </w:rPr>
              <w:t xml:space="preserve">  </w:t>
            </w:r>
            <w:r>
              <w:rPr>
                <w:rFonts w:ascii="宋体" w:hAnsi="宋体" w:eastAsia="宋体" w:cs="宋体"/>
                <w:spacing w:val="-3"/>
                <w:sz w:val="17"/>
                <w:szCs w:val="17"/>
              </w:rPr>
              <w:t>2</w:t>
            </w:r>
            <w:r>
              <w:rPr>
                <w:rFonts w:ascii="宋体" w:hAnsi="宋体" w:eastAsia="宋体" w:cs="宋体"/>
                <w:spacing w:val="10"/>
                <w:sz w:val="17"/>
                <w:szCs w:val="17"/>
              </w:rPr>
              <w:t xml:space="preserve">  </w:t>
            </w:r>
            <w:r>
              <w:rPr>
                <w:rFonts w:ascii="宋体" w:hAnsi="宋体" w:eastAsia="宋体" w:cs="宋体"/>
                <w:spacing w:val="-3"/>
                <w:sz w:val="17"/>
                <w:szCs w:val="17"/>
              </w:rPr>
              <w:t>页</w:t>
            </w:r>
          </w:p>
        </w:tc>
      </w:tr>
      <w:tr w14:paraId="221FE7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3" w:hRule="atLeast"/>
        </w:trPr>
        <w:tc>
          <w:tcPr>
            <w:tcW w:w="869" w:type="dxa"/>
            <w:tcBorders>
              <w:top w:val="single" w:color="000000" w:sz="12" w:space="0"/>
              <w:left w:val="single" w:color="000000" w:sz="12" w:space="0"/>
            </w:tcBorders>
            <w:vAlign w:val="top"/>
          </w:tcPr>
          <w:p w14:paraId="3DE7547D">
            <w:pPr>
              <w:spacing w:before="180" w:line="232" w:lineRule="auto"/>
              <w:ind w:left="245"/>
              <w:rPr>
                <w:rFonts w:ascii="宋体" w:hAnsi="宋体" w:eastAsia="宋体" w:cs="宋体"/>
                <w:sz w:val="17"/>
                <w:szCs w:val="17"/>
              </w:rPr>
            </w:pPr>
            <w:r>
              <w:rPr>
                <w:rFonts w:ascii="宋体" w:hAnsi="宋体" w:eastAsia="宋体" w:cs="宋体"/>
                <w:spacing w:val="6"/>
                <w:sz w:val="17"/>
                <w:szCs w:val="17"/>
              </w:rPr>
              <w:t>序号</w:t>
            </w:r>
          </w:p>
        </w:tc>
        <w:tc>
          <w:tcPr>
            <w:tcW w:w="1346" w:type="dxa"/>
            <w:tcBorders>
              <w:top w:val="single" w:color="000000" w:sz="12" w:space="0"/>
            </w:tcBorders>
            <w:vAlign w:val="top"/>
          </w:tcPr>
          <w:p w14:paraId="4266219A">
            <w:pPr>
              <w:spacing w:before="181" w:line="230" w:lineRule="auto"/>
              <w:ind w:left="301"/>
              <w:rPr>
                <w:rFonts w:ascii="宋体" w:hAnsi="宋体" w:eastAsia="宋体" w:cs="宋体"/>
                <w:sz w:val="17"/>
                <w:szCs w:val="17"/>
              </w:rPr>
            </w:pPr>
            <w:r>
              <w:rPr>
                <w:rFonts w:ascii="宋体" w:hAnsi="宋体" w:eastAsia="宋体" w:cs="宋体"/>
                <w:spacing w:val="7"/>
                <w:sz w:val="17"/>
                <w:szCs w:val="17"/>
              </w:rPr>
              <w:t>项目编码</w:t>
            </w:r>
          </w:p>
        </w:tc>
        <w:tc>
          <w:tcPr>
            <w:tcW w:w="1929" w:type="dxa"/>
            <w:gridSpan w:val="2"/>
            <w:tcBorders>
              <w:top w:val="single" w:color="000000" w:sz="12" w:space="0"/>
            </w:tcBorders>
            <w:vAlign w:val="top"/>
          </w:tcPr>
          <w:p w14:paraId="6744E88B">
            <w:pPr>
              <w:spacing w:before="181" w:line="231" w:lineRule="auto"/>
              <w:ind w:left="603"/>
              <w:rPr>
                <w:rFonts w:ascii="宋体" w:hAnsi="宋体" w:eastAsia="宋体" w:cs="宋体"/>
                <w:sz w:val="17"/>
                <w:szCs w:val="17"/>
              </w:rPr>
            </w:pPr>
            <w:r>
              <w:rPr>
                <w:rFonts w:ascii="宋体" w:hAnsi="宋体" w:eastAsia="宋体" w:cs="宋体"/>
                <w:spacing w:val="7"/>
                <w:sz w:val="17"/>
                <w:szCs w:val="17"/>
              </w:rPr>
              <w:t>项目名称</w:t>
            </w:r>
          </w:p>
        </w:tc>
        <w:tc>
          <w:tcPr>
            <w:tcW w:w="1869" w:type="dxa"/>
            <w:tcBorders>
              <w:top w:val="single" w:color="000000" w:sz="12" w:space="0"/>
            </w:tcBorders>
            <w:vAlign w:val="top"/>
          </w:tcPr>
          <w:p w14:paraId="6A1ED8E2">
            <w:pPr>
              <w:spacing w:before="181" w:line="230" w:lineRule="auto"/>
              <w:ind w:left="574"/>
              <w:rPr>
                <w:rFonts w:ascii="宋体" w:hAnsi="宋体" w:eastAsia="宋体" w:cs="宋体"/>
                <w:sz w:val="17"/>
                <w:szCs w:val="17"/>
              </w:rPr>
            </w:pPr>
            <w:r>
              <w:rPr>
                <w:rFonts w:ascii="宋体" w:hAnsi="宋体" w:eastAsia="宋体" w:cs="宋体"/>
                <w:spacing w:val="8"/>
                <w:sz w:val="17"/>
                <w:szCs w:val="17"/>
              </w:rPr>
              <w:t>计算基础</w:t>
            </w:r>
          </w:p>
        </w:tc>
        <w:tc>
          <w:tcPr>
            <w:tcW w:w="748" w:type="dxa"/>
            <w:tcBorders>
              <w:top w:val="single" w:color="000000" w:sz="12" w:space="0"/>
            </w:tcBorders>
            <w:vAlign w:val="top"/>
          </w:tcPr>
          <w:p w14:paraId="7B65355B">
            <w:pPr>
              <w:spacing w:before="181" w:line="230" w:lineRule="auto"/>
              <w:ind w:left="63"/>
              <w:rPr>
                <w:rFonts w:ascii="宋体" w:hAnsi="宋体" w:eastAsia="宋体" w:cs="宋体"/>
                <w:sz w:val="17"/>
                <w:szCs w:val="17"/>
              </w:rPr>
            </w:pPr>
            <w:r>
              <w:rPr>
                <w:rFonts w:ascii="宋体" w:hAnsi="宋体" w:eastAsia="宋体" w:cs="宋体"/>
                <w:spacing w:val="3"/>
                <w:sz w:val="17"/>
                <w:szCs w:val="17"/>
              </w:rPr>
              <w:t>费率(%)</w:t>
            </w:r>
          </w:p>
        </w:tc>
        <w:tc>
          <w:tcPr>
            <w:tcW w:w="997" w:type="dxa"/>
            <w:tcBorders>
              <w:top w:val="single" w:color="000000" w:sz="12" w:space="0"/>
            </w:tcBorders>
            <w:vAlign w:val="top"/>
          </w:tcPr>
          <w:p w14:paraId="22DC5A86">
            <w:pPr>
              <w:spacing w:before="181" w:line="230" w:lineRule="auto"/>
              <w:ind w:left="145"/>
              <w:rPr>
                <w:rFonts w:ascii="宋体" w:hAnsi="宋体" w:eastAsia="宋体" w:cs="宋体"/>
                <w:sz w:val="17"/>
                <w:szCs w:val="17"/>
              </w:rPr>
            </w:pPr>
            <w:r>
              <w:rPr>
                <w:rFonts w:ascii="宋体" w:hAnsi="宋体" w:eastAsia="宋体" w:cs="宋体"/>
                <w:spacing w:val="6"/>
                <w:sz w:val="17"/>
                <w:szCs w:val="17"/>
              </w:rPr>
              <w:t>金额(元)</w:t>
            </w:r>
          </w:p>
        </w:tc>
        <w:tc>
          <w:tcPr>
            <w:tcW w:w="712" w:type="dxa"/>
            <w:tcBorders>
              <w:top w:val="single" w:color="000000" w:sz="12" w:space="0"/>
            </w:tcBorders>
            <w:vAlign w:val="top"/>
          </w:tcPr>
          <w:p w14:paraId="5139C2B1">
            <w:pPr>
              <w:spacing w:before="90" w:line="213" w:lineRule="auto"/>
              <w:ind w:left="137" w:right="73" w:hanging="45"/>
              <w:rPr>
                <w:rFonts w:ascii="宋体" w:hAnsi="宋体" w:eastAsia="宋体" w:cs="宋体"/>
                <w:sz w:val="17"/>
                <w:szCs w:val="17"/>
              </w:rPr>
            </w:pPr>
            <w:r>
              <w:rPr>
                <w:rFonts w:ascii="宋体" w:hAnsi="宋体" w:eastAsia="宋体" w:cs="宋体"/>
                <w:spacing w:val="6"/>
                <w:sz w:val="17"/>
                <w:szCs w:val="17"/>
              </w:rPr>
              <w:t>调整费</w:t>
            </w:r>
            <w:r>
              <w:rPr>
                <w:rFonts w:ascii="宋体" w:hAnsi="宋体" w:eastAsia="宋体" w:cs="宋体"/>
                <w:spacing w:val="1"/>
                <w:sz w:val="17"/>
                <w:szCs w:val="17"/>
              </w:rPr>
              <w:t xml:space="preserve"> </w:t>
            </w:r>
            <w:r>
              <w:rPr>
                <w:rFonts w:ascii="宋体" w:hAnsi="宋体" w:eastAsia="宋体" w:cs="宋体"/>
                <w:spacing w:val="4"/>
                <w:sz w:val="17"/>
                <w:szCs w:val="17"/>
              </w:rPr>
              <w:t>率(%)</w:t>
            </w:r>
          </w:p>
        </w:tc>
        <w:tc>
          <w:tcPr>
            <w:tcW w:w="852" w:type="dxa"/>
            <w:tcBorders>
              <w:top w:val="single" w:color="000000" w:sz="12" w:space="0"/>
            </w:tcBorders>
            <w:vAlign w:val="top"/>
          </w:tcPr>
          <w:p w14:paraId="01088BBC">
            <w:pPr>
              <w:spacing w:before="90" w:line="213" w:lineRule="auto"/>
              <w:ind w:left="172" w:right="42" w:hanging="88"/>
              <w:rPr>
                <w:rFonts w:ascii="宋体" w:hAnsi="宋体" w:eastAsia="宋体" w:cs="宋体"/>
                <w:sz w:val="17"/>
                <w:szCs w:val="17"/>
              </w:rPr>
            </w:pPr>
            <w:r>
              <w:rPr>
                <w:rFonts w:ascii="宋体" w:hAnsi="宋体" w:eastAsia="宋体" w:cs="宋体"/>
                <w:spacing w:val="7"/>
                <w:sz w:val="17"/>
                <w:szCs w:val="17"/>
              </w:rPr>
              <w:t>调整后金</w:t>
            </w:r>
            <w:r>
              <w:rPr>
                <w:rFonts w:ascii="宋体" w:hAnsi="宋体" w:eastAsia="宋体" w:cs="宋体"/>
                <w:spacing w:val="1"/>
                <w:sz w:val="17"/>
                <w:szCs w:val="17"/>
              </w:rPr>
              <w:t xml:space="preserve"> </w:t>
            </w:r>
            <w:r>
              <w:rPr>
                <w:rFonts w:ascii="宋体" w:hAnsi="宋体" w:eastAsia="宋体" w:cs="宋体"/>
                <w:spacing w:val="5"/>
                <w:sz w:val="17"/>
                <w:szCs w:val="17"/>
              </w:rPr>
              <w:t>额(元)</w:t>
            </w:r>
          </w:p>
        </w:tc>
        <w:tc>
          <w:tcPr>
            <w:tcW w:w="849" w:type="dxa"/>
            <w:tcBorders>
              <w:top w:val="single" w:color="000000" w:sz="12" w:space="0"/>
              <w:right w:val="single" w:color="000000" w:sz="12" w:space="0"/>
            </w:tcBorders>
            <w:vAlign w:val="top"/>
          </w:tcPr>
          <w:p w14:paraId="235E1EFA">
            <w:pPr>
              <w:spacing w:before="180" w:line="232" w:lineRule="auto"/>
              <w:ind w:left="251"/>
              <w:rPr>
                <w:rFonts w:ascii="宋体" w:hAnsi="宋体" w:eastAsia="宋体" w:cs="宋体"/>
                <w:sz w:val="17"/>
                <w:szCs w:val="17"/>
              </w:rPr>
            </w:pPr>
            <w:r>
              <w:rPr>
                <w:rFonts w:ascii="宋体" w:hAnsi="宋体" w:eastAsia="宋体" w:cs="宋体"/>
                <w:spacing w:val="5"/>
                <w:sz w:val="17"/>
                <w:szCs w:val="17"/>
              </w:rPr>
              <w:t>备注</w:t>
            </w:r>
          </w:p>
        </w:tc>
      </w:tr>
      <w:tr w14:paraId="562F7C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9" w:type="dxa"/>
            <w:tcBorders>
              <w:left w:val="single" w:color="000000" w:sz="10" w:space="0"/>
            </w:tcBorders>
            <w:vAlign w:val="top"/>
          </w:tcPr>
          <w:p w14:paraId="7EC7ACAC">
            <w:pPr>
              <w:spacing w:before="92" w:line="189" w:lineRule="auto"/>
              <w:ind w:left="397"/>
              <w:rPr>
                <w:rFonts w:ascii="宋体" w:hAnsi="宋体" w:eastAsia="宋体" w:cs="宋体"/>
                <w:sz w:val="17"/>
                <w:szCs w:val="17"/>
              </w:rPr>
            </w:pPr>
            <w:r>
              <w:rPr>
                <w:rFonts w:ascii="宋体" w:hAnsi="宋体" w:eastAsia="宋体" w:cs="宋体"/>
                <w:sz w:val="17"/>
                <w:szCs w:val="17"/>
              </w:rPr>
              <w:t>1</w:t>
            </w:r>
          </w:p>
        </w:tc>
        <w:tc>
          <w:tcPr>
            <w:tcW w:w="1346" w:type="dxa"/>
            <w:vAlign w:val="top"/>
          </w:tcPr>
          <w:p w14:paraId="114300BB">
            <w:pPr>
              <w:spacing w:before="92" w:line="189" w:lineRule="auto"/>
              <w:ind w:left="120"/>
              <w:rPr>
                <w:rFonts w:ascii="宋体" w:hAnsi="宋体" w:eastAsia="宋体" w:cs="宋体"/>
                <w:sz w:val="17"/>
                <w:szCs w:val="17"/>
              </w:rPr>
            </w:pPr>
            <w:r>
              <w:rPr>
                <w:rFonts w:ascii="宋体" w:hAnsi="宋体" w:eastAsia="宋体" w:cs="宋体"/>
                <w:spacing w:val="4"/>
                <w:sz w:val="17"/>
                <w:szCs w:val="17"/>
              </w:rPr>
              <w:t>041109001005</w:t>
            </w:r>
          </w:p>
        </w:tc>
        <w:tc>
          <w:tcPr>
            <w:tcW w:w="1929" w:type="dxa"/>
            <w:gridSpan w:val="2"/>
            <w:vAlign w:val="top"/>
          </w:tcPr>
          <w:p w14:paraId="5ED951EB">
            <w:pPr>
              <w:spacing w:before="63" w:line="230" w:lineRule="auto"/>
              <w:ind w:left="20"/>
              <w:rPr>
                <w:rFonts w:ascii="宋体" w:hAnsi="宋体" w:eastAsia="宋体" w:cs="宋体"/>
                <w:sz w:val="17"/>
                <w:szCs w:val="17"/>
              </w:rPr>
            </w:pPr>
            <w:r>
              <w:rPr>
                <w:rFonts w:ascii="宋体" w:hAnsi="宋体" w:eastAsia="宋体" w:cs="宋体"/>
                <w:spacing w:val="8"/>
                <w:sz w:val="17"/>
                <w:szCs w:val="17"/>
              </w:rPr>
              <w:t>安全文明施工</w:t>
            </w:r>
          </w:p>
        </w:tc>
        <w:tc>
          <w:tcPr>
            <w:tcW w:w="1869" w:type="dxa"/>
            <w:vAlign w:val="top"/>
          </w:tcPr>
          <w:p w14:paraId="423DD1ED">
            <w:pPr>
              <w:pStyle w:val="7"/>
            </w:pPr>
          </w:p>
        </w:tc>
        <w:tc>
          <w:tcPr>
            <w:tcW w:w="748" w:type="dxa"/>
            <w:vAlign w:val="top"/>
          </w:tcPr>
          <w:p w14:paraId="4DE58083">
            <w:pPr>
              <w:pStyle w:val="7"/>
            </w:pPr>
          </w:p>
        </w:tc>
        <w:tc>
          <w:tcPr>
            <w:tcW w:w="997" w:type="dxa"/>
            <w:vAlign w:val="top"/>
          </w:tcPr>
          <w:p w14:paraId="176A6068">
            <w:pPr>
              <w:pStyle w:val="7"/>
            </w:pPr>
          </w:p>
        </w:tc>
        <w:tc>
          <w:tcPr>
            <w:tcW w:w="712" w:type="dxa"/>
            <w:vAlign w:val="top"/>
          </w:tcPr>
          <w:p w14:paraId="03E84C1A">
            <w:pPr>
              <w:pStyle w:val="7"/>
            </w:pPr>
          </w:p>
        </w:tc>
        <w:tc>
          <w:tcPr>
            <w:tcW w:w="852" w:type="dxa"/>
            <w:vAlign w:val="top"/>
          </w:tcPr>
          <w:p w14:paraId="1DCDFF70">
            <w:pPr>
              <w:pStyle w:val="7"/>
            </w:pPr>
          </w:p>
        </w:tc>
        <w:tc>
          <w:tcPr>
            <w:tcW w:w="849" w:type="dxa"/>
            <w:tcBorders>
              <w:right w:val="single" w:color="000000" w:sz="12" w:space="0"/>
            </w:tcBorders>
            <w:vAlign w:val="top"/>
          </w:tcPr>
          <w:p w14:paraId="0E857F77">
            <w:pPr>
              <w:pStyle w:val="7"/>
            </w:pPr>
          </w:p>
        </w:tc>
      </w:tr>
      <w:tr w14:paraId="5F3E29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60" w:hRule="atLeast"/>
        </w:trPr>
        <w:tc>
          <w:tcPr>
            <w:tcW w:w="869" w:type="dxa"/>
            <w:tcBorders>
              <w:left w:val="single" w:color="000000" w:sz="10" w:space="0"/>
            </w:tcBorders>
            <w:vAlign w:val="top"/>
          </w:tcPr>
          <w:p w14:paraId="74825189">
            <w:pPr>
              <w:pStyle w:val="7"/>
              <w:spacing w:line="366" w:lineRule="auto"/>
            </w:pPr>
          </w:p>
          <w:p w14:paraId="0899858F">
            <w:pPr>
              <w:spacing w:before="55" w:line="188" w:lineRule="auto"/>
              <w:ind w:left="386"/>
              <w:rPr>
                <w:rFonts w:ascii="宋体" w:hAnsi="宋体" w:eastAsia="宋体" w:cs="宋体"/>
                <w:sz w:val="17"/>
                <w:szCs w:val="17"/>
              </w:rPr>
            </w:pPr>
            <w:r>
              <w:rPr>
                <w:rFonts w:ascii="宋体" w:hAnsi="宋体" w:eastAsia="宋体" w:cs="宋体"/>
                <w:sz w:val="17"/>
                <w:szCs w:val="17"/>
              </w:rPr>
              <w:t>2</w:t>
            </w:r>
          </w:p>
        </w:tc>
        <w:tc>
          <w:tcPr>
            <w:tcW w:w="1346" w:type="dxa"/>
            <w:vAlign w:val="top"/>
          </w:tcPr>
          <w:p w14:paraId="7BA30B24">
            <w:pPr>
              <w:pStyle w:val="7"/>
              <w:spacing w:line="365" w:lineRule="auto"/>
            </w:pPr>
          </w:p>
          <w:p w14:paraId="60B74105">
            <w:pPr>
              <w:spacing w:before="55" w:line="189" w:lineRule="auto"/>
              <w:ind w:left="120"/>
              <w:rPr>
                <w:rFonts w:ascii="宋体" w:hAnsi="宋体" w:eastAsia="宋体" w:cs="宋体"/>
                <w:sz w:val="17"/>
                <w:szCs w:val="17"/>
              </w:rPr>
            </w:pPr>
            <w:r>
              <w:rPr>
                <w:rFonts w:ascii="宋体" w:hAnsi="宋体" w:eastAsia="宋体" w:cs="宋体"/>
                <w:spacing w:val="4"/>
                <w:sz w:val="17"/>
                <w:szCs w:val="17"/>
              </w:rPr>
              <w:t>041109001006</w:t>
            </w:r>
          </w:p>
        </w:tc>
        <w:tc>
          <w:tcPr>
            <w:tcW w:w="1929" w:type="dxa"/>
            <w:gridSpan w:val="2"/>
            <w:vAlign w:val="top"/>
          </w:tcPr>
          <w:p w14:paraId="489540AA">
            <w:pPr>
              <w:pStyle w:val="7"/>
              <w:spacing w:line="246" w:lineRule="auto"/>
            </w:pPr>
          </w:p>
          <w:p w14:paraId="05211493">
            <w:pPr>
              <w:spacing w:before="55" w:line="213" w:lineRule="auto"/>
              <w:ind w:left="33" w:right="106" w:hanging="16"/>
              <w:rPr>
                <w:rFonts w:ascii="宋体" w:hAnsi="宋体" w:eastAsia="宋体" w:cs="宋体"/>
                <w:sz w:val="17"/>
                <w:szCs w:val="17"/>
              </w:rPr>
            </w:pPr>
            <w:r>
              <w:rPr>
                <w:rFonts w:ascii="宋体" w:hAnsi="宋体" w:eastAsia="宋体" w:cs="宋体"/>
                <w:spacing w:val="9"/>
                <w:sz w:val="17"/>
                <w:szCs w:val="17"/>
              </w:rPr>
              <w:t>其中：环境保护费、文</w:t>
            </w:r>
            <w:r>
              <w:rPr>
                <w:rFonts w:ascii="宋体" w:hAnsi="宋体" w:eastAsia="宋体" w:cs="宋体"/>
                <w:sz w:val="17"/>
                <w:szCs w:val="17"/>
              </w:rPr>
              <w:t xml:space="preserve"> </w:t>
            </w:r>
            <w:r>
              <w:rPr>
                <w:rFonts w:ascii="宋体" w:hAnsi="宋体" w:eastAsia="宋体" w:cs="宋体"/>
                <w:spacing w:val="7"/>
                <w:sz w:val="17"/>
                <w:szCs w:val="17"/>
              </w:rPr>
              <w:t>明施工费、安全施工费</w:t>
            </w:r>
          </w:p>
        </w:tc>
        <w:tc>
          <w:tcPr>
            <w:tcW w:w="1869" w:type="dxa"/>
            <w:vAlign w:val="top"/>
          </w:tcPr>
          <w:p w14:paraId="097EF5E8">
            <w:pPr>
              <w:spacing w:before="123" w:line="204" w:lineRule="auto"/>
              <w:ind w:left="21" w:right="133"/>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8" w:type="dxa"/>
            <w:vAlign w:val="top"/>
          </w:tcPr>
          <w:p w14:paraId="66DC8896">
            <w:pPr>
              <w:pStyle w:val="7"/>
              <w:spacing w:line="365" w:lineRule="auto"/>
            </w:pPr>
          </w:p>
          <w:p w14:paraId="0C18E516">
            <w:pPr>
              <w:spacing w:before="55" w:line="189" w:lineRule="auto"/>
              <w:ind w:right="12"/>
              <w:jc w:val="right"/>
              <w:rPr>
                <w:rFonts w:ascii="宋体" w:hAnsi="宋体" w:eastAsia="宋体" w:cs="宋体"/>
                <w:sz w:val="17"/>
                <w:szCs w:val="17"/>
              </w:rPr>
            </w:pPr>
            <w:r>
              <w:rPr>
                <w:rFonts w:ascii="宋体" w:hAnsi="宋体" w:eastAsia="宋体" w:cs="宋体"/>
                <w:spacing w:val="-1"/>
                <w:sz w:val="17"/>
                <w:szCs w:val="17"/>
              </w:rPr>
              <w:t>1.77</w:t>
            </w:r>
          </w:p>
        </w:tc>
        <w:tc>
          <w:tcPr>
            <w:tcW w:w="997" w:type="dxa"/>
            <w:vAlign w:val="top"/>
          </w:tcPr>
          <w:p w14:paraId="6ABE9119">
            <w:pPr>
              <w:pStyle w:val="7"/>
            </w:pPr>
          </w:p>
        </w:tc>
        <w:tc>
          <w:tcPr>
            <w:tcW w:w="712" w:type="dxa"/>
            <w:vAlign w:val="top"/>
          </w:tcPr>
          <w:p w14:paraId="49349FB1">
            <w:pPr>
              <w:pStyle w:val="7"/>
            </w:pPr>
          </w:p>
        </w:tc>
        <w:tc>
          <w:tcPr>
            <w:tcW w:w="852" w:type="dxa"/>
            <w:vAlign w:val="top"/>
          </w:tcPr>
          <w:p w14:paraId="04A2462B">
            <w:pPr>
              <w:pStyle w:val="7"/>
            </w:pPr>
          </w:p>
        </w:tc>
        <w:tc>
          <w:tcPr>
            <w:tcW w:w="849" w:type="dxa"/>
            <w:tcBorders>
              <w:right w:val="single" w:color="000000" w:sz="12" w:space="0"/>
            </w:tcBorders>
            <w:vAlign w:val="top"/>
          </w:tcPr>
          <w:p w14:paraId="234C4BB9">
            <w:pPr>
              <w:pStyle w:val="7"/>
            </w:pPr>
          </w:p>
        </w:tc>
      </w:tr>
      <w:tr w14:paraId="4092D0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59" w:hRule="atLeast"/>
        </w:trPr>
        <w:tc>
          <w:tcPr>
            <w:tcW w:w="869" w:type="dxa"/>
            <w:tcBorders>
              <w:left w:val="single" w:color="000000" w:sz="10" w:space="0"/>
            </w:tcBorders>
            <w:vAlign w:val="top"/>
          </w:tcPr>
          <w:p w14:paraId="582DE045">
            <w:pPr>
              <w:pStyle w:val="7"/>
              <w:spacing w:line="365" w:lineRule="auto"/>
            </w:pPr>
          </w:p>
          <w:p w14:paraId="10937F92">
            <w:pPr>
              <w:spacing w:before="56" w:line="188" w:lineRule="auto"/>
              <w:ind w:left="387"/>
              <w:rPr>
                <w:rFonts w:ascii="宋体" w:hAnsi="宋体" w:eastAsia="宋体" w:cs="宋体"/>
                <w:sz w:val="17"/>
                <w:szCs w:val="17"/>
              </w:rPr>
            </w:pPr>
            <w:r>
              <w:rPr>
                <w:rFonts w:ascii="宋体" w:hAnsi="宋体" w:eastAsia="宋体" w:cs="宋体"/>
                <w:sz w:val="17"/>
                <w:szCs w:val="17"/>
              </w:rPr>
              <w:t>3</w:t>
            </w:r>
          </w:p>
        </w:tc>
        <w:tc>
          <w:tcPr>
            <w:tcW w:w="1346" w:type="dxa"/>
            <w:vAlign w:val="top"/>
          </w:tcPr>
          <w:p w14:paraId="395737C5">
            <w:pPr>
              <w:pStyle w:val="7"/>
              <w:spacing w:line="364" w:lineRule="auto"/>
            </w:pPr>
          </w:p>
          <w:p w14:paraId="7EF634A9">
            <w:pPr>
              <w:spacing w:before="56" w:line="189" w:lineRule="auto"/>
              <w:ind w:left="120"/>
              <w:rPr>
                <w:rFonts w:ascii="宋体" w:hAnsi="宋体" w:eastAsia="宋体" w:cs="宋体"/>
                <w:sz w:val="17"/>
                <w:szCs w:val="17"/>
              </w:rPr>
            </w:pPr>
            <w:r>
              <w:rPr>
                <w:rFonts w:ascii="宋体" w:hAnsi="宋体" w:eastAsia="宋体" w:cs="宋体"/>
                <w:spacing w:val="4"/>
                <w:sz w:val="17"/>
                <w:szCs w:val="17"/>
              </w:rPr>
              <w:t>041109001007</w:t>
            </w:r>
          </w:p>
        </w:tc>
        <w:tc>
          <w:tcPr>
            <w:tcW w:w="1929" w:type="dxa"/>
            <w:gridSpan w:val="2"/>
            <w:vAlign w:val="top"/>
          </w:tcPr>
          <w:p w14:paraId="5466D81A">
            <w:pPr>
              <w:pStyle w:val="7"/>
              <w:spacing w:line="335" w:lineRule="auto"/>
            </w:pPr>
          </w:p>
          <w:p w14:paraId="7B4622DD">
            <w:pPr>
              <w:spacing w:before="55" w:line="230" w:lineRule="auto"/>
              <w:ind w:left="17"/>
              <w:rPr>
                <w:rFonts w:ascii="宋体" w:hAnsi="宋体" w:eastAsia="宋体" w:cs="宋体"/>
                <w:sz w:val="17"/>
                <w:szCs w:val="17"/>
              </w:rPr>
            </w:pPr>
            <w:r>
              <w:rPr>
                <w:rFonts w:ascii="宋体" w:hAnsi="宋体" w:eastAsia="宋体" w:cs="宋体"/>
                <w:spacing w:val="8"/>
                <w:sz w:val="17"/>
                <w:szCs w:val="17"/>
              </w:rPr>
              <w:t>其中：临时设施费</w:t>
            </w:r>
          </w:p>
        </w:tc>
        <w:tc>
          <w:tcPr>
            <w:tcW w:w="1869" w:type="dxa"/>
            <w:vAlign w:val="top"/>
          </w:tcPr>
          <w:p w14:paraId="3AFC32FC">
            <w:pPr>
              <w:spacing w:before="122" w:line="204" w:lineRule="auto"/>
              <w:ind w:left="21" w:right="133"/>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8" w:type="dxa"/>
            <w:vAlign w:val="top"/>
          </w:tcPr>
          <w:p w14:paraId="113D6829">
            <w:pPr>
              <w:pStyle w:val="7"/>
              <w:spacing w:line="364" w:lineRule="auto"/>
            </w:pPr>
          </w:p>
          <w:p w14:paraId="2C2DC923">
            <w:pPr>
              <w:spacing w:before="56" w:line="189" w:lineRule="auto"/>
              <w:ind w:right="12"/>
              <w:jc w:val="right"/>
              <w:rPr>
                <w:rFonts w:ascii="宋体" w:hAnsi="宋体" w:eastAsia="宋体" w:cs="宋体"/>
                <w:sz w:val="17"/>
                <w:szCs w:val="17"/>
              </w:rPr>
            </w:pPr>
            <w:r>
              <w:rPr>
                <w:rFonts w:ascii="宋体" w:hAnsi="宋体" w:eastAsia="宋体" w:cs="宋体"/>
                <w:spacing w:val="3"/>
                <w:sz w:val="17"/>
                <w:szCs w:val="17"/>
              </w:rPr>
              <w:t>4.32</w:t>
            </w:r>
          </w:p>
        </w:tc>
        <w:tc>
          <w:tcPr>
            <w:tcW w:w="997" w:type="dxa"/>
            <w:vAlign w:val="top"/>
          </w:tcPr>
          <w:p w14:paraId="1661160A">
            <w:pPr>
              <w:pStyle w:val="7"/>
            </w:pPr>
          </w:p>
        </w:tc>
        <w:tc>
          <w:tcPr>
            <w:tcW w:w="712" w:type="dxa"/>
            <w:vAlign w:val="top"/>
          </w:tcPr>
          <w:p w14:paraId="224B0FE8">
            <w:pPr>
              <w:pStyle w:val="7"/>
            </w:pPr>
          </w:p>
        </w:tc>
        <w:tc>
          <w:tcPr>
            <w:tcW w:w="852" w:type="dxa"/>
            <w:vAlign w:val="top"/>
          </w:tcPr>
          <w:p w14:paraId="4897CCD0">
            <w:pPr>
              <w:pStyle w:val="7"/>
            </w:pPr>
          </w:p>
        </w:tc>
        <w:tc>
          <w:tcPr>
            <w:tcW w:w="849" w:type="dxa"/>
            <w:tcBorders>
              <w:right w:val="single" w:color="000000" w:sz="12" w:space="0"/>
            </w:tcBorders>
            <w:vAlign w:val="top"/>
          </w:tcPr>
          <w:p w14:paraId="7E5FD9BB">
            <w:pPr>
              <w:pStyle w:val="7"/>
            </w:pPr>
          </w:p>
        </w:tc>
      </w:tr>
      <w:tr w14:paraId="48726E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869" w:type="dxa"/>
            <w:tcBorders>
              <w:left w:val="single" w:color="000000" w:sz="10" w:space="0"/>
            </w:tcBorders>
            <w:vAlign w:val="top"/>
          </w:tcPr>
          <w:p w14:paraId="2BD5E24E">
            <w:pPr>
              <w:spacing w:before="198" w:line="188" w:lineRule="auto"/>
              <w:ind w:left="383"/>
              <w:rPr>
                <w:rFonts w:ascii="宋体" w:hAnsi="宋体" w:eastAsia="宋体" w:cs="宋体"/>
                <w:sz w:val="17"/>
                <w:szCs w:val="17"/>
              </w:rPr>
            </w:pPr>
            <w:r>
              <w:rPr>
                <w:rFonts w:ascii="宋体" w:hAnsi="宋体" w:eastAsia="宋体" w:cs="宋体"/>
                <w:sz w:val="17"/>
                <w:szCs w:val="17"/>
              </w:rPr>
              <w:t>4</w:t>
            </w:r>
          </w:p>
        </w:tc>
        <w:tc>
          <w:tcPr>
            <w:tcW w:w="1346" w:type="dxa"/>
            <w:vAlign w:val="top"/>
          </w:tcPr>
          <w:p w14:paraId="04F8466A">
            <w:pPr>
              <w:spacing w:before="197" w:line="189" w:lineRule="auto"/>
              <w:ind w:left="120"/>
              <w:rPr>
                <w:rFonts w:ascii="宋体" w:hAnsi="宋体" w:eastAsia="宋体" w:cs="宋体"/>
                <w:sz w:val="17"/>
                <w:szCs w:val="17"/>
              </w:rPr>
            </w:pPr>
            <w:r>
              <w:rPr>
                <w:rFonts w:ascii="宋体" w:hAnsi="宋体" w:eastAsia="宋体" w:cs="宋体"/>
                <w:spacing w:val="4"/>
                <w:sz w:val="17"/>
                <w:szCs w:val="17"/>
              </w:rPr>
              <w:t>041109001008</w:t>
            </w:r>
          </w:p>
        </w:tc>
        <w:tc>
          <w:tcPr>
            <w:tcW w:w="1929" w:type="dxa"/>
            <w:gridSpan w:val="2"/>
            <w:vAlign w:val="top"/>
          </w:tcPr>
          <w:p w14:paraId="61927B4D">
            <w:pPr>
              <w:spacing w:before="78" w:line="213" w:lineRule="auto"/>
              <w:ind w:left="15" w:right="106" w:firstLine="2"/>
              <w:rPr>
                <w:rFonts w:ascii="宋体" w:hAnsi="宋体" w:eastAsia="宋体" w:cs="宋体"/>
                <w:sz w:val="17"/>
                <w:szCs w:val="17"/>
              </w:rPr>
            </w:pPr>
            <w:r>
              <w:rPr>
                <w:rFonts w:ascii="宋体" w:hAnsi="宋体" w:eastAsia="宋体" w:cs="宋体"/>
                <w:spacing w:val="9"/>
                <w:sz w:val="17"/>
                <w:szCs w:val="17"/>
              </w:rPr>
              <w:t>其中：智慧工地基础配</w:t>
            </w:r>
            <w:r>
              <w:rPr>
                <w:rFonts w:ascii="宋体" w:hAnsi="宋体" w:eastAsia="宋体" w:cs="宋体"/>
                <w:sz w:val="17"/>
                <w:szCs w:val="17"/>
              </w:rPr>
              <w:t xml:space="preserve"> </w:t>
            </w:r>
            <w:r>
              <w:rPr>
                <w:rFonts w:ascii="宋体" w:hAnsi="宋体" w:eastAsia="宋体" w:cs="宋体"/>
                <w:spacing w:val="7"/>
                <w:sz w:val="17"/>
                <w:szCs w:val="17"/>
              </w:rPr>
              <w:t>置费</w:t>
            </w:r>
          </w:p>
        </w:tc>
        <w:tc>
          <w:tcPr>
            <w:tcW w:w="1869" w:type="dxa"/>
            <w:vAlign w:val="top"/>
          </w:tcPr>
          <w:p w14:paraId="5A6C55B3">
            <w:pPr>
              <w:pStyle w:val="7"/>
            </w:pPr>
          </w:p>
        </w:tc>
        <w:tc>
          <w:tcPr>
            <w:tcW w:w="748" w:type="dxa"/>
            <w:vAlign w:val="top"/>
          </w:tcPr>
          <w:p w14:paraId="66D9E95A">
            <w:pPr>
              <w:pStyle w:val="7"/>
            </w:pPr>
          </w:p>
        </w:tc>
        <w:tc>
          <w:tcPr>
            <w:tcW w:w="997" w:type="dxa"/>
            <w:vAlign w:val="top"/>
          </w:tcPr>
          <w:p w14:paraId="528AE749">
            <w:pPr>
              <w:pStyle w:val="7"/>
            </w:pPr>
          </w:p>
        </w:tc>
        <w:tc>
          <w:tcPr>
            <w:tcW w:w="712" w:type="dxa"/>
            <w:vAlign w:val="top"/>
          </w:tcPr>
          <w:p w14:paraId="29D7573C">
            <w:pPr>
              <w:pStyle w:val="7"/>
            </w:pPr>
          </w:p>
        </w:tc>
        <w:tc>
          <w:tcPr>
            <w:tcW w:w="852" w:type="dxa"/>
            <w:vAlign w:val="top"/>
          </w:tcPr>
          <w:p w14:paraId="2F36F659">
            <w:pPr>
              <w:pStyle w:val="7"/>
            </w:pPr>
          </w:p>
        </w:tc>
        <w:tc>
          <w:tcPr>
            <w:tcW w:w="849" w:type="dxa"/>
            <w:tcBorders>
              <w:right w:val="single" w:color="000000" w:sz="12" w:space="0"/>
            </w:tcBorders>
            <w:vAlign w:val="top"/>
          </w:tcPr>
          <w:p w14:paraId="17E08D16">
            <w:pPr>
              <w:pStyle w:val="7"/>
            </w:pPr>
          </w:p>
        </w:tc>
      </w:tr>
      <w:tr w14:paraId="0F2FD6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59" w:hRule="atLeast"/>
        </w:trPr>
        <w:tc>
          <w:tcPr>
            <w:tcW w:w="869" w:type="dxa"/>
            <w:tcBorders>
              <w:left w:val="single" w:color="000000" w:sz="10" w:space="0"/>
            </w:tcBorders>
            <w:vAlign w:val="top"/>
          </w:tcPr>
          <w:p w14:paraId="3CDC839E">
            <w:pPr>
              <w:pStyle w:val="7"/>
              <w:spacing w:line="368" w:lineRule="auto"/>
            </w:pPr>
          </w:p>
          <w:p w14:paraId="6003B7E1">
            <w:pPr>
              <w:spacing w:before="55" w:line="187" w:lineRule="auto"/>
              <w:ind w:left="387"/>
              <w:rPr>
                <w:rFonts w:ascii="宋体" w:hAnsi="宋体" w:eastAsia="宋体" w:cs="宋体"/>
                <w:sz w:val="17"/>
                <w:szCs w:val="17"/>
              </w:rPr>
            </w:pPr>
            <w:r>
              <w:rPr>
                <w:rFonts w:ascii="宋体" w:hAnsi="宋体" w:eastAsia="宋体" w:cs="宋体"/>
                <w:sz w:val="17"/>
                <w:szCs w:val="17"/>
              </w:rPr>
              <w:t>5</w:t>
            </w:r>
          </w:p>
        </w:tc>
        <w:tc>
          <w:tcPr>
            <w:tcW w:w="1346" w:type="dxa"/>
            <w:vAlign w:val="top"/>
          </w:tcPr>
          <w:p w14:paraId="278A0D74">
            <w:pPr>
              <w:pStyle w:val="7"/>
              <w:spacing w:line="366" w:lineRule="auto"/>
            </w:pPr>
          </w:p>
          <w:p w14:paraId="1577D5FA">
            <w:pPr>
              <w:spacing w:before="55" w:line="189" w:lineRule="auto"/>
              <w:ind w:left="120"/>
              <w:rPr>
                <w:rFonts w:ascii="宋体" w:hAnsi="宋体" w:eastAsia="宋体" w:cs="宋体"/>
                <w:sz w:val="17"/>
                <w:szCs w:val="17"/>
              </w:rPr>
            </w:pPr>
            <w:r>
              <w:rPr>
                <w:rFonts w:ascii="宋体" w:hAnsi="宋体" w:eastAsia="宋体" w:cs="宋体"/>
                <w:spacing w:val="4"/>
                <w:sz w:val="17"/>
                <w:szCs w:val="17"/>
              </w:rPr>
              <w:t>041109002002</w:t>
            </w:r>
          </w:p>
        </w:tc>
        <w:tc>
          <w:tcPr>
            <w:tcW w:w="1929" w:type="dxa"/>
            <w:gridSpan w:val="2"/>
            <w:vAlign w:val="top"/>
          </w:tcPr>
          <w:p w14:paraId="4EC96608">
            <w:pPr>
              <w:pStyle w:val="7"/>
              <w:spacing w:line="337" w:lineRule="auto"/>
            </w:pPr>
          </w:p>
          <w:p w14:paraId="01540129">
            <w:pPr>
              <w:spacing w:before="55" w:line="230" w:lineRule="auto"/>
              <w:ind w:left="19"/>
              <w:rPr>
                <w:rFonts w:ascii="宋体" w:hAnsi="宋体" w:eastAsia="宋体" w:cs="宋体"/>
                <w:sz w:val="17"/>
                <w:szCs w:val="17"/>
              </w:rPr>
            </w:pPr>
            <w:r>
              <w:rPr>
                <w:rFonts w:ascii="宋体" w:hAnsi="宋体" w:eastAsia="宋体" w:cs="宋体"/>
                <w:spacing w:val="8"/>
                <w:sz w:val="17"/>
                <w:szCs w:val="17"/>
              </w:rPr>
              <w:t>夜间施工增加费</w:t>
            </w:r>
          </w:p>
        </w:tc>
        <w:tc>
          <w:tcPr>
            <w:tcW w:w="1869" w:type="dxa"/>
            <w:vAlign w:val="top"/>
          </w:tcPr>
          <w:p w14:paraId="2BAA85BF">
            <w:pPr>
              <w:pStyle w:val="7"/>
            </w:pPr>
          </w:p>
        </w:tc>
        <w:tc>
          <w:tcPr>
            <w:tcW w:w="748" w:type="dxa"/>
            <w:vAlign w:val="top"/>
          </w:tcPr>
          <w:p w14:paraId="0F66BBAB">
            <w:pPr>
              <w:pStyle w:val="7"/>
              <w:spacing w:line="367" w:lineRule="auto"/>
            </w:pPr>
          </w:p>
          <w:p w14:paraId="617DBF1F">
            <w:pPr>
              <w:spacing w:before="55"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183B447E">
            <w:pPr>
              <w:pStyle w:val="7"/>
            </w:pPr>
          </w:p>
        </w:tc>
        <w:tc>
          <w:tcPr>
            <w:tcW w:w="712" w:type="dxa"/>
            <w:vAlign w:val="top"/>
          </w:tcPr>
          <w:p w14:paraId="61F3C05A">
            <w:pPr>
              <w:pStyle w:val="7"/>
            </w:pPr>
          </w:p>
        </w:tc>
        <w:tc>
          <w:tcPr>
            <w:tcW w:w="852" w:type="dxa"/>
            <w:vAlign w:val="top"/>
          </w:tcPr>
          <w:p w14:paraId="37BDE2CF">
            <w:pPr>
              <w:pStyle w:val="7"/>
            </w:pPr>
          </w:p>
        </w:tc>
        <w:tc>
          <w:tcPr>
            <w:tcW w:w="849" w:type="dxa"/>
            <w:tcBorders>
              <w:right w:val="single" w:color="000000" w:sz="12" w:space="0"/>
            </w:tcBorders>
            <w:vAlign w:val="top"/>
          </w:tcPr>
          <w:p w14:paraId="53EE1D8C">
            <w:pPr>
              <w:spacing w:before="125" w:line="195" w:lineRule="auto"/>
              <w:ind w:left="100" w:right="14"/>
              <w:rPr>
                <w:rFonts w:ascii="宋体" w:hAnsi="宋体" w:eastAsia="宋体" w:cs="宋体"/>
                <w:sz w:val="17"/>
                <w:szCs w:val="17"/>
              </w:rPr>
            </w:pPr>
            <w:r>
              <w:rPr>
                <w:rFonts w:ascii="宋体" w:hAnsi="宋体" w:eastAsia="宋体" w:cs="宋体"/>
                <w:spacing w:val="7"/>
                <w:sz w:val="17"/>
                <w:szCs w:val="17"/>
              </w:rPr>
              <w:t>按实际发</w:t>
            </w:r>
            <w:r>
              <w:rPr>
                <w:rFonts w:ascii="宋体" w:hAnsi="宋体" w:eastAsia="宋体" w:cs="宋体"/>
                <w:spacing w:val="1"/>
                <w:sz w:val="17"/>
                <w:szCs w:val="17"/>
              </w:rPr>
              <w:t xml:space="preserve"> </w:t>
            </w:r>
            <w:r>
              <w:rPr>
                <w:rFonts w:ascii="宋体" w:hAnsi="宋体" w:eastAsia="宋体" w:cs="宋体"/>
                <w:spacing w:val="-3"/>
                <w:sz w:val="17"/>
                <w:szCs w:val="17"/>
              </w:rPr>
              <w:t>生计取，</w:t>
            </w:r>
          </w:p>
          <w:p w14:paraId="661FCE4C">
            <w:pPr>
              <w:spacing w:line="213" w:lineRule="auto"/>
              <w:ind w:left="278" w:right="14" w:hanging="176"/>
              <w:rPr>
                <w:rFonts w:ascii="宋体" w:hAnsi="宋体" w:eastAsia="宋体" w:cs="宋体"/>
                <w:sz w:val="17"/>
                <w:szCs w:val="17"/>
              </w:rPr>
            </w:pPr>
            <w:r>
              <w:rPr>
                <w:rFonts w:ascii="宋体" w:hAnsi="宋体" w:eastAsia="宋体" w:cs="宋体"/>
                <w:spacing w:val="7"/>
                <w:sz w:val="17"/>
                <w:szCs w:val="17"/>
              </w:rPr>
              <w:t>不发生不</w:t>
            </w:r>
            <w:r>
              <w:rPr>
                <w:rFonts w:ascii="宋体" w:hAnsi="宋体" w:eastAsia="宋体" w:cs="宋体"/>
                <w:sz w:val="17"/>
                <w:szCs w:val="17"/>
              </w:rPr>
              <w:t xml:space="preserve"> </w:t>
            </w:r>
            <w:r>
              <w:rPr>
                <w:rFonts w:ascii="宋体" w:hAnsi="宋体" w:eastAsia="宋体" w:cs="宋体"/>
                <w:spacing w:val="-2"/>
                <w:sz w:val="17"/>
                <w:szCs w:val="17"/>
              </w:rPr>
              <w:t>计取。</w:t>
            </w:r>
          </w:p>
        </w:tc>
      </w:tr>
      <w:tr w14:paraId="3C3BA8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59" w:hRule="atLeast"/>
        </w:trPr>
        <w:tc>
          <w:tcPr>
            <w:tcW w:w="869" w:type="dxa"/>
            <w:tcBorders>
              <w:left w:val="single" w:color="000000" w:sz="10" w:space="0"/>
            </w:tcBorders>
            <w:vAlign w:val="top"/>
          </w:tcPr>
          <w:p w14:paraId="65D8086B">
            <w:pPr>
              <w:pStyle w:val="7"/>
              <w:spacing w:line="367" w:lineRule="auto"/>
            </w:pPr>
          </w:p>
          <w:p w14:paraId="1DD8C7D5">
            <w:pPr>
              <w:spacing w:before="56" w:line="188" w:lineRule="auto"/>
              <w:ind w:left="385"/>
              <w:rPr>
                <w:rFonts w:ascii="宋体" w:hAnsi="宋体" w:eastAsia="宋体" w:cs="宋体"/>
                <w:sz w:val="17"/>
                <w:szCs w:val="17"/>
              </w:rPr>
            </w:pPr>
            <w:r>
              <w:rPr>
                <w:rFonts w:ascii="宋体" w:hAnsi="宋体" w:eastAsia="宋体" w:cs="宋体"/>
                <w:sz w:val="17"/>
                <w:szCs w:val="17"/>
              </w:rPr>
              <w:t>6</w:t>
            </w:r>
          </w:p>
        </w:tc>
        <w:tc>
          <w:tcPr>
            <w:tcW w:w="1346" w:type="dxa"/>
            <w:vAlign w:val="top"/>
          </w:tcPr>
          <w:p w14:paraId="4E989A20">
            <w:pPr>
              <w:pStyle w:val="7"/>
              <w:spacing w:line="366" w:lineRule="auto"/>
            </w:pPr>
          </w:p>
          <w:p w14:paraId="017AC80F">
            <w:pPr>
              <w:spacing w:before="56" w:line="189" w:lineRule="auto"/>
              <w:ind w:left="120"/>
              <w:rPr>
                <w:rFonts w:ascii="宋体" w:hAnsi="宋体" w:eastAsia="宋体" w:cs="宋体"/>
                <w:sz w:val="17"/>
                <w:szCs w:val="17"/>
              </w:rPr>
            </w:pPr>
            <w:r>
              <w:rPr>
                <w:rFonts w:ascii="宋体" w:hAnsi="宋体" w:eastAsia="宋体" w:cs="宋体"/>
                <w:spacing w:val="4"/>
                <w:sz w:val="17"/>
                <w:szCs w:val="17"/>
              </w:rPr>
              <w:t>041109003002</w:t>
            </w:r>
          </w:p>
        </w:tc>
        <w:tc>
          <w:tcPr>
            <w:tcW w:w="1929" w:type="dxa"/>
            <w:gridSpan w:val="2"/>
            <w:vAlign w:val="top"/>
          </w:tcPr>
          <w:p w14:paraId="4EF190ED">
            <w:pPr>
              <w:pStyle w:val="7"/>
              <w:spacing w:line="337" w:lineRule="auto"/>
            </w:pPr>
          </w:p>
          <w:p w14:paraId="55DA291E">
            <w:pPr>
              <w:spacing w:before="55" w:line="230" w:lineRule="auto"/>
              <w:ind w:left="19"/>
              <w:rPr>
                <w:rFonts w:ascii="宋体" w:hAnsi="宋体" w:eastAsia="宋体" w:cs="宋体"/>
                <w:sz w:val="17"/>
                <w:szCs w:val="17"/>
              </w:rPr>
            </w:pPr>
            <w:r>
              <w:rPr>
                <w:rFonts w:ascii="宋体" w:hAnsi="宋体" w:eastAsia="宋体" w:cs="宋体"/>
                <w:spacing w:val="7"/>
                <w:sz w:val="17"/>
                <w:szCs w:val="17"/>
              </w:rPr>
              <w:t>二次搬运费</w:t>
            </w:r>
          </w:p>
        </w:tc>
        <w:tc>
          <w:tcPr>
            <w:tcW w:w="1869" w:type="dxa"/>
            <w:vAlign w:val="top"/>
          </w:tcPr>
          <w:p w14:paraId="3954F147">
            <w:pPr>
              <w:spacing w:before="124" w:line="204" w:lineRule="auto"/>
              <w:ind w:left="21" w:right="133"/>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8" w:type="dxa"/>
            <w:vAlign w:val="top"/>
          </w:tcPr>
          <w:p w14:paraId="6C0BA14D">
            <w:pPr>
              <w:pStyle w:val="7"/>
              <w:spacing w:line="367" w:lineRule="auto"/>
            </w:pPr>
          </w:p>
          <w:p w14:paraId="72D2C804">
            <w:pPr>
              <w:spacing w:before="56"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17120EF9">
            <w:pPr>
              <w:pStyle w:val="7"/>
            </w:pPr>
          </w:p>
        </w:tc>
        <w:tc>
          <w:tcPr>
            <w:tcW w:w="712" w:type="dxa"/>
            <w:vAlign w:val="top"/>
          </w:tcPr>
          <w:p w14:paraId="5E2866AA">
            <w:pPr>
              <w:pStyle w:val="7"/>
            </w:pPr>
          </w:p>
        </w:tc>
        <w:tc>
          <w:tcPr>
            <w:tcW w:w="852" w:type="dxa"/>
            <w:vAlign w:val="top"/>
          </w:tcPr>
          <w:p w14:paraId="265983BF">
            <w:pPr>
              <w:pStyle w:val="7"/>
            </w:pPr>
          </w:p>
        </w:tc>
        <w:tc>
          <w:tcPr>
            <w:tcW w:w="849" w:type="dxa"/>
            <w:tcBorders>
              <w:right w:val="single" w:color="000000" w:sz="12" w:space="0"/>
            </w:tcBorders>
            <w:vAlign w:val="top"/>
          </w:tcPr>
          <w:p w14:paraId="5B878932">
            <w:pPr>
              <w:pStyle w:val="7"/>
            </w:pPr>
          </w:p>
        </w:tc>
      </w:tr>
      <w:tr w14:paraId="0C0FF2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09" w:hRule="atLeast"/>
        </w:trPr>
        <w:tc>
          <w:tcPr>
            <w:tcW w:w="869" w:type="dxa"/>
            <w:tcBorders>
              <w:left w:val="single" w:color="000000" w:sz="10" w:space="0"/>
            </w:tcBorders>
            <w:vAlign w:val="top"/>
          </w:tcPr>
          <w:p w14:paraId="6DCC31B9">
            <w:pPr>
              <w:pStyle w:val="7"/>
              <w:spacing w:line="259" w:lineRule="auto"/>
            </w:pPr>
          </w:p>
          <w:p w14:paraId="5299E4D5">
            <w:pPr>
              <w:pStyle w:val="7"/>
              <w:spacing w:line="260" w:lineRule="auto"/>
            </w:pPr>
          </w:p>
          <w:p w14:paraId="43292675">
            <w:pPr>
              <w:pStyle w:val="7"/>
              <w:spacing w:line="260" w:lineRule="auto"/>
            </w:pPr>
          </w:p>
          <w:p w14:paraId="5067E824">
            <w:pPr>
              <w:pStyle w:val="7"/>
              <w:spacing w:line="260" w:lineRule="auto"/>
            </w:pPr>
          </w:p>
          <w:p w14:paraId="4CE5751D">
            <w:pPr>
              <w:spacing w:before="55" w:line="187" w:lineRule="auto"/>
              <w:ind w:left="388"/>
              <w:rPr>
                <w:rFonts w:ascii="宋体" w:hAnsi="宋体" w:eastAsia="宋体" w:cs="宋体"/>
                <w:sz w:val="17"/>
                <w:szCs w:val="17"/>
              </w:rPr>
            </w:pPr>
            <w:r>
              <w:rPr>
                <w:rFonts w:ascii="宋体" w:hAnsi="宋体" w:eastAsia="宋体" w:cs="宋体"/>
                <w:sz w:val="17"/>
                <w:szCs w:val="17"/>
              </w:rPr>
              <w:t>7</w:t>
            </w:r>
          </w:p>
        </w:tc>
        <w:tc>
          <w:tcPr>
            <w:tcW w:w="1346" w:type="dxa"/>
            <w:vAlign w:val="top"/>
          </w:tcPr>
          <w:p w14:paraId="6FFE097E">
            <w:pPr>
              <w:pStyle w:val="7"/>
              <w:spacing w:line="259" w:lineRule="auto"/>
            </w:pPr>
          </w:p>
          <w:p w14:paraId="3B801505">
            <w:pPr>
              <w:pStyle w:val="7"/>
              <w:spacing w:line="259" w:lineRule="auto"/>
            </w:pPr>
          </w:p>
          <w:p w14:paraId="7B17B5B3">
            <w:pPr>
              <w:pStyle w:val="7"/>
              <w:spacing w:line="259" w:lineRule="auto"/>
            </w:pPr>
          </w:p>
          <w:p w14:paraId="13CC9BB8">
            <w:pPr>
              <w:pStyle w:val="7"/>
              <w:spacing w:line="260" w:lineRule="auto"/>
            </w:pPr>
          </w:p>
          <w:p w14:paraId="787DEEA8">
            <w:pPr>
              <w:spacing w:before="55" w:line="189" w:lineRule="auto"/>
              <w:ind w:left="120"/>
              <w:rPr>
                <w:rFonts w:ascii="宋体" w:hAnsi="宋体" w:eastAsia="宋体" w:cs="宋体"/>
                <w:sz w:val="17"/>
                <w:szCs w:val="17"/>
              </w:rPr>
            </w:pPr>
            <w:r>
              <w:rPr>
                <w:rFonts w:ascii="宋体" w:hAnsi="宋体" w:eastAsia="宋体" w:cs="宋体"/>
                <w:spacing w:val="4"/>
                <w:sz w:val="17"/>
                <w:szCs w:val="17"/>
              </w:rPr>
              <w:t>041109004002</w:t>
            </w:r>
          </w:p>
        </w:tc>
        <w:tc>
          <w:tcPr>
            <w:tcW w:w="1929" w:type="dxa"/>
            <w:gridSpan w:val="2"/>
            <w:vAlign w:val="top"/>
          </w:tcPr>
          <w:p w14:paraId="1FFF2B8C">
            <w:pPr>
              <w:pStyle w:val="7"/>
              <w:spacing w:line="251" w:lineRule="auto"/>
            </w:pPr>
          </w:p>
          <w:p w14:paraId="44C1649E">
            <w:pPr>
              <w:pStyle w:val="7"/>
              <w:spacing w:line="252" w:lineRule="auto"/>
            </w:pPr>
          </w:p>
          <w:p w14:paraId="5D2A8F8E">
            <w:pPr>
              <w:pStyle w:val="7"/>
              <w:spacing w:line="252" w:lineRule="auto"/>
            </w:pPr>
          </w:p>
          <w:p w14:paraId="75430A68">
            <w:pPr>
              <w:pStyle w:val="7"/>
              <w:spacing w:line="252" w:lineRule="auto"/>
            </w:pPr>
          </w:p>
          <w:p w14:paraId="16439248">
            <w:pPr>
              <w:spacing w:before="56" w:line="230" w:lineRule="auto"/>
              <w:ind w:left="20"/>
              <w:rPr>
                <w:rFonts w:ascii="宋体" w:hAnsi="宋体" w:eastAsia="宋体" w:cs="宋体"/>
                <w:sz w:val="17"/>
                <w:szCs w:val="17"/>
              </w:rPr>
            </w:pPr>
            <w:r>
              <w:rPr>
                <w:rFonts w:ascii="宋体" w:hAnsi="宋体" w:eastAsia="宋体" w:cs="宋体"/>
                <w:spacing w:val="8"/>
                <w:sz w:val="17"/>
                <w:szCs w:val="17"/>
              </w:rPr>
              <w:t>冬雨季施工增加费</w:t>
            </w:r>
          </w:p>
        </w:tc>
        <w:tc>
          <w:tcPr>
            <w:tcW w:w="1869" w:type="dxa"/>
            <w:vAlign w:val="top"/>
          </w:tcPr>
          <w:p w14:paraId="3B00B104">
            <w:pPr>
              <w:pStyle w:val="7"/>
            </w:pPr>
          </w:p>
        </w:tc>
        <w:tc>
          <w:tcPr>
            <w:tcW w:w="748" w:type="dxa"/>
            <w:vAlign w:val="top"/>
          </w:tcPr>
          <w:p w14:paraId="0191AB03">
            <w:pPr>
              <w:pStyle w:val="7"/>
              <w:spacing w:line="259" w:lineRule="auto"/>
            </w:pPr>
          </w:p>
          <w:p w14:paraId="706A220F">
            <w:pPr>
              <w:pStyle w:val="7"/>
              <w:spacing w:line="259" w:lineRule="auto"/>
            </w:pPr>
          </w:p>
          <w:p w14:paraId="44744A30">
            <w:pPr>
              <w:pStyle w:val="7"/>
              <w:spacing w:line="260" w:lineRule="auto"/>
            </w:pPr>
          </w:p>
          <w:p w14:paraId="4BF6F680">
            <w:pPr>
              <w:pStyle w:val="7"/>
              <w:spacing w:line="260" w:lineRule="auto"/>
            </w:pPr>
          </w:p>
          <w:p w14:paraId="325F36C2">
            <w:pPr>
              <w:spacing w:before="55"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54A8D59D">
            <w:pPr>
              <w:pStyle w:val="7"/>
            </w:pPr>
          </w:p>
        </w:tc>
        <w:tc>
          <w:tcPr>
            <w:tcW w:w="712" w:type="dxa"/>
            <w:vAlign w:val="top"/>
          </w:tcPr>
          <w:p w14:paraId="1E6B935D">
            <w:pPr>
              <w:pStyle w:val="7"/>
            </w:pPr>
          </w:p>
        </w:tc>
        <w:tc>
          <w:tcPr>
            <w:tcW w:w="852" w:type="dxa"/>
            <w:vAlign w:val="top"/>
          </w:tcPr>
          <w:p w14:paraId="5B2405E6">
            <w:pPr>
              <w:pStyle w:val="7"/>
            </w:pPr>
          </w:p>
        </w:tc>
        <w:tc>
          <w:tcPr>
            <w:tcW w:w="849" w:type="dxa"/>
            <w:tcBorders>
              <w:right w:val="single" w:color="000000" w:sz="12" w:space="0"/>
            </w:tcBorders>
            <w:vAlign w:val="top"/>
          </w:tcPr>
          <w:p w14:paraId="39610C0D">
            <w:pPr>
              <w:spacing w:before="262" w:line="199" w:lineRule="auto"/>
              <w:ind w:left="98" w:right="14" w:firstLine="3"/>
              <w:jc w:val="both"/>
              <w:rPr>
                <w:rFonts w:ascii="宋体" w:hAnsi="宋体" w:eastAsia="宋体" w:cs="宋体"/>
                <w:sz w:val="17"/>
                <w:szCs w:val="17"/>
              </w:rPr>
            </w:pPr>
            <w:r>
              <w:rPr>
                <w:rFonts w:ascii="宋体" w:hAnsi="宋体" w:eastAsia="宋体" w:cs="宋体"/>
                <w:spacing w:val="7"/>
                <w:sz w:val="17"/>
                <w:szCs w:val="17"/>
              </w:rPr>
              <w:t>不发生不</w:t>
            </w:r>
            <w:r>
              <w:rPr>
                <w:rFonts w:ascii="宋体" w:hAnsi="宋体" w:eastAsia="宋体" w:cs="宋体"/>
                <w:sz w:val="17"/>
                <w:szCs w:val="17"/>
              </w:rPr>
              <w:t xml:space="preserve"> </w:t>
            </w:r>
            <w:r>
              <w:rPr>
                <w:rFonts w:ascii="宋体" w:hAnsi="宋体" w:eastAsia="宋体" w:cs="宋体"/>
                <w:spacing w:val="8"/>
                <w:sz w:val="17"/>
                <w:szCs w:val="17"/>
              </w:rPr>
              <w:t>计取，在</w:t>
            </w:r>
            <w:r>
              <w:rPr>
                <w:rFonts w:ascii="宋体" w:hAnsi="宋体" w:eastAsia="宋体" w:cs="宋体"/>
                <w:sz w:val="17"/>
                <w:szCs w:val="17"/>
              </w:rPr>
              <w:t xml:space="preserve"> </w:t>
            </w:r>
            <w:r>
              <w:rPr>
                <w:rFonts w:ascii="宋体" w:hAnsi="宋体" w:eastAsia="宋体" w:cs="宋体"/>
                <w:spacing w:val="8"/>
                <w:sz w:val="17"/>
                <w:szCs w:val="17"/>
              </w:rPr>
              <w:t>编制施工</w:t>
            </w:r>
            <w:r>
              <w:rPr>
                <w:rFonts w:ascii="宋体" w:hAnsi="宋体" w:eastAsia="宋体" w:cs="宋体"/>
                <w:sz w:val="17"/>
                <w:szCs w:val="17"/>
              </w:rPr>
              <w:t xml:space="preserve"> </w:t>
            </w:r>
            <w:r>
              <w:rPr>
                <w:rFonts w:ascii="宋体" w:hAnsi="宋体" w:eastAsia="宋体" w:cs="宋体"/>
                <w:spacing w:val="8"/>
                <w:sz w:val="17"/>
                <w:szCs w:val="17"/>
              </w:rPr>
              <w:t>招标文件</w:t>
            </w:r>
            <w:r>
              <w:rPr>
                <w:rFonts w:ascii="宋体" w:hAnsi="宋体" w:eastAsia="宋体" w:cs="宋体"/>
                <w:sz w:val="17"/>
                <w:szCs w:val="17"/>
              </w:rPr>
              <w:t xml:space="preserve"> </w:t>
            </w:r>
            <w:r>
              <w:rPr>
                <w:rFonts w:ascii="宋体" w:hAnsi="宋体" w:eastAsia="宋体" w:cs="宋体"/>
                <w:spacing w:val="8"/>
                <w:sz w:val="17"/>
                <w:szCs w:val="17"/>
              </w:rPr>
              <w:t>时依据工</w:t>
            </w:r>
            <w:r>
              <w:rPr>
                <w:rFonts w:ascii="宋体" w:hAnsi="宋体" w:eastAsia="宋体" w:cs="宋体"/>
                <w:sz w:val="17"/>
                <w:szCs w:val="17"/>
              </w:rPr>
              <w:t xml:space="preserve"> </w:t>
            </w:r>
            <w:r>
              <w:rPr>
                <w:rFonts w:ascii="宋体" w:hAnsi="宋体" w:eastAsia="宋体" w:cs="宋体"/>
                <w:spacing w:val="8"/>
                <w:sz w:val="17"/>
                <w:szCs w:val="17"/>
              </w:rPr>
              <w:t>程实际情</w:t>
            </w:r>
            <w:r>
              <w:rPr>
                <w:rFonts w:ascii="宋体" w:hAnsi="宋体" w:eastAsia="宋体" w:cs="宋体"/>
                <w:sz w:val="17"/>
                <w:szCs w:val="17"/>
              </w:rPr>
              <w:t xml:space="preserve"> </w:t>
            </w:r>
            <w:r>
              <w:rPr>
                <w:rFonts w:ascii="宋体" w:hAnsi="宋体" w:eastAsia="宋体" w:cs="宋体"/>
                <w:spacing w:val="8"/>
                <w:sz w:val="17"/>
                <w:szCs w:val="17"/>
              </w:rPr>
              <w:t>况，结合</w:t>
            </w:r>
            <w:r>
              <w:rPr>
                <w:rFonts w:ascii="宋体" w:hAnsi="宋体" w:eastAsia="宋体" w:cs="宋体"/>
                <w:sz w:val="17"/>
                <w:szCs w:val="17"/>
              </w:rPr>
              <w:t xml:space="preserve"> </w:t>
            </w:r>
            <w:r>
              <w:rPr>
                <w:rFonts w:ascii="宋体" w:hAnsi="宋体" w:eastAsia="宋体" w:cs="宋体"/>
                <w:spacing w:val="8"/>
                <w:sz w:val="17"/>
                <w:szCs w:val="17"/>
              </w:rPr>
              <w:t>市场编制</w:t>
            </w:r>
            <w:r>
              <w:rPr>
                <w:rFonts w:ascii="宋体" w:hAnsi="宋体" w:eastAsia="宋体" w:cs="宋体"/>
                <w:sz w:val="17"/>
                <w:szCs w:val="17"/>
              </w:rPr>
              <w:t xml:space="preserve"> </w:t>
            </w:r>
            <w:r>
              <w:rPr>
                <w:rFonts w:ascii="宋体" w:hAnsi="宋体" w:eastAsia="宋体" w:cs="宋体"/>
                <w:spacing w:val="8"/>
                <w:sz w:val="17"/>
                <w:szCs w:val="17"/>
              </w:rPr>
              <w:t>费用清单</w:t>
            </w:r>
          </w:p>
          <w:p w14:paraId="58E4C32B">
            <w:pPr>
              <w:spacing w:before="83" w:line="87" w:lineRule="exact"/>
              <w:jc w:val="right"/>
              <w:rPr>
                <w:rFonts w:ascii="宋体" w:hAnsi="宋体" w:eastAsia="宋体" w:cs="宋体"/>
                <w:sz w:val="17"/>
                <w:szCs w:val="17"/>
              </w:rPr>
            </w:pPr>
            <w:r>
              <w:rPr>
                <w:rFonts w:ascii="宋体" w:hAnsi="宋体" w:eastAsia="宋体" w:cs="宋体"/>
                <w:position w:val="1"/>
                <w:sz w:val="17"/>
                <w:szCs w:val="17"/>
              </w:rPr>
              <w:t>。</w:t>
            </w:r>
          </w:p>
        </w:tc>
      </w:tr>
      <w:tr w14:paraId="5F338E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60" w:hRule="atLeast"/>
        </w:trPr>
        <w:tc>
          <w:tcPr>
            <w:tcW w:w="869" w:type="dxa"/>
            <w:tcBorders>
              <w:left w:val="single" w:color="000000" w:sz="10" w:space="0"/>
            </w:tcBorders>
            <w:vAlign w:val="top"/>
          </w:tcPr>
          <w:p w14:paraId="3A26A9C7">
            <w:pPr>
              <w:pStyle w:val="7"/>
              <w:spacing w:line="366" w:lineRule="auto"/>
            </w:pPr>
          </w:p>
          <w:p w14:paraId="5083D930">
            <w:pPr>
              <w:spacing w:before="56" w:line="188" w:lineRule="auto"/>
              <w:ind w:left="384"/>
              <w:rPr>
                <w:rFonts w:ascii="宋体" w:hAnsi="宋体" w:eastAsia="宋体" w:cs="宋体"/>
                <w:sz w:val="17"/>
                <w:szCs w:val="17"/>
              </w:rPr>
            </w:pPr>
            <w:r>
              <w:rPr>
                <w:rFonts w:ascii="宋体" w:hAnsi="宋体" w:eastAsia="宋体" w:cs="宋体"/>
                <w:sz w:val="17"/>
                <w:szCs w:val="17"/>
              </w:rPr>
              <w:t>8</w:t>
            </w:r>
          </w:p>
        </w:tc>
        <w:tc>
          <w:tcPr>
            <w:tcW w:w="1346" w:type="dxa"/>
            <w:vAlign w:val="top"/>
          </w:tcPr>
          <w:p w14:paraId="6E7254E5">
            <w:pPr>
              <w:pStyle w:val="7"/>
              <w:spacing w:line="366" w:lineRule="auto"/>
            </w:pPr>
          </w:p>
          <w:p w14:paraId="57F4B9BA">
            <w:pPr>
              <w:spacing w:before="55" w:line="189" w:lineRule="auto"/>
              <w:ind w:left="120"/>
              <w:rPr>
                <w:rFonts w:ascii="宋体" w:hAnsi="宋体" w:eastAsia="宋体" w:cs="宋体"/>
                <w:sz w:val="17"/>
                <w:szCs w:val="17"/>
              </w:rPr>
            </w:pPr>
            <w:r>
              <w:rPr>
                <w:rFonts w:ascii="宋体" w:hAnsi="宋体" w:eastAsia="宋体" w:cs="宋体"/>
                <w:spacing w:val="4"/>
                <w:sz w:val="17"/>
                <w:szCs w:val="17"/>
              </w:rPr>
              <w:t>041109007002</w:t>
            </w:r>
          </w:p>
        </w:tc>
        <w:tc>
          <w:tcPr>
            <w:tcW w:w="1929" w:type="dxa"/>
            <w:gridSpan w:val="2"/>
            <w:vAlign w:val="top"/>
          </w:tcPr>
          <w:p w14:paraId="79E13CFE">
            <w:pPr>
              <w:pStyle w:val="7"/>
              <w:spacing w:line="336" w:lineRule="auto"/>
            </w:pPr>
          </w:p>
          <w:p w14:paraId="25B13B1A">
            <w:pPr>
              <w:spacing w:before="55" w:line="230" w:lineRule="auto"/>
              <w:ind w:left="36"/>
              <w:rPr>
                <w:rFonts w:ascii="宋体" w:hAnsi="宋体" w:eastAsia="宋体" w:cs="宋体"/>
                <w:sz w:val="17"/>
                <w:szCs w:val="17"/>
              </w:rPr>
            </w:pPr>
            <w:r>
              <w:rPr>
                <w:rFonts w:ascii="宋体" w:hAnsi="宋体" w:eastAsia="宋体" w:cs="宋体"/>
                <w:spacing w:val="7"/>
                <w:sz w:val="17"/>
                <w:szCs w:val="17"/>
              </w:rPr>
              <w:t>已完工程及设备保护费</w:t>
            </w:r>
          </w:p>
        </w:tc>
        <w:tc>
          <w:tcPr>
            <w:tcW w:w="1869" w:type="dxa"/>
            <w:vAlign w:val="top"/>
          </w:tcPr>
          <w:p w14:paraId="31F1E1B5">
            <w:pPr>
              <w:spacing w:before="123" w:line="204" w:lineRule="auto"/>
              <w:ind w:left="21" w:right="133"/>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8" w:type="dxa"/>
            <w:vAlign w:val="top"/>
          </w:tcPr>
          <w:p w14:paraId="27FD6120">
            <w:pPr>
              <w:pStyle w:val="7"/>
              <w:spacing w:line="366" w:lineRule="auto"/>
            </w:pPr>
          </w:p>
          <w:p w14:paraId="65334C9C">
            <w:pPr>
              <w:spacing w:before="55" w:line="189" w:lineRule="auto"/>
              <w:ind w:right="12"/>
              <w:jc w:val="right"/>
              <w:rPr>
                <w:rFonts w:ascii="宋体" w:hAnsi="宋体" w:eastAsia="宋体" w:cs="宋体"/>
                <w:sz w:val="17"/>
                <w:szCs w:val="17"/>
              </w:rPr>
            </w:pPr>
            <w:r>
              <w:rPr>
                <w:rFonts w:ascii="宋体" w:hAnsi="宋体" w:eastAsia="宋体" w:cs="宋体"/>
                <w:spacing w:val="2"/>
                <w:sz w:val="17"/>
                <w:szCs w:val="17"/>
              </w:rPr>
              <w:t>0.39</w:t>
            </w:r>
          </w:p>
        </w:tc>
        <w:tc>
          <w:tcPr>
            <w:tcW w:w="997" w:type="dxa"/>
            <w:vAlign w:val="top"/>
          </w:tcPr>
          <w:p w14:paraId="2C523C9A">
            <w:pPr>
              <w:pStyle w:val="7"/>
            </w:pPr>
          </w:p>
        </w:tc>
        <w:tc>
          <w:tcPr>
            <w:tcW w:w="712" w:type="dxa"/>
            <w:vAlign w:val="top"/>
          </w:tcPr>
          <w:p w14:paraId="05F86E75">
            <w:pPr>
              <w:pStyle w:val="7"/>
            </w:pPr>
          </w:p>
        </w:tc>
        <w:tc>
          <w:tcPr>
            <w:tcW w:w="852" w:type="dxa"/>
            <w:vAlign w:val="top"/>
          </w:tcPr>
          <w:p w14:paraId="5F8A7B62">
            <w:pPr>
              <w:pStyle w:val="7"/>
            </w:pPr>
          </w:p>
        </w:tc>
        <w:tc>
          <w:tcPr>
            <w:tcW w:w="849" w:type="dxa"/>
            <w:tcBorders>
              <w:right w:val="single" w:color="000000" w:sz="12" w:space="0"/>
            </w:tcBorders>
            <w:vAlign w:val="top"/>
          </w:tcPr>
          <w:p w14:paraId="107CB7A6">
            <w:pPr>
              <w:pStyle w:val="7"/>
            </w:pPr>
          </w:p>
        </w:tc>
      </w:tr>
      <w:tr w14:paraId="704217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59" w:hRule="atLeast"/>
        </w:trPr>
        <w:tc>
          <w:tcPr>
            <w:tcW w:w="869" w:type="dxa"/>
            <w:tcBorders>
              <w:left w:val="single" w:color="000000" w:sz="10" w:space="0"/>
            </w:tcBorders>
            <w:vAlign w:val="top"/>
          </w:tcPr>
          <w:p w14:paraId="12BF3559">
            <w:pPr>
              <w:pStyle w:val="7"/>
              <w:spacing w:line="366" w:lineRule="auto"/>
            </w:pPr>
          </w:p>
          <w:p w14:paraId="25A2089C">
            <w:pPr>
              <w:spacing w:before="55" w:line="188" w:lineRule="auto"/>
              <w:ind w:left="384"/>
              <w:rPr>
                <w:rFonts w:ascii="宋体" w:hAnsi="宋体" w:eastAsia="宋体" w:cs="宋体"/>
                <w:sz w:val="17"/>
                <w:szCs w:val="17"/>
              </w:rPr>
            </w:pPr>
            <w:r>
              <w:rPr>
                <w:rFonts w:ascii="宋体" w:hAnsi="宋体" w:eastAsia="宋体" w:cs="宋体"/>
                <w:sz w:val="17"/>
                <w:szCs w:val="17"/>
              </w:rPr>
              <w:t>9</w:t>
            </w:r>
          </w:p>
        </w:tc>
        <w:tc>
          <w:tcPr>
            <w:tcW w:w="1346" w:type="dxa"/>
            <w:vAlign w:val="top"/>
          </w:tcPr>
          <w:p w14:paraId="707F5CBA">
            <w:pPr>
              <w:pStyle w:val="7"/>
              <w:spacing w:line="365" w:lineRule="auto"/>
            </w:pPr>
          </w:p>
          <w:p w14:paraId="5104CE1F">
            <w:pPr>
              <w:spacing w:before="55" w:line="189" w:lineRule="auto"/>
              <w:ind w:left="72"/>
              <w:rPr>
                <w:rFonts w:ascii="宋体" w:hAnsi="宋体" w:eastAsia="宋体" w:cs="宋体"/>
                <w:sz w:val="17"/>
                <w:szCs w:val="17"/>
              </w:rPr>
            </w:pPr>
            <w:r>
              <w:rPr>
                <w:rFonts w:ascii="宋体" w:hAnsi="宋体" w:eastAsia="宋体" w:cs="宋体"/>
                <w:spacing w:val="4"/>
                <w:sz w:val="17"/>
                <w:szCs w:val="17"/>
              </w:rPr>
              <w:t>X041109008002</w:t>
            </w:r>
          </w:p>
        </w:tc>
        <w:tc>
          <w:tcPr>
            <w:tcW w:w="1929" w:type="dxa"/>
            <w:gridSpan w:val="2"/>
            <w:vAlign w:val="top"/>
          </w:tcPr>
          <w:p w14:paraId="3061640A">
            <w:pPr>
              <w:pStyle w:val="7"/>
              <w:spacing w:line="246" w:lineRule="auto"/>
            </w:pPr>
          </w:p>
          <w:p w14:paraId="2967D803">
            <w:pPr>
              <w:spacing w:before="55" w:line="213" w:lineRule="auto"/>
              <w:ind w:left="18" w:right="106"/>
              <w:rPr>
                <w:rFonts w:ascii="宋体" w:hAnsi="宋体" w:eastAsia="宋体" w:cs="宋体"/>
                <w:sz w:val="17"/>
                <w:szCs w:val="17"/>
              </w:rPr>
            </w:pPr>
            <w:r>
              <w:rPr>
                <w:rFonts w:ascii="宋体" w:hAnsi="宋体" w:eastAsia="宋体" w:cs="宋体"/>
                <w:spacing w:val="8"/>
                <w:sz w:val="17"/>
                <w:szCs w:val="17"/>
              </w:rPr>
              <w:t>工程定位复测、点交清</w:t>
            </w:r>
            <w:r>
              <w:rPr>
                <w:rFonts w:ascii="宋体" w:hAnsi="宋体" w:eastAsia="宋体" w:cs="宋体"/>
                <w:spacing w:val="7"/>
                <w:sz w:val="17"/>
                <w:szCs w:val="17"/>
              </w:rPr>
              <w:t xml:space="preserve"> </w:t>
            </w:r>
            <w:r>
              <w:rPr>
                <w:rFonts w:ascii="宋体" w:hAnsi="宋体" w:eastAsia="宋体" w:cs="宋体"/>
                <w:spacing w:val="5"/>
                <w:sz w:val="17"/>
                <w:szCs w:val="17"/>
              </w:rPr>
              <w:t>理费</w:t>
            </w:r>
          </w:p>
        </w:tc>
        <w:tc>
          <w:tcPr>
            <w:tcW w:w="1869" w:type="dxa"/>
            <w:vAlign w:val="top"/>
          </w:tcPr>
          <w:p w14:paraId="5374B8DA">
            <w:pPr>
              <w:spacing w:before="122" w:line="204" w:lineRule="auto"/>
              <w:ind w:left="21" w:right="133"/>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8" w:type="dxa"/>
            <w:vAlign w:val="top"/>
          </w:tcPr>
          <w:p w14:paraId="6F141AA5">
            <w:pPr>
              <w:pStyle w:val="7"/>
              <w:spacing w:line="365" w:lineRule="auto"/>
            </w:pPr>
          </w:p>
          <w:p w14:paraId="6CD4663C">
            <w:pPr>
              <w:spacing w:before="55" w:line="189" w:lineRule="auto"/>
              <w:ind w:right="12"/>
              <w:jc w:val="right"/>
              <w:rPr>
                <w:rFonts w:ascii="宋体" w:hAnsi="宋体" w:eastAsia="宋体" w:cs="宋体"/>
                <w:sz w:val="17"/>
                <w:szCs w:val="17"/>
              </w:rPr>
            </w:pPr>
            <w:r>
              <w:rPr>
                <w:rFonts w:ascii="宋体" w:hAnsi="宋体" w:eastAsia="宋体" w:cs="宋体"/>
                <w:spacing w:val="2"/>
                <w:sz w:val="17"/>
                <w:szCs w:val="17"/>
              </w:rPr>
              <w:t>0.2</w:t>
            </w:r>
          </w:p>
        </w:tc>
        <w:tc>
          <w:tcPr>
            <w:tcW w:w="997" w:type="dxa"/>
            <w:vAlign w:val="top"/>
          </w:tcPr>
          <w:p w14:paraId="35217709">
            <w:pPr>
              <w:pStyle w:val="7"/>
            </w:pPr>
          </w:p>
        </w:tc>
        <w:tc>
          <w:tcPr>
            <w:tcW w:w="712" w:type="dxa"/>
            <w:vAlign w:val="top"/>
          </w:tcPr>
          <w:p w14:paraId="7ED95166">
            <w:pPr>
              <w:pStyle w:val="7"/>
            </w:pPr>
          </w:p>
        </w:tc>
        <w:tc>
          <w:tcPr>
            <w:tcW w:w="852" w:type="dxa"/>
            <w:vAlign w:val="top"/>
          </w:tcPr>
          <w:p w14:paraId="5D4A0196">
            <w:pPr>
              <w:pStyle w:val="7"/>
            </w:pPr>
          </w:p>
        </w:tc>
        <w:tc>
          <w:tcPr>
            <w:tcW w:w="849" w:type="dxa"/>
            <w:tcBorders>
              <w:right w:val="single" w:color="000000" w:sz="12" w:space="0"/>
            </w:tcBorders>
            <w:vAlign w:val="top"/>
          </w:tcPr>
          <w:p w14:paraId="332381C1">
            <w:pPr>
              <w:pStyle w:val="7"/>
            </w:pPr>
          </w:p>
        </w:tc>
      </w:tr>
      <w:tr w14:paraId="4A3E14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9" w:type="dxa"/>
            <w:tcBorders>
              <w:left w:val="single" w:color="000000" w:sz="10" w:space="0"/>
            </w:tcBorders>
            <w:vAlign w:val="top"/>
          </w:tcPr>
          <w:p w14:paraId="5651EDAD">
            <w:pPr>
              <w:spacing w:before="93" w:line="189" w:lineRule="auto"/>
              <w:ind w:left="352"/>
              <w:rPr>
                <w:rFonts w:ascii="宋体" w:hAnsi="宋体" w:eastAsia="宋体" w:cs="宋体"/>
                <w:sz w:val="17"/>
                <w:szCs w:val="17"/>
              </w:rPr>
            </w:pPr>
            <w:r>
              <w:rPr>
                <w:rFonts w:ascii="宋体" w:hAnsi="宋体" w:eastAsia="宋体" w:cs="宋体"/>
                <w:spacing w:val="-3"/>
                <w:sz w:val="17"/>
                <w:szCs w:val="17"/>
              </w:rPr>
              <w:t>10</w:t>
            </w:r>
          </w:p>
        </w:tc>
        <w:tc>
          <w:tcPr>
            <w:tcW w:w="1346" w:type="dxa"/>
            <w:vAlign w:val="top"/>
          </w:tcPr>
          <w:p w14:paraId="25BB64D8">
            <w:pPr>
              <w:spacing w:before="93" w:line="189" w:lineRule="auto"/>
              <w:ind w:left="72"/>
              <w:rPr>
                <w:rFonts w:ascii="宋体" w:hAnsi="宋体" w:eastAsia="宋体" w:cs="宋体"/>
                <w:sz w:val="17"/>
                <w:szCs w:val="17"/>
              </w:rPr>
            </w:pPr>
            <w:r>
              <w:rPr>
                <w:rFonts w:ascii="宋体" w:hAnsi="宋体" w:eastAsia="宋体" w:cs="宋体"/>
                <w:spacing w:val="4"/>
                <w:sz w:val="17"/>
                <w:szCs w:val="17"/>
              </w:rPr>
              <w:t>X041109010004</w:t>
            </w:r>
          </w:p>
        </w:tc>
        <w:tc>
          <w:tcPr>
            <w:tcW w:w="1929" w:type="dxa"/>
            <w:gridSpan w:val="2"/>
            <w:vAlign w:val="top"/>
          </w:tcPr>
          <w:p w14:paraId="6EB5EB52">
            <w:pPr>
              <w:spacing w:before="63" w:line="230" w:lineRule="auto"/>
              <w:ind w:left="16"/>
              <w:rPr>
                <w:rFonts w:ascii="宋体" w:hAnsi="宋体" w:eastAsia="宋体" w:cs="宋体"/>
                <w:sz w:val="17"/>
                <w:szCs w:val="17"/>
              </w:rPr>
            </w:pPr>
            <w:r>
              <w:rPr>
                <w:rFonts w:ascii="宋体" w:hAnsi="宋体" w:eastAsia="宋体" w:cs="宋体"/>
                <w:spacing w:val="8"/>
                <w:sz w:val="17"/>
                <w:szCs w:val="17"/>
              </w:rPr>
              <w:t>检验试验费</w:t>
            </w:r>
          </w:p>
        </w:tc>
        <w:tc>
          <w:tcPr>
            <w:tcW w:w="1869" w:type="dxa"/>
            <w:vAlign w:val="top"/>
          </w:tcPr>
          <w:p w14:paraId="75B31950">
            <w:pPr>
              <w:pStyle w:val="7"/>
            </w:pPr>
          </w:p>
        </w:tc>
        <w:tc>
          <w:tcPr>
            <w:tcW w:w="748" w:type="dxa"/>
            <w:vAlign w:val="top"/>
          </w:tcPr>
          <w:p w14:paraId="058667D3">
            <w:pPr>
              <w:pStyle w:val="7"/>
            </w:pPr>
          </w:p>
        </w:tc>
        <w:tc>
          <w:tcPr>
            <w:tcW w:w="997" w:type="dxa"/>
            <w:vAlign w:val="top"/>
          </w:tcPr>
          <w:p w14:paraId="51EFD011">
            <w:pPr>
              <w:pStyle w:val="7"/>
            </w:pPr>
          </w:p>
        </w:tc>
        <w:tc>
          <w:tcPr>
            <w:tcW w:w="712" w:type="dxa"/>
            <w:vAlign w:val="top"/>
          </w:tcPr>
          <w:p w14:paraId="4FC4486C">
            <w:pPr>
              <w:pStyle w:val="7"/>
            </w:pPr>
          </w:p>
        </w:tc>
        <w:tc>
          <w:tcPr>
            <w:tcW w:w="852" w:type="dxa"/>
            <w:vAlign w:val="top"/>
          </w:tcPr>
          <w:p w14:paraId="38CFD371">
            <w:pPr>
              <w:pStyle w:val="7"/>
            </w:pPr>
          </w:p>
        </w:tc>
        <w:tc>
          <w:tcPr>
            <w:tcW w:w="849" w:type="dxa"/>
            <w:tcBorders>
              <w:right w:val="single" w:color="000000" w:sz="12" w:space="0"/>
            </w:tcBorders>
            <w:vAlign w:val="top"/>
          </w:tcPr>
          <w:p w14:paraId="19861281">
            <w:pPr>
              <w:pStyle w:val="7"/>
            </w:pPr>
          </w:p>
        </w:tc>
      </w:tr>
      <w:tr w14:paraId="664D18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9" w:type="dxa"/>
            <w:tcBorders>
              <w:left w:val="single" w:color="000000" w:sz="10" w:space="0"/>
            </w:tcBorders>
            <w:vAlign w:val="top"/>
          </w:tcPr>
          <w:p w14:paraId="7AD1C201">
            <w:pPr>
              <w:spacing w:before="93" w:line="189" w:lineRule="auto"/>
              <w:ind w:left="352"/>
              <w:rPr>
                <w:rFonts w:ascii="宋体" w:hAnsi="宋体" w:eastAsia="宋体" w:cs="宋体"/>
                <w:sz w:val="17"/>
                <w:szCs w:val="17"/>
              </w:rPr>
            </w:pPr>
            <w:r>
              <w:rPr>
                <w:rFonts w:ascii="宋体" w:hAnsi="宋体" w:eastAsia="宋体" w:cs="宋体"/>
                <w:spacing w:val="-3"/>
                <w:sz w:val="17"/>
                <w:szCs w:val="17"/>
              </w:rPr>
              <w:t>11</w:t>
            </w:r>
          </w:p>
        </w:tc>
        <w:tc>
          <w:tcPr>
            <w:tcW w:w="1346" w:type="dxa"/>
            <w:vAlign w:val="top"/>
          </w:tcPr>
          <w:p w14:paraId="37877DEA">
            <w:pPr>
              <w:spacing w:before="93" w:line="189" w:lineRule="auto"/>
              <w:ind w:left="72"/>
              <w:rPr>
                <w:rFonts w:ascii="宋体" w:hAnsi="宋体" w:eastAsia="宋体" w:cs="宋体"/>
                <w:sz w:val="17"/>
                <w:szCs w:val="17"/>
              </w:rPr>
            </w:pPr>
            <w:r>
              <w:rPr>
                <w:rFonts w:ascii="宋体" w:hAnsi="宋体" w:eastAsia="宋体" w:cs="宋体"/>
                <w:spacing w:val="4"/>
                <w:sz w:val="17"/>
                <w:szCs w:val="17"/>
              </w:rPr>
              <w:t>X041109010005</w:t>
            </w:r>
          </w:p>
        </w:tc>
        <w:tc>
          <w:tcPr>
            <w:tcW w:w="1929" w:type="dxa"/>
            <w:gridSpan w:val="2"/>
            <w:vAlign w:val="top"/>
          </w:tcPr>
          <w:p w14:paraId="63E2298C">
            <w:pPr>
              <w:spacing w:before="64" w:line="230" w:lineRule="auto"/>
              <w:ind w:left="17"/>
              <w:rPr>
                <w:rFonts w:ascii="宋体" w:hAnsi="宋体" w:eastAsia="宋体" w:cs="宋体"/>
                <w:sz w:val="17"/>
                <w:szCs w:val="17"/>
              </w:rPr>
            </w:pPr>
            <w:r>
              <w:rPr>
                <w:rFonts w:ascii="宋体" w:hAnsi="宋体" w:eastAsia="宋体" w:cs="宋体"/>
                <w:spacing w:val="8"/>
                <w:sz w:val="17"/>
                <w:szCs w:val="17"/>
              </w:rPr>
              <w:t>其中：自检试验费</w:t>
            </w:r>
          </w:p>
        </w:tc>
        <w:tc>
          <w:tcPr>
            <w:tcW w:w="1869" w:type="dxa"/>
            <w:vAlign w:val="top"/>
          </w:tcPr>
          <w:p w14:paraId="2F7CB626">
            <w:pPr>
              <w:pStyle w:val="7"/>
            </w:pPr>
          </w:p>
        </w:tc>
        <w:tc>
          <w:tcPr>
            <w:tcW w:w="748" w:type="dxa"/>
            <w:vAlign w:val="top"/>
          </w:tcPr>
          <w:p w14:paraId="08A3CD0B">
            <w:pPr>
              <w:spacing w:before="94"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28CF58F3">
            <w:pPr>
              <w:pStyle w:val="7"/>
            </w:pPr>
          </w:p>
        </w:tc>
        <w:tc>
          <w:tcPr>
            <w:tcW w:w="712" w:type="dxa"/>
            <w:vAlign w:val="top"/>
          </w:tcPr>
          <w:p w14:paraId="2388EDE8">
            <w:pPr>
              <w:pStyle w:val="7"/>
            </w:pPr>
          </w:p>
        </w:tc>
        <w:tc>
          <w:tcPr>
            <w:tcW w:w="852" w:type="dxa"/>
            <w:vAlign w:val="top"/>
          </w:tcPr>
          <w:p w14:paraId="23EF9DAD">
            <w:pPr>
              <w:pStyle w:val="7"/>
            </w:pPr>
          </w:p>
        </w:tc>
        <w:tc>
          <w:tcPr>
            <w:tcW w:w="849" w:type="dxa"/>
            <w:tcBorders>
              <w:right w:val="single" w:color="000000" w:sz="12" w:space="0"/>
            </w:tcBorders>
            <w:vAlign w:val="top"/>
          </w:tcPr>
          <w:p w14:paraId="50AF189F">
            <w:pPr>
              <w:pStyle w:val="7"/>
            </w:pPr>
          </w:p>
        </w:tc>
      </w:tr>
      <w:tr w14:paraId="448708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60" w:hRule="atLeast"/>
        </w:trPr>
        <w:tc>
          <w:tcPr>
            <w:tcW w:w="869" w:type="dxa"/>
            <w:tcBorders>
              <w:left w:val="single" w:color="000000" w:sz="10" w:space="0"/>
            </w:tcBorders>
            <w:vAlign w:val="top"/>
          </w:tcPr>
          <w:p w14:paraId="16AA5B31">
            <w:pPr>
              <w:pStyle w:val="7"/>
              <w:spacing w:line="367" w:lineRule="auto"/>
            </w:pPr>
          </w:p>
          <w:p w14:paraId="508C0254">
            <w:pPr>
              <w:spacing w:before="55" w:line="189" w:lineRule="auto"/>
              <w:ind w:left="352"/>
              <w:rPr>
                <w:rFonts w:ascii="宋体" w:hAnsi="宋体" w:eastAsia="宋体" w:cs="宋体"/>
                <w:sz w:val="17"/>
                <w:szCs w:val="17"/>
              </w:rPr>
            </w:pPr>
            <w:r>
              <w:rPr>
                <w:rFonts w:ascii="宋体" w:hAnsi="宋体" w:eastAsia="宋体" w:cs="宋体"/>
                <w:spacing w:val="-3"/>
                <w:sz w:val="17"/>
                <w:szCs w:val="17"/>
              </w:rPr>
              <w:t>12</w:t>
            </w:r>
          </w:p>
        </w:tc>
        <w:tc>
          <w:tcPr>
            <w:tcW w:w="1346" w:type="dxa"/>
            <w:vAlign w:val="top"/>
          </w:tcPr>
          <w:p w14:paraId="31607B7B">
            <w:pPr>
              <w:pStyle w:val="7"/>
              <w:spacing w:line="367" w:lineRule="auto"/>
            </w:pPr>
          </w:p>
          <w:p w14:paraId="4622C972">
            <w:pPr>
              <w:spacing w:before="56" w:line="189" w:lineRule="auto"/>
              <w:ind w:left="72"/>
              <w:rPr>
                <w:rFonts w:ascii="宋体" w:hAnsi="宋体" w:eastAsia="宋体" w:cs="宋体"/>
                <w:sz w:val="17"/>
                <w:szCs w:val="17"/>
              </w:rPr>
            </w:pPr>
            <w:r>
              <w:rPr>
                <w:rFonts w:ascii="宋体" w:hAnsi="宋体" w:eastAsia="宋体" w:cs="宋体"/>
                <w:spacing w:val="4"/>
                <w:sz w:val="17"/>
                <w:szCs w:val="17"/>
              </w:rPr>
              <w:t>X041109010006</w:t>
            </w:r>
          </w:p>
        </w:tc>
        <w:tc>
          <w:tcPr>
            <w:tcW w:w="1929" w:type="dxa"/>
            <w:gridSpan w:val="2"/>
            <w:vAlign w:val="top"/>
          </w:tcPr>
          <w:p w14:paraId="3C359F5C">
            <w:pPr>
              <w:pStyle w:val="7"/>
              <w:spacing w:line="338" w:lineRule="auto"/>
            </w:pPr>
          </w:p>
          <w:p w14:paraId="44A99019">
            <w:pPr>
              <w:spacing w:before="55" w:line="230" w:lineRule="auto"/>
              <w:ind w:left="17"/>
              <w:rPr>
                <w:rFonts w:ascii="宋体" w:hAnsi="宋体" w:eastAsia="宋体" w:cs="宋体"/>
                <w:sz w:val="17"/>
                <w:szCs w:val="17"/>
              </w:rPr>
            </w:pPr>
            <w:r>
              <w:rPr>
                <w:rFonts w:ascii="宋体" w:hAnsi="宋体" w:eastAsia="宋体" w:cs="宋体"/>
                <w:spacing w:val="9"/>
                <w:sz w:val="17"/>
                <w:szCs w:val="17"/>
              </w:rPr>
              <w:t>其中：检验试验配合费</w:t>
            </w:r>
          </w:p>
        </w:tc>
        <w:tc>
          <w:tcPr>
            <w:tcW w:w="1869" w:type="dxa"/>
            <w:vAlign w:val="top"/>
          </w:tcPr>
          <w:p w14:paraId="7E9969DA">
            <w:pPr>
              <w:spacing w:before="125" w:line="204" w:lineRule="auto"/>
              <w:ind w:left="21" w:right="133"/>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8" w:type="dxa"/>
            <w:vAlign w:val="top"/>
          </w:tcPr>
          <w:p w14:paraId="3791BA28">
            <w:pPr>
              <w:pStyle w:val="7"/>
              <w:spacing w:line="367" w:lineRule="auto"/>
            </w:pPr>
          </w:p>
          <w:p w14:paraId="15F52D59">
            <w:pPr>
              <w:spacing w:before="56" w:line="189" w:lineRule="auto"/>
              <w:ind w:right="12"/>
              <w:jc w:val="right"/>
              <w:rPr>
                <w:rFonts w:ascii="宋体" w:hAnsi="宋体" w:eastAsia="宋体" w:cs="宋体"/>
                <w:sz w:val="17"/>
                <w:szCs w:val="17"/>
              </w:rPr>
            </w:pPr>
            <w:r>
              <w:rPr>
                <w:rFonts w:ascii="宋体" w:hAnsi="宋体" w:eastAsia="宋体" w:cs="宋体"/>
                <w:spacing w:val="2"/>
                <w:sz w:val="17"/>
                <w:szCs w:val="17"/>
              </w:rPr>
              <w:t>0.1</w:t>
            </w:r>
          </w:p>
        </w:tc>
        <w:tc>
          <w:tcPr>
            <w:tcW w:w="997" w:type="dxa"/>
            <w:vAlign w:val="top"/>
          </w:tcPr>
          <w:p w14:paraId="6F46D2A9">
            <w:pPr>
              <w:pStyle w:val="7"/>
            </w:pPr>
          </w:p>
        </w:tc>
        <w:tc>
          <w:tcPr>
            <w:tcW w:w="712" w:type="dxa"/>
            <w:vAlign w:val="top"/>
          </w:tcPr>
          <w:p w14:paraId="3B07B329">
            <w:pPr>
              <w:pStyle w:val="7"/>
            </w:pPr>
          </w:p>
        </w:tc>
        <w:tc>
          <w:tcPr>
            <w:tcW w:w="852" w:type="dxa"/>
            <w:vAlign w:val="top"/>
          </w:tcPr>
          <w:p w14:paraId="1E343717">
            <w:pPr>
              <w:pStyle w:val="7"/>
            </w:pPr>
          </w:p>
        </w:tc>
        <w:tc>
          <w:tcPr>
            <w:tcW w:w="849" w:type="dxa"/>
            <w:tcBorders>
              <w:right w:val="single" w:color="000000" w:sz="12" w:space="0"/>
            </w:tcBorders>
            <w:vAlign w:val="top"/>
          </w:tcPr>
          <w:p w14:paraId="4B8DA75E">
            <w:pPr>
              <w:pStyle w:val="7"/>
            </w:pPr>
          </w:p>
        </w:tc>
      </w:tr>
      <w:tr w14:paraId="5AC729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42" w:hRule="atLeast"/>
        </w:trPr>
        <w:tc>
          <w:tcPr>
            <w:tcW w:w="869" w:type="dxa"/>
            <w:tcBorders>
              <w:left w:val="single" w:color="000000" w:sz="10" w:space="0"/>
              <w:bottom w:val="single" w:color="000000" w:sz="10" w:space="0"/>
            </w:tcBorders>
            <w:vAlign w:val="top"/>
          </w:tcPr>
          <w:p w14:paraId="4AC8968E">
            <w:pPr>
              <w:spacing w:before="259" w:line="189" w:lineRule="auto"/>
              <w:ind w:left="352"/>
              <w:rPr>
                <w:rFonts w:ascii="宋体" w:hAnsi="宋体" w:eastAsia="宋体" w:cs="宋体"/>
                <w:sz w:val="17"/>
                <w:szCs w:val="17"/>
              </w:rPr>
            </w:pPr>
            <w:r>
              <w:rPr>
                <w:rFonts w:ascii="宋体" w:hAnsi="宋体" w:eastAsia="宋体" w:cs="宋体"/>
                <w:spacing w:val="-3"/>
                <w:sz w:val="17"/>
                <w:szCs w:val="17"/>
              </w:rPr>
              <w:t>13</w:t>
            </w:r>
          </w:p>
        </w:tc>
        <w:tc>
          <w:tcPr>
            <w:tcW w:w="1346" w:type="dxa"/>
            <w:tcBorders>
              <w:bottom w:val="single" w:color="000000" w:sz="10" w:space="0"/>
            </w:tcBorders>
            <w:vAlign w:val="top"/>
          </w:tcPr>
          <w:p w14:paraId="5649B776">
            <w:pPr>
              <w:spacing w:before="259" w:line="189" w:lineRule="auto"/>
              <w:ind w:left="72"/>
              <w:rPr>
                <w:rFonts w:ascii="宋体" w:hAnsi="宋体" w:eastAsia="宋体" w:cs="宋体"/>
                <w:sz w:val="17"/>
                <w:szCs w:val="17"/>
              </w:rPr>
            </w:pPr>
            <w:r>
              <w:rPr>
                <w:rFonts w:ascii="宋体" w:hAnsi="宋体" w:eastAsia="宋体" w:cs="宋体"/>
                <w:spacing w:val="4"/>
                <w:sz w:val="17"/>
                <w:szCs w:val="17"/>
              </w:rPr>
              <w:t>X041109012002</w:t>
            </w:r>
          </w:p>
        </w:tc>
        <w:tc>
          <w:tcPr>
            <w:tcW w:w="1929" w:type="dxa"/>
            <w:gridSpan w:val="2"/>
            <w:tcBorders>
              <w:bottom w:val="single" w:color="000000" w:sz="10" w:space="0"/>
            </w:tcBorders>
            <w:vAlign w:val="top"/>
          </w:tcPr>
          <w:p w14:paraId="26945455">
            <w:pPr>
              <w:spacing w:before="230" w:line="230" w:lineRule="auto"/>
              <w:ind w:left="16"/>
              <w:rPr>
                <w:rFonts w:ascii="宋体" w:hAnsi="宋体" w:eastAsia="宋体" w:cs="宋体"/>
                <w:sz w:val="17"/>
                <w:szCs w:val="17"/>
              </w:rPr>
            </w:pPr>
            <w:r>
              <w:rPr>
                <w:rFonts w:ascii="宋体" w:hAnsi="宋体" w:eastAsia="宋体" w:cs="宋体"/>
                <w:spacing w:val="8"/>
                <w:sz w:val="17"/>
                <w:szCs w:val="17"/>
              </w:rPr>
              <w:t>特殊地区增加费</w:t>
            </w:r>
          </w:p>
        </w:tc>
        <w:tc>
          <w:tcPr>
            <w:tcW w:w="1869" w:type="dxa"/>
            <w:tcBorders>
              <w:bottom w:val="single" w:color="000000" w:sz="10" w:space="0"/>
            </w:tcBorders>
            <w:vAlign w:val="top"/>
          </w:tcPr>
          <w:p w14:paraId="4CD5E050">
            <w:pPr>
              <w:pStyle w:val="7"/>
            </w:pPr>
          </w:p>
        </w:tc>
        <w:tc>
          <w:tcPr>
            <w:tcW w:w="748" w:type="dxa"/>
            <w:tcBorders>
              <w:bottom w:val="single" w:color="000000" w:sz="10" w:space="0"/>
            </w:tcBorders>
            <w:vAlign w:val="top"/>
          </w:tcPr>
          <w:p w14:paraId="37F94700">
            <w:pPr>
              <w:spacing w:before="260"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tcBorders>
              <w:bottom w:val="single" w:color="000000" w:sz="10" w:space="0"/>
            </w:tcBorders>
            <w:vAlign w:val="top"/>
          </w:tcPr>
          <w:p w14:paraId="7382CD83">
            <w:pPr>
              <w:pStyle w:val="7"/>
            </w:pPr>
          </w:p>
        </w:tc>
        <w:tc>
          <w:tcPr>
            <w:tcW w:w="712" w:type="dxa"/>
            <w:tcBorders>
              <w:bottom w:val="single" w:color="000000" w:sz="10" w:space="0"/>
            </w:tcBorders>
            <w:vAlign w:val="top"/>
          </w:tcPr>
          <w:p w14:paraId="373B0C0F">
            <w:pPr>
              <w:pStyle w:val="7"/>
            </w:pPr>
          </w:p>
        </w:tc>
        <w:tc>
          <w:tcPr>
            <w:tcW w:w="852" w:type="dxa"/>
            <w:tcBorders>
              <w:bottom w:val="single" w:color="000000" w:sz="10" w:space="0"/>
            </w:tcBorders>
            <w:vAlign w:val="top"/>
          </w:tcPr>
          <w:p w14:paraId="07C42AFE">
            <w:pPr>
              <w:pStyle w:val="7"/>
            </w:pPr>
          </w:p>
        </w:tc>
        <w:tc>
          <w:tcPr>
            <w:tcW w:w="849" w:type="dxa"/>
            <w:tcBorders>
              <w:bottom w:val="single" w:color="000000" w:sz="10" w:space="0"/>
              <w:right w:val="single" w:color="000000" w:sz="12" w:space="0"/>
            </w:tcBorders>
            <w:vAlign w:val="top"/>
          </w:tcPr>
          <w:p w14:paraId="707ABA53">
            <w:pPr>
              <w:spacing w:before="140" w:line="213" w:lineRule="auto"/>
              <w:ind w:left="282" w:right="14" w:hanging="179"/>
              <w:rPr>
                <w:rFonts w:ascii="宋体" w:hAnsi="宋体" w:eastAsia="宋体" w:cs="宋体"/>
                <w:sz w:val="17"/>
                <w:szCs w:val="17"/>
              </w:rPr>
            </w:pPr>
            <w:r>
              <w:rPr>
                <w:rFonts w:ascii="宋体" w:hAnsi="宋体" w:eastAsia="宋体" w:cs="宋体"/>
                <w:spacing w:val="6"/>
                <w:sz w:val="17"/>
                <w:szCs w:val="17"/>
              </w:rPr>
              <w:t>结合工程</w:t>
            </w:r>
            <w:r>
              <w:rPr>
                <w:rFonts w:ascii="宋体" w:hAnsi="宋体" w:eastAsia="宋体" w:cs="宋体"/>
                <w:spacing w:val="2"/>
                <w:sz w:val="17"/>
                <w:szCs w:val="17"/>
              </w:rPr>
              <w:t xml:space="preserve"> </w:t>
            </w:r>
            <w:r>
              <w:rPr>
                <w:rFonts w:ascii="宋体" w:hAnsi="宋体" w:eastAsia="宋体" w:cs="宋体"/>
                <w:spacing w:val="6"/>
                <w:sz w:val="17"/>
                <w:szCs w:val="17"/>
              </w:rPr>
              <w:t>实际情</w:t>
            </w:r>
          </w:p>
        </w:tc>
      </w:tr>
      <w:tr w14:paraId="488C71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 w:hRule="atLeast"/>
        </w:trPr>
        <w:tc>
          <w:tcPr>
            <w:tcW w:w="7758" w:type="dxa"/>
            <w:gridSpan w:val="7"/>
            <w:tcBorders>
              <w:top w:val="single" w:color="000000" w:sz="10" w:space="0"/>
              <w:left w:val="nil"/>
              <w:bottom w:val="single" w:color="FFFFFF" w:sz="6" w:space="0"/>
              <w:right w:val="single" w:color="000000" w:sz="2" w:space="0"/>
            </w:tcBorders>
            <w:vAlign w:val="top"/>
          </w:tcPr>
          <w:p w14:paraId="0314A3CB">
            <w:pPr>
              <w:spacing w:before="42" w:line="229" w:lineRule="auto"/>
              <w:ind w:left="23"/>
              <w:rPr>
                <w:rFonts w:ascii="宋体" w:hAnsi="宋体" w:eastAsia="宋体" w:cs="宋体"/>
                <w:sz w:val="17"/>
                <w:szCs w:val="17"/>
              </w:rPr>
            </w:pPr>
            <w:r>
              <w:rPr>
                <w:rFonts w:ascii="宋体" w:hAnsi="宋体" w:eastAsia="宋体" w:cs="宋体"/>
                <w:spacing w:val="4"/>
                <w:sz w:val="17"/>
                <w:szCs w:val="17"/>
              </w:rPr>
              <w:t>编制人（造价人员</w:t>
            </w:r>
            <w:r>
              <w:rPr>
                <w:rFonts w:ascii="宋体" w:hAnsi="宋体" w:eastAsia="宋体" w:cs="宋体"/>
                <w:spacing w:val="5"/>
                <w:sz w:val="17"/>
                <w:szCs w:val="17"/>
              </w:rPr>
              <w:t>）：</w:t>
            </w:r>
          </w:p>
        </w:tc>
        <w:tc>
          <w:tcPr>
            <w:tcW w:w="2413" w:type="dxa"/>
            <w:gridSpan w:val="3"/>
            <w:tcBorders>
              <w:top w:val="single" w:color="000000" w:sz="10" w:space="0"/>
              <w:left w:val="single" w:color="000000" w:sz="2" w:space="0"/>
              <w:bottom w:val="single" w:color="FFFFFF" w:sz="6" w:space="0"/>
              <w:right w:val="single" w:color="000000" w:sz="2" w:space="0"/>
            </w:tcBorders>
            <w:vAlign w:val="top"/>
          </w:tcPr>
          <w:p w14:paraId="4E474245">
            <w:pPr>
              <w:spacing w:before="42" w:line="229" w:lineRule="auto"/>
              <w:ind w:left="85"/>
              <w:rPr>
                <w:rFonts w:ascii="宋体" w:hAnsi="宋体" w:eastAsia="宋体" w:cs="宋体"/>
                <w:sz w:val="17"/>
                <w:szCs w:val="17"/>
              </w:rPr>
            </w:pPr>
            <w:r>
              <w:rPr>
                <w:rFonts w:ascii="宋体" w:hAnsi="宋体" w:eastAsia="宋体" w:cs="宋体"/>
                <w:spacing w:val="4"/>
                <w:sz w:val="17"/>
                <w:szCs w:val="17"/>
              </w:rPr>
              <w:t>复核人（造价工程师</w:t>
            </w:r>
            <w:r>
              <w:rPr>
                <w:rFonts w:ascii="宋体" w:hAnsi="宋体" w:eastAsia="宋体" w:cs="宋体"/>
                <w:spacing w:val="6"/>
                <w:sz w:val="17"/>
                <w:szCs w:val="17"/>
              </w:rPr>
              <w:t>）：</w:t>
            </w:r>
          </w:p>
        </w:tc>
      </w:tr>
      <w:tr w14:paraId="328682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60" w:hRule="atLeast"/>
        </w:trPr>
        <w:tc>
          <w:tcPr>
            <w:tcW w:w="10171" w:type="dxa"/>
            <w:gridSpan w:val="10"/>
            <w:tcBorders>
              <w:top w:val="single" w:color="FFFFFF" w:sz="6" w:space="0"/>
              <w:left w:val="nil"/>
              <w:bottom w:val="single" w:color="FFFFFF" w:sz="6" w:space="0"/>
              <w:right w:val="single" w:color="FFFFFF" w:sz="2" w:space="0"/>
            </w:tcBorders>
            <w:vAlign w:val="top"/>
          </w:tcPr>
          <w:p w14:paraId="0E1E23C5">
            <w:pPr>
              <w:spacing w:before="216" w:line="195" w:lineRule="auto"/>
              <w:ind w:left="22"/>
              <w:rPr>
                <w:rFonts w:ascii="宋体" w:hAnsi="宋体" w:eastAsia="宋体" w:cs="宋体"/>
                <w:sz w:val="17"/>
                <w:szCs w:val="17"/>
              </w:rPr>
            </w:pPr>
            <w:r>
              <w:rPr>
                <w:rFonts w:ascii="宋体" w:hAnsi="宋体" w:eastAsia="宋体" w:cs="宋体"/>
                <w:spacing w:val="3"/>
                <w:sz w:val="17"/>
                <w:szCs w:val="17"/>
              </w:rPr>
              <w:t>注：1.“</w:t>
            </w:r>
            <w:r>
              <w:rPr>
                <w:rFonts w:ascii="宋体" w:hAnsi="宋体" w:eastAsia="宋体" w:cs="宋体"/>
                <w:spacing w:val="-38"/>
                <w:sz w:val="17"/>
                <w:szCs w:val="17"/>
              </w:rPr>
              <w:t xml:space="preserve"> </w:t>
            </w:r>
            <w:r>
              <w:rPr>
                <w:rFonts w:ascii="宋体" w:hAnsi="宋体" w:eastAsia="宋体" w:cs="宋体"/>
                <w:spacing w:val="3"/>
                <w:sz w:val="17"/>
                <w:szCs w:val="17"/>
              </w:rPr>
              <w:t>计算基础</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6"/>
                <w:sz w:val="17"/>
                <w:szCs w:val="17"/>
              </w:rPr>
              <w:t xml:space="preserve"> </w:t>
            </w:r>
            <w:r>
              <w:rPr>
                <w:rFonts w:ascii="宋体" w:hAnsi="宋体" w:eastAsia="宋体" w:cs="宋体"/>
                <w:spacing w:val="3"/>
                <w:sz w:val="17"/>
                <w:szCs w:val="17"/>
              </w:rPr>
              <w:t>中安全文明施工费可为“</w:t>
            </w:r>
            <w:r>
              <w:rPr>
                <w:rFonts w:ascii="宋体" w:hAnsi="宋体" w:eastAsia="宋体" w:cs="宋体"/>
                <w:spacing w:val="-49"/>
                <w:sz w:val="17"/>
                <w:szCs w:val="17"/>
              </w:rPr>
              <w:t xml:space="preserve"> </w:t>
            </w:r>
            <w:r>
              <w:rPr>
                <w:rFonts w:ascii="宋体" w:hAnsi="宋体" w:eastAsia="宋体" w:cs="宋体"/>
                <w:spacing w:val="3"/>
                <w:sz w:val="17"/>
                <w:szCs w:val="17"/>
              </w:rPr>
              <w:t>定额基价</w:t>
            </w:r>
            <w:r>
              <w:rPr>
                <w:rFonts w:ascii="宋体" w:hAnsi="宋体" w:eastAsia="宋体" w:cs="宋体"/>
                <w:spacing w:val="-62"/>
                <w:sz w:val="17"/>
                <w:szCs w:val="17"/>
              </w:rPr>
              <w:t xml:space="preserve"> </w:t>
            </w:r>
            <w:r>
              <w:rPr>
                <w:rFonts w:ascii="宋体" w:hAnsi="宋体" w:eastAsia="宋体" w:cs="宋体"/>
                <w:spacing w:val="3"/>
                <w:sz w:val="17"/>
                <w:szCs w:val="17"/>
              </w:rPr>
              <w:t>”</w:t>
            </w:r>
            <w:r>
              <w:rPr>
                <w:rFonts w:ascii="宋体" w:hAnsi="宋体" w:eastAsia="宋体" w:cs="宋体"/>
                <w:spacing w:val="-60"/>
                <w:sz w:val="17"/>
                <w:szCs w:val="17"/>
              </w:rPr>
              <w:t xml:space="preserve"> </w:t>
            </w:r>
            <w:r>
              <w:rPr>
                <w:rFonts w:ascii="宋体" w:hAnsi="宋体" w:eastAsia="宋体" w:cs="宋体"/>
                <w:spacing w:val="3"/>
                <w:sz w:val="17"/>
                <w:szCs w:val="17"/>
              </w:rPr>
              <w:t>、“</w:t>
            </w:r>
            <w:r>
              <w:rPr>
                <w:rFonts w:ascii="宋体" w:hAnsi="宋体" w:eastAsia="宋体" w:cs="宋体"/>
                <w:spacing w:val="-49"/>
                <w:sz w:val="17"/>
                <w:szCs w:val="17"/>
              </w:rPr>
              <w:t xml:space="preserve"> </w:t>
            </w:r>
            <w:r>
              <w:rPr>
                <w:rFonts w:ascii="宋体" w:hAnsi="宋体" w:eastAsia="宋体" w:cs="宋体"/>
                <w:spacing w:val="3"/>
                <w:sz w:val="17"/>
                <w:szCs w:val="17"/>
              </w:rPr>
              <w:t>定额人工费</w:t>
            </w:r>
            <w:r>
              <w:rPr>
                <w:rFonts w:ascii="宋体" w:hAnsi="宋体" w:eastAsia="宋体" w:cs="宋体"/>
                <w:spacing w:val="-61"/>
                <w:sz w:val="17"/>
                <w:szCs w:val="17"/>
              </w:rPr>
              <w:t xml:space="preserve"> </w:t>
            </w:r>
            <w:r>
              <w:rPr>
                <w:rFonts w:ascii="宋体" w:hAnsi="宋体" w:eastAsia="宋体" w:cs="宋体"/>
                <w:spacing w:val="3"/>
                <w:sz w:val="17"/>
                <w:szCs w:val="17"/>
              </w:rPr>
              <w:t>”或“</w:t>
            </w:r>
            <w:r>
              <w:rPr>
                <w:rFonts w:ascii="宋体" w:hAnsi="宋体" w:eastAsia="宋体" w:cs="宋体"/>
                <w:spacing w:val="-49"/>
                <w:sz w:val="17"/>
                <w:szCs w:val="17"/>
              </w:rPr>
              <w:t xml:space="preserve"> </w:t>
            </w:r>
            <w:r>
              <w:rPr>
                <w:rFonts w:ascii="宋体" w:hAnsi="宋体" w:eastAsia="宋体" w:cs="宋体"/>
                <w:spacing w:val="3"/>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9"/>
                <w:sz w:val="17"/>
                <w:szCs w:val="17"/>
              </w:rPr>
              <w:t xml:space="preserve"> </w:t>
            </w:r>
            <w:r>
              <w:rPr>
                <w:rFonts w:ascii="宋体" w:hAnsi="宋体" w:eastAsia="宋体" w:cs="宋体"/>
                <w:spacing w:val="3"/>
                <w:sz w:val="17"/>
                <w:szCs w:val="17"/>
              </w:rPr>
              <w:t>，其他项目可为“</w:t>
            </w:r>
            <w:r>
              <w:rPr>
                <w:rFonts w:ascii="宋体" w:hAnsi="宋体" w:eastAsia="宋体" w:cs="宋体"/>
                <w:spacing w:val="-49"/>
                <w:sz w:val="17"/>
                <w:szCs w:val="17"/>
              </w:rPr>
              <w:t xml:space="preserve"> </w:t>
            </w:r>
            <w:r>
              <w:rPr>
                <w:rFonts w:ascii="宋体" w:hAnsi="宋体" w:eastAsia="宋体" w:cs="宋体"/>
                <w:spacing w:val="3"/>
                <w:sz w:val="17"/>
                <w:szCs w:val="17"/>
              </w:rPr>
              <w:t>定</w:t>
            </w:r>
          </w:p>
          <w:p w14:paraId="0D66F9A9">
            <w:pPr>
              <w:spacing w:line="195" w:lineRule="auto"/>
              <w:ind w:left="22"/>
              <w:rPr>
                <w:rFonts w:ascii="宋体" w:hAnsi="宋体" w:eastAsia="宋体" w:cs="宋体"/>
                <w:sz w:val="17"/>
                <w:szCs w:val="17"/>
              </w:rPr>
            </w:pPr>
            <w:r>
              <w:rPr>
                <w:rFonts w:ascii="宋体" w:hAnsi="宋体" w:eastAsia="宋体" w:cs="宋体"/>
                <w:spacing w:val="4"/>
                <w:sz w:val="17"/>
                <w:szCs w:val="17"/>
              </w:rPr>
              <w:t>额人工费</w:t>
            </w:r>
            <w:r>
              <w:rPr>
                <w:rFonts w:ascii="宋体" w:hAnsi="宋体" w:eastAsia="宋体" w:cs="宋体"/>
                <w:spacing w:val="-57"/>
                <w:sz w:val="17"/>
                <w:szCs w:val="17"/>
              </w:rPr>
              <w:t xml:space="preserve"> </w:t>
            </w:r>
            <w:r>
              <w:rPr>
                <w:rFonts w:ascii="宋体" w:hAnsi="宋体" w:eastAsia="宋体" w:cs="宋体"/>
                <w:spacing w:val="4"/>
                <w:sz w:val="17"/>
                <w:szCs w:val="17"/>
              </w:rPr>
              <w:t>”或“</w:t>
            </w:r>
            <w:r>
              <w:rPr>
                <w:rFonts w:ascii="宋体" w:hAnsi="宋体" w:eastAsia="宋体" w:cs="宋体"/>
                <w:spacing w:val="-49"/>
                <w:sz w:val="17"/>
                <w:szCs w:val="17"/>
              </w:rPr>
              <w:t xml:space="preserve"> </w:t>
            </w:r>
            <w:r>
              <w:rPr>
                <w:rFonts w:ascii="宋体" w:hAnsi="宋体" w:eastAsia="宋体" w:cs="宋体"/>
                <w:spacing w:val="4"/>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4"/>
                <w:sz w:val="17"/>
                <w:szCs w:val="17"/>
              </w:rPr>
              <w:t>”。</w:t>
            </w:r>
          </w:p>
          <w:p w14:paraId="4FB65D42">
            <w:pPr>
              <w:spacing w:line="203" w:lineRule="auto"/>
              <w:ind w:left="25" w:right="84" w:firstLine="358"/>
              <w:rPr>
                <w:rFonts w:ascii="宋体" w:hAnsi="宋体" w:eastAsia="宋体" w:cs="宋体"/>
                <w:sz w:val="17"/>
                <w:szCs w:val="17"/>
              </w:rPr>
            </w:pPr>
            <w:r>
              <w:rPr>
                <w:rFonts w:ascii="宋体" w:hAnsi="宋体" w:eastAsia="宋体" w:cs="宋体"/>
                <w:spacing w:val="6"/>
                <w:sz w:val="17"/>
                <w:szCs w:val="17"/>
              </w:rPr>
              <w:t>2.按施工方案计算的措施费，若无“</w:t>
            </w:r>
            <w:r>
              <w:rPr>
                <w:rFonts w:ascii="宋体" w:hAnsi="宋体" w:eastAsia="宋体" w:cs="宋体"/>
                <w:spacing w:val="-53"/>
                <w:sz w:val="17"/>
                <w:szCs w:val="17"/>
              </w:rPr>
              <w:t xml:space="preserve"> </w:t>
            </w:r>
            <w:r>
              <w:rPr>
                <w:rFonts w:ascii="宋体" w:hAnsi="宋体" w:eastAsia="宋体" w:cs="宋体"/>
                <w:spacing w:val="6"/>
                <w:sz w:val="17"/>
                <w:szCs w:val="17"/>
              </w:rPr>
              <w:t>计算基础</w:t>
            </w:r>
            <w:r>
              <w:rPr>
                <w:rFonts w:ascii="宋体" w:hAnsi="宋体" w:eastAsia="宋体" w:cs="宋体"/>
                <w:spacing w:val="-61"/>
                <w:sz w:val="17"/>
                <w:szCs w:val="17"/>
              </w:rPr>
              <w:t xml:space="preserve"> </w:t>
            </w:r>
            <w:r>
              <w:rPr>
                <w:rFonts w:ascii="宋体" w:hAnsi="宋体" w:eastAsia="宋体" w:cs="宋体"/>
                <w:spacing w:val="6"/>
                <w:sz w:val="17"/>
                <w:szCs w:val="17"/>
              </w:rPr>
              <w:t>”和“</w:t>
            </w:r>
            <w:r>
              <w:rPr>
                <w:rFonts w:ascii="宋体" w:hAnsi="宋体" w:eastAsia="宋体" w:cs="宋体"/>
                <w:spacing w:val="-44"/>
                <w:sz w:val="17"/>
                <w:szCs w:val="17"/>
              </w:rPr>
              <w:t xml:space="preserve"> </w:t>
            </w:r>
            <w:r>
              <w:rPr>
                <w:rFonts w:ascii="宋体" w:hAnsi="宋体" w:eastAsia="宋体" w:cs="宋体"/>
                <w:spacing w:val="6"/>
                <w:sz w:val="17"/>
                <w:szCs w:val="17"/>
              </w:rPr>
              <w:t>费率</w:t>
            </w:r>
            <w:r>
              <w:rPr>
                <w:rFonts w:ascii="宋体" w:hAnsi="宋体" w:eastAsia="宋体" w:cs="宋体"/>
                <w:spacing w:val="-61"/>
                <w:sz w:val="17"/>
                <w:szCs w:val="17"/>
              </w:rPr>
              <w:t xml:space="preserve"> </w:t>
            </w:r>
            <w:r>
              <w:rPr>
                <w:rFonts w:ascii="宋体" w:hAnsi="宋体" w:eastAsia="宋体" w:cs="宋体"/>
                <w:spacing w:val="6"/>
                <w:sz w:val="17"/>
                <w:szCs w:val="17"/>
              </w:rPr>
              <w:t>”</w:t>
            </w:r>
            <w:r>
              <w:rPr>
                <w:rFonts w:ascii="宋体" w:hAnsi="宋体" w:eastAsia="宋体" w:cs="宋体"/>
                <w:spacing w:val="-58"/>
                <w:sz w:val="17"/>
                <w:szCs w:val="17"/>
              </w:rPr>
              <w:t xml:space="preserve"> </w:t>
            </w:r>
            <w:r>
              <w:rPr>
                <w:rFonts w:ascii="宋体" w:hAnsi="宋体" w:eastAsia="宋体" w:cs="宋体"/>
                <w:spacing w:val="6"/>
                <w:sz w:val="17"/>
                <w:szCs w:val="17"/>
              </w:rPr>
              <w:t>的数值，也可只填“</w:t>
            </w:r>
            <w:r>
              <w:rPr>
                <w:rFonts w:ascii="宋体" w:hAnsi="宋体" w:eastAsia="宋体" w:cs="宋体"/>
                <w:spacing w:val="-52"/>
                <w:sz w:val="17"/>
                <w:szCs w:val="17"/>
              </w:rPr>
              <w:t xml:space="preserve"> </w:t>
            </w:r>
            <w:r>
              <w:rPr>
                <w:rFonts w:ascii="宋体" w:hAnsi="宋体" w:eastAsia="宋体" w:cs="宋体"/>
                <w:spacing w:val="6"/>
                <w:sz w:val="17"/>
                <w:szCs w:val="17"/>
              </w:rPr>
              <w:t>金额</w:t>
            </w:r>
            <w:r>
              <w:rPr>
                <w:rFonts w:ascii="宋体" w:hAnsi="宋体" w:eastAsia="宋体" w:cs="宋体"/>
                <w:spacing w:val="-61"/>
                <w:sz w:val="17"/>
                <w:szCs w:val="17"/>
              </w:rPr>
              <w:t xml:space="preserve"> </w:t>
            </w:r>
            <w:r>
              <w:rPr>
                <w:rFonts w:ascii="宋体" w:hAnsi="宋体" w:eastAsia="宋体" w:cs="宋体"/>
                <w:spacing w:val="6"/>
                <w:sz w:val="17"/>
                <w:szCs w:val="17"/>
              </w:rPr>
              <w:t>”</w:t>
            </w:r>
            <w:r>
              <w:rPr>
                <w:rFonts w:ascii="宋体" w:hAnsi="宋体" w:eastAsia="宋体" w:cs="宋体"/>
                <w:spacing w:val="5"/>
                <w:sz w:val="17"/>
                <w:szCs w:val="17"/>
              </w:rPr>
              <w:t>数值，但应在备注栏说明施工方案出</w:t>
            </w:r>
            <w:r>
              <w:rPr>
                <w:rFonts w:ascii="宋体" w:hAnsi="宋体" w:eastAsia="宋体" w:cs="宋体"/>
                <w:sz w:val="17"/>
                <w:szCs w:val="17"/>
              </w:rPr>
              <w:t xml:space="preserve"> </w:t>
            </w:r>
            <w:r>
              <w:rPr>
                <w:rFonts w:ascii="宋体" w:hAnsi="宋体" w:eastAsia="宋体" w:cs="宋体"/>
                <w:spacing w:val="3"/>
                <w:sz w:val="17"/>
                <w:szCs w:val="17"/>
              </w:rPr>
              <w:t>处或计算方法。</w:t>
            </w:r>
          </w:p>
        </w:tc>
      </w:tr>
      <w:tr w14:paraId="2D72FB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7758" w:type="dxa"/>
            <w:gridSpan w:val="7"/>
            <w:tcBorders>
              <w:top w:val="single" w:color="FFFFFF" w:sz="6" w:space="0"/>
              <w:left w:val="nil"/>
              <w:bottom w:val="single" w:color="FFFFFF" w:sz="2" w:space="0"/>
              <w:right w:val="single" w:color="FFFFFF" w:sz="2" w:space="0"/>
            </w:tcBorders>
            <w:vAlign w:val="top"/>
          </w:tcPr>
          <w:p w14:paraId="41DA454C">
            <w:pPr>
              <w:pStyle w:val="7"/>
            </w:pPr>
          </w:p>
        </w:tc>
        <w:tc>
          <w:tcPr>
            <w:tcW w:w="2413" w:type="dxa"/>
            <w:gridSpan w:val="3"/>
            <w:tcBorders>
              <w:top w:val="single" w:color="FFFFFF" w:sz="6" w:space="0"/>
              <w:left w:val="single" w:color="FFFFFF" w:sz="2" w:space="0"/>
              <w:bottom w:val="single" w:color="FFFFFF" w:sz="2" w:space="0"/>
              <w:right w:val="single" w:color="FFFFFF" w:sz="2" w:space="0"/>
            </w:tcBorders>
            <w:vAlign w:val="top"/>
          </w:tcPr>
          <w:p w14:paraId="0F3BFB1E">
            <w:pPr>
              <w:spacing w:before="50" w:line="232" w:lineRule="auto"/>
              <w:ind w:left="1922"/>
              <w:rPr>
                <w:rFonts w:ascii="宋体" w:hAnsi="宋体" w:eastAsia="宋体" w:cs="宋体"/>
                <w:sz w:val="17"/>
                <w:szCs w:val="17"/>
              </w:rPr>
            </w:pPr>
            <w:r>
              <w:rPr>
                <w:rFonts w:ascii="宋体" w:hAnsi="宋体" w:eastAsia="宋体" w:cs="宋体"/>
                <w:spacing w:val="4"/>
                <w:sz w:val="17"/>
                <w:szCs w:val="17"/>
              </w:rPr>
              <w:t>表-11</w:t>
            </w:r>
          </w:p>
        </w:tc>
      </w:tr>
    </w:tbl>
    <w:p w14:paraId="06ABEBA7">
      <w:pPr>
        <w:rPr>
          <w:rFonts w:ascii="Arial"/>
          <w:sz w:val="21"/>
        </w:rPr>
      </w:pPr>
    </w:p>
    <w:p w14:paraId="682D9D7C">
      <w:pPr>
        <w:rPr>
          <w:rFonts w:ascii="Arial" w:hAnsi="Arial" w:eastAsia="Arial" w:cs="Arial"/>
          <w:sz w:val="21"/>
          <w:szCs w:val="21"/>
        </w:rPr>
        <w:sectPr>
          <w:pgSz w:w="11960" w:h="16880"/>
          <w:pgMar w:top="400" w:right="905" w:bottom="0" w:left="853" w:header="0" w:footer="0" w:gutter="0"/>
          <w:cols w:space="720" w:num="1"/>
        </w:sectPr>
      </w:pPr>
    </w:p>
    <w:p w14:paraId="5DFCFC55">
      <w:pPr>
        <w:spacing w:before="8"/>
      </w:pPr>
      <w:r>
        <w:drawing>
          <wp:anchor distT="0" distB="0" distL="0" distR="0" simplePos="0" relativeHeight="251912192" behindDoc="1" locked="0" layoutInCell="0" allowOverlap="1">
            <wp:simplePos x="0" y="0"/>
            <wp:positionH relativeFrom="page">
              <wp:posOffset>5502275</wp:posOffset>
            </wp:positionH>
            <wp:positionV relativeFrom="page">
              <wp:posOffset>542290</wp:posOffset>
            </wp:positionV>
            <wp:extent cx="9525" cy="194945"/>
            <wp:effectExtent l="0" t="0" r="9525" b="14605"/>
            <wp:wrapNone/>
            <wp:docPr id="261" name="IM 246"/>
            <wp:cNvGraphicFramePr/>
            <a:graphic xmlns:a="http://schemas.openxmlformats.org/drawingml/2006/main">
              <a:graphicData uri="http://schemas.openxmlformats.org/drawingml/2006/picture">
                <pic:pic xmlns:pic="http://schemas.openxmlformats.org/drawingml/2006/picture">
                  <pic:nvPicPr>
                    <pic:cNvPr id="261" name="IM 246"/>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913216"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263" name="IM 248"/>
            <wp:cNvGraphicFramePr/>
            <a:graphic xmlns:a="http://schemas.openxmlformats.org/drawingml/2006/main">
              <a:graphicData uri="http://schemas.openxmlformats.org/drawingml/2006/picture">
                <pic:pic xmlns:pic="http://schemas.openxmlformats.org/drawingml/2006/picture">
                  <pic:nvPicPr>
                    <pic:cNvPr id="263" name="IM 248"/>
                    <pic:cNvPicPr/>
                  </pic:nvPicPr>
                  <pic:blipFill>
                    <a:blip r:embed="rId60"/>
                    <a:stretch>
                      <a:fillRect/>
                    </a:stretch>
                  </pic:blipFill>
                  <pic:spPr>
                    <a:xfrm>
                      <a:off x="0" y="0"/>
                      <a:ext cx="6350" cy="195008"/>
                    </a:xfrm>
                    <a:prstGeom prst="rect">
                      <a:avLst/>
                    </a:prstGeom>
                  </pic:spPr>
                </pic:pic>
              </a:graphicData>
            </a:graphic>
          </wp:anchor>
        </w:drawing>
      </w:r>
    </w:p>
    <w:p w14:paraId="1885FA68">
      <w:pPr>
        <w:spacing w:before="7"/>
      </w:pPr>
    </w:p>
    <w:p w14:paraId="701A125F">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68"/>
        <w:gridCol w:w="1344"/>
        <w:gridCol w:w="1644"/>
        <w:gridCol w:w="283"/>
        <w:gridCol w:w="1867"/>
        <w:gridCol w:w="747"/>
        <w:gridCol w:w="1001"/>
        <w:gridCol w:w="715"/>
        <w:gridCol w:w="851"/>
        <w:gridCol w:w="851"/>
      </w:tblGrid>
      <w:tr w14:paraId="6BB02E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2" w:hRule="atLeast"/>
        </w:trPr>
        <w:tc>
          <w:tcPr>
            <w:tcW w:w="10171" w:type="dxa"/>
            <w:gridSpan w:val="10"/>
            <w:tcBorders>
              <w:top w:val="single" w:color="FFFFFF" w:sz="6" w:space="0"/>
              <w:left w:val="nil"/>
              <w:bottom w:val="single" w:color="FFFFFF" w:sz="6" w:space="0"/>
              <w:right w:val="single" w:color="FFFFFF" w:sz="2" w:space="0"/>
            </w:tcBorders>
            <w:vAlign w:val="top"/>
          </w:tcPr>
          <w:p w14:paraId="16DD8D9D">
            <w:pPr>
              <w:spacing w:before="81" w:line="223" w:lineRule="auto"/>
              <w:ind w:left="2572"/>
              <w:rPr>
                <w:rFonts w:ascii="宋体" w:hAnsi="宋体" w:eastAsia="宋体" w:cs="宋体"/>
                <w:sz w:val="39"/>
                <w:szCs w:val="39"/>
              </w:rPr>
            </w:pPr>
            <w:r>
              <w:rPr>
                <w:rFonts w:ascii="宋体" w:hAnsi="宋体" w:eastAsia="宋体" w:cs="宋体"/>
                <w:spacing w:val="25"/>
                <w:sz w:val="39"/>
                <w:szCs w:val="39"/>
              </w:rPr>
              <w:t>总价措施项目清单与计价表</w:t>
            </w:r>
          </w:p>
        </w:tc>
      </w:tr>
      <w:tr w14:paraId="481073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2" w:hRule="atLeast"/>
        </w:trPr>
        <w:tc>
          <w:tcPr>
            <w:tcW w:w="3856" w:type="dxa"/>
            <w:gridSpan w:val="3"/>
            <w:tcBorders>
              <w:top w:val="single" w:color="FFFFFF" w:sz="6" w:space="0"/>
              <w:left w:val="nil"/>
              <w:bottom w:val="single" w:color="000000" w:sz="12" w:space="0"/>
              <w:right w:val="single" w:color="FFFFFF" w:sz="6" w:space="0"/>
            </w:tcBorders>
            <w:vAlign w:val="top"/>
          </w:tcPr>
          <w:p w14:paraId="39B3BD5E">
            <w:pPr>
              <w:spacing w:before="270" w:line="230" w:lineRule="auto"/>
              <w:ind w:left="24"/>
              <w:rPr>
                <w:rFonts w:ascii="宋体" w:hAnsi="宋体" w:eastAsia="宋体" w:cs="宋体"/>
                <w:sz w:val="17"/>
                <w:szCs w:val="17"/>
              </w:rPr>
            </w:pPr>
            <w:r>
              <w:rPr>
                <w:rFonts w:ascii="宋体" w:hAnsi="宋体" w:eastAsia="宋体" w:cs="宋体"/>
                <w:spacing w:val="8"/>
                <w:sz w:val="17"/>
                <w:szCs w:val="17"/>
              </w:rPr>
              <w:t>工程名称：道路工程</w:t>
            </w:r>
          </w:p>
        </w:tc>
        <w:tc>
          <w:tcPr>
            <w:tcW w:w="3898" w:type="dxa"/>
            <w:gridSpan w:val="4"/>
            <w:tcBorders>
              <w:top w:val="single" w:color="FFFFFF" w:sz="6" w:space="0"/>
              <w:left w:val="single" w:color="FFFFFF" w:sz="6" w:space="0"/>
              <w:bottom w:val="single" w:color="000000" w:sz="12" w:space="0"/>
              <w:right w:val="single" w:color="FFFFFF" w:sz="2" w:space="0"/>
            </w:tcBorders>
            <w:vAlign w:val="top"/>
          </w:tcPr>
          <w:p w14:paraId="28E96876">
            <w:pPr>
              <w:spacing w:before="179" w:line="213" w:lineRule="auto"/>
              <w:ind w:left="36" w:right="96" w:hanging="13"/>
              <w:rPr>
                <w:rFonts w:ascii="宋体" w:hAnsi="宋体" w:eastAsia="宋体" w:cs="宋体"/>
                <w:sz w:val="17"/>
                <w:szCs w:val="17"/>
              </w:rPr>
            </w:pPr>
            <w:r>
              <w:rPr>
                <w:rFonts w:ascii="宋体" w:hAnsi="宋体" w:eastAsia="宋体" w:cs="宋体"/>
                <w:spacing w:val="9"/>
                <w:sz w:val="17"/>
                <w:szCs w:val="17"/>
              </w:rPr>
              <w:t>标段：博乐强制隔离戒毒所室外消防、给水主管</w:t>
            </w:r>
            <w:r>
              <w:rPr>
                <w:rFonts w:ascii="宋体" w:hAnsi="宋体" w:eastAsia="宋体" w:cs="宋体"/>
                <w:spacing w:val="8"/>
                <w:sz w:val="17"/>
                <w:szCs w:val="17"/>
              </w:rPr>
              <w:t xml:space="preserve"> </w:t>
            </w:r>
            <w:r>
              <w:rPr>
                <w:rFonts w:ascii="宋体" w:hAnsi="宋体" w:eastAsia="宋体" w:cs="宋体"/>
                <w:spacing w:val="5"/>
                <w:sz w:val="17"/>
                <w:szCs w:val="17"/>
              </w:rPr>
              <w:t>网改造项目</w:t>
            </w:r>
          </w:p>
        </w:tc>
        <w:tc>
          <w:tcPr>
            <w:tcW w:w="2417" w:type="dxa"/>
            <w:gridSpan w:val="3"/>
            <w:tcBorders>
              <w:top w:val="single" w:color="FFFFFF" w:sz="6" w:space="0"/>
              <w:left w:val="single" w:color="FFFFFF" w:sz="2" w:space="0"/>
              <w:bottom w:val="single" w:color="000000" w:sz="12" w:space="0"/>
              <w:right w:val="single" w:color="FFFFFF" w:sz="2" w:space="0"/>
            </w:tcBorders>
            <w:vAlign w:val="top"/>
          </w:tcPr>
          <w:p w14:paraId="4C141F27">
            <w:pPr>
              <w:spacing w:before="270" w:line="230" w:lineRule="auto"/>
              <w:ind w:left="579"/>
              <w:rPr>
                <w:rFonts w:ascii="宋体" w:hAnsi="宋体" w:eastAsia="宋体" w:cs="宋体"/>
                <w:sz w:val="17"/>
                <w:szCs w:val="17"/>
              </w:rPr>
            </w:pPr>
            <w:r>
              <w:rPr>
                <w:rFonts w:ascii="宋体" w:hAnsi="宋体" w:eastAsia="宋体" w:cs="宋体"/>
                <w:spacing w:val="-1"/>
                <w:sz w:val="17"/>
                <w:szCs w:val="17"/>
              </w:rPr>
              <w:t>第</w:t>
            </w:r>
            <w:r>
              <w:rPr>
                <w:rFonts w:ascii="宋体" w:hAnsi="宋体" w:eastAsia="宋体" w:cs="宋体"/>
                <w:spacing w:val="10"/>
                <w:sz w:val="17"/>
                <w:szCs w:val="17"/>
              </w:rPr>
              <w:t xml:space="preserve">  </w:t>
            </w:r>
            <w:r>
              <w:rPr>
                <w:rFonts w:ascii="宋体" w:hAnsi="宋体" w:eastAsia="宋体" w:cs="宋体"/>
                <w:spacing w:val="-1"/>
                <w:sz w:val="17"/>
                <w:szCs w:val="17"/>
              </w:rPr>
              <w:t>2</w:t>
            </w:r>
            <w:r>
              <w:rPr>
                <w:rFonts w:ascii="宋体" w:hAnsi="宋体" w:eastAsia="宋体" w:cs="宋体"/>
                <w:spacing w:val="10"/>
                <w:sz w:val="17"/>
                <w:szCs w:val="17"/>
              </w:rPr>
              <w:t xml:space="preserve">  </w:t>
            </w:r>
            <w:r>
              <w:rPr>
                <w:rFonts w:ascii="宋体" w:hAnsi="宋体" w:eastAsia="宋体" w:cs="宋体"/>
                <w:spacing w:val="-1"/>
                <w:sz w:val="17"/>
                <w:szCs w:val="17"/>
              </w:rPr>
              <w:t>页</w:t>
            </w:r>
            <w:r>
              <w:rPr>
                <w:rFonts w:ascii="宋体" w:hAnsi="宋体" w:eastAsia="宋体" w:cs="宋体"/>
                <w:spacing w:val="8"/>
                <w:sz w:val="17"/>
                <w:szCs w:val="17"/>
              </w:rPr>
              <w:t xml:space="preserve">  </w:t>
            </w:r>
            <w:r>
              <w:rPr>
                <w:rFonts w:ascii="宋体" w:hAnsi="宋体" w:eastAsia="宋体" w:cs="宋体"/>
                <w:spacing w:val="-1"/>
                <w:sz w:val="17"/>
                <w:szCs w:val="17"/>
              </w:rPr>
              <w:t>共</w:t>
            </w:r>
            <w:r>
              <w:rPr>
                <w:rFonts w:ascii="宋体" w:hAnsi="宋体" w:eastAsia="宋体" w:cs="宋体"/>
                <w:spacing w:val="10"/>
                <w:sz w:val="17"/>
                <w:szCs w:val="17"/>
              </w:rPr>
              <w:t xml:space="preserve">  </w:t>
            </w:r>
            <w:r>
              <w:rPr>
                <w:rFonts w:ascii="宋体" w:hAnsi="宋体" w:eastAsia="宋体" w:cs="宋体"/>
                <w:spacing w:val="-1"/>
                <w:sz w:val="17"/>
                <w:szCs w:val="17"/>
              </w:rPr>
              <w:t>2</w:t>
            </w:r>
            <w:r>
              <w:rPr>
                <w:rFonts w:ascii="宋体" w:hAnsi="宋体" w:eastAsia="宋体" w:cs="宋体"/>
                <w:spacing w:val="10"/>
                <w:sz w:val="17"/>
                <w:szCs w:val="17"/>
              </w:rPr>
              <w:t xml:space="preserve">  </w:t>
            </w:r>
            <w:r>
              <w:rPr>
                <w:rFonts w:ascii="宋体" w:hAnsi="宋体" w:eastAsia="宋体" w:cs="宋体"/>
                <w:spacing w:val="-1"/>
                <w:sz w:val="17"/>
                <w:szCs w:val="17"/>
              </w:rPr>
              <w:t>页</w:t>
            </w:r>
          </w:p>
        </w:tc>
      </w:tr>
      <w:tr w14:paraId="438A56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3" w:hRule="atLeast"/>
        </w:trPr>
        <w:tc>
          <w:tcPr>
            <w:tcW w:w="868" w:type="dxa"/>
            <w:tcBorders>
              <w:top w:val="single" w:color="000000" w:sz="12" w:space="0"/>
              <w:left w:val="single" w:color="000000" w:sz="12" w:space="0"/>
            </w:tcBorders>
            <w:vAlign w:val="top"/>
          </w:tcPr>
          <w:p w14:paraId="32B794B4">
            <w:pPr>
              <w:spacing w:before="181" w:line="232" w:lineRule="auto"/>
              <w:ind w:left="245"/>
              <w:rPr>
                <w:rFonts w:ascii="宋体" w:hAnsi="宋体" w:eastAsia="宋体" w:cs="宋体"/>
                <w:sz w:val="17"/>
                <w:szCs w:val="17"/>
              </w:rPr>
            </w:pPr>
            <w:r>
              <w:rPr>
                <w:rFonts w:ascii="宋体" w:hAnsi="宋体" w:eastAsia="宋体" w:cs="宋体"/>
                <w:spacing w:val="6"/>
                <w:sz w:val="17"/>
                <w:szCs w:val="17"/>
              </w:rPr>
              <w:t>序号</w:t>
            </w:r>
          </w:p>
        </w:tc>
        <w:tc>
          <w:tcPr>
            <w:tcW w:w="1344" w:type="dxa"/>
            <w:tcBorders>
              <w:top w:val="single" w:color="000000" w:sz="12" w:space="0"/>
            </w:tcBorders>
            <w:vAlign w:val="top"/>
          </w:tcPr>
          <w:p w14:paraId="64251FD0">
            <w:pPr>
              <w:spacing w:before="182" w:line="230" w:lineRule="auto"/>
              <w:ind w:left="302"/>
              <w:rPr>
                <w:rFonts w:ascii="宋体" w:hAnsi="宋体" w:eastAsia="宋体" w:cs="宋体"/>
                <w:sz w:val="17"/>
                <w:szCs w:val="17"/>
              </w:rPr>
            </w:pPr>
            <w:r>
              <w:rPr>
                <w:rFonts w:ascii="宋体" w:hAnsi="宋体" w:eastAsia="宋体" w:cs="宋体"/>
                <w:spacing w:val="7"/>
                <w:sz w:val="17"/>
                <w:szCs w:val="17"/>
              </w:rPr>
              <w:t>项目编码</w:t>
            </w:r>
          </w:p>
        </w:tc>
        <w:tc>
          <w:tcPr>
            <w:tcW w:w="1927" w:type="dxa"/>
            <w:gridSpan w:val="2"/>
            <w:tcBorders>
              <w:top w:val="single" w:color="000000" w:sz="12" w:space="0"/>
            </w:tcBorders>
            <w:vAlign w:val="top"/>
          </w:tcPr>
          <w:p w14:paraId="2F52A166">
            <w:pPr>
              <w:spacing w:before="182" w:line="231" w:lineRule="auto"/>
              <w:ind w:left="606"/>
              <w:rPr>
                <w:rFonts w:ascii="宋体" w:hAnsi="宋体" w:eastAsia="宋体" w:cs="宋体"/>
                <w:sz w:val="17"/>
                <w:szCs w:val="17"/>
              </w:rPr>
            </w:pPr>
            <w:r>
              <w:rPr>
                <w:rFonts w:ascii="宋体" w:hAnsi="宋体" w:eastAsia="宋体" w:cs="宋体"/>
                <w:spacing w:val="7"/>
                <w:sz w:val="17"/>
                <w:szCs w:val="17"/>
              </w:rPr>
              <w:t>项目名称</w:t>
            </w:r>
          </w:p>
        </w:tc>
        <w:tc>
          <w:tcPr>
            <w:tcW w:w="1867" w:type="dxa"/>
            <w:tcBorders>
              <w:top w:val="single" w:color="000000" w:sz="12" w:space="0"/>
            </w:tcBorders>
            <w:vAlign w:val="top"/>
          </w:tcPr>
          <w:p w14:paraId="6D4B350B">
            <w:pPr>
              <w:spacing w:before="182" w:line="230" w:lineRule="auto"/>
              <w:ind w:left="579"/>
              <w:rPr>
                <w:rFonts w:ascii="宋体" w:hAnsi="宋体" w:eastAsia="宋体" w:cs="宋体"/>
                <w:sz w:val="17"/>
                <w:szCs w:val="17"/>
              </w:rPr>
            </w:pPr>
            <w:r>
              <w:rPr>
                <w:rFonts w:ascii="宋体" w:hAnsi="宋体" w:eastAsia="宋体" w:cs="宋体"/>
                <w:spacing w:val="8"/>
                <w:sz w:val="17"/>
                <w:szCs w:val="17"/>
              </w:rPr>
              <w:t>计算基础</w:t>
            </w:r>
          </w:p>
        </w:tc>
        <w:tc>
          <w:tcPr>
            <w:tcW w:w="747" w:type="dxa"/>
            <w:tcBorders>
              <w:top w:val="single" w:color="000000" w:sz="12" w:space="0"/>
            </w:tcBorders>
            <w:vAlign w:val="top"/>
          </w:tcPr>
          <w:p w14:paraId="52A2485F">
            <w:pPr>
              <w:spacing w:before="182" w:line="230" w:lineRule="auto"/>
              <w:ind w:left="70"/>
              <w:rPr>
                <w:rFonts w:ascii="宋体" w:hAnsi="宋体" w:eastAsia="宋体" w:cs="宋体"/>
                <w:sz w:val="17"/>
                <w:szCs w:val="17"/>
              </w:rPr>
            </w:pPr>
            <w:r>
              <w:rPr>
                <w:rFonts w:ascii="宋体" w:hAnsi="宋体" w:eastAsia="宋体" w:cs="宋体"/>
                <w:spacing w:val="3"/>
                <w:sz w:val="17"/>
                <w:szCs w:val="17"/>
              </w:rPr>
              <w:t>费率(%)</w:t>
            </w:r>
          </w:p>
        </w:tc>
        <w:tc>
          <w:tcPr>
            <w:tcW w:w="1001" w:type="dxa"/>
            <w:tcBorders>
              <w:top w:val="single" w:color="000000" w:sz="12" w:space="0"/>
            </w:tcBorders>
            <w:vAlign w:val="top"/>
          </w:tcPr>
          <w:p w14:paraId="1D5C809B">
            <w:pPr>
              <w:spacing w:before="182" w:line="230" w:lineRule="auto"/>
              <w:ind w:left="153"/>
              <w:rPr>
                <w:rFonts w:ascii="宋体" w:hAnsi="宋体" w:eastAsia="宋体" w:cs="宋体"/>
                <w:sz w:val="17"/>
                <w:szCs w:val="17"/>
              </w:rPr>
            </w:pPr>
            <w:r>
              <w:rPr>
                <w:rFonts w:ascii="宋体" w:hAnsi="宋体" w:eastAsia="宋体" w:cs="宋体"/>
                <w:spacing w:val="6"/>
                <w:sz w:val="17"/>
                <w:szCs w:val="17"/>
              </w:rPr>
              <w:t>金额(元)</w:t>
            </w:r>
          </w:p>
        </w:tc>
        <w:tc>
          <w:tcPr>
            <w:tcW w:w="715" w:type="dxa"/>
            <w:tcBorders>
              <w:top w:val="single" w:color="000000" w:sz="12" w:space="0"/>
            </w:tcBorders>
            <w:vAlign w:val="top"/>
          </w:tcPr>
          <w:p w14:paraId="1A1CD904">
            <w:pPr>
              <w:spacing w:before="91" w:line="213" w:lineRule="auto"/>
              <w:ind w:left="141" w:right="72" w:hanging="45"/>
              <w:rPr>
                <w:rFonts w:ascii="宋体" w:hAnsi="宋体" w:eastAsia="宋体" w:cs="宋体"/>
                <w:sz w:val="17"/>
                <w:szCs w:val="17"/>
              </w:rPr>
            </w:pPr>
            <w:r>
              <w:rPr>
                <w:rFonts w:ascii="宋体" w:hAnsi="宋体" w:eastAsia="宋体" w:cs="宋体"/>
                <w:spacing w:val="6"/>
                <w:sz w:val="17"/>
                <w:szCs w:val="17"/>
              </w:rPr>
              <w:t>调整费</w:t>
            </w:r>
            <w:r>
              <w:rPr>
                <w:rFonts w:ascii="宋体" w:hAnsi="宋体" w:eastAsia="宋体" w:cs="宋体"/>
                <w:spacing w:val="1"/>
                <w:sz w:val="17"/>
                <w:szCs w:val="17"/>
              </w:rPr>
              <w:t xml:space="preserve"> </w:t>
            </w:r>
            <w:r>
              <w:rPr>
                <w:rFonts w:ascii="宋体" w:hAnsi="宋体" w:eastAsia="宋体" w:cs="宋体"/>
                <w:spacing w:val="4"/>
                <w:sz w:val="17"/>
                <w:szCs w:val="17"/>
              </w:rPr>
              <w:t>率(%)</w:t>
            </w:r>
          </w:p>
        </w:tc>
        <w:tc>
          <w:tcPr>
            <w:tcW w:w="851" w:type="dxa"/>
            <w:tcBorders>
              <w:top w:val="single" w:color="000000" w:sz="12" w:space="0"/>
            </w:tcBorders>
            <w:vAlign w:val="top"/>
          </w:tcPr>
          <w:p w14:paraId="3EA3D283">
            <w:pPr>
              <w:spacing w:before="91" w:line="213" w:lineRule="auto"/>
              <w:ind w:left="173" w:right="40" w:hanging="88"/>
              <w:rPr>
                <w:rFonts w:ascii="宋体" w:hAnsi="宋体" w:eastAsia="宋体" w:cs="宋体"/>
                <w:sz w:val="17"/>
                <w:szCs w:val="17"/>
              </w:rPr>
            </w:pPr>
            <w:r>
              <w:rPr>
                <w:rFonts w:ascii="宋体" w:hAnsi="宋体" w:eastAsia="宋体" w:cs="宋体"/>
                <w:spacing w:val="7"/>
                <w:sz w:val="17"/>
                <w:szCs w:val="17"/>
              </w:rPr>
              <w:t>调整后金</w:t>
            </w:r>
            <w:r>
              <w:rPr>
                <w:rFonts w:ascii="宋体" w:hAnsi="宋体" w:eastAsia="宋体" w:cs="宋体"/>
                <w:spacing w:val="1"/>
                <w:sz w:val="17"/>
                <w:szCs w:val="17"/>
              </w:rPr>
              <w:t xml:space="preserve"> </w:t>
            </w:r>
            <w:r>
              <w:rPr>
                <w:rFonts w:ascii="宋体" w:hAnsi="宋体" w:eastAsia="宋体" w:cs="宋体"/>
                <w:spacing w:val="5"/>
                <w:sz w:val="17"/>
                <w:szCs w:val="17"/>
              </w:rPr>
              <w:t>额(元)</w:t>
            </w:r>
          </w:p>
        </w:tc>
        <w:tc>
          <w:tcPr>
            <w:tcW w:w="851" w:type="dxa"/>
            <w:tcBorders>
              <w:top w:val="single" w:color="000000" w:sz="12" w:space="0"/>
              <w:right w:val="single" w:color="000000" w:sz="12" w:space="0"/>
            </w:tcBorders>
            <w:vAlign w:val="top"/>
          </w:tcPr>
          <w:p w14:paraId="405313A9">
            <w:pPr>
              <w:spacing w:before="181" w:line="232" w:lineRule="auto"/>
              <w:ind w:left="253"/>
              <w:rPr>
                <w:rFonts w:ascii="宋体" w:hAnsi="宋体" w:eastAsia="宋体" w:cs="宋体"/>
                <w:sz w:val="17"/>
                <w:szCs w:val="17"/>
              </w:rPr>
            </w:pPr>
            <w:r>
              <w:rPr>
                <w:rFonts w:ascii="宋体" w:hAnsi="宋体" w:eastAsia="宋体" w:cs="宋体"/>
                <w:spacing w:val="5"/>
                <w:sz w:val="17"/>
                <w:szCs w:val="17"/>
              </w:rPr>
              <w:t>备注</w:t>
            </w:r>
          </w:p>
        </w:tc>
      </w:tr>
      <w:tr w14:paraId="1EC05C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042" w:hRule="atLeast"/>
        </w:trPr>
        <w:tc>
          <w:tcPr>
            <w:tcW w:w="868" w:type="dxa"/>
            <w:tcBorders>
              <w:left w:val="single" w:color="000000" w:sz="10" w:space="0"/>
            </w:tcBorders>
            <w:vAlign w:val="top"/>
          </w:tcPr>
          <w:p w14:paraId="04A0793B">
            <w:pPr>
              <w:pStyle w:val="7"/>
            </w:pPr>
          </w:p>
        </w:tc>
        <w:tc>
          <w:tcPr>
            <w:tcW w:w="1344" w:type="dxa"/>
            <w:vAlign w:val="top"/>
          </w:tcPr>
          <w:p w14:paraId="1A407904">
            <w:pPr>
              <w:pStyle w:val="7"/>
            </w:pPr>
          </w:p>
        </w:tc>
        <w:tc>
          <w:tcPr>
            <w:tcW w:w="1927" w:type="dxa"/>
            <w:gridSpan w:val="2"/>
            <w:vAlign w:val="top"/>
          </w:tcPr>
          <w:p w14:paraId="0EDB9C79">
            <w:pPr>
              <w:pStyle w:val="7"/>
            </w:pPr>
          </w:p>
        </w:tc>
        <w:tc>
          <w:tcPr>
            <w:tcW w:w="1867" w:type="dxa"/>
            <w:vAlign w:val="top"/>
          </w:tcPr>
          <w:p w14:paraId="0A6D30D9">
            <w:pPr>
              <w:pStyle w:val="7"/>
            </w:pPr>
          </w:p>
        </w:tc>
        <w:tc>
          <w:tcPr>
            <w:tcW w:w="747" w:type="dxa"/>
            <w:vAlign w:val="top"/>
          </w:tcPr>
          <w:p w14:paraId="64EA9820">
            <w:pPr>
              <w:pStyle w:val="7"/>
            </w:pPr>
          </w:p>
        </w:tc>
        <w:tc>
          <w:tcPr>
            <w:tcW w:w="1001" w:type="dxa"/>
            <w:vAlign w:val="top"/>
          </w:tcPr>
          <w:p w14:paraId="20A39ABB">
            <w:pPr>
              <w:pStyle w:val="7"/>
            </w:pPr>
          </w:p>
        </w:tc>
        <w:tc>
          <w:tcPr>
            <w:tcW w:w="715" w:type="dxa"/>
            <w:vAlign w:val="top"/>
          </w:tcPr>
          <w:p w14:paraId="4ABD453B">
            <w:pPr>
              <w:pStyle w:val="7"/>
            </w:pPr>
          </w:p>
        </w:tc>
        <w:tc>
          <w:tcPr>
            <w:tcW w:w="851" w:type="dxa"/>
            <w:vAlign w:val="top"/>
          </w:tcPr>
          <w:p w14:paraId="15571805">
            <w:pPr>
              <w:pStyle w:val="7"/>
            </w:pPr>
          </w:p>
        </w:tc>
        <w:tc>
          <w:tcPr>
            <w:tcW w:w="851" w:type="dxa"/>
            <w:tcBorders>
              <w:right w:val="single" w:color="000000" w:sz="12" w:space="0"/>
            </w:tcBorders>
            <w:vAlign w:val="top"/>
          </w:tcPr>
          <w:p w14:paraId="53B3D12F">
            <w:pPr>
              <w:pStyle w:val="7"/>
              <w:spacing w:line="292" w:lineRule="auto"/>
            </w:pPr>
          </w:p>
          <w:p w14:paraId="296E22C1">
            <w:pPr>
              <w:spacing w:before="55" w:line="195" w:lineRule="auto"/>
              <w:ind w:left="103" w:right="14" w:hanging="1"/>
              <w:rPr>
                <w:rFonts w:ascii="宋体" w:hAnsi="宋体" w:eastAsia="宋体" w:cs="宋体"/>
                <w:sz w:val="17"/>
                <w:szCs w:val="17"/>
              </w:rPr>
            </w:pPr>
            <w:r>
              <w:rPr>
                <w:rFonts w:ascii="宋体" w:hAnsi="宋体" w:eastAsia="宋体" w:cs="宋体"/>
                <w:spacing w:val="7"/>
                <w:sz w:val="17"/>
                <w:szCs w:val="17"/>
              </w:rPr>
              <w:t>况，按相</w:t>
            </w:r>
            <w:r>
              <w:rPr>
                <w:rFonts w:ascii="宋体" w:hAnsi="宋体" w:eastAsia="宋体" w:cs="宋体"/>
                <w:spacing w:val="1"/>
                <w:sz w:val="17"/>
                <w:szCs w:val="17"/>
              </w:rPr>
              <w:t xml:space="preserve"> </w:t>
            </w:r>
            <w:r>
              <w:rPr>
                <w:rFonts w:ascii="宋体" w:hAnsi="宋体" w:eastAsia="宋体" w:cs="宋体"/>
                <w:spacing w:val="7"/>
                <w:sz w:val="17"/>
                <w:szCs w:val="17"/>
              </w:rPr>
              <w:t>关规定计</w:t>
            </w:r>
          </w:p>
          <w:p w14:paraId="10B6449C">
            <w:pPr>
              <w:tabs>
                <w:tab w:val="left" w:pos="190"/>
              </w:tabs>
              <w:spacing w:before="2" w:line="195" w:lineRule="auto"/>
              <w:ind w:left="101" w:right="14" w:firstLine="92"/>
              <w:rPr>
                <w:rFonts w:ascii="宋体" w:hAnsi="宋体" w:eastAsia="宋体" w:cs="宋体"/>
                <w:sz w:val="17"/>
                <w:szCs w:val="17"/>
              </w:rPr>
            </w:pPr>
            <w:r>
              <w:rPr>
                <w:rFonts w:ascii="宋体" w:hAnsi="宋体" w:eastAsia="宋体" w:cs="宋体"/>
                <w:spacing w:val="6"/>
                <w:sz w:val="17"/>
                <w:szCs w:val="17"/>
              </w:rPr>
              <w:t>取(高海</w:t>
            </w:r>
            <w:r>
              <w:rPr>
                <w:rFonts w:ascii="宋体" w:hAnsi="宋体" w:eastAsia="宋体" w:cs="宋体"/>
                <w:sz w:val="17"/>
                <w:szCs w:val="17"/>
              </w:rPr>
              <w:t xml:space="preserve"> </w:t>
            </w:r>
            <w:r>
              <w:rPr>
                <w:rFonts w:ascii="宋体" w:hAnsi="宋体" w:eastAsia="宋体" w:cs="宋体"/>
                <w:spacing w:val="8"/>
                <w:sz w:val="17"/>
                <w:szCs w:val="17"/>
              </w:rPr>
              <w:t>拔地区施</w:t>
            </w:r>
            <w:r>
              <w:rPr>
                <w:rFonts w:ascii="宋体" w:hAnsi="宋体" w:eastAsia="宋体" w:cs="宋体"/>
                <w:sz w:val="17"/>
                <w:szCs w:val="17"/>
              </w:rPr>
              <w:t xml:space="preserve"> </w:t>
            </w:r>
            <w:r>
              <w:rPr>
                <w:rFonts w:ascii="宋体" w:hAnsi="宋体" w:eastAsia="宋体" w:cs="宋体"/>
                <w:spacing w:val="8"/>
                <w:sz w:val="17"/>
                <w:szCs w:val="17"/>
              </w:rPr>
              <w:t>工增加费</w:t>
            </w:r>
            <w:r>
              <w:rPr>
                <w:rFonts w:ascii="宋体" w:hAnsi="宋体" w:eastAsia="宋体" w:cs="宋体"/>
                <w:sz w:val="17"/>
                <w:szCs w:val="17"/>
              </w:rPr>
              <w:t xml:space="preserve"> </w:t>
            </w:r>
            <w:r>
              <w:rPr>
                <w:rFonts w:ascii="宋体" w:hAnsi="宋体" w:eastAsia="宋体" w:cs="宋体"/>
                <w:spacing w:val="8"/>
                <w:sz w:val="17"/>
                <w:szCs w:val="17"/>
              </w:rPr>
              <w:t>计算过程</w:t>
            </w:r>
            <w:r>
              <w:rPr>
                <w:rFonts w:ascii="宋体" w:hAnsi="宋体" w:eastAsia="宋体" w:cs="宋体"/>
                <w:sz w:val="17"/>
                <w:szCs w:val="17"/>
              </w:rPr>
              <w:t xml:space="preserve"> </w:t>
            </w:r>
            <w:r>
              <w:rPr>
                <w:rFonts w:ascii="宋体" w:hAnsi="宋体" w:eastAsia="宋体" w:cs="宋体"/>
                <w:spacing w:val="8"/>
                <w:sz w:val="17"/>
                <w:szCs w:val="17"/>
              </w:rPr>
              <w:t>详见【取</w:t>
            </w:r>
            <w:r>
              <w:rPr>
                <w:rFonts w:ascii="宋体" w:hAnsi="宋体" w:eastAsia="宋体" w:cs="宋体"/>
                <w:sz w:val="17"/>
                <w:szCs w:val="17"/>
              </w:rPr>
              <w:t xml:space="preserve"> </w:t>
            </w:r>
            <w:r>
              <w:rPr>
                <w:rFonts w:ascii="宋体" w:hAnsi="宋体" w:eastAsia="宋体" w:cs="宋体"/>
                <w:spacing w:val="6"/>
                <w:sz w:val="17"/>
                <w:szCs w:val="17"/>
              </w:rPr>
              <w:t>费设置】</w:t>
            </w:r>
            <w:r>
              <w:rPr>
                <w:rFonts w:ascii="宋体" w:hAnsi="宋体" w:eastAsia="宋体" w:cs="宋体"/>
                <w:sz w:val="17"/>
                <w:szCs w:val="17"/>
              </w:rPr>
              <w:t xml:space="preserve"> </w:t>
            </w:r>
            <w:r>
              <w:rPr>
                <w:rFonts w:ascii="宋体" w:hAnsi="宋体" w:eastAsia="宋体" w:cs="宋体"/>
                <w:sz w:val="17"/>
                <w:szCs w:val="17"/>
              </w:rPr>
              <w:tab/>
            </w:r>
            <w:r>
              <w:rPr>
                <w:rFonts w:ascii="宋体" w:hAnsi="宋体" w:eastAsia="宋体" w:cs="宋体"/>
                <w:spacing w:val="5"/>
                <w:sz w:val="17"/>
                <w:szCs w:val="17"/>
              </w:rPr>
              <w:t>-【高海</w:t>
            </w:r>
            <w:r>
              <w:rPr>
                <w:rFonts w:ascii="宋体" w:hAnsi="宋体" w:eastAsia="宋体" w:cs="宋体"/>
                <w:sz w:val="17"/>
                <w:szCs w:val="17"/>
              </w:rPr>
              <w:t xml:space="preserve"> </w:t>
            </w:r>
            <w:r>
              <w:rPr>
                <w:rFonts w:ascii="宋体" w:hAnsi="宋体" w:eastAsia="宋体" w:cs="宋体"/>
                <w:spacing w:val="8"/>
                <w:sz w:val="17"/>
                <w:szCs w:val="17"/>
              </w:rPr>
              <w:t>拔地区施</w:t>
            </w:r>
          </w:p>
          <w:p w14:paraId="12B841BC">
            <w:pPr>
              <w:spacing w:before="1" w:line="207" w:lineRule="auto"/>
              <w:ind w:left="118" w:right="14" w:hanging="15"/>
              <w:jc w:val="right"/>
              <w:rPr>
                <w:rFonts w:ascii="宋体" w:hAnsi="宋体" w:eastAsia="宋体" w:cs="宋体"/>
                <w:sz w:val="17"/>
                <w:szCs w:val="17"/>
              </w:rPr>
            </w:pPr>
            <w:r>
              <w:rPr>
                <w:rFonts w:ascii="宋体" w:hAnsi="宋体" w:eastAsia="宋体" w:cs="宋体"/>
                <w:spacing w:val="7"/>
                <w:sz w:val="17"/>
                <w:szCs w:val="17"/>
              </w:rPr>
              <w:t>工增加费</w:t>
            </w:r>
            <w:r>
              <w:rPr>
                <w:rFonts w:ascii="宋体" w:hAnsi="宋体" w:eastAsia="宋体" w:cs="宋体"/>
                <w:spacing w:val="1"/>
                <w:sz w:val="17"/>
                <w:szCs w:val="17"/>
              </w:rPr>
              <w:t xml:space="preserve"> 】功能界 </w:t>
            </w:r>
            <w:r>
              <w:rPr>
                <w:rFonts w:ascii="宋体" w:hAnsi="宋体" w:eastAsia="宋体" w:cs="宋体"/>
                <w:spacing w:val="3"/>
                <w:sz w:val="17"/>
                <w:szCs w:val="17"/>
              </w:rPr>
              <w:t>面)</w:t>
            </w:r>
          </w:p>
        </w:tc>
      </w:tr>
      <w:tr w14:paraId="61A8CD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58" w:hRule="atLeast"/>
        </w:trPr>
        <w:tc>
          <w:tcPr>
            <w:tcW w:w="868" w:type="dxa"/>
            <w:tcBorders>
              <w:left w:val="single" w:color="000000" w:sz="10" w:space="0"/>
            </w:tcBorders>
            <w:vAlign w:val="top"/>
          </w:tcPr>
          <w:p w14:paraId="52D4A574">
            <w:pPr>
              <w:pStyle w:val="7"/>
              <w:spacing w:line="366" w:lineRule="auto"/>
            </w:pPr>
          </w:p>
          <w:p w14:paraId="1245BF1D">
            <w:pPr>
              <w:spacing w:before="55" w:line="189" w:lineRule="auto"/>
              <w:ind w:left="352"/>
              <w:rPr>
                <w:rFonts w:ascii="宋体" w:hAnsi="宋体" w:eastAsia="宋体" w:cs="宋体"/>
                <w:sz w:val="17"/>
                <w:szCs w:val="17"/>
              </w:rPr>
            </w:pPr>
            <w:r>
              <w:rPr>
                <w:rFonts w:ascii="宋体" w:hAnsi="宋体" w:eastAsia="宋体" w:cs="宋体"/>
                <w:spacing w:val="-3"/>
                <w:sz w:val="17"/>
                <w:szCs w:val="17"/>
              </w:rPr>
              <w:t>14</w:t>
            </w:r>
          </w:p>
        </w:tc>
        <w:tc>
          <w:tcPr>
            <w:tcW w:w="1344" w:type="dxa"/>
            <w:vAlign w:val="top"/>
          </w:tcPr>
          <w:p w14:paraId="78D88EEB">
            <w:pPr>
              <w:pStyle w:val="7"/>
              <w:spacing w:line="367" w:lineRule="auto"/>
            </w:pPr>
          </w:p>
          <w:p w14:paraId="7F702D92">
            <w:pPr>
              <w:spacing w:before="55" w:line="188" w:lineRule="auto"/>
              <w:ind w:left="391"/>
              <w:rPr>
                <w:rFonts w:ascii="宋体" w:hAnsi="宋体" w:eastAsia="宋体" w:cs="宋体"/>
                <w:sz w:val="17"/>
                <w:szCs w:val="17"/>
              </w:rPr>
            </w:pPr>
            <w:r>
              <w:rPr>
                <w:rFonts w:ascii="宋体" w:hAnsi="宋体" w:eastAsia="宋体" w:cs="宋体"/>
                <w:spacing w:val="3"/>
                <w:sz w:val="17"/>
                <w:szCs w:val="17"/>
              </w:rPr>
              <w:t>04B002</w:t>
            </w:r>
          </w:p>
        </w:tc>
        <w:tc>
          <w:tcPr>
            <w:tcW w:w="1927" w:type="dxa"/>
            <w:gridSpan w:val="2"/>
            <w:vAlign w:val="top"/>
          </w:tcPr>
          <w:p w14:paraId="1E37E574">
            <w:pPr>
              <w:pStyle w:val="7"/>
              <w:spacing w:line="337" w:lineRule="auto"/>
            </w:pPr>
          </w:p>
          <w:p w14:paraId="6A12F414">
            <w:pPr>
              <w:spacing w:before="55" w:line="230" w:lineRule="auto"/>
              <w:ind w:left="18"/>
              <w:rPr>
                <w:rFonts w:ascii="宋体" w:hAnsi="宋体" w:eastAsia="宋体" w:cs="宋体"/>
                <w:sz w:val="17"/>
                <w:szCs w:val="17"/>
              </w:rPr>
            </w:pPr>
            <w:r>
              <w:rPr>
                <w:rFonts w:ascii="宋体" w:hAnsi="宋体" w:eastAsia="宋体" w:cs="宋体"/>
                <w:spacing w:val="8"/>
                <w:sz w:val="17"/>
                <w:szCs w:val="17"/>
              </w:rPr>
              <w:t>施工因素增加费</w:t>
            </w:r>
          </w:p>
        </w:tc>
        <w:tc>
          <w:tcPr>
            <w:tcW w:w="1867" w:type="dxa"/>
            <w:vAlign w:val="top"/>
          </w:tcPr>
          <w:p w14:paraId="575DCFDA">
            <w:pPr>
              <w:spacing w:before="123" w:line="204" w:lineRule="auto"/>
              <w:ind w:left="26" w:right="126"/>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7" w:type="dxa"/>
            <w:vAlign w:val="top"/>
          </w:tcPr>
          <w:p w14:paraId="16ACA209">
            <w:pPr>
              <w:pStyle w:val="7"/>
              <w:spacing w:line="366" w:lineRule="auto"/>
            </w:pPr>
          </w:p>
          <w:p w14:paraId="100E59D5">
            <w:pPr>
              <w:spacing w:before="55" w:line="189" w:lineRule="auto"/>
              <w:ind w:right="4"/>
              <w:jc w:val="right"/>
              <w:rPr>
                <w:rFonts w:ascii="宋体" w:hAnsi="宋体" w:eastAsia="宋体" w:cs="宋体"/>
                <w:sz w:val="17"/>
                <w:szCs w:val="17"/>
              </w:rPr>
            </w:pPr>
            <w:r>
              <w:rPr>
                <w:rFonts w:ascii="宋体" w:hAnsi="宋体" w:eastAsia="宋体" w:cs="宋体"/>
                <w:spacing w:val="2"/>
                <w:sz w:val="17"/>
                <w:szCs w:val="17"/>
              </w:rPr>
              <w:t>3.13</w:t>
            </w:r>
          </w:p>
        </w:tc>
        <w:tc>
          <w:tcPr>
            <w:tcW w:w="1001" w:type="dxa"/>
            <w:vAlign w:val="top"/>
          </w:tcPr>
          <w:p w14:paraId="482BEEF7">
            <w:pPr>
              <w:pStyle w:val="7"/>
            </w:pPr>
          </w:p>
        </w:tc>
        <w:tc>
          <w:tcPr>
            <w:tcW w:w="715" w:type="dxa"/>
            <w:vAlign w:val="top"/>
          </w:tcPr>
          <w:p w14:paraId="54EFF324">
            <w:pPr>
              <w:pStyle w:val="7"/>
            </w:pPr>
          </w:p>
        </w:tc>
        <w:tc>
          <w:tcPr>
            <w:tcW w:w="851" w:type="dxa"/>
            <w:vAlign w:val="top"/>
          </w:tcPr>
          <w:p w14:paraId="0D00FD99">
            <w:pPr>
              <w:pStyle w:val="7"/>
            </w:pPr>
          </w:p>
        </w:tc>
        <w:tc>
          <w:tcPr>
            <w:tcW w:w="851" w:type="dxa"/>
            <w:tcBorders>
              <w:right w:val="single" w:color="000000" w:sz="12" w:space="0"/>
            </w:tcBorders>
            <w:vAlign w:val="top"/>
          </w:tcPr>
          <w:p w14:paraId="5DF1BD81">
            <w:pPr>
              <w:pStyle w:val="7"/>
            </w:pPr>
          </w:p>
        </w:tc>
      </w:tr>
      <w:tr w14:paraId="4D68D9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58" w:hRule="atLeast"/>
        </w:trPr>
        <w:tc>
          <w:tcPr>
            <w:tcW w:w="868" w:type="dxa"/>
            <w:tcBorders>
              <w:left w:val="single" w:color="000000" w:sz="10" w:space="0"/>
            </w:tcBorders>
            <w:vAlign w:val="top"/>
          </w:tcPr>
          <w:p w14:paraId="6DDE8528">
            <w:pPr>
              <w:pStyle w:val="7"/>
              <w:spacing w:line="367" w:lineRule="auto"/>
            </w:pPr>
          </w:p>
          <w:p w14:paraId="26530AF0">
            <w:pPr>
              <w:spacing w:before="55" w:line="189" w:lineRule="auto"/>
              <w:ind w:left="352"/>
              <w:rPr>
                <w:rFonts w:ascii="宋体" w:hAnsi="宋体" w:eastAsia="宋体" w:cs="宋体"/>
                <w:sz w:val="17"/>
                <w:szCs w:val="17"/>
              </w:rPr>
            </w:pPr>
            <w:r>
              <w:rPr>
                <w:rFonts w:ascii="宋体" w:hAnsi="宋体" w:eastAsia="宋体" w:cs="宋体"/>
                <w:spacing w:val="-3"/>
                <w:sz w:val="17"/>
                <w:szCs w:val="17"/>
              </w:rPr>
              <w:t>15</w:t>
            </w:r>
          </w:p>
        </w:tc>
        <w:tc>
          <w:tcPr>
            <w:tcW w:w="1344" w:type="dxa"/>
            <w:vAlign w:val="top"/>
          </w:tcPr>
          <w:p w14:paraId="15B33D67">
            <w:pPr>
              <w:pStyle w:val="7"/>
              <w:spacing w:line="367" w:lineRule="auto"/>
            </w:pPr>
          </w:p>
          <w:p w14:paraId="14C77FF1">
            <w:pPr>
              <w:spacing w:before="55" w:line="189" w:lineRule="auto"/>
              <w:ind w:left="256"/>
              <w:rPr>
                <w:rFonts w:ascii="宋体" w:hAnsi="宋体" w:eastAsia="宋体" w:cs="宋体"/>
                <w:sz w:val="17"/>
                <w:szCs w:val="17"/>
              </w:rPr>
            </w:pPr>
            <w:r>
              <w:rPr>
                <w:rFonts w:ascii="宋体" w:hAnsi="宋体" w:eastAsia="宋体" w:cs="宋体"/>
                <w:spacing w:val="3"/>
                <w:sz w:val="17"/>
                <w:szCs w:val="17"/>
              </w:rPr>
              <w:t>04B991002</w:t>
            </w:r>
          </w:p>
        </w:tc>
        <w:tc>
          <w:tcPr>
            <w:tcW w:w="1927" w:type="dxa"/>
            <w:gridSpan w:val="2"/>
            <w:vAlign w:val="top"/>
          </w:tcPr>
          <w:p w14:paraId="698CFB36">
            <w:pPr>
              <w:pStyle w:val="7"/>
              <w:spacing w:line="338" w:lineRule="auto"/>
            </w:pPr>
          </w:p>
          <w:p w14:paraId="06B4F554">
            <w:pPr>
              <w:spacing w:before="55" w:line="230" w:lineRule="auto"/>
              <w:ind w:left="20"/>
              <w:rPr>
                <w:rFonts w:ascii="宋体" w:hAnsi="宋体" w:eastAsia="宋体" w:cs="宋体"/>
                <w:sz w:val="17"/>
                <w:szCs w:val="17"/>
              </w:rPr>
            </w:pPr>
            <w:r>
              <w:rPr>
                <w:rFonts w:ascii="宋体" w:hAnsi="宋体" w:eastAsia="宋体" w:cs="宋体"/>
                <w:spacing w:val="8"/>
                <w:sz w:val="17"/>
                <w:szCs w:val="17"/>
              </w:rPr>
              <w:t>竣工档案编制费</w:t>
            </w:r>
          </w:p>
        </w:tc>
        <w:tc>
          <w:tcPr>
            <w:tcW w:w="1867" w:type="dxa"/>
            <w:vAlign w:val="top"/>
          </w:tcPr>
          <w:p w14:paraId="6E55E888">
            <w:pPr>
              <w:spacing w:before="124" w:line="204" w:lineRule="auto"/>
              <w:ind w:left="26" w:right="126"/>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7" w:type="dxa"/>
            <w:vAlign w:val="top"/>
          </w:tcPr>
          <w:p w14:paraId="12389ACA">
            <w:pPr>
              <w:pStyle w:val="7"/>
              <w:spacing w:line="367" w:lineRule="auto"/>
            </w:pPr>
          </w:p>
          <w:p w14:paraId="57AC90AC">
            <w:pPr>
              <w:spacing w:before="55" w:line="189" w:lineRule="auto"/>
              <w:ind w:right="4"/>
              <w:jc w:val="right"/>
              <w:rPr>
                <w:rFonts w:ascii="宋体" w:hAnsi="宋体" w:eastAsia="宋体" w:cs="宋体"/>
                <w:sz w:val="17"/>
                <w:szCs w:val="17"/>
              </w:rPr>
            </w:pPr>
            <w:r>
              <w:rPr>
                <w:rFonts w:ascii="宋体" w:hAnsi="宋体" w:eastAsia="宋体" w:cs="宋体"/>
                <w:spacing w:val="2"/>
                <w:sz w:val="17"/>
                <w:szCs w:val="17"/>
              </w:rPr>
              <w:t>0.24</w:t>
            </w:r>
          </w:p>
        </w:tc>
        <w:tc>
          <w:tcPr>
            <w:tcW w:w="1001" w:type="dxa"/>
            <w:vAlign w:val="top"/>
          </w:tcPr>
          <w:p w14:paraId="6305C353">
            <w:pPr>
              <w:pStyle w:val="7"/>
            </w:pPr>
          </w:p>
        </w:tc>
        <w:tc>
          <w:tcPr>
            <w:tcW w:w="715" w:type="dxa"/>
            <w:vAlign w:val="top"/>
          </w:tcPr>
          <w:p w14:paraId="71B987A6">
            <w:pPr>
              <w:pStyle w:val="7"/>
            </w:pPr>
          </w:p>
        </w:tc>
        <w:tc>
          <w:tcPr>
            <w:tcW w:w="851" w:type="dxa"/>
            <w:vAlign w:val="top"/>
          </w:tcPr>
          <w:p w14:paraId="56783B6B">
            <w:pPr>
              <w:pStyle w:val="7"/>
            </w:pPr>
          </w:p>
        </w:tc>
        <w:tc>
          <w:tcPr>
            <w:tcW w:w="851" w:type="dxa"/>
            <w:tcBorders>
              <w:right w:val="single" w:color="000000" w:sz="12" w:space="0"/>
            </w:tcBorders>
            <w:vAlign w:val="top"/>
          </w:tcPr>
          <w:p w14:paraId="7BAC1337">
            <w:pPr>
              <w:pStyle w:val="7"/>
            </w:pPr>
          </w:p>
        </w:tc>
      </w:tr>
      <w:tr w14:paraId="672B33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8" w:type="dxa"/>
            <w:tcBorders>
              <w:left w:val="single" w:color="000000" w:sz="10" w:space="0"/>
            </w:tcBorders>
            <w:vAlign w:val="top"/>
          </w:tcPr>
          <w:p w14:paraId="02E07370">
            <w:pPr>
              <w:pStyle w:val="7"/>
            </w:pPr>
          </w:p>
        </w:tc>
        <w:tc>
          <w:tcPr>
            <w:tcW w:w="1344" w:type="dxa"/>
            <w:vAlign w:val="top"/>
          </w:tcPr>
          <w:p w14:paraId="480B29A9">
            <w:pPr>
              <w:pStyle w:val="7"/>
            </w:pPr>
          </w:p>
        </w:tc>
        <w:tc>
          <w:tcPr>
            <w:tcW w:w="1927" w:type="dxa"/>
            <w:gridSpan w:val="2"/>
            <w:vAlign w:val="top"/>
          </w:tcPr>
          <w:p w14:paraId="4CF54193">
            <w:pPr>
              <w:pStyle w:val="7"/>
            </w:pPr>
          </w:p>
        </w:tc>
        <w:tc>
          <w:tcPr>
            <w:tcW w:w="1867" w:type="dxa"/>
            <w:vAlign w:val="top"/>
          </w:tcPr>
          <w:p w14:paraId="263209FC">
            <w:pPr>
              <w:pStyle w:val="7"/>
            </w:pPr>
          </w:p>
        </w:tc>
        <w:tc>
          <w:tcPr>
            <w:tcW w:w="747" w:type="dxa"/>
            <w:vAlign w:val="top"/>
          </w:tcPr>
          <w:p w14:paraId="562C3BA4">
            <w:pPr>
              <w:pStyle w:val="7"/>
            </w:pPr>
          </w:p>
        </w:tc>
        <w:tc>
          <w:tcPr>
            <w:tcW w:w="1001" w:type="dxa"/>
            <w:vAlign w:val="top"/>
          </w:tcPr>
          <w:p w14:paraId="308FBBE2">
            <w:pPr>
              <w:pStyle w:val="7"/>
            </w:pPr>
          </w:p>
        </w:tc>
        <w:tc>
          <w:tcPr>
            <w:tcW w:w="715" w:type="dxa"/>
            <w:vAlign w:val="top"/>
          </w:tcPr>
          <w:p w14:paraId="0640306C">
            <w:pPr>
              <w:pStyle w:val="7"/>
            </w:pPr>
          </w:p>
        </w:tc>
        <w:tc>
          <w:tcPr>
            <w:tcW w:w="851" w:type="dxa"/>
            <w:vAlign w:val="top"/>
          </w:tcPr>
          <w:p w14:paraId="09DEF90F">
            <w:pPr>
              <w:pStyle w:val="7"/>
            </w:pPr>
          </w:p>
        </w:tc>
        <w:tc>
          <w:tcPr>
            <w:tcW w:w="851" w:type="dxa"/>
            <w:tcBorders>
              <w:right w:val="single" w:color="000000" w:sz="12" w:space="0"/>
            </w:tcBorders>
            <w:vAlign w:val="top"/>
          </w:tcPr>
          <w:p w14:paraId="14D01180">
            <w:pPr>
              <w:pStyle w:val="7"/>
            </w:pPr>
          </w:p>
        </w:tc>
      </w:tr>
      <w:tr w14:paraId="4F9D9B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0408D8FE">
            <w:pPr>
              <w:pStyle w:val="7"/>
            </w:pPr>
          </w:p>
        </w:tc>
        <w:tc>
          <w:tcPr>
            <w:tcW w:w="1344" w:type="dxa"/>
            <w:vAlign w:val="top"/>
          </w:tcPr>
          <w:p w14:paraId="1FBB5345">
            <w:pPr>
              <w:pStyle w:val="7"/>
            </w:pPr>
          </w:p>
        </w:tc>
        <w:tc>
          <w:tcPr>
            <w:tcW w:w="1927" w:type="dxa"/>
            <w:gridSpan w:val="2"/>
            <w:vAlign w:val="top"/>
          </w:tcPr>
          <w:p w14:paraId="10C6C9CC">
            <w:pPr>
              <w:pStyle w:val="7"/>
            </w:pPr>
          </w:p>
        </w:tc>
        <w:tc>
          <w:tcPr>
            <w:tcW w:w="1867" w:type="dxa"/>
            <w:vAlign w:val="top"/>
          </w:tcPr>
          <w:p w14:paraId="4A04C488">
            <w:pPr>
              <w:pStyle w:val="7"/>
            </w:pPr>
          </w:p>
        </w:tc>
        <w:tc>
          <w:tcPr>
            <w:tcW w:w="747" w:type="dxa"/>
            <w:vAlign w:val="top"/>
          </w:tcPr>
          <w:p w14:paraId="7A6FE934">
            <w:pPr>
              <w:pStyle w:val="7"/>
            </w:pPr>
          </w:p>
        </w:tc>
        <w:tc>
          <w:tcPr>
            <w:tcW w:w="1001" w:type="dxa"/>
            <w:vAlign w:val="top"/>
          </w:tcPr>
          <w:p w14:paraId="4F8CFBB5">
            <w:pPr>
              <w:pStyle w:val="7"/>
            </w:pPr>
          </w:p>
        </w:tc>
        <w:tc>
          <w:tcPr>
            <w:tcW w:w="715" w:type="dxa"/>
            <w:vAlign w:val="top"/>
          </w:tcPr>
          <w:p w14:paraId="69068825">
            <w:pPr>
              <w:pStyle w:val="7"/>
            </w:pPr>
          </w:p>
        </w:tc>
        <w:tc>
          <w:tcPr>
            <w:tcW w:w="851" w:type="dxa"/>
            <w:vAlign w:val="top"/>
          </w:tcPr>
          <w:p w14:paraId="6EF30631">
            <w:pPr>
              <w:pStyle w:val="7"/>
            </w:pPr>
          </w:p>
        </w:tc>
        <w:tc>
          <w:tcPr>
            <w:tcW w:w="851" w:type="dxa"/>
            <w:tcBorders>
              <w:right w:val="single" w:color="000000" w:sz="12" w:space="0"/>
            </w:tcBorders>
            <w:vAlign w:val="top"/>
          </w:tcPr>
          <w:p w14:paraId="6ADA15E1">
            <w:pPr>
              <w:pStyle w:val="7"/>
            </w:pPr>
          </w:p>
        </w:tc>
      </w:tr>
      <w:tr w14:paraId="3923F9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59A90092">
            <w:pPr>
              <w:pStyle w:val="7"/>
            </w:pPr>
          </w:p>
        </w:tc>
        <w:tc>
          <w:tcPr>
            <w:tcW w:w="1344" w:type="dxa"/>
            <w:vAlign w:val="top"/>
          </w:tcPr>
          <w:p w14:paraId="0EADDEFB">
            <w:pPr>
              <w:pStyle w:val="7"/>
            </w:pPr>
          </w:p>
        </w:tc>
        <w:tc>
          <w:tcPr>
            <w:tcW w:w="1927" w:type="dxa"/>
            <w:gridSpan w:val="2"/>
            <w:vAlign w:val="top"/>
          </w:tcPr>
          <w:p w14:paraId="0B7D2823">
            <w:pPr>
              <w:pStyle w:val="7"/>
            </w:pPr>
          </w:p>
        </w:tc>
        <w:tc>
          <w:tcPr>
            <w:tcW w:w="1867" w:type="dxa"/>
            <w:vAlign w:val="top"/>
          </w:tcPr>
          <w:p w14:paraId="00F5E584">
            <w:pPr>
              <w:pStyle w:val="7"/>
            </w:pPr>
          </w:p>
        </w:tc>
        <w:tc>
          <w:tcPr>
            <w:tcW w:w="747" w:type="dxa"/>
            <w:vAlign w:val="top"/>
          </w:tcPr>
          <w:p w14:paraId="0B7189EE">
            <w:pPr>
              <w:pStyle w:val="7"/>
            </w:pPr>
          </w:p>
        </w:tc>
        <w:tc>
          <w:tcPr>
            <w:tcW w:w="1001" w:type="dxa"/>
            <w:vAlign w:val="top"/>
          </w:tcPr>
          <w:p w14:paraId="52721E88">
            <w:pPr>
              <w:pStyle w:val="7"/>
            </w:pPr>
          </w:p>
        </w:tc>
        <w:tc>
          <w:tcPr>
            <w:tcW w:w="715" w:type="dxa"/>
            <w:vAlign w:val="top"/>
          </w:tcPr>
          <w:p w14:paraId="3A1A4002">
            <w:pPr>
              <w:pStyle w:val="7"/>
            </w:pPr>
          </w:p>
        </w:tc>
        <w:tc>
          <w:tcPr>
            <w:tcW w:w="851" w:type="dxa"/>
            <w:vAlign w:val="top"/>
          </w:tcPr>
          <w:p w14:paraId="376BC082">
            <w:pPr>
              <w:pStyle w:val="7"/>
            </w:pPr>
          </w:p>
        </w:tc>
        <w:tc>
          <w:tcPr>
            <w:tcW w:w="851" w:type="dxa"/>
            <w:tcBorders>
              <w:right w:val="single" w:color="000000" w:sz="12" w:space="0"/>
            </w:tcBorders>
            <w:vAlign w:val="top"/>
          </w:tcPr>
          <w:p w14:paraId="53049DF9">
            <w:pPr>
              <w:pStyle w:val="7"/>
            </w:pPr>
          </w:p>
        </w:tc>
      </w:tr>
      <w:tr w14:paraId="7C39ED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8" w:type="dxa"/>
            <w:tcBorders>
              <w:left w:val="single" w:color="000000" w:sz="10" w:space="0"/>
            </w:tcBorders>
            <w:vAlign w:val="top"/>
          </w:tcPr>
          <w:p w14:paraId="6347D539">
            <w:pPr>
              <w:pStyle w:val="7"/>
            </w:pPr>
          </w:p>
        </w:tc>
        <w:tc>
          <w:tcPr>
            <w:tcW w:w="1344" w:type="dxa"/>
            <w:vAlign w:val="top"/>
          </w:tcPr>
          <w:p w14:paraId="0E525CB0">
            <w:pPr>
              <w:pStyle w:val="7"/>
            </w:pPr>
          </w:p>
        </w:tc>
        <w:tc>
          <w:tcPr>
            <w:tcW w:w="1927" w:type="dxa"/>
            <w:gridSpan w:val="2"/>
            <w:vAlign w:val="top"/>
          </w:tcPr>
          <w:p w14:paraId="0DBC8FDA">
            <w:pPr>
              <w:pStyle w:val="7"/>
            </w:pPr>
          </w:p>
        </w:tc>
        <w:tc>
          <w:tcPr>
            <w:tcW w:w="1867" w:type="dxa"/>
            <w:vAlign w:val="top"/>
          </w:tcPr>
          <w:p w14:paraId="7784D9BC">
            <w:pPr>
              <w:pStyle w:val="7"/>
            </w:pPr>
          </w:p>
        </w:tc>
        <w:tc>
          <w:tcPr>
            <w:tcW w:w="747" w:type="dxa"/>
            <w:vAlign w:val="top"/>
          </w:tcPr>
          <w:p w14:paraId="2A04DF97">
            <w:pPr>
              <w:pStyle w:val="7"/>
            </w:pPr>
          </w:p>
        </w:tc>
        <w:tc>
          <w:tcPr>
            <w:tcW w:w="1001" w:type="dxa"/>
            <w:vAlign w:val="top"/>
          </w:tcPr>
          <w:p w14:paraId="4309F982">
            <w:pPr>
              <w:pStyle w:val="7"/>
            </w:pPr>
          </w:p>
        </w:tc>
        <w:tc>
          <w:tcPr>
            <w:tcW w:w="715" w:type="dxa"/>
            <w:vAlign w:val="top"/>
          </w:tcPr>
          <w:p w14:paraId="7AD1F08A">
            <w:pPr>
              <w:pStyle w:val="7"/>
            </w:pPr>
          </w:p>
        </w:tc>
        <w:tc>
          <w:tcPr>
            <w:tcW w:w="851" w:type="dxa"/>
            <w:vAlign w:val="top"/>
          </w:tcPr>
          <w:p w14:paraId="5F6BCC3D">
            <w:pPr>
              <w:pStyle w:val="7"/>
            </w:pPr>
          </w:p>
        </w:tc>
        <w:tc>
          <w:tcPr>
            <w:tcW w:w="851" w:type="dxa"/>
            <w:tcBorders>
              <w:right w:val="single" w:color="000000" w:sz="12" w:space="0"/>
            </w:tcBorders>
            <w:vAlign w:val="top"/>
          </w:tcPr>
          <w:p w14:paraId="666B6EB6">
            <w:pPr>
              <w:pStyle w:val="7"/>
            </w:pPr>
          </w:p>
        </w:tc>
      </w:tr>
      <w:tr w14:paraId="6D3EBA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2A028893">
            <w:pPr>
              <w:pStyle w:val="7"/>
            </w:pPr>
          </w:p>
        </w:tc>
        <w:tc>
          <w:tcPr>
            <w:tcW w:w="1344" w:type="dxa"/>
            <w:vAlign w:val="top"/>
          </w:tcPr>
          <w:p w14:paraId="3FC4C45C">
            <w:pPr>
              <w:pStyle w:val="7"/>
            </w:pPr>
          </w:p>
        </w:tc>
        <w:tc>
          <w:tcPr>
            <w:tcW w:w="1927" w:type="dxa"/>
            <w:gridSpan w:val="2"/>
            <w:vAlign w:val="top"/>
          </w:tcPr>
          <w:p w14:paraId="21905598">
            <w:pPr>
              <w:pStyle w:val="7"/>
            </w:pPr>
          </w:p>
        </w:tc>
        <w:tc>
          <w:tcPr>
            <w:tcW w:w="1867" w:type="dxa"/>
            <w:vAlign w:val="top"/>
          </w:tcPr>
          <w:p w14:paraId="4F7BE8E8">
            <w:pPr>
              <w:pStyle w:val="7"/>
            </w:pPr>
          </w:p>
        </w:tc>
        <w:tc>
          <w:tcPr>
            <w:tcW w:w="747" w:type="dxa"/>
            <w:vAlign w:val="top"/>
          </w:tcPr>
          <w:p w14:paraId="0425FA3C">
            <w:pPr>
              <w:pStyle w:val="7"/>
            </w:pPr>
          </w:p>
        </w:tc>
        <w:tc>
          <w:tcPr>
            <w:tcW w:w="1001" w:type="dxa"/>
            <w:vAlign w:val="top"/>
          </w:tcPr>
          <w:p w14:paraId="61FE234F">
            <w:pPr>
              <w:pStyle w:val="7"/>
            </w:pPr>
          </w:p>
        </w:tc>
        <w:tc>
          <w:tcPr>
            <w:tcW w:w="715" w:type="dxa"/>
            <w:vAlign w:val="top"/>
          </w:tcPr>
          <w:p w14:paraId="6B8DBA67">
            <w:pPr>
              <w:pStyle w:val="7"/>
            </w:pPr>
          </w:p>
        </w:tc>
        <w:tc>
          <w:tcPr>
            <w:tcW w:w="851" w:type="dxa"/>
            <w:vAlign w:val="top"/>
          </w:tcPr>
          <w:p w14:paraId="70BC205D">
            <w:pPr>
              <w:pStyle w:val="7"/>
            </w:pPr>
          </w:p>
        </w:tc>
        <w:tc>
          <w:tcPr>
            <w:tcW w:w="851" w:type="dxa"/>
            <w:tcBorders>
              <w:right w:val="single" w:color="000000" w:sz="12" w:space="0"/>
            </w:tcBorders>
            <w:vAlign w:val="top"/>
          </w:tcPr>
          <w:p w14:paraId="22BEFBC8">
            <w:pPr>
              <w:pStyle w:val="7"/>
            </w:pPr>
          </w:p>
        </w:tc>
      </w:tr>
      <w:tr w14:paraId="3F1578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16AC2CB6">
            <w:pPr>
              <w:pStyle w:val="7"/>
            </w:pPr>
          </w:p>
        </w:tc>
        <w:tc>
          <w:tcPr>
            <w:tcW w:w="1344" w:type="dxa"/>
            <w:vAlign w:val="top"/>
          </w:tcPr>
          <w:p w14:paraId="2314A9BC">
            <w:pPr>
              <w:pStyle w:val="7"/>
            </w:pPr>
          </w:p>
        </w:tc>
        <w:tc>
          <w:tcPr>
            <w:tcW w:w="1927" w:type="dxa"/>
            <w:gridSpan w:val="2"/>
            <w:vAlign w:val="top"/>
          </w:tcPr>
          <w:p w14:paraId="65AF3D65">
            <w:pPr>
              <w:pStyle w:val="7"/>
            </w:pPr>
          </w:p>
        </w:tc>
        <w:tc>
          <w:tcPr>
            <w:tcW w:w="1867" w:type="dxa"/>
            <w:vAlign w:val="top"/>
          </w:tcPr>
          <w:p w14:paraId="28571EE5">
            <w:pPr>
              <w:pStyle w:val="7"/>
            </w:pPr>
          </w:p>
        </w:tc>
        <w:tc>
          <w:tcPr>
            <w:tcW w:w="747" w:type="dxa"/>
            <w:vAlign w:val="top"/>
          </w:tcPr>
          <w:p w14:paraId="30D71F98">
            <w:pPr>
              <w:pStyle w:val="7"/>
            </w:pPr>
          </w:p>
        </w:tc>
        <w:tc>
          <w:tcPr>
            <w:tcW w:w="1001" w:type="dxa"/>
            <w:vAlign w:val="top"/>
          </w:tcPr>
          <w:p w14:paraId="283F0DF8">
            <w:pPr>
              <w:pStyle w:val="7"/>
            </w:pPr>
          </w:p>
        </w:tc>
        <w:tc>
          <w:tcPr>
            <w:tcW w:w="715" w:type="dxa"/>
            <w:vAlign w:val="top"/>
          </w:tcPr>
          <w:p w14:paraId="0E8F1E9E">
            <w:pPr>
              <w:pStyle w:val="7"/>
            </w:pPr>
          </w:p>
        </w:tc>
        <w:tc>
          <w:tcPr>
            <w:tcW w:w="851" w:type="dxa"/>
            <w:vAlign w:val="top"/>
          </w:tcPr>
          <w:p w14:paraId="614D1577">
            <w:pPr>
              <w:pStyle w:val="7"/>
            </w:pPr>
          </w:p>
        </w:tc>
        <w:tc>
          <w:tcPr>
            <w:tcW w:w="851" w:type="dxa"/>
            <w:tcBorders>
              <w:right w:val="single" w:color="000000" w:sz="12" w:space="0"/>
            </w:tcBorders>
            <w:vAlign w:val="top"/>
          </w:tcPr>
          <w:p w14:paraId="070B6455">
            <w:pPr>
              <w:pStyle w:val="7"/>
            </w:pPr>
          </w:p>
        </w:tc>
      </w:tr>
      <w:tr w14:paraId="452153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8" w:type="dxa"/>
            <w:tcBorders>
              <w:left w:val="single" w:color="000000" w:sz="10" w:space="0"/>
            </w:tcBorders>
            <w:vAlign w:val="top"/>
          </w:tcPr>
          <w:p w14:paraId="415A376E">
            <w:pPr>
              <w:pStyle w:val="7"/>
            </w:pPr>
          </w:p>
        </w:tc>
        <w:tc>
          <w:tcPr>
            <w:tcW w:w="1344" w:type="dxa"/>
            <w:vAlign w:val="top"/>
          </w:tcPr>
          <w:p w14:paraId="2D6B3E01">
            <w:pPr>
              <w:pStyle w:val="7"/>
            </w:pPr>
          </w:p>
        </w:tc>
        <w:tc>
          <w:tcPr>
            <w:tcW w:w="1927" w:type="dxa"/>
            <w:gridSpan w:val="2"/>
            <w:vAlign w:val="top"/>
          </w:tcPr>
          <w:p w14:paraId="48D119A8">
            <w:pPr>
              <w:pStyle w:val="7"/>
            </w:pPr>
          </w:p>
        </w:tc>
        <w:tc>
          <w:tcPr>
            <w:tcW w:w="1867" w:type="dxa"/>
            <w:vAlign w:val="top"/>
          </w:tcPr>
          <w:p w14:paraId="1184AD0D">
            <w:pPr>
              <w:pStyle w:val="7"/>
            </w:pPr>
          </w:p>
        </w:tc>
        <w:tc>
          <w:tcPr>
            <w:tcW w:w="747" w:type="dxa"/>
            <w:vAlign w:val="top"/>
          </w:tcPr>
          <w:p w14:paraId="222178F8">
            <w:pPr>
              <w:pStyle w:val="7"/>
            </w:pPr>
          </w:p>
        </w:tc>
        <w:tc>
          <w:tcPr>
            <w:tcW w:w="1001" w:type="dxa"/>
            <w:vAlign w:val="top"/>
          </w:tcPr>
          <w:p w14:paraId="65421ECF">
            <w:pPr>
              <w:pStyle w:val="7"/>
            </w:pPr>
          </w:p>
        </w:tc>
        <w:tc>
          <w:tcPr>
            <w:tcW w:w="715" w:type="dxa"/>
            <w:vAlign w:val="top"/>
          </w:tcPr>
          <w:p w14:paraId="0B984A38">
            <w:pPr>
              <w:pStyle w:val="7"/>
            </w:pPr>
          </w:p>
        </w:tc>
        <w:tc>
          <w:tcPr>
            <w:tcW w:w="851" w:type="dxa"/>
            <w:vAlign w:val="top"/>
          </w:tcPr>
          <w:p w14:paraId="60DBB4F7">
            <w:pPr>
              <w:pStyle w:val="7"/>
            </w:pPr>
          </w:p>
        </w:tc>
        <w:tc>
          <w:tcPr>
            <w:tcW w:w="851" w:type="dxa"/>
            <w:tcBorders>
              <w:right w:val="single" w:color="000000" w:sz="12" w:space="0"/>
            </w:tcBorders>
            <w:vAlign w:val="top"/>
          </w:tcPr>
          <w:p w14:paraId="40349226">
            <w:pPr>
              <w:pStyle w:val="7"/>
            </w:pPr>
          </w:p>
        </w:tc>
      </w:tr>
      <w:tr w14:paraId="03525F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6F7B8311">
            <w:pPr>
              <w:pStyle w:val="7"/>
            </w:pPr>
          </w:p>
        </w:tc>
        <w:tc>
          <w:tcPr>
            <w:tcW w:w="1344" w:type="dxa"/>
            <w:vAlign w:val="top"/>
          </w:tcPr>
          <w:p w14:paraId="54B77FD1">
            <w:pPr>
              <w:pStyle w:val="7"/>
            </w:pPr>
          </w:p>
        </w:tc>
        <w:tc>
          <w:tcPr>
            <w:tcW w:w="1927" w:type="dxa"/>
            <w:gridSpan w:val="2"/>
            <w:vAlign w:val="top"/>
          </w:tcPr>
          <w:p w14:paraId="0D1CAC1F">
            <w:pPr>
              <w:pStyle w:val="7"/>
            </w:pPr>
          </w:p>
        </w:tc>
        <w:tc>
          <w:tcPr>
            <w:tcW w:w="1867" w:type="dxa"/>
            <w:vAlign w:val="top"/>
          </w:tcPr>
          <w:p w14:paraId="353796B8">
            <w:pPr>
              <w:pStyle w:val="7"/>
            </w:pPr>
          </w:p>
        </w:tc>
        <w:tc>
          <w:tcPr>
            <w:tcW w:w="747" w:type="dxa"/>
            <w:vAlign w:val="top"/>
          </w:tcPr>
          <w:p w14:paraId="2E12D369">
            <w:pPr>
              <w:pStyle w:val="7"/>
            </w:pPr>
          </w:p>
        </w:tc>
        <w:tc>
          <w:tcPr>
            <w:tcW w:w="1001" w:type="dxa"/>
            <w:vAlign w:val="top"/>
          </w:tcPr>
          <w:p w14:paraId="2C5AB5B4">
            <w:pPr>
              <w:pStyle w:val="7"/>
            </w:pPr>
          </w:p>
        </w:tc>
        <w:tc>
          <w:tcPr>
            <w:tcW w:w="715" w:type="dxa"/>
            <w:vAlign w:val="top"/>
          </w:tcPr>
          <w:p w14:paraId="4B0B4049">
            <w:pPr>
              <w:pStyle w:val="7"/>
            </w:pPr>
          </w:p>
        </w:tc>
        <w:tc>
          <w:tcPr>
            <w:tcW w:w="851" w:type="dxa"/>
            <w:vAlign w:val="top"/>
          </w:tcPr>
          <w:p w14:paraId="3AC39E11">
            <w:pPr>
              <w:pStyle w:val="7"/>
            </w:pPr>
          </w:p>
        </w:tc>
        <w:tc>
          <w:tcPr>
            <w:tcW w:w="851" w:type="dxa"/>
            <w:tcBorders>
              <w:right w:val="single" w:color="000000" w:sz="12" w:space="0"/>
            </w:tcBorders>
            <w:vAlign w:val="top"/>
          </w:tcPr>
          <w:p w14:paraId="1C5ED428">
            <w:pPr>
              <w:pStyle w:val="7"/>
            </w:pPr>
          </w:p>
        </w:tc>
      </w:tr>
      <w:tr w14:paraId="53E471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6EB461EF">
            <w:pPr>
              <w:pStyle w:val="7"/>
            </w:pPr>
          </w:p>
        </w:tc>
        <w:tc>
          <w:tcPr>
            <w:tcW w:w="1344" w:type="dxa"/>
            <w:vAlign w:val="top"/>
          </w:tcPr>
          <w:p w14:paraId="4600A464">
            <w:pPr>
              <w:pStyle w:val="7"/>
            </w:pPr>
          </w:p>
        </w:tc>
        <w:tc>
          <w:tcPr>
            <w:tcW w:w="1927" w:type="dxa"/>
            <w:gridSpan w:val="2"/>
            <w:vAlign w:val="top"/>
          </w:tcPr>
          <w:p w14:paraId="65E3D64E">
            <w:pPr>
              <w:pStyle w:val="7"/>
            </w:pPr>
          </w:p>
        </w:tc>
        <w:tc>
          <w:tcPr>
            <w:tcW w:w="1867" w:type="dxa"/>
            <w:vAlign w:val="top"/>
          </w:tcPr>
          <w:p w14:paraId="49AFEEDB">
            <w:pPr>
              <w:pStyle w:val="7"/>
            </w:pPr>
          </w:p>
        </w:tc>
        <w:tc>
          <w:tcPr>
            <w:tcW w:w="747" w:type="dxa"/>
            <w:vAlign w:val="top"/>
          </w:tcPr>
          <w:p w14:paraId="0229A4B5">
            <w:pPr>
              <w:pStyle w:val="7"/>
            </w:pPr>
          </w:p>
        </w:tc>
        <w:tc>
          <w:tcPr>
            <w:tcW w:w="1001" w:type="dxa"/>
            <w:vAlign w:val="top"/>
          </w:tcPr>
          <w:p w14:paraId="74254DBC">
            <w:pPr>
              <w:pStyle w:val="7"/>
            </w:pPr>
          </w:p>
        </w:tc>
        <w:tc>
          <w:tcPr>
            <w:tcW w:w="715" w:type="dxa"/>
            <w:vAlign w:val="top"/>
          </w:tcPr>
          <w:p w14:paraId="7D1007BE">
            <w:pPr>
              <w:pStyle w:val="7"/>
            </w:pPr>
          </w:p>
        </w:tc>
        <w:tc>
          <w:tcPr>
            <w:tcW w:w="851" w:type="dxa"/>
            <w:vAlign w:val="top"/>
          </w:tcPr>
          <w:p w14:paraId="0D0E8E93">
            <w:pPr>
              <w:pStyle w:val="7"/>
            </w:pPr>
          </w:p>
        </w:tc>
        <w:tc>
          <w:tcPr>
            <w:tcW w:w="851" w:type="dxa"/>
            <w:tcBorders>
              <w:right w:val="single" w:color="000000" w:sz="12" w:space="0"/>
            </w:tcBorders>
            <w:vAlign w:val="top"/>
          </w:tcPr>
          <w:p w14:paraId="6B7C69FF">
            <w:pPr>
              <w:pStyle w:val="7"/>
            </w:pPr>
          </w:p>
        </w:tc>
      </w:tr>
      <w:tr w14:paraId="747A4A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8" w:type="dxa"/>
            <w:tcBorders>
              <w:left w:val="single" w:color="000000" w:sz="10" w:space="0"/>
            </w:tcBorders>
            <w:vAlign w:val="top"/>
          </w:tcPr>
          <w:p w14:paraId="1E4398B4">
            <w:pPr>
              <w:pStyle w:val="7"/>
            </w:pPr>
          </w:p>
        </w:tc>
        <w:tc>
          <w:tcPr>
            <w:tcW w:w="1344" w:type="dxa"/>
            <w:vAlign w:val="top"/>
          </w:tcPr>
          <w:p w14:paraId="2FFA7D0A">
            <w:pPr>
              <w:pStyle w:val="7"/>
            </w:pPr>
          </w:p>
        </w:tc>
        <w:tc>
          <w:tcPr>
            <w:tcW w:w="1927" w:type="dxa"/>
            <w:gridSpan w:val="2"/>
            <w:vAlign w:val="top"/>
          </w:tcPr>
          <w:p w14:paraId="5AF4036C">
            <w:pPr>
              <w:pStyle w:val="7"/>
            </w:pPr>
          </w:p>
        </w:tc>
        <w:tc>
          <w:tcPr>
            <w:tcW w:w="1867" w:type="dxa"/>
            <w:vAlign w:val="top"/>
          </w:tcPr>
          <w:p w14:paraId="7C4CF8CA">
            <w:pPr>
              <w:pStyle w:val="7"/>
            </w:pPr>
          </w:p>
        </w:tc>
        <w:tc>
          <w:tcPr>
            <w:tcW w:w="747" w:type="dxa"/>
            <w:vAlign w:val="top"/>
          </w:tcPr>
          <w:p w14:paraId="5CEF0B7D">
            <w:pPr>
              <w:pStyle w:val="7"/>
            </w:pPr>
          </w:p>
        </w:tc>
        <w:tc>
          <w:tcPr>
            <w:tcW w:w="1001" w:type="dxa"/>
            <w:vAlign w:val="top"/>
          </w:tcPr>
          <w:p w14:paraId="7D1F4F01">
            <w:pPr>
              <w:pStyle w:val="7"/>
            </w:pPr>
          </w:p>
        </w:tc>
        <w:tc>
          <w:tcPr>
            <w:tcW w:w="715" w:type="dxa"/>
            <w:vAlign w:val="top"/>
          </w:tcPr>
          <w:p w14:paraId="7BB02901">
            <w:pPr>
              <w:pStyle w:val="7"/>
            </w:pPr>
          </w:p>
        </w:tc>
        <w:tc>
          <w:tcPr>
            <w:tcW w:w="851" w:type="dxa"/>
            <w:vAlign w:val="top"/>
          </w:tcPr>
          <w:p w14:paraId="3B2E9D11">
            <w:pPr>
              <w:pStyle w:val="7"/>
            </w:pPr>
          </w:p>
        </w:tc>
        <w:tc>
          <w:tcPr>
            <w:tcW w:w="851" w:type="dxa"/>
            <w:tcBorders>
              <w:right w:val="single" w:color="000000" w:sz="12" w:space="0"/>
            </w:tcBorders>
            <w:vAlign w:val="top"/>
          </w:tcPr>
          <w:p w14:paraId="785D0A40">
            <w:pPr>
              <w:pStyle w:val="7"/>
            </w:pPr>
          </w:p>
        </w:tc>
      </w:tr>
      <w:tr w14:paraId="078EE1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455F9A49">
            <w:pPr>
              <w:pStyle w:val="7"/>
            </w:pPr>
          </w:p>
        </w:tc>
        <w:tc>
          <w:tcPr>
            <w:tcW w:w="1344" w:type="dxa"/>
            <w:vAlign w:val="top"/>
          </w:tcPr>
          <w:p w14:paraId="4FBD6C60">
            <w:pPr>
              <w:pStyle w:val="7"/>
            </w:pPr>
          </w:p>
        </w:tc>
        <w:tc>
          <w:tcPr>
            <w:tcW w:w="1927" w:type="dxa"/>
            <w:gridSpan w:val="2"/>
            <w:vAlign w:val="top"/>
          </w:tcPr>
          <w:p w14:paraId="5388189D">
            <w:pPr>
              <w:pStyle w:val="7"/>
            </w:pPr>
          </w:p>
        </w:tc>
        <w:tc>
          <w:tcPr>
            <w:tcW w:w="1867" w:type="dxa"/>
            <w:vAlign w:val="top"/>
          </w:tcPr>
          <w:p w14:paraId="34980F17">
            <w:pPr>
              <w:pStyle w:val="7"/>
            </w:pPr>
          </w:p>
        </w:tc>
        <w:tc>
          <w:tcPr>
            <w:tcW w:w="747" w:type="dxa"/>
            <w:vAlign w:val="top"/>
          </w:tcPr>
          <w:p w14:paraId="155A208A">
            <w:pPr>
              <w:pStyle w:val="7"/>
            </w:pPr>
          </w:p>
        </w:tc>
        <w:tc>
          <w:tcPr>
            <w:tcW w:w="1001" w:type="dxa"/>
            <w:vAlign w:val="top"/>
          </w:tcPr>
          <w:p w14:paraId="104B7C08">
            <w:pPr>
              <w:pStyle w:val="7"/>
            </w:pPr>
          </w:p>
        </w:tc>
        <w:tc>
          <w:tcPr>
            <w:tcW w:w="715" w:type="dxa"/>
            <w:vAlign w:val="top"/>
          </w:tcPr>
          <w:p w14:paraId="42C747E5">
            <w:pPr>
              <w:pStyle w:val="7"/>
            </w:pPr>
          </w:p>
        </w:tc>
        <w:tc>
          <w:tcPr>
            <w:tcW w:w="851" w:type="dxa"/>
            <w:vAlign w:val="top"/>
          </w:tcPr>
          <w:p w14:paraId="016CD6C7">
            <w:pPr>
              <w:pStyle w:val="7"/>
            </w:pPr>
          </w:p>
        </w:tc>
        <w:tc>
          <w:tcPr>
            <w:tcW w:w="851" w:type="dxa"/>
            <w:tcBorders>
              <w:right w:val="single" w:color="000000" w:sz="12" w:space="0"/>
            </w:tcBorders>
            <w:vAlign w:val="top"/>
          </w:tcPr>
          <w:p w14:paraId="4A052647">
            <w:pPr>
              <w:pStyle w:val="7"/>
            </w:pPr>
          </w:p>
        </w:tc>
      </w:tr>
      <w:tr w14:paraId="74D8B3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0F0D1259">
            <w:pPr>
              <w:pStyle w:val="7"/>
            </w:pPr>
          </w:p>
        </w:tc>
        <w:tc>
          <w:tcPr>
            <w:tcW w:w="1344" w:type="dxa"/>
            <w:vAlign w:val="top"/>
          </w:tcPr>
          <w:p w14:paraId="2891B549">
            <w:pPr>
              <w:pStyle w:val="7"/>
            </w:pPr>
          </w:p>
        </w:tc>
        <w:tc>
          <w:tcPr>
            <w:tcW w:w="1927" w:type="dxa"/>
            <w:gridSpan w:val="2"/>
            <w:vAlign w:val="top"/>
          </w:tcPr>
          <w:p w14:paraId="3E9AA5F8">
            <w:pPr>
              <w:pStyle w:val="7"/>
            </w:pPr>
          </w:p>
        </w:tc>
        <w:tc>
          <w:tcPr>
            <w:tcW w:w="1867" w:type="dxa"/>
            <w:vAlign w:val="top"/>
          </w:tcPr>
          <w:p w14:paraId="1FE99B72">
            <w:pPr>
              <w:pStyle w:val="7"/>
            </w:pPr>
          </w:p>
        </w:tc>
        <w:tc>
          <w:tcPr>
            <w:tcW w:w="747" w:type="dxa"/>
            <w:vAlign w:val="top"/>
          </w:tcPr>
          <w:p w14:paraId="4E058CC5">
            <w:pPr>
              <w:pStyle w:val="7"/>
            </w:pPr>
          </w:p>
        </w:tc>
        <w:tc>
          <w:tcPr>
            <w:tcW w:w="1001" w:type="dxa"/>
            <w:vAlign w:val="top"/>
          </w:tcPr>
          <w:p w14:paraId="387DEAFC">
            <w:pPr>
              <w:pStyle w:val="7"/>
            </w:pPr>
          </w:p>
        </w:tc>
        <w:tc>
          <w:tcPr>
            <w:tcW w:w="715" w:type="dxa"/>
            <w:vAlign w:val="top"/>
          </w:tcPr>
          <w:p w14:paraId="36A5A7A2">
            <w:pPr>
              <w:pStyle w:val="7"/>
            </w:pPr>
          </w:p>
        </w:tc>
        <w:tc>
          <w:tcPr>
            <w:tcW w:w="851" w:type="dxa"/>
            <w:vAlign w:val="top"/>
          </w:tcPr>
          <w:p w14:paraId="626EB8E7">
            <w:pPr>
              <w:pStyle w:val="7"/>
            </w:pPr>
          </w:p>
        </w:tc>
        <w:tc>
          <w:tcPr>
            <w:tcW w:w="851" w:type="dxa"/>
            <w:tcBorders>
              <w:right w:val="single" w:color="000000" w:sz="12" w:space="0"/>
            </w:tcBorders>
            <w:vAlign w:val="top"/>
          </w:tcPr>
          <w:p w14:paraId="366D2341">
            <w:pPr>
              <w:pStyle w:val="7"/>
            </w:pPr>
          </w:p>
        </w:tc>
      </w:tr>
      <w:tr w14:paraId="169124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8" w:type="dxa"/>
            <w:tcBorders>
              <w:left w:val="single" w:color="000000" w:sz="10" w:space="0"/>
            </w:tcBorders>
            <w:vAlign w:val="top"/>
          </w:tcPr>
          <w:p w14:paraId="7CC10D1D">
            <w:pPr>
              <w:pStyle w:val="7"/>
            </w:pPr>
          </w:p>
        </w:tc>
        <w:tc>
          <w:tcPr>
            <w:tcW w:w="1344" w:type="dxa"/>
            <w:vAlign w:val="top"/>
          </w:tcPr>
          <w:p w14:paraId="3FD8E92D">
            <w:pPr>
              <w:pStyle w:val="7"/>
            </w:pPr>
          </w:p>
        </w:tc>
        <w:tc>
          <w:tcPr>
            <w:tcW w:w="1927" w:type="dxa"/>
            <w:gridSpan w:val="2"/>
            <w:vAlign w:val="top"/>
          </w:tcPr>
          <w:p w14:paraId="2F2541AC">
            <w:pPr>
              <w:pStyle w:val="7"/>
            </w:pPr>
          </w:p>
        </w:tc>
        <w:tc>
          <w:tcPr>
            <w:tcW w:w="1867" w:type="dxa"/>
            <w:vAlign w:val="top"/>
          </w:tcPr>
          <w:p w14:paraId="5CAD0796">
            <w:pPr>
              <w:pStyle w:val="7"/>
            </w:pPr>
          </w:p>
        </w:tc>
        <w:tc>
          <w:tcPr>
            <w:tcW w:w="747" w:type="dxa"/>
            <w:vAlign w:val="top"/>
          </w:tcPr>
          <w:p w14:paraId="194745E3">
            <w:pPr>
              <w:pStyle w:val="7"/>
            </w:pPr>
          </w:p>
        </w:tc>
        <w:tc>
          <w:tcPr>
            <w:tcW w:w="1001" w:type="dxa"/>
            <w:vAlign w:val="top"/>
          </w:tcPr>
          <w:p w14:paraId="38C8EE18">
            <w:pPr>
              <w:pStyle w:val="7"/>
            </w:pPr>
          </w:p>
        </w:tc>
        <w:tc>
          <w:tcPr>
            <w:tcW w:w="715" w:type="dxa"/>
            <w:vAlign w:val="top"/>
          </w:tcPr>
          <w:p w14:paraId="0843184B">
            <w:pPr>
              <w:pStyle w:val="7"/>
            </w:pPr>
          </w:p>
        </w:tc>
        <w:tc>
          <w:tcPr>
            <w:tcW w:w="851" w:type="dxa"/>
            <w:vAlign w:val="top"/>
          </w:tcPr>
          <w:p w14:paraId="2B441D38">
            <w:pPr>
              <w:pStyle w:val="7"/>
            </w:pPr>
          </w:p>
        </w:tc>
        <w:tc>
          <w:tcPr>
            <w:tcW w:w="851" w:type="dxa"/>
            <w:tcBorders>
              <w:right w:val="single" w:color="000000" w:sz="12" w:space="0"/>
            </w:tcBorders>
            <w:vAlign w:val="top"/>
          </w:tcPr>
          <w:p w14:paraId="313FDD0F">
            <w:pPr>
              <w:pStyle w:val="7"/>
            </w:pPr>
          </w:p>
        </w:tc>
      </w:tr>
      <w:tr w14:paraId="6D7A43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1B487FC7">
            <w:pPr>
              <w:pStyle w:val="7"/>
            </w:pPr>
          </w:p>
        </w:tc>
        <w:tc>
          <w:tcPr>
            <w:tcW w:w="1344" w:type="dxa"/>
            <w:vAlign w:val="top"/>
          </w:tcPr>
          <w:p w14:paraId="092BDF75">
            <w:pPr>
              <w:pStyle w:val="7"/>
            </w:pPr>
          </w:p>
        </w:tc>
        <w:tc>
          <w:tcPr>
            <w:tcW w:w="1927" w:type="dxa"/>
            <w:gridSpan w:val="2"/>
            <w:vAlign w:val="top"/>
          </w:tcPr>
          <w:p w14:paraId="0D99D8B9">
            <w:pPr>
              <w:pStyle w:val="7"/>
            </w:pPr>
          </w:p>
        </w:tc>
        <w:tc>
          <w:tcPr>
            <w:tcW w:w="1867" w:type="dxa"/>
            <w:vAlign w:val="top"/>
          </w:tcPr>
          <w:p w14:paraId="4B7A3A48">
            <w:pPr>
              <w:pStyle w:val="7"/>
            </w:pPr>
          </w:p>
        </w:tc>
        <w:tc>
          <w:tcPr>
            <w:tcW w:w="747" w:type="dxa"/>
            <w:vAlign w:val="top"/>
          </w:tcPr>
          <w:p w14:paraId="23CB99E3">
            <w:pPr>
              <w:pStyle w:val="7"/>
            </w:pPr>
          </w:p>
        </w:tc>
        <w:tc>
          <w:tcPr>
            <w:tcW w:w="1001" w:type="dxa"/>
            <w:vAlign w:val="top"/>
          </w:tcPr>
          <w:p w14:paraId="2027A748">
            <w:pPr>
              <w:pStyle w:val="7"/>
            </w:pPr>
          </w:p>
        </w:tc>
        <w:tc>
          <w:tcPr>
            <w:tcW w:w="715" w:type="dxa"/>
            <w:vAlign w:val="top"/>
          </w:tcPr>
          <w:p w14:paraId="76F1D2DE">
            <w:pPr>
              <w:pStyle w:val="7"/>
            </w:pPr>
          </w:p>
        </w:tc>
        <w:tc>
          <w:tcPr>
            <w:tcW w:w="851" w:type="dxa"/>
            <w:vAlign w:val="top"/>
          </w:tcPr>
          <w:p w14:paraId="5854B0D2">
            <w:pPr>
              <w:pStyle w:val="7"/>
            </w:pPr>
          </w:p>
        </w:tc>
        <w:tc>
          <w:tcPr>
            <w:tcW w:w="851" w:type="dxa"/>
            <w:tcBorders>
              <w:right w:val="single" w:color="000000" w:sz="12" w:space="0"/>
            </w:tcBorders>
            <w:vAlign w:val="top"/>
          </w:tcPr>
          <w:p w14:paraId="1E8B22F3">
            <w:pPr>
              <w:pStyle w:val="7"/>
            </w:pPr>
          </w:p>
        </w:tc>
      </w:tr>
      <w:tr w14:paraId="54EDC6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46DA2A26">
            <w:pPr>
              <w:pStyle w:val="7"/>
            </w:pPr>
          </w:p>
        </w:tc>
        <w:tc>
          <w:tcPr>
            <w:tcW w:w="1344" w:type="dxa"/>
            <w:vAlign w:val="top"/>
          </w:tcPr>
          <w:p w14:paraId="5BFF91EB">
            <w:pPr>
              <w:pStyle w:val="7"/>
            </w:pPr>
          </w:p>
        </w:tc>
        <w:tc>
          <w:tcPr>
            <w:tcW w:w="1927" w:type="dxa"/>
            <w:gridSpan w:val="2"/>
            <w:vAlign w:val="top"/>
          </w:tcPr>
          <w:p w14:paraId="405EF130">
            <w:pPr>
              <w:pStyle w:val="7"/>
            </w:pPr>
          </w:p>
        </w:tc>
        <w:tc>
          <w:tcPr>
            <w:tcW w:w="1867" w:type="dxa"/>
            <w:vAlign w:val="top"/>
          </w:tcPr>
          <w:p w14:paraId="7F5814C5">
            <w:pPr>
              <w:pStyle w:val="7"/>
            </w:pPr>
          </w:p>
        </w:tc>
        <w:tc>
          <w:tcPr>
            <w:tcW w:w="747" w:type="dxa"/>
            <w:vAlign w:val="top"/>
          </w:tcPr>
          <w:p w14:paraId="404FA8D5">
            <w:pPr>
              <w:pStyle w:val="7"/>
            </w:pPr>
          </w:p>
        </w:tc>
        <w:tc>
          <w:tcPr>
            <w:tcW w:w="1001" w:type="dxa"/>
            <w:vAlign w:val="top"/>
          </w:tcPr>
          <w:p w14:paraId="4A6F2DFE">
            <w:pPr>
              <w:pStyle w:val="7"/>
            </w:pPr>
          </w:p>
        </w:tc>
        <w:tc>
          <w:tcPr>
            <w:tcW w:w="715" w:type="dxa"/>
            <w:vAlign w:val="top"/>
          </w:tcPr>
          <w:p w14:paraId="2223B12A">
            <w:pPr>
              <w:pStyle w:val="7"/>
            </w:pPr>
          </w:p>
        </w:tc>
        <w:tc>
          <w:tcPr>
            <w:tcW w:w="851" w:type="dxa"/>
            <w:vAlign w:val="top"/>
          </w:tcPr>
          <w:p w14:paraId="661192E1">
            <w:pPr>
              <w:pStyle w:val="7"/>
            </w:pPr>
          </w:p>
        </w:tc>
        <w:tc>
          <w:tcPr>
            <w:tcW w:w="851" w:type="dxa"/>
            <w:tcBorders>
              <w:right w:val="single" w:color="000000" w:sz="12" w:space="0"/>
            </w:tcBorders>
            <w:vAlign w:val="top"/>
          </w:tcPr>
          <w:p w14:paraId="3E147CD4">
            <w:pPr>
              <w:pStyle w:val="7"/>
            </w:pPr>
          </w:p>
        </w:tc>
      </w:tr>
      <w:tr w14:paraId="521484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8" w:type="dxa"/>
            <w:tcBorders>
              <w:left w:val="single" w:color="000000" w:sz="10" w:space="0"/>
            </w:tcBorders>
            <w:vAlign w:val="top"/>
          </w:tcPr>
          <w:p w14:paraId="73CDE6F0">
            <w:pPr>
              <w:pStyle w:val="7"/>
            </w:pPr>
          </w:p>
        </w:tc>
        <w:tc>
          <w:tcPr>
            <w:tcW w:w="1344" w:type="dxa"/>
            <w:vAlign w:val="top"/>
          </w:tcPr>
          <w:p w14:paraId="566DEA3C">
            <w:pPr>
              <w:pStyle w:val="7"/>
            </w:pPr>
          </w:p>
        </w:tc>
        <w:tc>
          <w:tcPr>
            <w:tcW w:w="1927" w:type="dxa"/>
            <w:gridSpan w:val="2"/>
            <w:vAlign w:val="top"/>
          </w:tcPr>
          <w:p w14:paraId="498370EF">
            <w:pPr>
              <w:pStyle w:val="7"/>
            </w:pPr>
          </w:p>
        </w:tc>
        <w:tc>
          <w:tcPr>
            <w:tcW w:w="1867" w:type="dxa"/>
            <w:vAlign w:val="top"/>
          </w:tcPr>
          <w:p w14:paraId="0B5AA68C">
            <w:pPr>
              <w:pStyle w:val="7"/>
            </w:pPr>
          </w:p>
        </w:tc>
        <w:tc>
          <w:tcPr>
            <w:tcW w:w="747" w:type="dxa"/>
            <w:vAlign w:val="top"/>
          </w:tcPr>
          <w:p w14:paraId="60E3B8F6">
            <w:pPr>
              <w:pStyle w:val="7"/>
            </w:pPr>
          </w:p>
        </w:tc>
        <w:tc>
          <w:tcPr>
            <w:tcW w:w="1001" w:type="dxa"/>
            <w:vAlign w:val="top"/>
          </w:tcPr>
          <w:p w14:paraId="253F0C4A">
            <w:pPr>
              <w:pStyle w:val="7"/>
            </w:pPr>
          </w:p>
        </w:tc>
        <w:tc>
          <w:tcPr>
            <w:tcW w:w="715" w:type="dxa"/>
            <w:vAlign w:val="top"/>
          </w:tcPr>
          <w:p w14:paraId="22EDAD2C">
            <w:pPr>
              <w:pStyle w:val="7"/>
            </w:pPr>
          </w:p>
        </w:tc>
        <w:tc>
          <w:tcPr>
            <w:tcW w:w="851" w:type="dxa"/>
            <w:vAlign w:val="top"/>
          </w:tcPr>
          <w:p w14:paraId="23E0FE07">
            <w:pPr>
              <w:pStyle w:val="7"/>
            </w:pPr>
          </w:p>
        </w:tc>
        <w:tc>
          <w:tcPr>
            <w:tcW w:w="851" w:type="dxa"/>
            <w:tcBorders>
              <w:right w:val="single" w:color="000000" w:sz="12" w:space="0"/>
            </w:tcBorders>
            <w:vAlign w:val="top"/>
          </w:tcPr>
          <w:p w14:paraId="3E547479">
            <w:pPr>
              <w:pStyle w:val="7"/>
            </w:pPr>
          </w:p>
        </w:tc>
      </w:tr>
      <w:tr w14:paraId="249198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6F814AD3">
            <w:pPr>
              <w:pStyle w:val="7"/>
            </w:pPr>
          </w:p>
        </w:tc>
        <w:tc>
          <w:tcPr>
            <w:tcW w:w="1344" w:type="dxa"/>
            <w:vAlign w:val="top"/>
          </w:tcPr>
          <w:p w14:paraId="499E2D47">
            <w:pPr>
              <w:pStyle w:val="7"/>
            </w:pPr>
          </w:p>
        </w:tc>
        <w:tc>
          <w:tcPr>
            <w:tcW w:w="1927" w:type="dxa"/>
            <w:gridSpan w:val="2"/>
            <w:vAlign w:val="top"/>
          </w:tcPr>
          <w:p w14:paraId="30FF0350">
            <w:pPr>
              <w:pStyle w:val="7"/>
            </w:pPr>
          </w:p>
        </w:tc>
        <w:tc>
          <w:tcPr>
            <w:tcW w:w="1867" w:type="dxa"/>
            <w:vAlign w:val="top"/>
          </w:tcPr>
          <w:p w14:paraId="64CF0311">
            <w:pPr>
              <w:pStyle w:val="7"/>
            </w:pPr>
          </w:p>
        </w:tc>
        <w:tc>
          <w:tcPr>
            <w:tcW w:w="747" w:type="dxa"/>
            <w:vAlign w:val="top"/>
          </w:tcPr>
          <w:p w14:paraId="4DFE8A38">
            <w:pPr>
              <w:pStyle w:val="7"/>
            </w:pPr>
          </w:p>
        </w:tc>
        <w:tc>
          <w:tcPr>
            <w:tcW w:w="1001" w:type="dxa"/>
            <w:vAlign w:val="top"/>
          </w:tcPr>
          <w:p w14:paraId="227F70FD">
            <w:pPr>
              <w:pStyle w:val="7"/>
            </w:pPr>
          </w:p>
        </w:tc>
        <w:tc>
          <w:tcPr>
            <w:tcW w:w="715" w:type="dxa"/>
            <w:vAlign w:val="top"/>
          </w:tcPr>
          <w:p w14:paraId="2F982FDB">
            <w:pPr>
              <w:pStyle w:val="7"/>
            </w:pPr>
          </w:p>
        </w:tc>
        <w:tc>
          <w:tcPr>
            <w:tcW w:w="851" w:type="dxa"/>
            <w:vAlign w:val="top"/>
          </w:tcPr>
          <w:p w14:paraId="38F22DE6">
            <w:pPr>
              <w:pStyle w:val="7"/>
            </w:pPr>
          </w:p>
        </w:tc>
        <w:tc>
          <w:tcPr>
            <w:tcW w:w="851" w:type="dxa"/>
            <w:tcBorders>
              <w:right w:val="single" w:color="000000" w:sz="12" w:space="0"/>
            </w:tcBorders>
            <w:vAlign w:val="top"/>
          </w:tcPr>
          <w:p w14:paraId="046B14B6">
            <w:pPr>
              <w:pStyle w:val="7"/>
            </w:pPr>
          </w:p>
        </w:tc>
      </w:tr>
      <w:tr w14:paraId="2AD670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8" w:type="dxa"/>
            <w:tcBorders>
              <w:left w:val="single" w:color="000000" w:sz="10" w:space="0"/>
            </w:tcBorders>
            <w:vAlign w:val="top"/>
          </w:tcPr>
          <w:p w14:paraId="4C06E034">
            <w:pPr>
              <w:pStyle w:val="7"/>
            </w:pPr>
          </w:p>
        </w:tc>
        <w:tc>
          <w:tcPr>
            <w:tcW w:w="1344" w:type="dxa"/>
            <w:vAlign w:val="top"/>
          </w:tcPr>
          <w:p w14:paraId="7FF5B2D3">
            <w:pPr>
              <w:pStyle w:val="7"/>
            </w:pPr>
          </w:p>
        </w:tc>
        <w:tc>
          <w:tcPr>
            <w:tcW w:w="1927" w:type="dxa"/>
            <w:gridSpan w:val="2"/>
            <w:vAlign w:val="top"/>
          </w:tcPr>
          <w:p w14:paraId="7C28D9EA">
            <w:pPr>
              <w:pStyle w:val="7"/>
            </w:pPr>
          </w:p>
        </w:tc>
        <w:tc>
          <w:tcPr>
            <w:tcW w:w="1867" w:type="dxa"/>
            <w:vAlign w:val="top"/>
          </w:tcPr>
          <w:p w14:paraId="6E354DA2">
            <w:pPr>
              <w:pStyle w:val="7"/>
            </w:pPr>
          </w:p>
        </w:tc>
        <w:tc>
          <w:tcPr>
            <w:tcW w:w="747" w:type="dxa"/>
            <w:vAlign w:val="top"/>
          </w:tcPr>
          <w:p w14:paraId="293AE3DB">
            <w:pPr>
              <w:pStyle w:val="7"/>
            </w:pPr>
          </w:p>
        </w:tc>
        <w:tc>
          <w:tcPr>
            <w:tcW w:w="1001" w:type="dxa"/>
            <w:vAlign w:val="top"/>
          </w:tcPr>
          <w:p w14:paraId="000068D9">
            <w:pPr>
              <w:pStyle w:val="7"/>
            </w:pPr>
          </w:p>
        </w:tc>
        <w:tc>
          <w:tcPr>
            <w:tcW w:w="715" w:type="dxa"/>
            <w:vAlign w:val="top"/>
          </w:tcPr>
          <w:p w14:paraId="3363B819">
            <w:pPr>
              <w:pStyle w:val="7"/>
            </w:pPr>
          </w:p>
        </w:tc>
        <w:tc>
          <w:tcPr>
            <w:tcW w:w="851" w:type="dxa"/>
            <w:vAlign w:val="top"/>
          </w:tcPr>
          <w:p w14:paraId="2EB5902F">
            <w:pPr>
              <w:pStyle w:val="7"/>
            </w:pPr>
          </w:p>
        </w:tc>
        <w:tc>
          <w:tcPr>
            <w:tcW w:w="851" w:type="dxa"/>
            <w:tcBorders>
              <w:right w:val="single" w:color="000000" w:sz="12" w:space="0"/>
            </w:tcBorders>
            <w:vAlign w:val="top"/>
          </w:tcPr>
          <w:p w14:paraId="3E2F75DF">
            <w:pPr>
              <w:pStyle w:val="7"/>
            </w:pPr>
          </w:p>
        </w:tc>
      </w:tr>
      <w:tr w14:paraId="285BAD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7" w:hRule="atLeast"/>
        </w:trPr>
        <w:tc>
          <w:tcPr>
            <w:tcW w:w="6753" w:type="dxa"/>
            <w:gridSpan w:val="6"/>
            <w:tcBorders>
              <w:left w:val="single" w:color="000000" w:sz="10" w:space="0"/>
              <w:bottom w:val="single" w:color="000000" w:sz="10" w:space="0"/>
            </w:tcBorders>
            <w:vAlign w:val="top"/>
          </w:tcPr>
          <w:p w14:paraId="197BDEEF">
            <w:pPr>
              <w:spacing w:before="70" w:line="232" w:lineRule="auto"/>
              <w:ind w:left="3021"/>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001" w:type="dxa"/>
            <w:tcBorders>
              <w:bottom w:val="single" w:color="000000" w:sz="10" w:space="0"/>
            </w:tcBorders>
            <w:vAlign w:val="top"/>
          </w:tcPr>
          <w:p w14:paraId="20202CA3">
            <w:pPr>
              <w:pStyle w:val="7"/>
            </w:pPr>
          </w:p>
        </w:tc>
        <w:tc>
          <w:tcPr>
            <w:tcW w:w="715" w:type="dxa"/>
            <w:tcBorders>
              <w:bottom w:val="single" w:color="000000" w:sz="10" w:space="0"/>
            </w:tcBorders>
            <w:vAlign w:val="top"/>
          </w:tcPr>
          <w:p w14:paraId="24DA22D8">
            <w:pPr>
              <w:pStyle w:val="7"/>
            </w:pPr>
          </w:p>
        </w:tc>
        <w:tc>
          <w:tcPr>
            <w:tcW w:w="851" w:type="dxa"/>
            <w:tcBorders>
              <w:bottom w:val="single" w:color="000000" w:sz="10" w:space="0"/>
            </w:tcBorders>
            <w:vAlign w:val="top"/>
          </w:tcPr>
          <w:p w14:paraId="69918A44">
            <w:pPr>
              <w:pStyle w:val="7"/>
            </w:pPr>
          </w:p>
        </w:tc>
        <w:tc>
          <w:tcPr>
            <w:tcW w:w="851" w:type="dxa"/>
            <w:tcBorders>
              <w:bottom w:val="single" w:color="000000" w:sz="10" w:space="0"/>
              <w:right w:val="single" w:color="000000" w:sz="12" w:space="0"/>
            </w:tcBorders>
            <w:vAlign w:val="top"/>
          </w:tcPr>
          <w:p w14:paraId="109A0189">
            <w:pPr>
              <w:pStyle w:val="7"/>
            </w:pPr>
          </w:p>
        </w:tc>
      </w:tr>
    </w:tbl>
    <w:p w14:paraId="09040150">
      <w:pPr>
        <w:spacing w:line="60" w:lineRule="exact"/>
      </w:pP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780"/>
        <w:gridCol w:w="2388"/>
      </w:tblGrid>
      <w:tr w14:paraId="3E1FF97E">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302" w:hRule="atLeast"/>
        </w:trPr>
        <w:tc>
          <w:tcPr>
            <w:tcW w:w="7780" w:type="dxa"/>
            <w:tcBorders>
              <w:top w:val="nil"/>
              <w:left w:val="nil"/>
            </w:tcBorders>
            <w:vAlign w:val="top"/>
          </w:tcPr>
          <w:p w14:paraId="6B7C49DD">
            <w:pPr>
              <w:spacing w:before="62" w:line="229" w:lineRule="auto"/>
              <w:ind w:left="38"/>
              <w:rPr>
                <w:rFonts w:ascii="宋体" w:hAnsi="宋体" w:eastAsia="宋体" w:cs="宋体"/>
                <w:sz w:val="17"/>
                <w:szCs w:val="17"/>
              </w:rPr>
            </w:pPr>
            <w:r>
              <w:rPr>
                <w:rFonts w:ascii="宋体" w:hAnsi="宋体" w:eastAsia="宋体" w:cs="宋体"/>
                <w:spacing w:val="4"/>
                <w:sz w:val="17"/>
                <w:szCs w:val="17"/>
              </w:rPr>
              <w:t>编制人（造价人员</w:t>
            </w:r>
            <w:r>
              <w:rPr>
                <w:rFonts w:ascii="宋体" w:hAnsi="宋体" w:eastAsia="宋体" w:cs="宋体"/>
                <w:spacing w:val="5"/>
                <w:sz w:val="17"/>
                <w:szCs w:val="17"/>
              </w:rPr>
              <w:t>）：</w:t>
            </w:r>
          </w:p>
        </w:tc>
        <w:tc>
          <w:tcPr>
            <w:tcW w:w="2388" w:type="dxa"/>
            <w:tcBorders>
              <w:top w:val="nil"/>
              <w:right w:val="single" w:color="FFFFFF" w:sz="2" w:space="0"/>
            </w:tcBorders>
            <w:vAlign w:val="top"/>
          </w:tcPr>
          <w:p w14:paraId="7C0481F4">
            <w:pPr>
              <w:spacing w:before="62" w:line="229" w:lineRule="auto"/>
              <w:ind w:left="73"/>
              <w:rPr>
                <w:rFonts w:ascii="宋体" w:hAnsi="宋体" w:eastAsia="宋体" w:cs="宋体"/>
                <w:sz w:val="17"/>
                <w:szCs w:val="17"/>
              </w:rPr>
            </w:pPr>
            <w:r>
              <w:rPr>
                <w:rFonts w:ascii="宋体" w:hAnsi="宋体" w:eastAsia="宋体" w:cs="宋体"/>
                <w:spacing w:val="4"/>
                <w:sz w:val="17"/>
                <w:szCs w:val="17"/>
              </w:rPr>
              <w:t>复核人（造价工程师</w:t>
            </w:r>
            <w:r>
              <w:rPr>
                <w:rFonts w:ascii="宋体" w:hAnsi="宋体" w:eastAsia="宋体" w:cs="宋体"/>
                <w:spacing w:val="6"/>
                <w:sz w:val="17"/>
                <w:szCs w:val="17"/>
              </w:rPr>
              <w:t>）：</w:t>
            </w:r>
          </w:p>
        </w:tc>
      </w:tr>
      <w:tr w14:paraId="584C419A">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956" w:hRule="atLeast"/>
        </w:trPr>
        <w:tc>
          <w:tcPr>
            <w:tcW w:w="10168" w:type="dxa"/>
            <w:gridSpan w:val="2"/>
            <w:tcBorders>
              <w:left w:val="nil"/>
              <w:right w:val="single" w:color="FFFFFF" w:sz="2" w:space="0"/>
            </w:tcBorders>
            <w:vAlign w:val="top"/>
          </w:tcPr>
          <w:p w14:paraId="0E8DA673">
            <w:pPr>
              <w:spacing w:before="210" w:line="195" w:lineRule="auto"/>
              <w:ind w:left="37"/>
              <w:rPr>
                <w:rFonts w:ascii="宋体" w:hAnsi="宋体" w:eastAsia="宋体" w:cs="宋体"/>
                <w:sz w:val="17"/>
                <w:szCs w:val="17"/>
              </w:rPr>
            </w:pPr>
            <w:r>
              <w:rPr>
                <w:rFonts w:ascii="宋体" w:hAnsi="宋体" w:eastAsia="宋体" w:cs="宋体"/>
                <w:spacing w:val="3"/>
                <w:sz w:val="17"/>
                <w:szCs w:val="17"/>
              </w:rPr>
              <w:t>注：1.“</w:t>
            </w:r>
            <w:r>
              <w:rPr>
                <w:rFonts w:ascii="宋体" w:hAnsi="宋体" w:eastAsia="宋体" w:cs="宋体"/>
                <w:spacing w:val="-38"/>
                <w:sz w:val="17"/>
                <w:szCs w:val="17"/>
              </w:rPr>
              <w:t xml:space="preserve"> </w:t>
            </w:r>
            <w:r>
              <w:rPr>
                <w:rFonts w:ascii="宋体" w:hAnsi="宋体" w:eastAsia="宋体" w:cs="宋体"/>
                <w:spacing w:val="3"/>
                <w:sz w:val="17"/>
                <w:szCs w:val="17"/>
              </w:rPr>
              <w:t>计算基础</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6"/>
                <w:sz w:val="17"/>
                <w:szCs w:val="17"/>
              </w:rPr>
              <w:t xml:space="preserve"> </w:t>
            </w:r>
            <w:r>
              <w:rPr>
                <w:rFonts w:ascii="宋体" w:hAnsi="宋体" w:eastAsia="宋体" w:cs="宋体"/>
                <w:spacing w:val="3"/>
                <w:sz w:val="17"/>
                <w:szCs w:val="17"/>
              </w:rPr>
              <w:t>中安全文明施工费可为“</w:t>
            </w:r>
            <w:r>
              <w:rPr>
                <w:rFonts w:ascii="宋体" w:hAnsi="宋体" w:eastAsia="宋体" w:cs="宋体"/>
                <w:spacing w:val="-49"/>
                <w:sz w:val="17"/>
                <w:szCs w:val="17"/>
              </w:rPr>
              <w:t xml:space="preserve"> </w:t>
            </w:r>
            <w:r>
              <w:rPr>
                <w:rFonts w:ascii="宋体" w:hAnsi="宋体" w:eastAsia="宋体" w:cs="宋体"/>
                <w:spacing w:val="3"/>
                <w:sz w:val="17"/>
                <w:szCs w:val="17"/>
              </w:rPr>
              <w:t>定额基价</w:t>
            </w:r>
            <w:r>
              <w:rPr>
                <w:rFonts w:ascii="宋体" w:hAnsi="宋体" w:eastAsia="宋体" w:cs="宋体"/>
                <w:spacing w:val="-62"/>
                <w:sz w:val="17"/>
                <w:szCs w:val="17"/>
              </w:rPr>
              <w:t xml:space="preserve"> </w:t>
            </w:r>
            <w:r>
              <w:rPr>
                <w:rFonts w:ascii="宋体" w:hAnsi="宋体" w:eastAsia="宋体" w:cs="宋体"/>
                <w:spacing w:val="3"/>
                <w:sz w:val="17"/>
                <w:szCs w:val="17"/>
              </w:rPr>
              <w:t>”</w:t>
            </w:r>
            <w:r>
              <w:rPr>
                <w:rFonts w:ascii="宋体" w:hAnsi="宋体" w:eastAsia="宋体" w:cs="宋体"/>
                <w:spacing w:val="-60"/>
                <w:sz w:val="17"/>
                <w:szCs w:val="17"/>
              </w:rPr>
              <w:t xml:space="preserve"> </w:t>
            </w:r>
            <w:r>
              <w:rPr>
                <w:rFonts w:ascii="宋体" w:hAnsi="宋体" w:eastAsia="宋体" w:cs="宋体"/>
                <w:spacing w:val="3"/>
                <w:sz w:val="17"/>
                <w:szCs w:val="17"/>
              </w:rPr>
              <w:t>、“</w:t>
            </w:r>
            <w:r>
              <w:rPr>
                <w:rFonts w:ascii="宋体" w:hAnsi="宋体" w:eastAsia="宋体" w:cs="宋体"/>
                <w:spacing w:val="-49"/>
                <w:sz w:val="17"/>
                <w:szCs w:val="17"/>
              </w:rPr>
              <w:t xml:space="preserve"> </w:t>
            </w:r>
            <w:r>
              <w:rPr>
                <w:rFonts w:ascii="宋体" w:hAnsi="宋体" w:eastAsia="宋体" w:cs="宋体"/>
                <w:spacing w:val="3"/>
                <w:sz w:val="17"/>
                <w:szCs w:val="17"/>
              </w:rPr>
              <w:t>定额人工费</w:t>
            </w:r>
            <w:r>
              <w:rPr>
                <w:rFonts w:ascii="宋体" w:hAnsi="宋体" w:eastAsia="宋体" w:cs="宋体"/>
                <w:spacing w:val="-61"/>
                <w:sz w:val="17"/>
                <w:szCs w:val="17"/>
              </w:rPr>
              <w:t xml:space="preserve"> </w:t>
            </w:r>
            <w:r>
              <w:rPr>
                <w:rFonts w:ascii="宋体" w:hAnsi="宋体" w:eastAsia="宋体" w:cs="宋体"/>
                <w:spacing w:val="3"/>
                <w:sz w:val="17"/>
                <w:szCs w:val="17"/>
              </w:rPr>
              <w:t>”或“</w:t>
            </w:r>
            <w:r>
              <w:rPr>
                <w:rFonts w:ascii="宋体" w:hAnsi="宋体" w:eastAsia="宋体" w:cs="宋体"/>
                <w:spacing w:val="-49"/>
                <w:sz w:val="17"/>
                <w:szCs w:val="17"/>
              </w:rPr>
              <w:t xml:space="preserve"> </w:t>
            </w:r>
            <w:r>
              <w:rPr>
                <w:rFonts w:ascii="宋体" w:hAnsi="宋体" w:eastAsia="宋体" w:cs="宋体"/>
                <w:spacing w:val="3"/>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9"/>
                <w:sz w:val="17"/>
                <w:szCs w:val="17"/>
              </w:rPr>
              <w:t xml:space="preserve"> </w:t>
            </w:r>
            <w:r>
              <w:rPr>
                <w:rFonts w:ascii="宋体" w:hAnsi="宋体" w:eastAsia="宋体" w:cs="宋体"/>
                <w:spacing w:val="3"/>
                <w:sz w:val="17"/>
                <w:szCs w:val="17"/>
              </w:rPr>
              <w:t>，其他项目可为“</w:t>
            </w:r>
            <w:r>
              <w:rPr>
                <w:rFonts w:ascii="宋体" w:hAnsi="宋体" w:eastAsia="宋体" w:cs="宋体"/>
                <w:spacing w:val="-49"/>
                <w:sz w:val="17"/>
                <w:szCs w:val="17"/>
              </w:rPr>
              <w:t xml:space="preserve"> </w:t>
            </w:r>
            <w:r>
              <w:rPr>
                <w:rFonts w:ascii="宋体" w:hAnsi="宋体" w:eastAsia="宋体" w:cs="宋体"/>
                <w:spacing w:val="3"/>
                <w:sz w:val="17"/>
                <w:szCs w:val="17"/>
              </w:rPr>
              <w:t>定</w:t>
            </w:r>
          </w:p>
          <w:p w14:paraId="243A6B53">
            <w:pPr>
              <w:spacing w:line="195" w:lineRule="auto"/>
              <w:ind w:left="37"/>
              <w:rPr>
                <w:rFonts w:ascii="宋体" w:hAnsi="宋体" w:eastAsia="宋体" w:cs="宋体"/>
                <w:sz w:val="17"/>
                <w:szCs w:val="17"/>
              </w:rPr>
            </w:pPr>
            <w:r>
              <w:rPr>
                <w:rFonts w:ascii="宋体" w:hAnsi="宋体" w:eastAsia="宋体" w:cs="宋体"/>
                <w:spacing w:val="4"/>
                <w:sz w:val="17"/>
                <w:szCs w:val="17"/>
              </w:rPr>
              <w:t>额人工费</w:t>
            </w:r>
            <w:r>
              <w:rPr>
                <w:rFonts w:ascii="宋体" w:hAnsi="宋体" w:eastAsia="宋体" w:cs="宋体"/>
                <w:spacing w:val="-57"/>
                <w:sz w:val="17"/>
                <w:szCs w:val="17"/>
              </w:rPr>
              <w:t xml:space="preserve"> </w:t>
            </w:r>
            <w:r>
              <w:rPr>
                <w:rFonts w:ascii="宋体" w:hAnsi="宋体" w:eastAsia="宋体" w:cs="宋体"/>
                <w:spacing w:val="4"/>
                <w:sz w:val="17"/>
                <w:szCs w:val="17"/>
              </w:rPr>
              <w:t>”或“</w:t>
            </w:r>
            <w:r>
              <w:rPr>
                <w:rFonts w:ascii="宋体" w:hAnsi="宋体" w:eastAsia="宋体" w:cs="宋体"/>
                <w:spacing w:val="-49"/>
                <w:sz w:val="17"/>
                <w:szCs w:val="17"/>
              </w:rPr>
              <w:t xml:space="preserve"> </w:t>
            </w:r>
            <w:r>
              <w:rPr>
                <w:rFonts w:ascii="宋体" w:hAnsi="宋体" w:eastAsia="宋体" w:cs="宋体"/>
                <w:spacing w:val="4"/>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4"/>
                <w:sz w:val="17"/>
                <w:szCs w:val="17"/>
              </w:rPr>
              <w:t>”。</w:t>
            </w:r>
          </w:p>
          <w:p w14:paraId="7847AB3F">
            <w:pPr>
              <w:spacing w:before="1" w:line="203" w:lineRule="auto"/>
              <w:ind w:left="40" w:right="66" w:firstLine="358"/>
              <w:rPr>
                <w:rFonts w:ascii="宋体" w:hAnsi="宋体" w:eastAsia="宋体" w:cs="宋体"/>
                <w:sz w:val="17"/>
                <w:szCs w:val="17"/>
              </w:rPr>
            </w:pPr>
            <w:r>
              <w:rPr>
                <w:rFonts w:ascii="宋体" w:hAnsi="宋体" w:eastAsia="宋体" w:cs="宋体"/>
                <w:spacing w:val="6"/>
                <w:sz w:val="17"/>
                <w:szCs w:val="17"/>
              </w:rPr>
              <w:t>2.按施工方案计算的措施费，若无“</w:t>
            </w:r>
            <w:r>
              <w:rPr>
                <w:rFonts w:ascii="宋体" w:hAnsi="宋体" w:eastAsia="宋体" w:cs="宋体"/>
                <w:spacing w:val="-53"/>
                <w:sz w:val="17"/>
                <w:szCs w:val="17"/>
              </w:rPr>
              <w:t xml:space="preserve"> </w:t>
            </w:r>
            <w:r>
              <w:rPr>
                <w:rFonts w:ascii="宋体" w:hAnsi="宋体" w:eastAsia="宋体" w:cs="宋体"/>
                <w:spacing w:val="6"/>
                <w:sz w:val="17"/>
                <w:szCs w:val="17"/>
              </w:rPr>
              <w:t>计算基础</w:t>
            </w:r>
            <w:r>
              <w:rPr>
                <w:rFonts w:ascii="宋体" w:hAnsi="宋体" w:eastAsia="宋体" w:cs="宋体"/>
                <w:spacing w:val="-61"/>
                <w:sz w:val="17"/>
                <w:szCs w:val="17"/>
              </w:rPr>
              <w:t xml:space="preserve"> </w:t>
            </w:r>
            <w:r>
              <w:rPr>
                <w:rFonts w:ascii="宋体" w:hAnsi="宋体" w:eastAsia="宋体" w:cs="宋体"/>
                <w:spacing w:val="6"/>
                <w:sz w:val="17"/>
                <w:szCs w:val="17"/>
              </w:rPr>
              <w:t>”和“</w:t>
            </w:r>
            <w:r>
              <w:rPr>
                <w:rFonts w:ascii="宋体" w:hAnsi="宋体" w:eastAsia="宋体" w:cs="宋体"/>
                <w:spacing w:val="-44"/>
                <w:sz w:val="17"/>
                <w:szCs w:val="17"/>
              </w:rPr>
              <w:t xml:space="preserve"> </w:t>
            </w:r>
            <w:r>
              <w:rPr>
                <w:rFonts w:ascii="宋体" w:hAnsi="宋体" w:eastAsia="宋体" w:cs="宋体"/>
                <w:spacing w:val="6"/>
                <w:sz w:val="17"/>
                <w:szCs w:val="17"/>
              </w:rPr>
              <w:t>费率</w:t>
            </w:r>
            <w:r>
              <w:rPr>
                <w:rFonts w:ascii="宋体" w:hAnsi="宋体" w:eastAsia="宋体" w:cs="宋体"/>
                <w:spacing w:val="-61"/>
                <w:sz w:val="17"/>
                <w:szCs w:val="17"/>
              </w:rPr>
              <w:t xml:space="preserve"> </w:t>
            </w:r>
            <w:r>
              <w:rPr>
                <w:rFonts w:ascii="宋体" w:hAnsi="宋体" w:eastAsia="宋体" w:cs="宋体"/>
                <w:spacing w:val="6"/>
                <w:sz w:val="17"/>
                <w:szCs w:val="17"/>
              </w:rPr>
              <w:t>”</w:t>
            </w:r>
            <w:r>
              <w:rPr>
                <w:rFonts w:ascii="宋体" w:hAnsi="宋体" w:eastAsia="宋体" w:cs="宋体"/>
                <w:spacing w:val="-58"/>
                <w:sz w:val="17"/>
                <w:szCs w:val="17"/>
              </w:rPr>
              <w:t xml:space="preserve"> </w:t>
            </w:r>
            <w:r>
              <w:rPr>
                <w:rFonts w:ascii="宋体" w:hAnsi="宋体" w:eastAsia="宋体" w:cs="宋体"/>
                <w:spacing w:val="6"/>
                <w:sz w:val="17"/>
                <w:szCs w:val="17"/>
              </w:rPr>
              <w:t>的数值，也可只填“</w:t>
            </w:r>
            <w:r>
              <w:rPr>
                <w:rFonts w:ascii="宋体" w:hAnsi="宋体" w:eastAsia="宋体" w:cs="宋体"/>
                <w:spacing w:val="-52"/>
                <w:sz w:val="17"/>
                <w:szCs w:val="17"/>
              </w:rPr>
              <w:t xml:space="preserve"> </w:t>
            </w:r>
            <w:r>
              <w:rPr>
                <w:rFonts w:ascii="宋体" w:hAnsi="宋体" w:eastAsia="宋体" w:cs="宋体"/>
                <w:spacing w:val="6"/>
                <w:sz w:val="17"/>
                <w:szCs w:val="17"/>
              </w:rPr>
              <w:t>金额</w:t>
            </w:r>
            <w:r>
              <w:rPr>
                <w:rFonts w:ascii="宋体" w:hAnsi="宋体" w:eastAsia="宋体" w:cs="宋体"/>
                <w:spacing w:val="-61"/>
                <w:sz w:val="17"/>
                <w:szCs w:val="17"/>
              </w:rPr>
              <w:t xml:space="preserve"> </w:t>
            </w:r>
            <w:r>
              <w:rPr>
                <w:rFonts w:ascii="宋体" w:hAnsi="宋体" w:eastAsia="宋体" w:cs="宋体"/>
                <w:spacing w:val="6"/>
                <w:sz w:val="17"/>
                <w:szCs w:val="17"/>
              </w:rPr>
              <w:t>”</w:t>
            </w:r>
            <w:r>
              <w:rPr>
                <w:rFonts w:ascii="宋体" w:hAnsi="宋体" w:eastAsia="宋体" w:cs="宋体"/>
                <w:spacing w:val="5"/>
                <w:sz w:val="17"/>
                <w:szCs w:val="17"/>
              </w:rPr>
              <w:t>数值，但应在备注栏说明施工方案出</w:t>
            </w:r>
            <w:r>
              <w:rPr>
                <w:rFonts w:ascii="宋体" w:hAnsi="宋体" w:eastAsia="宋体" w:cs="宋体"/>
                <w:sz w:val="17"/>
                <w:szCs w:val="17"/>
              </w:rPr>
              <w:t xml:space="preserve"> </w:t>
            </w:r>
            <w:r>
              <w:rPr>
                <w:rFonts w:ascii="宋体" w:hAnsi="宋体" w:eastAsia="宋体" w:cs="宋体"/>
                <w:spacing w:val="3"/>
                <w:sz w:val="17"/>
                <w:szCs w:val="17"/>
              </w:rPr>
              <w:t>处或计算方法。</w:t>
            </w:r>
          </w:p>
        </w:tc>
      </w:tr>
      <w:tr w14:paraId="61879BB8">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82" w:hRule="atLeast"/>
        </w:trPr>
        <w:tc>
          <w:tcPr>
            <w:tcW w:w="7780" w:type="dxa"/>
            <w:tcBorders>
              <w:left w:val="nil"/>
              <w:bottom w:val="single" w:color="FFFFFF" w:sz="2" w:space="0"/>
            </w:tcBorders>
            <w:vAlign w:val="top"/>
          </w:tcPr>
          <w:p w14:paraId="1CB6F504">
            <w:pPr>
              <w:pStyle w:val="7"/>
            </w:pPr>
          </w:p>
        </w:tc>
        <w:tc>
          <w:tcPr>
            <w:tcW w:w="2388" w:type="dxa"/>
            <w:tcBorders>
              <w:bottom w:val="single" w:color="FFFFFF" w:sz="2" w:space="0"/>
              <w:right w:val="single" w:color="FFFFFF" w:sz="2" w:space="0"/>
            </w:tcBorders>
            <w:vAlign w:val="top"/>
          </w:tcPr>
          <w:p w14:paraId="598CDEB5">
            <w:pPr>
              <w:spacing w:before="48" w:line="232" w:lineRule="auto"/>
              <w:ind w:right="24"/>
              <w:jc w:val="right"/>
              <w:rPr>
                <w:rFonts w:ascii="宋体" w:hAnsi="宋体" w:eastAsia="宋体" w:cs="宋体"/>
                <w:sz w:val="17"/>
                <w:szCs w:val="17"/>
              </w:rPr>
            </w:pPr>
            <w:r>
              <w:rPr>
                <w:rFonts w:ascii="宋体" w:hAnsi="宋体" w:eastAsia="宋体" w:cs="宋体"/>
                <w:spacing w:val="4"/>
                <w:sz w:val="17"/>
                <w:szCs w:val="17"/>
              </w:rPr>
              <w:t>表-11</w:t>
            </w:r>
          </w:p>
        </w:tc>
      </w:tr>
    </w:tbl>
    <w:p w14:paraId="762EE46C">
      <w:pPr>
        <w:rPr>
          <w:rFonts w:ascii="Arial"/>
          <w:sz w:val="21"/>
        </w:rPr>
      </w:pPr>
    </w:p>
    <w:p w14:paraId="0FCB9718">
      <w:pPr>
        <w:rPr>
          <w:rFonts w:ascii="Arial" w:hAnsi="Arial" w:eastAsia="Arial" w:cs="Arial"/>
          <w:sz w:val="21"/>
          <w:szCs w:val="21"/>
        </w:rPr>
        <w:sectPr>
          <w:pgSz w:w="11960" w:h="16880"/>
          <w:pgMar w:top="400" w:right="905" w:bottom="0" w:left="853" w:header="0" w:footer="0" w:gutter="0"/>
          <w:cols w:space="720" w:num="1"/>
        </w:sectPr>
      </w:pPr>
    </w:p>
    <w:p w14:paraId="01CF09EA">
      <w:pPr>
        <w:spacing w:before="8"/>
      </w:pPr>
      <w:r>
        <w:drawing>
          <wp:anchor distT="0" distB="0" distL="0" distR="0" simplePos="0" relativeHeight="251914240"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265" name="IM 250"/>
            <wp:cNvGraphicFramePr/>
            <a:graphic xmlns:a="http://schemas.openxmlformats.org/drawingml/2006/main">
              <a:graphicData uri="http://schemas.openxmlformats.org/drawingml/2006/picture">
                <pic:pic xmlns:pic="http://schemas.openxmlformats.org/drawingml/2006/picture">
                  <pic:nvPicPr>
                    <pic:cNvPr id="265" name="IM 250"/>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915264"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267" name="IM 252"/>
            <wp:cNvGraphicFramePr/>
            <a:graphic xmlns:a="http://schemas.openxmlformats.org/drawingml/2006/main">
              <a:graphicData uri="http://schemas.openxmlformats.org/drawingml/2006/picture">
                <pic:pic xmlns:pic="http://schemas.openxmlformats.org/drawingml/2006/picture">
                  <pic:nvPicPr>
                    <pic:cNvPr id="267" name="IM 252"/>
                    <pic:cNvPicPr/>
                  </pic:nvPicPr>
                  <pic:blipFill>
                    <a:blip r:embed="rId60"/>
                    <a:stretch>
                      <a:fillRect/>
                    </a:stretch>
                  </pic:blipFill>
                  <pic:spPr>
                    <a:xfrm>
                      <a:off x="0" y="0"/>
                      <a:ext cx="6350" cy="195008"/>
                    </a:xfrm>
                    <a:prstGeom prst="rect">
                      <a:avLst/>
                    </a:prstGeom>
                  </pic:spPr>
                </pic:pic>
              </a:graphicData>
            </a:graphic>
          </wp:anchor>
        </w:drawing>
      </w:r>
    </w:p>
    <w:p w14:paraId="06059A6C">
      <w:pPr>
        <w:spacing w:before="7"/>
      </w:pPr>
    </w:p>
    <w:p w14:paraId="4147F5EB">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225"/>
        <w:gridCol w:w="2404"/>
        <w:gridCol w:w="1837"/>
        <w:gridCol w:w="1404"/>
        <w:gridCol w:w="1031"/>
        <w:gridCol w:w="418"/>
        <w:gridCol w:w="1852"/>
      </w:tblGrid>
      <w:tr w14:paraId="334136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5" w:hRule="atLeast"/>
        </w:trPr>
        <w:tc>
          <w:tcPr>
            <w:tcW w:w="10171" w:type="dxa"/>
            <w:gridSpan w:val="7"/>
            <w:tcBorders>
              <w:top w:val="single" w:color="FFFFFF" w:sz="6" w:space="0"/>
              <w:left w:val="nil"/>
              <w:bottom w:val="single" w:color="FFFFFF" w:sz="6" w:space="0"/>
              <w:right w:val="single" w:color="FFFFFF" w:sz="2" w:space="0"/>
            </w:tcBorders>
            <w:vAlign w:val="top"/>
          </w:tcPr>
          <w:p w14:paraId="1E5C664F">
            <w:pPr>
              <w:spacing w:before="81" w:line="223" w:lineRule="auto"/>
              <w:ind w:left="2563"/>
              <w:outlineLvl w:val="0"/>
              <w:rPr>
                <w:rFonts w:ascii="宋体" w:hAnsi="宋体" w:eastAsia="宋体" w:cs="宋体"/>
                <w:sz w:val="39"/>
                <w:szCs w:val="39"/>
              </w:rPr>
            </w:pPr>
            <w:r>
              <w:rPr>
                <w:rFonts w:ascii="宋体" w:hAnsi="宋体" w:eastAsia="宋体" w:cs="宋体"/>
                <w:spacing w:val="26"/>
                <w:sz w:val="39"/>
                <w:szCs w:val="39"/>
              </w:rPr>
              <w:t>其他项目清单与计价汇总表</w:t>
            </w:r>
          </w:p>
        </w:tc>
      </w:tr>
      <w:tr w14:paraId="37DA1C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3629" w:type="dxa"/>
            <w:gridSpan w:val="2"/>
            <w:tcBorders>
              <w:top w:val="single" w:color="FFFFFF" w:sz="6" w:space="0"/>
              <w:left w:val="nil"/>
              <w:bottom w:val="single" w:color="000000" w:sz="12" w:space="0"/>
              <w:right w:val="single" w:color="FFFFFF" w:sz="6" w:space="0"/>
            </w:tcBorders>
            <w:vAlign w:val="top"/>
          </w:tcPr>
          <w:p w14:paraId="3D44A8E2">
            <w:pPr>
              <w:spacing w:before="267" w:line="230" w:lineRule="auto"/>
              <w:ind w:left="24"/>
              <w:rPr>
                <w:rFonts w:ascii="宋体" w:hAnsi="宋体" w:eastAsia="宋体" w:cs="宋体"/>
                <w:sz w:val="17"/>
                <w:szCs w:val="17"/>
              </w:rPr>
            </w:pPr>
            <w:r>
              <w:rPr>
                <w:rFonts w:ascii="宋体" w:hAnsi="宋体" w:eastAsia="宋体" w:cs="宋体"/>
                <w:spacing w:val="8"/>
                <w:sz w:val="17"/>
                <w:szCs w:val="17"/>
              </w:rPr>
              <w:t>工程名称：道路工程</w:t>
            </w:r>
          </w:p>
        </w:tc>
        <w:tc>
          <w:tcPr>
            <w:tcW w:w="4272" w:type="dxa"/>
            <w:gridSpan w:val="3"/>
            <w:tcBorders>
              <w:top w:val="single" w:color="FFFFFF" w:sz="6" w:space="0"/>
              <w:left w:val="single" w:color="FFFFFF" w:sz="6" w:space="0"/>
              <w:bottom w:val="single" w:color="000000" w:sz="12" w:space="0"/>
              <w:right w:val="single" w:color="FFFFFF" w:sz="6" w:space="0"/>
            </w:tcBorders>
            <w:vAlign w:val="top"/>
          </w:tcPr>
          <w:p w14:paraId="14B5FB0B">
            <w:pPr>
              <w:spacing w:before="177" w:line="213" w:lineRule="auto"/>
              <w:ind w:left="24" w:right="103"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70" w:type="dxa"/>
            <w:gridSpan w:val="2"/>
            <w:tcBorders>
              <w:top w:val="single" w:color="FFFFFF" w:sz="6" w:space="0"/>
              <w:left w:val="single" w:color="FFFFFF" w:sz="6" w:space="0"/>
              <w:bottom w:val="single" w:color="000000" w:sz="12" w:space="0"/>
              <w:right w:val="single" w:color="FFFFFF" w:sz="2" w:space="0"/>
            </w:tcBorders>
            <w:vAlign w:val="top"/>
          </w:tcPr>
          <w:p w14:paraId="3C811980">
            <w:pPr>
              <w:spacing w:before="267" w:line="230" w:lineRule="auto"/>
              <w:ind w:left="427"/>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32E29F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trPr>
        <w:tc>
          <w:tcPr>
            <w:tcW w:w="1225" w:type="dxa"/>
            <w:tcBorders>
              <w:top w:val="single" w:color="000000" w:sz="12" w:space="0"/>
              <w:left w:val="single" w:color="000000" w:sz="12" w:space="0"/>
            </w:tcBorders>
            <w:vAlign w:val="top"/>
          </w:tcPr>
          <w:p w14:paraId="58D71F7E">
            <w:pPr>
              <w:spacing w:before="86" w:line="232" w:lineRule="auto"/>
              <w:ind w:left="425"/>
              <w:rPr>
                <w:rFonts w:ascii="宋体" w:hAnsi="宋体" w:eastAsia="宋体" w:cs="宋体"/>
                <w:sz w:val="17"/>
                <w:szCs w:val="17"/>
              </w:rPr>
            </w:pPr>
            <w:r>
              <w:rPr>
                <w:rFonts w:ascii="宋体" w:hAnsi="宋体" w:eastAsia="宋体" w:cs="宋体"/>
                <w:spacing w:val="6"/>
                <w:sz w:val="17"/>
                <w:szCs w:val="17"/>
              </w:rPr>
              <w:t>序号</w:t>
            </w:r>
          </w:p>
        </w:tc>
        <w:tc>
          <w:tcPr>
            <w:tcW w:w="4241" w:type="dxa"/>
            <w:gridSpan w:val="2"/>
            <w:tcBorders>
              <w:top w:val="single" w:color="000000" w:sz="12" w:space="0"/>
            </w:tcBorders>
            <w:vAlign w:val="top"/>
          </w:tcPr>
          <w:p w14:paraId="10A30741">
            <w:pPr>
              <w:spacing w:before="86" w:line="231" w:lineRule="auto"/>
              <w:ind w:left="1758"/>
              <w:rPr>
                <w:rFonts w:ascii="宋体" w:hAnsi="宋体" w:eastAsia="宋体" w:cs="宋体"/>
                <w:sz w:val="17"/>
                <w:szCs w:val="17"/>
              </w:rPr>
            </w:pPr>
            <w:r>
              <w:rPr>
                <w:rFonts w:ascii="宋体" w:hAnsi="宋体" w:eastAsia="宋体" w:cs="宋体"/>
                <w:spacing w:val="7"/>
                <w:sz w:val="17"/>
                <w:szCs w:val="17"/>
              </w:rPr>
              <w:t>项目名称</w:t>
            </w:r>
          </w:p>
        </w:tc>
        <w:tc>
          <w:tcPr>
            <w:tcW w:w="1404" w:type="dxa"/>
            <w:tcBorders>
              <w:top w:val="single" w:color="000000" w:sz="12" w:space="0"/>
            </w:tcBorders>
            <w:vAlign w:val="top"/>
          </w:tcPr>
          <w:p w14:paraId="1DDB818C">
            <w:pPr>
              <w:spacing w:before="86" w:line="230" w:lineRule="auto"/>
              <w:ind w:left="346"/>
              <w:rPr>
                <w:rFonts w:ascii="宋体" w:hAnsi="宋体" w:eastAsia="宋体" w:cs="宋体"/>
                <w:sz w:val="17"/>
                <w:szCs w:val="17"/>
              </w:rPr>
            </w:pPr>
            <w:r>
              <w:rPr>
                <w:rFonts w:ascii="宋体" w:hAnsi="宋体" w:eastAsia="宋体" w:cs="宋体"/>
                <w:spacing w:val="6"/>
                <w:sz w:val="17"/>
                <w:szCs w:val="17"/>
              </w:rPr>
              <w:t>金额(元)</w:t>
            </w:r>
          </w:p>
        </w:tc>
        <w:tc>
          <w:tcPr>
            <w:tcW w:w="1449" w:type="dxa"/>
            <w:gridSpan w:val="2"/>
            <w:tcBorders>
              <w:top w:val="single" w:color="000000" w:sz="12" w:space="0"/>
            </w:tcBorders>
            <w:vAlign w:val="top"/>
          </w:tcPr>
          <w:p w14:paraId="037177A1">
            <w:pPr>
              <w:spacing w:before="86" w:line="230" w:lineRule="auto"/>
              <w:ind w:left="204"/>
              <w:rPr>
                <w:rFonts w:ascii="宋体" w:hAnsi="宋体" w:eastAsia="宋体" w:cs="宋体"/>
                <w:sz w:val="17"/>
                <w:szCs w:val="17"/>
              </w:rPr>
            </w:pPr>
            <w:r>
              <w:rPr>
                <w:rFonts w:ascii="宋体" w:hAnsi="宋体" w:eastAsia="宋体" w:cs="宋体"/>
                <w:spacing w:val="6"/>
                <w:sz w:val="17"/>
                <w:szCs w:val="17"/>
              </w:rPr>
              <w:t>结算金额(元)</w:t>
            </w:r>
          </w:p>
        </w:tc>
        <w:tc>
          <w:tcPr>
            <w:tcW w:w="1852" w:type="dxa"/>
            <w:tcBorders>
              <w:top w:val="single" w:color="000000" w:sz="12" w:space="0"/>
              <w:right w:val="single" w:color="000000" w:sz="12" w:space="0"/>
            </w:tcBorders>
            <w:vAlign w:val="top"/>
          </w:tcPr>
          <w:p w14:paraId="64895BCF">
            <w:pPr>
              <w:spacing w:before="86" w:line="232" w:lineRule="auto"/>
              <w:ind w:left="745"/>
              <w:rPr>
                <w:rFonts w:ascii="宋体" w:hAnsi="宋体" w:eastAsia="宋体" w:cs="宋体"/>
                <w:sz w:val="17"/>
                <w:szCs w:val="17"/>
              </w:rPr>
            </w:pPr>
            <w:r>
              <w:rPr>
                <w:rFonts w:ascii="宋体" w:hAnsi="宋体" w:eastAsia="宋体" w:cs="宋体"/>
                <w:spacing w:val="5"/>
                <w:sz w:val="17"/>
                <w:szCs w:val="17"/>
              </w:rPr>
              <w:t>备注</w:t>
            </w:r>
          </w:p>
        </w:tc>
      </w:tr>
      <w:tr w14:paraId="5D93CA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72A38A2">
            <w:pPr>
              <w:spacing w:before="87" w:line="189" w:lineRule="auto"/>
              <w:ind w:left="577"/>
              <w:rPr>
                <w:rFonts w:ascii="宋体" w:hAnsi="宋体" w:eastAsia="宋体" w:cs="宋体"/>
                <w:sz w:val="17"/>
                <w:szCs w:val="17"/>
              </w:rPr>
            </w:pPr>
            <w:r>
              <w:rPr>
                <w:rFonts w:ascii="宋体" w:hAnsi="宋体" w:eastAsia="宋体" w:cs="宋体"/>
                <w:sz w:val="17"/>
                <w:szCs w:val="17"/>
              </w:rPr>
              <w:t>1</w:t>
            </w:r>
          </w:p>
        </w:tc>
        <w:tc>
          <w:tcPr>
            <w:tcW w:w="4241" w:type="dxa"/>
            <w:gridSpan w:val="2"/>
            <w:vAlign w:val="top"/>
          </w:tcPr>
          <w:p w14:paraId="76DE157A">
            <w:pPr>
              <w:spacing w:before="58" w:line="230" w:lineRule="auto"/>
              <w:ind w:left="23"/>
              <w:rPr>
                <w:rFonts w:ascii="宋体" w:hAnsi="宋体" w:eastAsia="宋体" w:cs="宋体"/>
                <w:sz w:val="17"/>
                <w:szCs w:val="17"/>
              </w:rPr>
            </w:pPr>
            <w:r>
              <w:rPr>
                <w:rFonts w:ascii="宋体" w:hAnsi="宋体" w:eastAsia="宋体" w:cs="宋体"/>
                <w:spacing w:val="6"/>
                <w:sz w:val="17"/>
                <w:szCs w:val="17"/>
              </w:rPr>
              <w:t>暂列金额</w:t>
            </w:r>
          </w:p>
        </w:tc>
        <w:tc>
          <w:tcPr>
            <w:tcW w:w="1404" w:type="dxa"/>
            <w:vAlign w:val="top"/>
          </w:tcPr>
          <w:p w14:paraId="775A9BB8">
            <w:pPr>
              <w:pStyle w:val="7"/>
            </w:pPr>
          </w:p>
        </w:tc>
        <w:tc>
          <w:tcPr>
            <w:tcW w:w="1449" w:type="dxa"/>
            <w:gridSpan w:val="2"/>
            <w:vAlign w:val="top"/>
          </w:tcPr>
          <w:p w14:paraId="05FE946D">
            <w:pPr>
              <w:pStyle w:val="7"/>
            </w:pPr>
          </w:p>
        </w:tc>
        <w:tc>
          <w:tcPr>
            <w:tcW w:w="1852" w:type="dxa"/>
            <w:tcBorders>
              <w:right w:val="single" w:color="000000" w:sz="12" w:space="0"/>
            </w:tcBorders>
            <w:vAlign w:val="top"/>
          </w:tcPr>
          <w:p w14:paraId="63128FFE">
            <w:pPr>
              <w:spacing w:before="58" w:line="230" w:lineRule="auto"/>
              <w:ind w:left="265"/>
              <w:rPr>
                <w:rFonts w:ascii="宋体" w:hAnsi="宋体" w:eastAsia="宋体" w:cs="宋体"/>
                <w:sz w:val="17"/>
                <w:szCs w:val="17"/>
              </w:rPr>
            </w:pPr>
            <w:r>
              <w:rPr>
                <w:rFonts w:ascii="宋体" w:hAnsi="宋体" w:eastAsia="宋体" w:cs="宋体"/>
                <w:spacing w:val="4"/>
                <w:sz w:val="17"/>
                <w:szCs w:val="17"/>
              </w:rPr>
              <w:t>明细详见表-12-1</w:t>
            </w:r>
          </w:p>
        </w:tc>
      </w:tr>
      <w:tr w14:paraId="408CC2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3DB75B0D">
            <w:pPr>
              <w:spacing w:before="89" w:line="188" w:lineRule="auto"/>
              <w:ind w:left="565"/>
              <w:rPr>
                <w:rFonts w:ascii="宋体" w:hAnsi="宋体" w:eastAsia="宋体" w:cs="宋体"/>
                <w:sz w:val="17"/>
                <w:szCs w:val="17"/>
              </w:rPr>
            </w:pPr>
            <w:r>
              <w:rPr>
                <w:rFonts w:ascii="宋体" w:hAnsi="宋体" w:eastAsia="宋体" w:cs="宋体"/>
                <w:sz w:val="17"/>
                <w:szCs w:val="17"/>
              </w:rPr>
              <w:t>2</w:t>
            </w:r>
          </w:p>
        </w:tc>
        <w:tc>
          <w:tcPr>
            <w:tcW w:w="4241" w:type="dxa"/>
            <w:gridSpan w:val="2"/>
            <w:vAlign w:val="top"/>
          </w:tcPr>
          <w:p w14:paraId="08FD7492">
            <w:pPr>
              <w:spacing w:before="58" w:line="229" w:lineRule="auto"/>
              <w:ind w:left="23"/>
              <w:rPr>
                <w:rFonts w:ascii="宋体" w:hAnsi="宋体" w:eastAsia="宋体" w:cs="宋体"/>
                <w:sz w:val="17"/>
                <w:szCs w:val="17"/>
              </w:rPr>
            </w:pPr>
            <w:r>
              <w:rPr>
                <w:rFonts w:ascii="宋体" w:hAnsi="宋体" w:eastAsia="宋体" w:cs="宋体"/>
                <w:spacing w:val="5"/>
                <w:sz w:val="17"/>
                <w:szCs w:val="17"/>
              </w:rPr>
              <w:t>暂估价</w:t>
            </w:r>
          </w:p>
        </w:tc>
        <w:tc>
          <w:tcPr>
            <w:tcW w:w="1404" w:type="dxa"/>
            <w:vAlign w:val="top"/>
          </w:tcPr>
          <w:p w14:paraId="62F927D3">
            <w:pPr>
              <w:pStyle w:val="7"/>
            </w:pPr>
          </w:p>
        </w:tc>
        <w:tc>
          <w:tcPr>
            <w:tcW w:w="1449" w:type="dxa"/>
            <w:gridSpan w:val="2"/>
            <w:vAlign w:val="top"/>
          </w:tcPr>
          <w:p w14:paraId="1B89E808">
            <w:pPr>
              <w:pStyle w:val="7"/>
            </w:pPr>
          </w:p>
        </w:tc>
        <w:tc>
          <w:tcPr>
            <w:tcW w:w="1852" w:type="dxa"/>
            <w:tcBorders>
              <w:right w:val="single" w:color="000000" w:sz="12" w:space="0"/>
            </w:tcBorders>
            <w:vAlign w:val="top"/>
          </w:tcPr>
          <w:p w14:paraId="56B6C28F">
            <w:pPr>
              <w:pStyle w:val="7"/>
            </w:pPr>
          </w:p>
        </w:tc>
      </w:tr>
      <w:tr w14:paraId="43569B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0AF247C5">
            <w:pPr>
              <w:spacing w:before="89" w:line="189" w:lineRule="auto"/>
              <w:ind w:left="476"/>
              <w:rPr>
                <w:rFonts w:ascii="宋体" w:hAnsi="宋体" w:eastAsia="宋体" w:cs="宋体"/>
                <w:sz w:val="17"/>
                <w:szCs w:val="17"/>
              </w:rPr>
            </w:pPr>
            <w:r>
              <w:rPr>
                <w:rFonts w:ascii="宋体" w:hAnsi="宋体" w:eastAsia="宋体" w:cs="宋体"/>
                <w:spacing w:val="1"/>
                <w:sz w:val="17"/>
                <w:szCs w:val="17"/>
              </w:rPr>
              <w:t>2.1</w:t>
            </w:r>
          </w:p>
        </w:tc>
        <w:tc>
          <w:tcPr>
            <w:tcW w:w="4241" w:type="dxa"/>
            <w:gridSpan w:val="2"/>
            <w:vAlign w:val="top"/>
          </w:tcPr>
          <w:p w14:paraId="11F849FF">
            <w:pPr>
              <w:spacing w:before="59" w:line="229" w:lineRule="auto"/>
              <w:ind w:left="17"/>
              <w:rPr>
                <w:rFonts w:ascii="宋体" w:hAnsi="宋体" w:eastAsia="宋体" w:cs="宋体"/>
                <w:sz w:val="17"/>
                <w:szCs w:val="17"/>
              </w:rPr>
            </w:pPr>
            <w:r>
              <w:rPr>
                <w:rFonts w:ascii="宋体" w:hAnsi="宋体" w:eastAsia="宋体" w:cs="宋体"/>
                <w:spacing w:val="8"/>
                <w:sz w:val="17"/>
                <w:szCs w:val="17"/>
              </w:rPr>
              <w:t>材料暂估价</w:t>
            </w:r>
          </w:p>
        </w:tc>
        <w:tc>
          <w:tcPr>
            <w:tcW w:w="1404" w:type="dxa"/>
            <w:vAlign w:val="top"/>
          </w:tcPr>
          <w:p w14:paraId="39EC9151">
            <w:pPr>
              <w:pStyle w:val="7"/>
              <w:tabs>
                <w:tab w:val="left" w:pos="703"/>
              </w:tabs>
              <w:spacing w:line="191" w:lineRule="auto"/>
              <w:ind w:left="613"/>
            </w:pPr>
            <w:r>
              <w:rPr>
                <w:u w:val="single" w:color="auto"/>
              </w:rPr>
              <w:tab/>
            </w:r>
          </w:p>
        </w:tc>
        <w:tc>
          <w:tcPr>
            <w:tcW w:w="1449" w:type="dxa"/>
            <w:gridSpan w:val="2"/>
            <w:vAlign w:val="top"/>
          </w:tcPr>
          <w:p w14:paraId="5242E6FF">
            <w:pPr>
              <w:pStyle w:val="7"/>
            </w:pPr>
          </w:p>
        </w:tc>
        <w:tc>
          <w:tcPr>
            <w:tcW w:w="1852" w:type="dxa"/>
            <w:tcBorders>
              <w:right w:val="single" w:color="000000" w:sz="12" w:space="0"/>
            </w:tcBorders>
            <w:vAlign w:val="top"/>
          </w:tcPr>
          <w:p w14:paraId="7DA49E4B">
            <w:pPr>
              <w:spacing w:before="59" w:line="230" w:lineRule="auto"/>
              <w:ind w:left="265"/>
              <w:rPr>
                <w:rFonts w:ascii="宋体" w:hAnsi="宋体" w:eastAsia="宋体" w:cs="宋体"/>
                <w:sz w:val="17"/>
                <w:szCs w:val="17"/>
              </w:rPr>
            </w:pPr>
            <w:r>
              <w:rPr>
                <w:rFonts w:ascii="宋体" w:hAnsi="宋体" w:eastAsia="宋体" w:cs="宋体"/>
                <w:spacing w:val="4"/>
                <w:sz w:val="17"/>
                <w:szCs w:val="17"/>
              </w:rPr>
              <w:t>明细详见表-12-2</w:t>
            </w:r>
          </w:p>
        </w:tc>
      </w:tr>
      <w:tr w14:paraId="47BBCD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9412DEA">
            <w:pPr>
              <w:spacing w:before="90" w:line="189" w:lineRule="auto"/>
              <w:ind w:left="476"/>
              <w:rPr>
                <w:rFonts w:ascii="宋体" w:hAnsi="宋体" w:eastAsia="宋体" w:cs="宋体"/>
                <w:sz w:val="17"/>
                <w:szCs w:val="17"/>
              </w:rPr>
            </w:pPr>
            <w:r>
              <w:rPr>
                <w:rFonts w:ascii="宋体" w:hAnsi="宋体" w:eastAsia="宋体" w:cs="宋体"/>
                <w:spacing w:val="1"/>
                <w:sz w:val="17"/>
                <w:szCs w:val="17"/>
              </w:rPr>
              <w:t>2.2</w:t>
            </w:r>
          </w:p>
        </w:tc>
        <w:tc>
          <w:tcPr>
            <w:tcW w:w="4241" w:type="dxa"/>
            <w:gridSpan w:val="2"/>
            <w:vAlign w:val="top"/>
          </w:tcPr>
          <w:p w14:paraId="1E33913F">
            <w:pPr>
              <w:spacing w:before="59" w:line="229" w:lineRule="auto"/>
              <w:ind w:left="18"/>
              <w:rPr>
                <w:rFonts w:ascii="宋体" w:hAnsi="宋体" w:eastAsia="宋体" w:cs="宋体"/>
                <w:sz w:val="17"/>
                <w:szCs w:val="17"/>
              </w:rPr>
            </w:pPr>
            <w:r>
              <w:rPr>
                <w:rFonts w:ascii="宋体" w:hAnsi="宋体" w:eastAsia="宋体" w:cs="宋体"/>
                <w:spacing w:val="8"/>
                <w:sz w:val="17"/>
                <w:szCs w:val="17"/>
              </w:rPr>
              <w:t>专业工程暂估价</w:t>
            </w:r>
          </w:p>
        </w:tc>
        <w:tc>
          <w:tcPr>
            <w:tcW w:w="1404" w:type="dxa"/>
            <w:vAlign w:val="top"/>
          </w:tcPr>
          <w:p w14:paraId="5611929B">
            <w:pPr>
              <w:pStyle w:val="7"/>
            </w:pPr>
          </w:p>
        </w:tc>
        <w:tc>
          <w:tcPr>
            <w:tcW w:w="1449" w:type="dxa"/>
            <w:gridSpan w:val="2"/>
            <w:vAlign w:val="top"/>
          </w:tcPr>
          <w:p w14:paraId="680520E5">
            <w:pPr>
              <w:pStyle w:val="7"/>
            </w:pPr>
          </w:p>
        </w:tc>
        <w:tc>
          <w:tcPr>
            <w:tcW w:w="1852" w:type="dxa"/>
            <w:tcBorders>
              <w:right w:val="single" w:color="000000" w:sz="12" w:space="0"/>
            </w:tcBorders>
            <w:vAlign w:val="top"/>
          </w:tcPr>
          <w:p w14:paraId="3F47A434">
            <w:pPr>
              <w:spacing w:before="60" w:line="230" w:lineRule="auto"/>
              <w:ind w:left="265"/>
              <w:rPr>
                <w:rFonts w:ascii="宋体" w:hAnsi="宋体" w:eastAsia="宋体" w:cs="宋体"/>
                <w:sz w:val="17"/>
                <w:szCs w:val="17"/>
              </w:rPr>
            </w:pPr>
            <w:r>
              <w:rPr>
                <w:rFonts w:ascii="宋体" w:hAnsi="宋体" w:eastAsia="宋体" w:cs="宋体"/>
                <w:spacing w:val="4"/>
                <w:sz w:val="17"/>
                <w:szCs w:val="17"/>
              </w:rPr>
              <w:t>明细详见表-12-3</w:t>
            </w:r>
          </w:p>
        </w:tc>
      </w:tr>
      <w:tr w14:paraId="6742B6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95B6E43">
            <w:pPr>
              <w:spacing w:before="90" w:line="189" w:lineRule="auto"/>
              <w:ind w:left="476"/>
              <w:rPr>
                <w:rFonts w:ascii="宋体" w:hAnsi="宋体" w:eastAsia="宋体" w:cs="宋体"/>
                <w:sz w:val="17"/>
                <w:szCs w:val="17"/>
              </w:rPr>
            </w:pPr>
            <w:r>
              <w:rPr>
                <w:rFonts w:ascii="宋体" w:hAnsi="宋体" w:eastAsia="宋体" w:cs="宋体"/>
                <w:spacing w:val="1"/>
                <w:sz w:val="17"/>
                <w:szCs w:val="17"/>
              </w:rPr>
              <w:t>2.3</w:t>
            </w:r>
          </w:p>
        </w:tc>
        <w:tc>
          <w:tcPr>
            <w:tcW w:w="4241" w:type="dxa"/>
            <w:gridSpan w:val="2"/>
            <w:vAlign w:val="top"/>
          </w:tcPr>
          <w:p w14:paraId="418D4C17">
            <w:pPr>
              <w:spacing w:before="60" w:line="229" w:lineRule="auto"/>
              <w:ind w:left="16"/>
              <w:rPr>
                <w:rFonts w:ascii="宋体" w:hAnsi="宋体" w:eastAsia="宋体" w:cs="宋体"/>
                <w:sz w:val="17"/>
                <w:szCs w:val="17"/>
              </w:rPr>
            </w:pPr>
            <w:r>
              <w:rPr>
                <w:rFonts w:ascii="宋体" w:hAnsi="宋体" w:eastAsia="宋体" w:cs="宋体"/>
                <w:spacing w:val="9"/>
                <w:sz w:val="17"/>
                <w:szCs w:val="17"/>
              </w:rPr>
              <w:t>施工技术专项措施项目暂估价</w:t>
            </w:r>
          </w:p>
        </w:tc>
        <w:tc>
          <w:tcPr>
            <w:tcW w:w="1404" w:type="dxa"/>
            <w:vAlign w:val="top"/>
          </w:tcPr>
          <w:p w14:paraId="7A7B98BE">
            <w:pPr>
              <w:pStyle w:val="7"/>
            </w:pPr>
          </w:p>
        </w:tc>
        <w:tc>
          <w:tcPr>
            <w:tcW w:w="1449" w:type="dxa"/>
            <w:gridSpan w:val="2"/>
            <w:vAlign w:val="top"/>
          </w:tcPr>
          <w:p w14:paraId="26C9994E">
            <w:pPr>
              <w:pStyle w:val="7"/>
            </w:pPr>
          </w:p>
        </w:tc>
        <w:tc>
          <w:tcPr>
            <w:tcW w:w="1852" w:type="dxa"/>
            <w:tcBorders>
              <w:right w:val="single" w:color="000000" w:sz="12" w:space="0"/>
            </w:tcBorders>
            <w:vAlign w:val="top"/>
          </w:tcPr>
          <w:p w14:paraId="56B852E9">
            <w:pPr>
              <w:spacing w:before="61" w:line="230" w:lineRule="auto"/>
              <w:ind w:left="265"/>
              <w:rPr>
                <w:rFonts w:ascii="宋体" w:hAnsi="宋体" w:eastAsia="宋体" w:cs="宋体"/>
                <w:sz w:val="17"/>
                <w:szCs w:val="17"/>
              </w:rPr>
            </w:pPr>
            <w:r>
              <w:rPr>
                <w:rFonts w:ascii="宋体" w:hAnsi="宋体" w:eastAsia="宋体" w:cs="宋体"/>
                <w:spacing w:val="4"/>
                <w:sz w:val="17"/>
                <w:szCs w:val="17"/>
              </w:rPr>
              <w:t>明细详见表-12-7</w:t>
            </w:r>
          </w:p>
        </w:tc>
      </w:tr>
      <w:tr w14:paraId="43D9A8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3C45160">
            <w:pPr>
              <w:spacing w:before="92" w:line="188" w:lineRule="auto"/>
              <w:ind w:left="567"/>
              <w:rPr>
                <w:rFonts w:ascii="宋体" w:hAnsi="宋体" w:eastAsia="宋体" w:cs="宋体"/>
                <w:sz w:val="17"/>
                <w:szCs w:val="17"/>
              </w:rPr>
            </w:pPr>
            <w:r>
              <w:rPr>
                <w:rFonts w:ascii="宋体" w:hAnsi="宋体" w:eastAsia="宋体" w:cs="宋体"/>
                <w:sz w:val="17"/>
                <w:szCs w:val="17"/>
              </w:rPr>
              <w:t>3</w:t>
            </w:r>
          </w:p>
        </w:tc>
        <w:tc>
          <w:tcPr>
            <w:tcW w:w="4241" w:type="dxa"/>
            <w:gridSpan w:val="2"/>
            <w:vAlign w:val="top"/>
          </w:tcPr>
          <w:p w14:paraId="7234A49A">
            <w:pPr>
              <w:spacing w:before="61" w:line="232" w:lineRule="auto"/>
              <w:ind w:left="17"/>
              <w:rPr>
                <w:rFonts w:ascii="宋体" w:hAnsi="宋体" w:eastAsia="宋体" w:cs="宋体"/>
                <w:sz w:val="17"/>
                <w:szCs w:val="17"/>
              </w:rPr>
            </w:pPr>
            <w:r>
              <w:rPr>
                <w:rFonts w:ascii="宋体" w:hAnsi="宋体" w:eastAsia="宋体" w:cs="宋体"/>
                <w:spacing w:val="7"/>
                <w:sz w:val="17"/>
                <w:szCs w:val="17"/>
              </w:rPr>
              <w:t>计日工</w:t>
            </w:r>
          </w:p>
        </w:tc>
        <w:tc>
          <w:tcPr>
            <w:tcW w:w="1404" w:type="dxa"/>
            <w:vAlign w:val="top"/>
          </w:tcPr>
          <w:p w14:paraId="6F5EEEFA">
            <w:pPr>
              <w:pStyle w:val="7"/>
            </w:pPr>
          </w:p>
        </w:tc>
        <w:tc>
          <w:tcPr>
            <w:tcW w:w="1449" w:type="dxa"/>
            <w:gridSpan w:val="2"/>
            <w:vAlign w:val="top"/>
          </w:tcPr>
          <w:p w14:paraId="342FBFFC">
            <w:pPr>
              <w:pStyle w:val="7"/>
            </w:pPr>
          </w:p>
        </w:tc>
        <w:tc>
          <w:tcPr>
            <w:tcW w:w="1852" w:type="dxa"/>
            <w:tcBorders>
              <w:right w:val="single" w:color="000000" w:sz="12" w:space="0"/>
            </w:tcBorders>
            <w:vAlign w:val="top"/>
          </w:tcPr>
          <w:p w14:paraId="0B0E70AE">
            <w:pPr>
              <w:spacing w:before="61" w:line="230" w:lineRule="auto"/>
              <w:ind w:left="265"/>
              <w:rPr>
                <w:rFonts w:ascii="宋体" w:hAnsi="宋体" w:eastAsia="宋体" w:cs="宋体"/>
                <w:sz w:val="17"/>
                <w:szCs w:val="17"/>
              </w:rPr>
            </w:pPr>
            <w:r>
              <w:rPr>
                <w:rFonts w:ascii="宋体" w:hAnsi="宋体" w:eastAsia="宋体" w:cs="宋体"/>
                <w:spacing w:val="4"/>
                <w:sz w:val="17"/>
                <w:szCs w:val="17"/>
              </w:rPr>
              <w:t>明细详见表-12-4</w:t>
            </w:r>
          </w:p>
        </w:tc>
      </w:tr>
      <w:tr w14:paraId="03C3DA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7314C523">
            <w:pPr>
              <w:spacing w:before="92" w:line="188" w:lineRule="auto"/>
              <w:ind w:left="562"/>
              <w:rPr>
                <w:rFonts w:ascii="宋体" w:hAnsi="宋体" w:eastAsia="宋体" w:cs="宋体"/>
                <w:sz w:val="17"/>
                <w:szCs w:val="17"/>
              </w:rPr>
            </w:pPr>
            <w:r>
              <w:rPr>
                <w:rFonts w:ascii="宋体" w:hAnsi="宋体" w:eastAsia="宋体" w:cs="宋体"/>
                <w:sz w:val="17"/>
                <w:szCs w:val="17"/>
              </w:rPr>
              <w:t>4</w:t>
            </w:r>
          </w:p>
        </w:tc>
        <w:tc>
          <w:tcPr>
            <w:tcW w:w="4241" w:type="dxa"/>
            <w:gridSpan w:val="2"/>
            <w:vAlign w:val="top"/>
          </w:tcPr>
          <w:p w14:paraId="2E2F4C30">
            <w:pPr>
              <w:spacing w:before="62" w:line="230" w:lineRule="auto"/>
              <w:ind w:left="22"/>
              <w:rPr>
                <w:rFonts w:ascii="宋体" w:hAnsi="宋体" w:eastAsia="宋体" w:cs="宋体"/>
                <w:sz w:val="17"/>
                <w:szCs w:val="17"/>
              </w:rPr>
            </w:pPr>
            <w:r>
              <w:rPr>
                <w:rFonts w:ascii="宋体" w:hAnsi="宋体" w:eastAsia="宋体" w:cs="宋体"/>
                <w:spacing w:val="7"/>
                <w:sz w:val="17"/>
                <w:szCs w:val="17"/>
              </w:rPr>
              <w:t>总承包服务费</w:t>
            </w:r>
          </w:p>
        </w:tc>
        <w:tc>
          <w:tcPr>
            <w:tcW w:w="1404" w:type="dxa"/>
            <w:vAlign w:val="top"/>
          </w:tcPr>
          <w:p w14:paraId="22FA5CC6">
            <w:pPr>
              <w:pStyle w:val="7"/>
            </w:pPr>
          </w:p>
        </w:tc>
        <w:tc>
          <w:tcPr>
            <w:tcW w:w="1449" w:type="dxa"/>
            <w:gridSpan w:val="2"/>
            <w:vAlign w:val="top"/>
          </w:tcPr>
          <w:p w14:paraId="7CA49A8C">
            <w:pPr>
              <w:pStyle w:val="7"/>
            </w:pPr>
          </w:p>
        </w:tc>
        <w:tc>
          <w:tcPr>
            <w:tcW w:w="1852" w:type="dxa"/>
            <w:tcBorders>
              <w:right w:val="single" w:color="000000" w:sz="12" w:space="0"/>
            </w:tcBorders>
            <w:vAlign w:val="top"/>
          </w:tcPr>
          <w:p w14:paraId="0E833379">
            <w:pPr>
              <w:spacing w:before="62" w:line="230" w:lineRule="auto"/>
              <w:ind w:left="265"/>
              <w:rPr>
                <w:rFonts w:ascii="宋体" w:hAnsi="宋体" w:eastAsia="宋体" w:cs="宋体"/>
                <w:sz w:val="17"/>
                <w:szCs w:val="17"/>
              </w:rPr>
            </w:pPr>
            <w:r>
              <w:rPr>
                <w:rFonts w:ascii="宋体" w:hAnsi="宋体" w:eastAsia="宋体" w:cs="宋体"/>
                <w:spacing w:val="4"/>
                <w:sz w:val="17"/>
                <w:szCs w:val="17"/>
              </w:rPr>
              <w:t>明细详见表-12-5</w:t>
            </w:r>
          </w:p>
        </w:tc>
      </w:tr>
      <w:tr w14:paraId="511E1E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414EDDB">
            <w:pPr>
              <w:pStyle w:val="7"/>
            </w:pPr>
          </w:p>
        </w:tc>
        <w:tc>
          <w:tcPr>
            <w:tcW w:w="4241" w:type="dxa"/>
            <w:gridSpan w:val="2"/>
            <w:vAlign w:val="top"/>
          </w:tcPr>
          <w:p w14:paraId="5E22520A">
            <w:pPr>
              <w:pStyle w:val="7"/>
            </w:pPr>
          </w:p>
        </w:tc>
        <w:tc>
          <w:tcPr>
            <w:tcW w:w="1404" w:type="dxa"/>
            <w:vAlign w:val="top"/>
          </w:tcPr>
          <w:p w14:paraId="6F4E5260">
            <w:pPr>
              <w:pStyle w:val="7"/>
            </w:pPr>
          </w:p>
        </w:tc>
        <w:tc>
          <w:tcPr>
            <w:tcW w:w="1449" w:type="dxa"/>
            <w:gridSpan w:val="2"/>
            <w:vAlign w:val="top"/>
          </w:tcPr>
          <w:p w14:paraId="3EA8A5D9">
            <w:pPr>
              <w:pStyle w:val="7"/>
            </w:pPr>
          </w:p>
        </w:tc>
        <w:tc>
          <w:tcPr>
            <w:tcW w:w="1852" w:type="dxa"/>
            <w:tcBorders>
              <w:right w:val="single" w:color="000000" w:sz="12" w:space="0"/>
            </w:tcBorders>
            <w:vAlign w:val="top"/>
          </w:tcPr>
          <w:p w14:paraId="00E143B9">
            <w:pPr>
              <w:pStyle w:val="7"/>
            </w:pPr>
          </w:p>
        </w:tc>
      </w:tr>
      <w:tr w14:paraId="7C4967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7F647231">
            <w:pPr>
              <w:pStyle w:val="7"/>
            </w:pPr>
          </w:p>
        </w:tc>
        <w:tc>
          <w:tcPr>
            <w:tcW w:w="4241" w:type="dxa"/>
            <w:gridSpan w:val="2"/>
            <w:vAlign w:val="top"/>
          </w:tcPr>
          <w:p w14:paraId="7E6FF24E">
            <w:pPr>
              <w:pStyle w:val="7"/>
            </w:pPr>
          </w:p>
        </w:tc>
        <w:tc>
          <w:tcPr>
            <w:tcW w:w="1404" w:type="dxa"/>
            <w:vAlign w:val="top"/>
          </w:tcPr>
          <w:p w14:paraId="25BF75A0">
            <w:pPr>
              <w:pStyle w:val="7"/>
            </w:pPr>
          </w:p>
        </w:tc>
        <w:tc>
          <w:tcPr>
            <w:tcW w:w="1449" w:type="dxa"/>
            <w:gridSpan w:val="2"/>
            <w:vAlign w:val="top"/>
          </w:tcPr>
          <w:p w14:paraId="7FDA889B">
            <w:pPr>
              <w:pStyle w:val="7"/>
            </w:pPr>
          </w:p>
        </w:tc>
        <w:tc>
          <w:tcPr>
            <w:tcW w:w="1852" w:type="dxa"/>
            <w:tcBorders>
              <w:right w:val="single" w:color="000000" w:sz="12" w:space="0"/>
            </w:tcBorders>
            <w:vAlign w:val="top"/>
          </w:tcPr>
          <w:p w14:paraId="7EA08167">
            <w:pPr>
              <w:pStyle w:val="7"/>
            </w:pPr>
          </w:p>
        </w:tc>
      </w:tr>
      <w:tr w14:paraId="523B15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6E7A589E">
            <w:pPr>
              <w:pStyle w:val="7"/>
            </w:pPr>
          </w:p>
        </w:tc>
        <w:tc>
          <w:tcPr>
            <w:tcW w:w="4241" w:type="dxa"/>
            <w:gridSpan w:val="2"/>
            <w:vAlign w:val="top"/>
          </w:tcPr>
          <w:p w14:paraId="63598F2E">
            <w:pPr>
              <w:pStyle w:val="7"/>
            </w:pPr>
          </w:p>
        </w:tc>
        <w:tc>
          <w:tcPr>
            <w:tcW w:w="1404" w:type="dxa"/>
            <w:vAlign w:val="top"/>
          </w:tcPr>
          <w:p w14:paraId="5FB34D20">
            <w:pPr>
              <w:pStyle w:val="7"/>
            </w:pPr>
          </w:p>
        </w:tc>
        <w:tc>
          <w:tcPr>
            <w:tcW w:w="1449" w:type="dxa"/>
            <w:gridSpan w:val="2"/>
            <w:vAlign w:val="top"/>
          </w:tcPr>
          <w:p w14:paraId="734CE066">
            <w:pPr>
              <w:pStyle w:val="7"/>
            </w:pPr>
          </w:p>
        </w:tc>
        <w:tc>
          <w:tcPr>
            <w:tcW w:w="1852" w:type="dxa"/>
            <w:tcBorders>
              <w:right w:val="single" w:color="000000" w:sz="12" w:space="0"/>
            </w:tcBorders>
            <w:vAlign w:val="top"/>
          </w:tcPr>
          <w:p w14:paraId="4607438A">
            <w:pPr>
              <w:pStyle w:val="7"/>
            </w:pPr>
          </w:p>
        </w:tc>
      </w:tr>
      <w:tr w14:paraId="60056F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137DFEBC">
            <w:pPr>
              <w:pStyle w:val="7"/>
            </w:pPr>
          </w:p>
        </w:tc>
        <w:tc>
          <w:tcPr>
            <w:tcW w:w="4241" w:type="dxa"/>
            <w:gridSpan w:val="2"/>
            <w:vAlign w:val="top"/>
          </w:tcPr>
          <w:p w14:paraId="103F377F">
            <w:pPr>
              <w:pStyle w:val="7"/>
            </w:pPr>
          </w:p>
        </w:tc>
        <w:tc>
          <w:tcPr>
            <w:tcW w:w="1404" w:type="dxa"/>
            <w:vAlign w:val="top"/>
          </w:tcPr>
          <w:p w14:paraId="09A95E18">
            <w:pPr>
              <w:pStyle w:val="7"/>
            </w:pPr>
          </w:p>
        </w:tc>
        <w:tc>
          <w:tcPr>
            <w:tcW w:w="1449" w:type="dxa"/>
            <w:gridSpan w:val="2"/>
            <w:vAlign w:val="top"/>
          </w:tcPr>
          <w:p w14:paraId="2B629153">
            <w:pPr>
              <w:pStyle w:val="7"/>
            </w:pPr>
          </w:p>
        </w:tc>
        <w:tc>
          <w:tcPr>
            <w:tcW w:w="1852" w:type="dxa"/>
            <w:tcBorders>
              <w:right w:val="single" w:color="000000" w:sz="12" w:space="0"/>
            </w:tcBorders>
            <w:vAlign w:val="top"/>
          </w:tcPr>
          <w:p w14:paraId="6C45553F">
            <w:pPr>
              <w:pStyle w:val="7"/>
            </w:pPr>
          </w:p>
        </w:tc>
      </w:tr>
      <w:tr w14:paraId="1B2A61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25" w:type="dxa"/>
            <w:tcBorders>
              <w:left w:val="single" w:color="000000" w:sz="10" w:space="0"/>
            </w:tcBorders>
            <w:vAlign w:val="top"/>
          </w:tcPr>
          <w:p w14:paraId="18362D48">
            <w:pPr>
              <w:pStyle w:val="7"/>
            </w:pPr>
          </w:p>
        </w:tc>
        <w:tc>
          <w:tcPr>
            <w:tcW w:w="4241" w:type="dxa"/>
            <w:gridSpan w:val="2"/>
            <w:vAlign w:val="top"/>
          </w:tcPr>
          <w:p w14:paraId="355B47CF">
            <w:pPr>
              <w:pStyle w:val="7"/>
            </w:pPr>
          </w:p>
        </w:tc>
        <w:tc>
          <w:tcPr>
            <w:tcW w:w="1404" w:type="dxa"/>
            <w:vAlign w:val="top"/>
          </w:tcPr>
          <w:p w14:paraId="4A3798B8">
            <w:pPr>
              <w:pStyle w:val="7"/>
            </w:pPr>
          </w:p>
        </w:tc>
        <w:tc>
          <w:tcPr>
            <w:tcW w:w="1449" w:type="dxa"/>
            <w:gridSpan w:val="2"/>
            <w:vAlign w:val="top"/>
          </w:tcPr>
          <w:p w14:paraId="08C4CD50">
            <w:pPr>
              <w:pStyle w:val="7"/>
            </w:pPr>
          </w:p>
        </w:tc>
        <w:tc>
          <w:tcPr>
            <w:tcW w:w="1852" w:type="dxa"/>
            <w:tcBorders>
              <w:right w:val="single" w:color="000000" w:sz="12" w:space="0"/>
            </w:tcBorders>
            <w:vAlign w:val="top"/>
          </w:tcPr>
          <w:p w14:paraId="5491A14E">
            <w:pPr>
              <w:pStyle w:val="7"/>
            </w:pPr>
          </w:p>
        </w:tc>
      </w:tr>
      <w:tr w14:paraId="19EBE4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74E95EEF">
            <w:pPr>
              <w:pStyle w:val="7"/>
            </w:pPr>
          </w:p>
        </w:tc>
        <w:tc>
          <w:tcPr>
            <w:tcW w:w="4241" w:type="dxa"/>
            <w:gridSpan w:val="2"/>
            <w:vAlign w:val="top"/>
          </w:tcPr>
          <w:p w14:paraId="37AF1166">
            <w:pPr>
              <w:pStyle w:val="7"/>
            </w:pPr>
          </w:p>
        </w:tc>
        <w:tc>
          <w:tcPr>
            <w:tcW w:w="1404" w:type="dxa"/>
            <w:vAlign w:val="top"/>
          </w:tcPr>
          <w:p w14:paraId="65B54441">
            <w:pPr>
              <w:pStyle w:val="7"/>
            </w:pPr>
          </w:p>
        </w:tc>
        <w:tc>
          <w:tcPr>
            <w:tcW w:w="1449" w:type="dxa"/>
            <w:gridSpan w:val="2"/>
            <w:vAlign w:val="top"/>
          </w:tcPr>
          <w:p w14:paraId="0B832F79">
            <w:pPr>
              <w:pStyle w:val="7"/>
            </w:pPr>
          </w:p>
        </w:tc>
        <w:tc>
          <w:tcPr>
            <w:tcW w:w="1852" w:type="dxa"/>
            <w:tcBorders>
              <w:right w:val="single" w:color="000000" w:sz="12" w:space="0"/>
            </w:tcBorders>
            <w:vAlign w:val="top"/>
          </w:tcPr>
          <w:p w14:paraId="5173816A">
            <w:pPr>
              <w:pStyle w:val="7"/>
            </w:pPr>
          </w:p>
        </w:tc>
      </w:tr>
      <w:tr w14:paraId="76469D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0FDB7B12">
            <w:pPr>
              <w:pStyle w:val="7"/>
            </w:pPr>
          </w:p>
        </w:tc>
        <w:tc>
          <w:tcPr>
            <w:tcW w:w="4241" w:type="dxa"/>
            <w:gridSpan w:val="2"/>
            <w:vAlign w:val="top"/>
          </w:tcPr>
          <w:p w14:paraId="2CF05E5A">
            <w:pPr>
              <w:pStyle w:val="7"/>
            </w:pPr>
          </w:p>
        </w:tc>
        <w:tc>
          <w:tcPr>
            <w:tcW w:w="1404" w:type="dxa"/>
            <w:vAlign w:val="top"/>
          </w:tcPr>
          <w:p w14:paraId="1469A730">
            <w:pPr>
              <w:pStyle w:val="7"/>
            </w:pPr>
          </w:p>
        </w:tc>
        <w:tc>
          <w:tcPr>
            <w:tcW w:w="1449" w:type="dxa"/>
            <w:gridSpan w:val="2"/>
            <w:vAlign w:val="top"/>
          </w:tcPr>
          <w:p w14:paraId="770EFD24">
            <w:pPr>
              <w:pStyle w:val="7"/>
            </w:pPr>
          </w:p>
        </w:tc>
        <w:tc>
          <w:tcPr>
            <w:tcW w:w="1852" w:type="dxa"/>
            <w:tcBorders>
              <w:right w:val="single" w:color="000000" w:sz="12" w:space="0"/>
            </w:tcBorders>
            <w:vAlign w:val="top"/>
          </w:tcPr>
          <w:p w14:paraId="39103F31">
            <w:pPr>
              <w:pStyle w:val="7"/>
            </w:pPr>
          </w:p>
        </w:tc>
      </w:tr>
      <w:tr w14:paraId="4AE55D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C5210A3">
            <w:pPr>
              <w:pStyle w:val="7"/>
            </w:pPr>
          </w:p>
        </w:tc>
        <w:tc>
          <w:tcPr>
            <w:tcW w:w="4241" w:type="dxa"/>
            <w:gridSpan w:val="2"/>
            <w:vAlign w:val="top"/>
          </w:tcPr>
          <w:p w14:paraId="500FAB85">
            <w:pPr>
              <w:pStyle w:val="7"/>
            </w:pPr>
          </w:p>
        </w:tc>
        <w:tc>
          <w:tcPr>
            <w:tcW w:w="1404" w:type="dxa"/>
            <w:vAlign w:val="top"/>
          </w:tcPr>
          <w:p w14:paraId="716E3A4D">
            <w:pPr>
              <w:pStyle w:val="7"/>
            </w:pPr>
          </w:p>
        </w:tc>
        <w:tc>
          <w:tcPr>
            <w:tcW w:w="1449" w:type="dxa"/>
            <w:gridSpan w:val="2"/>
            <w:vAlign w:val="top"/>
          </w:tcPr>
          <w:p w14:paraId="6B133CE8">
            <w:pPr>
              <w:pStyle w:val="7"/>
            </w:pPr>
          </w:p>
        </w:tc>
        <w:tc>
          <w:tcPr>
            <w:tcW w:w="1852" w:type="dxa"/>
            <w:tcBorders>
              <w:right w:val="single" w:color="000000" w:sz="12" w:space="0"/>
            </w:tcBorders>
            <w:vAlign w:val="top"/>
          </w:tcPr>
          <w:p w14:paraId="7A569B8D">
            <w:pPr>
              <w:pStyle w:val="7"/>
            </w:pPr>
          </w:p>
        </w:tc>
      </w:tr>
      <w:tr w14:paraId="6747E6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719145DA">
            <w:pPr>
              <w:pStyle w:val="7"/>
            </w:pPr>
          </w:p>
        </w:tc>
        <w:tc>
          <w:tcPr>
            <w:tcW w:w="4241" w:type="dxa"/>
            <w:gridSpan w:val="2"/>
            <w:vAlign w:val="top"/>
          </w:tcPr>
          <w:p w14:paraId="24002853">
            <w:pPr>
              <w:pStyle w:val="7"/>
            </w:pPr>
          </w:p>
        </w:tc>
        <w:tc>
          <w:tcPr>
            <w:tcW w:w="1404" w:type="dxa"/>
            <w:vAlign w:val="top"/>
          </w:tcPr>
          <w:p w14:paraId="25683A3E">
            <w:pPr>
              <w:pStyle w:val="7"/>
            </w:pPr>
          </w:p>
        </w:tc>
        <w:tc>
          <w:tcPr>
            <w:tcW w:w="1449" w:type="dxa"/>
            <w:gridSpan w:val="2"/>
            <w:vAlign w:val="top"/>
          </w:tcPr>
          <w:p w14:paraId="4425DA71">
            <w:pPr>
              <w:pStyle w:val="7"/>
            </w:pPr>
          </w:p>
        </w:tc>
        <w:tc>
          <w:tcPr>
            <w:tcW w:w="1852" w:type="dxa"/>
            <w:tcBorders>
              <w:right w:val="single" w:color="000000" w:sz="12" w:space="0"/>
            </w:tcBorders>
            <w:vAlign w:val="top"/>
          </w:tcPr>
          <w:p w14:paraId="70B4B986">
            <w:pPr>
              <w:pStyle w:val="7"/>
            </w:pPr>
          </w:p>
        </w:tc>
      </w:tr>
      <w:tr w14:paraId="1BFC83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E116370">
            <w:pPr>
              <w:pStyle w:val="7"/>
            </w:pPr>
          </w:p>
        </w:tc>
        <w:tc>
          <w:tcPr>
            <w:tcW w:w="4241" w:type="dxa"/>
            <w:gridSpan w:val="2"/>
            <w:vAlign w:val="top"/>
          </w:tcPr>
          <w:p w14:paraId="21D925C7">
            <w:pPr>
              <w:pStyle w:val="7"/>
            </w:pPr>
          </w:p>
        </w:tc>
        <w:tc>
          <w:tcPr>
            <w:tcW w:w="1404" w:type="dxa"/>
            <w:vAlign w:val="top"/>
          </w:tcPr>
          <w:p w14:paraId="0ECED71F">
            <w:pPr>
              <w:pStyle w:val="7"/>
            </w:pPr>
          </w:p>
        </w:tc>
        <w:tc>
          <w:tcPr>
            <w:tcW w:w="1449" w:type="dxa"/>
            <w:gridSpan w:val="2"/>
            <w:vAlign w:val="top"/>
          </w:tcPr>
          <w:p w14:paraId="59D9AE7C">
            <w:pPr>
              <w:pStyle w:val="7"/>
            </w:pPr>
          </w:p>
        </w:tc>
        <w:tc>
          <w:tcPr>
            <w:tcW w:w="1852" w:type="dxa"/>
            <w:tcBorders>
              <w:right w:val="single" w:color="000000" w:sz="12" w:space="0"/>
            </w:tcBorders>
            <w:vAlign w:val="top"/>
          </w:tcPr>
          <w:p w14:paraId="2E99A56C">
            <w:pPr>
              <w:pStyle w:val="7"/>
            </w:pPr>
          </w:p>
        </w:tc>
      </w:tr>
      <w:tr w14:paraId="61ABE3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7401C4B9">
            <w:pPr>
              <w:pStyle w:val="7"/>
            </w:pPr>
          </w:p>
        </w:tc>
        <w:tc>
          <w:tcPr>
            <w:tcW w:w="4241" w:type="dxa"/>
            <w:gridSpan w:val="2"/>
            <w:vAlign w:val="top"/>
          </w:tcPr>
          <w:p w14:paraId="4C9BDDBE">
            <w:pPr>
              <w:pStyle w:val="7"/>
            </w:pPr>
          </w:p>
        </w:tc>
        <w:tc>
          <w:tcPr>
            <w:tcW w:w="1404" w:type="dxa"/>
            <w:vAlign w:val="top"/>
          </w:tcPr>
          <w:p w14:paraId="52D04562">
            <w:pPr>
              <w:pStyle w:val="7"/>
            </w:pPr>
          </w:p>
        </w:tc>
        <w:tc>
          <w:tcPr>
            <w:tcW w:w="1449" w:type="dxa"/>
            <w:gridSpan w:val="2"/>
            <w:vAlign w:val="top"/>
          </w:tcPr>
          <w:p w14:paraId="1540F94A">
            <w:pPr>
              <w:pStyle w:val="7"/>
            </w:pPr>
          </w:p>
        </w:tc>
        <w:tc>
          <w:tcPr>
            <w:tcW w:w="1852" w:type="dxa"/>
            <w:tcBorders>
              <w:right w:val="single" w:color="000000" w:sz="12" w:space="0"/>
            </w:tcBorders>
            <w:vAlign w:val="top"/>
          </w:tcPr>
          <w:p w14:paraId="265481C9">
            <w:pPr>
              <w:pStyle w:val="7"/>
            </w:pPr>
          </w:p>
        </w:tc>
      </w:tr>
      <w:tr w14:paraId="076B37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0A04BD74">
            <w:pPr>
              <w:pStyle w:val="7"/>
            </w:pPr>
          </w:p>
        </w:tc>
        <w:tc>
          <w:tcPr>
            <w:tcW w:w="4241" w:type="dxa"/>
            <w:gridSpan w:val="2"/>
            <w:vAlign w:val="top"/>
          </w:tcPr>
          <w:p w14:paraId="006C46D7">
            <w:pPr>
              <w:pStyle w:val="7"/>
            </w:pPr>
          </w:p>
        </w:tc>
        <w:tc>
          <w:tcPr>
            <w:tcW w:w="1404" w:type="dxa"/>
            <w:vAlign w:val="top"/>
          </w:tcPr>
          <w:p w14:paraId="1933453A">
            <w:pPr>
              <w:pStyle w:val="7"/>
            </w:pPr>
          </w:p>
        </w:tc>
        <w:tc>
          <w:tcPr>
            <w:tcW w:w="1449" w:type="dxa"/>
            <w:gridSpan w:val="2"/>
            <w:vAlign w:val="top"/>
          </w:tcPr>
          <w:p w14:paraId="68C92D3D">
            <w:pPr>
              <w:pStyle w:val="7"/>
            </w:pPr>
          </w:p>
        </w:tc>
        <w:tc>
          <w:tcPr>
            <w:tcW w:w="1852" w:type="dxa"/>
            <w:tcBorders>
              <w:right w:val="single" w:color="000000" w:sz="12" w:space="0"/>
            </w:tcBorders>
            <w:vAlign w:val="top"/>
          </w:tcPr>
          <w:p w14:paraId="7B5C4E32">
            <w:pPr>
              <w:pStyle w:val="7"/>
            </w:pPr>
          </w:p>
        </w:tc>
      </w:tr>
      <w:tr w14:paraId="338C4C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07F6783E">
            <w:pPr>
              <w:pStyle w:val="7"/>
            </w:pPr>
          </w:p>
        </w:tc>
        <w:tc>
          <w:tcPr>
            <w:tcW w:w="4241" w:type="dxa"/>
            <w:gridSpan w:val="2"/>
            <w:vAlign w:val="top"/>
          </w:tcPr>
          <w:p w14:paraId="01342088">
            <w:pPr>
              <w:pStyle w:val="7"/>
            </w:pPr>
          </w:p>
        </w:tc>
        <w:tc>
          <w:tcPr>
            <w:tcW w:w="1404" w:type="dxa"/>
            <w:vAlign w:val="top"/>
          </w:tcPr>
          <w:p w14:paraId="7EE621A0">
            <w:pPr>
              <w:pStyle w:val="7"/>
            </w:pPr>
          </w:p>
        </w:tc>
        <w:tc>
          <w:tcPr>
            <w:tcW w:w="1449" w:type="dxa"/>
            <w:gridSpan w:val="2"/>
            <w:vAlign w:val="top"/>
          </w:tcPr>
          <w:p w14:paraId="57E318F7">
            <w:pPr>
              <w:pStyle w:val="7"/>
            </w:pPr>
          </w:p>
        </w:tc>
        <w:tc>
          <w:tcPr>
            <w:tcW w:w="1852" w:type="dxa"/>
            <w:tcBorders>
              <w:right w:val="single" w:color="000000" w:sz="12" w:space="0"/>
            </w:tcBorders>
            <w:vAlign w:val="top"/>
          </w:tcPr>
          <w:p w14:paraId="560BED44">
            <w:pPr>
              <w:pStyle w:val="7"/>
            </w:pPr>
          </w:p>
        </w:tc>
      </w:tr>
      <w:tr w14:paraId="5BFBCA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4EE7D938">
            <w:pPr>
              <w:pStyle w:val="7"/>
            </w:pPr>
          </w:p>
        </w:tc>
        <w:tc>
          <w:tcPr>
            <w:tcW w:w="4241" w:type="dxa"/>
            <w:gridSpan w:val="2"/>
            <w:vAlign w:val="top"/>
          </w:tcPr>
          <w:p w14:paraId="34731449">
            <w:pPr>
              <w:pStyle w:val="7"/>
            </w:pPr>
          </w:p>
        </w:tc>
        <w:tc>
          <w:tcPr>
            <w:tcW w:w="1404" w:type="dxa"/>
            <w:vAlign w:val="top"/>
          </w:tcPr>
          <w:p w14:paraId="4E3E608D">
            <w:pPr>
              <w:pStyle w:val="7"/>
            </w:pPr>
          </w:p>
        </w:tc>
        <w:tc>
          <w:tcPr>
            <w:tcW w:w="1449" w:type="dxa"/>
            <w:gridSpan w:val="2"/>
            <w:vAlign w:val="top"/>
          </w:tcPr>
          <w:p w14:paraId="2D2FFB17">
            <w:pPr>
              <w:pStyle w:val="7"/>
            </w:pPr>
          </w:p>
        </w:tc>
        <w:tc>
          <w:tcPr>
            <w:tcW w:w="1852" w:type="dxa"/>
            <w:tcBorders>
              <w:right w:val="single" w:color="000000" w:sz="12" w:space="0"/>
            </w:tcBorders>
            <w:vAlign w:val="top"/>
          </w:tcPr>
          <w:p w14:paraId="61B70244">
            <w:pPr>
              <w:pStyle w:val="7"/>
            </w:pPr>
          </w:p>
        </w:tc>
      </w:tr>
      <w:tr w14:paraId="5BFD8D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0FD0D219">
            <w:pPr>
              <w:pStyle w:val="7"/>
            </w:pPr>
          </w:p>
        </w:tc>
        <w:tc>
          <w:tcPr>
            <w:tcW w:w="4241" w:type="dxa"/>
            <w:gridSpan w:val="2"/>
            <w:vAlign w:val="top"/>
          </w:tcPr>
          <w:p w14:paraId="37E09782">
            <w:pPr>
              <w:pStyle w:val="7"/>
            </w:pPr>
          </w:p>
        </w:tc>
        <w:tc>
          <w:tcPr>
            <w:tcW w:w="1404" w:type="dxa"/>
            <w:vAlign w:val="top"/>
          </w:tcPr>
          <w:p w14:paraId="06B71334">
            <w:pPr>
              <w:pStyle w:val="7"/>
            </w:pPr>
          </w:p>
        </w:tc>
        <w:tc>
          <w:tcPr>
            <w:tcW w:w="1449" w:type="dxa"/>
            <w:gridSpan w:val="2"/>
            <w:vAlign w:val="top"/>
          </w:tcPr>
          <w:p w14:paraId="26F36958">
            <w:pPr>
              <w:pStyle w:val="7"/>
            </w:pPr>
          </w:p>
        </w:tc>
        <w:tc>
          <w:tcPr>
            <w:tcW w:w="1852" w:type="dxa"/>
            <w:tcBorders>
              <w:right w:val="single" w:color="000000" w:sz="12" w:space="0"/>
            </w:tcBorders>
            <w:vAlign w:val="top"/>
          </w:tcPr>
          <w:p w14:paraId="229F4E4E">
            <w:pPr>
              <w:pStyle w:val="7"/>
            </w:pPr>
          </w:p>
        </w:tc>
      </w:tr>
      <w:tr w14:paraId="49DC52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25" w:type="dxa"/>
            <w:tcBorders>
              <w:left w:val="single" w:color="000000" w:sz="10" w:space="0"/>
            </w:tcBorders>
            <w:vAlign w:val="top"/>
          </w:tcPr>
          <w:p w14:paraId="492BC882">
            <w:pPr>
              <w:pStyle w:val="7"/>
            </w:pPr>
          </w:p>
        </w:tc>
        <w:tc>
          <w:tcPr>
            <w:tcW w:w="4241" w:type="dxa"/>
            <w:gridSpan w:val="2"/>
            <w:vAlign w:val="top"/>
          </w:tcPr>
          <w:p w14:paraId="33F05FAD">
            <w:pPr>
              <w:pStyle w:val="7"/>
            </w:pPr>
          </w:p>
        </w:tc>
        <w:tc>
          <w:tcPr>
            <w:tcW w:w="1404" w:type="dxa"/>
            <w:vAlign w:val="top"/>
          </w:tcPr>
          <w:p w14:paraId="2673555A">
            <w:pPr>
              <w:pStyle w:val="7"/>
            </w:pPr>
          </w:p>
        </w:tc>
        <w:tc>
          <w:tcPr>
            <w:tcW w:w="1449" w:type="dxa"/>
            <w:gridSpan w:val="2"/>
            <w:vAlign w:val="top"/>
          </w:tcPr>
          <w:p w14:paraId="69FC72DD">
            <w:pPr>
              <w:pStyle w:val="7"/>
            </w:pPr>
          </w:p>
        </w:tc>
        <w:tc>
          <w:tcPr>
            <w:tcW w:w="1852" w:type="dxa"/>
            <w:tcBorders>
              <w:right w:val="single" w:color="000000" w:sz="12" w:space="0"/>
            </w:tcBorders>
            <w:vAlign w:val="top"/>
          </w:tcPr>
          <w:p w14:paraId="60B0AD1D">
            <w:pPr>
              <w:pStyle w:val="7"/>
            </w:pPr>
          </w:p>
        </w:tc>
      </w:tr>
      <w:tr w14:paraId="0709B7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1D469F8F">
            <w:pPr>
              <w:pStyle w:val="7"/>
            </w:pPr>
          </w:p>
        </w:tc>
        <w:tc>
          <w:tcPr>
            <w:tcW w:w="4241" w:type="dxa"/>
            <w:gridSpan w:val="2"/>
            <w:vAlign w:val="top"/>
          </w:tcPr>
          <w:p w14:paraId="7AD183E4">
            <w:pPr>
              <w:pStyle w:val="7"/>
            </w:pPr>
          </w:p>
        </w:tc>
        <w:tc>
          <w:tcPr>
            <w:tcW w:w="1404" w:type="dxa"/>
            <w:vAlign w:val="top"/>
          </w:tcPr>
          <w:p w14:paraId="04C5E497">
            <w:pPr>
              <w:pStyle w:val="7"/>
            </w:pPr>
          </w:p>
        </w:tc>
        <w:tc>
          <w:tcPr>
            <w:tcW w:w="1449" w:type="dxa"/>
            <w:gridSpan w:val="2"/>
            <w:vAlign w:val="top"/>
          </w:tcPr>
          <w:p w14:paraId="0A6A4C84">
            <w:pPr>
              <w:pStyle w:val="7"/>
            </w:pPr>
          </w:p>
        </w:tc>
        <w:tc>
          <w:tcPr>
            <w:tcW w:w="1852" w:type="dxa"/>
            <w:tcBorders>
              <w:right w:val="single" w:color="000000" w:sz="12" w:space="0"/>
            </w:tcBorders>
            <w:vAlign w:val="top"/>
          </w:tcPr>
          <w:p w14:paraId="1285FDF0">
            <w:pPr>
              <w:pStyle w:val="7"/>
            </w:pPr>
          </w:p>
        </w:tc>
      </w:tr>
      <w:tr w14:paraId="52ADA9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6FF7F739">
            <w:pPr>
              <w:pStyle w:val="7"/>
            </w:pPr>
          </w:p>
        </w:tc>
        <w:tc>
          <w:tcPr>
            <w:tcW w:w="4241" w:type="dxa"/>
            <w:gridSpan w:val="2"/>
            <w:vAlign w:val="top"/>
          </w:tcPr>
          <w:p w14:paraId="045E4967">
            <w:pPr>
              <w:pStyle w:val="7"/>
            </w:pPr>
          </w:p>
        </w:tc>
        <w:tc>
          <w:tcPr>
            <w:tcW w:w="1404" w:type="dxa"/>
            <w:vAlign w:val="top"/>
          </w:tcPr>
          <w:p w14:paraId="06088206">
            <w:pPr>
              <w:pStyle w:val="7"/>
            </w:pPr>
          </w:p>
        </w:tc>
        <w:tc>
          <w:tcPr>
            <w:tcW w:w="1449" w:type="dxa"/>
            <w:gridSpan w:val="2"/>
            <w:vAlign w:val="top"/>
          </w:tcPr>
          <w:p w14:paraId="234C2B36">
            <w:pPr>
              <w:pStyle w:val="7"/>
            </w:pPr>
          </w:p>
        </w:tc>
        <w:tc>
          <w:tcPr>
            <w:tcW w:w="1852" w:type="dxa"/>
            <w:tcBorders>
              <w:right w:val="single" w:color="000000" w:sz="12" w:space="0"/>
            </w:tcBorders>
            <w:vAlign w:val="top"/>
          </w:tcPr>
          <w:p w14:paraId="081D9657">
            <w:pPr>
              <w:pStyle w:val="7"/>
            </w:pPr>
          </w:p>
        </w:tc>
      </w:tr>
      <w:tr w14:paraId="73DC59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25" w:type="dxa"/>
            <w:tcBorders>
              <w:left w:val="single" w:color="000000" w:sz="10" w:space="0"/>
            </w:tcBorders>
            <w:vAlign w:val="top"/>
          </w:tcPr>
          <w:p w14:paraId="692514B6">
            <w:pPr>
              <w:pStyle w:val="7"/>
            </w:pPr>
          </w:p>
        </w:tc>
        <w:tc>
          <w:tcPr>
            <w:tcW w:w="4241" w:type="dxa"/>
            <w:gridSpan w:val="2"/>
            <w:vAlign w:val="top"/>
          </w:tcPr>
          <w:p w14:paraId="3F32041E">
            <w:pPr>
              <w:pStyle w:val="7"/>
            </w:pPr>
          </w:p>
        </w:tc>
        <w:tc>
          <w:tcPr>
            <w:tcW w:w="1404" w:type="dxa"/>
            <w:vAlign w:val="top"/>
          </w:tcPr>
          <w:p w14:paraId="10E59FB3">
            <w:pPr>
              <w:pStyle w:val="7"/>
            </w:pPr>
          </w:p>
        </w:tc>
        <w:tc>
          <w:tcPr>
            <w:tcW w:w="1449" w:type="dxa"/>
            <w:gridSpan w:val="2"/>
            <w:vAlign w:val="top"/>
          </w:tcPr>
          <w:p w14:paraId="63FCB8ED">
            <w:pPr>
              <w:pStyle w:val="7"/>
            </w:pPr>
          </w:p>
        </w:tc>
        <w:tc>
          <w:tcPr>
            <w:tcW w:w="1852" w:type="dxa"/>
            <w:tcBorders>
              <w:right w:val="single" w:color="000000" w:sz="12" w:space="0"/>
            </w:tcBorders>
            <w:vAlign w:val="top"/>
          </w:tcPr>
          <w:p w14:paraId="1C82A5AA">
            <w:pPr>
              <w:pStyle w:val="7"/>
            </w:pPr>
          </w:p>
        </w:tc>
      </w:tr>
      <w:tr w14:paraId="3AE18B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E7D0CE5">
            <w:pPr>
              <w:pStyle w:val="7"/>
            </w:pPr>
          </w:p>
        </w:tc>
        <w:tc>
          <w:tcPr>
            <w:tcW w:w="4241" w:type="dxa"/>
            <w:gridSpan w:val="2"/>
            <w:vAlign w:val="top"/>
          </w:tcPr>
          <w:p w14:paraId="5DDE2919">
            <w:pPr>
              <w:pStyle w:val="7"/>
            </w:pPr>
          </w:p>
        </w:tc>
        <w:tc>
          <w:tcPr>
            <w:tcW w:w="1404" w:type="dxa"/>
            <w:vAlign w:val="top"/>
          </w:tcPr>
          <w:p w14:paraId="12A2C164">
            <w:pPr>
              <w:pStyle w:val="7"/>
            </w:pPr>
          </w:p>
        </w:tc>
        <w:tc>
          <w:tcPr>
            <w:tcW w:w="1449" w:type="dxa"/>
            <w:gridSpan w:val="2"/>
            <w:vAlign w:val="top"/>
          </w:tcPr>
          <w:p w14:paraId="677F6C5F">
            <w:pPr>
              <w:pStyle w:val="7"/>
            </w:pPr>
          </w:p>
        </w:tc>
        <w:tc>
          <w:tcPr>
            <w:tcW w:w="1852" w:type="dxa"/>
            <w:tcBorders>
              <w:right w:val="single" w:color="000000" w:sz="12" w:space="0"/>
            </w:tcBorders>
            <w:vAlign w:val="top"/>
          </w:tcPr>
          <w:p w14:paraId="25791D6B">
            <w:pPr>
              <w:pStyle w:val="7"/>
            </w:pPr>
          </w:p>
        </w:tc>
      </w:tr>
      <w:tr w14:paraId="6C56F6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6D9EF242">
            <w:pPr>
              <w:pStyle w:val="7"/>
            </w:pPr>
          </w:p>
        </w:tc>
        <w:tc>
          <w:tcPr>
            <w:tcW w:w="4241" w:type="dxa"/>
            <w:gridSpan w:val="2"/>
            <w:vAlign w:val="top"/>
          </w:tcPr>
          <w:p w14:paraId="32B87A29">
            <w:pPr>
              <w:pStyle w:val="7"/>
            </w:pPr>
          </w:p>
        </w:tc>
        <w:tc>
          <w:tcPr>
            <w:tcW w:w="1404" w:type="dxa"/>
            <w:vAlign w:val="top"/>
          </w:tcPr>
          <w:p w14:paraId="3C7EFF71">
            <w:pPr>
              <w:pStyle w:val="7"/>
            </w:pPr>
          </w:p>
        </w:tc>
        <w:tc>
          <w:tcPr>
            <w:tcW w:w="1449" w:type="dxa"/>
            <w:gridSpan w:val="2"/>
            <w:vAlign w:val="top"/>
          </w:tcPr>
          <w:p w14:paraId="0823C26E">
            <w:pPr>
              <w:pStyle w:val="7"/>
            </w:pPr>
          </w:p>
        </w:tc>
        <w:tc>
          <w:tcPr>
            <w:tcW w:w="1852" w:type="dxa"/>
            <w:tcBorders>
              <w:right w:val="single" w:color="000000" w:sz="12" w:space="0"/>
            </w:tcBorders>
            <w:vAlign w:val="top"/>
          </w:tcPr>
          <w:p w14:paraId="20659D40">
            <w:pPr>
              <w:pStyle w:val="7"/>
            </w:pPr>
          </w:p>
        </w:tc>
      </w:tr>
      <w:tr w14:paraId="6EF4B2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7C976C77">
            <w:pPr>
              <w:pStyle w:val="7"/>
            </w:pPr>
          </w:p>
        </w:tc>
        <w:tc>
          <w:tcPr>
            <w:tcW w:w="4241" w:type="dxa"/>
            <w:gridSpan w:val="2"/>
            <w:vAlign w:val="top"/>
          </w:tcPr>
          <w:p w14:paraId="21B125E4">
            <w:pPr>
              <w:pStyle w:val="7"/>
            </w:pPr>
          </w:p>
        </w:tc>
        <w:tc>
          <w:tcPr>
            <w:tcW w:w="1404" w:type="dxa"/>
            <w:vAlign w:val="top"/>
          </w:tcPr>
          <w:p w14:paraId="3608109F">
            <w:pPr>
              <w:pStyle w:val="7"/>
            </w:pPr>
          </w:p>
        </w:tc>
        <w:tc>
          <w:tcPr>
            <w:tcW w:w="1449" w:type="dxa"/>
            <w:gridSpan w:val="2"/>
            <w:vAlign w:val="top"/>
          </w:tcPr>
          <w:p w14:paraId="29DC6159">
            <w:pPr>
              <w:pStyle w:val="7"/>
            </w:pPr>
          </w:p>
        </w:tc>
        <w:tc>
          <w:tcPr>
            <w:tcW w:w="1852" w:type="dxa"/>
            <w:tcBorders>
              <w:right w:val="single" w:color="000000" w:sz="12" w:space="0"/>
            </w:tcBorders>
            <w:vAlign w:val="top"/>
          </w:tcPr>
          <w:p w14:paraId="075E246A">
            <w:pPr>
              <w:pStyle w:val="7"/>
            </w:pPr>
          </w:p>
        </w:tc>
      </w:tr>
      <w:tr w14:paraId="0F1B23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3CE4E8DF">
            <w:pPr>
              <w:pStyle w:val="7"/>
            </w:pPr>
          </w:p>
        </w:tc>
        <w:tc>
          <w:tcPr>
            <w:tcW w:w="4241" w:type="dxa"/>
            <w:gridSpan w:val="2"/>
            <w:vAlign w:val="top"/>
          </w:tcPr>
          <w:p w14:paraId="131E9017">
            <w:pPr>
              <w:pStyle w:val="7"/>
            </w:pPr>
          </w:p>
        </w:tc>
        <w:tc>
          <w:tcPr>
            <w:tcW w:w="1404" w:type="dxa"/>
            <w:vAlign w:val="top"/>
          </w:tcPr>
          <w:p w14:paraId="7188BBD4">
            <w:pPr>
              <w:pStyle w:val="7"/>
            </w:pPr>
          </w:p>
        </w:tc>
        <w:tc>
          <w:tcPr>
            <w:tcW w:w="1449" w:type="dxa"/>
            <w:gridSpan w:val="2"/>
            <w:vAlign w:val="top"/>
          </w:tcPr>
          <w:p w14:paraId="2C5E9D17">
            <w:pPr>
              <w:pStyle w:val="7"/>
            </w:pPr>
          </w:p>
        </w:tc>
        <w:tc>
          <w:tcPr>
            <w:tcW w:w="1852" w:type="dxa"/>
            <w:tcBorders>
              <w:right w:val="single" w:color="000000" w:sz="12" w:space="0"/>
            </w:tcBorders>
            <w:vAlign w:val="top"/>
          </w:tcPr>
          <w:p w14:paraId="0EE1ACE4">
            <w:pPr>
              <w:pStyle w:val="7"/>
            </w:pPr>
          </w:p>
        </w:tc>
      </w:tr>
      <w:tr w14:paraId="4EAB0F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197494D">
            <w:pPr>
              <w:pStyle w:val="7"/>
            </w:pPr>
          </w:p>
        </w:tc>
        <w:tc>
          <w:tcPr>
            <w:tcW w:w="4241" w:type="dxa"/>
            <w:gridSpan w:val="2"/>
            <w:vAlign w:val="top"/>
          </w:tcPr>
          <w:p w14:paraId="1B2C4252">
            <w:pPr>
              <w:pStyle w:val="7"/>
            </w:pPr>
          </w:p>
        </w:tc>
        <w:tc>
          <w:tcPr>
            <w:tcW w:w="1404" w:type="dxa"/>
            <w:vAlign w:val="top"/>
          </w:tcPr>
          <w:p w14:paraId="6EF26B33">
            <w:pPr>
              <w:pStyle w:val="7"/>
            </w:pPr>
          </w:p>
        </w:tc>
        <w:tc>
          <w:tcPr>
            <w:tcW w:w="1449" w:type="dxa"/>
            <w:gridSpan w:val="2"/>
            <w:vAlign w:val="top"/>
          </w:tcPr>
          <w:p w14:paraId="3D081559">
            <w:pPr>
              <w:pStyle w:val="7"/>
            </w:pPr>
          </w:p>
        </w:tc>
        <w:tc>
          <w:tcPr>
            <w:tcW w:w="1852" w:type="dxa"/>
            <w:tcBorders>
              <w:right w:val="single" w:color="000000" w:sz="12" w:space="0"/>
            </w:tcBorders>
            <w:vAlign w:val="top"/>
          </w:tcPr>
          <w:p w14:paraId="28EEB74D">
            <w:pPr>
              <w:pStyle w:val="7"/>
            </w:pPr>
          </w:p>
        </w:tc>
      </w:tr>
      <w:tr w14:paraId="5DB990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C3E25EF">
            <w:pPr>
              <w:pStyle w:val="7"/>
            </w:pPr>
          </w:p>
        </w:tc>
        <w:tc>
          <w:tcPr>
            <w:tcW w:w="4241" w:type="dxa"/>
            <w:gridSpan w:val="2"/>
            <w:vAlign w:val="top"/>
          </w:tcPr>
          <w:p w14:paraId="597857E7">
            <w:pPr>
              <w:pStyle w:val="7"/>
            </w:pPr>
          </w:p>
        </w:tc>
        <w:tc>
          <w:tcPr>
            <w:tcW w:w="1404" w:type="dxa"/>
            <w:vAlign w:val="top"/>
          </w:tcPr>
          <w:p w14:paraId="6229A13F">
            <w:pPr>
              <w:pStyle w:val="7"/>
            </w:pPr>
          </w:p>
        </w:tc>
        <w:tc>
          <w:tcPr>
            <w:tcW w:w="1449" w:type="dxa"/>
            <w:gridSpan w:val="2"/>
            <w:vAlign w:val="top"/>
          </w:tcPr>
          <w:p w14:paraId="3C8E0D09">
            <w:pPr>
              <w:pStyle w:val="7"/>
            </w:pPr>
          </w:p>
        </w:tc>
        <w:tc>
          <w:tcPr>
            <w:tcW w:w="1852" w:type="dxa"/>
            <w:tcBorders>
              <w:right w:val="single" w:color="000000" w:sz="12" w:space="0"/>
            </w:tcBorders>
            <w:vAlign w:val="top"/>
          </w:tcPr>
          <w:p w14:paraId="48C5AB8F">
            <w:pPr>
              <w:pStyle w:val="7"/>
            </w:pPr>
          </w:p>
        </w:tc>
      </w:tr>
      <w:tr w14:paraId="0B3D2C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771065DA">
            <w:pPr>
              <w:pStyle w:val="7"/>
            </w:pPr>
          </w:p>
        </w:tc>
        <w:tc>
          <w:tcPr>
            <w:tcW w:w="4241" w:type="dxa"/>
            <w:gridSpan w:val="2"/>
            <w:vAlign w:val="top"/>
          </w:tcPr>
          <w:p w14:paraId="105444D8">
            <w:pPr>
              <w:pStyle w:val="7"/>
            </w:pPr>
          </w:p>
        </w:tc>
        <w:tc>
          <w:tcPr>
            <w:tcW w:w="1404" w:type="dxa"/>
            <w:vAlign w:val="top"/>
          </w:tcPr>
          <w:p w14:paraId="73AE3750">
            <w:pPr>
              <w:pStyle w:val="7"/>
            </w:pPr>
          </w:p>
        </w:tc>
        <w:tc>
          <w:tcPr>
            <w:tcW w:w="1449" w:type="dxa"/>
            <w:gridSpan w:val="2"/>
            <w:vAlign w:val="top"/>
          </w:tcPr>
          <w:p w14:paraId="313AC1CA">
            <w:pPr>
              <w:pStyle w:val="7"/>
            </w:pPr>
          </w:p>
        </w:tc>
        <w:tc>
          <w:tcPr>
            <w:tcW w:w="1852" w:type="dxa"/>
            <w:tcBorders>
              <w:right w:val="single" w:color="000000" w:sz="12" w:space="0"/>
            </w:tcBorders>
            <w:vAlign w:val="top"/>
          </w:tcPr>
          <w:p w14:paraId="48777815">
            <w:pPr>
              <w:pStyle w:val="7"/>
            </w:pPr>
          </w:p>
        </w:tc>
      </w:tr>
      <w:tr w14:paraId="7F5074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6268974A">
            <w:pPr>
              <w:pStyle w:val="7"/>
            </w:pPr>
          </w:p>
        </w:tc>
        <w:tc>
          <w:tcPr>
            <w:tcW w:w="4241" w:type="dxa"/>
            <w:gridSpan w:val="2"/>
            <w:vAlign w:val="top"/>
          </w:tcPr>
          <w:p w14:paraId="4A2739D2">
            <w:pPr>
              <w:pStyle w:val="7"/>
            </w:pPr>
          </w:p>
        </w:tc>
        <w:tc>
          <w:tcPr>
            <w:tcW w:w="1404" w:type="dxa"/>
            <w:vAlign w:val="top"/>
          </w:tcPr>
          <w:p w14:paraId="779ECE2E">
            <w:pPr>
              <w:pStyle w:val="7"/>
            </w:pPr>
          </w:p>
        </w:tc>
        <w:tc>
          <w:tcPr>
            <w:tcW w:w="1449" w:type="dxa"/>
            <w:gridSpan w:val="2"/>
            <w:vAlign w:val="top"/>
          </w:tcPr>
          <w:p w14:paraId="66D4086E">
            <w:pPr>
              <w:pStyle w:val="7"/>
            </w:pPr>
          </w:p>
        </w:tc>
        <w:tc>
          <w:tcPr>
            <w:tcW w:w="1852" w:type="dxa"/>
            <w:tcBorders>
              <w:right w:val="single" w:color="000000" w:sz="12" w:space="0"/>
            </w:tcBorders>
            <w:vAlign w:val="top"/>
          </w:tcPr>
          <w:p w14:paraId="4FAE5550">
            <w:pPr>
              <w:pStyle w:val="7"/>
            </w:pPr>
          </w:p>
        </w:tc>
      </w:tr>
      <w:tr w14:paraId="1A7512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69CCD7DF">
            <w:pPr>
              <w:pStyle w:val="7"/>
            </w:pPr>
          </w:p>
        </w:tc>
        <w:tc>
          <w:tcPr>
            <w:tcW w:w="4241" w:type="dxa"/>
            <w:gridSpan w:val="2"/>
            <w:vAlign w:val="top"/>
          </w:tcPr>
          <w:p w14:paraId="373832AD">
            <w:pPr>
              <w:pStyle w:val="7"/>
            </w:pPr>
          </w:p>
        </w:tc>
        <w:tc>
          <w:tcPr>
            <w:tcW w:w="1404" w:type="dxa"/>
            <w:vAlign w:val="top"/>
          </w:tcPr>
          <w:p w14:paraId="53C6F760">
            <w:pPr>
              <w:pStyle w:val="7"/>
            </w:pPr>
          </w:p>
        </w:tc>
        <w:tc>
          <w:tcPr>
            <w:tcW w:w="1449" w:type="dxa"/>
            <w:gridSpan w:val="2"/>
            <w:vAlign w:val="top"/>
          </w:tcPr>
          <w:p w14:paraId="11551AC3">
            <w:pPr>
              <w:pStyle w:val="7"/>
            </w:pPr>
          </w:p>
        </w:tc>
        <w:tc>
          <w:tcPr>
            <w:tcW w:w="1852" w:type="dxa"/>
            <w:tcBorders>
              <w:right w:val="single" w:color="000000" w:sz="12" w:space="0"/>
            </w:tcBorders>
            <w:vAlign w:val="top"/>
          </w:tcPr>
          <w:p w14:paraId="66E696E6">
            <w:pPr>
              <w:pStyle w:val="7"/>
            </w:pPr>
          </w:p>
        </w:tc>
      </w:tr>
      <w:tr w14:paraId="484CE4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069946E">
            <w:pPr>
              <w:pStyle w:val="7"/>
            </w:pPr>
          </w:p>
        </w:tc>
        <w:tc>
          <w:tcPr>
            <w:tcW w:w="4241" w:type="dxa"/>
            <w:gridSpan w:val="2"/>
            <w:vAlign w:val="top"/>
          </w:tcPr>
          <w:p w14:paraId="227CF060">
            <w:pPr>
              <w:pStyle w:val="7"/>
            </w:pPr>
          </w:p>
        </w:tc>
        <w:tc>
          <w:tcPr>
            <w:tcW w:w="1404" w:type="dxa"/>
            <w:vAlign w:val="top"/>
          </w:tcPr>
          <w:p w14:paraId="57C5C4BA">
            <w:pPr>
              <w:pStyle w:val="7"/>
            </w:pPr>
          </w:p>
        </w:tc>
        <w:tc>
          <w:tcPr>
            <w:tcW w:w="1449" w:type="dxa"/>
            <w:gridSpan w:val="2"/>
            <w:vAlign w:val="top"/>
          </w:tcPr>
          <w:p w14:paraId="6F420C9B">
            <w:pPr>
              <w:pStyle w:val="7"/>
            </w:pPr>
          </w:p>
        </w:tc>
        <w:tc>
          <w:tcPr>
            <w:tcW w:w="1852" w:type="dxa"/>
            <w:tcBorders>
              <w:right w:val="single" w:color="000000" w:sz="12" w:space="0"/>
            </w:tcBorders>
            <w:vAlign w:val="top"/>
          </w:tcPr>
          <w:p w14:paraId="11287BC2">
            <w:pPr>
              <w:pStyle w:val="7"/>
            </w:pPr>
          </w:p>
        </w:tc>
      </w:tr>
      <w:tr w14:paraId="37F040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23" w:hRule="atLeast"/>
        </w:trPr>
        <w:tc>
          <w:tcPr>
            <w:tcW w:w="5466" w:type="dxa"/>
            <w:gridSpan w:val="3"/>
            <w:tcBorders>
              <w:left w:val="single" w:color="000000" w:sz="10" w:space="0"/>
              <w:bottom w:val="single" w:color="000000" w:sz="10" w:space="0"/>
            </w:tcBorders>
            <w:vAlign w:val="top"/>
          </w:tcPr>
          <w:p w14:paraId="23722D65">
            <w:pPr>
              <w:spacing w:before="80" w:line="232" w:lineRule="auto"/>
              <w:ind w:left="2377"/>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404" w:type="dxa"/>
            <w:tcBorders>
              <w:bottom w:val="single" w:color="000000" w:sz="10" w:space="0"/>
            </w:tcBorders>
            <w:vAlign w:val="top"/>
          </w:tcPr>
          <w:p w14:paraId="3557C2DC">
            <w:pPr>
              <w:pStyle w:val="7"/>
            </w:pPr>
          </w:p>
        </w:tc>
        <w:tc>
          <w:tcPr>
            <w:tcW w:w="1449" w:type="dxa"/>
            <w:gridSpan w:val="2"/>
            <w:tcBorders>
              <w:bottom w:val="single" w:color="000000" w:sz="10" w:space="0"/>
            </w:tcBorders>
            <w:vAlign w:val="top"/>
          </w:tcPr>
          <w:p w14:paraId="1D9629A7">
            <w:pPr>
              <w:pStyle w:val="7"/>
            </w:pPr>
          </w:p>
        </w:tc>
        <w:tc>
          <w:tcPr>
            <w:tcW w:w="1852" w:type="dxa"/>
            <w:tcBorders>
              <w:bottom w:val="single" w:color="000000" w:sz="10" w:space="0"/>
              <w:right w:val="single" w:color="000000" w:sz="12" w:space="0"/>
            </w:tcBorders>
            <w:vAlign w:val="top"/>
          </w:tcPr>
          <w:p w14:paraId="4873185C">
            <w:pPr>
              <w:spacing w:before="166" w:line="115" w:lineRule="exact"/>
              <w:ind w:left="831"/>
              <w:rPr>
                <w:rFonts w:ascii="宋体" w:hAnsi="宋体" w:eastAsia="宋体" w:cs="宋体"/>
                <w:sz w:val="17"/>
                <w:szCs w:val="17"/>
              </w:rPr>
            </w:pPr>
            <w:r>
              <w:rPr>
                <w:rFonts w:ascii="宋体" w:hAnsi="宋体" w:eastAsia="宋体" w:cs="宋体"/>
                <w:position w:val="-3"/>
                <w:sz w:val="17"/>
                <w:szCs w:val="17"/>
              </w:rPr>
              <w:t>—</w:t>
            </w:r>
          </w:p>
        </w:tc>
      </w:tr>
    </w:tbl>
    <w:p w14:paraId="539795B3">
      <w:pPr>
        <w:pStyle w:val="3"/>
        <w:tabs>
          <w:tab w:val="left" w:pos="7840"/>
        </w:tabs>
        <w:spacing w:before="107" w:line="232" w:lineRule="auto"/>
        <w:ind w:left="1" w:right="30" w:firstLine="35"/>
      </w:pPr>
      <w:r>
        <w:rPr>
          <w:spacing w:val="4"/>
        </w:rPr>
        <w:t xml:space="preserve">注：材料（工程设备）暂估单价进入清单项目综合单价，此处不汇总。                                                     </w:t>
      </w:r>
      <w:r>
        <w:rPr>
          <w:position w:val="-6"/>
        </w:rPr>
        <w:drawing>
          <wp:inline distT="0" distB="0" distL="0" distR="0">
            <wp:extent cx="4445" cy="223520"/>
            <wp:effectExtent l="0" t="0" r="14605" b="5080"/>
            <wp:docPr id="269" name="IM 254"/>
            <wp:cNvGraphicFramePr/>
            <a:graphic xmlns:a="http://schemas.openxmlformats.org/drawingml/2006/main">
              <a:graphicData uri="http://schemas.openxmlformats.org/drawingml/2006/picture">
                <pic:pic xmlns:pic="http://schemas.openxmlformats.org/drawingml/2006/picture">
                  <pic:nvPicPr>
                    <pic:cNvPr id="269" name="IM 254"/>
                    <pic:cNvPicPr/>
                  </pic:nvPicPr>
                  <pic:blipFill>
                    <a:blip r:embed="rId61"/>
                    <a:stretch>
                      <a:fillRect/>
                    </a:stretch>
                  </pic:blipFill>
                  <pic:spPr>
                    <a:xfrm>
                      <a:off x="0" y="0"/>
                      <a:ext cx="4762" cy="223710"/>
                    </a:xfrm>
                    <a:prstGeom prst="rect">
                      <a:avLst/>
                    </a:prstGeom>
                  </pic:spPr>
                </pic:pic>
              </a:graphicData>
            </a:graphic>
          </wp:inline>
        </w:drawing>
      </w:r>
      <w:r>
        <w:rPr>
          <w:spacing w:val="14"/>
        </w:rPr>
        <w:t xml:space="preserve"> </w:t>
      </w:r>
      <w:r>
        <w:tab/>
      </w:r>
      <w:r>
        <w:rPr>
          <w:position w:val="-12"/>
        </w:rPr>
        <w:drawing>
          <wp:inline distT="0" distB="0" distL="0" distR="0">
            <wp:extent cx="70485" cy="250825"/>
            <wp:effectExtent l="0" t="0" r="5715" b="15875"/>
            <wp:docPr id="271" name="IM 256"/>
            <wp:cNvGraphicFramePr/>
            <a:graphic xmlns:a="http://schemas.openxmlformats.org/drawingml/2006/main">
              <a:graphicData uri="http://schemas.openxmlformats.org/drawingml/2006/picture">
                <pic:pic xmlns:pic="http://schemas.openxmlformats.org/drawingml/2006/picture">
                  <pic:nvPicPr>
                    <pic:cNvPr id="271" name="IM 256"/>
                    <pic:cNvPicPr/>
                  </pic:nvPicPr>
                  <pic:blipFill>
                    <a:blip r:embed="rId62"/>
                    <a:stretch>
                      <a:fillRect/>
                    </a:stretch>
                  </pic:blipFill>
                  <pic:spPr>
                    <a:xfrm>
                      <a:off x="0" y="0"/>
                      <a:ext cx="70662" cy="251015"/>
                    </a:xfrm>
                    <a:prstGeom prst="rect">
                      <a:avLst/>
                    </a:prstGeom>
                  </pic:spPr>
                </pic:pic>
              </a:graphicData>
            </a:graphic>
          </wp:inline>
        </w:drawing>
      </w:r>
      <w:r>
        <w:rPr>
          <w:spacing w:val="3"/>
        </w:rPr>
        <w:t xml:space="preserve">                    </w:t>
      </w:r>
      <w:r>
        <w:rPr>
          <w:spacing w:val="4"/>
        </w:rPr>
        <w:t>表-12</w:t>
      </w:r>
      <w:r>
        <w:rPr>
          <w:position w:val="-12"/>
        </w:rPr>
        <w:drawing>
          <wp:inline distT="0" distB="0" distL="0" distR="0">
            <wp:extent cx="5715" cy="250825"/>
            <wp:effectExtent l="0" t="0" r="13335" b="15875"/>
            <wp:docPr id="273" name="IM 258"/>
            <wp:cNvGraphicFramePr/>
            <a:graphic xmlns:a="http://schemas.openxmlformats.org/drawingml/2006/main">
              <a:graphicData uri="http://schemas.openxmlformats.org/drawingml/2006/picture">
                <pic:pic xmlns:pic="http://schemas.openxmlformats.org/drawingml/2006/picture">
                  <pic:nvPicPr>
                    <pic:cNvPr id="273" name="IM 258"/>
                    <pic:cNvPicPr/>
                  </pic:nvPicPr>
                  <pic:blipFill>
                    <a:blip r:embed="rId63"/>
                    <a:stretch>
                      <a:fillRect/>
                    </a:stretch>
                  </pic:blipFill>
                  <pic:spPr>
                    <a:xfrm>
                      <a:off x="0" y="0"/>
                      <a:ext cx="6045" cy="251015"/>
                    </a:xfrm>
                    <a:prstGeom prst="rect">
                      <a:avLst/>
                    </a:prstGeom>
                  </pic:spPr>
                </pic:pic>
              </a:graphicData>
            </a:graphic>
          </wp:inline>
        </w:drawing>
      </w:r>
    </w:p>
    <w:p w14:paraId="7E4F3439">
      <w:pPr>
        <w:spacing w:line="232" w:lineRule="auto"/>
        <w:sectPr>
          <w:pgSz w:w="11960" w:h="16880"/>
          <w:pgMar w:top="400" w:right="905" w:bottom="0" w:left="853" w:header="0" w:footer="0" w:gutter="0"/>
          <w:cols w:space="720" w:num="1"/>
        </w:sectPr>
      </w:pPr>
    </w:p>
    <w:p w14:paraId="39354C91">
      <w:pPr>
        <w:spacing w:before="8"/>
      </w:pPr>
      <w:r>
        <w:drawing>
          <wp:anchor distT="0" distB="0" distL="0" distR="0" simplePos="0" relativeHeight="251916288"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275" name="IM 260"/>
            <wp:cNvGraphicFramePr/>
            <a:graphic xmlns:a="http://schemas.openxmlformats.org/drawingml/2006/main">
              <a:graphicData uri="http://schemas.openxmlformats.org/drawingml/2006/picture">
                <pic:pic xmlns:pic="http://schemas.openxmlformats.org/drawingml/2006/picture">
                  <pic:nvPicPr>
                    <pic:cNvPr id="275" name="IM 260"/>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917312"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277" name="IM 262"/>
            <wp:cNvGraphicFramePr/>
            <a:graphic xmlns:a="http://schemas.openxmlformats.org/drawingml/2006/main">
              <a:graphicData uri="http://schemas.openxmlformats.org/drawingml/2006/picture">
                <pic:pic xmlns:pic="http://schemas.openxmlformats.org/drawingml/2006/picture">
                  <pic:nvPicPr>
                    <pic:cNvPr id="277" name="IM 262"/>
                    <pic:cNvPicPr/>
                  </pic:nvPicPr>
                  <pic:blipFill>
                    <a:blip r:embed="rId60"/>
                    <a:stretch>
                      <a:fillRect/>
                    </a:stretch>
                  </pic:blipFill>
                  <pic:spPr>
                    <a:xfrm>
                      <a:off x="0" y="0"/>
                      <a:ext cx="6350" cy="195008"/>
                    </a:xfrm>
                    <a:prstGeom prst="rect">
                      <a:avLst/>
                    </a:prstGeom>
                  </pic:spPr>
                </pic:pic>
              </a:graphicData>
            </a:graphic>
          </wp:anchor>
        </w:drawing>
      </w:r>
    </w:p>
    <w:p w14:paraId="60B2D122">
      <w:pPr>
        <w:spacing w:before="7"/>
      </w:pPr>
    </w:p>
    <w:p w14:paraId="3B2837DC">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255"/>
        <w:gridCol w:w="2374"/>
        <w:gridCol w:w="2002"/>
        <w:gridCol w:w="1150"/>
        <w:gridCol w:w="1120"/>
        <w:gridCol w:w="343"/>
        <w:gridCol w:w="1927"/>
      </w:tblGrid>
      <w:tr w14:paraId="18914D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5" w:hRule="atLeast"/>
        </w:trPr>
        <w:tc>
          <w:tcPr>
            <w:tcW w:w="10171" w:type="dxa"/>
            <w:gridSpan w:val="7"/>
            <w:tcBorders>
              <w:top w:val="single" w:color="FFFFFF" w:sz="6" w:space="0"/>
              <w:left w:val="nil"/>
              <w:bottom w:val="single" w:color="FFFFFF" w:sz="6" w:space="0"/>
              <w:right w:val="single" w:color="FFFFFF" w:sz="2" w:space="0"/>
            </w:tcBorders>
            <w:vAlign w:val="top"/>
          </w:tcPr>
          <w:p w14:paraId="26776EB7">
            <w:pPr>
              <w:spacing w:before="82" w:line="224" w:lineRule="auto"/>
              <w:ind w:left="3622"/>
              <w:outlineLvl w:val="0"/>
              <w:rPr>
                <w:rFonts w:ascii="宋体" w:hAnsi="宋体" w:eastAsia="宋体" w:cs="宋体"/>
                <w:sz w:val="39"/>
                <w:szCs w:val="39"/>
              </w:rPr>
            </w:pPr>
            <w:r>
              <w:rPr>
                <w:rFonts w:ascii="宋体" w:hAnsi="宋体" w:eastAsia="宋体" w:cs="宋体"/>
                <w:spacing w:val="22"/>
                <w:sz w:val="39"/>
                <w:szCs w:val="39"/>
              </w:rPr>
              <w:t>暂列金额明细表</w:t>
            </w:r>
          </w:p>
        </w:tc>
      </w:tr>
      <w:tr w14:paraId="7625A9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6" w:hRule="atLeast"/>
        </w:trPr>
        <w:tc>
          <w:tcPr>
            <w:tcW w:w="3629" w:type="dxa"/>
            <w:gridSpan w:val="2"/>
            <w:tcBorders>
              <w:top w:val="single" w:color="FFFFFF" w:sz="6" w:space="0"/>
              <w:left w:val="nil"/>
              <w:bottom w:val="single" w:color="000000" w:sz="12" w:space="0"/>
              <w:right w:val="single" w:color="FFFFFF" w:sz="6" w:space="0"/>
            </w:tcBorders>
            <w:vAlign w:val="top"/>
          </w:tcPr>
          <w:p w14:paraId="666869E5">
            <w:pPr>
              <w:spacing w:before="267" w:line="230" w:lineRule="auto"/>
              <w:ind w:left="24"/>
              <w:rPr>
                <w:rFonts w:ascii="宋体" w:hAnsi="宋体" w:eastAsia="宋体" w:cs="宋体"/>
                <w:sz w:val="17"/>
                <w:szCs w:val="17"/>
              </w:rPr>
            </w:pPr>
            <w:r>
              <w:rPr>
                <w:rFonts w:ascii="宋体" w:hAnsi="宋体" w:eastAsia="宋体" w:cs="宋体"/>
                <w:spacing w:val="8"/>
                <w:sz w:val="17"/>
                <w:szCs w:val="17"/>
              </w:rPr>
              <w:t>工程名称：道路工程</w:t>
            </w:r>
          </w:p>
        </w:tc>
        <w:tc>
          <w:tcPr>
            <w:tcW w:w="4272" w:type="dxa"/>
            <w:gridSpan w:val="3"/>
            <w:tcBorders>
              <w:top w:val="single" w:color="FFFFFF" w:sz="6" w:space="0"/>
              <w:left w:val="single" w:color="FFFFFF" w:sz="6" w:space="0"/>
              <w:bottom w:val="single" w:color="000000" w:sz="12" w:space="0"/>
              <w:right w:val="single" w:color="FFFFFF" w:sz="6" w:space="0"/>
            </w:tcBorders>
            <w:vAlign w:val="top"/>
          </w:tcPr>
          <w:p w14:paraId="34E7DFD8">
            <w:pPr>
              <w:spacing w:before="177" w:line="213" w:lineRule="auto"/>
              <w:ind w:left="24" w:right="103"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70" w:type="dxa"/>
            <w:gridSpan w:val="2"/>
            <w:tcBorders>
              <w:top w:val="single" w:color="FFFFFF" w:sz="6" w:space="0"/>
              <w:left w:val="single" w:color="FFFFFF" w:sz="6" w:space="0"/>
              <w:bottom w:val="single" w:color="000000" w:sz="12" w:space="0"/>
              <w:right w:val="single" w:color="FFFFFF" w:sz="2" w:space="0"/>
            </w:tcBorders>
            <w:vAlign w:val="top"/>
          </w:tcPr>
          <w:p w14:paraId="2AAAE03B">
            <w:pPr>
              <w:spacing w:before="267" w:line="230" w:lineRule="auto"/>
              <w:ind w:left="427"/>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30B63B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trPr>
        <w:tc>
          <w:tcPr>
            <w:tcW w:w="1255" w:type="dxa"/>
            <w:tcBorders>
              <w:top w:val="single" w:color="000000" w:sz="12" w:space="0"/>
              <w:left w:val="single" w:color="000000" w:sz="12" w:space="0"/>
            </w:tcBorders>
            <w:vAlign w:val="top"/>
          </w:tcPr>
          <w:p w14:paraId="28A9188B">
            <w:pPr>
              <w:spacing w:before="85" w:line="232" w:lineRule="auto"/>
              <w:ind w:left="440"/>
              <w:rPr>
                <w:rFonts w:ascii="宋体" w:hAnsi="宋体" w:eastAsia="宋体" w:cs="宋体"/>
                <w:sz w:val="17"/>
                <w:szCs w:val="17"/>
              </w:rPr>
            </w:pPr>
            <w:r>
              <w:rPr>
                <w:rFonts w:ascii="宋体" w:hAnsi="宋体" w:eastAsia="宋体" w:cs="宋体"/>
                <w:spacing w:val="6"/>
                <w:sz w:val="17"/>
                <w:szCs w:val="17"/>
              </w:rPr>
              <w:t>序号</w:t>
            </w:r>
          </w:p>
        </w:tc>
        <w:tc>
          <w:tcPr>
            <w:tcW w:w="4376" w:type="dxa"/>
            <w:gridSpan w:val="2"/>
            <w:tcBorders>
              <w:top w:val="single" w:color="000000" w:sz="12" w:space="0"/>
            </w:tcBorders>
            <w:vAlign w:val="top"/>
          </w:tcPr>
          <w:p w14:paraId="38364681">
            <w:pPr>
              <w:spacing w:before="85" w:line="231" w:lineRule="auto"/>
              <w:ind w:left="1833"/>
              <w:rPr>
                <w:rFonts w:ascii="宋体" w:hAnsi="宋体" w:eastAsia="宋体" w:cs="宋体"/>
                <w:sz w:val="17"/>
                <w:szCs w:val="17"/>
              </w:rPr>
            </w:pPr>
            <w:r>
              <w:rPr>
                <w:rFonts w:ascii="宋体" w:hAnsi="宋体" w:eastAsia="宋体" w:cs="宋体"/>
                <w:spacing w:val="7"/>
                <w:sz w:val="17"/>
                <w:szCs w:val="17"/>
              </w:rPr>
              <w:t>项目名称</w:t>
            </w:r>
          </w:p>
        </w:tc>
        <w:tc>
          <w:tcPr>
            <w:tcW w:w="1150" w:type="dxa"/>
            <w:tcBorders>
              <w:top w:val="single" w:color="000000" w:sz="12" w:space="0"/>
            </w:tcBorders>
            <w:vAlign w:val="top"/>
          </w:tcPr>
          <w:p w14:paraId="46A8C179">
            <w:pPr>
              <w:spacing w:before="85" w:line="231" w:lineRule="auto"/>
              <w:ind w:left="225"/>
              <w:rPr>
                <w:rFonts w:ascii="宋体" w:hAnsi="宋体" w:eastAsia="宋体" w:cs="宋体"/>
                <w:sz w:val="17"/>
                <w:szCs w:val="17"/>
              </w:rPr>
            </w:pPr>
            <w:r>
              <w:rPr>
                <w:rFonts w:ascii="宋体" w:hAnsi="宋体" w:eastAsia="宋体" w:cs="宋体"/>
                <w:spacing w:val="8"/>
                <w:sz w:val="17"/>
                <w:szCs w:val="17"/>
              </w:rPr>
              <w:t>计量单位</w:t>
            </w:r>
          </w:p>
        </w:tc>
        <w:tc>
          <w:tcPr>
            <w:tcW w:w="1463" w:type="dxa"/>
            <w:gridSpan w:val="2"/>
            <w:tcBorders>
              <w:top w:val="single" w:color="000000" w:sz="12" w:space="0"/>
            </w:tcBorders>
            <w:vAlign w:val="top"/>
          </w:tcPr>
          <w:p w14:paraId="4C794B57">
            <w:pPr>
              <w:spacing w:before="85" w:line="230" w:lineRule="auto"/>
              <w:ind w:left="204"/>
              <w:rPr>
                <w:rFonts w:ascii="宋体" w:hAnsi="宋体" w:eastAsia="宋体" w:cs="宋体"/>
                <w:sz w:val="17"/>
                <w:szCs w:val="17"/>
              </w:rPr>
            </w:pPr>
            <w:r>
              <w:rPr>
                <w:rFonts w:ascii="宋体" w:hAnsi="宋体" w:eastAsia="宋体" w:cs="宋体"/>
                <w:spacing w:val="6"/>
                <w:sz w:val="17"/>
                <w:szCs w:val="17"/>
              </w:rPr>
              <w:t>暂定金额(元)</w:t>
            </w:r>
          </w:p>
        </w:tc>
        <w:tc>
          <w:tcPr>
            <w:tcW w:w="1927" w:type="dxa"/>
            <w:tcBorders>
              <w:top w:val="single" w:color="000000" w:sz="12" w:space="0"/>
              <w:right w:val="single" w:color="000000" w:sz="12" w:space="0"/>
            </w:tcBorders>
            <w:vAlign w:val="top"/>
          </w:tcPr>
          <w:p w14:paraId="412C339E">
            <w:pPr>
              <w:spacing w:before="85" w:line="232" w:lineRule="auto"/>
              <w:ind w:left="790"/>
              <w:rPr>
                <w:rFonts w:ascii="宋体" w:hAnsi="宋体" w:eastAsia="宋体" w:cs="宋体"/>
                <w:sz w:val="17"/>
                <w:szCs w:val="17"/>
              </w:rPr>
            </w:pPr>
            <w:r>
              <w:rPr>
                <w:rFonts w:ascii="宋体" w:hAnsi="宋体" w:eastAsia="宋体" w:cs="宋体"/>
                <w:spacing w:val="5"/>
                <w:sz w:val="17"/>
                <w:szCs w:val="17"/>
              </w:rPr>
              <w:t>备注</w:t>
            </w:r>
          </w:p>
        </w:tc>
      </w:tr>
      <w:tr w14:paraId="71FABB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3D708938">
            <w:pPr>
              <w:spacing w:before="86" w:line="189" w:lineRule="auto"/>
              <w:ind w:left="592"/>
              <w:rPr>
                <w:rFonts w:ascii="宋体" w:hAnsi="宋体" w:eastAsia="宋体" w:cs="宋体"/>
                <w:sz w:val="17"/>
                <w:szCs w:val="17"/>
              </w:rPr>
            </w:pPr>
            <w:r>
              <w:rPr>
                <w:rFonts w:ascii="宋体" w:hAnsi="宋体" w:eastAsia="宋体" w:cs="宋体"/>
                <w:sz w:val="17"/>
                <w:szCs w:val="17"/>
              </w:rPr>
              <w:t>1</w:t>
            </w:r>
          </w:p>
        </w:tc>
        <w:tc>
          <w:tcPr>
            <w:tcW w:w="4376" w:type="dxa"/>
            <w:gridSpan w:val="2"/>
            <w:vAlign w:val="top"/>
          </w:tcPr>
          <w:p w14:paraId="12F04B53">
            <w:pPr>
              <w:pStyle w:val="7"/>
            </w:pPr>
          </w:p>
        </w:tc>
        <w:tc>
          <w:tcPr>
            <w:tcW w:w="1150" w:type="dxa"/>
            <w:vAlign w:val="top"/>
          </w:tcPr>
          <w:p w14:paraId="07401611">
            <w:pPr>
              <w:pStyle w:val="7"/>
            </w:pPr>
          </w:p>
        </w:tc>
        <w:tc>
          <w:tcPr>
            <w:tcW w:w="1463" w:type="dxa"/>
            <w:gridSpan w:val="2"/>
            <w:vAlign w:val="top"/>
          </w:tcPr>
          <w:p w14:paraId="41E96875">
            <w:pPr>
              <w:pStyle w:val="7"/>
            </w:pPr>
          </w:p>
        </w:tc>
        <w:tc>
          <w:tcPr>
            <w:tcW w:w="1927" w:type="dxa"/>
            <w:tcBorders>
              <w:right w:val="single" w:color="000000" w:sz="12" w:space="0"/>
            </w:tcBorders>
            <w:vAlign w:val="top"/>
          </w:tcPr>
          <w:p w14:paraId="2CFACA89">
            <w:pPr>
              <w:pStyle w:val="7"/>
            </w:pPr>
          </w:p>
        </w:tc>
      </w:tr>
      <w:tr w14:paraId="131A1E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3EBA7601">
            <w:pPr>
              <w:pStyle w:val="7"/>
            </w:pPr>
          </w:p>
        </w:tc>
        <w:tc>
          <w:tcPr>
            <w:tcW w:w="4376" w:type="dxa"/>
            <w:gridSpan w:val="2"/>
            <w:vAlign w:val="top"/>
          </w:tcPr>
          <w:p w14:paraId="732B9EE9">
            <w:pPr>
              <w:pStyle w:val="7"/>
            </w:pPr>
          </w:p>
        </w:tc>
        <w:tc>
          <w:tcPr>
            <w:tcW w:w="1150" w:type="dxa"/>
            <w:vAlign w:val="top"/>
          </w:tcPr>
          <w:p w14:paraId="7DD07EEB">
            <w:pPr>
              <w:pStyle w:val="7"/>
            </w:pPr>
          </w:p>
        </w:tc>
        <w:tc>
          <w:tcPr>
            <w:tcW w:w="1463" w:type="dxa"/>
            <w:gridSpan w:val="2"/>
            <w:vAlign w:val="top"/>
          </w:tcPr>
          <w:p w14:paraId="30780087">
            <w:pPr>
              <w:pStyle w:val="7"/>
            </w:pPr>
          </w:p>
        </w:tc>
        <w:tc>
          <w:tcPr>
            <w:tcW w:w="1927" w:type="dxa"/>
            <w:tcBorders>
              <w:right w:val="single" w:color="000000" w:sz="12" w:space="0"/>
            </w:tcBorders>
            <w:vAlign w:val="top"/>
          </w:tcPr>
          <w:p w14:paraId="1FCB5898">
            <w:pPr>
              <w:pStyle w:val="7"/>
            </w:pPr>
          </w:p>
        </w:tc>
      </w:tr>
      <w:tr w14:paraId="1FCFBB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0C53C083">
            <w:pPr>
              <w:pStyle w:val="7"/>
            </w:pPr>
          </w:p>
        </w:tc>
        <w:tc>
          <w:tcPr>
            <w:tcW w:w="4376" w:type="dxa"/>
            <w:gridSpan w:val="2"/>
            <w:vAlign w:val="top"/>
          </w:tcPr>
          <w:p w14:paraId="23D3C195">
            <w:pPr>
              <w:pStyle w:val="7"/>
            </w:pPr>
          </w:p>
        </w:tc>
        <w:tc>
          <w:tcPr>
            <w:tcW w:w="1150" w:type="dxa"/>
            <w:vAlign w:val="top"/>
          </w:tcPr>
          <w:p w14:paraId="21BBD50D">
            <w:pPr>
              <w:pStyle w:val="7"/>
            </w:pPr>
          </w:p>
        </w:tc>
        <w:tc>
          <w:tcPr>
            <w:tcW w:w="1463" w:type="dxa"/>
            <w:gridSpan w:val="2"/>
            <w:vAlign w:val="top"/>
          </w:tcPr>
          <w:p w14:paraId="01521327">
            <w:pPr>
              <w:pStyle w:val="7"/>
            </w:pPr>
          </w:p>
        </w:tc>
        <w:tc>
          <w:tcPr>
            <w:tcW w:w="1927" w:type="dxa"/>
            <w:tcBorders>
              <w:right w:val="single" w:color="000000" w:sz="12" w:space="0"/>
            </w:tcBorders>
            <w:vAlign w:val="top"/>
          </w:tcPr>
          <w:p w14:paraId="46BA2671">
            <w:pPr>
              <w:pStyle w:val="7"/>
            </w:pPr>
          </w:p>
        </w:tc>
      </w:tr>
      <w:tr w14:paraId="130FA5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37FF3646">
            <w:pPr>
              <w:pStyle w:val="7"/>
            </w:pPr>
          </w:p>
        </w:tc>
        <w:tc>
          <w:tcPr>
            <w:tcW w:w="4376" w:type="dxa"/>
            <w:gridSpan w:val="2"/>
            <w:vAlign w:val="top"/>
          </w:tcPr>
          <w:p w14:paraId="550BAF5B">
            <w:pPr>
              <w:pStyle w:val="7"/>
            </w:pPr>
          </w:p>
        </w:tc>
        <w:tc>
          <w:tcPr>
            <w:tcW w:w="1150" w:type="dxa"/>
            <w:vAlign w:val="top"/>
          </w:tcPr>
          <w:p w14:paraId="10567BBB">
            <w:pPr>
              <w:pStyle w:val="7"/>
            </w:pPr>
          </w:p>
        </w:tc>
        <w:tc>
          <w:tcPr>
            <w:tcW w:w="1463" w:type="dxa"/>
            <w:gridSpan w:val="2"/>
            <w:vAlign w:val="top"/>
          </w:tcPr>
          <w:p w14:paraId="32C98440">
            <w:pPr>
              <w:pStyle w:val="7"/>
            </w:pPr>
          </w:p>
        </w:tc>
        <w:tc>
          <w:tcPr>
            <w:tcW w:w="1927" w:type="dxa"/>
            <w:tcBorders>
              <w:right w:val="single" w:color="000000" w:sz="12" w:space="0"/>
            </w:tcBorders>
            <w:vAlign w:val="top"/>
          </w:tcPr>
          <w:p w14:paraId="3880CFBB">
            <w:pPr>
              <w:pStyle w:val="7"/>
            </w:pPr>
          </w:p>
        </w:tc>
      </w:tr>
      <w:tr w14:paraId="682BFC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253510DF">
            <w:pPr>
              <w:pStyle w:val="7"/>
            </w:pPr>
          </w:p>
        </w:tc>
        <w:tc>
          <w:tcPr>
            <w:tcW w:w="4376" w:type="dxa"/>
            <w:gridSpan w:val="2"/>
            <w:vAlign w:val="top"/>
          </w:tcPr>
          <w:p w14:paraId="46713BEE">
            <w:pPr>
              <w:pStyle w:val="7"/>
            </w:pPr>
          </w:p>
        </w:tc>
        <w:tc>
          <w:tcPr>
            <w:tcW w:w="1150" w:type="dxa"/>
            <w:vAlign w:val="top"/>
          </w:tcPr>
          <w:p w14:paraId="1295EE4F">
            <w:pPr>
              <w:pStyle w:val="7"/>
            </w:pPr>
          </w:p>
        </w:tc>
        <w:tc>
          <w:tcPr>
            <w:tcW w:w="1463" w:type="dxa"/>
            <w:gridSpan w:val="2"/>
            <w:vAlign w:val="top"/>
          </w:tcPr>
          <w:p w14:paraId="21A21917">
            <w:pPr>
              <w:pStyle w:val="7"/>
            </w:pPr>
          </w:p>
        </w:tc>
        <w:tc>
          <w:tcPr>
            <w:tcW w:w="1927" w:type="dxa"/>
            <w:tcBorders>
              <w:right w:val="single" w:color="000000" w:sz="12" w:space="0"/>
            </w:tcBorders>
            <w:vAlign w:val="top"/>
          </w:tcPr>
          <w:p w14:paraId="475235AB">
            <w:pPr>
              <w:pStyle w:val="7"/>
            </w:pPr>
          </w:p>
        </w:tc>
      </w:tr>
      <w:tr w14:paraId="07AD85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4E3B499B">
            <w:pPr>
              <w:pStyle w:val="7"/>
            </w:pPr>
          </w:p>
        </w:tc>
        <w:tc>
          <w:tcPr>
            <w:tcW w:w="4376" w:type="dxa"/>
            <w:gridSpan w:val="2"/>
            <w:vAlign w:val="top"/>
          </w:tcPr>
          <w:p w14:paraId="7E3F1C85">
            <w:pPr>
              <w:pStyle w:val="7"/>
            </w:pPr>
          </w:p>
        </w:tc>
        <w:tc>
          <w:tcPr>
            <w:tcW w:w="1150" w:type="dxa"/>
            <w:vAlign w:val="top"/>
          </w:tcPr>
          <w:p w14:paraId="4350DA8C">
            <w:pPr>
              <w:pStyle w:val="7"/>
            </w:pPr>
          </w:p>
        </w:tc>
        <w:tc>
          <w:tcPr>
            <w:tcW w:w="1463" w:type="dxa"/>
            <w:gridSpan w:val="2"/>
            <w:vAlign w:val="top"/>
          </w:tcPr>
          <w:p w14:paraId="5D0C01EB">
            <w:pPr>
              <w:pStyle w:val="7"/>
            </w:pPr>
          </w:p>
        </w:tc>
        <w:tc>
          <w:tcPr>
            <w:tcW w:w="1927" w:type="dxa"/>
            <w:tcBorders>
              <w:right w:val="single" w:color="000000" w:sz="12" w:space="0"/>
            </w:tcBorders>
            <w:vAlign w:val="top"/>
          </w:tcPr>
          <w:p w14:paraId="3A98371A">
            <w:pPr>
              <w:pStyle w:val="7"/>
            </w:pPr>
          </w:p>
        </w:tc>
      </w:tr>
      <w:tr w14:paraId="53F03E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2B42F2AF">
            <w:pPr>
              <w:pStyle w:val="7"/>
            </w:pPr>
          </w:p>
        </w:tc>
        <w:tc>
          <w:tcPr>
            <w:tcW w:w="4376" w:type="dxa"/>
            <w:gridSpan w:val="2"/>
            <w:vAlign w:val="top"/>
          </w:tcPr>
          <w:p w14:paraId="344C5D82">
            <w:pPr>
              <w:pStyle w:val="7"/>
            </w:pPr>
          </w:p>
        </w:tc>
        <w:tc>
          <w:tcPr>
            <w:tcW w:w="1150" w:type="dxa"/>
            <w:vAlign w:val="top"/>
          </w:tcPr>
          <w:p w14:paraId="1377205B">
            <w:pPr>
              <w:pStyle w:val="7"/>
            </w:pPr>
          </w:p>
        </w:tc>
        <w:tc>
          <w:tcPr>
            <w:tcW w:w="1463" w:type="dxa"/>
            <w:gridSpan w:val="2"/>
            <w:vAlign w:val="top"/>
          </w:tcPr>
          <w:p w14:paraId="235B5EE2">
            <w:pPr>
              <w:pStyle w:val="7"/>
            </w:pPr>
          </w:p>
        </w:tc>
        <w:tc>
          <w:tcPr>
            <w:tcW w:w="1927" w:type="dxa"/>
            <w:tcBorders>
              <w:right w:val="single" w:color="000000" w:sz="12" w:space="0"/>
            </w:tcBorders>
            <w:vAlign w:val="top"/>
          </w:tcPr>
          <w:p w14:paraId="023DFAC3">
            <w:pPr>
              <w:pStyle w:val="7"/>
            </w:pPr>
          </w:p>
        </w:tc>
      </w:tr>
      <w:tr w14:paraId="1DE789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4F23F8E3">
            <w:pPr>
              <w:pStyle w:val="7"/>
            </w:pPr>
          </w:p>
        </w:tc>
        <w:tc>
          <w:tcPr>
            <w:tcW w:w="4376" w:type="dxa"/>
            <w:gridSpan w:val="2"/>
            <w:vAlign w:val="top"/>
          </w:tcPr>
          <w:p w14:paraId="02626581">
            <w:pPr>
              <w:pStyle w:val="7"/>
            </w:pPr>
          </w:p>
        </w:tc>
        <w:tc>
          <w:tcPr>
            <w:tcW w:w="1150" w:type="dxa"/>
            <w:vAlign w:val="top"/>
          </w:tcPr>
          <w:p w14:paraId="071B7465">
            <w:pPr>
              <w:pStyle w:val="7"/>
            </w:pPr>
          </w:p>
        </w:tc>
        <w:tc>
          <w:tcPr>
            <w:tcW w:w="1463" w:type="dxa"/>
            <w:gridSpan w:val="2"/>
            <w:vAlign w:val="top"/>
          </w:tcPr>
          <w:p w14:paraId="05934F9E">
            <w:pPr>
              <w:pStyle w:val="7"/>
            </w:pPr>
          </w:p>
        </w:tc>
        <w:tc>
          <w:tcPr>
            <w:tcW w:w="1927" w:type="dxa"/>
            <w:tcBorders>
              <w:right w:val="single" w:color="000000" w:sz="12" w:space="0"/>
            </w:tcBorders>
            <w:vAlign w:val="top"/>
          </w:tcPr>
          <w:p w14:paraId="780ABFA8">
            <w:pPr>
              <w:pStyle w:val="7"/>
            </w:pPr>
          </w:p>
        </w:tc>
      </w:tr>
      <w:tr w14:paraId="5CD6C1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6E5ABC6A">
            <w:pPr>
              <w:pStyle w:val="7"/>
            </w:pPr>
          </w:p>
        </w:tc>
        <w:tc>
          <w:tcPr>
            <w:tcW w:w="4376" w:type="dxa"/>
            <w:gridSpan w:val="2"/>
            <w:vAlign w:val="top"/>
          </w:tcPr>
          <w:p w14:paraId="73BC9062">
            <w:pPr>
              <w:pStyle w:val="7"/>
            </w:pPr>
          </w:p>
        </w:tc>
        <w:tc>
          <w:tcPr>
            <w:tcW w:w="1150" w:type="dxa"/>
            <w:vAlign w:val="top"/>
          </w:tcPr>
          <w:p w14:paraId="1AA0DE7F">
            <w:pPr>
              <w:pStyle w:val="7"/>
            </w:pPr>
          </w:p>
        </w:tc>
        <w:tc>
          <w:tcPr>
            <w:tcW w:w="1463" w:type="dxa"/>
            <w:gridSpan w:val="2"/>
            <w:vAlign w:val="top"/>
          </w:tcPr>
          <w:p w14:paraId="0E02417E">
            <w:pPr>
              <w:pStyle w:val="7"/>
            </w:pPr>
          </w:p>
        </w:tc>
        <w:tc>
          <w:tcPr>
            <w:tcW w:w="1927" w:type="dxa"/>
            <w:tcBorders>
              <w:right w:val="single" w:color="000000" w:sz="12" w:space="0"/>
            </w:tcBorders>
            <w:vAlign w:val="top"/>
          </w:tcPr>
          <w:p w14:paraId="2ED11687">
            <w:pPr>
              <w:pStyle w:val="7"/>
            </w:pPr>
          </w:p>
        </w:tc>
      </w:tr>
      <w:tr w14:paraId="503678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3CD99F27">
            <w:pPr>
              <w:pStyle w:val="7"/>
            </w:pPr>
          </w:p>
        </w:tc>
        <w:tc>
          <w:tcPr>
            <w:tcW w:w="4376" w:type="dxa"/>
            <w:gridSpan w:val="2"/>
            <w:vAlign w:val="top"/>
          </w:tcPr>
          <w:p w14:paraId="21D15290">
            <w:pPr>
              <w:pStyle w:val="7"/>
            </w:pPr>
          </w:p>
        </w:tc>
        <w:tc>
          <w:tcPr>
            <w:tcW w:w="1150" w:type="dxa"/>
            <w:vAlign w:val="top"/>
          </w:tcPr>
          <w:p w14:paraId="178873F0">
            <w:pPr>
              <w:pStyle w:val="7"/>
            </w:pPr>
          </w:p>
        </w:tc>
        <w:tc>
          <w:tcPr>
            <w:tcW w:w="1463" w:type="dxa"/>
            <w:gridSpan w:val="2"/>
            <w:vAlign w:val="top"/>
          </w:tcPr>
          <w:p w14:paraId="582AC4B3">
            <w:pPr>
              <w:pStyle w:val="7"/>
            </w:pPr>
          </w:p>
        </w:tc>
        <w:tc>
          <w:tcPr>
            <w:tcW w:w="1927" w:type="dxa"/>
            <w:tcBorders>
              <w:right w:val="single" w:color="000000" w:sz="12" w:space="0"/>
            </w:tcBorders>
            <w:vAlign w:val="top"/>
          </w:tcPr>
          <w:p w14:paraId="37DC357B">
            <w:pPr>
              <w:pStyle w:val="7"/>
            </w:pPr>
          </w:p>
        </w:tc>
      </w:tr>
      <w:tr w14:paraId="710D45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71E71AC0">
            <w:pPr>
              <w:pStyle w:val="7"/>
            </w:pPr>
          </w:p>
        </w:tc>
        <w:tc>
          <w:tcPr>
            <w:tcW w:w="4376" w:type="dxa"/>
            <w:gridSpan w:val="2"/>
            <w:vAlign w:val="top"/>
          </w:tcPr>
          <w:p w14:paraId="3A87EAF9">
            <w:pPr>
              <w:pStyle w:val="7"/>
            </w:pPr>
          </w:p>
        </w:tc>
        <w:tc>
          <w:tcPr>
            <w:tcW w:w="1150" w:type="dxa"/>
            <w:vAlign w:val="top"/>
          </w:tcPr>
          <w:p w14:paraId="228DE377">
            <w:pPr>
              <w:pStyle w:val="7"/>
            </w:pPr>
          </w:p>
        </w:tc>
        <w:tc>
          <w:tcPr>
            <w:tcW w:w="1463" w:type="dxa"/>
            <w:gridSpan w:val="2"/>
            <w:vAlign w:val="top"/>
          </w:tcPr>
          <w:p w14:paraId="00B04916">
            <w:pPr>
              <w:pStyle w:val="7"/>
            </w:pPr>
          </w:p>
        </w:tc>
        <w:tc>
          <w:tcPr>
            <w:tcW w:w="1927" w:type="dxa"/>
            <w:tcBorders>
              <w:right w:val="single" w:color="000000" w:sz="12" w:space="0"/>
            </w:tcBorders>
            <w:vAlign w:val="top"/>
          </w:tcPr>
          <w:p w14:paraId="479970FE">
            <w:pPr>
              <w:pStyle w:val="7"/>
            </w:pPr>
          </w:p>
        </w:tc>
      </w:tr>
      <w:tr w14:paraId="115256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2B3C70B3">
            <w:pPr>
              <w:pStyle w:val="7"/>
            </w:pPr>
          </w:p>
        </w:tc>
        <w:tc>
          <w:tcPr>
            <w:tcW w:w="4376" w:type="dxa"/>
            <w:gridSpan w:val="2"/>
            <w:vAlign w:val="top"/>
          </w:tcPr>
          <w:p w14:paraId="3CF817EB">
            <w:pPr>
              <w:pStyle w:val="7"/>
            </w:pPr>
          </w:p>
        </w:tc>
        <w:tc>
          <w:tcPr>
            <w:tcW w:w="1150" w:type="dxa"/>
            <w:vAlign w:val="top"/>
          </w:tcPr>
          <w:p w14:paraId="2410A6CA">
            <w:pPr>
              <w:pStyle w:val="7"/>
            </w:pPr>
          </w:p>
        </w:tc>
        <w:tc>
          <w:tcPr>
            <w:tcW w:w="1463" w:type="dxa"/>
            <w:gridSpan w:val="2"/>
            <w:vAlign w:val="top"/>
          </w:tcPr>
          <w:p w14:paraId="28A68549">
            <w:pPr>
              <w:pStyle w:val="7"/>
            </w:pPr>
          </w:p>
        </w:tc>
        <w:tc>
          <w:tcPr>
            <w:tcW w:w="1927" w:type="dxa"/>
            <w:tcBorders>
              <w:right w:val="single" w:color="000000" w:sz="12" w:space="0"/>
            </w:tcBorders>
            <w:vAlign w:val="top"/>
          </w:tcPr>
          <w:p w14:paraId="2FAEC24E">
            <w:pPr>
              <w:pStyle w:val="7"/>
            </w:pPr>
          </w:p>
        </w:tc>
      </w:tr>
      <w:tr w14:paraId="457E9F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5663854B">
            <w:pPr>
              <w:pStyle w:val="7"/>
            </w:pPr>
          </w:p>
        </w:tc>
        <w:tc>
          <w:tcPr>
            <w:tcW w:w="4376" w:type="dxa"/>
            <w:gridSpan w:val="2"/>
            <w:vAlign w:val="top"/>
          </w:tcPr>
          <w:p w14:paraId="42DD3918">
            <w:pPr>
              <w:pStyle w:val="7"/>
            </w:pPr>
          </w:p>
        </w:tc>
        <w:tc>
          <w:tcPr>
            <w:tcW w:w="1150" w:type="dxa"/>
            <w:vAlign w:val="top"/>
          </w:tcPr>
          <w:p w14:paraId="7AA338B2">
            <w:pPr>
              <w:pStyle w:val="7"/>
            </w:pPr>
          </w:p>
        </w:tc>
        <w:tc>
          <w:tcPr>
            <w:tcW w:w="1463" w:type="dxa"/>
            <w:gridSpan w:val="2"/>
            <w:vAlign w:val="top"/>
          </w:tcPr>
          <w:p w14:paraId="3E75FE56">
            <w:pPr>
              <w:pStyle w:val="7"/>
            </w:pPr>
          </w:p>
        </w:tc>
        <w:tc>
          <w:tcPr>
            <w:tcW w:w="1927" w:type="dxa"/>
            <w:tcBorders>
              <w:right w:val="single" w:color="000000" w:sz="12" w:space="0"/>
            </w:tcBorders>
            <w:vAlign w:val="top"/>
          </w:tcPr>
          <w:p w14:paraId="7166F049">
            <w:pPr>
              <w:pStyle w:val="7"/>
            </w:pPr>
          </w:p>
        </w:tc>
      </w:tr>
      <w:tr w14:paraId="7B93B2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6A59EC6E">
            <w:pPr>
              <w:pStyle w:val="7"/>
            </w:pPr>
          </w:p>
        </w:tc>
        <w:tc>
          <w:tcPr>
            <w:tcW w:w="4376" w:type="dxa"/>
            <w:gridSpan w:val="2"/>
            <w:vAlign w:val="top"/>
          </w:tcPr>
          <w:p w14:paraId="27537F6F">
            <w:pPr>
              <w:pStyle w:val="7"/>
            </w:pPr>
          </w:p>
        </w:tc>
        <w:tc>
          <w:tcPr>
            <w:tcW w:w="1150" w:type="dxa"/>
            <w:vAlign w:val="top"/>
          </w:tcPr>
          <w:p w14:paraId="58CDC267">
            <w:pPr>
              <w:pStyle w:val="7"/>
            </w:pPr>
          </w:p>
        </w:tc>
        <w:tc>
          <w:tcPr>
            <w:tcW w:w="1463" w:type="dxa"/>
            <w:gridSpan w:val="2"/>
            <w:vAlign w:val="top"/>
          </w:tcPr>
          <w:p w14:paraId="309F67BA">
            <w:pPr>
              <w:pStyle w:val="7"/>
            </w:pPr>
          </w:p>
        </w:tc>
        <w:tc>
          <w:tcPr>
            <w:tcW w:w="1927" w:type="dxa"/>
            <w:tcBorders>
              <w:right w:val="single" w:color="000000" w:sz="12" w:space="0"/>
            </w:tcBorders>
            <w:vAlign w:val="top"/>
          </w:tcPr>
          <w:p w14:paraId="10CD8DAB">
            <w:pPr>
              <w:pStyle w:val="7"/>
            </w:pPr>
          </w:p>
        </w:tc>
      </w:tr>
      <w:tr w14:paraId="173FD4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60CBDFCA">
            <w:pPr>
              <w:pStyle w:val="7"/>
            </w:pPr>
          </w:p>
        </w:tc>
        <w:tc>
          <w:tcPr>
            <w:tcW w:w="4376" w:type="dxa"/>
            <w:gridSpan w:val="2"/>
            <w:vAlign w:val="top"/>
          </w:tcPr>
          <w:p w14:paraId="5DB8B94D">
            <w:pPr>
              <w:pStyle w:val="7"/>
            </w:pPr>
          </w:p>
        </w:tc>
        <w:tc>
          <w:tcPr>
            <w:tcW w:w="1150" w:type="dxa"/>
            <w:vAlign w:val="top"/>
          </w:tcPr>
          <w:p w14:paraId="5AC4E26D">
            <w:pPr>
              <w:pStyle w:val="7"/>
            </w:pPr>
          </w:p>
        </w:tc>
        <w:tc>
          <w:tcPr>
            <w:tcW w:w="1463" w:type="dxa"/>
            <w:gridSpan w:val="2"/>
            <w:vAlign w:val="top"/>
          </w:tcPr>
          <w:p w14:paraId="08A64CD3">
            <w:pPr>
              <w:pStyle w:val="7"/>
            </w:pPr>
          </w:p>
        </w:tc>
        <w:tc>
          <w:tcPr>
            <w:tcW w:w="1927" w:type="dxa"/>
            <w:tcBorders>
              <w:right w:val="single" w:color="000000" w:sz="12" w:space="0"/>
            </w:tcBorders>
            <w:vAlign w:val="top"/>
          </w:tcPr>
          <w:p w14:paraId="1ED73210">
            <w:pPr>
              <w:pStyle w:val="7"/>
            </w:pPr>
          </w:p>
        </w:tc>
      </w:tr>
      <w:tr w14:paraId="15FC10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4AA1CEB2">
            <w:pPr>
              <w:pStyle w:val="7"/>
            </w:pPr>
          </w:p>
        </w:tc>
        <w:tc>
          <w:tcPr>
            <w:tcW w:w="4376" w:type="dxa"/>
            <w:gridSpan w:val="2"/>
            <w:vAlign w:val="top"/>
          </w:tcPr>
          <w:p w14:paraId="78C9560E">
            <w:pPr>
              <w:pStyle w:val="7"/>
            </w:pPr>
          </w:p>
        </w:tc>
        <w:tc>
          <w:tcPr>
            <w:tcW w:w="1150" w:type="dxa"/>
            <w:vAlign w:val="top"/>
          </w:tcPr>
          <w:p w14:paraId="2CCAC87A">
            <w:pPr>
              <w:pStyle w:val="7"/>
            </w:pPr>
          </w:p>
        </w:tc>
        <w:tc>
          <w:tcPr>
            <w:tcW w:w="1463" w:type="dxa"/>
            <w:gridSpan w:val="2"/>
            <w:vAlign w:val="top"/>
          </w:tcPr>
          <w:p w14:paraId="107C7600">
            <w:pPr>
              <w:pStyle w:val="7"/>
            </w:pPr>
          </w:p>
        </w:tc>
        <w:tc>
          <w:tcPr>
            <w:tcW w:w="1927" w:type="dxa"/>
            <w:tcBorders>
              <w:right w:val="single" w:color="000000" w:sz="12" w:space="0"/>
            </w:tcBorders>
            <w:vAlign w:val="top"/>
          </w:tcPr>
          <w:p w14:paraId="75704E20">
            <w:pPr>
              <w:pStyle w:val="7"/>
            </w:pPr>
          </w:p>
        </w:tc>
      </w:tr>
      <w:tr w14:paraId="5928CA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445CD782">
            <w:pPr>
              <w:pStyle w:val="7"/>
            </w:pPr>
          </w:p>
        </w:tc>
        <w:tc>
          <w:tcPr>
            <w:tcW w:w="4376" w:type="dxa"/>
            <w:gridSpan w:val="2"/>
            <w:vAlign w:val="top"/>
          </w:tcPr>
          <w:p w14:paraId="627D5F07">
            <w:pPr>
              <w:pStyle w:val="7"/>
            </w:pPr>
          </w:p>
        </w:tc>
        <w:tc>
          <w:tcPr>
            <w:tcW w:w="1150" w:type="dxa"/>
            <w:vAlign w:val="top"/>
          </w:tcPr>
          <w:p w14:paraId="750BD305">
            <w:pPr>
              <w:pStyle w:val="7"/>
            </w:pPr>
          </w:p>
        </w:tc>
        <w:tc>
          <w:tcPr>
            <w:tcW w:w="1463" w:type="dxa"/>
            <w:gridSpan w:val="2"/>
            <w:vAlign w:val="top"/>
          </w:tcPr>
          <w:p w14:paraId="2846E9E8">
            <w:pPr>
              <w:pStyle w:val="7"/>
            </w:pPr>
          </w:p>
        </w:tc>
        <w:tc>
          <w:tcPr>
            <w:tcW w:w="1927" w:type="dxa"/>
            <w:tcBorders>
              <w:right w:val="single" w:color="000000" w:sz="12" w:space="0"/>
            </w:tcBorders>
            <w:vAlign w:val="top"/>
          </w:tcPr>
          <w:p w14:paraId="5721C755">
            <w:pPr>
              <w:pStyle w:val="7"/>
            </w:pPr>
          </w:p>
        </w:tc>
      </w:tr>
      <w:tr w14:paraId="3D516F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745A57E6">
            <w:pPr>
              <w:pStyle w:val="7"/>
            </w:pPr>
          </w:p>
        </w:tc>
        <w:tc>
          <w:tcPr>
            <w:tcW w:w="4376" w:type="dxa"/>
            <w:gridSpan w:val="2"/>
            <w:vAlign w:val="top"/>
          </w:tcPr>
          <w:p w14:paraId="7D5A5F81">
            <w:pPr>
              <w:pStyle w:val="7"/>
            </w:pPr>
          </w:p>
        </w:tc>
        <w:tc>
          <w:tcPr>
            <w:tcW w:w="1150" w:type="dxa"/>
            <w:vAlign w:val="top"/>
          </w:tcPr>
          <w:p w14:paraId="662C6DB3">
            <w:pPr>
              <w:pStyle w:val="7"/>
            </w:pPr>
          </w:p>
        </w:tc>
        <w:tc>
          <w:tcPr>
            <w:tcW w:w="1463" w:type="dxa"/>
            <w:gridSpan w:val="2"/>
            <w:vAlign w:val="top"/>
          </w:tcPr>
          <w:p w14:paraId="36FE7569">
            <w:pPr>
              <w:pStyle w:val="7"/>
            </w:pPr>
          </w:p>
        </w:tc>
        <w:tc>
          <w:tcPr>
            <w:tcW w:w="1927" w:type="dxa"/>
            <w:tcBorders>
              <w:right w:val="single" w:color="000000" w:sz="12" w:space="0"/>
            </w:tcBorders>
            <w:vAlign w:val="top"/>
          </w:tcPr>
          <w:p w14:paraId="52E128B1">
            <w:pPr>
              <w:pStyle w:val="7"/>
            </w:pPr>
          </w:p>
        </w:tc>
      </w:tr>
      <w:tr w14:paraId="2A48A3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2C4C99A5">
            <w:pPr>
              <w:pStyle w:val="7"/>
            </w:pPr>
          </w:p>
        </w:tc>
        <w:tc>
          <w:tcPr>
            <w:tcW w:w="4376" w:type="dxa"/>
            <w:gridSpan w:val="2"/>
            <w:vAlign w:val="top"/>
          </w:tcPr>
          <w:p w14:paraId="425B9D8D">
            <w:pPr>
              <w:pStyle w:val="7"/>
            </w:pPr>
          </w:p>
        </w:tc>
        <w:tc>
          <w:tcPr>
            <w:tcW w:w="1150" w:type="dxa"/>
            <w:vAlign w:val="top"/>
          </w:tcPr>
          <w:p w14:paraId="608E248A">
            <w:pPr>
              <w:pStyle w:val="7"/>
            </w:pPr>
          </w:p>
        </w:tc>
        <w:tc>
          <w:tcPr>
            <w:tcW w:w="1463" w:type="dxa"/>
            <w:gridSpan w:val="2"/>
            <w:vAlign w:val="top"/>
          </w:tcPr>
          <w:p w14:paraId="5D262E8C">
            <w:pPr>
              <w:pStyle w:val="7"/>
            </w:pPr>
          </w:p>
        </w:tc>
        <w:tc>
          <w:tcPr>
            <w:tcW w:w="1927" w:type="dxa"/>
            <w:tcBorders>
              <w:right w:val="single" w:color="000000" w:sz="12" w:space="0"/>
            </w:tcBorders>
            <w:vAlign w:val="top"/>
          </w:tcPr>
          <w:p w14:paraId="50B62F2A">
            <w:pPr>
              <w:pStyle w:val="7"/>
            </w:pPr>
          </w:p>
        </w:tc>
      </w:tr>
      <w:tr w14:paraId="183948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5EFD63D8">
            <w:pPr>
              <w:pStyle w:val="7"/>
            </w:pPr>
          </w:p>
        </w:tc>
        <w:tc>
          <w:tcPr>
            <w:tcW w:w="4376" w:type="dxa"/>
            <w:gridSpan w:val="2"/>
            <w:vAlign w:val="top"/>
          </w:tcPr>
          <w:p w14:paraId="541D0863">
            <w:pPr>
              <w:pStyle w:val="7"/>
            </w:pPr>
          </w:p>
        </w:tc>
        <w:tc>
          <w:tcPr>
            <w:tcW w:w="1150" w:type="dxa"/>
            <w:vAlign w:val="top"/>
          </w:tcPr>
          <w:p w14:paraId="4B367B9F">
            <w:pPr>
              <w:pStyle w:val="7"/>
            </w:pPr>
          </w:p>
        </w:tc>
        <w:tc>
          <w:tcPr>
            <w:tcW w:w="1463" w:type="dxa"/>
            <w:gridSpan w:val="2"/>
            <w:vAlign w:val="top"/>
          </w:tcPr>
          <w:p w14:paraId="3A0993DB">
            <w:pPr>
              <w:pStyle w:val="7"/>
            </w:pPr>
          </w:p>
        </w:tc>
        <w:tc>
          <w:tcPr>
            <w:tcW w:w="1927" w:type="dxa"/>
            <w:tcBorders>
              <w:right w:val="single" w:color="000000" w:sz="12" w:space="0"/>
            </w:tcBorders>
            <w:vAlign w:val="top"/>
          </w:tcPr>
          <w:p w14:paraId="626EDA51">
            <w:pPr>
              <w:pStyle w:val="7"/>
            </w:pPr>
          </w:p>
        </w:tc>
      </w:tr>
      <w:tr w14:paraId="79FCD5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2CC8300B">
            <w:pPr>
              <w:pStyle w:val="7"/>
            </w:pPr>
          </w:p>
        </w:tc>
        <w:tc>
          <w:tcPr>
            <w:tcW w:w="4376" w:type="dxa"/>
            <w:gridSpan w:val="2"/>
            <w:vAlign w:val="top"/>
          </w:tcPr>
          <w:p w14:paraId="70D0DB99">
            <w:pPr>
              <w:pStyle w:val="7"/>
            </w:pPr>
          </w:p>
        </w:tc>
        <w:tc>
          <w:tcPr>
            <w:tcW w:w="1150" w:type="dxa"/>
            <w:vAlign w:val="top"/>
          </w:tcPr>
          <w:p w14:paraId="215D722B">
            <w:pPr>
              <w:pStyle w:val="7"/>
            </w:pPr>
          </w:p>
        </w:tc>
        <w:tc>
          <w:tcPr>
            <w:tcW w:w="1463" w:type="dxa"/>
            <w:gridSpan w:val="2"/>
            <w:vAlign w:val="top"/>
          </w:tcPr>
          <w:p w14:paraId="091646AA">
            <w:pPr>
              <w:pStyle w:val="7"/>
            </w:pPr>
          </w:p>
        </w:tc>
        <w:tc>
          <w:tcPr>
            <w:tcW w:w="1927" w:type="dxa"/>
            <w:tcBorders>
              <w:right w:val="single" w:color="000000" w:sz="12" w:space="0"/>
            </w:tcBorders>
            <w:vAlign w:val="top"/>
          </w:tcPr>
          <w:p w14:paraId="5364F886">
            <w:pPr>
              <w:pStyle w:val="7"/>
            </w:pPr>
          </w:p>
        </w:tc>
      </w:tr>
      <w:tr w14:paraId="434A86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17C9E07D">
            <w:pPr>
              <w:pStyle w:val="7"/>
            </w:pPr>
          </w:p>
        </w:tc>
        <w:tc>
          <w:tcPr>
            <w:tcW w:w="4376" w:type="dxa"/>
            <w:gridSpan w:val="2"/>
            <w:vAlign w:val="top"/>
          </w:tcPr>
          <w:p w14:paraId="0DC9063D">
            <w:pPr>
              <w:pStyle w:val="7"/>
            </w:pPr>
          </w:p>
        </w:tc>
        <w:tc>
          <w:tcPr>
            <w:tcW w:w="1150" w:type="dxa"/>
            <w:vAlign w:val="top"/>
          </w:tcPr>
          <w:p w14:paraId="7524BB4C">
            <w:pPr>
              <w:pStyle w:val="7"/>
            </w:pPr>
          </w:p>
        </w:tc>
        <w:tc>
          <w:tcPr>
            <w:tcW w:w="1463" w:type="dxa"/>
            <w:gridSpan w:val="2"/>
            <w:vAlign w:val="top"/>
          </w:tcPr>
          <w:p w14:paraId="10F45073">
            <w:pPr>
              <w:pStyle w:val="7"/>
            </w:pPr>
          </w:p>
        </w:tc>
        <w:tc>
          <w:tcPr>
            <w:tcW w:w="1927" w:type="dxa"/>
            <w:tcBorders>
              <w:right w:val="single" w:color="000000" w:sz="12" w:space="0"/>
            </w:tcBorders>
            <w:vAlign w:val="top"/>
          </w:tcPr>
          <w:p w14:paraId="36B82A5A">
            <w:pPr>
              <w:pStyle w:val="7"/>
            </w:pPr>
          </w:p>
        </w:tc>
      </w:tr>
      <w:tr w14:paraId="170C89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26A2C1BD">
            <w:pPr>
              <w:pStyle w:val="7"/>
            </w:pPr>
          </w:p>
        </w:tc>
        <w:tc>
          <w:tcPr>
            <w:tcW w:w="4376" w:type="dxa"/>
            <w:gridSpan w:val="2"/>
            <w:vAlign w:val="top"/>
          </w:tcPr>
          <w:p w14:paraId="60A3BAAD">
            <w:pPr>
              <w:pStyle w:val="7"/>
            </w:pPr>
          </w:p>
        </w:tc>
        <w:tc>
          <w:tcPr>
            <w:tcW w:w="1150" w:type="dxa"/>
            <w:vAlign w:val="top"/>
          </w:tcPr>
          <w:p w14:paraId="5FA6BF98">
            <w:pPr>
              <w:pStyle w:val="7"/>
            </w:pPr>
          </w:p>
        </w:tc>
        <w:tc>
          <w:tcPr>
            <w:tcW w:w="1463" w:type="dxa"/>
            <w:gridSpan w:val="2"/>
            <w:vAlign w:val="top"/>
          </w:tcPr>
          <w:p w14:paraId="7B33C433">
            <w:pPr>
              <w:pStyle w:val="7"/>
            </w:pPr>
          </w:p>
        </w:tc>
        <w:tc>
          <w:tcPr>
            <w:tcW w:w="1927" w:type="dxa"/>
            <w:tcBorders>
              <w:right w:val="single" w:color="000000" w:sz="12" w:space="0"/>
            </w:tcBorders>
            <w:vAlign w:val="top"/>
          </w:tcPr>
          <w:p w14:paraId="2B9034A8">
            <w:pPr>
              <w:pStyle w:val="7"/>
            </w:pPr>
          </w:p>
        </w:tc>
      </w:tr>
      <w:tr w14:paraId="2BB1DB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0DBAB94F">
            <w:pPr>
              <w:pStyle w:val="7"/>
            </w:pPr>
          </w:p>
        </w:tc>
        <w:tc>
          <w:tcPr>
            <w:tcW w:w="4376" w:type="dxa"/>
            <w:gridSpan w:val="2"/>
            <w:vAlign w:val="top"/>
          </w:tcPr>
          <w:p w14:paraId="7A7A6033">
            <w:pPr>
              <w:pStyle w:val="7"/>
            </w:pPr>
          </w:p>
        </w:tc>
        <w:tc>
          <w:tcPr>
            <w:tcW w:w="1150" w:type="dxa"/>
            <w:vAlign w:val="top"/>
          </w:tcPr>
          <w:p w14:paraId="286E2582">
            <w:pPr>
              <w:pStyle w:val="7"/>
            </w:pPr>
          </w:p>
        </w:tc>
        <w:tc>
          <w:tcPr>
            <w:tcW w:w="1463" w:type="dxa"/>
            <w:gridSpan w:val="2"/>
            <w:vAlign w:val="top"/>
          </w:tcPr>
          <w:p w14:paraId="54EE5C27">
            <w:pPr>
              <w:pStyle w:val="7"/>
            </w:pPr>
          </w:p>
        </w:tc>
        <w:tc>
          <w:tcPr>
            <w:tcW w:w="1927" w:type="dxa"/>
            <w:tcBorders>
              <w:right w:val="single" w:color="000000" w:sz="12" w:space="0"/>
            </w:tcBorders>
            <w:vAlign w:val="top"/>
          </w:tcPr>
          <w:p w14:paraId="7291AC45">
            <w:pPr>
              <w:pStyle w:val="7"/>
            </w:pPr>
          </w:p>
        </w:tc>
      </w:tr>
      <w:tr w14:paraId="0DF082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1E109001">
            <w:pPr>
              <w:pStyle w:val="7"/>
            </w:pPr>
          </w:p>
        </w:tc>
        <w:tc>
          <w:tcPr>
            <w:tcW w:w="4376" w:type="dxa"/>
            <w:gridSpan w:val="2"/>
            <w:vAlign w:val="top"/>
          </w:tcPr>
          <w:p w14:paraId="6CF25EEB">
            <w:pPr>
              <w:pStyle w:val="7"/>
            </w:pPr>
          </w:p>
        </w:tc>
        <w:tc>
          <w:tcPr>
            <w:tcW w:w="1150" w:type="dxa"/>
            <w:vAlign w:val="top"/>
          </w:tcPr>
          <w:p w14:paraId="2C5DF183">
            <w:pPr>
              <w:pStyle w:val="7"/>
            </w:pPr>
          </w:p>
        </w:tc>
        <w:tc>
          <w:tcPr>
            <w:tcW w:w="1463" w:type="dxa"/>
            <w:gridSpan w:val="2"/>
            <w:vAlign w:val="top"/>
          </w:tcPr>
          <w:p w14:paraId="7798D3B5">
            <w:pPr>
              <w:pStyle w:val="7"/>
            </w:pPr>
          </w:p>
        </w:tc>
        <w:tc>
          <w:tcPr>
            <w:tcW w:w="1927" w:type="dxa"/>
            <w:tcBorders>
              <w:right w:val="single" w:color="000000" w:sz="12" w:space="0"/>
            </w:tcBorders>
            <w:vAlign w:val="top"/>
          </w:tcPr>
          <w:p w14:paraId="044130C1">
            <w:pPr>
              <w:pStyle w:val="7"/>
            </w:pPr>
          </w:p>
        </w:tc>
      </w:tr>
      <w:tr w14:paraId="05E4A5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284884DB">
            <w:pPr>
              <w:pStyle w:val="7"/>
            </w:pPr>
          </w:p>
        </w:tc>
        <w:tc>
          <w:tcPr>
            <w:tcW w:w="4376" w:type="dxa"/>
            <w:gridSpan w:val="2"/>
            <w:vAlign w:val="top"/>
          </w:tcPr>
          <w:p w14:paraId="4F65D9F9">
            <w:pPr>
              <w:pStyle w:val="7"/>
            </w:pPr>
          </w:p>
        </w:tc>
        <w:tc>
          <w:tcPr>
            <w:tcW w:w="1150" w:type="dxa"/>
            <w:vAlign w:val="top"/>
          </w:tcPr>
          <w:p w14:paraId="46CBA8C7">
            <w:pPr>
              <w:pStyle w:val="7"/>
            </w:pPr>
          </w:p>
        </w:tc>
        <w:tc>
          <w:tcPr>
            <w:tcW w:w="1463" w:type="dxa"/>
            <w:gridSpan w:val="2"/>
            <w:vAlign w:val="top"/>
          </w:tcPr>
          <w:p w14:paraId="0B3A2B90">
            <w:pPr>
              <w:pStyle w:val="7"/>
            </w:pPr>
          </w:p>
        </w:tc>
        <w:tc>
          <w:tcPr>
            <w:tcW w:w="1927" w:type="dxa"/>
            <w:tcBorders>
              <w:right w:val="single" w:color="000000" w:sz="12" w:space="0"/>
            </w:tcBorders>
            <w:vAlign w:val="top"/>
          </w:tcPr>
          <w:p w14:paraId="5242CD27">
            <w:pPr>
              <w:pStyle w:val="7"/>
            </w:pPr>
          </w:p>
        </w:tc>
      </w:tr>
      <w:tr w14:paraId="7FCC83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085EF820">
            <w:pPr>
              <w:pStyle w:val="7"/>
            </w:pPr>
          </w:p>
        </w:tc>
        <w:tc>
          <w:tcPr>
            <w:tcW w:w="4376" w:type="dxa"/>
            <w:gridSpan w:val="2"/>
            <w:vAlign w:val="top"/>
          </w:tcPr>
          <w:p w14:paraId="17E355ED">
            <w:pPr>
              <w:pStyle w:val="7"/>
            </w:pPr>
          </w:p>
        </w:tc>
        <w:tc>
          <w:tcPr>
            <w:tcW w:w="1150" w:type="dxa"/>
            <w:vAlign w:val="top"/>
          </w:tcPr>
          <w:p w14:paraId="663603D9">
            <w:pPr>
              <w:pStyle w:val="7"/>
            </w:pPr>
          </w:p>
        </w:tc>
        <w:tc>
          <w:tcPr>
            <w:tcW w:w="1463" w:type="dxa"/>
            <w:gridSpan w:val="2"/>
            <w:vAlign w:val="top"/>
          </w:tcPr>
          <w:p w14:paraId="3C1464F2">
            <w:pPr>
              <w:pStyle w:val="7"/>
            </w:pPr>
          </w:p>
        </w:tc>
        <w:tc>
          <w:tcPr>
            <w:tcW w:w="1927" w:type="dxa"/>
            <w:tcBorders>
              <w:right w:val="single" w:color="000000" w:sz="12" w:space="0"/>
            </w:tcBorders>
            <w:vAlign w:val="top"/>
          </w:tcPr>
          <w:p w14:paraId="5D9F0228">
            <w:pPr>
              <w:pStyle w:val="7"/>
            </w:pPr>
          </w:p>
        </w:tc>
      </w:tr>
      <w:tr w14:paraId="42C36F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708BC16D">
            <w:pPr>
              <w:pStyle w:val="7"/>
            </w:pPr>
          </w:p>
        </w:tc>
        <w:tc>
          <w:tcPr>
            <w:tcW w:w="4376" w:type="dxa"/>
            <w:gridSpan w:val="2"/>
            <w:vAlign w:val="top"/>
          </w:tcPr>
          <w:p w14:paraId="67E9D865">
            <w:pPr>
              <w:pStyle w:val="7"/>
            </w:pPr>
          </w:p>
        </w:tc>
        <w:tc>
          <w:tcPr>
            <w:tcW w:w="1150" w:type="dxa"/>
            <w:vAlign w:val="top"/>
          </w:tcPr>
          <w:p w14:paraId="6C6A322F">
            <w:pPr>
              <w:pStyle w:val="7"/>
            </w:pPr>
          </w:p>
        </w:tc>
        <w:tc>
          <w:tcPr>
            <w:tcW w:w="1463" w:type="dxa"/>
            <w:gridSpan w:val="2"/>
            <w:vAlign w:val="top"/>
          </w:tcPr>
          <w:p w14:paraId="2235D2B2">
            <w:pPr>
              <w:pStyle w:val="7"/>
            </w:pPr>
          </w:p>
        </w:tc>
        <w:tc>
          <w:tcPr>
            <w:tcW w:w="1927" w:type="dxa"/>
            <w:tcBorders>
              <w:right w:val="single" w:color="000000" w:sz="12" w:space="0"/>
            </w:tcBorders>
            <w:vAlign w:val="top"/>
          </w:tcPr>
          <w:p w14:paraId="5961498B">
            <w:pPr>
              <w:pStyle w:val="7"/>
            </w:pPr>
          </w:p>
        </w:tc>
      </w:tr>
      <w:tr w14:paraId="078E77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53DA524D">
            <w:pPr>
              <w:pStyle w:val="7"/>
            </w:pPr>
          </w:p>
        </w:tc>
        <w:tc>
          <w:tcPr>
            <w:tcW w:w="4376" w:type="dxa"/>
            <w:gridSpan w:val="2"/>
            <w:vAlign w:val="top"/>
          </w:tcPr>
          <w:p w14:paraId="03520CDB">
            <w:pPr>
              <w:pStyle w:val="7"/>
            </w:pPr>
          </w:p>
        </w:tc>
        <w:tc>
          <w:tcPr>
            <w:tcW w:w="1150" w:type="dxa"/>
            <w:vAlign w:val="top"/>
          </w:tcPr>
          <w:p w14:paraId="4730F0A7">
            <w:pPr>
              <w:pStyle w:val="7"/>
            </w:pPr>
          </w:p>
        </w:tc>
        <w:tc>
          <w:tcPr>
            <w:tcW w:w="1463" w:type="dxa"/>
            <w:gridSpan w:val="2"/>
            <w:vAlign w:val="top"/>
          </w:tcPr>
          <w:p w14:paraId="0FB3EFB7">
            <w:pPr>
              <w:pStyle w:val="7"/>
            </w:pPr>
          </w:p>
        </w:tc>
        <w:tc>
          <w:tcPr>
            <w:tcW w:w="1927" w:type="dxa"/>
            <w:tcBorders>
              <w:right w:val="single" w:color="000000" w:sz="12" w:space="0"/>
            </w:tcBorders>
            <w:vAlign w:val="top"/>
          </w:tcPr>
          <w:p w14:paraId="4E8B401F">
            <w:pPr>
              <w:pStyle w:val="7"/>
            </w:pPr>
          </w:p>
        </w:tc>
      </w:tr>
      <w:tr w14:paraId="64FF95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33A4DF31">
            <w:pPr>
              <w:pStyle w:val="7"/>
            </w:pPr>
          </w:p>
        </w:tc>
        <w:tc>
          <w:tcPr>
            <w:tcW w:w="4376" w:type="dxa"/>
            <w:gridSpan w:val="2"/>
            <w:vAlign w:val="top"/>
          </w:tcPr>
          <w:p w14:paraId="75D5E551">
            <w:pPr>
              <w:pStyle w:val="7"/>
            </w:pPr>
          </w:p>
        </w:tc>
        <w:tc>
          <w:tcPr>
            <w:tcW w:w="1150" w:type="dxa"/>
            <w:vAlign w:val="top"/>
          </w:tcPr>
          <w:p w14:paraId="2286E588">
            <w:pPr>
              <w:pStyle w:val="7"/>
            </w:pPr>
          </w:p>
        </w:tc>
        <w:tc>
          <w:tcPr>
            <w:tcW w:w="1463" w:type="dxa"/>
            <w:gridSpan w:val="2"/>
            <w:vAlign w:val="top"/>
          </w:tcPr>
          <w:p w14:paraId="3C4E985F">
            <w:pPr>
              <w:pStyle w:val="7"/>
            </w:pPr>
          </w:p>
        </w:tc>
        <w:tc>
          <w:tcPr>
            <w:tcW w:w="1927" w:type="dxa"/>
            <w:tcBorders>
              <w:right w:val="single" w:color="000000" w:sz="12" w:space="0"/>
            </w:tcBorders>
            <w:vAlign w:val="top"/>
          </w:tcPr>
          <w:p w14:paraId="0AA9C96C">
            <w:pPr>
              <w:pStyle w:val="7"/>
            </w:pPr>
          </w:p>
        </w:tc>
      </w:tr>
      <w:tr w14:paraId="6729E8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49087DFF">
            <w:pPr>
              <w:pStyle w:val="7"/>
            </w:pPr>
          </w:p>
        </w:tc>
        <w:tc>
          <w:tcPr>
            <w:tcW w:w="4376" w:type="dxa"/>
            <w:gridSpan w:val="2"/>
            <w:vAlign w:val="top"/>
          </w:tcPr>
          <w:p w14:paraId="06BA2066">
            <w:pPr>
              <w:pStyle w:val="7"/>
            </w:pPr>
          </w:p>
        </w:tc>
        <w:tc>
          <w:tcPr>
            <w:tcW w:w="1150" w:type="dxa"/>
            <w:vAlign w:val="top"/>
          </w:tcPr>
          <w:p w14:paraId="37E2BAC6">
            <w:pPr>
              <w:pStyle w:val="7"/>
            </w:pPr>
          </w:p>
        </w:tc>
        <w:tc>
          <w:tcPr>
            <w:tcW w:w="1463" w:type="dxa"/>
            <w:gridSpan w:val="2"/>
            <w:vAlign w:val="top"/>
          </w:tcPr>
          <w:p w14:paraId="1A661FE0">
            <w:pPr>
              <w:pStyle w:val="7"/>
            </w:pPr>
          </w:p>
        </w:tc>
        <w:tc>
          <w:tcPr>
            <w:tcW w:w="1927" w:type="dxa"/>
            <w:tcBorders>
              <w:right w:val="single" w:color="000000" w:sz="12" w:space="0"/>
            </w:tcBorders>
            <w:vAlign w:val="top"/>
          </w:tcPr>
          <w:p w14:paraId="45F2928E">
            <w:pPr>
              <w:pStyle w:val="7"/>
            </w:pPr>
          </w:p>
        </w:tc>
      </w:tr>
      <w:tr w14:paraId="55C4EE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384B8DA7">
            <w:pPr>
              <w:pStyle w:val="7"/>
            </w:pPr>
          </w:p>
        </w:tc>
        <w:tc>
          <w:tcPr>
            <w:tcW w:w="4376" w:type="dxa"/>
            <w:gridSpan w:val="2"/>
            <w:vAlign w:val="top"/>
          </w:tcPr>
          <w:p w14:paraId="7376C1D6">
            <w:pPr>
              <w:pStyle w:val="7"/>
            </w:pPr>
          </w:p>
        </w:tc>
        <w:tc>
          <w:tcPr>
            <w:tcW w:w="1150" w:type="dxa"/>
            <w:vAlign w:val="top"/>
          </w:tcPr>
          <w:p w14:paraId="276B4F94">
            <w:pPr>
              <w:pStyle w:val="7"/>
            </w:pPr>
          </w:p>
        </w:tc>
        <w:tc>
          <w:tcPr>
            <w:tcW w:w="1463" w:type="dxa"/>
            <w:gridSpan w:val="2"/>
            <w:vAlign w:val="top"/>
          </w:tcPr>
          <w:p w14:paraId="30EDD79B">
            <w:pPr>
              <w:pStyle w:val="7"/>
            </w:pPr>
          </w:p>
        </w:tc>
        <w:tc>
          <w:tcPr>
            <w:tcW w:w="1927" w:type="dxa"/>
            <w:tcBorders>
              <w:right w:val="single" w:color="000000" w:sz="12" w:space="0"/>
            </w:tcBorders>
            <w:vAlign w:val="top"/>
          </w:tcPr>
          <w:p w14:paraId="1C43B872">
            <w:pPr>
              <w:pStyle w:val="7"/>
            </w:pPr>
          </w:p>
        </w:tc>
      </w:tr>
      <w:tr w14:paraId="3280EC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492A7895">
            <w:pPr>
              <w:pStyle w:val="7"/>
            </w:pPr>
          </w:p>
        </w:tc>
        <w:tc>
          <w:tcPr>
            <w:tcW w:w="4376" w:type="dxa"/>
            <w:gridSpan w:val="2"/>
            <w:vAlign w:val="top"/>
          </w:tcPr>
          <w:p w14:paraId="74D7254F">
            <w:pPr>
              <w:pStyle w:val="7"/>
            </w:pPr>
          </w:p>
        </w:tc>
        <w:tc>
          <w:tcPr>
            <w:tcW w:w="1150" w:type="dxa"/>
            <w:vAlign w:val="top"/>
          </w:tcPr>
          <w:p w14:paraId="5F31DDBB">
            <w:pPr>
              <w:pStyle w:val="7"/>
            </w:pPr>
          </w:p>
        </w:tc>
        <w:tc>
          <w:tcPr>
            <w:tcW w:w="1463" w:type="dxa"/>
            <w:gridSpan w:val="2"/>
            <w:vAlign w:val="top"/>
          </w:tcPr>
          <w:p w14:paraId="299167A0">
            <w:pPr>
              <w:pStyle w:val="7"/>
            </w:pPr>
          </w:p>
        </w:tc>
        <w:tc>
          <w:tcPr>
            <w:tcW w:w="1927" w:type="dxa"/>
            <w:tcBorders>
              <w:right w:val="single" w:color="000000" w:sz="12" w:space="0"/>
            </w:tcBorders>
            <w:vAlign w:val="top"/>
          </w:tcPr>
          <w:p w14:paraId="3CBBFD3D">
            <w:pPr>
              <w:pStyle w:val="7"/>
            </w:pPr>
          </w:p>
        </w:tc>
      </w:tr>
      <w:tr w14:paraId="2CA6DB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5DDD53EC">
            <w:pPr>
              <w:pStyle w:val="7"/>
            </w:pPr>
          </w:p>
        </w:tc>
        <w:tc>
          <w:tcPr>
            <w:tcW w:w="4376" w:type="dxa"/>
            <w:gridSpan w:val="2"/>
            <w:vAlign w:val="top"/>
          </w:tcPr>
          <w:p w14:paraId="50DFE4FB">
            <w:pPr>
              <w:pStyle w:val="7"/>
            </w:pPr>
          </w:p>
        </w:tc>
        <w:tc>
          <w:tcPr>
            <w:tcW w:w="1150" w:type="dxa"/>
            <w:vAlign w:val="top"/>
          </w:tcPr>
          <w:p w14:paraId="14547592">
            <w:pPr>
              <w:pStyle w:val="7"/>
            </w:pPr>
          </w:p>
        </w:tc>
        <w:tc>
          <w:tcPr>
            <w:tcW w:w="1463" w:type="dxa"/>
            <w:gridSpan w:val="2"/>
            <w:vAlign w:val="top"/>
          </w:tcPr>
          <w:p w14:paraId="5E26B894">
            <w:pPr>
              <w:pStyle w:val="7"/>
            </w:pPr>
          </w:p>
        </w:tc>
        <w:tc>
          <w:tcPr>
            <w:tcW w:w="1927" w:type="dxa"/>
            <w:tcBorders>
              <w:right w:val="single" w:color="000000" w:sz="12" w:space="0"/>
            </w:tcBorders>
            <w:vAlign w:val="top"/>
          </w:tcPr>
          <w:p w14:paraId="79031C9A">
            <w:pPr>
              <w:pStyle w:val="7"/>
            </w:pPr>
          </w:p>
        </w:tc>
      </w:tr>
      <w:tr w14:paraId="6522F4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30A49A1C">
            <w:pPr>
              <w:pStyle w:val="7"/>
            </w:pPr>
          </w:p>
        </w:tc>
        <w:tc>
          <w:tcPr>
            <w:tcW w:w="4376" w:type="dxa"/>
            <w:gridSpan w:val="2"/>
            <w:vAlign w:val="top"/>
          </w:tcPr>
          <w:p w14:paraId="6E55B838">
            <w:pPr>
              <w:pStyle w:val="7"/>
            </w:pPr>
          </w:p>
        </w:tc>
        <w:tc>
          <w:tcPr>
            <w:tcW w:w="1150" w:type="dxa"/>
            <w:vAlign w:val="top"/>
          </w:tcPr>
          <w:p w14:paraId="07A84C3A">
            <w:pPr>
              <w:pStyle w:val="7"/>
            </w:pPr>
          </w:p>
        </w:tc>
        <w:tc>
          <w:tcPr>
            <w:tcW w:w="1463" w:type="dxa"/>
            <w:gridSpan w:val="2"/>
            <w:vAlign w:val="top"/>
          </w:tcPr>
          <w:p w14:paraId="45370404">
            <w:pPr>
              <w:pStyle w:val="7"/>
            </w:pPr>
          </w:p>
        </w:tc>
        <w:tc>
          <w:tcPr>
            <w:tcW w:w="1927" w:type="dxa"/>
            <w:tcBorders>
              <w:right w:val="single" w:color="000000" w:sz="12" w:space="0"/>
            </w:tcBorders>
            <w:vAlign w:val="top"/>
          </w:tcPr>
          <w:p w14:paraId="2EA5CDAF">
            <w:pPr>
              <w:pStyle w:val="7"/>
            </w:pPr>
          </w:p>
        </w:tc>
      </w:tr>
      <w:tr w14:paraId="652E7B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2BEF5ADE">
            <w:pPr>
              <w:pStyle w:val="7"/>
            </w:pPr>
          </w:p>
        </w:tc>
        <w:tc>
          <w:tcPr>
            <w:tcW w:w="4376" w:type="dxa"/>
            <w:gridSpan w:val="2"/>
            <w:vAlign w:val="top"/>
          </w:tcPr>
          <w:p w14:paraId="23E141D6">
            <w:pPr>
              <w:pStyle w:val="7"/>
            </w:pPr>
          </w:p>
        </w:tc>
        <w:tc>
          <w:tcPr>
            <w:tcW w:w="1150" w:type="dxa"/>
            <w:vAlign w:val="top"/>
          </w:tcPr>
          <w:p w14:paraId="3DDA15B6">
            <w:pPr>
              <w:pStyle w:val="7"/>
            </w:pPr>
          </w:p>
        </w:tc>
        <w:tc>
          <w:tcPr>
            <w:tcW w:w="1463" w:type="dxa"/>
            <w:gridSpan w:val="2"/>
            <w:vAlign w:val="top"/>
          </w:tcPr>
          <w:p w14:paraId="396B71C6">
            <w:pPr>
              <w:pStyle w:val="7"/>
            </w:pPr>
          </w:p>
        </w:tc>
        <w:tc>
          <w:tcPr>
            <w:tcW w:w="1927" w:type="dxa"/>
            <w:tcBorders>
              <w:right w:val="single" w:color="000000" w:sz="12" w:space="0"/>
            </w:tcBorders>
            <w:vAlign w:val="top"/>
          </w:tcPr>
          <w:p w14:paraId="3433F291">
            <w:pPr>
              <w:pStyle w:val="7"/>
            </w:pPr>
          </w:p>
        </w:tc>
      </w:tr>
      <w:tr w14:paraId="32F9DA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0" w:hRule="atLeast"/>
        </w:trPr>
        <w:tc>
          <w:tcPr>
            <w:tcW w:w="6781" w:type="dxa"/>
            <w:gridSpan w:val="4"/>
            <w:tcBorders>
              <w:left w:val="single" w:color="000000" w:sz="10" w:space="0"/>
              <w:bottom w:val="single" w:color="000000" w:sz="10" w:space="0"/>
            </w:tcBorders>
            <w:vAlign w:val="top"/>
          </w:tcPr>
          <w:p w14:paraId="1D8386EB">
            <w:pPr>
              <w:spacing w:before="62" w:line="232" w:lineRule="auto"/>
              <w:ind w:left="3036"/>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463" w:type="dxa"/>
            <w:gridSpan w:val="2"/>
            <w:tcBorders>
              <w:bottom w:val="single" w:color="000000" w:sz="10" w:space="0"/>
            </w:tcBorders>
            <w:vAlign w:val="top"/>
          </w:tcPr>
          <w:p w14:paraId="523110C7">
            <w:pPr>
              <w:pStyle w:val="7"/>
            </w:pPr>
          </w:p>
        </w:tc>
        <w:tc>
          <w:tcPr>
            <w:tcW w:w="1927" w:type="dxa"/>
            <w:tcBorders>
              <w:bottom w:val="single" w:color="000000" w:sz="10" w:space="0"/>
              <w:right w:val="single" w:color="000000" w:sz="12" w:space="0"/>
            </w:tcBorders>
            <w:vAlign w:val="top"/>
          </w:tcPr>
          <w:p w14:paraId="0F3D4ECC">
            <w:pPr>
              <w:spacing w:before="148" w:line="115" w:lineRule="exact"/>
              <w:ind w:left="876"/>
              <w:rPr>
                <w:rFonts w:ascii="宋体" w:hAnsi="宋体" w:eastAsia="宋体" w:cs="宋体"/>
                <w:sz w:val="17"/>
                <w:szCs w:val="17"/>
              </w:rPr>
            </w:pPr>
            <w:r>
              <w:rPr>
                <w:rFonts w:ascii="宋体" w:hAnsi="宋体" w:eastAsia="宋体" w:cs="宋体"/>
                <w:position w:val="-3"/>
                <w:sz w:val="17"/>
                <w:szCs w:val="17"/>
              </w:rPr>
              <w:t>—</w:t>
            </w:r>
          </w:p>
        </w:tc>
      </w:tr>
    </w:tbl>
    <w:p w14:paraId="630513F0">
      <w:pPr>
        <w:pStyle w:val="3"/>
        <w:tabs>
          <w:tab w:val="left" w:pos="7840"/>
        </w:tabs>
        <w:spacing w:before="137" w:line="232" w:lineRule="auto"/>
        <w:ind w:left="1" w:right="30" w:firstLine="35"/>
      </w:pPr>
      <w:r>
        <w:rPr>
          <w:spacing w:val="7"/>
        </w:rPr>
        <w:t>注：此表由招标人填写，如不能详列，也可只列暂列金额总额，投标人应将</w:t>
      </w:r>
      <w:r>
        <w:rPr>
          <w:spacing w:val="6"/>
        </w:rPr>
        <w:t xml:space="preserve">上述暂列金额计入投标总价中。                    </w:t>
      </w:r>
      <w:r>
        <w:rPr>
          <w:position w:val="-6"/>
        </w:rPr>
        <w:drawing>
          <wp:inline distT="0" distB="0" distL="0" distR="0">
            <wp:extent cx="4445" cy="223520"/>
            <wp:effectExtent l="0" t="0" r="14605" b="5080"/>
            <wp:docPr id="279" name="IM 264"/>
            <wp:cNvGraphicFramePr/>
            <a:graphic xmlns:a="http://schemas.openxmlformats.org/drawingml/2006/main">
              <a:graphicData uri="http://schemas.openxmlformats.org/drawingml/2006/picture">
                <pic:pic xmlns:pic="http://schemas.openxmlformats.org/drawingml/2006/picture">
                  <pic:nvPicPr>
                    <pic:cNvPr id="279" name="IM 264"/>
                    <pic:cNvPicPr/>
                  </pic:nvPicPr>
                  <pic:blipFill>
                    <a:blip r:embed="rId61"/>
                    <a:stretch>
                      <a:fillRect/>
                    </a:stretch>
                  </pic:blipFill>
                  <pic:spPr>
                    <a:xfrm>
                      <a:off x="0" y="0"/>
                      <a:ext cx="4762" cy="223710"/>
                    </a:xfrm>
                    <a:prstGeom prst="rect">
                      <a:avLst/>
                    </a:prstGeom>
                  </pic:spPr>
                </pic:pic>
              </a:graphicData>
            </a:graphic>
          </wp:inline>
        </w:drawing>
      </w:r>
      <w:r>
        <w:t xml:space="preserve"> </w:t>
      </w:r>
      <w:r>
        <w:tab/>
      </w:r>
      <w:r>
        <w:rPr>
          <w:position w:val="-12"/>
        </w:rPr>
        <w:drawing>
          <wp:inline distT="0" distB="0" distL="0" distR="0">
            <wp:extent cx="57150" cy="250825"/>
            <wp:effectExtent l="0" t="0" r="0" b="15875"/>
            <wp:docPr id="281" name="IM 266"/>
            <wp:cNvGraphicFramePr/>
            <a:graphic xmlns:a="http://schemas.openxmlformats.org/drawingml/2006/main">
              <a:graphicData uri="http://schemas.openxmlformats.org/drawingml/2006/picture">
                <pic:pic xmlns:pic="http://schemas.openxmlformats.org/drawingml/2006/picture">
                  <pic:nvPicPr>
                    <pic:cNvPr id="281" name="IM 266"/>
                    <pic:cNvPicPr/>
                  </pic:nvPicPr>
                  <pic:blipFill>
                    <a:blip r:embed="rId62"/>
                    <a:stretch>
                      <a:fillRect/>
                    </a:stretch>
                  </pic:blipFill>
                  <pic:spPr>
                    <a:xfrm>
                      <a:off x="0" y="0"/>
                      <a:ext cx="57559" cy="251015"/>
                    </a:xfrm>
                    <a:prstGeom prst="rect">
                      <a:avLst/>
                    </a:prstGeom>
                  </pic:spPr>
                </pic:pic>
              </a:graphicData>
            </a:graphic>
          </wp:inline>
        </w:drawing>
      </w:r>
      <w:r>
        <w:rPr>
          <w:spacing w:val="3"/>
        </w:rPr>
        <w:t xml:space="preserve">                </w:t>
      </w:r>
      <w:r>
        <w:rPr>
          <w:spacing w:val="-5"/>
        </w:rPr>
        <w:t>表</w:t>
      </w:r>
      <w:r>
        <w:rPr>
          <w:spacing w:val="-5"/>
          <w:w w:val="57"/>
        </w:rPr>
        <w:t>—</w:t>
      </w:r>
      <w:r>
        <w:rPr>
          <w:spacing w:val="22"/>
        </w:rPr>
        <w:t xml:space="preserve"> </w:t>
      </w:r>
      <w:r>
        <w:rPr>
          <w:spacing w:val="-5"/>
        </w:rPr>
        <w:t>12</w:t>
      </w:r>
      <w:r>
        <w:rPr>
          <w:spacing w:val="-5"/>
          <w:w w:val="57"/>
        </w:rPr>
        <w:t>—</w:t>
      </w:r>
      <w:r>
        <w:rPr>
          <w:spacing w:val="19"/>
        </w:rPr>
        <w:t xml:space="preserve"> </w:t>
      </w:r>
      <w:r>
        <w:rPr>
          <w:spacing w:val="-5"/>
        </w:rPr>
        <w:t>1</w:t>
      </w:r>
      <w:r>
        <w:rPr>
          <w:spacing w:val="-63"/>
        </w:rPr>
        <w:t xml:space="preserve"> </w:t>
      </w:r>
      <w:r>
        <w:rPr>
          <w:position w:val="-12"/>
        </w:rPr>
        <w:drawing>
          <wp:inline distT="0" distB="0" distL="0" distR="0">
            <wp:extent cx="4445" cy="250825"/>
            <wp:effectExtent l="0" t="0" r="14605" b="15875"/>
            <wp:docPr id="283" name="IM 268"/>
            <wp:cNvGraphicFramePr/>
            <a:graphic xmlns:a="http://schemas.openxmlformats.org/drawingml/2006/main">
              <a:graphicData uri="http://schemas.openxmlformats.org/drawingml/2006/picture">
                <pic:pic xmlns:pic="http://schemas.openxmlformats.org/drawingml/2006/picture">
                  <pic:nvPicPr>
                    <pic:cNvPr id="283" name="IM 268"/>
                    <pic:cNvPicPr/>
                  </pic:nvPicPr>
                  <pic:blipFill>
                    <a:blip r:embed="rId63"/>
                    <a:stretch>
                      <a:fillRect/>
                    </a:stretch>
                  </pic:blipFill>
                  <pic:spPr>
                    <a:xfrm>
                      <a:off x="0" y="0"/>
                      <a:ext cx="4924" cy="251015"/>
                    </a:xfrm>
                    <a:prstGeom prst="rect">
                      <a:avLst/>
                    </a:prstGeom>
                  </pic:spPr>
                </pic:pic>
              </a:graphicData>
            </a:graphic>
          </wp:inline>
        </w:drawing>
      </w:r>
    </w:p>
    <w:p w14:paraId="1AFA3D11">
      <w:pPr>
        <w:spacing w:line="232" w:lineRule="auto"/>
        <w:sectPr>
          <w:pgSz w:w="11960" w:h="16880"/>
          <w:pgMar w:top="400" w:right="905" w:bottom="0" w:left="853" w:header="0" w:footer="0" w:gutter="0"/>
          <w:cols w:space="720" w:num="1"/>
        </w:sectPr>
      </w:pPr>
    </w:p>
    <w:p w14:paraId="6741E58A">
      <w:pPr>
        <w:spacing w:before="8"/>
      </w:pPr>
      <w:r>
        <w:drawing>
          <wp:anchor distT="0" distB="0" distL="0" distR="0" simplePos="0" relativeHeight="251918336"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285" name="IM 270"/>
            <wp:cNvGraphicFramePr/>
            <a:graphic xmlns:a="http://schemas.openxmlformats.org/drawingml/2006/main">
              <a:graphicData uri="http://schemas.openxmlformats.org/drawingml/2006/picture">
                <pic:pic xmlns:pic="http://schemas.openxmlformats.org/drawingml/2006/picture">
                  <pic:nvPicPr>
                    <pic:cNvPr id="285" name="IM 270"/>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921408"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287" name="IM 272"/>
            <wp:cNvGraphicFramePr/>
            <a:graphic xmlns:a="http://schemas.openxmlformats.org/drawingml/2006/main">
              <a:graphicData uri="http://schemas.openxmlformats.org/drawingml/2006/picture">
                <pic:pic xmlns:pic="http://schemas.openxmlformats.org/drawingml/2006/picture">
                  <pic:nvPicPr>
                    <pic:cNvPr id="287" name="IM 272"/>
                    <pic:cNvPicPr/>
                  </pic:nvPicPr>
                  <pic:blipFill>
                    <a:blip r:embed="rId60"/>
                    <a:stretch>
                      <a:fillRect/>
                    </a:stretch>
                  </pic:blipFill>
                  <pic:spPr>
                    <a:xfrm>
                      <a:off x="0" y="0"/>
                      <a:ext cx="6350" cy="195008"/>
                    </a:xfrm>
                    <a:prstGeom prst="rect">
                      <a:avLst/>
                    </a:prstGeom>
                  </pic:spPr>
                </pic:pic>
              </a:graphicData>
            </a:graphic>
          </wp:anchor>
        </w:drawing>
      </w:r>
      <w:r>
        <w:drawing>
          <wp:anchor distT="0" distB="0" distL="0" distR="0" simplePos="0" relativeHeight="251920384" behindDoc="0" locked="0" layoutInCell="0" allowOverlap="1">
            <wp:simplePos x="0" y="0"/>
            <wp:positionH relativeFrom="page">
              <wp:posOffset>6995160</wp:posOffset>
            </wp:positionH>
            <wp:positionV relativeFrom="page">
              <wp:posOffset>9583420</wp:posOffset>
            </wp:positionV>
            <wp:extent cx="6350" cy="356870"/>
            <wp:effectExtent l="0" t="0" r="12700" b="5080"/>
            <wp:wrapNone/>
            <wp:docPr id="289" name="IM 274"/>
            <wp:cNvGraphicFramePr/>
            <a:graphic xmlns:a="http://schemas.openxmlformats.org/drawingml/2006/main">
              <a:graphicData uri="http://schemas.openxmlformats.org/drawingml/2006/picture">
                <pic:pic xmlns:pic="http://schemas.openxmlformats.org/drawingml/2006/picture">
                  <pic:nvPicPr>
                    <pic:cNvPr id="289" name="IM 274"/>
                    <pic:cNvPicPr/>
                  </pic:nvPicPr>
                  <pic:blipFill>
                    <a:blip r:embed="rId64"/>
                    <a:stretch>
                      <a:fillRect/>
                    </a:stretch>
                  </pic:blipFill>
                  <pic:spPr>
                    <a:xfrm>
                      <a:off x="0" y="0"/>
                      <a:ext cx="6350" cy="356806"/>
                    </a:xfrm>
                    <a:prstGeom prst="rect">
                      <a:avLst/>
                    </a:prstGeom>
                  </pic:spPr>
                </pic:pic>
              </a:graphicData>
            </a:graphic>
          </wp:anchor>
        </w:drawing>
      </w:r>
    </w:p>
    <w:p w14:paraId="1480078E">
      <w:pPr>
        <w:spacing w:before="7"/>
      </w:pPr>
    </w:p>
    <w:p w14:paraId="086E82DE">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554"/>
        <w:gridCol w:w="2673"/>
        <w:gridCol w:w="403"/>
        <w:gridCol w:w="284"/>
        <w:gridCol w:w="583"/>
        <w:gridCol w:w="582"/>
        <w:gridCol w:w="583"/>
        <w:gridCol w:w="582"/>
        <w:gridCol w:w="583"/>
        <w:gridCol w:w="582"/>
        <w:gridCol w:w="494"/>
        <w:gridCol w:w="88"/>
        <w:gridCol w:w="582"/>
        <w:gridCol w:w="1598"/>
      </w:tblGrid>
      <w:tr w14:paraId="08120C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3" w:hRule="atLeast"/>
        </w:trPr>
        <w:tc>
          <w:tcPr>
            <w:tcW w:w="10171" w:type="dxa"/>
            <w:gridSpan w:val="14"/>
            <w:tcBorders>
              <w:top w:val="single" w:color="FFFFFF" w:sz="6" w:space="0"/>
              <w:left w:val="nil"/>
              <w:bottom w:val="single" w:color="FFFFFF" w:sz="6" w:space="0"/>
              <w:right w:val="single" w:color="FFFFFF" w:sz="2" w:space="0"/>
            </w:tcBorders>
            <w:vAlign w:val="top"/>
          </w:tcPr>
          <w:p w14:paraId="4EF25B7F">
            <w:pPr>
              <w:spacing w:before="81" w:line="223" w:lineRule="auto"/>
              <w:ind w:left="1723"/>
              <w:outlineLvl w:val="0"/>
              <w:rPr>
                <w:rFonts w:ascii="宋体" w:hAnsi="宋体" w:eastAsia="宋体" w:cs="宋体"/>
                <w:sz w:val="39"/>
                <w:szCs w:val="39"/>
              </w:rPr>
            </w:pPr>
            <w:r>
              <w:rPr>
                <w:rFonts w:ascii="宋体" w:hAnsi="宋体" w:eastAsia="宋体" w:cs="宋体"/>
                <w:spacing w:val="27"/>
                <w:sz w:val="39"/>
                <w:szCs w:val="39"/>
              </w:rPr>
              <w:t>材料（工程设备）暂估单价及调整表</w:t>
            </w:r>
          </w:p>
        </w:tc>
      </w:tr>
      <w:tr w14:paraId="107002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3" w:hRule="atLeast"/>
        </w:trPr>
        <w:tc>
          <w:tcPr>
            <w:tcW w:w="3630" w:type="dxa"/>
            <w:gridSpan w:val="3"/>
            <w:tcBorders>
              <w:top w:val="single" w:color="FFFFFF" w:sz="6" w:space="0"/>
              <w:left w:val="nil"/>
              <w:bottom w:val="single" w:color="000000" w:sz="12" w:space="0"/>
              <w:right w:val="single" w:color="FFFFFF" w:sz="6" w:space="0"/>
            </w:tcBorders>
            <w:vAlign w:val="top"/>
          </w:tcPr>
          <w:p w14:paraId="2852E3B8">
            <w:pPr>
              <w:spacing w:before="269" w:line="230" w:lineRule="auto"/>
              <w:ind w:left="24"/>
              <w:rPr>
                <w:rFonts w:ascii="宋体" w:hAnsi="宋体" w:eastAsia="宋体" w:cs="宋体"/>
                <w:sz w:val="17"/>
                <w:szCs w:val="17"/>
              </w:rPr>
            </w:pPr>
            <w:r>
              <w:rPr>
                <w:rFonts w:ascii="宋体" w:hAnsi="宋体" w:eastAsia="宋体" w:cs="宋体"/>
                <w:spacing w:val="8"/>
                <w:sz w:val="17"/>
                <w:szCs w:val="17"/>
              </w:rPr>
              <w:t>工程名称：道路工程</w:t>
            </w:r>
          </w:p>
        </w:tc>
        <w:tc>
          <w:tcPr>
            <w:tcW w:w="4273" w:type="dxa"/>
            <w:gridSpan w:val="8"/>
            <w:tcBorders>
              <w:top w:val="single" w:color="FFFFFF" w:sz="6" w:space="0"/>
              <w:left w:val="single" w:color="FFFFFF" w:sz="6" w:space="0"/>
              <w:bottom w:val="single" w:color="000000" w:sz="12" w:space="0"/>
              <w:right w:val="single" w:color="FFFFFF" w:sz="6" w:space="0"/>
            </w:tcBorders>
            <w:vAlign w:val="top"/>
          </w:tcPr>
          <w:p w14:paraId="53004788">
            <w:pPr>
              <w:spacing w:before="179" w:line="213" w:lineRule="auto"/>
              <w:ind w:left="23" w:right="105"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8" w:type="dxa"/>
            <w:gridSpan w:val="3"/>
            <w:tcBorders>
              <w:top w:val="single" w:color="FFFFFF" w:sz="6" w:space="0"/>
              <w:left w:val="single" w:color="FFFFFF" w:sz="6" w:space="0"/>
              <w:bottom w:val="single" w:color="000000" w:sz="12" w:space="0"/>
              <w:right w:val="single" w:color="FFFFFF" w:sz="2" w:space="0"/>
            </w:tcBorders>
            <w:vAlign w:val="top"/>
          </w:tcPr>
          <w:p w14:paraId="758F08F7">
            <w:pPr>
              <w:spacing w:before="269" w:line="230" w:lineRule="auto"/>
              <w:ind w:left="425"/>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46C2E6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3" w:hRule="atLeast"/>
        </w:trPr>
        <w:tc>
          <w:tcPr>
            <w:tcW w:w="554" w:type="dxa"/>
            <w:vMerge w:val="restart"/>
            <w:tcBorders>
              <w:top w:val="single" w:color="000000" w:sz="12" w:space="0"/>
              <w:left w:val="single" w:color="000000" w:sz="12" w:space="0"/>
              <w:bottom w:val="nil"/>
            </w:tcBorders>
            <w:vAlign w:val="top"/>
          </w:tcPr>
          <w:p w14:paraId="17C714BB">
            <w:pPr>
              <w:spacing w:before="239" w:line="232" w:lineRule="auto"/>
              <w:ind w:left="81"/>
              <w:rPr>
                <w:rFonts w:ascii="宋体" w:hAnsi="宋体" w:eastAsia="宋体" w:cs="宋体"/>
                <w:sz w:val="17"/>
                <w:szCs w:val="17"/>
              </w:rPr>
            </w:pPr>
            <w:r>
              <w:rPr>
                <w:rFonts w:ascii="宋体" w:hAnsi="宋体" w:eastAsia="宋体" w:cs="宋体"/>
                <w:spacing w:val="6"/>
                <w:sz w:val="17"/>
                <w:szCs w:val="17"/>
              </w:rPr>
              <w:t>序号</w:t>
            </w:r>
          </w:p>
        </w:tc>
        <w:tc>
          <w:tcPr>
            <w:tcW w:w="2673" w:type="dxa"/>
            <w:vMerge w:val="restart"/>
            <w:tcBorders>
              <w:top w:val="single" w:color="000000" w:sz="12" w:space="0"/>
              <w:bottom w:val="nil"/>
            </w:tcBorders>
            <w:vAlign w:val="top"/>
          </w:tcPr>
          <w:p w14:paraId="7DE4B96F">
            <w:pPr>
              <w:spacing w:before="149" w:line="214" w:lineRule="auto"/>
              <w:ind w:left="1246" w:right="73" w:hanging="1172"/>
              <w:rPr>
                <w:rFonts w:ascii="宋体" w:hAnsi="宋体" w:eastAsia="宋体" w:cs="宋体"/>
                <w:sz w:val="17"/>
                <w:szCs w:val="17"/>
              </w:rPr>
            </w:pPr>
            <w:r>
              <w:rPr>
                <w:rFonts w:ascii="宋体" w:hAnsi="宋体" w:eastAsia="宋体" w:cs="宋体"/>
                <w:spacing w:val="8"/>
                <w:sz w:val="17"/>
                <w:szCs w:val="17"/>
              </w:rPr>
              <w:t>材料(工程设备)名称、规格、型</w:t>
            </w:r>
            <w:r>
              <w:rPr>
                <w:rFonts w:ascii="宋体" w:hAnsi="宋体" w:eastAsia="宋体" w:cs="宋体"/>
                <w:spacing w:val="9"/>
                <w:sz w:val="17"/>
                <w:szCs w:val="17"/>
              </w:rPr>
              <w:t xml:space="preserve"> </w:t>
            </w:r>
            <w:r>
              <w:rPr>
                <w:rFonts w:ascii="宋体" w:hAnsi="宋体" w:eastAsia="宋体" w:cs="宋体"/>
                <w:sz w:val="17"/>
                <w:szCs w:val="17"/>
              </w:rPr>
              <w:t>号</w:t>
            </w:r>
          </w:p>
        </w:tc>
        <w:tc>
          <w:tcPr>
            <w:tcW w:w="687" w:type="dxa"/>
            <w:gridSpan w:val="2"/>
            <w:vMerge w:val="restart"/>
            <w:tcBorders>
              <w:top w:val="single" w:color="000000" w:sz="12" w:space="0"/>
              <w:bottom w:val="nil"/>
            </w:tcBorders>
            <w:vAlign w:val="top"/>
          </w:tcPr>
          <w:p w14:paraId="4EBE4987">
            <w:pPr>
              <w:spacing w:before="149" w:line="214" w:lineRule="auto"/>
              <w:ind w:left="246" w:right="71" w:hanging="179"/>
              <w:rPr>
                <w:rFonts w:ascii="宋体" w:hAnsi="宋体" w:eastAsia="宋体" w:cs="宋体"/>
                <w:sz w:val="17"/>
                <w:szCs w:val="17"/>
              </w:rPr>
            </w:pPr>
            <w:r>
              <w:rPr>
                <w:rFonts w:ascii="宋体" w:hAnsi="宋体" w:eastAsia="宋体" w:cs="宋体"/>
                <w:spacing w:val="7"/>
                <w:sz w:val="17"/>
                <w:szCs w:val="17"/>
              </w:rPr>
              <w:t>计量单</w:t>
            </w:r>
            <w:r>
              <w:rPr>
                <w:rFonts w:ascii="宋体" w:hAnsi="宋体" w:eastAsia="宋体" w:cs="宋体"/>
                <w:sz w:val="17"/>
                <w:szCs w:val="17"/>
              </w:rPr>
              <w:t xml:space="preserve"> </w:t>
            </w:r>
            <w:r>
              <w:rPr>
                <w:rFonts w:ascii="宋体" w:hAnsi="宋体" w:eastAsia="宋体" w:cs="宋体"/>
                <w:spacing w:val="2"/>
                <w:sz w:val="17"/>
                <w:szCs w:val="17"/>
              </w:rPr>
              <w:t>位</w:t>
            </w:r>
          </w:p>
        </w:tc>
        <w:tc>
          <w:tcPr>
            <w:tcW w:w="1165" w:type="dxa"/>
            <w:gridSpan w:val="2"/>
            <w:tcBorders>
              <w:top w:val="single" w:color="000000" w:sz="12" w:space="0"/>
            </w:tcBorders>
            <w:vAlign w:val="top"/>
          </w:tcPr>
          <w:p w14:paraId="187B9ABC">
            <w:pPr>
              <w:spacing w:before="90" w:line="230" w:lineRule="auto"/>
              <w:ind w:left="400"/>
              <w:rPr>
                <w:rFonts w:ascii="宋体" w:hAnsi="宋体" w:eastAsia="宋体" w:cs="宋体"/>
                <w:sz w:val="17"/>
                <w:szCs w:val="17"/>
              </w:rPr>
            </w:pPr>
            <w:r>
              <w:rPr>
                <w:rFonts w:ascii="宋体" w:hAnsi="宋体" w:eastAsia="宋体" w:cs="宋体"/>
                <w:spacing w:val="5"/>
                <w:sz w:val="17"/>
                <w:szCs w:val="17"/>
              </w:rPr>
              <w:t>数量</w:t>
            </w:r>
          </w:p>
        </w:tc>
        <w:tc>
          <w:tcPr>
            <w:tcW w:w="1165" w:type="dxa"/>
            <w:gridSpan w:val="2"/>
            <w:tcBorders>
              <w:top w:val="single" w:color="000000" w:sz="12" w:space="0"/>
            </w:tcBorders>
            <w:vAlign w:val="top"/>
          </w:tcPr>
          <w:p w14:paraId="60218E6E">
            <w:pPr>
              <w:spacing w:before="90" w:line="229" w:lineRule="auto"/>
              <w:ind w:left="228"/>
              <w:rPr>
                <w:rFonts w:ascii="宋体" w:hAnsi="宋体" w:eastAsia="宋体" w:cs="宋体"/>
                <w:sz w:val="17"/>
                <w:szCs w:val="17"/>
              </w:rPr>
            </w:pPr>
            <w:r>
              <w:rPr>
                <w:rFonts w:ascii="宋体" w:hAnsi="宋体" w:eastAsia="宋体" w:cs="宋体"/>
                <w:spacing w:val="5"/>
                <w:sz w:val="17"/>
                <w:szCs w:val="17"/>
              </w:rPr>
              <w:t>暂估(元)</w:t>
            </w:r>
          </w:p>
        </w:tc>
        <w:tc>
          <w:tcPr>
            <w:tcW w:w="1165" w:type="dxa"/>
            <w:gridSpan w:val="2"/>
            <w:tcBorders>
              <w:top w:val="single" w:color="000000" w:sz="12" w:space="0"/>
            </w:tcBorders>
            <w:vAlign w:val="top"/>
          </w:tcPr>
          <w:p w14:paraId="12FBC6A3">
            <w:pPr>
              <w:spacing w:before="90" w:line="231" w:lineRule="auto"/>
              <w:ind w:left="226"/>
              <w:rPr>
                <w:rFonts w:ascii="宋体" w:hAnsi="宋体" w:eastAsia="宋体" w:cs="宋体"/>
                <w:sz w:val="17"/>
                <w:szCs w:val="17"/>
              </w:rPr>
            </w:pPr>
            <w:r>
              <w:rPr>
                <w:rFonts w:ascii="宋体" w:hAnsi="宋体" w:eastAsia="宋体" w:cs="宋体"/>
                <w:spacing w:val="6"/>
                <w:sz w:val="17"/>
                <w:szCs w:val="17"/>
              </w:rPr>
              <w:t>确认(元)</w:t>
            </w:r>
          </w:p>
        </w:tc>
        <w:tc>
          <w:tcPr>
            <w:tcW w:w="1164" w:type="dxa"/>
            <w:gridSpan w:val="3"/>
            <w:tcBorders>
              <w:top w:val="single" w:color="000000" w:sz="12" w:space="0"/>
            </w:tcBorders>
            <w:vAlign w:val="top"/>
          </w:tcPr>
          <w:p w14:paraId="73B423B2">
            <w:pPr>
              <w:spacing w:before="90" w:line="230" w:lineRule="auto"/>
              <w:ind w:left="142"/>
              <w:rPr>
                <w:rFonts w:ascii="宋体" w:hAnsi="宋体" w:eastAsia="宋体" w:cs="宋体"/>
                <w:sz w:val="17"/>
                <w:szCs w:val="17"/>
              </w:rPr>
            </w:pPr>
            <w:r>
              <w:rPr>
                <w:rFonts w:ascii="宋体" w:hAnsi="宋体" w:eastAsia="宋体" w:cs="宋体"/>
                <w:spacing w:val="-5"/>
                <w:sz w:val="17"/>
                <w:szCs w:val="17"/>
              </w:rPr>
              <w:t>差额±</w:t>
            </w:r>
            <w:r>
              <w:rPr>
                <w:rFonts w:ascii="宋体" w:hAnsi="宋体" w:eastAsia="宋体" w:cs="宋体"/>
                <w:spacing w:val="-17"/>
                <w:sz w:val="17"/>
                <w:szCs w:val="17"/>
              </w:rPr>
              <w:t xml:space="preserve"> </w:t>
            </w:r>
            <w:r>
              <w:rPr>
                <w:rFonts w:ascii="宋体" w:hAnsi="宋体" w:eastAsia="宋体" w:cs="宋体"/>
                <w:spacing w:val="-5"/>
                <w:sz w:val="17"/>
                <w:szCs w:val="17"/>
              </w:rPr>
              <w:t>(元)</w:t>
            </w:r>
          </w:p>
        </w:tc>
        <w:tc>
          <w:tcPr>
            <w:tcW w:w="1598" w:type="dxa"/>
            <w:tcBorders>
              <w:top w:val="single" w:color="000000" w:sz="12" w:space="0"/>
              <w:right w:val="single" w:color="000000" w:sz="12" w:space="0"/>
            </w:tcBorders>
            <w:vAlign w:val="top"/>
          </w:tcPr>
          <w:p w14:paraId="25ED74AB">
            <w:pPr>
              <w:spacing w:before="90" w:line="232" w:lineRule="auto"/>
              <w:ind w:left="626"/>
              <w:rPr>
                <w:rFonts w:ascii="宋体" w:hAnsi="宋体" w:eastAsia="宋体" w:cs="宋体"/>
                <w:sz w:val="17"/>
                <w:szCs w:val="17"/>
              </w:rPr>
            </w:pPr>
            <w:r>
              <w:rPr>
                <w:rFonts w:ascii="宋体" w:hAnsi="宋体" w:eastAsia="宋体" w:cs="宋体"/>
                <w:spacing w:val="5"/>
                <w:sz w:val="17"/>
                <w:szCs w:val="17"/>
              </w:rPr>
              <w:t>备注</w:t>
            </w:r>
          </w:p>
        </w:tc>
      </w:tr>
      <w:tr w14:paraId="5D2566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2" w:hRule="atLeast"/>
        </w:trPr>
        <w:tc>
          <w:tcPr>
            <w:tcW w:w="554" w:type="dxa"/>
            <w:vMerge w:val="continue"/>
            <w:tcBorders>
              <w:top w:val="nil"/>
              <w:left w:val="single" w:color="000000" w:sz="12" w:space="0"/>
            </w:tcBorders>
            <w:vAlign w:val="top"/>
          </w:tcPr>
          <w:p w14:paraId="163FF4BD">
            <w:pPr>
              <w:pStyle w:val="7"/>
            </w:pPr>
          </w:p>
        </w:tc>
        <w:tc>
          <w:tcPr>
            <w:tcW w:w="2673" w:type="dxa"/>
            <w:vMerge w:val="continue"/>
            <w:tcBorders>
              <w:top w:val="nil"/>
            </w:tcBorders>
            <w:vAlign w:val="top"/>
          </w:tcPr>
          <w:p w14:paraId="5E1D1A17">
            <w:pPr>
              <w:pStyle w:val="7"/>
            </w:pPr>
          </w:p>
        </w:tc>
        <w:tc>
          <w:tcPr>
            <w:tcW w:w="687" w:type="dxa"/>
            <w:gridSpan w:val="2"/>
            <w:vMerge w:val="continue"/>
            <w:tcBorders>
              <w:top w:val="nil"/>
            </w:tcBorders>
            <w:vAlign w:val="top"/>
          </w:tcPr>
          <w:p w14:paraId="4B64E95B">
            <w:pPr>
              <w:pStyle w:val="7"/>
            </w:pPr>
          </w:p>
        </w:tc>
        <w:tc>
          <w:tcPr>
            <w:tcW w:w="583" w:type="dxa"/>
            <w:vAlign w:val="top"/>
          </w:tcPr>
          <w:p w14:paraId="13E2A311">
            <w:pPr>
              <w:spacing w:before="41" w:line="229" w:lineRule="auto"/>
              <w:ind w:left="120"/>
              <w:rPr>
                <w:rFonts w:ascii="宋体" w:hAnsi="宋体" w:eastAsia="宋体" w:cs="宋体"/>
                <w:sz w:val="17"/>
                <w:szCs w:val="17"/>
              </w:rPr>
            </w:pPr>
            <w:r>
              <w:rPr>
                <w:rFonts w:ascii="宋体" w:hAnsi="宋体" w:eastAsia="宋体" w:cs="宋体"/>
                <w:spacing w:val="3"/>
                <w:sz w:val="17"/>
                <w:szCs w:val="17"/>
              </w:rPr>
              <w:t>暂估</w:t>
            </w:r>
          </w:p>
        </w:tc>
        <w:tc>
          <w:tcPr>
            <w:tcW w:w="582" w:type="dxa"/>
            <w:vAlign w:val="top"/>
          </w:tcPr>
          <w:p w14:paraId="3F95BEA9">
            <w:pPr>
              <w:spacing w:before="41" w:line="231" w:lineRule="auto"/>
              <w:ind w:left="116"/>
              <w:rPr>
                <w:rFonts w:ascii="宋体" w:hAnsi="宋体" w:eastAsia="宋体" w:cs="宋体"/>
                <w:sz w:val="17"/>
                <w:szCs w:val="17"/>
              </w:rPr>
            </w:pPr>
            <w:r>
              <w:rPr>
                <w:rFonts w:ascii="宋体" w:hAnsi="宋体" w:eastAsia="宋体" w:cs="宋体"/>
                <w:spacing w:val="6"/>
                <w:sz w:val="17"/>
                <w:szCs w:val="17"/>
              </w:rPr>
              <w:t>确认</w:t>
            </w:r>
          </w:p>
        </w:tc>
        <w:tc>
          <w:tcPr>
            <w:tcW w:w="583" w:type="dxa"/>
            <w:vAlign w:val="top"/>
          </w:tcPr>
          <w:p w14:paraId="1F26E7B6">
            <w:pPr>
              <w:spacing w:before="41" w:line="229" w:lineRule="auto"/>
              <w:ind w:left="119"/>
              <w:rPr>
                <w:rFonts w:ascii="宋体" w:hAnsi="宋体" w:eastAsia="宋体" w:cs="宋体"/>
                <w:sz w:val="17"/>
                <w:szCs w:val="17"/>
              </w:rPr>
            </w:pPr>
            <w:r>
              <w:rPr>
                <w:rFonts w:ascii="宋体" w:hAnsi="宋体" w:eastAsia="宋体" w:cs="宋体"/>
                <w:spacing w:val="5"/>
                <w:sz w:val="17"/>
                <w:szCs w:val="17"/>
              </w:rPr>
              <w:t>单价</w:t>
            </w:r>
          </w:p>
        </w:tc>
        <w:tc>
          <w:tcPr>
            <w:tcW w:w="582" w:type="dxa"/>
            <w:vAlign w:val="top"/>
          </w:tcPr>
          <w:p w14:paraId="487D4289">
            <w:pPr>
              <w:spacing w:before="41" w:line="229" w:lineRule="auto"/>
              <w:ind w:left="120"/>
              <w:rPr>
                <w:rFonts w:ascii="宋体" w:hAnsi="宋体" w:eastAsia="宋体" w:cs="宋体"/>
                <w:sz w:val="17"/>
                <w:szCs w:val="17"/>
              </w:rPr>
            </w:pPr>
            <w:r>
              <w:rPr>
                <w:rFonts w:ascii="宋体" w:hAnsi="宋体" w:eastAsia="宋体" w:cs="宋体"/>
                <w:spacing w:val="5"/>
                <w:sz w:val="17"/>
                <w:szCs w:val="17"/>
              </w:rPr>
              <w:t>合价</w:t>
            </w:r>
          </w:p>
        </w:tc>
        <w:tc>
          <w:tcPr>
            <w:tcW w:w="583" w:type="dxa"/>
            <w:vAlign w:val="top"/>
          </w:tcPr>
          <w:p w14:paraId="2FC83862">
            <w:pPr>
              <w:spacing w:before="41" w:line="229" w:lineRule="auto"/>
              <w:ind w:left="123"/>
              <w:rPr>
                <w:rFonts w:ascii="宋体" w:hAnsi="宋体" w:eastAsia="宋体" w:cs="宋体"/>
                <w:sz w:val="17"/>
                <w:szCs w:val="17"/>
              </w:rPr>
            </w:pPr>
            <w:r>
              <w:rPr>
                <w:rFonts w:ascii="宋体" w:hAnsi="宋体" w:eastAsia="宋体" w:cs="宋体"/>
                <w:spacing w:val="5"/>
                <w:sz w:val="17"/>
                <w:szCs w:val="17"/>
              </w:rPr>
              <w:t>单价</w:t>
            </w:r>
          </w:p>
        </w:tc>
        <w:tc>
          <w:tcPr>
            <w:tcW w:w="582" w:type="dxa"/>
            <w:vAlign w:val="top"/>
          </w:tcPr>
          <w:p w14:paraId="2A204AA1">
            <w:pPr>
              <w:spacing w:before="41" w:line="229" w:lineRule="auto"/>
              <w:ind w:left="123"/>
              <w:rPr>
                <w:rFonts w:ascii="宋体" w:hAnsi="宋体" w:eastAsia="宋体" w:cs="宋体"/>
                <w:sz w:val="17"/>
                <w:szCs w:val="17"/>
              </w:rPr>
            </w:pPr>
            <w:r>
              <w:rPr>
                <w:rFonts w:ascii="宋体" w:hAnsi="宋体" w:eastAsia="宋体" w:cs="宋体"/>
                <w:spacing w:val="5"/>
                <w:sz w:val="17"/>
                <w:szCs w:val="17"/>
              </w:rPr>
              <w:t>合价</w:t>
            </w:r>
          </w:p>
        </w:tc>
        <w:tc>
          <w:tcPr>
            <w:tcW w:w="582" w:type="dxa"/>
            <w:gridSpan w:val="2"/>
            <w:vAlign w:val="top"/>
          </w:tcPr>
          <w:p w14:paraId="4AB4025C">
            <w:pPr>
              <w:spacing w:before="41" w:line="229" w:lineRule="auto"/>
              <w:ind w:left="126"/>
              <w:rPr>
                <w:rFonts w:ascii="宋体" w:hAnsi="宋体" w:eastAsia="宋体" w:cs="宋体"/>
                <w:sz w:val="17"/>
                <w:szCs w:val="17"/>
              </w:rPr>
            </w:pPr>
            <w:r>
              <w:rPr>
                <w:rFonts w:ascii="宋体" w:hAnsi="宋体" w:eastAsia="宋体" w:cs="宋体"/>
                <w:spacing w:val="5"/>
                <w:sz w:val="17"/>
                <w:szCs w:val="17"/>
              </w:rPr>
              <w:t>单价</w:t>
            </w:r>
          </w:p>
        </w:tc>
        <w:tc>
          <w:tcPr>
            <w:tcW w:w="582" w:type="dxa"/>
            <w:vAlign w:val="top"/>
          </w:tcPr>
          <w:p w14:paraId="2FB98999">
            <w:pPr>
              <w:spacing w:before="41" w:line="229" w:lineRule="auto"/>
              <w:ind w:left="128"/>
              <w:rPr>
                <w:rFonts w:ascii="宋体" w:hAnsi="宋体" w:eastAsia="宋体" w:cs="宋体"/>
                <w:sz w:val="17"/>
                <w:szCs w:val="17"/>
              </w:rPr>
            </w:pPr>
            <w:r>
              <w:rPr>
                <w:rFonts w:ascii="宋体" w:hAnsi="宋体" w:eastAsia="宋体" w:cs="宋体"/>
                <w:spacing w:val="5"/>
                <w:sz w:val="17"/>
                <w:szCs w:val="17"/>
              </w:rPr>
              <w:t>合价</w:t>
            </w:r>
          </w:p>
        </w:tc>
        <w:tc>
          <w:tcPr>
            <w:tcW w:w="1598" w:type="dxa"/>
            <w:tcBorders>
              <w:right w:val="single" w:color="000000" w:sz="12" w:space="0"/>
            </w:tcBorders>
            <w:vAlign w:val="top"/>
          </w:tcPr>
          <w:p w14:paraId="4687F4E4">
            <w:pPr>
              <w:pStyle w:val="7"/>
            </w:pPr>
          </w:p>
        </w:tc>
      </w:tr>
      <w:tr w14:paraId="50EA20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0DB15252">
            <w:pPr>
              <w:pStyle w:val="7"/>
            </w:pPr>
          </w:p>
        </w:tc>
        <w:tc>
          <w:tcPr>
            <w:tcW w:w="2673" w:type="dxa"/>
            <w:vAlign w:val="top"/>
          </w:tcPr>
          <w:p w14:paraId="15A4FFAB">
            <w:pPr>
              <w:pStyle w:val="7"/>
            </w:pPr>
          </w:p>
        </w:tc>
        <w:tc>
          <w:tcPr>
            <w:tcW w:w="687" w:type="dxa"/>
            <w:gridSpan w:val="2"/>
            <w:vAlign w:val="top"/>
          </w:tcPr>
          <w:p w14:paraId="2E06D001">
            <w:pPr>
              <w:pStyle w:val="7"/>
            </w:pPr>
          </w:p>
        </w:tc>
        <w:tc>
          <w:tcPr>
            <w:tcW w:w="583" w:type="dxa"/>
            <w:vAlign w:val="top"/>
          </w:tcPr>
          <w:p w14:paraId="7C4D91BF">
            <w:pPr>
              <w:pStyle w:val="7"/>
            </w:pPr>
          </w:p>
        </w:tc>
        <w:tc>
          <w:tcPr>
            <w:tcW w:w="582" w:type="dxa"/>
            <w:vAlign w:val="top"/>
          </w:tcPr>
          <w:p w14:paraId="11BF6A28">
            <w:pPr>
              <w:pStyle w:val="7"/>
            </w:pPr>
          </w:p>
        </w:tc>
        <w:tc>
          <w:tcPr>
            <w:tcW w:w="583" w:type="dxa"/>
            <w:vAlign w:val="top"/>
          </w:tcPr>
          <w:p w14:paraId="34D154CE">
            <w:pPr>
              <w:pStyle w:val="7"/>
            </w:pPr>
          </w:p>
        </w:tc>
        <w:tc>
          <w:tcPr>
            <w:tcW w:w="582" w:type="dxa"/>
            <w:vAlign w:val="top"/>
          </w:tcPr>
          <w:p w14:paraId="10B879B5">
            <w:pPr>
              <w:pStyle w:val="7"/>
            </w:pPr>
          </w:p>
        </w:tc>
        <w:tc>
          <w:tcPr>
            <w:tcW w:w="583" w:type="dxa"/>
            <w:vAlign w:val="top"/>
          </w:tcPr>
          <w:p w14:paraId="7648AA33">
            <w:pPr>
              <w:pStyle w:val="7"/>
            </w:pPr>
          </w:p>
        </w:tc>
        <w:tc>
          <w:tcPr>
            <w:tcW w:w="582" w:type="dxa"/>
            <w:vAlign w:val="top"/>
          </w:tcPr>
          <w:p w14:paraId="626904F7">
            <w:pPr>
              <w:pStyle w:val="7"/>
            </w:pPr>
          </w:p>
        </w:tc>
        <w:tc>
          <w:tcPr>
            <w:tcW w:w="582" w:type="dxa"/>
            <w:gridSpan w:val="2"/>
            <w:vAlign w:val="top"/>
          </w:tcPr>
          <w:p w14:paraId="69527F9C">
            <w:pPr>
              <w:pStyle w:val="7"/>
            </w:pPr>
          </w:p>
        </w:tc>
        <w:tc>
          <w:tcPr>
            <w:tcW w:w="582" w:type="dxa"/>
            <w:vAlign w:val="top"/>
          </w:tcPr>
          <w:p w14:paraId="5AB12533">
            <w:pPr>
              <w:pStyle w:val="7"/>
            </w:pPr>
          </w:p>
        </w:tc>
        <w:tc>
          <w:tcPr>
            <w:tcW w:w="1598" w:type="dxa"/>
            <w:tcBorders>
              <w:right w:val="single" w:color="000000" w:sz="12" w:space="0"/>
            </w:tcBorders>
            <w:vAlign w:val="top"/>
          </w:tcPr>
          <w:p w14:paraId="625CA2A6">
            <w:pPr>
              <w:pStyle w:val="7"/>
            </w:pPr>
          </w:p>
        </w:tc>
      </w:tr>
      <w:tr w14:paraId="7F171D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3350F860">
            <w:pPr>
              <w:pStyle w:val="7"/>
            </w:pPr>
          </w:p>
        </w:tc>
        <w:tc>
          <w:tcPr>
            <w:tcW w:w="2673" w:type="dxa"/>
            <w:vAlign w:val="top"/>
          </w:tcPr>
          <w:p w14:paraId="3F62D3B7">
            <w:pPr>
              <w:pStyle w:val="7"/>
            </w:pPr>
          </w:p>
        </w:tc>
        <w:tc>
          <w:tcPr>
            <w:tcW w:w="687" w:type="dxa"/>
            <w:gridSpan w:val="2"/>
            <w:vAlign w:val="top"/>
          </w:tcPr>
          <w:p w14:paraId="26D255A5">
            <w:pPr>
              <w:pStyle w:val="7"/>
            </w:pPr>
          </w:p>
        </w:tc>
        <w:tc>
          <w:tcPr>
            <w:tcW w:w="583" w:type="dxa"/>
            <w:vAlign w:val="top"/>
          </w:tcPr>
          <w:p w14:paraId="48079E24">
            <w:pPr>
              <w:pStyle w:val="7"/>
            </w:pPr>
          </w:p>
        </w:tc>
        <w:tc>
          <w:tcPr>
            <w:tcW w:w="582" w:type="dxa"/>
            <w:vAlign w:val="top"/>
          </w:tcPr>
          <w:p w14:paraId="7E728627">
            <w:pPr>
              <w:pStyle w:val="7"/>
            </w:pPr>
          </w:p>
        </w:tc>
        <w:tc>
          <w:tcPr>
            <w:tcW w:w="583" w:type="dxa"/>
            <w:vAlign w:val="top"/>
          </w:tcPr>
          <w:p w14:paraId="361B51F8">
            <w:pPr>
              <w:pStyle w:val="7"/>
            </w:pPr>
          </w:p>
        </w:tc>
        <w:tc>
          <w:tcPr>
            <w:tcW w:w="582" w:type="dxa"/>
            <w:vAlign w:val="top"/>
          </w:tcPr>
          <w:p w14:paraId="4493A113">
            <w:pPr>
              <w:pStyle w:val="7"/>
            </w:pPr>
          </w:p>
        </w:tc>
        <w:tc>
          <w:tcPr>
            <w:tcW w:w="583" w:type="dxa"/>
            <w:vAlign w:val="top"/>
          </w:tcPr>
          <w:p w14:paraId="528C27BF">
            <w:pPr>
              <w:pStyle w:val="7"/>
            </w:pPr>
          </w:p>
        </w:tc>
        <w:tc>
          <w:tcPr>
            <w:tcW w:w="582" w:type="dxa"/>
            <w:vAlign w:val="top"/>
          </w:tcPr>
          <w:p w14:paraId="655B7AE1">
            <w:pPr>
              <w:pStyle w:val="7"/>
            </w:pPr>
          </w:p>
        </w:tc>
        <w:tc>
          <w:tcPr>
            <w:tcW w:w="582" w:type="dxa"/>
            <w:gridSpan w:val="2"/>
            <w:vAlign w:val="top"/>
          </w:tcPr>
          <w:p w14:paraId="3BBE1043">
            <w:pPr>
              <w:pStyle w:val="7"/>
            </w:pPr>
          </w:p>
        </w:tc>
        <w:tc>
          <w:tcPr>
            <w:tcW w:w="582" w:type="dxa"/>
            <w:vAlign w:val="top"/>
          </w:tcPr>
          <w:p w14:paraId="7B86B85E">
            <w:pPr>
              <w:pStyle w:val="7"/>
            </w:pPr>
          </w:p>
        </w:tc>
        <w:tc>
          <w:tcPr>
            <w:tcW w:w="1598" w:type="dxa"/>
            <w:tcBorders>
              <w:right w:val="single" w:color="000000" w:sz="12" w:space="0"/>
            </w:tcBorders>
            <w:vAlign w:val="top"/>
          </w:tcPr>
          <w:p w14:paraId="197EF2D5">
            <w:pPr>
              <w:pStyle w:val="7"/>
            </w:pPr>
          </w:p>
        </w:tc>
      </w:tr>
      <w:tr w14:paraId="6032E3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0CA13629">
            <w:pPr>
              <w:pStyle w:val="7"/>
            </w:pPr>
          </w:p>
        </w:tc>
        <w:tc>
          <w:tcPr>
            <w:tcW w:w="2673" w:type="dxa"/>
            <w:vAlign w:val="top"/>
          </w:tcPr>
          <w:p w14:paraId="6959FC0E">
            <w:pPr>
              <w:pStyle w:val="7"/>
            </w:pPr>
          </w:p>
        </w:tc>
        <w:tc>
          <w:tcPr>
            <w:tcW w:w="687" w:type="dxa"/>
            <w:gridSpan w:val="2"/>
            <w:vAlign w:val="top"/>
          </w:tcPr>
          <w:p w14:paraId="25C65059">
            <w:pPr>
              <w:pStyle w:val="7"/>
            </w:pPr>
          </w:p>
        </w:tc>
        <w:tc>
          <w:tcPr>
            <w:tcW w:w="583" w:type="dxa"/>
            <w:vAlign w:val="top"/>
          </w:tcPr>
          <w:p w14:paraId="0DEF3C28">
            <w:pPr>
              <w:pStyle w:val="7"/>
            </w:pPr>
          </w:p>
        </w:tc>
        <w:tc>
          <w:tcPr>
            <w:tcW w:w="582" w:type="dxa"/>
            <w:vAlign w:val="top"/>
          </w:tcPr>
          <w:p w14:paraId="168045F4">
            <w:pPr>
              <w:pStyle w:val="7"/>
            </w:pPr>
          </w:p>
        </w:tc>
        <w:tc>
          <w:tcPr>
            <w:tcW w:w="583" w:type="dxa"/>
            <w:vAlign w:val="top"/>
          </w:tcPr>
          <w:p w14:paraId="5FD5B4EC">
            <w:pPr>
              <w:pStyle w:val="7"/>
            </w:pPr>
          </w:p>
        </w:tc>
        <w:tc>
          <w:tcPr>
            <w:tcW w:w="582" w:type="dxa"/>
            <w:vAlign w:val="top"/>
          </w:tcPr>
          <w:p w14:paraId="72D3D1A0">
            <w:pPr>
              <w:pStyle w:val="7"/>
            </w:pPr>
          </w:p>
        </w:tc>
        <w:tc>
          <w:tcPr>
            <w:tcW w:w="583" w:type="dxa"/>
            <w:vAlign w:val="top"/>
          </w:tcPr>
          <w:p w14:paraId="278BB168">
            <w:pPr>
              <w:pStyle w:val="7"/>
            </w:pPr>
          </w:p>
        </w:tc>
        <w:tc>
          <w:tcPr>
            <w:tcW w:w="582" w:type="dxa"/>
            <w:vAlign w:val="top"/>
          </w:tcPr>
          <w:p w14:paraId="5BE94481">
            <w:pPr>
              <w:pStyle w:val="7"/>
            </w:pPr>
          </w:p>
        </w:tc>
        <w:tc>
          <w:tcPr>
            <w:tcW w:w="582" w:type="dxa"/>
            <w:gridSpan w:val="2"/>
            <w:vAlign w:val="top"/>
          </w:tcPr>
          <w:p w14:paraId="72543FDA">
            <w:pPr>
              <w:pStyle w:val="7"/>
            </w:pPr>
          </w:p>
        </w:tc>
        <w:tc>
          <w:tcPr>
            <w:tcW w:w="582" w:type="dxa"/>
            <w:vAlign w:val="top"/>
          </w:tcPr>
          <w:p w14:paraId="7250F15D">
            <w:pPr>
              <w:pStyle w:val="7"/>
            </w:pPr>
          </w:p>
        </w:tc>
        <w:tc>
          <w:tcPr>
            <w:tcW w:w="1598" w:type="dxa"/>
            <w:tcBorders>
              <w:right w:val="single" w:color="000000" w:sz="12" w:space="0"/>
            </w:tcBorders>
            <w:vAlign w:val="top"/>
          </w:tcPr>
          <w:p w14:paraId="4116BDA7">
            <w:pPr>
              <w:pStyle w:val="7"/>
            </w:pPr>
          </w:p>
        </w:tc>
      </w:tr>
      <w:tr w14:paraId="7982DD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6C08E32F">
            <w:pPr>
              <w:pStyle w:val="7"/>
            </w:pPr>
          </w:p>
        </w:tc>
        <w:tc>
          <w:tcPr>
            <w:tcW w:w="2673" w:type="dxa"/>
            <w:vAlign w:val="top"/>
          </w:tcPr>
          <w:p w14:paraId="4FE6CF27">
            <w:pPr>
              <w:pStyle w:val="7"/>
            </w:pPr>
          </w:p>
        </w:tc>
        <w:tc>
          <w:tcPr>
            <w:tcW w:w="687" w:type="dxa"/>
            <w:gridSpan w:val="2"/>
            <w:vAlign w:val="top"/>
          </w:tcPr>
          <w:p w14:paraId="117DCBE8">
            <w:pPr>
              <w:pStyle w:val="7"/>
            </w:pPr>
          </w:p>
        </w:tc>
        <w:tc>
          <w:tcPr>
            <w:tcW w:w="583" w:type="dxa"/>
            <w:vAlign w:val="top"/>
          </w:tcPr>
          <w:p w14:paraId="28CF843F">
            <w:pPr>
              <w:pStyle w:val="7"/>
            </w:pPr>
          </w:p>
        </w:tc>
        <w:tc>
          <w:tcPr>
            <w:tcW w:w="582" w:type="dxa"/>
            <w:vAlign w:val="top"/>
          </w:tcPr>
          <w:p w14:paraId="0C019BF6">
            <w:pPr>
              <w:pStyle w:val="7"/>
            </w:pPr>
          </w:p>
        </w:tc>
        <w:tc>
          <w:tcPr>
            <w:tcW w:w="583" w:type="dxa"/>
            <w:vAlign w:val="top"/>
          </w:tcPr>
          <w:p w14:paraId="0B223F9F">
            <w:pPr>
              <w:pStyle w:val="7"/>
            </w:pPr>
          </w:p>
        </w:tc>
        <w:tc>
          <w:tcPr>
            <w:tcW w:w="582" w:type="dxa"/>
            <w:vAlign w:val="top"/>
          </w:tcPr>
          <w:p w14:paraId="3236BC1D">
            <w:pPr>
              <w:pStyle w:val="7"/>
            </w:pPr>
          </w:p>
        </w:tc>
        <w:tc>
          <w:tcPr>
            <w:tcW w:w="583" w:type="dxa"/>
            <w:vAlign w:val="top"/>
          </w:tcPr>
          <w:p w14:paraId="714EFFA6">
            <w:pPr>
              <w:pStyle w:val="7"/>
            </w:pPr>
          </w:p>
        </w:tc>
        <w:tc>
          <w:tcPr>
            <w:tcW w:w="582" w:type="dxa"/>
            <w:vAlign w:val="top"/>
          </w:tcPr>
          <w:p w14:paraId="5F2D28E3">
            <w:pPr>
              <w:pStyle w:val="7"/>
            </w:pPr>
          </w:p>
        </w:tc>
        <w:tc>
          <w:tcPr>
            <w:tcW w:w="582" w:type="dxa"/>
            <w:gridSpan w:val="2"/>
            <w:vAlign w:val="top"/>
          </w:tcPr>
          <w:p w14:paraId="542DA1E8">
            <w:pPr>
              <w:pStyle w:val="7"/>
            </w:pPr>
          </w:p>
        </w:tc>
        <w:tc>
          <w:tcPr>
            <w:tcW w:w="582" w:type="dxa"/>
            <w:vAlign w:val="top"/>
          </w:tcPr>
          <w:p w14:paraId="16AE7CDC">
            <w:pPr>
              <w:pStyle w:val="7"/>
            </w:pPr>
          </w:p>
        </w:tc>
        <w:tc>
          <w:tcPr>
            <w:tcW w:w="1598" w:type="dxa"/>
            <w:tcBorders>
              <w:right w:val="single" w:color="000000" w:sz="12" w:space="0"/>
            </w:tcBorders>
            <w:vAlign w:val="top"/>
          </w:tcPr>
          <w:p w14:paraId="6E143B4D">
            <w:pPr>
              <w:pStyle w:val="7"/>
            </w:pPr>
          </w:p>
        </w:tc>
      </w:tr>
      <w:tr w14:paraId="011B51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01C5B98C">
            <w:pPr>
              <w:pStyle w:val="7"/>
            </w:pPr>
          </w:p>
        </w:tc>
        <w:tc>
          <w:tcPr>
            <w:tcW w:w="2673" w:type="dxa"/>
            <w:vAlign w:val="top"/>
          </w:tcPr>
          <w:p w14:paraId="4F2C7AFB">
            <w:pPr>
              <w:pStyle w:val="7"/>
            </w:pPr>
          </w:p>
        </w:tc>
        <w:tc>
          <w:tcPr>
            <w:tcW w:w="687" w:type="dxa"/>
            <w:gridSpan w:val="2"/>
            <w:vAlign w:val="top"/>
          </w:tcPr>
          <w:p w14:paraId="4A39EF8F">
            <w:pPr>
              <w:pStyle w:val="7"/>
            </w:pPr>
          </w:p>
        </w:tc>
        <w:tc>
          <w:tcPr>
            <w:tcW w:w="583" w:type="dxa"/>
            <w:vAlign w:val="top"/>
          </w:tcPr>
          <w:p w14:paraId="4D48C1F2">
            <w:pPr>
              <w:pStyle w:val="7"/>
            </w:pPr>
          </w:p>
        </w:tc>
        <w:tc>
          <w:tcPr>
            <w:tcW w:w="582" w:type="dxa"/>
            <w:vAlign w:val="top"/>
          </w:tcPr>
          <w:p w14:paraId="7239D4D3">
            <w:pPr>
              <w:pStyle w:val="7"/>
            </w:pPr>
          </w:p>
        </w:tc>
        <w:tc>
          <w:tcPr>
            <w:tcW w:w="583" w:type="dxa"/>
            <w:vAlign w:val="top"/>
          </w:tcPr>
          <w:p w14:paraId="0FBBDE02">
            <w:pPr>
              <w:pStyle w:val="7"/>
            </w:pPr>
          </w:p>
        </w:tc>
        <w:tc>
          <w:tcPr>
            <w:tcW w:w="582" w:type="dxa"/>
            <w:vAlign w:val="top"/>
          </w:tcPr>
          <w:p w14:paraId="6C28BBF7">
            <w:pPr>
              <w:pStyle w:val="7"/>
            </w:pPr>
          </w:p>
        </w:tc>
        <w:tc>
          <w:tcPr>
            <w:tcW w:w="583" w:type="dxa"/>
            <w:vAlign w:val="top"/>
          </w:tcPr>
          <w:p w14:paraId="11284E3D">
            <w:pPr>
              <w:pStyle w:val="7"/>
            </w:pPr>
          </w:p>
        </w:tc>
        <w:tc>
          <w:tcPr>
            <w:tcW w:w="582" w:type="dxa"/>
            <w:vAlign w:val="top"/>
          </w:tcPr>
          <w:p w14:paraId="69AADC41">
            <w:pPr>
              <w:pStyle w:val="7"/>
            </w:pPr>
          </w:p>
        </w:tc>
        <w:tc>
          <w:tcPr>
            <w:tcW w:w="582" w:type="dxa"/>
            <w:gridSpan w:val="2"/>
            <w:vAlign w:val="top"/>
          </w:tcPr>
          <w:p w14:paraId="385782D5">
            <w:pPr>
              <w:pStyle w:val="7"/>
            </w:pPr>
          </w:p>
        </w:tc>
        <w:tc>
          <w:tcPr>
            <w:tcW w:w="582" w:type="dxa"/>
            <w:vAlign w:val="top"/>
          </w:tcPr>
          <w:p w14:paraId="3D48298D">
            <w:pPr>
              <w:pStyle w:val="7"/>
            </w:pPr>
          </w:p>
        </w:tc>
        <w:tc>
          <w:tcPr>
            <w:tcW w:w="1598" w:type="dxa"/>
            <w:tcBorders>
              <w:right w:val="single" w:color="000000" w:sz="12" w:space="0"/>
            </w:tcBorders>
            <w:vAlign w:val="top"/>
          </w:tcPr>
          <w:p w14:paraId="0239B6D8">
            <w:pPr>
              <w:pStyle w:val="7"/>
            </w:pPr>
          </w:p>
        </w:tc>
      </w:tr>
      <w:tr w14:paraId="50B58E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195CD8EC">
            <w:pPr>
              <w:pStyle w:val="7"/>
            </w:pPr>
          </w:p>
        </w:tc>
        <w:tc>
          <w:tcPr>
            <w:tcW w:w="2673" w:type="dxa"/>
            <w:vAlign w:val="top"/>
          </w:tcPr>
          <w:p w14:paraId="41F6EEDF">
            <w:pPr>
              <w:pStyle w:val="7"/>
            </w:pPr>
          </w:p>
        </w:tc>
        <w:tc>
          <w:tcPr>
            <w:tcW w:w="687" w:type="dxa"/>
            <w:gridSpan w:val="2"/>
            <w:vAlign w:val="top"/>
          </w:tcPr>
          <w:p w14:paraId="1D814774">
            <w:pPr>
              <w:pStyle w:val="7"/>
            </w:pPr>
          </w:p>
        </w:tc>
        <w:tc>
          <w:tcPr>
            <w:tcW w:w="583" w:type="dxa"/>
            <w:vAlign w:val="top"/>
          </w:tcPr>
          <w:p w14:paraId="7650007C">
            <w:pPr>
              <w:pStyle w:val="7"/>
            </w:pPr>
          </w:p>
        </w:tc>
        <w:tc>
          <w:tcPr>
            <w:tcW w:w="582" w:type="dxa"/>
            <w:vAlign w:val="top"/>
          </w:tcPr>
          <w:p w14:paraId="3A103118">
            <w:pPr>
              <w:pStyle w:val="7"/>
            </w:pPr>
          </w:p>
        </w:tc>
        <w:tc>
          <w:tcPr>
            <w:tcW w:w="583" w:type="dxa"/>
            <w:vAlign w:val="top"/>
          </w:tcPr>
          <w:p w14:paraId="4DE56414">
            <w:pPr>
              <w:pStyle w:val="7"/>
            </w:pPr>
          </w:p>
        </w:tc>
        <w:tc>
          <w:tcPr>
            <w:tcW w:w="582" w:type="dxa"/>
            <w:vAlign w:val="top"/>
          </w:tcPr>
          <w:p w14:paraId="65EDE4D2">
            <w:pPr>
              <w:pStyle w:val="7"/>
            </w:pPr>
          </w:p>
        </w:tc>
        <w:tc>
          <w:tcPr>
            <w:tcW w:w="583" w:type="dxa"/>
            <w:vAlign w:val="top"/>
          </w:tcPr>
          <w:p w14:paraId="767878CE">
            <w:pPr>
              <w:pStyle w:val="7"/>
            </w:pPr>
          </w:p>
        </w:tc>
        <w:tc>
          <w:tcPr>
            <w:tcW w:w="582" w:type="dxa"/>
            <w:vAlign w:val="top"/>
          </w:tcPr>
          <w:p w14:paraId="39CD3390">
            <w:pPr>
              <w:pStyle w:val="7"/>
            </w:pPr>
          </w:p>
        </w:tc>
        <w:tc>
          <w:tcPr>
            <w:tcW w:w="582" w:type="dxa"/>
            <w:gridSpan w:val="2"/>
            <w:vAlign w:val="top"/>
          </w:tcPr>
          <w:p w14:paraId="7A3F5619">
            <w:pPr>
              <w:pStyle w:val="7"/>
            </w:pPr>
          </w:p>
        </w:tc>
        <w:tc>
          <w:tcPr>
            <w:tcW w:w="582" w:type="dxa"/>
            <w:vAlign w:val="top"/>
          </w:tcPr>
          <w:p w14:paraId="7F249C8A">
            <w:pPr>
              <w:pStyle w:val="7"/>
            </w:pPr>
          </w:p>
        </w:tc>
        <w:tc>
          <w:tcPr>
            <w:tcW w:w="1598" w:type="dxa"/>
            <w:tcBorders>
              <w:right w:val="single" w:color="000000" w:sz="12" w:space="0"/>
            </w:tcBorders>
            <w:vAlign w:val="top"/>
          </w:tcPr>
          <w:p w14:paraId="09FDF2AA">
            <w:pPr>
              <w:pStyle w:val="7"/>
            </w:pPr>
          </w:p>
        </w:tc>
      </w:tr>
      <w:tr w14:paraId="166B45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4ED11877">
            <w:pPr>
              <w:pStyle w:val="7"/>
            </w:pPr>
          </w:p>
        </w:tc>
        <w:tc>
          <w:tcPr>
            <w:tcW w:w="2673" w:type="dxa"/>
            <w:vAlign w:val="top"/>
          </w:tcPr>
          <w:p w14:paraId="4590D10F">
            <w:pPr>
              <w:pStyle w:val="7"/>
            </w:pPr>
          </w:p>
        </w:tc>
        <w:tc>
          <w:tcPr>
            <w:tcW w:w="687" w:type="dxa"/>
            <w:gridSpan w:val="2"/>
            <w:vAlign w:val="top"/>
          </w:tcPr>
          <w:p w14:paraId="72F15D62">
            <w:pPr>
              <w:pStyle w:val="7"/>
            </w:pPr>
          </w:p>
        </w:tc>
        <w:tc>
          <w:tcPr>
            <w:tcW w:w="583" w:type="dxa"/>
            <w:vAlign w:val="top"/>
          </w:tcPr>
          <w:p w14:paraId="121D0282">
            <w:pPr>
              <w:pStyle w:val="7"/>
            </w:pPr>
          </w:p>
        </w:tc>
        <w:tc>
          <w:tcPr>
            <w:tcW w:w="582" w:type="dxa"/>
            <w:vAlign w:val="top"/>
          </w:tcPr>
          <w:p w14:paraId="652831CE">
            <w:pPr>
              <w:pStyle w:val="7"/>
            </w:pPr>
          </w:p>
        </w:tc>
        <w:tc>
          <w:tcPr>
            <w:tcW w:w="583" w:type="dxa"/>
            <w:vAlign w:val="top"/>
          </w:tcPr>
          <w:p w14:paraId="1E197073">
            <w:pPr>
              <w:pStyle w:val="7"/>
            </w:pPr>
          </w:p>
        </w:tc>
        <w:tc>
          <w:tcPr>
            <w:tcW w:w="582" w:type="dxa"/>
            <w:vAlign w:val="top"/>
          </w:tcPr>
          <w:p w14:paraId="5DE07E19">
            <w:pPr>
              <w:pStyle w:val="7"/>
            </w:pPr>
          </w:p>
        </w:tc>
        <w:tc>
          <w:tcPr>
            <w:tcW w:w="583" w:type="dxa"/>
            <w:vAlign w:val="top"/>
          </w:tcPr>
          <w:p w14:paraId="6B5BEDAA">
            <w:pPr>
              <w:pStyle w:val="7"/>
            </w:pPr>
          </w:p>
        </w:tc>
        <w:tc>
          <w:tcPr>
            <w:tcW w:w="582" w:type="dxa"/>
            <w:vAlign w:val="top"/>
          </w:tcPr>
          <w:p w14:paraId="407BE8A7">
            <w:pPr>
              <w:pStyle w:val="7"/>
            </w:pPr>
          </w:p>
        </w:tc>
        <w:tc>
          <w:tcPr>
            <w:tcW w:w="582" w:type="dxa"/>
            <w:gridSpan w:val="2"/>
            <w:vAlign w:val="top"/>
          </w:tcPr>
          <w:p w14:paraId="7479D536">
            <w:pPr>
              <w:pStyle w:val="7"/>
            </w:pPr>
          </w:p>
        </w:tc>
        <w:tc>
          <w:tcPr>
            <w:tcW w:w="582" w:type="dxa"/>
            <w:vAlign w:val="top"/>
          </w:tcPr>
          <w:p w14:paraId="11ED1127">
            <w:pPr>
              <w:pStyle w:val="7"/>
            </w:pPr>
          </w:p>
        </w:tc>
        <w:tc>
          <w:tcPr>
            <w:tcW w:w="1598" w:type="dxa"/>
            <w:tcBorders>
              <w:right w:val="single" w:color="000000" w:sz="12" w:space="0"/>
            </w:tcBorders>
            <w:vAlign w:val="top"/>
          </w:tcPr>
          <w:p w14:paraId="3321F83F">
            <w:pPr>
              <w:pStyle w:val="7"/>
            </w:pPr>
          </w:p>
        </w:tc>
      </w:tr>
      <w:tr w14:paraId="6BE8F1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1E092FE5">
            <w:pPr>
              <w:pStyle w:val="7"/>
            </w:pPr>
          </w:p>
        </w:tc>
        <w:tc>
          <w:tcPr>
            <w:tcW w:w="2673" w:type="dxa"/>
            <w:vAlign w:val="top"/>
          </w:tcPr>
          <w:p w14:paraId="6D11C083">
            <w:pPr>
              <w:pStyle w:val="7"/>
            </w:pPr>
          </w:p>
        </w:tc>
        <w:tc>
          <w:tcPr>
            <w:tcW w:w="687" w:type="dxa"/>
            <w:gridSpan w:val="2"/>
            <w:vAlign w:val="top"/>
          </w:tcPr>
          <w:p w14:paraId="32E9DCCB">
            <w:pPr>
              <w:pStyle w:val="7"/>
            </w:pPr>
          </w:p>
        </w:tc>
        <w:tc>
          <w:tcPr>
            <w:tcW w:w="583" w:type="dxa"/>
            <w:vAlign w:val="top"/>
          </w:tcPr>
          <w:p w14:paraId="53639EB3">
            <w:pPr>
              <w:pStyle w:val="7"/>
            </w:pPr>
          </w:p>
        </w:tc>
        <w:tc>
          <w:tcPr>
            <w:tcW w:w="582" w:type="dxa"/>
            <w:vAlign w:val="top"/>
          </w:tcPr>
          <w:p w14:paraId="6271F1B0">
            <w:pPr>
              <w:pStyle w:val="7"/>
            </w:pPr>
          </w:p>
        </w:tc>
        <w:tc>
          <w:tcPr>
            <w:tcW w:w="583" w:type="dxa"/>
            <w:vAlign w:val="top"/>
          </w:tcPr>
          <w:p w14:paraId="1A59A58C">
            <w:pPr>
              <w:pStyle w:val="7"/>
            </w:pPr>
          </w:p>
        </w:tc>
        <w:tc>
          <w:tcPr>
            <w:tcW w:w="582" w:type="dxa"/>
            <w:vAlign w:val="top"/>
          </w:tcPr>
          <w:p w14:paraId="2244374A">
            <w:pPr>
              <w:pStyle w:val="7"/>
            </w:pPr>
          </w:p>
        </w:tc>
        <w:tc>
          <w:tcPr>
            <w:tcW w:w="583" w:type="dxa"/>
            <w:vAlign w:val="top"/>
          </w:tcPr>
          <w:p w14:paraId="403EE18A">
            <w:pPr>
              <w:pStyle w:val="7"/>
            </w:pPr>
          </w:p>
        </w:tc>
        <w:tc>
          <w:tcPr>
            <w:tcW w:w="582" w:type="dxa"/>
            <w:vAlign w:val="top"/>
          </w:tcPr>
          <w:p w14:paraId="3878E7AD">
            <w:pPr>
              <w:pStyle w:val="7"/>
            </w:pPr>
          </w:p>
        </w:tc>
        <w:tc>
          <w:tcPr>
            <w:tcW w:w="582" w:type="dxa"/>
            <w:gridSpan w:val="2"/>
            <w:vAlign w:val="top"/>
          </w:tcPr>
          <w:p w14:paraId="0A6D273D">
            <w:pPr>
              <w:pStyle w:val="7"/>
            </w:pPr>
          </w:p>
        </w:tc>
        <w:tc>
          <w:tcPr>
            <w:tcW w:w="582" w:type="dxa"/>
            <w:vAlign w:val="top"/>
          </w:tcPr>
          <w:p w14:paraId="79418EA1">
            <w:pPr>
              <w:pStyle w:val="7"/>
            </w:pPr>
          </w:p>
        </w:tc>
        <w:tc>
          <w:tcPr>
            <w:tcW w:w="1598" w:type="dxa"/>
            <w:tcBorders>
              <w:right w:val="single" w:color="000000" w:sz="12" w:space="0"/>
            </w:tcBorders>
            <w:vAlign w:val="top"/>
          </w:tcPr>
          <w:p w14:paraId="5D056490">
            <w:pPr>
              <w:pStyle w:val="7"/>
            </w:pPr>
          </w:p>
        </w:tc>
      </w:tr>
      <w:tr w14:paraId="17EA97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516FDD47">
            <w:pPr>
              <w:pStyle w:val="7"/>
            </w:pPr>
          </w:p>
        </w:tc>
        <w:tc>
          <w:tcPr>
            <w:tcW w:w="2673" w:type="dxa"/>
            <w:vAlign w:val="top"/>
          </w:tcPr>
          <w:p w14:paraId="1E0B61B8">
            <w:pPr>
              <w:pStyle w:val="7"/>
            </w:pPr>
          </w:p>
        </w:tc>
        <w:tc>
          <w:tcPr>
            <w:tcW w:w="687" w:type="dxa"/>
            <w:gridSpan w:val="2"/>
            <w:vAlign w:val="top"/>
          </w:tcPr>
          <w:p w14:paraId="1E57C111">
            <w:pPr>
              <w:pStyle w:val="7"/>
            </w:pPr>
          </w:p>
        </w:tc>
        <w:tc>
          <w:tcPr>
            <w:tcW w:w="583" w:type="dxa"/>
            <w:vAlign w:val="top"/>
          </w:tcPr>
          <w:p w14:paraId="7DA4C02E">
            <w:pPr>
              <w:pStyle w:val="7"/>
            </w:pPr>
          </w:p>
        </w:tc>
        <w:tc>
          <w:tcPr>
            <w:tcW w:w="582" w:type="dxa"/>
            <w:vAlign w:val="top"/>
          </w:tcPr>
          <w:p w14:paraId="2F56DEA8">
            <w:pPr>
              <w:pStyle w:val="7"/>
            </w:pPr>
          </w:p>
        </w:tc>
        <w:tc>
          <w:tcPr>
            <w:tcW w:w="583" w:type="dxa"/>
            <w:vAlign w:val="top"/>
          </w:tcPr>
          <w:p w14:paraId="1F7DA8EF">
            <w:pPr>
              <w:pStyle w:val="7"/>
            </w:pPr>
          </w:p>
        </w:tc>
        <w:tc>
          <w:tcPr>
            <w:tcW w:w="582" w:type="dxa"/>
            <w:vAlign w:val="top"/>
          </w:tcPr>
          <w:p w14:paraId="3F4C60EC">
            <w:pPr>
              <w:pStyle w:val="7"/>
            </w:pPr>
          </w:p>
        </w:tc>
        <w:tc>
          <w:tcPr>
            <w:tcW w:w="583" w:type="dxa"/>
            <w:vAlign w:val="top"/>
          </w:tcPr>
          <w:p w14:paraId="31B1392D">
            <w:pPr>
              <w:pStyle w:val="7"/>
            </w:pPr>
          </w:p>
        </w:tc>
        <w:tc>
          <w:tcPr>
            <w:tcW w:w="582" w:type="dxa"/>
            <w:vAlign w:val="top"/>
          </w:tcPr>
          <w:p w14:paraId="5D5B37F8">
            <w:pPr>
              <w:pStyle w:val="7"/>
            </w:pPr>
          </w:p>
        </w:tc>
        <w:tc>
          <w:tcPr>
            <w:tcW w:w="582" w:type="dxa"/>
            <w:gridSpan w:val="2"/>
            <w:vAlign w:val="top"/>
          </w:tcPr>
          <w:p w14:paraId="12391D9D">
            <w:pPr>
              <w:pStyle w:val="7"/>
            </w:pPr>
          </w:p>
        </w:tc>
        <w:tc>
          <w:tcPr>
            <w:tcW w:w="582" w:type="dxa"/>
            <w:vAlign w:val="top"/>
          </w:tcPr>
          <w:p w14:paraId="7401496D">
            <w:pPr>
              <w:pStyle w:val="7"/>
            </w:pPr>
          </w:p>
        </w:tc>
        <w:tc>
          <w:tcPr>
            <w:tcW w:w="1598" w:type="dxa"/>
            <w:tcBorders>
              <w:right w:val="single" w:color="000000" w:sz="12" w:space="0"/>
            </w:tcBorders>
            <w:vAlign w:val="top"/>
          </w:tcPr>
          <w:p w14:paraId="0FFADB94">
            <w:pPr>
              <w:pStyle w:val="7"/>
            </w:pPr>
          </w:p>
        </w:tc>
      </w:tr>
      <w:tr w14:paraId="258C6A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66194AE4">
            <w:pPr>
              <w:pStyle w:val="7"/>
            </w:pPr>
          </w:p>
        </w:tc>
        <w:tc>
          <w:tcPr>
            <w:tcW w:w="2673" w:type="dxa"/>
            <w:vAlign w:val="top"/>
          </w:tcPr>
          <w:p w14:paraId="4CCEADAF">
            <w:pPr>
              <w:pStyle w:val="7"/>
            </w:pPr>
          </w:p>
        </w:tc>
        <w:tc>
          <w:tcPr>
            <w:tcW w:w="687" w:type="dxa"/>
            <w:gridSpan w:val="2"/>
            <w:vAlign w:val="top"/>
          </w:tcPr>
          <w:p w14:paraId="6D39D0BA">
            <w:pPr>
              <w:pStyle w:val="7"/>
            </w:pPr>
          </w:p>
        </w:tc>
        <w:tc>
          <w:tcPr>
            <w:tcW w:w="583" w:type="dxa"/>
            <w:vAlign w:val="top"/>
          </w:tcPr>
          <w:p w14:paraId="216DF4E1">
            <w:pPr>
              <w:pStyle w:val="7"/>
            </w:pPr>
          </w:p>
        </w:tc>
        <w:tc>
          <w:tcPr>
            <w:tcW w:w="582" w:type="dxa"/>
            <w:vAlign w:val="top"/>
          </w:tcPr>
          <w:p w14:paraId="48FA4554">
            <w:pPr>
              <w:pStyle w:val="7"/>
            </w:pPr>
          </w:p>
        </w:tc>
        <w:tc>
          <w:tcPr>
            <w:tcW w:w="583" w:type="dxa"/>
            <w:vAlign w:val="top"/>
          </w:tcPr>
          <w:p w14:paraId="52978C92">
            <w:pPr>
              <w:pStyle w:val="7"/>
            </w:pPr>
          </w:p>
        </w:tc>
        <w:tc>
          <w:tcPr>
            <w:tcW w:w="582" w:type="dxa"/>
            <w:vAlign w:val="top"/>
          </w:tcPr>
          <w:p w14:paraId="2E4D8035">
            <w:pPr>
              <w:pStyle w:val="7"/>
            </w:pPr>
          </w:p>
        </w:tc>
        <w:tc>
          <w:tcPr>
            <w:tcW w:w="583" w:type="dxa"/>
            <w:vAlign w:val="top"/>
          </w:tcPr>
          <w:p w14:paraId="47BBEC9D">
            <w:pPr>
              <w:pStyle w:val="7"/>
            </w:pPr>
          </w:p>
        </w:tc>
        <w:tc>
          <w:tcPr>
            <w:tcW w:w="582" w:type="dxa"/>
            <w:vAlign w:val="top"/>
          </w:tcPr>
          <w:p w14:paraId="24DD8CA3">
            <w:pPr>
              <w:pStyle w:val="7"/>
            </w:pPr>
          </w:p>
        </w:tc>
        <w:tc>
          <w:tcPr>
            <w:tcW w:w="582" w:type="dxa"/>
            <w:gridSpan w:val="2"/>
            <w:vAlign w:val="top"/>
          </w:tcPr>
          <w:p w14:paraId="5A9908C8">
            <w:pPr>
              <w:pStyle w:val="7"/>
            </w:pPr>
          </w:p>
        </w:tc>
        <w:tc>
          <w:tcPr>
            <w:tcW w:w="582" w:type="dxa"/>
            <w:vAlign w:val="top"/>
          </w:tcPr>
          <w:p w14:paraId="1EC6D4DF">
            <w:pPr>
              <w:pStyle w:val="7"/>
            </w:pPr>
          </w:p>
        </w:tc>
        <w:tc>
          <w:tcPr>
            <w:tcW w:w="1598" w:type="dxa"/>
            <w:tcBorders>
              <w:right w:val="single" w:color="000000" w:sz="12" w:space="0"/>
            </w:tcBorders>
            <w:vAlign w:val="top"/>
          </w:tcPr>
          <w:p w14:paraId="321EF305">
            <w:pPr>
              <w:pStyle w:val="7"/>
            </w:pPr>
          </w:p>
        </w:tc>
      </w:tr>
      <w:tr w14:paraId="1F1FF7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77FB639E">
            <w:pPr>
              <w:pStyle w:val="7"/>
            </w:pPr>
          </w:p>
        </w:tc>
        <w:tc>
          <w:tcPr>
            <w:tcW w:w="2673" w:type="dxa"/>
            <w:vAlign w:val="top"/>
          </w:tcPr>
          <w:p w14:paraId="2663860A">
            <w:pPr>
              <w:pStyle w:val="7"/>
            </w:pPr>
          </w:p>
        </w:tc>
        <w:tc>
          <w:tcPr>
            <w:tcW w:w="687" w:type="dxa"/>
            <w:gridSpan w:val="2"/>
            <w:vAlign w:val="top"/>
          </w:tcPr>
          <w:p w14:paraId="260278F5">
            <w:pPr>
              <w:pStyle w:val="7"/>
            </w:pPr>
          </w:p>
        </w:tc>
        <w:tc>
          <w:tcPr>
            <w:tcW w:w="583" w:type="dxa"/>
            <w:vAlign w:val="top"/>
          </w:tcPr>
          <w:p w14:paraId="426842C3">
            <w:pPr>
              <w:pStyle w:val="7"/>
            </w:pPr>
          </w:p>
        </w:tc>
        <w:tc>
          <w:tcPr>
            <w:tcW w:w="582" w:type="dxa"/>
            <w:vAlign w:val="top"/>
          </w:tcPr>
          <w:p w14:paraId="7B2009A5">
            <w:pPr>
              <w:pStyle w:val="7"/>
            </w:pPr>
          </w:p>
        </w:tc>
        <w:tc>
          <w:tcPr>
            <w:tcW w:w="583" w:type="dxa"/>
            <w:vAlign w:val="top"/>
          </w:tcPr>
          <w:p w14:paraId="4E7EE66B">
            <w:pPr>
              <w:pStyle w:val="7"/>
            </w:pPr>
          </w:p>
        </w:tc>
        <w:tc>
          <w:tcPr>
            <w:tcW w:w="582" w:type="dxa"/>
            <w:vAlign w:val="top"/>
          </w:tcPr>
          <w:p w14:paraId="696D8F5F">
            <w:pPr>
              <w:pStyle w:val="7"/>
            </w:pPr>
          </w:p>
        </w:tc>
        <w:tc>
          <w:tcPr>
            <w:tcW w:w="583" w:type="dxa"/>
            <w:vAlign w:val="top"/>
          </w:tcPr>
          <w:p w14:paraId="346C021A">
            <w:pPr>
              <w:pStyle w:val="7"/>
            </w:pPr>
          </w:p>
        </w:tc>
        <w:tc>
          <w:tcPr>
            <w:tcW w:w="582" w:type="dxa"/>
            <w:vAlign w:val="top"/>
          </w:tcPr>
          <w:p w14:paraId="3076890D">
            <w:pPr>
              <w:pStyle w:val="7"/>
            </w:pPr>
          </w:p>
        </w:tc>
        <w:tc>
          <w:tcPr>
            <w:tcW w:w="582" w:type="dxa"/>
            <w:gridSpan w:val="2"/>
            <w:vAlign w:val="top"/>
          </w:tcPr>
          <w:p w14:paraId="1C38BD3D">
            <w:pPr>
              <w:pStyle w:val="7"/>
            </w:pPr>
          </w:p>
        </w:tc>
        <w:tc>
          <w:tcPr>
            <w:tcW w:w="582" w:type="dxa"/>
            <w:vAlign w:val="top"/>
          </w:tcPr>
          <w:p w14:paraId="7EB97FBA">
            <w:pPr>
              <w:pStyle w:val="7"/>
            </w:pPr>
          </w:p>
        </w:tc>
        <w:tc>
          <w:tcPr>
            <w:tcW w:w="1598" w:type="dxa"/>
            <w:tcBorders>
              <w:right w:val="single" w:color="000000" w:sz="12" w:space="0"/>
            </w:tcBorders>
            <w:vAlign w:val="top"/>
          </w:tcPr>
          <w:p w14:paraId="1E7F8F7B">
            <w:pPr>
              <w:pStyle w:val="7"/>
            </w:pPr>
          </w:p>
        </w:tc>
      </w:tr>
      <w:tr w14:paraId="21D9D8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605181CF">
            <w:pPr>
              <w:pStyle w:val="7"/>
            </w:pPr>
          </w:p>
        </w:tc>
        <w:tc>
          <w:tcPr>
            <w:tcW w:w="2673" w:type="dxa"/>
            <w:vAlign w:val="top"/>
          </w:tcPr>
          <w:p w14:paraId="6C7EE212">
            <w:pPr>
              <w:pStyle w:val="7"/>
            </w:pPr>
          </w:p>
        </w:tc>
        <w:tc>
          <w:tcPr>
            <w:tcW w:w="687" w:type="dxa"/>
            <w:gridSpan w:val="2"/>
            <w:vAlign w:val="top"/>
          </w:tcPr>
          <w:p w14:paraId="51C4A339">
            <w:pPr>
              <w:pStyle w:val="7"/>
            </w:pPr>
          </w:p>
        </w:tc>
        <w:tc>
          <w:tcPr>
            <w:tcW w:w="583" w:type="dxa"/>
            <w:vAlign w:val="top"/>
          </w:tcPr>
          <w:p w14:paraId="2423E128">
            <w:pPr>
              <w:pStyle w:val="7"/>
            </w:pPr>
          </w:p>
        </w:tc>
        <w:tc>
          <w:tcPr>
            <w:tcW w:w="582" w:type="dxa"/>
            <w:vAlign w:val="top"/>
          </w:tcPr>
          <w:p w14:paraId="1E522BFB">
            <w:pPr>
              <w:pStyle w:val="7"/>
            </w:pPr>
          </w:p>
        </w:tc>
        <w:tc>
          <w:tcPr>
            <w:tcW w:w="583" w:type="dxa"/>
            <w:vAlign w:val="top"/>
          </w:tcPr>
          <w:p w14:paraId="0D290317">
            <w:pPr>
              <w:pStyle w:val="7"/>
            </w:pPr>
          </w:p>
        </w:tc>
        <w:tc>
          <w:tcPr>
            <w:tcW w:w="582" w:type="dxa"/>
            <w:vAlign w:val="top"/>
          </w:tcPr>
          <w:p w14:paraId="6705A5FB">
            <w:pPr>
              <w:pStyle w:val="7"/>
            </w:pPr>
          </w:p>
        </w:tc>
        <w:tc>
          <w:tcPr>
            <w:tcW w:w="583" w:type="dxa"/>
            <w:vAlign w:val="top"/>
          </w:tcPr>
          <w:p w14:paraId="57A41A50">
            <w:pPr>
              <w:pStyle w:val="7"/>
            </w:pPr>
          </w:p>
        </w:tc>
        <w:tc>
          <w:tcPr>
            <w:tcW w:w="582" w:type="dxa"/>
            <w:vAlign w:val="top"/>
          </w:tcPr>
          <w:p w14:paraId="1F572316">
            <w:pPr>
              <w:pStyle w:val="7"/>
            </w:pPr>
          </w:p>
        </w:tc>
        <w:tc>
          <w:tcPr>
            <w:tcW w:w="582" w:type="dxa"/>
            <w:gridSpan w:val="2"/>
            <w:vAlign w:val="top"/>
          </w:tcPr>
          <w:p w14:paraId="0CE7016C">
            <w:pPr>
              <w:pStyle w:val="7"/>
            </w:pPr>
          </w:p>
        </w:tc>
        <w:tc>
          <w:tcPr>
            <w:tcW w:w="582" w:type="dxa"/>
            <w:vAlign w:val="top"/>
          </w:tcPr>
          <w:p w14:paraId="01735E46">
            <w:pPr>
              <w:pStyle w:val="7"/>
            </w:pPr>
          </w:p>
        </w:tc>
        <w:tc>
          <w:tcPr>
            <w:tcW w:w="1598" w:type="dxa"/>
            <w:tcBorders>
              <w:right w:val="single" w:color="000000" w:sz="12" w:space="0"/>
            </w:tcBorders>
            <w:vAlign w:val="top"/>
          </w:tcPr>
          <w:p w14:paraId="5D0F0EC4">
            <w:pPr>
              <w:pStyle w:val="7"/>
            </w:pPr>
          </w:p>
        </w:tc>
      </w:tr>
      <w:tr w14:paraId="2B30E9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75D5BB5A">
            <w:pPr>
              <w:pStyle w:val="7"/>
            </w:pPr>
          </w:p>
        </w:tc>
        <w:tc>
          <w:tcPr>
            <w:tcW w:w="2673" w:type="dxa"/>
            <w:vAlign w:val="top"/>
          </w:tcPr>
          <w:p w14:paraId="18E3E784">
            <w:pPr>
              <w:pStyle w:val="7"/>
            </w:pPr>
          </w:p>
        </w:tc>
        <w:tc>
          <w:tcPr>
            <w:tcW w:w="687" w:type="dxa"/>
            <w:gridSpan w:val="2"/>
            <w:vAlign w:val="top"/>
          </w:tcPr>
          <w:p w14:paraId="47E5474C">
            <w:pPr>
              <w:pStyle w:val="7"/>
            </w:pPr>
          </w:p>
        </w:tc>
        <w:tc>
          <w:tcPr>
            <w:tcW w:w="583" w:type="dxa"/>
            <w:vAlign w:val="top"/>
          </w:tcPr>
          <w:p w14:paraId="0DE6AF36">
            <w:pPr>
              <w:pStyle w:val="7"/>
            </w:pPr>
          </w:p>
        </w:tc>
        <w:tc>
          <w:tcPr>
            <w:tcW w:w="582" w:type="dxa"/>
            <w:vAlign w:val="top"/>
          </w:tcPr>
          <w:p w14:paraId="3C2BFFC1">
            <w:pPr>
              <w:pStyle w:val="7"/>
            </w:pPr>
          </w:p>
        </w:tc>
        <w:tc>
          <w:tcPr>
            <w:tcW w:w="583" w:type="dxa"/>
            <w:vAlign w:val="top"/>
          </w:tcPr>
          <w:p w14:paraId="06C2D57B">
            <w:pPr>
              <w:pStyle w:val="7"/>
            </w:pPr>
          </w:p>
        </w:tc>
        <w:tc>
          <w:tcPr>
            <w:tcW w:w="582" w:type="dxa"/>
            <w:vAlign w:val="top"/>
          </w:tcPr>
          <w:p w14:paraId="53AA4059">
            <w:pPr>
              <w:pStyle w:val="7"/>
            </w:pPr>
          </w:p>
        </w:tc>
        <w:tc>
          <w:tcPr>
            <w:tcW w:w="583" w:type="dxa"/>
            <w:vAlign w:val="top"/>
          </w:tcPr>
          <w:p w14:paraId="77262CD9">
            <w:pPr>
              <w:pStyle w:val="7"/>
            </w:pPr>
          </w:p>
        </w:tc>
        <w:tc>
          <w:tcPr>
            <w:tcW w:w="582" w:type="dxa"/>
            <w:vAlign w:val="top"/>
          </w:tcPr>
          <w:p w14:paraId="76EE92A7">
            <w:pPr>
              <w:pStyle w:val="7"/>
            </w:pPr>
          </w:p>
        </w:tc>
        <w:tc>
          <w:tcPr>
            <w:tcW w:w="582" w:type="dxa"/>
            <w:gridSpan w:val="2"/>
            <w:vAlign w:val="top"/>
          </w:tcPr>
          <w:p w14:paraId="58B5478C">
            <w:pPr>
              <w:pStyle w:val="7"/>
            </w:pPr>
          </w:p>
        </w:tc>
        <w:tc>
          <w:tcPr>
            <w:tcW w:w="582" w:type="dxa"/>
            <w:vAlign w:val="top"/>
          </w:tcPr>
          <w:p w14:paraId="32BD6C0E">
            <w:pPr>
              <w:pStyle w:val="7"/>
            </w:pPr>
          </w:p>
        </w:tc>
        <w:tc>
          <w:tcPr>
            <w:tcW w:w="1598" w:type="dxa"/>
            <w:tcBorders>
              <w:right w:val="single" w:color="000000" w:sz="12" w:space="0"/>
            </w:tcBorders>
            <w:vAlign w:val="top"/>
          </w:tcPr>
          <w:p w14:paraId="5AFA15AF">
            <w:pPr>
              <w:pStyle w:val="7"/>
            </w:pPr>
          </w:p>
        </w:tc>
      </w:tr>
      <w:tr w14:paraId="5375A6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271B118E">
            <w:pPr>
              <w:pStyle w:val="7"/>
            </w:pPr>
          </w:p>
        </w:tc>
        <w:tc>
          <w:tcPr>
            <w:tcW w:w="2673" w:type="dxa"/>
            <w:vAlign w:val="top"/>
          </w:tcPr>
          <w:p w14:paraId="582AC745">
            <w:pPr>
              <w:pStyle w:val="7"/>
            </w:pPr>
          </w:p>
        </w:tc>
        <w:tc>
          <w:tcPr>
            <w:tcW w:w="687" w:type="dxa"/>
            <w:gridSpan w:val="2"/>
            <w:vAlign w:val="top"/>
          </w:tcPr>
          <w:p w14:paraId="5D435AC0">
            <w:pPr>
              <w:pStyle w:val="7"/>
            </w:pPr>
          </w:p>
        </w:tc>
        <w:tc>
          <w:tcPr>
            <w:tcW w:w="583" w:type="dxa"/>
            <w:vAlign w:val="top"/>
          </w:tcPr>
          <w:p w14:paraId="1713AEC2">
            <w:pPr>
              <w:pStyle w:val="7"/>
            </w:pPr>
          </w:p>
        </w:tc>
        <w:tc>
          <w:tcPr>
            <w:tcW w:w="582" w:type="dxa"/>
            <w:vAlign w:val="top"/>
          </w:tcPr>
          <w:p w14:paraId="62942F8F">
            <w:pPr>
              <w:pStyle w:val="7"/>
            </w:pPr>
          </w:p>
        </w:tc>
        <w:tc>
          <w:tcPr>
            <w:tcW w:w="583" w:type="dxa"/>
            <w:vAlign w:val="top"/>
          </w:tcPr>
          <w:p w14:paraId="730AE150">
            <w:pPr>
              <w:pStyle w:val="7"/>
            </w:pPr>
          </w:p>
        </w:tc>
        <w:tc>
          <w:tcPr>
            <w:tcW w:w="582" w:type="dxa"/>
            <w:vAlign w:val="top"/>
          </w:tcPr>
          <w:p w14:paraId="42144A0A">
            <w:pPr>
              <w:pStyle w:val="7"/>
            </w:pPr>
          </w:p>
        </w:tc>
        <w:tc>
          <w:tcPr>
            <w:tcW w:w="583" w:type="dxa"/>
            <w:vAlign w:val="top"/>
          </w:tcPr>
          <w:p w14:paraId="6BE2A5F5">
            <w:pPr>
              <w:pStyle w:val="7"/>
            </w:pPr>
          </w:p>
        </w:tc>
        <w:tc>
          <w:tcPr>
            <w:tcW w:w="582" w:type="dxa"/>
            <w:vAlign w:val="top"/>
          </w:tcPr>
          <w:p w14:paraId="0CD61704">
            <w:pPr>
              <w:pStyle w:val="7"/>
            </w:pPr>
          </w:p>
        </w:tc>
        <w:tc>
          <w:tcPr>
            <w:tcW w:w="582" w:type="dxa"/>
            <w:gridSpan w:val="2"/>
            <w:vAlign w:val="top"/>
          </w:tcPr>
          <w:p w14:paraId="0AD854DE">
            <w:pPr>
              <w:pStyle w:val="7"/>
            </w:pPr>
          </w:p>
        </w:tc>
        <w:tc>
          <w:tcPr>
            <w:tcW w:w="582" w:type="dxa"/>
            <w:vAlign w:val="top"/>
          </w:tcPr>
          <w:p w14:paraId="529DE49C">
            <w:pPr>
              <w:pStyle w:val="7"/>
            </w:pPr>
          </w:p>
        </w:tc>
        <w:tc>
          <w:tcPr>
            <w:tcW w:w="1598" w:type="dxa"/>
            <w:tcBorders>
              <w:right w:val="single" w:color="000000" w:sz="12" w:space="0"/>
            </w:tcBorders>
            <w:vAlign w:val="top"/>
          </w:tcPr>
          <w:p w14:paraId="477426BB">
            <w:pPr>
              <w:pStyle w:val="7"/>
            </w:pPr>
          </w:p>
        </w:tc>
      </w:tr>
      <w:tr w14:paraId="1A09E8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6C319542">
            <w:pPr>
              <w:pStyle w:val="7"/>
            </w:pPr>
          </w:p>
        </w:tc>
        <w:tc>
          <w:tcPr>
            <w:tcW w:w="2673" w:type="dxa"/>
            <w:vAlign w:val="top"/>
          </w:tcPr>
          <w:p w14:paraId="49FE3C33">
            <w:pPr>
              <w:pStyle w:val="7"/>
            </w:pPr>
          </w:p>
        </w:tc>
        <w:tc>
          <w:tcPr>
            <w:tcW w:w="687" w:type="dxa"/>
            <w:gridSpan w:val="2"/>
            <w:vAlign w:val="top"/>
          </w:tcPr>
          <w:p w14:paraId="0041BD7D">
            <w:pPr>
              <w:pStyle w:val="7"/>
            </w:pPr>
          </w:p>
        </w:tc>
        <w:tc>
          <w:tcPr>
            <w:tcW w:w="583" w:type="dxa"/>
            <w:vAlign w:val="top"/>
          </w:tcPr>
          <w:p w14:paraId="459F6422">
            <w:pPr>
              <w:pStyle w:val="7"/>
            </w:pPr>
          </w:p>
        </w:tc>
        <w:tc>
          <w:tcPr>
            <w:tcW w:w="582" w:type="dxa"/>
            <w:vAlign w:val="top"/>
          </w:tcPr>
          <w:p w14:paraId="7D6CF568">
            <w:pPr>
              <w:pStyle w:val="7"/>
            </w:pPr>
          </w:p>
        </w:tc>
        <w:tc>
          <w:tcPr>
            <w:tcW w:w="583" w:type="dxa"/>
            <w:vAlign w:val="top"/>
          </w:tcPr>
          <w:p w14:paraId="61FB5E7F">
            <w:pPr>
              <w:pStyle w:val="7"/>
            </w:pPr>
          </w:p>
        </w:tc>
        <w:tc>
          <w:tcPr>
            <w:tcW w:w="582" w:type="dxa"/>
            <w:vAlign w:val="top"/>
          </w:tcPr>
          <w:p w14:paraId="72C89F3A">
            <w:pPr>
              <w:pStyle w:val="7"/>
            </w:pPr>
          </w:p>
        </w:tc>
        <w:tc>
          <w:tcPr>
            <w:tcW w:w="583" w:type="dxa"/>
            <w:vAlign w:val="top"/>
          </w:tcPr>
          <w:p w14:paraId="6B42235C">
            <w:pPr>
              <w:pStyle w:val="7"/>
            </w:pPr>
          </w:p>
        </w:tc>
        <w:tc>
          <w:tcPr>
            <w:tcW w:w="582" w:type="dxa"/>
            <w:vAlign w:val="top"/>
          </w:tcPr>
          <w:p w14:paraId="2B063434">
            <w:pPr>
              <w:pStyle w:val="7"/>
            </w:pPr>
          </w:p>
        </w:tc>
        <w:tc>
          <w:tcPr>
            <w:tcW w:w="582" w:type="dxa"/>
            <w:gridSpan w:val="2"/>
            <w:vAlign w:val="top"/>
          </w:tcPr>
          <w:p w14:paraId="3B3F35EC">
            <w:pPr>
              <w:pStyle w:val="7"/>
            </w:pPr>
          </w:p>
        </w:tc>
        <w:tc>
          <w:tcPr>
            <w:tcW w:w="582" w:type="dxa"/>
            <w:vAlign w:val="top"/>
          </w:tcPr>
          <w:p w14:paraId="006846DA">
            <w:pPr>
              <w:pStyle w:val="7"/>
            </w:pPr>
          </w:p>
        </w:tc>
        <w:tc>
          <w:tcPr>
            <w:tcW w:w="1598" w:type="dxa"/>
            <w:tcBorders>
              <w:right w:val="single" w:color="000000" w:sz="12" w:space="0"/>
            </w:tcBorders>
            <w:vAlign w:val="top"/>
          </w:tcPr>
          <w:p w14:paraId="6E108290">
            <w:pPr>
              <w:pStyle w:val="7"/>
            </w:pPr>
          </w:p>
        </w:tc>
      </w:tr>
      <w:tr w14:paraId="69F776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4A72A7F7">
            <w:pPr>
              <w:pStyle w:val="7"/>
            </w:pPr>
          </w:p>
        </w:tc>
        <w:tc>
          <w:tcPr>
            <w:tcW w:w="2673" w:type="dxa"/>
            <w:vAlign w:val="top"/>
          </w:tcPr>
          <w:p w14:paraId="41037DFB">
            <w:pPr>
              <w:pStyle w:val="7"/>
            </w:pPr>
          </w:p>
        </w:tc>
        <w:tc>
          <w:tcPr>
            <w:tcW w:w="687" w:type="dxa"/>
            <w:gridSpan w:val="2"/>
            <w:vAlign w:val="top"/>
          </w:tcPr>
          <w:p w14:paraId="25F0F5A0">
            <w:pPr>
              <w:pStyle w:val="7"/>
            </w:pPr>
          </w:p>
        </w:tc>
        <w:tc>
          <w:tcPr>
            <w:tcW w:w="583" w:type="dxa"/>
            <w:vAlign w:val="top"/>
          </w:tcPr>
          <w:p w14:paraId="34DDB1B1">
            <w:pPr>
              <w:pStyle w:val="7"/>
            </w:pPr>
          </w:p>
        </w:tc>
        <w:tc>
          <w:tcPr>
            <w:tcW w:w="582" w:type="dxa"/>
            <w:vAlign w:val="top"/>
          </w:tcPr>
          <w:p w14:paraId="6F1C2F1F">
            <w:pPr>
              <w:pStyle w:val="7"/>
            </w:pPr>
          </w:p>
        </w:tc>
        <w:tc>
          <w:tcPr>
            <w:tcW w:w="583" w:type="dxa"/>
            <w:vAlign w:val="top"/>
          </w:tcPr>
          <w:p w14:paraId="29D56885">
            <w:pPr>
              <w:pStyle w:val="7"/>
            </w:pPr>
          </w:p>
        </w:tc>
        <w:tc>
          <w:tcPr>
            <w:tcW w:w="582" w:type="dxa"/>
            <w:vAlign w:val="top"/>
          </w:tcPr>
          <w:p w14:paraId="40844525">
            <w:pPr>
              <w:pStyle w:val="7"/>
            </w:pPr>
          </w:p>
        </w:tc>
        <w:tc>
          <w:tcPr>
            <w:tcW w:w="583" w:type="dxa"/>
            <w:vAlign w:val="top"/>
          </w:tcPr>
          <w:p w14:paraId="18F1E60D">
            <w:pPr>
              <w:pStyle w:val="7"/>
            </w:pPr>
          </w:p>
        </w:tc>
        <w:tc>
          <w:tcPr>
            <w:tcW w:w="582" w:type="dxa"/>
            <w:vAlign w:val="top"/>
          </w:tcPr>
          <w:p w14:paraId="12FD8135">
            <w:pPr>
              <w:pStyle w:val="7"/>
            </w:pPr>
          </w:p>
        </w:tc>
        <w:tc>
          <w:tcPr>
            <w:tcW w:w="582" w:type="dxa"/>
            <w:gridSpan w:val="2"/>
            <w:vAlign w:val="top"/>
          </w:tcPr>
          <w:p w14:paraId="6FA6F17E">
            <w:pPr>
              <w:pStyle w:val="7"/>
            </w:pPr>
          </w:p>
        </w:tc>
        <w:tc>
          <w:tcPr>
            <w:tcW w:w="582" w:type="dxa"/>
            <w:vAlign w:val="top"/>
          </w:tcPr>
          <w:p w14:paraId="32DF0602">
            <w:pPr>
              <w:pStyle w:val="7"/>
            </w:pPr>
          </w:p>
        </w:tc>
        <w:tc>
          <w:tcPr>
            <w:tcW w:w="1598" w:type="dxa"/>
            <w:tcBorders>
              <w:right w:val="single" w:color="000000" w:sz="12" w:space="0"/>
            </w:tcBorders>
            <w:vAlign w:val="top"/>
          </w:tcPr>
          <w:p w14:paraId="7CF4E573">
            <w:pPr>
              <w:pStyle w:val="7"/>
            </w:pPr>
          </w:p>
        </w:tc>
      </w:tr>
      <w:tr w14:paraId="7DE46F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1FA8FD34">
            <w:pPr>
              <w:pStyle w:val="7"/>
            </w:pPr>
          </w:p>
        </w:tc>
        <w:tc>
          <w:tcPr>
            <w:tcW w:w="2673" w:type="dxa"/>
            <w:vAlign w:val="top"/>
          </w:tcPr>
          <w:p w14:paraId="39C7E356">
            <w:pPr>
              <w:pStyle w:val="7"/>
            </w:pPr>
          </w:p>
        </w:tc>
        <w:tc>
          <w:tcPr>
            <w:tcW w:w="687" w:type="dxa"/>
            <w:gridSpan w:val="2"/>
            <w:vAlign w:val="top"/>
          </w:tcPr>
          <w:p w14:paraId="2FA20433">
            <w:pPr>
              <w:pStyle w:val="7"/>
            </w:pPr>
          </w:p>
        </w:tc>
        <w:tc>
          <w:tcPr>
            <w:tcW w:w="583" w:type="dxa"/>
            <w:vAlign w:val="top"/>
          </w:tcPr>
          <w:p w14:paraId="6B7601CB">
            <w:pPr>
              <w:pStyle w:val="7"/>
            </w:pPr>
          </w:p>
        </w:tc>
        <w:tc>
          <w:tcPr>
            <w:tcW w:w="582" w:type="dxa"/>
            <w:vAlign w:val="top"/>
          </w:tcPr>
          <w:p w14:paraId="7C2176C5">
            <w:pPr>
              <w:pStyle w:val="7"/>
            </w:pPr>
          </w:p>
        </w:tc>
        <w:tc>
          <w:tcPr>
            <w:tcW w:w="583" w:type="dxa"/>
            <w:vAlign w:val="top"/>
          </w:tcPr>
          <w:p w14:paraId="2D099BA7">
            <w:pPr>
              <w:pStyle w:val="7"/>
            </w:pPr>
          </w:p>
        </w:tc>
        <w:tc>
          <w:tcPr>
            <w:tcW w:w="582" w:type="dxa"/>
            <w:vAlign w:val="top"/>
          </w:tcPr>
          <w:p w14:paraId="7E0E53AF">
            <w:pPr>
              <w:pStyle w:val="7"/>
            </w:pPr>
          </w:p>
        </w:tc>
        <w:tc>
          <w:tcPr>
            <w:tcW w:w="583" w:type="dxa"/>
            <w:vAlign w:val="top"/>
          </w:tcPr>
          <w:p w14:paraId="0FE10C08">
            <w:pPr>
              <w:pStyle w:val="7"/>
            </w:pPr>
          </w:p>
        </w:tc>
        <w:tc>
          <w:tcPr>
            <w:tcW w:w="582" w:type="dxa"/>
            <w:vAlign w:val="top"/>
          </w:tcPr>
          <w:p w14:paraId="376CAAAC">
            <w:pPr>
              <w:pStyle w:val="7"/>
            </w:pPr>
          </w:p>
        </w:tc>
        <w:tc>
          <w:tcPr>
            <w:tcW w:w="582" w:type="dxa"/>
            <w:gridSpan w:val="2"/>
            <w:vAlign w:val="top"/>
          </w:tcPr>
          <w:p w14:paraId="053B101C">
            <w:pPr>
              <w:pStyle w:val="7"/>
            </w:pPr>
          </w:p>
        </w:tc>
        <w:tc>
          <w:tcPr>
            <w:tcW w:w="582" w:type="dxa"/>
            <w:vAlign w:val="top"/>
          </w:tcPr>
          <w:p w14:paraId="2221DEB5">
            <w:pPr>
              <w:pStyle w:val="7"/>
            </w:pPr>
          </w:p>
        </w:tc>
        <w:tc>
          <w:tcPr>
            <w:tcW w:w="1598" w:type="dxa"/>
            <w:tcBorders>
              <w:right w:val="single" w:color="000000" w:sz="12" w:space="0"/>
            </w:tcBorders>
            <w:vAlign w:val="top"/>
          </w:tcPr>
          <w:p w14:paraId="16A2B8D4">
            <w:pPr>
              <w:pStyle w:val="7"/>
            </w:pPr>
          </w:p>
        </w:tc>
      </w:tr>
      <w:tr w14:paraId="1C0112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4BEC5E85">
            <w:pPr>
              <w:pStyle w:val="7"/>
            </w:pPr>
          </w:p>
        </w:tc>
        <w:tc>
          <w:tcPr>
            <w:tcW w:w="2673" w:type="dxa"/>
            <w:vAlign w:val="top"/>
          </w:tcPr>
          <w:p w14:paraId="45B93202">
            <w:pPr>
              <w:pStyle w:val="7"/>
            </w:pPr>
          </w:p>
        </w:tc>
        <w:tc>
          <w:tcPr>
            <w:tcW w:w="687" w:type="dxa"/>
            <w:gridSpan w:val="2"/>
            <w:vAlign w:val="top"/>
          </w:tcPr>
          <w:p w14:paraId="4D9A6F75">
            <w:pPr>
              <w:pStyle w:val="7"/>
            </w:pPr>
          </w:p>
        </w:tc>
        <w:tc>
          <w:tcPr>
            <w:tcW w:w="583" w:type="dxa"/>
            <w:vAlign w:val="top"/>
          </w:tcPr>
          <w:p w14:paraId="6E2C0715">
            <w:pPr>
              <w:pStyle w:val="7"/>
            </w:pPr>
          </w:p>
        </w:tc>
        <w:tc>
          <w:tcPr>
            <w:tcW w:w="582" w:type="dxa"/>
            <w:vAlign w:val="top"/>
          </w:tcPr>
          <w:p w14:paraId="6B179EAA">
            <w:pPr>
              <w:pStyle w:val="7"/>
            </w:pPr>
          </w:p>
        </w:tc>
        <w:tc>
          <w:tcPr>
            <w:tcW w:w="583" w:type="dxa"/>
            <w:vAlign w:val="top"/>
          </w:tcPr>
          <w:p w14:paraId="5034461E">
            <w:pPr>
              <w:pStyle w:val="7"/>
            </w:pPr>
          </w:p>
        </w:tc>
        <w:tc>
          <w:tcPr>
            <w:tcW w:w="582" w:type="dxa"/>
            <w:vAlign w:val="top"/>
          </w:tcPr>
          <w:p w14:paraId="48998CAC">
            <w:pPr>
              <w:pStyle w:val="7"/>
            </w:pPr>
          </w:p>
        </w:tc>
        <w:tc>
          <w:tcPr>
            <w:tcW w:w="583" w:type="dxa"/>
            <w:vAlign w:val="top"/>
          </w:tcPr>
          <w:p w14:paraId="0B86B7A4">
            <w:pPr>
              <w:pStyle w:val="7"/>
            </w:pPr>
          </w:p>
        </w:tc>
        <w:tc>
          <w:tcPr>
            <w:tcW w:w="582" w:type="dxa"/>
            <w:vAlign w:val="top"/>
          </w:tcPr>
          <w:p w14:paraId="7CFCE781">
            <w:pPr>
              <w:pStyle w:val="7"/>
            </w:pPr>
          </w:p>
        </w:tc>
        <w:tc>
          <w:tcPr>
            <w:tcW w:w="582" w:type="dxa"/>
            <w:gridSpan w:val="2"/>
            <w:vAlign w:val="top"/>
          </w:tcPr>
          <w:p w14:paraId="492A3C06">
            <w:pPr>
              <w:pStyle w:val="7"/>
            </w:pPr>
          </w:p>
        </w:tc>
        <w:tc>
          <w:tcPr>
            <w:tcW w:w="582" w:type="dxa"/>
            <w:vAlign w:val="top"/>
          </w:tcPr>
          <w:p w14:paraId="1968D14B">
            <w:pPr>
              <w:pStyle w:val="7"/>
            </w:pPr>
          </w:p>
        </w:tc>
        <w:tc>
          <w:tcPr>
            <w:tcW w:w="1598" w:type="dxa"/>
            <w:tcBorders>
              <w:right w:val="single" w:color="000000" w:sz="12" w:space="0"/>
            </w:tcBorders>
            <w:vAlign w:val="top"/>
          </w:tcPr>
          <w:p w14:paraId="5E6D1B8C">
            <w:pPr>
              <w:pStyle w:val="7"/>
            </w:pPr>
          </w:p>
        </w:tc>
      </w:tr>
      <w:tr w14:paraId="44A05E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0B1FF294">
            <w:pPr>
              <w:pStyle w:val="7"/>
            </w:pPr>
          </w:p>
        </w:tc>
        <w:tc>
          <w:tcPr>
            <w:tcW w:w="2673" w:type="dxa"/>
            <w:vAlign w:val="top"/>
          </w:tcPr>
          <w:p w14:paraId="105DE89C">
            <w:pPr>
              <w:pStyle w:val="7"/>
            </w:pPr>
          </w:p>
        </w:tc>
        <w:tc>
          <w:tcPr>
            <w:tcW w:w="687" w:type="dxa"/>
            <w:gridSpan w:val="2"/>
            <w:vAlign w:val="top"/>
          </w:tcPr>
          <w:p w14:paraId="3417BCA5">
            <w:pPr>
              <w:pStyle w:val="7"/>
            </w:pPr>
          </w:p>
        </w:tc>
        <w:tc>
          <w:tcPr>
            <w:tcW w:w="583" w:type="dxa"/>
            <w:vAlign w:val="top"/>
          </w:tcPr>
          <w:p w14:paraId="3FD41590">
            <w:pPr>
              <w:pStyle w:val="7"/>
            </w:pPr>
          </w:p>
        </w:tc>
        <w:tc>
          <w:tcPr>
            <w:tcW w:w="582" w:type="dxa"/>
            <w:vAlign w:val="top"/>
          </w:tcPr>
          <w:p w14:paraId="1F1C2D63">
            <w:pPr>
              <w:pStyle w:val="7"/>
            </w:pPr>
          </w:p>
        </w:tc>
        <w:tc>
          <w:tcPr>
            <w:tcW w:w="583" w:type="dxa"/>
            <w:vAlign w:val="top"/>
          </w:tcPr>
          <w:p w14:paraId="3E7CEBDA">
            <w:pPr>
              <w:pStyle w:val="7"/>
            </w:pPr>
          </w:p>
        </w:tc>
        <w:tc>
          <w:tcPr>
            <w:tcW w:w="582" w:type="dxa"/>
            <w:vAlign w:val="top"/>
          </w:tcPr>
          <w:p w14:paraId="4C89C3A8">
            <w:pPr>
              <w:pStyle w:val="7"/>
            </w:pPr>
          </w:p>
        </w:tc>
        <w:tc>
          <w:tcPr>
            <w:tcW w:w="583" w:type="dxa"/>
            <w:vAlign w:val="top"/>
          </w:tcPr>
          <w:p w14:paraId="543A3C39">
            <w:pPr>
              <w:pStyle w:val="7"/>
            </w:pPr>
          </w:p>
        </w:tc>
        <w:tc>
          <w:tcPr>
            <w:tcW w:w="582" w:type="dxa"/>
            <w:vAlign w:val="top"/>
          </w:tcPr>
          <w:p w14:paraId="03C86834">
            <w:pPr>
              <w:pStyle w:val="7"/>
            </w:pPr>
          </w:p>
        </w:tc>
        <w:tc>
          <w:tcPr>
            <w:tcW w:w="582" w:type="dxa"/>
            <w:gridSpan w:val="2"/>
            <w:vAlign w:val="top"/>
          </w:tcPr>
          <w:p w14:paraId="78F05A0D">
            <w:pPr>
              <w:pStyle w:val="7"/>
            </w:pPr>
          </w:p>
        </w:tc>
        <w:tc>
          <w:tcPr>
            <w:tcW w:w="582" w:type="dxa"/>
            <w:vAlign w:val="top"/>
          </w:tcPr>
          <w:p w14:paraId="6F6FAD9B">
            <w:pPr>
              <w:pStyle w:val="7"/>
            </w:pPr>
          </w:p>
        </w:tc>
        <w:tc>
          <w:tcPr>
            <w:tcW w:w="1598" w:type="dxa"/>
            <w:tcBorders>
              <w:right w:val="single" w:color="000000" w:sz="12" w:space="0"/>
            </w:tcBorders>
            <w:vAlign w:val="top"/>
          </w:tcPr>
          <w:p w14:paraId="47A98518">
            <w:pPr>
              <w:pStyle w:val="7"/>
            </w:pPr>
          </w:p>
        </w:tc>
      </w:tr>
      <w:tr w14:paraId="4AB2DF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2EC7BC53">
            <w:pPr>
              <w:pStyle w:val="7"/>
            </w:pPr>
          </w:p>
        </w:tc>
        <w:tc>
          <w:tcPr>
            <w:tcW w:w="2673" w:type="dxa"/>
            <w:vAlign w:val="top"/>
          </w:tcPr>
          <w:p w14:paraId="062DFF09">
            <w:pPr>
              <w:pStyle w:val="7"/>
            </w:pPr>
          </w:p>
        </w:tc>
        <w:tc>
          <w:tcPr>
            <w:tcW w:w="687" w:type="dxa"/>
            <w:gridSpan w:val="2"/>
            <w:vAlign w:val="top"/>
          </w:tcPr>
          <w:p w14:paraId="5A3ABDE4">
            <w:pPr>
              <w:pStyle w:val="7"/>
            </w:pPr>
          </w:p>
        </w:tc>
        <w:tc>
          <w:tcPr>
            <w:tcW w:w="583" w:type="dxa"/>
            <w:vAlign w:val="top"/>
          </w:tcPr>
          <w:p w14:paraId="21EBB4BE">
            <w:pPr>
              <w:pStyle w:val="7"/>
            </w:pPr>
          </w:p>
        </w:tc>
        <w:tc>
          <w:tcPr>
            <w:tcW w:w="582" w:type="dxa"/>
            <w:vAlign w:val="top"/>
          </w:tcPr>
          <w:p w14:paraId="420A222E">
            <w:pPr>
              <w:pStyle w:val="7"/>
            </w:pPr>
          </w:p>
        </w:tc>
        <w:tc>
          <w:tcPr>
            <w:tcW w:w="583" w:type="dxa"/>
            <w:vAlign w:val="top"/>
          </w:tcPr>
          <w:p w14:paraId="5E04A442">
            <w:pPr>
              <w:pStyle w:val="7"/>
            </w:pPr>
          </w:p>
        </w:tc>
        <w:tc>
          <w:tcPr>
            <w:tcW w:w="582" w:type="dxa"/>
            <w:vAlign w:val="top"/>
          </w:tcPr>
          <w:p w14:paraId="6740CCCB">
            <w:pPr>
              <w:pStyle w:val="7"/>
            </w:pPr>
          </w:p>
        </w:tc>
        <w:tc>
          <w:tcPr>
            <w:tcW w:w="583" w:type="dxa"/>
            <w:vAlign w:val="top"/>
          </w:tcPr>
          <w:p w14:paraId="734E13EF">
            <w:pPr>
              <w:pStyle w:val="7"/>
            </w:pPr>
          </w:p>
        </w:tc>
        <w:tc>
          <w:tcPr>
            <w:tcW w:w="582" w:type="dxa"/>
            <w:vAlign w:val="top"/>
          </w:tcPr>
          <w:p w14:paraId="6BB4CE6D">
            <w:pPr>
              <w:pStyle w:val="7"/>
            </w:pPr>
          </w:p>
        </w:tc>
        <w:tc>
          <w:tcPr>
            <w:tcW w:w="582" w:type="dxa"/>
            <w:gridSpan w:val="2"/>
            <w:vAlign w:val="top"/>
          </w:tcPr>
          <w:p w14:paraId="4B315919">
            <w:pPr>
              <w:pStyle w:val="7"/>
            </w:pPr>
          </w:p>
        </w:tc>
        <w:tc>
          <w:tcPr>
            <w:tcW w:w="582" w:type="dxa"/>
            <w:vAlign w:val="top"/>
          </w:tcPr>
          <w:p w14:paraId="05124950">
            <w:pPr>
              <w:pStyle w:val="7"/>
            </w:pPr>
          </w:p>
        </w:tc>
        <w:tc>
          <w:tcPr>
            <w:tcW w:w="1598" w:type="dxa"/>
            <w:tcBorders>
              <w:right w:val="single" w:color="000000" w:sz="12" w:space="0"/>
            </w:tcBorders>
            <w:vAlign w:val="top"/>
          </w:tcPr>
          <w:p w14:paraId="46B53358">
            <w:pPr>
              <w:pStyle w:val="7"/>
            </w:pPr>
          </w:p>
        </w:tc>
      </w:tr>
      <w:tr w14:paraId="10E808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30003DEE">
            <w:pPr>
              <w:pStyle w:val="7"/>
            </w:pPr>
          </w:p>
        </w:tc>
        <w:tc>
          <w:tcPr>
            <w:tcW w:w="2673" w:type="dxa"/>
            <w:vAlign w:val="top"/>
          </w:tcPr>
          <w:p w14:paraId="41A6F24A">
            <w:pPr>
              <w:pStyle w:val="7"/>
            </w:pPr>
          </w:p>
        </w:tc>
        <w:tc>
          <w:tcPr>
            <w:tcW w:w="687" w:type="dxa"/>
            <w:gridSpan w:val="2"/>
            <w:vAlign w:val="top"/>
          </w:tcPr>
          <w:p w14:paraId="210B6382">
            <w:pPr>
              <w:pStyle w:val="7"/>
            </w:pPr>
          </w:p>
        </w:tc>
        <w:tc>
          <w:tcPr>
            <w:tcW w:w="583" w:type="dxa"/>
            <w:vAlign w:val="top"/>
          </w:tcPr>
          <w:p w14:paraId="55D67036">
            <w:pPr>
              <w:pStyle w:val="7"/>
            </w:pPr>
          </w:p>
        </w:tc>
        <w:tc>
          <w:tcPr>
            <w:tcW w:w="582" w:type="dxa"/>
            <w:vAlign w:val="top"/>
          </w:tcPr>
          <w:p w14:paraId="2554BD02">
            <w:pPr>
              <w:pStyle w:val="7"/>
            </w:pPr>
          </w:p>
        </w:tc>
        <w:tc>
          <w:tcPr>
            <w:tcW w:w="583" w:type="dxa"/>
            <w:vAlign w:val="top"/>
          </w:tcPr>
          <w:p w14:paraId="1FB72A0C">
            <w:pPr>
              <w:pStyle w:val="7"/>
            </w:pPr>
          </w:p>
        </w:tc>
        <w:tc>
          <w:tcPr>
            <w:tcW w:w="582" w:type="dxa"/>
            <w:vAlign w:val="top"/>
          </w:tcPr>
          <w:p w14:paraId="63CE29D8">
            <w:pPr>
              <w:pStyle w:val="7"/>
            </w:pPr>
          </w:p>
        </w:tc>
        <w:tc>
          <w:tcPr>
            <w:tcW w:w="583" w:type="dxa"/>
            <w:vAlign w:val="top"/>
          </w:tcPr>
          <w:p w14:paraId="298D517D">
            <w:pPr>
              <w:pStyle w:val="7"/>
            </w:pPr>
          </w:p>
        </w:tc>
        <w:tc>
          <w:tcPr>
            <w:tcW w:w="582" w:type="dxa"/>
            <w:vAlign w:val="top"/>
          </w:tcPr>
          <w:p w14:paraId="619390C4">
            <w:pPr>
              <w:pStyle w:val="7"/>
            </w:pPr>
          </w:p>
        </w:tc>
        <w:tc>
          <w:tcPr>
            <w:tcW w:w="582" w:type="dxa"/>
            <w:gridSpan w:val="2"/>
            <w:vAlign w:val="top"/>
          </w:tcPr>
          <w:p w14:paraId="3D66FDDA">
            <w:pPr>
              <w:pStyle w:val="7"/>
            </w:pPr>
          </w:p>
        </w:tc>
        <w:tc>
          <w:tcPr>
            <w:tcW w:w="582" w:type="dxa"/>
            <w:vAlign w:val="top"/>
          </w:tcPr>
          <w:p w14:paraId="0D74EB2A">
            <w:pPr>
              <w:pStyle w:val="7"/>
            </w:pPr>
          </w:p>
        </w:tc>
        <w:tc>
          <w:tcPr>
            <w:tcW w:w="1598" w:type="dxa"/>
            <w:tcBorders>
              <w:right w:val="single" w:color="000000" w:sz="12" w:space="0"/>
            </w:tcBorders>
            <w:vAlign w:val="top"/>
          </w:tcPr>
          <w:p w14:paraId="73104C85">
            <w:pPr>
              <w:pStyle w:val="7"/>
            </w:pPr>
          </w:p>
        </w:tc>
      </w:tr>
      <w:tr w14:paraId="0E0083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3F8E837C">
            <w:pPr>
              <w:pStyle w:val="7"/>
            </w:pPr>
          </w:p>
        </w:tc>
        <w:tc>
          <w:tcPr>
            <w:tcW w:w="2673" w:type="dxa"/>
            <w:vAlign w:val="top"/>
          </w:tcPr>
          <w:p w14:paraId="08FBEBC0">
            <w:pPr>
              <w:pStyle w:val="7"/>
            </w:pPr>
          </w:p>
        </w:tc>
        <w:tc>
          <w:tcPr>
            <w:tcW w:w="687" w:type="dxa"/>
            <w:gridSpan w:val="2"/>
            <w:vAlign w:val="top"/>
          </w:tcPr>
          <w:p w14:paraId="71172F86">
            <w:pPr>
              <w:pStyle w:val="7"/>
            </w:pPr>
          </w:p>
        </w:tc>
        <w:tc>
          <w:tcPr>
            <w:tcW w:w="583" w:type="dxa"/>
            <w:vAlign w:val="top"/>
          </w:tcPr>
          <w:p w14:paraId="575B0DA2">
            <w:pPr>
              <w:pStyle w:val="7"/>
            </w:pPr>
          </w:p>
        </w:tc>
        <w:tc>
          <w:tcPr>
            <w:tcW w:w="582" w:type="dxa"/>
            <w:vAlign w:val="top"/>
          </w:tcPr>
          <w:p w14:paraId="650849E5">
            <w:pPr>
              <w:pStyle w:val="7"/>
            </w:pPr>
          </w:p>
        </w:tc>
        <w:tc>
          <w:tcPr>
            <w:tcW w:w="583" w:type="dxa"/>
            <w:vAlign w:val="top"/>
          </w:tcPr>
          <w:p w14:paraId="35194E81">
            <w:pPr>
              <w:pStyle w:val="7"/>
            </w:pPr>
          </w:p>
        </w:tc>
        <w:tc>
          <w:tcPr>
            <w:tcW w:w="582" w:type="dxa"/>
            <w:vAlign w:val="top"/>
          </w:tcPr>
          <w:p w14:paraId="4C630FEC">
            <w:pPr>
              <w:pStyle w:val="7"/>
            </w:pPr>
          </w:p>
        </w:tc>
        <w:tc>
          <w:tcPr>
            <w:tcW w:w="583" w:type="dxa"/>
            <w:vAlign w:val="top"/>
          </w:tcPr>
          <w:p w14:paraId="2317CC92">
            <w:pPr>
              <w:pStyle w:val="7"/>
            </w:pPr>
          </w:p>
        </w:tc>
        <w:tc>
          <w:tcPr>
            <w:tcW w:w="582" w:type="dxa"/>
            <w:vAlign w:val="top"/>
          </w:tcPr>
          <w:p w14:paraId="2CC41FDE">
            <w:pPr>
              <w:pStyle w:val="7"/>
            </w:pPr>
          </w:p>
        </w:tc>
        <w:tc>
          <w:tcPr>
            <w:tcW w:w="582" w:type="dxa"/>
            <w:gridSpan w:val="2"/>
            <w:vAlign w:val="top"/>
          </w:tcPr>
          <w:p w14:paraId="69FE6613">
            <w:pPr>
              <w:pStyle w:val="7"/>
            </w:pPr>
          </w:p>
        </w:tc>
        <w:tc>
          <w:tcPr>
            <w:tcW w:w="582" w:type="dxa"/>
            <w:vAlign w:val="top"/>
          </w:tcPr>
          <w:p w14:paraId="13BB91BB">
            <w:pPr>
              <w:pStyle w:val="7"/>
            </w:pPr>
          </w:p>
        </w:tc>
        <w:tc>
          <w:tcPr>
            <w:tcW w:w="1598" w:type="dxa"/>
            <w:tcBorders>
              <w:right w:val="single" w:color="000000" w:sz="12" w:space="0"/>
            </w:tcBorders>
            <w:vAlign w:val="top"/>
          </w:tcPr>
          <w:p w14:paraId="553C1217">
            <w:pPr>
              <w:pStyle w:val="7"/>
            </w:pPr>
          </w:p>
        </w:tc>
      </w:tr>
      <w:tr w14:paraId="3F850E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77E572E3">
            <w:pPr>
              <w:pStyle w:val="7"/>
            </w:pPr>
          </w:p>
        </w:tc>
        <w:tc>
          <w:tcPr>
            <w:tcW w:w="2673" w:type="dxa"/>
            <w:vAlign w:val="top"/>
          </w:tcPr>
          <w:p w14:paraId="68594CFE">
            <w:pPr>
              <w:pStyle w:val="7"/>
            </w:pPr>
          </w:p>
        </w:tc>
        <w:tc>
          <w:tcPr>
            <w:tcW w:w="687" w:type="dxa"/>
            <w:gridSpan w:val="2"/>
            <w:vAlign w:val="top"/>
          </w:tcPr>
          <w:p w14:paraId="7D748FBF">
            <w:pPr>
              <w:pStyle w:val="7"/>
            </w:pPr>
          </w:p>
        </w:tc>
        <w:tc>
          <w:tcPr>
            <w:tcW w:w="583" w:type="dxa"/>
            <w:vAlign w:val="top"/>
          </w:tcPr>
          <w:p w14:paraId="18EFF473">
            <w:pPr>
              <w:pStyle w:val="7"/>
            </w:pPr>
          </w:p>
        </w:tc>
        <w:tc>
          <w:tcPr>
            <w:tcW w:w="582" w:type="dxa"/>
            <w:vAlign w:val="top"/>
          </w:tcPr>
          <w:p w14:paraId="24B0DFE5">
            <w:pPr>
              <w:pStyle w:val="7"/>
            </w:pPr>
          </w:p>
        </w:tc>
        <w:tc>
          <w:tcPr>
            <w:tcW w:w="583" w:type="dxa"/>
            <w:vAlign w:val="top"/>
          </w:tcPr>
          <w:p w14:paraId="39E74C95">
            <w:pPr>
              <w:pStyle w:val="7"/>
            </w:pPr>
          </w:p>
        </w:tc>
        <w:tc>
          <w:tcPr>
            <w:tcW w:w="582" w:type="dxa"/>
            <w:vAlign w:val="top"/>
          </w:tcPr>
          <w:p w14:paraId="50EC66D9">
            <w:pPr>
              <w:pStyle w:val="7"/>
            </w:pPr>
          </w:p>
        </w:tc>
        <w:tc>
          <w:tcPr>
            <w:tcW w:w="583" w:type="dxa"/>
            <w:vAlign w:val="top"/>
          </w:tcPr>
          <w:p w14:paraId="4AAE9626">
            <w:pPr>
              <w:pStyle w:val="7"/>
            </w:pPr>
          </w:p>
        </w:tc>
        <w:tc>
          <w:tcPr>
            <w:tcW w:w="582" w:type="dxa"/>
            <w:vAlign w:val="top"/>
          </w:tcPr>
          <w:p w14:paraId="735A252C">
            <w:pPr>
              <w:pStyle w:val="7"/>
            </w:pPr>
          </w:p>
        </w:tc>
        <w:tc>
          <w:tcPr>
            <w:tcW w:w="582" w:type="dxa"/>
            <w:gridSpan w:val="2"/>
            <w:vAlign w:val="top"/>
          </w:tcPr>
          <w:p w14:paraId="668390EE">
            <w:pPr>
              <w:pStyle w:val="7"/>
            </w:pPr>
          </w:p>
        </w:tc>
        <w:tc>
          <w:tcPr>
            <w:tcW w:w="582" w:type="dxa"/>
            <w:vAlign w:val="top"/>
          </w:tcPr>
          <w:p w14:paraId="440CC30A">
            <w:pPr>
              <w:pStyle w:val="7"/>
            </w:pPr>
          </w:p>
        </w:tc>
        <w:tc>
          <w:tcPr>
            <w:tcW w:w="1598" w:type="dxa"/>
            <w:tcBorders>
              <w:right w:val="single" w:color="000000" w:sz="12" w:space="0"/>
            </w:tcBorders>
            <w:vAlign w:val="top"/>
          </w:tcPr>
          <w:p w14:paraId="29EB1D02">
            <w:pPr>
              <w:pStyle w:val="7"/>
            </w:pPr>
          </w:p>
        </w:tc>
      </w:tr>
      <w:tr w14:paraId="1853D2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746408C9">
            <w:pPr>
              <w:pStyle w:val="7"/>
            </w:pPr>
          </w:p>
        </w:tc>
        <w:tc>
          <w:tcPr>
            <w:tcW w:w="2673" w:type="dxa"/>
            <w:vAlign w:val="top"/>
          </w:tcPr>
          <w:p w14:paraId="579E0B9D">
            <w:pPr>
              <w:pStyle w:val="7"/>
            </w:pPr>
          </w:p>
        </w:tc>
        <w:tc>
          <w:tcPr>
            <w:tcW w:w="687" w:type="dxa"/>
            <w:gridSpan w:val="2"/>
            <w:vAlign w:val="top"/>
          </w:tcPr>
          <w:p w14:paraId="10F9A9C1">
            <w:pPr>
              <w:pStyle w:val="7"/>
            </w:pPr>
          </w:p>
        </w:tc>
        <w:tc>
          <w:tcPr>
            <w:tcW w:w="583" w:type="dxa"/>
            <w:vAlign w:val="top"/>
          </w:tcPr>
          <w:p w14:paraId="40A9368D">
            <w:pPr>
              <w:pStyle w:val="7"/>
            </w:pPr>
          </w:p>
        </w:tc>
        <w:tc>
          <w:tcPr>
            <w:tcW w:w="582" w:type="dxa"/>
            <w:vAlign w:val="top"/>
          </w:tcPr>
          <w:p w14:paraId="5C03C43B">
            <w:pPr>
              <w:pStyle w:val="7"/>
            </w:pPr>
          </w:p>
        </w:tc>
        <w:tc>
          <w:tcPr>
            <w:tcW w:w="583" w:type="dxa"/>
            <w:vAlign w:val="top"/>
          </w:tcPr>
          <w:p w14:paraId="2521B838">
            <w:pPr>
              <w:pStyle w:val="7"/>
            </w:pPr>
          </w:p>
        </w:tc>
        <w:tc>
          <w:tcPr>
            <w:tcW w:w="582" w:type="dxa"/>
            <w:vAlign w:val="top"/>
          </w:tcPr>
          <w:p w14:paraId="4DB52F68">
            <w:pPr>
              <w:pStyle w:val="7"/>
            </w:pPr>
          </w:p>
        </w:tc>
        <w:tc>
          <w:tcPr>
            <w:tcW w:w="583" w:type="dxa"/>
            <w:vAlign w:val="top"/>
          </w:tcPr>
          <w:p w14:paraId="4C01498E">
            <w:pPr>
              <w:pStyle w:val="7"/>
            </w:pPr>
          </w:p>
        </w:tc>
        <w:tc>
          <w:tcPr>
            <w:tcW w:w="582" w:type="dxa"/>
            <w:vAlign w:val="top"/>
          </w:tcPr>
          <w:p w14:paraId="2DEAF3B7">
            <w:pPr>
              <w:pStyle w:val="7"/>
            </w:pPr>
          </w:p>
        </w:tc>
        <w:tc>
          <w:tcPr>
            <w:tcW w:w="582" w:type="dxa"/>
            <w:gridSpan w:val="2"/>
            <w:vAlign w:val="top"/>
          </w:tcPr>
          <w:p w14:paraId="10559707">
            <w:pPr>
              <w:pStyle w:val="7"/>
            </w:pPr>
          </w:p>
        </w:tc>
        <w:tc>
          <w:tcPr>
            <w:tcW w:w="582" w:type="dxa"/>
            <w:vAlign w:val="top"/>
          </w:tcPr>
          <w:p w14:paraId="38526043">
            <w:pPr>
              <w:pStyle w:val="7"/>
            </w:pPr>
          </w:p>
        </w:tc>
        <w:tc>
          <w:tcPr>
            <w:tcW w:w="1598" w:type="dxa"/>
            <w:tcBorders>
              <w:right w:val="single" w:color="000000" w:sz="12" w:space="0"/>
            </w:tcBorders>
            <w:vAlign w:val="top"/>
          </w:tcPr>
          <w:p w14:paraId="07558658">
            <w:pPr>
              <w:pStyle w:val="7"/>
            </w:pPr>
          </w:p>
        </w:tc>
      </w:tr>
      <w:tr w14:paraId="3EBFC0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05B75C9D">
            <w:pPr>
              <w:pStyle w:val="7"/>
            </w:pPr>
          </w:p>
        </w:tc>
        <w:tc>
          <w:tcPr>
            <w:tcW w:w="2673" w:type="dxa"/>
            <w:vAlign w:val="top"/>
          </w:tcPr>
          <w:p w14:paraId="3141A4E5">
            <w:pPr>
              <w:pStyle w:val="7"/>
            </w:pPr>
          </w:p>
        </w:tc>
        <w:tc>
          <w:tcPr>
            <w:tcW w:w="687" w:type="dxa"/>
            <w:gridSpan w:val="2"/>
            <w:vAlign w:val="top"/>
          </w:tcPr>
          <w:p w14:paraId="7F4337E5">
            <w:pPr>
              <w:pStyle w:val="7"/>
            </w:pPr>
          </w:p>
        </w:tc>
        <w:tc>
          <w:tcPr>
            <w:tcW w:w="583" w:type="dxa"/>
            <w:vAlign w:val="top"/>
          </w:tcPr>
          <w:p w14:paraId="31CBC66E">
            <w:pPr>
              <w:pStyle w:val="7"/>
            </w:pPr>
          </w:p>
        </w:tc>
        <w:tc>
          <w:tcPr>
            <w:tcW w:w="582" w:type="dxa"/>
            <w:vAlign w:val="top"/>
          </w:tcPr>
          <w:p w14:paraId="4095B33C">
            <w:pPr>
              <w:pStyle w:val="7"/>
            </w:pPr>
          </w:p>
        </w:tc>
        <w:tc>
          <w:tcPr>
            <w:tcW w:w="583" w:type="dxa"/>
            <w:vAlign w:val="top"/>
          </w:tcPr>
          <w:p w14:paraId="1CD56156">
            <w:pPr>
              <w:pStyle w:val="7"/>
            </w:pPr>
          </w:p>
        </w:tc>
        <w:tc>
          <w:tcPr>
            <w:tcW w:w="582" w:type="dxa"/>
            <w:vAlign w:val="top"/>
          </w:tcPr>
          <w:p w14:paraId="61DFA115">
            <w:pPr>
              <w:pStyle w:val="7"/>
            </w:pPr>
          </w:p>
        </w:tc>
        <w:tc>
          <w:tcPr>
            <w:tcW w:w="583" w:type="dxa"/>
            <w:vAlign w:val="top"/>
          </w:tcPr>
          <w:p w14:paraId="07112188">
            <w:pPr>
              <w:pStyle w:val="7"/>
            </w:pPr>
          </w:p>
        </w:tc>
        <w:tc>
          <w:tcPr>
            <w:tcW w:w="582" w:type="dxa"/>
            <w:vAlign w:val="top"/>
          </w:tcPr>
          <w:p w14:paraId="1D1B79A5">
            <w:pPr>
              <w:pStyle w:val="7"/>
            </w:pPr>
          </w:p>
        </w:tc>
        <w:tc>
          <w:tcPr>
            <w:tcW w:w="582" w:type="dxa"/>
            <w:gridSpan w:val="2"/>
            <w:vAlign w:val="top"/>
          </w:tcPr>
          <w:p w14:paraId="2A82BA44">
            <w:pPr>
              <w:pStyle w:val="7"/>
            </w:pPr>
          </w:p>
        </w:tc>
        <w:tc>
          <w:tcPr>
            <w:tcW w:w="582" w:type="dxa"/>
            <w:vAlign w:val="top"/>
          </w:tcPr>
          <w:p w14:paraId="4ABEAEF9">
            <w:pPr>
              <w:pStyle w:val="7"/>
            </w:pPr>
          </w:p>
        </w:tc>
        <w:tc>
          <w:tcPr>
            <w:tcW w:w="1598" w:type="dxa"/>
            <w:tcBorders>
              <w:right w:val="single" w:color="000000" w:sz="12" w:space="0"/>
            </w:tcBorders>
            <w:vAlign w:val="top"/>
          </w:tcPr>
          <w:p w14:paraId="6C121FC3">
            <w:pPr>
              <w:pStyle w:val="7"/>
            </w:pPr>
          </w:p>
        </w:tc>
      </w:tr>
      <w:tr w14:paraId="0390B2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4228924D">
            <w:pPr>
              <w:pStyle w:val="7"/>
            </w:pPr>
          </w:p>
        </w:tc>
        <w:tc>
          <w:tcPr>
            <w:tcW w:w="2673" w:type="dxa"/>
            <w:vAlign w:val="top"/>
          </w:tcPr>
          <w:p w14:paraId="15541D95">
            <w:pPr>
              <w:pStyle w:val="7"/>
            </w:pPr>
          </w:p>
        </w:tc>
        <w:tc>
          <w:tcPr>
            <w:tcW w:w="687" w:type="dxa"/>
            <w:gridSpan w:val="2"/>
            <w:vAlign w:val="top"/>
          </w:tcPr>
          <w:p w14:paraId="32C657AA">
            <w:pPr>
              <w:pStyle w:val="7"/>
            </w:pPr>
          </w:p>
        </w:tc>
        <w:tc>
          <w:tcPr>
            <w:tcW w:w="583" w:type="dxa"/>
            <w:vAlign w:val="top"/>
          </w:tcPr>
          <w:p w14:paraId="3C1C2EA7">
            <w:pPr>
              <w:pStyle w:val="7"/>
            </w:pPr>
          </w:p>
        </w:tc>
        <w:tc>
          <w:tcPr>
            <w:tcW w:w="582" w:type="dxa"/>
            <w:vAlign w:val="top"/>
          </w:tcPr>
          <w:p w14:paraId="027681C6">
            <w:pPr>
              <w:pStyle w:val="7"/>
            </w:pPr>
          </w:p>
        </w:tc>
        <w:tc>
          <w:tcPr>
            <w:tcW w:w="583" w:type="dxa"/>
            <w:vAlign w:val="top"/>
          </w:tcPr>
          <w:p w14:paraId="7C6B9DDB">
            <w:pPr>
              <w:pStyle w:val="7"/>
            </w:pPr>
          </w:p>
        </w:tc>
        <w:tc>
          <w:tcPr>
            <w:tcW w:w="582" w:type="dxa"/>
            <w:vAlign w:val="top"/>
          </w:tcPr>
          <w:p w14:paraId="6BAC7E86">
            <w:pPr>
              <w:pStyle w:val="7"/>
            </w:pPr>
          </w:p>
        </w:tc>
        <w:tc>
          <w:tcPr>
            <w:tcW w:w="583" w:type="dxa"/>
            <w:vAlign w:val="top"/>
          </w:tcPr>
          <w:p w14:paraId="336B25A0">
            <w:pPr>
              <w:pStyle w:val="7"/>
            </w:pPr>
          </w:p>
        </w:tc>
        <w:tc>
          <w:tcPr>
            <w:tcW w:w="582" w:type="dxa"/>
            <w:vAlign w:val="top"/>
          </w:tcPr>
          <w:p w14:paraId="36546C46">
            <w:pPr>
              <w:pStyle w:val="7"/>
            </w:pPr>
          </w:p>
        </w:tc>
        <w:tc>
          <w:tcPr>
            <w:tcW w:w="582" w:type="dxa"/>
            <w:gridSpan w:val="2"/>
            <w:vAlign w:val="top"/>
          </w:tcPr>
          <w:p w14:paraId="5F6CE43B">
            <w:pPr>
              <w:pStyle w:val="7"/>
            </w:pPr>
          </w:p>
        </w:tc>
        <w:tc>
          <w:tcPr>
            <w:tcW w:w="582" w:type="dxa"/>
            <w:vAlign w:val="top"/>
          </w:tcPr>
          <w:p w14:paraId="72CE1CCA">
            <w:pPr>
              <w:pStyle w:val="7"/>
            </w:pPr>
          </w:p>
        </w:tc>
        <w:tc>
          <w:tcPr>
            <w:tcW w:w="1598" w:type="dxa"/>
            <w:tcBorders>
              <w:right w:val="single" w:color="000000" w:sz="12" w:space="0"/>
            </w:tcBorders>
            <w:vAlign w:val="top"/>
          </w:tcPr>
          <w:p w14:paraId="0707ECF1">
            <w:pPr>
              <w:pStyle w:val="7"/>
            </w:pPr>
          </w:p>
        </w:tc>
      </w:tr>
      <w:tr w14:paraId="16D24F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660FDE37">
            <w:pPr>
              <w:pStyle w:val="7"/>
            </w:pPr>
          </w:p>
        </w:tc>
        <w:tc>
          <w:tcPr>
            <w:tcW w:w="2673" w:type="dxa"/>
            <w:vAlign w:val="top"/>
          </w:tcPr>
          <w:p w14:paraId="5AC4F546">
            <w:pPr>
              <w:pStyle w:val="7"/>
            </w:pPr>
          </w:p>
        </w:tc>
        <w:tc>
          <w:tcPr>
            <w:tcW w:w="687" w:type="dxa"/>
            <w:gridSpan w:val="2"/>
            <w:vAlign w:val="top"/>
          </w:tcPr>
          <w:p w14:paraId="76C281B5">
            <w:pPr>
              <w:pStyle w:val="7"/>
            </w:pPr>
          </w:p>
        </w:tc>
        <w:tc>
          <w:tcPr>
            <w:tcW w:w="583" w:type="dxa"/>
            <w:vAlign w:val="top"/>
          </w:tcPr>
          <w:p w14:paraId="4483031C">
            <w:pPr>
              <w:pStyle w:val="7"/>
            </w:pPr>
          </w:p>
        </w:tc>
        <w:tc>
          <w:tcPr>
            <w:tcW w:w="582" w:type="dxa"/>
            <w:vAlign w:val="top"/>
          </w:tcPr>
          <w:p w14:paraId="29284698">
            <w:pPr>
              <w:pStyle w:val="7"/>
            </w:pPr>
          </w:p>
        </w:tc>
        <w:tc>
          <w:tcPr>
            <w:tcW w:w="583" w:type="dxa"/>
            <w:vAlign w:val="top"/>
          </w:tcPr>
          <w:p w14:paraId="1D366217">
            <w:pPr>
              <w:pStyle w:val="7"/>
            </w:pPr>
          </w:p>
        </w:tc>
        <w:tc>
          <w:tcPr>
            <w:tcW w:w="582" w:type="dxa"/>
            <w:vAlign w:val="top"/>
          </w:tcPr>
          <w:p w14:paraId="1B2C6514">
            <w:pPr>
              <w:pStyle w:val="7"/>
            </w:pPr>
          </w:p>
        </w:tc>
        <w:tc>
          <w:tcPr>
            <w:tcW w:w="583" w:type="dxa"/>
            <w:vAlign w:val="top"/>
          </w:tcPr>
          <w:p w14:paraId="04B1B32D">
            <w:pPr>
              <w:pStyle w:val="7"/>
            </w:pPr>
          </w:p>
        </w:tc>
        <w:tc>
          <w:tcPr>
            <w:tcW w:w="582" w:type="dxa"/>
            <w:vAlign w:val="top"/>
          </w:tcPr>
          <w:p w14:paraId="5B263276">
            <w:pPr>
              <w:pStyle w:val="7"/>
            </w:pPr>
          </w:p>
        </w:tc>
        <w:tc>
          <w:tcPr>
            <w:tcW w:w="582" w:type="dxa"/>
            <w:gridSpan w:val="2"/>
            <w:vAlign w:val="top"/>
          </w:tcPr>
          <w:p w14:paraId="56243DBF">
            <w:pPr>
              <w:pStyle w:val="7"/>
            </w:pPr>
          </w:p>
        </w:tc>
        <w:tc>
          <w:tcPr>
            <w:tcW w:w="582" w:type="dxa"/>
            <w:vAlign w:val="top"/>
          </w:tcPr>
          <w:p w14:paraId="1A8C782C">
            <w:pPr>
              <w:pStyle w:val="7"/>
            </w:pPr>
          </w:p>
        </w:tc>
        <w:tc>
          <w:tcPr>
            <w:tcW w:w="1598" w:type="dxa"/>
            <w:tcBorders>
              <w:right w:val="single" w:color="000000" w:sz="12" w:space="0"/>
            </w:tcBorders>
            <w:vAlign w:val="top"/>
          </w:tcPr>
          <w:p w14:paraId="2F7C1492">
            <w:pPr>
              <w:pStyle w:val="7"/>
            </w:pPr>
          </w:p>
        </w:tc>
      </w:tr>
      <w:tr w14:paraId="33983D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59E5C8E1">
            <w:pPr>
              <w:pStyle w:val="7"/>
            </w:pPr>
          </w:p>
        </w:tc>
        <w:tc>
          <w:tcPr>
            <w:tcW w:w="2673" w:type="dxa"/>
            <w:vAlign w:val="top"/>
          </w:tcPr>
          <w:p w14:paraId="2FBD7CA8">
            <w:pPr>
              <w:pStyle w:val="7"/>
            </w:pPr>
          </w:p>
        </w:tc>
        <w:tc>
          <w:tcPr>
            <w:tcW w:w="687" w:type="dxa"/>
            <w:gridSpan w:val="2"/>
            <w:vAlign w:val="top"/>
          </w:tcPr>
          <w:p w14:paraId="3129D0BD">
            <w:pPr>
              <w:pStyle w:val="7"/>
            </w:pPr>
          </w:p>
        </w:tc>
        <w:tc>
          <w:tcPr>
            <w:tcW w:w="583" w:type="dxa"/>
            <w:vAlign w:val="top"/>
          </w:tcPr>
          <w:p w14:paraId="5C802B6A">
            <w:pPr>
              <w:pStyle w:val="7"/>
            </w:pPr>
          </w:p>
        </w:tc>
        <w:tc>
          <w:tcPr>
            <w:tcW w:w="582" w:type="dxa"/>
            <w:vAlign w:val="top"/>
          </w:tcPr>
          <w:p w14:paraId="538C6E39">
            <w:pPr>
              <w:pStyle w:val="7"/>
            </w:pPr>
          </w:p>
        </w:tc>
        <w:tc>
          <w:tcPr>
            <w:tcW w:w="583" w:type="dxa"/>
            <w:vAlign w:val="top"/>
          </w:tcPr>
          <w:p w14:paraId="78C4B8DF">
            <w:pPr>
              <w:pStyle w:val="7"/>
            </w:pPr>
          </w:p>
        </w:tc>
        <w:tc>
          <w:tcPr>
            <w:tcW w:w="582" w:type="dxa"/>
            <w:vAlign w:val="top"/>
          </w:tcPr>
          <w:p w14:paraId="729B59CA">
            <w:pPr>
              <w:pStyle w:val="7"/>
            </w:pPr>
          </w:p>
        </w:tc>
        <w:tc>
          <w:tcPr>
            <w:tcW w:w="583" w:type="dxa"/>
            <w:vAlign w:val="top"/>
          </w:tcPr>
          <w:p w14:paraId="73E96BCE">
            <w:pPr>
              <w:pStyle w:val="7"/>
            </w:pPr>
          </w:p>
        </w:tc>
        <w:tc>
          <w:tcPr>
            <w:tcW w:w="582" w:type="dxa"/>
            <w:vAlign w:val="top"/>
          </w:tcPr>
          <w:p w14:paraId="364BC8E5">
            <w:pPr>
              <w:pStyle w:val="7"/>
            </w:pPr>
          </w:p>
        </w:tc>
        <w:tc>
          <w:tcPr>
            <w:tcW w:w="582" w:type="dxa"/>
            <w:gridSpan w:val="2"/>
            <w:vAlign w:val="top"/>
          </w:tcPr>
          <w:p w14:paraId="3FE6FC7B">
            <w:pPr>
              <w:pStyle w:val="7"/>
            </w:pPr>
          </w:p>
        </w:tc>
        <w:tc>
          <w:tcPr>
            <w:tcW w:w="582" w:type="dxa"/>
            <w:vAlign w:val="top"/>
          </w:tcPr>
          <w:p w14:paraId="2FDDBC6B">
            <w:pPr>
              <w:pStyle w:val="7"/>
            </w:pPr>
          </w:p>
        </w:tc>
        <w:tc>
          <w:tcPr>
            <w:tcW w:w="1598" w:type="dxa"/>
            <w:tcBorders>
              <w:right w:val="single" w:color="000000" w:sz="12" w:space="0"/>
            </w:tcBorders>
            <w:vAlign w:val="top"/>
          </w:tcPr>
          <w:p w14:paraId="41521B96">
            <w:pPr>
              <w:pStyle w:val="7"/>
            </w:pPr>
          </w:p>
        </w:tc>
      </w:tr>
      <w:tr w14:paraId="0BDA99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5529C412">
            <w:pPr>
              <w:pStyle w:val="7"/>
            </w:pPr>
          </w:p>
        </w:tc>
        <w:tc>
          <w:tcPr>
            <w:tcW w:w="2673" w:type="dxa"/>
            <w:vAlign w:val="top"/>
          </w:tcPr>
          <w:p w14:paraId="24B45B39">
            <w:pPr>
              <w:pStyle w:val="7"/>
            </w:pPr>
          </w:p>
        </w:tc>
        <w:tc>
          <w:tcPr>
            <w:tcW w:w="687" w:type="dxa"/>
            <w:gridSpan w:val="2"/>
            <w:vAlign w:val="top"/>
          </w:tcPr>
          <w:p w14:paraId="414A4586">
            <w:pPr>
              <w:pStyle w:val="7"/>
            </w:pPr>
          </w:p>
        </w:tc>
        <w:tc>
          <w:tcPr>
            <w:tcW w:w="583" w:type="dxa"/>
            <w:vAlign w:val="top"/>
          </w:tcPr>
          <w:p w14:paraId="442850E7">
            <w:pPr>
              <w:pStyle w:val="7"/>
            </w:pPr>
          </w:p>
        </w:tc>
        <w:tc>
          <w:tcPr>
            <w:tcW w:w="582" w:type="dxa"/>
            <w:vAlign w:val="top"/>
          </w:tcPr>
          <w:p w14:paraId="4374AECD">
            <w:pPr>
              <w:pStyle w:val="7"/>
            </w:pPr>
          </w:p>
        </w:tc>
        <w:tc>
          <w:tcPr>
            <w:tcW w:w="583" w:type="dxa"/>
            <w:vAlign w:val="top"/>
          </w:tcPr>
          <w:p w14:paraId="0BF7829A">
            <w:pPr>
              <w:pStyle w:val="7"/>
            </w:pPr>
          </w:p>
        </w:tc>
        <w:tc>
          <w:tcPr>
            <w:tcW w:w="582" w:type="dxa"/>
            <w:vAlign w:val="top"/>
          </w:tcPr>
          <w:p w14:paraId="7F3A150A">
            <w:pPr>
              <w:pStyle w:val="7"/>
            </w:pPr>
          </w:p>
        </w:tc>
        <w:tc>
          <w:tcPr>
            <w:tcW w:w="583" w:type="dxa"/>
            <w:vAlign w:val="top"/>
          </w:tcPr>
          <w:p w14:paraId="1A5D5D11">
            <w:pPr>
              <w:pStyle w:val="7"/>
            </w:pPr>
          </w:p>
        </w:tc>
        <w:tc>
          <w:tcPr>
            <w:tcW w:w="582" w:type="dxa"/>
            <w:vAlign w:val="top"/>
          </w:tcPr>
          <w:p w14:paraId="28DD3D17">
            <w:pPr>
              <w:pStyle w:val="7"/>
            </w:pPr>
          </w:p>
        </w:tc>
        <w:tc>
          <w:tcPr>
            <w:tcW w:w="582" w:type="dxa"/>
            <w:gridSpan w:val="2"/>
            <w:vAlign w:val="top"/>
          </w:tcPr>
          <w:p w14:paraId="29AFD5B2">
            <w:pPr>
              <w:pStyle w:val="7"/>
            </w:pPr>
          </w:p>
        </w:tc>
        <w:tc>
          <w:tcPr>
            <w:tcW w:w="582" w:type="dxa"/>
            <w:vAlign w:val="top"/>
          </w:tcPr>
          <w:p w14:paraId="4E11ADF7">
            <w:pPr>
              <w:pStyle w:val="7"/>
            </w:pPr>
          </w:p>
        </w:tc>
        <w:tc>
          <w:tcPr>
            <w:tcW w:w="1598" w:type="dxa"/>
            <w:tcBorders>
              <w:right w:val="single" w:color="000000" w:sz="12" w:space="0"/>
            </w:tcBorders>
            <w:vAlign w:val="top"/>
          </w:tcPr>
          <w:p w14:paraId="6ABE336D">
            <w:pPr>
              <w:pStyle w:val="7"/>
            </w:pPr>
          </w:p>
        </w:tc>
      </w:tr>
      <w:tr w14:paraId="734357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3CBFD0EA">
            <w:pPr>
              <w:pStyle w:val="7"/>
            </w:pPr>
          </w:p>
        </w:tc>
        <w:tc>
          <w:tcPr>
            <w:tcW w:w="2673" w:type="dxa"/>
            <w:vAlign w:val="top"/>
          </w:tcPr>
          <w:p w14:paraId="6A228020">
            <w:pPr>
              <w:pStyle w:val="7"/>
            </w:pPr>
          </w:p>
        </w:tc>
        <w:tc>
          <w:tcPr>
            <w:tcW w:w="687" w:type="dxa"/>
            <w:gridSpan w:val="2"/>
            <w:vAlign w:val="top"/>
          </w:tcPr>
          <w:p w14:paraId="4A50BF72">
            <w:pPr>
              <w:pStyle w:val="7"/>
            </w:pPr>
          </w:p>
        </w:tc>
        <w:tc>
          <w:tcPr>
            <w:tcW w:w="583" w:type="dxa"/>
            <w:vAlign w:val="top"/>
          </w:tcPr>
          <w:p w14:paraId="0070CAD0">
            <w:pPr>
              <w:pStyle w:val="7"/>
            </w:pPr>
          </w:p>
        </w:tc>
        <w:tc>
          <w:tcPr>
            <w:tcW w:w="582" w:type="dxa"/>
            <w:vAlign w:val="top"/>
          </w:tcPr>
          <w:p w14:paraId="79C71558">
            <w:pPr>
              <w:pStyle w:val="7"/>
            </w:pPr>
          </w:p>
        </w:tc>
        <w:tc>
          <w:tcPr>
            <w:tcW w:w="583" w:type="dxa"/>
            <w:vAlign w:val="top"/>
          </w:tcPr>
          <w:p w14:paraId="4A96C406">
            <w:pPr>
              <w:pStyle w:val="7"/>
            </w:pPr>
          </w:p>
        </w:tc>
        <w:tc>
          <w:tcPr>
            <w:tcW w:w="582" w:type="dxa"/>
            <w:vAlign w:val="top"/>
          </w:tcPr>
          <w:p w14:paraId="4C11872E">
            <w:pPr>
              <w:pStyle w:val="7"/>
            </w:pPr>
          </w:p>
        </w:tc>
        <w:tc>
          <w:tcPr>
            <w:tcW w:w="583" w:type="dxa"/>
            <w:vAlign w:val="top"/>
          </w:tcPr>
          <w:p w14:paraId="2CDBE991">
            <w:pPr>
              <w:pStyle w:val="7"/>
            </w:pPr>
          </w:p>
        </w:tc>
        <w:tc>
          <w:tcPr>
            <w:tcW w:w="582" w:type="dxa"/>
            <w:vAlign w:val="top"/>
          </w:tcPr>
          <w:p w14:paraId="4A6C44A1">
            <w:pPr>
              <w:pStyle w:val="7"/>
            </w:pPr>
          </w:p>
        </w:tc>
        <w:tc>
          <w:tcPr>
            <w:tcW w:w="582" w:type="dxa"/>
            <w:gridSpan w:val="2"/>
            <w:vAlign w:val="top"/>
          </w:tcPr>
          <w:p w14:paraId="17A6C8E4">
            <w:pPr>
              <w:pStyle w:val="7"/>
            </w:pPr>
          </w:p>
        </w:tc>
        <w:tc>
          <w:tcPr>
            <w:tcW w:w="582" w:type="dxa"/>
            <w:vAlign w:val="top"/>
          </w:tcPr>
          <w:p w14:paraId="54F9E30A">
            <w:pPr>
              <w:pStyle w:val="7"/>
            </w:pPr>
          </w:p>
        </w:tc>
        <w:tc>
          <w:tcPr>
            <w:tcW w:w="1598" w:type="dxa"/>
            <w:tcBorders>
              <w:right w:val="single" w:color="000000" w:sz="12" w:space="0"/>
            </w:tcBorders>
            <w:vAlign w:val="top"/>
          </w:tcPr>
          <w:p w14:paraId="5DF0E8E2">
            <w:pPr>
              <w:pStyle w:val="7"/>
            </w:pPr>
          </w:p>
        </w:tc>
      </w:tr>
      <w:tr w14:paraId="6EF4E2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2D2A10CD">
            <w:pPr>
              <w:pStyle w:val="7"/>
            </w:pPr>
          </w:p>
        </w:tc>
        <w:tc>
          <w:tcPr>
            <w:tcW w:w="2673" w:type="dxa"/>
            <w:vAlign w:val="top"/>
          </w:tcPr>
          <w:p w14:paraId="3ADDEBC3">
            <w:pPr>
              <w:pStyle w:val="7"/>
            </w:pPr>
          </w:p>
        </w:tc>
        <w:tc>
          <w:tcPr>
            <w:tcW w:w="687" w:type="dxa"/>
            <w:gridSpan w:val="2"/>
            <w:vAlign w:val="top"/>
          </w:tcPr>
          <w:p w14:paraId="7AD3E5B4">
            <w:pPr>
              <w:pStyle w:val="7"/>
            </w:pPr>
          </w:p>
        </w:tc>
        <w:tc>
          <w:tcPr>
            <w:tcW w:w="583" w:type="dxa"/>
            <w:vAlign w:val="top"/>
          </w:tcPr>
          <w:p w14:paraId="1EF5799C">
            <w:pPr>
              <w:pStyle w:val="7"/>
            </w:pPr>
          </w:p>
        </w:tc>
        <w:tc>
          <w:tcPr>
            <w:tcW w:w="582" w:type="dxa"/>
            <w:vAlign w:val="top"/>
          </w:tcPr>
          <w:p w14:paraId="2C619E02">
            <w:pPr>
              <w:pStyle w:val="7"/>
            </w:pPr>
          </w:p>
        </w:tc>
        <w:tc>
          <w:tcPr>
            <w:tcW w:w="583" w:type="dxa"/>
            <w:vAlign w:val="top"/>
          </w:tcPr>
          <w:p w14:paraId="4C921CD3">
            <w:pPr>
              <w:pStyle w:val="7"/>
            </w:pPr>
          </w:p>
        </w:tc>
        <w:tc>
          <w:tcPr>
            <w:tcW w:w="582" w:type="dxa"/>
            <w:vAlign w:val="top"/>
          </w:tcPr>
          <w:p w14:paraId="5054B421">
            <w:pPr>
              <w:pStyle w:val="7"/>
            </w:pPr>
          </w:p>
        </w:tc>
        <w:tc>
          <w:tcPr>
            <w:tcW w:w="583" w:type="dxa"/>
            <w:vAlign w:val="top"/>
          </w:tcPr>
          <w:p w14:paraId="21E283FB">
            <w:pPr>
              <w:pStyle w:val="7"/>
            </w:pPr>
          </w:p>
        </w:tc>
        <w:tc>
          <w:tcPr>
            <w:tcW w:w="582" w:type="dxa"/>
            <w:vAlign w:val="top"/>
          </w:tcPr>
          <w:p w14:paraId="5F6CF345">
            <w:pPr>
              <w:pStyle w:val="7"/>
            </w:pPr>
          </w:p>
        </w:tc>
        <w:tc>
          <w:tcPr>
            <w:tcW w:w="582" w:type="dxa"/>
            <w:gridSpan w:val="2"/>
            <w:vAlign w:val="top"/>
          </w:tcPr>
          <w:p w14:paraId="036003C3">
            <w:pPr>
              <w:pStyle w:val="7"/>
            </w:pPr>
          </w:p>
        </w:tc>
        <w:tc>
          <w:tcPr>
            <w:tcW w:w="582" w:type="dxa"/>
            <w:vAlign w:val="top"/>
          </w:tcPr>
          <w:p w14:paraId="29E0BD2A">
            <w:pPr>
              <w:pStyle w:val="7"/>
            </w:pPr>
          </w:p>
        </w:tc>
        <w:tc>
          <w:tcPr>
            <w:tcW w:w="1598" w:type="dxa"/>
            <w:tcBorders>
              <w:right w:val="single" w:color="000000" w:sz="12" w:space="0"/>
            </w:tcBorders>
            <w:vAlign w:val="top"/>
          </w:tcPr>
          <w:p w14:paraId="7C38156E">
            <w:pPr>
              <w:pStyle w:val="7"/>
            </w:pPr>
          </w:p>
        </w:tc>
      </w:tr>
      <w:tr w14:paraId="106E43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44968DE2">
            <w:pPr>
              <w:pStyle w:val="7"/>
            </w:pPr>
          </w:p>
        </w:tc>
        <w:tc>
          <w:tcPr>
            <w:tcW w:w="2673" w:type="dxa"/>
            <w:vAlign w:val="top"/>
          </w:tcPr>
          <w:p w14:paraId="69BF3C27">
            <w:pPr>
              <w:pStyle w:val="7"/>
            </w:pPr>
          </w:p>
        </w:tc>
        <w:tc>
          <w:tcPr>
            <w:tcW w:w="687" w:type="dxa"/>
            <w:gridSpan w:val="2"/>
            <w:vAlign w:val="top"/>
          </w:tcPr>
          <w:p w14:paraId="597DABD2">
            <w:pPr>
              <w:pStyle w:val="7"/>
            </w:pPr>
          </w:p>
        </w:tc>
        <w:tc>
          <w:tcPr>
            <w:tcW w:w="583" w:type="dxa"/>
            <w:vAlign w:val="top"/>
          </w:tcPr>
          <w:p w14:paraId="6FA8EBD4">
            <w:pPr>
              <w:pStyle w:val="7"/>
            </w:pPr>
          </w:p>
        </w:tc>
        <w:tc>
          <w:tcPr>
            <w:tcW w:w="582" w:type="dxa"/>
            <w:vAlign w:val="top"/>
          </w:tcPr>
          <w:p w14:paraId="6F637506">
            <w:pPr>
              <w:pStyle w:val="7"/>
            </w:pPr>
          </w:p>
        </w:tc>
        <w:tc>
          <w:tcPr>
            <w:tcW w:w="583" w:type="dxa"/>
            <w:vAlign w:val="top"/>
          </w:tcPr>
          <w:p w14:paraId="7855B841">
            <w:pPr>
              <w:pStyle w:val="7"/>
            </w:pPr>
          </w:p>
        </w:tc>
        <w:tc>
          <w:tcPr>
            <w:tcW w:w="582" w:type="dxa"/>
            <w:vAlign w:val="top"/>
          </w:tcPr>
          <w:p w14:paraId="3026F5C0">
            <w:pPr>
              <w:pStyle w:val="7"/>
            </w:pPr>
          </w:p>
        </w:tc>
        <w:tc>
          <w:tcPr>
            <w:tcW w:w="583" w:type="dxa"/>
            <w:vAlign w:val="top"/>
          </w:tcPr>
          <w:p w14:paraId="0DB3E475">
            <w:pPr>
              <w:pStyle w:val="7"/>
            </w:pPr>
          </w:p>
        </w:tc>
        <w:tc>
          <w:tcPr>
            <w:tcW w:w="582" w:type="dxa"/>
            <w:vAlign w:val="top"/>
          </w:tcPr>
          <w:p w14:paraId="5DADF170">
            <w:pPr>
              <w:pStyle w:val="7"/>
            </w:pPr>
          </w:p>
        </w:tc>
        <w:tc>
          <w:tcPr>
            <w:tcW w:w="582" w:type="dxa"/>
            <w:gridSpan w:val="2"/>
            <w:vAlign w:val="top"/>
          </w:tcPr>
          <w:p w14:paraId="7332CBEA">
            <w:pPr>
              <w:pStyle w:val="7"/>
            </w:pPr>
          </w:p>
        </w:tc>
        <w:tc>
          <w:tcPr>
            <w:tcW w:w="582" w:type="dxa"/>
            <w:vAlign w:val="top"/>
          </w:tcPr>
          <w:p w14:paraId="6B7EE1C8">
            <w:pPr>
              <w:pStyle w:val="7"/>
            </w:pPr>
          </w:p>
        </w:tc>
        <w:tc>
          <w:tcPr>
            <w:tcW w:w="1598" w:type="dxa"/>
            <w:tcBorders>
              <w:right w:val="single" w:color="000000" w:sz="12" w:space="0"/>
            </w:tcBorders>
            <w:vAlign w:val="top"/>
          </w:tcPr>
          <w:p w14:paraId="7266F235">
            <w:pPr>
              <w:pStyle w:val="7"/>
            </w:pPr>
          </w:p>
        </w:tc>
      </w:tr>
      <w:tr w14:paraId="2C90FE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35B7C463">
            <w:pPr>
              <w:pStyle w:val="7"/>
            </w:pPr>
          </w:p>
        </w:tc>
        <w:tc>
          <w:tcPr>
            <w:tcW w:w="2673" w:type="dxa"/>
            <w:vAlign w:val="top"/>
          </w:tcPr>
          <w:p w14:paraId="2CD40E58">
            <w:pPr>
              <w:pStyle w:val="7"/>
            </w:pPr>
          </w:p>
        </w:tc>
        <w:tc>
          <w:tcPr>
            <w:tcW w:w="687" w:type="dxa"/>
            <w:gridSpan w:val="2"/>
            <w:vAlign w:val="top"/>
          </w:tcPr>
          <w:p w14:paraId="435FCD42">
            <w:pPr>
              <w:pStyle w:val="7"/>
            </w:pPr>
          </w:p>
        </w:tc>
        <w:tc>
          <w:tcPr>
            <w:tcW w:w="583" w:type="dxa"/>
            <w:vAlign w:val="top"/>
          </w:tcPr>
          <w:p w14:paraId="5D3608D6">
            <w:pPr>
              <w:pStyle w:val="7"/>
            </w:pPr>
          </w:p>
        </w:tc>
        <w:tc>
          <w:tcPr>
            <w:tcW w:w="582" w:type="dxa"/>
            <w:vAlign w:val="top"/>
          </w:tcPr>
          <w:p w14:paraId="064D3770">
            <w:pPr>
              <w:pStyle w:val="7"/>
            </w:pPr>
          </w:p>
        </w:tc>
        <w:tc>
          <w:tcPr>
            <w:tcW w:w="583" w:type="dxa"/>
            <w:vAlign w:val="top"/>
          </w:tcPr>
          <w:p w14:paraId="49AFF171">
            <w:pPr>
              <w:pStyle w:val="7"/>
            </w:pPr>
          </w:p>
        </w:tc>
        <w:tc>
          <w:tcPr>
            <w:tcW w:w="582" w:type="dxa"/>
            <w:vAlign w:val="top"/>
          </w:tcPr>
          <w:p w14:paraId="6C706F6B">
            <w:pPr>
              <w:pStyle w:val="7"/>
            </w:pPr>
          </w:p>
        </w:tc>
        <w:tc>
          <w:tcPr>
            <w:tcW w:w="583" w:type="dxa"/>
            <w:vAlign w:val="top"/>
          </w:tcPr>
          <w:p w14:paraId="36F5F6DC">
            <w:pPr>
              <w:pStyle w:val="7"/>
            </w:pPr>
          </w:p>
        </w:tc>
        <w:tc>
          <w:tcPr>
            <w:tcW w:w="582" w:type="dxa"/>
            <w:vAlign w:val="top"/>
          </w:tcPr>
          <w:p w14:paraId="7694A49F">
            <w:pPr>
              <w:pStyle w:val="7"/>
            </w:pPr>
          </w:p>
        </w:tc>
        <w:tc>
          <w:tcPr>
            <w:tcW w:w="582" w:type="dxa"/>
            <w:gridSpan w:val="2"/>
            <w:vAlign w:val="top"/>
          </w:tcPr>
          <w:p w14:paraId="39152F17">
            <w:pPr>
              <w:pStyle w:val="7"/>
            </w:pPr>
          </w:p>
        </w:tc>
        <w:tc>
          <w:tcPr>
            <w:tcW w:w="582" w:type="dxa"/>
            <w:vAlign w:val="top"/>
          </w:tcPr>
          <w:p w14:paraId="1DE21A77">
            <w:pPr>
              <w:pStyle w:val="7"/>
            </w:pPr>
          </w:p>
        </w:tc>
        <w:tc>
          <w:tcPr>
            <w:tcW w:w="1598" w:type="dxa"/>
            <w:tcBorders>
              <w:right w:val="single" w:color="000000" w:sz="12" w:space="0"/>
            </w:tcBorders>
            <w:vAlign w:val="top"/>
          </w:tcPr>
          <w:p w14:paraId="65F82F26">
            <w:pPr>
              <w:pStyle w:val="7"/>
            </w:pPr>
          </w:p>
        </w:tc>
      </w:tr>
      <w:tr w14:paraId="788C96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4465B9E0">
            <w:pPr>
              <w:pStyle w:val="7"/>
            </w:pPr>
          </w:p>
        </w:tc>
        <w:tc>
          <w:tcPr>
            <w:tcW w:w="2673" w:type="dxa"/>
            <w:vAlign w:val="top"/>
          </w:tcPr>
          <w:p w14:paraId="633FAB45">
            <w:pPr>
              <w:pStyle w:val="7"/>
            </w:pPr>
          </w:p>
        </w:tc>
        <w:tc>
          <w:tcPr>
            <w:tcW w:w="687" w:type="dxa"/>
            <w:gridSpan w:val="2"/>
            <w:vAlign w:val="top"/>
          </w:tcPr>
          <w:p w14:paraId="4DCE4B82">
            <w:pPr>
              <w:pStyle w:val="7"/>
            </w:pPr>
          </w:p>
        </w:tc>
        <w:tc>
          <w:tcPr>
            <w:tcW w:w="583" w:type="dxa"/>
            <w:vAlign w:val="top"/>
          </w:tcPr>
          <w:p w14:paraId="3262CE07">
            <w:pPr>
              <w:pStyle w:val="7"/>
            </w:pPr>
          </w:p>
        </w:tc>
        <w:tc>
          <w:tcPr>
            <w:tcW w:w="582" w:type="dxa"/>
            <w:vAlign w:val="top"/>
          </w:tcPr>
          <w:p w14:paraId="3655376B">
            <w:pPr>
              <w:pStyle w:val="7"/>
            </w:pPr>
          </w:p>
        </w:tc>
        <w:tc>
          <w:tcPr>
            <w:tcW w:w="583" w:type="dxa"/>
            <w:vAlign w:val="top"/>
          </w:tcPr>
          <w:p w14:paraId="38814CB2">
            <w:pPr>
              <w:pStyle w:val="7"/>
            </w:pPr>
          </w:p>
        </w:tc>
        <w:tc>
          <w:tcPr>
            <w:tcW w:w="582" w:type="dxa"/>
            <w:vAlign w:val="top"/>
          </w:tcPr>
          <w:p w14:paraId="37F7E90B">
            <w:pPr>
              <w:pStyle w:val="7"/>
            </w:pPr>
          </w:p>
        </w:tc>
        <w:tc>
          <w:tcPr>
            <w:tcW w:w="583" w:type="dxa"/>
            <w:vAlign w:val="top"/>
          </w:tcPr>
          <w:p w14:paraId="559BE6AA">
            <w:pPr>
              <w:pStyle w:val="7"/>
            </w:pPr>
          </w:p>
        </w:tc>
        <w:tc>
          <w:tcPr>
            <w:tcW w:w="582" w:type="dxa"/>
            <w:vAlign w:val="top"/>
          </w:tcPr>
          <w:p w14:paraId="4E164F50">
            <w:pPr>
              <w:pStyle w:val="7"/>
            </w:pPr>
          </w:p>
        </w:tc>
        <w:tc>
          <w:tcPr>
            <w:tcW w:w="582" w:type="dxa"/>
            <w:gridSpan w:val="2"/>
            <w:vAlign w:val="top"/>
          </w:tcPr>
          <w:p w14:paraId="2007EA40">
            <w:pPr>
              <w:pStyle w:val="7"/>
            </w:pPr>
          </w:p>
        </w:tc>
        <w:tc>
          <w:tcPr>
            <w:tcW w:w="582" w:type="dxa"/>
            <w:vAlign w:val="top"/>
          </w:tcPr>
          <w:p w14:paraId="7CA2ADCF">
            <w:pPr>
              <w:pStyle w:val="7"/>
            </w:pPr>
          </w:p>
        </w:tc>
        <w:tc>
          <w:tcPr>
            <w:tcW w:w="1598" w:type="dxa"/>
            <w:tcBorders>
              <w:right w:val="single" w:color="000000" w:sz="12" w:space="0"/>
            </w:tcBorders>
            <w:vAlign w:val="top"/>
          </w:tcPr>
          <w:p w14:paraId="34E6BE9C">
            <w:pPr>
              <w:pStyle w:val="7"/>
            </w:pPr>
          </w:p>
        </w:tc>
      </w:tr>
      <w:tr w14:paraId="4216A6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7419515C">
            <w:pPr>
              <w:pStyle w:val="7"/>
            </w:pPr>
          </w:p>
        </w:tc>
        <w:tc>
          <w:tcPr>
            <w:tcW w:w="2673" w:type="dxa"/>
            <w:vAlign w:val="top"/>
          </w:tcPr>
          <w:p w14:paraId="36011F4F">
            <w:pPr>
              <w:pStyle w:val="7"/>
            </w:pPr>
          </w:p>
        </w:tc>
        <w:tc>
          <w:tcPr>
            <w:tcW w:w="687" w:type="dxa"/>
            <w:gridSpan w:val="2"/>
            <w:vAlign w:val="top"/>
          </w:tcPr>
          <w:p w14:paraId="1DA985DD">
            <w:pPr>
              <w:pStyle w:val="7"/>
            </w:pPr>
          </w:p>
        </w:tc>
        <w:tc>
          <w:tcPr>
            <w:tcW w:w="583" w:type="dxa"/>
            <w:vAlign w:val="top"/>
          </w:tcPr>
          <w:p w14:paraId="30AC4EAA">
            <w:pPr>
              <w:pStyle w:val="7"/>
            </w:pPr>
          </w:p>
        </w:tc>
        <w:tc>
          <w:tcPr>
            <w:tcW w:w="582" w:type="dxa"/>
            <w:vAlign w:val="top"/>
          </w:tcPr>
          <w:p w14:paraId="40366F45">
            <w:pPr>
              <w:pStyle w:val="7"/>
            </w:pPr>
          </w:p>
        </w:tc>
        <w:tc>
          <w:tcPr>
            <w:tcW w:w="583" w:type="dxa"/>
            <w:vAlign w:val="top"/>
          </w:tcPr>
          <w:p w14:paraId="4479610B">
            <w:pPr>
              <w:pStyle w:val="7"/>
            </w:pPr>
          </w:p>
        </w:tc>
        <w:tc>
          <w:tcPr>
            <w:tcW w:w="582" w:type="dxa"/>
            <w:vAlign w:val="top"/>
          </w:tcPr>
          <w:p w14:paraId="51A7D3C7">
            <w:pPr>
              <w:pStyle w:val="7"/>
            </w:pPr>
          </w:p>
        </w:tc>
        <w:tc>
          <w:tcPr>
            <w:tcW w:w="583" w:type="dxa"/>
            <w:vAlign w:val="top"/>
          </w:tcPr>
          <w:p w14:paraId="4970F2F1">
            <w:pPr>
              <w:pStyle w:val="7"/>
            </w:pPr>
          </w:p>
        </w:tc>
        <w:tc>
          <w:tcPr>
            <w:tcW w:w="582" w:type="dxa"/>
            <w:vAlign w:val="top"/>
          </w:tcPr>
          <w:p w14:paraId="117BE988">
            <w:pPr>
              <w:pStyle w:val="7"/>
            </w:pPr>
          </w:p>
        </w:tc>
        <w:tc>
          <w:tcPr>
            <w:tcW w:w="582" w:type="dxa"/>
            <w:gridSpan w:val="2"/>
            <w:vAlign w:val="top"/>
          </w:tcPr>
          <w:p w14:paraId="2F0123A3">
            <w:pPr>
              <w:pStyle w:val="7"/>
            </w:pPr>
          </w:p>
        </w:tc>
        <w:tc>
          <w:tcPr>
            <w:tcW w:w="582" w:type="dxa"/>
            <w:vAlign w:val="top"/>
          </w:tcPr>
          <w:p w14:paraId="441DDB8A">
            <w:pPr>
              <w:pStyle w:val="7"/>
            </w:pPr>
          </w:p>
        </w:tc>
        <w:tc>
          <w:tcPr>
            <w:tcW w:w="1598" w:type="dxa"/>
            <w:tcBorders>
              <w:right w:val="single" w:color="000000" w:sz="12" w:space="0"/>
            </w:tcBorders>
            <w:vAlign w:val="top"/>
          </w:tcPr>
          <w:p w14:paraId="0EC024AE">
            <w:pPr>
              <w:pStyle w:val="7"/>
            </w:pPr>
          </w:p>
        </w:tc>
      </w:tr>
      <w:tr w14:paraId="158B5A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4" w:hRule="atLeast"/>
        </w:trPr>
        <w:tc>
          <w:tcPr>
            <w:tcW w:w="3914" w:type="dxa"/>
            <w:gridSpan w:val="4"/>
            <w:tcBorders>
              <w:left w:val="single" w:color="000000" w:sz="10" w:space="0"/>
              <w:bottom w:val="single" w:color="000000" w:sz="10" w:space="0"/>
            </w:tcBorders>
            <w:vAlign w:val="top"/>
          </w:tcPr>
          <w:p w14:paraId="7560DE49">
            <w:pPr>
              <w:spacing w:before="66" w:line="232" w:lineRule="auto"/>
              <w:ind w:left="1777"/>
              <w:rPr>
                <w:rFonts w:ascii="宋体" w:hAnsi="宋体" w:eastAsia="宋体" w:cs="宋体"/>
                <w:sz w:val="17"/>
                <w:szCs w:val="17"/>
              </w:rPr>
            </w:pPr>
            <w:r>
              <w:rPr>
                <w:rFonts w:ascii="宋体" w:hAnsi="宋体" w:eastAsia="宋体" w:cs="宋体"/>
                <w:spacing w:val="5"/>
                <w:sz w:val="17"/>
                <w:szCs w:val="17"/>
              </w:rPr>
              <w:t>合计</w:t>
            </w:r>
          </w:p>
        </w:tc>
        <w:tc>
          <w:tcPr>
            <w:tcW w:w="583" w:type="dxa"/>
            <w:tcBorders>
              <w:bottom w:val="single" w:color="000000" w:sz="10" w:space="0"/>
            </w:tcBorders>
            <w:vAlign w:val="top"/>
          </w:tcPr>
          <w:p w14:paraId="185E72C3">
            <w:pPr>
              <w:pStyle w:val="7"/>
            </w:pPr>
          </w:p>
        </w:tc>
        <w:tc>
          <w:tcPr>
            <w:tcW w:w="582" w:type="dxa"/>
            <w:tcBorders>
              <w:bottom w:val="single" w:color="000000" w:sz="10" w:space="0"/>
            </w:tcBorders>
            <w:vAlign w:val="top"/>
          </w:tcPr>
          <w:p w14:paraId="2A231256">
            <w:pPr>
              <w:pStyle w:val="7"/>
            </w:pPr>
          </w:p>
        </w:tc>
        <w:tc>
          <w:tcPr>
            <w:tcW w:w="583" w:type="dxa"/>
            <w:tcBorders>
              <w:bottom w:val="single" w:color="000000" w:sz="10" w:space="0"/>
            </w:tcBorders>
            <w:vAlign w:val="top"/>
          </w:tcPr>
          <w:p w14:paraId="271D5838">
            <w:pPr>
              <w:pStyle w:val="7"/>
            </w:pPr>
          </w:p>
        </w:tc>
        <w:tc>
          <w:tcPr>
            <w:tcW w:w="582" w:type="dxa"/>
            <w:tcBorders>
              <w:bottom w:val="single" w:color="000000" w:sz="10" w:space="0"/>
            </w:tcBorders>
            <w:vAlign w:val="top"/>
          </w:tcPr>
          <w:p w14:paraId="5F30F45B">
            <w:pPr>
              <w:pStyle w:val="7"/>
            </w:pPr>
          </w:p>
        </w:tc>
        <w:tc>
          <w:tcPr>
            <w:tcW w:w="583" w:type="dxa"/>
            <w:tcBorders>
              <w:bottom w:val="single" w:color="000000" w:sz="10" w:space="0"/>
            </w:tcBorders>
            <w:vAlign w:val="top"/>
          </w:tcPr>
          <w:p w14:paraId="65F0D0E7">
            <w:pPr>
              <w:pStyle w:val="7"/>
            </w:pPr>
          </w:p>
        </w:tc>
        <w:tc>
          <w:tcPr>
            <w:tcW w:w="582" w:type="dxa"/>
            <w:tcBorders>
              <w:bottom w:val="single" w:color="000000" w:sz="10" w:space="0"/>
            </w:tcBorders>
            <w:vAlign w:val="top"/>
          </w:tcPr>
          <w:p w14:paraId="468B0BE4">
            <w:pPr>
              <w:pStyle w:val="7"/>
            </w:pPr>
          </w:p>
        </w:tc>
        <w:tc>
          <w:tcPr>
            <w:tcW w:w="582" w:type="dxa"/>
            <w:gridSpan w:val="2"/>
            <w:tcBorders>
              <w:bottom w:val="single" w:color="000000" w:sz="10" w:space="0"/>
            </w:tcBorders>
            <w:vAlign w:val="top"/>
          </w:tcPr>
          <w:p w14:paraId="6AC9A0A6">
            <w:pPr>
              <w:pStyle w:val="7"/>
            </w:pPr>
          </w:p>
        </w:tc>
        <w:tc>
          <w:tcPr>
            <w:tcW w:w="582" w:type="dxa"/>
            <w:tcBorders>
              <w:bottom w:val="single" w:color="000000" w:sz="10" w:space="0"/>
            </w:tcBorders>
            <w:vAlign w:val="top"/>
          </w:tcPr>
          <w:p w14:paraId="25C57707">
            <w:pPr>
              <w:pStyle w:val="7"/>
            </w:pPr>
          </w:p>
        </w:tc>
        <w:tc>
          <w:tcPr>
            <w:tcW w:w="1598" w:type="dxa"/>
            <w:tcBorders>
              <w:bottom w:val="single" w:color="000000" w:sz="10" w:space="0"/>
              <w:right w:val="single" w:color="000000" w:sz="12" w:space="0"/>
            </w:tcBorders>
            <w:vAlign w:val="top"/>
          </w:tcPr>
          <w:p w14:paraId="08EA884B">
            <w:pPr>
              <w:pStyle w:val="7"/>
            </w:pPr>
          </w:p>
        </w:tc>
      </w:tr>
    </w:tbl>
    <w:p w14:paraId="4BA586F6">
      <w:pPr>
        <w:pStyle w:val="3"/>
        <w:spacing w:before="77" w:line="212" w:lineRule="auto"/>
        <w:ind w:left="49" w:right="108" w:hanging="12"/>
      </w:pPr>
      <w:r>
        <w:rPr>
          <w:spacing w:val="8"/>
        </w:rPr>
        <w:t>注：1.此表由招标人填写“</w:t>
      </w:r>
      <w:r>
        <w:rPr>
          <w:spacing w:val="-47"/>
        </w:rPr>
        <w:t xml:space="preserve"> </w:t>
      </w:r>
      <w:r>
        <w:rPr>
          <w:spacing w:val="8"/>
        </w:rPr>
        <w:t>暂估单价</w:t>
      </w:r>
      <w:r>
        <w:rPr>
          <w:spacing w:val="-61"/>
        </w:rPr>
        <w:t xml:space="preserve"> </w:t>
      </w:r>
      <w:r>
        <w:rPr>
          <w:spacing w:val="8"/>
        </w:rPr>
        <w:t>”</w:t>
      </w:r>
      <w:r>
        <w:rPr>
          <w:spacing w:val="-59"/>
        </w:rPr>
        <w:t xml:space="preserve"> </w:t>
      </w:r>
      <w:r>
        <w:rPr>
          <w:spacing w:val="8"/>
        </w:rPr>
        <w:t>，并在备注栏说明暂估价的材料、工程设备拟用在那些清单项目上</w:t>
      </w:r>
      <w:r>
        <w:rPr>
          <w:spacing w:val="7"/>
        </w:rPr>
        <w:t>，投标人应将上述材料</w:t>
      </w:r>
      <w:r>
        <w:t xml:space="preserve"> </w:t>
      </w:r>
      <w:r>
        <w:rPr>
          <w:spacing w:val="8"/>
        </w:rPr>
        <w:t>、工程设备暂估单价计入工程量清单综合单价报价中</w:t>
      </w:r>
    </w:p>
    <w:p w14:paraId="6659476C">
      <w:pPr>
        <w:spacing w:line="126" w:lineRule="exact"/>
      </w:pP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922"/>
        <w:gridCol w:w="2246"/>
      </w:tblGrid>
      <w:tr w14:paraId="212476D6">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85" w:hRule="atLeast"/>
        </w:trPr>
        <w:tc>
          <w:tcPr>
            <w:tcW w:w="7922" w:type="dxa"/>
            <w:tcBorders>
              <w:left w:val="nil"/>
              <w:bottom w:val="single" w:color="FFFFFF" w:sz="2" w:space="0"/>
            </w:tcBorders>
            <w:vAlign w:val="top"/>
          </w:tcPr>
          <w:p w14:paraId="06B10029">
            <w:pPr>
              <w:pStyle w:val="7"/>
            </w:pPr>
            <w:r>
              <w:drawing>
                <wp:anchor distT="0" distB="0" distL="0" distR="0" simplePos="0" relativeHeight="251919360" behindDoc="0" locked="0" layoutInCell="1" allowOverlap="1">
                  <wp:simplePos x="0" y="0"/>
                  <wp:positionH relativeFrom="rightMargin">
                    <wp:posOffset>-45720</wp:posOffset>
                  </wp:positionH>
                  <wp:positionV relativeFrom="topMargin">
                    <wp:posOffset>-9525</wp:posOffset>
                  </wp:positionV>
                  <wp:extent cx="9525" cy="193675"/>
                  <wp:effectExtent l="0" t="0" r="9525" b="15875"/>
                  <wp:wrapNone/>
                  <wp:docPr id="291" name="IM 276"/>
                  <wp:cNvGraphicFramePr/>
                  <a:graphic xmlns:a="http://schemas.openxmlformats.org/drawingml/2006/main">
                    <a:graphicData uri="http://schemas.openxmlformats.org/drawingml/2006/picture">
                      <pic:pic xmlns:pic="http://schemas.openxmlformats.org/drawingml/2006/picture">
                        <pic:nvPicPr>
                          <pic:cNvPr id="291" name="IM 276"/>
                          <pic:cNvPicPr/>
                        </pic:nvPicPr>
                        <pic:blipFill>
                          <a:blip r:embed="rId65"/>
                          <a:stretch>
                            <a:fillRect/>
                          </a:stretch>
                        </pic:blipFill>
                        <pic:spPr>
                          <a:xfrm>
                            <a:off x="0" y="0"/>
                            <a:ext cx="9525" cy="193992"/>
                          </a:xfrm>
                          <a:prstGeom prst="rect">
                            <a:avLst/>
                          </a:prstGeom>
                        </pic:spPr>
                      </pic:pic>
                    </a:graphicData>
                  </a:graphic>
                </wp:anchor>
              </w:drawing>
            </w:r>
          </w:p>
        </w:tc>
        <w:tc>
          <w:tcPr>
            <w:tcW w:w="2246" w:type="dxa"/>
            <w:tcBorders>
              <w:bottom w:val="single" w:color="FFFFFF" w:sz="2" w:space="0"/>
              <w:right w:val="single" w:color="FFFFFF" w:sz="2" w:space="0"/>
            </w:tcBorders>
            <w:vAlign w:val="top"/>
          </w:tcPr>
          <w:p w14:paraId="67AE1DC7">
            <w:pPr>
              <w:spacing w:before="52" w:line="232" w:lineRule="auto"/>
              <w:ind w:right="19"/>
              <w:jc w:val="right"/>
              <w:rPr>
                <w:rFonts w:ascii="宋体" w:hAnsi="宋体" w:eastAsia="宋体" w:cs="宋体"/>
                <w:sz w:val="17"/>
                <w:szCs w:val="17"/>
              </w:rPr>
            </w:pPr>
            <w:r>
              <w:rPr>
                <w:rFonts w:ascii="宋体" w:hAnsi="宋体" w:eastAsia="宋体" w:cs="宋体"/>
                <w:spacing w:val="-1"/>
                <w:sz w:val="17"/>
                <w:szCs w:val="17"/>
              </w:rPr>
              <w:t>表</w:t>
            </w:r>
            <w:r>
              <w:rPr>
                <w:rFonts w:ascii="宋体" w:hAnsi="宋体" w:eastAsia="宋体" w:cs="宋体"/>
                <w:spacing w:val="-5"/>
                <w:w w:val="57"/>
                <w:sz w:val="17"/>
                <w:szCs w:val="17"/>
              </w:rPr>
              <w:t>—</w:t>
            </w:r>
            <w:r>
              <w:rPr>
                <w:rFonts w:ascii="宋体" w:hAnsi="宋体" w:eastAsia="宋体" w:cs="宋体"/>
                <w:spacing w:val="22"/>
                <w:sz w:val="17"/>
                <w:szCs w:val="17"/>
              </w:rPr>
              <w:t xml:space="preserve"> </w:t>
            </w:r>
            <w:r>
              <w:rPr>
                <w:rFonts w:ascii="宋体" w:hAnsi="宋体" w:eastAsia="宋体" w:cs="宋体"/>
                <w:spacing w:val="-1"/>
                <w:sz w:val="17"/>
                <w:szCs w:val="17"/>
              </w:rPr>
              <w:t>12</w:t>
            </w:r>
            <w:r>
              <w:rPr>
                <w:rFonts w:ascii="宋体" w:hAnsi="宋体" w:eastAsia="宋体" w:cs="宋体"/>
                <w:spacing w:val="-5"/>
                <w:w w:val="57"/>
                <w:sz w:val="17"/>
                <w:szCs w:val="17"/>
              </w:rPr>
              <w:t>—</w:t>
            </w:r>
            <w:r>
              <w:rPr>
                <w:rFonts w:ascii="宋体" w:hAnsi="宋体" w:eastAsia="宋体" w:cs="宋体"/>
                <w:spacing w:val="9"/>
                <w:sz w:val="17"/>
                <w:szCs w:val="17"/>
              </w:rPr>
              <w:t xml:space="preserve"> </w:t>
            </w:r>
            <w:r>
              <w:rPr>
                <w:rFonts w:ascii="宋体" w:hAnsi="宋体" w:eastAsia="宋体" w:cs="宋体"/>
                <w:spacing w:val="-1"/>
                <w:sz w:val="17"/>
                <w:szCs w:val="17"/>
              </w:rPr>
              <w:t>2</w:t>
            </w:r>
          </w:p>
        </w:tc>
      </w:tr>
    </w:tbl>
    <w:p w14:paraId="23B673B1">
      <w:pPr>
        <w:rPr>
          <w:rFonts w:ascii="Arial"/>
          <w:sz w:val="21"/>
        </w:rPr>
      </w:pPr>
    </w:p>
    <w:p w14:paraId="2DB91E32">
      <w:pPr>
        <w:rPr>
          <w:rFonts w:ascii="Arial" w:hAnsi="Arial" w:eastAsia="Arial" w:cs="Arial"/>
          <w:sz w:val="21"/>
          <w:szCs w:val="21"/>
        </w:rPr>
        <w:sectPr>
          <w:pgSz w:w="11960" w:h="16880"/>
          <w:pgMar w:top="400" w:right="905" w:bottom="0" w:left="853" w:header="0" w:footer="0" w:gutter="0"/>
          <w:cols w:space="720" w:num="1"/>
        </w:sectPr>
      </w:pPr>
    </w:p>
    <w:p w14:paraId="02F70FD5">
      <w:pPr>
        <w:spacing w:before="8"/>
      </w:pPr>
      <w:r>
        <w:drawing>
          <wp:anchor distT="0" distB="0" distL="0" distR="0" simplePos="0" relativeHeight="251922432"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293" name="IM 278"/>
            <wp:cNvGraphicFramePr/>
            <a:graphic xmlns:a="http://schemas.openxmlformats.org/drawingml/2006/main">
              <a:graphicData uri="http://schemas.openxmlformats.org/drawingml/2006/picture">
                <pic:pic xmlns:pic="http://schemas.openxmlformats.org/drawingml/2006/picture">
                  <pic:nvPicPr>
                    <pic:cNvPr id="293" name="IM 278"/>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923456"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295" name="IM 280"/>
            <wp:cNvGraphicFramePr/>
            <a:graphic xmlns:a="http://schemas.openxmlformats.org/drawingml/2006/main">
              <a:graphicData uri="http://schemas.openxmlformats.org/drawingml/2006/picture">
                <pic:pic xmlns:pic="http://schemas.openxmlformats.org/drawingml/2006/picture">
                  <pic:nvPicPr>
                    <pic:cNvPr id="295" name="IM 280"/>
                    <pic:cNvPicPr/>
                  </pic:nvPicPr>
                  <pic:blipFill>
                    <a:blip r:embed="rId60"/>
                    <a:stretch>
                      <a:fillRect/>
                    </a:stretch>
                  </pic:blipFill>
                  <pic:spPr>
                    <a:xfrm>
                      <a:off x="0" y="0"/>
                      <a:ext cx="6350" cy="195008"/>
                    </a:xfrm>
                    <a:prstGeom prst="rect">
                      <a:avLst/>
                    </a:prstGeom>
                  </pic:spPr>
                </pic:pic>
              </a:graphicData>
            </a:graphic>
          </wp:anchor>
        </w:drawing>
      </w:r>
    </w:p>
    <w:p w14:paraId="00E5AA6A">
      <w:pPr>
        <w:spacing w:before="7"/>
      </w:pPr>
    </w:p>
    <w:p w14:paraId="13EB7AED">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62"/>
        <w:gridCol w:w="1882"/>
        <w:gridCol w:w="986"/>
        <w:gridCol w:w="642"/>
        <w:gridCol w:w="1344"/>
        <w:gridCol w:w="1389"/>
        <w:gridCol w:w="897"/>
        <w:gridCol w:w="491"/>
        <w:gridCol w:w="1778"/>
      </w:tblGrid>
      <w:tr w14:paraId="1BF8C8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4" w:hRule="atLeast"/>
        </w:trPr>
        <w:tc>
          <w:tcPr>
            <w:tcW w:w="10171" w:type="dxa"/>
            <w:gridSpan w:val="9"/>
            <w:tcBorders>
              <w:top w:val="single" w:color="FFFFFF" w:sz="6" w:space="0"/>
              <w:left w:val="nil"/>
              <w:bottom w:val="single" w:color="FFFFFF" w:sz="6" w:space="0"/>
              <w:right w:val="single" w:color="FFFFFF" w:sz="2" w:space="0"/>
            </w:tcBorders>
            <w:vAlign w:val="top"/>
          </w:tcPr>
          <w:p w14:paraId="08349ED6">
            <w:pPr>
              <w:spacing w:before="81" w:line="223" w:lineRule="auto"/>
              <w:ind w:left="2563"/>
              <w:outlineLvl w:val="0"/>
              <w:rPr>
                <w:rFonts w:ascii="宋体" w:hAnsi="宋体" w:eastAsia="宋体" w:cs="宋体"/>
                <w:sz w:val="39"/>
                <w:szCs w:val="39"/>
              </w:rPr>
            </w:pPr>
            <w:r>
              <w:rPr>
                <w:rFonts w:ascii="宋体" w:hAnsi="宋体" w:eastAsia="宋体" w:cs="宋体"/>
                <w:spacing w:val="26"/>
                <w:sz w:val="39"/>
                <w:szCs w:val="39"/>
              </w:rPr>
              <w:t>专业工程暂估价及结算价表</w:t>
            </w:r>
          </w:p>
        </w:tc>
      </w:tr>
      <w:tr w14:paraId="514858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4" w:hRule="atLeast"/>
        </w:trPr>
        <w:tc>
          <w:tcPr>
            <w:tcW w:w="3630" w:type="dxa"/>
            <w:gridSpan w:val="3"/>
            <w:tcBorders>
              <w:top w:val="single" w:color="FFFFFF" w:sz="6" w:space="0"/>
              <w:left w:val="nil"/>
              <w:bottom w:val="single" w:color="000000" w:sz="12" w:space="0"/>
              <w:right w:val="single" w:color="FFFFFF" w:sz="6" w:space="0"/>
            </w:tcBorders>
            <w:vAlign w:val="top"/>
          </w:tcPr>
          <w:p w14:paraId="575C92B0">
            <w:pPr>
              <w:spacing w:before="268" w:line="230" w:lineRule="auto"/>
              <w:ind w:left="24"/>
              <w:rPr>
                <w:rFonts w:ascii="宋体" w:hAnsi="宋体" w:eastAsia="宋体" w:cs="宋体"/>
                <w:sz w:val="17"/>
                <w:szCs w:val="17"/>
              </w:rPr>
            </w:pPr>
            <w:r>
              <w:rPr>
                <w:rFonts w:ascii="宋体" w:hAnsi="宋体" w:eastAsia="宋体" w:cs="宋体"/>
                <w:spacing w:val="8"/>
                <w:sz w:val="17"/>
                <w:szCs w:val="17"/>
              </w:rPr>
              <w:t>工程名称：道路工程</w:t>
            </w:r>
          </w:p>
        </w:tc>
        <w:tc>
          <w:tcPr>
            <w:tcW w:w="4272" w:type="dxa"/>
            <w:gridSpan w:val="4"/>
            <w:tcBorders>
              <w:top w:val="single" w:color="FFFFFF" w:sz="6" w:space="0"/>
              <w:left w:val="single" w:color="FFFFFF" w:sz="6" w:space="0"/>
              <w:bottom w:val="single" w:color="000000" w:sz="12" w:space="0"/>
              <w:right w:val="single" w:color="FFFFFF" w:sz="6" w:space="0"/>
            </w:tcBorders>
            <w:vAlign w:val="top"/>
          </w:tcPr>
          <w:p w14:paraId="17357107">
            <w:pPr>
              <w:spacing w:before="178" w:line="213" w:lineRule="auto"/>
              <w:ind w:left="23" w:right="104"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9" w:type="dxa"/>
            <w:gridSpan w:val="2"/>
            <w:tcBorders>
              <w:top w:val="single" w:color="FFFFFF" w:sz="6" w:space="0"/>
              <w:left w:val="single" w:color="FFFFFF" w:sz="6" w:space="0"/>
              <w:bottom w:val="single" w:color="000000" w:sz="12" w:space="0"/>
              <w:right w:val="single" w:color="FFFFFF" w:sz="2" w:space="0"/>
            </w:tcBorders>
            <w:vAlign w:val="top"/>
          </w:tcPr>
          <w:p w14:paraId="6D883CF4">
            <w:pPr>
              <w:spacing w:before="268" w:line="230" w:lineRule="auto"/>
              <w:ind w:left="426"/>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37E9F5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62" w:type="dxa"/>
            <w:tcBorders>
              <w:top w:val="single" w:color="000000" w:sz="12" w:space="0"/>
              <w:left w:val="single" w:color="000000" w:sz="12" w:space="0"/>
            </w:tcBorders>
            <w:vAlign w:val="top"/>
          </w:tcPr>
          <w:p w14:paraId="227D6457">
            <w:pPr>
              <w:spacing w:before="88" w:line="232" w:lineRule="auto"/>
              <w:ind w:left="186"/>
              <w:rPr>
                <w:rFonts w:ascii="宋体" w:hAnsi="宋体" w:eastAsia="宋体" w:cs="宋体"/>
                <w:sz w:val="17"/>
                <w:szCs w:val="17"/>
              </w:rPr>
            </w:pPr>
            <w:r>
              <w:rPr>
                <w:rFonts w:ascii="宋体" w:hAnsi="宋体" w:eastAsia="宋体" w:cs="宋体"/>
                <w:spacing w:val="6"/>
                <w:sz w:val="17"/>
                <w:szCs w:val="17"/>
              </w:rPr>
              <w:t>序号</w:t>
            </w:r>
          </w:p>
        </w:tc>
        <w:tc>
          <w:tcPr>
            <w:tcW w:w="1882" w:type="dxa"/>
            <w:tcBorders>
              <w:top w:val="single" w:color="000000" w:sz="12" w:space="0"/>
            </w:tcBorders>
            <w:vAlign w:val="top"/>
          </w:tcPr>
          <w:p w14:paraId="62F22799">
            <w:pPr>
              <w:spacing w:before="88" w:line="231" w:lineRule="auto"/>
              <w:ind w:left="572"/>
              <w:rPr>
                <w:rFonts w:ascii="宋体" w:hAnsi="宋体" w:eastAsia="宋体" w:cs="宋体"/>
                <w:sz w:val="17"/>
                <w:szCs w:val="17"/>
              </w:rPr>
            </w:pPr>
            <w:r>
              <w:rPr>
                <w:rFonts w:ascii="宋体" w:hAnsi="宋体" w:eastAsia="宋体" w:cs="宋体"/>
                <w:spacing w:val="7"/>
                <w:sz w:val="17"/>
                <w:szCs w:val="17"/>
              </w:rPr>
              <w:t>工程名称</w:t>
            </w:r>
          </w:p>
        </w:tc>
        <w:tc>
          <w:tcPr>
            <w:tcW w:w="1628" w:type="dxa"/>
            <w:gridSpan w:val="2"/>
            <w:tcBorders>
              <w:top w:val="single" w:color="000000" w:sz="12" w:space="0"/>
            </w:tcBorders>
            <w:vAlign w:val="top"/>
          </w:tcPr>
          <w:p w14:paraId="5C3CBF14">
            <w:pPr>
              <w:spacing w:before="88" w:line="230" w:lineRule="auto"/>
              <w:ind w:left="458"/>
              <w:rPr>
                <w:rFonts w:ascii="宋体" w:hAnsi="宋体" w:eastAsia="宋体" w:cs="宋体"/>
                <w:sz w:val="17"/>
                <w:szCs w:val="17"/>
              </w:rPr>
            </w:pPr>
            <w:r>
              <w:rPr>
                <w:rFonts w:ascii="宋体" w:hAnsi="宋体" w:eastAsia="宋体" w:cs="宋体"/>
                <w:spacing w:val="7"/>
                <w:sz w:val="17"/>
                <w:szCs w:val="17"/>
              </w:rPr>
              <w:t>工程内容</w:t>
            </w:r>
          </w:p>
        </w:tc>
        <w:tc>
          <w:tcPr>
            <w:tcW w:w="1344" w:type="dxa"/>
            <w:tcBorders>
              <w:top w:val="single" w:color="000000" w:sz="12" w:space="0"/>
            </w:tcBorders>
            <w:vAlign w:val="top"/>
          </w:tcPr>
          <w:p w14:paraId="5AF4E433">
            <w:pPr>
              <w:spacing w:before="88" w:line="229" w:lineRule="auto"/>
              <w:ind w:left="47"/>
              <w:rPr>
                <w:rFonts w:ascii="宋体" w:hAnsi="宋体" w:eastAsia="宋体" w:cs="宋体"/>
                <w:sz w:val="17"/>
                <w:szCs w:val="17"/>
              </w:rPr>
            </w:pPr>
            <w:r>
              <w:rPr>
                <w:rFonts w:ascii="宋体" w:hAnsi="宋体" w:eastAsia="宋体" w:cs="宋体"/>
                <w:spacing w:val="5"/>
                <w:sz w:val="17"/>
                <w:szCs w:val="17"/>
              </w:rPr>
              <w:t>暂估金额（元）</w:t>
            </w:r>
          </w:p>
        </w:tc>
        <w:tc>
          <w:tcPr>
            <w:tcW w:w="1389" w:type="dxa"/>
            <w:tcBorders>
              <w:top w:val="single" w:color="000000" w:sz="12" w:space="0"/>
            </w:tcBorders>
            <w:vAlign w:val="top"/>
          </w:tcPr>
          <w:p w14:paraId="2F943273">
            <w:pPr>
              <w:spacing w:before="88" w:line="230" w:lineRule="auto"/>
              <w:ind w:left="169"/>
              <w:rPr>
                <w:rFonts w:ascii="宋体" w:hAnsi="宋体" w:eastAsia="宋体" w:cs="宋体"/>
                <w:sz w:val="17"/>
                <w:szCs w:val="17"/>
              </w:rPr>
            </w:pPr>
            <w:r>
              <w:rPr>
                <w:rFonts w:ascii="宋体" w:hAnsi="宋体" w:eastAsia="宋体" w:cs="宋体"/>
                <w:spacing w:val="6"/>
                <w:sz w:val="17"/>
                <w:szCs w:val="17"/>
              </w:rPr>
              <w:t>结算金额(元)</w:t>
            </w:r>
          </w:p>
        </w:tc>
        <w:tc>
          <w:tcPr>
            <w:tcW w:w="1388" w:type="dxa"/>
            <w:gridSpan w:val="2"/>
            <w:tcBorders>
              <w:top w:val="single" w:color="000000" w:sz="12" w:space="0"/>
            </w:tcBorders>
            <w:vAlign w:val="top"/>
          </w:tcPr>
          <w:p w14:paraId="61AEE551">
            <w:pPr>
              <w:spacing w:before="88" w:line="230" w:lineRule="auto"/>
              <w:ind w:left="261"/>
              <w:rPr>
                <w:rFonts w:ascii="宋体" w:hAnsi="宋体" w:eastAsia="宋体" w:cs="宋体"/>
                <w:sz w:val="17"/>
                <w:szCs w:val="17"/>
              </w:rPr>
            </w:pPr>
            <w:r>
              <w:rPr>
                <w:rFonts w:ascii="宋体" w:hAnsi="宋体" w:eastAsia="宋体" w:cs="宋体"/>
                <w:spacing w:val="-5"/>
                <w:sz w:val="17"/>
                <w:szCs w:val="17"/>
              </w:rPr>
              <w:t>差额±</w:t>
            </w:r>
            <w:r>
              <w:rPr>
                <w:rFonts w:ascii="宋体" w:hAnsi="宋体" w:eastAsia="宋体" w:cs="宋体"/>
                <w:spacing w:val="-17"/>
                <w:sz w:val="17"/>
                <w:szCs w:val="17"/>
              </w:rPr>
              <w:t xml:space="preserve"> </w:t>
            </w:r>
            <w:r>
              <w:rPr>
                <w:rFonts w:ascii="宋体" w:hAnsi="宋体" w:eastAsia="宋体" w:cs="宋体"/>
                <w:spacing w:val="-5"/>
                <w:sz w:val="17"/>
                <w:szCs w:val="17"/>
              </w:rPr>
              <w:t>(元)</w:t>
            </w:r>
          </w:p>
        </w:tc>
        <w:tc>
          <w:tcPr>
            <w:tcW w:w="1778" w:type="dxa"/>
            <w:tcBorders>
              <w:top w:val="single" w:color="000000" w:sz="12" w:space="0"/>
              <w:right w:val="single" w:color="000000" w:sz="12" w:space="0"/>
            </w:tcBorders>
            <w:vAlign w:val="top"/>
          </w:tcPr>
          <w:p w14:paraId="7F9ECE4C">
            <w:pPr>
              <w:spacing w:before="88" w:line="232" w:lineRule="auto"/>
              <w:ind w:left="716"/>
              <w:rPr>
                <w:rFonts w:ascii="宋体" w:hAnsi="宋体" w:eastAsia="宋体" w:cs="宋体"/>
                <w:sz w:val="17"/>
                <w:szCs w:val="17"/>
              </w:rPr>
            </w:pPr>
            <w:r>
              <w:rPr>
                <w:rFonts w:ascii="宋体" w:hAnsi="宋体" w:eastAsia="宋体" w:cs="宋体"/>
                <w:spacing w:val="5"/>
                <w:sz w:val="17"/>
                <w:szCs w:val="17"/>
              </w:rPr>
              <w:t>备注</w:t>
            </w:r>
          </w:p>
        </w:tc>
      </w:tr>
      <w:tr w14:paraId="579410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3485F590">
            <w:pPr>
              <w:spacing w:before="88" w:line="189" w:lineRule="auto"/>
              <w:ind w:left="337"/>
              <w:rPr>
                <w:rFonts w:ascii="宋体" w:hAnsi="宋体" w:eastAsia="宋体" w:cs="宋体"/>
                <w:sz w:val="17"/>
                <w:szCs w:val="17"/>
              </w:rPr>
            </w:pPr>
            <w:r>
              <w:rPr>
                <w:rFonts w:ascii="宋体" w:hAnsi="宋体" w:eastAsia="宋体" w:cs="宋体"/>
                <w:sz w:val="17"/>
                <w:szCs w:val="17"/>
              </w:rPr>
              <w:t>1</w:t>
            </w:r>
          </w:p>
        </w:tc>
        <w:tc>
          <w:tcPr>
            <w:tcW w:w="1882" w:type="dxa"/>
            <w:vAlign w:val="top"/>
          </w:tcPr>
          <w:p w14:paraId="7A40F9D5">
            <w:pPr>
              <w:pStyle w:val="7"/>
            </w:pPr>
          </w:p>
        </w:tc>
        <w:tc>
          <w:tcPr>
            <w:tcW w:w="1628" w:type="dxa"/>
            <w:gridSpan w:val="2"/>
            <w:vAlign w:val="top"/>
          </w:tcPr>
          <w:p w14:paraId="1533A7A0">
            <w:pPr>
              <w:pStyle w:val="7"/>
            </w:pPr>
          </w:p>
        </w:tc>
        <w:tc>
          <w:tcPr>
            <w:tcW w:w="1344" w:type="dxa"/>
            <w:vAlign w:val="top"/>
          </w:tcPr>
          <w:p w14:paraId="20808548">
            <w:pPr>
              <w:pStyle w:val="7"/>
            </w:pPr>
          </w:p>
        </w:tc>
        <w:tc>
          <w:tcPr>
            <w:tcW w:w="1389" w:type="dxa"/>
            <w:vAlign w:val="top"/>
          </w:tcPr>
          <w:p w14:paraId="54229F68">
            <w:pPr>
              <w:pStyle w:val="7"/>
            </w:pPr>
          </w:p>
        </w:tc>
        <w:tc>
          <w:tcPr>
            <w:tcW w:w="1388" w:type="dxa"/>
            <w:gridSpan w:val="2"/>
            <w:vAlign w:val="top"/>
          </w:tcPr>
          <w:p w14:paraId="628A4330">
            <w:pPr>
              <w:pStyle w:val="7"/>
            </w:pPr>
          </w:p>
        </w:tc>
        <w:tc>
          <w:tcPr>
            <w:tcW w:w="1778" w:type="dxa"/>
            <w:tcBorders>
              <w:right w:val="single" w:color="000000" w:sz="12" w:space="0"/>
            </w:tcBorders>
            <w:vAlign w:val="top"/>
          </w:tcPr>
          <w:p w14:paraId="4E39AF59">
            <w:pPr>
              <w:pStyle w:val="7"/>
            </w:pPr>
          </w:p>
        </w:tc>
      </w:tr>
      <w:tr w14:paraId="443B1A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40BFD7FF">
            <w:pPr>
              <w:pStyle w:val="7"/>
            </w:pPr>
          </w:p>
        </w:tc>
        <w:tc>
          <w:tcPr>
            <w:tcW w:w="1882" w:type="dxa"/>
            <w:vAlign w:val="top"/>
          </w:tcPr>
          <w:p w14:paraId="4BEF2AE8">
            <w:pPr>
              <w:pStyle w:val="7"/>
            </w:pPr>
          </w:p>
        </w:tc>
        <w:tc>
          <w:tcPr>
            <w:tcW w:w="1628" w:type="dxa"/>
            <w:gridSpan w:val="2"/>
            <w:vAlign w:val="top"/>
          </w:tcPr>
          <w:p w14:paraId="17876623">
            <w:pPr>
              <w:pStyle w:val="7"/>
            </w:pPr>
          </w:p>
        </w:tc>
        <w:tc>
          <w:tcPr>
            <w:tcW w:w="1344" w:type="dxa"/>
            <w:vAlign w:val="top"/>
          </w:tcPr>
          <w:p w14:paraId="37F7D27C">
            <w:pPr>
              <w:pStyle w:val="7"/>
            </w:pPr>
          </w:p>
        </w:tc>
        <w:tc>
          <w:tcPr>
            <w:tcW w:w="1389" w:type="dxa"/>
            <w:vAlign w:val="top"/>
          </w:tcPr>
          <w:p w14:paraId="4C8D14AD">
            <w:pPr>
              <w:pStyle w:val="7"/>
            </w:pPr>
          </w:p>
        </w:tc>
        <w:tc>
          <w:tcPr>
            <w:tcW w:w="1388" w:type="dxa"/>
            <w:gridSpan w:val="2"/>
            <w:vAlign w:val="top"/>
          </w:tcPr>
          <w:p w14:paraId="66BF2D8C">
            <w:pPr>
              <w:pStyle w:val="7"/>
            </w:pPr>
          </w:p>
        </w:tc>
        <w:tc>
          <w:tcPr>
            <w:tcW w:w="1778" w:type="dxa"/>
            <w:tcBorders>
              <w:right w:val="single" w:color="000000" w:sz="12" w:space="0"/>
            </w:tcBorders>
            <w:vAlign w:val="top"/>
          </w:tcPr>
          <w:p w14:paraId="29968A01">
            <w:pPr>
              <w:pStyle w:val="7"/>
            </w:pPr>
          </w:p>
        </w:tc>
      </w:tr>
      <w:tr w14:paraId="05C347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50DC788D">
            <w:pPr>
              <w:pStyle w:val="7"/>
            </w:pPr>
          </w:p>
        </w:tc>
        <w:tc>
          <w:tcPr>
            <w:tcW w:w="1882" w:type="dxa"/>
            <w:vAlign w:val="top"/>
          </w:tcPr>
          <w:p w14:paraId="0BE9776C">
            <w:pPr>
              <w:pStyle w:val="7"/>
            </w:pPr>
          </w:p>
        </w:tc>
        <w:tc>
          <w:tcPr>
            <w:tcW w:w="1628" w:type="dxa"/>
            <w:gridSpan w:val="2"/>
            <w:vAlign w:val="top"/>
          </w:tcPr>
          <w:p w14:paraId="259DCC49">
            <w:pPr>
              <w:pStyle w:val="7"/>
            </w:pPr>
          </w:p>
        </w:tc>
        <w:tc>
          <w:tcPr>
            <w:tcW w:w="1344" w:type="dxa"/>
            <w:vAlign w:val="top"/>
          </w:tcPr>
          <w:p w14:paraId="4AAFE26F">
            <w:pPr>
              <w:pStyle w:val="7"/>
            </w:pPr>
          </w:p>
        </w:tc>
        <w:tc>
          <w:tcPr>
            <w:tcW w:w="1389" w:type="dxa"/>
            <w:vAlign w:val="top"/>
          </w:tcPr>
          <w:p w14:paraId="42465638">
            <w:pPr>
              <w:pStyle w:val="7"/>
            </w:pPr>
          </w:p>
        </w:tc>
        <w:tc>
          <w:tcPr>
            <w:tcW w:w="1388" w:type="dxa"/>
            <w:gridSpan w:val="2"/>
            <w:vAlign w:val="top"/>
          </w:tcPr>
          <w:p w14:paraId="40947845">
            <w:pPr>
              <w:pStyle w:val="7"/>
            </w:pPr>
          </w:p>
        </w:tc>
        <w:tc>
          <w:tcPr>
            <w:tcW w:w="1778" w:type="dxa"/>
            <w:tcBorders>
              <w:right w:val="single" w:color="000000" w:sz="12" w:space="0"/>
            </w:tcBorders>
            <w:vAlign w:val="top"/>
          </w:tcPr>
          <w:p w14:paraId="02BAA52D">
            <w:pPr>
              <w:pStyle w:val="7"/>
            </w:pPr>
          </w:p>
        </w:tc>
      </w:tr>
      <w:tr w14:paraId="23B8A8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77679C63">
            <w:pPr>
              <w:pStyle w:val="7"/>
            </w:pPr>
          </w:p>
        </w:tc>
        <w:tc>
          <w:tcPr>
            <w:tcW w:w="1882" w:type="dxa"/>
            <w:vAlign w:val="top"/>
          </w:tcPr>
          <w:p w14:paraId="733A3C9A">
            <w:pPr>
              <w:pStyle w:val="7"/>
            </w:pPr>
          </w:p>
        </w:tc>
        <w:tc>
          <w:tcPr>
            <w:tcW w:w="1628" w:type="dxa"/>
            <w:gridSpan w:val="2"/>
            <w:vAlign w:val="top"/>
          </w:tcPr>
          <w:p w14:paraId="58CC44E1">
            <w:pPr>
              <w:pStyle w:val="7"/>
            </w:pPr>
          </w:p>
        </w:tc>
        <w:tc>
          <w:tcPr>
            <w:tcW w:w="1344" w:type="dxa"/>
            <w:vAlign w:val="top"/>
          </w:tcPr>
          <w:p w14:paraId="736F5F26">
            <w:pPr>
              <w:pStyle w:val="7"/>
            </w:pPr>
          </w:p>
        </w:tc>
        <w:tc>
          <w:tcPr>
            <w:tcW w:w="1389" w:type="dxa"/>
            <w:vAlign w:val="top"/>
          </w:tcPr>
          <w:p w14:paraId="53588F55">
            <w:pPr>
              <w:pStyle w:val="7"/>
            </w:pPr>
          </w:p>
        </w:tc>
        <w:tc>
          <w:tcPr>
            <w:tcW w:w="1388" w:type="dxa"/>
            <w:gridSpan w:val="2"/>
            <w:vAlign w:val="top"/>
          </w:tcPr>
          <w:p w14:paraId="256920CF">
            <w:pPr>
              <w:pStyle w:val="7"/>
            </w:pPr>
          </w:p>
        </w:tc>
        <w:tc>
          <w:tcPr>
            <w:tcW w:w="1778" w:type="dxa"/>
            <w:tcBorders>
              <w:right w:val="single" w:color="000000" w:sz="12" w:space="0"/>
            </w:tcBorders>
            <w:vAlign w:val="top"/>
          </w:tcPr>
          <w:p w14:paraId="65C280E7">
            <w:pPr>
              <w:pStyle w:val="7"/>
            </w:pPr>
          </w:p>
        </w:tc>
      </w:tr>
      <w:tr w14:paraId="790668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50D714CD">
            <w:pPr>
              <w:pStyle w:val="7"/>
            </w:pPr>
          </w:p>
        </w:tc>
        <w:tc>
          <w:tcPr>
            <w:tcW w:w="1882" w:type="dxa"/>
            <w:vAlign w:val="top"/>
          </w:tcPr>
          <w:p w14:paraId="2D0A0912">
            <w:pPr>
              <w:pStyle w:val="7"/>
            </w:pPr>
          </w:p>
        </w:tc>
        <w:tc>
          <w:tcPr>
            <w:tcW w:w="1628" w:type="dxa"/>
            <w:gridSpan w:val="2"/>
            <w:vAlign w:val="top"/>
          </w:tcPr>
          <w:p w14:paraId="666089F8">
            <w:pPr>
              <w:pStyle w:val="7"/>
            </w:pPr>
          </w:p>
        </w:tc>
        <w:tc>
          <w:tcPr>
            <w:tcW w:w="1344" w:type="dxa"/>
            <w:vAlign w:val="top"/>
          </w:tcPr>
          <w:p w14:paraId="07B4C698">
            <w:pPr>
              <w:pStyle w:val="7"/>
            </w:pPr>
          </w:p>
        </w:tc>
        <w:tc>
          <w:tcPr>
            <w:tcW w:w="1389" w:type="dxa"/>
            <w:vAlign w:val="top"/>
          </w:tcPr>
          <w:p w14:paraId="1B19CB65">
            <w:pPr>
              <w:pStyle w:val="7"/>
            </w:pPr>
          </w:p>
        </w:tc>
        <w:tc>
          <w:tcPr>
            <w:tcW w:w="1388" w:type="dxa"/>
            <w:gridSpan w:val="2"/>
            <w:vAlign w:val="top"/>
          </w:tcPr>
          <w:p w14:paraId="5700D372">
            <w:pPr>
              <w:pStyle w:val="7"/>
            </w:pPr>
          </w:p>
        </w:tc>
        <w:tc>
          <w:tcPr>
            <w:tcW w:w="1778" w:type="dxa"/>
            <w:tcBorders>
              <w:right w:val="single" w:color="000000" w:sz="12" w:space="0"/>
            </w:tcBorders>
            <w:vAlign w:val="top"/>
          </w:tcPr>
          <w:p w14:paraId="37DB3A3F">
            <w:pPr>
              <w:pStyle w:val="7"/>
            </w:pPr>
          </w:p>
        </w:tc>
      </w:tr>
      <w:tr w14:paraId="2BCCE4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5B12133F">
            <w:pPr>
              <w:pStyle w:val="7"/>
            </w:pPr>
          </w:p>
        </w:tc>
        <w:tc>
          <w:tcPr>
            <w:tcW w:w="1882" w:type="dxa"/>
            <w:vAlign w:val="top"/>
          </w:tcPr>
          <w:p w14:paraId="5F770AEF">
            <w:pPr>
              <w:pStyle w:val="7"/>
            </w:pPr>
          </w:p>
        </w:tc>
        <w:tc>
          <w:tcPr>
            <w:tcW w:w="1628" w:type="dxa"/>
            <w:gridSpan w:val="2"/>
            <w:vAlign w:val="top"/>
          </w:tcPr>
          <w:p w14:paraId="42C5A33D">
            <w:pPr>
              <w:pStyle w:val="7"/>
            </w:pPr>
          </w:p>
        </w:tc>
        <w:tc>
          <w:tcPr>
            <w:tcW w:w="1344" w:type="dxa"/>
            <w:vAlign w:val="top"/>
          </w:tcPr>
          <w:p w14:paraId="645470F1">
            <w:pPr>
              <w:pStyle w:val="7"/>
            </w:pPr>
          </w:p>
        </w:tc>
        <w:tc>
          <w:tcPr>
            <w:tcW w:w="1389" w:type="dxa"/>
            <w:vAlign w:val="top"/>
          </w:tcPr>
          <w:p w14:paraId="7E93DB1C">
            <w:pPr>
              <w:pStyle w:val="7"/>
            </w:pPr>
          </w:p>
        </w:tc>
        <w:tc>
          <w:tcPr>
            <w:tcW w:w="1388" w:type="dxa"/>
            <w:gridSpan w:val="2"/>
            <w:vAlign w:val="top"/>
          </w:tcPr>
          <w:p w14:paraId="3BBFA505">
            <w:pPr>
              <w:pStyle w:val="7"/>
            </w:pPr>
          </w:p>
        </w:tc>
        <w:tc>
          <w:tcPr>
            <w:tcW w:w="1778" w:type="dxa"/>
            <w:tcBorders>
              <w:right w:val="single" w:color="000000" w:sz="12" w:space="0"/>
            </w:tcBorders>
            <w:vAlign w:val="top"/>
          </w:tcPr>
          <w:p w14:paraId="3DAA700C">
            <w:pPr>
              <w:pStyle w:val="7"/>
            </w:pPr>
          </w:p>
        </w:tc>
      </w:tr>
      <w:tr w14:paraId="73293B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2B0E2D35">
            <w:pPr>
              <w:pStyle w:val="7"/>
            </w:pPr>
          </w:p>
        </w:tc>
        <w:tc>
          <w:tcPr>
            <w:tcW w:w="1882" w:type="dxa"/>
            <w:vAlign w:val="top"/>
          </w:tcPr>
          <w:p w14:paraId="4D11A9BC">
            <w:pPr>
              <w:pStyle w:val="7"/>
            </w:pPr>
          </w:p>
        </w:tc>
        <w:tc>
          <w:tcPr>
            <w:tcW w:w="1628" w:type="dxa"/>
            <w:gridSpan w:val="2"/>
            <w:vAlign w:val="top"/>
          </w:tcPr>
          <w:p w14:paraId="2173DC76">
            <w:pPr>
              <w:pStyle w:val="7"/>
            </w:pPr>
          </w:p>
        </w:tc>
        <w:tc>
          <w:tcPr>
            <w:tcW w:w="1344" w:type="dxa"/>
            <w:vAlign w:val="top"/>
          </w:tcPr>
          <w:p w14:paraId="316AD1C0">
            <w:pPr>
              <w:pStyle w:val="7"/>
            </w:pPr>
          </w:p>
        </w:tc>
        <w:tc>
          <w:tcPr>
            <w:tcW w:w="1389" w:type="dxa"/>
            <w:vAlign w:val="top"/>
          </w:tcPr>
          <w:p w14:paraId="1156E486">
            <w:pPr>
              <w:pStyle w:val="7"/>
            </w:pPr>
          </w:p>
        </w:tc>
        <w:tc>
          <w:tcPr>
            <w:tcW w:w="1388" w:type="dxa"/>
            <w:gridSpan w:val="2"/>
            <w:vAlign w:val="top"/>
          </w:tcPr>
          <w:p w14:paraId="173F3ADB">
            <w:pPr>
              <w:pStyle w:val="7"/>
            </w:pPr>
          </w:p>
        </w:tc>
        <w:tc>
          <w:tcPr>
            <w:tcW w:w="1778" w:type="dxa"/>
            <w:tcBorders>
              <w:right w:val="single" w:color="000000" w:sz="12" w:space="0"/>
            </w:tcBorders>
            <w:vAlign w:val="top"/>
          </w:tcPr>
          <w:p w14:paraId="10A34669">
            <w:pPr>
              <w:pStyle w:val="7"/>
            </w:pPr>
          </w:p>
        </w:tc>
      </w:tr>
      <w:tr w14:paraId="32C22A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7A9E6233">
            <w:pPr>
              <w:pStyle w:val="7"/>
            </w:pPr>
          </w:p>
        </w:tc>
        <w:tc>
          <w:tcPr>
            <w:tcW w:w="1882" w:type="dxa"/>
            <w:vAlign w:val="top"/>
          </w:tcPr>
          <w:p w14:paraId="33B264CC">
            <w:pPr>
              <w:pStyle w:val="7"/>
            </w:pPr>
          </w:p>
        </w:tc>
        <w:tc>
          <w:tcPr>
            <w:tcW w:w="1628" w:type="dxa"/>
            <w:gridSpan w:val="2"/>
            <w:vAlign w:val="top"/>
          </w:tcPr>
          <w:p w14:paraId="7FDAC6CB">
            <w:pPr>
              <w:pStyle w:val="7"/>
            </w:pPr>
          </w:p>
        </w:tc>
        <w:tc>
          <w:tcPr>
            <w:tcW w:w="1344" w:type="dxa"/>
            <w:vAlign w:val="top"/>
          </w:tcPr>
          <w:p w14:paraId="1EDC2629">
            <w:pPr>
              <w:pStyle w:val="7"/>
            </w:pPr>
          </w:p>
        </w:tc>
        <w:tc>
          <w:tcPr>
            <w:tcW w:w="1389" w:type="dxa"/>
            <w:vAlign w:val="top"/>
          </w:tcPr>
          <w:p w14:paraId="29945485">
            <w:pPr>
              <w:pStyle w:val="7"/>
            </w:pPr>
          </w:p>
        </w:tc>
        <w:tc>
          <w:tcPr>
            <w:tcW w:w="1388" w:type="dxa"/>
            <w:gridSpan w:val="2"/>
            <w:vAlign w:val="top"/>
          </w:tcPr>
          <w:p w14:paraId="00BCA6AA">
            <w:pPr>
              <w:pStyle w:val="7"/>
            </w:pPr>
          </w:p>
        </w:tc>
        <w:tc>
          <w:tcPr>
            <w:tcW w:w="1778" w:type="dxa"/>
            <w:tcBorders>
              <w:right w:val="single" w:color="000000" w:sz="12" w:space="0"/>
            </w:tcBorders>
            <w:vAlign w:val="top"/>
          </w:tcPr>
          <w:p w14:paraId="37D63123">
            <w:pPr>
              <w:pStyle w:val="7"/>
            </w:pPr>
          </w:p>
        </w:tc>
      </w:tr>
      <w:tr w14:paraId="54E9B0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64C6F865">
            <w:pPr>
              <w:pStyle w:val="7"/>
            </w:pPr>
          </w:p>
        </w:tc>
        <w:tc>
          <w:tcPr>
            <w:tcW w:w="1882" w:type="dxa"/>
            <w:vAlign w:val="top"/>
          </w:tcPr>
          <w:p w14:paraId="38C36DBE">
            <w:pPr>
              <w:pStyle w:val="7"/>
            </w:pPr>
          </w:p>
        </w:tc>
        <w:tc>
          <w:tcPr>
            <w:tcW w:w="1628" w:type="dxa"/>
            <w:gridSpan w:val="2"/>
            <w:vAlign w:val="top"/>
          </w:tcPr>
          <w:p w14:paraId="0E712EB0">
            <w:pPr>
              <w:pStyle w:val="7"/>
            </w:pPr>
          </w:p>
        </w:tc>
        <w:tc>
          <w:tcPr>
            <w:tcW w:w="1344" w:type="dxa"/>
            <w:vAlign w:val="top"/>
          </w:tcPr>
          <w:p w14:paraId="320B9B54">
            <w:pPr>
              <w:pStyle w:val="7"/>
            </w:pPr>
          </w:p>
        </w:tc>
        <w:tc>
          <w:tcPr>
            <w:tcW w:w="1389" w:type="dxa"/>
            <w:vAlign w:val="top"/>
          </w:tcPr>
          <w:p w14:paraId="557ACB8F">
            <w:pPr>
              <w:pStyle w:val="7"/>
            </w:pPr>
          </w:p>
        </w:tc>
        <w:tc>
          <w:tcPr>
            <w:tcW w:w="1388" w:type="dxa"/>
            <w:gridSpan w:val="2"/>
            <w:vAlign w:val="top"/>
          </w:tcPr>
          <w:p w14:paraId="4E81C0B1">
            <w:pPr>
              <w:pStyle w:val="7"/>
            </w:pPr>
          </w:p>
        </w:tc>
        <w:tc>
          <w:tcPr>
            <w:tcW w:w="1778" w:type="dxa"/>
            <w:tcBorders>
              <w:right w:val="single" w:color="000000" w:sz="12" w:space="0"/>
            </w:tcBorders>
            <w:vAlign w:val="top"/>
          </w:tcPr>
          <w:p w14:paraId="43AC1A7C">
            <w:pPr>
              <w:pStyle w:val="7"/>
            </w:pPr>
          </w:p>
        </w:tc>
      </w:tr>
      <w:tr w14:paraId="5AB78B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6B85AC19">
            <w:pPr>
              <w:pStyle w:val="7"/>
            </w:pPr>
          </w:p>
        </w:tc>
        <w:tc>
          <w:tcPr>
            <w:tcW w:w="1882" w:type="dxa"/>
            <w:vAlign w:val="top"/>
          </w:tcPr>
          <w:p w14:paraId="7CEE155D">
            <w:pPr>
              <w:pStyle w:val="7"/>
            </w:pPr>
          </w:p>
        </w:tc>
        <w:tc>
          <w:tcPr>
            <w:tcW w:w="1628" w:type="dxa"/>
            <w:gridSpan w:val="2"/>
            <w:vAlign w:val="top"/>
          </w:tcPr>
          <w:p w14:paraId="0301D4B9">
            <w:pPr>
              <w:pStyle w:val="7"/>
            </w:pPr>
          </w:p>
        </w:tc>
        <w:tc>
          <w:tcPr>
            <w:tcW w:w="1344" w:type="dxa"/>
            <w:vAlign w:val="top"/>
          </w:tcPr>
          <w:p w14:paraId="0A38D499">
            <w:pPr>
              <w:pStyle w:val="7"/>
            </w:pPr>
          </w:p>
        </w:tc>
        <w:tc>
          <w:tcPr>
            <w:tcW w:w="1389" w:type="dxa"/>
            <w:vAlign w:val="top"/>
          </w:tcPr>
          <w:p w14:paraId="3F5A0CC9">
            <w:pPr>
              <w:pStyle w:val="7"/>
            </w:pPr>
          </w:p>
        </w:tc>
        <w:tc>
          <w:tcPr>
            <w:tcW w:w="1388" w:type="dxa"/>
            <w:gridSpan w:val="2"/>
            <w:vAlign w:val="top"/>
          </w:tcPr>
          <w:p w14:paraId="212BB864">
            <w:pPr>
              <w:pStyle w:val="7"/>
            </w:pPr>
          </w:p>
        </w:tc>
        <w:tc>
          <w:tcPr>
            <w:tcW w:w="1778" w:type="dxa"/>
            <w:tcBorders>
              <w:right w:val="single" w:color="000000" w:sz="12" w:space="0"/>
            </w:tcBorders>
            <w:vAlign w:val="top"/>
          </w:tcPr>
          <w:p w14:paraId="01604D2B">
            <w:pPr>
              <w:pStyle w:val="7"/>
            </w:pPr>
          </w:p>
        </w:tc>
      </w:tr>
      <w:tr w14:paraId="33551E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63CF9B82">
            <w:pPr>
              <w:pStyle w:val="7"/>
            </w:pPr>
          </w:p>
        </w:tc>
        <w:tc>
          <w:tcPr>
            <w:tcW w:w="1882" w:type="dxa"/>
            <w:vAlign w:val="top"/>
          </w:tcPr>
          <w:p w14:paraId="0DC77C7B">
            <w:pPr>
              <w:pStyle w:val="7"/>
            </w:pPr>
          </w:p>
        </w:tc>
        <w:tc>
          <w:tcPr>
            <w:tcW w:w="1628" w:type="dxa"/>
            <w:gridSpan w:val="2"/>
            <w:vAlign w:val="top"/>
          </w:tcPr>
          <w:p w14:paraId="7DDAD228">
            <w:pPr>
              <w:pStyle w:val="7"/>
            </w:pPr>
          </w:p>
        </w:tc>
        <w:tc>
          <w:tcPr>
            <w:tcW w:w="1344" w:type="dxa"/>
            <w:vAlign w:val="top"/>
          </w:tcPr>
          <w:p w14:paraId="283DFF63">
            <w:pPr>
              <w:pStyle w:val="7"/>
            </w:pPr>
          </w:p>
        </w:tc>
        <w:tc>
          <w:tcPr>
            <w:tcW w:w="1389" w:type="dxa"/>
            <w:vAlign w:val="top"/>
          </w:tcPr>
          <w:p w14:paraId="228736E3">
            <w:pPr>
              <w:pStyle w:val="7"/>
            </w:pPr>
          </w:p>
        </w:tc>
        <w:tc>
          <w:tcPr>
            <w:tcW w:w="1388" w:type="dxa"/>
            <w:gridSpan w:val="2"/>
            <w:vAlign w:val="top"/>
          </w:tcPr>
          <w:p w14:paraId="705F596D">
            <w:pPr>
              <w:pStyle w:val="7"/>
            </w:pPr>
          </w:p>
        </w:tc>
        <w:tc>
          <w:tcPr>
            <w:tcW w:w="1778" w:type="dxa"/>
            <w:tcBorders>
              <w:right w:val="single" w:color="000000" w:sz="12" w:space="0"/>
            </w:tcBorders>
            <w:vAlign w:val="top"/>
          </w:tcPr>
          <w:p w14:paraId="4DDC658D">
            <w:pPr>
              <w:pStyle w:val="7"/>
            </w:pPr>
          </w:p>
        </w:tc>
      </w:tr>
      <w:tr w14:paraId="1EBA51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762" w:type="dxa"/>
            <w:tcBorders>
              <w:left w:val="single" w:color="000000" w:sz="10" w:space="0"/>
            </w:tcBorders>
            <w:vAlign w:val="top"/>
          </w:tcPr>
          <w:p w14:paraId="5C57CFE2">
            <w:pPr>
              <w:pStyle w:val="7"/>
            </w:pPr>
          </w:p>
        </w:tc>
        <w:tc>
          <w:tcPr>
            <w:tcW w:w="1882" w:type="dxa"/>
            <w:vAlign w:val="top"/>
          </w:tcPr>
          <w:p w14:paraId="50750555">
            <w:pPr>
              <w:pStyle w:val="7"/>
            </w:pPr>
          </w:p>
        </w:tc>
        <w:tc>
          <w:tcPr>
            <w:tcW w:w="1628" w:type="dxa"/>
            <w:gridSpan w:val="2"/>
            <w:vAlign w:val="top"/>
          </w:tcPr>
          <w:p w14:paraId="7B9ADBA2">
            <w:pPr>
              <w:pStyle w:val="7"/>
            </w:pPr>
          </w:p>
        </w:tc>
        <w:tc>
          <w:tcPr>
            <w:tcW w:w="1344" w:type="dxa"/>
            <w:vAlign w:val="top"/>
          </w:tcPr>
          <w:p w14:paraId="206E6956">
            <w:pPr>
              <w:pStyle w:val="7"/>
            </w:pPr>
          </w:p>
        </w:tc>
        <w:tc>
          <w:tcPr>
            <w:tcW w:w="1389" w:type="dxa"/>
            <w:vAlign w:val="top"/>
          </w:tcPr>
          <w:p w14:paraId="590FBC7B">
            <w:pPr>
              <w:pStyle w:val="7"/>
            </w:pPr>
          </w:p>
        </w:tc>
        <w:tc>
          <w:tcPr>
            <w:tcW w:w="1388" w:type="dxa"/>
            <w:gridSpan w:val="2"/>
            <w:vAlign w:val="top"/>
          </w:tcPr>
          <w:p w14:paraId="65CAC4DC">
            <w:pPr>
              <w:pStyle w:val="7"/>
            </w:pPr>
          </w:p>
        </w:tc>
        <w:tc>
          <w:tcPr>
            <w:tcW w:w="1778" w:type="dxa"/>
            <w:tcBorders>
              <w:right w:val="single" w:color="000000" w:sz="12" w:space="0"/>
            </w:tcBorders>
            <w:vAlign w:val="top"/>
          </w:tcPr>
          <w:p w14:paraId="5633541F">
            <w:pPr>
              <w:pStyle w:val="7"/>
            </w:pPr>
          </w:p>
        </w:tc>
      </w:tr>
      <w:tr w14:paraId="2D015C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65BAE918">
            <w:pPr>
              <w:pStyle w:val="7"/>
            </w:pPr>
          </w:p>
        </w:tc>
        <w:tc>
          <w:tcPr>
            <w:tcW w:w="1882" w:type="dxa"/>
            <w:vAlign w:val="top"/>
          </w:tcPr>
          <w:p w14:paraId="30ED6763">
            <w:pPr>
              <w:pStyle w:val="7"/>
            </w:pPr>
          </w:p>
        </w:tc>
        <w:tc>
          <w:tcPr>
            <w:tcW w:w="1628" w:type="dxa"/>
            <w:gridSpan w:val="2"/>
            <w:vAlign w:val="top"/>
          </w:tcPr>
          <w:p w14:paraId="6FA198EC">
            <w:pPr>
              <w:pStyle w:val="7"/>
            </w:pPr>
          </w:p>
        </w:tc>
        <w:tc>
          <w:tcPr>
            <w:tcW w:w="1344" w:type="dxa"/>
            <w:vAlign w:val="top"/>
          </w:tcPr>
          <w:p w14:paraId="3A94389E">
            <w:pPr>
              <w:pStyle w:val="7"/>
            </w:pPr>
          </w:p>
        </w:tc>
        <w:tc>
          <w:tcPr>
            <w:tcW w:w="1389" w:type="dxa"/>
            <w:vAlign w:val="top"/>
          </w:tcPr>
          <w:p w14:paraId="4886114F">
            <w:pPr>
              <w:pStyle w:val="7"/>
            </w:pPr>
          </w:p>
        </w:tc>
        <w:tc>
          <w:tcPr>
            <w:tcW w:w="1388" w:type="dxa"/>
            <w:gridSpan w:val="2"/>
            <w:vAlign w:val="top"/>
          </w:tcPr>
          <w:p w14:paraId="58EABF52">
            <w:pPr>
              <w:pStyle w:val="7"/>
            </w:pPr>
          </w:p>
        </w:tc>
        <w:tc>
          <w:tcPr>
            <w:tcW w:w="1778" w:type="dxa"/>
            <w:tcBorders>
              <w:right w:val="single" w:color="000000" w:sz="12" w:space="0"/>
            </w:tcBorders>
            <w:vAlign w:val="top"/>
          </w:tcPr>
          <w:p w14:paraId="71110385">
            <w:pPr>
              <w:pStyle w:val="7"/>
            </w:pPr>
          </w:p>
        </w:tc>
      </w:tr>
      <w:tr w14:paraId="2B8098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59C98306">
            <w:pPr>
              <w:pStyle w:val="7"/>
            </w:pPr>
          </w:p>
        </w:tc>
        <w:tc>
          <w:tcPr>
            <w:tcW w:w="1882" w:type="dxa"/>
            <w:vAlign w:val="top"/>
          </w:tcPr>
          <w:p w14:paraId="05E7D194">
            <w:pPr>
              <w:pStyle w:val="7"/>
            </w:pPr>
          </w:p>
        </w:tc>
        <w:tc>
          <w:tcPr>
            <w:tcW w:w="1628" w:type="dxa"/>
            <w:gridSpan w:val="2"/>
            <w:vAlign w:val="top"/>
          </w:tcPr>
          <w:p w14:paraId="18C053E2">
            <w:pPr>
              <w:pStyle w:val="7"/>
            </w:pPr>
          </w:p>
        </w:tc>
        <w:tc>
          <w:tcPr>
            <w:tcW w:w="1344" w:type="dxa"/>
            <w:vAlign w:val="top"/>
          </w:tcPr>
          <w:p w14:paraId="51EBA873">
            <w:pPr>
              <w:pStyle w:val="7"/>
            </w:pPr>
          </w:p>
        </w:tc>
        <w:tc>
          <w:tcPr>
            <w:tcW w:w="1389" w:type="dxa"/>
            <w:vAlign w:val="top"/>
          </w:tcPr>
          <w:p w14:paraId="7297BA02">
            <w:pPr>
              <w:pStyle w:val="7"/>
            </w:pPr>
          </w:p>
        </w:tc>
        <w:tc>
          <w:tcPr>
            <w:tcW w:w="1388" w:type="dxa"/>
            <w:gridSpan w:val="2"/>
            <w:vAlign w:val="top"/>
          </w:tcPr>
          <w:p w14:paraId="67CABE79">
            <w:pPr>
              <w:pStyle w:val="7"/>
            </w:pPr>
          </w:p>
        </w:tc>
        <w:tc>
          <w:tcPr>
            <w:tcW w:w="1778" w:type="dxa"/>
            <w:tcBorders>
              <w:right w:val="single" w:color="000000" w:sz="12" w:space="0"/>
            </w:tcBorders>
            <w:vAlign w:val="top"/>
          </w:tcPr>
          <w:p w14:paraId="36DB2091">
            <w:pPr>
              <w:pStyle w:val="7"/>
            </w:pPr>
          </w:p>
        </w:tc>
      </w:tr>
      <w:tr w14:paraId="49E9E3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158711F4">
            <w:pPr>
              <w:pStyle w:val="7"/>
            </w:pPr>
          </w:p>
        </w:tc>
        <w:tc>
          <w:tcPr>
            <w:tcW w:w="1882" w:type="dxa"/>
            <w:vAlign w:val="top"/>
          </w:tcPr>
          <w:p w14:paraId="58FB4D43">
            <w:pPr>
              <w:pStyle w:val="7"/>
            </w:pPr>
          </w:p>
        </w:tc>
        <w:tc>
          <w:tcPr>
            <w:tcW w:w="1628" w:type="dxa"/>
            <w:gridSpan w:val="2"/>
            <w:vAlign w:val="top"/>
          </w:tcPr>
          <w:p w14:paraId="23D10E89">
            <w:pPr>
              <w:pStyle w:val="7"/>
            </w:pPr>
          </w:p>
        </w:tc>
        <w:tc>
          <w:tcPr>
            <w:tcW w:w="1344" w:type="dxa"/>
            <w:vAlign w:val="top"/>
          </w:tcPr>
          <w:p w14:paraId="741BA49E">
            <w:pPr>
              <w:pStyle w:val="7"/>
            </w:pPr>
          </w:p>
        </w:tc>
        <w:tc>
          <w:tcPr>
            <w:tcW w:w="1389" w:type="dxa"/>
            <w:vAlign w:val="top"/>
          </w:tcPr>
          <w:p w14:paraId="5453437F">
            <w:pPr>
              <w:pStyle w:val="7"/>
            </w:pPr>
          </w:p>
        </w:tc>
        <w:tc>
          <w:tcPr>
            <w:tcW w:w="1388" w:type="dxa"/>
            <w:gridSpan w:val="2"/>
            <w:vAlign w:val="top"/>
          </w:tcPr>
          <w:p w14:paraId="00DF7875">
            <w:pPr>
              <w:pStyle w:val="7"/>
            </w:pPr>
          </w:p>
        </w:tc>
        <w:tc>
          <w:tcPr>
            <w:tcW w:w="1778" w:type="dxa"/>
            <w:tcBorders>
              <w:right w:val="single" w:color="000000" w:sz="12" w:space="0"/>
            </w:tcBorders>
            <w:vAlign w:val="top"/>
          </w:tcPr>
          <w:p w14:paraId="7ED4A0D1">
            <w:pPr>
              <w:pStyle w:val="7"/>
            </w:pPr>
          </w:p>
        </w:tc>
      </w:tr>
      <w:tr w14:paraId="36941F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39E45DAA">
            <w:pPr>
              <w:pStyle w:val="7"/>
            </w:pPr>
          </w:p>
        </w:tc>
        <w:tc>
          <w:tcPr>
            <w:tcW w:w="1882" w:type="dxa"/>
            <w:vAlign w:val="top"/>
          </w:tcPr>
          <w:p w14:paraId="61A2DD50">
            <w:pPr>
              <w:pStyle w:val="7"/>
            </w:pPr>
          </w:p>
        </w:tc>
        <w:tc>
          <w:tcPr>
            <w:tcW w:w="1628" w:type="dxa"/>
            <w:gridSpan w:val="2"/>
            <w:vAlign w:val="top"/>
          </w:tcPr>
          <w:p w14:paraId="1256ED60">
            <w:pPr>
              <w:pStyle w:val="7"/>
            </w:pPr>
          </w:p>
        </w:tc>
        <w:tc>
          <w:tcPr>
            <w:tcW w:w="1344" w:type="dxa"/>
            <w:vAlign w:val="top"/>
          </w:tcPr>
          <w:p w14:paraId="5D6F2534">
            <w:pPr>
              <w:pStyle w:val="7"/>
            </w:pPr>
          </w:p>
        </w:tc>
        <w:tc>
          <w:tcPr>
            <w:tcW w:w="1389" w:type="dxa"/>
            <w:vAlign w:val="top"/>
          </w:tcPr>
          <w:p w14:paraId="483FA126">
            <w:pPr>
              <w:pStyle w:val="7"/>
            </w:pPr>
          </w:p>
        </w:tc>
        <w:tc>
          <w:tcPr>
            <w:tcW w:w="1388" w:type="dxa"/>
            <w:gridSpan w:val="2"/>
            <w:vAlign w:val="top"/>
          </w:tcPr>
          <w:p w14:paraId="21CEB3B2">
            <w:pPr>
              <w:pStyle w:val="7"/>
            </w:pPr>
          </w:p>
        </w:tc>
        <w:tc>
          <w:tcPr>
            <w:tcW w:w="1778" w:type="dxa"/>
            <w:tcBorders>
              <w:right w:val="single" w:color="000000" w:sz="12" w:space="0"/>
            </w:tcBorders>
            <w:vAlign w:val="top"/>
          </w:tcPr>
          <w:p w14:paraId="23286B58">
            <w:pPr>
              <w:pStyle w:val="7"/>
            </w:pPr>
          </w:p>
        </w:tc>
      </w:tr>
      <w:tr w14:paraId="3E15DC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1BAD82D3">
            <w:pPr>
              <w:pStyle w:val="7"/>
            </w:pPr>
          </w:p>
        </w:tc>
        <w:tc>
          <w:tcPr>
            <w:tcW w:w="1882" w:type="dxa"/>
            <w:vAlign w:val="top"/>
          </w:tcPr>
          <w:p w14:paraId="6E1F0262">
            <w:pPr>
              <w:pStyle w:val="7"/>
            </w:pPr>
          </w:p>
        </w:tc>
        <w:tc>
          <w:tcPr>
            <w:tcW w:w="1628" w:type="dxa"/>
            <w:gridSpan w:val="2"/>
            <w:vAlign w:val="top"/>
          </w:tcPr>
          <w:p w14:paraId="0FA0FDFE">
            <w:pPr>
              <w:pStyle w:val="7"/>
            </w:pPr>
          </w:p>
        </w:tc>
        <w:tc>
          <w:tcPr>
            <w:tcW w:w="1344" w:type="dxa"/>
            <w:vAlign w:val="top"/>
          </w:tcPr>
          <w:p w14:paraId="60F8A268">
            <w:pPr>
              <w:pStyle w:val="7"/>
            </w:pPr>
          </w:p>
        </w:tc>
        <w:tc>
          <w:tcPr>
            <w:tcW w:w="1389" w:type="dxa"/>
            <w:vAlign w:val="top"/>
          </w:tcPr>
          <w:p w14:paraId="0D0FA715">
            <w:pPr>
              <w:pStyle w:val="7"/>
            </w:pPr>
          </w:p>
        </w:tc>
        <w:tc>
          <w:tcPr>
            <w:tcW w:w="1388" w:type="dxa"/>
            <w:gridSpan w:val="2"/>
            <w:vAlign w:val="top"/>
          </w:tcPr>
          <w:p w14:paraId="4F0624BB">
            <w:pPr>
              <w:pStyle w:val="7"/>
            </w:pPr>
          </w:p>
        </w:tc>
        <w:tc>
          <w:tcPr>
            <w:tcW w:w="1778" w:type="dxa"/>
            <w:tcBorders>
              <w:right w:val="single" w:color="000000" w:sz="12" w:space="0"/>
            </w:tcBorders>
            <w:vAlign w:val="top"/>
          </w:tcPr>
          <w:p w14:paraId="1B97E124">
            <w:pPr>
              <w:pStyle w:val="7"/>
            </w:pPr>
          </w:p>
        </w:tc>
      </w:tr>
      <w:tr w14:paraId="19793F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2FAF44D1">
            <w:pPr>
              <w:pStyle w:val="7"/>
            </w:pPr>
          </w:p>
        </w:tc>
        <w:tc>
          <w:tcPr>
            <w:tcW w:w="1882" w:type="dxa"/>
            <w:vAlign w:val="top"/>
          </w:tcPr>
          <w:p w14:paraId="6E70763B">
            <w:pPr>
              <w:pStyle w:val="7"/>
            </w:pPr>
          </w:p>
        </w:tc>
        <w:tc>
          <w:tcPr>
            <w:tcW w:w="1628" w:type="dxa"/>
            <w:gridSpan w:val="2"/>
            <w:vAlign w:val="top"/>
          </w:tcPr>
          <w:p w14:paraId="5F03E2F1">
            <w:pPr>
              <w:pStyle w:val="7"/>
            </w:pPr>
          </w:p>
        </w:tc>
        <w:tc>
          <w:tcPr>
            <w:tcW w:w="1344" w:type="dxa"/>
            <w:vAlign w:val="top"/>
          </w:tcPr>
          <w:p w14:paraId="22111451">
            <w:pPr>
              <w:pStyle w:val="7"/>
            </w:pPr>
          </w:p>
        </w:tc>
        <w:tc>
          <w:tcPr>
            <w:tcW w:w="1389" w:type="dxa"/>
            <w:vAlign w:val="top"/>
          </w:tcPr>
          <w:p w14:paraId="66D51819">
            <w:pPr>
              <w:pStyle w:val="7"/>
            </w:pPr>
          </w:p>
        </w:tc>
        <w:tc>
          <w:tcPr>
            <w:tcW w:w="1388" w:type="dxa"/>
            <w:gridSpan w:val="2"/>
            <w:vAlign w:val="top"/>
          </w:tcPr>
          <w:p w14:paraId="79017883">
            <w:pPr>
              <w:pStyle w:val="7"/>
            </w:pPr>
          </w:p>
        </w:tc>
        <w:tc>
          <w:tcPr>
            <w:tcW w:w="1778" w:type="dxa"/>
            <w:tcBorders>
              <w:right w:val="single" w:color="000000" w:sz="12" w:space="0"/>
            </w:tcBorders>
            <w:vAlign w:val="top"/>
          </w:tcPr>
          <w:p w14:paraId="1F8F1815">
            <w:pPr>
              <w:pStyle w:val="7"/>
            </w:pPr>
          </w:p>
        </w:tc>
      </w:tr>
      <w:tr w14:paraId="40A7DA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5576F8CF">
            <w:pPr>
              <w:pStyle w:val="7"/>
            </w:pPr>
          </w:p>
        </w:tc>
        <w:tc>
          <w:tcPr>
            <w:tcW w:w="1882" w:type="dxa"/>
            <w:vAlign w:val="top"/>
          </w:tcPr>
          <w:p w14:paraId="40C42C45">
            <w:pPr>
              <w:pStyle w:val="7"/>
            </w:pPr>
          </w:p>
        </w:tc>
        <w:tc>
          <w:tcPr>
            <w:tcW w:w="1628" w:type="dxa"/>
            <w:gridSpan w:val="2"/>
            <w:vAlign w:val="top"/>
          </w:tcPr>
          <w:p w14:paraId="67328791">
            <w:pPr>
              <w:pStyle w:val="7"/>
            </w:pPr>
          </w:p>
        </w:tc>
        <w:tc>
          <w:tcPr>
            <w:tcW w:w="1344" w:type="dxa"/>
            <w:vAlign w:val="top"/>
          </w:tcPr>
          <w:p w14:paraId="40C3E51B">
            <w:pPr>
              <w:pStyle w:val="7"/>
            </w:pPr>
          </w:p>
        </w:tc>
        <w:tc>
          <w:tcPr>
            <w:tcW w:w="1389" w:type="dxa"/>
            <w:vAlign w:val="top"/>
          </w:tcPr>
          <w:p w14:paraId="2FFB9756">
            <w:pPr>
              <w:pStyle w:val="7"/>
            </w:pPr>
          </w:p>
        </w:tc>
        <w:tc>
          <w:tcPr>
            <w:tcW w:w="1388" w:type="dxa"/>
            <w:gridSpan w:val="2"/>
            <w:vAlign w:val="top"/>
          </w:tcPr>
          <w:p w14:paraId="30754577">
            <w:pPr>
              <w:pStyle w:val="7"/>
            </w:pPr>
          </w:p>
        </w:tc>
        <w:tc>
          <w:tcPr>
            <w:tcW w:w="1778" w:type="dxa"/>
            <w:tcBorders>
              <w:right w:val="single" w:color="000000" w:sz="12" w:space="0"/>
            </w:tcBorders>
            <w:vAlign w:val="top"/>
          </w:tcPr>
          <w:p w14:paraId="6A31EEA6">
            <w:pPr>
              <w:pStyle w:val="7"/>
            </w:pPr>
          </w:p>
        </w:tc>
      </w:tr>
      <w:tr w14:paraId="27CDE4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26229D8B">
            <w:pPr>
              <w:pStyle w:val="7"/>
            </w:pPr>
          </w:p>
        </w:tc>
        <w:tc>
          <w:tcPr>
            <w:tcW w:w="1882" w:type="dxa"/>
            <w:vAlign w:val="top"/>
          </w:tcPr>
          <w:p w14:paraId="6F24444C">
            <w:pPr>
              <w:pStyle w:val="7"/>
            </w:pPr>
          </w:p>
        </w:tc>
        <w:tc>
          <w:tcPr>
            <w:tcW w:w="1628" w:type="dxa"/>
            <w:gridSpan w:val="2"/>
            <w:vAlign w:val="top"/>
          </w:tcPr>
          <w:p w14:paraId="59F243E7">
            <w:pPr>
              <w:pStyle w:val="7"/>
            </w:pPr>
          </w:p>
        </w:tc>
        <w:tc>
          <w:tcPr>
            <w:tcW w:w="1344" w:type="dxa"/>
            <w:vAlign w:val="top"/>
          </w:tcPr>
          <w:p w14:paraId="407FED3C">
            <w:pPr>
              <w:pStyle w:val="7"/>
            </w:pPr>
          </w:p>
        </w:tc>
        <w:tc>
          <w:tcPr>
            <w:tcW w:w="1389" w:type="dxa"/>
            <w:vAlign w:val="top"/>
          </w:tcPr>
          <w:p w14:paraId="7FD2CDEB">
            <w:pPr>
              <w:pStyle w:val="7"/>
            </w:pPr>
          </w:p>
        </w:tc>
        <w:tc>
          <w:tcPr>
            <w:tcW w:w="1388" w:type="dxa"/>
            <w:gridSpan w:val="2"/>
            <w:vAlign w:val="top"/>
          </w:tcPr>
          <w:p w14:paraId="1E1141E2">
            <w:pPr>
              <w:pStyle w:val="7"/>
            </w:pPr>
          </w:p>
        </w:tc>
        <w:tc>
          <w:tcPr>
            <w:tcW w:w="1778" w:type="dxa"/>
            <w:tcBorders>
              <w:right w:val="single" w:color="000000" w:sz="12" w:space="0"/>
            </w:tcBorders>
            <w:vAlign w:val="top"/>
          </w:tcPr>
          <w:p w14:paraId="1A697B32">
            <w:pPr>
              <w:pStyle w:val="7"/>
            </w:pPr>
          </w:p>
        </w:tc>
      </w:tr>
      <w:tr w14:paraId="455128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1F997CD3">
            <w:pPr>
              <w:pStyle w:val="7"/>
            </w:pPr>
          </w:p>
        </w:tc>
        <w:tc>
          <w:tcPr>
            <w:tcW w:w="1882" w:type="dxa"/>
            <w:vAlign w:val="top"/>
          </w:tcPr>
          <w:p w14:paraId="6698E471">
            <w:pPr>
              <w:pStyle w:val="7"/>
            </w:pPr>
          </w:p>
        </w:tc>
        <w:tc>
          <w:tcPr>
            <w:tcW w:w="1628" w:type="dxa"/>
            <w:gridSpan w:val="2"/>
            <w:vAlign w:val="top"/>
          </w:tcPr>
          <w:p w14:paraId="3E1D1883">
            <w:pPr>
              <w:pStyle w:val="7"/>
            </w:pPr>
          </w:p>
        </w:tc>
        <w:tc>
          <w:tcPr>
            <w:tcW w:w="1344" w:type="dxa"/>
            <w:vAlign w:val="top"/>
          </w:tcPr>
          <w:p w14:paraId="55BE9D80">
            <w:pPr>
              <w:pStyle w:val="7"/>
            </w:pPr>
          </w:p>
        </w:tc>
        <w:tc>
          <w:tcPr>
            <w:tcW w:w="1389" w:type="dxa"/>
            <w:vAlign w:val="top"/>
          </w:tcPr>
          <w:p w14:paraId="19928229">
            <w:pPr>
              <w:pStyle w:val="7"/>
            </w:pPr>
          </w:p>
        </w:tc>
        <w:tc>
          <w:tcPr>
            <w:tcW w:w="1388" w:type="dxa"/>
            <w:gridSpan w:val="2"/>
            <w:vAlign w:val="top"/>
          </w:tcPr>
          <w:p w14:paraId="54DD20B4">
            <w:pPr>
              <w:pStyle w:val="7"/>
            </w:pPr>
          </w:p>
        </w:tc>
        <w:tc>
          <w:tcPr>
            <w:tcW w:w="1778" w:type="dxa"/>
            <w:tcBorders>
              <w:right w:val="single" w:color="000000" w:sz="12" w:space="0"/>
            </w:tcBorders>
            <w:vAlign w:val="top"/>
          </w:tcPr>
          <w:p w14:paraId="2515F3DD">
            <w:pPr>
              <w:pStyle w:val="7"/>
            </w:pPr>
          </w:p>
        </w:tc>
      </w:tr>
      <w:tr w14:paraId="327D0A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4B13ACA0">
            <w:pPr>
              <w:pStyle w:val="7"/>
            </w:pPr>
          </w:p>
        </w:tc>
        <w:tc>
          <w:tcPr>
            <w:tcW w:w="1882" w:type="dxa"/>
            <w:vAlign w:val="top"/>
          </w:tcPr>
          <w:p w14:paraId="0DF9EA5A">
            <w:pPr>
              <w:pStyle w:val="7"/>
            </w:pPr>
          </w:p>
        </w:tc>
        <w:tc>
          <w:tcPr>
            <w:tcW w:w="1628" w:type="dxa"/>
            <w:gridSpan w:val="2"/>
            <w:vAlign w:val="top"/>
          </w:tcPr>
          <w:p w14:paraId="6CEEF345">
            <w:pPr>
              <w:pStyle w:val="7"/>
            </w:pPr>
          </w:p>
        </w:tc>
        <w:tc>
          <w:tcPr>
            <w:tcW w:w="1344" w:type="dxa"/>
            <w:vAlign w:val="top"/>
          </w:tcPr>
          <w:p w14:paraId="20AB13B3">
            <w:pPr>
              <w:pStyle w:val="7"/>
            </w:pPr>
          </w:p>
        </w:tc>
        <w:tc>
          <w:tcPr>
            <w:tcW w:w="1389" w:type="dxa"/>
            <w:vAlign w:val="top"/>
          </w:tcPr>
          <w:p w14:paraId="67E211F1">
            <w:pPr>
              <w:pStyle w:val="7"/>
            </w:pPr>
          </w:p>
        </w:tc>
        <w:tc>
          <w:tcPr>
            <w:tcW w:w="1388" w:type="dxa"/>
            <w:gridSpan w:val="2"/>
            <w:vAlign w:val="top"/>
          </w:tcPr>
          <w:p w14:paraId="56F63AF0">
            <w:pPr>
              <w:pStyle w:val="7"/>
            </w:pPr>
          </w:p>
        </w:tc>
        <w:tc>
          <w:tcPr>
            <w:tcW w:w="1778" w:type="dxa"/>
            <w:tcBorders>
              <w:right w:val="single" w:color="000000" w:sz="12" w:space="0"/>
            </w:tcBorders>
            <w:vAlign w:val="top"/>
          </w:tcPr>
          <w:p w14:paraId="2EFAE854">
            <w:pPr>
              <w:pStyle w:val="7"/>
            </w:pPr>
          </w:p>
        </w:tc>
      </w:tr>
      <w:tr w14:paraId="302CF9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762" w:type="dxa"/>
            <w:tcBorders>
              <w:left w:val="single" w:color="000000" w:sz="10" w:space="0"/>
            </w:tcBorders>
            <w:vAlign w:val="top"/>
          </w:tcPr>
          <w:p w14:paraId="65F1AB4B">
            <w:pPr>
              <w:pStyle w:val="7"/>
            </w:pPr>
          </w:p>
        </w:tc>
        <w:tc>
          <w:tcPr>
            <w:tcW w:w="1882" w:type="dxa"/>
            <w:vAlign w:val="top"/>
          </w:tcPr>
          <w:p w14:paraId="384FFC40">
            <w:pPr>
              <w:pStyle w:val="7"/>
            </w:pPr>
          </w:p>
        </w:tc>
        <w:tc>
          <w:tcPr>
            <w:tcW w:w="1628" w:type="dxa"/>
            <w:gridSpan w:val="2"/>
            <w:vAlign w:val="top"/>
          </w:tcPr>
          <w:p w14:paraId="0813DFC2">
            <w:pPr>
              <w:pStyle w:val="7"/>
            </w:pPr>
          </w:p>
        </w:tc>
        <w:tc>
          <w:tcPr>
            <w:tcW w:w="1344" w:type="dxa"/>
            <w:vAlign w:val="top"/>
          </w:tcPr>
          <w:p w14:paraId="0F2A1DF2">
            <w:pPr>
              <w:pStyle w:val="7"/>
            </w:pPr>
          </w:p>
        </w:tc>
        <w:tc>
          <w:tcPr>
            <w:tcW w:w="1389" w:type="dxa"/>
            <w:vAlign w:val="top"/>
          </w:tcPr>
          <w:p w14:paraId="49A07641">
            <w:pPr>
              <w:pStyle w:val="7"/>
            </w:pPr>
          </w:p>
        </w:tc>
        <w:tc>
          <w:tcPr>
            <w:tcW w:w="1388" w:type="dxa"/>
            <w:gridSpan w:val="2"/>
            <w:vAlign w:val="top"/>
          </w:tcPr>
          <w:p w14:paraId="6FF1A798">
            <w:pPr>
              <w:pStyle w:val="7"/>
            </w:pPr>
          </w:p>
        </w:tc>
        <w:tc>
          <w:tcPr>
            <w:tcW w:w="1778" w:type="dxa"/>
            <w:tcBorders>
              <w:right w:val="single" w:color="000000" w:sz="12" w:space="0"/>
            </w:tcBorders>
            <w:vAlign w:val="top"/>
          </w:tcPr>
          <w:p w14:paraId="747851CE">
            <w:pPr>
              <w:pStyle w:val="7"/>
            </w:pPr>
          </w:p>
        </w:tc>
      </w:tr>
      <w:tr w14:paraId="5F0E3B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16E13557">
            <w:pPr>
              <w:pStyle w:val="7"/>
            </w:pPr>
          </w:p>
        </w:tc>
        <w:tc>
          <w:tcPr>
            <w:tcW w:w="1882" w:type="dxa"/>
            <w:vAlign w:val="top"/>
          </w:tcPr>
          <w:p w14:paraId="215D62B9">
            <w:pPr>
              <w:pStyle w:val="7"/>
            </w:pPr>
          </w:p>
        </w:tc>
        <w:tc>
          <w:tcPr>
            <w:tcW w:w="1628" w:type="dxa"/>
            <w:gridSpan w:val="2"/>
            <w:vAlign w:val="top"/>
          </w:tcPr>
          <w:p w14:paraId="7B95045A">
            <w:pPr>
              <w:pStyle w:val="7"/>
            </w:pPr>
          </w:p>
        </w:tc>
        <w:tc>
          <w:tcPr>
            <w:tcW w:w="1344" w:type="dxa"/>
            <w:vAlign w:val="top"/>
          </w:tcPr>
          <w:p w14:paraId="6DEAC9AE">
            <w:pPr>
              <w:pStyle w:val="7"/>
            </w:pPr>
          </w:p>
        </w:tc>
        <w:tc>
          <w:tcPr>
            <w:tcW w:w="1389" w:type="dxa"/>
            <w:vAlign w:val="top"/>
          </w:tcPr>
          <w:p w14:paraId="111D8420">
            <w:pPr>
              <w:pStyle w:val="7"/>
            </w:pPr>
          </w:p>
        </w:tc>
        <w:tc>
          <w:tcPr>
            <w:tcW w:w="1388" w:type="dxa"/>
            <w:gridSpan w:val="2"/>
            <w:vAlign w:val="top"/>
          </w:tcPr>
          <w:p w14:paraId="277C9035">
            <w:pPr>
              <w:pStyle w:val="7"/>
            </w:pPr>
          </w:p>
        </w:tc>
        <w:tc>
          <w:tcPr>
            <w:tcW w:w="1778" w:type="dxa"/>
            <w:tcBorders>
              <w:right w:val="single" w:color="000000" w:sz="12" w:space="0"/>
            </w:tcBorders>
            <w:vAlign w:val="top"/>
          </w:tcPr>
          <w:p w14:paraId="6BC45405">
            <w:pPr>
              <w:pStyle w:val="7"/>
            </w:pPr>
          </w:p>
        </w:tc>
      </w:tr>
      <w:tr w14:paraId="5ADC2B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00215D48">
            <w:pPr>
              <w:pStyle w:val="7"/>
            </w:pPr>
          </w:p>
        </w:tc>
        <w:tc>
          <w:tcPr>
            <w:tcW w:w="1882" w:type="dxa"/>
            <w:vAlign w:val="top"/>
          </w:tcPr>
          <w:p w14:paraId="524B4804">
            <w:pPr>
              <w:pStyle w:val="7"/>
            </w:pPr>
          </w:p>
        </w:tc>
        <w:tc>
          <w:tcPr>
            <w:tcW w:w="1628" w:type="dxa"/>
            <w:gridSpan w:val="2"/>
            <w:vAlign w:val="top"/>
          </w:tcPr>
          <w:p w14:paraId="1E2A3B6A">
            <w:pPr>
              <w:pStyle w:val="7"/>
            </w:pPr>
          </w:p>
        </w:tc>
        <w:tc>
          <w:tcPr>
            <w:tcW w:w="1344" w:type="dxa"/>
            <w:vAlign w:val="top"/>
          </w:tcPr>
          <w:p w14:paraId="7BBE3692">
            <w:pPr>
              <w:pStyle w:val="7"/>
            </w:pPr>
          </w:p>
        </w:tc>
        <w:tc>
          <w:tcPr>
            <w:tcW w:w="1389" w:type="dxa"/>
            <w:vAlign w:val="top"/>
          </w:tcPr>
          <w:p w14:paraId="53831264">
            <w:pPr>
              <w:pStyle w:val="7"/>
            </w:pPr>
          </w:p>
        </w:tc>
        <w:tc>
          <w:tcPr>
            <w:tcW w:w="1388" w:type="dxa"/>
            <w:gridSpan w:val="2"/>
            <w:vAlign w:val="top"/>
          </w:tcPr>
          <w:p w14:paraId="34F16D87">
            <w:pPr>
              <w:pStyle w:val="7"/>
            </w:pPr>
          </w:p>
        </w:tc>
        <w:tc>
          <w:tcPr>
            <w:tcW w:w="1778" w:type="dxa"/>
            <w:tcBorders>
              <w:right w:val="single" w:color="000000" w:sz="12" w:space="0"/>
            </w:tcBorders>
            <w:vAlign w:val="top"/>
          </w:tcPr>
          <w:p w14:paraId="5AD51459">
            <w:pPr>
              <w:pStyle w:val="7"/>
            </w:pPr>
          </w:p>
        </w:tc>
      </w:tr>
      <w:tr w14:paraId="635D92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762" w:type="dxa"/>
            <w:tcBorders>
              <w:left w:val="single" w:color="000000" w:sz="10" w:space="0"/>
            </w:tcBorders>
            <w:vAlign w:val="top"/>
          </w:tcPr>
          <w:p w14:paraId="1A185B8B">
            <w:pPr>
              <w:pStyle w:val="7"/>
            </w:pPr>
          </w:p>
        </w:tc>
        <w:tc>
          <w:tcPr>
            <w:tcW w:w="1882" w:type="dxa"/>
            <w:vAlign w:val="top"/>
          </w:tcPr>
          <w:p w14:paraId="1F3DE5A9">
            <w:pPr>
              <w:pStyle w:val="7"/>
            </w:pPr>
          </w:p>
        </w:tc>
        <w:tc>
          <w:tcPr>
            <w:tcW w:w="1628" w:type="dxa"/>
            <w:gridSpan w:val="2"/>
            <w:vAlign w:val="top"/>
          </w:tcPr>
          <w:p w14:paraId="2113CA07">
            <w:pPr>
              <w:pStyle w:val="7"/>
            </w:pPr>
          </w:p>
        </w:tc>
        <w:tc>
          <w:tcPr>
            <w:tcW w:w="1344" w:type="dxa"/>
            <w:vAlign w:val="top"/>
          </w:tcPr>
          <w:p w14:paraId="4EF36597">
            <w:pPr>
              <w:pStyle w:val="7"/>
            </w:pPr>
          </w:p>
        </w:tc>
        <w:tc>
          <w:tcPr>
            <w:tcW w:w="1389" w:type="dxa"/>
            <w:vAlign w:val="top"/>
          </w:tcPr>
          <w:p w14:paraId="474FBDA1">
            <w:pPr>
              <w:pStyle w:val="7"/>
            </w:pPr>
          </w:p>
        </w:tc>
        <w:tc>
          <w:tcPr>
            <w:tcW w:w="1388" w:type="dxa"/>
            <w:gridSpan w:val="2"/>
            <w:vAlign w:val="top"/>
          </w:tcPr>
          <w:p w14:paraId="0EE9713D">
            <w:pPr>
              <w:pStyle w:val="7"/>
            </w:pPr>
          </w:p>
        </w:tc>
        <w:tc>
          <w:tcPr>
            <w:tcW w:w="1778" w:type="dxa"/>
            <w:tcBorders>
              <w:right w:val="single" w:color="000000" w:sz="12" w:space="0"/>
            </w:tcBorders>
            <w:vAlign w:val="top"/>
          </w:tcPr>
          <w:p w14:paraId="574341C3">
            <w:pPr>
              <w:pStyle w:val="7"/>
            </w:pPr>
          </w:p>
        </w:tc>
      </w:tr>
      <w:tr w14:paraId="4B8D79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512FEC58">
            <w:pPr>
              <w:pStyle w:val="7"/>
            </w:pPr>
          </w:p>
        </w:tc>
        <w:tc>
          <w:tcPr>
            <w:tcW w:w="1882" w:type="dxa"/>
            <w:vAlign w:val="top"/>
          </w:tcPr>
          <w:p w14:paraId="1CEADF6B">
            <w:pPr>
              <w:pStyle w:val="7"/>
            </w:pPr>
          </w:p>
        </w:tc>
        <w:tc>
          <w:tcPr>
            <w:tcW w:w="1628" w:type="dxa"/>
            <w:gridSpan w:val="2"/>
            <w:vAlign w:val="top"/>
          </w:tcPr>
          <w:p w14:paraId="0AB5766F">
            <w:pPr>
              <w:pStyle w:val="7"/>
            </w:pPr>
          </w:p>
        </w:tc>
        <w:tc>
          <w:tcPr>
            <w:tcW w:w="1344" w:type="dxa"/>
            <w:vAlign w:val="top"/>
          </w:tcPr>
          <w:p w14:paraId="7038A3C7">
            <w:pPr>
              <w:pStyle w:val="7"/>
            </w:pPr>
          </w:p>
        </w:tc>
        <w:tc>
          <w:tcPr>
            <w:tcW w:w="1389" w:type="dxa"/>
            <w:vAlign w:val="top"/>
          </w:tcPr>
          <w:p w14:paraId="39588DE5">
            <w:pPr>
              <w:pStyle w:val="7"/>
            </w:pPr>
          </w:p>
        </w:tc>
        <w:tc>
          <w:tcPr>
            <w:tcW w:w="1388" w:type="dxa"/>
            <w:gridSpan w:val="2"/>
            <w:vAlign w:val="top"/>
          </w:tcPr>
          <w:p w14:paraId="6746101A">
            <w:pPr>
              <w:pStyle w:val="7"/>
            </w:pPr>
          </w:p>
        </w:tc>
        <w:tc>
          <w:tcPr>
            <w:tcW w:w="1778" w:type="dxa"/>
            <w:tcBorders>
              <w:right w:val="single" w:color="000000" w:sz="12" w:space="0"/>
            </w:tcBorders>
            <w:vAlign w:val="top"/>
          </w:tcPr>
          <w:p w14:paraId="5F60F4B2">
            <w:pPr>
              <w:pStyle w:val="7"/>
            </w:pPr>
          </w:p>
        </w:tc>
      </w:tr>
      <w:tr w14:paraId="52E247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27434401">
            <w:pPr>
              <w:pStyle w:val="7"/>
            </w:pPr>
          </w:p>
        </w:tc>
        <w:tc>
          <w:tcPr>
            <w:tcW w:w="1882" w:type="dxa"/>
            <w:vAlign w:val="top"/>
          </w:tcPr>
          <w:p w14:paraId="5A34320D">
            <w:pPr>
              <w:pStyle w:val="7"/>
            </w:pPr>
          </w:p>
        </w:tc>
        <w:tc>
          <w:tcPr>
            <w:tcW w:w="1628" w:type="dxa"/>
            <w:gridSpan w:val="2"/>
            <w:vAlign w:val="top"/>
          </w:tcPr>
          <w:p w14:paraId="4ACA9133">
            <w:pPr>
              <w:pStyle w:val="7"/>
            </w:pPr>
          </w:p>
        </w:tc>
        <w:tc>
          <w:tcPr>
            <w:tcW w:w="1344" w:type="dxa"/>
            <w:vAlign w:val="top"/>
          </w:tcPr>
          <w:p w14:paraId="46D792B3">
            <w:pPr>
              <w:pStyle w:val="7"/>
            </w:pPr>
          </w:p>
        </w:tc>
        <w:tc>
          <w:tcPr>
            <w:tcW w:w="1389" w:type="dxa"/>
            <w:vAlign w:val="top"/>
          </w:tcPr>
          <w:p w14:paraId="4CE6FB85">
            <w:pPr>
              <w:pStyle w:val="7"/>
            </w:pPr>
          </w:p>
        </w:tc>
        <w:tc>
          <w:tcPr>
            <w:tcW w:w="1388" w:type="dxa"/>
            <w:gridSpan w:val="2"/>
            <w:vAlign w:val="top"/>
          </w:tcPr>
          <w:p w14:paraId="5C7FCE44">
            <w:pPr>
              <w:pStyle w:val="7"/>
            </w:pPr>
          </w:p>
        </w:tc>
        <w:tc>
          <w:tcPr>
            <w:tcW w:w="1778" w:type="dxa"/>
            <w:tcBorders>
              <w:right w:val="single" w:color="000000" w:sz="12" w:space="0"/>
            </w:tcBorders>
            <w:vAlign w:val="top"/>
          </w:tcPr>
          <w:p w14:paraId="72843F0A">
            <w:pPr>
              <w:pStyle w:val="7"/>
            </w:pPr>
          </w:p>
        </w:tc>
      </w:tr>
      <w:tr w14:paraId="3B16C6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621880D8">
            <w:pPr>
              <w:pStyle w:val="7"/>
            </w:pPr>
          </w:p>
        </w:tc>
        <w:tc>
          <w:tcPr>
            <w:tcW w:w="1882" w:type="dxa"/>
            <w:vAlign w:val="top"/>
          </w:tcPr>
          <w:p w14:paraId="64DC2ABA">
            <w:pPr>
              <w:pStyle w:val="7"/>
            </w:pPr>
          </w:p>
        </w:tc>
        <w:tc>
          <w:tcPr>
            <w:tcW w:w="1628" w:type="dxa"/>
            <w:gridSpan w:val="2"/>
            <w:vAlign w:val="top"/>
          </w:tcPr>
          <w:p w14:paraId="552388B3">
            <w:pPr>
              <w:pStyle w:val="7"/>
            </w:pPr>
          </w:p>
        </w:tc>
        <w:tc>
          <w:tcPr>
            <w:tcW w:w="1344" w:type="dxa"/>
            <w:vAlign w:val="top"/>
          </w:tcPr>
          <w:p w14:paraId="7DE9D195">
            <w:pPr>
              <w:pStyle w:val="7"/>
            </w:pPr>
          </w:p>
        </w:tc>
        <w:tc>
          <w:tcPr>
            <w:tcW w:w="1389" w:type="dxa"/>
            <w:vAlign w:val="top"/>
          </w:tcPr>
          <w:p w14:paraId="3E6B1DD4">
            <w:pPr>
              <w:pStyle w:val="7"/>
            </w:pPr>
          </w:p>
        </w:tc>
        <w:tc>
          <w:tcPr>
            <w:tcW w:w="1388" w:type="dxa"/>
            <w:gridSpan w:val="2"/>
            <w:vAlign w:val="top"/>
          </w:tcPr>
          <w:p w14:paraId="41AE00E4">
            <w:pPr>
              <w:pStyle w:val="7"/>
            </w:pPr>
          </w:p>
        </w:tc>
        <w:tc>
          <w:tcPr>
            <w:tcW w:w="1778" w:type="dxa"/>
            <w:tcBorders>
              <w:right w:val="single" w:color="000000" w:sz="12" w:space="0"/>
            </w:tcBorders>
            <w:vAlign w:val="top"/>
          </w:tcPr>
          <w:p w14:paraId="09039464">
            <w:pPr>
              <w:pStyle w:val="7"/>
            </w:pPr>
          </w:p>
        </w:tc>
      </w:tr>
      <w:tr w14:paraId="11456A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4A340854">
            <w:pPr>
              <w:pStyle w:val="7"/>
            </w:pPr>
          </w:p>
        </w:tc>
        <w:tc>
          <w:tcPr>
            <w:tcW w:w="1882" w:type="dxa"/>
            <w:vAlign w:val="top"/>
          </w:tcPr>
          <w:p w14:paraId="06B45EB6">
            <w:pPr>
              <w:pStyle w:val="7"/>
            </w:pPr>
          </w:p>
        </w:tc>
        <w:tc>
          <w:tcPr>
            <w:tcW w:w="1628" w:type="dxa"/>
            <w:gridSpan w:val="2"/>
            <w:vAlign w:val="top"/>
          </w:tcPr>
          <w:p w14:paraId="35C75CDD">
            <w:pPr>
              <w:pStyle w:val="7"/>
            </w:pPr>
          </w:p>
        </w:tc>
        <w:tc>
          <w:tcPr>
            <w:tcW w:w="1344" w:type="dxa"/>
            <w:vAlign w:val="top"/>
          </w:tcPr>
          <w:p w14:paraId="127B1539">
            <w:pPr>
              <w:pStyle w:val="7"/>
            </w:pPr>
          </w:p>
        </w:tc>
        <w:tc>
          <w:tcPr>
            <w:tcW w:w="1389" w:type="dxa"/>
            <w:vAlign w:val="top"/>
          </w:tcPr>
          <w:p w14:paraId="1768B442">
            <w:pPr>
              <w:pStyle w:val="7"/>
            </w:pPr>
          </w:p>
        </w:tc>
        <w:tc>
          <w:tcPr>
            <w:tcW w:w="1388" w:type="dxa"/>
            <w:gridSpan w:val="2"/>
            <w:vAlign w:val="top"/>
          </w:tcPr>
          <w:p w14:paraId="38E5C01A">
            <w:pPr>
              <w:pStyle w:val="7"/>
            </w:pPr>
          </w:p>
        </w:tc>
        <w:tc>
          <w:tcPr>
            <w:tcW w:w="1778" w:type="dxa"/>
            <w:tcBorders>
              <w:right w:val="single" w:color="000000" w:sz="12" w:space="0"/>
            </w:tcBorders>
            <w:vAlign w:val="top"/>
          </w:tcPr>
          <w:p w14:paraId="3F3DD6DD">
            <w:pPr>
              <w:pStyle w:val="7"/>
            </w:pPr>
          </w:p>
        </w:tc>
      </w:tr>
      <w:tr w14:paraId="5552A2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283D3A27">
            <w:pPr>
              <w:pStyle w:val="7"/>
            </w:pPr>
          </w:p>
        </w:tc>
        <w:tc>
          <w:tcPr>
            <w:tcW w:w="1882" w:type="dxa"/>
            <w:vAlign w:val="top"/>
          </w:tcPr>
          <w:p w14:paraId="5D96D0C3">
            <w:pPr>
              <w:pStyle w:val="7"/>
            </w:pPr>
          </w:p>
        </w:tc>
        <w:tc>
          <w:tcPr>
            <w:tcW w:w="1628" w:type="dxa"/>
            <w:gridSpan w:val="2"/>
            <w:vAlign w:val="top"/>
          </w:tcPr>
          <w:p w14:paraId="45F18077">
            <w:pPr>
              <w:pStyle w:val="7"/>
            </w:pPr>
          </w:p>
        </w:tc>
        <w:tc>
          <w:tcPr>
            <w:tcW w:w="1344" w:type="dxa"/>
            <w:vAlign w:val="top"/>
          </w:tcPr>
          <w:p w14:paraId="6BFFE449">
            <w:pPr>
              <w:pStyle w:val="7"/>
            </w:pPr>
          </w:p>
        </w:tc>
        <w:tc>
          <w:tcPr>
            <w:tcW w:w="1389" w:type="dxa"/>
            <w:vAlign w:val="top"/>
          </w:tcPr>
          <w:p w14:paraId="476722FB">
            <w:pPr>
              <w:pStyle w:val="7"/>
            </w:pPr>
          </w:p>
        </w:tc>
        <w:tc>
          <w:tcPr>
            <w:tcW w:w="1388" w:type="dxa"/>
            <w:gridSpan w:val="2"/>
            <w:vAlign w:val="top"/>
          </w:tcPr>
          <w:p w14:paraId="455072AA">
            <w:pPr>
              <w:pStyle w:val="7"/>
            </w:pPr>
          </w:p>
        </w:tc>
        <w:tc>
          <w:tcPr>
            <w:tcW w:w="1778" w:type="dxa"/>
            <w:tcBorders>
              <w:right w:val="single" w:color="000000" w:sz="12" w:space="0"/>
            </w:tcBorders>
            <w:vAlign w:val="top"/>
          </w:tcPr>
          <w:p w14:paraId="75077C7D">
            <w:pPr>
              <w:pStyle w:val="7"/>
            </w:pPr>
          </w:p>
        </w:tc>
      </w:tr>
      <w:tr w14:paraId="74D65C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3B76831F">
            <w:pPr>
              <w:pStyle w:val="7"/>
            </w:pPr>
          </w:p>
        </w:tc>
        <w:tc>
          <w:tcPr>
            <w:tcW w:w="1882" w:type="dxa"/>
            <w:vAlign w:val="top"/>
          </w:tcPr>
          <w:p w14:paraId="6966EA54">
            <w:pPr>
              <w:pStyle w:val="7"/>
            </w:pPr>
          </w:p>
        </w:tc>
        <w:tc>
          <w:tcPr>
            <w:tcW w:w="1628" w:type="dxa"/>
            <w:gridSpan w:val="2"/>
            <w:vAlign w:val="top"/>
          </w:tcPr>
          <w:p w14:paraId="0C9A1DD8">
            <w:pPr>
              <w:pStyle w:val="7"/>
            </w:pPr>
          </w:p>
        </w:tc>
        <w:tc>
          <w:tcPr>
            <w:tcW w:w="1344" w:type="dxa"/>
            <w:vAlign w:val="top"/>
          </w:tcPr>
          <w:p w14:paraId="1346A3A2">
            <w:pPr>
              <w:pStyle w:val="7"/>
            </w:pPr>
          </w:p>
        </w:tc>
        <w:tc>
          <w:tcPr>
            <w:tcW w:w="1389" w:type="dxa"/>
            <w:vAlign w:val="top"/>
          </w:tcPr>
          <w:p w14:paraId="3ACFAECF">
            <w:pPr>
              <w:pStyle w:val="7"/>
            </w:pPr>
          </w:p>
        </w:tc>
        <w:tc>
          <w:tcPr>
            <w:tcW w:w="1388" w:type="dxa"/>
            <w:gridSpan w:val="2"/>
            <w:vAlign w:val="top"/>
          </w:tcPr>
          <w:p w14:paraId="7C5D1FB6">
            <w:pPr>
              <w:pStyle w:val="7"/>
            </w:pPr>
          </w:p>
        </w:tc>
        <w:tc>
          <w:tcPr>
            <w:tcW w:w="1778" w:type="dxa"/>
            <w:tcBorders>
              <w:right w:val="single" w:color="000000" w:sz="12" w:space="0"/>
            </w:tcBorders>
            <w:vAlign w:val="top"/>
          </w:tcPr>
          <w:p w14:paraId="58B921DF">
            <w:pPr>
              <w:pStyle w:val="7"/>
            </w:pPr>
          </w:p>
        </w:tc>
      </w:tr>
      <w:tr w14:paraId="3C0AB0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4931A189">
            <w:pPr>
              <w:pStyle w:val="7"/>
            </w:pPr>
          </w:p>
        </w:tc>
        <w:tc>
          <w:tcPr>
            <w:tcW w:w="1882" w:type="dxa"/>
            <w:vAlign w:val="top"/>
          </w:tcPr>
          <w:p w14:paraId="3B071348">
            <w:pPr>
              <w:pStyle w:val="7"/>
            </w:pPr>
          </w:p>
        </w:tc>
        <w:tc>
          <w:tcPr>
            <w:tcW w:w="1628" w:type="dxa"/>
            <w:gridSpan w:val="2"/>
            <w:vAlign w:val="top"/>
          </w:tcPr>
          <w:p w14:paraId="3811BB55">
            <w:pPr>
              <w:pStyle w:val="7"/>
            </w:pPr>
          </w:p>
        </w:tc>
        <w:tc>
          <w:tcPr>
            <w:tcW w:w="1344" w:type="dxa"/>
            <w:vAlign w:val="top"/>
          </w:tcPr>
          <w:p w14:paraId="627B803D">
            <w:pPr>
              <w:pStyle w:val="7"/>
            </w:pPr>
          </w:p>
        </w:tc>
        <w:tc>
          <w:tcPr>
            <w:tcW w:w="1389" w:type="dxa"/>
            <w:vAlign w:val="top"/>
          </w:tcPr>
          <w:p w14:paraId="5C41DBA2">
            <w:pPr>
              <w:pStyle w:val="7"/>
            </w:pPr>
          </w:p>
        </w:tc>
        <w:tc>
          <w:tcPr>
            <w:tcW w:w="1388" w:type="dxa"/>
            <w:gridSpan w:val="2"/>
            <w:vAlign w:val="top"/>
          </w:tcPr>
          <w:p w14:paraId="3D0B7552">
            <w:pPr>
              <w:pStyle w:val="7"/>
            </w:pPr>
          </w:p>
        </w:tc>
        <w:tc>
          <w:tcPr>
            <w:tcW w:w="1778" w:type="dxa"/>
            <w:tcBorders>
              <w:right w:val="single" w:color="000000" w:sz="12" w:space="0"/>
            </w:tcBorders>
            <w:vAlign w:val="top"/>
          </w:tcPr>
          <w:p w14:paraId="690E7989">
            <w:pPr>
              <w:pStyle w:val="7"/>
            </w:pPr>
          </w:p>
        </w:tc>
      </w:tr>
      <w:tr w14:paraId="4E9BEA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762" w:type="dxa"/>
            <w:tcBorders>
              <w:left w:val="single" w:color="000000" w:sz="10" w:space="0"/>
            </w:tcBorders>
            <w:vAlign w:val="top"/>
          </w:tcPr>
          <w:p w14:paraId="79F9EA61">
            <w:pPr>
              <w:pStyle w:val="7"/>
            </w:pPr>
          </w:p>
        </w:tc>
        <w:tc>
          <w:tcPr>
            <w:tcW w:w="1882" w:type="dxa"/>
            <w:vAlign w:val="top"/>
          </w:tcPr>
          <w:p w14:paraId="25F822AA">
            <w:pPr>
              <w:pStyle w:val="7"/>
            </w:pPr>
          </w:p>
        </w:tc>
        <w:tc>
          <w:tcPr>
            <w:tcW w:w="1628" w:type="dxa"/>
            <w:gridSpan w:val="2"/>
            <w:vAlign w:val="top"/>
          </w:tcPr>
          <w:p w14:paraId="57FD0A84">
            <w:pPr>
              <w:pStyle w:val="7"/>
            </w:pPr>
          </w:p>
        </w:tc>
        <w:tc>
          <w:tcPr>
            <w:tcW w:w="1344" w:type="dxa"/>
            <w:vAlign w:val="top"/>
          </w:tcPr>
          <w:p w14:paraId="66CD0ECA">
            <w:pPr>
              <w:pStyle w:val="7"/>
            </w:pPr>
          </w:p>
        </w:tc>
        <w:tc>
          <w:tcPr>
            <w:tcW w:w="1389" w:type="dxa"/>
            <w:vAlign w:val="top"/>
          </w:tcPr>
          <w:p w14:paraId="0335FCBA">
            <w:pPr>
              <w:pStyle w:val="7"/>
            </w:pPr>
          </w:p>
        </w:tc>
        <w:tc>
          <w:tcPr>
            <w:tcW w:w="1388" w:type="dxa"/>
            <w:gridSpan w:val="2"/>
            <w:vAlign w:val="top"/>
          </w:tcPr>
          <w:p w14:paraId="53D3F279">
            <w:pPr>
              <w:pStyle w:val="7"/>
            </w:pPr>
          </w:p>
        </w:tc>
        <w:tc>
          <w:tcPr>
            <w:tcW w:w="1778" w:type="dxa"/>
            <w:tcBorders>
              <w:right w:val="single" w:color="000000" w:sz="12" w:space="0"/>
            </w:tcBorders>
            <w:vAlign w:val="top"/>
          </w:tcPr>
          <w:p w14:paraId="1DF4CDB8">
            <w:pPr>
              <w:pStyle w:val="7"/>
            </w:pPr>
          </w:p>
        </w:tc>
      </w:tr>
      <w:tr w14:paraId="00A3F5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043F5403">
            <w:pPr>
              <w:pStyle w:val="7"/>
            </w:pPr>
          </w:p>
        </w:tc>
        <w:tc>
          <w:tcPr>
            <w:tcW w:w="1882" w:type="dxa"/>
            <w:vAlign w:val="top"/>
          </w:tcPr>
          <w:p w14:paraId="2916FB3F">
            <w:pPr>
              <w:pStyle w:val="7"/>
            </w:pPr>
          </w:p>
        </w:tc>
        <w:tc>
          <w:tcPr>
            <w:tcW w:w="1628" w:type="dxa"/>
            <w:gridSpan w:val="2"/>
            <w:vAlign w:val="top"/>
          </w:tcPr>
          <w:p w14:paraId="79320D79">
            <w:pPr>
              <w:pStyle w:val="7"/>
            </w:pPr>
          </w:p>
        </w:tc>
        <w:tc>
          <w:tcPr>
            <w:tcW w:w="1344" w:type="dxa"/>
            <w:vAlign w:val="top"/>
          </w:tcPr>
          <w:p w14:paraId="15B29085">
            <w:pPr>
              <w:pStyle w:val="7"/>
            </w:pPr>
          </w:p>
        </w:tc>
        <w:tc>
          <w:tcPr>
            <w:tcW w:w="1389" w:type="dxa"/>
            <w:vAlign w:val="top"/>
          </w:tcPr>
          <w:p w14:paraId="4F16EAEF">
            <w:pPr>
              <w:pStyle w:val="7"/>
            </w:pPr>
          </w:p>
        </w:tc>
        <w:tc>
          <w:tcPr>
            <w:tcW w:w="1388" w:type="dxa"/>
            <w:gridSpan w:val="2"/>
            <w:vAlign w:val="top"/>
          </w:tcPr>
          <w:p w14:paraId="15D04976">
            <w:pPr>
              <w:pStyle w:val="7"/>
            </w:pPr>
          </w:p>
        </w:tc>
        <w:tc>
          <w:tcPr>
            <w:tcW w:w="1778" w:type="dxa"/>
            <w:tcBorders>
              <w:right w:val="single" w:color="000000" w:sz="12" w:space="0"/>
            </w:tcBorders>
            <w:vAlign w:val="top"/>
          </w:tcPr>
          <w:p w14:paraId="06744B78">
            <w:pPr>
              <w:pStyle w:val="7"/>
            </w:pPr>
          </w:p>
        </w:tc>
      </w:tr>
      <w:tr w14:paraId="608D4E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762" w:type="dxa"/>
            <w:tcBorders>
              <w:left w:val="single" w:color="000000" w:sz="10" w:space="0"/>
            </w:tcBorders>
            <w:vAlign w:val="top"/>
          </w:tcPr>
          <w:p w14:paraId="2B560267">
            <w:pPr>
              <w:pStyle w:val="7"/>
            </w:pPr>
          </w:p>
        </w:tc>
        <w:tc>
          <w:tcPr>
            <w:tcW w:w="1882" w:type="dxa"/>
            <w:vAlign w:val="top"/>
          </w:tcPr>
          <w:p w14:paraId="236CBE20">
            <w:pPr>
              <w:pStyle w:val="7"/>
            </w:pPr>
          </w:p>
        </w:tc>
        <w:tc>
          <w:tcPr>
            <w:tcW w:w="1628" w:type="dxa"/>
            <w:gridSpan w:val="2"/>
            <w:vAlign w:val="top"/>
          </w:tcPr>
          <w:p w14:paraId="4D4588A8">
            <w:pPr>
              <w:pStyle w:val="7"/>
            </w:pPr>
          </w:p>
        </w:tc>
        <w:tc>
          <w:tcPr>
            <w:tcW w:w="1344" w:type="dxa"/>
            <w:vAlign w:val="top"/>
          </w:tcPr>
          <w:p w14:paraId="15C85148">
            <w:pPr>
              <w:pStyle w:val="7"/>
            </w:pPr>
          </w:p>
        </w:tc>
        <w:tc>
          <w:tcPr>
            <w:tcW w:w="1389" w:type="dxa"/>
            <w:vAlign w:val="top"/>
          </w:tcPr>
          <w:p w14:paraId="7A6B3FEF">
            <w:pPr>
              <w:pStyle w:val="7"/>
            </w:pPr>
          </w:p>
        </w:tc>
        <w:tc>
          <w:tcPr>
            <w:tcW w:w="1388" w:type="dxa"/>
            <w:gridSpan w:val="2"/>
            <w:vAlign w:val="top"/>
          </w:tcPr>
          <w:p w14:paraId="1E16AD28">
            <w:pPr>
              <w:pStyle w:val="7"/>
            </w:pPr>
          </w:p>
        </w:tc>
        <w:tc>
          <w:tcPr>
            <w:tcW w:w="1778" w:type="dxa"/>
            <w:tcBorders>
              <w:right w:val="single" w:color="000000" w:sz="12" w:space="0"/>
            </w:tcBorders>
            <w:vAlign w:val="top"/>
          </w:tcPr>
          <w:p w14:paraId="3B1FD085">
            <w:pPr>
              <w:pStyle w:val="7"/>
            </w:pPr>
          </w:p>
        </w:tc>
      </w:tr>
      <w:tr w14:paraId="4FCE15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2" w:hRule="atLeast"/>
        </w:trPr>
        <w:tc>
          <w:tcPr>
            <w:tcW w:w="4272" w:type="dxa"/>
            <w:gridSpan w:val="4"/>
            <w:tcBorders>
              <w:left w:val="single" w:color="000000" w:sz="10" w:space="0"/>
              <w:bottom w:val="single" w:color="000000" w:sz="10" w:space="0"/>
            </w:tcBorders>
            <w:vAlign w:val="top"/>
          </w:tcPr>
          <w:p w14:paraId="2FF17825">
            <w:pPr>
              <w:spacing w:before="64" w:line="232" w:lineRule="auto"/>
              <w:ind w:left="1777"/>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344" w:type="dxa"/>
            <w:tcBorders>
              <w:bottom w:val="single" w:color="000000" w:sz="10" w:space="0"/>
            </w:tcBorders>
            <w:vAlign w:val="top"/>
          </w:tcPr>
          <w:p w14:paraId="043AACC3">
            <w:pPr>
              <w:spacing w:before="95" w:line="188" w:lineRule="auto"/>
              <w:ind w:right="2"/>
              <w:jc w:val="right"/>
              <w:rPr>
                <w:rFonts w:ascii="宋体" w:hAnsi="宋体" w:eastAsia="宋体" w:cs="宋体"/>
                <w:sz w:val="17"/>
                <w:szCs w:val="17"/>
              </w:rPr>
            </w:pPr>
            <w:r>
              <w:rPr>
                <w:rFonts w:ascii="宋体" w:hAnsi="宋体" w:eastAsia="宋体" w:cs="宋体"/>
                <w:sz w:val="17"/>
                <w:szCs w:val="17"/>
              </w:rPr>
              <w:t>0</w:t>
            </w:r>
          </w:p>
        </w:tc>
        <w:tc>
          <w:tcPr>
            <w:tcW w:w="1389" w:type="dxa"/>
            <w:tcBorders>
              <w:bottom w:val="single" w:color="000000" w:sz="10" w:space="0"/>
            </w:tcBorders>
            <w:vAlign w:val="top"/>
          </w:tcPr>
          <w:p w14:paraId="032700FB">
            <w:pPr>
              <w:pStyle w:val="7"/>
            </w:pPr>
          </w:p>
        </w:tc>
        <w:tc>
          <w:tcPr>
            <w:tcW w:w="1388" w:type="dxa"/>
            <w:gridSpan w:val="2"/>
            <w:tcBorders>
              <w:bottom w:val="single" w:color="000000" w:sz="10" w:space="0"/>
            </w:tcBorders>
            <w:vAlign w:val="top"/>
          </w:tcPr>
          <w:p w14:paraId="244871E4">
            <w:pPr>
              <w:pStyle w:val="7"/>
            </w:pPr>
          </w:p>
        </w:tc>
        <w:tc>
          <w:tcPr>
            <w:tcW w:w="1778" w:type="dxa"/>
            <w:tcBorders>
              <w:bottom w:val="single" w:color="000000" w:sz="10" w:space="0"/>
              <w:right w:val="single" w:color="000000" w:sz="12" w:space="0"/>
            </w:tcBorders>
            <w:vAlign w:val="top"/>
          </w:tcPr>
          <w:p w14:paraId="10E26275">
            <w:pPr>
              <w:spacing w:before="150" w:line="115" w:lineRule="exact"/>
              <w:ind w:left="802"/>
              <w:rPr>
                <w:rFonts w:ascii="宋体" w:hAnsi="宋体" w:eastAsia="宋体" w:cs="宋体"/>
                <w:sz w:val="17"/>
                <w:szCs w:val="17"/>
              </w:rPr>
            </w:pPr>
            <w:r>
              <w:rPr>
                <w:rFonts w:ascii="宋体" w:hAnsi="宋体" w:eastAsia="宋体" w:cs="宋体"/>
                <w:position w:val="-3"/>
                <w:sz w:val="17"/>
                <w:szCs w:val="17"/>
              </w:rPr>
              <w:t>—</w:t>
            </w:r>
          </w:p>
        </w:tc>
      </w:tr>
    </w:tbl>
    <w:p w14:paraId="13409567">
      <w:pPr>
        <w:pStyle w:val="3"/>
        <w:tabs>
          <w:tab w:val="left" w:pos="7840"/>
        </w:tabs>
        <w:spacing w:before="77" w:line="232" w:lineRule="auto"/>
        <w:ind w:left="1" w:right="30" w:firstLine="35"/>
      </w:pPr>
      <w:r>
        <w:rPr>
          <w:spacing w:val="5"/>
        </w:rPr>
        <w:t>注：此表“</w:t>
      </w:r>
      <w:r>
        <w:rPr>
          <w:spacing w:val="-48"/>
        </w:rPr>
        <w:t xml:space="preserve"> </w:t>
      </w:r>
      <w:r>
        <w:rPr>
          <w:spacing w:val="5"/>
        </w:rPr>
        <w:t>暂估金额</w:t>
      </w:r>
      <w:r>
        <w:rPr>
          <w:spacing w:val="-61"/>
        </w:rPr>
        <w:t xml:space="preserve"> </w:t>
      </w:r>
      <w:r>
        <w:rPr>
          <w:spacing w:val="5"/>
        </w:rPr>
        <w:t>”</w:t>
      </w:r>
      <w:r>
        <w:rPr>
          <w:spacing w:val="-51"/>
        </w:rPr>
        <w:t xml:space="preserve"> </w:t>
      </w:r>
      <w:r>
        <w:rPr>
          <w:spacing w:val="5"/>
        </w:rPr>
        <w:t>由招标人填写，投标人应将“</w:t>
      </w:r>
      <w:r>
        <w:rPr>
          <w:spacing w:val="-48"/>
        </w:rPr>
        <w:t xml:space="preserve"> </w:t>
      </w:r>
      <w:r>
        <w:rPr>
          <w:spacing w:val="5"/>
        </w:rPr>
        <w:t>暂估金额</w:t>
      </w:r>
      <w:r>
        <w:rPr>
          <w:spacing w:val="-61"/>
        </w:rPr>
        <w:t xml:space="preserve"> </w:t>
      </w:r>
      <w:r>
        <w:rPr>
          <w:spacing w:val="4"/>
        </w:rPr>
        <w:t xml:space="preserve">”计入投标总价中。结算时按合同约定结算金额填写。            </w:t>
      </w:r>
      <w:r>
        <w:rPr>
          <w:position w:val="-15"/>
        </w:rPr>
        <w:drawing>
          <wp:inline distT="0" distB="0" distL="0" distR="0">
            <wp:extent cx="4445" cy="261620"/>
            <wp:effectExtent l="0" t="0" r="14605" b="5080"/>
            <wp:docPr id="297" name="IM 282"/>
            <wp:cNvGraphicFramePr/>
            <a:graphic xmlns:a="http://schemas.openxmlformats.org/drawingml/2006/main">
              <a:graphicData uri="http://schemas.openxmlformats.org/drawingml/2006/picture">
                <pic:pic xmlns:pic="http://schemas.openxmlformats.org/drawingml/2006/picture">
                  <pic:nvPicPr>
                    <pic:cNvPr id="297" name="IM 282"/>
                    <pic:cNvPicPr/>
                  </pic:nvPicPr>
                  <pic:blipFill>
                    <a:blip r:embed="rId66"/>
                    <a:stretch>
                      <a:fillRect/>
                    </a:stretch>
                  </pic:blipFill>
                  <pic:spPr>
                    <a:xfrm>
                      <a:off x="0" y="0"/>
                      <a:ext cx="4762" cy="261810"/>
                    </a:xfrm>
                    <a:prstGeom prst="rect">
                      <a:avLst/>
                    </a:prstGeom>
                  </pic:spPr>
                </pic:pic>
              </a:graphicData>
            </a:graphic>
          </wp:inline>
        </w:drawing>
      </w:r>
      <w:r>
        <w:t xml:space="preserve"> </w:t>
      </w:r>
      <w:r>
        <w:tab/>
      </w:r>
      <w:r>
        <w:rPr>
          <w:position w:val="-12"/>
        </w:rPr>
        <w:drawing>
          <wp:inline distT="0" distB="0" distL="0" distR="0">
            <wp:extent cx="57150" cy="250825"/>
            <wp:effectExtent l="0" t="0" r="0" b="15875"/>
            <wp:docPr id="299" name="IM 284"/>
            <wp:cNvGraphicFramePr/>
            <a:graphic xmlns:a="http://schemas.openxmlformats.org/drawingml/2006/main">
              <a:graphicData uri="http://schemas.openxmlformats.org/drawingml/2006/picture">
                <pic:pic xmlns:pic="http://schemas.openxmlformats.org/drawingml/2006/picture">
                  <pic:nvPicPr>
                    <pic:cNvPr id="299" name="IM 284"/>
                    <pic:cNvPicPr/>
                  </pic:nvPicPr>
                  <pic:blipFill>
                    <a:blip r:embed="rId62"/>
                    <a:stretch>
                      <a:fillRect/>
                    </a:stretch>
                  </pic:blipFill>
                  <pic:spPr>
                    <a:xfrm>
                      <a:off x="0" y="0"/>
                      <a:ext cx="57559" cy="251015"/>
                    </a:xfrm>
                    <a:prstGeom prst="rect">
                      <a:avLst/>
                    </a:prstGeom>
                  </pic:spPr>
                </pic:pic>
              </a:graphicData>
            </a:graphic>
          </wp:inline>
        </w:drawing>
      </w:r>
      <w:r>
        <w:rPr>
          <w:spacing w:val="3"/>
        </w:rPr>
        <w:t xml:space="preserve">                </w:t>
      </w:r>
      <w:r>
        <w:rPr>
          <w:spacing w:val="-2"/>
        </w:rPr>
        <w:t>表</w:t>
      </w:r>
      <w:r>
        <w:rPr>
          <w:spacing w:val="-5"/>
          <w:w w:val="57"/>
        </w:rPr>
        <w:t>—</w:t>
      </w:r>
      <w:r>
        <w:rPr>
          <w:spacing w:val="19"/>
        </w:rPr>
        <w:t xml:space="preserve"> </w:t>
      </w:r>
      <w:r>
        <w:rPr>
          <w:spacing w:val="-2"/>
        </w:rPr>
        <w:t>12</w:t>
      </w:r>
      <w:r>
        <w:rPr>
          <w:spacing w:val="-5"/>
          <w:w w:val="57"/>
        </w:rPr>
        <w:t>—</w:t>
      </w:r>
      <w:r>
        <w:rPr>
          <w:spacing w:val="10"/>
        </w:rPr>
        <w:t xml:space="preserve"> </w:t>
      </w:r>
      <w:r>
        <w:rPr>
          <w:spacing w:val="-2"/>
        </w:rPr>
        <w:t>3</w:t>
      </w:r>
      <w:r>
        <w:rPr>
          <w:spacing w:val="-63"/>
        </w:rPr>
        <w:t xml:space="preserve"> </w:t>
      </w:r>
      <w:r>
        <w:rPr>
          <w:position w:val="-12"/>
        </w:rPr>
        <w:drawing>
          <wp:inline distT="0" distB="0" distL="0" distR="0">
            <wp:extent cx="4445" cy="250825"/>
            <wp:effectExtent l="0" t="0" r="14605" b="15875"/>
            <wp:docPr id="301" name="IM 286"/>
            <wp:cNvGraphicFramePr/>
            <a:graphic xmlns:a="http://schemas.openxmlformats.org/drawingml/2006/main">
              <a:graphicData uri="http://schemas.openxmlformats.org/drawingml/2006/picture">
                <pic:pic xmlns:pic="http://schemas.openxmlformats.org/drawingml/2006/picture">
                  <pic:nvPicPr>
                    <pic:cNvPr id="301" name="IM 286"/>
                    <pic:cNvPicPr/>
                  </pic:nvPicPr>
                  <pic:blipFill>
                    <a:blip r:embed="rId63"/>
                    <a:stretch>
                      <a:fillRect/>
                    </a:stretch>
                  </pic:blipFill>
                  <pic:spPr>
                    <a:xfrm>
                      <a:off x="0" y="0"/>
                      <a:ext cx="4924" cy="251015"/>
                    </a:xfrm>
                    <a:prstGeom prst="rect">
                      <a:avLst/>
                    </a:prstGeom>
                  </pic:spPr>
                </pic:pic>
              </a:graphicData>
            </a:graphic>
          </wp:inline>
        </w:drawing>
      </w:r>
    </w:p>
    <w:p w14:paraId="683D5792">
      <w:pPr>
        <w:spacing w:line="232" w:lineRule="auto"/>
        <w:sectPr>
          <w:pgSz w:w="11960" w:h="16880"/>
          <w:pgMar w:top="400" w:right="905" w:bottom="0" w:left="853" w:header="0" w:footer="0" w:gutter="0"/>
          <w:cols w:space="720" w:num="1"/>
        </w:sectPr>
      </w:pPr>
    </w:p>
    <w:p w14:paraId="7847EFEF">
      <w:pPr>
        <w:spacing w:before="8"/>
      </w:pPr>
      <w:r>
        <w:drawing>
          <wp:anchor distT="0" distB="0" distL="0" distR="0" simplePos="0" relativeHeight="251924480"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303" name="IM 288"/>
            <wp:cNvGraphicFramePr/>
            <a:graphic xmlns:a="http://schemas.openxmlformats.org/drawingml/2006/main">
              <a:graphicData uri="http://schemas.openxmlformats.org/drawingml/2006/picture">
                <pic:pic xmlns:pic="http://schemas.openxmlformats.org/drawingml/2006/picture">
                  <pic:nvPicPr>
                    <pic:cNvPr id="303" name="IM 288"/>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927552"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305" name="IM 290"/>
            <wp:cNvGraphicFramePr/>
            <a:graphic xmlns:a="http://schemas.openxmlformats.org/drawingml/2006/main">
              <a:graphicData uri="http://schemas.openxmlformats.org/drawingml/2006/picture">
                <pic:pic xmlns:pic="http://schemas.openxmlformats.org/drawingml/2006/picture">
                  <pic:nvPicPr>
                    <pic:cNvPr id="305" name="IM 290"/>
                    <pic:cNvPicPr/>
                  </pic:nvPicPr>
                  <pic:blipFill>
                    <a:blip r:embed="rId60"/>
                    <a:stretch>
                      <a:fillRect/>
                    </a:stretch>
                  </pic:blipFill>
                  <pic:spPr>
                    <a:xfrm>
                      <a:off x="0" y="0"/>
                      <a:ext cx="6350" cy="195008"/>
                    </a:xfrm>
                    <a:prstGeom prst="rect">
                      <a:avLst/>
                    </a:prstGeom>
                  </pic:spPr>
                </pic:pic>
              </a:graphicData>
            </a:graphic>
          </wp:anchor>
        </w:drawing>
      </w:r>
      <w:r>
        <w:drawing>
          <wp:anchor distT="0" distB="0" distL="0" distR="0" simplePos="0" relativeHeight="251925504" behindDoc="0" locked="0" layoutInCell="0" allowOverlap="1">
            <wp:simplePos x="0" y="0"/>
            <wp:positionH relativeFrom="page">
              <wp:posOffset>6995160</wp:posOffset>
            </wp:positionH>
            <wp:positionV relativeFrom="page">
              <wp:posOffset>9526270</wp:posOffset>
            </wp:positionV>
            <wp:extent cx="6350" cy="356870"/>
            <wp:effectExtent l="0" t="0" r="12700" b="5080"/>
            <wp:wrapNone/>
            <wp:docPr id="307" name="IM 292"/>
            <wp:cNvGraphicFramePr/>
            <a:graphic xmlns:a="http://schemas.openxmlformats.org/drawingml/2006/main">
              <a:graphicData uri="http://schemas.openxmlformats.org/drawingml/2006/picture">
                <pic:pic xmlns:pic="http://schemas.openxmlformats.org/drawingml/2006/picture">
                  <pic:nvPicPr>
                    <pic:cNvPr id="307" name="IM 292"/>
                    <pic:cNvPicPr/>
                  </pic:nvPicPr>
                  <pic:blipFill>
                    <a:blip r:embed="rId67"/>
                    <a:stretch>
                      <a:fillRect/>
                    </a:stretch>
                  </pic:blipFill>
                  <pic:spPr>
                    <a:xfrm>
                      <a:off x="0" y="0"/>
                      <a:ext cx="6350" cy="356933"/>
                    </a:xfrm>
                    <a:prstGeom prst="rect">
                      <a:avLst/>
                    </a:prstGeom>
                  </pic:spPr>
                </pic:pic>
              </a:graphicData>
            </a:graphic>
          </wp:anchor>
        </w:drawing>
      </w:r>
    </w:p>
    <w:p w14:paraId="6525DC45">
      <w:pPr>
        <w:spacing w:before="7"/>
      </w:pPr>
    </w:p>
    <w:p w14:paraId="5B7654B8">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52"/>
        <w:gridCol w:w="2778"/>
        <w:gridCol w:w="105"/>
        <w:gridCol w:w="776"/>
        <w:gridCol w:w="955"/>
        <w:gridCol w:w="1150"/>
        <w:gridCol w:w="1195"/>
        <w:gridCol w:w="92"/>
        <w:gridCol w:w="1103"/>
        <w:gridCol w:w="1165"/>
      </w:tblGrid>
      <w:tr w14:paraId="39C678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6" w:hRule="atLeast"/>
        </w:trPr>
        <w:tc>
          <w:tcPr>
            <w:tcW w:w="10171" w:type="dxa"/>
            <w:gridSpan w:val="10"/>
            <w:tcBorders>
              <w:top w:val="single" w:color="FFFFFF" w:sz="6" w:space="0"/>
              <w:left w:val="nil"/>
              <w:bottom w:val="single" w:color="FFFFFF" w:sz="6" w:space="0"/>
              <w:right w:val="single" w:color="FFFFFF" w:sz="2" w:space="0"/>
            </w:tcBorders>
            <w:vAlign w:val="top"/>
          </w:tcPr>
          <w:p w14:paraId="761B5AC3">
            <w:pPr>
              <w:spacing w:before="81" w:line="226" w:lineRule="auto"/>
              <w:ind w:left="3910"/>
              <w:outlineLvl w:val="0"/>
              <w:rPr>
                <w:rFonts w:ascii="宋体" w:hAnsi="宋体" w:eastAsia="宋体" w:cs="宋体"/>
                <w:sz w:val="39"/>
                <w:szCs w:val="39"/>
              </w:rPr>
            </w:pPr>
            <w:r>
              <w:rPr>
                <w:rFonts w:ascii="宋体" w:hAnsi="宋体" w:eastAsia="宋体" w:cs="宋体"/>
                <w:spacing w:val="-24"/>
                <w:sz w:val="39"/>
                <w:szCs w:val="39"/>
              </w:rPr>
              <w:t>计</w:t>
            </w:r>
            <w:r>
              <w:rPr>
                <w:rFonts w:ascii="宋体" w:hAnsi="宋体" w:eastAsia="宋体" w:cs="宋体"/>
                <w:spacing w:val="135"/>
                <w:sz w:val="39"/>
                <w:szCs w:val="39"/>
              </w:rPr>
              <w:t xml:space="preserve"> </w:t>
            </w:r>
            <w:r>
              <w:rPr>
                <w:rFonts w:ascii="宋体" w:hAnsi="宋体" w:eastAsia="宋体" w:cs="宋体"/>
                <w:spacing w:val="-24"/>
                <w:sz w:val="39"/>
                <w:szCs w:val="39"/>
              </w:rPr>
              <w:t>日</w:t>
            </w:r>
            <w:r>
              <w:rPr>
                <w:rFonts w:ascii="宋体" w:hAnsi="宋体" w:eastAsia="宋体" w:cs="宋体"/>
                <w:spacing w:val="69"/>
                <w:sz w:val="39"/>
                <w:szCs w:val="39"/>
              </w:rPr>
              <w:t xml:space="preserve"> </w:t>
            </w:r>
            <w:r>
              <w:rPr>
                <w:rFonts w:ascii="宋体" w:hAnsi="宋体" w:eastAsia="宋体" w:cs="宋体"/>
                <w:spacing w:val="-24"/>
                <w:sz w:val="39"/>
                <w:szCs w:val="39"/>
              </w:rPr>
              <w:t>工</w:t>
            </w:r>
            <w:r>
              <w:rPr>
                <w:rFonts w:ascii="宋体" w:hAnsi="宋体" w:eastAsia="宋体" w:cs="宋体"/>
                <w:spacing w:val="63"/>
                <w:sz w:val="39"/>
                <w:szCs w:val="39"/>
              </w:rPr>
              <w:t xml:space="preserve"> </w:t>
            </w:r>
            <w:r>
              <w:rPr>
                <w:rFonts w:ascii="宋体" w:hAnsi="宋体" w:eastAsia="宋体" w:cs="宋体"/>
                <w:spacing w:val="-24"/>
                <w:sz w:val="39"/>
                <w:szCs w:val="39"/>
              </w:rPr>
              <w:t>表</w:t>
            </w:r>
          </w:p>
        </w:tc>
      </w:tr>
      <w:tr w14:paraId="5617E4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6" w:hRule="atLeast"/>
        </w:trPr>
        <w:tc>
          <w:tcPr>
            <w:tcW w:w="3630" w:type="dxa"/>
            <w:gridSpan w:val="2"/>
            <w:tcBorders>
              <w:top w:val="single" w:color="FFFFFF" w:sz="6" w:space="0"/>
              <w:left w:val="nil"/>
              <w:bottom w:val="single" w:color="000000" w:sz="12" w:space="0"/>
              <w:right w:val="single" w:color="FFFFFF" w:sz="6" w:space="0"/>
            </w:tcBorders>
            <w:vAlign w:val="top"/>
          </w:tcPr>
          <w:p w14:paraId="423258DE">
            <w:pPr>
              <w:spacing w:before="266" w:line="230" w:lineRule="auto"/>
              <w:ind w:left="24"/>
              <w:rPr>
                <w:rFonts w:ascii="宋体" w:hAnsi="宋体" w:eastAsia="宋体" w:cs="宋体"/>
                <w:sz w:val="17"/>
                <w:szCs w:val="17"/>
              </w:rPr>
            </w:pPr>
            <w:r>
              <w:rPr>
                <w:rFonts w:ascii="宋体" w:hAnsi="宋体" w:eastAsia="宋体" w:cs="宋体"/>
                <w:spacing w:val="8"/>
                <w:sz w:val="17"/>
                <w:szCs w:val="17"/>
              </w:rPr>
              <w:t>工程名称：道路工程</w:t>
            </w:r>
          </w:p>
        </w:tc>
        <w:tc>
          <w:tcPr>
            <w:tcW w:w="4273" w:type="dxa"/>
            <w:gridSpan w:val="6"/>
            <w:tcBorders>
              <w:top w:val="single" w:color="FFFFFF" w:sz="6" w:space="0"/>
              <w:left w:val="single" w:color="FFFFFF" w:sz="6" w:space="0"/>
              <w:bottom w:val="single" w:color="000000" w:sz="12" w:space="0"/>
              <w:right w:val="single" w:color="FFFFFF" w:sz="6" w:space="0"/>
            </w:tcBorders>
            <w:vAlign w:val="top"/>
          </w:tcPr>
          <w:p w14:paraId="42330CBC">
            <w:pPr>
              <w:spacing w:before="176" w:line="213" w:lineRule="auto"/>
              <w:ind w:left="23" w:right="105"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8" w:type="dxa"/>
            <w:gridSpan w:val="2"/>
            <w:tcBorders>
              <w:top w:val="single" w:color="FFFFFF" w:sz="6" w:space="0"/>
              <w:left w:val="single" w:color="FFFFFF" w:sz="6" w:space="0"/>
              <w:bottom w:val="single" w:color="000000" w:sz="12" w:space="0"/>
              <w:right w:val="single" w:color="FFFFFF" w:sz="2" w:space="0"/>
            </w:tcBorders>
            <w:vAlign w:val="top"/>
          </w:tcPr>
          <w:p w14:paraId="63CFCBB2">
            <w:pPr>
              <w:spacing w:before="266" w:line="230" w:lineRule="auto"/>
              <w:ind w:left="425"/>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01FC11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05" w:hRule="atLeast"/>
        </w:trPr>
        <w:tc>
          <w:tcPr>
            <w:tcW w:w="852" w:type="dxa"/>
            <w:vMerge w:val="restart"/>
            <w:tcBorders>
              <w:top w:val="single" w:color="000000" w:sz="12" w:space="0"/>
              <w:left w:val="single" w:color="000000" w:sz="12" w:space="0"/>
              <w:bottom w:val="nil"/>
            </w:tcBorders>
            <w:vAlign w:val="top"/>
          </w:tcPr>
          <w:p w14:paraId="2613A79C">
            <w:pPr>
              <w:spacing w:before="204" w:line="230" w:lineRule="auto"/>
              <w:ind w:left="233"/>
              <w:rPr>
                <w:rFonts w:ascii="宋体" w:hAnsi="宋体" w:eastAsia="宋体" w:cs="宋体"/>
                <w:sz w:val="17"/>
                <w:szCs w:val="17"/>
              </w:rPr>
            </w:pPr>
            <w:r>
              <w:rPr>
                <w:rFonts w:ascii="宋体" w:hAnsi="宋体" w:eastAsia="宋体" w:cs="宋体"/>
                <w:spacing w:val="5"/>
                <w:sz w:val="17"/>
                <w:szCs w:val="17"/>
              </w:rPr>
              <w:t>编号</w:t>
            </w:r>
          </w:p>
        </w:tc>
        <w:tc>
          <w:tcPr>
            <w:tcW w:w="2883" w:type="dxa"/>
            <w:gridSpan w:val="2"/>
            <w:vMerge w:val="restart"/>
            <w:tcBorders>
              <w:top w:val="single" w:color="000000" w:sz="12" w:space="0"/>
              <w:bottom w:val="nil"/>
            </w:tcBorders>
            <w:vAlign w:val="top"/>
          </w:tcPr>
          <w:p w14:paraId="4BF46AA9">
            <w:pPr>
              <w:spacing w:before="204" w:line="231" w:lineRule="auto"/>
              <w:ind w:left="1082"/>
              <w:rPr>
                <w:rFonts w:ascii="宋体" w:hAnsi="宋体" w:eastAsia="宋体" w:cs="宋体"/>
                <w:sz w:val="17"/>
                <w:szCs w:val="17"/>
              </w:rPr>
            </w:pPr>
            <w:r>
              <w:rPr>
                <w:rFonts w:ascii="宋体" w:hAnsi="宋体" w:eastAsia="宋体" w:cs="宋体"/>
                <w:spacing w:val="7"/>
                <w:sz w:val="17"/>
                <w:szCs w:val="17"/>
              </w:rPr>
              <w:t>项目名称</w:t>
            </w:r>
          </w:p>
        </w:tc>
        <w:tc>
          <w:tcPr>
            <w:tcW w:w="776" w:type="dxa"/>
            <w:vMerge w:val="restart"/>
            <w:tcBorders>
              <w:top w:val="single" w:color="000000" w:sz="12" w:space="0"/>
              <w:bottom w:val="nil"/>
            </w:tcBorders>
            <w:vAlign w:val="top"/>
          </w:tcPr>
          <w:p w14:paraId="519100F2">
            <w:pPr>
              <w:spacing w:before="204" w:line="231" w:lineRule="auto"/>
              <w:ind w:left="205"/>
              <w:rPr>
                <w:rFonts w:ascii="宋体" w:hAnsi="宋体" w:eastAsia="宋体" w:cs="宋体"/>
                <w:sz w:val="17"/>
                <w:szCs w:val="17"/>
              </w:rPr>
            </w:pPr>
            <w:r>
              <w:rPr>
                <w:rFonts w:ascii="宋体" w:hAnsi="宋体" w:eastAsia="宋体" w:cs="宋体"/>
                <w:spacing w:val="5"/>
                <w:sz w:val="17"/>
                <w:szCs w:val="17"/>
              </w:rPr>
              <w:t>单位</w:t>
            </w:r>
          </w:p>
        </w:tc>
        <w:tc>
          <w:tcPr>
            <w:tcW w:w="955" w:type="dxa"/>
            <w:vMerge w:val="restart"/>
            <w:tcBorders>
              <w:top w:val="single" w:color="000000" w:sz="12" w:space="0"/>
              <w:bottom w:val="nil"/>
            </w:tcBorders>
            <w:vAlign w:val="top"/>
          </w:tcPr>
          <w:p w14:paraId="6EFC9C34">
            <w:pPr>
              <w:spacing w:before="204" w:line="230" w:lineRule="auto"/>
              <w:ind w:left="122"/>
              <w:rPr>
                <w:rFonts w:ascii="宋体" w:hAnsi="宋体" w:eastAsia="宋体" w:cs="宋体"/>
                <w:sz w:val="17"/>
                <w:szCs w:val="17"/>
              </w:rPr>
            </w:pPr>
            <w:r>
              <w:rPr>
                <w:rFonts w:ascii="宋体" w:hAnsi="宋体" w:eastAsia="宋体" w:cs="宋体"/>
                <w:spacing w:val="6"/>
                <w:sz w:val="17"/>
                <w:szCs w:val="17"/>
              </w:rPr>
              <w:t>暂定数量</w:t>
            </w:r>
          </w:p>
        </w:tc>
        <w:tc>
          <w:tcPr>
            <w:tcW w:w="1150" w:type="dxa"/>
            <w:vMerge w:val="restart"/>
            <w:tcBorders>
              <w:top w:val="single" w:color="000000" w:sz="12" w:space="0"/>
              <w:bottom w:val="nil"/>
            </w:tcBorders>
            <w:vAlign w:val="top"/>
          </w:tcPr>
          <w:p w14:paraId="393AEBA8">
            <w:pPr>
              <w:spacing w:before="204" w:line="230" w:lineRule="auto"/>
              <w:ind w:left="230"/>
              <w:rPr>
                <w:rFonts w:ascii="宋体" w:hAnsi="宋体" w:eastAsia="宋体" w:cs="宋体"/>
                <w:sz w:val="17"/>
                <w:szCs w:val="17"/>
              </w:rPr>
            </w:pPr>
            <w:r>
              <w:rPr>
                <w:rFonts w:ascii="宋体" w:hAnsi="宋体" w:eastAsia="宋体" w:cs="宋体"/>
                <w:spacing w:val="6"/>
                <w:sz w:val="17"/>
                <w:szCs w:val="17"/>
              </w:rPr>
              <w:t>实际数量</w:t>
            </w:r>
          </w:p>
        </w:tc>
        <w:tc>
          <w:tcPr>
            <w:tcW w:w="1195" w:type="dxa"/>
            <w:vMerge w:val="restart"/>
            <w:tcBorders>
              <w:top w:val="single" w:color="000000" w:sz="12" w:space="0"/>
              <w:bottom w:val="nil"/>
            </w:tcBorders>
            <w:vAlign w:val="top"/>
          </w:tcPr>
          <w:p w14:paraId="1C3BD497">
            <w:pPr>
              <w:spacing w:before="203" w:line="229" w:lineRule="auto"/>
              <w:ind w:left="66"/>
              <w:rPr>
                <w:rFonts w:ascii="宋体" w:hAnsi="宋体" w:eastAsia="宋体" w:cs="宋体"/>
                <w:sz w:val="17"/>
                <w:szCs w:val="17"/>
              </w:rPr>
            </w:pPr>
            <w:r>
              <w:rPr>
                <w:rFonts w:ascii="宋体" w:hAnsi="宋体" w:eastAsia="宋体" w:cs="宋体"/>
                <w:spacing w:val="7"/>
                <w:sz w:val="17"/>
                <w:szCs w:val="17"/>
              </w:rPr>
              <w:t>综合单价(元)</w:t>
            </w:r>
          </w:p>
        </w:tc>
        <w:tc>
          <w:tcPr>
            <w:tcW w:w="2360" w:type="dxa"/>
            <w:gridSpan w:val="3"/>
            <w:tcBorders>
              <w:top w:val="single" w:color="000000" w:sz="12" w:space="0"/>
              <w:right w:val="single" w:color="000000" w:sz="12" w:space="0"/>
            </w:tcBorders>
            <w:vAlign w:val="top"/>
          </w:tcPr>
          <w:p w14:paraId="7BE48DC9">
            <w:pPr>
              <w:spacing w:before="54" w:line="229" w:lineRule="auto"/>
              <w:ind w:left="997"/>
              <w:rPr>
                <w:rFonts w:ascii="宋体" w:hAnsi="宋体" w:eastAsia="宋体" w:cs="宋体"/>
                <w:sz w:val="17"/>
                <w:szCs w:val="17"/>
              </w:rPr>
            </w:pPr>
            <w:r>
              <w:rPr>
                <w:rFonts w:ascii="宋体" w:hAnsi="宋体" w:eastAsia="宋体" w:cs="宋体"/>
                <w:spacing w:val="5"/>
                <w:sz w:val="17"/>
                <w:szCs w:val="17"/>
              </w:rPr>
              <w:t>合价</w:t>
            </w:r>
          </w:p>
        </w:tc>
      </w:tr>
      <w:tr w14:paraId="24D8F9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2" w:hRule="atLeast"/>
        </w:trPr>
        <w:tc>
          <w:tcPr>
            <w:tcW w:w="852" w:type="dxa"/>
            <w:vMerge w:val="continue"/>
            <w:tcBorders>
              <w:top w:val="nil"/>
              <w:left w:val="single" w:color="000000" w:sz="12" w:space="0"/>
            </w:tcBorders>
            <w:vAlign w:val="top"/>
          </w:tcPr>
          <w:p w14:paraId="1A43C729">
            <w:pPr>
              <w:pStyle w:val="7"/>
            </w:pPr>
          </w:p>
        </w:tc>
        <w:tc>
          <w:tcPr>
            <w:tcW w:w="2883" w:type="dxa"/>
            <w:gridSpan w:val="2"/>
            <w:vMerge w:val="continue"/>
            <w:tcBorders>
              <w:top w:val="nil"/>
            </w:tcBorders>
            <w:vAlign w:val="top"/>
          </w:tcPr>
          <w:p w14:paraId="717CD109">
            <w:pPr>
              <w:pStyle w:val="7"/>
            </w:pPr>
          </w:p>
        </w:tc>
        <w:tc>
          <w:tcPr>
            <w:tcW w:w="776" w:type="dxa"/>
            <w:vMerge w:val="continue"/>
            <w:tcBorders>
              <w:top w:val="nil"/>
            </w:tcBorders>
            <w:vAlign w:val="top"/>
          </w:tcPr>
          <w:p w14:paraId="515C179D">
            <w:pPr>
              <w:pStyle w:val="7"/>
            </w:pPr>
          </w:p>
        </w:tc>
        <w:tc>
          <w:tcPr>
            <w:tcW w:w="955" w:type="dxa"/>
            <w:vMerge w:val="continue"/>
            <w:tcBorders>
              <w:top w:val="nil"/>
            </w:tcBorders>
            <w:vAlign w:val="top"/>
          </w:tcPr>
          <w:p w14:paraId="71EB0911">
            <w:pPr>
              <w:pStyle w:val="7"/>
            </w:pPr>
          </w:p>
        </w:tc>
        <w:tc>
          <w:tcPr>
            <w:tcW w:w="1150" w:type="dxa"/>
            <w:vMerge w:val="continue"/>
            <w:tcBorders>
              <w:top w:val="nil"/>
            </w:tcBorders>
            <w:vAlign w:val="top"/>
          </w:tcPr>
          <w:p w14:paraId="66928B4B">
            <w:pPr>
              <w:pStyle w:val="7"/>
            </w:pPr>
          </w:p>
        </w:tc>
        <w:tc>
          <w:tcPr>
            <w:tcW w:w="1195" w:type="dxa"/>
            <w:vMerge w:val="continue"/>
            <w:tcBorders>
              <w:top w:val="nil"/>
            </w:tcBorders>
            <w:vAlign w:val="top"/>
          </w:tcPr>
          <w:p w14:paraId="0F52E8A8">
            <w:pPr>
              <w:pStyle w:val="7"/>
            </w:pPr>
          </w:p>
        </w:tc>
        <w:tc>
          <w:tcPr>
            <w:tcW w:w="1195" w:type="dxa"/>
            <w:gridSpan w:val="2"/>
            <w:vAlign w:val="top"/>
          </w:tcPr>
          <w:p w14:paraId="27A700EA">
            <w:pPr>
              <w:spacing w:before="34" w:line="231" w:lineRule="auto"/>
              <w:ind w:left="432"/>
              <w:rPr>
                <w:rFonts w:ascii="宋体" w:hAnsi="宋体" w:eastAsia="宋体" w:cs="宋体"/>
                <w:sz w:val="17"/>
                <w:szCs w:val="17"/>
              </w:rPr>
            </w:pPr>
            <w:r>
              <w:rPr>
                <w:rFonts w:ascii="宋体" w:hAnsi="宋体" w:eastAsia="宋体" w:cs="宋体"/>
                <w:spacing w:val="3"/>
                <w:sz w:val="17"/>
                <w:szCs w:val="17"/>
              </w:rPr>
              <w:t>暂定</w:t>
            </w:r>
          </w:p>
        </w:tc>
        <w:tc>
          <w:tcPr>
            <w:tcW w:w="1165" w:type="dxa"/>
            <w:tcBorders>
              <w:right w:val="single" w:color="000000" w:sz="12" w:space="0"/>
            </w:tcBorders>
            <w:vAlign w:val="top"/>
          </w:tcPr>
          <w:p w14:paraId="06E84C20">
            <w:pPr>
              <w:spacing w:before="34" w:line="231" w:lineRule="auto"/>
              <w:ind w:left="404"/>
              <w:rPr>
                <w:rFonts w:ascii="宋体" w:hAnsi="宋体" w:eastAsia="宋体" w:cs="宋体"/>
                <w:sz w:val="17"/>
                <w:szCs w:val="17"/>
              </w:rPr>
            </w:pPr>
            <w:r>
              <w:rPr>
                <w:rFonts w:ascii="宋体" w:hAnsi="宋体" w:eastAsia="宋体" w:cs="宋体"/>
                <w:spacing w:val="4"/>
                <w:sz w:val="17"/>
                <w:szCs w:val="17"/>
              </w:rPr>
              <w:t>实际</w:t>
            </w:r>
          </w:p>
        </w:tc>
      </w:tr>
      <w:tr w14:paraId="6A645A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449EB24C">
            <w:pPr>
              <w:spacing w:before="81" w:line="189" w:lineRule="auto"/>
              <w:ind w:left="382"/>
              <w:rPr>
                <w:rFonts w:ascii="宋体" w:hAnsi="宋体" w:eastAsia="宋体" w:cs="宋体"/>
                <w:sz w:val="17"/>
                <w:szCs w:val="17"/>
              </w:rPr>
            </w:pPr>
            <w:r>
              <w:rPr>
                <w:rFonts w:ascii="宋体" w:hAnsi="宋体" w:eastAsia="宋体" w:cs="宋体"/>
                <w:sz w:val="17"/>
                <w:szCs w:val="17"/>
              </w:rPr>
              <w:t>1</w:t>
            </w:r>
          </w:p>
        </w:tc>
        <w:tc>
          <w:tcPr>
            <w:tcW w:w="2883" w:type="dxa"/>
            <w:gridSpan w:val="2"/>
            <w:vAlign w:val="top"/>
          </w:tcPr>
          <w:p w14:paraId="20AE4CD7">
            <w:pPr>
              <w:spacing w:before="51" w:line="233" w:lineRule="auto"/>
              <w:ind w:left="17"/>
              <w:rPr>
                <w:rFonts w:ascii="宋体" w:hAnsi="宋体" w:eastAsia="宋体" w:cs="宋体"/>
                <w:sz w:val="17"/>
                <w:szCs w:val="17"/>
              </w:rPr>
            </w:pPr>
            <w:r>
              <w:rPr>
                <w:rFonts w:ascii="宋体" w:hAnsi="宋体" w:eastAsia="宋体" w:cs="宋体"/>
                <w:spacing w:val="5"/>
                <w:sz w:val="17"/>
                <w:szCs w:val="17"/>
              </w:rPr>
              <w:t>人工</w:t>
            </w:r>
          </w:p>
        </w:tc>
        <w:tc>
          <w:tcPr>
            <w:tcW w:w="776" w:type="dxa"/>
            <w:vAlign w:val="top"/>
          </w:tcPr>
          <w:p w14:paraId="071AC6B7">
            <w:pPr>
              <w:pStyle w:val="7"/>
            </w:pPr>
          </w:p>
        </w:tc>
        <w:tc>
          <w:tcPr>
            <w:tcW w:w="955" w:type="dxa"/>
            <w:vAlign w:val="top"/>
          </w:tcPr>
          <w:p w14:paraId="102B2E4B">
            <w:pPr>
              <w:pStyle w:val="7"/>
            </w:pPr>
          </w:p>
        </w:tc>
        <w:tc>
          <w:tcPr>
            <w:tcW w:w="1150" w:type="dxa"/>
            <w:vAlign w:val="top"/>
          </w:tcPr>
          <w:p w14:paraId="66BA7278">
            <w:pPr>
              <w:pStyle w:val="7"/>
            </w:pPr>
          </w:p>
        </w:tc>
        <w:tc>
          <w:tcPr>
            <w:tcW w:w="1195" w:type="dxa"/>
            <w:vAlign w:val="top"/>
          </w:tcPr>
          <w:p w14:paraId="0BED636A">
            <w:pPr>
              <w:pStyle w:val="7"/>
            </w:pPr>
          </w:p>
        </w:tc>
        <w:tc>
          <w:tcPr>
            <w:tcW w:w="1195" w:type="dxa"/>
            <w:gridSpan w:val="2"/>
            <w:vAlign w:val="top"/>
          </w:tcPr>
          <w:p w14:paraId="1A26D238">
            <w:pPr>
              <w:pStyle w:val="7"/>
            </w:pPr>
          </w:p>
        </w:tc>
        <w:tc>
          <w:tcPr>
            <w:tcW w:w="1165" w:type="dxa"/>
            <w:tcBorders>
              <w:right w:val="single" w:color="000000" w:sz="12" w:space="0"/>
            </w:tcBorders>
            <w:vAlign w:val="top"/>
          </w:tcPr>
          <w:p w14:paraId="6944FCC1">
            <w:pPr>
              <w:pStyle w:val="7"/>
            </w:pPr>
          </w:p>
        </w:tc>
      </w:tr>
      <w:tr w14:paraId="4A8A65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2B7D35E2">
            <w:pPr>
              <w:pStyle w:val="7"/>
            </w:pPr>
          </w:p>
        </w:tc>
        <w:tc>
          <w:tcPr>
            <w:tcW w:w="2883" w:type="dxa"/>
            <w:gridSpan w:val="2"/>
            <w:vAlign w:val="top"/>
          </w:tcPr>
          <w:p w14:paraId="3D2AC7AD">
            <w:pPr>
              <w:pStyle w:val="7"/>
            </w:pPr>
          </w:p>
        </w:tc>
        <w:tc>
          <w:tcPr>
            <w:tcW w:w="776" w:type="dxa"/>
            <w:vAlign w:val="top"/>
          </w:tcPr>
          <w:p w14:paraId="1D3AC7F3">
            <w:pPr>
              <w:pStyle w:val="7"/>
            </w:pPr>
          </w:p>
        </w:tc>
        <w:tc>
          <w:tcPr>
            <w:tcW w:w="955" w:type="dxa"/>
            <w:vAlign w:val="top"/>
          </w:tcPr>
          <w:p w14:paraId="39208B1D">
            <w:pPr>
              <w:pStyle w:val="7"/>
            </w:pPr>
          </w:p>
        </w:tc>
        <w:tc>
          <w:tcPr>
            <w:tcW w:w="1150" w:type="dxa"/>
            <w:vAlign w:val="top"/>
          </w:tcPr>
          <w:p w14:paraId="7CEC2299">
            <w:pPr>
              <w:pStyle w:val="7"/>
            </w:pPr>
          </w:p>
        </w:tc>
        <w:tc>
          <w:tcPr>
            <w:tcW w:w="1195" w:type="dxa"/>
            <w:vAlign w:val="top"/>
          </w:tcPr>
          <w:p w14:paraId="1F73547D">
            <w:pPr>
              <w:pStyle w:val="7"/>
            </w:pPr>
          </w:p>
        </w:tc>
        <w:tc>
          <w:tcPr>
            <w:tcW w:w="1195" w:type="dxa"/>
            <w:gridSpan w:val="2"/>
            <w:vAlign w:val="top"/>
          </w:tcPr>
          <w:p w14:paraId="046A10C2">
            <w:pPr>
              <w:pStyle w:val="7"/>
            </w:pPr>
          </w:p>
        </w:tc>
        <w:tc>
          <w:tcPr>
            <w:tcW w:w="1165" w:type="dxa"/>
            <w:tcBorders>
              <w:right w:val="single" w:color="000000" w:sz="12" w:space="0"/>
            </w:tcBorders>
            <w:vAlign w:val="top"/>
          </w:tcPr>
          <w:p w14:paraId="0E41717C">
            <w:pPr>
              <w:pStyle w:val="7"/>
            </w:pPr>
          </w:p>
        </w:tc>
      </w:tr>
      <w:tr w14:paraId="6FD993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 w:hRule="atLeast"/>
        </w:trPr>
        <w:tc>
          <w:tcPr>
            <w:tcW w:w="7811" w:type="dxa"/>
            <w:gridSpan w:val="7"/>
            <w:tcBorders>
              <w:left w:val="single" w:color="000000" w:sz="10" w:space="0"/>
            </w:tcBorders>
            <w:vAlign w:val="top"/>
          </w:tcPr>
          <w:p w14:paraId="61029BBC">
            <w:pPr>
              <w:spacing w:before="36" w:line="232" w:lineRule="auto"/>
              <w:ind w:left="3546"/>
              <w:rPr>
                <w:rFonts w:ascii="宋体" w:hAnsi="宋体" w:eastAsia="宋体" w:cs="宋体"/>
                <w:sz w:val="17"/>
                <w:szCs w:val="17"/>
              </w:rPr>
            </w:pPr>
            <w:r>
              <w:rPr>
                <w:rFonts w:ascii="宋体" w:hAnsi="宋体" w:eastAsia="宋体" w:cs="宋体"/>
                <w:spacing w:val="7"/>
                <w:sz w:val="17"/>
                <w:szCs w:val="17"/>
              </w:rPr>
              <w:t>人工小计</w:t>
            </w:r>
          </w:p>
        </w:tc>
        <w:tc>
          <w:tcPr>
            <w:tcW w:w="1195" w:type="dxa"/>
            <w:gridSpan w:val="2"/>
            <w:vAlign w:val="top"/>
          </w:tcPr>
          <w:p w14:paraId="71266835">
            <w:pPr>
              <w:pStyle w:val="7"/>
            </w:pPr>
          </w:p>
        </w:tc>
        <w:tc>
          <w:tcPr>
            <w:tcW w:w="1165" w:type="dxa"/>
            <w:tcBorders>
              <w:right w:val="single" w:color="000000" w:sz="12" w:space="0"/>
            </w:tcBorders>
            <w:vAlign w:val="top"/>
          </w:tcPr>
          <w:p w14:paraId="5F80D1BD">
            <w:pPr>
              <w:pStyle w:val="7"/>
            </w:pPr>
          </w:p>
        </w:tc>
      </w:tr>
      <w:tr w14:paraId="388B29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41626CA1">
            <w:pPr>
              <w:spacing w:before="90" w:line="188" w:lineRule="auto"/>
              <w:ind w:left="371"/>
              <w:rPr>
                <w:rFonts w:ascii="宋体" w:hAnsi="宋体" w:eastAsia="宋体" w:cs="宋体"/>
                <w:sz w:val="17"/>
                <w:szCs w:val="17"/>
              </w:rPr>
            </w:pPr>
            <w:r>
              <w:rPr>
                <w:rFonts w:ascii="宋体" w:hAnsi="宋体" w:eastAsia="宋体" w:cs="宋体"/>
                <w:sz w:val="17"/>
                <w:szCs w:val="17"/>
              </w:rPr>
              <w:t>2</w:t>
            </w:r>
          </w:p>
        </w:tc>
        <w:tc>
          <w:tcPr>
            <w:tcW w:w="2883" w:type="dxa"/>
            <w:gridSpan w:val="2"/>
            <w:vAlign w:val="top"/>
          </w:tcPr>
          <w:p w14:paraId="04FCB4ED">
            <w:pPr>
              <w:spacing w:before="60" w:line="229" w:lineRule="auto"/>
              <w:ind w:left="16"/>
              <w:rPr>
                <w:rFonts w:ascii="宋体" w:hAnsi="宋体" w:eastAsia="宋体" w:cs="宋体"/>
                <w:sz w:val="17"/>
                <w:szCs w:val="17"/>
              </w:rPr>
            </w:pPr>
            <w:r>
              <w:rPr>
                <w:rFonts w:ascii="宋体" w:hAnsi="宋体" w:eastAsia="宋体" w:cs="宋体"/>
                <w:spacing w:val="6"/>
                <w:sz w:val="17"/>
                <w:szCs w:val="17"/>
              </w:rPr>
              <w:t>材料</w:t>
            </w:r>
          </w:p>
        </w:tc>
        <w:tc>
          <w:tcPr>
            <w:tcW w:w="776" w:type="dxa"/>
            <w:vAlign w:val="top"/>
          </w:tcPr>
          <w:p w14:paraId="7F9CEA1A">
            <w:pPr>
              <w:pStyle w:val="7"/>
            </w:pPr>
          </w:p>
        </w:tc>
        <w:tc>
          <w:tcPr>
            <w:tcW w:w="955" w:type="dxa"/>
            <w:vAlign w:val="top"/>
          </w:tcPr>
          <w:p w14:paraId="2582EEEC">
            <w:pPr>
              <w:pStyle w:val="7"/>
            </w:pPr>
          </w:p>
        </w:tc>
        <w:tc>
          <w:tcPr>
            <w:tcW w:w="1150" w:type="dxa"/>
            <w:vAlign w:val="top"/>
          </w:tcPr>
          <w:p w14:paraId="246A2599">
            <w:pPr>
              <w:pStyle w:val="7"/>
            </w:pPr>
          </w:p>
        </w:tc>
        <w:tc>
          <w:tcPr>
            <w:tcW w:w="1195" w:type="dxa"/>
            <w:vAlign w:val="top"/>
          </w:tcPr>
          <w:p w14:paraId="15BD9F3F">
            <w:pPr>
              <w:pStyle w:val="7"/>
            </w:pPr>
          </w:p>
        </w:tc>
        <w:tc>
          <w:tcPr>
            <w:tcW w:w="1195" w:type="dxa"/>
            <w:gridSpan w:val="2"/>
            <w:vAlign w:val="top"/>
          </w:tcPr>
          <w:p w14:paraId="1E95C7BD">
            <w:pPr>
              <w:pStyle w:val="7"/>
            </w:pPr>
          </w:p>
        </w:tc>
        <w:tc>
          <w:tcPr>
            <w:tcW w:w="1165" w:type="dxa"/>
            <w:tcBorders>
              <w:right w:val="single" w:color="000000" w:sz="12" w:space="0"/>
            </w:tcBorders>
            <w:vAlign w:val="top"/>
          </w:tcPr>
          <w:p w14:paraId="1E1A219B">
            <w:pPr>
              <w:pStyle w:val="7"/>
            </w:pPr>
          </w:p>
        </w:tc>
      </w:tr>
      <w:tr w14:paraId="4F6637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14B6620D">
            <w:pPr>
              <w:pStyle w:val="7"/>
            </w:pPr>
          </w:p>
        </w:tc>
        <w:tc>
          <w:tcPr>
            <w:tcW w:w="2883" w:type="dxa"/>
            <w:gridSpan w:val="2"/>
            <w:vAlign w:val="top"/>
          </w:tcPr>
          <w:p w14:paraId="087F1179">
            <w:pPr>
              <w:pStyle w:val="7"/>
            </w:pPr>
          </w:p>
        </w:tc>
        <w:tc>
          <w:tcPr>
            <w:tcW w:w="776" w:type="dxa"/>
            <w:vAlign w:val="top"/>
          </w:tcPr>
          <w:p w14:paraId="38E08CD3">
            <w:pPr>
              <w:pStyle w:val="7"/>
            </w:pPr>
          </w:p>
        </w:tc>
        <w:tc>
          <w:tcPr>
            <w:tcW w:w="955" w:type="dxa"/>
            <w:vAlign w:val="top"/>
          </w:tcPr>
          <w:p w14:paraId="63298E4F">
            <w:pPr>
              <w:pStyle w:val="7"/>
            </w:pPr>
          </w:p>
        </w:tc>
        <w:tc>
          <w:tcPr>
            <w:tcW w:w="1150" w:type="dxa"/>
            <w:vAlign w:val="top"/>
          </w:tcPr>
          <w:p w14:paraId="160B9E62">
            <w:pPr>
              <w:pStyle w:val="7"/>
            </w:pPr>
          </w:p>
        </w:tc>
        <w:tc>
          <w:tcPr>
            <w:tcW w:w="1195" w:type="dxa"/>
            <w:vAlign w:val="top"/>
          </w:tcPr>
          <w:p w14:paraId="4C1349E1">
            <w:pPr>
              <w:pStyle w:val="7"/>
            </w:pPr>
          </w:p>
        </w:tc>
        <w:tc>
          <w:tcPr>
            <w:tcW w:w="1195" w:type="dxa"/>
            <w:gridSpan w:val="2"/>
            <w:vAlign w:val="top"/>
          </w:tcPr>
          <w:p w14:paraId="70BF5C65">
            <w:pPr>
              <w:pStyle w:val="7"/>
            </w:pPr>
          </w:p>
        </w:tc>
        <w:tc>
          <w:tcPr>
            <w:tcW w:w="1165" w:type="dxa"/>
            <w:tcBorders>
              <w:right w:val="single" w:color="000000" w:sz="12" w:space="0"/>
            </w:tcBorders>
            <w:vAlign w:val="top"/>
          </w:tcPr>
          <w:p w14:paraId="5013FBD6">
            <w:pPr>
              <w:pStyle w:val="7"/>
            </w:pPr>
          </w:p>
        </w:tc>
      </w:tr>
      <w:tr w14:paraId="69005D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 w:hRule="atLeast"/>
        </w:trPr>
        <w:tc>
          <w:tcPr>
            <w:tcW w:w="7811" w:type="dxa"/>
            <w:gridSpan w:val="7"/>
            <w:tcBorders>
              <w:left w:val="single" w:color="000000" w:sz="10" w:space="0"/>
            </w:tcBorders>
            <w:vAlign w:val="top"/>
          </w:tcPr>
          <w:p w14:paraId="20C9F953">
            <w:pPr>
              <w:spacing w:before="45" w:line="229" w:lineRule="auto"/>
              <w:ind w:left="3544"/>
              <w:rPr>
                <w:rFonts w:ascii="宋体" w:hAnsi="宋体" w:eastAsia="宋体" w:cs="宋体"/>
                <w:sz w:val="17"/>
                <w:szCs w:val="17"/>
              </w:rPr>
            </w:pPr>
            <w:r>
              <w:rPr>
                <w:rFonts w:ascii="宋体" w:hAnsi="宋体" w:eastAsia="宋体" w:cs="宋体"/>
                <w:spacing w:val="8"/>
                <w:sz w:val="17"/>
                <w:szCs w:val="17"/>
              </w:rPr>
              <w:t>材料小计</w:t>
            </w:r>
          </w:p>
        </w:tc>
        <w:tc>
          <w:tcPr>
            <w:tcW w:w="1195" w:type="dxa"/>
            <w:gridSpan w:val="2"/>
            <w:vAlign w:val="top"/>
          </w:tcPr>
          <w:p w14:paraId="0FA81DD7">
            <w:pPr>
              <w:pStyle w:val="7"/>
            </w:pPr>
          </w:p>
        </w:tc>
        <w:tc>
          <w:tcPr>
            <w:tcW w:w="1165" w:type="dxa"/>
            <w:tcBorders>
              <w:right w:val="single" w:color="000000" w:sz="12" w:space="0"/>
            </w:tcBorders>
            <w:vAlign w:val="top"/>
          </w:tcPr>
          <w:p w14:paraId="6BC1145B">
            <w:pPr>
              <w:pStyle w:val="7"/>
            </w:pPr>
          </w:p>
        </w:tc>
      </w:tr>
      <w:tr w14:paraId="6AAE0C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58DC8106">
            <w:pPr>
              <w:spacing w:before="98" w:line="188" w:lineRule="auto"/>
              <w:ind w:left="372"/>
              <w:rPr>
                <w:rFonts w:ascii="宋体" w:hAnsi="宋体" w:eastAsia="宋体" w:cs="宋体"/>
                <w:sz w:val="17"/>
                <w:szCs w:val="17"/>
              </w:rPr>
            </w:pPr>
            <w:r>
              <w:rPr>
                <w:rFonts w:ascii="宋体" w:hAnsi="宋体" w:eastAsia="宋体" w:cs="宋体"/>
                <w:sz w:val="17"/>
                <w:szCs w:val="17"/>
              </w:rPr>
              <w:t>3</w:t>
            </w:r>
          </w:p>
        </w:tc>
        <w:tc>
          <w:tcPr>
            <w:tcW w:w="2883" w:type="dxa"/>
            <w:gridSpan w:val="2"/>
            <w:vAlign w:val="top"/>
          </w:tcPr>
          <w:p w14:paraId="188BD2C7">
            <w:pPr>
              <w:spacing w:before="68" w:line="229" w:lineRule="auto"/>
              <w:ind w:left="15"/>
              <w:rPr>
                <w:rFonts w:ascii="宋体" w:hAnsi="宋体" w:eastAsia="宋体" w:cs="宋体"/>
                <w:sz w:val="17"/>
                <w:szCs w:val="17"/>
              </w:rPr>
            </w:pPr>
            <w:r>
              <w:rPr>
                <w:rFonts w:ascii="宋体" w:hAnsi="宋体" w:eastAsia="宋体" w:cs="宋体"/>
                <w:spacing w:val="6"/>
                <w:sz w:val="17"/>
                <w:szCs w:val="17"/>
              </w:rPr>
              <w:t>机械</w:t>
            </w:r>
          </w:p>
        </w:tc>
        <w:tc>
          <w:tcPr>
            <w:tcW w:w="776" w:type="dxa"/>
            <w:vAlign w:val="top"/>
          </w:tcPr>
          <w:p w14:paraId="54FA12E0">
            <w:pPr>
              <w:pStyle w:val="7"/>
            </w:pPr>
          </w:p>
        </w:tc>
        <w:tc>
          <w:tcPr>
            <w:tcW w:w="955" w:type="dxa"/>
            <w:vAlign w:val="top"/>
          </w:tcPr>
          <w:p w14:paraId="00642E2A">
            <w:pPr>
              <w:pStyle w:val="7"/>
            </w:pPr>
          </w:p>
        </w:tc>
        <w:tc>
          <w:tcPr>
            <w:tcW w:w="1150" w:type="dxa"/>
            <w:vAlign w:val="top"/>
          </w:tcPr>
          <w:p w14:paraId="44DB5BA5">
            <w:pPr>
              <w:pStyle w:val="7"/>
            </w:pPr>
          </w:p>
        </w:tc>
        <w:tc>
          <w:tcPr>
            <w:tcW w:w="1195" w:type="dxa"/>
            <w:vAlign w:val="top"/>
          </w:tcPr>
          <w:p w14:paraId="0FC250DC">
            <w:pPr>
              <w:pStyle w:val="7"/>
            </w:pPr>
          </w:p>
        </w:tc>
        <w:tc>
          <w:tcPr>
            <w:tcW w:w="1195" w:type="dxa"/>
            <w:gridSpan w:val="2"/>
            <w:vAlign w:val="top"/>
          </w:tcPr>
          <w:p w14:paraId="0B8CC58B">
            <w:pPr>
              <w:pStyle w:val="7"/>
            </w:pPr>
          </w:p>
        </w:tc>
        <w:tc>
          <w:tcPr>
            <w:tcW w:w="1165" w:type="dxa"/>
            <w:tcBorders>
              <w:right w:val="single" w:color="000000" w:sz="12" w:space="0"/>
            </w:tcBorders>
            <w:vAlign w:val="top"/>
          </w:tcPr>
          <w:p w14:paraId="097E8234">
            <w:pPr>
              <w:pStyle w:val="7"/>
            </w:pPr>
          </w:p>
        </w:tc>
      </w:tr>
      <w:tr w14:paraId="264AB6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5A4716A5">
            <w:pPr>
              <w:pStyle w:val="7"/>
            </w:pPr>
          </w:p>
        </w:tc>
        <w:tc>
          <w:tcPr>
            <w:tcW w:w="2883" w:type="dxa"/>
            <w:gridSpan w:val="2"/>
            <w:vAlign w:val="top"/>
          </w:tcPr>
          <w:p w14:paraId="54E53A68">
            <w:pPr>
              <w:pStyle w:val="7"/>
            </w:pPr>
          </w:p>
        </w:tc>
        <w:tc>
          <w:tcPr>
            <w:tcW w:w="776" w:type="dxa"/>
            <w:vAlign w:val="top"/>
          </w:tcPr>
          <w:p w14:paraId="632E15D9">
            <w:pPr>
              <w:pStyle w:val="7"/>
            </w:pPr>
          </w:p>
        </w:tc>
        <w:tc>
          <w:tcPr>
            <w:tcW w:w="955" w:type="dxa"/>
            <w:vAlign w:val="top"/>
          </w:tcPr>
          <w:p w14:paraId="540BBB3B">
            <w:pPr>
              <w:pStyle w:val="7"/>
            </w:pPr>
          </w:p>
        </w:tc>
        <w:tc>
          <w:tcPr>
            <w:tcW w:w="1150" w:type="dxa"/>
            <w:vAlign w:val="top"/>
          </w:tcPr>
          <w:p w14:paraId="0EEC83EE">
            <w:pPr>
              <w:pStyle w:val="7"/>
            </w:pPr>
          </w:p>
        </w:tc>
        <w:tc>
          <w:tcPr>
            <w:tcW w:w="1195" w:type="dxa"/>
            <w:vAlign w:val="top"/>
          </w:tcPr>
          <w:p w14:paraId="2B5B6CD9">
            <w:pPr>
              <w:pStyle w:val="7"/>
            </w:pPr>
          </w:p>
        </w:tc>
        <w:tc>
          <w:tcPr>
            <w:tcW w:w="1195" w:type="dxa"/>
            <w:gridSpan w:val="2"/>
            <w:vAlign w:val="top"/>
          </w:tcPr>
          <w:p w14:paraId="643BAE9D">
            <w:pPr>
              <w:pStyle w:val="7"/>
            </w:pPr>
          </w:p>
        </w:tc>
        <w:tc>
          <w:tcPr>
            <w:tcW w:w="1165" w:type="dxa"/>
            <w:tcBorders>
              <w:right w:val="single" w:color="000000" w:sz="12" w:space="0"/>
            </w:tcBorders>
            <w:vAlign w:val="top"/>
          </w:tcPr>
          <w:p w14:paraId="31DAECD7">
            <w:pPr>
              <w:pStyle w:val="7"/>
            </w:pPr>
          </w:p>
        </w:tc>
      </w:tr>
      <w:tr w14:paraId="3DBA76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 w:hRule="atLeast"/>
        </w:trPr>
        <w:tc>
          <w:tcPr>
            <w:tcW w:w="7811" w:type="dxa"/>
            <w:gridSpan w:val="7"/>
            <w:tcBorders>
              <w:left w:val="single" w:color="000000" w:sz="10" w:space="0"/>
            </w:tcBorders>
            <w:vAlign w:val="top"/>
          </w:tcPr>
          <w:p w14:paraId="74B2272B">
            <w:pPr>
              <w:spacing w:before="53" w:line="229" w:lineRule="auto"/>
              <w:ind w:left="3543"/>
              <w:rPr>
                <w:rFonts w:ascii="宋体" w:hAnsi="宋体" w:eastAsia="宋体" w:cs="宋体"/>
                <w:sz w:val="17"/>
                <w:szCs w:val="17"/>
              </w:rPr>
            </w:pPr>
            <w:r>
              <w:rPr>
                <w:rFonts w:ascii="宋体" w:hAnsi="宋体" w:eastAsia="宋体" w:cs="宋体"/>
                <w:spacing w:val="8"/>
                <w:sz w:val="17"/>
                <w:szCs w:val="17"/>
              </w:rPr>
              <w:t>机械小计</w:t>
            </w:r>
          </w:p>
        </w:tc>
        <w:tc>
          <w:tcPr>
            <w:tcW w:w="1195" w:type="dxa"/>
            <w:gridSpan w:val="2"/>
            <w:vAlign w:val="top"/>
          </w:tcPr>
          <w:p w14:paraId="59005519">
            <w:pPr>
              <w:pStyle w:val="7"/>
            </w:pPr>
          </w:p>
        </w:tc>
        <w:tc>
          <w:tcPr>
            <w:tcW w:w="1165" w:type="dxa"/>
            <w:tcBorders>
              <w:right w:val="single" w:color="000000" w:sz="12" w:space="0"/>
            </w:tcBorders>
            <w:vAlign w:val="top"/>
          </w:tcPr>
          <w:p w14:paraId="0998CE25">
            <w:pPr>
              <w:pStyle w:val="7"/>
            </w:pPr>
          </w:p>
        </w:tc>
      </w:tr>
      <w:tr w14:paraId="5F3292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6A77F4D5">
            <w:pPr>
              <w:pStyle w:val="7"/>
            </w:pPr>
          </w:p>
        </w:tc>
        <w:tc>
          <w:tcPr>
            <w:tcW w:w="2883" w:type="dxa"/>
            <w:gridSpan w:val="2"/>
            <w:vAlign w:val="top"/>
          </w:tcPr>
          <w:p w14:paraId="651C5AA5">
            <w:pPr>
              <w:pStyle w:val="7"/>
            </w:pPr>
          </w:p>
        </w:tc>
        <w:tc>
          <w:tcPr>
            <w:tcW w:w="776" w:type="dxa"/>
            <w:vAlign w:val="top"/>
          </w:tcPr>
          <w:p w14:paraId="2AC30418">
            <w:pPr>
              <w:pStyle w:val="7"/>
            </w:pPr>
          </w:p>
        </w:tc>
        <w:tc>
          <w:tcPr>
            <w:tcW w:w="955" w:type="dxa"/>
            <w:vAlign w:val="top"/>
          </w:tcPr>
          <w:p w14:paraId="4C845BA6">
            <w:pPr>
              <w:pStyle w:val="7"/>
            </w:pPr>
          </w:p>
        </w:tc>
        <w:tc>
          <w:tcPr>
            <w:tcW w:w="1150" w:type="dxa"/>
            <w:vAlign w:val="top"/>
          </w:tcPr>
          <w:p w14:paraId="2CA143C0">
            <w:pPr>
              <w:pStyle w:val="7"/>
            </w:pPr>
          </w:p>
        </w:tc>
        <w:tc>
          <w:tcPr>
            <w:tcW w:w="1195" w:type="dxa"/>
            <w:vAlign w:val="top"/>
          </w:tcPr>
          <w:p w14:paraId="0EBBABEF">
            <w:pPr>
              <w:pStyle w:val="7"/>
            </w:pPr>
          </w:p>
        </w:tc>
        <w:tc>
          <w:tcPr>
            <w:tcW w:w="1195" w:type="dxa"/>
            <w:gridSpan w:val="2"/>
            <w:vAlign w:val="top"/>
          </w:tcPr>
          <w:p w14:paraId="4214621B">
            <w:pPr>
              <w:pStyle w:val="7"/>
            </w:pPr>
          </w:p>
        </w:tc>
        <w:tc>
          <w:tcPr>
            <w:tcW w:w="1165" w:type="dxa"/>
            <w:tcBorders>
              <w:right w:val="single" w:color="000000" w:sz="12" w:space="0"/>
            </w:tcBorders>
            <w:vAlign w:val="top"/>
          </w:tcPr>
          <w:p w14:paraId="1C8BFA50">
            <w:pPr>
              <w:pStyle w:val="7"/>
            </w:pPr>
          </w:p>
        </w:tc>
      </w:tr>
      <w:tr w14:paraId="0D3ABE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02BB1873">
            <w:pPr>
              <w:pStyle w:val="7"/>
            </w:pPr>
          </w:p>
        </w:tc>
        <w:tc>
          <w:tcPr>
            <w:tcW w:w="2883" w:type="dxa"/>
            <w:gridSpan w:val="2"/>
            <w:vAlign w:val="top"/>
          </w:tcPr>
          <w:p w14:paraId="625E9E93">
            <w:pPr>
              <w:pStyle w:val="7"/>
            </w:pPr>
          </w:p>
        </w:tc>
        <w:tc>
          <w:tcPr>
            <w:tcW w:w="776" w:type="dxa"/>
            <w:vAlign w:val="top"/>
          </w:tcPr>
          <w:p w14:paraId="20755CE5">
            <w:pPr>
              <w:pStyle w:val="7"/>
            </w:pPr>
          </w:p>
        </w:tc>
        <w:tc>
          <w:tcPr>
            <w:tcW w:w="955" w:type="dxa"/>
            <w:vAlign w:val="top"/>
          </w:tcPr>
          <w:p w14:paraId="5477CAAB">
            <w:pPr>
              <w:pStyle w:val="7"/>
            </w:pPr>
          </w:p>
        </w:tc>
        <w:tc>
          <w:tcPr>
            <w:tcW w:w="1150" w:type="dxa"/>
            <w:vAlign w:val="top"/>
          </w:tcPr>
          <w:p w14:paraId="0E870D6D">
            <w:pPr>
              <w:pStyle w:val="7"/>
            </w:pPr>
          </w:p>
        </w:tc>
        <w:tc>
          <w:tcPr>
            <w:tcW w:w="1195" w:type="dxa"/>
            <w:vAlign w:val="top"/>
          </w:tcPr>
          <w:p w14:paraId="7A89C50D">
            <w:pPr>
              <w:pStyle w:val="7"/>
            </w:pPr>
          </w:p>
        </w:tc>
        <w:tc>
          <w:tcPr>
            <w:tcW w:w="1195" w:type="dxa"/>
            <w:gridSpan w:val="2"/>
            <w:vAlign w:val="top"/>
          </w:tcPr>
          <w:p w14:paraId="248E6F7E">
            <w:pPr>
              <w:pStyle w:val="7"/>
            </w:pPr>
          </w:p>
        </w:tc>
        <w:tc>
          <w:tcPr>
            <w:tcW w:w="1165" w:type="dxa"/>
            <w:tcBorders>
              <w:right w:val="single" w:color="000000" w:sz="12" w:space="0"/>
            </w:tcBorders>
            <w:vAlign w:val="top"/>
          </w:tcPr>
          <w:p w14:paraId="2B43AED4">
            <w:pPr>
              <w:pStyle w:val="7"/>
            </w:pPr>
          </w:p>
        </w:tc>
      </w:tr>
      <w:tr w14:paraId="48AD95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21C85F08">
            <w:pPr>
              <w:pStyle w:val="7"/>
            </w:pPr>
          </w:p>
        </w:tc>
        <w:tc>
          <w:tcPr>
            <w:tcW w:w="2883" w:type="dxa"/>
            <w:gridSpan w:val="2"/>
            <w:vAlign w:val="top"/>
          </w:tcPr>
          <w:p w14:paraId="41E699A8">
            <w:pPr>
              <w:pStyle w:val="7"/>
            </w:pPr>
          </w:p>
        </w:tc>
        <w:tc>
          <w:tcPr>
            <w:tcW w:w="776" w:type="dxa"/>
            <w:vAlign w:val="top"/>
          </w:tcPr>
          <w:p w14:paraId="17B05057">
            <w:pPr>
              <w:pStyle w:val="7"/>
            </w:pPr>
          </w:p>
        </w:tc>
        <w:tc>
          <w:tcPr>
            <w:tcW w:w="955" w:type="dxa"/>
            <w:vAlign w:val="top"/>
          </w:tcPr>
          <w:p w14:paraId="0604285D">
            <w:pPr>
              <w:pStyle w:val="7"/>
            </w:pPr>
          </w:p>
        </w:tc>
        <w:tc>
          <w:tcPr>
            <w:tcW w:w="1150" w:type="dxa"/>
            <w:vAlign w:val="top"/>
          </w:tcPr>
          <w:p w14:paraId="693B3739">
            <w:pPr>
              <w:pStyle w:val="7"/>
            </w:pPr>
          </w:p>
        </w:tc>
        <w:tc>
          <w:tcPr>
            <w:tcW w:w="1195" w:type="dxa"/>
            <w:vAlign w:val="top"/>
          </w:tcPr>
          <w:p w14:paraId="5F242FDC">
            <w:pPr>
              <w:pStyle w:val="7"/>
            </w:pPr>
          </w:p>
        </w:tc>
        <w:tc>
          <w:tcPr>
            <w:tcW w:w="1195" w:type="dxa"/>
            <w:gridSpan w:val="2"/>
            <w:vAlign w:val="top"/>
          </w:tcPr>
          <w:p w14:paraId="4E6FBE14">
            <w:pPr>
              <w:pStyle w:val="7"/>
            </w:pPr>
          </w:p>
        </w:tc>
        <w:tc>
          <w:tcPr>
            <w:tcW w:w="1165" w:type="dxa"/>
            <w:tcBorders>
              <w:right w:val="single" w:color="000000" w:sz="12" w:space="0"/>
            </w:tcBorders>
            <w:vAlign w:val="top"/>
          </w:tcPr>
          <w:p w14:paraId="1B2CE425">
            <w:pPr>
              <w:pStyle w:val="7"/>
            </w:pPr>
          </w:p>
        </w:tc>
      </w:tr>
      <w:tr w14:paraId="089BF7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6" w:hRule="atLeast"/>
        </w:trPr>
        <w:tc>
          <w:tcPr>
            <w:tcW w:w="852" w:type="dxa"/>
            <w:tcBorders>
              <w:left w:val="single" w:color="000000" w:sz="10" w:space="0"/>
            </w:tcBorders>
            <w:vAlign w:val="top"/>
          </w:tcPr>
          <w:p w14:paraId="33280960">
            <w:pPr>
              <w:pStyle w:val="7"/>
            </w:pPr>
          </w:p>
        </w:tc>
        <w:tc>
          <w:tcPr>
            <w:tcW w:w="2883" w:type="dxa"/>
            <w:gridSpan w:val="2"/>
            <w:vAlign w:val="top"/>
          </w:tcPr>
          <w:p w14:paraId="200A42BA">
            <w:pPr>
              <w:pStyle w:val="7"/>
            </w:pPr>
          </w:p>
        </w:tc>
        <w:tc>
          <w:tcPr>
            <w:tcW w:w="776" w:type="dxa"/>
            <w:vAlign w:val="top"/>
          </w:tcPr>
          <w:p w14:paraId="7A138FEE">
            <w:pPr>
              <w:pStyle w:val="7"/>
            </w:pPr>
          </w:p>
        </w:tc>
        <w:tc>
          <w:tcPr>
            <w:tcW w:w="955" w:type="dxa"/>
            <w:vAlign w:val="top"/>
          </w:tcPr>
          <w:p w14:paraId="19E793D9">
            <w:pPr>
              <w:pStyle w:val="7"/>
            </w:pPr>
          </w:p>
        </w:tc>
        <w:tc>
          <w:tcPr>
            <w:tcW w:w="1150" w:type="dxa"/>
            <w:vAlign w:val="top"/>
          </w:tcPr>
          <w:p w14:paraId="3E628BCC">
            <w:pPr>
              <w:pStyle w:val="7"/>
            </w:pPr>
          </w:p>
        </w:tc>
        <w:tc>
          <w:tcPr>
            <w:tcW w:w="1195" w:type="dxa"/>
            <w:vAlign w:val="top"/>
          </w:tcPr>
          <w:p w14:paraId="40120306">
            <w:pPr>
              <w:pStyle w:val="7"/>
            </w:pPr>
          </w:p>
        </w:tc>
        <w:tc>
          <w:tcPr>
            <w:tcW w:w="1195" w:type="dxa"/>
            <w:gridSpan w:val="2"/>
            <w:vAlign w:val="top"/>
          </w:tcPr>
          <w:p w14:paraId="637FDD26">
            <w:pPr>
              <w:pStyle w:val="7"/>
            </w:pPr>
          </w:p>
        </w:tc>
        <w:tc>
          <w:tcPr>
            <w:tcW w:w="1165" w:type="dxa"/>
            <w:tcBorders>
              <w:right w:val="single" w:color="000000" w:sz="12" w:space="0"/>
            </w:tcBorders>
            <w:vAlign w:val="top"/>
          </w:tcPr>
          <w:p w14:paraId="14330104">
            <w:pPr>
              <w:pStyle w:val="7"/>
            </w:pPr>
          </w:p>
        </w:tc>
      </w:tr>
      <w:tr w14:paraId="46135F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407AC89C">
            <w:pPr>
              <w:pStyle w:val="7"/>
            </w:pPr>
          </w:p>
        </w:tc>
        <w:tc>
          <w:tcPr>
            <w:tcW w:w="2883" w:type="dxa"/>
            <w:gridSpan w:val="2"/>
            <w:vAlign w:val="top"/>
          </w:tcPr>
          <w:p w14:paraId="32F58DE5">
            <w:pPr>
              <w:pStyle w:val="7"/>
            </w:pPr>
          </w:p>
        </w:tc>
        <w:tc>
          <w:tcPr>
            <w:tcW w:w="776" w:type="dxa"/>
            <w:vAlign w:val="top"/>
          </w:tcPr>
          <w:p w14:paraId="396FB246">
            <w:pPr>
              <w:pStyle w:val="7"/>
            </w:pPr>
          </w:p>
        </w:tc>
        <w:tc>
          <w:tcPr>
            <w:tcW w:w="955" w:type="dxa"/>
            <w:vAlign w:val="top"/>
          </w:tcPr>
          <w:p w14:paraId="59112ABF">
            <w:pPr>
              <w:pStyle w:val="7"/>
            </w:pPr>
          </w:p>
        </w:tc>
        <w:tc>
          <w:tcPr>
            <w:tcW w:w="1150" w:type="dxa"/>
            <w:vAlign w:val="top"/>
          </w:tcPr>
          <w:p w14:paraId="264D1C79">
            <w:pPr>
              <w:pStyle w:val="7"/>
            </w:pPr>
          </w:p>
        </w:tc>
        <w:tc>
          <w:tcPr>
            <w:tcW w:w="1195" w:type="dxa"/>
            <w:vAlign w:val="top"/>
          </w:tcPr>
          <w:p w14:paraId="427CEFB8">
            <w:pPr>
              <w:pStyle w:val="7"/>
            </w:pPr>
          </w:p>
        </w:tc>
        <w:tc>
          <w:tcPr>
            <w:tcW w:w="1195" w:type="dxa"/>
            <w:gridSpan w:val="2"/>
            <w:vAlign w:val="top"/>
          </w:tcPr>
          <w:p w14:paraId="39D872EE">
            <w:pPr>
              <w:pStyle w:val="7"/>
            </w:pPr>
          </w:p>
        </w:tc>
        <w:tc>
          <w:tcPr>
            <w:tcW w:w="1165" w:type="dxa"/>
            <w:tcBorders>
              <w:right w:val="single" w:color="000000" w:sz="12" w:space="0"/>
            </w:tcBorders>
            <w:vAlign w:val="top"/>
          </w:tcPr>
          <w:p w14:paraId="5CF3D437">
            <w:pPr>
              <w:pStyle w:val="7"/>
            </w:pPr>
          </w:p>
        </w:tc>
      </w:tr>
      <w:tr w14:paraId="738BE7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61D4A8D9">
            <w:pPr>
              <w:pStyle w:val="7"/>
            </w:pPr>
          </w:p>
        </w:tc>
        <w:tc>
          <w:tcPr>
            <w:tcW w:w="2883" w:type="dxa"/>
            <w:gridSpan w:val="2"/>
            <w:vAlign w:val="top"/>
          </w:tcPr>
          <w:p w14:paraId="298D0C0B">
            <w:pPr>
              <w:pStyle w:val="7"/>
            </w:pPr>
          </w:p>
        </w:tc>
        <w:tc>
          <w:tcPr>
            <w:tcW w:w="776" w:type="dxa"/>
            <w:vAlign w:val="top"/>
          </w:tcPr>
          <w:p w14:paraId="474631C4">
            <w:pPr>
              <w:pStyle w:val="7"/>
            </w:pPr>
          </w:p>
        </w:tc>
        <w:tc>
          <w:tcPr>
            <w:tcW w:w="955" w:type="dxa"/>
            <w:vAlign w:val="top"/>
          </w:tcPr>
          <w:p w14:paraId="18DACF0A">
            <w:pPr>
              <w:pStyle w:val="7"/>
            </w:pPr>
          </w:p>
        </w:tc>
        <w:tc>
          <w:tcPr>
            <w:tcW w:w="1150" w:type="dxa"/>
            <w:vAlign w:val="top"/>
          </w:tcPr>
          <w:p w14:paraId="2D99777E">
            <w:pPr>
              <w:pStyle w:val="7"/>
            </w:pPr>
          </w:p>
        </w:tc>
        <w:tc>
          <w:tcPr>
            <w:tcW w:w="1195" w:type="dxa"/>
            <w:vAlign w:val="top"/>
          </w:tcPr>
          <w:p w14:paraId="7332DDB4">
            <w:pPr>
              <w:pStyle w:val="7"/>
            </w:pPr>
          </w:p>
        </w:tc>
        <w:tc>
          <w:tcPr>
            <w:tcW w:w="1195" w:type="dxa"/>
            <w:gridSpan w:val="2"/>
            <w:vAlign w:val="top"/>
          </w:tcPr>
          <w:p w14:paraId="1CD7E056">
            <w:pPr>
              <w:pStyle w:val="7"/>
            </w:pPr>
          </w:p>
        </w:tc>
        <w:tc>
          <w:tcPr>
            <w:tcW w:w="1165" w:type="dxa"/>
            <w:tcBorders>
              <w:right w:val="single" w:color="000000" w:sz="12" w:space="0"/>
            </w:tcBorders>
            <w:vAlign w:val="top"/>
          </w:tcPr>
          <w:p w14:paraId="5729B0DE">
            <w:pPr>
              <w:pStyle w:val="7"/>
            </w:pPr>
          </w:p>
        </w:tc>
      </w:tr>
      <w:tr w14:paraId="5ABAE2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01492A95">
            <w:pPr>
              <w:pStyle w:val="7"/>
            </w:pPr>
          </w:p>
        </w:tc>
        <w:tc>
          <w:tcPr>
            <w:tcW w:w="2883" w:type="dxa"/>
            <w:gridSpan w:val="2"/>
            <w:vAlign w:val="top"/>
          </w:tcPr>
          <w:p w14:paraId="51078414">
            <w:pPr>
              <w:pStyle w:val="7"/>
            </w:pPr>
          </w:p>
        </w:tc>
        <w:tc>
          <w:tcPr>
            <w:tcW w:w="776" w:type="dxa"/>
            <w:vAlign w:val="top"/>
          </w:tcPr>
          <w:p w14:paraId="62668850">
            <w:pPr>
              <w:pStyle w:val="7"/>
            </w:pPr>
          </w:p>
        </w:tc>
        <w:tc>
          <w:tcPr>
            <w:tcW w:w="955" w:type="dxa"/>
            <w:vAlign w:val="top"/>
          </w:tcPr>
          <w:p w14:paraId="45DDE001">
            <w:pPr>
              <w:pStyle w:val="7"/>
            </w:pPr>
          </w:p>
        </w:tc>
        <w:tc>
          <w:tcPr>
            <w:tcW w:w="1150" w:type="dxa"/>
            <w:vAlign w:val="top"/>
          </w:tcPr>
          <w:p w14:paraId="5D1DC2B9">
            <w:pPr>
              <w:pStyle w:val="7"/>
            </w:pPr>
          </w:p>
        </w:tc>
        <w:tc>
          <w:tcPr>
            <w:tcW w:w="1195" w:type="dxa"/>
            <w:vAlign w:val="top"/>
          </w:tcPr>
          <w:p w14:paraId="716C3E1B">
            <w:pPr>
              <w:pStyle w:val="7"/>
            </w:pPr>
          </w:p>
        </w:tc>
        <w:tc>
          <w:tcPr>
            <w:tcW w:w="1195" w:type="dxa"/>
            <w:gridSpan w:val="2"/>
            <w:vAlign w:val="top"/>
          </w:tcPr>
          <w:p w14:paraId="277BD8F4">
            <w:pPr>
              <w:pStyle w:val="7"/>
            </w:pPr>
          </w:p>
        </w:tc>
        <w:tc>
          <w:tcPr>
            <w:tcW w:w="1165" w:type="dxa"/>
            <w:tcBorders>
              <w:right w:val="single" w:color="000000" w:sz="12" w:space="0"/>
            </w:tcBorders>
            <w:vAlign w:val="top"/>
          </w:tcPr>
          <w:p w14:paraId="3F60372C">
            <w:pPr>
              <w:pStyle w:val="7"/>
            </w:pPr>
          </w:p>
        </w:tc>
      </w:tr>
      <w:tr w14:paraId="603B81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77667325">
            <w:pPr>
              <w:pStyle w:val="7"/>
            </w:pPr>
          </w:p>
        </w:tc>
        <w:tc>
          <w:tcPr>
            <w:tcW w:w="2883" w:type="dxa"/>
            <w:gridSpan w:val="2"/>
            <w:vAlign w:val="top"/>
          </w:tcPr>
          <w:p w14:paraId="473193A6">
            <w:pPr>
              <w:pStyle w:val="7"/>
            </w:pPr>
          </w:p>
        </w:tc>
        <w:tc>
          <w:tcPr>
            <w:tcW w:w="776" w:type="dxa"/>
            <w:vAlign w:val="top"/>
          </w:tcPr>
          <w:p w14:paraId="0E1A10E4">
            <w:pPr>
              <w:pStyle w:val="7"/>
            </w:pPr>
          </w:p>
        </w:tc>
        <w:tc>
          <w:tcPr>
            <w:tcW w:w="955" w:type="dxa"/>
            <w:vAlign w:val="top"/>
          </w:tcPr>
          <w:p w14:paraId="40455E95">
            <w:pPr>
              <w:pStyle w:val="7"/>
            </w:pPr>
          </w:p>
        </w:tc>
        <w:tc>
          <w:tcPr>
            <w:tcW w:w="1150" w:type="dxa"/>
            <w:vAlign w:val="top"/>
          </w:tcPr>
          <w:p w14:paraId="44162E12">
            <w:pPr>
              <w:pStyle w:val="7"/>
            </w:pPr>
          </w:p>
        </w:tc>
        <w:tc>
          <w:tcPr>
            <w:tcW w:w="1195" w:type="dxa"/>
            <w:vAlign w:val="top"/>
          </w:tcPr>
          <w:p w14:paraId="6740906E">
            <w:pPr>
              <w:pStyle w:val="7"/>
            </w:pPr>
          </w:p>
        </w:tc>
        <w:tc>
          <w:tcPr>
            <w:tcW w:w="1195" w:type="dxa"/>
            <w:gridSpan w:val="2"/>
            <w:vAlign w:val="top"/>
          </w:tcPr>
          <w:p w14:paraId="63751A9A">
            <w:pPr>
              <w:pStyle w:val="7"/>
            </w:pPr>
          </w:p>
        </w:tc>
        <w:tc>
          <w:tcPr>
            <w:tcW w:w="1165" w:type="dxa"/>
            <w:tcBorders>
              <w:right w:val="single" w:color="000000" w:sz="12" w:space="0"/>
            </w:tcBorders>
            <w:vAlign w:val="top"/>
          </w:tcPr>
          <w:p w14:paraId="23D657BF">
            <w:pPr>
              <w:pStyle w:val="7"/>
            </w:pPr>
          </w:p>
        </w:tc>
      </w:tr>
      <w:tr w14:paraId="23447F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28D7EC0D">
            <w:pPr>
              <w:pStyle w:val="7"/>
            </w:pPr>
          </w:p>
        </w:tc>
        <w:tc>
          <w:tcPr>
            <w:tcW w:w="2883" w:type="dxa"/>
            <w:gridSpan w:val="2"/>
            <w:vAlign w:val="top"/>
          </w:tcPr>
          <w:p w14:paraId="3FE9DB9C">
            <w:pPr>
              <w:pStyle w:val="7"/>
            </w:pPr>
          </w:p>
        </w:tc>
        <w:tc>
          <w:tcPr>
            <w:tcW w:w="776" w:type="dxa"/>
            <w:vAlign w:val="top"/>
          </w:tcPr>
          <w:p w14:paraId="40ABC920">
            <w:pPr>
              <w:pStyle w:val="7"/>
            </w:pPr>
          </w:p>
        </w:tc>
        <w:tc>
          <w:tcPr>
            <w:tcW w:w="955" w:type="dxa"/>
            <w:vAlign w:val="top"/>
          </w:tcPr>
          <w:p w14:paraId="7C299FF6">
            <w:pPr>
              <w:pStyle w:val="7"/>
            </w:pPr>
          </w:p>
        </w:tc>
        <w:tc>
          <w:tcPr>
            <w:tcW w:w="1150" w:type="dxa"/>
            <w:vAlign w:val="top"/>
          </w:tcPr>
          <w:p w14:paraId="533BCFBC">
            <w:pPr>
              <w:pStyle w:val="7"/>
            </w:pPr>
          </w:p>
        </w:tc>
        <w:tc>
          <w:tcPr>
            <w:tcW w:w="1195" w:type="dxa"/>
            <w:vAlign w:val="top"/>
          </w:tcPr>
          <w:p w14:paraId="729AF750">
            <w:pPr>
              <w:pStyle w:val="7"/>
            </w:pPr>
          </w:p>
        </w:tc>
        <w:tc>
          <w:tcPr>
            <w:tcW w:w="1195" w:type="dxa"/>
            <w:gridSpan w:val="2"/>
            <w:vAlign w:val="top"/>
          </w:tcPr>
          <w:p w14:paraId="13E7DEDC">
            <w:pPr>
              <w:pStyle w:val="7"/>
            </w:pPr>
          </w:p>
        </w:tc>
        <w:tc>
          <w:tcPr>
            <w:tcW w:w="1165" w:type="dxa"/>
            <w:tcBorders>
              <w:right w:val="single" w:color="000000" w:sz="12" w:space="0"/>
            </w:tcBorders>
            <w:vAlign w:val="top"/>
          </w:tcPr>
          <w:p w14:paraId="6F79DDF1">
            <w:pPr>
              <w:pStyle w:val="7"/>
            </w:pPr>
          </w:p>
        </w:tc>
      </w:tr>
      <w:tr w14:paraId="4FD1E6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6EDDFDEC">
            <w:pPr>
              <w:pStyle w:val="7"/>
            </w:pPr>
          </w:p>
        </w:tc>
        <w:tc>
          <w:tcPr>
            <w:tcW w:w="2883" w:type="dxa"/>
            <w:gridSpan w:val="2"/>
            <w:vAlign w:val="top"/>
          </w:tcPr>
          <w:p w14:paraId="7C957CAB">
            <w:pPr>
              <w:pStyle w:val="7"/>
            </w:pPr>
          </w:p>
        </w:tc>
        <w:tc>
          <w:tcPr>
            <w:tcW w:w="776" w:type="dxa"/>
            <w:vAlign w:val="top"/>
          </w:tcPr>
          <w:p w14:paraId="0A1032F4">
            <w:pPr>
              <w:pStyle w:val="7"/>
            </w:pPr>
          </w:p>
        </w:tc>
        <w:tc>
          <w:tcPr>
            <w:tcW w:w="955" w:type="dxa"/>
            <w:vAlign w:val="top"/>
          </w:tcPr>
          <w:p w14:paraId="41EDD7F2">
            <w:pPr>
              <w:pStyle w:val="7"/>
            </w:pPr>
          </w:p>
        </w:tc>
        <w:tc>
          <w:tcPr>
            <w:tcW w:w="1150" w:type="dxa"/>
            <w:vAlign w:val="top"/>
          </w:tcPr>
          <w:p w14:paraId="6D72BF99">
            <w:pPr>
              <w:pStyle w:val="7"/>
            </w:pPr>
          </w:p>
        </w:tc>
        <w:tc>
          <w:tcPr>
            <w:tcW w:w="1195" w:type="dxa"/>
            <w:vAlign w:val="top"/>
          </w:tcPr>
          <w:p w14:paraId="457D82D6">
            <w:pPr>
              <w:pStyle w:val="7"/>
            </w:pPr>
          </w:p>
        </w:tc>
        <w:tc>
          <w:tcPr>
            <w:tcW w:w="1195" w:type="dxa"/>
            <w:gridSpan w:val="2"/>
            <w:vAlign w:val="top"/>
          </w:tcPr>
          <w:p w14:paraId="66BFFB77">
            <w:pPr>
              <w:pStyle w:val="7"/>
            </w:pPr>
          </w:p>
        </w:tc>
        <w:tc>
          <w:tcPr>
            <w:tcW w:w="1165" w:type="dxa"/>
            <w:tcBorders>
              <w:right w:val="single" w:color="000000" w:sz="12" w:space="0"/>
            </w:tcBorders>
            <w:vAlign w:val="top"/>
          </w:tcPr>
          <w:p w14:paraId="3A4C1D81">
            <w:pPr>
              <w:pStyle w:val="7"/>
            </w:pPr>
          </w:p>
        </w:tc>
      </w:tr>
      <w:tr w14:paraId="164E91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2CB2B5C2">
            <w:pPr>
              <w:pStyle w:val="7"/>
            </w:pPr>
          </w:p>
        </w:tc>
        <w:tc>
          <w:tcPr>
            <w:tcW w:w="2883" w:type="dxa"/>
            <w:gridSpan w:val="2"/>
            <w:vAlign w:val="top"/>
          </w:tcPr>
          <w:p w14:paraId="70BF433F">
            <w:pPr>
              <w:pStyle w:val="7"/>
            </w:pPr>
          </w:p>
        </w:tc>
        <w:tc>
          <w:tcPr>
            <w:tcW w:w="776" w:type="dxa"/>
            <w:vAlign w:val="top"/>
          </w:tcPr>
          <w:p w14:paraId="318DEEFA">
            <w:pPr>
              <w:pStyle w:val="7"/>
            </w:pPr>
          </w:p>
        </w:tc>
        <w:tc>
          <w:tcPr>
            <w:tcW w:w="955" w:type="dxa"/>
            <w:vAlign w:val="top"/>
          </w:tcPr>
          <w:p w14:paraId="3DD39C5B">
            <w:pPr>
              <w:pStyle w:val="7"/>
            </w:pPr>
          </w:p>
        </w:tc>
        <w:tc>
          <w:tcPr>
            <w:tcW w:w="1150" w:type="dxa"/>
            <w:vAlign w:val="top"/>
          </w:tcPr>
          <w:p w14:paraId="7E7B40E2">
            <w:pPr>
              <w:pStyle w:val="7"/>
            </w:pPr>
          </w:p>
        </w:tc>
        <w:tc>
          <w:tcPr>
            <w:tcW w:w="1195" w:type="dxa"/>
            <w:vAlign w:val="top"/>
          </w:tcPr>
          <w:p w14:paraId="19A1BE30">
            <w:pPr>
              <w:pStyle w:val="7"/>
            </w:pPr>
          </w:p>
        </w:tc>
        <w:tc>
          <w:tcPr>
            <w:tcW w:w="1195" w:type="dxa"/>
            <w:gridSpan w:val="2"/>
            <w:vAlign w:val="top"/>
          </w:tcPr>
          <w:p w14:paraId="356F30C3">
            <w:pPr>
              <w:pStyle w:val="7"/>
            </w:pPr>
          </w:p>
        </w:tc>
        <w:tc>
          <w:tcPr>
            <w:tcW w:w="1165" w:type="dxa"/>
            <w:tcBorders>
              <w:right w:val="single" w:color="000000" w:sz="12" w:space="0"/>
            </w:tcBorders>
            <w:vAlign w:val="top"/>
          </w:tcPr>
          <w:p w14:paraId="0811A948">
            <w:pPr>
              <w:pStyle w:val="7"/>
            </w:pPr>
          </w:p>
        </w:tc>
      </w:tr>
      <w:tr w14:paraId="230CD0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3181AA47">
            <w:pPr>
              <w:pStyle w:val="7"/>
            </w:pPr>
          </w:p>
        </w:tc>
        <w:tc>
          <w:tcPr>
            <w:tcW w:w="2883" w:type="dxa"/>
            <w:gridSpan w:val="2"/>
            <w:vAlign w:val="top"/>
          </w:tcPr>
          <w:p w14:paraId="2ABD3961">
            <w:pPr>
              <w:pStyle w:val="7"/>
            </w:pPr>
          </w:p>
        </w:tc>
        <w:tc>
          <w:tcPr>
            <w:tcW w:w="776" w:type="dxa"/>
            <w:vAlign w:val="top"/>
          </w:tcPr>
          <w:p w14:paraId="699E380A">
            <w:pPr>
              <w:pStyle w:val="7"/>
            </w:pPr>
          </w:p>
        </w:tc>
        <w:tc>
          <w:tcPr>
            <w:tcW w:w="955" w:type="dxa"/>
            <w:vAlign w:val="top"/>
          </w:tcPr>
          <w:p w14:paraId="6013E62D">
            <w:pPr>
              <w:pStyle w:val="7"/>
            </w:pPr>
          </w:p>
        </w:tc>
        <w:tc>
          <w:tcPr>
            <w:tcW w:w="1150" w:type="dxa"/>
            <w:vAlign w:val="top"/>
          </w:tcPr>
          <w:p w14:paraId="621F1097">
            <w:pPr>
              <w:pStyle w:val="7"/>
            </w:pPr>
          </w:p>
        </w:tc>
        <w:tc>
          <w:tcPr>
            <w:tcW w:w="1195" w:type="dxa"/>
            <w:vAlign w:val="top"/>
          </w:tcPr>
          <w:p w14:paraId="6615F58A">
            <w:pPr>
              <w:pStyle w:val="7"/>
            </w:pPr>
          </w:p>
        </w:tc>
        <w:tc>
          <w:tcPr>
            <w:tcW w:w="1195" w:type="dxa"/>
            <w:gridSpan w:val="2"/>
            <w:vAlign w:val="top"/>
          </w:tcPr>
          <w:p w14:paraId="7B55526A">
            <w:pPr>
              <w:pStyle w:val="7"/>
            </w:pPr>
          </w:p>
        </w:tc>
        <w:tc>
          <w:tcPr>
            <w:tcW w:w="1165" w:type="dxa"/>
            <w:tcBorders>
              <w:right w:val="single" w:color="000000" w:sz="12" w:space="0"/>
            </w:tcBorders>
            <w:vAlign w:val="top"/>
          </w:tcPr>
          <w:p w14:paraId="1D5F39C8">
            <w:pPr>
              <w:pStyle w:val="7"/>
            </w:pPr>
          </w:p>
        </w:tc>
      </w:tr>
      <w:tr w14:paraId="70FC9C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3B68BBFB">
            <w:pPr>
              <w:pStyle w:val="7"/>
            </w:pPr>
          </w:p>
        </w:tc>
        <w:tc>
          <w:tcPr>
            <w:tcW w:w="2883" w:type="dxa"/>
            <w:gridSpan w:val="2"/>
            <w:vAlign w:val="top"/>
          </w:tcPr>
          <w:p w14:paraId="7B2011A6">
            <w:pPr>
              <w:pStyle w:val="7"/>
            </w:pPr>
          </w:p>
        </w:tc>
        <w:tc>
          <w:tcPr>
            <w:tcW w:w="776" w:type="dxa"/>
            <w:vAlign w:val="top"/>
          </w:tcPr>
          <w:p w14:paraId="3F800B02">
            <w:pPr>
              <w:pStyle w:val="7"/>
            </w:pPr>
          </w:p>
        </w:tc>
        <w:tc>
          <w:tcPr>
            <w:tcW w:w="955" w:type="dxa"/>
            <w:vAlign w:val="top"/>
          </w:tcPr>
          <w:p w14:paraId="501FAD6A">
            <w:pPr>
              <w:pStyle w:val="7"/>
            </w:pPr>
          </w:p>
        </w:tc>
        <w:tc>
          <w:tcPr>
            <w:tcW w:w="1150" w:type="dxa"/>
            <w:vAlign w:val="top"/>
          </w:tcPr>
          <w:p w14:paraId="1E4258DB">
            <w:pPr>
              <w:pStyle w:val="7"/>
            </w:pPr>
          </w:p>
        </w:tc>
        <w:tc>
          <w:tcPr>
            <w:tcW w:w="1195" w:type="dxa"/>
            <w:vAlign w:val="top"/>
          </w:tcPr>
          <w:p w14:paraId="0EBD176F">
            <w:pPr>
              <w:pStyle w:val="7"/>
            </w:pPr>
          </w:p>
        </w:tc>
        <w:tc>
          <w:tcPr>
            <w:tcW w:w="1195" w:type="dxa"/>
            <w:gridSpan w:val="2"/>
            <w:vAlign w:val="top"/>
          </w:tcPr>
          <w:p w14:paraId="01B57D52">
            <w:pPr>
              <w:pStyle w:val="7"/>
            </w:pPr>
          </w:p>
        </w:tc>
        <w:tc>
          <w:tcPr>
            <w:tcW w:w="1165" w:type="dxa"/>
            <w:tcBorders>
              <w:right w:val="single" w:color="000000" w:sz="12" w:space="0"/>
            </w:tcBorders>
            <w:vAlign w:val="top"/>
          </w:tcPr>
          <w:p w14:paraId="5BCCFC96">
            <w:pPr>
              <w:pStyle w:val="7"/>
            </w:pPr>
          </w:p>
        </w:tc>
      </w:tr>
      <w:tr w14:paraId="0F3EB5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695E29CA">
            <w:pPr>
              <w:pStyle w:val="7"/>
            </w:pPr>
          </w:p>
        </w:tc>
        <w:tc>
          <w:tcPr>
            <w:tcW w:w="2883" w:type="dxa"/>
            <w:gridSpan w:val="2"/>
            <w:vAlign w:val="top"/>
          </w:tcPr>
          <w:p w14:paraId="06751CFC">
            <w:pPr>
              <w:pStyle w:val="7"/>
            </w:pPr>
          </w:p>
        </w:tc>
        <w:tc>
          <w:tcPr>
            <w:tcW w:w="776" w:type="dxa"/>
            <w:vAlign w:val="top"/>
          </w:tcPr>
          <w:p w14:paraId="1FC893F4">
            <w:pPr>
              <w:pStyle w:val="7"/>
            </w:pPr>
          </w:p>
        </w:tc>
        <w:tc>
          <w:tcPr>
            <w:tcW w:w="955" w:type="dxa"/>
            <w:vAlign w:val="top"/>
          </w:tcPr>
          <w:p w14:paraId="6E9364B3">
            <w:pPr>
              <w:pStyle w:val="7"/>
            </w:pPr>
          </w:p>
        </w:tc>
        <w:tc>
          <w:tcPr>
            <w:tcW w:w="1150" w:type="dxa"/>
            <w:vAlign w:val="top"/>
          </w:tcPr>
          <w:p w14:paraId="1C8343CE">
            <w:pPr>
              <w:pStyle w:val="7"/>
            </w:pPr>
          </w:p>
        </w:tc>
        <w:tc>
          <w:tcPr>
            <w:tcW w:w="1195" w:type="dxa"/>
            <w:vAlign w:val="top"/>
          </w:tcPr>
          <w:p w14:paraId="157ADDCA">
            <w:pPr>
              <w:pStyle w:val="7"/>
            </w:pPr>
          </w:p>
        </w:tc>
        <w:tc>
          <w:tcPr>
            <w:tcW w:w="1195" w:type="dxa"/>
            <w:gridSpan w:val="2"/>
            <w:vAlign w:val="top"/>
          </w:tcPr>
          <w:p w14:paraId="60B8B96D">
            <w:pPr>
              <w:pStyle w:val="7"/>
            </w:pPr>
          </w:p>
        </w:tc>
        <w:tc>
          <w:tcPr>
            <w:tcW w:w="1165" w:type="dxa"/>
            <w:tcBorders>
              <w:right w:val="single" w:color="000000" w:sz="12" w:space="0"/>
            </w:tcBorders>
            <w:vAlign w:val="top"/>
          </w:tcPr>
          <w:p w14:paraId="05616823">
            <w:pPr>
              <w:pStyle w:val="7"/>
            </w:pPr>
          </w:p>
        </w:tc>
      </w:tr>
      <w:tr w14:paraId="47BD23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01EB2FCB">
            <w:pPr>
              <w:pStyle w:val="7"/>
            </w:pPr>
          </w:p>
        </w:tc>
        <w:tc>
          <w:tcPr>
            <w:tcW w:w="2883" w:type="dxa"/>
            <w:gridSpan w:val="2"/>
            <w:vAlign w:val="top"/>
          </w:tcPr>
          <w:p w14:paraId="72FCF7C8">
            <w:pPr>
              <w:pStyle w:val="7"/>
            </w:pPr>
          </w:p>
        </w:tc>
        <w:tc>
          <w:tcPr>
            <w:tcW w:w="776" w:type="dxa"/>
            <w:vAlign w:val="top"/>
          </w:tcPr>
          <w:p w14:paraId="7187AC0E">
            <w:pPr>
              <w:pStyle w:val="7"/>
            </w:pPr>
          </w:p>
        </w:tc>
        <w:tc>
          <w:tcPr>
            <w:tcW w:w="955" w:type="dxa"/>
            <w:vAlign w:val="top"/>
          </w:tcPr>
          <w:p w14:paraId="6B3D55EC">
            <w:pPr>
              <w:pStyle w:val="7"/>
            </w:pPr>
          </w:p>
        </w:tc>
        <w:tc>
          <w:tcPr>
            <w:tcW w:w="1150" w:type="dxa"/>
            <w:vAlign w:val="top"/>
          </w:tcPr>
          <w:p w14:paraId="09F12392">
            <w:pPr>
              <w:pStyle w:val="7"/>
            </w:pPr>
          </w:p>
        </w:tc>
        <w:tc>
          <w:tcPr>
            <w:tcW w:w="1195" w:type="dxa"/>
            <w:vAlign w:val="top"/>
          </w:tcPr>
          <w:p w14:paraId="1EE1F741">
            <w:pPr>
              <w:pStyle w:val="7"/>
            </w:pPr>
          </w:p>
        </w:tc>
        <w:tc>
          <w:tcPr>
            <w:tcW w:w="1195" w:type="dxa"/>
            <w:gridSpan w:val="2"/>
            <w:vAlign w:val="top"/>
          </w:tcPr>
          <w:p w14:paraId="6CE7BC0D">
            <w:pPr>
              <w:pStyle w:val="7"/>
            </w:pPr>
          </w:p>
        </w:tc>
        <w:tc>
          <w:tcPr>
            <w:tcW w:w="1165" w:type="dxa"/>
            <w:tcBorders>
              <w:right w:val="single" w:color="000000" w:sz="12" w:space="0"/>
            </w:tcBorders>
            <w:vAlign w:val="top"/>
          </w:tcPr>
          <w:p w14:paraId="0CCBBC7F">
            <w:pPr>
              <w:pStyle w:val="7"/>
            </w:pPr>
          </w:p>
        </w:tc>
      </w:tr>
      <w:tr w14:paraId="02DC2E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518ABB49">
            <w:pPr>
              <w:pStyle w:val="7"/>
            </w:pPr>
          </w:p>
        </w:tc>
        <w:tc>
          <w:tcPr>
            <w:tcW w:w="2883" w:type="dxa"/>
            <w:gridSpan w:val="2"/>
            <w:vAlign w:val="top"/>
          </w:tcPr>
          <w:p w14:paraId="7174BB62">
            <w:pPr>
              <w:pStyle w:val="7"/>
            </w:pPr>
          </w:p>
        </w:tc>
        <w:tc>
          <w:tcPr>
            <w:tcW w:w="776" w:type="dxa"/>
            <w:vAlign w:val="top"/>
          </w:tcPr>
          <w:p w14:paraId="04A13884">
            <w:pPr>
              <w:pStyle w:val="7"/>
            </w:pPr>
          </w:p>
        </w:tc>
        <w:tc>
          <w:tcPr>
            <w:tcW w:w="955" w:type="dxa"/>
            <w:vAlign w:val="top"/>
          </w:tcPr>
          <w:p w14:paraId="7F242035">
            <w:pPr>
              <w:pStyle w:val="7"/>
            </w:pPr>
          </w:p>
        </w:tc>
        <w:tc>
          <w:tcPr>
            <w:tcW w:w="1150" w:type="dxa"/>
            <w:vAlign w:val="top"/>
          </w:tcPr>
          <w:p w14:paraId="16C75797">
            <w:pPr>
              <w:pStyle w:val="7"/>
            </w:pPr>
          </w:p>
        </w:tc>
        <w:tc>
          <w:tcPr>
            <w:tcW w:w="1195" w:type="dxa"/>
            <w:vAlign w:val="top"/>
          </w:tcPr>
          <w:p w14:paraId="451B8496">
            <w:pPr>
              <w:pStyle w:val="7"/>
            </w:pPr>
          </w:p>
        </w:tc>
        <w:tc>
          <w:tcPr>
            <w:tcW w:w="1195" w:type="dxa"/>
            <w:gridSpan w:val="2"/>
            <w:vAlign w:val="top"/>
          </w:tcPr>
          <w:p w14:paraId="2878BFC8">
            <w:pPr>
              <w:pStyle w:val="7"/>
            </w:pPr>
          </w:p>
        </w:tc>
        <w:tc>
          <w:tcPr>
            <w:tcW w:w="1165" w:type="dxa"/>
            <w:tcBorders>
              <w:right w:val="single" w:color="000000" w:sz="12" w:space="0"/>
            </w:tcBorders>
            <w:vAlign w:val="top"/>
          </w:tcPr>
          <w:p w14:paraId="33338753">
            <w:pPr>
              <w:pStyle w:val="7"/>
            </w:pPr>
          </w:p>
        </w:tc>
      </w:tr>
      <w:tr w14:paraId="73E847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515C7FF4">
            <w:pPr>
              <w:pStyle w:val="7"/>
            </w:pPr>
          </w:p>
        </w:tc>
        <w:tc>
          <w:tcPr>
            <w:tcW w:w="2883" w:type="dxa"/>
            <w:gridSpan w:val="2"/>
            <w:vAlign w:val="top"/>
          </w:tcPr>
          <w:p w14:paraId="00C30C88">
            <w:pPr>
              <w:pStyle w:val="7"/>
            </w:pPr>
          </w:p>
        </w:tc>
        <w:tc>
          <w:tcPr>
            <w:tcW w:w="776" w:type="dxa"/>
            <w:vAlign w:val="top"/>
          </w:tcPr>
          <w:p w14:paraId="4051132A">
            <w:pPr>
              <w:pStyle w:val="7"/>
            </w:pPr>
          </w:p>
        </w:tc>
        <w:tc>
          <w:tcPr>
            <w:tcW w:w="955" w:type="dxa"/>
            <w:vAlign w:val="top"/>
          </w:tcPr>
          <w:p w14:paraId="702154B2">
            <w:pPr>
              <w:pStyle w:val="7"/>
            </w:pPr>
          </w:p>
        </w:tc>
        <w:tc>
          <w:tcPr>
            <w:tcW w:w="1150" w:type="dxa"/>
            <w:vAlign w:val="top"/>
          </w:tcPr>
          <w:p w14:paraId="513DAC32">
            <w:pPr>
              <w:pStyle w:val="7"/>
            </w:pPr>
          </w:p>
        </w:tc>
        <w:tc>
          <w:tcPr>
            <w:tcW w:w="1195" w:type="dxa"/>
            <w:vAlign w:val="top"/>
          </w:tcPr>
          <w:p w14:paraId="75CE6B24">
            <w:pPr>
              <w:pStyle w:val="7"/>
            </w:pPr>
          </w:p>
        </w:tc>
        <w:tc>
          <w:tcPr>
            <w:tcW w:w="1195" w:type="dxa"/>
            <w:gridSpan w:val="2"/>
            <w:vAlign w:val="top"/>
          </w:tcPr>
          <w:p w14:paraId="009164B4">
            <w:pPr>
              <w:pStyle w:val="7"/>
            </w:pPr>
          </w:p>
        </w:tc>
        <w:tc>
          <w:tcPr>
            <w:tcW w:w="1165" w:type="dxa"/>
            <w:tcBorders>
              <w:right w:val="single" w:color="000000" w:sz="12" w:space="0"/>
            </w:tcBorders>
            <w:vAlign w:val="top"/>
          </w:tcPr>
          <w:p w14:paraId="477E6A90">
            <w:pPr>
              <w:pStyle w:val="7"/>
            </w:pPr>
          </w:p>
        </w:tc>
      </w:tr>
      <w:tr w14:paraId="53E7F4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1617ACA3">
            <w:pPr>
              <w:pStyle w:val="7"/>
            </w:pPr>
          </w:p>
        </w:tc>
        <w:tc>
          <w:tcPr>
            <w:tcW w:w="2883" w:type="dxa"/>
            <w:gridSpan w:val="2"/>
            <w:vAlign w:val="top"/>
          </w:tcPr>
          <w:p w14:paraId="4BC9501F">
            <w:pPr>
              <w:pStyle w:val="7"/>
            </w:pPr>
          </w:p>
        </w:tc>
        <w:tc>
          <w:tcPr>
            <w:tcW w:w="776" w:type="dxa"/>
            <w:vAlign w:val="top"/>
          </w:tcPr>
          <w:p w14:paraId="3303FE47">
            <w:pPr>
              <w:pStyle w:val="7"/>
            </w:pPr>
          </w:p>
        </w:tc>
        <w:tc>
          <w:tcPr>
            <w:tcW w:w="955" w:type="dxa"/>
            <w:vAlign w:val="top"/>
          </w:tcPr>
          <w:p w14:paraId="192E9F27">
            <w:pPr>
              <w:pStyle w:val="7"/>
            </w:pPr>
          </w:p>
        </w:tc>
        <w:tc>
          <w:tcPr>
            <w:tcW w:w="1150" w:type="dxa"/>
            <w:vAlign w:val="top"/>
          </w:tcPr>
          <w:p w14:paraId="0315D1BB">
            <w:pPr>
              <w:pStyle w:val="7"/>
            </w:pPr>
          </w:p>
        </w:tc>
        <w:tc>
          <w:tcPr>
            <w:tcW w:w="1195" w:type="dxa"/>
            <w:vAlign w:val="top"/>
          </w:tcPr>
          <w:p w14:paraId="071522AC">
            <w:pPr>
              <w:pStyle w:val="7"/>
            </w:pPr>
          </w:p>
        </w:tc>
        <w:tc>
          <w:tcPr>
            <w:tcW w:w="1195" w:type="dxa"/>
            <w:gridSpan w:val="2"/>
            <w:vAlign w:val="top"/>
          </w:tcPr>
          <w:p w14:paraId="35E9F83F">
            <w:pPr>
              <w:pStyle w:val="7"/>
            </w:pPr>
          </w:p>
        </w:tc>
        <w:tc>
          <w:tcPr>
            <w:tcW w:w="1165" w:type="dxa"/>
            <w:tcBorders>
              <w:right w:val="single" w:color="000000" w:sz="12" w:space="0"/>
            </w:tcBorders>
            <w:vAlign w:val="top"/>
          </w:tcPr>
          <w:p w14:paraId="5E90E6B2">
            <w:pPr>
              <w:pStyle w:val="7"/>
            </w:pPr>
          </w:p>
        </w:tc>
      </w:tr>
      <w:tr w14:paraId="26E302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4BA49CFA">
            <w:pPr>
              <w:pStyle w:val="7"/>
            </w:pPr>
          </w:p>
        </w:tc>
        <w:tc>
          <w:tcPr>
            <w:tcW w:w="2883" w:type="dxa"/>
            <w:gridSpan w:val="2"/>
            <w:vAlign w:val="top"/>
          </w:tcPr>
          <w:p w14:paraId="551D935A">
            <w:pPr>
              <w:pStyle w:val="7"/>
            </w:pPr>
          </w:p>
        </w:tc>
        <w:tc>
          <w:tcPr>
            <w:tcW w:w="776" w:type="dxa"/>
            <w:vAlign w:val="top"/>
          </w:tcPr>
          <w:p w14:paraId="01196133">
            <w:pPr>
              <w:pStyle w:val="7"/>
            </w:pPr>
          </w:p>
        </w:tc>
        <w:tc>
          <w:tcPr>
            <w:tcW w:w="955" w:type="dxa"/>
            <w:vAlign w:val="top"/>
          </w:tcPr>
          <w:p w14:paraId="15D5B67F">
            <w:pPr>
              <w:pStyle w:val="7"/>
            </w:pPr>
          </w:p>
        </w:tc>
        <w:tc>
          <w:tcPr>
            <w:tcW w:w="1150" w:type="dxa"/>
            <w:vAlign w:val="top"/>
          </w:tcPr>
          <w:p w14:paraId="429BE0A8">
            <w:pPr>
              <w:pStyle w:val="7"/>
            </w:pPr>
          </w:p>
        </w:tc>
        <w:tc>
          <w:tcPr>
            <w:tcW w:w="1195" w:type="dxa"/>
            <w:vAlign w:val="top"/>
          </w:tcPr>
          <w:p w14:paraId="2B49BF0A">
            <w:pPr>
              <w:pStyle w:val="7"/>
            </w:pPr>
          </w:p>
        </w:tc>
        <w:tc>
          <w:tcPr>
            <w:tcW w:w="1195" w:type="dxa"/>
            <w:gridSpan w:val="2"/>
            <w:vAlign w:val="top"/>
          </w:tcPr>
          <w:p w14:paraId="0D616B3C">
            <w:pPr>
              <w:pStyle w:val="7"/>
            </w:pPr>
          </w:p>
        </w:tc>
        <w:tc>
          <w:tcPr>
            <w:tcW w:w="1165" w:type="dxa"/>
            <w:tcBorders>
              <w:right w:val="single" w:color="000000" w:sz="12" w:space="0"/>
            </w:tcBorders>
            <w:vAlign w:val="top"/>
          </w:tcPr>
          <w:p w14:paraId="2657A989">
            <w:pPr>
              <w:pStyle w:val="7"/>
            </w:pPr>
          </w:p>
        </w:tc>
      </w:tr>
      <w:tr w14:paraId="58F2F8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2721EC9D">
            <w:pPr>
              <w:pStyle w:val="7"/>
            </w:pPr>
          </w:p>
        </w:tc>
        <w:tc>
          <w:tcPr>
            <w:tcW w:w="2883" w:type="dxa"/>
            <w:gridSpan w:val="2"/>
            <w:vAlign w:val="top"/>
          </w:tcPr>
          <w:p w14:paraId="6F0CBA03">
            <w:pPr>
              <w:pStyle w:val="7"/>
            </w:pPr>
          </w:p>
        </w:tc>
        <w:tc>
          <w:tcPr>
            <w:tcW w:w="776" w:type="dxa"/>
            <w:vAlign w:val="top"/>
          </w:tcPr>
          <w:p w14:paraId="4425C72A">
            <w:pPr>
              <w:pStyle w:val="7"/>
            </w:pPr>
          </w:p>
        </w:tc>
        <w:tc>
          <w:tcPr>
            <w:tcW w:w="955" w:type="dxa"/>
            <w:vAlign w:val="top"/>
          </w:tcPr>
          <w:p w14:paraId="21788C2A">
            <w:pPr>
              <w:pStyle w:val="7"/>
            </w:pPr>
          </w:p>
        </w:tc>
        <w:tc>
          <w:tcPr>
            <w:tcW w:w="1150" w:type="dxa"/>
            <w:vAlign w:val="top"/>
          </w:tcPr>
          <w:p w14:paraId="7688C9F3">
            <w:pPr>
              <w:pStyle w:val="7"/>
            </w:pPr>
          </w:p>
        </w:tc>
        <w:tc>
          <w:tcPr>
            <w:tcW w:w="1195" w:type="dxa"/>
            <w:vAlign w:val="top"/>
          </w:tcPr>
          <w:p w14:paraId="2555DB8C">
            <w:pPr>
              <w:pStyle w:val="7"/>
            </w:pPr>
          </w:p>
        </w:tc>
        <w:tc>
          <w:tcPr>
            <w:tcW w:w="1195" w:type="dxa"/>
            <w:gridSpan w:val="2"/>
            <w:vAlign w:val="top"/>
          </w:tcPr>
          <w:p w14:paraId="639ADACF">
            <w:pPr>
              <w:pStyle w:val="7"/>
            </w:pPr>
          </w:p>
        </w:tc>
        <w:tc>
          <w:tcPr>
            <w:tcW w:w="1165" w:type="dxa"/>
            <w:tcBorders>
              <w:right w:val="single" w:color="000000" w:sz="12" w:space="0"/>
            </w:tcBorders>
            <w:vAlign w:val="top"/>
          </w:tcPr>
          <w:p w14:paraId="230436D0">
            <w:pPr>
              <w:pStyle w:val="7"/>
            </w:pPr>
          </w:p>
        </w:tc>
      </w:tr>
      <w:tr w14:paraId="7C745D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18BC4D50">
            <w:pPr>
              <w:pStyle w:val="7"/>
            </w:pPr>
          </w:p>
        </w:tc>
        <w:tc>
          <w:tcPr>
            <w:tcW w:w="2883" w:type="dxa"/>
            <w:gridSpan w:val="2"/>
            <w:vAlign w:val="top"/>
          </w:tcPr>
          <w:p w14:paraId="75A14D12">
            <w:pPr>
              <w:pStyle w:val="7"/>
            </w:pPr>
          </w:p>
        </w:tc>
        <w:tc>
          <w:tcPr>
            <w:tcW w:w="776" w:type="dxa"/>
            <w:vAlign w:val="top"/>
          </w:tcPr>
          <w:p w14:paraId="3FD4A087">
            <w:pPr>
              <w:pStyle w:val="7"/>
            </w:pPr>
          </w:p>
        </w:tc>
        <w:tc>
          <w:tcPr>
            <w:tcW w:w="955" w:type="dxa"/>
            <w:vAlign w:val="top"/>
          </w:tcPr>
          <w:p w14:paraId="251EB9BD">
            <w:pPr>
              <w:pStyle w:val="7"/>
            </w:pPr>
          </w:p>
        </w:tc>
        <w:tc>
          <w:tcPr>
            <w:tcW w:w="1150" w:type="dxa"/>
            <w:vAlign w:val="top"/>
          </w:tcPr>
          <w:p w14:paraId="547ECBD3">
            <w:pPr>
              <w:pStyle w:val="7"/>
            </w:pPr>
          </w:p>
        </w:tc>
        <w:tc>
          <w:tcPr>
            <w:tcW w:w="1195" w:type="dxa"/>
            <w:vAlign w:val="top"/>
          </w:tcPr>
          <w:p w14:paraId="60207330">
            <w:pPr>
              <w:pStyle w:val="7"/>
            </w:pPr>
          </w:p>
        </w:tc>
        <w:tc>
          <w:tcPr>
            <w:tcW w:w="1195" w:type="dxa"/>
            <w:gridSpan w:val="2"/>
            <w:vAlign w:val="top"/>
          </w:tcPr>
          <w:p w14:paraId="6292F541">
            <w:pPr>
              <w:pStyle w:val="7"/>
            </w:pPr>
          </w:p>
        </w:tc>
        <w:tc>
          <w:tcPr>
            <w:tcW w:w="1165" w:type="dxa"/>
            <w:tcBorders>
              <w:right w:val="single" w:color="000000" w:sz="12" w:space="0"/>
            </w:tcBorders>
            <w:vAlign w:val="top"/>
          </w:tcPr>
          <w:p w14:paraId="504BB76C">
            <w:pPr>
              <w:pStyle w:val="7"/>
            </w:pPr>
          </w:p>
        </w:tc>
      </w:tr>
      <w:tr w14:paraId="3AFF6F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264CD403">
            <w:pPr>
              <w:pStyle w:val="7"/>
            </w:pPr>
          </w:p>
        </w:tc>
        <w:tc>
          <w:tcPr>
            <w:tcW w:w="2883" w:type="dxa"/>
            <w:gridSpan w:val="2"/>
            <w:vAlign w:val="top"/>
          </w:tcPr>
          <w:p w14:paraId="5389EC6F">
            <w:pPr>
              <w:pStyle w:val="7"/>
            </w:pPr>
          </w:p>
        </w:tc>
        <w:tc>
          <w:tcPr>
            <w:tcW w:w="776" w:type="dxa"/>
            <w:vAlign w:val="top"/>
          </w:tcPr>
          <w:p w14:paraId="0D51115B">
            <w:pPr>
              <w:pStyle w:val="7"/>
            </w:pPr>
          </w:p>
        </w:tc>
        <w:tc>
          <w:tcPr>
            <w:tcW w:w="955" w:type="dxa"/>
            <w:vAlign w:val="top"/>
          </w:tcPr>
          <w:p w14:paraId="5E7104B2">
            <w:pPr>
              <w:pStyle w:val="7"/>
            </w:pPr>
          </w:p>
        </w:tc>
        <w:tc>
          <w:tcPr>
            <w:tcW w:w="1150" w:type="dxa"/>
            <w:vAlign w:val="top"/>
          </w:tcPr>
          <w:p w14:paraId="09A24D4F">
            <w:pPr>
              <w:pStyle w:val="7"/>
            </w:pPr>
          </w:p>
        </w:tc>
        <w:tc>
          <w:tcPr>
            <w:tcW w:w="1195" w:type="dxa"/>
            <w:vAlign w:val="top"/>
          </w:tcPr>
          <w:p w14:paraId="76B1F1FD">
            <w:pPr>
              <w:pStyle w:val="7"/>
            </w:pPr>
          </w:p>
        </w:tc>
        <w:tc>
          <w:tcPr>
            <w:tcW w:w="1195" w:type="dxa"/>
            <w:gridSpan w:val="2"/>
            <w:vAlign w:val="top"/>
          </w:tcPr>
          <w:p w14:paraId="1F4E3180">
            <w:pPr>
              <w:pStyle w:val="7"/>
            </w:pPr>
          </w:p>
        </w:tc>
        <w:tc>
          <w:tcPr>
            <w:tcW w:w="1165" w:type="dxa"/>
            <w:tcBorders>
              <w:right w:val="single" w:color="000000" w:sz="12" w:space="0"/>
            </w:tcBorders>
            <w:vAlign w:val="top"/>
          </w:tcPr>
          <w:p w14:paraId="14EB9E91">
            <w:pPr>
              <w:pStyle w:val="7"/>
            </w:pPr>
          </w:p>
        </w:tc>
      </w:tr>
      <w:tr w14:paraId="0E193F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4E9DE046">
            <w:pPr>
              <w:pStyle w:val="7"/>
            </w:pPr>
          </w:p>
        </w:tc>
        <w:tc>
          <w:tcPr>
            <w:tcW w:w="2883" w:type="dxa"/>
            <w:gridSpan w:val="2"/>
            <w:vAlign w:val="top"/>
          </w:tcPr>
          <w:p w14:paraId="73927A1D">
            <w:pPr>
              <w:pStyle w:val="7"/>
            </w:pPr>
          </w:p>
        </w:tc>
        <w:tc>
          <w:tcPr>
            <w:tcW w:w="776" w:type="dxa"/>
            <w:vAlign w:val="top"/>
          </w:tcPr>
          <w:p w14:paraId="5237EFB7">
            <w:pPr>
              <w:pStyle w:val="7"/>
            </w:pPr>
          </w:p>
        </w:tc>
        <w:tc>
          <w:tcPr>
            <w:tcW w:w="955" w:type="dxa"/>
            <w:vAlign w:val="top"/>
          </w:tcPr>
          <w:p w14:paraId="1E4D9DDE">
            <w:pPr>
              <w:pStyle w:val="7"/>
            </w:pPr>
          </w:p>
        </w:tc>
        <w:tc>
          <w:tcPr>
            <w:tcW w:w="1150" w:type="dxa"/>
            <w:vAlign w:val="top"/>
          </w:tcPr>
          <w:p w14:paraId="76EBB57D">
            <w:pPr>
              <w:pStyle w:val="7"/>
            </w:pPr>
          </w:p>
        </w:tc>
        <w:tc>
          <w:tcPr>
            <w:tcW w:w="1195" w:type="dxa"/>
            <w:vAlign w:val="top"/>
          </w:tcPr>
          <w:p w14:paraId="1D660A37">
            <w:pPr>
              <w:pStyle w:val="7"/>
            </w:pPr>
          </w:p>
        </w:tc>
        <w:tc>
          <w:tcPr>
            <w:tcW w:w="1195" w:type="dxa"/>
            <w:gridSpan w:val="2"/>
            <w:vAlign w:val="top"/>
          </w:tcPr>
          <w:p w14:paraId="1C604453">
            <w:pPr>
              <w:pStyle w:val="7"/>
            </w:pPr>
          </w:p>
        </w:tc>
        <w:tc>
          <w:tcPr>
            <w:tcW w:w="1165" w:type="dxa"/>
            <w:tcBorders>
              <w:right w:val="single" w:color="000000" w:sz="12" w:space="0"/>
            </w:tcBorders>
            <w:vAlign w:val="top"/>
          </w:tcPr>
          <w:p w14:paraId="7FAA1DEF">
            <w:pPr>
              <w:pStyle w:val="7"/>
            </w:pPr>
          </w:p>
        </w:tc>
      </w:tr>
      <w:tr w14:paraId="1399D2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767DF540">
            <w:pPr>
              <w:pStyle w:val="7"/>
            </w:pPr>
          </w:p>
        </w:tc>
        <w:tc>
          <w:tcPr>
            <w:tcW w:w="2883" w:type="dxa"/>
            <w:gridSpan w:val="2"/>
            <w:vAlign w:val="top"/>
          </w:tcPr>
          <w:p w14:paraId="1AE7AAA6">
            <w:pPr>
              <w:pStyle w:val="7"/>
            </w:pPr>
          </w:p>
        </w:tc>
        <w:tc>
          <w:tcPr>
            <w:tcW w:w="776" w:type="dxa"/>
            <w:vAlign w:val="top"/>
          </w:tcPr>
          <w:p w14:paraId="3E4E0AB8">
            <w:pPr>
              <w:pStyle w:val="7"/>
            </w:pPr>
          </w:p>
        </w:tc>
        <w:tc>
          <w:tcPr>
            <w:tcW w:w="955" w:type="dxa"/>
            <w:vAlign w:val="top"/>
          </w:tcPr>
          <w:p w14:paraId="00DB4D60">
            <w:pPr>
              <w:pStyle w:val="7"/>
            </w:pPr>
          </w:p>
        </w:tc>
        <w:tc>
          <w:tcPr>
            <w:tcW w:w="1150" w:type="dxa"/>
            <w:vAlign w:val="top"/>
          </w:tcPr>
          <w:p w14:paraId="6F65DDA2">
            <w:pPr>
              <w:pStyle w:val="7"/>
            </w:pPr>
          </w:p>
        </w:tc>
        <w:tc>
          <w:tcPr>
            <w:tcW w:w="1195" w:type="dxa"/>
            <w:vAlign w:val="top"/>
          </w:tcPr>
          <w:p w14:paraId="360B4988">
            <w:pPr>
              <w:pStyle w:val="7"/>
            </w:pPr>
          </w:p>
        </w:tc>
        <w:tc>
          <w:tcPr>
            <w:tcW w:w="1195" w:type="dxa"/>
            <w:gridSpan w:val="2"/>
            <w:vAlign w:val="top"/>
          </w:tcPr>
          <w:p w14:paraId="07FABBB5">
            <w:pPr>
              <w:pStyle w:val="7"/>
            </w:pPr>
          </w:p>
        </w:tc>
        <w:tc>
          <w:tcPr>
            <w:tcW w:w="1165" w:type="dxa"/>
            <w:tcBorders>
              <w:right w:val="single" w:color="000000" w:sz="12" w:space="0"/>
            </w:tcBorders>
            <w:vAlign w:val="top"/>
          </w:tcPr>
          <w:p w14:paraId="75C507F8">
            <w:pPr>
              <w:pStyle w:val="7"/>
            </w:pPr>
          </w:p>
        </w:tc>
      </w:tr>
      <w:tr w14:paraId="09DE8B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52C1B563">
            <w:pPr>
              <w:pStyle w:val="7"/>
            </w:pPr>
          </w:p>
        </w:tc>
        <w:tc>
          <w:tcPr>
            <w:tcW w:w="2883" w:type="dxa"/>
            <w:gridSpan w:val="2"/>
            <w:vAlign w:val="top"/>
          </w:tcPr>
          <w:p w14:paraId="263B15DD">
            <w:pPr>
              <w:pStyle w:val="7"/>
            </w:pPr>
          </w:p>
        </w:tc>
        <w:tc>
          <w:tcPr>
            <w:tcW w:w="776" w:type="dxa"/>
            <w:vAlign w:val="top"/>
          </w:tcPr>
          <w:p w14:paraId="619A2B2E">
            <w:pPr>
              <w:pStyle w:val="7"/>
            </w:pPr>
          </w:p>
        </w:tc>
        <w:tc>
          <w:tcPr>
            <w:tcW w:w="955" w:type="dxa"/>
            <w:vAlign w:val="top"/>
          </w:tcPr>
          <w:p w14:paraId="73CFEEE0">
            <w:pPr>
              <w:pStyle w:val="7"/>
            </w:pPr>
          </w:p>
        </w:tc>
        <w:tc>
          <w:tcPr>
            <w:tcW w:w="1150" w:type="dxa"/>
            <w:vAlign w:val="top"/>
          </w:tcPr>
          <w:p w14:paraId="227890EE">
            <w:pPr>
              <w:pStyle w:val="7"/>
            </w:pPr>
          </w:p>
        </w:tc>
        <w:tc>
          <w:tcPr>
            <w:tcW w:w="1195" w:type="dxa"/>
            <w:vAlign w:val="top"/>
          </w:tcPr>
          <w:p w14:paraId="644B2C9B">
            <w:pPr>
              <w:pStyle w:val="7"/>
            </w:pPr>
          </w:p>
        </w:tc>
        <w:tc>
          <w:tcPr>
            <w:tcW w:w="1195" w:type="dxa"/>
            <w:gridSpan w:val="2"/>
            <w:vAlign w:val="top"/>
          </w:tcPr>
          <w:p w14:paraId="775ED8A6">
            <w:pPr>
              <w:pStyle w:val="7"/>
            </w:pPr>
          </w:p>
        </w:tc>
        <w:tc>
          <w:tcPr>
            <w:tcW w:w="1165" w:type="dxa"/>
            <w:tcBorders>
              <w:right w:val="single" w:color="000000" w:sz="12" w:space="0"/>
            </w:tcBorders>
            <w:vAlign w:val="top"/>
          </w:tcPr>
          <w:p w14:paraId="2164A6E4">
            <w:pPr>
              <w:pStyle w:val="7"/>
            </w:pPr>
          </w:p>
        </w:tc>
      </w:tr>
      <w:tr w14:paraId="630E35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 w:hRule="atLeast"/>
        </w:trPr>
        <w:tc>
          <w:tcPr>
            <w:tcW w:w="7811" w:type="dxa"/>
            <w:gridSpan w:val="7"/>
            <w:tcBorders>
              <w:left w:val="single" w:color="000000" w:sz="10" w:space="0"/>
            </w:tcBorders>
            <w:vAlign w:val="top"/>
          </w:tcPr>
          <w:p w14:paraId="6DF0410C">
            <w:pPr>
              <w:spacing w:before="53" w:line="230" w:lineRule="auto"/>
              <w:ind w:left="23"/>
              <w:rPr>
                <w:rFonts w:ascii="宋体" w:hAnsi="宋体" w:eastAsia="宋体" w:cs="宋体"/>
                <w:sz w:val="17"/>
                <w:szCs w:val="17"/>
              </w:rPr>
            </w:pPr>
            <w:r>
              <w:rPr>
                <w:rFonts w:ascii="宋体" w:hAnsi="宋体" w:eastAsia="宋体" w:cs="宋体"/>
                <w:spacing w:val="8"/>
                <w:sz w:val="17"/>
                <w:szCs w:val="17"/>
              </w:rPr>
              <w:t>4.企业管理费和利润</w:t>
            </w:r>
          </w:p>
        </w:tc>
        <w:tc>
          <w:tcPr>
            <w:tcW w:w="1195" w:type="dxa"/>
            <w:gridSpan w:val="2"/>
            <w:vAlign w:val="top"/>
          </w:tcPr>
          <w:p w14:paraId="155A221B">
            <w:pPr>
              <w:pStyle w:val="7"/>
            </w:pPr>
          </w:p>
        </w:tc>
        <w:tc>
          <w:tcPr>
            <w:tcW w:w="1165" w:type="dxa"/>
            <w:tcBorders>
              <w:right w:val="single" w:color="000000" w:sz="12" w:space="0"/>
            </w:tcBorders>
            <w:vAlign w:val="top"/>
          </w:tcPr>
          <w:p w14:paraId="0F0E9B66">
            <w:pPr>
              <w:pStyle w:val="7"/>
            </w:pPr>
          </w:p>
        </w:tc>
      </w:tr>
      <w:tr w14:paraId="2F75F5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9" w:hRule="atLeast"/>
        </w:trPr>
        <w:tc>
          <w:tcPr>
            <w:tcW w:w="7811" w:type="dxa"/>
            <w:gridSpan w:val="7"/>
            <w:tcBorders>
              <w:left w:val="single" w:color="000000" w:sz="10" w:space="0"/>
              <w:bottom w:val="single" w:color="000000" w:sz="10" w:space="0"/>
            </w:tcBorders>
            <w:vAlign w:val="top"/>
          </w:tcPr>
          <w:p w14:paraId="226CF39C">
            <w:pPr>
              <w:spacing w:before="77" w:line="232" w:lineRule="auto"/>
              <w:ind w:left="3549"/>
              <w:rPr>
                <w:rFonts w:ascii="宋体" w:hAnsi="宋体" w:eastAsia="宋体" w:cs="宋体"/>
                <w:sz w:val="17"/>
                <w:szCs w:val="17"/>
              </w:rPr>
            </w:pPr>
            <w:r>
              <w:rPr>
                <w:rFonts w:ascii="宋体" w:hAnsi="宋体" w:eastAsia="宋体" w:cs="宋体"/>
                <w:sz w:val="17"/>
                <w:szCs w:val="17"/>
              </w:rPr>
              <w:t>总</w:t>
            </w:r>
            <w:r>
              <w:rPr>
                <w:rFonts w:ascii="宋体" w:hAnsi="宋体" w:eastAsia="宋体" w:cs="宋体"/>
                <w:spacing w:val="6"/>
                <w:sz w:val="17"/>
                <w:szCs w:val="17"/>
              </w:rPr>
              <w:t xml:space="preserve">    </w:t>
            </w:r>
            <w:r>
              <w:rPr>
                <w:rFonts w:ascii="宋体" w:hAnsi="宋体" w:eastAsia="宋体" w:cs="宋体"/>
                <w:sz w:val="17"/>
                <w:szCs w:val="17"/>
              </w:rPr>
              <w:t>计</w:t>
            </w:r>
          </w:p>
        </w:tc>
        <w:tc>
          <w:tcPr>
            <w:tcW w:w="1195" w:type="dxa"/>
            <w:gridSpan w:val="2"/>
            <w:tcBorders>
              <w:bottom w:val="single" w:color="000000" w:sz="10" w:space="0"/>
            </w:tcBorders>
            <w:vAlign w:val="top"/>
          </w:tcPr>
          <w:p w14:paraId="51F7EA88">
            <w:pPr>
              <w:pStyle w:val="7"/>
            </w:pPr>
          </w:p>
        </w:tc>
        <w:tc>
          <w:tcPr>
            <w:tcW w:w="1165" w:type="dxa"/>
            <w:tcBorders>
              <w:bottom w:val="single" w:color="000000" w:sz="10" w:space="0"/>
              <w:right w:val="single" w:color="000000" w:sz="12" w:space="0"/>
            </w:tcBorders>
            <w:vAlign w:val="top"/>
          </w:tcPr>
          <w:p w14:paraId="4C3ED76A">
            <w:pPr>
              <w:pStyle w:val="7"/>
            </w:pPr>
          </w:p>
        </w:tc>
      </w:tr>
    </w:tbl>
    <w:p w14:paraId="464C1670">
      <w:pPr>
        <w:pStyle w:val="3"/>
        <w:spacing w:before="271" w:line="208" w:lineRule="auto"/>
        <w:ind w:left="38" w:right="102" w:hanging="1"/>
      </w:pPr>
      <w:r>
        <w:rPr>
          <w:spacing w:val="10"/>
        </w:rPr>
        <w:t>注：此表项目名称、暂定数量由招标人填写，编制招标控制价时，单价由招标人按</w:t>
      </w:r>
      <w:r>
        <w:rPr>
          <w:spacing w:val="9"/>
        </w:rPr>
        <w:t>有关计价规定确定；投标时，单价由投标人自</w:t>
      </w:r>
      <w:r>
        <w:t xml:space="preserve"> </w:t>
      </w:r>
      <w:r>
        <w:rPr>
          <w:spacing w:val="9"/>
        </w:rPr>
        <w:t>主报价，按暂定数量计算合价计入投标总价中。结算时，按发承包双方确认的实际</w:t>
      </w:r>
      <w:r>
        <w:rPr>
          <w:spacing w:val="8"/>
        </w:rPr>
        <w:t>数量计算合价。</w:t>
      </w: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922"/>
        <w:gridCol w:w="2246"/>
      </w:tblGrid>
      <w:tr w14:paraId="3FAE853E">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375" w:hRule="atLeast"/>
        </w:trPr>
        <w:tc>
          <w:tcPr>
            <w:tcW w:w="7922" w:type="dxa"/>
            <w:tcBorders>
              <w:left w:val="nil"/>
              <w:bottom w:val="single" w:color="FFFFFF" w:sz="2" w:space="0"/>
            </w:tcBorders>
            <w:vAlign w:val="top"/>
          </w:tcPr>
          <w:p w14:paraId="3BFEA919">
            <w:pPr>
              <w:pStyle w:val="7"/>
            </w:pPr>
            <w:r>
              <w:drawing>
                <wp:anchor distT="0" distB="0" distL="0" distR="0" simplePos="0" relativeHeight="251926528" behindDoc="0" locked="0" layoutInCell="1" allowOverlap="1">
                  <wp:simplePos x="0" y="0"/>
                  <wp:positionH relativeFrom="rightMargin">
                    <wp:posOffset>-45720</wp:posOffset>
                  </wp:positionH>
                  <wp:positionV relativeFrom="topMargin">
                    <wp:posOffset>-9525</wp:posOffset>
                  </wp:positionV>
                  <wp:extent cx="9525" cy="250825"/>
                  <wp:effectExtent l="0" t="0" r="9525" b="15875"/>
                  <wp:wrapNone/>
                  <wp:docPr id="309" name="IM 294"/>
                  <wp:cNvGraphicFramePr/>
                  <a:graphic xmlns:a="http://schemas.openxmlformats.org/drawingml/2006/main">
                    <a:graphicData uri="http://schemas.openxmlformats.org/drawingml/2006/picture">
                      <pic:pic xmlns:pic="http://schemas.openxmlformats.org/drawingml/2006/picture">
                        <pic:nvPicPr>
                          <pic:cNvPr id="309" name="IM 294"/>
                          <pic:cNvPicPr/>
                        </pic:nvPicPr>
                        <pic:blipFill>
                          <a:blip r:embed="rId68"/>
                          <a:stretch>
                            <a:fillRect/>
                          </a:stretch>
                        </pic:blipFill>
                        <pic:spPr>
                          <a:xfrm>
                            <a:off x="0" y="0"/>
                            <a:ext cx="9525" cy="251015"/>
                          </a:xfrm>
                          <a:prstGeom prst="rect">
                            <a:avLst/>
                          </a:prstGeom>
                        </pic:spPr>
                      </pic:pic>
                    </a:graphicData>
                  </a:graphic>
                </wp:anchor>
              </w:drawing>
            </w:r>
          </w:p>
        </w:tc>
        <w:tc>
          <w:tcPr>
            <w:tcW w:w="2246" w:type="dxa"/>
            <w:tcBorders>
              <w:bottom w:val="single" w:color="FFFFFF" w:sz="2" w:space="0"/>
              <w:right w:val="single" w:color="FFFFFF" w:sz="2" w:space="0"/>
            </w:tcBorders>
            <w:vAlign w:val="top"/>
          </w:tcPr>
          <w:p w14:paraId="51882987">
            <w:pPr>
              <w:spacing w:before="97" w:line="232" w:lineRule="auto"/>
              <w:ind w:right="22"/>
              <w:jc w:val="right"/>
              <w:rPr>
                <w:rFonts w:ascii="宋体" w:hAnsi="宋体" w:eastAsia="宋体" w:cs="宋体"/>
                <w:sz w:val="17"/>
                <w:szCs w:val="17"/>
              </w:rPr>
            </w:pPr>
            <w:r>
              <w:rPr>
                <w:rFonts w:ascii="宋体" w:hAnsi="宋体" w:eastAsia="宋体" w:cs="宋体"/>
                <w:spacing w:val="-1"/>
                <w:sz w:val="17"/>
                <w:szCs w:val="17"/>
              </w:rPr>
              <w:t>表</w:t>
            </w:r>
            <w:r>
              <w:rPr>
                <w:rFonts w:ascii="宋体" w:hAnsi="宋体" w:eastAsia="宋体" w:cs="宋体"/>
                <w:spacing w:val="-5"/>
                <w:w w:val="57"/>
                <w:sz w:val="17"/>
                <w:szCs w:val="17"/>
              </w:rPr>
              <w:t>—</w:t>
            </w:r>
            <w:r>
              <w:rPr>
                <w:rFonts w:ascii="宋体" w:hAnsi="宋体" w:eastAsia="宋体" w:cs="宋体"/>
                <w:spacing w:val="22"/>
                <w:sz w:val="17"/>
                <w:szCs w:val="17"/>
              </w:rPr>
              <w:t xml:space="preserve"> </w:t>
            </w:r>
            <w:r>
              <w:rPr>
                <w:rFonts w:ascii="宋体" w:hAnsi="宋体" w:eastAsia="宋体" w:cs="宋体"/>
                <w:spacing w:val="-1"/>
                <w:sz w:val="17"/>
                <w:szCs w:val="17"/>
              </w:rPr>
              <w:t>12</w:t>
            </w:r>
            <w:r>
              <w:rPr>
                <w:rFonts w:ascii="宋体" w:hAnsi="宋体" w:eastAsia="宋体" w:cs="宋体"/>
                <w:spacing w:val="-5"/>
                <w:w w:val="57"/>
                <w:sz w:val="17"/>
                <w:szCs w:val="17"/>
              </w:rPr>
              <w:t>—</w:t>
            </w:r>
            <w:r>
              <w:rPr>
                <w:rFonts w:ascii="宋体" w:hAnsi="宋体" w:eastAsia="宋体" w:cs="宋体"/>
                <w:spacing w:val="6"/>
                <w:sz w:val="17"/>
                <w:szCs w:val="17"/>
              </w:rPr>
              <w:t xml:space="preserve"> </w:t>
            </w:r>
            <w:r>
              <w:rPr>
                <w:rFonts w:ascii="宋体" w:hAnsi="宋体" w:eastAsia="宋体" w:cs="宋体"/>
                <w:spacing w:val="-1"/>
                <w:sz w:val="17"/>
                <w:szCs w:val="17"/>
              </w:rPr>
              <w:t>4</w:t>
            </w:r>
          </w:p>
        </w:tc>
      </w:tr>
    </w:tbl>
    <w:p w14:paraId="3C799D7D">
      <w:pPr>
        <w:rPr>
          <w:rFonts w:ascii="Arial"/>
          <w:sz w:val="21"/>
        </w:rPr>
      </w:pPr>
    </w:p>
    <w:p w14:paraId="64A6E053">
      <w:pPr>
        <w:rPr>
          <w:rFonts w:ascii="Arial" w:hAnsi="Arial" w:eastAsia="Arial" w:cs="Arial"/>
          <w:sz w:val="21"/>
          <w:szCs w:val="21"/>
        </w:rPr>
        <w:sectPr>
          <w:pgSz w:w="11960" w:h="16880"/>
          <w:pgMar w:top="400" w:right="905" w:bottom="0" w:left="853" w:header="0" w:footer="0" w:gutter="0"/>
          <w:cols w:space="720" w:num="1"/>
        </w:sectPr>
      </w:pPr>
    </w:p>
    <w:p w14:paraId="5E180CFC">
      <w:pPr>
        <w:spacing w:before="8"/>
      </w:pPr>
      <w:r>
        <w:drawing>
          <wp:anchor distT="0" distB="0" distL="0" distR="0" simplePos="0" relativeHeight="251928576"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311" name="IM 296"/>
            <wp:cNvGraphicFramePr/>
            <a:graphic xmlns:a="http://schemas.openxmlformats.org/drawingml/2006/main">
              <a:graphicData uri="http://schemas.openxmlformats.org/drawingml/2006/picture">
                <pic:pic xmlns:pic="http://schemas.openxmlformats.org/drawingml/2006/picture">
                  <pic:nvPicPr>
                    <pic:cNvPr id="311" name="IM 296"/>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931648"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313" name="IM 298"/>
            <wp:cNvGraphicFramePr/>
            <a:graphic xmlns:a="http://schemas.openxmlformats.org/drawingml/2006/main">
              <a:graphicData uri="http://schemas.openxmlformats.org/drawingml/2006/picture">
                <pic:pic xmlns:pic="http://schemas.openxmlformats.org/drawingml/2006/picture">
                  <pic:nvPicPr>
                    <pic:cNvPr id="313" name="IM 298"/>
                    <pic:cNvPicPr/>
                  </pic:nvPicPr>
                  <pic:blipFill>
                    <a:blip r:embed="rId60"/>
                    <a:stretch>
                      <a:fillRect/>
                    </a:stretch>
                  </pic:blipFill>
                  <pic:spPr>
                    <a:xfrm>
                      <a:off x="0" y="0"/>
                      <a:ext cx="6350" cy="195008"/>
                    </a:xfrm>
                    <a:prstGeom prst="rect">
                      <a:avLst/>
                    </a:prstGeom>
                  </pic:spPr>
                </pic:pic>
              </a:graphicData>
            </a:graphic>
          </wp:anchor>
        </w:drawing>
      </w:r>
    </w:p>
    <w:p w14:paraId="609526BE">
      <w:pPr>
        <w:spacing w:before="7"/>
      </w:pPr>
    </w:p>
    <w:p w14:paraId="3F8B6D5C">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016"/>
        <w:gridCol w:w="2614"/>
        <w:gridCol w:w="463"/>
        <w:gridCol w:w="1195"/>
        <w:gridCol w:w="1180"/>
        <w:gridCol w:w="1359"/>
        <w:gridCol w:w="75"/>
        <w:gridCol w:w="1104"/>
        <w:gridCol w:w="1165"/>
      </w:tblGrid>
      <w:tr w14:paraId="703D78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5" w:hRule="atLeast"/>
        </w:trPr>
        <w:tc>
          <w:tcPr>
            <w:tcW w:w="10171" w:type="dxa"/>
            <w:gridSpan w:val="9"/>
            <w:tcBorders>
              <w:top w:val="single" w:color="FFFFFF" w:sz="6" w:space="0"/>
              <w:left w:val="nil"/>
              <w:bottom w:val="single" w:color="FFFFFF" w:sz="6" w:space="0"/>
              <w:right w:val="single" w:color="FFFFFF" w:sz="2" w:space="0"/>
            </w:tcBorders>
            <w:vAlign w:val="top"/>
          </w:tcPr>
          <w:p w14:paraId="690139BA">
            <w:pPr>
              <w:spacing w:before="81" w:line="223" w:lineRule="auto"/>
              <w:ind w:left="3201"/>
              <w:outlineLvl w:val="0"/>
              <w:rPr>
                <w:rFonts w:ascii="宋体" w:hAnsi="宋体" w:eastAsia="宋体" w:cs="宋体"/>
                <w:sz w:val="39"/>
                <w:szCs w:val="39"/>
              </w:rPr>
            </w:pPr>
            <w:r>
              <w:rPr>
                <w:rFonts w:ascii="宋体" w:hAnsi="宋体" w:eastAsia="宋体" w:cs="宋体"/>
                <w:spacing w:val="24"/>
                <w:sz w:val="39"/>
                <w:szCs w:val="39"/>
              </w:rPr>
              <w:t>总承包服务费计价表</w:t>
            </w:r>
          </w:p>
        </w:tc>
      </w:tr>
      <w:tr w14:paraId="28375E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3630" w:type="dxa"/>
            <w:gridSpan w:val="2"/>
            <w:tcBorders>
              <w:top w:val="single" w:color="FFFFFF" w:sz="6" w:space="0"/>
              <w:left w:val="nil"/>
              <w:bottom w:val="single" w:color="000000" w:sz="12" w:space="0"/>
              <w:right w:val="single" w:color="FFFFFF" w:sz="6" w:space="0"/>
            </w:tcBorders>
            <w:vAlign w:val="top"/>
          </w:tcPr>
          <w:p w14:paraId="71C4BC12">
            <w:pPr>
              <w:spacing w:before="267" w:line="230" w:lineRule="auto"/>
              <w:ind w:left="24"/>
              <w:rPr>
                <w:rFonts w:ascii="宋体" w:hAnsi="宋体" w:eastAsia="宋体" w:cs="宋体"/>
                <w:sz w:val="17"/>
                <w:szCs w:val="17"/>
              </w:rPr>
            </w:pPr>
            <w:r>
              <w:rPr>
                <w:rFonts w:ascii="宋体" w:hAnsi="宋体" w:eastAsia="宋体" w:cs="宋体"/>
                <w:spacing w:val="8"/>
                <w:sz w:val="17"/>
                <w:szCs w:val="17"/>
              </w:rPr>
              <w:t>工程名称：道路工程</w:t>
            </w:r>
          </w:p>
        </w:tc>
        <w:tc>
          <w:tcPr>
            <w:tcW w:w="4272" w:type="dxa"/>
            <w:gridSpan w:val="5"/>
            <w:tcBorders>
              <w:top w:val="single" w:color="FFFFFF" w:sz="6" w:space="0"/>
              <w:left w:val="single" w:color="FFFFFF" w:sz="6" w:space="0"/>
              <w:bottom w:val="single" w:color="000000" w:sz="12" w:space="0"/>
              <w:right w:val="single" w:color="FFFFFF" w:sz="6" w:space="0"/>
            </w:tcBorders>
            <w:vAlign w:val="top"/>
          </w:tcPr>
          <w:p w14:paraId="020F06FB">
            <w:pPr>
              <w:spacing w:before="177" w:line="213" w:lineRule="auto"/>
              <w:ind w:left="23" w:right="104"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9" w:type="dxa"/>
            <w:gridSpan w:val="2"/>
            <w:tcBorders>
              <w:top w:val="single" w:color="FFFFFF" w:sz="6" w:space="0"/>
              <w:left w:val="single" w:color="FFFFFF" w:sz="6" w:space="0"/>
              <w:bottom w:val="single" w:color="000000" w:sz="12" w:space="0"/>
              <w:right w:val="single" w:color="FFFFFF" w:sz="2" w:space="0"/>
            </w:tcBorders>
            <w:vAlign w:val="top"/>
          </w:tcPr>
          <w:p w14:paraId="2F50FB6E">
            <w:pPr>
              <w:spacing w:before="267" w:line="230" w:lineRule="auto"/>
              <w:ind w:left="426"/>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2BE638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1016" w:type="dxa"/>
            <w:tcBorders>
              <w:top w:val="single" w:color="000000" w:sz="12" w:space="0"/>
              <w:left w:val="single" w:color="000000" w:sz="12" w:space="0"/>
            </w:tcBorders>
            <w:vAlign w:val="top"/>
          </w:tcPr>
          <w:p w14:paraId="55A41CF5">
            <w:pPr>
              <w:spacing w:before="86" w:line="232" w:lineRule="auto"/>
              <w:ind w:left="320"/>
              <w:rPr>
                <w:rFonts w:ascii="宋体" w:hAnsi="宋体" w:eastAsia="宋体" w:cs="宋体"/>
                <w:sz w:val="17"/>
                <w:szCs w:val="17"/>
              </w:rPr>
            </w:pPr>
            <w:r>
              <w:rPr>
                <w:rFonts w:ascii="宋体" w:hAnsi="宋体" w:eastAsia="宋体" w:cs="宋体"/>
                <w:spacing w:val="6"/>
                <w:sz w:val="17"/>
                <w:szCs w:val="17"/>
              </w:rPr>
              <w:t>序号</w:t>
            </w:r>
          </w:p>
        </w:tc>
        <w:tc>
          <w:tcPr>
            <w:tcW w:w="3077" w:type="dxa"/>
            <w:gridSpan w:val="2"/>
            <w:tcBorders>
              <w:top w:val="single" w:color="000000" w:sz="12" w:space="0"/>
            </w:tcBorders>
            <w:vAlign w:val="top"/>
          </w:tcPr>
          <w:p w14:paraId="0C23776D">
            <w:pPr>
              <w:spacing w:before="86" w:line="231" w:lineRule="auto"/>
              <w:ind w:left="1173"/>
              <w:rPr>
                <w:rFonts w:ascii="宋体" w:hAnsi="宋体" w:eastAsia="宋体" w:cs="宋体"/>
                <w:sz w:val="17"/>
                <w:szCs w:val="17"/>
              </w:rPr>
            </w:pPr>
            <w:r>
              <w:rPr>
                <w:rFonts w:ascii="宋体" w:hAnsi="宋体" w:eastAsia="宋体" w:cs="宋体"/>
                <w:spacing w:val="7"/>
                <w:sz w:val="17"/>
                <w:szCs w:val="17"/>
              </w:rPr>
              <w:t>项目名称</w:t>
            </w:r>
          </w:p>
        </w:tc>
        <w:tc>
          <w:tcPr>
            <w:tcW w:w="1195" w:type="dxa"/>
            <w:tcBorders>
              <w:top w:val="single" w:color="000000" w:sz="12" w:space="0"/>
            </w:tcBorders>
            <w:vAlign w:val="top"/>
          </w:tcPr>
          <w:p w14:paraId="3F6AF549">
            <w:pPr>
              <w:spacing w:before="86" w:line="229" w:lineRule="auto"/>
              <w:ind w:left="58"/>
              <w:rPr>
                <w:rFonts w:ascii="宋体" w:hAnsi="宋体" w:eastAsia="宋体" w:cs="宋体"/>
                <w:sz w:val="17"/>
                <w:szCs w:val="17"/>
              </w:rPr>
            </w:pPr>
            <w:r>
              <w:rPr>
                <w:rFonts w:ascii="宋体" w:hAnsi="宋体" w:eastAsia="宋体" w:cs="宋体"/>
                <w:spacing w:val="6"/>
                <w:sz w:val="17"/>
                <w:szCs w:val="17"/>
              </w:rPr>
              <w:t>项目价值(元)</w:t>
            </w:r>
          </w:p>
        </w:tc>
        <w:tc>
          <w:tcPr>
            <w:tcW w:w="1180" w:type="dxa"/>
            <w:tcBorders>
              <w:top w:val="single" w:color="000000" w:sz="12" w:space="0"/>
            </w:tcBorders>
            <w:vAlign w:val="top"/>
          </w:tcPr>
          <w:p w14:paraId="621E5B1D">
            <w:pPr>
              <w:spacing w:before="86" w:line="230" w:lineRule="auto"/>
              <w:ind w:left="238"/>
              <w:rPr>
                <w:rFonts w:ascii="宋体" w:hAnsi="宋体" w:eastAsia="宋体" w:cs="宋体"/>
                <w:sz w:val="17"/>
                <w:szCs w:val="17"/>
              </w:rPr>
            </w:pPr>
            <w:r>
              <w:rPr>
                <w:rFonts w:ascii="宋体" w:hAnsi="宋体" w:eastAsia="宋体" w:cs="宋体"/>
                <w:spacing w:val="8"/>
                <w:sz w:val="17"/>
                <w:szCs w:val="17"/>
              </w:rPr>
              <w:t>服务内容</w:t>
            </w:r>
          </w:p>
        </w:tc>
        <w:tc>
          <w:tcPr>
            <w:tcW w:w="1359" w:type="dxa"/>
            <w:tcBorders>
              <w:top w:val="single" w:color="000000" w:sz="12" w:space="0"/>
            </w:tcBorders>
            <w:vAlign w:val="top"/>
          </w:tcPr>
          <w:p w14:paraId="105B235E">
            <w:pPr>
              <w:spacing w:before="86" w:line="230" w:lineRule="auto"/>
              <w:ind w:left="332"/>
              <w:rPr>
                <w:rFonts w:ascii="宋体" w:hAnsi="宋体" w:eastAsia="宋体" w:cs="宋体"/>
                <w:sz w:val="17"/>
                <w:szCs w:val="17"/>
              </w:rPr>
            </w:pPr>
            <w:r>
              <w:rPr>
                <w:rFonts w:ascii="宋体" w:hAnsi="宋体" w:eastAsia="宋体" w:cs="宋体"/>
                <w:spacing w:val="8"/>
                <w:sz w:val="17"/>
                <w:szCs w:val="17"/>
              </w:rPr>
              <w:t>计算基础</w:t>
            </w:r>
          </w:p>
        </w:tc>
        <w:tc>
          <w:tcPr>
            <w:tcW w:w="1179" w:type="dxa"/>
            <w:gridSpan w:val="2"/>
            <w:tcBorders>
              <w:top w:val="single" w:color="000000" w:sz="12" w:space="0"/>
            </w:tcBorders>
            <w:vAlign w:val="top"/>
          </w:tcPr>
          <w:p w14:paraId="144BF5B8">
            <w:pPr>
              <w:spacing w:before="86" w:line="230" w:lineRule="auto"/>
              <w:ind w:left="301"/>
              <w:rPr>
                <w:rFonts w:ascii="宋体" w:hAnsi="宋体" w:eastAsia="宋体" w:cs="宋体"/>
                <w:sz w:val="17"/>
                <w:szCs w:val="17"/>
              </w:rPr>
            </w:pPr>
            <w:r>
              <w:rPr>
                <w:rFonts w:ascii="宋体" w:hAnsi="宋体" w:eastAsia="宋体" w:cs="宋体"/>
                <w:spacing w:val="3"/>
                <w:sz w:val="17"/>
                <w:szCs w:val="17"/>
              </w:rPr>
              <w:t>费率(%)</w:t>
            </w:r>
          </w:p>
        </w:tc>
        <w:tc>
          <w:tcPr>
            <w:tcW w:w="1165" w:type="dxa"/>
            <w:tcBorders>
              <w:top w:val="single" w:color="000000" w:sz="12" w:space="0"/>
              <w:right w:val="single" w:color="000000" w:sz="12" w:space="0"/>
            </w:tcBorders>
            <w:vAlign w:val="top"/>
          </w:tcPr>
          <w:p w14:paraId="37498017">
            <w:pPr>
              <w:spacing w:before="86" w:line="230" w:lineRule="auto"/>
              <w:ind w:left="222"/>
              <w:rPr>
                <w:rFonts w:ascii="宋体" w:hAnsi="宋体" w:eastAsia="宋体" w:cs="宋体"/>
                <w:sz w:val="17"/>
                <w:szCs w:val="17"/>
              </w:rPr>
            </w:pPr>
            <w:r>
              <w:rPr>
                <w:rFonts w:ascii="宋体" w:hAnsi="宋体" w:eastAsia="宋体" w:cs="宋体"/>
                <w:spacing w:val="6"/>
                <w:sz w:val="17"/>
                <w:szCs w:val="17"/>
              </w:rPr>
              <w:t>金额(元)</w:t>
            </w:r>
          </w:p>
        </w:tc>
      </w:tr>
      <w:tr w14:paraId="6E856D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2BAA8B18">
            <w:pPr>
              <w:spacing w:before="86" w:line="189" w:lineRule="auto"/>
              <w:ind w:left="472"/>
              <w:rPr>
                <w:rFonts w:ascii="宋体" w:hAnsi="宋体" w:eastAsia="宋体" w:cs="宋体"/>
                <w:sz w:val="17"/>
                <w:szCs w:val="17"/>
              </w:rPr>
            </w:pPr>
            <w:r>
              <w:rPr>
                <w:rFonts w:ascii="宋体" w:hAnsi="宋体" w:eastAsia="宋体" w:cs="宋体"/>
                <w:sz w:val="17"/>
                <w:szCs w:val="17"/>
              </w:rPr>
              <w:t>1</w:t>
            </w:r>
          </w:p>
        </w:tc>
        <w:tc>
          <w:tcPr>
            <w:tcW w:w="3077" w:type="dxa"/>
            <w:gridSpan w:val="2"/>
            <w:vAlign w:val="top"/>
          </w:tcPr>
          <w:p w14:paraId="10B8126D">
            <w:pPr>
              <w:spacing w:before="57" w:line="230" w:lineRule="auto"/>
              <w:ind w:left="17"/>
              <w:rPr>
                <w:rFonts w:ascii="宋体" w:hAnsi="宋体" w:eastAsia="宋体" w:cs="宋体"/>
                <w:sz w:val="17"/>
                <w:szCs w:val="17"/>
              </w:rPr>
            </w:pPr>
            <w:r>
              <w:rPr>
                <w:rFonts w:ascii="宋体" w:hAnsi="宋体" w:eastAsia="宋体" w:cs="宋体"/>
                <w:spacing w:val="8"/>
                <w:sz w:val="17"/>
                <w:szCs w:val="17"/>
              </w:rPr>
              <w:t>专业发包工程管理费</w:t>
            </w:r>
          </w:p>
        </w:tc>
        <w:tc>
          <w:tcPr>
            <w:tcW w:w="1195" w:type="dxa"/>
            <w:vAlign w:val="top"/>
          </w:tcPr>
          <w:p w14:paraId="5A6E4A4D">
            <w:pPr>
              <w:pStyle w:val="7"/>
            </w:pPr>
          </w:p>
        </w:tc>
        <w:tc>
          <w:tcPr>
            <w:tcW w:w="1180" w:type="dxa"/>
            <w:vAlign w:val="top"/>
          </w:tcPr>
          <w:p w14:paraId="49E525E4">
            <w:pPr>
              <w:pStyle w:val="7"/>
            </w:pPr>
          </w:p>
        </w:tc>
        <w:tc>
          <w:tcPr>
            <w:tcW w:w="1359" w:type="dxa"/>
            <w:vAlign w:val="top"/>
          </w:tcPr>
          <w:p w14:paraId="2796AE5E">
            <w:pPr>
              <w:pStyle w:val="7"/>
            </w:pPr>
          </w:p>
        </w:tc>
        <w:tc>
          <w:tcPr>
            <w:tcW w:w="1179" w:type="dxa"/>
            <w:gridSpan w:val="2"/>
            <w:vAlign w:val="top"/>
          </w:tcPr>
          <w:p w14:paraId="591A6ED6">
            <w:pPr>
              <w:pStyle w:val="7"/>
            </w:pPr>
          </w:p>
        </w:tc>
        <w:tc>
          <w:tcPr>
            <w:tcW w:w="1165" w:type="dxa"/>
            <w:tcBorders>
              <w:right w:val="single" w:color="000000" w:sz="12" w:space="0"/>
            </w:tcBorders>
            <w:vAlign w:val="top"/>
          </w:tcPr>
          <w:p w14:paraId="61724FB1">
            <w:pPr>
              <w:pStyle w:val="7"/>
            </w:pPr>
          </w:p>
        </w:tc>
      </w:tr>
      <w:tr w14:paraId="42B573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06C46C46">
            <w:pPr>
              <w:spacing w:before="88" w:line="188" w:lineRule="auto"/>
              <w:ind w:left="461"/>
              <w:rPr>
                <w:rFonts w:ascii="宋体" w:hAnsi="宋体" w:eastAsia="宋体" w:cs="宋体"/>
                <w:sz w:val="17"/>
                <w:szCs w:val="17"/>
              </w:rPr>
            </w:pPr>
            <w:r>
              <w:rPr>
                <w:rFonts w:ascii="宋体" w:hAnsi="宋体" w:eastAsia="宋体" w:cs="宋体"/>
                <w:sz w:val="17"/>
                <w:szCs w:val="17"/>
              </w:rPr>
              <w:t>2</w:t>
            </w:r>
          </w:p>
        </w:tc>
        <w:tc>
          <w:tcPr>
            <w:tcW w:w="3077" w:type="dxa"/>
            <w:gridSpan w:val="2"/>
            <w:vAlign w:val="top"/>
          </w:tcPr>
          <w:p w14:paraId="6F12AD93">
            <w:pPr>
              <w:spacing w:before="58" w:line="229" w:lineRule="auto"/>
              <w:ind w:left="40"/>
              <w:rPr>
                <w:rFonts w:ascii="宋体" w:hAnsi="宋体" w:eastAsia="宋体" w:cs="宋体"/>
                <w:sz w:val="17"/>
                <w:szCs w:val="17"/>
              </w:rPr>
            </w:pPr>
            <w:r>
              <w:rPr>
                <w:rFonts w:ascii="宋体" w:hAnsi="宋体" w:eastAsia="宋体" w:cs="宋体"/>
                <w:spacing w:val="6"/>
                <w:sz w:val="17"/>
                <w:szCs w:val="17"/>
              </w:rPr>
              <w:t>甲供材料设备保管费</w:t>
            </w:r>
          </w:p>
        </w:tc>
        <w:tc>
          <w:tcPr>
            <w:tcW w:w="1195" w:type="dxa"/>
            <w:vAlign w:val="top"/>
          </w:tcPr>
          <w:p w14:paraId="180A3C6C">
            <w:pPr>
              <w:pStyle w:val="7"/>
            </w:pPr>
          </w:p>
        </w:tc>
        <w:tc>
          <w:tcPr>
            <w:tcW w:w="1180" w:type="dxa"/>
            <w:vAlign w:val="top"/>
          </w:tcPr>
          <w:p w14:paraId="3E3CDE8F">
            <w:pPr>
              <w:pStyle w:val="7"/>
            </w:pPr>
          </w:p>
        </w:tc>
        <w:tc>
          <w:tcPr>
            <w:tcW w:w="1359" w:type="dxa"/>
            <w:vAlign w:val="top"/>
          </w:tcPr>
          <w:p w14:paraId="7F33DA20">
            <w:pPr>
              <w:pStyle w:val="7"/>
            </w:pPr>
          </w:p>
        </w:tc>
        <w:tc>
          <w:tcPr>
            <w:tcW w:w="1179" w:type="dxa"/>
            <w:gridSpan w:val="2"/>
            <w:vAlign w:val="top"/>
          </w:tcPr>
          <w:p w14:paraId="6E1E5843">
            <w:pPr>
              <w:pStyle w:val="7"/>
            </w:pPr>
          </w:p>
        </w:tc>
        <w:tc>
          <w:tcPr>
            <w:tcW w:w="1165" w:type="dxa"/>
            <w:tcBorders>
              <w:right w:val="single" w:color="000000" w:sz="12" w:space="0"/>
            </w:tcBorders>
            <w:vAlign w:val="top"/>
          </w:tcPr>
          <w:p w14:paraId="663CF745">
            <w:pPr>
              <w:pStyle w:val="7"/>
            </w:pPr>
          </w:p>
        </w:tc>
      </w:tr>
      <w:tr w14:paraId="1431AB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4B79D6C5">
            <w:pPr>
              <w:pStyle w:val="7"/>
            </w:pPr>
          </w:p>
        </w:tc>
        <w:tc>
          <w:tcPr>
            <w:tcW w:w="3077" w:type="dxa"/>
            <w:gridSpan w:val="2"/>
            <w:vAlign w:val="top"/>
          </w:tcPr>
          <w:p w14:paraId="22A0647E">
            <w:pPr>
              <w:pStyle w:val="7"/>
            </w:pPr>
          </w:p>
        </w:tc>
        <w:tc>
          <w:tcPr>
            <w:tcW w:w="1195" w:type="dxa"/>
            <w:vAlign w:val="top"/>
          </w:tcPr>
          <w:p w14:paraId="0EAD0889">
            <w:pPr>
              <w:pStyle w:val="7"/>
            </w:pPr>
          </w:p>
        </w:tc>
        <w:tc>
          <w:tcPr>
            <w:tcW w:w="1180" w:type="dxa"/>
            <w:vAlign w:val="top"/>
          </w:tcPr>
          <w:p w14:paraId="62F8BC50">
            <w:pPr>
              <w:pStyle w:val="7"/>
            </w:pPr>
          </w:p>
        </w:tc>
        <w:tc>
          <w:tcPr>
            <w:tcW w:w="1359" w:type="dxa"/>
            <w:vAlign w:val="top"/>
          </w:tcPr>
          <w:p w14:paraId="4ABD6C40">
            <w:pPr>
              <w:pStyle w:val="7"/>
            </w:pPr>
          </w:p>
        </w:tc>
        <w:tc>
          <w:tcPr>
            <w:tcW w:w="1179" w:type="dxa"/>
            <w:gridSpan w:val="2"/>
            <w:vAlign w:val="top"/>
          </w:tcPr>
          <w:p w14:paraId="6B0F6316">
            <w:pPr>
              <w:pStyle w:val="7"/>
            </w:pPr>
          </w:p>
        </w:tc>
        <w:tc>
          <w:tcPr>
            <w:tcW w:w="1165" w:type="dxa"/>
            <w:tcBorders>
              <w:right w:val="single" w:color="000000" w:sz="12" w:space="0"/>
            </w:tcBorders>
            <w:vAlign w:val="top"/>
          </w:tcPr>
          <w:p w14:paraId="3DD2523E">
            <w:pPr>
              <w:pStyle w:val="7"/>
            </w:pPr>
          </w:p>
        </w:tc>
      </w:tr>
      <w:tr w14:paraId="1BA16D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031F5109">
            <w:pPr>
              <w:pStyle w:val="7"/>
            </w:pPr>
          </w:p>
        </w:tc>
        <w:tc>
          <w:tcPr>
            <w:tcW w:w="3077" w:type="dxa"/>
            <w:gridSpan w:val="2"/>
            <w:vAlign w:val="top"/>
          </w:tcPr>
          <w:p w14:paraId="5A0EB571">
            <w:pPr>
              <w:pStyle w:val="7"/>
            </w:pPr>
          </w:p>
        </w:tc>
        <w:tc>
          <w:tcPr>
            <w:tcW w:w="1195" w:type="dxa"/>
            <w:vAlign w:val="top"/>
          </w:tcPr>
          <w:p w14:paraId="40C78E58">
            <w:pPr>
              <w:pStyle w:val="7"/>
            </w:pPr>
          </w:p>
        </w:tc>
        <w:tc>
          <w:tcPr>
            <w:tcW w:w="1180" w:type="dxa"/>
            <w:vAlign w:val="top"/>
          </w:tcPr>
          <w:p w14:paraId="3166BE13">
            <w:pPr>
              <w:pStyle w:val="7"/>
            </w:pPr>
          </w:p>
        </w:tc>
        <w:tc>
          <w:tcPr>
            <w:tcW w:w="1359" w:type="dxa"/>
            <w:vAlign w:val="top"/>
          </w:tcPr>
          <w:p w14:paraId="05BACCB3">
            <w:pPr>
              <w:pStyle w:val="7"/>
            </w:pPr>
          </w:p>
        </w:tc>
        <w:tc>
          <w:tcPr>
            <w:tcW w:w="1179" w:type="dxa"/>
            <w:gridSpan w:val="2"/>
            <w:vAlign w:val="top"/>
          </w:tcPr>
          <w:p w14:paraId="1A66306B">
            <w:pPr>
              <w:pStyle w:val="7"/>
            </w:pPr>
          </w:p>
        </w:tc>
        <w:tc>
          <w:tcPr>
            <w:tcW w:w="1165" w:type="dxa"/>
            <w:tcBorders>
              <w:right w:val="single" w:color="000000" w:sz="12" w:space="0"/>
            </w:tcBorders>
            <w:vAlign w:val="top"/>
          </w:tcPr>
          <w:p w14:paraId="61283F3A">
            <w:pPr>
              <w:pStyle w:val="7"/>
            </w:pPr>
          </w:p>
        </w:tc>
      </w:tr>
      <w:tr w14:paraId="78BCED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6564EFE8">
            <w:pPr>
              <w:pStyle w:val="7"/>
            </w:pPr>
          </w:p>
        </w:tc>
        <w:tc>
          <w:tcPr>
            <w:tcW w:w="3077" w:type="dxa"/>
            <w:gridSpan w:val="2"/>
            <w:vAlign w:val="top"/>
          </w:tcPr>
          <w:p w14:paraId="3742CE4F">
            <w:pPr>
              <w:pStyle w:val="7"/>
            </w:pPr>
          </w:p>
        </w:tc>
        <w:tc>
          <w:tcPr>
            <w:tcW w:w="1195" w:type="dxa"/>
            <w:vAlign w:val="top"/>
          </w:tcPr>
          <w:p w14:paraId="05F51DBC">
            <w:pPr>
              <w:pStyle w:val="7"/>
            </w:pPr>
          </w:p>
        </w:tc>
        <w:tc>
          <w:tcPr>
            <w:tcW w:w="1180" w:type="dxa"/>
            <w:vAlign w:val="top"/>
          </w:tcPr>
          <w:p w14:paraId="507A13D3">
            <w:pPr>
              <w:pStyle w:val="7"/>
            </w:pPr>
          </w:p>
        </w:tc>
        <w:tc>
          <w:tcPr>
            <w:tcW w:w="1359" w:type="dxa"/>
            <w:vAlign w:val="top"/>
          </w:tcPr>
          <w:p w14:paraId="6361C8FD">
            <w:pPr>
              <w:pStyle w:val="7"/>
            </w:pPr>
          </w:p>
        </w:tc>
        <w:tc>
          <w:tcPr>
            <w:tcW w:w="1179" w:type="dxa"/>
            <w:gridSpan w:val="2"/>
            <w:vAlign w:val="top"/>
          </w:tcPr>
          <w:p w14:paraId="42883A11">
            <w:pPr>
              <w:pStyle w:val="7"/>
            </w:pPr>
          </w:p>
        </w:tc>
        <w:tc>
          <w:tcPr>
            <w:tcW w:w="1165" w:type="dxa"/>
            <w:tcBorders>
              <w:right w:val="single" w:color="000000" w:sz="12" w:space="0"/>
            </w:tcBorders>
            <w:vAlign w:val="top"/>
          </w:tcPr>
          <w:p w14:paraId="68713EEA">
            <w:pPr>
              <w:pStyle w:val="7"/>
            </w:pPr>
          </w:p>
        </w:tc>
      </w:tr>
      <w:tr w14:paraId="34043C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615CFC53">
            <w:pPr>
              <w:pStyle w:val="7"/>
            </w:pPr>
          </w:p>
        </w:tc>
        <w:tc>
          <w:tcPr>
            <w:tcW w:w="3077" w:type="dxa"/>
            <w:gridSpan w:val="2"/>
            <w:vAlign w:val="top"/>
          </w:tcPr>
          <w:p w14:paraId="134BEB24">
            <w:pPr>
              <w:pStyle w:val="7"/>
            </w:pPr>
          </w:p>
        </w:tc>
        <w:tc>
          <w:tcPr>
            <w:tcW w:w="1195" w:type="dxa"/>
            <w:vAlign w:val="top"/>
          </w:tcPr>
          <w:p w14:paraId="5E7B8F51">
            <w:pPr>
              <w:pStyle w:val="7"/>
            </w:pPr>
          </w:p>
        </w:tc>
        <w:tc>
          <w:tcPr>
            <w:tcW w:w="1180" w:type="dxa"/>
            <w:vAlign w:val="top"/>
          </w:tcPr>
          <w:p w14:paraId="2538EA5F">
            <w:pPr>
              <w:pStyle w:val="7"/>
            </w:pPr>
          </w:p>
        </w:tc>
        <w:tc>
          <w:tcPr>
            <w:tcW w:w="1359" w:type="dxa"/>
            <w:vAlign w:val="top"/>
          </w:tcPr>
          <w:p w14:paraId="4F7CEB87">
            <w:pPr>
              <w:pStyle w:val="7"/>
            </w:pPr>
          </w:p>
        </w:tc>
        <w:tc>
          <w:tcPr>
            <w:tcW w:w="1179" w:type="dxa"/>
            <w:gridSpan w:val="2"/>
            <w:vAlign w:val="top"/>
          </w:tcPr>
          <w:p w14:paraId="448F3DF6">
            <w:pPr>
              <w:pStyle w:val="7"/>
            </w:pPr>
          </w:p>
        </w:tc>
        <w:tc>
          <w:tcPr>
            <w:tcW w:w="1165" w:type="dxa"/>
            <w:tcBorders>
              <w:right w:val="single" w:color="000000" w:sz="12" w:space="0"/>
            </w:tcBorders>
            <w:vAlign w:val="top"/>
          </w:tcPr>
          <w:p w14:paraId="1F8C70CE">
            <w:pPr>
              <w:pStyle w:val="7"/>
            </w:pPr>
          </w:p>
        </w:tc>
      </w:tr>
      <w:tr w14:paraId="03234A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2A97843C">
            <w:pPr>
              <w:pStyle w:val="7"/>
            </w:pPr>
          </w:p>
        </w:tc>
        <w:tc>
          <w:tcPr>
            <w:tcW w:w="3077" w:type="dxa"/>
            <w:gridSpan w:val="2"/>
            <w:vAlign w:val="top"/>
          </w:tcPr>
          <w:p w14:paraId="224C4011">
            <w:pPr>
              <w:pStyle w:val="7"/>
            </w:pPr>
          </w:p>
        </w:tc>
        <w:tc>
          <w:tcPr>
            <w:tcW w:w="1195" w:type="dxa"/>
            <w:vAlign w:val="top"/>
          </w:tcPr>
          <w:p w14:paraId="6AF18773">
            <w:pPr>
              <w:pStyle w:val="7"/>
            </w:pPr>
          </w:p>
        </w:tc>
        <w:tc>
          <w:tcPr>
            <w:tcW w:w="1180" w:type="dxa"/>
            <w:vAlign w:val="top"/>
          </w:tcPr>
          <w:p w14:paraId="2437C596">
            <w:pPr>
              <w:pStyle w:val="7"/>
            </w:pPr>
          </w:p>
        </w:tc>
        <w:tc>
          <w:tcPr>
            <w:tcW w:w="1359" w:type="dxa"/>
            <w:vAlign w:val="top"/>
          </w:tcPr>
          <w:p w14:paraId="7EF73D7A">
            <w:pPr>
              <w:pStyle w:val="7"/>
            </w:pPr>
          </w:p>
        </w:tc>
        <w:tc>
          <w:tcPr>
            <w:tcW w:w="1179" w:type="dxa"/>
            <w:gridSpan w:val="2"/>
            <w:vAlign w:val="top"/>
          </w:tcPr>
          <w:p w14:paraId="677DCCC5">
            <w:pPr>
              <w:pStyle w:val="7"/>
            </w:pPr>
          </w:p>
        </w:tc>
        <w:tc>
          <w:tcPr>
            <w:tcW w:w="1165" w:type="dxa"/>
            <w:tcBorders>
              <w:right w:val="single" w:color="000000" w:sz="12" w:space="0"/>
            </w:tcBorders>
            <w:vAlign w:val="top"/>
          </w:tcPr>
          <w:p w14:paraId="07B43DB2">
            <w:pPr>
              <w:pStyle w:val="7"/>
            </w:pPr>
          </w:p>
        </w:tc>
      </w:tr>
      <w:tr w14:paraId="715E04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713AA9A4">
            <w:pPr>
              <w:pStyle w:val="7"/>
            </w:pPr>
          </w:p>
        </w:tc>
        <w:tc>
          <w:tcPr>
            <w:tcW w:w="3077" w:type="dxa"/>
            <w:gridSpan w:val="2"/>
            <w:vAlign w:val="top"/>
          </w:tcPr>
          <w:p w14:paraId="4F9614AF">
            <w:pPr>
              <w:pStyle w:val="7"/>
            </w:pPr>
          </w:p>
        </w:tc>
        <w:tc>
          <w:tcPr>
            <w:tcW w:w="1195" w:type="dxa"/>
            <w:vAlign w:val="top"/>
          </w:tcPr>
          <w:p w14:paraId="5695C29C">
            <w:pPr>
              <w:pStyle w:val="7"/>
            </w:pPr>
          </w:p>
        </w:tc>
        <w:tc>
          <w:tcPr>
            <w:tcW w:w="1180" w:type="dxa"/>
            <w:vAlign w:val="top"/>
          </w:tcPr>
          <w:p w14:paraId="3F88AC4B">
            <w:pPr>
              <w:pStyle w:val="7"/>
            </w:pPr>
          </w:p>
        </w:tc>
        <w:tc>
          <w:tcPr>
            <w:tcW w:w="1359" w:type="dxa"/>
            <w:vAlign w:val="top"/>
          </w:tcPr>
          <w:p w14:paraId="53EE6191">
            <w:pPr>
              <w:pStyle w:val="7"/>
            </w:pPr>
          </w:p>
        </w:tc>
        <w:tc>
          <w:tcPr>
            <w:tcW w:w="1179" w:type="dxa"/>
            <w:gridSpan w:val="2"/>
            <w:vAlign w:val="top"/>
          </w:tcPr>
          <w:p w14:paraId="0B1DD33B">
            <w:pPr>
              <w:pStyle w:val="7"/>
            </w:pPr>
          </w:p>
        </w:tc>
        <w:tc>
          <w:tcPr>
            <w:tcW w:w="1165" w:type="dxa"/>
            <w:tcBorders>
              <w:right w:val="single" w:color="000000" w:sz="12" w:space="0"/>
            </w:tcBorders>
            <w:vAlign w:val="top"/>
          </w:tcPr>
          <w:p w14:paraId="7758AB8E">
            <w:pPr>
              <w:pStyle w:val="7"/>
            </w:pPr>
          </w:p>
        </w:tc>
      </w:tr>
      <w:tr w14:paraId="43ACDA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0F4BAACB">
            <w:pPr>
              <w:pStyle w:val="7"/>
            </w:pPr>
          </w:p>
        </w:tc>
        <w:tc>
          <w:tcPr>
            <w:tcW w:w="3077" w:type="dxa"/>
            <w:gridSpan w:val="2"/>
            <w:vAlign w:val="top"/>
          </w:tcPr>
          <w:p w14:paraId="0C4F27D4">
            <w:pPr>
              <w:pStyle w:val="7"/>
            </w:pPr>
          </w:p>
        </w:tc>
        <w:tc>
          <w:tcPr>
            <w:tcW w:w="1195" w:type="dxa"/>
            <w:vAlign w:val="top"/>
          </w:tcPr>
          <w:p w14:paraId="2A1A66EE">
            <w:pPr>
              <w:pStyle w:val="7"/>
            </w:pPr>
          </w:p>
        </w:tc>
        <w:tc>
          <w:tcPr>
            <w:tcW w:w="1180" w:type="dxa"/>
            <w:vAlign w:val="top"/>
          </w:tcPr>
          <w:p w14:paraId="3714524F">
            <w:pPr>
              <w:pStyle w:val="7"/>
            </w:pPr>
          </w:p>
        </w:tc>
        <w:tc>
          <w:tcPr>
            <w:tcW w:w="1359" w:type="dxa"/>
            <w:vAlign w:val="top"/>
          </w:tcPr>
          <w:p w14:paraId="18CEC41E">
            <w:pPr>
              <w:pStyle w:val="7"/>
            </w:pPr>
          </w:p>
        </w:tc>
        <w:tc>
          <w:tcPr>
            <w:tcW w:w="1179" w:type="dxa"/>
            <w:gridSpan w:val="2"/>
            <w:vAlign w:val="top"/>
          </w:tcPr>
          <w:p w14:paraId="021C5730">
            <w:pPr>
              <w:pStyle w:val="7"/>
            </w:pPr>
          </w:p>
        </w:tc>
        <w:tc>
          <w:tcPr>
            <w:tcW w:w="1165" w:type="dxa"/>
            <w:tcBorders>
              <w:right w:val="single" w:color="000000" w:sz="12" w:space="0"/>
            </w:tcBorders>
            <w:vAlign w:val="top"/>
          </w:tcPr>
          <w:p w14:paraId="4447F8A3">
            <w:pPr>
              <w:pStyle w:val="7"/>
            </w:pPr>
          </w:p>
        </w:tc>
      </w:tr>
      <w:tr w14:paraId="350953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03019015">
            <w:pPr>
              <w:pStyle w:val="7"/>
            </w:pPr>
          </w:p>
        </w:tc>
        <w:tc>
          <w:tcPr>
            <w:tcW w:w="3077" w:type="dxa"/>
            <w:gridSpan w:val="2"/>
            <w:vAlign w:val="top"/>
          </w:tcPr>
          <w:p w14:paraId="768531DF">
            <w:pPr>
              <w:pStyle w:val="7"/>
            </w:pPr>
          </w:p>
        </w:tc>
        <w:tc>
          <w:tcPr>
            <w:tcW w:w="1195" w:type="dxa"/>
            <w:vAlign w:val="top"/>
          </w:tcPr>
          <w:p w14:paraId="34601B09">
            <w:pPr>
              <w:pStyle w:val="7"/>
            </w:pPr>
          </w:p>
        </w:tc>
        <w:tc>
          <w:tcPr>
            <w:tcW w:w="1180" w:type="dxa"/>
            <w:vAlign w:val="top"/>
          </w:tcPr>
          <w:p w14:paraId="6183A64F">
            <w:pPr>
              <w:pStyle w:val="7"/>
            </w:pPr>
          </w:p>
        </w:tc>
        <w:tc>
          <w:tcPr>
            <w:tcW w:w="1359" w:type="dxa"/>
            <w:vAlign w:val="top"/>
          </w:tcPr>
          <w:p w14:paraId="3E6FC9A8">
            <w:pPr>
              <w:pStyle w:val="7"/>
            </w:pPr>
          </w:p>
        </w:tc>
        <w:tc>
          <w:tcPr>
            <w:tcW w:w="1179" w:type="dxa"/>
            <w:gridSpan w:val="2"/>
            <w:vAlign w:val="top"/>
          </w:tcPr>
          <w:p w14:paraId="379A2EB6">
            <w:pPr>
              <w:pStyle w:val="7"/>
            </w:pPr>
          </w:p>
        </w:tc>
        <w:tc>
          <w:tcPr>
            <w:tcW w:w="1165" w:type="dxa"/>
            <w:tcBorders>
              <w:right w:val="single" w:color="000000" w:sz="12" w:space="0"/>
            </w:tcBorders>
            <w:vAlign w:val="top"/>
          </w:tcPr>
          <w:p w14:paraId="59926884">
            <w:pPr>
              <w:pStyle w:val="7"/>
            </w:pPr>
          </w:p>
        </w:tc>
      </w:tr>
      <w:tr w14:paraId="72BED0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4B2FD2B7">
            <w:pPr>
              <w:pStyle w:val="7"/>
            </w:pPr>
          </w:p>
        </w:tc>
        <w:tc>
          <w:tcPr>
            <w:tcW w:w="3077" w:type="dxa"/>
            <w:gridSpan w:val="2"/>
            <w:vAlign w:val="top"/>
          </w:tcPr>
          <w:p w14:paraId="3007988C">
            <w:pPr>
              <w:pStyle w:val="7"/>
            </w:pPr>
          </w:p>
        </w:tc>
        <w:tc>
          <w:tcPr>
            <w:tcW w:w="1195" w:type="dxa"/>
            <w:vAlign w:val="top"/>
          </w:tcPr>
          <w:p w14:paraId="32C10233">
            <w:pPr>
              <w:pStyle w:val="7"/>
            </w:pPr>
          </w:p>
        </w:tc>
        <w:tc>
          <w:tcPr>
            <w:tcW w:w="1180" w:type="dxa"/>
            <w:vAlign w:val="top"/>
          </w:tcPr>
          <w:p w14:paraId="406DF6F2">
            <w:pPr>
              <w:pStyle w:val="7"/>
            </w:pPr>
          </w:p>
        </w:tc>
        <w:tc>
          <w:tcPr>
            <w:tcW w:w="1359" w:type="dxa"/>
            <w:vAlign w:val="top"/>
          </w:tcPr>
          <w:p w14:paraId="1FBE61BF">
            <w:pPr>
              <w:pStyle w:val="7"/>
            </w:pPr>
          </w:p>
        </w:tc>
        <w:tc>
          <w:tcPr>
            <w:tcW w:w="1179" w:type="dxa"/>
            <w:gridSpan w:val="2"/>
            <w:vAlign w:val="top"/>
          </w:tcPr>
          <w:p w14:paraId="4445DD00">
            <w:pPr>
              <w:pStyle w:val="7"/>
            </w:pPr>
          </w:p>
        </w:tc>
        <w:tc>
          <w:tcPr>
            <w:tcW w:w="1165" w:type="dxa"/>
            <w:tcBorders>
              <w:right w:val="single" w:color="000000" w:sz="12" w:space="0"/>
            </w:tcBorders>
            <w:vAlign w:val="top"/>
          </w:tcPr>
          <w:p w14:paraId="0CF9B5A4">
            <w:pPr>
              <w:pStyle w:val="7"/>
            </w:pPr>
          </w:p>
        </w:tc>
      </w:tr>
      <w:tr w14:paraId="3C73D4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6606E170">
            <w:pPr>
              <w:pStyle w:val="7"/>
            </w:pPr>
          </w:p>
        </w:tc>
        <w:tc>
          <w:tcPr>
            <w:tcW w:w="3077" w:type="dxa"/>
            <w:gridSpan w:val="2"/>
            <w:vAlign w:val="top"/>
          </w:tcPr>
          <w:p w14:paraId="6F8E4793">
            <w:pPr>
              <w:pStyle w:val="7"/>
            </w:pPr>
          </w:p>
        </w:tc>
        <w:tc>
          <w:tcPr>
            <w:tcW w:w="1195" w:type="dxa"/>
            <w:vAlign w:val="top"/>
          </w:tcPr>
          <w:p w14:paraId="13106E6D">
            <w:pPr>
              <w:pStyle w:val="7"/>
            </w:pPr>
          </w:p>
        </w:tc>
        <w:tc>
          <w:tcPr>
            <w:tcW w:w="1180" w:type="dxa"/>
            <w:vAlign w:val="top"/>
          </w:tcPr>
          <w:p w14:paraId="1A809E42">
            <w:pPr>
              <w:pStyle w:val="7"/>
            </w:pPr>
          </w:p>
        </w:tc>
        <w:tc>
          <w:tcPr>
            <w:tcW w:w="1359" w:type="dxa"/>
            <w:vAlign w:val="top"/>
          </w:tcPr>
          <w:p w14:paraId="02D14A59">
            <w:pPr>
              <w:pStyle w:val="7"/>
            </w:pPr>
          </w:p>
        </w:tc>
        <w:tc>
          <w:tcPr>
            <w:tcW w:w="1179" w:type="dxa"/>
            <w:gridSpan w:val="2"/>
            <w:vAlign w:val="top"/>
          </w:tcPr>
          <w:p w14:paraId="727E6A33">
            <w:pPr>
              <w:pStyle w:val="7"/>
            </w:pPr>
          </w:p>
        </w:tc>
        <w:tc>
          <w:tcPr>
            <w:tcW w:w="1165" w:type="dxa"/>
            <w:tcBorders>
              <w:right w:val="single" w:color="000000" w:sz="12" w:space="0"/>
            </w:tcBorders>
            <w:vAlign w:val="top"/>
          </w:tcPr>
          <w:p w14:paraId="0ACB16EE">
            <w:pPr>
              <w:pStyle w:val="7"/>
            </w:pPr>
          </w:p>
        </w:tc>
      </w:tr>
      <w:tr w14:paraId="3DFEEF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1D9F2FEC">
            <w:pPr>
              <w:pStyle w:val="7"/>
            </w:pPr>
          </w:p>
        </w:tc>
        <w:tc>
          <w:tcPr>
            <w:tcW w:w="3077" w:type="dxa"/>
            <w:gridSpan w:val="2"/>
            <w:vAlign w:val="top"/>
          </w:tcPr>
          <w:p w14:paraId="618EEE6E">
            <w:pPr>
              <w:pStyle w:val="7"/>
            </w:pPr>
          </w:p>
        </w:tc>
        <w:tc>
          <w:tcPr>
            <w:tcW w:w="1195" w:type="dxa"/>
            <w:vAlign w:val="top"/>
          </w:tcPr>
          <w:p w14:paraId="655EC1B5">
            <w:pPr>
              <w:pStyle w:val="7"/>
            </w:pPr>
          </w:p>
        </w:tc>
        <w:tc>
          <w:tcPr>
            <w:tcW w:w="1180" w:type="dxa"/>
            <w:vAlign w:val="top"/>
          </w:tcPr>
          <w:p w14:paraId="6FFE9B45">
            <w:pPr>
              <w:pStyle w:val="7"/>
            </w:pPr>
          </w:p>
        </w:tc>
        <w:tc>
          <w:tcPr>
            <w:tcW w:w="1359" w:type="dxa"/>
            <w:vAlign w:val="top"/>
          </w:tcPr>
          <w:p w14:paraId="2626EB48">
            <w:pPr>
              <w:pStyle w:val="7"/>
            </w:pPr>
          </w:p>
        </w:tc>
        <w:tc>
          <w:tcPr>
            <w:tcW w:w="1179" w:type="dxa"/>
            <w:gridSpan w:val="2"/>
            <w:vAlign w:val="top"/>
          </w:tcPr>
          <w:p w14:paraId="6B20AC82">
            <w:pPr>
              <w:pStyle w:val="7"/>
            </w:pPr>
          </w:p>
        </w:tc>
        <w:tc>
          <w:tcPr>
            <w:tcW w:w="1165" w:type="dxa"/>
            <w:tcBorders>
              <w:right w:val="single" w:color="000000" w:sz="12" w:space="0"/>
            </w:tcBorders>
            <w:vAlign w:val="top"/>
          </w:tcPr>
          <w:p w14:paraId="75033F8B">
            <w:pPr>
              <w:pStyle w:val="7"/>
            </w:pPr>
          </w:p>
        </w:tc>
      </w:tr>
      <w:tr w14:paraId="4D8C80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006190E0">
            <w:pPr>
              <w:pStyle w:val="7"/>
            </w:pPr>
          </w:p>
        </w:tc>
        <w:tc>
          <w:tcPr>
            <w:tcW w:w="3077" w:type="dxa"/>
            <w:gridSpan w:val="2"/>
            <w:vAlign w:val="top"/>
          </w:tcPr>
          <w:p w14:paraId="717A6F59">
            <w:pPr>
              <w:pStyle w:val="7"/>
            </w:pPr>
          </w:p>
        </w:tc>
        <w:tc>
          <w:tcPr>
            <w:tcW w:w="1195" w:type="dxa"/>
            <w:vAlign w:val="top"/>
          </w:tcPr>
          <w:p w14:paraId="7C79427A">
            <w:pPr>
              <w:pStyle w:val="7"/>
            </w:pPr>
          </w:p>
        </w:tc>
        <w:tc>
          <w:tcPr>
            <w:tcW w:w="1180" w:type="dxa"/>
            <w:vAlign w:val="top"/>
          </w:tcPr>
          <w:p w14:paraId="3638F14A">
            <w:pPr>
              <w:pStyle w:val="7"/>
            </w:pPr>
          </w:p>
        </w:tc>
        <w:tc>
          <w:tcPr>
            <w:tcW w:w="1359" w:type="dxa"/>
            <w:vAlign w:val="top"/>
          </w:tcPr>
          <w:p w14:paraId="6539189F">
            <w:pPr>
              <w:pStyle w:val="7"/>
            </w:pPr>
          </w:p>
        </w:tc>
        <w:tc>
          <w:tcPr>
            <w:tcW w:w="1179" w:type="dxa"/>
            <w:gridSpan w:val="2"/>
            <w:vAlign w:val="top"/>
          </w:tcPr>
          <w:p w14:paraId="18B11B33">
            <w:pPr>
              <w:pStyle w:val="7"/>
            </w:pPr>
          </w:p>
        </w:tc>
        <w:tc>
          <w:tcPr>
            <w:tcW w:w="1165" w:type="dxa"/>
            <w:tcBorders>
              <w:right w:val="single" w:color="000000" w:sz="12" w:space="0"/>
            </w:tcBorders>
            <w:vAlign w:val="top"/>
          </w:tcPr>
          <w:p w14:paraId="46F72ED5">
            <w:pPr>
              <w:pStyle w:val="7"/>
            </w:pPr>
          </w:p>
        </w:tc>
      </w:tr>
      <w:tr w14:paraId="15D3A8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4E96A85B">
            <w:pPr>
              <w:pStyle w:val="7"/>
            </w:pPr>
          </w:p>
        </w:tc>
        <w:tc>
          <w:tcPr>
            <w:tcW w:w="3077" w:type="dxa"/>
            <w:gridSpan w:val="2"/>
            <w:vAlign w:val="top"/>
          </w:tcPr>
          <w:p w14:paraId="19AF4474">
            <w:pPr>
              <w:pStyle w:val="7"/>
            </w:pPr>
          </w:p>
        </w:tc>
        <w:tc>
          <w:tcPr>
            <w:tcW w:w="1195" w:type="dxa"/>
            <w:vAlign w:val="top"/>
          </w:tcPr>
          <w:p w14:paraId="469D12AC">
            <w:pPr>
              <w:pStyle w:val="7"/>
            </w:pPr>
          </w:p>
        </w:tc>
        <w:tc>
          <w:tcPr>
            <w:tcW w:w="1180" w:type="dxa"/>
            <w:vAlign w:val="top"/>
          </w:tcPr>
          <w:p w14:paraId="49B8A8E7">
            <w:pPr>
              <w:pStyle w:val="7"/>
            </w:pPr>
          </w:p>
        </w:tc>
        <w:tc>
          <w:tcPr>
            <w:tcW w:w="1359" w:type="dxa"/>
            <w:vAlign w:val="top"/>
          </w:tcPr>
          <w:p w14:paraId="2B9CBA19">
            <w:pPr>
              <w:pStyle w:val="7"/>
            </w:pPr>
          </w:p>
        </w:tc>
        <w:tc>
          <w:tcPr>
            <w:tcW w:w="1179" w:type="dxa"/>
            <w:gridSpan w:val="2"/>
            <w:vAlign w:val="top"/>
          </w:tcPr>
          <w:p w14:paraId="361C9C69">
            <w:pPr>
              <w:pStyle w:val="7"/>
            </w:pPr>
          </w:p>
        </w:tc>
        <w:tc>
          <w:tcPr>
            <w:tcW w:w="1165" w:type="dxa"/>
            <w:tcBorders>
              <w:right w:val="single" w:color="000000" w:sz="12" w:space="0"/>
            </w:tcBorders>
            <w:vAlign w:val="top"/>
          </w:tcPr>
          <w:p w14:paraId="39C2AD93">
            <w:pPr>
              <w:pStyle w:val="7"/>
            </w:pPr>
          </w:p>
        </w:tc>
      </w:tr>
      <w:tr w14:paraId="7EF0C1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5C2C3562">
            <w:pPr>
              <w:pStyle w:val="7"/>
            </w:pPr>
          </w:p>
        </w:tc>
        <w:tc>
          <w:tcPr>
            <w:tcW w:w="3077" w:type="dxa"/>
            <w:gridSpan w:val="2"/>
            <w:vAlign w:val="top"/>
          </w:tcPr>
          <w:p w14:paraId="71D04370">
            <w:pPr>
              <w:pStyle w:val="7"/>
            </w:pPr>
          </w:p>
        </w:tc>
        <w:tc>
          <w:tcPr>
            <w:tcW w:w="1195" w:type="dxa"/>
            <w:vAlign w:val="top"/>
          </w:tcPr>
          <w:p w14:paraId="40E3F3F1">
            <w:pPr>
              <w:pStyle w:val="7"/>
            </w:pPr>
          </w:p>
        </w:tc>
        <w:tc>
          <w:tcPr>
            <w:tcW w:w="1180" w:type="dxa"/>
            <w:vAlign w:val="top"/>
          </w:tcPr>
          <w:p w14:paraId="3164D325">
            <w:pPr>
              <w:pStyle w:val="7"/>
            </w:pPr>
          </w:p>
        </w:tc>
        <w:tc>
          <w:tcPr>
            <w:tcW w:w="1359" w:type="dxa"/>
            <w:vAlign w:val="top"/>
          </w:tcPr>
          <w:p w14:paraId="0779463C">
            <w:pPr>
              <w:pStyle w:val="7"/>
            </w:pPr>
          </w:p>
        </w:tc>
        <w:tc>
          <w:tcPr>
            <w:tcW w:w="1179" w:type="dxa"/>
            <w:gridSpan w:val="2"/>
            <w:vAlign w:val="top"/>
          </w:tcPr>
          <w:p w14:paraId="1979DB70">
            <w:pPr>
              <w:pStyle w:val="7"/>
            </w:pPr>
          </w:p>
        </w:tc>
        <w:tc>
          <w:tcPr>
            <w:tcW w:w="1165" w:type="dxa"/>
            <w:tcBorders>
              <w:right w:val="single" w:color="000000" w:sz="12" w:space="0"/>
            </w:tcBorders>
            <w:vAlign w:val="top"/>
          </w:tcPr>
          <w:p w14:paraId="77E5E70F">
            <w:pPr>
              <w:pStyle w:val="7"/>
            </w:pPr>
          </w:p>
        </w:tc>
      </w:tr>
      <w:tr w14:paraId="78446D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4889B7BE">
            <w:pPr>
              <w:pStyle w:val="7"/>
            </w:pPr>
          </w:p>
        </w:tc>
        <w:tc>
          <w:tcPr>
            <w:tcW w:w="3077" w:type="dxa"/>
            <w:gridSpan w:val="2"/>
            <w:vAlign w:val="top"/>
          </w:tcPr>
          <w:p w14:paraId="67A9EF00">
            <w:pPr>
              <w:pStyle w:val="7"/>
            </w:pPr>
          </w:p>
        </w:tc>
        <w:tc>
          <w:tcPr>
            <w:tcW w:w="1195" w:type="dxa"/>
            <w:vAlign w:val="top"/>
          </w:tcPr>
          <w:p w14:paraId="59CFAC5D">
            <w:pPr>
              <w:pStyle w:val="7"/>
            </w:pPr>
          </w:p>
        </w:tc>
        <w:tc>
          <w:tcPr>
            <w:tcW w:w="1180" w:type="dxa"/>
            <w:vAlign w:val="top"/>
          </w:tcPr>
          <w:p w14:paraId="629D0524">
            <w:pPr>
              <w:pStyle w:val="7"/>
            </w:pPr>
          </w:p>
        </w:tc>
        <w:tc>
          <w:tcPr>
            <w:tcW w:w="1359" w:type="dxa"/>
            <w:vAlign w:val="top"/>
          </w:tcPr>
          <w:p w14:paraId="4B0E3F90">
            <w:pPr>
              <w:pStyle w:val="7"/>
            </w:pPr>
          </w:p>
        </w:tc>
        <w:tc>
          <w:tcPr>
            <w:tcW w:w="1179" w:type="dxa"/>
            <w:gridSpan w:val="2"/>
            <w:vAlign w:val="top"/>
          </w:tcPr>
          <w:p w14:paraId="2E818F7B">
            <w:pPr>
              <w:pStyle w:val="7"/>
            </w:pPr>
          </w:p>
        </w:tc>
        <w:tc>
          <w:tcPr>
            <w:tcW w:w="1165" w:type="dxa"/>
            <w:tcBorders>
              <w:right w:val="single" w:color="000000" w:sz="12" w:space="0"/>
            </w:tcBorders>
            <w:vAlign w:val="top"/>
          </w:tcPr>
          <w:p w14:paraId="50B41D02">
            <w:pPr>
              <w:pStyle w:val="7"/>
            </w:pPr>
          </w:p>
        </w:tc>
      </w:tr>
      <w:tr w14:paraId="577258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471E8FED">
            <w:pPr>
              <w:pStyle w:val="7"/>
            </w:pPr>
          </w:p>
        </w:tc>
        <w:tc>
          <w:tcPr>
            <w:tcW w:w="3077" w:type="dxa"/>
            <w:gridSpan w:val="2"/>
            <w:vAlign w:val="top"/>
          </w:tcPr>
          <w:p w14:paraId="348A4F4F">
            <w:pPr>
              <w:pStyle w:val="7"/>
            </w:pPr>
          </w:p>
        </w:tc>
        <w:tc>
          <w:tcPr>
            <w:tcW w:w="1195" w:type="dxa"/>
            <w:vAlign w:val="top"/>
          </w:tcPr>
          <w:p w14:paraId="5AB7F883">
            <w:pPr>
              <w:pStyle w:val="7"/>
            </w:pPr>
          </w:p>
        </w:tc>
        <w:tc>
          <w:tcPr>
            <w:tcW w:w="1180" w:type="dxa"/>
            <w:vAlign w:val="top"/>
          </w:tcPr>
          <w:p w14:paraId="77FBA53B">
            <w:pPr>
              <w:pStyle w:val="7"/>
            </w:pPr>
          </w:p>
        </w:tc>
        <w:tc>
          <w:tcPr>
            <w:tcW w:w="1359" w:type="dxa"/>
            <w:vAlign w:val="top"/>
          </w:tcPr>
          <w:p w14:paraId="2CACE1F8">
            <w:pPr>
              <w:pStyle w:val="7"/>
            </w:pPr>
          </w:p>
        </w:tc>
        <w:tc>
          <w:tcPr>
            <w:tcW w:w="1179" w:type="dxa"/>
            <w:gridSpan w:val="2"/>
            <w:vAlign w:val="top"/>
          </w:tcPr>
          <w:p w14:paraId="5D60CADA">
            <w:pPr>
              <w:pStyle w:val="7"/>
            </w:pPr>
          </w:p>
        </w:tc>
        <w:tc>
          <w:tcPr>
            <w:tcW w:w="1165" w:type="dxa"/>
            <w:tcBorders>
              <w:right w:val="single" w:color="000000" w:sz="12" w:space="0"/>
            </w:tcBorders>
            <w:vAlign w:val="top"/>
          </w:tcPr>
          <w:p w14:paraId="717CDF62">
            <w:pPr>
              <w:pStyle w:val="7"/>
            </w:pPr>
          </w:p>
        </w:tc>
      </w:tr>
      <w:tr w14:paraId="11A99B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57E1071E">
            <w:pPr>
              <w:pStyle w:val="7"/>
            </w:pPr>
          </w:p>
        </w:tc>
        <w:tc>
          <w:tcPr>
            <w:tcW w:w="3077" w:type="dxa"/>
            <w:gridSpan w:val="2"/>
            <w:vAlign w:val="top"/>
          </w:tcPr>
          <w:p w14:paraId="69B4B262">
            <w:pPr>
              <w:pStyle w:val="7"/>
            </w:pPr>
          </w:p>
        </w:tc>
        <w:tc>
          <w:tcPr>
            <w:tcW w:w="1195" w:type="dxa"/>
            <w:vAlign w:val="top"/>
          </w:tcPr>
          <w:p w14:paraId="5F478802">
            <w:pPr>
              <w:pStyle w:val="7"/>
            </w:pPr>
          </w:p>
        </w:tc>
        <w:tc>
          <w:tcPr>
            <w:tcW w:w="1180" w:type="dxa"/>
            <w:vAlign w:val="top"/>
          </w:tcPr>
          <w:p w14:paraId="0A864B83">
            <w:pPr>
              <w:pStyle w:val="7"/>
            </w:pPr>
          </w:p>
        </w:tc>
        <w:tc>
          <w:tcPr>
            <w:tcW w:w="1359" w:type="dxa"/>
            <w:vAlign w:val="top"/>
          </w:tcPr>
          <w:p w14:paraId="08F2F39E">
            <w:pPr>
              <w:pStyle w:val="7"/>
            </w:pPr>
          </w:p>
        </w:tc>
        <w:tc>
          <w:tcPr>
            <w:tcW w:w="1179" w:type="dxa"/>
            <w:gridSpan w:val="2"/>
            <w:vAlign w:val="top"/>
          </w:tcPr>
          <w:p w14:paraId="67B7F1E7">
            <w:pPr>
              <w:pStyle w:val="7"/>
            </w:pPr>
          </w:p>
        </w:tc>
        <w:tc>
          <w:tcPr>
            <w:tcW w:w="1165" w:type="dxa"/>
            <w:tcBorders>
              <w:right w:val="single" w:color="000000" w:sz="12" w:space="0"/>
            </w:tcBorders>
            <w:vAlign w:val="top"/>
          </w:tcPr>
          <w:p w14:paraId="0F8F9F05">
            <w:pPr>
              <w:pStyle w:val="7"/>
            </w:pPr>
          </w:p>
        </w:tc>
      </w:tr>
      <w:tr w14:paraId="099D6B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6AF3A69B">
            <w:pPr>
              <w:pStyle w:val="7"/>
            </w:pPr>
          </w:p>
        </w:tc>
        <w:tc>
          <w:tcPr>
            <w:tcW w:w="3077" w:type="dxa"/>
            <w:gridSpan w:val="2"/>
            <w:vAlign w:val="top"/>
          </w:tcPr>
          <w:p w14:paraId="5561331C">
            <w:pPr>
              <w:pStyle w:val="7"/>
            </w:pPr>
          </w:p>
        </w:tc>
        <w:tc>
          <w:tcPr>
            <w:tcW w:w="1195" w:type="dxa"/>
            <w:vAlign w:val="top"/>
          </w:tcPr>
          <w:p w14:paraId="4AC20DF3">
            <w:pPr>
              <w:pStyle w:val="7"/>
            </w:pPr>
          </w:p>
        </w:tc>
        <w:tc>
          <w:tcPr>
            <w:tcW w:w="1180" w:type="dxa"/>
            <w:vAlign w:val="top"/>
          </w:tcPr>
          <w:p w14:paraId="7CDC360C">
            <w:pPr>
              <w:pStyle w:val="7"/>
            </w:pPr>
          </w:p>
        </w:tc>
        <w:tc>
          <w:tcPr>
            <w:tcW w:w="1359" w:type="dxa"/>
            <w:vAlign w:val="top"/>
          </w:tcPr>
          <w:p w14:paraId="79CD27D4">
            <w:pPr>
              <w:pStyle w:val="7"/>
            </w:pPr>
          </w:p>
        </w:tc>
        <w:tc>
          <w:tcPr>
            <w:tcW w:w="1179" w:type="dxa"/>
            <w:gridSpan w:val="2"/>
            <w:vAlign w:val="top"/>
          </w:tcPr>
          <w:p w14:paraId="3265CF7E">
            <w:pPr>
              <w:pStyle w:val="7"/>
            </w:pPr>
          </w:p>
        </w:tc>
        <w:tc>
          <w:tcPr>
            <w:tcW w:w="1165" w:type="dxa"/>
            <w:tcBorders>
              <w:right w:val="single" w:color="000000" w:sz="12" w:space="0"/>
            </w:tcBorders>
            <w:vAlign w:val="top"/>
          </w:tcPr>
          <w:p w14:paraId="4AE35924">
            <w:pPr>
              <w:pStyle w:val="7"/>
            </w:pPr>
          </w:p>
        </w:tc>
      </w:tr>
      <w:tr w14:paraId="0A5612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1F5486B3">
            <w:pPr>
              <w:pStyle w:val="7"/>
            </w:pPr>
          </w:p>
        </w:tc>
        <w:tc>
          <w:tcPr>
            <w:tcW w:w="3077" w:type="dxa"/>
            <w:gridSpan w:val="2"/>
            <w:vAlign w:val="top"/>
          </w:tcPr>
          <w:p w14:paraId="136A05C0">
            <w:pPr>
              <w:pStyle w:val="7"/>
            </w:pPr>
          </w:p>
        </w:tc>
        <w:tc>
          <w:tcPr>
            <w:tcW w:w="1195" w:type="dxa"/>
            <w:vAlign w:val="top"/>
          </w:tcPr>
          <w:p w14:paraId="56BA1C13">
            <w:pPr>
              <w:pStyle w:val="7"/>
            </w:pPr>
          </w:p>
        </w:tc>
        <w:tc>
          <w:tcPr>
            <w:tcW w:w="1180" w:type="dxa"/>
            <w:vAlign w:val="top"/>
          </w:tcPr>
          <w:p w14:paraId="04D94FA4">
            <w:pPr>
              <w:pStyle w:val="7"/>
            </w:pPr>
          </w:p>
        </w:tc>
        <w:tc>
          <w:tcPr>
            <w:tcW w:w="1359" w:type="dxa"/>
            <w:vAlign w:val="top"/>
          </w:tcPr>
          <w:p w14:paraId="5D1BDF59">
            <w:pPr>
              <w:pStyle w:val="7"/>
            </w:pPr>
          </w:p>
        </w:tc>
        <w:tc>
          <w:tcPr>
            <w:tcW w:w="1179" w:type="dxa"/>
            <w:gridSpan w:val="2"/>
            <w:vAlign w:val="top"/>
          </w:tcPr>
          <w:p w14:paraId="351E6C4A">
            <w:pPr>
              <w:pStyle w:val="7"/>
            </w:pPr>
          </w:p>
        </w:tc>
        <w:tc>
          <w:tcPr>
            <w:tcW w:w="1165" w:type="dxa"/>
            <w:tcBorders>
              <w:right w:val="single" w:color="000000" w:sz="12" w:space="0"/>
            </w:tcBorders>
            <w:vAlign w:val="top"/>
          </w:tcPr>
          <w:p w14:paraId="3CBACC00">
            <w:pPr>
              <w:pStyle w:val="7"/>
            </w:pPr>
          </w:p>
        </w:tc>
      </w:tr>
      <w:tr w14:paraId="06C03F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478D7ED2">
            <w:pPr>
              <w:pStyle w:val="7"/>
            </w:pPr>
          </w:p>
        </w:tc>
        <w:tc>
          <w:tcPr>
            <w:tcW w:w="3077" w:type="dxa"/>
            <w:gridSpan w:val="2"/>
            <w:vAlign w:val="top"/>
          </w:tcPr>
          <w:p w14:paraId="31D6AE32">
            <w:pPr>
              <w:pStyle w:val="7"/>
            </w:pPr>
          </w:p>
        </w:tc>
        <w:tc>
          <w:tcPr>
            <w:tcW w:w="1195" w:type="dxa"/>
            <w:vAlign w:val="top"/>
          </w:tcPr>
          <w:p w14:paraId="1AB7F2A5">
            <w:pPr>
              <w:pStyle w:val="7"/>
            </w:pPr>
          </w:p>
        </w:tc>
        <w:tc>
          <w:tcPr>
            <w:tcW w:w="1180" w:type="dxa"/>
            <w:vAlign w:val="top"/>
          </w:tcPr>
          <w:p w14:paraId="05A14844">
            <w:pPr>
              <w:pStyle w:val="7"/>
            </w:pPr>
          </w:p>
        </w:tc>
        <w:tc>
          <w:tcPr>
            <w:tcW w:w="1359" w:type="dxa"/>
            <w:vAlign w:val="top"/>
          </w:tcPr>
          <w:p w14:paraId="1D22DD79">
            <w:pPr>
              <w:pStyle w:val="7"/>
            </w:pPr>
          </w:p>
        </w:tc>
        <w:tc>
          <w:tcPr>
            <w:tcW w:w="1179" w:type="dxa"/>
            <w:gridSpan w:val="2"/>
            <w:vAlign w:val="top"/>
          </w:tcPr>
          <w:p w14:paraId="12CCB4FB">
            <w:pPr>
              <w:pStyle w:val="7"/>
            </w:pPr>
          </w:p>
        </w:tc>
        <w:tc>
          <w:tcPr>
            <w:tcW w:w="1165" w:type="dxa"/>
            <w:tcBorders>
              <w:right w:val="single" w:color="000000" w:sz="12" w:space="0"/>
            </w:tcBorders>
            <w:vAlign w:val="top"/>
          </w:tcPr>
          <w:p w14:paraId="639BE52B">
            <w:pPr>
              <w:pStyle w:val="7"/>
            </w:pPr>
          </w:p>
        </w:tc>
      </w:tr>
      <w:tr w14:paraId="5AB64C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615BD358">
            <w:pPr>
              <w:pStyle w:val="7"/>
            </w:pPr>
          </w:p>
        </w:tc>
        <w:tc>
          <w:tcPr>
            <w:tcW w:w="3077" w:type="dxa"/>
            <w:gridSpan w:val="2"/>
            <w:vAlign w:val="top"/>
          </w:tcPr>
          <w:p w14:paraId="50733E65">
            <w:pPr>
              <w:pStyle w:val="7"/>
            </w:pPr>
          </w:p>
        </w:tc>
        <w:tc>
          <w:tcPr>
            <w:tcW w:w="1195" w:type="dxa"/>
            <w:vAlign w:val="top"/>
          </w:tcPr>
          <w:p w14:paraId="44087851">
            <w:pPr>
              <w:pStyle w:val="7"/>
            </w:pPr>
          </w:p>
        </w:tc>
        <w:tc>
          <w:tcPr>
            <w:tcW w:w="1180" w:type="dxa"/>
            <w:vAlign w:val="top"/>
          </w:tcPr>
          <w:p w14:paraId="0A0B44A7">
            <w:pPr>
              <w:pStyle w:val="7"/>
            </w:pPr>
          </w:p>
        </w:tc>
        <w:tc>
          <w:tcPr>
            <w:tcW w:w="1359" w:type="dxa"/>
            <w:vAlign w:val="top"/>
          </w:tcPr>
          <w:p w14:paraId="6E88F9F2">
            <w:pPr>
              <w:pStyle w:val="7"/>
            </w:pPr>
          </w:p>
        </w:tc>
        <w:tc>
          <w:tcPr>
            <w:tcW w:w="1179" w:type="dxa"/>
            <w:gridSpan w:val="2"/>
            <w:vAlign w:val="top"/>
          </w:tcPr>
          <w:p w14:paraId="4DB4FF9F">
            <w:pPr>
              <w:pStyle w:val="7"/>
            </w:pPr>
          </w:p>
        </w:tc>
        <w:tc>
          <w:tcPr>
            <w:tcW w:w="1165" w:type="dxa"/>
            <w:tcBorders>
              <w:right w:val="single" w:color="000000" w:sz="12" w:space="0"/>
            </w:tcBorders>
            <w:vAlign w:val="top"/>
          </w:tcPr>
          <w:p w14:paraId="2BB58AA8">
            <w:pPr>
              <w:pStyle w:val="7"/>
            </w:pPr>
          </w:p>
        </w:tc>
      </w:tr>
      <w:tr w14:paraId="23C36A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1E7E8705">
            <w:pPr>
              <w:pStyle w:val="7"/>
            </w:pPr>
          </w:p>
        </w:tc>
        <w:tc>
          <w:tcPr>
            <w:tcW w:w="3077" w:type="dxa"/>
            <w:gridSpan w:val="2"/>
            <w:vAlign w:val="top"/>
          </w:tcPr>
          <w:p w14:paraId="517DCC86">
            <w:pPr>
              <w:pStyle w:val="7"/>
            </w:pPr>
          </w:p>
        </w:tc>
        <w:tc>
          <w:tcPr>
            <w:tcW w:w="1195" w:type="dxa"/>
            <w:vAlign w:val="top"/>
          </w:tcPr>
          <w:p w14:paraId="07DF60D8">
            <w:pPr>
              <w:pStyle w:val="7"/>
            </w:pPr>
          </w:p>
        </w:tc>
        <w:tc>
          <w:tcPr>
            <w:tcW w:w="1180" w:type="dxa"/>
            <w:vAlign w:val="top"/>
          </w:tcPr>
          <w:p w14:paraId="03525009">
            <w:pPr>
              <w:pStyle w:val="7"/>
            </w:pPr>
          </w:p>
        </w:tc>
        <w:tc>
          <w:tcPr>
            <w:tcW w:w="1359" w:type="dxa"/>
            <w:vAlign w:val="top"/>
          </w:tcPr>
          <w:p w14:paraId="7B7FC143">
            <w:pPr>
              <w:pStyle w:val="7"/>
            </w:pPr>
          </w:p>
        </w:tc>
        <w:tc>
          <w:tcPr>
            <w:tcW w:w="1179" w:type="dxa"/>
            <w:gridSpan w:val="2"/>
            <w:vAlign w:val="top"/>
          </w:tcPr>
          <w:p w14:paraId="561E891F">
            <w:pPr>
              <w:pStyle w:val="7"/>
            </w:pPr>
          </w:p>
        </w:tc>
        <w:tc>
          <w:tcPr>
            <w:tcW w:w="1165" w:type="dxa"/>
            <w:tcBorders>
              <w:right w:val="single" w:color="000000" w:sz="12" w:space="0"/>
            </w:tcBorders>
            <w:vAlign w:val="top"/>
          </w:tcPr>
          <w:p w14:paraId="32DCB088">
            <w:pPr>
              <w:pStyle w:val="7"/>
            </w:pPr>
          </w:p>
        </w:tc>
      </w:tr>
      <w:tr w14:paraId="21C6D2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42118472">
            <w:pPr>
              <w:pStyle w:val="7"/>
            </w:pPr>
          </w:p>
        </w:tc>
        <w:tc>
          <w:tcPr>
            <w:tcW w:w="3077" w:type="dxa"/>
            <w:gridSpan w:val="2"/>
            <w:vAlign w:val="top"/>
          </w:tcPr>
          <w:p w14:paraId="5866AC3D">
            <w:pPr>
              <w:pStyle w:val="7"/>
            </w:pPr>
          </w:p>
        </w:tc>
        <w:tc>
          <w:tcPr>
            <w:tcW w:w="1195" w:type="dxa"/>
            <w:vAlign w:val="top"/>
          </w:tcPr>
          <w:p w14:paraId="4908F9AB">
            <w:pPr>
              <w:pStyle w:val="7"/>
            </w:pPr>
          </w:p>
        </w:tc>
        <w:tc>
          <w:tcPr>
            <w:tcW w:w="1180" w:type="dxa"/>
            <w:vAlign w:val="top"/>
          </w:tcPr>
          <w:p w14:paraId="7F209495">
            <w:pPr>
              <w:pStyle w:val="7"/>
            </w:pPr>
          </w:p>
        </w:tc>
        <w:tc>
          <w:tcPr>
            <w:tcW w:w="1359" w:type="dxa"/>
            <w:vAlign w:val="top"/>
          </w:tcPr>
          <w:p w14:paraId="59080416">
            <w:pPr>
              <w:pStyle w:val="7"/>
            </w:pPr>
          </w:p>
        </w:tc>
        <w:tc>
          <w:tcPr>
            <w:tcW w:w="1179" w:type="dxa"/>
            <w:gridSpan w:val="2"/>
            <w:vAlign w:val="top"/>
          </w:tcPr>
          <w:p w14:paraId="1D814020">
            <w:pPr>
              <w:pStyle w:val="7"/>
            </w:pPr>
          </w:p>
        </w:tc>
        <w:tc>
          <w:tcPr>
            <w:tcW w:w="1165" w:type="dxa"/>
            <w:tcBorders>
              <w:right w:val="single" w:color="000000" w:sz="12" w:space="0"/>
            </w:tcBorders>
            <w:vAlign w:val="top"/>
          </w:tcPr>
          <w:p w14:paraId="57EB8CEF">
            <w:pPr>
              <w:pStyle w:val="7"/>
            </w:pPr>
          </w:p>
        </w:tc>
      </w:tr>
      <w:tr w14:paraId="36F216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784BED39">
            <w:pPr>
              <w:pStyle w:val="7"/>
            </w:pPr>
          </w:p>
        </w:tc>
        <w:tc>
          <w:tcPr>
            <w:tcW w:w="3077" w:type="dxa"/>
            <w:gridSpan w:val="2"/>
            <w:vAlign w:val="top"/>
          </w:tcPr>
          <w:p w14:paraId="456E7232">
            <w:pPr>
              <w:pStyle w:val="7"/>
            </w:pPr>
          </w:p>
        </w:tc>
        <w:tc>
          <w:tcPr>
            <w:tcW w:w="1195" w:type="dxa"/>
            <w:vAlign w:val="top"/>
          </w:tcPr>
          <w:p w14:paraId="4D6A81A1">
            <w:pPr>
              <w:pStyle w:val="7"/>
            </w:pPr>
          </w:p>
        </w:tc>
        <w:tc>
          <w:tcPr>
            <w:tcW w:w="1180" w:type="dxa"/>
            <w:vAlign w:val="top"/>
          </w:tcPr>
          <w:p w14:paraId="7FFB29BD">
            <w:pPr>
              <w:pStyle w:val="7"/>
            </w:pPr>
          </w:p>
        </w:tc>
        <w:tc>
          <w:tcPr>
            <w:tcW w:w="1359" w:type="dxa"/>
            <w:vAlign w:val="top"/>
          </w:tcPr>
          <w:p w14:paraId="1233135A">
            <w:pPr>
              <w:pStyle w:val="7"/>
            </w:pPr>
          </w:p>
        </w:tc>
        <w:tc>
          <w:tcPr>
            <w:tcW w:w="1179" w:type="dxa"/>
            <w:gridSpan w:val="2"/>
            <w:vAlign w:val="top"/>
          </w:tcPr>
          <w:p w14:paraId="6FF118D9">
            <w:pPr>
              <w:pStyle w:val="7"/>
            </w:pPr>
          </w:p>
        </w:tc>
        <w:tc>
          <w:tcPr>
            <w:tcW w:w="1165" w:type="dxa"/>
            <w:tcBorders>
              <w:right w:val="single" w:color="000000" w:sz="12" w:space="0"/>
            </w:tcBorders>
            <w:vAlign w:val="top"/>
          </w:tcPr>
          <w:p w14:paraId="56F91366">
            <w:pPr>
              <w:pStyle w:val="7"/>
            </w:pPr>
          </w:p>
        </w:tc>
      </w:tr>
      <w:tr w14:paraId="3C4945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6A9AA43E">
            <w:pPr>
              <w:pStyle w:val="7"/>
            </w:pPr>
          </w:p>
        </w:tc>
        <w:tc>
          <w:tcPr>
            <w:tcW w:w="3077" w:type="dxa"/>
            <w:gridSpan w:val="2"/>
            <w:vAlign w:val="top"/>
          </w:tcPr>
          <w:p w14:paraId="48F4F16C">
            <w:pPr>
              <w:pStyle w:val="7"/>
            </w:pPr>
          </w:p>
        </w:tc>
        <w:tc>
          <w:tcPr>
            <w:tcW w:w="1195" w:type="dxa"/>
            <w:vAlign w:val="top"/>
          </w:tcPr>
          <w:p w14:paraId="5ABF5E4E">
            <w:pPr>
              <w:pStyle w:val="7"/>
            </w:pPr>
          </w:p>
        </w:tc>
        <w:tc>
          <w:tcPr>
            <w:tcW w:w="1180" w:type="dxa"/>
            <w:vAlign w:val="top"/>
          </w:tcPr>
          <w:p w14:paraId="406A382C">
            <w:pPr>
              <w:pStyle w:val="7"/>
            </w:pPr>
          </w:p>
        </w:tc>
        <w:tc>
          <w:tcPr>
            <w:tcW w:w="1359" w:type="dxa"/>
            <w:vAlign w:val="top"/>
          </w:tcPr>
          <w:p w14:paraId="3EDF3EF5">
            <w:pPr>
              <w:pStyle w:val="7"/>
            </w:pPr>
          </w:p>
        </w:tc>
        <w:tc>
          <w:tcPr>
            <w:tcW w:w="1179" w:type="dxa"/>
            <w:gridSpan w:val="2"/>
            <w:vAlign w:val="top"/>
          </w:tcPr>
          <w:p w14:paraId="547BA50C">
            <w:pPr>
              <w:pStyle w:val="7"/>
            </w:pPr>
          </w:p>
        </w:tc>
        <w:tc>
          <w:tcPr>
            <w:tcW w:w="1165" w:type="dxa"/>
            <w:tcBorders>
              <w:right w:val="single" w:color="000000" w:sz="12" w:space="0"/>
            </w:tcBorders>
            <w:vAlign w:val="top"/>
          </w:tcPr>
          <w:p w14:paraId="4BD99DF1">
            <w:pPr>
              <w:pStyle w:val="7"/>
            </w:pPr>
          </w:p>
        </w:tc>
      </w:tr>
      <w:tr w14:paraId="520BA7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5F083CD5">
            <w:pPr>
              <w:pStyle w:val="7"/>
            </w:pPr>
          </w:p>
        </w:tc>
        <w:tc>
          <w:tcPr>
            <w:tcW w:w="3077" w:type="dxa"/>
            <w:gridSpan w:val="2"/>
            <w:vAlign w:val="top"/>
          </w:tcPr>
          <w:p w14:paraId="49ADF50C">
            <w:pPr>
              <w:pStyle w:val="7"/>
            </w:pPr>
          </w:p>
        </w:tc>
        <w:tc>
          <w:tcPr>
            <w:tcW w:w="1195" w:type="dxa"/>
            <w:vAlign w:val="top"/>
          </w:tcPr>
          <w:p w14:paraId="126CB4C3">
            <w:pPr>
              <w:pStyle w:val="7"/>
            </w:pPr>
          </w:p>
        </w:tc>
        <w:tc>
          <w:tcPr>
            <w:tcW w:w="1180" w:type="dxa"/>
            <w:vAlign w:val="top"/>
          </w:tcPr>
          <w:p w14:paraId="5A29F1AC">
            <w:pPr>
              <w:pStyle w:val="7"/>
            </w:pPr>
          </w:p>
        </w:tc>
        <w:tc>
          <w:tcPr>
            <w:tcW w:w="1359" w:type="dxa"/>
            <w:vAlign w:val="top"/>
          </w:tcPr>
          <w:p w14:paraId="3A1E2BD2">
            <w:pPr>
              <w:pStyle w:val="7"/>
            </w:pPr>
          </w:p>
        </w:tc>
        <w:tc>
          <w:tcPr>
            <w:tcW w:w="1179" w:type="dxa"/>
            <w:gridSpan w:val="2"/>
            <w:vAlign w:val="top"/>
          </w:tcPr>
          <w:p w14:paraId="6673CEB6">
            <w:pPr>
              <w:pStyle w:val="7"/>
            </w:pPr>
          </w:p>
        </w:tc>
        <w:tc>
          <w:tcPr>
            <w:tcW w:w="1165" w:type="dxa"/>
            <w:tcBorders>
              <w:right w:val="single" w:color="000000" w:sz="12" w:space="0"/>
            </w:tcBorders>
            <w:vAlign w:val="top"/>
          </w:tcPr>
          <w:p w14:paraId="24B16844">
            <w:pPr>
              <w:pStyle w:val="7"/>
            </w:pPr>
          </w:p>
        </w:tc>
      </w:tr>
      <w:tr w14:paraId="4D782E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31F0B751">
            <w:pPr>
              <w:pStyle w:val="7"/>
            </w:pPr>
          </w:p>
        </w:tc>
        <w:tc>
          <w:tcPr>
            <w:tcW w:w="3077" w:type="dxa"/>
            <w:gridSpan w:val="2"/>
            <w:vAlign w:val="top"/>
          </w:tcPr>
          <w:p w14:paraId="11E3A929">
            <w:pPr>
              <w:pStyle w:val="7"/>
            </w:pPr>
          </w:p>
        </w:tc>
        <w:tc>
          <w:tcPr>
            <w:tcW w:w="1195" w:type="dxa"/>
            <w:vAlign w:val="top"/>
          </w:tcPr>
          <w:p w14:paraId="1E0B41AA">
            <w:pPr>
              <w:pStyle w:val="7"/>
            </w:pPr>
          </w:p>
        </w:tc>
        <w:tc>
          <w:tcPr>
            <w:tcW w:w="1180" w:type="dxa"/>
            <w:vAlign w:val="top"/>
          </w:tcPr>
          <w:p w14:paraId="2B9C56FF">
            <w:pPr>
              <w:pStyle w:val="7"/>
            </w:pPr>
          </w:p>
        </w:tc>
        <w:tc>
          <w:tcPr>
            <w:tcW w:w="1359" w:type="dxa"/>
            <w:vAlign w:val="top"/>
          </w:tcPr>
          <w:p w14:paraId="4386089C">
            <w:pPr>
              <w:pStyle w:val="7"/>
            </w:pPr>
          </w:p>
        </w:tc>
        <w:tc>
          <w:tcPr>
            <w:tcW w:w="1179" w:type="dxa"/>
            <w:gridSpan w:val="2"/>
            <w:vAlign w:val="top"/>
          </w:tcPr>
          <w:p w14:paraId="37CCAD39">
            <w:pPr>
              <w:pStyle w:val="7"/>
            </w:pPr>
          </w:p>
        </w:tc>
        <w:tc>
          <w:tcPr>
            <w:tcW w:w="1165" w:type="dxa"/>
            <w:tcBorders>
              <w:right w:val="single" w:color="000000" w:sz="12" w:space="0"/>
            </w:tcBorders>
            <w:vAlign w:val="top"/>
          </w:tcPr>
          <w:p w14:paraId="788521FD">
            <w:pPr>
              <w:pStyle w:val="7"/>
            </w:pPr>
          </w:p>
        </w:tc>
      </w:tr>
      <w:tr w14:paraId="155259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35943F63">
            <w:pPr>
              <w:pStyle w:val="7"/>
            </w:pPr>
          </w:p>
        </w:tc>
        <w:tc>
          <w:tcPr>
            <w:tcW w:w="3077" w:type="dxa"/>
            <w:gridSpan w:val="2"/>
            <w:vAlign w:val="top"/>
          </w:tcPr>
          <w:p w14:paraId="54A61672">
            <w:pPr>
              <w:pStyle w:val="7"/>
            </w:pPr>
          </w:p>
        </w:tc>
        <w:tc>
          <w:tcPr>
            <w:tcW w:w="1195" w:type="dxa"/>
            <w:vAlign w:val="top"/>
          </w:tcPr>
          <w:p w14:paraId="39E2AB30">
            <w:pPr>
              <w:pStyle w:val="7"/>
            </w:pPr>
          </w:p>
        </w:tc>
        <w:tc>
          <w:tcPr>
            <w:tcW w:w="1180" w:type="dxa"/>
            <w:vAlign w:val="top"/>
          </w:tcPr>
          <w:p w14:paraId="54C9D21E">
            <w:pPr>
              <w:pStyle w:val="7"/>
            </w:pPr>
          </w:p>
        </w:tc>
        <w:tc>
          <w:tcPr>
            <w:tcW w:w="1359" w:type="dxa"/>
            <w:vAlign w:val="top"/>
          </w:tcPr>
          <w:p w14:paraId="1943D6D1">
            <w:pPr>
              <w:pStyle w:val="7"/>
            </w:pPr>
          </w:p>
        </w:tc>
        <w:tc>
          <w:tcPr>
            <w:tcW w:w="1179" w:type="dxa"/>
            <w:gridSpan w:val="2"/>
            <w:vAlign w:val="top"/>
          </w:tcPr>
          <w:p w14:paraId="1C4F9ECC">
            <w:pPr>
              <w:pStyle w:val="7"/>
            </w:pPr>
          </w:p>
        </w:tc>
        <w:tc>
          <w:tcPr>
            <w:tcW w:w="1165" w:type="dxa"/>
            <w:tcBorders>
              <w:right w:val="single" w:color="000000" w:sz="12" w:space="0"/>
            </w:tcBorders>
            <w:vAlign w:val="top"/>
          </w:tcPr>
          <w:p w14:paraId="6AEC21AC">
            <w:pPr>
              <w:pStyle w:val="7"/>
            </w:pPr>
          </w:p>
        </w:tc>
      </w:tr>
      <w:tr w14:paraId="1DA760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2CE3BC5C">
            <w:pPr>
              <w:pStyle w:val="7"/>
            </w:pPr>
          </w:p>
        </w:tc>
        <w:tc>
          <w:tcPr>
            <w:tcW w:w="3077" w:type="dxa"/>
            <w:gridSpan w:val="2"/>
            <w:vAlign w:val="top"/>
          </w:tcPr>
          <w:p w14:paraId="4834AE1E">
            <w:pPr>
              <w:pStyle w:val="7"/>
            </w:pPr>
          </w:p>
        </w:tc>
        <w:tc>
          <w:tcPr>
            <w:tcW w:w="1195" w:type="dxa"/>
            <w:vAlign w:val="top"/>
          </w:tcPr>
          <w:p w14:paraId="1A877FB6">
            <w:pPr>
              <w:pStyle w:val="7"/>
            </w:pPr>
          </w:p>
        </w:tc>
        <w:tc>
          <w:tcPr>
            <w:tcW w:w="1180" w:type="dxa"/>
            <w:vAlign w:val="top"/>
          </w:tcPr>
          <w:p w14:paraId="7E1AF521">
            <w:pPr>
              <w:pStyle w:val="7"/>
            </w:pPr>
          </w:p>
        </w:tc>
        <w:tc>
          <w:tcPr>
            <w:tcW w:w="1359" w:type="dxa"/>
            <w:vAlign w:val="top"/>
          </w:tcPr>
          <w:p w14:paraId="01688F3B">
            <w:pPr>
              <w:pStyle w:val="7"/>
            </w:pPr>
          </w:p>
        </w:tc>
        <w:tc>
          <w:tcPr>
            <w:tcW w:w="1179" w:type="dxa"/>
            <w:gridSpan w:val="2"/>
            <w:vAlign w:val="top"/>
          </w:tcPr>
          <w:p w14:paraId="32B29D9E">
            <w:pPr>
              <w:pStyle w:val="7"/>
            </w:pPr>
          </w:p>
        </w:tc>
        <w:tc>
          <w:tcPr>
            <w:tcW w:w="1165" w:type="dxa"/>
            <w:tcBorders>
              <w:right w:val="single" w:color="000000" w:sz="12" w:space="0"/>
            </w:tcBorders>
            <w:vAlign w:val="top"/>
          </w:tcPr>
          <w:p w14:paraId="32D694A6">
            <w:pPr>
              <w:pStyle w:val="7"/>
            </w:pPr>
          </w:p>
        </w:tc>
      </w:tr>
      <w:tr w14:paraId="0FC989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684C7AF8">
            <w:pPr>
              <w:pStyle w:val="7"/>
            </w:pPr>
          </w:p>
        </w:tc>
        <w:tc>
          <w:tcPr>
            <w:tcW w:w="3077" w:type="dxa"/>
            <w:gridSpan w:val="2"/>
            <w:vAlign w:val="top"/>
          </w:tcPr>
          <w:p w14:paraId="1D20B9F6">
            <w:pPr>
              <w:pStyle w:val="7"/>
            </w:pPr>
          </w:p>
        </w:tc>
        <w:tc>
          <w:tcPr>
            <w:tcW w:w="1195" w:type="dxa"/>
            <w:vAlign w:val="top"/>
          </w:tcPr>
          <w:p w14:paraId="1F682656">
            <w:pPr>
              <w:pStyle w:val="7"/>
            </w:pPr>
          </w:p>
        </w:tc>
        <w:tc>
          <w:tcPr>
            <w:tcW w:w="1180" w:type="dxa"/>
            <w:vAlign w:val="top"/>
          </w:tcPr>
          <w:p w14:paraId="47F3361B">
            <w:pPr>
              <w:pStyle w:val="7"/>
            </w:pPr>
          </w:p>
        </w:tc>
        <w:tc>
          <w:tcPr>
            <w:tcW w:w="1359" w:type="dxa"/>
            <w:vAlign w:val="top"/>
          </w:tcPr>
          <w:p w14:paraId="49E3C063">
            <w:pPr>
              <w:pStyle w:val="7"/>
            </w:pPr>
          </w:p>
        </w:tc>
        <w:tc>
          <w:tcPr>
            <w:tcW w:w="1179" w:type="dxa"/>
            <w:gridSpan w:val="2"/>
            <w:vAlign w:val="top"/>
          </w:tcPr>
          <w:p w14:paraId="5D6D97C7">
            <w:pPr>
              <w:pStyle w:val="7"/>
            </w:pPr>
          </w:p>
        </w:tc>
        <w:tc>
          <w:tcPr>
            <w:tcW w:w="1165" w:type="dxa"/>
            <w:tcBorders>
              <w:right w:val="single" w:color="000000" w:sz="12" w:space="0"/>
            </w:tcBorders>
            <w:vAlign w:val="top"/>
          </w:tcPr>
          <w:p w14:paraId="0859992D">
            <w:pPr>
              <w:pStyle w:val="7"/>
            </w:pPr>
          </w:p>
        </w:tc>
      </w:tr>
      <w:tr w14:paraId="2C6FED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2059242F">
            <w:pPr>
              <w:pStyle w:val="7"/>
            </w:pPr>
          </w:p>
        </w:tc>
        <w:tc>
          <w:tcPr>
            <w:tcW w:w="3077" w:type="dxa"/>
            <w:gridSpan w:val="2"/>
            <w:vAlign w:val="top"/>
          </w:tcPr>
          <w:p w14:paraId="57A33A77">
            <w:pPr>
              <w:pStyle w:val="7"/>
            </w:pPr>
          </w:p>
        </w:tc>
        <w:tc>
          <w:tcPr>
            <w:tcW w:w="1195" w:type="dxa"/>
            <w:vAlign w:val="top"/>
          </w:tcPr>
          <w:p w14:paraId="6DE19071">
            <w:pPr>
              <w:pStyle w:val="7"/>
            </w:pPr>
          </w:p>
        </w:tc>
        <w:tc>
          <w:tcPr>
            <w:tcW w:w="1180" w:type="dxa"/>
            <w:vAlign w:val="top"/>
          </w:tcPr>
          <w:p w14:paraId="1DA200B7">
            <w:pPr>
              <w:pStyle w:val="7"/>
            </w:pPr>
          </w:p>
        </w:tc>
        <w:tc>
          <w:tcPr>
            <w:tcW w:w="1359" w:type="dxa"/>
            <w:vAlign w:val="top"/>
          </w:tcPr>
          <w:p w14:paraId="4065113F">
            <w:pPr>
              <w:pStyle w:val="7"/>
            </w:pPr>
          </w:p>
        </w:tc>
        <w:tc>
          <w:tcPr>
            <w:tcW w:w="1179" w:type="dxa"/>
            <w:gridSpan w:val="2"/>
            <w:vAlign w:val="top"/>
          </w:tcPr>
          <w:p w14:paraId="50EAE476">
            <w:pPr>
              <w:pStyle w:val="7"/>
            </w:pPr>
          </w:p>
        </w:tc>
        <w:tc>
          <w:tcPr>
            <w:tcW w:w="1165" w:type="dxa"/>
            <w:tcBorders>
              <w:right w:val="single" w:color="000000" w:sz="12" w:space="0"/>
            </w:tcBorders>
            <w:vAlign w:val="top"/>
          </w:tcPr>
          <w:p w14:paraId="3DA9C84B">
            <w:pPr>
              <w:pStyle w:val="7"/>
            </w:pPr>
          </w:p>
        </w:tc>
      </w:tr>
      <w:tr w14:paraId="3C18D1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4CAC8B8B">
            <w:pPr>
              <w:pStyle w:val="7"/>
            </w:pPr>
          </w:p>
        </w:tc>
        <w:tc>
          <w:tcPr>
            <w:tcW w:w="3077" w:type="dxa"/>
            <w:gridSpan w:val="2"/>
            <w:vAlign w:val="top"/>
          </w:tcPr>
          <w:p w14:paraId="7E9001BA">
            <w:pPr>
              <w:pStyle w:val="7"/>
            </w:pPr>
          </w:p>
        </w:tc>
        <w:tc>
          <w:tcPr>
            <w:tcW w:w="1195" w:type="dxa"/>
            <w:vAlign w:val="top"/>
          </w:tcPr>
          <w:p w14:paraId="1BBD8A9A">
            <w:pPr>
              <w:pStyle w:val="7"/>
            </w:pPr>
          </w:p>
        </w:tc>
        <w:tc>
          <w:tcPr>
            <w:tcW w:w="1180" w:type="dxa"/>
            <w:vAlign w:val="top"/>
          </w:tcPr>
          <w:p w14:paraId="1661240A">
            <w:pPr>
              <w:pStyle w:val="7"/>
            </w:pPr>
          </w:p>
        </w:tc>
        <w:tc>
          <w:tcPr>
            <w:tcW w:w="1359" w:type="dxa"/>
            <w:vAlign w:val="top"/>
          </w:tcPr>
          <w:p w14:paraId="615ED4D3">
            <w:pPr>
              <w:pStyle w:val="7"/>
            </w:pPr>
          </w:p>
        </w:tc>
        <w:tc>
          <w:tcPr>
            <w:tcW w:w="1179" w:type="dxa"/>
            <w:gridSpan w:val="2"/>
            <w:vAlign w:val="top"/>
          </w:tcPr>
          <w:p w14:paraId="18403BC2">
            <w:pPr>
              <w:pStyle w:val="7"/>
            </w:pPr>
          </w:p>
        </w:tc>
        <w:tc>
          <w:tcPr>
            <w:tcW w:w="1165" w:type="dxa"/>
            <w:tcBorders>
              <w:right w:val="single" w:color="000000" w:sz="12" w:space="0"/>
            </w:tcBorders>
            <w:vAlign w:val="top"/>
          </w:tcPr>
          <w:p w14:paraId="43A43924">
            <w:pPr>
              <w:pStyle w:val="7"/>
            </w:pPr>
          </w:p>
        </w:tc>
      </w:tr>
      <w:tr w14:paraId="40BA06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25AE972C">
            <w:pPr>
              <w:pStyle w:val="7"/>
            </w:pPr>
          </w:p>
        </w:tc>
        <w:tc>
          <w:tcPr>
            <w:tcW w:w="3077" w:type="dxa"/>
            <w:gridSpan w:val="2"/>
            <w:vAlign w:val="top"/>
          </w:tcPr>
          <w:p w14:paraId="47C643AC">
            <w:pPr>
              <w:pStyle w:val="7"/>
            </w:pPr>
          </w:p>
        </w:tc>
        <w:tc>
          <w:tcPr>
            <w:tcW w:w="1195" w:type="dxa"/>
            <w:vAlign w:val="top"/>
          </w:tcPr>
          <w:p w14:paraId="1796D1C7">
            <w:pPr>
              <w:pStyle w:val="7"/>
            </w:pPr>
          </w:p>
        </w:tc>
        <w:tc>
          <w:tcPr>
            <w:tcW w:w="1180" w:type="dxa"/>
            <w:vAlign w:val="top"/>
          </w:tcPr>
          <w:p w14:paraId="4C879ACF">
            <w:pPr>
              <w:pStyle w:val="7"/>
            </w:pPr>
          </w:p>
        </w:tc>
        <w:tc>
          <w:tcPr>
            <w:tcW w:w="1359" w:type="dxa"/>
            <w:vAlign w:val="top"/>
          </w:tcPr>
          <w:p w14:paraId="6A071DA9">
            <w:pPr>
              <w:pStyle w:val="7"/>
            </w:pPr>
          </w:p>
        </w:tc>
        <w:tc>
          <w:tcPr>
            <w:tcW w:w="1179" w:type="dxa"/>
            <w:gridSpan w:val="2"/>
            <w:vAlign w:val="top"/>
          </w:tcPr>
          <w:p w14:paraId="45EF6309">
            <w:pPr>
              <w:pStyle w:val="7"/>
            </w:pPr>
          </w:p>
        </w:tc>
        <w:tc>
          <w:tcPr>
            <w:tcW w:w="1165" w:type="dxa"/>
            <w:tcBorders>
              <w:right w:val="single" w:color="000000" w:sz="12" w:space="0"/>
            </w:tcBorders>
            <w:vAlign w:val="top"/>
          </w:tcPr>
          <w:p w14:paraId="37D723E0">
            <w:pPr>
              <w:pStyle w:val="7"/>
            </w:pPr>
          </w:p>
        </w:tc>
      </w:tr>
      <w:tr w14:paraId="677168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5" w:hRule="atLeast"/>
        </w:trPr>
        <w:tc>
          <w:tcPr>
            <w:tcW w:w="9006" w:type="dxa"/>
            <w:gridSpan w:val="8"/>
            <w:tcBorders>
              <w:left w:val="single" w:color="000000" w:sz="10" w:space="0"/>
              <w:bottom w:val="single" w:color="000000" w:sz="10" w:space="0"/>
            </w:tcBorders>
            <w:vAlign w:val="top"/>
          </w:tcPr>
          <w:p w14:paraId="7BE1840E">
            <w:pPr>
              <w:spacing w:before="58" w:line="232" w:lineRule="auto"/>
              <w:ind w:left="4144"/>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165" w:type="dxa"/>
            <w:tcBorders>
              <w:bottom w:val="single" w:color="000000" w:sz="10" w:space="0"/>
              <w:right w:val="single" w:color="000000" w:sz="12" w:space="0"/>
            </w:tcBorders>
            <w:vAlign w:val="top"/>
          </w:tcPr>
          <w:p w14:paraId="58E98F75">
            <w:pPr>
              <w:pStyle w:val="7"/>
            </w:pPr>
          </w:p>
        </w:tc>
      </w:tr>
    </w:tbl>
    <w:p w14:paraId="33A0DE8A">
      <w:pPr>
        <w:spacing w:line="365" w:lineRule="auto"/>
        <w:rPr>
          <w:rFonts w:ascii="Arial"/>
          <w:sz w:val="21"/>
        </w:rPr>
      </w:pPr>
      <w:r>
        <w:drawing>
          <wp:anchor distT="0" distB="0" distL="0" distR="0" simplePos="0" relativeHeight="251929600" behindDoc="0" locked="0" layoutInCell="1" allowOverlap="1">
            <wp:simplePos x="0" y="0"/>
            <wp:positionH relativeFrom="column">
              <wp:posOffset>6452870</wp:posOffset>
            </wp:positionH>
            <wp:positionV relativeFrom="paragraph">
              <wp:posOffset>201295</wp:posOffset>
            </wp:positionV>
            <wp:extent cx="6350" cy="375920"/>
            <wp:effectExtent l="0" t="0" r="12700" b="5080"/>
            <wp:wrapNone/>
            <wp:docPr id="315" name="IM 300"/>
            <wp:cNvGraphicFramePr/>
            <a:graphic xmlns:a="http://schemas.openxmlformats.org/drawingml/2006/main">
              <a:graphicData uri="http://schemas.openxmlformats.org/drawingml/2006/picture">
                <pic:pic xmlns:pic="http://schemas.openxmlformats.org/drawingml/2006/picture">
                  <pic:nvPicPr>
                    <pic:cNvPr id="315" name="IM 300"/>
                    <pic:cNvPicPr/>
                  </pic:nvPicPr>
                  <pic:blipFill>
                    <a:blip r:embed="rId69"/>
                    <a:stretch>
                      <a:fillRect/>
                    </a:stretch>
                  </pic:blipFill>
                  <pic:spPr>
                    <a:xfrm>
                      <a:off x="0" y="0"/>
                      <a:ext cx="6350" cy="375856"/>
                    </a:xfrm>
                    <a:prstGeom prst="rect">
                      <a:avLst/>
                    </a:prstGeom>
                  </pic:spPr>
                </pic:pic>
              </a:graphicData>
            </a:graphic>
          </wp:anchor>
        </w:drawing>
      </w:r>
    </w:p>
    <w:p w14:paraId="037287FB">
      <w:pPr>
        <w:pStyle w:val="3"/>
        <w:spacing w:before="55" w:line="212" w:lineRule="auto"/>
        <w:ind w:left="37" w:right="102"/>
      </w:pPr>
      <w:r>
        <w:rPr>
          <w:spacing w:val="10"/>
        </w:rPr>
        <w:t>注：此表项目名称、服务内容由招标人填写，编制招标控制价时，费率及金额由招</w:t>
      </w:r>
      <w:r>
        <w:rPr>
          <w:spacing w:val="9"/>
        </w:rPr>
        <w:t>标人按有关计价规定确定；投标时，费率及金</w:t>
      </w:r>
      <w:r>
        <w:t xml:space="preserve"> </w:t>
      </w:r>
      <w:r>
        <w:rPr>
          <w:spacing w:val="7"/>
        </w:rPr>
        <w:t>额由投标人自主报价，计入投标总价中。</w:t>
      </w:r>
    </w:p>
    <w:p w14:paraId="045BA9F8">
      <w:pPr>
        <w:spacing w:line="81" w:lineRule="exact"/>
      </w:pP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922"/>
        <w:gridCol w:w="2246"/>
      </w:tblGrid>
      <w:tr w14:paraId="2A674843">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85" w:hRule="atLeast"/>
        </w:trPr>
        <w:tc>
          <w:tcPr>
            <w:tcW w:w="7922" w:type="dxa"/>
            <w:tcBorders>
              <w:left w:val="nil"/>
              <w:bottom w:val="single" w:color="FFFFFF" w:sz="2" w:space="0"/>
            </w:tcBorders>
            <w:vAlign w:val="top"/>
          </w:tcPr>
          <w:p w14:paraId="5847D633">
            <w:pPr>
              <w:pStyle w:val="7"/>
            </w:pPr>
            <w:r>
              <w:drawing>
                <wp:anchor distT="0" distB="0" distL="0" distR="0" simplePos="0" relativeHeight="251930624" behindDoc="0" locked="0" layoutInCell="1" allowOverlap="1">
                  <wp:simplePos x="0" y="0"/>
                  <wp:positionH relativeFrom="rightMargin">
                    <wp:posOffset>-45720</wp:posOffset>
                  </wp:positionH>
                  <wp:positionV relativeFrom="topMargin">
                    <wp:posOffset>-9525</wp:posOffset>
                  </wp:positionV>
                  <wp:extent cx="9525" cy="193675"/>
                  <wp:effectExtent l="0" t="0" r="9525" b="15875"/>
                  <wp:wrapNone/>
                  <wp:docPr id="317" name="IM 302"/>
                  <wp:cNvGraphicFramePr/>
                  <a:graphic xmlns:a="http://schemas.openxmlformats.org/drawingml/2006/main">
                    <a:graphicData uri="http://schemas.openxmlformats.org/drawingml/2006/picture">
                      <pic:pic xmlns:pic="http://schemas.openxmlformats.org/drawingml/2006/picture">
                        <pic:nvPicPr>
                          <pic:cNvPr id="317" name="IM 302"/>
                          <pic:cNvPicPr/>
                        </pic:nvPicPr>
                        <pic:blipFill>
                          <a:blip r:embed="rId65"/>
                          <a:stretch>
                            <a:fillRect/>
                          </a:stretch>
                        </pic:blipFill>
                        <pic:spPr>
                          <a:xfrm>
                            <a:off x="0" y="0"/>
                            <a:ext cx="9525" cy="193992"/>
                          </a:xfrm>
                          <a:prstGeom prst="rect">
                            <a:avLst/>
                          </a:prstGeom>
                        </pic:spPr>
                      </pic:pic>
                    </a:graphicData>
                  </a:graphic>
                </wp:anchor>
              </w:drawing>
            </w:r>
          </w:p>
        </w:tc>
        <w:tc>
          <w:tcPr>
            <w:tcW w:w="2246" w:type="dxa"/>
            <w:tcBorders>
              <w:bottom w:val="single" w:color="FFFFFF" w:sz="2" w:space="0"/>
              <w:right w:val="single" w:color="FFFFFF" w:sz="2" w:space="0"/>
            </w:tcBorders>
            <w:vAlign w:val="top"/>
          </w:tcPr>
          <w:p w14:paraId="56C70F7C">
            <w:pPr>
              <w:spacing w:before="52" w:line="232" w:lineRule="auto"/>
              <w:ind w:right="18"/>
              <w:jc w:val="right"/>
              <w:rPr>
                <w:rFonts w:ascii="宋体" w:hAnsi="宋体" w:eastAsia="宋体" w:cs="宋体"/>
                <w:sz w:val="17"/>
                <w:szCs w:val="17"/>
              </w:rPr>
            </w:pPr>
            <w:r>
              <w:rPr>
                <w:rFonts w:ascii="宋体" w:hAnsi="宋体" w:eastAsia="宋体" w:cs="宋体"/>
                <w:spacing w:val="-1"/>
                <w:sz w:val="17"/>
                <w:szCs w:val="17"/>
              </w:rPr>
              <w:t>表</w:t>
            </w:r>
            <w:r>
              <w:rPr>
                <w:rFonts w:ascii="宋体" w:hAnsi="宋体" w:eastAsia="宋体" w:cs="宋体"/>
                <w:spacing w:val="-5"/>
                <w:w w:val="57"/>
                <w:sz w:val="17"/>
                <w:szCs w:val="17"/>
              </w:rPr>
              <w:t>—</w:t>
            </w:r>
            <w:r>
              <w:rPr>
                <w:rFonts w:ascii="宋体" w:hAnsi="宋体" w:eastAsia="宋体" w:cs="宋体"/>
                <w:spacing w:val="22"/>
                <w:sz w:val="17"/>
                <w:szCs w:val="17"/>
              </w:rPr>
              <w:t xml:space="preserve"> </w:t>
            </w:r>
            <w:r>
              <w:rPr>
                <w:rFonts w:ascii="宋体" w:hAnsi="宋体" w:eastAsia="宋体" w:cs="宋体"/>
                <w:spacing w:val="-1"/>
                <w:sz w:val="17"/>
                <w:szCs w:val="17"/>
              </w:rPr>
              <w:t>12</w:t>
            </w:r>
            <w:r>
              <w:rPr>
                <w:rFonts w:ascii="宋体" w:hAnsi="宋体" w:eastAsia="宋体" w:cs="宋体"/>
                <w:spacing w:val="-5"/>
                <w:w w:val="57"/>
                <w:sz w:val="17"/>
                <w:szCs w:val="17"/>
              </w:rPr>
              <w:t>—</w:t>
            </w:r>
            <w:r>
              <w:rPr>
                <w:rFonts w:ascii="宋体" w:hAnsi="宋体" w:eastAsia="宋体" w:cs="宋体"/>
                <w:spacing w:val="10"/>
                <w:sz w:val="17"/>
                <w:szCs w:val="17"/>
              </w:rPr>
              <w:t xml:space="preserve"> </w:t>
            </w:r>
            <w:r>
              <w:rPr>
                <w:rFonts w:ascii="宋体" w:hAnsi="宋体" w:eastAsia="宋体" w:cs="宋体"/>
                <w:spacing w:val="-1"/>
                <w:sz w:val="17"/>
                <w:szCs w:val="17"/>
              </w:rPr>
              <w:t>5</w:t>
            </w:r>
          </w:p>
        </w:tc>
      </w:tr>
    </w:tbl>
    <w:p w14:paraId="0DC53659">
      <w:pPr>
        <w:rPr>
          <w:rFonts w:ascii="Arial"/>
          <w:sz w:val="21"/>
        </w:rPr>
      </w:pPr>
    </w:p>
    <w:p w14:paraId="16079C6F">
      <w:pPr>
        <w:rPr>
          <w:rFonts w:ascii="Arial" w:hAnsi="Arial" w:eastAsia="Arial" w:cs="Arial"/>
          <w:sz w:val="21"/>
          <w:szCs w:val="21"/>
        </w:rPr>
        <w:sectPr>
          <w:pgSz w:w="11960" w:h="16880"/>
          <w:pgMar w:top="400" w:right="905" w:bottom="0" w:left="853" w:header="0" w:footer="0" w:gutter="0"/>
          <w:cols w:space="720" w:num="1"/>
        </w:sectPr>
      </w:pPr>
    </w:p>
    <w:p w14:paraId="148276B8">
      <w:pPr>
        <w:spacing w:before="8"/>
      </w:pPr>
      <w:r>
        <w:drawing>
          <wp:anchor distT="0" distB="0" distL="0" distR="0" simplePos="0" relativeHeight="251932672"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319" name="IM 304"/>
            <wp:cNvGraphicFramePr/>
            <a:graphic xmlns:a="http://schemas.openxmlformats.org/drawingml/2006/main">
              <a:graphicData uri="http://schemas.openxmlformats.org/drawingml/2006/picture">
                <pic:pic xmlns:pic="http://schemas.openxmlformats.org/drawingml/2006/picture">
                  <pic:nvPicPr>
                    <pic:cNvPr id="319" name="IM 304"/>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933696"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321" name="IM 306"/>
            <wp:cNvGraphicFramePr/>
            <a:graphic xmlns:a="http://schemas.openxmlformats.org/drawingml/2006/main">
              <a:graphicData uri="http://schemas.openxmlformats.org/drawingml/2006/picture">
                <pic:pic xmlns:pic="http://schemas.openxmlformats.org/drawingml/2006/picture">
                  <pic:nvPicPr>
                    <pic:cNvPr id="321" name="IM 306"/>
                    <pic:cNvPicPr/>
                  </pic:nvPicPr>
                  <pic:blipFill>
                    <a:blip r:embed="rId60"/>
                    <a:stretch>
                      <a:fillRect/>
                    </a:stretch>
                  </pic:blipFill>
                  <pic:spPr>
                    <a:xfrm>
                      <a:off x="0" y="0"/>
                      <a:ext cx="6350" cy="195008"/>
                    </a:xfrm>
                    <a:prstGeom prst="rect">
                      <a:avLst/>
                    </a:prstGeom>
                  </pic:spPr>
                </pic:pic>
              </a:graphicData>
            </a:graphic>
          </wp:anchor>
        </w:drawing>
      </w:r>
    </w:p>
    <w:p w14:paraId="4D9454F0">
      <w:pPr>
        <w:spacing w:before="7"/>
      </w:pPr>
    </w:p>
    <w:p w14:paraId="6C037A02">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22"/>
        <w:gridCol w:w="1986"/>
        <w:gridCol w:w="822"/>
        <w:gridCol w:w="896"/>
        <w:gridCol w:w="1419"/>
        <w:gridCol w:w="1449"/>
        <w:gridCol w:w="509"/>
        <w:gridCol w:w="939"/>
        <w:gridCol w:w="1329"/>
      </w:tblGrid>
      <w:tr w14:paraId="6747EF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4" w:hRule="atLeast"/>
        </w:trPr>
        <w:tc>
          <w:tcPr>
            <w:tcW w:w="10171" w:type="dxa"/>
            <w:gridSpan w:val="9"/>
            <w:tcBorders>
              <w:top w:val="single" w:color="FFFFFF" w:sz="6" w:space="0"/>
              <w:left w:val="nil"/>
              <w:bottom w:val="single" w:color="FFFFFF" w:sz="6" w:space="0"/>
              <w:right w:val="single" w:color="FFFFFF" w:sz="2" w:space="0"/>
            </w:tcBorders>
            <w:vAlign w:val="top"/>
          </w:tcPr>
          <w:p w14:paraId="5A14C25B">
            <w:pPr>
              <w:spacing w:before="81" w:line="223" w:lineRule="auto"/>
              <w:ind w:left="1302"/>
              <w:outlineLvl w:val="0"/>
              <w:rPr>
                <w:rFonts w:ascii="宋体" w:hAnsi="宋体" w:eastAsia="宋体" w:cs="宋体"/>
                <w:sz w:val="39"/>
                <w:szCs w:val="39"/>
              </w:rPr>
            </w:pPr>
            <w:r>
              <w:rPr>
                <w:rFonts w:ascii="宋体" w:hAnsi="宋体" w:eastAsia="宋体" w:cs="宋体"/>
                <w:spacing w:val="27"/>
                <w:sz w:val="39"/>
                <w:szCs w:val="39"/>
              </w:rPr>
              <w:t>施工技术专项措施项目暂估价及结算价表</w:t>
            </w:r>
          </w:p>
        </w:tc>
      </w:tr>
      <w:tr w14:paraId="4DEAC3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4" w:hRule="atLeast"/>
        </w:trPr>
        <w:tc>
          <w:tcPr>
            <w:tcW w:w="3630" w:type="dxa"/>
            <w:gridSpan w:val="3"/>
            <w:tcBorders>
              <w:top w:val="single" w:color="FFFFFF" w:sz="6" w:space="0"/>
              <w:left w:val="nil"/>
              <w:bottom w:val="single" w:color="000000" w:sz="12" w:space="0"/>
              <w:right w:val="single" w:color="FFFFFF" w:sz="6" w:space="0"/>
            </w:tcBorders>
            <w:vAlign w:val="top"/>
          </w:tcPr>
          <w:p w14:paraId="5196B738">
            <w:pPr>
              <w:spacing w:before="268" w:line="230" w:lineRule="auto"/>
              <w:ind w:left="24"/>
              <w:rPr>
                <w:rFonts w:ascii="宋体" w:hAnsi="宋体" w:eastAsia="宋体" w:cs="宋体"/>
                <w:sz w:val="17"/>
                <w:szCs w:val="17"/>
              </w:rPr>
            </w:pPr>
            <w:r>
              <w:rPr>
                <w:rFonts w:ascii="宋体" w:hAnsi="宋体" w:eastAsia="宋体" w:cs="宋体"/>
                <w:spacing w:val="8"/>
                <w:sz w:val="17"/>
                <w:szCs w:val="17"/>
              </w:rPr>
              <w:t>工程名称：道路工程</w:t>
            </w:r>
          </w:p>
        </w:tc>
        <w:tc>
          <w:tcPr>
            <w:tcW w:w="4273" w:type="dxa"/>
            <w:gridSpan w:val="4"/>
            <w:tcBorders>
              <w:top w:val="single" w:color="FFFFFF" w:sz="6" w:space="0"/>
              <w:left w:val="single" w:color="FFFFFF" w:sz="6" w:space="0"/>
              <w:bottom w:val="single" w:color="000000" w:sz="12" w:space="0"/>
              <w:right w:val="single" w:color="FFFFFF" w:sz="6" w:space="0"/>
            </w:tcBorders>
            <w:vAlign w:val="top"/>
          </w:tcPr>
          <w:p w14:paraId="5B9A6326">
            <w:pPr>
              <w:spacing w:before="178" w:line="213" w:lineRule="auto"/>
              <w:ind w:left="23" w:right="105"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8" w:type="dxa"/>
            <w:gridSpan w:val="2"/>
            <w:tcBorders>
              <w:top w:val="single" w:color="FFFFFF" w:sz="6" w:space="0"/>
              <w:left w:val="single" w:color="FFFFFF" w:sz="6" w:space="0"/>
              <w:bottom w:val="single" w:color="000000" w:sz="12" w:space="0"/>
              <w:right w:val="single" w:color="FFFFFF" w:sz="2" w:space="0"/>
            </w:tcBorders>
            <w:vAlign w:val="top"/>
          </w:tcPr>
          <w:p w14:paraId="3FA1A012">
            <w:pPr>
              <w:spacing w:before="268" w:line="230" w:lineRule="auto"/>
              <w:ind w:left="425"/>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711403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822" w:type="dxa"/>
            <w:tcBorders>
              <w:top w:val="single" w:color="000000" w:sz="12" w:space="0"/>
              <w:left w:val="single" w:color="000000" w:sz="12" w:space="0"/>
            </w:tcBorders>
            <w:vAlign w:val="top"/>
          </w:tcPr>
          <w:p w14:paraId="7DCB66F9">
            <w:pPr>
              <w:spacing w:before="88" w:line="232" w:lineRule="auto"/>
              <w:ind w:left="215"/>
              <w:rPr>
                <w:rFonts w:ascii="宋体" w:hAnsi="宋体" w:eastAsia="宋体" w:cs="宋体"/>
                <w:sz w:val="17"/>
                <w:szCs w:val="17"/>
              </w:rPr>
            </w:pPr>
            <w:r>
              <w:rPr>
                <w:rFonts w:ascii="宋体" w:hAnsi="宋体" w:eastAsia="宋体" w:cs="宋体"/>
                <w:spacing w:val="6"/>
                <w:sz w:val="17"/>
                <w:szCs w:val="17"/>
              </w:rPr>
              <w:t>序号</w:t>
            </w:r>
          </w:p>
        </w:tc>
        <w:tc>
          <w:tcPr>
            <w:tcW w:w="1986" w:type="dxa"/>
            <w:tcBorders>
              <w:top w:val="single" w:color="000000" w:sz="12" w:space="0"/>
            </w:tcBorders>
            <w:vAlign w:val="top"/>
          </w:tcPr>
          <w:p w14:paraId="0CAE608E">
            <w:pPr>
              <w:spacing w:before="88" w:line="231" w:lineRule="auto"/>
              <w:ind w:left="633"/>
              <w:rPr>
                <w:rFonts w:ascii="宋体" w:hAnsi="宋体" w:eastAsia="宋体" w:cs="宋体"/>
                <w:sz w:val="17"/>
                <w:szCs w:val="17"/>
              </w:rPr>
            </w:pPr>
            <w:r>
              <w:rPr>
                <w:rFonts w:ascii="宋体" w:hAnsi="宋体" w:eastAsia="宋体" w:cs="宋体"/>
                <w:spacing w:val="7"/>
                <w:sz w:val="17"/>
                <w:szCs w:val="17"/>
              </w:rPr>
              <w:t>项目名称</w:t>
            </w:r>
          </w:p>
        </w:tc>
        <w:tc>
          <w:tcPr>
            <w:tcW w:w="1718" w:type="dxa"/>
            <w:gridSpan w:val="2"/>
            <w:tcBorders>
              <w:top w:val="single" w:color="000000" w:sz="12" w:space="0"/>
            </w:tcBorders>
            <w:vAlign w:val="top"/>
          </w:tcPr>
          <w:p w14:paraId="34244E3E">
            <w:pPr>
              <w:spacing w:before="88" w:line="230" w:lineRule="auto"/>
              <w:ind w:left="504"/>
              <w:rPr>
                <w:rFonts w:ascii="宋体" w:hAnsi="宋体" w:eastAsia="宋体" w:cs="宋体"/>
                <w:sz w:val="17"/>
                <w:szCs w:val="17"/>
              </w:rPr>
            </w:pPr>
            <w:r>
              <w:rPr>
                <w:rFonts w:ascii="宋体" w:hAnsi="宋体" w:eastAsia="宋体" w:cs="宋体"/>
                <w:spacing w:val="7"/>
                <w:sz w:val="17"/>
                <w:szCs w:val="17"/>
              </w:rPr>
              <w:t>工程内容</w:t>
            </w:r>
          </w:p>
        </w:tc>
        <w:tc>
          <w:tcPr>
            <w:tcW w:w="1419" w:type="dxa"/>
            <w:tcBorders>
              <w:top w:val="single" w:color="000000" w:sz="12" w:space="0"/>
            </w:tcBorders>
            <w:vAlign w:val="top"/>
          </w:tcPr>
          <w:p w14:paraId="47EC4929">
            <w:pPr>
              <w:spacing w:before="88" w:line="229" w:lineRule="auto"/>
              <w:ind w:left="92"/>
              <w:rPr>
                <w:rFonts w:ascii="宋体" w:hAnsi="宋体" w:eastAsia="宋体" w:cs="宋体"/>
                <w:sz w:val="17"/>
                <w:szCs w:val="17"/>
              </w:rPr>
            </w:pPr>
            <w:r>
              <w:rPr>
                <w:rFonts w:ascii="宋体" w:hAnsi="宋体" w:eastAsia="宋体" w:cs="宋体"/>
                <w:spacing w:val="5"/>
                <w:sz w:val="17"/>
                <w:szCs w:val="17"/>
              </w:rPr>
              <w:t>暂估金额（元）</w:t>
            </w:r>
          </w:p>
        </w:tc>
        <w:tc>
          <w:tcPr>
            <w:tcW w:w="1449" w:type="dxa"/>
            <w:tcBorders>
              <w:top w:val="single" w:color="000000" w:sz="12" w:space="0"/>
            </w:tcBorders>
            <w:vAlign w:val="top"/>
          </w:tcPr>
          <w:p w14:paraId="6A7C2597">
            <w:pPr>
              <w:spacing w:before="88" w:line="230" w:lineRule="auto"/>
              <w:ind w:left="200"/>
              <w:rPr>
                <w:rFonts w:ascii="宋体" w:hAnsi="宋体" w:eastAsia="宋体" w:cs="宋体"/>
                <w:sz w:val="17"/>
                <w:szCs w:val="17"/>
              </w:rPr>
            </w:pPr>
            <w:r>
              <w:rPr>
                <w:rFonts w:ascii="宋体" w:hAnsi="宋体" w:eastAsia="宋体" w:cs="宋体"/>
                <w:spacing w:val="6"/>
                <w:sz w:val="17"/>
                <w:szCs w:val="17"/>
              </w:rPr>
              <w:t>结算金额(元)</w:t>
            </w:r>
          </w:p>
        </w:tc>
        <w:tc>
          <w:tcPr>
            <w:tcW w:w="1448" w:type="dxa"/>
            <w:gridSpan w:val="2"/>
            <w:tcBorders>
              <w:top w:val="single" w:color="000000" w:sz="12" w:space="0"/>
            </w:tcBorders>
            <w:vAlign w:val="top"/>
          </w:tcPr>
          <w:p w14:paraId="444012A9">
            <w:pPr>
              <w:spacing w:before="88" w:line="230" w:lineRule="auto"/>
              <w:ind w:left="292"/>
              <w:rPr>
                <w:rFonts w:ascii="宋体" w:hAnsi="宋体" w:eastAsia="宋体" w:cs="宋体"/>
                <w:sz w:val="17"/>
                <w:szCs w:val="17"/>
              </w:rPr>
            </w:pPr>
            <w:r>
              <w:rPr>
                <w:rFonts w:ascii="宋体" w:hAnsi="宋体" w:eastAsia="宋体" w:cs="宋体"/>
                <w:spacing w:val="-5"/>
                <w:sz w:val="17"/>
                <w:szCs w:val="17"/>
              </w:rPr>
              <w:t>差额±</w:t>
            </w:r>
            <w:r>
              <w:rPr>
                <w:rFonts w:ascii="宋体" w:hAnsi="宋体" w:eastAsia="宋体" w:cs="宋体"/>
                <w:spacing w:val="-17"/>
                <w:sz w:val="17"/>
                <w:szCs w:val="17"/>
              </w:rPr>
              <w:t xml:space="preserve"> </w:t>
            </w:r>
            <w:r>
              <w:rPr>
                <w:rFonts w:ascii="宋体" w:hAnsi="宋体" w:eastAsia="宋体" w:cs="宋体"/>
                <w:spacing w:val="-5"/>
                <w:sz w:val="17"/>
                <w:szCs w:val="17"/>
              </w:rPr>
              <w:t>(元)</w:t>
            </w:r>
          </w:p>
        </w:tc>
        <w:tc>
          <w:tcPr>
            <w:tcW w:w="1329" w:type="dxa"/>
            <w:tcBorders>
              <w:top w:val="single" w:color="000000" w:sz="12" w:space="0"/>
              <w:right w:val="single" w:color="000000" w:sz="12" w:space="0"/>
            </w:tcBorders>
            <w:vAlign w:val="top"/>
          </w:tcPr>
          <w:p w14:paraId="000F3AC0">
            <w:pPr>
              <w:spacing w:before="88" w:line="232" w:lineRule="auto"/>
              <w:ind w:left="491"/>
              <w:rPr>
                <w:rFonts w:ascii="宋体" w:hAnsi="宋体" w:eastAsia="宋体" w:cs="宋体"/>
                <w:sz w:val="17"/>
                <w:szCs w:val="17"/>
              </w:rPr>
            </w:pPr>
            <w:r>
              <w:rPr>
                <w:rFonts w:ascii="宋体" w:hAnsi="宋体" w:eastAsia="宋体" w:cs="宋体"/>
                <w:spacing w:val="5"/>
                <w:sz w:val="17"/>
                <w:szCs w:val="17"/>
              </w:rPr>
              <w:t>备注</w:t>
            </w:r>
          </w:p>
        </w:tc>
      </w:tr>
      <w:tr w14:paraId="30ABE7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715BC142">
            <w:pPr>
              <w:spacing w:before="88" w:line="189" w:lineRule="auto"/>
              <w:ind w:left="367"/>
              <w:rPr>
                <w:rFonts w:ascii="宋体" w:hAnsi="宋体" w:eastAsia="宋体" w:cs="宋体"/>
                <w:sz w:val="17"/>
                <w:szCs w:val="17"/>
              </w:rPr>
            </w:pPr>
            <w:r>
              <w:rPr>
                <w:rFonts w:ascii="宋体" w:hAnsi="宋体" w:eastAsia="宋体" w:cs="宋体"/>
                <w:sz w:val="17"/>
                <w:szCs w:val="17"/>
              </w:rPr>
              <w:t>1</w:t>
            </w:r>
          </w:p>
        </w:tc>
        <w:tc>
          <w:tcPr>
            <w:tcW w:w="1986" w:type="dxa"/>
            <w:vAlign w:val="top"/>
          </w:tcPr>
          <w:p w14:paraId="7427A091">
            <w:pPr>
              <w:pStyle w:val="7"/>
            </w:pPr>
          </w:p>
        </w:tc>
        <w:tc>
          <w:tcPr>
            <w:tcW w:w="1718" w:type="dxa"/>
            <w:gridSpan w:val="2"/>
            <w:vAlign w:val="top"/>
          </w:tcPr>
          <w:p w14:paraId="7646CBD0">
            <w:pPr>
              <w:pStyle w:val="7"/>
            </w:pPr>
          </w:p>
        </w:tc>
        <w:tc>
          <w:tcPr>
            <w:tcW w:w="1419" w:type="dxa"/>
            <w:vAlign w:val="top"/>
          </w:tcPr>
          <w:p w14:paraId="67CAF1F1">
            <w:pPr>
              <w:pStyle w:val="7"/>
            </w:pPr>
          </w:p>
        </w:tc>
        <w:tc>
          <w:tcPr>
            <w:tcW w:w="1449" w:type="dxa"/>
            <w:vAlign w:val="top"/>
          </w:tcPr>
          <w:p w14:paraId="74DCF4BA">
            <w:pPr>
              <w:pStyle w:val="7"/>
            </w:pPr>
          </w:p>
        </w:tc>
        <w:tc>
          <w:tcPr>
            <w:tcW w:w="1448" w:type="dxa"/>
            <w:gridSpan w:val="2"/>
            <w:vAlign w:val="top"/>
          </w:tcPr>
          <w:p w14:paraId="7A98DF75">
            <w:pPr>
              <w:pStyle w:val="7"/>
            </w:pPr>
          </w:p>
        </w:tc>
        <w:tc>
          <w:tcPr>
            <w:tcW w:w="1329" w:type="dxa"/>
            <w:tcBorders>
              <w:right w:val="single" w:color="000000" w:sz="12" w:space="0"/>
            </w:tcBorders>
            <w:vAlign w:val="top"/>
          </w:tcPr>
          <w:p w14:paraId="559327C9">
            <w:pPr>
              <w:pStyle w:val="7"/>
            </w:pPr>
          </w:p>
        </w:tc>
      </w:tr>
      <w:tr w14:paraId="24F761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693D769C">
            <w:pPr>
              <w:pStyle w:val="7"/>
            </w:pPr>
          </w:p>
        </w:tc>
        <w:tc>
          <w:tcPr>
            <w:tcW w:w="1986" w:type="dxa"/>
            <w:vAlign w:val="top"/>
          </w:tcPr>
          <w:p w14:paraId="53AF1BF0">
            <w:pPr>
              <w:pStyle w:val="7"/>
            </w:pPr>
          </w:p>
        </w:tc>
        <w:tc>
          <w:tcPr>
            <w:tcW w:w="1718" w:type="dxa"/>
            <w:gridSpan w:val="2"/>
            <w:vAlign w:val="top"/>
          </w:tcPr>
          <w:p w14:paraId="36D75202">
            <w:pPr>
              <w:pStyle w:val="7"/>
            </w:pPr>
          </w:p>
        </w:tc>
        <w:tc>
          <w:tcPr>
            <w:tcW w:w="1419" w:type="dxa"/>
            <w:vAlign w:val="top"/>
          </w:tcPr>
          <w:p w14:paraId="7F059491">
            <w:pPr>
              <w:pStyle w:val="7"/>
            </w:pPr>
          </w:p>
        </w:tc>
        <w:tc>
          <w:tcPr>
            <w:tcW w:w="1449" w:type="dxa"/>
            <w:vAlign w:val="top"/>
          </w:tcPr>
          <w:p w14:paraId="7CB3C342">
            <w:pPr>
              <w:pStyle w:val="7"/>
            </w:pPr>
          </w:p>
        </w:tc>
        <w:tc>
          <w:tcPr>
            <w:tcW w:w="1448" w:type="dxa"/>
            <w:gridSpan w:val="2"/>
            <w:vAlign w:val="top"/>
          </w:tcPr>
          <w:p w14:paraId="359A2FF1">
            <w:pPr>
              <w:pStyle w:val="7"/>
            </w:pPr>
          </w:p>
        </w:tc>
        <w:tc>
          <w:tcPr>
            <w:tcW w:w="1329" w:type="dxa"/>
            <w:tcBorders>
              <w:right w:val="single" w:color="000000" w:sz="12" w:space="0"/>
            </w:tcBorders>
            <w:vAlign w:val="top"/>
          </w:tcPr>
          <w:p w14:paraId="639BA99B">
            <w:pPr>
              <w:pStyle w:val="7"/>
            </w:pPr>
          </w:p>
        </w:tc>
      </w:tr>
      <w:tr w14:paraId="0AC0D3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632F7CB0">
            <w:pPr>
              <w:pStyle w:val="7"/>
            </w:pPr>
          </w:p>
        </w:tc>
        <w:tc>
          <w:tcPr>
            <w:tcW w:w="1986" w:type="dxa"/>
            <w:vAlign w:val="top"/>
          </w:tcPr>
          <w:p w14:paraId="10186760">
            <w:pPr>
              <w:pStyle w:val="7"/>
            </w:pPr>
          </w:p>
        </w:tc>
        <w:tc>
          <w:tcPr>
            <w:tcW w:w="1718" w:type="dxa"/>
            <w:gridSpan w:val="2"/>
            <w:vAlign w:val="top"/>
          </w:tcPr>
          <w:p w14:paraId="4F1591F2">
            <w:pPr>
              <w:pStyle w:val="7"/>
            </w:pPr>
          </w:p>
        </w:tc>
        <w:tc>
          <w:tcPr>
            <w:tcW w:w="1419" w:type="dxa"/>
            <w:vAlign w:val="top"/>
          </w:tcPr>
          <w:p w14:paraId="6E7C4A16">
            <w:pPr>
              <w:pStyle w:val="7"/>
            </w:pPr>
          </w:p>
        </w:tc>
        <w:tc>
          <w:tcPr>
            <w:tcW w:w="1449" w:type="dxa"/>
            <w:vAlign w:val="top"/>
          </w:tcPr>
          <w:p w14:paraId="6F7402AD">
            <w:pPr>
              <w:pStyle w:val="7"/>
            </w:pPr>
          </w:p>
        </w:tc>
        <w:tc>
          <w:tcPr>
            <w:tcW w:w="1448" w:type="dxa"/>
            <w:gridSpan w:val="2"/>
            <w:vAlign w:val="top"/>
          </w:tcPr>
          <w:p w14:paraId="4531ED4A">
            <w:pPr>
              <w:pStyle w:val="7"/>
            </w:pPr>
          </w:p>
        </w:tc>
        <w:tc>
          <w:tcPr>
            <w:tcW w:w="1329" w:type="dxa"/>
            <w:tcBorders>
              <w:right w:val="single" w:color="000000" w:sz="12" w:space="0"/>
            </w:tcBorders>
            <w:vAlign w:val="top"/>
          </w:tcPr>
          <w:p w14:paraId="5A3A8125">
            <w:pPr>
              <w:pStyle w:val="7"/>
            </w:pPr>
          </w:p>
        </w:tc>
      </w:tr>
      <w:tr w14:paraId="48F987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7B1D6E00">
            <w:pPr>
              <w:pStyle w:val="7"/>
            </w:pPr>
          </w:p>
        </w:tc>
        <w:tc>
          <w:tcPr>
            <w:tcW w:w="1986" w:type="dxa"/>
            <w:vAlign w:val="top"/>
          </w:tcPr>
          <w:p w14:paraId="691976B6">
            <w:pPr>
              <w:pStyle w:val="7"/>
            </w:pPr>
          </w:p>
        </w:tc>
        <w:tc>
          <w:tcPr>
            <w:tcW w:w="1718" w:type="dxa"/>
            <w:gridSpan w:val="2"/>
            <w:vAlign w:val="top"/>
          </w:tcPr>
          <w:p w14:paraId="46D686C3">
            <w:pPr>
              <w:pStyle w:val="7"/>
            </w:pPr>
          </w:p>
        </w:tc>
        <w:tc>
          <w:tcPr>
            <w:tcW w:w="1419" w:type="dxa"/>
            <w:vAlign w:val="top"/>
          </w:tcPr>
          <w:p w14:paraId="66C797EE">
            <w:pPr>
              <w:pStyle w:val="7"/>
            </w:pPr>
          </w:p>
        </w:tc>
        <w:tc>
          <w:tcPr>
            <w:tcW w:w="1449" w:type="dxa"/>
            <w:vAlign w:val="top"/>
          </w:tcPr>
          <w:p w14:paraId="4FB30CD5">
            <w:pPr>
              <w:pStyle w:val="7"/>
            </w:pPr>
          </w:p>
        </w:tc>
        <w:tc>
          <w:tcPr>
            <w:tcW w:w="1448" w:type="dxa"/>
            <w:gridSpan w:val="2"/>
            <w:vAlign w:val="top"/>
          </w:tcPr>
          <w:p w14:paraId="07766A9C">
            <w:pPr>
              <w:pStyle w:val="7"/>
            </w:pPr>
          </w:p>
        </w:tc>
        <w:tc>
          <w:tcPr>
            <w:tcW w:w="1329" w:type="dxa"/>
            <w:tcBorders>
              <w:right w:val="single" w:color="000000" w:sz="12" w:space="0"/>
            </w:tcBorders>
            <w:vAlign w:val="top"/>
          </w:tcPr>
          <w:p w14:paraId="7EEED775">
            <w:pPr>
              <w:pStyle w:val="7"/>
            </w:pPr>
          </w:p>
        </w:tc>
      </w:tr>
      <w:tr w14:paraId="6804A9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7A3FAFA6">
            <w:pPr>
              <w:pStyle w:val="7"/>
            </w:pPr>
          </w:p>
        </w:tc>
        <w:tc>
          <w:tcPr>
            <w:tcW w:w="1986" w:type="dxa"/>
            <w:vAlign w:val="top"/>
          </w:tcPr>
          <w:p w14:paraId="26170C57">
            <w:pPr>
              <w:pStyle w:val="7"/>
            </w:pPr>
          </w:p>
        </w:tc>
        <w:tc>
          <w:tcPr>
            <w:tcW w:w="1718" w:type="dxa"/>
            <w:gridSpan w:val="2"/>
            <w:vAlign w:val="top"/>
          </w:tcPr>
          <w:p w14:paraId="30CEF378">
            <w:pPr>
              <w:pStyle w:val="7"/>
            </w:pPr>
          </w:p>
        </w:tc>
        <w:tc>
          <w:tcPr>
            <w:tcW w:w="1419" w:type="dxa"/>
            <w:vAlign w:val="top"/>
          </w:tcPr>
          <w:p w14:paraId="14600A29">
            <w:pPr>
              <w:pStyle w:val="7"/>
            </w:pPr>
          </w:p>
        </w:tc>
        <w:tc>
          <w:tcPr>
            <w:tcW w:w="1449" w:type="dxa"/>
            <w:vAlign w:val="top"/>
          </w:tcPr>
          <w:p w14:paraId="34D2690B">
            <w:pPr>
              <w:pStyle w:val="7"/>
            </w:pPr>
          </w:p>
        </w:tc>
        <w:tc>
          <w:tcPr>
            <w:tcW w:w="1448" w:type="dxa"/>
            <w:gridSpan w:val="2"/>
            <w:vAlign w:val="top"/>
          </w:tcPr>
          <w:p w14:paraId="0E07B79E">
            <w:pPr>
              <w:pStyle w:val="7"/>
            </w:pPr>
          </w:p>
        </w:tc>
        <w:tc>
          <w:tcPr>
            <w:tcW w:w="1329" w:type="dxa"/>
            <w:tcBorders>
              <w:right w:val="single" w:color="000000" w:sz="12" w:space="0"/>
            </w:tcBorders>
            <w:vAlign w:val="top"/>
          </w:tcPr>
          <w:p w14:paraId="74FFBF0E">
            <w:pPr>
              <w:pStyle w:val="7"/>
            </w:pPr>
          </w:p>
        </w:tc>
      </w:tr>
      <w:tr w14:paraId="3EB704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3259C19C">
            <w:pPr>
              <w:pStyle w:val="7"/>
            </w:pPr>
          </w:p>
        </w:tc>
        <w:tc>
          <w:tcPr>
            <w:tcW w:w="1986" w:type="dxa"/>
            <w:vAlign w:val="top"/>
          </w:tcPr>
          <w:p w14:paraId="11ACC9BD">
            <w:pPr>
              <w:pStyle w:val="7"/>
            </w:pPr>
          </w:p>
        </w:tc>
        <w:tc>
          <w:tcPr>
            <w:tcW w:w="1718" w:type="dxa"/>
            <w:gridSpan w:val="2"/>
            <w:vAlign w:val="top"/>
          </w:tcPr>
          <w:p w14:paraId="6DFB37DD">
            <w:pPr>
              <w:pStyle w:val="7"/>
            </w:pPr>
          </w:p>
        </w:tc>
        <w:tc>
          <w:tcPr>
            <w:tcW w:w="1419" w:type="dxa"/>
            <w:vAlign w:val="top"/>
          </w:tcPr>
          <w:p w14:paraId="55D8692B">
            <w:pPr>
              <w:pStyle w:val="7"/>
            </w:pPr>
          </w:p>
        </w:tc>
        <w:tc>
          <w:tcPr>
            <w:tcW w:w="1449" w:type="dxa"/>
            <w:vAlign w:val="top"/>
          </w:tcPr>
          <w:p w14:paraId="380FC329">
            <w:pPr>
              <w:pStyle w:val="7"/>
            </w:pPr>
          </w:p>
        </w:tc>
        <w:tc>
          <w:tcPr>
            <w:tcW w:w="1448" w:type="dxa"/>
            <w:gridSpan w:val="2"/>
            <w:vAlign w:val="top"/>
          </w:tcPr>
          <w:p w14:paraId="5A215980">
            <w:pPr>
              <w:pStyle w:val="7"/>
            </w:pPr>
          </w:p>
        </w:tc>
        <w:tc>
          <w:tcPr>
            <w:tcW w:w="1329" w:type="dxa"/>
            <w:tcBorders>
              <w:right w:val="single" w:color="000000" w:sz="12" w:space="0"/>
            </w:tcBorders>
            <w:vAlign w:val="top"/>
          </w:tcPr>
          <w:p w14:paraId="1A1E71A3">
            <w:pPr>
              <w:pStyle w:val="7"/>
            </w:pPr>
          </w:p>
        </w:tc>
      </w:tr>
      <w:tr w14:paraId="2A5638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822" w:type="dxa"/>
            <w:tcBorders>
              <w:left w:val="single" w:color="000000" w:sz="10" w:space="0"/>
            </w:tcBorders>
            <w:vAlign w:val="top"/>
          </w:tcPr>
          <w:p w14:paraId="46B394E0">
            <w:pPr>
              <w:pStyle w:val="7"/>
            </w:pPr>
          </w:p>
        </w:tc>
        <w:tc>
          <w:tcPr>
            <w:tcW w:w="1986" w:type="dxa"/>
            <w:vAlign w:val="top"/>
          </w:tcPr>
          <w:p w14:paraId="07A3E1A3">
            <w:pPr>
              <w:pStyle w:val="7"/>
            </w:pPr>
          </w:p>
        </w:tc>
        <w:tc>
          <w:tcPr>
            <w:tcW w:w="1718" w:type="dxa"/>
            <w:gridSpan w:val="2"/>
            <w:vAlign w:val="top"/>
          </w:tcPr>
          <w:p w14:paraId="22B80DE0">
            <w:pPr>
              <w:pStyle w:val="7"/>
            </w:pPr>
          </w:p>
        </w:tc>
        <w:tc>
          <w:tcPr>
            <w:tcW w:w="1419" w:type="dxa"/>
            <w:vAlign w:val="top"/>
          </w:tcPr>
          <w:p w14:paraId="2BCB5512">
            <w:pPr>
              <w:pStyle w:val="7"/>
            </w:pPr>
          </w:p>
        </w:tc>
        <w:tc>
          <w:tcPr>
            <w:tcW w:w="1449" w:type="dxa"/>
            <w:vAlign w:val="top"/>
          </w:tcPr>
          <w:p w14:paraId="583BE048">
            <w:pPr>
              <w:pStyle w:val="7"/>
            </w:pPr>
          </w:p>
        </w:tc>
        <w:tc>
          <w:tcPr>
            <w:tcW w:w="1448" w:type="dxa"/>
            <w:gridSpan w:val="2"/>
            <w:vAlign w:val="top"/>
          </w:tcPr>
          <w:p w14:paraId="43AE6BD0">
            <w:pPr>
              <w:pStyle w:val="7"/>
            </w:pPr>
          </w:p>
        </w:tc>
        <w:tc>
          <w:tcPr>
            <w:tcW w:w="1329" w:type="dxa"/>
            <w:tcBorders>
              <w:right w:val="single" w:color="000000" w:sz="12" w:space="0"/>
            </w:tcBorders>
            <w:vAlign w:val="top"/>
          </w:tcPr>
          <w:p w14:paraId="197AB1B7">
            <w:pPr>
              <w:pStyle w:val="7"/>
            </w:pPr>
          </w:p>
        </w:tc>
      </w:tr>
      <w:tr w14:paraId="78CCAE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7FE0A7BD">
            <w:pPr>
              <w:pStyle w:val="7"/>
            </w:pPr>
          </w:p>
        </w:tc>
        <w:tc>
          <w:tcPr>
            <w:tcW w:w="1986" w:type="dxa"/>
            <w:vAlign w:val="top"/>
          </w:tcPr>
          <w:p w14:paraId="5EB0E358">
            <w:pPr>
              <w:pStyle w:val="7"/>
            </w:pPr>
          </w:p>
        </w:tc>
        <w:tc>
          <w:tcPr>
            <w:tcW w:w="1718" w:type="dxa"/>
            <w:gridSpan w:val="2"/>
            <w:vAlign w:val="top"/>
          </w:tcPr>
          <w:p w14:paraId="6F794006">
            <w:pPr>
              <w:pStyle w:val="7"/>
            </w:pPr>
          </w:p>
        </w:tc>
        <w:tc>
          <w:tcPr>
            <w:tcW w:w="1419" w:type="dxa"/>
            <w:vAlign w:val="top"/>
          </w:tcPr>
          <w:p w14:paraId="293BDE94">
            <w:pPr>
              <w:pStyle w:val="7"/>
            </w:pPr>
          </w:p>
        </w:tc>
        <w:tc>
          <w:tcPr>
            <w:tcW w:w="1449" w:type="dxa"/>
            <w:vAlign w:val="top"/>
          </w:tcPr>
          <w:p w14:paraId="6B46A9E3">
            <w:pPr>
              <w:pStyle w:val="7"/>
            </w:pPr>
          </w:p>
        </w:tc>
        <w:tc>
          <w:tcPr>
            <w:tcW w:w="1448" w:type="dxa"/>
            <w:gridSpan w:val="2"/>
            <w:vAlign w:val="top"/>
          </w:tcPr>
          <w:p w14:paraId="06A01E40">
            <w:pPr>
              <w:pStyle w:val="7"/>
            </w:pPr>
          </w:p>
        </w:tc>
        <w:tc>
          <w:tcPr>
            <w:tcW w:w="1329" w:type="dxa"/>
            <w:tcBorders>
              <w:right w:val="single" w:color="000000" w:sz="12" w:space="0"/>
            </w:tcBorders>
            <w:vAlign w:val="top"/>
          </w:tcPr>
          <w:p w14:paraId="10772D01">
            <w:pPr>
              <w:pStyle w:val="7"/>
            </w:pPr>
          </w:p>
        </w:tc>
      </w:tr>
      <w:tr w14:paraId="2D1E75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822" w:type="dxa"/>
            <w:tcBorders>
              <w:left w:val="single" w:color="000000" w:sz="10" w:space="0"/>
            </w:tcBorders>
            <w:vAlign w:val="top"/>
          </w:tcPr>
          <w:p w14:paraId="39D5BE58">
            <w:pPr>
              <w:pStyle w:val="7"/>
            </w:pPr>
          </w:p>
        </w:tc>
        <w:tc>
          <w:tcPr>
            <w:tcW w:w="1986" w:type="dxa"/>
            <w:vAlign w:val="top"/>
          </w:tcPr>
          <w:p w14:paraId="6219DD8D">
            <w:pPr>
              <w:pStyle w:val="7"/>
            </w:pPr>
          </w:p>
        </w:tc>
        <w:tc>
          <w:tcPr>
            <w:tcW w:w="1718" w:type="dxa"/>
            <w:gridSpan w:val="2"/>
            <w:vAlign w:val="top"/>
          </w:tcPr>
          <w:p w14:paraId="34AE7CB9">
            <w:pPr>
              <w:pStyle w:val="7"/>
            </w:pPr>
          </w:p>
        </w:tc>
        <w:tc>
          <w:tcPr>
            <w:tcW w:w="1419" w:type="dxa"/>
            <w:vAlign w:val="top"/>
          </w:tcPr>
          <w:p w14:paraId="392FC5F5">
            <w:pPr>
              <w:pStyle w:val="7"/>
            </w:pPr>
          </w:p>
        </w:tc>
        <w:tc>
          <w:tcPr>
            <w:tcW w:w="1449" w:type="dxa"/>
            <w:vAlign w:val="top"/>
          </w:tcPr>
          <w:p w14:paraId="2372D8CB">
            <w:pPr>
              <w:pStyle w:val="7"/>
            </w:pPr>
          </w:p>
        </w:tc>
        <w:tc>
          <w:tcPr>
            <w:tcW w:w="1448" w:type="dxa"/>
            <w:gridSpan w:val="2"/>
            <w:vAlign w:val="top"/>
          </w:tcPr>
          <w:p w14:paraId="1D2B1699">
            <w:pPr>
              <w:pStyle w:val="7"/>
            </w:pPr>
          </w:p>
        </w:tc>
        <w:tc>
          <w:tcPr>
            <w:tcW w:w="1329" w:type="dxa"/>
            <w:tcBorders>
              <w:right w:val="single" w:color="000000" w:sz="12" w:space="0"/>
            </w:tcBorders>
            <w:vAlign w:val="top"/>
          </w:tcPr>
          <w:p w14:paraId="0A871A87">
            <w:pPr>
              <w:pStyle w:val="7"/>
            </w:pPr>
          </w:p>
        </w:tc>
      </w:tr>
      <w:tr w14:paraId="61C8C1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822" w:type="dxa"/>
            <w:tcBorders>
              <w:left w:val="single" w:color="000000" w:sz="10" w:space="0"/>
            </w:tcBorders>
            <w:vAlign w:val="top"/>
          </w:tcPr>
          <w:p w14:paraId="044D6388">
            <w:pPr>
              <w:pStyle w:val="7"/>
            </w:pPr>
          </w:p>
        </w:tc>
        <w:tc>
          <w:tcPr>
            <w:tcW w:w="1986" w:type="dxa"/>
            <w:vAlign w:val="top"/>
          </w:tcPr>
          <w:p w14:paraId="1B547E51">
            <w:pPr>
              <w:pStyle w:val="7"/>
            </w:pPr>
          </w:p>
        </w:tc>
        <w:tc>
          <w:tcPr>
            <w:tcW w:w="1718" w:type="dxa"/>
            <w:gridSpan w:val="2"/>
            <w:vAlign w:val="top"/>
          </w:tcPr>
          <w:p w14:paraId="06F9C490">
            <w:pPr>
              <w:pStyle w:val="7"/>
            </w:pPr>
          </w:p>
        </w:tc>
        <w:tc>
          <w:tcPr>
            <w:tcW w:w="1419" w:type="dxa"/>
            <w:vAlign w:val="top"/>
          </w:tcPr>
          <w:p w14:paraId="2E516C7A">
            <w:pPr>
              <w:pStyle w:val="7"/>
            </w:pPr>
          </w:p>
        </w:tc>
        <w:tc>
          <w:tcPr>
            <w:tcW w:w="1449" w:type="dxa"/>
            <w:vAlign w:val="top"/>
          </w:tcPr>
          <w:p w14:paraId="6E4148F0">
            <w:pPr>
              <w:pStyle w:val="7"/>
            </w:pPr>
          </w:p>
        </w:tc>
        <w:tc>
          <w:tcPr>
            <w:tcW w:w="1448" w:type="dxa"/>
            <w:gridSpan w:val="2"/>
            <w:vAlign w:val="top"/>
          </w:tcPr>
          <w:p w14:paraId="02EDB357">
            <w:pPr>
              <w:pStyle w:val="7"/>
            </w:pPr>
          </w:p>
        </w:tc>
        <w:tc>
          <w:tcPr>
            <w:tcW w:w="1329" w:type="dxa"/>
            <w:tcBorders>
              <w:right w:val="single" w:color="000000" w:sz="12" w:space="0"/>
            </w:tcBorders>
            <w:vAlign w:val="top"/>
          </w:tcPr>
          <w:p w14:paraId="061EA456">
            <w:pPr>
              <w:pStyle w:val="7"/>
            </w:pPr>
          </w:p>
        </w:tc>
      </w:tr>
      <w:tr w14:paraId="2A5BE6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822" w:type="dxa"/>
            <w:tcBorders>
              <w:left w:val="single" w:color="000000" w:sz="10" w:space="0"/>
            </w:tcBorders>
            <w:vAlign w:val="top"/>
          </w:tcPr>
          <w:p w14:paraId="405C2750">
            <w:pPr>
              <w:pStyle w:val="7"/>
            </w:pPr>
          </w:p>
        </w:tc>
        <w:tc>
          <w:tcPr>
            <w:tcW w:w="1986" w:type="dxa"/>
            <w:vAlign w:val="top"/>
          </w:tcPr>
          <w:p w14:paraId="68D89165">
            <w:pPr>
              <w:pStyle w:val="7"/>
            </w:pPr>
          </w:p>
        </w:tc>
        <w:tc>
          <w:tcPr>
            <w:tcW w:w="1718" w:type="dxa"/>
            <w:gridSpan w:val="2"/>
            <w:vAlign w:val="top"/>
          </w:tcPr>
          <w:p w14:paraId="249989D7">
            <w:pPr>
              <w:pStyle w:val="7"/>
            </w:pPr>
          </w:p>
        </w:tc>
        <w:tc>
          <w:tcPr>
            <w:tcW w:w="1419" w:type="dxa"/>
            <w:vAlign w:val="top"/>
          </w:tcPr>
          <w:p w14:paraId="0D17516E">
            <w:pPr>
              <w:pStyle w:val="7"/>
            </w:pPr>
          </w:p>
        </w:tc>
        <w:tc>
          <w:tcPr>
            <w:tcW w:w="1449" w:type="dxa"/>
            <w:vAlign w:val="top"/>
          </w:tcPr>
          <w:p w14:paraId="1953CBD4">
            <w:pPr>
              <w:pStyle w:val="7"/>
            </w:pPr>
          </w:p>
        </w:tc>
        <w:tc>
          <w:tcPr>
            <w:tcW w:w="1448" w:type="dxa"/>
            <w:gridSpan w:val="2"/>
            <w:vAlign w:val="top"/>
          </w:tcPr>
          <w:p w14:paraId="566E85A4">
            <w:pPr>
              <w:pStyle w:val="7"/>
            </w:pPr>
          </w:p>
        </w:tc>
        <w:tc>
          <w:tcPr>
            <w:tcW w:w="1329" w:type="dxa"/>
            <w:tcBorders>
              <w:right w:val="single" w:color="000000" w:sz="12" w:space="0"/>
            </w:tcBorders>
            <w:vAlign w:val="top"/>
          </w:tcPr>
          <w:p w14:paraId="1CED312C">
            <w:pPr>
              <w:pStyle w:val="7"/>
            </w:pPr>
          </w:p>
        </w:tc>
      </w:tr>
      <w:tr w14:paraId="53485B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78182BEB">
            <w:pPr>
              <w:pStyle w:val="7"/>
            </w:pPr>
          </w:p>
        </w:tc>
        <w:tc>
          <w:tcPr>
            <w:tcW w:w="1986" w:type="dxa"/>
            <w:vAlign w:val="top"/>
          </w:tcPr>
          <w:p w14:paraId="25EA09D4">
            <w:pPr>
              <w:pStyle w:val="7"/>
            </w:pPr>
          </w:p>
        </w:tc>
        <w:tc>
          <w:tcPr>
            <w:tcW w:w="1718" w:type="dxa"/>
            <w:gridSpan w:val="2"/>
            <w:vAlign w:val="top"/>
          </w:tcPr>
          <w:p w14:paraId="25F937A3">
            <w:pPr>
              <w:pStyle w:val="7"/>
            </w:pPr>
          </w:p>
        </w:tc>
        <w:tc>
          <w:tcPr>
            <w:tcW w:w="1419" w:type="dxa"/>
            <w:vAlign w:val="top"/>
          </w:tcPr>
          <w:p w14:paraId="3925C11D">
            <w:pPr>
              <w:pStyle w:val="7"/>
            </w:pPr>
          </w:p>
        </w:tc>
        <w:tc>
          <w:tcPr>
            <w:tcW w:w="1449" w:type="dxa"/>
            <w:vAlign w:val="top"/>
          </w:tcPr>
          <w:p w14:paraId="42312473">
            <w:pPr>
              <w:pStyle w:val="7"/>
            </w:pPr>
          </w:p>
        </w:tc>
        <w:tc>
          <w:tcPr>
            <w:tcW w:w="1448" w:type="dxa"/>
            <w:gridSpan w:val="2"/>
            <w:vAlign w:val="top"/>
          </w:tcPr>
          <w:p w14:paraId="08F599F4">
            <w:pPr>
              <w:pStyle w:val="7"/>
            </w:pPr>
          </w:p>
        </w:tc>
        <w:tc>
          <w:tcPr>
            <w:tcW w:w="1329" w:type="dxa"/>
            <w:tcBorders>
              <w:right w:val="single" w:color="000000" w:sz="12" w:space="0"/>
            </w:tcBorders>
            <w:vAlign w:val="top"/>
          </w:tcPr>
          <w:p w14:paraId="4F857C99">
            <w:pPr>
              <w:pStyle w:val="7"/>
            </w:pPr>
          </w:p>
        </w:tc>
      </w:tr>
      <w:tr w14:paraId="1573F9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822" w:type="dxa"/>
            <w:tcBorders>
              <w:left w:val="single" w:color="000000" w:sz="10" w:space="0"/>
            </w:tcBorders>
            <w:vAlign w:val="top"/>
          </w:tcPr>
          <w:p w14:paraId="6399C199">
            <w:pPr>
              <w:pStyle w:val="7"/>
            </w:pPr>
          </w:p>
        </w:tc>
        <w:tc>
          <w:tcPr>
            <w:tcW w:w="1986" w:type="dxa"/>
            <w:vAlign w:val="top"/>
          </w:tcPr>
          <w:p w14:paraId="799B95DD">
            <w:pPr>
              <w:pStyle w:val="7"/>
            </w:pPr>
          </w:p>
        </w:tc>
        <w:tc>
          <w:tcPr>
            <w:tcW w:w="1718" w:type="dxa"/>
            <w:gridSpan w:val="2"/>
            <w:vAlign w:val="top"/>
          </w:tcPr>
          <w:p w14:paraId="78E9461A">
            <w:pPr>
              <w:pStyle w:val="7"/>
            </w:pPr>
          </w:p>
        </w:tc>
        <w:tc>
          <w:tcPr>
            <w:tcW w:w="1419" w:type="dxa"/>
            <w:vAlign w:val="top"/>
          </w:tcPr>
          <w:p w14:paraId="23F27080">
            <w:pPr>
              <w:pStyle w:val="7"/>
            </w:pPr>
          </w:p>
        </w:tc>
        <w:tc>
          <w:tcPr>
            <w:tcW w:w="1449" w:type="dxa"/>
            <w:vAlign w:val="top"/>
          </w:tcPr>
          <w:p w14:paraId="4C9DD211">
            <w:pPr>
              <w:pStyle w:val="7"/>
            </w:pPr>
          </w:p>
        </w:tc>
        <w:tc>
          <w:tcPr>
            <w:tcW w:w="1448" w:type="dxa"/>
            <w:gridSpan w:val="2"/>
            <w:vAlign w:val="top"/>
          </w:tcPr>
          <w:p w14:paraId="7643C156">
            <w:pPr>
              <w:pStyle w:val="7"/>
            </w:pPr>
          </w:p>
        </w:tc>
        <w:tc>
          <w:tcPr>
            <w:tcW w:w="1329" w:type="dxa"/>
            <w:tcBorders>
              <w:right w:val="single" w:color="000000" w:sz="12" w:space="0"/>
            </w:tcBorders>
            <w:vAlign w:val="top"/>
          </w:tcPr>
          <w:p w14:paraId="60E2A355">
            <w:pPr>
              <w:pStyle w:val="7"/>
            </w:pPr>
          </w:p>
        </w:tc>
      </w:tr>
      <w:tr w14:paraId="5C9019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822" w:type="dxa"/>
            <w:tcBorders>
              <w:left w:val="single" w:color="000000" w:sz="10" w:space="0"/>
            </w:tcBorders>
            <w:vAlign w:val="top"/>
          </w:tcPr>
          <w:p w14:paraId="1D3CC469">
            <w:pPr>
              <w:pStyle w:val="7"/>
            </w:pPr>
          </w:p>
        </w:tc>
        <w:tc>
          <w:tcPr>
            <w:tcW w:w="1986" w:type="dxa"/>
            <w:vAlign w:val="top"/>
          </w:tcPr>
          <w:p w14:paraId="6029E647">
            <w:pPr>
              <w:pStyle w:val="7"/>
            </w:pPr>
          </w:p>
        </w:tc>
        <w:tc>
          <w:tcPr>
            <w:tcW w:w="1718" w:type="dxa"/>
            <w:gridSpan w:val="2"/>
            <w:vAlign w:val="top"/>
          </w:tcPr>
          <w:p w14:paraId="07BF0639">
            <w:pPr>
              <w:pStyle w:val="7"/>
            </w:pPr>
          </w:p>
        </w:tc>
        <w:tc>
          <w:tcPr>
            <w:tcW w:w="1419" w:type="dxa"/>
            <w:vAlign w:val="top"/>
          </w:tcPr>
          <w:p w14:paraId="550AEC1B">
            <w:pPr>
              <w:pStyle w:val="7"/>
            </w:pPr>
          </w:p>
        </w:tc>
        <w:tc>
          <w:tcPr>
            <w:tcW w:w="1449" w:type="dxa"/>
            <w:vAlign w:val="top"/>
          </w:tcPr>
          <w:p w14:paraId="075491DE">
            <w:pPr>
              <w:pStyle w:val="7"/>
            </w:pPr>
          </w:p>
        </w:tc>
        <w:tc>
          <w:tcPr>
            <w:tcW w:w="1448" w:type="dxa"/>
            <w:gridSpan w:val="2"/>
            <w:vAlign w:val="top"/>
          </w:tcPr>
          <w:p w14:paraId="409AD1B8">
            <w:pPr>
              <w:pStyle w:val="7"/>
            </w:pPr>
          </w:p>
        </w:tc>
        <w:tc>
          <w:tcPr>
            <w:tcW w:w="1329" w:type="dxa"/>
            <w:tcBorders>
              <w:right w:val="single" w:color="000000" w:sz="12" w:space="0"/>
            </w:tcBorders>
            <w:vAlign w:val="top"/>
          </w:tcPr>
          <w:p w14:paraId="376BC245">
            <w:pPr>
              <w:pStyle w:val="7"/>
            </w:pPr>
          </w:p>
        </w:tc>
      </w:tr>
      <w:tr w14:paraId="2633BF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822" w:type="dxa"/>
            <w:tcBorders>
              <w:left w:val="single" w:color="000000" w:sz="10" w:space="0"/>
            </w:tcBorders>
            <w:vAlign w:val="top"/>
          </w:tcPr>
          <w:p w14:paraId="5241222F">
            <w:pPr>
              <w:pStyle w:val="7"/>
            </w:pPr>
          </w:p>
        </w:tc>
        <w:tc>
          <w:tcPr>
            <w:tcW w:w="1986" w:type="dxa"/>
            <w:vAlign w:val="top"/>
          </w:tcPr>
          <w:p w14:paraId="402C8D83">
            <w:pPr>
              <w:pStyle w:val="7"/>
            </w:pPr>
          </w:p>
        </w:tc>
        <w:tc>
          <w:tcPr>
            <w:tcW w:w="1718" w:type="dxa"/>
            <w:gridSpan w:val="2"/>
            <w:vAlign w:val="top"/>
          </w:tcPr>
          <w:p w14:paraId="4BA927A1">
            <w:pPr>
              <w:pStyle w:val="7"/>
            </w:pPr>
          </w:p>
        </w:tc>
        <w:tc>
          <w:tcPr>
            <w:tcW w:w="1419" w:type="dxa"/>
            <w:vAlign w:val="top"/>
          </w:tcPr>
          <w:p w14:paraId="71F0C5F4">
            <w:pPr>
              <w:pStyle w:val="7"/>
            </w:pPr>
          </w:p>
        </w:tc>
        <w:tc>
          <w:tcPr>
            <w:tcW w:w="1449" w:type="dxa"/>
            <w:vAlign w:val="top"/>
          </w:tcPr>
          <w:p w14:paraId="694D2862">
            <w:pPr>
              <w:pStyle w:val="7"/>
            </w:pPr>
          </w:p>
        </w:tc>
        <w:tc>
          <w:tcPr>
            <w:tcW w:w="1448" w:type="dxa"/>
            <w:gridSpan w:val="2"/>
            <w:vAlign w:val="top"/>
          </w:tcPr>
          <w:p w14:paraId="7C020616">
            <w:pPr>
              <w:pStyle w:val="7"/>
            </w:pPr>
          </w:p>
        </w:tc>
        <w:tc>
          <w:tcPr>
            <w:tcW w:w="1329" w:type="dxa"/>
            <w:tcBorders>
              <w:right w:val="single" w:color="000000" w:sz="12" w:space="0"/>
            </w:tcBorders>
            <w:vAlign w:val="top"/>
          </w:tcPr>
          <w:p w14:paraId="3190CCE4">
            <w:pPr>
              <w:pStyle w:val="7"/>
            </w:pPr>
          </w:p>
        </w:tc>
      </w:tr>
      <w:tr w14:paraId="56A9E5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822" w:type="dxa"/>
            <w:tcBorders>
              <w:left w:val="single" w:color="000000" w:sz="10" w:space="0"/>
            </w:tcBorders>
            <w:vAlign w:val="top"/>
          </w:tcPr>
          <w:p w14:paraId="520C93ED">
            <w:pPr>
              <w:pStyle w:val="7"/>
            </w:pPr>
          </w:p>
        </w:tc>
        <w:tc>
          <w:tcPr>
            <w:tcW w:w="1986" w:type="dxa"/>
            <w:vAlign w:val="top"/>
          </w:tcPr>
          <w:p w14:paraId="2459A4C0">
            <w:pPr>
              <w:pStyle w:val="7"/>
            </w:pPr>
          </w:p>
        </w:tc>
        <w:tc>
          <w:tcPr>
            <w:tcW w:w="1718" w:type="dxa"/>
            <w:gridSpan w:val="2"/>
            <w:vAlign w:val="top"/>
          </w:tcPr>
          <w:p w14:paraId="4C48CF34">
            <w:pPr>
              <w:pStyle w:val="7"/>
            </w:pPr>
          </w:p>
        </w:tc>
        <w:tc>
          <w:tcPr>
            <w:tcW w:w="1419" w:type="dxa"/>
            <w:vAlign w:val="top"/>
          </w:tcPr>
          <w:p w14:paraId="5B7DA558">
            <w:pPr>
              <w:pStyle w:val="7"/>
            </w:pPr>
          </w:p>
        </w:tc>
        <w:tc>
          <w:tcPr>
            <w:tcW w:w="1449" w:type="dxa"/>
            <w:vAlign w:val="top"/>
          </w:tcPr>
          <w:p w14:paraId="49881605">
            <w:pPr>
              <w:pStyle w:val="7"/>
            </w:pPr>
          </w:p>
        </w:tc>
        <w:tc>
          <w:tcPr>
            <w:tcW w:w="1448" w:type="dxa"/>
            <w:gridSpan w:val="2"/>
            <w:vAlign w:val="top"/>
          </w:tcPr>
          <w:p w14:paraId="455CD14E">
            <w:pPr>
              <w:pStyle w:val="7"/>
            </w:pPr>
          </w:p>
        </w:tc>
        <w:tc>
          <w:tcPr>
            <w:tcW w:w="1329" w:type="dxa"/>
            <w:tcBorders>
              <w:right w:val="single" w:color="000000" w:sz="12" w:space="0"/>
            </w:tcBorders>
            <w:vAlign w:val="top"/>
          </w:tcPr>
          <w:p w14:paraId="1322D47D">
            <w:pPr>
              <w:pStyle w:val="7"/>
            </w:pPr>
          </w:p>
        </w:tc>
      </w:tr>
      <w:tr w14:paraId="1F874D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822" w:type="dxa"/>
            <w:tcBorders>
              <w:left w:val="single" w:color="000000" w:sz="10" w:space="0"/>
            </w:tcBorders>
            <w:vAlign w:val="top"/>
          </w:tcPr>
          <w:p w14:paraId="2652E80C">
            <w:pPr>
              <w:pStyle w:val="7"/>
            </w:pPr>
          </w:p>
        </w:tc>
        <w:tc>
          <w:tcPr>
            <w:tcW w:w="1986" w:type="dxa"/>
            <w:vAlign w:val="top"/>
          </w:tcPr>
          <w:p w14:paraId="7FA61169">
            <w:pPr>
              <w:pStyle w:val="7"/>
            </w:pPr>
          </w:p>
        </w:tc>
        <w:tc>
          <w:tcPr>
            <w:tcW w:w="1718" w:type="dxa"/>
            <w:gridSpan w:val="2"/>
            <w:vAlign w:val="top"/>
          </w:tcPr>
          <w:p w14:paraId="1F065BC6">
            <w:pPr>
              <w:pStyle w:val="7"/>
            </w:pPr>
          </w:p>
        </w:tc>
        <w:tc>
          <w:tcPr>
            <w:tcW w:w="1419" w:type="dxa"/>
            <w:vAlign w:val="top"/>
          </w:tcPr>
          <w:p w14:paraId="017AC14A">
            <w:pPr>
              <w:pStyle w:val="7"/>
            </w:pPr>
          </w:p>
        </w:tc>
        <w:tc>
          <w:tcPr>
            <w:tcW w:w="1449" w:type="dxa"/>
            <w:vAlign w:val="top"/>
          </w:tcPr>
          <w:p w14:paraId="20ADF922">
            <w:pPr>
              <w:pStyle w:val="7"/>
            </w:pPr>
          </w:p>
        </w:tc>
        <w:tc>
          <w:tcPr>
            <w:tcW w:w="1448" w:type="dxa"/>
            <w:gridSpan w:val="2"/>
            <w:vAlign w:val="top"/>
          </w:tcPr>
          <w:p w14:paraId="700F370F">
            <w:pPr>
              <w:pStyle w:val="7"/>
            </w:pPr>
          </w:p>
        </w:tc>
        <w:tc>
          <w:tcPr>
            <w:tcW w:w="1329" w:type="dxa"/>
            <w:tcBorders>
              <w:right w:val="single" w:color="000000" w:sz="12" w:space="0"/>
            </w:tcBorders>
            <w:vAlign w:val="top"/>
          </w:tcPr>
          <w:p w14:paraId="1F9954B9">
            <w:pPr>
              <w:pStyle w:val="7"/>
            </w:pPr>
          </w:p>
        </w:tc>
      </w:tr>
      <w:tr w14:paraId="561BB5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822" w:type="dxa"/>
            <w:tcBorders>
              <w:left w:val="single" w:color="000000" w:sz="10" w:space="0"/>
            </w:tcBorders>
            <w:vAlign w:val="top"/>
          </w:tcPr>
          <w:p w14:paraId="4123B791">
            <w:pPr>
              <w:pStyle w:val="7"/>
            </w:pPr>
          </w:p>
        </w:tc>
        <w:tc>
          <w:tcPr>
            <w:tcW w:w="1986" w:type="dxa"/>
            <w:vAlign w:val="top"/>
          </w:tcPr>
          <w:p w14:paraId="4377DC81">
            <w:pPr>
              <w:pStyle w:val="7"/>
            </w:pPr>
          </w:p>
        </w:tc>
        <w:tc>
          <w:tcPr>
            <w:tcW w:w="1718" w:type="dxa"/>
            <w:gridSpan w:val="2"/>
            <w:vAlign w:val="top"/>
          </w:tcPr>
          <w:p w14:paraId="570FD1B4">
            <w:pPr>
              <w:pStyle w:val="7"/>
            </w:pPr>
          </w:p>
        </w:tc>
        <w:tc>
          <w:tcPr>
            <w:tcW w:w="1419" w:type="dxa"/>
            <w:vAlign w:val="top"/>
          </w:tcPr>
          <w:p w14:paraId="563A7E75">
            <w:pPr>
              <w:pStyle w:val="7"/>
            </w:pPr>
          </w:p>
        </w:tc>
        <w:tc>
          <w:tcPr>
            <w:tcW w:w="1449" w:type="dxa"/>
            <w:vAlign w:val="top"/>
          </w:tcPr>
          <w:p w14:paraId="19B82B8E">
            <w:pPr>
              <w:pStyle w:val="7"/>
            </w:pPr>
          </w:p>
        </w:tc>
        <w:tc>
          <w:tcPr>
            <w:tcW w:w="1448" w:type="dxa"/>
            <w:gridSpan w:val="2"/>
            <w:vAlign w:val="top"/>
          </w:tcPr>
          <w:p w14:paraId="5A5FD10A">
            <w:pPr>
              <w:pStyle w:val="7"/>
            </w:pPr>
          </w:p>
        </w:tc>
        <w:tc>
          <w:tcPr>
            <w:tcW w:w="1329" w:type="dxa"/>
            <w:tcBorders>
              <w:right w:val="single" w:color="000000" w:sz="12" w:space="0"/>
            </w:tcBorders>
            <w:vAlign w:val="top"/>
          </w:tcPr>
          <w:p w14:paraId="20EB6DDF">
            <w:pPr>
              <w:pStyle w:val="7"/>
            </w:pPr>
          </w:p>
        </w:tc>
      </w:tr>
      <w:tr w14:paraId="3D0FE6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822" w:type="dxa"/>
            <w:tcBorders>
              <w:left w:val="single" w:color="000000" w:sz="10" w:space="0"/>
            </w:tcBorders>
            <w:vAlign w:val="top"/>
          </w:tcPr>
          <w:p w14:paraId="6FC96977">
            <w:pPr>
              <w:pStyle w:val="7"/>
            </w:pPr>
          </w:p>
        </w:tc>
        <w:tc>
          <w:tcPr>
            <w:tcW w:w="1986" w:type="dxa"/>
            <w:vAlign w:val="top"/>
          </w:tcPr>
          <w:p w14:paraId="34B96AF0">
            <w:pPr>
              <w:pStyle w:val="7"/>
            </w:pPr>
          </w:p>
        </w:tc>
        <w:tc>
          <w:tcPr>
            <w:tcW w:w="1718" w:type="dxa"/>
            <w:gridSpan w:val="2"/>
            <w:vAlign w:val="top"/>
          </w:tcPr>
          <w:p w14:paraId="47A282BA">
            <w:pPr>
              <w:pStyle w:val="7"/>
            </w:pPr>
          </w:p>
        </w:tc>
        <w:tc>
          <w:tcPr>
            <w:tcW w:w="1419" w:type="dxa"/>
            <w:vAlign w:val="top"/>
          </w:tcPr>
          <w:p w14:paraId="373FCBB2">
            <w:pPr>
              <w:pStyle w:val="7"/>
            </w:pPr>
          </w:p>
        </w:tc>
        <w:tc>
          <w:tcPr>
            <w:tcW w:w="1449" w:type="dxa"/>
            <w:vAlign w:val="top"/>
          </w:tcPr>
          <w:p w14:paraId="22FC3AF6">
            <w:pPr>
              <w:pStyle w:val="7"/>
            </w:pPr>
          </w:p>
        </w:tc>
        <w:tc>
          <w:tcPr>
            <w:tcW w:w="1448" w:type="dxa"/>
            <w:gridSpan w:val="2"/>
            <w:vAlign w:val="top"/>
          </w:tcPr>
          <w:p w14:paraId="56E02DA5">
            <w:pPr>
              <w:pStyle w:val="7"/>
            </w:pPr>
          </w:p>
        </w:tc>
        <w:tc>
          <w:tcPr>
            <w:tcW w:w="1329" w:type="dxa"/>
            <w:tcBorders>
              <w:right w:val="single" w:color="000000" w:sz="12" w:space="0"/>
            </w:tcBorders>
            <w:vAlign w:val="top"/>
          </w:tcPr>
          <w:p w14:paraId="45C76332">
            <w:pPr>
              <w:pStyle w:val="7"/>
            </w:pPr>
          </w:p>
        </w:tc>
      </w:tr>
      <w:tr w14:paraId="76FD8C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51C9C6B8">
            <w:pPr>
              <w:pStyle w:val="7"/>
            </w:pPr>
          </w:p>
        </w:tc>
        <w:tc>
          <w:tcPr>
            <w:tcW w:w="1986" w:type="dxa"/>
            <w:vAlign w:val="top"/>
          </w:tcPr>
          <w:p w14:paraId="00C6556A">
            <w:pPr>
              <w:pStyle w:val="7"/>
            </w:pPr>
          </w:p>
        </w:tc>
        <w:tc>
          <w:tcPr>
            <w:tcW w:w="1718" w:type="dxa"/>
            <w:gridSpan w:val="2"/>
            <w:vAlign w:val="top"/>
          </w:tcPr>
          <w:p w14:paraId="74071335">
            <w:pPr>
              <w:pStyle w:val="7"/>
            </w:pPr>
          </w:p>
        </w:tc>
        <w:tc>
          <w:tcPr>
            <w:tcW w:w="1419" w:type="dxa"/>
            <w:vAlign w:val="top"/>
          </w:tcPr>
          <w:p w14:paraId="596EAFAD">
            <w:pPr>
              <w:pStyle w:val="7"/>
            </w:pPr>
          </w:p>
        </w:tc>
        <w:tc>
          <w:tcPr>
            <w:tcW w:w="1449" w:type="dxa"/>
            <w:vAlign w:val="top"/>
          </w:tcPr>
          <w:p w14:paraId="2487C4FB">
            <w:pPr>
              <w:pStyle w:val="7"/>
            </w:pPr>
          </w:p>
        </w:tc>
        <w:tc>
          <w:tcPr>
            <w:tcW w:w="1448" w:type="dxa"/>
            <w:gridSpan w:val="2"/>
            <w:vAlign w:val="top"/>
          </w:tcPr>
          <w:p w14:paraId="3D4E73BA">
            <w:pPr>
              <w:pStyle w:val="7"/>
            </w:pPr>
          </w:p>
        </w:tc>
        <w:tc>
          <w:tcPr>
            <w:tcW w:w="1329" w:type="dxa"/>
            <w:tcBorders>
              <w:right w:val="single" w:color="000000" w:sz="12" w:space="0"/>
            </w:tcBorders>
            <w:vAlign w:val="top"/>
          </w:tcPr>
          <w:p w14:paraId="3EB5F8FA">
            <w:pPr>
              <w:pStyle w:val="7"/>
            </w:pPr>
          </w:p>
        </w:tc>
      </w:tr>
      <w:tr w14:paraId="59E6A0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822" w:type="dxa"/>
            <w:tcBorders>
              <w:left w:val="single" w:color="000000" w:sz="10" w:space="0"/>
            </w:tcBorders>
            <w:vAlign w:val="top"/>
          </w:tcPr>
          <w:p w14:paraId="389A5FF8">
            <w:pPr>
              <w:pStyle w:val="7"/>
            </w:pPr>
          </w:p>
        </w:tc>
        <w:tc>
          <w:tcPr>
            <w:tcW w:w="1986" w:type="dxa"/>
            <w:vAlign w:val="top"/>
          </w:tcPr>
          <w:p w14:paraId="555A4B95">
            <w:pPr>
              <w:pStyle w:val="7"/>
            </w:pPr>
          </w:p>
        </w:tc>
        <w:tc>
          <w:tcPr>
            <w:tcW w:w="1718" w:type="dxa"/>
            <w:gridSpan w:val="2"/>
            <w:vAlign w:val="top"/>
          </w:tcPr>
          <w:p w14:paraId="6A12A815">
            <w:pPr>
              <w:pStyle w:val="7"/>
            </w:pPr>
          </w:p>
        </w:tc>
        <w:tc>
          <w:tcPr>
            <w:tcW w:w="1419" w:type="dxa"/>
            <w:vAlign w:val="top"/>
          </w:tcPr>
          <w:p w14:paraId="29F85707">
            <w:pPr>
              <w:pStyle w:val="7"/>
            </w:pPr>
          </w:p>
        </w:tc>
        <w:tc>
          <w:tcPr>
            <w:tcW w:w="1449" w:type="dxa"/>
            <w:vAlign w:val="top"/>
          </w:tcPr>
          <w:p w14:paraId="0B772C73">
            <w:pPr>
              <w:pStyle w:val="7"/>
            </w:pPr>
          </w:p>
        </w:tc>
        <w:tc>
          <w:tcPr>
            <w:tcW w:w="1448" w:type="dxa"/>
            <w:gridSpan w:val="2"/>
            <w:vAlign w:val="top"/>
          </w:tcPr>
          <w:p w14:paraId="1764D5AA">
            <w:pPr>
              <w:pStyle w:val="7"/>
            </w:pPr>
          </w:p>
        </w:tc>
        <w:tc>
          <w:tcPr>
            <w:tcW w:w="1329" w:type="dxa"/>
            <w:tcBorders>
              <w:right w:val="single" w:color="000000" w:sz="12" w:space="0"/>
            </w:tcBorders>
            <w:vAlign w:val="top"/>
          </w:tcPr>
          <w:p w14:paraId="2D9539AE">
            <w:pPr>
              <w:pStyle w:val="7"/>
            </w:pPr>
          </w:p>
        </w:tc>
      </w:tr>
      <w:tr w14:paraId="4DBA21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822" w:type="dxa"/>
            <w:tcBorders>
              <w:left w:val="single" w:color="000000" w:sz="10" w:space="0"/>
            </w:tcBorders>
            <w:vAlign w:val="top"/>
          </w:tcPr>
          <w:p w14:paraId="2B42F3B0">
            <w:pPr>
              <w:pStyle w:val="7"/>
            </w:pPr>
          </w:p>
        </w:tc>
        <w:tc>
          <w:tcPr>
            <w:tcW w:w="1986" w:type="dxa"/>
            <w:vAlign w:val="top"/>
          </w:tcPr>
          <w:p w14:paraId="28A6E558">
            <w:pPr>
              <w:pStyle w:val="7"/>
            </w:pPr>
          </w:p>
        </w:tc>
        <w:tc>
          <w:tcPr>
            <w:tcW w:w="1718" w:type="dxa"/>
            <w:gridSpan w:val="2"/>
            <w:vAlign w:val="top"/>
          </w:tcPr>
          <w:p w14:paraId="0A5C91E1">
            <w:pPr>
              <w:pStyle w:val="7"/>
            </w:pPr>
          </w:p>
        </w:tc>
        <w:tc>
          <w:tcPr>
            <w:tcW w:w="1419" w:type="dxa"/>
            <w:vAlign w:val="top"/>
          </w:tcPr>
          <w:p w14:paraId="2DE265F4">
            <w:pPr>
              <w:pStyle w:val="7"/>
            </w:pPr>
          </w:p>
        </w:tc>
        <w:tc>
          <w:tcPr>
            <w:tcW w:w="1449" w:type="dxa"/>
            <w:vAlign w:val="top"/>
          </w:tcPr>
          <w:p w14:paraId="6431104B">
            <w:pPr>
              <w:pStyle w:val="7"/>
            </w:pPr>
          </w:p>
        </w:tc>
        <w:tc>
          <w:tcPr>
            <w:tcW w:w="1448" w:type="dxa"/>
            <w:gridSpan w:val="2"/>
            <w:vAlign w:val="top"/>
          </w:tcPr>
          <w:p w14:paraId="526C6965">
            <w:pPr>
              <w:pStyle w:val="7"/>
            </w:pPr>
          </w:p>
        </w:tc>
        <w:tc>
          <w:tcPr>
            <w:tcW w:w="1329" w:type="dxa"/>
            <w:tcBorders>
              <w:right w:val="single" w:color="000000" w:sz="12" w:space="0"/>
            </w:tcBorders>
            <w:vAlign w:val="top"/>
          </w:tcPr>
          <w:p w14:paraId="7E575726">
            <w:pPr>
              <w:pStyle w:val="7"/>
            </w:pPr>
          </w:p>
        </w:tc>
      </w:tr>
      <w:tr w14:paraId="219873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5" w:hRule="atLeast"/>
        </w:trPr>
        <w:tc>
          <w:tcPr>
            <w:tcW w:w="822" w:type="dxa"/>
            <w:tcBorders>
              <w:left w:val="single" w:color="000000" w:sz="10" w:space="0"/>
            </w:tcBorders>
            <w:vAlign w:val="top"/>
          </w:tcPr>
          <w:p w14:paraId="6D34DF93">
            <w:pPr>
              <w:pStyle w:val="7"/>
            </w:pPr>
          </w:p>
        </w:tc>
        <w:tc>
          <w:tcPr>
            <w:tcW w:w="1986" w:type="dxa"/>
            <w:vAlign w:val="top"/>
          </w:tcPr>
          <w:p w14:paraId="4A5CA3E0">
            <w:pPr>
              <w:pStyle w:val="7"/>
            </w:pPr>
          </w:p>
        </w:tc>
        <w:tc>
          <w:tcPr>
            <w:tcW w:w="1718" w:type="dxa"/>
            <w:gridSpan w:val="2"/>
            <w:vAlign w:val="top"/>
          </w:tcPr>
          <w:p w14:paraId="2E24517F">
            <w:pPr>
              <w:pStyle w:val="7"/>
            </w:pPr>
          </w:p>
        </w:tc>
        <w:tc>
          <w:tcPr>
            <w:tcW w:w="1419" w:type="dxa"/>
            <w:vAlign w:val="top"/>
          </w:tcPr>
          <w:p w14:paraId="3159CAFF">
            <w:pPr>
              <w:pStyle w:val="7"/>
            </w:pPr>
          </w:p>
        </w:tc>
        <w:tc>
          <w:tcPr>
            <w:tcW w:w="1449" w:type="dxa"/>
            <w:vAlign w:val="top"/>
          </w:tcPr>
          <w:p w14:paraId="571EBF0F">
            <w:pPr>
              <w:pStyle w:val="7"/>
            </w:pPr>
          </w:p>
        </w:tc>
        <w:tc>
          <w:tcPr>
            <w:tcW w:w="1448" w:type="dxa"/>
            <w:gridSpan w:val="2"/>
            <w:vAlign w:val="top"/>
          </w:tcPr>
          <w:p w14:paraId="31213226">
            <w:pPr>
              <w:pStyle w:val="7"/>
            </w:pPr>
          </w:p>
        </w:tc>
        <w:tc>
          <w:tcPr>
            <w:tcW w:w="1329" w:type="dxa"/>
            <w:tcBorders>
              <w:right w:val="single" w:color="000000" w:sz="12" w:space="0"/>
            </w:tcBorders>
            <w:vAlign w:val="top"/>
          </w:tcPr>
          <w:p w14:paraId="4B6F8F80">
            <w:pPr>
              <w:pStyle w:val="7"/>
            </w:pPr>
          </w:p>
        </w:tc>
      </w:tr>
      <w:tr w14:paraId="1D4ADE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822" w:type="dxa"/>
            <w:tcBorders>
              <w:left w:val="single" w:color="000000" w:sz="10" w:space="0"/>
            </w:tcBorders>
            <w:vAlign w:val="top"/>
          </w:tcPr>
          <w:p w14:paraId="0BFA2E52">
            <w:pPr>
              <w:pStyle w:val="7"/>
            </w:pPr>
          </w:p>
        </w:tc>
        <w:tc>
          <w:tcPr>
            <w:tcW w:w="1986" w:type="dxa"/>
            <w:vAlign w:val="top"/>
          </w:tcPr>
          <w:p w14:paraId="32DC059A">
            <w:pPr>
              <w:pStyle w:val="7"/>
            </w:pPr>
          </w:p>
        </w:tc>
        <w:tc>
          <w:tcPr>
            <w:tcW w:w="1718" w:type="dxa"/>
            <w:gridSpan w:val="2"/>
            <w:vAlign w:val="top"/>
          </w:tcPr>
          <w:p w14:paraId="122717CA">
            <w:pPr>
              <w:pStyle w:val="7"/>
            </w:pPr>
          </w:p>
        </w:tc>
        <w:tc>
          <w:tcPr>
            <w:tcW w:w="1419" w:type="dxa"/>
            <w:vAlign w:val="top"/>
          </w:tcPr>
          <w:p w14:paraId="5B7105F3">
            <w:pPr>
              <w:pStyle w:val="7"/>
            </w:pPr>
          </w:p>
        </w:tc>
        <w:tc>
          <w:tcPr>
            <w:tcW w:w="1449" w:type="dxa"/>
            <w:vAlign w:val="top"/>
          </w:tcPr>
          <w:p w14:paraId="7CBDB545">
            <w:pPr>
              <w:pStyle w:val="7"/>
            </w:pPr>
          </w:p>
        </w:tc>
        <w:tc>
          <w:tcPr>
            <w:tcW w:w="1448" w:type="dxa"/>
            <w:gridSpan w:val="2"/>
            <w:vAlign w:val="top"/>
          </w:tcPr>
          <w:p w14:paraId="30069F09">
            <w:pPr>
              <w:pStyle w:val="7"/>
            </w:pPr>
          </w:p>
        </w:tc>
        <w:tc>
          <w:tcPr>
            <w:tcW w:w="1329" w:type="dxa"/>
            <w:tcBorders>
              <w:right w:val="single" w:color="000000" w:sz="12" w:space="0"/>
            </w:tcBorders>
            <w:vAlign w:val="top"/>
          </w:tcPr>
          <w:p w14:paraId="635F7013">
            <w:pPr>
              <w:pStyle w:val="7"/>
            </w:pPr>
          </w:p>
        </w:tc>
      </w:tr>
      <w:tr w14:paraId="3EA422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822" w:type="dxa"/>
            <w:tcBorders>
              <w:left w:val="single" w:color="000000" w:sz="10" w:space="0"/>
            </w:tcBorders>
            <w:vAlign w:val="top"/>
          </w:tcPr>
          <w:p w14:paraId="740A8478">
            <w:pPr>
              <w:pStyle w:val="7"/>
            </w:pPr>
          </w:p>
        </w:tc>
        <w:tc>
          <w:tcPr>
            <w:tcW w:w="1986" w:type="dxa"/>
            <w:vAlign w:val="top"/>
          </w:tcPr>
          <w:p w14:paraId="1275B99B">
            <w:pPr>
              <w:pStyle w:val="7"/>
            </w:pPr>
          </w:p>
        </w:tc>
        <w:tc>
          <w:tcPr>
            <w:tcW w:w="1718" w:type="dxa"/>
            <w:gridSpan w:val="2"/>
            <w:vAlign w:val="top"/>
          </w:tcPr>
          <w:p w14:paraId="434134D9">
            <w:pPr>
              <w:pStyle w:val="7"/>
            </w:pPr>
          </w:p>
        </w:tc>
        <w:tc>
          <w:tcPr>
            <w:tcW w:w="1419" w:type="dxa"/>
            <w:vAlign w:val="top"/>
          </w:tcPr>
          <w:p w14:paraId="1B8EDFA9">
            <w:pPr>
              <w:pStyle w:val="7"/>
            </w:pPr>
          </w:p>
        </w:tc>
        <w:tc>
          <w:tcPr>
            <w:tcW w:w="1449" w:type="dxa"/>
            <w:vAlign w:val="top"/>
          </w:tcPr>
          <w:p w14:paraId="2EB36208">
            <w:pPr>
              <w:pStyle w:val="7"/>
            </w:pPr>
          </w:p>
        </w:tc>
        <w:tc>
          <w:tcPr>
            <w:tcW w:w="1448" w:type="dxa"/>
            <w:gridSpan w:val="2"/>
            <w:vAlign w:val="top"/>
          </w:tcPr>
          <w:p w14:paraId="03A5EBD8">
            <w:pPr>
              <w:pStyle w:val="7"/>
            </w:pPr>
          </w:p>
        </w:tc>
        <w:tc>
          <w:tcPr>
            <w:tcW w:w="1329" w:type="dxa"/>
            <w:tcBorders>
              <w:right w:val="single" w:color="000000" w:sz="12" w:space="0"/>
            </w:tcBorders>
            <w:vAlign w:val="top"/>
          </w:tcPr>
          <w:p w14:paraId="5CE7C9BD">
            <w:pPr>
              <w:pStyle w:val="7"/>
            </w:pPr>
          </w:p>
        </w:tc>
      </w:tr>
      <w:tr w14:paraId="5A1510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5" w:hRule="atLeast"/>
        </w:trPr>
        <w:tc>
          <w:tcPr>
            <w:tcW w:w="822" w:type="dxa"/>
            <w:tcBorders>
              <w:left w:val="single" w:color="000000" w:sz="10" w:space="0"/>
            </w:tcBorders>
            <w:vAlign w:val="top"/>
          </w:tcPr>
          <w:p w14:paraId="7E9CC324">
            <w:pPr>
              <w:pStyle w:val="7"/>
            </w:pPr>
          </w:p>
        </w:tc>
        <w:tc>
          <w:tcPr>
            <w:tcW w:w="1986" w:type="dxa"/>
            <w:vAlign w:val="top"/>
          </w:tcPr>
          <w:p w14:paraId="169D98E3">
            <w:pPr>
              <w:pStyle w:val="7"/>
            </w:pPr>
          </w:p>
        </w:tc>
        <w:tc>
          <w:tcPr>
            <w:tcW w:w="1718" w:type="dxa"/>
            <w:gridSpan w:val="2"/>
            <w:vAlign w:val="top"/>
          </w:tcPr>
          <w:p w14:paraId="3A30A016">
            <w:pPr>
              <w:pStyle w:val="7"/>
            </w:pPr>
          </w:p>
        </w:tc>
        <w:tc>
          <w:tcPr>
            <w:tcW w:w="1419" w:type="dxa"/>
            <w:vAlign w:val="top"/>
          </w:tcPr>
          <w:p w14:paraId="5E7A35CD">
            <w:pPr>
              <w:pStyle w:val="7"/>
            </w:pPr>
          </w:p>
        </w:tc>
        <w:tc>
          <w:tcPr>
            <w:tcW w:w="1449" w:type="dxa"/>
            <w:vAlign w:val="top"/>
          </w:tcPr>
          <w:p w14:paraId="2E231A2D">
            <w:pPr>
              <w:pStyle w:val="7"/>
            </w:pPr>
          </w:p>
        </w:tc>
        <w:tc>
          <w:tcPr>
            <w:tcW w:w="1448" w:type="dxa"/>
            <w:gridSpan w:val="2"/>
            <w:vAlign w:val="top"/>
          </w:tcPr>
          <w:p w14:paraId="707C3202">
            <w:pPr>
              <w:pStyle w:val="7"/>
            </w:pPr>
          </w:p>
        </w:tc>
        <w:tc>
          <w:tcPr>
            <w:tcW w:w="1329" w:type="dxa"/>
            <w:tcBorders>
              <w:right w:val="single" w:color="000000" w:sz="12" w:space="0"/>
            </w:tcBorders>
            <w:vAlign w:val="top"/>
          </w:tcPr>
          <w:p w14:paraId="45D4024B">
            <w:pPr>
              <w:pStyle w:val="7"/>
            </w:pPr>
          </w:p>
        </w:tc>
      </w:tr>
      <w:tr w14:paraId="5B31E8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822" w:type="dxa"/>
            <w:tcBorders>
              <w:left w:val="single" w:color="000000" w:sz="10" w:space="0"/>
            </w:tcBorders>
            <w:vAlign w:val="top"/>
          </w:tcPr>
          <w:p w14:paraId="169E33EE">
            <w:pPr>
              <w:pStyle w:val="7"/>
            </w:pPr>
          </w:p>
        </w:tc>
        <w:tc>
          <w:tcPr>
            <w:tcW w:w="1986" w:type="dxa"/>
            <w:vAlign w:val="top"/>
          </w:tcPr>
          <w:p w14:paraId="4AFB2AD1">
            <w:pPr>
              <w:pStyle w:val="7"/>
            </w:pPr>
          </w:p>
        </w:tc>
        <w:tc>
          <w:tcPr>
            <w:tcW w:w="1718" w:type="dxa"/>
            <w:gridSpan w:val="2"/>
            <w:vAlign w:val="top"/>
          </w:tcPr>
          <w:p w14:paraId="51E12F2D">
            <w:pPr>
              <w:pStyle w:val="7"/>
            </w:pPr>
          </w:p>
        </w:tc>
        <w:tc>
          <w:tcPr>
            <w:tcW w:w="1419" w:type="dxa"/>
            <w:vAlign w:val="top"/>
          </w:tcPr>
          <w:p w14:paraId="5A2915FE">
            <w:pPr>
              <w:pStyle w:val="7"/>
            </w:pPr>
          </w:p>
        </w:tc>
        <w:tc>
          <w:tcPr>
            <w:tcW w:w="1449" w:type="dxa"/>
            <w:vAlign w:val="top"/>
          </w:tcPr>
          <w:p w14:paraId="256F0866">
            <w:pPr>
              <w:pStyle w:val="7"/>
            </w:pPr>
          </w:p>
        </w:tc>
        <w:tc>
          <w:tcPr>
            <w:tcW w:w="1448" w:type="dxa"/>
            <w:gridSpan w:val="2"/>
            <w:vAlign w:val="top"/>
          </w:tcPr>
          <w:p w14:paraId="7EE6D998">
            <w:pPr>
              <w:pStyle w:val="7"/>
            </w:pPr>
          </w:p>
        </w:tc>
        <w:tc>
          <w:tcPr>
            <w:tcW w:w="1329" w:type="dxa"/>
            <w:tcBorders>
              <w:right w:val="single" w:color="000000" w:sz="12" w:space="0"/>
            </w:tcBorders>
            <w:vAlign w:val="top"/>
          </w:tcPr>
          <w:p w14:paraId="7E7C1FE3">
            <w:pPr>
              <w:pStyle w:val="7"/>
            </w:pPr>
          </w:p>
        </w:tc>
      </w:tr>
      <w:tr w14:paraId="1D6DFE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822" w:type="dxa"/>
            <w:tcBorders>
              <w:left w:val="single" w:color="000000" w:sz="10" w:space="0"/>
            </w:tcBorders>
            <w:vAlign w:val="top"/>
          </w:tcPr>
          <w:p w14:paraId="3C2F4404">
            <w:pPr>
              <w:pStyle w:val="7"/>
            </w:pPr>
          </w:p>
        </w:tc>
        <w:tc>
          <w:tcPr>
            <w:tcW w:w="1986" w:type="dxa"/>
            <w:vAlign w:val="top"/>
          </w:tcPr>
          <w:p w14:paraId="23EA9DF6">
            <w:pPr>
              <w:pStyle w:val="7"/>
            </w:pPr>
          </w:p>
        </w:tc>
        <w:tc>
          <w:tcPr>
            <w:tcW w:w="1718" w:type="dxa"/>
            <w:gridSpan w:val="2"/>
            <w:vAlign w:val="top"/>
          </w:tcPr>
          <w:p w14:paraId="30342E95">
            <w:pPr>
              <w:pStyle w:val="7"/>
            </w:pPr>
          </w:p>
        </w:tc>
        <w:tc>
          <w:tcPr>
            <w:tcW w:w="1419" w:type="dxa"/>
            <w:vAlign w:val="top"/>
          </w:tcPr>
          <w:p w14:paraId="6C5FE45D">
            <w:pPr>
              <w:pStyle w:val="7"/>
            </w:pPr>
          </w:p>
        </w:tc>
        <w:tc>
          <w:tcPr>
            <w:tcW w:w="1449" w:type="dxa"/>
            <w:vAlign w:val="top"/>
          </w:tcPr>
          <w:p w14:paraId="232D2558">
            <w:pPr>
              <w:pStyle w:val="7"/>
            </w:pPr>
          </w:p>
        </w:tc>
        <w:tc>
          <w:tcPr>
            <w:tcW w:w="1448" w:type="dxa"/>
            <w:gridSpan w:val="2"/>
            <w:vAlign w:val="top"/>
          </w:tcPr>
          <w:p w14:paraId="625F01FE">
            <w:pPr>
              <w:pStyle w:val="7"/>
            </w:pPr>
          </w:p>
        </w:tc>
        <w:tc>
          <w:tcPr>
            <w:tcW w:w="1329" w:type="dxa"/>
            <w:tcBorders>
              <w:right w:val="single" w:color="000000" w:sz="12" w:space="0"/>
            </w:tcBorders>
            <w:vAlign w:val="top"/>
          </w:tcPr>
          <w:p w14:paraId="5EBE9A33">
            <w:pPr>
              <w:pStyle w:val="7"/>
            </w:pPr>
          </w:p>
        </w:tc>
      </w:tr>
      <w:tr w14:paraId="64505D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5" w:hRule="atLeast"/>
        </w:trPr>
        <w:tc>
          <w:tcPr>
            <w:tcW w:w="822" w:type="dxa"/>
            <w:tcBorders>
              <w:left w:val="single" w:color="000000" w:sz="10" w:space="0"/>
            </w:tcBorders>
            <w:vAlign w:val="top"/>
          </w:tcPr>
          <w:p w14:paraId="12F34909">
            <w:pPr>
              <w:pStyle w:val="7"/>
            </w:pPr>
          </w:p>
        </w:tc>
        <w:tc>
          <w:tcPr>
            <w:tcW w:w="1986" w:type="dxa"/>
            <w:vAlign w:val="top"/>
          </w:tcPr>
          <w:p w14:paraId="3610AE4E">
            <w:pPr>
              <w:pStyle w:val="7"/>
            </w:pPr>
          </w:p>
        </w:tc>
        <w:tc>
          <w:tcPr>
            <w:tcW w:w="1718" w:type="dxa"/>
            <w:gridSpan w:val="2"/>
            <w:vAlign w:val="top"/>
          </w:tcPr>
          <w:p w14:paraId="25367DC8">
            <w:pPr>
              <w:pStyle w:val="7"/>
            </w:pPr>
          </w:p>
        </w:tc>
        <w:tc>
          <w:tcPr>
            <w:tcW w:w="1419" w:type="dxa"/>
            <w:vAlign w:val="top"/>
          </w:tcPr>
          <w:p w14:paraId="319B05F1">
            <w:pPr>
              <w:pStyle w:val="7"/>
            </w:pPr>
          </w:p>
        </w:tc>
        <w:tc>
          <w:tcPr>
            <w:tcW w:w="1449" w:type="dxa"/>
            <w:vAlign w:val="top"/>
          </w:tcPr>
          <w:p w14:paraId="70652E78">
            <w:pPr>
              <w:pStyle w:val="7"/>
            </w:pPr>
          </w:p>
        </w:tc>
        <w:tc>
          <w:tcPr>
            <w:tcW w:w="1448" w:type="dxa"/>
            <w:gridSpan w:val="2"/>
            <w:vAlign w:val="top"/>
          </w:tcPr>
          <w:p w14:paraId="5C784AAA">
            <w:pPr>
              <w:pStyle w:val="7"/>
            </w:pPr>
          </w:p>
        </w:tc>
        <w:tc>
          <w:tcPr>
            <w:tcW w:w="1329" w:type="dxa"/>
            <w:tcBorders>
              <w:right w:val="single" w:color="000000" w:sz="12" w:space="0"/>
            </w:tcBorders>
            <w:vAlign w:val="top"/>
          </w:tcPr>
          <w:p w14:paraId="18FE91B5">
            <w:pPr>
              <w:pStyle w:val="7"/>
            </w:pPr>
          </w:p>
        </w:tc>
      </w:tr>
      <w:tr w14:paraId="3CA1E0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822" w:type="dxa"/>
            <w:tcBorders>
              <w:left w:val="single" w:color="000000" w:sz="10" w:space="0"/>
            </w:tcBorders>
            <w:vAlign w:val="top"/>
          </w:tcPr>
          <w:p w14:paraId="7B7D91B5">
            <w:pPr>
              <w:pStyle w:val="7"/>
            </w:pPr>
          </w:p>
        </w:tc>
        <w:tc>
          <w:tcPr>
            <w:tcW w:w="1986" w:type="dxa"/>
            <w:vAlign w:val="top"/>
          </w:tcPr>
          <w:p w14:paraId="6135A853">
            <w:pPr>
              <w:pStyle w:val="7"/>
            </w:pPr>
          </w:p>
        </w:tc>
        <w:tc>
          <w:tcPr>
            <w:tcW w:w="1718" w:type="dxa"/>
            <w:gridSpan w:val="2"/>
            <w:vAlign w:val="top"/>
          </w:tcPr>
          <w:p w14:paraId="096EB89B">
            <w:pPr>
              <w:pStyle w:val="7"/>
            </w:pPr>
          </w:p>
        </w:tc>
        <w:tc>
          <w:tcPr>
            <w:tcW w:w="1419" w:type="dxa"/>
            <w:vAlign w:val="top"/>
          </w:tcPr>
          <w:p w14:paraId="4BB28CEF">
            <w:pPr>
              <w:pStyle w:val="7"/>
            </w:pPr>
          </w:p>
        </w:tc>
        <w:tc>
          <w:tcPr>
            <w:tcW w:w="1449" w:type="dxa"/>
            <w:vAlign w:val="top"/>
          </w:tcPr>
          <w:p w14:paraId="1DE2BBA8">
            <w:pPr>
              <w:pStyle w:val="7"/>
            </w:pPr>
          </w:p>
        </w:tc>
        <w:tc>
          <w:tcPr>
            <w:tcW w:w="1448" w:type="dxa"/>
            <w:gridSpan w:val="2"/>
            <w:vAlign w:val="top"/>
          </w:tcPr>
          <w:p w14:paraId="6E1EA722">
            <w:pPr>
              <w:pStyle w:val="7"/>
            </w:pPr>
          </w:p>
        </w:tc>
        <w:tc>
          <w:tcPr>
            <w:tcW w:w="1329" w:type="dxa"/>
            <w:tcBorders>
              <w:right w:val="single" w:color="000000" w:sz="12" w:space="0"/>
            </w:tcBorders>
            <w:vAlign w:val="top"/>
          </w:tcPr>
          <w:p w14:paraId="555540D8">
            <w:pPr>
              <w:pStyle w:val="7"/>
            </w:pPr>
          </w:p>
        </w:tc>
      </w:tr>
      <w:tr w14:paraId="71E69C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5" w:hRule="atLeast"/>
        </w:trPr>
        <w:tc>
          <w:tcPr>
            <w:tcW w:w="822" w:type="dxa"/>
            <w:tcBorders>
              <w:left w:val="single" w:color="000000" w:sz="10" w:space="0"/>
            </w:tcBorders>
            <w:vAlign w:val="top"/>
          </w:tcPr>
          <w:p w14:paraId="7B2C9F7D">
            <w:pPr>
              <w:pStyle w:val="7"/>
            </w:pPr>
          </w:p>
        </w:tc>
        <w:tc>
          <w:tcPr>
            <w:tcW w:w="1986" w:type="dxa"/>
            <w:vAlign w:val="top"/>
          </w:tcPr>
          <w:p w14:paraId="06CFBAEF">
            <w:pPr>
              <w:pStyle w:val="7"/>
            </w:pPr>
          </w:p>
        </w:tc>
        <w:tc>
          <w:tcPr>
            <w:tcW w:w="1718" w:type="dxa"/>
            <w:gridSpan w:val="2"/>
            <w:vAlign w:val="top"/>
          </w:tcPr>
          <w:p w14:paraId="47B0AF53">
            <w:pPr>
              <w:pStyle w:val="7"/>
            </w:pPr>
          </w:p>
        </w:tc>
        <w:tc>
          <w:tcPr>
            <w:tcW w:w="1419" w:type="dxa"/>
            <w:vAlign w:val="top"/>
          </w:tcPr>
          <w:p w14:paraId="64DE0EAB">
            <w:pPr>
              <w:pStyle w:val="7"/>
            </w:pPr>
          </w:p>
        </w:tc>
        <w:tc>
          <w:tcPr>
            <w:tcW w:w="1449" w:type="dxa"/>
            <w:vAlign w:val="top"/>
          </w:tcPr>
          <w:p w14:paraId="7EE8160D">
            <w:pPr>
              <w:pStyle w:val="7"/>
            </w:pPr>
          </w:p>
        </w:tc>
        <w:tc>
          <w:tcPr>
            <w:tcW w:w="1448" w:type="dxa"/>
            <w:gridSpan w:val="2"/>
            <w:vAlign w:val="top"/>
          </w:tcPr>
          <w:p w14:paraId="26FD028A">
            <w:pPr>
              <w:pStyle w:val="7"/>
            </w:pPr>
          </w:p>
        </w:tc>
        <w:tc>
          <w:tcPr>
            <w:tcW w:w="1329" w:type="dxa"/>
            <w:tcBorders>
              <w:right w:val="single" w:color="000000" w:sz="12" w:space="0"/>
            </w:tcBorders>
            <w:vAlign w:val="top"/>
          </w:tcPr>
          <w:p w14:paraId="0D3AC43A">
            <w:pPr>
              <w:pStyle w:val="7"/>
            </w:pPr>
          </w:p>
        </w:tc>
      </w:tr>
      <w:tr w14:paraId="7D21FA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585E5DCD">
            <w:pPr>
              <w:pStyle w:val="7"/>
            </w:pPr>
          </w:p>
        </w:tc>
        <w:tc>
          <w:tcPr>
            <w:tcW w:w="1986" w:type="dxa"/>
            <w:vAlign w:val="top"/>
          </w:tcPr>
          <w:p w14:paraId="71094DCC">
            <w:pPr>
              <w:pStyle w:val="7"/>
            </w:pPr>
          </w:p>
        </w:tc>
        <w:tc>
          <w:tcPr>
            <w:tcW w:w="1718" w:type="dxa"/>
            <w:gridSpan w:val="2"/>
            <w:vAlign w:val="top"/>
          </w:tcPr>
          <w:p w14:paraId="2E40E1F4">
            <w:pPr>
              <w:pStyle w:val="7"/>
            </w:pPr>
          </w:p>
        </w:tc>
        <w:tc>
          <w:tcPr>
            <w:tcW w:w="1419" w:type="dxa"/>
            <w:vAlign w:val="top"/>
          </w:tcPr>
          <w:p w14:paraId="59A1D091">
            <w:pPr>
              <w:pStyle w:val="7"/>
            </w:pPr>
          </w:p>
        </w:tc>
        <w:tc>
          <w:tcPr>
            <w:tcW w:w="1449" w:type="dxa"/>
            <w:vAlign w:val="top"/>
          </w:tcPr>
          <w:p w14:paraId="307984EB">
            <w:pPr>
              <w:pStyle w:val="7"/>
            </w:pPr>
          </w:p>
        </w:tc>
        <w:tc>
          <w:tcPr>
            <w:tcW w:w="1448" w:type="dxa"/>
            <w:gridSpan w:val="2"/>
            <w:vAlign w:val="top"/>
          </w:tcPr>
          <w:p w14:paraId="6C314C99">
            <w:pPr>
              <w:pStyle w:val="7"/>
            </w:pPr>
          </w:p>
        </w:tc>
        <w:tc>
          <w:tcPr>
            <w:tcW w:w="1329" w:type="dxa"/>
            <w:tcBorders>
              <w:right w:val="single" w:color="000000" w:sz="12" w:space="0"/>
            </w:tcBorders>
            <w:vAlign w:val="top"/>
          </w:tcPr>
          <w:p w14:paraId="6492DAEA">
            <w:pPr>
              <w:pStyle w:val="7"/>
            </w:pPr>
          </w:p>
        </w:tc>
      </w:tr>
      <w:tr w14:paraId="194E0F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4575F2FD">
            <w:pPr>
              <w:pStyle w:val="7"/>
            </w:pPr>
          </w:p>
        </w:tc>
        <w:tc>
          <w:tcPr>
            <w:tcW w:w="1986" w:type="dxa"/>
            <w:vAlign w:val="top"/>
          </w:tcPr>
          <w:p w14:paraId="26280F34">
            <w:pPr>
              <w:pStyle w:val="7"/>
            </w:pPr>
          </w:p>
        </w:tc>
        <w:tc>
          <w:tcPr>
            <w:tcW w:w="1718" w:type="dxa"/>
            <w:gridSpan w:val="2"/>
            <w:vAlign w:val="top"/>
          </w:tcPr>
          <w:p w14:paraId="056F6D57">
            <w:pPr>
              <w:pStyle w:val="7"/>
            </w:pPr>
          </w:p>
        </w:tc>
        <w:tc>
          <w:tcPr>
            <w:tcW w:w="1419" w:type="dxa"/>
            <w:vAlign w:val="top"/>
          </w:tcPr>
          <w:p w14:paraId="7BD37A68">
            <w:pPr>
              <w:pStyle w:val="7"/>
            </w:pPr>
          </w:p>
        </w:tc>
        <w:tc>
          <w:tcPr>
            <w:tcW w:w="1449" w:type="dxa"/>
            <w:vAlign w:val="top"/>
          </w:tcPr>
          <w:p w14:paraId="7CCDAA71">
            <w:pPr>
              <w:pStyle w:val="7"/>
            </w:pPr>
          </w:p>
        </w:tc>
        <w:tc>
          <w:tcPr>
            <w:tcW w:w="1448" w:type="dxa"/>
            <w:gridSpan w:val="2"/>
            <w:vAlign w:val="top"/>
          </w:tcPr>
          <w:p w14:paraId="6E356319">
            <w:pPr>
              <w:pStyle w:val="7"/>
            </w:pPr>
          </w:p>
        </w:tc>
        <w:tc>
          <w:tcPr>
            <w:tcW w:w="1329" w:type="dxa"/>
            <w:tcBorders>
              <w:right w:val="single" w:color="000000" w:sz="12" w:space="0"/>
            </w:tcBorders>
            <w:vAlign w:val="top"/>
          </w:tcPr>
          <w:p w14:paraId="1173DC33">
            <w:pPr>
              <w:pStyle w:val="7"/>
            </w:pPr>
          </w:p>
        </w:tc>
      </w:tr>
      <w:tr w14:paraId="4E7D47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702493EC">
            <w:pPr>
              <w:pStyle w:val="7"/>
            </w:pPr>
          </w:p>
        </w:tc>
        <w:tc>
          <w:tcPr>
            <w:tcW w:w="1986" w:type="dxa"/>
            <w:vAlign w:val="top"/>
          </w:tcPr>
          <w:p w14:paraId="13F3D920">
            <w:pPr>
              <w:pStyle w:val="7"/>
            </w:pPr>
          </w:p>
        </w:tc>
        <w:tc>
          <w:tcPr>
            <w:tcW w:w="1718" w:type="dxa"/>
            <w:gridSpan w:val="2"/>
            <w:vAlign w:val="top"/>
          </w:tcPr>
          <w:p w14:paraId="4773832E">
            <w:pPr>
              <w:pStyle w:val="7"/>
            </w:pPr>
          </w:p>
        </w:tc>
        <w:tc>
          <w:tcPr>
            <w:tcW w:w="1419" w:type="dxa"/>
            <w:vAlign w:val="top"/>
          </w:tcPr>
          <w:p w14:paraId="6C76FF5D">
            <w:pPr>
              <w:pStyle w:val="7"/>
            </w:pPr>
          </w:p>
        </w:tc>
        <w:tc>
          <w:tcPr>
            <w:tcW w:w="1449" w:type="dxa"/>
            <w:vAlign w:val="top"/>
          </w:tcPr>
          <w:p w14:paraId="67057EA0">
            <w:pPr>
              <w:pStyle w:val="7"/>
            </w:pPr>
          </w:p>
        </w:tc>
        <w:tc>
          <w:tcPr>
            <w:tcW w:w="1448" w:type="dxa"/>
            <w:gridSpan w:val="2"/>
            <w:vAlign w:val="top"/>
          </w:tcPr>
          <w:p w14:paraId="3BC6ECB5">
            <w:pPr>
              <w:pStyle w:val="7"/>
            </w:pPr>
          </w:p>
        </w:tc>
        <w:tc>
          <w:tcPr>
            <w:tcW w:w="1329" w:type="dxa"/>
            <w:tcBorders>
              <w:right w:val="single" w:color="000000" w:sz="12" w:space="0"/>
            </w:tcBorders>
            <w:vAlign w:val="top"/>
          </w:tcPr>
          <w:p w14:paraId="213C4FD4">
            <w:pPr>
              <w:pStyle w:val="7"/>
            </w:pPr>
          </w:p>
        </w:tc>
      </w:tr>
      <w:tr w14:paraId="76FC65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70FFE2D2">
            <w:pPr>
              <w:pStyle w:val="7"/>
            </w:pPr>
          </w:p>
        </w:tc>
        <w:tc>
          <w:tcPr>
            <w:tcW w:w="1986" w:type="dxa"/>
            <w:vAlign w:val="top"/>
          </w:tcPr>
          <w:p w14:paraId="4CCD4D67">
            <w:pPr>
              <w:pStyle w:val="7"/>
            </w:pPr>
          </w:p>
        </w:tc>
        <w:tc>
          <w:tcPr>
            <w:tcW w:w="1718" w:type="dxa"/>
            <w:gridSpan w:val="2"/>
            <w:vAlign w:val="top"/>
          </w:tcPr>
          <w:p w14:paraId="1EB7C32A">
            <w:pPr>
              <w:pStyle w:val="7"/>
            </w:pPr>
          </w:p>
        </w:tc>
        <w:tc>
          <w:tcPr>
            <w:tcW w:w="1419" w:type="dxa"/>
            <w:vAlign w:val="top"/>
          </w:tcPr>
          <w:p w14:paraId="7EEF7F6F">
            <w:pPr>
              <w:pStyle w:val="7"/>
            </w:pPr>
          </w:p>
        </w:tc>
        <w:tc>
          <w:tcPr>
            <w:tcW w:w="1449" w:type="dxa"/>
            <w:vAlign w:val="top"/>
          </w:tcPr>
          <w:p w14:paraId="474E56E9">
            <w:pPr>
              <w:pStyle w:val="7"/>
            </w:pPr>
          </w:p>
        </w:tc>
        <w:tc>
          <w:tcPr>
            <w:tcW w:w="1448" w:type="dxa"/>
            <w:gridSpan w:val="2"/>
            <w:vAlign w:val="top"/>
          </w:tcPr>
          <w:p w14:paraId="56C13D64">
            <w:pPr>
              <w:pStyle w:val="7"/>
            </w:pPr>
          </w:p>
        </w:tc>
        <w:tc>
          <w:tcPr>
            <w:tcW w:w="1329" w:type="dxa"/>
            <w:tcBorders>
              <w:right w:val="single" w:color="000000" w:sz="12" w:space="0"/>
            </w:tcBorders>
            <w:vAlign w:val="top"/>
          </w:tcPr>
          <w:p w14:paraId="1E790491">
            <w:pPr>
              <w:pStyle w:val="7"/>
            </w:pPr>
          </w:p>
        </w:tc>
      </w:tr>
      <w:tr w14:paraId="4178D6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1A938839">
            <w:pPr>
              <w:pStyle w:val="7"/>
            </w:pPr>
          </w:p>
        </w:tc>
        <w:tc>
          <w:tcPr>
            <w:tcW w:w="1986" w:type="dxa"/>
            <w:vAlign w:val="top"/>
          </w:tcPr>
          <w:p w14:paraId="05203370">
            <w:pPr>
              <w:pStyle w:val="7"/>
            </w:pPr>
          </w:p>
        </w:tc>
        <w:tc>
          <w:tcPr>
            <w:tcW w:w="1718" w:type="dxa"/>
            <w:gridSpan w:val="2"/>
            <w:vAlign w:val="top"/>
          </w:tcPr>
          <w:p w14:paraId="66EFA06A">
            <w:pPr>
              <w:pStyle w:val="7"/>
            </w:pPr>
          </w:p>
        </w:tc>
        <w:tc>
          <w:tcPr>
            <w:tcW w:w="1419" w:type="dxa"/>
            <w:vAlign w:val="top"/>
          </w:tcPr>
          <w:p w14:paraId="4B4FDBBE">
            <w:pPr>
              <w:pStyle w:val="7"/>
            </w:pPr>
          </w:p>
        </w:tc>
        <w:tc>
          <w:tcPr>
            <w:tcW w:w="1449" w:type="dxa"/>
            <w:vAlign w:val="top"/>
          </w:tcPr>
          <w:p w14:paraId="20EDCA96">
            <w:pPr>
              <w:pStyle w:val="7"/>
            </w:pPr>
          </w:p>
        </w:tc>
        <w:tc>
          <w:tcPr>
            <w:tcW w:w="1448" w:type="dxa"/>
            <w:gridSpan w:val="2"/>
            <w:vAlign w:val="top"/>
          </w:tcPr>
          <w:p w14:paraId="0C16D414">
            <w:pPr>
              <w:pStyle w:val="7"/>
            </w:pPr>
          </w:p>
        </w:tc>
        <w:tc>
          <w:tcPr>
            <w:tcW w:w="1329" w:type="dxa"/>
            <w:tcBorders>
              <w:right w:val="single" w:color="000000" w:sz="12" w:space="0"/>
            </w:tcBorders>
            <w:vAlign w:val="top"/>
          </w:tcPr>
          <w:p w14:paraId="2E663F7B">
            <w:pPr>
              <w:pStyle w:val="7"/>
            </w:pPr>
          </w:p>
        </w:tc>
      </w:tr>
      <w:tr w14:paraId="777C7F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822" w:type="dxa"/>
            <w:tcBorders>
              <w:left w:val="single" w:color="000000" w:sz="10" w:space="0"/>
            </w:tcBorders>
            <w:vAlign w:val="top"/>
          </w:tcPr>
          <w:p w14:paraId="2547573C">
            <w:pPr>
              <w:pStyle w:val="7"/>
            </w:pPr>
          </w:p>
        </w:tc>
        <w:tc>
          <w:tcPr>
            <w:tcW w:w="1986" w:type="dxa"/>
            <w:vAlign w:val="top"/>
          </w:tcPr>
          <w:p w14:paraId="61F3AE3F">
            <w:pPr>
              <w:pStyle w:val="7"/>
            </w:pPr>
          </w:p>
        </w:tc>
        <w:tc>
          <w:tcPr>
            <w:tcW w:w="1718" w:type="dxa"/>
            <w:gridSpan w:val="2"/>
            <w:vAlign w:val="top"/>
          </w:tcPr>
          <w:p w14:paraId="35A701EA">
            <w:pPr>
              <w:pStyle w:val="7"/>
            </w:pPr>
          </w:p>
        </w:tc>
        <w:tc>
          <w:tcPr>
            <w:tcW w:w="1419" w:type="dxa"/>
            <w:vAlign w:val="top"/>
          </w:tcPr>
          <w:p w14:paraId="286E6551">
            <w:pPr>
              <w:pStyle w:val="7"/>
            </w:pPr>
          </w:p>
        </w:tc>
        <w:tc>
          <w:tcPr>
            <w:tcW w:w="1449" w:type="dxa"/>
            <w:vAlign w:val="top"/>
          </w:tcPr>
          <w:p w14:paraId="75AB92C1">
            <w:pPr>
              <w:pStyle w:val="7"/>
            </w:pPr>
          </w:p>
        </w:tc>
        <w:tc>
          <w:tcPr>
            <w:tcW w:w="1448" w:type="dxa"/>
            <w:gridSpan w:val="2"/>
            <w:vAlign w:val="top"/>
          </w:tcPr>
          <w:p w14:paraId="7908D876">
            <w:pPr>
              <w:pStyle w:val="7"/>
            </w:pPr>
          </w:p>
        </w:tc>
        <w:tc>
          <w:tcPr>
            <w:tcW w:w="1329" w:type="dxa"/>
            <w:tcBorders>
              <w:right w:val="single" w:color="000000" w:sz="12" w:space="0"/>
            </w:tcBorders>
            <w:vAlign w:val="top"/>
          </w:tcPr>
          <w:p w14:paraId="02AA6E8D">
            <w:pPr>
              <w:pStyle w:val="7"/>
            </w:pPr>
          </w:p>
        </w:tc>
      </w:tr>
      <w:tr w14:paraId="231699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822" w:type="dxa"/>
            <w:tcBorders>
              <w:left w:val="single" w:color="000000" w:sz="10" w:space="0"/>
            </w:tcBorders>
            <w:vAlign w:val="top"/>
          </w:tcPr>
          <w:p w14:paraId="1669D425">
            <w:pPr>
              <w:pStyle w:val="7"/>
            </w:pPr>
          </w:p>
        </w:tc>
        <w:tc>
          <w:tcPr>
            <w:tcW w:w="1986" w:type="dxa"/>
            <w:vAlign w:val="top"/>
          </w:tcPr>
          <w:p w14:paraId="53A38D38">
            <w:pPr>
              <w:pStyle w:val="7"/>
            </w:pPr>
          </w:p>
        </w:tc>
        <w:tc>
          <w:tcPr>
            <w:tcW w:w="1718" w:type="dxa"/>
            <w:gridSpan w:val="2"/>
            <w:vAlign w:val="top"/>
          </w:tcPr>
          <w:p w14:paraId="51C99A73">
            <w:pPr>
              <w:pStyle w:val="7"/>
            </w:pPr>
          </w:p>
        </w:tc>
        <w:tc>
          <w:tcPr>
            <w:tcW w:w="1419" w:type="dxa"/>
            <w:vAlign w:val="top"/>
          </w:tcPr>
          <w:p w14:paraId="5D212074">
            <w:pPr>
              <w:pStyle w:val="7"/>
            </w:pPr>
          </w:p>
        </w:tc>
        <w:tc>
          <w:tcPr>
            <w:tcW w:w="1449" w:type="dxa"/>
            <w:vAlign w:val="top"/>
          </w:tcPr>
          <w:p w14:paraId="44EA6860">
            <w:pPr>
              <w:pStyle w:val="7"/>
            </w:pPr>
          </w:p>
        </w:tc>
        <w:tc>
          <w:tcPr>
            <w:tcW w:w="1448" w:type="dxa"/>
            <w:gridSpan w:val="2"/>
            <w:vAlign w:val="top"/>
          </w:tcPr>
          <w:p w14:paraId="5038A764">
            <w:pPr>
              <w:pStyle w:val="7"/>
            </w:pPr>
          </w:p>
        </w:tc>
        <w:tc>
          <w:tcPr>
            <w:tcW w:w="1329" w:type="dxa"/>
            <w:tcBorders>
              <w:right w:val="single" w:color="000000" w:sz="12" w:space="0"/>
            </w:tcBorders>
            <w:vAlign w:val="top"/>
          </w:tcPr>
          <w:p w14:paraId="25F5E34D">
            <w:pPr>
              <w:pStyle w:val="7"/>
            </w:pPr>
          </w:p>
        </w:tc>
      </w:tr>
      <w:tr w14:paraId="300A96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292" w:hRule="atLeast"/>
        </w:trPr>
        <w:tc>
          <w:tcPr>
            <w:tcW w:w="4526" w:type="dxa"/>
            <w:gridSpan w:val="4"/>
            <w:tcBorders>
              <w:left w:val="single" w:color="000000" w:sz="10" w:space="0"/>
              <w:bottom w:val="single" w:color="000000" w:sz="10" w:space="0"/>
            </w:tcBorders>
            <w:vAlign w:val="top"/>
          </w:tcPr>
          <w:p w14:paraId="0522FDC9">
            <w:pPr>
              <w:spacing w:before="64" w:line="232" w:lineRule="auto"/>
              <w:ind w:left="1897"/>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419" w:type="dxa"/>
            <w:tcBorders>
              <w:bottom w:val="single" w:color="000000" w:sz="10" w:space="0"/>
            </w:tcBorders>
            <w:vAlign w:val="top"/>
          </w:tcPr>
          <w:p w14:paraId="1A553042">
            <w:pPr>
              <w:pStyle w:val="7"/>
            </w:pPr>
          </w:p>
        </w:tc>
        <w:tc>
          <w:tcPr>
            <w:tcW w:w="1449" w:type="dxa"/>
            <w:tcBorders>
              <w:bottom w:val="single" w:color="000000" w:sz="10" w:space="0"/>
            </w:tcBorders>
            <w:vAlign w:val="top"/>
          </w:tcPr>
          <w:p w14:paraId="68325254">
            <w:pPr>
              <w:pStyle w:val="7"/>
            </w:pPr>
          </w:p>
        </w:tc>
        <w:tc>
          <w:tcPr>
            <w:tcW w:w="1448" w:type="dxa"/>
            <w:gridSpan w:val="2"/>
            <w:tcBorders>
              <w:bottom w:val="single" w:color="000000" w:sz="10" w:space="0"/>
            </w:tcBorders>
            <w:vAlign w:val="top"/>
          </w:tcPr>
          <w:p w14:paraId="2BDE8D7C">
            <w:pPr>
              <w:pStyle w:val="7"/>
            </w:pPr>
          </w:p>
        </w:tc>
        <w:tc>
          <w:tcPr>
            <w:tcW w:w="1329" w:type="dxa"/>
            <w:tcBorders>
              <w:bottom w:val="single" w:color="000000" w:sz="10" w:space="0"/>
              <w:right w:val="single" w:color="000000" w:sz="12" w:space="0"/>
            </w:tcBorders>
            <w:vAlign w:val="top"/>
          </w:tcPr>
          <w:p w14:paraId="3135E9DA">
            <w:pPr>
              <w:pStyle w:val="7"/>
            </w:pPr>
          </w:p>
        </w:tc>
      </w:tr>
    </w:tbl>
    <w:p w14:paraId="2F9C9144">
      <w:pPr>
        <w:rPr>
          <w:rFonts w:ascii="Arial"/>
          <w:sz w:val="21"/>
        </w:rPr>
      </w:pPr>
    </w:p>
    <w:p w14:paraId="0E23A5FC">
      <w:pPr>
        <w:rPr>
          <w:rFonts w:ascii="Arial" w:hAnsi="Arial" w:eastAsia="Arial" w:cs="Arial"/>
          <w:sz w:val="21"/>
          <w:szCs w:val="21"/>
        </w:rPr>
        <w:sectPr>
          <w:pgSz w:w="11960" w:h="16880"/>
          <w:pgMar w:top="400" w:right="905" w:bottom="0" w:left="853" w:header="0" w:footer="0" w:gutter="0"/>
          <w:cols w:space="720" w:num="1"/>
        </w:sectPr>
      </w:pPr>
    </w:p>
    <w:p w14:paraId="698BEAA3">
      <w:pPr>
        <w:spacing w:before="8"/>
      </w:pPr>
      <w:r>
        <w:drawing>
          <wp:anchor distT="0" distB="0" distL="0" distR="0" simplePos="0" relativeHeight="251934720"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323" name="IM 308"/>
            <wp:cNvGraphicFramePr/>
            <a:graphic xmlns:a="http://schemas.openxmlformats.org/drawingml/2006/main">
              <a:graphicData uri="http://schemas.openxmlformats.org/drawingml/2006/picture">
                <pic:pic xmlns:pic="http://schemas.openxmlformats.org/drawingml/2006/picture">
                  <pic:nvPicPr>
                    <pic:cNvPr id="323" name="IM 308"/>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936768"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325" name="IM 310"/>
            <wp:cNvGraphicFramePr/>
            <a:graphic xmlns:a="http://schemas.openxmlformats.org/drawingml/2006/main">
              <a:graphicData uri="http://schemas.openxmlformats.org/drawingml/2006/picture">
                <pic:pic xmlns:pic="http://schemas.openxmlformats.org/drawingml/2006/picture">
                  <pic:nvPicPr>
                    <pic:cNvPr id="325" name="IM 310"/>
                    <pic:cNvPicPr/>
                  </pic:nvPicPr>
                  <pic:blipFill>
                    <a:blip r:embed="rId60"/>
                    <a:stretch>
                      <a:fillRect/>
                    </a:stretch>
                  </pic:blipFill>
                  <pic:spPr>
                    <a:xfrm>
                      <a:off x="0" y="0"/>
                      <a:ext cx="6350" cy="195008"/>
                    </a:xfrm>
                    <a:prstGeom prst="rect">
                      <a:avLst/>
                    </a:prstGeom>
                  </pic:spPr>
                </pic:pic>
              </a:graphicData>
            </a:graphic>
          </wp:anchor>
        </w:drawing>
      </w:r>
    </w:p>
    <w:p w14:paraId="450BE40B">
      <w:pPr>
        <w:spacing w:before="7"/>
      </w:pPr>
    </w:p>
    <w:p w14:paraId="50D5D495">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673"/>
        <w:gridCol w:w="2958"/>
        <w:gridCol w:w="105"/>
        <w:gridCol w:w="2853"/>
        <w:gridCol w:w="1342"/>
        <w:gridCol w:w="1075"/>
        <w:gridCol w:w="1165"/>
      </w:tblGrid>
      <w:tr w14:paraId="207DC2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5" w:hRule="atLeast"/>
        </w:trPr>
        <w:tc>
          <w:tcPr>
            <w:tcW w:w="10171" w:type="dxa"/>
            <w:gridSpan w:val="7"/>
            <w:tcBorders>
              <w:top w:val="single" w:color="FFFFFF" w:sz="6" w:space="0"/>
              <w:left w:val="nil"/>
              <w:bottom w:val="single" w:color="FFFFFF" w:sz="6" w:space="0"/>
              <w:right w:val="single" w:color="FFFFFF" w:sz="2" w:space="0"/>
            </w:tcBorders>
            <w:vAlign w:val="top"/>
          </w:tcPr>
          <w:p w14:paraId="117A270A">
            <w:pPr>
              <w:spacing w:before="81" w:line="223" w:lineRule="auto"/>
              <w:ind w:left="2983"/>
              <w:outlineLvl w:val="0"/>
              <w:rPr>
                <w:rFonts w:ascii="宋体" w:hAnsi="宋体" w:eastAsia="宋体" w:cs="宋体"/>
                <w:sz w:val="39"/>
                <w:szCs w:val="39"/>
              </w:rPr>
            </w:pPr>
            <w:r>
              <w:rPr>
                <w:rFonts w:ascii="宋体" w:hAnsi="宋体" w:eastAsia="宋体" w:cs="宋体"/>
                <w:spacing w:val="25"/>
                <w:sz w:val="39"/>
                <w:szCs w:val="39"/>
              </w:rPr>
              <w:t>规费、税金项目计价表</w:t>
            </w:r>
          </w:p>
        </w:tc>
      </w:tr>
      <w:tr w14:paraId="132D3E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3631" w:type="dxa"/>
            <w:gridSpan w:val="2"/>
            <w:tcBorders>
              <w:top w:val="single" w:color="FFFFFF" w:sz="6" w:space="0"/>
              <w:left w:val="nil"/>
              <w:bottom w:val="single" w:color="000000" w:sz="12" w:space="0"/>
              <w:right w:val="single" w:color="FFFFFF" w:sz="6" w:space="0"/>
            </w:tcBorders>
            <w:vAlign w:val="top"/>
          </w:tcPr>
          <w:p w14:paraId="49C9C69E">
            <w:pPr>
              <w:spacing w:before="267" w:line="230" w:lineRule="auto"/>
              <w:ind w:left="24"/>
              <w:rPr>
                <w:rFonts w:ascii="宋体" w:hAnsi="宋体" w:eastAsia="宋体" w:cs="宋体"/>
                <w:sz w:val="17"/>
                <w:szCs w:val="17"/>
              </w:rPr>
            </w:pPr>
            <w:r>
              <w:rPr>
                <w:rFonts w:ascii="宋体" w:hAnsi="宋体" w:eastAsia="宋体" w:cs="宋体"/>
                <w:spacing w:val="8"/>
                <w:sz w:val="17"/>
                <w:szCs w:val="17"/>
              </w:rPr>
              <w:t>工程名称：道路工程</w:t>
            </w:r>
          </w:p>
        </w:tc>
        <w:tc>
          <w:tcPr>
            <w:tcW w:w="4300" w:type="dxa"/>
            <w:gridSpan w:val="3"/>
            <w:tcBorders>
              <w:top w:val="single" w:color="FFFFFF" w:sz="6" w:space="0"/>
              <w:left w:val="single" w:color="FFFFFF" w:sz="6" w:space="0"/>
              <w:bottom w:val="single" w:color="000000" w:sz="12" w:space="0"/>
              <w:right w:val="single" w:color="FFFFFF" w:sz="2" w:space="0"/>
            </w:tcBorders>
            <w:vAlign w:val="top"/>
          </w:tcPr>
          <w:p w14:paraId="41AE7EAA">
            <w:pPr>
              <w:spacing w:before="177" w:line="213" w:lineRule="auto"/>
              <w:ind w:left="22" w:right="138"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40" w:type="dxa"/>
            <w:gridSpan w:val="2"/>
            <w:tcBorders>
              <w:top w:val="single" w:color="FFFFFF" w:sz="6" w:space="0"/>
              <w:left w:val="single" w:color="FFFFFF" w:sz="2" w:space="0"/>
              <w:bottom w:val="single" w:color="000000" w:sz="12" w:space="0"/>
              <w:right w:val="single" w:color="FFFFFF" w:sz="2" w:space="0"/>
            </w:tcBorders>
            <w:vAlign w:val="top"/>
          </w:tcPr>
          <w:p w14:paraId="1DACA136">
            <w:pPr>
              <w:spacing w:before="267" w:line="230" w:lineRule="auto"/>
              <w:ind w:left="402"/>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4E5DC6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2" w:hRule="atLeast"/>
        </w:trPr>
        <w:tc>
          <w:tcPr>
            <w:tcW w:w="673" w:type="dxa"/>
            <w:tcBorders>
              <w:top w:val="single" w:color="000000" w:sz="12" w:space="0"/>
              <w:left w:val="single" w:color="000000" w:sz="12" w:space="0"/>
            </w:tcBorders>
            <w:vAlign w:val="top"/>
          </w:tcPr>
          <w:p w14:paraId="3F56BAFB">
            <w:pPr>
              <w:spacing w:before="86" w:line="232" w:lineRule="auto"/>
              <w:ind w:left="141"/>
              <w:rPr>
                <w:rFonts w:ascii="宋体" w:hAnsi="宋体" w:eastAsia="宋体" w:cs="宋体"/>
                <w:sz w:val="17"/>
                <w:szCs w:val="17"/>
              </w:rPr>
            </w:pPr>
            <w:r>
              <w:rPr>
                <w:rFonts w:ascii="宋体" w:hAnsi="宋体" w:eastAsia="宋体" w:cs="宋体"/>
                <w:spacing w:val="6"/>
                <w:sz w:val="17"/>
                <w:szCs w:val="17"/>
              </w:rPr>
              <w:t>序号</w:t>
            </w:r>
          </w:p>
        </w:tc>
        <w:tc>
          <w:tcPr>
            <w:tcW w:w="3063" w:type="dxa"/>
            <w:gridSpan w:val="2"/>
            <w:tcBorders>
              <w:top w:val="single" w:color="000000" w:sz="12" w:space="0"/>
            </w:tcBorders>
            <w:vAlign w:val="top"/>
          </w:tcPr>
          <w:p w14:paraId="516CFECD">
            <w:pPr>
              <w:spacing w:before="86" w:line="231" w:lineRule="auto"/>
              <w:ind w:left="1171"/>
              <w:rPr>
                <w:rFonts w:ascii="宋体" w:hAnsi="宋体" w:eastAsia="宋体" w:cs="宋体"/>
                <w:sz w:val="17"/>
                <w:szCs w:val="17"/>
              </w:rPr>
            </w:pPr>
            <w:r>
              <w:rPr>
                <w:rFonts w:ascii="宋体" w:hAnsi="宋体" w:eastAsia="宋体" w:cs="宋体"/>
                <w:spacing w:val="7"/>
                <w:sz w:val="17"/>
                <w:szCs w:val="17"/>
              </w:rPr>
              <w:t>项目名称</w:t>
            </w:r>
          </w:p>
        </w:tc>
        <w:tc>
          <w:tcPr>
            <w:tcW w:w="2853" w:type="dxa"/>
            <w:tcBorders>
              <w:top w:val="single" w:color="000000" w:sz="12" w:space="0"/>
            </w:tcBorders>
            <w:vAlign w:val="top"/>
          </w:tcPr>
          <w:p w14:paraId="6DB148BE">
            <w:pPr>
              <w:spacing w:before="86" w:line="230" w:lineRule="auto"/>
              <w:ind w:left="1071"/>
              <w:rPr>
                <w:rFonts w:ascii="宋体" w:hAnsi="宋体" w:eastAsia="宋体" w:cs="宋体"/>
                <w:sz w:val="17"/>
                <w:szCs w:val="17"/>
              </w:rPr>
            </w:pPr>
            <w:r>
              <w:rPr>
                <w:rFonts w:ascii="宋体" w:hAnsi="宋体" w:eastAsia="宋体" w:cs="宋体"/>
                <w:spacing w:val="8"/>
                <w:sz w:val="17"/>
                <w:szCs w:val="17"/>
              </w:rPr>
              <w:t>计算基础</w:t>
            </w:r>
          </w:p>
        </w:tc>
        <w:tc>
          <w:tcPr>
            <w:tcW w:w="1342" w:type="dxa"/>
            <w:tcBorders>
              <w:top w:val="single" w:color="000000" w:sz="12" w:space="0"/>
            </w:tcBorders>
            <w:vAlign w:val="top"/>
          </w:tcPr>
          <w:p w14:paraId="4B86F9B9">
            <w:pPr>
              <w:spacing w:before="86" w:line="230" w:lineRule="auto"/>
              <w:ind w:left="315"/>
              <w:rPr>
                <w:rFonts w:ascii="宋体" w:hAnsi="宋体" w:eastAsia="宋体" w:cs="宋体"/>
                <w:sz w:val="17"/>
                <w:szCs w:val="17"/>
              </w:rPr>
            </w:pPr>
            <w:r>
              <w:rPr>
                <w:rFonts w:ascii="宋体" w:hAnsi="宋体" w:eastAsia="宋体" w:cs="宋体"/>
                <w:spacing w:val="8"/>
                <w:sz w:val="17"/>
                <w:szCs w:val="17"/>
              </w:rPr>
              <w:t>计算基数</w:t>
            </w:r>
          </w:p>
        </w:tc>
        <w:tc>
          <w:tcPr>
            <w:tcW w:w="1075" w:type="dxa"/>
            <w:tcBorders>
              <w:top w:val="single" w:color="000000" w:sz="12" w:space="0"/>
            </w:tcBorders>
            <w:vAlign w:val="top"/>
          </w:tcPr>
          <w:p w14:paraId="3BDF0A21">
            <w:pPr>
              <w:spacing w:before="86" w:line="230" w:lineRule="auto"/>
              <w:ind w:left="52"/>
              <w:rPr>
                <w:rFonts w:ascii="宋体" w:hAnsi="宋体" w:eastAsia="宋体" w:cs="宋体"/>
                <w:sz w:val="17"/>
                <w:szCs w:val="17"/>
              </w:rPr>
            </w:pPr>
            <w:r>
              <w:rPr>
                <w:rFonts w:ascii="宋体" w:hAnsi="宋体" w:eastAsia="宋体" w:cs="宋体"/>
                <w:spacing w:val="6"/>
                <w:sz w:val="17"/>
                <w:szCs w:val="17"/>
              </w:rPr>
              <w:t>计算费率(%)</w:t>
            </w:r>
          </w:p>
        </w:tc>
        <w:tc>
          <w:tcPr>
            <w:tcW w:w="1165" w:type="dxa"/>
            <w:tcBorders>
              <w:top w:val="single" w:color="000000" w:sz="12" w:space="0"/>
              <w:right w:val="single" w:color="000000" w:sz="12" w:space="0"/>
            </w:tcBorders>
            <w:vAlign w:val="top"/>
          </w:tcPr>
          <w:p w14:paraId="5E3631E0">
            <w:pPr>
              <w:spacing w:before="86" w:line="230" w:lineRule="auto"/>
              <w:ind w:left="132"/>
              <w:rPr>
                <w:rFonts w:ascii="宋体" w:hAnsi="宋体" w:eastAsia="宋体" w:cs="宋体"/>
                <w:sz w:val="17"/>
                <w:szCs w:val="17"/>
              </w:rPr>
            </w:pPr>
            <w:r>
              <w:rPr>
                <w:rFonts w:ascii="宋体" w:hAnsi="宋体" w:eastAsia="宋体" w:cs="宋体"/>
                <w:spacing w:val="4"/>
                <w:sz w:val="17"/>
                <w:szCs w:val="17"/>
              </w:rPr>
              <w:t>金额（元）</w:t>
            </w:r>
          </w:p>
        </w:tc>
      </w:tr>
      <w:tr w14:paraId="410857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288790DC">
            <w:pPr>
              <w:spacing w:before="73" w:line="189" w:lineRule="auto"/>
              <w:ind w:left="292"/>
              <w:rPr>
                <w:rFonts w:ascii="宋体" w:hAnsi="宋体" w:eastAsia="宋体" w:cs="宋体"/>
                <w:sz w:val="17"/>
                <w:szCs w:val="17"/>
              </w:rPr>
            </w:pPr>
            <w:r>
              <w:rPr>
                <w:rFonts w:ascii="宋体" w:hAnsi="宋体" w:eastAsia="宋体" w:cs="宋体"/>
                <w:sz w:val="17"/>
                <w:szCs w:val="17"/>
              </w:rPr>
              <w:t>1</w:t>
            </w:r>
          </w:p>
        </w:tc>
        <w:tc>
          <w:tcPr>
            <w:tcW w:w="3063" w:type="dxa"/>
            <w:gridSpan w:val="2"/>
            <w:vAlign w:val="top"/>
          </w:tcPr>
          <w:p w14:paraId="5E8784C8">
            <w:pPr>
              <w:spacing w:before="43" w:line="231" w:lineRule="auto"/>
              <w:ind w:left="16"/>
              <w:rPr>
                <w:rFonts w:ascii="宋体" w:hAnsi="宋体" w:eastAsia="宋体" w:cs="宋体"/>
                <w:sz w:val="17"/>
                <w:szCs w:val="17"/>
              </w:rPr>
            </w:pPr>
            <w:r>
              <w:rPr>
                <w:rFonts w:ascii="宋体" w:hAnsi="宋体" w:eastAsia="宋体" w:cs="宋体"/>
                <w:spacing w:val="5"/>
                <w:sz w:val="17"/>
                <w:szCs w:val="17"/>
              </w:rPr>
              <w:t>规费</w:t>
            </w:r>
          </w:p>
        </w:tc>
        <w:tc>
          <w:tcPr>
            <w:tcW w:w="2853" w:type="dxa"/>
            <w:vAlign w:val="top"/>
          </w:tcPr>
          <w:p w14:paraId="02AAD3B5">
            <w:pPr>
              <w:spacing w:before="44" w:line="229" w:lineRule="auto"/>
              <w:ind w:left="24"/>
              <w:rPr>
                <w:rFonts w:ascii="宋体" w:hAnsi="宋体" w:eastAsia="宋体" w:cs="宋体"/>
                <w:sz w:val="17"/>
                <w:szCs w:val="17"/>
              </w:rPr>
            </w:pPr>
            <w:r>
              <w:rPr>
                <w:rFonts w:ascii="宋体" w:hAnsi="宋体" w:eastAsia="宋体" w:cs="宋体"/>
                <w:spacing w:val="8"/>
                <w:sz w:val="17"/>
                <w:szCs w:val="17"/>
              </w:rPr>
              <w:t>社会保险费+住房公积金</w:t>
            </w:r>
          </w:p>
        </w:tc>
        <w:tc>
          <w:tcPr>
            <w:tcW w:w="1342" w:type="dxa"/>
            <w:vAlign w:val="top"/>
          </w:tcPr>
          <w:p w14:paraId="103D3AE5">
            <w:pPr>
              <w:pStyle w:val="7"/>
            </w:pPr>
          </w:p>
        </w:tc>
        <w:tc>
          <w:tcPr>
            <w:tcW w:w="1075" w:type="dxa"/>
            <w:vAlign w:val="top"/>
          </w:tcPr>
          <w:p w14:paraId="4B99D60C">
            <w:pPr>
              <w:pStyle w:val="7"/>
            </w:pPr>
          </w:p>
        </w:tc>
        <w:tc>
          <w:tcPr>
            <w:tcW w:w="1165" w:type="dxa"/>
            <w:tcBorders>
              <w:right w:val="single" w:color="000000" w:sz="12" w:space="0"/>
            </w:tcBorders>
            <w:vAlign w:val="top"/>
          </w:tcPr>
          <w:p w14:paraId="6A22D69D">
            <w:pPr>
              <w:pStyle w:val="7"/>
            </w:pPr>
          </w:p>
        </w:tc>
      </w:tr>
      <w:tr w14:paraId="6AD69A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trPr>
        <w:tc>
          <w:tcPr>
            <w:tcW w:w="673" w:type="dxa"/>
            <w:tcBorders>
              <w:left w:val="single" w:color="000000" w:sz="10" w:space="0"/>
            </w:tcBorders>
            <w:vAlign w:val="top"/>
          </w:tcPr>
          <w:p w14:paraId="67B363A3">
            <w:pPr>
              <w:spacing w:before="194" w:line="189" w:lineRule="auto"/>
              <w:ind w:left="202"/>
              <w:rPr>
                <w:rFonts w:ascii="宋体" w:hAnsi="宋体" w:eastAsia="宋体" w:cs="宋体"/>
                <w:sz w:val="17"/>
                <w:szCs w:val="17"/>
              </w:rPr>
            </w:pPr>
            <w:r>
              <w:rPr>
                <w:rFonts w:ascii="宋体" w:hAnsi="宋体" w:eastAsia="宋体" w:cs="宋体"/>
                <w:spacing w:val="-2"/>
                <w:sz w:val="17"/>
                <w:szCs w:val="17"/>
              </w:rPr>
              <w:t>1.1</w:t>
            </w:r>
          </w:p>
        </w:tc>
        <w:tc>
          <w:tcPr>
            <w:tcW w:w="3063" w:type="dxa"/>
            <w:gridSpan w:val="2"/>
            <w:vAlign w:val="top"/>
          </w:tcPr>
          <w:p w14:paraId="72E82BEC">
            <w:pPr>
              <w:spacing w:before="165" w:line="229" w:lineRule="auto"/>
              <w:ind w:left="16"/>
              <w:rPr>
                <w:rFonts w:ascii="宋体" w:hAnsi="宋体" w:eastAsia="宋体" w:cs="宋体"/>
                <w:sz w:val="17"/>
                <w:szCs w:val="17"/>
              </w:rPr>
            </w:pPr>
            <w:r>
              <w:rPr>
                <w:rFonts w:ascii="宋体" w:hAnsi="宋体" w:eastAsia="宋体" w:cs="宋体"/>
                <w:spacing w:val="8"/>
                <w:sz w:val="17"/>
                <w:szCs w:val="17"/>
              </w:rPr>
              <w:t>社会保险费</w:t>
            </w:r>
          </w:p>
        </w:tc>
        <w:tc>
          <w:tcPr>
            <w:tcW w:w="2853" w:type="dxa"/>
            <w:vAlign w:val="top"/>
          </w:tcPr>
          <w:p w14:paraId="3EAF3DF6">
            <w:pPr>
              <w:spacing w:before="74" w:line="213" w:lineRule="auto"/>
              <w:ind w:left="33" w:right="124" w:hanging="9"/>
              <w:rPr>
                <w:rFonts w:ascii="宋体" w:hAnsi="宋体" w:eastAsia="宋体" w:cs="宋体"/>
                <w:sz w:val="17"/>
                <w:szCs w:val="17"/>
              </w:rPr>
            </w:pPr>
            <w:r>
              <w:rPr>
                <w:rFonts w:ascii="宋体" w:hAnsi="宋体" w:eastAsia="宋体" w:cs="宋体"/>
                <w:spacing w:val="8"/>
                <w:sz w:val="17"/>
                <w:szCs w:val="17"/>
              </w:rPr>
              <w:t>养老保险费+失业保险费+医疗保险</w:t>
            </w:r>
            <w:r>
              <w:rPr>
                <w:rFonts w:ascii="宋体" w:hAnsi="宋体" w:eastAsia="宋体" w:cs="宋体"/>
                <w:spacing w:val="10"/>
                <w:sz w:val="17"/>
                <w:szCs w:val="17"/>
              </w:rPr>
              <w:t xml:space="preserve"> </w:t>
            </w:r>
            <w:r>
              <w:rPr>
                <w:rFonts w:ascii="宋体" w:hAnsi="宋体" w:eastAsia="宋体" w:cs="宋体"/>
                <w:spacing w:val="6"/>
                <w:sz w:val="17"/>
                <w:szCs w:val="17"/>
              </w:rPr>
              <w:t>费+工伤保险费</w:t>
            </w:r>
          </w:p>
        </w:tc>
        <w:tc>
          <w:tcPr>
            <w:tcW w:w="1342" w:type="dxa"/>
            <w:vAlign w:val="top"/>
          </w:tcPr>
          <w:p w14:paraId="1EAFAC88">
            <w:pPr>
              <w:pStyle w:val="7"/>
            </w:pPr>
          </w:p>
        </w:tc>
        <w:tc>
          <w:tcPr>
            <w:tcW w:w="1075" w:type="dxa"/>
            <w:vAlign w:val="top"/>
          </w:tcPr>
          <w:p w14:paraId="321F2AB5">
            <w:pPr>
              <w:pStyle w:val="7"/>
            </w:pPr>
          </w:p>
        </w:tc>
        <w:tc>
          <w:tcPr>
            <w:tcW w:w="1165" w:type="dxa"/>
            <w:tcBorders>
              <w:right w:val="single" w:color="000000" w:sz="12" w:space="0"/>
            </w:tcBorders>
            <w:vAlign w:val="top"/>
          </w:tcPr>
          <w:p w14:paraId="1925C2E5">
            <w:pPr>
              <w:pStyle w:val="7"/>
            </w:pPr>
          </w:p>
        </w:tc>
      </w:tr>
      <w:tr w14:paraId="323E91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673" w:type="dxa"/>
            <w:tcBorders>
              <w:left w:val="single" w:color="000000" w:sz="10" w:space="0"/>
            </w:tcBorders>
            <w:vAlign w:val="top"/>
          </w:tcPr>
          <w:p w14:paraId="1C9DCE94">
            <w:pPr>
              <w:pStyle w:val="7"/>
              <w:spacing w:line="242" w:lineRule="auto"/>
            </w:pPr>
          </w:p>
          <w:p w14:paraId="3D4191ED">
            <w:pPr>
              <w:spacing w:before="55" w:line="189" w:lineRule="auto"/>
              <w:ind w:left="157"/>
              <w:rPr>
                <w:rFonts w:ascii="宋体" w:hAnsi="宋体" w:eastAsia="宋体" w:cs="宋体"/>
                <w:sz w:val="17"/>
                <w:szCs w:val="17"/>
              </w:rPr>
            </w:pPr>
            <w:r>
              <w:rPr>
                <w:rFonts w:ascii="宋体" w:hAnsi="宋体" w:eastAsia="宋体" w:cs="宋体"/>
                <w:spacing w:val="-1"/>
                <w:sz w:val="17"/>
                <w:szCs w:val="17"/>
              </w:rPr>
              <w:t>1.11</w:t>
            </w:r>
          </w:p>
        </w:tc>
        <w:tc>
          <w:tcPr>
            <w:tcW w:w="3063" w:type="dxa"/>
            <w:gridSpan w:val="2"/>
            <w:vAlign w:val="top"/>
          </w:tcPr>
          <w:p w14:paraId="2BBACBC5">
            <w:pPr>
              <w:spacing w:before="269" w:line="230" w:lineRule="auto"/>
              <w:ind w:left="16"/>
              <w:rPr>
                <w:rFonts w:ascii="宋体" w:hAnsi="宋体" w:eastAsia="宋体" w:cs="宋体"/>
                <w:sz w:val="17"/>
                <w:szCs w:val="17"/>
              </w:rPr>
            </w:pPr>
            <w:r>
              <w:rPr>
                <w:rFonts w:ascii="宋体" w:hAnsi="宋体" w:eastAsia="宋体" w:cs="宋体"/>
                <w:spacing w:val="8"/>
                <w:sz w:val="17"/>
                <w:szCs w:val="17"/>
              </w:rPr>
              <w:t>养老保险费</w:t>
            </w:r>
          </w:p>
        </w:tc>
        <w:tc>
          <w:tcPr>
            <w:tcW w:w="2853" w:type="dxa"/>
            <w:vAlign w:val="top"/>
          </w:tcPr>
          <w:p w14:paraId="7CE7C490">
            <w:pPr>
              <w:spacing w:before="88" w:line="207" w:lineRule="auto"/>
              <w:ind w:left="22" w:right="34" w:firstLine="2"/>
              <w:jc w:val="both"/>
              <w:rPr>
                <w:rFonts w:ascii="宋体" w:hAnsi="宋体" w:eastAsia="宋体" w:cs="宋体"/>
                <w:sz w:val="17"/>
                <w:szCs w:val="17"/>
              </w:rPr>
            </w:pPr>
            <w:r>
              <w:rPr>
                <w:rFonts w:ascii="宋体" w:hAnsi="宋体" w:eastAsia="宋体" w:cs="宋体"/>
                <w:spacing w:val="8"/>
                <w:sz w:val="17"/>
                <w:szCs w:val="17"/>
              </w:rPr>
              <w:t>分部分项人工费+分部分项机械费+</w:t>
            </w:r>
            <w:r>
              <w:rPr>
                <w:rFonts w:ascii="宋体" w:hAnsi="宋体" w:eastAsia="宋体" w:cs="宋体"/>
                <w:spacing w:val="4"/>
                <w:sz w:val="17"/>
                <w:szCs w:val="17"/>
              </w:rPr>
              <w:t xml:space="preserve">  </w:t>
            </w:r>
            <w:r>
              <w:rPr>
                <w:rFonts w:ascii="宋体" w:hAnsi="宋体" w:eastAsia="宋体" w:cs="宋体"/>
                <w:spacing w:val="9"/>
                <w:sz w:val="17"/>
                <w:szCs w:val="17"/>
              </w:rPr>
              <w:t>单价措施项目人工费+单价措施项目</w:t>
            </w:r>
            <w:r>
              <w:rPr>
                <w:rFonts w:ascii="宋体" w:hAnsi="宋体" w:eastAsia="宋体" w:cs="宋体"/>
                <w:sz w:val="17"/>
                <w:szCs w:val="17"/>
              </w:rPr>
              <w:t xml:space="preserve"> </w:t>
            </w:r>
            <w:r>
              <w:rPr>
                <w:rFonts w:ascii="宋体" w:hAnsi="宋体" w:eastAsia="宋体" w:cs="宋体"/>
                <w:spacing w:val="7"/>
                <w:sz w:val="17"/>
                <w:szCs w:val="17"/>
              </w:rPr>
              <w:t>机械费</w:t>
            </w:r>
          </w:p>
        </w:tc>
        <w:tc>
          <w:tcPr>
            <w:tcW w:w="1342" w:type="dxa"/>
            <w:vAlign w:val="top"/>
          </w:tcPr>
          <w:p w14:paraId="6079B69A">
            <w:pPr>
              <w:pStyle w:val="7"/>
            </w:pPr>
          </w:p>
        </w:tc>
        <w:tc>
          <w:tcPr>
            <w:tcW w:w="1075" w:type="dxa"/>
            <w:vAlign w:val="top"/>
          </w:tcPr>
          <w:p w14:paraId="381E767F">
            <w:pPr>
              <w:pStyle w:val="7"/>
              <w:spacing w:line="242" w:lineRule="auto"/>
            </w:pPr>
          </w:p>
          <w:p w14:paraId="5265AF13">
            <w:pPr>
              <w:spacing w:before="55" w:line="189" w:lineRule="auto"/>
              <w:ind w:left="367"/>
              <w:rPr>
                <w:rFonts w:ascii="宋体" w:hAnsi="宋体" w:eastAsia="宋体" w:cs="宋体"/>
                <w:sz w:val="17"/>
                <w:szCs w:val="17"/>
              </w:rPr>
            </w:pPr>
            <w:r>
              <w:rPr>
                <w:rFonts w:ascii="宋体" w:hAnsi="宋体" w:eastAsia="宋体" w:cs="宋体"/>
                <w:spacing w:val="2"/>
                <w:sz w:val="17"/>
                <w:szCs w:val="17"/>
              </w:rPr>
              <w:t>9.53</w:t>
            </w:r>
          </w:p>
        </w:tc>
        <w:tc>
          <w:tcPr>
            <w:tcW w:w="1165" w:type="dxa"/>
            <w:tcBorders>
              <w:right w:val="single" w:color="000000" w:sz="12" w:space="0"/>
            </w:tcBorders>
            <w:vAlign w:val="top"/>
          </w:tcPr>
          <w:p w14:paraId="663C03E1">
            <w:pPr>
              <w:pStyle w:val="7"/>
            </w:pPr>
          </w:p>
        </w:tc>
      </w:tr>
      <w:tr w14:paraId="4D19E0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673" w:type="dxa"/>
            <w:tcBorders>
              <w:left w:val="single" w:color="000000" w:sz="10" w:space="0"/>
            </w:tcBorders>
            <w:vAlign w:val="top"/>
          </w:tcPr>
          <w:p w14:paraId="257B3215">
            <w:pPr>
              <w:pStyle w:val="7"/>
              <w:spacing w:line="241" w:lineRule="auto"/>
            </w:pPr>
          </w:p>
          <w:p w14:paraId="0C1445A9">
            <w:pPr>
              <w:spacing w:before="55" w:line="189" w:lineRule="auto"/>
              <w:ind w:left="157"/>
              <w:rPr>
                <w:rFonts w:ascii="宋体" w:hAnsi="宋体" w:eastAsia="宋体" w:cs="宋体"/>
                <w:sz w:val="17"/>
                <w:szCs w:val="17"/>
              </w:rPr>
            </w:pPr>
            <w:r>
              <w:rPr>
                <w:rFonts w:ascii="宋体" w:hAnsi="宋体" w:eastAsia="宋体" w:cs="宋体"/>
                <w:spacing w:val="-1"/>
                <w:sz w:val="17"/>
                <w:szCs w:val="17"/>
              </w:rPr>
              <w:t>1.12</w:t>
            </w:r>
          </w:p>
        </w:tc>
        <w:tc>
          <w:tcPr>
            <w:tcW w:w="3063" w:type="dxa"/>
            <w:gridSpan w:val="2"/>
            <w:vAlign w:val="top"/>
          </w:tcPr>
          <w:p w14:paraId="116F7ACC">
            <w:pPr>
              <w:spacing w:before="268" w:line="231" w:lineRule="auto"/>
              <w:ind w:left="19"/>
              <w:rPr>
                <w:rFonts w:ascii="宋体" w:hAnsi="宋体" w:eastAsia="宋体" w:cs="宋体"/>
                <w:sz w:val="17"/>
                <w:szCs w:val="17"/>
              </w:rPr>
            </w:pPr>
            <w:r>
              <w:rPr>
                <w:rFonts w:ascii="宋体" w:hAnsi="宋体" w:eastAsia="宋体" w:cs="宋体"/>
                <w:spacing w:val="7"/>
                <w:sz w:val="17"/>
                <w:szCs w:val="17"/>
              </w:rPr>
              <w:t>失业保险费</w:t>
            </w:r>
          </w:p>
        </w:tc>
        <w:tc>
          <w:tcPr>
            <w:tcW w:w="2853" w:type="dxa"/>
            <w:vAlign w:val="top"/>
          </w:tcPr>
          <w:p w14:paraId="5FB4430F">
            <w:pPr>
              <w:spacing w:before="87" w:line="207" w:lineRule="auto"/>
              <w:ind w:left="22" w:right="34" w:firstLine="2"/>
              <w:jc w:val="both"/>
              <w:rPr>
                <w:rFonts w:ascii="宋体" w:hAnsi="宋体" w:eastAsia="宋体" w:cs="宋体"/>
                <w:sz w:val="17"/>
                <w:szCs w:val="17"/>
              </w:rPr>
            </w:pPr>
            <w:r>
              <w:rPr>
                <w:rFonts w:ascii="宋体" w:hAnsi="宋体" w:eastAsia="宋体" w:cs="宋体"/>
                <w:spacing w:val="8"/>
                <w:sz w:val="17"/>
                <w:szCs w:val="17"/>
              </w:rPr>
              <w:t>分部分项人工费+分部分项机械费+</w:t>
            </w:r>
            <w:r>
              <w:rPr>
                <w:rFonts w:ascii="宋体" w:hAnsi="宋体" w:eastAsia="宋体" w:cs="宋体"/>
                <w:spacing w:val="4"/>
                <w:sz w:val="17"/>
                <w:szCs w:val="17"/>
              </w:rPr>
              <w:t xml:space="preserve">  </w:t>
            </w:r>
            <w:r>
              <w:rPr>
                <w:rFonts w:ascii="宋体" w:hAnsi="宋体" w:eastAsia="宋体" w:cs="宋体"/>
                <w:spacing w:val="9"/>
                <w:sz w:val="17"/>
                <w:szCs w:val="17"/>
              </w:rPr>
              <w:t>单价措施项目人工费+单价措施项目</w:t>
            </w:r>
            <w:r>
              <w:rPr>
                <w:rFonts w:ascii="宋体" w:hAnsi="宋体" w:eastAsia="宋体" w:cs="宋体"/>
                <w:sz w:val="17"/>
                <w:szCs w:val="17"/>
              </w:rPr>
              <w:t xml:space="preserve"> </w:t>
            </w:r>
            <w:r>
              <w:rPr>
                <w:rFonts w:ascii="宋体" w:hAnsi="宋体" w:eastAsia="宋体" w:cs="宋体"/>
                <w:spacing w:val="7"/>
                <w:sz w:val="17"/>
                <w:szCs w:val="17"/>
              </w:rPr>
              <w:t>机械费</w:t>
            </w:r>
          </w:p>
        </w:tc>
        <w:tc>
          <w:tcPr>
            <w:tcW w:w="1342" w:type="dxa"/>
            <w:vAlign w:val="top"/>
          </w:tcPr>
          <w:p w14:paraId="6BCBCB7E">
            <w:pPr>
              <w:pStyle w:val="7"/>
            </w:pPr>
          </w:p>
        </w:tc>
        <w:tc>
          <w:tcPr>
            <w:tcW w:w="1075" w:type="dxa"/>
            <w:vAlign w:val="top"/>
          </w:tcPr>
          <w:p w14:paraId="1B3CC395">
            <w:pPr>
              <w:pStyle w:val="7"/>
              <w:spacing w:line="241" w:lineRule="auto"/>
            </w:pPr>
          </w:p>
          <w:p w14:paraId="5040F39D">
            <w:pPr>
              <w:spacing w:before="55" w:line="189" w:lineRule="auto"/>
              <w:ind w:left="368"/>
              <w:rPr>
                <w:rFonts w:ascii="宋体" w:hAnsi="宋体" w:eastAsia="宋体" w:cs="宋体"/>
                <w:sz w:val="17"/>
                <w:szCs w:val="17"/>
              </w:rPr>
            </w:pPr>
            <w:r>
              <w:rPr>
                <w:rFonts w:ascii="宋体" w:hAnsi="宋体" w:eastAsia="宋体" w:cs="宋体"/>
                <w:spacing w:val="2"/>
                <w:sz w:val="17"/>
                <w:szCs w:val="17"/>
              </w:rPr>
              <w:t>0.96</w:t>
            </w:r>
          </w:p>
        </w:tc>
        <w:tc>
          <w:tcPr>
            <w:tcW w:w="1165" w:type="dxa"/>
            <w:tcBorders>
              <w:right w:val="single" w:color="000000" w:sz="12" w:space="0"/>
            </w:tcBorders>
            <w:vAlign w:val="top"/>
          </w:tcPr>
          <w:p w14:paraId="66833678">
            <w:pPr>
              <w:pStyle w:val="7"/>
            </w:pPr>
          </w:p>
        </w:tc>
      </w:tr>
      <w:tr w14:paraId="4BD519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673" w:type="dxa"/>
            <w:tcBorders>
              <w:left w:val="single" w:color="000000" w:sz="10" w:space="0"/>
            </w:tcBorders>
            <w:vAlign w:val="top"/>
          </w:tcPr>
          <w:p w14:paraId="1ED68354">
            <w:pPr>
              <w:pStyle w:val="7"/>
              <w:spacing w:line="241" w:lineRule="auto"/>
            </w:pPr>
          </w:p>
          <w:p w14:paraId="1E92E979">
            <w:pPr>
              <w:spacing w:before="55" w:line="189" w:lineRule="auto"/>
              <w:ind w:left="157"/>
              <w:rPr>
                <w:rFonts w:ascii="宋体" w:hAnsi="宋体" w:eastAsia="宋体" w:cs="宋体"/>
                <w:sz w:val="17"/>
                <w:szCs w:val="17"/>
              </w:rPr>
            </w:pPr>
            <w:r>
              <w:rPr>
                <w:rFonts w:ascii="宋体" w:hAnsi="宋体" w:eastAsia="宋体" w:cs="宋体"/>
                <w:spacing w:val="-1"/>
                <w:sz w:val="17"/>
                <w:szCs w:val="17"/>
              </w:rPr>
              <w:t>1.13</w:t>
            </w:r>
          </w:p>
        </w:tc>
        <w:tc>
          <w:tcPr>
            <w:tcW w:w="3063" w:type="dxa"/>
            <w:gridSpan w:val="2"/>
            <w:vAlign w:val="top"/>
          </w:tcPr>
          <w:p w14:paraId="0E75D3F2">
            <w:pPr>
              <w:spacing w:before="267" w:line="231" w:lineRule="auto"/>
              <w:ind w:left="23"/>
              <w:rPr>
                <w:rFonts w:ascii="宋体" w:hAnsi="宋体" w:eastAsia="宋体" w:cs="宋体"/>
                <w:sz w:val="17"/>
                <w:szCs w:val="17"/>
              </w:rPr>
            </w:pPr>
            <w:r>
              <w:rPr>
                <w:rFonts w:ascii="宋体" w:hAnsi="宋体" w:eastAsia="宋体" w:cs="宋体"/>
                <w:spacing w:val="6"/>
                <w:sz w:val="17"/>
                <w:szCs w:val="17"/>
              </w:rPr>
              <w:t>医疗保险费</w:t>
            </w:r>
          </w:p>
        </w:tc>
        <w:tc>
          <w:tcPr>
            <w:tcW w:w="2853" w:type="dxa"/>
            <w:vAlign w:val="top"/>
          </w:tcPr>
          <w:p w14:paraId="3179DDDE">
            <w:pPr>
              <w:spacing w:before="87" w:line="207" w:lineRule="auto"/>
              <w:ind w:left="22" w:right="34" w:firstLine="2"/>
              <w:jc w:val="both"/>
              <w:rPr>
                <w:rFonts w:ascii="宋体" w:hAnsi="宋体" w:eastAsia="宋体" w:cs="宋体"/>
                <w:sz w:val="17"/>
                <w:szCs w:val="17"/>
              </w:rPr>
            </w:pPr>
            <w:r>
              <w:rPr>
                <w:rFonts w:ascii="宋体" w:hAnsi="宋体" w:eastAsia="宋体" w:cs="宋体"/>
                <w:spacing w:val="8"/>
                <w:sz w:val="17"/>
                <w:szCs w:val="17"/>
              </w:rPr>
              <w:t>分部分项人工费+分部分项机械费+</w:t>
            </w:r>
            <w:r>
              <w:rPr>
                <w:rFonts w:ascii="宋体" w:hAnsi="宋体" w:eastAsia="宋体" w:cs="宋体"/>
                <w:spacing w:val="4"/>
                <w:sz w:val="17"/>
                <w:szCs w:val="17"/>
              </w:rPr>
              <w:t xml:space="preserve">  </w:t>
            </w:r>
            <w:r>
              <w:rPr>
                <w:rFonts w:ascii="宋体" w:hAnsi="宋体" w:eastAsia="宋体" w:cs="宋体"/>
                <w:spacing w:val="9"/>
                <w:sz w:val="17"/>
                <w:szCs w:val="17"/>
              </w:rPr>
              <w:t>单价措施项目人工费+单价措施项目</w:t>
            </w:r>
            <w:r>
              <w:rPr>
                <w:rFonts w:ascii="宋体" w:hAnsi="宋体" w:eastAsia="宋体" w:cs="宋体"/>
                <w:sz w:val="17"/>
                <w:szCs w:val="17"/>
              </w:rPr>
              <w:t xml:space="preserve"> </w:t>
            </w:r>
            <w:r>
              <w:rPr>
                <w:rFonts w:ascii="宋体" w:hAnsi="宋体" w:eastAsia="宋体" w:cs="宋体"/>
                <w:spacing w:val="7"/>
                <w:sz w:val="17"/>
                <w:szCs w:val="17"/>
              </w:rPr>
              <w:t>机械费</w:t>
            </w:r>
          </w:p>
        </w:tc>
        <w:tc>
          <w:tcPr>
            <w:tcW w:w="1342" w:type="dxa"/>
            <w:vAlign w:val="top"/>
          </w:tcPr>
          <w:p w14:paraId="353E6265">
            <w:pPr>
              <w:pStyle w:val="7"/>
            </w:pPr>
          </w:p>
        </w:tc>
        <w:tc>
          <w:tcPr>
            <w:tcW w:w="1075" w:type="dxa"/>
            <w:vAlign w:val="top"/>
          </w:tcPr>
          <w:p w14:paraId="1BD22433">
            <w:pPr>
              <w:pStyle w:val="7"/>
              <w:spacing w:line="241" w:lineRule="auto"/>
            </w:pPr>
          </w:p>
          <w:p w14:paraId="67388F7A">
            <w:pPr>
              <w:spacing w:before="55" w:line="189" w:lineRule="auto"/>
              <w:ind w:left="415"/>
              <w:rPr>
                <w:rFonts w:ascii="宋体" w:hAnsi="宋体" w:eastAsia="宋体" w:cs="宋体"/>
                <w:sz w:val="17"/>
                <w:szCs w:val="17"/>
              </w:rPr>
            </w:pPr>
            <w:r>
              <w:rPr>
                <w:rFonts w:ascii="宋体" w:hAnsi="宋体" w:eastAsia="宋体" w:cs="宋体"/>
                <w:spacing w:val="1"/>
                <w:sz w:val="17"/>
                <w:szCs w:val="17"/>
              </w:rPr>
              <w:t>3.1</w:t>
            </w:r>
          </w:p>
        </w:tc>
        <w:tc>
          <w:tcPr>
            <w:tcW w:w="1165" w:type="dxa"/>
            <w:tcBorders>
              <w:right w:val="single" w:color="000000" w:sz="12" w:space="0"/>
            </w:tcBorders>
            <w:vAlign w:val="top"/>
          </w:tcPr>
          <w:p w14:paraId="2AE56DFF">
            <w:pPr>
              <w:pStyle w:val="7"/>
            </w:pPr>
          </w:p>
        </w:tc>
      </w:tr>
      <w:tr w14:paraId="740CE3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673" w:type="dxa"/>
            <w:tcBorders>
              <w:left w:val="single" w:color="000000" w:sz="10" w:space="0"/>
            </w:tcBorders>
            <w:vAlign w:val="top"/>
          </w:tcPr>
          <w:p w14:paraId="7ACBD3DB">
            <w:pPr>
              <w:pStyle w:val="7"/>
            </w:pPr>
          </w:p>
          <w:p w14:paraId="2319C7B7">
            <w:pPr>
              <w:spacing w:before="55" w:line="189" w:lineRule="auto"/>
              <w:ind w:left="157"/>
              <w:rPr>
                <w:rFonts w:ascii="宋体" w:hAnsi="宋体" w:eastAsia="宋体" w:cs="宋体"/>
                <w:sz w:val="17"/>
                <w:szCs w:val="17"/>
              </w:rPr>
            </w:pPr>
            <w:r>
              <w:rPr>
                <w:rFonts w:ascii="宋体" w:hAnsi="宋体" w:eastAsia="宋体" w:cs="宋体"/>
                <w:spacing w:val="-1"/>
                <w:sz w:val="17"/>
                <w:szCs w:val="17"/>
              </w:rPr>
              <w:t>1.14</w:t>
            </w:r>
          </w:p>
        </w:tc>
        <w:tc>
          <w:tcPr>
            <w:tcW w:w="3063" w:type="dxa"/>
            <w:gridSpan w:val="2"/>
            <w:vAlign w:val="top"/>
          </w:tcPr>
          <w:p w14:paraId="6E716916">
            <w:pPr>
              <w:spacing w:before="267" w:line="230" w:lineRule="auto"/>
              <w:ind w:left="17"/>
              <w:rPr>
                <w:rFonts w:ascii="宋体" w:hAnsi="宋体" w:eastAsia="宋体" w:cs="宋体"/>
                <w:sz w:val="17"/>
                <w:szCs w:val="17"/>
              </w:rPr>
            </w:pPr>
            <w:r>
              <w:rPr>
                <w:rFonts w:ascii="宋体" w:hAnsi="宋体" w:eastAsia="宋体" w:cs="宋体"/>
                <w:spacing w:val="7"/>
                <w:sz w:val="17"/>
                <w:szCs w:val="17"/>
              </w:rPr>
              <w:t>工伤保险费</w:t>
            </w:r>
          </w:p>
        </w:tc>
        <w:tc>
          <w:tcPr>
            <w:tcW w:w="2853" w:type="dxa"/>
            <w:vAlign w:val="top"/>
          </w:tcPr>
          <w:p w14:paraId="125843F1">
            <w:pPr>
              <w:spacing w:before="86" w:line="207" w:lineRule="auto"/>
              <w:ind w:left="22" w:right="34" w:firstLine="2"/>
              <w:jc w:val="both"/>
              <w:rPr>
                <w:rFonts w:ascii="宋体" w:hAnsi="宋体" w:eastAsia="宋体" w:cs="宋体"/>
                <w:sz w:val="17"/>
                <w:szCs w:val="17"/>
              </w:rPr>
            </w:pPr>
            <w:r>
              <w:rPr>
                <w:rFonts w:ascii="宋体" w:hAnsi="宋体" w:eastAsia="宋体" w:cs="宋体"/>
                <w:spacing w:val="8"/>
                <w:sz w:val="17"/>
                <w:szCs w:val="17"/>
              </w:rPr>
              <w:t>分部分项人工费+分部分项机械费+</w:t>
            </w:r>
            <w:r>
              <w:rPr>
                <w:rFonts w:ascii="宋体" w:hAnsi="宋体" w:eastAsia="宋体" w:cs="宋体"/>
                <w:spacing w:val="4"/>
                <w:sz w:val="17"/>
                <w:szCs w:val="17"/>
              </w:rPr>
              <w:t xml:space="preserve">  </w:t>
            </w:r>
            <w:r>
              <w:rPr>
                <w:rFonts w:ascii="宋体" w:hAnsi="宋体" w:eastAsia="宋体" w:cs="宋体"/>
                <w:spacing w:val="9"/>
                <w:sz w:val="17"/>
                <w:szCs w:val="17"/>
              </w:rPr>
              <w:t>单价措施项目人工费+单价措施项目</w:t>
            </w:r>
            <w:r>
              <w:rPr>
                <w:rFonts w:ascii="宋体" w:hAnsi="宋体" w:eastAsia="宋体" w:cs="宋体"/>
                <w:sz w:val="17"/>
                <w:szCs w:val="17"/>
              </w:rPr>
              <w:t xml:space="preserve"> </w:t>
            </w:r>
            <w:r>
              <w:rPr>
                <w:rFonts w:ascii="宋体" w:hAnsi="宋体" w:eastAsia="宋体" w:cs="宋体"/>
                <w:spacing w:val="7"/>
                <w:sz w:val="17"/>
                <w:szCs w:val="17"/>
              </w:rPr>
              <w:t>机械费</w:t>
            </w:r>
          </w:p>
        </w:tc>
        <w:tc>
          <w:tcPr>
            <w:tcW w:w="1342" w:type="dxa"/>
            <w:vAlign w:val="top"/>
          </w:tcPr>
          <w:p w14:paraId="421C5580">
            <w:pPr>
              <w:pStyle w:val="7"/>
            </w:pPr>
          </w:p>
        </w:tc>
        <w:tc>
          <w:tcPr>
            <w:tcW w:w="1075" w:type="dxa"/>
            <w:vAlign w:val="top"/>
          </w:tcPr>
          <w:p w14:paraId="6587293C">
            <w:pPr>
              <w:pStyle w:val="7"/>
            </w:pPr>
          </w:p>
          <w:p w14:paraId="460B7F65">
            <w:pPr>
              <w:spacing w:before="55" w:line="189" w:lineRule="auto"/>
              <w:ind w:left="368"/>
              <w:rPr>
                <w:rFonts w:ascii="宋体" w:hAnsi="宋体" w:eastAsia="宋体" w:cs="宋体"/>
                <w:sz w:val="17"/>
                <w:szCs w:val="17"/>
              </w:rPr>
            </w:pPr>
            <w:r>
              <w:rPr>
                <w:rFonts w:ascii="宋体" w:hAnsi="宋体" w:eastAsia="宋体" w:cs="宋体"/>
                <w:spacing w:val="2"/>
                <w:sz w:val="17"/>
                <w:szCs w:val="17"/>
              </w:rPr>
              <w:t>0.45</w:t>
            </w:r>
          </w:p>
        </w:tc>
        <w:tc>
          <w:tcPr>
            <w:tcW w:w="1165" w:type="dxa"/>
            <w:tcBorders>
              <w:right w:val="single" w:color="000000" w:sz="12" w:space="0"/>
            </w:tcBorders>
            <w:vAlign w:val="top"/>
          </w:tcPr>
          <w:p w14:paraId="684A6AAF">
            <w:pPr>
              <w:pStyle w:val="7"/>
            </w:pPr>
          </w:p>
        </w:tc>
      </w:tr>
      <w:tr w14:paraId="3B5827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673" w:type="dxa"/>
            <w:tcBorders>
              <w:left w:val="single" w:color="000000" w:sz="10" w:space="0"/>
            </w:tcBorders>
            <w:vAlign w:val="top"/>
          </w:tcPr>
          <w:p w14:paraId="4E128DD7">
            <w:pPr>
              <w:spacing w:before="296" w:line="189" w:lineRule="auto"/>
              <w:ind w:left="202"/>
              <w:rPr>
                <w:rFonts w:ascii="宋体" w:hAnsi="宋体" w:eastAsia="宋体" w:cs="宋体"/>
                <w:sz w:val="17"/>
                <w:szCs w:val="17"/>
              </w:rPr>
            </w:pPr>
            <w:r>
              <w:rPr>
                <w:rFonts w:ascii="宋体" w:hAnsi="宋体" w:eastAsia="宋体" w:cs="宋体"/>
                <w:spacing w:val="-2"/>
                <w:sz w:val="17"/>
                <w:szCs w:val="17"/>
              </w:rPr>
              <w:t>1.2</w:t>
            </w:r>
          </w:p>
        </w:tc>
        <w:tc>
          <w:tcPr>
            <w:tcW w:w="3063" w:type="dxa"/>
            <w:gridSpan w:val="2"/>
            <w:vAlign w:val="top"/>
          </w:tcPr>
          <w:p w14:paraId="307B42FD">
            <w:pPr>
              <w:spacing w:before="266" w:line="231" w:lineRule="auto"/>
              <w:ind w:left="14"/>
              <w:rPr>
                <w:rFonts w:ascii="宋体" w:hAnsi="宋体" w:eastAsia="宋体" w:cs="宋体"/>
                <w:sz w:val="17"/>
                <w:szCs w:val="17"/>
              </w:rPr>
            </w:pPr>
            <w:r>
              <w:rPr>
                <w:rFonts w:ascii="宋体" w:hAnsi="宋体" w:eastAsia="宋体" w:cs="宋体"/>
                <w:spacing w:val="8"/>
                <w:sz w:val="17"/>
                <w:szCs w:val="17"/>
              </w:rPr>
              <w:t>住房公积金</w:t>
            </w:r>
          </w:p>
        </w:tc>
        <w:tc>
          <w:tcPr>
            <w:tcW w:w="2853" w:type="dxa"/>
            <w:vAlign w:val="top"/>
          </w:tcPr>
          <w:p w14:paraId="74FAC9A8">
            <w:pPr>
              <w:spacing w:before="86" w:line="207" w:lineRule="auto"/>
              <w:ind w:left="22" w:right="34" w:firstLine="2"/>
              <w:jc w:val="both"/>
              <w:rPr>
                <w:rFonts w:ascii="宋体" w:hAnsi="宋体" w:eastAsia="宋体" w:cs="宋体"/>
                <w:sz w:val="17"/>
                <w:szCs w:val="17"/>
              </w:rPr>
            </w:pPr>
            <w:r>
              <w:rPr>
                <w:rFonts w:ascii="宋体" w:hAnsi="宋体" w:eastAsia="宋体" w:cs="宋体"/>
                <w:spacing w:val="8"/>
                <w:sz w:val="17"/>
                <w:szCs w:val="17"/>
              </w:rPr>
              <w:t>分部分项人工费+分部分项机械费+</w:t>
            </w:r>
            <w:r>
              <w:rPr>
                <w:rFonts w:ascii="宋体" w:hAnsi="宋体" w:eastAsia="宋体" w:cs="宋体"/>
                <w:spacing w:val="4"/>
                <w:sz w:val="17"/>
                <w:szCs w:val="17"/>
              </w:rPr>
              <w:t xml:space="preserve">  </w:t>
            </w:r>
            <w:r>
              <w:rPr>
                <w:rFonts w:ascii="宋体" w:hAnsi="宋体" w:eastAsia="宋体" w:cs="宋体"/>
                <w:spacing w:val="9"/>
                <w:sz w:val="17"/>
                <w:szCs w:val="17"/>
              </w:rPr>
              <w:t>单价措施项目人工费+单价措施项目</w:t>
            </w:r>
            <w:r>
              <w:rPr>
                <w:rFonts w:ascii="宋体" w:hAnsi="宋体" w:eastAsia="宋体" w:cs="宋体"/>
                <w:sz w:val="17"/>
                <w:szCs w:val="17"/>
              </w:rPr>
              <w:t xml:space="preserve"> </w:t>
            </w:r>
            <w:r>
              <w:rPr>
                <w:rFonts w:ascii="宋体" w:hAnsi="宋体" w:eastAsia="宋体" w:cs="宋体"/>
                <w:spacing w:val="7"/>
                <w:sz w:val="17"/>
                <w:szCs w:val="17"/>
              </w:rPr>
              <w:t>机械费</w:t>
            </w:r>
          </w:p>
        </w:tc>
        <w:tc>
          <w:tcPr>
            <w:tcW w:w="1342" w:type="dxa"/>
            <w:vAlign w:val="top"/>
          </w:tcPr>
          <w:p w14:paraId="50B66027">
            <w:pPr>
              <w:pStyle w:val="7"/>
            </w:pPr>
          </w:p>
        </w:tc>
        <w:tc>
          <w:tcPr>
            <w:tcW w:w="1075" w:type="dxa"/>
            <w:vAlign w:val="top"/>
          </w:tcPr>
          <w:p w14:paraId="7FF7E187">
            <w:pPr>
              <w:spacing w:before="296" w:line="189" w:lineRule="auto"/>
              <w:ind w:left="369"/>
              <w:rPr>
                <w:rFonts w:ascii="宋体" w:hAnsi="宋体" w:eastAsia="宋体" w:cs="宋体"/>
                <w:sz w:val="17"/>
                <w:szCs w:val="17"/>
              </w:rPr>
            </w:pPr>
            <w:r>
              <w:rPr>
                <w:rFonts w:ascii="宋体" w:hAnsi="宋体" w:eastAsia="宋体" w:cs="宋体"/>
                <w:spacing w:val="2"/>
                <w:sz w:val="17"/>
                <w:szCs w:val="17"/>
              </w:rPr>
              <w:t>2.38</w:t>
            </w:r>
          </w:p>
        </w:tc>
        <w:tc>
          <w:tcPr>
            <w:tcW w:w="1165" w:type="dxa"/>
            <w:tcBorders>
              <w:right w:val="single" w:color="000000" w:sz="12" w:space="0"/>
            </w:tcBorders>
            <w:vAlign w:val="top"/>
          </w:tcPr>
          <w:p w14:paraId="338438B1">
            <w:pPr>
              <w:pStyle w:val="7"/>
            </w:pPr>
          </w:p>
        </w:tc>
      </w:tr>
      <w:tr w14:paraId="5D58A6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62E54A29">
            <w:pPr>
              <w:spacing w:before="71" w:line="188" w:lineRule="auto"/>
              <w:ind w:left="281"/>
              <w:rPr>
                <w:rFonts w:ascii="宋体" w:hAnsi="宋体" w:eastAsia="宋体" w:cs="宋体"/>
                <w:sz w:val="17"/>
                <w:szCs w:val="17"/>
              </w:rPr>
            </w:pPr>
            <w:r>
              <w:rPr>
                <w:rFonts w:ascii="宋体" w:hAnsi="宋体" w:eastAsia="宋体" w:cs="宋体"/>
                <w:sz w:val="17"/>
                <w:szCs w:val="17"/>
              </w:rPr>
              <w:t>2</w:t>
            </w:r>
          </w:p>
        </w:tc>
        <w:tc>
          <w:tcPr>
            <w:tcW w:w="3063" w:type="dxa"/>
            <w:gridSpan w:val="2"/>
            <w:vAlign w:val="top"/>
          </w:tcPr>
          <w:p w14:paraId="123F9A59">
            <w:pPr>
              <w:spacing w:before="41" w:line="231" w:lineRule="auto"/>
              <w:ind w:left="14"/>
              <w:rPr>
                <w:rFonts w:ascii="宋体" w:hAnsi="宋体" w:eastAsia="宋体" w:cs="宋体"/>
                <w:sz w:val="17"/>
                <w:szCs w:val="17"/>
              </w:rPr>
            </w:pPr>
            <w:r>
              <w:rPr>
                <w:rFonts w:ascii="宋体" w:hAnsi="宋体" w:eastAsia="宋体" w:cs="宋体"/>
                <w:spacing w:val="6"/>
                <w:sz w:val="17"/>
                <w:szCs w:val="17"/>
              </w:rPr>
              <w:t>税金</w:t>
            </w:r>
          </w:p>
        </w:tc>
        <w:tc>
          <w:tcPr>
            <w:tcW w:w="2853" w:type="dxa"/>
            <w:vAlign w:val="top"/>
          </w:tcPr>
          <w:p w14:paraId="74044361">
            <w:pPr>
              <w:spacing w:before="40" w:line="229" w:lineRule="auto"/>
              <w:ind w:left="22"/>
              <w:rPr>
                <w:rFonts w:ascii="宋体" w:hAnsi="宋体" w:eastAsia="宋体" w:cs="宋体"/>
                <w:sz w:val="17"/>
                <w:szCs w:val="17"/>
              </w:rPr>
            </w:pPr>
            <w:r>
              <w:rPr>
                <w:rFonts w:ascii="宋体" w:hAnsi="宋体" w:eastAsia="宋体" w:cs="宋体"/>
                <w:spacing w:val="8"/>
                <w:sz w:val="17"/>
                <w:szCs w:val="17"/>
              </w:rPr>
              <w:t>税前工程造价</w:t>
            </w:r>
          </w:p>
        </w:tc>
        <w:tc>
          <w:tcPr>
            <w:tcW w:w="1342" w:type="dxa"/>
            <w:vAlign w:val="top"/>
          </w:tcPr>
          <w:p w14:paraId="7081FAEA">
            <w:pPr>
              <w:pStyle w:val="7"/>
            </w:pPr>
          </w:p>
        </w:tc>
        <w:tc>
          <w:tcPr>
            <w:tcW w:w="1075" w:type="dxa"/>
            <w:vAlign w:val="top"/>
          </w:tcPr>
          <w:p w14:paraId="29CFFB57">
            <w:pPr>
              <w:spacing w:before="71" w:line="188" w:lineRule="auto"/>
              <w:ind w:left="502"/>
              <w:rPr>
                <w:rFonts w:ascii="宋体" w:hAnsi="宋体" w:eastAsia="宋体" w:cs="宋体"/>
                <w:sz w:val="17"/>
                <w:szCs w:val="17"/>
              </w:rPr>
            </w:pPr>
            <w:r>
              <w:rPr>
                <w:rFonts w:ascii="宋体" w:hAnsi="宋体" w:eastAsia="宋体" w:cs="宋体"/>
                <w:sz w:val="17"/>
                <w:szCs w:val="17"/>
              </w:rPr>
              <w:t>9</w:t>
            </w:r>
          </w:p>
        </w:tc>
        <w:tc>
          <w:tcPr>
            <w:tcW w:w="1165" w:type="dxa"/>
            <w:tcBorders>
              <w:right w:val="single" w:color="000000" w:sz="12" w:space="0"/>
            </w:tcBorders>
            <w:vAlign w:val="top"/>
          </w:tcPr>
          <w:p w14:paraId="6293DFD6">
            <w:pPr>
              <w:pStyle w:val="7"/>
            </w:pPr>
          </w:p>
        </w:tc>
      </w:tr>
      <w:tr w14:paraId="5F7FCA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5A1D9809">
            <w:pPr>
              <w:pStyle w:val="7"/>
            </w:pPr>
          </w:p>
        </w:tc>
        <w:tc>
          <w:tcPr>
            <w:tcW w:w="3063" w:type="dxa"/>
            <w:gridSpan w:val="2"/>
            <w:vAlign w:val="top"/>
          </w:tcPr>
          <w:p w14:paraId="5280902B">
            <w:pPr>
              <w:pStyle w:val="7"/>
            </w:pPr>
          </w:p>
        </w:tc>
        <w:tc>
          <w:tcPr>
            <w:tcW w:w="2853" w:type="dxa"/>
            <w:vAlign w:val="top"/>
          </w:tcPr>
          <w:p w14:paraId="5BB2A011">
            <w:pPr>
              <w:pStyle w:val="7"/>
            </w:pPr>
          </w:p>
        </w:tc>
        <w:tc>
          <w:tcPr>
            <w:tcW w:w="1342" w:type="dxa"/>
            <w:vAlign w:val="top"/>
          </w:tcPr>
          <w:p w14:paraId="77AF9E27">
            <w:pPr>
              <w:pStyle w:val="7"/>
            </w:pPr>
          </w:p>
        </w:tc>
        <w:tc>
          <w:tcPr>
            <w:tcW w:w="1075" w:type="dxa"/>
            <w:vAlign w:val="top"/>
          </w:tcPr>
          <w:p w14:paraId="08E1F272">
            <w:pPr>
              <w:pStyle w:val="7"/>
            </w:pPr>
          </w:p>
        </w:tc>
        <w:tc>
          <w:tcPr>
            <w:tcW w:w="1165" w:type="dxa"/>
            <w:tcBorders>
              <w:right w:val="single" w:color="000000" w:sz="12" w:space="0"/>
            </w:tcBorders>
            <w:vAlign w:val="top"/>
          </w:tcPr>
          <w:p w14:paraId="250FC54A">
            <w:pPr>
              <w:pStyle w:val="7"/>
            </w:pPr>
          </w:p>
        </w:tc>
      </w:tr>
      <w:tr w14:paraId="567FAB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328C76C0">
            <w:pPr>
              <w:pStyle w:val="7"/>
            </w:pPr>
          </w:p>
        </w:tc>
        <w:tc>
          <w:tcPr>
            <w:tcW w:w="3063" w:type="dxa"/>
            <w:gridSpan w:val="2"/>
            <w:vAlign w:val="top"/>
          </w:tcPr>
          <w:p w14:paraId="1A6694F3">
            <w:pPr>
              <w:pStyle w:val="7"/>
            </w:pPr>
          </w:p>
        </w:tc>
        <w:tc>
          <w:tcPr>
            <w:tcW w:w="2853" w:type="dxa"/>
            <w:vAlign w:val="top"/>
          </w:tcPr>
          <w:p w14:paraId="0EB898E4">
            <w:pPr>
              <w:pStyle w:val="7"/>
            </w:pPr>
          </w:p>
        </w:tc>
        <w:tc>
          <w:tcPr>
            <w:tcW w:w="1342" w:type="dxa"/>
            <w:vAlign w:val="top"/>
          </w:tcPr>
          <w:p w14:paraId="71900A5C">
            <w:pPr>
              <w:pStyle w:val="7"/>
            </w:pPr>
          </w:p>
        </w:tc>
        <w:tc>
          <w:tcPr>
            <w:tcW w:w="1075" w:type="dxa"/>
            <w:vAlign w:val="top"/>
          </w:tcPr>
          <w:p w14:paraId="7511E8DE">
            <w:pPr>
              <w:pStyle w:val="7"/>
            </w:pPr>
          </w:p>
        </w:tc>
        <w:tc>
          <w:tcPr>
            <w:tcW w:w="1165" w:type="dxa"/>
            <w:tcBorders>
              <w:right w:val="single" w:color="000000" w:sz="12" w:space="0"/>
            </w:tcBorders>
            <w:vAlign w:val="top"/>
          </w:tcPr>
          <w:p w14:paraId="31A55007">
            <w:pPr>
              <w:pStyle w:val="7"/>
            </w:pPr>
          </w:p>
        </w:tc>
      </w:tr>
      <w:tr w14:paraId="3DF3DA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23163BDC">
            <w:pPr>
              <w:pStyle w:val="7"/>
            </w:pPr>
          </w:p>
        </w:tc>
        <w:tc>
          <w:tcPr>
            <w:tcW w:w="3063" w:type="dxa"/>
            <w:gridSpan w:val="2"/>
            <w:vAlign w:val="top"/>
          </w:tcPr>
          <w:p w14:paraId="77FA2044">
            <w:pPr>
              <w:pStyle w:val="7"/>
            </w:pPr>
          </w:p>
        </w:tc>
        <w:tc>
          <w:tcPr>
            <w:tcW w:w="2853" w:type="dxa"/>
            <w:vAlign w:val="top"/>
          </w:tcPr>
          <w:p w14:paraId="27CBCB41">
            <w:pPr>
              <w:pStyle w:val="7"/>
            </w:pPr>
          </w:p>
        </w:tc>
        <w:tc>
          <w:tcPr>
            <w:tcW w:w="1342" w:type="dxa"/>
            <w:vAlign w:val="top"/>
          </w:tcPr>
          <w:p w14:paraId="700F5513">
            <w:pPr>
              <w:pStyle w:val="7"/>
            </w:pPr>
          </w:p>
        </w:tc>
        <w:tc>
          <w:tcPr>
            <w:tcW w:w="1075" w:type="dxa"/>
            <w:vAlign w:val="top"/>
          </w:tcPr>
          <w:p w14:paraId="46779A99">
            <w:pPr>
              <w:pStyle w:val="7"/>
            </w:pPr>
          </w:p>
        </w:tc>
        <w:tc>
          <w:tcPr>
            <w:tcW w:w="1165" w:type="dxa"/>
            <w:tcBorders>
              <w:right w:val="single" w:color="000000" w:sz="12" w:space="0"/>
            </w:tcBorders>
            <w:vAlign w:val="top"/>
          </w:tcPr>
          <w:p w14:paraId="2977C682">
            <w:pPr>
              <w:pStyle w:val="7"/>
            </w:pPr>
          </w:p>
        </w:tc>
      </w:tr>
      <w:tr w14:paraId="51D3D8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2A736AAC">
            <w:pPr>
              <w:pStyle w:val="7"/>
            </w:pPr>
          </w:p>
        </w:tc>
        <w:tc>
          <w:tcPr>
            <w:tcW w:w="3063" w:type="dxa"/>
            <w:gridSpan w:val="2"/>
            <w:vAlign w:val="top"/>
          </w:tcPr>
          <w:p w14:paraId="0D1A2D62">
            <w:pPr>
              <w:pStyle w:val="7"/>
            </w:pPr>
          </w:p>
        </w:tc>
        <w:tc>
          <w:tcPr>
            <w:tcW w:w="2853" w:type="dxa"/>
            <w:vAlign w:val="top"/>
          </w:tcPr>
          <w:p w14:paraId="772D960F">
            <w:pPr>
              <w:pStyle w:val="7"/>
            </w:pPr>
          </w:p>
        </w:tc>
        <w:tc>
          <w:tcPr>
            <w:tcW w:w="1342" w:type="dxa"/>
            <w:vAlign w:val="top"/>
          </w:tcPr>
          <w:p w14:paraId="22F29992">
            <w:pPr>
              <w:pStyle w:val="7"/>
            </w:pPr>
          </w:p>
        </w:tc>
        <w:tc>
          <w:tcPr>
            <w:tcW w:w="1075" w:type="dxa"/>
            <w:vAlign w:val="top"/>
          </w:tcPr>
          <w:p w14:paraId="287511F7">
            <w:pPr>
              <w:pStyle w:val="7"/>
            </w:pPr>
          </w:p>
        </w:tc>
        <w:tc>
          <w:tcPr>
            <w:tcW w:w="1165" w:type="dxa"/>
            <w:tcBorders>
              <w:right w:val="single" w:color="000000" w:sz="12" w:space="0"/>
            </w:tcBorders>
            <w:vAlign w:val="top"/>
          </w:tcPr>
          <w:p w14:paraId="0E883B1B">
            <w:pPr>
              <w:pStyle w:val="7"/>
            </w:pPr>
          </w:p>
        </w:tc>
      </w:tr>
      <w:tr w14:paraId="7DCCB0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3802A724">
            <w:pPr>
              <w:pStyle w:val="7"/>
            </w:pPr>
          </w:p>
        </w:tc>
        <w:tc>
          <w:tcPr>
            <w:tcW w:w="3063" w:type="dxa"/>
            <w:gridSpan w:val="2"/>
            <w:vAlign w:val="top"/>
          </w:tcPr>
          <w:p w14:paraId="258FA8CE">
            <w:pPr>
              <w:pStyle w:val="7"/>
            </w:pPr>
          </w:p>
        </w:tc>
        <w:tc>
          <w:tcPr>
            <w:tcW w:w="2853" w:type="dxa"/>
            <w:vAlign w:val="top"/>
          </w:tcPr>
          <w:p w14:paraId="1929602D">
            <w:pPr>
              <w:pStyle w:val="7"/>
            </w:pPr>
          </w:p>
        </w:tc>
        <w:tc>
          <w:tcPr>
            <w:tcW w:w="1342" w:type="dxa"/>
            <w:vAlign w:val="top"/>
          </w:tcPr>
          <w:p w14:paraId="4A9D968A">
            <w:pPr>
              <w:pStyle w:val="7"/>
            </w:pPr>
          </w:p>
        </w:tc>
        <w:tc>
          <w:tcPr>
            <w:tcW w:w="1075" w:type="dxa"/>
            <w:vAlign w:val="top"/>
          </w:tcPr>
          <w:p w14:paraId="04D863A8">
            <w:pPr>
              <w:pStyle w:val="7"/>
            </w:pPr>
          </w:p>
        </w:tc>
        <w:tc>
          <w:tcPr>
            <w:tcW w:w="1165" w:type="dxa"/>
            <w:tcBorders>
              <w:right w:val="single" w:color="000000" w:sz="12" w:space="0"/>
            </w:tcBorders>
            <w:vAlign w:val="top"/>
          </w:tcPr>
          <w:p w14:paraId="56533C88">
            <w:pPr>
              <w:pStyle w:val="7"/>
            </w:pPr>
          </w:p>
        </w:tc>
      </w:tr>
      <w:tr w14:paraId="6EC085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4DB02D50">
            <w:pPr>
              <w:pStyle w:val="7"/>
            </w:pPr>
          </w:p>
        </w:tc>
        <w:tc>
          <w:tcPr>
            <w:tcW w:w="3063" w:type="dxa"/>
            <w:gridSpan w:val="2"/>
            <w:vAlign w:val="top"/>
          </w:tcPr>
          <w:p w14:paraId="18AA12B9">
            <w:pPr>
              <w:pStyle w:val="7"/>
            </w:pPr>
          </w:p>
        </w:tc>
        <w:tc>
          <w:tcPr>
            <w:tcW w:w="2853" w:type="dxa"/>
            <w:vAlign w:val="top"/>
          </w:tcPr>
          <w:p w14:paraId="749B9664">
            <w:pPr>
              <w:pStyle w:val="7"/>
            </w:pPr>
          </w:p>
        </w:tc>
        <w:tc>
          <w:tcPr>
            <w:tcW w:w="1342" w:type="dxa"/>
            <w:vAlign w:val="top"/>
          </w:tcPr>
          <w:p w14:paraId="5D5D9D8E">
            <w:pPr>
              <w:pStyle w:val="7"/>
            </w:pPr>
          </w:p>
        </w:tc>
        <w:tc>
          <w:tcPr>
            <w:tcW w:w="1075" w:type="dxa"/>
            <w:vAlign w:val="top"/>
          </w:tcPr>
          <w:p w14:paraId="604FA1BC">
            <w:pPr>
              <w:pStyle w:val="7"/>
            </w:pPr>
          </w:p>
        </w:tc>
        <w:tc>
          <w:tcPr>
            <w:tcW w:w="1165" w:type="dxa"/>
            <w:tcBorders>
              <w:right w:val="single" w:color="000000" w:sz="12" w:space="0"/>
            </w:tcBorders>
            <w:vAlign w:val="top"/>
          </w:tcPr>
          <w:p w14:paraId="7431FBC4">
            <w:pPr>
              <w:pStyle w:val="7"/>
            </w:pPr>
          </w:p>
        </w:tc>
      </w:tr>
      <w:tr w14:paraId="3C351E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1EAD8734">
            <w:pPr>
              <w:pStyle w:val="7"/>
            </w:pPr>
          </w:p>
        </w:tc>
        <w:tc>
          <w:tcPr>
            <w:tcW w:w="3063" w:type="dxa"/>
            <w:gridSpan w:val="2"/>
            <w:vAlign w:val="top"/>
          </w:tcPr>
          <w:p w14:paraId="6277EFFF">
            <w:pPr>
              <w:pStyle w:val="7"/>
            </w:pPr>
          </w:p>
        </w:tc>
        <w:tc>
          <w:tcPr>
            <w:tcW w:w="2853" w:type="dxa"/>
            <w:vAlign w:val="top"/>
          </w:tcPr>
          <w:p w14:paraId="7C2852FD">
            <w:pPr>
              <w:pStyle w:val="7"/>
            </w:pPr>
          </w:p>
        </w:tc>
        <w:tc>
          <w:tcPr>
            <w:tcW w:w="1342" w:type="dxa"/>
            <w:vAlign w:val="top"/>
          </w:tcPr>
          <w:p w14:paraId="4A9742B4">
            <w:pPr>
              <w:pStyle w:val="7"/>
            </w:pPr>
          </w:p>
        </w:tc>
        <w:tc>
          <w:tcPr>
            <w:tcW w:w="1075" w:type="dxa"/>
            <w:vAlign w:val="top"/>
          </w:tcPr>
          <w:p w14:paraId="32488CC4">
            <w:pPr>
              <w:pStyle w:val="7"/>
            </w:pPr>
          </w:p>
        </w:tc>
        <w:tc>
          <w:tcPr>
            <w:tcW w:w="1165" w:type="dxa"/>
            <w:tcBorders>
              <w:right w:val="single" w:color="000000" w:sz="12" w:space="0"/>
            </w:tcBorders>
            <w:vAlign w:val="top"/>
          </w:tcPr>
          <w:p w14:paraId="636A796B">
            <w:pPr>
              <w:pStyle w:val="7"/>
            </w:pPr>
          </w:p>
        </w:tc>
      </w:tr>
      <w:tr w14:paraId="7CEAFE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6A1C2854">
            <w:pPr>
              <w:pStyle w:val="7"/>
            </w:pPr>
          </w:p>
        </w:tc>
        <w:tc>
          <w:tcPr>
            <w:tcW w:w="3063" w:type="dxa"/>
            <w:gridSpan w:val="2"/>
            <w:vAlign w:val="top"/>
          </w:tcPr>
          <w:p w14:paraId="508DFAC8">
            <w:pPr>
              <w:pStyle w:val="7"/>
            </w:pPr>
          </w:p>
        </w:tc>
        <w:tc>
          <w:tcPr>
            <w:tcW w:w="2853" w:type="dxa"/>
            <w:vAlign w:val="top"/>
          </w:tcPr>
          <w:p w14:paraId="5D89037A">
            <w:pPr>
              <w:pStyle w:val="7"/>
            </w:pPr>
          </w:p>
        </w:tc>
        <w:tc>
          <w:tcPr>
            <w:tcW w:w="1342" w:type="dxa"/>
            <w:vAlign w:val="top"/>
          </w:tcPr>
          <w:p w14:paraId="2982F1C3">
            <w:pPr>
              <w:pStyle w:val="7"/>
            </w:pPr>
          </w:p>
        </w:tc>
        <w:tc>
          <w:tcPr>
            <w:tcW w:w="1075" w:type="dxa"/>
            <w:vAlign w:val="top"/>
          </w:tcPr>
          <w:p w14:paraId="29D82220">
            <w:pPr>
              <w:pStyle w:val="7"/>
            </w:pPr>
          </w:p>
        </w:tc>
        <w:tc>
          <w:tcPr>
            <w:tcW w:w="1165" w:type="dxa"/>
            <w:tcBorders>
              <w:right w:val="single" w:color="000000" w:sz="12" w:space="0"/>
            </w:tcBorders>
            <w:vAlign w:val="top"/>
          </w:tcPr>
          <w:p w14:paraId="48838734">
            <w:pPr>
              <w:pStyle w:val="7"/>
            </w:pPr>
          </w:p>
        </w:tc>
      </w:tr>
      <w:tr w14:paraId="2F8EAF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18F7CB1F">
            <w:pPr>
              <w:pStyle w:val="7"/>
            </w:pPr>
          </w:p>
        </w:tc>
        <w:tc>
          <w:tcPr>
            <w:tcW w:w="3063" w:type="dxa"/>
            <w:gridSpan w:val="2"/>
            <w:vAlign w:val="top"/>
          </w:tcPr>
          <w:p w14:paraId="5F512AF9">
            <w:pPr>
              <w:pStyle w:val="7"/>
            </w:pPr>
          </w:p>
        </w:tc>
        <w:tc>
          <w:tcPr>
            <w:tcW w:w="2853" w:type="dxa"/>
            <w:vAlign w:val="top"/>
          </w:tcPr>
          <w:p w14:paraId="3699B070">
            <w:pPr>
              <w:pStyle w:val="7"/>
            </w:pPr>
          </w:p>
        </w:tc>
        <w:tc>
          <w:tcPr>
            <w:tcW w:w="1342" w:type="dxa"/>
            <w:vAlign w:val="top"/>
          </w:tcPr>
          <w:p w14:paraId="762B3AE5">
            <w:pPr>
              <w:pStyle w:val="7"/>
            </w:pPr>
          </w:p>
        </w:tc>
        <w:tc>
          <w:tcPr>
            <w:tcW w:w="1075" w:type="dxa"/>
            <w:vAlign w:val="top"/>
          </w:tcPr>
          <w:p w14:paraId="7ED169ED">
            <w:pPr>
              <w:pStyle w:val="7"/>
            </w:pPr>
          </w:p>
        </w:tc>
        <w:tc>
          <w:tcPr>
            <w:tcW w:w="1165" w:type="dxa"/>
            <w:tcBorders>
              <w:right w:val="single" w:color="000000" w:sz="12" w:space="0"/>
            </w:tcBorders>
            <w:vAlign w:val="top"/>
          </w:tcPr>
          <w:p w14:paraId="1B5BD26A">
            <w:pPr>
              <w:pStyle w:val="7"/>
            </w:pPr>
          </w:p>
        </w:tc>
      </w:tr>
      <w:tr w14:paraId="508ABB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00726B05">
            <w:pPr>
              <w:pStyle w:val="7"/>
            </w:pPr>
          </w:p>
        </w:tc>
        <w:tc>
          <w:tcPr>
            <w:tcW w:w="3063" w:type="dxa"/>
            <w:gridSpan w:val="2"/>
            <w:vAlign w:val="top"/>
          </w:tcPr>
          <w:p w14:paraId="1280219A">
            <w:pPr>
              <w:pStyle w:val="7"/>
            </w:pPr>
          </w:p>
        </w:tc>
        <w:tc>
          <w:tcPr>
            <w:tcW w:w="2853" w:type="dxa"/>
            <w:vAlign w:val="top"/>
          </w:tcPr>
          <w:p w14:paraId="0B54C9A4">
            <w:pPr>
              <w:pStyle w:val="7"/>
            </w:pPr>
          </w:p>
        </w:tc>
        <w:tc>
          <w:tcPr>
            <w:tcW w:w="1342" w:type="dxa"/>
            <w:vAlign w:val="top"/>
          </w:tcPr>
          <w:p w14:paraId="62CDB913">
            <w:pPr>
              <w:pStyle w:val="7"/>
            </w:pPr>
          </w:p>
        </w:tc>
        <w:tc>
          <w:tcPr>
            <w:tcW w:w="1075" w:type="dxa"/>
            <w:vAlign w:val="top"/>
          </w:tcPr>
          <w:p w14:paraId="6FC22BDA">
            <w:pPr>
              <w:pStyle w:val="7"/>
            </w:pPr>
          </w:p>
        </w:tc>
        <w:tc>
          <w:tcPr>
            <w:tcW w:w="1165" w:type="dxa"/>
            <w:tcBorders>
              <w:right w:val="single" w:color="000000" w:sz="12" w:space="0"/>
            </w:tcBorders>
            <w:vAlign w:val="top"/>
          </w:tcPr>
          <w:p w14:paraId="382872BC">
            <w:pPr>
              <w:pStyle w:val="7"/>
            </w:pPr>
          </w:p>
        </w:tc>
      </w:tr>
      <w:tr w14:paraId="65AF28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0337F806">
            <w:pPr>
              <w:pStyle w:val="7"/>
            </w:pPr>
          </w:p>
        </w:tc>
        <w:tc>
          <w:tcPr>
            <w:tcW w:w="3063" w:type="dxa"/>
            <w:gridSpan w:val="2"/>
            <w:vAlign w:val="top"/>
          </w:tcPr>
          <w:p w14:paraId="6ADD288A">
            <w:pPr>
              <w:pStyle w:val="7"/>
            </w:pPr>
          </w:p>
        </w:tc>
        <w:tc>
          <w:tcPr>
            <w:tcW w:w="2853" w:type="dxa"/>
            <w:vAlign w:val="top"/>
          </w:tcPr>
          <w:p w14:paraId="35EC52AF">
            <w:pPr>
              <w:pStyle w:val="7"/>
            </w:pPr>
          </w:p>
        </w:tc>
        <w:tc>
          <w:tcPr>
            <w:tcW w:w="1342" w:type="dxa"/>
            <w:vAlign w:val="top"/>
          </w:tcPr>
          <w:p w14:paraId="1C618402">
            <w:pPr>
              <w:pStyle w:val="7"/>
            </w:pPr>
          </w:p>
        </w:tc>
        <w:tc>
          <w:tcPr>
            <w:tcW w:w="1075" w:type="dxa"/>
            <w:vAlign w:val="top"/>
          </w:tcPr>
          <w:p w14:paraId="4F35C941">
            <w:pPr>
              <w:pStyle w:val="7"/>
            </w:pPr>
          </w:p>
        </w:tc>
        <w:tc>
          <w:tcPr>
            <w:tcW w:w="1165" w:type="dxa"/>
            <w:tcBorders>
              <w:right w:val="single" w:color="000000" w:sz="12" w:space="0"/>
            </w:tcBorders>
            <w:vAlign w:val="top"/>
          </w:tcPr>
          <w:p w14:paraId="17D9FF0C">
            <w:pPr>
              <w:pStyle w:val="7"/>
            </w:pPr>
          </w:p>
        </w:tc>
      </w:tr>
      <w:tr w14:paraId="5DA560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5DF410F7">
            <w:pPr>
              <w:pStyle w:val="7"/>
            </w:pPr>
          </w:p>
        </w:tc>
        <w:tc>
          <w:tcPr>
            <w:tcW w:w="3063" w:type="dxa"/>
            <w:gridSpan w:val="2"/>
            <w:vAlign w:val="top"/>
          </w:tcPr>
          <w:p w14:paraId="1A2499BC">
            <w:pPr>
              <w:pStyle w:val="7"/>
            </w:pPr>
          </w:p>
        </w:tc>
        <w:tc>
          <w:tcPr>
            <w:tcW w:w="2853" w:type="dxa"/>
            <w:vAlign w:val="top"/>
          </w:tcPr>
          <w:p w14:paraId="47FB00D9">
            <w:pPr>
              <w:pStyle w:val="7"/>
            </w:pPr>
          </w:p>
        </w:tc>
        <w:tc>
          <w:tcPr>
            <w:tcW w:w="1342" w:type="dxa"/>
            <w:vAlign w:val="top"/>
          </w:tcPr>
          <w:p w14:paraId="3D0E94BC">
            <w:pPr>
              <w:pStyle w:val="7"/>
            </w:pPr>
          </w:p>
        </w:tc>
        <w:tc>
          <w:tcPr>
            <w:tcW w:w="1075" w:type="dxa"/>
            <w:vAlign w:val="top"/>
          </w:tcPr>
          <w:p w14:paraId="78F7068B">
            <w:pPr>
              <w:pStyle w:val="7"/>
            </w:pPr>
          </w:p>
        </w:tc>
        <w:tc>
          <w:tcPr>
            <w:tcW w:w="1165" w:type="dxa"/>
            <w:tcBorders>
              <w:right w:val="single" w:color="000000" w:sz="12" w:space="0"/>
            </w:tcBorders>
            <w:vAlign w:val="top"/>
          </w:tcPr>
          <w:p w14:paraId="6B3728D7">
            <w:pPr>
              <w:pStyle w:val="7"/>
            </w:pPr>
          </w:p>
        </w:tc>
      </w:tr>
      <w:tr w14:paraId="08D870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0C84E176">
            <w:pPr>
              <w:pStyle w:val="7"/>
            </w:pPr>
          </w:p>
        </w:tc>
        <w:tc>
          <w:tcPr>
            <w:tcW w:w="3063" w:type="dxa"/>
            <w:gridSpan w:val="2"/>
            <w:vAlign w:val="top"/>
          </w:tcPr>
          <w:p w14:paraId="3FB25957">
            <w:pPr>
              <w:pStyle w:val="7"/>
            </w:pPr>
          </w:p>
        </w:tc>
        <w:tc>
          <w:tcPr>
            <w:tcW w:w="2853" w:type="dxa"/>
            <w:vAlign w:val="top"/>
          </w:tcPr>
          <w:p w14:paraId="72ED35B7">
            <w:pPr>
              <w:pStyle w:val="7"/>
            </w:pPr>
          </w:p>
        </w:tc>
        <w:tc>
          <w:tcPr>
            <w:tcW w:w="1342" w:type="dxa"/>
            <w:vAlign w:val="top"/>
          </w:tcPr>
          <w:p w14:paraId="5AC469B9">
            <w:pPr>
              <w:pStyle w:val="7"/>
            </w:pPr>
          </w:p>
        </w:tc>
        <w:tc>
          <w:tcPr>
            <w:tcW w:w="1075" w:type="dxa"/>
            <w:vAlign w:val="top"/>
          </w:tcPr>
          <w:p w14:paraId="14EDF6F0">
            <w:pPr>
              <w:pStyle w:val="7"/>
            </w:pPr>
          </w:p>
        </w:tc>
        <w:tc>
          <w:tcPr>
            <w:tcW w:w="1165" w:type="dxa"/>
            <w:tcBorders>
              <w:right w:val="single" w:color="000000" w:sz="12" w:space="0"/>
            </w:tcBorders>
            <w:vAlign w:val="top"/>
          </w:tcPr>
          <w:p w14:paraId="2BF44B8D">
            <w:pPr>
              <w:pStyle w:val="7"/>
            </w:pPr>
          </w:p>
        </w:tc>
      </w:tr>
      <w:tr w14:paraId="14005A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23A20D63">
            <w:pPr>
              <w:pStyle w:val="7"/>
            </w:pPr>
          </w:p>
        </w:tc>
        <w:tc>
          <w:tcPr>
            <w:tcW w:w="3063" w:type="dxa"/>
            <w:gridSpan w:val="2"/>
            <w:vAlign w:val="top"/>
          </w:tcPr>
          <w:p w14:paraId="1076D3B3">
            <w:pPr>
              <w:pStyle w:val="7"/>
            </w:pPr>
          </w:p>
        </w:tc>
        <w:tc>
          <w:tcPr>
            <w:tcW w:w="2853" w:type="dxa"/>
            <w:vAlign w:val="top"/>
          </w:tcPr>
          <w:p w14:paraId="4080E7E8">
            <w:pPr>
              <w:pStyle w:val="7"/>
            </w:pPr>
          </w:p>
        </w:tc>
        <w:tc>
          <w:tcPr>
            <w:tcW w:w="1342" w:type="dxa"/>
            <w:vAlign w:val="top"/>
          </w:tcPr>
          <w:p w14:paraId="4D6566F9">
            <w:pPr>
              <w:pStyle w:val="7"/>
            </w:pPr>
          </w:p>
        </w:tc>
        <w:tc>
          <w:tcPr>
            <w:tcW w:w="1075" w:type="dxa"/>
            <w:vAlign w:val="top"/>
          </w:tcPr>
          <w:p w14:paraId="0E5AFB7B">
            <w:pPr>
              <w:pStyle w:val="7"/>
            </w:pPr>
          </w:p>
        </w:tc>
        <w:tc>
          <w:tcPr>
            <w:tcW w:w="1165" w:type="dxa"/>
            <w:tcBorders>
              <w:right w:val="single" w:color="000000" w:sz="12" w:space="0"/>
            </w:tcBorders>
            <w:vAlign w:val="top"/>
          </w:tcPr>
          <w:p w14:paraId="32164ADD">
            <w:pPr>
              <w:pStyle w:val="7"/>
            </w:pPr>
          </w:p>
        </w:tc>
      </w:tr>
      <w:tr w14:paraId="4C1362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33054D03">
            <w:pPr>
              <w:pStyle w:val="7"/>
            </w:pPr>
          </w:p>
        </w:tc>
        <w:tc>
          <w:tcPr>
            <w:tcW w:w="3063" w:type="dxa"/>
            <w:gridSpan w:val="2"/>
            <w:vAlign w:val="top"/>
          </w:tcPr>
          <w:p w14:paraId="664B62C6">
            <w:pPr>
              <w:pStyle w:val="7"/>
            </w:pPr>
          </w:p>
        </w:tc>
        <w:tc>
          <w:tcPr>
            <w:tcW w:w="2853" w:type="dxa"/>
            <w:vAlign w:val="top"/>
          </w:tcPr>
          <w:p w14:paraId="0DF36130">
            <w:pPr>
              <w:pStyle w:val="7"/>
            </w:pPr>
          </w:p>
        </w:tc>
        <w:tc>
          <w:tcPr>
            <w:tcW w:w="1342" w:type="dxa"/>
            <w:vAlign w:val="top"/>
          </w:tcPr>
          <w:p w14:paraId="755C914D">
            <w:pPr>
              <w:pStyle w:val="7"/>
            </w:pPr>
          </w:p>
        </w:tc>
        <w:tc>
          <w:tcPr>
            <w:tcW w:w="1075" w:type="dxa"/>
            <w:vAlign w:val="top"/>
          </w:tcPr>
          <w:p w14:paraId="0B2EC8AB">
            <w:pPr>
              <w:pStyle w:val="7"/>
            </w:pPr>
          </w:p>
        </w:tc>
        <w:tc>
          <w:tcPr>
            <w:tcW w:w="1165" w:type="dxa"/>
            <w:tcBorders>
              <w:right w:val="single" w:color="000000" w:sz="12" w:space="0"/>
            </w:tcBorders>
            <w:vAlign w:val="top"/>
          </w:tcPr>
          <w:p w14:paraId="5254A450">
            <w:pPr>
              <w:pStyle w:val="7"/>
            </w:pPr>
          </w:p>
        </w:tc>
      </w:tr>
      <w:tr w14:paraId="1BDD49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78B18282">
            <w:pPr>
              <w:pStyle w:val="7"/>
            </w:pPr>
          </w:p>
        </w:tc>
        <w:tc>
          <w:tcPr>
            <w:tcW w:w="3063" w:type="dxa"/>
            <w:gridSpan w:val="2"/>
            <w:vAlign w:val="top"/>
          </w:tcPr>
          <w:p w14:paraId="14EB21A9">
            <w:pPr>
              <w:pStyle w:val="7"/>
            </w:pPr>
          </w:p>
        </w:tc>
        <w:tc>
          <w:tcPr>
            <w:tcW w:w="2853" w:type="dxa"/>
            <w:vAlign w:val="top"/>
          </w:tcPr>
          <w:p w14:paraId="7CC7968B">
            <w:pPr>
              <w:pStyle w:val="7"/>
            </w:pPr>
          </w:p>
        </w:tc>
        <w:tc>
          <w:tcPr>
            <w:tcW w:w="1342" w:type="dxa"/>
            <w:vAlign w:val="top"/>
          </w:tcPr>
          <w:p w14:paraId="429F8EB3">
            <w:pPr>
              <w:pStyle w:val="7"/>
            </w:pPr>
          </w:p>
        </w:tc>
        <w:tc>
          <w:tcPr>
            <w:tcW w:w="1075" w:type="dxa"/>
            <w:vAlign w:val="top"/>
          </w:tcPr>
          <w:p w14:paraId="59DCC4F8">
            <w:pPr>
              <w:pStyle w:val="7"/>
            </w:pPr>
          </w:p>
        </w:tc>
        <w:tc>
          <w:tcPr>
            <w:tcW w:w="1165" w:type="dxa"/>
            <w:tcBorders>
              <w:right w:val="single" w:color="000000" w:sz="12" w:space="0"/>
            </w:tcBorders>
            <w:vAlign w:val="top"/>
          </w:tcPr>
          <w:p w14:paraId="2B3A290A">
            <w:pPr>
              <w:pStyle w:val="7"/>
            </w:pPr>
          </w:p>
        </w:tc>
      </w:tr>
      <w:tr w14:paraId="20793F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2ED0B6B9">
            <w:pPr>
              <w:pStyle w:val="7"/>
            </w:pPr>
          </w:p>
        </w:tc>
        <w:tc>
          <w:tcPr>
            <w:tcW w:w="3063" w:type="dxa"/>
            <w:gridSpan w:val="2"/>
            <w:vAlign w:val="top"/>
          </w:tcPr>
          <w:p w14:paraId="7CBABEAD">
            <w:pPr>
              <w:pStyle w:val="7"/>
            </w:pPr>
          </w:p>
        </w:tc>
        <w:tc>
          <w:tcPr>
            <w:tcW w:w="2853" w:type="dxa"/>
            <w:vAlign w:val="top"/>
          </w:tcPr>
          <w:p w14:paraId="7CC88D9F">
            <w:pPr>
              <w:pStyle w:val="7"/>
            </w:pPr>
          </w:p>
        </w:tc>
        <w:tc>
          <w:tcPr>
            <w:tcW w:w="1342" w:type="dxa"/>
            <w:vAlign w:val="top"/>
          </w:tcPr>
          <w:p w14:paraId="7CD0E940">
            <w:pPr>
              <w:pStyle w:val="7"/>
            </w:pPr>
          </w:p>
        </w:tc>
        <w:tc>
          <w:tcPr>
            <w:tcW w:w="1075" w:type="dxa"/>
            <w:vAlign w:val="top"/>
          </w:tcPr>
          <w:p w14:paraId="1B63EA23">
            <w:pPr>
              <w:pStyle w:val="7"/>
            </w:pPr>
          </w:p>
        </w:tc>
        <w:tc>
          <w:tcPr>
            <w:tcW w:w="1165" w:type="dxa"/>
            <w:tcBorders>
              <w:right w:val="single" w:color="000000" w:sz="12" w:space="0"/>
            </w:tcBorders>
            <w:vAlign w:val="top"/>
          </w:tcPr>
          <w:p w14:paraId="3BAB7086">
            <w:pPr>
              <w:pStyle w:val="7"/>
            </w:pPr>
          </w:p>
        </w:tc>
      </w:tr>
      <w:tr w14:paraId="1C1234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365F3989">
            <w:pPr>
              <w:pStyle w:val="7"/>
            </w:pPr>
          </w:p>
        </w:tc>
        <w:tc>
          <w:tcPr>
            <w:tcW w:w="3063" w:type="dxa"/>
            <w:gridSpan w:val="2"/>
            <w:vAlign w:val="top"/>
          </w:tcPr>
          <w:p w14:paraId="10B47C62">
            <w:pPr>
              <w:pStyle w:val="7"/>
            </w:pPr>
          </w:p>
        </w:tc>
        <w:tc>
          <w:tcPr>
            <w:tcW w:w="2853" w:type="dxa"/>
            <w:vAlign w:val="top"/>
          </w:tcPr>
          <w:p w14:paraId="0057823A">
            <w:pPr>
              <w:pStyle w:val="7"/>
            </w:pPr>
          </w:p>
        </w:tc>
        <w:tc>
          <w:tcPr>
            <w:tcW w:w="1342" w:type="dxa"/>
            <w:vAlign w:val="top"/>
          </w:tcPr>
          <w:p w14:paraId="76AE1F22">
            <w:pPr>
              <w:pStyle w:val="7"/>
            </w:pPr>
          </w:p>
        </w:tc>
        <w:tc>
          <w:tcPr>
            <w:tcW w:w="1075" w:type="dxa"/>
            <w:vAlign w:val="top"/>
          </w:tcPr>
          <w:p w14:paraId="5085D5D7">
            <w:pPr>
              <w:pStyle w:val="7"/>
            </w:pPr>
          </w:p>
        </w:tc>
        <w:tc>
          <w:tcPr>
            <w:tcW w:w="1165" w:type="dxa"/>
            <w:tcBorders>
              <w:right w:val="single" w:color="000000" w:sz="12" w:space="0"/>
            </w:tcBorders>
            <w:vAlign w:val="top"/>
          </w:tcPr>
          <w:p w14:paraId="4DBF2257">
            <w:pPr>
              <w:pStyle w:val="7"/>
            </w:pPr>
          </w:p>
        </w:tc>
      </w:tr>
      <w:tr w14:paraId="53792D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1835E31E">
            <w:pPr>
              <w:pStyle w:val="7"/>
            </w:pPr>
          </w:p>
        </w:tc>
        <w:tc>
          <w:tcPr>
            <w:tcW w:w="3063" w:type="dxa"/>
            <w:gridSpan w:val="2"/>
            <w:vAlign w:val="top"/>
          </w:tcPr>
          <w:p w14:paraId="2A0526FC">
            <w:pPr>
              <w:pStyle w:val="7"/>
            </w:pPr>
          </w:p>
        </w:tc>
        <w:tc>
          <w:tcPr>
            <w:tcW w:w="2853" w:type="dxa"/>
            <w:vAlign w:val="top"/>
          </w:tcPr>
          <w:p w14:paraId="00AD14E3">
            <w:pPr>
              <w:pStyle w:val="7"/>
            </w:pPr>
          </w:p>
        </w:tc>
        <w:tc>
          <w:tcPr>
            <w:tcW w:w="1342" w:type="dxa"/>
            <w:vAlign w:val="top"/>
          </w:tcPr>
          <w:p w14:paraId="72C7ABD4">
            <w:pPr>
              <w:pStyle w:val="7"/>
            </w:pPr>
          </w:p>
        </w:tc>
        <w:tc>
          <w:tcPr>
            <w:tcW w:w="1075" w:type="dxa"/>
            <w:vAlign w:val="top"/>
          </w:tcPr>
          <w:p w14:paraId="61F3EA47">
            <w:pPr>
              <w:pStyle w:val="7"/>
            </w:pPr>
          </w:p>
        </w:tc>
        <w:tc>
          <w:tcPr>
            <w:tcW w:w="1165" w:type="dxa"/>
            <w:tcBorders>
              <w:right w:val="single" w:color="000000" w:sz="12" w:space="0"/>
            </w:tcBorders>
            <w:vAlign w:val="top"/>
          </w:tcPr>
          <w:p w14:paraId="17D29207">
            <w:pPr>
              <w:pStyle w:val="7"/>
            </w:pPr>
          </w:p>
        </w:tc>
      </w:tr>
      <w:tr w14:paraId="29B627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5ACAB106">
            <w:pPr>
              <w:pStyle w:val="7"/>
            </w:pPr>
          </w:p>
        </w:tc>
        <w:tc>
          <w:tcPr>
            <w:tcW w:w="3063" w:type="dxa"/>
            <w:gridSpan w:val="2"/>
            <w:vAlign w:val="top"/>
          </w:tcPr>
          <w:p w14:paraId="62086E56">
            <w:pPr>
              <w:pStyle w:val="7"/>
            </w:pPr>
          </w:p>
        </w:tc>
        <w:tc>
          <w:tcPr>
            <w:tcW w:w="2853" w:type="dxa"/>
            <w:vAlign w:val="top"/>
          </w:tcPr>
          <w:p w14:paraId="26F81631">
            <w:pPr>
              <w:pStyle w:val="7"/>
            </w:pPr>
          </w:p>
        </w:tc>
        <w:tc>
          <w:tcPr>
            <w:tcW w:w="1342" w:type="dxa"/>
            <w:vAlign w:val="top"/>
          </w:tcPr>
          <w:p w14:paraId="26B137FA">
            <w:pPr>
              <w:pStyle w:val="7"/>
            </w:pPr>
          </w:p>
        </w:tc>
        <w:tc>
          <w:tcPr>
            <w:tcW w:w="1075" w:type="dxa"/>
            <w:vAlign w:val="top"/>
          </w:tcPr>
          <w:p w14:paraId="6400580D">
            <w:pPr>
              <w:pStyle w:val="7"/>
            </w:pPr>
          </w:p>
        </w:tc>
        <w:tc>
          <w:tcPr>
            <w:tcW w:w="1165" w:type="dxa"/>
            <w:tcBorders>
              <w:right w:val="single" w:color="000000" w:sz="12" w:space="0"/>
            </w:tcBorders>
            <w:vAlign w:val="top"/>
          </w:tcPr>
          <w:p w14:paraId="789487DF">
            <w:pPr>
              <w:pStyle w:val="7"/>
            </w:pPr>
          </w:p>
        </w:tc>
      </w:tr>
      <w:tr w14:paraId="206573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53971004">
            <w:pPr>
              <w:pStyle w:val="7"/>
            </w:pPr>
          </w:p>
        </w:tc>
        <w:tc>
          <w:tcPr>
            <w:tcW w:w="3063" w:type="dxa"/>
            <w:gridSpan w:val="2"/>
            <w:vAlign w:val="top"/>
          </w:tcPr>
          <w:p w14:paraId="1CAC67F2">
            <w:pPr>
              <w:pStyle w:val="7"/>
            </w:pPr>
          </w:p>
        </w:tc>
        <w:tc>
          <w:tcPr>
            <w:tcW w:w="2853" w:type="dxa"/>
            <w:vAlign w:val="top"/>
          </w:tcPr>
          <w:p w14:paraId="35FC53DE">
            <w:pPr>
              <w:pStyle w:val="7"/>
            </w:pPr>
          </w:p>
        </w:tc>
        <w:tc>
          <w:tcPr>
            <w:tcW w:w="1342" w:type="dxa"/>
            <w:vAlign w:val="top"/>
          </w:tcPr>
          <w:p w14:paraId="6141A75D">
            <w:pPr>
              <w:pStyle w:val="7"/>
            </w:pPr>
          </w:p>
        </w:tc>
        <w:tc>
          <w:tcPr>
            <w:tcW w:w="1075" w:type="dxa"/>
            <w:vAlign w:val="top"/>
          </w:tcPr>
          <w:p w14:paraId="5BF9318F">
            <w:pPr>
              <w:pStyle w:val="7"/>
            </w:pPr>
          </w:p>
        </w:tc>
        <w:tc>
          <w:tcPr>
            <w:tcW w:w="1165" w:type="dxa"/>
            <w:tcBorders>
              <w:right w:val="single" w:color="000000" w:sz="12" w:space="0"/>
            </w:tcBorders>
            <w:vAlign w:val="top"/>
          </w:tcPr>
          <w:p w14:paraId="480C2095">
            <w:pPr>
              <w:pStyle w:val="7"/>
            </w:pPr>
          </w:p>
        </w:tc>
      </w:tr>
      <w:tr w14:paraId="7B1414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2DC13420">
            <w:pPr>
              <w:pStyle w:val="7"/>
            </w:pPr>
          </w:p>
        </w:tc>
        <w:tc>
          <w:tcPr>
            <w:tcW w:w="3063" w:type="dxa"/>
            <w:gridSpan w:val="2"/>
            <w:vAlign w:val="top"/>
          </w:tcPr>
          <w:p w14:paraId="6F86148A">
            <w:pPr>
              <w:pStyle w:val="7"/>
            </w:pPr>
          </w:p>
        </w:tc>
        <w:tc>
          <w:tcPr>
            <w:tcW w:w="2853" w:type="dxa"/>
            <w:vAlign w:val="top"/>
          </w:tcPr>
          <w:p w14:paraId="3D5FC2E1">
            <w:pPr>
              <w:pStyle w:val="7"/>
            </w:pPr>
          </w:p>
        </w:tc>
        <w:tc>
          <w:tcPr>
            <w:tcW w:w="1342" w:type="dxa"/>
            <w:vAlign w:val="top"/>
          </w:tcPr>
          <w:p w14:paraId="1723CFF3">
            <w:pPr>
              <w:pStyle w:val="7"/>
            </w:pPr>
          </w:p>
        </w:tc>
        <w:tc>
          <w:tcPr>
            <w:tcW w:w="1075" w:type="dxa"/>
            <w:vAlign w:val="top"/>
          </w:tcPr>
          <w:p w14:paraId="627450FF">
            <w:pPr>
              <w:pStyle w:val="7"/>
            </w:pPr>
          </w:p>
        </w:tc>
        <w:tc>
          <w:tcPr>
            <w:tcW w:w="1165" w:type="dxa"/>
            <w:tcBorders>
              <w:right w:val="single" w:color="000000" w:sz="12" w:space="0"/>
            </w:tcBorders>
            <w:vAlign w:val="top"/>
          </w:tcPr>
          <w:p w14:paraId="01906C4B">
            <w:pPr>
              <w:pStyle w:val="7"/>
            </w:pPr>
          </w:p>
        </w:tc>
      </w:tr>
      <w:tr w14:paraId="738C34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682C8B83">
            <w:pPr>
              <w:pStyle w:val="7"/>
            </w:pPr>
          </w:p>
        </w:tc>
        <w:tc>
          <w:tcPr>
            <w:tcW w:w="3063" w:type="dxa"/>
            <w:gridSpan w:val="2"/>
            <w:vAlign w:val="top"/>
          </w:tcPr>
          <w:p w14:paraId="5438B565">
            <w:pPr>
              <w:pStyle w:val="7"/>
            </w:pPr>
          </w:p>
        </w:tc>
        <w:tc>
          <w:tcPr>
            <w:tcW w:w="2853" w:type="dxa"/>
            <w:vAlign w:val="top"/>
          </w:tcPr>
          <w:p w14:paraId="37E71FB6">
            <w:pPr>
              <w:pStyle w:val="7"/>
            </w:pPr>
          </w:p>
        </w:tc>
        <w:tc>
          <w:tcPr>
            <w:tcW w:w="1342" w:type="dxa"/>
            <w:vAlign w:val="top"/>
          </w:tcPr>
          <w:p w14:paraId="19AA98CC">
            <w:pPr>
              <w:pStyle w:val="7"/>
            </w:pPr>
          </w:p>
        </w:tc>
        <w:tc>
          <w:tcPr>
            <w:tcW w:w="1075" w:type="dxa"/>
            <w:vAlign w:val="top"/>
          </w:tcPr>
          <w:p w14:paraId="3D0D8B0E">
            <w:pPr>
              <w:pStyle w:val="7"/>
            </w:pPr>
          </w:p>
        </w:tc>
        <w:tc>
          <w:tcPr>
            <w:tcW w:w="1165" w:type="dxa"/>
            <w:tcBorders>
              <w:right w:val="single" w:color="000000" w:sz="12" w:space="0"/>
            </w:tcBorders>
            <w:vAlign w:val="top"/>
          </w:tcPr>
          <w:p w14:paraId="2398D025">
            <w:pPr>
              <w:pStyle w:val="7"/>
            </w:pPr>
          </w:p>
        </w:tc>
      </w:tr>
      <w:tr w14:paraId="5C4D0A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91" w:hRule="atLeast"/>
        </w:trPr>
        <w:tc>
          <w:tcPr>
            <w:tcW w:w="9006" w:type="dxa"/>
            <w:gridSpan w:val="6"/>
            <w:tcBorders>
              <w:left w:val="single" w:color="000000" w:sz="10" w:space="0"/>
              <w:bottom w:val="single" w:color="000000" w:sz="10" w:space="0"/>
            </w:tcBorders>
            <w:vAlign w:val="top"/>
          </w:tcPr>
          <w:p w14:paraId="28BA447A">
            <w:pPr>
              <w:spacing w:before="104" w:line="232" w:lineRule="auto"/>
              <w:ind w:left="4324"/>
              <w:rPr>
                <w:rFonts w:ascii="宋体" w:hAnsi="宋体" w:eastAsia="宋体" w:cs="宋体"/>
                <w:sz w:val="17"/>
                <w:szCs w:val="17"/>
              </w:rPr>
            </w:pPr>
            <w:r>
              <w:rPr>
                <w:rFonts w:ascii="宋体" w:hAnsi="宋体" w:eastAsia="宋体" w:cs="宋体"/>
                <w:spacing w:val="5"/>
                <w:sz w:val="17"/>
                <w:szCs w:val="17"/>
              </w:rPr>
              <w:t>合计</w:t>
            </w:r>
          </w:p>
        </w:tc>
        <w:tc>
          <w:tcPr>
            <w:tcW w:w="1165" w:type="dxa"/>
            <w:tcBorders>
              <w:bottom w:val="single" w:color="000000" w:sz="10" w:space="0"/>
              <w:right w:val="single" w:color="000000" w:sz="12" w:space="0"/>
            </w:tcBorders>
            <w:vAlign w:val="top"/>
          </w:tcPr>
          <w:p w14:paraId="2E9D79EA">
            <w:pPr>
              <w:pStyle w:val="7"/>
            </w:pPr>
          </w:p>
        </w:tc>
      </w:tr>
    </w:tbl>
    <w:p w14:paraId="05EF6833">
      <w:pPr>
        <w:spacing w:before="43"/>
      </w:pP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847"/>
        <w:gridCol w:w="75"/>
        <w:gridCol w:w="2246"/>
      </w:tblGrid>
      <w:tr w14:paraId="339F530E">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99" w:hRule="atLeast"/>
        </w:trPr>
        <w:tc>
          <w:tcPr>
            <w:tcW w:w="7847" w:type="dxa"/>
            <w:tcBorders>
              <w:top w:val="nil"/>
              <w:left w:val="nil"/>
            </w:tcBorders>
            <w:vAlign w:val="top"/>
          </w:tcPr>
          <w:p w14:paraId="6CA43E3C">
            <w:pPr>
              <w:spacing w:before="62" w:line="229" w:lineRule="auto"/>
              <w:ind w:left="38"/>
              <w:rPr>
                <w:rFonts w:ascii="宋体" w:hAnsi="宋体" w:eastAsia="宋体" w:cs="宋体"/>
                <w:sz w:val="17"/>
                <w:szCs w:val="17"/>
              </w:rPr>
            </w:pPr>
            <w:r>
              <w:rPr>
                <w:rFonts w:ascii="宋体" w:hAnsi="宋体" w:eastAsia="宋体" w:cs="宋体"/>
                <w:spacing w:val="4"/>
                <w:sz w:val="17"/>
                <w:szCs w:val="17"/>
              </w:rPr>
              <w:t>编制人（造价人员</w:t>
            </w:r>
            <w:r>
              <w:rPr>
                <w:rFonts w:ascii="宋体" w:hAnsi="宋体" w:eastAsia="宋体" w:cs="宋体"/>
                <w:spacing w:val="5"/>
                <w:sz w:val="17"/>
                <w:szCs w:val="17"/>
              </w:rPr>
              <w:t>）：</w:t>
            </w:r>
          </w:p>
        </w:tc>
        <w:tc>
          <w:tcPr>
            <w:tcW w:w="75" w:type="dxa"/>
            <w:tcBorders>
              <w:top w:val="nil"/>
            </w:tcBorders>
            <w:vAlign w:val="top"/>
          </w:tcPr>
          <w:p w14:paraId="615957C6">
            <w:pPr>
              <w:pStyle w:val="7"/>
            </w:pPr>
          </w:p>
        </w:tc>
        <w:tc>
          <w:tcPr>
            <w:tcW w:w="2246" w:type="dxa"/>
            <w:tcBorders>
              <w:top w:val="nil"/>
              <w:right w:val="single" w:color="FFFFFF" w:sz="2" w:space="0"/>
            </w:tcBorders>
            <w:vAlign w:val="top"/>
          </w:tcPr>
          <w:p w14:paraId="78893672">
            <w:pPr>
              <w:spacing w:before="62" w:line="229" w:lineRule="auto"/>
              <w:ind w:left="36"/>
              <w:rPr>
                <w:rFonts w:ascii="宋体" w:hAnsi="宋体" w:eastAsia="宋体" w:cs="宋体"/>
                <w:sz w:val="17"/>
                <w:szCs w:val="17"/>
              </w:rPr>
            </w:pPr>
            <w:r>
              <w:rPr>
                <w:rFonts w:ascii="宋体" w:hAnsi="宋体" w:eastAsia="宋体" w:cs="宋体"/>
                <w:spacing w:val="4"/>
                <w:sz w:val="17"/>
                <w:szCs w:val="17"/>
              </w:rPr>
              <w:t>复核人（造价工程师</w:t>
            </w:r>
            <w:r>
              <w:rPr>
                <w:rFonts w:ascii="宋体" w:hAnsi="宋体" w:eastAsia="宋体" w:cs="宋体"/>
                <w:spacing w:val="6"/>
                <w:sz w:val="17"/>
                <w:szCs w:val="17"/>
              </w:rPr>
              <w:t>）：</w:t>
            </w:r>
          </w:p>
        </w:tc>
      </w:tr>
      <w:tr w14:paraId="4E573304">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80" w:hRule="atLeast"/>
        </w:trPr>
        <w:tc>
          <w:tcPr>
            <w:tcW w:w="7922" w:type="dxa"/>
            <w:gridSpan w:val="2"/>
            <w:tcBorders>
              <w:left w:val="nil"/>
              <w:bottom w:val="single" w:color="FFFFFF" w:sz="2" w:space="0"/>
            </w:tcBorders>
            <w:vAlign w:val="top"/>
          </w:tcPr>
          <w:p w14:paraId="2B230603">
            <w:pPr>
              <w:pStyle w:val="7"/>
            </w:pPr>
            <w:r>
              <w:drawing>
                <wp:anchor distT="0" distB="0" distL="0" distR="0" simplePos="0" relativeHeight="251935744" behindDoc="0" locked="0" layoutInCell="1" allowOverlap="1">
                  <wp:simplePos x="0" y="0"/>
                  <wp:positionH relativeFrom="rightMargin">
                    <wp:posOffset>-45720</wp:posOffset>
                  </wp:positionH>
                  <wp:positionV relativeFrom="topMargin">
                    <wp:posOffset>-12065</wp:posOffset>
                  </wp:positionV>
                  <wp:extent cx="9525" cy="193675"/>
                  <wp:effectExtent l="0" t="0" r="9525" b="15875"/>
                  <wp:wrapNone/>
                  <wp:docPr id="327" name="IM 312"/>
                  <wp:cNvGraphicFramePr/>
                  <a:graphic xmlns:a="http://schemas.openxmlformats.org/drawingml/2006/main">
                    <a:graphicData uri="http://schemas.openxmlformats.org/drawingml/2006/picture">
                      <pic:pic xmlns:pic="http://schemas.openxmlformats.org/drawingml/2006/picture">
                        <pic:nvPicPr>
                          <pic:cNvPr id="327" name="IM 312"/>
                          <pic:cNvPicPr/>
                        </pic:nvPicPr>
                        <pic:blipFill>
                          <a:blip r:embed="rId65"/>
                          <a:stretch>
                            <a:fillRect/>
                          </a:stretch>
                        </pic:blipFill>
                        <pic:spPr>
                          <a:xfrm>
                            <a:off x="0" y="0"/>
                            <a:ext cx="9525" cy="193992"/>
                          </a:xfrm>
                          <a:prstGeom prst="rect">
                            <a:avLst/>
                          </a:prstGeom>
                        </pic:spPr>
                      </pic:pic>
                    </a:graphicData>
                  </a:graphic>
                </wp:anchor>
              </w:drawing>
            </w:r>
          </w:p>
        </w:tc>
        <w:tc>
          <w:tcPr>
            <w:tcW w:w="2246" w:type="dxa"/>
            <w:tcBorders>
              <w:bottom w:val="single" w:color="FFFFFF" w:sz="2" w:space="0"/>
              <w:right w:val="single" w:color="FFFFFF" w:sz="2" w:space="0"/>
            </w:tcBorders>
            <w:vAlign w:val="top"/>
          </w:tcPr>
          <w:p w14:paraId="3EC35098">
            <w:pPr>
              <w:spacing w:before="47" w:line="232" w:lineRule="auto"/>
              <w:ind w:right="24"/>
              <w:jc w:val="right"/>
              <w:rPr>
                <w:rFonts w:ascii="宋体" w:hAnsi="宋体" w:eastAsia="宋体" w:cs="宋体"/>
                <w:sz w:val="17"/>
                <w:szCs w:val="17"/>
              </w:rPr>
            </w:pPr>
            <w:r>
              <w:rPr>
                <w:rFonts w:ascii="宋体" w:hAnsi="宋体" w:eastAsia="宋体" w:cs="宋体"/>
                <w:spacing w:val="4"/>
                <w:sz w:val="17"/>
                <w:szCs w:val="17"/>
              </w:rPr>
              <w:t>表-13</w:t>
            </w:r>
          </w:p>
        </w:tc>
      </w:tr>
    </w:tbl>
    <w:p w14:paraId="51B2A075">
      <w:pPr>
        <w:rPr>
          <w:rFonts w:ascii="Arial"/>
          <w:sz w:val="21"/>
        </w:rPr>
      </w:pPr>
    </w:p>
    <w:p w14:paraId="1EFED604">
      <w:pPr>
        <w:rPr>
          <w:rFonts w:ascii="Arial" w:hAnsi="Arial" w:eastAsia="Arial" w:cs="Arial"/>
          <w:sz w:val="21"/>
          <w:szCs w:val="21"/>
        </w:rPr>
        <w:sectPr>
          <w:pgSz w:w="11960" w:h="16880"/>
          <w:pgMar w:top="400" w:right="905" w:bottom="0" w:left="853" w:header="0" w:footer="0" w:gutter="0"/>
          <w:cols w:space="720" w:num="1"/>
        </w:sectPr>
      </w:pPr>
    </w:p>
    <w:p w14:paraId="2432D61F">
      <w:pPr>
        <w:spacing w:before="72"/>
      </w:pPr>
      <w:r>
        <w:drawing>
          <wp:anchor distT="0" distB="0" distL="0" distR="0" simplePos="0" relativeHeight="251937792" behindDoc="1" locked="0" layoutInCell="0" allowOverlap="1">
            <wp:simplePos x="0" y="0"/>
            <wp:positionH relativeFrom="page">
              <wp:posOffset>5245735</wp:posOffset>
            </wp:positionH>
            <wp:positionV relativeFrom="page">
              <wp:posOffset>542290</wp:posOffset>
            </wp:positionV>
            <wp:extent cx="9525" cy="318770"/>
            <wp:effectExtent l="0" t="0" r="9525" b="5080"/>
            <wp:wrapNone/>
            <wp:docPr id="329" name="IM 314"/>
            <wp:cNvGraphicFramePr/>
            <a:graphic xmlns:a="http://schemas.openxmlformats.org/drawingml/2006/main">
              <a:graphicData uri="http://schemas.openxmlformats.org/drawingml/2006/picture">
                <pic:pic xmlns:pic="http://schemas.openxmlformats.org/drawingml/2006/picture">
                  <pic:nvPicPr>
                    <pic:cNvPr id="329" name="IM 314"/>
                    <pic:cNvPicPr/>
                  </pic:nvPicPr>
                  <pic:blipFill>
                    <a:blip r:embed="rId53"/>
                    <a:stretch>
                      <a:fillRect/>
                    </a:stretch>
                  </pic:blipFill>
                  <pic:spPr>
                    <a:xfrm>
                      <a:off x="0" y="0"/>
                      <a:ext cx="9525" cy="318706"/>
                    </a:xfrm>
                    <a:prstGeom prst="rect">
                      <a:avLst/>
                    </a:prstGeom>
                  </pic:spPr>
                </pic:pic>
              </a:graphicData>
            </a:graphic>
          </wp:anchor>
        </w:drawing>
      </w:r>
      <w:r>
        <w:drawing>
          <wp:anchor distT="0" distB="0" distL="0" distR="0" simplePos="0" relativeHeight="251938816" behindDoc="0" locked="0" layoutInCell="0" allowOverlap="1">
            <wp:simplePos x="0" y="0"/>
            <wp:positionH relativeFrom="page">
              <wp:posOffset>6995160</wp:posOffset>
            </wp:positionH>
            <wp:positionV relativeFrom="page">
              <wp:posOffset>542290</wp:posOffset>
            </wp:positionV>
            <wp:extent cx="6350" cy="318770"/>
            <wp:effectExtent l="0" t="0" r="12700" b="5080"/>
            <wp:wrapNone/>
            <wp:docPr id="331" name="IM 316"/>
            <wp:cNvGraphicFramePr/>
            <a:graphic xmlns:a="http://schemas.openxmlformats.org/drawingml/2006/main">
              <a:graphicData uri="http://schemas.openxmlformats.org/drawingml/2006/picture">
                <pic:pic xmlns:pic="http://schemas.openxmlformats.org/drawingml/2006/picture">
                  <pic:nvPicPr>
                    <pic:cNvPr id="331" name="IM 316"/>
                    <pic:cNvPicPr/>
                  </pic:nvPicPr>
                  <pic:blipFill>
                    <a:blip r:embed="rId54"/>
                    <a:stretch>
                      <a:fillRect/>
                    </a:stretch>
                  </pic:blipFill>
                  <pic:spPr>
                    <a:xfrm>
                      <a:off x="0" y="0"/>
                      <a:ext cx="6350" cy="318706"/>
                    </a:xfrm>
                    <a:prstGeom prst="rect">
                      <a:avLst/>
                    </a:prstGeom>
                  </pic:spPr>
                </pic:pic>
              </a:graphicData>
            </a:graphic>
          </wp:anchor>
        </w:drawing>
      </w:r>
    </w:p>
    <w:p w14:paraId="4DA2782C">
      <w:pPr>
        <w:spacing w:before="72"/>
      </w:pPr>
    </w:p>
    <w:p w14:paraId="650AC57D">
      <w:pPr>
        <w:spacing w:before="72"/>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344"/>
        <w:gridCol w:w="2569"/>
        <w:gridCol w:w="2718"/>
        <w:gridCol w:w="762"/>
        <w:gridCol w:w="1061"/>
        <w:gridCol w:w="1717"/>
      </w:tblGrid>
      <w:tr w14:paraId="77CEC2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4" w:hRule="atLeast"/>
        </w:trPr>
        <w:tc>
          <w:tcPr>
            <w:tcW w:w="10171" w:type="dxa"/>
            <w:gridSpan w:val="6"/>
            <w:tcBorders>
              <w:top w:val="single" w:color="FFFFFF" w:sz="6" w:space="0"/>
              <w:left w:val="nil"/>
              <w:bottom w:val="single" w:color="FFFFFF" w:sz="6" w:space="0"/>
              <w:right w:val="single" w:color="FFFFFF" w:sz="2" w:space="0"/>
            </w:tcBorders>
            <w:vAlign w:val="top"/>
          </w:tcPr>
          <w:p w14:paraId="2A20E9C3">
            <w:pPr>
              <w:spacing w:before="81" w:line="223" w:lineRule="auto"/>
              <w:ind w:left="2774"/>
              <w:outlineLvl w:val="0"/>
              <w:rPr>
                <w:rFonts w:ascii="宋体" w:hAnsi="宋体" w:eastAsia="宋体" w:cs="宋体"/>
                <w:sz w:val="39"/>
                <w:szCs w:val="39"/>
              </w:rPr>
            </w:pPr>
            <w:r>
              <w:rPr>
                <w:rFonts w:ascii="宋体" w:hAnsi="宋体" w:eastAsia="宋体" w:cs="宋体"/>
                <w:spacing w:val="25"/>
                <w:sz w:val="39"/>
                <w:szCs w:val="39"/>
              </w:rPr>
              <w:t>单位工程投标报价汇总表</w:t>
            </w:r>
          </w:p>
        </w:tc>
      </w:tr>
      <w:tr w14:paraId="0F41EB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3913" w:type="dxa"/>
            <w:gridSpan w:val="2"/>
            <w:tcBorders>
              <w:top w:val="single" w:color="FFFFFF" w:sz="6" w:space="0"/>
              <w:left w:val="nil"/>
              <w:bottom w:val="single" w:color="000000" w:sz="12" w:space="0"/>
              <w:right w:val="single" w:color="FFFFFF" w:sz="6" w:space="0"/>
            </w:tcBorders>
            <w:vAlign w:val="top"/>
          </w:tcPr>
          <w:p w14:paraId="5046D898">
            <w:pPr>
              <w:spacing w:before="148" w:line="230" w:lineRule="auto"/>
              <w:ind w:left="24"/>
              <w:rPr>
                <w:rFonts w:ascii="宋体" w:hAnsi="宋体" w:eastAsia="宋体" w:cs="宋体"/>
                <w:sz w:val="17"/>
                <w:szCs w:val="17"/>
              </w:rPr>
            </w:pPr>
            <w:r>
              <w:rPr>
                <w:rFonts w:ascii="宋体" w:hAnsi="宋体" w:eastAsia="宋体" w:cs="宋体"/>
                <w:spacing w:val="8"/>
                <w:sz w:val="17"/>
                <w:szCs w:val="17"/>
              </w:rPr>
              <w:t>工程名称：给排水工程</w:t>
            </w:r>
          </w:p>
        </w:tc>
        <w:tc>
          <w:tcPr>
            <w:tcW w:w="3480" w:type="dxa"/>
            <w:gridSpan w:val="2"/>
            <w:tcBorders>
              <w:top w:val="single" w:color="FFFFFF" w:sz="6" w:space="0"/>
              <w:left w:val="single" w:color="FFFFFF" w:sz="6" w:space="0"/>
              <w:bottom w:val="single" w:color="000000" w:sz="12" w:space="0"/>
              <w:right w:val="single" w:color="FFFFFF" w:sz="6" w:space="0"/>
            </w:tcBorders>
            <w:vAlign w:val="top"/>
          </w:tcPr>
          <w:p w14:paraId="3C82BDB5">
            <w:pPr>
              <w:spacing w:before="57" w:line="213" w:lineRule="auto"/>
              <w:ind w:left="26" w:right="29"/>
              <w:rPr>
                <w:rFonts w:ascii="宋体" w:hAnsi="宋体" w:eastAsia="宋体" w:cs="宋体"/>
                <w:sz w:val="17"/>
                <w:szCs w:val="17"/>
              </w:rPr>
            </w:pPr>
            <w:r>
              <w:rPr>
                <w:rFonts w:ascii="宋体" w:hAnsi="宋体" w:eastAsia="宋体" w:cs="宋体"/>
                <w:spacing w:val="9"/>
                <w:sz w:val="17"/>
                <w:szCs w:val="17"/>
              </w:rPr>
              <w:t>标段：博乐强制隔离戒毒所室外消防、给水</w:t>
            </w:r>
            <w:r>
              <w:rPr>
                <w:rFonts w:ascii="宋体" w:hAnsi="宋体" w:eastAsia="宋体" w:cs="宋体"/>
                <w:spacing w:val="6"/>
                <w:sz w:val="17"/>
                <w:szCs w:val="17"/>
              </w:rPr>
              <w:t xml:space="preserve"> </w:t>
            </w:r>
            <w:r>
              <w:rPr>
                <w:rFonts w:ascii="宋体" w:hAnsi="宋体" w:eastAsia="宋体" w:cs="宋体"/>
                <w:spacing w:val="8"/>
                <w:sz w:val="17"/>
                <w:szCs w:val="17"/>
              </w:rPr>
              <w:t>主管网改造项目</w:t>
            </w:r>
          </w:p>
        </w:tc>
        <w:tc>
          <w:tcPr>
            <w:tcW w:w="2778" w:type="dxa"/>
            <w:gridSpan w:val="2"/>
            <w:tcBorders>
              <w:top w:val="single" w:color="FFFFFF" w:sz="6" w:space="0"/>
              <w:left w:val="single" w:color="FFFFFF" w:sz="6" w:space="0"/>
              <w:bottom w:val="single" w:color="000000" w:sz="12" w:space="0"/>
              <w:right w:val="single" w:color="FFFFFF" w:sz="2" w:space="0"/>
            </w:tcBorders>
            <w:vAlign w:val="top"/>
          </w:tcPr>
          <w:p w14:paraId="4E34FE00">
            <w:pPr>
              <w:spacing w:before="148" w:line="230" w:lineRule="auto"/>
              <w:ind w:left="935"/>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4E2824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69" w:hRule="atLeast"/>
        </w:trPr>
        <w:tc>
          <w:tcPr>
            <w:tcW w:w="1344" w:type="dxa"/>
            <w:tcBorders>
              <w:top w:val="single" w:color="000000" w:sz="12" w:space="0"/>
              <w:left w:val="single" w:color="000000" w:sz="12" w:space="0"/>
            </w:tcBorders>
            <w:vAlign w:val="top"/>
          </w:tcPr>
          <w:p w14:paraId="2CCC4631">
            <w:pPr>
              <w:spacing w:before="149" w:line="232" w:lineRule="auto"/>
              <w:ind w:left="485"/>
              <w:rPr>
                <w:rFonts w:ascii="宋体" w:hAnsi="宋体" w:eastAsia="宋体" w:cs="宋体"/>
                <w:sz w:val="17"/>
                <w:szCs w:val="17"/>
              </w:rPr>
            </w:pPr>
            <w:r>
              <w:rPr>
                <w:rFonts w:ascii="宋体" w:hAnsi="宋体" w:eastAsia="宋体" w:cs="宋体"/>
                <w:spacing w:val="6"/>
                <w:sz w:val="17"/>
                <w:szCs w:val="17"/>
              </w:rPr>
              <w:t>序号</w:t>
            </w:r>
          </w:p>
        </w:tc>
        <w:tc>
          <w:tcPr>
            <w:tcW w:w="5287" w:type="dxa"/>
            <w:gridSpan w:val="2"/>
            <w:tcBorders>
              <w:top w:val="single" w:color="000000" w:sz="12" w:space="0"/>
            </w:tcBorders>
            <w:vAlign w:val="top"/>
          </w:tcPr>
          <w:p w14:paraId="1FC2F3CE">
            <w:pPr>
              <w:spacing w:before="149" w:line="230" w:lineRule="auto"/>
              <w:ind w:left="2280"/>
              <w:rPr>
                <w:rFonts w:ascii="宋体" w:hAnsi="宋体" w:eastAsia="宋体" w:cs="宋体"/>
                <w:sz w:val="17"/>
                <w:szCs w:val="17"/>
              </w:rPr>
            </w:pPr>
            <w:r>
              <w:rPr>
                <w:rFonts w:ascii="宋体" w:hAnsi="宋体" w:eastAsia="宋体" w:cs="宋体"/>
                <w:spacing w:val="8"/>
                <w:sz w:val="17"/>
                <w:szCs w:val="17"/>
              </w:rPr>
              <w:t>汇总内容</w:t>
            </w:r>
          </w:p>
        </w:tc>
        <w:tc>
          <w:tcPr>
            <w:tcW w:w="1823" w:type="dxa"/>
            <w:gridSpan w:val="2"/>
            <w:tcBorders>
              <w:top w:val="single" w:color="000000" w:sz="12" w:space="0"/>
            </w:tcBorders>
            <w:vAlign w:val="top"/>
          </w:tcPr>
          <w:p w14:paraId="288F544C">
            <w:pPr>
              <w:spacing w:before="149" w:line="230" w:lineRule="auto"/>
              <w:ind w:left="559"/>
              <w:rPr>
                <w:rFonts w:ascii="宋体" w:hAnsi="宋体" w:eastAsia="宋体" w:cs="宋体"/>
                <w:sz w:val="17"/>
                <w:szCs w:val="17"/>
              </w:rPr>
            </w:pPr>
            <w:r>
              <w:rPr>
                <w:rFonts w:ascii="宋体" w:hAnsi="宋体" w:eastAsia="宋体" w:cs="宋体"/>
                <w:spacing w:val="6"/>
                <w:sz w:val="17"/>
                <w:szCs w:val="17"/>
              </w:rPr>
              <w:t>金额(元)</w:t>
            </w:r>
          </w:p>
        </w:tc>
        <w:tc>
          <w:tcPr>
            <w:tcW w:w="1717" w:type="dxa"/>
            <w:tcBorders>
              <w:top w:val="single" w:color="000000" w:sz="12" w:space="0"/>
              <w:right w:val="single" w:color="000000" w:sz="12" w:space="0"/>
            </w:tcBorders>
            <w:vAlign w:val="top"/>
          </w:tcPr>
          <w:p w14:paraId="62EB6EE7">
            <w:pPr>
              <w:spacing w:before="149" w:line="229" w:lineRule="auto"/>
              <w:ind w:left="144"/>
              <w:rPr>
                <w:rFonts w:ascii="宋体" w:hAnsi="宋体" w:eastAsia="宋体" w:cs="宋体"/>
                <w:sz w:val="17"/>
                <w:szCs w:val="17"/>
              </w:rPr>
            </w:pPr>
            <w:r>
              <w:rPr>
                <w:rFonts w:ascii="宋体" w:hAnsi="宋体" w:eastAsia="宋体" w:cs="宋体"/>
                <w:spacing w:val="7"/>
                <w:sz w:val="17"/>
                <w:szCs w:val="17"/>
              </w:rPr>
              <w:t>其中：暂估价(元)</w:t>
            </w:r>
          </w:p>
        </w:tc>
      </w:tr>
      <w:tr w14:paraId="3CAC1E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011A0043">
            <w:pPr>
              <w:spacing w:before="197" w:line="133" w:lineRule="exact"/>
              <w:ind w:left="581"/>
              <w:rPr>
                <w:rFonts w:ascii="宋体" w:hAnsi="宋体" w:eastAsia="宋体" w:cs="宋体"/>
                <w:sz w:val="17"/>
                <w:szCs w:val="17"/>
              </w:rPr>
            </w:pPr>
            <w:r>
              <w:rPr>
                <w:rFonts w:ascii="宋体" w:hAnsi="宋体" w:eastAsia="宋体" w:cs="宋体"/>
                <w:position w:val="-3"/>
                <w:sz w:val="17"/>
                <w:szCs w:val="17"/>
              </w:rPr>
              <w:t>一</w:t>
            </w:r>
          </w:p>
        </w:tc>
        <w:tc>
          <w:tcPr>
            <w:tcW w:w="5287" w:type="dxa"/>
            <w:gridSpan w:val="2"/>
            <w:vAlign w:val="top"/>
          </w:tcPr>
          <w:p w14:paraId="2322C327">
            <w:pPr>
              <w:spacing w:before="130" w:line="230" w:lineRule="auto"/>
              <w:ind w:left="20"/>
              <w:rPr>
                <w:rFonts w:ascii="宋体" w:hAnsi="宋体" w:eastAsia="宋体" w:cs="宋体"/>
                <w:sz w:val="17"/>
                <w:szCs w:val="17"/>
              </w:rPr>
            </w:pPr>
            <w:r>
              <w:rPr>
                <w:rFonts w:ascii="宋体" w:hAnsi="宋体" w:eastAsia="宋体" w:cs="宋体"/>
                <w:spacing w:val="8"/>
                <w:sz w:val="17"/>
                <w:szCs w:val="17"/>
              </w:rPr>
              <w:t>分部分项工程费</w:t>
            </w:r>
          </w:p>
        </w:tc>
        <w:tc>
          <w:tcPr>
            <w:tcW w:w="1823" w:type="dxa"/>
            <w:gridSpan w:val="2"/>
            <w:vAlign w:val="top"/>
          </w:tcPr>
          <w:p w14:paraId="35C70ED4">
            <w:pPr>
              <w:pStyle w:val="7"/>
            </w:pPr>
          </w:p>
        </w:tc>
        <w:tc>
          <w:tcPr>
            <w:tcW w:w="1717" w:type="dxa"/>
            <w:tcBorders>
              <w:right w:val="single" w:color="000000" w:sz="12" w:space="0"/>
            </w:tcBorders>
            <w:vAlign w:val="top"/>
          </w:tcPr>
          <w:p w14:paraId="7A04F47D">
            <w:pPr>
              <w:pStyle w:val="7"/>
            </w:pPr>
          </w:p>
        </w:tc>
      </w:tr>
      <w:tr w14:paraId="508920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344" w:type="dxa"/>
            <w:tcBorders>
              <w:left w:val="single" w:color="000000" w:sz="10" w:space="0"/>
            </w:tcBorders>
            <w:vAlign w:val="top"/>
          </w:tcPr>
          <w:p w14:paraId="053DF2B9">
            <w:pPr>
              <w:spacing w:before="165" w:line="185" w:lineRule="auto"/>
              <w:ind w:left="581"/>
              <w:rPr>
                <w:rFonts w:ascii="宋体" w:hAnsi="宋体" w:eastAsia="宋体" w:cs="宋体"/>
                <w:sz w:val="17"/>
                <w:szCs w:val="17"/>
              </w:rPr>
            </w:pPr>
            <w:r>
              <w:rPr>
                <w:rFonts w:ascii="宋体" w:hAnsi="宋体" w:eastAsia="宋体" w:cs="宋体"/>
                <w:sz w:val="17"/>
                <w:szCs w:val="17"/>
              </w:rPr>
              <w:t>二</w:t>
            </w:r>
          </w:p>
        </w:tc>
        <w:tc>
          <w:tcPr>
            <w:tcW w:w="5287" w:type="dxa"/>
            <w:gridSpan w:val="2"/>
            <w:vAlign w:val="top"/>
          </w:tcPr>
          <w:p w14:paraId="4A55ED9D">
            <w:pPr>
              <w:spacing w:before="131" w:line="231" w:lineRule="auto"/>
              <w:ind w:left="18"/>
              <w:rPr>
                <w:rFonts w:ascii="宋体" w:hAnsi="宋体" w:eastAsia="宋体" w:cs="宋体"/>
                <w:sz w:val="17"/>
                <w:szCs w:val="17"/>
              </w:rPr>
            </w:pPr>
            <w:r>
              <w:rPr>
                <w:rFonts w:ascii="宋体" w:hAnsi="宋体" w:eastAsia="宋体" w:cs="宋体"/>
                <w:spacing w:val="8"/>
                <w:sz w:val="17"/>
                <w:szCs w:val="17"/>
              </w:rPr>
              <w:t>措施项目费</w:t>
            </w:r>
          </w:p>
        </w:tc>
        <w:tc>
          <w:tcPr>
            <w:tcW w:w="1823" w:type="dxa"/>
            <w:gridSpan w:val="2"/>
            <w:vAlign w:val="top"/>
          </w:tcPr>
          <w:p w14:paraId="3A1C0023">
            <w:pPr>
              <w:pStyle w:val="7"/>
            </w:pPr>
          </w:p>
        </w:tc>
        <w:tc>
          <w:tcPr>
            <w:tcW w:w="1717" w:type="dxa"/>
            <w:tcBorders>
              <w:right w:val="single" w:color="000000" w:sz="12" w:space="0"/>
            </w:tcBorders>
            <w:vAlign w:val="top"/>
          </w:tcPr>
          <w:p w14:paraId="5A080D38">
            <w:pPr>
              <w:pStyle w:val="7"/>
            </w:pPr>
          </w:p>
        </w:tc>
      </w:tr>
      <w:tr w14:paraId="7D77DD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357EDDC5">
            <w:pPr>
              <w:spacing w:before="162" w:line="189" w:lineRule="auto"/>
              <w:ind w:left="535"/>
              <w:rPr>
                <w:rFonts w:ascii="宋体" w:hAnsi="宋体" w:eastAsia="宋体" w:cs="宋体"/>
                <w:sz w:val="17"/>
                <w:szCs w:val="17"/>
              </w:rPr>
            </w:pPr>
            <w:r>
              <w:rPr>
                <w:rFonts w:ascii="宋体" w:hAnsi="宋体" w:eastAsia="宋体" w:cs="宋体"/>
                <w:spacing w:val="1"/>
                <w:sz w:val="17"/>
                <w:szCs w:val="17"/>
              </w:rPr>
              <w:t>2.1</w:t>
            </w:r>
          </w:p>
        </w:tc>
        <w:tc>
          <w:tcPr>
            <w:tcW w:w="5287" w:type="dxa"/>
            <w:gridSpan w:val="2"/>
            <w:vAlign w:val="top"/>
          </w:tcPr>
          <w:p w14:paraId="1BD6267F">
            <w:pPr>
              <w:spacing w:before="132" w:line="229" w:lineRule="auto"/>
              <w:ind w:left="20"/>
              <w:rPr>
                <w:rFonts w:ascii="宋体" w:hAnsi="宋体" w:eastAsia="宋体" w:cs="宋体"/>
                <w:sz w:val="17"/>
                <w:szCs w:val="17"/>
              </w:rPr>
            </w:pPr>
            <w:r>
              <w:rPr>
                <w:rFonts w:ascii="宋体" w:hAnsi="宋体" w:eastAsia="宋体" w:cs="宋体"/>
                <w:spacing w:val="8"/>
                <w:sz w:val="17"/>
                <w:szCs w:val="17"/>
              </w:rPr>
              <w:t>单价措施项目费</w:t>
            </w:r>
          </w:p>
        </w:tc>
        <w:tc>
          <w:tcPr>
            <w:tcW w:w="1823" w:type="dxa"/>
            <w:gridSpan w:val="2"/>
            <w:vAlign w:val="top"/>
          </w:tcPr>
          <w:p w14:paraId="3DEDE6E5">
            <w:pPr>
              <w:pStyle w:val="7"/>
            </w:pPr>
          </w:p>
        </w:tc>
        <w:tc>
          <w:tcPr>
            <w:tcW w:w="1717" w:type="dxa"/>
            <w:tcBorders>
              <w:right w:val="single" w:color="000000" w:sz="12" w:space="0"/>
            </w:tcBorders>
            <w:vAlign w:val="top"/>
          </w:tcPr>
          <w:p w14:paraId="42541674">
            <w:pPr>
              <w:pStyle w:val="7"/>
            </w:pPr>
          </w:p>
        </w:tc>
      </w:tr>
      <w:tr w14:paraId="178E23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344" w:type="dxa"/>
            <w:tcBorders>
              <w:left w:val="single" w:color="000000" w:sz="10" w:space="0"/>
            </w:tcBorders>
            <w:vAlign w:val="top"/>
          </w:tcPr>
          <w:p w14:paraId="4EF4E763">
            <w:pPr>
              <w:spacing w:before="163" w:line="189" w:lineRule="auto"/>
              <w:ind w:left="535"/>
              <w:rPr>
                <w:rFonts w:ascii="宋体" w:hAnsi="宋体" w:eastAsia="宋体" w:cs="宋体"/>
                <w:sz w:val="17"/>
                <w:szCs w:val="17"/>
              </w:rPr>
            </w:pPr>
            <w:r>
              <w:rPr>
                <w:rFonts w:ascii="宋体" w:hAnsi="宋体" w:eastAsia="宋体" w:cs="宋体"/>
                <w:spacing w:val="1"/>
                <w:sz w:val="17"/>
                <w:szCs w:val="17"/>
              </w:rPr>
              <w:t>2.2</w:t>
            </w:r>
          </w:p>
        </w:tc>
        <w:tc>
          <w:tcPr>
            <w:tcW w:w="5287" w:type="dxa"/>
            <w:gridSpan w:val="2"/>
            <w:vAlign w:val="top"/>
          </w:tcPr>
          <w:p w14:paraId="54E234FE">
            <w:pPr>
              <w:spacing w:before="133" w:line="229" w:lineRule="auto"/>
              <w:ind w:left="23"/>
              <w:rPr>
                <w:rFonts w:ascii="宋体" w:hAnsi="宋体" w:eastAsia="宋体" w:cs="宋体"/>
                <w:sz w:val="17"/>
                <w:szCs w:val="17"/>
              </w:rPr>
            </w:pPr>
            <w:r>
              <w:rPr>
                <w:rFonts w:ascii="宋体" w:hAnsi="宋体" w:eastAsia="宋体" w:cs="宋体"/>
                <w:spacing w:val="8"/>
                <w:sz w:val="17"/>
                <w:szCs w:val="17"/>
              </w:rPr>
              <w:t>总价措施项目费</w:t>
            </w:r>
          </w:p>
        </w:tc>
        <w:tc>
          <w:tcPr>
            <w:tcW w:w="1823" w:type="dxa"/>
            <w:gridSpan w:val="2"/>
            <w:vAlign w:val="top"/>
          </w:tcPr>
          <w:p w14:paraId="08861A7A">
            <w:pPr>
              <w:pStyle w:val="7"/>
            </w:pPr>
          </w:p>
        </w:tc>
        <w:tc>
          <w:tcPr>
            <w:tcW w:w="1717" w:type="dxa"/>
            <w:tcBorders>
              <w:right w:val="single" w:color="000000" w:sz="12" w:space="0"/>
            </w:tcBorders>
            <w:vAlign w:val="top"/>
          </w:tcPr>
          <w:p w14:paraId="0DBF84E4">
            <w:pPr>
              <w:pStyle w:val="7"/>
            </w:pPr>
          </w:p>
        </w:tc>
      </w:tr>
      <w:tr w14:paraId="54A771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5F493A18">
            <w:pPr>
              <w:spacing w:before="164" w:line="189" w:lineRule="auto"/>
              <w:ind w:left="491"/>
              <w:rPr>
                <w:rFonts w:ascii="宋体" w:hAnsi="宋体" w:eastAsia="宋体" w:cs="宋体"/>
                <w:sz w:val="17"/>
                <w:szCs w:val="17"/>
              </w:rPr>
            </w:pPr>
            <w:r>
              <w:rPr>
                <w:rFonts w:ascii="宋体" w:hAnsi="宋体" w:eastAsia="宋体" w:cs="宋体"/>
                <w:spacing w:val="2"/>
                <w:sz w:val="17"/>
                <w:szCs w:val="17"/>
              </w:rPr>
              <w:t>2.21</w:t>
            </w:r>
          </w:p>
        </w:tc>
        <w:tc>
          <w:tcPr>
            <w:tcW w:w="5287" w:type="dxa"/>
            <w:gridSpan w:val="2"/>
            <w:vAlign w:val="top"/>
          </w:tcPr>
          <w:p w14:paraId="5A82A630">
            <w:pPr>
              <w:spacing w:before="134" w:line="230" w:lineRule="auto"/>
              <w:ind w:left="19"/>
              <w:rPr>
                <w:rFonts w:ascii="宋体" w:hAnsi="宋体" w:eastAsia="宋体" w:cs="宋体"/>
                <w:sz w:val="17"/>
                <w:szCs w:val="17"/>
              </w:rPr>
            </w:pPr>
            <w:r>
              <w:rPr>
                <w:rFonts w:ascii="宋体" w:hAnsi="宋体" w:eastAsia="宋体" w:cs="宋体"/>
                <w:spacing w:val="9"/>
                <w:sz w:val="17"/>
                <w:szCs w:val="17"/>
              </w:rPr>
              <w:t>其中：安全文明施工费</w:t>
            </w:r>
          </w:p>
        </w:tc>
        <w:tc>
          <w:tcPr>
            <w:tcW w:w="1823" w:type="dxa"/>
            <w:gridSpan w:val="2"/>
            <w:vAlign w:val="top"/>
          </w:tcPr>
          <w:p w14:paraId="73B1B0B1">
            <w:pPr>
              <w:pStyle w:val="7"/>
            </w:pPr>
          </w:p>
        </w:tc>
        <w:tc>
          <w:tcPr>
            <w:tcW w:w="1717" w:type="dxa"/>
            <w:tcBorders>
              <w:right w:val="single" w:color="000000" w:sz="12" w:space="0"/>
            </w:tcBorders>
            <w:vAlign w:val="top"/>
          </w:tcPr>
          <w:p w14:paraId="2A65E4E5">
            <w:pPr>
              <w:pStyle w:val="7"/>
            </w:pPr>
          </w:p>
        </w:tc>
      </w:tr>
      <w:tr w14:paraId="28CB73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344" w:type="dxa"/>
            <w:tcBorders>
              <w:left w:val="single" w:color="000000" w:sz="10" w:space="0"/>
            </w:tcBorders>
            <w:vAlign w:val="top"/>
          </w:tcPr>
          <w:p w14:paraId="548959EA">
            <w:pPr>
              <w:spacing w:before="136" w:line="228" w:lineRule="exact"/>
              <w:ind w:left="578"/>
              <w:rPr>
                <w:rFonts w:ascii="宋体" w:hAnsi="宋体" w:eastAsia="宋体" w:cs="宋体"/>
                <w:sz w:val="17"/>
                <w:szCs w:val="17"/>
              </w:rPr>
            </w:pPr>
            <w:r>
              <w:rPr>
                <w:rFonts w:ascii="宋体" w:hAnsi="宋体" w:eastAsia="宋体" w:cs="宋体"/>
                <w:spacing w:val="2"/>
                <w:position w:val="1"/>
                <w:sz w:val="17"/>
                <w:szCs w:val="17"/>
              </w:rPr>
              <w:t>三</w:t>
            </w:r>
          </w:p>
        </w:tc>
        <w:tc>
          <w:tcPr>
            <w:tcW w:w="5287" w:type="dxa"/>
            <w:gridSpan w:val="2"/>
            <w:vAlign w:val="top"/>
          </w:tcPr>
          <w:p w14:paraId="5B3DBDE5">
            <w:pPr>
              <w:spacing w:before="136" w:line="231" w:lineRule="auto"/>
              <w:ind w:left="19"/>
              <w:rPr>
                <w:rFonts w:ascii="宋体" w:hAnsi="宋体" w:eastAsia="宋体" w:cs="宋体"/>
                <w:sz w:val="17"/>
                <w:szCs w:val="17"/>
              </w:rPr>
            </w:pPr>
            <w:r>
              <w:rPr>
                <w:rFonts w:ascii="宋体" w:hAnsi="宋体" w:eastAsia="宋体" w:cs="宋体"/>
                <w:spacing w:val="8"/>
                <w:sz w:val="17"/>
                <w:szCs w:val="17"/>
              </w:rPr>
              <w:t>其他项目费</w:t>
            </w:r>
          </w:p>
        </w:tc>
        <w:tc>
          <w:tcPr>
            <w:tcW w:w="1823" w:type="dxa"/>
            <w:gridSpan w:val="2"/>
            <w:vAlign w:val="top"/>
          </w:tcPr>
          <w:p w14:paraId="25250BB8">
            <w:pPr>
              <w:pStyle w:val="7"/>
            </w:pPr>
          </w:p>
        </w:tc>
        <w:tc>
          <w:tcPr>
            <w:tcW w:w="1717" w:type="dxa"/>
            <w:tcBorders>
              <w:right w:val="single" w:color="000000" w:sz="12" w:space="0"/>
            </w:tcBorders>
            <w:vAlign w:val="top"/>
          </w:tcPr>
          <w:p w14:paraId="38EAA9C5">
            <w:pPr>
              <w:pStyle w:val="7"/>
            </w:pPr>
          </w:p>
        </w:tc>
      </w:tr>
      <w:tr w14:paraId="00892D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7491FB8A">
            <w:pPr>
              <w:spacing w:before="164" w:line="189" w:lineRule="auto"/>
              <w:ind w:left="537"/>
              <w:rPr>
                <w:rFonts w:ascii="宋体" w:hAnsi="宋体" w:eastAsia="宋体" w:cs="宋体"/>
                <w:sz w:val="17"/>
                <w:szCs w:val="17"/>
              </w:rPr>
            </w:pPr>
            <w:r>
              <w:rPr>
                <w:rFonts w:ascii="宋体" w:hAnsi="宋体" w:eastAsia="宋体" w:cs="宋体"/>
                <w:spacing w:val="1"/>
                <w:sz w:val="17"/>
                <w:szCs w:val="17"/>
              </w:rPr>
              <w:t>3.1</w:t>
            </w:r>
          </w:p>
        </w:tc>
        <w:tc>
          <w:tcPr>
            <w:tcW w:w="5287" w:type="dxa"/>
            <w:gridSpan w:val="2"/>
            <w:vAlign w:val="top"/>
          </w:tcPr>
          <w:p w14:paraId="68CEF11F">
            <w:pPr>
              <w:spacing w:before="134" w:line="230" w:lineRule="auto"/>
              <w:ind w:left="24"/>
              <w:rPr>
                <w:rFonts w:ascii="宋体" w:hAnsi="宋体" w:eastAsia="宋体" w:cs="宋体"/>
                <w:sz w:val="17"/>
                <w:szCs w:val="17"/>
              </w:rPr>
            </w:pPr>
            <w:r>
              <w:rPr>
                <w:rFonts w:ascii="宋体" w:hAnsi="宋体" w:eastAsia="宋体" w:cs="宋体"/>
                <w:spacing w:val="6"/>
                <w:sz w:val="17"/>
                <w:szCs w:val="17"/>
              </w:rPr>
              <w:t>暂列金额</w:t>
            </w:r>
          </w:p>
        </w:tc>
        <w:tc>
          <w:tcPr>
            <w:tcW w:w="1823" w:type="dxa"/>
            <w:gridSpan w:val="2"/>
            <w:vAlign w:val="top"/>
          </w:tcPr>
          <w:p w14:paraId="43FA535E">
            <w:pPr>
              <w:pStyle w:val="7"/>
            </w:pPr>
          </w:p>
        </w:tc>
        <w:tc>
          <w:tcPr>
            <w:tcW w:w="1717" w:type="dxa"/>
            <w:tcBorders>
              <w:right w:val="single" w:color="000000" w:sz="12" w:space="0"/>
            </w:tcBorders>
            <w:vAlign w:val="top"/>
          </w:tcPr>
          <w:p w14:paraId="5B9EAD33">
            <w:pPr>
              <w:pStyle w:val="7"/>
            </w:pPr>
          </w:p>
        </w:tc>
      </w:tr>
      <w:tr w14:paraId="222C6E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798CA03B">
            <w:pPr>
              <w:spacing w:before="166" w:line="189" w:lineRule="auto"/>
              <w:ind w:left="537"/>
              <w:rPr>
                <w:rFonts w:ascii="宋体" w:hAnsi="宋体" w:eastAsia="宋体" w:cs="宋体"/>
                <w:sz w:val="17"/>
                <w:szCs w:val="17"/>
              </w:rPr>
            </w:pPr>
            <w:r>
              <w:rPr>
                <w:rFonts w:ascii="宋体" w:hAnsi="宋体" w:eastAsia="宋体" w:cs="宋体"/>
                <w:spacing w:val="1"/>
                <w:sz w:val="17"/>
                <w:szCs w:val="17"/>
              </w:rPr>
              <w:t>3.2</w:t>
            </w:r>
          </w:p>
        </w:tc>
        <w:tc>
          <w:tcPr>
            <w:tcW w:w="5287" w:type="dxa"/>
            <w:gridSpan w:val="2"/>
            <w:vAlign w:val="top"/>
          </w:tcPr>
          <w:p w14:paraId="348F9600">
            <w:pPr>
              <w:spacing w:before="136" w:line="229" w:lineRule="auto"/>
              <w:ind w:left="24"/>
              <w:rPr>
                <w:rFonts w:ascii="宋体" w:hAnsi="宋体" w:eastAsia="宋体" w:cs="宋体"/>
                <w:sz w:val="17"/>
                <w:szCs w:val="17"/>
              </w:rPr>
            </w:pPr>
            <w:r>
              <w:rPr>
                <w:rFonts w:ascii="宋体" w:hAnsi="宋体" w:eastAsia="宋体" w:cs="宋体"/>
                <w:spacing w:val="5"/>
                <w:sz w:val="17"/>
                <w:szCs w:val="17"/>
              </w:rPr>
              <w:t>暂估价</w:t>
            </w:r>
          </w:p>
        </w:tc>
        <w:tc>
          <w:tcPr>
            <w:tcW w:w="1823" w:type="dxa"/>
            <w:gridSpan w:val="2"/>
            <w:vAlign w:val="top"/>
          </w:tcPr>
          <w:p w14:paraId="7EFCEF34">
            <w:pPr>
              <w:pStyle w:val="7"/>
            </w:pPr>
          </w:p>
        </w:tc>
        <w:tc>
          <w:tcPr>
            <w:tcW w:w="1717" w:type="dxa"/>
            <w:tcBorders>
              <w:right w:val="single" w:color="000000" w:sz="12" w:space="0"/>
            </w:tcBorders>
            <w:vAlign w:val="top"/>
          </w:tcPr>
          <w:p w14:paraId="28ACFEAA">
            <w:pPr>
              <w:pStyle w:val="7"/>
            </w:pPr>
          </w:p>
        </w:tc>
      </w:tr>
      <w:tr w14:paraId="35310B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54AE7141">
            <w:pPr>
              <w:spacing w:before="167" w:line="189" w:lineRule="auto"/>
              <w:ind w:left="537"/>
              <w:rPr>
                <w:rFonts w:ascii="宋体" w:hAnsi="宋体" w:eastAsia="宋体" w:cs="宋体"/>
                <w:sz w:val="17"/>
                <w:szCs w:val="17"/>
              </w:rPr>
            </w:pPr>
            <w:r>
              <w:rPr>
                <w:rFonts w:ascii="宋体" w:hAnsi="宋体" w:eastAsia="宋体" w:cs="宋体"/>
                <w:spacing w:val="1"/>
                <w:sz w:val="17"/>
                <w:szCs w:val="17"/>
              </w:rPr>
              <w:t>3.3</w:t>
            </w:r>
          </w:p>
        </w:tc>
        <w:tc>
          <w:tcPr>
            <w:tcW w:w="5287" w:type="dxa"/>
            <w:gridSpan w:val="2"/>
            <w:vAlign w:val="top"/>
          </w:tcPr>
          <w:p w14:paraId="133E8B1D">
            <w:pPr>
              <w:spacing w:before="137" w:line="232" w:lineRule="auto"/>
              <w:ind w:left="18"/>
              <w:rPr>
                <w:rFonts w:ascii="宋体" w:hAnsi="宋体" w:eastAsia="宋体" w:cs="宋体"/>
                <w:sz w:val="17"/>
                <w:szCs w:val="17"/>
              </w:rPr>
            </w:pPr>
            <w:r>
              <w:rPr>
                <w:rFonts w:ascii="宋体" w:hAnsi="宋体" w:eastAsia="宋体" w:cs="宋体"/>
                <w:spacing w:val="7"/>
                <w:sz w:val="17"/>
                <w:szCs w:val="17"/>
              </w:rPr>
              <w:t>计日工</w:t>
            </w:r>
          </w:p>
        </w:tc>
        <w:tc>
          <w:tcPr>
            <w:tcW w:w="1823" w:type="dxa"/>
            <w:gridSpan w:val="2"/>
            <w:vAlign w:val="top"/>
          </w:tcPr>
          <w:p w14:paraId="6736BB4D">
            <w:pPr>
              <w:pStyle w:val="7"/>
            </w:pPr>
          </w:p>
        </w:tc>
        <w:tc>
          <w:tcPr>
            <w:tcW w:w="1717" w:type="dxa"/>
            <w:tcBorders>
              <w:right w:val="single" w:color="000000" w:sz="12" w:space="0"/>
            </w:tcBorders>
            <w:vAlign w:val="top"/>
          </w:tcPr>
          <w:p w14:paraId="41FAE99E">
            <w:pPr>
              <w:pStyle w:val="7"/>
            </w:pPr>
          </w:p>
        </w:tc>
      </w:tr>
      <w:tr w14:paraId="2EFA4A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344" w:type="dxa"/>
            <w:tcBorders>
              <w:left w:val="single" w:color="000000" w:sz="10" w:space="0"/>
            </w:tcBorders>
            <w:vAlign w:val="top"/>
          </w:tcPr>
          <w:p w14:paraId="71B501BB">
            <w:pPr>
              <w:spacing w:before="169" w:line="189" w:lineRule="auto"/>
              <w:ind w:left="537"/>
              <w:rPr>
                <w:rFonts w:ascii="宋体" w:hAnsi="宋体" w:eastAsia="宋体" w:cs="宋体"/>
                <w:sz w:val="17"/>
                <w:szCs w:val="17"/>
              </w:rPr>
            </w:pPr>
            <w:r>
              <w:rPr>
                <w:rFonts w:ascii="宋体" w:hAnsi="宋体" w:eastAsia="宋体" w:cs="宋体"/>
                <w:spacing w:val="1"/>
                <w:sz w:val="17"/>
                <w:szCs w:val="17"/>
              </w:rPr>
              <w:t>3.4</w:t>
            </w:r>
          </w:p>
        </w:tc>
        <w:tc>
          <w:tcPr>
            <w:tcW w:w="5287" w:type="dxa"/>
            <w:gridSpan w:val="2"/>
            <w:vAlign w:val="top"/>
          </w:tcPr>
          <w:p w14:paraId="3A780737">
            <w:pPr>
              <w:spacing w:before="139" w:line="230" w:lineRule="auto"/>
              <w:ind w:left="23"/>
              <w:rPr>
                <w:rFonts w:ascii="宋体" w:hAnsi="宋体" w:eastAsia="宋体" w:cs="宋体"/>
                <w:sz w:val="17"/>
                <w:szCs w:val="17"/>
              </w:rPr>
            </w:pPr>
            <w:r>
              <w:rPr>
                <w:rFonts w:ascii="宋体" w:hAnsi="宋体" w:eastAsia="宋体" w:cs="宋体"/>
                <w:spacing w:val="7"/>
                <w:sz w:val="17"/>
                <w:szCs w:val="17"/>
              </w:rPr>
              <w:t>总承包服务费</w:t>
            </w:r>
          </w:p>
        </w:tc>
        <w:tc>
          <w:tcPr>
            <w:tcW w:w="1823" w:type="dxa"/>
            <w:gridSpan w:val="2"/>
            <w:vAlign w:val="top"/>
          </w:tcPr>
          <w:p w14:paraId="20AFB048">
            <w:pPr>
              <w:pStyle w:val="7"/>
            </w:pPr>
          </w:p>
        </w:tc>
        <w:tc>
          <w:tcPr>
            <w:tcW w:w="1717" w:type="dxa"/>
            <w:tcBorders>
              <w:right w:val="single" w:color="000000" w:sz="12" w:space="0"/>
            </w:tcBorders>
            <w:vAlign w:val="top"/>
          </w:tcPr>
          <w:p w14:paraId="2322320F">
            <w:pPr>
              <w:pStyle w:val="7"/>
            </w:pPr>
          </w:p>
        </w:tc>
      </w:tr>
      <w:tr w14:paraId="597F1A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1D50C6E5">
            <w:pPr>
              <w:spacing w:before="140" w:line="233" w:lineRule="auto"/>
              <w:ind w:left="595"/>
              <w:rPr>
                <w:rFonts w:ascii="宋体" w:hAnsi="宋体" w:eastAsia="宋体" w:cs="宋体"/>
                <w:sz w:val="17"/>
                <w:szCs w:val="17"/>
              </w:rPr>
            </w:pPr>
            <w:r>
              <w:rPr>
                <w:rFonts w:ascii="宋体" w:hAnsi="宋体" w:eastAsia="宋体" w:cs="宋体"/>
                <w:sz w:val="17"/>
                <w:szCs w:val="17"/>
              </w:rPr>
              <w:t>四</w:t>
            </w:r>
          </w:p>
        </w:tc>
        <w:tc>
          <w:tcPr>
            <w:tcW w:w="5287" w:type="dxa"/>
            <w:gridSpan w:val="2"/>
            <w:vAlign w:val="top"/>
          </w:tcPr>
          <w:p w14:paraId="3BD9DC18">
            <w:pPr>
              <w:spacing w:before="140" w:line="231" w:lineRule="auto"/>
              <w:ind w:left="19"/>
              <w:rPr>
                <w:rFonts w:ascii="宋体" w:hAnsi="宋体" w:eastAsia="宋体" w:cs="宋体"/>
                <w:sz w:val="17"/>
                <w:szCs w:val="17"/>
              </w:rPr>
            </w:pPr>
            <w:r>
              <w:rPr>
                <w:rFonts w:ascii="宋体" w:hAnsi="宋体" w:eastAsia="宋体" w:cs="宋体"/>
                <w:spacing w:val="5"/>
                <w:sz w:val="17"/>
                <w:szCs w:val="17"/>
              </w:rPr>
              <w:t>规费</w:t>
            </w:r>
          </w:p>
        </w:tc>
        <w:tc>
          <w:tcPr>
            <w:tcW w:w="1823" w:type="dxa"/>
            <w:gridSpan w:val="2"/>
            <w:vAlign w:val="top"/>
          </w:tcPr>
          <w:p w14:paraId="6B71D491">
            <w:pPr>
              <w:pStyle w:val="7"/>
            </w:pPr>
          </w:p>
        </w:tc>
        <w:tc>
          <w:tcPr>
            <w:tcW w:w="1717" w:type="dxa"/>
            <w:tcBorders>
              <w:right w:val="single" w:color="000000" w:sz="12" w:space="0"/>
            </w:tcBorders>
            <w:vAlign w:val="top"/>
          </w:tcPr>
          <w:p w14:paraId="5EB47AFF">
            <w:pPr>
              <w:pStyle w:val="7"/>
            </w:pPr>
          </w:p>
        </w:tc>
      </w:tr>
      <w:tr w14:paraId="0F1557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344" w:type="dxa"/>
            <w:tcBorders>
              <w:left w:val="single" w:color="000000" w:sz="10" w:space="0"/>
            </w:tcBorders>
            <w:vAlign w:val="top"/>
          </w:tcPr>
          <w:p w14:paraId="02D3F9CA">
            <w:pPr>
              <w:spacing w:before="142"/>
              <w:ind w:left="581"/>
              <w:rPr>
                <w:rFonts w:ascii="宋体" w:hAnsi="宋体" w:eastAsia="宋体" w:cs="宋体"/>
                <w:sz w:val="17"/>
                <w:szCs w:val="17"/>
              </w:rPr>
            </w:pPr>
            <w:r>
              <w:rPr>
                <w:rFonts w:ascii="宋体" w:hAnsi="宋体" w:eastAsia="宋体" w:cs="宋体"/>
                <w:sz w:val="17"/>
                <w:szCs w:val="17"/>
              </w:rPr>
              <w:t>五</w:t>
            </w:r>
          </w:p>
        </w:tc>
        <w:tc>
          <w:tcPr>
            <w:tcW w:w="5287" w:type="dxa"/>
            <w:gridSpan w:val="2"/>
            <w:vAlign w:val="top"/>
          </w:tcPr>
          <w:p w14:paraId="0A12A4FE">
            <w:pPr>
              <w:spacing w:before="141" w:line="229" w:lineRule="auto"/>
              <w:ind w:left="17"/>
              <w:rPr>
                <w:rFonts w:ascii="宋体" w:hAnsi="宋体" w:eastAsia="宋体" w:cs="宋体"/>
                <w:sz w:val="17"/>
                <w:szCs w:val="17"/>
              </w:rPr>
            </w:pPr>
            <w:r>
              <w:rPr>
                <w:rFonts w:ascii="宋体" w:hAnsi="宋体" w:eastAsia="宋体" w:cs="宋体"/>
                <w:spacing w:val="8"/>
                <w:sz w:val="17"/>
                <w:szCs w:val="17"/>
              </w:rPr>
              <w:t>税前工程造价</w:t>
            </w:r>
          </w:p>
        </w:tc>
        <w:tc>
          <w:tcPr>
            <w:tcW w:w="1823" w:type="dxa"/>
            <w:gridSpan w:val="2"/>
            <w:vAlign w:val="top"/>
          </w:tcPr>
          <w:p w14:paraId="7B57DE6C">
            <w:pPr>
              <w:pStyle w:val="7"/>
            </w:pPr>
          </w:p>
        </w:tc>
        <w:tc>
          <w:tcPr>
            <w:tcW w:w="1717" w:type="dxa"/>
            <w:tcBorders>
              <w:right w:val="single" w:color="000000" w:sz="12" w:space="0"/>
            </w:tcBorders>
            <w:vAlign w:val="top"/>
          </w:tcPr>
          <w:p w14:paraId="555C114E">
            <w:pPr>
              <w:pStyle w:val="7"/>
            </w:pPr>
          </w:p>
        </w:tc>
      </w:tr>
      <w:tr w14:paraId="08F465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3C3D78BA">
            <w:pPr>
              <w:spacing w:before="141" w:line="234" w:lineRule="auto"/>
              <w:ind w:left="580"/>
              <w:rPr>
                <w:rFonts w:ascii="宋体" w:hAnsi="宋体" w:eastAsia="宋体" w:cs="宋体"/>
                <w:sz w:val="17"/>
                <w:szCs w:val="17"/>
              </w:rPr>
            </w:pPr>
            <w:r>
              <w:rPr>
                <w:rFonts w:ascii="宋体" w:hAnsi="宋体" w:eastAsia="宋体" w:cs="宋体"/>
                <w:spacing w:val="1"/>
                <w:sz w:val="17"/>
                <w:szCs w:val="17"/>
              </w:rPr>
              <w:t>六</w:t>
            </w:r>
          </w:p>
        </w:tc>
        <w:tc>
          <w:tcPr>
            <w:tcW w:w="5287" w:type="dxa"/>
            <w:gridSpan w:val="2"/>
            <w:vAlign w:val="top"/>
          </w:tcPr>
          <w:p w14:paraId="2C86327A">
            <w:pPr>
              <w:spacing w:before="140" w:line="231" w:lineRule="auto"/>
              <w:ind w:left="17"/>
              <w:rPr>
                <w:rFonts w:ascii="宋体" w:hAnsi="宋体" w:eastAsia="宋体" w:cs="宋体"/>
                <w:sz w:val="17"/>
                <w:szCs w:val="17"/>
              </w:rPr>
            </w:pPr>
            <w:r>
              <w:rPr>
                <w:rFonts w:ascii="宋体" w:hAnsi="宋体" w:eastAsia="宋体" w:cs="宋体"/>
                <w:spacing w:val="6"/>
                <w:sz w:val="17"/>
                <w:szCs w:val="17"/>
              </w:rPr>
              <w:t>税金</w:t>
            </w:r>
          </w:p>
        </w:tc>
        <w:tc>
          <w:tcPr>
            <w:tcW w:w="1823" w:type="dxa"/>
            <w:gridSpan w:val="2"/>
            <w:vAlign w:val="top"/>
          </w:tcPr>
          <w:p w14:paraId="4912421D">
            <w:pPr>
              <w:pStyle w:val="7"/>
            </w:pPr>
          </w:p>
        </w:tc>
        <w:tc>
          <w:tcPr>
            <w:tcW w:w="1717" w:type="dxa"/>
            <w:tcBorders>
              <w:right w:val="single" w:color="000000" w:sz="12" w:space="0"/>
            </w:tcBorders>
            <w:vAlign w:val="top"/>
          </w:tcPr>
          <w:p w14:paraId="303D7351">
            <w:pPr>
              <w:pStyle w:val="7"/>
            </w:pPr>
          </w:p>
        </w:tc>
      </w:tr>
      <w:tr w14:paraId="5947CF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0FA0D309">
            <w:pPr>
              <w:pStyle w:val="7"/>
            </w:pPr>
          </w:p>
        </w:tc>
        <w:tc>
          <w:tcPr>
            <w:tcW w:w="5287" w:type="dxa"/>
            <w:gridSpan w:val="2"/>
            <w:vAlign w:val="top"/>
          </w:tcPr>
          <w:p w14:paraId="427DA3C5">
            <w:pPr>
              <w:pStyle w:val="7"/>
            </w:pPr>
          </w:p>
        </w:tc>
        <w:tc>
          <w:tcPr>
            <w:tcW w:w="1823" w:type="dxa"/>
            <w:gridSpan w:val="2"/>
            <w:vAlign w:val="top"/>
          </w:tcPr>
          <w:p w14:paraId="2D02D30C">
            <w:pPr>
              <w:pStyle w:val="7"/>
            </w:pPr>
          </w:p>
        </w:tc>
        <w:tc>
          <w:tcPr>
            <w:tcW w:w="1717" w:type="dxa"/>
            <w:tcBorders>
              <w:right w:val="single" w:color="000000" w:sz="12" w:space="0"/>
            </w:tcBorders>
            <w:vAlign w:val="top"/>
          </w:tcPr>
          <w:p w14:paraId="2860254D">
            <w:pPr>
              <w:pStyle w:val="7"/>
            </w:pPr>
          </w:p>
        </w:tc>
      </w:tr>
      <w:tr w14:paraId="481FA1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02A7E174">
            <w:pPr>
              <w:pStyle w:val="7"/>
            </w:pPr>
          </w:p>
        </w:tc>
        <w:tc>
          <w:tcPr>
            <w:tcW w:w="5287" w:type="dxa"/>
            <w:gridSpan w:val="2"/>
            <w:vAlign w:val="top"/>
          </w:tcPr>
          <w:p w14:paraId="040ACA1F">
            <w:pPr>
              <w:pStyle w:val="7"/>
            </w:pPr>
          </w:p>
        </w:tc>
        <w:tc>
          <w:tcPr>
            <w:tcW w:w="1823" w:type="dxa"/>
            <w:gridSpan w:val="2"/>
            <w:vAlign w:val="top"/>
          </w:tcPr>
          <w:p w14:paraId="7FAF5E0F">
            <w:pPr>
              <w:pStyle w:val="7"/>
            </w:pPr>
          </w:p>
        </w:tc>
        <w:tc>
          <w:tcPr>
            <w:tcW w:w="1717" w:type="dxa"/>
            <w:tcBorders>
              <w:right w:val="single" w:color="000000" w:sz="12" w:space="0"/>
            </w:tcBorders>
            <w:vAlign w:val="top"/>
          </w:tcPr>
          <w:p w14:paraId="0C83B1E5">
            <w:pPr>
              <w:pStyle w:val="7"/>
            </w:pPr>
          </w:p>
        </w:tc>
      </w:tr>
      <w:tr w14:paraId="568BF6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6D5361A5">
            <w:pPr>
              <w:pStyle w:val="7"/>
            </w:pPr>
          </w:p>
        </w:tc>
        <w:tc>
          <w:tcPr>
            <w:tcW w:w="5287" w:type="dxa"/>
            <w:gridSpan w:val="2"/>
            <w:vAlign w:val="top"/>
          </w:tcPr>
          <w:p w14:paraId="3D8F537E">
            <w:pPr>
              <w:pStyle w:val="7"/>
            </w:pPr>
          </w:p>
        </w:tc>
        <w:tc>
          <w:tcPr>
            <w:tcW w:w="1823" w:type="dxa"/>
            <w:gridSpan w:val="2"/>
            <w:vAlign w:val="top"/>
          </w:tcPr>
          <w:p w14:paraId="38E9826B">
            <w:pPr>
              <w:pStyle w:val="7"/>
            </w:pPr>
          </w:p>
        </w:tc>
        <w:tc>
          <w:tcPr>
            <w:tcW w:w="1717" w:type="dxa"/>
            <w:tcBorders>
              <w:right w:val="single" w:color="000000" w:sz="12" w:space="0"/>
            </w:tcBorders>
            <w:vAlign w:val="top"/>
          </w:tcPr>
          <w:p w14:paraId="2DC46111">
            <w:pPr>
              <w:pStyle w:val="7"/>
            </w:pPr>
          </w:p>
        </w:tc>
      </w:tr>
      <w:tr w14:paraId="1408C7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65A10FDD">
            <w:pPr>
              <w:pStyle w:val="7"/>
            </w:pPr>
          </w:p>
        </w:tc>
        <w:tc>
          <w:tcPr>
            <w:tcW w:w="5287" w:type="dxa"/>
            <w:gridSpan w:val="2"/>
            <w:vAlign w:val="top"/>
          </w:tcPr>
          <w:p w14:paraId="08F2CD97">
            <w:pPr>
              <w:pStyle w:val="7"/>
            </w:pPr>
          </w:p>
        </w:tc>
        <w:tc>
          <w:tcPr>
            <w:tcW w:w="1823" w:type="dxa"/>
            <w:gridSpan w:val="2"/>
            <w:vAlign w:val="top"/>
          </w:tcPr>
          <w:p w14:paraId="02E0CD6B">
            <w:pPr>
              <w:pStyle w:val="7"/>
            </w:pPr>
          </w:p>
        </w:tc>
        <w:tc>
          <w:tcPr>
            <w:tcW w:w="1717" w:type="dxa"/>
            <w:tcBorders>
              <w:right w:val="single" w:color="000000" w:sz="12" w:space="0"/>
            </w:tcBorders>
            <w:vAlign w:val="top"/>
          </w:tcPr>
          <w:p w14:paraId="6EAA2C54">
            <w:pPr>
              <w:pStyle w:val="7"/>
            </w:pPr>
          </w:p>
        </w:tc>
      </w:tr>
      <w:tr w14:paraId="3D484B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344" w:type="dxa"/>
            <w:tcBorders>
              <w:left w:val="single" w:color="000000" w:sz="10" w:space="0"/>
            </w:tcBorders>
            <w:vAlign w:val="top"/>
          </w:tcPr>
          <w:p w14:paraId="466408DA">
            <w:pPr>
              <w:pStyle w:val="7"/>
            </w:pPr>
          </w:p>
        </w:tc>
        <w:tc>
          <w:tcPr>
            <w:tcW w:w="5287" w:type="dxa"/>
            <w:gridSpan w:val="2"/>
            <w:vAlign w:val="top"/>
          </w:tcPr>
          <w:p w14:paraId="17BE2576">
            <w:pPr>
              <w:pStyle w:val="7"/>
            </w:pPr>
          </w:p>
        </w:tc>
        <w:tc>
          <w:tcPr>
            <w:tcW w:w="1823" w:type="dxa"/>
            <w:gridSpan w:val="2"/>
            <w:vAlign w:val="top"/>
          </w:tcPr>
          <w:p w14:paraId="688CF537">
            <w:pPr>
              <w:pStyle w:val="7"/>
            </w:pPr>
          </w:p>
        </w:tc>
        <w:tc>
          <w:tcPr>
            <w:tcW w:w="1717" w:type="dxa"/>
            <w:tcBorders>
              <w:right w:val="single" w:color="000000" w:sz="12" w:space="0"/>
            </w:tcBorders>
            <w:vAlign w:val="top"/>
          </w:tcPr>
          <w:p w14:paraId="6D00C353">
            <w:pPr>
              <w:pStyle w:val="7"/>
            </w:pPr>
          </w:p>
        </w:tc>
      </w:tr>
      <w:tr w14:paraId="6AEDE7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15D6F9EF">
            <w:pPr>
              <w:pStyle w:val="7"/>
            </w:pPr>
          </w:p>
        </w:tc>
        <w:tc>
          <w:tcPr>
            <w:tcW w:w="5287" w:type="dxa"/>
            <w:gridSpan w:val="2"/>
            <w:vAlign w:val="top"/>
          </w:tcPr>
          <w:p w14:paraId="7951F73D">
            <w:pPr>
              <w:pStyle w:val="7"/>
            </w:pPr>
          </w:p>
        </w:tc>
        <w:tc>
          <w:tcPr>
            <w:tcW w:w="1823" w:type="dxa"/>
            <w:gridSpan w:val="2"/>
            <w:vAlign w:val="top"/>
          </w:tcPr>
          <w:p w14:paraId="7EDB2D7A">
            <w:pPr>
              <w:pStyle w:val="7"/>
            </w:pPr>
          </w:p>
        </w:tc>
        <w:tc>
          <w:tcPr>
            <w:tcW w:w="1717" w:type="dxa"/>
            <w:tcBorders>
              <w:right w:val="single" w:color="000000" w:sz="12" w:space="0"/>
            </w:tcBorders>
            <w:vAlign w:val="top"/>
          </w:tcPr>
          <w:p w14:paraId="4C5BDE8E">
            <w:pPr>
              <w:pStyle w:val="7"/>
            </w:pPr>
          </w:p>
        </w:tc>
      </w:tr>
      <w:tr w14:paraId="09CE21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7EEABEDC">
            <w:pPr>
              <w:pStyle w:val="7"/>
            </w:pPr>
          </w:p>
        </w:tc>
        <w:tc>
          <w:tcPr>
            <w:tcW w:w="5287" w:type="dxa"/>
            <w:gridSpan w:val="2"/>
            <w:vAlign w:val="top"/>
          </w:tcPr>
          <w:p w14:paraId="268616F1">
            <w:pPr>
              <w:pStyle w:val="7"/>
            </w:pPr>
          </w:p>
        </w:tc>
        <w:tc>
          <w:tcPr>
            <w:tcW w:w="1823" w:type="dxa"/>
            <w:gridSpan w:val="2"/>
            <w:vAlign w:val="top"/>
          </w:tcPr>
          <w:p w14:paraId="7F7ECF9F">
            <w:pPr>
              <w:pStyle w:val="7"/>
            </w:pPr>
          </w:p>
        </w:tc>
        <w:tc>
          <w:tcPr>
            <w:tcW w:w="1717" w:type="dxa"/>
            <w:tcBorders>
              <w:right w:val="single" w:color="000000" w:sz="12" w:space="0"/>
            </w:tcBorders>
            <w:vAlign w:val="top"/>
          </w:tcPr>
          <w:p w14:paraId="28F9572F">
            <w:pPr>
              <w:pStyle w:val="7"/>
            </w:pPr>
          </w:p>
        </w:tc>
      </w:tr>
      <w:tr w14:paraId="0E9422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62C3DDB3">
            <w:pPr>
              <w:pStyle w:val="7"/>
            </w:pPr>
          </w:p>
        </w:tc>
        <w:tc>
          <w:tcPr>
            <w:tcW w:w="5287" w:type="dxa"/>
            <w:gridSpan w:val="2"/>
            <w:vAlign w:val="top"/>
          </w:tcPr>
          <w:p w14:paraId="7C572B8A">
            <w:pPr>
              <w:pStyle w:val="7"/>
            </w:pPr>
          </w:p>
        </w:tc>
        <w:tc>
          <w:tcPr>
            <w:tcW w:w="1823" w:type="dxa"/>
            <w:gridSpan w:val="2"/>
            <w:vAlign w:val="top"/>
          </w:tcPr>
          <w:p w14:paraId="2663CB5F">
            <w:pPr>
              <w:pStyle w:val="7"/>
            </w:pPr>
          </w:p>
        </w:tc>
        <w:tc>
          <w:tcPr>
            <w:tcW w:w="1717" w:type="dxa"/>
            <w:tcBorders>
              <w:right w:val="single" w:color="000000" w:sz="12" w:space="0"/>
            </w:tcBorders>
            <w:vAlign w:val="top"/>
          </w:tcPr>
          <w:p w14:paraId="0B34621E">
            <w:pPr>
              <w:pStyle w:val="7"/>
            </w:pPr>
          </w:p>
        </w:tc>
      </w:tr>
      <w:tr w14:paraId="71176C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trPr>
        <w:tc>
          <w:tcPr>
            <w:tcW w:w="1344" w:type="dxa"/>
            <w:tcBorders>
              <w:left w:val="single" w:color="000000" w:sz="10" w:space="0"/>
            </w:tcBorders>
            <w:vAlign w:val="top"/>
          </w:tcPr>
          <w:p w14:paraId="306AD802">
            <w:pPr>
              <w:pStyle w:val="7"/>
            </w:pPr>
          </w:p>
        </w:tc>
        <w:tc>
          <w:tcPr>
            <w:tcW w:w="5287" w:type="dxa"/>
            <w:gridSpan w:val="2"/>
            <w:vAlign w:val="top"/>
          </w:tcPr>
          <w:p w14:paraId="449BEEBD">
            <w:pPr>
              <w:pStyle w:val="7"/>
            </w:pPr>
          </w:p>
        </w:tc>
        <w:tc>
          <w:tcPr>
            <w:tcW w:w="1823" w:type="dxa"/>
            <w:gridSpan w:val="2"/>
            <w:vAlign w:val="top"/>
          </w:tcPr>
          <w:p w14:paraId="5F98F30E">
            <w:pPr>
              <w:pStyle w:val="7"/>
            </w:pPr>
          </w:p>
        </w:tc>
        <w:tc>
          <w:tcPr>
            <w:tcW w:w="1717" w:type="dxa"/>
            <w:tcBorders>
              <w:right w:val="single" w:color="000000" w:sz="12" w:space="0"/>
            </w:tcBorders>
            <w:vAlign w:val="top"/>
          </w:tcPr>
          <w:p w14:paraId="7F313183">
            <w:pPr>
              <w:pStyle w:val="7"/>
            </w:pPr>
          </w:p>
        </w:tc>
      </w:tr>
      <w:tr w14:paraId="063594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258C36A6">
            <w:pPr>
              <w:pStyle w:val="7"/>
            </w:pPr>
          </w:p>
        </w:tc>
        <w:tc>
          <w:tcPr>
            <w:tcW w:w="5287" w:type="dxa"/>
            <w:gridSpan w:val="2"/>
            <w:vAlign w:val="top"/>
          </w:tcPr>
          <w:p w14:paraId="33D13AC1">
            <w:pPr>
              <w:pStyle w:val="7"/>
            </w:pPr>
          </w:p>
        </w:tc>
        <w:tc>
          <w:tcPr>
            <w:tcW w:w="1823" w:type="dxa"/>
            <w:gridSpan w:val="2"/>
            <w:vAlign w:val="top"/>
          </w:tcPr>
          <w:p w14:paraId="1D642BBC">
            <w:pPr>
              <w:pStyle w:val="7"/>
            </w:pPr>
          </w:p>
        </w:tc>
        <w:tc>
          <w:tcPr>
            <w:tcW w:w="1717" w:type="dxa"/>
            <w:tcBorders>
              <w:right w:val="single" w:color="000000" w:sz="12" w:space="0"/>
            </w:tcBorders>
            <w:vAlign w:val="top"/>
          </w:tcPr>
          <w:p w14:paraId="632E6749">
            <w:pPr>
              <w:pStyle w:val="7"/>
            </w:pPr>
          </w:p>
        </w:tc>
      </w:tr>
      <w:tr w14:paraId="347A42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1" w:hRule="atLeast"/>
        </w:trPr>
        <w:tc>
          <w:tcPr>
            <w:tcW w:w="1344" w:type="dxa"/>
            <w:tcBorders>
              <w:left w:val="single" w:color="000000" w:sz="10" w:space="0"/>
            </w:tcBorders>
            <w:vAlign w:val="top"/>
          </w:tcPr>
          <w:p w14:paraId="088563DB">
            <w:pPr>
              <w:pStyle w:val="7"/>
            </w:pPr>
          </w:p>
        </w:tc>
        <w:tc>
          <w:tcPr>
            <w:tcW w:w="5287" w:type="dxa"/>
            <w:gridSpan w:val="2"/>
            <w:vAlign w:val="top"/>
          </w:tcPr>
          <w:p w14:paraId="3BB21F48">
            <w:pPr>
              <w:pStyle w:val="7"/>
            </w:pPr>
          </w:p>
        </w:tc>
        <w:tc>
          <w:tcPr>
            <w:tcW w:w="1823" w:type="dxa"/>
            <w:gridSpan w:val="2"/>
            <w:vAlign w:val="top"/>
          </w:tcPr>
          <w:p w14:paraId="0E2D9D9D">
            <w:pPr>
              <w:pStyle w:val="7"/>
            </w:pPr>
          </w:p>
        </w:tc>
        <w:tc>
          <w:tcPr>
            <w:tcW w:w="1717" w:type="dxa"/>
            <w:tcBorders>
              <w:right w:val="single" w:color="000000" w:sz="12" w:space="0"/>
            </w:tcBorders>
            <w:vAlign w:val="top"/>
          </w:tcPr>
          <w:p w14:paraId="581D962A">
            <w:pPr>
              <w:pStyle w:val="7"/>
            </w:pPr>
          </w:p>
        </w:tc>
      </w:tr>
      <w:tr w14:paraId="659818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trPr>
        <w:tc>
          <w:tcPr>
            <w:tcW w:w="1344" w:type="dxa"/>
            <w:tcBorders>
              <w:left w:val="single" w:color="000000" w:sz="10" w:space="0"/>
            </w:tcBorders>
            <w:vAlign w:val="top"/>
          </w:tcPr>
          <w:p w14:paraId="79BAFE74">
            <w:pPr>
              <w:pStyle w:val="7"/>
            </w:pPr>
          </w:p>
        </w:tc>
        <w:tc>
          <w:tcPr>
            <w:tcW w:w="5287" w:type="dxa"/>
            <w:gridSpan w:val="2"/>
            <w:vAlign w:val="top"/>
          </w:tcPr>
          <w:p w14:paraId="512F548B">
            <w:pPr>
              <w:pStyle w:val="7"/>
            </w:pPr>
          </w:p>
        </w:tc>
        <w:tc>
          <w:tcPr>
            <w:tcW w:w="1823" w:type="dxa"/>
            <w:gridSpan w:val="2"/>
            <w:vAlign w:val="top"/>
          </w:tcPr>
          <w:p w14:paraId="5BAB118B">
            <w:pPr>
              <w:pStyle w:val="7"/>
            </w:pPr>
          </w:p>
        </w:tc>
        <w:tc>
          <w:tcPr>
            <w:tcW w:w="1717" w:type="dxa"/>
            <w:tcBorders>
              <w:right w:val="single" w:color="000000" w:sz="12" w:space="0"/>
            </w:tcBorders>
            <w:vAlign w:val="top"/>
          </w:tcPr>
          <w:p w14:paraId="73C98838">
            <w:pPr>
              <w:pStyle w:val="7"/>
            </w:pPr>
          </w:p>
        </w:tc>
      </w:tr>
      <w:tr w14:paraId="06D111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6" w:hRule="atLeast"/>
        </w:trPr>
        <w:tc>
          <w:tcPr>
            <w:tcW w:w="6631" w:type="dxa"/>
            <w:gridSpan w:val="3"/>
            <w:tcBorders>
              <w:left w:val="single" w:color="000000" w:sz="10" w:space="0"/>
              <w:bottom w:val="single" w:color="000000" w:sz="10" w:space="0"/>
            </w:tcBorders>
            <w:vAlign w:val="top"/>
          </w:tcPr>
          <w:p w14:paraId="5A314455">
            <w:pPr>
              <w:spacing w:before="139" w:line="229" w:lineRule="auto"/>
              <w:ind w:left="2108"/>
              <w:rPr>
                <w:rFonts w:ascii="宋体" w:hAnsi="宋体" w:eastAsia="宋体" w:cs="宋体"/>
                <w:sz w:val="17"/>
                <w:szCs w:val="17"/>
              </w:rPr>
            </w:pPr>
            <w:r>
              <w:rPr>
                <w:rFonts w:ascii="宋体" w:hAnsi="宋体" w:eastAsia="宋体" w:cs="宋体"/>
                <w:spacing w:val="7"/>
                <w:sz w:val="17"/>
                <w:szCs w:val="17"/>
              </w:rPr>
              <w:t>投标报价合计=一+二+三+四+六</w:t>
            </w:r>
          </w:p>
        </w:tc>
        <w:tc>
          <w:tcPr>
            <w:tcW w:w="1823" w:type="dxa"/>
            <w:gridSpan w:val="2"/>
            <w:tcBorders>
              <w:bottom w:val="single" w:color="000000" w:sz="10" w:space="0"/>
            </w:tcBorders>
            <w:vAlign w:val="top"/>
          </w:tcPr>
          <w:p w14:paraId="5E5120BA">
            <w:pPr>
              <w:pStyle w:val="7"/>
            </w:pPr>
          </w:p>
        </w:tc>
        <w:tc>
          <w:tcPr>
            <w:tcW w:w="1717" w:type="dxa"/>
            <w:tcBorders>
              <w:bottom w:val="single" w:color="000000" w:sz="10" w:space="0"/>
              <w:right w:val="single" w:color="000000" w:sz="12" w:space="0"/>
            </w:tcBorders>
            <w:vAlign w:val="top"/>
          </w:tcPr>
          <w:p w14:paraId="7D1349EA">
            <w:pPr>
              <w:pStyle w:val="7"/>
            </w:pPr>
          </w:p>
        </w:tc>
      </w:tr>
    </w:tbl>
    <w:p w14:paraId="08F74FBF">
      <w:pPr>
        <w:pStyle w:val="3"/>
        <w:tabs>
          <w:tab w:val="left" w:pos="7332"/>
        </w:tabs>
        <w:spacing w:before="242" w:line="232" w:lineRule="auto"/>
        <w:ind w:left="1" w:right="30" w:firstLine="35"/>
      </w:pPr>
      <w:r>
        <w:rPr>
          <w:spacing w:val="9"/>
        </w:rPr>
        <w:t xml:space="preserve">注：本表适用于单位工程招标控制价或投标报价的汇总，如无单位工程划分，单项工程也使用本表汇总                      </w:t>
      </w:r>
      <w:r>
        <w:rPr>
          <w:position w:val="-16"/>
        </w:rPr>
        <w:drawing>
          <wp:inline distT="0" distB="0" distL="0" distR="0">
            <wp:extent cx="4445" cy="223520"/>
            <wp:effectExtent l="0" t="0" r="14605" b="5080"/>
            <wp:docPr id="333" name="IM 318"/>
            <wp:cNvGraphicFramePr/>
            <a:graphic xmlns:a="http://schemas.openxmlformats.org/drawingml/2006/main">
              <a:graphicData uri="http://schemas.openxmlformats.org/drawingml/2006/picture">
                <pic:pic xmlns:pic="http://schemas.openxmlformats.org/drawingml/2006/picture">
                  <pic:nvPicPr>
                    <pic:cNvPr id="333" name="IM 318"/>
                    <pic:cNvPicPr/>
                  </pic:nvPicPr>
                  <pic:blipFill>
                    <a:blip r:embed="rId55"/>
                    <a:stretch>
                      <a:fillRect/>
                    </a:stretch>
                  </pic:blipFill>
                  <pic:spPr>
                    <a:xfrm>
                      <a:off x="0" y="0"/>
                      <a:ext cx="4762" cy="223583"/>
                    </a:xfrm>
                    <a:prstGeom prst="rect">
                      <a:avLst/>
                    </a:prstGeom>
                  </pic:spPr>
                </pic:pic>
              </a:graphicData>
            </a:graphic>
          </wp:inline>
        </w:drawing>
      </w:r>
      <w:r>
        <w:rPr>
          <w:spacing w:val="2"/>
        </w:rPr>
        <w:t xml:space="preserve"> </w:t>
      </w:r>
      <w:r>
        <w:tab/>
      </w:r>
      <w:r>
        <w:rPr>
          <w:position w:val="-8"/>
        </w:rPr>
        <w:drawing>
          <wp:inline distT="0" distB="0" distL="0" distR="0">
            <wp:extent cx="57150" cy="193675"/>
            <wp:effectExtent l="0" t="0" r="0" b="15875"/>
            <wp:docPr id="335" name="IM 320"/>
            <wp:cNvGraphicFramePr/>
            <a:graphic xmlns:a="http://schemas.openxmlformats.org/drawingml/2006/main">
              <a:graphicData uri="http://schemas.openxmlformats.org/drawingml/2006/picture">
                <pic:pic xmlns:pic="http://schemas.openxmlformats.org/drawingml/2006/picture">
                  <pic:nvPicPr>
                    <pic:cNvPr id="335" name="IM 320"/>
                    <pic:cNvPicPr/>
                  </pic:nvPicPr>
                  <pic:blipFill>
                    <a:blip r:embed="rId56"/>
                    <a:stretch>
                      <a:fillRect/>
                    </a:stretch>
                  </pic:blipFill>
                  <pic:spPr>
                    <a:xfrm>
                      <a:off x="0" y="0"/>
                      <a:ext cx="57315" cy="193992"/>
                    </a:xfrm>
                    <a:prstGeom prst="rect">
                      <a:avLst/>
                    </a:prstGeom>
                  </pic:spPr>
                </pic:pic>
              </a:graphicData>
            </a:graphic>
          </wp:inline>
        </w:drawing>
      </w:r>
      <w:r>
        <w:rPr>
          <w:spacing w:val="2"/>
        </w:rPr>
        <w:t xml:space="preserve">                         </w:t>
      </w:r>
      <w:r>
        <w:rPr>
          <w:spacing w:val="3"/>
        </w:rPr>
        <w:t>表</w:t>
      </w:r>
      <w:r>
        <w:rPr>
          <w:spacing w:val="-5"/>
          <w:w w:val="55"/>
        </w:rPr>
        <w:t>—</w:t>
      </w:r>
      <w:r>
        <w:rPr>
          <w:spacing w:val="20"/>
        </w:rPr>
        <w:t xml:space="preserve"> </w:t>
      </w:r>
      <w:r>
        <w:rPr>
          <w:spacing w:val="3"/>
        </w:rPr>
        <w:t>04</w:t>
      </w:r>
      <w:r>
        <w:rPr>
          <w:spacing w:val="-63"/>
        </w:rPr>
        <w:t xml:space="preserve"> </w:t>
      </w:r>
      <w:r>
        <w:rPr>
          <w:position w:val="-8"/>
        </w:rPr>
        <w:drawing>
          <wp:inline distT="0" distB="0" distL="0" distR="0">
            <wp:extent cx="4445" cy="193675"/>
            <wp:effectExtent l="0" t="0" r="14605" b="15875"/>
            <wp:docPr id="337" name="IM 322"/>
            <wp:cNvGraphicFramePr/>
            <a:graphic xmlns:a="http://schemas.openxmlformats.org/drawingml/2006/main">
              <a:graphicData uri="http://schemas.openxmlformats.org/drawingml/2006/picture">
                <pic:pic xmlns:pic="http://schemas.openxmlformats.org/drawingml/2006/picture">
                  <pic:nvPicPr>
                    <pic:cNvPr id="337" name="IM 322"/>
                    <pic:cNvPicPr/>
                  </pic:nvPicPr>
                  <pic:blipFill>
                    <a:blip r:embed="rId51"/>
                    <a:stretch>
                      <a:fillRect/>
                    </a:stretch>
                  </pic:blipFill>
                  <pic:spPr>
                    <a:xfrm>
                      <a:off x="0" y="0"/>
                      <a:ext cx="4914" cy="193992"/>
                    </a:xfrm>
                    <a:prstGeom prst="rect">
                      <a:avLst/>
                    </a:prstGeom>
                  </pic:spPr>
                </pic:pic>
              </a:graphicData>
            </a:graphic>
          </wp:inline>
        </w:drawing>
      </w:r>
    </w:p>
    <w:p w14:paraId="1B2CBF09">
      <w:pPr>
        <w:spacing w:line="232" w:lineRule="auto"/>
        <w:sectPr>
          <w:pgSz w:w="11960" w:h="16880"/>
          <w:pgMar w:top="400" w:right="905" w:bottom="0" w:left="853" w:header="0" w:footer="0" w:gutter="0"/>
          <w:cols w:space="720" w:num="1"/>
        </w:sectPr>
      </w:pPr>
    </w:p>
    <w:p w14:paraId="5E442A9B">
      <w:pPr>
        <w:spacing w:before="72"/>
      </w:pPr>
      <w:r>
        <w:drawing>
          <wp:anchor distT="0" distB="0" distL="0" distR="0" simplePos="0" relativeHeight="251939840" behindDoc="1" locked="0" layoutInCell="0" allowOverlap="1">
            <wp:simplePos x="0" y="0"/>
            <wp:positionH relativeFrom="page">
              <wp:posOffset>5245735</wp:posOffset>
            </wp:positionH>
            <wp:positionV relativeFrom="page">
              <wp:posOffset>542290</wp:posOffset>
            </wp:positionV>
            <wp:extent cx="9525" cy="318770"/>
            <wp:effectExtent l="0" t="0" r="9525" b="5080"/>
            <wp:wrapNone/>
            <wp:docPr id="339" name="IM 324"/>
            <wp:cNvGraphicFramePr/>
            <a:graphic xmlns:a="http://schemas.openxmlformats.org/drawingml/2006/main">
              <a:graphicData uri="http://schemas.openxmlformats.org/drawingml/2006/picture">
                <pic:pic xmlns:pic="http://schemas.openxmlformats.org/drawingml/2006/picture">
                  <pic:nvPicPr>
                    <pic:cNvPr id="339" name="IM 324"/>
                    <pic:cNvPicPr/>
                  </pic:nvPicPr>
                  <pic:blipFill>
                    <a:blip r:embed="rId53"/>
                    <a:stretch>
                      <a:fillRect/>
                    </a:stretch>
                  </pic:blipFill>
                  <pic:spPr>
                    <a:xfrm>
                      <a:off x="0" y="0"/>
                      <a:ext cx="9525" cy="318706"/>
                    </a:xfrm>
                    <a:prstGeom prst="rect">
                      <a:avLst/>
                    </a:prstGeom>
                  </pic:spPr>
                </pic:pic>
              </a:graphicData>
            </a:graphic>
          </wp:anchor>
        </w:drawing>
      </w:r>
      <w:r>
        <w:drawing>
          <wp:anchor distT="0" distB="0" distL="0" distR="0" simplePos="0" relativeHeight="251941888" behindDoc="0" locked="0" layoutInCell="0" allowOverlap="1">
            <wp:simplePos x="0" y="0"/>
            <wp:positionH relativeFrom="page">
              <wp:posOffset>6995160</wp:posOffset>
            </wp:positionH>
            <wp:positionV relativeFrom="page">
              <wp:posOffset>542290</wp:posOffset>
            </wp:positionV>
            <wp:extent cx="6350" cy="318770"/>
            <wp:effectExtent l="0" t="0" r="12700" b="5080"/>
            <wp:wrapNone/>
            <wp:docPr id="341" name="IM 326"/>
            <wp:cNvGraphicFramePr/>
            <a:graphic xmlns:a="http://schemas.openxmlformats.org/drawingml/2006/main">
              <a:graphicData uri="http://schemas.openxmlformats.org/drawingml/2006/picture">
                <pic:pic xmlns:pic="http://schemas.openxmlformats.org/drawingml/2006/picture">
                  <pic:nvPicPr>
                    <pic:cNvPr id="341" name="IM 326"/>
                    <pic:cNvPicPr/>
                  </pic:nvPicPr>
                  <pic:blipFill>
                    <a:blip r:embed="rId54"/>
                    <a:stretch>
                      <a:fillRect/>
                    </a:stretch>
                  </pic:blipFill>
                  <pic:spPr>
                    <a:xfrm>
                      <a:off x="0" y="0"/>
                      <a:ext cx="6350" cy="318706"/>
                    </a:xfrm>
                    <a:prstGeom prst="rect">
                      <a:avLst/>
                    </a:prstGeom>
                  </pic:spPr>
                </pic:pic>
              </a:graphicData>
            </a:graphic>
          </wp:anchor>
        </w:drawing>
      </w:r>
    </w:p>
    <w:p w14:paraId="68A9055C">
      <w:pPr>
        <w:spacing w:before="72"/>
      </w:pPr>
    </w:p>
    <w:p w14:paraId="4818D28E">
      <w:pPr>
        <w:spacing w:before="72"/>
      </w:pPr>
    </w:p>
    <w:tbl>
      <w:tblPr>
        <w:tblStyle w:val="6"/>
        <w:tblW w:w="10173" w:type="dxa"/>
        <w:tblInd w:w="12"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48"/>
        <w:gridCol w:w="1477"/>
        <w:gridCol w:w="1597"/>
        <w:gridCol w:w="381"/>
        <w:gridCol w:w="1501"/>
        <w:gridCol w:w="729"/>
        <w:gridCol w:w="789"/>
        <w:gridCol w:w="182"/>
        <w:gridCol w:w="852"/>
        <w:gridCol w:w="1032"/>
        <w:gridCol w:w="885"/>
      </w:tblGrid>
      <w:tr w14:paraId="13C119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3" w:hRule="atLeast"/>
        </w:trPr>
        <w:tc>
          <w:tcPr>
            <w:tcW w:w="10173" w:type="dxa"/>
            <w:gridSpan w:val="11"/>
            <w:tcBorders>
              <w:top w:val="single" w:color="FFFFFF" w:sz="6" w:space="0"/>
              <w:left w:val="nil"/>
              <w:bottom w:val="single" w:color="FFFFFF" w:sz="6" w:space="0"/>
              <w:right w:val="single" w:color="FFFFFF" w:sz="2" w:space="0"/>
            </w:tcBorders>
            <w:vAlign w:val="top"/>
          </w:tcPr>
          <w:p w14:paraId="652A841C">
            <w:pPr>
              <w:spacing w:before="81" w:line="223" w:lineRule="auto"/>
              <w:ind w:left="1101"/>
              <w:outlineLvl w:val="0"/>
              <w:rPr>
                <w:rFonts w:ascii="宋体" w:hAnsi="宋体" w:eastAsia="宋体" w:cs="宋体"/>
                <w:sz w:val="39"/>
                <w:szCs w:val="39"/>
              </w:rPr>
            </w:pPr>
            <w:r>
              <w:rPr>
                <w:rFonts w:ascii="宋体" w:hAnsi="宋体" w:eastAsia="宋体" w:cs="宋体"/>
                <w:spacing w:val="27"/>
                <w:sz w:val="39"/>
                <w:szCs w:val="39"/>
              </w:rPr>
              <w:t>分部分项工程和单价措施项目清单与计价表</w:t>
            </w:r>
          </w:p>
        </w:tc>
      </w:tr>
      <w:tr w14:paraId="37CD48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4203" w:type="dxa"/>
            <w:gridSpan w:val="4"/>
            <w:tcBorders>
              <w:top w:val="single" w:color="FFFFFF" w:sz="6" w:space="0"/>
              <w:left w:val="nil"/>
              <w:bottom w:val="single" w:color="000000" w:sz="12" w:space="0"/>
              <w:right w:val="single" w:color="FFFFFF" w:sz="6" w:space="0"/>
            </w:tcBorders>
            <w:vAlign w:val="top"/>
          </w:tcPr>
          <w:p w14:paraId="08CECA8B">
            <w:pPr>
              <w:spacing w:before="149" w:line="230" w:lineRule="auto"/>
              <w:ind w:left="26"/>
              <w:rPr>
                <w:rFonts w:ascii="宋体" w:hAnsi="宋体" w:eastAsia="宋体" w:cs="宋体"/>
                <w:sz w:val="17"/>
                <w:szCs w:val="17"/>
              </w:rPr>
            </w:pPr>
            <w:r>
              <w:rPr>
                <w:rFonts w:ascii="宋体" w:hAnsi="宋体" w:eastAsia="宋体" w:cs="宋体"/>
                <w:spacing w:val="8"/>
                <w:sz w:val="17"/>
                <w:szCs w:val="17"/>
              </w:rPr>
              <w:t>工程名称：给排水工程</w:t>
            </w:r>
          </w:p>
        </w:tc>
        <w:tc>
          <w:tcPr>
            <w:tcW w:w="3201" w:type="dxa"/>
            <w:gridSpan w:val="4"/>
            <w:tcBorders>
              <w:top w:val="single" w:color="FFFFFF" w:sz="6" w:space="0"/>
              <w:left w:val="single" w:color="FFFFFF" w:sz="6" w:space="0"/>
              <w:bottom w:val="single" w:color="000000" w:sz="12" w:space="0"/>
              <w:right w:val="single" w:color="FFFFFF" w:sz="6" w:space="0"/>
            </w:tcBorders>
            <w:vAlign w:val="top"/>
          </w:tcPr>
          <w:p w14:paraId="78E970D6">
            <w:pPr>
              <w:spacing w:before="58" w:line="213" w:lineRule="auto"/>
              <w:ind w:left="23" w:right="144"/>
              <w:rPr>
                <w:rFonts w:ascii="宋体" w:hAnsi="宋体" w:eastAsia="宋体" w:cs="宋体"/>
                <w:sz w:val="17"/>
                <w:szCs w:val="17"/>
              </w:rPr>
            </w:pPr>
            <w:r>
              <w:rPr>
                <w:rFonts w:ascii="宋体" w:hAnsi="宋体" w:eastAsia="宋体" w:cs="宋体"/>
                <w:spacing w:val="7"/>
                <w:sz w:val="17"/>
                <w:szCs w:val="17"/>
              </w:rPr>
              <w:t xml:space="preserve">标段：博乐强制隔离戒毒所室外消防、 </w:t>
            </w:r>
            <w:r>
              <w:rPr>
                <w:rFonts w:ascii="宋体" w:hAnsi="宋体" w:eastAsia="宋体" w:cs="宋体"/>
                <w:spacing w:val="8"/>
                <w:sz w:val="17"/>
                <w:szCs w:val="17"/>
              </w:rPr>
              <w:t>给水主管网改造项目</w:t>
            </w:r>
          </w:p>
        </w:tc>
        <w:tc>
          <w:tcPr>
            <w:tcW w:w="2769" w:type="dxa"/>
            <w:gridSpan w:val="3"/>
            <w:tcBorders>
              <w:top w:val="single" w:color="FFFFFF" w:sz="6" w:space="0"/>
              <w:left w:val="single" w:color="FFFFFF" w:sz="6" w:space="0"/>
              <w:bottom w:val="single" w:color="000000" w:sz="12" w:space="0"/>
              <w:right w:val="single" w:color="FFFFFF" w:sz="2" w:space="0"/>
            </w:tcBorders>
            <w:vAlign w:val="top"/>
          </w:tcPr>
          <w:p w14:paraId="71971C38">
            <w:pPr>
              <w:spacing w:before="149" w:line="230" w:lineRule="auto"/>
              <w:ind w:left="926"/>
              <w:rPr>
                <w:rFonts w:ascii="宋体" w:hAnsi="宋体" w:eastAsia="宋体" w:cs="宋体"/>
                <w:sz w:val="17"/>
                <w:szCs w:val="17"/>
              </w:rPr>
            </w:pPr>
            <w:r>
              <w:rPr>
                <w:rFonts w:ascii="宋体" w:hAnsi="宋体" w:eastAsia="宋体" w:cs="宋体"/>
                <w:spacing w:val="-3"/>
                <w:sz w:val="17"/>
                <w:szCs w:val="17"/>
              </w:rPr>
              <w:t>第</w:t>
            </w:r>
            <w:r>
              <w:rPr>
                <w:rFonts w:ascii="宋体" w:hAnsi="宋体" w:eastAsia="宋体" w:cs="宋体"/>
                <w:spacing w:val="16"/>
                <w:sz w:val="17"/>
                <w:szCs w:val="17"/>
              </w:rPr>
              <w:t xml:space="preserve">  </w:t>
            </w:r>
            <w:r>
              <w:rPr>
                <w:rFonts w:ascii="宋体" w:hAnsi="宋体" w:eastAsia="宋体" w:cs="宋体"/>
                <w:spacing w:val="-3"/>
                <w:sz w:val="17"/>
                <w:szCs w:val="17"/>
              </w:rPr>
              <w:t>1</w:t>
            </w:r>
            <w:r>
              <w:rPr>
                <w:rFonts w:ascii="宋体" w:hAnsi="宋体" w:eastAsia="宋体" w:cs="宋体"/>
                <w:spacing w:val="10"/>
                <w:sz w:val="17"/>
                <w:szCs w:val="17"/>
              </w:rPr>
              <w:t xml:space="preserve">  </w:t>
            </w:r>
            <w:r>
              <w:rPr>
                <w:rFonts w:ascii="宋体" w:hAnsi="宋体" w:eastAsia="宋体" w:cs="宋体"/>
                <w:spacing w:val="-3"/>
                <w:sz w:val="17"/>
                <w:szCs w:val="17"/>
              </w:rPr>
              <w:t>页</w:t>
            </w:r>
            <w:r>
              <w:rPr>
                <w:rFonts w:ascii="宋体" w:hAnsi="宋体" w:eastAsia="宋体" w:cs="宋体"/>
                <w:spacing w:val="8"/>
                <w:sz w:val="17"/>
                <w:szCs w:val="17"/>
              </w:rPr>
              <w:t xml:space="preserve">  </w:t>
            </w:r>
            <w:r>
              <w:rPr>
                <w:rFonts w:ascii="宋体" w:hAnsi="宋体" w:eastAsia="宋体" w:cs="宋体"/>
                <w:spacing w:val="-3"/>
                <w:sz w:val="17"/>
                <w:szCs w:val="17"/>
              </w:rPr>
              <w:t>共</w:t>
            </w:r>
            <w:r>
              <w:rPr>
                <w:rFonts w:ascii="宋体" w:hAnsi="宋体" w:eastAsia="宋体" w:cs="宋体"/>
                <w:spacing w:val="10"/>
                <w:sz w:val="17"/>
                <w:szCs w:val="17"/>
              </w:rPr>
              <w:t xml:space="preserve">  </w:t>
            </w:r>
            <w:r>
              <w:rPr>
                <w:rFonts w:ascii="宋体" w:hAnsi="宋体" w:eastAsia="宋体" w:cs="宋体"/>
                <w:spacing w:val="-3"/>
                <w:sz w:val="17"/>
                <w:szCs w:val="17"/>
              </w:rPr>
              <w:t>2</w:t>
            </w:r>
            <w:r>
              <w:rPr>
                <w:rFonts w:ascii="宋体" w:hAnsi="宋体" w:eastAsia="宋体" w:cs="宋体"/>
                <w:spacing w:val="10"/>
                <w:sz w:val="17"/>
                <w:szCs w:val="17"/>
              </w:rPr>
              <w:t xml:space="preserve">  </w:t>
            </w:r>
            <w:r>
              <w:rPr>
                <w:rFonts w:ascii="宋体" w:hAnsi="宋体" w:eastAsia="宋体" w:cs="宋体"/>
                <w:spacing w:val="-3"/>
                <w:sz w:val="17"/>
                <w:szCs w:val="17"/>
              </w:rPr>
              <w:t>页</w:t>
            </w:r>
          </w:p>
        </w:tc>
      </w:tr>
      <w:tr w14:paraId="4175DF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8" w:hRule="atLeast"/>
        </w:trPr>
        <w:tc>
          <w:tcPr>
            <w:tcW w:w="748" w:type="dxa"/>
            <w:vMerge w:val="restart"/>
            <w:tcBorders>
              <w:top w:val="single" w:color="000000" w:sz="12" w:space="0"/>
              <w:left w:val="single" w:color="000000" w:sz="10" w:space="0"/>
              <w:bottom w:val="nil"/>
            </w:tcBorders>
            <w:vAlign w:val="top"/>
          </w:tcPr>
          <w:p w14:paraId="62687F18">
            <w:pPr>
              <w:pStyle w:val="7"/>
              <w:spacing w:line="422" w:lineRule="auto"/>
            </w:pPr>
          </w:p>
          <w:p w14:paraId="650FD040">
            <w:pPr>
              <w:spacing w:before="55" w:line="232" w:lineRule="auto"/>
              <w:ind w:left="191"/>
              <w:rPr>
                <w:rFonts w:ascii="宋体" w:hAnsi="宋体" w:eastAsia="宋体" w:cs="宋体"/>
                <w:sz w:val="17"/>
                <w:szCs w:val="17"/>
              </w:rPr>
            </w:pPr>
            <w:r>
              <w:rPr>
                <w:rFonts w:ascii="宋体" w:hAnsi="宋体" w:eastAsia="宋体" w:cs="宋体"/>
                <w:spacing w:val="6"/>
                <w:sz w:val="17"/>
                <w:szCs w:val="17"/>
              </w:rPr>
              <w:t>序号</w:t>
            </w:r>
          </w:p>
        </w:tc>
        <w:tc>
          <w:tcPr>
            <w:tcW w:w="1477" w:type="dxa"/>
            <w:vMerge w:val="restart"/>
            <w:tcBorders>
              <w:top w:val="single" w:color="000000" w:sz="12" w:space="0"/>
              <w:bottom w:val="nil"/>
            </w:tcBorders>
            <w:vAlign w:val="top"/>
          </w:tcPr>
          <w:p w14:paraId="1EBFFE1A">
            <w:pPr>
              <w:pStyle w:val="7"/>
              <w:spacing w:line="422" w:lineRule="auto"/>
            </w:pPr>
          </w:p>
          <w:p w14:paraId="3203F27E">
            <w:pPr>
              <w:spacing w:before="55" w:line="230" w:lineRule="auto"/>
              <w:ind w:left="380"/>
              <w:rPr>
                <w:rFonts w:ascii="宋体" w:hAnsi="宋体" w:eastAsia="宋体" w:cs="宋体"/>
                <w:sz w:val="17"/>
                <w:szCs w:val="17"/>
              </w:rPr>
            </w:pPr>
            <w:r>
              <w:rPr>
                <w:rFonts w:ascii="宋体" w:hAnsi="宋体" w:eastAsia="宋体" w:cs="宋体"/>
                <w:spacing w:val="7"/>
                <w:sz w:val="17"/>
                <w:szCs w:val="17"/>
              </w:rPr>
              <w:t>项目编码</w:t>
            </w:r>
          </w:p>
        </w:tc>
        <w:tc>
          <w:tcPr>
            <w:tcW w:w="1597" w:type="dxa"/>
            <w:vMerge w:val="restart"/>
            <w:tcBorders>
              <w:top w:val="single" w:color="000000" w:sz="12" w:space="0"/>
              <w:bottom w:val="nil"/>
            </w:tcBorders>
            <w:vAlign w:val="top"/>
          </w:tcPr>
          <w:p w14:paraId="13F739CD">
            <w:pPr>
              <w:pStyle w:val="7"/>
              <w:spacing w:line="422" w:lineRule="auto"/>
            </w:pPr>
          </w:p>
          <w:p w14:paraId="0E6E5019">
            <w:pPr>
              <w:spacing w:before="55" w:line="231" w:lineRule="auto"/>
              <w:ind w:left="446"/>
              <w:rPr>
                <w:rFonts w:ascii="宋体" w:hAnsi="宋体" w:eastAsia="宋体" w:cs="宋体"/>
                <w:sz w:val="17"/>
                <w:szCs w:val="17"/>
              </w:rPr>
            </w:pPr>
            <w:r>
              <w:rPr>
                <w:rFonts w:ascii="宋体" w:hAnsi="宋体" w:eastAsia="宋体" w:cs="宋体"/>
                <w:spacing w:val="7"/>
                <w:sz w:val="17"/>
                <w:szCs w:val="17"/>
              </w:rPr>
              <w:t>项目名称</w:t>
            </w:r>
          </w:p>
        </w:tc>
        <w:tc>
          <w:tcPr>
            <w:tcW w:w="1882" w:type="dxa"/>
            <w:gridSpan w:val="2"/>
            <w:vMerge w:val="restart"/>
            <w:tcBorders>
              <w:top w:val="single" w:color="000000" w:sz="12" w:space="0"/>
              <w:bottom w:val="nil"/>
            </w:tcBorders>
            <w:vAlign w:val="top"/>
          </w:tcPr>
          <w:p w14:paraId="1CDBD144">
            <w:pPr>
              <w:pStyle w:val="7"/>
              <w:spacing w:line="422" w:lineRule="auto"/>
            </w:pPr>
          </w:p>
          <w:p w14:paraId="7CA6706B">
            <w:pPr>
              <w:spacing w:before="55" w:line="230" w:lineRule="auto"/>
              <w:ind w:left="407"/>
              <w:rPr>
                <w:rFonts w:ascii="宋体" w:hAnsi="宋体" w:eastAsia="宋体" w:cs="宋体"/>
                <w:sz w:val="17"/>
                <w:szCs w:val="17"/>
              </w:rPr>
            </w:pPr>
            <w:r>
              <w:rPr>
                <w:rFonts w:ascii="宋体" w:hAnsi="宋体" w:eastAsia="宋体" w:cs="宋体"/>
                <w:spacing w:val="8"/>
                <w:sz w:val="17"/>
                <w:szCs w:val="17"/>
              </w:rPr>
              <w:t>项目特征描述</w:t>
            </w:r>
          </w:p>
        </w:tc>
        <w:tc>
          <w:tcPr>
            <w:tcW w:w="729" w:type="dxa"/>
            <w:vMerge w:val="restart"/>
            <w:tcBorders>
              <w:top w:val="single" w:color="000000" w:sz="12" w:space="0"/>
              <w:bottom w:val="nil"/>
            </w:tcBorders>
            <w:vAlign w:val="top"/>
          </w:tcPr>
          <w:p w14:paraId="3E29FA1A">
            <w:pPr>
              <w:pStyle w:val="7"/>
              <w:spacing w:line="333" w:lineRule="auto"/>
            </w:pPr>
          </w:p>
          <w:p w14:paraId="3EDB9C23">
            <w:pPr>
              <w:spacing w:before="56" w:line="213" w:lineRule="auto"/>
              <w:ind w:left="289" w:right="71" w:hanging="179"/>
              <w:rPr>
                <w:rFonts w:ascii="宋体" w:hAnsi="宋体" w:eastAsia="宋体" w:cs="宋体"/>
                <w:sz w:val="17"/>
                <w:szCs w:val="17"/>
              </w:rPr>
            </w:pPr>
            <w:r>
              <w:rPr>
                <w:rFonts w:ascii="宋体" w:hAnsi="宋体" w:eastAsia="宋体" w:cs="宋体"/>
                <w:spacing w:val="7"/>
                <w:sz w:val="17"/>
                <w:szCs w:val="17"/>
              </w:rPr>
              <w:t>计量单</w:t>
            </w:r>
            <w:r>
              <w:rPr>
                <w:rFonts w:ascii="宋体" w:hAnsi="宋体" w:eastAsia="宋体" w:cs="宋体"/>
                <w:sz w:val="17"/>
                <w:szCs w:val="17"/>
              </w:rPr>
              <w:t xml:space="preserve"> </w:t>
            </w:r>
            <w:r>
              <w:rPr>
                <w:rFonts w:ascii="宋体" w:hAnsi="宋体" w:eastAsia="宋体" w:cs="宋体"/>
                <w:spacing w:val="2"/>
                <w:sz w:val="17"/>
                <w:szCs w:val="17"/>
              </w:rPr>
              <w:t>位</w:t>
            </w:r>
          </w:p>
        </w:tc>
        <w:tc>
          <w:tcPr>
            <w:tcW w:w="789" w:type="dxa"/>
            <w:vMerge w:val="restart"/>
            <w:tcBorders>
              <w:top w:val="single" w:color="000000" w:sz="12" w:space="0"/>
              <w:bottom w:val="nil"/>
            </w:tcBorders>
            <w:vAlign w:val="top"/>
          </w:tcPr>
          <w:p w14:paraId="6E4A9F55">
            <w:pPr>
              <w:pStyle w:val="7"/>
              <w:spacing w:line="422" w:lineRule="auto"/>
            </w:pPr>
          </w:p>
          <w:p w14:paraId="64BFD789">
            <w:pPr>
              <w:spacing w:before="55" w:line="231" w:lineRule="auto"/>
              <w:ind w:left="147"/>
              <w:rPr>
                <w:rFonts w:ascii="宋体" w:hAnsi="宋体" w:eastAsia="宋体" w:cs="宋体"/>
                <w:sz w:val="17"/>
                <w:szCs w:val="17"/>
              </w:rPr>
            </w:pPr>
            <w:r>
              <w:rPr>
                <w:rFonts w:ascii="宋体" w:hAnsi="宋体" w:eastAsia="宋体" w:cs="宋体"/>
                <w:spacing w:val="6"/>
                <w:sz w:val="17"/>
                <w:szCs w:val="17"/>
              </w:rPr>
              <w:t>工程量</w:t>
            </w:r>
          </w:p>
        </w:tc>
        <w:tc>
          <w:tcPr>
            <w:tcW w:w="2951" w:type="dxa"/>
            <w:gridSpan w:val="4"/>
            <w:tcBorders>
              <w:top w:val="single" w:color="000000" w:sz="12" w:space="0"/>
              <w:right w:val="single" w:color="000000" w:sz="12" w:space="0"/>
            </w:tcBorders>
            <w:vAlign w:val="top"/>
          </w:tcPr>
          <w:p w14:paraId="39B2B6BB">
            <w:pPr>
              <w:spacing w:before="105" w:line="230" w:lineRule="auto"/>
              <w:ind w:left="1035"/>
              <w:rPr>
                <w:rFonts w:ascii="宋体" w:hAnsi="宋体" w:eastAsia="宋体" w:cs="宋体"/>
                <w:sz w:val="17"/>
                <w:szCs w:val="17"/>
              </w:rPr>
            </w:pPr>
            <w:r>
              <w:rPr>
                <w:rFonts w:ascii="宋体" w:hAnsi="宋体" w:eastAsia="宋体" w:cs="宋体"/>
                <w:spacing w:val="4"/>
                <w:sz w:val="17"/>
                <w:szCs w:val="17"/>
              </w:rPr>
              <w:t>金额（元）</w:t>
            </w:r>
          </w:p>
        </w:tc>
      </w:tr>
      <w:tr w14:paraId="0D257D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748" w:type="dxa"/>
            <w:vMerge w:val="continue"/>
            <w:tcBorders>
              <w:top w:val="nil"/>
              <w:left w:val="single" w:color="000000" w:sz="10" w:space="0"/>
              <w:bottom w:val="nil"/>
            </w:tcBorders>
            <w:vAlign w:val="top"/>
          </w:tcPr>
          <w:p w14:paraId="64C3FB77">
            <w:pPr>
              <w:pStyle w:val="7"/>
            </w:pPr>
          </w:p>
        </w:tc>
        <w:tc>
          <w:tcPr>
            <w:tcW w:w="1477" w:type="dxa"/>
            <w:vMerge w:val="continue"/>
            <w:tcBorders>
              <w:top w:val="nil"/>
              <w:bottom w:val="nil"/>
            </w:tcBorders>
            <w:vAlign w:val="top"/>
          </w:tcPr>
          <w:p w14:paraId="745A739B">
            <w:pPr>
              <w:pStyle w:val="7"/>
            </w:pPr>
          </w:p>
        </w:tc>
        <w:tc>
          <w:tcPr>
            <w:tcW w:w="1597" w:type="dxa"/>
            <w:vMerge w:val="continue"/>
            <w:tcBorders>
              <w:top w:val="nil"/>
              <w:bottom w:val="nil"/>
            </w:tcBorders>
            <w:vAlign w:val="top"/>
          </w:tcPr>
          <w:p w14:paraId="0292FEB6">
            <w:pPr>
              <w:pStyle w:val="7"/>
            </w:pPr>
          </w:p>
        </w:tc>
        <w:tc>
          <w:tcPr>
            <w:tcW w:w="1882" w:type="dxa"/>
            <w:gridSpan w:val="2"/>
            <w:vMerge w:val="continue"/>
            <w:tcBorders>
              <w:top w:val="nil"/>
              <w:bottom w:val="nil"/>
            </w:tcBorders>
            <w:vAlign w:val="top"/>
          </w:tcPr>
          <w:p w14:paraId="6BD74CDB">
            <w:pPr>
              <w:pStyle w:val="7"/>
            </w:pPr>
          </w:p>
        </w:tc>
        <w:tc>
          <w:tcPr>
            <w:tcW w:w="729" w:type="dxa"/>
            <w:vMerge w:val="continue"/>
            <w:tcBorders>
              <w:top w:val="nil"/>
              <w:bottom w:val="nil"/>
            </w:tcBorders>
            <w:vAlign w:val="top"/>
          </w:tcPr>
          <w:p w14:paraId="1826CDCB">
            <w:pPr>
              <w:pStyle w:val="7"/>
            </w:pPr>
          </w:p>
        </w:tc>
        <w:tc>
          <w:tcPr>
            <w:tcW w:w="789" w:type="dxa"/>
            <w:vMerge w:val="continue"/>
            <w:tcBorders>
              <w:top w:val="nil"/>
              <w:bottom w:val="nil"/>
            </w:tcBorders>
            <w:vAlign w:val="top"/>
          </w:tcPr>
          <w:p w14:paraId="1163502B">
            <w:pPr>
              <w:pStyle w:val="7"/>
            </w:pPr>
          </w:p>
        </w:tc>
        <w:tc>
          <w:tcPr>
            <w:tcW w:w="1034" w:type="dxa"/>
            <w:gridSpan w:val="2"/>
            <w:vMerge w:val="restart"/>
            <w:tcBorders>
              <w:bottom w:val="nil"/>
            </w:tcBorders>
            <w:vAlign w:val="top"/>
          </w:tcPr>
          <w:p w14:paraId="088DD411">
            <w:pPr>
              <w:spacing w:before="266" w:line="229" w:lineRule="auto"/>
              <w:ind w:left="181"/>
              <w:rPr>
                <w:rFonts w:ascii="宋体" w:hAnsi="宋体" w:eastAsia="宋体" w:cs="宋体"/>
                <w:sz w:val="17"/>
                <w:szCs w:val="17"/>
              </w:rPr>
            </w:pPr>
            <w:r>
              <w:rPr>
                <w:rFonts w:ascii="宋体" w:hAnsi="宋体" w:eastAsia="宋体" w:cs="宋体"/>
                <w:spacing w:val="7"/>
                <w:sz w:val="17"/>
                <w:szCs w:val="17"/>
              </w:rPr>
              <w:t>综合单价</w:t>
            </w:r>
          </w:p>
        </w:tc>
        <w:tc>
          <w:tcPr>
            <w:tcW w:w="1032" w:type="dxa"/>
            <w:vMerge w:val="restart"/>
            <w:tcBorders>
              <w:bottom w:val="nil"/>
            </w:tcBorders>
            <w:vAlign w:val="top"/>
          </w:tcPr>
          <w:p w14:paraId="50A62308">
            <w:pPr>
              <w:spacing w:before="266" w:line="229" w:lineRule="auto"/>
              <w:ind w:left="359"/>
              <w:rPr>
                <w:rFonts w:ascii="宋体" w:hAnsi="宋体" w:eastAsia="宋体" w:cs="宋体"/>
                <w:sz w:val="17"/>
                <w:szCs w:val="17"/>
              </w:rPr>
            </w:pPr>
            <w:r>
              <w:rPr>
                <w:rFonts w:ascii="宋体" w:hAnsi="宋体" w:eastAsia="宋体" w:cs="宋体"/>
                <w:spacing w:val="5"/>
                <w:sz w:val="17"/>
                <w:szCs w:val="17"/>
              </w:rPr>
              <w:t>合价</w:t>
            </w:r>
          </w:p>
        </w:tc>
        <w:tc>
          <w:tcPr>
            <w:tcW w:w="885" w:type="dxa"/>
            <w:tcBorders>
              <w:right w:val="single" w:color="000000" w:sz="12" w:space="0"/>
            </w:tcBorders>
            <w:vAlign w:val="top"/>
          </w:tcPr>
          <w:p w14:paraId="4FE7CB47">
            <w:pPr>
              <w:spacing w:before="87" w:line="231" w:lineRule="auto"/>
              <w:ind w:left="271"/>
              <w:rPr>
                <w:rFonts w:ascii="宋体" w:hAnsi="宋体" w:eastAsia="宋体" w:cs="宋体"/>
                <w:sz w:val="17"/>
                <w:szCs w:val="17"/>
              </w:rPr>
            </w:pPr>
            <w:r>
              <w:rPr>
                <w:rFonts w:ascii="宋体" w:hAnsi="宋体" w:eastAsia="宋体" w:cs="宋体"/>
                <w:spacing w:val="5"/>
                <w:sz w:val="17"/>
                <w:szCs w:val="17"/>
              </w:rPr>
              <w:t>其中</w:t>
            </w:r>
          </w:p>
        </w:tc>
      </w:tr>
      <w:tr w14:paraId="154F9A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748" w:type="dxa"/>
            <w:vMerge w:val="continue"/>
            <w:tcBorders>
              <w:top w:val="nil"/>
              <w:left w:val="single" w:color="000000" w:sz="10" w:space="0"/>
            </w:tcBorders>
            <w:vAlign w:val="top"/>
          </w:tcPr>
          <w:p w14:paraId="5A85774F">
            <w:pPr>
              <w:pStyle w:val="7"/>
            </w:pPr>
          </w:p>
        </w:tc>
        <w:tc>
          <w:tcPr>
            <w:tcW w:w="1477" w:type="dxa"/>
            <w:vMerge w:val="continue"/>
            <w:tcBorders>
              <w:top w:val="nil"/>
            </w:tcBorders>
            <w:vAlign w:val="top"/>
          </w:tcPr>
          <w:p w14:paraId="622DCE29">
            <w:pPr>
              <w:pStyle w:val="7"/>
            </w:pPr>
          </w:p>
        </w:tc>
        <w:tc>
          <w:tcPr>
            <w:tcW w:w="1597" w:type="dxa"/>
            <w:vMerge w:val="continue"/>
            <w:tcBorders>
              <w:top w:val="nil"/>
            </w:tcBorders>
            <w:vAlign w:val="top"/>
          </w:tcPr>
          <w:p w14:paraId="0C4B91F1">
            <w:pPr>
              <w:pStyle w:val="7"/>
            </w:pPr>
          </w:p>
        </w:tc>
        <w:tc>
          <w:tcPr>
            <w:tcW w:w="1882" w:type="dxa"/>
            <w:gridSpan w:val="2"/>
            <w:vMerge w:val="continue"/>
            <w:tcBorders>
              <w:top w:val="nil"/>
            </w:tcBorders>
            <w:vAlign w:val="top"/>
          </w:tcPr>
          <w:p w14:paraId="233FF3A5">
            <w:pPr>
              <w:pStyle w:val="7"/>
            </w:pPr>
          </w:p>
        </w:tc>
        <w:tc>
          <w:tcPr>
            <w:tcW w:w="729" w:type="dxa"/>
            <w:vMerge w:val="continue"/>
            <w:tcBorders>
              <w:top w:val="nil"/>
            </w:tcBorders>
            <w:vAlign w:val="top"/>
          </w:tcPr>
          <w:p w14:paraId="19C6928A">
            <w:pPr>
              <w:pStyle w:val="7"/>
            </w:pPr>
          </w:p>
        </w:tc>
        <w:tc>
          <w:tcPr>
            <w:tcW w:w="789" w:type="dxa"/>
            <w:vMerge w:val="continue"/>
            <w:tcBorders>
              <w:top w:val="nil"/>
            </w:tcBorders>
            <w:vAlign w:val="top"/>
          </w:tcPr>
          <w:p w14:paraId="75CC024B">
            <w:pPr>
              <w:pStyle w:val="7"/>
            </w:pPr>
          </w:p>
        </w:tc>
        <w:tc>
          <w:tcPr>
            <w:tcW w:w="1034" w:type="dxa"/>
            <w:gridSpan w:val="2"/>
            <w:vMerge w:val="continue"/>
            <w:tcBorders>
              <w:top w:val="nil"/>
            </w:tcBorders>
            <w:vAlign w:val="top"/>
          </w:tcPr>
          <w:p w14:paraId="52407620">
            <w:pPr>
              <w:pStyle w:val="7"/>
            </w:pPr>
          </w:p>
        </w:tc>
        <w:tc>
          <w:tcPr>
            <w:tcW w:w="1032" w:type="dxa"/>
            <w:vMerge w:val="continue"/>
            <w:tcBorders>
              <w:top w:val="nil"/>
            </w:tcBorders>
            <w:vAlign w:val="top"/>
          </w:tcPr>
          <w:p w14:paraId="24AA77E4">
            <w:pPr>
              <w:pStyle w:val="7"/>
            </w:pPr>
          </w:p>
        </w:tc>
        <w:tc>
          <w:tcPr>
            <w:tcW w:w="885" w:type="dxa"/>
            <w:tcBorders>
              <w:right w:val="single" w:color="000000" w:sz="12" w:space="0"/>
            </w:tcBorders>
            <w:vAlign w:val="top"/>
          </w:tcPr>
          <w:p w14:paraId="1B2B7432">
            <w:pPr>
              <w:spacing w:before="86" w:line="229" w:lineRule="auto"/>
              <w:ind w:left="186"/>
              <w:rPr>
                <w:rFonts w:ascii="宋体" w:hAnsi="宋体" w:eastAsia="宋体" w:cs="宋体"/>
                <w:sz w:val="17"/>
                <w:szCs w:val="17"/>
              </w:rPr>
            </w:pPr>
            <w:r>
              <w:rPr>
                <w:rFonts w:ascii="宋体" w:hAnsi="宋体" w:eastAsia="宋体" w:cs="宋体"/>
                <w:spacing w:val="5"/>
                <w:sz w:val="17"/>
                <w:szCs w:val="17"/>
              </w:rPr>
              <w:t>暂估价</w:t>
            </w:r>
          </w:p>
        </w:tc>
      </w:tr>
      <w:tr w14:paraId="70AC63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8" w:type="dxa"/>
            <w:tcBorders>
              <w:left w:val="single" w:color="000000" w:sz="10" w:space="0"/>
            </w:tcBorders>
            <w:vAlign w:val="top"/>
          </w:tcPr>
          <w:p w14:paraId="6122806E">
            <w:pPr>
              <w:pStyle w:val="7"/>
            </w:pPr>
          </w:p>
        </w:tc>
        <w:tc>
          <w:tcPr>
            <w:tcW w:w="1477" w:type="dxa"/>
            <w:vAlign w:val="top"/>
          </w:tcPr>
          <w:p w14:paraId="5B31F13D">
            <w:pPr>
              <w:pStyle w:val="7"/>
            </w:pPr>
          </w:p>
        </w:tc>
        <w:tc>
          <w:tcPr>
            <w:tcW w:w="3479" w:type="dxa"/>
            <w:gridSpan w:val="3"/>
            <w:vAlign w:val="top"/>
          </w:tcPr>
          <w:p w14:paraId="5ABE16D6">
            <w:pPr>
              <w:spacing w:before="86" w:line="230" w:lineRule="auto"/>
              <w:ind w:left="26"/>
              <w:rPr>
                <w:rFonts w:ascii="宋体" w:hAnsi="宋体" w:eastAsia="宋体" w:cs="宋体"/>
                <w:sz w:val="17"/>
                <w:szCs w:val="17"/>
              </w:rPr>
            </w:pPr>
            <w:r>
              <w:rPr>
                <w:rFonts w:ascii="宋体" w:hAnsi="宋体" w:eastAsia="宋体" w:cs="宋体"/>
                <w:spacing w:val="7"/>
                <w:sz w:val="17"/>
                <w:szCs w:val="17"/>
              </w:rPr>
              <w:t>分部分项</w:t>
            </w:r>
          </w:p>
        </w:tc>
        <w:tc>
          <w:tcPr>
            <w:tcW w:w="729" w:type="dxa"/>
            <w:vAlign w:val="top"/>
          </w:tcPr>
          <w:p w14:paraId="307D8C8E">
            <w:pPr>
              <w:pStyle w:val="7"/>
            </w:pPr>
          </w:p>
        </w:tc>
        <w:tc>
          <w:tcPr>
            <w:tcW w:w="789" w:type="dxa"/>
            <w:vAlign w:val="top"/>
          </w:tcPr>
          <w:p w14:paraId="542F70A4">
            <w:pPr>
              <w:pStyle w:val="7"/>
            </w:pPr>
          </w:p>
        </w:tc>
        <w:tc>
          <w:tcPr>
            <w:tcW w:w="1034" w:type="dxa"/>
            <w:gridSpan w:val="2"/>
            <w:vAlign w:val="top"/>
          </w:tcPr>
          <w:p w14:paraId="0F707F2D">
            <w:pPr>
              <w:pStyle w:val="7"/>
            </w:pPr>
          </w:p>
        </w:tc>
        <w:tc>
          <w:tcPr>
            <w:tcW w:w="1032" w:type="dxa"/>
            <w:vAlign w:val="top"/>
          </w:tcPr>
          <w:p w14:paraId="6C46B5E0">
            <w:pPr>
              <w:pStyle w:val="7"/>
            </w:pPr>
          </w:p>
        </w:tc>
        <w:tc>
          <w:tcPr>
            <w:tcW w:w="885" w:type="dxa"/>
            <w:tcBorders>
              <w:right w:val="single" w:color="000000" w:sz="12" w:space="0"/>
            </w:tcBorders>
            <w:vAlign w:val="top"/>
          </w:tcPr>
          <w:p w14:paraId="3E07109E">
            <w:pPr>
              <w:pStyle w:val="7"/>
            </w:pPr>
          </w:p>
        </w:tc>
      </w:tr>
      <w:tr w14:paraId="54D5E4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860" w:hRule="atLeast"/>
        </w:trPr>
        <w:tc>
          <w:tcPr>
            <w:tcW w:w="748" w:type="dxa"/>
            <w:tcBorders>
              <w:left w:val="single" w:color="000000" w:sz="10" w:space="0"/>
            </w:tcBorders>
            <w:vAlign w:val="top"/>
          </w:tcPr>
          <w:p w14:paraId="00F57674">
            <w:pPr>
              <w:pStyle w:val="7"/>
              <w:spacing w:line="268" w:lineRule="auto"/>
            </w:pPr>
          </w:p>
          <w:p w14:paraId="0F044CB9">
            <w:pPr>
              <w:pStyle w:val="7"/>
              <w:spacing w:line="269" w:lineRule="auto"/>
            </w:pPr>
          </w:p>
          <w:p w14:paraId="0F4982DC">
            <w:pPr>
              <w:pStyle w:val="7"/>
              <w:spacing w:line="269" w:lineRule="auto"/>
            </w:pPr>
          </w:p>
          <w:p w14:paraId="777C6A5D">
            <w:pPr>
              <w:spacing w:before="55" w:line="189" w:lineRule="auto"/>
              <w:ind w:left="339"/>
              <w:rPr>
                <w:rFonts w:ascii="宋体" w:hAnsi="宋体" w:eastAsia="宋体" w:cs="宋体"/>
                <w:sz w:val="17"/>
                <w:szCs w:val="17"/>
              </w:rPr>
            </w:pPr>
            <w:r>
              <w:rPr>
                <w:rFonts w:ascii="宋体" w:hAnsi="宋体" w:eastAsia="宋体" w:cs="宋体"/>
                <w:sz w:val="17"/>
                <w:szCs w:val="17"/>
              </w:rPr>
              <w:t>1</w:t>
            </w:r>
          </w:p>
        </w:tc>
        <w:tc>
          <w:tcPr>
            <w:tcW w:w="1477" w:type="dxa"/>
            <w:vAlign w:val="top"/>
          </w:tcPr>
          <w:p w14:paraId="4CD67CFD">
            <w:pPr>
              <w:pStyle w:val="7"/>
              <w:spacing w:line="268" w:lineRule="auto"/>
            </w:pPr>
          </w:p>
          <w:p w14:paraId="59334F03">
            <w:pPr>
              <w:pStyle w:val="7"/>
              <w:spacing w:line="269" w:lineRule="auto"/>
            </w:pPr>
          </w:p>
          <w:p w14:paraId="1D2412E3">
            <w:pPr>
              <w:pStyle w:val="7"/>
              <w:spacing w:line="269" w:lineRule="auto"/>
            </w:pPr>
          </w:p>
          <w:p w14:paraId="38A7D18F">
            <w:pPr>
              <w:spacing w:before="55" w:line="189" w:lineRule="auto"/>
              <w:ind w:left="19"/>
              <w:rPr>
                <w:rFonts w:ascii="宋体" w:hAnsi="宋体" w:eastAsia="宋体" w:cs="宋体"/>
                <w:sz w:val="17"/>
                <w:szCs w:val="17"/>
              </w:rPr>
            </w:pPr>
            <w:r>
              <w:rPr>
                <w:rFonts w:ascii="宋体" w:hAnsi="宋体" w:eastAsia="宋体" w:cs="宋体"/>
                <w:spacing w:val="4"/>
                <w:sz w:val="17"/>
                <w:szCs w:val="17"/>
              </w:rPr>
              <w:t>031001006001</w:t>
            </w:r>
          </w:p>
        </w:tc>
        <w:tc>
          <w:tcPr>
            <w:tcW w:w="1597" w:type="dxa"/>
            <w:vAlign w:val="top"/>
          </w:tcPr>
          <w:p w14:paraId="20079E95">
            <w:pPr>
              <w:pStyle w:val="7"/>
              <w:spacing w:line="258" w:lineRule="auto"/>
            </w:pPr>
          </w:p>
          <w:p w14:paraId="456465E3">
            <w:pPr>
              <w:pStyle w:val="7"/>
              <w:spacing w:line="259" w:lineRule="auto"/>
            </w:pPr>
          </w:p>
          <w:p w14:paraId="7D715A1E">
            <w:pPr>
              <w:pStyle w:val="7"/>
              <w:spacing w:line="259" w:lineRule="auto"/>
            </w:pPr>
          </w:p>
          <w:p w14:paraId="78A4EE14">
            <w:pPr>
              <w:spacing w:before="56" w:line="230" w:lineRule="auto"/>
              <w:ind w:left="27"/>
              <w:rPr>
                <w:rFonts w:ascii="宋体" w:hAnsi="宋体" w:eastAsia="宋体" w:cs="宋体"/>
                <w:sz w:val="17"/>
                <w:szCs w:val="17"/>
              </w:rPr>
            </w:pPr>
            <w:r>
              <w:rPr>
                <w:rFonts w:ascii="宋体" w:hAnsi="宋体" w:eastAsia="宋体" w:cs="宋体"/>
                <w:spacing w:val="6"/>
                <w:sz w:val="17"/>
                <w:szCs w:val="17"/>
              </w:rPr>
              <w:t>塑料管</w:t>
            </w:r>
          </w:p>
        </w:tc>
        <w:tc>
          <w:tcPr>
            <w:tcW w:w="1882" w:type="dxa"/>
            <w:gridSpan w:val="2"/>
            <w:vAlign w:val="top"/>
          </w:tcPr>
          <w:p w14:paraId="0A2165EE">
            <w:pPr>
              <w:spacing w:before="207" w:line="195" w:lineRule="auto"/>
              <w:ind w:left="31" w:right="495" w:firstLine="11"/>
              <w:rPr>
                <w:rFonts w:ascii="宋体" w:hAnsi="宋体" w:eastAsia="宋体" w:cs="宋体"/>
                <w:sz w:val="17"/>
                <w:szCs w:val="17"/>
              </w:rPr>
            </w:pPr>
            <w:r>
              <w:rPr>
                <w:rFonts w:ascii="宋体" w:hAnsi="宋体" w:eastAsia="宋体" w:cs="宋体"/>
                <w:spacing w:val="5"/>
                <w:sz w:val="17"/>
                <w:szCs w:val="17"/>
              </w:rPr>
              <w:t>1.安装部位:室内</w:t>
            </w:r>
            <w:r>
              <w:rPr>
                <w:rFonts w:ascii="宋体" w:hAnsi="宋体" w:eastAsia="宋体" w:cs="宋体"/>
                <w:spacing w:val="7"/>
                <w:sz w:val="17"/>
                <w:szCs w:val="17"/>
              </w:rPr>
              <w:t xml:space="preserve"> </w:t>
            </w:r>
            <w:r>
              <w:rPr>
                <w:rFonts w:ascii="宋体" w:hAnsi="宋体" w:eastAsia="宋体" w:cs="宋体"/>
                <w:spacing w:val="6"/>
                <w:sz w:val="17"/>
                <w:szCs w:val="17"/>
              </w:rPr>
              <w:t>2.介质:给水</w:t>
            </w:r>
          </w:p>
          <w:p w14:paraId="27574E77">
            <w:pPr>
              <w:spacing w:line="211" w:lineRule="auto"/>
              <w:ind w:left="30" w:right="46" w:firstLine="2"/>
              <w:rPr>
                <w:rFonts w:ascii="宋体" w:hAnsi="宋体" w:eastAsia="宋体" w:cs="宋体"/>
                <w:sz w:val="17"/>
                <w:szCs w:val="17"/>
              </w:rPr>
            </w:pPr>
            <w:r>
              <w:rPr>
                <w:rFonts w:ascii="宋体" w:hAnsi="宋体" w:eastAsia="宋体" w:cs="宋体"/>
                <w:spacing w:val="7"/>
                <w:sz w:val="17"/>
                <w:szCs w:val="17"/>
              </w:rPr>
              <w:t>3.材质、规格:聚乙烯</w:t>
            </w:r>
            <w:r>
              <w:rPr>
                <w:rFonts w:ascii="宋体" w:hAnsi="宋体" w:eastAsia="宋体" w:cs="宋体"/>
                <w:spacing w:val="2"/>
                <w:sz w:val="17"/>
                <w:szCs w:val="17"/>
              </w:rPr>
              <w:t xml:space="preserve">  </w:t>
            </w:r>
            <w:r>
              <w:rPr>
                <w:rFonts w:ascii="宋体" w:hAnsi="宋体" w:eastAsia="宋体" w:cs="宋体"/>
                <w:spacing w:val="7"/>
                <w:sz w:val="17"/>
                <w:szCs w:val="17"/>
              </w:rPr>
              <w:t xml:space="preserve">给水管 </w:t>
            </w:r>
            <w:r>
              <w:rPr>
                <w:rFonts w:ascii="宋体" w:hAnsi="宋体" w:eastAsia="宋体" w:cs="宋体"/>
                <w:sz w:val="17"/>
                <w:szCs w:val="17"/>
              </w:rPr>
              <w:t>DN</w:t>
            </w:r>
            <w:r>
              <w:rPr>
                <w:rFonts w:ascii="宋体" w:hAnsi="宋体" w:eastAsia="宋体" w:cs="宋体"/>
                <w:spacing w:val="7"/>
                <w:sz w:val="17"/>
                <w:szCs w:val="17"/>
              </w:rPr>
              <w:t xml:space="preserve">200 </w:t>
            </w:r>
            <w:r>
              <w:rPr>
                <w:rFonts w:ascii="宋体" w:hAnsi="宋体" w:eastAsia="宋体" w:cs="宋体"/>
                <w:sz w:val="17"/>
                <w:szCs w:val="17"/>
              </w:rPr>
              <w:t>PE</w:t>
            </w:r>
            <w:r>
              <w:rPr>
                <w:rFonts w:ascii="宋体" w:hAnsi="宋体" w:eastAsia="宋体" w:cs="宋体"/>
                <w:spacing w:val="7"/>
                <w:sz w:val="17"/>
                <w:szCs w:val="17"/>
              </w:rPr>
              <w:t>100级</w:t>
            </w:r>
          </w:p>
          <w:p w14:paraId="63C00A0D">
            <w:pPr>
              <w:spacing w:line="163" w:lineRule="auto"/>
              <w:ind w:left="133"/>
              <w:rPr>
                <w:rFonts w:ascii="宋体" w:hAnsi="宋体" w:eastAsia="宋体" w:cs="宋体"/>
                <w:sz w:val="17"/>
                <w:szCs w:val="17"/>
              </w:rPr>
            </w:pPr>
            <w:r>
              <w:rPr>
                <w:rFonts w:ascii="宋体" w:hAnsi="宋体" w:eastAsia="宋体" w:cs="宋体"/>
                <w:spacing w:val="3"/>
                <w:sz w:val="17"/>
                <w:szCs w:val="17"/>
              </w:rPr>
              <w:t>1.6</w:t>
            </w:r>
            <w:r>
              <w:rPr>
                <w:rFonts w:ascii="宋体" w:hAnsi="宋体" w:eastAsia="宋体" w:cs="宋体"/>
                <w:sz w:val="17"/>
                <w:szCs w:val="17"/>
              </w:rPr>
              <w:t>mpa</w:t>
            </w:r>
          </w:p>
          <w:p w14:paraId="33383921">
            <w:pPr>
              <w:spacing w:before="2" w:line="206" w:lineRule="auto"/>
              <w:ind w:left="29" w:right="46"/>
              <w:jc w:val="both"/>
              <w:rPr>
                <w:rFonts w:ascii="宋体" w:hAnsi="宋体" w:eastAsia="宋体" w:cs="宋体"/>
                <w:sz w:val="17"/>
                <w:szCs w:val="17"/>
              </w:rPr>
            </w:pPr>
            <w:r>
              <w:rPr>
                <w:rFonts w:ascii="宋体" w:hAnsi="宋体" w:eastAsia="宋体" w:cs="宋体"/>
                <w:spacing w:val="7"/>
                <w:sz w:val="17"/>
                <w:szCs w:val="17"/>
              </w:rPr>
              <w:t>4.连接形式:热熔对接</w:t>
            </w:r>
            <w:r>
              <w:rPr>
                <w:rFonts w:ascii="宋体" w:hAnsi="宋体" w:eastAsia="宋体" w:cs="宋体"/>
                <w:spacing w:val="4"/>
                <w:sz w:val="17"/>
                <w:szCs w:val="17"/>
              </w:rPr>
              <w:t xml:space="preserve">  </w:t>
            </w:r>
            <w:r>
              <w:rPr>
                <w:rFonts w:ascii="宋体" w:hAnsi="宋体" w:eastAsia="宋体" w:cs="宋体"/>
                <w:spacing w:val="8"/>
                <w:sz w:val="17"/>
                <w:szCs w:val="17"/>
              </w:rPr>
              <w:t>5.压力试验及吹、洗设</w:t>
            </w:r>
            <w:r>
              <w:rPr>
                <w:rFonts w:ascii="宋体" w:hAnsi="宋体" w:eastAsia="宋体" w:cs="宋体"/>
                <w:spacing w:val="1"/>
                <w:sz w:val="17"/>
                <w:szCs w:val="17"/>
              </w:rPr>
              <w:t xml:space="preserve"> </w:t>
            </w:r>
            <w:r>
              <w:rPr>
                <w:rFonts w:ascii="宋体" w:hAnsi="宋体" w:eastAsia="宋体" w:cs="宋体"/>
                <w:spacing w:val="8"/>
                <w:sz w:val="17"/>
                <w:szCs w:val="17"/>
              </w:rPr>
              <w:t>计要求:符合设计要求</w:t>
            </w:r>
          </w:p>
        </w:tc>
        <w:tc>
          <w:tcPr>
            <w:tcW w:w="729" w:type="dxa"/>
            <w:vAlign w:val="top"/>
          </w:tcPr>
          <w:p w14:paraId="63349AFC">
            <w:pPr>
              <w:pStyle w:val="7"/>
              <w:spacing w:line="258" w:lineRule="auto"/>
            </w:pPr>
          </w:p>
          <w:p w14:paraId="08E348F4">
            <w:pPr>
              <w:pStyle w:val="7"/>
              <w:spacing w:line="259" w:lineRule="auto"/>
            </w:pPr>
          </w:p>
          <w:p w14:paraId="6E6E8686">
            <w:pPr>
              <w:pStyle w:val="7"/>
              <w:spacing w:line="259" w:lineRule="auto"/>
            </w:pPr>
          </w:p>
          <w:p w14:paraId="31481C84">
            <w:pPr>
              <w:spacing w:before="55" w:line="232" w:lineRule="exact"/>
              <w:ind w:left="329"/>
              <w:rPr>
                <w:rFonts w:ascii="宋体" w:hAnsi="宋体" w:eastAsia="宋体" w:cs="宋体"/>
                <w:sz w:val="17"/>
                <w:szCs w:val="17"/>
              </w:rPr>
            </w:pPr>
            <w:r>
              <w:rPr>
                <w:rFonts w:ascii="宋体" w:hAnsi="宋体" w:eastAsia="宋体" w:cs="宋体"/>
                <w:spacing w:val="2"/>
                <w:position w:val="3"/>
                <w:sz w:val="17"/>
                <w:szCs w:val="17"/>
              </w:rPr>
              <w:t>m</w:t>
            </w:r>
          </w:p>
        </w:tc>
        <w:tc>
          <w:tcPr>
            <w:tcW w:w="789" w:type="dxa"/>
            <w:vAlign w:val="top"/>
          </w:tcPr>
          <w:p w14:paraId="0BC58C1D">
            <w:pPr>
              <w:pStyle w:val="7"/>
              <w:spacing w:line="268" w:lineRule="auto"/>
            </w:pPr>
          </w:p>
          <w:p w14:paraId="1878B60A">
            <w:pPr>
              <w:pStyle w:val="7"/>
              <w:spacing w:line="269" w:lineRule="auto"/>
            </w:pPr>
          </w:p>
          <w:p w14:paraId="32E1063F">
            <w:pPr>
              <w:pStyle w:val="7"/>
              <w:spacing w:line="269" w:lineRule="auto"/>
            </w:pPr>
          </w:p>
          <w:p w14:paraId="649B9839">
            <w:pPr>
              <w:spacing w:before="55" w:line="189" w:lineRule="auto"/>
              <w:jc w:val="right"/>
              <w:rPr>
                <w:rFonts w:ascii="宋体" w:hAnsi="宋体" w:eastAsia="宋体" w:cs="宋体"/>
                <w:sz w:val="17"/>
                <w:szCs w:val="17"/>
              </w:rPr>
            </w:pPr>
            <w:r>
              <w:rPr>
                <w:rFonts w:ascii="宋体" w:hAnsi="宋体" w:eastAsia="宋体" w:cs="宋体"/>
                <w:spacing w:val="-3"/>
                <w:sz w:val="17"/>
                <w:szCs w:val="17"/>
              </w:rPr>
              <w:t>1600</w:t>
            </w:r>
          </w:p>
        </w:tc>
        <w:tc>
          <w:tcPr>
            <w:tcW w:w="1034" w:type="dxa"/>
            <w:gridSpan w:val="2"/>
            <w:vAlign w:val="top"/>
          </w:tcPr>
          <w:p w14:paraId="4FDDFEC0">
            <w:pPr>
              <w:pStyle w:val="7"/>
            </w:pPr>
          </w:p>
        </w:tc>
        <w:tc>
          <w:tcPr>
            <w:tcW w:w="1032" w:type="dxa"/>
            <w:vAlign w:val="top"/>
          </w:tcPr>
          <w:p w14:paraId="79A2F8AF">
            <w:pPr>
              <w:pStyle w:val="7"/>
            </w:pPr>
          </w:p>
        </w:tc>
        <w:tc>
          <w:tcPr>
            <w:tcW w:w="885" w:type="dxa"/>
            <w:tcBorders>
              <w:right w:val="single" w:color="000000" w:sz="12" w:space="0"/>
            </w:tcBorders>
            <w:vAlign w:val="top"/>
          </w:tcPr>
          <w:p w14:paraId="7FF98F2B">
            <w:pPr>
              <w:pStyle w:val="7"/>
            </w:pPr>
          </w:p>
        </w:tc>
      </w:tr>
      <w:tr w14:paraId="02BAB8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859" w:hRule="atLeast"/>
        </w:trPr>
        <w:tc>
          <w:tcPr>
            <w:tcW w:w="748" w:type="dxa"/>
            <w:tcBorders>
              <w:left w:val="single" w:color="000000" w:sz="10" w:space="0"/>
            </w:tcBorders>
            <w:vAlign w:val="top"/>
          </w:tcPr>
          <w:p w14:paraId="090BD2F0">
            <w:pPr>
              <w:pStyle w:val="7"/>
              <w:spacing w:line="268" w:lineRule="auto"/>
            </w:pPr>
          </w:p>
          <w:p w14:paraId="68EC1092">
            <w:pPr>
              <w:pStyle w:val="7"/>
              <w:spacing w:line="268" w:lineRule="auto"/>
            </w:pPr>
          </w:p>
          <w:p w14:paraId="3643280B">
            <w:pPr>
              <w:pStyle w:val="7"/>
              <w:spacing w:line="269" w:lineRule="auto"/>
            </w:pPr>
          </w:p>
          <w:p w14:paraId="21D78A79">
            <w:pPr>
              <w:spacing w:before="55" w:line="188" w:lineRule="auto"/>
              <w:ind w:left="328"/>
              <w:rPr>
                <w:rFonts w:ascii="宋体" w:hAnsi="宋体" w:eastAsia="宋体" w:cs="宋体"/>
                <w:sz w:val="17"/>
                <w:szCs w:val="17"/>
              </w:rPr>
            </w:pPr>
            <w:r>
              <w:rPr>
                <w:rFonts w:ascii="宋体" w:hAnsi="宋体" w:eastAsia="宋体" w:cs="宋体"/>
                <w:sz w:val="17"/>
                <w:szCs w:val="17"/>
              </w:rPr>
              <w:t>2</w:t>
            </w:r>
          </w:p>
        </w:tc>
        <w:tc>
          <w:tcPr>
            <w:tcW w:w="1477" w:type="dxa"/>
            <w:vAlign w:val="top"/>
          </w:tcPr>
          <w:p w14:paraId="163B175A">
            <w:pPr>
              <w:pStyle w:val="7"/>
              <w:spacing w:line="268" w:lineRule="auto"/>
            </w:pPr>
          </w:p>
          <w:p w14:paraId="0275D4D5">
            <w:pPr>
              <w:pStyle w:val="7"/>
              <w:spacing w:line="268" w:lineRule="auto"/>
            </w:pPr>
          </w:p>
          <w:p w14:paraId="570C6B50">
            <w:pPr>
              <w:pStyle w:val="7"/>
              <w:spacing w:line="268" w:lineRule="auto"/>
            </w:pPr>
          </w:p>
          <w:p w14:paraId="3A80C01D">
            <w:pPr>
              <w:spacing w:before="56" w:line="189" w:lineRule="auto"/>
              <w:ind w:left="19"/>
              <w:rPr>
                <w:rFonts w:ascii="宋体" w:hAnsi="宋体" w:eastAsia="宋体" w:cs="宋体"/>
                <w:sz w:val="17"/>
                <w:szCs w:val="17"/>
              </w:rPr>
            </w:pPr>
            <w:r>
              <w:rPr>
                <w:rFonts w:ascii="宋体" w:hAnsi="宋体" w:eastAsia="宋体" w:cs="宋体"/>
                <w:spacing w:val="4"/>
                <w:sz w:val="17"/>
                <w:szCs w:val="17"/>
              </w:rPr>
              <w:t>031001006002</w:t>
            </w:r>
          </w:p>
        </w:tc>
        <w:tc>
          <w:tcPr>
            <w:tcW w:w="1597" w:type="dxa"/>
            <w:vAlign w:val="top"/>
          </w:tcPr>
          <w:p w14:paraId="699E4C66">
            <w:pPr>
              <w:pStyle w:val="7"/>
              <w:spacing w:line="258" w:lineRule="auto"/>
            </w:pPr>
          </w:p>
          <w:p w14:paraId="448F47DB">
            <w:pPr>
              <w:pStyle w:val="7"/>
              <w:spacing w:line="258" w:lineRule="auto"/>
            </w:pPr>
          </w:p>
          <w:p w14:paraId="1CCFAD6D">
            <w:pPr>
              <w:pStyle w:val="7"/>
              <w:spacing w:line="259" w:lineRule="auto"/>
            </w:pPr>
          </w:p>
          <w:p w14:paraId="5CEC1F68">
            <w:pPr>
              <w:spacing w:before="55" w:line="230" w:lineRule="auto"/>
              <w:ind w:left="27"/>
              <w:rPr>
                <w:rFonts w:ascii="宋体" w:hAnsi="宋体" w:eastAsia="宋体" w:cs="宋体"/>
                <w:sz w:val="17"/>
                <w:szCs w:val="17"/>
              </w:rPr>
            </w:pPr>
            <w:r>
              <w:rPr>
                <w:rFonts w:ascii="宋体" w:hAnsi="宋体" w:eastAsia="宋体" w:cs="宋体"/>
                <w:spacing w:val="6"/>
                <w:sz w:val="17"/>
                <w:szCs w:val="17"/>
              </w:rPr>
              <w:t>塑料管</w:t>
            </w:r>
          </w:p>
        </w:tc>
        <w:tc>
          <w:tcPr>
            <w:tcW w:w="1882" w:type="dxa"/>
            <w:gridSpan w:val="2"/>
            <w:vAlign w:val="top"/>
          </w:tcPr>
          <w:p w14:paraId="64BD2DC6">
            <w:pPr>
              <w:spacing w:before="206" w:line="195" w:lineRule="auto"/>
              <w:ind w:left="31" w:right="495" w:firstLine="11"/>
              <w:rPr>
                <w:rFonts w:ascii="宋体" w:hAnsi="宋体" w:eastAsia="宋体" w:cs="宋体"/>
                <w:sz w:val="17"/>
                <w:szCs w:val="17"/>
              </w:rPr>
            </w:pPr>
            <w:r>
              <w:rPr>
                <w:rFonts w:ascii="宋体" w:hAnsi="宋体" w:eastAsia="宋体" w:cs="宋体"/>
                <w:spacing w:val="5"/>
                <w:sz w:val="17"/>
                <w:szCs w:val="17"/>
              </w:rPr>
              <w:t>1.安装部位:室内</w:t>
            </w:r>
            <w:r>
              <w:rPr>
                <w:rFonts w:ascii="宋体" w:hAnsi="宋体" w:eastAsia="宋体" w:cs="宋体"/>
                <w:spacing w:val="7"/>
                <w:sz w:val="17"/>
                <w:szCs w:val="17"/>
              </w:rPr>
              <w:t xml:space="preserve"> </w:t>
            </w:r>
            <w:r>
              <w:rPr>
                <w:rFonts w:ascii="宋体" w:hAnsi="宋体" w:eastAsia="宋体" w:cs="宋体"/>
                <w:spacing w:val="6"/>
                <w:sz w:val="17"/>
                <w:szCs w:val="17"/>
              </w:rPr>
              <w:t>2.介质:给水</w:t>
            </w:r>
          </w:p>
          <w:p w14:paraId="04A1CC21">
            <w:pPr>
              <w:spacing w:line="211" w:lineRule="auto"/>
              <w:ind w:left="30" w:right="46" w:firstLine="2"/>
              <w:rPr>
                <w:rFonts w:ascii="宋体" w:hAnsi="宋体" w:eastAsia="宋体" w:cs="宋体"/>
                <w:sz w:val="17"/>
                <w:szCs w:val="17"/>
              </w:rPr>
            </w:pPr>
            <w:r>
              <w:rPr>
                <w:rFonts w:ascii="宋体" w:hAnsi="宋体" w:eastAsia="宋体" w:cs="宋体"/>
                <w:spacing w:val="7"/>
                <w:sz w:val="17"/>
                <w:szCs w:val="17"/>
              </w:rPr>
              <w:t>3.材质、规格:聚乙烯</w:t>
            </w:r>
            <w:r>
              <w:rPr>
                <w:rFonts w:ascii="宋体" w:hAnsi="宋体" w:eastAsia="宋体" w:cs="宋体"/>
                <w:spacing w:val="2"/>
                <w:sz w:val="17"/>
                <w:szCs w:val="17"/>
              </w:rPr>
              <w:t xml:space="preserve">  </w:t>
            </w:r>
            <w:r>
              <w:rPr>
                <w:rFonts w:ascii="宋体" w:hAnsi="宋体" w:eastAsia="宋体" w:cs="宋体"/>
                <w:spacing w:val="7"/>
                <w:sz w:val="17"/>
                <w:szCs w:val="17"/>
              </w:rPr>
              <w:t xml:space="preserve">给水管 </w:t>
            </w:r>
            <w:r>
              <w:rPr>
                <w:rFonts w:ascii="宋体" w:hAnsi="宋体" w:eastAsia="宋体" w:cs="宋体"/>
                <w:sz w:val="17"/>
                <w:szCs w:val="17"/>
              </w:rPr>
              <w:t>DN</w:t>
            </w:r>
            <w:r>
              <w:rPr>
                <w:rFonts w:ascii="宋体" w:hAnsi="宋体" w:eastAsia="宋体" w:cs="宋体"/>
                <w:spacing w:val="7"/>
                <w:sz w:val="17"/>
                <w:szCs w:val="17"/>
              </w:rPr>
              <w:t xml:space="preserve">110 </w:t>
            </w:r>
            <w:r>
              <w:rPr>
                <w:rFonts w:ascii="宋体" w:hAnsi="宋体" w:eastAsia="宋体" w:cs="宋体"/>
                <w:sz w:val="17"/>
                <w:szCs w:val="17"/>
              </w:rPr>
              <w:t>PE</w:t>
            </w:r>
            <w:r>
              <w:rPr>
                <w:rFonts w:ascii="宋体" w:hAnsi="宋体" w:eastAsia="宋体" w:cs="宋体"/>
                <w:spacing w:val="7"/>
                <w:sz w:val="17"/>
                <w:szCs w:val="17"/>
              </w:rPr>
              <w:t>100级</w:t>
            </w:r>
          </w:p>
          <w:p w14:paraId="7AC3F763">
            <w:pPr>
              <w:spacing w:line="163" w:lineRule="auto"/>
              <w:ind w:left="133"/>
              <w:rPr>
                <w:rFonts w:ascii="宋体" w:hAnsi="宋体" w:eastAsia="宋体" w:cs="宋体"/>
                <w:sz w:val="17"/>
                <w:szCs w:val="17"/>
              </w:rPr>
            </w:pPr>
            <w:r>
              <w:rPr>
                <w:rFonts w:ascii="宋体" w:hAnsi="宋体" w:eastAsia="宋体" w:cs="宋体"/>
                <w:spacing w:val="3"/>
                <w:sz w:val="17"/>
                <w:szCs w:val="17"/>
              </w:rPr>
              <w:t>1.6</w:t>
            </w:r>
            <w:r>
              <w:rPr>
                <w:rFonts w:ascii="宋体" w:hAnsi="宋体" w:eastAsia="宋体" w:cs="宋体"/>
                <w:sz w:val="17"/>
                <w:szCs w:val="17"/>
              </w:rPr>
              <w:t>mpa</w:t>
            </w:r>
          </w:p>
          <w:p w14:paraId="1D9F6427">
            <w:pPr>
              <w:spacing w:before="2" w:line="206" w:lineRule="auto"/>
              <w:ind w:left="29" w:right="46"/>
              <w:jc w:val="both"/>
              <w:rPr>
                <w:rFonts w:ascii="宋体" w:hAnsi="宋体" w:eastAsia="宋体" w:cs="宋体"/>
                <w:sz w:val="17"/>
                <w:szCs w:val="17"/>
              </w:rPr>
            </w:pPr>
            <w:r>
              <w:rPr>
                <w:rFonts w:ascii="宋体" w:hAnsi="宋体" w:eastAsia="宋体" w:cs="宋体"/>
                <w:spacing w:val="7"/>
                <w:sz w:val="17"/>
                <w:szCs w:val="17"/>
              </w:rPr>
              <w:t>4.连接形式:热熔对接</w:t>
            </w:r>
            <w:r>
              <w:rPr>
                <w:rFonts w:ascii="宋体" w:hAnsi="宋体" w:eastAsia="宋体" w:cs="宋体"/>
                <w:spacing w:val="4"/>
                <w:sz w:val="17"/>
                <w:szCs w:val="17"/>
              </w:rPr>
              <w:t xml:space="preserve">  </w:t>
            </w:r>
            <w:r>
              <w:rPr>
                <w:rFonts w:ascii="宋体" w:hAnsi="宋体" w:eastAsia="宋体" w:cs="宋体"/>
                <w:spacing w:val="8"/>
                <w:sz w:val="17"/>
                <w:szCs w:val="17"/>
              </w:rPr>
              <w:t>5.压力试验及吹、洗设</w:t>
            </w:r>
            <w:r>
              <w:rPr>
                <w:rFonts w:ascii="宋体" w:hAnsi="宋体" w:eastAsia="宋体" w:cs="宋体"/>
                <w:spacing w:val="1"/>
                <w:sz w:val="17"/>
                <w:szCs w:val="17"/>
              </w:rPr>
              <w:t xml:space="preserve"> </w:t>
            </w:r>
            <w:r>
              <w:rPr>
                <w:rFonts w:ascii="宋体" w:hAnsi="宋体" w:eastAsia="宋体" w:cs="宋体"/>
                <w:spacing w:val="8"/>
                <w:sz w:val="17"/>
                <w:szCs w:val="17"/>
              </w:rPr>
              <w:t>计要求:符合设计要求</w:t>
            </w:r>
          </w:p>
        </w:tc>
        <w:tc>
          <w:tcPr>
            <w:tcW w:w="729" w:type="dxa"/>
            <w:vAlign w:val="top"/>
          </w:tcPr>
          <w:p w14:paraId="701A49B5">
            <w:pPr>
              <w:pStyle w:val="7"/>
              <w:spacing w:line="258" w:lineRule="auto"/>
            </w:pPr>
          </w:p>
          <w:p w14:paraId="3F34AC98">
            <w:pPr>
              <w:pStyle w:val="7"/>
              <w:spacing w:line="258" w:lineRule="auto"/>
            </w:pPr>
          </w:p>
          <w:p w14:paraId="4C5FF520">
            <w:pPr>
              <w:pStyle w:val="7"/>
              <w:spacing w:line="259" w:lineRule="auto"/>
            </w:pPr>
          </w:p>
          <w:p w14:paraId="4EB202F5">
            <w:pPr>
              <w:spacing w:before="55" w:line="232" w:lineRule="exact"/>
              <w:ind w:left="329"/>
              <w:rPr>
                <w:rFonts w:ascii="宋体" w:hAnsi="宋体" w:eastAsia="宋体" w:cs="宋体"/>
                <w:sz w:val="17"/>
                <w:szCs w:val="17"/>
              </w:rPr>
            </w:pPr>
            <w:r>
              <w:rPr>
                <w:rFonts w:ascii="宋体" w:hAnsi="宋体" w:eastAsia="宋体" w:cs="宋体"/>
                <w:spacing w:val="2"/>
                <w:position w:val="3"/>
                <w:sz w:val="17"/>
                <w:szCs w:val="17"/>
              </w:rPr>
              <w:t>m</w:t>
            </w:r>
          </w:p>
        </w:tc>
        <w:tc>
          <w:tcPr>
            <w:tcW w:w="789" w:type="dxa"/>
            <w:vAlign w:val="top"/>
          </w:tcPr>
          <w:p w14:paraId="32D4968B">
            <w:pPr>
              <w:pStyle w:val="7"/>
              <w:spacing w:line="268" w:lineRule="auto"/>
            </w:pPr>
          </w:p>
          <w:p w14:paraId="392ED47E">
            <w:pPr>
              <w:pStyle w:val="7"/>
              <w:spacing w:line="268" w:lineRule="auto"/>
            </w:pPr>
          </w:p>
          <w:p w14:paraId="72E8B24E">
            <w:pPr>
              <w:pStyle w:val="7"/>
              <w:spacing w:line="269" w:lineRule="auto"/>
            </w:pPr>
          </w:p>
          <w:p w14:paraId="193F98D9">
            <w:pPr>
              <w:spacing w:before="55" w:line="188" w:lineRule="auto"/>
              <w:jc w:val="right"/>
              <w:rPr>
                <w:rFonts w:ascii="宋体" w:hAnsi="宋体" w:eastAsia="宋体" w:cs="宋体"/>
                <w:sz w:val="17"/>
                <w:szCs w:val="17"/>
              </w:rPr>
            </w:pPr>
            <w:r>
              <w:rPr>
                <w:rFonts w:ascii="宋体" w:hAnsi="宋体" w:eastAsia="宋体" w:cs="宋体"/>
                <w:sz w:val="17"/>
                <w:szCs w:val="17"/>
              </w:rPr>
              <w:t>450</w:t>
            </w:r>
          </w:p>
        </w:tc>
        <w:tc>
          <w:tcPr>
            <w:tcW w:w="1034" w:type="dxa"/>
            <w:gridSpan w:val="2"/>
            <w:vAlign w:val="top"/>
          </w:tcPr>
          <w:p w14:paraId="620F7178">
            <w:pPr>
              <w:pStyle w:val="7"/>
            </w:pPr>
          </w:p>
        </w:tc>
        <w:tc>
          <w:tcPr>
            <w:tcW w:w="1032" w:type="dxa"/>
            <w:vAlign w:val="top"/>
          </w:tcPr>
          <w:p w14:paraId="6D942D56">
            <w:pPr>
              <w:pStyle w:val="7"/>
            </w:pPr>
          </w:p>
        </w:tc>
        <w:tc>
          <w:tcPr>
            <w:tcW w:w="885" w:type="dxa"/>
            <w:tcBorders>
              <w:right w:val="single" w:color="000000" w:sz="12" w:space="0"/>
            </w:tcBorders>
            <w:vAlign w:val="top"/>
          </w:tcPr>
          <w:p w14:paraId="1C2C7AD5">
            <w:pPr>
              <w:pStyle w:val="7"/>
            </w:pPr>
          </w:p>
        </w:tc>
      </w:tr>
      <w:tr w14:paraId="52159A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859" w:hRule="atLeast"/>
        </w:trPr>
        <w:tc>
          <w:tcPr>
            <w:tcW w:w="748" w:type="dxa"/>
            <w:tcBorders>
              <w:left w:val="single" w:color="000000" w:sz="10" w:space="0"/>
            </w:tcBorders>
            <w:vAlign w:val="top"/>
          </w:tcPr>
          <w:p w14:paraId="3C210A92">
            <w:pPr>
              <w:pStyle w:val="7"/>
              <w:spacing w:line="268" w:lineRule="auto"/>
            </w:pPr>
          </w:p>
          <w:p w14:paraId="37F65000">
            <w:pPr>
              <w:pStyle w:val="7"/>
              <w:spacing w:line="268" w:lineRule="auto"/>
            </w:pPr>
          </w:p>
          <w:p w14:paraId="16A69371">
            <w:pPr>
              <w:pStyle w:val="7"/>
              <w:spacing w:line="269" w:lineRule="auto"/>
            </w:pPr>
          </w:p>
          <w:p w14:paraId="56498689">
            <w:pPr>
              <w:spacing w:before="55" w:line="188" w:lineRule="auto"/>
              <w:ind w:left="330"/>
              <w:rPr>
                <w:rFonts w:ascii="宋体" w:hAnsi="宋体" w:eastAsia="宋体" w:cs="宋体"/>
                <w:sz w:val="17"/>
                <w:szCs w:val="17"/>
              </w:rPr>
            </w:pPr>
            <w:r>
              <w:rPr>
                <w:rFonts w:ascii="宋体" w:hAnsi="宋体" w:eastAsia="宋体" w:cs="宋体"/>
                <w:sz w:val="17"/>
                <w:szCs w:val="17"/>
              </w:rPr>
              <w:t>3</w:t>
            </w:r>
          </w:p>
        </w:tc>
        <w:tc>
          <w:tcPr>
            <w:tcW w:w="1477" w:type="dxa"/>
            <w:vAlign w:val="top"/>
          </w:tcPr>
          <w:p w14:paraId="04CC9635">
            <w:pPr>
              <w:pStyle w:val="7"/>
              <w:spacing w:line="268" w:lineRule="auto"/>
            </w:pPr>
          </w:p>
          <w:p w14:paraId="6BDDFFBA">
            <w:pPr>
              <w:pStyle w:val="7"/>
              <w:spacing w:line="268" w:lineRule="auto"/>
            </w:pPr>
          </w:p>
          <w:p w14:paraId="298C3184">
            <w:pPr>
              <w:pStyle w:val="7"/>
              <w:spacing w:line="268" w:lineRule="auto"/>
            </w:pPr>
          </w:p>
          <w:p w14:paraId="630451DC">
            <w:pPr>
              <w:spacing w:before="55" w:line="189" w:lineRule="auto"/>
              <w:ind w:left="19"/>
              <w:rPr>
                <w:rFonts w:ascii="宋体" w:hAnsi="宋体" w:eastAsia="宋体" w:cs="宋体"/>
                <w:sz w:val="17"/>
                <w:szCs w:val="17"/>
              </w:rPr>
            </w:pPr>
            <w:r>
              <w:rPr>
                <w:rFonts w:ascii="宋体" w:hAnsi="宋体" w:eastAsia="宋体" w:cs="宋体"/>
                <w:spacing w:val="4"/>
                <w:sz w:val="17"/>
                <w:szCs w:val="17"/>
              </w:rPr>
              <w:t>031001006003</w:t>
            </w:r>
          </w:p>
        </w:tc>
        <w:tc>
          <w:tcPr>
            <w:tcW w:w="1597" w:type="dxa"/>
            <w:vAlign w:val="top"/>
          </w:tcPr>
          <w:p w14:paraId="770D6CBB">
            <w:pPr>
              <w:pStyle w:val="7"/>
              <w:spacing w:line="258" w:lineRule="auto"/>
            </w:pPr>
          </w:p>
          <w:p w14:paraId="22D7A13C">
            <w:pPr>
              <w:pStyle w:val="7"/>
              <w:spacing w:line="258" w:lineRule="auto"/>
            </w:pPr>
          </w:p>
          <w:p w14:paraId="5E3E4675">
            <w:pPr>
              <w:pStyle w:val="7"/>
              <w:spacing w:line="258" w:lineRule="auto"/>
            </w:pPr>
          </w:p>
          <w:p w14:paraId="67D0DA16">
            <w:pPr>
              <w:spacing w:before="56" w:line="230" w:lineRule="auto"/>
              <w:ind w:left="27"/>
              <w:rPr>
                <w:rFonts w:ascii="宋体" w:hAnsi="宋体" w:eastAsia="宋体" w:cs="宋体"/>
                <w:sz w:val="17"/>
                <w:szCs w:val="17"/>
              </w:rPr>
            </w:pPr>
            <w:r>
              <w:rPr>
                <w:rFonts w:ascii="宋体" w:hAnsi="宋体" w:eastAsia="宋体" w:cs="宋体"/>
                <w:spacing w:val="6"/>
                <w:sz w:val="17"/>
                <w:szCs w:val="17"/>
              </w:rPr>
              <w:t>塑料管</w:t>
            </w:r>
          </w:p>
        </w:tc>
        <w:tc>
          <w:tcPr>
            <w:tcW w:w="1882" w:type="dxa"/>
            <w:gridSpan w:val="2"/>
            <w:vAlign w:val="top"/>
          </w:tcPr>
          <w:p w14:paraId="183B5528">
            <w:pPr>
              <w:spacing w:before="205" w:line="195" w:lineRule="auto"/>
              <w:ind w:left="31" w:right="495" w:firstLine="11"/>
              <w:rPr>
                <w:rFonts w:ascii="宋体" w:hAnsi="宋体" w:eastAsia="宋体" w:cs="宋体"/>
                <w:sz w:val="17"/>
                <w:szCs w:val="17"/>
              </w:rPr>
            </w:pPr>
            <w:r>
              <w:rPr>
                <w:rFonts w:ascii="宋体" w:hAnsi="宋体" w:eastAsia="宋体" w:cs="宋体"/>
                <w:spacing w:val="5"/>
                <w:sz w:val="17"/>
                <w:szCs w:val="17"/>
              </w:rPr>
              <w:t>1.安装部位:室内</w:t>
            </w:r>
            <w:r>
              <w:rPr>
                <w:rFonts w:ascii="宋体" w:hAnsi="宋体" w:eastAsia="宋体" w:cs="宋体"/>
                <w:spacing w:val="7"/>
                <w:sz w:val="17"/>
                <w:szCs w:val="17"/>
              </w:rPr>
              <w:t xml:space="preserve"> </w:t>
            </w:r>
            <w:r>
              <w:rPr>
                <w:rFonts w:ascii="宋体" w:hAnsi="宋体" w:eastAsia="宋体" w:cs="宋体"/>
                <w:spacing w:val="6"/>
                <w:sz w:val="17"/>
                <w:szCs w:val="17"/>
              </w:rPr>
              <w:t>2.介质:给水</w:t>
            </w:r>
          </w:p>
          <w:p w14:paraId="57DEDDF3">
            <w:pPr>
              <w:spacing w:line="195" w:lineRule="auto"/>
              <w:ind w:left="30" w:right="136" w:firstLine="2"/>
              <w:jc w:val="both"/>
              <w:rPr>
                <w:rFonts w:ascii="宋体" w:hAnsi="宋体" w:eastAsia="宋体" w:cs="宋体"/>
                <w:sz w:val="17"/>
                <w:szCs w:val="17"/>
              </w:rPr>
            </w:pPr>
            <w:r>
              <w:rPr>
                <w:rFonts w:ascii="宋体" w:hAnsi="宋体" w:eastAsia="宋体" w:cs="宋体"/>
                <w:spacing w:val="7"/>
                <w:sz w:val="17"/>
                <w:szCs w:val="17"/>
              </w:rPr>
              <w:t>3.材质、规格:聚乙烯</w:t>
            </w:r>
            <w:r>
              <w:rPr>
                <w:rFonts w:ascii="宋体" w:hAnsi="宋体" w:eastAsia="宋体" w:cs="宋体"/>
                <w:spacing w:val="4"/>
                <w:sz w:val="17"/>
                <w:szCs w:val="17"/>
              </w:rPr>
              <w:t xml:space="preserve"> </w:t>
            </w:r>
            <w:r>
              <w:rPr>
                <w:rFonts w:ascii="宋体" w:hAnsi="宋体" w:eastAsia="宋体" w:cs="宋体"/>
                <w:spacing w:val="7"/>
                <w:sz w:val="17"/>
                <w:szCs w:val="17"/>
              </w:rPr>
              <w:t xml:space="preserve">给水管 </w:t>
            </w:r>
            <w:r>
              <w:rPr>
                <w:rFonts w:ascii="宋体" w:hAnsi="宋体" w:eastAsia="宋体" w:cs="宋体"/>
                <w:sz w:val="17"/>
                <w:szCs w:val="17"/>
              </w:rPr>
              <w:t>DN</w:t>
            </w:r>
            <w:r>
              <w:rPr>
                <w:rFonts w:ascii="宋体" w:hAnsi="宋体" w:eastAsia="宋体" w:cs="宋体"/>
                <w:spacing w:val="7"/>
                <w:sz w:val="17"/>
                <w:szCs w:val="17"/>
              </w:rPr>
              <w:t xml:space="preserve">50 </w:t>
            </w:r>
            <w:r>
              <w:rPr>
                <w:rFonts w:ascii="宋体" w:hAnsi="宋体" w:eastAsia="宋体" w:cs="宋体"/>
                <w:sz w:val="17"/>
                <w:szCs w:val="17"/>
              </w:rPr>
              <w:t>PE</w:t>
            </w:r>
            <w:r>
              <w:rPr>
                <w:rFonts w:ascii="宋体" w:hAnsi="宋体" w:eastAsia="宋体" w:cs="宋体"/>
                <w:spacing w:val="7"/>
                <w:sz w:val="17"/>
                <w:szCs w:val="17"/>
              </w:rPr>
              <w:t>100级 1.6</w:t>
            </w:r>
            <w:r>
              <w:rPr>
                <w:rFonts w:ascii="宋体" w:hAnsi="宋体" w:eastAsia="宋体" w:cs="宋体"/>
                <w:sz w:val="17"/>
                <w:szCs w:val="17"/>
              </w:rPr>
              <w:t>mpa</w:t>
            </w:r>
          </w:p>
          <w:p w14:paraId="23B8B67A">
            <w:pPr>
              <w:spacing w:before="2" w:line="206" w:lineRule="auto"/>
              <w:ind w:left="29" w:right="46"/>
              <w:jc w:val="both"/>
              <w:rPr>
                <w:rFonts w:ascii="宋体" w:hAnsi="宋体" w:eastAsia="宋体" w:cs="宋体"/>
                <w:sz w:val="17"/>
                <w:szCs w:val="17"/>
              </w:rPr>
            </w:pPr>
            <w:r>
              <w:rPr>
                <w:rFonts w:ascii="宋体" w:hAnsi="宋体" w:eastAsia="宋体" w:cs="宋体"/>
                <w:spacing w:val="7"/>
                <w:sz w:val="17"/>
                <w:szCs w:val="17"/>
              </w:rPr>
              <w:t>4.连接形式:热熔对接</w:t>
            </w:r>
            <w:r>
              <w:rPr>
                <w:rFonts w:ascii="宋体" w:hAnsi="宋体" w:eastAsia="宋体" w:cs="宋体"/>
                <w:spacing w:val="4"/>
                <w:sz w:val="17"/>
                <w:szCs w:val="17"/>
              </w:rPr>
              <w:t xml:space="preserve">  </w:t>
            </w:r>
            <w:r>
              <w:rPr>
                <w:rFonts w:ascii="宋体" w:hAnsi="宋体" w:eastAsia="宋体" w:cs="宋体"/>
                <w:spacing w:val="8"/>
                <w:sz w:val="17"/>
                <w:szCs w:val="17"/>
              </w:rPr>
              <w:t>5.压力试验及吹、洗设</w:t>
            </w:r>
            <w:r>
              <w:rPr>
                <w:rFonts w:ascii="宋体" w:hAnsi="宋体" w:eastAsia="宋体" w:cs="宋体"/>
                <w:spacing w:val="1"/>
                <w:sz w:val="17"/>
                <w:szCs w:val="17"/>
              </w:rPr>
              <w:t xml:space="preserve"> </w:t>
            </w:r>
            <w:r>
              <w:rPr>
                <w:rFonts w:ascii="宋体" w:hAnsi="宋体" w:eastAsia="宋体" w:cs="宋体"/>
                <w:spacing w:val="8"/>
                <w:sz w:val="17"/>
                <w:szCs w:val="17"/>
              </w:rPr>
              <w:t>计要求:符合设计要求</w:t>
            </w:r>
          </w:p>
        </w:tc>
        <w:tc>
          <w:tcPr>
            <w:tcW w:w="729" w:type="dxa"/>
            <w:vAlign w:val="top"/>
          </w:tcPr>
          <w:p w14:paraId="4D5FA623">
            <w:pPr>
              <w:pStyle w:val="7"/>
              <w:spacing w:line="258" w:lineRule="auto"/>
            </w:pPr>
          </w:p>
          <w:p w14:paraId="54473644">
            <w:pPr>
              <w:pStyle w:val="7"/>
              <w:spacing w:line="258" w:lineRule="auto"/>
            </w:pPr>
          </w:p>
          <w:p w14:paraId="51858E40">
            <w:pPr>
              <w:pStyle w:val="7"/>
              <w:spacing w:line="258" w:lineRule="auto"/>
            </w:pPr>
          </w:p>
          <w:p w14:paraId="4B11CDD5">
            <w:pPr>
              <w:spacing w:before="55" w:line="232" w:lineRule="exact"/>
              <w:ind w:left="329"/>
              <w:rPr>
                <w:rFonts w:ascii="宋体" w:hAnsi="宋体" w:eastAsia="宋体" w:cs="宋体"/>
                <w:sz w:val="17"/>
                <w:szCs w:val="17"/>
              </w:rPr>
            </w:pPr>
            <w:r>
              <w:rPr>
                <w:rFonts w:ascii="宋体" w:hAnsi="宋体" w:eastAsia="宋体" w:cs="宋体"/>
                <w:spacing w:val="2"/>
                <w:position w:val="3"/>
                <w:sz w:val="17"/>
                <w:szCs w:val="17"/>
              </w:rPr>
              <w:t>m</w:t>
            </w:r>
          </w:p>
        </w:tc>
        <w:tc>
          <w:tcPr>
            <w:tcW w:w="789" w:type="dxa"/>
            <w:vAlign w:val="top"/>
          </w:tcPr>
          <w:p w14:paraId="23E5DC20">
            <w:pPr>
              <w:pStyle w:val="7"/>
              <w:spacing w:line="268" w:lineRule="auto"/>
            </w:pPr>
          </w:p>
          <w:p w14:paraId="1757B988">
            <w:pPr>
              <w:pStyle w:val="7"/>
              <w:spacing w:line="268" w:lineRule="auto"/>
            </w:pPr>
          </w:p>
          <w:p w14:paraId="2448A0A4">
            <w:pPr>
              <w:pStyle w:val="7"/>
              <w:spacing w:line="269" w:lineRule="auto"/>
            </w:pPr>
          </w:p>
          <w:p w14:paraId="6B678F93">
            <w:pPr>
              <w:spacing w:before="55" w:line="188" w:lineRule="auto"/>
              <w:jc w:val="right"/>
              <w:rPr>
                <w:rFonts w:ascii="宋体" w:hAnsi="宋体" w:eastAsia="宋体" w:cs="宋体"/>
                <w:sz w:val="17"/>
                <w:szCs w:val="17"/>
              </w:rPr>
            </w:pPr>
            <w:r>
              <w:rPr>
                <w:rFonts w:ascii="宋体" w:hAnsi="宋体" w:eastAsia="宋体" w:cs="宋体"/>
                <w:spacing w:val="-4"/>
                <w:sz w:val="17"/>
                <w:szCs w:val="17"/>
              </w:rPr>
              <w:t>90</w:t>
            </w:r>
          </w:p>
        </w:tc>
        <w:tc>
          <w:tcPr>
            <w:tcW w:w="1034" w:type="dxa"/>
            <w:gridSpan w:val="2"/>
            <w:vAlign w:val="top"/>
          </w:tcPr>
          <w:p w14:paraId="5FCD6AED">
            <w:pPr>
              <w:pStyle w:val="7"/>
            </w:pPr>
          </w:p>
        </w:tc>
        <w:tc>
          <w:tcPr>
            <w:tcW w:w="1032" w:type="dxa"/>
            <w:vAlign w:val="top"/>
          </w:tcPr>
          <w:p w14:paraId="17FCDC11">
            <w:pPr>
              <w:pStyle w:val="7"/>
            </w:pPr>
          </w:p>
        </w:tc>
        <w:tc>
          <w:tcPr>
            <w:tcW w:w="885" w:type="dxa"/>
            <w:tcBorders>
              <w:right w:val="single" w:color="000000" w:sz="12" w:space="0"/>
            </w:tcBorders>
            <w:vAlign w:val="top"/>
          </w:tcPr>
          <w:p w14:paraId="6BC2BF90">
            <w:pPr>
              <w:pStyle w:val="7"/>
            </w:pPr>
          </w:p>
        </w:tc>
      </w:tr>
      <w:tr w14:paraId="1037F6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4" w:hRule="atLeast"/>
        </w:trPr>
        <w:tc>
          <w:tcPr>
            <w:tcW w:w="748" w:type="dxa"/>
            <w:tcBorders>
              <w:left w:val="single" w:color="000000" w:sz="10" w:space="0"/>
            </w:tcBorders>
            <w:vAlign w:val="top"/>
          </w:tcPr>
          <w:p w14:paraId="4F89AF0E">
            <w:pPr>
              <w:spacing w:before="295" w:line="188" w:lineRule="auto"/>
              <w:ind w:left="325"/>
              <w:rPr>
                <w:rFonts w:ascii="宋体" w:hAnsi="宋体" w:eastAsia="宋体" w:cs="宋体"/>
                <w:sz w:val="17"/>
                <w:szCs w:val="17"/>
              </w:rPr>
            </w:pPr>
            <w:r>
              <w:rPr>
                <w:rFonts w:ascii="宋体" w:hAnsi="宋体" w:eastAsia="宋体" w:cs="宋体"/>
                <w:sz w:val="17"/>
                <w:szCs w:val="17"/>
              </w:rPr>
              <w:t>4</w:t>
            </w:r>
          </w:p>
        </w:tc>
        <w:tc>
          <w:tcPr>
            <w:tcW w:w="1477" w:type="dxa"/>
            <w:vAlign w:val="top"/>
          </w:tcPr>
          <w:p w14:paraId="6054EEE2">
            <w:pPr>
              <w:spacing w:before="294" w:line="189" w:lineRule="auto"/>
              <w:ind w:left="19"/>
              <w:rPr>
                <w:rFonts w:ascii="宋体" w:hAnsi="宋体" w:eastAsia="宋体" w:cs="宋体"/>
                <w:sz w:val="17"/>
                <w:szCs w:val="17"/>
              </w:rPr>
            </w:pPr>
            <w:r>
              <w:rPr>
                <w:rFonts w:ascii="宋体" w:hAnsi="宋体" w:eastAsia="宋体" w:cs="宋体"/>
                <w:spacing w:val="4"/>
                <w:sz w:val="17"/>
                <w:szCs w:val="17"/>
              </w:rPr>
              <w:t>031002003004</w:t>
            </w:r>
          </w:p>
        </w:tc>
        <w:tc>
          <w:tcPr>
            <w:tcW w:w="1597" w:type="dxa"/>
            <w:vAlign w:val="top"/>
          </w:tcPr>
          <w:p w14:paraId="4893EBEB">
            <w:pPr>
              <w:spacing w:before="264" w:line="230" w:lineRule="auto"/>
              <w:ind w:left="24"/>
              <w:rPr>
                <w:rFonts w:ascii="宋体" w:hAnsi="宋体" w:eastAsia="宋体" w:cs="宋体"/>
                <w:sz w:val="17"/>
                <w:szCs w:val="17"/>
              </w:rPr>
            </w:pPr>
            <w:r>
              <w:rPr>
                <w:rFonts w:ascii="宋体" w:hAnsi="宋体" w:eastAsia="宋体" w:cs="宋体"/>
                <w:spacing w:val="5"/>
                <w:sz w:val="17"/>
                <w:szCs w:val="17"/>
              </w:rPr>
              <w:t>套管</w:t>
            </w:r>
          </w:p>
        </w:tc>
        <w:tc>
          <w:tcPr>
            <w:tcW w:w="1882" w:type="dxa"/>
            <w:gridSpan w:val="2"/>
            <w:vAlign w:val="top"/>
          </w:tcPr>
          <w:p w14:paraId="7C761580">
            <w:pPr>
              <w:spacing w:before="85" w:line="195" w:lineRule="auto"/>
              <w:ind w:left="29" w:right="136" w:firstLine="13"/>
              <w:rPr>
                <w:rFonts w:ascii="宋体" w:hAnsi="宋体" w:eastAsia="宋体" w:cs="宋体"/>
                <w:sz w:val="17"/>
                <w:szCs w:val="17"/>
              </w:rPr>
            </w:pPr>
            <w:r>
              <w:rPr>
                <w:rFonts w:ascii="宋体" w:hAnsi="宋体" w:eastAsia="宋体" w:cs="宋体"/>
                <w:spacing w:val="6"/>
                <w:sz w:val="17"/>
                <w:szCs w:val="17"/>
              </w:rPr>
              <w:t>1.名称、类型:一般穿</w:t>
            </w:r>
            <w:r>
              <w:rPr>
                <w:rFonts w:ascii="宋体" w:hAnsi="宋体" w:eastAsia="宋体" w:cs="宋体"/>
                <w:spacing w:val="5"/>
                <w:sz w:val="17"/>
                <w:szCs w:val="17"/>
              </w:rPr>
              <w:t xml:space="preserve"> </w:t>
            </w:r>
            <w:r>
              <w:rPr>
                <w:rFonts w:ascii="宋体" w:hAnsi="宋体" w:eastAsia="宋体" w:cs="宋体"/>
                <w:spacing w:val="7"/>
                <w:sz w:val="17"/>
                <w:szCs w:val="17"/>
              </w:rPr>
              <w:t>墙套管</w:t>
            </w:r>
          </w:p>
          <w:p w14:paraId="34BEBA3B">
            <w:pPr>
              <w:spacing w:line="230" w:lineRule="auto"/>
              <w:ind w:left="31"/>
              <w:rPr>
                <w:rFonts w:ascii="宋体" w:hAnsi="宋体" w:eastAsia="宋体" w:cs="宋体"/>
                <w:sz w:val="17"/>
                <w:szCs w:val="17"/>
              </w:rPr>
            </w:pPr>
            <w:r>
              <w:rPr>
                <w:rFonts w:ascii="宋体" w:hAnsi="宋体" w:eastAsia="宋体" w:cs="宋体"/>
                <w:spacing w:val="6"/>
                <w:sz w:val="17"/>
                <w:szCs w:val="17"/>
              </w:rPr>
              <w:t>2.规格:</w:t>
            </w:r>
            <w:r>
              <w:rPr>
                <w:rFonts w:ascii="宋体" w:hAnsi="宋体" w:eastAsia="宋体" w:cs="宋体"/>
                <w:sz w:val="17"/>
                <w:szCs w:val="17"/>
              </w:rPr>
              <w:t>DN</w:t>
            </w:r>
            <w:r>
              <w:rPr>
                <w:rFonts w:ascii="宋体" w:hAnsi="宋体" w:eastAsia="宋体" w:cs="宋体"/>
                <w:spacing w:val="6"/>
                <w:sz w:val="17"/>
                <w:szCs w:val="17"/>
              </w:rPr>
              <w:t>250</w:t>
            </w:r>
          </w:p>
        </w:tc>
        <w:tc>
          <w:tcPr>
            <w:tcW w:w="729" w:type="dxa"/>
            <w:vAlign w:val="top"/>
          </w:tcPr>
          <w:p w14:paraId="78D8455D">
            <w:pPr>
              <w:spacing w:before="264" w:line="230" w:lineRule="auto"/>
              <w:ind w:left="289"/>
              <w:rPr>
                <w:rFonts w:ascii="宋体" w:hAnsi="宋体" w:eastAsia="宋体" w:cs="宋体"/>
                <w:sz w:val="17"/>
                <w:szCs w:val="17"/>
              </w:rPr>
            </w:pPr>
            <w:r>
              <w:rPr>
                <w:rFonts w:ascii="宋体" w:hAnsi="宋体" w:eastAsia="宋体" w:cs="宋体"/>
                <w:spacing w:val="2"/>
                <w:sz w:val="17"/>
                <w:szCs w:val="17"/>
              </w:rPr>
              <w:t>个</w:t>
            </w:r>
          </w:p>
        </w:tc>
        <w:tc>
          <w:tcPr>
            <w:tcW w:w="789" w:type="dxa"/>
            <w:vAlign w:val="top"/>
          </w:tcPr>
          <w:p w14:paraId="13E5B691">
            <w:pPr>
              <w:spacing w:before="295" w:line="188" w:lineRule="auto"/>
              <w:jc w:val="right"/>
              <w:rPr>
                <w:rFonts w:ascii="宋体" w:hAnsi="宋体" w:eastAsia="宋体" w:cs="宋体"/>
                <w:sz w:val="17"/>
                <w:szCs w:val="17"/>
              </w:rPr>
            </w:pPr>
            <w:r>
              <w:rPr>
                <w:rFonts w:ascii="宋体" w:hAnsi="宋体" w:eastAsia="宋体" w:cs="宋体"/>
                <w:spacing w:val="-5"/>
                <w:sz w:val="17"/>
                <w:szCs w:val="17"/>
              </w:rPr>
              <w:t>54</w:t>
            </w:r>
          </w:p>
        </w:tc>
        <w:tc>
          <w:tcPr>
            <w:tcW w:w="1034" w:type="dxa"/>
            <w:gridSpan w:val="2"/>
            <w:vAlign w:val="top"/>
          </w:tcPr>
          <w:p w14:paraId="0B48AB0D">
            <w:pPr>
              <w:pStyle w:val="7"/>
            </w:pPr>
          </w:p>
        </w:tc>
        <w:tc>
          <w:tcPr>
            <w:tcW w:w="1032" w:type="dxa"/>
            <w:vAlign w:val="top"/>
          </w:tcPr>
          <w:p w14:paraId="764A340B">
            <w:pPr>
              <w:pStyle w:val="7"/>
            </w:pPr>
          </w:p>
        </w:tc>
        <w:tc>
          <w:tcPr>
            <w:tcW w:w="885" w:type="dxa"/>
            <w:tcBorders>
              <w:right w:val="single" w:color="000000" w:sz="12" w:space="0"/>
            </w:tcBorders>
            <w:vAlign w:val="top"/>
          </w:tcPr>
          <w:p w14:paraId="30709FFE">
            <w:pPr>
              <w:pStyle w:val="7"/>
            </w:pPr>
          </w:p>
        </w:tc>
      </w:tr>
      <w:tr w14:paraId="251C98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4" w:hRule="atLeast"/>
        </w:trPr>
        <w:tc>
          <w:tcPr>
            <w:tcW w:w="748" w:type="dxa"/>
            <w:tcBorders>
              <w:left w:val="single" w:color="000000" w:sz="10" w:space="0"/>
            </w:tcBorders>
            <w:vAlign w:val="top"/>
          </w:tcPr>
          <w:p w14:paraId="50A12564">
            <w:pPr>
              <w:spacing w:before="296" w:line="187" w:lineRule="auto"/>
              <w:ind w:left="330"/>
              <w:rPr>
                <w:rFonts w:ascii="宋体" w:hAnsi="宋体" w:eastAsia="宋体" w:cs="宋体"/>
                <w:sz w:val="17"/>
                <w:szCs w:val="17"/>
              </w:rPr>
            </w:pPr>
            <w:r>
              <w:rPr>
                <w:rFonts w:ascii="宋体" w:hAnsi="宋体" w:eastAsia="宋体" w:cs="宋体"/>
                <w:sz w:val="17"/>
                <w:szCs w:val="17"/>
              </w:rPr>
              <w:t>5</w:t>
            </w:r>
          </w:p>
        </w:tc>
        <w:tc>
          <w:tcPr>
            <w:tcW w:w="1477" w:type="dxa"/>
            <w:vAlign w:val="top"/>
          </w:tcPr>
          <w:p w14:paraId="1CD62101">
            <w:pPr>
              <w:spacing w:before="294" w:line="189" w:lineRule="auto"/>
              <w:ind w:left="19"/>
              <w:rPr>
                <w:rFonts w:ascii="宋体" w:hAnsi="宋体" w:eastAsia="宋体" w:cs="宋体"/>
                <w:sz w:val="17"/>
                <w:szCs w:val="17"/>
              </w:rPr>
            </w:pPr>
            <w:r>
              <w:rPr>
                <w:rFonts w:ascii="宋体" w:hAnsi="宋体" w:eastAsia="宋体" w:cs="宋体"/>
                <w:spacing w:val="4"/>
                <w:sz w:val="17"/>
                <w:szCs w:val="17"/>
              </w:rPr>
              <w:t>031002003005</w:t>
            </w:r>
          </w:p>
        </w:tc>
        <w:tc>
          <w:tcPr>
            <w:tcW w:w="1597" w:type="dxa"/>
            <w:vAlign w:val="top"/>
          </w:tcPr>
          <w:p w14:paraId="6E7EC982">
            <w:pPr>
              <w:spacing w:before="264" w:line="230" w:lineRule="auto"/>
              <w:ind w:left="24"/>
              <w:rPr>
                <w:rFonts w:ascii="宋体" w:hAnsi="宋体" w:eastAsia="宋体" w:cs="宋体"/>
                <w:sz w:val="17"/>
                <w:szCs w:val="17"/>
              </w:rPr>
            </w:pPr>
            <w:r>
              <w:rPr>
                <w:rFonts w:ascii="宋体" w:hAnsi="宋体" w:eastAsia="宋体" w:cs="宋体"/>
                <w:spacing w:val="5"/>
                <w:sz w:val="17"/>
                <w:szCs w:val="17"/>
              </w:rPr>
              <w:t>套管</w:t>
            </w:r>
          </w:p>
        </w:tc>
        <w:tc>
          <w:tcPr>
            <w:tcW w:w="1882" w:type="dxa"/>
            <w:gridSpan w:val="2"/>
            <w:vAlign w:val="top"/>
          </w:tcPr>
          <w:p w14:paraId="40F70956">
            <w:pPr>
              <w:spacing w:before="85" w:line="195" w:lineRule="auto"/>
              <w:ind w:left="29" w:right="136" w:firstLine="13"/>
              <w:rPr>
                <w:rFonts w:ascii="宋体" w:hAnsi="宋体" w:eastAsia="宋体" w:cs="宋体"/>
                <w:sz w:val="17"/>
                <w:szCs w:val="17"/>
              </w:rPr>
            </w:pPr>
            <w:r>
              <w:rPr>
                <w:rFonts w:ascii="宋体" w:hAnsi="宋体" w:eastAsia="宋体" w:cs="宋体"/>
                <w:spacing w:val="6"/>
                <w:sz w:val="17"/>
                <w:szCs w:val="17"/>
              </w:rPr>
              <w:t>1.名称、类型:一般穿</w:t>
            </w:r>
            <w:r>
              <w:rPr>
                <w:rFonts w:ascii="宋体" w:hAnsi="宋体" w:eastAsia="宋体" w:cs="宋体"/>
                <w:spacing w:val="5"/>
                <w:sz w:val="17"/>
                <w:szCs w:val="17"/>
              </w:rPr>
              <w:t xml:space="preserve"> </w:t>
            </w:r>
            <w:r>
              <w:rPr>
                <w:rFonts w:ascii="宋体" w:hAnsi="宋体" w:eastAsia="宋体" w:cs="宋体"/>
                <w:spacing w:val="7"/>
                <w:sz w:val="17"/>
                <w:szCs w:val="17"/>
              </w:rPr>
              <w:t>墙套管</w:t>
            </w:r>
          </w:p>
          <w:p w14:paraId="1EBB90C2">
            <w:pPr>
              <w:spacing w:line="230" w:lineRule="auto"/>
              <w:ind w:left="31"/>
              <w:rPr>
                <w:rFonts w:ascii="宋体" w:hAnsi="宋体" w:eastAsia="宋体" w:cs="宋体"/>
                <w:sz w:val="17"/>
                <w:szCs w:val="17"/>
              </w:rPr>
            </w:pPr>
            <w:r>
              <w:rPr>
                <w:rFonts w:ascii="宋体" w:hAnsi="宋体" w:eastAsia="宋体" w:cs="宋体"/>
                <w:spacing w:val="6"/>
                <w:sz w:val="17"/>
                <w:szCs w:val="17"/>
              </w:rPr>
              <w:t>2.规格:</w:t>
            </w:r>
            <w:r>
              <w:rPr>
                <w:rFonts w:ascii="宋体" w:hAnsi="宋体" w:eastAsia="宋体" w:cs="宋体"/>
                <w:sz w:val="17"/>
                <w:szCs w:val="17"/>
              </w:rPr>
              <w:t>DN</w:t>
            </w:r>
            <w:r>
              <w:rPr>
                <w:rFonts w:ascii="宋体" w:hAnsi="宋体" w:eastAsia="宋体" w:cs="宋体"/>
                <w:spacing w:val="6"/>
                <w:sz w:val="17"/>
                <w:szCs w:val="17"/>
              </w:rPr>
              <w:t>150</w:t>
            </w:r>
          </w:p>
        </w:tc>
        <w:tc>
          <w:tcPr>
            <w:tcW w:w="729" w:type="dxa"/>
            <w:vAlign w:val="top"/>
          </w:tcPr>
          <w:p w14:paraId="305BAA65">
            <w:pPr>
              <w:spacing w:before="264" w:line="230" w:lineRule="auto"/>
              <w:ind w:left="289"/>
              <w:rPr>
                <w:rFonts w:ascii="宋体" w:hAnsi="宋体" w:eastAsia="宋体" w:cs="宋体"/>
                <w:sz w:val="17"/>
                <w:szCs w:val="17"/>
              </w:rPr>
            </w:pPr>
            <w:r>
              <w:rPr>
                <w:rFonts w:ascii="宋体" w:hAnsi="宋体" w:eastAsia="宋体" w:cs="宋体"/>
                <w:spacing w:val="2"/>
                <w:sz w:val="17"/>
                <w:szCs w:val="17"/>
              </w:rPr>
              <w:t>个</w:t>
            </w:r>
          </w:p>
        </w:tc>
        <w:tc>
          <w:tcPr>
            <w:tcW w:w="789" w:type="dxa"/>
            <w:vAlign w:val="top"/>
          </w:tcPr>
          <w:p w14:paraId="2FF2C99A">
            <w:pPr>
              <w:spacing w:before="295" w:line="188" w:lineRule="auto"/>
              <w:jc w:val="right"/>
              <w:rPr>
                <w:rFonts w:ascii="宋体" w:hAnsi="宋体" w:eastAsia="宋体" w:cs="宋体"/>
                <w:sz w:val="17"/>
                <w:szCs w:val="17"/>
              </w:rPr>
            </w:pPr>
            <w:r>
              <w:rPr>
                <w:rFonts w:ascii="宋体" w:hAnsi="宋体" w:eastAsia="宋体" w:cs="宋体"/>
                <w:spacing w:val="-13"/>
                <w:sz w:val="17"/>
                <w:szCs w:val="17"/>
              </w:rPr>
              <w:t>2</w:t>
            </w:r>
          </w:p>
        </w:tc>
        <w:tc>
          <w:tcPr>
            <w:tcW w:w="1034" w:type="dxa"/>
            <w:gridSpan w:val="2"/>
            <w:vAlign w:val="top"/>
          </w:tcPr>
          <w:p w14:paraId="4685FE19">
            <w:pPr>
              <w:pStyle w:val="7"/>
            </w:pPr>
          </w:p>
        </w:tc>
        <w:tc>
          <w:tcPr>
            <w:tcW w:w="1032" w:type="dxa"/>
            <w:vAlign w:val="top"/>
          </w:tcPr>
          <w:p w14:paraId="3B0E5E3A">
            <w:pPr>
              <w:pStyle w:val="7"/>
            </w:pPr>
          </w:p>
        </w:tc>
        <w:tc>
          <w:tcPr>
            <w:tcW w:w="885" w:type="dxa"/>
            <w:tcBorders>
              <w:right w:val="single" w:color="000000" w:sz="12" w:space="0"/>
            </w:tcBorders>
            <w:vAlign w:val="top"/>
          </w:tcPr>
          <w:p w14:paraId="196F8C6E">
            <w:pPr>
              <w:pStyle w:val="7"/>
            </w:pPr>
          </w:p>
        </w:tc>
      </w:tr>
      <w:tr w14:paraId="44119F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4" w:hRule="atLeast"/>
        </w:trPr>
        <w:tc>
          <w:tcPr>
            <w:tcW w:w="748" w:type="dxa"/>
            <w:tcBorders>
              <w:left w:val="single" w:color="000000" w:sz="10" w:space="0"/>
            </w:tcBorders>
            <w:vAlign w:val="top"/>
          </w:tcPr>
          <w:p w14:paraId="7FE3736C">
            <w:pPr>
              <w:spacing w:before="295" w:line="188" w:lineRule="auto"/>
              <w:ind w:left="328"/>
              <w:rPr>
                <w:rFonts w:ascii="宋体" w:hAnsi="宋体" w:eastAsia="宋体" w:cs="宋体"/>
                <w:sz w:val="17"/>
                <w:szCs w:val="17"/>
              </w:rPr>
            </w:pPr>
            <w:r>
              <w:rPr>
                <w:rFonts w:ascii="宋体" w:hAnsi="宋体" w:eastAsia="宋体" w:cs="宋体"/>
                <w:sz w:val="17"/>
                <w:szCs w:val="17"/>
              </w:rPr>
              <w:t>6</w:t>
            </w:r>
          </w:p>
        </w:tc>
        <w:tc>
          <w:tcPr>
            <w:tcW w:w="1477" w:type="dxa"/>
            <w:vAlign w:val="top"/>
          </w:tcPr>
          <w:p w14:paraId="064575CF">
            <w:pPr>
              <w:spacing w:before="294" w:line="189" w:lineRule="auto"/>
              <w:ind w:left="19"/>
              <w:rPr>
                <w:rFonts w:ascii="宋体" w:hAnsi="宋体" w:eastAsia="宋体" w:cs="宋体"/>
                <w:sz w:val="17"/>
                <w:szCs w:val="17"/>
              </w:rPr>
            </w:pPr>
            <w:r>
              <w:rPr>
                <w:rFonts w:ascii="宋体" w:hAnsi="宋体" w:eastAsia="宋体" w:cs="宋体"/>
                <w:spacing w:val="4"/>
                <w:sz w:val="17"/>
                <w:szCs w:val="17"/>
              </w:rPr>
              <w:t>031002003006</w:t>
            </w:r>
          </w:p>
        </w:tc>
        <w:tc>
          <w:tcPr>
            <w:tcW w:w="1597" w:type="dxa"/>
            <w:vAlign w:val="top"/>
          </w:tcPr>
          <w:p w14:paraId="4EC1738C">
            <w:pPr>
              <w:spacing w:before="265" w:line="230" w:lineRule="auto"/>
              <w:ind w:left="24"/>
              <w:rPr>
                <w:rFonts w:ascii="宋体" w:hAnsi="宋体" w:eastAsia="宋体" w:cs="宋体"/>
                <w:sz w:val="17"/>
                <w:szCs w:val="17"/>
              </w:rPr>
            </w:pPr>
            <w:r>
              <w:rPr>
                <w:rFonts w:ascii="宋体" w:hAnsi="宋体" w:eastAsia="宋体" w:cs="宋体"/>
                <w:spacing w:val="5"/>
                <w:sz w:val="17"/>
                <w:szCs w:val="17"/>
              </w:rPr>
              <w:t>套管</w:t>
            </w:r>
          </w:p>
        </w:tc>
        <w:tc>
          <w:tcPr>
            <w:tcW w:w="1882" w:type="dxa"/>
            <w:gridSpan w:val="2"/>
            <w:vAlign w:val="top"/>
          </w:tcPr>
          <w:p w14:paraId="3304050F">
            <w:pPr>
              <w:spacing w:before="86" w:line="195" w:lineRule="auto"/>
              <w:ind w:left="29" w:right="136" w:firstLine="13"/>
              <w:rPr>
                <w:rFonts w:ascii="宋体" w:hAnsi="宋体" w:eastAsia="宋体" w:cs="宋体"/>
                <w:sz w:val="17"/>
                <w:szCs w:val="17"/>
              </w:rPr>
            </w:pPr>
            <w:r>
              <w:rPr>
                <w:rFonts w:ascii="宋体" w:hAnsi="宋体" w:eastAsia="宋体" w:cs="宋体"/>
                <w:spacing w:val="6"/>
                <w:sz w:val="17"/>
                <w:szCs w:val="17"/>
              </w:rPr>
              <w:t>1.名称、类型:一般穿</w:t>
            </w:r>
            <w:r>
              <w:rPr>
                <w:rFonts w:ascii="宋体" w:hAnsi="宋体" w:eastAsia="宋体" w:cs="宋体"/>
                <w:spacing w:val="5"/>
                <w:sz w:val="17"/>
                <w:szCs w:val="17"/>
              </w:rPr>
              <w:t xml:space="preserve"> </w:t>
            </w:r>
            <w:r>
              <w:rPr>
                <w:rFonts w:ascii="宋体" w:hAnsi="宋体" w:eastAsia="宋体" w:cs="宋体"/>
                <w:spacing w:val="7"/>
                <w:sz w:val="17"/>
                <w:szCs w:val="17"/>
              </w:rPr>
              <w:t>墙套管</w:t>
            </w:r>
          </w:p>
          <w:p w14:paraId="6D8DB2EF">
            <w:pPr>
              <w:spacing w:line="230" w:lineRule="auto"/>
              <w:ind w:left="31"/>
              <w:rPr>
                <w:rFonts w:ascii="宋体" w:hAnsi="宋体" w:eastAsia="宋体" w:cs="宋体"/>
                <w:sz w:val="17"/>
                <w:szCs w:val="17"/>
              </w:rPr>
            </w:pPr>
            <w:r>
              <w:rPr>
                <w:rFonts w:ascii="宋体" w:hAnsi="宋体" w:eastAsia="宋体" w:cs="宋体"/>
                <w:spacing w:val="6"/>
                <w:sz w:val="17"/>
                <w:szCs w:val="17"/>
              </w:rPr>
              <w:t>2.规格:</w:t>
            </w:r>
            <w:r>
              <w:rPr>
                <w:rFonts w:ascii="宋体" w:hAnsi="宋体" w:eastAsia="宋体" w:cs="宋体"/>
                <w:sz w:val="17"/>
                <w:szCs w:val="17"/>
              </w:rPr>
              <w:t>DN</w:t>
            </w:r>
            <w:r>
              <w:rPr>
                <w:rFonts w:ascii="宋体" w:hAnsi="宋体" w:eastAsia="宋体" w:cs="宋体"/>
                <w:spacing w:val="6"/>
                <w:sz w:val="17"/>
                <w:szCs w:val="17"/>
              </w:rPr>
              <w:t>125</w:t>
            </w:r>
          </w:p>
        </w:tc>
        <w:tc>
          <w:tcPr>
            <w:tcW w:w="729" w:type="dxa"/>
            <w:vAlign w:val="top"/>
          </w:tcPr>
          <w:p w14:paraId="084BB17E">
            <w:pPr>
              <w:spacing w:before="265" w:line="230" w:lineRule="auto"/>
              <w:ind w:left="289"/>
              <w:rPr>
                <w:rFonts w:ascii="宋体" w:hAnsi="宋体" w:eastAsia="宋体" w:cs="宋体"/>
                <w:sz w:val="17"/>
                <w:szCs w:val="17"/>
              </w:rPr>
            </w:pPr>
            <w:r>
              <w:rPr>
                <w:rFonts w:ascii="宋体" w:hAnsi="宋体" w:eastAsia="宋体" w:cs="宋体"/>
                <w:spacing w:val="2"/>
                <w:sz w:val="17"/>
                <w:szCs w:val="17"/>
              </w:rPr>
              <w:t>个</w:t>
            </w:r>
          </w:p>
        </w:tc>
        <w:tc>
          <w:tcPr>
            <w:tcW w:w="789" w:type="dxa"/>
            <w:vAlign w:val="top"/>
          </w:tcPr>
          <w:p w14:paraId="666658DF">
            <w:pPr>
              <w:pStyle w:val="7"/>
            </w:pPr>
          </w:p>
          <w:p w14:paraId="5618091F">
            <w:pPr>
              <w:spacing w:before="55" w:line="187" w:lineRule="auto"/>
              <w:jc w:val="right"/>
              <w:rPr>
                <w:rFonts w:ascii="宋体" w:hAnsi="宋体" w:eastAsia="宋体" w:cs="宋体"/>
                <w:sz w:val="17"/>
                <w:szCs w:val="17"/>
              </w:rPr>
            </w:pPr>
            <w:r>
              <w:rPr>
                <w:rFonts w:ascii="宋体" w:hAnsi="宋体" w:eastAsia="宋体" w:cs="宋体"/>
                <w:spacing w:val="-15"/>
                <w:sz w:val="17"/>
                <w:szCs w:val="17"/>
              </w:rPr>
              <w:t>7</w:t>
            </w:r>
          </w:p>
        </w:tc>
        <w:tc>
          <w:tcPr>
            <w:tcW w:w="1034" w:type="dxa"/>
            <w:gridSpan w:val="2"/>
            <w:vAlign w:val="top"/>
          </w:tcPr>
          <w:p w14:paraId="74F2218A">
            <w:pPr>
              <w:pStyle w:val="7"/>
            </w:pPr>
          </w:p>
        </w:tc>
        <w:tc>
          <w:tcPr>
            <w:tcW w:w="1032" w:type="dxa"/>
            <w:vAlign w:val="top"/>
          </w:tcPr>
          <w:p w14:paraId="439BB162">
            <w:pPr>
              <w:pStyle w:val="7"/>
            </w:pPr>
          </w:p>
        </w:tc>
        <w:tc>
          <w:tcPr>
            <w:tcW w:w="885" w:type="dxa"/>
            <w:tcBorders>
              <w:right w:val="single" w:color="000000" w:sz="12" w:space="0"/>
            </w:tcBorders>
            <w:vAlign w:val="top"/>
          </w:tcPr>
          <w:p w14:paraId="31901600">
            <w:pPr>
              <w:pStyle w:val="7"/>
            </w:pPr>
          </w:p>
        </w:tc>
      </w:tr>
      <w:tr w14:paraId="231193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748" w:type="dxa"/>
            <w:tcBorders>
              <w:left w:val="single" w:color="000000" w:sz="10" w:space="0"/>
            </w:tcBorders>
            <w:vAlign w:val="top"/>
          </w:tcPr>
          <w:p w14:paraId="68151D1E">
            <w:pPr>
              <w:spacing w:before="192" w:line="187" w:lineRule="auto"/>
              <w:ind w:left="330"/>
              <w:rPr>
                <w:rFonts w:ascii="宋体" w:hAnsi="宋体" w:eastAsia="宋体" w:cs="宋体"/>
                <w:sz w:val="17"/>
                <w:szCs w:val="17"/>
              </w:rPr>
            </w:pPr>
            <w:r>
              <w:rPr>
                <w:rFonts w:ascii="宋体" w:hAnsi="宋体" w:eastAsia="宋体" w:cs="宋体"/>
                <w:sz w:val="17"/>
                <w:szCs w:val="17"/>
              </w:rPr>
              <w:t>7</w:t>
            </w:r>
          </w:p>
        </w:tc>
        <w:tc>
          <w:tcPr>
            <w:tcW w:w="1477" w:type="dxa"/>
            <w:vAlign w:val="top"/>
          </w:tcPr>
          <w:p w14:paraId="02999017">
            <w:pPr>
              <w:spacing w:before="190" w:line="189" w:lineRule="auto"/>
              <w:ind w:left="19"/>
              <w:rPr>
                <w:rFonts w:ascii="宋体" w:hAnsi="宋体" w:eastAsia="宋体" w:cs="宋体"/>
                <w:sz w:val="17"/>
                <w:szCs w:val="17"/>
              </w:rPr>
            </w:pPr>
            <w:r>
              <w:rPr>
                <w:rFonts w:ascii="宋体" w:hAnsi="宋体" w:eastAsia="宋体" w:cs="宋体"/>
                <w:spacing w:val="4"/>
                <w:sz w:val="17"/>
                <w:szCs w:val="17"/>
              </w:rPr>
              <w:t>031002003007</w:t>
            </w:r>
          </w:p>
        </w:tc>
        <w:tc>
          <w:tcPr>
            <w:tcW w:w="1597" w:type="dxa"/>
            <w:vAlign w:val="top"/>
          </w:tcPr>
          <w:p w14:paraId="2E5830F5">
            <w:pPr>
              <w:spacing w:before="160" w:line="230" w:lineRule="auto"/>
              <w:ind w:left="24"/>
              <w:rPr>
                <w:rFonts w:ascii="宋体" w:hAnsi="宋体" w:eastAsia="宋体" w:cs="宋体"/>
                <w:sz w:val="17"/>
                <w:szCs w:val="17"/>
              </w:rPr>
            </w:pPr>
            <w:r>
              <w:rPr>
                <w:rFonts w:ascii="宋体" w:hAnsi="宋体" w:eastAsia="宋体" w:cs="宋体"/>
                <w:spacing w:val="5"/>
                <w:sz w:val="17"/>
                <w:szCs w:val="17"/>
              </w:rPr>
              <w:t>套管</w:t>
            </w:r>
          </w:p>
        </w:tc>
        <w:tc>
          <w:tcPr>
            <w:tcW w:w="1882" w:type="dxa"/>
            <w:gridSpan w:val="2"/>
            <w:vAlign w:val="top"/>
          </w:tcPr>
          <w:p w14:paraId="59987DE4">
            <w:pPr>
              <w:spacing w:before="70" w:line="213" w:lineRule="auto"/>
              <w:ind w:left="31" w:right="495" w:firstLine="11"/>
              <w:rPr>
                <w:rFonts w:ascii="宋体" w:hAnsi="宋体" w:eastAsia="宋体" w:cs="宋体"/>
                <w:sz w:val="17"/>
                <w:szCs w:val="17"/>
              </w:rPr>
            </w:pPr>
            <w:r>
              <w:rPr>
                <w:rFonts w:ascii="宋体" w:hAnsi="宋体" w:eastAsia="宋体" w:cs="宋体"/>
                <w:spacing w:val="5"/>
                <w:sz w:val="17"/>
                <w:szCs w:val="17"/>
              </w:rPr>
              <w:t>1.类型:防水套管</w:t>
            </w:r>
            <w:r>
              <w:rPr>
                <w:rFonts w:ascii="宋体" w:hAnsi="宋体" w:eastAsia="宋体" w:cs="宋体"/>
                <w:spacing w:val="7"/>
                <w:sz w:val="17"/>
                <w:szCs w:val="17"/>
              </w:rPr>
              <w:t xml:space="preserve"> </w:t>
            </w:r>
            <w:r>
              <w:rPr>
                <w:rFonts w:ascii="宋体" w:hAnsi="宋体" w:eastAsia="宋体" w:cs="宋体"/>
                <w:spacing w:val="6"/>
                <w:sz w:val="17"/>
                <w:szCs w:val="17"/>
              </w:rPr>
              <w:t>2.规格:</w:t>
            </w:r>
            <w:r>
              <w:rPr>
                <w:rFonts w:ascii="宋体" w:hAnsi="宋体" w:eastAsia="宋体" w:cs="宋体"/>
                <w:sz w:val="17"/>
                <w:szCs w:val="17"/>
              </w:rPr>
              <w:t>DN</w:t>
            </w:r>
            <w:r>
              <w:rPr>
                <w:rFonts w:ascii="宋体" w:hAnsi="宋体" w:eastAsia="宋体" w:cs="宋体"/>
                <w:spacing w:val="6"/>
                <w:sz w:val="17"/>
                <w:szCs w:val="17"/>
              </w:rPr>
              <w:t>75</w:t>
            </w:r>
          </w:p>
        </w:tc>
        <w:tc>
          <w:tcPr>
            <w:tcW w:w="729" w:type="dxa"/>
            <w:vAlign w:val="top"/>
          </w:tcPr>
          <w:p w14:paraId="7DD1356F">
            <w:pPr>
              <w:spacing w:before="160" w:line="230" w:lineRule="auto"/>
              <w:ind w:left="289"/>
              <w:rPr>
                <w:rFonts w:ascii="宋体" w:hAnsi="宋体" w:eastAsia="宋体" w:cs="宋体"/>
                <w:sz w:val="17"/>
                <w:szCs w:val="17"/>
              </w:rPr>
            </w:pPr>
            <w:r>
              <w:rPr>
                <w:rFonts w:ascii="宋体" w:hAnsi="宋体" w:eastAsia="宋体" w:cs="宋体"/>
                <w:spacing w:val="2"/>
                <w:sz w:val="17"/>
                <w:szCs w:val="17"/>
              </w:rPr>
              <w:t>个</w:t>
            </w:r>
          </w:p>
        </w:tc>
        <w:tc>
          <w:tcPr>
            <w:tcW w:w="789" w:type="dxa"/>
            <w:vAlign w:val="top"/>
          </w:tcPr>
          <w:p w14:paraId="7AD7EF5B">
            <w:pPr>
              <w:spacing w:before="191" w:line="188" w:lineRule="auto"/>
              <w:jc w:val="right"/>
              <w:rPr>
                <w:rFonts w:ascii="宋体" w:hAnsi="宋体" w:eastAsia="宋体" w:cs="宋体"/>
                <w:sz w:val="17"/>
                <w:szCs w:val="17"/>
              </w:rPr>
            </w:pPr>
            <w:r>
              <w:rPr>
                <w:rFonts w:ascii="宋体" w:hAnsi="宋体" w:eastAsia="宋体" w:cs="宋体"/>
                <w:spacing w:val="-11"/>
                <w:sz w:val="17"/>
                <w:szCs w:val="17"/>
              </w:rPr>
              <w:t>9</w:t>
            </w:r>
          </w:p>
        </w:tc>
        <w:tc>
          <w:tcPr>
            <w:tcW w:w="1034" w:type="dxa"/>
            <w:gridSpan w:val="2"/>
            <w:vAlign w:val="top"/>
          </w:tcPr>
          <w:p w14:paraId="6384B570">
            <w:pPr>
              <w:pStyle w:val="7"/>
            </w:pPr>
          </w:p>
        </w:tc>
        <w:tc>
          <w:tcPr>
            <w:tcW w:w="1032" w:type="dxa"/>
            <w:vAlign w:val="top"/>
          </w:tcPr>
          <w:p w14:paraId="7F44A54A">
            <w:pPr>
              <w:pStyle w:val="7"/>
            </w:pPr>
          </w:p>
        </w:tc>
        <w:tc>
          <w:tcPr>
            <w:tcW w:w="885" w:type="dxa"/>
            <w:tcBorders>
              <w:right w:val="single" w:color="000000" w:sz="12" w:space="0"/>
            </w:tcBorders>
            <w:vAlign w:val="top"/>
          </w:tcPr>
          <w:p w14:paraId="41AB3D57">
            <w:pPr>
              <w:pStyle w:val="7"/>
            </w:pPr>
          </w:p>
        </w:tc>
      </w:tr>
      <w:tr w14:paraId="5D2285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11" w:hRule="atLeast"/>
        </w:trPr>
        <w:tc>
          <w:tcPr>
            <w:tcW w:w="748" w:type="dxa"/>
            <w:tcBorders>
              <w:left w:val="single" w:color="000000" w:sz="10" w:space="0"/>
            </w:tcBorders>
            <w:vAlign w:val="top"/>
          </w:tcPr>
          <w:p w14:paraId="3829B491">
            <w:pPr>
              <w:pStyle w:val="7"/>
              <w:spacing w:line="291" w:lineRule="auto"/>
            </w:pPr>
          </w:p>
          <w:p w14:paraId="04A328ED">
            <w:pPr>
              <w:pStyle w:val="7"/>
              <w:spacing w:line="291" w:lineRule="auto"/>
            </w:pPr>
          </w:p>
          <w:p w14:paraId="1B6180CD">
            <w:pPr>
              <w:spacing w:before="56" w:line="188" w:lineRule="auto"/>
              <w:ind w:left="327"/>
              <w:rPr>
                <w:rFonts w:ascii="宋体" w:hAnsi="宋体" w:eastAsia="宋体" w:cs="宋体"/>
                <w:sz w:val="17"/>
                <w:szCs w:val="17"/>
              </w:rPr>
            </w:pPr>
            <w:r>
              <w:rPr>
                <w:rFonts w:ascii="宋体" w:hAnsi="宋体" w:eastAsia="宋体" w:cs="宋体"/>
                <w:sz w:val="17"/>
                <w:szCs w:val="17"/>
              </w:rPr>
              <w:t>8</w:t>
            </w:r>
          </w:p>
        </w:tc>
        <w:tc>
          <w:tcPr>
            <w:tcW w:w="1477" w:type="dxa"/>
            <w:vAlign w:val="top"/>
          </w:tcPr>
          <w:p w14:paraId="55FFB20F">
            <w:pPr>
              <w:pStyle w:val="7"/>
              <w:spacing w:line="290" w:lineRule="auto"/>
            </w:pPr>
          </w:p>
          <w:p w14:paraId="40056A86">
            <w:pPr>
              <w:pStyle w:val="7"/>
              <w:spacing w:line="291" w:lineRule="auto"/>
            </w:pPr>
          </w:p>
          <w:p w14:paraId="23E817D6">
            <w:pPr>
              <w:spacing w:before="56" w:line="189" w:lineRule="auto"/>
              <w:ind w:left="19"/>
              <w:rPr>
                <w:rFonts w:ascii="宋体" w:hAnsi="宋体" w:eastAsia="宋体" w:cs="宋体"/>
                <w:sz w:val="17"/>
                <w:szCs w:val="17"/>
              </w:rPr>
            </w:pPr>
            <w:r>
              <w:rPr>
                <w:rFonts w:ascii="宋体" w:hAnsi="宋体" w:eastAsia="宋体" w:cs="宋体"/>
                <w:spacing w:val="4"/>
                <w:sz w:val="17"/>
                <w:szCs w:val="17"/>
              </w:rPr>
              <w:t>031003003005</w:t>
            </w:r>
          </w:p>
        </w:tc>
        <w:tc>
          <w:tcPr>
            <w:tcW w:w="1597" w:type="dxa"/>
            <w:vAlign w:val="top"/>
          </w:tcPr>
          <w:p w14:paraId="507B7433">
            <w:pPr>
              <w:pStyle w:val="7"/>
              <w:spacing w:line="276" w:lineRule="auto"/>
            </w:pPr>
          </w:p>
          <w:p w14:paraId="5B97BCD4">
            <w:pPr>
              <w:pStyle w:val="7"/>
              <w:spacing w:line="276" w:lineRule="auto"/>
            </w:pPr>
          </w:p>
          <w:p w14:paraId="1D6B04C0">
            <w:pPr>
              <w:spacing w:before="55" w:line="230" w:lineRule="auto"/>
              <w:ind w:left="24"/>
              <w:rPr>
                <w:rFonts w:ascii="宋体" w:hAnsi="宋体" w:eastAsia="宋体" w:cs="宋体"/>
                <w:sz w:val="17"/>
                <w:szCs w:val="17"/>
              </w:rPr>
            </w:pPr>
            <w:r>
              <w:rPr>
                <w:rFonts w:ascii="宋体" w:hAnsi="宋体" w:eastAsia="宋体" w:cs="宋体"/>
                <w:spacing w:val="8"/>
                <w:sz w:val="17"/>
                <w:szCs w:val="17"/>
              </w:rPr>
              <w:t>焊接法兰阀门</w:t>
            </w:r>
          </w:p>
        </w:tc>
        <w:tc>
          <w:tcPr>
            <w:tcW w:w="1882" w:type="dxa"/>
            <w:gridSpan w:val="2"/>
            <w:vAlign w:val="top"/>
          </w:tcPr>
          <w:p w14:paraId="0B0AF4E4">
            <w:pPr>
              <w:spacing w:before="161" w:line="195" w:lineRule="auto"/>
              <w:ind w:left="43"/>
              <w:rPr>
                <w:rFonts w:ascii="宋体" w:hAnsi="宋体" w:eastAsia="宋体" w:cs="宋体"/>
                <w:sz w:val="17"/>
                <w:szCs w:val="17"/>
              </w:rPr>
            </w:pPr>
            <w:r>
              <w:rPr>
                <w:rFonts w:ascii="宋体" w:hAnsi="宋体" w:eastAsia="宋体" w:cs="宋体"/>
                <w:spacing w:val="4"/>
                <w:sz w:val="17"/>
                <w:szCs w:val="17"/>
              </w:rPr>
              <w:t>1.名称:蝶阀</w:t>
            </w:r>
          </w:p>
          <w:p w14:paraId="6931C90C">
            <w:pPr>
              <w:spacing w:line="195" w:lineRule="auto"/>
              <w:ind w:left="31" w:right="46"/>
              <w:rPr>
                <w:rFonts w:ascii="宋体" w:hAnsi="宋体" w:eastAsia="宋体" w:cs="宋体"/>
                <w:sz w:val="17"/>
                <w:szCs w:val="17"/>
              </w:rPr>
            </w:pPr>
            <w:r>
              <w:rPr>
                <w:rFonts w:ascii="宋体" w:hAnsi="宋体" w:eastAsia="宋体" w:cs="宋体"/>
                <w:spacing w:val="8"/>
                <w:sz w:val="17"/>
                <w:szCs w:val="17"/>
              </w:rPr>
              <w:t>2.规格、压力等级:</w:t>
            </w:r>
            <w:r>
              <w:rPr>
                <w:rFonts w:ascii="宋体" w:hAnsi="宋体" w:eastAsia="宋体" w:cs="宋体"/>
                <w:sz w:val="17"/>
                <w:szCs w:val="17"/>
              </w:rPr>
              <w:t>DN</w:t>
            </w:r>
            <w:r>
              <w:rPr>
                <w:rFonts w:ascii="宋体" w:hAnsi="宋体" w:eastAsia="宋体" w:cs="宋体"/>
                <w:spacing w:val="8"/>
                <w:sz w:val="17"/>
                <w:szCs w:val="17"/>
              </w:rPr>
              <w:t>2</w:t>
            </w:r>
            <w:r>
              <w:rPr>
                <w:rFonts w:ascii="宋体" w:hAnsi="宋体" w:eastAsia="宋体" w:cs="宋体"/>
                <w:sz w:val="17"/>
                <w:szCs w:val="17"/>
              </w:rPr>
              <w:t xml:space="preserve"> 00</w:t>
            </w:r>
          </w:p>
          <w:p w14:paraId="4A066319">
            <w:pPr>
              <w:spacing w:before="1" w:line="207" w:lineRule="auto"/>
              <w:ind w:left="29" w:right="136" w:firstLine="4"/>
              <w:jc w:val="both"/>
              <w:rPr>
                <w:rFonts w:ascii="宋体" w:hAnsi="宋体" w:eastAsia="宋体" w:cs="宋体"/>
                <w:sz w:val="17"/>
                <w:szCs w:val="17"/>
              </w:rPr>
            </w:pPr>
            <w:r>
              <w:rPr>
                <w:rFonts w:ascii="宋体" w:hAnsi="宋体" w:eastAsia="宋体" w:cs="宋体"/>
                <w:spacing w:val="7"/>
                <w:sz w:val="17"/>
                <w:szCs w:val="17"/>
              </w:rPr>
              <w:t>3.连接形式:法兰连接</w:t>
            </w:r>
            <w:r>
              <w:rPr>
                <w:rFonts w:ascii="宋体" w:hAnsi="宋体" w:eastAsia="宋体" w:cs="宋体"/>
                <w:spacing w:val="4"/>
                <w:sz w:val="17"/>
                <w:szCs w:val="17"/>
              </w:rPr>
              <w:t xml:space="preserve"> </w:t>
            </w:r>
            <w:r>
              <w:rPr>
                <w:rFonts w:ascii="宋体" w:hAnsi="宋体" w:eastAsia="宋体" w:cs="宋体"/>
                <w:spacing w:val="7"/>
                <w:sz w:val="17"/>
                <w:szCs w:val="17"/>
              </w:rPr>
              <w:t>4.其他:符合设计及规</w:t>
            </w:r>
            <w:r>
              <w:rPr>
                <w:rFonts w:ascii="宋体" w:hAnsi="宋体" w:eastAsia="宋体" w:cs="宋体"/>
                <w:spacing w:val="8"/>
                <w:sz w:val="17"/>
                <w:szCs w:val="17"/>
              </w:rPr>
              <w:t xml:space="preserve"> </w:t>
            </w:r>
            <w:r>
              <w:rPr>
                <w:rFonts w:ascii="宋体" w:hAnsi="宋体" w:eastAsia="宋体" w:cs="宋体"/>
                <w:spacing w:val="7"/>
                <w:sz w:val="17"/>
                <w:szCs w:val="17"/>
              </w:rPr>
              <w:t>范要求</w:t>
            </w:r>
          </w:p>
        </w:tc>
        <w:tc>
          <w:tcPr>
            <w:tcW w:w="729" w:type="dxa"/>
            <w:vAlign w:val="top"/>
          </w:tcPr>
          <w:p w14:paraId="4C19E1DE">
            <w:pPr>
              <w:pStyle w:val="7"/>
              <w:spacing w:line="276" w:lineRule="auto"/>
            </w:pPr>
          </w:p>
          <w:p w14:paraId="79885E8D">
            <w:pPr>
              <w:pStyle w:val="7"/>
              <w:spacing w:line="276" w:lineRule="auto"/>
            </w:pPr>
          </w:p>
          <w:p w14:paraId="28F20C76">
            <w:pPr>
              <w:spacing w:before="55" w:line="230" w:lineRule="auto"/>
              <w:ind w:left="289"/>
              <w:rPr>
                <w:rFonts w:ascii="宋体" w:hAnsi="宋体" w:eastAsia="宋体" w:cs="宋体"/>
                <w:sz w:val="17"/>
                <w:szCs w:val="17"/>
              </w:rPr>
            </w:pPr>
            <w:r>
              <w:rPr>
                <w:rFonts w:ascii="宋体" w:hAnsi="宋体" w:eastAsia="宋体" w:cs="宋体"/>
                <w:spacing w:val="2"/>
                <w:sz w:val="17"/>
                <w:szCs w:val="17"/>
              </w:rPr>
              <w:t>个</w:t>
            </w:r>
          </w:p>
        </w:tc>
        <w:tc>
          <w:tcPr>
            <w:tcW w:w="789" w:type="dxa"/>
            <w:vAlign w:val="top"/>
          </w:tcPr>
          <w:p w14:paraId="7F4B50B3">
            <w:pPr>
              <w:pStyle w:val="7"/>
              <w:spacing w:line="290" w:lineRule="auto"/>
            </w:pPr>
          </w:p>
          <w:p w14:paraId="2C488AD9">
            <w:pPr>
              <w:pStyle w:val="7"/>
              <w:spacing w:line="291" w:lineRule="auto"/>
            </w:pPr>
          </w:p>
          <w:p w14:paraId="48E640A0">
            <w:pPr>
              <w:spacing w:before="56" w:line="189" w:lineRule="auto"/>
              <w:jc w:val="right"/>
              <w:rPr>
                <w:rFonts w:ascii="宋体" w:hAnsi="宋体" w:eastAsia="宋体" w:cs="宋体"/>
                <w:sz w:val="17"/>
                <w:szCs w:val="17"/>
              </w:rPr>
            </w:pPr>
            <w:r>
              <w:rPr>
                <w:rFonts w:ascii="宋体" w:hAnsi="宋体" w:eastAsia="宋体" w:cs="宋体"/>
                <w:spacing w:val="-5"/>
                <w:sz w:val="17"/>
                <w:szCs w:val="17"/>
              </w:rPr>
              <w:t>51</w:t>
            </w:r>
          </w:p>
        </w:tc>
        <w:tc>
          <w:tcPr>
            <w:tcW w:w="1034" w:type="dxa"/>
            <w:gridSpan w:val="2"/>
            <w:vAlign w:val="top"/>
          </w:tcPr>
          <w:p w14:paraId="63FBDE00">
            <w:pPr>
              <w:pStyle w:val="7"/>
            </w:pPr>
          </w:p>
        </w:tc>
        <w:tc>
          <w:tcPr>
            <w:tcW w:w="1032" w:type="dxa"/>
            <w:vAlign w:val="top"/>
          </w:tcPr>
          <w:p w14:paraId="2F029482">
            <w:pPr>
              <w:pStyle w:val="7"/>
            </w:pPr>
          </w:p>
        </w:tc>
        <w:tc>
          <w:tcPr>
            <w:tcW w:w="885" w:type="dxa"/>
            <w:tcBorders>
              <w:right w:val="single" w:color="000000" w:sz="12" w:space="0"/>
            </w:tcBorders>
            <w:vAlign w:val="top"/>
          </w:tcPr>
          <w:p w14:paraId="700164D9">
            <w:pPr>
              <w:pStyle w:val="7"/>
            </w:pPr>
          </w:p>
        </w:tc>
      </w:tr>
      <w:tr w14:paraId="6D9388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94" w:hRule="atLeast"/>
        </w:trPr>
        <w:tc>
          <w:tcPr>
            <w:tcW w:w="748" w:type="dxa"/>
            <w:tcBorders>
              <w:left w:val="single" w:color="000000" w:sz="10" w:space="0"/>
            </w:tcBorders>
            <w:vAlign w:val="top"/>
          </w:tcPr>
          <w:p w14:paraId="0B1B7E9B">
            <w:pPr>
              <w:pStyle w:val="7"/>
              <w:spacing w:line="267" w:lineRule="auto"/>
            </w:pPr>
          </w:p>
          <w:p w14:paraId="70A47DD4">
            <w:pPr>
              <w:spacing w:before="56" w:line="188" w:lineRule="auto"/>
              <w:ind w:left="327"/>
              <w:rPr>
                <w:rFonts w:ascii="宋体" w:hAnsi="宋体" w:eastAsia="宋体" w:cs="宋体"/>
                <w:sz w:val="17"/>
                <w:szCs w:val="17"/>
              </w:rPr>
            </w:pPr>
            <w:r>
              <w:rPr>
                <w:rFonts w:ascii="宋体" w:hAnsi="宋体" w:eastAsia="宋体" w:cs="宋体"/>
                <w:sz w:val="17"/>
                <w:szCs w:val="17"/>
              </w:rPr>
              <w:t>9</w:t>
            </w:r>
          </w:p>
        </w:tc>
        <w:tc>
          <w:tcPr>
            <w:tcW w:w="1477" w:type="dxa"/>
            <w:vAlign w:val="top"/>
          </w:tcPr>
          <w:p w14:paraId="7E794A62">
            <w:pPr>
              <w:pStyle w:val="7"/>
              <w:spacing w:line="266" w:lineRule="auto"/>
            </w:pPr>
          </w:p>
          <w:p w14:paraId="62412B22">
            <w:pPr>
              <w:spacing w:before="56" w:line="189" w:lineRule="auto"/>
              <w:ind w:left="19"/>
              <w:rPr>
                <w:rFonts w:ascii="宋体" w:hAnsi="宋体" w:eastAsia="宋体" w:cs="宋体"/>
                <w:sz w:val="17"/>
                <w:szCs w:val="17"/>
              </w:rPr>
            </w:pPr>
            <w:r>
              <w:rPr>
                <w:rFonts w:ascii="宋体" w:hAnsi="宋体" w:eastAsia="宋体" w:cs="宋体"/>
                <w:spacing w:val="4"/>
                <w:sz w:val="17"/>
                <w:szCs w:val="17"/>
              </w:rPr>
              <w:t>031003003006</w:t>
            </w:r>
          </w:p>
        </w:tc>
        <w:tc>
          <w:tcPr>
            <w:tcW w:w="1597" w:type="dxa"/>
            <w:vAlign w:val="top"/>
          </w:tcPr>
          <w:p w14:paraId="6AFDD826">
            <w:pPr>
              <w:spacing w:before="294" w:line="230" w:lineRule="auto"/>
              <w:ind w:left="24"/>
              <w:rPr>
                <w:rFonts w:ascii="宋体" w:hAnsi="宋体" w:eastAsia="宋体" w:cs="宋体"/>
                <w:sz w:val="17"/>
                <w:szCs w:val="17"/>
              </w:rPr>
            </w:pPr>
            <w:r>
              <w:rPr>
                <w:rFonts w:ascii="宋体" w:hAnsi="宋体" w:eastAsia="宋体" w:cs="宋体"/>
                <w:spacing w:val="8"/>
                <w:sz w:val="17"/>
                <w:szCs w:val="17"/>
              </w:rPr>
              <w:t>焊接法兰阀门</w:t>
            </w:r>
          </w:p>
        </w:tc>
        <w:tc>
          <w:tcPr>
            <w:tcW w:w="1882" w:type="dxa"/>
            <w:gridSpan w:val="2"/>
            <w:vAlign w:val="top"/>
          </w:tcPr>
          <w:p w14:paraId="421587B2">
            <w:pPr>
              <w:spacing w:before="114" w:line="195" w:lineRule="auto"/>
              <w:ind w:left="43"/>
              <w:rPr>
                <w:rFonts w:ascii="宋体" w:hAnsi="宋体" w:eastAsia="宋体" w:cs="宋体"/>
                <w:sz w:val="17"/>
                <w:szCs w:val="17"/>
              </w:rPr>
            </w:pPr>
            <w:r>
              <w:rPr>
                <w:rFonts w:ascii="宋体" w:hAnsi="宋体" w:eastAsia="宋体" w:cs="宋体"/>
                <w:spacing w:val="4"/>
                <w:sz w:val="17"/>
                <w:szCs w:val="17"/>
              </w:rPr>
              <w:t>1.名称:蝶阀</w:t>
            </w:r>
          </w:p>
          <w:p w14:paraId="792775FD">
            <w:pPr>
              <w:spacing w:line="208" w:lineRule="auto"/>
              <w:ind w:left="32" w:right="46" w:hanging="1"/>
              <w:rPr>
                <w:rFonts w:ascii="宋体" w:hAnsi="宋体" w:eastAsia="宋体" w:cs="宋体"/>
                <w:sz w:val="17"/>
                <w:szCs w:val="17"/>
              </w:rPr>
            </w:pPr>
            <w:r>
              <w:rPr>
                <w:rFonts w:ascii="宋体" w:hAnsi="宋体" w:eastAsia="宋体" w:cs="宋体"/>
                <w:spacing w:val="8"/>
                <w:sz w:val="17"/>
                <w:szCs w:val="17"/>
              </w:rPr>
              <w:t>2.规格、压力等级:</w:t>
            </w:r>
            <w:r>
              <w:rPr>
                <w:rFonts w:ascii="宋体" w:hAnsi="宋体" w:eastAsia="宋体" w:cs="宋体"/>
                <w:sz w:val="17"/>
                <w:szCs w:val="17"/>
              </w:rPr>
              <w:t>DN</w:t>
            </w:r>
            <w:r>
              <w:rPr>
                <w:rFonts w:ascii="宋体" w:hAnsi="宋体" w:eastAsia="宋体" w:cs="宋体"/>
                <w:spacing w:val="8"/>
                <w:sz w:val="17"/>
                <w:szCs w:val="17"/>
              </w:rPr>
              <w:t>1</w:t>
            </w:r>
            <w:r>
              <w:rPr>
                <w:rFonts w:ascii="宋体" w:hAnsi="宋体" w:eastAsia="宋体" w:cs="宋体"/>
                <w:sz w:val="17"/>
                <w:szCs w:val="17"/>
              </w:rPr>
              <w:t xml:space="preserve"> </w:t>
            </w:r>
            <w:r>
              <w:rPr>
                <w:rFonts w:ascii="宋体" w:hAnsi="宋体" w:eastAsia="宋体" w:cs="宋体"/>
                <w:spacing w:val="-1"/>
                <w:sz w:val="17"/>
                <w:szCs w:val="17"/>
              </w:rPr>
              <w:t>50</w:t>
            </w:r>
          </w:p>
        </w:tc>
        <w:tc>
          <w:tcPr>
            <w:tcW w:w="729" w:type="dxa"/>
            <w:vAlign w:val="top"/>
          </w:tcPr>
          <w:p w14:paraId="4EE4EA79">
            <w:pPr>
              <w:spacing w:before="294" w:line="230" w:lineRule="auto"/>
              <w:ind w:left="289"/>
              <w:rPr>
                <w:rFonts w:ascii="宋体" w:hAnsi="宋体" w:eastAsia="宋体" w:cs="宋体"/>
                <w:sz w:val="17"/>
                <w:szCs w:val="17"/>
              </w:rPr>
            </w:pPr>
            <w:r>
              <w:rPr>
                <w:rFonts w:ascii="宋体" w:hAnsi="宋体" w:eastAsia="宋体" w:cs="宋体"/>
                <w:spacing w:val="2"/>
                <w:sz w:val="17"/>
                <w:szCs w:val="17"/>
              </w:rPr>
              <w:t>个</w:t>
            </w:r>
          </w:p>
        </w:tc>
        <w:tc>
          <w:tcPr>
            <w:tcW w:w="789" w:type="dxa"/>
            <w:vAlign w:val="top"/>
          </w:tcPr>
          <w:p w14:paraId="3C67B6CA">
            <w:pPr>
              <w:pStyle w:val="7"/>
              <w:spacing w:line="267" w:lineRule="auto"/>
            </w:pPr>
          </w:p>
          <w:p w14:paraId="3FFAC8FA">
            <w:pPr>
              <w:spacing w:before="55" w:line="188" w:lineRule="auto"/>
              <w:jc w:val="right"/>
              <w:rPr>
                <w:rFonts w:ascii="宋体" w:hAnsi="宋体" w:eastAsia="宋体" w:cs="宋体"/>
                <w:sz w:val="17"/>
                <w:szCs w:val="17"/>
              </w:rPr>
            </w:pPr>
            <w:r>
              <w:rPr>
                <w:rFonts w:ascii="宋体" w:hAnsi="宋体" w:eastAsia="宋体" w:cs="宋体"/>
                <w:spacing w:val="-13"/>
                <w:sz w:val="17"/>
                <w:szCs w:val="17"/>
              </w:rPr>
              <w:t>2</w:t>
            </w:r>
          </w:p>
        </w:tc>
        <w:tc>
          <w:tcPr>
            <w:tcW w:w="1034" w:type="dxa"/>
            <w:gridSpan w:val="2"/>
            <w:vAlign w:val="top"/>
          </w:tcPr>
          <w:p w14:paraId="255B01C7">
            <w:pPr>
              <w:pStyle w:val="7"/>
            </w:pPr>
          </w:p>
        </w:tc>
        <w:tc>
          <w:tcPr>
            <w:tcW w:w="1032" w:type="dxa"/>
            <w:vAlign w:val="top"/>
          </w:tcPr>
          <w:p w14:paraId="30AB0C93">
            <w:pPr>
              <w:pStyle w:val="7"/>
            </w:pPr>
          </w:p>
        </w:tc>
        <w:tc>
          <w:tcPr>
            <w:tcW w:w="885" w:type="dxa"/>
            <w:tcBorders>
              <w:right w:val="single" w:color="000000" w:sz="12" w:space="0"/>
            </w:tcBorders>
            <w:vAlign w:val="top"/>
          </w:tcPr>
          <w:p w14:paraId="74110D1B">
            <w:pPr>
              <w:pStyle w:val="7"/>
            </w:pPr>
          </w:p>
        </w:tc>
      </w:tr>
      <w:tr w14:paraId="648777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6" w:hRule="atLeast"/>
        </w:trPr>
        <w:tc>
          <w:tcPr>
            <w:tcW w:w="8256" w:type="dxa"/>
            <w:gridSpan w:val="9"/>
            <w:tcBorders>
              <w:left w:val="single" w:color="000000" w:sz="10" w:space="0"/>
              <w:bottom w:val="single" w:color="000000" w:sz="10" w:space="0"/>
            </w:tcBorders>
            <w:vAlign w:val="top"/>
          </w:tcPr>
          <w:p w14:paraId="7C075A0E">
            <w:pPr>
              <w:spacing w:before="70" w:line="229" w:lineRule="auto"/>
              <w:ind w:left="3772"/>
              <w:rPr>
                <w:rFonts w:ascii="宋体" w:hAnsi="宋体" w:eastAsia="宋体" w:cs="宋体"/>
                <w:sz w:val="17"/>
                <w:szCs w:val="17"/>
              </w:rPr>
            </w:pPr>
            <w:r>
              <w:rPr>
                <w:rFonts w:ascii="宋体" w:hAnsi="宋体" w:eastAsia="宋体" w:cs="宋体"/>
                <w:spacing w:val="7"/>
                <w:sz w:val="17"/>
                <w:szCs w:val="17"/>
              </w:rPr>
              <w:t>本页小计</w:t>
            </w:r>
          </w:p>
        </w:tc>
        <w:tc>
          <w:tcPr>
            <w:tcW w:w="1032" w:type="dxa"/>
            <w:tcBorders>
              <w:bottom w:val="single" w:color="000000" w:sz="10" w:space="0"/>
            </w:tcBorders>
            <w:vAlign w:val="top"/>
          </w:tcPr>
          <w:p w14:paraId="2B1BD441">
            <w:pPr>
              <w:pStyle w:val="7"/>
            </w:pPr>
          </w:p>
        </w:tc>
        <w:tc>
          <w:tcPr>
            <w:tcW w:w="885" w:type="dxa"/>
            <w:tcBorders>
              <w:bottom w:val="single" w:color="000000" w:sz="10" w:space="0"/>
              <w:right w:val="single" w:color="000000" w:sz="12" w:space="0"/>
            </w:tcBorders>
            <w:vAlign w:val="top"/>
          </w:tcPr>
          <w:p w14:paraId="5D08F8B7">
            <w:pPr>
              <w:pStyle w:val="7"/>
            </w:pPr>
          </w:p>
        </w:tc>
      </w:tr>
      <w:tr w14:paraId="5189E0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32" w:hRule="atLeast"/>
        </w:trPr>
        <w:tc>
          <w:tcPr>
            <w:tcW w:w="10173" w:type="dxa"/>
            <w:gridSpan w:val="11"/>
            <w:tcBorders>
              <w:top w:val="single" w:color="000000" w:sz="10" w:space="0"/>
              <w:left w:val="nil"/>
              <w:bottom w:val="single" w:color="FFFFFF" w:sz="6" w:space="0"/>
              <w:right w:val="single" w:color="000000" w:sz="2" w:space="0"/>
            </w:tcBorders>
            <w:vAlign w:val="top"/>
          </w:tcPr>
          <w:p w14:paraId="23D979FD">
            <w:pPr>
              <w:pStyle w:val="7"/>
              <w:spacing w:line="270" w:lineRule="auto"/>
            </w:pPr>
          </w:p>
          <w:p w14:paraId="2B2998C2">
            <w:pPr>
              <w:spacing w:before="56" w:line="211" w:lineRule="auto"/>
              <w:ind w:left="24"/>
              <w:rPr>
                <w:rFonts w:ascii="宋体" w:hAnsi="宋体" w:eastAsia="宋体" w:cs="宋体"/>
                <w:sz w:val="17"/>
                <w:szCs w:val="17"/>
              </w:rPr>
            </w:pPr>
            <w:r>
              <w:rPr>
                <w:rFonts w:ascii="宋体" w:hAnsi="宋体" w:eastAsia="宋体" w:cs="宋体"/>
                <w:spacing w:val="2"/>
                <w:sz w:val="17"/>
                <w:szCs w:val="17"/>
              </w:rPr>
              <w:t>注：为计取规费等的使用，可在表中增设其中：</w:t>
            </w:r>
            <w:r>
              <w:rPr>
                <w:rFonts w:ascii="宋体" w:hAnsi="宋体" w:eastAsia="宋体" w:cs="宋体"/>
                <w:spacing w:val="58"/>
                <w:sz w:val="17"/>
                <w:szCs w:val="17"/>
              </w:rPr>
              <w:t xml:space="preserve"> </w:t>
            </w:r>
            <w:r>
              <w:rPr>
                <w:rFonts w:ascii="宋体" w:hAnsi="宋体" w:eastAsia="宋体" w:cs="宋体"/>
                <w:spacing w:val="2"/>
                <w:sz w:val="17"/>
                <w:szCs w:val="17"/>
              </w:rPr>
              <w:t>“</w:t>
            </w:r>
            <w:r>
              <w:rPr>
                <w:rFonts w:ascii="宋体" w:hAnsi="宋体" w:eastAsia="宋体" w:cs="宋体"/>
                <w:spacing w:val="-49"/>
                <w:sz w:val="17"/>
                <w:szCs w:val="17"/>
              </w:rPr>
              <w:t xml:space="preserve"> </w:t>
            </w:r>
            <w:r>
              <w:rPr>
                <w:rFonts w:ascii="宋体" w:hAnsi="宋体" w:eastAsia="宋体" w:cs="宋体"/>
                <w:spacing w:val="2"/>
                <w:sz w:val="17"/>
                <w:szCs w:val="17"/>
              </w:rPr>
              <w:t>定额人工费</w:t>
            </w:r>
            <w:r>
              <w:rPr>
                <w:rFonts w:ascii="宋体" w:hAnsi="宋体" w:eastAsia="宋体" w:cs="宋体"/>
                <w:spacing w:val="-61"/>
                <w:sz w:val="17"/>
                <w:szCs w:val="17"/>
              </w:rPr>
              <w:t xml:space="preserve"> </w:t>
            </w:r>
            <w:r>
              <w:rPr>
                <w:rFonts w:ascii="宋体" w:hAnsi="宋体" w:eastAsia="宋体" w:cs="宋体"/>
                <w:spacing w:val="2"/>
                <w:sz w:val="17"/>
                <w:szCs w:val="17"/>
              </w:rPr>
              <w:t>”。</w:t>
            </w:r>
          </w:p>
        </w:tc>
      </w:tr>
      <w:tr w14:paraId="76BEB6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3" w:hRule="atLeast"/>
        </w:trPr>
        <w:tc>
          <w:tcPr>
            <w:tcW w:w="7404" w:type="dxa"/>
            <w:gridSpan w:val="8"/>
            <w:tcBorders>
              <w:top w:val="single" w:color="FFFFFF" w:sz="6" w:space="0"/>
              <w:left w:val="nil"/>
              <w:bottom w:val="single" w:color="FFFFFF" w:sz="2" w:space="0"/>
              <w:right w:val="single" w:color="FFFFFF" w:sz="6" w:space="0"/>
            </w:tcBorders>
            <w:vAlign w:val="top"/>
          </w:tcPr>
          <w:p w14:paraId="3494F59E">
            <w:pPr>
              <w:pStyle w:val="7"/>
            </w:pPr>
            <w:r>
              <w:drawing>
                <wp:anchor distT="0" distB="0" distL="0" distR="0" simplePos="0" relativeHeight="251940864" behindDoc="0" locked="0" layoutInCell="1" allowOverlap="1">
                  <wp:simplePos x="0" y="0"/>
                  <wp:positionH relativeFrom="rightMargin">
                    <wp:posOffset>-48260</wp:posOffset>
                  </wp:positionH>
                  <wp:positionV relativeFrom="topMargin">
                    <wp:posOffset>-10160</wp:posOffset>
                  </wp:positionV>
                  <wp:extent cx="9525" cy="250825"/>
                  <wp:effectExtent l="0" t="0" r="9525" b="15875"/>
                  <wp:wrapNone/>
                  <wp:docPr id="343" name="IM 328"/>
                  <wp:cNvGraphicFramePr/>
                  <a:graphic xmlns:a="http://schemas.openxmlformats.org/drawingml/2006/main">
                    <a:graphicData uri="http://schemas.openxmlformats.org/drawingml/2006/picture">
                      <pic:pic xmlns:pic="http://schemas.openxmlformats.org/drawingml/2006/picture">
                        <pic:nvPicPr>
                          <pic:cNvPr id="343" name="IM 328"/>
                          <pic:cNvPicPr/>
                        </pic:nvPicPr>
                        <pic:blipFill>
                          <a:blip r:embed="rId58"/>
                          <a:stretch>
                            <a:fillRect/>
                          </a:stretch>
                        </pic:blipFill>
                        <pic:spPr>
                          <a:xfrm>
                            <a:off x="0" y="0"/>
                            <a:ext cx="9525" cy="251015"/>
                          </a:xfrm>
                          <a:prstGeom prst="rect">
                            <a:avLst/>
                          </a:prstGeom>
                        </pic:spPr>
                      </pic:pic>
                    </a:graphicData>
                  </a:graphic>
                </wp:anchor>
              </w:drawing>
            </w:r>
          </w:p>
        </w:tc>
        <w:tc>
          <w:tcPr>
            <w:tcW w:w="2769" w:type="dxa"/>
            <w:gridSpan w:val="3"/>
            <w:tcBorders>
              <w:top w:val="single" w:color="FFFFFF" w:sz="6" w:space="0"/>
              <w:left w:val="single" w:color="FFFFFF" w:sz="6" w:space="0"/>
              <w:bottom w:val="single" w:color="FFFFFF" w:sz="2" w:space="0"/>
              <w:right w:val="single" w:color="FFFFFF" w:sz="2" w:space="0"/>
            </w:tcBorders>
            <w:vAlign w:val="top"/>
          </w:tcPr>
          <w:p w14:paraId="6581ED96">
            <w:pPr>
              <w:spacing w:before="95" w:line="232" w:lineRule="auto"/>
              <w:ind w:left="2184"/>
              <w:rPr>
                <w:rFonts w:ascii="宋体" w:hAnsi="宋体" w:eastAsia="宋体" w:cs="宋体"/>
                <w:sz w:val="17"/>
                <w:szCs w:val="17"/>
              </w:rPr>
            </w:pPr>
            <w:r>
              <w:rPr>
                <w:rFonts w:ascii="宋体" w:hAnsi="宋体" w:eastAsia="宋体" w:cs="宋体"/>
                <w:spacing w:val="3"/>
                <w:sz w:val="17"/>
                <w:szCs w:val="17"/>
              </w:rPr>
              <w:t>表</w:t>
            </w:r>
            <w:r>
              <w:rPr>
                <w:rFonts w:ascii="宋体" w:hAnsi="宋体" w:eastAsia="宋体" w:cs="宋体"/>
                <w:spacing w:val="-5"/>
                <w:w w:val="55"/>
                <w:sz w:val="17"/>
                <w:szCs w:val="17"/>
              </w:rPr>
              <w:t>—</w:t>
            </w:r>
            <w:r>
              <w:rPr>
                <w:rFonts w:ascii="宋体" w:hAnsi="宋体" w:eastAsia="宋体" w:cs="宋体"/>
                <w:spacing w:val="9"/>
                <w:sz w:val="17"/>
                <w:szCs w:val="17"/>
              </w:rPr>
              <w:t xml:space="preserve"> </w:t>
            </w:r>
            <w:r>
              <w:rPr>
                <w:rFonts w:ascii="宋体" w:hAnsi="宋体" w:eastAsia="宋体" w:cs="宋体"/>
                <w:spacing w:val="3"/>
                <w:sz w:val="17"/>
                <w:szCs w:val="17"/>
              </w:rPr>
              <w:t>08</w:t>
            </w:r>
          </w:p>
        </w:tc>
      </w:tr>
    </w:tbl>
    <w:p w14:paraId="3EF4F216">
      <w:pPr>
        <w:rPr>
          <w:rFonts w:ascii="Arial"/>
          <w:sz w:val="21"/>
        </w:rPr>
      </w:pPr>
    </w:p>
    <w:p w14:paraId="22E48C8D">
      <w:pPr>
        <w:rPr>
          <w:rFonts w:ascii="Arial" w:hAnsi="Arial" w:eastAsia="Arial" w:cs="Arial"/>
          <w:sz w:val="21"/>
          <w:szCs w:val="21"/>
        </w:rPr>
        <w:sectPr>
          <w:pgSz w:w="11960" w:h="16880"/>
          <w:pgMar w:top="400" w:right="905" w:bottom="0" w:left="853" w:header="0" w:footer="0" w:gutter="0"/>
          <w:cols w:space="720" w:num="1"/>
        </w:sectPr>
      </w:pPr>
    </w:p>
    <w:p w14:paraId="15EB90C9">
      <w:pPr>
        <w:spacing w:before="72"/>
      </w:pPr>
      <w:r>
        <w:drawing>
          <wp:anchor distT="0" distB="0" distL="0" distR="0" simplePos="0" relativeHeight="251942912" behindDoc="1" locked="0" layoutInCell="0" allowOverlap="1">
            <wp:simplePos x="0" y="0"/>
            <wp:positionH relativeFrom="page">
              <wp:posOffset>5245735</wp:posOffset>
            </wp:positionH>
            <wp:positionV relativeFrom="page">
              <wp:posOffset>542290</wp:posOffset>
            </wp:positionV>
            <wp:extent cx="9525" cy="318770"/>
            <wp:effectExtent l="0" t="0" r="9525" b="5080"/>
            <wp:wrapNone/>
            <wp:docPr id="345" name="IM 330"/>
            <wp:cNvGraphicFramePr/>
            <a:graphic xmlns:a="http://schemas.openxmlformats.org/drawingml/2006/main">
              <a:graphicData uri="http://schemas.openxmlformats.org/drawingml/2006/picture">
                <pic:pic xmlns:pic="http://schemas.openxmlformats.org/drawingml/2006/picture">
                  <pic:nvPicPr>
                    <pic:cNvPr id="345" name="IM 330"/>
                    <pic:cNvPicPr/>
                  </pic:nvPicPr>
                  <pic:blipFill>
                    <a:blip r:embed="rId53"/>
                    <a:stretch>
                      <a:fillRect/>
                    </a:stretch>
                  </pic:blipFill>
                  <pic:spPr>
                    <a:xfrm>
                      <a:off x="0" y="0"/>
                      <a:ext cx="9525" cy="318706"/>
                    </a:xfrm>
                    <a:prstGeom prst="rect">
                      <a:avLst/>
                    </a:prstGeom>
                  </pic:spPr>
                </pic:pic>
              </a:graphicData>
            </a:graphic>
          </wp:anchor>
        </w:drawing>
      </w:r>
      <w:r>
        <w:drawing>
          <wp:anchor distT="0" distB="0" distL="0" distR="0" simplePos="0" relativeHeight="251945984" behindDoc="0" locked="0" layoutInCell="0" allowOverlap="1">
            <wp:simplePos x="0" y="0"/>
            <wp:positionH relativeFrom="page">
              <wp:posOffset>6995160</wp:posOffset>
            </wp:positionH>
            <wp:positionV relativeFrom="page">
              <wp:posOffset>542290</wp:posOffset>
            </wp:positionV>
            <wp:extent cx="6350" cy="318770"/>
            <wp:effectExtent l="0" t="0" r="12700" b="5080"/>
            <wp:wrapNone/>
            <wp:docPr id="347" name="IM 332"/>
            <wp:cNvGraphicFramePr/>
            <a:graphic xmlns:a="http://schemas.openxmlformats.org/drawingml/2006/main">
              <a:graphicData uri="http://schemas.openxmlformats.org/drawingml/2006/picture">
                <pic:pic xmlns:pic="http://schemas.openxmlformats.org/drawingml/2006/picture">
                  <pic:nvPicPr>
                    <pic:cNvPr id="347" name="IM 332"/>
                    <pic:cNvPicPr/>
                  </pic:nvPicPr>
                  <pic:blipFill>
                    <a:blip r:embed="rId54"/>
                    <a:stretch>
                      <a:fillRect/>
                    </a:stretch>
                  </pic:blipFill>
                  <pic:spPr>
                    <a:xfrm>
                      <a:off x="0" y="0"/>
                      <a:ext cx="6350" cy="318706"/>
                    </a:xfrm>
                    <a:prstGeom prst="rect">
                      <a:avLst/>
                    </a:prstGeom>
                  </pic:spPr>
                </pic:pic>
              </a:graphicData>
            </a:graphic>
          </wp:anchor>
        </w:drawing>
      </w:r>
    </w:p>
    <w:p w14:paraId="430AC46E">
      <w:pPr>
        <w:spacing w:before="72"/>
      </w:pPr>
    </w:p>
    <w:p w14:paraId="3B5DC14C">
      <w:pPr>
        <w:spacing w:before="72"/>
      </w:pPr>
    </w:p>
    <w:tbl>
      <w:tblPr>
        <w:tblStyle w:val="6"/>
        <w:tblW w:w="10173" w:type="dxa"/>
        <w:tblInd w:w="12"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47"/>
        <w:gridCol w:w="1478"/>
        <w:gridCol w:w="1598"/>
        <w:gridCol w:w="377"/>
        <w:gridCol w:w="1505"/>
        <w:gridCol w:w="731"/>
        <w:gridCol w:w="791"/>
        <w:gridCol w:w="172"/>
        <w:gridCol w:w="860"/>
        <w:gridCol w:w="1032"/>
        <w:gridCol w:w="882"/>
      </w:tblGrid>
      <w:tr w14:paraId="4EF1DA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3" w:hRule="atLeast"/>
        </w:trPr>
        <w:tc>
          <w:tcPr>
            <w:tcW w:w="10173" w:type="dxa"/>
            <w:gridSpan w:val="11"/>
            <w:tcBorders>
              <w:top w:val="single" w:color="FFFFFF" w:sz="6" w:space="0"/>
              <w:left w:val="nil"/>
              <w:bottom w:val="single" w:color="FFFFFF" w:sz="6" w:space="0"/>
              <w:right w:val="single" w:color="FFFFFF" w:sz="2" w:space="0"/>
            </w:tcBorders>
            <w:vAlign w:val="top"/>
          </w:tcPr>
          <w:p w14:paraId="3E48AA8F">
            <w:pPr>
              <w:spacing w:before="81" w:line="223" w:lineRule="auto"/>
              <w:ind w:left="1101"/>
              <w:rPr>
                <w:rFonts w:ascii="宋体" w:hAnsi="宋体" w:eastAsia="宋体" w:cs="宋体"/>
                <w:sz w:val="39"/>
                <w:szCs w:val="39"/>
              </w:rPr>
            </w:pPr>
            <w:r>
              <w:rPr>
                <w:rFonts w:ascii="宋体" w:hAnsi="宋体" w:eastAsia="宋体" w:cs="宋体"/>
                <w:spacing w:val="27"/>
                <w:sz w:val="39"/>
                <w:szCs w:val="39"/>
              </w:rPr>
              <w:t>分部分项工程和单价措施项目清单与计价表</w:t>
            </w:r>
          </w:p>
        </w:tc>
      </w:tr>
      <w:tr w14:paraId="20E4FB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4200" w:type="dxa"/>
            <w:gridSpan w:val="4"/>
            <w:tcBorders>
              <w:top w:val="single" w:color="FFFFFF" w:sz="6" w:space="0"/>
              <w:left w:val="nil"/>
              <w:bottom w:val="single" w:color="000000" w:sz="12" w:space="0"/>
              <w:right w:val="single" w:color="FFFFFF" w:sz="6" w:space="0"/>
            </w:tcBorders>
            <w:vAlign w:val="top"/>
          </w:tcPr>
          <w:p w14:paraId="1C43D699">
            <w:pPr>
              <w:spacing w:before="149" w:line="230" w:lineRule="auto"/>
              <w:ind w:left="26"/>
              <w:rPr>
                <w:rFonts w:ascii="宋体" w:hAnsi="宋体" w:eastAsia="宋体" w:cs="宋体"/>
                <w:sz w:val="17"/>
                <w:szCs w:val="17"/>
              </w:rPr>
            </w:pPr>
            <w:r>
              <w:rPr>
                <w:rFonts w:ascii="宋体" w:hAnsi="宋体" w:eastAsia="宋体" w:cs="宋体"/>
                <w:spacing w:val="8"/>
                <w:sz w:val="17"/>
                <w:szCs w:val="17"/>
              </w:rPr>
              <w:t>工程名称：给排水工程</w:t>
            </w:r>
          </w:p>
        </w:tc>
        <w:tc>
          <w:tcPr>
            <w:tcW w:w="3199" w:type="dxa"/>
            <w:gridSpan w:val="4"/>
            <w:tcBorders>
              <w:top w:val="single" w:color="FFFFFF" w:sz="6" w:space="0"/>
              <w:left w:val="single" w:color="FFFFFF" w:sz="6" w:space="0"/>
              <w:bottom w:val="single" w:color="000000" w:sz="12" w:space="0"/>
              <w:right w:val="single" w:color="FFFFFF" w:sz="6" w:space="0"/>
            </w:tcBorders>
            <w:vAlign w:val="top"/>
          </w:tcPr>
          <w:p w14:paraId="650E54FC">
            <w:pPr>
              <w:spacing w:before="58" w:line="213" w:lineRule="auto"/>
              <w:ind w:left="26" w:right="139"/>
              <w:rPr>
                <w:rFonts w:ascii="宋体" w:hAnsi="宋体" w:eastAsia="宋体" w:cs="宋体"/>
                <w:sz w:val="17"/>
                <w:szCs w:val="17"/>
              </w:rPr>
            </w:pPr>
            <w:r>
              <w:rPr>
                <w:rFonts w:ascii="宋体" w:hAnsi="宋体" w:eastAsia="宋体" w:cs="宋体"/>
                <w:spacing w:val="7"/>
                <w:sz w:val="17"/>
                <w:szCs w:val="17"/>
              </w:rPr>
              <w:t xml:space="preserve">标段：博乐强制隔离戒毒所室外消防、 </w:t>
            </w:r>
            <w:r>
              <w:rPr>
                <w:rFonts w:ascii="宋体" w:hAnsi="宋体" w:eastAsia="宋体" w:cs="宋体"/>
                <w:spacing w:val="8"/>
                <w:sz w:val="17"/>
                <w:szCs w:val="17"/>
              </w:rPr>
              <w:t>给水主管网改造项目</w:t>
            </w:r>
          </w:p>
        </w:tc>
        <w:tc>
          <w:tcPr>
            <w:tcW w:w="2774" w:type="dxa"/>
            <w:gridSpan w:val="3"/>
            <w:tcBorders>
              <w:top w:val="single" w:color="FFFFFF" w:sz="6" w:space="0"/>
              <w:left w:val="single" w:color="FFFFFF" w:sz="6" w:space="0"/>
              <w:bottom w:val="single" w:color="000000" w:sz="12" w:space="0"/>
              <w:right w:val="single" w:color="FFFFFF" w:sz="2" w:space="0"/>
            </w:tcBorders>
            <w:vAlign w:val="top"/>
          </w:tcPr>
          <w:p w14:paraId="063681AB">
            <w:pPr>
              <w:spacing w:before="149" w:line="230" w:lineRule="auto"/>
              <w:ind w:left="931"/>
              <w:rPr>
                <w:rFonts w:ascii="宋体" w:hAnsi="宋体" w:eastAsia="宋体" w:cs="宋体"/>
                <w:sz w:val="17"/>
                <w:szCs w:val="17"/>
              </w:rPr>
            </w:pPr>
            <w:r>
              <w:rPr>
                <w:rFonts w:ascii="宋体" w:hAnsi="宋体" w:eastAsia="宋体" w:cs="宋体"/>
                <w:spacing w:val="-1"/>
                <w:sz w:val="17"/>
                <w:szCs w:val="17"/>
              </w:rPr>
              <w:t>第</w:t>
            </w:r>
            <w:r>
              <w:rPr>
                <w:rFonts w:ascii="宋体" w:hAnsi="宋体" w:eastAsia="宋体" w:cs="宋体"/>
                <w:spacing w:val="10"/>
                <w:sz w:val="17"/>
                <w:szCs w:val="17"/>
              </w:rPr>
              <w:t xml:space="preserve">  </w:t>
            </w:r>
            <w:r>
              <w:rPr>
                <w:rFonts w:ascii="宋体" w:hAnsi="宋体" w:eastAsia="宋体" w:cs="宋体"/>
                <w:spacing w:val="-1"/>
                <w:sz w:val="17"/>
                <w:szCs w:val="17"/>
              </w:rPr>
              <w:t>2</w:t>
            </w:r>
            <w:r>
              <w:rPr>
                <w:rFonts w:ascii="宋体" w:hAnsi="宋体" w:eastAsia="宋体" w:cs="宋体"/>
                <w:spacing w:val="10"/>
                <w:sz w:val="17"/>
                <w:szCs w:val="17"/>
              </w:rPr>
              <w:t xml:space="preserve">  </w:t>
            </w:r>
            <w:r>
              <w:rPr>
                <w:rFonts w:ascii="宋体" w:hAnsi="宋体" w:eastAsia="宋体" w:cs="宋体"/>
                <w:spacing w:val="-1"/>
                <w:sz w:val="17"/>
                <w:szCs w:val="17"/>
              </w:rPr>
              <w:t>页</w:t>
            </w:r>
            <w:r>
              <w:rPr>
                <w:rFonts w:ascii="宋体" w:hAnsi="宋体" w:eastAsia="宋体" w:cs="宋体"/>
                <w:spacing w:val="8"/>
                <w:sz w:val="17"/>
                <w:szCs w:val="17"/>
              </w:rPr>
              <w:t xml:space="preserve">  </w:t>
            </w:r>
            <w:r>
              <w:rPr>
                <w:rFonts w:ascii="宋体" w:hAnsi="宋体" w:eastAsia="宋体" w:cs="宋体"/>
                <w:spacing w:val="-1"/>
                <w:sz w:val="17"/>
                <w:szCs w:val="17"/>
              </w:rPr>
              <w:t>共</w:t>
            </w:r>
            <w:r>
              <w:rPr>
                <w:rFonts w:ascii="宋体" w:hAnsi="宋体" w:eastAsia="宋体" w:cs="宋体"/>
                <w:spacing w:val="10"/>
                <w:sz w:val="17"/>
                <w:szCs w:val="17"/>
              </w:rPr>
              <w:t xml:space="preserve">  </w:t>
            </w:r>
            <w:r>
              <w:rPr>
                <w:rFonts w:ascii="宋体" w:hAnsi="宋体" w:eastAsia="宋体" w:cs="宋体"/>
                <w:spacing w:val="-1"/>
                <w:sz w:val="17"/>
                <w:szCs w:val="17"/>
              </w:rPr>
              <w:t>2</w:t>
            </w:r>
            <w:r>
              <w:rPr>
                <w:rFonts w:ascii="宋体" w:hAnsi="宋体" w:eastAsia="宋体" w:cs="宋体"/>
                <w:spacing w:val="10"/>
                <w:sz w:val="17"/>
                <w:szCs w:val="17"/>
              </w:rPr>
              <w:t xml:space="preserve">  </w:t>
            </w:r>
            <w:r>
              <w:rPr>
                <w:rFonts w:ascii="宋体" w:hAnsi="宋体" w:eastAsia="宋体" w:cs="宋体"/>
                <w:spacing w:val="-1"/>
                <w:sz w:val="17"/>
                <w:szCs w:val="17"/>
              </w:rPr>
              <w:t>页</w:t>
            </w:r>
          </w:p>
        </w:tc>
      </w:tr>
      <w:tr w14:paraId="436EC3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8" w:hRule="atLeast"/>
        </w:trPr>
        <w:tc>
          <w:tcPr>
            <w:tcW w:w="747" w:type="dxa"/>
            <w:vMerge w:val="restart"/>
            <w:tcBorders>
              <w:top w:val="single" w:color="000000" w:sz="12" w:space="0"/>
              <w:left w:val="single" w:color="000000" w:sz="10" w:space="0"/>
              <w:bottom w:val="nil"/>
            </w:tcBorders>
            <w:vAlign w:val="top"/>
          </w:tcPr>
          <w:p w14:paraId="027ADED2">
            <w:pPr>
              <w:pStyle w:val="7"/>
              <w:spacing w:line="248" w:lineRule="auto"/>
            </w:pPr>
          </w:p>
          <w:p w14:paraId="0E0005D4">
            <w:pPr>
              <w:pStyle w:val="7"/>
              <w:spacing w:line="248" w:lineRule="auto"/>
            </w:pPr>
          </w:p>
          <w:p w14:paraId="38BA80F2">
            <w:pPr>
              <w:spacing w:before="55" w:line="232" w:lineRule="auto"/>
              <w:ind w:left="191"/>
              <w:rPr>
                <w:rFonts w:ascii="宋体" w:hAnsi="宋体" w:eastAsia="宋体" w:cs="宋体"/>
                <w:sz w:val="17"/>
                <w:szCs w:val="17"/>
              </w:rPr>
            </w:pPr>
            <w:r>
              <w:rPr>
                <w:rFonts w:ascii="宋体" w:hAnsi="宋体" w:eastAsia="宋体" w:cs="宋体"/>
                <w:spacing w:val="6"/>
                <w:sz w:val="17"/>
                <w:szCs w:val="17"/>
              </w:rPr>
              <w:t>序号</w:t>
            </w:r>
          </w:p>
        </w:tc>
        <w:tc>
          <w:tcPr>
            <w:tcW w:w="1478" w:type="dxa"/>
            <w:vMerge w:val="restart"/>
            <w:tcBorders>
              <w:top w:val="single" w:color="000000" w:sz="12" w:space="0"/>
              <w:bottom w:val="nil"/>
            </w:tcBorders>
            <w:vAlign w:val="top"/>
          </w:tcPr>
          <w:p w14:paraId="5F32A343">
            <w:pPr>
              <w:pStyle w:val="7"/>
              <w:spacing w:line="248" w:lineRule="auto"/>
            </w:pPr>
          </w:p>
          <w:p w14:paraId="760888C5">
            <w:pPr>
              <w:pStyle w:val="7"/>
              <w:spacing w:line="249" w:lineRule="auto"/>
            </w:pPr>
          </w:p>
          <w:p w14:paraId="07655EA5">
            <w:pPr>
              <w:spacing w:before="55" w:line="230" w:lineRule="auto"/>
              <w:ind w:left="381"/>
              <w:rPr>
                <w:rFonts w:ascii="宋体" w:hAnsi="宋体" w:eastAsia="宋体" w:cs="宋体"/>
                <w:sz w:val="17"/>
                <w:szCs w:val="17"/>
              </w:rPr>
            </w:pPr>
            <w:r>
              <w:rPr>
                <w:rFonts w:ascii="宋体" w:hAnsi="宋体" w:eastAsia="宋体" w:cs="宋体"/>
                <w:spacing w:val="7"/>
                <w:sz w:val="17"/>
                <w:szCs w:val="17"/>
              </w:rPr>
              <w:t>项目编码</w:t>
            </w:r>
          </w:p>
        </w:tc>
        <w:tc>
          <w:tcPr>
            <w:tcW w:w="1598" w:type="dxa"/>
            <w:vMerge w:val="restart"/>
            <w:tcBorders>
              <w:top w:val="single" w:color="000000" w:sz="12" w:space="0"/>
              <w:bottom w:val="nil"/>
            </w:tcBorders>
            <w:vAlign w:val="top"/>
          </w:tcPr>
          <w:p w14:paraId="28607CB1">
            <w:pPr>
              <w:pStyle w:val="7"/>
              <w:spacing w:line="248" w:lineRule="auto"/>
            </w:pPr>
          </w:p>
          <w:p w14:paraId="7A3F745C">
            <w:pPr>
              <w:pStyle w:val="7"/>
              <w:spacing w:line="248" w:lineRule="auto"/>
            </w:pPr>
          </w:p>
          <w:p w14:paraId="7DF6D17C">
            <w:pPr>
              <w:spacing w:before="56" w:line="231" w:lineRule="auto"/>
              <w:ind w:left="446"/>
              <w:rPr>
                <w:rFonts w:ascii="宋体" w:hAnsi="宋体" w:eastAsia="宋体" w:cs="宋体"/>
                <w:sz w:val="17"/>
                <w:szCs w:val="17"/>
              </w:rPr>
            </w:pPr>
            <w:r>
              <w:rPr>
                <w:rFonts w:ascii="宋体" w:hAnsi="宋体" w:eastAsia="宋体" w:cs="宋体"/>
                <w:spacing w:val="7"/>
                <w:sz w:val="17"/>
                <w:szCs w:val="17"/>
              </w:rPr>
              <w:t>项目名称</w:t>
            </w:r>
          </w:p>
        </w:tc>
        <w:tc>
          <w:tcPr>
            <w:tcW w:w="1882" w:type="dxa"/>
            <w:gridSpan w:val="2"/>
            <w:vMerge w:val="restart"/>
            <w:tcBorders>
              <w:top w:val="single" w:color="000000" w:sz="12" w:space="0"/>
              <w:bottom w:val="nil"/>
            </w:tcBorders>
            <w:vAlign w:val="top"/>
          </w:tcPr>
          <w:p w14:paraId="398A627F">
            <w:pPr>
              <w:pStyle w:val="7"/>
              <w:spacing w:line="248" w:lineRule="auto"/>
            </w:pPr>
          </w:p>
          <w:p w14:paraId="0A26D43C">
            <w:pPr>
              <w:pStyle w:val="7"/>
              <w:spacing w:line="249" w:lineRule="auto"/>
            </w:pPr>
          </w:p>
          <w:p w14:paraId="27E138DA">
            <w:pPr>
              <w:spacing w:before="55" w:line="230" w:lineRule="auto"/>
              <w:ind w:left="406"/>
              <w:rPr>
                <w:rFonts w:ascii="宋体" w:hAnsi="宋体" w:eastAsia="宋体" w:cs="宋体"/>
                <w:sz w:val="17"/>
                <w:szCs w:val="17"/>
              </w:rPr>
            </w:pPr>
            <w:r>
              <w:rPr>
                <w:rFonts w:ascii="宋体" w:hAnsi="宋体" w:eastAsia="宋体" w:cs="宋体"/>
                <w:spacing w:val="8"/>
                <w:sz w:val="17"/>
                <w:szCs w:val="17"/>
              </w:rPr>
              <w:t>项目特征描述</w:t>
            </w:r>
          </w:p>
        </w:tc>
        <w:tc>
          <w:tcPr>
            <w:tcW w:w="731" w:type="dxa"/>
            <w:vMerge w:val="restart"/>
            <w:tcBorders>
              <w:top w:val="single" w:color="000000" w:sz="12" w:space="0"/>
              <w:bottom w:val="nil"/>
            </w:tcBorders>
            <w:vAlign w:val="top"/>
          </w:tcPr>
          <w:p w14:paraId="2BB27EEE">
            <w:pPr>
              <w:pStyle w:val="7"/>
              <w:spacing w:line="408" w:lineRule="auto"/>
            </w:pPr>
          </w:p>
          <w:p w14:paraId="4DBFDBAF">
            <w:pPr>
              <w:spacing w:before="55" w:line="213" w:lineRule="auto"/>
              <w:ind w:left="288" w:right="74" w:hanging="179"/>
              <w:rPr>
                <w:rFonts w:ascii="宋体" w:hAnsi="宋体" w:eastAsia="宋体" w:cs="宋体"/>
                <w:sz w:val="17"/>
                <w:szCs w:val="17"/>
              </w:rPr>
            </w:pPr>
            <w:r>
              <w:rPr>
                <w:rFonts w:ascii="宋体" w:hAnsi="宋体" w:eastAsia="宋体" w:cs="宋体"/>
                <w:spacing w:val="7"/>
                <w:sz w:val="17"/>
                <w:szCs w:val="17"/>
              </w:rPr>
              <w:t>计量单</w:t>
            </w:r>
            <w:r>
              <w:rPr>
                <w:rFonts w:ascii="宋体" w:hAnsi="宋体" w:eastAsia="宋体" w:cs="宋体"/>
                <w:sz w:val="17"/>
                <w:szCs w:val="17"/>
              </w:rPr>
              <w:t xml:space="preserve"> </w:t>
            </w:r>
            <w:r>
              <w:rPr>
                <w:rFonts w:ascii="宋体" w:hAnsi="宋体" w:eastAsia="宋体" w:cs="宋体"/>
                <w:spacing w:val="2"/>
                <w:sz w:val="17"/>
                <w:szCs w:val="17"/>
              </w:rPr>
              <w:t>位</w:t>
            </w:r>
          </w:p>
        </w:tc>
        <w:tc>
          <w:tcPr>
            <w:tcW w:w="791" w:type="dxa"/>
            <w:vMerge w:val="restart"/>
            <w:tcBorders>
              <w:top w:val="single" w:color="000000" w:sz="12" w:space="0"/>
              <w:bottom w:val="nil"/>
            </w:tcBorders>
            <w:vAlign w:val="top"/>
          </w:tcPr>
          <w:p w14:paraId="7CA962DE">
            <w:pPr>
              <w:pStyle w:val="7"/>
              <w:spacing w:line="248" w:lineRule="auto"/>
            </w:pPr>
          </w:p>
          <w:p w14:paraId="1F96D668">
            <w:pPr>
              <w:pStyle w:val="7"/>
              <w:spacing w:line="248" w:lineRule="auto"/>
            </w:pPr>
          </w:p>
          <w:p w14:paraId="58ECAB3A">
            <w:pPr>
              <w:spacing w:before="56" w:line="231" w:lineRule="auto"/>
              <w:ind w:left="144"/>
              <w:rPr>
                <w:rFonts w:ascii="宋体" w:hAnsi="宋体" w:eastAsia="宋体" w:cs="宋体"/>
                <w:sz w:val="17"/>
                <w:szCs w:val="17"/>
              </w:rPr>
            </w:pPr>
            <w:r>
              <w:rPr>
                <w:rFonts w:ascii="宋体" w:hAnsi="宋体" w:eastAsia="宋体" w:cs="宋体"/>
                <w:spacing w:val="6"/>
                <w:sz w:val="17"/>
                <w:szCs w:val="17"/>
              </w:rPr>
              <w:t>工程量</w:t>
            </w:r>
          </w:p>
        </w:tc>
        <w:tc>
          <w:tcPr>
            <w:tcW w:w="2946" w:type="dxa"/>
            <w:gridSpan w:val="4"/>
            <w:tcBorders>
              <w:top w:val="single" w:color="000000" w:sz="12" w:space="0"/>
              <w:right w:val="single" w:color="000000" w:sz="12" w:space="0"/>
            </w:tcBorders>
            <w:vAlign w:val="top"/>
          </w:tcPr>
          <w:p w14:paraId="640BE2E2">
            <w:pPr>
              <w:spacing w:before="105" w:line="230" w:lineRule="auto"/>
              <w:ind w:left="1030"/>
              <w:rPr>
                <w:rFonts w:ascii="宋体" w:hAnsi="宋体" w:eastAsia="宋体" w:cs="宋体"/>
                <w:sz w:val="17"/>
                <w:szCs w:val="17"/>
              </w:rPr>
            </w:pPr>
            <w:r>
              <w:rPr>
                <w:rFonts w:ascii="宋体" w:hAnsi="宋体" w:eastAsia="宋体" w:cs="宋体"/>
                <w:spacing w:val="4"/>
                <w:sz w:val="17"/>
                <w:szCs w:val="17"/>
              </w:rPr>
              <w:t>金额（元）</w:t>
            </w:r>
          </w:p>
        </w:tc>
      </w:tr>
      <w:tr w14:paraId="092261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1" w:hRule="atLeast"/>
        </w:trPr>
        <w:tc>
          <w:tcPr>
            <w:tcW w:w="747" w:type="dxa"/>
            <w:vMerge w:val="continue"/>
            <w:tcBorders>
              <w:top w:val="nil"/>
              <w:left w:val="single" w:color="000000" w:sz="10" w:space="0"/>
              <w:bottom w:val="nil"/>
            </w:tcBorders>
            <w:vAlign w:val="top"/>
          </w:tcPr>
          <w:p w14:paraId="68BC04DC">
            <w:pPr>
              <w:pStyle w:val="7"/>
            </w:pPr>
          </w:p>
        </w:tc>
        <w:tc>
          <w:tcPr>
            <w:tcW w:w="1478" w:type="dxa"/>
            <w:vMerge w:val="continue"/>
            <w:tcBorders>
              <w:top w:val="nil"/>
              <w:bottom w:val="nil"/>
            </w:tcBorders>
            <w:vAlign w:val="top"/>
          </w:tcPr>
          <w:p w14:paraId="093E60E0">
            <w:pPr>
              <w:pStyle w:val="7"/>
            </w:pPr>
          </w:p>
        </w:tc>
        <w:tc>
          <w:tcPr>
            <w:tcW w:w="1598" w:type="dxa"/>
            <w:vMerge w:val="continue"/>
            <w:tcBorders>
              <w:top w:val="nil"/>
              <w:bottom w:val="nil"/>
            </w:tcBorders>
            <w:vAlign w:val="top"/>
          </w:tcPr>
          <w:p w14:paraId="70A2078F">
            <w:pPr>
              <w:pStyle w:val="7"/>
            </w:pPr>
          </w:p>
        </w:tc>
        <w:tc>
          <w:tcPr>
            <w:tcW w:w="1882" w:type="dxa"/>
            <w:gridSpan w:val="2"/>
            <w:vMerge w:val="continue"/>
            <w:tcBorders>
              <w:top w:val="nil"/>
              <w:bottom w:val="nil"/>
            </w:tcBorders>
            <w:vAlign w:val="top"/>
          </w:tcPr>
          <w:p w14:paraId="222D476E">
            <w:pPr>
              <w:pStyle w:val="7"/>
            </w:pPr>
          </w:p>
        </w:tc>
        <w:tc>
          <w:tcPr>
            <w:tcW w:w="731" w:type="dxa"/>
            <w:vMerge w:val="continue"/>
            <w:tcBorders>
              <w:top w:val="nil"/>
              <w:bottom w:val="nil"/>
            </w:tcBorders>
            <w:vAlign w:val="top"/>
          </w:tcPr>
          <w:p w14:paraId="5CDD3E92">
            <w:pPr>
              <w:pStyle w:val="7"/>
            </w:pPr>
          </w:p>
        </w:tc>
        <w:tc>
          <w:tcPr>
            <w:tcW w:w="791" w:type="dxa"/>
            <w:vMerge w:val="continue"/>
            <w:tcBorders>
              <w:top w:val="nil"/>
              <w:bottom w:val="nil"/>
            </w:tcBorders>
            <w:vAlign w:val="top"/>
          </w:tcPr>
          <w:p w14:paraId="7B6FCD88">
            <w:pPr>
              <w:pStyle w:val="7"/>
            </w:pPr>
          </w:p>
        </w:tc>
        <w:tc>
          <w:tcPr>
            <w:tcW w:w="1032" w:type="dxa"/>
            <w:gridSpan w:val="2"/>
            <w:vMerge w:val="restart"/>
            <w:tcBorders>
              <w:bottom w:val="nil"/>
            </w:tcBorders>
            <w:vAlign w:val="top"/>
          </w:tcPr>
          <w:p w14:paraId="126EFF86">
            <w:pPr>
              <w:pStyle w:val="7"/>
              <w:spacing w:line="284" w:lineRule="auto"/>
            </w:pPr>
          </w:p>
          <w:p w14:paraId="5DDABA6C">
            <w:pPr>
              <w:spacing w:before="56" w:line="229" w:lineRule="auto"/>
              <w:ind w:left="176"/>
              <w:rPr>
                <w:rFonts w:ascii="宋体" w:hAnsi="宋体" w:eastAsia="宋体" w:cs="宋体"/>
                <w:sz w:val="17"/>
                <w:szCs w:val="17"/>
              </w:rPr>
            </w:pPr>
            <w:r>
              <w:rPr>
                <w:rFonts w:ascii="宋体" w:hAnsi="宋体" w:eastAsia="宋体" w:cs="宋体"/>
                <w:spacing w:val="7"/>
                <w:sz w:val="17"/>
                <w:szCs w:val="17"/>
              </w:rPr>
              <w:t>综合单价</w:t>
            </w:r>
          </w:p>
        </w:tc>
        <w:tc>
          <w:tcPr>
            <w:tcW w:w="1032" w:type="dxa"/>
            <w:vMerge w:val="restart"/>
            <w:tcBorders>
              <w:bottom w:val="nil"/>
            </w:tcBorders>
            <w:vAlign w:val="top"/>
          </w:tcPr>
          <w:p w14:paraId="26426971">
            <w:pPr>
              <w:pStyle w:val="7"/>
              <w:spacing w:line="284" w:lineRule="auto"/>
            </w:pPr>
          </w:p>
          <w:p w14:paraId="2A2B81C9">
            <w:pPr>
              <w:spacing w:before="56" w:line="229" w:lineRule="auto"/>
              <w:ind w:left="356"/>
              <w:rPr>
                <w:rFonts w:ascii="宋体" w:hAnsi="宋体" w:eastAsia="宋体" w:cs="宋体"/>
                <w:sz w:val="17"/>
                <w:szCs w:val="17"/>
              </w:rPr>
            </w:pPr>
            <w:r>
              <w:rPr>
                <w:rFonts w:ascii="宋体" w:hAnsi="宋体" w:eastAsia="宋体" w:cs="宋体"/>
                <w:spacing w:val="5"/>
                <w:sz w:val="17"/>
                <w:szCs w:val="17"/>
              </w:rPr>
              <w:t>合价</w:t>
            </w:r>
          </w:p>
        </w:tc>
        <w:tc>
          <w:tcPr>
            <w:tcW w:w="882" w:type="dxa"/>
            <w:tcBorders>
              <w:right w:val="single" w:color="000000" w:sz="12" w:space="0"/>
            </w:tcBorders>
            <w:vAlign w:val="top"/>
          </w:tcPr>
          <w:p w14:paraId="7481876C">
            <w:pPr>
              <w:spacing w:before="87" w:line="231" w:lineRule="auto"/>
              <w:ind w:left="268"/>
              <w:rPr>
                <w:rFonts w:ascii="宋体" w:hAnsi="宋体" w:eastAsia="宋体" w:cs="宋体"/>
                <w:sz w:val="17"/>
                <w:szCs w:val="17"/>
              </w:rPr>
            </w:pPr>
            <w:r>
              <w:rPr>
                <w:rFonts w:ascii="宋体" w:hAnsi="宋体" w:eastAsia="宋体" w:cs="宋体"/>
                <w:spacing w:val="5"/>
                <w:sz w:val="17"/>
                <w:szCs w:val="17"/>
              </w:rPr>
              <w:t>其中</w:t>
            </w:r>
          </w:p>
        </w:tc>
      </w:tr>
      <w:tr w14:paraId="706448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1" w:hRule="atLeast"/>
        </w:trPr>
        <w:tc>
          <w:tcPr>
            <w:tcW w:w="747" w:type="dxa"/>
            <w:vMerge w:val="continue"/>
            <w:tcBorders>
              <w:top w:val="nil"/>
              <w:left w:val="single" w:color="000000" w:sz="10" w:space="0"/>
            </w:tcBorders>
            <w:vAlign w:val="top"/>
          </w:tcPr>
          <w:p w14:paraId="48E79B2F">
            <w:pPr>
              <w:pStyle w:val="7"/>
            </w:pPr>
          </w:p>
        </w:tc>
        <w:tc>
          <w:tcPr>
            <w:tcW w:w="1478" w:type="dxa"/>
            <w:vMerge w:val="continue"/>
            <w:tcBorders>
              <w:top w:val="nil"/>
            </w:tcBorders>
            <w:vAlign w:val="top"/>
          </w:tcPr>
          <w:p w14:paraId="33223519">
            <w:pPr>
              <w:pStyle w:val="7"/>
            </w:pPr>
          </w:p>
        </w:tc>
        <w:tc>
          <w:tcPr>
            <w:tcW w:w="1598" w:type="dxa"/>
            <w:vMerge w:val="continue"/>
            <w:tcBorders>
              <w:top w:val="nil"/>
            </w:tcBorders>
            <w:vAlign w:val="top"/>
          </w:tcPr>
          <w:p w14:paraId="44961AD7">
            <w:pPr>
              <w:pStyle w:val="7"/>
            </w:pPr>
          </w:p>
        </w:tc>
        <w:tc>
          <w:tcPr>
            <w:tcW w:w="1882" w:type="dxa"/>
            <w:gridSpan w:val="2"/>
            <w:vMerge w:val="continue"/>
            <w:tcBorders>
              <w:top w:val="nil"/>
            </w:tcBorders>
            <w:vAlign w:val="top"/>
          </w:tcPr>
          <w:p w14:paraId="55933276">
            <w:pPr>
              <w:pStyle w:val="7"/>
            </w:pPr>
          </w:p>
        </w:tc>
        <w:tc>
          <w:tcPr>
            <w:tcW w:w="731" w:type="dxa"/>
            <w:vMerge w:val="continue"/>
            <w:tcBorders>
              <w:top w:val="nil"/>
            </w:tcBorders>
            <w:vAlign w:val="top"/>
          </w:tcPr>
          <w:p w14:paraId="55277265">
            <w:pPr>
              <w:pStyle w:val="7"/>
            </w:pPr>
          </w:p>
        </w:tc>
        <w:tc>
          <w:tcPr>
            <w:tcW w:w="791" w:type="dxa"/>
            <w:vMerge w:val="continue"/>
            <w:tcBorders>
              <w:top w:val="nil"/>
            </w:tcBorders>
            <w:vAlign w:val="top"/>
          </w:tcPr>
          <w:p w14:paraId="3F6148EC">
            <w:pPr>
              <w:pStyle w:val="7"/>
            </w:pPr>
          </w:p>
        </w:tc>
        <w:tc>
          <w:tcPr>
            <w:tcW w:w="1032" w:type="dxa"/>
            <w:gridSpan w:val="2"/>
            <w:vMerge w:val="continue"/>
            <w:tcBorders>
              <w:top w:val="nil"/>
            </w:tcBorders>
            <w:vAlign w:val="top"/>
          </w:tcPr>
          <w:p w14:paraId="153B3D39">
            <w:pPr>
              <w:pStyle w:val="7"/>
            </w:pPr>
          </w:p>
        </w:tc>
        <w:tc>
          <w:tcPr>
            <w:tcW w:w="1032" w:type="dxa"/>
            <w:vMerge w:val="continue"/>
            <w:tcBorders>
              <w:top w:val="nil"/>
            </w:tcBorders>
            <w:vAlign w:val="top"/>
          </w:tcPr>
          <w:p w14:paraId="7C42CD54">
            <w:pPr>
              <w:pStyle w:val="7"/>
            </w:pPr>
          </w:p>
        </w:tc>
        <w:tc>
          <w:tcPr>
            <w:tcW w:w="882" w:type="dxa"/>
            <w:tcBorders>
              <w:right w:val="single" w:color="000000" w:sz="12" w:space="0"/>
            </w:tcBorders>
            <w:vAlign w:val="top"/>
          </w:tcPr>
          <w:p w14:paraId="2CD630FE">
            <w:pPr>
              <w:spacing w:before="160" w:line="229" w:lineRule="auto"/>
              <w:ind w:left="183"/>
              <w:rPr>
                <w:rFonts w:ascii="宋体" w:hAnsi="宋体" w:eastAsia="宋体" w:cs="宋体"/>
                <w:sz w:val="17"/>
                <w:szCs w:val="17"/>
              </w:rPr>
            </w:pPr>
            <w:r>
              <w:rPr>
                <w:rFonts w:ascii="宋体" w:hAnsi="宋体" w:eastAsia="宋体" w:cs="宋体"/>
                <w:spacing w:val="5"/>
                <w:sz w:val="17"/>
                <w:szCs w:val="17"/>
              </w:rPr>
              <w:t>暂估价</w:t>
            </w:r>
          </w:p>
        </w:tc>
      </w:tr>
      <w:tr w14:paraId="7CDC9E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95" w:hRule="atLeast"/>
        </w:trPr>
        <w:tc>
          <w:tcPr>
            <w:tcW w:w="747" w:type="dxa"/>
            <w:tcBorders>
              <w:left w:val="single" w:color="000000" w:sz="10" w:space="0"/>
            </w:tcBorders>
            <w:vAlign w:val="top"/>
          </w:tcPr>
          <w:p w14:paraId="59EA7582">
            <w:pPr>
              <w:pStyle w:val="7"/>
            </w:pPr>
          </w:p>
        </w:tc>
        <w:tc>
          <w:tcPr>
            <w:tcW w:w="1478" w:type="dxa"/>
            <w:vAlign w:val="top"/>
          </w:tcPr>
          <w:p w14:paraId="38087338">
            <w:pPr>
              <w:pStyle w:val="7"/>
            </w:pPr>
          </w:p>
        </w:tc>
        <w:tc>
          <w:tcPr>
            <w:tcW w:w="1598" w:type="dxa"/>
            <w:vAlign w:val="top"/>
          </w:tcPr>
          <w:p w14:paraId="1EE78289">
            <w:pPr>
              <w:pStyle w:val="7"/>
            </w:pPr>
          </w:p>
        </w:tc>
        <w:tc>
          <w:tcPr>
            <w:tcW w:w="1882" w:type="dxa"/>
            <w:gridSpan w:val="2"/>
            <w:vAlign w:val="top"/>
          </w:tcPr>
          <w:p w14:paraId="0CF3A9AF">
            <w:pPr>
              <w:spacing w:before="115" w:line="207" w:lineRule="auto"/>
              <w:ind w:left="28" w:right="137" w:firstLine="4"/>
              <w:jc w:val="both"/>
              <w:rPr>
                <w:rFonts w:ascii="宋体" w:hAnsi="宋体" w:eastAsia="宋体" w:cs="宋体"/>
                <w:sz w:val="17"/>
                <w:szCs w:val="17"/>
              </w:rPr>
            </w:pPr>
            <w:r>
              <w:rPr>
                <w:rFonts w:ascii="宋体" w:hAnsi="宋体" w:eastAsia="宋体" w:cs="宋体"/>
                <w:spacing w:val="7"/>
                <w:sz w:val="17"/>
                <w:szCs w:val="17"/>
              </w:rPr>
              <w:t>3.连接形式:法兰连接</w:t>
            </w:r>
            <w:r>
              <w:rPr>
                <w:rFonts w:ascii="宋体" w:hAnsi="宋体" w:eastAsia="宋体" w:cs="宋体"/>
                <w:spacing w:val="4"/>
                <w:sz w:val="17"/>
                <w:szCs w:val="17"/>
              </w:rPr>
              <w:t xml:space="preserve"> </w:t>
            </w:r>
            <w:r>
              <w:rPr>
                <w:rFonts w:ascii="宋体" w:hAnsi="宋体" w:eastAsia="宋体" w:cs="宋体"/>
                <w:spacing w:val="7"/>
                <w:sz w:val="17"/>
                <w:szCs w:val="17"/>
              </w:rPr>
              <w:t>4.其他:符合设计及规</w:t>
            </w:r>
            <w:r>
              <w:rPr>
                <w:rFonts w:ascii="宋体" w:hAnsi="宋体" w:eastAsia="宋体" w:cs="宋体"/>
                <w:spacing w:val="8"/>
                <w:sz w:val="17"/>
                <w:szCs w:val="17"/>
              </w:rPr>
              <w:t xml:space="preserve"> </w:t>
            </w:r>
            <w:r>
              <w:rPr>
                <w:rFonts w:ascii="宋体" w:hAnsi="宋体" w:eastAsia="宋体" w:cs="宋体"/>
                <w:spacing w:val="7"/>
                <w:sz w:val="17"/>
                <w:szCs w:val="17"/>
              </w:rPr>
              <w:t>范要求</w:t>
            </w:r>
          </w:p>
        </w:tc>
        <w:tc>
          <w:tcPr>
            <w:tcW w:w="731" w:type="dxa"/>
            <w:vAlign w:val="top"/>
          </w:tcPr>
          <w:p w14:paraId="68D8AFEC">
            <w:pPr>
              <w:pStyle w:val="7"/>
            </w:pPr>
          </w:p>
        </w:tc>
        <w:tc>
          <w:tcPr>
            <w:tcW w:w="791" w:type="dxa"/>
            <w:vAlign w:val="top"/>
          </w:tcPr>
          <w:p w14:paraId="6CD0D74F">
            <w:pPr>
              <w:pStyle w:val="7"/>
            </w:pPr>
          </w:p>
        </w:tc>
        <w:tc>
          <w:tcPr>
            <w:tcW w:w="1032" w:type="dxa"/>
            <w:gridSpan w:val="2"/>
            <w:vAlign w:val="top"/>
          </w:tcPr>
          <w:p w14:paraId="2201857F">
            <w:pPr>
              <w:pStyle w:val="7"/>
            </w:pPr>
          </w:p>
        </w:tc>
        <w:tc>
          <w:tcPr>
            <w:tcW w:w="1032" w:type="dxa"/>
            <w:vAlign w:val="top"/>
          </w:tcPr>
          <w:p w14:paraId="3412A542">
            <w:pPr>
              <w:pStyle w:val="7"/>
            </w:pPr>
          </w:p>
        </w:tc>
        <w:tc>
          <w:tcPr>
            <w:tcW w:w="882" w:type="dxa"/>
            <w:tcBorders>
              <w:right w:val="single" w:color="000000" w:sz="12" w:space="0"/>
            </w:tcBorders>
            <w:vAlign w:val="top"/>
          </w:tcPr>
          <w:p w14:paraId="2F32795E">
            <w:pPr>
              <w:pStyle w:val="7"/>
            </w:pPr>
          </w:p>
        </w:tc>
      </w:tr>
      <w:tr w14:paraId="2E073C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10" w:hRule="atLeast"/>
        </w:trPr>
        <w:tc>
          <w:tcPr>
            <w:tcW w:w="747" w:type="dxa"/>
            <w:tcBorders>
              <w:left w:val="single" w:color="000000" w:sz="10" w:space="0"/>
            </w:tcBorders>
            <w:vAlign w:val="top"/>
          </w:tcPr>
          <w:p w14:paraId="382C99EF">
            <w:pPr>
              <w:pStyle w:val="7"/>
              <w:spacing w:line="289" w:lineRule="auto"/>
            </w:pPr>
          </w:p>
          <w:p w14:paraId="462C2DAE">
            <w:pPr>
              <w:pStyle w:val="7"/>
              <w:spacing w:line="290" w:lineRule="auto"/>
            </w:pPr>
          </w:p>
          <w:p w14:paraId="3D79E6AE">
            <w:pPr>
              <w:spacing w:before="55" w:line="189" w:lineRule="auto"/>
              <w:ind w:left="294"/>
              <w:rPr>
                <w:rFonts w:ascii="宋体" w:hAnsi="宋体" w:eastAsia="宋体" w:cs="宋体"/>
                <w:sz w:val="17"/>
                <w:szCs w:val="17"/>
              </w:rPr>
            </w:pPr>
            <w:r>
              <w:rPr>
                <w:rFonts w:ascii="宋体" w:hAnsi="宋体" w:eastAsia="宋体" w:cs="宋体"/>
                <w:spacing w:val="-3"/>
                <w:sz w:val="17"/>
                <w:szCs w:val="17"/>
              </w:rPr>
              <w:t>10</w:t>
            </w:r>
          </w:p>
        </w:tc>
        <w:tc>
          <w:tcPr>
            <w:tcW w:w="1478" w:type="dxa"/>
            <w:vAlign w:val="top"/>
          </w:tcPr>
          <w:p w14:paraId="66625120">
            <w:pPr>
              <w:pStyle w:val="7"/>
              <w:spacing w:line="289" w:lineRule="auto"/>
            </w:pPr>
          </w:p>
          <w:p w14:paraId="5B403199">
            <w:pPr>
              <w:pStyle w:val="7"/>
              <w:spacing w:line="290" w:lineRule="auto"/>
            </w:pPr>
          </w:p>
          <w:p w14:paraId="257DAFCE">
            <w:pPr>
              <w:spacing w:before="55" w:line="189" w:lineRule="auto"/>
              <w:ind w:left="20"/>
              <w:rPr>
                <w:rFonts w:ascii="宋体" w:hAnsi="宋体" w:eastAsia="宋体" w:cs="宋体"/>
                <w:sz w:val="17"/>
                <w:szCs w:val="17"/>
              </w:rPr>
            </w:pPr>
            <w:r>
              <w:rPr>
                <w:rFonts w:ascii="宋体" w:hAnsi="宋体" w:eastAsia="宋体" w:cs="宋体"/>
                <w:spacing w:val="4"/>
                <w:sz w:val="17"/>
                <w:szCs w:val="17"/>
              </w:rPr>
              <w:t>031003003007</w:t>
            </w:r>
          </w:p>
        </w:tc>
        <w:tc>
          <w:tcPr>
            <w:tcW w:w="1598" w:type="dxa"/>
            <w:vAlign w:val="top"/>
          </w:tcPr>
          <w:p w14:paraId="295D3456">
            <w:pPr>
              <w:pStyle w:val="7"/>
              <w:spacing w:line="274" w:lineRule="auto"/>
            </w:pPr>
          </w:p>
          <w:p w14:paraId="0A837D82">
            <w:pPr>
              <w:pStyle w:val="7"/>
              <w:spacing w:line="275" w:lineRule="auto"/>
            </w:pPr>
          </w:p>
          <w:p w14:paraId="24AED511">
            <w:pPr>
              <w:spacing w:before="56" w:line="230" w:lineRule="auto"/>
              <w:ind w:left="24"/>
              <w:rPr>
                <w:rFonts w:ascii="宋体" w:hAnsi="宋体" w:eastAsia="宋体" w:cs="宋体"/>
                <w:sz w:val="17"/>
                <w:szCs w:val="17"/>
              </w:rPr>
            </w:pPr>
            <w:r>
              <w:rPr>
                <w:rFonts w:ascii="宋体" w:hAnsi="宋体" w:eastAsia="宋体" w:cs="宋体"/>
                <w:spacing w:val="8"/>
                <w:sz w:val="17"/>
                <w:szCs w:val="17"/>
              </w:rPr>
              <w:t>焊接法兰阀门</w:t>
            </w:r>
          </w:p>
        </w:tc>
        <w:tc>
          <w:tcPr>
            <w:tcW w:w="1882" w:type="dxa"/>
            <w:gridSpan w:val="2"/>
            <w:vAlign w:val="top"/>
          </w:tcPr>
          <w:p w14:paraId="2447B38F">
            <w:pPr>
              <w:spacing w:before="159" w:line="195" w:lineRule="auto"/>
              <w:ind w:left="42"/>
              <w:rPr>
                <w:rFonts w:ascii="宋体" w:hAnsi="宋体" w:eastAsia="宋体" w:cs="宋体"/>
                <w:sz w:val="17"/>
                <w:szCs w:val="17"/>
              </w:rPr>
            </w:pPr>
            <w:r>
              <w:rPr>
                <w:rFonts w:ascii="宋体" w:hAnsi="宋体" w:eastAsia="宋体" w:cs="宋体"/>
                <w:spacing w:val="4"/>
                <w:sz w:val="17"/>
                <w:szCs w:val="17"/>
              </w:rPr>
              <w:t>1.名称:蝶阀</w:t>
            </w:r>
          </w:p>
          <w:p w14:paraId="3FB723BB">
            <w:pPr>
              <w:spacing w:line="195" w:lineRule="auto"/>
              <w:ind w:left="30" w:right="47"/>
              <w:rPr>
                <w:rFonts w:ascii="宋体" w:hAnsi="宋体" w:eastAsia="宋体" w:cs="宋体"/>
                <w:sz w:val="17"/>
                <w:szCs w:val="17"/>
              </w:rPr>
            </w:pPr>
            <w:r>
              <w:rPr>
                <w:rFonts w:ascii="宋体" w:hAnsi="宋体" w:eastAsia="宋体" w:cs="宋体"/>
                <w:spacing w:val="8"/>
                <w:sz w:val="17"/>
                <w:szCs w:val="17"/>
              </w:rPr>
              <w:t>2.规格、压力等级:</w:t>
            </w:r>
            <w:r>
              <w:rPr>
                <w:rFonts w:ascii="宋体" w:hAnsi="宋体" w:eastAsia="宋体" w:cs="宋体"/>
                <w:sz w:val="17"/>
                <w:szCs w:val="17"/>
              </w:rPr>
              <w:t>DN</w:t>
            </w:r>
            <w:r>
              <w:rPr>
                <w:rFonts w:ascii="宋体" w:hAnsi="宋体" w:eastAsia="宋体" w:cs="宋体"/>
                <w:spacing w:val="8"/>
                <w:sz w:val="17"/>
                <w:szCs w:val="17"/>
              </w:rPr>
              <w:t>1</w:t>
            </w:r>
            <w:r>
              <w:rPr>
                <w:rFonts w:ascii="宋体" w:hAnsi="宋体" w:eastAsia="宋体" w:cs="宋体"/>
                <w:sz w:val="17"/>
                <w:szCs w:val="17"/>
              </w:rPr>
              <w:t xml:space="preserve"> 00</w:t>
            </w:r>
          </w:p>
          <w:p w14:paraId="1A91B46E">
            <w:pPr>
              <w:spacing w:before="1" w:line="207" w:lineRule="auto"/>
              <w:ind w:left="28" w:right="137" w:firstLine="4"/>
              <w:jc w:val="both"/>
              <w:rPr>
                <w:rFonts w:ascii="宋体" w:hAnsi="宋体" w:eastAsia="宋体" w:cs="宋体"/>
                <w:sz w:val="17"/>
                <w:szCs w:val="17"/>
              </w:rPr>
            </w:pPr>
            <w:r>
              <w:rPr>
                <w:rFonts w:ascii="宋体" w:hAnsi="宋体" w:eastAsia="宋体" w:cs="宋体"/>
                <w:spacing w:val="7"/>
                <w:sz w:val="17"/>
                <w:szCs w:val="17"/>
              </w:rPr>
              <w:t>3.连接形式:法兰连接</w:t>
            </w:r>
            <w:r>
              <w:rPr>
                <w:rFonts w:ascii="宋体" w:hAnsi="宋体" w:eastAsia="宋体" w:cs="宋体"/>
                <w:spacing w:val="4"/>
                <w:sz w:val="17"/>
                <w:szCs w:val="17"/>
              </w:rPr>
              <w:t xml:space="preserve"> </w:t>
            </w:r>
            <w:r>
              <w:rPr>
                <w:rFonts w:ascii="宋体" w:hAnsi="宋体" w:eastAsia="宋体" w:cs="宋体"/>
                <w:spacing w:val="7"/>
                <w:sz w:val="17"/>
                <w:szCs w:val="17"/>
              </w:rPr>
              <w:t>4.其他:符合设计及规</w:t>
            </w:r>
            <w:r>
              <w:rPr>
                <w:rFonts w:ascii="宋体" w:hAnsi="宋体" w:eastAsia="宋体" w:cs="宋体"/>
                <w:spacing w:val="8"/>
                <w:sz w:val="17"/>
                <w:szCs w:val="17"/>
              </w:rPr>
              <w:t xml:space="preserve"> </w:t>
            </w:r>
            <w:r>
              <w:rPr>
                <w:rFonts w:ascii="宋体" w:hAnsi="宋体" w:eastAsia="宋体" w:cs="宋体"/>
                <w:spacing w:val="7"/>
                <w:sz w:val="17"/>
                <w:szCs w:val="17"/>
              </w:rPr>
              <w:t>范要求</w:t>
            </w:r>
          </w:p>
        </w:tc>
        <w:tc>
          <w:tcPr>
            <w:tcW w:w="731" w:type="dxa"/>
            <w:vAlign w:val="top"/>
          </w:tcPr>
          <w:p w14:paraId="0B9C159E">
            <w:pPr>
              <w:pStyle w:val="7"/>
              <w:spacing w:line="274" w:lineRule="auto"/>
            </w:pPr>
          </w:p>
          <w:p w14:paraId="68277DD0">
            <w:pPr>
              <w:pStyle w:val="7"/>
              <w:spacing w:line="275" w:lineRule="auto"/>
            </w:pPr>
          </w:p>
          <w:p w14:paraId="2F8DED85">
            <w:pPr>
              <w:spacing w:before="56" w:line="230" w:lineRule="auto"/>
              <w:ind w:left="288"/>
              <w:rPr>
                <w:rFonts w:ascii="宋体" w:hAnsi="宋体" w:eastAsia="宋体" w:cs="宋体"/>
                <w:sz w:val="17"/>
                <w:szCs w:val="17"/>
              </w:rPr>
            </w:pPr>
            <w:r>
              <w:rPr>
                <w:rFonts w:ascii="宋体" w:hAnsi="宋体" w:eastAsia="宋体" w:cs="宋体"/>
                <w:spacing w:val="2"/>
                <w:sz w:val="17"/>
                <w:szCs w:val="17"/>
              </w:rPr>
              <w:t>个</w:t>
            </w:r>
          </w:p>
        </w:tc>
        <w:tc>
          <w:tcPr>
            <w:tcW w:w="791" w:type="dxa"/>
            <w:vAlign w:val="top"/>
          </w:tcPr>
          <w:p w14:paraId="3E269689">
            <w:pPr>
              <w:pStyle w:val="7"/>
              <w:spacing w:line="289" w:lineRule="auto"/>
            </w:pPr>
          </w:p>
          <w:p w14:paraId="5BDE2D8A">
            <w:pPr>
              <w:pStyle w:val="7"/>
              <w:spacing w:line="290" w:lineRule="auto"/>
            </w:pPr>
          </w:p>
          <w:p w14:paraId="5DB2205D">
            <w:pPr>
              <w:spacing w:before="55" w:line="189" w:lineRule="auto"/>
              <w:jc w:val="right"/>
              <w:rPr>
                <w:rFonts w:ascii="宋体" w:hAnsi="宋体" w:eastAsia="宋体" w:cs="宋体"/>
                <w:sz w:val="17"/>
                <w:szCs w:val="17"/>
              </w:rPr>
            </w:pPr>
            <w:r>
              <w:rPr>
                <w:rFonts w:ascii="宋体" w:hAnsi="宋体" w:eastAsia="宋体" w:cs="宋体"/>
                <w:spacing w:val="-7"/>
                <w:sz w:val="17"/>
                <w:szCs w:val="17"/>
              </w:rPr>
              <w:t>19</w:t>
            </w:r>
          </w:p>
        </w:tc>
        <w:tc>
          <w:tcPr>
            <w:tcW w:w="1032" w:type="dxa"/>
            <w:gridSpan w:val="2"/>
            <w:vAlign w:val="top"/>
          </w:tcPr>
          <w:p w14:paraId="0577D6B4">
            <w:pPr>
              <w:pStyle w:val="7"/>
            </w:pPr>
          </w:p>
        </w:tc>
        <w:tc>
          <w:tcPr>
            <w:tcW w:w="1032" w:type="dxa"/>
            <w:vAlign w:val="top"/>
          </w:tcPr>
          <w:p w14:paraId="05359797">
            <w:pPr>
              <w:pStyle w:val="7"/>
            </w:pPr>
          </w:p>
        </w:tc>
        <w:tc>
          <w:tcPr>
            <w:tcW w:w="882" w:type="dxa"/>
            <w:tcBorders>
              <w:right w:val="single" w:color="000000" w:sz="12" w:space="0"/>
            </w:tcBorders>
            <w:vAlign w:val="top"/>
          </w:tcPr>
          <w:p w14:paraId="71FD9038">
            <w:pPr>
              <w:pStyle w:val="7"/>
            </w:pPr>
          </w:p>
        </w:tc>
      </w:tr>
      <w:tr w14:paraId="146E21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12" w:hRule="atLeast"/>
        </w:trPr>
        <w:tc>
          <w:tcPr>
            <w:tcW w:w="747" w:type="dxa"/>
            <w:tcBorders>
              <w:left w:val="single" w:color="000000" w:sz="10" w:space="0"/>
            </w:tcBorders>
            <w:vAlign w:val="top"/>
          </w:tcPr>
          <w:p w14:paraId="6C5FF3D1">
            <w:pPr>
              <w:pStyle w:val="7"/>
              <w:spacing w:line="289" w:lineRule="auto"/>
            </w:pPr>
          </w:p>
          <w:p w14:paraId="1A681E89">
            <w:pPr>
              <w:pStyle w:val="7"/>
              <w:spacing w:line="289" w:lineRule="auto"/>
            </w:pPr>
          </w:p>
          <w:p w14:paraId="7204877E">
            <w:pPr>
              <w:spacing w:before="55" w:line="189" w:lineRule="auto"/>
              <w:ind w:left="294"/>
              <w:rPr>
                <w:rFonts w:ascii="宋体" w:hAnsi="宋体" w:eastAsia="宋体" w:cs="宋体"/>
                <w:sz w:val="17"/>
                <w:szCs w:val="17"/>
              </w:rPr>
            </w:pPr>
            <w:r>
              <w:rPr>
                <w:rFonts w:ascii="宋体" w:hAnsi="宋体" w:eastAsia="宋体" w:cs="宋体"/>
                <w:spacing w:val="-3"/>
                <w:sz w:val="17"/>
                <w:szCs w:val="17"/>
              </w:rPr>
              <w:t>11</w:t>
            </w:r>
          </w:p>
        </w:tc>
        <w:tc>
          <w:tcPr>
            <w:tcW w:w="1478" w:type="dxa"/>
            <w:vAlign w:val="top"/>
          </w:tcPr>
          <w:p w14:paraId="55EBA67A">
            <w:pPr>
              <w:pStyle w:val="7"/>
              <w:spacing w:line="289" w:lineRule="auto"/>
            </w:pPr>
          </w:p>
          <w:p w14:paraId="2092BC4A">
            <w:pPr>
              <w:pStyle w:val="7"/>
              <w:spacing w:line="289" w:lineRule="auto"/>
            </w:pPr>
          </w:p>
          <w:p w14:paraId="51B8B733">
            <w:pPr>
              <w:spacing w:before="55" w:line="189" w:lineRule="auto"/>
              <w:ind w:left="20"/>
              <w:rPr>
                <w:rFonts w:ascii="宋体" w:hAnsi="宋体" w:eastAsia="宋体" w:cs="宋体"/>
                <w:sz w:val="17"/>
                <w:szCs w:val="17"/>
              </w:rPr>
            </w:pPr>
            <w:r>
              <w:rPr>
                <w:rFonts w:ascii="宋体" w:hAnsi="宋体" w:eastAsia="宋体" w:cs="宋体"/>
                <w:spacing w:val="4"/>
                <w:sz w:val="17"/>
                <w:szCs w:val="17"/>
              </w:rPr>
              <w:t>031003003008</w:t>
            </w:r>
          </w:p>
        </w:tc>
        <w:tc>
          <w:tcPr>
            <w:tcW w:w="1598" w:type="dxa"/>
            <w:vAlign w:val="top"/>
          </w:tcPr>
          <w:p w14:paraId="132435FD">
            <w:pPr>
              <w:pStyle w:val="7"/>
              <w:spacing w:line="274" w:lineRule="auto"/>
            </w:pPr>
          </w:p>
          <w:p w14:paraId="000BE8AD">
            <w:pPr>
              <w:pStyle w:val="7"/>
              <w:spacing w:line="274" w:lineRule="auto"/>
            </w:pPr>
          </w:p>
          <w:p w14:paraId="79E59C84">
            <w:pPr>
              <w:spacing w:before="56" w:line="230" w:lineRule="auto"/>
              <w:ind w:left="24"/>
              <w:rPr>
                <w:rFonts w:ascii="宋体" w:hAnsi="宋体" w:eastAsia="宋体" w:cs="宋体"/>
                <w:sz w:val="17"/>
                <w:szCs w:val="17"/>
              </w:rPr>
            </w:pPr>
            <w:r>
              <w:rPr>
                <w:rFonts w:ascii="宋体" w:hAnsi="宋体" w:eastAsia="宋体" w:cs="宋体"/>
                <w:spacing w:val="8"/>
                <w:sz w:val="17"/>
                <w:szCs w:val="17"/>
              </w:rPr>
              <w:t>焊接法兰阀门</w:t>
            </w:r>
          </w:p>
        </w:tc>
        <w:tc>
          <w:tcPr>
            <w:tcW w:w="1882" w:type="dxa"/>
            <w:gridSpan w:val="2"/>
            <w:vAlign w:val="top"/>
          </w:tcPr>
          <w:p w14:paraId="3CEF5AF5">
            <w:pPr>
              <w:spacing w:before="157" w:line="195" w:lineRule="auto"/>
              <w:ind w:left="42"/>
              <w:rPr>
                <w:rFonts w:ascii="宋体" w:hAnsi="宋体" w:eastAsia="宋体" w:cs="宋体"/>
                <w:sz w:val="17"/>
                <w:szCs w:val="17"/>
              </w:rPr>
            </w:pPr>
            <w:r>
              <w:rPr>
                <w:rFonts w:ascii="宋体" w:hAnsi="宋体" w:eastAsia="宋体" w:cs="宋体"/>
                <w:spacing w:val="4"/>
                <w:sz w:val="17"/>
                <w:szCs w:val="17"/>
              </w:rPr>
              <w:t>1.名称:蝶阀</w:t>
            </w:r>
          </w:p>
          <w:p w14:paraId="5204E486">
            <w:pPr>
              <w:spacing w:line="195" w:lineRule="auto"/>
              <w:ind w:left="30" w:right="47"/>
              <w:rPr>
                <w:rFonts w:ascii="宋体" w:hAnsi="宋体" w:eastAsia="宋体" w:cs="宋体"/>
                <w:sz w:val="17"/>
                <w:szCs w:val="17"/>
              </w:rPr>
            </w:pPr>
            <w:r>
              <w:rPr>
                <w:rFonts w:ascii="宋体" w:hAnsi="宋体" w:eastAsia="宋体" w:cs="宋体"/>
                <w:spacing w:val="8"/>
                <w:sz w:val="17"/>
                <w:szCs w:val="17"/>
              </w:rPr>
              <w:t>2.规格、压力等级:</w:t>
            </w:r>
            <w:r>
              <w:rPr>
                <w:rFonts w:ascii="宋体" w:hAnsi="宋体" w:eastAsia="宋体" w:cs="宋体"/>
                <w:sz w:val="17"/>
                <w:szCs w:val="17"/>
              </w:rPr>
              <w:t>DN</w:t>
            </w:r>
            <w:r>
              <w:rPr>
                <w:rFonts w:ascii="宋体" w:hAnsi="宋体" w:eastAsia="宋体" w:cs="宋体"/>
                <w:spacing w:val="8"/>
                <w:sz w:val="17"/>
                <w:szCs w:val="17"/>
              </w:rPr>
              <w:t>5</w:t>
            </w:r>
            <w:r>
              <w:rPr>
                <w:rFonts w:ascii="宋体" w:hAnsi="宋体" w:eastAsia="宋体" w:cs="宋体"/>
                <w:sz w:val="17"/>
                <w:szCs w:val="17"/>
              </w:rPr>
              <w:t xml:space="preserve"> 0</w:t>
            </w:r>
          </w:p>
          <w:p w14:paraId="2582E3A8">
            <w:pPr>
              <w:spacing w:before="1" w:line="207" w:lineRule="auto"/>
              <w:ind w:left="28" w:right="137" w:firstLine="4"/>
              <w:jc w:val="both"/>
              <w:rPr>
                <w:rFonts w:ascii="宋体" w:hAnsi="宋体" w:eastAsia="宋体" w:cs="宋体"/>
                <w:sz w:val="17"/>
                <w:szCs w:val="17"/>
              </w:rPr>
            </w:pPr>
            <w:r>
              <w:rPr>
                <w:rFonts w:ascii="宋体" w:hAnsi="宋体" w:eastAsia="宋体" w:cs="宋体"/>
                <w:spacing w:val="7"/>
                <w:sz w:val="17"/>
                <w:szCs w:val="17"/>
              </w:rPr>
              <w:t>3.连接形式:法兰连接</w:t>
            </w:r>
            <w:r>
              <w:rPr>
                <w:rFonts w:ascii="宋体" w:hAnsi="宋体" w:eastAsia="宋体" w:cs="宋体"/>
                <w:spacing w:val="4"/>
                <w:sz w:val="17"/>
                <w:szCs w:val="17"/>
              </w:rPr>
              <w:t xml:space="preserve"> </w:t>
            </w:r>
            <w:r>
              <w:rPr>
                <w:rFonts w:ascii="宋体" w:hAnsi="宋体" w:eastAsia="宋体" w:cs="宋体"/>
                <w:spacing w:val="7"/>
                <w:sz w:val="17"/>
                <w:szCs w:val="17"/>
              </w:rPr>
              <w:t>4.其他:符合设计及规</w:t>
            </w:r>
            <w:r>
              <w:rPr>
                <w:rFonts w:ascii="宋体" w:hAnsi="宋体" w:eastAsia="宋体" w:cs="宋体"/>
                <w:spacing w:val="8"/>
                <w:sz w:val="17"/>
                <w:szCs w:val="17"/>
              </w:rPr>
              <w:t xml:space="preserve"> </w:t>
            </w:r>
            <w:r>
              <w:rPr>
                <w:rFonts w:ascii="宋体" w:hAnsi="宋体" w:eastAsia="宋体" w:cs="宋体"/>
                <w:spacing w:val="7"/>
                <w:sz w:val="17"/>
                <w:szCs w:val="17"/>
              </w:rPr>
              <w:t>范要求</w:t>
            </w:r>
          </w:p>
        </w:tc>
        <w:tc>
          <w:tcPr>
            <w:tcW w:w="731" w:type="dxa"/>
            <w:vAlign w:val="top"/>
          </w:tcPr>
          <w:p w14:paraId="6F430AE6">
            <w:pPr>
              <w:pStyle w:val="7"/>
              <w:spacing w:line="274" w:lineRule="auto"/>
            </w:pPr>
          </w:p>
          <w:p w14:paraId="7D12BCDD">
            <w:pPr>
              <w:pStyle w:val="7"/>
              <w:spacing w:line="274" w:lineRule="auto"/>
            </w:pPr>
          </w:p>
          <w:p w14:paraId="0582A6E5">
            <w:pPr>
              <w:spacing w:before="56" w:line="230" w:lineRule="auto"/>
              <w:ind w:left="288"/>
              <w:rPr>
                <w:rFonts w:ascii="宋体" w:hAnsi="宋体" w:eastAsia="宋体" w:cs="宋体"/>
                <w:sz w:val="17"/>
                <w:szCs w:val="17"/>
              </w:rPr>
            </w:pPr>
            <w:r>
              <w:rPr>
                <w:rFonts w:ascii="宋体" w:hAnsi="宋体" w:eastAsia="宋体" w:cs="宋体"/>
                <w:spacing w:val="2"/>
                <w:sz w:val="17"/>
                <w:szCs w:val="17"/>
              </w:rPr>
              <w:t>个</w:t>
            </w:r>
          </w:p>
        </w:tc>
        <w:tc>
          <w:tcPr>
            <w:tcW w:w="791" w:type="dxa"/>
            <w:vAlign w:val="top"/>
          </w:tcPr>
          <w:p w14:paraId="18DB686C">
            <w:pPr>
              <w:pStyle w:val="7"/>
              <w:spacing w:line="289" w:lineRule="auto"/>
            </w:pPr>
          </w:p>
          <w:p w14:paraId="1221CCC1">
            <w:pPr>
              <w:pStyle w:val="7"/>
              <w:spacing w:line="289" w:lineRule="auto"/>
            </w:pPr>
          </w:p>
          <w:p w14:paraId="0E72BA28">
            <w:pPr>
              <w:spacing w:before="56" w:line="188" w:lineRule="auto"/>
              <w:jc w:val="right"/>
              <w:rPr>
                <w:rFonts w:ascii="宋体" w:hAnsi="宋体" w:eastAsia="宋体" w:cs="宋体"/>
                <w:sz w:val="17"/>
                <w:szCs w:val="17"/>
              </w:rPr>
            </w:pPr>
            <w:r>
              <w:rPr>
                <w:rFonts w:ascii="宋体" w:hAnsi="宋体" w:eastAsia="宋体" w:cs="宋体"/>
                <w:spacing w:val="-5"/>
                <w:sz w:val="17"/>
                <w:szCs w:val="17"/>
              </w:rPr>
              <w:t>4</w:t>
            </w:r>
          </w:p>
        </w:tc>
        <w:tc>
          <w:tcPr>
            <w:tcW w:w="1032" w:type="dxa"/>
            <w:gridSpan w:val="2"/>
            <w:vAlign w:val="top"/>
          </w:tcPr>
          <w:p w14:paraId="0E363AF4">
            <w:pPr>
              <w:pStyle w:val="7"/>
            </w:pPr>
          </w:p>
        </w:tc>
        <w:tc>
          <w:tcPr>
            <w:tcW w:w="1032" w:type="dxa"/>
            <w:vAlign w:val="top"/>
          </w:tcPr>
          <w:p w14:paraId="4909A278">
            <w:pPr>
              <w:pStyle w:val="7"/>
            </w:pPr>
          </w:p>
        </w:tc>
        <w:tc>
          <w:tcPr>
            <w:tcW w:w="882" w:type="dxa"/>
            <w:tcBorders>
              <w:right w:val="single" w:color="000000" w:sz="12" w:space="0"/>
            </w:tcBorders>
            <w:vAlign w:val="top"/>
          </w:tcPr>
          <w:p w14:paraId="2E4E7CB3">
            <w:pPr>
              <w:pStyle w:val="7"/>
            </w:pPr>
          </w:p>
        </w:tc>
      </w:tr>
      <w:tr w14:paraId="3F964F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7" w:type="dxa"/>
            <w:tcBorders>
              <w:left w:val="single" w:color="000000" w:sz="10" w:space="0"/>
            </w:tcBorders>
            <w:vAlign w:val="top"/>
          </w:tcPr>
          <w:p w14:paraId="3C496516">
            <w:pPr>
              <w:pStyle w:val="7"/>
            </w:pPr>
          </w:p>
        </w:tc>
        <w:tc>
          <w:tcPr>
            <w:tcW w:w="1478" w:type="dxa"/>
            <w:vAlign w:val="top"/>
          </w:tcPr>
          <w:p w14:paraId="01D2CB3A">
            <w:pPr>
              <w:pStyle w:val="7"/>
            </w:pPr>
          </w:p>
        </w:tc>
        <w:tc>
          <w:tcPr>
            <w:tcW w:w="3480" w:type="dxa"/>
            <w:gridSpan w:val="3"/>
            <w:vAlign w:val="top"/>
          </w:tcPr>
          <w:p w14:paraId="4C2D2D80">
            <w:pPr>
              <w:spacing w:before="79" w:line="230" w:lineRule="auto"/>
              <w:ind w:left="26"/>
              <w:rPr>
                <w:rFonts w:ascii="宋体" w:hAnsi="宋体" w:eastAsia="宋体" w:cs="宋体"/>
                <w:sz w:val="17"/>
                <w:szCs w:val="17"/>
              </w:rPr>
            </w:pPr>
            <w:r>
              <w:rPr>
                <w:rFonts w:ascii="宋体" w:hAnsi="宋体" w:eastAsia="宋体" w:cs="宋体"/>
                <w:spacing w:val="7"/>
                <w:sz w:val="17"/>
                <w:szCs w:val="17"/>
              </w:rPr>
              <w:t>分部小计</w:t>
            </w:r>
          </w:p>
        </w:tc>
        <w:tc>
          <w:tcPr>
            <w:tcW w:w="731" w:type="dxa"/>
            <w:vAlign w:val="top"/>
          </w:tcPr>
          <w:p w14:paraId="03561043">
            <w:pPr>
              <w:pStyle w:val="7"/>
            </w:pPr>
          </w:p>
        </w:tc>
        <w:tc>
          <w:tcPr>
            <w:tcW w:w="791" w:type="dxa"/>
            <w:vAlign w:val="top"/>
          </w:tcPr>
          <w:p w14:paraId="7D84A1D6">
            <w:pPr>
              <w:pStyle w:val="7"/>
            </w:pPr>
          </w:p>
        </w:tc>
        <w:tc>
          <w:tcPr>
            <w:tcW w:w="1032" w:type="dxa"/>
            <w:gridSpan w:val="2"/>
            <w:vAlign w:val="top"/>
          </w:tcPr>
          <w:p w14:paraId="77D6DAE9">
            <w:pPr>
              <w:pStyle w:val="7"/>
            </w:pPr>
          </w:p>
        </w:tc>
        <w:tc>
          <w:tcPr>
            <w:tcW w:w="1032" w:type="dxa"/>
            <w:vAlign w:val="top"/>
          </w:tcPr>
          <w:p w14:paraId="74E99DC0">
            <w:pPr>
              <w:pStyle w:val="7"/>
            </w:pPr>
          </w:p>
        </w:tc>
        <w:tc>
          <w:tcPr>
            <w:tcW w:w="882" w:type="dxa"/>
            <w:tcBorders>
              <w:right w:val="single" w:color="000000" w:sz="12" w:space="0"/>
            </w:tcBorders>
            <w:vAlign w:val="top"/>
          </w:tcPr>
          <w:p w14:paraId="2627C841">
            <w:pPr>
              <w:pStyle w:val="7"/>
            </w:pPr>
          </w:p>
        </w:tc>
      </w:tr>
      <w:tr w14:paraId="2A1004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747" w:type="dxa"/>
            <w:tcBorders>
              <w:left w:val="single" w:color="000000" w:sz="10" w:space="0"/>
            </w:tcBorders>
            <w:vAlign w:val="top"/>
          </w:tcPr>
          <w:p w14:paraId="77B0E0E0">
            <w:pPr>
              <w:pStyle w:val="7"/>
            </w:pPr>
          </w:p>
        </w:tc>
        <w:tc>
          <w:tcPr>
            <w:tcW w:w="1478" w:type="dxa"/>
            <w:vAlign w:val="top"/>
          </w:tcPr>
          <w:p w14:paraId="056898F9">
            <w:pPr>
              <w:pStyle w:val="7"/>
            </w:pPr>
          </w:p>
        </w:tc>
        <w:tc>
          <w:tcPr>
            <w:tcW w:w="3480" w:type="dxa"/>
            <w:gridSpan w:val="3"/>
            <w:vAlign w:val="top"/>
          </w:tcPr>
          <w:p w14:paraId="138949D4">
            <w:pPr>
              <w:spacing w:before="80" w:line="231" w:lineRule="auto"/>
              <w:ind w:left="24"/>
              <w:rPr>
                <w:rFonts w:ascii="宋体" w:hAnsi="宋体" w:eastAsia="宋体" w:cs="宋体"/>
                <w:sz w:val="17"/>
                <w:szCs w:val="17"/>
              </w:rPr>
            </w:pPr>
            <w:r>
              <w:rPr>
                <w:rFonts w:ascii="宋体" w:hAnsi="宋体" w:eastAsia="宋体" w:cs="宋体"/>
                <w:spacing w:val="8"/>
                <w:sz w:val="17"/>
                <w:szCs w:val="17"/>
              </w:rPr>
              <w:t>措施项目</w:t>
            </w:r>
          </w:p>
        </w:tc>
        <w:tc>
          <w:tcPr>
            <w:tcW w:w="731" w:type="dxa"/>
            <w:vAlign w:val="top"/>
          </w:tcPr>
          <w:p w14:paraId="05163B17">
            <w:pPr>
              <w:pStyle w:val="7"/>
            </w:pPr>
          </w:p>
        </w:tc>
        <w:tc>
          <w:tcPr>
            <w:tcW w:w="791" w:type="dxa"/>
            <w:vAlign w:val="top"/>
          </w:tcPr>
          <w:p w14:paraId="00EE703C">
            <w:pPr>
              <w:pStyle w:val="7"/>
            </w:pPr>
          </w:p>
        </w:tc>
        <w:tc>
          <w:tcPr>
            <w:tcW w:w="1032" w:type="dxa"/>
            <w:gridSpan w:val="2"/>
            <w:vAlign w:val="top"/>
          </w:tcPr>
          <w:p w14:paraId="1BDE9BC9">
            <w:pPr>
              <w:pStyle w:val="7"/>
            </w:pPr>
          </w:p>
        </w:tc>
        <w:tc>
          <w:tcPr>
            <w:tcW w:w="1032" w:type="dxa"/>
            <w:vAlign w:val="top"/>
          </w:tcPr>
          <w:p w14:paraId="2CD5A4CB">
            <w:pPr>
              <w:pStyle w:val="7"/>
            </w:pPr>
          </w:p>
        </w:tc>
        <w:tc>
          <w:tcPr>
            <w:tcW w:w="882" w:type="dxa"/>
            <w:tcBorders>
              <w:right w:val="single" w:color="000000" w:sz="12" w:space="0"/>
            </w:tcBorders>
            <w:vAlign w:val="top"/>
          </w:tcPr>
          <w:p w14:paraId="7BB7CD62">
            <w:pPr>
              <w:pStyle w:val="7"/>
            </w:pPr>
          </w:p>
        </w:tc>
      </w:tr>
      <w:tr w14:paraId="2E352E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47" w:type="dxa"/>
            <w:tcBorders>
              <w:left w:val="single" w:color="000000" w:sz="10" w:space="0"/>
            </w:tcBorders>
            <w:vAlign w:val="top"/>
          </w:tcPr>
          <w:p w14:paraId="7ECA86F8">
            <w:pPr>
              <w:pStyle w:val="7"/>
            </w:pPr>
          </w:p>
        </w:tc>
        <w:tc>
          <w:tcPr>
            <w:tcW w:w="1478" w:type="dxa"/>
            <w:vAlign w:val="top"/>
          </w:tcPr>
          <w:p w14:paraId="6F2338D4">
            <w:pPr>
              <w:pStyle w:val="7"/>
            </w:pPr>
          </w:p>
        </w:tc>
        <w:tc>
          <w:tcPr>
            <w:tcW w:w="3480" w:type="dxa"/>
            <w:gridSpan w:val="3"/>
            <w:vAlign w:val="top"/>
          </w:tcPr>
          <w:p w14:paraId="531DDF2B">
            <w:pPr>
              <w:spacing w:before="79" w:line="230" w:lineRule="auto"/>
              <w:ind w:left="26"/>
              <w:rPr>
                <w:rFonts w:ascii="宋体" w:hAnsi="宋体" w:eastAsia="宋体" w:cs="宋体"/>
                <w:sz w:val="17"/>
                <w:szCs w:val="17"/>
              </w:rPr>
            </w:pPr>
            <w:r>
              <w:rPr>
                <w:rFonts w:ascii="宋体" w:hAnsi="宋体" w:eastAsia="宋体" w:cs="宋体"/>
                <w:spacing w:val="7"/>
                <w:sz w:val="17"/>
                <w:szCs w:val="17"/>
              </w:rPr>
              <w:t>分部小计</w:t>
            </w:r>
          </w:p>
        </w:tc>
        <w:tc>
          <w:tcPr>
            <w:tcW w:w="731" w:type="dxa"/>
            <w:vAlign w:val="top"/>
          </w:tcPr>
          <w:p w14:paraId="33A66C8F">
            <w:pPr>
              <w:pStyle w:val="7"/>
            </w:pPr>
          </w:p>
        </w:tc>
        <w:tc>
          <w:tcPr>
            <w:tcW w:w="791" w:type="dxa"/>
            <w:vAlign w:val="top"/>
          </w:tcPr>
          <w:p w14:paraId="2FCF7074">
            <w:pPr>
              <w:pStyle w:val="7"/>
            </w:pPr>
          </w:p>
        </w:tc>
        <w:tc>
          <w:tcPr>
            <w:tcW w:w="1032" w:type="dxa"/>
            <w:gridSpan w:val="2"/>
            <w:vAlign w:val="top"/>
          </w:tcPr>
          <w:p w14:paraId="7C8F824F">
            <w:pPr>
              <w:pStyle w:val="7"/>
            </w:pPr>
          </w:p>
        </w:tc>
        <w:tc>
          <w:tcPr>
            <w:tcW w:w="1032" w:type="dxa"/>
            <w:vAlign w:val="top"/>
          </w:tcPr>
          <w:p w14:paraId="387B8FAD">
            <w:pPr>
              <w:pStyle w:val="7"/>
            </w:pPr>
          </w:p>
        </w:tc>
        <w:tc>
          <w:tcPr>
            <w:tcW w:w="882" w:type="dxa"/>
            <w:tcBorders>
              <w:right w:val="single" w:color="000000" w:sz="12" w:space="0"/>
            </w:tcBorders>
            <w:vAlign w:val="top"/>
          </w:tcPr>
          <w:p w14:paraId="33FE5D40">
            <w:pPr>
              <w:pStyle w:val="7"/>
            </w:pPr>
          </w:p>
        </w:tc>
      </w:tr>
      <w:tr w14:paraId="0D90DF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70441744">
            <w:pPr>
              <w:pStyle w:val="7"/>
            </w:pPr>
          </w:p>
        </w:tc>
        <w:tc>
          <w:tcPr>
            <w:tcW w:w="1478" w:type="dxa"/>
            <w:vAlign w:val="top"/>
          </w:tcPr>
          <w:p w14:paraId="7395841E">
            <w:pPr>
              <w:pStyle w:val="7"/>
            </w:pPr>
          </w:p>
        </w:tc>
        <w:tc>
          <w:tcPr>
            <w:tcW w:w="1598" w:type="dxa"/>
            <w:vAlign w:val="top"/>
          </w:tcPr>
          <w:p w14:paraId="0C8D308A">
            <w:pPr>
              <w:pStyle w:val="7"/>
            </w:pPr>
          </w:p>
        </w:tc>
        <w:tc>
          <w:tcPr>
            <w:tcW w:w="1882" w:type="dxa"/>
            <w:gridSpan w:val="2"/>
            <w:vAlign w:val="top"/>
          </w:tcPr>
          <w:p w14:paraId="28AAE4CC">
            <w:pPr>
              <w:pStyle w:val="7"/>
            </w:pPr>
          </w:p>
        </w:tc>
        <w:tc>
          <w:tcPr>
            <w:tcW w:w="731" w:type="dxa"/>
            <w:vAlign w:val="top"/>
          </w:tcPr>
          <w:p w14:paraId="2C604CBE">
            <w:pPr>
              <w:pStyle w:val="7"/>
            </w:pPr>
          </w:p>
        </w:tc>
        <w:tc>
          <w:tcPr>
            <w:tcW w:w="791" w:type="dxa"/>
            <w:vAlign w:val="top"/>
          </w:tcPr>
          <w:p w14:paraId="0C7E3DF6">
            <w:pPr>
              <w:pStyle w:val="7"/>
            </w:pPr>
          </w:p>
        </w:tc>
        <w:tc>
          <w:tcPr>
            <w:tcW w:w="1032" w:type="dxa"/>
            <w:gridSpan w:val="2"/>
            <w:vAlign w:val="top"/>
          </w:tcPr>
          <w:p w14:paraId="3E1E6D55">
            <w:pPr>
              <w:pStyle w:val="7"/>
            </w:pPr>
          </w:p>
        </w:tc>
        <w:tc>
          <w:tcPr>
            <w:tcW w:w="1032" w:type="dxa"/>
            <w:vAlign w:val="top"/>
          </w:tcPr>
          <w:p w14:paraId="7ED1FF31">
            <w:pPr>
              <w:pStyle w:val="7"/>
            </w:pPr>
          </w:p>
        </w:tc>
        <w:tc>
          <w:tcPr>
            <w:tcW w:w="882" w:type="dxa"/>
            <w:tcBorders>
              <w:right w:val="single" w:color="000000" w:sz="12" w:space="0"/>
            </w:tcBorders>
            <w:vAlign w:val="top"/>
          </w:tcPr>
          <w:p w14:paraId="25A66548">
            <w:pPr>
              <w:pStyle w:val="7"/>
            </w:pPr>
          </w:p>
        </w:tc>
      </w:tr>
      <w:tr w14:paraId="699619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5DF19267">
            <w:pPr>
              <w:pStyle w:val="7"/>
            </w:pPr>
          </w:p>
        </w:tc>
        <w:tc>
          <w:tcPr>
            <w:tcW w:w="1478" w:type="dxa"/>
            <w:vAlign w:val="top"/>
          </w:tcPr>
          <w:p w14:paraId="20C22145">
            <w:pPr>
              <w:pStyle w:val="7"/>
            </w:pPr>
          </w:p>
        </w:tc>
        <w:tc>
          <w:tcPr>
            <w:tcW w:w="1598" w:type="dxa"/>
            <w:vAlign w:val="top"/>
          </w:tcPr>
          <w:p w14:paraId="281FF4A1">
            <w:pPr>
              <w:pStyle w:val="7"/>
            </w:pPr>
          </w:p>
        </w:tc>
        <w:tc>
          <w:tcPr>
            <w:tcW w:w="1882" w:type="dxa"/>
            <w:gridSpan w:val="2"/>
            <w:vAlign w:val="top"/>
          </w:tcPr>
          <w:p w14:paraId="38C275AD">
            <w:pPr>
              <w:pStyle w:val="7"/>
            </w:pPr>
          </w:p>
        </w:tc>
        <w:tc>
          <w:tcPr>
            <w:tcW w:w="731" w:type="dxa"/>
            <w:vAlign w:val="top"/>
          </w:tcPr>
          <w:p w14:paraId="2AC50A16">
            <w:pPr>
              <w:pStyle w:val="7"/>
            </w:pPr>
          </w:p>
        </w:tc>
        <w:tc>
          <w:tcPr>
            <w:tcW w:w="791" w:type="dxa"/>
            <w:vAlign w:val="top"/>
          </w:tcPr>
          <w:p w14:paraId="38F1754C">
            <w:pPr>
              <w:pStyle w:val="7"/>
            </w:pPr>
          </w:p>
        </w:tc>
        <w:tc>
          <w:tcPr>
            <w:tcW w:w="1032" w:type="dxa"/>
            <w:gridSpan w:val="2"/>
            <w:vAlign w:val="top"/>
          </w:tcPr>
          <w:p w14:paraId="4D659F1C">
            <w:pPr>
              <w:pStyle w:val="7"/>
            </w:pPr>
          </w:p>
        </w:tc>
        <w:tc>
          <w:tcPr>
            <w:tcW w:w="1032" w:type="dxa"/>
            <w:vAlign w:val="top"/>
          </w:tcPr>
          <w:p w14:paraId="75276D3F">
            <w:pPr>
              <w:pStyle w:val="7"/>
            </w:pPr>
          </w:p>
        </w:tc>
        <w:tc>
          <w:tcPr>
            <w:tcW w:w="882" w:type="dxa"/>
            <w:tcBorders>
              <w:right w:val="single" w:color="000000" w:sz="12" w:space="0"/>
            </w:tcBorders>
            <w:vAlign w:val="top"/>
          </w:tcPr>
          <w:p w14:paraId="6406DE09">
            <w:pPr>
              <w:pStyle w:val="7"/>
            </w:pPr>
          </w:p>
        </w:tc>
      </w:tr>
      <w:tr w14:paraId="4AC99A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70A2A637">
            <w:pPr>
              <w:pStyle w:val="7"/>
            </w:pPr>
          </w:p>
        </w:tc>
        <w:tc>
          <w:tcPr>
            <w:tcW w:w="1478" w:type="dxa"/>
            <w:vAlign w:val="top"/>
          </w:tcPr>
          <w:p w14:paraId="663FB385">
            <w:pPr>
              <w:pStyle w:val="7"/>
            </w:pPr>
          </w:p>
        </w:tc>
        <w:tc>
          <w:tcPr>
            <w:tcW w:w="1598" w:type="dxa"/>
            <w:vAlign w:val="top"/>
          </w:tcPr>
          <w:p w14:paraId="6F81CF9C">
            <w:pPr>
              <w:pStyle w:val="7"/>
            </w:pPr>
          </w:p>
        </w:tc>
        <w:tc>
          <w:tcPr>
            <w:tcW w:w="1882" w:type="dxa"/>
            <w:gridSpan w:val="2"/>
            <w:vAlign w:val="top"/>
          </w:tcPr>
          <w:p w14:paraId="5BABEE17">
            <w:pPr>
              <w:pStyle w:val="7"/>
            </w:pPr>
          </w:p>
        </w:tc>
        <w:tc>
          <w:tcPr>
            <w:tcW w:w="731" w:type="dxa"/>
            <w:vAlign w:val="top"/>
          </w:tcPr>
          <w:p w14:paraId="5CA1A3E8">
            <w:pPr>
              <w:pStyle w:val="7"/>
            </w:pPr>
          </w:p>
        </w:tc>
        <w:tc>
          <w:tcPr>
            <w:tcW w:w="791" w:type="dxa"/>
            <w:vAlign w:val="top"/>
          </w:tcPr>
          <w:p w14:paraId="0171AC51">
            <w:pPr>
              <w:pStyle w:val="7"/>
            </w:pPr>
          </w:p>
        </w:tc>
        <w:tc>
          <w:tcPr>
            <w:tcW w:w="1032" w:type="dxa"/>
            <w:gridSpan w:val="2"/>
            <w:vAlign w:val="top"/>
          </w:tcPr>
          <w:p w14:paraId="6FE8FE7A">
            <w:pPr>
              <w:pStyle w:val="7"/>
            </w:pPr>
          </w:p>
        </w:tc>
        <w:tc>
          <w:tcPr>
            <w:tcW w:w="1032" w:type="dxa"/>
            <w:vAlign w:val="top"/>
          </w:tcPr>
          <w:p w14:paraId="2FEBCA37">
            <w:pPr>
              <w:pStyle w:val="7"/>
            </w:pPr>
          </w:p>
        </w:tc>
        <w:tc>
          <w:tcPr>
            <w:tcW w:w="882" w:type="dxa"/>
            <w:tcBorders>
              <w:right w:val="single" w:color="000000" w:sz="12" w:space="0"/>
            </w:tcBorders>
            <w:vAlign w:val="top"/>
          </w:tcPr>
          <w:p w14:paraId="72749BB2">
            <w:pPr>
              <w:pStyle w:val="7"/>
            </w:pPr>
          </w:p>
        </w:tc>
      </w:tr>
      <w:tr w14:paraId="68409E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56EF5A21">
            <w:pPr>
              <w:pStyle w:val="7"/>
            </w:pPr>
          </w:p>
        </w:tc>
        <w:tc>
          <w:tcPr>
            <w:tcW w:w="1478" w:type="dxa"/>
            <w:vAlign w:val="top"/>
          </w:tcPr>
          <w:p w14:paraId="71E71E67">
            <w:pPr>
              <w:pStyle w:val="7"/>
            </w:pPr>
          </w:p>
        </w:tc>
        <w:tc>
          <w:tcPr>
            <w:tcW w:w="1598" w:type="dxa"/>
            <w:vAlign w:val="top"/>
          </w:tcPr>
          <w:p w14:paraId="63BBCC32">
            <w:pPr>
              <w:pStyle w:val="7"/>
            </w:pPr>
          </w:p>
        </w:tc>
        <w:tc>
          <w:tcPr>
            <w:tcW w:w="1882" w:type="dxa"/>
            <w:gridSpan w:val="2"/>
            <w:vAlign w:val="top"/>
          </w:tcPr>
          <w:p w14:paraId="128316AE">
            <w:pPr>
              <w:pStyle w:val="7"/>
            </w:pPr>
          </w:p>
        </w:tc>
        <w:tc>
          <w:tcPr>
            <w:tcW w:w="731" w:type="dxa"/>
            <w:vAlign w:val="top"/>
          </w:tcPr>
          <w:p w14:paraId="6A4E90D1">
            <w:pPr>
              <w:pStyle w:val="7"/>
            </w:pPr>
          </w:p>
        </w:tc>
        <w:tc>
          <w:tcPr>
            <w:tcW w:w="791" w:type="dxa"/>
            <w:vAlign w:val="top"/>
          </w:tcPr>
          <w:p w14:paraId="3BFC6C8F">
            <w:pPr>
              <w:pStyle w:val="7"/>
            </w:pPr>
          </w:p>
        </w:tc>
        <w:tc>
          <w:tcPr>
            <w:tcW w:w="1032" w:type="dxa"/>
            <w:gridSpan w:val="2"/>
            <w:vAlign w:val="top"/>
          </w:tcPr>
          <w:p w14:paraId="4CC81135">
            <w:pPr>
              <w:pStyle w:val="7"/>
            </w:pPr>
          </w:p>
        </w:tc>
        <w:tc>
          <w:tcPr>
            <w:tcW w:w="1032" w:type="dxa"/>
            <w:vAlign w:val="top"/>
          </w:tcPr>
          <w:p w14:paraId="5DD4FCDC">
            <w:pPr>
              <w:pStyle w:val="7"/>
            </w:pPr>
          </w:p>
        </w:tc>
        <w:tc>
          <w:tcPr>
            <w:tcW w:w="882" w:type="dxa"/>
            <w:tcBorders>
              <w:right w:val="single" w:color="000000" w:sz="12" w:space="0"/>
            </w:tcBorders>
            <w:vAlign w:val="top"/>
          </w:tcPr>
          <w:p w14:paraId="3C90B6CE">
            <w:pPr>
              <w:pStyle w:val="7"/>
            </w:pPr>
          </w:p>
        </w:tc>
      </w:tr>
      <w:tr w14:paraId="229CEF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0" w:hRule="atLeast"/>
        </w:trPr>
        <w:tc>
          <w:tcPr>
            <w:tcW w:w="747" w:type="dxa"/>
            <w:tcBorders>
              <w:left w:val="single" w:color="000000" w:sz="10" w:space="0"/>
            </w:tcBorders>
            <w:vAlign w:val="top"/>
          </w:tcPr>
          <w:p w14:paraId="452C236E">
            <w:pPr>
              <w:pStyle w:val="7"/>
            </w:pPr>
          </w:p>
        </w:tc>
        <w:tc>
          <w:tcPr>
            <w:tcW w:w="1478" w:type="dxa"/>
            <w:vAlign w:val="top"/>
          </w:tcPr>
          <w:p w14:paraId="47EB0805">
            <w:pPr>
              <w:pStyle w:val="7"/>
            </w:pPr>
          </w:p>
        </w:tc>
        <w:tc>
          <w:tcPr>
            <w:tcW w:w="1598" w:type="dxa"/>
            <w:vAlign w:val="top"/>
          </w:tcPr>
          <w:p w14:paraId="0ADB80E5">
            <w:pPr>
              <w:pStyle w:val="7"/>
            </w:pPr>
          </w:p>
        </w:tc>
        <w:tc>
          <w:tcPr>
            <w:tcW w:w="1882" w:type="dxa"/>
            <w:gridSpan w:val="2"/>
            <w:vAlign w:val="top"/>
          </w:tcPr>
          <w:p w14:paraId="6518D0AD">
            <w:pPr>
              <w:pStyle w:val="7"/>
            </w:pPr>
          </w:p>
        </w:tc>
        <w:tc>
          <w:tcPr>
            <w:tcW w:w="731" w:type="dxa"/>
            <w:vAlign w:val="top"/>
          </w:tcPr>
          <w:p w14:paraId="02B45A12">
            <w:pPr>
              <w:pStyle w:val="7"/>
            </w:pPr>
          </w:p>
        </w:tc>
        <w:tc>
          <w:tcPr>
            <w:tcW w:w="791" w:type="dxa"/>
            <w:vAlign w:val="top"/>
          </w:tcPr>
          <w:p w14:paraId="7B62F1BF">
            <w:pPr>
              <w:pStyle w:val="7"/>
            </w:pPr>
          </w:p>
        </w:tc>
        <w:tc>
          <w:tcPr>
            <w:tcW w:w="1032" w:type="dxa"/>
            <w:gridSpan w:val="2"/>
            <w:vAlign w:val="top"/>
          </w:tcPr>
          <w:p w14:paraId="6F89114B">
            <w:pPr>
              <w:pStyle w:val="7"/>
            </w:pPr>
          </w:p>
        </w:tc>
        <w:tc>
          <w:tcPr>
            <w:tcW w:w="1032" w:type="dxa"/>
            <w:vAlign w:val="top"/>
          </w:tcPr>
          <w:p w14:paraId="1A50801E">
            <w:pPr>
              <w:pStyle w:val="7"/>
            </w:pPr>
          </w:p>
        </w:tc>
        <w:tc>
          <w:tcPr>
            <w:tcW w:w="882" w:type="dxa"/>
            <w:tcBorders>
              <w:right w:val="single" w:color="000000" w:sz="12" w:space="0"/>
            </w:tcBorders>
            <w:vAlign w:val="top"/>
          </w:tcPr>
          <w:p w14:paraId="5E437A0C">
            <w:pPr>
              <w:pStyle w:val="7"/>
            </w:pPr>
          </w:p>
        </w:tc>
      </w:tr>
      <w:tr w14:paraId="502057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05FCAD4B">
            <w:pPr>
              <w:pStyle w:val="7"/>
            </w:pPr>
          </w:p>
        </w:tc>
        <w:tc>
          <w:tcPr>
            <w:tcW w:w="1478" w:type="dxa"/>
            <w:vAlign w:val="top"/>
          </w:tcPr>
          <w:p w14:paraId="6D93E30D">
            <w:pPr>
              <w:pStyle w:val="7"/>
            </w:pPr>
          </w:p>
        </w:tc>
        <w:tc>
          <w:tcPr>
            <w:tcW w:w="1598" w:type="dxa"/>
            <w:vAlign w:val="top"/>
          </w:tcPr>
          <w:p w14:paraId="70D34A1D">
            <w:pPr>
              <w:pStyle w:val="7"/>
            </w:pPr>
          </w:p>
        </w:tc>
        <w:tc>
          <w:tcPr>
            <w:tcW w:w="1882" w:type="dxa"/>
            <w:gridSpan w:val="2"/>
            <w:vAlign w:val="top"/>
          </w:tcPr>
          <w:p w14:paraId="7082BC80">
            <w:pPr>
              <w:pStyle w:val="7"/>
            </w:pPr>
          </w:p>
        </w:tc>
        <w:tc>
          <w:tcPr>
            <w:tcW w:w="731" w:type="dxa"/>
            <w:vAlign w:val="top"/>
          </w:tcPr>
          <w:p w14:paraId="1483A31A">
            <w:pPr>
              <w:pStyle w:val="7"/>
            </w:pPr>
          </w:p>
        </w:tc>
        <w:tc>
          <w:tcPr>
            <w:tcW w:w="791" w:type="dxa"/>
            <w:vAlign w:val="top"/>
          </w:tcPr>
          <w:p w14:paraId="5A913C3F">
            <w:pPr>
              <w:pStyle w:val="7"/>
            </w:pPr>
          </w:p>
        </w:tc>
        <w:tc>
          <w:tcPr>
            <w:tcW w:w="1032" w:type="dxa"/>
            <w:gridSpan w:val="2"/>
            <w:vAlign w:val="top"/>
          </w:tcPr>
          <w:p w14:paraId="15A5AA4C">
            <w:pPr>
              <w:pStyle w:val="7"/>
            </w:pPr>
          </w:p>
        </w:tc>
        <w:tc>
          <w:tcPr>
            <w:tcW w:w="1032" w:type="dxa"/>
            <w:vAlign w:val="top"/>
          </w:tcPr>
          <w:p w14:paraId="7A38C6E0">
            <w:pPr>
              <w:pStyle w:val="7"/>
            </w:pPr>
          </w:p>
        </w:tc>
        <w:tc>
          <w:tcPr>
            <w:tcW w:w="882" w:type="dxa"/>
            <w:tcBorders>
              <w:right w:val="single" w:color="000000" w:sz="12" w:space="0"/>
            </w:tcBorders>
            <w:vAlign w:val="top"/>
          </w:tcPr>
          <w:p w14:paraId="4ED762CB">
            <w:pPr>
              <w:pStyle w:val="7"/>
            </w:pPr>
          </w:p>
        </w:tc>
      </w:tr>
      <w:tr w14:paraId="3E5FC8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082A9B1E">
            <w:pPr>
              <w:pStyle w:val="7"/>
            </w:pPr>
          </w:p>
        </w:tc>
        <w:tc>
          <w:tcPr>
            <w:tcW w:w="1478" w:type="dxa"/>
            <w:vAlign w:val="top"/>
          </w:tcPr>
          <w:p w14:paraId="084E599F">
            <w:pPr>
              <w:pStyle w:val="7"/>
            </w:pPr>
          </w:p>
        </w:tc>
        <w:tc>
          <w:tcPr>
            <w:tcW w:w="1598" w:type="dxa"/>
            <w:vAlign w:val="top"/>
          </w:tcPr>
          <w:p w14:paraId="144D960E">
            <w:pPr>
              <w:pStyle w:val="7"/>
            </w:pPr>
          </w:p>
        </w:tc>
        <w:tc>
          <w:tcPr>
            <w:tcW w:w="1882" w:type="dxa"/>
            <w:gridSpan w:val="2"/>
            <w:vAlign w:val="top"/>
          </w:tcPr>
          <w:p w14:paraId="7379EB10">
            <w:pPr>
              <w:pStyle w:val="7"/>
            </w:pPr>
          </w:p>
        </w:tc>
        <w:tc>
          <w:tcPr>
            <w:tcW w:w="731" w:type="dxa"/>
            <w:vAlign w:val="top"/>
          </w:tcPr>
          <w:p w14:paraId="304EA498">
            <w:pPr>
              <w:pStyle w:val="7"/>
            </w:pPr>
          </w:p>
        </w:tc>
        <w:tc>
          <w:tcPr>
            <w:tcW w:w="791" w:type="dxa"/>
            <w:vAlign w:val="top"/>
          </w:tcPr>
          <w:p w14:paraId="7BE12B04">
            <w:pPr>
              <w:pStyle w:val="7"/>
            </w:pPr>
          </w:p>
        </w:tc>
        <w:tc>
          <w:tcPr>
            <w:tcW w:w="1032" w:type="dxa"/>
            <w:gridSpan w:val="2"/>
            <w:vAlign w:val="top"/>
          </w:tcPr>
          <w:p w14:paraId="54E46272">
            <w:pPr>
              <w:pStyle w:val="7"/>
            </w:pPr>
          </w:p>
        </w:tc>
        <w:tc>
          <w:tcPr>
            <w:tcW w:w="1032" w:type="dxa"/>
            <w:vAlign w:val="top"/>
          </w:tcPr>
          <w:p w14:paraId="44C043FE">
            <w:pPr>
              <w:pStyle w:val="7"/>
            </w:pPr>
          </w:p>
        </w:tc>
        <w:tc>
          <w:tcPr>
            <w:tcW w:w="882" w:type="dxa"/>
            <w:tcBorders>
              <w:right w:val="single" w:color="000000" w:sz="12" w:space="0"/>
            </w:tcBorders>
            <w:vAlign w:val="top"/>
          </w:tcPr>
          <w:p w14:paraId="505ED53A">
            <w:pPr>
              <w:pStyle w:val="7"/>
            </w:pPr>
          </w:p>
        </w:tc>
      </w:tr>
      <w:tr w14:paraId="345D9B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1834DEA5">
            <w:pPr>
              <w:pStyle w:val="7"/>
            </w:pPr>
          </w:p>
        </w:tc>
        <w:tc>
          <w:tcPr>
            <w:tcW w:w="1478" w:type="dxa"/>
            <w:vAlign w:val="top"/>
          </w:tcPr>
          <w:p w14:paraId="461B7EEF">
            <w:pPr>
              <w:pStyle w:val="7"/>
            </w:pPr>
          </w:p>
        </w:tc>
        <w:tc>
          <w:tcPr>
            <w:tcW w:w="1598" w:type="dxa"/>
            <w:vAlign w:val="top"/>
          </w:tcPr>
          <w:p w14:paraId="4DC85006">
            <w:pPr>
              <w:pStyle w:val="7"/>
            </w:pPr>
          </w:p>
        </w:tc>
        <w:tc>
          <w:tcPr>
            <w:tcW w:w="1882" w:type="dxa"/>
            <w:gridSpan w:val="2"/>
            <w:vAlign w:val="top"/>
          </w:tcPr>
          <w:p w14:paraId="53F71949">
            <w:pPr>
              <w:pStyle w:val="7"/>
            </w:pPr>
          </w:p>
        </w:tc>
        <w:tc>
          <w:tcPr>
            <w:tcW w:w="731" w:type="dxa"/>
            <w:vAlign w:val="top"/>
          </w:tcPr>
          <w:p w14:paraId="7DFD851B">
            <w:pPr>
              <w:pStyle w:val="7"/>
            </w:pPr>
          </w:p>
        </w:tc>
        <w:tc>
          <w:tcPr>
            <w:tcW w:w="791" w:type="dxa"/>
            <w:vAlign w:val="top"/>
          </w:tcPr>
          <w:p w14:paraId="7411D9C4">
            <w:pPr>
              <w:pStyle w:val="7"/>
            </w:pPr>
          </w:p>
        </w:tc>
        <w:tc>
          <w:tcPr>
            <w:tcW w:w="1032" w:type="dxa"/>
            <w:gridSpan w:val="2"/>
            <w:vAlign w:val="top"/>
          </w:tcPr>
          <w:p w14:paraId="01A7E93D">
            <w:pPr>
              <w:pStyle w:val="7"/>
            </w:pPr>
          </w:p>
        </w:tc>
        <w:tc>
          <w:tcPr>
            <w:tcW w:w="1032" w:type="dxa"/>
            <w:vAlign w:val="top"/>
          </w:tcPr>
          <w:p w14:paraId="35336C1D">
            <w:pPr>
              <w:pStyle w:val="7"/>
            </w:pPr>
          </w:p>
        </w:tc>
        <w:tc>
          <w:tcPr>
            <w:tcW w:w="882" w:type="dxa"/>
            <w:tcBorders>
              <w:right w:val="single" w:color="000000" w:sz="12" w:space="0"/>
            </w:tcBorders>
            <w:vAlign w:val="top"/>
          </w:tcPr>
          <w:p w14:paraId="7AB56B08">
            <w:pPr>
              <w:pStyle w:val="7"/>
            </w:pPr>
          </w:p>
        </w:tc>
      </w:tr>
      <w:tr w14:paraId="23F924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7EED9302">
            <w:pPr>
              <w:pStyle w:val="7"/>
            </w:pPr>
          </w:p>
        </w:tc>
        <w:tc>
          <w:tcPr>
            <w:tcW w:w="1478" w:type="dxa"/>
            <w:vAlign w:val="top"/>
          </w:tcPr>
          <w:p w14:paraId="5F85AC6F">
            <w:pPr>
              <w:pStyle w:val="7"/>
            </w:pPr>
          </w:p>
        </w:tc>
        <w:tc>
          <w:tcPr>
            <w:tcW w:w="1598" w:type="dxa"/>
            <w:vAlign w:val="top"/>
          </w:tcPr>
          <w:p w14:paraId="6CB398ED">
            <w:pPr>
              <w:pStyle w:val="7"/>
            </w:pPr>
          </w:p>
        </w:tc>
        <w:tc>
          <w:tcPr>
            <w:tcW w:w="1882" w:type="dxa"/>
            <w:gridSpan w:val="2"/>
            <w:vAlign w:val="top"/>
          </w:tcPr>
          <w:p w14:paraId="49C40FDE">
            <w:pPr>
              <w:pStyle w:val="7"/>
            </w:pPr>
          </w:p>
        </w:tc>
        <w:tc>
          <w:tcPr>
            <w:tcW w:w="731" w:type="dxa"/>
            <w:vAlign w:val="top"/>
          </w:tcPr>
          <w:p w14:paraId="093E8E38">
            <w:pPr>
              <w:pStyle w:val="7"/>
            </w:pPr>
          </w:p>
        </w:tc>
        <w:tc>
          <w:tcPr>
            <w:tcW w:w="791" w:type="dxa"/>
            <w:vAlign w:val="top"/>
          </w:tcPr>
          <w:p w14:paraId="4DC93589">
            <w:pPr>
              <w:pStyle w:val="7"/>
            </w:pPr>
          </w:p>
        </w:tc>
        <w:tc>
          <w:tcPr>
            <w:tcW w:w="1032" w:type="dxa"/>
            <w:gridSpan w:val="2"/>
            <w:vAlign w:val="top"/>
          </w:tcPr>
          <w:p w14:paraId="2E474342">
            <w:pPr>
              <w:pStyle w:val="7"/>
            </w:pPr>
          </w:p>
        </w:tc>
        <w:tc>
          <w:tcPr>
            <w:tcW w:w="1032" w:type="dxa"/>
            <w:vAlign w:val="top"/>
          </w:tcPr>
          <w:p w14:paraId="6713E144">
            <w:pPr>
              <w:pStyle w:val="7"/>
            </w:pPr>
          </w:p>
        </w:tc>
        <w:tc>
          <w:tcPr>
            <w:tcW w:w="882" w:type="dxa"/>
            <w:tcBorders>
              <w:right w:val="single" w:color="000000" w:sz="12" w:space="0"/>
            </w:tcBorders>
            <w:vAlign w:val="top"/>
          </w:tcPr>
          <w:p w14:paraId="5D89F164">
            <w:pPr>
              <w:pStyle w:val="7"/>
            </w:pPr>
          </w:p>
        </w:tc>
      </w:tr>
      <w:tr w14:paraId="55FB5B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773342B0">
            <w:pPr>
              <w:pStyle w:val="7"/>
            </w:pPr>
          </w:p>
        </w:tc>
        <w:tc>
          <w:tcPr>
            <w:tcW w:w="1478" w:type="dxa"/>
            <w:vAlign w:val="top"/>
          </w:tcPr>
          <w:p w14:paraId="62499B28">
            <w:pPr>
              <w:pStyle w:val="7"/>
            </w:pPr>
          </w:p>
        </w:tc>
        <w:tc>
          <w:tcPr>
            <w:tcW w:w="1598" w:type="dxa"/>
            <w:vAlign w:val="top"/>
          </w:tcPr>
          <w:p w14:paraId="28681022">
            <w:pPr>
              <w:pStyle w:val="7"/>
            </w:pPr>
          </w:p>
        </w:tc>
        <w:tc>
          <w:tcPr>
            <w:tcW w:w="1882" w:type="dxa"/>
            <w:gridSpan w:val="2"/>
            <w:vAlign w:val="top"/>
          </w:tcPr>
          <w:p w14:paraId="140F056B">
            <w:pPr>
              <w:pStyle w:val="7"/>
            </w:pPr>
          </w:p>
        </w:tc>
        <w:tc>
          <w:tcPr>
            <w:tcW w:w="731" w:type="dxa"/>
            <w:vAlign w:val="top"/>
          </w:tcPr>
          <w:p w14:paraId="38021FDC">
            <w:pPr>
              <w:pStyle w:val="7"/>
            </w:pPr>
          </w:p>
        </w:tc>
        <w:tc>
          <w:tcPr>
            <w:tcW w:w="791" w:type="dxa"/>
            <w:vAlign w:val="top"/>
          </w:tcPr>
          <w:p w14:paraId="6AAB419A">
            <w:pPr>
              <w:pStyle w:val="7"/>
            </w:pPr>
          </w:p>
        </w:tc>
        <w:tc>
          <w:tcPr>
            <w:tcW w:w="1032" w:type="dxa"/>
            <w:gridSpan w:val="2"/>
            <w:vAlign w:val="top"/>
          </w:tcPr>
          <w:p w14:paraId="1496DC3B">
            <w:pPr>
              <w:pStyle w:val="7"/>
            </w:pPr>
          </w:p>
        </w:tc>
        <w:tc>
          <w:tcPr>
            <w:tcW w:w="1032" w:type="dxa"/>
            <w:vAlign w:val="top"/>
          </w:tcPr>
          <w:p w14:paraId="715C2FF3">
            <w:pPr>
              <w:pStyle w:val="7"/>
            </w:pPr>
          </w:p>
        </w:tc>
        <w:tc>
          <w:tcPr>
            <w:tcW w:w="882" w:type="dxa"/>
            <w:tcBorders>
              <w:right w:val="single" w:color="000000" w:sz="12" w:space="0"/>
            </w:tcBorders>
            <w:vAlign w:val="top"/>
          </w:tcPr>
          <w:p w14:paraId="5076DA1E">
            <w:pPr>
              <w:pStyle w:val="7"/>
            </w:pPr>
          </w:p>
        </w:tc>
      </w:tr>
      <w:tr w14:paraId="6C0621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0" w:hRule="atLeast"/>
        </w:trPr>
        <w:tc>
          <w:tcPr>
            <w:tcW w:w="747" w:type="dxa"/>
            <w:tcBorders>
              <w:left w:val="single" w:color="000000" w:sz="10" w:space="0"/>
            </w:tcBorders>
            <w:vAlign w:val="top"/>
          </w:tcPr>
          <w:p w14:paraId="016A2D28">
            <w:pPr>
              <w:pStyle w:val="7"/>
            </w:pPr>
          </w:p>
        </w:tc>
        <w:tc>
          <w:tcPr>
            <w:tcW w:w="1478" w:type="dxa"/>
            <w:vAlign w:val="top"/>
          </w:tcPr>
          <w:p w14:paraId="06B1DCC1">
            <w:pPr>
              <w:pStyle w:val="7"/>
            </w:pPr>
          </w:p>
        </w:tc>
        <w:tc>
          <w:tcPr>
            <w:tcW w:w="1598" w:type="dxa"/>
            <w:vAlign w:val="top"/>
          </w:tcPr>
          <w:p w14:paraId="3C430866">
            <w:pPr>
              <w:pStyle w:val="7"/>
            </w:pPr>
          </w:p>
        </w:tc>
        <w:tc>
          <w:tcPr>
            <w:tcW w:w="1882" w:type="dxa"/>
            <w:gridSpan w:val="2"/>
            <w:vAlign w:val="top"/>
          </w:tcPr>
          <w:p w14:paraId="16AB977F">
            <w:pPr>
              <w:pStyle w:val="7"/>
            </w:pPr>
          </w:p>
        </w:tc>
        <w:tc>
          <w:tcPr>
            <w:tcW w:w="731" w:type="dxa"/>
            <w:vAlign w:val="top"/>
          </w:tcPr>
          <w:p w14:paraId="50DF5E74">
            <w:pPr>
              <w:pStyle w:val="7"/>
            </w:pPr>
          </w:p>
        </w:tc>
        <w:tc>
          <w:tcPr>
            <w:tcW w:w="791" w:type="dxa"/>
            <w:vAlign w:val="top"/>
          </w:tcPr>
          <w:p w14:paraId="31D6F3CA">
            <w:pPr>
              <w:pStyle w:val="7"/>
            </w:pPr>
          </w:p>
        </w:tc>
        <w:tc>
          <w:tcPr>
            <w:tcW w:w="1032" w:type="dxa"/>
            <w:gridSpan w:val="2"/>
            <w:vAlign w:val="top"/>
          </w:tcPr>
          <w:p w14:paraId="49499FC4">
            <w:pPr>
              <w:pStyle w:val="7"/>
            </w:pPr>
          </w:p>
        </w:tc>
        <w:tc>
          <w:tcPr>
            <w:tcW w:w="1032" w:type="dxa"/>
            <w:vAlign w:val="top"/>
          </w:tcPr>
          <w:p w14:paraId="707A7C14">
            <w:pPr>
              <w:pStyle w:val="7"/>
            </w:pPr>
          </w:p>
        </w:tc>
        <w:tc>
          <w:tcPr>
            <w:tcW w:w="882" w:type="dxa"/>
            <w:tcBorders>
              <w:right w:val="single" w:color="000000" w:sz="12" w:space="0"/>
            </w:tcBorders>
            <w:vAlign w:val="top"/>
          </w:tcPr>
          <w:p w14:paraId="10A9EC45">
            <w:pPr>
              <w:pStyle w:val="7"/>
            </w:pPr>
          </w:p>
        </w:tc>
      </w:tr>
      <w:tr w14:paraId="0CCEF6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437D60FB">
            <w:pPr>
              <w:pStyle w:val="7"/>
            </w:pPr>
          </w:p>
        </w:tc>
        <w:tc>
          <w:tcPr>
            <w:tcW w:w="1478" w:type="dxa"/>
            <w:vAlign w:val="top"/>
          </w:tcPr>
          <w:p w14:paraId="155C1EF4">
            <w:pPr>
              <w:pStyle w:val="7"/>
            </w:pPr>
          </w:p>
        </w:tc>
        <w:tc>
          <w:tcPr>
            <w:tcW w:w="1598" w:type="dxa"/>
            <w:vAlign w:val="top"/>
          </w:tcPr>
          <w:p w14:paraId="2D51C156">
            <w:pPr>
              <w:pStyle w:val="7"/>
            </w:pPr>
          </w:p>
        </w:tc>
        <w:tc>
          <w:tcPr>
            <w:tcW w:w="1882" w:type="dxa"/>
            <w:gridSpan w:val="2"/>
            <w:vAlign w:val="top"/>
          </w:tcPr>
          <w:p w14:paraId="5D07360D">
            <w:pPr>
              <w:pStyle w:val="7"/>
            </w:pPr>
          </w:p>
        </w:tc>
        <w:tc>
          <w:tcPr>
            <w:tcW w:w="731" w:type="dxa"/>
            <w:vAlign w:val="top"/>
          </w:tcPr>
          <w:p w14:paraId="22D8D0B6">
            <w:pPr>
              <w:pStyle w:val="7"/>
            </w:pPr>
          </w:p>
        </w:tc>
        <w:tc>
          <w:tcPr>
            <w:tcW w:w="791" w:type="dxa"/>
            <w:vAlign w:val="top"/>
          </w:tcPr>
          <w:p w14:paraId="5C8C46AA">
            <w:pPr>
              <w:pStyle w:val="7"/>
            </w:pPr>
          </w:p>
        </w:tc>
        <w:tc>
          <w:tcPr>
            <w:tcW w:w="1032" w:type="dxa"/>
            <w:gridSpan w:val="2"/>
            <w:vAlign w:val="top"/>
          </w:tcPr>
          <w:p w14:paraId="4178C213">
            <w:pPr>
              <w:pStyle w:val="7"/>
            </w:pPr>
          </w:p>
        </w:tc>
        <w:tc>
          <w:tcPr>
            <w:tcW w:w="1032" w:type="dxa"/>
            <w:vAlign w:val="top"/>
          </w:tcPr>
          <w:p w14:paraId="23663C8B">
            <w:pPr>
              <w:pStyle w:val="7"/>
            </w:pPr>
          </w:p>
        </w:tc>
        <w:tc>
          <w:tcPr>
            <w:tcW w:w="882" w:type="dxa"/>
            <w:tcBorders>
              <w:right w:val="single" w:color="000000" w:sz="12" w:space="0"/>
            </w:tcBorders>
            <w:vAlign w:val="top"/>
          </w:tcPr>
          <w:p w14:paraId="76EE3E77">
            <w:pPr>
              <w:pStyle w:val="7"/>
            </w:pPr>
          </w:p>
        </w:tc>
      </w:tr>
      <w:tr w14:paraId="56271D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7E1E2D90">
            <w:pPr>
              <w:pStyle w:val="7"/>
            </w:pPr>
          </w:p>
        </w:tc>
        <w:tc>
          <w:tcPr>
            <w:tcW w:w="1478" w:type="dxa"/>
            <w:vAlign w:val="top"/>
          </w:tcPr>
          <w:p w14:paraId="760A4794">
            <w:pPr>
              <w:pStyle w:val="7"/>
            </w:pPr>
          </w:p>
        </w:tc>
        <w:tc>
          <w:tcPr>
            <w:tcW w:w="1598" w:type="dxa"/>
            <w:vAlign w:val="top"/>
          </w:tcPr>
          <w:p w14:paraId="30D1C1A9">
            <w:pPr>
              <w:pStyle w:val="7"/>
            </w:pPr>
          </w:p>
        </w:tc>
        <w:tc>
          <w:tcPr>
            <w:tcW w:w="1882" w:type="dxa"/>
            <w:gridSpan w:val="2"/>
            <w:vAlign w:val="top"/>
          </w:tcPr>
          <w:p w14:paraId="15C2DF29">
            <w:pPr>
              <w:pStyle w:val="7"/>
            </w:pPr>
          </w:p>
        </w:tc>
        <w:tc>
          <w:tcPr>
            <w:tcW w:w="731" w:type="dxa"/>
            <w:vAlign w:val="top"/>
          </w:tcPr>
          <w:p w14:paraId="707B300E">
            <w:pPr>
              <w:pStyle w:val="7"/>
            </w:pPr>
          </w:p>
        </w:tc>
        <w:tc>
          <w:tcPr>
            <w:tcW w:w="791" w:type="dxa"/>
            <w:vAlign w:val="top"/>
          </w:tcPr>
          <w:p w14:paraId="4F54D94D">
            <w:pPr>
              <w:pStyle w:val="7"/>
            </w:pPr>
          </w:p>
        </w:tc>
        <w:tc>
          <w:tcPr>
            <w:tcW w:w="1032" w:type="dxa"/>
            <w:gridSpan w:val="2"/>
            <w:vAlign w:val="top"/>
          </w:tcPr>
          <w:p w14:paraId="797DAE10">
            <w:pPr>
              <w:pStyle w:val="7"/>
            </w:pPr>
          </w:p>
        </w:tc>
        <w:tc>
          <w:tcPr>
            <w:tcW w:w="1032" w:type="dxa"/>
            <w:vAlign w:val="top"/>
          </w:tcPr>
          <w:p w14:paraId="1BD456AF">
            <w:pPr>
              <w:pStyle w:val="7"/>
            </w:pPr>
          </w:p>
        </w:tc>
        <w:tc>
          <w:tcPr>
            <w:tcW w:w="882" w:type="dxa"/>
            <w:tcBorders>
              <w:right w:val="single" w:color="000000" w:sz="12" w:space="0"/>
            </w:tcBorders>
            <w:vAlign w:val="top"/>
          </w:tcPr>
          <w:p w14:paraId="4C8AB5C4">
            <w:pPr>
              <w:pStyle w:val="7"/>
            </w:pPr>
          </w:p>
        </w:tc>
      </w:tr>
      <w:tr w14:paraId="064FE7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500D7BED">
            <w:pPr>
              <w:pStyle w:val="7"/>
            </w:pPr>
          </w:p>
        </w:tc>
        <w:tc>
          <w:tcPr>
            <w:tcW w:w="1478" w:type="dxa"/>
            <w:vAlign w:val="top"/>
          </w:tcPr>
          <w:p w14:paraId="406CF0FC">
            <w:pPr>
              <w:pStyle w:val="7"/>
            </w:pPr>
          </w:p>
        </w:tc>
        <w:tc>
          <w:tcPr>
            <w:tcW w:w="1598" w:type="dxa"/>
            <w:vAlign w:val="top"/>
          </w:tcPr>
          <w:p w14:paraId="55D87089">
            <w:pPr>
              <w:pStyle w:val="7"/>
            </w:pPr>
          </w:p>
        </w:tc>
        <w:tc>
          <w:tcPr>
            <w:tcW w:w="1882" w:type="dxa"/>
            <w:gridSpan w:val="2"/>
            <w:vAlign w:val="top"/>
          </w:tcPr>
          <w:p w14:paraId="3D6A661F">
            <w:pPr>
              <w:pStyle w:val="7"/>
            </w:pPr>
          </w:p>
        </w:tc>
        <w:tc>
          <w:tcPr>
            <w:tcW w:w="731" w:type="dxa"/>
            <w:vAlign w:val="top"/>
          </w:tcPr>
          <w:p w14:paraId="1F878E95">
            <w:pPr>
              <w:pStyle w:val="7"/>
            </w:pPr>
          </w:p>
        </w:tc>
        <w:tc>
          <w:tcPr>
            <w:tcW w:w="791" w:type="dxa"/>
            <w:vAlign w:val="top"/>
          </w:tcPr>
          <w:p w14:paraId="520A74B4">
            <w:pPr>
              <w:pStyle w:val="7"/>
            </w:pPr>
          </w:p>
        </w:tc>
        <w:tc>
          <w:tcPr>
            <w:tcW w:w="1032" w:type="dxa"/>
            <w:gridSpan w:val="2"/>
            <w:vAlign w:val="top"/>
          </w:tcPr>
          <w:p w14:paraId="5AC1BB84">
            <w:pPr>
              <w:pStyle w:val="7"/>
            </w:pPr>
          </w:p>
        </w:tc>
        <w:tc>
          <w:tcPr>
            <w:tcW w:w="1032" w:type="dxa"/>
            <w:vAlign w:val="top"/>
          </w:tcPr>
          <w:p w14:paraId="7B284E70">
            <w:pPr>
              <w:pStyle w:val="7"/>
            </w:pPr>
          </w:p>
        </w:tc>
        <w:tc>
          <w:tcPr>
            <w:tcW w:w="882" w:type="dxa"/>
            <w:tcBorders>
              <w:right w:val="single" w:color="000000" w:sz="12" w:space="0"/>
            </w:tcBorders>
            <w:vAlign w:val="top"/>
          </w:tcPr>
          <w:p w14:paraId="2DA62081">
            <w:pPr>
              <w:pStyle w:val="7"/>
            </w:pPr>
          </w:p>
        </w:tc>
      </w:tr>
      <w:tr w14:paraId="15EF54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11FCF95E">
            <w:pPr>
              <w:pStyle w:val="7"/>
            </w:pPr>
          </w:p>
        </w:tc>
        <w:tc>
          <w:tcPr>
            <w:tcW w:w="1478" w:type="dxa"/>
            <w:vAlign w:val="top"/>
          </w:tcPr>
          <w:p w14:paraId="137DEBB6">
            <w:pPr>
              <w:pStyle w:val="7"/>
            </w:pPr>
          </w:p>
        </w:tc>
        <w:tc>
          <w:tcPr>
            <w:tcW w:w="1598" w:type="dxa"/>
            <w:vAlign w:val="top"/>
          </w:tcPr>
          <w:p w14:paraId="1A94C689">
            <w:pPr>
              <w:pStyle w:val="7"/>
            </w:pPr>
          </w:p>
        </w:tc>
        <w:tc>
          <w:tcPr>
            <w:tcW w:w="1882" w:type="dxa"/>
            <w:gridSpan w:val="2"/>
            <w:vAlign w:val="top"/>
          </w:tcPr>
          <w:p w14:paraId="6BAB579F">
            <w:pPr>
              <w:pStyle w:val="7"/>
            </w:pPr>
          </w:p>
        </w:tc>
        <w:tc>
          <w:tcPr>
            <w:tcW w:w="731" w:type="dxa"/>
            <w:vAlign w:val="top"/>
          </w:tcPr>
          <w:p w14:paraId="19C89C49">
            <w:pPr>
              <w:pStyle w:val="7"/>
            </w:pPr>
          </w:p>
        </w:tc>
        <w:tc>
          <w:tcPr>
            <w:tcW w:w="791" w:type="dxa"/>
            <w:vAlign w:val="top"/>
          </w:tcPr>
          <w:p w14:paraId="1683F1F5">
            <w:pPr>
              <w:pStyle w:val="7"/>
            </w:pPr>
          </w:p>
        </w:tc>
        <w:tc>
          <w:tcPr>
            <w:tcW w:w="1032" w:type="dxa"/>
            <w:gridSpan w:val="2"/>
            <w:vAlign w:val="top"/>
          </w:tcPr>
          <w:p w14:paraId="57E9CD4C">
            <w:pPr>
              <w:pStyle w:val="7"/>
            </w:pPr>
          </w:p>
        </w:tc>
        <w:tc>
          <w:tcPr>
            <w:tcW w:w="1032" w:type="dxa"/>
            <w:vAlign w:val="top"/>
          </w:tcPr>
          <w:p w14:paraId="5D5A9BA8">
            <w:pPr>
              <w:pStyle w:val="7"/>
            </w:pPr>
          </w:p>
        </w:tc>
        <w:tc>
          <w:tcPr>
            <w:tcW w:w="882" w:type="dxa"/>
            <w:tcBorders>
              <w:right w:val="single" w:color="000000" w:sz="12" w:space="0"/>
            </w:tcBorders>
            <w:vAlign w:val="top"/>
          </w:tcPr>
          <w:p w14:paraId="32CF6D6D">
            <w:pPr>
              <w:pStyle w:val="7"/>
            </w:pPr>
          </w:p>
        </w:tc>
      </w:tr>
      <w:tr w14:paraId="5ACC69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0DE7E74D">
            <w:pPr>
              <w:pStyle w:val="7"/>
            </w:pPr>
          </w:p>
        </w:tc>
        <w:tc>
          <w:tcPr>
            <w:tcW w:w="1478" w:type="dxa"/>
            <w:vAlign w:val="top"/>
          </w:tcPr>
          <w:p w14:paraId="630EAAB2">
            <w:pPr>
              <w:pStyle w:val="7"/>
            </w:pPr>
          </w:p>
        </w:tc>
        <w:tc>
          <w:tcPr>
            <w:tcW w:w="1598" w:type="dxa"/>
            <w:vAlign w:val="top"/>
          </w:tcPr>
          <w:p w14:paraId="136E3D14">
            <w:pPr>
              <w:pStyle w:val="7"/>
            </w:pPr>
          </w:p>
        </w:tc>
        <w:tc>
          <w:tcPr>
            <w:tcW w:w="1882" w:type="dxa"/>
            <w:gridSpan w:val="2"/>
            <w:vAlign w:val="top"/>
          </w:tcPr>
          <w:p w14:paraId="5A6E71F1">
            <w:pPr>
              <w:pStyle w:val="7"/>
            </w:pPr>
          </w:p>
        </w:tc>
        <w:tc>
          <w:tcPr>
            <w:tcW w:w="731" w:type="dxa"/>
            <w:vAlign w:val="top"/>
          </w:tcPr>
          <w:p w14:paraId="7EB6FB2E">
            <w:pPr>
              <w:pStyle w:val="7"/>
            </w:pPr>
          </w:p>
        </w:tc>
        <w:tc>
          <w:tcPr>
            <w:tcW w:w="791" w:type="dxa"/>
            <w:vAlign w:val="top"/>
          </w:tcPr>
          <w:p w14:paraId="316A870A">
            <w:pPr>
              <w:pStyle w:val="7"/>
            </w:pPr>
          </w:p>
        </w:tc>
        <w:tc>
          <w:tcPr>
            <w:tcW w:w="1032" w:type="dxa"/>
            <w:gridSpan w:val="2"/>
            <w:vAlign w:val="top"/>
          </w:tcPr>
          <w:p w14:paraId="55FFD372">
            <w:pPr>
              <w:pStyle w:val="7"/>
            </w:pPr>
          </w:p>
        </w:tc>
        <w:tc>
          <w:tcPr>
            <w:tcW w:w="1032" w:type="dxa"/>
            <w:vAlign w:val="top"/>
          </w:tcPr>
          <w:p w14:paraId="392D2755">
            <w:pPr>
              <w:pStyle w:val="7"/>
            </w:pPr>
          </w:p>
        </w:tc>
        <w:tc>
          <w:tcPr>
            <w:tcW w:w="882" w:type="dxa"/>
            <w:tcBorders>
              <w:right w:val="single" w:color="000000" w:sz="12" w:space="0"/>
            </w:tcBorders>
            <w:vAlign w:val="top"/>
          </w:tcPr>
          <w:p w14:paraId="3A6721F1">
            <w:pPr>
              <w:pStyle w:val="7"/>
            </w:pPr>
          </w:p>
        </w:tc>
      </w:tr>
      <w:tr w14:paraId="190334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0" w:hRule="atLeast"/>
        </w:trPr>
        <w:tc>
          <w:tcPr>
            <w:tcW w:w="747" w:type="dxa"/>
            <w:tcBorders>
              <w:left w:val="single" w:color="000000" w:sz="10" w:space="0"/>
            </w:tcBorders>
            <w:vAlign w:val="top"/>
          </w:tcPr>
          <w:p w14:paraId="24032A48">
            <w:pPr>
              <w:pStyle w:val="7"/>
            </w:pPr>
          </w:p>
        </w:tc>
        <w:tc>
          <w:tcPr>
            <w:tcW w:w="1478" w:type="dxa"/>
            <w:vAlign w:val="top"/>
          </w:tcPr>
          <w:p w14:paraId="37D416BB">
            <w:pPr>
              <w:pStyle w:val="7"/>
            </w:pPr>
          </w:p>
        </w:tc>
        <w:tc>
          <w:tcPr>
            <w:tcW w:w="1598" w:type="dxa"/>
            <w:vAlign w:val="top"/>
          </w:tcPr>
          <w:p w14:paraId="406F5A1D">
            <w:pPr>
              <w:pStyle w:val="7"/>
            </w:pPr>
          </w:p>
        </w:tc>
        <w:tc>
          <w:tcPr>
            <w:tcW w:w="1882" w:type="dxa"/>
            <w:gridSpan w:val="2"/>
            <w:vAlign w:val="top"/>
          </w:tcPr>
          <w:p w14:paraId="4AAAD5C2">
            <w:pPr>
              <w:pStyle w:val="7"/>
            </w:pPr>
          </w:p>
        </w:tc>
        <w:tc>
          <w:tcPr>
            <w:tcW w:w="731" w:type="dxa"/>
            <w:vAlign w:val="top"/>
          </w:tcPr>
          <w:p w14:paraId="559B5DA8">
            <w:pPr>
              <w:pStyle w:val="7"/>
            </w:pPr>
          </w:p>
        </w:tc>
        <w:tc>
          <w:tcPr>
            <w:tcW w:w="791" w:type="dxa"/>
            <w:vAlign w:val="top"/>
          </w:tcPr>
          <w:p w14:paraId="06E53733">
            <w:pPr>
              <w:pStyle w:val="7"/>
            </w:pPr>
          </w:p>
        </w:tc>
        <w:tc>
          <w:tcPr>
            <w:tcW w:w="1032" w:type="dxa"/>
            <w:gridSpan w:val="2"/>
            <w:vAlign w:val="top"/>
          </w:tcPr>
          <w:p w14:paraId="54C8A844">
            <w:pPr>
              <w:pStyle w:val="7"/>
            </w:pPr>
          </w:p>
        </w:tc>
        <w:tc>
          <w:tcPr>
            <w:tcW w:w="1032" w:type="dxa"/>
            <w:vAlign w:val="top"/>
          </w:tcPr>
          <w:p w14:paraId="4FCBEA32">
            <w:pPr>
              <w:pStyle w:val="7"/>
            </w:pPr>
          </w:p>
        </w:tc>
        <w:tc>
          <w:tcPr>
            <w:tcW w:w="882" w:type="dxa"/>
            <w:tcBorders>
              <w:right w:val="single" w:color="000000" w:sz="12" w:space="0"/>
            </w:tcBorders>
            <w:vAlign w:val="top"/>
          </w:tcPr>
          <w:p w14:paraId="2723DFA4">
            <w:pPr>
              <w:pStyle w:val="7"/>
            </w:pPr>
          </w:p>
        </w:tc>
      </w:tr>
      <w:tr w14:paraId="4187E8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236A40BE">
            <w:pPr>
              <w:pStyle w:val="7"/>
            </w:pPr>
          </w:p>
        </w:tc>
        <w:tc>
          <w:tcPr>
            <w:tcW w:w="1478" w:type="dxa"/>
            <w:vAlign w:val="top"/>
          </w:tcPr>
          <w:p w14:paraId="63A6B478">
            <w:pPr>
              <w:pStyle w:val="7"/>
            </w:pPr>
          </w:p>
        </w:tc>
        <w:tc>
          <w:tcPr>
            <w:tcW w:w="1598" w:type="dxa"/>
            <w:vAlign w:val="top"/>
          </w:tcPr>
          <w:p w14:paraId="69170924">
            <w:pPr>
              <w:pStyle w:val="7"/>
            </w:pPr>
          </w:p>
        </w:tc>
        <w:tc>
          <w:tcPr>
            <w:tcW w:w="1882" w:type="dxa"/>
            <w:gridSpan w:val="2"/>
            <w:vAlign w:val="top"/>
          </w:tcPr>
          <w:p w14:paraId="0F145EA4">
            <w:pPr>
              <w:pStyle w:val="7"/>
            </w:pPr>
          </w:p>
        </w:tc>
        <w:tc>
          <w:tcPr>
            <w:tcW w:w="731" w:type="dxa"/>
            <w:vAlign w:val="top"/>
          </w:tcPr>
          <w:p w14:paraId="0DD16AC2">
            <w:pPr>
              <w:pStyle w:val="7"/>
            </w:pPr>
          </w:p>
        </w:tc>
        <w:tc>
          <w:tcPr>
            <w:tcW w:w="791" w:type="dxa"/>
            <w:vAlign w:val="top"/>
          </w:tcPr>
          <w:p w14:paraId="235AB03C">
            <w:pPr>
              <w:pStyle w:val="7"/>
            </w:pPr>
          </w:p>
        </w:tc>
        <w:tc>
          <w:tcPr>
            <w:tcW w:w="1032" w:type="dxa"/>
            <w:gridSpan w:val="2"/>
            <w:vAlign w:val="top"/>
          </w:tcPr>
          <w:p w14:paraId="08573047">
            <w:pPr>
              <w:pStyle w:val="7"/>
            </w:pPr>
          </w:p>
        </w:tc>
        <w:tc>
          <w:tcPr>
            <w:tcW w:w="1032" w:type="dxa"/>
            <w:vAlign w:val="top"/>
          </w:tcPr>
          <w:p w14:paraId="385EE349">
            <w:pPr>
              <w:pStyle w:val="7"/>
            </w:pPr>
          </w:p>
        </w:tc>
        <w:tc>
          <w:tcPr>
            <w:tcW w:w="882" w:type="dxa"/>
            <w:tcBorders>
              <w:right w:val="single" w:color="000000" w:sz="12" w:space="0"/>
            </w:tcBorders>
            <w:vAlign w:val="top"/>
          </w:tcPr>
          <w:p w14:paraId="51FBBF27">
            <w:pPr>
              <w:pStyle w:val="7"/>
            </w:pPr>
          </w:p>
        </w:tc>
      </w:tr>
      <w:tr w14:paraId="5E5D02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9" w:hRule="atLeast"/>
        </w:trPr>
        <w:tc>
          <w:tcPr>
            <w:tcW w:w="747" w:type="dxa"/>
            <w:tcBorders>
              <w:left w:val="single" w:color="000000" w:sz="10" w:space="0"/>
            </w:tcBorders>
            <w:vAlign w:val="top"/>
          </w:tcPr>
          <w:p w14:paraId="3CE1EE9E">
            <w:pPr>
              <w:pStyle w:val="7"/>
            </w:pPr>
          </w:p>
        </w:tc>
        <w:tc>
          <w:tcPr>
            <w:tcW w:w="1478" w:type="dxa"/>
            <w:vAlign w:val="top"/>
          </w:tcPr>
          <w:p w14:paraId="6726ACD4">
            <w:pPr>
              <w:pStyle w:val="7"/>
            </w:pPr>
          </w:p>
        </w:tc>
        <w:tc>
          <w:tcPr>
            <w:tcW w:w="1598" w:type="dxa"/>
            <w:vAlign w:val="top"/>
          </w:tcPr>
          <w:p w14:paraId="1CD56C38">
            <w:pPr>
              <w:pStyle w:val="7"/>
            </w:pPr>
          </w:p>
        </w:tc>
        <w:tc>
          <w:tcPr>
            <w:tcW w:w="1882" w:type="dxa"/>
            <w:gridSpan w:val="2"/>
            <w:vAlign w:val="top"/>
          </w:tcPr>
          <w:p w14:paraId="087C70B4">
            <w:pPr>
              <w:pStyle w:val="7"/>
            </w:pPr>
          </w:p>
        </w:tc>
        <w:tc>
          <w:tcPr>
            <w:tcW w:w="731" w:type="dxa"/>
            <w:vAlign w:val="top"/>
          </w:tcPr>
          <w:p w14:paraId="143E77B7">
            <w:pPr>
              <w:pStyle w:val="7"/>
            </w:pPr>
          </w:p>
        </w:tc>
        <w:tc>
          <w:tcPr>
            <w:tcW w:w="791" w:type="dxa"/>
            <w:vAlign w:val="top"/>
          </w:tcPr>
          <w:p w14:paraId="2E2D6880">
            <w:pPr>
              <w:pStyle w:val="7"/>
            </w:pPr>
          </w:p>
        </w:tc>
        <w:tc>
          <w:tcPr>
            <w:tcW w:w="1032" w:type="dxa"/>
            <w:gridSpan w:val="2"/>
            <w:vAlign w:val="top"/>
          </w:tcPr>
          <w:p w14:paraId="10402FF6">
            <w:pPr>
              <w:pStyle w:val="7"/>
            </w:pPr>
          </w:p>
        </w:tc>
        <w:tc>
          <w:tcPr>
            <w:tcW w:w="1032" w:type="dxa"/>
            <w:vAlign w:val="top"/>
          </w:tcPr>
          <w:p w14:paraId="27C65E2B">
            <w:pPr>
              <w:pStyle w:val="7"/>
            </w:pPr>
          </w:p>
        </w:tc>
        <w:tc>
          <w:tcPr>
            <w:tcW w:w="882" w:type="dxa"/>
            <w:tcBorders>
              <w:right w:val="single" w:color="000000" w:sz="12" w:space="0"/>
            </w:tcBorders>
            <w:vAlign w:val="top"/>
          </w:tcPr>
          <w:p w14:paraId="36C7B49E">
            <w:pPr>
              <w:pStyle w:val="7"/>
            </w:pPr>
          </w:p>
        </w:tc>
      </w:tr>
      <w:tr w14:paraId="07C018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8" w:hRule="atLeast"/>
        </w:trPr>
        <w:tc>
          <w:tcPr>
            <w:tcW w:w="8259" w:type="dxa"/>
            <w:gridSpan w:val="9"/>
            <w:tcBorders>
              <w:left w:val="single" w:color="000000" w:sz="10" w:space="0"/>
            </w:tcBorders>
            <w:vAlign w:val="top"/>
          </w:tcPr>
          <w:p w14:paraId="68DAABEE">
            <w:pPr>
              <w:spacing w:before="92" w:line="229" w:lineRule="auto"/>
              <w:ind w:left="3772"/>
              <w:rPr>
                <w:rFonts w:ascii="宋体" w:hAnsi="宋体" w:eastAsia="宋体" w:cs="宋体"/>
                <w:sz w:val="17"/>
                <w:szCs w:val="17"/>
              </w:rPr>
            </w:pPr>
            <w:r>
              <w:rPr>
                <w:rFonts w:ascii="宋体" w:hAnsi="宋体" w:eastAsia="宋体" w:cs="宋体"/>
                <w:spacing w:val="7"/>
                <w:sz w:val="17"/>
                <w:szCs w:val="17"/>
              </w:rPr>
              <w:t>本页小计</w:t>
            </w:r>
          </w:p>
        </w:tc>
        <w:tc>
          <w:tcPr>
            <w:tcW w:w="1032" w:type="dxa"/>
            <w:vAlign w:val="top"/>
          </w:tcPr>
          <w:p w14:paraId="2105FE20">
            <w:pPr>
              <w:pStyle w:val="7"/>
            </w:pPr>
          </w:p>
        </w:tc>
        <w:tc>
          <w:tcPr>
            <w:tcW w:w="882" w:type="dxa"/>
            <w:tcBorders>
              <w:right w:val="single" w:color="000000" w:sz="12" w:space="0"/>
            </w:tcBorders>
            <w:vAlign w:val="top"/>
          </w:tcPr>
          <w:p w14:paraId="098B812D">
            <w:pPr>
              <w:pStyle w:val="7"/>
            </w:pPr>
          </w:p>
        </w:tc>
      </w:tr>
      <w:tr w14:paraId="37971A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trPr>
        <w:tc>
          <w:tcPr>
            <w:tcW w:w="8259" w:type="dxa"/>
            <w:gridSpan w:val="9"/>
            <w:tcBorders>
              <w:left w:val="single" w:color="000000" w:sz="10" w:space="0"/>
              <w:bottom w:val="single" w:color="000000" w:sz="10" w:space="0"/>
            </w:tcBorders>
            <w:vAlign w:val="top"/>
          </w:tcPr>
          <w:p w14:paraId="0C3A85BB">
            <w:pPr>
              <w:spacing w:before="88" w:line="232" w:lineRule="auto"/>
              <w:ind w:left="3952"/>
              <w:rPr>
                <w:rFonts w:ascii="宋体" w:hAnsi="宋体" w:eastAsia="宋体" w:cs="宋体"/>
                <w:sz w:val="17"/>
                <w:szCs w:val="17"/>
              </w:rPr>
            </w:pPr>
            <w:r>
              <w:rPr>
                <w:rFonts w:ascii="宋体" w:hAnsi="宋体" w:eastAsia="宋体" w:cs="宋体"/>
                <w:spacing w:val="5"/>
                <w:sz w:val="17"/>
                <w:szCs w:val="17"/>
              </w:rPr>
              <w:t>合计</w:t>
            </w:r>
          </w:p>
        </w:tc>
        <w:tc>
          <w:tcPr>
            <w:tcW w:w="1032" w:type="dxa"/>
            <w:tcBorders>
              <w:bottom w:val="single" w:color="000000" w:sz="10" w:space="0"/>
            </w:tcBorders>
            <w:vAlign w:val="top"/>
          </w:tcPr>
          <w:p w14:paraId="79C24209">
            <w:pPr>
              <w:pStyle w:val="7"/>
            </w:pPr>
          </w:p>
        </w:tc>
        <w:tc>
          <w:tcPr>
            <w:tcW w:w="882" w:type="dxa"/>
            <w:tcBorders>
              <w:bottom w:val="single" w:color="000000" w:sz="10" w:space="0"/>
              <w:right w:val="single" w:color="000000" w:sz="12" w:space="0"/>
            </w:tcBorders>
            <w:vAlign w:val="top"/>
          </w:tcPr>
          <w:p w14:paraId="30E85ADB">
            <w:pPr>
              <w:pStyle w:val="7"/>
            </w:pPr>
          </w:p>
        </w:tc>
      </w:tr>
    </w:tbl>
    <w:p w14:paraId="41CB6732">
      <w:pPr>
        <w:spacing w:line="279" w:lineRule="auto"/>
        <w:rPr>
          <w:rFonts w:ascii="Arial"/>
          <w:sz w:val="21"/>
        </w:rPr>
      </w:pPr>
    </w:p>
    <w:p w14:paraId="415E7838">
      <w:pPr>
        <w:spacing w:line="279" w:lineRule="auto"/>
        <w:rPr>
          <w:rFonts w:ascii="Arial"/>
          <w:sz w:val="21"/>
        </w:rPr>
      </w:pPr>
      <w:r>
        <w:drawing>
          <wp:anchor distT="0" distB="0" distL="0" distR="0" simplePos="0" relativeHeight="251944960" behindDoc="0" locked="0" layoutInCell="1" allowOverlap="1">
            <wp:simplePos x="0" y="0"/>
            <wp:positionH relativeFrom="column">
              <wp:posOffset>6452870</wp:posOffset>
            </wp:positionH>
            <wp:positionV relativeFrom="paragraph">
              <wp:posOffset>3810</wp:posOffset>
            </wp:positionV>
            <wp:extent cx="6350" cy="347345"/>
            <wp:effectExtent l="0" t="0" r="12700" b="14605"/>
            <wp:wrapNone/>
            <wp:docPr id="349" name="IM 334"/>
            <wp:cNvGraphicFramePr/>
            <a:graphic xmlns:a="http://schemas.openxmlformats.org/drawingml/2006/main">
              <a:graphicData uri="http://schemas.openxmlformats.org/drawingml/2006/picture">
                <pic:pic xmlns:pic="http://schemas.openxmlformats.org/drawingml/2006/picture">
                  <pic:nvPicPr>
                    <pic:cNvPr id="349" name="IM 334"/>
                    <pic:cNvPicPr/>
                  </pic:nvPicPr>
                  <pic:blipFill>
                    <a:blip r:embed="rId57"/>
                    <a:stretch>
                      <a:fillRect/>
                    </a:stretch>
                  </pic:blipFill>
                  <pic:spPr>
                    <a:xfrm>
                      <a:off x="0" y="0"/>
                      <a:ext cx="6350" cy="347408"/>
                    </a:xfrm>
                    <a:prstGeom prst="rect">
                      <a:avLst/>
                    </a:prstGeom>
                  </pic:spPr>
                </pic:pic>
              </a:graphicData>
            </a:graphic>
          </wp:anchor>
        </w:drawing>
      </w:r>
    </w:p>
    <w:p w14:paraId="005722AB">
      <w:pPr>
        <w:pStyle w:val="3"/>
        <w:spacing w:before="55" w:line="220" w:lineRule="auto"/>
        <w:ind w:left="37"/>
      </w:pPr>
      <w:r>
        <w:rPr>
          <w:spacing w:val="2"/>
        </w:rPr>
        <w:t>注：为计取规费等的使用，可在表中增设其中：</w:t>
      </w:r>
      <w:r>
        <w:rPr>
          <w:spacing w:val="58"/>
        </w:rPr>
        <w:t xml:space="preserve"> </w:t>
      </w:r>
      <w:r>
        <w:rPr>
          <w:spacing w:val="2"/>
        </w:rPr>
        <w:t>“</w:t>
      </w:r>
      <w:r>
        <w:rPr>
          <w:spacing w:val="-49"/>
        </w:rPr>
        <w:t xml:space="preserve"> </w:t>
      </w:r>
      <w:r>
        <w:rPr>
          <w:spacing w:val="2"/>
        </w:rPr>
        <w:t>定额人工费</w:t>
      </w:r>
      <w:r>
        <w:rPr>
          <w:spacing w:val="-61"/>
        </w:rPr>
        <w:t xml:space="preserve"> </w:t>
      </w:r>
      <w:r>
        <w:rPr>
          <w:spacing w:val="2"/>
        </w:rPr>
        <w:t>”。</w:t>
      </w: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413"/>
        <w:gridCol w:w="2755"/>
      </w:tblGrid>
      <w:tr w14:paraId="7B6B4E53">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375" w:hRule="atLeast"/>
        </w:trPr>
        <w:tc>
          <w:tcPr>
            <w:tcW w:w="7413" w:type="dxa"/>
            <w:tcBorders>
              <w:left w:val="nil"/>
              <w:bottom w:val="single" w:color="FFFFFF" w:sz="2" w:space="0"/>
            </w:tcBorders>
            <w:vAlign w:val="top"/>
          </w:tcPr>
          <w:p w14:paraId="1E1C600E">
            <w:pPr>
              <w:pStyle w:val="7"/>
            </w:pPr>
            <w:r>
              <w:drawing>
                <wp:anchor distT="0" distB="0" distL="0" distR="0" simplePos="0" relativeHeight="251943936" behindDoc="0" locked="0" layoutInCell="1" allowOverlap="1">
                  <wp:simplePos x="0" y="0"/>
                  <wp:positionH relativeFrom="rightMargin">
                    <wp:posOffset>-45720</wp:posOffset>
                  </wp:positionH>
                  <wp:positionV relativeFrom="topMargin">
                    <wp:posOffset>-9525</wp:posOffset>
                  </wp:positionV>
                  <wp:extent cx="9525" cy="250825"/>
                  <wp:effectExtent l="0" t="0" r="9525" b="15875"/>
                  <wp:wrapNone/>
                  <wp:docPr id="351" name="IM 336"/>
                  <wp:cNvGraphicFramePr/>
                  <a:graphic xmlns:a="http://schemas.openxmlformats.org/drawingml/2006/main">
                    <a:graphicData uri="http://schemas.openxmlformats.org/drawingml/2006/picture">
                      <pic:pic xmlns:pic="http://schemas.openxmlformats.org/drawingml/2006/picture">
                        <pic:nvPicPr>
                          <pic:cNvPr id="351" name="IM 336"/>
                          <pic:cNvPicPr/>
                        </pic:nvPicPr>
                        <pic:blipFill>
                          <a:blip r:embed="rId58"/>
                          <a:stretch>
                            <a:fillRect/>
                          </a:stretch>
                        </pic:blipFill>
                        <pic:spPr>
                          <a:xfrm>
                            <a:off x="0" y="0"/>
                            <a:ext cx="9525" cy="251015"/>
                          </a:xfrm>
                          <a:prstGeom prst="rect">
                            <a:avLst/>
                          </a:prstGeom>
                        </pic:spPr>
                      </pic:pic>
                    </a:graphicData>
                  </a:graphic>
                </wp:anchor>
              </w:drawing>
            </w:r>
          </w:p>
        </w:tc>
        <w:tc>
          <w:tcPr>
            <w:tcW w:w="2755" w:type="dxa"/>
            <w:tcBorders>
              <w:bottom w:val="single" w:color="FFFFFF" w:sz="2" w:space="0"/>
              <w:right w:val="single" w:color="FFFFFF" w:sz="2" w:space="0"/>
            </w:tcBorders>
            <w:vAlign w:val="top"/>
          </w:tcPr>
          <w:p w14:paraId="54B7E329">
            <w:pPr>
              <w:spacing w:before="97" w:line="232" w:lineRule="auto"/>
              <w:ind w:right="24"/>
              <w:jc w:val="right"/>
              <w:rPr>
                <w:rFonts w:ascii="宋体" w:hAnsi="宋体" w:eastAsia="宋体" w:cs="宋体"/>
                <w:sz w:val="17"/>
                <w:szCs w:val="17"/>
              </w:rPr>
            </w:pPr>
            <w:r>
              <w:rPr>
                <w:rFonts w:ascii="宋体" w:hAnsi="宋体" w:eastAsia="宋体" w:cs="宋体"/>
                <w:spacing w:val="3"/>
                <w:sz w:val="17"/>
                <w:szCs w:val="17"/>
              </w:rPr>
              <w:t>表</w:t>
            </w:r>
            <w:r>
              <w:rPr>
                <w:rFonts w:ascii="宋体" w:hAnsi="宋体" w:eastAsia="宋体" w:cs="宋体"/>
                <w:spacing w:val="-5"/>
                <w:w w:val="55"/>
                <w:sz w:val="17"/>
                <w:szCs w:val="17"/>
              </w:rPr>
              <w:t>—</w:t>
            </w:r>
            <w:r>
              <w:rPr>
                <w:rFonts w:ascii="宋体" w:hAnsi="宋体" w:eastAsia="宋体" w:cs="宋体"/>
                <w:spacing w:val="9"/>
                <w:sz w:val="17"/>
                <w:szCs w:val="17"/>
              </w:rPr>
              <w:t xml:space="preserve"> </w:t>
            </w:r>
            <w:r>
              <w:rPr>
                <w:rFonts w:ascii="宋体" w:hAnsi="宋体" w:eastAsia="宋体" w:cs="宋体"/>
                <w:spacing w:val="3"/>
                <w:sz w:val="17"/>
                <w:szCs w:val="17"/>
              </w:rPr>
              <w:t>08</w:t>
            </w:r>
          </w:p>
        </w:tc>
      </w:tr>
    </w:tbl>
    <w:p w14:paraId="0B5882AD">
      <w:pPr>
        <w:rPr>
          <w:rFonts w:ascii="Arial"/>
          <w:sz w:val="21"/>
        </w:rPr>
      </w:pPr>
    </w:p>
    <w:p w14:paraId="687ACC17">
      <w:pPr>
        <w:rPr>
          <w:rFonts w:ascii="Arial" w:hAnsi="Arial" w:eastAsia="Arial" w:cs="Arial"/>
          <w:sz w:val="21"/>
          <w:szCs w:val="21"/>
        </w:rPr>
        <w:sectPr>
          <w:pgSz w:w="11960" w:h="16880"/>
          <w:pgMar w:top="400" w:right="905" w:bottom="0" w:left="853" w:header="0" w:footer="0" w:gutter="0"/>
          <w:cols w:space="720" w:num="1"/>
        </w:sectPr>
      </w:pPr>
    </w:p>
    <w:p w14:paraId="5A7BDECE">
      <w:pPr>
        <w:spacing w:before="8"/>
      </w:pPr>
      <w:r>
        <w:drawing>
          <wp:anchor distT="0" distB="0" distL="0" distR="0" simplePos="0" relativeHeight="251947008" behindDoc="1" locked="0" layoutInCell="0" allowOverlap="1">
            <wp:simplePos x="0" y="0"/>
            <wp:positionH relativeFrom="page">
              <wp:posOffset>5502275</wp:posOffset>
            </wp:positionH>
            <wp:positionV relativeFrom="page">
              <wp:posOffset>542290</wp:posOffset>
            </wp:positionV>
            <wp:extent cx="9525" cy="194945"/>
            <wp:effectExtent l="0" t="0" r="9525" b="14605"/>
            <wp:wrapNone/>
            <wp:docPr id="353" name="IM 338"/>
            <wp:cNvGraphicFramePr/>
            <a:graphic xmlns:a="http://schemas.openxmlformats.org/drawingml/2006/main">
              <a:graphicData uri="http://schemas.openxmlformats.org/drawingml/2006/picture">
                <pic:pic xmlns:pic="http://schemas.openxmlformats.org/drawingml/2006/picture">
                  <pic:nvPicPr>
                    <pic:cNvPr id="353" name="IM 338"/>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948032"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355" name="IM 340"/>
            <wp:cNvGraphicFramePr/>
            <a:graphic xmlns:a="http://schemas.openxmlformats.org/drawingml/2006/main">
              <a:graphicData uri="http://schemas.openxmlformats.org/drawingml/2006/picture">
                <pic:pic xmlns:pic="http://schemas.openxmlformats.org/drawingml/2006/picture">
                  <pic:nvPicPr>
                    <pic:cNvPr id="355" name="IM 340"/>
                    <pic:cNvPicPr/>
                  </pic:nvPicPr>
                  <pic:blipFill>
                    <a:blip r:embed="rId60"/>
                    <a:stretch>
                      <a:fillRect/>
                    </a:stretch>
                  </pic:blipFill>
                  <pic:spPr>
                    <a:xfrm>
                      <a:off x="0" y="0"/>
                      <a:ext cx="6350" cy="195008"/>
                    </a:xfrm>
                    <a:prstGeom prst="rect">
                      <a:avLst/>
                    </a:prstGeom>
                  </pic:spPr>
                </pic:pic>
              </a:graphicData>
            </a:graphic>
          </wp:anchor>
        </w:drawing>
      </w:r>
    </w:p>
    <w:p w14:paraId="29781741">
      <w:pPr>
        <w:spacing w:before="7"/>
      </w:pPr>
    </w:p>
    <w:p w14:paraId="77A99D47">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69"/>
        <w:gridCol w:w="1346"/>
        <w:gridCol w:w="1646"/>
        <w:gridCol w:w="283"/>
        <w:gridCol w:w="1869"/>
        <w:gridCol w:w="748"/>
        <w:gridCol w:w="997"/>
        <w:gridCol w:w="712"/>
        <w:gridCol w:w="852"/>
        <w:gridCol w:w="849"/>
      </w:tblGrid>
      <w:tr w14:paraId="2417DE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3" w:hRule="atLeast"/>
        </w:trPr>
        <w:tc>
          <w:tcPr>
            <w:tcW w:w="10171" w:type="dxa"/>
            <w:gridSpan w:val="10"/>
            <w:tcBorders>
              <w:top w:val="single" w:color="FFFFFF" w:sz="6" w:space="0"/>
              <w:left w:val="nil"/>
              <w:bottom w:val="single" w:color="FFFFFF" w:sz="6" w:space="0"/>
              <w:right w:val="single" w:color="FFFFFF" w:sz="2" w:space="0"/>
            </w:tcBorders>
            <w:vAlign w:val="top"/>
          </w:tcPr>
          <w:p w14:paraId="7134E121">
            <w:pPr>
              <w:spacing w:before="81" w:line="223" w:lineRule="auto"/>
              <w:ind w:left="2572"/>
              <w:outlineLvl w:val="0"/>
              <w:rPr>
                <w:rFonts w:ascii="宋体" w:hAnsi="宋体" w:eastAsia="宋体" w:cs="宋体"/>
                <w:sz w:val="39"/>
                <w:szCs w:val="39"/>
              </w:rPr>
            </w:pPr>
            <w:r>
              <w:rPr>
                <w:rFonts w:ascii="宋体" w:hAnsi="宋体" w:eastAsia="宋体" w:cs="宋体"/>
                <w:spacing w:val="25"/>
                <w:sz w:val="39"/>
                <w:szCs w:val="39"/>
              </w:rPr>
              <w:t>总价措施项目清单与计价表</w:t>
            </w:r>
          </w:p>
        </w:tc>
      </w:tr>
      <w:tr w14:paraId="5882A3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2" w:hRule="atLeast"/>
        </w:trPr>
        <w:tc>
          <w:tcPr>
            <w:tcW w:w="3861" w:type="dxa"/>
            <w:gridSpan w:val="3"/>
            <w:tcBorders>
              <w:top w:val="single" w:color="FFFFFF" w:sz="6" w:space="0"/>
              <w:left w:val="nil"/>
              <w:bottom w:val="single" w:color="000000" w:sz="12" w:space="0"/>
              <w:right w:val="single" w:color="FFFFFF" w:sz="6" w:space="0"/>
            </w:tcBorders>
            <w:vAlign w:val="top"/>
          </w:tcPr>
          <w:p w14:paraId="778AB127">
            <w:pPr>
              <w:spacing w:before="269" w:line="230" w:lineRule="auto"/>
              <w:ind w:left="24"/>
              <w:rPr>
                <w:rFonts w:ascii="宋体" w:hAnsi="宋体" w:eastAsia="宋体" w:cs="宋体"/>
                <w:sz w:val="17"/>
                <w:szCs w:val="17"/>
              </w:rPr>
            </w:pPr>
            <w:r>
              <w:rPr>
                <w:rFonts w:ascii="宋体" w:hAnsi="宋体" w:eastAsia="宋体" w:cs="宋体"/>
                <w:spacing w:val="8"/>
                <w:sz w:val="17"/>
                <w:szCs w:val="17"/>
              </w:rPr>
              <w:t>工程名称：给排水工程</w:t>
            </w:r>
          </w:p>
        </w:tc>
        <w:tc>
          <w:tcPr>
            <w:tcW w:w="3897" w:type="dxa"/>
            <w:gridSpan w:val="4"/>
            <w:tcBorders>
              <w:top w:val="single" w:color="FFFFFF" w:sz="6" w:space="0"/>
              <w:left w:val="single" w:color="FFFFFF" w:sz="6" w:space="0"/>
              <w:bottom w:val="single" w:color="000000" w:sz="12" w:space="0"/>
              <w:right w:val="single" w:color="FFFFFF" w:sz="2" w:space="0"/>
            </w:tcBorders>
            <w:vAlign w:val="top"/>
          </w:tcPr>
          <w:p w14:paraId="293233E2">
            <w:pPr>
              <w:spacing w:before="178" w:line="213" w:lineRule="auto"/>
              <w:ind w:left="31" w:right="100" w:hanging="13"/>
              <w:rPr>
                <w:rFonts w:ascii="宋体" w:hAnsi="宋体" w:eastAsia="宋体" w:cs="宋体"/>
                <w:sz w:val="17"/>
                <w:szCs w:val="17"/>
              </w:rPr>
            </w:pPr>
            <w:r>
              <w:rPr>
                <w:rFonts w:ascii="宋体" w:hAnsi="宋体" w:eastAsia="宋体" w:cs="宋体"/>
                <w:spacing w:val="9"/>
                <w:sz w:val="17"/>
                <w:szCs w:val="17"/>
              </w:rPr>
              <w:t>标段：博乐强制隔离戒毒所室外消防、给水主管</w:t>
            </w:r>
            <w:r>
              <w:rPr>
                <w:rFonts w:ascii="宋体" w:hAnsi="宋体" w:eastAsia="宋体" w:cs="宋体"/>
                <w:spacing w:val="8"/>
                <w:sz w:val="17"/>
                <w:szCs w:val="17"/>
              </w:rPr>
              <w:t xml:space="preserve"> </w:t>
            </w:r>
            <w:r>
              <w:rPr>
                <w:rFonts w:ascii="宋体" w:hAnsi="宋体" w:eastAsia="宋体" w:cs="宋体"/>
                <w:spacing w:val="5"/>
                <w:sz w:val="17"/>
                <w:szCs w:val="17"/>
              </w:rPr>
              <w:t>网改造项目</w:t>
            </w:r>
          </w:p>
        </w:tc>
        <w:tc>
          <w:tcPr>
            <w:tcW w:w="2413" w:type="dxa"/>
            <w:gridSpan w:val="3"/>
            <w:tcBorders>
              <w:top w:val="single" w:color="FFFFFF" w:sz="6" w:space="0"/>
              <w:left w:val="single" w:color="FFFFFF" w:sz="2" w:space="0"/>
              <w:bottom w:val="single" w:color="000000" w:sz="12" w:space="0"/>
              <w:right w:val="single" w:color="FFFFFF" w:sz="2" w:space="0"/>
            </w:tcBorders>
            <w:vAlign w:val="top"/>
          </w:tcPr>
          <w:p w14:paraId="71A2FE8B">
            <w:pPr>
              <w:spacing w:before="269" w:line="230" w:lineRule="auto"/>
              <w:ind w:left="575"/>
              <w:rPr>
                <w:rFonts w:ascii="宋体" w:hAnsi="宋体" w:eastAsia="宋体" w:cs="宋体"/>
                <w:sz w:val="17"/>
                <w:szCs w:val="17"/>
              </w:rPr>
            </w:pPr>
            <w:r>
              <w:rPr>
                <w:rFonts w:ascii="宋体" w:hAnsi="宋体" w:eastAsia="宋体" w:cs="宋体"/>
                <w:spacing w:val="-3"/>
                <w:sz w:val="17"/>
                <w:szCs w:val="17"/>
              </w:rPr>
              <w:t>第</w:t>
            </w:r>
            <w:r>
              <w:rPr>
                <w:rFonts w:ascii="宋体" w:hAnsi="宋体" w:eastAsia="宋体" w:cs="宋体"/>
                <w:spacing w:val="16"/>
                <w:sz w:val="17"/>
                <w:szCs w:val="17"/>
              </w:rPr>
              <w:t xml:space="preserve">  </w:t>
            </w:r>
            <w:r>
              <w:rPr>
                <w:rFonts w:ascii="宋体" w:hAnsi="宋体" w:eastAsia="宋体" w:cs="宋体"/>
                <w:spacing w:val="-3"/>
                <w:sz w:val="17"/>
                <w:szCs w:val="17"/>
              </w:rPr>
              <w:t>1</w:t>
            </w:r>
            <w:r>
              <w:rPr>
                <w:rFonts w:ascii="宋体" w:hAnsi="宋体" w:eastAsia="宋体" w:cs="宋体"/>
                <w:spacing w:val="10"/>
                <w:sz w:val="17"/>
                <w:szCs w:val="17"/>
              </w:rPr>
              <w:t xml:space="preserve">  </w:t>
            </w:r>
            <w:r>
              <w:rPr>
                <w:rFonts w:ascii="宋体" w:hAnsi="宋体" w:eastAsia="宋体" w:cs="宋体"/>
                <w:spacing w:val="-3"/>
                <w:sz w:val="17"/>
                <w:szCs w:val="17"/>
              </w:rPr>
              <w:t>页</w:t>
            </w:r>
            <w:r>
              <w:rPr>
                <w:rFonts w:ascii="宋体" w:hAnsi="宋体" w:eastAsia="宋体" w:cs="宋体"/>
                <w:spacing w:val="8"/>
                <w:sz w:val="17"/>
                <w:szCs w:val="17"/>
              </w:rPr>
              <w:t xml:space="preserve">  </w:t>
            </w:r>
            <w:r>
              <w:rPr>
                <w:rFonts w:ascii="宋体" w:hAnsi="宋体" w:eastAsia="宋体" w:cs="宋体"/>
                <w:spacing w:val="-3"/>
                <w:sz w:val="17"/>
                <w:szCs w:val="17"/>
              </w:rPr>
              <w:t>共</w:t>
            </w:r>
            <w:r>
              <w:rPr>
                <w:rFonts w:ascii="宋体" w:hAnsi="宋体" w:eastAsia="宋体" w:cs="宋体"/>
                <w:spacing w:val="10"/>
                <w:sz w:val="17"/>
                <w:szCs w:val="17"/>
              </w:rPr>
              <w:t xml:space="preserve">  </w:t>
            </w:r>
            <w:r>
              <w:rPr>
                <w:rFonts w:ascii="宋体" w:hAnsi="宋体" w:eastAsia="宋体" w:cs="宋体"/>
                <w:spacing w:val="-3"/>
                <w:sz w:val="17"/>
                <w:szCs w:val="17"/>
              </w:rPr>
              <w:t>2</w:t>
            </w:r>
            <w:r>
              <w:rPr>
                <w:rFonts w:ascii="宋体" w:hAnsi="宋体" w:eastAsia="宋体" w:cs="宋体"/>
                <w:spacing w:val="10"/>
                <w:sz w:val="17"/>
                <w:szCs w:val="17"/>
              </w:rPr>
              <w:t xml:space="preserve">  </w:t>
            </w:r>
            <w:r>
              <w:rPr>
                <w:rFonts w:ascii="宋体" w:hAnsi="宋体" w:eastAsia="宋体" w:cs="宋体"/>
                <w:spacing w:val="-3"/>
                <w:sz w:val="17"/>
                <w:szCs w:val="17"/>
              </w:rPr>
              <w:t>页</w:t>
            </w:r>
          </w:p>
        </w:tc>
      </w:tr>
      <w:tr w14:paraId="4E3195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3" w:hRule="atLeast"/>
        </w:trPr>
        <w:tc>
          <w:tcPr>
            <w:tcW w:w="869" w:type="dxa"/>
            <w:tcBorders>
              <w:top w:val="single" w:color="000000" w:sz="12" w:space="0"/>
              <w:left w:val="single" w:color="000000" w:sz="12" w:space="0"/>
            </w:tcBorders>
            <w:vAlign w:val="top"/>
          </w:tcPr>
          <w:p w14:paraId="376A75F9">
            <w:pPr>
              <w:spacing w:before="180" w:line="232" w:lineRule="auto"/>
              <w:ind w:left="245"/>
              <w:rPr>
                <w:rFonts w:ascii="宋体" w:hAnsi="宋体" w:eastAsia="宋体" w:cs="宋体"/>
                <w:sz w:val="17"/>
                <w:szCs w:val="17"/>
              </w:rPr>
            </w:pPr>
            <w:r>
              <w:rPr>
                <w:rFonts w:ascii="宋体" w:hAnsi="宋体" w:eastAsia="宋体" w:cs="宋体"/>
                <w:spacing w:val="6"/>
                <w:sz w:val="17"/>
                <w:szCs w:val="17"/>
              </w:rPr>
              <w:t>序号</w:t>
            </w:r>
          </w:p>
        </w:tc>
        <w:tc>
          <w:tcPr>
            <w:tcW w:w="1346" w:type="dxa"/>
            <w:tcBorders>
              <w:top w:val="single" w:color="000000" w:sz="12" w:space="0"/>
            </w:tcBorders>
            <w:vAlign w:val="top"/>
          </w:tcPr>
          <w:p w14:paraId="4D89ECFC">
            <w:pPr>
              <w:spacing w:before="181" w:line="230" w:lineRule="auto"/>
              <w:ind w:left="301"/>
              <w:rPr>
                <w:rFonts w:ascii="宋体" w:hAnsi="宋体" w:eastAsia="宋体" w:cs="宋体"/>
                <w:sz w:val="17"/>
                <w:szCs w:val="17"/>
              </w:rPr>
            </w:pPr>
            <w:r>
              <w:rPr>
                <w:rFonts w:ascii="宋体" w:hAnsi="宋体" w:eastAsia="宋体" w:cs="宋体"/>
                <w:spacing w:val="7"/>
                <w:sz w:val="17"/>
                <w:szCs w:val="17"/>
              </w:rPr>
              <w:t>项目编码</w:t>
            </w:r>
          </w:p>
        </w:tc>
        <w:tc>
          <w:tcPr>
            <w:tcW w:w="1929" w:type="dxa"/>
            <w:gridSpan w:val="2"/>
            <w:tcBorders>
              <w:top w:val="single" w:color="000000" w:sz="12" w:space="0"/>
            </w:tcBorders>
            <w:vAlign w:val="top"/>
          </w:tcPr>
          <w:p w14:paraId="2F7CBEEA">
            <w:pPr>
              <w:spacing w:before="181" w:line="231" w:lineRule="auto"/>
              <w:ind w:left="603"/>
              <w:rPr>
                <w:rFonts w:ascii="宋体" w:hAnsi="宋体" w:eastAsia="宋体" w:cs="宋体"/>
                <w:sz w:val="17"/>
                <w:szCs w:val="17"/>
              </w:rPr>
            </w:pPr>
            <w:r>
              <w:rPr>
                <w:rFonts w:ascii="宋体" w:hAnsi="宋体" w:eastAsia="宋体" w:cs="宋体"/>
                <w:spacing w:val="7"/>
                <w:sz w:val="17"/>
                <w:szCs w:val="17"/>
              </w:rPr>
              <w:t>项目名称</w:t>
            </w:r>
          </w:p>
        </w:tc>
        <w:tc>
          <w:tcPr>
            <w:tcW w:w="1869" w:type="dxa"/>
            <w:tcBorders>
              <w:top w:val="single" w:color="000000" w:sz="12" w:space="0"/>
            </w:tcBorders>
            <w:vAlign w:val="top"/>
          </w:tcPr>
          <w:p w14:paraId="3B419198">
            <w:pPr>
              <w:spacing w:before="181" w:line="230" w:lineRule="auto"/>
              <w:ind w:left="574"/>
              <w:rPr>
                <w:rFonts w:ascii="宋体" w:hAnsi="宋体" w:eastAsia="宋体" w:cs="宋体"/>
                <w:sz w:val="17"/>
                <w:szCs w:val="17"/>
              </w:rPr>
            </w:pPr>
            <w:r>
              <w:rPr>
                <w:rFonts w:ascii="宋体" w:hAnsi="宋体" w:eastAsia="宋体" w:cs="宋体"/>
                <w:spacing w:val="8"/>
                <w:sz w:val="17"/>
                <w:szCs w:val="17"/>
              </w:rPr>
              <w:t>计算基础</w:t>
            </w:r>
          </w:p>
        </w:tc>
        <w:tc>
          <w:tcPr>
            <w:tcW w:w="748" w:type="dxa"/>
            <w:tcBorders>
              <w:top w:val="single" w:color="000000" w:sz="12" w:space="0"/>
            </w:tcBorders>
            <w:vAlign w:val="top"/>
          </w:tcPr>
          <w:p w14:paraId="6EFB7727">
            <w:pPr>
              <w:spacing w:before="181" w:line="230" w:lineRule="auto"/>
              <w:ind w:left="63"/>
              <w:rPr>
                <w:rFonts w:ascii="宋体" w:hAnsi="宋体" w:eastAsia="宋体" w:cs="宋体"/>
                <w:sz w:val="17"/>
                <w:szCs w:val="17"/>
              </w:rPr>
            </w:pPr>
            <w:r>
              <w:rPr>
                <w:rFonts w:ascii="宋体" w:hAnsi="宋体" w:eastAsia="宋体" w:cs="宋体"/>
                <w:spacing w:val="3"/>
                <w:sz w:val="17"/>
                <w:szCs w:val="17"/>
              </w:rPr>
              <w:t>费率(%)</w:t>
            </w:r>
          </w:p>
        </w:tc>
        <w:tc>
          <w:tcPr>
            <w:tcW w:w="997" w:type="dxa"/>
            <w:tcBorders>
              <w:top w:val="single" w:color="000000" w:sz="12" w:space="0"/>
            </w:tcBorders>
            <w:vAlign w:val="top"/>
          </w:tcPr>
          <w:p w14:paraId="391029A0">
            <w:pPr>
              <w:spacing w:before="181" w:line="230" w:lineRule="auto"/>
              <w:ind w:left="145"/>
              <w:rPr>
                <w:rFonts w:ascii="宋体" w:hAnsi="宋体" w:eastAsia="宋体" w:cs="宋体"/>
                <w:sz w:val="17"/>
                <w:szCs w:val="17"/>
              </w:rPr>
            </w:pPr>
            <w:r>
              <w:rPr>
                <w:rFonts w:ascii="宋体" w:hAnsi="宋体" w:eastAsia="宋体" w:cs="宋体"/>
                <w:spacing w:val="6"/>
                <w:sz w:val="17"/>
                <w:szCs w:val="17"/>
              </w:rPr>
              <w:t>金额(元)</w:t>
            </w:r>
          </w:p>
        </w:tc>
        <w:tc>
          <w:tcPr>
            <w:tcW w:w="712" w:type="dxa"/>
            <w:tcBorders>
              <w:top w:val="single" w:color="000000" w:sz="12" w:space="0"/>
            </w:tcBorders>
            <w:vAlign w:val="top"/>
          </w:tcPr>
          <w:p w14:paraId="33E63D85">
            <w:pPr>
              <w:spacing w:before="90" w:line="213" w:lineRule="auto"/>
              <w:ind w:left="137" w:right="73" w:hanging="45"/>
              <w:rPr>
                <w:rFonts w:ascii="宋体" w:hAnsi="宋体" w:eastAsia="宋体" w:cs="宋体"/>
                <w:sz w:val="17"/>
                <w:szCs w:val="17"/>
              </w:rPr>
            </w:pPr>
            <w:r>
              <w:rPr>
                <w:rFonts w:ascii="宋体" w:hAnsi="宋体" w:eastAsia="宋体" w:cs="宋体"/>
                <w:spacing w:val="6"/>
                <w:sz w:val="17"/>
                <w:szCs w:val="17"/>
              </w:rPr>
              <w:t>调整费</w:t>
            </w:r>
            <w:r>
              <w:rPr>
                <w:rFonts w:ascii="宋体" w:hAnsi="宋体" w:eastAsia="宋体" w:cs="宋体"/>
                <w:spacing w:val="1"/>
                <w:sz w:val="17"/>
                <w:szCs w:val="17"/>
              </w:rPr>
              <w:t xml:space="preserve"> </w:t>
            </w:r>
            <w:r>
              <w:rPr>
                <w:rFonts w:ascii="宋体" w:hAnsi="宋体" w:eastAsia="宋体" w:cs="宋体"/>
                <w:spacing w:val="4"/>
                <w:sz w:val="17"/>
                <w:szCs w:val="17"/>
              </w:rPr>
              <w:t>率(%)</w:t>
            </w:r>
          </w:p>
        </w:tc>
        <w:tc>
          <w:tcPr>
            <w:tcW w:w="852" w:type="dxa"/>
            <w:tcBorders>
              <w:top w:val="single" w:color="000000" w:sz="12" w:space="0"/>
            </w:tcBorders>
            <w:vAlign w:val="top"/>
          </w:tcPr>
          <w:p w14:paraId="088E402E">
            <w:pPr>
              <w:spacing w:before="90" w:line="213" w:lineRule="auto"/>
              <w:ind w:left="172" w:right="42" w:hanging="88"/>
              <w:rPr>
                <w:rFonts w:ascii="宋体" w:hAnsi="宋体" w:eastAsia="宋体" w:cs="宋体"/>
                <w:sz w:val="17"/>
                <w:szCs w:val="17"/>
              </w:rPr>
            </w:pPr>
            <w:r>
              <w:rPr>
                <w:rFonts w:ascii="宋体" w:hAnsi="宋体" w:eastAsia="宋体" w:cs="宋体"/>
                <w:spacing w:val="7"/>
                <w:sz w:val="17"/>
                <w:szCs w:val="17"/>
              </w:rPr>
              <w:t>调整后金</w:t>
            </w:r>
            <w:r>
              <w:rPr>
                <w:rFonts w:ascii="宋体" w:hAnsi="宋体" w:eastAsia="宋体" w:cs="宋体"/>
                <w:spacing w:val="1"/>
                <w:sz w:val="17"/>
                <w:szCs w:val="17"/>
              </w:rPr>
              <w:t xml:space="preserve"> </w:t>
            </w:r>
            <w:r>
              <w:rPr>
                <w:rFonts w:ascii="宋体" w:hAnsi="宋体" w:eastAsia="宋体" w:cs="宋体"/>
                <w:spacing w:val="5"/>
                <w:sz w:val="17"/>
                <w:szCs w:val="17"/>
              </w:rPr>
              <w:t>额(元)</w:t>
            </w:r>
          </w:p>
        </w:tc>
        <w:tc>
          <w:tcPr>
            <w:tcW w:w="849" w:type="dxa"/>
            <w:tcBorders>
              <w:top w:val="single" w:color="000000" w:sz="12" w:space="0"/>
              <w:right w:val="single" w:color="000000" w:sz="12" w:space="0"/>
            </w:tcBorders>
            <w:vAlign w:val="top"/>
          </w:tcPr>
          <w:p w14:paraId="660FF2DD">
            <w:pPr>
              <w:spacing w:before="180" w:line="232" w:lineRule="auto"/>
              <w:ind w:left="251"/>
              <w:rPr>
                <w:rFonts w:ascii="宋体" w:hAnsi="宋体" w:eastAsia="宋体" w:cs="宋体"/>
                <w:sz w:val="17"/>
                <w:szCs w:val="17"/>
              </w:rPr>
            </w:pPr>
            <w:r>
              <w:rPr>
                <w:rFonts w:ascii="宋体" w:hAnsi="宋体" w:eastAsia="宋体" w:cs="宋体"/>
                <w:spacing w:val="5"/>
                <w:sz w:val="17"/>
                <w:szCs w:val="17"/>
              </w:rPr>
              <w:t>备注</w:t>
            </w:r>
          </w:p>
        </w:tc>
      </w:tr>
      <w:tr w14:paraId="4ED50B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9" w:type="dxa"/>
            <w:tcBorders>
              <w:left w:val="single" w:color="000000" w:sz="10" w:space="0"/>
            </w:tcBorders>
            <w:vAlign w:val="top"/>
          </w:tcPr>
          <w:p w14:paraId="52554266">
            <w:pPr>
              <w:spacing w:before="92" w:line="189" w:lineRule="auto"/>
              <w:ind w:left="397"/>
              <w:rPr>
                <w:rFonts w:ascii="宋体" w:hAnsi="宋体" w:eastAsia="宋体" w:cs="宋体"/>
                <w:sz w:val="17"/>
                <w:szCs w:val="17"/>
              </w:rPr>
            </w:pPr>
            <w:r>
              <w:rPr>
                <w:rFonts w:ascii="宋体" w:hAnsi="宋体" w:eastAsia="宋体" w:cs="宋体"/>
                <w:sz w:val="17"/>
                <w:szCs w:val="17"/>
              </w:rPr>
              <w:t>1</w:t>
            </w:r>
          </w:p>
        </w:tc>
        <w:tc>
          <w:tcPr>
            <w:tcW w:w="1346" w:type="dxa"/>
            <w:vAlign w:val="top"/>
          </w:tcPr>
          <w:p w14:paraId="1043BA00">
            <w:pPr>
              <w:spacing w:before="92" w:line="189" w:lineRule="auto"/>
              <w:ind w:left="120"/>
              <w:rPr>
                <w:rFonts w:ascii="宋体" w:hAnsi="宋体" w:eastAsia="宋体" w:cs="宋体"/>
                <w:sz w:val="17"/>
                <w:szCs w:val="17"/>
              </w:rPr>
            </w:pPr>
            <w:r>
              <w:rPr>
                <w:rFonts w:ascii="宋体" w:hAnsi="宋体" w:eastAsia="宋体" w:cs="宋体"/>
                <w:spacing w:val="4"/>
                <w:sz w:val="17"/>
                <w:szCs w:val="17"/>
              </w:rPr>
              <w:t>031302001004</w:t>
            </w:r>
          </w:p>
        </w:tc>
        <w:tc>
          <w:tcPr>
            <w:tcW w:w="1929" w:type="dxa"/>
            <w:gridSpan w:val="2"/>
            <w:vAlign w:val="top"/>
          </w:tcPr>
          <w:p w14:paraId="2A98F578">
            <w:pPr>
              <w:spacing w:before="63" w:line="230" w:lineRule="auto"/>
              <w:ind w:left="20"/>
              <w:rPr>
                <w:rFonts w:ascii="宋体" w:hAnsi="宋体" w:eastAsia="宋体" w:cs="宋体"/>
                <w:sz w:val="17"/>
                <w:szCs w:val="17"/>
              </w:rPr>
            </w:pPr>
            <w:r>
              <w:rPr>
                <w:rFonts w:ascii="宋体" w:hAnsi="宋体" w:eastAsia="宋体" w:cs="宋体"/>
                <w:spacing w:val="8"/>
                <w:sz w:val="17"/>
                <w:szCs w:val="17"/>
              </w:rPr>
              <w:t>安全文明施工</w:t>
            </w:r>
          </w:p>
        </w:tc>
        <w:tc>
          <w:tcPr>
            <w:tcW w:w="1869" w:type="dxa"/>
            <w:vAlign w:val="top"/>
          </w:tcPr>
          <w:p w14:paraId="0055968D">
            <w:pPr>
              <w:pStyle w:val="7"/>
            </w:pPr>
          </w:p>
        </w:tc>
        <w:tc>
          <w:tcPr>
            <w:tcW w:w="748" w:type="dxa"/>
            <w:vAlign w:val="top"/>
          </w:tcPr>
          <w:p w14:paraId="4B5F1E7C">
            <w:pPr>
              <w:pStyle w:val="7"/>
            </w:pPr>
          </w:p>
        </w:tc>
        <w:tc>
          <w:tcPr>
            <w:tcW w:w="997" w:type="dxa"/>
            <w:vAlign w:val="top"/>
          </w:tcPr>
          <w:p w14:paraId="77BAB4B7">
            <w:pPr>
              <w:pStyle w:val="7"/>
            </w:pPr>
          </w:p>
        </w:tc>
        <w:tc>
          <w:tcPr>
            <w:tcW w:w="712" w:type="dxa"/>
            <w:vAlign w:val="top"/>
          </w:tcPr>
          <w:p w14:paraId="6079F259">
            <w:pPr>
              <w:pStyle w:val="7"/>
            </w:pPr>
          </w:p>
        </w:tc>
        <w:tc>
          <w:tcPr>
            <w:tcW w:w="852" w:type="dxa"/>
            <w:vAlign w:val="top"/>
          </w:tcPr>
          <w:p w14:paraId="324EB632">
            <w:pPr>
              <w:pStyle w:val="7"/>
            </w:pPr>
          </w:p>
        </w:tc>
        <w:tc>
          <w:tcPr>
            <w:tcW w:w="849" w:type="dxa"/>
            <w:tcBorders>
              <w:right w:val="single" w:color="000000" w:sz="12" w:space="0"/>
            </w:tcBorders>
            <w:vAlign w:val="top"/>
          </w:tcPr>
          <w:p w14:paraId="291113DB">
            <w:pPr>
              <w:pStyle w:val="7"/>
            </w:pPr>
          </w:p>
        </w:tc>
      </w:tr>
      <w:tr w14:paraId="099327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trPr>
        <w:tc>
          <w:tcPr>
            <w:tcW w:w="869" w:type="dxa"/>
            <w:tcBorders>
              <w:left w:val="single" w:color="000000" w:sz="10" w:space="0"/>
            </w:tcBorders>
            <w:vAlign w:val="top"/>
          </w:tcPr>
          <w:p w14:paraId="60AE6C0D">
            <w:pPr>
              <w:spacing w:before="199" w:line="188" w:lineRule="auto"/>
              <w:ind w:left="386"/>
              <w:rPr>
                <w:rFonts w:ascii="宋体" w:hAnsi="宋体" w:eastAsia="宋体" w:cs="宋体"/>
                <w:sz w:val="17"/>
                <w:szCs w:val="17"/>
              </w:rPr>
            </w:pPr>
            <w:r>
              <w:rPr>
                <w:rFonts w:ascii="宋体" w:hAnsi="宋体" w:eastAsia="宋体" w:cs="宋体"/>
                <w:sz w:val="17"/>
                <w:szCs w:val="17"/>
              </w:rPr>
              <w:t>2</w:t>
            </w:r>
          </w:p>
        </w:tc>
        <w:tc>
          <w:tcPr>
            <w:tcW w:w="1346" w:type="dxa"/>
            <w:vAlign w:val="top"/>
          </w:tcPr>
          <w:p w14:paraId="21951BEE">
            <w:pPr>
              <w:spacing w:before="198" w:line="189" w:lineRule="auto"/>
              <w:ind w:left="120"/>
              <w:rPr>
                <w:rFonts w:ascii="宋体" w:hAnsi="宋体" w:eastAsia="宋体" w:cs="宋体"/>
                <w:sz w:val="17"/>
                <w:szCs w:val="17"/>
              </w:rPr>
            </w:pPr>
            <w:r>
              <w:rPr>
                <w:rFonts w:ascii="宋体" w:hAnsi="宋体" w:eastAsia="宋体" w:cs="宋体"/>
                <w:spacing w:val="4"/>
                <w:sz w:val="17"/>
                <w:szCs w:val="17"/>
              </w:rPr>
              <w:t>031302001005</w:t>
            </w:r>
          </w:p>
        </w:tc>
        <w:tc>
          <w:tcPr>
            <w:tcW w:w="1929" w:type="dxa"/>
            <w:gridSpan w:val="2"/>
            <w:vAlign w:val="top"/>
          </w:tcPr>
          <w:p w14:paraId="16D20828">
            <w:pPr>
              <w:spacing w:before="78" w:line="213" w:lineRule="auto"/>
              <w:ind w:left="33" w:right="106" w:hanging="16"/>
              <w:rPr>
                <w:rFonts w:ascii="宋体" w:hAnsi="宋体" w:eastAsia="宋体" w:cs="宋体"/>
                <w:sz w:val="17"/>
                <w:szCs w:val="17"/>
              </w:rPr>
            </w:pPr>
            <w:r>
              <w:rPr>
                <w:rFonts w:ascii="宋体" w:hAnsi="宋体" w:eastAsia="宋体" w:cs="宋体"/>
                <w:spacing w:val="9"/>
                <w:sz w:val="17"/>
                <w:szCs w:val="17"/>
              </w:rPr>
              <w:t>其中：环境保护费、文</w:t>
            </w:r>
            <w:r>
              <w:rPr>
                <w:rFonts w:ascii="宋体" w:hAnsi="宋体" w:eastAsia="宋体" w:cs="宋体"/>
                <w:sz w:val="17"/>
                <w:szCs w:val="17"/>
              </w:rPr>
              <w:t xml:space="preserve"> </w:t>
            </w:r>
            <w:r>
              <w:rPr>
                <w:rFonts w:ascii="宋体" w:hAnsi="宋体" w:eastAsia="宋体" w:cs="宋体"/>
                <w:spacing w:val="7"/>
                <w:sz w:val="17"/>
                <w:szCs w:val="17"/>
              </w:rPr>
              <w:t>明施工费、安全施工费</w:t>
            </w:r>
          </w:p>
        </w:tc>
        <w:tc>
          <w:tcPr>
            <w:tcW w:w="1869" w:type="dxa"/>
            <w:vAlign w:val="top"/>
          </w:tcPr>
          <w:p w14:paraId="31505E75">
            <w:pPr>
              <w:spacing w:before="78" w:line="213" w:lineRule="auto"/>
              <w:ind w:left="19" w:right="133" w:firstLine="2"/>
              <w:rPr>
                <w:rFonts w:ascii="宋体" w:hAnsi="宋体" w:eastAsia="宋体" w:cs="宋体"/>
                <w:sz w:val="17"/>
                <w:szCs w:val="17"/>
              </w:rPr>
            </w:pPr>
            <w:r>
              <w:rPr>
                <w:rFonts w:ascii="宋体" w:hAnsi="宋体" w:eastAsia="宋体" w:cs="宋体"/>
                <w:spacing w:val="8"/>
                <w:sz w:val="17"/>
                <w:szCs w:val="17"/>
              </w:rPr>
              <w:t>分部分项人工费+单价</w:t>
            </w:r>
            <w:r>
              <w:rPr>
                <w:rFonts w:ascii="宋体" w:hAnsi="宋体" w:eastAsia="宋体" w:cs="宋体"/>
                <w:spacing w:val="2"/>
                <w:sz w:val="17"/>
                <w:szCs w:val="17"/>
              </w:rPr>
              <w:t xml:space="preserve"> </w:t>
            </w:r>
            <w:r>
              <w:rPr>
                <w:rFonts w:ascii="宋体" w:hAnsi="宋体" w:eastAsia="宋体" w:cs="宋体"/>
                <w:spacing w:val="8"/>
                <w:sz w:val="17"/>
                <w:szCs w:val="17"/>
              </w:rPr>
              <w:t>措施项目人工费</w:t>
            </w:r>
          </w:p>
        </w:tc>
        <w:tc>
          <w:tcPr>
            <w:tcW w:w="748" w:type="dxa"/>
            <w:vAlign w:val="top"/>
          </w:tcPr>
          <w:p w14:paraId="71A91FAA">
            <w:pPr>
              <w:spacing w:before="199"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75575FCD">
            <w:pPr>
              <w:pStyle w:val="7"/>
            </w:pPr>
          </w:p>
        </w:tc>
        <w:tc>
          <w:tcPr>
            <w:tcW w:w="712" w:type="dxa"/>
            <w:vAlign w:val="top"/>
          </w:tcPr>
          <w:p w14:paraId="16EFEF0A">
            <w:pPr>
              <w:pStyle w:val="7"/>
            </w:pPr>
          </w:p>
        </w:tc>
        <w:tc>
          <w:tcPr>
            <w:tcW w:w="852" w:type="dxa"/>
            <w:vAlign w:val="top"/>
          </w:tcPr>
          <w:p w14:paraId="155D0BDF">
            <w:pPr>
              <w:pStyle w:val="7"/>
            </w:pPr>
          </w:p>
        </w:tc>
        <w:tc>
          <w:tcPr>
            <w:tcW w:w="849" w:type="dxa"/>
            <w:tcBorders>
              <w:right w:val="single" w:color="000000" w:sz="12" w:space="0"/>
            </w:tcBorders>
            <w:vAlign w:val="top"/>
          </w:tcPr>
          <w:p w14:paraId="0FD9FB72">
            <w:pPr>
              <w:pStyle w:val="7"/>
            </w:pPr>
          </w:p>
        </w:tc>
      </w:tr>
      <w:tr w14:paraId="292219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869" w:type="dxa"/>
            <w:tcBorders>
              <w:left w:val="single" w:color="000000" w:sz="10" w:space="0"/>
            </w:tcBorders>
            <w:vAlign w:val="top"/>
          </w:tcPr>
          <w:p w14:paraId="013E86A5">
            <w:pPr>
              <w:spacing w:before="198" w:line="188" w:lineRule="auto"/>
              <w:ind w:left="387"/>
              <w:rPr>
                <w:rFonts w:ascii="宋体" w:hAnsi="宋体" w:eastAsia="宋体" w:cs="宋体"/>
                <w:sz w:val="17"/>
                <w:szCs w:val="17"/>
              </w:rPr>
            </w:pPr>
            <w:r>
              <w:rPr>
                <w:rFonts w:ascii="宋体" w:hAnsi="宋体" w:eastAsia="宋体" w:cs="宋体"/>
                <w:sz w:val="17"/>
                <w:szCs w:val="17"/>
              </w:rPr>
              <w:t>3</w:t>
            </w:r>
          </w:p>
        </w:tc>
        <w:tc>
          <w:tcPr>
            <w:tcW w:w="1346" w:type="dxa"/>
            <w:vAlign w:val="top"/>
          </w:tcPr>
          <w:p w14:paraId="06C6783A">
            <w:pPr>
              <w:spacing w:before="197" w:line="189" w:lineRule="auto"/>
              <w:ind w:left="120"/>
              <w:rPr>
                <w:rFonts w:ascii="宋体" w:hAnsi="宋体" w:eastAsia="宋体" w:cs="宋体"/>
                <w:sz w:val="17"/>
                <w:szCs w:val="17"/>
              </w:rPr>
            </w:pPr>
            <w:r>
              <w:rPr>
                <w:rFonts w:ascii="宋体" w:hAnsi="宋体" w:eastAsia="宋体" w:cs="宋体"/>
                <w:spacing w:val="4"/>
                <w:sz w:val="17"/>
                <w:szCs w:val="17"/>
              </w:rPr>
              <w:t>031302001006</w:t>
            </w:r>
          </w:p>
        </w:tc>
        <w:tc>
          <w:tcPr>
            <w:tcW w:w="1929" w:type="dxa"/>
            <w:gridSpan w:val="2"/>
            <w:vAlign w:val="top"/>
          </w:tcPr>
          <w:p w14:paraId="48A3334F">
            <w:pPr>
              <w:spacing w:before="168" w:line="230" w:lineRule="auto"/>
              <w:ind w:left="17"/>
              <w:rPr>
                <w:rFonts w:ascii="宋体" w:hAnsi="宋体" w:eastAsia="宋体" w:cs="宋体"/>
                <w:sz w:val="17"/>
                <w:szCs w:val="17"/>
              </w:rPr>
            </w:pPr>
            <w:r>
              <w:rPr>
                <w:rFonts w:ascii="宋体" w:hAnsi="宋体" w:eastAsia="宋体" w:cs="宋体"/>
                <w:spacing w:val="8"/>
                <w:sz w:val="17"/>
                <w:szCs w:val="17"/>
              </w:rPr>
              <w:t>其中：临时设施费</w:t>
            </w:r>
          </w:p>
        </w:tc>
        <w:tc>
          <w:tcPr>
            <w:tcW w:w="1869" w:type="dxa"/>
            <w:vAlign w:val="top"/>
          </w:tcPr>
          <w:p w14:paraId="3FA5FA01">
            <w:pPr>
              <w:spacing w:before="78" w:line="213" w:lineRule="auto"/>
              <w:ind w:left="19" w:right="133" w:firstLine="2"/>
              <w:rPr>
                <w:rFonts w:ascii="宋体" w:hAnsi="宋体" w:eastAsia="宋体" w:cs="宋体"/>
                <w:sz w:val="17"/>
                <w:szCs w:val="17"/>
              </w:rPr>
            </w:pPr>
            <w:r>
              <w:rPr>
                <w:rFonts w:ascii="宋体" w:hAnsi="宋体" w:eastAsia="宋体" w:cs="宋体"/>
                <w:spacing w:val="8"/>
                <w:sz w:val="17"/>
                <w:szCs w:val="17"/>
              </w:rPr>
              <w:t>分部分项人工费+单价</w:t>
            </w:r>
            <w:r>
              <w:rPr>
                <w:rFonts w:ascii="宋体" w:hAnsi="宋体" w:eastAsia="宋体" w:cs="宋体"/>
                <w:spacing w:val="2"/>
                <w:sz w:val="17"/>
                <w:szCs w:val="17"/>
              </w:rPr>
              <w:t xml:space="preserve"> </w:t>
            </w:r>
            <w:r>
              <w:rPr>
                <w:rFonts w:ascii="宋体" w:hAnsi="宋体" w:eastAsia="宋体" w:cs="宋体"/>
                <w:spacing w:val="8"/>
                <w:sz w:val="17"/>
                <w:szCs w:val="17"/>
              </w:rPr>
              <w:t>措施项目人工费</w:t>
            </w:r>
          </w:p>
        </w:tc>
        <w:tc>
          <w:tcPr>
            <w:tcW w:w="748" w:type="dxa"/>
            <w:vAlign w:val="top"/>
          </w:tcPr>
          <w:p w14:paraId="6E690DAC">
            <w:pPr>
              <w:spacing w:before="198" w:line="189" w:lineRule="auto"/>
              <w:ind w:right="12"/>
              <w:jc w:val="right"/>
              <w:rPr>
                <w:rFonts w:ascii="宋体" w:hAnsi="宋体" w:eastAsia="宋体" w:cs="宋体"/>
                <w:sz w:val="17"/>
                <w:szCs w:val="17"/>
              </w:rPr>
            </w:pPr>
            <w:r>
              <w:rPr>
                <w:rFonts w:ascii="宋体" w:hAnsi="宋体" w:eastAsia="宋体" w:cs="宋体"/>
                <w:spacing w:val="-1"/>
                <w:sz w:val="17"/>
                <w:szCs w:val="17"/>
              </w:rPr>
              <w:t>1.61</w:t>
            </w:r>
          </w:p>
        </w:tc>
        <w:tc>
          <w:tcPr>
            <w:tcW w:w="997" w:type="dxa"/>
            <w:vAlign w:val="top"/>
          </w:tcPr>
          <w:p w14:paraId="6424E42E">
            <w:pPr>
              <w:pStyle w:val="7"/>
            </w:pPr>
          </w:p>
        </w:tc>
        <w:tc>
          <w:tcPr>
            <w:tcW w:w="712" w:type="dxa"/>
            <w:vAlign w:val="top"/>
          </w:tcPr>
          <w:p w14:paraId="2203C9EC">
            <w:pPr>
              <w:pStyle w:val="7"/>
            </w:pPr>
          </w:p>
        </w:tc>
        <w:tc>
          <w:tcPr>
            <w:tcW w:w="852" w:type="dxa"/>
            <w:vAlign w:val="top"/>
          </w:tcPr>
          <w:p w14:paraId="3BDA0397">
            <w:pPr>
              <w:pStyle w:val="7"/>
            </w:pPr>
          </w:p>
        </w:tc>
        <w:tc>
          <w:tcPr>
            <w:tcW w:w="849" w:type="dxa"/>
            <w:tcBorders>
              <w:right w:val="single" w:color="000000" w:sz="12" w:space="0"/>
            </w:tcBorders>
            <w:vAlign w:val="top"/>
          </w:tcPr>
          <w:p w14:paraId="5AD3CF89">
            <w:pPr>
              <w:pStyle w:val="7"/>
            </w:pPr>
          </w:p>
        </w:tc>
      </w:tr>
      <w:tr w14:paraId="3E565C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59" w:hRule="atLeast"/>
        </w:trPr>
        <w:tc>
          <w:tcPr>
            <w:tcW w:w="869" w:type="dxa"/>
            <w:tcBorders>
              <w:left w:val="single" w:color="000000" w:sz="10" w:space="0"/>
            </w:tcBorders>
            <w:vAlign w:val="top"/>
          </w:tcPr>
          <w:p w14:paraId="6BF3D64C">
            <w:pPr>
              <w:pStyle w:val="7"/>
              <w:spacing w:line="366" w:lineRule="auto"/>
            </w:pPr>
          </w:p>
          <w:p w14:paraId="1824A93D">
            <w:pPr>
              <w:spacing w:before="55" w:line="188" w:lineRule="auto"/>
              <w:ind w:left="383"/>
              <w:rPr>
                <w:rFonts w:ascii="宋体" w:hAnsi="宋体" w:eastAsia="宋体" w:cs="宋体"/>
                <w:sz w:val="17"/>
                <w:szCs w:val="17"/>
              </w:rPr>
            </w:pPr>
            <w:r>
              <w:rPr>
                <w:rFonts w:ascii="宋体" w:hAnsi="宋体" w:eastAsia="宋体" w:cs="宋体"/>
                <w:sz w:val="17"/>
                <w:szCs w:val="17"/>
              </w:rPr>
              <w:t>4</w:t>
            </w:r>
          </w:p>
        </w:tc>
        <w:tc>
          <w:tcPr>
            <w:tcW w:w="1346" w:type="dxa"/>
            <w:vAlign w:val="top"/>
          </w:tcPr>
          <w:p w14:paraId="04D1C7B4">
            <w:pPr>
              <w:pStyle w:val="7"/>
              <w:spacing w:line="365" w:lineRule="auto"/>
            </w:pPr>
          </w:p>
          <w:p w14:paraId="07880C79">
            <w:pPr>
              <w:spacing w:before="55" w:line="189" w:lineRule="auto"/>
              <w:ind w:left="120"/>
              <w:rPr>
                <w:rFonts w:ascii="宋体" w:hAnsi="宋体" w:eastAsia="宋体" w:cs="宋体"/>
                <w:sz w:val="17"/>
                <w:szCs w:val="17"/>
              </w:rPr>
            </w:pPr>
            <w:r>
              <w:rPr>
                <w:rFonts w:ascii="宋体" w:hAnsi="宋体" w:eastAsia="宋体" w:cs="宋体"/>
                <w:spacing w:val="4"/>
                <w:sz w:val="17"/>
                <w:szCs w:val="17"/>
              </w:rPr>
              <w:t>031302002002</w:t>
            </w:r>
          </w:p>
        </w:tc>
        <w:tc>
          <w:tcPr>
            <w:tcW w:w="1929" w:type="dxa"/>
            <w:gridSpan w:val="2"/>
            <w:vAlign w:val="top"/>
          </w:tcPr>
          <w:p w14:paraId="39CA40FF">
            <w:pPr>
              <w:pStyle w:val="7"/>
              <w:spacing w:line="336" w:lineRule="auto"/>
            </w:pPr>
          </w:p>
          <w:p w14:paraId="0210858E">
            <w:pPr>
              <w:spacing w:before="55" w:line="230" w:lineRule="auto"/>
              <w:ind w:left="19"/>
              <w:rPr>
                <w:rFonts w:ascii="宋体" w:hAnsi="宋体" w:eastAsia="宋体" w:cs="宋体"/>
                <w:sz w:val="17"/>
                <w:szCs w:val="17"/>
              </w:rPr>
            </w:pPr>
            <w:r>
              <w:rPr>
                <w:rFonts w:ascii="宋体" w:hAnsi="宋体" w:eastAsia="宋体" w:cs="宋体"/>
                <w:spacing w:val="8"/>
                <w:sz w:val="17"/>
                <w:szCs w:val="17"/>
              </w:rPr>
              <w:t>夜间施工增加费</w:t>
            </w:r>
          </w:p>
        </w:tc>
        <w:tc>
          <w:tcPr>
            <w:tcW w:w="1869" w:type="dxa"/>
            <w:vAlign w:val="top"/>
          </w:tcPr>
          <w:p w14:paraId="17B891BD">
            <w:pPr>
              <w:pStyle w:val="7"/>
            </w:pPr>
          </w:p>
        </w:tc>
        <w:tc>
          <w:tcPr>
            <w:tcW w:w="748" w:type="dxa"/>
            <w:vAlign w:val="top"/>
          </w:tcPr>
          <w:p w14:paraId="57CDE646">
            <w:pPr>
              <w:pStyle w:val="7"/>
              <w:spacing w:line="366" w:lineRule="auto"/>
            </w:pPr>
          </w:p>
          <w:p w14:paraId="182BF701">
            <w:pPr>
              <w:spacing w:before="55"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5AE8C555">
            <w:pPr>
              <w:pStyle w:val="7"/>
            </w:pPr>
          </w:p>
        </w:tc>
        <w:tc>
          <w:tcPr>
            <w:tcW w:w="712" w:type="dxa"/>
            <w:vAlign w:val="top"/>
          </w:tcPr>
          <w:p w14:paraId="2A81452B">
            <w:pPr>
              <w:pStyle w:val="7"/>
            </w:pPr>
          </w:p>
        </w:tc>
        <w:tc>
          <w:tcPr>
            <w:tcW w:w="852" w:type="dxa"/>
            <w:vAlign w:val="top"/>
          </w:tcPr>
          <w:p w14:paraId="43CEF0B0">
            <w:pPr>
              <w:pStyle w:val="7"/>
            </w:pPr>
          </w:p>
        </w:tc>
        <w:tc>
          <w:tcPr>
            <w:tcW w:w="849" w:type="dxa"/>
            <w:tcBorders>
              <w:right w:val="single" w:color="000000" w:sz="12" w:space="0"/>
            </w:tcBorders>
            <w:vAlign w:val="top"/>
          </w:tcPr>
          <w:p w14:paraId="7EBC9A0D">
            <w:pPr>
              <w:spacing w:before="124" w:line="195" w:lineRule="auto"/>
              <w:ind w:left="100" w:right="14"/>
              <w:rPr>
                <w:rFonts w:ascii="宋体" w:hAnsi="宋体" w:eastAsia="宋体" w:cs="宋体"/>
                <w:sz w:val="17"/>
                <w:szCs w:val="17"/>
              </w:rPr>
            </w:pPr>
            <w:r>
              <w:rPr>
                <w:rFonts w:ascii="宋体" w:hAnsi="宋体" w:eastAsia="宋体" w:cs="宋体"/>
                <w:spacing w:val="7"/>
                <w:sz w:val="17"/>
                <w:szCs w:val="17"/>
              </w:rPr>
              <w:t>按实际发</w:t>
            </w:r>
            <w:r>
              <w:rPr>
                <w:rFonts w:ascii="宋体" w:hAnsi="宋体" w:eastAsia="宋体" w:cs="宋体"/>
                <w:spacing w:val="1"/>
                <w:sz w:val="17"/>
                <w:szCs w:val="17"/>
              </w:rPr>
              <w:t xml:space="preserve"> </w:t>
            </w:r>
            <w:r>
              <w:rPr>
                <w:rFonts w:ascii="宋体" w:hAnsi="宋体" w:eastAsia="宋体" w:cs="宋体"/>
                <w:spacing w:val="-3"/>
                <w:sz w:val="17"/>
                <w:szCs w:val="17"/>
              </w:rPr>
              <w:t>生计取，</w:t>
            </w:r>
          </w:p>
          <w:p w14:paraId="4E2491B6">
            <w:pPr>
              <w:spacing w:line="213" w:lineRule="auto"/>
              <w:ind w:left="278" w:right="14" w:hanging="176"/>
              <w:rPr>
                <w:rFonts w:ascii="宋体" w:hAnsi="宋体" w:eastAsia="宋体" w:cs="宋体"/>
                <w:sz w:val="17"/>
                <w:szCs w:val="17"/>
              </w:rPr>
            </w:pPr>
            <w:r>
              <w:rPr>
                <w:rFonts w:ascii="宋体" w:hAnsi="宋体" w:eastAsia="宋体" w:cs="宋体"/>
                <w:spacing w:val="7"/>
                <w:sz w:val="17"/>
                <w:szCs w:val="17"/>
              </w:rPr>
              <w:t>不发生不</w:t>
            </w:r>
            <w:r>
              <w:rPr>
                <w:rFonts w:ascii="宋体" w:hAnsi="宋体" w:eastAsia="宋体" w:cs="宋体"/>
                <w:sz w:val="17"/>
                <w:szCs w:val="17"/>
              </w:rPr>
              <w:t xml:space="preserve"> </w:t>
            </w:r>
            <w:r>
              <w:rPr>
                <w:rFonts w:ascii="宋体" w:hAnsi="宋体" w:eastAsia="宋体" w:cs="宋体"/>
                <w:spacing w:val="-2"/>
                <w:sz w:val="17"/>
                <w:szCs w:val="17"/>
              </w:rPr>
              <w:t>计取。</w:t>
            </w:r>
          </w:p>
        </w:tc>
      </w:tr>
      <w:tr w14:paraId="568D81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869" w:type="dxa"/>
            <w:tcBorders>
              <w:left w:val="single" w:color="000000" w:sz="10" w:space="0"/>
            </w:tcBorders>
            <w:vAlign w:val="top"/>
          </w:tcPr>
          <w:p w14:paraId="5391A1F0">
            <w:pPr>
              <w:spacing w:before="200" w:line="187" w:lineRule="auto"/>
              <w:ind w:left="387"/>
              <w:rPr>
                <w:rFonts w:ascii="宋体" w:hAnsi="宋体" w:eastAsia="宋体" w:cs="宋体"/>
                <w:sz w:val="17"/>
                <w:szCs w:val="17"/>
              </w:rPr>
            </w:pPr>
            <w:r>
              <w:rPr>
                <w:rFonts w:ascii="宋体" w:hAnsi="宋体" w:eastAsia="宋体" w:cs="宋体"/>
                <w:sz w:val="17"/>
                <w:szCs w:val="17"/>
              </w:rPr>
              <w:t>5</w:t>
            </w:r>
          </w:p>
        </w:tc>
        <w:tc>
          <w:tcPr>
            <w:tcW w:w="1346" w:type="dxa"/>
            <w:vAlign w:val="top"/>
          </w:tcPr>
          <w:p w14:paraId="702C2CA4">
            <w:pPr>
              <w:spacing w:before="198" w:line="189" w:lineRule="auto"/>
              <w:ind w:left="120"/>
              <w:rPr>
                <w:rFonts w:ascii="宋体" w:hAnsi="宋体" w:eastAsia="宋体" w:cs="宋体"/>
                <w:sz w:val="17"/>
                <w:szCs w:val="17"/>
              </w:rPr>
            </w:pPr>
            <w:r>
              <w:rPr>
                <w:rFonts w:ascii="宋体" w:hAnsi="宋体" w:eastAsia="宋体" w:cs="宋体"/>
                <w:spacing w:val="4"/>
                <w:sz w:val="17"/>
                <w:szCs w:val="17"/>
              </w:rPr>
              <w:t>031302004002</w:t>
            </w:r>
          </w:p>
        </w:tc>
        <w:tc>
          <w:tcPr>
            <w:tcW w:w="1929" w:type="dxa"/>
            <w:gridSpan w:val="2"/>
            <w:vAlign w:val="top"/>
          </w:tcPr>
          <w:p w14:paraId="57D3A3BB">
            <w:pPr>
              <w:spacing w:before="168" w:line="230" w:lineRule="auto"/>
              <w:ind w:left="19"/>
              <w:rPr>
                <w:rFonts w:ascii="宋体" w:hAnsi="宋体" w:eastAsia="宋体" w:cs="宋体"/>
                <w:sz w:val="17"/>
                <w:szCs w:val="17"/>
              </w:rPr>
            </w:pPr>
            <w:r>
              <w:rPr>
                <w:rFonts w:ascii="宋体" w:hAnsi="宋体" w:eastAsia="宋体" w:cs="宋体"/>
                <w:spacing w:val="7"/>
                <w:sz w:val="17"/>
                <w:szCs w:val="17"/>
              </w:rPr>
              <w:t>二次搬运费</w:t>
            </w:r>
          </w:p>
        </w:tc>
        <w:tc>
          <w:tcPr>
            <w:tcW w:w="1869" w:type="dxa"/>
            <w:vAlign w:val="top"/>
          </w:tcPr>
          <w:p w14:paraId="6EFEAAD6">
            <w:pPr>
              <w:spacing w:before="79" w:line="213" w:lineRule="auto"/>
              <w:ind w:left="19" w:right="133" w:firstLine="2"/>
              <w:rPr>
                <w:rFonts w:ascii="宋体" w:hAnsi="宋体" w:eastAsia="宋体" w:cs="宋体"/>
                <w:sz w:val="17"/>
                <w:szCs w:val="17"/>
              </w:rPr>
            </w:pPr>
            <w:r>
              <w:rPr>
                <w:rFonts w:ascii="宋体" w:hAnsi="宋体" w:eastAsia="宋体" w:cs="宋体"/>
                <w:spacing w:val="8"/>
                <w:sz w:val="17"/>
                <w:szCs w:val="17"/>
              </w:rPr>
              <w:t>分部分项人工费+单价</w:t>
            </w:r>
            <w:r>
              <w:rPr>
                <w:rFonts w:ascii="宋体" w:hAnsi="宋体" w:eastAsia="宋体" w:cs="宋体"/>
                <w:spacing w:val="2"/>
                <w:sz w:val="17"/>
                <w:szCs w:val="17"/>
              </w:rPr>
              <w:t xml:space="preserve"> </w:t>
            </w:r>
            <w:r>
              <w:rPr>
                <w:rFonts w:ascii="宋体" w:hAnsi="宋体" w:eastAsia="宋体" w:cs="宋体"/>
                <w:spacing w:val="8"/>
                <w:sz w:val="17"/>
                <w:szCs w:val="17"/>
              </w:rPr>
              <w:t>措施项目人工费</w:t>
            </w:r>
          </w:p>
        </w:tc>
        <w:tc>
          <w:tcPr>
            <w:tcW w:w="748" w:type="dxa"/>
            <w:vAlign w:val="top"/>
          </w:tcPr>
          <w:p w14:paraId="15EA6284">
            <w:pPr>
              <w:spacing w:before="199"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4488EB94">
            <w:pPr>
              <w:pStyle w:val="7"/>
            </w:pPr>
          </w:p>
        </w:tc>
        <w:tc>
          <w:tcPr>
            <w:tcW w:w="712" w:type="dxa"/>
            <w:vAlign w:val="top"/>
          </w:tcPr>
          <w:p w14:paraId="142F300D">
            <w:pPr>
              <w:pStyle w:val="7"/>
            </w:pPr>
          </w:p>
        </w:tc>
        <w:tc>
          <w:tcPr>
            <w:tcW w:w="852" w:type="dxa"/>
            <w:vAlign w:val="top"/>
          </w:tcPr>
          <w:p w14:paraId="493D7726">
            <w:pPr>
              <w:pStyle w:val="7"/>
            </w:pPr>
          </w:p>
        </w:tc>
        <w:tc>
          <w:tcPr>
            <w:tcW w:w="849" w:type="dxa"/>
            <w:tcBorders>
              <w:right w:val="single" w:color="000000" w:sz="12" w:space="0"/>
            </w:tcBorders>
            <w:vAlign w:val="top"/>
          </w:tcPr>
          <w:p w14:paraId="3D93957C">
            <w:pPr>
              <w:pStyle w:val="7"/>
            </w:pPr>
          </w:p>
        </w:tc>
      </w:tr>
      <w:tr w14:paraId="540AD4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09" w:hRule="atLeast"/>
        </w:trPr>
        <w:tc>
          <w:tcPr>
            <w:tcW w:w="869" w:type="dxa"/>
            <w:tcBorders>
              <w:left w:val="single" w:color="000000" w:sz="10" w:space="0"/>
            </w:tcBorders>
            <w:vAlign w:val="top"/>
          </w:tcPr>
          <w:p w14:paraId="5EF609D8">
            <w:pPr>
              <w:pStyle w:val="7"/>
              <w:spacing w:line="259" w:lineRule="auto"/>
            </w:pPr>
          </w:p>
          <w:p w14:paraId="79D6AD91">
            <w:pPr>
              <w:pStyle w:val="7"/>
              <w:spacing w:line="259" w:lineRule="auto"/>
            </w:pPr>
          </w:p>
          <w:p w14:paraId="6CE07604">
            <w:pPr>
              <w:pStyle w:val="7"/>
              <w:spacing w:line="259" w:lineRule="auto"/>
            </w:pPr>
          </w:p>
          <w:p w14:paraId="019DCC8B">
            <w:pPr>
              <w:pStyle w:val="7"/>
              <w:spacing w:line="260" w:lineRule="auto"/>
            </w:pPr>
          </w:p>
          <w:p w14:paraId="351E1E5D">
            <w:pPr>
              <w:spacing w:before="56" w:line="188" w:lineRule="auto"/>
              <w:ind w:left="385"/>
              <w:rPr>
                <w:rFonts w:ascii="宋体" w:hAnsi="宋体" w:eastAsia="宋体" w:cs="宋体"/>
                <w:sz w:val="17"/>
                <w:szCs w:val="17"/>
              </w:rPr>
            </w:pPr>
            <w:r>
              <w:rPr>
                <w:rFonts w:ascii="宋体" w:hAnsi="宋体" w:eastAsia="宋体" w:cs="宋体"/>
                <w:sz w:val="17"/>
                <w:szCs w:val="17"/>
              </w:rPr>
              <w:t>6</w:t>
            </w:r>
          </w:p>
        </w:tc>
        <w:tc>
          <w:tcPr>
            <w:tcW w:w="1346" w:type="dxa"/>
            <w:vAlign w:val="top"/>
          </w:tcPr>
          <w:p w14:paraId="29F3E13A">
            <w:pPr>
              <w:pStyle w:val="7"/>
              <w:spacing w:line="259" w:lineRule="auto"/>
            </w:pPr>
          </w:p>
          <w:p w14:paraId="1F13CAE1">
            <w:pPr>
              <w:pStyle w:val="7"/>
              <w:spacing w:line="259" w:lineRule="auto"/>
            </w:pPr>
          </w:p>
          <w:p w14:paraId="2285D09F">
            <w:pPr>
              <w:pStyle w:val="7"/>
              <w:spacing w:line="259" w:lineRule="auto"/>
            </w:pPr>
          </w:p>
          <w:p w14:paraId="715C194C">
            <w:pPr>
              <w:pStyle w:val="7"/>
              <w:spacing w:line="259" w:lineRule="auto"/>
            </w:pPr>
          </w:p>
          <w:p w14:paraId="0912A6AF">
            <w:pPr>
              <w:spacing w:before="56" w:line="189" w:lineRule="auto"/>
              <w:ind w:left="120"/>
              <w:rPr>
                <w:rFonts w:ascii="宋体" w:hAnsi="宋体" w:eastAsia="宋体" w:cs="宋体"/>
                <w:sz w:val="17"/>
                <w:szCs w:val="17"/>
              </w:rPr>
            </w:pPr>
            <w:r>
              <w:rPr>
                <w:rFonts w:ascii="宋体" w:hAnsi="宋体" w:eastAsia="宋体" w:cs="宋体"/>
                <w:spacing w:val="4"/>
                <w:sz w:val="17"/>
                <w:szCs w:val="17"/>
              </w:rPr>
              <w:t>031302005002</w:t>
            </w:r>
          </w:p>
        </w:tc>
        <w:tc>
          <w:tcPr>
            <w:tcW w:w="1929" w:type="dxa"/>
            <w:gridSpan w:val="2"/>
            <w:vAlign w:val="top"/>
          </w:tcPr>
          <w:p w14:paraId="28B31CC6">
            <w:pPr>
              <w:pStyle w:val="7"/>
              <w:spacing w:line="251" w:lineRule="auto"/>
            </w:pPr>
          </w:p>
          <w:p w14:paraId="0B999A89">
            <w:pPr>
              <w:pStyle w:val="7"/>
              <w:spacing w:line="252" w:lineRule="auto"/>
            </w:pPr>
          </w:p>
          <w:p w14:paraId="2FD353E9">
            <w:pPr>
              <w:pStyle w:val="7"/>
              <w:spacing w:line="252" w:lineRule="auto"/>
            </w:pPr>
          </w:p>
          <w:p w14:paraId="42D890FA">
            <w:pPr>
              <w:pStyle w:val="7"/>
              <w:spacing w:line="252" w:lineRule="auto"/>
            </w:pPr>
          </w:p>
          <w:p w14:paraId="098DA115">
            <w:pPr>
              <w:spacing w:before="55" w:line="230" w:lineRule="auto"/>
              <w:ind w:left="20"/>
              <w:rPr>
                <w:rFonts w:ascii="宋体" w:hAnsi="宋体" w:eastAsia="宋体" w:cs="宋体"/>
                <w:sz w:val="17"/>
                <w:szCs w:val="17"/>
              </w:rPr>
            </w:pPr>
            <w:r>
              <w:rPr>
                <w:rFonts w:ascii="宋体" w:hAnsi="宋体" w:eastAsia="宋体" w:cs="宋体"/>
                <w:spacing w:val="8"/>
                <w:sz w:val="17"/>
                <w:szCs w:val="17"/>
              </w:rPr>
              <w:t>冬雨季施工增加费</w:t>
            </w:r>
          </w:p>
        </w:tc>
        <w:tc>
          <w:tcPr>
            <w:tcW w:w="1869" w:type="dxa"/>
            <w:vAlign w:val="top"/>
          </w:tcPr>
          <w:p w14:paraId="28E12179">
            <w:pPr>
              <w:pStyle w:val="7"/>
            </w:pPr>
          </w:p>
        </w:tc>
        <w:tc>
          <w:tcPr>
            <w:tcW w:w="748" w:type="dxa"/>
            <w:vAlign w:val="top"/>
          </w:tcPr>
          <w:p w14:paraId="6443A983">
            <w:pPr>
              <w:pStyle w:val="7"/>
              <w:spacing w:line="259" w:lineRule="auto"/>
            </w:pPr>
          </w:p>
          <w:p w14:paraId="3BA2F3CA">
            <w:pPr>
              <w:pStyle w:val="7"/>
              <w:spacing w:line="259" w:lineRule="auto"/>
            </w:pPr>
          </w:p>
          <w:p w14:paraId="0D1A8140">
            <w:pPr>
              <w:pStyle w:val="7"/>
              <w:spacing w:line="259" w:lineRule="auto"/>
            </w:pPr>
          </w:p>
          <w:p w14:paraId="09057B53">
            <w:pPr>
              <w:pStyle w:val="7"/>
              <w:spacing w:line="260" w:lineRule="auto"/>
            </w:pPr>
          </w:p>
          <w:p w14:paraId="0A7F05E0">
            <w:pPr>
              <w:spacing w:before="56"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1AFDF75D">
            <w:pPr>
              <w:pStyle w:val="7"/>
            </w:pPr>
          </w:p>
        </w:tc>
        <w:tc>
          <w:tcPr>
            <w:tcW w:w="712" w:type="dxa"/>
            <w:vAlign w:val="top"/>
          </w:tcPr>
          <w:p w14:paraId="401FAEB3">
            <w:pPr>
              <w:pStyle w:val="7"/>
            </w:pPr>
          </w:p>
        </w:tc>
        <w:tc>
          <w:tcPr>
            <w:tcW w:w="852" w:type="dxa"/>
            <w:vAlign w:val="top"/>
          </w:tcPr>
          <w:p w14:paraId="5A68905E">
            <w:pPr>
              <w:pStyle w:val="7"/>
            </w:pPr>
          </w:p>
        </w:tc>
        <w:tc>
          <w:tcPr>
            <w:tcW w:w="849" w:type="dxa"/>
            <w:tcBorders>
              <w:right w:val="single" w:color="000000" w:sz="12" w:space="0"/>
            </w:tcBorders>
            <w:vAlign w:val="top"/>
          </w:tcPr>
          <w:p w14:paraId="37EF42A1">
            <w:pPr>
              <w:spacing w:before="261" w:line="199" w:lineRule="auto"/>
              <w:ind w:left="98" w:right="14" w:firstLine="3"/>
              <w:jc w:val="both"/>
              <w:rPr>
                <w:rFonts w:ascii="宋体" w:hAnsi="宋体" w:eastAsia="宋体" w:cs="宋体"/>
                <w:sz w:val="17"/>
                <w:szCs w:val="17"/>
              </w:rPr>
            </w:pPr>
            <w:r>
              <w:rPr>
                <w:rFonts w:ascii="宋体" w:hAnsi="宋体" w:eastAsia="宋体" w:cs="宋体"/>
                <w:spacing w:val="7"/>
                <w:sz w:val="17"/>
                <w:szCs w:val="17"/>
              </w:rPr>
              <w:t>不发生不</w:t>
            </w:r>
            <w:r>
              <w:rPr>
                <w:rFonts w:ascii="宋体" w:hAnsi="宋体" w:eastAsia="宋体" w:cs="宋体"/>
                <w:sz w:val="17"/>
                <w:szCs w:val="17"/>
              </w:rPr>
              <w:t xml:space="preserve"> </w:t>
            </w:r>
            <w:r>
              <w:rPr>
                <w:rFonts w:ascii="宋体" w:hAnsi="宋体" w:eastAsia="宋体" w:cs="宋体"/>
                <w:spacing w:val="8"/>
                <w:sz w:val="17"/>
                <w:szCs w:val="17"/>
              </w:rPr>
              <w:t>计取，在</w:t>
            </w:r>
            <w:r>
              <w:rPr>
                <w:rFonts w:ascii="宋体" w:hAnsi="宋体" w:eastAsia="宋体" w:cs="宋体"/>
                <w:sz w:val="17"/>
                <w:szCs w:val="17"/>
              </w:rPr>
              <w:t xml:space="preserve"> </w:t>
            </w:r>
            <w:r>
              <w:rPr>
                <w:rFonts w:ascii="宋体" w:hAnsi="宋体" w:eastAsia="宋体" w:cs="宋体"/>
                <w:spacing w:val="8"/>
                <w:sz w:val="17"/>
                <w:szCs w:val="17"/>
              </w:rPr>
              <w:t>编制施工</w:t>
            </w:r>
            <w:r>
              <w:rPr>
                <w:rFonts w:ascii="宋体" w:hAnsi="宋体" w:eastAsia="宋体" w:cs="宋体"/>
                <w:sz w:val="17"/>
                <w:szCs w:val="17"/>
              </w:rPr>
              <w:t xml:space="preserve"> </w:t>
            </w:r>
            <w:r>
              <w:rPr>
                <w:rFonts w:ascii="宋体" w:hAnsi="宋体" w:eastAsia="宋体" w:cs="宋体"/>
                <w:spacing w:val="8"/>
                <w:sz w:val="17"/>
                <w:szCs w:val="17"/>
              </w:rPr>
              <w:t>招标文件</w:t>
            </w:r>
            <w:r>
              <w:rPr>
                <w:rFonts w:ascii="宋体" w:hAnsi="宋体" w:eastAsia="宋体" w:cs="宋体"/>
                <w:sz w:val="17"/>
                <w:szCs w:val="17"/>
              </w:rPr>
              <w:t xml:space="preserve"> </w:t>
            </w:r>
            <w:r>
              <w:rPr>
                <w:rFonts w:ascii="宋体" w:hAnsi="宋体" w:eastAsia="宋体" w:cs="宋体"/>
                <w:spacing w:val="8"/>
                <w:sz w:val="17"/>
                <w:szCs w:val="17"/>
              </w:rPr>
              <w:t>时依据工</w:t>
            </w:r>
            <w:r>
              <w:rPr>
                <w:rFonts w:ascii="宋体" w:hAnsi="宋体" w:eastAsia="宋体" w:cs="宋体"/>
                <w:sz w:val="17"/>
                <w:szCs w:val="17"/>
              </w:rPr>
              <w:t xml:space="preserve"> </w:t>
            </w:r>
            <w:r>
              <w:rPr>
                <w:rFonts w:ascii="宋体" w:hAnsi="宋体" w:eastAsia="宋体" w:cs="宋体"/>
                <w:spacing w:val="8"/>
                <w:sz w:val="17"/>
                <w:szCs w:val="17"/>
              </w:rPr>
              <w:t>程实际情</w:t>
            </w:r>
            <w:r>
              <w:rPr>
                <w:rFonts w:ascii="宋体" w:hAnsi="宋体" w:eastAsia="宋体" w:cs="宋体"/>
                <w:sz w:val="17"/>
                <w:szCs w:val="17"/>
              </w:rPr>
              <w:t xml:space="preserve"> </w:t>
            </w:r>
            <w:r>
              <w:rPr>
                <w:rFonts w:ascii="宋体" w:hAnsi="宋体" w:eastAsia="宋体" w:cs="宋体"/>
                <w:spacing w:val="8"/>
                <w:sz w:val="17"/>
                <w:szCs w:val="17"/>
              </w:rPr>
              <w:t>况，结合</w:t>
            </w:r>
            <w:r>
              <w:rPr>
                <w:rFonts w:ascii="宋体" w:hAnsi="宋体" w:eastAsia="宋体" w:cs="宋体"/>
                <w:sz w:val="17"/>
                <w:szCs w:val="17"/>
              </w:rPr>
              <w:t xml:space="preserve"> </w:t>
            </w:r>
            <w:r>
              <w:rPr>
                <w:rFonts w:ascii="宋体" w:hAnsi="宋体" w:eastAsia="宋体" w:cs="宋体"/>
                <w:spacing w:val="8"/>
                <w:sz w:val="17"/>
                <w:szCs w:val="17"/>
              </w:rPr>
              <w:t>市场编制</w:t>
            </w:r>
            <w:r>
              <w:rPr>
                <w:rFonts w:ascii="宋体" w:hAnsi="宋体" w:eastAsia="宋体" w:cs="宋体"/>
                <w:sz w:val="17"/>
                <w:szCs w:val="17"/>
              </w:rPr>
              <w:t xml:space="preserve"> </w:t>
            </w:r>
            <w:r>
              <w:rPr>
                <w:rFonts w:ascii="宋体" w:hAnsi="宋体" w:eastAsia="宋体" w:cs="宋体"/>
                <w:spacing w:val="8"/>
                <w:sz w:val="17"/>
                <w:szCs w:val="17"/>
              </w:rPr>
              <w:t>费用清单</w:t>
            </w:r>
          </w:p>
          <w:p w14:paraId="6434B49E">
            <w:pPr>
              <w:spacing w:before="83" w:line="87" w:lineRule="exact"/>
              <w:jc w:val="right"/>
              <w:rPr>
                <w:rFonts w:ascii="宋体" w:hAnsi="宋体" w:eastAsia="宋体" w:cs="宋体"/>
                <w:sz w:val="17"/>
                <w:szCs w:val="17"/>
              </w:rPr>
            </w:pPr>
            <w:r>
              <w:rPr>
                <w:rFonts w:ascii="宋体" w:hAnsi="宋体" w:eastAsia="宋体" w:cs="宋体"/>
                <w:position w:val="1"/>
                <w:sz w:val="17"/>
                <w:szCs w:val="17"/>
              </w:rPr>
              <w:t>。</w:t>
            </w:r>
          </w:p>
        </w:tc>
      </w:tr>
      <w:tr w14:paraId="78A2FD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869" w:type="dxa"/>
            <w:tcBorders>
              <w:left w:val="single" w:color="000000" w:sz="10" w:space="0"/>
            </w:tcBorders>
            <w:vAlign w:val="top"/>
          </w:tcPr>
          <w:p w14:paraId="6672F9B8">
            <w:pPr>
              <w:spacing w:before="200" w:line="187" w:lineRule="auto"/>
              <w:ind w:left="388"/>
              <w:rPr>
                <w:rFonts w:ascii="宋体" w:hAnsi="宋体" w:eastAsia="宋体" w:cs="宋体"/>
                <w:sz w:val="17"/>
                <w:szCs w:val="17"/>
              </w:rPr>
            </w:pPr>
            <w:r>
              <w:rPr>
                <w:rFonts w:ascii="宋体" w:hAnsi="宋体" w:eastAsia="宋体" w:cs="宋体"/>
                <w:sz w:val="17"/>
                <w:szCs w:val="17"/>
              </w:rPr>
              <w:t>7</w:t>
            </w:r>
          </w:p>
        </w:tc>
        <w:tc>
          <w:tcPr>
            <w:tcW w:w="1346" w:type="dxa"/>
            <w:vAlign w:val="top"/>
          </w:tcPr>
          <w:p w14:paraId="3D9AE730">
            <w:pPr>
              <w:spacing w:before="198" w:line="189" w:lineRule="auto"/>
              <w:ind w:left="120"/>
              <w:rPr>
                <w:rFonts w:ascii="宋体" w:hAnsi="宋体" w:eastAsia="宋体" w:cs="宋体"/>
                <w:sz w:val="17"/>
                <w:szCs w:val="17"/>
              </w:rPr>
            </w:pPr>
            <w:r>
              <w:rPr>
                <w:rFonts w:ascii="宋体" w:hAnsi="宋体" w:eastAsia="宋体" w:cs="宋体"/>
                <w:spacing w:val="4"/>
                <w:sz w:val="17"/>
                <w:szCs w:val="17"/>
              </w:rPr>
              <w:t>031302006002</w:t>
            </w:r>
          </w:p>
        </w:tc>
        <w:tc>
          <w:tcPr>
            <w:tcW w:w="1929" w:type="dxa"/>
            <w:gridSpan w:val="2"/>
            <w:vAlign w:val="top"/>
          </w:tcPr>
          <w:p w14:paraId="285BAD4A">
            <w:pPr>
              <w:spacing w:before="168" w:line="230" w:lineRule="auto"/>
              <w:ind w:left="36"/>
              <w:rPr>
                <w:rFonts w:ascii="宋体" w:hAnsi="宋体" w:eastAsia="宋体" w:cs="宋体"/>
                <w:sz w:val="17"/>
                <w:szCs w:val="17"/>
              </w:rPr>
            </w:pPr>
            <w:r>
              <w:rPr>
                <w:rFonts w:ascii="宋体" w:hAnsi="宋体" w:eastAsia="宋体" w:cs="宋体"/>
                <w:spacing w:val="7"/>
                <w:sz w:val="17"/>
                <w:szCs w:val="17"/>
              </w:rPr>
              <w:t>已完工程及设备保护费</w:t>
            </w:r>
          </w:p>
        </w:tc>
        <w:tc>
          <w:tcPr>
            <w:tcW w:w="1869" w:type="dxa"/>
            <w:vAlign w:val="top"/>
          </w:tcPr>
          <w:p w14:paraId="255628C2">
            <w:pPr>
              <w:spacing w:before="78" w:line="213" w:lineRule="auto"/>
              <w:ind w:left="19" w:right="133" w:firstLine="2"/>
              <w:rPr>
                <w:rFonts w:ascii="宋体" w:hAnsi="宋体" w:eastAsia="宋体" w:cs="宋体"/>
                <w:sz w:val="17"/>
                <w:szCs w:val="17"/>
              </w:rPr>
            </w:pPr>
            <w:r>
              <w:rPr>
                <w:rFonts w:ascii="宋体" w:hAnsi="宋体" w:eastAsia="宋体" w:cs="宋体"/>
                <w:spacing w:val="8"/>
                <w:sz w:val="17"/>
                <w:szCs w:val="17"/>
              </w:rPr>
              <w:t>分部分项人工费+单价</w:t>
            </w:r>
            <w:r>
              <w:rPr>
                <w:rFonts w:ascii="宋体" w:hAnsi="宋体" w:eastAsia="宋体" w:cs="宋体"/>
                <w:spacing w:val="2"/>
                <w:sz w:val="17"/>
                <w:szCs w:val="17"/>
              </w:rPr>
              <w:t xml:space="preserve"> </w:t>
            </w:r>
            <w:r>
              <w:rPr>
                <w:rFonts w:ascii="宋体" w:hAnsi="宋体" w:eastAsia="宋体" w:cs="宋体"/>
                <w:spacing w:val="8"/>
                <w:sz w:val="17"/>
                <w:szCs w:val="17"/>
              </w:rPr>
              <w:t>措施项目人工费</w:t>
            </w:r>
          </w:p>
        </w:tc>
        <w:tc>
          <w:tcPr>
            <w:tcW w:w="748" w:type="dxa"/>
            <w:vAlign w:val="top"/>
          </w:tcPr>
          <w:p w14:paraId="7E83579F">
            <w:pPr>
              <w:spacing w:before="198" w:line="189" w:lineRule="auto"/>
              <w:ind w:right="12"/>
              <w:jc w:val="right"/>
              <w:rPr>
                <w:rFonts w:ascii="宋体" w:hAnsi="宋体" w:eastAsia="宋体" w:cs="宋体"/>
                <w:sz w:val="17"/>
                <w:szCs w:val="17"/>
              </w:rPr>
            </w:pPr>
            <w:r>
              <w:rPr>
                <w:rFonts w:ascii="宋体" w:hAnsi="宋体" w:eastAsia="宋体" w:cs="宋体"/>
                <w:spacing w:val="2"/>
                <w:sz w:val="17"/>
                <w:szCs w:val="17"/>
              </w:rPr>
              <w:t>0.07</w:t>
            </w:r>
          </w:p>
        </w:tc>
        <w:tc>
          <w:tcPr>
            <w:tcW w:w="997" w:type="dxa"/>
            <w:vAlign w:val="top"/>
          </w:tcPr>
          <w:p w14:paraId="09D4DA97">
            <w:pPr>
              <w:pStyle w:val="7"/>
            </w:pPr>
          </w:p>
        </w:tc>
        <w:tc>
          <w:tcPr>
            <w:tcW w:w="712" w:type="dxa"/>
            <w:vAlign w:val="top"/>
          </w:tcPr>
          <w:p w14:paraId="5ABB0B4D">
            <w:pPr>
              <w:pStyle w:val="7"/>
            </w:pPr>
          </w:p>
        </w:tc>
        <w:tc>
          <w:tcPr>
            <w:tcW w:w="852" w:type="dxa"/>
            <w:vAlign w:val="top"/>
          </w:tcPr>
          <w:p w14:paraId="15E30607">
            <w:pPr>
              <w:pStyle w:val="7"/>
            </w:pPr>
          </w:p>
        </w:tc>
        <w:tc>
          <w:tcPr>
            <w:tcW w:w="849" w:type="dxa"/>
            <w:tcBorders>
              <w:right w:val="single" w:color="000000" w:sz="12" w:space="0"/>
            </w:tcBorders>
            <w:vAlign w:val="top"/>
          </w:tcPr>
          <w:p w14:paraId="5D081859">
            <w:pPr>
              <w:pStyle w:val="7"/>
            </w:pPr>
          </w:p>
        </w:tc>
      </w:tr>
      <w:tr w14:paraId="61A3C7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36" w:hRule="atLeast"/>
        </w:trPr>
        <w:tc>
          <w:tcPr>
            <w:tcW w:w="869" w:type="dxa"/>
            <w:tcBorders>
              <w:left w:val="single" w:color="000000" w:sz="10" w:space="0"/>
            </w:tcBorders>
            <w:vAlign w:val="top"/>
          </w:tcPr>
          <w:p w14:paraId="2F8B7283">
            <w:pPr>
              <w:pStyle w:val="7"/>
              <w:spacing w:line="264" w:lineRule="auto"/>
            </w:pPr>
          </w:p>
          <w:p w14:paraId="7914F61B">
            <w:pPr>
              <w:pStyle w:val="7"/>
              <w:spacing w:line="264" w:lineRule="auto"/>
            </w:pPr>
          </w:p>
          <w:p w14:paraId="12E57CF8">
            <w:pPr>
              <w:pStyle w:val="7"/>
              <w:spacing w:line="265" w:lineRule="auto"/>
            </w:pPr>
          </w:p>
          <w:p w14:paraId="5F3D5EE0">
            <w:pPr>
              <w:pStyle w:val="7"/>
              <w:spacing w:line="265" w:lineRule="auto"/>
            </w:pPr>
          </w:p>
          <w:p w14:paraId="0F94F626">
            <w:pPr>
              <w:pStyle w:val="7"/>
              <w:spacing w:line="265" w:lineRule="auto"/>
            </w:pPr>
          </w:p>
          <w:p w14:paraId="7D86D717">
            <w:pPr>
              <w:pStyle w:val="7"/>
              <w:spacing w:line="265" w:lineRule="auto"/>
            </w:pPr>
          </w:p>
          <w:p w14:paraId="2DB85E14">
            <w:pPr>
              <w:spacing w:before="55" w:line="188" w:lineRule="auto"/>
              <w:ind w:left="384"/>
              <w:rPr>
                <w:rFonts w:ascii="宋体" w:hAnsi="宋体" w:eastAsia="宋体" w:cs="宋体"/>
                <w:sz w:val="17"/>
                <w:szCs w:val="17"/>
              </w:rPr>
            </w:pPr>
            <w:r>
              <w:rPr>
                <w:rFonts w:ascii="宋体" w:hAnsi="宋体" w:eastAsia="宋体" w:cs="宋体"/>
                <w:sz w:val="17"/>
                <w:szCs w:val="17"/>
              </w:rPr>
              <w:t>8</w:t>
            </w:r>
          </w:p>
        </w:tc>
        <w:tc>
          <w:tcPr>
            <w:tcW w:w="1346" w:type="dxa"/>
            <w:vAlign w:val="top"/>
          </w:tcPr>
          <w:p w14:paraId="2712627D">
            <w:pPr>
              <w:pStyle w:val="7"/>
              <w:spacing w:line="264" w:lineRule="auto"/>
            </w:pPr>
          </w:p>
          <w:p w14:paraId="42F375EA">
            <w:pPr>
              <w:pStyle w:val="7"/>
              <w:spacing w:line="264" w:lineRule="auto"/>
            </w:pPr>
          </w:p>
          <w:p w14:paraId="0CEEAA58">
            <w:pPr>
              <w:pStyle w:val="7"/>
              <w:spacing w:line="264" w:lineRule="auto"/>
            </w:pPr>
          </w:p>
          <w:p w14:paraId="0B547706">
            <w:pPr>
              <w:pStyle w:val="7"/>
              <w:spacing w:line="265" w:lineRule="auto"/>
            </w:pPr>
          </w:p>
          <w:p w14:paraId="2A297989">
            <w:pPr>
              <w:pStyle w:val="7"/>
              <w:spacing w:line="265" w:lineRule="auto"/>
            </w:pPr>
          </w:p>
          <w:p w14:paraId="1224BCF6">
            <w:pPr>
              <w:pStyle w:val="7"/>
              <w:spacing w:line="265" w:lineRule="auto"/>
            </w:pPr>
          </w:p>
          <w:p w14:paraId="271E735D">
            <w:pPr>
              <w:spacing w:before="55" w:line="189" w:lineRule="auto"/>
              <w:ind w:left="120"/>
              <w:rPr>
                <w:rFonts w:ascii="宋体" w:hAnsi="宋体" w:eastAsia="宋体" w:cs="宋体"/>
                <w:sz w:val="17"/>
                <w:szCs w:val="17"/>
              </w:rPr>
            </w:pPr>
            <w:r>
              <w:rPr>
                <w:rFonts w:ascii="宋体" w:hAnsi="宋体" w:eastAsia="宋体" w:cs="宋体"/>
                <w:spacing w:val="4"/>
                <w:sz w:val="17"/>
                <w:szCs w:val="17"/>
              </w:rPr>
              <w:t>031301009002</w:t>
            </w:r>
          </w:p>
        </w:tc>
        <w:tc>
          <w:tcPr>
            <w:tcW w:w="1929" w:type="dxa"/>
            <w:gridSpan w:val="2"/>
            <w:vAlign w:val="top"/>
          </w:tcPr>
          <w:p w14:paraId="249B459F">
            <w:pPr>
              <w:pStyle w:val="7"/>
              <w:spacing w:line="259" w:lineRule="auto"/>
            </w:pPr>
          </w:p>
          <w:p w14:paraId="756293A0">
            <w:pPr>
              <w:pStyle w:val="7"/>
              <w:spacing w:line="259" w:lineRule="auto"/>
            </w:pPr>
          </w:p>
          <w:p w14:paraId="2570FB3C">
            <w:pPr>
              <w:pStyle w:val="7"/>
              <w:spacing w:line="260" w:lineRule="auto"/>
            </w:pPr>
          </w:p>
          <w:p w14:paraId="3A327F06">
            <w:pPr>
              <w:pStyle w:val="7"/>
              <w:spacing w:line="260" w:lineRule="auto"/>
            </w:pPr>
          </w:p>
          <w:p w14:paraId="03882D36">
            <w:pPr>
              <w:pStyle w:val="7"/>
              <w:spacing w:line="260" w:lineRule="auto"/>
            </w:pPr>
          </w:p>
          <w:p w14:paraId="2811A696">
            <w:pPr>
              <w:pStyle w:val="7"/>
              <w:spacing w:line="260" w:lineRule="auto"/>
            </w:pPr>
          </w:p>
          <w:p w14:paraId="69782BB1">
            <w:pPr>
              <w:spacing w:before="55" w:line="230" w:lineRule="auto"/>
              <w:ind w:left="16"/>
              <w:rPr>
                <w:rFonts w:ascii="宋体" w:hAnsi="宋体" w:eastAsia="宋体" w:cs="宋体"/>
                <w:sz w:val="17"/>
                <w:szCs w:val="17"/>
              </w:rPr>
            </w:pPr>
            <w:r>
              <w:rPr>
                <w:rFonts w:ascii="宋体" w:hAnsi="宋体" w:eastAsia="宋体" w:cs="宋体"/>
                <w:spacing w:val="8"/>
                <w:sz w:val="17"/>
                <w:szCs w:val="17"/>
              </w:rPr>
              <w:t>特殊地区增加费</w:t>
            </w:r>
          </w:p>
        </w:tc>
        <w:tc>
          <w:tcPr>
            <w:tcW w:w="1869" w:type="dxa"/>
            <w:vAlign w:val="top"/>
          </w:tcPr>
          <w:p w14:paraId="4253319F">
            <w:pPr>
              <w:pStyle w:val="7"/>
            </w:pPr>
          </w:p>
        </w:tc>
        <w:tc>
          <w:tcPr>
            <w:tcW w:w="748" w:type="dxa"/>
            <w:vAlign w:val="top"/>
          </w:tcPr>
          <w:p w14:paraId="530D34AA">
            <w:pPr>
              <w:pStyle w:val="7"/>
              <w:spacing w:line="264" w:lineRule="auto"/>
            </w:pPr>
          </w:p>
          <w:p w14:paraId="50076CD8">
            <w:pPr>
              <w:pStyle w:val="7"/>
              <w:spacing w:line="264" w:lineRule="auto"/>
            </w:pPr>
          </w:p>
          <w:p w14:paraId="4144AD73">
            <w:pPr>
              <w:pStyle w:val="7"/>
              <w:spacing w:line="265" w:lineRule="auto"/>
            </w:pPr>
          </w:p>
          <w:p w14:paraId="3EEB909C">
            <w:pPr>
              <w:pStyle w:val="7"/>
              <w:spacing w:line="265" w:lineRule="auto"/>
            </w:pPr>
          </w:p>
          <w:p w14:paraId="4067B2B1">
            <w:pPr>
              <w:pStyle w:val="7"/>
              <w:spacing w:line="265" w:lineRule="auto"/>
            </w:pPr>
          </w:p>
          <w:p w14:paraId="3E8E17B5">
            <w:pPr>
              <w:pStyle w:val="7"/>
              <w:spacing w:line="265" w:lineRule="auto"/>
            </w:pPr>
          </w:p>
          <w:p w14:paraId="0EE16240">
            <w:pPr>
              <w:spacing w:before="55"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1021596F">
            <w:pPr>
              <w:pStyle w:val="7"/>
            </w:pPr>
          </w:p>
        </w:tc>
        <w:tc>
          <w:tcPr>
            <w:tcW w:w="712" w:type="dxa"/>
            <w:vAlign w:val="top"/>
          </w:tcPr>
          <w:p w14:paraId="52368D12">
            <w:pPr>
              <w:pStyle w:val="7"/>
            </w:pPr>
          </w:p>
        </w:tc>
        <w:tc>
          <w:tcPr>
            <w:tcW w:w="852" w:type="dxa"/>
            <w:vAlign w:val="top"/>
          </w:tcPr>
          <w:p w14:paraId="6DDEAF9D">
            <w:pPr>
              <w:pStyle w:val="7"/>
            </w:pPr>
          </w:p>
        </w:tc>
        <w:tc>
          <w:tcPr>
            <w:tcW w:w="849" w:type="dxa"/>
            <w:tcBorders>
              <w:right w:val="single" w:color="000000" w:sz="12" w:space="0"/>
            </w:tcBorders>
            <w:vAlign w:val="top"/>
          </w:tcPr>
          <w:p w14:paraId="44CE15FE">
            <w:pPr>
              <w:pStyle w:val="7"/>
              <w:spacing w:line="310" w:lineRule="auto"/>
            </w:pPr>
          </w:p>
          <w:p w14:paraId="66D6415C">
            <w:pPr>
              <w:tabs>
                <w:tab w:val="left" w:pos="221"/>
              </w:tabs>
              <w:spacing w:before="55" w:line="195" w:lineRule="auto"/>
              <w:ind w:left="95" w:right="14" w:firstLine="7"/>
              <w:jc w:val="right"/>
              <w:rPr>
                <w:rFonts w:ascii="宋体" w:hAnsi="宋体" w:eastAsia="宋体" w:cs="宋体"/>
                <w:sz w:val="17"/>
                <w:szCs w:val="17"/>
              </w:rPr>
            </w:pPr>
            <w:r>
              <w:rPr>
                <w:rFonts w:ascii="宋体" w:hAnsi="宋体" w:eastAsia="宋体" w:cs="宋体"/>
                <w:spacing w:val="6"/>
                <w:sz w:val="17"/>
                <w:szCs w:val="17"/>
              </w:rPr>
              <w:t>结合工程</w:t>
            </w:r>
            <w:r>
              <w:rPr>
                <w:rFonts w:ascii="宋体" w:hAnsi="宋体" w:eastAsia="宋体" w:cs="宋体"/>
                <w:spacing w:val="2"/>
                <w:sz w:val="17"/>
                <w:szCs w:val="17"/>
              </w:rPr>
              <w:t xml:space="preserve"> </w:t>
            </w:r>
            <w:r>
              <w:rPr>
                <w:rFonts w:ascii="宋体" w:hAnsi="宋体" w:eastAsia="宋体" w:cs="宋体"/>
                <w:spacing w:val="8"/>
                <w:sz w:val="17"/>
                <w:szCs w:val="17"/>
              </w:rPr>
              <w:t>实际情况</w:t>
            </w:r>
            <w:r>
              <w:rPr>
                <w:rFonts w:ascii="宋体" w:hAnsi="宋体" w:eastAsia="宋体" w:cs="宋体"/>
                <w:spacing w:val="2"/>
                <w:sz w:val="17"/>
                <w:szCs w:val="17"/>
              </w:rPr>
              <w:t xml:space="preserve"> </w:t>
            </w:r>
            <w:r>
              <w:rPr>
                <w:rFonts w:ascii="宋体" w:hAnsi="宋体" w:eastAsia="宋体" w:cs="宋体"/>
                <w:spacing w:val="28"/>
                <w:sz w:val="17"/>
                <w:szCs w:val="17"/>
              </w:rPr>
              <w:t>,按相关</w:t>
            </w:r>
            <w:r>
              <w:rPr>
                <w:rFonts w:ascii="宋体" w:hAnsi="宋体" w:eastAsia="宋体" w:cs="宋体"/>
                <w:sz w:val="17"/>
                <w:szCs w:val="17"/>
              </w:rPr>
              <w:t xml:space="preserve"> </w:t>
            </w:r>
            <w:r>
              <w:rPr>
                <w:rFonts w:ascii="宋体" w:hAnsi="宋体" w:eastAsia="宋体" w:cs="宋体"/>
                <w:spacing w:val="8"/>
                <w:sz w:val="17"/>
                <w:szCs w:val="17"/>
              </w:rPr>
              <w:t>规定计取</w:t>
            </w:r>
            <w:r>
              <w:rPr>
                <w:rFonts w:ascii="宋体" w:hAnsi="宋体" w:eastAsia="宋体" w:cs="宋体"/>
                <w:spacing w:val="2"/>
                <w:sz w:val="17"/>
                <w:szCs w:val="17"/>
              </w:rPr>
              <w:t xml:space="preserve"> </w:t>
            </w:r>
            <w:r>
              <w:rPr>
                <w:rFonts w:ascii="宋体" w:hAnsi="宋体" w:eastAsia="宋体" w:cs="宋体"/>
                <w:sz w:val="17"/>
                <w:szCs w:val="17"/>
              </w:rPr>
              <w:tab/>
            </w:r>
            <w:r>
              <w:rPr>
                <w:rFonts w:ascii="宋体" w:hAnsi="宋体" w:eastAsia="宋体" w:cs="宋体"/>
                <w:spacing w:val="-2"/>
                <w:sz w:val="17"/>
                <w:szCs w:val="17"/>
              </w:rPr>
              <w:t>(高海拔</w:t>
            </w:r>
            <w:r>
              <w:rPr>
                <w:rFonts w:ascii="宋体" w:hAnsi="宋体" w:eastAsia="宋体" w:cs="宋体"/>
                <w:spacing w:val="2"/>
                <w:sz w:val="17"/>
                <w:szCs w:val="17"/>
              </w:rPr>
              <w:t xml:space="preserve"> </w:t>
            </w:r>
            <w:r>
              <w:rPr>
                <w:rFonts w:ascii="宋体" w:hAnsi="宋体" w:eastAsia="宋体" w:cs="宋体"/>
                <w:spacing w:val="8"/>
                <w:sz w:val="17"/>
                <w:szCs w:val="17"/>
              </w:rPr>
              <w:t>地区施工</w:t>
            </w:r>
            <w:r>
              <w:rPr>
                <w:rFonts w:ascii="宋体" w:hAnsi="宋体" w:eastAsia="宋体" w:cs="宋体"/>
                <w:spacing w:val="2"/>
                <w:sz w:val="17"/>
                <w:szCs w:val="17"/>
              </w:rPr>
              <w:t xml:space="preserve"> </w:t>
            </w:r>
            <w:r>
              <w:rPr>
                <w:rFonts w:ascii="宋体" w:hAnsi="宋体" w:eastAsia="宋体" w:cs="宋体"/>
                <w:spacing w:val="8"/>
                <w:sz w:val="17"/>
                <w:szCs w:val="17"/>
              </w:rPr>
              <w:t>增加费计</w:t>
            </w:r>
            <w:r>
              <w:rPr>
                <w:rFonts w:ascii="宋体" w:hAnsi="宋体" w:eastAsia="宋体" w:cs="宋体"/>
                <w:spacing w:val="2"/>
                <w:sz w:val="17"/>
                <w:szCs w:val="17"/>
              </w:rPr>
              <w:t xml:space="preserve"> </w:t>
            </w:r>
            <w:r>
              <w:rPr>
                <w:rFonts w:ascii="宋体" w:hAnsi="宋体" w:eastAsia="宋体" w:cs="宋体"/>
                <w:spacing w:val="8"/>
                <w:sz w:val="17"/>
                <w:szCs w:val="17"/>
              </w:rPr>
              <w:t>算过程详</w:t>
            </w:r>
            <w:r>
              <w:rPr>
                <w:rFonts w:ascii="宋体" w:hAnsi="宋体" w:eastAsia="宋体" w:cs="宋体"/>
                <w:spacing w:val="2"/>
                <w:sz w:val="17"/>
                <w:szCs w:val="17"/>
              </w:rPr>
              <w:t xml:space="preserve"> </w:t>
            </w:r>
            <w:r>
              <w:rPr>
                <w:rFonts w:ascii="宋体" w:hAnsi="宋体" w:eastAsia="宋体" w:cs="宋体"/>
                <w:spacing w:val="8"/>
                <w:sz w:val="17"/>
                <w:szCs w:val="17"/>
              </w:rPr>
              <w:t>见【取费</w:t>
            </w:r>
            <w:r>
              <w:rPr>
                <w:rFonts w:ascii="宋体" w:hAnsi="宋体" w:eastAsia="宋体" w:cs="宋体"/>
                <w:spacing w:val="2"/>
                <w:sz w:val="17"/>
                <w:szCs w:val="17"/>
              </w:rPr>
              <w:t xml:space="preserve"> </w:t>
            </w:r>
            <w:r>
              <w:rPr>
                <w:rFonts w:ascii="宋体" w:hAnsi="宋体" w:eastAsia="宋体" w:cs="宋体"/>
                <w:spacing w:val="5"/>
                <w:sz w:val="17"/>
                <w:szCs w:val="17"/>
              </w:rPr>
              <w:t>设置】</w:t>
            </w:r>
            <w:r>
              <w:rPr>
                <w:rFonts w:ascii="宋体" w:hAnsi="宋体" w:eastAsia="宋体" w:cs="宋体"/>
                <w:spacing w:val="14"/>
                <w:sz w:val="17"/>
                <w:szCs w:val="17"/>
              </w:rPr>
              <w:t xml:space="preserve"> </w:t>
            </w:r>
            <w:r>
              <w:rPr>
                <w:rFonts w:ascii="宋体" w:hAnsi="宋体" w:eastAsia="宋体" w:cs="宋体"/>
                <w:spacing w:val="5"/>
                <w:sz w:val="17"/>
                <w:szCs w:val="17"/>
              </w:rPr>
              <w:t>-</w:t>
            </w:r>
            <w:r>
              <w:rPr>
                <w:rFonts w:ascii="宋体" w:hAnsi="宋体" w:eastAsia="宋体" w:cs="宋体"/>
                <w:sz w:val="17"/>
                <w:szCs w:val="17"/>
              </w:rPr>
              <w:t xml:space="preserve"> </w:t>
            </w:r>
            <w:r>
              <w:rPr>
                <w:rFonts w:ascii="宋体" w:hAnsi="宋体" w:eastAsia="宋体" w:cs="宋体"/>
                <w:spacing w:val="7"/>
                <w:sz w:val="17"/>
                <w:szCs w:val="17"/>
              </w:rPr>
              <w:t>【高海拔</w:t>
            </w:r>
            <w:r>
              <w:rPr>
                <w:rFonts w:ascii="宋体" w:hAnsi="宋体" w:eastAsia="宋体" w:cs="宋体"/>
                <w:sz w:val="17"/>
                <w:szCs w:val="17"/>
              </w:rPr>
              <w:t xml:space="preserve"> </w:t>
            </w:r>
            <w:r>
              <w:rPr>
                <w:rFonts w:ascii="宋体" w:hAnsi="宋体" w:eastAsia="宋体" w:cs="宋体"/>
                <w:spacing w:val="8"/>
                <w:sz w:val="17"/>
                <w:szCs w:val="17"/>
              </w:rPr>
              <w:t>地区施工</w:t>
            </w:r>
          </w:p>
          <w:p w14:paraId="5E733D48">
            <w:pPr>
              <w:spacing w:line="195" w:lineRule="auto"/>
              <w:ind w:left="102" w:right="14" w:hanging="2"/>
              <w:rPr>
                <w:rFonts w:ascii="宋体" w:hAnsi="宋体" w:eastAsia="宋体" w:cs="宋体"/>
                <w:sz w:val="17"/>
                <w:szCs w:val="17"/>
              </w:rPr>
            </w:pPr>
            <w:r>
              <w:rPr>
                <w:rFonts w:ascii="宋体" w:hAnsi="宋体" w:eastAsia="宋体" w:cs="宋体"/>
                <w:spacing w:val="6"/>
                <w:sz w:val="17"/>
                <w:szCs w:val="17"/>
              </w:rPr>
              <w:t>增加费】</w:t>
            </w:r>
            <w:r>
              <w:rPr>
                <w:rFonts w:ascii="宋体" w:hAnsi="宋体" w:eastAsia="宋体" w:cs="宋体"/>
                <w:sz w:val="17"/>
                <w:szCs w:val="17"/>
              </w:rPr>
              <w:t xml:space="preserve"> </w:t>
            </w:r>
            <w:r>
              <w:rPr>
                <w:rFonts w:ascii="宋体" w:hAnsi="宋体" w:eastAsia="宋体" w:cs="宋体"/>
                <w:spacing w:val="7"/>
                <w:sz w:val="17"/>
                <w:szCs w:val="17"/>
              </w:rPr>
              <w:t>功能界面</w:t>
            </w:r>
          </w:p>
          <w:p w14:paraId="776B9511">
            <w:pPr>
              <w:spacing w:line="233" w:lineRule="auto"/>
              <w:ind w:right="12"/>
              <w:jc w:val="right"/>
              <w:rPr>
                <w:rFonts w:ascii="宋体" w:hAnsi="宋体" w:eastAsia="宋体" w:cs="宋体"/>
                <w:sz w:val="17"/>
                <w:szCs w:val="17"/>
              </w:rPr>
            </w:pPr>
            <w:r>
              <w:rPr>
                <w:rFonts w:ascii="宋体" w:hAnsi="宋体" w:eastAsia="宋体" w:cs="宋体"/>
                <w:sz w:val="17"/>
                <w:szCs w:val="17"/>
              </w:rPr>
              <w:t>)</w:t>
            </w:r>
          </w:p>
        </w:tc>
      </w:tr>
      <w:tr w14:paraId="364279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869" w:type="dxa"/>
            <w:tcBorders>
              <w:left w:val="single" w:color="000000" w:sz="10" w:space="0"/>
            </w:tcBorders>
            <w:vAlign w:val="top"/>
          </w:tcPr>
          <w:p w14:paraId="2CFC37D2">
            <w:pPr>
              <w:spacing w:before="195" w:line="188" w:lineRule="auto"/>
              <w:ind w:left="384"/>
              <w:rPr>
                <w:rFonts w:ascii="宋体" w:hAnsi="宋体" w:eastAsia="宋体" w:cs="宋体"/>
                <w:sz w:val="17"/>
                <w:szCs w:val="17"/>
              </w:rPr>
            </w:pPr>
            <w:r>
              <w:rPr>
                <w:rFonts w:ascii="宋体" w:hAnsi="宋体" w:eastAsia="宋体" w:cs="宋体"/>
                <w:sz w:val="17"/>
                <w:szCs w:val="17"/>
              </w:rPr>
              <w:t>9</w:t>
            </w:r>
          </w:p>
        </w:tc>
        <w:tc>
          <w:tcPr>
            <w:tcW w:w="1346" w:type="dxa"/>
            <w:vAlign w:val="top"/>
          </w:tcPr>
          <w:p w14:paraId="3A9DD529">
            <w:pPr>
              <w:spacing w:before="194" w:line="189" w:lineRule="auto"/>
              <w:ind w:left="72"/>
              <w:rPr>
                <w:rFonts w:ascii="宋体" w:hAnsi="宋体" w:eastAsia="宋体" w:cs="宋体"/>
                <w:sz w:val="17"/>
                <w:szCs w:val="17"/>
              </w:rPr>
            </w:pPr>
            <w:r>
              <w:rPr>
                <w:rFonts w:ascii="宋体" w:hAnsi="宋体" w:eastAsia="宋体" w:cs="宋体"/>
                <w:spacing w:val="4"/>
                <w:sz w:val="17"/>
                <w:szCs w:val="17"/>
              </w:rPr>
              <w:t>X031302008002</w:t>
            </w:r>
          </w:p>
        </w:tc>
        <w:tc>
          <w:tcPr>
            <w:tcW w:w="1929" w:type="dxa"/>
            <w:gridSpan w:val="2"/>
            <w:vAlign w:val="top"/>
          </w:tcPr>
          <w:p w14:paraId="6E7F5ECF">
            <w:pPr>
              <w:spacing w:before="75" w:line="213" w:lineRule="auto"/>
              <w:ind w:left="18" w:right="106"/>
              <w:rPr>
                <w:rFonts w:ascii="宋体" w:hAnsi="宋体" w:eastAsia="宋体" w:cs="宋体"/>
                <w:sz w:val="17"/>
                <w:szCs w:val="17"/>
              </w:rPr>
            </w:pPr>
            <w:r>
              <w:rPr>
                <w:rFonts w:ascii="宋体" w:hAnsi="宋体" w:eastAsia="宋体" w:cs="宋体"/>
                <w:spacing w:val="8"/>
                <w:sz w:val="17"/>
                <w:szCs w:val="17"/>
              </w:rPr>
              <w:t>工程定位复测、点交清</w:t>
            </w:r>
            <w:r>
              <w:rPr>
                <w:rFonts w:ascii="宋体" w:hAnsi="宋体" w:eastAsia="宋体" w:cs="宋体"/>
                <w:spacing w:val="7"/>
                <w:sz w:val="17"/>
                <w:szCs w:val="17"/>
              </w:rPr>
              <w:t xml:space="preserve"> </w:t>
            </w:r>
            <w:r>
              <w:rPr>
                <w:rFonts w:ascii="宋体" w:hAnsi="宋体" w:eastAsia="宋体" w:cs="宋体"/>
                <w:spacing w:val="5"/>
                <w:sz w:val="17"/>
                <w:szCs w:val="17"/>
              </w:rPr>
              <w:t>理费</w:t>
            </w:r>
          </w:p>
        </w:tc>
        <w:tc>
          <w:tcPr>
            <w:tcW w:w="1869" w:type="dxa"/>
            <w:vAlign w:val="top"/>
          </w:tcPr>
          <w:p w14:paraId="1F07BF56">
            <w:pPr>
              <w:spacing w:before="75" w:line="213" w:lineRule="auto"/>
              <w:ind w:left="19" w:right="133" w:firstLine="2"/>
              <w:rPr>
                <w:rFonts w:ascii="宋体" w:hAnsi="宋体" w:eastAsia="宋体" w:cs="宋体"/>
                <w:sz w:val="17"/>
                <w:szCs w:val="17"/>
              </w:rPr>
            </w:pPr>
            <w:r>
              <w:rPr>
                <w:rFonts w:ascii="宋体" w:hAnsi="宋体" w:eastAsia="宋体" w:cs="宋体"/>
                <w:spacing w:val="8"/>
                <w:sz w:val="17"/>
                <w:szCs w:val="17"/>
              </w:rPr>
              <w:t>分部分项人工费+单价</w:t>
            </w:r>
            <w:r>
              <w:rPr>
                <w:rFonts w:ascii="宋体" w:hAnsi="宋体" w:eastAsia="宋体" w:cs="宋体"/>
                <w:spacing w:val="2"/>
                <w:sz w:val="17"/>
                <w:szCs w:val="17"/>
              </w:rPr>
              <w:t xml:space="preserve"> </w:t>
            </w:r>
            <w:r>
              <w:rPr>
                <w:rFonts w:ascii="宋体" w:hAnsi="宋体" w:eastAsia="宋体" w:cs="宋体"/>
                <w:spacing w:val="8"/>
                <w:sz w:val="17"/>
                <w:szCs w:val="17"/>
              </w:rPr>
              <w:t>措施项目人工费</w:t>
            </w:r>
          </w:p>
        </w:tc>
        <w:tc>
          <w:tcPr>
            <w:tcW w:w="748" w:type="dxa"/>
            <w:vAlign w:val="top"/>
          </w:tcPr>
          <w:p w14:paraId="7D0EDCB5">
            <w:pPr>
              <w:spacing w:before="195" w:line="189" w:lineRule="auto"/>
              <w:ind w:right="12"/>
              <w:jc w:val="right"/>
              <w:rPr>
                <w:rFonts w:ascii="宋体" w:hAnsi="宋体" w:eastAsia="宋体" w:cs="宋体"/>
                <w:sz w:val="17"/>
                <w:szCs w:val="17"/>
              </w:rPr>
            </w:pPr>
            <w:r>
              <w:rPr>
                <w:rFonts w:ascii="宋体" w:hAnsi="宋体" w:eastAsia="宋体" w:cs="宋体"/>
                <w:spacing w:val="2"/>
                <w:sz w:val="17"/>
                <w:szCs w:val="17"/>
              </w:rPr>
              <w:t>0.27</w:t>
            </w:r>
          </w:p>
        </w:tc>
        <w:tc>
          <w:tcPr>
            <w:tcW w:w="997" w:type="dxa"/>
            <w:vAlign w:val="top"/>
          </w:tcPr>
          <w:p w14:paraId="6EECE45E">
            <w:pPr>
              <w:pStyle w:val="7"/>
            </w:pPr>
          </w:p>
        </w:tc>
        <w:tc>
          <w:tcPr>
            <w:tcW w:w="712" w:type="dxa"/>
            <w:vAlign w:val="top"/>
          </w:tcPr>
          <w:p w14:paraId="1EACCFAC">
            <w:pPr>
              <w:pStyle w:val="7"/>
            </w:pPr>
          </w:p>
        </w:tc>
        <w:tc>
          <w:tcPr>
            <w:tcW w:w="852" w:type="dxa"/>
            <w:vAlign w:val="top"/>
          </w:tcPr>
          <w:p w14:paraId="0D647AD0">
            <w:pPr>
              <w:pStyle w:val="7"/>
            </w:pPr>
          </w:p>
        </w:tc>
        <w:tc>
          <w:tcPr>
            <w:tcW w:w="849" w:type="dxa"/>
            <w:tcBorders>
              <w:right w:val="single" w:color="000000" w:sz="12" w:space="0"/>
            </w:tcBorders>
            <w:vAlign w:val="top"/>
          </w:tcPr>
          <w:p w14:paraId="5E36429F">
            <w:pPr>
              <w:pStyle w:val="7"/>
            </w:pPr>
          </w:p>
        </w:tc>
      </w:tr>
      <w:tr w14:paraId="6E150C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9" w:type="dxa"/>
            <w:tcBorders>
              <w:left w:val="single" w:color="000000" w:sz="10" w:space="0"/>
            </w:tcBorders>
            <w:vAlign w:val="top"/>
          </w:tcPr>
          <w:p w14:paraId="54698A28">
            <w:pPr>
              <w:spacing w:before="91" w:line="189" w:lineRule="auto"/>
              <w:ind w:left="352"/>
              <w:rPr>
                <w:rFonts w:ascii="宋体" w:hAnsi="宋体" w:eastAsia="宋体" w:cs="宋体"/>
                <w:sz w:val="17"/>
                <w:szCs w:val="17"/>
              </w:rPr>
            </w:pPr>
            <w:r>
              <w:rPr>
                <w:rFonts w:ascii="宋体" w:hAnsi="宋体" w:eastAsia="宋体" w:cs="宋体"/>
                <w:spacing w:val="-3"/>
                <w:sz w:val="17"/>
                <w:szCs w:val="17"/>
              </w:rPr>
              <w:t>10</w:t>
            </w:r>
          </w:p>
        </w:tc>
        <w:tc>
          <w:tcPr>
            <w:tcW w:w="1346" w:type="dxa"/>
            <w:vAlign w:val="top"/>
          </w:tcPr>
          <w:p w14:paraId="49DF3EED">
            <w:pPr>
              <w:spacing w:before="91" w:line="189" w:lineRule="auto"/>
              <w:ind w:left="72"/>
              <w:rPr>
                <w:rFonts w:ascii="宋体" w:hAnsi="宋体" w:eastAsia="宋体" w:cs="宋体"/>
                <w:sz w:val="17"/>
                <w:szCs w:val="17"/>
              </w:rPr>
            </w:pPr>
            <w:r>
              <w:rPr>
                <w:rFonts w:ascii="宋体" w:hAnsi="宋体" w:eastAsia="宋体" w:cs="宋体"/>
                <w:spacing w:val="4"/>
                <w:sz w:val="17"/>
                <w:szCs w:val="17"/>
              </w:rPr>
              <w:t>X031302010004</w:t>
            </w:r>
          </w:p>
        </w:tc>
        <w:tc>
          <w:tcPr>
            <w:tcW w:w="1929" w:type="dxa"/>
            <w:gridSpan w:val="2"/>
            <w:vAlign w:val="top"/>
          </w:tcPr>
          <w:p w14:paraId="7B5B45FF">
            <w:pPr>
              <w:spacing w:before="62" w:line="230" w:lineRule="auto"/>
              <w:ind w:left="16"/>
              <w:rPr>
                <w:rFonts w:ascii="宋体" w:hAnsi="宋体" w:eastAsia="宋体" w:cs="宋体"/>
                <w:sz w:val="17"/>
                <w:szCs w:val="17"/>
              </w:rPr>
            </w:pPr>
            <w:r>
              <w:rPr>
                <w:rFonts w:ascii="宋体" w:hAnsi="宋体" w:eastAsia="宋体" w:cs="宋体"/>
                <w:spacing w:val="8"/>
                <w:sz w:val="17"/>
                <w:szCs w:val="17"/>
              </w:rPr>
              <w:t>检验试验费</w:t>
            </w:r>
          </w:p>
        </w:tc>
        <w:tc>
          <w:tcPr>
            <w:tcW w:w="1869" w:type="dxa"/>
            <w:vAlign w:val="top"/>
          </w:tcPr>
          <w:p w14:paraId="71F3730B">
            <w:pPr>
              <w:pStyle w:val="7"/>
            </w:pPr>
          </w:p>
        </w:tc>
        <w:tc>
          <w:tcPr>
            <w:tcW w:w="748" w:type="dxa"/>
            <w:vAlign w:val="top"/>
          </w:tcPr>
          <w:p w14:paraId="5C4F96D6">
            <w:pPr>
              <w:pStyle w:val="7"/>
            </w:pPr>
          </w:p>
        </w:tc>
        <w:tc>
          <w:tcPr>
            <w:tcW w:w="997" w:type="dxa"/>
            <w:vAlign w:val="top"/>
          </w:tcPr>
          <w:p w14:paraId="58DCB9FC">
            <w:pPr>
              <w:pStyle w:val="7"/>
            </w:pPr>
          </w:p>
        </w:tc>
        <w:tc>
          <w:tcPr>
            <w:tcW w:w="712" w:type="dxa"/>
            <w:vAlign w:val="top"/>
          </w:tcPr>
          <w:p w14:paraId="6F277263">
            <w:pPr>
              <w:pStyle w:val="7"/>
            </w:pPr>
          </w:p>
        </w:tc>
        <w:tc>
          <w:tcPr>
            <w:tcW w:w="852" w:type="dxa"/>
            <w:vAlign w:val="top"/>
          </w:tcPr>
          <w:p w14:paraId="264D81CF">
            <w:pPr>
              <w:pStyle w:val="7"/>
            </w:pPr>
          </w:p>
        </w:tc>
        <w:tc>
          <w:tcPr>
            <w:tcW w:w="849" w:type="dxa"/>
            <w:tcBorders>
              <w:right w:val="single" w:color="000000" w:sz="12" w:space="0"/>
            </w:tcBorders>
            <w:vAlign w:val="top"/>
          </w:tcPr>
          <w:p w14:paraId="408B2555">
            <w:pPr>
              <w:pStyle w:val="7"/>
            </w:pPr>
          </w:p>
        </w:tc>
      </w:tr>
      <w:tr w14:paraId="7804CB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9" w:type="dxa"/>
            <w:tcBorders>
              <w:left w:val="single" w:color="000000" w:sz="10" w:space="0"/>
            </w:tcBorders>
            <w:vAlign w:val="top"/>
          </w:tcPr>
          <w:p w14:paraId="0CF2BC1D">
            <w:pPr>
              <w:spacing w:before="92" w:line="189" w:lineRule="auto"/>
              <w:ind w:left="352"/>
              <w:rPr>
                <w:rFonts w:ascii="宋体" w:hAnsi="宋体" w:eastAsia="宋体" w:cs="宋体"/>
                <w:sz w:val="17"/>
                <w:szCs w:val="17"/>
              </w:rPr>
            </w:pPr>
            <w:r>
              <w:rPr>
                <w:rFonts w:ascii="宋体" w:hAnsi="宋体" w:eastAsia="宋体" w:cs="宋体"/>
                <w:spacing w:val="-3"/>
                <w:sz w:val="17"/>
                <w:szCs w:val="17"/>
              </w:rPr>
              <w:t>11</w:t>
            </w:r>
          </w:p>
        </w:tc>
        <w:tc>
          <w:tcPr>
            <w:tcW w:w="1346" w:type="dxa"/>
            <w:vAlign w:val="top"/>
          </w:tcPr>
          <w:p w14:paraId="5C52BA92">
            <w:pPr>
              <w:spacing w:before="92" w:line="189" w:lineRule="auto"/>
              <w:ind w:left="72"/>
              <w:rPr>
                <w:rFonts w:ascii="宋体" w:hAnsi="宋体" w:eastAsia="宋体" w:cs="宋体"/>
                <w:sz w:val="17"/>
                <w:szCs w:val="17"/>
              </w:rPr>
            </w:pPr>
            <w:r>
              <w:rPr>
                <w:rFonts w:ascii="宋体" w:hAnsi="宋体" w:eastAsia="宋体" w:cs="宋体"/>
                <w:spacing w:val="4"/>
                <w:sz w:val="17"/>
                <w:szCs w:val="17"/>
              </w:rPr>
              <w:t>X031302010005</w:t>
            </w:r>
          </w:p>
        </w:tc>
        <w:tc>
          <w:tcPr>
            <w:tcW w:w="1929" w:type="dxa"/>
            <w:gridSpan w:val="2"/>
            <w:vAlign w:val="top"/>
          </w:tcPr>
          <w:p w14:paraId="31D4F791">
            <w:pPr>
              <w:spacing w:before="62" w:line="230" w:lineRule="auto"/>
              <w:ind w:left="17"/>
              <w:rPr>
                <w:rFonts w:ascii="宋体" w:hAnsi="宋体" w:eastAsia="宋体" w:cs="宋体"/>
                <w:sz w:val="17"/>
                <w:szCs w:val="17"/>
              </w:rPr>
            </w:pPr>
            <w:r>
              <w:rPr>
                <w:rFonts w:ascii="宋体" w:hAnsi="宋体" w:eastAsia="宋体" w:cs="宋体"/>
                <w:spacing w:val="8"/>
                <w:sz w:val="17"/>
                <w:szCs w:val="17"/>
              </w:rPr>
              <w:t>其中：自检试验费</w:t>
            </w:r>
          </w:p>
        </w:tc>
        <w:tc>
          <w:tcPr>
            <w:tcW w:w="1869" w:type="dxa"/>
            <w:vAlign w:val="top"/>
          </w:tcPr>
          <w:p w14:paraId="696D0791">
            <w:pPr>
              <w:pStyle w:val="7"/>
            </w:pPr>
          </w:p>
        </w:tc>
        <w:tc>
          <w:tcPr>
            <w:tcW w:w="748" w:type="dxa"/>
            <w:vAlign w:val="top"/>
          </w:tcPr>
          <w:p w14:paraId="06355925">
            <w:pPr>
              <w:spacing w:before="93" w:line="188" w:lineRule="auto"/>
              <w:ind w:right="9"/>
              <w:jc w:val="right"/>
              <w:rPr>
                <w:rFonts w:ascii="宋体" w:hAnsi="宋体" w:eastAsia="宋体" w:cs="宋体"/>
                <w:sz w:val="17"/>
                <w:szCs w:val="17"/>
              </w:rPr>
            </w:pPr>
            <w:r>
              <w:rPr>
                <w:rFonts w:ascii="宋体" w:hAnsi="宋体" w:eastAsia="宋体" w:cs="宋体"/>
                <w:sz w:val="17"/>
                <w:szCs w:val="17"/>
              </w:rPr>
              <w:t>0</w:t>
            </w:r>
          </w:p>
        </w:tc>
        <w:tc>
          <w:tcPr>
            <w:tcW w:w="997" w:type="dxa"/>
            <w:vAlign w:val="top"/>
          </w:tcPr>
          <w:p w14:paraId="1DAA908B">
            <w:pPr>
              <w:pStyle w:val="7"/>
            </w:pPr>
          </w:p>
        </w:tc>
        <w:tc>
          <w:tcPr>
            <w:tcW w:w="712" w:type="dxa"/>
            <w:vAlign w:val="top"/>
          </w:tcPr>
          <w:p w14:paraId="07670410">
            <w:pPr>
              <w:pStyle w:val="7"/>
            </w:pPr>
          </w:p>
        </w:tc>
        <w:tc>
          <w:tcPr>
            <w:tcW w:w="852" w:type="dxa"/>
            <w:vAlign w:val="top"/>
          </w:tcPr>
          <w:p w14:paraId="391111E9">
            <w:pPr>
              <w:pStyle w:val="7"/>
            </w:pPr>
          </w:p>
        </w:tc>
        <w:tc>
          <w:tcPr>
            <w:tcW w:w="849" w:type="dxa"/>
            <w:tcBorders>
              <w:right w:val="single" w:color="000000" w:sz="12" w:space="0"/>
            </w:tcBorders>
            <w:vAlign w:val="top"/>
          </w:tcPr>
          <w:p w14:paraId="59D741F3">
            <w:pPr>
              <w:pStyle w:val="7"/>
            </w:pPr>
          </w:p>
        </w:tc>
      </w:tr>
      <w:tr w14:paraId="38C861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869" w:type="dxa"/>
            <w:tcBorders>
              <w:left w:val="single" w:color="000000" w:sz="10" w:space="0"/>
            </w:tcBorders>
            <w:vAlign w:val="top"/>
          </w:tcPr>
          <w:p w14:paraId="4C59BA17">
            <w:pPr>
              <w:spacing w:before="197" w:line="189" w:lineRule="auto"/>
              <w:ind w:left="352"/>
              <w:rPr>
                <w:rFonts w:ascii="宋体" w:hAnsi="宋体" w:eastAsia="宋体" w:cs="宋体"/>
                <w:sz w:val="17"/>
                <w:szCs w:val="17"/>
              </w:rPr>
            </w:pPr>
            <w:r>
              <w:rPr>
                <w:rFonts w:ascii="宋体" w:hAnsi="宋体" w:eastAsia="宋体" w:cs="宋体"/>
                <w:spacing w:val="-3"/>
                <w:sz w:val="17"/>
                <w:szCs w:val="17"/>
              </w:rPr>
              <w:t>12</w:t>
            </w:r>
          </w:p>
        </w:tc>
        <w:tc>
          <w:tcPr>
            <w:tcW w:w="1346" w:type="dxa"/>
            <w:vAlign w:val="top"/>
          </w:tcPr>
          <w:p w14:paraId="0400C64F">
            <w:pPr>
              <w:spacing w:before="197" w:line="189" w:lineRule="auto"/>
              <w:ind w:left="72"/>
              <w:rPr>
                <w:rFonts w:ascii="宋体" w:hAnsi="宋体" w:eastAsia="宋体" w:cs="宋体"/>
                <w:sz w:val="17"/>
                <w:szCs w:val="17"/>
              </w:rPr>
            </w:pPr>
            <w:r>
              <w:rPr>
                <w:rFonts w:ascii="宋体" w:hAnsi="宋体" w:eastAsia="宋体" w:cs="宋体"/>
                <w:spacing w:val="4"/>
                <w:sz w:val="17"/>
                <w:szCs w:val="17"/>
              </w:rPr>
              <w:t>X031302010006</w:t>
            </w:r>
          </w:p>
        </w:tc>
        <w:tc>
          <w:tcPr>
            <w:tcW w:w="1929" w:type="dxa"/>
            <w:gridSpan w:val="2"/>
            <w:vAlign w:val="top"/>
          </w:tcPr>
          <w:p w14:paraId="52929B77">
            <w:pPr>
              <w:spacing w:before="168" w:line="230" w:lineRule="auto"/>
              <w:ind w:left="17"/>
              <w:rPr>
                <w:rFonts w:ascii="宋体" w:hAnsi="宋体" w:eastAsia="宋体" w:cs="宋体"/>
                <w:sz w:val="17"/>
                <w:szCs w:val="17"/>
              </w:rPr>
            </w:pPr>
            <w:r>
              <w:rPr>
                <w:rFonts w:ascii="宋体" w:hAnsi="宋体" w:eastAsia="宋体" w:cs="宋体"/>
                <w:spacing w:val="9"/>
                <w:sz w:val="17"/>
                <w:szCs w:val="17"/>
              </w:rPr>
              <w:t>其中：检验试验配合费</w:t>
            </w:r>
          </w:p>
        </w:tc>
        <w:tc>
          <w:tcPr>
            <w:tcW w:w="1869" w:type="dxa"/>
            <w:vAlign w:val="top"/>
          </w:tcPr>
          <w:p w14:paraId="6D9C47A1">
            <w:pPr>
              <w:spacing w:before="78" w:line="213" w:lineRule="auto"/>
              <w:ind w:left="19" w:right="133" w:firstLine="2"/>
              <w:rPr>
                <w:rFonts w:ascii="宋体" w:hAnsi="宋体" w:eastAsia="宋体" w:cs="宋体"/>
                <w:sz w:val="17"/>
                <w:szCs w:val="17"/>
              </w:rPr>
            </w:pPr>
            <w:r>
              <w:rPr>
                <w:rFonts w:ascii="宋体" w:hAnsi="宋体" w:eastAsia="宋体" w:cs="宋体"/>
                <w:spacing w:val="8"/>
                <w:sz w:val="17"/>
                <w:szCs w:val="17"/>
              </w:rPr>
              <w:t>分部分项人工费+单价</w:t>
            </w:r>
            <w:r>
              <w:rPr>
                <w:rFonts w:ascii="宋体" w:hAnsi="宋体" w:eastAsia="宋体" w:cs="宋体"/>
                <w:spacing w:val="2"/>
                <w:sz w:val="17"/>
                <w:szCs w:val="17"/>
              </w:rPr>
              <w:t xml:space="preserve"> </w:t>
            </w:r>
            <w:r>
              <w:rPr>
                <w:rFonts w:ascii="宋体" w:hAnsi="宋体" w:eastAsia="宋体" w:cs="宋体"/>
                <w:spacing w:val="8"/>
                <w:sz w:val="17"/>
                <w:szCs w:val="17"/>
              </w:rPr>
              <w:t>措施项目人工费</w:t>
            </w:r>
          </w:p>
        </w:tc>
        <w:tc>
          <w:tcPr>
            <w:tcW w:w="748" w:type="dxa"/>
            <w:vAlign w:val="top"/>
          </w:tcPr>
          <w:p w14:paraId="1E583BB9">
            <w:pPr>
              <w:spacing w:before="198" w:line="189" w:lineRule="auto"/>
              <w:ind w:right="12"/>
              <w:jc w:val="right"/>
              <w:rPr>
                <w:rFonts w:ascii="宋体" w:hAnsi="宋体" w:eastAsia="宋体" w:cs="宋体"/>
                <w:sz w:val="17"/>
                <w:szCs w:val="17"/>
              </w:rPr>
            </w:pPr>
            <w:r>
              <w:rPr>
                <w:rFonts w:ascii="宋体" w:hAnsi="宋体" w:eastAsia="宋体" w:cs="宋体"/>
                <w:spacing w:val="2"/>
                <w:sz w:val="17"/>
                <w:szCs w:val="17"/>
              </w:rPr>
              <w:t>0.18</w:t>
            </w:r>
          </w:p>
        </w:tc>
        <w:tc>
          <w:tcPr>
            <w:tcW w:w="997" w:type="dxa"/>
            <w:vAlign w:val="top"/>
          </w:tcPr>
          <w:p w14:paraId="40DF7016">
            <w:pPr>
              <w:pStyle w:val="7"/>
            </w:pPr>
          </w:p>
        </w:tc>
        <w:tc>
          <w:tcPr>
            <w:tcW w:w="712" w:type="dxa"/>
            <w:vAlign w:val="top"/>
          </w:tcPr>
          <w:p w14:paraId="60098A24">
            <w:pPr>
              <w:pStyle w:val="7"/>
            </w:pPr>
          </w:p>
        </w:tc>
        <w:tc>
          <w:tcPr>
            <w:tcW w:w="852" w:type="dxa"/>
            <w:vAlign w:val="top"/>
          </w:tcPr>
          <w:p w14:paraId="35770E98">
            <w:pPr>
              <w:pStyle w:val="7"/>
            </w:pPr>
          </w:p>
        </w:tc>
        <w:tc>
          <w:tcPr>
            <w:tcW w:w="849" w:type="dxa"/>
            <w:tcBorders>
              <w:right w:val="single" w:color="000000" w:sz="12" w:space="0"/>
            </w:tcBorders>
            <w:vAlign w:val="top"/>
          </w:tcPr>
          <w:p w14:paraId="718112A4">
            <w:pPr>
              <w:pStyle w:val="7"/>
            </w:pPr>
          </w:p>
        </w:tc>
      </w:tr>
      <w:tr w14:paraId="5A8DB9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17" w:hRule="atLeast"/>
        </w:trPr>
        <w:tc>
          <w:tcPr>
            <w:tcW w:w="869" w:type="dxa"/>
            <w:tcBorders>
              <w:left w:val="single" w:color="000000" w:sz="10" w:space="0"/>
              <w:bottom w:val="single" w:color="000000" w:sz="10" w:space="0"/>
            </w:tcBorders>
            <w:vAlign w:val="top"/>
          </w:tcPr>
          <w:p w14:paraId="4D2471CD">
            <w:pPr>
              <w:spacing w:before="139" w:line="189" w:lineRule="auto"/>
              <w:ind w:left="352"/>
              <w:rPr>
                <w:rFonts w:ascii="宋体" w:hAnsi="宋体" w:eastAsia="宋体" w:cs="宋体"/>
                <w:sz w:val="17"/>
                <w:szCs w:val="17"/>
              </w:rPr>
            </w:pPr>
            <w:r>
              <w:rPr>
                <w:rFonts w:ascii="宋体" w:hAnsi="宋体" w:eastAsia="宋体" w:cs="宋体"/>
                <w:spacing w:val="-3"/>
                <w:sz w:val="17"/>
                <w:szCs w:val="17"/>
              </w:rPr>
              <w:t>13</w:t>
            </w:r>
          </w:p>
        </w:tc>
        <w:tc>
          <w:tcPr>
            <w:tcW w:w="1346" w:type="dxa"/>
            <w:tcBorders>
              <w:bottom w:val="single" w:color="000000" w:sz="10" w:space="0"/>
            </w:tcBorders>
            <w:vAlign w:val="top"/>
          </w:tcPr>
          <w:p w14:paraId="3AA1E3AB">
            <w:pPr>
              <w:spacing w:before="139" w:line="189" w:lineRule="auto"/>
              <w:ind w:left="255"/>
              <w:rPr>
                <w:rFonts w:ascii="宋体" w:hAnsi="宋体" w:eastAsia="宋体" w:cs="宋体"/>
                <w:sz w:val="17"/>
                <w:szCs w:val="17"/>
              </w:rPr>
            </w:pPr>
            <w:r>
              <w:rPr>
                <w:rFonts w:ascii="宋体" w:hAnsi="宋体" w:eastAsia="宋体" w:cs="宋体"/>
                <w:spacing w:val="3"/>
                <w:sz w:val="17"/>
                <w:szCs w:val="17"/>
              </w:rPr>
              <w:t>03B991002</w:t>
            </w:r>
          </w:p>
        </w:tc>
        <w:tc>
          <w:tcPr>
            <w:tcW w:w="1929" w:type="dxa"/>
            <w:gridSpan w:val="2"/>
            <w:tcBorders>
              <w:bottom w:val="single" w:color="000000" w:sz="10" w:space="0"/>
            </w:tcBorders>
            <w:vAlign w:val="top"/>
          </w:tcPr>
          <w:p w14:paraId="1AEF9486">
            <w:pPr>
              <w:spacing w:before="109" w:line="230" w:lineRule="auto"/>
              <w:ind w:left="17"/>
              <w:rPr>
                <w:rFonts w:ascii="宋体" w:hAnsi="宋体" w:eastAsia="宋体" w:cs="宋体"/>
                <w:sz w:val="17"/>
                <w:szCs w:val="17"/>
              </w:rPr>
            </w:pPr>
            <w:r>
              <w:rPr>
                <w:rFonts w:ascii="宋体" w:hAnsi="宋体" w:eastAsia="宋体" w:cs="宋体"/>
                <w:spacing w:val="8"/>
                <w:sz w:val="17"/>
                <w:szCs w:val="17"/>
              </w:rPr>
              <w:t>竣工档案编制费</w:t>
            </w:r>
          </w:p>
        </w:tc>
        <w:tc>
          <w:tcPr>
            <w:tcW w:w="1869" w:type="dxa"/>
            <w:tcBorders>
              <w:bottom w:val="single" w:color="000000" w:sz="10" w:space="0"/>
            </w:tcBorders>
            <w:vAlign w:val="top"/>
          </w:tcPr>
          <w:p w14:paraId="07978497">
            <w:pPr>
              <w:spacing w:before="109" w:line="229" w:lineRule="auto"/>
              <w:ind w:left="21"/>
              <w:rPr>
                <w:rFonts w:ascii="宋体" w:hAnsi="宋体" w:eastAsia="宋体" w:cs="宋体"/>
                <w:sz w:val="17"/>
                <w:szCs w:val="17"/>
              </w:rPr>
            </w:pPr>
            <w:r>
              <w:rPr>
                <w:rFonts w:ascii="宋体" w:hAnsi="宋体" w:eastAsia="宋体" w:cs="宋体"/>
                <w:spacing w:val="8"/>
                <w:sz w:val="17"/>
                <w:szCs w:val="17"/>
              </w:rPr>
              <w:t>分部分项人工费+单价</w:t>
            </w:r>
          </w:p>
        </w:tc>
        <w:tc>
          <w:tcPr>
            <w:tcW w:w="748" w:type="dxa"/>
            <w:tcBorders>
              <w:bottom w:val="single" w:color="000000" w:sz="10" w:space="0"/>
            </w:tcBorders>
            <w:vAlign w:val="top"/>
          </w:tcPr>
          <w:p w14:paraId="5D825767">
            <w:pPr>
              <w:spacing w:before="139" w:line="189" w:lineRule="auto"/>
              <w:ind w:right="12"/>
              <w:jc w:val="right"/>
              <w:rPr>
                <w:rFonts w:ascii="宋体" w:hAnsi="宋体" w:eastAsia="宋体" w:cs="宋体"/>
                <w:sz w:val="17"/>
                <w:szCs w:val="17"/>
              </w:rPr>
            </w:pPr>
            <w:r>
              <w:rPr>
                <w:rFonts w:ascii="宋体" w:hAnsi="宋体" w:eastAsia="宋体" w:cs="宋体"/>
                <w:spacing w:val="2"/>
                <w:sz w:val="17"/>
                <w:szCs w:val="17"/>
              </w:rPr>
              <w:t>0.32</w:t>
            </w:r>
          </w:p>
        </w:tc>
        <w:tc>
          <w:tcPr>
            <w:tcW w:w="997" w:type="dxa"/>
            <w:tcBorders>
              <w:bottom w:val="single" w:color="000000" w:sz="10" w:space="0"/>
            </w:tcBorders>
            <w:vAlign w:val="top"/>
          </w:tcPr>
          <w:p w14:paraId="0B7BCD83">
            <w:pPr>
              <w:pStyle w:val="7"/>
            </w:pPr>
          </w:p>
        </w:tc>
        <w:tc>
          <w:tcPr>
            <w:tcW w:w="712" w:type="dxa"/>
            <w:tcBorders>
              <w:bottom w:val="single" w:color="000000" w:sz="10" w:space="0"/>
            </w:tcBorders>
            <w:vAlign w:val="top"/>
          </w:tcPr>
          <w:p w14:paraId="5917C14F">
            <w:pPr>
              <w:pStyle w:val="7"/>
            </w:pPr>
          </w:p>
        </w:tc>
        <w:tc>
          <w:tcPr>
            <w:tcW w:w="852" w:type="dxa"/>
            <w:tcBorders>
              <w:bottom w:val="single" w:color="000000" w:sz="10" w:space="0"/>
            </w:tcBorders>
            <w:vAlign w:val="top"/>
          </w:tcPr>
          <w:p w14:paraId="5173C6B1">
            <w:pPr>
              <w:pStyle w:val="7"/>
            </w:pPr>
          </w:p>
        </w:tc>
        <w:tc>
          <w:tcPr>
            <w:tcW w:w="849" w:type="dxa"/>
            <w:tcBorders>
              <w:bottom w:val="single" w:color="000000" w:sz="10" w:space="0"/>
              <w:right w:val="single" w:color="000000" w:sz="12" w:space="0"/>
            </w:tcBorders>
            <w:vAlign w:val="top"/>
          </w:tcPr>
          <w:p w14:paraId="2D96B7BB">
            <w:pPr>
              <w:pStyle w:val="7"/>
            </w:pPr>
          </w:p>
        </w:tc>
      </w:tr>
      <w:tr w14:paraId="5EF560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 w:hRule="atLeast"/>
        </w:trPr>
        <w:tc>
          <w:tcPr>
            <w:tcW w:w="7758" w:type="dxa"/>
            <w:gridSpan w:val="7"/>
            <w:tcBorders>
              <w:top w:val="single" w:color="000000" w:sz="10" w:space="0"/>
              <w:left w:val="nil"/>
              <w:bottom w:val="single" w:color="FFFFFF" w:sz="6" w:space="0"/>
              <w:right w:val="single" w:color="000000" w:sz="2" w:space="0"/>
            </w:tcBorders>
            <w:vAlign w:val="top"/>
          </w:tcPr>
          <w:p w14:paraId="4DDC2D54">
            <w:pPr>
              <w:spacing w:before="42" w:line="229" w:lineRule="auto"/>
              <w:ind w:left="23"/>
              <w:rPr>
                <w:rFonts w:ascii="宋体" w:hAnsi="宋体" w:eastAsia="宋体" w:cs="宋体"/>
                <w:sz w:val="17"/>
                <w:szCs w:val="17"/>
              </w:rPr>
            </w:pPr>
            <w:r>
              <w:rPr>
                <w:rFonts w:ascii="宋体" w:hAnsi="宋体" w:eastAsia="宋体" w:cs="宋体"/>
                <w:spacing w:val="4"/>
                <w:sz w:val="17"/>
                <w:szCs w:val="17"/>
              </w:rPr>
              <w:t>编制人（造价人员</w:t>
            </w:r>
            <w:r>
              <w:rPr>
                <w:rFonts w:ascii="宋体" w:hAnsi="宋体" w:eastAsia="宋体" w:cs="宋体"/>
                <w:spacing w:val="5"/>
                <w:sz w:val="17"/>
                <w:szCs w:val="17"/>
              </w:rPr>
              <w:t>）：</w:t>
            </w:r>
          </w:p>
        </w:tc>
        <w:tc>
          <w:tcPr>
            <w:tcW w:w="2413" w:type="dxa"/>
            <w:gridSpan w:val="3"/>
            <w:tcBorders>
              <w:top w:val="single" w:color="000000" w:sz="10" w:space="0"/>
              <w:left w:val="single" w:color="000000" w:sz="2" w:space="0"/>
              <w:bottom w:val="single" w:color="FFFFFF" w:sz="6" w:space="0"/>
              <w:right w:val="single" w:color="000000" w:sz="2" w:space="0"/>
            </w:tcBorders>
            <w:vAlign w:val="top"/>
          </w:tcPr>
          <w:p w14:paraId="60B231B6">
            <w:pPr>
              <w:spacing w:before="42" w:line="229" w:lineRule="auto"/>
              <w:ind w:left="85"/>
              <w:rPr>
                <w:rFonts w:ascii="宋体" w:hAnsi="宋体" w:eastAsia="宋体" w:cs="宋体"/>
                <w:sz w:val="17"/>
                <w:szCs w:val="17"/>
              </w:rPr>
            </w:pPr>
            <w:r>
              <w:rPr>
                <w:rFonts w:ascii="宋体" w:hAnsi="宋体" w:eastAsia="宋体" w:cs="宋体"/>
                <w:spacing w:val="4"/>
                <w:sz w:val="17"/>
                <w:szCs w:val="17"/>
              </w:rPr>
              <w:t>复核人（造价工程师</w:t>
            </w:r>
            <w:r>
              <w:rPr>
                <w:rFonts w:ascii="宋体" w:hAnsi="宋体" w:eastAsia="宋体" w:cs="宋体"/>
                <w:spacing w:val="6"/>
                <w:sz w:val="17"/>
                <w:szCs w:val="17"/>
              </w:rPr>
              <w:t>）：</w:t>
            </w:r>
          </w:p>
        </w:tc>
      </w:tr>
      <w:tr w14:paraId="12C764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60" w:hRule="atLeast"/>
        </w:trPr>
        <w:tc>
          <w:tcPr>
            <w:tcW w:w="10171" w:type="dxa"/>
            <w:gridSpan w:val="10"/>
            <w:tcBorders>
              <w:top w:val="single" w:color="FFFFFF" w:sz="6" w:space="0"/>
              <w:left w:val="nil"/>
              <w:bottom w:val="single" w:color="FFFFFF" w:sz="6" w:space="0"/>
              <w:right w:val="single" w:color="FFFFFF" w:sz="2" w:space="0"/>
            </w:tcBorders>
            <w:vAlign w:val="top"/>
          </w:tcPr>
          <w:p w14:paraId="39030861">
            <w:pPr>
              <w:spacing w:before="216" w:line="195" w:lineRule="auto"/>
              <w:ind w:left="22"/>
              <w:rPr>
                <w:rFonts w:ascii="宋体" w:hAnsi="宋体" w:eastAsia="宋体" w:cs="宋体"/>
                <w:sz w:val="17"/>
                <w:szCs w:val="17"/>
              </w:rPr>
            </w:pPr>
            <w:r>
              <w:rPr>
                <w:rFonts w:ascii="宋体" w:hAnsi="宋体" w:eastAsia="宋体" w:cs="宋体"/>
                <w:spacing w:val="3"/>
                <w:sz w:val="17"/>
                <w:szCs w:val="17"/>
              </w:rPr>
              <w:t>注：1.“</w:t>
            </w:r>
            <w:r>
              <w:rPr>
                <w:rFonts w:ascii="宋体" w:hAnsi="宋体" w:eastAsia="宋体" w:cs="宋体"/>
                <w:spacing w:val="-38"/>
                <w:sz w:val="17"/>
                <w:szCs w:val="17"/>
              </w:rPr>
              <w:t xml:space="preserve"> </w:t>
            </w:r>
            <w:r>
              <w:rPr>
                <w:rFonts w:ascii="宋体" w:hAnsi="宋体" w:eastAsia="宋体" w:cs="宋体"/>
                <w:spacing w:val="3"/>
                <w:sz w:val="17"/>
                <w:szCs w:val="17"/>
              </w:rPr>
              <w:t>计算基础</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6"/>
                <w:sz w:val="17"/>
                <w:szCs w:val="17"/>
              </w:rPr>
              <w:t xml:space="preserve"> </w:t>
            </w:r>
            <w:r>
              <w:rPr>
                <w:rFonts w:ascii="宋体" w:hAnsi="宋体" w:eastAsia="宋体" w:cs="宋体"/>
                <w:spacing w:val="3"/>
                <w:sz w:val="17"/>
                <w:szCs w:val="17"/>
              </w:rPr>
              <w:t>中安全文明施工费可为“</w:t>
            </w:r>
            <w:r>
              <w:rPr>
                <w:rFonts w:ascii="宋体" w:hAnsi="宋体" w:eastAsia="宋体" w:cs="宋体"/>
                <w:spacing w:val="-49"/>
                <w:sz w:val="17"/>
                <w:szCs w:val="17"/>
              </w:rPr>
              <w:t xml:space="preserve"> </w:t>
            </w:r>
            <w:r>
              <w:rPr>
                <w:rFonts w:ascii="宋体" w:hAnsi="宋体" w:eastAsia="宋体" w:cs="宋体"/>
                <w:spacing w:val="3"/>
                <w:sz w:val="17"/>
                <w:szCs w:val="17"/>
              </w:rPr>
              <w:t>定额基价</w:t>
            </w:r>
            <w:r>
              <w:rPr>
                <w:rFonts w:ascii="宋体" w:hAnsi="宋体" w:eastAsia="宋体" w:cs="宋体"/>
                <w:spacing w:val="-62"/>
                <w:sz w:val="17"/>
                <w:szCs w:val="17"/>
              </w:rPr>
              <w:t xml:space="preserve"> </w:t>
            </w:r>
            <w:r>
              <w:rPr>
                <w:rFonts w:ascii="宋体" w:hAnsi="宋体" w:eastAsia="宋体" w:cs="宋体"/>
                <w:spacing w:val="3"/>
                <w:sz w:val="17"/>
                <w:szCs w:val="17"/>
              </w:rPr>
              <w:t>”</w:t>
            </w:r>
            <w:r>
              <w:rPr>
                <w:rFonts w:ascii="宋体" w:hAnsi="宋体" w:eastAsia="宋体" w:cs="宋体"/>
                <w:spacing w:val="-60"/>
                <w:sz w:val="17"/>
                <w:szCs w:val="17"/>
              </w:rPr>
              <w:t xml:space="preserve"> </w:t>
            </w:r>
            <w:r>
              <w:rPr>
                <w:rFonts w:ascii="宋体" w:hAnsi="宋体" w:eastAsia="宋体" w:cs="宋体"/>
                <w:spacing w:val="3"/>
                <w:sz w:val="17"/>
                <w:szCs w:val="17"/>
              </w:rPr>
              <w:t>、“</w:t>
            </w:r>
            <w:r>
              <w:rPr>
                <w:rFonts w:ascii="宋体" w:hAnsi="宋体" w:eastAsia="宋体" w:cs="宋体"/>
                <w:spacing w:val="-49"/>
                <w:sz w:val="17"/>
                <w:szCs w:val="17"/>
              </w:rPr>
              <w:t xml:space="preserve"> </w:t>
            </w:r>
            <w:r>
              <w:rPr>
                <w:rFonts w:ascii="宋体" w:hAnsi="宋体" w:eastAsia="宋体" w:cs="宋体"/>
                <w:spacing w:val="3"/>
                <w:sz w:val="17"/>
                <w:szCs w:val="17"/>
              </w:rPr>
              <w:t>定额人工费</w:t>
            </w:r>
            <w:r>
              <w:rPr>
                <w:rFonts w:ascii="宋体" w:hAnsi="宋体" w:eastAsia="宋体" w:cs="宋体"/>
                <w:spacing w:val="-61"/>
                <w:sz w:val="17"/>
                <w:szCs w:val="17"/>
              </w:rPr>
              <w:t xml:space="preserve"> </w:t>
            </w:r>
            <w:r>
              <w:rPr>
                <w:rFonts w:ascii="宋体" w:hAnsi="宋体" w:eastAsia="宋体" w:cs="宋体"/>
                <w:spacing w:val="3"/>
                <w:sz w:val="17"/>
                <w:szCs w:val="17"/>
              </w:rPr>
              <w:t>”或“</w:t>
            </w:r>
            <w:r>
              <w:rPr>
                <w:rFonts w:ascii="宋体" w:hAnsi="宋体" w:eastAsia="宋体" w:cs="宋体"/>
                <w:spacing w:val="-49"/>
                <w:sz w:val="17"/>
                <w:szCs w:val="17"/>
              </w:rPr>
              <w:t xml:space="preserve"> </w:t>
            </w:r>
            <w:r>
              <w:rPr>
                <w:rFonts w:ascii="宋体" w:hAnsi="宋体" w:eastAsia="宋体" w:cs="宋体"/>
                <w:spacing w:val="3"/>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9"/>
                <w:sz w:val="17"/>
                <w:szCs w:val="17"/>
              </w:rPr>
              <w:t xml:space="preserve"> </w:t>
            </w:r>
            <w:r>
              <w:rPr>
                <w:rFonts w:ascii="宋体" w:hAnsi="宋体" w:eastAsia="宋体" w:cs="宋体"/>
                <w:spacing w:val="3"/>
                <w:sz w:val="17"/>
                <w:szCs w:val="17"/>
              </w:rPr>
              <w:t>，其他项目可为“</w:t>
            </w:r>
            <w:r>
              <w:rPr>
                <w:rFonts w:ascii="宋体" w:hAnsi="宋体" w:eastAsia="宋体" w:cs="宋体"/>
                <w:spacing w:val="-49"/>
                <w:sz w:val="17"/>
                <w:szCs w:val="17"/>
              </w:rPr>
              <w:t xml:space="preserve"> </w:t>
            </w:r>
            <w:r>
              <w:rPr>
                <w:rFonts w:ascii="宋体" w:hAnsi="宋体" w:eastAsia="宋体" w:cs="宋体"/>
                <w:spacing w:val="3"/>
                <w:sz w:val="17"/>
                <w:szCs w:val="17"/>
              </w:rPr>
              <w:t>定</w:t>
            </w:r>
          </w:p>
          <w:p w14:paraId="0A2380E4">
            <w:pPr>
              <w:spacing w:line="195" w:lineRule="auto"/>
              <w:ind w:left="22"/>
              <w:rPr>
                <w:rFonts w:ascii="宋体" w:hAnsi="宋体" w:eastAsia="宋体" w:cs="宋体"/>
                <w:sz w:val="17"/>
                <w:szCs w:val="17"/>
              </w:rPr>
            </w:pPr>
            <w:r>
              <w:rPr>
                <w:rFonts w:ascii="宋体" w:hAnsi="宋体" w:eastAsia="宋体" w:cs="宋体"/>
                <w:spacing w:val="4"/>
                <w:sz w:val="17"/>
                <w:szCs w:val="17"/>
              </w:rPr>
              <w:t>额人工费</w:t>
            </w:r>
            <w:r>
              <w:rPr>
                <w:rFonts w:ascii="宋体" w:hAnsi="宋体" w:eastAsia="宋体" w:cs="宋体"/>
                <w:spacing w:val="-57"/>
                <w:sz w:val="17"/>
                <w:szCs w:val="17"/>
              </w:rPr>
              <w:t xml:space="preserve"> </w:t>
            </w:r>
            <w:r>
              <w:rPr>
                <w:rFonts w:ascii="宋体" w:hAnsi="宋体" w:eastAsia="宋体" w:cs="宋体"/>
                <w:spacing w:val="4"/>
                <w:sz w:val="17"/>
                <w:szCs w:val="17"/>
              </w:rPr>
              <w:t>”或“</w:t>
            </w:r>
            <w:r>
              <w:rPr>
                <w:rFonts w:ascii="宋体" w:hAnsi="宋体" w:eastAsia="宋体" w:cs="宋体"/>
                <w:spacing w:val="-49"/>
                <w:sz w:val="17"/>
                <w:szCs w:val="17"/>
              </w:rPr>
              <w:t xml:space="preserve"> </w:t>
            </w:r>
            <w:r>
              <w:rPr>
                <w:rFonts w:ascii="宋体" w:hAnsi="宋体" w:eastAsia="宋体" w:cs="宋体"/>
                <w:spacing w:val="4"/>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4"/>
                <w:sz w:val="17"/>
                <w:szCs w:val="17"/>
              </w:rPr>
              <w:t>”。</w:t>
            </w:r>
          </w:p>
          <w:p w14:paraId="7A820F41">
            <w:pPr>
              <w:spacing w:line="203" w:lineRule="auto"/>
              <w:ind w:left="25" w:right="84" w:firstLine="358"/>
              <w:rPr>
                <w:rFonts w:ascii="宋体" w:hAnsi="宋体" w:eastAsia="宋体" w:cs="宋体"/>
                <w:sz w:val="17"/>
                <w:szCs w:val="17"/>
              </w:rPr>
            </w:pPr>
            <w:r>
              <w:rPr>
                <w:rFonts w:ascii="宋体" w:hAnsi="宋体" w:eastAsia="宋体" w:cs="宋体"/>
                <w:spacing w:val="6"/>
                <w:sz w:val="17"/>
                <w:szCs w:val="17"/>
              </w:rPr>
              <w:t>2.按施工方案计算的措施费，若无“</w:t>
            </w:r>
            <w:r>
              <w:rPr>
                <w:rFonts w:ascii="宋体" w:hAnsi="宋体" w:eastAsia="宋体" w:cs="宋体"/>
                <w:spacing w:val="-53"/>
                <w:sz w:val="17"/>
                <w:szCs w:val="17"/>
              </w:rPr>
              <w:t xml:space="preserve"> </w:t>
            </w:r>
            <w:r>
              <w:rPr>
                <w:rFonts w:ascii="宋体" w:hAnsi="宋体" w:eastAsia="宋体" w:cs="宋体"/>
                <w:spacing w:val="6"/>
                <w:sz w:val="17"/>
                <w:szCs w:val="17"/>
              </w:rPr>
              <w:t>计算基础</w:t>
            </w:r>
            <w:r>
              <w:rPr>
                <w:rFonts w:ascii="宋体" w:hAnsi="宋体" w:eastAsia="宋体" w:cs="宋体"/>
                <w:spacing w:val="-61"/>
                <w:sz w:val="17"/>
                <w:szCs w:val="17"/>
              </w:rPr>
              <w:t xml:space="preserve"> </w:t>
            </w:r>
            <w:r>
              <w:rPr>
                <w:rFonts w:ascii="宋体" w:hAnsi="宋体" w:eastAsia="宋体" w:cs="宋体"/>
                <w:spacing w:val="6"/>
                <w:sz w:val="17"/>
                <w:szCs w:val="17"/>
              </w:rPr>
              <w:t>”和“</w:t>
            </w:r>
            <w:r>
              <w:rPr>
                <w:rFonts w:ascii="宋体" w:hAnsi="宋体" w:eastAsia="宋体" w:cs="宋体"/>
                <w:spacing w:val="-44"/>
                <w:sz w:val="17"/>
                <w:szCs w:val="17"/>
              </w:rPr>
              <w:t xml:space="preserve"> </w:t>
            </w:r>
            <w:r>
              <w:rPr>
                <w:rFonts w:ascii="宋体" w:hAnsi="宋体" w:eastAsia="宋体" w:cs="宋体"/>
                <w:spacing w:val="6"/>
                <w:sz w:val="17"/>
                <w:szCs w:val="17"/>
              </w:rPr>
              <w:t>费率</w:t>
            </w:r>
            <w:r>
              <w:rPr>
                <w:rFonts w:ascii="宋体" w:hAnsi="宋体" w:eastAsia="宋体" w:cs="宋体"/>
                <w:spacing w:val="-61"/>
                <w:sz w:val="17"/>
                <w:szCs w:val="17"/>
              </w:rPr>
              <w:t xml:space="preserve"> </w:t>
            </w:r>
            <w:r>
              <w:rPr>
                <w:rFonts w:ascii="宋体" w:hAnsi="宋体" w:eastAsia="宋体" w:cs="宋体"/>
                <w:spacing w:val="6"/>
                <w:sz w:val="17"/>
                <w:szCs w:val="17"/>
              </w:rPr>
              <w:t>”</w:t>
            </w:r>
            <w:r>
              <w:rPr>
                <w:rFonts w:ascii="宋体" w:hAnsi="宋体" w:eastAsia="宋体" w:cs="宋体"/>
                <w:spacing w:val="-58"/>
                <w:sz w:val="17"/>
                <w:szCs w:val="17"/>
              </w:rPr>
              <w:t xml:space="preserve"> </w:t>
            </w:r>
            <w:r>
              <w:rPr>
                <w:rFonts w:ascii="宋体" w:hAnsi="宋体" w:eastAsia="宋体" w:cs="宋体"/>
                <w:spacing w:val="6"/>
                <w:sz w:val="17"/>
                <w:szCs w:val="17"/>
              </w:rPr>
              <w:t>的数值，也可只填“</w:t>
            </w:r>
            <w:r>
              <w:rPr>
                <w:rFonts w:ascii="宋体" w:hAnsi="宋体" w:eastAsia="宋体" w:cs="宋体"/>
                <w:spacing w:val="-52"/>
                <w:sz w:val="17"/>
                <w:szCs w:val="17"/>
              </w:rPr>
              <w:t xml:space="preserve"> </w:t>
            </w:r>
            <w:r>
              <w:rPr>
                <w:rFonts w:ascii="宋体" w:hAnsi="宋体" w:eastAsia="宋体" w:cs="宋体"/>
                <w:spacing w:val="6"/>
                <w:sz w:val="17"/>
                <w:szCs w:val="17"/>
              </w:rPr>
              <w:t>金额</w:t>
            </w:r>
            <w:r>
              <w:rPr>
                <w:rFonts w:ascii="宋体" w:hAnsi="宋体" w:eastAsia="宋体" w:cs="宋体"/>
                <w:spacing w:val="-61"/>
                <w:sz w:val="17"/>
                <w:szCs w:val="17"/>
              </w:rPr>
              <w:t xml:space="preserve"> </w:t>
            </w:r>
            <w:r>
              <w:rPr>
                <w:rFonts w:ascii="宋体" w:hAnsi="宋体" w:eastAsia="宋体" w:cs="宋体"/>
                <w:spacing w:val="6"/>
                <w:sz w:val="17"/>
                <w:szCs w:val="17"/>
              </w:rPr>
              <w:t>”</w:t>
            </w:r>
            <w:r>
              <w:rPr>
                <w:rFonts w:ascii="宋体" w:hAnsi="宋体" w:eastAsia="宋体" w:cs="宋体"/>
                <w:spacing w:val="5"/>
                <w:sz w:val="17"/>
                <w:szCs w:val="17"/>
              </w:rPr>
              <w:t>数值，但应在备注栏说明施工方案出</w:t>
            </w:r>
            <w:r>
              <w:rPr>
                <w:rFonts w:ascii="宋体" w:hAnsi="宋体" w:eastAsia="宋体" w:cs="宋体"/>
                <w:sz w:val="17"/>
                <w:szCs w:val="17"/>
              </w:rPr>
              <w:t xml:space="preserve"> </w:t>
            </w:r>
            <w:r>
              <w:rPr>
                <w:rFonts w:ascii="宋体" w:hAnsi="宋体" w:eastAsia="宋体" w:cs="宋体"/>
                <w:spacing w:val="3"/>
                <w:sz w:val="17"/>
                <w:szCs w:val="17"/>
              </w:rPr>
              <w:t>处或计算方法。</w:t>
            </w:r>
          </w:p>
        </w:tc>
      </w:tr>
      <w:tr w14:paraId="70C946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7758" w:type="dxa"/>
            <w:gridSpan w:val="7"/>
            <w:tcBorders>
              <w:top w:val="single" w:color="FFFFFF" w:sz="6" w:space="0"/>
              <w:left w:val="nil"/>
              <w:bottom w:val="single" w:color="FFFFFF" w:sz="2" w:space="0"/>
              <w:right w:val="single" w:color="FFFFFF" w:sz="2" w:space="0"/>
            </w:tcBorders>
            <w:vAlign w:val="top"/>
          </w:tcPr>
          <w:p w14:paraId="43DD6FCE">
            <w:pPr>
              <w:pStyle w:val="7"/>
            </w:pPr>
          </w:p>
        </w:tc>
        <w:tc>
          <w:tcPr>
            <w:tcW w:w="2413" w:type="dxa"/>
            <w:gridSpan w:val="3"/>
            <w:tcBorders>
              <w:top w:val="single" w:color="FFFFFF" w:sz="6" w:space="0"/>
              <w:left w:val="single" w:color="FFFFFF" w:sz="2" w:space="0"/>
              <w:bottom w:val="single" w:color="FFFFFF" w:sz="2" w:space="0"/>
              <w:right w:val="single" w:color="FFFFFF" w:sz="2" w:space="0"/>
            </w:tcBorders>
            <w:vAlign w:val="top"/>
          </w:tcPr>
          <w:p w14:paraId="2D96FAF1">
            <w:pPr>
              <w:spacing w:before="50" w:line="232" w:lineRule="auto"/>
              <w:ind w:left="1922"/>
              <w:rPr>
                <w:rFonts w:ascii="宋体" w:hAnsi="宋体" w:eastAsia="宋体" w:cs="宋体"/>
                <w:sz w:val="17"/>
                <w:szCs w:val="17"/>
              </w:rPr>
            </w:pPr>
            <w:r>
              <w:rPr>
                <w:rFonts w:ascii="宋体" w:hAnsi="宋体" w:eastAsia="宋体" w:cs="宋体"/>
                <w:spacing w:val="4"/>
                <w:sz w:val="17"/>
                <w:szCs w:val="17"/>
              </w:rPr>
              <w:t>表-11</w:t>
            </w:r>
          </w:p>
        </w:tc>
      </w:tr>
    </w:tbl>
    <w:p w14:paraId="25A4ADC4">
      <w:pPr>
        <w:rPr>
          <w:rFonts w:ascii="Arial"/>
          <w:sz w:val="21"/>
        </w:rPr>
      </w:pPr>
    </w:p>
    <w:p w14:paraId="7088EBFB">
      <w:pPr>
        <w:rPr>
          <w:rFonts w:ascii="Arial" w:hAnsi="Arial" w:eastAsia="Arial" w:cs="Arial"/>
          <w:sz w:val="21"/>
          <w:szCs w:val="21"/>
        </w:rPr>
        <w:sectPr>
          <w:pgSz w:w="11960" w:h="16880"/>
          <w:pgMar w:top="400" w:right="905" w:bottom="0" w:left="853" w:header="0" w:footer="0" w:gutter="0"/>
          <w:cols w:space="720" w:num="1"/>
        </w:sectPr>
      </w:pPr>
    </w:p>
    <w:p w14:paraId="76E56EED">
      <w:pPr>
        <w:spacing w:before="8"/>
      </w:pPr>
      <w:r>
        <w:drawing>
          <wp:anchor distT="0" distB="0" distL="0" distR="0" simplePos="0" relativeHeight="251949056" behindDoc="1" locked="0" layoutInCell="0" allowOverlap="1">
            <wp:simplePos x="0" y="0"/>
            <wp:positionH relativeFrom="page">
              <wp:posOffset>5502275</wp:posOffset>
            </wp:positionH>
            <wp:positionV relativeFrom="page">
              <wp:posOffset>542290</wp:posOffset>
            </wp:positionV>
            <wp:extent cx="9525" cy="194945"/>
            <wp:effectExtent l="0" t="0" r="9525" b="14605"/>
            <wp:wrapNone/>
            <wp:docPr id="357" name="IM 342"/>
            <wp:cNvGraphicFramePr/>
            <a:graphic xmlns:a="http://schemas.openxmlformats.org/drawingml/2006/main">
              <a:graphicData uri="http://schemas.openxmlformats.org/drawingml/2006/picture">
                <pic:pic xmlns:pic="http://schemas.openxmlformats.org/drawingml/2006/picture">
                  <pic:nvPicPr>
                    <pic:cNvPr id="357" name="IM 342"/>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950080"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359" name="IM 344"/>
            <wp:cNvGraphicFramePr/>
            <a:graphic xmlns:a="http://schemas.openxmlformats.org/drawingml/2006/main">
              <a:graphicData uri="http://schemas.openxmlformats.org/drawingml/2006/picture">
                <pic:pic xmlns:pic="http://schemas.openxmlformats.org/drawingml/2006/picture">
                  <pic:nvPicPr>
                    <pic:cNvPr id="359" name="IM 344"/>
                    <pic:cNvPicPr/>
                  </pic:nvPicPr>
                  <pic:blipFill>
                    <a:blip r:embed="rId60"/>
                    <a:stretch>
                      <a:fillRect/>
                    </a:stretch>
                  </pic:blipFill>
                  <pic:spPr>
                    <a:xfrm>
                      <a:off x="0" y="0"/>
                      <a:ext cx="6350" cy="195008"/>
                    </a:xfrm>
                    <a:prstGeom prst="rect">
                      <a:avLst/>
                    </a:prstGeom>
                  </pic:spPr>
                </pic:pic>
              </a:graphicData>
            </a:graphic>
          </wp:anchor>
        </w:drawing>
      </w:r>
    </w:p>
    <w:p w14:paraId="7F971EF1">
      <w:pPr>
        <w:spacing w:before="7"/>
      </w:pPr>
    </w:p>
    <w:p w14:paraId="54BBEBD0">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67"/>
        <w:gridCol w:w="1344"/>
        <w:gridCol w:w="1644"/>
        <w:gridCol w:w="283"/>
        <w:gridCol w:w="1867"/>
        <w:gridCol w:w="747"/>
        <w:gridCol w:w="1001"/>
        <w:gridCol w:w="716"/>
        <w:gridCol w:w="851"/>
        <w:gridCol w:w="851"/>
      </w:tblGrid>
      <w:tr w14:paraId="3620F9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3" w:hRule="atLeast"/>
        </w:trPr>
        <w:tc>
          <w:tcPr>
            <w:tcW w:w="10171" w:type="dxa"/>
            <w:gridSpan w:val="10"/>
            <w:tcBorders>
              <w:top w:val="single" w:color="FFFFFF" w:sz="6" w:space="0"/>
              <w:left w:val="nil"/>
              <w:bottom w:val="single" w:color="FFFFFF" w:sz="6" w:space="0"/>
              <w:right w:val="single" w:color="FFFFFF" w:sz="2" w:space="0"/>
            </w:tcBorders>
            <w:vAlign w:val="top"/>
          </w:tcPr>
          <w:p w14:paraId="3585B2E3">
            <w:pPr>
              <w:spacing w:before="81" w:line="223" w:lineRule="auto"/>
              <w:ind w:left="2572"/>
              <w:rPr>
                <w:rFonts w:ascii="宋体" w:hAnsi="宋体" w:eastAsia="宋体" w:cs="宋体"/>
                <w:sz w:val="39"/>
                <w:szCs w:val="39"/>
              </w:rPr>
            </w:pPr>
            <w:r>
              <w:rPr>
                <w:rFonts w:ascii="宋体" w:hAnsi="宋体" w:eastAsia="宋体" w:cs="宋体"/>
                <w:spacing w:val="25"/>
                <w:sz w:val="39"/>
                <w:szCs w:val="39"/>
              </w:rPr>
              <w:t>总价措施项目清单与计价表</w:t>
            </w:r>
          </w:p>
        </w:tc>
      </w:tr>
      <w:tr w14:paraId="1740EF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3" w:hRule="atLeast"/>
        </w:trPr>
        <w:tc>
          <w:tcPr>
            <w:tcW w:w="3855" w:type="dxa"/>
            <w:gridSpan w:val="3"/>
            <w:tcBorders>
              <w:top w:val="single" w:color="FFFFFF" w:sz="6" w:space="0"/>
              <w:left w:val="nil"/>
              <w:bottom w:val="single" w:color="000000" w:sz="12" w:space="0"/>
              <w:right w:val="single" w:color="FFFFFF" w:sz="6" w:space="0"/>
            </w:tcBorders>
            <w:vAlign w:val="top"/>
          </w:tcPr>
          <w:p w14:paraId="770C63C8">
            <w:pPr>
              <w:spacing w:before="269" w:line="230" w:lineRule="auto"/>
              <w:ind w:left="24"/>
              <w:rPr>
                <w:rFonts w:ascii="宋体" w:hAnsi="宋体" w:eastAsia="宋体" w:cs="宋体"/>
                <w:sz w:val="17"/>
                <w:szCs w:val="17"/>
              </w:rPr>
            </w:pPr>
            <w:r>
              <w:rPr>
                <w:rFonts w:ascii="宋体" w:hAnsi="宋体" w:eastAsia="宋体" w:cs="宋体"/>
                <w:spacing w:val="8"/>
                <w:sz w:val="17"/>
                <w:szCs w:val="17"/>
              </w:rPr>
              <w:t>工程名称：给排水工程</w:t>
            </w:r>
          </w:p>
        </w:tc>
        <w:tc>
          <w:tcPr>
            <w:tcW w:w="3898" w:type="dxa"/>
            <w:gridSpan w:val="4"/>
            <w:tcBorders>
              <w:top w:val="single" w:color="FFFFFF" w:sz="6" w:space="0"/>
              <w:left w:val="single" w:color="FFFFFF" w:sz="6" w:space="0"/>
              <w:bottom w:val="single" w:color="000000" w:sz="12" w:space="0"/>
              <w:right w:val="single" w:color="FFFFFF" w:sz="2" w:space="0"/>
            </w:tcBorders>
            <w:vAlign w:val="top"/>
          </w:tcPr>
          <w:p w14:paraId="231923DA">
            <w:pPr>
              <w:spacing w:before="178" w:line="213" w:lineRule="auto"/>
              <w:ind w:left="37" w:right="95" w:hanging="13"/>
              <w:rPr>
                <w:rFonts w:ascii="宋体" w:hAnsi="宋体" w:eastAsia="宋体" w:cs="宋体"/>
                <w:sz w:val="17"/>
                <w:szCs w:val="17"/>
              </w:rPr>
            </w:pPr>
            <w:r>
              <w:rPr>
                <w:rFonts w:ascii="宋体" w:hAnsi="宋体" w:eastAsia="宋体" w:cs="宋体"/>
                <w:spacing w:val="9"/>
                <w:sz w:val="17"/>
                <w:szCs w:val="17"/>
              </w:rPr>
              <w:t>标段：博乐强制隔离戒毒所室外消防、给水主管</w:t>
            </w:r>
            <w:r>
              <w:rPr>
                <w:rFonts w:ascii="宋体" w:hAnsi="宋体" w:eastAsia="宋体" w:cs="宋体"/>
                <w:spacing w:val="8"/>
                <w:sz w:val="17"/>
                <w:szCs w:val="17"/>
              </w:rPr>
              <w:t xml:space="preserve"> </w:t>
            </w:r>
            <w:r>
              <w:rPr>
                <w:rFonts w:ascii="宋体" w:hAnsi="宋体" w:eastAsia="宋体" w:cs="宋体"/>
                <w:spacing w:val="5"/>
                <w:sz w:val="17"/>
                <w:szCs w:val="17"/>
              </w:rPr>
              <w:t>网改造项目</w:t>
            </w:r>
          </w:p>
        </w:tc>
        <w:tc>
          <w:tcPr>
            <w:tcW w:w="2418" w:type="dxa"/>
            <w:gridSpan w:val="3"/>
            <w:tcBorders>
              <w:top w:val="single" w:color="FFFFFF" w:sz="6" w:space="0"/>
              <w:left w:val="single" w:color="FFFFFF" w:sz="2" w:space="0"/>
              <w:bottom w:val="single" w:color="000000" w:sz="12" w:space="0"/>
              <w:right w:val="single" w:color="FFFFFF" w:sz="2" w:space="0"/>
            </w:tcBorders>
            <w:vAlign w:val="top"/>
          </w:tcPr>
          <w:p w14:paraId="5057DD3B">
            <w:pPr>
              <w:spacing w:before="269" w:line="230" w:lineRule="auto"/>
              <w:ind w:left="580"/>
              <w:rPr>
                <w:rFonts w:ascii="宋体" w:hAnsi="宋体" w:eastAsia="宋体" w:cs="宋体"/>
                <w:sz w:val="17"/>
                <w:szCs w:val="17"/>
              </w:rPr>
            </w:pPr>
            <w:r>
              <w:rPr>
                <w:rFonts w:ascii="宋体" w:hAnsi="宋体" w:eastAsia="宋体" w:cs="宋体"/>
                <w:spacing w:val="-1"/>
                <w:sz w:val="17"/>
                <w:szCs w:val="17"/>
              </w:rPr>
              <w:t>第</w:t>
            </w:r>
            <w:r>
              <w:rPr>
                <w:rFonts w:ascii="宋体" w:hAnsi="宋体" w:eastAsia="宋体" w:cs="宋体"/>
                <w:spacing w:val="10"/>
                <w:sz w:val="17"/>
                <w:szCs w:val="17"/>
              </w:rPr>
              <w:t xml:space="preserve">  </w:t>
            </w:r>
            <w:r>
              <w:rPr>
                <w:rFonts w:ascii="宋体" w:hAnsi="宋体" w:eastAsia="宋体" w:cs="宋体"/>
                <w:spacing w:val="-1"/>
                <w:sz w:val="17"/>
                <w:szCs w:val="17"/>
              </w:rPr>
              <w:t>2</w:t>
            </w:r>
            <w:r>
              <w:rPr>
                <w:rFonts w:ascii="宋体" w:hAnsi="宋体" w:eastAsia="宋体" w:cs="宋体"/>
                <w:spacing w:val="10"/>
                <w:sz w:val="17"/>
                <w:szCs w:val="17"/>
              </w:rPr>
              <w:t xml:space="preserve">  </w:t>
            </w:r>
            <w:r>
              <w:rPr>
                <w:rFonts w:ascii="宋体" w:hAnsi="宋体" w:eastAsia="宋体" w:cs="宋体"/>
                <w:spacing w:val="-1"/>
                <w:sz w:val="17"/>
                <w:szCs w:val="17"/>
              </w:rPr>
              <w:t>页</w:t>
            </w:r>
            <w:r>
              <w:rPr>
                <w:rFonts w:ascii="宋体" w:hAnsi="宋体" w:eastAsia="宋体" w:cs="宋体"/>
                <w:spacing w:val="8"/>
                <w:sz w:val="17"/>
                <w:szCs w:val="17"/>
              </w:rPr>
              <w:t xml:space="preserve">  </w:t>
            </w:r>
            <w:r>
              <w:rPr>
                <w:rFonts w:ascii="宋体" w:hAnsi="宋体" w:eastAsia="宋体" w:cs="宋体"/>
                <w:spacing w:val="-1"/>
                <w:sz w:val="17"/>
                <w:szCs w:val="17"/>
              </w:rPr>
              <w:t>共</w:t>
            </w:r>
            <w:r>
              <w:rPr>
                <w:rFonts w:ascii="宋体" w:hAnsi="宋体" w:eastAsia="宋体" w:cs="宋体"/>
                <w:spacing w:val="10"/>
                <w:sz w:val="17"/>
                <w:szCs w:val="17"/>
              </w:rPr>
              <w:t xml:space="preserve">  </w:t>
            </w:r>
            <w:r>
              <w:rPr>
                <w:rFonts w:ascii="宋体" w:hAnsi="宋体" w:eastAsia="宋体" w:cs="宋体"/>
                <w:spacing w:val="-1"/>
                <w:sz w:val="17"/>
                <w:szCs w:val="17"/>
              </w:rPr>
              <w:t>2</w:t>
            </w:r>
            <w:r>
              <w:rPr>
                <w:rFonts w:ascii="宋体" w:hAnsi="宋体" w:eastAsia="宋体" w:cs="宋体"/>
                <w:spacing w:val="10"/>
                <w:sz w:val="17"/>
                <w:szCs w:val="17"/>
              </w:rPr>
              <w:t xml:space="preserve">  </w:t>
            </w:r>
            <w:r>
              <w:rPr>
                <w:rFonts w:ascii="宋体" w:hAnsi="宋体" w:eastAsia="宋体" w:cs="宋体"/>
                <w:spacing w:val="-1"/>
                <w:sz w:val="17"/>
                <w:szCs w:val="17"/>
              </w:rPr>
              <w:t>页</w:t>
            </w:r>
          </w:p>
        </w:tc>
      </w:tr>
      <w:tr w14:paraId="52D626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3" w:hRule="atLeast"/>
        </w:trPr>
        <w:tc>
          <w:tcPr>
            <w:tcW w:w="867" w:type="dxa"/>
            <w:tcBorders>
              <w:top w:val="single" w:color="000000" w:sz="12" w:space="0"/>
              <w:left w:val="single" w:color="000000" w:sz="12" w:space="0"/>
            </w:tcBorders>
            <w:vAlign w:val="top"/>
          </w:tcPr>
          <w:p w14:paraId="43A9AE01">
            <w:pPr>
              <w:spacing w:before="179" w:line="232" w:lineRule="auto"/>
              <w:ind w:left="245"/>
              <w:rPr>
                <w:rFonts w:ascii="宋体" w:hAnsi="宋体" w:eastAsia="宋体" w:cs="宋体"/>
                <w:sz w:val="17"/>
                <w:szCs w:val="17"/>
              </w:rPr>
            </w:pPr>
            <w:r>
              <w:rPr>
                <w:rFonts w:ascii="宋体" w:hAnsi="宋体" w:eastAsia="宋体" w:cs="宋体"/>
                <w:spacing w:val="6"/>
                <w:sz w:val="17"/>
                <w:szCs w:val="17"/>
              </w:rPr>
              <w:t>序号</w:t>
            </w:r>
          </w:p>
        </w:tc>
        <w:tc>
          <w:tcPr>
            <w:tcW w:w="1344" w:type="dxa"/>
            <w:tcBorders>
              <w:top w:val="single" w:color="000000" w:sz="12" w:space="0"/>
            </w:tcBorders>
            <w:vAlign w:val="top"/>
          </w:tcPr>
          <w:p w14:paraId="6F12A846">
            <w:pPr>
              <w:spacing w:before="180" w:line="230" w:lineRule="auto"/>
              <w:ind w:left="303"/>
              <w:rPr>
                <w:rFonts w:ascii="宋体" w:hAnsi="宋体" w:eastAsia="宋体" w:cs="宋体"/>
                <w:sz w:val="17"/>
                <w:szCs w:val="17"/>
              </w:rPr>
            </w:pPr>
            <w:r>
              <w:rPr>
                <w:rFonts w:ascii="宋体" w:hAnsi="宋体" w:eastAsia="宋体" w:cs="宋体"/>
                <w:spacing w:val="7"/>
                <w:sz w:val="17"/>
                <w:szCs w:val="17"/>
              </w:rPr>
              <w:t>项目编码</w:t>
            </w:r>
          </w:p>
        </w:tc>
        <w:tc>
          <w:tcPr>
            <w:tcW w:w="1927" w:type="dxa"/>
            <w:gridSpan w:val="2"/>
            <w:tcBorders>
              <w:top w:val="single" w:color="000000" w:sz="12" w:space="0"/>
            </w:tcBorders>
            <w:vAlign w:val="top"/>
          </w:tcPr>
          <w:p w14:paraId="5584DC8E">
            <w:pPr>
              <w:spacing w:before="180" w:line="231" w:lineRule="auto"/>
              <w:ind w:left="607"/>
              <w:rPr>
                <w:rFonts w:ascii="宋体" w:hAnsi="宋体" w:eastAsia="宋体" w:cs="宋体"/>
                <w:sz w:val="17"/>
                <w:szCs w:val="17"/>
              </w:rPr>
            </w:pPr>
            <w:r>
              <w:rPr>
                <w:rFonts w:ascii="宋体" w:hAnsi="宋体" w:eastAsia="宋体" w:cs="宋体"/>
                <w:spacing w:val="7"/>
                <w:sz w:val="17"/>
                <w:szCs w:val="17"/>
              </w:rPr>
              <w:t>项目名称</w:t>
            </w:r>
          </w:p>
        </w:tc>
        <w:tc>
          <w:tcPr>
            <w:tcW w:w="1867" w:type="dxa"/>
            <w:tcBorders>
              <w:top w:val="single" w:color="000000" w:sz="12" w:space="0"/>
            </w:tcBorders>
            <w:vAlign w:val="top"/>
          </w:tcPr>
          <w:p w14:paraId="7D426FBC">
            <w:pPr>
              <w:spacing w:before="180" w:line="230" w:lineRule="auto"/>
              <w:ind w:left="580"/>
              <w:rPr>
                <w:rFonts w:ascii="宋体" w:hAnsi="宋体" w:eastAsia="宋体" w:cs="宋体"/>
                <w:sz w:val="17"/>
                <w:szCs w:val="17"/>
              </w:rPr>
            </w:pPr>
            <w:r>
              <w:rPr>
                <w:rFonts w:ascii="宋体" w:hAnsi="宋体" w:eastAsia="宋体" w:cs="宋体"/>
                <w:spacing w:val="8"/>
                <w:sz w:val="17"/>
                <w:szCs w:val="17"/>
              </w:rPr>
              <w:t>计算基础</w:t>
            </w:r>
          </w:p>
        </w:tc>
        <w:tc>
          <w:tcPr>
            <w:tcW w:w="747" w:type="dxa"/>
            <w:tcBorders>
              <w:top w:val="single" w:color="000000" w:sz="12" w:space="0"/>
            </w:tcBorders>
            <w:vAlign w:val="top"/>
          </w:tcPr>
          <w:p w14:paraId="4E5B3E69">
            <w:pPr>
              <w:spacing w:before="180" w:line="230" w:lineRule="auto"/>
              <w:ind w:left="71"/>
              <w:rPr>
                <w:rFonts w:ascii="宋体" w:hAnsi="宋体" w:eastAsia="宋体" w:cs="宋体"/>
                <w:sz w:val="17"/>
                <w:szCs w:val="17"/>
              </w:rPr>
            </w:pPr>
            <w:r>
              <w:rPr>
                <w:rFonts w:ascii="宋体" w:hAnsi="宋体" w:eastAsia="宋体" w:cs="宋体"/>
                <w:spacing w:val="3"/>
                <w:sz w:val="17"/>
                <w:szCs w:val="17"/>
              </w:rPr>
              <w:t>费率(%)</w:t>
            </w:r>
          </w:p>
        </w:tc>
        <w:tc>
          <w:tcPr>
            <w:tcW w:w="1001" w:type="dxa"/>
            <w:tcBorders>
              <w:top w:val="single" w:color="000000" w:sz="12" w:space="0"/>
            </w:tcBorders>
            <w:vAlign w:val="top"/>
          </w:tcPr>
          <w:p w14:paraId="64EBF082">
            <w:pPr>
              <w:spacing w:before="180" w:line="230" w:lineRule="auto"/>
              <w:ind w:left="154"/>
              <w:rPr>
                <w:rFonts w:ascii="宋体" w:hAnsi="宋体" w:eastAsia="宋体" w:cs="宋体"/>
                <w:sz w:val="17"/>
                <w:szCs w:val="17"/>
              </w:rPr>
            </w:pPr>
            <w:r>
              <w:rPr>
                <w:rFonts w:ascii="宋体" w:hAnsi="宋体" w:eastAsia="宋体" w:cs="宋体"/>
                <w:spacing w:val="6"/>
                <w:sz w:val="17"/>
                <w:szCs w:val="17"/>
              </w:rPr>
              <w:t>金额(元)</w:t>
            </w:r>
          </w:p>
        </w:tc>
        <w:tc>
          <w:tcPr>
            <w:tcW w:w="716" w:type="dxa"/>
            <w:tcBorders>
              <w:top w:val="single" w:color="000000" w:sz="12" w:space="0"/>
            </w:tcBorders>
            <w:vAlign w:val="top"/>
          </w:tcPr>
          <w:p w14:paraId="71AEFC27">
            <w:pPr>
              <w:spacing w:before="89" w:line="213" w:lineRule="auto"/>
              <w:ind w:left="142" w:right="72" w:hanging="45"/>
              <w:rPr>
                <w:rFonts w:ascii="宋体" w:hAnsi="宋体" w:eastAsia="宋体" w:cs="宋体"/>
                <w:sz w:val="17"/>
                <w:szCs w:val="17"/>
              </w:rPr>
            </w:pPr>
            <w:r>
              <w:rPr>
                <w:rFonts w:ascii="宋体" w:hAnsi="宋体" w:eastAsia="宋体" w:cs="宋体"/>
                <w:spacing w:val="6"/>
                <w:sz w:val="17"/>
                <w:szCs w:val="17"/>
              </w:rPr>
              <w:t>调整费</w:t>
            </w:r>
            <w:r>
              <w:rPr>
                <w:rFonts w:ascii="宋体" w:hAnsi="宋体" w:eastAsia="宋体" w:cs="宋体"/>
                <w:spacing w:val="1"/>
                <w:sz w:val="17"/>
                <w:szCs w:val="17"/>
              </w:rPr>
              <w:t xml:space="preserve"> </w:t>
            </w:r>
            <w:r>
              <w:rPr>
                <w:rFonts w:ascii="宋体" w:hAnsi="宋体" w:eastAsia="宋体" w:cs="宋体"/>
                <w:spacing w:val="4"/>
                <w:sz w:val="17"/>
                <w:szCs w:val="17"/>
              </w:rPr>
              <w:t>率(%)</w:t>
            </w:r>
          </w:p>
        </w:tc>
        <w:tc>
          <w:tcPr>
            <w:tcW w:w="851" w:type="dxa"/>
            <w:tcBorders>
              <w:top w:val="single" w:color="000000" w:sz="12" w:space="0"/>
            </w:tcBorders>
            <w:vAlign w:val="top"/>
          </w:tcPr>
          <w:p w14:paraId="12B4F69E">
            <w:pPr>
              <w:spacing w:before="89" w:line="213" w:lineRule="auto"/>
              <w:ind w:left="173" w:right="40" w:hanging="88"/>
              <w:rPr>
                <w:rFonts w:ascii="宋体" w:hAnsi="宋体" w:eastAsia="宋体" w:cs="宋体"/>
                <w:sz w:val="17"/>
                <w:szCs w:val="17"/>
              </w:rPr>
            </w:pPr>
            <w:r>
              <w:rPr>
                <w:rFonts w:ascii="宋体" w:hAnsi="宋体" w:eastAsia="宋体" w:cs="宋体"/>
                <w:spacing w:val="7"/>
                <w:sz w:val="17"/>
                <w:szCs w:val="17"/>
              </w:rPr>
              <w:t>调整后金</w:t>
            </w:r>
            <w:r>
              <w:rPr>
                <w:rFonts w:ascii="宋体" w:hAnsi="宋体" w:eastAsia="宋体" w:cs="宋体"/>
                <w:spacing w:val="1"/>
                <w:sz w:val="17"/>
                <w:szCs w:val="17"/>
              </w:rPr>
              <w:t xml:space="preserve"> </w:t>
            </w:r>
            <w:r>
              <w:rPr>
                <w:rFonts w:ascii="宋体" w:hAnsi="宋体" w:eastAsia="宋体" w:cs="宋体"/>
                <w:spacing w:val="5"/>
                <w:sz w:val="17"/>
                <w:szCs w:val="17"/>
              </w:rPr>
              <w:t>额(元)</w:t>
            </w:r>
          </w:p>
        </w:tc>
        <w:tc>
          <w:tcPr>
            <w:tcW w:w="851" w:type="dxa"/>
            <w:tcBorders>
              <w:top w:val="single" w:color="000000" w:sz="12" w:space="0"/>
              <w:right w:val="single" w:color="000000" w:sz="12" w:space="0"/>
            </w:tcBorders>
            <w:vAlign w:val="top"/>
          </w:tcPr>
          <w:p w14:paraId="1DC17F50">
            <w:pPr>
              <w:spacing w:before="179" w:line="232" w:lineRule="auto"/>
              <w:ind w:left="253"/>
              <w:rPr>
                <w:rFonts w:ascii="宋体" w:hAnsi="宋体" w:eastAsia="宋体" w:cs="宋体"/>
                <w:sz w:val="17"/>
                <w:szCs w:val="17"/>
              </w:rPr>
            </w:pPr>
            <w:r>
              <w:rPr>
                <w:rFonts w:ascii="宋体" w:hAnsi="宋体" w:eastAsia="宋体" w:cs="宋体"/>
                <w:spacing w:val="5"/>
                <w:sz w:val="17"/>
                <w:szCs w:val="17"/>
              </w:rPr>
              <w:t>备注</w:t>
            </w:r>
          </w:p>
        </w:tc>
      </w:tr>
      <w:tr w14:paraId="58D66D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4" w:hRule="atLeast"/>
        </w:trPr>
        <w:tc>
          <w:tcPr>
            <w:tcW w:w="867" w:type="dxa"/>
            <w:tcBorders>
              <w:left w:val="single" w:color="000000" w:sz="10" w:space="0"/>
            </w:tcBorders>
            <w:vAlign w:val="top"/>
          </w:tcPr>
          <w:p w14:paraId="1DE368D6">
            <w:pPr>
              <w:pStyle w:val="7"/>
            </w:pPr>
          </w:p>
        </w:tc>
        <w:tc>
          <w:tcPr>
            <w:tcW w:w="1344" w:type="dxa"/>
            <w:vAlign w:val="top"/>
          </w:tcPr>
          <w:p w14:paraId="67013B2E">
            <w:pPr>
              <w:pStyle w:val="7"/>
            </w:pPr>
          </w:p>
        </w:tc>
        <w:tc>
          <w:tcPr>
            <w:tcW w:w="1927" w:type="dxa"/>
            <w:gridSpan w:val="2"/>
            <w:vAlign w:val="top"/>
          </w:tcPr>
          <w:p w14:paraId="43F0DDED">
            <w:pPr>
              <w:pStyle w:val="7"/>
            </w:pPr>
          </w:p>
        </w:tc>
        <w:tc>
          <w:tcPr>
            <w:tcW w:w="1867" w:type="dxa"/>
            <w:vAlign w:val="top"/>
          </w:tcPr>
          <w:p w14:paraId="7387F0A5">
            <w:pPr>
              <w:spacing w:before="76" w:line="231" w:lineRule="auto"/>
              <w:ind w:left="25"/>
              <w:rPr>
                <w:rFonts w:ascii="宋体" w:hAnsi="宋体" w:eastAsia="宋体" w:cs="宋体"/>
                <w:sz w:val="17"/>
                <w:szCs w:val="17"/>
              </w:rPr>
            </w:pPr>
            <w:r>
              <w:rPr>
                <w:rFonts w:ascii="宋体" w:hAnsi="宋体" w:eastAsia="宋体" w:cs="宋体"/>
                <w:spacing w:val="8"/>
                <w:sz w:val="17"/>
                <w:szCs w:val="17"/>
              </w:rPr>
              <w:t>措施项目人工费</w:t>
            </w:r>
          </w:p>
        </w:tc>
        <w:tc>
          <w:tcPr>
            <w:tcW w:w="747" w:type="dxa"/>
            <w:vAlign w:val="top"/>
          </w:tcPr>
          <w:p w14:paraId="02C2E9BB">
            <w:pPr>
              <w:pStyle w:val="7"/>
            </w:pPr>
          </w:p>
        </w:tc>
        <w:tc>
          <w:tcPr>
            <w:tcW w:w="1001" w:type="dxa"/>
            <w:vAlign w:val="top"/>
          </w:tcPr>
          <w:p w14:paraId="0E14FD22">
            <w:pPr>
              <w:pStyle w:val="7"/>
            </w:pPr>
          </w:p>
        </w:tc>
        <w:tc>
          <w:tcPr>
            <w:tcW w:w="716" w:type="dxa"/>
            <w:vAlign w:val="top"/>
          </w:tcPr>
          <w:p w14:paraId="0938B1AA">
            <w:pPr>
              <w:pStyle w:val="7"/>
            </w:pPr>
          </w:p>
        </w:tc>
        <w:tc>
          <w:tcPr>
            <w:tcW w:w="851" w:type="dxa"/>
            <w:vAlign w:val="top"/>
          </w:tcPr>
          <w:p w14:paraId="72E34D61">
            <w:pPr>
              <w:pStyle w:val="7"/>
            </w:pPr>
          </w:p>
        </w:tc>
        <w:tc>
          <w:tcPr>
            <w:tcW w:w="851" w:type="dxa"/>
            <w:tcBorders>
              <w:right w:val="single" w:color="000000" w:sz="12" w:space="0"/>
            </w:tcBorders>
            <w:vAlign w:val="top"/>
          </w:tcPr>
          <w:p w14:paraId="6822D079">
            <w:pPr>
              <w:pStyle w:val="7"/>
            </w:pPr>
          </w:p>
        </w:tc>
      </w:tr>
      <w:tr w14:paraId="72B206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4EB851BE">
            <w:pPr>
              <w:pStyle w:val="7"/>
            </w:pPr>
          </w:p>
        </w:tc>
        <w:tc>
          <w:tcPr>
            <w:tcW w:w="1344" w:type="dxa"/>
            <w:vAlign w:val="top"/>
          </w:tcPr>
          <w:p w14:paraId="47F99999">
            <w:pPr>
              <w:pStyle w:val="7"/>
            </w:pPr>
          </w:p>
        </w:tc>
        <w:tc>
          <w:tcPr>
            <w:tcW w:w="1927" w:type="dxa"/>
            <w:gridSpan w:val="2"/>
            <w:vAlign w:val="top"/>
          </w:tcPr>
          <w:p w14:paraId="273B45B3">
            <w:pPr>
              <w:pStyle w:val="7"/>
            </w:pPr>
          </w:p>
        </w:tc>
        <w:tc>
          <w:tcPr>
            <w:tcW w:w="1867" w:type="dxa"/>
            <w:vAlign w:val="top"/>
          </w:tcPr>
          <w:p w14:paraId="6521695F">
            <w:pPr>
              <w:pStyle w:val="7"/>
            </w:pPr>
          </w:p>
        </w:tc>
        <w:tc>
          <w:tcPr>
            <w:tcW w:w="747" w:type="dxa"/>
            <w:vAlign w:val="top"/>
          </w:tcPr>
          <w:p w14:paraId="2B75B1D8">
            <w:pPr>
              <w:pStyle w:val="7"/>
            </w:pPr>
          </w:p>
        </w:tc>
        <w:tc>
          <w:tcPr>
            <w:tcW w:w="1001" w:type="dxa"/>
            <w:vAlign w:val="top"/>
          </w:tcPr>
          <w:p w14:paraId="5D099082">
            <w:pPr>
              <w:pStyle w:val="7"/>
            </w:pPr>
          </w:p>
        </w:tc>
        <w:tc>
          <w:tcPr>
            <w:tcW w:w="716" w:type="dxa"/>
            <w:vAlign w:val="top"/>
          </w:tcPr>
          <w:p w14:paraId="48E28DF3">
            <w:pPr>
              <w:pStyle w:val="7"/>
            </w:pPr>
          </w:p>
        </w:tc>
        <w:tc>
          <w:tcPr>
            <w:tcW w:w="851" w:type="dxa"/>
            <w:vAlign w:val="top"/>
          </w:tcPr>
          <w:p w14:paraId="1AC3B4C5">
            <w:pPr>
              <w:pStyle w:val="7"/>
            </w:pPr>
          </w:p>
        </w:tc>
        <w:tc>
          <w:tcPr>
            <w:tcW w:w="851" w:type="dxa"/>
            <w:tcBorders>
              <w:right w:val="single" w:color="000000" w:sz="12" w:space="0"/>
            </w:tcBorders>
            <w:vAlign w:val="top"/>
          </w:tcPr>
          <w:p w14:paraId="3633108B">
            <w:pPr>
              <w:pStyle w:val="7"/>
            </w:pPr>
          </w:p>
        </w:tc>
      </w:tr>
      <w:tr w14:paraId="5549B4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5" w:hRule="atLeast"/>
        </w:trPr>
        <w:tc>
          <w:tcPr>
            <w:tcW w:w="867" w:type="dxa"/>
            <w:tcBorders>
              <w:left w:val="single" w:color="000000" w:sz="10" w:space="0"/>
            </w:tcBorders>
            <w:vAlign w:val="top"/>
          </w:tcPr>
          <w:p w14:paraId="68BFF226">
            <w:pPr>
              <w:pStyle w:val="7"/>
            </w:pPr>
          </w:p>
        </w:tc>
        <w:tc>
          <w:tcPr>
            <w:tcW w:w="1344" w:type="dxa"/>
            <w:vAlign w:val="top"/>
          </w:tcPr>
          <w:p w14:paraId="162B24F6">
            <w:pPr>
              <w:pStyle w:val="7"/>
            </w:pPr>
          </w:p>
        </w:tc>
        <w:tc>
          <w:tcPr>
            <w:tcW w:w="1927" w:type="dxa"/>
            <w:gridSpan w:val="2"/>
            <w:vAlign w:val="top"/>
          </w:tcPr>
          <w:p w14:paraId="4E0D366A">
            <w:pPr>
              <w:pStyle w:val="7"/>
            </w:pPr>
          </w:p>
        </w:tc>
        <w:tc>
          <w:tcPr>
            <w:tcW w:w="1867" w:type="dxa"/>
            <w:vAlign w:val="top"/>
          </w:tcPr>
          <w:p w14:paraId="6F92DB0C">
            <w:pPr>
              <w:pStyle w:val="7"/>
            </w:pPr>
          </w:p>
        </w:tc>
        <w:tc>
          <w:tcPr>
            <w:tcW w:w="747" w:type="dxa"/>
            <w:vAlign w:val="top"/>
          </w:tcPr>
          <w:p w14:paraId="094A71D1">
            <w:pPr>
              <w:pStyle w:val="7"/>
            </w:pPr>
          </w:p>
        </w:tc>
        <w:tc>
          <w:tcPr>
            <w:tcW w:w="1001" w:type="dxa"/>
            <w:vAlign w:val="top"/>
          </w:tcPr>
          <w:p w14:paraId="6612B48B">
            <w:pPr>
              <w:pStyle w:val="7"/>
            </w:pPr>
          </w:p>
        </w:tc>
        <w:tc>
          <w:tcPr>
            <w:tcW w:w="716" w:type="dxa"/>
            <w:vAlign w:val="top"/>
          </w:tcPr>
          <w:p w14:paraId="08C16F47">
            <w:pPr>
              <w:pStyle w:val="7"/>
            </w:pPr>
          </w:p>
        </w:tc>
        <w:tc>
          <w:tcPr>
            <w:tcW w:w="851" w:type="dxa"/>
            <w:vAlign w:val="top"/>
          </w:tcPr>
          <w:p w14:paraId="52761458">
            <w:pPr>
              <w:pStyle w:val="7"/>
            </w:pPr>
          </w:p>
        </w:tc>
        <w:tc>
          <w:tcPr>
            <w:tcW w:w="851" w:type="dxa"/>
            <w:tcBorders>
              <w:right w:val="single" w:color="000000" w:sz="12" w:space="0"/>
            </w:tcBorders>
            <w:vAlign w:val="top"/>
          </w:tcPr>
          <w:p w14:paraId="6904289F">
            <w:pPr>
              <w:pStyle w:val="7"/>
            </w:pPr>
          </w:p>
        </w:tc>
      </w:tr>
      <w:tr w14:paraId="5B2D9C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24539AB6">
            <w:pPr>
              <w:pStyle w:val="7"/>
            </w:pPr>
          </w:p>
        </w:tc>
        <w:tc>
          <w:tcPr>
            <w:tcW w:w="1344" w:type="dxa"/>
            <w:vAlign w:val="top"/>
          </w:tcPr>
          <w:p w14:paraId="33E9C2B0">
            <w:pPr>
              <w:pStyle w:val="7"/>
            </w:pPr>
          </w:p>
        </w:tc>
        <w:tc>
          <w:tcPr>
            <w:tcW w:w="1927" w:type="dxa"/>
            <w:gridSpan w:val="2"/>
            <w:vAlign w:val="top"/>
          </w:tcPr>
          <w:p w14:paraId="2ED45270">
            <w:pPr>
              <w:pStyle w:val="7"/>
            </w:pPr>
          </w:p>
        </w:tc>
        <w:tc>
          <w:tcPr>
            <w:tcW w:w="1867" w:type="dxa"/>
            <w:vAlign w:val="top"/>
          </w:tcPr>
          <w:p w14:paraId="41424598">
            <w:pPr>
              <w:pStyle w:val="7"/>
            </w:pPr>
          </w:p>
        </w:tc>
        <w:tc>
          <w:tcPr>
            <w:tcW w:w="747" w:type="dxa"/>
            <w:vAlign w:val="top"/>
          </w:tcPr>
          <w:p w14:paraId="4033B11A">
            <w:pPr>
              <w:pStyle w:val="7"/>
            </w:pPr>
          </w:p>
        </w:tc>
        <w:tc>
          <w:tcPr>
            <w:tcW w:w="1001" w:type="dxa"/>
            <w:vAlign w:val="top"/>
          </w:tcPr>
          <w:p w14:paraId="6EAEF288">
            <w:pPr>
              <w:pStyle w:val="7"/>
            </w:pPr>
          </w:p>
        </w:tc>
        <w:tc>
          <w:tcPr>
            <w:tcW w:w="716" w:type="dxa"/>
            <w:vAlign w:val="top"/>
          </w:tcPr>
          <w:p w14:paraId="71EBFFF8">
            <w:pPr>
              <w:pStyle w:val="7"/>
            </w:pPr>
          </w:p>
        </w:tc>
        <w:tc>
          <w:tcPr>
            <w:tcW w:w="851" w:type="dxa"/>
            <w:vAlign w:val="top"/>
          </w:tcPr>
          <w:p w14:paraId="575B094A">
            <w:pPr>
              <w:pStyle w:val="7"/>
            </w:pPr>
          </w:p>
        </w:tc>
        <w:tc>
          <w:tcPr>
            <w:tcW w:w="851" w:type="dxa"/>
            <w:tcBorders>
              <w:right w:val="single" w:color="000000" w:sz="12" w:space="0"/>
            </w:tcBorders>
            <w:vAlign w:val="top"/>
          </w:tcPr>
          <w:p w14:paraId="0B70EFEA">
            <w:pPr>
              <w:pStyle w:val="7"/>
            </w:pPr>
          </w:p>
        </w:tc>
      </w:tr>
      <w:tr w14:paraId="006B39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3" w:hRule="atLeast"/>
        </w:trPr>
        <w:tc>
          <w:tcPr>
            <w:tcW w:w="867" w:type="dxa"/>
            <w:tcBorders>
              <w:left w:val="single" w:color="000000" w:sz="10" w:space="0"/>
            </w:tcBorders>
            <w:vAlign w:val="top"/>
          </w:tcPr>
          <w:p w14:paraId="629879F3">
            <w:pPr>
              <w:pStyle w:val="7"/>
            </w:pPr>
          </w:p>
        </w:tc>
        <w:tc>
          <w:tcPr>
            <w:tcW w:w="1344" w:type="dxa"/>
            <w:vAlign w:val="top"/>
          </w:tcPr>
          <w:p w14:paraId="6F819992">
            <w:pPr>
              <w:pStyle w:val="7"/>
            </w:pPr>
          </w:p>
        </w:tc>
        <w:tc>
          <w:tcPr>
            <w:tcW w:w="1927" w:type="dxa"/>
            <w:gridSpan w:val="2"/>
            <w:vAlign w:val="top"/>
          </w:tcPr>
          <w:p w14:paraId="625A4838">
            <w:pPr>
              <w:pStyle w:val="7"/>
            </w:pPr>
          </w:p>
        </w:tc>
        <w:tc>
          <w:tcPr>
            <w:tcW w:w="1867" w:type="dxa"/>
            <w:vAlign w:val="top"/>
          </w:tcPr>
          <w:p w14:paraId="7477D1A6">
            <w:pPr>
              <w:pStyle w:val="7"/>
            </w:pPr>
          </w:p>
        </w:tc>
        <w:tc>
          <w:tcPr>
            <w:tcW w:w="747" w:type="dxa"/>
            <w:vAlign w:val="top"/>
          </w:tcPr>
          <w:p w14:paraId="3CF90C5C">
            <w:pPr>
              <w:pStyle w:val="7"/>
            </w:pPr>
          </w:p>
        </w:tc>
        <w:tc>
          <w:tcPr>
            <w:tcW w:w="1001" w:type="dxa"/>
            <w:vAlign w:val="top"/>
          </w:tcPr>
          <w:p w14:paraId="2E1A23DE">
            <w:pPr>
              <w:pStyle w:val="7"/>
            </w:pPr>
          </w:p>
        </w:tc>
        <w:tc>
          <w:tcPr>
            <w:tcW w:w="716" w:type="dxa"/>
            <w:vAlign w:val="top"/>
          </w:tcPr>
          <w:p w14:paraId="481C01A1">
            <w:pPr>
              <w:pStyle w:val="7"/>
            </w:pPr>
          </w:p>
        </w:tc>
        <w:tc>
          <w:tcPr>
            <w:tcW w:w="851" w:type="dxa"/>
            <w:vAlign w:val="top"/>
          </w:tcPr>
          <w:p w14:paraId="6DF7A4F4">
            <w:pPr>
              <w:pStyle w:val="7"/>
            </w:pPr>
          </w:p>
        </w:tc>
        <w:tc>
          <w:tcPr>
            <w:tcW w:w="851" w:type="dxa"/>
            <w:tcBorders>
              <w:right w:val="single" w:color="000000" w:sz="12" w:space="0"/>
            </w:tcBorders>
            <w:vAlign w:val="top"/>
          </w:tcPr>
          <w:p w14:paraId="4C53F3E1">
            <w:pPr>
              <w:pStyle w:val="7"/>
            </w:pPr>
          </w:p>
        </w:tc>
      </w:tr>
      <w:tr w14:paraId="1C5824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5" w:hRule="atLeast"/>
        </w:trPr>
        <w:tc>
          <w:tcPr>
            <w:tcW w:w="867" w:type="dxa"/>
            <w:tcBorders>
              <w:left w:val="single" w:color="000000" w:sz="10" w:space="0"/>
            </w:tcBorders>
            <w:vAlign w:val="top"/>
          </w:tcPr>
          <w:p w14:paraId="6DA45250">
            <w:pPr>
              <w:pStyle w:val="7"/>
            </w:pPr>
          </w:p>
        </w:tc>
        <w:tc>
          <w:tcPr>
            <w:tcW w:w="1344" w:type="dxa"/>
            <w:vAlign w:val="top"/>
          </w:tcPr>
          <w:p w14:paraId="5B684EC2">
            <w:pPr>
              <w:pStyle w:val="7"/>
            </w:pPr>
          </w:p>
        </w:tc>
        <w:tc>
          <w:tcPr>
            <w:tcW w:w="1927" w:type="dxa"/>
            <w:gridSpan w:val="2"/>
            <w:vAlign w:val="top"/>
          </w:tcPr>
          <w:p w14:paraId="00C05FA4">
            <w:pPr>
              <w:pStyle w:val="7"/>
            </w:pPr>
          </w:p>
        </w:tc>
        <w:tc>
          <w:tcPr>
            <w:tcW w:w="1867" w:type="dxa"/>
            <w:vAlign w:val="top"/>
          </w:tcPr>
          <w:p w14:paraId="49083533">
            <w:pPr>
              <w:pStyle w:val="7"/>
            </w:pPr>
          </w:p>
        </w:tc>
        <w:tc>
          <w:tcPr>
            <w:tcW w:w="747" w:type="dxa"/>
            <w:vAlign w:val="top"/>
          </w:tcPr>
          <w:p w14:paraId="58BAA170">
            <w:pPr>
              <w:pStyle w:val="7"/>
            </w:pPr>
          </w:p>
        </w:tc>
        <w:tc>
          <w:tcPr>
            <w:tcW w:w="1001" w:type="dxa"/>
            <w:vAlign w:val="top"/>
          </w:tcPr>
          <w:p w14:paraId="7FE9A724">
            <w:pPr>
              <w:pStyle w:val="7"/>
            </w:pPr>
          </w:p>
        </w:tc>
        <w:tc>
          <w:tcPr>
            <w:tcW w:w="716" w:type="dxa"/>
            <w:vAlign w:val="top"/>
          </w:tcPr>
          <w:p w14:paraId="73848015">
            <w:pPr>
              <w:pStyle w:val="7"/>
            </w:pPr>
          </w:p>
        </w:tc>
        <w:tc>
          <w:tcPr>
            <w:tcW w:w="851" w:type="dxa"/>
            <w:vAlign w:val="top"/>
          </w:tcPr>
          <w:p w14:paraId="70786931">
            <w:pPr>
              <w:pStyle w:val="7"/>
            </w:pPr>
          </w:p>
        </w:tc>
        <w:tc>
          <w:tcPr>
            <w:tcW w:w="851" w:type="dxa"/>
            <w:tcBorders>
              <w:right w:val="single" w:color="000000" w:sz="12" w:space="0"/>
            </w:tcBorders>
            <w:vAlign w:val="top"/>
          </w:tcPr>
          <w:p w14:paraId="358D125A">
            <w:pPr>
              <w:pStyle w:val="7"/>
            </w:pPr>
          </w:p>
        </w:tc>
      </w:tr>
      <w:tr w14:paraId="0E9889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867" w:type="dxa"/>
            <w:tcBorders>
              <w:left w:val="single" w:color="000000" w:sz="10" w:space="0"/>
            </w:tcBorders>
            <w:vAlign w:val="top"/>
          </w:tcPr>
          <w:p w14:paraId="08898491">
            <w:pPr>
              <w:pStyle w:val="7"/>
            </w:pPr>
          </w:p>
        </w:tc>
        <w:tc>
          <w:tcPr>
            <w:tcW w:w="1344" w:type="dxa"/>
            <w:vAlign w:val="top"/>
          </w:tcPr>
          <w:p w14:paraId="45FDE125">
            <w:pPr>
              <w:pStyle w:val="7"/>
            </w:pPr>
          </w:p>
        </w:tc>
        <w:tc>
          <w:tcPr>
            <w:tcW w:w="1927" w:type="dxa"/>
            <w:gridSpan w:val="2"/>
            <w:vAlign w:val="top"/>
          </w:tcPr>
          <w:p w14:paraId="4D054410">
            <w:pPr>
              <w:pStyle w:val="7"/>
            </w:pPr>
          </w:p>
        </w:tc>
        <w:tc>
          <w:tcPr>
            <w:tcW w:w="1867" w:type="dxa"/>
            <w:vAlign w:val="top"/>
          </w:tcPr>
          <w:p w14:paraId="73B74609">
            <w:pPr>
              <w:pStyle w:val="7"/>
            </w:pPr>
          </w:p>
        </w:tc>
        <w:tc>
          <w:tcPr>
            <w:tcW w:w="747" w:type="dxa"/>
            <w:vAlign w:val="top"/>
          </w:tcPr>
          <w:p w14:paraId="0C29B70F">
            <w:pPr>
              <w:pStyle w:val="7"/>
            </w:pPr>
          </w:p>
        </w:tc>
        <w:tc>
          <w:tcPr>
            <w:tcW w:w="1001" w:type="dxa"/>
            <w:vAlign w:val="top"/>
          </w:tcPr>
          <w:p w14:paraId="4F42945A">
            <w:pPr>
              <w:pStyle w:val="7"/>
            </w:pPr>
          </w:p>
        </w:tc>
        <w:tc>
          <w:tcPr>
            <w:tcW w:w="716" w:type="dxa"/>
            <w:vAlign w:val="top"/>
          </w:tcPr>
          <w:p w14:paraId="2FA49EEC">
            <w:pPr>
              <w:pStyle w:val="7"/>
            </w:pPr>
          </w:p>
        </w:tc>
        <w:tc>
          <w:tcPr>
            <w:tcW w:w="851" w:type="dxa"/>
            <w:vAlign w:val="top"/>
          </w:tcPr>
          <w:p w14:paraId="0F280610">
            <w:pPr>
              <w:pStyle w:val="7"/>
            </w:pPr>
          </w:p>
        </w:tc>
        <w:tc>
          <w:tcPr>
            <w:tcW w:w="851" w:type="dxa"/>
            <w:tcBorders>
              <w:right w:val="single" w:color="000000" w:sz="12" w:space="0"/>
            </w:tcBorders>
            <w:vAlign w:val="top"/>
          </w:tcPr>
          <w:p w14:paraId="25B163C0">
            <w:pPr>
              <w:pStyle w:val="7"/>
            </w:pPr>
          </w:p>
        </w:tc>
      </w:tr>
      <w:tr w14:paraId="402001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6A2AB26A">
            <w:pPr>
              <w:pStyle w:val="7"/>
            </w:pPr>
          </w:p>
        </w:tc>
        <w:tc>
          <w:tcPr>
            <w:tcW w:w="1344" w:type="dxa"/>
            <w:vAlign w:val="top"/>
          </w:tcPr>
          <w:p w14:paraId="14610C08">
            <w:pPr>
              <w:pStyle w:val="7"/>
            </w:pPr>
          </w:p>
        </w:tc>
        <w:tc>
          <w:tcPr>
            <w:tcW w:w="1927" w:type="dxa"/>
            <w:gridSpan w:val="2"/>
            <w:vAlign w:val="top"/>
          </w:tcPr>
          <w:p w14:paraId="14DFC8AA">
            <w:pPr>
              <w:pStyle w:val="7"/>
            </w:pPr>
          </w:p>
        </w:tc>
        <w:tc>
          <w:tcPr>
            <w:tcW w:w="1867" w:type="dxa"/>
            <w:vAlign w:val="top"/>
          </w:tcPr>
          <w:p w14:paraId="2BFC427F">
            <w:pPr>
              <w:pStyle w:val="7"/>
            </w:pPr>
          </w:p>
        </w:tc>
        <w:tc>
          <w:tcPr>
            <w:tcW w:w="747" w:type="dxa"/>
            <w:vAlign w:val="top"/>
          </w:tcPr>
          <w:p w14:paraId="44AD3A42">
            <w:pPr>
              <w:pStyle w:val="7"/>
            </w:pPr>
          </w:p>
        </w:tc>
        <w:tc>
          <w:tcPr>
            <w:tcW w:w="1001" w:type="dxa"/>
            <w:vAlign w:val="top"/>
          </w:tcPr>
          <w:p w14:paraId="11E3B24B">
            <w:pPr>
              <w:pStyle w:val="7"/>
            </w:pPr>
          </w:p>
        </w:tc>
        <w:tc>
          <w:tcPr>
            <w:tcW w:w="716" w:type="dxa"/>
            <w:vAlign w:val="top"/>
          </w:tcPr>
          <w:p w14:paraId="0175E2D7">
            <w:pPr>
              <w:pStyle w:val="7"/>
            </w:pPr>
          </w:p>
        </w:tc>
        <w:tc>
          <w:tcPr>
            <w:tcW w:w="851" w:type="dxa"/>
            <w:vAlign w:val="top"/>
          </w:tcPr>
          <w:p w14:paraId="250A0685">
            <w:pPr>
              <w:pStyle w:val="7"/>
            </w:pPr>
          </w:p>
        </w:tc>
        <w:tc>
          <w:tcPr>
            <w:tcW w:w="851" w:type="dxa"/>
            <w:tcBorders>
              <w:right w:val="single" w:color="000000" w:sz="12" w:space="0"/>
            </w:tcBorders>
            <w:vAlign w:val="top"/>
          </w:tcPr>
          <w:p w14:paraId="558D4F02">
            <w:pPr>
              <w:pStyle w:val="7"/>
            </w:pPr>
          </w:p>
        </w:tc>
      </w:tr>
      <w:tr w14:paraId="692AA0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7" w:type="dxa"/>
            <w:tcBorders>
              <w:left w:val="single" w:color="000000" w:sz="10" w:space="0"/>
            </w:tcBorders>
            <w:vAlign w:val="top"/>
          </w:tcPr>
          <w:p w14:paraId="2BDC8C77">
            <w:pPr>
              <w:pStyle w:val="7"/>
            </w:pPr>
          </w:p>
        </w:tc>
        <w:tc>
          <w:tcPr>
            <w:tcW w:w="1344" w:type="dxa"/>
            <w:vAlign w:val="top"/>
          </w:tcPr>
          <w:p w14:paraId="29B82FF5">
            <w:pPr>
              <w:pStyle w:val="7"/>
            </w:pPr>
          </w:p>
        </w:tc>
        <w:tc>
          <w:tcPr>
            <w:tcW w:w="1927" w:type="dxa"/>
            <w:gridSpan w:val="2"/>
            <w:vAlign w:val="top"/>
          </w:tcPr>
          <w:p w14:paraId="34CF556B">
            <w:pPr>
              <w:pStyle w:val="7"/>
            </w:pPr>
          </w:p>
        </w:tc>
        <w:tc>
          <w:tcPr>
            <w:tcW w:w="1867" w:type="dxa"/>
            <w:vAlign w:val="top"/>
          </w:tcPr>
          <w:p w14:paraId="73A9E623">
            <w:pPr>
              <w:pStyle w:val="7"/>
            </w:pPr>
          </w:p>
        </w:tc>
        <w:tc>
          <w:tcPr>
            <w:tcW w:w="747" w:type="dxa"/>
            <w:vAlign w:val="top"/>
          </w:tcPr>
          <w:p w14:paraId="33F4E9FF">
            <w:pPr>
              <w:pStyle w:val="7"/>
            </w:pPr>
          </w:p>
        </w:tc>
        <w:tc>
          <w:tcPr>
            <w:tcW w:w="1001" w:type="dxa"/>
            <w:vAlign w:val="top"/>
          </w:tcPr>
          <w:p w14:paraId="0DF950E8">
            <w:pPr>
              <w:pStyle w:val="7"/>
            </w:pPr>
          </w:p>
        </w:tc>
        <w:tc>
          <w:tcPr>
            <w:tcW w:w="716" w:type="dxa"/>
            <w:vAlign w:val="top"/>
          </w:tcPr>
          <w:p w14:paraId="53249960">
            <w:pPr>
              <w:pStyle w:val="7"/>
            </w:pPr>
          </w:p>
        </w:tc>
        <w:tc>
          <w:tcPr>
            <w:tcW w:w="851" w:type="dxa"/>
            <w:vAlign w:val="top"/>
          </w:tcPr>
          <w:p w14:paraId="78DA142E">
            <w:pPr>
              <w:pStyle w:val="7"/>
            </w:pPr>
          </w:p>
        </w:tc>
        <w:tc>
          <w:tcPr>
            <w:tcW w:w="851" w:type="dxa"/>
            <w:tcBorders>
              <w:right w:val="single" w:color="000000" w:sz="12" w:space="0"/>
            </w:tcBorders>
            <w:vAlign w:val="top"/>
          </w:tcPr>
          <w:p w14:paraId="032D6A73">
            <w:pPr>
              <w:pStyle w:val="7"/>
            </w:pPr>
          </w:p>
        </w:tc>
      </w:tr>
      <w:tr w14:paraId="04E3A9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867" w:type="dxa"/>
            <w:tcBorders>
              <w:left w:val="single" w:color="000000" w:sz="10" w:space="0"/>
            </w:tcBorders>
            <w:vAlign w:val="top"/>
          </w:tcPr>
          <w:p w14:paraId="4214B26D">
            <w:pPr>
              <w:pStyle w:val="7"/>
            </w:pPr>
          </w:p>
        </w:tc>
        <w:tc>
          <w:tcPr>
            <w:tcW w:w="1344" w:type="dxa"/>
            <w:vAlign w:val="top"/>
          </w:tcPr>
          <w:p w14:paraId="0700B730">
            <w:pPr>
              <w:pStyle w:val="7"/>
            </w:pPr>
          </w:p>
        </w:tc>
        <w:tc>
          <w:tcPr>
            <w:tcW w:w="1927" w:type="dxa"/>
            <w:gridSpan w:val="2"/>
            <w:vAlign w:val="top"/>
          </w:tcPr>
          <w:p w14:paraId="3F044364">
            <w:pPr>
              <w:pStyle w:val="7"/>
            </w:pPr>
          </w:p>
        </w:tc>
        <w:tc>
          <w:tcPr>
            <w:tcW w:w="1867" w:type="dxa"/>
            <w:vAlign w:val="top"/>
          </w:tcPr>
          <w:p w14:paraId="672BB462">
            <w:pPr>
              <w:pStyle w:val="7"/>
            </w:pPr>
          </w:p>
        </w:tc>
        <w:tc>
          <w:tcPr>
            <w:tcW w:w="747" w:type="dxa"/>
            <w:vAlign w:val="top"/>
          </w:tcPr>
          <w:p w14:paraId="1B26B25F">
            <w:pPr>
              <w:pStyle w:val="7"/>
            </w:pPr>
          </w:p>
        </w:tc>
        <w:tc>
          <w:tcPr>
            <w:tcW w:w="1001" w:type="dxa"/>
            <w:vAlign w:val="top"/>
          </w:tcPr>
          <w:p w14:paraId="2FDD57E9">
            <w:pPr>
              <w:pStyle w:val="7"/>
            </w:pPr>
          </w:p>
        </w:tc>
        <w:tc>
          <w:tcPr>
            <w:tcW w:w="716" w:type="dxa"/>
            <w:vAlign w:val="top"/>
          </w:tcPr>
          <w:p w14:paraId="5FED0F2B">
            <w:pPr>
              <w:pStyle w:val="7"/>
            </w:pPr>
          </w:p>
        </w:tc>
        <w:tc>
          <w:tcPr>
            <w:tcW w:w="851" w:type="dxa"/>
            <w:vAlign w:val="top"/>
          </w:tcPr>
          <w:p w14:paraId="11D2882A">
            <w:pPr>
              <w:pStyle w:val="7"/>
            </w:pPr>
          </w:p>
        </w:tc>
        <w:tc>
          <w:tcPr>
            <w:tcW w:w="851" w:type="dxa"/>
            <w:tcBorders>
              <w:right w:val="single" w:color="000000" w:sz="12" w:space="0"/>
            </w:tcBorders>
            <w:vAlign w:val="top"/>
          </w:tcPr>
          <w:p w14:paraId="67E57644">
            <w:pPr>
              <w:pStyle w:val="7"/>
            </w:pPr>
          </w:p>
        </w:tc>
      </w:tr>
      <w:tr w14:paraId="67467B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867" w:type="dxa"/>
            <w:tcBorders>
              <w:left w:val="single" w:color="000000" w:sz="10" w:space="0"/>
            </w:tcBorders>
            <w:vAlign w:val="top"/>
          </w:tcPr>
          <w:p w14:paraId="6F8E76C8">
            <w:pPr>
              <w:pStyle w:val="7"/>
            </w:pPr>
          </w:p>
        </w:tc>
        <w:tc>
          <w:tcPr>
            <w:tcW w:w="1344" w:type="dxa"/>
            <w:vAlign w:val="top"/>
          </w:tcPr>
          <w:p w14:paraId="01AE7344">
            <w:pPr>
              <w:pStyle w:val="7"/>
            </w:pPr>
          </w:p>
        </w:tc>
        <w:tc>
          <w:tcPr>
            <w:tcW w:w="1927" w:type="dxa"/>
            <w:gridSpan w:val="2"/>
            <w:vAlign w:val="top"/>
          </w:tcPr>
          <w:p w14:paraId="17EDAD37">
            <w:pPr>
              <w:pStyle w:val="7"/>
            </w:pPr>
          </w:p>
        </w:tc>
        <w:tc>
          <w:tcPr>
            <w:tcW w:w="1867" w:type="dxa"/>
            <w:vAlign w:val="top"/>
          </w:tcPr>
          <w:p w14:paraId="26904015">
            <w:pPr>
              <w:pStyle w:val="7"/>
            </w:pPr>
          </w:p>
        </w:tc>
        <w:tc>
          <w:tcPr>
            <w:tcW w:w="747" w:type="dxa"/>
            <w:vAlign w:val="top"/>
          </w:tcPr>
          <w:p w14:paraId="3C56C6B6">
            <w:pPr>
              <w:pStyle w:val="7"/>
            </w:pPr>
          </w:p>
        </w:tc>
        <w:tc>
          <w:tcPr>
            <w:tcW w:w="1001" w:type="dxa"/>
            <w:vAlign w:val="top"/>
          </w:tcPr>
          <w:p w14:paraId="7D76D52F">
            <w:pPr>
              <w:pStyle w:val="7"/>
            </w:pPr>
          </w:p>
        </w:tc>
        <w:tc>
          <w:tcPr>
            <w:tcW w:w="716" w:type="dxa"/>
            <w:vAlign w:val="top"/>
          </w:tcPr>
          <w:p w14:paraId="4AEFD56C">
            <w:pPr>
              <w:pStyle w:val="7"/>
            </w:pPr>
          </w:p>
        </w:tc>
        <w:tc>
          <w:tcPr>
            <w:tcW w:w="851" w:type="dxa"/>
            <w:vAlign w:val="top"/>
          </w:tcPr>
          <w:p w14:paraId="5B4814A8">
            <w:pPr>
              <w:pStyle w:val="7"/>
            </w:pPr>
          </w:p>
        </w:tc>
        <w:tc>
          <w:tcPr>
            <w:tcW w:w="851" w:type="dxa"/>
            <w:tcBorders>
              <w:right w:val="single" w:color="000000" w:sz="12" w:space="0"/>
            </w:tcBorders>
            <w:vAlign w:val="top"/>
          </w:tcPr>
          <w:p w14:paraId="123249FD">
            <w:pPr>
              <w:pStyle w:val="7"/>
            </w:pPr>
          </w:p>
        </w:tc>
      </w:tr>
      <w:tr w14:paraId="6B3752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5" w:hRule="atLeast"/>
        </w:trPr>
        <w:tc>
          <w:tcPr>
            <w:tcW w:w="867" w:type="dxa"/>
            <w:tcBorders>
              <w:left w:val="single" w:color="000000" w:sz="10" w:space="0"/>
            </w:tcBorders>
            <w:vAlign w:val="top"/>
          </w:tcPr>
          <w:p w14:paraId="379BF575">
            <w:pPr>
              <w:pStyle w:val="7"/>
            </w:pPr>
          </w:p>
        </w:tc>
        <w:tc>
          <w:tcPr>
            <w:tcW w:w="1344" w:type="dxa"/>
            <w:vAlign w:val="top"/>
          </w:tcPr>
          <w:p w14:paraId="0E9D0D9E">
            <w:pPr>
              <w:pStyle w:val="7"/>
            </w:pPr>
          </w:p>
        </w:tc>
        <w:tc>
          <w:tcPr>
            <w:tcW w:w="1927" w:type="dxa"/>
            <w:gridSpan w:val="2"/>
            <w:vAlign w:val="top"/>
          </w:tcPr>
          <w:p w14:paraId="44ECD464">
            <w:pPr>
              <w:pStyle w:val="7"/>
            </w:pPr>
          </w:p>
        </w:tc>
        <w:tc>
          <w:tcPr>
            <w:tcW w:w="1867" w:type="dxa"/>
            <w:vAlign w:val="top"/>
          </w:tcPr>
          <w:p w14:paraId="412B984C">
            <w:pPr>
              <w:pStyle w:val="7"/>
            </w:pPr>
          </w:p>
        </w:tc>
        <w:tc>
          <w:tcPr>
            <w:tcW w:w="747" w:type="dxa"/>
            <w:vAlign w:val="top"/>
          </w:tcPr>
          <w:p w14:paraId="4C275BDC">
            <w:pPr>
              <w:pStyle w:val="7"/>
            </w:pPr>
          </w:p>
        </w:tc>
        <w:tc>
          <w:tcPr>
            <w:tcW w:w="1001" w:type="dxa"/>
            <w:vAlign w:val="top"/>
          </w:tcPr>
          <w:p w14:paraId="3B6D6EA4">
            <w:pPr>
              <w:pStyle w:val="7"/>
            </w:pPr>
          </w:p>
        </w:tc>
        <w:tc>
          <w:tcPr>
            <w:tcW w:w="716" w:type="dxa"/>
            <w:vAlign w:val="top"/>
          </w:tcPr>
          <w:p w14:paraId="3485B6A2">
            <w:pPr>
              <w:pStyle w:val="7"/>
            </w:pPr>
          </w:p>
        </w:tc>
        <w:tc>
          <w:tcPr>
            <w:tcW w:w="851" w:type="dxa"/>
            <w:vAlign w:val="top"/>
          </w:tcPr>
          <w:p w14:paraId="0F96BAC4">
            <w:pPr>
              <w:pStyle w:val="7"/>
            </w:pPr>
          </w:p>
        </w:tc>
        <w:tc>
          <w:tcPr>
            <w:tcW w:w="851" w:type="dxa"/>
            <w:tcBorders>
              <w:right w:val="single" w:color="000000" w:sz="12" w:space="0"/>
            </w:tcBorders>
            <w:vAlign w:val="top"/>
          </w:tcPr>
          <w:p w14:paraId="73A7E6C8">
            <w:pPr>
              <w:pStyle w:val="7"/>
            </w:pPr>
          </w:p>
        </w:tc>
      </w:tr>
      <w:tr w14:paraId="48CA37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867" w:type="dxa"/>
            <w:tcBorders>
              <w:left w:val="single" w:color="000000" w:sz="10" w:space="0"/>
            </w:tcBorders>
            <w:vAlign w:val="top"/>
          </w:tcPr>
          <w:p w14:paraId="71BD43D0">
            <w:pPr>
              <w:pStyle w:val="7"/>
            </w:pPr>
          </w:p>
        </w:tc>
        <w:tc>
          <w:tcPr>
            <w:tcW w:w="1344" w:type="dxa"/>
            <w:vAlign w:val="top"/>
          </w:tcPr>
          <w:p w14:paraId="4B12EF19">
            <w:pPr>
              <w:pStyle w:val="7"/>
            </w:pPr>
          </w:p>
        </w:tc>
        <w:tc>
          <w:tcPr>
            <w:tcW w:w="1927" w:type="dxa"/>
            <w:gridSpan w:val="2"/>
            <w:vAlign w:val="top"/>
          </w:tcPr>
          <w:p w14:paraId="16ADE389">
            <w:pPr>
              <w:pStyle w:val="7"/>
            </w:pPr>
          </w:p>
        </w:tc>
        <w:tc>
          <w:tcPr>
            <w:tcW w:w="1867" w:type="dxa"/>
            <w:vAlign w:val="top"/>
          </w:tcPr>
          <w:p w14:paraId="73D26525">
            <w:pPr>
              <w:pStyle w:val="7"/>
            </w:pPr>
          </w:p>
        </w:tc>
        <w:tc>
          <w:tcPr>
            <w:tcW w:w="747" w:type="dxa"/>
            <w:vAlign w:val="top"/>
          </w:tcPr>
          <w:p w14:paraId="0E4F5839">
            <w:pPr>
              <w:pStyle w:val="7"/>
            </w:pPr>
          </w:p>
        </w:tc>
        <w:tc>
          <w:tcPr>
            <w:tcW w:w="1001" w:type="dxa"/>
            <w:vAlign w:val="top"/>
          </w:tcPr>
          <w:p w14:paraId="58E1EEF1">
            <w:pPr>
              <w:pStyle w:val="7"/>
            </w:pPr>
          </w:p>
        </w:tc>
        <w:tc>
          <w:tcPr>
            <w:tcW w:w="716" w:type="dxa"/>
            <w:vAlign w:val="top"/>
          </w:tcPr>
          <w:p w14:paraId="29D50901">
            <w:pPr>
              <w:pStyle w:val="7"/>
            </w:pPr>
          </w:p>
        </w:tc>
        <w:tc>
          <w:tcPr>
            <w:tcW w:w="851" w:type="dxa"/>
            <w:vAlign w:val="top"/>
          </w:tcPr>
          <w:p w14:paraId="03832346">
            <w:pPr>
              <w:pStyle w:val="7"/>
            </w:pPr>
          </w:p>
        </w:tc>
        <w:tc>
          <w:tcPr>
            <w:tcW w:w="851" w:type="dxa"/>
            <w:tcBorders>
              <w:right w:val="single" w:color="000000" w:sz="12" w:space="0"/>
            </w:tcBorders>
            <w:vAlign w:val="top"/>
          </w:tcPr>
          <w:p w14:paraId="0BF4C09E">
            <w:pPr>
              <w:pStyle w:val="7"/>
            </w:pPr>
          </w:p>
        </w:tc>
      </w:tr>
      <w:tr w14:paraId="7628C7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867" w:type="dxa"/>
            <w:tcBorders>
              <w:left w:val="single" w:color="000000" w:sz="10" w:space="0"/>
            </w:tcBorders>
            <w:vAlign w:val="top"/>
          </w:tcPr>
          <w:p w14:paraId="689AF7BF">
            <w:pPr>
              <w:pStyle w:val="7"/>
            </w:pPr>
          </w:p>
        </w:tc>
        <w:tc>
          <w:tcPr>
            <w:tcW w:w="1344" w:type="dxa"/>
            <w:vAlign w:val="top"/>
          </w:tcPr>
          <w:p w14:paraId="4C6FCC6A">
            <w:pPr>
              <w:pStyle w:val="7"/>
            </w:pPr>
          </w:p>
        </w:tc>
        <w:tc>
          <w:tcPr>
            <w:tcW w:w="1927" w:type="dxa"/>
            <w:gridSpan w:val="2"/>
            <w:vAlign w:val="top"/>
          </w:tcPr>
          <w:p w14:paraId="71458B82">
            <w:pPr>
              <w:pStyle w:val="7"/>
            </w:pPr>
          </w:p>
        </w:tc>
        <w:tc>
          <w:tcPr>
            <w:tcW w:w="1867" w:type="dxa"/>
            <w:vAlign w:val="top"/>
          </w:tcPr>
          <w:p w14:paraId="5515BDDB">
            <w:pPr>
              <w:pStyle w:val="7"/>
            </w:pPr>
          </w:p>
        </w:tc>
        <w:tc>
          <w:tcPr>
            <w:tcW w:w="747" w:type="dxa"/>
            <w:vAlign w:val="top"/>
          </w:tcPr>
          <w:p w14:paraId="4FCDB092">
            <w:pPr>
              <w:pStyle w:val="7"/>
            </w:pPr>
          </w:p>
        </w:tc>
        <w:tc>
          <w:tcPr>
            <w:tcW w:w="1001" w:type="dxa"/>
            <w:vAlign w:val="top"/>
          </w:tcPr>
          <w:p w14:paraId="4541A73A">
            <w:pPr>
              <w:pStyle w:val="7"/>
            </w:pPr>
          </w:p>
        </w:tc>
        <w:tc>
          <w:tcPr>
            <w:tcW w:w="716" w:type="dxa"/>
            <w:vAlign w:val="top"/>
          </w:tcPr>
          <w:p w14:paraId="4921D8A2">
            <w:pPr>
              <w:pStyle w:val="7"/>
            </w:pPr>
          </w:p>
        </w:tc>
        <w:tc>
          <w:tcPr>
            <w:tcW w:w="851" w:type="dxa"/>
            <w:vAlign w:val="top"/>
          </w:tcPr>
          <w:p w14:paraId="65E32E6F">
            <w:pPr>
              <w:pStyle w:val="7"/>
            </w:pPr>
          </w:p>
        </w:tc>
        <w:tc>
          <w:tcPr>
            <w:tcW w:w="851" w:type="dxa"/>
            <w:tcBorders>
              <w:right w:val="single" w:color="000000" w:sz="12" w:space="0"/>
            </w:tcBorders>
            <w:vAlign w:val="top"/>
          </w:tcPr>
          <w:p w14:paraId="5B168F9D">
            <w:pPr>
              <w:pStyle w:val="7"/>
            </w:pPr>
          </w:p>
        </w:tc>
      </w:tr>
      <w:tr w14:paraId="1C833C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5" w:hRule="atLeast"/>
        </w:trPr>
        <w:tc>
          <w:tcPr>
            <w:tcW w:w="867" w:type="dxa"/>
            <w:tcBorders>
              <w:left w:val="single" w:color="000000" w:sz="10" w:space="0"/>
            </w:tcBorders>
            <w:vAlign w:val="top"/>
          </w:tcPr>
          <w:p w14:paraId="53122A3A">
            <w:pPr>
              <w:pStyle w:val="7"/>
            </w:pPr>
          </w:p>
        </w:tc>
        <w:tc>
          <w:tcPr>
            <w:tcW w:w="1344" w:type="dxa"/>
            <w:vAlign w:val="top"/>
          </w:tcPr>
          <w:p w14:paraId="449745FC">
            <w:pPr>
              <w:pStyle w:val="7"/>
            </w:pPr>
          </w:p>
        </w:tc>
        <w:tc>
          <w:tcPr>
            <w:tcW w:w="1927" w:type="dxa"/>
            <w:gridSpan w:val="2"/>
            <w:vAlign w:val="top"/>
          </w:tcPr>
          <w:p w14:paraId="51129F0D">
            <w:pPr>
              <w:pStyle w:val="7"/>
            </w:pPr>
          </w:p>
        </w:tc>
        <w:tc>
          <w:tcPr>
            <w:tcW w:w="1867" w:type="dxa"/>
            <w:vAlign w:val="top"/>
          </w:tcPr>
          <w:p w14:paraId="774C9BB1">
            <w:pPr>
              <w:pStyle w:val="7"/>
            </w:pPr>
          </w:p>
        </w:tc>
        <w:tc>
          <w:tcPr>
            <w:tcW w:w="747" w:type="dxa"/>
            <w:vAlign w:val="top"/>
          </w:tcPr>
          <w:p w14:paraId="49265630">
            <w:pPr>
              <w:pStyle w:val="7"/>
            </w:pPr>
          </w:p>
        </w:tc>
        <w:tc>
          <w:tcPr>
            <w:tcW w:w="1001" w:type="dxa"/>
            <w:vAlign w:val="top"/>
          </w:tcPr>
          <w:p w14:paraId="3C56645C">
            <w:pPr>
              <w:pStyle w:val="7"/>
            </w:pPr>
          </w:p>
        </w:tc>
        <w:tc>
          <w:tcPr>
            <w:tcW w:w="716" w:type="dxa"/>
            <w:vAlign w:val="top"/>
          </w:tcPr>
          <w:p w14:paraId="375B0E04">
            <w:pPr>
              <w:pStyle w:val="7"/>
            </w:pPr>
          </w:p>
        </w:tc>
        <w:tc>
          <w:tcPr>
            <w:tcW w:w="851" w:type="dxa"/>
            <w:vAlign w:val="top"/>
          </w:tcPr>
          <w:p w14:paraId="1000CDEA">
            <w:pPr>
              <w:pStyle w:val="7"/>
            </w:pPr>
          </w:p>
        </w:tc>
        <w:tc>
          <w:tcPr>
            <w:tcW w:w="851" w:type="dxa"/>
            <w:tcBorders>
              <w:right w:val="single" w:color="000000" w:sz="12" w:space="0"/>
            </w:tcBorders>
            <w:vAlign w:val="top"/>
          </w:tcPr>
          <w:p w14:paraId="1F29FC79">
            <w:pPr>
              <w:pStyle w:val="7"/>
            </w:pPr>
          </w:p>
        </w:tc>
      </w:tr>
      <w:tr w14:paraId="036DF1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02C32A11">
            <w:pPr>
              <w:pStyle w:val="7"/>
            </w:pPr>
          </w:p>
        </w:tc>
        <w:tc>
          <w:tcPr>
            <w:tcW w:w="1344" w:type="dxa"/>
            <w:vAlign w:val="top"/>
          </w:tcPr>
          <w:p w14:paraId="3EA7E79A">
            <w:pPr>
              <w:pStyle w:val="7"/>
            </w:pPr>
          </w:p>
        </w:tc>
        <w:tc>
          <w:tcPr>
            <w:tcW w:w="1927" w:type="dxa"/>
            <w:gridSpan w:val="2"/>
            <w:vAlign w:val="top"/>
          </w:tcPr>
          <w:p w14:paraId="310B9C85">
            <w:pPr>
              <w:pStyle w:val="7"/>
            </w:pPr>
          </w:p>
        </w:tc>
        <w:tc>
          <w:tcPr>
            <w:tcW w:w="1867" w:type="dxa"/>
            <w:vAlign w:val="top"/>
          </w:tcPr>
          <w:p w14:paraId="450177C7">
            <w:pPr>
              <w:pStyle w:val="7"/>
            </w:pPr>
          </w:p>
        </w:tc>
        <w:tc>
          <w:tcPr>
            <w:tcW w:w="747" w:type="dxa"/>
            <w:vAlign w:val="top"/>
          </w:tcPr>
          <w:p w14:paraId="334D30C7">
            <w:pPr>
              <w:pStyle w:val="7"/>
            </w:pPr>
          </w:p>
        </w:tc>
        <w:tc>
          <w:tcPr>
            <w:tcW w:w="1001" w:type="dxa"/>
            <w:vAlign w:val="top"/>
          </w:tcPr>
          <w:p w14:paraId="5152A3E7">
            <w:pPr>
              <w:pStyle w:val="7"/>
            </w:pPr>
          </w:p>
        </w:tc>
        <w:tc>
          <w:tcPr>
            <w:tcW w:w="716" w:type="dxa"/>
            <w:vAlign w:val="top"/>
          </w:tcPr>
          <w:p w14:paraId="074D6D9D">
            <w:pPr>
              <w:pStyle w:val="7"/>
            </w:pPr>
          </w:p>
        </w:tc>
        <w:tc>
          <w:tcPr>
            <w:tcW w:w="851" w:type="dxa"/>
            <w:vAlign w:val="top"/>
          </w:tcPr>
          <w:p w14:paraId="63687684">
            <w:pPr>
              <w:pStyle w:val="7"/>
            </w:pPr>
          </w:p>
        </w:tc>
        <w:tc>
          <w:tcPr>
            <w:tcW w:w="851" w:type="dxa"/>
            <w:tcBorders>
              <w:right w:val="single" w:color="000000" w:sz="12" w:space="0"/>
            </w:tcBorders>
            <w:vAlign w:val="top"/>
          </w:tcPr>
          <w:p w14:paraId="450D6277">
            <w:pPr>
              <w:pStyle w:val="7"/>
            </w:pPr>
          </w:p>
        </w:tc>
      </w:tr>
      <w:tr w14:paraId="586B65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867" w:type="dxa"/>
            <w:tcBorders>
              <w:left w:val="single" w:color="000000" w:sz="10" w:space="0"/>
            </w:tcBorders>
            <w:vAlign w:val="top"/>
          </w:tcPr>
          <w:p w14:paraId="6C49C5FB">
            <w:pPr>
              <w:pStyle w:val="7"/>
            </w:pPr>
          </w:p>
        </w:tc>
        <w:tc>
          <w:tcPr>
            <w:tcW w:w="1344" w:type="dxa"/>
            <w:vAlign w:val="top"/>
          </w:tcPr>
          <w:p w14:paraId="0D14340D">
            <w:pPr>
              <w:pStyle w:val="7"/>
            </w:pPr>
          </w:p>
        </w:tc>
        <w:tc>
          <w:tcPr>
            <w:tcW w:w="1927" w:type="dxa"/>
            <w:gridSpan w:val="2"/>
            <w:vAlign w:val="top"/>
          </w:tcPr>
          <w:p w14:paraId="16CF4858">
            <w:pPr>
              <w:pStyle w:val="7"/>
            </w:pPr>
          </w:p>
        </w:tc>
        <w:tc>
          <w:tcPr>
            <w:tcW w:w="1867" w:type="dxa"/>
            <w:vAlign w:val="top"/>
          </w:tcPr>
          <w:p w14:paraId="546A3067">
            <w:pPr>
              <w:pStyle w:val="7"/>
            </w:pPr>
          </w:p>
        </w:tc>
        <w:tc>
          <w:tcPr>
            <w:tcW w:w="747" w:type="dxa"/>
            <w:vAlign w:val="top"/>
          </w:tcPr>
          <w:p w14:paraId="023365AF">
            <w:pPr>
              <w:pStyle w:val="7"/>
            </w:pPr>
          </w:p>
        </w:tc>
        <w:tc>
          <w:tcPr>
            <w:tcW w:w="1001" w:type="dxa"/>
            <w:vAlign w:val="top"/>
          </w:tcPr>
          <w:p w14:paraId="68DFB61D">
            <w:pPr>
              <w:pStyle w:val="7"/>
            </w:pPr>
          </w:p>
        </w:tc>
        <w:tc>
          <w:tcPr>
            <w:tcW w:w="716" w:type="dxa"/>
            <w:vAlign w:val="top"/>
          </w:tcPr>
          <w:p w14:paraId="4FECA94F">
            <w:pPr>
              <w:pStyle w:val="7"/>
            </w:pPr>
          </w:p>
        </w:tc>
        <w:tc>
          <w:tcPr>
            <w:tcW w:w="851" w:type="dxa"/>
            <w:vAlign w:val="top"/>
          </w:tcPr>
          <w:p w14:paraId="3DFEF97E">
            <w:pPr>
              <w:pStyle w:val="7"/>
            </w:pPr>
          </w:p>
        </w:tc>
        <w:tc>
          <w:tcPr>
            <w:tcW w:w="851" w:type="dxa"/>
            <w:tcBorders>
              <w:right w:val="single" w:color="000000" w:sz="12" w:space="0"/>
            </w:tcBorders>
            <w:vAlign w:val="top"/>
          </w:tcPr>
          <w:p w14:paraId="6BD5A4BE">
            <w:pPr>
              <w:pStyle w:val="7"/>
            </w:pPr>
          </w:p>
        </w:tc>
      </w:tr>
      <w:tr w14:paraId="23C66E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67" w:type="dxa"/>
            <w:tcBorders>
              <w:left w:val="single" w:color="000000" w:sz="10" w:space="0"/>
            </w:tcBorders>
            <w:vAlign w:val="top"/>
          </w:tcPr>
          <w:p w14:paraId="51C9145C">
            <w:pPr>
              <w:pStyle w:val="7"/>
            </w:pPr>
          </w:p>
        </w:tc>
        <w:tc>
          <w:tcPr>
            <w:tcW w:w="1344" w:type="dxa"/>
            <w:vAlign w:val="top"/>
          </w:tcPr>
          <w:p w14:paraId="49A27F90">
            <w:pPr>
              <w:pStyle w:val="7"/>
            </w:pPr>
          </w:p>
        </w:tc>
        <w:tc>
          <w:tcPr>
            <w:tcW w:w="1927" w:type="dxa"/>
            <w:gridSpan w:val="2"/>
            <w:vAlign w:val="top"/>
          </w:tcPr>
          <w:p w14:paraId="7626DF47">
            <w:pPr>
              <w:pStyle w:val="7"/>
            </w:pPr>
          </w:p>
        </w:tc>
        <w:tc>
          <w:tcPr>
            <w:tcW w:w="1867" w:type="dxa"/>
            <w:vAlign w:val="top"/>
          </w:tcPr>
          <w:p w14:paraId="204C04A3">
            <w:pPr>
              <w:pStyle w:val="7"/>
            </w:pPr>
          </w:p>
        </w:tc>
        <w:tc>
          <w:tcPr>
            <w:tcW w:w="747" w:type="dxa"/>
            <w:vAlign w:val="top"/>
          </w:tcPr>
          <w:p w14:paraId="640BB9EA">
            <w:pPr>
              <w:pStyle w:val="7"/>
            </w:pPr>
          </w:p>
        </w:tc>
        <w:tc>
          <w:tcPr>
            <w:tcW w:w="1001" w:type="dxa"/>
            <w:vAlign w:val="top"/>
          </w:tcPr>
          <w:p w14:paraId="73387B9C">
            <w:pPr>
              <w:pStyle w:val="7"/>
            </w:pPr>
          </w:p>
        </w:tc>
        <w:tc>
          <w:tcPr>
            <w:tcW w:w="716" w:type="dxa"/>
            <w:vAlign w:val="top"/>
          </w:tcPr>
          <w:p w14:paraId="48BBA280">
            <w:pPr>
              <w:pStyle w:val="7"/>
            </w:pPr>
          </w:p>
        </w:tc>
        <w:tc>
          <w:tcPr>
            <w:tcW w:w="851" w:type="dxa"/>
            <w:vAlign w:val="top"/>
          </w:tcPr>
          <w:p w14:paraId="24EEB6C0">
            <w:pPr>
              <w:pStyle w:val="7"/>
            </w:pPr>
          </w:p>
        </w:tc>
        <w:tc>
          <w:tcPr>
            <w:tcW w:w="851" w:type="dxa"/>
            <w:tcBorders>
              <w:right w:val="single" w:color="000000" w:sz="12" w:space="0"/>
            </w:tcBorders>
            <w:vAlign w:val="top"/>
          </w:tcPr>
          <w:p w14:paraId="3BC496F1">
            <w:pPr>
              <w:pStyle w:val="7"/>
            </w:pPr>
          </w:p>
        </w:tc>
      </w:tr>
      <w:tr w14:paraId="44DC80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867" w:type="dxa"/>
            <w:tcBorders>
              <w:left w:val="single" w:color="000000" w:sz="10" w:space="0"/>
            </w:tcBorders>
            <w:vAlign w:val="top"/>
          </w:tcPr>
          <w:p w14:paraId="7B06B7CB">
            <w:pPr>
              <w:pStyle w:val="7"/>
            </w:pPr>
          </w:p>
        </w:tc>
        <w:tc>
          <w:tcPr>
            <w:tcW w:w="1344" w:type="dxa"/>
            <w:vAlign w:val="top"/>
          </w:tcPr>
          <w:p w14:paraId="7E192F89">
            <w:pPr>
              <w:pStyle w:val="7"/>
            </w:pPr>
          </w:p>
        </w:tc>
        <w:tc>
          <w:tcPr>
            <w:tcW w:w="1927" w:type="dxa"/>
            <w:gridSpan w:val="2"/>
            <w:vAlign w:val="top"/>
          </w:tcPr>
          <w:p w14:paraId="4D0E5150">
            <w:pPr>
              <w:pStyle w:val="7"/>
            </w:pPr>
          </w:p>
        </w:tc>
        <w:tc>
          <w:tcPr>
            <w:tcW w:w="1867" w:type="dxa"/>
            <w:vAlign w:val="top"/>
          </w:tcPr>
          <w:p w14:paraId="327510C9">
            <w:pPr>
              <w:pStyle w:val="7"/>
            </w:pPr>
          </w:p>
        </w:tc>
        <w:tc>
          <w:tcPr>
            <w:tcW w:w="747" w:type="dxa"/>
            <w:vAlign w:val="top"/>
          </w:tcPr>
          <w:p w14:paraId="58B24F8F">
            <w:pPr>
              <w:pStyle w:val="7"/>
            </w:pPr>
          </w:p>
        </w:tc>
        <w:tc>
          <w:tcPr>
            <w:tcW w:w="1001" w:type="dxa"/>
            <w:vAlign w:val="top"/>
          </w:tcPr>
          <w:p w14:paraId="702222FB">
            <w:pPr>
              <w:pStyle w:val="7"/>
            </w:pPr>
          </w:p>
        </w:tc>
        <w:tc>
          <w:tcPr>
            <w:tcW w:w="716" w:type="dxa"/>
            <w:vAlign w:val="top"/>
          </w:tcPr>
          <w:p w14:paraId="6C5DF1FF">
            <w:pPr>
              <w:pStyle w:val="7"/>
            </w:pPr>
          </w:p>
        </w:tc>
        <w:tc>
          <w:tcPr>
            <w:tcW w:w="851" w:type="dxa"/>
            <w:vAlign w:val="top"/>
          </w:tcPr>
          <w:p w14:paraId="3FE3F360">
            <w:pPr>
              <w:pStyle w:val="7"/>
            </w:pPr>
          </w:p>
        </w:tc>
        <w:tc>
          <w:tcPr>
            <w:tcW w:w="851" w:type="dxa"/>
            <w:tcBorders>
              <w:right w:val="single" w:color="000000" w:sz="12" w:space="0"/>
            </w:tcBorders>
            <w:vAlign w:val="top"/>
          </w:tcPr>
          <w:p w14:paraId="4A1C7378">
            <w:pPr>
              <w:pStyle w:val="7"/>
            </w:pPr>
          </w:p>
        </w:tc>
      </w:tr>
      <w:tr w14:paraId="5F8153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867" w:type="dxa"/>
            <w:tcBorders>
              <w:left w:val="single" w:color="000000" w:sz="10" w:space="0"/>
            </w:tcBorders>
            <w:vAlign w:val="top"/>
          </w:tcPr>
          <w:p w14:paraId="643D6852">
            <w:pPr>
              <w:pStyle w:val="7"/>
            </w:pPr>
          </w:p>
        </w:tc>
        <w:tc>
          <w:tcPr>
            <w:tcW w:w="1344" w:type="dxa"/>
            <w:vAlign w:val="top"/>
          </w:tcPr>
          <w:p w14:paraId="0BD0B2A0">
            <w:pPr>
              <w:pStyle w:val="7"/>
            </w:pPr>
          </w:p>
        </w:tc>
        <w:tc>
          <w:tcPr>
            <w:tcW w:w="1927" w:type="dxa"/>
            <w:gridSpan w:val="2"/>
            <w:vAlign w:val="top"/>
          </w:tcPr>
          <w:p w14:paraId="58B44611">
            <w:pPr>
              <w:pStyle w:val="7"/>
            </w:pPr>
          </w:p>
        </w:tc>
        <w:tc>
          <w:tcPr>
            <w:tcW w:w="1867" w:type="dxa"/>
            <w:vAlign w:val="top"/>
          </w:tcPr>
          <w:p w14:paraId="75355E7C">
            <w:pPr>
              <w:pStyle w:val="7"/>
            </w:pPr>
          </w:p>
        </w:tc>
        <w:tc>
          <w:tcPr>
            <w:tcW w:w="747" w:type="dxa"/>
            <w:vAlign w:val="top"/>
          </w:tcPr>
          <w:p w14:paraId="55199411">
            <w:pPr>
              <w:pStyle w:val="7"/>
            </w:pPr>
          </w:p>
        </w:tc>
        <w:tc>
          <w:tcPr>
            <w:tcW w:w="1001" w:type="dxa"/>
            <w:vAlign w:val="top"/>
          </w:tcPr>
          <w:p w14:paraId="1A267783">
            <w:pPr>
              <w:pStyle w:val="7"/>
            </w:pPr>
          </w:p>
        </w:tc>
        <w:tc>
          <w:tcPr>
            <w:tcW w:w="716" w:type="dxa"/>
            <w:vAlign w:val="top"/>
          </w:tcPr>
          <w:p w14:paraId="1733E068">
            <w:pPr>
              <w:pStyle w:val="7"/>
            </w:pPr>
          </w:p>
        </w:tc>
        <w:tc>
          <w:tcPr>
            <w:tcW w:w="851" w:type="dxa"/>
            <w:vAlign w:val="top"/>
          </w:tcPr>
          <w:p w14:paraId="216BD08B">
            <w:pPr>
              <w:pStyle w:val="7"/>
            </w:pPr>
          </w:p>
        </w:tc>
        <w:tc>
          <w:tcPr>
            <w:tcW w:w="851" w:type="dxa"/>
            <w:tcBorders>
              <w:right w:val="single" w:color="000000" w:sz="12" w:space="0"/>
            </w:tcBorders>
            <w:vAlign w:val="top"/>
          </w:tcPr>
          <w:p w14:paraId="78261989">
            <w:pPr>
              <w:pStyle w:val="7"/>
            </w:pPr>
          </w:p>
        </w:tc>
      </w:tr>
      <w:tr w14:paraId="309154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5" w:hRule="atLeast"/>
        </w:trPr>
        <w:tc>
          <w:tcPr>
            <w:tcW w:w="867" w:type="dxa"/>
            <w:tcBorders>
              <w:left w:val="single" w:color="000000" w:sz="10" w:space="0"/>
            </w:tcBorders>
            <w:vAlign w:val="top"/>
          </w:tcPr>
          <w:p w14:paraId="4872E1EA">
            <w:pPr>
              <w:pStyle w:val="7"/>
            </w:pPr>
          </w:p>
        </w:tc>
        <w:tc>
          <w:tcPr>
            <w:tcW w:w="1344" w:type="dxa"/>
            <w:vAlign w:val="top"/>
          </w:tcPr>
          <w:p w14:paraId="4862C2C5">
            <w:pPr>
              <w:pStyle w:val="7"/>
            </w:pPr>
          </w:p>
        </w:tc>
        <w:tc>
          <w:tcPr>
            <w:tcW w:w="1927" w:type="dxa"/>
            <w:gridSpan w:val="2"/>
            <w:vAlign w:val="top"/>
          </w:tcPr>
          <w:p w14:paraId="783B8FAD">
            <w:pPr>
              <w:pStyle w:val="7"/>
            </w:pPr>
          </w:p>
        </w:tc>
        <w:tc>
          <w:tcPr>
            <w:tcW w:w="1867" w:type="dxa"/>
            <w:vAlign w:val="top"/>
          </w:tcPr>
          <w:p w14:paraId="428B24E8">
            <w:pPr>
              <w:pStyle w:val="7"/>
            </w:pPr>
          </w:p>
        </w:tc>
        <w:tc>
          <w:tcPr>
            <w:tcW w:w="747" w:type="dxa"/>
            <w:vAlign w:val="top"/>
          </w:tcPr>
          <w:p w14:paraId="6EBCC5C1">
            <w:pPr>
              <w:pStyle w:val="7"/>
            </w:pPr>
          </w:p>
        </w:tc>
        <w:tc>
          <w:tcPr>
            <w:tcW w:w="1001" w:type="dxa"/>
            <w:vAlign w:val="top"/>
          </w:tcPr>
          <w:p w14:paraId="6E4A22B3">
            <w:pPr>
              <w:pStyle w:val="7"/>
            </w:pPr>
          </w:p>
        </w:tc>
        <w:tc>
          <w:tcPr>
            <w:tcW w:w="716" w:type="dxa"/>
            <w:vAlign w:val="top"/>
          </w:tcPr>
          <w:p w14:paraId="0334D6DA">
            <w:pPr>
              <w:pStyle w:val="7"/>
            </w:pPr>
          </w:p>
        </w:tc>
        <w:tc>
          <w:tcPr>
            <w:tcW w:w="851" w:type="dxa"/>
            <w:vAlign w:val="top"/>
          </w:tcPr>
          <w:p w14:paraId="74FDAD19">
            <w:pPr>
              <w:pStyle w:val="7"/>
            </w:pPr>
          </w:p>
        </w:tc>
        <w:tc>
          <w:tcPr>
            <w:tcW w:w="851" w:type="dxa"/>
            <w:tcBorders>
              <w:right w:val="single" w:color="000000" w:sz="12" w:space="0"/>
            </w:tcBorders>
            <w:vAlign w:val="top"/>
          </w:tcPr>
          <w:p w14:paraId="6A18DE6F">
            <w:pPr>
              <w:pStyle w:val="7"/>
            </w:pPr>
          </w:p>
        </w:tc>
      </w:tr>
      <w:tr w14:paraId="4B31D8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867" w:type="dxa"/>
            <w:tcBorders>
              <w:left w:val="single" w:color="000000" w:sz="10" w:space="0"/>
            </w:tcBorders>
            <w:vAlign w:val="top"/>
          </w:tcPr>
          <w:p w14:paraId="03950141">
            <w:pPr>
              <w:pStyle w:val="7"/>
            </w:pPr>
          </w:p>
        </w:tc>
        <w:tc>
          <w:tcPr>
            <w:tcW w:w="1344" w:type="dxa"/>
            <w:vAlign w:val="top"/>
          </w:tcPr>
          <w:p w14:paraId="2CBE5E0B">
            <w:pPr>
              <w:pStyle w:val="7"/>
            </w:pPr>
          </w:p>
        </w:tc>
        <w:tc>
          <w:tcPr>
            <w:tcW w:w="1927" w:type="dxa"/>
            <w:gridSpan w:val="2"/>
            <w:vAlign w:val="top"/>
          </w:tcPr>
          <w:p w14:paraId="0EBDBE11">
            <w:pPr>
              <w:pStyle w:val="7"/>
            </w:pPr>
          </w:p>
        </w:tc>
        <w:tc>
          <w:tcPr>
            <w:tcW w:w="1867" w:type="dxa"/>
            <w:vAlign w:val="top"/>
          </w:tcPr>
          <w:p w14:paraId="55140EBD">
            <w:pPr>
              <w:pStyle w:val="7"/>
            </w:pPr>
          </w:p>
        </w:tc>
        <w:tc>
          <w:tcPr>
            <w:tcW w:w="747" w:type="dxa"/>
            <w:vAlign w:val="top"/>
          </w:tcPr>
          <w:p w14:paraId="504D307B">
            <w:pPr>
              <w:pStyle w:val="7"/>
            </w:pPr>
          </w:p>
        </w:tc>
        <w:tc>
          <w:tcPr>
            <w:tcW w:w="1001" w:type="dxa"/>
            <w:vAlign w:val="top"/>
          </w:tcPr>
          <w:p w14:paraId="4F8E1210">
            <w:pPr>
              <w:pStyle w:val="7"/>
            </w:pPr>
          </w:p>
        </w:tc>
        <w:tc>
          <w:tcPr>
            <w:tcW w:w="716" w:type="dxa"/>
            <w:vAlign w:val="top"/>
          </w:tcPr>
          <w:p w14:paraId="09D405D5">
            <w:pPr>
              <w:pStyle w:val="7"/>
            </w:pPr>
          </w:p>
        </w:tc>
        <w:tc>
          <w:tcPr>
            <w:tcW w:w="851" w:type="dxa"/>
            <w:vAlign w:val="top"/>
          </w:tcPr>
          <w:p w14:paraId="700AE384">
            <w:pPr>
              <w:pStyle w:val="7"/>
            </w:pPr>
          </w:p>
        </w:tc>
        <w:tc>
          <w:tcPr>
            <w:tcW w:w="851" w:type="dxa"/>
            <w:tcBorders>
              <w:right w:val="single" w:color="000000" w:sz="12" w:space="0"/>
            </w:tcBorders>
            <w:vAlign w:val="top"/>
          </w:tcPr>
          <w:p w14:paraId="19923FBA">
            <w:pPr>
              <w:pStyle w:val="7"/>
            </w:pPr>
          </w:p>
        </w:tc>
      </w:tr>
      <w:tr w14:paraId="6D8802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7BDAC367">
            <w:pPr>
              <w:pStyle w:val="7"/>
            </w:pPr>
          </w:p>
        </w:tc>
        <w:tc>
          <w:tcPr>
            <w:tcW w:w="1344" w:type="dxa"/>
            <w:vAlign w:val="top"/>
          </w:tcPr>
          <w:p w14:paraId="0124F062">
            <w:pPr>
              <w:pStyle w:val="7"/>
            </w:pPr>
          </w:p>
        </w:tc>
        <w:tc>
          <w:tcPr>
            <w:tcW w:w="1927" w:type="dxa"/>
            <w:gridSpan w:val="2"/>
            <w:vAlign w:val="top"/>
          </w:tcPr>
          <w:p w14:paraId="7D0037E4">
            <w:pPr>
              <w:pStyle w:val="7"/>
            </w:pPr>
          </w:p>
        </w:tc>
        <w:tc>
          <w:tcPr>
            <w:tcW w:w="1867" w:type="dxa"/>
            <w:vAlign w:val="top"/>
          </w:tcPr>
          <w:p w14:paraId="238DB581">
            <w:pPr>
              <w:pStyle w:val="7"/>
            </w:pPr>
          </w:p>
        </w:tc>
        <w:tc>
          <w:tcPr>
            <w:tcW w:w="747" w:type="dxa"/>
            <w:vAlign w:val="top"/>
          </w:tcPr>
          <w:p w14:paraId="73F14922">
            <w:pPr>
              <w:pStyle w:val="7"/>
            </w:pPr>
          </w:p>
        </w:tc>
        <w:tc>
          <w:tcPr>
            <w:tcW w:w="1001" w:type="dxa"/>
            <w:vAlign w:val="top"/>
          </w:tcPr>
          <w:p w14:paraId="5CC9FF09">
            <w:pPr>
              <w:pStyle w:val="7"/>
            </w:pPr>
          </w:p>
        </w:tc>
        <w:tc>
          <w:tcPr>
            <w:tcW w:w="716" w:type="dxa"/>
            <w:vAlign w:val="top"/>
          </w:tcPr>
          <w:p w14:paraId="6EB9EE90">
            <w:pPr>
              <w:pStyle w:val="7"/>
            </w:pPr>
          </w:p>
        </w:tc>
        <w:tc>
          <w:tcPr>
            <w:tcW w:w="851" w:type="dxa"/>
            <w:vAlign w:val="top"/>
          </w:tcPr>
          <w:p w14:paraId="2381F2B8">
            <w:pPr>
              <w:pStyle w:val="7"/>
            </w:pPr>
          </w:p>
        </w:tc>
        <w:tc>
          <w:tcPr>
            <w:tcW w:w="851" w:type="dxa"/>
            <w:tcBorders>
              <w:right w:val="single" w:color="000000" w:sz="12" w:space="0"/>
            </w:tcBorders>
            <w:vAlign w:val="top"/>
          </w:tcPr>
          <w:p w14:paraId="7DD6B4AE">
            <w:pPr>
              <w:pStyle w:val="7"/>
            </w:pPr>
          </w:p>
        </w:tc>
      </w:tr>
      <w:tr w14:paraId="7791CE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5" w:hRule="atLeast"/>
        </w:trPr>
        <w:tc>
          <w:tcPr>
            <w:tcW w:w="867" w:type="dxa"/>
            <w:tcBorders>
              <w:left w:val="single" w:color="000000" w:sz="10" w:space="0"/>
            </w:tcBorders>
            <w:vAlign w:val="top"/>
          </w:tcPr>
          <w:p w14:paraId="192668DC">
            <w:pPr>
              <w:pStyle w:val="7"/>
            </w:pPr>
          </w:p>
        </w:tc>
        <w:tc>
          <w:tcPr>
            <w:tcW w:w="1344" w:type="dxa"/>
            <w:vAlign w:val="top"/>
          </w:tcPr>
          <w:p w14:paraId="36E70966">
            <w:pPr>
              <w:pStyle w:val="7"/>
            </w:pPr>
          </w:p>
        </w:tc>
        <w:tc>
          <w:tcPr>
            <w:tcW w:w="1927" w:type="dxa"/>
            <w:gridSpan w:val="2"/>
            <w:vAlign w:val="top"/>
          </w:tcPr>
          <w:p w14:paraId="53855C02">
            <w:pPr>
              <w:pStyle w:val="7"/>
            </w:pPr>
          </w:p>
        </w:tc>
        <w:tc>
          <w:tcPr>
            <w:tcW w:w="1867" w:type="dxa"/>
            <w:vAlign w:val="top"/>
          </w:tcPr>
          <w:p w14:paraId="2A64BBB1">
            <w:pPr>
              <w:pStyle w:val="7"/>
            </w:pPr>
          </w:p>
        </w:tc>
        <w:tc>
          <w:tcPr>
            <w:tcW w:w="747" w:type="dxa"/>
            <w:vAlign w:val="top"/>
          </w:tcPr>
          <w:p w14:paraId="70DCE22E">
            <w:pPr>
              <w:pStyle w:val="7"/>
            </w:pPr>
          </w:p>
        </w:tc>
        <w:tc>
          <w:tcPr>
            <w:tcW w:w="1001" w:type="dxa"/>
            <w:vAlign w:val="top"/>
          </w:tcPr>
          <w:p w14:paraId="3A9BBCBD">
            <w:pPr>
              <w:pStyle w:val="7"/>
            </w:pPr>
          </w:p>
        </w:tc>
        <w:tc>
          <w:tcPr>
            <w:tcW w:w="716" w:type="dxa"/>
            <w:vAlign w:val="top"/>
          </w:tcPr>
          <w:p w14:paraId="081E590C">
            <w:pPr>
              <w:pStyle w:val="7"/>
            </w:pPr>
          </w:p>
        </w:tc>
        <w:tc>
          <w:tcPr>
            <w:tcW w:w="851" w:type="dxa"/>
            <w:vAlign w:val="top"/>
          </w:tcPr>
          <w:p w14:paraId="53733151">
            <w:pPr>
              <w:pStyle w:val="7"/>
            </w:pPr>
          </w:p>
        </w:tc>
        <w:tc>
          <w:tcPr>
            <w:tcW w:w="851" w:type="dxa"/>
            <w:tcBorders>
              <w:right w:val="single" w:color="000000" w:sz="12" w:space="0"/>
            </w:tcBorders>
            <w:vAlign w:val="top"/>
          </w:tcPr>
          <w:p w14:paraId="046C1F69">
            <w:pPr>
              <w:pStyle w:val="7"/>
            </w:pPr>
          </w:p>
        </w:tc>
      </w:tr>
      <w:tr w14:paraId="3DB3A6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3" w:hRule="atLeast"/>
        </w:trPr>
        <w:tc>
          <w:tcPr>
            <w:tcW w:w="867" w:type="dxa"/>
            <w:tcBorders>
              <w:left w:val="single" w:color="000000" w:sz="10" w:space="0"/>
            </w:tcBorders>
            <w:vAlign w:val="top"/>
          </w:tcPr>
          <w:p w14:paraId="63839DD0">
            <w:pPr>
              <w:pStyle w:val="7"/>
            </w:pPr>
          </w:p>
        </w:tc>
        <w:tc>
          <w:tcPr>
            <w:tcW w:w="1344" w:type="dxa"/>
            <w:vAlign w:val="top"/>
          </w:tcPr>
          <w:p w14:paraId="228445BC">
            <w:pPr>
              <w:pStyle w:val="7"/>
            </w:pPr>
          </w:p>
        </w:tc>
        <w:tc>
          <w:tcPr>
            <w:tcW w:w="1927" w:type="dxa"/>
            <w:gridSpan w:val="2"/>
            <w:vAlign w:val="top"/>
          </w:tcPr>
          <w:p w14:paraId="3CCE596F">
            <w:pPr>
              <w:pStyle w:val="7"/>
            </w:pPr>
          </w:p>
        </w:tc>
        <w:tc>
          <w:tcPr>
            <w:tcW w:w="1867" w:type="dxa"/>
            <w:vAlign w:val="top"/>
          </w:tcPr>
          <w:p w14:paraId="350C42DE">
            <w:pPr>
              <w:pStyle w:val="7"/>
            </w:pPr>
          </w:p>
        </w:tc>
        <w:tc>
          <w:tcPr>
            <w:tcW w:w="747" w:type="dxa"/>
            <w:vAlign w:val="top"/>
          </w:tcPr>
          <w:p w14:paraId="6F3134CB">
            <w:pPr>
              <w:pStyle w:val="7"/>
            </w:pPr>
          </w:p>
        </w:tc>
        <w:tc>
          <w:tcPr>
            <w:tcW w:w="1001" w:type="dxa"/>
            <w:vAlign w:val="top"/>
          </w:tcPr>
          <w:p w14:paraId="66DCF56D">
            <w:pPr>
              <w:pStyle w:val="7"/>
            </w:pPr>
          </w:p>
        </w:tc>
        <w:tc>
          <w:tcPr>
            <w:tcW w:w="716" w:type="dxa"/>
            <w:vAlign w:val="top"/>
          </w:tcPr>
          <w:p w14:paraId="75D6F220">
            <w:pPr>
              <w:pStyle w:val="7"/>
            </w:pPr>
          </w:p>
        </w:tc>
        <w:tc>
          <w:tcPr>
            <w:tcW w:w="851" w:type="dxa"/>
            <w:vAlign w:val="top"/>
          </w:tcPr>
          <w:p w14:paraId="58C03F1C">
            <w:pPr>
              <w:pStyle w:val="7"/>
            </w:pPr>
          </w:p>
        </w:tc>
        <w:tc>
          <w:tcPr>
            <w:tcW w:w="851" w:type="dxa"/>
            <w:tcBorders>
              <w:right w:val="single" w:color="000000" w:sz="12" w:space="0"/>
            </w:tcBorders>
            <w:vAlign w:val="top"/>
          </w:tcPr>
          <w:p w14:paraId="02637265">
            <w:pPr>
              <w:pStyle w:val="7"/>
            </w:pPr>
          </w:p>
        </w:tc>
      </w:tr>
      <w:tr w14:paraId="5C8B7C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3A88E32D">
            <w:pPr>
              <w:pStyle w:val="7"/>
            </w:pPr>
          </w:p>
        </w:tc>
        <w:tc>
          <w:tcPr>
            <w:tcW w:w="1344" w:type="dxa"/>
            <w:vAlign w:val="top"/>
          </w:tcPr>
          <w:p w14:paraId="7A4856AF">
            <w:pPr>
              <w:pStyle w:val="7"/>
            </w:pPr>
          </w:p>
        </w:tc>
        <w:tc>
          <w:tcPr>
            <w:tcW w:w="1927" w:type="dxa"/>
            <w:gridSpan w:val="2"/>
            <w:vAlign w:val="top"/>
          </w:tcPr>
          <w:p w14:paraId="2A568173">
            <w:pPr>
              <w:pStyle w:val="7"/>
            </w:pPr>
          </w:p>
        </w:tc>
        <w:tc>
          <w:tcPr>
            <w:tcW w:w="1867" w:type="dxa"/>
            <w:vAlign w:val="top"/>
          </w:tcPr>
          <w:p w14:paraId="601098BA">
            <w:pPr>
              <w:pStyle w:val="7"/>
            </w:pPr>
          </w:p>
        </w:tc>
        <w:tc>
          <w:tcPr>
            <w:tcW w:w="747" w:type="dxa"/>
            <w:vAlign w:val="top"/>
          </w:tcPr>
          <w:p w14:paraId="69DE9F6F">
            <w:pPr>
              <w:pStyle w:val="7"/>
            </w:pPr>
          </w:p>
        </w:tc>
        <w:tc>
          <w:tcPr>
            <w:tcW w:w="1001" w:type="dxa"/>
            <w:vAlign w:val="top"/>
          </w:tcPr>
          <w:p w14:paraId="1F14F098">
            <w:pPr>
              <w:pStyle w:val="7"/>
            </w:pPr>
          </w:p>
        </w:tc>
        <w:tc>
          <w:tcPr>
            <w:tcW w:w="716" w:type="dxa"/>
            <w:vAlign w:val="top"/>
          </w:tcPr>
          <w:p w14:paraId="094CD668">
            <w:pPr>
              <w:pStyle w:val="7"/>
            </w:pPr>
          </w:p>
        </w:tc>
        <w:tc>
          <w:tcPr>
            <w:tcW w:w="851" w:type="dxa"/>
            <w:vAlign w:val="top"/>
          </w:tcPr>
          <w:p w14:paraId="69B7810E">
            <w:pPr>
              <w:pStyle w:val="7"/>
            </w:pPr>
          </w:p>
        </w:tc>
        <w:tc>
          <w:tcPr>
            <w:tcW w:w="851" w:type="dxa"/>
            <w:tcBorders>
              <w:right w:val="single" w:color="000000" w:sz="12" w:space="0"/>
            </w:tcBorders>
            <w:vAlign w:val="top"/>
          </w:tcPr>
          <w:p w14:paraId="611BB129">
            <w:pPr>
              <w:pStyle w:val="7"/>
            </w:pPr>
          </w:p>
        </w:tc>
      </w:tr>
      <w:tr w14:paraId="0A095F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5" w:hRule="atLeast"/>
        </w:trPr>
        <w:tc>
          <w:tcPr>
            <w:tcW w:w="867" w:type="dxa"/>
            <w:tcBorders>
              <w:left w:val="single" w:color="000000" w:sz="10" w:space="0"/>
            </w:tcBorders>
            <w:vAlign w:val="top"/>
          </w:tcPr>
          <w:p w14:paraId="121E8F45">
            <w:pPr>
              <w:pStyle w:val="7"/>
            </w:pPr>
          </w:p>
        </w:tc>
        <w:tc>
          <w:tcPr>
            <w:tcW w:w="1344" w:type="dxa"/>
            <w:vAlign w:val="top"/>
          </w:tcPr>
          <w:p w14:paraId="4EECAA9A">
            <w:pPr>
              <w:pStyle w:val="7"/>
            </w:pPr>
          </w:p>
        </w:tc>
        <w:tc>
          <w:tcPr>
            <w:tcW w:w="1927" w:type="dxa"/>
            <w:gridSpan w:val="2"/>
            <w:vAlign w:val="top"/>
          </w:tcPr>
          <w:p w14:paraId="6DF84250">
            <w:pPr>
              <w:pStyle w:val="7"/>
            </w:pPr>
          </w:p>
        </w:tc>
        <w:tc>
          <w:tcPr>
            <w:tcW w:w="1867" w:type="dxa"/>
            <w:vAlign w:val="top"/>
          </w:tcPr>
          <w:p w14:paraId="0F3BDE8E">
            <w:pPr>
              <w:pStyle w:val="7"/>
            </w:pPr>
          </w:p>
        </w:tc>
        <w:tc>
          <w:tcPr>
            <w:tcW w:w="747" w:type="dxa"/>
            <w:vAlign w:val="top"/>
          </w:tcPr>
          <w:p w14:paraId="135E3341">
            <w:pPr>
              <w:pStyle w:val="7"/>
            </w:pPr>
          </w:p>
        </w:tc>
        <w:tc>
          <w:tcPr>
            <w:tcW w:w="1001" w:type="dxa"/>
            <w:vAlign w:val="top"/>
          </w:tcPr>
          <w:p w14:paraId="748411AD">
            <w:pPr>
              <w:pStyle w:val="7"/>
            </w:pPr>
          </w:p>
        </w:tc>
        <w:tc>
          <w:tcPr>
            <w:tcW w:w="716" w:type="dxa"/>
            <w:vAlign w:val="top"/>
          </w:tcPr>
          <w:p w14:paraId="55402F53">
            <w:pPr>
              <w:pStyle w:val="7"/>
            </w:pPr>
          </w:p>
        </w:tc>
        <w:tc>
          <w:tcPr>
            <w:tcW w:w="851" w:type="dxa"/>
            <w:vAlign w:val="top"/>
          </w:tcPr>
          <w:p w14:paraId="708294C2">
            <w:pPr>
              <w:pStyle w:val="7"/>
            </w:pPr>
          </w:p>
        </w:tc>
        <w:tc>
          <w:tcPr>
            <w:tcW w:w="851" w:type="dxa"/>
            <w:tcBorders>
              <w:right w:val="single" w:color="000000" w:sz="12" w:space="0"/>
            </w:tcBorders>
            <w:vAlign w:val="top"/>
          </w:tcPr>
          <w:p w14:paraId="0F02460C">
            <w:pPr>
              <w:pStyle w:val="7"/>
            </w:pPr>
          </w:p>
        </w:tc>
      </w:tr>
      <w:tr w14:paraId="7D9A77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867" w:type="dxa"/>
            <w:tcBorders>
              <w:left w:val="single" w:color="000000" w:sz="10" w:space="0"/>
            </w:tcBorders>
            <w:vAlign w:val="top"/>
          </w:tcPr>
          <w:p w14:paraId="36D85A6E">
            <w:pPr>
              <w:pStyle w:val="7"/>
            </w:pPr>
          </w:p>
        </w:tc>
        <w:tc>
          <w:tcPr>
            <w:tcW w:w="1344" w:type="dxa"/>
            <w:vAlign w:val="top"/>
          </w:tcPr>
          <w:p w14:paraId="30DE293E">
            <w:pPr>
              <w:pStyle w:val="7"/>
            </w:pPr>
          </w:p>
        </w:tc>
        <w:tc>
          <w:tcPr>
            <w:tcW w:w="1927" w:type="dxa"/>
            <w:gridSpan w:val="2"/>
            <w:vAlign w:val="top"/>
          </w:tcPr>
          <w:p w14:paraId="420A7D5D">
            <w:pPr>
              <w:pStyle w:val="7"/>
            </w:pPr>
          </w:p>
        </w:tc>
        <w:tc>
          <w:tcPr>
            <w:tcW w:w="1867" w:type="dxa"/>
            <w:vAlign w:val="top"/>
          </w:tcPr>
          <w:p w14:paraId="7730E663">
            <w:pPr>
              <w:pStyle w:val="7"/>
            </w:pPr>
          </w:p>
        </w:tc>
        <w:tc>
          <w:tcPr>
            <w:tcW w:w="747" w:type="dxa"/>
            <w:vAlign w:val="top"/>
          </w:tcPr>
          <w:p w14:paraId="3133F169">
            <w:pPr>
              <w:pStyle w:val="7"/>
            </w:pPr>
          </w:p>
        </w:tc>
        <w:tc>
          <w:tcPr>
            <w:tcW w:w="1001" w:type="dxa"/>
            <w:vAlign w:val="top"/>
          </w:tcPr>
          <w:p w14:paraId="388E7CAD">
            <w:pPr>
              <w:pStyle w:val="7"/>
            </w:pPr>
          </w:p>
        </w:tc>
        <w:tc>
          <w:tcPr>
            <w:tcW w:w="716" w:type="dxa"/>
            <w:vAlign w:val="top"/>
          </w:tcPr>
          <w:p w14:paraId="52F27AA6">
            <w:pPr>
              <w:pStyle w:val="7"/>
            </w:pPr>
          </w:p>
        </w:tc>
        <w:tc>
          <w:tcPr>
            <w:tcW w:w="851" w:type="dxa"/>
            <w:vAlign w:val="top"/>
          </w:tcPr>
          <w:p w14:paraId="4F0BF89B">
            <w:pPr>
              <w:pStyle w:val="7"/>
            </w:pPr>
          </w:p>
        </w:tc>
        <w:tc>
          <w:tcPr>
            <w:tcW w:w="851" w:type="dxa"/>
            <w:tcBorders>
              <w:right w:val="single" w:color="000000" w:sz="12" w:space="0"/>
            </w:tcBorders>
            <w:vAlign w:val="top"/>
          </w:tcPr>
          <w:p w14:paraId="5730EB72">
            <w:pPr>
              <w:pStyle w:val="7"/>
            </w:pPr>
          </w:p>
        </w:tc>
      </w:tr>
      <w:tr w14:paraId="1B0CD0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67" w:type="dxa"/>
            <w:tcBorders>
              <w:left w:val="single" w:color="000000" w:sz="10" w:space="0"/>
            </w:tcBorders>
            <w:vAlign w:val="top"/>
          </w:tcPr>
          <w:p w14:paraId="2D64E208">
            <w:pPr>
              <w:pStyle w:val="7"/>
            </w:pPr>
          </w:p>
        </w:tc>
        <w:tc>
          <w:tcPr>
            <w:tcW w:w="1344" w:type="dxa"/>
            <w:vAlign w:val="top"/>
          </w:tcPr>
          <w:p w14:paraId="70231090">
            <w:pPr>
              <w:pStyle w:val="7"/>
            </w:pPr>
          </w:p>
        </w:tc>
        <w:tc>
          <w:tcPr>
            <w:tcW w:w="1927" w:type="dxa"/>
            <w:gridSpan w:val="2"/>
            <w:vAlign w:val="top"/>
          </w:tcPr>
          <w:p w14:paraId="4427B6FD">
            <w:pPr>
              <w:pStyle w:val="7"/>
            </w:pPr>
          </w:p>
        </w:tc>
        <w:tc>
          <w:tcPr>
            <w:tcW w:w="1867" w:type="dxa"/>
            <w:vAlign w:val="top"/>
          </w:tcPr>
          <w:p w14:paraId="2A190435">
            <w:pPr>
              <w:pStyle w:val="7"/>
            </w:pPr>
          </w:p>
        </w:tc>
        <w:tc>
          <w:tcPr>
            <w:tcW w:w="747" w:type="dxa"/>
            <w:vAlign w:val="top"/>
          </w:tcPr>
          <w:p w14:paraId="35A6ABB0">
            <w:pPr>
              <w:pStyle w:val="7"/>
            </w:pPr>
          </w:p>
        </w:tc>
        <w:tc>
          <w:tcPr>
            <w:tcW w:w="1001" w:type="dxa"/>
            <w:vAlign w:val="top"/>
          </w:tcPr>
          <w:p w14:paraId="4414C6B8">
            <w:pPr>
              <w:pStyle w:val="7"/>
            </w:pPr>
          </w:p>
        </w:tc>
        <w:tc>
          <w:tcPr>
            <w:tcW w:w="716" w:type="dxa"/>
            <w:vAlign w:val="top"/>
          </w:tcPr>
          <w:p w14:paraId="776B7A06">
            <w:pPr>
              <w:pStyle w:val="7"/>
            </w:pPr>
          </w:p>
        </w:tc>
        <w:tc>
          <w:tcPr>
            <w:tcW w:w="851" w:type="dxa"/>
            <w:vAlign w:val="top"/>
          </w:tcPr>
          <w:p w14:paraId="6877C82D">
            <w:pPr>
              <w:pStyle w:val="7"/>
            </w:pPr>
          </w:p>
        </w:tc>
        <w:tc>
          <w:tcPr>
            <w:tcW w:w="851" w:type="dxa"/>
            <w:tcBorders>
              <w:right w:val="single" w:color="000000" w:sz="12" w:space="0"/>
            </w:tcBorders>
            <w:vAlign w:val="top"/>
          </w:tcPr>
          <w:p w14:paraId="7DC9264E">
            <w:pPr>
              <w:pStyle w:val="7"/>
            </w:pPr>
          </w:p>
        </w:tc>
      </w:tr>
      <w:tr w14:paraId="4C999C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5" w:hRule="atLeast"/>
        </w:trPr>
        <w:tc>
          <w:tcPr>
            <w:tcW w:w="867" w:type="dxa"/>
            <w:tcBorders>
              <w:left w:val="single" w:color="000000" w:sz="10" w:space="0"/>
            </w:tcBorders>
            <w:vAlign w:val="top"/>
          </w:tcPr>
          <w:p w14:paraId="2085219C">
            <w:pPr>
              <w:pStyle w:val="7"/>
            </w:pPr>
          </w:p>
        </w:tc>
        <w:tc>
          <w:tcPr>
            <w:tcW w:w="1344" w:type="dxa"/>
            <w:vAlign w:val="top"/>
          </w:tcPr>
          <w:p w14:paraId="67F77DD4">
            <w:pPr>
              <w:pStyle w:val="7"/>
            </w:pPr>
          </w:p>
        </w:tc>
        <w:tc>
          <w:tcPr>
            <w:tcW w:w="1927" w:type="dxa"/>
            <w:gridSpan w:val="2"/>
            <w:vAlign w:val="top"/>
          </w:tcPr>
          <w:p w14:paraId="66AAB668">
            <w:pPr>
              <w:pStyle w:val="7"/>
            </w:pPr>
          </w:p>
        </w:tc>
        <w:tc>
          <w:tcPr>
            <w:tcW w:w="1867" w:type="dxa"/>
            <w:vAlign w:val="top"/>
          </w:tcPr>
          <w:p w14:paraId="53A6AF6F">
            <w:pPr>
              <w:pStyle w:val="7"/>
            </w:pPr>
          </w:p>
        </w:tc>
        <w:tc>
          <w:tcPr>
            <w:tcW w:w="747" w:type="dxa"/>
            <w:vAlign w:val="top"/>
          </w:tcPr>
          <w:p w14:paraId="182D0034">
            <w:pPr>
              <w:pStyle w:val="7"/>
            </w:pPr>
          </w:p>
        </w:tc>
        <w:tc>
          <w:tcPr>
            <w:tcW w:w="1001" w:type="dxa"/>
            <w:vAlign w:val="top"/>
          </w:tcPr>
          <w:p w14:paraId="06734DB3">
            <w:pPr>
              <w:pStyle w:val="7"/>
            </w:pPr>
          </w:p>
        </w:tc>
        <w:tc>
          <w:tcPr>
            <w:tcW w:w="716" w:type="dxa"/>
            <w:vAlign w:val="top"/>
          </w:tcPr>
          <w:p w14:paraId="4AF54AF5">
            <w:pPr>
              <w:pStyle w:val="7"/>
            </w:pPr>
          </w:p>
        </w:tc>
        <w:tc>
          <w:tcPr>
            <w:tcW w:w="851" w:type="dxa"/>
            <w:vAlign w:val="top"/>
          </w:tcPr>
          <w:p w14:paraId="58CB5602">
            <w:pPr>
              <w:pStyle w:val="7"/>
            </w:pPr>
          </w:p>
        </w:tc>
        <w:tc>
          <w:tcPr>
            <w:tcW w:w="851" w:type="dxa"/>
            <w:tcBorders>
              <w:right w:val="single" w:color="000000" w:sz="12" w:space="0"/>
            </w:tcBorders>
            <w:vAlign w:val="top"/>
          </w:tcPr>
          <w:p w14:paraId="2BDAFC32">
            <w:pPr>
              <w:pStyle w:val="7"/>
            </w:pPr>
          </w:p>
        </w:tc>
      </w:tr>
      <w:tr w14:paraId="6D7254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867" w:type="dxa"/>
            <w:tcBorders>
              <w:left w:val="single" w:color="000000" w:sz="10" w:space="0"/>
            </w:tcBorders>
            <w:vAlign w:val="top"/>
          </w:tcPr>
          <w:p w14:paraId="35C5A699">
            <w:pPr>
              <w:pStyle w:val="7"/>
            </w:pPr>
          </w:p>
        </w:tc>
        <w:tc>
          <w:tcPr>
            <w:tcW w:w="1344" w:type="dxa"/>
            <w:vAlign w:val="top"/>
          </w:tcPr>
          <w:p w14:paraId="18644308">
            <w:pPr>
              <w:pStyle w:val="7"/>
            </w:pPr>
          </w:p>
        </w:tc>
        <w:tc>
          <w:tcPr>
            <w:tcW w:w="1927" w:type="dxa"/>
            <w:gridSpan w:val="2"/>
            <w:vAlign w:val="top"/>
          </w:tcPr>
          <w:p w14:paraId="01310CD0">
            <w:pPr>
              <w:pStyle w:val="7"/>
            </w:pPr>
          </w:p>
        </w:tc>
        <w:tc>
          <w:tcPr>
            <w:tcW w:w="1867" w:type="dxa"/>
            <w:vAlign w:val="top"/>
          </w:tcPr>
          <w:p w14:paraId="72476DD8">
            <w:pPr>
              <w:pStyle w:val="7"/>
            </w:pPr>
          </w:p>
        </w:tc>
        <w:tc>
          <w:tcPr>
            <w:tcW w:w="747" w:type="dxa"/>
            <w:vAlign w:val="top"/>
          </w:tcPr>
          <w:p w14:paraId="67BD2AE4">
            <w:pPr>
              <w:pStyle w:val="7"/>
            </w:pPr>
          </w:p>
        </w:tc>
        <w:tc>
          <w:tcPr>
            <w:tcW w:w="1001" w:type="dxa"/>
            <w:vAlign w:val="top"/>
          </w:tcPr>
          <w:p w14:paraId="30E32997">
            <w:pPr>
              <w:pStyle w:val="7"/>
            </w:pPr>
          </w:p>
        </w:tc>
        <w:tc>
          <w:tcPr>
            <w:tcW w:w="716" w:type="dxa"/>
            <w:vAlign w:val="top"/>
          </w:tcPr>
          <w:p w14:paraId="36602606">
            <w:pPr>
              <w:pStyle w:val="7"/>
            </w:pPr>
          </w:p>
        </w:tc>
        <w:tc>
          <w:tcPr>
            <w:tcW w:w="851" w:type="dxa"/>
            <w:vAlign w:val="top"/>
          </w:tcPr>
          <w:p w14:paraId="2FB5BC3E">
            <w:pPr>
              <w:pStyle w:val="7"/>
            </w:pPr>
          </w:p>
        </w:tc>
        <w:tc>
          <w:tcPr>
            <w:tcW w:w="851" w:type="dxa"/>
            <w:tcBorders>
              <w:right w:val="single" w:color="000000" w:sz="12" w:space="0"/>
            </w:tcBorders>
            <w:vAlign w:val="top"/>
          </w:tcPr>
          <w:p w14:paraId="031EBB72">
            <w:pPr>
              <w:pStyle w:val="7"/>
            </w:pPr>
          </w:p>
        </w:tc>
      </w:tr>
      <w:tr w14:paraId="0E02BB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4" w:hRule="atLeast"/>
        </w:trPr>
        <w:tc>
          <w:tcPr>
            <w:tcW w:w="867" w:type="dxa"/>
            <w:tcBorders>
              <w:left w:val="single" w:color="000000" w:sz="10" w:space="0"/>
            </w:tcBorders>
            <w:vAlign w:val="top"/>
          </w:tcPr>
          <w:p w14:paraId="3661F6FA">
            <w:pPr>
              <w:pStyle w:val="7"/>
            </w:pPr>
          </w:p>
        </w:tc>
        <w:tc>
          <w:tcPr>
            <w:tcW w:w="1344" w:type="dxa"/>
            <w:vAlign w:val="top"/>
          </w:tcPr>
          <w:p w14:paraId="0132F349">
            <w:pPr>
              <w:pStyle w:val="7"/>
            </w:pPr>
          </w:p>
        </w:tc>
        <w:tc>
          <w:tcPr>
            <w:tcW w:w="1927" w:type="dxa"/>
            <w:gridSpan w:val="2"/>
            <w:vAlign w:val="top"/>
          </w:tcPr>
          <w:p w14:paraId="7535E40C">
            <w:pPr>
              <w:pStyle w:val="7"/>
            </w:pPr>
          </w:p>
        </w:tc>
        <w:tc>
          <w:tcPr>
            <w:tcW w:w="1867" w:type="dxa"/>
            <w:vAlign w:val="top"/>
          </w:tcPr>
          <w:p w14:paraId="36D5F3D2">
            <w:pPr>
              <w:pStyle w:val="7"/>
            </w:pPr>
          </w:p>
        </w:tc>
        <w:tc>
          <w:tcPr>
            <w:tcW w:w="747" w:type="dxa"/>
            <w:vAlign w:val="top"/>
          </w:tcPr>
          <w:p w14:paraId="198C166B">
            <w:pPr>
              <w:pStyle w:val="7"/>
            </w:pPr>
          </w:p>
        </w:tc>
        <w:tc>
          <w:tcPr>
            <w:tcW w:w="1001" w:type="dxa"/>
            <w:vAlign w:val="top"/>
          </w:tcPr>
          <w:p w14:paraId="637890A7">
            <w:pPr>
              <w:pStyle w:val="7"/>
            </w:pPr>
          </w:p>
        </w:tc>
        <w:tc>
          <w:tcPr>
            <w:tcW w:w="716" w:type="dxa"/>
            <w:vAlign w:val="top"/>
          </w:tcPr>
          <w:p w14:paraId="0B952B5A">
            <w:pPr>
              <w:pStyle w:val="7"/>
            </w:pPr>
          </w:p>
        </w:tc>
        <w:tc>
          <w:tcPr>
            <w:tcW w:w="851" w:type="dxa"/>
            <w:vAlign w:val="top"/>
          </w:tcPr>
          <w:p w14:paraId="433C3DA8">
            <w:pPr>
              <w:pStyle w:val="7"/>
            </w:pPr>
          </w:p>
        </w:tc>
        <w:tc>
          <w:tcPr>
            <w:tcW w:w="851" w:type="dxa"/>
            <w:tcBorders>
              <w:right w:val="single" w:color="000000" w:sz="12" w:space="0"/>
            </w:tcBorders>
            <w:vAlign w:val="top"/>
          </w:tcPr>
          <w:p w14:paraId="5DA570B0">
            <w:pPr>
              <w:pStyle w:val="7"/>
            </w:pPr>
          </w:p>
        </w:tc>
      </w:tr>
      <w:tr w14:paraId="79C057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15" w:hRule="atLeast"/>
        </w:trPr>
        <w:tc>
          <w:tcPr>
            <w:tcW w:w="867" w:type="dxa"/>
            <w:tcBorders>
              <w:left w:val="single" w:color="000000" w:sz="10" w:space="0"/>
            </w:tcBorders>
            <w:vAlign w:val="top"/>
          </w:tcPr>
          <w:p w14:paraId="6FA2593C">
            <w:pPr>
              <w:pStyle w:val="7"/>
            </w:pPr>
          </w:p>
        </w:tc>
        <w:tc>
          <w:tcPr>
            <w:tcW w:w="1344" w:type="dxa"/>
            <w:vAlign w:val="top"/>
          </w:tcPr>
          <w:p w14:paraId="7EFBC32B">
            <w:pPr>
              <w:pStyle w:val="7"/>
            </w:pPr>
          </w:p>
        </w:tc>
        <w:tc>
          <w:tcPr>
            <w:tcW w:w="1927" w:type="dxa"/>
            <w:gridSpan w:val="2"/>
            <w:vAlign w:val="top"/>
          </w:tcPr>
          <w:p w14:paraId="7B16B65D">
            <w:pPr>
              <w:pStyle w:val="7"/>
            </w:pPr>
          </w:p>
        </w:tc>
        <w:tc>
          <w:tcPr>
            <w:tcW w:w="1867" w:type="dxa"/>
            <w:vAlign w:val="top"/>
          </w:tcPr>
          <w:p w14:paraId="6A6EC259">
            <w:pPr>
              <w:pStyle w:val="7"/>
            </w:pPr>
          </w:p>
        </w:tc>
        <w:tc>
          <w:tcPr>
            <w:tcW w:w="747" w:type="dxa"/>
            <w:vAlign w:val="top"/>
          </w:tcPr>
          <w:p w14:paraId="1AB5ABF1">
            <w:pPr>
              <w:pStyle w:val="7"/>
            </w:pPr>
          </w:p>
        </w:tc>
        <w:tc>
          <w:tcPr>
            <w:tcW w:w="1001" w:type="dxa"/>
            <w:vAlign w:val="top"/>
          </w:tcPr>
          <w:p w14:paraId="6472343B">
            <w:pPr>
              <w:pStyle w:val="7"/>
            </w:pPr>
          </w:p>
        </w:tc>
        <w:tc>
          <w:tcPr>
            <w:tcW w:w="716" w:type="dxa"/>
            <w:vAlign w:val="top"/>
          </w:tcPr>
          <w:p w14:paraId="4BDD7EB5">
            <w:pPr>
              <w:pStyle w:val="7"/>
            </w:pPr>
          </w:p>
        </w:tc>
        <w:tc>
          <w:tcPr>
            <w:tcW w:w="851" w:type="dxa"/>
            <w:vAlign w:val="top"/>
          </w:tcPr>
          <w:p w14:paraId="39C81B7C">
            <w:pPr>
              <w:pStyle w:val="7"/>
            </w:pPr>
          </w:p>
        </w:tc>
        <w:tc>
          <w:tcPr>
            <w:tcW w:w="851" w:type="dxa"/>
            <w:tcBorders>
              <w:right w:val="single" w:color="000000" w:sz="12" w:space="0"/>
            </w:tcBorders>
            <w:vAlign w:val="top"/>
          </w:tcPr>
          <w:p w14:paraId="21DC1A87">
            <w:pPr>
              <w:pStyle w:val="7"/>
            </w:pPr>
          </w:p>
        </w:tc>
      </w:tr>
      <w:tr w14:paraId="4687BF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288" w:hRule="atLeast"/>
        </w:trPr>
        <w:tc>
          <w:tcPr>
            <w:tcW w:w="6752" w:type="dxa"/>
            <w:gridSpan w:val="6"/>
            <w:tcBorders>
              <w:left w:val="single" w:color="000000" w:sz="10" w:space="0"/>
              <w:bottom w:val="single" w:color="000000" w:sz="10" w:space="0"/>
            </w:tcBorders>
            <w:vAlign w:val="top"/>
          </w:tcPr>
          <w:p w14:paraId="48C709F7">
            <w:pPr>
              <w:spacing w:before="61" w:line="232" w:lineRule="auto"/>
              <w:ind w:left="3021"/>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001" w:type="dxa"/>
            <w:tcBorders>
              <w:bottom w:val="single" w:color="000000" w:sz="10" w:space="0"/>
            </w:tcBorders>
            <w:vAlign w:val="top"/>
          </w:tcPr>
          <w:p w14:paraId="7893B952">
            <w:pPr>
              <w:pStyle w:val="7"/>
            </w:pPr>
          </w:p>
        </w:tc>
        <w:tc>
          <w:tcPr>
            <w:tcW w:w="716" w:type="dxa"/>
            <w:tcBorders>
              <w:bottom w:val="single" w:color="000000" w:sz="10" w:space="0"/>
            </w:tcBorders>
            <w:vAlign w:val="top"/>
          </w:tcPr>
          <w:p w14:paraId="7B629244">
            <w:pPr>
              <w:pStyle w:val="7"/>
            </w:pPr>
          </w:p>
        </w:tc>
        <w:tc>
          <w:tcPr>
            <w:tcW w:w="851" w:type="dxa"/>
            <w:tcBorders>
              <w:bottom w:val="single" w:color="000000" w:sz="10" w:space="0"/>
            </w:tcBorders>
            <w:vAlign w:val="top"/>
          </w:tcPr>
          <w:p w14:paraId="600B59E0">
            <w:pPr>
              <w:pStyle w:val="7"/>
            </w:pPr>
          </w:p>
        </w:tc>
        <w:tc>
          <w:tcPr>
            <w:tcW w:w="851" w:type="dxa"/>
            <w:tcBorders>
              <w:bottom w:val="single" w:color="000000" w:sz="10" w:space="0"/>
              <w:right w:val="single" w:color="000000" w:sz="12" w:space="0"/>
            </w:tcBorders>
            <w:vAlign w:val="top"/>
          </w:tcPr>
          <w:p w14:paraId="5983AB68">
            <w:pPr>
              <w:pStyle w:val="7"/>
            </w:pPr>
          </w:p>
        </w:tc>
      </w:tr>
    </w:tbl>
    <w:p w14:paraId="77F26D0D">
      <w:pPr>
        <w:spacing w:line="90" w:lineRule="exact"/>
      </w:pP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780"/>
        <w:gridCol w:w="2388"/>
      </w:tblGrid>
      <w:tr w14:paraId="0A9A54C1">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302" w:hRule="atLeast"/>
        </w:trPr>
        <w:tc>
          <w:tcPr>
            <w:tcW w:w="7780" w:type="dxa"/>
            <w:tcBorders>
              <w:top w:val="nil"/>
              <w:left w:val="nil"/>
            </w:tcBorders>
            <w:vAlign w:val="top"/>
          </w:tcPr>
          <w:p w14:paraId="46A5BA8E">
            <w:pPr>
              <w:spacing w:before="62" w:line="229" w:lineRule="auto"/>
              <w:ind w:left="38"/>
              <w:rPr>
                <w:rFonts w:ascii="宋体" w:hAnsi="宋体" w:eastAsia="宋体" w:cs="宋体"/>
                <w:sz w:val="17"/>
                <w:szCs w:val="17"/>
              </w:rPr>
            </w:pPr>
            <w:r>
              <w:rPr>
                <w:rFonts w:ascii="宋体" w:hAnsi="宋体" w:eastAsia="宋体" w:cs="宋体"/>
                <w:spacing w:val="4"/>
                <w:sz w:val="17"/>
                <w:szCs w:val="17"/>
              </w:rPr>
              <w:t>编制人（造价人员</w:t>
            </w:r>
            <w:r>
              <w:rPr>
                <w:rFonts w:ascii="宋体" w:hAnsi="宋体" w:eastAsia="宋体" w:cs="宋体"/>
                <w:spacing w:val="5"/>
                <w:sz w:val="17"/>
                <w:szCs w:val="17"/>
              </w:rPr>
              <w:t>）：</w:t>
            </w:r>
          </w:p>
        </w:tc>
        <w:tc>
          <w:tcPr>
            <w:tcW w:w="2388" w:type="dxa"/>
            <w:tcBorders>
              <w:top w:val="nil"/>
              <w:right w:val="single" w:color="FFFFFF" w:sz="2" w:space="0"/>
            </w:tcBorders>
            <w:vAlign w:val="top"/>
          </w:tcPr>
          <w:p w14:paraId="49212F47">
            <w:pPr>
              <w:spacing w:before="62" w:line="229" w:lineRule="auto"/>
              <w:ind w:left="73"/>
              <w:rPr>
                <w:rFonts w:ascii="宋体" w:hAnsi="宋体" w:eastAsia="宋体" w:cs="宋体"/>
                <w:sz w:val="17"/>
                <w:szCs w:val="17"/>
              </w:rPr>
            </w:pPr>
            <w:r>
              <w:rPr>
                <w:rFonts w:ascii="宋体" w:hAnsi="宋体" w:eastAsia="宋体" w:cs="宋体"/>
                <w:spacing w:val="4"/>
                <w:sz w:val="17"/>
                <w:szCs w:val="17"/>
              </w:rPr>
              <w:t>复核人（造价工程师</w:t>
            </w:r>
            <w:r>
              <w:rPr>
                <w:rFonts w:ascii="宋体" w:hAnsi="宋体" w:eastAsia="宋体" w:cs="宋体"/>
                <w:spacing w:val="6"/>
                <w:sz w:val="17"/>
                <w:szCs w:val="17"/>
              </w:rPr>
              <w:t>）：</w:t>
            </w:r>
          </w:p>
        </w:tc>
      </w:tr>
      <w:tr w14:paraId="1124D7E8">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956" w:hRule="atLeast"/>
        </w:trPr>
        <w:tc>
          <w:tcPr>
            <w:tcW w:w="10168" w:type="dxa"/>
            <w:gridSpan w:val="2"/>
            <w:tcBorders>
              <w:left w:val="nil"/>
              <w:right w:val="single" w:color="FFFFFF" w:sz="2" w:space="0"/>
            </w:tcBorders>
            <w:vAlign w:val="top"/>
          </w:tcPr>
          <w:p w14:paraId="0CF51951">
            <w:pPr>
              <w:spacing w:before="210" w:line="195" w:lineRule="auto"/>
              <w:ind w:left="37"/>
              <w:rPr>
                <w:rFonts w:ascii="宋体" w:hAnsi="宋体" w:eastAsia="宋体" w:cs="宋体"/>
                <w:sz w:val="17"/>
                <w:szCs w:val="17"/>
              </w:rPr>
            </w:pPr>
            <w:r>
              <w:rPr>
                <w:rFonts w:ascii="宋体" w:hAnsi="宋体" w:eastAsia="宋体" w:cs="宋体"/>
                <w:spacing w:val="3"/>
                <w:sz w:val="17"/>
                <w:szCs w:val="17"/>
              </w:rPr>
              <w:t>注：1.“</w:t>
            </w:r>
            <w:r>
              <w:rPr>
                <w:rFonts w:ascii="宋体" w:hAnsi="宋体" w:eastAsia="宋体" w:cs="宋体"/>
                <w:spacing w:val="-38"/>
                <w:sz w:val="17"/>
                <w:szCs w:val="17"/>
              </w:rPr>
              <w:t xml:space="preserve"> </w:t>
            </w:r>
            <w:r>
              <w:rPr>
                <w:rFonts w:ascii="宋体" w:hAnsi="宋体" w:eastAsia="宋体" w:cs="宋体"/>
                <w:spacing w:val="3"/>
                <w:sz w:val="17"/>
                <w:szCs w:val="17"/>
              </w:rPr>
              <w:t>计算基础</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6"/>
                <w:sz w:val="17"/>
                <w:szCs w:val="17"/>
              </w:rPr>
              <w:t xml:space="preserve"> </w:t>
            </w:r>
            <w:r>
              <w:rPr>
                <w:rFonts w:ascii="宋体" w:hAnsi="宋体" w:eastAsia="宋体" w:cs="宋体"/>
                <w:spacing w:val="3"/>
                <w:sz w:val="17"/>
                <w:szCs w:val="17"/>
              </w:rPr>
              <w:t>中安全文明施工费可为“</w:t>
            </w:r>
            <w:r>
              <w:rPr>
                <w:rFonts w:ascii="宋体" w:hAnsi="宋体" w:eastAsia="宋体" w:cs="宋体"/>
                <w:spacing w:val="-49"/>
                <w:sz w:val="17"/>
                <w:szCs w:val="17"/>
              </w:rPr>
              <w:t xml:space="preserve"> </w:t>
            </w:r>
            <w:r>
              <w:rPr>
                <w:rFonts w:ascii="宋体" w:hAnsi="宋体" w:eastAsia="宋体" w:cs="宋体"/>
                <w:spacing w:val="3"/>
                <w:sz w:val="17"/>
                <w:szCs w:val="17"/>
              </w:rPr>
              <w:t>定额基价</w:t>
            </w:r>
            <w:r>
              <w:rPr>
                <w:rFonts w:ascii="宋体" w:hAnsi="宋体" w:eastAsia="宋体" w:cs="宋体"/>
                <w:spacing w:val="-62"/>
                <w:sz w:val="17"/>
                <w:szCs w:val="17"/>
              </w:rPr>
              <w:t xml:space="preserve"> </w:t>
            </w:r>
            <w:r>
              <w:rPr>
                <w:rFonts w:ascii="宋体" w:hAnsi="宋体" w:eastAsia="宋体" w:cs="宋体"/>
                <w:spacing w:val="3"/>
                <w:sz w:val="17"/>
                <w:szCs w:val="17"/>
              </w:rPr>
              <w:t>”</w:t>
            </w:r>
            <w:r>
              <w:rPr>
                <w:rFonts w:ascii="宋体" w:hAnsi="宋体" w:eastAsia="宋体" w:cs="宋体"/>
                <w:spacing w:val="-60"/>
                <w:sz w:val="17"/>
                <w:szCs w:val="17"/>
              </w:rPr>
              <w:t xml:space="preserve"> </w:t>
            </w:r>
            <w:r>
              <w:rPr>
                <w:rFonts w:ascii="宋体" w:hAnsi="宋体" w:eastAsia="宋体" w:cs="宋体"/>
                <w:spacing w:val="3"/>
                <w:sz w:val="17"/>
                <w:szCs w:val="17"/>
              </w:rPr>
              <w:t>、“</w:t>
            </w:r>
            <w:r>
              <w:rPr>
                <w:rFonts w:ascii="宋体" w:hAnsi="宋体" w:eastAsia="宋体" w:cs="宋体"/>
                <w:spacing w:val="-49"/>
                <w:sz w:val="17"/>
                <w:szCs w:val="17"/>
              </w:rPr>
              <w:t xml:space="preserve"> </w:t>
            </w:r>
            <w:r>
              <w:rPr>
                <w:rFonts w:ascii="宋体" w:hAnsi="宋体" w:eastAsia="宋体" w:cs="宋体"/>
                <w:spacing w:val="3"/>
                <w:sz w:val="17"/>
                <w:szCs w:val="17"/>
              </w:rPr>
              <w:t>定额人工费</w:t>
            </w:r>
            <w:r>
              <w:rPr>
                <w:rFonts w:ascii="宋体" w:hAnsi="宋体" w:eastAsia="宋体" w:cs="宋体"/>
                <w:spacing w:val="-61"/>
                <w:sz w:val="17"/>
                <w:szCs w:val="17"/>
              </w:rPr>
              <w:t xml:space="preserve"> </w:t>
            </w:r>
            <w:r>
              <w:rPr>
                <w:rFonts w:ascii="宋体" w:hAnsi="宋体" w:eastAsia="宋体" w:cs="宋体"/>
                <w:spacing w:val="3"/>
                <w:sz w:val="17"/>
                <w:szCs w:val="17"/>
              </w:rPr>
              <w:t>”或“</w:t>
            </w:r>
            <w:r>
              <w:rPr>
                <w:rFonts w:ascii="宋体" w:hAnsi="宋体" w:eastAsia="宋体" w:cs="宋体"/>
                <w:spacing w:val="-49"/>
                <w:sz w:val="17"/>
                <w:szCs w:val="17"/>
              </w:rPr>
              <w:t xml:space="preserve"> </w:t>
            </w:r>
            <w:r>
              <w:rPr>
                <w:rFonts w:ascii="宋体" w:hAnsi="宋体" w:eastAsia="宋体" w:cs="宋体"/>
                <w:spacing w:val="3"/>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9"/>
                <w:sz w:val="17"/>
                <w:szCs w:val="17"/>
              </w:rPr>
              <w:t xml:space="preserve"> </w:t>
            </w:r>
            <w:r>
              <w:rPr>
                <w:rFonts w:ascii="宋体" w:hAnsi="宋体" w:eastAsia="宋体" w:cs="宋体"/>
                <w:spacing w:val="3"/>
                <w:sz w:val="17"/>
                <w:szCs w:val="17"/>
              </w:rPr>
              <w:t>，其他项目可为“</w:t>
            </w:r>
            <w:r>
              <w:rPr>
                <w:rFonts w:ascii="宋体" w:hAnsi="宋体" w:eastAsia="宋体" w:cs="宋体"/>
                <w:spacing w:val="-49"/>
                <w:sz w:val="17"/>
                <w:szCs w:val="17"/>
              </w:rPr>
              <w:t xml:space="preserve"> </w:t>
            </w:r>
            <w:r>
              <w:rPr>
                <w:rFonts w:ascii="宋体" w:hAnsi="宋体" w:eastAsia="宋体" w:cs="宋体"/>
                <w:spacing w:val="3"/>
                <w:sz w:val="17"/>
                <w:szCs w:val="17"/>
              </w:rPr>
              <w:t>定</w:t>
            </w:r>
          </w:p>
          <w:p w14:paraId="259EDD03">
            <w:pPr>
              <w:spacing w:line="195" w:lineRule="auto"/>
              <w:ind w:left="37"/>
              <w:rPr>
                <w:rFonts w:ascii="宋体" w:hAnsi="宋体" w:eastAsia="宋体" w:cs="宋体"/>
                <w:sz w:val="17"/>
                <w:szCs w:val="17"/>
              </w:rPr>
            </w:pPr>
            <w:r>
              <w:rPr>
                <w:rFonts w:ascii="宋体" w:hAnsi="宋体" w:eastAsia="宋体" w:cs="宋体"/>
                <w:spacing w:val="4"/>
                <w:sz w:val="17"/>
                <w:szCs w:val="17"/>
              </w:rPr>
              <w:t>额人工费</w:t>
            </w:r>
            <w:r>
              <w:rPr>
                <w:rFonts w:ascii="宋体" w:hAnsi="宋体" w:eastAsia="宋体" w:cs="宋体"/>
                <w:spacing w:val="-57"/>
                <w:sz w:val="17"/>
                <w:szCs w:val="17"/>
              </w:rPr>
              <w:t xml:space="preserve"> </w:t>
            </w:r>
            <w:r>
              <w:rPr>
                <w:rFonts w:ascii="宋体" w:hAnsi="宋体" w:eastAsia="宋体" w:cs="宋体"/>
                <w:spacing w:val="4"/>
                <w:sz w:val="17"/>
                <w:szCs w:val="17"/>
              </w:rPr>
              <w:t>”或“</w:t>
            </w:r>
            <w:r>
              <w:rPr>
                <w:rFonts w:ascii="宋体" w:hAnsi="宋体" w:eastAsia="宋体" w:cs="宋体"/>
                <w:spacing w:val="-49"/>
                <w:sz w:val="17"/>
                <w:szCs w:val="17"/>
              </w:rPr>
              <w:t xml:space="preserve"> </w:t>
            </w:r>
            <w:r>
              <w:rPr>
                <w:rFonts w:ascii="宋体" w:hAnsi="宋体" w:eastAsia="宋体" w:cs="宋体"/>
                <w:spacing w:val="4"/>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4"/>
                <w:sz w:val="17"/>
                <w:szCs w:val="17"/>
              </w:rPr>
              <w:t>”。</w:t>
            </w:r>
          </w:p>
          <w:p w14:paraId="4547DFC8">
            <w:pPr>
              <w:spacing w:before="1" w:line="203" w:lineRule="auto"/>
              <w:ind w:left="40" w:right="66" w:firstLine="358"/>
              <w:rPr>
                <w:rFonts w:ascii="宋体" w:hAnsi="宋体" w:eastAsia="宋体" w:cs="宋体"/>
                <w:sz w:val="17"/>
                <w:szCs w:val="17"/>
              </w:rPr>
            </w:pPr>
            <w:r>
              <w:rPr>
                <w:rFonts w:ascii="宋体" w:hAnsi="宋体" w:eastAsia="宋体" w:cs="宋体"/>
                <w:spacing w:val="6"/>
                <w:sz w:val="17"/>
                <w:szCs w:val="17"/>
              </w:rPr>
              <w:t>2.按施工方案计算的措施费，若无“</w:t>
            </w:r>
            <w:r>
              <w:rPr>
                <w:rFonts w:ascii="宋体" w:hAnsi="宋体" w:eastAsia="宋体" w:cs="宋体"/>
                <w:spacing w:val="-53"/>
                <w:sz w:val="17"/>
                <w:szCs w:val="17"/>
              </w:rPr>
              <w:t xml:space="preserve"> </w:t>
            </w:r>
            <w:r>
              <w:rPr>
                <w:rFonts w:ascii="宋体" w:hAnsi="宋体" w:eastAsia="宋体" w:cs="宋体"/>
                <w:spacing w:val="6"/>
                <w:sz w:val="17"/>
                <w:szCs w:val="17"/>
              </w:rPr>
              <w:t>计算基础</w:t>
            </w:r>
            <w:r>
              <w:rPr>
                <w:rFonts w:ascii="宋体" w:hAnsi="宋体" w:eastAsia="宋体" w:cs="宋体"/>
                <w:spacing w:val="-61"/>
                <w:sz w:val="17"/>
                <w:szCs w:val="17"/>
              </w:rPr>
              <w:t xml:space="preserve"> </w:t>
            </w:r>
            <w:r>
              <w:rPr>
                <w:rFonts w:ascii="宋体" w:hAnsi="宋体" w:eastAsia="宋体" w:cs="宋体"/>
                <w:spacing w:val="6"/>
                <w:sz w:val="17"/>
                <w:szCs w:val="17"/>
              </w:rPr>
              <w:t>”和“</w:t>
            </w:r>
            <w:r>
              <w:rPr>
                <w:rFonts w:ascii="宋体" w:hAnsi="宋体" w:eastAsia="宋体" w:cs="宋体"/>
                <w:spacing w:val="-44"/>
                <w:sz w:val="17"/>
                <w:szCs w:val="17"/>
              </w:rPr>
              <w:t xml:space="preserve"> </w:t>
            </w:r>
            <w:r>
              <w:rPr>
                <w:rFonts w:ascii="宋体" w:hAnsi="宋体" w:eastAsia="宋体" w:cs="宋体"/>
                <w:spacing w:val="6"/>
                <w:sz w:val="17"/>
                <w:szCs w:val="17"/>
              </w:rPr>
              <w:t>费率</w:t>
            </w:r>
            <w:r>
              <w:rPr>
                <w:rFonts w:ascii="宋体" w:hAnsi="宋体" w:eastAsia="宋体" w:cs="宋体"/>
                <w:spacing w:val="-61"/>
                <w:sz w:val="17"/>
                <w:szCs w:val="17"/>
              </w:rPr>
              <w:t xml:space="preserve"> </w:t>
            </w:r>
            <w:r>
              <w:rPr>
                <w:rFonts w:ascii="宋体" w:hAnsi="宋体" w:eastAsia="宋体" w:cs="宋体"/>
                <w:spacing w:val="6"/>
                <w:sz w:val="17"/>
                <w:szCs w:val="17"/>
              </w:rPr>
              <w:t>”</w:t>
            </w:r>
            <w:r>
              <w:rPr>
                <w:rFonts w:ascii="宋体" w:hAnsi="宋体" w:eastAsia="宋体" w:cs="宋体"/>
                <w:spacing w:val="-58"/>
                <w:sz w:val="17"/>
                <w:szCs w:val="17"/>
              </w:rPr>
              <w:t xml:space="preserve"> </w:t>
            </w:r>
            <w:r>
              <w:rPr>
                <w:rFonts w:ascii="宋体" w:hAnsi="宋体" w:eastAsia="宋体" w:cs="宋体"/>
                <w:spacing w:val="6"/>
                <w:sz w:val="17"/>
                <w:szCs w:val="17"/>
              </w:rPr>
              <w:t>的数值，也可只填“</w:t>
            </w:r>
            <w:r>
              <w:rPr>
                <w:rFonts w:ascii="宋体" w:hAnsi="宋体" w:eastAsia="宋体" w:cs="宋体"/>
                <w:spacing w:val="-52"/>
                <w:sz w:val="17"/>
                <w:szCs w:val="17"/>
              </w:rPr>
              <w:t xml:space="preserve"> </w:t>
            </w:r>
            <w:r>
              <w:rPr>
                <w:rFonts w:ascii="宋体" w:hAnsi="宋体" w:eastAsia="宋体" w:cs="宋体"/>
                <w:spacing w:val="6"/>
                <w:sz w:val="17"/>
                <w:szCs w:val="17"/>
              </w:rPr>
              <w:t>金额</w:t>
            </w:r>
            <w:r>
              <w:rPr>
                <w:rFonts w:ascii="宋体" w:hAnsi="宋体" w:eastAsia="宋体" w:cs="宋体"/>
                <w:spacing w:val="-61"/>
                <w:sz w:val="17"/>
                <w:szCs w:val="17"/>
              </w:rPr>
              <w:t xml:space="preserve"> </w:t>
            </w:r>
            <w:r>
              <w:rPr>
                <w:rFonts w:ascii="宋体" w:hAnsi="宋体" w:eastAsia="宋体" w:cs="宋体"/>
                <w:spacing w:val="6"/>
                <w:sz w:val="17"/>
                <w:szCs w:val="17"/>
              </w:rPr>
              <w:t>”</w:t>
            </w:r>
            <w:r>
              <w:rPr>
                <w:rFonts w:ascii="宋体" w:hAnsi="宋体" w:eastAsia="宋体" w:cs="宋体"/>
                <w:spacing w:val="5"/>
                <w:sz w:val="17"/>
                <w:szCs w:val="17"/>
              </w:rPr>
              <w:t>数值，但应在备注栏说明施工方案出</w:t>
            </w:r>
            <w:r>
              <w:rPr>
                <w:rFonts w:ascii="宋体" w:hAnsi="宋体" w:eastAsia="宋体" w:cs="宋体"/>
                <w:sz w:val="17"/>
                <w:szCs w:val="17"/>
              </w:rPr>
              <w:t xml:space="preserve"> </w:t>
            </w:r>
            <w:r>
              <w:rPr>
                <w:rFonts w:ascii="宋体" w:hAnsi="宋体" w:eastAsia="宋体" w:cs="宋体"/>
                <w:spacing w:val="3"/>
                <w:sz w:val="17"/>
                <w:szCs w:val="17"/>
              </w:rPr>
              <w:t>处或计算方法。</w:t>
            </w:r>
          </w:p>
        </w:tc>
      </w:tr>
      <w:tr w14:paraId="2E1E7CCA">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82" w:hRule="atLeast"/>
        </w:trPr>
        <w:tc>
          <w:tcPr>
            <w:tcW w:w="7780" w:type="dxa"/>
            <w:tcBorders>
              <w:left w:val="nil"/>
              <w:bottom w:val="single" w:color="FFFFFF" w:sz="2" w:space="0"/>
            </w:tcBorders>
            <w:vAlign w:val="top"/>
          </w:tcPr>
          <w:p w14:paraId="6B6454FA">
            <w:pPr>
              <w:pStyle w:val="7"/>
            </w:pPr>
          </w:p>
        </w:tc>
        <w:tc>
          <w:tcPr>
            <w:tcW w:w="2388" w:type="dxa"/>
            <w:tcBorders>
              <w:bottom w:val="single" w:color="FFFFFF" w:sz="2" w:space="0"/>
              <w:right w:val="single" w:color="FFFFFF" w:sz="2" w:space="0"/>
            </w:tcBorders>
            <w:vAlign w:val="top"/>
          </w:tcPr>
          <w:p w14:paraId="0A2B207E">
            <w:pPr>
              <w:spacing w:before="48" w:line="232" w:lineRule="auto"/>
              <w:ind w:right="24"/>
              <w:jc w:val="right"/>
              <w:rPr>
                <w:rFonts w:ascii="宋体" w:hAnsi="宋体" w:eastAsia="宋体" w:cs="宋体"/>
                <w:sz w:val="17"/>
                <w:szCs w:val="17"/>
              </w:rPr>
            </w:pPr>
            <w:r>
              <w:rPr>
                <w:rFonts w:ascii="宋体" w:hAnsi="宋体" w:eastAsia="宋体" w:cs="宋体"/>
                <w:spacing w:val="4"/>
                <w:sz w:val="17"/>
                <w:szCs w:val="17"/>
              </w:rPr>
              <w:t>表-11</w:t>
            </w:r>
          </w:p>
        </w:tc>
      </w:tr>
    </w:tbl>
    <w:p w14:paraId="5E1BD6F9">
      <w:pPr>
        <w:rPr>
          <w:rFonts w:ascii="Arial"/>
          <w:sz w:val="21"/>
        </w:rPr>
      </w:pPr>
    </w:p>
    <w:p w14:paraId="7A9EA80B">
      <w:pPr>
        <w:rPr>
          <w:rFonts w:ascii="Arial" w:hAnsi="Arial" w:eastAsia="Arial" w:cs="Arial"/>
          <w:sz w:val="21"/>
          <w:szCs w:val="21"/>
        </w:rPr>
        <w:sectPr>
          <w:pgSz w:w="11960" w:h="16880"/>
          <w:pgMar w:top="400" w:right="905" w:bottom="0" w:left="853" w:header="0" w:footer="0" w:gutter="0"/>
          <w:cols w:space="720" w:num="1"/>
        </w:sectPr>
      </w:pPr>
    </w:p>
    <w:p w14:paraId="2FC29E48">
      <w:pPr>
        <w:spacing w:before="8"/>
      </w:pPr>
      <w:r>
        <w:drawing>
          <wp:anchor distT="0" distB="0" distL="0" distR="0" simplePos="0" relativeHeight="251951104"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361" name="IM 346"/>
            <wp:cNvGraphicFramePr/>
            <a:graphic xmlns:a="http://schemas.openxmlformats.org/drawingml/2006/main">
              <a:graphicData uri="http://schemas.openxmlformats.org/drawingml/2006/picture">
                <pic:pic xmlns:pic="http://schemas.openxmlformats.org/drawingml/2006/picture">
                  <pic:nvPicPr>
                    <pic:cNvPr id="361" name="IM 346"/>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952128"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363" name="IM 348"/>
            <wp:cNvGraphicFramePr/>
            <a:graphic xmlns:a="http://schemas.openxmlformats.org/drawingml/2006/main">
              <a:graphicData uri="http://schemas.openxmlformats.org/drawingml/2006/picture">
                <pic:pic xmlns:pic="http://schemas.openxmlformats.org/drawingml/2006/picture">
                  <pic:nvPicPr>
                    <pic:cNvPr id="363" name="IM 348"/>
                    <pic:cNvPicPr/>
                  </pic:nvPicPr>
                  <pic:blipFill>
                    <a:blip r:embed="rId60"/>
                    <a:stretch>
                      <a:fillRect/>
                    </a:stretch>
                  </pic:blipFill>
                  <pic:spPr>
                    <a:xfrm>
                      <a:off x="0" y="0"/>
                      <a:ext cx="6350" cy="195008"/>
                    </a:xfrm>
                    <a:prstGeom prst="rect">
                      <a:avLst/>
                    </a:prstGeom>
                  </pic:spPr>
                </pic:pic>
              </a:graphicData>
            </a:graphic>
          </wp:anchor>
        </w:drawing>
      </w:r>
    </w:p>
    <w:p w14:paraId="5737DC81">
      <w:pPr>
        <w:spacing w:before="7"/>
      </w:pPr>
    </w:p>
    <w:p w14:paraId="5FF223BD">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225"/>
        <w:gridCol w:w="2404"/>
        <w:gridCol w:w="1837"/>
        <w:gridCol w:w="1404"/>
        <w:gridCol w:w="1031"/>
        <w:gridCol w:w="418"/>
        <w:gridCol w:w="1852"/>
      </w:tblGrid>
      <w:tr w14:paraId="479D6C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5" w:hRule="atLeast"/>
        </w:trPr>
        <w:tc>
          <w:tcPr>
            <w:tcW w:w="10171" w:type="dxa"/>
            <w:gridSpan w:val="7"/>
            <w:tcBorders>
              <w:top w:val="single" w:color="FFFFFF" w:sz="6" w:space="0"/>
              <w:left w:val="nil"/>
              <w:bottom w:val="single" w:color="FFFFFF" w:sz="6" w:space="0"/>
              <w:right w:val="single" w:color="FFFFFF" w:sz="2" w:space="0"/>
            </w:tcBorders>
            <w:vAlign w:val="top"/>
          </w:tcPr>
          <w:p w14:paraId="0FA9D7A9">
            <w:pPr>
              <w:spacing w:before="81" w:line="223" w:lineRule="auto"/>
              <w:ind w:left="2563"/>
              <w:outlineLvl w:val="0"/>
              <w:rPr>
                <w:rFonts w:ascii="宋体" w:hAnsi="宋体" w:eastAsia="宋体" w:cs="宋体"/>
                <w:sz w:val="39"/>
                <w:szCs w:val="39"/>
              </w:rPr>
            </w:pPr>
            <w:r>
              <w:rPr>
                <w:rFonts w:ascii="宋体" w:hAnsi="宋体" w:eastAsia="宋体" w:cs="宋体"/>
                <w:spacing w:val="26"/>
                <w:sz w:val="39"/>
                <w:szCs w:val="39"/>
              </w:rPr>
              <w:t>其他项目清单与计价汇总表</w:t>
            </w:r>
          </w:p>
        </w:tc>
      </w:tr>
      <w:tr w14:paraId="5C3C64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3629" w:type="dxa"/>
            <w:gridSpan w:val="2"/>
            <w:tcBorders>
              <w:top w:val="single" w:color="FFFFFF" w:sz="6" w:space="0"/>
              <w:left w:val="nil"/>
              <w:bottom w:val="single" w:color="000000" w:sz="12" w:space="0"/>
              <w:right w:val="single" w:color="FFFFFF" w:sz="6" w:space="0"/>
            </w:tcBorders>
            <w:vAlign w:val="top"/>
          </w:tcPr>
          <w:p w14:paraId="4CF070A9">
            <w:pPr>
              <w:spacing w:before="267" w:line="230" w:lineRule="auto"/>
              <w:ind w:left="24"/>
              <w:rPr>
                <w:rFonts w:ascii="宋体" w:hAnsi="宋体" w:eastAsia="宋体" w:cs="宋体"/>
                <w:sz w:val="17"/>
                <w:szCs w:val="17"/>
              </w:rPr>
            </w:pPr>
            <w:r>
              <w:rPr>
                <w:rFonts w:ascii="宋体" w:hAnsi="宋体" w:eastAsia="宋体" w:cs="宋体"/>
                <w:spacing w:val="8"/>
                <w:sz w:val="17"/>
                <w:szCs w:val="17"/>
              </w:rPr>
              <w:t>工程名称：给排水工程</w:t>
            </w:r>
          </w:p>
        </w:tc>
        <w:tc>
          <w:tcPr>
            <w:tcW w:w="4272" w:type="dxa"/>
            <w:gridSpan w:val="3"/>
            <w:tcBorders>
              <w:top w:val="single" w:color="FFFFFF" w:sz="6" w:space="0"/>
              <w:left w:val="single" w:color="FFFFFF" w:sz="6" w:space="0"/>
              <w:bottom w:val="single" w:color="000000" w:sz="12" w:space="0"/>
              <w:right w:val="single" w:color="FFFFFF" w:sz="6" w:space="0"/>
            </w:tcBorders>
            <w:vAlign w:val="top"/>
          </w:tcPr>
          <w:p w14:paraId="34124313">
            <w:pPr>
              <w:spacing w:before="177" w:line="213" w:lineRule="auto"/>
              <w:ind w:left="24" w:right="103"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70" w:type="dxa"/>
            <w:gridSpan w:val="2"/>
            <w:tcBorders>
              <w:top w:val="single" w:color="FFFFFF" w:sz="6" w:space="0"/>
              <w:left w:val="single" w:color="FFFFFF" w:sz="6" w:space="0"/>
              <w:bottom w:val="single" w:color="000000" w:sz="12" w:space="0"/>
              <w:right w:val="single" w:color="FFFFFF" w:sz="2" w:space="0"/>
            </w:tcBorders>
            <w:vAlign w:val="top"/>
          </w:tcPr>
          <w:p w14:paraId="36EE5ABD">
            <w:pPr>
              <w:spacing w:before="267" w:line="230" w:lineRule="auto"/>
              <w:ind w:left="427"/>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0544D6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trPr>
        <w:tc>
          <w:tcPr>
            <w:tcW w:w="1225" w:type="dxa"/>
            <w:tcBorders>
              <w:top w:val="single" w:color="000000" w:sz="12" w:space="0"/>
              <w:left w:val="single" w:color="000000" w:sz="12" w:space="0"/>
            </w:tcBorders>
            <w:vAlign w:val="top"/>
          </w:tcPr>
          <w:p w14:paraId="4229697D">
            <w:pPr>
              <w:spacing w:before="86" w:line="232" w:lineRule="auto"/>
              <w:ind w:left="425"/>
              <w:rPr>
                <w:rFonts w:ascii="宋体" w:hAnsi="宋体" w:eastAsia="宋体" w:cs="宋体"/>
                <w:sz w:val="17"/>
                <w:szCs w:val="17"/>
              </w:rPr>
            </w:pPr>
            <w:r>
              <w:rPr>
                <w:rFonts w:ascii="宋体" w:hAnsi="宋体" w:eastAsia="宋体" w:cs="宋体"/>
                <w:spacing w:val="6"/>
                <w:sz w:val="17"/>
                <w:szCs w:val="17"/>
              </w:rPr>
              <w:t>序号</w:t>
            </w:r>
          </w:p>
        </w:tc>
        <w:tc>
          <w:tcPr>
            <w:tcW w:w="4241" w:type="dxa"/>
            <w:gridSpan w:val="2"/>
            <w:tcBorders>
              <w:top w:val="single" w:color="000000" w:sz="12" w:space="0"/>
            </w:tcBorders>
            <w:vAlign w:val="top"/>
          </w:tcPr>
          <w:p w14:paraId="71C4210C">
            <w:pPr>
              <w:spacing w:before="86" w:line="231" w:lineRule="auto"/>
              <w:ind w:left="1758"/>
              <w:rPr>
                <w:rFonts w:ascii="宋体" w:hAnsi="宋体" w:eastAsia="宋体" w:cs="宋体"/>
                <w:sz w:val="17"/>
                <w:szCs w:val="17"/>
              </w:rPr>
            </w:pPr>
            <w:r>
              <w:rPr>
                <w:rFonts w:ascii="宋体" w:hAnsi="宋体" w:eastAsia="宋体" w:cs="宋体"/>
                <w:spacing w:val="7"/>
                <w:sz w:val="17"/>
                <w:szCs w:val="17"/>
              </w:rPr>
              <w:t>项目名称</w:t>
            </w:r>
          </w:p>
        </w:tc>
        <w:tc>
          <w:tcPr>
            <w:tcW w:w="1404" w:type="dxa"/>
            <w:tcBorders>
              <w:top w:val="single" w:color="000000" w:sz="12" w:space="0"/>
            </w:tcBorders>
            <w:vAlign w:val="top"/>
          </w:tcPr>
          <w:p w14:paraId="59AA0891">
            <w:pPr>
              <w:spacing w:before="86" w:line="230" w:lineRule="auto"/>
              <w:ind w:left="346"/>
              <w:rPr>
                <w:rFonts w:ascii="宋体" w:hAnsi="宋体" w:eastAsia="宋体" w:cs="宋体"/>
                <w:sz w:val="17"/>
                <w:szCs w:val="17"/>
              </w:rPr>
            </w:pPr>
            <w:r>
              <w:rPr>
                <w:rFonts w:ascii="宋体" w:hAnsi="宋体" w:eastAsia="宋体" w:cs="宋体"/>
                <w:spacing w:val="6"/>
                <w:sz w:val="17"/>
                <w:szCs w:val="17"/>
              </w:rPr>
              <w:t>金额(元)</w:t>
            </w:r>
          </w:p>
        </w:tc>
        <w:tc>
          <w:tcPr>
            <w:tcW w:w="1449" w:type="dxa"/>
            <w:gridSpan w:val="2"/>
            <w:tcBorders>
              <w:top w:val="single" w:color="000000" w:sz="12" w:space="0"/>
            </w:tcBorders>
            <w:vAlign w:val="top"/>
          </w:tcPr>
          <w:p w14:paraId="4FBDFA47">
            <w:pPr>
              <w:spacing w:before="86" w:line="230" w:lineRule="auto"/>
              <w:ind w:left="204"/>
              <w:rPr>
                <w:rFonts w:ascii="宋体" w:hAnsi="宋体" w:eastAsia="宋体" w:cs="宋体"/>
                <w:sz w:val="17"/>
                <w:szCs w:val="17"/>
              </w:rPr>
            </w:pPr>
            <w:r>
              <w:rPr>
                <w:rFonts w:ascii="宋体" w:hAnsi="宋体" w:eastAsia="宋体" w:cs="宋体"/>
                <w:spacing w:val="6"/>
                <w:sz w:val="17"/>
                <w:szCs w:val="17"/>
              </w:rPr>
              <w:t>结算金额(元)</w:t>
            </w:r>
          </w:p>
        </w:tc>
        <w:tc>
          <w:tcPr>
            <w:tcW w:w="1852" w:type="dxa"/>
            <w:tcBorders>
              <w:top w:val="single" w:color="000000" w:sz="12" w:space="0"/>
              <w:right w:val="single" w:color="000000" w:sz="12" w:space="0"/>
            </w:tcBorders>
            <w:vAlign w:val="top"/>
          </w:tcPr>
          <w:p w14:paraId="766372D7">
            <w:pPr>
              <w:spacing w:before="86" w:line="232" w:lineRule="auto"/>
              <w:ind w:left="745"/>
              <w:rPr>
                <w:rFonts w:ascii="宋体" w:hAnsi="宋体" w:eastAsia="宋体" w:cs="宋体"/>
                <w:sz w:val="17"/>
                <w:szCs w:val="17"/>
              </w:rPr>
            </w:pPr>
            <w:r>
              <w:rPr>
                <w:rFonts w:ascii="宋体" w:hAnsi="宋体" w:eastAsia="宋体" w:cs="宋体"/>
                <w:spacing w:val="5"/>
                <w:sz w:val="17"/>
                <w:szCs w:val="17"/>
              </w:rPr>
              <w:t>备注</w:t>
            </w:r>
          </w:p>
        </w:tc>
      </w:tr>
      <w:tr w14:paraId="0DF4E8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01E25AB5">
            <w:pPr>
              <w:spacing w:before="87" w:line="189" w:lineRule="auto"/>
              <w:ind w:left="577"/>
              <w:rPr>
                <w:rFonts w:ascii="宋体" w:hAnsi="宋体" w:eastAsia="宋体" w:cs="宋体"/>
                <w:sz w:val="17"/>
                <w:szCs w:val="17"/>
              </w:rPr>
            </w:pPr>
            <w:r>
              <w:rPr>
                <w:rFonts w:ascii="宋体" w:hAnsi="宋体" w:eastAsia="宋体" w:cs="宋体"/>
                <w:sz w:val="17"/>
                <w:szCs w:val="17"/>
              </w:rPr>
              <w:t>1</w:t>
            </w:r>
          </w:p>
        </w:tc>
        <w:tc>
          <w:tcPr>
            <w:tcW w:w="4241" w:type="dxa"/>
            <w:gridSpan w:val="2"/>
            <w:vAlign w:val="top"/>
          </w:tcPr>
          <w:p w14:paraId="6ECCA93D">
            <w:pPr>
              <w:spacing w:before="58" w:line="230" w:lineRule="auto"/>
              <w:ind w:left="23"/>
              <w:rPr>
                <w:rFonts w:ascii="宋体" w:hAnsi="宋体" w:eastAsia="宋体" w:cs="宋体"/>
                <w:sz w:val="17"/>
                <w:szCs w:val="17"/>
              </w:rPr>
            </w:pPr>
            <w:r>
              <w:rPr>
                <w:rFonts w:ascii="宋体" w:hAnsi="宋体" w:eastAsia="宋体" w:cs="宋体"/>
                <w:spacing w:val="6"/>
                <w:sz w:val="17"/>
                <w:szCs w:val="17"/>
              </w:rPr>
              <w:t>暂列金额</w:t>
            </w:r>
          </w:p>
        </w:tc>
        <w:tc>
          <w:tcPr>
            <w:tcW w:w="1404" w:type="dxa"/>
            <w:vAlign w:val="top"/>
          </w:tcPr>
          <w:p w14:paraId="28A5FC8F">
            <w:pPr>
              <w:pStyle w:val="7"/>
            </w:pPr>
          </w:p>
        </w:tc>
        <w:tc>
          <w:tcPr>
            <w:tcW w:w="1449" w:type="dxa"/>
            <w:gridSpan w:val="2"/>
            <w:vAlign w:val="top"/>
          </w:tcPr>
          <w:p w14:paraId="61BAC539">
            <w:pPr>
              <w:pStyle w:val="7"/>
            </w:pPr>
          </w:p>
        </w:tc>
        <w:tc>
          <w:tcPr>
            <w:tcW w:w="1852" w:type="dxa"/>
            <w:tcBorders>
              <w:right w:val="single" w:color="000000" w:sz="12" w:space="0"/>
            </w:tcBorders>
            <w:vAlign w:val="top"/>
          </w:tcPr>
          <w:p w14:paraId="572D1C0E">
            <w:pPr>
              <w:spacing w:before="58" w:line="230" w:lineRule="auto"/>
              <w:ind w:left="265"/>
              <w:rPr>
                <w:rFonts w:ascii="宋体" w:hAnsi="宋体" w:eastAsia="宋体" w:cs="宋体"/>
                <w:sz w:val="17"/>
                <w:szCs w:val="17"/>
              </w:rPr>
            </w:pPr>
            <w:r>
              <w:rPr>
                <w:rFonts w:ascii="宋体" w:hAnsi="宋体" w:eastAsia="宋体" w:cs="宋体"/>
                <w:spacing w:val="4"/>
                <w:sz w:val="17"/>
                <w:szCs w:val="17"/>
              </w:rPr>
              <w:t>明细详见表-12-1</w:t>
            </w:r>
          </w:p>
        </w:tc>
      </w:tr>
      <w:tr w14:paraId="1239FE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3CB0881C">
            <w:pPr>
              <w:spacing w:before="89" w:line="188" w:lineRule="auto"/>
              <w:ind w:left="565"/>
              <w:rPr>
                <w:rFonts w:ascii="宋体" w:hAnsi="宋体" w:eastAsia="宋体" w:cs="宋体"/>
                <w:sz w:val="17"/>
                <w:szCs w:val="17"/>
              </w:rPr>
            </w:pPr>
            <w:r>
              <w:rPr>
                <w:rFonts w:ascii="宋体" w:hAnsi="宋体" w:eastAsia="宋体" w:cs="宋体"/>
                <w:sz w:val="17"/>
                <w:szCs w:val="17"/>
              </w:rPr>
              <w:t>2</w:t>
            </w:r>
          </w:p>
        </w:tc>
        <w:tc>
          <w:tcPr>
            <w:tcW w:w="4241" w:type="dxa"/>
            <w:gridSpan w:val="2"/>
            <w:vAlign w:val="top"/>
          </w:tcPr>
          <w:p w14:paraId="59EFF612">
            <w:pPr>
              <w:spacing w:before="58" w:line="229" w:lineRule="auto"/>
              <w:ind w:left="23"/>
              <w:rPr>
                <w:rFonts w:ascii="宋体" w:hAnsi="宋体" w:eastAsia="宋体" w:cs="宋体"/>
                <w:sz w:val="17"/>
                <w:szCs w:val="17"/>
              </w:rPr>
            </w:pPr>
            <w:r>
              <w:rPr>
                <w:rFonts w:ascii="宋体" w:hAnsi="宋体" w:eastAsia="宋体" w:cs="宋体"/>
                <w:spacing w:val="5"/>
                <w:sz w:val="17"/>
                <w:szCs w:val="17"/>
              </w:rPr>
              <w:t>暂估价</w:t>
            </w:r>
          </w:p>
        </w:tc>
        <w:tc>
          <w:tcPr>
            <w:tcW w:w="1404" w:type="dxa"/>
            <w:vAlign w:val="top"/>
          </w:tcPr>
          <w:p w14:paraId="146F3405">
            <w:pPr>
              <w:pStyle w:val="7"/>
            </w:pPr>
          </w:p>
        </w:tc>
        <w:tc>
          <w:tcPr>
            <w:tcW w:w="1449" w:type="dxa"/>
            <w:gridSpan w:val="2"/>
            <w:vAlign w:val="top"/>
          </w:tcPr>
          <w:p w14:paraId="5F13090A">
            <w:pPr>
              <w:pStyle w:val="7"/>
            </w:pPr>
          </w:p>
        </w:tc>
        <w:tc>
          <w:tcPr>
            <w:tcW w:w="1852" w:type="dxa"/>
            <w:tcBorders>
              <w:right w:val="single" w:color="000000" w:sz="12" w:space="0"/>
            </w:tcBorders>
            <w:vAlign w:val="top"/>
          </w:tcPr>
          <w:p w14:paraId="09404C49">
            <w:pPr>
              <w:pStyle w:val="7"/>
            </w:pPr>
          </w:p>
        </w:tc>
      </w:tr>
      <w:tr w14:paraId="6C8F09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6CB2C6FA">
            <w:pPr>
              <w:spacing w:before="89" w:line="189" w:lineRule="auto"/>
              <w:ind w:left="476"/>
              <w:rPr>
                <w:rFonts w:ascii="宋体" w:hAnsi="宋体" w:eastAsia="宋体" w:cs="宋体"/>
                <w:sz w:val="17"/>
                <w:szCs w:val="17"/>
              </w:rPr>
            </w:pPr>
            <w:r>
              <w:rPr>
                <w:rFonts w:ascii="宋体" w:hAnsi="宋体" w:eastAsia="宋体" w:cs="宋体"/>
                <w:spacing w:val="1"/>
                <w:sz w:val="17"/>
                <w:szCs w:val="17"/>
              </w:rPr>
              <w:t>2.1</w:t>
            </w:r>
          </w:p>
        </w:tc>
        <w:tc>
          <w:tcPr>
            <w:tcW w:w="4241" w:type="dxa"/>
            <w:gridSpan w:val="2"/>
            <w:vAlign w:val="top"/>
          </w:tcPr>
          <w:p w14:paraId="0BF59B56">
            <w:pPr>
              <w:spacing w:before="59" w:line="229" w:lineRule="auto"/>
              <w:ind w:left="17"/>
              <w:rPr>
                <w:rFonts w:ascii="宋体" w:hAnsi="宋体" w:eastAsia="宋体" w:cs="宋体"/>
                <w:sz w:val="17"/>
                <w:szCs w:val="17"/>
              </w:rPr>
            </w:pPr>
            <w:r>
              <w:rPr>
                <w:rFonts w:ascii="宋体" w:hAnsi="宋体" w:eastAsia="宋体" w:cs="宋体"/>
                <w:spacing w:val="8"/>
                <w:sz w:val="17"/>
                <w:szCs w:val="17"/>
              </w:rPr>
              <w:t>材料暂估价</w:t>
            </w:r>
          </w:p>
        </w:tc>
        <w:tc>
          <w:tcPr>
            <w:tcW w:w="1404" w:type="dxa"/>
            <w:vAlign w:val="top"/>
          </w:tcPr>
          <w:p w14:paraId="6CDF00B4">
            <w:pPr>
              <w:pStyle w:val="7"/>
              <w:tabs>
                <w:tab w:val="left" w:pos="703"/>
              </w:tabs>
              <w:spacing w:line="191" w:lineRule="auto"/>
              <w:ind w:left="613"/>
            </w:pPr>
            <w:r>
              <w:rPr>
                <w:u w:val="single" w:color="auto"/>
              </w:rPr>
              <w:tab/>
            </w:r>
          </w:p>
        </w:tc>
        <w:tc>
          <w:tcPr>
            <w:tcW w:w="1449" w:type="dxa"/>
            <w:gridSpan w:val="2"/>
            <w:vAlign w:val="top"/>
          </w:tcPr>
          <w:p w14:paraId="3D399228">
            <w:pPr>
              <w:pStyle w:val="7"/>
            </w:pPr>
          </w:p>
        </w:tc>
        <w:tc>
          <w:tcPr>
            <w:tcW w:w="1852" w:type="dxa"/>
            <w:tcBorders>
              <w:right w:val="single" w:color="000000" w:sz="12" w:space="0"/>
            </w:tcBorders>
            <w:vAlign w:val="top"/>
          </w:tcPr>
          <w:p w14:paraId="027C800E">
            <w:pPr>
              <w:spacing w:before="59" w:line="230" w:lineRule="auto"/>
              <w:ind w:left="265"/>
              <w:rPr>
                <w:rFonts w:ascii="宋体" w:hAnsi="宋体" w:eastAsia="宋体" w:cs="宋体"/>
                <w:sz w:val="17"/>
                <w:szCs w:val="17"/>
              </w:rPr>
            </w:pPr>
            <w:r>
              <w:rPr>
                <w:rFonts w:ascii="宋体" w:hAnsi="宋体" w:eastAsia="宋体" w:cs="宋体"/>
                <w:spacing w:val="4"/>
                <w:sz w:val="17"/>
                <w:szCs w:val="17"/>
              </w:rPr>
              <w:t>明细详见表-12-2</w:t>
            </w:r>
          </w:p>
        </w:tc>
      </w:tr>
      <w:tr w14:paraId="781722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459D303B">
            <w:pPr>
              <w:spacing w:before="90" w:line="189" w:lineRule="auto"/>
              <w:ind w:left="476"/>
              <w:rPr>
                <w:rFonts w:ascii="宋体" w:hAnsi="宋体" w:eastAsia="宋体" w:cs="宋体"/>
                <w:sz w:val="17"/>
                <w:szCs w:val="17"/>
              </w:rPr>
            </w:pPr>
            <w:r>
              <w:rPr>
                <w:rFonts w:ascii="宋体" w:hAnsi="宋体" w:eastAsia="宋体" w:cs="宋体"/>
                <w:spacing w:val="1"/>
                <w:sz w:val="17"/>
                <w:szCs w:val="17"/>
              </w:rPr>
              <w:t>2.2</w:t>
            </w:r>
          </w:p>
        </w:tc>
        <w:tc>
          <w:tcPr>
            <w:tcW w:w="4241" w:type="dxa"/>
            <w:gridSpan w:val="2"/>
            <w:vAlign w:val="top"/>
          </w:tcPr>
          <w:p w14:paraId="1703B915">
            <w:pPr>
              <w:spacing w:before="59" w:line="229" w:lineRule="auto"/>
              <w:ind w:left="18"/>
              <w:rPr>
                <w:rFonts w:ascii="宋体" w:hAnsi="宋体" w:eastAsia="宋体" w:cs="宋体"/>
                <w:sz w:val="17"/>
                <w:szCs w:val="17"/>
              </w:rPr>
            </w:pPr>
            <w:r>
              <w:rPr>
                <w:rFonts w:ascii="宋体" w:hAnsi="宋体" w:eastAsia="宋体" w:cs="宋体"/>
                <w:spacing w:val="8"/>
                <w:sz w:val="17"/>
                <w:szCs w:val="17"/>
              </w:rPr>
              <w:t>专业工程暂估价</w:t>
            </w:r>
          </w:p>
        </w:tc>
        <w:tc>
          <w:tcPr>
            <w:tcW w:w="1404" w:type="dxa"/>
            <w:vAlign w:val="top"/>
          </w:tcPr>
          <w:p w14:paraId="0AB2E9F1">
            <w:pPr>
              <w:pStyle w:val="7"/>
            </w:pPr>
          </w:p>
        </w:tc>
        <w:tc>
          <w:tcPr>
            <w:tcW w:w="1449" w:type="dxa"/>
            <w:gridSpan w:val="2"/>
            <w:vAlign w:val="top"/>
          </w:tcPr>
          <w:p w14:paraId="2B76DE63">
            <w:pPr>
              <w:pStyle w:val="7"/>
            </w:pPr>
          </w:p>
        </w:tc>
        <w:tc>
          <w:tcPr>
            <w:tcW w:w="1852" w:type="dxa"/>
            <w:tcBorders>
              <w:right w:val="single" w:color="000000" w:sz="12" w:space="0"/>
            </w:tcBorders>
            <w:vAlign w:val="top"/>
          </w:tcPr>
          <w:p w14:paraId="20D3DDC3">
            <w:pPr>
              <w:spacing w:before="60" w:line="230" w:lineRule="auto"/>
              <w:ind w:left="265"/>
              <w:rPr>
                <w:rFonts w:ascii="宋体" w:hAnsi="宋体" w:eastAsia="宋体" w:cs="宋体"/>
                <w:sz w:val="17"/>
                <w:szCs w:val="17"/>
              </w:rPr>
            </w:pPr>
            <w:r>
              <w:rPr>
                <w:rFonts w:ascii="宋体" w:hAnsi="宋体" w:eastAsia="宋体" w:cs="宋体"/>
                <w:spacing w:val="4"/>
                <w:sz w:val="17"/>
                <w:szCs w:val="17"/>
              </w:rPr>
              <w:t>明细详见表-12-3</w:t>
            </w:r>
          </w:p>
        </w:tc>
      </w:tr>
      <w:tr w14:paraId="75F0EB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A889777">
            <w:pPr>
              <w:spacing w:before="90" w:line="189" w:lineRule="auto"/>
              <w:ind w:left="476"/>
              <w:rPr>
                <w:rFonts w:ascii="宋体" w:hAnsi="宋体" w:eastAsia="宋体" w:cs="宋体"/>
                <w:sz w:val="17"/>
                <w:szCs w:val="17"/>
              </w:rPr>
            </w:pPr>
            <w:r>
              <w:rPr>
                <w:rFonts w:ascii="宋体" w:hAnsi="宋体" w:eastAsia="宋体" w:cs="宋体"/>
                <w:spacing w:val="1"/>
                <w:sz w:val="17"/>
                <w:szCs w:val="17"/>
              </w:rPr>
              <w:t>2.3</w:t>
            </w:r>
          </w:p>
        </w:tc>
        <w:tc>
          <w:tcPr>
            <w:tcW w:w="4241" w:type="dxa"/>
            <w:gridSpan w:val="2"/>
            <w:vAlign w:val="top"/>
          </w:tcPr>
          <w:p w14:paraId="3126F60C">
            <w:pPr>
              <w:spacing w:before="60" w:line="229" w:lineRule="auto"/>
              <w:ind w:left="16"/>
              <w:rPr>
                <w:rFonts w:ascii="宋体" w:hAnsi="宋体" w:eastAsia="宋体" w:cs="宋体"/>
                <w:sz w:val="17"/>
                <w:szCs w:val="17"/>
              </w:rPr>
            </w:pPr>
            <w:r>
              <w:rPr>
                <w:rFonts w:ascii="宋体" w:hAnsi="宋体" w:eastAsia="宋体" w:cs="宋体"/>
                <w:spacing w:val="9"/>
                <w:sz w:val="17"/>
                <w:szCs w:val="17"/>
              </w:rPr>
              <w:t>施工技术专项措施项目暂估价</w:t>
            </w:r>
          </w:p>
        </w:tc>
        <w:tc>
          <w:tcPr>
            <w:tcW w:w="1404" w:type="dxa"/>
            <w:vAlign w:val="top"/>
          </w:tcPr>
          <w:p w14:paraId="6675C332">
            <w:pPr>
              <w:pStyle w:val="7"/>
            </w:pPr>
          </w:p>
        </w:tc>
        <w:tc>
          <w:tcPr>
            <w:tcW w:w="1449" w:type="dxa"/>
            <w:gridSpan w:val="2"/>
            <w:vAlign w:val="top"/>
          </w:tcPr>
          <w:p w14:paraId="70ECE002">
            <w:pPr>
              <w:pStyle w:val="7"/>
            </w:pPr>
          </w:p>
        </w:tc>
        <w:tc>
          <w:tcPr>
            <w:tcW w:w="1852" w:type="dxa"/>
            <w:tcBorders>
              <w:right w:val="single" w:color="000000" w:sz="12" w:space="0"/>
            </w:tcBorders>
            <w:vAlign w:val="top"/>
          </w:tcPr>
          <w:p w14:paraId="5F19F97E">
            <w:pPr>
              <w:spacing w:before="61" w:line="230" w:lineRule="auto"/>
              <w:ind w:left="265"/>
              <w:rPr>
                <w:rFonts w:ascii="宋体" w:hAnsi="宋体" w:eastAsia="宋体" w:cs="宋体"/>
                <w:sz w:val="17"/>
                <w:szCs w:val="17"/>
              </w:rPr>
            </w:pPr>
            <w:r>
              <w:rPr>
                <w:rFonts w:ascii="宋体" w:hAnsi="宋体" w:eastAsia="宋体" w:cs="宋体"/>
                <w:spacing w:val="4"/>
                <w:sz w:val="17"/>
                <w:szCs w:val="17"/>
              </w:rPr>
              <w:t>明细详见表-12-7</w:t>
            </w:r>
          </w:p>
        </w:tc>
      </w:tr>
      <w:tr w14:paraId="75A554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20AC681">
            <w:pPr>
              <w:spacing w:before="92" w:line="188" w:lineRule="auto"/>
              <w:ind w:left="567"/>
              <w:rPr>
                <w:rFonts w:ascii="宋体" w:hAnsi="宋体" w:eastAsia="宋体" w:cs="宋体"/>
                <w:sz w:val="17"/>
                <w:szCs w:val="17"/>
              </w:rPr>
            </w:pPr>
            <w:r>
              <w:rPr>
                <w:rFonts w:ascii="宋体" w:hAnsi="宋体" w:eastAsia="宋体" w:cs="宋体"/>
                <w:sz w:val="17"/>
                <w:szCs w:val="17"/>
              </w:rPr>
              <w:t>3</w:t>
            </w:r>
          </w:p>
        </w:tc>
        <w:tc>
          <w:tcPr>
            <w:tcW w:w="4241" w:type="dxa"/>
            <w:gridSpan w:val="2"/>
            <w:vAlign w:val="top"/>
          </w:tcPr>
          <w:p w14:paraId="5AC36589">
            <w:pPr>
              <w:spacing w:before="61" w:line="232" w:lineRule="auto"/>
              <w:ind w:left="17"/>
              <w:rPr>
                <w:rFonts w:ascii="宋体" w:hAnsi="宋体" w:eastAsia="宋体" w:cs="宋体"/>
                <w:sz w:val="17"/>
                <w:szCs w:val="17"/>
              </w:rPr>
            </w:pPr>
            <w:r>
              <w:rPr>
                <w:rFonts w:ascii="宋体" w:hAnsi="宋体" w:eastAsia="宋体" w:cs="宋体"/>
                <w:spacing w:val="7"/>
                <w:sz w:val="17"/>
                <w:szCs w:val="17"/>
              </w:rPr>
              <w:t>计日工</w:t>
            </w:r>
          </w:p>
        </w:tc>
        <w:tc>
          <w:tcPr>
            <w:tcW w:w="1404" w:type="dxa"/>
            <w:vAlign w:val="top"/>
          </w:tcPr>
          <w:p w14:paraId="159AF814">
            <w:pPr>
              <w:pStyle w:val="7"/>
            </w:pPr>
          </w:p>
        </w:tc>
        <w:tc>
          <w:tcPr>
            <w:tcW w:w="1449" w:type="dxa"/>
            <w:gridSpan w:val="2"/>
            <w:vAlign w:val="top"/>
          </w:tcPr>
          <w:p w14:paraId="4DC49CBD">
            <w:pPr>
              <w:pStyle w:val="7"/>
            </w:pPr>
          </w:p>
        </w:tc>
        <w:tc>
          <w:tcPr>
            <w:tcW w:w="1852" w:type="dxa"/>
            <w:tcBorders>
              <w:right w:val="single" w:color="000000" w:sz="12" w:space="0"/>
            </w:tcBorders>
            <w:vAlign w:val="top"/>
          </w:tcPr>
          <w:p w14:paraId="7C7EEACD">
            <w:pPr>
              <w:spacing w:before="61" w:line="230" w:lineRule="auto"/>
              <w:ind w:left="265"/>
              <w:rPr>
                <w:rFonts w:ascii="宋体" w:hAnsi="宋体" w:eastAsia="宋体" w:cs="宋体"/>
                <w:sz w:val="17"/>
                <w:szCs w:val="17"/>
              </w:rPr>
            </w:pPr>
            <w:r>
              <w:rPr>
                <w:rFonts w:ascii="宋体" w:hAnsi="宋体" w:eastAsia="宋体" w:cs="宋体"/>
                <w:spacing w:val="4"/>
                <w:sz w:val="17"/>
                <w:szCs w:val="17"/>
              </w:rPr>
              <w:t>明细详见表-12-4</w:t>
            </w:r>
          </w:p>
        </w:tc>
      </w:tr>
      <w:tr w14:paraId="53052F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6C29EDF9">
            <w:pPr>
              <w:spacing w:before="92" w:line="188" w:lineRule="auto"/>
              <w:ind w:left="562"/>
              <w:rPr>
                <w:rFonts w:ascii="宋体" w:hAnsi="宋体" w:eastAsia="宋体" w:cs="宋体"/>
                <w:sz w:val="17"/>
                <w:szCs w:val="17"/>
              </w:rPr>
            </w:pPr>
            <w:r>
              <w:rPr>
                <w:rFonts w:ascii="宋体" w:hAnsi="宋体" w:eastAsia="宋体" w:cs="宋体"/>
                <w:sz w:val="17"/>
                <w:szCs w:val="17"/>
              </w:rPr>
              <w:t>4</w:t>
            </w:r>
          </w:p>
        </w:tc>
        <w:tc>
          <w:tcPr>
            <w:tcW w:w="4241" w:type="dxa"/>
            <w:gridSpan w:val="2"/>
            <w:vAlign w:val="top"/>
          </w:tcPr>
          <w:p w14:paraId="71B8160D">
            <w:pPr>
              <w:spacing w:before="62" w:line="230" w:lineRule="auto"/>
              <w:ind w:left="22"/>
              <w:rPr>
                <w:rFonts w:ascii="宋体" w:hAnsi="宋体" w:eastAsia="宋体" w:cs="宋体"/>
                <w:sz w:val="17"/>
                <w:szCs w:val="17"/>
              </w:rPr>
            </w:pPr>
            <w:r>
              <w:rPr>
                <w:rFonts w:ascii="宋体" w:hAnsi="宋体" w:eastAsia="宋体" w:cs="宋体"/>
                <w:spacing w:val="7"/>
                <w:sz w:val="17"/>
                <w:szCs w:val="17"/>
              </w:rPr>
              <w:t>总承包服务费</w:t>
            </w:r>
          </w:p>
        </w:tc>
        <w:tc>
          <w:tcPr>
            <w:tcW w:w="1404" w:type="dxa"/>
            <w:vAlign w:val="top"/>
          </w:tcPr>
          <w:p w14:paraId="306F6586">
            <w:pPr>
              <w:pStyle w:val="7"/>
            </w:pPr>
          </w:p>
        </w:tc>
        <w:tc>
          <w:tcPr>
            <w:tcW w:w="1449" w:type="dxa"/>
            <w:gridSpan w:val="2"/>
            <w:vAlign w:val="top"/>
          </w:tcPr>
          <w:p w14:paraId="52D1F48C">
            <w:pPr>
              <w:pStyle w:val="7"/>
            </w:pPr>
          </w:p>
        </w:tc>
        <w:tc>
          <w:tcPr>
            <w:tcW w:w="1852" w:type="dxa"/>
            <w:tcBorders>
              <w:right w:val="single" w:color="000000" w:sz="12" w:space="0"/>
            </w:tcBorders>
            <w:vAlign w:val="top"/>
          </w:tcPr>
          <w:p w14:paraId="34026904">
            <w:pPr>
              <w:spacing w:before="62" w:line="230" w:lineRule="auto"/>
              <w:ind w:left="265"/>
              <w:rPr>
                <w:rFonts w:ascii="宋体" w:hAnsi="宋体" w:eastAsia="宋体" w:cs="宋体"/>
                <w:sz w:val="17"/>
                <w:szCs w:val="17"/>
              </w:rPr>
            </w:pPr>
            <w:r>
              <w:rPr>
                <w:rFonts w:ascii="宋体" w:hAnsi="宋体" w:eastAsia="宋体" w:cs="宋体"/>
                <w:spacing w:val="4"/>
                <w:sz w:val="17"/>
                <w:szCs w:val="17"/>
              </w:rPr>
              <w:t>明细详见表-12-5</w:t>
            </w:r>
          </w:p>
        </w:tc>
      </w:tr>
      <w:tr w14:paraId="39A633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7F4F91A9">
            <w:pPr>
              <w:pStyle w:val="7"/>
            </w:pPr>
          </w:p>
        </w:tc>
        <w:tc>
          <w:tcPr>
            <w:tcW w:w="4241" w:type="dxa"/>
            <w:gridSpan w:val="2"/>
            <w:vAlign w:val="top"/>
          </w:tcPr>
          <w:p w14:paraId="783EC45A">
            <w:pPr>
              <w:pStyle w:val="7"/>
            </w:pPr>
          </w:p>
        </w:tc>
        <w:tc>
          <w:tcPr>
            <w:tcW w:w="1404" w:type="dxa"/>
            <w:vAlign w:val="top"/>
          </w:tcPr>
          <w:p w14:paraId="0CA20CB1">
            <w:pPr>
              <w:pStyle w:val="7"/>
            </w:pPr>
          </w:p>
        </w:tc>
        <w:tc>
          <w:tcPr>
            <w:tcW w:w="1449" w:type="dxa"/>
            <w:gridSpan w:val="2"/>
            <w:vAlign w:val="top"/>
          </w:tcPr>
          <w:p w14:paraId="66F296FA">
            <w:pPr>
              <w:pStyle w:val="7"/>
            </w:pPr>
          </w:p>
        </w:tc>
        <w:tc>
          <w:tcPr>
            <w:tcW w:w="1852" w:type="dxa"/>
            <w:tcBorders>
              <w:right w:val="single" w:color="000000" w:sz="12" w:space="0"/>
            </w:tcBorders>
            <w:vAlign w:val="top"/>
          </w:tcPr>
          <w:p w14:paraId="64A4417A">
            <w:pPr>
              <w:pStyle w:val="7"/>
            </w:pPr>
          </w:p>
        </w:tc>
      </w:tr>
      <w:tr w14:paraId="7C6BE0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123C875">
            <w:pPr>
              <w:pStyle w:val="7"/>
            </w:pPr>
          </w:p>
        </w:tc>
        <w:tc>
          <w:tcPr>
            <w:tcW w:w="4241" w:type="dxa"/>
            <w:gridSpan w:val="2"/>
            <w:vAlign w:val="top"/>
          </w:tcPr>
          <w:p w14:paraId="63D940B5">
            <w:pPr>
              <w:pStyle w:val="7"/>
            </w:pPr>
          </w:p>
        </w:tc>
        <w:tc>
          <w:tcPr>
            <w:tcW w:w="1404" w:type="dxa"/>
            <w:vAlign w:val="top"/>
          </w:tcPr>
          <w:p w14:paraId="31D16EF9">
            <w:pPr>
              <w:pStyle w:val="7"/>
            </w:pPr>
          </w:p>
        </w:tc>
        <w:tc>
          <w:tcPr>
            <w:tcW w:w="1449" w:type="dxa"/>
            <w:gridSpan w:val="2"/>
            <w:vAlign w:val="top"/>
          </w:tcPr>
          <w:p w14:paraId="5EB67DB2">
            <w:pPr>
              <w:pStyle w:val="7"/>
            </w:pPr>
          </w:p>
        </w:tc>
        <w:tc>
          <w:tcPr>
            <w:tcW w:w="1852" w:type="dxa"/>
            <w:tcBorders>
              <w:right w:val="single" w:color="000000" w:sz="12" w:space="0"/>
            </w:tcBorders>
            <w:vAlign w:val="top"/>
          </w:tcPr>
          <w:p w14:paraId="0E4FEB75">
            <w:pPr>
              <w:pStyle w:val="7"/>
            </w:pPr>
          </w:p>
        </w:tc>
      </w:tr>
      <w:tr w14:paraId="5903FD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646F1209">
            <w:pPr>
              <w:pStyle w:val="7"/>
            </w:pPr>
          </w:p>
        </w:tc>
        <w:tc>
          <w:tcPr>
            <w:tcW w:w="4241" w:type="dxa"/>
            <w:gridSpan w:val="2"/>
            <w:vAlign w:val="top"/>
          </w:tcPr>
          <w:p w14:paraId="6B000CFA">
            <w:pPr>
              <w:pStyle w:val="7"/>
            </w:pPr>
          </w:p>
        </w:tc>
        <w:tc>
          <w:tcPr>
            <w:tcW w:w="1404" w:type="dxa"/>
            <w:vAlign w:val="top"/>
          </w:tcPr>
          <w:p w14:paraId="1CB85705">
            <w:pPr>
              <w:pStyle w:val="7"/>
            </w:pPr>
          </w:p>
        </w:tc>
        <w:tc>
          <w:tcPr>
            <w:tcW w:w="1449" w:type="dxa"/>
            <w:gridSpan w:val="2"/>
            <w:vAlign w:val="top"/>
          </w:tcPr>
          <w:p w14:paraId="0BDC4B63">
            <w:pPr>
              <w:pStyle w:val="7"/>
            </w:pPr>
          </w:p>
        </w:tc>
        <w:tc>
          <w:tcPr>
            <w:tcW w:w="1852" w:type="dxa"/>
            <w:tcBorders>
              <w:right w:val="single" w:color="000000" w:sz="12" w:space="0"/>
            </w:tcBorders>
            <w:vAlign w:val="top"/>
          </w:tcPr>
          <w:p w14:paraId="48F2E9F1">
            <w:pPr>
              <w:pStyle w:val="7"/>
            </w:pPr>
          </w:p>
        </w:tc>
      </w:tr>
      <w:tr w14:paraId="6E83B3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13F67808">
            <w:pPr>
              <w:pStyle w:val="7"/>
            </w:pPr>
          </w:p>
        </w:tc>
        <w:tc>
          <w:tcPr>
            <w:tcW w:w="4241" w:type="dxa"/>
            <w:gridSpan w:val="2"/>
            <w:vAlign w:val="top"/>
          </w:tcPr>
          <w:p w14:paraId="40EA174D">
            <w:pPr>
              <w:pStyle w:val="7"/>
            </w:pPr>
          </w:p>
        </w:tc>
        <w:tc>
          <w:tcPr>
            <w:tcW w:w="1404" w:type="dxa"/>
            <w:vAlign w:val="top"/>
          </w:tcPr>
          <w:p w14:paraId="00391365">
            <w:pPr>
              <w:pStyle w:val="7"/>
            </w:pPr>
          </w:p>
        </w:tc>
        <w:tc>
          <w:tcPr>
            <w:tcW w:w="1449" w:type="dxa"/>
            <w:gridSpan w:val="2"/>
            <w:vAlign w:val="top"/>
          </w:tcPr>
          <w:p w14:paraId="52322593">
            <w:pPr>
              <w:pStyle w:val="7"/>
            </w:pPr>
          </w:p>
        </w:tc>
        <w:tc>
          <w:tcPr>
            <w:tcW w:w="1852" w:type="dxa"/>
            <w:tcBorders>
              <w:right w:val="single" w:color="000000" w:sz="12" w:space="0"/>
            </w:tcBorders>
            <w:vAlign w:val="top"/>
          </w:tcPr>
          <w:p w14:paraId="01B39606">
            <w:pPr>
              <w:pStyle w:val="7"/>
            </w:pPr>
          </w:p>
        </w:tc>
      </w:tr>
      <w:tr w14:paraId="7D2A52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25" w:type="dxa"/>
            <w:tcBorders>
              <w:left w:val="single" w:color="000000" w:sz="10" w:space="0"/>
            </w:tcBorders>
            <w:vAlign w:val="top"/>
          </w:tcPr>
          <w:p w14:paraId="4B5A274D">
            <w:pPr>
              <w:pStyle w:val="7"/>
            </w:pPr>
          </w:p>
        </w:tc>
        <w:tc>
          <w:tcPr>
            <w:tcW w:w="4241" w:type="dxa"/>
            <w:gridSpan w:val="2"/>
            <w:vAlign w:val="top"/>
          </w:tcPr>
          <w:p w14:paraId="238CDA95">
            <w:pPr>
              <w:pStyle w:val="7"/>
            </w:pPr>
          </w:p>
        </w:tc>
        <w:tc>
          <w:tcPr>
            <w:tcW w:w="1404" w:type="dxa"/>
            <w:vAlign w:val="top"/>
          </w:tcPr>
          <w:p w14:paraId="6C0C5773">
            <w:pPr>
              <w:pStyle w:val="7"/>
            </w:pPr>
          </w:p>
        </w:tc>
        <w:tc>
          <w:tcPr>
            <w:tcW w:w="1449" w:type="dxa"/>
            <w:gridSpan w:val="2"/>
            <w:vAlign w:val="top"/>
          </w:tcPr>
          <w:p w14:paraId="203E447A">
            <w:pPr>
              <w:pStyle w:val="7"/>
            </w:pPr>
          </w:p>
        </w:tc>
        <w:tc>
          <w:tcPr>
            <w:tcW w:w="1852" w:type="dxa"/>
            <w:tcBorders>
              <w:right w:val="single" w:color="000000" w:sz="12" w:space="0"/>
            </w:tcBorders>
            <w:vAlign w:val="top"/>
          </w:tcPr>
          <w:p w14:paraId="7A958298">
            <w:pPr>
              <w:pStyle w:val="7"/>
            </w:pPr>
          </w:p>
        </w:tc>
      </w:tr>
      <w:tr w14:paraId="7F2A30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772B2DC2">
            <w:pPr>
              <w:pStyle w:val="7"/>
            </w:pPr>
          </w:p>
        </w:tc>
        <w:tc>
          <w:tcPr>
            <w:tcW w:w="4241" w:type="dxa"/>
            <w:gridSpan w:val="2"/>
            <w:vAlign w:val="top"/>
          </w:tcPr>
          <w:p w14:paraId="438DFCDD">
            <w:pPr>
              <w:pStyle w:val="7"/>
            </w:pPr>
          </w:p>
        </w:tc>
        <w:tc>
          <w:tcPr>
            <w:tcW w:w="1404" w:type="dxa"/>
            <w:vAlign w:val="top"/>
          </w:tcPr>
          <w:p w14:paraId="33313AD9">
            <w:pPr>
              <w:pStyle w:val="7"/>
            </w:pPr>
          </w:p>
        </w:tc>
        <w:tc>
          <w:tcPr>
            <w:tcW w:w="1449" w:type="dxa"/>
            <w:gridSpan w:val="2"/>
            <w:vAlign w:val="top"/>
          </w:tcPr>
          <w:p w14:paraId="1CFFF2E5">
            <w:pPr>
              <w:pStyle w:val="7"/>
            </w:pPr>
          </w:p>
        </w:tc>
        <w:tc>
          <w:tcPr>
            <w:tcW w:w="1852" w:type="dxa"/>
            <w:tcBorders>
              <w:right w:val="single" w:color="000000" w:sz="12" w:space="0"/>
            </w:tcBorders>
            <w:vAlign w:val="top"/>
          </w:tcPr>
          <w:p w14:paraId="6A2C8F4D">
            <w:pPr>
              <w:pStyle w:val="7"/>
            </w:pPr>
          </w:p>
        </w:tc>
      </w:tr>
      <w:tr w14:paraId="3D3E45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0FB16EC2">
            <w:pPr>
              <w:pStyle w:val="7"/>
            </w:pPr>
          </w:p>
        </w:tc>
        <w:tc>
          <w:tcPr>
            <w:tcW w:w="4241" w:type="dxa"/>
            <w:gridSpan w:val="2"/>
            <w:vAlign w:val="top"/>
          </w:tcPr>
          <w:p w14:paraId="7C42B641">
            <w:pPr>
              <w:pStyle w:val="7"/>
            </w:pPr>
          </w:p>
        </w:tc>
        <w:tc>
          <w:tcPr>
            <w:tcW w:w="1404" w:type="dxa"/>
            <w:vAlign w:val="top"/>
          </w:tcPr>
          <w:p w14:paraId="68495233">
            <w:pPr>
              <w:pStyle w:val="7"/>
            </w:pPr>
          </w:p>
        </w:tc>
        <w:tc>
          <w:tcPr>
            <w:tcW w:w="1449" w:type="dxa"/>
            <w:gridSpan w:val="2"/>
            <w:vAlign w:val="top"/>
          </w:tcPr>
          <w:p w14:paraId="2F492C90">
            <w:pPr>
              <w:pStyle w:val="7"/>
            </w:pPr>
          </w:p>
        </w:tc>
        <w:tc>
          <w:tcPr>
            <w:tcW w:w="1852" w:type="dxa"/>
            <w:tcBorders>
              <w:right w:val="single" w:color="000000" w:sz="12" w:space="0"/>
            </w:tcBorders>
            <w:vAlign w:val="top"/>
          </w:tcPr>
          <w:p w14:paraId="27DD1CE8">
            <w:pPr>
              <w:pStyle w:val="7"/>
            </w:pPr>
          </w:p>
        </w:tc>
      </w:tr>
      <w:tr w14:paraId="2DEF42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3783B864">
            <w:pPr>
              <w:pStyle w:val="7"/>
            </w:pPr>
          </w:p>
        </w:tc>
        <w:tc>
          <w:tcPr>
            <w:tcW w:w="4241" w:type="dxa"/>
            <w:gridSpan w:val="2"/>
            <w:vAlign w:val="top"/>
          </w:tcPr>
          <w:p w14:paraId="4EB9F691">
            <w:pPr>
              <w:pStyle w:val="7"/>
            </w:pPr>
          </w:p>
        </w:tc>
        <w:tc>
          <w:tcPr>
            <w:tcW w:w="1404" w:type="dxa"/>
            <w:vAlign w:val="top"/>
          </w:tcPr>
          <w:p w14:paraId="4F9226CD">
            <w:pPr>
              <w:pStyle w:val="7"/>
            </w:pPr>
          </w:p>
        </w:tc>
        <w:tc>
          <w:tcPr>
            <w:tcW w:w="1449" w:type="dxa"/>
            <w:gridSpan w:val="2"/>
            <w:vAlign w:val="top"/>
          </w:tcPr>
          <w:p w14:paraId="05BA9116">
            <w:pPr>
              <w:pStyle w:val="7"/>
            </w:pPr>
          </w:p>
        </w:tc>
        <w:tc>
          <w:tcPr>
            <w:tcW w:w="1852" w:type="dxa"/>
            <w:tcBorders>
              <w:right w:val="single" w:color="000000" w:sz="12" w:space="0"/>
            </w:tcBorders>
            <w:vAlign w:val="top"/>
          </w:tcPr>
          <w:p w14:paraId="1481230C">
            <w:pPr>
              <w:pStyle w:val="7"/>
            </w:pPr>
          </w:p>
        </w:tc>
      </w:tr>
      <w:tr w14:paraId="4971D8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FAAD458">
            <w:pPr>
              <w:pStyle w:val="7"/>
            </w:pPr>
          </w:p>
        </w:tc>
        <w:tc>
          <w:tcPr>
            <w:tcW w:w="4241" w:type="dxa"/>
            <w:gridSpan w:val="2"/>
            <w:vAlign w:val="top"/>
          </w:tcPr>
          <w:p w14:paraId="70553657">
            <w:pPr>
              <w:pStyle w:val="7"/>
            </w:pPr>
          </w:p>
        </w:tc>
        <w:tc>
          <w:tcPr>
            <w:tcW w:w="1404" w:type="dxa"/>
            <w:vAlign w:val="top"/>
          </w:tcPr>
          <w:p w14:paraId="44A25625">
            <w:pPr>
              <w:pStyle w:val="7"/>
            </w:pPr>
          </w:p>
        </w:tc>
        <w:tc>
          <w:tcPr>
            <w:tcW w:w="1449" w:type="dxa"/>
            <w:gridSpan w:val="2"/>
            <w:vAlign w:val="top"/>
          </w:tcPr>
          <w:p w14:paraId="12A5F7F4">
            <w:pPr>
              <w:pStyle w:val="7"/>
            </w:pPr>
          </w:p>
        </w:tc>
        <w:tc>
          <w:tcPr>
            <w:tcW w:w="1852" w:type="dxa"/>
            <w:tcBorders>
              <w:right w:val="single" w:color="000000" w:sz="12" w:space="0"/>
            </w:tcBorders>
            <w:vAlign w:val="top"/>
          </w:tcPr>
          <w:p w14:paraId="767DE0E8">
            <w:pPr>
              <w:pStyle w:val="7"/>
            </w:pPr>
          </w:p>
        </w:tc>
      </w:tr>
      <w:tr w14:paraId="3BA153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1880124">
            <w:pPr>
              <w:pStyle w:val="7"/>
            </w:pPr>
          </w:p>
        </w:tc>
        <w:tc>
          <w:tcPr>
            <w:tcW w:w="4241" w:type="dxa"/>
            <w:gridSpan w:val="2"/>
            <w:vAlign w:val="top"/>
          </w:tcPr>
          <w:p w14:paraId="64502368">
            <w:pPr>
              <w:pStyle w:val="7"/>
            </w:pPr>
          </w:p>
        </w:tc>
        <w:tc>
          <w:tcPr>
            <w:tcW w:w="1404" w:type="dxa"/>
            <w:vAlign w:val="top"/>
          </w:tcPr>
          <w:p w14:paraId="01956AFB">
            <w:pPr>
              <w:pStyle w:val="7"/>
            </w:pPr>
          </w:p>
        </w:tc>
        <w:tc>
          <w:tcPr>
            <w:tcW w:w="1449" w:type="dxa"/>
            <w:gridSpan w:val="2"/>
            <w:vAlign w:val="top"/>
          </w:tcPr>
          <w:p w14:paraId="7649A2AB">
            <w:pPr>
              <w:pStyle w:val="7"/>
            </w:pPr>
          </w:p>
        </w:tc>
        <w:tc>
          <w:tcPr>
            <w:tcW w:w="1852" w:type="dxa"/>
            <w:tcBorders>
              <w:right w:val="single" w:color="000000" w:sz="12" w:space="0"/>
            </w:tcBorders>
            <w:vAlign w:val="top"/>
          </w:tcPr>
          <w:p w14:paraId="4725A480">
            <w:pPr>
              <w:pStyle w:val="7"/>
            </w:pPr>
          </w:p>
        </w:tc>
      </w:tr>
      <w:tr w14:paraId="712038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447845BD">
            <w:pPr>
              <w:pStyle w:val="7"/>
            </w:pPr>
          </w:p>
        </w:tc>
        <w:tc>
          <w:tcPr>
            <w:tcW w:w="4241" w:type="dxa"/>
            <w:gridSpan w:val="2"/>
            <w:vAlign w:val="top"/>
          </w:tcPr>
          <w:p w14:paraId="4DEFD968">
            <w:pPr>
              <w:pStyle w:val="7"/>
            </w:pPr>
          </w:p>
        </w:tc>
        <w:tc>
          <w:tcPr>
            <w:tcW w:w="1404" w:type="dxa"/>
            <w:vAlign w:val="top"/>
          </w:tcPr>
          <w:p w14:paraId="7E2BF3E7">
            <w:pPr>
              <w:pStyle w:val="7"/>
            </w:pPr>
          </w:p>
        </w:tc>
        <w:tc>
          <w:tcPr>
            <w:tcW w:w="1449" w:type="dxa"/>
            <w:gridSpan w:val="2"/>
            <w:vAlign w:val="top"/>
          </w:tcPr>
          <w:p w14:paraId="65260A15">
            <w:pPr>
              <w:pStyle w:val="7"/>
            </w:pPr>
          </w:p>
        </w:tc>
        <w:tc>
          <w:tcPr>
            <w:tcW w:w="1852" w:type="dxa"/>
            <w:tcBorders>
              <w:right w:val="single" w:color="000000" w:sz="12" w:space="0"/>
            </w:tcBorders>
            <w:vAlign w:val="top"/>
          </w:tcPr>
          <w:p w14:paraId="07495444">
            <w:pPr>
              <w:pStyle w:val="7"/>
            </w:pPr>
          </w:p>
        </w:tc>
      </w:tr>
      <w:tr w14:paraId="512917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3E37B1A3">
            <w:pPr>
              <w:pStyle w:val="7"/>
            </w:pPr>
          </w:p>
        </w:tc>
        <w:tc>
          <w:tcPr>
            <w:tcW w:w="4241" w:type="dxa"/>
            <w:gridSpan w:val="2"/>
            <w:vAlign w:val="top"/>
          </w:tcPr>
          <w:p w14:paraId="423F9F55">
            <w:pPr>
              <w:pStyle w:val="7"/>
            </w:pPr>
          </w:p>
        </w:tc>
        <w:tc>
          <w:tcPr>
            <w:tcW w:w="1404" w:type="dxa"/>
            <w:vAlign w:val="top"/>
          </w:tcPr>
          <w:p w14:paraId="20758454">
            <w:pPr>
              <w:pStyle w:val="7"/>
            </w:pPr>
          </w:p>
        </w:tc>
        <w:tc>
          <w:tcPr>
            <w:tcW w:w="1449" w:type="dxa"/>
            <w:gridSpan w:val="2"/>
            <w:vAlign w:val="top"/>
          </w:tcPr>
          <w:p w14:paraId="4A00E553">
            <w:pPr>
              <w:pStyle w:val="7"/>
            </w:pPr>
          </w:p>
        </w:tc>
        <w:tc>
          <w:tcPr>
            <w:tcW w:w="1852" w:type="dxa"/>
            <w:tcBorders>
              <w:right w:val="single" w:color="000000" w:sz="12" w:space="0"/>
            </w:tcBorders>
            <w:vAlign w:val="top"/>
          </w:tcPr>
          <w:p w14:paraId="3FD942EB">
            <w:pPr>
              <w:pStyle w:val="7"/>
            </w:pPr>
          </w:p>
        </w:tc>
      </w:tr>
      <w:tr w14:paraId="745636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73D649E">
            <w:pPr>
              <w:pStyle w:val="7"/>
            </w:pPr>
          </w:p>
        </w:tc>
        <w:tc>
          <w:tcPr>
            <w:tcW w:w="4241" w:type="dxa"/>
            <w:gridSpan w:val="2"/>
            <w:vAlign w:val="top"/>
          </w:tcPr>
          <w:p w14:paraId="57EB6D26">
            <w:pPr>
              <w:pStyle w:val="7"/>
            </w:pPr>
          </w:p>
        </w:tc>
        <w:tc>
          <w:tcPr>
            <w:tcW w:w="1404" w:type="dxa"/>
            <w:vAlign w:val="top"/>
          </w:tcPr>
          <w:p w14:paraId="15D88FA9">
            <w:pPr>
              <w:pStyle w:val="7"/>
            </w:pPr>
          </w:p>
        </w:tc>
        <w:tc>
          <w:tcPr>
            <w:tcW w:w="1449" w:type="dxa"/>
            <w:gridSpan w:val="2"/>
            <w:vAlign w:val="top"/>
          </w:tcPr>
          <w:p w14:paraId="34D15449">
            <w:pPr>
              <w:pStyle w:val="7"/>
            </w:pPr>
          </w:p>
        </w:tc>
        <w:tc>
          <w:tcPr>
            <w:tcW w:w="1852" w:type="dxa"/>
            <w:tcBorders>
              <w:right w:val="single" w:color="000000" w:sz="12" w:space="0"/>
            </w:tcBorders>
            <w:vAlign w:val="top"/>
          </w:tcPr>
          <w:p w14:paraId="2E241CF2">
            <w:pPr>
              <w:pStyle w:val="7"/>
            </w:pPr>
          </w:p>
        </w:tc>
      </w:tr>
      <w:tr w14:paraId="415FC5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48FAE414">
            <w:pPr>
              <w:pStyle w:val="7"/>
            </w:pPr>
          </w:p>
        </w:tc>
        <w:tc>
          <w:tcPr>
            <w:tcW w:w="4241" w:type="dxa"/>
            <w:gridSpan w:val="2"/>
            <w:vAlign w:val="top"/>
          </w:tcPr>
          <w:p w14:paraId="43805637">
            <w:pPr>
              <w:pStyle w:val="7"/>
            </w:pPr>
          </w:p>
        </w:tc>
        <w:tc>
          <w:tcPr>
            <w:tcW w:w="1404" w:type="dxa"/>
            <w:vAlign w:val="top"/>
          </w:tcPr>
          <w:p w14:paraId="6EED0F0A">
            <w:pPr>
              <w:pStyle w:val="7"/>
            </w:pPr>
          </w:p>
        </w:tc>
        <w:tc>
          <w:tcPr>
            <w:tcW w:w="1449" w:type="dxa"/>
            <w:gridSpan w:val="2"/>
            <w:vAlign w:val="top"/>
          </w:tcPr>
          <w:p w14:paraId="0AA8F674">
            <w:pPr>
              <w:pStyle w:val="7"/>
            </w:pPr>
          </w:p>
        </w:tc>
        <w:tc>
          <w:tcPr>
            <w:tcW w:w="1852" w:type="dxa"/>
            <w:tcBorders>
              <w:right w:val="single" w:color="000000" w:sz="12" w:space="0"/>
            </w:tcBorders>
            <w:vAlign w:val="top"/>
          </w:tcPr>
          <w:p w14:paraId="5318CDE0">
            <w:pPr>
              <w:pStyle w:val="7"/>
            </w:pPr>
          </w:p>
        </w:tc>
      </w:tr>
      <w:tr w14:paraId="172923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18FD9C78">
            <w:pPr>
              <w:pStyle w:val="7"/>
            </w:pPr>
          </w:p>
        </w:tc>
        <w:tc>
          <w:tcPr>
            <w:tcW w:w="4241" w:type="dxa"/>
            <w:gridSpan w:val="2"/>
            <w:vAlign w:val="top"/>
          </w:tcPr>
          <w:p w14:paraId="557F3BC5">
            <w:pPr>
              <w:pStyle w:val="7"/>
            </w:pPr>
          </w:p>
        </w:tc>
        <w:tc>
          <w:tcPr>
            <w:tcW w:w="1404" w:type="dxa"/>
            <w:vAlign w:val="top"/>
          </w:tcPr>
          <w:p w14:paraId="4847CCC3">
            <w:pPr>
              <w:pStyle w:val="7"/>
            </w:pPr>
          </w:p>
        </w:tc>
        <w:tc>
          <w:tcPr>
            <w:tcW w:w="1449" w:type="dxa"/>
            <w:gridSpan w:val="2"/>
            <w:vAlign w:val="top"/>
          </w:tcPr>
          <w:p w14:paraId="791462AD">
            <w:pPr>
              <w:pStyle w:val="7"/>
            </w:pPr>
          </w:p>
        </w:tc>
        <w:tc>
          <w:tcPr>
            <w:tcW w:w="1852" w:type="dxa"/>
            <w:tcBorders>
              <w:right w:val="single" w:color="000000" w:sz="12" w:space="0"/>
            </w:tcBorders>
            <w:vAlign w:val="top"/>
          </w:tcPr>
          <w:p w14:paraId="34B4FB73">
            <w:pPr>
              <w:pStyle w:val="7"/>
            </w:pPr>
          </w:p>
        </w:tc>
      </w:tr>
      <w:tr w14:paraId="7150E0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25" w:type="dxa"/>
            <w:tcBorders>
              <w:left w:val="single" w:color="000000" w:sz="10" w:space="0"/>
            </w:tcBorders>
            <w:vAlign w:val="top"/>
          </w:tcPr>
          <w:p w14:paraId="47882C84">
            <w:pPr>
              <w:pStyle w:val="7"/>
            </w:pPr>
          </w:p>
        </w:tc>
        <w:tc>
          <w:tcPr>
            <w:tcW w:w="4241" w:type="dxa"/>
            <w:gridSpan w:val="2"/>
            <w:vAlign w:val="top"/>
          </w:tcPr>
          <w:p w14:paraId="4AF6F448">
            <w:pPr>
              <w:pStyle w:val="7"/>
            </w:pPr>
          </w:p>
        </w:tc>
        <w:tc>
          <w:tcPr>
            <w:tcW w:w="1404" w:type="dxa"/>
            <w:vAlign w:val="top"/>
          </w:tcPr>
          <w:p w14:paraId="7A40C0B7">
            <w:pPr>
              <w:pStyle w:val="7"/>
            </w:pPr>
          </w:p>
        </w:tc>
        <w:tc>
          <w:tcPr>
            <w:tcW w:w="1449" w:type="dxa"/>
            <w:gridSpan w:val="2"/>
            <w:vAlign w:val="top"/>
          </w:tcPr>
          <w:p w14:paraId="37686144">
            <w:pPr>
              <w:pStyle w:val="7"/>
            </w:pPr>
          </w:p>
        </w:tc>
        <w:tc>
          <w:tcPr>
            <w:tcW w:w="1852" w:type="dxa"/>
            <w:tcBorders>
              <w:right w:val="single" w:color="000000" w:sz="12" w:space="0"/>
            </w:tcBorders>
            <w:vAlign w:val="top"/>
          </w:tcPr>
          <w:p w14:paraId="2AF34AFD">
            <w:pPr>
              <w:pStyle w:val="7"/>
            </w:pPr>
          </w:p>
        </w:tc>
      </w:tr>
      <w:tr w14:paraId="3B80E7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5991EE1">
            <w:pPr>
              <w:pStyle w:val="7"/>
            </w:pPr>
          </w:p>
        </w:tc>
        <w:tc>
          <w:tcPr>
            <w:tcW w:w="4241" w:type="dxa"/>
            <w:gridSpan w:val="2"/>
            <w:vAlign w:val="top"/>
          </w:tcPr>
          <w:p w14:paraId="71F68D2E">
            <w:pPr>
              <w:pStyle w:val="7"/>
            </w:pPr>
          </w:p>
        </w:tc>
        <w:tc>
          <w:tcPr>
            <w:tcW w:w="1404" w:type="dxa"/>
            <w:vAlign w:val="top"/>
          </w:tcPr>
          <w:p w14:paraId="45B5F10B">
            <w:pPr>
              <w:pStyle w:val="7"/>
            </w:pPr>
          </w:p>
        </w:tc>
        <w:tc>
          <w:tcPr>
            <w:tcW w:w="1449" w:type="dxa"/>
            <w:gridSpan w:val="2"/>
            <w:vAlign w:val="top"/>
          </w:tcPr>
          <w:p w14:paraId="7D73CF19">
            <w:pPr>
              <w:pStyle w:val="7"/>
            </w:pPr>
          </w:p>
        </w:tc>
        <w:tc>
          <w:tcPr>
            <w:tcW w:w="1852" w:type="dxa"/>
            <w:tcBorders>
              <w:right w:val="single" w:color="000000" w:sz="12" w:space="0"/>
            </w:tcBorders>
            <w:vAlign w:val="top"/>
          </w:tcPr>
          <w:p w14:paraId="78C55C71">
            <w:pPr>
              <w:pStyle w:val="7"/>
            </w:pPr>
          </w:p>
        </w:tc>
      </w:tr>
      <w:tr w14:paraId="0846EA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07EC16A">
            <w:pPr>
              <w:pStyle w:val="7"/>
            </w:pPr>
          </w:p>
        </w:tc>
        <w:tc>
          <w:tcPr>
            <w:tcW w:w="4241" w:type="dxa"/>
            <w:gridSpan w:val="2"/>
            <w:vAlign w:val="top"/>
          </w:tcPr>
          <w:p w14:paraId="2ADE18F2">
            <w:pPr>
              <w:pStyle w:val="7"/>
            </w:pPr>
          </w:p>
        </w:tc>
        <w:tc>
          <w:tcPr>
            <w:tcW w:w="1404" w:type="dxa"/>
            <w:vAlign w:val="top"/>
          </w:tcPr>
          <w:p w14:paraId="3C896431">
            <w:pPr>
              <w:pStyle w:val="7"/>
            </w:pPr>
          </w:p>
        </w:tc>
        <w:tc>
          <w:tcPr>
            <w:tcW w:w="1449" w:type="dxa"/>
            <w:gridSpan w:val="2"/>
            <w:vAlign w:val="top"/>
          </w:tcPr>
          <w:p w14:paraId="701C94E6">
            <w:pPr>
              <w:pStyle w:val="7"/>
            </w:pPr>
          </w:p>
        </w:tc>
        <w:tc>
          <w:tcPr>
            <w:tcW w:w="1852" w:type="dxa"/>
            <w:tcBorders>
              <w:right w:val="single" w:color="000000" w:sz="12" w:space="0"/>
            </w:tcBorders>
            <w:vAlign w:val="top"/>
          </w:tcPr>
          <w:p w14:paraId="563CF6AC">
            <w:pPr>
              <w:pStyle w:val="7"/>
            </w:pPr>
          </w:p>
        </w:tc>
      </w:tr>
      <w:tr w14:paraId="0D516A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25" w:type="dxa"/>
            <w:tcBorders>
              <w:left w:val="single" w:color="000000" w:sz="10" w:space="0"/>
            </w:tcBorders>
            <w:vAlign w:val="top"/>
          </w:tcPr>
          <w:p w14:paraId="2C7D5132">
            <w:pPr>
              <w:pStyle w:val="7"/>
            </w:pPr>
          </w:p>
        </w:tc>
        <w:tc>
          <w:tcPr>
            <w:tcW w:w="4241" w:type="dxa"/>
            <w:gridSpan w:val="2"/>
            <w:vAlign w:val="top"/>
          </w:tcPr>
          <w:p w14:paraId="79772597">
            <w:pPr>
              <w:pStyle w:val="7"/>
            </w:pPr>
          </w:p>
        </w:tc>
        <w:tc>
          <w:tcPr>
            <w:tcW w:w="1404" w:type="dxa"/>
            <w:vAlign w:val="top"/>
          </w:tcPr>
          <w:p w14:paraId="1F5A5F6D">
            <w:pPr>
              <w:pStyle w:val="7"/>
            </w:pPr>
          </w:p>
        </w:tc>
        <w:tc>
          <w:tcPr>
            <w:tcW w:w="1449" w:type="dxa"/>
            <w:gridSpan w:val="2"/>
            <w:vAlign w:val="top"/>
          </w:tcPr>
          <w:p w14:paraId="1C96BE15">
            <w:pPr>
              <w:pStyle w:val="7"/>
            </w:pPr>
          </w:p>
        </w:tc>
        <w:tc>
          <w:tcPr>
            <w:tcW w:w="1852" w:type="dxa"/>
            <w:tcBorders>
              <w:right w:val="single" w:color="000000" w:sz="12" w:space="0"/>
            </w:tcBorders>
            <w:vAlign w:val="top"/>
          </w:tcPr>
          <w:p w14:paraId="34B8605D">
            <w:pPr>
              <w:pStyle w:val="7"/>
            </w:pPr>
          </w:p>
        </w:tc>
      </w:tr>
      <w:tr w14:paraId="66F252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76BC684D">
            <w:pPr>
              <w:pStyle w:val="7"/>
            </w:pPr>
          </w:p>
        </w:tc>
        <w:tc>
          <w:tcPr>
            <w:tcW w:w="4241" w:type="dxa"/>
            <w:gridSpan w:val="2"/>
            <w:vAlign w:val="top"/>
          </w:tcPr>
          <w:p w14:paraId="430FE607">
            <w:pPr>
              <w:pStyle w:val="7"/>
            </w:pPr>
          </w:p>
        </w:tc>
        <w:tc>
          <w:tcPr>
            <w:tcW w:w="1404" w:type="dxa"/>
            <w:vAlign w:val="top"/>
          </w:tcPr>
          <w:p w14:paraId="417A03FB">
            <w:pPr>
              <w:pStyle w:val="7"/>
            </w:pPr>
          </w:p>
        </w:tc>
        <w:tc>
          <w:tcPr>
            <w:tcW w:w="1449" w:type="dxa"/>
            <w:gridSpan w:val="2"/>
            <w:vAlign w:val="top"/>
          </w:tcPr>
          <w:p w14:paraId="6D082653">
            <w:pPr>
              <w:pStyle w:val="7"/>
            </w:pPr>
          </w:p>
        </w:tc>
        <w:tc>
          <w:tcPr>
            <w:tcW w:w="1852" w:type="dxa"/>
            <w:tcBorders>
              <w:right w:val="single" w:color="000000" w:sz="12" w:space="0"/>
            </w:tcBorders>
            <w:vAlign w:val="top"/>
          </w:tcPr>
          <w:p w14:paraId="478148E1">
            <w:pPr>
              <w:pStyle w:val="7"/>
            </w:pPr>
          </w:p>
        </w:tc>
      </w:tr>
      <w:tr w14:paraId="2A10B8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648466E3">
            <w:pPr>
              <w:pStyle w:val="7"/>
            </w:pPr>
          </w:p>
        </w:tc>
        <w:tc>
          <w:tcPr>
            <w:tcW w:w="4241" w:type="dxa"/>
            <w:gridSpan w:val="2"/>
            <w:vAlign w:val="top"/>
          </w:tcPr>
          <w:p w14:paraId="41F1AF46">
            <w:pPr>
              <w:pStyle w:val="7"/>
            </w:pPr>
          </w:p>
        </w:tc>
        <w:tc>
          <w:tcPr>
            <w:tcW w:w="1404" w:type="dxa"/>
            <w:vAlign w:val="top"/>
          </w:tcPr>
          <w:p w14:paraId="25F7246D">
            <w:pPr>
              <w:pStyle w:val="7"/>
            </w:pPr>
          </w:p>
        </w:tc>
        <w:tc>
          <w:tcPr>
            <w:tcW w:w="1449" w:type="dxa"/>
            <w:gridSpan w:val="2"/>
            <w:vAlign w:val="top"/>
          </w:tcPr>
          <w:p w14:paraId="48CB26BC">
            <w:pPr>
              <w:pStyle w:val="7"/>
            </w:pPr>
          </w:p>
        </w:tc>
        <w:tc>
          <w:tcPr>
            <w:tcW w:w="1852" w:type="dxa"/>
            <w:tcBorders>
              <w:right w:val="single" w:color="000000" w:sz="12" w:space="0"/>
            </w:tcBorders>
            <w:vAlign w:val="top"/>
          </w:tcPr>
          <w:p w14:paraId="57749AC2">
            <w:pPr>
              <w:pStyle w:val="7"/>
            </w:pPr>
          </w:p>
        </w:tc>
      </w:tr>
      <w:tr w14:paraId="7A5F1D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B786EB5">
            <w:pPr>
              <w:pStyle w:val="7"/>
            </w:pPr>
          </w:p>
        </w:tc>
        <w:tc>
          <w:tcPr>
            <w:tcW w:w="4241" w:type="dxa"/>
            <w:gridSpan w:val="2"/>
            <w:vAlign w:val="top"/>
          </w:tcPr>
          <w:p w14:paraId="64375752">
            <w:pPr>
              <w:pStyle w:val="7"/>
            </w:pPr>
          </w:p>
        </w:tc>
        <w:tc>
          <w:tcPr>
            <w:tcW w:w="1404" w:type="dxa"/>
            <w:vAlign w:val="top"/>
          </w:tcPr>
          <w:p w14:paraId="154FA136">
            <w:pPr>
              <w:pStyle w:val="7"/>
            </w:pPr>
          </w:p>
        </w:tc>
        <w:tc>
          <w:tcPr>
            <w:tcW w:w="1449" w:type="dxa"/>
            <w:gridSpan w:val="2"/>
            <w:vAlign w:val="top"/>
          </w:tcPr>
          <w:p w14:paraId="002CD27E">
            <w:pPr>
              <w:pStyle w:val="7"/>
            </w:pPr>
          </w:p>
        </w:tc>
        <w:tc>
          <w:tcPr>
            <w:tcW w:w="1852" w:type="dxa"/>
            <w:tcBorders>
              <w:right w:val="single" w:color="000000" w:sz="12" w:space="0"/>
            </w:tcBorders>
            <w:vAlign w:val="top"/>
          </w:tcPr>
          <w:p w14:paraId="26A93466">
            <w:pPr>
              <w:pStyle w:val="7"/>
            </w:pPr>
          </w:p>
        </w:tc>
      </w:tr>
      <w:tr w14:paraId="38BBE3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1AFFC09B">
            <w:pPr>
              <w:pStyle w:val="7"/>
            </w:pPr>
          </w:p>
        </w:tc>
        <w:tc>
          <w:tcPr>
            <w:tcW w:w="4241" w:type="dxa"/>
            <w:gridSpan w:val="2"/>
            <w:vAlign w:val="top"/>
          </w:tcPr>
          <w:p w14:paraId="10C2E2C9">
            <w:pPr>
              <w:pStyle w:val="7"/>
            </w:pPr>
          </w:p>
        </w:tc>
        <w:tc>
          <w:tcPr>
            <w:tcW w:w="1404" w:type="dxa"/>
            <w:vAlign w:val="top"/>
          </w:tcPr>
          <w:p w14:paraId="5601B3BB">
            <w:pPr>
              <w:pStyle w:val="7"/>
            </w:pPr>
          </w:p>
        </w:tc>
        <w:tc>
          <w:tcPr>
            <w:tcW w:w="1449" w:type="dxa"/>
            <w:gridSpan w:val="2"/>
            <w:vAlign w:val="top"/>
          </w:tcPr>
          <w:p w14:paraId="124B8799">
            <w:pPr>
              <w:pStyle w:val="7"/>
            </w:pPr>
          </w:p>
        </w:tc>
        <w:tc>
          <w:tcPr>
            <w:tcW w:w="1852" w:type="dxa"/>
            <w:tcBorders>
              <w:right w:val="single" w:color="000000" w:sz="12" w:space="0"/>
            </w:tcBorders>
            <w:vAlign w:val="top"/>
          </w:tcPr>
          <w:p w14:paraId="3BB2A9B9">
            <w:pPr>
              <w:pStyle w:val="7"/>
            </w:pPr>
          </w:p>
        </w:tc>
      </w:tr>
      <w:tr w14:paraId="6B39AD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4E333BF0">
            <w:pPr>
              <w:pStyle w:val="7"/>
            </w:pPr>
          </w:p>
        </w:tc>
        <w:tc>
          <w:tcPr>
            <w:tcW w:w="4241" w:type="dxa"/>
            <w:gridSpan w:val="2"/>
            <w:vAlign w:val="top"/>
          </w:tcPr>
          <w:p w14:paraId="1B2AF1C2">
            <w:pPr>
              <w:pStyle w:val="7"/>
            </w:pPr>
          </w:p>
        </w:tc>
        <w:tc>
          <w:tcPr>
            <w:tcW w:w="1404" w:type="dxa"/>
            <w:vAlign w:val="top"/>
          </w:tcPr>
          <w:p w14:paraId="178F1335">
            <w:pPr>
              <w:pStyle w:val="7"/>
            </w:pPr>
          </w:p>
        </w:tc>
        <w:tc>
          <w:tcPr>
            <w:tcW w:w="1449" w:type="dxa"/>
            <w:gridSpan w:val="2"/>
            <w:vAlign w:val="top"/>
          </w:tcPr>
          <w:p w14:paraId="5812D833">
            <w:pPr>
              <w:pStyle w:val="7"/>
            </w:pPr>
          </w:p>
        </w:tc>
        <w:tc>
          <w:tcPr>
            <w:tcW w:w="1852" w:type="dxa"/>
            <w:tcBorders>
              <w:right w:val="single" w:color="000000" w:sz="12" w:space="0"/>
            </w:tcBorders>
            <w:vAlign w:val="top"/>
          </w:tcPr>
          <w:p w14:paraId="74AF26CD">
            <w:pPr>
              <w:pStyle w:val="7"/>
            </w:pPr>
          </w:p>
        </w:tc>
      </w:tr>
      <w:tr w14:paraId="7B79EB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58A15BDD">
            <w:pPr>
              <w:pStyle w:val="7"/>
            </w:pPr>
          </w:p>
        </w:tc>
        <w:tc>
          <w:tcPr>
            <w:tcW w:w="4241" w:type="dxa"/>
            <w:gridSpan w:val="2"/>
            <w:vAlign w:val="top"/>
          </w:tcPr>
          <w:p w14:paraId="744D5C92">
            <w:pPr>
              <w:pStyle w:val="7"/>
            </w:pPr>
          </w:p>
        </w:tc>
        <w:tc>
          <w:tcPr>
            <w:tcW w:w="1404" w:type="dxa"/>
            <w:vAlign w:val="top"/>
          </w:tcPr>
          <w:p w14:paraId="3906DD43">
            <w:pPr>
              <w:pStyle w:val="7"/>
            </w:pPr>
          </w:p>
        </w:tc>
        <w:tc>
          <w:tcPr>
            <w:tcW w:w="1449" w:type="dxa"/>
            <w:gridSpan w:val="2"/>
            <w:vAlign w:val="top"/>
          </w:tcPr>
          <w:p w14:paraId="25A005CC">
            <w:pPr>
              <w:pStyle w:val="7"/>
            </w:pPr>
          </w:p>
        </w:tc>
        <w:tc>
          <w:tcPr>
            <w:tcW w:w="1852" w:type="dxa"/>
            <w:tcBorders>
              <w:right w:val="single" w:color="000000" w:sz="12" w:space="0"/>
            </w:tcBorders>
            <w:vAlign w:val="top"/>
          </w:tcPr>
          <w:p w14:paraId="0BF6AF84">
            <w:pPr>
              <w:pStyle w:val="7"/>
            </w:pPr>
          </w:p>
        </w:tc>
      </w:tr>
      <w:tr w14:paraId="23CAE0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A816020">
            <w:pPr>
              <w:pStyle w:val="7"/>
            </w:pPr>
          </w:p>
        </w:tc>
        <w:tc>
          <w:tcPr>
            <w:tcW w:w="4241" w:type="dxa"/>
            <w:gridSpan w:val="2"/>
            <w:vAlign w:val="top"/>
          </w:tcPr>
          <w:p w14:paraId="6D315BBA">
            <w:pPr>
              <w:pStyle w:val="7"/>
            </w:pPr>
          </w:p>
        </w:tc>
        <w:tc>
          <w:tcPr>
            <w:tcW w:w="1404" w:type="dxa"/>
            <w:vAlign w:val="top"/>
          </w:tcPr>
          <w:p w14:paraId="26563DBA">
            <w:pPr>
              <w:pStyle w:val="7"/>
            </w:pPr>
          </w:p>
        </w:tc>
        <w:tc>
          <w:tcPr>
            <w:tcW w:w="1449" w:type="dxa"/>
            <w:gridSpan w:val="2"/>
            <w:vAlign w:val="top"/>
          </w:tcPr>
          <w:p w14:paraId="2D35FC23">
            <w:pPr>
              <w:pStyle w:val="7"/>
            </w:pPr>
          </w:p>
        </w:tc>
        <w:tc>
          <w:tcPr>
            <w:tcW w:w="1852" w:type="dxa"/>
            <w:tcBorders>
              <w:right w:val="single" w:color="000000" w:sz="12" w:space="0"/>
            </w:tcBorders>
            <w:vAlign w:val="top"/>
          </w:tcPr>
          <w:p w14:paraId="19170332">
            <w:pPr>
              <w:pStyle w:val="7"/>
            </w:pPr>
          </w:p>
        </w:tc>
      </w:tr>
      <w:tr w14:paraId="4A44B0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21BD6742">
            <w:pPr>
              <w:pStyle w:val="7"/>
            </w:pPr>
          </w:p>
        </w:tc>
        <w:tc>
          <w:tcPr>
            <w:tcW w:w="4241" w:type="dxa"/>
            <w:gridSpan w:val="2"/>
            <w:vAlign w:val="top"/>
          </w:tcPr>
          <w:p w14:paraId="453D8549">
            <w:pPr>
              <w:pStyle w:val="7"/>
            </w:pPr>
          </w:p>
        </w:tc>
        <w:tc>
          <w:tcPr>
            <w:tcW w:w="1404" w:type="dxa"/>
            <w:vAlign w:val="top"/>
          </w:tcPr>
          <w:p w14:paraId="76024B11">
            <w:pPr>
              <w:pStyle w:val="7"/>
            </w:pPr>
          </w:p>
        </w:tc>
        <w:tc>
          <w:tcPr>
            <w:tcW w:w="1449" w:type="dxa"/>
            <w:gridSpan w:val="2"/>
            <w:vAlign w:val="top"/>
          </w:tcPr>
          <w:p w14:paraId="50DDC92B">
            <w:pPr>
              <w:pStyle w:val="7"/>
            </w:pPr>
          </w:p>
        </w:tc>
        <w:tc>
          <w:tcPr>
            <w:tcW w:w="1852" w:type="dxa"/>
            <w:tcBorders>
              <w:right w:val="single" w:color="000000" w:sz="12" w:space="0"/>
            </w:tcBorders>
            <w:vAlign w:val="top"/>
          </w:tcPr>
          <w:p w14:paraId="1FEA83AE">
            <w:pPr>
              <w:pStyle w:val="7"/>
            </w:pPr>
          </w:p>
        </w:tc>
      </w:tr>
      <w:tr w14:paraId="458984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10D55B73">
            <w:pPr>
              <w:pStyle w:val="7"/>
            </w:pPr>
          </w:p>
        </w:tc>
        <w:tc>
          <w:tcPr>
            <w:tcW w:w="4241" w:type="dxa"/>
            <w:gridSpan w:val="2"/>
            <w:vAlign w:val="top"/>
          </w:tcPr>
          <w:p w14:paraId="76EBE37B">
            <w:pPr>
              <w:pStyle w:val="7"/>
            </w:pPr>
          </w:p>
        </w:tc>
        <w:tc>
          <w:tcPr>
            <w:tcW w:w="1404" w:type="dxa"/>
            <w:vAlign w:val="top"/>
          </w:tcPr>
          <w:p w14:paraId="12D2D3CA">
            <w:pPr>
              <w:pStyle w:val="7"/>
            </w:pPr>
          </w:p>
        </w:tc>
        <w:tc>
          <w:tcPr>
            <w:tcW w:w="1449" w:type="dxa"/>
            <w:gridSpan w:val="2"/>
            <w:vAlign w:val="top"/>
          </w:tcPr>
          <w:p w14:paraId="28CE605A">
            <w:pPr>
              <w:pStyle w:val="7"/>
            </w:pPr>
          </w:p>
        </w:tc>
        <w:tc>
          <w:tcPr>
            <w:tcW w:w="1852" w:type="dxa"/>
            <w:tcBorders>
              <w:right w:val="single" w:color="000000" w:sz="12" w:space="0"/>
            </w:tcBorders>
            <w:vAlign w:val="top"/>
          </w:tcPr>
          <w:p w14:paraId="7B9B5F3E">
            <w:pPr>
              <w:pStyle w:val="7"/>
            </w:pPr>
          </w:p>
        </w:tc>
      </w:tr>
      <w:tr w14:paraId="5264C2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25" w:type="dxa"/>
            <w:tcBorders>
              <w:left w:val="single" w:color="000000" w:sz="10" w:space="0"/>
            </w:tcBorders>
            <w:vAlign w:val="top"/>
          </w:tcPr>
          <w:p w14:paraId="6A7BCF07">
            <w:pPr>
              <w:pStyle w:val="7"/>
            </w:pPr>
          </w:p>
        </w:tc>
        <w:tc>
          <w:tcPr>
            <w:tcW w:w="4241" w:type="dxa"/>
            <w:gridSpan w:val="2"/>
            <w:vAlign w:val="top"/>
          </w:tcPr>
          <w:p w14:paraId="4FB64BCE">
            <w:pPr>
              <w:pStyle w:val="7"/>
            </w:pPr>
          </w:p>
        </w:tc>
        <w:tc>
          <w:tcPr>
            <w:tcW w:w="1404" w:type="dxa"/>
            <w:vAlign w:val="top"/>
          </w:tcPr>
          <w:p w14:paraId="3B9F3610">
            <w:pPr>
              <w:pStyle w:val="7"/>
            </w:pPr>
          </w:p>
        </w:tc>
        <w:tc>
          <w:tcPr>
            <w:tcW w:w="1449" w:type="dxa"/>
            <w:gridSpan w:val="2"/>
            <w:vAlign w:val="top"/>
          </w:tcPr>
          <w:p w14:paraId="54014FB9">
            <w:pPr>
              <w:pStyle w:val="7"/>
            </w:pPr>
          </w:p>
        </w:tc>
        <w:tc>
          <w:tcPr>
            <w:tcW w:w="1852" w:type="dxa"/>
            <w:tcBorders>
              <w:right w:val="single" w:color="000000" w:sz="12" w:space="0"/>
            </w:tcBorders>
            <w:vAlign w:val="top"/>
          </w:tcPr>
          <w:p w14:paraId="59D3AE67">
            <w:pPr>
              <w:pStyle w:val="7"/>
            </w:pPr>
          </w:p>
        </w:tc>
      </w:tr>
      <w:tr w14:paraId="32F71B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23" w:hRule="atLeast"/>
        </w:trPr>
        <w:tc>
          <w:tcPr>
            <w:tcW w:w="5466" w:type="dxa"/>
            <w:gridSpan w:val="3"/>
            <w:tcBorders>
              <w:left w:val="single" w:color="000000" w:sz="10" w:space="0"/>
              <w:bottom w:val="single" w:color="000000" w:sz="10" w:space="0"/>
            </w:tcBorders>
            <w:vAlign w:val="top"/>
          </w:tcPr>
          <w:p w14:paraId="0C194BFC">
            <w:pPr>
              <w:spacing w:before="80" w:line="232" w:lineRule="auto"/>
              <w:ind w:left="2377"/>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404" w:type="dxa"/>
            <w:tcBorders>
              <w:bottom w:val="single" w:color="000000" w:sz="10" w:space="0"/>
            </w:tcBorders>
            <w:vAlign w:val="top"/>
          </w:tcPr>
          <w:p w14:paraId="2BC92B2E">
            <w:pPr>
              <w:pStyle w:val="7"/>
            </w:pPr>
          </w:p>
        </w:tc>
        <w:tc>
          <w:tcPr>
            <w:tcW w:w="1449" w:type="dxa"/>
            <w:gridSpan w:val="2"/>
            <w:tcBorders>
              <w:bottom w:val="single" w:color="000000" w:sz="10" w:space="0"/>
            </w:tcBorders>
            <w:vAlign w:val="top"/>
          </w:tcPr>
          <w:p w14:paraId="410DA0EC">
            <w:pPr>
              <w:pStyle w:val="7"/>
            </w:pPr>
          </w:p>
        </w:tc>
        <w:tc>
          <w:tcPr>
            <w:tcW w:w="1852" w:type="dxa"/>
            <w:tcBorders>
              <w:bottom w:val="single" w:color="000000" w:sz="10" w:space="0"/>
              <w:right w:val="single" w:color="000000" w:sz="12" w:space="0"/>
            </w:tcBorders>
            <w:vAlign w:val="top"/>
          </w:tcPr>
          <w:p w14:paraId="49DA1B3D">
            <w:pPr>
              <w:spacing w:before="166" w:line="115" w:lineRule="exact"/>
              <w:ind w:left="831"/>
              <w:rPr>
                <w:rFonts w:ascii="宋体" w:hAnsi="宋体" w:eastAsia="宋体" w:cs="宋体"/>
                <w:sz w:val="17"/>
                <w:szCs w:val="17"/>
              </w:rPr>
            </w:pPr>
            <w:r>
              <w:rPr>
                <w:rFonts w:ascii="宋体" w:hAnsi="宋体" w:eastAsia="宋体" w:cs="宋体"/>
                <w:position w:val="-3"/>
                <w:sz w:val="17"/>
                <w:szCs w:val="17"/>
              </w:rPr>
              <w:t>—</w:t>
            </w:r>
          </w:p>
        </w:tc>
      </w:tr>
    </w:tbl>
    <w:p w14:paraId="66679E89">
      <w:pPr>
        <w:pStyle w:val="3"/>
        <w:tabs>
          <w:tab w:val="left" w:pos="7840"/>
        </w:tabs>
        <w:spacing w:before="107" w:line="232" w:lineRule="auto"/>
        <w:ind w:left="1" w:right="30" w:firstLine="35"/>
      </w:pPr>
      <w:r>
        <w:rPr>
          <w:spacing w:val="4"/>
        </w:rPr>
        <w:t xml:space="preserve">注：材料（工程设备）暂估单价进入清单项目综合单价，此处不汇总。                                                     </w:t>
      </w:r>
      <w:r>
        <w:rPr>
          <w:position w:val="-6"/>
        </w:rPr>
        <w:drawing>
          <wp:inline distT="0" distB="0" distL="0" distR="0">
            <wp:extent cx="4445" cy="223520"/>
            <wp:effectExtent l="0" t="0" r="14605" b="5080"/>
            <wp:docPr id="365" name="IM 350"/>
            <wp:cNvGraphicFramePr/>
            <a:graphic xmlns:a="http://schemas.openxmlformats.org/drawingml/2006/main">
              <a:graphicData uri="http://schemas.openxmlformats.org/drawingml/2006/picture">
                <pic:pic xmlns:pic="http://schemas.openxmlformats.org/drawingml/2006/picture">
                  <pic:nvPicPr>
                    <pic:cNvPr id="365" name="IM 350"/>
                    <pic:cNvPicPr/>
                  </pic:nvPicPr>
                  <pic:blipFill>
                    <a:blip r:embed="rId61"/>
                    <a:stretch>
                      <a:fillRect/>
                    </a:stretch>
                  </pic:blipFill>
                  <pic:spPr>
                    <a:xfrm>
                      <a:off x="0" y="0"/>
                      <a:ext cx="4762" cy="223710"/>
                    </a:xfrm>
                    <a:prstGeom prst="rect">
                      <a:avLst/>
                    </a:prstGeom>
                  </pic:spPr>
                </pic:pic>
              </a:graphicData>
            </a:graphic>
          </wp:inline>
        </w:drawing>
      </w:r>
      <w:r>
        <w:rPr>
          <w:spacing w:val="14"/>
        </w:rPr>
        <w:t xml:space="preserve"> </w:t>
      </w:r>
      <w:r>
        <w:tab/>
      </w:r>
      <w:r>
        <w:rPr>
          <w:position w:val="-12"/>
        </w:rPr>
        <w:drawing>
          <wp:inline distT="0" distB="0" distL="0" distR="0">
            <wp:extent cx="70485" cy="250825"/>
            <wp:effectExtent l="0" t="0" r="5715" b="15875"/>
            <wp:docPr id="367" name="IM 352"/>
            <wp:cNvGraphicFramePr/>
            <a:graphic xmlns:a="http://schemas.openxmlformats.org/drawingml/2006/main">
              <a:graphicData uri="http://schemas.openxmlformats.org/drawingml/2006/picture">
                <pic:pic xmlns:pic="http://schemas.openxmlformats.org/drawingml/2006/picture">
                  <pic:nvPicPr>
                    <pic:cNvPr id="367" name="IM 352"/>
                    <pic:cNvPicPr/>
                  </pic:nvPicPr>
                  <pic:blipFill>
                    <a:blip r:embed="rId62"/>
                    <a:stretch>
                      <a:fillRect/>
                    </a:stretch>
                  </pic:blipFill>
                  <pic:spPr>
                    <a:xfrm>
                      <a:off x="0" y="0"/>
                      <a:ext cx="70662" cy="251015"/>
                    </a:xfrm>
                    <a:prstGeom prst="rect">
                      <a:avLst/>
                    </a:prstGeom>
                  </pic:spPr>
                </pic:pic>
              </a:graphicData>
            </a:graphic>
          </wp:inline>
        </w:drawing>
      </w:r>
      <w:r>
        <w:rPr>
          <w:spacing w:val="3"/>
        </w:rPr>
        <w:t xml:space="preserve">                    </w:t>
      </w:r>
      <w:r>
        <w:rPr>
          <w:spacing w:val="4"/>
        </w:rPr>
        <w:t>表-12</w:t>
      </w:r>
      <w:r>
        <w:rPr>
          <w:position w:val="-12"/>
        </w:rPr>
        <w:drawing>
          <wp:inline distT="0" distB="0" distL="0" distR="0">
            <wp:extent cx="5715" cy="250825"/>
            <wp:effectExtent l="0" t="0" r="13335" b="15875"/>
            <wp:docPr id="369" name="IM 354"/>
            <wp:cNvGraphicFramePr/>
            <a:graphic xmlns:a="http://schemas.openxmlformats.org/drawingml/2006/main">
              <a:graphicData uri="http://schemas.openxmlformats.org/drawingml/2006/picture">
                <pic:pic xmlns:pic="http://schemas.openxmlformats.org/drawingml/2006/picture">
                  <pic:nvPicPr>
                    <pic:cNvPr id="369" name="IM 354"/>
                    <pic:cNvPicPr/>
                  </pic:nvPicPr>
                  <pic:blipFill>
                    <a:blip r:embed="rId63"/>
                    <a:stretch>
                      <a:fillRect/>
                    </a:stretch>
                  </pic:blipFill>
                  <pic:spPr>
                    <a:xfrm>
                      <a:off x="0" y="0"/>
                      <a:ext cx="6045" cy="251015"/>
                    </a:xfrm>
                    <a:prstGeom prst="rect">
                      <a:avLst/>
                    </a:prstGeom>
                  </pic:spPr>
                </pic:pic>
              </a:graphicData>
            </a:graphic>
          </wp:inline>
        </w:drawing>
      </w:r>
    </w:p>
    <w:p w14:paraId="40B819CF">
      <w:pPr>
        <w:spacing w:line="232" w:lineRule="auto"/>
        <w:sectPr>
          <w:pgSz w:w="11960" w:h="16880"/>
          <w:pgMar w:top="400" w:right="905" w:bottom="0" w:left="853" w:header="0" w:footer="0" w:gutter="0"/>
          <w:cols w:space="720" w:num="1"/>
        </w:sectPr>
      </w:pPr>
    </w:p>
    <w:p w14:paraId="4F9C7AC1">
      <w:pPr>
        <w:spacing w:before="8"/>
      </w:pPr>
      <w:r>
        <w:drawing>
          <wp:anchor distT="0" distB="0" distL="0" distR="0" simplePos="0" relativeHeight="251953152"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371" name="IM 356"/>
            <wp:cNvGraphicFramePr/>
            <a:graphic xmlns:a="http://schemas.openxmlformats.org/drawingml/2006/main">
              <a:graphicData uri="http://schemas.openxmlformats.org/drawingml/2006/picture">
                <pic:pic xmlns:pic="http://schemas.openxmlformats.org/drawingml/2006/picture">
                  <pic:nvPicPr>
                    <pic:cNvPr id="371" name="IM 356"/>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954176"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373" name="IM 358"/>
            <wp:cNvGraphicFramePr/>
            <a:graphic xmlns:a="http://schemas.openxmlformats.org/drawingml/2006/main">
              <a:graphicData uri="http://schemas.openxmlformats.org/drawingml/2006/picture">
                <pic:pic xmlns:pic="http://schemas.openxmlformats.org/drawingml/2006/picture">
                  <pic:nvPicPr>
                    <pic:cNvPr id="373" name="IM 358"/>
                    <pic:cNvPicPr/>
                  </pic:nvPicPr>
                  <pic:blipFill>
                    <a:blip r:embed="rId60"/>
                    <a:stretch>
                      <a:fillRect/>
                    </a:stretch>
                  </pic:blipFill>
                  <pic:spPr>
                    <a:xfrm>
                      <a:off x="0" y="0"/>
                      <a:ext cx="6350" cy="195008"/>
                    </a:xfrm>
                    <a:prstGeom prst="rect">
                      <a:avLst/>
                    </a:prstGeom>
                  </pic:spPr>
                </pic:pic>
              </a:graphicData>
            </a:graphic>
          </wp:anchor>
        </w:drawing>
      </w:r>
    </w:p>
    <w:p w14:paraId="69259F9E">
      <w:pPr>
        <w:spacing w:before="7"/>
      </w:pPr>
    </w:p>
    <w:p w14:paraId="49366877">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255"/>
        <w:gridCol w:w="2374"/>
        <w:gridCol w:w="2002"/>
        <w:gridCol w:w="1150"/>
        <w:gridCol w:w="1120"/>
        <w:gridCol w:w="343"/>
        <w:gridCol w:w="1927"/>
      </w:tblGrid>
      <w:tr w14:paraId="4F3084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5" w:hRule="atLeast"/>
        </w:trPr>
        <w:tc>
          <w:tcPr>
            <w:tcW w:w="10171" w:type="dxa"/>
            <w:gridSpan w:val="7"/>
            <w:tcBorders>
              <w:top w:val="single" w:color="FFFFFF" w:sz="6" w:space="0"/>
              <w:left w:val="nil"/>
              <w:bottom w:val="single" w:color="FFFFFF" w:sz="6" w:space="0"/>
              <w:right w:val="single" w:color="FFFFFF" w:sz="2" w:space="0"/>
            </w:tcBorders>
            <w:vAlign w:val="top"/>
          </w:tcPr>
          <w:p w14:paraId="2ED9DDF6">
            <w:pPr>
              <w:spacing w:before="82" w:line="224" w:lineRule="auto"/>
              <w:ind w:left="3622"/>
              <w:outlineLvl w:val="0"/>
              <w:rPr>
                <w:rFonts w:ascii="宋体" w:hAnsi="宋体" w:eastAsia="宋体" w:cs="宋体"/>
                <w:sz w:val="39"/>
                <w:szCs w:val="39"/>
              </w:rPr>
            </w:pPr>
            <w:r>
              <w:rPr>
                <w:rFonts w:ascii="宋体" w:hAnsi="宋体" w:eastAsia="宋体" w:cs="宋体"/>
                <w:spacing w:val="22"/>
                <w:sz w:val="39"/>
                <w:szCs w:val="39"/>
              </w:rPr>
              <w:t>暂列金额明细表</w:t>
            </w:r>
          </w:p>
        </w:tc>
      </w:tr>
      <w:tr w14:paraId="6E7E37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6" w:hRule="atLeast"/>
        </w:trPr>
        <w:tc>
          <w:tcPr>
            <w:tcW w:w="3629" w:type="dxa"/>
            <w:gridSpan w:val="2"/>
            <w:tcBorders>
              <w:top w:val="single" w:color="FFFFFF" w:sz="6" w:space="0"/>
              <w:left w:val="nil"/>
              <w:bottom w:val="single" w:color="000000" w:sz="12" w:space="0"/>
              <w:right w:val="single" w:color="FFFFFF" w:sz="6" w:space="0"/>
            </w:tcBorders>
            <w:vAlign w:val="top"/>
          </w:tcPr>
          <w:p w14:paraId="0F54CEB3">
            <w:pPr>
              <w:spacing w:before="267" w:line="230" w:lineRule="auto"/>
              <w:ind w:left="24"/>
              <w:rPr>
                <w:rFonts w:ascii="宋体" w:hAnsi="宋体" w:eastAsia="宋体" w:cs="宋体"/>
                <w:sz w:val="17"/>
                <w:szCs w:val="17"/>
              </w:rPr>
            </w:pPr>
            <w:r>
              <w:rPr>
                <w:rFonts w:ascii="宋体" w:hAnsi="宋体" w:eastAsia="宋体" w:cs="宋体"/>
                <w:spacing w:val="8"/>
                <w:sz w:val="17"/>
                <w:szCs w:val="17"/>
              </w:rPr>
              <w:t>工程名称：给排水工程</w:t>
            </w:r>
          </w:p>
        </w:tc>
        <w:tc>
          <w:tcPr>
            <w:tcW w:w="4272" w:type="dxa"/>
            <w:gridSpan w:val="3"/>
            <w:tcBorders>
              <w:top w:val="single" w:color="FFFFFF" w:sz="6" w:space="0"/>
              <w:left w:val="single" w:color="FFFFFF" w:sz="6" w:space="0"/>
              <w:bottom w:val="single" w:color="000000" w:sz="12" w:space="0"/>
              <w:right w:val="single" w:color="FFFFFF" w:sz="6" w:space="0"/>
            </w:tcBorders>
            <w:vAlign w:val="top"/>
          </w:tcPr>
          <w:p w14:paraId="28058581">
            <w:pPr>
              <w:spacing w:before="177" w:line="213" w:lineRule="auto"/>
              <w:ind w:left="24" w:right="103"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70" w:type="dxa"/>
            <w:gridSpan w:val="2"/>
            <w:tcBorders>
              <w:top w:val="single" w:color="FFFFFF" w:sz="6" w:space="0"/>
              <w:left w:val="single" w:color="FFFFFF" w:sz="6" w:space="0"/>
              <w:bottom w:val="single" w:color="000000" w:sz="12" w:space="0"/>
              <w:right w:val="single" w:color="FFFFFF" w:sz="2" w:space="0"/>
            </w:tcBorders>
            <w:vAlign w:val="top"/>
          </w:tcPr>
          <w:p w14:paraId="58C3E380">
            <w:pPr>
              <w:spacing w:before="267" w:line="230" w:lineRule="auto"/>
              <w:ind w:left="427"/>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5F57DB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trPr>
        <w:tc>
          <w:tcPr>
            <w:tcW w:w="1255" w:type="dxa"/>
            <w:tcBorders>
              <w:top w:val="single" w:color="000000" w:sz="12" w:space="0"/>
              <w:left w:val="single" w:color="000000" w:sz="12" w:space="0"/>
            </w:tcBorders>
            <w:vAlign w:val="top"/>
          </w:tcPr>
          <w:p w14:paraId="296EF3CD">
            <w:pPr>
              <w:spacing w:before="85" w:line="232" w:lineRule="auto"/>
              <w:ind w:left="440"/>
              <w:rPr>
                <w:rFonts w:ascii="宋体" w:hAnsi="宋体" w:eastAsia="宋体" w:cs="宋体"/>
                <w:sz w:val="17"/>
                <w:szCs w:val="17"/>
              </w:rPr>
            </w:pPr>
            <w:r>
              <w:rPr>
                <w:rFonts w:ascii="宋体" w:hAnsi="宋体" w:eastAsia="宋体" w:cs="宋体"/>
                <w:spacing w:val="6"/>
                <w:sz w:val="17"/>
                <w:szCs w:val="17"/>
              </w:rPr>
              <w:t>序号</w:t>
            </w:r>
          </w:p>
        </w:tc>
        <w:tc>
          <w:tcPr>
            <w:tcW w:w="4376" w:type="dxa"/>
            <w:gridSpan w:val="2"/>
            <w:tcBorders>
              <w:top w:val="single" w:color="000000" w:sz="12" w:space="0"/>
            </w:tcBorders>
            <w:vAlign w:val="top"/>
          </w:tcPr>
          <w:p w14:paraId="156828AB">
            <w:pPr>
              <w:spacing w:before="85" w:line="231" w:lineRule="auto"/>
              <w:ind w:left="1833"/>
              <w:rPr>
                <w:rFonts w:ascii="宋体" w:hAnsi="宋体" w:eastAsia="宋体" w:cs="宋体"/>
                <w:sz w:val="17"/>
                <w:szCs w:val="17"/>
              </w:rPr>
            </w:pPr>
            <w:r>
              <w:rPr>
                <w:rFonts w:ascii="宋体" w:hAnsi="宋体" w:eastAsia="宋体" w:cs="宋体"/>
                <w:spacing w:val="7"/>
                <w:sz w:val="17"/>
                <w:szCs w:val="17"/>
              </w:rPr>
              <w:t>项目名称</w:t>
            </w:r>
          </w:p>
        </w:tc>
        <w:tc>
          <w:tcPr>
            <w:tcW w:w="1150" w:type="dxa"/>
            <w:tcBorders>
              <w:top w:val="single" w:color="000000" w:sz="12" w:space="0"/>
            </w:tcBorders>
            <w:vAlign w:val="top"/>
          </w:tcPr>
          <w:p w14:paraId="1BE4A94B">
            <w:pPr>
              <w:spacing w:before="85" w:line="231" w:lineRule="auto"/>
              <w:ind w:left="225"/>
              <w:rPr>
                <w:rFonts w:ascii="宋体" w:hAnsi="宋体" w:eastAsia="宋体" w:cs="宋体"/>
                <w:sz w:val="17"/>
                <w:szCs w:val="17"/>
              </w:rPr>
            </w:pPr>
            <w:r>
              <w:rPr>
                <w:rFonts w:ascii="宋体" w:hAnsi="宋体" w:eastAsia="宋体" w:cs="宋体"/>
                <w:spacing w:val="8"/>
                <w:sz w:val="17"/>
                <w:szCs w:val="17"/>
              </w:rPr>
              <w:t>计量单位</w:t>
            </w:r>
          </w:p>
        </w:tc>
        <w:tc>
          <w:tcPr>
            <w:tcW w:w="1463" w:type="dxa"/>
            <w:gridSpan w:val="2"/>
            <w:tcBorders>
              <w:top w:val="single" w:color="000000" w:sz="12" w:space="0"/>
            </w:tcBorders>
            <w:vAlign w:val="top"/>
          </w:tcPr>
          <w:p w14:paraId="74FC32EB">
            <w:pPr>
              <w:spacing w:before="85" w:line="230" w:lineRule="auto"/>
              <w:ind w:left="204"/>
              <w:rPr>
                <w:rFonts w:ascii="宋体" w:hAnsi="宋体" w:eastAsia="宋体" w:cs="宋体"/>
                <w:sz w:val="17"/>
                <w:szCs w:val="17"/>
              </w:rPr>
            </w:pPr>
            <w:r>
              <w:rPr>
                <w:rFonts w:ascii="宋体" w:hAnsi="宋体" w:eastAsia="宋体" w:cs="宋体"/>
                <w:spacing w:val="6"/>
                <w:sz w:val="17"/>
                <w:szCs w:val="17"/>
              </w:rPr>
              <w:t>暂定金额(元)</w:t>
            </w:r>
          </w:p>
        </w:tc>
        <w:tc>
          <w:tcPr>
            <w:tcW w:w="1927" w:type="dxa"/>
            <w:tcBorders>
              <w:top w:val="single" w:color="000000" w:sz="12" w:space="0"/>
              <w:right w:val="single" w:color="000000" w:sz="12" w:space="0"/>
            </w:tcBorders>
            <w:vAlign w:val="top"/>
          </w:tcPr>
          <w:p w14:paraId="6FDC49EE">
            <w:pPr>
              <w:spacing w:before="85" w:line="232" w:lineRule="auto"/>
              <w:ind w:left="790"/>
              <w:rPr>
                <w:rFonts w:ascii="宋体" w:hAnsi="宋体" w:eastAsia="宋体" w:cs="宋体"/>
                <w:sz w:val="17"/>
                <w:szCs w:val="17"/>
              </w:rPr>
            </w:pPr>
            <w:r>
              <w:rPr>
                <w:rFonts w:ascii="宋体" w:hAnsi="宋体" w:eastAsia="宋体" w:cs="宋体"/>
                <w:spacing w:val="5"/>
                <w:sz w:val="17"/>
                <w:szCs w:val="17"/>
              </w:rPr>
              <w:t>备注</w:t>
            </w:r>
          </w:p>
        </w:tc>
      </w:tr>
      <w:tr w14:paraId="2F6BD4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4CC5C4AD">
            <w:pPr>
              <w:spacing w:before="86" w:line="189" w:lineRule="auto"/>
              <w:ind w:left="592"/>
              <w:rPr>
                <w:rFonts w:ascii="宋体" w:hAnsi="宋体" w:eastAsia="宋体" w:cs="宋体"/>
                <w:sz w:val="17"/>
                <w:szCs w:val="17"/>
              </w:rPr>
            </w:pPr>
            <w:r>
              <w:rPr>
                <w:rFonts w:ascii="宋体" w:hAnsi="宋体" w:eastAsia="宋体" w:cs="宋体"/>
                <w:sz w:val="17"/>
                <w:szCs w:val="17"/>
              </w:rPr>
              <w:t>1</w:t>
            </w:r>
          </w:p>
        </w:tc>
        <w:tc>
          <w:tcPr>
            <w:tcW w:w="4376" w:type="dxa"/>
            <w:gridSpan w:val="2"/>
            <w:vAlign w:val="top"/>
          </w:tcPr>
          <w:p w14:paraId="60DA9E63">
            <w:pPr>
              <w:pStyle w:val="7"/>
            </w:pPr>
          </w:p>
        </w:tc>
        <w:tc>
          <w:tcPr>
            <w:tcW w:w="1150" w:type="dxa"/>
            <w:vAlign w:val="top"/>
          </w:tcPr>
          <w:p w14:paraId="043EA8C0">
            <w:pPr>
              <w:pStyle w:val="7"/>
            </w:pPr>
          </w:p>
        </w:tc>
        <w:tc>
          <w:tcPr>
            <w:tcW w:w="1463" w:type="dxa"/>
            <w:gridSpan w:val="2"/>
            <w:vAlign w:val="top"/>
          </w:tcPr>
          <w:p w14:paraId="5E33C4DA">
            <w:pPr>
              <w:pStyle w:val="7"/>
            </w:pPr>
          </w:p>
        </w:tc>
        <w:tc>
          <w:tcPr>
            <w:tcW w:w="1927" w:type="dxa"/>
            <w:tcBorders>
              <w:right w:val="single" w:color="000000" w:sz="12" w:space="0"/>
            </w:tcBorders>
            <w:vAlign w:val="top"/>
          </w:tcPr>
          <w:p w14:paraId="4439598C">
            <w:pPr>
              <w:pStyle w:val="7"/>
            </w:pPr>
          </w:p>
        </w:tc>
      </w:tr>
      <w:tr w14:paraId="3EEDAE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4E4BE7E7">
            <w:pPr>
              <w:pStyle w:val="7"/>
            </w:pPr>
          </w:p>
        </w:tc>
        <w:tc>
          <w:tcPr>
            <w:tcW w:w="4376" w:type="dxa"/>
            <w:gridSpan w:val="2"/>
            <w:vAlign w:val="top"/>
          </w:tcPr>
          <w:p w14:paraId="521A3F1C">
            <w:pPr>
              <w:pStyle w:val="7"/>
            </w:pPr>
          </w:p>
        </w:tc>
        <w:tc>
          <w:tcPr>
            <w:tcW w:w="1150" w:type="dxa"/>
            <w:vAlign w:val="top"/>
          </w:tcPr>
          <w:p w14:paraId="2019D18E">
            <w:pPr>
              <w:pStyle w:val="7"/>
            </w:pPr>
          </w:p>
        </w:tc>
        <w:tc>
          <w:tcPr>
            <w:tcW w:w="1463" w:type="dxa"/>
            <w:gridSpan w:val="2"/>
            <w:vAlign w:val="top"/>
          </w:tcPr>
          <w:p w14:paraId="1217D30C">
            <w:pPr>
              <w:pStyle w:val="7"/>
            </w:pPr>
          </w:p>
        </w:tc>
        <w:tc>
          <w:tcPr>
            <w:tcW w:w="1927" w:type="dxa"/>
            <w:tcBorders>
              <w:right w:val="single" w:color="000000" w:sz="12" w:space="0"/>
            </w:tcBorders>
            <w:vAlign w:val="top"/>
          </w:tcPr>
          <w:p w14:paraId="7C20B4EA">
            <w:pPr>
              <w:pStyle w:val="7"/>
            </w:pPr>
          </w:p>
        </w:tc>
      </w:tr>
      <w:tr w14:paraId="7740EE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77ED16FB">
            <w:pPr>
              <w:pStyle w:val="7"/>
            </w:pPr>
          </w:p>
        </w:tc>
        <w:tc>
          <w:tcPr>
            <w:tcW w:w="4376" w:type="dxa"/>
            <w:gridSpan w:val="2"/>
            <w:vAlign w:val="top"/>
          </w:tcPr>
          <w:p w14:paraId="321F1951">
            <w:pPr>
              <w:pStyle w:val="7"/>
            </w:pPr>
          </w:p>
        </w:tc>
        <w:tc>
          <w:tcPr>
            <w:tcW w:w="1150" w:type="dxa"/>
            <w:vAlign w:val="top"/>
          </w:tcPr>
          <w:p w14:paraId="63AE27F0">
            <w:pPr>
              <w:pStyle w:val="7"/>
            </w:pPr>
          </w:p>
        </w:tc>
        <w:tc>
          <w:tcPr>
            <w:tcW w:w="1463" w:type="dxa"/>
            <w:gridSpan w:val="2"/>
            <w:vAlign w:val="top"/>
          </w:tcPr>
          <w:p w14:paraId="6FC68BE6">
            <w:pPr>
              <w:pStyle w:val="7"/>
            </w:pPr>
          </w:p>
        </w:tc>
        <w:tc>
          <w:tcPr>
            <w:tcW w:w="1927" w:type="dxa"/>
            <w:tcBorders>
              <w:right w:val="single" w:color="000000" w:sz="12" w:space="0"/>
            </w:tcBorders>
            <w:vAlign w:val="top"/>
          </w:tcPr>
          <w:p w14:paraId="7EC62ECB">
            <w:pPr>
              <w:pStyle w:val="7"/>
            </w:pPr>
          </w:p>
        </w:tc>
      </w:tr>
      <w:tr w14:paraId="390E05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71A18493">
            <w:pPr>
              <w:pStyle w:val="7"/>
            </w:pPr>
          </w:p>
        </w:tc>
        <w:tc>
          <w:tcPr>
            <w:tcW w:w="4376" w:type="dxa"/>
            <w:gridSpan w:val="2"/>
            <w:vAlign w:val="top"/>
          </w:tcPr>
          <w:p w14:paraId="64370E6F">
            <w:pPr>
              <w:pStyle w:val="7"/>
            </w:pPr>
          </w:p>
        </w:tc>
        <w:tc>
          <w:tcPr>
            <w:tcW w:w="1150" w:type="dxa"/>
            <w:vAlign w:val="top"/>
          </w:tcPr>
          <w:p w14:paraId="6F840188">
            <w:pPr>
              <w:pStyle w:val="7"/>
            </w:pPr>
          </w:p>
        </w:tc>
        <w:tc>
          <w:tcPr>
            <w:tcW w:w="1463" w:type="dxa"/>
            <w:gridSpan w:val="2"/>
            <w:vAlign w:val="top"/>
          </w:tcPr>
          <w:p w14:paraId="36BEBCFA">
            <w:pPr>
              <w:pStyle w:val="7"/>
            </w:pPr>
          </w:p>
        </w:tc>
        <w:tc>
          <w:tcPr>
            <w:tcW w:w="1927" w:type="dxa"/>
            <w:tcBorders>
              <w:right w:val="single" w:color="000000" w:sz="12" w:space="0"/>
            </w:tcBorders>
            <w:vAlign w:val="top"/>
          </w:tcPr>
          <w:p w14:paraId="6F41BCA9">
            <w:pPr>
              <w:pStyle w:val="7"/>
            </w:pPr>
          </w:p>
        </w:tc>
      </w:tr>
      <w:tr w14:paraId="4EE038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74406343">
            <w:pPr>
              <w:pStyle w:val="7"/>
            </w:pPr>
          </w:p>
        </w:tc>
        <w:tc>
          <w:tcPr>
            <w:tcW w:w="4376" w:type="dxa"/>
            <w:gridSpan w:val="2"/>
            <w:vAlign w:val="top"/>
          </w:tcPr>
          <w:p w14:paraId="69A49A60">
            <w:pPr>
              <w:pStyle w:val="7"/>
            </w:pPr>
          </w:p>
        </w:tc>
        <w:tc>
          <w:tcPr>
            <w:tcW w:w="1150" w:type="dxa"/>
            <w:vAlign w:val="top"/>
          </w:tcPr>
          <w:p w14:paraId="0DCB5940">
            <w:pPr>
              <w:pStyle w:val="7"/>
            </w:pPr>
          </w:p>
        </w:tc>
        <w:tc>
          <w:tcPr>
            <w:tcW w:w="1463" w:type="dxa"/>
            <w:gridSpan w:val="2"/>
            <w:vAlign w:val="top"/>
          </w:tcPr>
          <w:p w14:paraId="5E7F35A6">
            <w:pPr>
              <w:pStyle w:val="7"/>
            </w:pPr>
          </w:p>
        </w:tc>
        <w:tc>
          <w:tcPr>
            <w:tcW w:w="1927" w:type="dxa"/>
            <w:tcBorders>
              <w:right w:val="single" w:color="000000" w:sz="12" w:space="0"/>
            </w:tcBorders>
            <w:vAlign w:val="top"/>
          </w:tcPr>
          <w:p w14:paraId="61B5B0C7">
            <w:pPr>
              <w:pStyle w:val="7"/>
            </w:pPr>
          </w:p>
        </w:tc>
      </w:tr>
      <w:tr w14:paraId="796681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3310FAED">
            <w:pPr>
              <w:pStyle w:val="7"/>
            </w:pPr>
          </w:p>
        </w:tc>
        <w:tc>
          <w:tcPr>
            <w:tcW w:w="4376" w:type="dxa"/>
            <w:gridSpan w:val="2"/>
            <w:vAlign w:val="top"/>
          </w:tcPr>
          <w:p w14:paraId="10A3A3EC">
            <w:pPr>
              <w:pStyle w:val="7"/>
            </w:pPr>
          </w:p>
        </w:tc>
        <w:tc>
          <w:tcPr>
            <w:tcW w:w="1150" w:type="dxa"/>
            <w:vAlign w:val="top"/>
          </w:tcPr>
          <w:p w14:paraId="625C9C6E">
            <w:pPr>
              <w:pStyle w:val="7"/>
            </w:pPr>
          </w:p>
        </w:tc>
        <w:tc>
          <w:tcPr>
            <w:tcW w:w="1463" w:type="dxa"/>
            <w:gridSpan w:val="2"/>
            <w:vAlign w:val="top"/>
          </w:tcPr>
          <w:p w14:paraId="65573074">
            <w:pPr>
              <w:pStyle w:val="7"/>
            </w:pPr>
          </w:p>
        </w:tc>
        <w:tc>
          <w:tcPr>
            <w:tcW w:w="1927" w:type="dxa"/>
            <w:tcBorders>
              <w:right w:val="single" w:color="000000" w:sz="12" w:space="0"/>
            </w:tcBorders>
            <w:vAlign w:val="top"/>
          </w:tcPr>
          <w:p w14:paraId="3922A2BD">
            <w:pPr>
              <w:pStyle w:val="7"/>
            </w:pPr>
          </w:p>
        </w:tc>
      </w:tr>
      <w:tr w14:paraId="15A8F3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19F14DF2">
            <w:pPr>
              <w:pStyle w:val="7"/>
            </w:pPr>
          </w:p>
        </w:tc>
        <w:tc>
          <w:tcPr>
            <w:tcW w:w="4376" w:type="dxa"/>
            <w:gridSpan w:val="2"/>
            <w:vAlign w:val="top"/>
          </w:tcPr>
          <w:p w14:paraId="2BBDC5EF">
            <w:pPr>
              <w:pStyle w:val="7"/>
            </w:pPr>
          </w:p>
        </w:tc>
        <w:tc>
          <w:tcPr>
            <w:tcW w:w="1150" w:type="dxa"/>
            <w:vAlign w:val="top"/>
          </w:tcPr>
          <w:p w14:paraId="5388D0C9">
            <w:pPr>
              <w:pStyle w:val="7"/>
            </w:pPr>
          </w:p>
        </w:tc>
        <w:tc>
          <w:tcPr>
            <w:tcW w:w="1463" w:type="dxa"/>
            <w:gridSpan w:val="2"/>
            <w:vAlign w:val="top"/>
          </w:tcPr>
          <w:p w14:paraId="40C5662C">
            <w:pPr>
              <w:pStyle w:val="7"/>
            </w:pPr>
          </w:p>
        </w:tc>
        <w:tc>
          <w:tcPr>
            <w:tcW w:w="1927" w:type="dxa"/>
            <w:tcBorders>
              <w:right w:val="single" w:color="000000" w:sz="12" w:space="0"/>
            </w:tcBorders>
            <w:vAlign w:val="top"/>
          </w:tcPr>
          <w:p w14:paraId="7B4EF3CC">
            <w:pPr>
              <w:pStyle w:val="7"/>
            </w:pPr>
          </w:p>
        </w:tc>
      </w:tr>
      <w:tr w14:paraId="16CDE3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58826CCC">
            <w:pPr>
              <w:pStyle w:val="7"/>
            </w:pPr>
          </w:p>
        </w:tc>
        <w:tc>
          <w:tcPr>
            <w:tcW w:w="4376" w:type="dxa"/>
            <w:gridSpan w:val="2"/>
            <w:vAlign w:val="top"/>
          </w:tcPr>
          <w:p w14:paraId="40C81840">
            <w:pPr>
              <w:pStyle w:val="7"/>
            </w:pPr>
          </w:p>
        </w:tc>
        <w:tc>
          <w:tcPr>
            <w:tcW w:w="1150" w:type="dxa"/>
            <w:vAlign w:val="top"/>
          </w:tcPr>
          <w:p w14:paraId="5741C455">
            <w:pPr>
              <w:pStyle w:val="7"/>
            </w:pPr>
          </w:p>
        </w:tc>
        <w:tc>
          <w:tcPr>
            <w:tcW w:w="1463" w:type="dxa"/>
            <w:gridSpan w:val="2"/>
            <w:vAlign w:val="top"/>
          </w:tcPr>
          <w:p w14:paraId="4241A764">
            <w:pPr>
              <w:pStyle w:val="7"/>
            </w:pPr>
          </w:p>
        </w:tc>
        <w:tc>
          <w:tcPr>
            <w:tcW w:w="1927" w:type="dxa"/>
            <w:tcBorders>
              <w:right w:val="single" w:color="000000" w:sz="12" w:space="0"/>
            </w:tcBorders>
            <w:vAlign w:val="top"/>
          </w:tcPr>
          <w:p w14:paraId="2724FF93">
            <w:pPr>
              <w:pStyle w:val="7"/>
            </w:pPr>
          </w:p>
        </w:tc>
      </w:tr>
      <w:tr w14:paraId="25AA80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6B6B3C5F">
            <w:pPr>
              <w:pStyle w:val="7"/>
            </w:pPr>
          </w:p>
        </w:tc>
        <w:tc>
          <w:tcPr>
            <w:tcW w:w="4376" w:type="dxa"/>
            <w:gridSpan w:val="2"/>
            <w:vAlign w:val="top"/>
          </w:tcPr>
          <w:p w14:paraId="4AFD33F5">
            <w:pPr>
              <w:pStyle w:val="7"/>
            </w:pPr>
          </w:p>
        </w:tc>
        <w:tc>
          <w:tcPr>
            <w:tcW w:w="1150" w:type="dxa"/>
            <w:vAlign w:val="top"/>
          </w:tcPr>
          <w:p w14:paraId="2A782DCA">
            <w:pPr>
              <w:pStyle w:val="7"/>
            </w:pPr>
          </w:p>
        </w:tc>
        <w:tc>
          <w:tcPr>
            <w:tcW w:w="1463" w:type="dxa"/>
            <w:gridSpan w:val="2"/>
            <w:vAlign w:val="top"/>
          </w:tcPr>
          <w:p w14:paraId="39E36F5F">
            <w:pPr>
              <w:pStyle w:val="7"/>
            </w:pPr>
          </w:p>
        </w:tc>
        <w:tc>
          <w:tcPr>
            <w:tcW w:w="1927" w:type="dxa"/>
            <w:tcBorders>
              <w:right w:val="single" w:color="000000" w:sz="12" w:space="0"/>
            </w:tcBorders>
            <w:vAlign w:val="top"/>
          </w:tcPr>
          <w:p w14:paraId="63021A1A">
            <w:pPr>
              <w:pStyle w:val="7"/>
            </w:pPr>
          </w:p>
        </w:tc>
      </w:tr>
      <w:tr w14:paraId="4E2F47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12938F2B">
            <w:pPr>
              <w:pStyle w:val="7"/>
            </w:pPr>
          </w:p>
        </w:tc>
        <w:tc>
          <w:tcPr>
            <w:tcW w:w="4376" w:type="dxa"/>
            <w:gridSpan w:val="2"/>
            <w:vAlign w:val="top"/>
          </w:tcPr>
          <w:p w14:paraId="26A9CFCA">
            <w:pPr>
              <w:pStyle w:val="7"/>
            </w:pPr>
          </w:p>
        </w:tc>
        <w:tc>
          <w:tcPr>
            <w:tcW w:w="1150" w:type="dxa"/>
            <w:vAlign w:val="top"/>
          </w:tcPr>
          <w:p w14:paraId="2755EAD4">
            <w:pPr>
              <w:pStyle w:val="7"/>
            </w:pPr>
          </w:p>
        </w:tc>
        <w:tc>
          <w:tcPr>
            <w:tcW w:w="1463" w:type="dxa"/>
            <w:gridSpan w:val="2"/>
            <w:vAlign w:val="top"/>
          </w:tcPr>
          <w:p w14:paraId="2F0B1806">
            <w:pPr>
              <w:pStyle w:val="7"/>
            </w:pPr>
          </w:p>
        </w:tc>
        <w:tc>
          <w:tcPr>
            <w:tcW w:w="1927" w:type="dxa"/>
            <w:tcBorders>
              <w:right w:val="single" w:color="000000" w:sz="12" w:space="0"/>
            </w:tcBorders>
            <w:vAlign w:val="top"/>
          </w:tcPr>
          <w:p w14:paraId="1DC03AB2">
            <w:pPr>
              <w:pStyle w:val="7"/>
            </w:pPr>
          </w:p>
        </w:tc>
      </w:tr>
      <w:tr w14:paraId="43806E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54267569">
            <w:pPr>
              <w:pStyle w:val="7"/>
            </w:pPr>
          </w:p>
        </w:tc>
        <w:tc>
          <w:tcPr>
            <w:tcW w:w="4376" w:type="dxa"/>
            <w:gridSpan w:val="2"/>
            <w:vAlign w:val="top"/>
          </w:tcPr>
          <w:p w14:paraId="6BB7B81C">
            <w:pPr>
              <w:pStyle w:val="7"/>
            </w:pPr>
          </w:p>
        </w:tc>
        <w:tc>
          <w:tcPr>
            <w:tcW w:w="1150" w:type="dxa"/>
            <w:vAlign w:val="top"/>
          </w:tcPr>
          <w:p w14:paraId="0B165588">
            <w:pPr>
              <w:pStyle w:val="7"/>
            </w:pPr>
          </w:p>
        </w:tc>
        <w:tc>
          <w:tcPr>
            <w:tcW w:w="1463" w:type="dxa"/>
            <w:gridSpan w:val="2"/>
            <w:vAlign w:val="top"/>
          </w:tcPr>
          <w:p w14:paraId="1D9514AD">
            <w:pPr>
              <w:pStyle w:val="7"/>
            </w:pPr>
          </w:p>
        </w:tc>
        <w:tc>
          <w:tcPr>
            <w:tcW w:w="1927" w:type="dxa"/>
            <w:tcBorders>
              <w:right w:val="single" w:color="000000" w:sz="12" w:space="0"/>
            </w:tcBorders>
            <w:vAlign w:val="top"/>
          </w:tcPr>
          <w:p w14:paraId="699291DD">
            <w:pPr>
              <w:pStyle w:val="7"/>
            </w:pPr>
          </w:p>
        </w:tc>
      </w:tr>
      <w:tr w14:paraId="28B669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62E34177">
            <w:pPr>
              <w:pStyle w:val="7"/>
            </w:pPr>
          </w:p>
        </w:tc>
        <w:tc>
          <w:tcPr>
            <w:tcW w:w="4376" w:type="dxa"/>
            <w:gridSpan w:val="2"/>
            <w:vAlign w:val="top"/>
          </w:tcPr>
          <w:p w14:paraId="423808B7">
            <w:pPr>
              <w:pStyle w:val="7"/>
            </w:pPr>
          </w:p>
        </w:tc>
        <w:tc>
          <w:tcPr>
            <w:tcW w:w="1150" w:type="dxa"/>
            <w:vAlign w:val="top"/>
          </w:tcPr>
          <w:p w14:paraId="0DDDBC58">
            <w:pPr>
              <w:pStyle w:val="7"/>
            </w:pPr>
          </w:p>
        </w:tc>
        <w:tc>
          <w:tcPr>
            <w:tcW w:w="1463" w:type="dxa"/>
            <w:gridSpan w:val="2"/>
            <w:vAlign w:val="top"/>
          </w:tcPr>
          <w:p w14:paraId="0F587144">
            <w:pPr>
              <w:pStyle w:val="7"/>
            </w:pPr>
          </w:p>
        </w:tc>
        <w:tc>
          <w:tcPr>
            <w:tcW w:w="1927" w:type="dxa"/>
            <w:tcBorders>
              <w:right w:val="single" w:color="000000" w:sz="12" w:space="0"/>
            </w:tcBorders>
            <w:vAlign w:val="top"/>
          </w:tcPr>
          <w:p w14:paraId="70C516FD">
            <w:pPr>
              <w:pStyle w:val="7"/>
            </w:pPr>
          </w:p>
        </w:tc>
      </w:tr>
      <w:tr w14:paraId="3BE167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31BC5D1C">
            <w:pPr>
              <w:pStyle w:val="7"/>
            </w:pPr>
          </w:p>
        </w:tc>
        <w:tc>
          <w:tcPr>
            <w:tcW w:w="4376" w:type="dxa"/>
            <w:gridSpan w:val="2"/>
            <w:vAlign w:val="top"/>
          </w:tcPr>
          <w:p w14:paraId="7AB7248E">
            <w:pPr>
              <w:pStyle w:val="7"/>
            </w:pPr>
          </w:p>
        </w:tc>
        <w:tc>
          <w:tcPr>
            <w:tcW w:w="1150" w:type="dxa"/>
            <w:vAlign w:val="top"/>
          </w:tcPr>
          <w:p w14:paraId="3A8A69C5">
            <w:pPr>
              <w:pStyle w:val="7"/>
            </w:pPr>
          </w:p>
        </w:tc>
        <w:tc>
          <w:tcPr>
            <w:tcW w:w="1463" w:type="dxa"/>
            <w:gridSpan w:val="2"/>
            <w:vAlign w:val="top"/>
          </w:tcPr>
          <w:p w14:paraId="65F182FA">
            <w:pPr>
              <w:pStyle w:val="7"/>
            </w:pPr>
          </w:p>
        </w:tc>
        <w:tc>
          <w:tcPr>
            <w:tcW w:w="1927" w:type="dxa"/>
            <w:tcBorders>
              <w:right w:val="single" w:color="000000" w:sz="12" w:space="0"/>
            </w:tcBorders>
            <w:vAlign w:val="top"/>
          </w:tcPr>
          <w:p w14:paraId="594307B3">
            <w:pPr>
              <w:pStyle w:val="7"/>
            </w:pPr>
          </w:p>
        </w:tc>
      </w:tr>
      <w:tr w14:paraId="0C9118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559B75E7">
            <w:pPr>
              <w:pStyle w:val="7"/>
            </w:pPr>
          </w:p>
        </w:tc>
        <w:tc>
          <w:tcPr>
            <w:tcW w:w="4376" w:type="dxa"/>
            <w:gridSpan w:val="2"/>
            <w:vAlign w:val="top"/>
          </w:tcPr>
          <w:p w14:paraId="474E8886">
            <w:pPr>
              <w:pStyle w:val="7"/>
            </w:pPr>
          </w:p>
        </w:tc>
        <w:tc>
          <w:tcPr>
            <w:tcW w:w="1150" w:type="dxa"/>
            <w:vAlign w:val="top"/>
          </w:tcPr>
          <w:p w14:paraId="3349D5EE">
            <w:pPr>
              <w:pStyle w:val="7"/>
            </w:pPr>
          </w:p>
        </w:tc>
        <w:tc>
          <w:tcPr>
            <w:tcW w:w="1463" w:type="dxa"/>
            <w:gridSpan w:val="2"/>
            <w:vAlign w:val="top"/>
          </w:tcPr>
          <w:p w14:paraId="52BC94E6">
            <w:pPr>
              <w:pStyle w:val="7"/>
            </w:pPr>
          </w:p>
        </w:tc>
        <w:tc>
          <w:tcPr>
            <w:tcW w:w="1927" w:type="dxa"/>
            <w:tcBorders>
              <w:right w:val="single" w:color="000000" w:sz="12" w:space="0"/>
            </w:tcBorders>
            <w:vAlign w:val="top"/>
          </w:tcPr>
          <w:p w14:paraId="5B619E3D">
            <w:pPr>
              <w:pStyle w:val="7"/>
            </w:pPr>
          </w:p>
        </w:tc>
      </w:tr>
      <w:tr w14:paraId="53417F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73E3C318">
            <w:pPr>
              <w:pStyle w:val="7"/>
            </w:pPr>
          </w:p>
        </w:tc>
        <w:tc>
          <w:tcPr>
            <w:tcW w:w="4376" w:type="dxa"/>
            <w:gridSpan w:val="2"/>
            <w:vAlign w:val="top"/>
          </w:tcPr>
          <w:p w14:paraId="2B8E4142">
            <w:pPr>
              <w:pStyle w:val="7"/>
            </w:pPr>
          </w:p>
        </w:tc>
        <w:tc>
          <w:tcPr>
            <w:tcW w:w="1150" w:type="dxa"/>
            <w:vAlign w:val="top"/>
          </w:tcPr>
          <w:p w14:paraId="732884B7">
            <w:pPr>
              <w:pStyle w:val="7"/>
            </w:pPr>
          </w:p>
        </w:tc>
        <w:tc>
          <w:tcPr>
            <w:tcW w:w="1463" w:type="dxa"/>
            <w:gridSpan w:val="2"/>
            <w:vAlign w:val="top"/>
          </w:tcPr>
          <w:p w14:paraId="3EF29D85">
            <w:pPr>
              <w:pStyle w:val="7"/>
            </w:pPr>
          </w:p>
        </w:tc>
        <w:tc>
          <w:tcPr>
            <w:tcW w:w="1927" w:type="dxa"/>
            <w:tcBorders>
              <w:right w:val="single" w:color="000000" w:sz="12" w:space="0"/>
            </w:tcBorders>
            <w:vAlign w:val="top"/>
          </w:tcPr>
          <w:p w14:paraId="0056436C">
            <w:pPr>
              <w:pStyle w:val="7"/>
            </w:pPr>
          </w:p>
        </w:tc>
      </w:tr>
      <w:tr w14:paraId="6AF61B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438ABB3B">
            <w:pPr>
              <w:pStyle w:val="7"/>
            </w:pPr>
          </w:p>
        </w:tc>
        <w:tc>
          <w:tcPr>
            <w:tcW w:w="4376" w:type="dxa"/>
            <w:gridSpan w:val="2"/>
            <w:vAlign w:val="top"/>
          </w:tcPr>
          <w:p w14:paraId="41553D0D">
            <w:pPr>
              <w:pStyle w:val="7"/>
            </w:pPr>
          </w:p>
        </w:tc>
        <w:tc>
          <w:tcPr>
            <w:tcW w:w="1150" w:type="dxa"/>
            <w:vAlign w:val="top"/>
          </w:tcPr>
          <w:p w14:paraId="3568660D">
            <w:pPr>
              <w:pStyle w:val="7"/>
            </w:pPr>
          </w:p>
        </w:tc>
        <w:tc>
          <w:tcPr>
            <w:tcW w:w="1463" w:type="dxa"/>
            <w:gridSpan w:val="2"/>
            <w:vAlign w:val="top"/>
          </w:tcPr>
          <w:p w14:paraId="6A91F801">
            <w:pPr>
              <w:pStyle w:val="7"/>
            </w:pPr>
          </w:p>
        </w:tc>
        <w:tc>
          <w:tcPr>
            <w:tcW w:w="1927" w:type="dxa"/>
            <w:tcBorders>
              <w:right w:val="single" w:color="000000" w:sz="12" w:space="0"/>
            </w:tcBorders>
            <w:vAlign w:val="top"/>
          </w:tcPr>
          <w:p w14:paraId="72C7F56A">
            <w:pPr>
              <w:pStyle w:val="7"/>
            </w:pPr>
          </w:p>
        </w:tc>
      </w:tr>
      <w:tr w14:paraId="76E6A2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31604527">
            <w:pPr>
              <w:pStyle w:val="7"/>
            </w:pPr>
          </w:p>
        </w:tc>
        <w:tc>
          <w:tcPr>
            <w:tcW w:w="4376" w:type="dxa"/>
            <w:gridSpan w:val="2"/>
            <w:vAlign w:val="top"/>
          </w:tcPr>
          <w:p w14:paraId="36AA898C">
            <w:pPr>
              <w:pStyle w:val="7"/>
            </w:pPr>
          </w:p>
        </w:tc>
        <w:tc>
          <w:tcPr>
            <w:tcW w:w="1150" w:type="dxa"/>
            <w:vAlign w:val="top"/>
          </w:tcPr>
          <w:p w14:paraId="538BE6D0">
            <w:pPr>
              <w:pStyle w:val="7"/>
            </w:pPr>
          </w:p>
        </w:tc>
        <w:tc>
          <w:tcPr>
            <w:tcW w:w="1463" w:type="dxa"/>
            <w:gridSpan w:val="2"/>
            <w:vAlign w:val="top"/>
          </w:tcPr>
          <w:p w14:paraId="2C888ECF">
            <w:pPr>
              <w:pStyle w:val="7"/>
            </w:pPr>
          </w:p>
        </w:tc>
        <w:tc>
          <w:tcPr>
            <w:tcW w:w="1927" w:type="dxa"/>
            <w:tcBorders>
              <w:right w:val="single" w:color="000000" w:sz="12" w:space="0"/>
            </w:tcBorders>
            <w:vAlign w:val="top"/>
          </w:tcPr>
          <w:p w14:paraId="162D3506">
            <w:pPr>
              <w:pStyle w:val="7"/>
            </w:pPr>
          </w:p>
        </w:tc>
      </w:tr>
      <w:tr w14:paraId="422516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281B8032">
            <w:pPr>
              <w:pStyle w:val="7"/>
            </w:pPr>
          </w:p>
        </w:tc>
        <w:tc>
          <w:tcPr>
            <w:tcW w:w="4376" w:type="dxa"/>
            <w:gridSpan w:val="2"/>
            <w:vAlign w:val="top"/>
          </w:tcPr>
          <w:p w14:paraId="60336793">
            <w:pPr>
              <w:pStyle w:val="7"/>
            </w:pPr>
          </w:p>
        </w:tc>
        <w:tc>
          <w:tcPr>
            <w:tcW w:w="1150" w:type="dxa"/>
            <w:vAlign w:val="top"/>
          </w:tcPr>
          <w:p w14:paraId="43652983">
            <w:pPr>
              <w:pStyle w:val="7"/>
            </w:pPr>
          </w:p>
        </w:tc>
        <w:tc>
          <w:tcPr>
            <w:tcW w:w="1463" w:type="dxa"/>
            <w:gridSpan w:val="2"/>
            <w:vAlign w:val="top"/>
          </w:tcPr>
          <w:p w14:paraId="47BE2F18">
            <w:pPr>
              <w:pStyle w:val="7"/>
            </w:pPr>
          </w:p>
        </w:tc>
        <w:tc>
          <w:tcPr>
            <w:tcW w:w="1927" w:type="dxa"/>
            <w:tcBorders>
              <w:right w:val="single" w:color="000000" w:sz="12" w:space="0"/>
            </w:tcBorders>
            <w:vAlign w:val="top"/>
          </w:tcPr>
          <w:p w14:paraId="47666324">
            <w:pPr>
              <w:pStyle w:val="7"/>
            </w:pPr>
          </w:p>
        </w:tc>
      </w:tr>
      <w:tr w14:paraId="79782C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03D93B27">
            <w:pPr>
              <w:pStyle w:val="7"/>
            </w:pPr>
          </w:p>
        </w:tc>
        <w:tc>
          <w:tcPr>
            <w:tcW w:w="4376" w:type="dxa"/>
            <w:gridSpan w:val="2"/>
            <w:vAlign w:val="top"/>
          </w:tcPr>
          <w:p w14:paraId="5A47518D">
            <w:pPr>
              <w:pStyle w:val="7"/>
            </w:pPr>
          </w:p>
        </w:tc>
        <w:tc>
          <w:tcPr>
            <w:tcW w:w="1150" w:type="dxa"/>
            <w:vAlign w:val="top"/>
          </w:tcPr>
          <w:p w14:paraId="5F0ACCA5">
            <w:pPr>
              <w:pStyle w:val="7"/>
            </w:pPr>
          </w:p>
        </w:tc>
        <w:tc>
          <w:tcPr>
            <w:tcW w:w="1463" w:type="dxa"/>
            <w:gridSpan w:val="2"/>
            <w:vAlign w:val="top"/>
          </w:tcPr>
          <w:p w14:paraId="0A210BA0">
            <w:pPr>
              <w:pStyle w:val="7"/>
            </w:pPr>
          </w:p>
        </w:tc>
        <w:tc>
          <w:tcPr>
            <w:tcW w:w="1927" w:type="dxa"/>
            <w:tcBorders>
              <w:right w:val="single" w:color="000000" w:sz="12" w:space="0"/>
            </w:tcBorders>
            <w:vAlign w:val="top"/>
          </w:tcPr>
          <w:p w14:paraId="0319280E">
            <w:pPr>
              <w:pStyle w:val="7"/>
            </w:pPr>
          </w:p>
        </w:tc>
      </w:tr>
      <w:tr w14:paraId="74D65A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0FF97725">
            <w:pPr>
              <w:pStyle w:val="7"/>
            </w:pPr>
          </w:p>
        </w:tc>
        <w:tc>
          <w:tcPr>
            <w:tcW w:w="4376" w:type="dxa"/>
            <w:gridSpan w:val="2"/>
            <w:vAlign w:val="top"/>
          </w:tcPr>
          <w:p w14:paraId="1FD46DB4">
            <w:pPr>
              <w:pStyle w:val="7"/>
            </w:pPr>
          </w:p>
        </w:tc>
        <w:tc>
          <w:tcPr>
            <w:tcW w:w="1150" w:type="dxa"/>
            <w:vAlign w:val="top"/>
          </w:tcPr>
          <w:p w14:paraId="72ED0205">
            <w:pPr>
              <w:pStyle w:val="7"/>
            </w:pPr>
          </w:p>
        </w:tc>
        <w:tc>
          <w:tcPr>
            <w:tcW w:w="1463" w:type="dxa"/>
            <w:gridSpan w:val="2"/>
            <w:vAlign w:val="top"/>
          </w:tcPr>
          <w:p w14:paraId="48410404">
            <w:pPr>
              <w:pStyle w:val="7"/>
            </w:pPr>
          </w:p>
        </w:tc>
        <w:tc>
          <w:tcPr>
            <w:tcW w:w="1927" w:type="dxa"/>
            <w:tcBorders>
              <w:right w:val="single" w:color="000000" w:sz="12" w:space="0"/>
            </w:tcBorders>
            <w:vAlign w:val="top"/>
          </w:tcPr>
          <w:p w14:paraId="0D65542D">
            <w:pPr>
              <w:pStyle w:val="7"/>
            </w:pPr>
          </w:p>
        </w:tc>
      </w:tr>
      <w:tr w14:paraId="3C836B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444123B9">
            <w:pPr>
              <w:pStyle w:val="7"/>
            </w:pPr>
          </w:p>
        </w:tc>
        <w:tc>
          <w:tcPr>
            <w:tcW w:w="4376" w:type="dxa"/>
            <w:gridSpan w:val="2"/>
            <w:vAlign w:val="top"/>
          </w:tcPr>
          <w:p w14:paraId="4CF0DEA2">
            <w:pPr>
              <w:pStyle w:val="7"/>
            </w:pPr>
          </w:p>
        </w:tc>
        <w:tc>
          <w:tcPr>
            <w:tcW w:w="1150" w:type="dxa"/>
            <w:vAlign w:val="top"/>
          </w:tcPr>
          <w:p w14:paraId="0FDF3C8C">
            <w:pPr>
              <w:pStyle w:val="7"/>
            </w:pPr>
          </w:p>
        </w:tc>
        <w:tc>
          <w:tcPr>
            <w:tcW w:w="1463" w:type="dxa"/>
            <w:gridSpan w:val="2"/>
            <w:vAlign w:val="top"/>
          </w:tcPr>
          <w:p w14:paraId="5AF6A818">
            <w:pPr>
              <w:pStyle w:val="7"/>
            </w:pPr>
          </w:p>
        </w:tc>
        <w:tc>
          <w:tcPr>
            <w:tcW w:w="1927" w:type="dxa"/>
            <w:tcBorders>
              <w:right w:val="single" w:color="000000" w:sz="12" w:space="0"/>
            </w:tcBorders>
            <w:vAlign w:val="top"/>
          </w:tcPr>
          <w:p w14:paraId="4F37A1C6">
            <w:pPr>
              <w:pStyle w:val="7"/>
            </w:pPr>
          </w:p>
        </w:tc>
      </w:tr>
      <w:tr w14:paraId="26CDC5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0F68AFC5">
            <w:pPr>
              <w:pStyle w:val="7"/>
            </w:pPr>
          </w:p>
        </w:tc>
        <w:tc>
          <w:tcPr>
            <w:tcW w:w="4376" w:type="dxa"/>
            <w:gridSpan w:val="2"/>
            <w:vAlign w:val="top"/>
          </w:tcPr>
          <w:p w14:paraId="49E738B2">
            <w:pPr>
              <w:pStyle w:val="7"/>
            </w:pPr>
          </w:p>
        </w:tc>
        <w:tc>
          <w:tcPr>
            <w:tcW w:w="1150" w:type="dxa"/>
            <w:vAlign w:val="top"/>
          </w:tcPr>
          <w:p w14:paraId="6B27D83A">
            <w:pPr>
              <w:pStyle w:val="7"/>
            </w:pPr>
          </w:p>
        </w:tc>
        <w:tc>
          <w:tcPr>
            <w:tcW w:w="1463" w:type="dxa"/>
            <w:gridSpan w:val="2"/>
            <w:vAlign w:val="top"/>
          </w:tcPr>
          <w:p w14:paraId="7642D014">
            <w:pPr>
              <w:pStyle w:val="7"/>
            </w:pPr>
          </w:p>
        </w:tc>
        <w:tc>
          <w:tcPr>
            <w:tcW w:w="1927" w:type="dxa"/>
            <w:tcBorders>
              <w:right w:val="single" w:color="000000" w:sz="12" w:space="0"/>
            </w:tcBorders>
            <w:vAlign w:val="top"/>
          </w:tcPr>
          <w:p w14:paraId="3DD61572">
            <w:pPr>
              <w:pStyle w:val="7"/>
            </w:pPr>
          </w:p>
        </w:tc>
      </w:tr>
      <w:tr w14:paraId="064BE4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47CB8C32">
            <w:pPr>
              <w:pStyle w:val="7"/>
            </w:pPr>
          </w:p>
        </w:tc>
        <w:tc>
          <w:tcPr>
            <w:tcW w:w="4376" w:type="dxa"/>
            <w:gridSpan w:val="2"/>
            <w:vAlign w:val="top"/>
          </w:tcPr>
          <w:p w14:paraId="76FB5878">
            <w:pPr>
              <w:pStyle w:val="7"/>
            </w:pPr>
          </w:p>
        </w:tc>
        <w:tc>
          <w:tcPr>
            <w:tcW w:w="1150" w:type="dxa"/>
            <w:vAlign w:val="top"/>
          </w:tcPr>
          <w:p w14:paraId="12359ADA">
            <w:pPr>
              <w:pStyle w:val="7"/>
            </w:pPr>
          </w:p>
        </w:tc>
        <w:tc>
          <w:tcPr>
            <w:tcW w:w="1463" w:type="dxa"/>
            <w:gridSpan w:val="2"/>
            <w:vAlign w:val="top"/>
          </w:tcPr>
          <w:p w14:paraId="30DE0C3C">
            <w:pPr>
              <w:pStyle w:val="7"/>
            </w:pPr>
          </w:p>
        </w:tc>
        <w:tc>
          <w:tcPr>
            <w:tcW w:w="1927" w:type="dxa"/>
            <w:tcBorders>
              <w:right w:val="single" w:color="000000" w:sz="12" w:space="0"/>
            </w:tcBorders>
            <w:vAlign w:val="top"/>
          </w:tcPr>
          <w:p w14:paraId="637DEF66">
            <w:pPr>
              <w:pStyle w:val="7"/>
            </w:pPr>
          </w:p>
        </w:tc>
      </w:tr>
      <w:tr w14:paraId="2A1356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735E6113">
            <w:pPr>
              <w:pStyle w:val="7"/>
            </w:pPr>
          </w:p>
        </w:tc>
        <w:tc>
          <w:tcPr>
            <w:tcW w:w="4376" w:type="dxa"/>
            <w:gridSpan w:val="2"/>
            <w:vAlign w:val="top"/>
          </w:tcPr>
          <w:p w14:paraId="442685AF">
            <w:pPr>
              <w:pStyle w:val="7"/>
            </w:pPr>
          </w:p>
        </w:tc>
        <w:tc>
          <w:tcPr>
            <w:tcW w:w="1150" w:type="dxa"/>
            <w:vAlign w:val="top"/>
          </w:tcPr>
          <w:p w14:paraId="6E7FE468">
            <w:pPr>
              <w:pStyle w:val="7"/>
            </w:pPr>
          </w:p>
        </w:tc>
        <w:tc>
          <w:tcPr>
            <w:tcW w:w="1463" w:type="dxa"/>
            <w:gridSpan w:val="2"/>
            <w:vAlign w:val="top"/>
          </w:tcPr>
          <w:p w14:paraId="67825211">
            <w:pPr>
              <w:pStyle w:val="7"/>
            </w:pPr>
          </w:p>
        </w:tc>
        <w:tc>
          <w:tcPr>
            <w:tcW w:w="1927" w:type="dxa"/>
            <w:tcBorders>
              <w:right w:val="single" w:color="000000" w:sz="12" w:space="0"/>
            </w:tcBorders>
            <w:vAlign w:val="top"/>
          </w:tcPr>
          <w:p w14:paraId="03662033">
            <w:pPr>
              <w:pStyle w:val="7"/>
            </w:pPr>
          </w:p>
        </w:tc>
      </w:tr>
      <w:tr w14:paraId="3D1770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0C39E6E2">
            <w:pPr>
              <w:pStyle w:val="7"/>
            </w:pPr>
          </w:p>
        </w:tc>
        <w:tc>
          <w:tcPr>
            <w:tcW w:w="4376" w:type="dxa"/>
            <w:gridSpan w:val="2"/>
            <w:vAlign w:val="top"/>
          </w:tcPr>
          <w:p w14:paraId="0373A43C">
            <w:pPr>
              <w:pStyle w:val="7"/>
            </w:pPr>
          </w:p>
        </w:tc>
        <w:tc>
          <w:tcPr>
            <w:tcW w:w="1150" w:type="dxa"/>
            <w:vAlign w:val="top"/>
          </w:tcPr>
          <w:p w14:paraId="07FB0FE8">
            <w:pPr>
              <w:pStyle w:val="7"/>
            </w:pPr>
          </w:p>
        </w:tc>
        <w:tc>
          <w:tcPr>
            <w:tcW w:w="1463" w:type="dxa"/>
            <w:gridSpan w:val="2"/>
            <w:vAlign w:val="top"/>
          </w:tcPr>
          <w:p w14:paraId="278046EC">
            <w:pPr>
              <w:pStyle w:val="7"/>
            </w:pPr>
          </w:p>
        </w:tc>
        <w:tc>
          <w:tcPr>
            <w:tcW w:w="1927" w:type="dxa"/>
            <w:tcBorders>
              <w:right w:val="single" w:color="000000" w:sz="12" w:space="0"/>
            </w:tcBorders>
            <w:vAlign w:val="top"/>
          </w:tcPr>
          <w:p w14:paraId="3EF3D42D">
            <w:pPr>
              <w:pStyle w:val="7"/>
            </w:pPr>
          </w:p>
        </w:tc>
      </w:tr>
      <w:tr w14:paraId="2625B4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3FC53198">
            <w:pPr>
              <w:pStyle w:val="7"/>
            </w:pPr>
          </w:p>
        </w:tc>
        <w:tc>
          <w:tcPr>
            <w:tcW w:w="4376" w:type="dxa"/>
            <w:gridSpan w:val="2"/>
            <w:vAlign w:val="top"/>
          </w:tcPr>
          <w:p w14:paraId="01343599">
            <w:pPr>
              <w:pStyle w:val="7"/>
            </w:pPr>
          </w:p>
        </w:tc>
        <w:tc>
          <w:tcPr>
            <w:tcW w:w="1150" w:type="dxa"/>
            <w:vAlign w:val="top"/>
          </w:tcPr>
          <w:p w14:paraId="6C1A024A">
            <w:pPr>
              <w:pStyle w:val="7"/>
            </w:pPr>
          </w:p>
        </w:tc>
        <w:tc>
          <w:tcPr>
            <w:tcW w:w="1463" w:type="dxa"/>
            <w:gridSpan w:val="2"/>
            <w:vAlign w:val="top"/>
          </w:tcPr>
          <w:p w14:paraId="75DE8343">
            <w:pPr>
              <w:pStyle w:val="7"/>
            </w:pPr>
          </w:p>
        </w:tc>
        <w:tc>
          <w:tcPr>
            <w:tcW w:w="1927" w:type="dxa"/>
            <w:tcBorders>
              <w:right w:val="single" w:color="000000" w:sz="12" w:space="0"/>
            </w:tcBorders>
            <w:vAlign w:val="top"/>
          </w:tcPr>
          <w:p w14:paraId="19D01C1F">
            <w:pPr>
              <w:pStyle w:val="7"/>
            </w:pPr>
          </w:p>
        </w:tc>
      </w:tr>
      <w:tr w14:paraId="13BA1D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317668E7">
            <w:pPr>
              <w:pStyle w:val="7"/>
            </w:pPr>
          </w:p>
        </w:tc>
        <w:tc>
          <w:tcPr>
            <w:tcW w:w="4376" w:type="dxa"/>
            <w:gridSpan w:val="2"/>
            <w:vAlign w:val="top"/>
          </w:tcPr>
          <w:p w14:paraId="10632282">
            <w:pPr>
              <w:pStyle w:val="7"/>
            </w:pPr>
          </w:p>
        </w:tc>
        <w:tc>
          <w:tcPr>
            <w:tcW w:w="1150" w:type="dxa"/>
            <w:vAlign w:val="top"/>
          </w:tcPr>
          <w:p w14:paraId="3FBB7FF5">
            <w:pPr>
              <w:pStyle w:val="7"/>
            </w:pPr>
          </w:p>
        </w:tc>
        <w:tc>
          <w:tcPr>
            <w:tcW w:w="1463" w:type="dxa"/>
            <w:gridSpan w:val="2"/>
            <w:vAlign w:val="top"/>
          </w:tcPr>
          <w:p w14:paraId="710F950B">
            <w:pPr>
              <w:pStyle w:val="7"/>
            </w:pPr>
          </w:p>
        </w:tc>
        <w:tc>
          <w:tcPr>
            <w:tcW w:w="1927" w:type="dxa"/>
            <w:tcBorders>
              <w:right w:val="single" w:color="000000" w:sz="12" w:space="0"/>
            </w:tcBorders>
            <w:vAlign w:val="top"/>
          </w:tcPr>
          <w:p w14:paraId="369F4DBF">
            <w:pPr>
              <w:pStyle w:val="7"/>
            </w:pPr>
          </w:p>
        </w:tc>
      </w:tr>
      <w:tr w14:paraId="556961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0AF73513">
            <w:pPr>
              <w:pStyle w:val="7"/>
            </w:pPr>
          </w:p>
        </w:tc>
        <w:tc>
          <w:tcPr>
            <w:tcW w:w="4376" w:type="dxa"/>
            <w:gridSpan w:val="2"/>
            <w:vAlign w:val="top"/>
          </w:tcPr>
          <w:p w14:paraId="60F3C4EE">
            <w:pPr>
              <w:pStyle w:val="7"/>
            </w:pPr>
          </w:p>
        </w:tc>
        <w:tc>
          <w:tcPr>
            <w:tcW w:w="1150" w:type="dxa"/>
            <w:vAlign w:val="top"/>
          </w:tcPr>
          <w:p w14:paraId="715BEAEF">
            <w:pPr>
              <w:pStyle w:val="7"/>
            </w:pPr>
          </w:p>
        </w:tc>
        <w:tc>
          <w:tcPr>
            <w:tcW w:w="1463" w:type="dxa"/>
            <w:gridSpan w:val="2"/>
            <w:vAlign w:val="top"/>
          </w:tcPr>
          <w:p w14:paraId="6719A957">
            <w:pPr>
              <w:pStyle w:val="7"/>
            </w:pPr>
          </w:p>
        </w:tc>
        <w:tc>
          <w:tcPr>
            <w:tcW w:w="1927" w:type="dxa"/>
            <w:tcBorders>
              <w:right w:val="single" w:color="000000" w:sz="12" w:space="0"/>
            </w:tcBorders>
            <w:vAlign w:val="top"/>
          </w:tcPr>
          <w:p w14:paraId="1F245D21">
            <w:pPr>
              <w:pStyle w:val="7"/>
            </w:pPr>
          </w:p>
        </w:tc>
      </w:tr>
      <w:tr w14:paraId="1C32A5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0B106058">
            <w:pPr>
              <w:pStyle w:val="7"/>
            </w:pPr>
          </w:p>
        </w:tc>
        <w:tc>
          <w:tcPr>
            <w:tcW w:w="4376" w:type="dxa"/>
            <w:gridSpan w:val="2"/>
            <w:vAlign w:val="top"/>
          </w:tcPr>
          <w:p w14:paraId="640623DE">
            <w:pPr>
              <w:pStyle w:val="7"/>
            </w:pPr>
          </w:p>
        </w:tc>
        <w:tc>
          <w:tcPr>
            <w:tcW w:w="1150" w:type="dxa"/>
            <w:vAlign w:val="top"/>
          </w:tcPr>
          <w:p w14:paraId="7EFB7382">
            <w:pPr>
              <w:pStyle w:val="7"/>
            </w:pPr>
          </w:p>
        </w:tc>
        <w:tc>
          <w:tcPr>
            <w:tcW w:w="1463" w:type="dxa"/>
            <w:gridSpan w:val="2"/>
            <w:vAlign w:val="top"/>
          </w:tcPr>
          <w:p w14:paraId="4C386953">
            <w:pPr>
              <w:pStyle w:val="7"/>
            </w:pPr>
          </w:p>
        </w:tc>
        <w:tc>
          <w:tcPr>
            <w:tcW w:w="1927" w:type="dxa"/>
            <w:tcBorders>
              <w:right w:val="single" w:color="000000" w:sz="12" w:space="0"/>
            </w:tcBorders>
            <w:vAlign w:val="top"/>
          </w:tcPr>
          <w:p w14:paraId="045A9028">
            <w:pPr>
              <w:pStyle w:val="7"/>
            </w:pPr>
          </w:p>
        </w:tc>
      </w:tr>
      <w:tr w14:paraId="676C9D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7417505F">
            <w:pPr>
              <w:pStyle w:val="7"/>
            </w:pPr>
          </w:p>
        </w:tc>
        <w:tc>
          <w:tcPr>
            <w:tcW w:w="4376" w:type="dxa"/>
            <w:gridSpan w:val="2"/>
            <w:vAlign w:val="top"/>
          </w:tcPr>
          <w:p w14:paraId="573D5749">
            <w:pPr>
              <w:pStyle w:val="7"/>
            </w:pPr>
          </w:p>
        </w:tc>
        <w:tc>
          <w:tcPr>
            <w:tcW w:w="1150" w:type="dxa"/>
            <w:vAlign w:val="top"/>
          </w:tcPr>
          <w:p w14:paraId="4F339D99">
            <w:pPr>
              <w:pStyle w:val="7"/>
            </w:pPr>
          </w:p>
        </w:tc>
        <w:tc>
          <w:tcPr>
            <w:tcW w:w="1463" w:type="dxa"/>
            <w:gridSpan w:val="2"/>
            <w:vAlign w:val="top"/>
          </w:tcPr>
          <w:p w14:paraId="27B1EBFE">
            <w:pPr>
              <w:pStyle w:val="7"/>
            </w:pPr>
          </w:p>
        </w:tc>
        <w:tc>
          <w:tcPr>
            <w:tcW w:w="1927" w:type="dxa"/>
            <w:tcBorders>
              <w:right w:val="single" w:color="000000" w:sz="12" w:space="0"/>
            </w:tcBorders>
            <w:vAlign w:val="top"/>
          </w:tcPr>
          <w:p w14:paraId="03E83544">
            <w:pPr>
              <w:pStyle w:val="7"/>
            </w:pPr>
          </w:p>
        </w:tc>
      </w:tr>
      <w:tr w14:paraId="74ECF7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0766D575">
            <w:pPr>
              <w:pStyle w:val="7"/>
            </w:pPr>
          </w:p>
        </w:tc>
        <w:tc>
          <w:tcPr>
            <w:tcW w:w="4376" w:type="dxa"/>
            <w:gridSpan w:val="2"/>
            <w:vAlign w:val="top"/>
          </w:tcPr>
          <w:p w14:paraId="1E8F1118">
            <w:pPr>
              <w:pStyle w:val="7"/>
            </w:pPr>
          </w:p>
        </w:tc>
        <w:tc>
          <w:tcPr>
            <w:tcW w:w="1150" w:type="dxa"/>
            <w:vAlign w:val="top"/>
          </w:tcPr>
          <w:p w14:paraId="6C62C1AC">
            <w:pPr>
              <w:pStyle w:val="7"/>
            </w:pPr>
          </w:p>
        </w:tc>
        <w:tc>
          <w:tcPr>
            <w:tcW w:w="1463" w:type="dxa"/>
            <w:gridSpan w:val="2"/>
            <w:vAlign w:val="top"/>
          </w:tcPr>
          <w:p w14:paraId="007D0DBD">
            <w:pPr>
              <w:pStyle w:val="7"/>
            </w:pPr>
          </w:p>
        </w:tc>
        <w:tc>
          <w:tcPr>
            <w:tcW w:w="1927" w:type="dxa"/>
            <w:tcBorders>
              <w:right w:val="single" w:color="000000" w:sz="12" w:space="0"/>
            </w:tcBorders>
            <w:vAlign w:val="top"/>
          </w:tcPr>
          <w:p w14:paraId="4E87CC19">
            <w:pPr>
              <w:pStyle w:val="7"/>
            </w:pPr>
          </w:p>
        </w:tc>
      </w:tr>
      <w:tr w14:paraId="3F6C1A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7D2075AB">
            <w:pPr>
              <w:pStyle w:val="7"/>
            </w:pPr>
          </w:p>
        </w:tc>
        <w:tc>
          <w:tcPr>
            <w:tcW w:w="4376" w:type="dxa"/>
            <w:gridSpan w:val="2"/>
            <w:vAlign w:val="top"/>
          </w:tcPr>
          <w:p w14:paraId="23AE7203">
            <w:pPr>
              <w:pStyle w:val="7"/>
            </w:pPr>
          </w:p>
        </w:tc>
        <w:tc>
          <w:tcPr>
            <w:tcW w:w="1150" w:type="dxa"/>
            <w:vAlign w:val="top"/>
          </w:tcPr>
          <w:p w14:paraId="3A1FCE40">
            <w:pPr>
              <w:pStyle w:val="7"/>
            </w:pPr>
          </w:p>
        </w:tc>
        <w:tc>
          <w:tcPr>
            <w:tcW w:w="1463" w:type="dxa"/>
            <w:gridSpan w:val="2"/>
            <w:vAlign w:val="top"/>
          </w:tcPr>
          <w:p w14:paraId="512523DF">
            <w:pPr>
              <w:pStyle w:val="7"/>
            </w:pPr>
          </w:p>
        </w:tc>
        <w:tc>
          <w:tcPr>
            <w:tcW w:w="1927" w:type="dxa"/>
            <w:tcBorders>
              <w:right w:val="single" w:color="000000" w:sz="12" w:space="0"/>
            </w:tcBorders>
            <w:vAlign w:val="top"/>
          </w:tcPr>
          <w:p w14:paraId="3DE85974">
            <w:pPr>
              <w:pStyle w:val="7"/>
            </w:pPr>
          </w:p>
        </w:tc>
      </w:tr>
      <w:tr w14:paraId="612248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05B121AC">
            <w:pPr>
              <w:pStyle w:val="7"/>
            </w:pPr>
          </w:p>
        </w:tc>
        <w:tc>
          <w:tcPr>
            <w:tcW w:w="4376" w:type="dxa"/>
            <w:gridSpan w:val="2"/>
            <w:vAlign w:val="top"/>
          </w:tcPr>
          <w:p w14:paraId="2AF05190">
            <w:pPr>
              <w:pStyle w:val="7"/>
            </w:pPr>
          </w:p>
        </w:tc>
        <w:tc>
          <w:tcPr>
            <w:tcW w:w="1150" w:type="dxa"/>
            <w:vAlign w:val="top"/>
          </w:tcPr>
          <w:p w14:paraId="0EBA6373">
            <w:pPr>
              <w:pStyle w:val="7"/>
            </w:pPr>
          </w:p>
        </w:tc>
        <w:tc>
          <w:tcPr>
            <w:tcW w:w="1463" w:type="dxa"/>
            <w:gridSpan w:val="2"/>
            <w:vAlign w:val="top"/>
          </w:tcPr>
          <w:p w14:paraId="32EF98EE">
            <w:pPr>
              <w:pStyle w:val="7"/>
            </w:pPr>
          </w:p>
        </w:tc>
        <w:tc>
          <w:tcPr>
            <w:tcW w:w="1927" w:type="dxa"/>
            <w:tcBorders>
              <w:right w:val="single" w:color="000000" w:sz="12" w:space="0"/>
            </w:tcBorders>
            <w:vAlign w:val="top"/>
          </w:tcPr>
          <w:p w14:paraId="2F587B13">
            <w:pPr>
              <w:pStyle w:val="7"/>
            </w:pPr>
          </w:p>
        </w:tc>
      </w:tr>
      <w:tr w14:paraId="1A2259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661CE747">
            <w:pPr>
              <w:pStyle w:val="7"/>
            </w:pPr>
          </w:p>
        </w:tc>
        <w:tc>
          <w:tcPr>
            <w:tcW w:w="4376" w:type="dxa"/>
            <w:gridSpan w:val="2"/>
            <w:vAlign w:val="top"/>
          </w:tcPr>
          <w:p w14:paraId="3BF42D79">
            <w:pPr>
              <w:pStyle w:val="7"/>
            </w:pPr>
          </w:p>
        </w:tc>
        <w:tc>
          <w:tcPr>
            <w:tcW w:w="1150" w:type="dxa"/>
            <w:vAlign w:val="top"/>
          </w:tcPr>
          <w:p w14:paraId="5C49314B">
            <w:pPr>
              <w:pStyle w:val="7"/>
            </w:pPr>
          </w:p>
        </w:tc>
        <w:tc>
          <w:tcPr>
            <w:tcW w:w="1463" w:type="dxa"/>
            <w:gridSpan w:val="2"/>
            <w:vAlign w:val="top"/>
          </w:tcPr>
          <w:p w14:paraId="6D0E1BA3">
            <w:pPr>
              <w:pStyle w:val="7"/>
            </w:pPr>
          </w:p>
        </w:tc>
        <w:tc>
          <w:tcPr>
            <w:tcW w:w="1927" w:type="dxa"/>
            <w:tcBorders>
              <w:right w:val="single" w:color="000000" w:sz="12" w:space="0"/>
            </w:tcBorders>
            <w:vAlign w:val="top"/>
          </w:tcPr>
          <w:p w14:paraId="15552884">
            <w:pPr>
              <w:pStyle w:val="7"/>
            </w:pPr>
          </w:p>
        </w:tc>
      </w:tr>
      <w:tr w14:paraId="1F5D8E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255" w:type="dxa"/>
            <w:tcBorders>
              <w:left w:val="single" w:color="000000" w:sz="10" w:space="0"/>
            </w:tcBorders>
            <w:vAlign w:val="top"/>
          </w:tcPr>
          <w:p w14:paraId="14559939">
            <w:pPr>
              <w:pStyle w:val="7"/>
            </w:pPr>
          </w:p>
        </w:tc>
        <w:tc>
          <w:tcPr>
            <w:tcW w:w="4376" w:type="dxa"/>
            <w:gridSpan w:val="2"/>
            <w:vAlign w:val="top"/>
          </w:tcPr>
          <w:p w14:paraId="5BCA47A4">
            <w:pPr>
              <w:pStyle w:val="7"/>
            </w:pPr>
          </w:p>
        </w:tc>
        <w:tc>
          <w:tcPr>
            <w:tcW w:w="1150" w:type="dxa"/>
            <w:vAlign w:val="top"/>
          </w:tcPr>
          <w:p w14:paraId="1B6EA02C">
            <w:pPr>
              <w:pStyle w:val="7"/>
            </w:pPr>
          </w:p>
        </w:tc>
        <w:tc>
          <w:tcPr>
            <w:tcW w:w="1463" w:type="dxa"/>
            <w:gridSpan w:val="2"/>
            <w:vAlign w:val="top"/>
          </w:tcPr>
          <w:p w14:paraId="384930CE">
            <w:pPr>
              <w:pStyle w:val="7"/>
            </w:pPr>
          </w:p>
        </w:tc>
        <w:tc>
          <w:tcPr>
            <w:tcW w:w="1927" w:type="dxa"/>
            <w:tcBorders>
              <w:right w:val="single" w:color="000000" w:sz="12" w:space="0"/>
            </w:tcBorders>
            <w:vAlign w:val="top"/>
          </w:tcPr>
          <w:p w14:paraId="39FD16B1">
            <w:pPr>
              <w:pStyle w:val="7"/>
            </w:pPr>
          </w:p>
        </w:tc>
      </w:tr>
      <w:tr w14:paraId="799A29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255" w:type="dxa"/>
            <w:tcBorders>
              <w:left w:val="single" w:color="000000" w:sz="10" w:space="0"/>
            </w:tcBorders>
            <w:vAlign w:val="top"/>
          </w:tcPr>
          <w:p w14:paraId="6C87BB23">
            <w:pPr>
              <w:pStyle w:val="7"/>
            </w:pPr>
          </w:p>
        </w:tc>
        <w:tc>
          <w:tcPr>
            <w:tcW w:w="4376" w:type="dxa"/>
            <w:gridSpan w:val="2"/>
            <w:vAlign w:val="top"/>
          </w:tcPr>
          <w:p w14:paraId="32BB6A26">
            <w:pPr>
              <w:pStyle w:val="7"/>
            </w:pPr>
          </w:p>
        </w:tc>
        <w:tc>
          <w:tcPr>
            <w:tcW w:w="1150" w:type="dxa"/>
            <w:vAlign w:val="top"/>
          </w:tcPr>
          <w:p w14:paraId="3D5DAC13">
            <w:pPr>
              <w:pStyle w:val="7"/>
            </w:pPr>
          </w:p>
        </w:tc>
        <w:tc>
          <w:tcPr>
            <w:tcW w:w="1463" w:type="dxa"/>
            <w:gridSpan w:val="2"/>
            <w:vAlign w:val="top"/>
          </w:tcPr>
          <w:p w14:paraId="2C5AB495">
            <w:pPr>
              <w:pStyle w:val="7"/>
            </w:pPr>
          </w:p>
        </w:tc>
        <w:tc>
          <w:tcPr>
            <w:tcW w:w="1927" w:type="dxa"/>
            <w:tcBorders>
              <w:right w:val="single" w:color="000000" w:sz="12" w:space="0"/>
            </w:tcBorders>
            <w:vAlign w:val="top"/>
          </w:tcPr>
          <w:p w14:paraId="60C0BC69">
            <w:pPr>
              <w:pStyle w:val="7"/>
            </w:pPr>
          </w:p>
        </w:tc>
      </w:tr>
      <w:tr w14:paraId="6F0ADE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0" w:hRule="atLeast"/>
        </w:trPr>
        <w:tc>
          <w:tcPr>
            <w:tcW w:w="6781" w:type="dxa"/>
            <w:gridSpan w:val="4"/>
            <w:tcBorders>
              <w:left w:val="single" w:color="000000" w:sz="10" w:space="0"/>
              <w:bottom w:val="single" w:color="000000" w:sz="10" w:space="0"/>
            </w:tcBorders>
            <w:vAlign w:val="top"/>
          </w:tcPr>
          <w:p w14:paraId="20213C80">
            <w:pPr>
              <w:spacing w:before="62" w:line="232" w:lineRule="auto"/>
              <w:ind w:left="3036"/>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463" w:type="dxa"/>
            <w:gridSpan w:val="2"/>
            <w:tcBorders>
              <w:bottom w:val="single" w:color="000000" w:sz="10" w:space="0"/>
            </w:tcBorders>
            <w:vAlign w:val="top"/>
          </w:tcPr>
          <w:p w14:paraId="229DCEB2">
            <w:pPr>
              <w:pStyle w:val="7"/>
            </w:pPr>
          </w:p>
        </w:tc>
        <w:tc>
          <w:tcPr>
            <w:tcW w:w="1927" w:type="dxa"/>
            <w:tcBorders>
              <w:bottom w:val="single" w:color="000000" w:sz="10" w:space="0"/>
              <w:right w:val="single" w:color="000000" w:sz="12" w:space="0"/>
            </w:tcBorders>
            <w:vAlign w:val="top"/>
          </w:tcPr>
          <w:p w14:paraId="5C713701">
            <w:pPr>
              <w:spacing w:before="148" w:line="115" w:lineRule="exact"/>
              <w:ind w:left="876"/>
              <w:rPr>
                <w:rFonts w:ascii="宋体" w:hAnsi="宋体" w:eastAsia="宋体" w:cs="宋体"/>
                <w:sz w:val="17"/>
                <w:szCs w:val="17"/>
              </w:rPr>
            </w:pPr>
            <w:r>
              <w:rPr>
                <w:rFonts w:ascii="宋体" w:hAnsi="宋体" w:eastAsia="宋体" w:cs="宋体"/>
                <w:position w:val="-3"/>
                <w:sz w:val="17"/>
                <w:szCs w:val="17"/>
              </w:rPr>
              <w:t>—</w:t>
            </w:r>
          </w:p>
        </w:tc>
      </w:tr>
    </w:tbl>
    <w:p w14:paraId="5125324B">
      <w:pPr>
        <w:pStyle w:val="3"/>
        <w:tabs>
          <w:tab w:val="left" w:pos="7840"/>
        </w:tabs>
        <w:spacing w:before="137" w:line="232" w:lineRule="auto"/>
        <w:ind w:left="1" w:right="30" w:firstLine="35"/>
      </w:pPr>
      <w:r>
        <w:rPr>
          <w:spacing w:val="7"/>
        </w:rPr>
        <w:t>注：此表由招标人填写，如不能详列，也可只列暂列金额总额，投标人应将</w:t>
      </w:r>
      <w:r>
        <w:rPr>
          <w:spacing w:val="6"/>
        </w:rPr>
        <w:t xml:space="preserve">上述暂列金额计入投标总价中。                    </w:t>
      </w:r>
      <w:r>
        <w:rPr>
          <w:position w:val="-6"/>
        </w:rPr>
        <w:drawing>
          <wp:inline distT="0" distB="0" distL="0" distR="0">
            <wp:extent cx="4445" cy="223520"/>
            <wp:effectExtent l="0" t="0" r="14605" b="5080"/>
            <wp:docPr id="375" name="IM 360"/>
            <wp:cNvGraphicFramePr/>
            <a:graphic xmlns:a="http://schemas.openxmlformats.org/drawingml/2006/main">
              <a:graphicData uri="http://schemas.openxmlformats.org/drawingml/2006/picture">
                <pic:pic xmlns:pic="http://schemas.openxmlformats.org/drawingml/2006/picture">
                  <pic:nvPicPr>
                    <pic:cNvPr id="375" name="IM 360"/>
                    <pic:cNvPicPr/>
                  </pic:nvPicPr>
                  <pic:blipFill>
                    <a:blip r:embed="rId61"/>
                    <a:stretch>
                      <a:fillRect/>
                    </a:stretch>
                  </pic:blipFill>
                  <pic:spPr>
                    <a:xfrm>
                      <a:off x="0" y="0"/>
                      <a:ext cx="4762" cy="223710"/>
                    </a:xfrm>
                    <a:prstGeom prst="rect">
                      <a:avLst/>
                    </a:prstGeom>
                  </pic:spPr>
                </pic:pic>
              </a:graphicData>
            </a:graphic>
          </wp:inline>
        </w:drawing>
      </w:r>
      <w:r>
        <w:t xml:space="preserve"> </w:t>
      </w:r>
      <w:r>
        <w:tab/>
      </w:r>
      <w:r>
        <w:rPr>
          <w:position w:val="-12"/>
        </w:rPr>
        <w:drawing>
          <wp:inline distT="0" distB="0" distL="0" distR="0">
            <wp:extent cx="57150" cy="250825"/>
            <wp:effectExtent l="0" t="0" r="0" b="15875"/>
            <wp:docPr id="377" name="IM 362"/>
            <wp:cNvGraphicFramePr/>
            <a:graphic xmlns:a="http://schemas.openxmlformats.org/drawingml/2006/main">
              <a:graphicData uri="http://schemas.openxmlformats.org/drawingml/2006/picture">
                <pic:pic xmlns:pic="http://schemas.openxmlformats.org/drawingml/2006/picture">
                  <pic:nvPicPr>
                    <pic:cNvPr id="377" name="IM 362"/>
                    <pic:cNvPicPr/>
                  </pic:nvPicPr>
                  <pic:blipFill>
                    <a:blip r:embed="rId62"/>
                    <a:stretch>
                      <a:fillRect/>
                    </a:stretch>
                  </pic:blipFill>
                  <pic:spPr>
                    <a:xfrm>
                      <a:off x="0" y="0"/>
                      <a:ext cx="57559" cy="251015"/>
                    </a:xfrm>
                    <a:prstGeom prst="rect">
                      <a:avLst/>
                    </a:prstGeom>
                  </pic:spPr>
                </pic:pic>
              </a:graphicData>
            </a:graphic>
          </wp:inline>
        </w:drawing>
      </w:r>
      <w:r>
        <w:rPr>
          <w:spacing w:val="3"/>
        </w:rPr>
        <w:t xml:space="preserve">                </w:t>
      </w:r>
      <w:r>
        <w:rPr>
          <w:spacing w:val="-5"/>
        </w:rPr>
        <w:t>表</w:t>
      </w:r>
      <w:r>
        <w:rPr>
          <w:spacing w:val="-5"/>
          <w:w w:val="57"/>
        </w:rPr>
        <w:t>—</w:t>
      </w:r>
      <w:r>
        <w:rPr>
          <w:spacing w:val="22"/>
        </w:rPr>
        <w:t xml:space="preserve"> </w:t>
      </w:r>
      <w:r>
        <w:rPr>
          <w:spacing w:val="-5"/>
        </w:rPr>
        <w:t>12</w:t>
      </w:r>
      <w:r>
        <w:rPr>
          <w:spacing w:val="-5"/>
          <w:w w:val="57"/>
        </w:rPr>
        <w:t>—</w:t>
      </w:r>
      <w:r>
        <w:rPr>
          <w:spacing w:val="19"/>
        </w:rPr>
        <w:t xml:space="preserve"> </w:t>
      </w:r>
      <w:r>
        <w:rPr>
          <w:spacing w:val="-5"/>
        </w:rPr>
        <w:t>1</w:t>
      </w:r>
      <w:r>
        <w:rPr>
          <w:spacing w:val="-63"/>
        </w:rPr>
        <w:t xml:space="preserve"> </w:t>
      </w:r>
      <w:r>
        <w:rPr>
          <w:position w:val="-12"/>
        </w:rPr>
        <w:drawing>
          <wp:inline distT="0" distB="0" distL="0" distR="0">
            <wp:extent cx="4445" cy="250825"/>
            <wp:effectExtent l="0" t="0" r="14605" b="15875"/>
            <wp:docPr id="379" name="IM 364"/>
            <wp:cNvGraphicFramePr/>
            <a:graphic xmlns:a="http://schemas.openxmlformats.org/drawingml/2006/main">
              <a:graphicData uri="http://schemas.openxmlformats.org/drawingml/2006/picture">
                <pic:pic xmlns:pic="http://schemas.openxmlformats.org/drawingml/2006/picture">
                  <pic:nvPicPr>
                    <pic:cNvPr id="379" name="IM 364"/>
                    <pic:cNvPicPr/>
                  </pic:nvPicPr>
                  <pic:blipFill>
                    <a:blip r:embed="rId63"/>
                    <a:stretch>
                      <a:fillRect/>
                    </a:stretch>
                  </pic:blipFill>
                  <pic:spPr>
                    <a:xfrm>
                      <a:off x="0" y="0"/>
                      <a:ext cx="4924" cy="251015"/>
                    </a:xfrm>
                    <a:prstGeom prst="rect">
                      <a:avLst/>
                    </a:prstGeom>
                  </pic:spPr>
                </pic:pic>
              </a:graphicData>
            </a:graphic>
          </wp:inline>
        </w:drawing>
      </w:r>
    </w:p>
    <w:p w14:paraId="43936A63">
      <w:pPr>
        <w:spacing w:line="232" w:lineRule="auto"/>
        <w:sectPr>
          <w:pgSz w:w="11960" w:h="16880"/>
          <w:pgMar w:top="400" w:right="905" w:bottom="0" w:left="853" w:header="0" w:footer="0" w:gutter="0"/>
          <w:cols w:space="720" w:num="1"/>
        </w:sectPr>
      </w:pPr>
    </w:p>
    <w:p w14:paraId="2C403D93">
      <w:pPr>
        <w:spacing w:before="8"/>
      </w:pPr>
      <w:r>
        <w:drawing>
          <wp:anchor distT="0" distB="0" distL="0" distR="0" simplePos="0" relativeHeight="251955200"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381" name="IM 366"/>
            <wp:cNvGraphicFramePr/>
            <a:graphic xmlns:a="http://schemas.openxmlformats.org/drawingml/2006/main">
              <a:graphicData uri="http://schemas.openxmlformats.org/drawingml/2006/picture">
                <pic:pic xmlns:pic="http://schemas.openxmlformats.org/drawingml/2006/picture">
                  <pic:nvPicPr>
                    <pic:cNvPr id="381" name="IM 366"/>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958272"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383" name="IM 368"/>
            <wp:cNvGraphicFramePr/>
            <a:graphic xmlns:a="http://schemas.openxmlformats.org/drawingml/2006/main">
              <a:graphicData uri="http://schemas.openxmlformats.org/drawingml/2006/picture">
                <pic:pic xmlns:pic="http://schemas.openxmlformats.org/drawingml/2006/picture">
                  <pic:nvPicPr>
                    <pic:cNvPr id="383" name="IM 368"/>
                    <pic:cNvPicPr/>
                  </pic:nvPicPr>
                  <pic:blipFill>
                    <a:blip r:embed="rId60"/>
                    <a:stretch>
                      <a:fillRect/>
                    </a:stretch>
                  </pic:blipFill>
                  <pic:spPr>
                    <a:xfrm>
                      <a:off x="0" y="0"/>
                      <a:ext cx="6350" cy="195008"/>
                    </a:xfrm>
                    <a:prstGeom prst="rect">
                      <a:avLst/>
                    </a:prstGeom>
                  </pic:spPr>
                </pic:pic>
              </a:graphicData>
            </a:graphic>
          </wp:anchor>
        </w:drawing>
      </w:r>
      <w:r>
        <w:drawing>
          <wp:anchor distT="0" distB="0" distL="0" distR="0" simplePos="0" relativeHeight="251956224" behindDoc="0" locked="0" layoutInCell="0" allowOverlap="1">
            <wp:simplePos x="0" y="0"/>
            <wp:positionH relativeFrom="page">
              <wp:posOffset>6995160</wp:posOffset>
            </wp:positionH>
            <wp:positionV relativeFrom="page">
              <wp:posOffset>9583420</wp:posOffset>
            </wp:positionV>
            <wp:extent cx="6350" cy="356870"/>
            <wp:effectExtent l="0" t="0" r="12700" b="5080"/>
            <wp:wrapNone/>
            <wp:docPr id="385" name="IM 370"/>
            <wp:cNvGraphicFramePr/>
            <a:graphic xmlns:a="http://schemas.openxmlformats.org/drawingml/2006/main">
              <a:graphicData uri="http://schemas.openxmlformats.org/drawingml/2006/picture">
                <pic:pic xmlns:pic="http://schemas.openxmlformats.org/drawingml/2006/picture">
                  <pic:nvPicPr>
                    <pic:cNvPr id="385" name="IM 370"/>
                    <pic:cNvPicPr/>
                  </pic:nvPicPr>
                  <pic:blipFill>
                    <a:blip r:embed="rId64"/>
                    <a:stretch>
                      <a:fillRect/>
                    </a:stretch>
                  </pic:blipFill>
                  <pic:spPr>
                    <a:xfrm>
                      <a:off x="0" y="0"/>
                      <a:ext cx="6350" cy="356806"/>
                    </a:xfrm>
                    <a:prstGeom prst="rect">
                      <a:avLst/>
                    </a:prstGeom>
                  </pic:spPr>
                </pic:pic>
              </a:graphicData>
            </a:graphic>
          </wp:anchor>
        </w:drawing>
      </w:r>
    </w:p>
    <w:p w14:paraId="770979DD">
      <w:pPr>
        <w:spacing w:before="7"/>
      </w:pPr>
    </w:p>
    <w:p w14:paraId="79E6E75D">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554"/>
        <w:gridCol w:w="2673"/>
        <w:gridCol w:w="403"/>
        <w:gridCol w:w="284"/>
        <w:gridCol w:w="583"/>
        <w:gridCol w:w="582"/>
        <w:gridCol w:w="583"/>
        <w:gridCol w:w="582"/>
        <w:gridCol w:w="583"/>
        <w:gridCol w:w="582"/>
        <w:gridCol w:w="494"/>
        <w:gridCol w:w="88"/>
        <w:gridCol w:w="582"/>
        <w:gridCol w:w="1598"/>
      </w:tblGrid>
      <w:tr w14:paraId="6FD6E2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3" w:hRule="atLeast"/>
        </w:trPr>
        <w:tc>
          <w:tcPr>
            <w:tcW w:w="10171" w:type="dxa"/>
            <w:gridSpan w:val="14"/>
            <w:tcBorders>
              <w:top w:val="single" w:color="FFFFFF" w:sz="6" w:space="0"/>
              <w:left w:val="nil"/>
              <w:bottom w:val="single" w:color="FFFFFF" w:sz="6" w:space="0"/>
              <w:right w:val="single" w:color="FFFFFF" w:sz="2" w:space="0"/>
            </w:tcBorders>
            <w:vAlign w:val="top"/>
          </w:tcPr>
          <w:p w14:paraId="4735F65B">
            <w:pPr>
              <w:spacing w:before="81" w:line="223" w:lineRule="auto"/>
              <w:ind w:left="1723"/>
              <w:outlineLvl w:val="0"/>
              <w:rPr>
                <w:rFonts w:ascii="宋体" w:hAnsi="宋体" w:eastAsia="宋体" w:cs="宋体"/>
                <w:sz w:val="39"/>
                <w:szCs w:val="39"/>
              </w:rPr>
            </w:pPr>
            <w:r>
              <w:rPr>
                <w:rFonts w:ascii="宋体" w:hAnsi="宋体" w:eastAsia="宋体" w:cs="宋体"/>
                <w:spacing w:val="27"/>
                <w:sz w:val="39"/>
                <w:szCs w:val="39"/>
              </w:rPr>
              <w:t>材料（工程设备）暂估单价及调整表</w:t>
            </w:r>
          </w:p>
        </w:tc>
      </w:tr>
      <w:tr w14:paraId="6CDD4E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3" w:hRule="atLeast"/>
        </w:trPr>
        <w:tc>
          <w:tcPr>
            <w:tcW w:w="3630" w:type="dxa"/>
            <w:gridSpan w:val="3"/>
            <w:tcBorders>
              <w:top w:val="single" w:color="FFFFFF" w:sz="6" w:space="0"/>
              <w:left w:val="nil"/>
              <w:bottom w:val="single" w:color="000000" w:sz="12" w:space="0"/>
              <w:right w:val="single" w:color="FFFFFF" w:sz="6" w:space="0"/>
            </w:tcBorders>
            <w:vAlign w:val="top"/>
          </w:tcPr>
          <w:p w14:paraId="494E1FE3">
            <w:pPr>
              <w:spacing w:before="269" w:line="230" w:lineRule="auto"/>
              <w:ind w:left="24"/>
              <w:rPr>
                <w:rFonts w:ascii="宋体" w:hAnsi="宋体" w:eastAsia="宋体" w:cs="宋体"/>
                <w:sz w:val="17"/>
                <w:szCs w:val="17"/>
              </w:rPr>
            </w:pPr>
            <w:r>
              <w:rPr>
                <w:rFonts w:ascii="宋体" w:hAnsi="宋体" w:eastAsia="宋体" w:cs="宋体"/>
                <w:spacing w:val="8"/>
                <w:sz w:val="17"/>
                <w:szCs w:val="17"/>
              </w:rPr>
              <w:t>工程名称：给排水工程</w:t>
            </w:r>
          </w:p>
        </w:tc>
        <w:tc>
          <w:tcPr>
            <w:tcW w:w="4273" w:type="dxa"/>
            <w:gridSpan w:val="8"/>
            <w:tcBorders>
              <w:top w:val="single" w:color="FFFFFF" w:sz="6" w:space="0"/>
              <w:left w:val="single" w:color="FFFFFF" w:sz="6" w:space="0"/>
              <w:bottom w:val="single" w:color="000000" w:sz="12" w:space="0"/>
              <w:right w:val="single" w:color="FFFFFF" w:sz="6" w:space="0"/>
            </w:tcBorders>
            <w:vAlign w:val="top"/>
          </w:tcPr>
          <w:p w14:paraId="559ABE43">
            <w:pPr>
              <w:spacing w:before="179" w:line="213" w:lineRule="auto"/>
              <w:ind w:left="23" w:right="105"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8" w:type="dxa"/>
            <w:gridSpan w:val="3"/>
            <w:tcBorders>
              <w:top w:val="single" w:color="FFFFFF" w:sz="6" w:space="0"/>
              <w:left w:val="single" w:color="FFFFFF" w:sz="6" w:space="0"/>
              <w:bottom w:val="single" w:color="000000" w:sz="12" w:space="0"/>
              <w:right w:val="single" w:color="FFFFFF" w:sz="2" w:space="0"/>
            </w:tcBorders>
            <w:vAlign w:val="top"/>
          </w:tcPr>
          <w:p w14:paraId="36D688C5">
            <w:pPr>
              <w:spacing w:before="269" w:line="230" w:lineRule="auto"/>
              <w:ind w:left="425"/>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6E6E64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3" w:hRule="atLeast"/>
        </w:trPr>
        <w:tc>
          <w:tcPr>
            <w:tcW w:w="554" w:type="dxa"/>
            <w:vMerge w:val="restart"/>
            <w:tcBorders>
              <w:top w:val="single" w:color="000000" w:sz="12" w:space="0"/>
              <w:left w:val="single" w:color="000000" w:sz="12" w:space="0"/>
              <w:bottom w:val="nil"/>
            </w:tcBorders>
            <w:vAlign w:val="top"/>
          </w:tcPr>
          <w:p w14:paraId="41B8C560">
            <w:pPr>
              <w:spacing w:before="239" w:line="232" w:lineRule="auto"/>
              <w:ind w:left="81"/>
              <w:rPr>
                <w:rFonts w:ascii="宋体" w:hAnsi="宋体" w:eastAsia="宋体" w:cs="宋体"/>
                <w:sz w:val="17"/>
                <w:szCs w:val="17"/>
              </w:rPr>
            </w:pPr>
            <w:r>
              <w:rPr>
                <w:rFonts w:ascii="宋体" w:hAnsi="宋体" w:eastAsia="宋体" w:cs="宋体"/>
                <w:spacing w:val="6"/>
                <w:sz w:val="17"/>
                <w:szCs w:val="17"/>
              </w:rPr>
              <w:t>序号</w:t>
            </w:r>
          </w:p>
        </w:tc>
        <w:tc>
          <w:tcPr>
            <w:tcW w:w="2673" w:type="dxa"/>
            <w:vMerge w:val="restart"/>
            <w:tcBorders>
              <w:top w:val="single" w:color="000000" w:sz="12" w:space="0"/>
              <w:bottom w:val="nil"/>
            </w:tcBorders>
            <w:vAlign w:val="top"/>
          </w:tcPr>
          <w:p w14:paraId="2F641C3F">
            <w:pPr>
              <w:spacing w:before="149" w:line="214" w:lineRule="auto"/>
              <w:ind w:left="1246" w:right="73" w:hanging="1172"/>
              <w:rPr>
                <w:rFonts w:ascii="宋体" w:hAnsi="宋体" w:eastAsia="宋体" w:cs="宋体"/>
                <w:sz w:val="17"/>
                <w:szCs w:val="17"/>
              </w:rPr>
            </w:pPr>
            <w:r>
              <w:rPr>
                <w:rFonts w:ascii="宋体" w:hAnsi="宋体" w:eastAsia="宋体" w:cs="宋体"/>
                <w:spacing w:val="8"/>
                <w:sz w:val="17"/>
                <w:szCs w:val="17"/>
              </w:rPr>
              <w:t>材料(工程设备)名称、规格、型</w:t>
            </w:r>
            <w:r>
              <w:rPr>
                <w:rFonts w:ascii="宋体" w:hAnsi="宋体" w:eastAsia="宋体" w:cs="宋体"/>
                <w:spacing w:val="9"/>
                <w:sz w:val="17"/>
                <w:szCs w:val="17"/>
              </w:rPr>
              <w:t xml:space="preserve"> </w:t>
            </w:r>
            <w:r>
              <w:rPr>
                <w:rFonts w:ascii="宋体" w:hAnsi="宋体" w:eastAsia="宋体" w:cs="宋体"/>
                <w:sz w:val="17"/>
                <w:szCs w:val="17"/>
              </w:rPr>
              <w:t>号</w:t>
            </w:r>
          </w:p>
        </w:tc>
        <w:tc>
          <w:tcPr>
            <w:tcW w:w="687" w:type="dxa"/>
            <w:gridSpan w:val="2"/>
            <w:vMerge w:val="restart"/>
            <w:tcBorders>
              <w:top w:val="single" w:color="000000" w:sz="12" w:space="0"/>
              <w:bottom w:val="nil"/>
            </w:tcBorders>
            <w:vAlign w:val="top"/>
          </w:tcPr>
          <w:p w14:paraId="792D7947">
            <w:pPr>
              <w:spacing w:before="149" w:line="214" w:lineRule="auto"/>
              <w:ind w:left="246" w:right="71" w:hanging="179"/>
              <w:rPr>
                <w:rFonts w:ascii="宋体" w:hAnsi="宋体" w:eastAsia="宋体" w:cs="宋体"/>
                <w:sz w:val="17"/>
                <w:szCs w:val="17"/>
              </w:rPr>
            </w:pPr>
            <w:r>
              <w:rPr>
                <w:rFonts w:ascii="宋体" w:hAnsi="宋体" w:eastAsia="宋体" w:cs="宋体"/>
                <w:spacing w:val="7"/>
                <w:sz w:val="17"/>
                <w:szCs w:val="17"/>
              </w:rPr>
              <w:t>计量单</w:t>
            </w:r>
            <w:r>
              <w:rPr>
                <w:rFonts w:ascii="宋体" w:hAnsi="宋体" w:eastAsia="宋体" w:cs="宋体"/>
                <w:sz w:val="17"/>
                <w:szCs w:val="17"/>
              </w:rPr>
              <w:t xml:space="preserve"> </w:t>
            </w:r>
            <w:r>
              <w:rPr>
                <w:rFonts w:ascii="宋体" w:hAnsi="宋体" w:eastAsia="宋体" w:cs="宋体"/>
                <w:spacing w:val="2"/>
                <w:sz w:val="17"/>
                <w:szCs w:val="17"/>
              </w:rPr>
              <w:t>位</w:t>
            </w:r>
          </w:p>
        </w:tc>
        <w:tc>
          <w:tcPr>
            <w:tcW w:w="1165" w:type="dxa"/>
            <w:gridSpan w:val="2"/>
            <w:tcBorders>
              <w:top w:val="single" w:color="000000" w:sz="12" w:space="0"/>
            </w:tcBorders>
            <w:vAlign w:val="top"/>
          </w:tcPr>
          <w:p w14:paraId="5D9E014C">
            <w:pPr>
              <w:spacing w:before="90" w:line="230" w:lineRule="auto"/>
              <w:ind w:left="400"/>
              <w:rPr>
                <w:rFonts w:ascii="宋体" w:hAnsi="宋体" w:eastAsia="宋体" w:cs="宋体"/>
                <w:sz w:val="17"/>
                <w:szCs w:val="17"/>
              </w:rPr>
            </w:pPr>
            <w:r>
              <w:rPr>
                <w:rFonts w:ascii="宋体" w:hAnsi="宋体" w:eastAsia="宋体" w:cs="宋体"/>
                <w:spacing w:val="5"/>
                <w:sz w:val="17"/>
                <w:szCs w:val="17"/>
              </w:rPr>
              <w:t>数量</w:t>
            </w:r>
          </w:p>
        </w:tc>
        <w:tc>
          <w:tcPr>
            <w:tcW w:w="1165" w:type="dxa"/>
            <w:gridSpan w:val="2"/>
            <w:tcBorders>
              <w:top w:val="single" w:color="000000" w:sz="12" w:space="0"/>
            </w:tcBorders>
            <w:vAlign w:val="top"/>
          </w:tcPr>
          <w:p w14:paraId="3CA7E414">
            <w:pPr>
              <w:spacing w:before="90" w:line="229" w:lineRule="auto"/>
              <w:ind w:left="228"/>
              <w:rPr>
                <w:rFonts w:ascii="宋体" w:hAnsi="宋体" w:eastAsia="宋体" w:cs="宋体"/>
                <w:sz w:val="17"/>
                <w:szCs w:val="17"/>
              </w:rPr>
            </w:pPr>
            <w:r>
              <w:rPr>
                <w:rFonts w:ascii="宋体" w:hAnsi="宋体" w:eastAsia="宋体" w:cs="宋体"/>
                <w:spacing w:val="5"/>
                <w:sz w:val="17"/>
                <w:szCs w:val="17"/>
              </w:rPr>
              <w:t>暂估(元)</w:t>
            </w:r>
          </w:p>
        </w:tc>
        <w:tc>
          <w:tcPr>
            <w:tcW w:w="1165" w:type="dxa"/>
            <w:gridSpan w:val="2"/>
            <w:tcBorders>
              <w:top w:val="single" w:color="000000" w:sz="12" w:space="0"/>
            </w:tcBorders>
            <w:vAlign w:val="top"/>
          </w:tcPr>
          <w:p w14:paraId="1FB56D63">
            <w:pPr>
              <w:spacing w:before="90" w:line="231" w:lineRule="auto"/>
              <w:ind w:left="226"/>
              <w:rPr>
                <w:rFonts w:ascii="宋体" w:hAnsi="宋体" w:eastAsia="宋体" w:cs="宋体"/>
                <w:sz w:val="17"/>
                <w:szCs w:val="17"/>
              </w:rPr>
            </w:pPr>
            <w:r>
              <w:rPr>
                <w:rFonts w:ascii="宋体" w:hAnsi="宋体" w:eastAsia="宋体" w:cs="宋体"/>
                <w:spacing w:val="6"/>
                <w:sz w:val="17"/>
                <w:szCs w:val="17"/>
              </w:rPr>
              <w:t>确认(元)</w:t>
            </w:r>
          </w:p>
        </w:tc>
        <w:tc>
          <w:tcPr>
            <w:tcW w:w="1164" w:type="dxa"/>
            <w:gridSpan w:val="3"/>
            <w:tcBorders>
              <w:top w:val="single" w:color="000000" w:sz="12" w:space="0"/>
            </w:tcBorders>
            <w:vAlign w:val="top"/>
          </w:tcPr>
          <w:p w14:paraId="09B3D1B3">
            <w:pPr>
              <w:spacing w:before="90" w:line="230" w:lineRule="auto"/>
              <w:ind w:left="142"/>
              <w:rPr>
                <w:rFonts w:ascii="宋体" w:hAnsi="宋体" w:eastAsia="宋体" w:cs="宋体"/>
                <w:sz w:val="17"/>
                <w:szCs w:val="17"/>
              </w:rPr>
            </w:pPr>
            <w:r>
              <w:rPr>
                <w:rFonts w:ascii="宋体" w:hAnsi="宋体" w:eastAsia="宋体" w:cs="宋体"/>
                <w:spacing w:val="-5"/>
                <w:sz w:val="17"/>
                <w:szCs w:val="17"/>
              </w:rPr>
              <w:t>差额±</w:t>
            </w:r>
            <w:r>
              <w:rPr>
                <w:rFonts w:ascii="宋体" w:hAnsi="宋体" w:eastAsia="宋体" w:cs="宋体"/>
                <w:spacing w:val="-17"/>
                <w:sz w:val="17"/>
                <w:szCs w:val="17"/>
              </w:rPr>
              <w:t xml:space="preserve"> </w:t>
            </w:r>
            <w:r>
              <w:rPr>
                <w:rFonts w:ascii="宋体" w:hAnsi="宋体" w:eastAsia="宋体" w:cs="宋体"/>
                <w:spacing w:val="-5"/>
                <w:sz w:val="17"/>
                <w:szCs w:val="17"/>
              </w:rPr>
              <w:t>(元)</w:t>
            </w:r>
          </w:p>
        </w:tc>
        <w:tc>
          <w:tcPr>
            <w:tcW w:w="1598" w:type="dxa"/>
            <w:tcBorders>
              <w:top w:val="single" w:color="000000" w:sz="12" w:space="0"/>
              <w:right w:val="single" w:color="000000" w:sz="12" w:space="0"/>
            </w:tcBorders>
            <w:vAlign w:val="top"/>
          </w:tcPr>
          <w:p w14:paraId="03DC4149">
            <w:pPr>
              <w:spacing w:before="90" w:line="232" w:lineRule="auto"/>
              <w:ind w:left="626"/>
              <w:rPr>
                <w:rFonts w:ascii="宋体" w:hAnsi="宋体" w:eastAsia="宋体" w:cs="宋体"/>
                <w:sz w:val="17"/>
                <w:szCs w:val="17"/>
              </w:rPr>
            </w:pPr>
            <w:r>
              <w:rPr>
                <w:rFonts w:ascii="宋体" w:hAnsi="宋体" w:eastAsia="宋体" w:cs="宋体"/>
                <w:spacing w:val="5"/>
                <w:sz w:val="17"/>
                <w:szCs w:val="17"/>
              </w:rPr>
              <w:t>备注</w:t>
            </w:r>
          </w:p>
        </w:tc>
      </w:tr>
      <w:tr w14:paraId="0C2CDC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2" w:hRule="atLeast"/>
        </w:trPr>
        <w:tc>
          <w:tcPr>
            <w:tcW w:w="554" w:type="dxa"/>
            <w:vMerge w:val="continue"/>
            <w:tcBorders>
              <w:top w:val="nil"/>
              <w:left w:val="single" w:color="000000" w:sz="12" w:space="0"/>
            </w:tcBorders>
            <w:vAlign w:val="top"/>
          </w:tcPr>
          <w:p w14:paraId="395C03F8">
            <w:pPr>
              <w:pStyle w:val="7"/>
            </w:pPr>
          </w:p>
        </w:tc>
        <w:tc>
          <w:tcPr>
            <w:tcW w:w="2673" w:type="dxa"/>
            <w:vMerge w:val="continue"/>
            <w:tcBorders>
              <w:top w:val="nil"/>
            </w:tcBorders>
            <w:vAlign w:val="top"/>
          </w:tcPr>
          <w:p w14:paraId="53EF7D85">
            <w:pPr>
              <w:pStyle w:val="7"/>
            </w:pPr>
          </w:p>
        </w:tc>
        <w:tc>
          <w:tcPr>
            <w:tcW w:w="687" w:type="dxa"/>
            <w:gridSpan w:val="2"/>
            <w:vMerge w:val="continue"/>
            <w:tcBorders>
              <w:top w:val="nil"/>
            </w:tcBorders>
            <w:vAlign w:val="top"/>
          </w:tcPr>
          <w:p w14:paraId="18E4CB57">
            <w:pPr>
              <w:pStyle w:val="7"/>
            </w:pPr>
          </w:p>
        </w:tc>
        <w:tc>
          <w:tcPr>
            <w:tcW w:w="583" w:type="dxa"/>
            <w:vAlign w:val="top"/>
          </w:tcPr>
          <w:p w14:paraId="1AFBAE32">
            <w:pPr>
              <w:spacing w:before="41" w:line="229" w:lineRule="auto"/>
              <w:ind w:left="120"/>
              <w:rPr>
                <w:rFonts w:ascii="宋体" w:hAnsi="宋体" w:eastAsia="宋体" w:cs="宋体"/>
                <w:sz w:val="17"/>
                <w:szCs w:val="17"/>
              </w:rPr>
            </w:pPr>
            <w:r>
              <w:rPr>
                <w:rFonts w:ascii="宋体" w:hAnsi="宋体" w:eastAsia="宋体" w:cs="宋体"/>
                <w:spacing w:val="3"/>
                <w:sz w:val="17"/>
                <w:szCs w:val="17"/>
              </w:rPr>
              <w:t>暂估</w:t>
            </w:r>
          </w:p>
        </w:tc>
        <w:tc>
          <w:tcPr>
            <w:tcW w:w="582" w:type="dxa"/>
            <w:vAlign w:val="top"/>
          </w:tcPr>
          <w:p w14:paraId="609DBFF6">
            <w:pPr>
              <w:spacing w:before="41" w:line="231" w:lineRule="auto"/>
              <w:ind w:left="116"/>
              <w:rPr>
                <w:rFonts w:ascii="宋体" w:hAnsi="宋体" w:eastAsia="宋体" w:cs="宋体"/>
                <w:sz w:val="17"/>
                <w:szCs w:val="17"/>
              </w:rPr>
            </w:pPr>
            <w:r>
              <w:rPr>
                <w:rFonts w:ascii="宋体" w:hAnsi="宋体" w:eastAsia="宋体" w:cs="宋体"/>
                <w:spacing w:val="6"/>
                <w:sz w:val="17"/>
                <w:szCs w:val="17"/>
              </w:rPr>
              <w:t>确认</w:t>
            </w:r>
          </w:p>
        </w:tc>
        <w:tc>
          <w:tcPr>
            <w:tcW w:w="583" w:type="dxa"/>
            <w:vAlign w:val="top"/>
          </w:tcPr>
          <w:p w14:paraId="0A5FA1C5">
            <w:pPr>
              <w:spacing w:before="41" w:line="229" w:lineRule="auto"/>
              <w:ind w:left="119"/>
              <w:rPr>
                <w:rFonts w:ascii="宋体" w:hAnsi="宋体" w:eastAsia="宋体" w:cs="宋体"/>
                <w:sz w:val="17"/>
                <w:szCs w:val="17"/>
              </w:rPr>
            </w:pPr>
            <w:r>
              <w:rPr>
                <w:rFonts w:ascii="宋体" w:hAnsi="宋体" w:eastAsia="宋体" w:cs="宋体"/>
                <w:spacing w:val="5"/>
                <w:sz w:val="17"/>
                <w:szCs w:val="17"/>
              </w:rPr>
              <w:t>单价</w:t>
            </w:r>
          </w:p>
        </w:tc>
        <w:tc>
          <w:tcPr>
            <w:tcW w:w="582" w:type="dxa"/>
            <w:vAlign w:val="top"/>
          </w:tcPr>
          <w:p w14:paraId="2E0EE70E">
            <w:pPr>
              <w:spacing w:before="41" w:line="229" w:lineRule="auto"/>
              <w:ind w:left="120"/>
              <w:rPr>
                <w:rFonts w:ascii="宋体" w:hAnsi="宋体" w:eastAsia="宋体" w:cs="宋体"/>
                <w:sz w:val="17"/>
                <w:szCs w:val="17"/>
              </w:rPr>
            </w:pPr>
            <w:r>
              <w:rPr>
                <w:rFonts w:ascii="宋体" w:hAnsi="宋体" w:eastAsia="宋体" w:cs="宋体"/>
                <w:spacing w:val="5"/>
                <w:sz w:val="17"/>
                <w:szCs w:val="17"/>
              </w:rPr>
              <w:t>合价</w:t>
            </w:r>
          </w:p>
        </w:tc>
        <w:tc>
          <w:tcPr>
            <w:tcW w:w="583" w:type="dxa"/>
            <w:vAlign w:val="top"/>
          </w:tcPr>
          <w:p w14:paraId="4912D52E">
            <w:pPr>
              <w:spacing w:before="41" w:line="229" w:lineRule="auto"/>
              <w:ind w:left="123"/>
              <w:rPr>
                <w:rFonts w:ascii="宋体" w:hAnsi="宋体" w:eastAsia="宋体" w:cs="宋体"/>
                <w:sz w:val="17"/>
                <w:szCs w:val="17"/>
              </w:rPr>
            </w:pPr>
            <w:r>
              <w:rPr>
                <w:rFonts w:ascii="宋体" w:hAnsi="宋体" w:eastAsia="宋体" w:cs="宋体"/>
                <w:spacing w:val="5"/>
                <w:sz w:val="17"/>
                <w:szCs w:val="17"/>
              </w:rPr>
              <w:t>单价</w:t>
            </w:r>
          </w:p>
        </w:tc>
        <w:tc>
          <w:tcPr>
            <w:tcW w:w="582" w:type="dxa"/>
            <w:vAlign w:val="top"/>
          </w:tcPr>
          <w:p w14:paraId="1A3FAF4D">
            <w:pPr>
              <w:spacing w:before="41" w:line="229" w:lineRule="auto"/>
              <w:ind w:left="123"/>
              <w:rPr>
                <w:rFonts w:ascii="宋体" w:hAnsi="宋体" w:eastAsia="宋体" w:cs="宋体"/>
                <w:sz w:val="17"/>
                <w:szCs w:val="17"/>
              </w:rPr>
            </w:pPr>
            <w:r>
              <w:rPr>
                <w:rFonts w:ascii="宋体" w:hAnsi="宋体" w:eastAsia="宋体" w:cs="宋体"/>
                <w:spacing w:val="5"/>
                <w:sz w:val="17"/>
                <w:szCs w:val="17"/>
              </w:rPr>
              <w:t>合价</w:t>
            </w:r>
          </w:p>
        </w:tc>
        <w:tc>
          <w:tcPr>
            <w:tcW w:w="582" w:type="dxa"/>
            <w:gridSpan w:val="2"/>
            <w:vAlign w:val="top"/>
          </w:tcPr>
          <w:p w14:paraId="6011F5F2">
            <w:pPr>
              <w:spacing w:before="41" w:line="229" w:lineRule="auto"/>
              <w:ind w:left="126"/>
              <w:rPr>
                <w:rFonts w:ascii="宋体" w:hAnsi="宋体" w:eastAsia="宋体" w:cs="宋体"/>
                <w:sz w:val="17"/>
                <w:szCs w:val="17"/>
              </w:rPr>
            </w:pPr>
            <w:r>
              <w:rPr>
                <w:rFonts w:ascii="宋体" w:hAnsi="宋体" w:eastAsia="宋体" w:cs="宋体"/>
                <w:spacing w:val="5"/>
                <w:sz w:val="17"/>
                <w:szCs w:val="17"/>
              </w:rPr>
              <w:t>单价</w:t>
            </w:r>
          </w:p>
        </w:tc>
        <w:tc>
          <w:tcPr>
            <w:tcW w:w="582" w:type="dxa"/>
            <w:vAlign w:val="top"/>
          </w:tcPr>
          <w:p w14:paraId="441893FB">
            <w:pPr>
              <w:spacing w:before="41" w:line="229" w:lineRule="auto"/>
              <w:ind w:left="128"/>
              <w:rPr>
                <w:rFonts w:ascii="宋体" w:hAnsi="宋体" w:eastAsia="宋体" w:cs="宋体"/>
                <w:sz w:val="17"/>
                <w:szCs w:val="17"/>
              </w:rPr>
            </w:pPr>
            <w:r>
              <w:rPr>
                <w:rFonts w:ascii="宋体" w:hAnsi="宋体" w:eastAsia="宋体" w:cs="宋体"/>
                <w:spacing w:val="5"/>
                <w:sz w:val="17"/>
                <w:szCs w:val="17"/>
              </w:rPr>
              <w:t>合价</w:t>
            </w:r>
          </w:p>
        </w:tc>
        <w:tc>
          <w:tcPr>
            <w:tcW w:w="1598" w:type="dxa"/>
            <w:tcBorders>
              <w:right w:val="single" w:color="000000" w:sz="12" w:space="0"/>
            </w:tcBorders>
            <w:vAlign w:val="top"/>
          </w:tcPr>
          <w:p w14:paraId="6A505DE0">
            <w:pPr>
              <w:pStyle w:val="7"/>
            </w:pPr>
          </w:p>
        </w:tc>
      </w:tr>
      <w:tr w14:paraId="4B51F0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6DF1CDF7">
            <w:pPr>
              <w:pStyle w:val="7"/>
            </w:pPr>
          </w:p>
        </w:tc>
        <w:tc>
          <w:tcPr>
            <w:tcW w:w="2673" w:type="dxa"/>
            <w:vAlign w:val="top"/>
          </w:tcPr>
          <w:p w14:paraId="17961568">
            <w:pPr>
              <w:pStyle w:val="7"/>
            </w:pPr>
          </w:p>
        </w:tc>
        <w:tc>
          <w:tcPr>
            <w:tcW w:w="687" w:type="dxa"/>
            <w:gridSpan w:val="2"/>
            <w:vAlign w:val="top"/>
          </w:tcPr>
          <w:p w14:paraId="1A531287">
            <w:pPr>
              <w:pStyle w:val="7"/>
            </w:pPr>
          </w:p>
        </w:tc>
        <w:tc>
          <w:tcPr>
            <w:tcW w:w="583" w:type="dxa"/>
            <w:vAlign w:val="top"/>
          </w:tcPr>
          <w:p w14:paraId="77A51375">
            <w:pPr>
              <w:pStyle w:val="7"/>
            </w:pPr>
          </w:p>
        </w:tc>
        <w:tc>
          <w:tcPr>
            <w:tcW w:w="582" w:type="dxa"/>
            <w:vAlign w:val="top"/>
          </w:tcPr>
          <w:p w14:paraId="28FA2C39">
            <w:pPr>
              <w:pStyle w:val="7"/>
            </w:pPr>
          </w:p>
        </w:tc>
        <w:tc>
          <w:tcPr>
            <w:tcW w:w="583" w:type="dxa"/>
            <w:vAlign w:val="top"/>
          </w:tcPr>
          <w:p w14:paraId="3E4AB2BD">
            <w:pPr>
              <w:pStyle w:val="7"/>
            </w:pPr>
          </w:p>
        </w:tc>
        <w:tc>
          <w:tcPr>
            <w:tcW w:w="582" w:type="dxa"/>
            <w:vAlign w:val="top"/>
          </w:tcPr>
          <w:p w14:paraId="776B4F7B">
            <w:pPr>
              <w:pStyle w:val="7"/>
            </w:pPr>
          </w:p>
        </w:tc>
        <w:tc>
          <w:tcPr>
            <w:tcW w:w="583" w:type="dxa"/>
            <w:vAlign w:val="top"/>
          </w:tcPr>
          <w:p w14:paraId="35D762AB">
            <w:pPr>
              <w:pStyle w:val="7"/>
            </w:pPr>
          </w:p>
        </w:tc>
        <w:tc>
          <w:tcPr>
            <w:tcW w:w="582" w:type="dxa"/>
            <w:vAlign w:val="top"/>
          </w:tcPr>
          <w:p w14:paraId="1BC4B47F">
            <w:pPr>
              <w:pStyle w:val="7"/>
            </w:pPr>
          </w:p>
        </w:tc>
        <w:tc>
          <w:tcPr>
            <w:tcW w:w="582" w:type="dxa"/>
            <w:gridSpan w:val="2"/>
            <w:vAlign w:val="top"/>
          </w:tcPr>
          <w:p w14:paraId="1475DF38">
            <w:pPr>
              <w:pStyle w:val="7"/>
            </w:pPr>
          </w:p>
        </w:tc>
        <w:tc>
          <w:tcPr>
            <w:tcW w:w="582" w:type="dxa"/>
            <w:vAlign w:val="top"/>
          </w:tcPr>
          <w:p w14:paraId="0729E1AA">
            <w:pPr>
              <w:pStyle w:val="7"/>
            </w:pPr>
          </w:p>
        </w:tc>
        <w:tc>
          <w:tcPr>
            <w:tcW w:w="1598" w:type="dxa"/>
            <w:tcBorders>
              <w:right w:val="single" w:color="000000" w:sz="12" w:space="0"/>
            </w:tcBorders>
            <w:vAlign w:val="top"/>
          </w:tcPr>
          <w:p w14:paraId="654A5261">
            <w:pPr>
              <w:pStyle w:val="7"/>
            </w:pPr>
          </w:p>
        </w:tc>
      </w:tr>
      <w:tr w14:paraId="6CAE53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77DF927A">
            <w:pPr>
              <w:pStyle w:val="7"/>
            </w:pPr>
          </w:p>
        </w:tc>
        <w:tc>
          <w:tcPr>
            <w:tcW w:w="2673" w:type="dxa"/>
            <w:vAlign w:val="top"/>
          </w:tcPr>
          <w:p w14:paraId="69DC930C">
            <w:pPr>
              <w:pStyle w:val="7"/>
            </w:pPr>
          </w:p>
        </w:tc>
        <w:tc>
          <w:tcPr>
            <w:tcW w:w="687" w:type="dxa"/>
            <w:gridSpan w:val="2"/>
            <w:vAlign w:val="top"/>
          </w:tcPr>
          <w:p w14:paraId="517540B2">
            <w:pPr>
              <w:pStyle w:val="7"/>
            </w:pPr>
          </w:p>
        </w:tc>
        <w:tc>
          <w:tcPr>
            <w:tcW w:w="583" w:type="dxa"/>
            <w:vAlign w:val="top"/>
          </w:tcPr>
          <w:p w14:paraId="0190FDF2">
            <w:pPr>
              <w:pStyle w:val="7"/>
            </w:pPr>
          </w:p>
        </w:tc>
        <w:tc>
          <w:tcPr>
            <w:tcW w:w="582" w:type="dxa"/>
            <w:vAlign w:val="top"/>
          </w:tcPr>
          <w:p w14:paraId="6779F38D">
            <w:pPr>
              <w:pStyle w:val="7"/>
            </w:pPr>
          </w:p>
        </w:tc>
        <w:tc>
          <w:tcPr>
            <w:tcW w:w="583" w:type="dxa"/>
            <w:vAlign w:val="top"/>
          </w:tcPr>
          <w:p w14:paraId="21E19828">
            <w:pPr>
              <w:pStyle w:val="7"/>
            </w:pPr>
          </w:p>
        </w:tc>
        <w:tc>
          <w:tcPr>
            <w:tcW w:w="582" w:type="dxa"/>
            <w:vAlign w:val="top"/>
          </w:tcPr>
          <w:p w14:paraId="6D062B56">
            <w:pPr>
              <w:pStyle w:val="7"/>
            </w:pPr>
          </w:p>
        </w:tc>
        <w:tc>
          <w:tcPr>
            <w:tcW w:w="583" w:type="dxa"/>
            <w:vAlign w:val="top"/>
          </w:tcPr>
          <w:p w14:paraId="5E933F8F">
            <w:pPr>
              <w:pStyle w:val="7"/>
            </w:pPr>
          </w:p>
        </w:tc>
        <w:tc>
          <w:tcPr>
            <w:tcW w:w="582" w:type="dxa"/>
            <w:vAlign w:val="top"/>
          </w:tcPr>
          <w:p w14:paraId="5FCED2A7">
            <w:pPr>
              <w:pStyle w:val="7"/>
            </w:pPr>
          </w:p>
        </w:tc>
        <w:tc>
          <w:tcPr>
            <w:tcW w:w="582" w:type="dxa"/>
            <w:gridSpan w:val="2"/>
            <w:vAlign w:val="top"/>
          </w:tcPr>
          <w:p w14:paraId="2993A60B">
            <w:pPr>
              <w:pStyle w:val="7"/>
            </w:pPr>
          </w:p>
        </w:tc>
        <w:tc>
          <w:tcPr>
            <w:tcW w:w="582" w:type="dxa"/>
            <w:vAlign w:val="top"/>
          </w:tcPr>
          <w:p w14:paraId="73F45C66">
            <w:pPr>
              <w:pStyle w:val="7"/>
            </w:pPr>
          </w:p>
        </w:tc>
        <w:tc>
          <w:tcPr>
            <w:tcW w:w="1598" w:type="dxa"/>
            <w:tcBorders>
              <w:right w:val="single" w:color="000000" w:sz="12" w:space="0"/>
            </w:tcBorders>
            <w:vAlign w:val="top"/>
          </w:tcPr>
          <w:p w14:paraId="64AB90E6">
            <w:pPr>
              <w:pStyle w:val="7"/>
            </w:pPr>
          </w:p>
        </w:tc>
      </w:tr>
      <w:tr w14:paraId="260F23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0057B6F4">
            <w:pPr>
              <w:pStyle w:val="7"/>
            </w:pPr>
          </w:p>
        </w:tc>
        <w:tc>
          <w:tcPr>
            <w:tcW w:w="2673" w:type="dxa"/>
            <w:vAlign w:val="top"/>
          </w:tcPr>
          <w:p w14:paraId="34828A28">
            <w:pPr>
              <w:pStyle w:val="7"/>
            </w:pPr>
          </w:p>
        </w:tc>
        <w:tc>
          <w:tcPr>
            <w:tcW w:w="687" w:type="dxa"/>
            <w:gridSpan w:val="2"/>
            <w:vAlign w:val="top"/>
          </w:tcPr>
          <w:p w14:paraId="730EF504">
            <w:pPr>
              <w:pStyle w:val="7"/>
            </w:pPr>
          </w:p>
        </w:tc>
        <w:tc>
          <w:tcPr>
            <w:tcW w:w="583" w:type="dxa"/>
            <w:vAlign w:val="top"/>
          </w:tcPr>
          <w:p w14:paraId="47472FB0">
            <w:pPr>
              <w:pStyle w:val="7"/>
            </w:pPr>
          </w:p>
        </w:tc>
        <w:tc>
          <w:tcPr>
            <w:tcW w:w="582" w:type="dxa"/>
            <w:vAlign w:val="top"/>
          </w:tcPr>
          <w:p w14:paraId="2C7AAAEA">
            <w:pPr>
              <w:pStyle w:val="7"/>
            </w:pPr>
          </w:p>
        </w:tc>
        <w:tc>
          <w:tcPr>
            <w:tcW w:w="583" w:type="dxa"/>
            <w:vAlign w:val="top"/>
          </w:tcPr>
          <w:p w14:paraId="68D464A7">
            <w:pPr>
              <w:pStyle w:val="7"/>
            </w:pPr>
          </w:p>
        </w:tc>
        <w:tc>
          <w:tcPr>
            <w:tcW w:w="582" w:type="dxa"/>
            <w:vAlign w:val="top"/>
          </w:tcPr>
          <w:p w14:paraId="7901E9AB">
            <w:pPr>
              <w:pStyle w:val="7"/>
            </w:pPr>
          </w:p>
        </w:tc>
        <w:tc>
          <w:tcPr>
            <w:tcW w:w="583" w:type="dxa"/>
            <w:vAlign w:val="top"/>
          </w:tcPr>
          <w:p w14:paraId="05626D23">
            <w:pPr>
              <w:pStyle w:val="7"/>
            </w:pPr>
          </w:p>
        </w:tc>
        <w:tc>
          <w:tcPr>
            <w:tcW w:w="582" w:type="dxa"/>
            <w:vAlign w:val="top"/>
          </w:tcPr>
          <w:p w14:paraId="08AE70E2">
            <w:pPr>
              <w:pStyle w:val="7"/>
            </w:pPr>
          </w:p>
        </w:tc>
        <w:tc>
          <w:tcPr>
            <w:tcW w:w="582" w:type="dxa"/>
            <w:gridSpan w:val="2"/>
            <w:vAlign w:val="top"/>
          </w:tcPr>
          <w:p w14:paraId="29C9DEE5">
            <w:pPr>
              <w:pStyle w:val="7"/>
            </w:pPr>
          </w:p>
        </w:tc>
        <w:tc>
          <w:tcPr>
            <w:tcW w:w="582" w:type="dxa"/>
            <w:vAlign w:val="top"/>
          </w:tcPr>
          <w:p w14:paraId="06F052BF">
            <w:pPr>
              <w:pStyle w:val="7"/>
            </w:pPr>
          </w:p>
        </w:tc>
        <w:tc>
          <w:tcPr>
            <w:tcW w:w="1598" w:type="dxa"/>
            <w:tcBorders>
              <w:right w:val="single" w:color="000000" w:sz="12" w:space="0"/>
            </w:tcBorders>
            <w:vAlign w:val="top"/>
          </w:tcPr>
          <w:p w14:paraId="5567D3F5">
            <w:pPr>
              <w:pStyle w:val="7"/>
            </w:pPr>
          </w:p>
        </w:tc>
      </w:tr>
      <w:tr w14:paraId="143E72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215EA108">
            <w:pPr>
              <w:pStyle w:val="7"/>
            </w:pPr>
          </w:p>
        </w:tc>
        <w:tc>
          <w:tcPr>
            <w:tcW w:w="2673" w:type="dxa"/>
            <w:vAlign w:val="top"/>
          </w:tcPr>
          <w:p w14:paraId="0AE8DD3A">
            <w:pPr>
              <w:pStyle w:val="7"/>
            </w:pPr>
          </w:p>
        </w:tc>
        <w:tc>
          <w:tcPr>
            <w:tcW w:w="687" w:type="dxa"/>
            <w:gridSpan w:val="2"/>
            <w:vAlign w:val="top"/>
          </w:tcPr>
          <w:p w14:paraId="28F9D204">
            <w:pPr>
              <w:pStyle w:val="7"/>
            </w:pPr>
          </w:p>
        </w:tc>
        <w:tc>
          <w:tcPr>
            <w:tcW w:w="583" w:type="dxa"/>
            <w:vAlign w:val="top"/>
          </w:tcPr>
          <w:p w14:paraId="0016C930">
            <w:pPr>
              <w:pStyle w:val="7"/>
            </w:pPr>
          </w:p>
        </w:tc>
        <w:tc>
          <w:tcPr>
            <w:tcW w:w="582" w:type="dxa"/>
            <w:vAlign w:val="top"/>
          </w:tcPr>
          <w:p w14:paraId="2AC20359">
            <w:pPr>
              <w:pStyle w:val="7"/>
            </w:pPr>
          </w:p>
        </w:tc>
        <w:tc>
          <w:tcPr>
            <w:tcW w:w="583" w:type="dxa"/>
            <w:vAlign w:val="top"/>
          </w:tcPr>
          <w:p w14:paraId="62FDA752">
            <w:pPr>
              <w:pStyle w:val="7"/>
            </w:pPr>
          </w:p>
        </w:tc>
        <w:tc>
          <w:tcPr>
            <w:tcW w:w="582" w:type="dxa"/>
            <w:vAlign w:val="top"/>
          </w:tcPr>
          <w:p w14:paraId="71796061">
            <w:pPr>
              <w:pStyle w:val="7"/>
            </w:pPr>
          </w:p>
        </w:tc>
        <w:tc>
          <w:tcPr>
            <w:tcW w:w="583" w:type="dxa"/>
            <w:vAlign w:val="top"/>
          </w:tcPr>
          <w:p w14:paraId="09430B2D">
            <w:pPr>
              <w:pStyle w:val="7"/>
            </w:pPr>
          </w:p>
        </w:tc>
        <w:tc>
          <w:tcPr>
            <w:tcW w:w="582" w:type="dxa"/>
            <w:vAlign w:val="top"/>
          </w:tcPr>
          <w:p w14:paraId="4B5188A4">
            <w:pPr>
              <w:pStyle w:val="7"/>
            </w:pPr>
          </w:p>
        </w:tc>
        <w:tc>
          <w:tcPr>
            <w:tcW w:w="582" w:type="dxa"/>
            <w:gridSpan w:val="2"/>
            <w:vAlign w:val="top"/>
          </w:tcPr>
          <w:p w14:paraId="35C93193">
            <w:pPr>
              <w:pStyle w:val="7"/>
            </w:pPr>
          </w:p>
        </w:tc>
        <w:tc>
          <w:tcPr>
            <w:tcW w:w="582" w:type="dxa"/>
            <w:vAlign w:val="top"/>
          </w:tcPr>
          <w:p w14:paraId="4605070F">
            <w:pPr>
              <w:pStyle w:val="7"/>
            </w:pPr>
          </w:p>
        </w:tc>
        <w:tc>
          <w:tcPr>
            <w:tcW w:w="1598" w:type="dxa"/>
            <w:tcBorders>
              <w:right w:val="single" w:color="000000" w:sz="12" w:space="0"/>
            </w:tcBorders>
            <w:vAlign w:val="top"/>
          </w:tcPr>
          <w:p w14:paraId="14D0D29C">
            <w:pPr>
              <w:pStyle w:val="7"/>
            </w:pPr>
          </w:p>
        </w:tc>
      </w:tr>
      <w:tr w14:paraId="43E12E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48089D22">
            <w:pPr>
              <w:pStyle w:val="7"/>
            </w:pPr>
          </w:p>
        </w:tc>
        <w:tc>
          <w:tcPr>
            <w:tcW w:w="2673" w:type="dxa"/>
            <w:vAlign w:val="top"/>
          </w:tcPr>
          <w:p w14:paraId="13784A6E">
            <w:pPr>
              <w:pStyle w:val="7"/>
            </w:pPr>
          </w:p>
        </w:tc>
        <w:tc>
          <w:tcPr>
            <w:tcW w:w="687" w:type="dxa"/>
            <w:gridSpan w:val="2"/>
            <w:vAlign w:val="top"/>
          </w:tcPr>
          <w:p w14:paraId="397AD1F5">
            <w:pPr>
              <w:pStyle w:val="7"/>
            </w:pPr>
          </w:p>
        </w:tc>
        <w:tc>
          <w:tcPr>
            <w:tcW w:w="583" w:type="dxa"/>
            <w:vAlign w:val="top"/>
          </w:tcPr>
          <w:p w14:paraId="790E4D5E">
            <w:pPr>
              <w:pStyle w:val="7"/>
            </w:pPr>
          </w:p>
        </w:tc>
        <w:tc>
          <w:tcPr>
            <w:tcW w:w="582" w:type="dxa"/>
            <w:vAlign w:val="top"/>
          </w:tcPr>
          <w:p w14:paraId="67BA2665">
            <w:pPr>
              <w:pStyle w:val="7"/>
            </w:pPr>
          </w:p>
        </w:tc>
        <w:tc>
          <w:tcPr>
            <w:tcW w:w="583" w:type="dxa"/>
            <w:vAlign w:val="top"/>
          </w:tcPr>
          <w:p w14:paraId="6F797143">
            <w:pPr>
              <w:pStyle w:val="7"/>
            </w:pPr>
          </w:p>
        </w:tc>
        <w:tc>
          <w:tcPr>
            <w:tcW w:w="582" w:type="dxa"/>
            <w:vAlign w:val="top"/>
          </w:tcPr>
          <w:p w14:paraId="2E4CA041">
            <w:pPr>
              <w:pStyle w:val="7"/>
            </w:pPr>
          </w:p>
        </w:tc>
        <w:tc>
          <w:tcPr>
            <w:tcW w:w="583" w:type="dxa"/>
            <w:vAlign w:val="top"/>
          </w:tcPr>
          <w:p w14:paraId="6C1A3C4C">
            <w:pPr>
              <w:pStyle w:val="7"/>
            </w:pPr>
          </w:p>
        </w:tc>
        <w:tc>
          <w:tcPr>
            <w:tcW w:w="582" w:type="dxa"/>
            <w:vAlign w:val="top"/>
          </w:tcPr>
          <w:p w14:paraId="307D2ECC">
            <w:pPr>
              <w:pStyle w:val="7"/>
            </w:pPr>
          </w:p>
        </w:tc>
        <w:tc>
          <w:tcPr>
            <w:tcW w:w="582" w:type="dxa"/>
            <w:gridSpan w:val="2"/>
            <w:vAlign w:val="top"/>
          </w:tcPr>
          <w:p w14:paraId="4CE41821">
            <w:pPr>
              <w:pStyle w:val="7"/>
            </w:pPr>
          </w:p>
        </w:tc>
        <w:tc>
          <w:tcPr>
            <w:tcW w:w="582" w:type="dxa"/>
            <w:vAlign w:val="top"/>
          </w:tcPr>
          <w:p w14:paraId="44F92C02">
            <w:pPr>
              <w:pStyle w:val="7"/>
            </w:pPr>
          </w:p>
        </w:tc>
        <w:tc>
          <w:tcPr>
            <w:tcW w:w="1598" w:type="dxa"/>
            <w:tcBorders>
              <w:right w:val="single" w:color="000000" w:sz="12" w:space="0"/>
            </w:tcBorders>
            <w:vAlign w:val="top"/>
          </w:tcPr>
          <w:p w14:paraId="4862ACA1">
            <w:pPr>
              <w:pStyle w:val="7"/>
            </w:pPr>
          </w:p>
        </w:tc>
      </w:tr>
      <w:tr w14:paraId="79CF5B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1F055C72">
            <w:pPr>
              <w:pStyle w:val="7"/>
            </w:pPr>
          </w:p>
        </w:tc>
        <w:tc>
          <w:tcPr>
            <w:tcW w:w="2673" w:type="dxa"/>
            <w:vAlign w:val="top"/>
          </w:tcPr>
          <w:p w14:paraId="4749A746">
            <w:pPr>
              <w:pStyle w:val="7"/>
            </w:pPr>
          </w:p>
        </w:tc>
        <w:tc>
          <w:tcPr>
            <w:tcW w:w="687" w:type="dxa"/>
            <w:gridSpan w:val="2"/>
            <w:vAlign w:val="top"/>
          </w:tcPr>
          <w:p w14:paraId="45282EA4">
            <w:pPr>
              <w:pStyle w:val="7"/>
            </w:pPr>
          </w:p>
        </w:tc>
        <w:tc>
          <w:tcPr>
            <w:tcW w:w="583" w:type="dxa"/>
            <w:vAlign w:val="top"/>
          </w:tcPr>
          <w:p w14:paraId="77D6B01A">
            <w:pPr>
              <w:pStyle w:val="7"/>
            </w:pPr>
          </w:p>
        </w:tc>
        <w:tc>
          <w:tcPr>
            <w:tcW w:w="582" w:type="dxa"/>
            <w:vAlign w:val="top"/>
          </w:tcPr>
          <w:p w14:paraId="76A37AC7">
            <w:pPr>
              <w:pStyle w:val="7"/>
            </w:pPr>
          </w:p>
        </w:tc>
        <w:tc>
          <w:tcPr>
            <w:tcW w:w="583" w:type="dxa"/>
            <w:vAlign w:val="top"/>
          </w:tcPr>
          <w:p w14:paraId="6C0CEB63">
            <w:pPr>
              <w:pStyle w:val="7"/>
            </w:pPr>
          </w:p>
        </w:tc>
        <w:tc>
          <w:tcPr>
            <w:tcW w:w="582" w:type="dxa"/>
            <w:vAlign w:val="top"/>
          </w:tcPr>
          <w:p w14:paraId="73EFC9F5">
            <w:pPr>
              <w:pStyle w:val="7"/>
            </w:pPr>
          </w:p>
        </w:tc>
        <w:tc>
          <w:tcPr>
            <w:tcW w:w="583" w:type="dxa"/>
            <w:vAlign w:val="top"/>
          </w:tcPr>
          <w:p w14:paraId="7711CBB8">
            <w:pPr>
              <w:pStyle w:val="7"/>
            </w:pPr>
          </w:p>
        </w:tc>
        <w:tc>
          <w:tcPr>
            <w:tcW w:w="582" w:type="dxa"/>
            <w:vAlign w:val="top"/>
          </w:tcPr>
          <w:p w14:paraId="6346710B">
            <w:pPr>
              <w:pStyle w:val="7"/>
            </w:pPr>
          </w:p>
        </w:tc>
        <w:tc>
          <w:tcPr>
            <w:tcW w:w="582" w:type="dxa"/>
            <w:gridSpan w:val="2"/>
            <w:vAlign w:val="top"/>
          </w:tcPr>
          <w:p w14:paraId="76DECCE7">
            <w:pPr>
              <w:pStyle w:val="7"/>
            </w:pPr>
          </w:p>
        </w:tc>
        <w:tc>
          <w:tcPr>
            <w:tcW w:w="582" w:type="dxa"/>
            <w:vAlign w:val="top"/>
          </w:tcPr>
          <w:p w14:paraId="33FF7AB4">
            <w:pPr>
              <w:pStyle w:val="7"/>
            </w:pPr>
          </w:p>
        </w:tc>
        <w:tc>
          <w:tcPr>
            <w:tcW w:w="1598" w:type="dxa"/>
            <w:tcBorders>
              <w:right w:val="single" w:color="000000" w:sz="12" w:space="0"/>
            </w:tcBorders>
            <w:vAlign w:val="top"/>
          </w:tcPr>
          <w:p w14:paraId="693887CA">
            <w:pPr>
              <w:pStyle w:val="7"/>
            </w:pPr>
          </w:p>
        </w:tc>
      </w:tr>
      <w:tr w14:paraId="021D9A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147480A7">
            <w:pPr>
              <w:pStyle w:val="7"/>
            </w:pPr>
          </w:p>
        </w:tc>
        <w:tc>
          <w:tcPr>
            <w:tcW w:w="2673" w:type="dxa"/>
            <w:vAlign w:val="top"/>
          </w:tcPr>
          <w:p w14:paraId="22000CAA">
            <w:pPr>
              <w:pStyle w:val="7"/>
            </w:pPr>
          </w:p>
        </w:tc>
        <w:tc>
          <w:tcPr>
            <w:tcW w:w="687" w:type="dxa"/>
            <w:gridSpan w:val="2"/>
            <w:vAlign w:val="top"/>
          </w:tcPr>
          <w:p w14:paraId="50DF35CF">
            <w:pPr>
              <w:pStyle w:val="7"/>
            </w:pPr>
          </w:p>
        </w:tc>
        <w:tc>
          <w:tcPr>
            <w:tcW w:w="583" w:type="dxa"/>
            <w:vAlign w:val="top"/>
          </w:tcPr>
          <w:p w14:paraId="65A064DD">
            <w:pPr>
              <w:pStyle w:val="7"/>
            </w:pPr>
          </w:p>
        </w:tc>
        <w:tc>
          <w:tcPr>
            <w:tcW w:w="582" w:type="dxa"/>
            <w:vAlign w:val="top"/>
          </w:tcPr>
          <w:p w14:paraId="2F7CB05A">
            <w:pPr>
              <w:pStyle w:val="7"/>
            </w:pPr>
          </w:p>
        </w:tc>
        <w:tc>
          <w:tcPr>
            <w:tcW w:w="583" w:type="dxa"/>
            <w:vAlign w:val="top"/>
          </w:tcPr>
          <w:p w14:paraId="0162DCC8">
            <w:pPr>
              <w:pStyle w:val="7"/>
            </w:pPr>
          </w:p>
        </w:tc>
        <w:tc>
          <w:tcPr>
            <w:tcW w:w="582" w:type="dxa"/>
            <w:vAlign w:val="top"/>
          </w:tcPr>
          <w:p w14:paraId="34B247AB">
            <w:pPr>
              <w:pStyle w:val="7"/>
            </w:pPr>
          </w:p>
        </w:tc>
        <w:tc>
          <w:tcPr>
            <w:tcW w:w="583" w:type="dxa"/>
            <w:vAlign w:val="top"/>
          </w:tcPr>
          <w:p w14:paraId="7CEC1620">
            <w:pPr>
              <w:pStyle w:val="7"/>
            </w:pPr>
          </w:p>
        </w:tc>
        <w:tc>
          <w:tcPr>
            <w:tcW w:w="582" w:type="dxa"/>
            <w:vAlign w:val="top"/>
          </w:tcPr>
          <w:p w14:paraId="2EF40037">
            <w:pPr>
              <w:pStyle w:val="7"/>
            </w:pPr>
          </w:p>
        </w:tc>
        <w:tc>
          <w:tcPr>
            <w:tcW w:w="582" w:type="dxa"/>
            <w:gridSpan w:val="2"/>
            <w:vAlign w:val="top"/>
          </w:tcPr>
          <w:p w14:paraId="577EB2C8">
            <w:pPr>
              <w:pStyle w:val="7"/>
            </w:pPr>
          </w:p>
        </w:tc>
        <w:tc>
          <w:tcPr>
            <w:tcW w:w="582" w:type="dxa"/>
            <w:vAlign w:val="top"/>
          </w:tcPr>
          <w:p w14:paraId="0FC61786">
            <w:pPr>
              <w:pStyle w:val="7"/>
            </w:pPr>
          </w:p>
        </w:tc>
        <w:tc>
          <w:tcPr>
            <w:tcW w:w="1598" w:type="dxa"/>
            <w:tcBorders>
              <w:right w:val="single" w:color="000000" w:sz="12" w:space="0"/>
            </w:tcBorders>
            <w:vAlign w:val="top"/>
          </w:tcPr>
          <w:p w14:paraId="40B17847">
            <w:pPr>
              <w:pStyle w:val="7"/>
            </w:pPr>
          </w:p>
        </w:tc>
      </w:tr>
      <w:tr w14:paraId="4C3688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5BF6568E">
            <w:pPr>
              <w:pStyle w:val="7"/>
            </w:pPr>
          </w:p>
        </w:tc>
        <w:tc>
          <w:tcPr>
            <w:tcW w:w="2673" w:type="dxa"/>
            <w:vAlign w:val="top"/>
          </w:tcPr>
          <w:p w14:paraId="39A65B24">
            <w:pPr>
              <w:pStyle w:val="7"/>
            </w:pPr>
          </w:p>
        </w:tc>
        <w:tc>
          <w:tcPr>
            <w:tcW w:w="687" w:type="dxa"/>
            <w:gridSpan w:val="2"/>
            <w:vAlign w:val="top"/>
          </w:tcPr>
          <w:p w14:paraId="75EFCAA6">
            <w:pPr>
              <w:pStyle w:val="7"/>
            </w:pPr>
          </w:p>
        </w:tc>
        <w:tc>
          <w:tcPr>
            <w:tcW w:w="583" w:type="dxa"/>
            <w:vAlign w:val="top"/>
          </w:tcPr>
          <w:p w14:paraId="05B3ADFE">
            <w:pPr>
              <w:pStyle w:val="7"/>
            </w:pPr>
          </w:p>
        </w:tc>
        <w:tc>
          <w:tcPr>
            <w:tcW w:w="582" w:type="dxa"/>
            <w:vAlign w:val="top"/>
          </w:tcPr>
          <w:p w14:paraId="226FC3DC">
            <w:pPr>
              <w:pStyle w:val="7"/>
            </w:pPr>
          </w:p>
        </w:tc>
        <w:tc>
          <w:tcPr>
            <w:tcW w:w="583" w:type="dxa"/>
            <w:vAlign w:val="top"/>
          </w:tcPr>
          <w:p w14:paraId="684A1717">
            <w:pPr>
              <w:pStyle w:val="7"/>
            </w:pPr>
          </w:p>
        </w:tc>
        <w:tc>
          <w:tcPr>
            <w:tcW w:w="582" w:type="dxa"/>
            <w:vAlign w:val="top"/>
          </w:tcPr>
          <w:p w14:paraId="4F25BED1">
            <w:pPr>
              <w:pStyle w:val="7"/>
            </w:pPr>
          </w:p>
        </w:tc>
        <w:tc>
          <w:tcPr>
            <w:tcW w:w="583" w:type="dxa"/>
            <w:vAlign w:val="top"/>
          </w:tcPr>
          <w:p w14:paraId="61CBA6B6">
            <w:pPr>
              <w:pStyle w:val="7"/>
            </w:pPr>
          </w:p>
        </w:tc>
        <w:tc>
          <w:tcPr>
            <w:tcW w:w="582" w:type="dxa"/>
            <w:vAlign w:val="top"/>
          </w:tcPr>
          <w:p w14:paraId="4ECE1A73">
            <w:pPr>
              <w:pStyle w:val="7"/>
            </w:pPr>
          </w:p>
        </w:tc>
        <w:tc>
          <w:tcPr>
            <w:tcW w:w="582" w:type="dxa"/>
            <w:gridSpan w:val="2"/>
            <w:vAlign w:val="top"/>
          </w:tcPr>
          <w:p w14:paraId="48D24259">
            <w:pPr>
              <w:pStyle w:val="7"/>
            </w:pPr>
          </w:p>
        </w:tc>
        <w:tc>
          <w:tcPr>
            <w:tcW w:w="582" w:type="dxa"/>
            <w:vAlign w:val="top"/>
          </w:tcPr>
          <w:p w14:paraId="23A9FEDB">
            <w:pPr>
              <w:pStyle w:val="7"/>
            </w:pPr>
          </w:p>
        </w:tc>
        <w:tc>
          <w:tcPr>
            <w:tcW w:w="1598" w:type="dxa"/>
            <w:tcBorders>
              <w:right w:val="single" w:color="000000" w:sz="12" w:space="0"/>
            </w:tcBorders>
            <w:vAlign w:val="top"/>
          </w:tcPr>
          <w:p w14:paraId="7FD5EDD6">
            <w:pPr>
              <w:pStyle w:val="7"/>
            </w:pPr>
          </w:p>
        </w:tc>
      </w:tr>
      <w:tr w14:paraId="6D63A2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20BC56DD">
            <w:pPr>
              <w:pStyle w:val="7"/>
            </w:pPr>
          </w:p>
        </w:tc>
        <w:tc>
          <w:tcPr>
            <w:tcW w:w="2673" w:type="dxa"/>
            <w:vAlign w:val="top"/>
          </w:tcPr>
          <w:p w14:paraId="7CD073BF">
            <w:pPr>
              <w:pStyle w:val="7"/>
            </w:pPr>
          </w:p>
        </w:tc>
        <w:tc>
          <w:tcPr>
            <w:tcW w:w="687" w:type="dxa"/>
            <w:gridSpan w:val="2"/>
            <w:vAlign w:val="top"/>
          </w:tcPr>
          <w:p w14:paraId="7B0CBCF0">
            <w:pPr>
              <w:pStyle w:val="7"/>
            </w:pPr>
          </w:p>
        </w:tc>
        <w:tc>
          <w:tcPr>
            <w:tcW w:w="583" w:type="dxa"/>
            <w:vAlign w:val="top"/>
          </w:tcPr>
          <w:p w14:paraId="06AA8145">
            <w:pPr>
              <w:pStyle w:val="7"/>
            </w:pPr>
          </w:p>
        </w:tc>
        <w:tc>
          <w:tcPr>
            <w:tcW w:w="582" w:type="dxa"/>
            <w:vAlign w:val="top"/>
          </w:tcPr>
          <w:p w14:paraId="2621E4AF">
            <w:pPr>
              <w:pStyle w:val="7"/>
            </w:pPr>
          </w:p>
        </w:tc>
        <w:tc>
          <w:tcPr>
            <w:tcW w:w="583" w:type="dxa"/>
            <w:vAlign w:val="top"/>
          </w:tcPr>
          <w:p w14:paraId="09FFEC5A">
            <w:pPr>
              <w:pStyle w:val="7"/>
            </w:pPr>
          </w:p>
        </w:tc>
        <w:tc>
          <w:tcPr>
            <w:tcW w:w="582" w:type="dxa"/>
            <w:vAlign w:val="top"/>
          </w:tcPr>
          <w:p w14:paraId="451D78EB">
            <w:pPr>
              <w:pStyle w:val="7"/>
            </w:pPr>
          </w:p>
        </w:tc>
        <w:tc>
          <w:tcPr>
            <w:tcW w:w="583" w:type="dxa"/>
            <w:vAlign w:val="top"/>
          </w:tcPr>
          <w:p w14:paraId="6E1B6EF0">
            <w:pPr>
              <w:pStyle w:val="7"/>
            </w:pPr>
          </w:p>
        </w:tc>
        <w:tc>
          <w:tcPr>
            <w:tcW w:w="582" w:type="dxa"/>
            <w:vAlign w:val="top"/>
          </w:tcPr>
          <w:p w14:paraId="21D46F01">
            <w:pPr>
              <w:pStyle w:val="7"/>
            </w:pPr>
          </w:p>
        </w:tc>
        <w:tc>
          <w:tcPr>
            <w:tcW w:w="582" w:type="dxa"/>
            <w:gridSpan w:val="2"/>
            <w:vAlign w:val="top"/>
          </w:tcPr>
          <w:p w14:paraId="10436984">
            <w:pPr>
              <w:pStyle w:val="7"/>
            </w:pPr>
          </w:p>
        </w:tc>
        <w:tc>
          <w:tcPr>
            <w:tcW w:w="582" w:type="dxa"/>
            <w:vAlign w:val="top"/>
          </w:tcPr>
          <w:p w14:paraId="1F065943">
            <w:pPr>
              <w:pStyle w:val="7"/>
            </w:pPr>
          </w:p>
        </w:tc>
        <w:tc>
          <w:tcPr>
            <w:tcW w:w="1598" w:type="dxa"/>
            <w:tcBorders>
              <w:right w:val="single" w:color="000000" w:sz="12" w:space="0"/>
            </w:tcBorders>
            <w:vAlign w:val="top"/>
          </w:tcPr>
          <w:p w14:paraId="1842D7EF">
            <w:pPr>
              <w:pStyle w:val="7"/>
            </w:pPr>
          </w:p>
        </w:tc>
      </w:tr>
      <w:tr w14:paraId="275886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7B6C937A">
            <w:pPr>
              <w:pStyle w:val="7"/>
            </w:pPr>
          </w:p>
        </w:tc>
        <w:tc>
          <w:tcPr>
            <w:tcW w:w="2673" w:type="dxa"/>
            <w:vAlign w:val="top"/>
          </w:tcPr>
          <w:p w14:paraId="5E71E6B6">
            <w:pPr>
              <w:pStyle w:val="7"/>
            </w:pPr>
          </w:p>
        </w:tc>
        <w:tc>
          <w:tcPr>
            <w:tcW w:w="687" w:type="dxa"/>
            <w:gridSpan w:val="2"/>
            <w:vAlign w:val="top"/>
          </w:tcPr>
          <w:p w14:paraId="47517F29">
            <w:pPr>
              <w:pStyle w:val="7"/>
            </w:pPr>
          </w:p>
        </w:tc>
        <w:tc>
          <w:tcPr>
            <w:tcW w:w="583" w:type="dxa"/>
            <w:vAlign w:val="top"/>
          </w:tcPr>
          <w:p w14:paraId="3F09BD80">
            <w:pPr>
              <w:pStyle w:val="7"/>
            </w:pPr>
          </w:p>
        </w:tc>
        <w:tc>
          <w:tcPr>
            <w:tcW w:w="582" w:type="dxa"/>
            <w:vAlign w:val="top"/>
          </w:tcPr>
          <w:p w14:paraId="5B4FC6FA">
            <w:pPr>
              <w:pStyle w:val="7"/>
            </w:pPr>
          </w:p>
        </w:tc>
        <w:tc>
          <w:tcPr>
            <w:tcW w:w="583" w:type="dxa"/>
            <w:vAlign w:val="top"/>
          </w:tcPr>
          <w:p w14:paraId="036431BF">
            <w:pPr>
              <w:pStyle w:val="7"/>
            </w:pPr>
          </w:p>
        </w:tc>
        <w:tc>
          <w:tcPr>
            <w:tcW w:w="582" w:type="dxa"/>
            <w:vAlign w:val="top"/>
          </w:tcPr>
          <w:p w14:paraId="1642E27C">
            <w:pPr>
              <w:pStyle w:val="7"/>
            </w:pPr>
          </w:p>
        </w:tc>
        <w:tc>
          <w:tcPr>
            <w:tcW w:w="583" w:type="dxa"/>
            <w:vAlign w:val="top"/>
          </w:tcPr>
          <w:p w14:paraId="718AB1AA">
            <w:pPr>
              <w:pStyle w:val="7"/>
            </w:pPr>
          </w:p>
        </w:tc>
        <w:tc>
          <w:tcPr>
            <w:tcW w:w="582" w:type="dxa"/>
            <w:vAlign w:val="top"/>
          </w:tcPr>
          <w:p w14:paraId="7496DA83">
            <w:pPr>
              <w:pStyle w:val="7"/>
            </w:pPr>
          </w:p>
        </w:tc>
        <w:tc>
          <w:tcPr>
            <w:tcW w:w="582" w:type="dxa"/>
            <w:gridSpan w:val="2"/>
            <w:vAlign w:val="top"/>
          </w:tcPr>
          <w:p w14:paraId="1666A26C">
            <w:pPr>
              <w:pStyle w:val="7"/>
            </w:pPr>
          </w:p>
        </w:tc>
        <w:tc>
          <w:tcPr>
            <w:tcW w:w="582" w:type="dxa"/>
            <w:vAlign w:val="top"/>
          </w:tcPr>
          <w:p w14:paraId="0A8A264D">
            <w:pPr>
              <w:pStyle w:val="7"/>
            </w:pPr>
          </w:p>
        </w:tc>
        <w:tc>
          <w:tcPr>
            <w:tcW w:w="1598" w:type="dxa"/>
            <w:tcBorders>
              <w:right w:val="single" w:color="000000" w:sz="12" w:space="0"/>
            </w:tcBorders>
            <w:vAlign w:val="top"/>
          </w:tcPr>
          <w:p w14:paraId="086ED164">
            <w:pPr>
              <w:pStyle w:val="7"/>
            </w:pPr>
          </w:p>
        </w:tc>
      </w:tr>
      <w:tr w14:paraId="275B52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7114D5E5">
            <w:pPr>
              <w:pStyle w:val="7"/>
            </w:pPr>
          </w:p>
        </w:tc>
        <w:tc>
          <w:tcPr>
            <w:tcW w:w="2673" w:type="dxa"/>
            <w:vAlign w:val="top"/>
          </w:tcPr>
          <w:p w14:paraId="7EED4F08">
            <w:pPr>
              <w:pStyle w:val="7"/>
            </w:pPr>
          </w:p>
        </w:tc>
        <w:tc>
          <w:tcPr>
            <w:tcW w:w="687" w:type="dxa"/>
            <w:gridSpan w:val="2"/>
            <w:vAlign w:val="top"/>
          </w:tcPr>
          <w:p w14:paraId="3739AD46">
            <w:pPr>
              <w:pStyle w:val="7"/>
            </w:pPr>
          </w:p>
        </w:tc>
        <w:tc>
          <w:tcPr>
            <w:tcW w:w="583" w:type="dxa"/>
            <w:vAlign w:val="top"/>
          </w:tcPr>
          <w:p w14:paraId="78549B0E">
            <w:pPr>
              <w:pStyle w:val="7"/>
            </w:pPr>
          </w:p>
        </w:tc>
        <w:tc>
          <w:tcPr>
            <w:tcW w:w="582" w:type="dxa"/>
            <w:vAlign w:val="top"/>
          </w:tcPr>
          <w:p w14:paraId="3FC070C7">
            <w:pPr>
              <w:pStyle w:val="7"/>
            </w:pPr>
          </w:p>
        </w:tc>
        <w:tc>
          <w:tcPr>
            <w:tcW w:w="583" w:type="dxa"/>
            <w:vAlign w:val="top"/>
          </w:tcPr>
          <w:p w14:paraId="036680EE">
            <w:pPr>
              <w:pStyle w:val="7"/>
            </w:pPr>
          </w:p>
        </w:tc>
        <w:tc>
          <w:tcPr>
            <w:tcW w:w="582" w:type="dxa"/>
            <w:vAlign w:val="top"/>
          </w:tcPr>
          <w:p w14:paraId="78966D91">
            <w:pPr>
              <w:pStyle w:val="7"/>
            </w:pPr>
          </w:p>
        </w:tc>
        <w:tc>
          <w:tcPr>
            <w:tcW w:w="583" w:type="dxa"/>
            <w:vAlign w:val="top"/>
          </w:tcPr>
          <w:p w14:paraId="52D6780E">
            <w:pPr>
              <w:pStyle w:val="7"/>
            </w:pPr>
          </w:p>
        </w:tc>
        <w:tc>
          <w:tcPr>
            <w:tcW w:w="582" w:type="dxa"/>
            <w:vAlign w:val="top"/>
          </w:tcPr>
          <w:p w14:paraId="70F684E2">
            <w:pPr>
              <w:pStyle w:val="7"/>
            </w:pPr>
          </w:p>
        </w:tc>
        <w:tc>
          <w:tcPr>
            <w:tcW w:w="582" w:type="dxa"/>
            <w:gridSpan w:val="2"/>
            <w:vAlign w:val="top"/>
          </w:tcPr>
          <w:p w14:paraId="7F94FA38">
            <w:pPr>
              <w:pStyle w:val="7"/>
            </w:pPr>
          </w:p>
        </w:tc>
        <w:tc>
          <w:tcPr>
            <w:tcW w:w="582" w:type="dxa"/>
            <w:vAlign w:val="top"/>
          </w:tcPr>
          <w:p w14:paraId="69F3615D">
            <w:pPr>
              <w:pStyle w:val="7"/>
            </w:pPr>
          </w:p>
        </w:tc>
        <w:tc>
          <w:tcPr>
            <w:tcW w:w="1598" w:type="dxa"/>
            <w:tcBorders>
              <w:right w:val="single" w:color="000000" w:sz="12" w:space="0"/>
            </w:tcBorders>
            <w:vAlign w:val="top"/>
          </w:tcPr>
          <w:p w14:paraId="24236661">
            <w:pPr>
              <w:pStyle w:val="7"/>
            </w:pPr>
          </w:p>
        </w:tc>
      </w:tr>
      <w:tr w14:paraId="70456D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09EDE7CE">
            <w:pPr>
              <w:pStyle w:val="7"/>
            </w:pPr>
          </w:p>
        </w:tc>
        <w:tc>
          <w:tcPr>
            <w:tcW w:w="2673" w:type="dxa"/>
            <w:vAlign w:val="top"/>
          </w:tcPr>
          <w:p w14:paraId="4A7A8A45">
            <w:pPr>
              <w:pStyle w:val="7"/>
            </w:pPr>
          </w:p>
        </w:tc>
        <w:tc>
          <w:tcPr>
            <w:tcW w:w="687" w:type="dxa"/>
            <w:gridSpan w:val="2"/>
            <w:vAlign w:val="top"/>
          </w:tcPr>
          <w:p w14:paraId="76B16436">
            <w:pPr>
              <w:pStyle w:val="7"/>
            </w:pPr>
          </w:p>
        </w:tc>
        <w:tc>
          <w:tcPr>
            <w:tcW w:w="583" w:type="dxa"/>
            <w:vAlign w:val="top"/>
          </w:tcPr>
          <w:p w14:paraId="43DF93F6">
            <w:pPr>
              <w:pStyle w:val="7"/>
            </w:pPr>
          </w:p>
        </w:tc>
        <w:tc>
          <w:tcPr>
            <w:tcW w:w="582" w:type="dxa"/>
            <w:vAlign w:val="top"/>
          </w:tcPr>
          <w:p w14:paraId="202E7605">
            <w:pPr>
              <w:pStyle w:val="7"/>
            </w:pPr>
          </w:p>
        </w:tc>
        <w:tc>
          <w:tcPr>
            <w:tcW w:w="583" w:type="dxa"/>
            <w:vAlign w:val="top"/>
          </w:tcPr>
          <w:p w14:paraId="66D1A825">
            <w:pPr>
              <w:pStyle w:val="7"/>
            </w:pPr>
          </w:p>
        </w:tc>
        <w:tc>
          <w:tcPr>
            <w:tcW w:w="582" w:type="dxa"/>
            <w:vAlign w:val="top"/>
          </w:tcPr>
          <w:p w14:paraId="282AE1B3">
            <w:pPr>
              <w:pStyle w:val="7"/>
            </w:pPr>
          </w:p>
        </w:tc>
        <w:tc>
          <w:tcPr>
            <w:tcW w:w="583" w:type="dxa"/>
            <w:vAlign w:val="top"/>
          </w:tcPr>
          <w:p w14:paraId="55643479">
            <w:pPr>
              <w:pStyle w:val="7"/>
            </w:pPr>
          </w:p>
        </w:tc>
        <w:tc>
          <w:tcPr>
            <w:tcW w:w="582" w:type="dxa"/>
            <w:vAlign w:val="top"/>
          </w:tcPr>
          <w:p w14:paraId="4B87E6F0">
            <w:pPr>
              <w:pStyle w:val="7"/>
            </w:pPr>
          </w:p>
        </w:tc>
        <w:tc>
          <w:tcPr>
            <w:tcW w:w="582" w:type="dxa"/>
            <w:gridSpan w:val="2"/>
            <w:vAlign w:val="top"/>
          </w:tcPr>
          <w:p w14:paraId="176F74E6">
            <w:pPr>
              <w:pStyle w:val="7"/>
            </w:pPr>
          </w:p>
        </w:tc>
        <w:tc>
          <w:tcPr>
            <w:tcW w:w="582" w:type="dxa"/>
            <w:vAlign w:val="top"/>
          </w:tcPr>
          <w:p w14:paraId="6352A96A">
            <w:pPr>
              <w:pStyle w:val="7"/>
            </w:pPr>
          </w:p>
        </w:tc>
        <w:tc>
          <w:tcPr>
            <w:tcW w:w="1598" w:type="dxa"/>
            <w:tcBorders>
              <w:right w:val="single" w:color="000000" w:sz="12" w:space="0"/>
            </w:tcBorders>
            <w:vAlign w:val="top"/>
          </w:tcPr>
          <w:p w14:paraId="08729120">
            <w:pPr>
              <w:pStyle w:val="7"/>
            </w:pPr>
          </w:p>
        </w:tc>
      </w:tr>
      <w:tr w14:paraId="004F9C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7F66BB80">
            <w:pPr>
              <w:pStyle w:val="7"/>
            </w:pPr>
          </w:p>
        </w:tc>
        <w:tc>
          <w:tcPr>
            <w:tcW w:w="2673" w:type="dxa"/>
            <w:vAlign w:val="top"/>
          </w:tcPr>
          <w:p w14:paraId="7762C2CF">
            <w:pPr>
              <w:pStyle w:val="7"/>
            </w:pPr>
          </w:p>
        </w:tc>
        <w:tc>
          <w:tcPr>
            <w:tcW w:w="687" w:type="dxa"/>
            <w:gridSpan w:val="2"/>
            <w:vAlign w:val="top"/>
          </w:tcPr>
          <w:p w14:paraId="3E79567B">
            <w:pPr>
              <w:pStyle w:val="7"/>
            </w:pPr>
          </w:p>
        </w:tc>
        <w:tc>
          <w:tcPr>
            <w:tcW w:w="583" w:type="dxa"/>
            <w:vAlign w:val="top"/>
          </w:tcPr>
          <w:p w14:paraId="12E92F46">
            <w:pPr>
              <w:pStyle w:val="7"/>
            </w:pPr>
          </w:p>
        </w:tc>
        <w:tc>
          <w:tcPr>
            <w:tcW w:w="582" w:type="dxa"/>
            <w:vAlign w:val="top"/>
          </w:tcPr>
          <w:p w14:paraId="12858F50">
            <w:pPr>
              <w:pStyle w:val="7"/>
            </w:pPr>
          </w:p>
        </w:tc>
        <w:tc>
          <w:tcPr>
            <w:tcW w:w="583" w:type="dxa"/>
            <w:vAlign w:val="top"/>
          </w:tcPr>
          <w:p w14:paraId="74E6408A">
            <w:pPr>
              <w:pStyle w:val="7"/>
            </w:pPr>
          </w:p>
        </w:tc>
        <w:tc>
          <w:tcPr>
            <w:tcW w:w="582" w:type="dxa"/>
            <w:vAlign w:val="top"/>
          </w:tcPr>
          <w:p w14:paraId="7271B082">
            <w:pPr>
              <w:pStyle w:val="7"/>
            </w:pPr>
          </w:p>
        </w:tc>
        <w:tc>
          <w:tcPr>
            <w:tcW w:w="583" w:type="dxa"/>
            <w:vAlign w:val="top"/>
          </w:tcPr>
          <w:p w14:paraId="2F3D028F">
            <w:pPr>
              <w:pStyle w:val="7"/>
            </w:pPr>
          </w:p>
        </w:tc>
        <w:tc>
          <w:tcPr>
            <w:tcW w:w="582" w:type="dxa"/>
            <w:vAlign w:val="top"/>
          </w:tcPr>
          <w:p w14:paraId="429C5304">
            <w:pPr>
              <w:pStyle w:val="7"/>
            </w:pPr>
          </w:p>
        </w:tc>
        <w:tc>
          <w:tcPr>
            <w:tcW w:w="582" w:type="dxa"/>
            <w:gridSpan w:val="2"/>
            <w:vAlign w:val="top"/>
          </w:tcPr>
          <w:p w14:paraId="3308ABB4">
            <w:pPr>
              <w:pStyle w:val="7"/>
            </w:pPr>
          </w:p>
        </w:tc>
        <w:tc>
          <w:tcPr>
            <w:tcW w:w="582" w:type="dxa"/>
            <w:vAlign w:val="top"/>
          </w:tcPr>
          <w:p w14:paraId="0CCE5A74">
            <w:pPr>
              <w:pStyle w:val="7"/>
            </w:pPr>
          </w:p>
        </w:tc>
        <w:tc>
          <w:tcPr>
            <w:tcW w:w="1598" w:type="dxa"/>
            <w:tcBorders>
              <w:right w:val="single" w:color="000000" w:sz="12" w:space="0"/>
            </w:tcBorders>
            <w:vAlign w:val="top"/>
          </w:tcPr>
          <w:p w14:paraId="23A32C84">
            <w:pPr>
              <w:pStyle w:val="7"/>
            </w:pPr>
          </w:p>
        </w:tc>
      </w:tr>
      <w:tr w14:paraId="39F766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67BBBFC7">
            <w:pPr>
              <w:pStyle w:val="7"/>
            </w:pPr>
          </w:p>
        </w:tc>
        <w:tc>
          <w:tcPr>
            <w:tcW w:w="2673" w:type="dxa"/>
            <w:vAlign w:val="top"/>
          </w:tcPr>
          <w:p w14:paraId="5E1B26DA">
            <w:pPr>
              <w:pStyle w:val="7"/>
            </w:pPr>
          </w:p>
        </w:tc>
        <w:tc>
          <w:tcPr>
            <w:tcW w:w="687" w:type="dxa"/>
            <w:gridSpan w:val="2"/>
            <w:vAlign w:val="top"/>
          </w:tcPr>
          <w:p w14:paraId="5F12649E">
            <w:pPr>
              <w:pStyle w:val="7"/>
            </w:pPr>
          </w:p>
        </w:tc>
        <w:tc>
          <w:tcPr>
            <w:tcW w:w="583" w:type="dxa"/>
            <w:vAlign w:val="top"/>
          </w:tcPr>
          <w:p w14:paraId="5B3348C5">
            <w:pPr>
              <w:pStyle w:val="7"/>
            </w:pPr>
          </w:p>
        </w:tc>
        <w:tc>
          <w:tcPr>
            <w:tcW w:w="582" w:type="dxa"/>
            <w:vAlign w:val="top"/>
          </w:tcPr>
          <w:p w14:paraId="6C40BE08">
            <w:pPr>
              <w:pStyle w:val="7"/>
            </w:pPr>
          </w:p>
        </w:tc>
        <w:tc>
          <w:tcPr>
            <w:tcW w:w="583" w:type="dxa"/>
            <w:vAlign w:val="top"/>
          </w:tcPr>
          <w:p w14:paraId="4CB37CC3">
            <w:pPr>
              <w:pStyle w:val="7"/>
            </w:pPr>
          </w:p>
        </w:tc>
        <w:tc>
          <w:tcPr>
            <w:tcW w:w="582" w:type="dxa"/>
            <w:vAlign w:val="top"/>
          </w:tcPr>
          <w:p w14:paraId="3F4DDD59">
            <w:pPr>
              <w:pStyle w:val="7"/>
            </w:pPr>
          </w:p>
        </w:tc>
        <w:tc>
          <w:tcPr>
            <w:tcW w:w="583" w:type="dxa"/>
            <w:vAlign w:val="top"/>
          </w:tcPr>
          <w:p w14:paraId="079F27E9">
            <w:pPr>
              <w:pStyle w:val="7"/>
            </w:pPr>
          </w:p>
        </w:tc>
        <w:tc>
          <w:tcPr>
            <w:tcW w:w="582" w:type="dxa"/>
            <w:vAlign w:val="top"/>
          </w:tcPr>
          <w:p w14:paraId="3441B70B">
            <w:pPr>
              <w:pStyle w:val="7"/>
            </w:pPr>
          </w:p>
        </w:tc>
        <w:tc>
          <w:tcPr>
            <w:tcW w:w="582" w:type="dxa"/>
            <w:gridSpan w:val="2"/>
            <w:vAlign w:val="top"/>
          </w:tcPr>
          <w:p w14:paraId="7DEC715E">
            <w:pPr>
              <w:pStyle w:val="7"/>
            </w:pPr>
          </w:p>
        </w:tc>
        <w:tc>
          <w:tcPr>
            <w:tcW w:w="582" w:type="dxa"/>
            <w:vAlign w:val="top"/>
          </w:tcPr>
          <w:p w14:paraId="7E131060">
            <w:pPr>
              <w:pStyle w:val="7"/>
            </w:pPr>
          </w:p>
        </w:tc>
        <w:tc>
          <w:tcPr>
            <w:tcW w:w="1598" w:type="dxa"/>
            <w:tcBorders>
              <w:right w:val="single" w:color="000000" w:sz="12" w:space="0"/>
            </w:tcBorders>
            <w:vAlign w:val="top"/>
          </w:tcPr>
          <w:p w14:paraId="1DEE54F3">
            <w:pPr>
              <w:pStyle w:val="7"/>
            </w:pPr>
          </w:p>
        </w:tc>
      </w:tr>
      <w:tr w14:paraId="21E58E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326FA8D4">
            <w:pPr>
              <w:pStyle w:val="7"/>
            </w:pPr>
          </w:p>
        </w:tc>
        <w:tc>
          <w:tcPr>
            <w:tcW w:w="2673" w:type="dxa"/>
            <w:vAlign w:val="top"/>
          </w:tcPr>
          <w:p w14:paraId="37A15D8A">
            <w:pPr>
              <w:pStyle w:val="7"/>
            </w:pPr>
          </w:p>
        </w:tc>
        <w:tc>
          <w:tcPr>
            <w:tcW w:w="687" w:type="dxa"/>
            <w:gridSpan w:val="2"/>
            <w:vAlign w:val="top"/>
          </w:tcPr>
          <w:p w14:paraId="77D913CB">
            <w:pPr>
              <w:pStyle w:val="7"/>
            </w:pPr>
          </w:p>
        </w:tc>
        <w:tc>
          <w:tcPr>
            <w:tcW w:w="583" w:type="dxa"/>
            <w:vAlign w:val="top"/>
          </w:tcPr>
          <w:p w14:paraId="2361676C">
            <w:pPr>
              <w:pStyle w:val="7"/>
            </w:pPr>
          </w:p>
        </w:tc>
        <w:tc>
          <w:tcPr>
            <w:tcW w:w="582" w:type="dxa"/>
            <w:vAlign w:val="top"/>
          </w:tcPr>
          <w:p w14:paraId="5C99FDD4">
            <w:pPr>
              <w:pStyle w:val="7"/>
            </w:pPr>
          </w:p>
        </w:tc>
        <w:tc>
          <w:tcPr>
            <w:tcW w:w="583" w:type="dxa"/>
            <w:vAlign w:val="top"/>
          </w:tcPr>
          <w:p w14:paraId="745BAF04">
            <w:pPr>
              <w:pStyle w:val="7"/>
            </w:pPr>
          </w:p>
        </w:tc>
        <w:tc>
          <w:tcPr>
            <w:tcW w:w="582" w:type="dxa"/>
            <w:vAlign w:val="top"/>
          </w:tcPr>
          <w:p w14:paraId="233DBB15">
            <w:pPr>
              <w:pStyle w:val="7"/>
            </w:pPr>
          </w:p>
        </w:tc>
        <w:tc>
          <w:tcPr>
            <w:tcW w:w="583" w:type="dxa"/>
            <w:vAlign w:val="top"/>
          </w:tcPr>
          <w:p w14:paraId="4D3F1986">
            <w:pPr>
              <w:pStyle w:val="7"/>
            </w:pPr>
          </w:p>
        </w:tc>
        <w:tc>
          <w:tcPr>
            <w:tcW w:w="582" w:type="dxa"/>
            <w:vAlign w:val="top"/>
          </w:tcPr>
          <w:p w14:paraId="45C372A3">
            <w:pPr>
              <w:pStyle w:val="7"/>
            </w:pPr>
          </w:p>
        </w:tc>
        <w:tc>
          <w:tcPr>
            <w:tcW w:w="582" w:type="dxa"/>
            <w:gridSpan w:val="2"/>
            <w:vAlign w:val="top"/>
          </w:tcPr>
          <w:p w14:paraId="666FFE7D">
            <w:pPr>
              <w:pStyle w:val="7"/>
            </w:pPr>
          </w:p>
        </w:tc>
        <w:tc>
          <w:tcPr>
            <w:tcW w:w="582" w:type="dxa"/>
            <w:vAlign w:val="top"/>
          </w:tcPr>
          <w:p w14:paraId="0C176067">
            <w:pPr>
              <w:pStyle w:val="7"/>
            </w:pPr>
          </w:p>
        </w:tc>
        <w:tc>
          <w:tcPr>
            <w:tcW w:w="1598" w:type="dxa"/>
            <w:tcBorders>
              <w:right w:val="single" w:color="000000" w:sz="12" w:space="0"/>
            </w:tcBorders>
            <w:vAlign w:val="top"/>
          </w:tcPr>
          <w:p w14:paraId="107CA8DB">
            <w:pPr>
              <w:pStyle w:val="7"/>
            </w:pPr>
          </w:p>
        </w:tc>
      </w:tr>
      <w:tr w14:paraId="312BC0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63ABD13C">
            <w:pPr>
              <w:pStyle w:val="7"/>
            </w:pPr>
          </w:p>
        </w:tc>
        <w:tc>
          <w:tcPr>
            <w:tcW w:w="2673" w:type="dxa"/>
            <w:vAlign w:val="top"/>
          </w:tcPr>
          <w:p w14:paraId="6E997644">
            <w:pPr>
              <w:pStyle w:val="7"/>
            </w:pPr>
          </w:p>
        </w:tc>
        <w:tc>
          <w:tcPr>
            <w:tcW w:w="687" w:type="dxa"/>
            <w:gridSpan w:val="2"/>
            <w:vAlign w:val="top"/>
          </w:tcPr>
          <w:p w14:paraId="6E8F93C5">
            <w:pPr>
              <w:pStyle w:val="7"/>
            </w:pPr>
          </w:p>
        </w:tc>
        <w:tc>
          <w:tcPr>
            <w:tcW w:w="583" w:type="dxa"/>
            <w:vAlign w:val="top"/>
          </w:tcPr>
          <w:p w14:paraId="3BD72E9F">
            <w:pPr>
              <w:pStyle w:val="7"/>
            </w:pPr>
          </w:p>
        </w:tc>
        <w:tc>
          <w:tcPr>
            <w:tcW w:w="582" w:type="dxa"/>
            <w:vAlign w:val="top"/>
          </w:tcPr>
          <w:p w14:paraId="13046F01">
            <w:pPr>
              <w:pStyle w:val="7"/>
            </w:pPr>
          </w:p>
        </w:tc>
        <w:tc>
          <w:tcPr>
            <w:tcW w:w="583" w:type="dxa"/>
            <w:vAlign w:val="top"/>
          </w:tcPr>
          <w:p w14:paraId="3DE5AAF7">
            <w:pPr>
              <w:pStyle w:val="7"/>
            </w:pPr>
          </w:p>
        </w:tc>
        <w:tc>
          <w:tcPr>
            <w:tcW w:w="582" w:type="dxa"/>
            <w:vAlign w:val="top"/>
          </w:tcPr>
          <w:p w14:paraId="1088B0EE">
            <w:pPr>
              <w:pStyle w:val="7"/>
            </w:pPr>
          </w:p>
        </w:tc>
        <w:tc>
          <w:tcPr>
            <w:tcW w:w="583" w:type="dxa"/>
            <w:vAlign w:val="top"/>
          </w:tcPr>
          <w:p w14:paraId="3538847C">
            <w:pPr>
              <w:pStyle w:val="7"/>
            </w:pPr>
          </w:p>
        </w:tc>
        <w:tc>
          <w:tcPr>
            <w:tcW w:w="582" w:type="dxa"/>
            <w:vAlign w:val="top"/>
          </w:tcPr>
          <w:p w14:paraId="12DC59ED">
            <w:pPr>
              <w:pStyle w:val="7"/>
            </w:pPr>
          </w:p>
        </w:tc>
        <w:tc>
          <w:tcPr>
            <w:tcW w:w="582" w:type="dxa"/>
            <w:gridSpan w:val="2"/>
            <w:vAlign w:val="top"/>
          </w:tcPr>
          <w:p w14:paraId="4281A3BD">
            <w:pPr>
              <w:pStyle w:val="7"/>
            </w:pPr>
          </w:p>
        </w:tc>
        <w:tc>
          <w:tcPr>
            <w:tcW w:w="582" w:type="dxa"/>
            <w:vAlign w:val="top"/>
          </w:tcPr>
          <w:p w14:paraId="360F963C">
            <w:pPr>
              <w:pStyle w:val="7"/>
            </w:pPr>
          </w:p>
        </w:tc>
        <w:tc>
          <w:tcPr>
            <w:tcW w:w="1598" w:type="dxa"/>
            <w:tcBorders>
              <w:right w:val="single" w:color="000000" w:sz="12" w:space="0"/>
            </w:tcBorders>
            <w:vAlign w:val="top"/>
          </w:tcPr>
          <w:p w14:paraId="77E2AAED">
            <w:pPr>
              <w:pStyle w:val="7"/>
            </w:pPr>
          </w:p>
        </w:tc>
      </w:tr>
      <w:tr w14:paraId="042D53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4769B294">
            <w:pPr>
              <w:pStyle w:val="7"/>
            </w:pPr>
          </w:p>
        </w:tc>
        <w:tc>
          <w:tcPr>
            <w:tcW w:w="2673" w:type="dxa"/>
            <w:vAlign w:val="top"/>
          </w:tcPr>
          <w:p w14:paraId="5CAB1A90">
            <w:pPr>
              <w:pStyle w:val="7"/>
            </w:pPr>
          </w:p>
        </w:tc>
        <w:tc>
          <w:tcPr>
            <w:tcW w:w="687" w:type="dxa"/>
            <w:gridSpan w:val="2"/>
            <w:vAlign w:val="top"/>
          </w:tcPr>
          <w:p w14:paraId="47E8C343">
            <w:pPr>
              <w:pStyle w:val="7"/>
            </w:pPr>
          </w:p>
        </w:tc>
        <w:tc>
          <w:tcPr>
            <w:tcW w:w="583" w:type="dxa"/>
            <w:vAlign w:val="top"/>
          </w:tcPr>
          <w:p w14:paraId="20D52A63">
            <w:pPr>
              <w:pStyle w:val="7"/>
            </w:pPr>
          </w:p>
        </w:tc>
        <w:tc>
          <w:tcPr>
            <w:tcW w:w="582" w:type="dxa"/>
            <w:vAlign w:val="top"/>
          </w:tcPr>
          <w:p w14:paraId="0C1CDFFA">
            <w:pPr>
              <w:pStyle w:val="7"/>
            </w:pPr>
          </w:p>
        </w:tc>
        <w:tc>
          <w:tcPr>
            <w:tcW w:w="583" w:type="dxa"/>
            <w:vAlign w:val="top"/>
          </w:tcPr>
          <w:p w14:paraId="4F3007E3">
            <w:pPr>
              <w:pStyle w:val="7"/>
            </w:pPr>
          </w:p>
        </w:tc>
        <w:tc>
          <w:tcPr>
            <w:tcW w:w="582" w:type="dxa"/>
            <w:vAlign w:val="top"/>
          </w:tcPr>
          <w:p w14:paraId="285849BE">
            <w:pPr>
              <w:pStyle w:val="7"/>
            </w:pPr>
          </w:p>
        </w:tc>
        <w:tc>
          <w:tcPr>
            <w:tcW w:w="583" w:type="dxa"/>
            <w:vAlign w:val="top"/>
          </w:tcPr>
          <w:p w14:paraId="30CE9180">
            <w:pPr>
              <w:pStyle w:val="7"/>
            </w:pPr>
          </w:p>
        </w:tc>
        <w:tc>
          <w:tcPr>
            <w:tcW w:w="582" w:type="dxa"/>
            <w:vAlign w:val="top"/>
          </w:tcPr>
          <w:p w14:paraId="3369BADF">
            <w:pPr>
              <w:pStyle w:val="7"/>
            </w:pPr>
          </w:p>
        </w:tc>
        <w:tc>
          <w:tcPr>
            <w:tcW w:w="582" w:type="dxa"/>
            <w:gridSpan w:val="2"/>
            <w:vAlign w:val="top"/>
          </w:tcPr>
          <w:p w14:paraId="31CFA3B0">
            <w:pPr>
              <w:pStyle w:val="7"/>
            </w:pPr>
          </w:p>
        </w:tc>
        <w:tc>
          <w:tcPr>
            <w:tcW w:w="582" w:type="dxa"/>
            <w:vAlign w:val="top"/>
          </w:tcPr>
          <w:p w14:paraId="47282A9C">
            <w:pPr>
              <w:pStyle w:val="7"/>
            </w:pPr>
          </w:p>
        </w:tc>
        <w:tc>
          <w:tcPr>
            <w:tcW w:w="1598" w:type="dxa"/>
            <w:tcBorders>
              <w:right w:val="single" w:color="000000" w:sz="12" w:space="0"/>
            </w:tcBorders>
            <w:vAlign w:val="top"/>
          </w:tcPr>
          <w:p w14:paraId="49AC5798">
            <w:pPr>
              <w:pStyle w:val="7"/>
            </w:pPr>
          </w:p>
        </w:tc>
      </w:tr>
      <w:tr w14:paraId="2F840F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2C6BD92C">
            <w:pPr>
              <w:pStyle w:val="7"/>
            </w:pPr>
          </w:p>
        </w:tc>
        <w:tc>
          <w:tcPr>
            <w:tcW w:w="2673" w:type="dxa"/>
            <w:vAlign w:val="top"/>
          </w:tcPr>
          <w:p w14:paraId="2F01E906">
            <w:pPr>
              <w:pStyle w:val="7"/>
            </w:pPr>
          </w:p>
        </w:tc>
        <w:tc>
          <w:tcPr>
            <w:tcW w:w="687" w:type="dxa"/>
            <w:gridSpan w:val="2"/>
            <w:vAlign w:val="top"/>
          </w:tcPr>
          <w:p w14:paraId="05533FE0">
            <w:pPr>
              <w:pStyle w:val="7"/>
            </w:pPr>
          </w:p>
        </w:tc>
        <w:tc>
          <w:tcPr>
            <w:tcW w:w="583" w:type="dxa"/>
            <w:vAlign w:val="top"/>
          </w:tcPr>
          <w:p w14:paraId="1D6472AD">
            <w:pPr>
              <w:pStyle w:val="7"/>
            </w:pPr>
          </w:p>
        </w:tc>
        <w:tc>
          <w:tcPr>
            <w:tcW w:w="582" w:type="dxa"/>
            <w:vAlign w:val="top"/>
          </w:tcPr>
          <w:p w14:paraId="5C299D6E">
            <w:pPr>
              <w:pStyle w:val="7"/>
            </w:pPr>
          </w:p>
        </w:tc>
        <w:tc>
          <w:tcPr>
            <w:tcW w:w="583" w:type="dxa"/>
            <w:vAlign w:val="top"/>
          </w:tcPr>
          <w:p w14:paraId="383A0B23">
            <w:pPr>
              <w:pStyle w:val="7"/>
            </w:pPr>
          </w:p>
        </w:tc>
        <w:tc>
          <w:tcPr>
            <w:tcW w:w="582" w:type="dxa"/>
            <w:vAlign w:val="top"/>
          </w:tcPr>
          <w:p w14:paraId="2B4436E8">
            <w:pPr>
              <w:pStyle w:val="7"/>
            </w:pPr>
          </w:p>
        </w:tc>
        <w:tc>
          <w:tcPr>
            <w:tcW w:w="583" w:type="dxa"/>
            <w:vAlign w:val="top"/>
          </w:tcPr>
          <w:p w14:paraId="2CE730A7">
            <w:pPr>
              <w:pStyle w:val="7"/>
            </w:pPr>
          </w:p>
        </w:tc>
        <w:tc>
          <w:tcPr>
            <w:tcW w:w="582" w:type="dxa"/>
            <w:vAlign w:val="top"/>
          </w:tcPr>
          <w:p w14:paraId="1E1F12F2">
            <w:pPr>
              <w:pStyle w:val="7"/>
            </w:pPr>
          </w:p>
        </w:tc>
        <w:tc>
          <w:tcPr>
            <w:tcW w:w="582" w:type="dxa"/>
            <w:gridSpan w:val="2"/>
            <w:vAlign w:val="top"/>
          </w:tcPr>
          <w:p w14:paraId="1B30E384">
            <w:pPr>
              <w:pStyle w:val="7"/>
            </w:pPr>
          </w:p>
        </w:tc>
        <w:tc>
          <w:tcPr>
            <w:tcW w:w="582" w:type="dxa"/>
            <w:vAlign w:val="top"/>
          </w:tcPr>
          <w:p w14:paraId="1D79F221">
            <w:pPr>
              <w:pStyle w:val="7"/>
            </w:pPr>
          </w:p>
        </w:tc>
        <w:tc>
          <w:tcPr>
            <w:tcW w:w="1598" w:type="dxa"/>
            <w:tcBorders>
              <w:right w:val="single" w:color="000000" w:sz="12" w:space="0"/>
            </w:tcBorders>
            <w:vAlign w:val="top"/>
          </w:tcPr>
          <w:p w14:paraId="5FD04E8D">
            <w:pPr>
              <w:pStyle w:val="7"/>
            </w:pPr>
          </w:p>
        </w:tc>
      </w:tr>
      <w:tr w14:paraId="420B50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59EB8715">
            <w:pPr>
              <w:pStyle w:val="7"/>
            </w:pPr>
          </w:p>
        </w:tc>
        <w:tc>
          <w:tcPr>
            <w:tcW w:w="2673" w:type="dxa"/>
            <w:vAlign w:val="top"/>
          </w:tcPr>
          <w:p w14:paraId="4FC7FDF5">
            <w:pPr>
              <w:pStyle w:val="7"/>
            </w:pPr>
          </w:p>
        </w:tc>
        <w:tc>
          <w:tcPr>
            <w:tcW w:w="687" w:type="dxa"/>
            <w:gridSpan w:val="2"/>
            <w:vAlign w:val="top"/>
          </w:tcPr>
          <w:p w14:paraId="4FD4FB3B">
            <w:pPr>
              <w:pStyle w:val="7"/>
            </w:pPr>
          </w:p>
        </w:tc>
        <w:tc>
          <w:tcPr>
            <w:tcW w:w="583" w:type="dxa"/>
            <w:vAlign w:val="top"/>
          </w:tcPr>
          <w:p w14:paraId="45D5BA68">
            <w:pPr>
              <w:pStyle w:val="7"/>
            </w:pPr>
          </w:p>
        </w:tc>
        <w:tc>
          <w:tcPr>
            <w:tcW w:w="582" w:type="dxa"/>
            <w:vAlign w:val="top"/>
          </w:tcPr>
          <w:p w14:paraId="4157E1FD">
            <w:pPr>
              <w:pStyle w:val="7"/>
            </w:pPr>
          </w:p>
        </w:tc>
        <w:tc>
          <w:tcPr>
            <w:tcW w:w="583" w:type="dxa"/>
            <w:vAlign w:val="top"/>
          </w:tcPr>
          <w:p w14:paraId="27B9C9D6">
            <w:pPr>
              <w:pStyle w:val="7"/>
            </w:pPr>
          </w:p>
        </w:tc>
        <w:tc>
          <w:tcPr>
            <w:tcW w:w="582" w:type="dxa"/>
            <w:vAlign w:val="top"/>
          </w:tcPr>
          <w:p w14:paraId="51391A6E">
            <w:pPr>
              <w:pStyle w:val="7"/>
            </w:pPr>
          </w:p>
        </w:tc>
        <w:tc>
          <w:tcPr>
            <w:tcW w:w="583" w:type="dxa"/>
            <w:vAlign w:val="top"/>
          </w:tcPr>
          <w:p w14:paraId="576E429D">
            <w:pPr>
              <w:pStyle w:val="7"/>
            </w:pPr>
          </w:p>
        </w:tc>
        <w:tc>
          <w:tcPr>
            <w:tcW w:w="582" w:type="dxa"/>
            <w:vAlign w:val="top"/>
          </w:tcPr>
          <w:p w14:paraId="50F160DC">
            <w:pPr>
              <w:pStyle w:val="7"/>
            </w:pPr>
          </w:p>
        </w:tc>
        <w:tc>
          <w:tcPr>
            <w:tcW w:w="582" w:type="dxa"/>
            <w:gridSpan w:val="2"/>
            <w:vAlign w:val="top"/>
          </w:tcPr>
          <w:p w14:paraId="6A9122BA">
            <w:pPr>
              <w:pStyle w:val="7"/>
            </w:pPr>
          </w:p>
        </w:tc>
        <w:tc>
          <w:tcPr>
            <w:tcW w:w="582" w:type="dxa"/>
            <w:vAlign w:val="top"/>
          </w:tcPr>
          <w:p w14:paraId="0A73D50C">
            <w:pPr>
              <w:pStyle w:val="7"/>
            </w:pPr>
          </w:p>
        </w:tc>
        <w:tc>
          <w:tcPr>
            <w:tcW w:w="1598" w:type="dxa"/>
            <w:tcBorders>
              <w:right w:val="single" w:color="000000" w:sz="12" w:space="0"/>
            </w:tcBorders>
            <w:vAlign w:val="top"/>
          </w:tcPr>
          <w:p w14:paraId="63D5A64C">
            <w:pPr>
              <w:pStyle w:val="7"/>
            </w:pPr>
          </w:p>
        </w:tc>
      </w:tr>
      <w:tr w14:paraId="32A50E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10FABFED">
            <w:pPr>
              <w:pStyle w:val="7"/>
            </w:pPr>
          </w:p>
        </w:tc>
        <w:tc>
          <w:tcPr>
            <w:tcW w:w="2673" w:type="dxa"/>
            <w:vAlign w:val="top"/>
          </w:tcPr>
          <w:p w14:paraId="106CDA50">
            <w:pPr>
              <w:pStyle w:val="7"/>
            </w:pPr>
          </w:p>
        </w:tc>
        <w:tc>
          <w:tcPr>
            <w:tcW w:w="687" w:type="dxa"/>
            <w:gridSpan w:val="2"/>
            <w:vAlign w:val="top"/>
          </w:tcPr>
          <w:p w14:paraId="4CF44643">
            <w:pPr>
              <w:pStyle w:val="7"/>
            </w:pPr>
          </w:p>
        </w:tc>
        <w:tc>
          <w:tcPr>
            <w:tcW w:w="583" w:type="dxa"/>
            <w:vAlign w:val="top"/>
          </w:tcPr>
          <w:p w14:paraId="5D206D3D">
            <w:pPr>
              <w:pStyle w:val="7"/>
            </w:pPr>
          </w:p>
        </w:tc>
        <w:tc>
          <w:tcPr>
            <w:tcW w:w="582" w:type="dxa"/>
            <w:vAlign w:val="top"/>
          </w:tcPr>
          <w:p w14:paraId="3803FD2D">
            <w:pPr>
              <w:pStyle w:val="7"/>
            </w:pPr>
          </w:p>
        </w:tc>
        <w:tc>
          <w:tcPr>
            <w:tcW w:w="583" w:type="dxa"/>
            <w:vAlign w:val="top"/>
          </w:tcPr>
          <w:p w14:paraId="4C7F3CA1">
            <w:pPr>
              <w:pStyle w:val="7"/>
            </w:pPr>
          </w:p>
        </w:tc>
        <w:tc>
          <w:tcPr>
            <w:tcW w:w="582" w:type="dxa"/>
            <w:vAlign w:val="top"/>
          </w:tcPr>
          <w:p w14:paraId="7748FB51">
            <w:pPr>
              <w:pStyle w:val="7"/>
            </w:pPr>
          </w:p>
        </w:tc>
        <w:tc>
          <w:tcPr>
            <w:tcW w:w="583" w:type="dxa"/>
            <w:vAlign w:val="top"/>
          </w:tcPr>
          <w:p w14:paraId="633D508E">
            <w:pPr>
              <w:pStyle w:val="7"/>
            </w:pPr>
          </w:p>
        </w:tc>
        <w:tc>
          <w:tcPr>
            <w:tcW w:w="582" w:type="dxa"/>
            <w:vAlign w:val="top"/>
          </w:tcPr>
          <w:p w14:paraId="41FEA860">
            <w:pPr>
              <w:pStyle w:val="7"/>
            </w:pPr>
          </w:p>
        </w:tc>
        <w:tc>
          <w:tcPr>
            <w:tcW w:w="582" w:type="dxa"/>
            <w:gridSpan w:val="2"/>
            <w:vAlign w:val="top"/>
          </w:tcPr>
          <w:p w14:paraId="328DC85D">
            <w:pPr>
              <w:pStyle w:val="7"/>
            </w:pPr>
          </w:p>
        </w:tc>
        <w:tc>
          <w:tcPr>
            <w:tcW w:w="582" w:type="dxa"/>
            <w:vAlign w:val="top"/>
          </w:tcPr>
          <w:p w14:paraId="20D26E35">
            <w:pPr>
              <w:pStyle w:val="7"/>
            </w:pPr>
          </w:p>
        </w:tc>
        <w:tc>
          <w:tcPr>
            <w:tcW w:w="1598" w:type="dxa"/>
            <w:tcBorders>
              <w:right w:val="single" w:color="000000" w:sz="12" w:space="0"/>
            </w:tcBorders>
            <w:vAlign w:val="top"/>
          </w:tcPr>
          <w:p w14:paraId="48290760">
            <w:pPr>
              <w:pStyle w:val="7"/>
            </w:pPr>
          </w:p>
        </w:tc>
      </w:tr>
      <w:tr w14:paraId="11CF64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55A8C592">
            <w:pPr>
              <w:pStyle w:val="7"/>
            </w:pPr>
          </w:p>
        </w:tc>
        <w:tc>
          <w:tcPr>
            <w:tcW w:w="2673" w:type="dxa"/>
            <w:vAlign w:val="top"/>
          </w:tcPr>
          <w:p w14:paraId="2E8E0396">
            <w:pPr>
              <w:pStyle w:val="7"/>
            </w:pPr>
          </w:p>
        </w:tc>
        <w:tc>
          <w:tcPr>
            <w:tcW w:w="687" w:type="dxa"/>
            <w:gridSpan w:val="2"/>
            <w:vAlign w:val="top"/>
          </w:tcPr>
          <w:p w14:paraId="1179575B">
            <w:pPr>
              <w:pStyle w:val="7"/>
            </w:pPr>
          </w:p>
        </w:tc>
        <w:tc>
          <w:tcPr>
            <w:tcW w:w="583" w:type="dxa"/>
            <w:vAlign w:val="top"/>
          </w:tcPr>
          <w:p w14:paraId="098B2B38">
            <w:pPr>
              <w:pStyle w:val="7"/>
            </w:pPr>
          </w:p>
        </w:tc>
        <w:tc>
          <w:tcPr>
            <w:tcW w:w="582" w:type="dxa"/>
            <w:vAlign w:val="top"/>
          </w:tcPr>
          <w:p w14:paraId="5E9ECEA8">
            <w:pPr>
              <w:pStyle w:val="7"/>
            </w:pPr>
          </w:p>
        </w:tc>
        <w:tc>
          <w:tcPr>
            <w:tcW w:w="583" w:type="dxa"/>
            <w:vAlign w:val="top"/>
          </w:tcPr>
          <w:p w14:paraId="2FBA3EFD">
            <w:pPr>
              <w:pStyle w:val="7"/>
            </w:pPr>
          </w:p>
        </w:tc>
        <w:tc>
          <w:tcPr>
            <w:tcW w:w="582" w:type="dxa"/>
            <w:vAlign w:val="top"/>
          </w:tcPr>
          <w:p w14:paraId="4F34BA1A">
            <w:pPr>
              <w:pStyle w:val="7"/>
            </w:pPr>
          </w:p>
        </w:tc>
        <w:tc>
          <w:tcPr>
            <w:tcW w:w="583" w:type="dxa"/>
            <w:vAlign w:val="top"/>
          </w:tcPr>
          <w:p w14:paraId="4E4F93D0">
            <w:pPr>
              <w:pStyle w:val="7"/>
            </w:pPr>
          </w:p>
        </w:tc>
        <w:tc>
          <w:tcPr>
            <w:tcW w:w="582" w:type="dxa"/>
            <w:vAlign w:val="top"/>
          </w:tcPr>
          <w:p w14:paraId="5DA2BA55">
            <w:pPr>
              <w:pStyle w:val="7"/>
            </w:pPr>
          </w:p>
        </w:tc>
        <w:tc>
          <w:tcPr>
            <w:tcW w:w="582" w:type="dxa"/>
            <w:gridSpan w:val="2"/>
            <w:vAlign w:val="top"/>
          </w:tcPr>
          <w:p w14:paraId="708666E5">
            <w:pPr>
              <w:pStyle w:val="7"/>
            </w:pPr>
          </w:p>
        </w:tc>
        <w:tc>
          <w:tcPr>
            <w:tcW w:w="582" w:type="dxa"/>
            <w:vAlign w:val="top"/>
          </w:tcPr>
          <w:p w14:paraId="00AA1D5F">
            <w:pPr>
              <w:pStyle w:val="7"/>
            </w:pPr>
          </w:p>
        </w:tc>
        <w:tc>
          <w:tcPr>
            <w:tcW w:w="1598" w:type="dxa"/>
            <w:tcBorders>
              <w:right w:val="single" w:color="000000" w:sz="12" w:space="0"/>
            </w:tcBorders>
            <w:vAlign w:val="top"/>
          </w:tcPr>
          <w:p w14:paraId="014855D3">
            <w:pPr>
              <w:pStyle w:val="7"/>
            </w:pPr>
          </w:p>
        </w:tc>
      </w:tr>
      <w:tr w14:paraId="755FDA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039F5CAC">
            <w:pPr>
              <w:pStyle w:val="7"/>
            </w:pPr>
          </w:p>
        </w:tc>
        <w:tc>
          <w:tcPr>
            <w:tcW w:w="2673" w:type="dxa"/>
            <w:vAlign w:val="top"/>
          </w:tcPr>
          <w:p w14:paraId="29A52654">
            <w:pPr>
              <w:pStyle w:val="7"/>
            </w:pPr>
          </w:p>
        </w:tc>
        <w:tc>
          <w:tcPr>
            <w:tcW w:w="687" w:type="dxa"/>
            <w:gridSpan w:val="2"/>
            <w:vAlign w:val="top"/>
          </w:tcPr>
          <w:p w14:paraId="3CABE11E">
            <w:pPr>
              <w:pStyle w:val="7"/>
            </w:pPr>
          </w:p>
        </w:tc>
        <w:tc>
          <w:tcPr>
            <w:tcW w:w="583" w:type="dxa"/>
            <w:vAlign w:val="top"/>
          </w:tcPr>
          <w:p w14:paraId="12C3E110">
            <w:pPr>
              <w:pStyle w:val="7"/>
            </w:pPr>
          </w:p>
        </w:tc>
        <w:tc>
          <w:tcPr>
            <w:tcW w:w="582" w:type="dxa"/>
            <w:vAlign w:val="top"/>
          </w:tcPr>
          <w:p w14:paraId="32D2FE9B">
            <w:pPr>
              <w:pStyle w:val="7"/>
            </w:pPr>
          </w:p>
        </w:tc>
        <w:tc>
          <w:tcPr>
            <w:tcW w:w="583" w:type="dxa"/>
            <w:vAlign w:val="top"/>
          </w:tcPr>
          <w:p w14:paraId="63BFE888">
            <w:pPr>
              <w:pStyle w:val="7"/>
            </w:pPr>
          </w:p>
        </w:tc>
        <w:tc>
          <w:tcPr>
            <w:tcW w:w="582" w:type="dxa"/>
            <w:vAlign w:val="top"/>
          </w:tcPr>
          <w:p w14:paraId="6B07F038">
            <w:pPr>
              <w:pStyle w:val="7"/>
            </w:pPr>
          </w:p>
        </w:tc>
        <w:tc>
          <w:tcPr>
            <w:tcW w:w="583" w:type="dxa"/>
            <w:vAlign w:val="top"/>
          </w:tcPr>
          <w:p w14:paraId="4CCF730D">
            <w:pPr>
              <w:pStyle w:val="7"/>
            </w:pPr>
          </w:p>
        </w:tc>
        <w:tc>
          <w:tcPr>
            <w:tcW w:w="582" w:type="dxa"/>
            <w:vAlign w:val="top"/>
          </w:tcPr>
          <w:p w14:paraId="0D149AE5">
            <w:pPr>
              <w:pStyle w:val="7"/>
            </w:pPr>
          </w:p>
        </w:tc>
        <w:tc>
          <w:tcPr>
            <w:tcW w:w="582" w:type="dxa"/>
            <w:gridSpan w:val="2"/>
            <w:vAlign w:val="top"/>
          </w:tcPr>
          <w:p w14:paraId="4E8C6460">
            <w:pPr>
              <w:pStyle w:val="7"/>
            </w:pPr>
          </w:p>
        </w:tc>
        <w:tc>
          <w:tcPr>
            <w:tcW w:w="582" w:type="dxa"/>
            <w:vAlign w:val="top"/>
          </w:tcPr>
          <w:p w14:paraId="40ACC0DC">
            <w:pPr>
              <w:pStyle w:val="7"/>
            </w:pPr>
          </w:p>
        </w:tc>
        <w:tc>
          <w:tcPr>
            <w:tcW w:w="1598" w:type="dxa"/>
            <w:tcBorders>
              <w:right w:val="single" w:color="000000" w:sz="12" w:space="0"/>
            </w:tcBorders>
            <w:vAlign w:val="top"/>
          </w:tcPr>
          <w:p w14:paraId="5179CECF">
            <w:pPr>
              <w:pStyle w:val="7"/>
            </w:pPr>
          </w:p>
        </w:tc>
      </w:tr>
      <w:tr w14:paraId="3625B0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4F671937">
            <w:pPr>
              <w:pStyle w:val="7"/>
            </w:pPr>
          </w:p>
        </w:tc>
        <w:tc>
          <w:tcPr>
            <w:tcW w:w="2673" w:type="dxa"/>
            <w:vAlign w:val="top"/>
          </w:tcPr>
          <w:p w14:paraId="0FF2C8E1">
            <w:pPr>
              <w:pStyle w:val="7"/>
            </w:pPr>
          </w:p>
        </w:tc>
        <w:tc>
          <w:tcPr>
            <w:tcW w:w="687" w:type="dxa"/>
            <w:gridSpan w:val="2"/>
            <w:vAlign w:val="top"/>
          </w:tcPr>
          <w:p w14:paraId="05533721">
            <w:pPr>
              <w:pStyle w:val="7"/>
            </w:pPr>
          </w:p>
        </w:tc>
        <w:tc>
          <w:tcPr>
            <w:tcW w:w="583" w:type="dxa"/>
            <w:vAlign w:val="top"/>
          </w:tcPr>
          <w:p w14:paraId="1E9C94AD">
            <w:pPr>
              <w:pStyle w:val="7"/>
            </w:pPr>
          </w:p>
        </w:tc>
        <w:tc>
          <w:tcPr>
            <w:tcW w:w="582" w:type="dxa"/>
            <w:vAlign w:val="top"/>
          </w:tcPr>
          <w:p w14:paraId="5D00846F">
            <w:pPr>
              <w:pStyle w:val="7"/>
            </w:pPr>
          </w:p>
        </w:tc>
        <w:tc>
          <w:tcPr>
            <w:tcW w:w="583" w:type="dxa"/>
            <w:vAlign w:val="top"/>
          </w:tcPr>
          <w:p w14:paraId="4333250E">
            <w:pPr>
              <w:pStyle w:val="7"/>
            </w:pPr>
          </w:p>
        </w:tc>
        <w:tc>
          <w:tcPr>
            <w:tcW w:w="582" w:type="dxa"/>
            <w:vAlign w:val="top"/>
          </w:tcPr>
          <w:p w14:paraId="2EF908A6">
            <w:pPr>
              <w:pStyle w:val="7"/>
            </w:pPr>
          </w:p>
        </w:tc>
        <w:tc>
          <w:tcPr>
            <w:tcW w:w="583" w:type="dxa"/>
            <w:vAlign w:val="top"/>
          </w:tcPr>
          <w:p w14:paraId="28E1AE88">
            <w:pPr>
              <w:pStyle w:val="7"/>
            </w:pPr>
          </w:p>
        </w:tc>
        <w:tc>
          <w:tcPr>
            <w:tcW w:w="582" w:type="dxa"/>
            <w:vAlign w:val="top"/>
          </w:tcPr>
          <w:p w14:paraId="3CC35F04">
            <w:pPr>
              <w:pStyle w:val="7"/>
            </w:pPr>
          </w:p>
        </w:tc>
        <w:tc>
          <w:tcPr>
            <w:tcW w:w="582" w:type="dxa"/>
            <w:gridSpan w:val="2"/>
            <w:vAlign w:val="top"/>
          </w:tcPr>
          <w:p w14:paraId="041CD74D">
            <w:pPr>
              <w:pStyle w:val="7"/>
            </w:pPr>
          </w:p>
        </w:tc>
        <w:tc>
          <w:tcPr>
            <w:tcW w:w="582" w:type="dxa"/>
            <w:vAlign w:val="top"/>
          </w:tcPr>
          <w:p w14:paraId="72FF13E6">
            <w:pPr>
              <w:pStyle w:val="7"/>
            </w:pPr>
          </w:p>
        </w:tc>
        <w:tc>
          <w:tcPr>
            <w:tcW w:w="1598" w:type="dxa"/>
            <w:tcBorders>
              <w:right w:val="single" w:color="000000" w:sz="12" w:space="0"/>
            </w:tcBorders>
            <w:vAlign w:val="top"/>
          </w:tcPr>
          <w:p w14:paraId="38FAA6E7">
            <w:pPr>
              <w:pStyle w:val="7"/>
            </w:pPr>
          </w:p>
        </w:tc>
      </w:tr>
      <w:tr w14:paraId="387135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1DADDE29">
            <w:pPr>
              <w:pStyle w:val="7"/>
            </w:pPr>
          </w:p>
        </w:tc>
        <w:tc>
          <w:tcPr>
            <w:tcW w:w="2673" w:type="dxa"/>
            <w:vAlign w:val="top"/>
          </w:tcPr>
          <w:p w14:paraId="4421B021">
            <w:pPr>
              <w:pStyle w:val="7"/>
            </w:pPr>
          </w:p>
        </w:tc>
        <w:tc>
          <w:tcPr>
            <w:tcW w:w="687" w:type="dxa"/>
            <w:gridSpan w:val="2"/>
            <w:vAlign w:val="top"/>
          </w:tcPr>
          <w:p w14:paraId="431C3AFD">
            <w:pPr>
              <w:pStyle w:val="7"/>
            </w:pPr>
          </w:p>
        </w:tc>
        <w:tc>
          <w:tcPr>
            <w:tcW w:w="583" w:type="dxa"/>
            <w:vAlign w:val="top"/>
          </w:tcPr>
          <w:p w14:paraId="302EA36D">
            <w:pPr>
              <w:pStyle w:val="7"/>
            </w:pPr>
          </w:p>
        </w:tc>
        <w:tc>
          <w:tcPr>
            <w:tcW w:w="582" w:type="dxa"/>
            <w:vAlign w:val="top"/>
          </w:tcPr>
          <w:p w14:paraId="2516AAFB">
            <w:pPr>
              <w:pStyle w:val="7"/>
            </w:pPr>
          </w:p>
        </w:tc>
        <w:tc>
          <w:tcPr>
            <w:tcW w:w="583" w:type="dxa"/>
            <w:vAlign w:val="top"/>
          </w:tcPr>
          <w:p w14:paraId="4B5EE4C6">
            <w:pPr>
              <w:pStyle w:val="7"/>
            </w:pPr>
          </w:p>
        </w:tc>
        <w:tc>
          <w:tcPr>
            <w:tcW w:w="582" w:type="dxa"/>
            <w:vAlign w:val="top"/>
          </w:tcPr>
          <w:p w14:paraId="0F117F11">
            <w:pPr>
              <w:pStyle w:val="7"/>
            </w:pPr>
          </w:p>
        </w:tc>
        <w:tc>
          <w:tcPr>
            <w:tcW w:w="583" w:type="dxa"/>
            <w:vAlign w:val="top"/>
          </w:tcPr>
          <w:p w14:paraId="007B2974">
            <w:pPr>
              <w:pStyle w:val="7"/>
            </w:pPr>
          </w:p>
        </w:tc>
        <w:tc>
          <w:tcPr>
            <w:tcW w:w="582" w:type="dxa"/>
            <w:vAlign w:val="top"/>
          </w:tcPr>
          <w:p w14:paraId="3F1B2B16">
            <w:pPr>
              <w:pStyle w:val="7"/>
            </w:pPr>
          </w:p>
        </w:tc>
        <w:tc>
          <w:tcPr>
            <w:tcW w:w="582" w:type="dxa"/>
            <w:gridSpan w:val="2"/>
            <w:vAlign w:val="top"/>
          </w:tcPr>
          <w:p w14:paraId="6B44F261">
            <w:pPr>
              <w:pStyle w:val="7"/>
            </w:pPr>
          </w:p>
        </w:tc>
        <w:tc>
          <w:tcPr>
            <w:tcW w:w="582" w:type="dxa"/>
            <w:vAlign w:val="top"/>
          </w:tcPr>
          <w:p w14:paraId="25FCB21A">
            <w:pPr>
              <w:pStyle w:val="7"/>
            </w:pPr>
          </w:p>
        </w:tc>
        <w:tc>
          <w:tcPr>
            <w:tcW w:w="1598" w:type="dxa"/>
            <w:tcBorders>
              <w:right w:val="single" w:color="000000" w:sz="12" w:space="0"/>
            </w:tcBorders>
            <w:vAlign w:val="top"/>
          </w:tcPr>
          <w:p w14:paraId="103CA070">
            <w:pPr>
              <w:pStyle w:val="7"/>
            </w:pPr>
          </w:p>
        </w:tc>
      </w:tr>
      <w:tr w14:paraId="0AF935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554" w:type="dxa"/>
            <w:tcBorders>
              <w:left w:val="single" w:color="000000" w:sz="10" w:space="0"/>
            </w:tcBorders>
            <w:vAlign w:val="top"/>
          </w:tcPr>
          <w:p w14:paraId="625D6DF3">
            <w:pPr>
              <w:pStyle w:val="7"/>
            </w:pPr>
          </w:p>
        </w:tc>
        <w:tc>
          <w:tcPr>
            <w:tcW w:w="2673" w:type="dxa"/>
            <w:vAlign w:val="top"/>
          </w:tcPr>
          <w:p w14:paraId="1B12BEA2">
            <w:pPr>
              <w:pStyle w:val="7"/>
            </w:pPr>
          </w:p>
        </w:tc>
        <w:tc>
          <w:tcPr>
            <w:tcW w:w="687" w:type="dxa"/>
            <w:gridSpan w:val="2"/>
            <w:vAlign w:val="top"/>
          </w:tcPr>
          <w:p w14:paraId="2184A4EA">
            <w:pPr>
              <w:pStyle w:val="7"/>
            </w:pPr>
          </w:p>
        </w:tc>
        <w:tc>
          <w:tcPr>
            <w:tcW w:w="583" w:type="dxa"/>
            <w:vAlign w:val="top"/>
          </w:tcPr>
          <w:p w14:paraId="73F10510">
            <w:pPr>
              <w:pStyle w:val="7"/>
            </w:pPr>
          </w:p>
        </w:tc>
        <w:tc>
          <w:tcPr>
            <w:tcW w:w="582" w:type="dxa"/>
            <w:vAlign w:val="top"/>
          </w:tcPr>
          <w:p w14:paraId="00F8A2E1">
            <w:pPr>
              <w:pStyle w:val="7"/>
            </w:pPr>
          </w:p>
        </w:tc>
        <w:tc>
          <w:tcPr>
            <w:tcW w:w="583" w:type="dxa"/>
            <w:vAlign w:val="top"/>
          </w:tcPr>
          <w:p w14:paraId="5710F90D">
            <w:pPr>
              <w:pStyle w:val="7"/>
            </w:pPr>
          </w:p>
        </w:tc>
        <w:tc>
          <w:tcPr>
            <w:tcW w:w="582" w:type="dxa"/>
            <w:vAlign w:val="top"/>
          </w:tcPr>
          <w:p w14:paraId="4379084E">
            <w:pPr>
              <w:pStyle w:val="7"/>
            </w:pPr>
          </w:p>
        </w:tc>
        <w:tc>
          <w:tcPr>
            <w:tcW w:w="583" w:type="dxa"/>
            <w:vAlign w:val="top"/>
          </w:tcPr>
          <w:p w14:paraId="4F4F350D">
            <w:pPr>
              <w:pStyle w:val="7"/>
            </w:pPr>
          </w:p>
        </w:tc>
        <w:tc>
          <w:tcPr>
            <w:tcW w:w="582" w:type="dxa"/>
            <w:vAlign w:val="top"/>
          </w:tcPr>
          <w:p w14:paraId="280DBBA0">
            <w:pPr>
              <w:pStyle w:val="7"/>
            </w:pPr>
          </w:p>
        </w:tc>
        <w:tc>
          <w:tcPr>
            <w:tcW w:w="582" w:type="dxa"/>
            <w:gridSpan w:val="2"/>
            <w:vAlign w:val="top"/>
          </w:tcPr>
          <w:p w14:paraId="30FCB111">
            <w:pPr>
              <w:pStyle w:val="7"/>
            </w:pPr>
          </w:p>
        </w:tc>
        <w:tc>
          <w:tcPr>
            <w:tcW w:w="582" w:type="dxa"/>
            <w:vAlign w:val="top"/>
          </w:tcPr>
          <w:p w14:paraId="4459CBD5">
            <w:pPr>
              <w:pStyle w:val="7"/>
            </w:pPr>
          </w:p>
        </w:tc>
        <w:tc>
          <w:tcPr>
            <w:tcW w:w="1598" w:type="dxa"/>
            <w:tcBorders>
              <w:right w:val="single" w:color="000000" w:sz="12" w:space="0"/>
            </w:tcBorders>
            <w:vAlign w:val="top"/>
          </w:tcPr>
          <w:p w14:paraId="318FD9E9">
            <w:pPr>
              <w:pStyle w:val="7"/>
            </w:pPr>
          </w:p>
        </w:tc>
      </w:tr>
      <w:tr w14:paraId="1F88AE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5AD9F3E7">
            <w:pPr>
              <w:pStyle w:val="7"/>
            </w:pPr>
          </w:p>
        </w:tc>
        <w:tc>
          <w:tcPr>
            <w:tcW w:w="2673" w:type="dxa"/>
            <w:vAlign w:val="top"/>
          </w:tcPr>
          <w:p w14:paraId="74311A0D">
            <w:pPr>
              <w:pStyle w:val="7"/>
            </w:pPr>
          </w:p>
        </w:tc>
        <w:tc>
          <w:tcPr>
            <w:tcW w:w="687" w:type="dxa"/>
            <w:gridSpan w:val="2"/>
            <w:vAlign w:val="top"/>
          </w:tcPr>
          <w:p w14:paraId="4A941284">
            <w:pPr>
              <w:pStyle w:val="7"/>
            </w:pPr>
          </w:p>
        </w:tc>
        <w:tc>
          <w:tcPr>
            <w:tcW w:w="583" w:type="dxa"/>
            <w:vAlign w:val="top"/>
          </w:tcPr>
          <w:p w14:paraId="33F70934">
            <w:pPr>
              <w:pStyle w:val="7"/>
            </w:pPr>
          </w:p>
        </w:tc>
        <w:tc>
          <w:tcPr>
            <w:tcW w:w="582" w:type="dxa"/>
            <w:vAlign w:val="top"/>
          </w:tcPr>
          <w:p w14:paraId="664AC9D3">
            <w:pPr>
              <w:pStyle w:val="7"/>
            </w:pPr>
          </w:p>
        </w:tc>
        <w:tc>
          <w:tcPr>
            <w:tcW w:w="583" w:type="dxa"/>
            <w:vAlign w:val="top"/>
          </w:tcPr>
          <w:p w14:paraId="4FBC11DA">
            <w:pPr>
              <w:pStyle w:val="7"/>
            </w:pPr>
          </w:p>
        </w:tc>
        <w:tc>
          <w:tcPr>
            <w:tcW w:w="582" w:type="dxa"/>
            <w:vAlign w:val="top"/>
          </w:tcPr>
          <w:p w14:paraId="319BC968">
            <w:pPr>
              <w:pStyle w:val="7"/>
            </w:pPr>
          </w:p>
        </w:tc>
        <w:tc>
          <w:tcPr>
            <w:tcW w:w="583" w:type="dxa"/>
            <w:vAlign w:val="top"/>
          </w:tcPr>
          <w:p w14:paraId="46AB8465">
            <w:pPr>
              <w:pStyle w:val="7"/>
            </w:pPr>
          </w:p>
        </w:tc>
        <w:tc>
          <w:tcPr>
            <w:tcW w:w="582" w:type="dxa"/>
            <w:vAlign w:val="top"/>
          </w:tcPr>
          <w:p w14:paraId="254CE022">
            <w:pPr>
              <w:pStyle w:val="7"/>
            </w:pPr>
          </w:p>
        </w:tc>
        <w:tc>
          <w:tcPr>
            <w:tcW w:w="582" w:type="dxa"/>
            <w:gridSpan w:val="2"/>
            <w:vAlign w:val="top"/>
          </w:tcPr>
          <w:p w14:paraId="7CB45428">
            <w:pPr>
              <w:pStyle w:val="7"/>
            </w:pPr>
          </w:p>
        </w:tc>
        <w:tc>
          <w:tcPr>
            <w:tcW w:w="582" w:type="dxa"/>
            <w:vAlign w:val="top"/>
          </w:tcPr>
          <w:p w14:paraId="2C1BDB1A">
            <w:pPr>
              <w:pStyle w:val="7"/>
            </w:pPr>
          </w:p>
        </w:tc>
        <w:tc>
          <w:tcPr>
            <w:tcW w:w="1598" w:type="dxa"/>
            <w:tcBorders>
              <w:right w:val="single" w:color="000000" w:sz="12" w:space="0"/>
            </w:tcBorders>
            <w:vAlign w:val="top"/>
          </w:tcPr>
          <w:p w14:paraId="2D887EB3">
            <w:pPr>
              <w:pStyle w:val="7"/>
            </w:pPr>
          </w:p>
        </w:tc>
      </w:tr>
      <w:tr w14:paraId="6ADCB5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076963DD">
            <w:pPr>
              <w:pStyle w:val="7"/>
            </w:pPr>
          </w:p>
        </w:tc>
        <w:tc>
          <w:tcPr>
            <w:tcW w:w="2673" w:type="dxa"/>
            <w:vAlign w:val="top"/>
          </w:tcPr>
          <w:p w14:paraId="61ECB908">
            <w:pPr>
              <w:pStyle w:val="7"/>
            </w:pPr>
          </w:p>
        </w:tc>
        <w:tc>
          <w:tcPr>
            <w:tcW w:w="687" w:type="dxa"/>
            <w:gridSpan w:val="2"/>
            <w:vAlign w:val="top"/>
          </w:tcPr>
          <w:p w14:paraId="02428C12">
            <w:pPr>
              <w:pStyle w:val="7"/>
            </w:pPr>
          </w:p>
        </w:tc>
        <w:tc>
          <w:tcPr>
            <w:tcW w:w="583" w:type="dxa"/>
            <w:vAlign w:val="top"/>
          </w:tcPr>
          <w:p w14:paraId="0C3E3379">
            <w:pPr>
              <w:pStyle w:val="7"/>
            </w:pPr>
          </w:p>
        </w:tc>
        <w:tc>
          <w:tcPr>
            <w:tcW w:w="582" w:type="dxa"/>
            <w:vAlign w:val="top"/>
          </w:tcPr>
          <w:p w14:paraId="02827177">
            <w:pPr>
              <w:pStyle w:val="7"/>
            </w:pPr>
          </w:p>
        </w:tc>
        <w:tc>
          <w:tcPr>
            <w:tcW w:w="583" w:type="dxa"/>
            <w:vAlign w:val="top"/>
          </w:tcPr>
          <w:p w14:paraId="40C73464">
            <w:pPr>
              <w:pStyle w:val="7"/>
            </w:pPr>
          </w:p>
        </w:tc>
        <w:tc>
          <w:tcPr>
            <w:tcW w:w="582" w:type="dxa"/>
            <w:vAlign w:val="top"/>
          </w:tcPr>
          <w:p w14:paraId="319D572B">
            <w:pPr>
              <w:pStyle w:val="7"/>
            </w:pPr>
          </w:p>
        </w:tc>
        <w:tc>
          <w:tcPr>
            <w:tcW w:w="583" w:type="dxa"/>
            <w:vAlign w:val="top"/>
          </w:tcPr>
          <w:p w14:paraId="5B87ED2E">
            <w:pPr>
              <w:pStyle w:val="7"/>
            </w:pPr>
          </w:p>
        </w:tc>
        <w:tc>
          <w:tcPr>
            <w:tcW w:w="582" w:type="dxa"/>
            <w:vAlign w:val="top"/>
          </w:tcPr>
          <w:p w14:paraId="008EFA90">
            <w:pPr>
              <w:pStyle w:val="7"/>
            </w:pPr>
          </w:p>
        </w:tc>
        <w:tc>
          <w:tcPr>
            <w:tcW w:w="582" w:type="dxa"/>
            <w:gridSpan w:val="2"/>
            <w:vAlign w:val="top"/>
          </w:tcPr>
          <w:p w14:paraId="41483BE6">
            <w:pPr>
              <w:pStyle w:val="7"/>
            </w:pPr>
          </w:p>
        </w:tc>
        <w:tc>
          <w:tcPr>
            <w:tcW w:w="582" w:type="dxa"/>
            <w:vAlign w:val="top"/>
          </w:tcPr>
          <w:p w14:paraId="6963AB1E">
            <w:pPr>
              <w:pStyle w:val="7"/>
            </w:pPr>
          </w:p>
        </w:tc>
        <w:tc>
          <w:tcPr>
            <w:tcW w:w="1598" w:type="dxa"/>
            <w:tcBorders>
              <w:right w:val="single" w:color="000000" w:sz="12" w:space="0"/>
            </w:tcBorders>
            <w:vAlign w:val="top"/>
          </w:tcPr>
          <w:p w14:paraId="2C99518B">
            <w:pPr>
              <w:pStyle w:val="7"/>
            </w:pPr>
          </w:p>
        </w:tc>
      </w:tr>
      <w:tr w14:paraId="7A31D8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3E170D18">
            <w:pPr>
              <w:pStyle w:val="7"/>
            </w:pPr>
          </w:p>
        </w:tc>
        <w:tc>
          <w:tcPr>
            <w:tcW w:w="2673" w:type="dxa"/>
            <w:vAlign w:val="top"/>
          </w:tcPr>
          <w:p w14:paraId="732D4212">
            <w:pPr>
              <w:pStyle w:val="7"/>
            </w:pPr>
          </w:p>
        </w:tc>
        <w:tc>
          <w:tcPr>
            <w:tcW w:w="687" w:type="dxa"/>
            <w:gridSpan w:val="2"/>
            <w:vAlign w:val="top"/>
          </w:tcPr>
          <w:p w14:paraId="6421D07B">
            <w:pPr>
              <w:pStyle w:val="7"/>
            </w:pPr>
          </w:p>
        </w:tc>
        <w:tc>
          <w:tcPr>
            <w:tcW w:w="583" w:type="dxa"/>
            <w:vAlign w:val="top"/>
          </w:tcPr>
          <w:p w14:paraId="43E6DBF5">
            <w:pPr>
              <w:pStyle w:val="7"/>
            </w:pPr>
          </w:p>
        </w:tc>
        <w:tc>
          <w:tcPr>
            <w:tcW w:w="582" w:type="dxa"/>
            <w:vAlign w:val="top"/>
          </w:tcPr>
          <w:p w14:paraId="43B8C5BE">
            <w:pPr>
              <w:pStyle w:val="7"/>
            </w:pPr>
          </w:p>
        </w:tc>
        <w:tc>
          <w:tcPr>
            <w:tcW w:w="583" w:type="dxa"/>
            <w:vAlign w:val="top"/>
          </w:tcPr>
          <w:p w14:paraId="2ACE8A6C">
            <w:pPr>
              <w:pStyle w:val="7"/>
            </w:pPr>
          </w:p>
        </w:tc>
        <w:tc>
          <w:tcPr>
            <w:tcW w:w="582" w:type="dxa"/>
            <w:vAlign w:val="top"/>
          </w:tcPr>
          <w:p w14:paraId="16B29BB0">
            <w:pPr>
              <w:pStyle w:val="7"/>
            </w:pPr>
          </w:p>
        </w:tc>
        <w:tc>
          <w:tcPr>
            <w:tcW w:w="583" w:type="dxa"/>
            <w:vAlign w:val="top"/>
          </w:tcPr>
          <w:p w14:paraId="3E825EC0">
            <w:pPr>
              <w:pStyle w:val="7"/>
            </w:pPr>
          </w:p>
        </w:tc>
        <w:tc>
          <w:tcPr>
            <w:tcW w:w="582" w:type="dxa"/>
            <w:vAlign w:val="top"/>
          </w:tcPr>
          <w:p w14:paraId="39DD95DF">
            <w:pPr>
              <w:pStyle w:val="7"/>
            </w:pPr>
          </w:p>
        </w:tc>
        <w:tc>
          <w:tcPr>
            <w:tcW w:w="582" w:type="dxa"/>
            <w:gridSpan w:val="2"/>
            <w:vAlign w:val="top"/>
          </w:tcPr>
          <w:p w14:paraId="7EC4ED55">
            <w:pPr>
              <w:pStyle w:val="7"/>
            </w:pPr>
          </w:p>
        </w:tc>
        <w:tc>
          <w:tcPr>
            <w:tcW w:w="582" w:type="dxa"/>
            <w:vAlign w:val="top"/>
          </w:tcPr>
          <w:p w14:paraId="71D70413">
            <w:pPr>
              <w:pStyle w:val="7"/>
            </w:pPr>
          </w:p>
        </w:tc>
        <w:tc>
          <w:tcPr>
            <w:tcW w:w="1598" w:type="dxa"/>
            <w:tcBorders>
              <w:right w:val="single" w:color="000000" w:sz="12" w:space="0"/>
            </w:tcBorders>
            <w:vAlign w:val="top"/>
          </w:tcPr>
          <w:p w14:paraId="71B46E77">
            <w:pPr>
              <w:pStyle w:val="7"/>
            </w:pPr>
          </w:p>
        </w:tc>
      </w:tr>
      <w:tr w14:paraId="7B754F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3E1817D8">
            <w:pPr>
              <w:pStyle w:val="7"/>
            </w:pPr>
          </w:p>
        </w:tc>
        <w:tc>
          <w:tcPr>
            <w:tcW w:w="2673" w:type="dxa"/>
            <w:vAlign w:val="top"/>
          </w:tcPr>
          <w:p w14:paraId="005917D8">
            <w:pPr>
              <w:pStyle w:val="7"/>
            </w:pPr>
          </w:p>
        </w:tc>
        <w:tc>
          <w:tcPr>
            <w:tcW w:w="687" w:type="dxa"/>
            <w:gridSpan w:val="2"/>
            <w:vAlign w:val="top"/>
          </w:tcPr>
          <w:p w14:paraId="3936A283">
            <w:pPr>
              <w:pStyle w:val="7"/>
            </w:pPr>
          </w:p>
        </w:tc>
        <w:tc>
          <w:tcPr>
            <w:tcW w:w="583" w:type="dxa"/>
            <w:vAlign w:val="top"/>
          </w:tcPr>
          <w:p w14:paraId="38914322">
            <w:pPr>
              <w:pStyle w:val="7"/>
            </w:pPr>
          </w:p>
        </w:tc>
        <w:tc>
          <w:tcPr>
            <w:tcW w:w="582" w:type="dxa"/>
            <w:vAlign w:val="top"/>
          </w:tcPr>
          <w:p w14:paraId="4CF271BF">
            <w:pPr>
              <w:pStyle w:val="7"/>
            </w:pPr>
          </w:p>
        </w:tc>
        <w:tc>
          <w:tcPr>
            <w:tcW w:w="583" w:type="dxa"/>
            <w:vAlign w:val="top"/>
          </w:tcPr>
          <w:p w14:paraId="3D9B9F42">
            <w:pPr>
              <w:pStyle w:val="7"/>
            </w:pPr>
          </w:p>
        </w:tc>
        <w:tc>
          <w:tcPr>
            <w:tcW w:w="582" w:type="dxa"/>
            <w:vAlign w:val="top"/>
          </w:tcPr>
          <w:p w14:paraId="440158EE">
            <w:pPr>
              <w:pStyle w:val="7"/>
            </w:pPr>
          </w:p>
        </w:tc>
        <w:tc>
          <w:tcPr>
            <w:tcW w:w="583" w:type="dxa"/>
            <w:vAlign w:val="top"/>
          </w:tcPr>
          <w:p w14:paraId="2BFE8FD7">
            <w:pPr>
              <w:pStyle w:val="7"/>
            </w:pPr>
          </w:p>
        </w:tc>
        <w:tc>
          <w:tcPr>
            <w:tcW w:w="582" w:type="dxa"/>
            <w:vAlign w:val="top"/>
          </w:tcPr>
          <w:p w14:paraId="3851397D">
            <w:pPr>
              <w:pStyle w:val="7"/>
            </w:pPr>
          </w:p>
        </w:tc>
        <w:tc>
          <w:tcPr>
            <w:tcW w:w="582" w:type="dxa"/>
            <w:gridSpan w:val="2"/>
            <w:vAlign w:val="top"/>
          </w:tcPr>
          <w:p w14:paraId="2647693F">
            <w:pPr>
              <w:pStyle w:val="7"/>
            </w:pPr>
          </w:p>
        </w:tc>
        <w:tc>
          <w:tcPr>
            <w:tcW w:w="582" w:type="dxa"/>
            <w:vAlign w:val="top"/>
          </w:tcPr>
          <w:p w14:paraId="4017F600">
            <w:pPr>
              <w:pStyle w:val="7"/>
            </w:pPr>
          </w:p>
        </w:tc>
        <w:tc>
          <w:tcPr>
            <w:tcW w:w="1598" w:type="dxa"/>
            <w:tcBorders>
              <w:right w:val="single" w:color="000000" w:sz="12" w:space="0"/>
            </w:tcBorders>
            <w:vAlign w:val="top"/>
          </w:tcPr>
          <w:p w14:paraId="2B8FC5E8">
            <w:pPr>
              <w:pStyle w:val="7"/>
            </w:pPr>
          </w:p>
        </w:tc>
      </w:tr>
      <w:tr w14:paraId="100D2E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526F5774">
            <w:pPr>
              <w:pStyle w:val="7"/>
            </w:pPr>
          </w:p>
        </w:tc>
        <w:tc>
          <w:tcPr>
            <w:tcW w:w="2673" w:type="dxa"/>
            <w:vAlign w:val="top"/>
          </w:tcPr>
          <w:p w14:paraId="6A77E3B3">
            <w:pPr>
              <w:pStyle w:val="7"/>
            </w:pPr>
          </w:p>
        </w:tc>
        <w:tc>
          <w:tcPr>
            <w:tcW w:w="687" w:type="dxa"/>
            <w:gridSpan w:val="2"/>
            <w:vAlign w:val="top"/>
          </w:tcPr>
          <w:p w14:paraId="0F799C9D">
            <w:pPr>
              <w:pStyle w:val="7"/>
            </w:pPr>
          </w:p>
        </w:tc>
        <w:tc>
          <w:tcPr>
            <w:tcW w:w="583" w:type="dxa"/>
            <w:vAlign w:val="top"/>
          </w:tcPr>
          <w:p w14:paraId="6CC93310">
            <w:pPr>
              <w:pStyle w:val="7"/>
            </w:pPr>
          </w:p>
        </w:tc>
        <w:tc>
          <w:tcPr>
            <w:tcW w:w="582" w:type="dxa"/>
            <w:vAlign w:val="top"/>
          </w:tcPr>
          <w:p w14:paraId="0A07C1F7">
            <w:pPr>
              <w:pStyle w:val="7"/>
            </w:pPr>
          </w:p>
        </w:tc>
        <w:tc>
          <w:tcPr>
            <w:tcW w:w="583" w:type="dxa"/>
            <w:vAlign w:val="top"/>
          </w:tcPr>
          <w:p w14:paraId="5567701E">
            <w:pPr>
              <w:pStyle w:val="7"/>
            </w:pPr>
          </w:p>
        </w:tc>
        <w:tc>
          <w:tcPr>
            <w:tcW w:w="582" w:type="dxa"/>
            <w:vAlign w:val="top"/>
          </w:tcPr>
          <w:p w14:paraId="28A57DB9">
            <w:pPr>
              <w:pStyle w:val="7"/>
            </w:pPr>
          </w:p>
        </w:tc>
        <w:tc>
          <w:tcPr>
            <w:tcW w:w="583" w:type="dxa"/>
            <w:vAlign w:val="top"/>
          </w:tcPr>
          <w:p w14:paraId="5A85A828">
            <w:pPr>
              <w:pStyle w:val="7"/>
            </w:pPr>
          </w:p>
        </w:tc>
        <w:tc>
          <w:tcPr>
            <w:tcW w:w="582" w:type="dxa"/>
            <w:vAlign w:val="top"/>
          </w:tcPr>
          <w:p w14:paraId="73E45205">
            <w:pPr>
              <w:pStyle w:val="7"/>
            </w:pPr>
          </w:p>
        </w:tc>
        <w:tc>
          <w:tcPr>
            <w:tcW w:w="582" w:type="dxa"/>
            <w:gridSpan w:val="2"/>
            <w:vAlign w:val="top"/>
          </w:tcPr>
          <w:p w14:paraId="717AA0A9">
            <w:pPr>
              <w:pStyle w:val="7"/>
            </w:pPr>
          </w:p>
        </w:tc>
        <w:tc>
          <w:tcPr>
            <w:tcW w:w="582" w:type="dxa"/>
            <w:vAlign w:val="top"/>
          </w:tcPr>
          <w:p w14:paraId="4EDD59C5">
            <w:pPr>
              <w:pStyle w:val="7"/>
            </w:pPr>
          </w:p>
        </w:tc>
        <w:tc>
          <w:tcPr>
            <w:tcW w:w="1598" w:type="dxa"/>
            <w:tcBorders>
              <w:right w:val="single" w:color="000000" w:sz="12" w:space="0"/>
            </w:tcBorders>
            <w:vAlign w:val="top"/>
          </w:tcPr>
          <w:p w14:paraId="4A9C5C4C">
            <w:pPr>
              <w:pStyle w:val="7"/>
            </w:pPr>
          </w:p>
        </w:tc>
      </w:tr>
      <w:tr w14:paraId="0494FB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05EB418E">
            <w:pPr>
              <w:pStyle w:val="7"/>
            </w:pPr>
          </w:p>
        </w:tc>
        <w:tc>
          <w:tcPr>
            <w:tcW w:w="2673" w:type="dxa"/>
            <w:vAlign w:val="top"/>
          </w:tcPr>
          <w:p w14:paraId="12CFB0FE">
            <w:pPr>
              <w:pStyle w:val="7"/>
            </w:pPr>
          </w:p>
        </w:tc>
        <w:tc>
          <w:tcPr>
            <w:tcW w:w="687" w:type="dxa"/>
            <w:gridSpan w:val="2"/>
            <w:vAlign w:val="top"/>
          </w:tcPr>
          <w:p w14:paraId="6A2B8351">
            <w:pPr>
              <w:pStyle w:val="7"/>
            </w:pPr>
          </w:p>
        </w:tc>
        <w:tc>
          <w:tcPr>
            <w:tcW w:w="583" w:type="dxa"/>
            <w:vAlign w:val="top"/>
          </w:tcPr>
          <w:p w14:paraId="05221053">
            <w:pPr>
              <w:pStyle w:val="7"/>
            </w:pPr>
          </w:p>
        </w:tc>
        <w:tc>
          <w:tcPr>
            <w:tcW w:w="582" w:type="dxa"/>
            <w:vAlign w:val="top"/>
          </w:tcPr>
          <w:p w14:paraId="356A7D01">
            <w:pPr>
              <w:pStyle w:val="7"/>
            </w:pPr>
          </w:p>
        </w:tc>
        <w:tc>
          <w:tcPr>
            <w:tcW w:w="583" w:type="dxa"/>
            <w:vAlign w:val="top"/>
          </w:tcPr>
          <w:p w14:paraId="1D78947E">
            <w:pPr>
              <w:pStyle w:val="7"/>
            </w:pPr>
          </w:p>
        </w:tc>
        <w:tc>
          <w:tcPr>
            <w:tcW w:w="582" w:type="dxa"/>
            <w:vAlign w:val="top"/>
          </w:tcPr>
          <w:p w14:paraId="6737E778">
            <w:pPr>
              <w:pStyle w:val="7"/>
            </w:pPr>
          </w:p>
        </w:tc>
        <w:tc>
          <w:tcPr>
            <w:tcW w:w="583" w:type="dxa"/>
            <w:vAlign w:val="top"/>
          </w:tcPr>
          <w:p w14:paraId="17B06C76">
            <w:pPr>
              <w:pStyle w:val="7"/>
            </w:pPr>
          </w:p>
        </w:tc>
        <w:tc>
          <w:tcPr>
            <w:tcW w:w="582" w:type="dxa"/>
            <w:vAlign w:val="top"/>
          </w:tcPr>
          <w:p w14:paraId="08BE8A12">
            <w:pPr>
              <w:pStyle w:val="7"/>
            </w:pPr>
          </w:p>
        </w:tc>
        <w:tc>
          <w:tcPr>
            <w:tcW w:w="582" w:type="dxa"/>
            <w:gridSpan w:val="2"/>
            <w:vAlign w:val="top"/>
          </w:tcPr>
          <w:p w14:paraId="6E1BD55D">
            <w:pPr>
              <w:pStyle w:val="7"/>
            </w:pPr>
          </w:p>
        </w:tc>
        <w:tc>
          <w:tcPr>
            <w:tcW w:w="582" w:type="dxa"/>
            <w:vAlign w:val="top"/>
          </w:tcPr>
          <w:p w14:paraId="5AD2921B">
            <w:pPr>
              <w:pStyle w:val="7"/>
            </w:pPr>
          </w:p>
        </w:tc>
        <w:tc>
          <w:tcPr>
            <w:tcW w:w="1598" w:type="dxa"/>
            <w:tcBorders>
              <w:right w:val="single" w:color="000000" w:sz="12" w:space="0"/>
            </w:tcBorders>
            <w:vAlign w:val="top"/>
          </w:tcPr>
          <w:p w14:paraId="02E33CB6">
            <w:pPr>
              <w:pStyle w:val="7"/>
            </w:pPr>
          </w:p>
        </w:tc>
      </w:tr>
      <w:tr w14:paraId="21E314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6075CDA5">
            <w:pPr>
              <w:pStyle w:val="7"/>
            </w:pPr>
          </w:p>
        </w:tc>
        <w:tc>
          <w:tcPr>
            <w:tcW w:w="2673" w:type="dxa"/>
            <w:vAlign w:val="top"/>
          </w:tcPr>
          <w:p w14:paraId="4922F5D6">
            <w:pPr>
              <w:pStyle w:val="7"/>
            </w:pPr>
          </w:p>
        </w:tc>
        <w:tc>
          <w:tcPr>
            <w:tcW w:w="687" w:type="dxa"/>
            <w:gridSpan w:val="2"/>
            <w:vAlign w:val="top"/>
          </w:tcPr>
          <w:p w14:paraId="59130C72">
            <w:pPr>
              <w:pStyle w:val="7"/>
            </w:pPr>
          </w:p>
        </w:tc>
        <w:tc>
          <w:tcPr>
            <w:tcW w:w="583" w:type="dxa"/>
            <w:vAlign w:val="top"/>
          </w:tcPr>
          <w:p w14:paraId="45A67D95">
            <w:pPr>
              <w:pStyle w:val="7"/>
            </w:pPr>
          </w:p>
        </w:tc>
        <w:tc>
          <w:tcPr>
            <w:tcW w:w="582" w:type="dxa"/>
            <w:vAlign w:val="top"/>
          </w:tcPr>
          <w:p w14:paraId="57D5E2CC">
            <w:pPr>
              <w:pStyle w:val="7"/>
            </w:pPr>
          </w:p>
        </w:tc>
        <w:tc>
          <w:tcPr>
            <w:tcW w:w="583" w:type="dxa"/>
            <w:vAlign w:val="top"/>
          </w:tcPr>
          <w:p w14:paraId="3AF4F42A">
            <w:pPr>
              <w:pStyle w:val="7"/>
            </w:pPr>
          </w:p>
        </w:tc>
        <w:tc>
          <w:tcPr>
            <w:tcW w:w="582" w:type="dxa"/>
            <w:vAlign w:val="top"/>
          </w:tcPr>
          <w:p w14:paraId="10F12B10">
            <w:pPr>
              <w:pStyle w:val="7"/>
            </w:pPr>
          </w:p>
        </w:tc>
        <w:tc>
          <w:tcPr>
            <w:tcW w:w="583" w:type="dxa"/>
            <w:vAlign w:val="top"/>
          </w:tcPr>
          <w:p w14:paraId="257D283F">
            <w:pPr>
              <w:pStyle w:val="7"/>
            </w:pPr>
          </w:p>
        </w:tc>
        <w:tc>
          <w:tcPr>
            <w:tcW w:w="582" w:type="dxa"/>
            <w:vAlign w:val="top"/>
          </w:tcPr>
          <w:p w14:paraId="1ADCFE16">
            <w:pPr>
              <w:pStyle w:val="7"/>
            </w:pPr>
          </w:p>
        </w:tc>
        <w:tc>
          <w:tcPr>
            <w:tcW w:w="582" w:type="dxa"/>
            <w:gridSpan w:val="2"/>
            <w:vAlign w:val="top"/>
          </w:tcPr>
          <w:p w14:paraId="4F3324E0">
            <w:pPr>
              <w:pStyle w:val="7"/>
            </w:pPr>
          </w:p>
        </w:tc>
        <w:tc>
          <w:tcPr>
            <w:tcW w:w="582" w:type="dxa"/>
            <w:vAlign w:val="top"/>
          </w:tcPr>
          <w:p w14:paraId="45F52B5F">
            <w:pPr>
              <w:pStyle w:val="7"/>
            </w:pPr>
          </w:p>
        </w:tc>
        <w:tc>
          <w:tcPr>
            <w:tcW w:w="1598" w:type="dxa"/>
            <w:tcBorders>
              <w:right w:val="single" w:color="000000" w:sz="12" w:space="0"/>
            </w:tcBorders>
            <w:vAlign w:val="top"/>
          </w:tcPr>
          <w:p w14:paraId="14912852">
            <w:pPr>
              <w:pStyle w:val="7"/>
            </w:pPr>
          </w:p>
        </w:tc>
      </w:tr>
      <w:tr w14:paraId="7AD3BB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169CA8E4">
            <w:pPr>
              <w:pStyle w:val="7"/>
            </w:pPr>
          </w:p>
        </w:tc>
        <w:tc>
          <w:tcPr>
            <w:tcW w:w="2673" w:type="dxa"/>
            <w:vAlign w:val="top"/>
          </w:tcPr>
          <w:p w14:paraId="177E764F">
            <w:pPr>
              <w:pStyle w:val="7"/>
            </w:pPr>
          </w:p>
        </w:tc>
        <w:tc>
          <w:tcPr>
            <w:tcW w:w="687" w:type="dxa"/>
            <w:gridSpan w:val="2"/>
            <w:vAlign w:val="top"/>
          </w:tcPr>
          <w:p w14:paraId="5199FFE6">
            <w:pPr>
              <w:pStyle w:val="7"/>
            </w:pPr>
          </w:p>
        </w:tc>
        <w:tc>
          <w:tcPr>
            <w:tcW w:w="583" w:type="dxa"/>
            <w:vAlign w:val="top"/>
          </w:tcPr>
          <w:p w14:paraId="51FB03E6">
            <w:pPr>
              <w:pStyle w:val="7"/>
            </w:pPr>
          </w:p>
        </w:tc>
        <w:tc>
          <w:tcPr>
            <w:tcW w:w="582" w:type="dxa"/>
            <w:vAlign w:val="top"/>
          </w:tcPr>
          <w:p w14:paraId="6D550661">
            <w:pPr>
              <w:pStyle w:val="7"/>
            </w:pPr>
          </w:p>
        </w:tc>
        <w:tc>
          <w:tcPr>
            <w:tcW w:w="583" w:type="dxa"/>
            <w:vAlign w:val="top"/>
          </w:tcPr>
          <w:p w14:paraId="63B5E378">
            <w:pPr>
              <w:pStyle w:val="7"/>
            </w:pPr>
          </w:p>
        </w:tc>
        <w:tc>
          <w:tcPr>
            <w:tcW w:w="582" w:type="dxa"/>
            <w:vAlign w:val="top"/>
          </w:tcPr>
          <w:p w14:paraId="51AB2117">
            <w:pPr>
              <w:pStyle w:val="7"/>
            </w:pPr>
          </w:p>
        </w:tc>
        <w:tc>
          <w:tcPr>
            <w:tcW w:w="583" w:type="dxa"/>
            <w:vAlign w:val="top"/>
          </w:tcPr>
          <w:p w14:paraId="21D59EFA">
            <w:pPr>
              <w:pStyle w:val="7"/>
            </w:pPr>
          </w:p>
        </w:tc>
        <w:tc>
          <w:tcPr>
            <w:tcW w:w="582" w:type="dxa"/>
            <w:vAlign w:val="top"/>
          </w:tcPr>
          <w:p w14:paraId="041EBD4A">
            <w:pPr>
              <w:pStyle w:val="7"/>
            </w:pPr>
          </w:p>
        </w:tc>
        <w:tc>
          <w:tcPr>
            <w:tcW w:w="582" w:type="dxa"/>
            <w:gridSpan w:val="2"/>
            <w:vAlign w:val="top"/>
          </w:tcPr>
          <w:p w14:paraId="4A1EC1F5">
            <w:pPr>
              <w:pStyle w:val="7"/>
            </w:pPr>
          </w:p>
        </w:tc>
        <w:tc>
          <w:tcPr>
            <w:tcW w:w="582" w:type="dxa"/>
            <w:vAlign w:val="top"/>
          </w:tcPr>
          <w:p w14:paraId="1BE8DB04">
            <w:pPr>
              <w:pStyle w:val="7"/>
            </w:pPr>
          </w:p>
        </w:tc>
        <w:tc>
          <w:tcPr>
            <w:tcW w:w="1598" w:type="dxa"/>
            <w:tcBorders>
              <w:right w:val="single" w:color="000000" w:sz="12" w:space="0"/>
            </w:tcBorders>
            <w:vAlign w:val="top"/>
          </w:tcPr>
          <w:p w14:paraId="05EAE77B">
            <w:pPr>
              <w:pStyle w:val="7"/>
            </w:pPr>
          </w:p>
        </w:tc>
      </w:tr>
      <w:tr w14:paraId="3616B9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55230537">
            <w:pPr>
              <w:pStyle w:val="7"/>
            </w:pPr>
          </w:p>
        </w:tc>
        <w:tc>
          <w:tcPr>
            <w:tcW w:w="2673" w:type="dxa"/>
            <w:vAlign w:val="top"/>
          </w:tcPr>
          <w:p w14:paraId="367397DD">
            <w:pPr>
              <w:pStyle w:val="7"/>
            </w:pPr>
          </w:p>
        </w:tc>
        <w:tc>
          <w:tcPr>
            <w:tcW w:w="687" w:type="dxa"/>
            <w:gridSpan w:val="2"/>
            <w:vAlign w:val="top"/>
          </w:tcPr>
          <w:p w14:paraId="03480F0B">
            <w:pPr>
              <w:pStyle w:val="7"/>
            </w:pPr>
          </w:p>
        </w:tc>
        <w:tc>
          <w:tcPr>
            <w:tcW w:w="583" w:type="dxa"/>
            <w:vAlign w:val="top"/>
          </w:tcPr>
          <w:p w14:paraId="2A86FC2A">
            <w:pPr>
              <w:pStyle w:val="7"/>
            </w:pPr>
          </w:p>
        </w:tc>
        <w:tc>
          <w:tcPr>
            <w:tcW w:w="582" w:type="dxa"/>
            <w:vAlign w:val="top"/>
          </w:tcPr>
          <w:p w14:paraId="0E0D18B8">
            <w:pPr>
              <w:pStyle w:val="7"/>
            </w:pPr>
          </w:p>
        </w:tc>
        <w:tc>
          <w:tcPr>
            <w:tcW w:w="583" w:type="dxa"/>
            <w:vAlign w:val="top"/>
          </w:tcPr>
          <w:p w14:paraId="5799D908">
            <w:pPr>
              <w:pStyle w:val="7"/>
            </w:pPr>
          </w:p>
        </w:tc>
        <w:tc>
          <w:tcPr>
            <w:tcW w:w="582" w:type="dxa"/>
            <w:vAlign w:val="top"/>
          </w:tcPr>
          <w:p w14:paraId="2C59C7BC">
            <w:pPr>
              <w:pStyle w:val="7"/>
            </w:pPr>
          </w:p>
        </w:tc>
        <w:tc>
          <w:tcPr>
            <w:tcW w:w="583" w:type="dxa"/>
            <w:vAlign w:val="top"/>
          </w:tcPr>
          <w:p w14:paraId="1ECB9B91">
            <w:pPr>
              <w:pStyle w:val="7"/>
            </w:pPr>
          </w:p>
        </w:tc>
        <w:tc>
          <w:tcPr>
            <w:tcW w:w="582" w:type="dxa"/>
            <w:vAlign w:val="top"/>
          </w:tcPr>
          <w:p w14:paraId="6DE5E728">
            <w:pPr>
              <w:pStyle w:val="7"/>
            </w:pPr>
          </w:p>
        </w:tc>
        <w:tc>
          <w:tcPr>
            <w:tcW w:w="582" w:type="dxa"/>
            <w:gridSpan w:val="2"/>
            <w:vAlign w:val="top"/>
          </w:tcPr>
          <w:p w14:paraId="42FE47C0">
            <w:pPr>
              <w:pStyle w:val="7"/>
            </w:pPr>
          </w:p>
        </w:tc>
        <w:tc>
          <w:tcPr>
            <w:tcW w:w="582" w:type="dxa"/>
            <w:vAlign w:val="top"/>
          </w:tcPr>
          <w:p w14:paraId="6BA6E07F">
            <w:pPr>
              <w:pStyle w:val="7"/>
            </w:pPr>
          </w:p>
        </w:tc>
        <w:tc>
          <w:tcPr>
            <w:tcW w:w="1598" w:type="dxa"/>
            <w:tcBorders>
              <w:right w:val="single" w:color="000000" w:sz="12" w:space="0"/>
            </w:tcBorders>
            <w:vAlign w:val="top"/>
          </w:tcPr>
          <w:p w14:paraId="1D2445EB">
            <w:pPr>
              <w:pStyle w:val="7"/>
            </w:pPr>
          </w:p>
        </w:tc>
      </w:tr>
      <w:tr w14:paraId="572384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554" w:type="dxa"/>
            <w:tcBorders>
              <w:left w:val="single" w:color="000000" w:sz="10" w:space="0"/>
            </w:tcBorders>
            <w:vAlign w:val="top"/>
          </w:tcPr>
          <w:p w14:paraId="349D0359">
            <w:pPr>
              <w:pStyle w:val="7"/>
            </w:pPr>
          </w:p>
        </w:tc>
        <w:tc>
          <w:tcPr>
            <w:tcW w:w="2673" w:type="dxa"/>
            <w:vAlign w:val="top"/>
          </w:tcPr>
          <w:p w14:paraId="5BB2CE4A">
            <w:pPr>
              <w:pStyle w:val="7"/>
            </w:pPr>
          </w:p>
        </w:tc>
        <w:tc>
          <w:tcPr>
            <w:tcW w:w="687" w:type="dxa"/>
            <w:gridSpan w:val="2"/>
            <w:vAlign w:val="top"/>
          </w:tcPr>
          <w:p w14:paraId="0070F84B">
            <w:pPr>
              <w:pStyle w:val="7"/>
            </w:pPr>
          </w:p>
        </w:tc>
        <w:tc>
          <w:tcPr>
            <w:tcW w:w="583" w:type="dxa"/>
            <w:vAlign w:val="top"/>
          </w:tcPr>
          <w:p w14:paraId="699BCF4F">
            <w:pPr>
              <w:pStyle w:val="7"/>
            </w:pPr>
          </w:p>
        </w:tc>
        <w:tc>
          <w:tcPr>
            <w:tcW w:w="582" w:type="dxa"/>
            <w:vAlign w:val="top"/>
          </w:tcPr>
          <w:p w14:paraId="7FA4B05C">
            <w:pPr>
              <w:pStyle w:val="7"/>
            </w:pPr>
          </w:p>
        </w:tc>
        <w:tc>
          <w:tcPr>
            <w:tcW w:w="583" w:type="dxa"/>
            <w:vAlign w:val="top"/>
          </w:tcPr>
          <w:p w14:paraId="1DDF6321">
            <w:pPr>
              <w:pStyle w:val="7"/>
            </w:pPr>
          </w:p>
        </w:tc>
        <w:tc>
          <w:tcPr>
            <w:tcW w:w="582" w:type="dxa"/>
            <w:vAlign w:val="top"/>
          </w:tcPr>
          <w:p w14:paraId="431305C6">
            <w:pPr>
              <w:pStyle w:val="7"/>
            </w:pPr>
          </w:p>
        </w:tc>
        <w:tc>
          <w:tcPr>
            <w:tcW w:w="583" w:type="dxa"/>
            <w:vAlign w:val="top"/>
          </w:tcPr>
          <w:p w14:paraId="21980CF6">
            <w:pPr>
              <w:pStyle w:val="7"/>
            </w:pPr>
          </w:p>
        </w:tc>
        <w:tc>
          <w:tcPr>
            <w:tcW w:w="582" w:type="dxa"/>
            <w:vAlign w:val="top"/>
          </w:tcPr>
          <w:p w14:paraId="24D85C17">
            <w:pPr>
              <w:pStyle w:val="7"/>
            </w:pPr>
          </w:p>
        </w:tc>
        <w:tc>
          <w:tcPr>
            <w:tcW w:w="582" w:type="dxa"/>
            <w:gridSpan w:val="2"/>
            <w:vAlign w:val="top"/>
          </w:tcPr>
          <w:p w14:paraId="3FF0EBC4">
            <w:pPr>
              <w:pStyle w:val="7"/>
            </w:pPr>
          </w:p>
        </w:tc>
        <w:tc>
          <w:tcPr>
            <w:tcW w:w="582" w:type="dxa"/>
            <w:vAlign w:val="top"/>
          </w:tcPr>
          <w:p w14:paraId="6C9C9A3F">
            <w:pPr>
              <w:pStyle w:val="7"/>
            </w:pPr>
          </w:p>
        </w:tc>
        <w:tc>
          <w:tcPr>
            <w:tcW w:w="1598" w:type="dxa"/>
            <w:tcBorders>
              <w:right w:val="single" w:color="000000" w:sz="12" w:space="0"/>
            </w:tcBorders>
            <w:vAlign w:val="top"/>
          </w:tcPr>
          <w:p w14:paraId="26ADF20C">
            <w:pPr>
              <w:pStyle w:val="7"/>
            </w:pPr>
          </w:p>
        </w:tc>
      </w:tr>
      <w:tr w14:paraId="61164C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4" w:hRule="atLeast"/>
        </w:trPr>
        <w:tc>
          <w:tcPr>
            <w:tcW w:w="3914" w:type="dxa"/>
            <w:gridSpan w:val="4"/>
            <w:tcBorders>
              <w:left w:val="single" w:color="000000" w:sz="10" w:space="0"/>
              <w:bottom w:val="single" w:color="000000" w:sz="10" w:space="0"/>
            </w:tcBorders>
            <w:vAlign w:val="top"/>
          </w:tcPr>
          <w:p w14:paraId="52264F1B">
            <w:pPr>
              <w:spacing w:before="66" w:line="232" w:lineRule="auto"/>
              <w:ind w:left="1777"/>
              <w:rPr>
                <w:rFonts w:ascii="宋体" w:hAnsi="宋体" w:eastAsia="宋体" w:cs="宋体"/>
                <w:sz w:val="17"/>
                <w:szCs w:val="17"/>
              </w:rPr>
            </w:pPr>
            <w:r>
              <w:rPr>
                <w:rFonts w:ascii="宋体" w:hAnsi="宋体" w:eastAsia="宋体" w:cs="宋体"/>
                <w:spacing w:val="5"/>
                <w:sz w:val="17"/>
                <w:szCs w:val="17"/>
              </w:rPr>
              <w:t>合计</w:t>
            </w:r>
          </w:p>
        </w:tc>
        <w:tc>
          <w:tcPr>
            <w:tcW w:w="583" w:type="dxa"/>
            <w:tcBorders>
              <w:bottom w:val="single" w:color="000000" w:sz="10" w:space="0"/>
            </w:tcBorders>
            <w:vAlign w:val="top"/>
          </w:tcPr>
          <w:p w14:paraId="347F5BE2">
            <w:pPr>
              <w:pStyle w:val="7"/>
            </w:pPr>
          </w:p>
        </w:tc>
        <w:tc>
          <w:tcPr>
            <w:tcW w:w="582" w:type="dxa"/>
            <w:tcBorders>
              <w:bottom w:val="single" w:color="000000" w:sz="10" w:space="0"/>
            </w:tcBorders>
            <w:vAlign w:val="top"/>
          </w:tcPr>
          <w:p w14:paraId="2CA11778">
            <w:pPr>
              <w:pStyle w:val="7"/>
            </w:pPr>
          </w:p>
        </w:tc>
        <w:tc>
          <w:tcPr>
            <w:tcW w:w="583" w:type="dxa"/>
            <w:tcBorders>
              <w:bottom w:val="single" w:color="000000" w:sz="10" w:space="0"/>
            </w:tcBorders>
            <w:vAlign w:val="top"/>
          </w:tcPr>
          <w:p w14:paraId="63BCF0FF">
            <w:pPr>
              <w:pStyle w:val="7"/>
            </w:pPr>
          </w:p>
        </w:tc>
        <w:tc>
          <w:tcPr>
            <w:tcW w:w="582" w:type="dxa"/>
            <w:tcBorders>
              <w:bottom w:val="single" w:color="000000" w:sz="10" w:space="0"/>
            </w:tcBorders>
            <w:vAlign w:val="top"/>
          </w:tcPr>
          <w:p w14:paraId="01BDE6A4">
            <w:pPr>
              <w:pStyle w:val="7"/>
            </w:pPr>
          </w:p>
        </w:tc>
        <w:tc>
          <w:tcPr>
            <w:tcW w:w="583" w:type="dxa"/>
            <w:tcBorders>
              <w:bottom w:val="single" w:color="000000" w:sz="10" w:space="0"/>
            </w:tcBorders>
            <w:vAlign w:val="top"/>
          </w:tcPr>
          <w:p w14:paraId="1F7889D4">
            <w:pPr>
              <w:pStyle w:val="7"/>
            </w:pPr>
          </w:p>
        </w:tc>
        <w:tc>
          <w:tcPr>
            <w:tcW w:w="582" w:type="dxa"/>
            <w:tcBorders>
              <w:bottom w:val="single" w:color="000000" w:sz="10" w:space="0"/>
            </w:tcBorders>
            <w:vAlign w:val="top"/>
          </w:tcPr>
          <w:p w14:paraId="27393C96">
            <w:pPr>
              <w:pStyle w:val="7"/>
            </w:pPr>
          </w:p>
        </w:tc>
        <w:tc>
          <w:tcPr>
            <w:tcW w:w="582" w:type="dxa"/>
            <w:gridSpan w:val="2"/>
            <w:tcBorders>
              <w:bottom w:val="single" w:color="000000" w:sz="10" w:space="0"/>
            </w:tcBorders>
            <w:vAlign w:val="top"/>
          </w:tcPr>
          <w:p w14:paraId="1CD6F33F">
            <w:pPr>
              <w:pStyle w:val="7"/>
            </w:pPr>
          </w:p>
        </w:tc>
        <w:tc>
          <w:tcPr>
            <w:tcW w:w="582" w:type="dxa"/>
            <w:tcBorders>
              <w:bottom w:val="single" w:color="000000" w:sz="10" w:space="0"/>
            </w:tcBorders>
            <w:vAlign w:val="top"/>
          </w:tcPr>
          <w:p w14:paraId="03F47E26">
            <w:pPr>
              <w:pStyle w:val="7"/>
            </w:pPr>
          </w:p>
        </w:tc>
        <w:tc>
          <w:tcPr>
            <w:tcW w:w="1598" w:type="dxa"/>
            <w:tcBorders>
              <w:bottom w:val="single" w:color="000000" w:sz="10" w:space="0"/>
              <w:right w:val="single" w:color="000000" w:sz="12" w:space="0"/>
            </w:tcBorders>
            <w:vAlign w:val="top"/>
          </w:tcPr>
          <w:p w14:paraId="52AA85E7">
            <w:pPr>
              <w:pStyle w:val="7"/>
            </w:pPr>
          </w:p>
        </w:tc>
      </w:tr>
    </w:tbl>
    <w:p w14:paraId="44D103BD">
      <w:pPr>
        <w:pStyle w:val="3"/>
        <w:spacing w:before="77" w:line="212" w:lineRule="auto"/>
        <w:ind w:left="49" w:right="108" w:hanging="12"/>
      </w:pPr>
      <w:r>
        <w:rPr>
          <w:spacing w:val="8"/>
        </w:rPr>
        <w:t>注：1.此表由招标人填写“</w:t>
      </w:r>
      <w:r>
        <w:rPr>
          <w:spacing w:val="-47"/>
        </w:rPr>
        <w:t xml:space="preserve"> </w:t>
      </w:r>
      <w:r>
        <w:rPr>
          <w:spacing w:val="8"/>
        </w:rPr>
        <w:t>暂估单价</w:t>
      </w:r>
      <w:r>
        <w:rPr>
          <w:spacing w:val="-61"/>
        </w:rPr>
        <w:t xml:space="preserve"> </w:t>
      </w:r>
      <w:r>
        <w:rPr>
          <w:spacing w:val="8"/>
        </w:rPr>
        <w:t>”</w:t>
      </w:r>
      <w:r>
        <w:rPr>
          <w:spacing w:val="-59"/>
        </w:rPr>
        <w:t xml:space="preserve"> </w:t>
      </w:r>
      <w:r>
        <w:rPr>
          <w:spacing w:val="8"/>
        </w:rPr>
        <w:t>，并在备注栏说明暂估价的材料、工程设备拟用在那些清单项目上</w:t>
      </w:r>
      <w:r>
        <w:rPr>
          <w:spacing w:val="7"/>
        </w:rPr>
        <w:t>，投标人应将上述材料</w:t>
      </w:r>
      <w:r>
        <w:t xml:space="preserve"> </w:t>
      </w:r>
      <w:r>
        <w:rPr>
          <w:spacing w:val="8"/>
        </w:rPr>
        <w:t>、工程设备暂估单价计入工程量清单综合单价报价中</w:t>
      </w:r>
    </w:p>
    <w:p w14:paraId="11033CC0">
      <w:pPr>
        <w:spacing w:line="126" w:lineRule="exact"/>
      </w:pP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922"/>
        <w:gridCol w:w="2246"/>
      </w:tblGrid>
      <w:tr w14:paraId="572FDC1D">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85" w:hRule="atLeast"/>
        </w:trPr>
        <w:tc>
          <w:tcPr>
            <w:tcW w:w="7922" w:type="dxa"/>
            <w:tcBorders>
              <w:left w:val="nil"/>
              <w:bottom w:val="single" w:color="FFFFFF" w:sz="2" w:space="0"/>
            </w:tcBorders>
            <w:vAlign w:val="top"/>
          </w:tcPr>
          <w:p w14:paraId="4346C193">
            <w:pPr>
              <w:pStyle w:val="7"/>
            </w:pPr>
            <w:r>
              <w:drawing>
                <wp:anchor distT="0" distB="0" distL="0" distR="0" simplePos="0" relativeHeight="251957248" behindDoc="0" locked="0" layoutInCell="1" allowOverlap="1">
                  <wp:simplePos x="0" y="0"/>
                  <wp:positionH relativeFrom="rightMargin">
                    <wp:posOffset>-45720</wp:posOffset>
                  </wp:positionH>
                  <wp:positionV relativeFrom="topMargin">
                    <wp:posOffset>-9525</wp:posOffset>
                  </wp:positionV>
                  <wp:extent cx="9525" cy="193675"/>
                  <wp:effectExtent l="0" t="0" r="9525" b="15875"/>
                  <wp:wrapNone/>
                  <wp:docPr id="387" name="IM 372"/>
                  <wp:cNvGraphicFramePr/>
                  <a:graphic xmlns:a="http://schemas.openxmlformats.org/drawingml/2006/main">
                    <a:graphicData uri="http://schemas.openxmlformats.org/drawingml/2006/picture">
                      <pic:pic xmlns:pic="http://schemas.openxmlformats.org/drawingml/2006/picture">
                        <pic:nvPicPr>
                          <pic:cNvPr id="387" name="IM 372"/>
                          <pic:cNvPicPr/>
                        </pic:nvPicPr>
                        <pic:blipFill>
                          <a:blip r:embed="rId65"/>
                          <a:stretch>
                            <a:fillRect/>
                          </a:stretch>
                        </pic:blipFill>
                        <pic:spPr>
                          <a:xfrm>
                            <a:off x="0" y="0"/>
                            <a:ext cx="9525" cy="193992"/>
                          </a:xfrm>
                          <a:prstGeom prst="rect">
                            <a:avLst/>
                          </a:prstGeom>
                        </pic:spPr>
                      </pic:pic>
                    </a:graphicData>
                  </a:graphic>
                </wp:anchor>
              </w:drawing>
            </w:r>
          </w:p>
        </w:tc>
        <w:tc>
          <w:tcPr>
            <w:tcW w:w="2246" w:type="dxa"/>
            <w:tcBorders>
              <w:bottom w:val="single" w:color="FFFFFF" w:sz="2" w:space="0"/>
              <w:right w:val="single" w:color="FFFFFF" w:sz="2" w:space="0"/>
            </w:tcBorders>
            <w:vAlign w:val="top"/>
          </w:tcPr>
          <w:p w14:paraId="6AB8A372">
            <w:pPr>
              <w:spacing w:before="52" w:line="232" w:lineRule="auto"/>
              <w:ind w:right="19"/>
              <w:jc w:val="right"/>
              <w:rPr>
                <w:rFonts w:ascii="宋体" w:hAnsi="宋体" w:eastAsia="宋体" w:cs="宋体"/>
                <w:sz w:val="17"/>
                <w:szCs w:val="17"/>
              </w:rPr>
            </w:pPr>
            <w:r>
              <w:rPr>
                <w:rFonts w:ascii="宋体" w:hAnsi="宋体" w:eastAsia="宋体" w:cs="宋体"/>
                <w:spacing w:val="-1"/>
                <w:sz w:val="17"/>
                <w:szCs w:val="17"/>
              </w:rPr>
              <w:t>表</w:t>
            </w:r>
            <w:r>
              <w:rPr>
                <w:rFonts w:ascii="宋体" w:hAnsi="宋体" w:eastAsia="宋体" w:cs="宋体"/>
                <w:spacing w:val="-5"/>
                <w:w w:val="57"/>
                <w:sz w:val="17"/>
                <w:szCs w:val="17"/>
              </w:rPr>
              <w:t>—</w:t>
            </w:r>
            <w:r>
              <w:rPr>
                <w:rFonts w:ascii="宋体" w:hAnsi="宋体" w:eastAsia="宋体" w:cs="宋体"/>
                <w:spacing w:val="22"/>
                <w:sz w:val="17"/>
                <w:szCs w:val="17"/>
              </w:rPr>
              <w:t xml:space="preserve"> </w:t>
            </w:r>
            <w:r>
              <w:rPr>
                <w:rFonts w:ascii="宋体" w:hAnsi="宋体" w:eastAsia="宋体" w:cs="宋体"/>
                <w:spacing w:val="-1"/>
                <w:sz w:val="17"/>
                <w:szCs w:val="17"/>
              </w:rPr>
              <w:t>12</w:t>
            </w:r>
            <w:r>
              <w:rPr>
                <w:rFonts w:ascii="宋体" w:hAnsi="宋体" w:eastAsia="宋体" w:cs="宋体"/>
                <w:spacing w:val="-5"/>
                <w:w w:val="57"/>
                <w:sz w:val="17"/>
                <w:szCs w:val="17"/>
              </w:rPr>
              <w:t>—</w:t>
            </w:r>
            <w:r>
              <w:rPr>
                <w:rFonts w:ascii="宋体" w:hAnsi="宋体" w:eastAsia="宋体" w:cs="宋体"/>
                <w:spacing w:val="9"/>
                <w:sz w:val="17"/>
                <w:szCs w:val="17"/>
              </w:rPr>
              <w:t xml:space="preserve"> </w:t>
            </w:r>
            <w:r>
              <w:rPr>
                <w:rFonts w:ascii="宋体" w:hAnsi="宋体" w:eastAsia="宋体" w:cs="宋体"/>
                <w:spacing w:val="-1"/>
                <w:sz w:val="17"/>
                <w:szCs w:val="17"/>
              </w:rPr>
              <w:t>2</w:t>
            </w:r>
          </w:p>
        </w:tc>
      </w:tr>
    </w:tbl>
    <w:p w14:paraId="072FD06F">
      <w:pPr>
        <w:rPr>
          <w:rFonts w:ascii="Arial"/>
          <w:sz w:val="21"/>
        </w:rPr>
      </w:pPr>
    </w:p>
    <w:p w14:paraId="732ACEBC">
      <w:pPr>
        <w:rPr>
          <w:rFonts w:ascii="Arial" w:hAnsi="Arial" w:eastAsia="Arial" w:cs="Arial"/>
          <w:sz w:val="21"/>
          <w:szCs w:val="21"/>
        </w:rPr>
        <w:sectPr>
          <w:pgSz w:w="11960" w:h="16880"/>
          <w:pgMar w:top="400" w:right="905" w:bottom="0" w:left="853" w:header="0" w:footer="0" w:gutter="0"/>
          <w:cols w:space="720" w:num="1"/>
        </w:sectPr>
      </w:pPr>
    </w:p>
    <w:p w14:paraId="2A4C0FB7">
      <w:pPr>
        <w:spacing w:before="8"/>
      </w:pPr>
      <w:r>
        <w:drawing>
          <wp:anchor distT="0" distB="0" distL="0" distR="0" simplePos="0" relativeHeight="251959296"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389" name="IM 374"/>
            <wp:cNvGraphicFramePr/>
            <a:graphic xmlns:a="http://schemas.openxmlformats.org/drawingml/2006/main">
              <a:graphicData uri="http://schemas.openxmlformats.org/drawingml/2006/picture">
                <pic:pic xmlns:pic="http://schemas.openxmlformats.org/drawingml/2006/picture">
                  <pic:nvPicPr>
                    <pic:cNvPr id="389" name="IM 374"/>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960320"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391" name="IM 376"/>
            <wp:cNvGraphicFramePr/>
            <a:graphic xmlns:a="http://schemas.openxmlformats.org/drawingml/2006/main">
              <a:graphicData uri="http://schemas.openxmlformats.org/drawingml/2006/picture">
                <pic:pic xmlns:pic="http://schemas.openxmlformats.org/drawingml/2006/picture">
                  <pic:nvPicPr>
                    <pic:cNvPr id="391" name="IM 376"/>
                    <pic:cNvPicPr/>
                  </pic:nvPicPr>
                  <pic:blipFill>
                    <a:blip r:embed="rId60"/>
                    <a:stretch>
                      <a:fillRect/>
                    </a:stretch>
                  </pic:blipFill>
                  <pic:spPr>
                    <a:xfrm>
                      <a:off x="0" y="0"/>
                      <a:ext cx="6350" cy="195008"/>
                    </a:xfrm>
                    <a:prstGeom prst="rect">
                      <a:avLst/>
                    </a:prstGeom>
                  </pic:spPr>
                </pic:pic>
              </a:graphicData>
            </a:graphic>
          </wp:anchor>
        </w:drawing>
      </w:r>
    </w:p>
    <w:p w14:paraId="53BE54D7">
      <w:pPr>
        <w:spacing w:before="7"/>
      </w:pPr>
    </w:p>
    <w:p w14:paraId="325811FE">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62"/>
        <w:gridCol w:w="1882"/>
        <w:gridCol w:w="986"/>
        <w:gridCol w:w="642"/>
        <w:gridCol w:w="1344"/>
        <w:gridCol w:w="1389"/>
        <w:gridCol w:w="897"/>
        <w:gridCol w:w="491"/>
        <w:gridCol w:w="1778"/>
      </w:tblGrid>
      <w:tr w14:paraId="13D167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4" w:hRule="atLeast"/>
        </w:trPr>
        <w:tc>
          <w:tcPr>
            <w:tcW w:w="10171" w:type="dxa"/>
            <w:gridSpan w:val="9"/>
            <w:tcBorders>
              <w:top w:val="single" w:color="FFFFFF" w:sz="6" w:space="0"/>
              <w:left w:val="nil"/>
              <w:bottom w:val="single" w:color="FFFFFF" w:sz="6" w:space="0"/>
              <w:right w:val="single" w:color="FFFFFF" w:sz="2" w:space="0"/>
            </w:tcBorders>
            <w:vAlign w:val="top"/>
          </w:tcPr>
          <w:p w14:paraId="71A3F0AF">
            <w:pPr>
              <w:spacing w:before="81" w:line="223" w:lineRule="auto"/>
              <w:ind w:left="2563"/>
              <w:outlineLvl w:val="0"/>
              <w:rPr>
                <w:rFonts w:ascii="宋体" w:hAnsi="宋体" w:eastAsia="宋体" w:cs="宋体"/>
                <w:sz w:val="39"/>
                <w:szCs w:val="39"/>
              </w:rPr>
            </w:pPr>
            <w:r>
              <w:rPr>
                <w:rFonts w:ascii="宋体" w:hAnsi="宋体" w:eastAsia="宋体" w:cs="宋体"/>
                <w:spacing w:val="26"/>
                <w:sz w:val="39"/>
                <w:szCs w:val="39"/>
              </w:rPr>
              <w:t>专业工程暂估价及结算价表</w:t>
            </w:r>
          </w:p>
        </w:tc>
      </w:tr>
      <w:tr w14:paraId="1CF9BB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4" w:hRule="atLeast"/>
        </w:trPr>
        <w:tc>
          <w:tcPr>
            <w:tcW w:w="3630" w:type="dxa"/>
            <w:gridSpan w:val="3"/>
            <w:tcBorders>
              <w:top w:val="single" w:color="FFFFFF" w:sz="6" w:space="0"/>
              <w:left w:val="nil"/>
              <w:bottom w:val="single" w:color="000000" w:sz="12" w:space="0"/>
              <w:right w:val="single" w:color="FFFFFF" w:sz="6" w:space="0"/>
            </w:tcBorders>
            <w:vAlign w:val="top"/>
          </w:tcPr>
          <w:p w14:paraId="52BA2056">
            <w:pPr>
              <w:spacing w:before="268" w:line="230" w:lineRule="auto"/>
              <w:ind w:left="24"/>
              <w:rPr>
                <w:rFonts w:ascii="宋体" w:hAnsi="宋体" w:eastAsia="宋体" w:cs="宋体"/>
                <w:sz w:val="17"/>
                <w:szCs w:val="17"/>
              </w:rPr>
            </w:pPr>
            <w:r>
              <w:rPr>
                <w:rFonts w:ascii="宋体" w:hAnsi="宋体" w:eastAsia="宋体" w:cs="宋体"/>
                <w:spacing w:val="8"/>
                <w:sz w:val="17"/>
                <w:szCs w:val="17"/>
              </w:rPr>
              <w:t>工程名称：给排水工程</w:t>
            </w:r>
          </w:p>
        </w:tc>
        <w:tc>
          <w:tcPr>
            <w:tcW w:w="4272" w:type="dxa"/>
            <w:gridSpan w:val="4"/>
            <w:tcBorders>
              <w:top w:val="single" w:color="FFFFFF" w:sz="6" w:space="0"/>
              <w:left w:val="single" w:color="FFFFFF" w:sz="6" w:space="0"/>
              <w:bottom w:val="single" w:color="000000" w:sz="12" w:space="0"/>
              <w:right w:val="single" w:color="FFFFFF" w:sz="6" w:space="0"/>
            </w:tcBorders>
            <w:vAlign w:val="top"/>
          </w:tcPr>
          <w:p w14:paraId="1B074A45">
            <w:pPr>
              <w:spacing w:before="178" w:line="213" w:lineRule="auto"/>
              <w:ind w:left="23" w:right="104"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9" w:type="dxa"/>
            <w:gridSpan w:val="2"/>
            <w:tcBorders>
              <w:top w:val="single" w:color="FFFFFF" w:sz="6" w:space="0"/>
              <w:left w:val="single" w:color="FFFFFF" w:sz="6" w:space="0"/>
              <w:bottom w:val="single" w:color="000000" w:sz="12" w:space="0"/>
              <w:right w:val="single" w:color="FFFFFF" w:sz="2" w:space="0"/>
            </w:tcBorders>
            <w:vAlign w:val="top"/>
          </w:tcPr>
          <w:p w14:paraId="72B253EF">
            <w:pPr>
              <w:spacing w:before="268" w:line="230" w:lineRule="auto"/>
              <w:ind w:left="426"/>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0BB4A7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762" w:type="dxa"/>
            <w:tcBorders>
              <w:top w:val="single" w:color="000000" w:sz="12" w:space="0"/>
              <w:left w:val="single" w:color="000000" w:sz="12" w:space="0"/>
            </w:tcBorders>
            <w:vAlign w:val="top"/>
          </w:tcPr>
          <w:p w14:paraId="69B3EED1">
            <w:pPr>
              <w:spacing w:before="88" w:line="232" w:lineRule="auto"/>
              <w:ind w:left="186"/>
              <w:rPr>
                <w:rFonts w:ascii="宋体" w:hAnsi="宋体" w:eastAsia="宋体" w:cs="宋体"/>
                <w:sz w:val="17"/>
                <w:szCs w:val="17"/>
              </w:rPr>
            </w:pPr>
            <w:r>
              <w:rPr>
                <w:rFonts w:ascii="宋体" w:hAnsi="宋体" w:eastAsia="宋体" w:cs="宋体"/>
                <w:spacing w:val="6"/>
                <w:sz w:val="17"/>
                <w:szCs w:val="17"/>
              </w:rPr>
              <w:t>序号</w:t>
            </w:r>
          </w:p>
        </w:tc>
        <w:tc>
          <w:tcPr>
            <w:tcW w:w="1882" w:type="dxa"/>
            <w:tcBorders>
              <w:top w:val="single" w:color="000000" w:sz="12" w:space="0"/>
            </w:tcBorders>
            <w:vAlign w:val="top"/>
          </w:tcPr>
          <w:p w14:paraId="548A070D">
            <w:pPr>
              <w:spacing w:before="88" w:line="231" w:lineRule="auto"/>
              <w:ind w:left="572"/>
              <w:rPr>
                <w:rFonts w:ascii="宋体" w:hAnsi="宋体" w:eastAsia="宋体" w:cs="宋体"/>
                <w:sz w:val="17"/>
                <w:szCs w:val="17"/>
              </w:rPr>
            </w:pPr>
            <w:r>
              <w:rPr>
                <w:rFonts w:ascii="宋体" w:hAnsi="宋体" w:eastAsia="宋体" w:cs="宋体"/>
                <w:spacing w:val="7"/>
                <w:sz w:val="17"/>
                <w:szCs w:val="17"/>
              </w:rPr>
              <w:t>工程名称</w:t>
            </w:r>
          </w:p>
        </w:tc>
        <w:tc>
          <w:tcPr>
            <w:tcW w:w="1628" w:type="dxa"/>
            <w:gridSpan w:val="2"/>
            <w:tcBorders>
              <w:top w:val="single" w:color="000000" w:sz="12" w:space="0"/>
            </w:tcBorders>
            <w:vAlign w:val="top"/>
          </w:tcPr>
          <w:p w14:paraId="09ADDFA5">
            <w:pPr>
              <w:spacing w:before="88" w:line="230" w:lineRule="auto"/>
              <w:ind w:left="458"/>
              <w:rPr>
                <w:rFonts w:ascii="宋体" w:hAnsi="宋体" w:eastAsia="宋体" w:cs="宋体"/>
                <w:sz w:val="17"/>
                <w:szCs w:val="17"/>
              </w:rPr>
            </w:pPr>
            <w:r>
              <w:rPr>
                <w:rFonts w:ascii="宋体" w:hAnsi="宋体" w:eastAsia="宋体" w:cs="宋体"/>
                <w:spacing w:val="7"/>
                <w:sz w:val="17"/>
                <w:szCs w:val="17"/>
              </w:rPr>
              <w:t>工程内容</w:t>
            </w:r>
          </w:p>
        </w:tc>
        <w:tc>
          <w:tcPr>
            <w:tcW w:w="1344" w:type="dxa"/>
            <w:tcBorders>
              <w:top w:val="single" w:color="000000" w:sz="12" w:space="0"/>
            </w:tcBorders>
            <w:vAlign w:val="top"/>
          </w:tcPr>
          <w:p w14:paraId="658D694F">
            <w:pPr>
              <w:spacing w:before="88" w:line="229" w:lineRule="auto"/>
              <w:ind w:left="47"/>
              <w:rPr>
                <w:rFonts w:ascii="宋体" w:hAnsi="宋体" w:eastAsia="宋体" w:cs="宋体"/>
                <w:sz w:val="17"/>
                <w:szCs w:val="17"/>
              </w:rPr>
            </w:pPr>
            <w:r>
              <w:rPr>
                <w:rFonts w:ascii="宋体" w:hAnsi="宋体" w:eastAsia="宋体" w:cs="宋体"/>
                <w:spacing w:val="5"/>
                <w:sz w:val="17"/>
                <w:szCs w:val="17"/>
              </w:rPr>
              <w:t>暂估金额（元）</w:t>
            </w:r>
          </w:p>
        </w:tc>
        <w:tc>
          <w:tcPr>
            <w:tcW w:w="1389" w:type="dxa"/>
            <w:tcBorders>
              <w:top w:val="single" w:color="000000" w:sz="12" w:space="0"/>
            </w:tcBorders>
            <w:vAlign w:val="top"/>
          </w:tcPr>
          <w:p w14:paraId="1DC904D9">
            <w:pPr>
              <w:spacing w:before="88" w:line="230" w:lineRule="auto"/>
              <w:ind w:left="169"/>
              <w:rPr>
                <w:rFonts w:ascii="宋体" w:hAnsi="宋体" w:eastAsia="宋体" w:cs="宋体"/>
                <w:sz w:val="17"/>
                <w:szCs w:val="17"/>
              </w:rPr>
            </w:pPr>
            <w:r>
              <w:rPr>
                <w:rFonts w:ascii="宋体" w:hAnsi="宋体" w:eastAsia="宋体" w:cs="宋体"/>
                <w:spacing w:val="6"/>
                <w:sz w:val="17"/>
                <w:szCs w:val="17"/>
              </w:rPr>
              <w:t>结算金额(元)</w:t>
            </w:r>
          </w:p>
        </w:tc>
        <w:tc>
          <w:tcPr>
            <w:tcW w:w="1388" w:type="dxa"/>
            <w:gridSpan w:val="2"/>
            <w:tcBorders>
              <w:top w:val="single" w:color="000000" w:sz="12" w:space="0"/>
            </w:tcBorders>
            <w:vAlign w:val="top"/>
          </w:tcPr>
          <w:p w14:paraId="5AA00165">
            <w:pPr>
              <w:spacing w:before="88" w:line="230" w:lineRule="auto"/>
              <w:ind w:left="261"/>
              <w:rPr>
                <w:rFonts w:ascii="宋体" w:hAnsi="宋体" w:eastAsia="宋体" w:cs="宋体"/>
                <w:sz w:val="17"/>
                <w:szCs w:val="17"/>
              </w:rPr>
            </w:pPr>
            <w:r>
              <w:rPr>
                <w:rFonts w:ascii="宋体" w:hAnsi="宋体" w:eastAsia="宋体" w:cs="宋体"/>
                <w:spacing w:val="-5"/>
                <w:sz w:val="17"/>
                <w:szCs w:val="17"/>
              </w:rPr>
              <w:t>差额±</w:t>
            </w:r>
            <w:r>
              <w:rPr>
                <w:rFonts w:ascii="宋体" w:hAnsi="宋体" w:eastAsia="宋体" w:cs="宋体"/>
                <w:spacing w:val="-17"/>
                <w:sz w:val="17"/>
                <w:szCs w:val="17"/>
              </w:rPr>
              <w:t xml:space="preserve"> </w:t>
            </w:r>
            <w:r>
              <w:rPr>
                <w:rFonts w:ascii="宋体" w:hAnsi="宋体" w:eastAsia="宋体" w:cs="宋体"/>
                <w:spacing w:val="-5"/>
                <w:sz w:val="17"/>
                <w:szCs w:val="17"/>
              </w:rPr>
              <w:t>(元)</w:t>
            </w:r>
          </w:p>
        </w:tc>
        <w:tc>
          <w:tcPr>
            <w:tcW w:w="1778" w:type="dxa"/>
            <w:tcBorders>
              <w:top w:val="single" w:color="000000" w:sz="12" w:space="0"/>
              <w:right w:val="single" w:color="000000" w:sz="12" w:space="0"/>
            </w:tcBorders>
            <w:vAlign w:val="top"/>
          </w:tcPr>
          <w:p w14:paraId="26ABE6EF">
            <w:pPr>
              <w:spacing w:before="88" w:line="232" w:lineRule="auto"/>
              <w:ind w:left="716"/>
              <w:rPr>
                <w:rFonts w:ascii="宋体" w:hAnsi="宋体" w:eastAsia="宋体" w:cs="宋体"/>
                <w:sz w:val="17"/>
                <w:szCs w:val="17"/>
              </w:rPr>
            </w:pPr>
            <w:r>
              <w:rPr>
                <w:rFonts w:ascii="宋体" w:hAnsi="宋体" w:eastAsia="宋体" w:cs="宋体"/>
                <w:spacing w:val="5"/>
                <w:sz w:val="17"/>
                <w:szCs w:val="17"/>
              </w:rPr>
              <w:t>备注</w:t>
            </w:r>
          </w:p>
        </w:tc>
      </w:tr>
      <w:tr w14:paraId="57E0FF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33AE8961">
            <w:pPr>
              <w:spacing w:before="88" w:line="189" w:lineRule="auto"/>
              <w:ind w:left="337"/>
              <w:rPr>
                <w:rFonts w:ascii="宋体" w:hAnsi="宋体" w:eastAsia="宋体" w:cs="宋体"/>
                <w:sz w:val="17"/>
                <w:szCs w:val="17"/>
              </w:rPr>
            </w:pPr>
            <w:r>
              <w:rPr>
                <w:rFonts w:ascii="宋体" w:hAnsi="宋体" w:eastAsia="宋体" w:cs="宋体"/>
                <w:sz w:val="17"/>
                <w:szCs w:val="17"/>
              </w:rPr>
              <w:t>1</w:t>
            </w:r>
          </w:p>
        </w:tc>
        <w:tc>
          <w:tcPr>
            <w:tcW w:w="1882" w:type="dxa"/>
            <w:vAlign w:val="top"/>
          </w:tcPr>
          <w:p w14:paraId="2DEEF0A3">
            <w:pPr>
              <w:pStyle w:val="7"/>
            </w:pPr>
          </w:p>
        </w:tc>
        <w:tc>
          <w:tcPr>
            <w:tcW w:w="1628" w:type="dxa"/>
            <w:gridSpan w:val="2"/>
            <w:vAlign w:val="top"/>
          </w:tcPr>
          <w:p w14:paraId="53162373">
            <w:pPr>
              <w:pStyle w:val="7"/>
            </w:pPr>
          </w:p>
        </w:tc>
        <w:tc>
          <w:tcPr>
            <w:tcW w:w="1344" w:type="dxa"/>
            <w:vAlign w:val="top"/>
          </w:tcPr>
          <w:p w14:paraId="0DD7EC01">
            <w:pPr>
              <w:pStyle w:val="7"/>
            </w:pPr>
          </w:p>
        </w:tc>
        <w:tc>
          <w:tcPr>
            <w:tcW w:w="1389" w:type="dxa"/>
            <w:vAlign w:val="top"/>
          </w:tcPr>
          <w:p w14:paraId="41EAB4BB">
            <w:pPr>
              <w:pStyle w:val="7"/>
            </w:pPr>
          </w:p>
        </w:tc>
        <w:tc>
          <w:tcPr>
            <w:tcW w:w="1388" w:type="dxa"/>
            <w:gridSpan w:val="2"/>
            <w:vAlign w:val="top"/>
          </w:tcPr>
          <w:p w14:paraId="2BE482C4">
            <w:pPr>
              <w:pStyle w:val="7"/>
            </w:pPr>
          </w:p>
        </w:tc>
        <w:tc>
          <w:tcPr>
            <w:tcW w:w="1778" w:type="dxa"/>
            <w:tcBorders>
              <w:right w:val="single" w:color="000000" w:sz="12" w:space="0"/>
            </w:tcBorders>
            <w:vAlign w:val="top"/>
          </w:tcPr>
          <w:p w14:paraId="009D6C5C">
            <w:pPr>
              <w:pStyle w:val="7"/>
            </w:pPr>
          </w:p>
        </w:tc>
      </w:tr>
      <w:tr w14:paraId="72CFFD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44D73D2E">
            <w:pPr>
              <w:pStyle w:val="7"/>
            </w:pPr>
          </w:p>
        </w:tc>
        <w:tc>
          <w:tcPr>
            <w:tcW w:w="1882" w:type="dxa"/>
            <w:vAlign w:val="top"/>
          </w:tcPr>
          <w:p w14:paraId="38D82EFD">
            <w:pPr>
              <w:pStyle w:val="7"/>
            </w:pPr>
          </w:p>
        </w:tc>
        <w:tc>
          <w:tcPr>
            <w:tcW w:w="1628" w:type="dxa"/>
            <w:gridSpan w:val="2"/>
            <w:vAlign w:val="top"/>
          </w:tcPr>
          <w:p w14:paraId="3F6032A7">
            <w:pPr>
              <w:pStyle w:val="7"/>
            </w:pPr>
          </w:p>
        </w:tc>
        <w:tc>
          <w:tcPr>
            <w:tcW w:w="1344" w:type="dxa"/>
            <w:vAlign w:val="top"/>
          </w:tcPr>
          <w:p w14:paraId="449BB45B">
            <w:pPr>
              <w:pStyle w:val="7"/>
            </w:pPr>
          </w:p>
        </w:tc>
        <w:tc>
          <w:tcPr>
            <w:tcW w:w="1389" w:type="dxa"/>
            <w:vAlign w:val="top"/>
          </w:tcPr>
          <w:p w14:paraId="4EDBB3BD">
            <w:pPr>
              <w:pStyle w:val="7"/>
            </w:pPr>
          </w:p>
        </w:tc>
        <w:tc>
          <w:tcPr>
            <w:tcW w:w="1388" w:type="dxa"/>
            <w:gridSpan w:val="2"/>
            <w:vAlign w:val="top"/>
          </w:tcPr>
          <w:p w14:paraId="54C7A421">
            <w:pPr>
              <w:pStyle w:val="7"/>
            </w:pPr>
          </w:p>
        </w:tc>
        <w:tc>
          <w:tcPr>
            <w:tcW w:w="1778" w:type="dxa"/>
            <w:tcBorders>
              <w:right w:val="single" w:color="000000" w:sz="12" w:space="0"/>
            </w:tcBorders>
            <w:vAlign w:val="top"/>
          </w:tcPr>
          <w:p w14:paraId="7BADAF6D">
            <w:pPr>
              <w:pStyle w:val="7"/>
            </w:pPr>
          </w:p>
        </w:tc>
      </w:tr>
      <w:tr w14:paraId="78F0B5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543491E0">
            <w:pPr>
              <w:pStyle w:val="7"/>
            </w:pPr>
          </w:p>
        </w:tc>
        <w:tc>
          <w:tcPr>
            <w:tcW w:w="1882" w:type="dxa"/>
            <w:vAlign w:val="top"/>
          </w:tcPr>
          <w:p w14:paraId="27D72C75">
            <w:pPr>
              <w:pStyle w:val="7"/>
            </w:pPr>
          </w:p>
        </w:tc>
        <w:tc>
          <w:tcPr>
            <w:tcW w:w="1628" w:type="dxa"/>
            <w:gridSpan w:val="2"/>
            <w:vAlign w:val="top"/>
          </w:tcPr>
          <w:p w14:paraId="1BEDACA2">
            <w:pPr>
              <w:pStyle w:val="7"/>
            </w:pPr>
          </w:p>
        </w:tc>
        <w:tc>
          <w:tcPr>
            <w:tcW w:w="1344" w:type="dxa"/>
            <w:vAlign w:val="top"/>
          </w:tcPr>
          <w:p w14:paraId="16DEF47E">
            <w:pPr>
              <w:pStyle w:val="7"/>
            </w:pPr>
          </w:p>
        </w:tc>
        <w:tc>
          <w:tcPr>
            <w:tcW w:w="1389" w:type="dxa"/>
            <w:vAlign w:val="top"/>
          </w:tcPr>
          <w:p w14:paraId="3F2210E7">
            <w:pPr>
              <w:pStyle w:val="7"/>
            </w:pPr>
          </w:p>
        </w:tc>
        <w:tc>
          <w:tcPr>
            <w:tcW w:w="1388" w:type="dxa"/>
            <w:gridSpan w:val="2"/>
            <w:vAlign w:val="top"/>
          </w:tcPr>
          <w:p w14:paraId="2BA3BB1D">
            <w:pPr>
              <w:pStyle w:val="7"/>
            </w:pPr>
          </w:p>
        </w:tc>
        <w:tc>
          <w:tcPr>
            <w:tcW w:w="1778" w:type="dxa"/>
            <w:tcBorders>
              <w:right w:val="single" w:color="000000" w:sz="12" w:space="0"/>
            </w:tcBorders>
            <w:vAlign w:val="top"/>
          </w:tcPr>
          <w:p w14:paraId="6C95FBE7">
            <w:pPr>
              <w:pStyle w:val="7"/>
            </w:pPr>
          </w:p>
        </w:tc>
      </w:tr>
      <w:tr w14:paraId="5A384B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7FE7B581">
            <w:pPr>
              <w:pStyle w:val="7"/>
            </w:pPr>
          </w:p>
        </w:tc>
        <w:tc>
          <w:tcPr>
            <w:tcW w:w="1882" w:type="dxa"/>
            <w:vAlign w:val="top"/>
          </w:tcPr>
          <w:p w14:paraId="5CFE4A38">
            <w:pPr>
              <w:pStyle w:val="7"/>
            </w:pPr>
          </w:p>
        </w:tc>
        <w:tc>
          <w:tcPr>
            <w:tcW w:w="1628" w:type="dxa"/>
            <w:gridSpan w:val="2"/>
            <w:vAlign w:val="top"/>
          </w:tcPr>
          <w:p w14:paraId="22AD27EA">
            <w:pPr>
              <w:pStyle w:val="7"/>
            </w:pPr>
          </w:p>
        </w:tc>
        <w:tc>
          <w:tcPr>
            <w:tcW w:w="1344" w:type="dxa"/>
            <w:vAlign w:val="top"/>
          </w:tcPr>
          <w:p w14:paraId="3F892A56">
            <w:pPr>
              <w:pStyle w:val="7"/>
            </w:pPr>
          </w:p>
        </w:tc>
        <w:tc>
          <w:tcPr>
            <w:tcW w:w="1389" w:type="dxa"/>
            <w:vAlign w:val="top"/>
          </w:tcPr>
          <w:p w14:paraId="6A9251A1">
            <w:pPr>
              <w:pStyle w:val="7"/>
            </w:pPr>
          </w:p>
        </w:tc>
        <w:tc>
          <w:tcPr>
            <w:tcW w:w="1388" w:type="dxa"/>
            <w:gridSpan w:val="2"/>
            <w:vAlign w:val="top"/>
          </w:tcPr>
          <w:p w14:paraId="215ADD00">
            <w:pPr>
              <w:pStyle w:val="7"/>
            </w:pPr>
          </w:p>
        </w:tc>
        <w:tc>
          <w:tcPr>
            <w:tcW w:w="1778" w:type="dxa"/>
            <w:tcBorders>
              <w:right w:val="single" w:color="000000" w:sz="12" w:space="0"/>
            </w:tcBorders>
            <w:vAlign w:val="top"/>
          </w:tcPr>
          <w:p w14:paraId="4E6B0F5F">
            <w:pPr>
              <w:pStyle w:val="7"/>
            </w:pPr>
          </w:p>
        </w:tc>
      </w:tr>
      <w:tr w14:paraId="7B47AF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6E0F4F10">
            <w:pPr>
              <w:pStyle w:val="7"/>
            </w:pPr>
          </w:p>
        </w:tc>
        <w:tc>
          <w:tcPr>
            <w:tcW w:w="1882" w:type="dxa"/>
            <w:vAlign w:val="top"/>
          </w:tcPr>
          <w:p w14:paraId="2B186A96">
            <w:pPr>
              <w:pStyle w:val="7"/>
            </w:pPr>
          </w:p>
        </w:tc>
        <w:tc>
          <w:tcPr>
            <w:tcW w:w="1628" w:type="dxa"/>
            <w:gridSpan w:val="2"/>
            <w:vAlign w:val="top"/>
          </w:tcPr>
          <w:p w14:paraId="778D68A3">
            <w:pPr>
              <w:pStyle w:val="7"/>
            </w:pPr>
          </w:p>
        </w:tc>
        <w:tc>
          <w:tcPr>
            <w:tcW w:w="1344" w:type="dxa"/>
            <w:vAlign w:val="top"/>
          </w:tcPr>
          <w:p w14:paraId="48EA0496">
            <w:pPr>
              <w:pStyle w:val="7"/>
            </w:pPr>
          </w:p>
        </w:tc>
        <w:tc>
          <w:tcPr>
            <w:tcW w:w="1389" w:type="dxa"/>
            <w:vAlign w:val="top"/>
          </w:tcPr>
          <w:p w14:paraId="6F2CC7E4">
            <w:pPr>
              <w:pStyle w:val="7"/>
            </w:pPr>
          </w:p>
        </w:tc>
        <w:tc>
          <w:tcPr>
            <w:tcW w:w="1388" w:type="dxa"/>
            <w:gridSpan w:val="2"/>
            <w:vAlign w:val="top"/>
          </w:tcPr>
          <w:p w14:paraId="4DC79140">
            <w:pPr>
              <w:pStyle w:val="7"/>
            </w:pPr>
          </w:p>
        </w:tc>
        <w:tc>
          <w:tcPr>
            <w:tcW w:w="1778" w:type="dxa"/>
            <w:tcBorders>
              <w:right w:val="single" w:color="000000" w:sz="12" w:space="0"/>
            </w:tcBorders>
            <w:vAlign w:val="top"/>
          </w:tcPr>
          <w:p w14:paraId="49DF7F57">
            <w:pPr>
              <w:pStyle w:val="7"/>
            </w:pPr>
          </w:p>
        </w:tc>
      </w:tr>
      <w:tr w14:paraId="1C2308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7DCE6028">
            <w:pPr>
              <w:pStyle w:val="7"/>
            </w:pPr>
          </w:p>
        </w:tc>
        <w:tc>
          <w:tcPr>
            <w:tcW w:w="1882" w:type="dxa"/>
            <w:vAlign w:val="top"/>
          </w:tcPr>
          <w:p w14:paraId="140AA17B">
            <w:pPr>
              <w:pStyle w:val="7"/>
            </w:pPr>
          </w:p>
        </w:tc>
        <w:tc>
          <w:tcPr>
            <w:tcW w:w="1628" w:type="dxa"/>
            <w:gridSpan w:val="2"/>
            <w:vAlign w:val="top"/>
          </w:tcPr>
          <w:p w14:paraId="161C093C">
            <w:pPr>
              <w:pStyle w:val="7"/>
            </w:pPr>
          </w:p>
        </w:tc>
        <w:tc>
          <w:tcPr>
            <w:tcW w:w="1344" w:type="dxa"/>
            <w:vAlign w:val="top"/>
          </w:tcPr>
          <w:p w14:paraId="77BE436B">
            <w:pPr>
              <w:pStyle w:val="7"/>
            </w:pPr>
          </w:p>
        </w:tc>
        <w:tc>
          <w:tcPr>
            <w:tcW w:w="1389" w:type="dxa"/>
            <w:vAlign w:val="top"/>
          </w:tcPr>
          <w:p w14:paraId="74446F6F">
            <w:pPr>
              <w:pStyle w:val="7"/>
            </w:pPr>
          </w:p>
        </w:tc>
        <w:tc>
          <w:tcPr>
            <w:tcW w:w="1388" w:type="dxa"/>
            <w:gridSpan w:val="2"/>
            <w:vAlign w:val="top"/>
          </w:tcPr>
          <w:p w14:paraId="76431AAB">
            <w:pPr>
              <w:pStyle w:val="7"/>
            </w:pPr>
          </w:p>
        </w:tc>
        <w:tc>
          <w:tcPr>
            <w:tcW w:w="1778" w:type="dxa"/>
            <w:tcBorders>
              <w:right w:val="single" w:color="000000" w:sz="12" w:space="0"/>
            </w:tcBorders>
            <w:vAlign w:val="top"/>
          </w:tcPr>
          <w:p w14:paraId="7769B219">
            <w:pPr>
              <w:pStyle w:val="7"/>
            </w:pPr>
          </w:p>
        </w:tc>
      </w:tr>
      <w:tr w14:paraId="0C07AB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1EAC45C8">
            <w:pPr>
              <w:pStyle w:val="7"/>
            </w:pPr>
          </w:p>
        </w:tc>
        <w:tc>
          <w:tcPr>
            <w:tcW w:w="1882" w:type="dxa"/>
            <w:vAlign w:val="top"/>
          </w:tcPr>
          <w:p w14:paraId="3DE664FB">
            <w:pPr>
              <w:pStyle w:val="7"/>
            </w:pPr>
          </w:p>
        </w:tc>
        <w:tc>
          <w:tcPr>
            <w:tcW w:w="1628" w:type="dxa"/>
            <w:gridSpan w:val="2"/>
            <w:vAlign w:val="top"/>
          </w:tcPr>
          <w:p w14:paraId="7DFBEF73">
            <w:pPr>
              <w:pStyle w:val="7"/>
            </w:pPr>
          </w:p>
        </w:tc>
        <w:tc>
          <w:tcPr>
            <w:tcW w:w="1344" w:type="dxa"/>
            <w:vAlign w:val="top"/>
          </w:tcPr>
          <w:p w14:paraId="0D56AAC1">
            <w:pPr>
              <w:pStyle w:val="7"/>
            </w:pPr>
          </w:p>
        </w:tc>
        <w:tc>
          <w:tcPr>
            <w:tcW w:w="1389" w:type="dxa"/>
            <w:vAlign w:val="top"/>
          </w:tcPr>
          <w:p w14:paraId="0A8FF6C6">
            <w:pPr>
              <w:pStyle w:val="7"/>
            </w:pPr>
          </w:p>
        </w:tc>
        <w:tc>
          <w:tcPr>
            <w:tcW w:w="1388" w:type="dxa"/>
            <w:gridSpan w:val="2"/>
            <w:vAlign w:val="top"/>
          </w:tcPr>
          <w:p w14:paraId="6CD0A995">
            <w:pPr>
              <w:pStyle w:val="7"/>
            </w:pPr>
          </w:p>
        </w:tc>
        <w:tc>
          <w:tcPr>
            <w:tcW w:w="1778" w:type="dxa"/>
            <w:tcBorders>
              <w:right w:val="single" w:color="000000" w:sz="12" w:space="0"/>
            </w:tcBorders>
            <w:vAlign w:val="top"/>
          </w:tcPr>
          <w:p w14:paraId="44A1DC12">
            <w:pPr>
              <w:pStyle w:val="7"/>
            </w:pPr>
          </w:p>
        </w:tc>
      </w:tr>
      <w:tr w14:paraId="39CDCF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23BEF0AF">
            <w:pPr>
              <w:pStyle w:val="7"/>
            </w:pPr>
          </w:p>
        </w:tc>
        <w:tc>
          <w:tcPr>
            <w:tcW w:w="1882" w:type="dxa"/>
            <w:vAlign w:val="top"/>
          </w:tcPr>
          <w:p w14:paraId="240ED127">
            <w:pPr>
              <w:pStyle w:val="7"/>
            </w:pPr>
          </w:p>
        </w:tc>
        <w:tc>
          <w:tcPr>
            <w:tcW w:w="1628" w:type="dxa"/>
            <w:gridSpan w:val="2"/>
            <w:vAlign w:val="top"/>
          </w:tcPr>
          <w:p w14:paraId="14997F6B">
            <w:pPr>
              <w:pStyle w:val="7"/>
            </w:pPr>
          </w:p>
        </w:tc>
        <w:tc>
          <w:tcPr>
            <w:tcW w:w="1344" w:type="dxa"/>
            <w:vAlign w:val="top"/>
          </w:tcPr>
          <w:p w14:paraId="7FCD9150">
            <w:pPr>
              <w:pStyle w:val="7"/>
            </w:pPr>
          </w:p>
        </w:tc>
        <w:tc>
          <w:tcPr>
            <w:tcW w:w="1389" w:type="dxa"/>
            <w:vAlign w:val="top"/>
          </w:tcPr>
          <w:p w14:paraId="79757A13">
            <w:pPr>
              <w:pStyle w:val="7"/>
            </w:pPr>
          </w:p>
        </w:tc>
        <w:tc>
          <w:tcPr>
            <w:tcW w:w="1388" w:type="dxa"/>
            <w:gridSpan w:val="2"/>
            <w:vAlign w:val="top"/>
          </w:tcPr>
          <w:p w14:paraId="0ED27467">
            <w:pPr>
              <w:pStyle w:val="7"/>
            </w:pPr>
          </w:p>
        </w:tc>
        <w:tc>
          <w:tcPr>
            <w:tcW w:w="1778" w:type="dxa"/>
            <w:tcBorders>
              <w:right w:val="single" w:color="000000" w:sz="12" w:space="0"/>
            </w:tcBorders>
            <w:vAlign w:val="top"/>
          </w:tcPr>
          <w:p w14:paraId="2D28415C">
            <w:pPr>
              <w:pStyle w:val="7"/>
            </w:pPr>
          </w:p>
        </w:tc>
      </w:tr>
      <w:tr w14:paraId="7F20B5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5836BC1A">
            <w:pPr>
              <w:pStyle w:val="7"/>
            </w:pPr>
          </w:p>
        </w:tc>
        <w:tc>
          <w:tcPr>
            <w:tcW w:w="1882" w:type="dxa"/>
            <w:vAlign w:val="top"/>
          </w:tcPr>
          <w:p w14:paraId="331927B9">
            <w:pPr>
              <w:pStyle w:val="7"/>
            </w:pPr>
          </w:p>
        </w:tc>
        <w:tc>
          <w:tcPr>
            <w:tcW w:w="1628" w:type="dxa"/>
            <w:gridSpan w:val="2"/>
            <w:vAlign w:val="top"/>
          </w:tcPr>
          <w:p w14:paraId="3EE71EF0">
            <w:pPr>
              <w:pStyle w:val="7"/>
            </w:pPr>
          </w:p>
        </w:tc>
        <w:tc>
          <w:tcPr>
            <w:tcW w:w="1344" w:type="dxa"/>
            <w:vAlign w:val="top"/>
          </w:tcPr>
          <w:p w14:paraId="36296A72">
            <w:pPr>
              <w:pStyle w:val="7"/>
            </w:pPr>
          </w:p>
        </w:tc>
        <w:tc>
          <w:tcPr>
            <w:tcW w:w="1389" w:type="dxa"/>
            <w:vAlign w:val="top"/>
          </w:tcPr>
          <w:p w14:paraId="3577DC13">
            <w:pPr>
              <w:pStyle w:val="7"/>
            </w:pPr>
          </w:p>
        </w:tc>
        <w:tc>
          <w:tcPr>
            <w:tcW w:w="1388" w:type="dxa"/>
            <w:gridSpan w:val="2"/>
            <w:vAlign w:val="top"/>
          </w:tcPr>
          <w:p w14:paraId="7B36444C">
            <w:pPr>
              <w:pStyle w:val="7"/>
            </w:pPr>
          </w:p>
        </w:tc>
        <w:tc>
          <w:tcPr>
            <w:tcW w:w="1778" w:type="dxa"/>
            <w:tcBorders>
              <w:right w:val="single" w:color="000000" w:sz="12" w:space="0"/>
            </w:tcBorders>
            <w:vAlign w:val="top"/>
          </w:tcPr>
          <w:p w14:paraId="45F03F81">
            <w:pPr>
              <w:pStyle w:val="7"/>
            </w:pPr>
          </w:p>
        </w:tc>
      </w:tr>
      <w:tr w14:paraId="6B0127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509F691E">
            <w:pPr>
              <w:pStyle w:val="7"/>
            </w:pPr>
          </w:p>
        </w:tc>
        <w:tc>
          <w:tcPr>
            <w:tcW w:w="1882" w:type="dxa"/>
            <w:vAlign w:val="top"/>
          </w:tcPr>
          <w:p w14:paraId="0EE0C32C">
            <w:pPr>
              <w:pStyle w:val="7"/>
            </w:pPr>
          </w:p>
        </w:tc>
        <w:tc>
          <w:tcPr>
            <w:tcW w:w="1628" w:type="dxa"/>
            <w:gridSpan w:val="2"/>
            <w:vAlign w:val="top"/>
          </w:tcPr>
          <w:p w14:paraId="3FE556BB">
            <w:pPr>
              <w:pStyle w:val="7"/>
            </w:pPr>
          </w:p>
        </w:tc>
        <w:tc>
          <w:tcPr>
            <w:tcW w:w="1344" w:type="dxa"/>
            <w:vAlign w:val="top"/>
          </w:tcPr>
          <w:p w14:paraId="3B69F17A">
            <w:pPr>
              <w:pStyle w:val="7"/>
            </w:pPr>
          </w:p>
        </w:tc>
        <w:tc>
          <w:tcPr>
            <w:tcW w:w="1389" w:type="dxa"/>
            <w:vAlign w:val="top"/>
          </w:tcPr>
          <w:p w14:paraId="0EABB9E8">
            <w:pPr>
              <w:pStyle w:val="7"/>
            </w:pPr>
          </w:p>
        </w:tc>
        <w:tc>
          <w:tcPr>
            <w:tcW w:w="1388" w:type="dxa"/>
            <w:gridSpan w:val="2"/>
            <w:vAlign w:val="top"/>
          </w:tcPr>
          <w:p w14:paraId="727AFDD4">
            <w:pPr>
              <w:pStyle w:val="7"/>
            </w:pPr>
          </w:p>
        </w:tc>
        <w:tc>
          <w:tcPr>
            <w:tcW w:w="1778" w:type="dxa"/>
            <w:tcBorders>
              <w:right w:val="single" w:color="000000" w:sz="12" w:space="0"/>
            </w:tcBorders>
            <w:vAlign w:val="top"/>
          </w:tcPr>
          <w:p w14:paraId="0566B19A">
            <w:pPr>
              <w:pStyle w:val="7"/>
            </w:pPr>
          </w:p>
        </w:tc>
      </w:tr>
      <w:tr w14:paraId="6FD163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054A1C43">
            <w:pPr>
              <w:pStyle w:val="7"/>
            </w:pPr>
          </w:p>
        </w:tc>
        <w:tc>
          <w:tcPr>
            <w:tcW w:w="1882" w:type="dxa"/>
            <w:vAlign w:val="top"/>
          </w:tcPr>
          <w:p w14:paraId="3121A837">
            <w:pPr>
              <w:pStyle w:val="7"/>
            </w:pPr>
          </w:p>
        </w:tc>
        <w:tc>
          <w:tcPr>
            <w:tcW w:w="1628" w:type="dxa"/>
            <w:gridSpan w:val="2"/>
            <w:vAlign w:val="top"/>
          </w:tcPr>
          <w:p w14:paraId="1E1DDE51">
            <w:pPr>
              <w:pStyle w:val="7"/>
            </w:pPr>
          </w:p>
        </w:tc>
        <w:tc>
          <w:tcPr>
            <w:tcW w:w="1344" w:type="dxa"/>
            <w:vAlign w:val="top"/>
          </w:tcPr>
          <w:p w14:paraId="301891E5">
            <w:pPr>
              <w:pStyle w:val="7"/>
            </w:pPr>
          </w:p>
        </w:tc>
        <w:tc>
          <w:tcPr>
            <w:tcW w:w="1389" w:type="dxa"/>
            <w:vAlign w:val="top"/>
          </w:tcPr>
          <w:p w14:paraId="50FC28DE">
            <w:pPr>
              <w:pStyle w:val="7"/>
            </w:pPr>
          </w:p>
        </w:tc>
        <w:tc>
          <w:tcPr>
            <w:tcW w:w="1388" w:type="dxa"/>
            <w:gridSpan w:val="2"/>
            <w:vAlign w:val="top"/>
          </w:tcPr>
          <w:p w14:paraId="521A637C">
            <w:pPr>
              <w:pStyle w:val="7"/>
            </w:pPr>
          </w:p>
        </w:tc>
        <w:tc>
          <w:tcPr>
            <w:tcW w:w="1778" w:type="dxa"/>
            <w:tcBorders>
              <w:right w:val="single" w:color="000000" w:sz="12" w:space="0"/>
            </w:tcBorders>
            <w:vAlign w:val="top"/>
          </w:tcPr>
          <w:p w14:paraId="3C6F6C4D">
            <w:pPr>
              <w:pStyle w:val="7"/>
            </w:pPr>
          </w:p>
        </w:tc>
      </w:tr>
      <w:tr w14:paraId="694E68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762" w:type="dxa"/>
            <w:tcBorders>
              <w:left w:val="single" w:color="000000" w:sz="10" w:space="0"/>
            </w:tcBorders>
            <w:vAlign w:val="top"/>
          </w:tcPr>
          <w:p w14:paraId="187D2E96">
            <w:pPr>
              <w:pStyle w:val="7"/>
            </w:pPr>
          </w:p>
        </w:tc>
        <w:tc>
          <w:tcPr>
            <w:tcW w:w="1882" w:type="dxa"/>
            <w:vAlign w:val="top"/>
          </w:tcPr>
          <w:p w14:paraId="797BA7A2">
            <w:pPr>
              <w:pStyle w:val="7"/>
            </w:pPr>
          </w:p>
        </w:tc>
        <w:tc>
          <w:tcPr>
            <w:tcW w:w="1628" w:type="dxa"/>
            <w:gridSpan w:val="2"/>
            <w:vAlign w:val="top"/>
          </w:tcPr>
          <w:p w14:paraId="35D6B4C5">
            <w:pPr>
              <w:pStyle w:val="7"/>
            </w:pPr>
          </w:p>
        </w:tc>
        <w:tc>
          <w:tcPr>
            <w:tcW w:w="1344" w:type="dxa"/>
            <w:vAlign w:val="top"/>
          </w:tcPr>
          <w:p w14:paraId="1F9CE040">
            <w:pPr>
              <w:pStyle w:val="7"/>
            </w:pPr>
          </w:p>
        </w:tc>
        <w:tc>
          <w:tcPr>
            <w:tcW w:w="1389" w:type="dxa"/>
            <w:vAlign w:val="top"/>
          </w:tcPr>
          <w:p w14:paraId="789AFE93">
            <w:pPr>
              <w:pStyle w:val="7"/>
            </w:pPr>
          </w:p>
        </w:tc>
        <w:tc>
          <w:tcPr>
            <w:tcW w:w="1388" w:type="dxa"/>
            <w:gridSpan w:val="2"/>
            <w:vAlign w:val="top"/>
          </w:tcPr>
          <w:p w14:paraId="01D1B468">
            <w:pPr>
              <w:pStyle w:val="7"/>
            </w:pPr>
          </w:p>
        </w:tc>
        <w:tc>
          <w:tcPr>
            <w:tcW w:w="1778" w:type="dxa"/>
            <w:tcBorders>
              <w:right w:val="single" w:color="000000" w:sz="12" w:space="0"/>
            </w:tcBorders>
            <w:vAlign w:val="top"/>
          </w:tcPr>
          <w:p w14:paraId="7C146509">
            <w:pPr>
              <w:pStyle w:val="7"/>
            </w:pPr>
          </w:p>
        </w:tc>
      </w:tr>
      <w:tr w14:paraId="58879F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6D8EE3C6">
            <w:pPr>
              <w:pStyle w:val="7"/>
            </w:pPr>
          </w:p>
        </w:tc>
        <w:tc>
          <w:tcPr>
            <w:tcW w:w="1882" w:type="dxa"/>
            <w:vAlign w:val="top"/>
          </w:tcPr>
          <w:p w14:paraId="22547C30">
            <w:pPr>
              <w:pStyle w:val="7"/>
            </w:pPr>
          </w:p>
        </w:tc>
        <w:tc>
          <w:tcPr>
            <w:tcW w:w="1628" w:type="dxa"/>
            <w:gridSpan w:val="2"/>
            <w:vAlign w:val="top"/>
          </w:tcPr>
          <w:p w14:paraId="597F5A50">
            <w:pPr>
              <w:pStyle w:val="7"/>
            </w:pPr>
          </w:p>
        </w:tc>
        <w:tc>
          <w:tcPr>
            <w:tcW w:w="1344" w:type="dxa"/>
            <w:vAlign w:val="top"/>
          </w:tcPr>
          <w:p w14:paraId="3E756666">
            <w:pPr>
              <w:pStyle w:val="7"/>
            </w:pPr>
          </w:p>
        </w:tc>
        <w:tc>
          <w:tcPr>
            <w:tcW w:w="1389" w:type="dxa"/>
            <w:vAlign w:val="top"/>
          </w:tcPr>
          <w:p w14:paraId="6EF1A9CF">
            <w:pPr>
              <w:pStyle w:val="7"/>
            </w:pPr>
          </w:p>
        </w:tc>
        <w:tc>
          <w:tcPr>
            <w:tcW w:w="1388" w:type="dxa"/>
            <w:gridSpan w:val="2"/>
            <w:vAlign w:val="top"/>
          </w:tcPr>
          <w:p w14:paraId="3DC43A73">
            <w:pPr>
              <w:pStyle w:val="7"/>
            </w:pPr>
          </w:p>
        </w:tc>
        <w:tc>
          <w:tcPr>
            <w:tcW w:w="1778" w:type="dxa"/>
            <w:tcBorders>
              <w:right w:val="single" w:color="000000" w:sz="12" w:space="0"/>
            </w:tcBorders>
            <w:vAlign w:val="top"/>
          </w:tcPr>
          <w:p w14:paraId="2B3FDF78">
            <w:pPr>
              <w:pStyle w:val="7"/>
            </w:pPr>
          </w:p>
        </w:tc>
      </w:tr>
      <w:tr w14:paraId="2B1F1B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1611D22F">
            <w:pPr>
              <w:pStyle w:val="7"/>
            </w:pPr>
          </w:p>
        </w:tc>
        <w:tc>
          <w:tcPr>
            <w:tcW w:w="1882" w:type="dxa"/>
            <w:vAlign w:val="top"/>
          </w:tcPr>
          <w:p w14:paraId="6B1DE205">
            <w:pPr>
              <w:pStyle w:val="7"/>
            </w:pPr>
          </w:p>
        </w:tc>
        <w:tc>
          <w:tcPr>
            <w:tcW w:w="1628" w:type="dxa"/>
            <w:gridSpan w:val="2"/>
            <w:vAlign w:val="top"/>
          </w:tcPr>
          <w:p w14:paraId="6C2B9F3D">
            <w:pPr>
              <w:pStyle w:val="7"/>
            </w:pPr>
          </w:p>
        </w:tc>
        <w:tc>
          <w:tcPr>
            <w:tcW w:w="1344" w:type="dxa"/>
            <w:vAlign w:val="top"/>
          </w:tcPr>
          <w:p w14:paraId="31EEB0DC">
            <w:pPr>
              <w:pStyle w:val="7"/>
            </w:pPr>
          </w:p>
        </w:tc>
        <w:tc>
          <w:tcPr>
            <w:tcW w:w="1389" w:type="dxa"/>
            <w:vAlign w:val="top"/>
          </w:tcPr>
          <w:p w14:paraId="55E9DA25">
            <w:pPr>
              <w:pStyle w:val="7"/>
            </w:pPr>
          </w:p>
        </w:tc>
        <w:tc>
          <w:tcPr>
            <w:tcW w:w="1388" w:type="dxa"/>
            <w:gridSpan w:val="2"/>
            <w:vAlign w:val="top"/>
          </w:tcPr>
          <w:p w14:paraId="3092189A">
            <w:pPr>
              <w:pStyle w:val="7"/>
            </w:pPr>
          </w:p>
        </w:tc>
        <w:tc>
          <w:tcPr>
            <w:tcW w:w="1778" w:type="dxa"/>
            <w:tcBorders>
              <w:right w:val="single" w:color="000000" w:sz="12" w:space="0"/>
            </w:tcBorders>
            <w:vAlign w:val="top"/>
          </w:tcPr>
          <w:p w14:paraId="6A29CD6D">
            <w:pPr>
              <w:pStyle w:val="7"/>
            </w:pPr>
          </w:p>
        </w:tc>
      </w:tr>
      <w:tr w14:paraId="78C8E5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3856CB43">
            <w:pPr>
              <w:pStyle w:val="7"/>
            </w:pPr>
          </w:p>
        </w:tc>
        <w:tc>
          <w:tcPr>
            <w:tcW w:w="1882" w:type="dxa"/>
            <w:vAlign w:val="top"/>
          </w:tcPr>
          <w:p w14:paraId="2F31B0A2">
            <w:pPr>
              <w:pStyle w:val="7"/>
            </w:pPr>
          </w:p>
        </w:tc>
        <w:tc>
          <w:tcPr>
            <w:tcW w:w="1628" w:type="dxa"/>
            <w:gridSpan w:val="2"/>
            <w:vAlign w:val="top"/>
          </w:tcPr>
          <w:p w14:paraId="078F4CE8">
            <w:pPr>
              <w:pStyle w:val="7"/>
            </w:pPr>
          </w:p>
        </w:tc>
        <w:tc>
          <w:tcPr>
            <w:tcW w:w="1344" w:type="dxa"/>
            <w:vAlign w:val="top"/>
          </w:tcPr>
          <w:p w14:paraId="3F5AB81A">
            <w:pPr>
              <w:pStyle w:val="7"/>
            </w:pPr>
          </w:p>
        </w:tc>
        <w:tc>
          <w:tcPr>
            <w:tcW w:w="1389" w:type="dxa"/>
            <w:vAlign w:val="top"/>
          </w:tcPr>
          <w:p w14:paraId="10D390B9">
            <w:pPr>
              <w:pStyle w:val="7"/>
            </w:pPr>
          </w:p>
        </w:tc>
        <w:tc>
          <w:tcPr>
            <w:tcW w:w="1388" w:type="dxa"/>
            <w:gridSpan w:val="2"/>
            <w:vAlign w:val="top"/>
          </w:tcPr>
          <w:p w14:paraId="181632C8">
            <w:pPr>
              <w:pStyle w:val="7"/>
            </w:pPr>
          </w:p>
        </w:tc>
        <w:tc>
          <w:tcPr>
            <w:tcW w:w="1778" w:type="dxa"/>
            <w:tcBorders>
              <w:right w:val="single" w:color="000000" w:sz="12" w:space="0"/>
            </w:tcBorders>
            <w:vAlign w:val="top"/>
          </w:tcPr>
          <w:p w14:paraId="62EE1067">
            <w:pPr>
              <w:pStyle w:val="7"/>
            </w:pPr>
          </w:p>
        </w:tc>
      </w:tr>
      <w:tr w14:paraId="4492F8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6043C6FA">
            <w:pPr>
              <w:pStyle w:val="7"/>
            </w:pPr>
          </w:p>
        </w:tc>
        <w:tc>
          <w:tcPr>
            <w:tcW w:w="1882" w:type="dxa"/>
            <w:vAlign w:val="top"/>
          </w:tcPr>
          <w:p w14:paraId="23E32EA6">
            <w:pPr>
              <w:pStyle w:val="7"/>
            </w:pPr>
          </w:p>
        </w:tc>
        <w:tc>
          <w:tcPr>
            <w:tcW w:w="1628" w:type="dxa"/>
            <w:gridSpan w:val="2"/>
            <w:vAlign w:val="top"/>
          </w:tcPr>
          <w:p w14:paraId="4512D174">
            <w:pPr>
              <w:pStyle w:val="7"/>
            </w:pPr>
          </w:p>
        </w:tc>
        <w:tc>
          <w:tcPr>
            <w:tcW w:w="1344" w:type="dxa"/>
            <w:vAlign w:val="top"/>
          </w:tcPr>
          <w:p w14:paraId="4D2E91C2">
            <w:pPr>
              <w:pStyle w:val="7"/>
            </w:pPr>
          </w:p>
        </w:tc>
        <w:tc>
          <w:tcPr>
            <w:tcW w:w="1389" w:type="dxa"/>
            <w:vAlign w:val="top"/>
          </w:tcPr>
          <w:p w14:paraId="6BC5B778">
            <w:pPr>
              <w:pStyle w:val="7"/>
            </w:pPr>
          </w:p>
        </w:tc>
        <w:tc>
          <w:tcPr>
            <w:tcW w:w="1388" w:type="dxa"/>
            <w:gridSpan w:val="2"/>
            <w:vAlign w:val="top"/>
          </w:tcPr>
          <w:p w14:paraId="1DA76864">
            <w:pPr>
              <w:pStyle w:val="7"/>
            </w:pPr>
          </w:p>
        </w:tc>
        <w:tc>
          <w:tcPr>
            <w:tcW w:w="1778" w:type="dxa"/>
            <w:tcBorders>
              <w:right w:val="single" w:color="000000" w:sz="12" w:space="0"/>
            </w:tcBorders>
            <w:vAlign w:val="top"/>
          </w:tcPr>
          <w:p w14:paraId="65FC52AF">
            <w:pPr>
              <w:pStyle w:val="7"/>
            </w:pPr>
          </w:p>
        </w:tc>
      </w:tr>
      <w:tr w14:paraId="58ED79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3C8DFD9C">
            <w:pPr>
              <w:pStyle w:val="7"/>
            </w:pPr>
          </w:p>
        </w:tc>
        <w:tc>
          <w:tcPr>
            <w:tcW w:w="1882" w:type="dxa"/>
            <w:vAlign w:val="top"/>
          </w:tcPr>
          <w:p w14:paraId="1E9E246B">
            <w:pPr>
              <w:pStyle w:val="7"/>
            </w:pPr>
          </w:p>
        </w:tc>
        <w:tc>
          <w:tcPr>
            <w:tcW w:w="1628" w:type="dxa"/>
            <w:gridSpan w:val="2"/>
            <w:vAlign w:val="top"/>
          </w:tcPr>
          <w:p w14:paraId="108F7661">
            <w:pPr>
              <w:pStyle w:val="7"/>
            </w:pPr>
          </w:p>
        </w:tc>
        <w:tc>
          <w:tcPr>
            <w:tcW w:w="1344" w:type="dxa"/>
            <w:vAlign w:val="top"/>
          </w:tcPr>
          <w:p w14:paraId="154520B6">
            <w:pPr>
              <w:pStyle w:val="7"/>
            </w:pPr>
          </w:p>
        </w:tc>
        <w:tc>
          <w:tcPr>
            <w:tcW w:w="1389" w:type="dxa"/>
            <w:vAlign w:val="top"/>
          </w:tcPr>
          <w:p w14:paraId="5BF3B189">
            <w:pPr>
              <w:pStyle w:val="7"/>
            </w:pPr>
          </w:p>
        </w:tc>
        <w:tc>
          <w:tcPr>
            <w:tcW w:w="1388" w:type="dxa"/>
            <w:gridSpan w:val="2"/>
            <w:vAlign w:val="top"/>
          </w:tcPr>
          <w:p w14:paraId="261C45F9">
            <w:pPr>
              <w:pStyle w:val="7"/>
            </w:pPr>
          </w:p>
        </w:tc>
        <w:tc>
          <w:tcPr>
            <w:tcW w:w="1778" w:type="dxa"/>
            <w:tcBorders>
              <w:right w:val="single" w:color="000000" w:sz="12" w:space="0"/>
            </w:tcBorders>
            <w:vAlign w:val="top"/>
          </w:tcPr>
          <w:p w14:paraId="2E191D16">
            <w:pPr>
              <w:pStyle w:val="7"/>
            </w:pPr>
          </w:p>
        </w:tc>
      </w:tr>
      <w:tr w14:paraId="5A7226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4019DF5D">
            <w:pPr>
              <w:pStyle w:val="7"/>
            </w:pPr>
          </w:p>
        </w:tc>
        <w:tc>
          <w:tcPr>
            <w:tcW w:w="1882" w:type="dxa"/>
            <w:vAlign w:val="top"/>
          </w:tcPr>
          <w:p w14:paraId="1FE53D62">
            <w:pPr>
              <w:pStyle w:val="7"/>
            </w:pPr>
          </w:p>
        </w:tc>
        <w:tc>
          <w:tcPr>
            <w:tcW w:w="1628" w:type="dxa"/>
            <w:gridSpan w:val="2"/>
            <w:vAlign w:val="top"/>
          </w:tcPr>
          <w:p w14:paraId="37CF5067">
            <w:pPr>
              <w:pStyle w:val="7"/>
            </w:pPr>
          </w:p>
        </w:tc>
        <w:tc>
          <w:tcPr>
            <w:tcW w:w="1344" w:type="dxa"/>
            <w:vAlign w:val="top"/>
          </w:tcPr>
          <w:p w14:paraId="3A96E6C5">
            <w:pPr>
              <w:pStyle w:val="7"/>
            </w:pPr>
          </w:p>
        </w:tc>
        <w:tc>
          <w:tcPr>
            <w:tcW w:w="1389" w:type="dxa"/>
            <w:vAlign w:val="top"/>
          </w:tcPr>
          <w:p w14:paraId="67959AC4">
            <w:pPr>
              <w:pStyle w:val="7"/>
            </w:pPr>
          </w:p>
        </w:tc>
        <w:tc>
          <w:tcPr>
            <w:tcW w:w="1388" w:type="dxa"/>
            <w:gridSpan w:val="2"/>
            <w:vAlign w:val="top"/>
          </w:tcPr>
          <w:p w14:paraId="0E5FD09A">
            <w:pPr>
              <w:pStyle w:val="7"/>
            </w:pPr>
          </w:p>
        </w:tc>
        <w:tc>
          <w:tcPr>
            <w:tcW w:w="1778" w:type="dxa"/>
            <w:tcBorders>
              <w:right w:val="single" w:color="000000" w:sz="12" w:space="0"/>
            </w:tcBorders>
            <w:vAlign w:val="top"/>
          </w:tcPr>
          <w:p w14:paraId="08763D5E">
            <w:pPr>
              <w:pStyle w:val="7"/>
            </w:pPr>
          </w:p>
        </w:tc>
      </w:tr>
      <w:tr w14:paraId="69D9C3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04DB7327">
            <w:pPr>
              <w:pStyle w:val="7"/>
            </w:pPr>
          </w:p>
        </w:tc>
        <w:tc>
          <w:tcPr>
            <w:tcW w:w="1882" w:type="dxa"/>
            <w:vAlign w:val="top"/>
          </w:tcPr>
          <w:p w14:paraId="66401E11">
            <w:pPr>
              <w:pStyle w:val="7"/>
            </w:pPr>
          </w:p>
        </w:tc>
        <w:tc>
          <w:tcPr>
            <w:tcW w:w="1628" w:type="dxa"/>
            <w:gridSpan w:val="2"/>
            <w:vAlign w:val="top"/>
          </w:tcPr>
          <w:p w14:paraId="57B4BC33">
            <w:pPr>
              <w:pStyle w:val="7"/>
            </w:pPr>
          </w:p>
        </w:tc>
        <w:tc>
          <w:tcPr>
            <w:tcW w:w="1344" w:type="dxa"/>
            <w:vAlign w:val="top"/>
          </w:tcPr>
          <w:p w14:paraId="0CF2830D">
            <w:pPr>
              <w:pStyle w:val="7"/>
            </w:pPr>
          </w:p>
        </w:tc>
        <w:tc>
          <w:tcPr>
            <w:tcW w:w="1389" w:type="dxa"/>
            <w:vAlign w:val="top"/>
          </w:tcPr>
          <w:p w14:paraId="67951389">
            <w:pPr>
              <w:pStyle w:val="7"/>
            </w:pPr>
          </w:p>
        </w:tc>
        <w:tc>
          <w:tcPr>
            <w:tcW w:w="1388" w:type="dxa"/>
            <w:gridSpan w:val="2"/>
            <w:vAlign w:val="top"/>
          </w:tcPr>
          <w:p w14:paraId="253B817D">
            <w:pPr>
              <w:pStyle w:val="7"/>
            </w:pPr>
          </w:p>
        </w:tc>
        <w:tc>
          <w:tcPr>
            <w:tcW w:w="1778" w:type="dxa"/>
            <w:tcBorders>
              <w:right w:val="single" w:color="000000" w:sz="12" w:space="0"/>
            </w:tcBorders>
            <w:vAlign w:val="top"/>
          </w:tcPr>
          <w:p w14:paraId="70574949">
            <w:pPr>
              <w:pStyle w:val="7"/>
            </w:pPr>
          </w:p>
        </w:tc>
      </w:tr>
      <w:tr w14:paraId="124185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11F9AF23">
            <w:pPr>
              <w:pStyle w:val="7"/>
            </w:pPr>
          </w:p>
        </w:tc>
        <w:tc>
          <w:tcPr>
            <w:tcW w:w="1882" w:type="dxa"/>
            <w:vAlign w:val="top"/>
          </w:tcPr>
          <w:p w14:paraId="11193571">
            <w:pPr>
              <w:pStyle w:val="7"/>
            </w:pPr>
          </w:p>
        </w:tc>
        <w:tc>
          <w:tcPr>
            <w:tcW w:w="1628" w:type="dxa"/>
            <w:gridSpan w:val="2"/>
            <w:vAlign w:val="top"/>
          </w:tcPr>
          <w:p w14:paraId="2F54C896">
            <w:pPr>
              <w:pStyle w:val="7"/>
            </w:pPr>
          </w:p>
        </w:tc>
        <w:tc>
          <w:tcPr>
            <w:tcW w:w="1344" w:type="dxa"/>
            <w:vAlign w:val="top"/>
          </w:tcPr>
          <w:p w14:paraId="06B08BBA">
            <w:pPr>
              <w:pStyle w:val="7"/>
            </w:pPr>
          </w:p>
        </w:tc>
        <w:tc>
          <w:tcPr>
            <w:tcW w:w="1389" w:type="dxa"/>
            <w:vAlign w:val="top"/>
          </w:tcPr>
          <w:p w14:paraId="77228F35">
            <w:pPr>
              <w:pStyle w:val="7"/>
            </w:pPr>
          </w:p>
        </w:tc>
        <w:tc>
          <w:tcPr>
            <w:tcW w:w="1388" w:type="dxa"/>
            <w:gridSpan w:val="2"/>
            <w:vAlign w:val="top"/>
          </w:tcPr>
          <w:p w14:paraId="05D279ED">
            <w:pPr>
              <w:pStyle w:val="7"/>
            </w:pPr>
          </w:p>
        </w:tc>
        <w:tc>
          <w:tcPr>
            <w:tcW w:w="1778" w:type="dxa"/>
            <w:tcBorders>
              <w:right w:val="single" w:color="000000" w:sz="12" w:space="0"/>
            </w:tcBorders>
            <w:vAlign w:val="top"/>
          </w:tcPr>
          <w:p w14:paraId="038812CD">
            <w:pPr>
              <w:pStyle w:val="7"/>
            </w:pPr>
          </w:p>
        </w:tc>
      </w:tr>
      <w:tr w14:paraId="24E863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7EE0A6D9">
            <w:pPr>
              <w:pStyle w:val="7"/>
            </w:pPr>
          </w:p>
        </w:tc>
        <w:tc>
          <w:tcPr>
            <w:tcW w:w="1882" w:type="dxa"/>
            <w:vAlign w:val="top"/>
          </w:tcPr>
          <w:p w14:paraId="609CC770">
            <w:pPr>
              <w:pStyle w:val="7"/>
            </w:pPr>
          </w:p>
        </w:tc>
        <w:tc>
          <w:tcPr>
            <w:tcW w:w="1628" w:type="dxa"/>
            <w:gridSpan w:val="2"/>
            <w:vAlign w:val="top"/>
          </w:tcPr>
          <w:p w14:paraId="775C5C5C">
            <w:pPr>
              <w:pStyle w:val="7"/>
            </w:pPr>
          </w:p>
        </w:tc>
        <w:tc>
          <w:tcPr>
            <w:tcW w:w="1344" w:type="dxa"/>
            <w:vAlign w:val="top"/>
          </w:tcPr>
          <w:p w14:paraId="4B9CD195">
            <w:pPr>
              <w:pStyle w:val="7"/>
            </w:pPr>
          </w:p>
        </w:tc>
        <w:tc>
          <w:tcPr>
            <w:tcW w:w="1389" w:type="dxa"/>
            <w:vAlign w:val="top"/>
          </w:tcPr>
          <w:p w14:paraId="2CC4DADD">
            <w:pPr>
              <w:pStyle w:val="7"/>
            </w:pPr>
          </w:p>
        </w:tc>
        <w:tc>
          <w:tcPr>
            <w:tcW w:w="1388" w:type="dxa"/>
            <w:gridSpan w:val="2"/>
            <w:vAlign w:val="top"/>
          </w:tcPr>
          <w:p w14:paraId="1FB05F74">
            <w:pPr>
              <w:pStyle w:val="7"/>
            </w:pPr>
          </w:p>
        </w:tc>
        <w:tc>
          <w:tcPr>
            <w:tcW w:w="1778" w:type="dxa"/>
            <w:tcBorders>
              <w:right w:val="single" w:color="000000" w:sz="12" w:space="0"/>
            </w:tcBorders>
            <w:vAlign w:val="top"/>
          </w:tcPr>
          <w:p w14:paraId="372BB6DD">
            <w:pPr>
              <w:pStyle w:val="7"/>
            </w:pPr>
          </w:p>
        </w:tc>
      </w:tr>
      <w:tr w14:paraId="2975F8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0762F507">
            <w:pPr>
              <w:pStyle w:val="7"/>
            </w:pPr>
          </w:p>
        </w:tc>
        <w:tc>
          <w:tcPr>
            <w:tcW w:w="1882" w:type="dxa"/>
            <w:vAlign w:val="top"/>
          </w:tcPr>
          <w:p w14:paraId="6351B7CD">
            <w:pPr>
              <w:pStyle w:val="7"/>
            </w:pPr>
          </w:p>
        </w:tc>
        <w:tc>
          <w:tcPr>
            <w:tcW w:w="1628" w:type="dxa"/>
            <w:gridSpan w:val="2"/>
            <w:vAlign w:val="top"/>
          </w:tcPr>
          <w:p w14:paraId="50040BFA">
            <w:pPr>
              <w:pStyle w:val="7"/>
            </w:pPr>
          </w:p>
        </w:tc>
        <w:tc>
          <w:tcPr>
            <w:tcW w:w="1344" w:type="dxa"/>
            <w:vAlign w:val="top"/>
          </w:tcPr>
          <w:p w14:paraId="54B27A1A">
            <w:pPr>
              <w:pStyle w:val="7"/>
            </w:pPr>
          </w:p>
        </w:tc>
        <w:tc>
          <w:tcPr>
            <w:tcW w:w="1389" w:type="dxa"/>
            <w:vAlign w:val="top"/>
          </w:tcPr>
          <w:p w14:paraId="0B5BB5BF">
            <w:pPr>
              <w:pStyle w:val="7"/>
            </w:pPr>
          </w:p>
        </w:tc>
        <w:tc>
          <w:tcPr>
            <w:tcW w:w="1388" w:type="dxa"/>
            <w:gridSpan w:val="2"/>
            <w:vAlign w:val="top"/>
          </w:tcPr>
          <w:p w14:paraId="03AF6833">
            <w:pPr>
              <w:pStyle w:val="7"/>
            </w:pPr>
          </w:p>
        </w:tc>
        <w:tc>
          <w:tcPr>
            <w:tcW w:w="1778" w:type="dxa"/>
            <w:tcBorders>
              <w:right w:val="single" w:color="000000" w:sz="12" w:space="0"/>
            </w:tcBorders>
            <w:vAlign w:val="top"/>
          </w:tcPr>
          <w:p w14:paraId="03507C1F">
            <w:pPr>
              <w:pStyle w:val="7"/>
            </w:pPr>
          </w:p>
        </w:tc>
      </w:tr>
      <w:tr w14:paraId="014E30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762" w:type="dxa"/>
            <w:tcBorders>
              <w:left w:val="single" w:color="000000" w:sz="10" w:space="0"/>
            </w:tcBorders>
            <w:vAlign w:val="top"/>
          </w:tcPr>
          <w:p w14:paraId="24C1FCF1">
            <w:pPr>
              <w:pStyle w:val="7"/>
            </w:pPr>
          </w:p>
        </w:tc>
        <w:tc>
          <w:tcPr>
            <w:tcW w:w="1882" w:type="dxa"/>
            <w:vAlign w:val="top"/>
          </w:tcPr>
          <w:p w14:paraId="4C074072">
            <w:pPr>
              <w:pStyle w:val="7"/>
            </w:pPr>
          </w:p>
        </w:tc>
        <w:tc>
          <w:tcPr>
            <w:tcW w:w="1628" w:type="dxa"/>
            <w:gridSpan w:val="2"/>
            <w:vAlign w:val="top"/>
          </w:tcPr>
          <w:p w14:paraId="71993B3F">
            <w:pPr>
              <w:pStyle w:val="7"/>
            </w:pPr>
          </w:p>
        </w:tc>
        <w:tc>
          <w:tcPr>
            <w:tcW w:w="1344" w:type="dxa"/>
            <w:vAlign w:val="top"/>
          </w:tcPr>
          <w:p w14:paraId="5537606B">
            <w:pPr>
              <w:pStyle w:val="7"/>
            </w:pPr>
          </w:p>
        </w:tc>
        <w:tc>
          <w:tcPr>
            <w:tcW w:w="1389" w:type="dxa"/>
            <w:vAlign w:val="top"/>
          </w:tcPr>
          <w:p w14:paraId="6E855AC3">
            <w:pPr>
              <w:pStyle w:val="7"/>
            </w:pPr>
          </w:p>
        </w:tc>
        <w:tc>
          <w:tcPr>
            <w:tcW w:w="1388" w:type="dxa"/>
            <w:gridSpan w:val="2"/>
            <w:vAlign w:val="top"/>
          </w:tcPr>
          <w:p w14:paraId="31DAFCB6">
            <w:pPr>
              <w:pStyle w:val="7"/>
            </w:pPr>
          </w:p>
        </w:tc>
        <w:tc>
          <w:tcPr>
            <w:tcW w:w="1778" w:type="dxa"/>
            <w:tcBorders>
              <w:right w:val="single" w:color="000000" w:sz="12" w:space="0"/>
            </w:tcBorders>
            <w:vAlign w:val="top"/>
          </w:tcPr>
          <w:p w14:paraId="5964C4F6">
            <w:pPr>
              <w:pStyle w:val="7"/>
            </w:pPr>
          </w:p>
        </w:tc>
      </w:tr>
      <w:tr w14:paraId="3FAFD1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5A26CFE1">
            <w:pPr>
              <w:pStyle w:val="7"/>
            </w:pPr>
          </w:p>
        </w:tc>
        <w:tc>
          <w:tcPr>
            <w:tcW w:w="1882" w:type="dxa"/>
            <w:vAlign w:val="top"/>
          </w:tcPr>
          <w:p w14:paraId="6B72EAC6">
            <w:pPr>
              <w:pStyle w:val="7"/>
            </w:pPr>
          </w:p>
        </w:tc>
        <w:tc>
          <w:tcPr>
            <w:tcW w:w="1628" w:type="dxa"/>
            <w:gridSpan w:val="2"/>
            <w:vAlign w:val="top"/>
          </w:tcPr>
          <w:p w14:paraId="49CB5219">
            <w:pPr>
              <w:pStyle w:val="7"/>
            </w:pPr>
          </w:p>
        </w:tc>
        <w:tc>
          <w:tcPr>
            <w:tcW w:w="1344" w:type="dxa"/>
            <w:vAlign w:val="top"/>
          </w:tcPr>
          <w:p w14:paraId="6CC87B3B">
            <w:pPr>
              <w:pStyle w:val="7"/>
            </w:pPr>
          </w:p>
        </w:tc>
        <w:tc>
          <w:tcPr>
            <w:tcW w:w="1389" w:type="dxa"/>
            <w:vAlign w:val="top"/>
          </w:tcPr>
          <w:p w14:paraId="300F61B4">
            <w:pPr>
              <w:pStyle w:val="7"/>
            </w:pPr>
          </w:p>
        </w:tc>
        <w:tc>
          <w:tcPr>
            <w:tcW w:w="1388" w:type="dxa"/>
            <w:gridSpan w:val="2"/>
            <w:vAlign w:val="top"/>
          </w:tcPr>
          <w:p w14:paraId="3B37E954">
            <w:pPr>
              <w:pStyle w:val="7"/>
            </w:pPr>
          </w:p>
        </w:tc>
        <w:tc>
          <w:tcPr>
            <w:tcW w:w="1778" w:type="dxa"/>
            <w:tcBorders>
              <w:right w:val="single" w:color="000000" w:sz="12" w:space="0"/>
            </w:tcBorders>
            <w:vAlign w:val="top"/>
          </w:tcPr>
          <w:p w14:paraId="3B3C2E8D">
            <w:pPr>
              <w:pStyle w:val="7"/>
            </w:pPr>
          </w:p>
        </w:tc>
      </w:tr>
      <w:tr w14:paraId="48959E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44A45C02">
            <w:pPr>
              <w:pStyle w:val="7"/>
            </w:pPr>
          </w:p>
        </w:tc>
        <w:tc>
          <w:tcPr>
            <w:tcW w:w="1882" w:type="dxa"/>
            <w:vAlign w:val="top"/>
          </w:tcPr>
          <w:p w14:paraId="116C085C">
            <w:pPr>
              <w:pStyle w:val="7"/>
            </w:pPr>
          </w:p>
        </w:tc>
        <w:tc>
          <w:tcPr>
            <w:tcW w:w="1628" w:type="dxa"/>
            <w:gridSpan w:val="2"/>
            <w:vAlign w:val="top"/>
          </w:tcPr>
          <w:p w14:paraId="709CC538">
            <w:pPr>
              <w:pStyle w:val="7"/>
            </w:pPr>
          </w:p>
        </w:tc>
        <w:tc>
          <w:tcPr>
            <w:tcW w:w="1344" w:type="dxa"/>
            <w:vAlign w:val="top"/>
          </w:tcPr>
          <w:p w14:paraId="4C762FF6">
            <w:pPr>
              <w:pStyle w:val="7"/>
            </w:pPr>
          </w:p>
        </w:tc>
        <w:tc>
          <w:tcPr>
            <w:tcW w:w="1389" w:type="dxa"/>
            <w:vAlign w:val="top"/>
          </w:tcPr>
          <w:p w14:paraId="55A068D9">
            <w:pPr>
              <w:pStyle w:val="7"/>
            </w:pPr>
          </w:p>
        </w:tc>
        <w:tc>
          <w:tcPr>
            <w:tcW w:w="1388" w:type="dxa"/>
            <w:gridSpan w:val="2"/>
            <w:vAlign w:val="top"/>
          </w:tcPr>
          <w:p w14:paraId="0307A56C">
            <w:pPr>
              <w:pStyle w:val="7"/>
            </w:pPr>
          </w:p>
        </w:tc>
        <w:tc>
          <w:tcPr>
            <w:tcW w:w="1778" w:type="dxa"/>
            <w:tcBorders>
              <w:right w:val="single" w:color="000000" w:sz="12" w:space="0"/>
            </w:tcBorders>
            <w:vAlign w:val="top"/>
          </w:tcPr>
          <w:p w14:paraId="2B8311F1">
            <w:pPr>
              <w:pStyle w:val="7"/>
            </w:pPr>
          </w:p>
        </w:tc>
      </w:tr>
      <w:tr w14:paraId="05F0A0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762" w:type="dxa"/>
            <w:tcBorders>
              <w:left w:val="single" w:color="000000" w:sz="10" w:space="0"/>
            </w:tcBorders>
            <w:vAlign w:val="top"/>
          </w:tcPr>
          <w:p w14:paraId="64A862DC">
            <w:pPr>
              <w:pStyle w:val="7"/>
            </w:pPr>
          </w:p>
        </w:tc>
        <w:tc>
          <w:tcPr>
            <w:tcW w:w="1882" w:type="dxa"/>
            <w:vAlign w:val="top"/>
          </w:tcPr>
          <w:p w14:paraId="25FBBCC2">
            <w:pPr>
              <w:pStyle w:val="7"/>
            </w:pPr>
          </w:p>
        </w:tc>
        <w:tc>
          <w:tcPr>
            <w:tcW w:w="1628" w:type="dxa"/>
            <w:gridSpan w:val="2"/>
            <w:vAlign w:val="top"/>
          </w:tcPr>
          <w:p w14:paraId="039905FB">
            <w:pPr>
              <w:pStyle w:val="7"/>
            </w:pPr>
          </w:p>
        </w:tc>
        <w:tc>
          <w:tcPr>
            <w:tcW w:w="1344" w:type="dxa"/>
            <w:vAlign w:val="top"/>
          </w:tcPr>
          <w:p w14:paraId="060B9071">
            <w:pPr>
              <w:pStyle w:val="7"/>
            </w:pPr>
          </w:p>
        </w:tc>
        <w:tc>
          <w:tcPr>
            <w:tcW w:w="1389" w:type="dxa"/>
            <w:vAlign w:val="top"/>
          </w:tcPr>
          <w:p w14:paraId="6FEB628A">
            <w:pPr>
              <w:pStyle w:val="7"/>
            </w:pPr>
          </w:p>
        </w:tc>
        <w:tc>
          <w:tcPr>
            <w:tcW w:w="1388" w:type="dxa"/>
            <w:gridSpan w:val="2"/>
            <w:vAlign w:val="top"/>
          </w:tcPr>
          <w:p w14:paraId="203327A2">
            <w:pPr>
              <w:pStyle w:val="7"/>
            </w:pPr>
          </w:p>
        </w:tc>
        <w:tc>
          <w:tcPr>
            <w:tcW w:w="1778" w:type="dxa"/>
            <w:tcBorders>
              <w:right w:val="single" w:color="000000" w:sz="12" w:space="0"/>
            </w:tcBorders>
            <w:vAlign w:val="top"/>
          </w:tcPr>
          <w:p w14:paraId="1D7A4CB0">
            <w:pPr>
              <w:pStyle w:val="7"/>
            </w:pPr>
          </w:p>
        </w:tc>
      </w:tr>
      <w:tr w14:paraId="153E17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0AE7AFD8">
            <w:pPr>
              <w:pStyle w:val="7"/>
            </w:pPr>
          </w:p>
        </w:tc>
        <w:tc>
          <w:tcPr>
            <w:tcW w:w="1882" w:type="dxa"/>
            <w:vAlign w:val="top"/>
          </w:tcPr>
          <w:p w14:paraId="20347FBF">
            <w:pPr>
              <w:pStyle w:val="7"/>
            </w:pPr>
          </w:p>
        </w:tc>
        <w:tc>
          <w:tcPr>
            <w:tcW w:w="1628" w:type="dxa"/>
            <w:gridSpan w:val="2"/>
            <w:vAlign w:val="top"/>
          </w:tcPr>
          <w:p w14:paraId="6998E928">
            <w:pPr>
              <w:pStyle w:val="7"/>
            </w:pPr>
          </w:p>
        </w:tc>
        <w:tc>
          <w:tcPr>
            <w:tcW w:w="1344" w:type="dxa"/>
            <w:vAlign w:val="top"/>
          </w:tcPr>
          <w:p w14:paraId="3BDDEB2D">
            <w:pPr>
              <w:pStyle w:val="7"/>
            </w:pPr>
          </w:p>
        </w:tc>
        <w:tc>
          <w:tcPr>
            <w:tcW w:w="1389" w:type="dxa"/>
            <w:vAlign w:val="top"/>
          </w:tcPr>
          <w:p w14:paraId="140BD3DF">
            <w:pPr>
              <w:pStyle w:val="7"/>
            </w:pPr>
          </w:p>
        </w:tc>
        <w:tc>
          <w:tcPr>
            <w:tcW w:w="1388" w:type="dxa"/>
            <w:gridSpan w:val="2"/>
            <w:vAlign w:val="top"/>
          </w:tcPr>
          <w:p w14:paraId="423CC284">
            <w:pPr>
              <w:pStyle w:val="7"/>
            </w:pPr>
          </w:p>
        </w:tc>
        <w:tc>
          <w:tcPr>
            <w:tcW w:w="1778" w:type="dxa"/>
            <w:tcBorders>
              <w:right w:val="single" w:color="000000" w:sz="12" w:space="0"/>
            </w:tcBorders>
            <w:vAlign w:val="top"/>
          </w:tcPr>
          <w:p w14:paraId="010835A4">
            <w:pPr>
              <w:pStyle w:val="7"/>
            </w:pPr>
          </w:p>
        </w:tc>
      </w:tr>
      <w:tr w14:paraId="5F9A57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07A45A07">
            <w:pPr>
              <w:pStyle w:val="7"/>
            </w:pPr>
          </w:p>
        </w:tc>
        <w:tc>
          <w:tcPr>
            <w:tcW w:w="1882" w:type="dxa"/>
            <w:vAlign w:val="top"/>
          </w:tcPr>
          <w:p w14:paraId="4D534196">
            <w:pPr>
              <w:pStyle w:val="7"/>
            </w:pPr>
          </w:p>
        </w:tc>
        <w:tc>
          <w:tcPr>
            <w:tcW w:w="1628" w:type="dxa"/>
            <w:gridSpan w:val="2"/>
            <w:vAlign w:val="top"/>
          </w:tcPr>
          <w:p w14:paraId="4C003233">
            <w:pPr>
              <w:pStyle w:val="7"/>
            </w:pPr>
          </w:p>
        </w:tc>
        <w:tc>
          <w:tcPr>
            <w:tcW w:w="1344" w:type="dxa"/>
            <w:vAlign w:val="top"/>
          </w:tcPr>
          <w:p w14:paraId="7C142A62">
            <w:pPr>
              <w:pStyle w:val="7"/>
            </w:pPr>
          </w:p>
        </w:tc>
        <w:tc>
          <w:tcPr>
            <w:tcW w:w="1389" w:type="dxa"/>
            <w:vAlign w:val="top"/>
          </w:tcPr>
          <w:p w14:paraId="39F81B0F">
            <w:pPr>
              <w:pStyle w:val="7"/>
            </w:pPr>
          </w:p>
        </w:tc>
        <w:tc>
          <w:tcPr>
            <w:tcW w:w="1388" w:type="dxa"/>
            <w:gridSpan w:val="2"/>
            <w:vAlign w:val="top"/>
          </w:tcPr>
          <w:p w14:paraId="126998CC">
            <w:pPr>
              <w:pStyle w:val="7"/>
            </w:pPr>
          </w:p>
        </w:tc>
        <w:tc>
          <w:tcPr>
            <w:tcW w:w="1778" w:type="dxa"/>
            <w:tcBorders>
              <w:right w:val="single" w:color="000000" w:sz="12" w:space="0"/>
            </w:tcBorders>
            <w:vAlign w:val="top"/>
          </w:tcPr>
          <w:p w14:paraId="0C60F3FC">
            <w:pPr>
              <w:pStyle w:val="7"/>
            </w:pPr>
          </w:p>
        </w:tc>
      </w:tr>
      <w:tr w14:paraId="6DB51E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749D4F88">
            <w:pPr>
              <w:pStyle w:val="7"/>
            </w:pPr>
          </w:p>
        </w:tc>
        <w:tc>
          <w:tcPr>
            <w:tcW w:w="1882" w:type="dxa"/>
            <w:vAlign w:val="top"/>
          </w:tcPr>
          <w:p w14:paraId="37EF5E1F">
            <w:pPr>
              <w:pStyle w:val="7"/>
            </w:pPr>
          </w:p>
        </w:tc>
        <w:tc>
          <w:tcPr>
            <w:tcW w:w="1628" w:type="dxa"/>
            <w:gridSpan w:val="2"/>
            <w:vAlign w:val="top"/>
          </w:tcPr>
          <w:p w14:paraId="5C380745">
            <w:pPr>
              <w:pStyle w:val="7"/>
            </w:pPr>
          </w:p>
        </w:tc>
        <w:tc>
          <w:tcPr>
            <w:tcW w:w="1344" w:type="dxa"/>
            <w:vAlign w:val="top"/>
          </w:tcPr>
          <w:p w14:paraId="19B1E7B5">
            <w:pPr>
              <w:pStyle w:val="7"/>
            </w:pPr>
          </w:p>
        </w:tc>
        <w:tc>
          <w:tcPr>
            <w:tcW w:w="1389" w:type="dxa"/>
            <w:vAlign w:val="top"/>
          </w:tcPr>
          <w:p w14:paraId="3DB24DA5">
            <w:pPr>
              <w:pStyle w:val="7"/>
            </w:pPr>
          </w:p>
        </w:tc>
        <w:tc>
          <w:tcPr>
            <w:tcW w:w="1388" w:type="dxa"/>
            <w:gridSpan w:val="2"/>
            <w:vAlign w:val="top"/>
          </w:tcPr>
          <w:p w14:paraId="06AAF242">
            <w:pPr>
              <w:pStyle w:val="7"/>
            </w:pPr>
          </w:p>
        </w:tc>
        <w:tc>
          <w:tcPr>
            <w:tcW w:w="1778" w:type="dxa"/>
            <w:tcBorders>
              <w:right w:val="single" w:color="000000" w:sz="12" w:space="0"/>
            </w:tcBorders>
            <w:vAlign w:val="top"/>
          </w:tcPr>
          <w:p w14:paraId="09382722">
            <w:pPr>
              <w:pStyle w:val="7"/>
            </w:pPr>
          </w:p>
        </w:tc>
      </w:tr>
      <w:tr w14:paraId="2747D9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23DD5AB3">
            <w:pPr>
              <w:pStyle w:val="7"/>
            </w:pPr>
          </w:p>
        </w:tc>
        <w:tc>
          <w:tcPr>
            <w:tcW w:w="1882" w:type="dxa"/>
            <w:vAlign w:val="top"/>
          </w:tcPr>
          <w:p w14:paraId="76A73B42">
            <w:pPr>
              <w:pStyle w:val="7"/>
            </w:pPr>
          </w:p>
        </w:tc>
        <w:tc>
          <w:tcPr>
            <w:tcW w:w="1628" w:type="dxa"/>
            <w:gridSpan w:val="2"/>
            <w:vAlign w:val="top"/>
          </w:tcPr>
          <w:p w14:paraId="4A996C0D">
            <w:pPr>
              <w:pStyle w:val="7"/>
            </w:pPr>
          </w:p>
        </w:tc>
        <w:tc>
          <w:tcPr>
            <w:tcW w:w="1344" w:type="dxa"/>
            <w:vAlign w:val="top"/>
          </w:tcPr>
          <w:p w14:paraId="617B826B">
            <w:pPr>
              <w:pStyle w:val="7"/>
            </w:pPr>
          </w:p>
        </w:tc>
        <w:tc>
          <w:tcPr>
            <w:tcW w:w="1389" w:type="dxa"/>
            <w:vAlign w:val="top"/>
          </w:tcPr>
          <w:p w14:paraId="7C46FF0A">
            <w:pPr>
              <w:pStyle w:val="7"/>
            </w:pPr>
          </w:p>
        </w:tc>
        <w:tc>
          <w:tcPr>
            <w:tcW w:w="1388" w:type="dxa"/>
            <w:gridSpan w:val="2"/>
            <w:vAlign w:val="top"/>
          </w:tcPr>
          <w:p w14:paraId="4EF662ED">
            <w:pPr>
              <w:pStyle w:val="7"/>
            </w:pPr>
          </w:p>
        </w:tc>
        <w:tc>
          <w:tcPr>
            <w:tcW w:w="1778" w:type="dxa"/>
            <w:tcBorders>
              <w:right w:val="single" w:color="000000" w:sz="12" w:space="0"/>
            </w:tcBorders>
            <w:vAlign w:val="top"/>
          </w:tcPr>
          <w:p w14:paraId="6DF4BBB8">
            <w:pPr>
              <w:pStyle w:val="7"/>
            </w:pPr>
          </w:p>
        </w:tc>
      </w:tr>
      <w:tr w14:paraId="71F430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11DFB2BC">
            <w:pPr>
              <w:pStyle w:val="7"/>
            </w:pPr>
          </w:p>
        </w:tc>
        <w:tc>
          <w:tcPr>
            <w:tcW w:w="1882" w:type="dxa"/>
            <w:vAlign w:val="top"/>
          </w:tcPr>
          <w:p w14:paraId="6881805C">
            <w:pPr>
              <w:pStyle w:val="7"/>
            </w:pPr>
          </w:p>
        </w:tc>
        <w:tc>
          <w:tcPr>
            <w:tcW w:w="1628" w:type="dxa"/>
            <w:gridSpan w:val="2"/>
            <w:vAlign w:val="top"/>
          </w:tcPr>
          <w:p w14:paraId="6D308000">
            <w:pPr>
              <w:pStyle w:val="7"/>
            </w:pPr>
          </w:p>
        </w:tc>
        <w:tc>
          <w:tcPr>
            <w:tcW w:w="1344" w:type="dxa"/>
            <w:vAlign w:val="top"/>
          </w:tcPr>
          <w:p w14:paraId="6E6C2BF3">
            <w:pPr>
              <w:pStyle w:val="7"/>
            </w:pPr>
          </w:p>
        </w:tc>
        <w:tc>
          <w:tcPr>
            <w:tcW w:w="1389" w:type="dxa"/>
            <w:vAlign w:val="top"/>
          </w:tcPr>
          <w:p w14:paraId="03317323">
            <w:pPr>
              <w:pStyle w:val="7"/>
            </w:pPr>
          </w:p>
        </w:tc>
        <w:tc>
          <w:tcPr>
            <w:tcW w:w="1388" w:type="dxa"/>
            <w:gridSpan w:val="2"/>
            <w:vAlign w:val="top"/>
          </w:tcPr>
          <w:p w14:paraId="3F979452">
            <w:pPr>
              <w:pStyle w:val="7"/>
            </w:pPr>
          </w:p>
        </w:tc>
        <w:tc>
          <w:tcPr>
            <w:tcW w:w="1778" w:type="dxa"/>
            <w:tcBorders>
              <w:right w:val="single" w:color="000000" w:sz="12" w:space="0"/>
            </w:tcBorders>
            <w:vAlign w:val="top"/>
          </w:tcPr>
          <w:p w14:paraId="32D3BE05">
            <w:pPr>
              <w:pStyle w:val="7"/>
            </w:pPr>
          </w:p>
        </w:tc>
      </w:tr>
      <w:tr w14:paraId="1B9DE4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6B724DAE">
            <w:pPr>
              <w:pStyle w:val="7"/>
            </w:pPr>
          </w:p>
        </w:tc>
        <w:tc>
          <w:tcPr>
            <w:tcW w:w="1882" w:type="dxa"/>
            <w:vAlign w:val="top"/>
          </w:tcPr>
          <w:p w14:paraId="3EB6F647">
            <w:pPr>
              <w:pStyle w:val="7"/>
            </w:pPr>
          </w:p>
        </w:tc>
        <w:tc>
          <w:tcPr>
            <w:tcW w:w="1628" w:type="dxa"/>
            <w:gridSpan w:val="2"/>
            <w:vAlign w:val="top"/>
          </w:tcPr>
          <w:p w14:paraId="4B056D4C">
            <w:pPr>
              <w:pStyle w:val="7"/>
            </w:pPr>
          </w:p>
        </w:tc>
        <w:tc>
          <w:tcPr>
            <w:tcW w:w="1344" w:type="dxa"/>
            <w:vAlign w:val="top"/>
          </w:tcPr>
          <w:p w14:paraId="6784A5EC">
            <w:pPr>
              <w:pStyle w:val="7"/>
            </w:pPr>
          </w:p>
        </w:tc>
        <w:tc>
          <w:tcPr>
            <w:tcW w:w="1389" w:type="dxa"/>
            <w:vAlign w:val="top"/>
          </w:tcPr>
          <w:p w14:paraId="142CA195">
            <w:pPr>
              <w:pStyle w:val="7"/>
            </w:pPr>
          </w:p>
        </w:tc>
        <w:tc>
          <w:tcPr>
            <w:tcW w:w="1388" w:type="dxa"/>
            <w:gridSpan w:val="2"/>
            <w:vAlign w:val="top"/>
          </w:tcPr>
          <w:p w14:paraId="1A4C6DD5">
            <w:pPr>
              <w:pStyle w:val="7"/>
            </w:pPr>
          </w:p>
        </w:tc>
        <w:tc>
          <w:tcPr>
            <w:tcW w:w="1778" w:type="dxa"/>
            <w:tcBorders>
              <w:right w:val="single" w:color="000000" w:sz="12" w:space="0"/>
            </w:tcBorders>
            <w:vAlign w:val="top"/>
          </w:tcPr>
          <w:p w14:paraId="77979F6C">
            <w:pPr>
              <w:pStyle w:val="7"/>
            </w:pPr>
          </w:p>
        </w:tc>
      </w:tr>
      <w:tr w14:paraId="389FE1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18D76E45">
            <w:pPr>
              <w:pStyle w:val="7"/>
            </w:pPr>
          </w:p>
        </w:tc>
        <w:tc>
          <w:tcPr>
            <w:tcW w:w="1882" w:type="dxa"/>
            <w:vAlign w:val="top"/>
          </w:tcPr>
          <w:p w14:paraId="1810BE48">
            <w:pPr>
              <w:pStyle w:val="7"/>
            </w:pPr>
          </w:p>
        </w:tc>
        <w:tc>
          <w:tcPr>
            <w:tcW w:w="1628" w:type="dxa"/>
            <w:gridSpan w:val="2"/>
            <w:vAlign w:val="top"/>
          </w:tcPr>
          <w:p w14:paraId="49C1270C">
            <w:pPr>
              <w:pStyle w:val="7"/>
            </w:pPr>
          </w:p>
        </w:tc>
        <w:tc>
          <w:tcPr>
            <w:tcW w:w="1344" w:type="dxa"/>
            <w:vAlign w:val="top"/>
          </w:tcPr>
          <w:p w14:paraId="47D6845A">
            <w:pPr>
              <w:pStyle w:val="7"/>
            </w:pPr>
          </w:p>
        </w:tc>
        <w:tc>
          <w:tcPr>
            <w:tcW w:w="1389" w:type="dxa"/>
            <w:vAlign w:val="top"/>
          </w:tcPr>
          <w:p w14:paraId="4580FF9A">
            <w:pPr>
              <w:pStyle w:val="7"/>
            </w:pPr>
          </w:p>
        </w:tc>
        <w:tc>
          <w:tcPr>
            <w:tcW w:w="1388" w:type="dxa"/>
            <w:gridSpan w:val="2"/>
            <w:vAlign w:val="top"/>
          </w:tcPr>
          <w:p w14:paraId="3234B181">
            <w:pPr>
              <w:pStyle w:val="7"/>
            </w:pPr>
          </w:p>
        </w:tc>
        <w:tc>
          <w:tcPr>
            <w:tcW w:w="1778" w:type="dxa"/>
            <w:tcBorders>
              <w:right w:val="single" w:color="000000" w:sz="12" w:space="0"/>
            </w:tcBorders>
            <w:vAlign w:val="top"/>
          </w:tcPr>
          <w:p w14:paraId="0EA29C37">
            <w:pPr>
              <w:pStyle w:val="7"/>
            </w:pPr>
          </w:p>
        </w:tc>
      </w:tr>
      <w:tr w14:paraId="2EF488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762" w:type="dxa"/>
            <w:tcBorders>
              <w:left w:val="single" w:color="000000" w:sz="10" w:space="0"/>
            </w:tcBorders>
            <w:vAlign w:val="top"/>
          </w:tcPr>
          <w:p w14:paraId="5D9793B3">
            <w:pPr>
              <w:pStyle w:val="7"/>
            </w:pPr>
          </w:p>
        </w:tc>
        <w:tc>
          <w:tcPr>
            <w:tcW w:w="1882" w:type="dxa"/>
            <w:vAlign w:val="top"/>
          </w:tcPr>
          <w:p w14:paraId="67827B0E">
            <w:pPr>
              <w:pStyle w:val="7"/>
            </w:pPr>
          </w:p>
        </w:tc>
        <w:tc>
          <w:tcPr>
            <w:tcW w:w="1628" w:type="dxa"/>
            <w:gridSpan w:val="2"/>
            <w:vAlign w:val="top"/>
          </w:tcPr>
          <w:p w14:paraId="28EB17A6">
            <w:pPr>
              <w:pStyle w:val="7"/>
            </w:pPr>
          </w:p>
        </w:tc>
        <w:tc>
          <w:tcPr>
            <w:tcW w:w="1344" w:type="dxa"/>
            <w:vAlign w:val="top"/>
          </w:tcPr>
          <w:p w14:paraId="0B0C3421">
            <w:pPr>
              <w:pStyle w:val="7"/>
            </w:pPr>
          </w:p>
        </w:tc>
        <w:tc>
          <w:tcPr>
            <w:tcW w:w="1389" w:type="dxa"/>
            <w:vAlign w:val="top"/>
          </w:tcPr>
          <w:p w14:paraId="416D8DA0">
            <w:pPr>
              <w:pStyle w:val="7"/>
            </w:pPr>
          </w:p>
        </w:tc>
        <w:tc>
          <w:tcPr>
            <w:tcW w:w="1388" w:type="dxa"/>
            <w:gridSpan w:val="2"/>
            <w:vAlign w:val="top"/>
          </w:tcPr>
          <w:p w14:paraId="7CED4D7A">
            <w:pPr>
              <w:pStyle w:val="7"/>
            </w:pPr>
          </w:p>
        </w:tc>
        <w:tc>
          <w:tcPr>
            <w:tcW w:w="1778" w:type="dxa"/>
            <w:tcBorders>
              <w:right w:val="single" w:color="000000" w:sz="12" w:space="0"/>
            </w:tcBorders>
            <w:vAlign w:val="top"/>
          </w:tcPr>
          <w:p w14:paraId="743F37C5">
            <w:pPr>
              <w:pStyle w:val="7"/>
            </w:pPr>
          </w:p>
        </w:tc>
      </w:tr>
      <w:tr w14:paraId="553ED0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762" w:type="dxa"/>
            <w:tcBorders>
              <w:left w:val="single" w:color="000000" w:sz="10" w:space="0"/>
            </w:tcBorders>
            <w:vAlign w:val="top"/>
          </w:tcPr>
          <w:p w14:paraId="46261B9D">
            <w:pPr>
              <w:pStyle w:val="7"/>
            </w:pPr>
          </w:p>
        </w:tc>
        <w:tc>
          <w:tcPr>
            <w:tcW w:w="1882" w:type="dxa"/>
            <w:vAlign w:val="top"/>
          </w:tcPr>
          <w:p w14:paraId="43056FEA">
            <w:pPr>
              <w:pStyle w:val="7"/>
            </w:pPr>
          </w:p>
        </w:tc>
        <w:tc>
          <w:tcPr>
            <w:tcW w:w="1628" w:type="dxa"/>
            <w:gridSpan w:val="2"/>
            <w:vAlign w:val="top"/>
          </w:tcPr>
          <w:p w14:paraId="035B2DA1">
            <w:pPr>
              <w:pStyle w:val="7"/>
            </w:pPr>
          </w:p>
        </w:tc>
        <w:tc>
          <w:tcPr>
            <w:tcW w:w="1344" w:type="dxa"/>
            <w:vAlign w:val="top"/>
          </w:tcPr>
          <w:p w14:paraId="4D60C2C6">
            <w:pPr>
              <w:pStyle w:val="7"/>
            </w:pPr>
          </w:p>
        </w:tc>
        <w:tc>
          <w:tcPr>
            <w:tcW w:w="1389" w:type="dxa"/>
            <w:vAlign w:val="top"/>
          </w:tcPr>
          <w:p w14:paraId="15794817">
            <w:pPr>
              <w:pStyle w:val="7"/>
            </w:pPr>
          </w:p>
        </w:tc>
        <w:tc>
          <w:tcPr>
            <w:tcW w:w="1388" w:type="dxa"/>
            <w:gridSpan w:val="2"/>
            <w:vAlign w:val="top"/>
          </w:tcPr>
          <w:p w14:paraId="34AD2B07">
            <w:pPr>
              <w:pStyle w:val="7"/>
            </w:pPr>
          </w:p>
        </w:tc>
        <w:tc>
          <w:tcPr>
            <w:tcW w:w="1778" w:type="dxa"/>
            <w:tcBorders>
              <w:right w:val="single" w:color="000000" w:sz="12" w:space="0"/>
            </w:tcBorders>
            <w:vAlign w:val="top"/>
          </w:tcPr>
          <w:p w14:paraId="7EE26F14">
            <w:pPr>
              <w:pStyle w:val="7"/>
            </w:pPr>
          </w:p>
        </w:tc>
      </w:tr>
      <w:tr w14:paraId="5E353B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762" w:type="dxa"/>
            <w:tcBorders>
              <w:left w:val="single" w:color="000000" w:sz="10" w:space="0"/>
            </w:tcBorders>
            <w:vAlign w:val="top"/>
          </w:tcPr>
          <w:p w14:paraId="1AD8CDD8">
            <w:pPr>
              <w:pStyle w:val="7"/>
            </w:pPr>
          </w:p>
        </w:tc>
        <w:tc>
          <w:tcPr>
            <w:tcW w:w="1882" w:type="dxa"/>
            <w:vAlign w:val="top"/>
          </w:tcPr>
          <w:p w14:paraId="116B654D">
            <w:pPr>
              <w:pStyle w:val="7"/>
            </w:pPr>
          </w:p>
        </w:tc>
        <w:tc>
          <w:tcPr>
            <w:tcW w:w="1628" w:type="dxa"/>
            <w:gridSpan w:val="2"/>
            <w:vAlign w:val="top"/>
          </w:tcPr>
          <w:p w14:paraId="146F0C3E">
            <w:pPr>
              <w:pStyle w:val="7"/>
            </w:pPr>
          </w:p>
        </w:tc>
        <w:tc>
          <w:tcPr>
            <w:tcW w:w="1344" w:type="dxa"/>
            <w:vAlign w:val="top"/>
          </w:tcPr>
          <w:p w14:paraId="6DA37171">
            <w:pPr>
              <w:pStyle w:val="7"/>
            </w:pPr>
          </w:p>
        </w:tc>
        <w:tc>
          <w:tcPr>
            <w:tcW w:w="1389" w:type="dxa"/>
            <w:vAlign w:val="top"/>
          </w:tcPr>
          <w:p w14:paraId="442D6C3D">
            <w:pPr>
              <w:pStyle w:val="7"/>
            </w:pPr>
          </w:p>
        </w:tc>
        <w:tc>
          <w:tcPr>
            <w:tcW w:w="1388" w:type="dxa"/>
            <w:gridSpan w:val="2"/>
            <w:vAlign w:val="top"/>
          </w:tcPr>
          <w:p w14:paraId="5EC6A934">
            <w:pPr>
              <w:pStyle w:val="7"/>
            </w:pPr>
          </w:p>
        </w:tc>
        <w:tc>
          <w:tcPr>
            <w:tcW w:w="1778" w:type="dxa"/>
            <w:tcBorders>
              <w:right w:val="single" w:color="000000" w:sz="12" w:space="0"/>
            </w:tcBorders>
            <w:vAlign w:val="top"/>
          </w:tcPr>
          <w:p w14:paraId="7F41E909">
            <w:pPr>
              <w:pStyle w:val="7"/>
            </w:pPr>
          </w:p>
        </w:tc>
      </w:tr>
      <w:tr w14:paraId="7CA4CF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2" w:hRule="atLeast"/>
        </w:trPr>
        <w:tc>
          <w:tcPr>
            <w:tcW w:w="4272" w:type="dxa"/>
            <w:gridSpan w:val="4"/>
            <w:tcBorders>
              <w:left w:val="single" w:color="000000" w:sz="10" w:space="0"/>
              <w:bottom w:val="single" w:color="000000" w:sz="10" w:space="0"/>
            </w:tcBorders>
            <w:vAlign w:val="top"/>
          </w:tcPr>
          <w:p w14:paraId="46CEBBA6">
            <w:pPr>
              <w:spacing w:before="64" w:line="232" w:lineRule="auto"/>
              <w:ind w:left="1777"/>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344" w:type="dxa"/>
            <w:tcBorders>
              <w:bottom w:val="single" w:color="000000" w:sz="10" w:space="0"/>
            </w:tcBorders>
            <w:vAlign w:val="top"/>
          </w:tcPr>
          <w:p w14:paraId="4AFD72A8">
            <w:pPr>
              <w:spacing w:before="95" w:line="188" w:lineRule="auto"/>
              <w:ind w:right="2"/>
              <w:jc w:val="right"/>
              <w:rPr>
                <w:rFonts w:ascii="宋体" w:hAnsi="宋体" w:eastAsia="宋体" w:cs="宋体"/>
                <w:sz w:val="17"/>
                <w:szCs w:val="17"/>
              </w:rPr>
            </w:pPr>
            <w:r>
              <w:rPr>
                <w:rFonts w:ascii="宋体" w:hAnsi="宋体" w:eastAsia="宋体" w:cs="宋体"/>
                <w:sz w:val="17"/>
                <w:szCs w:val="17"/>
              </w:rPr>
              <w:t>0</w:t>
            </w:r>
          </w:p>
        </w:tc>
        <w:tc>
          <w:tcPr>
            <w:tcW w:w="1389" w:type="dxa"/>
            <w:tcBorders>
              <w:bottom w:val="single" w:color="000000" w:sz="10" w:space="0"/>
            </w:tcBorders>
            <w:vAlign w:val="top"/>
          </w:tcPr>
          <w:p w14:paraId="3296FB24">
            <w:pPr>
              <w:pStyle w:val="7"/>
            </w:pPr>
          </w:p>
        </w:tc>
        <w:tc>
          <w:tcPr>
            <w:tcW w:w="1388" w:type="dxa"/>
            <w:gridSpan w:val="2"/>
            <w:tcBorders>
              <w:bottom w:val="single" w:color="000000" w:sz="10" w:space="0"/>
            </w:tcBorders>
            <w:vAlign w:val="top"/>
          </w:tcPr>
          <w:p w14:paraId="52CA4234">
            <w:pPr>
              <w:pStyle w:val="7"/>
            </w:pPr>
          </w:p>
        </w:tc>
        <w:tc>
          <w:tcPr>
            <w:tcW w:w="1778" w:type="dxa"/>
            <w:tcBorders>
              <w:bottom w:val="single" w:color="000000" w:sz="10" w:space="0"/>
              <w:right w:val="single" w:color="000000" w:sz="12" w:space="0"/>
            </w:tcBorders>
            <w:vAlign w:val="top"/>
          </w:tcPr>
          <w:p w14:paraId="274DE52D">
            <w:pPr>
              <w:spacing w:before="150" w:line="115" w:lineRule="exact"/>
              <w:ind w:left="802"/>
              <w:rPr>
                <w:rFonts w:ascii="宋体" w:hAnsi="宋体" w:eastAsia="宋体" w:cs="宋体"/>
                <w:sz w:val="17"/>
                <w:szCs w:val="17"/>
              </w:rPr>
            </w:pPr>
            <w:r>
              <w:rPr>
                <w:rFonts w:ascii="宋体" w:hAnsi="宋体" w:eastAsia="宋体" w:cs="宋体"/>
                <w:position w:val="-3"/>
                <w:sz w:val="17"/>
                <w:szCs w:val="17"/>
              </w:rPr>
              <w:t>—</w:t>
            </w:r>
          </w:p>
        </w:tc>
      </w:tr>
    </w:tbl>
    <w:p w14:paraId="3AF957D7">
      <w:pPr>
        <w:pStyle w:val="3"/>
        <w:tabs>
          <w:tab w:val="left" w:pos="7840"/>
        </w:tabs>
        <w:spacing w:before="77" w:line="232" w:lineRule="auto"/>
        <w:ind w:left="1" w:right="30" w:firstLine="35"/>
      </w:pPr>
      <w:r>
        <w:rPr>
          <w:spacing w:val="5"/>
        </w:rPr>
        <w:t>注：此表“</w:t>
      </w:r>
      <w:r>
        <w:rPr>
          <w:spacing w:val="-48"/>
        </w:rPr>
        <w:t xml:space="preserve"> </w:t>
      </w:r>
      <w:r>
        <w:rPr>
          <w:spacing w:val="5"/>
        </w:rPr>
        <w:t>暂估金额</w:t>
      </w:r>
      <w:r>
        <w:rPr>
          <w:spacing w:val="-61"/>
        </w:rPr>
        <w:t xml:space="preserve"> </w:t>
      </w:r>
      <w:r>
        <w:rPr>
          <w:spacing w:val="5"/>
        </w:rPr>
        <w:t>”</w:t>
      </w:r>
      <w:r>
        <w:rPr>
          <w:spacing w:val="-51"/>
        </w:rPr>
        <w:t xml:space="preserve"> </w:t>
      </w:r>
      <w:r>
        <w:rPr>
          <w:spacing w:val="5"/>
        </w:rPr>
        <w:t>由招标人填写，投标人应将“</w:t>
      </w:r>
      <w:r>
        <w:rPr>
          <w:spacing w:val="-48"/>
        </w:rPr>
        <w:t xml:space="preserve"> </w:t>
      </w:r>
      <w:r>
        <w:rPr>
          <w:spacing w:val="5"/>
        </w:rPr>
        <w:t>暂估金额</w:t>
      </w:r>
      <w:r>
        <w:rPr>
          <w:spacing w:val="-61"/>
        </w:rPr>
        <w:t xml:space="preserve"> </w:t>
      </w:r>
      <w:r>
        <w:rPr>
          <w:spacing w:val="4"/>
        </w:rPr>
        <w:t xml:space="preserve">”计入投标总价中。结算时按合同约定结算金额填写。            </w:t>
      </w:r>
      <w:r>
        <w:rPr>
          <w:position w:val="-15"/>
        </w:rPr>
        <w:drawing>
          <wp:inline distT="0" distB="0" distL="0" distR="0">
            <wp:extent cx="4445" cy="261620"/>
            <wp:effectExtent l="0" t="0" r="14605" b="5080"/>
            <wp:docPr id="393" name="IM 378"/>
            <wp:cNvGraphicFramePr/>
            <a:graphic xmlns:a="http://schemas.openxmlformats.org/drawingml/2006/main">
              <a:graphicData uri="http://schemas.openxmlformats.org/drawingml/2006/picture">
                <pic:pic xmlns:pic="http://schemas.openxmlformats.org/drawingml/2006/picture">
                  <pic:nvPicPr>
                    <pic:cNvPr id="393" name="IM 378"/>
                    <pic:cNvPicPr/>
                  </pic:nvPicPr>
                  <pic:blipFill>
                    <a:blip r:embed="rId66"/>
                    <a:stretch>
                      <a:fillRect/>
                    </a:stretch>
                  </pic:blipFill>
                  <pic:spPr>
                    <a:xfrm>
                      <a:off x="0" y="0"/>
                      <a:ext cx="4762" cy="261810"/>
                    </a:xfrm>
                    <a:prstGeom prst="rect">
                      <a:avLst/>
                    </a:prstGeom>
                  </pic:spPr>
                </pic:pic>
              </a:graphicData>
            </a:graphic>
          </wp:inline>
        </w:drawing>
      </w:r>
      <w:r>
        <w:t xml:space="preserve"> </w:t>
      </w:r>
      <w:r>
        <w:tab/>
      </w:r>
      <w:r>
        <w:rPr>
          <w:position w:val="-12"/>
        </w:rPr>
        <w:drawing>
          <wp:inline distT="0" distB="0" distL="0" distR="0">
            <wp:extent cx="57150" cy="250825"/>
            <wp:effectExtent l="0" t="0" r="0" b="15875"/>
            <wp:docPr id="395" name="IM 380"/>
            <wp:cNvGraphicFramePr/>
            <a:graphic xmlns:a="http://schemas.openxmlformats.org/drawingml/2006/main">
              <a:graphicData uri="http://schemas.openxmlformats.org/drawingml/2006/picture">
                <pic:pic xmlns:pic="http://schemas.openxmlformats.org/drawingml/2006/picture">
                  <pic:nvPicPr>
                    <pic:cNvPr id="395" name="IM 380"/>
                    <pic:cNvPicPr/>
                  </pic:nvPicPr>
                  <pic:blipFill>
                    <a:blip r:embed="rId62"/>
                    <a:stretch>
                      <a:fillRect/>
                    </a:stretch>
                  </pic:blipFill>
                  <pic:spPr>
                    <a:xfrm>
                      <a:off x="0" y="0"/>
                      <a:ext cx="57559" cy="251015"/>
                    </a:xfrm>
                    <a:prstGeom prst="rect">
                      <a:avLst/>
                    </a:prstGeom>
                  </pic:spPr>
                </pic:pic>
              </a:graphicData>
            </a:graphic>
          </wp:inline>
        </w:drawing>
      </w:r>
      <w:r>
        <w:rPr>
          <w:spacing w:val="3"/>
        </w:rPr>
        <w:t xml:space="preserve">                </w:t>
      </w:r>
      <w:r>
        <w:rPr>
          <w:spacing w:val="-2"/>
        </w:rPr>
        <w:t>表</w:t>
      </w:r>
      <w:r>
        <w:rPr>
          <w:spacing w:val="-5"/>
          <w:w w:val="57"/>
        </w:rPr>
        <w:t>—</w:t>
      </w:r>
      <w:r>
        <w:rPr>
          <w:spacing w:val="19"/>
        </w:rPr>
        <w:t xml:space="preserve"> </w:t>
      </w:r>
      <w:r>
        <w:rPr>
          <w:spacing w:val="-2"/>
        </w:rPr>
        <w:t>12</w:t>
      </w:r>
      <w:r>
        <w:rPr>
          <w:spacing w:val="-5"/>
          <w:w w:val="57"/>
        </w:rPr>
        <w:t>—</w:t>
      </w:r>
      <w:r>
        <w:rPr>
          <w:spacing w:val="10"/>
        </w:rPr>
        <w:t xml:space="preserve"> </w:t>
      </w:r>
      <w:r>
        <w:rPr>
          <w:spacing w:val="-2"/>
        </w:rPr>
        <w:t>3</w:t>
      </w:r>
      <w:r>
        <w:rPr>
          <w:spacing w:val="-63"/>
        </w:rPr>
        <w:t xml:space="preserve"> </w:t>
      </w:r>
      <w:r>
        <w:rPr>
          <w:position w:val="-12"/>
        </w:rPr>
        <w:drawing>
          <wp:inline distT="0" distB="0" distL="0" distR="0">
            <wp:extent cx="4445" cy="250825"/>
            <wp:effectExtent l="0" t="0" r="14605" b="15875"/>
            <wp:docPr id="397" name="IM 382"/>
            <wp:cNvGraphicFramePr/>
            <a:graphic xmlns:a="http://schemas.openxmlformats.org/drawingml/2006/main">
              <a:graphicData uri="http://schemas.openxmlformats.org/drawingml/2006/picture">
                <pic:pic xmlns:pic="http://schemas.openxmlformats.org/drawingml/2006/picture">
                  <pic:nvPicPr>
                    <pic:cNvPr id="397" name="IM 382"/>
                    <pic:cNvPicPr/>
                  </pic:nvPicPr>
                  <pic:blipFill>
                    <a:blip r:embed="rId63"/>
                    <a:stretch>
                      <a:fillRect/>
                    </a:stretch>
                  </pic:blipFill>
                  <pic:spPr>
                    <a:xfrm>
                      <a:off x="0" y="0"/>
                      <a:ext cx="4924" cy="251015"/>
                    </a:xfrm>
                    <a:prstGeom prst="rect">
                      <a:avLst/>
                    </a:prstGeom>
                  </pic:spPr>
                </pic:pic>
              </a:graphicData>
            </a:graphic>
          </wp:inline>
        </w:drawing>
      </w:r>
    </w:p>
    <w:p w14:paraId="1F2CD244">
      <w:pPr>
        <w:spacing w:line="232" w:lineRule="auto"/>
        <w:sectPr>
          <w:pgSz w:w="11960" w:h="16880"/>
          <w:pgMar w:top="400" w:right="905" w:bottom="0" w:left="853" w:header="0" w:footer="0" w:gutter="0"/>
          <w:cols w:space="720" w:num="1"/>
        </w:sectPr>
      </w:pPr>
    </w:p>
    <w:p w14:paraId="48D2CB0B">
      <w:pPr>
        <w:spacing w:before="8"/>
      </w:pPr>
      <w:r>
        <w:drawing>
          <wp:anchor distT="0" distB="0" distL="0" distR="0" simplePos="0" relativeHeight="251961344"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399" name="IM 384"/>
            <wp:cNvGraphicFramePr/>
            <a:graphic xmlns:a="http://schemas.openxmlformats.org/drawingml/2006/main">
              <a:graphicData uri="http://schemas.openxmlformats.org/drawingml/2006/picture">
                <pic:pic xmlns:pic="http://schemas.openxmlformats.org/drawingml/2006/picture">
                  <pic:nvPicPr>
                    <pic:cNvPr id="399" name="IM 384"/>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964416"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401" name="IM 386"/>
            <wp:cNvGraphicFramePr/>
            <a:graphic xmlns:a="http://schemas.openxmlformats.org/drawingml/2006/main">
              <a:graphicData uri="http://schemas.openxmlformats.org/drawingml/2006/picture">
                <pic:pic xmlns:pic="http://schemas.openxmlformats.org/drawingml/2006/picture">
                  <pic:nvPicPr>
                    <pic:cNvPr id="401" name="IM 386"/>
                    <pic:cNvPicPr/>
                  </pic:nvPicPr>
                  <pic:blipFill>
                    <a:blip r:embed="rId60"/>
                    <a:stretch>
                      <a:fillRect/>
                    </a:stretch>
                  </pic:blipFill>
                  <pic:spPr>
                    <a:xfrm>
                      <a:off x="0" y="0"/>
                      <a:ext cx="6350" cy="195008"/>
                    </a:xfrm>
                    <a:prstGeom prst="rect">
                      <a:avLst/>
                    </a:prstGeom>
                  </pic:spPr>
                </pic:pic>
              </a:graphicData>
            </a:graphic>
          </wp:anchor>
        </w:drawing>
      </w:r>
      <w:r>
        <w:drawing>
          <wp:anchor distT="0" distB="0" distL="0" distR="0" simplePos="0" relativeHeight="251963392" behindDoc="0" locked="0" layoutInCell="0" allowOverlap="1">
            <wp:simplePos x="0" y="0"/>
            <wp:positionH relativeFrom="page">
              <wp:posOffset>6995160</wp:posOffset>
            </wp:positionH>
            <wp:positionV relativeFrom="page">
              <wp:posOffset>9526270</wp:posOffset>
            </wp:positionV>
            <wp:extent cx="6350" cy="356870"/>
            <wp:effectExtent l="0" t="0" r="12700" b="5080"/>
            <wp:wrapNone/>
            <wp:docPr id="403" name="IM 388"/>
            <wp:cNvGraphicFramePr/>
            <a:graphic xmlns:a="http://schemas.openxmlformats.org/drawingml/2006/main">
              <a:graphicData uri="http://schemas.openxmlformats.org/drawingml/2006/picture">
                <pic:pic xmlns:pic="http://schemas.openxmlformats.org/drawingml/2006/picture">
                  <pic:nvPicPr>
                    <pic:cNvPr id="403" name="IM 388"/>
                    <pic:cNvPicPr/>
                  </pic:nvPicPr>
                  <pic:blipFill>
                    <a:blip r:embed="rId67"/>
                    <a:stretch>
                      <a:fillRect/>
                    </a:stretch>
                  </pic:blipFill>
                  <pic:spPr>
                    <a:xfrm>
                      <a:off x="0" y="0"/>
                      <a:ext cx="6350" cy="356933"/>
                    </a:xfrm>
                    <a:prstGeom prst="rect">
                      <a:avLst/>
                    </a:prstGeom>
                  </pic:spPr>
                </pic:pic>
              </a:graphicData>
            </a:graphic>
          </wp:anchor>
        </w:drawing>
      </w:r>
    </w:p>
    <w:p w14:paraId="755F9262">
      <w:pPr>
        <w:spacing w:before="7"/>
      </w:pPr>
    </w:p>
    <w:p w14:paraId="3E62A4A0">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52"/>
        <w:gridCol w:w="2778"/>
        <w:gridCol w:w="105"/>
        <w:gridCol w:w="776"/>
        <w:gridCol w:w="955"/>
        <w:gridCol w:w="1150"/>
        <w:gridCol w:w="1195"/>
        <w:gridCol w:w="92"/>
        <w:gridCol w:w="1103"/>
        <w:gridCol w:w="1165"/>
      </w:tblGrid>
      <w:tr w14:paraId="0E468C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6" w:hRule="atLeast"/>
        </w:trPr>
        <w:tc>
          <w:tcPr>
            <w:tcW w:w="10171" w:type="dxa"/>
            <w:gridSpan w:val="10"/>
            <w:tcBorders>
              <w:top w:val="single" w:color="FFFFFF" w:sz="6" w:space="0"/>
              <w:left w:val="nil"/>
              <w:bottom w:val="single" w:color="FFFFFF" w:sz="6" w:space="0"/>
              <w:right w:val="single" w:color="FFFFFF" w:sz="2" w:space="0"/>
            </w:tcBorders>
            <w:vAlign w:val="top"/>
          </w:tcPr>
          <w:p w14:paraId="19CE9997">
            <w:pPr>
              <w:spacing w:before="81" w:line="226" w:lineRule="auto"/>
              <w:ind w:left="3910"/>
              <w:outlineLvl w:val="0"/>
              <w:rPr>
                <w:rFonts w:ascii="宋体" w:hAnsi="宋体" w:eastAsia="宋体" w:cs="宋体"/>
                <w:sz w:val="39"/>
                <w:szCs w:val="39"/>
              </w:rPr>
            </w:pPr>
            <w:r>
              <w:rPr>
                <w:rFonts w:ascii="宋体" w:hAnsi="宋体" w:eastAsia="宋体" w:cs="宋体"/>
                <w:spacing w:val="-24"/>
                <w:sz w:val="39"/>
                <w:szCs w:val="39"/>
              </w:rPr>
              <w:t>计</w:t>
            </w:r>
            <w:r>
              <w:rPr>
                <w:rFonts w:ascii="宋体" w:hAnsi="宋体" w:eastAsia="宋体" w:cs="宋体"/>
                <w:spacing w:val="135"/>
                <w:sz w:val="39"/>
                <w:szCs w:val="39"/>
              </w:rPr>
              <w:t xml:space="preserve"> </w:t>
            </w:r>
            <w:r>
              <w:rPr>
                <w:rFonts w:ascii="宋体" w:hAnsi="宋体" w:eastAsia="宋体" w:cs="宋体"/>
                <w:spacing w:val="-24"/>
                <w:sz w:val="39"/>
                <w:szCs w:val="39"/>
              </w:rPr>
              <w:t>日</w:t>
            </w:r>
            <w:r>
              <w:rPr>
                <w:rFonts w:ascii="宋体" w:hAnsi="宋体" w:eastAsia="宋体" w:cs="宋体"/>
                <w:spacing w:val="69"/>
                <w:sz w:val="39"/>
                <w:szCs w:val="39"/>
              </w:rPr>
              <w:t xml:space="preserve"> </w:t>
            </w:r>
            <w:r>
              <w:rPr>
                <w:rFonts w:ascii="宋体" w:hAnsi="宋体" w:eastAsia="宋体" w:cs="宋体"/>
                <w:spacing w:val="-24"/>
                <w:sz w:val="39"/>
                <w:szCs w:val="39"/>
              </w:rPr>
              <w:t>工</w:t>
            </w:r>
            <w:r>
              <w:rPr>
                <w:rFonts w:ascii="宋体" w:hAnsi="宋体" w:eastAsia="宋体" w:cs="宋体"/>
                <w:spacing w:val="63"/>
                <w:sz w:val="39"/>
                <w:szCs w:val="39"/>
              </w:rPr>
              <w:t xml:space="preserve"> </w:t>
            </w:r>
            <w:r>
              <w:rPr>
                <w:rFonts w:ascii="宋体" w:hAnsi="宋体" w:eastAsia="宋体" w:cs="宋体"/>
                <w:spacing w:val="-24"/>
                <w:sz w:val="39"/>
                <w:szCs w:val="39"/>
              </w:rPr>
              <w:t>表</w:t>
            </w:r>
          </w:p>
        </w:tc>
      </w:tr>
      <w:tr w14:paraId="72D417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6" w:hRule="atLeast"/>
        </w:trPr>
        <w:tc>
          <w:tcPr>
            <w:tcW w:w="3630" w:type="dxa"/>
            <w:gridSpan w:val="2"/>
            <w:tcBorders>
              <w:top w:val="single" w:color="FFFFFF" w:sz="6" w:space="0"/>
              <w:left w:val="nil"/>
              <w:bottom w:val="single" w:color="000000" w:sz="12" w:space="0"/>
              <w:right w:val="single" w:color="FFFFFF" w:sz="6" w:space="0"/>
            </w:tcBorders>
            <w:vAlign w:val="top"/>
          </w:tcPr>
          <w:p w14:paraId="454481A1">
            <w:pPr>
              <w:spacing w:before="266" w:line="230" w:lineRule="auto"/>
              <w:ind w:left="24"/>
              <w:rPr>
                <w:rFonts w:ascii="宋体" w:hAnsi="宋体" w:eastAsia="宋体" w:cs="宋体"/>
                <w:sz w:val="17"/>
                <w:szCs w:val="17"/>
              </w:rPr>
            </w:pPr>
            <w:r>
              <w:rPr>
                <w:rFonts w:ascii="宋体" w:hAnsi="宋体" w:eastAsia="宋体" w:cs="宋体"/>
                <w:spacing w:val="8"/>
                <w:sz w:val="17"/>
                <w:szCs w:val="17"/>
              </w:rPr>
              <w:t>工程名称：给排水工程</w:t>
            </w:r>
          </w:p>
        </w:tc>
        <w:tc>
          <w:tcPr>
            <w:tcW w:w="4273" w:type="dxa"/>
            <w:gridSpan w:val="6"/>
            <w:tcBorders>
              <w:top w:val="single" w:color="FFFFFF" w:sz="6" w:space="0"/>
              <w:left w:val="single" w:color="FFFFFF" w:sz="6" w:space="0"/>
              <w:bottom w:val="single" w:color="000000" w:sz="12" w:space="0"/>
              <w:right w:val="single" w:color="FFFFFF" w:sz="6" w:space="0"/>
            </w:tcBorders>
            <w:vAlign w:val="top"/>
          </w:tcPr>
          <w:p w14:paraId="28304BF1">
            <w:pPr>
              <w:spacing w:before="176" w:line="213" w:lineRule="auto"/>
              <w:ind w:left="23" w:right="105"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8" w:type="dxa"/>
            <w:gridSpan w:val="2"/>
            <w:tcBorders>
              <w:top w:val="single" w:color="FFFFFF" w:sz="6" w:space="0"/>
              <w:left w:val="single" w:color="FFFFFF" w:sz="6" w:space="0"/>
              <w:bottom w:val="single" w:color="000000" w:sz="12" w:space="0"/>
              <w:right w:val="single" w:color="FFFFFF" w:sz="2" w:space="0"/>
            </w:tcBorders>
            <w:vAlign w:val="top"/>
          </w:tcPr>
          <w:p w14:paraId="6CEA3A7F">
            <w:pPr>
              <w:spacing w:before="266" w:line="230" w:lineRule="auto"/>
              <w:ind w:left="425"/>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6D9B3D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05" w:hRule="atLeast"/>
        </w:trPr>
        <w:tc>
          <w:tcPr>
            <w:tcW w:w="852" w:type="dxa"/>
            <w:vMerge w:val="restart"/>
            <w:tcBorders>
              <w:top w:val="single" w:color="000000" w:sz="12" w:space="0"/>
              <w:left w:val="single" w:color="000000" w:sz="12" w:space="0"/>
              <w:bottom w:val="nil"/>
            </w:tcBorders>
            <w:vAlign w:val="top"/>
          </w:tcPr>
          <w:p w14:paraId="4C552F03">
            <w:pPr>
              <w:spacing w:before="204" w:line="230" w:lineRule="auto"/>
              <w:ind w:left="233"/>
              <w:rPr>
                <w:rFonts w:ascii="宋体" w:hAnsi="宋体" w:eastAsia="宋体" w:cs="宋体"/>
                <w:sz w:val="17"/>
                <w:szCs w:val="17"/>
              </w:rPr>
            </w:pPr>
            <w:r>
              <w:rPr>
                <w:rFonts w:ascii="宋体" w:hAnsi="宋体" w:eastAsia="宋体" w:cs="宋体"/>
                <w:spacing w:val="5"/>
                <w:sz w:val="17"/>
                <w:szCs w:val="17"/>
              </w:rPr>
              <w:t>编号</w:t>
            </w:r>
          </w:p>
        </w:tc>
        <w:tc>
          <w:tcPr>
            <w:tcW w:w="2883" w:type="dxa"/>
            <w:gridSpan w:val="2"/>
            <w:vMerge w:val="restart"/>
            <w:tcBorders>
              <w:top w:val="single" w:color="000000" w:sz="12" w:space="0"/>
              <w:bottom w:val="nil"/>
            </w:tcBorders>
            <w:vAlign w:val="top"/>
          </w:tcPr>
          <w:p w14:paraId="503A8DC2">
            <w:pPr>
              <w:spacing w:before="204" w:line="231" w:lineRule="auto"/>
              <w:ind w:left="1082"/>
              <w:rPr>
                <w:rFonts w:ascii="宋体" w:hAnsi="宋体" w:eastAsia="宋体" w:cs="宋体"/>
                <w:sz w:val="17"/>
                <w:szCs w:val="17"/>
              </w:rPr>
            </w:pPr>
            <w:r>
              <w:rPr>
                <w:rFonts w:ascii="宋体" w:hAnsi="宋体" w:eastAsia="宋体" w:cs="宋体"/>
                <w:spacing w:val="7"/>
                <w:sz w:val="17"/>
                <w:szCs w:val="17"/>
              </w:rPr>
              <w:t>项目名称</w:t>
            </w:r>
          </w:p>
        </w:tc>
        <w:tc>
          <w:tcPr>
            <w:tcW w:w="776" w:type="dxa"/>
            <w:vMerge w:val="restart"/>
            <w:tcBorders>
              <w:top w:val="single" w:color="000000" w:sz="12" w:space="0"/>
              <w:bottom w:val="nil"/>
            </w:tcBorders>
            <w:vAlign w:val="top"/>
          </w:tcPr>
          <w:p w14:paraId="14B2D02D">
            <w:pPr>
              <w:spacing w:before="204" w:line="231" w:lineRule="auto"/>
              <w:ind w:left="205"/>
              <w:rPr>
                <w:rFonts w:ascii="宋体" w:hAnsi="宋体" w:eastAsia="宋体" w:cs="宋体"/>
                <w:sz w:val="17"/>
                <w:szCs w:val="17"/>
              </w:rPr>
            </w:pPr>
            <w:r>
              <w:rPr>
                <w:rFonts w:ascii="宋体" w:hAnsi="宋体" w:eastAsia="宋体" w:cs="宋体"/>
                <w:spacing w:val="5"/>
                <w:sz w:val="17"/>
                <w:szCs w:val="17"/>
              </w:rPr>
              <w:t>单位</w:t>
            </w:r>
          </w:p>
        </w:tc>
        <w:tc>
          <w:tcPr>
            <w:tcW w:w="955" w:type="dxa"/>
            <w:vMerge w:val="restart"/>
            <w:tcBorders>
              <w:top w:val="single" w:color="000000" w:sz="12" w:space="0"/>
              <w:bottom w:val="nil"/>
            </w:tcBorders>
            <w:vAlign w:val="top"/>
          </w:tcPr>
          <w:p w14:paraId="29AF39A0">
            <w:pPr>
              <w:spacing w:before="204" w:line="230" w:lineRule="auto"/>
              <w:ind w:left="122"/>
              <w:rPr>
                <w:rFonts w:ascii="宋体" w:hAnsi="宋体" w:eastAsia="宋体" w:cs="宋体"/>
                <w:sz w:val="17"/>
                <w:szCs w:val="17"/>
              </w:rPr>
            </w:pPr>
            <w:r>
              <w:rPr>
                <w:rFonts w:ascii="宋体" w:hAnsi="宋体" w:eastAsia="宋体" w:cs="宋体"/>
                <w:spacing w:val="6"/>
                <w:sz w:val="17"/>
                <w:szCs w:val="17"/>
              </w:rPr>
              <w:t>暂定数量</w:t>
            </w:r>
          </w:p>
        </w:tc>
        <w:tc>
          <w:tcPr>
            <w:tcW w:w="1150" w:type="dxa"/>
            <w:vMerge w:val="restart"/>
            <w:tcBorders>
              <w:top w:val="single" w:color="000000" w:sz="12" w:space="0"/>
              <w:bottom w:val="nil"/>
            </w:tcBorders>
            <w:vAlign w:val="top"/>
          </w:tcPr>
          <w:p w14:paraId="613654FA">
            <w:pPr>
              <w:spacing w:before="204" w:line="230" w:lineRule="auto"/>
              <w:ind w:left="230"/>
              <w:rPr>
                <w:rFonts w:ascii="宋体" w:hAnsi="宋体" w:eastAsia="宋体" w:cs="宋体"/>
                <w:sz w:val="17"/>
                <w:szCs w:val="17"/>
              </w:rPr>
            </w:pPr>
            <w:r>
              <w:rPr>
                <w:rFonts w:ascii="宋体" w:hAnsi="宋体" w:eastAsia="宋体" w:cs="宋体"/>
                <w:spacing w:val="6"/>
                <w:sz w:val="17"/>
                <w:szCs w:val="17"/>
              </w:rPr>
              <w:t>实际数量</w:t>
            </w:r>
          </w:p>
        </w:tc>
        <w:tc>
          <w:tcPr>
            <w:tcW w:w="1195" w:type="dxa"/>
            <w:vMerge w:val="restart"/>
            <w:tcBorders>
              <w:top w:val="single" w:color="000000" w:sz="12" w:space="0"/>
              <w:bottom w:val="nil"/>
            </w:tcBorders>
            <w:vAlign w:val="top"/>
          </w:tcPr>
          <w:p w14:paraId="692DFA6C">
            <w:pPr>
              <w:spacing w:before="203" w:line="229" w:lineRule="auto"/>
              <w:ind w:left="66"/>
              <w:rPr>
                <w:rFonts w:ascii="宋体" w:hAnsi="宋体" w:eastAsia="宋体" w:cs="宋体"/>
                <w:sz w:val="17"/>
                <w:szCs w:val="17"/>
              </w:rPr>
            </w:pPr>
            <w:r>
              <w:rPr>
                <w:rFonts w:ascii="宋体" w:hAnsi="宋体" w:eastAsia="宋体" w:cs="宋体"/>
                <w:spacing w:val="7"/>
                <w:sz w:val="17"/>
                <w:szCs w:val="17"/>
              </w:rPr>
              <w:t>综合单价(元)</w:t>
            </w:r>
          </w:p>
        </w:tc>
        <w:tc>
          <w:tcPr>
            <w:tcW w:w="2360" w:type="dxa"/>
            <w:gridSpan w:val="3"/>
            <w:tcBorders>
              <w:top w:val="single" w:color="000000" w:sz="12" w:space="0"/>
              <w:right w:val="single" w:color="000000" w:sz="12" w:space="0"/>
            </w:tcBorders>
            <w:vAlign w:val="top"/>
          </w:tcPr>
          <w:p w14:paraId="60DF2AEA">
            <w:pPr>
              <w:spacing w:before="54" w:line="229" w:lineRule="auto"/>
              <w:ind w:left="997"/>
              <w:rPr>
                <w:rFonts w:ascii="宋体" w:hAnsi="宋体" w:eastAsia="宋体" w:cs="宋体"/>
                <w:sz w:val="17"/>
                <w:szCs w:val="17"/>
              </w:rPr>
            </w:pPr>
            <w:r>
              <w:rPr>
                <w:rFonts w:ascii="宋体" w:hAnsi="宋体" w:eastAsia="宋体" w:cs="宋体"/>
                <w:spacing w:val="5"/>
                <w:sz w:val="17"/>
                <w:szCs w:val="17"/>
              </w:rPr>
              <w:t>合价</w:t>
            </w:r>
          </w:p>
        </w:tc>
      </w:tr>
      <w:tr w14:paraId="166BD7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2" w:hRule="atLeast"/>
        </w:trPr>
        <w:tc>
          <w:tcPr>
            <w:tcW w:w="852" w:type="dxa"/>
            <w:vMerge w:val="continue"/>
            <w:tcBorders>
              <w:top w:val="nil"/>
              <w:left w:val="single" w:color="000000" w:sz="12" w:space="0"/>
            </w:tcBorders>
            <w:vAlign w:val="top"/>
          </w:tcPr>
          <w:p w14:paraId="3C385257">
            <w:pPr>
              <w:pStyle w:val="7"/>
            </w:pPr>
          </w:p>
        </w:tc>
        <w:tc>
          <w:tcPr>
            <w:tcW w:w="2883" w:type="dxa"/>
            <w:gridSpan w:val="2"/>
            <w:vMerge w:val="continue"/>
            <w:tcBorders>
              <w:top w:val="nil"/>
            </w:tcBorders>
            <w:vAlign w:val="top"/>
          </w:tcPr>
          <w:p w14:paraId="314391A4">
            <w:pPr>
              <w:pStyle w:val="7"/>
            </w:pPr>
          </w:p>
        </w:tc>
        <w:tc>
          <w:tcPr>
            <w:tcW w:w="776" w:type="dxa"/>
            <w:vMerge w:val="continue"/>
            <w:tcBorders>
              <w:top w:val="nil"/>
            </w:tcBorders>
            <w:vAlign w:val="top"/>
          </w:tcPr>
          <w:p w14:paraId="4B78E415">
            <w:pPr>
              <w:pStyle w:val="7"/>
            </w:pPr>
          </w:p>
        </w:tc>
        <w:tc>
          <w:tcPr>
            <w:tcW w:w="955" w:type="dxa"/>
            <w:vMerge w:val="continue"/>
            <w:tcBorders>
              <w:top w:val="nil"/>
            </w:tcBorders>
            <w:vAlign w:val="top"/>
          </w:tcPr>
          <w:p w14:paraId="1776CBFA">
            <w:pPr>
              <w:pStyle w:val="7"/>
            </w:pPr>
          </w:p>
        </w:tc>
        <w:tc>
          <w:tcPr>
            <w:tcW w:w="1150" w:type="dxa"/>
            <w:vMerge w:val="continue"/>
            <w:tcBorders>
              <w:top w:val="nil"/>
            </w:tcBorders>
            <w:vAlign w:val="top"/>
          </w:tcPr>
          <w:p w14:paraId="28DC95DE">
            <w:pPr>
              <w:pStyle w:val="7"/>
            </w:pPr>
          </w:p>
        </w:tc>
        <w:tc>
          <w:tcPr>
            <w:tcW w:w="1195" w:type="dxa"/>
            <w:vMerge w:val="continue"/>
            <w:tcBorders>
              <w:top w:val="nil"/>
            </w:tcBorders>
            <w:vAlign w:val="top"/>
          </w:tcPr>
          <w:p w14:paraId="62A5AA15">
            <w:pPr>
              <w:pStyle w:val="7"/>
            </w:pPr>
          </w:p>
        </w:tc>
        <w:tc>
          <w:tcPr>
            <w:tcW w:w="1195" w:type="dxa"/>
            <w:gridSpan w:val="2"/>
            <w:vAlign w:val="top"/>
          </w:tcPr>
          <w:p w14:paraId="209B04B6">
            <w:pPr>
              <w:spacing w:before="34" w:line="231" w:lineRule="auto"/>
              <w:ind w:left="432"/>
              <w:rPr>
                <w:rFonts w:ascii="宋体" w:hAnsi="宋体" w:eastAsia="宋体" w:cs="宋体"/>
                <w:sz w:val="17"/>
                <w:szCs w:val="17"/>
              </w:rPr>
            </w:pPr>
            <w:r>
              <w:rPr>
                <w:rFonts w:ascii="宋体" w:hAnsi="宋体" w:eastAsia="宋体" w:cs="宋体"/>
                <w:spacing w:val="3"/>
                <w:sz w:val="17"/>
                <w:szCs w:val="17"/>
              </w:rPr>
              <w:t>暂定</w:t>
            </w:r>
          </w:p>
        </w:tc>
        <w:tc>
          <w:tcPr>
            <w:tcW w:w="1165" w:type="dxa"/>
            <w:tcBorders>
              <w:right w:val="single" w:color="000000" w:sz="12" w:space="0"/>
            </w:tcBorders>
            <w:vAlign w:val="top"/>
          </w:tcPr>
          <w:p w14:paraId="26DD4A9E">
            <w:pPr>
              <w:spacing w:before="34" w:line="231" w:lineRule="auto"/>
              <w:ind w:left="404"/>
              <w:rPr>
                <w:rFonts w:ascii="宋体" w:hAnsi="宋体" w:eastAsia="宋体" w:cs="宋体"/>
                <w:sz w:val="17"/>
                <w:szCs w:val="17"/>
              </w:rPr>
            </w:pPr>
            <w:r>
              <w:rPr>
                <w:rFonts w:ascii="宋体" w:hAnsi="宋体" w:eastAsia="宋体" w:cs="宋体"/>
                <w:spacing w:val="4"/>
                <w:sz w:val="17"/>
                <w:szCs w:val="17"/>
              </w:rPr>
              <w:t>实际</w:t>
            </w:r>
          </w:p>
        </w:tc>
      </w:tr>
      <w:tr w14:paraId="323C4F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23B633CF">
            <w:pPr>
              <w:spacing w:before="81" w:line="189" w:lineRule="auto"/>
              <w:ind w:left="382"/>
              <w:rPr>
                <w:rFonts w:ascii="宋体" w:hAnsi="宋体" w:eastAsia="宋体" w:cs="宋体"/>
                <w:sz w:val="17"/>
                <w:szCs w:val="17"/>
              </w:rPr>
            </w:pPr>
            <w:r>
              <w:rPr>
                <w:rFonts w:ascii="宋体" w:hAnsi="宋体" w:eastAsia="宋体" w:cs="宋体"/>
                <w:sz w:val="17"/>
                <w:szCs w:val="17"/>
              </w:rPr>
              <w:t>1</w:t>
            </w:r>
          </w:p>
        </w:tc>
        <w:tc>
          <w:tcPr>
            <w:tcW w:w="2883" w:type="dxa"/>
            <w:gridSpan w:val="2"/>
            <w:vAlign w:val="top"/>
          </w:tcPr>
          <w:p w14:paraId="635A9945">
            <w:pPr>
              <w:spacing w:before="51" w:line="233" w:lineRule="auto"/>
              <w:ind w:left="17"/>
              <w:rPr>
                <w:rFonts w:ascii="宋体" w:hAnsi="宋体" w:eastAsia="宋体" w:cs="宋体"/>
                <w:sz w:val="17"/>
                <w:szCs w:val="17"/>
              </w:rPr>
            </w:pPr>
            <w:r>
              <w:rPr>
                <w:rFonts w:ascii="宋体" w:hAnsi="宋体" w:eastAsia="宋体" w:cs="宋体"/>
                <w:spacing w:val="5"/>
                <w:sz w:val="17"/>
                <w:szCs w:val="17"/>
              </w:rPr>
              <w:t>人工</w:t>
            </w:r>
          </w:p>
        </w:tc>
        <w:tc>
          <w:tcPr>
            <w:tcW w:w="776" w:type="dxa"/>
            <w:vAlign w:val="top"/>
          </w:tcPr>
          <w:p w14:paraId="69FEDE4B">
            <w:pPr>
              <w:pStyle w:val="7"/>
            </w:pPr>
          </w:p>
        </w:tc>
        <w:tc>
          <w:tcPr>
            <w:tcW w:w="955" w:type="dxa"/>
            <w:vAlign w:val="top"/>
          </w:tcPr>
          <w:p w14:paraId="684DBCC0">
            <w:pPr>
              <w:pStyle w:val="7"/>
            </w:pPr>
          </w:p>
        </w:tc>
        <w:tc>
          <w:tcPr>
            <w:tcW w:w="1150" w:type="dxa"/>
            <w:vAlign w:val="top"/>
          </w:tcPr>
          <w:p w14:paraId="429D52F4">
            <w:pPr>
              <w:pStyle w:val="7"/>
            </w:pPr>
          </w:p>
        </w:tc>
        <w:tc>
          <w:tcPr>
            <w:tcW w:w="1195" w:type="dxa"/>
            <w:vAlign w:val="top"/>
          </w:tcPr>
          <w:p w14:paraId="6E445F45">
            <w:pPr>
              <w:pStyle w:val="7"/>
            </w:pPr>
          </w:p>
        </w:tc>
        <w:tc>
          <w:tcPr>
            <w:tcW w:w="1195" w:type="dxa"/>
            <w:gridSpan w:val="2"/>
            <w:vAlign w:val="top"/>
          </w:tcPr>
          <w:p w14:paraId="38830776">
            <w:pPr>
              <w:pStyle w:val="7"/>
            </w:pPr>
          </w:p>
        </w:tc>
        <w:tc>
          <w:tcPr>
            <w:tcW w:w="1165" w:type="dxa"/>
            <w:tcBorders>
              <w:right w:val="single" w:color="000000" w:sz="12" w:space="0"/>
            </w:tcBorders>
            <w:vAlign w:val="top"/>
          </w:tcPr>
          <w:p w14:paraId="37D5C796">
            <w:pPr>
              <w:pStyle w:val="7"/>
            </w:pPr>
          </w:p>
        </w:tc>
      </w:tr>
      <w:tr w14:paraId="1F4354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140178E1">
            <w:pPr>
              <w:pStyle w:val="7"/>
            </w:pPr>
          </w:p>
        </w:tc>
        <w:tc>
          <w:tcPr>
            <w:tcW w:w="2883" w:type="dxa"/>
            <w:gridSpan w:val="2"/>
            <w:vAlign w:val="top"/>
          </w:tcPr>
          <w:p w14:paraId="454797FA">
            <w:pPr>
              <w:pStyle w:val="7"/>
            </w:pPr>
          </w:p>
        </w:tc>
        <w:tc>
          <w:tcPr>
            <w:tcW w:w="776" w:type="dxa"/>
            <w:vAlign w:val="top"/>
          </w:tcPr>
          <w:p w14:paraId="174EC3D9">
            <w:pPr>
              <w:pStyle w:val="7"/>
            </w:pPr>
          </w:p>
        </w:tc>
        <w:tc>
          <w:tcPr>
            <w:tcW w:w="955" w:type="dxa"/>
            <w:vAlign w:val="top"/>
          </w:tcPr>
          <w:p w14:paraId="66BE741D">
            <w:pPr>
              <w:pStyle w:val="7"/>
            </w:pPr>
          </w:p>
        </w:tc>
        <w:tc>
          <w:tcPr>
            <w:tcW w:w="1150" w:type="dxa"/>
            <w:vAlign w:val="top"/>
          </w:tcPr>
          <w:p w14:paraId="0CA370B7">
            <w:pPr>
              <w:pStyle w:val="7"/>
            </w:pPr>
          </w:p>
        </w:tc>
        <w:tc>
          <w:tcPr>
            <w:tcW w:w="1195" w:type="dxa"/>
            <w:vAlign w:val="top"/>
          </w:tcPr>
          <w:p w14:paraId="02791202">
            <w:pPr>
              <w:pStyle w:val="7"/>
            </w:pPr>
          </w:p>
        </w:tc>
        <w:tc>
          <w:tcPr>
            <w:tcW w:w="1195" w:type="dxa"/>
            <w:gridSpan w:val="2"/>
            <w:vAlign w:val="top"/>
          </w:tcPr>
          <w:p w14:paraId="35D71A53">
            <w:pPr>
              <w:pStyle w:val="7"/>
            </w:pPr>
          </w:p>
        </w:tc>
        <w:tc>
          <w:tcPr>
            <w:tcW w:w="1165" w:type="dxa"/>
            <w:tcBorders>
              <w:right w:val="single" w:color="000000" w:sz="12" w:space="0"/>
            </w:tcBorders>
            <w:vAlign w:val="top"/>
          </w:tcPr>
          <w:p w14:paraId="725C9EFB">
            <w:pPr>
              <w:pStyle w:val="7"/>
            </w:pPr>
          </w:p>
        </w:tc>
      </w:tr>
      <w:tr w14:paraId="36FEBD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 w:hRule="atLeast"/>
        </w:trPr>
        <w:tc>
          <w:tcPr>
            <w:tcW w:w="7811" w:type="dxa"/>
            <w:gridSpan w:val="7"/>
            <w:tcBorders>
              <w:left w:val="single" w:color="000000" w:sz="10" w:space="0"/>
            </w:tcBorders>
            <w:vAlign w:val="top"/>
          </w:tcPr>
          <w:p w14:paraId="09A0FAD2">
            <w:pPr>
              <w:spacing w:before="36" w:line="232" w:lineRule="auto"/>
              <w:ind w:left="3546"/>
              <w:rPr>
                <w:rFonts w:ascii="宋体" w:hAnsi="宋体" w:eastAsia="宋体" w:cs="宋体"/>
                <w:sz w:val="17"/>
                <w:szCs w:val="17"/>
              </w:rPr>
            </w:pPr>
            <w:r>
              <w:rPr>
                <w:rFonts w:ascii="宋体" w:hAnsi="宋体" w:eastAsia="宋体" w:cs="宋体"/>
                <w:spacing w:val="7"/>
                <w:sz w:val="17"/>
                <w:szCs w:val="17"/>
              </w:rPr>
              <w:t>人工小计</w:t>
            </w:r>
          </w:p>
        </w:tc>
        <w:tc>
          <w:tcPr>
            <w:tcW w:w="1195" w:type="dxa"/>
            <w:gridSpan w:val="2"/>
            <w:vAlign w:val="top"/>
          </w:tcPr>
          <w:p w14:paraId="0526206E">
            <w:pPr>
              <w:pStyle w:val="7"/>
            </w:pPr>
          </w:p>
        </w:tc>
        <w:tc>
          <w:tcPr>
            <w:tcW w:w="1165" w:type="dxa"/>
            <w:tcBorders>
              <w:right w:val="single" w:color="000000" w:sz="12" w:space="0"/>
            </w:tcBorders>
            <w:vAlign w:val="top"/>
          </w:tcPr>
          <w:p w14:paraId="67E84226">
            <w:pPr>
              <w:pStyle w:val="7"/>
            </w:pPr>
          </w:p>
        </w:tc>
      </w:tr>
      <w:tr w14:paraId="6A2E1F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4CB4FF36">
            <w:pPr>
              <w:spacing w:before="90" w:line="188" w:lineRule="auto"/>
              <w:ind w:left="371"/>
              <w:rPr>
                <w:rFonts w:ascii="宋体" w:hAnsi="宋体" w:eastAsia="宋体" w:cs="宋体"/>
                <w:sz w:val="17"/>
                <w:szCs w:val="17"/>
              </w:rPr>
            </w:pPr>
            <w:r>
              <w:rPr>
                <w:rFonts w:ascii="宋体" w:hAnsi="宋体" w:eastAsia="宋体" w:cs="宋体"/>
                <w:sz w:val="17"/>
                <w:szCs w:val="17"/>
              </w:rPr>
              <w:t>2</w:t>
            </w:r>
          </w:p>
        </w:tc>
        <w:tc>
          <w:tcPr>
            <w:tcW w:w="2883" w:type="dxa"/>
            <w:gridSpan w:val="2"/>
            <w:vAlign w:val="top"/>
          </w:tcPr>
          <w:p w14:paraId="173B539C">
            <w:pPr>
              <w:spacing w:before="60" w:line="229" w:lineRule="auto"/>
              <w:ind w:left="16"/>
              <w:rPr>
                <w:rFonts w:ascii="宋体" w:hAnsi="宋体" w:eastAsia="宋体" w:cs="宋体"/>
                <w:sz w:val="17"/>
                <w:szCs w:val="17"/>
              </w:rPr>
            </w:pPr>
            <w:r>
              <w:rPr>
                <w:rFonts w:ascii="宋体" w:hAnsi="宋体" w:eastAsia="宋体" w:cs="宋体"/>
                <w:spacing w:val="6"/>
                <w:sz w:val="17"/>
                <w:szCs w:val="17"/>
              </w:rPr>
              <w:t>材料</w:t>
            </w:r>
          </w:p>
        </w:tc>
        <w:tc>
          <w:tcPr>
            <w:tcW w:w="776" w:type="dxa"/>
            <w:vAlign w:val="top"/>
          </w:tcPr>
          <w:p w14:paraId="70FB9C95">
            <w:pPr>
              <w:pStyle w:val="7"/>
            </w:pPr>
          </w:p>
        </w:tc>
        <w:tc>
          <w:tcPr>
            <w:tcW w:w="955" w:type="dxa"/>
            <w:vAlign w:val="top"/>
          </w:tcPr>
          <w:p w14:paraId="785B9134">
            <w:pPr>
              <w:pStyle w:val="7"/>
            </w:pPr>
          </w:p>
        </w:tc>
        <w:tc>
          <w:tcPr>
            <w:tcW w:w="1150" w:type="dxa"/>
            <w:vAlign w:val="top"/>
          </w:tcPr>
          <w:p w14:paraId="17CC2632">
            <w:pPr>
              <w:pStyle w:val="7"/>
            </w:pPr>
          </w:p>
        </w:tc>
        <w:tc>
          <w:tcPr>
            <w:tcW w:w="1195" w:type="dxa"/>
            <w:vAlign w:val="top"/>
          </w:tcPr>
          <w:p w14:paraId="3E252934">
            <w:pPr>
              <w:pStyle w:val="7"/>
            </w:pPr>
          </w:p>
        </w:tc>
        <w:tc>
          <w:tcPr>
            <w:tcW w:w="1195" w:type="dxa"/>
            <w:gridSpan w:val="2"/>
            <w:vAlign w:val="top"/>
          </w:tcPr>
          <w:p w14:paraId="3E443712">
            <w:pPr>
              <w:pStyle w:val="7"/>
            </w:pPr>
          </w:p>
        </w:tc>
        <w:tc>
          <w:tcPr>
            <w:tcW w:w="1165" w:type="dxa"/>
            <w:tcBorders>
              <w:right w:val="single" w:color="000000" w:sz="12" w:space="0"/>
            </w:tcBorders>
            <w:vAlign w:val="top"/>
          </w:tcPr>
          <w:p w14:paraId="364221D8">
            <w:pPr>
              <w:pStyle w:val="7"/>
            </w:pPr>
          </w:p>
        </w:tc>
      </w:tr>
      <w:tr w14:paraId="5D2950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6CF7ABDA">
            <w:pPr>
              <w:pStyle w:val="7"/>
            </w:pPr>
          </w:p>
        </w:tc>
        <w:tc>
          <w:tcPr>
            <w:tcW w:w="2883" w:type="dxa"/>
            <w:gridSpan w:val="2"/>
            <w:vAlign w:val="top"/>
          </w:tcPr>
          <w:p w14:paraId="4E64EC53">
            <w:pPr>
              <w:pStyle w:val="7"/>
            </w:pPr>
          </w:p>
        </w:tc>
        <w:tc>
          <w:tcPr>
            <w:tcW w:w="776" w:type="dxa"/>
            <w:vAlign w:val="top"/>
          </w:tcPr>
          <w:p w14:paraId="6720B9C8">
            <w:pPr>
              <w:pStyle w:val="7"/>
            </w:pPr>
          </w:p>
        </w:tc>
        <w:tc>
          <w:tcPr>
            <w:tcW w:w="955" w:type="dxa"/>
            <w:vAlign w:val="top"/>
          </w:tcPr>
          <w:p w14:paraId="01189160">
            <w:pPr>
              <w:pStyle w:val="7"/>
            </w:pPr>
          </w:p>
        </w:tc>
        <w:tc>
          <w:tcPr>
            <w:tcW w:w="1150" w:type="dxa"/>
            <w:vAlign w:val="top"/>
          </w:tcPr>
          <w:p w14:paraId="40E56F29">
            <w:pPr>
              <w:pStyle w:val="7"/>
            </w:pPr>
          </w:p>
        </w:tc>
        <w:tc>
          <w:tcPr>
            <w:tcW w:w="1195" w:type="dxa"/>
            <w:vAlign w:val="top"/>
          </w:tcPr>
          <w:p w14:paraId="3E6162D7">
            <w:pPr>
              <w:pStyle w:val="7"/>
            </w:pPr>
          </w:p>
        </w:tc>
        <w:tc>
          <w:tcPr>
            <w:tcW w:w="1195" w:type="dxa"/>
            <w:gridSpan w:val="2"/>
            <w:vAlign w:val="top"/>
          </w:tcPr>
          <w:p w14:paraId="4E46550E">
            <w:pPr>
              <w:pStyle w:val="7"/>
            </w:pPr>
          </w:p>
        </w:tc>
        <w:tc>
          <w:tcPr>
            <w:tcW w:w="1165" w:type="dxa"/>
            <w:tcBorders>
              <w:right w:val="single" w:color="000000" w:sz="12" w:space="0"/>
            </w:tcBorders>
            <w:vAlign w:val="top"/>
          </w:tcPr>
          <w:p w14:paraId="7A0D2651">
            <w:pPr>
              <w:pStyle w:val="7"/>
            </w:pPr>
          </w:p>
        </w:tc>
      </w:tr>
      <w:tr w14:paraId="4F3F48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 w:hRule="atLeast"/>
        </w:trPr>
        <w:tc>
          <w:tcPr>
            <w:tcW w:w="7811" w:type="dxa"/>
            <w:gridSpan w:val="7"/>
            <w:tcBorders>
              <w:left w:val="single" w:color="000000" w:sz="10" w:space="0"/>
            </w:tcBorders>
            <w:vAlign w:val="top"/>
          </w:tcPr>
          <w:p w14:paraId="4AB2E386">
            <w:pPr>
              <w:spacing w:before="45" w:line="229" w:lineRule="auto"/>
              <w:ind w:left="3544"/>
              <w:rPr>
                <w:rFonts w:ascii="宋体" w:hAnsi="宋体" w:eastAsia="宋体" w:cs="宋体"/>
                <w:sz w:val="17"/>
                <w:szCs w:val="17"/>
              </w:rPr>
            </w:pPr>
            <w:r>
              <w:rPr>
                <w:rFonts w:ascii="宋体" w:hAnsi="宋体" w:eastAsia="宋体" w:cs="宋体"/>
                <w:spacing w:val="8"/>
                <w:sz w:val="17"/>
                <w:szCs w:val="17"/>
              </w:rPr>
              <w:t>材料小计</w:t>
            </w:r>
          </w:p>
        </w:tc>
        <w:tc>
          <w:tcPr>
            <w:tcW w:w="1195" w:type="dxa"/>
            <w:gridSpan w:val="2"/>
            <w:vAlign w:val="top"/>
          </w:tcPr>
          <w:p w14:paraId="6B8F2198">
            <w:pPr>
              <w:pStyle w:val="7"/>
            </w:pPr>
          </w:p>
        </w:tc>
        <w:tc>
          <w:tcPr>
            <w:tcW w:w="1165" w:type="dxa"/>
            <w:tcBorders>
              <w:right w:val="single" w:color="000000" w:sz="12" w:space="0"/>
            </w:tcBorders>
            <w:vAlign w:val="top"/>
          </w:tcPr>
          <w:p w14:paraId="2A10A139">
            <w:pPr>
              <w:pStyle w:val="7"/>
            </w:pPr>
          </w:p>
        </w:tc>
      </w:tr>
      <w:tr w14:paraId="0C46CC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5088A246">
            <w:pPr>
              <w:spacing w:before="98" w:line="188" w:lineRule="auto"/>
              <w:ind w:left="372"/>
              <w:rPr>
                <w:rFonts w:ascii="宋体" w:hAnsi="宋体" w:eastAsia="宋体" w:cs="宋体"/>
                <w:sz w:val="17"/>
                <w:szCs w:val="17"/>
              </w:rPr>
            </w:pPr>
            <w:r>
              <w:rPr>
                <w:rFonts w:ascii="宋体" w:hAnsi="宋体" w:eastAsia="宋体" w:cs="宋体"/>
                <w:sz w:val="17"/>
                <w:szCs w:val="17"/>
              </w:rPr>
              <w:t>3</w:t>
            </w:r>
          </w:p>
        </w:tc>
        <w:tc>
          <w:tcPr>
            <w:tcW w:w="2883" w:type="dxa"/>
            <w:gridSpan w:val="2"/>
            <w:vAlign w:val="top"/>
          </w:tcPr>
          <w:p w14:paraId="23A1E868">
            <w:pPr>
              <w:spacing w:before="68" w:line="229" w:lineRule="auto"/>
              <w:ind w:left="15"/>
              <w:rPr>
                <w:rFonts w:ascii="宋体" w:hAnsi="宋体" w:eastAsia="宋体" w:cs="宋体"/>
                <w:sz w:val="17"/>
                <w:szCs w:val="17"/>
              </w:rPr>
            </w:pPr>
            <w:r>
              <w:rPr>
                <w:rFonts w:ascii="宋体" w:hAnsi="宋体" w:eastAsia="宋体" w:cs="宋体"/>
                <w:spacing w:val="6"/>
                <w:sz w:val="17"/>
                <w:szCs w:val="17"/>
              </w:rPr>
              <w:t>机械</w:t>
            </w:r>
          </w:p>
        </w:tc>
        <w:tc>
          <w:tcPr>
            <w:tcW w:w="776" w:type="dxa"/>
            <w:vAlign w:val="top"/>
          </w:tcPr>
          <w:p w14:paraId="52ABC23C">
            <w:pPr>
              <w:pStyle w:val="7"/>
            </w:pPr>
          </w:p>
        </w:tc>
        <w:tc>
          <w:tcPr>
            <w:tcW w:w="955" w:type="dxa"/>
            <w:vAlign w:val="top"/>
          </w:tcPr>
          <w:p w14:paraId="21B499CA">
            <w:pPr>
              <w:pStyle w:val="7"/>
            </w:pPr>
          </w:p>
        </w:tc>
        <w:tc>
          <w:tcPr>
            <w:tcW w:w="1150" w:type="dxa"/>
            <w:vAlign w:val="top"/>
          </w:tcPr>
          <w:p w14:paraId="0517FD92">
            <w:pPr>
              <w:pStyle w:val="7"/>
            </w:pPr>
          </w:p>
        </w:tc>
        <w:tc>
          <w:tcPr>
            <w:tcW w:w="1195" w:type="dxa"/>
            <w:vAlign w:val="top"/>
          </w:tcPr>
          <w:p w14:paraId="64FC1AEB">
            <w:pPr>
              <w:pStyle w:val="7"/>
            </w:pPr>
          </w:p>
        </w:tc>
        <w:tc>
          <w:tcPr>
            <w:tcW w:w="1195" w:type="dxa"/>
            <w:gridSpan w:val="2"/>
            <w:vAlign w:val="top"/>
          </w:tcPr>
          <w:p w14:paraId="0CAC18AF">
            <w:pPr>
              <w:pStyle w:val="7"/>
            </w:pPr>
          </w:p>
        </w:tc>
        <w:tc>
          <w:tcPr>
            <w:tcW w:w="1165" w:type="dxa"/>
            <w:tcBorders>
              <w:right w:val="single" w:color="000000" w:sz="12" w:space="0"/>
            </w:tcBorders>
            <w:vAlign w:val="top"/>
          </w:tcPr>
          <w:p w14:paraId="2EC2D24E">
            <w:pPr>
              <w:pStyle w:val="7"/>
            </w:pPr>
          </w:p>
        </w:tc>
      </w:tr>
      <w:tr w14:paraId="26B0E3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16D0BDF9">
            <w:pPr>
              <w:pStyle w:val="7"/>
            </w:pPr>
          </w:p>
        </w:tc>
        <w:tc>
          <w:tcPr>
            <w:tcW w:w="2883" w:type="dxa"/>
            <w:gridSpan w:val="2"/>
            <w:vAlign w:val="top"/>
          </w:tcPr>
          <w:p w14:paraId="632925A4">
            <w:pPr>
              <w:pStyle w:val="7"/>
            </w:pPr>
          </w:p>
        </w:tc>
        <w:tc>
          <w:tcPr>
            <w:tcW w:w="776" w:type="dxa"/>
            <w:vAlign w:val="top"/>
          </w:tcPr>
          <w:p w14:paraId="540A0C9E">
            <w:pPr>
              <w:pStyle w:val="7"/>
            </w:pPr>
          </w:p>
        </w:tc>
        <w:tc>
          <w:tcPr>
            <w:tcW w:w="955" w:type="dxa"/>
            <w:vAlign w:val="top"/>
          </w:tcPr>
          <w:p w14:paraId="4C3A34A4">
            <w:pPr>
              <w:pStyle w:val="7"/>
            </w:pPr>
          </w:p>
        </w:tc>
        <w:tc>
          <w:tcPr>
            <w:tcW w:w="1150" w:type="dxa"/>
            <w:vAlign w:val="top"/>
          </w:tcPr>
          <w:p w14:paraId="0D881584">
            <w:pPr>
              <w:pStyle w:val="7"/>
            </w:pPr>
          </w:p>
        </w:tc>
        <w:tc>
          <w:tcPr>
            <w:tcW w:w="1195" w:type="dxa"/>
            <w:vAlign w:val="top"/>
          </w:tcPr>
          <w:p w14:paraId="5B65E7DA">
            <w:pPr>
              <w:pStyle w:val="7"/>
            </w:pPr>
          </w:p>
        </w:tc>
        <w:tc>
          <w:tcPr>
            <w:tcW w:w="1195" w:type="dxa"/>
            <w:gridSpan w:val="2"/>
            <w:vAlign w:val="top"/>
          </w:tcPr>
          <w:p w14:paraId="4FA6420C">
            <w:pPr>
              <w:pStyle w:val="7"/>
            </w:pPr>
          </w:p>
        </w:tc>
        <w:tc>
          <w:tcPr>
            <w:tcW w:w="1165" w:type="dxa"/>
            <w:tcBorders>
              <w:right w:val="single" w:color="000000" w:sz="12" w:space="0"/>
            </w:tcBorders>
            <w:vAlign w:val="top"/>
          </w:tcPr>
          <w:p w14:paraId="727A6FD8">
            <w:pPr>
              <w:pStyle w:val="7"/>
            </w:pPr>
          </w:p>
        </w:tc>
      </w:tr>
      <w:tr w14:paraId="2A7F9F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 w:hRule="atLeast"/>
        </w:trPr>
        <w:tc>
          <w:tcPr>
            <w:tcW w:w="7811" w:type="dxa"/>
            <w:gridSpan w:val="7"/>
            <w:tcBorders>
              <w:left w:val="single" w:color="000000" w:sz="10" w:space="0"/>
            </w:tcBorders>
            <w:vAlign w:val="top"/>
          </w:tcPr>
          <w:p w14:paraId="082888DD">
            <w:pPr>
              <w:spacing w:before="53" w:line="229" w:lineRule="auto"/>
              <w:ind w:left="3543"/>
              <w:rPr>
                <w:rFonts w:ascii="宋体" w:hAnsi="宋体" w:eastAsia="宋体" w:cs="宋体"/>
                <w:sz w:val="17"/>
                <w:szCs w:val="17"/>
              </w:rPr>
            </w:pPr>
            <w:r>
              <w:rPr>
                <w:rFonts w:ascii="宋体" w:hAnsi="宋体" w:eastAsia="宋体" w:cs="宋体"/>
                <w:spacing w:val="8"/>
                <w:sz w:val="17"/>
                <w:szCs w:val="17"/>
              </w:rPr>
              <w:t>机械小计</w:t>
            </w:r>
          </w:p>
        </w:tc>
        <w:tc>
          <w:tcPr>
            <w:tcW w:w="1195" w:type="dxa"/>
            <w:gridSpan w:val="2"/>
            <w:vAlign w:val="top"/>
          </w:tcPr>
          <w:p w14:paraId="68C11595">
            <w:pPr>
              <w:pStyle w:val="7"/>
            </w:pPr>
          </w:p>
        </w:tc>
        <w:tc>
          <w:tcPr>
            <w:tcW w:w="1165" w:type="dxa"/>
            <w:tcBorders>
              <w:right w:val="single" w:color="000000" w:sz="12" w:space="0"/>
            </w:tcBorders>
            <w:vAlign w:val="top"/>
          </w:tcPr>
          <w:p w14:paraId="2AD9A54D">
            <w:pPr>
              <w:pStyle w:val="7"/>
            </w:pPr>
          </w:p>
        </w:tc>
      </w:tr>
      <w:tr w14:paraId="3F3FC2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01F0AADA">
            <w:pPr>
              <w:pStyle w:val="7"/>
            </w:pPr>
          </w:p>
        </w:tc>
        <w:tc>
          <w:tcPr>
            <w:tcW w:w="2883" w:type="dxa"/>
            <w:gridSpan w:val="2"/>
            <w:vAlign w:val="top"/>
          </w:tcPr>
          <w:p w14:paraId="45E582F4">
            <w:pPr>
              <w:pStyle w:val="7"/>
            </w:pPr>
          </w:p>
        </w:tc>
        <w:tc>
          <w:tcPr>
            <w:tcW w:w="776" w:type="dxa"/>
            <w:vAlign w:val="top"/>
          </w:tcPr>
          <w:p w14:paraId="699C132E">
            <w:pPr>
              <w:pStyle w:val="7"/>
            </w:pPr>
          </w:p>
        </w:tc>
        <w:tc>
          <w:tcPr>
            <w:tcW w:w="955" w:type="dxa"/>
            <w:vAlign w:val="top"/>
          </w:tcPr>
          <w:p w14:paraId="0472E43E">
            <w:pPr>
              <w:pStyle w:val="7"/>
            </w:pPr>
          </w:p>
        </w:tc>
        <w:tc>
          <w:tcPr>
            <w:tcW w:w="1150" w:type="dxa"/>
            <w:vAlign w:val="top"/>
          </w:tcPr>
          <w:p w14:paraId="41BB7729">
            <w:pPr>
              <w:pStyle w:val="7"/>
            </w:pPr>
          </w:p>
        </w:tc>
        <w:tc>
          <w:tcPr>
            <w:tcW w:w="1195" w:type="dxa"/>
            <w:vAlign w:val="top"/>
          </w:tcPr>
          <w:p w14:paraId="5642DDB8">
            <w:pPr>
              <w:pStyle w:val="7"/>
            </w:pPr>
          </w:p>
        </w:tc>
        <w:tc>
          <w:tcPr>
            <w:tcW w:w="1195" w:type="dxa"/>
            <w:gridSpan w:val="2"/>
            <w:vAlign w:val="top"/>
          </w:tcPr>
          <w:p w14:paraId="1E454B45">
            <w:pPr>
              <w:pStyle w:val="7"/>
            </w:pPr>
          </w:p>
        </w:tc>
        <w:tc>
          <w:tcPr>
            <w:tcW w:w="1165" w:type="dxa"/>
            <w:tcBorders>
              <w:right w:val="single" w:color="000000" w:sz="12" w:space="0"/>
            </w:tcBorders>
            <w:vAlign w:val="top"/>
          </w:tcPr>
          <w:p w14:paraId="4BA39B90">
            <w:pPr>
              <w:pStyle w:val="7"/>
            </w:pPr>
          </w:p>
        </w:tc>
      </w:tr>
      <w:tr w14:paraId="3C22AE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2286C758">
            <w:pPr>
              <w:pStyle w:val="7"/>
            </w:pPr>
          </w:p>
        </w:tc>
        <w:tc>
          <w:tcPr>
            <w:tcW w:w="2883" w:type="dxa"/>
            <w:gridSpan w:val="2"/>
            <w:vAlign w:val="top"/>
          </w:tcPr>
          <w:p w14:paraId="6CDB129D">
            <w:pPr>
              <w:pStyle w:val="7"/>
            </w:pPr>
          </w:p>
        </w:tc>
        <w:tc>
          <w:tcPr>
            <w:tcW w:w="776" w:type="dxa"/>
            <w:vAlign w:val="top"/>
          </w:tcPr>
          <w:p w14:paraId="5CC16004">
            <w:pPr>
              <w:pStyle w:val="7"/>
            </w:pPr>
          </w:p>
        </w:tc>
        <w:tc>
          <w:tcPr>
            <w:tcW w:w="955" w:type="dxa"/>
            <w:vAlign w:val="top"/>
          </w:tcPr>
          <w:p w14:paraId="7E638533">
            <w:pPr>
              <w:pStyle w:val="7"/>
            </w:pPr>
          </w:p>
        </w:tc>
        <w:tc>
          <w:tcPr>
            <w:tcW w:w="1150" w:type="dxa"/>
            <w:vAlign w:val="top"/>
          </w:tcPr>
          <w:p w14:paraId="38FDB0B4">
            <w:pPr>
              <w:pStyle w:val="7"/>
            </w:pPr>
          </w:p>
        </w:tc>
        <w:tc>
          <w:tcPr>
            <w:tcW w:w="1195" w:type="dxa"/>
            <w:vAlign w:val="top"/>
          </w:tcPr>
          <w:p w14:paraId="0A1890F9">
            <w:pPr>
              <w:pStyle w:val="7"/>
            </w:pPr>
          </w:p>
        </w:tc>
        <w:tc>
          <w:tcPr>
            <w:tcW w:w="1195" w:type="dxa"/>
            <w:gridSpan w:val="2"/>
            <w:vAlign w:val="top"/>
          </w:tcPr>
          <w:p w14:paraId="6914714F">
            <w:pPr>
              <w:pStyle w:val="7"/>
            </w:pPr>
          </w:p>
        </w:tc>
        <w:tc>
          <w:tcPr>
            <w:tcW w:w="1165" w:type="dxa"/>
            <w:tcBorders>
              <w:right w:val="single" w:color="000000" w:sz="12" w:space="0"/>
            </w:tcBorders>
            <w:vAlign w:val="top"/>
          </w:tcPr>
          <w:p w14:paraId="356F6556">
            <w:pPr>
              <w:pStyle w:val="7"/>
            </w:pPr>
          </w:p>
        </w:tc>
      </w:tr>
      <w:tr w14:paraId="2CB907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14B7E696">
            <w:pPr>
              <w:pStyle w:val="7"/>
            </w:pPr>
          </w:p>
        </w:tc>
        <w:tc>
          <w:tcPr>
            <w:tcW w:w="2883" w:type="dxa"/>
            <w:gridSpan w:val="2"/>
            <w:vAlign w:val="top"/>
          </w:tcPr>
          <w:p w14:paraId="4183B504">
            <w:pPr>
              <w:pStyle w:val="7"/>
            </w:pPr>
          </w:p>
        </w:tc>
        <w:tc>
          <w:tcPr>
            <w:tcW w:w="776" w:type="dxa"/>
            <w:vAlign w:val="top"/>
          </w:tcPr>
          <w:p w14:paraId="490CE80D">
            <w:pPr>
              <w:pStyle w:val="7"/>
            </w:pPr>
          </w:p>
        </w:tc>
        <w:tc>
          <w:tcPr>
            <w:tcW w:w="955" w:type="dxa"/>
            <w:vAlign w:val="top"/>
          </w:tcPr>
          <w:p w14:paraId="5D48C22A">
            <w:pPr>
              <w:pStyle w:val="7"/>
            </w:pPr>
          </w:p>
        </w:tc>
        <w:tc>
          <w:tcPr>
            <w:tcW w:w="1150" w:type="dxa"/>
            <w:vAlign w:val="top"/>
          </w:tcPr>
          <w:p w14:paraId="52A5DF35">
            <w:pPr>
              <w:pStyle w:val="7"/>
            </w:pPr>
          </w:p>
        </w:tc>
        <w:tc>
          <w:tcPr>
            <w:tcW w:w="1195" w:type="dxa"/>
            <w:vAlign w:val="top"/>
          </w:tcPr>
          <w:p w14:paraId="1CE621F2">
            <w:pPr>
              <w:pStyle w:val="7"/>
            </w:pPr>
          </w:p>
        </w:tc>
        <w:tc>
          <w:tcPr>
            <w:tcW w:w="1195" w:type="dxa"/>
            <w:gridSpan w:val="2"/>
            <w:vAlign w:val="top"/>
          </w:tcPr>
          <w:p w14:paraId="5FA5B344">
            <w:pPr>
              <w:pStyle w:val="7"/>
            </w:pPr>
          </w:p>
        </w:tc>
        <w:tc>
          <w:tcPr>
            <w:tcW w:w="1165" w:type="dxa"/>
            <w:tcBorders>
              <w:right w:val="single" w:color="000000" w:sz="12" w:space="0"/>
            </w:tcBorders>
            <w:vAlign w:val="top"/>
          </w:tcPr>
          <w:p w14:paraId="3F61CDC7">
            <w:pPr>
              <w:pStyle w:val="7"/>
            </w:pPr>
          </w:p>
        </w:tc>
      </w:tr>
      <w:tr w14:paraId="3D435E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6" w:hRule="atLeast"/>
        </w:trPr>
        <w:tc>
          <w:tcPr>
            <w:tcW w:w="852" w:type="dxa"/>
            <w:tcBorders>
              <w:left w:val="single" w:color="000000" w:sz="10" w:space="0"/>
            </w:tcBorders>
            <w:vAlign w:val="top"/>
          </w:tcPr>
          <w:p w14:paraId="5E4918FF">
            <w:pPr>
              <w:pStyle w:val="7"/>
            </w:pPr>
          </w:p>
        </w:tc>
        <w:tc>
          <w:tcPr>
            <w:tcW w:w="2883" w:type="dxa"/>
            <w:gridSpan w:val="2"/>
            <w:vAlign w:val="top"/>
          </w:tcPr>
          <w:p w14:paraId="570E1CC7">
            <w:pPr>
              <w:pStyle w:val="7"/>
            </w:pPr>
          </w:p>
        </w:tc>
        <w:tc>
          <w:tcPr>
            <w:tcW w:w="776" w:type="dxa"/>
            <w:vAlign w:val="top"/>
          </w:tcPr>
          <w:p w14:paraId="4A74B7F0">
            <w:pPr>
              <w:pStyle w:val="7"/>
            </w:pPr>
          </w:p>
        </w:tc>
        <w:tc>
          <w:tcPr>
            <w:tcW w:w="955" w:type="dxa"/>
            <w:vAlign w:val="top"/>
          </w:tcPr>
          <w:p w14:paraId="735504F0">
            <w:pPr>
              <w:pStyle w:val="7"/>
            </w:pPr>
          </w:p>
        </w:tc>
        <w:tc>
          <w:tcPr>
            <w:tcW w:w="1150" w:type="dxa"/>
            <w:vAlign w:val="top"/>
          </w:tcPr>
          <w:p w14:paraId="1C32129F">
            <w:pPr>
              <w:pStyle w:val="7"/>
            </w:pPr>
          </w:p>
        </w:tc>
        <w:tc>
          <w:tcPr>
            <w:tcW w:w="1195" w:type="dxa"/>
            <w:vAlign w:val="top"/>
          </w:tcPr>
          <w:p w14:paraId="75B35600">
            <w:pPr>
              <w:pStyle w:val="7"/>
            </w:pPr>
          </w:p>
        </w:tc>
        <w:tc>
          <w:tcPr>
            <w:tcW w:w="1195" w:type="dxa"/>
            <w:gridSpan w:val="2"/>
            <w:vAlign w:val="top"/>
          </w:tcPr>
          <w:p w14:paraId="5E01DBA4">
            <w:pPr>
              <w:pStyle w:val="7"/>
            </w:pPr>
          </w:p>
        </w:tc>
        <w:tc>
          <w:tcPr>
            <w:tcW w:w="1165" w:type="dxa"/>
            <w:tcBorders>
              <w:right w:val="single" w:color="000000" w:sz="12" w:space="0"/>
            </w:tcBorders>
            <w:vAlign w:val="top"/>
          </w:tcPr>
          <w:p w14:paraId="4D9CE52F">
            <w:pPr>
              <w:pStyle w:val="7"/>
            </w:pPr>
          </w:p>
        </w:tc>
      </w:tr>
      <w:tr w14:paraId="00D903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5EEB98D4">
            <w:pPr>
              <w:pStyle w:val="7"/>
            </w:pPr>
          </w:p>
        </w:tc>
        <w:tc>
          <w:tcPr>
            <w:tcW w:w="2883" w:type="dxa"/>
            <w:gridSpan w:val="2"/>
            <w:vAlign w:val="top"/>
          </w:tcPr>
          <w:p w14:paraId="1C342ECF">
            <w:pPr>
              <w:pStyle w:val="7"/>
            </w:pPr>
          </w:p>
        </w:tc>
        <w:tc>
          <w:tcPr>
            <w:tcW w:w="776" w:type="dxa"/>
            <w:vAlign w:val="top"/>
          </w:tcPr>
          <w:p w14:paraId="42E74C71">
            <w:pPr>
              <w:pStyle w:val="7"/>
            </w:pPr>
          </w:p>
        </w:tc>
        <w:tc>
          <w:tcPr>
            <w:tcW w:w="955" w:type="dxa"/>
            <w:vAlign w:val="top"/>
          </w:tcPr>
          <w:p w14:paraId="4A8211A4">
            <w:pPr>
              <w:pStyle w:val="7"/>
            </w:pPr>
          </w:p>
        </w:tc>
        <w:tc>
          <w:tcPr>
            <w:tcW w:w="1150" w:type="dxa"/>
            <w:vAlign w:val="top"/>
          </w:tcPr>
          <w:p w14:paraId="3F548D88">
            <w:pPr>
              <w:pStyle w:val="7"/>
            </w:pPr>
          </w:p>
        </w:tc>
        <w:tc>
          <w:tcPr>
            <w:tcW w:w="1195" w:type="dxa"/>
            <w:vAlign w:val="top"/>
          </w:tcPr>
          <w:p w14:paraId="2F516FAE">
            <w:pPr>
              <w:pStyle w:val="7"/>
            </w:pPr>
          </w:p>
        </w:tc>
        <w:tc>
          <w:tcPr>
            <w:tcW w:w="1195" w:type="dxa"/>
            <w:gridSpan w:val="2"/>
            <w:vAlign w:val="top"/>
          </w:tcPr>
          <w:p w14:paraId="6F903E4D">
            <w:pPr>
              <w:pStyle w:val="7"/>
            </w:pPr>
          </w:p>
        </w:tc>
        <w:tc>
          <w:tcPr>
            <w:tcW w:w="1165" w:type="dxa"/>
            <w:tcBorders>
              <w:right w:val="single" w:color="000000" w:sz="12" w:space="0"/>
            </w:tcBorders>
            <w:vAlign w:val="top"/>
          </w:tcPr>
          <w:p w14:paraId="2FDD669C">
            <w:pPr>
              <w:pStyle w:val="7"/>
            </w:pPr>
          </w:p>
        </w:tc>
      </w:tr>
      <w:tr w14:paraId="5AC4B1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55B7D56B">
            <w:pPr>
              <w:pStyle w:val="7"/>
            </w:pPr>
          </w:p>
        </w:tc>
        <w:tc>
          <w:tcPr>
            <w:tcW w:w="2883" w:type="dxa"/>
            <w:gridSpan w:val="2"/>
            <w:vAlign w:val="top"/>
          </w:tcPr>
          <w:p w14:paraId="2C07461B">
            <w:pPr>
              <w:pStyle w:val="7"/>
            </w:pPr>
          </w:p>
        </w:tc>
        <w:tc>
          <w:tcPr>
            <w:tcW w:w="776" w:type="dxa"/>
            <w:vAlign w:val="top"/>
          </w:tcPr>
          <w:p w14:paraId="7D973B87">
            <w:pPr>
              <w:pStyle w:val="7"/>
            </w:pPr>
          </w:p>
        </w:tc>
        <w:tc>
          <w:tcPr>
            <w:tcW w:w="955" w:type="dxa"/>
            <w:vAlign w:val="top"/>
          </w:tcPr>
          <w:p w14:paraId="6E37AA12">
            <w:pPr>
              <w:pStyle w:val="7"/>
            </w:pPr>
          </w:p>
        </w:tc>
        <w:tc>
          <w:tcPr>
            <w:tcW w:w="1150" w:type="dxa"/>
            <w:vAlign w:val="top"/>
          </w:tcPr>
          <w:p w14:paraId="144E69D4">
            <w:pPr>
              <w:pStyle w:val="7"/>
            </w:pPr>
          </w:p>
        </w:tc>
        <w:tc>
          <w:tcPr>
            <w:tcW w:w="1195" w:type="dxa"/>
            <w:vAlign w:val="top"/>
          </w:tcPr>
          <w:p w14:paraId="09DFA0D4">
            <w:pPr>
              <w:pStyle w:val="7"/>
            </w:pPr>
          </w:p>
        </w:tc>
        <w:tc>
          <w:tcPr>
            <w:tcW w:w="1195" w:type="dxa"/>
            <w:gridSpan w:val="2"/>
            <w:vAlign w:val="top"/>
          </w:tcPr>
          <w:p w14:paraId="338EDBA0">
            <w:pPr>
              <w:pStyle w:val="7"/>
            </w:pPr>
          </w:p>
        </w:tc>
        <w:tc>
          <w:tcPr>
            <w:tcW w:w="1165" w:type="dxa"/>
            <w:tcBorders>
              <w:right w:val="single" w:color="000000" w:sz="12" w:space="0"/>
            </w:tcBorders>
            <w:vAlign w:val="top"/>
          </w:tcPr>
          <w:p w14:paraId="7DC3ABDB">
            <w:pPr>
              <w:pStyle w:val="7"/>
            </w:pPr>
          </w:p>
        </w:tc>
      </w:tr>
      <w:tr w14:paraId="4E661F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494115F9">
            <w:pPr>
              <w:pStyle w:val="7"/>
            </w:pPr>
          </w:p>
        </w:tc>
        <w:tc>
          <w:tcPr>
            <w:tcW w:w="2883" w:type="dxa"/>
            <w:gridSpan w:val="2"/>
            <w:vAlign w:val="top"/>
          </w:tcPr>
          <w:p w14:paraId="5151FE12">
            <w:pPr>
              <w:pStyle w:val="7"/>
            </w:pPr>
          </w:p>
        </w:tc>
        <w:tc>
          <w:tcPr>
            <w:tcW w:w="776" w:type="dxa"/>
            <w:vAlign w:val="top"/>
          </w:tcPr>
          <w:p w14:paraId="792F8778">
            <w:pPr>
              <w:pStyle w:val="7"/>
            </w:pPr>
          </w:p>
        </w:tc>
        <w:tc>
          <w:tcPr>
            <w:tcW w:w="955" w:type="dxa"/>
            <w:vAlign w:val="top"/>
          </w:tcPr>
          <w:p w14:paraId="30374031">
            <w:pPr>
              <w:pStyle w:val="7"/>
            </w:pPr>
          </w:p>
        </w:tc>
        <w:tc>
          <w:tcPr>
            <w:tcW w:w="1150" w:type="dxa"/>
            <w:vAlign w:val="top"/>
          </w:tcPr>
          <w:p w14:paraId="13CDA57D">
            <w:pPr>
              <w:pStyle w:val="7"/>
            </w:pPr>
          </w:p>
        </w:tc>
        <w:tc>
          <w:tcPr>
            <w:tcW w:w="1195" w:type="dxa"/>
            <w:vAlign w:val="top"/>
          </w:tcPr>
          <w:p w14:paraId="39C2ED5C">
            <w:pPr>
              <w:pStyle w:val="7"/>
            </w:pPr>
          </w:p>
        </w:tc>
        <w:tc>
          <w:tcPr>
            <w:tcW w:w="1195" w:type="dxa"/>
            <w:gridSpan w:val="2"/>
            <w:vAlign w:val="top"/>
          </w:tcPr>
          <w:p w14:paraId="03ABEFCE">
            <w:pPr>
              <w:pStyle w:val="7"/>
            </w:pPr>
          </w:p>
        </w:tc>
        <w:tc>
          <w:tcPr>
            <w:tcW w:w="1165" w:type="dxa"/>
            <w:tcBorders>
              <w:right w:val="single" w:color="000000" w:sz="12" w:space="0"/>
            </w:tcBorders>
            <w:vAlign w:val="top"/>
          </w:tcPr>
          <w:p w14:paraId="2BD57766">
            <w:pPr>
              <w:pStyle w:val="7"/>
            </w:pPr>
          </w:p>
        </w:tc>
      </w:tr>
      <w:tr w14:paraId="7D49BA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7B5C34C6">
            <w:pPr>
              <w:pStyle w:val="7"/>
            </w:pPr>
          </w:p>
        </w:tc>
        <w:tc>
          <w:tcPr>
            <w:tcW w:w="2883" w:type="dxa"/>
            <w:gridSpan w:val="2"/>
            <w:vAlign w:val="top"/>
          </w:tcPr>
          <w:p w14:paraId="468E3085">
            <w:pPr>
              <w:pStyle w:val="7"/>
            </w:pPr>
          </w:p>
        </w:tc>
        <w:tc>
          <w:tcPr>
            <w:tcW w:w="776" w:type="dxa"/>
            <w:vAlign w:val="top"/>
          </w:tcPr>
          <w:p w14:paraId="014010E0">
            <w:pPr>
              <w:pStyle w:val="7"/>
            </w:pPr>
          </w:p>
        </w:tc>
        <w:tc>
          <w:tcPr>
            <w:tcW w:w="955" w:type="dxa"/>
            <w:vAlign w:val="top"/>
          </w:tcPr>
          <w:p w14:paraId="7EBC7D38">
            <w:pPr>
              <w:pStyle w:val="7"/>
            </w:pPr>
          </w:p>
        </w:tc>
        <w:tc>
          <w:tcPr>
            <w:tcW w:w="1150" w:type="dxa"/>
            <w:vAlign w:val="top"/>
          </w:tcPr>
          <w:p w14:paraId="5C531837">
            <w:pPr>
              <w:pStyle w:val="7"/>
            </w:pPr>
          </w:p>
        </w:tc>
        <w:tc>
          <w:tcPr>
            <w:tcW w:w="1195" w:type="dxa"/>
            <w:vAlign w:val="top"/>
          </w:tcPr>
          <w:p w14:paraId="51B2BCA5">
            <w:pPr>
              <w:pStyle w:val="7"/>
            </w:pPr>
          </w:p>
        </w:tc>
        <w:tc>
          <w:tcPr>
            <w:tcW w:w="1195" w:type="dxa"/>
            <w:gridSpan w:val="2"/>
            <w:vAlign w:val="top"/>
          </w:tcPr>
          <w:p w14:paraId="3AD12335">
            <w:pPr>
              <w:pStyle w:val="7"/>
            </w:pPr>
          </w:p>
        </w:tc>
        <w:tc>
          <w:tcPr>
            <w:tcW w:w="1165" w:type="dxa"/>
            <w:tcBorders>
              <w:right w:val="single" w:color="000000" w:sz="12" w:space="0"/>
            </w:tcBorders>
            <w:vAlign w:val="top"/>
          </w:tcPr>
          <w:p w14:paraId="27552148">
            <w:pPr>
              <w:pStyle w:val="7"/>
            </w:pPr>
          </w:p>
        </w:tc>
      </w:tr>
      <w:tr w14:paraId="3FF364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1545BC5C">
            <w:pPr>
              <w:pStyle w:val="7"/>
            </w:pPr>
          </w:p>
        </w:tc>
        <w:tc>
          <w:tcPr>
            <w:tcW w:w="2883" w:type="dxa"/>
            <w:gridSpan w:val="2"/>
            <w:vAlign w:val="top"/>
          </w:tcPr>
          <w:p w14:paraId="770D22E4">
            <w:pPr>
              <w:pStyle w:val="7"/>
            </w:pPr>
          </w:p>
        </w:tc>
        <w:tc>
          <w:tcPr>
            <w:tcW w:w="776" w:type="dxa"/>
            <w:vAlign w:val="top"/>
          </w:tcPr>
          <w:p w14:paraId="229DBF8F">
            <w:pPr>
              <w:pStyle w:val="7"/>
            </w:pPr>
          </w:p>
        </w:tc>
        <w:tc>
          <w:tcPr>
            <w:tcW w:w="955" w:type="dxa"/>
            <w:vAlign w:val="top"/>
          </w:tcPr>
          <w:p w14:paraId="7835FB33">
            <w:pPr>
              <w:pStyle w:val="7"/>
            </w:pPr>
          </w:p>
        </w:tc>
        <w:tc>
          <w:tcPr>
            <w:tcW w:w="1150" w:type="dxa"/>
            <w:vAlign w:val="top"/>
          </w:tcPr>
          <w:p w14:paraId="2232C04D">
            <w:pPr>
              <w:pStyle w:val="7"/>
            </w:pPr>
          </w:p>
        </w:tc>
        <w:tc>
          <w:tcPr>
            <w:tcW w:w="1195" w:type="dxa"/>
            <w:vAlign w:val="top"/>
          </w:tcPr>
          <w:p w14:paraId="5133077A">
            <w:pPr>
              <w:pStyle w:val="7"/>
            </w:pPr>
          </w:p>
        </w:tc>
        <w:tc>
          <w:tcPr>
            <w:tcW w:w="1195" w:type="dxa"/>
            <w:gridSpan w:val="2"/>
            <w:vAlign w:val="top"/>
          </w:tcPr>
          <w:p w14:paraId="5B08BB67">
            <w:pPr>
              <w:pStyle w:val="7"/>
            </w:pPr>
          </w:p>
        </w:tc>
        <w:tc>
          <w:tcPr>
            <w:tcW w:w="1165" w:type="dxa"/>
            <w:tcBorders>
              <w:right w:val="single" w:color="000000" w:sz="12" w:space="0"/>
            </w:tcBorders>
            <w:vAlign w:val="top"/>
          </w:tcPr>
          <w:p w14:paraId="23755688">
            <w:pPr>
              <w:pStyle w:val="7"/>
            </w:pPr>
          </w:p>
        </w:tc>
      </w:tr>
      <w:tr w14:paraId="7CDB97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11478471">
            <w:pPr>
              <w:pStyle w:val="7"/>
            </w:pPr>
          </w:p>
        </w:tc>
        <w:tc>
          <w:tcPr>
            <w:tcW w:w="2883" w:type="dxa"/>
            <w:gridSpan w:val="2"/>
            <w:vAlign w:val="top"/>
          </w:tcPr>
          <w:p w14:paraId="2256A3C6">
            <w:pPr>
              <w:pStyle w:val="7"/>
            </w:pPr>
          </w:p>
        </w:tc>
        <w:tc>
          <w:tcPr>
            <w:tcW w:w="776" w:type="dxa"/>
            <w:vAlign w:val="top"/>
          </w:tcPr>
          <w:p w14:paraId="5927EADE">
            <w:pPr>
              <w:pStyle w:val="7"/>
            </w:pPr>
          </w:p>
        </w:tc>
        <w:tc>
          <w:tcPr>
            <w:tcW w:w="955" w:type="dxa"/>
            <w:vAlign w:val="top"/>
          </w:tcPr>
          <w:p w14:paraId="40DE107D">
            <w:pPr>
              <w:pStyle w:val="7"/>
            </w:pPr>
          </w:p>
        </w:tc>
        <w:tc>
          <w:tcPr>
            <w:tcW w:w="1150" w:type="dxa"/>
            <w:vAlign w:val="top"/>
          </w:tcPr>
          <w:p w14:paraId="49A20B93">
            <w:pPr>
              <w:pStyle w:val="7"/>
            </w:pPr>
          </w:p>
        </w:tc>
        <w:tc>
          <w:tcPr>
            <w:tcW w:w="1195" w:type="dxa"/>
            <w:vAlign w:val="top"/>
          </w:tcPr>
          <w:p w14:paraId="06DDBA78">
            <w:pPr>
              <w:pStyle w:val="7"/>
            </w:pPr>
          </w:p>
        </w:tc>
        <w:tc>
          <w:tcPr>
            <w:tcW w:w="1195" w:type="dxa"/>
            <w:gridSpan w:val="2"/>
            <w:vAlign w:val="top"/>
          </w:tcPr>
          <w:p w14:paraId="3F5E3231">
            <w:pPr>
              <w:pStyle w:val="7"/>
            </w:pPr>
          </w:p>
        </w:tc>
        <w:tc>
          <w:tcPr>
            <w:tcW w:w="1165" w:type="dxa"/>
            <w:tcBorders>
              <w:right w:val="single" w:color="000000" w:sz="12" w:space="0"/>
            </w:tcBorders>
            <w:vAlign w:val="top"/>
          </w:tcPr>
          <w:p w14:paraId="4F7FE786">
            <w:pPr>
              <w:pStyle w:val="7"/>
            </w:pPr>
          </w:p>
        </w:tc>
      </w:tr>
      <w:tr w14:paraId="3D8F3E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5E21E234">
            <w:pPr>
              <w:pStyle w:val="7"/>
            </w:pPr>
          </w:p>
        </w:tc>
        <w:tc>
          <w:tcPr>
            <w:tcW w:w="2883" w:type="dxa"/>
            <w:gridSpan w:val="2"/>
            <w:vAlign w:val="top"/>
          </w:tcPr>
          <w:p w14:paraId="527274AB">
            <w:pPr>
              <w:pStyle w:val="7"/>
            </w:pPr>
          </w:p>
        </w:tc>
        <w:tc>
          <w:tcPr>
            <w:tcW w:w="776" w:type="dxa"/>
            <w:vAlign w:val="top"/>
          </w:tcPr>
          <w:p w14:paraId="4F7BA5A8">
            <w:pPr>
              <w:pStyle w:val="7"/>
            </w:pPr>
          </w:p>
        </w:tc>
        <w:tc>
          <w:tcPr>
            <w:tcW w:w="955" w:type="dxa"/>
            <w:vAlign w:val="top"/>
          </w:tcPr>
          <w:p w14:paraId="569BA7FE">
            <w:pPr>
              <w:pStyle w:val="7"/>
            </w:pPr>
          </w:p>
        </w:tc>
        <w:tc>
          <w:tcPr>
            <w:tcW w:w="1150" w:type="dxa"/>
            <w:vAlign w:val="top"/>
          </w:tcPr>
          <w:p w14:paraId="436B7943">
            <w:pPr>
              <w:pStyle w:val="7"/>
            </w:pPr>
          </w:p>
        </w:tc>
        <w:tc>
          <w:tcPr>
            <w:tcW w:w="1195" w:type="dxa"/>
            <w:vAlign w:val="top"/>
          </w:tcPr>
          <w:p w14:paraId="071CE53C">
            <w:pPr>
              <w:pStyle w:val="7"/>
            </w:pPr>
          </w:p>
        </w:tc>
        <w:tc>
          <w:tcPr>
            <w:tcW w:w="1195" w:type="dxa"/>
            <w:gridSpan w:val="2"/>
            <w:vAlign w:val="top"/>
          </w:tcPr>
          <w:p w14:paraId="3B7B46EA">
            <w:pPr>
              <w:pStyle w:val="7"/>
            </w:pPr>
          </w:p>
        </w:tc>
        <w:tc>
          <w:tcPr>
            <w:tcW w:w="1165" w:type="dxa"/>
            <w:tcBorders>
              <w:right w:val="single" w:color="000000" w:sz="12" w:space="0"/>
            </w:tcBorders>
            <w:vAlign w:val="top"/>
          </w:tcPr>
          <w:p w14:paraId="3E0D2200">
            <w:pPr>
              <w:pStyle w:val="7"/>
            </w:pPr>
          </w:p>
        </w:tc>
      </w:tr>
      <w:tr w14:paraId="60B461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5D716B98">
            <w:pPr>
              <w:pStyle w:val="7"/>
            </w:pPr>
          </w:p>
        </w:tc>
        <w:tc>
          <w:tcPr>
            <w:tcW w:w="2883" w:type="dxa"/>
            <w:gridSpan w:val="2"/>
            <w:vAlign w:val="top"/>
          </w:tcPr>
          <w:p w14:paraId="7B1B1632">
            <w:pPr>
              <w:pStyle w:val="7"/>
            </w:pPr>
          </w:p>
        </w:tc>
        <w:tc>
          <w:tcPr>
            <w:tcW w:w="776" w:type="dxa"/>
            <w:vAlign w:val="top"/>
          </w:tcPr>
          <w:p w14:paraId="79EBC453">
            <w:pPr>
              <w:pStyle w:val="7"/>
            </w:pPr>
          </w:p>
        </w:tc>
        <w:tc>
          <w:tcPr>
            <w:tcW w:w="955" w:type="dxa"/>
            <w:vAlign w:val="top"/>
          </w:tcPr>
          <w:p w14:paraId="57F075C8">
            <w:pPr>
              <w:pStyle w:val="7"/>
            </w:pPr>
          </w:p>
        </w:tc>
        <w:tc>
          <w:tcPr>
            <w:tcW w:w="1150" w:type="dxa"/>
            <w:vAlign w:val="top"/>
          </w:tcPr>
          <w:p w14:paraId="068CB538">
            <w:pPr>
              <w:pStyle w:val="7"/>
            </w:pPr>
          </w:p>
        </w:tc>
        <w:tc>
          <w:tcPr>
            <w:tcW w:w="1195" w:type="dxa"/>
            <w:vAlign w:val="top"/>
          </w:tcPr>
          <w:p w14:paraId="7D22D87B">
            <w:pPr>
              <w:pStyle w:val="7"/>
            </w:pPr>
          </w:p>
        </w:tc>
        <w:tc>
          <w:tcPr>
            <w:tcW w:w="1195" w:type="dxa"/>
            <w:gridSpan w:val="2"/>
            <w:vAlign w:val="top"/>
          </w:tcPr>
          <w:p w14:paraId="26A29F18">
            <w:pPr>
              <w:pStyle w:val="7"/>
            </w:pPr>
          </w:p>
        </w:tc>
        <w:tc>
          <w:tcPr>
            <w:tcW w:w="1165" w:type="dxa"/>
            <w:tcBorders>
              <w:right w:val="single" w:color="000000" w:sz="12" w:space="0"/>
            </w:tcBorders>
            <w:vAlign w:val="top"/>
          </w:tcPr>
          <w:p w14:paraId="70E13D7A">
            <w:pPr>
              <w:pStyle w:val="7"/>
            </w:pPr>
          </w:p>
        </w:tc>
      </w:tr>
      <w:tr w14:paraId="1D124D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6F8023B1">
            <w:pPr>
              <w:pStyle w:val="7"/>
            </w:pPr>
          </w:p>
        </w:tc>
        <w:tc>
          <w:tcPr>
            <w:tcW w:w="2883" w:type="dxa"/>
            <w:gridSpan w:val="2"/>
            <w:vAlign w:val="top"/>
          </w:tcPr>
          <w:p w14:paraId="049E929E">
            <w:pPr>
              <w:pStyle w:val="7"/>
            </w:pPr>
          </w:p>
        </w:tc>
        <w:tc>
          <w:tcPr>
            <w:tcW w:w="776" w:type="dxa"/>
            <w:vAlign w:val="top"/>
          </w:tcPr>
          <w:p w14:paraId="2F8FA8D2">
            <w:pPr>
              <w:pStyle w:val="7"/>
            </w:pPr>
          </w:p>
        </w:tc>
        <w:tc>
          <w:tcPr>
            <w:tcW w:w="955" w:type="dxa"/>
            <w:vAlign w:val="top"/>
          </w:tcPr>
          <w:p w14:paraId="49ACDD70">
            <w:pPr>
              <w:pStyle w:val="7"/>
            </w:pPr>
          </w:p>
        </w:tc>
        <w:tc>
          <w:tcPr>
            <w:tcW w:w="1150" w:type="dxa"/>
            <w:vAlign w:val="top"/>
          </w:tcPr>
          <w:p w14:paraId="40CE7550">
            <w:pPr>
              <w:pStyle w:val="7"/>
            </w:pPr>
          </w:p>
        </w:tc>
        <w:tc>
          <w:tcPr>
            <w:tcW w:w="1195" w:type="dxa"/>
            <w:vAlign w:val="top"/>
          </w:tcPr>
          <w:p w14:paraId="6973CF08">
            <w:pPr>
              <w:pStyle w:val="7"/>
            </w:pPr>
          </w:p>
        </w:tc>
        <w:tc>
          <w:tcPr>
            <w:tcW w:w="1195" w:type="dxa"/>
            <w:gridSpan w:val="2"/>
            <w:vAlign w:val="top"/>
          </w:tcPr>
          <w:p w14:paraId="6CFF49B2">
            <w:pPr>
              <w:pStyle w:val="7"/>
            </w:pPr>
          </w:p>
        </w:tc>
        <w:tc>
          <w:tcPr>
            <w:tcW w:w="1165" w:type="dxa"/>
            <w:tcBorders>
              <w:right w:val="single" w:color="000000" w:sz="12" w:space="0"/>
            </w:tcBorders>
            <w:vAlign w:val="top"/>
          </w:tcPr>
          <w:p w14:paraId="5783FF33">
            <w:pPr>
              <w:pStyle w:val="7"/>
            </w:pPr>
          </w:p>
        </w:tc>
      </w:tr>
      <w:tr w14:paraId="3A9921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5527FC6D">
            <w:pPr>
              <w:pStyle w:val="7"/>
            </w:pPr>
          </w:p>
        </w:tc>
        <w:tc>
          <w:tcPr>
            <w:tcW w:w="2883" w:type="dxa"/>
            <w:gridSpan w:val="2"/>
            <w:vAlign w:val="top"/>
          </w:tcPr>
          <w:p w14:paraId="32952A91">
            <w:pPr>
              <w:pStyle w:val="7"/>
            </w:pPr>
          </w:p>
        </w:tc>
        <w:tc>
          <w:tcPr>
            <w:tcW w:w="776" w:type="dxa"/>
            <w:vAlign w:val="top"/>
          </w:tcPr>
          <w:p w14:paraId="0E853EDB">
            <w:pPr>
              <w:pStyle w:val="7"/>
            </w:pPr>
          </w:p>
        </w:tc>
        <w:tc>
          <w:tcPr>
            <w:tcW w:w="955" w:type="dxa"/>
            <w:vAlign w:val="top"/>
          </w:tcPr>
          <w:p w14:paraId="38CCB557">
            <w:pPr>
              <w:pStyle w:val="7"/>
            </w:pPr>
          </w:p>
        </w:tc>
        <w:tc>
          <w:tcPr>
            <w:tcW w:w="1150" w:type="dxa"/>
            <w:vAlign w:val="top"/>
          </w:tcPr>
          <w:p w14:paraId="074AC8EB">
            <w:pPr>
              <w:pStyle w:val="7"/>
            </w:pPr>
          </w:p>
        </w:tc>
        <w:tc>
          <w:tcPr>
            <w:tcW w:w="1195" w:type="dxa"/>
            <w:vAlign w:val="top"/>
          </w:tcPr>
          <w:p w14:paraId="4F2FF4E4">
            <w:pPr>
              <w:pStyle w:val="7"/>
            </w:pPr>
          </w:p>
        </w:tc>
        <w:tc>
          <w:tcPr>
            <w:tcW w:w="1195" w:type="dxa"/>
            <w:gridSpan w:val="2"/>
            <w:vAlign w:val="top"/>
          </w:tcPr>
          <w:p w14:paraId="6DC7A39C">
            <w:pPr>
              <w:pStyle w:val="7"/>
            </w:pPr>
          </w:p>
        </w:tc>
        <w:tc>
          <w:tcPr>
            <w:tcW w:w="1165" w:type="dxa"/>
            <w:tcBorders>
              <w:right w:val="single" w:color="000000" w:sz="12" w:space="0"/>
            </w:tcBorders>
            <w:vAlign w:val="top"/>
          </w:tcPr>
          <w:p w14:paraId="23DEA4FD">
            <w:pPr>
              <w:pStyle w:val="7"/>
            </w:pPr>
          </w:p>
        </w:tc>
      </w:tr>
      <w:tr w14:paraId="7D4508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7A76F15E">
            <w:pPr>
              <w:pStyle w:val="7"/>
            </w:pPr>
          </w:p>
        </w:tc>
        <w:tc>
          <w:tcPr>
            <w:tcW w:w="2883" w:type="dxa"/>
            <w:gridSpan w:val="2"/>
            <w:vAlign w:val="top"/>
          </w:tcPr>
          <w:p w14:paraId="070847DC">
            <w:pPr>
              <w:pStyle w:val="7"/>
            </w:pPr>
          </w:p>
        </w:tc>
        <w:tc>
          <w:tcPr>
            <w:tcW w:w="776" w:type="dxa"/>
            <w:vAlign w:val="top"/>
          </w:tcPr>
          <w:p w14:paraId="6B1D64B5">
            <w:pPr>
              <w:pStyle w:val="7"/>
            </w:pPr>
          </w:p>
        </w:tc>
        <w:tc>
          <w:tcPr>
            <w:tcW w:w="955" w:type="dxa"/>
            <w:vAlign w:val="top"/>
          </w:tcPr>
          <w:p w14:paraId="714881DF">
            <w:pPr>
              <w:pStyle w:val="7"/>
            </w:pPr>
          </w:p>
        </w:tc>
        <w:tc>
          <w:tcPr>
            <w:tcW w:w="1150" w:type="dxa"/>
            <w:vAlign w:val="top"/>
          </w:tcPr>
          <w:p w14:paraId="6FBB1518">
            <w:pPr>
              <w:pStyle w:val="7"/>
            </w:pPr>
          </w:p>
        </w:tc>
        <w:tc>
          <w:tcPr>
            <w:tcW w:w="1195" w:type="dxa"/>
            <w:vAlign w:val="top"/>
          </w:tcPr>
          <w:p w14:paraId="4B743F2D">
            <w:pPr>
              <w:pStyle w:val="7"/>
            </w:pPr>
          </w:p>
        </w:tc>
        <w:tc>
          <w:tcPr>
            <w:tcW w:w="1195" w:type="dxa"/>
            <w:gridSpan w:val="2"/>
            <w:vAlign w:val="top"/>
          </w:tcPr>
          <w:p w14:paraId="45CBFE31">
            <w:pPr>
              <w:pStyle w:val="7"/>
            </w:pPr>
          </w:p>
        </w:tc>
        <w:tc>
          <w:tcPr>
            <w:tcW w:w="1165" w:type="dxa"/>
            <w:tcBorders>
              <w:right w:val="single" w:color="000000" w:sz="12" w:space="0"/>
            </w:tcBorders>
            <w:vAlign w:val="top"/>
          </w:tcPr>
          <w:p w14:paraId="09D53BAE">
            <w:pPr>
              <w:pStyle w:val="7"/>
            </w:pPr>
          </w:p>
        </w:tc>
      </w:tr>
      <w:tr w14:paraId="070C2A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15E8A892">
            <w:pPr>
              <w:pStyle w:val="7"/>
            </w:pPr>
          </w:p>
        </w:tc>
        <w:tc>
          <w:tcPr>
            <w:tcW w:w="2883" w:type="dxa"/>
            <w:gridSpan w:val="2"/>
            <w:vAlign w:val="top"/>
          </w:tcPr>
          <w:p w14:paraId="6BD3BD05">
            <w:pPr>
              <w:pStyle w:val="7"/>
            </w:pPr>
          </w:p>
        </w:tc>
        <w:tc>
          <w:tcPr>
            <w:tcW w:w="776" w:type="dxa"/>
            <w:vAlign w:val="top"/>
          </w:tcPr>
          <w:p w14:paraId="0806032F">
            <w:pPr>
              <w:pStyle w:val="7"/>
            </w:pPr>
          </w:p>
        </w:tc>
        <w:tc>
          <w:tcPr>
            <w:tcW w:w="955" w:type="dxa"/>
            <w:vAlign w:val="top"/>
          </w:tcPr>
          <w:p w14:paraId="62E18898">
            <w:pPr>
              <w:pStyle w:val="7"/>
            </w:pPr>
          </w:p>
        </w:tc>
        <w:tc>
          <w:tcPr>
            <w:tcW w:w="1150" w:type="dxa"/>
            <w:vAlign w:val="top"/>
          </w:tcPr>
          <w:p w14:paraId="63E8EB92">
            <w:pPr>
              <w:pStyle w:val="7"/>
            </w:pPr>
          </w:p>
        </w:tc>
        <w:tc>
          <w:tcPr>
            <w:tcW w:w="1195" w:type="dxa"/>
            <w:vAlign w:val="top"/>
          </w:tcPr>
          <w:p w14:paraId="0EBF1484">
            <w:pPr>
              <w:pStyle w:val="7"/>
            </w:pPr>
          </w:p>
        </w:tc>
        <w:tc>
          <w:tcPr>
            <w:tcW w:w="1195" w:type="dxa"/>
            <w:gridSpan w:val="2"/>
            <w:vAlign w:val="top"/>
          </w:tcPr>
          <w:p w14:paraId="5C505E65">
            <w:pPr>
              <w:pStyle w:val="7"/>
            </w:pPr>
          </w:p>
        </w:tc>
        <w:tc>
          <w:tcPr>
            <w:tcW w:w="1165" w:type="dxa"/>
            <w:tcBorders>
              <w:right w:val="single" w:color="000000" w:sz="12" w:space="0"/>
            </w:tcBorders>
            <w:vAlign w:val="top"/>
          </w:tcPr>
          <w:p w14:paraId="19F5D5B3">
            <w:pPr>
              <w:pStyle w:val="7"/>
            </w:pPr>
          </w:p>
        </w:tc>
      </w:tr>
      <w:tr w14:paraId="122D71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3F473072">
            <w:pPr>
              <w:pStyle w:val="7"/>
            </w:pPr>
          </w:p>
        </w:tc>
        <w:tc>
          <w:tcPr>
            <w:tcW w:w="2883" w:type="dxa"/>
            <w:gridSpan w:val="2"/>
            <w:vAlign w:val="top"/>
          </w:tcPr>
          <w:p w14:paraId="75AC216A">
            <w:pPr>
              <w:pStyle w:val="7"/>
            </w:pPr>
          </w:p>
        </w:tc>
        <w:tc>
          <w:tcPr>
            <w:tcW w:w="776" w:type="dxa"/>
            <w:vAlign w:val="top"/>
          </w:tcPr>
          <w:p w14:paraId="4AC98C41">
            <w:pPr>
              <w:pStyle w:val="7"/>
            </w:pPr>
          </w:p>
        </w:tc>
        <w:tc>
          <w:tcPr>
            <w:tcW w:w="955" w:type="dxa"/>
            <w:vAlign w:val="top"/>
          </w:tcPr>
          <w:p w14:paraId="63320F88">
            <w:pPr>
              <w:pStyle w:val="7"/>
            </w:pPr>
          </w:p>
        </w:tc>
        <w:tc>
          <w:tcPr>
            <w:tcW w:w="1150" w:type="dxa"/>
            <w:vAlign w:val="top"/>
          </w:tcPr>
          <w:p w14:paraId="4AAB043E">
            <w:pPr>
              <w:pStyle w:val="7"/>
            </w:pPr>
          </w:p>
        </w:tc>
        <w:tc>
          <w:tcPr>
            <w:tcW w:w="1195" w:type="dxa"/>
            <w:vAlign w:val="top"/>
          </w:tcPr>
          <w:p w14:paraId="680B913C">
            <w:pPr>
              <w:pStyle w:val="7"/>
            </w:pPr>
          </w:p>
        </w:tc>
        <w:tc>
          <w:tcPr>
            <w:tcW w:w="1195" w:type="dxa"/>
            <w:gridSpan w:val="2"/>
            <w:vAlign w:val="top"/>
          </w:tcPr>
          <w:p w14:paraId="64A5DB2C">
            <w:pPr>
              <w:pStyle w:val="7"/>
            </w:pPr>
          </w:p>
        </w:tc>
        <w:tc>
          <w:tcPr>
            <w:tcW w:w="1165" w:type="dxa"/>
            <w:tcBorders>
              <w:right w:val="single" w:color="000000" w:sz="12" w:space="0"/>
            </w:tcBorders>
            <w:vAlign w:val="top"/>
          </w:tcPr>
          <w:p w14:paraId="4D205EC3">
            <w:pPr>
              <w:pStyle w:val="7"/>
            </w:pPr>
          </w:p>
        </w:tc>
      </w:tr>
      <w:tr w14:paraId="6A1350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6930CD74">
            <w:pPr>
              <w:pStyle w:val="7"/>
            </w:pPr>
          </w:p>
        </w:tc>
        <w:tc>
          <w:tcPr>
            <w:tcW w:w="2883" w:type="dxa"/>
            <w:gridSpan w:val="2"/>
            <w:vAlign w:val="top"/>
          </w:tcPr>
          <w:p w14:paraId="37450778">
            <w:pPr>
              <w:pStyle w:val="7"/>
            </w:pPr>
          </w:p>
        </w:tc>
        <w:tc>
          <w:tcPr>
            <w:tcW w:w="776" w:type="dxa"/>
            <w:vAlign w:val="top"/>
          </w:tcPr>
          <w:p w14:paraId="536AF4C0">
            <w:pPr>
              <w:pStyle w:val="7"/>
            </w:pPr>
          </w:p>
        </w:tc>
        <w:tc>
          <w:tcPr>
            <w:tcW w:w="955" w:type="dxa"/>
            <w:vAlign w:val="top"/>
          </w:tcPr>
          <w:p w14:paraId="71E1535F">
            <w:pPr>
              <w:pStyle w:val="7"/>
            </w:pPr>
          </w:p>
        </w:tc>
        <w:tc>
          <w:tcPr>
            <w:tcW w:w="1150" w:type="dxa"/>
            <w:vAlign w:val="top"/>
          </w:tcPr>
          <w:p w14:paraId="6A3079BC">
            <w:pPr>
              <w:pStyle w:val="7"/>
            </w:pPr>
          </w:p>
        </w:tc>
        <w:tc>
          <w:tcPr>
            <w:tcW w:w="1195" w:type="dxa"/>
            <w:vAlign w:val="top"/>
          </w:tcPr>
          <w:p w14:paraId="53AD22CD">
            <w:pPr>
              <w:pStyle w:val="7"/>
            </w:pPr>
          </w:p>
        </w:tc>
        <w:tc>
          <w:tcPr>
            <w:tcW w:w="1195" w:type="dxa"/>
            <w:gridSpan w:val="2"/>
            <w:vAlign w:val="top"/>
          </w:tcPr>
          <w:p w14:paraId="69AA3B60">
            <w:pPr>
              <w:pStyle w:val="7"/>
            </w:pPr>
          </w:p>
        </w:tc>
        <w:tc>
          <w:tcPr>
            <w:tcW w:w="1165" w:type="dxa"/>
            <w:tcBorders>
              <w:right w:val="single" w:color="000000" w:sz="12" w:space="0"/>
            </w:tcBorders>
            <w:vAlign w:val="top"/>
          </w:tcPr>
          <w:p w14:paraId="16DBF3F9">
            <w:pPr>
              <w:pStyle w:val="7"/>
            </w:pPr>
          </w:p>
        </w:tc>
      </w:tr>
      <w:tr w14:paraId="6D5921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27956692">
            <w:pPr>
              <w:pStyle w:val="7"/>
            </w:pPr>
          </w:p>
        </w:tc>
        <w:tc>
          <w:tcPr>
            <w:tcW w:w="2883" w:type="dxa"/>
            <w:gridSpan w:val="2"/>
            <w:vAlign w:val="top"/>
          </w:tcPr>
          <w:p w14:paraId="38B742B5">
            <w:pPr>
              <w:pStyle w:val="7"/>
            </w:pPr>
          </w:p>
        </w:tc>
        <w:tc>
          <w:tcPr>
            <w:tcW w:w="776" w:type="dxa"/>
            <w:vAlign w:val="top"/>
          </w:tcPr>
          <w:p w14:paraId="570119A9">
            <w:pPr>
              <w:pStyle w:val="7"/>
            </w:pPr>
          </w:p>
        </w:tc>
        <w:tc>
          <w:tcPr>
            <w:tcW w:w="955" w:type="dxa"/>
            <w:vAlign w:val="top"/>
          </w:tcPr>
          <w:p w14:paraId="3AB1450C">
            <w:pPr>
              <w:pStyle w:val="7"/>
            </w:pPr>
          </w:p>
        </w:tc>
        <w:tc>
          <w:tcPr>
            <w:tcW w:w="1150" w:type="dxa"/>
            <w:vAlign w:val="top"/>
          </w:tcPr>
          <w:p w14:paraId="54A63B8C">
            <w:pPr>
              <w:pStyle w:val="7"/>
            </w:pPr>
          </w:p>
        </w:tc>
        <w:tc>
          <w:tcPr>
            <w:tcW w:w="1195" w:type="dxa"/>
            <w:vAlign w:val="top"/>
          </w:tcPr>
          <w:p w14:paraId="4ECC0421">
            <w:pPr>
              <w:pStyle w:val="7"/>
            </w:pPr>
          </w:p>
        </w:tc>
        <w:tc>
          <w:tcPr>
            <w:tcW w:w="1195" w:type="dxa"/>
            <w:gridSpan w:val="2"/>
            <w:vAlign w:val="top"/>
          </w:tcPr>
          <w:p w14:paraId="10CF18A5">
            <w:pPr>
              <w:pStyle w:val="7"/>
            </w:pPr>
          </w:p>
        </w:tc>
        <w:tc>
          <w:tcPr>
            <w:tcW w:w="1165" w:type="dxa"/>
            <w:tcBorders>
              <w:right w:val="single" w:color="000000" w:sz="12" w:space="0"/>
            </w:tcBorders>
            <w:vAlign w:val="top"/>
          </w:tcPr>
          <w:p w14:paraId="0227F3B4">
            <w:pPr>
              <w:pStyle w:val="7"/>
            </w:pPr>
          </w:p>
        </w:tc>
      </w:tr>
      <w:tr w14:paraId="51FE2E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4DC058AB">
            <w:pPr>
              <w:pStyle w:val="7"/>
            </w:pPr>
          </w:p>
        </w:tc>
        <w:tc>
          <w:tcPr>
            <w:tcW w:w="2883" w:type="dxa"/>
            <w:gridSpan w:val="2"/>
            <w:vAlign w:val="top"/>
          </w:tcPr>
          <w:p w14:paraId="7B5460AC">
            <w:pPr>
              <w:pStyle w:val="7"/>
            </w:pPr>
          </w:p>
        </w:tc>
        <w:tc>
          <w:tcPr>
            <w:tcW w:w="776" w:type="dxa"/>
            <w:vAlign w:val="top"/>
          </w:tcPr>
          <w:p w14:paraId="1C1836D4">
            <w:pPr>
              <w:pStyle w:val="7"/>
            </w:pPr>
          </w:p>
        </w:tc>
        <w:tc>
          <w:tcPr>
            <w:tcW w:w="955" w:type="dxa"/>
            <w:vAlign w:val="top"/>
          </w:tcPr>
          <w:p w14:paraId="48945F77">
            <w:pPr>
              <w:pStyle w:val="7"/>
            </w:pPr>
          </w:p>
        </w:tc>
        <w:tc>
          <w:tcPr>
            <w:tcW w:w="1150" w:type="dxa"/>
            <w:vAlign w:val="top"/>
          </w:tcPr>
          <w:p w14:paraId="427FBEDD">
            <w:pPr>
              <w:pStyle w:val="7"/>
            </w:pPr>
          </w:p>
        </w:tc>
        <w:tc>
          <w:tcPr>
            <w:tcW w:w="1195" w:type="dxa"/>
            <w:vAlign w:val="top"/>
          </w:tcPr>
          <w:p w14:paraId="2F636A05">
            <w:pPr>
              <w:pStyle w:val="7"/>
            </w:pPr>
          </w:p>
        </w:tc>
        <w:tc>
          <w:tcPr>
            <w:tcW w:w="1195" w:type="dxa"/>
            <w:gridSpan w:val="2"/>
            <w:vAlign w:val="top"/>
          </w:tcPr>
          <w:p w14:paraId="6181B63F">
            <w:pPr>
              <w:pStyle w:val="7"/>
            </w:pPr>
          </w:p>
        </w:tc>
        <w:tc>
          <w:tcPr>
            <w:tcW w:w="1165" w:type="dxa"/>
            <w:tcBorders>
              <w:right w:val="single" w:color="000000" w:sz="12" w:space="0"/>
            </w:tcBorders>
            <w:vAlign w:val="top"/>
          </w:tcPr>
          <w:p w14:paraId="4C22B779">
            <w:pPr>
              <w:pStyle w:val="7"/>
            </w:pPr>
          </w:p>
        </w:tc>
      </w:tr>
      <w:tr w14:paraId="17EA89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1C81DA22">
            <w:pPr>
              <w:pStyle w:val="7"/>
            </w:pPr>
          </w:p>
        </w:tc>
        <w:tc>
          <w:tcPr>
            <w:tcW w:w="2883" w:type="dxa"/>
            <w:gridSpan w:val="2"/>
            <w:vAlign w:val="top"/>
          </w:tcPr>
          <w:p w14:paraId="400AC898">
            <w:pPr>
              <w:pStyle w:val="7"/>
            </w:pPr>
          </w:p>
        </w:tc>
        <w:tc>
          <w:tcPr>
            <w:tcW w:w="776" w:type="dxa"/>
            <w:vAlign w:val="top"/>
          </w:tcPr>
          <w:p w14:paraId="76CD0D71">
            <w:pPr>
              <w:pStyle w:val="7"/>
            </w:pPr>
          </w:p>
        </w:tc>
        <w:tc>
          <w:tcPr>
            <w:tcW w:w="955" w:type="dxa"/>
            <w:vAlign w:val="top"/>
          </w:tcPr>
          <w:p w14:paraId="3D1218AA">
            <w:pPr>
              <w:pStyle w:val="7"/>
            </w:pPr>
          </w:p>
        </w:tc>
        <w:tc>
          <w:tcPr>
            <w:tcW w:w="1150" w:type="dxa"/>
            <w:vAlign w:val="top"/>
          </w:tcPr>
          <w:p w14:paraId="788568EA">
            <w:pPr>
              <w:pStyle w:val="7"/>
            </w:pPr>
          </w:p>
        </w:tc>
        <w:tc>
          <w:tcPr>
            <w:tcW w:w="1195" w:type="dxa"/>
            <w:vAlign w:val="top"/>
          </w:tcPr>
          <w:p w14:paraId="754B1316">
            <w:pPr>
              <w:pStyle w:val="7"/>
            </w:pPr>
          </w:p>
        </w:tc>
        <w:tc>
          <w:tcPr>
            <w:tcW w:w="1195" w:type="dxa"/>
            <w:gridSpan w:val="2"/>
            <w:vAlign w:val="top"/>
          </w:tcPr>
          <w:p w14:paraId="0C775FA4">
            <w:pPr>
              <w:pStyle w:val="7"/>
            </w:pPr>
          </w:p>
        </w:tc>
        <w:tc>
          <w:tcPr>
            <w:tcW w:w="1165" w:type="dxa"/>
            <w:tcBorders>
              <w:right w:val="single" w:color="000000" w:sz="12" w:space="0"/>
            </w:tcBorders>
            <w:vAlign w:val="top"/>
          </w:tcPr>
          <w:p w14:paraId="12A32DD1">
            <w:pPr>
              <w:pStyle w:val="7"/>
            </w:pPr>
          </w:p>
        </w:tc>
      </w:tr>
      <w:tr w14:paraId="424BFA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3C18602D">
            <w:pPr>
              <w:pStyle w:val="7"/>
            </w:pPr>
          </w:p>
        </w:tc>
        <w:tc>
          <w:tcPr>
            <w:tcW w:w="2883" w:type="dxa"/>
            <w:gridSpan w:val="2"/>
            <w:vAlign w:val="top"/>
          </w:tcPr>
          <w:p w14:paraId="1E7C96DE">
            <w:pPr>
              <w:pStyle w:val="7"/>
            </w:pPr>
          </w:p>
        </w:tc>
        <w:tc>
          <w:tcPr>
            <w:tcW w:w="776" w:type="dxa"/>
            <w:vAlign w:val="top"/>
          </w:tcPr>
          <w:p w14:paraId="61809153">
            <w:pPr>
              <w:pStyle w:val="7"/>
            </w:pPr>
          </w:p>
        </w:tc>
        <w:tc>
          <w:tcPr>
            <w:tcW w:w="955" w:type="dxa"/>
            <w:vAlign w:val="top"/>
          </w:tcPr>
          <w:p w14:paraId="3B78488C">
            <w:pPr>
              <w:pStyle w:val="7"/>
            </w:pPr>
          </w:p>
        </w:tc>
        <w:tc>
          <w:tcPr>
            <w:tcW w:w="1150" w:type="dxa"/>
            <w:vAlign w:val="top"/>
          </w:tcPr>
          <w:p w14:paraId="3DA906F7">
            <w:pPr>
              <w:pStyle w:val="7"/>
            </w:pPr>
          </w:p>
        </w:tc>
        <w:tc>
          <w:tcPr>
            <w:tcW w:w="1195" w:type="dxa"/>
            <w:vAlign w:val="top"/>
          </w:tcPr>
          <w:p w14:paraId="586A9E46">
            <w:pPr>
              <w:pStyle w:val="7"/>
            </w:pPr>
          </w:p>
        </w:tc>
        <w:tc>
          <w:tcPr>
            <w:tcW w:w="1195" w:type="dxa"/>
            <w:gridSpan w:val="2"/>
            <w:vAlign w:val="top"/>
          </w:tcPr>
          <w:p w14:paraId="19AA5618">
            <w:pPr>
              <w:pStyle w:val="7"/>
            </w:pPr>
          </w:p>
        </w:tc>
        <w:tc>
          <w:tcPr>
            <w:tcW w:w="1165" w:type="dxa"/>
            <w:tcBorders>
              <w:right w:val="single" w:color="000000" w:sz="12" w:space="0"/>
            </w:tcBorders>
            <w:vAlign w:val="top"/>
          </w:tcPr>
          <w:p w14:paraId="54CE7341">
            <w:pPr>
              <w:pStyle w:val="7"/>
            </w:pPr>
          </w:p>
        </w:tc>
      </w:tr>
      <w:tr w14:paraId="5AFBC7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2184174A">
            <w:pPr>
              <w:pStyle w:val="7"/>
            </w:pPr>
          </w:p>
        </w:tc>
        <w:tc>
          <w:tcPr>
            <w:tcW w:w="2883" w:type="dxa"/>
            <w:gridSpan w:val="2"/>
            <w:vAlign w:val="top"/>
          </w:tcPr>
          <w:p w14:paraId="567F8754">
            <w:pPr>
              <w:pStyle w:val="7"/>
            </w:pPr>
          </w:p>
        </w:tc>
        <w:tc>
          <w:tcPr>
            <w:tcW w:w="776" w:type="dxa"/>
            <w:vAlign w:val="top"/>
          </w:tcPr>
          <w:p w14:paraId="572023DF">
            <w:pPr>
              <w:pStyle w:val="7"/>
            </w:pPr>
          </w:p>
        </w:tc>
        <w:tc>
          <w:tcPr>
            <w:tcW w:w="955" w:type="dxa"/>
            <w:vAlign w:val="top"/>
          </w:tcPr>
          <w:p w14:paraId="7DF942F0">
            <w:pPr>
              <w:pStyle w:val="7"/>
            </w:pPr>
          </w:p>
        </w:tc>
        <w:tc>
          <w:tcPr>
            <w:tcW w:w="1150" w:type="dxa"/>
            <w:vAlign w:val="top"/>
          </w:tcPr>
          <w:p w14:paraId="4411D6EC">
            <w:pPr>
              <w:pStyle w:val="7"/>
            </w:pPr>
          </w:p>
        </w:tc>
        <w:tc>
          <w:tcPr>
            <w:tcW w:w="1195" w:type="dxa"/>
            <w:vAlign w:val="top"/>
          </w:tcPr>
          <w:p w14:paraId="54642D72">
            <w:pPr>
              <w:pStyle w:val="7"/>
            </w:pPr>
          </w:p>
        </w:tc>
        <w:tc>
          <w:tcPr>
            <w:tcW w:w="1195" w:type="dxa"/>
            <w:gridSpan w:val="2"/>
            <w:vAlign w:val="top"/>
          </w:tcPr>
          <w:p w14:paraId="0F22E814">
            <w:pPr>
              <w:pStyle w:val="7"/>
            </w:pPr>
          </w:p>
        </w:tc>
        <w:tc>
          <w:tcPr>
            <w:tcW w:w="1165" w:type="dxa"/>
            <w:tcBorders>
              <w:right w:val="single" w:color="000000" w:sz="12" w:space="0"/>
            </w:tcBorders>
            <w:vAlign w:val="top"/>
          </w:tcPr>
          <w:p w14:paraId="3EDBA3DD">
            <w:pPr>
              <w:pStyle w:val="7"/>
            </w:pPr>
          </w:p>
        </w:tc>
      </w:tr>
      <w:tr w14:paraId="64780F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759853FA">
            <w:pPr>
              <w:pStyle w:val="7"/>
            </w:pPr>
          </w:p>
        </w:tc>
        <w:tc>
          <w:tcPr>
            <w:tcW w:w="2883" w:type="dxa"/>
            <w:gridSpan w:val="2"/>
            <w:vAlign w:val="top"/>
          </w:tcPr>
          <w:p w14:paraId="322E691E">
            <w:pPr>
              <w:pStyle w:val="7"/>
            </w:pPr>
          </w:p>
        </w:tc>
        <w:tc>
          <w:tcPr>
            <w:tcW w:w="776" w:type="dxa"/>
            <w:vAlign w:val="top"/>
          </w:tcPr>
          <w:p w14:paraId="26F3B5C0">
            <w:pPr>
              <w:pStyle w:val="7"/>
            </w:pPr>
          </w:p>
        </w:tc>
        <w:tc>
          <w:tcPr>
            <w:tcW w:w="955" w:type="dxa"/>
            <w:vAlign w:val="top"/>
          </w:tcPr>
          <w:p w14:paraId="7DF4462B">
            <w:pPr>
              <w:pStyle w:val="7"/>
            </w:pPr>
          </w:p>
        </w:tc>
        <w:tc>
          <w:tcPr>
            <w:tcW w:w="1150" w:type="dxa"/>
            <w:vAlign w:val="top"/>
          </w:tcPr>
          <w:p w14:paraId="6AF98B04">
            <w:pPr>
              <w:pStyle w:val="7"/>
            </w:pPr>
          </w:p>
        </w:tc>
        <w:tc>
          <w:tcPr>
            <w:tcW w:w="1195" w:type="dxa"/>
            <w:vAlign w:val="top"/>
          </w:tcPr>
          <w:p w14:paraId="3BCFFD40">
            <w:pPr>
              <w:pStyle w:val="7"/>
            </w:pPr>
          </w:p>
        </w:tc>
        <w:tc>
          <w:tcPr>
            <w:tcW w:w="1195" w:type="dxa"/>
            <w:gridSpan w:val="2"/>
            <w:vAlign w:val="top"/>
          </w:tcPr>
          <w:p w14:paraId="2B2DA5B8">
            <w:pPr>
              <w:pStyle w:val="7"/>
            </w:pPr>
          </w:p>
        </w:tc>
        <w:tc>
          <w:tcPr>
            <w:tcW w:w="1165" w:type="dxa"/>
            <w:tcBorders>
              <w:right w:val="single" w:color="000000" w:sz="12" w:space="0"/>
            </w:tcBorders>
            <w:vAlign w:val="top"/>
          </w:tcPr>
          <w:p w14:paraId="1EB09E60">
            <w:pPr>
              <w:pStyle w:val="7"/>
            </w:pPr>
          </w:p>
        </w:tc>
      </w:tr>
      <w:tr w14:paraId="27CC55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52" w:type="dxa"/>
            <w:tcBorders>
              <w:left w:val="single" w:color="000000" w:sz="10" w:space="0"/>
            </w:tcBorders>
            <w:vAlign w:val="top"/>
          </w:tcPr>
          <w:p w14:paraId="47482570">
            <w:pPr>
              <w:pStyle w:val="7"/>
            </w:pPr>
          </w:p>
        </w:tc>
        <w:tc>
          <w:tcPr>
            <w:tcW w:w="2883" w:type="dxa"/>
            <w:gridSpan w:val="2"/>
            <w:vAlign w:val="top"/>
          </w:tcPr>
          <w:p w14:paraId="57862EB4">
            <w:pPr>
              <w:pStyle w:val="7"/>
            </w:pPr>
          </w:p>
        </w:tc>
        <w:tc>
          <w:tcPr>
            <w:tcW w:w="776" w:type="dxa"/>
            <w:vAlign w:val="top"/>
          </w:tcPr>
          <w:p w14:paraId="04C53402">
            <w:pPr>
              <w:pStyle w:val="7"/>
            </w:pPr>
          </w:p>
        </w:tc>
        <w:tc>
          <w:tcPr>
            <w:tcW w:w="955" w:type="dxa"/>
            <w:vAlign w:val="top"/>
          </w:tcPr>
          <w:p w14:paraId="433F9BCF">
            <w:pPr>
              <w:pStyle w:val="7"/>
            </w:pPr>
          </w:p>
        </w:tc>
        <w:tc>
          <w:tcPr>
            <w:tcW w:w="1150" w:type="dxa"/>
            <w:vAlign w:val="top"/>
          </w:tcPr>
          <w:p w14:paraId="06222BB6">
            <w:pPr>
              <w:pStyle w:val="7"/>
            </w:pPr>
          </w:p>
        </w:tc>
        <w:tc>
          <w:tcPr>
            <w:tcW w:w="1195" w:type="dxa"/>
            <w:vAlign w:val="top"/>
          </w:tcPr>
          <w:p w14:paraId="564252D7">
            <w:pPr>
              <w:pStyle w:val="7"/>
            </w:pPr>
          </w:p>
        </w:tc>
        <w:tc>
          <w:tcPr>
            <w:tcW w:w="1195" w:type="dxa"/>
            <w:gridSpan w:val="2"/>
            <w:vAlign w:val="top"/>
          </w:tcPr>
          <w:p w14:paraId="35A90502">
            <w:pPr>
              <w:pStyle w:val="7"/>
            </w:pPr>
          </w:p>
        </w:tc>
        <w:tc>
          <w:tcPr>
            <w:tcW w:w="1165" w:type="dxa"/>
            <w:tcBorders>
              <w:right w:val="single" w:color="000000" w:sz="12" w:space="0"/>
            </w:tcBorders>
            <w:vAlign w:val="top"/>
          </w:tcPr>
          <w:p w14:paraId="165767DC">
            <w:pPr>
              <w:pStyle w:val="7"/>
            </w:pPr>
          </w:p>
        </w:tc>
      </w:tr>
      <w:tr w14:paraId="2A2182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 w:hRule="atLeast"/>
        </w:trPr>
        <w:tc>
          <w:tcPr>
            <w:tcW w:w="7811" w:type="dxa"/>
            <w:gridSpan w:val="7"/>
            <w:tcBorders>
              <w:left w:val="single" w:color="000000" w:sz="10" w:space="0"/>
            </w:tcBorders>
            <w:vAlign w:val="top"/>
          </w:tcPr>
          <w:p w14:paraId="7AACF558">
            <w:pPr>
              <w:spacing w:before="53" w:line="230" w:lineRule="auto"/>
              <w:ind w:left="23"/>
              <w:rPr>
                <w:rFonts w:ascii="宋体" w:hAnsi="宋体" w:eastAsia="宋体" w:cs="宋体"/>
                <w:sz w:val="17"/>
                <w:szCs w:val="17"/>
              </w:rPr>
            </w:pPr>
            <w:r>
              <w:rPr>
                <w:rFonts w:ascii="宋体" w:hAnsi="宋体" w:eastAsia="宋体" w:cs="宋体"/>
                <w:spacing w:val="8"/>
                <w:sz w:val="17"/>
                <w:szCs w:val="17"/>
              </w:rPr>
              <w:t>4.企业管理费和利润</w:t>
            </w:r>
          </w:p>
        </w:tc>
        <w:tc>
          <w:tcPr>
            <w:tcW w:w="1195" w:type="dxa"/>
            <w:gridSpan w:val="2"/>
            <w:vAlign w:val="top"/>
          </w:tcPr>
          <w:p w14:paraId="71B844B6">
            <w:pPr>
              <w:pStyle w:val="7"/>
            </w:pPr>
          </w:p>
        </w:tc>
        <w:tc>
          <w:tcPr>
            <w:tcW w:w="1165" w:type="dxa"/>
            <w:tcBorders>
              <w:right w:val="single" w:color="000000" w:sz="12" w:space="0"/>
            </w:tcBorders>
            <w:vAlign w:val="top"/>
          </w:tcPr>
          <w:p w14:paraId="7B33EC9F">
            <w:pPr>
              <w:pStyle w:val="7"/>
            </w:pPr>
          </w:p>
        </w:tc>
      </w:tr>
      <w:tr w14:paraId="069E70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9" w:hRule="atLeast"/>
        </w:trPr>
        <w:tc>
          <w:tcPr>
            <w:tcW w:w="7811" w:type="dxa"/>
            <w:gridSpan w:val="7"/>
            <w:tcBorders>
              <w:left w:val="single" w:color="000000" w:sz="10" w:space="0"/>
              <w:bottom w:val="single" w:color="000000" w:sz="10" w:space="0"/>
            </w:tcBorders>
            <w:vAlign w:val="top"/>
          </w:tcPr>
          <w:p w14:paraId="1144A5F1">
            <w:pPr>
              <w:spacing w:before="77" w:line="232" w:lineRule="auto"/>
              <w:ind w:left="3549"/>
              <w:rPr>
                <w:rFonts w:ascii="宋体" w:hAnsi="宋体" w:eastAsia="宋体" w:cs="宋体"/>
                <w:sz w:val="17"/>
                <w:szCs w:val="17"/>
              </w:rPr>
            </w:pPr>
            <w:r>
              <w:rPr>
                <w:rFonts w:ascii="宋体" w:hAnsi="宋体" w:eastAsia="宋体" w:cs="宋体"/>
                <w:sz w:val="17"/>
                <w:szCs w:val="17"/>
              </w:rPr>
              <w:t>总</w:t>
            </w:r>
            <w:r>
              <w:rPr>
                <w:rFonts w:ascii="宋体" w:hAnsi="宋体" w:eastAsia="宋体" w:cs="宋体"/>
                <w:spacing w:val="6"/>
                <w:sz w:val="17"/>
                <w:szCs w:val="17"/>
              </w:rPr>
              <w:t xml:space="preserve">    </w:t>
            </w:r>
            <w:r>
              <w:rPr>
                <w:rFonts w:ascii="宋体" w:hAnsi="宋体" w:eastAsia="宋体" w:cs="宋体"/>
                <w:sz w:val="17"/>
                <w:szCs w:val="17"/>
              </w:rPr>
              <w:t>计</w:t>
            </w:r>
          </w:p>
        </w:tc>
        <w:tc>
          <w:tcPr>
            <w:tcW w:w="1195" w:type="dxa"/>
            <w:gridSpan w:val="2"/>
            <w:tcBorders>
              <w:bottom w:val="single" w:color="000000" w:sz="10" w:space="0"/>
            </w:tcBorders>
            <w:vAlign w:val="top"/>
          </w:tcPr>
          <w:p w14:paraId="26532D10">
            <w:pPr>
              <w:pStyle w:val="7"/>
            </w:pPr>
          </w:p>
        </w:tc>
        <w:tc>
          <w:tcPr>
            <w:tcW w:w="1165" w:type="dxa"/>
            <w:tcBorders>
              <w:bottom w:val="single" w:color="000000" w:sz="10" w:space="0"/>
              <w:right w:val="single" w:color="000000" w:sz="12" w:space="0"/>
            </w:tcBorders>
            <w:vAlign w:val="top"/>
          </w:tcPr>
          <w:p w14:paraId="6F453DB2">
            <w:pPr>
              <w:pStyle w:val="7"/>
            </w:pPr>
          </w:p>
        </w:tc>
      </w:tr>
    </w:tbl>
    <w:p w14:paraId="6077EC76">
      <w:pPr>
        <w:pStyle w:val="3"/>
        <w:spacing w:before="271" w:line="208" w:lineRule="auto"/>
        <w:ind w:left="38" w:right="102" w:hanging="1"/>
      </w:pPr>
      <w:r>
        <w:rPr>
          <w:spacing w:val="10"/>
        </w:rPr>
        <w:t>注：此表项目名称、暂定数量由招标人填写，编制招标控制价时，单价由招标人按</w:t>
      </w:r>
      <w:r>
        <w:rPr>
          <w:spacing w:val="9"/>
        </w:rPr>
        <w:t>有关计价规定确定；投标时，单价由投标人自</w:t>
      </w:r>
      <w:r>
        <w:t xml:space="preserve"> </w:t>
      </w:r>
      <w:r>
        <w:rPr>
          <w:spacing w:val="9"/>
        </w:rPr>
        <w:t>主报价，按暂定数量计算合价计入投标总价中。结算时，按发承包双方确认的实际</w:t>
      </w:r>
      <w:r>
        <w:rPr>
          <w:spacing w:val="8"/>
        </w:rPr>
        <w:t>数量计算合价。</w:t>
      </w: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922"/>
        <w:gridCol w:w="2246"/>
      </w:tblGrid>
      <w:tr w14:paraId="0DF6FFF9">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375" w:hRule="atLeast"/>
        </w:trPr>
        <w:tc>
          <w:tcPr>
            <w:tcW w:w="7922" w:type="dxa"/>
            <w:tcBorders>
              <w:left w:val="nil"/>
              <w:bottom w:val="single" w:color="FFFFFF" w:sz="2" w:space="0"/>
            </w:tcBorders>
            <w:vAlign w:val="top"/>
          </w:tcPr>
          <w:p w14:paraId="51F27B61">
            <w:pPr>
              <w:pStyle w:val="7"/>
            </w:pPr>
            <w:r>
              <w:drawing>
                <wp:anchor distT="0" distB="0" distL="0" distR="0" simplePos="0" relativeHeight="251962368" behindDoc="0" locked="0" layoutInCell="1" allowOverlap="1">
                  <wp:simplePos x="0" y="0"/>
                  <wp:positionH relativeFrom="rightMargin">
                    <wp:posOffset>-45720</wp:posOffset>
                  </wp:positionH>
                  <wp:positionV relativeFrom="topMargin">
                    <wp:posOffset>-9525</wp:posOffset>
                  </wp:positionV>
                  <wp:extent cx="9525" cy="250825"/>
                  <wp:effectExtent l="0" t="0" r="9525" b="15875"/>
                  <wp:wrapNone/>
                  <wp:docPr id="405" name="IM 390"/>
                  <wp:cNvGraphicFramePr/>
                  <a:graphic xmlns:a="http://schemas.openxmlformats.org/drawingml/2006/main">
                    <a:graphicData uri="http://schemas.openxmlformats.org/drawingml/2006/picture">
                      <pic:pic xmlns:pic="http://schemas.openxmlformats.org/drawingml/2006/picture">
                        <pic:nvPicPr>
                          <pic:cNvPr id="405" name="IM 390"/>
                          <pic:cNvPicPr/>
                        </pic:nvPicPr>
                        <pic:blipFill>
                          <a:blip r:embed="rId68"/>
                          <a:stretch>
                            <a:fillRect/>
                          </a:stretch>
                        </pic:blipFill>
                        <pic:spPr>
                          <a:xfrm>
                            <a:off x="0" y="0"/>
                            <a:ext cx="9525" cy="251015"/>
                          </a:xfrm>
                          <a:prstGeom prst="rect">
                            <a:avLst/>
                          </a:prstGeom>
                        </pic:spPr>
                      </pic:pic>
                    </a:graphicData>
                  </a:graphic>
                </wp:anchor>
              </w:drawing>
            </w:r>
          </w:p>
        </w:tc>
        <w:tc>
          <w:tcPr>
            <w:tcW w:w="2246" w:type="dxa"/>
            <w:tcBorders>
              <w:bottom w:val="single" w:color="FFFFFF" w:sz="2" w:space="0"/>
              <w:right w:val="single" w:color="FFFFFF" w:sz="2" w:space="0"/>
            </w:tcBorders>
            <w:vAlign w:val="top"/>
          </w:tcPr>
          <w:p w14:paraId="74D90296">
            <w:pPr>
              <w:spacing w:before="97" w:line="232" w:lineRule="auto"/>
              <w:ind w:right="22"/>
              <w:jc w:val="right"/>
              <w:rPr>
                <w:rFonts w:ascii="宋体" w:hAnsi="宋体" w:eastAsia="宋体" w:cs="宋体"/>
                <w:sz w:val="17"/>
                <w:szCs w:val="17"/>
              </w:rPr>
            </w:pPr>
            <w:r>
              <w:rPr>
                <w:rFonts w:ascii="宋体" w:hAnsi="宋体" w:eastAsia="宋体" w:cs="宋体"/>
                <w:spacing w:val="-1"/>
                <w:sz w:val="17"/>
                <w:szCs w:val="17"/>
              </w:rPr>
              <w:t>表</w:t>
            </w:r>
            <w:r>
              <w:rPr>
                <w:rFonts w:ascii="宋体" w:hAnsi="宋体" w:eastAsia="宋体" w:cs="宋体"/>
                <w:spacing w:val="-5"/>
                <w:w w:val="57"/>
                <w:sz w:val="17"/>
                <w:szCs w:val="17"/>
              </w:rPr>
              <w:t>—</w:t>
            </w:r>
            <w:r>
              <w:rPr>
                <w:rFonts w:ascii="宋体" w:hAnsi="宋体" w:eastAsia="宋体" w:cs="宋体"/>
                <w:spacing w:val="22"/>
                <w:sz w:val="17"/>
                <w:szCs w:val="17"/>
              </w:rPr>
              <w:t xml:space="preserve"> </w:t>
            </w:r>
            <w:r>
              <w:rPr>
                <w:rFonts w:ascii="宋体" w:hAnsi="宋体" w:eastAsia="宋体" w:cs="宋体"/>
                <w:spacing w:val="-1"/>
                <w:sz w:val="17"/>
                <w:szCs w:val="17"/>
              </w:rPr>
              <w:t>12</w:t>
            </w:r>
            <w:r>
              <w:rPr>
                <w:rFonts w:ascii="宋体" w:hAnsi="宋体" w:eastAsia="宋体" w:cs="宋体"/>
                <w:spacing w:val="-5"/>
                <w:w w:val="57"/>
                <w:sz w:val="17"/>
                <w:szCs w:val="17"/>
              </w:rPr>
              <w:t>—</w:t>
            </w:r>
            <w:r>
              <w:rPr>
                <w:rFonts w:ascii="宋体" w:hAnsi="宋体" w:eastAsia="宋体" w:cs="宋体"/>
                <w:spacing w:val="6"/>
                <w:sz w:val="17"/>
                <w:szCs w:val="17"/>
              </w:rPr>
              <w:t xml:space="preserve"> </w:t>
            </w:r>
            <w:r>
              <w:rPr>
                <w:rFonts w:ascii="宋体" w:hAnsi="宋体" w:eastAsia="宋体" w:cs="宋体"/>
                <w:spacing w:val="-1"/>
                <w:sz w:val="17"/>
                <w:szCs w:val="17"/>
              </w:rPr>
              <w:t>4</w:t>
            </w:r>
          </w:p>
        </w:tc>
      </w:tr>
    </w:tbl>
    <w:p w14:paraId="47EA7342">
      <w:pPr>
        <w:rPr>
          <w:rFonts w:ascii="Arial"/>
          <w:sz w:val="21"/>
        </w:rPr>
      </w:pPr>
    </w:p>
    <w:p w14:paraId="2B6001DC">
      <w:pPr>
        <w:rPr>
          <w:rFonts w:ascii="Arial" w:hAnsi="Arial" w:eastAsia="Arial" w:cs="Arial"/>
          <w:sz w:val="21"/>
          <w:szCs w:val="21"/>
        </w:rPr>
        <w:sectPr>
          <w:pgSz w:w="11960" w:h="16880"/>
          <w:pgMar w:top="400" w:right="905" w:bottom="0" w:left="853" w:header="0" w:footer="0" w:gutter="0"/>
          <w:cols w:space="720" w:num="1"/>
        </w:sectPr>
      </w:pPr>
    </w:p>
    <w:p w14:paraId="3253125C">
      <w:pPr>
        <w:spacing w:before="8"/>
      </w:pPr>
      <w:r>
        <w:drawing>
          <wp:anchor distT="0" distB="0" distL="0" distR="0" simplePos="0" relativeHeight="251965440"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407" name="IM 392"/>
            <wp:cNvGraphicFramePr/>
            <a:graphic xmlns:a="http://schemas.openxmlformats.org/drawingml/2006/main">
              <a:graphicData uri="http://schemas.openxmlformats.org/drawingml/2006/picture">
                <pic:pic xmlns:pic="http://schemas.openxmlformats.org/drawingml/2006/picture">
                  <pic:nvPicPr>
                    <pic:cNvPr id="407" name="IM 392"/>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968512"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408" name="IM 394"/>
            <wp:cNvGraphicFramePr/>
            <a:graphic xmlns:a="http://schemas.openxmlformats.org/drawingml/2006/main">
              <a:graphicData uri="http://schemas.openxmlformats.org/drawingml/2006/picture">
                <pic:pic xmlns:pic="http://schemas.openxmlformats.org/drawingml/2006/picture">
                  <pic:nvPicPr>
                    <pic:cNvPr id="408" name="IM 394"/>
                    <pic:cNvPicPr/>
                  </pic:nvPicPr>
                  <pic:blipFill>
                    <a:blip r:embed="rId60"/>
                    <a:stretch>
                      <a:fillRect/>
                    </a:stretch>
                  </pic:blipFill>
                  <pic:spPr>
                    <a:xfrm>
                      <a:off x="0" y="0"/>
                      <a:ext cx="6350" cy="195008"/>
                    </a:xfrm>
                    <a:prstGeom prst="rect">
                      <a:avLst/>
                    </a:prstGeom>
                  </pic:spPr>
                </pic:pic>
              </a:graphicData>
            </a:graphic>
          </wp:anchor>
        </w:drawing>
      </w:r>
    </w:p>
    <w:p w14:paraId="05A21F8E">
      <w:pPr>
        <w:spacing w:before="7"/>
      </w:pPr>
    </w:p>
    <w:p w14:paraId="32EC222C">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016"/>
        <w:gridCol w:w="2614"/>
        <w:gridCol w:w="463"/>
        <w:gridCol w:w="1195"/>
        <w:gridCol w:w="1180"/>
        <w:gridCol w:w="1359"/>
        <w:gridCol w:w="75"/>
        <w:gridCol w:w="1104"/>
        <w:gridCol w:w="1165"/>
      </w:tblGrid>
      <w:tr w14:paraId="59F0F6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5" w:hRule="atLeast"/>
        </w:trPr>
        <w:tc>
          <w:tcPr>
            <w:tcW w:w="10171" w:type="dxa"/>
            <w:gridSpan w:val="9"/>
            <w:tcBorders>
              <w:top w:val="single" w:color="FFFFFF" w:sz="6" w:space="0"/>
              <w:left w:val="nil"/>
              <w:bottom w:val="single" w:color="FFFFFF" w:sz="6" w:space="0"/>
              <w:right w:val="single" w:color="FFFFFF" w:sz="2" w:space="0"/>
            </w:tcBorders>
            <w:vAlign w:val="top"/>
          </w:tcPr>
          <w:p w14:paraId="1C2738CF">
            <w:pPr>
              <w:spacing w:before="81" w:line="223" w:lineRule="auto"/>
              <w:ind w:left="3201"/>
              <w:outlineLvl w:val="0"/>
              <w:rPr>
                <w:rFonts w:ascii="宋体" w:hAnsi="宋体" w:eastAsia="宋体" w:cs="宋体"/>
                <w:sz w:val="39"/>
                <w:szCs w:val="39"/>
              </w:rPr>
            </w:pPr>
            <w:r>
              <w:rPr>
                <w:rFonts w:ascii="宋体" w:hAnsi="宋体" w:eastAsia="宋体" w:cs="宋体"/>
                <w:spacing w:val="24"/>
                <w:sz w:val="39"/>
                <w:szCs w:val="39"/>
              </w:rPr>
              <w:t>总承包服务费计价表</w:t>
            </w:r>
          </w:p>
        </w:tc>
      </w:tr>
      <w:tr w14:paraId="7E0DB4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5" w:hRule="atLeast"/>
        </w:trPr>
        <w:tc>
          <w:tcPr>
            <w:tcW w:w="3630" w:type="dxa"/>
            <w:gridSpan w:val="2"/>
            <w:tcBorders>
              <w:top w:val="single" w:color="FFFFFF" w:sz="6" w:space="0"/>
              <w:left w:val="nil"/>
              <w:bottom w:val="single" w:color="000000" w:sz="12" w:space="0"/>
              <w:right w:val="single" w:color="FFFFFF" w:sz="6" w:space="0"/>
            </w:tcBorders>
            <w:vAlign w:val="top"/>
          </w:tcPr>
          <w:p w14:paraId="7C626B4F">
            <w:pPr>
              <w:spacing w:before="267" w:line="230" w:lineRule="auto"/>
              <w:ind w:left="24"/>
              <w:rPr>
                <w:rFonts w:ascii="宋体" w:hAnsi="宋体" w:eastAsia="宋体" w:cs="宋体"/>
                <w:sz w:val="17"/>
                <w:szCs w:val="17"/>
              </w:rPr>
            </w:pPr>
            <w:r>
              <w:rPr>
                <w:rFonts w:ascii="宋体" w:hAnsi="宋体" w:eastAsia="宋体" w:cs="宋体"/>
                <w:spacing w:val="8"/>
                <w:sz w:val="17"/>
                <w:szCs w:val="17"/>
              </w:rPr>
              <w:t>工程名称：给排水工程</w:t>
            </w:r>
          </w:p>
        </w:tc>
        <w:tc>
          <w:tcPr>
            <w:tcW w:w="4272" w:type="dxa"/>
            <w:gridSpan w:val="5"/>
            <w:tcBorders>
              <w:top w:val="single" w:color="FFFFFF" w:sz="6" w:space="0"/>
              <w:left w:val="single" w:color="FFFFFF" w:sz="6" w:space="0"/>
              <w:bottom w:val="single" w:color="000000" w:sz="12" w:space="0"/>
              <w:right w:val="single" w:color="FFFFFF" w:sz="6" w:space="0"/>
            </w:tcBorders>
            <w:vAlign w:val="top"/>
          </w:tcPr>
          <w:p w14:paraId="5270C77E">
            <w:pPr>
              <w:spacing w:before="177" w:line="213" w:lineRule="auto"/>
              <w:ind w:left="23" w:right="104"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9" w:type="dxa"/>
            <w:gridSpan w:val="2"/>
            <w:tcBorders>
              <w:top w:val="single" w:color="FFFFFF" w:sz="6" w:space="0"/>
              <w:left w:val="single" w:color="FFFFFF" w:sz="6" w:space="0"/>
              <w:bottom w:val="single" w:color="000000" w:sz="12" w:space="0"/>
              <w:right w:val="single" w:color="FFFFFF" w:sz="2" w:space="0"/>
            </w:tcBorders>
            <w:vAlign w:val="top"/>
          </w:tcPr>
          <w:p w14:paraId="1AFAFEE0">
            <w:pPr>
              <w:spacing w:before="267" w:line="230" w:lineRule="auto"/>
              <w:ind w:left="426"/>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338EA4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1016" w:type="dxa"/>
            <w:tcBorders>
              <w:top w:val="single" w:color="000000" w:sz="12" w:space="0"/>
              <w:left w:val="single" w:color="000000" w:sz="12" w:space="0"/>
            </w:tcBorders>
            <w:vAlign w:val="top"/>
          </w:tcPr>
          <w:p w14:paraId="0DBB3017">
            <w:pPr>
              <w:spacing w:before="86" w:line="232" w:lineRule="auto"/>
              <w:ind w:left="320"/>
              <w:rPr>
                <w:rFonts w:ascii="宋体" w:hAnsi="宋体" w:eastAsia="宋体" w:cs="宋体"/>
                <w:sz w:val="17"/>
                <w:szCs w:val="17"/>
              </w:rPr>
            </w:pPr>
            <w:r>
              <w:rPr>
                <w:rFonts w:ascii="宋体" w:hAnsi="宋体" w:eastAsia="宋体" w:cs="宋体"/>
                <w:spacing w:val="6"/>
                <w:sz w:val="17"/>
                <w:szCs w:val="17"/>
              </w:rPr>
              <w:t>序号</w:t>
            </w:r>
          </w:p>
        </w:tc>
        <w:tc>
          <w:tcPr>
            <w:tcW w:w="3077" w:type="dxa"/>
            <w:gridSpan w:val="2"/>
            <w:tcBorders>
              <w:top w:val="single" w:color="000000" w:sz="12" w:space="0"/>
            </w:tcBorders>
            <w:vAlign w:val="top"/>
          </w:tcPr>
          <w:p w14:paraId="59AD8CE9">
            <w:pPr>
              <w:spacing w:before="86" w:line="231" w:lineRule="auto"/>
              <w:ind w:left="1173"/>
              <w:rPr>
                <w:rFonts w:ascii="宋体" w:hAnsi="宋体" w:eastAsia="宋体" w:cs="宋体"/>
                <w:sz w:val="17"/>
                <w:szCs w:val="17"/>
              </w:rPr>
            </w:pPr>
            <w:r>
              <w:rPr>
                <w:rFonts w:ascii="宋体" w:hAnsi="宋体" w:eastAsia="宋体" w:cs="宋体"/>
                <w:spacing w:val="7"/>
                <w:sz w:val="17"/>
                <w:szCs w:val="17"/>
              </w:rPr>
              <w:t>项目名称</w:t>
            </w:r>
          </w:p>
        </w:tc>
        <w:tc>
          <w:tcPr>
            <w:tcW w:w="1195" w:type="dxa"/>
            <w:tcBorders>
              <w:top w:val="single" w:color="000000" w:sz="12" w:space="0"/>
            </w:tcBorders>
            <w:vAlign w:val="top"/>
          </w:tcPr>
          <w:p w14:paraId="68792C66">
            <w:pPr>
              <w:spacing w:before="86" w:line="229" w:lineRule="auto"/>
              <w:ind w:left="58"/>
              <w:rPr>
                <w:rFonts w:ascii="宋体" w:hAnsi="宋体" w:eastAsia="宋体" w:cs="宋体"/>
                <w:sz w:val="17"/>
                <w:szCs w:val="17"/>
              </w:rPr>
            </w:pPr>
            <w:r>
              <w:rPr>
                <w:rFonts w:ascii="宋体" w:hAnsi="宋体" w:eastAsia="宋体" w:cs="宋体"/>
                <w:spacing w:val="6"/>
                <w:sz w:val="17"/>
                <w:szCs w:val="17"/>
              </w:rPr>
              <w:t>项目价值(元)</w:t>
            </w:r>
          </w:p>
        </w:tc>
        <w:tc>
          <w:tcPr>
            <w:tcW w:w="1180" w:type="dxa"/>
            <w:tcBorders>
              <w:top w:val="single" w:color="000000" w:sz="12" w:space="0"/>
            </w:tcBorders>
            <w:vAlign w:val="top"/>
          </w:tcPr>
          <w:p w14:paraId="5F5145E4">
            <w:pPr>
              <w:spacing w:before="86" w:line="230" w:lineRule="auto"/>
              <w:ind w:left="238"/>
              <w:rPr>
                <w:rFonts w:ascii="宋体" w:hAnsi="宋体" w:eastAsia="宋体" w:cs="宋体"/>
                <w:sz w:val="17"/>
                <w:szCs w:val="17"/>
              </w:rPr>
            </w:pPr>
            <w:r>
              <w:rPr>
                <w:rFonts w:ascii="宋体" w:hAnsi="宋体" w:eastAsia="宋体" w:cs="宋体"/>
                <w:spacing w:val="8"/>
                <w:sz w:val="17"/>
                <w:szCs w:val="17"/>
              </w:rPr>
              <w:t>服务内容</w:t>
            </w:r>
          </w:p>
        </w:tc>
        <w:tc>
          <w:tcPr>
            <w:tcW w:w="1359" w:type="dxa"/>
            <w:tcBorders>
              <w:top w:val="single" w:color="000000" w:sz="12" w:space="0"/>
            </w:tcBorders>
            <w:vAlign w:val="top"/>
          </w:tcPr>
          <w:p w14:paraId="5EABBE47">
            <w:pPr>
              <w:spacing w:before="86" w:line="230" w:lineRule="auto"/>
              <w:ind w:left="332"/>
              <w:rPr>
                <w:rFonts w:ascii="宋体" w:hAnsi="宋体" w:eastAsia="宋体" w:cs="宋体"/>
                <w:sz w:val="17"/>
                <w:szCs w:val="17"/>
              </w:rPr>
            </w:pPr>
            <w:r>
              <w:rPr>
                <w:rFonts w:ascii="宋体" w:hAnsi="宋体" w:eastAsia="宋体" w:cs="宋体"/>
                <w:spacing w:val="8"/>
                <w:sz w:val="17"/>
                <w:szCs w:val="17"/>
              </w:rPr>
              <w:t>计算基础</w:t>
            </w:r>
          </w:p>
        </w:tc>
        <w:tc>
          <w:tcPr>
            <w:tcW w:w="1179" w:type="dxa"/>
            <w:gridSpan w:val="2"/>
            <w:tcBorders>
              <w:top w:val="single" w:color="000000" w:sz="12" w:space="0"/>
            </w:tcBorders>
            <w:vAlign w:val="top"/>
          </w:tcPr>
          <w:p w14:paraId="00483FB4">
            <w:pPr>
              <w:spacing w:before="86" w:line="230" w:lineRule="auto"/>
              <w:ind w:left="301"/>
              <w:rPr>
                <w:rFonts w:ascii="宋体" w:hAnsi="宋体" w:eastAsia="宋体" w:cs="宋体"/>
                <w:sz w:val="17"/>
                <w:szCs w:val="17"/>
              </w:rPr>
            </w:pPr>
            <w:r>
              <w:rPr>
                <w:rFonts w:ascii="宋体" w:hAnsi="宋体" w:eastAsia="宋体" w:cs="宋体"/>
                <w:spacing w:val="3"/>
                <w:sz w:val="17"/>
                <w:szCs w:val="17"/>
              </w:rPr>
              <w:t>费率(%)</w:t>
            </w:r>
          </w:p>
        </w:tc>
        <w:tc>
          <w:tcPr>
            <w:tcW w:w="1165" w:type="dxa"/>
            <w:tcBorders>
              <w:top w:val="single" w:color="000000" w:sz="12" w:space="0"/>
              <w:right w:val="single" w:color="000000" w:sz="12" w:space="0"/>
            </w:tcBorders>
            <w:vAlign w:val="top"/>
          </w:tcPr>
          <w:p w14:paraId="5E2F79DF">
            <w:pPr>
              <w:spacing w:before="86" w:line="230" w:lineRule="auto"/>
              <w:ind w:left="222"/>
              <w:rPr>
                <w:rFonts w:ascii="宋体" w:hAnsi="宋体" w:eastAsia="宋体" w:cs="宋体"/>
                <w:sz w:val="17"/>
                <w:szCs w:val="17"/>
              </w:rPr>
            </w:pPr>
            <w:r>
              <w:rPr>
                <w:rFonts w:ascii="宋体" w:hAnsi="宋体" w:eastAsia="宋体" w:cs="宋体"/>
                <w:spacing w:val="6"/>
                <w:sz w:val="17"/>
                <w:szCs w:val="17"/>
              </w:rPr>
              <w:t>金额(元)</w:t>
            </w:r>
          </w:p>
        </w:tc>
      </w:tr>
      <w:tr w14:paraId="5098FA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12BEDAA6">
            <w:pPr>
              <w:spacing w:before="86" w:line="189" w:lineRule="auto"/>
              <w:ind w:left="472"/>
              <w:rPr>
                <w:rFonts w:ascii="宋体" w:hAnsi="宋体" w:eastAsia="宋体" w:cs="宋体"/>
                <w:sz w:val="17"/>
                <w:szCs w:val="17"/>
              </w:rPr>
            </w:pPr>
            <w:r>
              <w:rPr>
                <w:rFonts w:ascii="宋体" w:hAnsi="宋体" w:eastAsia="宋体" w:cs="宋体"/>
                <w:sz w:val="17"/>
                <w:szCs w:val="17"/>
              </w:rPr>
              <w:t>1</w:t>
            </w:r>
          </w:p>
        </w:tc>
        <w:tc>
          <w:tcPr>
            <w:tcW w:w="3077" w:type="dxa"/>
            <w:gridSpan w:val="2"/>
            <w:vAlign w:val="top"/>
          </w:tcPr>
          <w:p w14:paraId="4F2F2F4C">
            <w:pPr>
              <w:spacing w:before="57" w:line="230" w:lineRule="auto"/>
              <w:ind w:left="17"/>
              <w:rPr>
                <w:rFonts w:ascii="宋体" w:hAnsi="宋体" w:eastAsia="宋体" w:cs="宋体"/>
                <w:sz w:val="17"/>
                <w:szCs w:val="17"/>
              </w:rPr>
            </w:pPr>
            <w:r>
              <w:rPr>
                <w:rFonts w:ascii="宋体" w:hAnsi="宋体" w:eastAsia="宋体" w:cs="宋体"/>
                <w:spacing w:val="8"/>
                <w:sz w:val="17"/>
                <w:szCs w:val="17"/>
              </w:rPr>
              <w:t>专业发包工程管理费</w:t>
            </w:r>
          </w:p>
        </w:tc>
        <w:tc>
          <w:tcPr>
            <w:tcW w:w="1195" w:type="dxa"/>
            <w:vAlign w:val="top"/>
          </w:tcPr>
          <w:p w14:paraId="74EAAE34">
            <w:pPr>
              <w:pStyle w:val="7"/>
            </w:pPr>
          </w:p>
        </w:tc>
        <w:tc>
          <w:tcPr>
            <w:tcW w:w="1180" w:type="dxa"/>
            <w:vAlign w:val="top"/>
          </w:tcPr>
          <w:p w14:paraId="34435319">
            <w:pPr>
              <w:pStyle w:val="7"/>
            </w:pPr>
          </w:p>
        </w:tc>
        <w:tc>
          <w:tcPr>
            <w:tcW w:w="1359" w:type="dxa"/>
            <w:vAlign w:val="top"/>
          </w:tcPr>
          <w:p w14:paraId="2DBB0E5C">
            <w:pPr>
              <w:pStyle w:val="7"/>
            </w:pPr>
          </w:p>
        </w:tc>
        <w:tc>
          <w:tcPr>
            <w:tcW w:w="1179" w:type="dxa"/>
            <w:gridSpan w:val="2"/>
            <w:vAlign w:val="top"/>
          </w:tcPr>
          <w:p w14:paraId="1A64F9D1">
            <w:pPr>
              <w:pStyle w:val="7"/>
            </w:pPr>
          </w:p>
        </w:tc>
        <w:tc>
          <w:tcPr>
            <w:tcW w:w="1165" w:type="dxa"/>
            <w:tcBorders>
              <w:right w:val="single" w:color="000000" w:sz="12" w:space="0"/>
            </w:tcBorders>
            <w:vAlign w:val="top"/>
          </w:tcPr>
          <w:p w14:paraId="2E9F2E93">
            <w:pPr>
              <w:pStyle w:val="7"/>
            </w:pPr>
          </w:p>
        </w:tc>
      </w:tr>
      <w:tr w14:paraId="20C60B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4DB459F1">
            <w:pPr>
              <w:spacing w:before="88" w:line="188" w:lineRule="auto"/>
              <w:ind w:left="461"/>
              <w:rPr>
                <w:rFonts w:ascii="宋体" w:hAnsi="宋体" w:eastAsia="宋体" w:cs="宋体"/>
                <w:sz w:val="17"/>
                <w:szCs w:val="17"/>
              </w:rPr>
            </w:pPr>
            <w:r>
              <w:rPr>
                <w:rFonts w:ascii="宋体" w:hAnsi="宋体" w:eastAsia="宋体" w:cs="宋体"/>
                <w:sz w:val="17"/>
                <w:szCs w:val="17"/>
              </w:rPr>
              <w:t>2</w:t>
            </w:r>
          </w:p>
        </w:tc>
        <w:tc>
          <w:tcPr>
            <w:tcW w:w="3077" w:type="dxa"/>
            <w:gridSpan w:val="2"/>
            <w:vAlign w:val="top"/>
          </w:tcPr>
          <w:p w14:paraId="1B5A8F38">
            <w:pPr>
              <w:spacing w:before="58" w:line="229" w:lineRule="auto"/>
              <w:ind w:left="40"/>
              <w:rPr>
                <w:rFonts w:ascii="宋体" w:hAnsi="宋体" w:eastAsia="宋体" w:cs="宋体"/>
                <w:sz w:val="17"/>
                <w:szCs w:val="17"/>
              </w:rPr>
            </w:pPr>
            <w:r>
              <w:rPr>
                <w:rFonts w:ascii="宋体" w:hAnsi="宋体" w:eastAsia="宋体" w:cs="宋体"/>
                <w:spacing w:val="6"/>
                <w:sz w:val="17"/>
                <w:szCs w:val="17"/>
              </w:rPr>
              <w:t>甲供材料设备保管费</w:t>
            </w:r>
          </w:p>
        </w:tc>
        <w:tc>
          <w:tcPr>
            <w:tcW w:w="1195" w:type="dxa"/>
            <w:vAlign w:val="top"/>
          </w:tcPr>
          <w:p w14:paraId="62FC26D2">
            <w:pPr>
              <w:pStyle w:val="7"/>
            </w:pPr>
          </w:p>
        </w:tc>
        <w:tc>
          <w:tcPr>
            <w:tcW w:w="1180" w:type="dxa"/>
            <w:vAlign w:val="top"/>
          </w:tcPr>
          <w:p w14:paraId="5EFE8F89">
            <w:pPr>
              <w:pStyle w:val="7"/>
            </w:pPr>
          </w:p>
        </w:tc>
        <w:tc>
          <w:tcPr>
            <w:tcW w:w="1359" w:type="dxa"/>
            <w:vAlign w:val="top"/>
          </w:tcPr>
          <w:p w14:paraId="11F788DC">
            <w:pPr>
              <w:pStyle w:val="7"/>
            </w:pPr>
          </w:p>
        </w:tc>
        <w:tc>
          <w:tcPr>
            <w:tcW w:w="1179" w:type="dxa"/>
            <w:gridSpan w:val="2"/>
            <w:vAlign w:val="top"/>
          </w:tcPr>
          <w:p w14:paraId="379C6253">
            <w:pPr>
              <w:pStyle w:val="7"/>
            </w:pPr>
          </w:p>
        </w:tc>
        <w:tc>
          <w:tcPr>
            <w:tcW w:w="1165" w:type="dxa"/>
            <w:tcBorders>
              <w:right w:val="single" w:color="000000" w:sz="12" w:space="0"/>
            </w:tcBorders>
            <w:vAlign w:val="top"/>
          </w:tcPr>
          <w:p w14:paraId="5ADF41C7">
            <w:pPr>
              <w:pStyle w:val="7"/>
            </w:pPr>
          </w:p>
        </w:tc>
      </w:tr>
      <w:tr w14:paraId="73CE10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57D3BEB0">
            <w:pPr>
              <w:pStyle w:val="7"/>
            </w:pPr>
          </w:p>
        </w:tc>
        <w:tc>
          <w:tcPr>
            <w:tcW w:w="3077" w:type="dxa"/>
            <w:gridSpan w:val="2"/>
            <w:vAlign w:val="top"/>
          </w:tcPr>
          <w:p w14:paraId="17E33159">
            <w:pPr>
              <w:pStyle w:val="7"/>
            </w:pPr>
          </w:p>
        </w:tc>
        <w:tc>
          <w:tcPr>
            <w:tcW w:w="1195" w:type="dxa"/>
            <w:vAlign w:val="top"/>
          </w:tcPr>
          <w:p w14:paraId="587AD57D">
            <w:pPr>
              <w:pStyle w:val="7"/>
            </w:pPr>
          </w:p>
        </w:tc>
        <w:tc>
          <w:tcPr>
            <w:tcW w:w="1180" w:type="dxa"/>
            <w:vAlign w:val="top"/>
          </w:tcPr>
          <w:p w14:paraId="29ECE8D6">
            <w:pPr>
              <w:pStyle w:val="7"/>
            </w:pPr>
          </w:p>
        </w:tc>
        <w:tc>
          <w:tcPr>
            <w:tcW w:w="1359" w:type="dxa"/>
            <w:vAlign w:val="top"/>
          </w:tcPr>
          <w:p w14:paraId="5C9A21C2">
            <w:pPr>
              <w:pStyle w:val="7"/>
            </w:pPr>
          </w:p>
        </w:tc>
        <w:tc>
          <w:tcPr>
            <w:tcW w:w="1179" w:type="dxa"/>
            <w:gridSpan w:val="2"/>
            <w:vAlign w:val="top"/>
          </w:tcPr>
          <w:p w14:paraId="61BF589D">
            <w:pPr>
              <w:pStyle w:val="7"/>
            </w:pPr>
          </w:p>
        </w:tc>
        <w:tc>
          <w:tcPr>
            <w:tcW w:w="1165" w:type="dxa"/>
            <w:tcBorders>
              <w:right w:val="single" w:color="000000" w:sz="12" w:space="0"/>
            </w:tcBorders>
            <w:vAlign w:val="top"/>
          </w:tcPr>
          <w:p w14:paraId="21D0299B">
            <w:pPr>
              <w:pStyle w:val="7"/>
            </w:pPr>
          </w:p>
        </w:tc>
      </w:tr>
      <w:tr w14:paraId="71F9C5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0924A9D4">
            <w:pPr>
              <w:pStyle w:val="7"/>
            </w:pPr>
          </w:p>
        </w:tc>
        <w:tc>
          <w:tcPr>
            <w:tcW w:w="3077" w:type="dxa"/>
            <w:gridSpan w:val="2"/>
            <w:vAlign w:val="top"/>
          </w:tcPr>
          <w:p w14:paraId="7B49F6C2">
            <w:pPr>
              <w:pStyle w:val="7"/>
            </w:pPr>
          </w:p>
        </w:tc>
        <w:tc>
          <w:tcPr>
            <w:tcW w:w="1195" w:type="dxa"/>
            <w:vAlign w:val="top"/>
          </w:tcPr>
          <w:p w14:paraId="0955AE14">
            <w:pPr>
              <w:pStyle w:val="7"/>
            </w:pPr>
          </w:p>
        </w:tc>
        <w:tc>
          <w:tcPr>
            <w:tcW w:w="1180" w:type="dxa"/>
            <w:vAlign w:val="top"/>
          </w:tcPr>
          <w:p w14:paraId="2B957173">
            <w:pPr>
              <w:pStyle w:val="7"/>
            </w:pPr>
          </w:p>
        </w:tc>
        <w:tc>
          <w:tcPr>
            <w:tcW w:w="1359" w:type="dxa"/>
            <w:vAlign w:val="top"/>
          </w:tcPr>
          <w:p w14:paraId="34A61E68">
            <w:pPr>
              <w:pStyle w:val="7"/>
            </w:pPr>
          </w:p>
        </w:tc>
        <w:tc>
          <w:tcPr>
            <w:tcW w:w="1179" w:type="dxa"/>
            <w:gridSpan w:val="2"/>
            <w:vAlign w:val="top"/>
          </w:tcPr>
          <w:p w14:paraId="28D416AB">
            <w:pPr>
              <w:pStyle w:val="7"/>
            </w:pPr>
          </w:p>
        </w:tc>
        <w:tc>
          <w:tcPr>
            <w:tcW w:w="1165" w:type="dxa"/>
            <w:tcBorders>
              <w:right w:val="single" w:color="000000" w:sz="12" w:space="0"/>
            </w:tcBorders>
            <w:vAlign w:val="top"/>
          </w:tcPr>
          <w:p w14:paraId="16B62765">
            <w:pPr>
              <w:pStyle w:val="7"/>
            </w:pPr>
          </w:p>
        </w:tc>
      </w:tr>
      <w:tr w14:paraId="1C8E73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1A879054">
            <w:pPr>
              <w:pStyle w:val="7"/>
            </w:pPr>
          </w:p>
        </w:tc>
        <w:tc>
          <w:tcPr>
            <w:tcW w:w="3077" w:type="dxa"/>
            <w:gridSpan w:val="2"/>
            <w:vAlign w:val="top"/>
          </w:tcPr>
          <w:p w14:paraId="599B2777">
            <w:pPr>
              <w:pStyle w:val="7"/>
            </w:pPr>
          </w:p>
        </w:tc>
        <w:tc>
          <w:tcPr>
            <w:tcW w:w="1195" w:type="dxa"/>
            <w:vAlign w:val="top"/>
          </w:tcPr>
          <w:p w14:paraId="57D38E5F">
            <w:pPr>
              <w:pStyle w:val="7"/>
            </w:pPr>
          </w:p>
        </w:tc>
        <w:tc>
          <w:tcPr>
            <w:tcW w:w="1180" w:type="dxa"/>
            <w:vAlign w:val="top"/>
          </w:tcPr>
          <w:p w14:paraId="49FE4B5B">
            <w:pPr>
              <w:pStyle w:val="7"/>
            </w:pPr>
          </w:p>
        </w:tc>
        <w:tc>
          <w:tcPr>
            <w:tcW w:w="1359" w:type="dxa"/>
            <w:vAlign w:val="top"/>
          </w:tcPr>
          <w:p w14:paraId="1AB64E79">
            <w:pPr>
              <w:pStyle w:val="7"/>
            </w:pPr>
          </w:p>
        </w:tc>
        <w:tc>
          <w:tcPr>
            <w:tcW w:w="1179" w:type="dxa"/>
            <w:gridSpan w:val="2"/>
            <w:vAlign w:val="top"/>
          </w:tcPr>
          <w:p w14:paraId="70BD456D">
            <w:pPr>
              <w:pStyle w:val="7"/>
            </w:pPr>
          </w:p>
        </w:tc>
        <w:tc>
          <w:tcPr>
            <w:tcW w:w="1165" w:type="dxa"/>
            <w:tcBorders>
              <w:right w:val="single" w:color="000000" w:sz="12" w:space="0"/>
            </w:tcBorders>
            <w:vAlign w:val="top"/>
          </w:tcPr>
          <w:p w14:paraId="2C0FA7B4">
            <w:pPr>
              <w:pStyle w:val="7"/>
            </w:pPr>
          </w:p>
        </w:tc>
      </w:tr>
      <w:tr w14:paraId="625459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392A8C05">
            <w:pPr>
              <w:pStyle w:val="7"/>
            </w:pPr>
          </w:p>
        </w:tc>
        <w:tc>
          <w:tcPr>
            <w:tcW w:w="3077" w:type="dxa"/>
            <w:gridSpan w:val="2"/>
            <w:vAlign w:val="top"/>
          </w:tcPr>
          <w:p w14:paraId="5D49A55D">
            <w:pPr>
              <w:pStyle w:val="7"/>
            </w:pPr>
          </w:p>
        </w:tc>
        <w:tc>
          <w:tcPr>
            <w:tcW w:w="1195" w:type="dxa"/>
            <w:vAlign w:val="top"/>
          </w:tcPr>
          <w:p w14:paraId="6A4F827B">
            <w:pPr>
              <w:pStyle w:val="7"/>
            </w:pPr>
          </w:p>
        </w:tc>
        <w:tc>
          <w:tcPr>
            <w:tcW w:w="1180" w:type="dxa"/>
            <w:vAlign w:val="top"/>
          </w:tcPr>
          <w:p w14:paraId="396B9B47">
            <w:pPr>
              <w:pStyle w:val="7"/>
            </w:pPr>
          </w:p>
        </w:tc>
        <w:tc>
          <w:tcPr>
            <w:tcW w:w="1359" w:type="dxa"/>
            <w:vAlign w:val="top"/>
          </w:tcPr>
          <w:p w14:paraId="0BEB8E4C">
            <w:pPr>
              <w:pStyle w:val="7"/>
            </w:pPr>
          </w:p>
        </w:tc>
        <w:tc>
          <w:tcPr>
            <w:tcW w:w="1179" w:type="dxa"/>
            <w:gridSpan w:val="2"/>
            <w:vAlign w:val="top"/>
          </w:tcPr>
          <w:p w14:paraId="61CC89BD">
            <w:pPr>
              <w:pStyle w:val="7"/>
            </w:pPr>
          </w:p>
        </w:tc>
        <w:tc>
          <w:tcPr>
            <w:tcW w:w="1165" w:type="dxa"/>
            <w:tcBorders>
              <w:right w:val="single" w:color="000000" w:sz="12" w:space="0"/>
            </w:tcBorders>
            <w:vAlign w:val="top"/>
          </w:tcPr>
          <w:p w14:paraId="5CC508F4">
            <w:pPr>
              <w:pStyle w:val="7"/>
            </w:pPr>
          </w:p>
        </w:tc>
      </w:tr>
      <w:tr w14:paraId="708668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10148313">
            <w:pPr>
              <w:pStyle w:val="7"/>
            </w:pPr>
          </w:p>
        </w:tc>
        <w:tc>
          <w:tcPr>
            <w:tcW w:w="3077" w:type="dxa"/>
            <w:gridSpan w:val="2"/>
            <w:vAlign w:val="top"/>
          </w:tcPr>
          <w:p w14:paraId="36A959AE">
            <w:pPr>
              <w:pStyle w:val="7"/>
            </w:pPr>
          </w:p>
        </w:tc>
        <w:tc>
          <w:tcPr>
            <w:tcW w:w="1195" w:type="dxa"/>
            <w:vAlign w:val="top"/>
          </w:tcPr>
          <w:p w14:paraId="1090D5AC">
            <w:pPr>
              <w:pStyle w:val="7"/>
            </w:pPr>
          </w:p>
        </w:tc>
        <w:tc>
          <w:tcPr>
            <w:tcW w:w="1180" w:type="dxa"/>
            <w:vAlign w:val="top"/>
          </w:tcPr>
          <w:p w14:paraId="3AE7C680">
            <w:pPr>
              <w:pStyle w:val="7"/>
            </w:pPr>
          </w:p>
        </w:tc>
        <w:tc>
          <w:tcPr>
            <w:tcW w:w="1359" w:type="dxa"/>
            <w:vAlign w:val="top"/>
          </w:tcPr>
          <w:p w14:paraId="47ABF2B0">
            <w:pPr>
              <w:pStyle w:val="7"/>
            </w:pPr>
          </w:p>
        </w:tc>
        <w:tc>
          <w:tcPr>
            <w:tcW w:w="1179" w:type="dxa"/>
            <w:gridSpan w:val="2"/>
            <w:vAlign w:val="top"/>
          </w:tcPr>
          <w:p w14:paraId="3C0DB194">
            <w:pPr>
              <w:pStyle w:val="7"/>
            </w:pPr>
          </w:p>
        </w:tc>
        <w:tc>
          <w:tcPr>
            <w:tcW w:w="1165" w:type="dxa"/>
            <w:tcBorders>
              <w:right w:val="single" w:color="000000" w:sz="12" w:space="0"/>
            </w:tcBorders>
            <w:vAlign w:val="top"/>
          </w:tcPr>
          <w:p w14:paraId="05CA9396">
            <w:pPr>
              <w:pStyle w:val="7"/>
            </w:pPr>
          </w:p>
        </w:tc>
      </w:tr>
      <w:tr w14:paraId="0265B4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49D8228E">
            <w:pPr>
              <w:pStyle w:val="7"/>
            </w:pPr>
          </w:p>
        </w:tc>
        <w:tc>
          <w:tcPr>
            <w:tcW w:w="3077" w:type="dxa"/>
            <w:gridSpan w:val="2"/>
            <w:vAlign w:val="top"/>
          </w:tcPr>
          <w:p w14:paraId="31D9D2A3">
            <w:pPr>
              <w:pStyle w:val="7"/>
            </w:pPr>
          </w:p>
        </w:tc>
        <w:tc>
          <w:tcPr>
            <w:tcW w:w="1195" w:type="dxa"/>
            <w:vAlign w:val="top"/>
          </w:tcPr>
          <w:p w14:paraId="108D255A">
            <w:pPr>
              <w:pStyle w:val="7"/>
            </w:pPr>
          </w:p>
        </w:tc>
        <w:tc>
          <w:tcPr>
            <w:tcW w:w="1180" w:type="dxa"/>
            <w:vAlign w:val="top"/>
          </w:tcPr>
          <w:p w14:paraId="4EAB8240">
            <w:pPr>
              <w:pStyle w:val="7"/>
            </w:pPr>
          </w:p>
        </w:tc>
        <w:tc>
          <w:tcPr>
            <w:tcW w:w="1359" w:type="dxa"/>
            <w:vAlign w:val="top"/>
          </w:tcPr>
          <w:p w14:paraId="16F4B54A">
            <w:pPr>
              <w:pStyle w:val="7"/>
            </w:pPr>
          </w:p>
        </w:tc>
        <w:tc>
          <w:tcPr>
            <w:tcW w:w="1179" w:type="dxa"/>
            <w:gridSpan w:val="2"/>
            <w:vAlign w:val="top"/>
          </w:tcPr>
          <w:p w14:paraId="44DC4637">
            <w:pPr>
              <w:pStyle w:val="7"/>
            </w:pPr>
          </w:p>
        </w:tc>
        <w:tc>
          <w:tcPr>
            <w:tcW w:w="1165" w:type="dxa"/>
            <w:tcBorders>
              <w:right w:val="single" w:color="000000" w:sz="12" w:space="0"/>
            </w:tcBorders>
            <w:vAlign w:val="top"/>
          </w:tcPr>
          <w:p w14:paraId="4C1E3469">
            <w:pPr>
              <w:pStyle w:val="7"/>
            </w:pPr>
          </w:p>
        </w:tc>
      </w:tr>
      <w:tr w14:paraId="33F559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36290B2B">
            <w:pPr>
              <w:pStyle w:val="7"/>
            </w:pPr>
          </w:p>
        </w:tc>
        <w:tc>
          <w:tcPr>
            <w:tcW w:w="3077" w:type="dxa"/>
            <w:gridSpan w:val="2"/>
            <w:vAlign w:val="top"/>
          </w:tcPr>
          <w:p w14:paraId="5AD4A8F1">
            <w:pPr>
              <w:pStyle w:val="7"/>
            </w:pPr>
          </w:p>
        </w:tc>
        <w:tc>
          <w:tcPr>
            <w:tcW w:w="1195" w:type="dxa"/>
            <w:vAlign w:val="top"/>
          </w:tcPr>
          <w:p w14:paraId="2BC3FEF3">
            <w:pPr>
              <w:pStyle w:val="7"/>
            </w:pPr>
          </w:p>
        </w:tc>
        <w:tc>
          <w:tcPr>
            <w:tcW w:w="1180" w:type="dxa"/>
            <w:vAlign w:val="top"/>
          </w:tcPr>
          <w:p w14:paraId="0055BB46">
            <w:pPr>
              <w:pStyle w:val="7"/>
            </w:pPr>
          </w:p>
        </w:tc>
        <w:tc>
          <w:tcPr>
            <w:tcW w:w="1359" w:type="dxa"/>
            <w:vAlign w:val="top"/>
          </w:tcPr>
          <w:p w14:paraId="5914A1CC">
            <w:pPr>
              <w:pStyle w:val="7"/>
            </w:pPr>
          </w:p>
        </w:tc>
        <w:tc>
          <w:tcPr>
            <w:tcW w:w="1179" w:type="dxa"/>
            <w:gridSpan w:val="2"/>
            <w:vAlign w:val="top"/>
          </w:tcPr>
          <w:p w14:paraId="0A382479">
            <w:pPr>
              <w:pStyle w:val="7"/>
            </w:pPr>
          </w:p>
        </w:tc>
        <w:tc>
          <w:tcPr>
            <w:tcW w:w="1165" w:type="dxa"/>
            <w:tcBorders>
              <w:right w:val="single" w:color="000000" w:sz="12" w:space="0"/>
            </w:tcBorders>
            <w:vAlign w:val="top"/>
          </w:tcPr>
          <w:p w14:paraId="727F8E49">
            <w:pPr>
              <w:pStyle w:val="7"/>
            </w:pPr>
          </w:p>
        </w:tc>
      </w:tr>
      <w:tr w14:paraId="528C58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0FF7098F">
            <w:pPr>
              <w:pStyle w:val="7"/>
            </w:pPr>
          </w:p>
        </w:tc>
        <w:tc>
          <w:tcPr>
            <w:tcW w:w="3077" w:type="dxa"/>
            <w:gridSpan w:val="2"/>
            <w:vAlign w:val="top"/>
          </w:tcPr>
          <w:p w14:paraId="5E0AA5F4">
            <w:pPr>
              <w:pStyle w:val="7"/>
            </w:pPr>
          </w:p>
        </w:tc>
        <w:tc>
          <w:tcPr>
            <w:tcW w:w="1195" w:type="dxa"/>
            <w:vAlign w:val="top"/>
          </w:tcPr>
          <w:p w14:paraId="0EF07AB7">
            <w:pPr>
              <w:pStyle w:val="7"/>
            </w:pPr>
          </w:p>
        </w:tc>
        <w:tc>
          <w:tcPr>
            <w:tcW w:w="1180" w:type="dxa"/>
            <w:vAlign w:val="top"/>
          </w:tcPr>
          <w:p w14:paraId="57F3B149">
            <w:pPr>
              <w:pStyle w:val="7"/>
            </w:pPr>
          </w:p>
        </w:tc>
        <w:tc>
          <w:tcPr>
            <w:tcW w:w="1359" w:type="dxa"/>
            <w:vAlign w:val="top"/>
          </w:tcPr>
          <w:p w14:paraId="020D78C8">
            <w:pPr>
              <w:pStyle w:val="7"/>
            </w:pPr>
          </w:p>
        </w:tc>
        <w:tc>
          <w:tcPr>
            <w:tcW w:w="1179" w:type="dxa"/>
            <w:gridSpan w:val="2"/>
            <w:vAlign w:val="top"/>
          </w:tcPr>
          <w:p w14:paraId="7E4B7DED">
            <w:pPr>
              <w:pStyle w:val="7"/>
            </w:pPr>
          </w:p>
        </w:tc>
        <w:tc>
          <w:tcPr>
            <w:tcW w:w="1165" w:type="dxa"/>
            <w:tcBorders>
              <w:right w:val="single" w:color="000000" w:sz="12" w:space="0"/>
            </w:tcBorders>
            <w:vAlign w:val="top"/>
          </w:tcPr>
          <w:p w14:paraId="468636C0">
            <w:pPr>
              <w:pStyle w:val="7"/>
            </w:pPr>
          </w:p>
        </w:tc>
      </w:tr>
      <w:tr w14:paraId="03BC0A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74707F7A">
            <w:pPr>
              <w:pStyle w:val="7"/>
            </w:pPr>
          </w:p>
        </w:tc>
        <w:tc>
          <w:tcPr>
            <w:tcW w:w="3077" w:type="dxa"/>
            <w:gridSpan w:val="2"/>
            <w:vAlign w:val="top"/>
          </w:tcPr>
          <w:p w14:paraId="06A741F2">
            <w:pPr>
              <w:pStyle w:val="7"/>
            </w:pPr>
          </w:p>
        </w:tc>
        <w:tc>
          <w:tcPr>
            <w:tcW w:w="1195" w:type="dxa"/>
            <w:vAlign w:val="top"/>
          </w:tcPr>
          <w:p w14:paraId="5542325D">
            <w:pPr>
              <w:pStyle w:val="7"/>
            </w:pPr>
          </w:p>
        </w:tc>
        <w:tc>
          <w:tcPr>
            <w:tcW w:w="1180" w:type="dxa"/>
            <w:vAlign w:val="top"/>
          </w:tcPr>
          <w:p w14:paraId="4F3DBC8F">
            <w:pPr>
              <w:pStyle w:val="7"/>
            </w:pPr>
          </w:p>
        </w:tc>
        <w:tc>
          <w:tcPr>
            <w:tcW w:w="1359" w:type="dxa"/>
            <w:vAlign w:val="top"/>
          </w:tcPr>
          <w:p w14:paraId="776F2EDA">
            <w:pPr>
              <w:pStyle w:val="7"/>
            </w:pPr>
          </w:p>
        </w:tc>
        <w:tc>
          <w:tcPr>
            <w:tcW w:w="1179" w:type="dxa"/>
            <w:gridSpan w:val="2"/>
            <w:vAlign w:val="top"/>
          </w:tcPr>
          <w:p w14:paraId="5C0854B7">
            <w:pPr>
              <w:pStyle w:val="7"/>
            </w:pPr>
          </w:p>
        </w:tc>
        <w:tc>
          <w:tcPr>
            <w:tcW w:w="1165" w:type="dxa"/>
            <w:tcBorders>
              <w:right w:val="single" w:color="000000" w:sz="12" w:space="0"/>
            </w:tcBorders>
            <w:vAlign w:val="top"/>
          </w:tcPr>
          <w:p w14:paraId="13CA7DC8">
            <w:pPr>
              <w:pStyle w:val="7"/>
            </w:pPr>
          </w:p>
        </w:tc>
      </w:tr>
      <w:tr w14:paraId="23D213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707A0BC1">
            <w:pPr>
              <w:pStyle w:val="7"/>
            </w:pPr>
          </w:p>
        </w:tc>
        <w:tc>
          <w:tcPr>
            <w:tcW w:w="3077" w:type="dxa"/>
            <w:gridSpan w:val="2"/>
            <w:vAlign w:val="top"/>
          </w:tcPr>
          <w:p w14:paraId="199E1765">
            <w:pPr>
              <w:pStyle w:val="7"/>
            </w:pPr>
          </w:p>
        </w:tc>
        <w:tc>
          <w:tcPr>
            <w:tcW w:w="1195" w:type="dxa"/>
            <w:vAlign w:val="top"/>
          </w:tcPr>
          <w:p w14:paraId="272072E5">
            <w:pPr>
              <w:pStyle w:val="7"/>
            </w:pPr>
          </w:p>
        </w:tc>
        <w:tc>
          <w:tcPr>
            <w:tcW w:w="1180" w:type="dxa"/>
            <w:vAlign w:val="top"/>
          </w:tcPr>
          <w:p w14:paraId="14B59DC0">
            <w:pPr>
              <w:pStyle w:val="7"/>
            </w:pPr>
          </w:p>
        </w:tc>
        <w:tc>
          <w:tcPr>
            <w:tcW w:w="1359" w:type="dxa"/>
            <w:vAlign w:val="top"/>
          </w:tcPr>
          <w:p w14:paraId="254A35BE">
            <w:pPr>
              <w:pStyle w:val="7"/>
            </w:pPr>
          </w:p>
        </w:tc>
        <w:tc>
          <w:tcPr>
            <w:tcW w:w="1179" w:type="dxa"/>
            <w:gridSpan w:val="2"/>
            <w:vAlign w:val="top"/>
          </w:tcPr>
          <w:p w14:paraId="493CE1A2">
            <w:pPr>
              <w:pStyle w:val="7"/>
            </w:pPr>
          </w:p>
        </w:tc>
        <w:tc>
          <w:tcPr>
            <w:tcW w:w="1165" w:type="dxa"/>
            <w:tcBorders>
              <w:right w:val="single" w:color="000000" w:sz="12" w:space="0"/>
            </w:tcBorders>
            <w:vAlign w:val="top"/>
          </w:tcPr>
          <w:p w14:paraId="10A89EAE">
            <w:pPr>
              <w:pStyle w:val="7"/>
            </w:pPr>
          </w:p>
        </w:tc>
      </w:tr>
      <w:tr w14:paraId="2A4C27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4A397A90">
            <w:pPr>
              <w:pStyle w:val="7"/>
            </w:pPr>
          </w:p>
        </w:tc>
        <w:tc>
          <w:tcPr>
            <w:tcW w:w="3077" w:type="dxa"/>
            <w:gridSpan w:val="2"/>
            <w:vAlign w:val="top"/>
          </w:tcPr>
          <w:p w14:paraId="7B22D3FA">
            <w:pPr>
              <w:pStyle w:val="7"/>
            </w:pPr>
          </w:p>
        </w:tc>
        <w:tc>
          <w:tcPr>
            <w:tcW w:w="1195" w:type="dxa"/>
            <w:vAlign w:val="top"/>
          </w:tcPr>
          <w:p w14:paraId="080CD324">
            <w:pPr>
              <w:pStyle w:val="7"/>
            </w:pPr>
          </w:p>
        </w:tc>
        <w:tc>
          <w:tcPr>
            <w:tcW w:w="1180" w:type="dxa"/>
            <w:vAlign w:val="top"/>
          </w:tcPr>
          <w:p w14:paraId="627F6141">
            <w:pPr>
              <w:pStyle w:val="7"/>
            </w:pPr>
          </w:p>
        </w:tc>
        <w:tc>
          <w:tcPr>
            <w:tcW w:w="1359" w:type="dxa"/>
            <w:vAlign w:val="top"/>
          </w:tcPr>
          <w:p w14:paraId="7161CF83">
            <w:pPr>
              <w:pStyle w:val="7"/>
            </w:pPr>
          </w:p>
        </w:tc>
        <w:tc>
          <w:tcPr>
            <w:tcW w:w="1179" w:type="dxa"/>
            <w:gridSpan w:val="2"/>
            <w:vAlign w:val="top"/>
          </w:tcPr>
          <w:p w14:paraId="7AE41085">
            <w:pPr>
              <w:pStyle w:val="7"/>
            </w:pPr>
          </w:p>
        </w:tc>
        <w:tc>
          <w:tcPr>
            <w:tcW w:w="1165" w:type="dxa"/>
            <w:tcBorders>
              <w:right w:val="single" w:color="000000" w:sz="12" w:space="0"/>
            </w:tcBorders>
            <w:vAlign w:val="top"/>
          </w:tcPr>
          <w:p w14:paraId="13F0175C">
            <w:pPr>
              <w:pStyle w:val="7"/>
            </w:pPr>
          </w:p>
        </w:tc>
      </w:tr>
      <w:tr w14:paraId="3C04D1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24188D7A">
            <w:pPr>
              <w:pStyle w:val="7"/>
            </w:pPr>
          </w:p>
        </w:tc>
        <w:tc>
          <w:tcPr>
            <w:tcW w:w="3077" w:type="dxa"/>
            <w:gridSpan w:val="2"/>
            <w:vAlign w:val="top"/>
          </w:tcPr>
          <w:p w14:paraId="4D6B6728">
            <w:pPr>
              <w:pStyle w:val="7"/>
            </w:pPr>
          </w:p>
        </w:tc>
        <w:tc>
          <w:tcPr>
            <w:tcW w:w="1195" w:type="dxa"/>
            <w:vAlign w:val="top"/>
          </w:tcPr>
          <w:p w14:paraId="1A19BE46">
            <w:pPr>
              <w:pStyle w:val="7"/>
            </w:pPr>
          </w:p>
        </w:tc>
        <w:tc>
          <w:tcPr>
            <w:tcW w:w="1180" w:type="dxa"/>
            <w:vAlign w:val="top"/>
          </w:tcPr>
          <w:p w14:paraId="39DB1C5F">
            <w:pPr>
              <w:pStyle w:val="7"/>
            </w:pPr>
          </w:p>
        </w:tc>
        <w:tc>
          <w:tcPr>
            <w:tcW w:w="1359" w:type="dxa"/>
            <w:vAlign w:val="top"/>
          </w:tcPr>
          <w:p w14:paraId="35C5BA48">
            <w:pPr>
              <w:pStyle w:val="7"/>
            </w:pPr>
          </w:p>
        </w:tc>
        <w:tc>
          <w:tcPr>
            <w:tcW w:w="1179" w:type="dxa"/>
            <w:gridSpan w:val="2"/>
            <w:vAlign w:val="top"/>
          </w:tcPr>
          <w:p w14:paraId="364C3723">
            <w:pPr>
              <w:pStyle w:val="7"/>
            </w:pPr>
          </w:p>
        </w:tc>
        <w:tc>
          <w:tcPr>
            <w:tcW w:w="1165" w:type="dxa"/>
            <w:tcBorders>
              <w:right w:val="single" w:color="000000" w:sz="12" w:space="0"/>
            </w:tcBorders>
            <w:vAlign w:val="top"/>
          </w:tcPr>
          <w:p w14:paraId="61126399">
            <w:pPr>
              <w:pStyle w:val="7"/>
            </w:pPr>
          </w:p>
        </w:tc>
      </w:tr>
      <w:tr w14:paraId="4E497D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3A3EA7EA">
            <w:pPr>
              <w:pStyle w:val="7"/>
            </w:pPr>
          </w:p>
        </w:tc>
        <w:tc>
          <w:tcPr>
            <w:tcW w:w="3077" w:type="dxa"/>
            <w:gridSpan w:val="2"/>
            <w:vAlign w:val="top"/>
          </w:tcPr>
          <w:p w14:paraId="0C387338">
            <w:pPr>
              <w:pStyle w:val="7"/>
            </w:pPr>
          </w:p>
        </w:tc>
        <w:tc>
          <w:tcPr>
            <w:tcW w:w="1195" w:type="dxa"/>
            <w:vAlign w:val="top"/>
          </w:tcPr>
          <w:p w14:paraId="1B34636D">
            <w:pPr>
              <w:pStyle w:val="7"/>
            </w:pPr>
          </w:p>
        </w:tc>
        <w:tc>
          <w:tcPr>
            <w:tcW w:w="1180" w:type="dxa"/>
            <w:vAlign w:val="top"/>
          </w:tcPr>
          <w:p w14:paraId="7FD77F13">
            <w:pPr>
              <w:pStyle w:val="7"/>
            </w:pPr>
          </w:p>
        </w:tc>
        <w:tc>
          <w:tcPr>
            <w:tcW w:w="1359" w:type="dxa"/>
            <w:vAlign w:val="top"/>
          </w:tcPr>
          <w:p w14:paraId="34C2E90A">
            <w:pPr>
              <w:pStyle w:val="7"/>
            </w:pPr>
          </w:p>
        </w:tc>
        <w:tc>
          <w:tcPr>
            <w:tcW w:w="1179" w:type="dxa"/>
            <w:gridSpan w:val="2"/>
            <w:vAlign w:val="top"/>
          </w:tcPr>
          <w:p w14:paraId="665CB6A7">
            <w:pPr>
              <w:pStyle w:val="7"/>
            </w:pPr>
          </w:p>
        </w:tc>
        <w:tc>
          <w:tcPr>
            <w:tcW w:w="1165" w:type="dxa"/>
            <w:tcBorders>
              <w:right w:val="single" w:color="000000" w:sz="12" w:space="0"/>
            </w:tcBorders>
            <w:vAlign w:val="top"/>
          </w:tcPr>
          <w:p w14:paraId="73BEBF37">
            <w:pPr>
              <w:pStyle w:val="7"/>
            </w:pPr>
          </w:p>
        </w:tc>
      </w:tr>
      <w:tr w14:paraId="6D7383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24572EA4">
            <w:pPr>
              <w:pStyle w:val="7"/>
            </w:pPr>
          </w:p>
        </w:tc>
        <w:tc>
          <w:tcPr>
            <w:tcW w:w="3077" w:type="dxa"/>
            <w:gridSpan w:val="2"/>
            <w:vAlign w:val="top"/>
          </w:tcPr>
          <w:p w14:paraId="427E1289">
            <w:pPr>
              <w:pStyle w:val="7"/>
            </w:pPr>
          </w:p>
        </w:tc>
        <w:tc>
          <w:tcPr>
            <w:tcW w:w="1195" w:type="dxa"/>
            <w:vAlign w:val="top"/>
          </w:tcPr>
          <w:p w14:paraId="06E9EBA7">
            <w:pPr>
              <w:pStyle w:val="7"/>
            </w:pPr>
          </w:p>
        </w:tc>
        <w:tc>
          <w:tcPr>
            <w:tcW w:w="1180" w:type="dxa"/>
            <w:vAlign w:val="top"/>
          </w:tcPr>
          <w:p w14:paraId="32AEDBAA">
            <w:pPr>
              <w:pStyle w:val="7"/>
            </w:pPr>
          </w:p>
        </w:tc>
        <w:tc>
          <w:tcPr>
            <w:tcW w:w="1359" w:type="dxa"/>
            <w:vAlign w:val="top"/>
          </w:tcPr>
          <w:p w14:paraId="4D69BBB9">
            <w:pPr>
              <w:pStyle w:val="7"/>
            </w:pPr>
          </w:p>
        </w:tc>
        <w:tc>
          <w:tcPr>
            <w:tcW w:w="1179" w:type="dxa"/>
            <w:gridSpan w:val="2"/>
            <w:vAlign w:val="top"/>
          </w:tcPr>
          <w:p w14:paraId="67DB19AE">
            <w:pPr>
              <w:pStyle w:val="7"/>
            </w:pPr>
          </w:p>
        </w:tc>
        <w:tc>
          <w:tcPr>
            <w:tcW w:w="1165" w:type="dxa"/>
            <w:tcBorders>
              <w:right w:val="single" w:color="000000" w:sz="12" w:space="0"/>
            </w:tcBorders>
            <w:vAlign w:val="top"/>
          </w:tcPr>
          <w:p w14:paraId="5E64CAFC">
            <w:pPr>
              <w:pStyle w:val="7"/>
            </w:pPr>
          </w:p>
        </w:tc>
      </w:tr>
      <w:tr w14:paraId="03C688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0FBF02FE">
            <w:pPr>
              <w:pStyle w:val="7"/>
            </w:pPr>
          </w:p>
        </w:tc>
        <w:tc>
          <w:tcPr>
            <w:tcW w:w="3077" w:type="dxa"/>
            <w:gridSpan w:val="2"/>
            <w:vAlign w:val="top"/>
          </w:tcPr>
          <w:p w14:paraId="05E45E00">
            <w:pPr>
              <w:pStyle w:val="7"/>
            </w:pPr>
          </w:p>
        </w:tc>
        <w:tc>
          <w:tcPr>
            <w:tcW w:w="1195" w:type="dxa"/>
            <w:vAlign w:val="top"/>
          </w:tcPr>
          <w:p w14:paraId="24DD05C2">
            <w:pPr>
              <w:pStyle w:val="7"/>
            </w:pPr>
          </w:p>
        </w:tc>
        <w:tc>
          <w:tcPr>
            <w:tcW w:w="1180" w:type="dxa"/>
            <w:vAlign w:val="top"/>
          </w:tcPr>
          <w:p w14:paraId="0769572B">
            <w:pPr>
              <w:pStyle w:val="7"/>
            </w:pPr>
          </w:p>
        </w:tc>
        <w:tc>
          <w:tcPr>
            <w:tcW w:w="1359" w:type="dxa"/>
            <w:vAlign w:val="top"/>
          </w:tcPr>
          <w:p w14:paraId="6F113051">
            <w:pPr>
              <w:pStyle w:val="7"/>
            </w:pPr>
          </w:p>
        </w:tc>
        <w:tc>
          <w:tcPr>
            <w:tcW w:w="1179" w:type="dxa"/>
            <w:gridSpan w:val="2"/>
            <w:vAlign w:val="top"/>
          </w:tcPr>
          <w:p w14:paraId="74D22E1A">
            <w:pPr>
              <w:pStyle w:val="7"/>
            </w:pPr>
          </w:p>
        </w:tc>
        <w:tc>
          <w:tcPr>
            <w:tcW w:w="1165" w:type="dxa"/>
            <w:tcBorders>
              <w:right w:val="single" w:color="000000" w:sz="12" w:space="0"/>
            </w:tcBorders>
            <w:vAlign w:val="top"/>
          </w:tcPr>
          <w:p w14:paraId="2C63EA99">
            <w:pPr>
              <w:pStyle w:val="7"/>
            </w:pPr>
          </w:p>
        </w:tc>
      </w:tr>
      <w:tr w14:paraId="0C36F4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5334E20D">
            <w:pPr>
              <w:pStyle w:val="7"/>
            </w:pPr>
          </w:p>
        </w:tc>
        <w:tc>
          <w:tcPr>
            <w:tcW w:w="3077" w:type="dxa"/>
            <w:gridSpan w:val="2"/>
            <w:vAlign w:val="top"/>
          </w:tcPr>
          <w:p w14:paraId="72F7BCEE">
            <w:pPr>
              <w:pStyle w:val="7"/>
            </w:pPr>
          </w:p>
        </w:tc>
        <w:tc>
          <w:tcPr>
            <w:tcW w:w="1195" w:type="dxa"/>
            <w:vAlign w:val="top"/>
          </w:tcPr>
          <w:p w14:paraId="4A951501">
            <w:pPr>
              <w:pStyle w:val="7"/>
            </w:pPr>
          </w:p>
        </w:tc>
        <w:tc>
          <w:tcPr>
            <w:tcW w:w="1180" w:type="dxa"/>
            <w:vAlign w:val="top"/>
          </w:tcPr>
          <w:p w14:paraId="63CB7BEE">
            <w:pPr>
              <w:pStyle w:val="7"/>
            </w:pPr>
          </w:p>
        </w:tc>
        <w:tc>
          <w:tcPr>
            <w:tcW w:w="1359" w:type="dxa"/>
            <w:vAlign w:val="top"/>
          </w:tcPr>
          <w:p w14:paraId="78486A24">
            <w:pPr>
              <w:pStyle w:val="7"/>
            </w:pPr>
          </w:p>
        </w:tc>
        <w:tc>
          <w:tcPr>
            <w:tcW w:w="1179" w:type="dxa"/>
            <w:gridSpan w:val="2"/>
            <w:vAlign w:val="top"/>
          </w:tcPr>
          <w:p w14:paraId="1A876721">
            <w:pPr>
              <w:pStyle w:val="7"/>
            </w:pPr>
          </w:p>
        </w:tc>
        <w:tc>
          <w:tcPr>
            <w:tcW w:w="1165" w:type="dxa"/>
            <w:tcBorders>
              <w:right w:val="single" w:color="000000" w:sz="12" w:space="0"/>
            </w:tcBorders>
            <w:vAlign w:val="top"/>
          </w:tcPr>
          <w:p w14:paraId="76AE49A4">
            <w:pPr>
              <w:pStyle w:val="7"/>
            </w:pPr>
          </w:p>
        </w:tc>
      </w:tr>
      <w:tr w14:paraId="219321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267C7F1F">
            <w:pPr>
              <w:pStyle w:val="7"/>
            </w:pPr>
          </w:p>
        </w:tc>
        <w:tc>
          <w:tcPr>
            <w:tcW w:w="3077" w:type="dxa"/>
            <w:gridSpan w:val="2"/>
            <w:vAlign w:val="top"/>
          </w:tcPr>
          <w:p w14:paraId="17557BED">
            <w:pPr>
              <w:pStyle w:val="7"/>
            </w:pPr>
          </w:p>
        </w:tc>
        <w:tc>
          <w:tcPr>
            <w:tcW w:w="1195" w:type="dxa"/>
            <w:vAlign w:val="top"/>
          </w:tcPr>
          <w:p w14:paraId="7BD1E0D8">
            <w:pPr>
              <w:pStyle w:val="7"/>
            </w:pPr>
          </w:p>
        </w:tc>
        <w:tc>
          <w:tcPr>
            <w:tcW w:w="1180" w:type="dxa"/>
            <w:vAlign w:val="top"/>
          </w:tcPr>
          <w:p w14:paraId="6518A0F7">
            <w:pPr>
              <w:pStyle w:val="7"/>
            </w:pPr>
          </w:p>
        </w:tc>
        <w:tc>
          <w:tcPr>
            <w:tcW w:w="1359" w:type="dxa"/>
            <w:vAlign w:val="top"/>
          </w:tcPr>
          <w:p w14:paraId="32E64447">
            <w:pPr>
              <w:pStyle w:val="7"/>
            </w:pPr>
          </w:p>
        </w:tc>
        <w:tc>
          <w:tcPr>
            <w:tcW w:w="1179" w:type="dxa"/>
            <w:gridSpan w:val="2"/>
            <w:vAlign w:val="top"/>
          </w:tcPr>
          <w:p w14:paraId="0F466F9A">
            <w:pPr>
              <w:pStyle w:val="7"/>
            </w:pPr>
          </w:p>
        </w:tc>
        <w:tc>
          <w:tcPr>
            <w:tcW w:w="1165" w:type="dxa"/>
            <w:tcBorders>
              <w:right w:val="single" w:color="000000" w:sz="12" w:space="0"/>
            </w:tcBorders>
            <w:vAlign w:val="top"/>
          </w:tcPr>
          <w:p w14:paraId="422B8F6F">
            <w:pPr>
              <w:pStyle w:val="7"/>
            </w:pPr>
          </w:p>
        </w:tc>
      </w:tr>
      <w:tr w14:paraId="3DA649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182DD4A9">
            <w:pPr>
              <w:pStyle w:val="7"/>
            </w:pPr>
          </w:p>
        </w:tc>
        <w:tc>
          <w:tcPr>
            <w:tcW w:w="3077" w:type="dxa"/>
            <w:gridSpan w:val="2"/>
            <w:vAlign w:val="top"/>
          </w:tcPr>
          <w:p w14:paraId="2EBD6678">
            <w:pPr>
              <w:pStyle w:val="7"/>
            </w:pPr>
          </w:p>
        </w:tc>
        <w:tc>
          <w:tcPr>
            <w:tcW w:w="1195" w:type="dxa"/>
            <w:vAlign w:val="top"/>
          </w:tcPr>
          <w:p w14:paraId="60228049">
            <w:pPr>
              <w:pStyle w:val="7"/>
            </w:pPr>
          </w:p>
        </w:tc>
        <w:tc>
          <w:tcPr>
            <w:tcW w:w="1180" w:type="dxa"/>
            <w:vAlign w:val="top"/>
          </w:tcPr>
          <w:p w14:paraId="17C640CB">
            <w:pPr>
              <w:pStyle w:val="7"/>
            </w:pPr>
          </w:p>
        </w:tc>
        <w:tc>
          <w:tcPr>
            <w:tcW w:w="1359" w:type="dxa"/>
            <w:vAlign w:val="top"/>
          </w:tcPr>
          <w:p w14:paraId="1FAF89DB">
            <w:pPr>
              <w:pStyle w:val="7"/>
            </w:pPr>
          </w:p>
        </w:tc>
        <w:tc>
          <w:tcPr>
            <w:tcW w:w="1179" w:type="dxa"/>
            <w:gridSpan w:val="2"/>
            <w:vAlign w:val="top"/>
          </w:tcPr>
          <w:p w14:paraId="0C56AECB">
            <w:pPr>
              <w:pStyle w:val="7"/>
            </w:pPr>
          </w:p>
        </w:tc>
        <w:tc>
          <w:tcPr>
            <w:tcW w:w="1165" w:type="dxa"/>
            <w:tcBorders>
              <w:right w:val="single" w:color="000000" w:sz="12" w:space="0"/>
            </w:tcBorders>
            <w:vAlign w:val="top"/>
          </w:tcPr>
          <w:p w14:paraId="7E01E552">
            <w:pPr>
              <w:pStyle w:val="7"/>
            </w:pPr>
          </w:p>
        </w:tc>
      </w:tr>
      <w:tr w14:paraId="1CB216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7EF36EAB">
            <w:pPr>
              <w:pStyle w:val="7"/>
            </w:pPr>
          </w:p>
        </w:tc>
        <w:tc>
          <w:tcPr>
            <w:tcW w:w="3077" w:type="dxa"/>
            <w:gridSpan w:val="2"/>
            <w:vAlign w:val="top"/>
          </w:tcPr>
          <w:p w14:paraId="5578ECE0">
            <w:pPr>
              <w:pStyle w:val="7"/>
            </w:pPr>
          </w:p>
        </w:tc>
        <w:tc>
          <w:tcPr>
            <w:tcW w:w="1195" w:type="dxa"/>
            <w:vAlign w:val="top"/>
          </w:tcPr>
          <w:p w14:paraId="547DB244">
            <w:pPr>
              <w:pStyle w:val="7"/>
            </w:pPr>
          </w:p>
        </w:tc>
        <w:tc>
          <w:tcPr>
            <w:tcW w:w="1180" w:type="dxa"/>
            <w:vAlign w:val="top"/>
          </w:tcPr>
          <w:p w14:paraId="4F293EB7">
            <w:pPr>
              <w:pStyle w:val="7"/>
            </w:pPr>
          </w:p>
        </w:tc>
        <w:tc>
          <w:tcPr>
            <w:tcW w:w="1359" w:type="dxa"/>
            <w:vAlign w:val="top"/>
          </w:tcPr>
          <w:p w14:paraId="11401BDC">
            <w:pPr>
              <w:pStyle w:val="7"/>
            </w:pPr>
          </w:p>
        </w:tc>
        <w:tc>
          <w:tcPr>
            <w:tcW w:w="1179" w:type="dxa"/>
            <w:gridSpan w:val="2"/>
            <w:vAlign w:val="top"/>
          </w:tcPr>
          <w:p w14:paraId="48D5F320">
            <w:pPr>
              <w:pStyle w:val="7"/>
            </w:pPr>
          </w:p>
        </w:tc>
        <w:tc>
          <w:tcPr>
            <w:tcW w:w="1165" w:type="dxa"/>
            <w:tcBorders>
              <w:right w:val="single" w:color="000000" w:sz="12" w:space="0"/>
            </w:tcBorders>
            <w:vAlign w:val="top"/>
          </w:tcPr>
          <w:p w14:paraId="35C0A68C">
            <w:pPr>
              <w:pStyle w:val="7"/>
            </w:pPr>
          </w:p>
        </w:tc>
      </w:tr>
      <w:tr w14:paraId="3742ED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462B6CC0">
            <w:pPr>
              <w:pStyle w:val="7"/>
            </w:pPr>
          </w:p>
        </w:tc>
        <w:tc>
          <w:tcPr>
            <w:tcW w:w="3077" w:type="dxa"/>
            <w:gridSpan w:val="2"/>
            <w:vAlign w:val="top"/>
          </w:tcPr>
          <w:p w14:paraId="721A2B0F">
            <w:pPr>
              <w:pStyle w:val="7"/>
            </w:pPr>
          </w:p>
        </w:tc>
        <w:tc>
          <w:tcPr>
            <w:tcW w:w="1195" w:type="dxa"/>
            <w:vAlign w:val="top"/>
          </w:tcPr>
          <w:p w14:paraId="2294FCE0">
            <w:pPr>
              <w:pStyle w:val="7"/>
            </w:pPr>
          </w:p>
        </w:tc>
        <w:tc>
          <w:tcPr>
            <w:tcW w:w="1180" w:type="dxa"/>
            <w:vAlign w:val="top"/>
          </w:tcPr>
          <w:p w14:paraId="4197C5DC">
            <w:pPr>
              <w:pStyle w:val="7"/>
            </w:pPr>
          </w:p>
        </w:tc>
        <w:tc>
          <w:tcPr>
            <w:tcW w:w="1359" w:type="dxa"/>
            <w:vAlign w:val="top"/>
          </w:tcPr>
          <w:p w14:paraId="4BF481A2">
            <w:pPr>
              <w:pStyle w:val="7"/>
            </w:pPr>
          </w:p>
        </w:tc>
        <w:tc>
          <w:tcPr>
            <w:tcW w:w="1179" w:type="dxa"/>
            <w:gridSpan w:val="2"/>
            <w:vAlign w:val="top"/>
          </w:tcPr>
          <w:p w14:paraId="034345E5">
            <w:pPr>
              <w:pStyle w:val="7"/>
            </w:pPr>
          </w:p>
        </w:tc>
        <w:tc>
          <w:tcPr>
            <w:tcW w:w="1165" w:type="dxa"/>
            <w:tcBorders>
              <w:right w:val="single" w:color="000000" w:sz="12" w:space="0"/>
            </w:tcBorders>
            <w:vAlign w:val="top"/>
          </w:tcPr>
          <w:p w14:paraId="7126EA5E">
            <w:pPr>
              <w:pStyle w:val="7"/>
            </w:pPr>
          </w:p>
        </w:tc>
      </w:tr>
      <w:tr w14:paraId="68A01B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79E94721">
            <w:pPr>
              <w:pStyle w:val="7"/>
            </w:pPr>
          </w:p>
        </w:tc>
        <w:tc>
          <w:tcPr>
            <w:tcW w:w="3077" w:type="dxa"/>
            <w:gridSpan w:val="2"/>
            <w:vAlign w:val="top"/>
          </w:tcPr>
          <w:p w14:paraId="75172466">
            <w:pPr>
              <w:pStyle w:val="7"/>
            </w:pPr>
          </w:p>
        </w:tc>
        <w:tc>
          <w:tcPr>
            <w:tcW w:w="1195" w:type="dxa"/>
            <w:vAlign w:val="top"/>
          </w:tcPr>
          <w:p w14:paraId="7960BA97">
            <w:pPr>
              <w:pStyle w:val="7"/>
            </w:pPr>
          </w:p>
        </w:tc>
        <w:tc>
          <w:tcPr>
            <w:tcW w:w="1180" w:type="dxa"/>
            <w:vAlign w:val="top"/>
          </w:tcPr>
          <w:p w14:paraId="4F4557A2">
            <w:pPr>
              <w:pStyle w:val="7"/>
            </w:pPr>
          </w:p>
        </w:tc>
        <w:tc>
          <w:tcPr>
            <w:tcW w:w="1359" w:type="dxa"/>
            <w:vAlign w:val="top"/>
          </w:tcPr>
          <w:p w14:paraId="38A2EB70">
            <w:pPr>
              <w:pStyle w:val="7"/>
            </w:pPr>
          </w:p>
        </w:tc>
        <w:tc>
          <w:tcPr>
            <w:tcW w:w="1179" w:type="dxa"/>
            <w:gridSpan w:val="2"/>
            <w:vAlign w:val="top"/>
          </w:tcPr>
          <w:p w14:paraId="4538BD1B">
            <w:pPr>
              <w:pStyle w:val="7"/>
            </w:pPr>
          </w:p>
        </w:tc>
        <w:tc>
          <w:tcPr>
            <w:tcW w:w="1165" w:type="dxa"/>
            <w:tcBorders>
              <w:right w:val="single" w:color="000000" w:sz="12" w:space="0"/>
            </w:tcBorders>
            <w:vAlign w:val="top"/>
          </w:tcPr>
          <w:p w14:paraId="18B7D6E6">
            <w:pPr>
              <w:pStyle w:val="7"/>
            </w:pPr>
          </w:p>
        </w:tc>
      </w:tr>
      <w:tr w14:paraId="2BD534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650675B9">
            <w:pPr>
              <w:pStyle w:val="7"/>
            </w:pPr>
          </w:p>
        </w:tc>
        <w:tc>
          <w:tcPr>
            <w:tcW w:w="3077" w:type="dxa"/>
            <w:gridSpan w:val="2"/>
            <w:vAlign w:val="top"/>
          </w:tcPr>
          <w:p w14:paraId="7AE183AE">
            <w:pPr>
              <w:pStyle w:val="7"/>
            </w:pPr>
          </w:p>
        </w:tc>
        <w:tc>
          <w:tcPr>
            <w:tcW w:w="1195" w:type="dxa"/>
            <w:vAlign w:val="top"/>
          </w:tcPr>
          <w:p w14:paraId="3B2559BF">
            <w:pPr>
              <w:pStyle w:val="7"/>
            </w:pPr>
          </w:p>
        </w:tc>
        <w:tc>
          <w:tcPr>
            <w:tcW w:w="1180" w:type="dxa"/>
            <w:vAlign w:val="top"/>
          </w:tcPr>
          <w:p w14:paraId="274FB3F5">
            <w:pPr>
              <w:pStyle w:val="7"/>
            </w:pPr>
          </w:p>
        </w:tc>
        <w:tc>
          <w:tcPr>
            <w:tcW w:w="1359" w:type="dxa"/>
            <w:vAlign w:val="top"/>
          </w:tcPr>
          <w:p w14:paraId="202882D6">
            <w:pPr>
              <w:pStyle w:val="7"/>
            </w:pPr>
          </w:p>
        </w:tc>
        <w:tc>
          <w:tcPr>
            <w:tcW w:w="1179" w:type="dxa"/>
            <w:gridSpan w:val="2"/>
            <w:vAlign w:val="top"/>
          </w:tcPr>
          <w:p w14:paraId="08FF10FE">
            <w:pPr>
              <w:pStyle w:val="7"/>
            </w:pPr>
          </w:p>
        </w:tc>
        <w:tc>
          <w:tcPr>
            <w:tcW w:w="1165" w:type="dxa"/>
            <w:tcBorders>
              <w:right w:val="single" w:color="000000" w:sz="12" w:space="0"/>
            </w:tcBorders>
            <w:vAlign w:val="top"/>
          </w:tcPr>
          <w:p w14:paraId="76ECF5CA">
            <w:pPr>
              <w:pStyle w:val="7"/>
            </w:pPr>
          </w:p>
        </w:tc>
      </w:tr>
      <w:tr w14:paraId="554729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75566723">
            <w:pPr>
              <w:pStyle w:val="7"/>
            </w:pPr>
          </w:p>
        </w:tc>
        <w:tc>
          <w:tcPr>
            <w:tcW w:w="3077" w:type="dxa"/>
            <w:gridSpan w:val="2"/>
            <w:vAlign w:val="top"/>
          </w:tcPr>
          <w:p w14:paraId="354AE26E">
            <w:pPr>
              <w:pStyle w:val="7"/>
            </w:pPr>
          </w:p>
        </w:tc>
        <w:tc>
          <w:tcPr>
            <w:tcW w:w="1195" w:type="dxa"/>
            <w:vAlign w:val="top"/>
          </w:tcPr>
          <w:p w14:paraId="14D61D9F">
            <w:pPr>
              <w:pStyle w:val="7"/>
            </w:pPr>
          </w:p>
        </w:tc>
        <w:tc>
          <w:tcPr>
            <w:tcW w:w="1180" w:type="dxa"/>
            <w:vAlign w:val="top"/>
          </w:tcPr>
          <w:p w14:paraId="42AA1ABE">
            <w:pPr>
              <w:pStyle w:val="7"/>
            </w:pPr>
          </w:p>
        </w:tc>
        <w:tc>
          <w:tcPr>
            <w:tcW w:w="1359" w:type="dxa"/>
            <w:vAlign w:val="top"/>
          </w:tcPr>
          <w:p w14:paraId="3E56883A">
            <w:pPr>
              <w:pStyle w:val="7"/>
            </w:pPr>
          </w:p>
        </w:tc>
        <w:tc>
          <w:tcPr>
            <w:tcW w:w="1179" w:type="dxa"/>
            <w:gridSpan w:val="2"/>
            <w:vAlign w:val="top"/>
          </w:tcPr>
          <w:p w14:paraId="68E09E0B">
            <w:pPr>
              <w:pStyle w:val="7"/>
            </w:pPr>
          </w:p>
        </w:tc>
        <w:tc>
          <w:tcPr>
            <w:tcW w:w="1165" w:type="dxa"/>
            <w:tcBorders>
              <w:right w:val="single" w:color="000000" w:sz="12" w:space="0"/>
            </w:tcBorders>
            <w:vAlign w:val="top"/>
          </w:tcPr>
          <w:p w14:paraId="4CAA7363">
            <w:pPr>
              <w:pStyle w:val="7"/>
            </w:pPr>
          </w:p>
        </w:tc>
      </w:tr>
      <w:tr w14:paraId="66A9D7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77E3BFE8">
            <w:pPr>
              <w:pStyle w:val="7"/>
            </w:pPr>
          </w:p>
        </w:tc>
        <w:tc>
          <w:tcPr>
            <w:tcW w:w="3077" w:type="dxa"/>
            <w:gridSpan w:val="2"/>
            <w:vAlign w:val="top"/>
          </w:tcPr>
          <w:p w14:paraId="3DE01D6E">
            <w:pPr>
              <w:pStyle w:val="7"/>
            </w:pPr>
          </w:p>
        </w:tc>
        <w:tc>
          <w:tcPr>
            <w:tcW w:w="1195" w:type="dxa"/>
            <w:vAlign w:val="top"/>
          </w:tcPr>
          <w:p w14:paraId="4E8914DA">
            <w:pPr>
              <w:pStyle w:val="7"/>
            </w:pPr>
          </w:p>
        </w:tc>
        <w:tc>
          <w:tcPr>
            <w:tcW w:w="1180" w:type="dxa"/>
            <w:vAlign w:val="top"/>
          </w:tcPr>
          <w:p w14:paraId="23464154">
            <w:pPr>
              <w:pStyle w:val="7"/>
            </w:pPr>
          </w:p>
        </w:tc>
        <w:tc>
          <w:tcPr>
            <w:tcW w:w="1359" w:type="dxa"/>
            <w:vAlign w:val="top"/>
          </w:tcPr>
          <w:p w14:paraId="4FB95637">
            <w:pPr>
              <w:pStyle w:val="7"/>
            </w:pPr>
          </w:p>
        </w:tc>
        <w:tc>
          <w:tcPr>
            <w:tcW w:w="1179" w:type="dxa"/>
            <w:gridSpan w:val="2"/>
            <w:vAlign w:val="top"/>
          </w:tcPr>
          <w:p w14:paraId="0107CA44">
            <w:pPr>
              <w:pStyle w:val="7"/>
            </w:pPr>
          </w:p>
        </w:tc>
        <w:tc>
          <w:tcPr>
            <w:tcW w:w="1165" w:type="dxa"/>
            <w:tcBorders>
              <w:right w:val="single" w:color="000000" w:sz="12" w:space="0"/>
            </w:tcBorders>
            <w:vAlign w:val="top"/>
          </w:tcPr>
          <w:p w14:paraId="68D01EE8">
            <w:pPr>
              <w:pStyle w:val="7"/>
            </w:pPr>
          </w:p>
        </w:tc>
      </w:tr>
      <w:tr w14:paraId="390F1E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4E0DC20C">
            <w:pPr>
              <w:pStyle w:val="7"/>
            </w:pPr>
          </w:p>
        </w:tc>
        <w:tc>
          <w:tcPr>
            <w:tcW w:w="3077" w:type="dxa"/>
            <w:gridSpan w:val="2"/>
            <w:vAlign w:val="top"/>
          </w:tcPr>
          <w:p w14:paraId="758F8CED">
            <w:pPr>
              <w:pStyle w:val="7"/>
            </w:pPr>
          </w:p>
        </w:tc>
        <w:tc>
          <w:tcPr>
            <w:tcW w:w="1195" w:type="dxa"/>
            <w:vAlign w:val="top"/>
          </w:tcPr>
          <w:p w14:paraId="4A828DF3">
            <w:pPr>
              <w:pStyle w:val="7"/>
            </w:pPr>
          </w:p>
        </w:tc>
        <w:tc>
          <w:tcPr>
            <w:tcW w:w="1180" w:type="dxa"/>
            <w:vAlign w:val="top"/>
          </w:tcPr>
          <w:p w14:paraId="11C4CC5C">
            <w:pPr>
              <w:pStyle w:val="7"/>
            </w:pPr>
          </w:p>
        </w:tc>
        <w:tc>
          <w:tcPr>
            <w:tcW w:w="1359" w:type="dxa"/>
            <w:vAlign w:val="top"/>
          </w:tcPr>
          <w:p w14:paraId="049467BC">
            <w:pPr>
              <w:pStyle w:val="7"/>
            </w:pPr>
          </w:p>
        </w:tc>
        <w:tc>
          <w:tcPr>
            <w:tcW w:w="1179" w:type="dxa"/>
            <w:gridSpan w:val="2"/>
            <w:vAlign w:val="top"/>
          </w:tcPr>
          <w:p w14:paraId="549C72D0">
            <w:pPr>
              <w:pStyle w:val="7"/>
            </w:pPr>
          </w:p>
        </w:tc>
        <w:tc>
          <w:tcPr>
            <w:tcW w:w="1165" w:type="dxa"/>
            <w:tcBorders>
              <w:right w:val="single" w:color="000000" w:sz="12" w:space="0"/>
            </w:tcBorders>
            <w:vAlign w:val="top"/>
          </w:tcPr>
          <w:p w14:paraId="1F8B65D9">
            <w:pPr>
              <w:pStyle w:val="7"/>
            </w:pPr>
          </w:p>
        </w:tc>
      </w:tr>
      <w:tr w14:paraId="46E354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0DC81C8D">
            <w:pPr>
              <w:pStyle w:val="7"/>
            </w:pPr>
          </w:p>
        </w:tc>
        <w:tc>
          <w:tcPr>
            <w:tcW w:w="3077" w:type="dxa"/>
            <w:gridSpan w:val="2"/>
            <w:vAlign w:val="top"/>
          </w:tcPr>
          <w:p w14:paraId="229D647A">
            <w:pPr>
              <w:pStyle w:val="7"/>
            </w:pPr>
          </w:p>
        </w:tc>
        <w:tc>
          <w:tcPr>
            <w:tcW w:w="1195" w:type="dxa"/>
            <w:vAlign w:val="top"/>
          </w:tcPr>
          <w:p w14:paraId="189CA622">
            <w:pPr>
              <w:pStyle w:val="7"/>
            </w:pPr>
          </w:p>
        </w:tc>
        <w:tc>
          <w:tcPr>
            <w:tcW w:w="1180" w:type="dxa"/>
            <w:vAlign w:val="top"/>
          </w:tcPr>
          <w:p w14:paraId="6A831B45">
            <w:pPr>
              <w:pStyle w:val="7"/>
            </w:pPr>
          </w:p>
        </w:tc>
        <w:tc>
          <w:tcPr>
            <w:tcW w:w="1359" w:type="dxa"/>
            <w:vAlign w:val="top"/>
          </w:tcPr>
          <w:p w14:paraId="7CB6E166">
            <w:pPr>
              <w:pStyle w:val="7"/>
            </w:pPr>
          </w:p>
        </w:tc>
        <w:tc>
          <w:tcPr>
            <w:tcW w:w="1179" w:type="dxa"/>
            <w:gridSpan w:val="2"/>
            <w:vAlign w:val="top"/>
          </w:tcPr>
          <w:p w14:paraId="6221A270">
            <w:pPr>
              <w:pStyle w:val="7"/>
            </w:pPr>
          </w:p>
        </w:tc>
        <w:tc>
          <w:tcPr>
            <w:tcW w:w="1165" w:type="dxa"/>
            <w:tcBorders>
              <w:right w:val="single" w:color="000000" w:sz="12" w:space="0"/>
            </w:tcBorders>
            <w:vAlign w:val="top"/>
          </w:tcPr>
          <w:p w14:paraId="389D7118">
            <w:pPr>
              <w:pStyle w:val="7"/>
            </w:pPr>
          </w:p>
        </w:tc>
      </w:tr>
      <w:tr w14:paraId="696357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49EC9320">
            <w:pPr>
              <w:pStyle w:val="7"/>
            </w:pPr>
          </w:p>
        </w:tc>
        <w:tc>
          <w:tcPr>
            <w:tcW w:w="3077" w:type="dxa"/>
            <w:gridSpan w:val="2"/>
            <w:vAlign w:val="top"/>
          </w:tcPr>
          <w:p w14:paraId="29C5F0F4">
            <w:pPr>
              <w:pStyle w:val="7"/>
            </w:pPr>
          </w:p>
        </w:tc>
        <w:tc>
          <w:tcPr>
            <w:tcW w:w="1195" w:type="dxa"/>
            <w:vAlign w:val="top"/>
          </w:tcPr>
          <w:p w14:paraId="2609CC13">
            <w:pPr>
              <w:pStyle w:val="7"/>
            </w:pPr>
          </w:p>
        </w:tc>
        <w:tc>
          <w:tcPr>
            <w:tcW w:w="1180" w:type="dxa"/>
            <w:vAlign w:val="top"/>
          </w:tcPr>
          <w:p w14:paraId="4AE29D17">
            <w:pPr>
              <w:pStyle w:val="7"/>
            </w:pPr>
          </w:p>
        </w:tc>
        <w:tc>
          <w:tcPr>
            <w:tcW w:w="1359" w:type="dxa"/>
            <w:vAlign w:val="top"/>
          </w:tcPr>
          <w:p w14:paraId="0B77742C">
            <w:pPr>
              <w:pStyle w:val="7"/>
            </w:pPr>
          </w:p>
        </w:tc>
        <w:tc>
          <w:tcPr>
            <w:tcW w:w="1179" w:type="dxa"/>
            <w:gridSpan w:val="2"/>
            <w:vAlign w:val="top"/>
          </w:tcPr>
          <w:p w14:paraId="1E746111">
            <w:pPr>
              <w:pStyle w:val="7"/>
            </w:pPr>
          </w:p>
        </w:tc>
        <w:tc>
          <w:tcPr>
            <w:tcW w:w="1165" w:type="dxa"/>
            <w:tcBorders>
              <w:right w:val="single" w:color="000000" w:sz="12" w:space="0"/>
            </w:tcBorders>
            <w:vAlign w:val="top"/>
          </w:tcPr>
          <w:p w14:paraId="51EAA489">
            <w:pPr>
              <w:pStyle w:val="7"/>
            </w:pPr>
          </w:p>
        </w:tc>
      </w:tr>
      <w:tr w14:paraId="0D8DAD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251C77F5">
            <w:pPr>
              <w:pStyle w:val="7"/>
            </w:pPr>
          </w:p>
        </w:tc>
        <w:tc>
          <w:tcPr>
            <w:tcW w:w="3077" w:type="dxa"/>
            <w:gridSpan w:val="2"/>
            <w:vAlign w:val="top"/>
          </w:tcPr>
          <w:p w14:paraId="61C491C2">
            <w:pPr>
              <w:pStyle w:val="7"/>
            </w:pPr>
          </w:p>
        </w:tc>
        <w:tc>
          <w:tcPr>
            <w:tcW w:w="1195" w:type="dxa"/>
            <w:vAlign w:val="top"/>
          </w:tcPr>
          <w:p w14:paraId="778FFB8E">
            <w:pPr>
              <w:pStyle w:val="7"/>
            </w:pPr>
          </w:p>
        </w:tc>
        <w:tc>
          <w:tcPr>
            <w:tcW w:w="1180" w:type="dxa"/>
            <w:vAlign w:val="top"/>
          </w:tcPr>
          <w:p w14:paraId="09D20B73">
            <w:pPr>
              <w:pStyle w:val="7"/>
            </w:pPr>
          </w:p>
        </w:tc>
        <w:tc>
          <w:tcPr>
            <w:tcW w:w="1359" w:type="dxa"/>
            <w:vAlign w:val="top"/>
          </w:tcPr>
          <w:p w14:paraId="55ED675E">
            <w:pPr>
              <w:pStyle w:val="7"/>
            </w:pPr>
          </w:p>
        </w:tc>
        <w:tc>
          <w:tcPr>
            <w:tcW w:w="1179" w:type="dxa"/>
            <w:gridSpan w:val="2"/>
            <w:vAlign w:val="top"/>
          </w:tcPr>
          <w:p w14:paraId="043AB902">
            <w:pPr>
              <w:pStyle w:val="7"/>
            </w:pPr>
          </w:p>
        </w:tc>
        <w:tc>
          <w:tcPr>
            <w:tcW w:w="1165" w:type="dxa"/>
            <w:tcBorders>
              <w:right w:val="single" w:color="000000" w:sz="12" w:space="0"/>
            </w:tcBorders>
            <w:vAlign w:val="top"/>
          </w:tcPr>
          <w:p w14:paraId="166D2079">
            <w:pPr>
              <w:pStyle w:val="7"/>
            </w:pPr>
          </w:p>
        </w:tc>
      </w:tr>
      <w:tr w14:paraId="334704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2445CDFA">
            <w:pPr>
              <w:pStyle w:val="7"/>
            </w:pPr>
          </w:p>
        </w:tc>
        <w:tc>
          <w:tcPr>
            <w:tcW w:w="3077" w:type="dxa"/>
            <w:gridSpan w:val="2"/>
            <w:vAlign w:val="top"/>
          </w:tcPr>
          <w:p w14:paraId="44EFC71D">
            <w:pPr>
              <w:pStyle w:val="7"/>
            </w:pPr>
          </w:p>
        </w:tc>
        <w:tc>
          <w:tcPr>
            <w:tcW w:w="1195" w:type="dxa"/>
            <w:vAlign w:val="top"/>
          </w:tcPr>
          <w:p w14:paraId="14C50153">
            <w:pPr>
              <w:pStyle w:val="7"/>
            </w:pPr>
          </w:p>
        </w:tc>
        <w:tc>
          <w:tcPr>
            <w:tcW w:w="1180" w:type="dxa"/>
            <w:vAlign w:val="top"/>
          </w:tcPr>
          <w:p w14:paraId="4B184742">
            <w:pPr>
              <w:pStyle w:val="7"/>
            </w:pPr>
          </w:p>
        </w:tc>
        <w:tc>
          <w:tcPr>
            <w:tcW w:w="1359" w:type="dxa"/>
            <w:vAlign w:val="top"/>
          </w:tcPr>
          <w:p w14:paraId="5BCB1A53">
            <w:pPr>
              <w:pStyle w:val="7"/>
            </w:pPr>
          </w:p>
        </w:tc>
        <w:tc>
          <w:tcPr>
            <w:tcW w:w="1179" w:type="dxa"/>
            <w:gridSpan w:val="2"/>
            <w:vAlign w:val="top"/>
          </w:tcPr>
          <w:p w14:paraId="2EA80572">
            <w:pPr>
              <w:pStyle w:val="7"/>
            </w:pPr>
          </w:p>
        </w:tc>
        <w:tc>
          <w:tcPr>
            <w:tcW w:w="1165" w:type="dxa"/>
            <w:tcBorders>
              <w:right w:val="single" w:color="000000" w:sz="12" w:space="0"/>
            </w:tcBorders>
            <w:vAlign w:val="top"/>
          </w:tcPr>
          <w:p w14:paraId="07B0DFF4">
            <w:pPr>
              <w:pStyle w:val="7"/>
            </w:pPr>
          </w:p>
        </w:tc>
      </w:tr>
      <w:tr w14:paraId="5C08C5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79D85DA8">
            <w:pPr>
              <w:pStyle w:val="7"/>
            </w:pPr>
          </w:p>
        </w:tc>
        <w:tc>
          <w:tcPr>
            <w:tcW w:w="3077" w:type="dxa"/>
            <w:gridSpan w:val="2"/>
            <w:vAlign w:val="top"/>
          </w:tcPr>
          <w:p w14:paraId="682CD02C">
            <w:pPr>
              <w:pStyle w:val="7"/>
            </w:pPr>
          </w:p>
        </w:tc>
        <w:tc>
          <w:tcPr>
            <w:tcW w:w="1195" w:type="dxa"/>
            <w:vAlign w:val="top"/>
          </w:tcPr>
          <w:p w14:paraId="129CCD63">
            <w:pPr>
              <w:pStyle w:val="7"/>
            </w:pPr>
          </w:p>
        </w:tc>
        <w:tc>
          <w:tcPr>
            <w:tcW w:w="1180" w:type="dxa"/>
            <w:vAlign w:val="top"/>
          </w:tcPr>
          <w:p w14:paraId="39EAAC5F">
            <w:pPr>
              <w:pStyle w:val="7"/>
            </w:pPr>
          </w:p>
        </w:tc>
        <w:tc>
          <w:tcPr>
            <w:tcW w:w="1359" w:type="dxa"/>
            <w:vAlign w:val="top"/>
          </w:tcPr>
          <w:p w14:paraId="4016E6BC">
            <w:pPr>
              <w:pStyle w:val="7"/>
            </w:pPr>
          </w:p>
        </w:tc>
        <w:tc>
          <w:tcPr>
            <w:tcW w:w="1179" w:type="dxa"/>
            <w:gridSpan w:val="2"/>
            <w:vAlign w:val="top"/>
          </w:tcPr>
          <w:p w14:paraId="3C59A46D">
            <w:pPr>
              <w:pStyle w:val="7"/>
            </w:pPr>
          </w:p>
        </w:tc>
        <w:tc>
          <w:tcPr>
            <w:tcW w:w="1165" w:type="dxa"/>
            <w:tcBorders>
              <w:right w:val="single" w:color="000000" w:sz="12" w:space="0"/>
            </w:tcBorders>
            <w:vAlign w:val="top"/>
          </w:tcPr>
          <w:p w14:paraId="32E54B85">
            <w:pPr>
              <w:pStyle w:val="7"/>
            </w:pPr>
          </w:p>
        </w:tc>
      </w:tr>
      <w:tr w14:paraId="2ACD25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461AB7CF">
            <w:pPr>
              <w:pStyle w:val="7"/>
            </w:pPr>
          </w:p>
        </w:tc>
        <w:tc>
          <w:tcPr>
            <w:tcW w:w="3077" w:type="dxa"/>
            <w:gridSpan w:val="2"/>
            <w:vAlign w:val="top"/>
          </w:tcPr>
          <w:p w14:paraId="484B362D">
            <w:pPr>
              <w:pStyle w:val="7"/>
            </w:pPr>
          </w:p>
        </w:tc>
        <w:tc>
          <w:tcPr>
            <w:tcW w:w="1195" w:type="dxa"/>
            <w:vAlign w:val="top"/>
          </w:tcPr>
          <w:p w14:paraId="1E99C502">
            <w:pPr>
              <w:pStyle w:val="7"/>
            </w:pPr>
          </w:p>
        </w:tc>
        <w:tc>
          <w:tcPr>
            <w:tcW w:w="1180" w:type="dxa"/>
            <w:vAlign w:val="top"/>
          </w:tcPr>
          <w:p w14:paraId="40455548">
            <w:pPr>
              <w:pStyle w:val="7"/>
            </w:pPr>
          </w:p>
        </w:tc>
        <w:tc>
          <w:tcPr>
            <w:tcW w:w="1359" w:type="dxa"/>
            <w:vAlign w:val="top"/>
          </w:tcPr>
          <w:p w14:paraId="1EDB703E">
            <w:pPr>
              <w:pStyle w:val="7"/>
            </w:pPr>
          </w:p>
        </w:tc>
        <w:tc>
          <w:tcPr>
            <w:tcW w:w="1179" w:type="dxa"/>
            <w:gridSpan w:val="2"/>
            <w:vAlign w:val="top"/>
          </w:tcPr>
          <w:p w14:paraId="3F8644F4">
            <w:pPr>
              <w:pStyle w:val="7"/>
            </w:pPr>
          </w:p>
        </w:tc>
        <w:tc>
          <w:tcPr>
            <w:tcW w:w="1165" w:type="dxa"/>
            <w:tcBorders>
              <w:right w:val="single" w:color="000000" w:sz="12" w:space="0"/>
            </w:tcBorders>
            <w:vAlign w:val="top"/>
          </w:tcPr>
          <w:p w14:paraId="614F3DD9">
            <w:pPr>
              <w:pStyle w:val="7"/>
            </w:pPr>
          </w:p>
        </w:tc>
      </w:tr>
      <w:tr w14:paraId="0D9FC0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1016" w:type="dxa"/>
            <w:tcBorders>
              <w:left w:val="single" w:color="000000" w:sz="10" w:space="0"/>
            </w:tcBorders>
            <w:vAlign w:val="top"/>
          </w:tcPr>
          <w:p w14:paraId="74915F30">
            <w:pPr>
              <w:pStyle w:val="7"/>
            </w:pPr>
          </w:p>
        </w:tc>
        <w:tc>
          <w:tcPr>
            <w:tcW w:w="3077" w:type="dxa"/>
            <w:gridSpan w:val="2"/>
            <w:vAlign w:val="top"/>
          </w:tcPr>
          <w:p w14:paraId="79E33FF9">
            <w:pPr>
              <w:pStyle w:val="7"/>
            </w:pPr>
          </w:p>
        </w:tc>
        <w:tc>
          <w:tcPr>
            <w:tcW w:w="1195" w:type="dxa"/>
            <w:vAlign w:val="top"/>
          </w:tcPr>
          <w:p w14:paraId="3FF10839">
            <w:pPr>
              <w:pStyle w:val="7"/>
            </w:pPr>
          </w:p>
        </w:tc>
        <w:tc>
          <w:tcPr>
            <w:tcW w:w="1180" w:type="dxa"/>
            <w:vAlign w:val="top"/>
          </w:tcPr>
          <w:p w14:paraId="2DC17525">
            <w:pPr>
              <w:pStyle w:val="7"/>
            </w:pPr>
          </w:p>
        </w:tc>
        <w:tc>
          <w:tcPr>
            <w:tcW w:w="1359" w:type="dxa"/>
            <w:vAlign w:val="top"/>
          </w:tcPr>
          <w:p w14:paraId="006D143C">
            <w:pPr>
              <w:pStyle w:val="7"/>
            </w:pPr>
          </w:p>
        </w:tc>
        <w:tc>
          <w:tcPr>
            <w:tcW w:w="1179" w:type="dxa"/>
            <w:gridSpan w:val="2"/>
            <w:vAlign w:val="top"/>
          </w:tcPr>
          <w:p w14:paraId="1E472B4A">
            <w:pPr>
              <w:pStyle w:val="7"/>
            </w:pPr>
          </w:p>
        </w:tc>
        <w:tc>
          <w:tcPr>
            <w:tcW w:w="1165" w:type="dxa"/>
            <w:tcBorders>
              <w:right w:val="single" w:color="000000" w:sz="12" w:space="0"/>
            </w:tcBorders>
            <w:vAlign w:val="top"/>
          </w:tcPr>
          <w:p w14:paraId="75342094">
            <w:pPr>
              <w:pStyle w:val="7"/>
            </w:pPr>
          </w:p>
        </w:tc>
      </w:tr>
      <w:tr w14:paraId="0FFB26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1016" w:type="dxa"/>
            <w:tcBorders>
              <w:left w:val="single" w:color="000000" w:sz="10" w:space="0"/>
            </w:tcBorders>
            <w:vAlign w:val="top"/>
          </w:tcPr>
          <w:p w14:paraId="3DB5A686">
            <w:pPr>
              <w:pStyle w:val="7"/>
            </w:pPr>
          </w:p>
        </w:tc>
        <w:tc>
          <w:tcPr>
            <w:tcW w:w="3077" w:type="dxa"/>
            <w:gridSpan w:val="2"/>
            <w:vAlign w:val="top"/>
          </w:tcPr>
          <w:p w14:paraId="56082D2D">
            <w:pPr>
              <w:pStyle w:val="7"/>
            </w:pPr>
          </w:p>
        </w:tc>
        <w:tc>
          <w:tcPr>
            <w:tcW w:w="1195" w:type="dxa"/>
            <w:vAlign w:val="top"/>
          </w:tcPr>
          <w:p w14:paraId="70F579B7">
            <w:pPr>
              <w:pStyle w:val="7"/>
            </w:pPr>
          </w:p>
        </w:tc>
        <w:tc>
          <w:tcPr>
            <w:tcW w:w="1180" w:type="dxa"/>
            <w:vAlign w:val="top"/>
          </w:tcPr>
          <w:p w14:paraId="01C600CE">
            <w:pPr>
              <w:pStyle w:val="7"/>
            </w:pPr>
          </w:p>
        </w:tc>
        <w:tc>
          <w:tcPr>
            <w:tcW w:w="1359" w:type="dxa"/>
            <w:vAlign w:val="top"/>
          </w:tcPr>
          <w:p w14:paraId="7D3A1A10">
            <w:pPr>
              <w:pStyle w:val="7"/>
            </w:pPr>
          </w:p>
        </w:tc>
        <w:tc>
          <w:tcPr>
            <w:tcW w:w="1179" w:type="dxa"/>
            <w:gridSpan w:val="2"/>
            <w:vAlign w:val="top"/>
          </w:tcPr>
          <w:p w14:paraId="03107C1C">
            <w:pPr>
              <w:pStyle w:val="7"/>
            </w:pPr>
          </w:p>
        </w:tc>
        <w:tc>
          <w:tcPr>
            <w:tcW w:w="1165" w:type="dxa"/>
            <w:tcBorders>
              <w:right w:val="single" w:color="000000" w:sz="12" w:space="0"/>
            </w:tcBorders>
            <w:vAlign w:val="top"/>
          </w:tcPr>
          <w:p w14:paraId="7B573F84">
            <w:pPr>
              <w:pStyle w:val="7"/>
            </w:pPr>
          </w:p>
        </w:tc>
      </w:tr>
      <w:tr w14:paraId="342285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5" w:hRule="atLeast"/>
        </w:trPr>
        <w:tc>
          <w:tcPr>
            <w:tcW w:w="9006" w:type="dxa"/>
            <w:gridSpan w:val="8"/>
            <w:tcBorders>
              <w:left w:val="single" w:color="000000" w:sz="10" w:space="0"/>
              <w:bottom w:val="single" w:color="000000" w:sz="10" w:space="0"/>
            </w:tcBorders>
            <w:vAlign w:val="top"/>
          </w:tcPr>
          <w:p w14:paraId="6285E3AC">
            <w:pPr>
              <w:spacing w:before="58" w:line="232" w:lineRule="auto"/>
              <w:ind w:left="4144"/>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165" w:type="dxa"/>
            <w:tcBorders>
              <w:bottom w:val="single" w:color="000000" w:sz="10" w:space="0"/>
              <w:right w:val="single" w:color="000000" w:sz="12" w:space="0"/>
            </w:tcBorders>
            <w:vAlign w:val="top"/>
          </w:tcPr>
          <w:p w14:paraId="62E0A461">
            <w:pPr>
              <w:pStyle w:val="7"/>
            </w:pPr>
          </w:p>
        </w:tc>
      </w:tr>
    </w:tbl>
    <w:p w14:paraId="1EECC9F9">
      <w:pPr>
        <w:spacing w:line="365" w:lineRule="auto"/>
        <w:rPr>
          <w:rFonts w:ascii="Arial"/>
          <w:sz w:val="21"/>
        </w:rPr>
      </w:pPr>
      <w:r>
        <w:drawing>
          <wp:anchor distT="0" distB="0" distL="0" distR="0" simplePos="0" relativeHeight="251966464" behindDoc="0" locked="0" layoutInCell="1" allowOverlap="1">
            <wp:simplePos x="0" y="0"/>
            <wp:positionH relativeFrom="column">
              <wp:posOffset>6452870</wp:posOffset>
            </wp:positionH>
            <wp:positionV relativeFrom="paragraph">
              <wp:posOffset>201295</wp:posOffset>
            </wp:positionV>
            <wp:extent cx="6350" cy="375920"/>
            <wp:effectExtent l="0" t="0" r="12700" b="5080"/>
            <wp:wrapNone/>
            <wp:docPr id="409" name="IM 396"/>
            <wp:cNvGraphicFramePr/>
            <a:graphic xmlns:a="http://schemas.openxmlformats.org/drawingml/2006/main">
              <a:graphicData uri="http://schemas.openxmlformats.org/drawingml/2006/picture">
                <pic:pic xmlns:pic="http://schemas.openxmlformats.org/drawingml/2006/picture">
                  <pic:nvPicPr>
                    <pic:cNvPr id="409" name="IM 396"/>
                    <pic:cNvPicPr/>
                  </pic:nvPicPr>
                  <pic:blipFill>
                    <a:blip r:embed="rId69"/>
                    <a:stretch>
                      <a:fillRect/>
                    </a:stretch>
                  </pic:blipFill>
                  <pic:spPr>
                    <a:xfrm>
                      <a:off x="0" y="0"/>
                      <a:ext cx="6350" cy="375856"/>
                    </a:xfrm>
                    <a:prstGeom prst="rect">
                      <a:avLst/>
                    </a:prstGeom>
                  </pic:spPr>
                </pic:pic>
              </a:graphicData>
            </a:graphic>
          </wp:anchor>
        </w:drawing>
      </w:r>
    </w:p>
    <w:p w14:paraId="76342331">
      <w:pPr>
        <w:pStyle w:val="3"/>
        <w:spacing w:before="55" w:line="212" w:lineRule="auto"/>
        <w:ind w:left="37" w:right="102"/>
      </w:pPr>
      <w:r>
        <w:rPr>
          <w:spacing w:val="10"/>
        </w:rPr>
        <w:t>注：此表项目名称、服务内容由招标人填写，编制招标控制价时，费率及金额由招</w:t>
      </w:r>
      <w:r>
        <w:rPr>
          <w:spacing w:val="9"/>
        </w:rPr>
        <w:t>标人按有关计价规定确定；投标时，费率及金</w:t>
      </w:r>
      <w:r>
        <w:t xml:space="preserve"> </w:t>
      </w:r>
      <w:r>
        <w:rPr>
          <w:spacing w:val="7"/>
        </w:rPr>
        <w:t>额由投标人自主报价，计入投标总价中。</w:t>
      </w:r>
    </w:p>
    <w:p w14:paraId="044028DF">
      <w:pPr>
        <w:spacing w:line="81" w:lineRule="exact"/>
      </w:pP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922"/>
        <w:gridCol w:w="2246"/>
      </w:tblGrid>
      <w:tr w14:paraId="5437DE32">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85" w:hRule="atLeast"/>
        </w:trPr>
        <w:tc>
          <w:tcPr>
            <w:tcW w:w="7922" w:type="dxa"/>
            <w:tcBorders>
              <w:left w:val="nil"/>
              <w:bottom w:val="single" w:color="FFFFFF" w:sz="2" w:space="0"/>
            </w:tcBorders>
            <w:vAlign w:val="top"/>
          </w:tcPr>
          <w:p w14:paraId="00FA6693">
            <w:pPr>
              <w:pStyle w:val="7"/>
            </w:pPr>
            <w:r>
              <w:drawing>
                <wp:anchor distT="0" distB="0" distL="0" distR="0" simplePos="0" relativeHeight="251967488" behindDoc="0" locked="0" layoutInCell="1" allowOverlap="1">
                  <wp:simplePos x="0" y="0"/>
                  <wp:positionH relativeFrom="rightMargin">
                    <wp:posOffset>-45720</wp:posOffset>
                  </wp:positionH>
                  <wp:positionV relativeFrom="topMargin">
                    <wp:posOffset>-9525</wp:posOffset>
                  </wp:positionV>
                  <wp:extent cx="9525" cy="193675"/>
                  <wp:effectExtent l="0" t="0" r="9525" b="15875"/>
                  <wp:wrapNone/>
                  <wp:docPr id="410" name="IM 398"/>
                  <wp:cNvGraphicFramePr/>
                  <a:graphic xmlns:a="http://schemas.openxmlformats.org/drawingml/2006/main">
                    <a:graphicData uri="http://schemas.openxmlformats.org/drawingml/2006/picture">
                      <pic:pic xmlns:pic="http://schemas.openxmlformats.org/drawingml/2006/picture">
                        <pic:nvPicPr>
                          <pic:cNvPr id="410" name="IM 398"/>
                          <pic:cNvPicPr/>
                        </pic:nvPicPr>
                        <pic:blipFill>
                          <a:blip r:embed="rId65"/>
                          <a:stretch>
                            <a:fillRect/>
                          </a:stretch>
                        </pic:blipFill>
                        <pic:spPr>
                          <a:xfrm>
                            <a:off x="0" y="0"/>
                            <a:ext cx="9525" cy="193992"/>
                          </a:xfrm>
                          <a:prstGeom prst="rect">
                            <a:avLst/>
                          </a:prstGeom>
                        </pic:spPr>
                      </pic:pic>
                    </a:graphicData>
                  </a:graphic>
                </wp:anchor>
              </w:drawing>
            </w:r>
          </w:p>
        </w:tc>
        <w:tc>
          <w:tcPr>
            <w:tcW w:w="2246" w:type="dxa"/>
            <w:tcBorders>
              <w:bottom w:val="single" w:color="FFFFFF" w:sz="2" w:space="0"/>
              <w:right w:val="single" w:color="FFFFFF" w:sz="2" w:space="0"/>
            </w:tcBorders>
            <w:vAlign w:val="top"/>
          </w:tcPr>
          <w:p w14:paraId="0BEEA958">
            <w:pPr>
              <w:spacing w:before="52" w:line="232" w:lineRule="auto"/>
              <w:ind w:right="18"/>
              <w:jc w:val="right"/>
              <w:rPr>
                <w:rFonts w:ascii="宋体" w:hAnsi="宋体" w:eastAsia="宋体" w:cs="宋体"/>
                <w:sz w:val="17"/>
                <w:szCs w:val="17"/>
              </w:rPr>
            </w:pPr>
            <w:r>
              <w:rPr>
                <w:rFonts w:ascii="宋体" w:hAnsi="宋体" w:eastAsia="宋体" w:cs="宋体"/>
                <w:spacing w:val="-1"/>
                <w:sz w:val="17"/>
                <w:szCs w:val="17"/>
              </w:rPr>
              <w:t>表</w:t>
            </w:r>
            <w:r>
              <w:rPr>
                <w:rFonts w:ascii="宋体" w:hAnsi="宋体" w:eastAsia="宋体" w:cs="宋体"/>
                <w:spacing w:val="-5"/>
                <w:w w:val="57"/>
                <w:sz w:val="17"/>
                <w:szCs w:val="17"/>
              </w:rPr>
              <w:t>—</w:t>
            </w:r>
            <w:r>
              <w:rPr>
                <w:rFonts w:ascii="宋体" w:hAnsi="宋体" w:eastAsia="宋体" w:cs="宋体"/>
                <w:spacing w:val="22"/>
                <w:sz w:val="17"/>
                <w:szCs w:val="17"/>
              </w:rPr>
              <w:t xml:space="preserve"> </w:t>
            </w:r>
            <w:r>
              <w:rPr>
                <w:rFonts w:ascii="宋体" w:hAnsi="宋体" w:eastAsia="宋体" w:cs="宋体"/>
                <w:spacing w:val="-1"/>
                <w:sz w:val="17"/>
                <w:szCs w:val="17"/>
              </w:rPr>
              <w:t>12</w:t>
            </w:r>
            <w:r>
              <w:rPr>
                <w:rFonts w:ascii="宋体" w:hAnsi="宋体" w:eastAsia="宋体" w:cs="宋体"/>
                <w:spacing w:val="-5"/>
                <w:w w:val="57"/>
                <w:sz w:val="17"/>
                <w:szCs w:val="17"/>
              </w:rPr>
              <w:t>—</w:t>
            </w:r>
            <w:r>
              <w:rPr>
                <w:rFonts w:ascii="宋体" w:hAnsi="宋体" w:eastAsia="宋体" w:cs="宋体"/>
                <w:spacing w:val="10"/>
                <w:sz w:val="17"/>
                <w:szCs w:val="17"/>
              </w:rPr>
              <w:t xml:space="preserve"> </w:t>
            </w:r>
            <w:r>
              <w:rPr>
                <w:rFonts w:ascii="宋体" w:hAnsi="宋体" w:eastAsia="宋体" w:cs="宋体"/>
                <w:spacing w:val="-1"/>
                <w:sz w:val="17"/>
                <w:szCs w:val="17"/>
              </w:rPr>
              <w:t>5</w:t>
            </w:r>
          </w:p>
        </w:tc>
      </w:tr>
    </w:tbl>
    <w:p w14:paraId="5D9320DB">
      <w:pPr>
        <w:rPr>
          <w:rFonts w:ascii="Arial"/>
          <w:sz w:val="21"/>
        </w:rPr>
      </w:pPr>
    </w:p>
    <w:p w14:paraId="6A4645BE">
      <w:pPr>
        <w:rPr>
          <w:rFonts w:ascii="Arial" w:hAnsi="Arial" w:eastAsia="Arial" w:cs="Arial"/>
          <w:sz w:val="21"/>
          <w:szCs w:val="21"/>
        </w:rPr>
        <w:sectPr>
          <w:pgSz w:w="11960" w:h="16880"/>
          <w:pgMar w:top="400" w:right="905" w:bottom="0" w:left="853" w:header="0" w:footer="0" w:gutter="0"/>
          <w:cols w:space="720" w:num="1"/>
        </w:sectPr>
      </w:pPr>
    </w:p>
    <w:p w14:paraId="37CED64F">
      <w:pPr>
        <w:spacing w:before="8"/>
      </w:pPr>
      <w:r>
        <w:drawing>
          <wp:anchor distT="0" distB="0" distL="0" distR="0" simplePos="0" relativeHeight="251969536"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411" name="IM 400"/>
            <wp:cNvGraphicFramePr/>
            <a:graphic xmlns:a="http://schemas.openxmlformats.org/drawingml/2006/main">
              <a:graphicData uri="http://schemas.openxmlformats.org/drawingml/2006/picture">
                <pic:pic xmlns:pic="http://schemas.openxmlformats.org/drawingml/2006/picture">
                  <pic:nvPicPr>
                    <pic:cNvPr id="411" name="IM 400"/>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970560"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412" name="IM 402"/>
            <wp:cNvGraphicFramePr/>
            <a:graphic xmlns:a="http://schemas.openxmlformats.org/drawingml/2006/main">
              <a:graphicData uri="http://schemas.openxmlformats.org/drawingml/2006/picture">
                <pic:pic xmlns:pic="http://schemas.openxmlformats.org/drawingml/2006/picture">
                  <pic:nvPicPr>
                    <pic:cNvPr id="412" name="IM 402"/>
                    <pic:cNvPicPr/>
                  </pic:nvPicPr>
                  <pic:blipFill>
                    <a:blip r:embed="rId60"/>
                    <a:stretch>
                      <a:fillRect/>
                    </a:stretch>
                  </pic:blipFill>
                  <pic:spPr>
                    <a:xfrm>
                      <a:off x="0" y="0"/>
                      <a:ext cx="6350" cy="195008"/>
                    </a:xfrm>
                    <a:prstGeom prst="rect">
                      <a:avLst/>
                    </a:prstGeom>
                  </pic:spPr>
                </pic:pic>
              </a:graphicData>
            </a:graphic>
          </wp:anchor>
        </w:drawing>
      </w:r>
    </w:p>
    <w:p w14:paraId="69AAEF28">
      <w:pPr>
        <w:spacing w:before="7"/>
      </w:pPr>
    </w:p>
    <w:p w14:paraId="4EEE3C0F">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22"/>
        <w:gridCol w:w="1986"/>
        <w:gridCol w:w="822"/>
        <w:gridCol w:w="896"/>
        <w:gridCol w:w="1419"/>
        <w:gridCol w:w="1449"/>
        <w:gridCol w:w="509"/>
        <w:gridCol w:w="939"/>
        <w:gridCol w:w="1329"/>
      </w:tblGrid>
      <w:tr w14:paraId="1FBD50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4" w:hRule="atLeast"/>
        </w:trPr>
        <w:tc>
          <w:tcPr>
            <w:tcW w:w="10171" w:type="dxa"/>
            <w:gridSpan w:val="9"/>
            <w:tcBorders>
              <w:top w:val="single" w:color="FFFFFF" w:sz="6" w:space="0"/>
              <w:left w:val="nil"/>
              <w:bottom w:val="single" w:color="FFFFFF" w:sz="6" w:space="0"/>
              <w:right w:val="single" w:color="FFFFFF" w:sz="2" w:space="0"/>
            </w:tcBorders>
            <w:vAlign w:val="top"/>
          </w:tcPr>
          <w:p w14:paraId="08E55242">
            <w:pPr>
              <w:spacing w:before="81" w:line="223" w:lineRule="auto"/>
              <w:ind w:left="1302"/>
              <w:outlineLvl w:val="0"/>
              <w:rPr>
                <w:rFonts w:ascii="宋体" w:hAnsi="宋体" w:eastAsia="宋体" w:cs="宋体"/>
                <w:sz w:val="39"/>
                <w:szCs w:val="39"/>
              </w:rPr>
            </w:pPr>
            <w:r>
              <w:rPr>
                <w:rFonts w:ascii="宋体" w:hAnsi="宋体" w:eastAsia="宋体" w:cs="宋体"/>
                <w:spacing w:val="27"/>
                <w:sz w:val="39"/>
                <w:szCs w:val="39"/>
              </w:rPr>
              <w:t>施工技术专项措施项目暂估价及结算价表</w:t>
            </w:r>
          </w:p>
        </w:tc>
      </w:tr>
      <w:tr w14:paraId="20C01B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4" w:hRule="atLeast"/>
        </w:trPr>
        <w:tc>
          <w:tcPr>
            <w:tcW w:w="3630" w:type="dxa"/>
            <w:gridSpan w:val="3"/>
            <w:tcBorders>
              <w:top w:val="single" w:color="FFFFFF" w:sz="6" w:space="0"/>
              <w:left w:val="nil"/>
              <w:bottom w:val="single" w:color="000000" w:sz="12" w:space="0"/>
              <w:right w:val="single" w:color="FFFFFF" w:sz="6" w:space="0"/>
            </w:tcBorders>
            <w:vAlign w:val="top"/>
          </w:tcPr>
          <w:p w14:paraId="431CBDF1">
            <w:pPr>
              <w:spacing w:before="268" w:line="230" w:lineRule="auto"/>
              <w:ind w:left="24"/>
              <w:rPr>
                <w:rFonts w:ascii="宋体" w:hAnsi="宋体" w:eastAsia="宋体" w:cs="宋体"/>
                <w:sz w:val="17"/>
                <w:szCs w:val="17"/>
              </w:rPr>
            </w:pPr>
            <w:r>
              <w:rPr>
                <w:rFonts w:ascii="宋体" w:hAnsi="宋体" w:eastAsia="宋体" w:cs="宋体"/>
                <w:spacing w:val="8"/>
                <w:sz w:val="17"/>
                <w:szCs w:val="17"/>
              </w:rPr>
              <w:t>工程名称：给排水工程</w:t>
            </w:r>
          </w:p>
        </w:tc>
        <w:tc>
          <w:tcPr>
            <w:tcW w:w="4273" w:type="dxa"/>
            <w:gridSpan w:val="4"/>
            <w:tcBorders>
              <w:top w:val="single" w:color="FFFFFF" w:sz="6" w:space="0"/>
              <w:left w:val="single" w:color="FFFFFF" w:sz="6" w:space="0"/>
              <w:bottom w:val="single" w:color="000000" w:sz="12" w:space="0"/>
              <w:right w:val="single" w:color="FFFFFF" w:sz="6" w:space="0"/>
            </w:tcBorders>
            <w:vAlign w:val="top"/>
          </w:tcPr>
          <w:p w14:paraId="773C2497">
            <w:pPr>
              <w:spacing w:before="178" w:line="213" w:lineRule="auto"/>
              <w:ind w:left="23" w:right="105"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68" w:type="dxa"/>
            <w:gridSpan w:val="2"/>
            <w:tcBorders>
              <w:top w:val="single" w:color="FFFFFF" w:sz="6" w:space="0"/>
              <w:left w:val="single" w:color="FFFFFF" w:sz="6" w:space="0"/>
              <w:bottom w:val="single" w:color="000000" w:sz="12" w:space="0"/>
              <w:right w:val="single" w:color="FFFFFF" w:sz="2" w:space="0"/>
            </w:tcBorders>
            <w:vAlign w:val="top"/>
          </w:tcPr>
          <w:p w14:paraId="12151EB5">
            <w:pPr>
              <w:spacing w:before="268" w:line="230" w:lineRule="auto"/>
              <w:ind w:left="425"/>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1F7AE8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trPr>
        <w:tc>
          <w:tcPr>
            <w:tcW w:w="822" w:type="dxa"/>
            <w:tcBorders>
              <w:top w:val="single" w:color="000000" w:sz="12" w:space="0"/>
              <w:left w:val="single" w:color="000000" w:sz="12" w:space="0"/>
            </w:tcBorders>
            <w:vAlign w:val="top"/>
          </w:tcPr>
          <w:p w14:paraId="1BEB14BD">
            <w:pPr>
              <w:spacing w:before="88" w:line="232" w:lineRule="auto"/>
              <w:ind w:left="215"/>
              <w:rPr>
                <w:rFonts w:ascii="宋体" w:hAnsi="宋体" w:eastAsia="宋体" w:cs="宋体"/>
                <w:sz w:val="17"/>
                <w:szCs w:val="17"/>
              </w:rPr>
            </w:pPr>
            <w:r>
              <w:rPr>
                <w:rFonts w:ascii="宋体" w:hAnsi="宋体" w:eastAsia="宋体" w:cs="宋体"/>
                <w:spacing w:val="6"/>
                <w:sz w:val="17"/>
                <w:szCs w:val="17"/>
              </w:rPr>
              <w:t>序号</w:t>
            </w:r>
          </w:p>
        </w:tc>
        <w:tc>
          <w:tcPr>
            <w:tcW w:w="1986" w:type="dxa"/>
            <w:tcBorders>
              <w:top w:val="single" w:color="000000" w:sz="12" w:space="0"/>
            </w:tcBorders>
            <w:vAlign w:val="top"/>
          </w:tcPr>
          <w:p w14:paraId="629574BB">
            <w:pPr>
              <w:spacing w:before="88" w:line="231" w:lineRule="auto"/>
              <w:ind w:left="633"/>
              <w:rPr>
                <w:rFonts w:ascii="宋体" w:hAnsi="宋体" w:eastAsia="宋体" w:cs="宋体"/>
                <w:sz w:val="17"/>
                <w:szCs w:val="17"/>
              </w:rPr>
            </w:pPr>
            <w:r>
              <w:rPr>
                <w:rFonts w:ascii="宋体" w:hAnsi="宋体" w:eastAsia="宋体" w:cs="宋体"/>
                <w:spacing w:val="7"/>
                <w:sz w:val="17"/>
                <w:szCs w:val="17"/>
              </w:rPr>
              <w:t>项目名称</w:t>
            </w:r>
          </w:p>
        </w:tc>
        <w:tc>
          <w:tcPr>
            <w:tcW w:w="1718" w:type="dxa"/>
            <w:gridSpan w:val="2"/>
            <w:tcBorders>
              <w:top w:val="single" w:color="000000" w:sz="12" w:space="0"/>
            </w:tcBorders>
            <w:vAlign w:val="top"/>
          </w:tcPr>
          <w:p w14:paraId="3D949866">
            <w:pPr>
              <w:spacing w:before="88" w:line="230" w:lineRule="auto"/>
              <w:ind w:left="504"/>
              <w:rPr>
                <w:rFonts w:ascii="宋体" w:hAnsi="宋体" w:eastAsia="宋体" w:cs="宋体"/>
                <w:sz w:val="17"/>
                <w:szCs w:val="17"/>
              </w:rPr>
            </w:pPr>
            <w:r>
              <w:rPr>
                <w:rFonts w:ascii="宋体" w:hAnsi="宋体" w:eastAsia="宋体" w:cs="宋体"/>
                <w:spacing w:val="7"/>
                <w:sz w:val="17"/>
                <w:szCs w:val="17"/>
              </w:rPr>
              <w:t>工程内容</w:t>
            </w:r>
          </w:p>
        </w:tc>
        <w:tc>
          <w:tcPr>
            <w:tcW w:w="1419" w:type="dxa"/>
            <w:tcBorders>
              <w:top w:val="single" w:color="000000" w:sz="12" w:space="0"/>
            </w:tcBorders>
            <w:vAlign w:val="top"/>
          </w:tcPr>
          <w:p w14:paraId="34BD02DD">
            <w:pPr>
              <w:spacing w:before="88" w:line="229" w:lineRule="auto"/>
              <w:ind w:left="92"/>
              <w:rPr>
                <w:rFonts w:ascii="宋体" w:hAnsi="宋体" w:eastAsia="宋体" w:cs="宋体"/>
                <w:sz w:val="17"/>
                <w:szCs w:val="17"/>
              </w:rPr>
            </w:pPr>
            <w:r>
              <w:rPr>
                <w:rFonts w:ascii="宋体" w:hAnsi="宋体" w:eastAsia="宋体" w:cs="宋体"/>
                <w:spacing w:val="5"/>
                <w:sz w:val="17"/>
                <w:szCs w:val="17"/>
              </w:rPr>
              <w:t>暂估金额（元）</w:t>
            </w:r>
          </w:p>
        </w:tc>
        <w:tc>
          <w:tcPr>
            <w:tcW w:w="1449" w:type="dxa"/>
            <w:tcBorders>
              <w:top w:val="single" w:color="000000" w:sz="12" w:space="0"/>
            </w:tcBorders>
            <w:vAlign w:val="top"/>
          </w:tcPr>
          <w:p w14:paraId="0C87217C">
            <w:pPr>
              <w:spacing w:before="88" w:line="230" w:lineRule="auto"/>
              <w:ind w:left="200"/>
              <w:rPr>
                <w:rFonts w:ascii="宋体" w:hAnsi="宋体" w:eastAsia="宋体" w:cs="宋体"/>
                <w:sz w:val="17"/>
                <w:szCs w:val="17"/>
              </w:rPr>
            </w:pPr>
            <w:r>
              <w:rPr>
                <w:rFonts w:ascii="宋体" w:hAnsi="宋体" w:eastAsia="宋体" w:cs="宋体"/>
                <w:spacing w:val="6"/>
                <w:sz w:val="17"/>
                <w:szCs w:val="17"/>
              </w:rPr>
              <w:t>结算金额(元)</w:t>
            </w:r>
          </w:p>
        </w:tc>
        <w:tc>
          <w:tcPr>
            <w:tcW w:w="1448" w:type="dxa"/>
            <w:gridSpan w:val="2"/>
            <w:tcBorders>
              <w:top w:val="single" w:color="000000" w:sz="12" w:space="0"/>
            </w:tcBorders>
            <w:vAlign w:val="top"/>
          </w:tcPr>
          <w:p w14:paraId="5553255A">
            <w:pPr>
              <w:spacing w:before="88" w:line="230" w:lineRule="auto"/>
              <w:ind w:left="292"/>
              <w:rPr>
                <w:rFonts w:ascii="宋体" w:hAnsi="宋体" w:eastAsia="宋体" w:cs="宋体"/>
                <w:sz w:val="17"/>
                <w:szCs w:val="17"/>
              </w:rPr>
            </w:pPr>
            <w:r>
              <w:rPr>
                <w:rFonts w:ascii="宋体" w:hAnsi="宋体" w:eastAsia="宋体" w:cs="宋体"/>
                <w:spacing w:val="-5"/>
                <w:sz w:val="17"/>
                <w:szCs w:val="17"/>
              </w:rPr>
              <w:t>差额±</w:t>
            </w:r>
            <w:r>
              <w:rPr>
                <w:rFonts w:ascii="宋体" w:hAnsi="宋体" w:eastAsia="宋体" w:cs="宋体"/>
                <w:spacing w:val="-17"/>
                <w:sz w:val="17"/>
                <w:szCs w:val="17"/>
              </w:rPr>
              <w:t xml:space="preserve"> </w:t>
            </w:r>
            <w:r>
              <w:rPr>
                <w:rFonts w:ascii="宋体" w:hAnsi="宋体" w:eastAsia="宋体" w:cs="宋体"/>
                <w:spacing w:val="-5"/>
                <w:sz w:val="17"/>
                <w:szCs w:val="17"/>
              </w:rPr>
              <w:t>(元)</w:t>
            </w:r>
          </w:p>
        </w:tc>
        <w:tc>
          <w:tcPr>
            <w:tcW w:w="1329" w:type="dxa"/>
            <w:tcBorders>
              <w:top w:val="single" w:color="000000" w:sz="12" w:space="0"/>
              <w:right w:val="single" w:color="000000" w:sz="12" w:space="0"/>
            </w:tcBorders>
            <w:vAlign w:val="top"/>
          </w:tcPr>
          <w:p w14:paraId="63232579">
            <w:pPr>
              <w:spacing w:before="88" w:line="232" w:lineRule="auto"/>
              <w:ind w:left="491"/>
              <w:rPr>
                <w:rFonts w:ascii="宋体" w:hAnsi="宋体" w:eastAsia="宋体" w:cs="宋体"/>
                <w:sz w:val="17"/>
                <w:szCs w:val="17"/>
              </w:rPr>
            </w:pPr>
            <w:r>
              <w:rPr>
                <w:rFonts w:ascii="宋体" w:hAnsi="宋体" w:eastAsia="宋体" w:cs="宋体"/>
                <w:spacing w:val="5"/>
                <w:sz w:val="17"/>
                <w:szCs w:val="17"/>
              </w:rPr>
              <w:t>备注</w:t>
            </w:r>
          </w:p>
        </w:tc>
      </w:tr>
      <w:tr w14:paraId="590105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788B4CEC">
            <w:pPr>
              <w:spacing w:before="88" w:line="189" w:lineRule="auto"/>
              <w:ind w:left="367"/>
              <w:rPr>
                <w:rFonts w:ascii="宋体" w:hAnsi="宋体" w:eastAsia="宋体" w:cs="宋体"/>
                <w:sz w:val="17"/>
                <w:szCs w:val="17"/>
              </w:rPr>
            </w:pPr>
            <w:r>
              <w:rPr>
                <w:rFonts w:ascii="宋体" w:hAnsi="宋体" w:eastAsia="宋体" w:cs="宋体"/>
                <w:sz w:val="17"/>
                <w:szCs w:val="17"/>
              </w:rPr>
              <w:t>1</w:t>
            </w:r>
          </w:p>
        </w:tc>
        <w:tc>
          <w:tcPr>
            <w:tcW w:w="1986" w:type="dxa"/>
            <w:vAlign w:val="top"/>
          </w:tcPr>
          <w:p w14:paraId="3F06BB5F">
            <w:pPr>
              <w:pStyle w:val="7"/>
            </w:pPr>
          </w:p>
        </w:tc>
        <w:tc>
          <w:tcPr>
            <w:tcW w:w="1718" w:type="dxa"/>
            <w:gridSpan w:val="2"/>
            <w:vAlign w:val="top"/>
          </w:tcPr>
          <w:p w14:paraId="17A493F0">
            <w:pPr>
              <w:pStyle w:val="7"/>
            </w:pPr>
          </w:p>
        </w:tc>
        <w:tc>
          <w:tcPr>
            <w:tcW w:w="1419" w:type="dxa"/>
            <w:vAlign w:val="top"/>
          </w:tcPr>
          <w:p w14:paraId="7141687E">
            <w:pPr>
              <w:pStyle w:val="7"/>
            </w:pPr>
          </w:p>
        </w:tc>
        <w:tc>
          <w:tcPr>
            <w:tcW w:w="1449" w:type="dxa"/>
            <w:vAlign w:val="top"/>
          </w:tcPr>
          <w:p w14:paraId="7684F68C">
            <w:pPr>
              <w:pStyle w:val="7"/>
            </w:pPr>
          </w:p>
        </w:tc>
        <w:tc>
          <w:tcPr>
            <w:tcW w:w="1448" w:type="dxa"/>
            <w:gridSpan w:val="2"/>
            <w:vAlign w:val="top"/>
          </w:tcPr>
          <w:p w14:paraId="660572A1">
            <w:pPr>
              <w:pStyle w:val="7"/>
            </w:pPr>
          </w:p>
        </w:tc>
        <w:tc>
          <w:tcPr>
            <w:tcW w:w="1329" w:type="dxa"/>
            <w:tcBorders>
              <w:right w:val="single" w:color="000000" w:sz="12" w:space="0"/>
            </w:tcBorders>
            <w:vAlign w:val="top"/>
          </w:tcPr>
          <w:p w14:paraId="1FBFA1C3">
            <w:pPr>
              <w:pStyle w:val="7"/>
            </w:pPr>
          </w:p>
        </w:tc>
      </w:tr>
      <w:tr w14:paraId="4F9BB5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578E6B45">
            <w:pPr>
              <w:pStyle w:val="7"/>
            </w:pPr>
          </w:p>
        </w:tc>
        <w:tc>
          <w:tcPr>
            <w:tcW w:w="1986" w:type="dxa"/>
            <w:vAlign w:val="top"/>
          </w:tcPr>
          <w:p w14:paraId="0C3397F4">
            <w:pPr>
              <w:pStyle w:val="7"/>
            </w:pPr>
          </w:p>
        </w:tc>
        <w:tc>
          <w:tcPr>
            <w:tcW w:w="1718" w:type="dxa"/>
            <w:gridSpan w:val="2"/>
            <w:vAlign w:val="top"/>
          </w:tcPr>
          <w:p w14:paraId="380AEF72">
            <w:pPr>
              <w:pStyle w:val="7"/>
            </w:pPr>
          </w:p>
        </w:tc>
        <w:tc>
          <w:tcPr>
            <w:tcW w:w="1419" w:type="dxa"/>
            <w:vAlign w:val="top"/>
          </w:tcPr>
          <w:p w14:paraId="077B0CF9">
            <w:pPr>
              <w:pStyle w:val="7"/>
            </w:pPr>
          </w:p>
        </w:tc>
        <w:tc>
          <w:tcPr>
            <w:tcW w:w="1449" w:type="dxa"/>
            <w:vAlign w:val="top"/>
          </w:tcPr>
          <w:p w14:paraId="1DFB99A9">
            <w:pPr>
              <w:pStyle w:val="7"/>
            </w:pPr>
          </w:p>
        </w:tc>
        <w:tc>
          <w:tcPr>
            <w:tcW w:w="1448" w:type="dxa"/>
            <w:gridSpan w:val="2"/>
            <w:vAlign w:val="top"/>
          </w:tcPr>
          <w:p w14:paraId="772B281A">
            <w:pPr>
              <w:pStyle w:val="7"/>
            </w:pPr>
          </w:p>
        </w:tc>
        <w:tc>
          <w:tcPr>
            <w:tcW w:w="1329" w:type="dxa"/>
            <w:tcBorders>
              <w:right w:val="single" w:color="000000" w:sz="12" w:space="0"/>
            </w:tcBorders>
            <w:vAlign w:val="top"/>
          </w:tcPr>
          <w:p w14:paraId="2DF7A9CA">
            <w:pPr>
              <w:pStyle w:val="7"/>
            </w:pPr>
          </w:p>
        </w:tc>
      </w:tr>
      <w:tr w14:paraId="4A2260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3C27BD3A">
            <w:pPr>
              <w:pStyle w:val="7"/>
            </w:pPr>
          </w:p>
        </w:tc>
        <w:tc>
          <w:tcPr>
            <w:tcW w:w="1986" w:type="dxa"/>
            <w:vAlign w:val="top"/>
          </w:tcPr>
          <w:p w14:paraId="07D07282">
            <w:pPr>
              <w:pStyle w:val="7"/>
            </w:pPr>
          </w:p>
        </w:tc>
        <w:tc>
          <w:tcPr>
            <w:tcW w:w="1718" w:type="dxa"/>
            <w:gridSpan w:val="2"/>
            <w:vAlign w:val="top"/>
          </w:tcPr>
          <w:p w14:paraId="5D00DDBA">
            <w:pPr>
              <w:pStyle w:val="7"/>
            </w:pPr>
          </w:p>
        </w:tc>
        <w:tc>
          <w:tcPr>
            <w:tcW w:w="1419" w:type="dxa"/>
            <w:vAlign w:val="top"/>
          </w:tcPr>
          <w:p w14:paraId="472E96F2">
            <w:pPr>
              <w:pStyle w:val="7"/>
            </w:pPr>
          </w:p>
        </w:tc>
        <w:tc>
          <w:tcPr>
            <w:tcW w:w="1449" w:type="dxa"/>
            <w:vAlign w:val="top"/>
          </w:tcPr>
          <w:p w14:paraId="0E506AD9">
            <w:pPr>
              <w:pStyle w:val="7"/>
            </w:pPr>
          </w:p>
        </w:tc>
        <w:tc>
          <w:tcPr>
            <w:tcW w:w="1448" w:type="dxa"/>
            <w:gridSpan w:val="2"/>
            <w:vAlign w:val="top"/>
          </w:tcPr>
          <w:p w14:paraId="7FCC8EC5">
            <w:pPr>
              <w:pStyle w:val="7"/>
            </w:pPr>
          </w:p>
        </w:tc>
        <w:tc>
          <w:tcPr>
            <w:tcW w:w="1329" w:type="dxa"/>
            <w:tcBorders>
              <w:right w:val="single" w:color="000000" w:sz="12" w:space="0"/>
            </w:tcBorders>
            <w:vAlign w:val="top"/>
          </w:tcPr>
          <w:p w14:paraId="7BDDE0D9">
            <w:pPr>
              <w:pStyle w:val="7"/>
            </w:pPr>
          </w:p>
        </w:tc>
      </w:tr>
      <w:tr w14:paraId="0E4303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4F7F2D82">
            <w:pPr>
              <w:pStyle w:val="7"/>
            </w:pPr>
          </w:p>
        </w:tc>
        <w:tc>
          <w:tcPr>
            <w:tcW w:w="1986" w:type="dxa"/>
            <w:vAlign w:val="top"/>
          </w:tcPr>
          <w:p w14:paraId="4933DBD6">
            <w:pPr>
              <w:pStyle w:val="7"/>
            </w:pPr>
          </w:p>
        </w:tc>
        <w:tc>
          <w:tcPr>
            <w:tcW w:w="1718" w:type="dxa"/>
            <w:gridSpan w:val="2"/>
            <w:vAlign w:val="top"/>
          </w:tcPr>
          <w:p w14:paraId="75D5901C">
            <w:pPr>
              <w:pStyle w:val="7"/>
            </w:pPr>
          </w:p>
        </w:tc>
        <w:tc>
          <w:tcPr>
            <w:tcW w:w="1419" w:type="dxa"/>
            <w:vAlign w:val="top"/>
          </w:tcPr>
          <w:p w14:paraId="442D6EE3">
            <w:pPr>
              <w:pStyle w:val="7"/>
            </w:pPr>
          </w:p>
        </w:tc>
        <w:tc>
          <w:tcPr>
            <w:tcW w:w="1449" w:type="dxa"/>
            <w:vAlign w:val="top"/>
          </w:tcPr>
          <w:p w14:paraId="13AB04F5">
            <w:pPr>
              <w:pStyle w:val="7"/>
            </w:pPr>
          </w:p>
        </w:tc>
        <w:tc>
          <w:tcPr>
            <w:tcW w:w="1448" w:type="dxa"/>
            <w:gridSpan w:val="2"/>
            <w:vAlign w:val="top"/>
          </w:tcPr>
          <w:p w14:paraId="2725A2B1">
            <w:pPr>
              <w:pStyle w:val="7"/>
            </w:pPr>
          </w:p>
        </w:tc>
        <w:tc>
          <w:tcPr>
            <w:tcW w:w="1329" w:type="dxa"/>
            <w:tcBorders>
              <w:right w:val="single" w:color="000000" w:sz="12" w:space="0"/>
            </w:tcBorders>
            <w:vAlign w:val="top"/>
          </w:tcPr>
          <w:p w14:paraId="2ED13175">
            <w:pPr>
              <w:pStyle w:val="7"/>
            </w:pPr>
          </w:p>
        </w:tc>
      </w:tr>
      <w:tr w14:paraId="6647D9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4403C87A">
            <w:pPr>
              <w:pStyle w:val="7"/>
            </w:pPr>
          </w:p>
        </w:tc>
        <w:tc>
          <w:tcPr>
            <w:tcW w:w="1986" w:type="dxa"/>
            <w:vAlign w:val="top"/>
          </w:tcPr>
          <w:p w14:paraId="1513920F">
            <w:pPr>
              <w:pStyle w:val="7"/>
            </w:pPr>
          </w:p>
        </w:tc>
        <w:tc>
          <w:tcPr>
            <w:tcW w:w="1718" w:type="dxa"/>
            <w:gridSpan w:val="2"/>
            <w:vAlign w:val="top"/>
          </w:tcPr>
          <w:p w14:paraId="50F2C318">
            <w:pPr>
              <w:pStyle w:val="7"/>
            </w:pPr>
          </w:p>
        </w:tc>
        <w:tc>
          <w:tcPr>
            <w:tcW w:w="1419" w:type="dxa"/>
            <w:vAlign w:val="top"/>
          </w:tcPr>
          <w:p w14:paraId="7E68A459">
            <w:pPr>
              <w:pStyle w:val="7"/>
            </w:pPr>
          </w:p>
        </w:tc>
        <w:tc>
          <w:tcPr>
            <w:tcW w:w="1449" w:type="dxa"/>
            <w:vAlign w:val="top"/>
          </w:tcPr>
          <w:p w14:paraId="26D8A55C">
            <w:pPr>
              <w:pStyle w:val="7"/>
            </w:pPr>
          </w:p>
        </w:tc>
        <w:tc>
          <w:tcPr>
            <w:tcW w:w="1448" w:type="dxa"/>
            <w:gridSpan w:val="2"/>
            <w:vAlign w:val="top"/>
          </w:tcPr>
          <w:p w14:paraId="1C77DA13">
            <w:pPr>
              <w:pStyle w:val="7"/>
            </w:pPr>
          </w:p>
        </w:tc>
        <w:tc>
          <w:tcPr>
            <w:tcW w:w="1329" w:type="dxa"/>
            <w:tcBorders>
              <w:right w:val="single" w:color="000000" w:sz="12" w:space="0"/>
            </w:tcBorders>
            <w:vAlign w:val="top"/>
          </w:tcPr>
          <w:p w14:paraId="77A4053B">
            <w:pPr>
              <w:pStyle w:val="7"/>
            </w:pPr>
          </w:p>
        </w:tc>
      </w:tr>
      <w:tr w14:paraId="2B55C5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58744913">
            <w:pPr>
              <w:pStyle w:val="7"/>
            </w:pPr>
          </w:p>
        </w:tc>
        <w:tc>
          <w:tcPr>
            <w:tcW w:w="1986" w:type="dxa"/>
            <w:vAlign w:val="top"/>
          </w:tcPr>
          <w:p w14:paraId="0F8DDD04">
            <w:pPr>
              <w:pStyle w:val="7"/>
            </w:pPr>
          </w:p>
        </w:tc>
        <w:tc>
          <w:tcPr>
            <w:tcW w:w="1718" w:type="dxa"/>
            <w:gridSpan w:val="2"/>
            <w:vAlign w:val="top"/>
          </w:tcPr>
          <w:p w14:paraId="2062EC88">
            <w:pPr>
              <w:pStyle w:val="7"/>
            </w:pPr>
          </w:p>
        </w:tc>
        <w:tc>
          <w:tcPr>
            <w:tcW w:w="1419" w:type="dxa"/>
            <w:vAlign w:val="top"/>
          </w:tcPr>
          <w:p w14:paraId="561DA666">
            <w:pPr>
              <w:pStyle w:val="7"/>
            </w:pPr>
          </w:p>
        </w:tc>
        <w:tc>
          <w:tcPr>
            <w:tcW w:w="1449" w:type="dxa"/>
            <w:vAlign w:val="top"/>
          </w:tcPr>
          <w:p w14:paraId="02B4D9D3">
            <w:pPr>
              <w:pStyle w:val="7"/>
            </w:pPr>
          </w:p>
        </w:tc>
        <w:tc>
          <w:tcPr>
            <w:tcW w:w="1448" w:type="dxa"/>
            <w:gridSpan w:val="2"/>
            <w:vAlign w:val="top"/>
          </w:tcPr>
          <w:p w14:paraId="3CBE49EB">
            <w:pPr>
              <w:pStyle w:val="7"/>
            </w:pPr>
          </w:p>
        </w:tc>
        <w:tc>
          <w:tcPr>
            <w:tcW w:w="1329" w:type="dxa"/>
            <w:tcBorders>
              <w:right w:val="single" w:color="000000" w:sz="12" w:space="0"/>
            </w:tcBorders>
            <w:vAlign w:val="top"/>
          </w:tcPr>
          <w:p w14:paraId="01498A4D">
            <w:pPr>
              <w:pStyle w:val="7"/>
            </w:pPr>
          </w:p>
        </w:tc>
      </w:tr>
      <w:tr w14:paraId="193E51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392EC276">
            <w:pPr>
              <w:pStyle w:val="7"/>
            </w:pPr>
          </w:p>
        </w:tc>
        <w:tc>
          <w:tcPr>
            <w:tcW w:w="1986" w:type="dxa"/>
            <w:vAlign w:val="top"/>
          </w:tcPr>
          <w:p w14:paraId="5B64F26A">
            <w:pPr>
              <w:pStyle w:val="7"/>
            </w:pPr>
          </w:p>
        </w:tc>
        <w:tc>
          <w:tcPr>
            <w:tcW w:w="1718" w:type="dxa"/>
            <w:gridSpan w:val="2"/>
            <w:vAlign w:val="top"/>
          </w:tcPr>
          <w:p w14:paraId="2674F2B5">
            <w:pPr>
              <w:pStyle w:val="7"/>
            </w:pPr>
          </w:p>
        </w:tc>
        <w:tc>
          <w:tcPr>
            <w:tcW w:w="1419" w:type="dxa"/>
            <w:vAlign w:val="top"/>
          </w:tcPr>
          <w:p w14:paraId="7C762027">
            <w:pPr>
              <w:pStyle w:val="7"/>
            </w:pPr>
          </w:p>
        </w:tc>
        <w:tc>
          <w:tcPr>
            <w:tcW w:w="1449" w:type="dxa"/>
            <w:vAlign w:val="top"/>
          </w:tcPr>
          <w:p w14:paraId="58DD3797">
            <w:pPr>
              <w:pStyle w:val="7"/>
            </w:pPr>
          </w:p>
        </w:tc>
        <w:tc>
          <w:tcPr>
            <w:tcW w:w="1448" w:type="dxa"/>
            <w:gridSpan w:val="2"/>
            <w:vAlign w:val="top"/>
          </w:tcPr>
          <w:p w14:paraId="0ECB0258">
            <w:pPr>
              <w:pStyle w:val="7"/>
            </w:pPr>
          </w:p>
        </w:tc>
        <w:tc>
          <w:tcPr>
            <w:tcW w:w="1329" w:type="dxa"/>
            <w:tcBorders>
              <w:right w:val="single" w:color="000000" w:sz="12" w:space="0"/>
            </w:tcBorders>
            <w:vAlign w:val="top"/>
          </w:tcPr>
          <w:p w14:paraId="6E8FA32A">
            <w:pPr>
              <w:pStyle w:val="7"/>
            </w:pPr>
          </w:p>
        </w:tc>
      </w:tr>
      <w:tr w14:paraId="4304D2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3378EE3B">
            <w:pPr>
              <w:pStyle w:val="7"/>
            </w:pPr>
          </w:p>
        </w:tc>
        <w:tc>
          <w:tcPr>
            <w:tcW w:w="1986" w:type="dxa"/>
            <w:vAlign w:val="top"/>
          </w:tcPr>
          <w:p w14:paraId="7BDF5153">
            <w:pPr>
              <w:pStyle w:val="7"/>
            </w:pPr>
          </w:p>
        </w:tc>
        <w:tc>
          <w:tcPr>
            <w:tcW w:w="1718" w:type="dxa"/>
            <w:gridSpan w:val="2"/>
            <w:vAlign w:val="top"/>
          </w:tcPr>
          <w:p w14:paraId="49D87C83">
            <w:pPr>
              <w:pStyle w:val="7"/>
            </w:pPr>
          </w:p>
        </w:tc>
        <w:tc>
          <w:tcPr>
            <w:tcW w:w="1419" w:type="dxa"/>
            <w:vAlign w:val="top"/>
          </w:tcPr>
          <w:p w14:paraId="0A1118D4">
            <w:pPr>
              <w:pStyle w:val="7"/>
            </w:pPr>
          </w:p>
        </w:tc>
        <w:tc>
          <w:tcPr>
            <w:tcW w:w="1449" w:type="dxa"/>
            <w:vAlign w:val="top"/>
          </w:tcPr>
          <w:p w14:paraId="666A0799">
            <w:pPr>
              <w:pStyle w:val="7"/>
            </w:pPr>
          </w:p>
        </w:tc>
        <w:tc>
          <w:tcPr>
            <w:tcW w:w="1448" w:type="dxa"/>
            <w:gridSpan w:val="2"/>
            <w:vAlign w:val="top"/>
          </w:tcPr>
          <w:p w14:paraId="275D2A94">
            <w:pPr>
              <w:pStyle w:val="7"/>
            </w:pPr>
          </w:p>
        </w:tc>
        <w:tc>
          <w:tcPr>
            <w:tcW w:w="1329" w:type="dxa"/>
            <w:tcBorders>
              <w:right w:val="single" w:color="000000" w:sz="12" w:space="0"/>
            </w:tcBorders>
            <w:vAlign w:val="top"/>
          </w:tcPr>
          <w:p w14:paraId="3D122E27">
            <w:pPr>
              <w:pStyle w:val="7"/>
            </w:pPr>
          </w:p>
        </w:tc>
      </w:tr>
      <w:tr w14:paraId="5DCB1F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1F96D345">
            <w:pPr>
              <w:pStyle w:val="7"/>
            </w:pPr>
          </w:p>
        </w:tc>
        <w:tc>
          <w:tcPr>
            <w:tcW w:w="1986" w:type="dxa"/>
            <w:vAlign w:val="top"/>
          </w:tcPr>
          <w:p w14:paraId="4ACCCBAB">
            <w:pPr>
              <w:pStyle w:val="7"/>
            </w:pPr>
          </w:p>
        </w:tc>
        <w:tc>
          <w:tcPr>
            <w:tcW w:w="1718" w:type="dxa"/>
            <w:gridSpan w:val="2"/>
            <w:vAlign w:val="top"/>
          </w:tcPr>
          <w:p w14:paraId="6C6D4A38">
            <w:pPr>
              <w:pStyle w:val="7"/>
            </w:pPr>
          </w:p>
        </w:tc>
        <w:tc>
          <w:tcPr>
            <w:tcW w:w="1419" w:type="dxa"/>
            <w:vAlign w:val="top"/>
          </w:tcPr>
          <w:p w14:paraId="29E1F5F8">
            <w:pPr>
              <w:pStyle w:val="7"/>
            </w:pPr>
          </w:p>
        </w:tc>
        <w:tc>
          <w:tcPr>
            <w:tcW w:w="1449" w:type="dxa"/>
            <w:vAlign w:val="top"/>
          </w:tcPr>
          <w:p w14:paraId="2FD9FA87">
            <w:pPr>
              <w:pStyle w:val="7"/>
            </w:pPr>
          </w:p>
        </w:tc>
        <w:tc>
          <w:tcPr>
            <w:tcW w:w="1448" w:type="dxa"/>
            <w:gridSpan w:val="2"/>
            <w:vAlign w:val="top"/>
          </w:tcPr>
          <w:p w14:paraId="14D750B7">
            <w:pPr>
              <w:pStyle w:val="7"/>
            </w:pPr>
          </w:p>
        </w:tc>
        <w:tc>
          <w:tcPr>
            <w:tcW w:w="1329" w:type="dxa"/>
            <w:tcBorders>
              <w:right w:val="single" w:color="000000" w:sz="12" w:space="0"/>
            </w:tcBorders>
            <w:vAlign w:val="top"/>
          </w:tcPr>
          <w:p w14:paraId="6A272F56">
            <w:pPr>
              <w:pStyle w:val="7"/>
            </w:pPr>
          </w:p>
        </w:tc>
      </w:tr>
      <w:tr w14:paraId="41AA0A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125DF4DD">
            <w:pPr>
              <w:pStyle w:val="7"/>
            </w:pPr>
          </w:p>
        </w:tc>
        <w:tc>
          <w:tcPr>
            <w:tcW w:w="1986" w:type="dxa"/>
            <w:vAlign w:val="top"/>
          </w:tcPr>
          <w:p w14:paraId="2D95BBDF">
            <w:pPr>
              <w:pStyle w:val="7"/>
            </w:pPr>
          </w:p>
        </w:tc>
        <w:tc>
          <w:tcPr>
            <w:tcW w:w="1718" w:type="dxa"/>
            <w:gridSpan w:val="2"/>
            <w:vAlign w:val="top"/>
          </w:tcPr>
          <w:p w14:paraId="699A6F8D">
            <w:pPr>
              <w:pStyle w:val="7"/>
            </w:pPr>
          </w:p>
        </w:tc>
        <w:tc>
          <w:tcPr>
            <w:tcW w:w="1419" w:type="dxa"/>
            <w:vAlign w:val="top"/>
          </w:tcPr>
          <w:p w14:paraId="0E6C214B">
            <w:pPr>
              <w:pStyle w:val="7"/>
            </w:pPr>
          </w:p>
        </w:tc>
        <w:tc>
          <w:tcPr>
            <w:tcW w:w="1449" w:type="dxa"/>
            <w:vAlign w:val="top"/>
          </w:tcPr>
          <w:p w14:paraId="7FF6032B">
            <w:pPr>
              <w:pStyle w:val="7"/>
            </w:pPr>
          </w:p>
        </w:tc>
        <w:tc>
          <w:tcPr>
            <w:tcW w:w="1448" w:type="dxa"/>
            <w:gridSpan w:val="2"/>
            <w:vAlign w:val="top"/>
          </w:tcPr>
          <w:p w14:paraId="0E76FD8A">
            <w:pPr>
              <w:pStyle w:val="7"/>
            </w:pPr>
          </w:p>
        </w:tc>
        <w:tc>
          <w:tcPr>
            <w:tcW w:w="1329" w:type="dxa"/>
            <w:tcBorders>
              <w:right w:val="single" w:color="000000" w:sz="12" w:space="0"/>
            </w:tcBorders>
            <w:vAlign w:val="top"/>
          </w:tcPr>
          <w:p w14:paraId="516EC411">
            <w:pPr>
              <w:pStyle w:val="7"/>
            </w:pPr>
          </w:p>
        </w:tc>
      </w:tr>
      <w:tr w14:paraId="56040F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173BC6F7">
            <w:pPr>
              <w:pStyle w:val="7"/>
            </w:pPr>
          </w:p>
        </w:tc>
        <w:tc>
          <w:tcPr>
            <w:tcW w:w="1986" w:type="dxa"/>
            <w:vAlign w:val="top"/>
          </w:tcPr>
          <w:p w14:paraId="40CDE528">
            <w:pPr>
              <w:pStyle w:val="7"/>
            </w:pPr>
          </w:p>
        </w:tc>
        <w:tc>
          <w:tcPr>
            <w:tcW w:w="1718" w:type="dxa"/>
            <w:gridSpan w:val="2"/>
            <w:vAlign w:val="top"/>
          </w:tcPr>
          <w:p w14:paraId="0DA1CF1F">
            <w:pPr>
              <w:pStyle w:val="7"/>
            </w:pPr>
          </w:p>
        </w:tc>
        <w:tc>
          <w:tcPr>
            <w:tcW w:w="1419" w:type="dxa"/>
            <w:vAlign w:val="top"/>
          </w:tcPr>
          <w:p w14:paraId="5E2CEA42">
            <w:pPr>
              <w:pStyle w:val="7"/>
            </w:pPr>
          </w:p>
        </w:tc>
        <w:tc>
          <w:tcPr>
            <w:tcW w:w="1449" w:type="dxa"/>
            <w:vAlign w:val="top"/>
          </w:tcPr>
          <w:p w14:paraId="604837E1">
            <w:pPr>
              <w:pStyle w:val="7"/>
            </w:pPr>
          </w:p>
        </w:tc>
        <w:tc>
          <w:tcPr>
            <w:tcW w:w="1448" w:type="dxa"/>
            <w:gridSpan w:val="2"/>
            <w:vAlign w:val="top"/>
          </w:tcPr>
          <w:p w14:paraId="72D24D43">
            <w:pPr>
              <w:pStyle w:val="7"/>
            </w:pPr>
          </w:p>
        </w:tc>
        <w:tc>
          <w:tcPr>
            <w:tcW w:w="1329" w:type="dxa"/>
            <w:tcBorders>
              <w:right w:val="single" w:color="000000" w:sz="12" w:space="0"/>
            </w:tcBorders>
            <w:vAlign w:val="top"/>
          </w:tcPr>
          <w:p w14:paraId="11F40967">
            <w:pPr>
              <w:pStyle w:val="7"/>
            </w:pPr>
          </w:p>
        </w:tc>
      </w:tr>
      <w:tr w14:paraId="1A6A41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1F46D4AF">
            <w:pPr>
              <w:pStyle w:val="7"/>
            </w:pPr>
          </w:p>
        </w:tc>
        <w:tc>
          <w:tcPr>
            <w:tcW w:w="1986" w:type="dxa"/>
            <w:vAlign w:val="top"/>
          </w:tcPr>
          <w:p w14:paraId="41170A12">
            <w:pPr>
              <w:pStyle w:val="7"/>
            </w:pPr>
          </w:p>
        </w:tc>
        <w:tc>
          <w:tcPr>
            <w:tcW w:w="1718" w:type="dxa"/>
            <w:gridSpan w:val="2"/>
            <w:vAlign w:val="top"/>
          </w:tcPr>
          <w:p w14:paraId="419A03F6">
            <w:pPr>
              <w:pStyle w:val="7"/>
            </w:pPr>
          </w:p>
        </w:tc>
        <w:tc>
          <w:tcPr>
            <w:tcW w:w="1419" w:type="dxa"/>
            <w:vAlign w:val="top"/>
          </w:tcPr>
          <w:p w14:paraId="468EAD0D">
            <w:pPr>
              <w:pStyle w:val="7"/>
            </w:pPr>
          </w:p>
        </w:tc>
        <w:tc>
          <w:tcPr>
            <w:tcW w:w="1449" w:type="dxa"/>
            <w:vAlign w:val="top"/>
          </w:tcPr>
          <w:p w14:paraId="30A8EE79">
            <w:pPr>
              <w:pStyle w:val="7"/>
            </w:pPr>
          </w:p>
        </w:tc>
        <w:tc>
          <w:tcPr>
            <w:tcW w:w="1448" w:type="dxa"/>
            <w:gridSpan w:val="2"/>
            <w:vAlign w:val="top"/>
          </w:tcPr>
          <w:p w14:paraId="1A6479F0">
            <w:pPr>
              <w:pStyle w:val="7"/>
            </w:pPr>
          </w:p>
        </w:tc>
        <w:tc>
          <w:tcPr>
            <w:tcW w:w="1329" w:type="dxa"/>
            <w:tcBorders>
              <w:right w:val="single" w:color="000000" w:sz="12" w:space="0"/>
            </w:tcBorders>
            <w:vAlign w:val="top"/>
          </w:tcPr>
          <w:p w14:paraId="4B6FA6A5">
            <w:pPr>
              <w:pStyle w:val="7"/>
            </w:pPr>
          </w:p>
        </w:tc>
      </w:tr>
      <w:tr w14:paraId="4E350E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5729643F">
            <w:pPr>
              <w:pStyle w:val="7"/>
            </w:pPr>
          </w:p>
        </w:tc>
        <w:tc>
          <w:tcPr>
            <w:tcW w:w="1986" w:type="dxa"/>
            <w:vAlign w:val="top"/>
          </w:tcPr>
          <w:p w14:paraId="4AACFA55">
            <w:pPr>
              <w:pStyle w:val="7"/>
            </w:pPr>
          </w:p>
        </w:tc>
        <w:tc>
          <w:tcPr>
            <w:tcW w:w="1718" w:type="dxa"/>
            <w:gridSpan w:val="2"/>
            <w:vAlign w:val="top"/>
          </w:tcPr>
          <w:p w14:paraId="29177712">
            <w:pPr>
              <w:pStyle w:val="7"/>
            </w:pPr>
          </w:p>
        </w:tc>
        <w:tc>
          <w:tcPr>
            <w:tcW w:w="1419" w:type="dxa"/>
            <w:vAlign w:val="top"/>
          </w:tcPr>
          <w:p w14:paraId="55E4CA60">
            <w:pPr>
              <w:pStyle w:val="7"/>
            </w:pPr>
          </w:p>
        </w:tc>
        <w:tc>
          <w:tcPr>
            <w:tcW w:w="1449" w:type="dxa"/>
            <w:vAlign w:val="top"/>
          </w:tcPr>
          <w:p w14:paraId="74692BF6">
            <w:pPr>
              <w:pStyle w:val="7"/>
            </w:pPr>
          </w:p>
        </w:tc>
        <w:tc>
          <w:tcPr>
            <w:tcW w:w="1448" w:type="dxa"/>
            <w:gridSpan w:val="2"/>
            <w:vAlign w:val="top"/>
          </w:tcPr>
          <w:p w14:paraId="6768D129">
            <w:pPr>
              <w:pStyle w:val="7"/>
            </w:pPr>
          </w:p>
        </w:tc>
        <w:tc>
          <w:tcPr>
            <w:tcW w:w="1329" w:type="dxa"/>
            <w:tcBorders>
              <w:right w:val="single" w:color="000000" w:sz="12" w:space="0"/>
            </w:tcBorders>
            <w:vAlign w:val="top"/>
          </w:tcPr>
          <w:p w14:paraId="72957F4B">
            <w:pPr>
              <w:pStyle w:val="7"/>
            </w:pPr>
          </w:p>
        </w:tc>
      </w:tr>
      <w:tr w14:paraId="6FF635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19C0CE6E">
            <w:pPr>
              <w:pStyle w:val="7"/>
            </w:pPr>
          </w:p>
        </w:tc>
        <w:tc>
          <w:tcPr>
            <w:tcW w:w="1986" w:type="dxa"/>
            <w:vAlign w:val="top"/>
          </w:tcPr>
          <w:p w14:paraId="25E1A546">
            <w:pPr>
              <w:pStyle w:val="7"/>
            </w:pPr>
          </w:p>
        </w:tc>
        <w:tc>
          <w:tcPr>
            <w:tcW w:w="1718" w:type="dxa"/>
            <w:gridSpan w:val="2"/>
            <w:vAlign w:val="top"/>
          </w:tcPr>
          <w:p w14:paraId="124C4BB7">
            <w:pPr>
              <w:pStyle w:val="7"/>
            </w:pPr>
          </w:p>
        </w:tc>
        <w:tc>
          <w:tcPr>
            <w:tcW w:w="1419" w:type="dxa"/>
            <w:vAlign w:val="top"/>
          </w:tcPr>
          <w:p w14:paraId="6CEE7D25">
            <w:pPr>
              <w:pStyle w:val="7"/>
            </w:pPr>
          </w:p>
        </w:tc>
        <w:tc>
          <w:tcPr>
            <w:tcW w:w="1449" w:type="dxa"/>
            <w:vAlign w:val="top"/>
          </w:tcPr>
          <w:p w14:paraId="7A568E26">
            <w:pPr>
              <w:pStyle w:val="7"/>
            </w:pPr>
          </w:p>
        </w:tc>
        <w:tc>
          <w:tcPr>
            <w:tcW w:w="1448" w:type="dxa"/>
            <w:gridSpan w:val="2"/>
            <w:vAlign w:val="top"/>
          </w:tcPr>
          <w:p w14:paraId="4E62DD78">
            <w:pPr>
              <w:pStyle w:val="7"/>
            </w:pPr>
          </w:p>
        </w:tc>
        <w:tc>
          <w:tcPr>
            <w:tcW w:w="1329" w:type="dxa"/>
            <w:tcBorders>
              <w:right w:val="single" w:color="000000" w:sz="12" w:space="0"/>
            </w:tcBorders>
            <w:vAlign w:val="top"/>
          </w:tcPr>
          <w:p w14:paraId="6F7E597B">
            <w:pPr>
              <w:pStyle w:val="7"/>
            </w:pPr>
          </w:p>
        </w:tc>
      </w:tr>
      <w:tr w14:paraId="44CBFF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64DE223F">
            <w:pPr>
              <w:pStyle w:val="7"/>
            </w:pPr>
          </w:p>
        </w:tc>
        <w:tc>
          <w:tcPr>
            <w:tcW w:w="1986" w:type="dxa"/>
            <w:vAlign w:val="top"/>
          </w:tcPr>
          <w:p w14:paraId="60219D2D">
            <w:pPr>
              <w:pStyle w:val="7"/>
            </w:pPr>
          </w:p>
        </w:tc>
        <w:tc>
          <w:tcPr>
            <w:tcW w:w="1718" w:type="dxa"/>
            <w:gridSpan w:val="2"/>
            <w:vAlign w:val="top"/>
          </w:tcPr>
          <w:p w14:paraId="27439707">
            <w:pPr>
              <w:pStyle w:val="7"/>
            </w:pPr>
          </w:p>
        </w:tc>
        <w:tc>
          <w:tcPr>
            <w:tcW w:w="1419" w:type="dxa"/>
            <w:vAlign w:val="top"/>
          </w:tcPr>
          <w:p w14:paraId="4D347401">
            <w:pPr>
              <w:pStyle w:val="7"/>
            </w:pPr>
          </w:p>
        </w:tc>
        <w:tc>
          <w:tcPr>
            <w:tcW w:w="1449" w:type="dxa"/>
            <w:vAlign w:val="top"/>
          </w:tcPr>
          <w:p w14:paraId="6068D9E9">
            <w:pPr>
              <w:pStyle w:val="7"/>
            </w:pPr>
          </w:p>
        </w:tc>
        <w:tc>
          <w:tcPr>
            <w:tcW w:w="1448" w:type="dxa"/>
            <w:gridSpan w:val="2"/>
            <w:vAlign w:val="top"/>
          </w:tcPr>
          <w:p w14:paraId="19B4DF6C">
            <w:pPr>
              <w:pStyle w:val="7"/>
            </w:pPr>
          </w:p>
        </w:tc>
        <w:tc>
          <w:tcPr>
            <w:tcW w:w="1329" w:type="dxa"/>
            <w:tcBorders>
              <w:right w:val="single" w:color="000000" w:sz="12" w:space="0"/>
            </w:tcBorders>
            <w:vAlign w:val="top"/>
          </w:tcPr>
          <w:p w14:paraId="70634D6C">
            <w:pPr>
              <w:pStyle w:val="7"/>
            </w:pPr>
          </w:p>
        </w:tc>
      </w:tr>
      <w:tr w14:paraId="331194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574E85E6">
            <w:pPr>
              <w:pStyle w:val="7"/>
            </w:pPr>
          </w:p>
        </w:tc>
        <w:tc>
          <w:tcPr>
            <w:tcW w:w="1986" w:type="dxa"/>
            <w:vAlign w:val="top"/>
          </w:tcPr>
          <w:p w14:paraId="019CBD23">
            <w:pPr>
              <w:pStyle w:val="7"/>
            </w:pPr>
          </w:p>
        </w:tc>
        <w:tc>
          <w:tcPr>
            <w:tcW w:w="1718" w:type="dxa"/>
            <w:gridSpan w:val="2"/>
            <w:vAlign w:val="top"/>
          </w:tcPr>
          <w:p w14:paraId="600889A0">
            <w:pPr>
              <w:pStyle w:val="7"/>
            </w:pPr>
          </w:p>
        </w:tc>
        <w:tc>
          <w:tcPr>
            <w:tcW w:w="1419" w:type="dxa"/>
            <w:vAlign w:val="top"/>
          </w:tcPr>
          <w:p w14:paraId="63BE4F8A">
            <w:pPr>
              <w:pStyle w:val="7"/>
            </w:pPr>
          </w:p>
        </w:tc>
        <w:tc>
          <w:tcPr>
            <w:tcW w:w="1449" w:type="dxa"/>
            <w:vAlign w:val="top"/>
          </w:tcPr>
          <w:p w14:paraId="5A41A957">
            <w:pPr>
              <w:pStyle w:val="7"/>
            </w:pPr>
          </w:p>
        </w:tc>
        <w:tc>
          <w:tcPr>
            <w:tcW w:w="1448" w:type="dxa"/>
            <w:gridSpan w:val="2"/>
            <w:vAlign w:val="top"/>
          </w:tcPr>
          <w:p w14:paraId="7BC0C5AF">
            <w:pPr>
              <w:pStyle w:val="7"/>
            </w:pPr>
          </w:p>
        </w:tc>
        <w:tc>
          <w:tcPr>
            <w:tcW w:w="1329" w:type="dxa"/>
            <w:tcBorders>
              <w:right w:val="single" w:color="000000" w:sz="12" w:space="0"/>
            </w:tcBorders>
            <w:vAlign w:val="top"/>
          </w:tcPr>
          <w:p w14:paraId="245D3ACE">
            <w:pPr>
              <w:pStyle w:val="7"/>
            </w:pPr>
          </w:p>
        </w:tc>
      </w:tr>
      <w:tr w14:paraId="3FA45C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10F2B623">
            <w:pPr>
              <w:pStyle w:val="7"/>
            </w:pPr>
          </w:p>
        </w:tc>
        <w:tc>
          <w:tcPr>
            <w:tcW w:w="1986" w:type="dxa"/>
            <w:vAlign w:val="top"/>
          </w:tcPr>
          <w:p w14:paraId="1B6B4C23">
            <w:pPr>
              <w:pStyle w:val="7"/>
            </w:pPr>
          </w:p>
        </w:tc>
        <w:tc>
          <w:tcPr>
            <w:tcW w:w="1718" w:type="dxa"/>
            <w:gridSpan w:val="2"/>
            <w:vAlign w:val="top"/>
          </w:tcPr>
          <w:p w14:paraId="4EFA48F3">
            <w:pPr>
              <w:pStyle w:val="7"/>
            </w:pPr>
          </w:p>
        </w:tc>
        <w:tc>
          <w:tcPr>
            <w:tcW w:w="1419" w:type="dxa"/>
            <w:vAlign w:val="top"/>
          </w:tcPr>
          <w:p w14:paraId="21287FC4">
            <w:pPr>
              <w:pStyle w:val="7"/>
            </w:pPr>
          </w:p>
        </w:tc>
        <w:tc>
          <w:tcPr>
            <w:tcW w:w="1449" w:type="dxa"/>
            <w:vAlign w:val="top"/>
          </w:tcPr>
          <w:p w14:paraId="1B92A991">
            <w:pPr>
              <w:pStyle w:val="7"/>
            </w:pPr>
          </w:p>
        </w:tc>
        <w:tc>
          <w:tcPr>
            <w:tcW w:w="1448" w:type="dxa"/>
            <w:gridSpan w:val="2"/>
            <w:vAlign w:val="top"/>
          </w:tcPr>
          <w:p w14:paraId="41D59985">
            <w:pPr>
              <w:pStyle w:val="7"/>
            </w:pPr>
          </w:p>
        </w:tc>
        <w:tc>
          <w:tcPr>
            <w:tcW w:w="1329" w:type="dxa"/>
            <w:tcBorders>
              <w:right w:val="single" w:color="000000" w:sz="12" w:space="0"/>
            </w:tcBorders>
            <w:vAlign w:val="top"/>
          </w:tcPr>
          <w:p w14:paraId="48E7057A">
            <w:pPr>
              <w:pStyle w:val="7"/>
            </w:pPr>
          </w:p>
        </w:tc>
      </w:tr>
      <w:tr w14:paraId="194DF8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4FCDF86F">
            <w:pPr>
              <w:pStyle w:val="7"/>
            </w:pPr>
          </w:p>
        </w:tc>
        <w:tc>
          <w:tcPr>
            <w:tcW w:w="1986" w:type="dxa"/>
            <w:vAlign w:val="top"/>
          </w:tcPr>
          <w:p w14:paraId="2C4CC31D">
            <w:pPr>
              <w:pStyle w:val="7"/>
            </w:pPr>
          </w:p>
        </w:tc>
        <w:tc>
          <w:tcPr>
            <w:tcW w:w="1718" w:type="dxa"/>
            <w:gridSpan w:val="2"/>
            <w:vAlign w:val="top"/>
          </w:tcPr>
          <w:p w14:paraId="565F0613">
            <w:pPr>
              <w:pStyle w:val="7"/>
            </w:pPr>
          </w:p>
        </w:tc>
        <w:tc>
          <w:tcPr>
            <w:tcW w:w="1419" w:type="dxa"/>
            <w:vAlign w:val="top"/>
          </w:tcPr>
          <w:p w14:paraId="754F93F9">
            <w:pPr>
              <w:pStyle w:val="7"/>
            </w:pPr>
          </w:p>
        </w:tc>
        <w:tc>
          <w:tcPr>
            <w:tcW w:w="1449" w:type="dxa"/>
            <w:vAlign w:val="top"/>
          </w:tcPr>
          <w:p w14:paraId="728A7E34">
            <w:pPr>
              <w:pStyle w:val="7"/>
            </w:pPr>
          </w:p>
        </w:tc>
        <w:tc>
          <w:tcPr>
            <w:tcW w:w="1448" w:type="dxa"/>
            <w:gridSpan w:val="2"/>
            <w:vAlign w:val="top"/>
          </w:tcPr>
          <w:p w14:paraId="23CF00B7">
            <w:pPr>
              <w:pStyle w:val="7"/>
            </w:pPr>
          </w:p>
        </w:tc>
        <w:tc>
          <w:tcPr>
            <w:tcW w:w="1329" w:type="dxa"/>
            <w:tcBorders>
              <w:right w:val="single" w:color="000000" w:sz="12" w:space="0"/>
            </w:tcBorders>
            <w:vAlign w:val="top"/>
          </w:tcPr>
          <w:p w14:paraId="67D0DE4C">
            <w:pPr>
              <w:pStyle w:val="7"/>
            </w:pPr>
          </w:p>
        </w:tc>
      </w:tr>
      <w:tr w14:paraId="5387BB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50AAFC79">
            <w:pPr>
              <w:pStyle w:val="7"/>
            </w:pPr>
          </w:p>
        </w:tc>
        <w:tc>
          <w:tcPr>
            <w:tcW w:w="1986" w:type="dxa"/>
            <w:vAlign w:val="top"/>
          </w:tcPr>
          <w:p w14:paraId="0860288D">
            <w:pPr>
              <w:pStyle w:val="7"/>
            </w:pPr>
          </w:p>
        </w:tc>
        <w:tc>
          <w:tcPr>
            <w:tcW w:w="1718" w:type="dxa"/>
            <w:gridSpan w:val="2"/>
            <w:vAlign w:val="top"/>
          </w:tcPr>
          <w:p w14:paraId="5692BD49">
            <w:pPr>
              <w:pStyle w:val="7"/>
            </w:pPr>
          </w:p>
        </w:tc>
        <w:tc>
          <w:tcPr>
            <w:tcW w:w="1419" w:type="dxa"/>
            <w:vAlign w:val="top"/>
          </w:tcPr>
          <w:p w14:paraId="643DDE94">
            <w:pPr>
              <w:pStyle w:val="7"/>
            </w:pPr>
          </w:p>
        </w:tc>
        <w:tc>
          <w:tcPr>
            <w:tcW w:w="1449" w:type="dxa"/>
            <w:vAlign w:val="top"/>
          </w:tcPr>
          <w:p w14:paraId="62E72BD6">
            <w:pPr>
              <w:pStyle w:val="7"/>
            </w:pPr>
          </w:p>
        </w:tc>
        <w:tc>
          <w:tcPr>
            <w:tcW w:w="1448" w:type="dxa"/>
            <w:gridSpan w:val="2"/>
            <w:vAlign w:val="top"/>
          </w:tcPr>
          <w:p w14:paraId="001A87D1">
            <w:pPr>
              <w:pStyle w:val="7"/>
            </w:pPr>
          </w:p>
        </w:tc>
        <w:tc>
          <w:tcPr>
            <w:tcW w:w="1329" w:type="dxa"/>
            <w:tcBorders>
              <w:right w:val="single" w:color="000000" w:sz="12" w:space="0"/>
            </w:tcBorders>
            <w:vAlign w:val="top"/>
          </w:tcPr>
          <w:p w14:paraId="452A7CC0">
            <w:pPr>
              <w:pStyle w:val="7"/>
            </w:pPr>
          </w:p>
        </w:tc>
      </w:tr>
      <w:tr w14:paraId="63ABDB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24DAEA02">
            <w:pPr>
              <w:pStyle w:val="7"/>
            </w:pPr>
          </w:p>
        </w:tc>
        <w:tc>
          <w:tcPr>
            <w:tcW w:w="1986" w:type="dxa"/>
            <w:vAlign w:val="top"/>
          </w:tcPr>
          <w:p w14:paraId="3658D723">
            <w:pPr>
              <w:pStyle w:val="7"/>
            </w:pPr>
          </w:p>
        </w:tc>
        <w:tc>
          <w:tcPr>
            <w:tcW w:w="1718" w:type="dxa"/>
            <w:gridSpan w:val="2"/>
            <w:vAlign w:val="top"/>
          </w:tcPr>
          <w:p w14:paraId="617B8C87">
            <w:pPr>
              <w:pStyle w:val="7"/>
            </w:pPr>
          </w:p>
        </w:tc>
        <w:tc>
          <w:tcPr>
            <w:tcW w:w="1419" w:type="dxa"/>
            <w:vAlign w:val="top"/>
          </w:tcPr>
          <w:p w14:paraId="016C79C0">
            <w:pPr>
              <w:pStyle w:val="7"/>
            </w:pPr>
          </w:p>
        </w:tc>
        <w:tc>
          <w:tcPr>
            <w:tcW w:w="1449" w:type="dxa"/>
            <w:vAlign w:val="top"/>
          </w:tcPr>
          <w:p w14:paraId="25DBC743">
            <w:pPr>
              <w:pStyle w:val="7"/>
            </w:pPr>
          </w:p>
        </w:tc>
        <w:tc>
          <w:tcPr>
            <w:tcW w:w="1448" w:type="dxa"/>
            <w:gridSpan w:val="2"/>
            <w:vAlign w:val="top"/>
          </w:tcPr>
          <w:p w14:paraId="212307F6">
            <w:pPr>
              <w:pStyle w:val="7"/>
            </w:pPr>
          </w:p>
        </w:tc>
        <w:tc>
          <w:tcPr>
            <w:tcW w:w="1329" w:type="dxa"/>
            <w:tcBorders>
              <w:right w:val="single" w:color="000000" w:sz="12" w:space="0"/>
            </w:tcBorders>
            <w:vAlign w:val="top"/>
          </w:tcPr>
          <w:p w14:paraId="2392D85C">
            <w:pPr>
              <w:pStyle w:val="7"/>
            </w:pPr>
          </w:p>
        </w:tc>
      </w:tr>
      <w:tr w14:paraId="59F340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2A2B10A6">
            <w:pPr>
              <w:pStyle w:val="7"/>
            </w:pPr>
          </w:p>
        </w:tc>
        <w:tc>
          <w:tcPr>
            <w:tcW w:w="1986" w:type="dxa"/>
            <w:vAlign w:val="top"/>
          </w:tcPr>
          <w:p w14:paraId="552C1317">
            <w:pPr>
              <w:pStyle w:val="7"/>
            </w:pPr>
          </w:p>
        </w:tc>
        <w:tc>
          <w:tcPr>
            <w:tcW w:w="1718" w:type="dxa"/>
            <w:gridSpan w:val="2"/>
            <w:vAlign w:val="top"/>
          </w:tcPr>
          <w:p w14:paraId="53D37A28">
            <w:pPr>
              <w:pStyle w:val="7"/>
            </w:pPr>
          </w:p>
        </w:tc>
        <w:tc>
          <w:tcPr>
            <w:tcW w:w="1419" w:type="dxa"/>
            <w:vAlign w:val="top"/>
          </w:tcPr>
          <w:p w14:paraId="4585BBD7">
            <w:pPr>
              <w:pStyle w:val="7"/>
            </w:pPr>
          </w:p>
        </w:tc>
        <w:tc>
          <w:tcPr>
            <w:tcW w:w="1449" w:type="dxa"/>
            <w:vAlign w:val="top"/>
          </w:tcPr>
          <w:p w14:paraId="182BEC18">
            <w:pPr>
              <w:pStyle w:val="7"/>
            </w:pPr>
          </w:p>
        </w:tc>
        <w:tc>
          <w:tcPr>
            <w:tcW w:w="1448" w:type="dxa"/>
            <w:gridSpan w:val="2"/>
            <w:vAlign w:val="top"/>
          </w:tcPr>
          <w:p w14:paraId="6A3D2862">
            <w:pPr>
              <w:pStyle w:val="7"/>
            </w:pPr>
          </w:p>
        </w:tc>
        <w:tc>
          <w:tcPr>
            <w:tcW w:w="1329" w:type="dxa"/>
            <w:tcBorders>
              <w:right w:val="single" w:color="000000" w:sz="12" w:space="0"/>
            </w:tcBorders>
            <w:vAlign w:val="top"/>
          </w:tcPr>
          <w:p w14:paraId="3E30A44E">
            <w:pPr>
              <w:pStyle w:val="7"/>
            </w:pPr>
          </w:p>
        </w:tc>
      </w:tr>
      <w:tr w14:paraId="2831FA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778100B9">
            <w:pPr>
              <w:pStyle w:val="7"/>
            </w:pPr>
          </w:p>
        </w:tc>
        <w:tc>
          <w:tcPr>
            <w:tcW w:w="1986" w:type="dxa"/>
            <w:vAlign w:val="top"/>
          </w:tcPr>
          <w:p w14:paraId="15D4CB91">
            <w:pPr>
              <w:pStyle w:val="7"/>
            </w:pPr>
          </w:p>
        </w:tc>
        <w:tc>
          <w:tcPr>
            <w:tcW w:w="1718" w:type="dxa"/>
            <w:gridSpan w:val="2"/>
            <w:vAlign w:val="top"/>
          </w:tcPr>
          <w:p w14:paraId="711920BA">
            <w:pPr>
              <w:pStyle w:val="7"/>
            </w:pPr>
          </w:p>
        </w:tc>
        <w:tc>
          <w:tcPr>
            <w:tcW w:w="1419" w:type="dxa"/>
            <w:vAlign w:val="top"/>
          </w:tcPr>
          <w:p w14:paraId="7501EF96">
            <w:pPr>
              <w:pStyle w:val="7"/>
            </w:pPr>
          </w:p>
        </w:tc>
        <w:tc>
          <w:tcPr>
            <w:tcW w:w="1449" w:type="dxa"/>
            <w:vAlign w:val="top"/>
          </w:tcPr>
          <w:p w14:paraId="7A3707D4">
            <w:pPr>
              <w:pStyle w:val="7"/>
            </w:pPr>
          </w:p>
        </w:tc>
        <w:tc>
          <w:tcPr>
            <w:tcW w:w="1448" w:type="dxa"/>
            <w:gridSpan w:val="2"/>
            <w:vAlign w:val="top"/>
          </w:tcPr>
          <w:p w14:paraId="74591156">
            <w:pPr>
              <w:pStyle w:val="7"/>
            </w:pPr>
          </w:p>
        </w:tc>
        <w:tc>
          <w:tcPr>
            <w:tcW w:w="1329" w:type="dxa"/>
            <w:tcBorders>
              <w:right w:val="single" w:color="000000" w:sz="12" w:space="0"/>
            </w:tcBorders>
            <w:vAlign w:val="top"/>
          </w:tcPr>
          <w:p w14:paraId="1EBF7F43">
            <w:pPr>
              <w:pStyle w:val="7"/>
            </w:pPr>
          </w:p>
        </w:tc>
      </w:tr>
      <w:tr w14:paraId="7E9125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1FE9F335">
            <w:pPr>
              <w:pStyle w:val="7"/>
            </w:pPr>
          </w:p>
        </w:tc>
        <w:tc>
          <w:tcPr>
            <w:tcW w:w="1986" w:type="dxa"/>
            <w:vAlign w:val="top"/>
          </w:tcPr>
          <w:p w14:paraId="65B10F19">
            <w:pPr>
              <w:pStyle w:val="7"/>
            </w:pPr>
          </w:p>
        </w:tc>
        <w:tc>
          <w:tcPr>
            <w:tcW w:w="1718" w:type="dxa"/>
            <w:gridSpan w:val="2"/>
            <w:vAlign w:val="top"/>
          </w:tcPr>
          <w:p w14:paraId="72AC3D55">
            <w:pPr>
              <w:pStyle w:val="7"/>
            </w:pPr>
          </w:p>
        </w:tc>
        <w:tc>
          <w:tcPr>
            <w:tcW w:w="1419" w:type="dxa"/>
            <w:vAlign w:val="top"/>
          </w:tcPr>
          <w:p w14:paraId="504DD208">
            <w:pPr>
              <w:pStyle w:val="7"/>
            </w:pPr>
          </w:p>
        </w:tc>
        <w:tc>
          <w:tcPr>
            <w:tcW w:w="1449" w:type="dxa"/>
            <w:vAlign w:val="top"/>
          </w:tcPr>
          <w:p w14:paraId="3EEEAF30">
            <w:pPr>
              <w:pStyle w:val="7"/>
            </w:pPr>
          </w:p>
        </w:tc>
        <w:tc>
          <w:tcPr>
            <w:tcW w:w="1448" w:type="dxa"/>
            <w:gridSpan w:val="2"/>
            <w:vAlign w:val="top"/>
          </w:tcPr>
          <w:p w14:paraId="452C30C9">
            <w:pPr>
              <w:pStyle w:val="7"/>
            </w:pPr>
          </w:p>
        </w:tc>
        <w:tc>
          <w:tcPr>
            <w:tcW w:w="1329" w:type="dxa"/>
            <w:tcBorders>
              <w:right w:val="single" w:color="000000" w:sz="12" w:space="0"/>
            </w:tcBorders>
            <w:vAlign w:val="top"/>
          </w:tcPr>
          <w:p w14:paraId="786F7F80">
            <w:pPr>
              <w:pStyle w:val="7"/>
            </w:pPr>
          </w:p>
        </w:tc>
      </w:tr>
      <w:tr w14:paraId="31ED50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3B8F9625">
            <w:pPr>
              <w:pStyle w:val="7"/>
            </w:pPr>
          </w:p>
        </w:tc>
        <w:tc>
          <w:tcPr>
            <w:tcW w:w="1986" w:type="dxa"/>
            <w:vAlign w:val="top"/>
          </w:tcPr>
          <w:p w14:paraId="5FE69395">
            <w:pPr>
              <w:pStyle w:val="7"/>
            </w:pPr>
          </w:p>
        </w:tc>
        <w:tc>
          <w:tcPr>
            <w:tcW w:w="1718" w:type="dxa"/>
            <w:gridSpan w:val="2"/>
            <w:vAlign w:val="top"/>
          </w:tcPr>
          <w:p w14:paraId="213329A5">
            <w:pPr>
              <w:pStyle w:val="7"/>
            </w:pPr>
          </w:p>
        </w:tc>
        <w:tc>
          <w:tcPr>
            <w:tcW w:w="1419" w:type="dxa"/>
            <w:vAlign w:val="top"/>
          </w:tcPr>
          <w:p w14:paraId="345CEC37">
            <w:pPr>
              <w:pStyle w:val="7"/>
            </w:pPr>
          </w:p>
        </w:tc>
        <w:tc>
          <w:tcPr>
            <w:tcW w:w="1449" w:type="dxa"/>
            <w:vAlign w:val="top"/>
          </w:tcPr>
          <w:p w14:paraId="28E7443E">
            <w:pPr>
              <w:pStyle w:val="7"/>
            </w:pPr>
          </w:p>
        </w:tc>
        <w:tc>
          <w:tcPr>
            <w:tcW w:w="1448" w:type="dxa"/>
            <w:gridSpan w:val="2"/>
            <w:vAlign w:val="top"/>
          </w:tcPr>
          <w:p w14:paraId="7DEC5B0D">
            <w:pPr>
              <w:pStyle w:val="7"/>
            </w:pPr>
          </w:p>
        </w:tc>
        <w:tc>
          <w:tcPr>
            <w:tcW w:w="1329" w:type="dxa"/>
            <w:tcBorders>
              <w:right w:val="single" w:color="000000" w:sz="12" w:space="0"/>
            </w:tcBorders>
            <w:vAlign w:val="top"/>
          </w:tcPr>
          <w:p w14:paraId="2C4F4763">
            <w:pPr>
              <w:pStyle w:val="7"/>
            </w:pPr>
          </w:p>
        </w:tc>
      </w:tr>
      <w:tr w14:paraId="1313EB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21E83BBA">
            <w:pPr>
              <w:pStyle w:val="7"/>
            </w:pPr>
          </w:p>
        </w:tc>
        <w:tc>
          <w:tcPr>
            <w:tcW w:w="1986" w:type="dxa"/>
            <w:vAlign w:val="top"/>
          </w:tcPr>
          <w:p w14:paraId="626481D4">
            <w:pPr>
              <w:pStyle w:val="7"/>
            </w:pPr>
          </w:p>
        </w:tc>
        <w:tc>
          <w:tcPr>
            <w:tcW w:w="1718" w:type="dxa"/>
            <w:gridSpan w:val="2"/>
            <w:vAlign w:val="top"/>
          </w:tcPr>
          <w:p w14:paraId="38DA369F">
            <w:pPr>
              <w:pStyle w:val="7"/>
            </w:pPr>
          </w:p>
        </w:tc>
        <w:tc>
          <w:tcPr>
            <w:tcW w:w="1419" w:type="dxa"/>
            <w:vAlign w:val="top"/>
          </w:tcPr>
          <w:p w14:paraId="3BB9BCCC">
            <w:pPr>
              <w:pStyle w:val="7"/>
            </w:pPr>
          </w:p>
        </w:tc>
        <w:tc>
          <w:tcPr>
            <w:tcW w:w="1449" w:type="dxa"/>
            <w:vAlign w:val="top"/>
          </w:tcPr>
          <w:p w14:paraId="21EA546C">
            <w:pPr>
              <w:pStyle w:val="7"/>
            </w:pPr>
          </w:p>
        </w:tc>
        <w:tc>
          <w:tcPr>
            <w:tcW w:w="1448" w:type="dxa"/>
            <w:gridSpan w:val="2"/>
            <w:vAlign w:val="top"/>
          </w:tcPr>
          <w:p w14:paraId="23C93559">
            <w:pPr>
              <w:pStyle w:val="7"/>
            </w:pPr>
          </w:p>
        </w:tc>
        <w:tc>
          <w:tcPr>
            <w:tcW w:w="1329" w:type="dxa"/>
            <w:tcBorders>
              <w:right w:val="single" w:color="000000" w:sz="12" w:space="0"/>
            </w:tcBorders>
            <w:vAlign w:val="top"/>
          </w:tcPr>
          <w:p w14:paraId="7E741CAE">
            <w:pPr>
              <w:pStyle w:val="7"/>
            </w:pPr>
          </w:p>
        </w:tc>
      </w:tr>
      <w:tr w14:paraId="445393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7E01F5BB">
            <w:pPr>
              <w:pStyle w:val="7"/>
            </w:pPr>
          </w:p>
        </w:tc>
        <w:tc>
          <w:tcPr>
            <w:tcW w:w="1986" w:type="dxa"/>
            <w:vAlign w:val="top"/>
          </w:tcPr>
          <w:p w14:paraId="2B31C747">
            <w:pPr>
              <w:pStyle w:val="7"/>
            </w:pPr>
          </w:p>
        </w:tc>
        <w:tc>
          <w:tcPr>
            <w:tcW w:w="1718" w:type="dxa"/>
            <w:gridSpan w:val="2"/>
            <w:vAlign w:val="top"/>
          </w:tcPr>
          <w:p w14:paraId="3828EE5B">
            <w:pPr>
              <w:pStyle w:val="7"/>
            </w:pPr>
          </w:p>
        </w:tc>
        <w:tc>
          <w:tcPr>
            <w:tcW w:w="1419" w:type="dxa"/>
            <w:vAlign w:val="top"/>
          </w:tcPr>
          <w:p w14:paraId="65B55144">
            <w:pPr>
              <w:pStyle w:val="7"/>
            </w:pPr>
          </w:p>
        </w:tc>
        <w:tc>
          <w:tcPr>
            <w:tcW w:w="1449" w:type="dxa"/>
            <w:vAlign w:val="top"/>
          </w:tcPr>
          <w:p w14:paraId="49129DD3">
            <w:pPr>
              <w:pStyle w:val="7"/>
            </w:pPr>
          </w:p>
        </w:tc>
        <w:tc>
          <w:tcPr>
            <w:tcW w:w="1448" w:type="dxa"/>
            <w:gridSpan w:val="2"/>
            <w:vAlign w:val="top"/>
          </w:tcPr>
          <w:p w14:paraId="0BC58E9E">
            <w:pPr>
              <w:pStyle w:val="7"/>
            </w:pPr>
          </w:p>
        </w:tc>
        <w:tc>
          <w:tcPr>
            <w:tcW w:w="1329" w:type="dxa"/>
            <w:tcBorders>
              <w:right w:val="single" w:color="000000" w:sz="12" w:space="0"/>
            </w:tcBorders>
            <w:vAlign w:val="top"/>
          </w:tcPr>
          <w:p w14:paraId="03F9572F">
            <w:pPr>
              <w:pStyle w:val="7"/>
            </w:pPr>
          </w:p>
        </w:tc>
      </w:tr>
      <w:tr w14:paraId="5D5AEA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426841B7">
            <w:pPr>
              <w:pStyle w:val="7"/>
            </w:pPr>
          </w:p>
        </w:tc>
        <w:tc>
          <w:tcPr>
            <w:tcW w:w="1986" w:type="dxa"/>
            <w:vAlign w:val="top"/>
          </w:tcPr>
          <w:p w14:paraId="7F29B21F">
            <w:pPr>
              <w:pStyle w:val="7"/>
            </w:pPr>
          </w:p>
        </w:tc>
        <w:tc>
          <w:tcPr>
            <w:tcW w:w="1718" w:type="dxa"/>
            <w:gridSpan w:val="2"/>
            <w:vAlign w:val="top"/>
          </w:tcPr>
          <w:p w14:paraId="7560161E">
            <w:pPr>
              <w:pStyle w:val="7"/>
            </w:pPr>
          </w:p>
        </w:tc>
        <w:tc>
          <w:tcPr>
            <w:tcW w:w="1419" w:type="dxa"/>
            <w:vAlign w:val="top"/>
          </w:tcPr>
          <w:p w14:paraId="27EF559D">
            <w:pPr>
              <w:pStyle w:val="7"/>
            </w:pPr>
          </w:p>
        </w:tc>
        <w:tc>
          <w:tcPr>
            <w:tcW w:w="1449" w:type="dxa"/>
            <w:vAlign w:val="top"/>
          </w:tcPr>
          <w:p w14:paraId="227273FA">
            <w:pPr>
              <w:pStyle w:val="7"/>
            </w:pPr>
          </w:p>
        </w:tc>
        <w:tc>
          <w:tcPr>
            <w:tcW w:w="1448" w:type="dxa"/>
            <w:gridSpan w:val="2"/>
            <w:vAlign w:val="top"/>
          </w:tcPr>
          <w:p w14:paraId="2E84BC53">
            <w:pPr>
              <w:pStyle w:val="7"/>
            </w:pPr>
          </w:p>
        </w:tc>
        <w:tc>
          <w:tcPr>
            <w:tcW w:w="1329" w:type="dxa"/>
            <w:tcBorders>
              <w:right w:val="single" w:color="000000" w:sz="12" w:space="0"/>
            </w:tcBorders>
            <w:vAlign w:val="top"/>
          </w:tcPr>
          <w:p w14:paraId="16D38C83">
            <w:pPr>
              <w:pStyle w:val="7"/>
            </w:pPr>
          </w:p>
        </w:tc>
      </w:tr>
      <w:tr w14:paraId="796897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72E6247B">
            <w:pPr>
              <w:pStyle w:val="7"/>
            </w:pPr>
          </w:p>
        </w:tc>
        <w:tc>
          <w:tcPr>
            <w:tcW w:w="1986" w:type="dxa"/>
            <w:vAlign w:val="top"/>
          </w:tcPr>
          <w:p w14:paraId="0E74A5FB">
            <w:pPr>
              <w:pStyle w:val="7"/>
            </w:pPr>
          </w:p>
        </w:tc>
        <w:tc>
          <w:tcPr>
            <w:tcW w:w="1718" w:type="dxa"/>
            <w:gridSpan w:val="2"/>
            <w:vAlign w:val="top"/>
          </w:tcPr>
          <w:p w14:paraId="4B75E6AD">
            <w:pPr>
              <w:pStyle w:val="7"/>
            </w:pPr>
          </w:p>
        </w:tc>
        <w:tc>
          <w:tcPr>
            <w:tcW w:w="1419" w:type="dxa"/>
            <w:vAlign w:val="top"/>
          </w:tcPr>
          <w:p w14:paraId="682E7E99">
            <w:pPr>
              <w:pStyle w:val="7"/>
            </w:pPr>
          </w:p>
        </w:tc>
        <w:tc>
          <w:tcPr>
            <w:tcW w:w="1449" w:type="dxa"/>
            <w:vAlign w:val="top"/>
          </w:tcPr>
          <w:p w14:paraId="4FE09391">
            <w:pPr>
              <w:pStyle w:val="7"/>
            </w:pPr>
          </w:p>
        </w:tc>
        <w:tc>
          <w:tcPr>
            <w:tcW w:w="1448" w:type="dxa"/>
            <w:gridSpan w:val="2"/>
            <w:vAlign w:val="top"/>
          </w:tcPr>
          <w:p w14:paraId="02FE699D">
            <w:pPr>
              <w:pStyle w:val="7"/>
            </w:pPr>
          </w:p>
        </w:tc>
        <w:tc>
          <w:tcPr>
            <w:tcW w:w="1329" w:type="dxa"/>
            <w:tcBorders>
              <w:right w:val="single" w:color="000000" w:sz="12" w:space="0"/>
            </w:tcBorders>
            <w:vAlign w:val="top"/>
          </w:tcPr>
          <w:p w14:paraId="39842EE7">
            <w:pPr>
              <w:pStyle w:val="7"/>
            </w:pPr>
          </w:p>
        </w:tc>
      </w:tr>
      <w:tr w14:paraId="53AC02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67CCADC9">
            <w:pPr>
              <w:pStyle w:val="7"/>
            </w:pPr>
          </w:p>
        </w:tc>
        <w:tc>
          <w:tcPr>
            <w:tcW w:w="1986" w:type="dxa"/>
            <w:vAlign w:val="top"/>
          </w:tcPr>
          <w:p w14:paraId="7A043A84">
            <w:pPr>
              <w:pStyle w:val="7"/>
            </w:pPr>
          </w:p>
        </w:tc>
        <w:tc>
          <w:tcPr>
            <w:tcW w:w="1718" w:type="dxa"/>
            <w:gridSpan w:val="2"/>
            <w:vAlign w:val="top"/>
          </w:tcPr>
          <w:p w14:paraId="2C0713C5">
            <w:pPr>
              <w:pStyle w:val="7"/>
            </w:pPr>
          </w:p>
        </w:tc>
        <w:tc>
          <w:tcPr>
            <w:tcW w:w="1419" w:type="dxa"/>
            <w:vAlign w:val="top"/>
          </w:tcPr>
          <w:p w14:paraId="7232F48D">
            <w:pPr>
              <w:pStyle w:val="7"/>
            </w:pPr>
          </w:p>
        </w:tc>
        <w:tc>
          <w:tcPr>
            <w:tcW w:w="1449" w:type="dxa"/>
            <w:vAlign w:val="top"/>
          </w:tcPr>
          <w:p w14:paraId="0FB2FEBF">
            <w:pPr>
              <w:pStyle w:val="7"/>
            </w:pPr>
          </w:p>
        </w:tc>
        <w:tc>
          <w:tcPr>
            <w:tcW w:w="1448" w:type="dxa"/>
            <w:gridSpan w:val="2"/>
            <w:vAlign w:val="top"/>
          </w:tcPr>
          <w:p w14:paraId="5E08A304">
            <w:pPr>
              <w:pStyle w:val="7"/>
            </w:pPr>
          </w:p>
        </w:tc>
        <w:tc>
          <w:tcPr>
            <w:tcW w:w="1329" w:type="dxa"/>
            <w:tcBorders>
              <w:right w:val="single" w:color="000000" w:sz="12" w:space="0"/>
            </w:tcBorders>
            <w:vAlign w:val="top"/>
          </w:tcPr>
          <w:p w14:paraId="6913236B">
            <w:pPr>
              <w:pStyle w:val="7"/>
            </w:pPr>
          </w:p>
        </w:tc>
      </w:tr>
      <w:tr w14:paraId="57EA73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4D8C68B3">
            <w:pPr>
              <w:pStyle w:val="7"/>
            </w:pPr>
          </w:p>
        </w:tc>
        <w:tc>
          <w:tcPr>
            <w:tcW w:w="1986" w:type="dxa"/>
            <w:vAlign w:val="top"/>
          </w:tcPr>
          <w:p w14:paraId="792C99E4">
            <w:pPr>
              <w:pStyle w:val="7"/>
            </w:pPr>
          </w:p>
        </w:tc>
        <w:tc>
          <w:tcPr>
            <w:tcW w:w="1718" w:type="dxa"/>
            <w:gridSpan w:val="2"/>
            <w:vAlign w:val="top"/>
          </w:tcPr>
          <w:p w14:paraId="2AC5D80C">
            <w:pPr>
              <w:pStyle w:val="7"/>
            </w:pPr>
          </w:p>
        </w:tc>
        <w:tc>
          <w:tcPr>
            <w:tcW w:w="1419" w:type="dxa"/>
            <w:vAlign w:val="top"/>
          </w:tcPr>
          <w:p w14:paraId="545EA86F">
            <w:pPr>
              <w:pStyle w:val="7"/>
            </w:pPr>
          </w:p>
        </w:tc>
        <w:tc>
          <w:tcPr>
            <w:tcW w:w="1449" w:type="dxa"/>
            <w:vAlign w:val="top"/>
          </w:tcPr>
          <w:p w14:paraId="704B1FDC">
            <w:pPr>
              <w:pStyle w:val="7"/>
            </w:pPr>
          </w:p>
        </w:tc>
        <w:tc>
          <w:tcPr>
            <w:tcW w:w="1448" w:type="dxa"/>
            <w:gridSpan w:val="2"/>
            <w:vAlign w:val="top"/>
          </w:tcPr>
          <w:p w14:paraId="3C775F97">
            <w:pPr>
              <w:pStyle w:val="7"/>
            </w:pPr>
          </w:p>
        </w:tc>
        <w:tc>
          <w:tcPr>
            <w:tcW w:w="1329" w:type="dxa"/>
            <w:tcBorders>
              <w:right w:val="single" w:color="000000" w:sz="12" w:space="0"/>
            </w:tcBorders>
            <w:vAlign w:val="top"/>
          </w:tcPr>
          <w:p w14:paraId="711F0D44">
            <w:pPr>
              <w:pStyle w:val="7"/>
            </w:pPr>
          </w:p>
        </w:tc>
      </w:tr>
      <w:tr w14:paraId="339FD3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6AE8561B">
            <w:pPr>
              <w:pStyle w:val="7"/>
            </w:pPr>
          </w:p>
        </w:tc>
        <w:tc>
          <w:tcPr>
            <w:tcW w:w="1986" w:type="dxa"/>
            <w:vAlign w:val="top"/>
          </w:tcPr>
          <w:p w14:paraId="47D98777">
            <w:pPr>
              <w:pStyle w:val="7"/>
            </w:pPr>
          </w:p>
        </w:tc>
        <w:tc>
          <w:tcPr>
            <w:tcW w:w="1718" w:type="dxa"/>
            <w:gridSpan w:val="2"/>
            <w:vAlign w:val="top"/>
          </w:tcPr>
          <w:p w14:paraId="1CF38422">
            <w:pPr>
              <w:pStyle w:val="7"/>
            </w:pPr>
          </w:p>
        </w:tc>
        <w:tc>
          <w:tcPr>
            <w:tcW w:w="1419" w:type="dxa"/>
            <w:vAlign w:val="top"/>
          </w:tcPr>
          <w:p w14:paraId="16C12ED4">
            <w:pPr>
              <w:pStyle w:val="7"/>
            </w:pPr>
          </w:p>
        </w:tc>
        <w:tc>
          <w:tcPr>
            <w:tcW w:w="1449" w:type="dxa"/>
            <w:vAlign w:val="top"/>
          </w:tcPr>
          <w:p w14:paraId="21D43541">
            <w:pPr>
              <w:pStyle w:val="7"/>
            </w:pPr>
          </w:p>
        </w:tc>
        <w:tc>
          <w:tcPr>
            <w:tcW w:w="1448" w:type="dxa"/>
            <w:gridSpan w:val="2"/>
            <w:vAlign w:val="top"/>
          </w:tcPr>
          <w:p w14:paraId="62ABDFCC">
            <w:pPr>
              <w:pStyle w:val="7"/>
            </w:pPr>
          </w:p>
        </w:tc>
        <w:tc>
          <w:tcPr>
            <w:tcW w:w="1329" w:type="dxa"/>
            <w:tcBorders>
              <w:right w:val="single" w:color="000000" w:sz="12" w:space="0"/>
            </w:tcBorders>
            <w:vAlign w:val="top"/>
          </w:tcPr>
          <w:p w14:paraId="1176C9B4">
            <w:pPr>
              <w:pStyle w:val="7"/>
            </w:pPr>
          </w:p>
        </w:tc>
      </w:tr>
      <w:tr w14:paraId="2AFD3C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34BA145E">
            <w:pPr>
              <w:pStyle w:val="7"/>
            </w:pPr>
          </w:p>
        </w:tc>
        <w:tc>
          <w:tcPr>
            <w:tcW w:w="1986" w:type="dxa"/>
            <w:vAlign w:val="top"/>
          </w:tcPr>
          <w:p w14:paraId="32519DA5">
            <w:pPr>
              <w:pStyle w:val="7"/>
            </w:pPr>
          </w:p>
        </w:tc>
        <w:tc>
          <w:tcPr>
            <w:tcW w:w="1718" w:type="dxa"/>
            <w:gridSpan w:val="2"/>
            <w:vAlign w:val="top"/>
          </w:tcPr>
          <w:p w14:paraId="78867C19">
            <w:pPr>
              <w:pStyle w:val="7"/>
            </w:pPr>
          </w:p>
        </w:tc>
        <w:tc>
          <w:tcPr>
            <w:tcW w:w="1419" w:type="dxa"/>
            <w:vAlign w:val="top"/>
          </w:tcPr>
          <w:p w14:paraId="3F00DC60">
            <w:pPr>
              <w:pStyle w:val="7"/>
            </w:pPr>
          </w:p>
        </w:tc>
        <w:tc>
          <w:tcPr>
            <w:tcW w:w="1449" w:type="dxa"/>
            <w:vAlign w:val="top"/>
          </w:tcPr>
          <w:p w14:paraId="055A0963">
            <w:pPr>
              <w:pStyle w:val="7"/>
            </w:pPr>
          </w:p>
        </w:tc>
        <w:tc>
          <w:tcPr>
            <w:tcW w:w="1448" w:type="dxa"/>
            <w:gridSpan w:val="2"/>
            <w:vAlign w:val="top"/>
          </w:tcPr>
          <w:p w14:paraId="0487174A">
            <w:pPr>
              <w:pStyle w:val="7"/>
            </w:pPr>
          </w:p>
        </w:tc>
        <w:tc>
          <w:tcPr>
            <w:tcW w:w="1329" w:type="dxa"/>
            <w:tcBorders>
              <w:right w:val="single" w:color="000000" w:sz="12" w:space="0"/>
            </w:tcBorders>
            <w:vAlign w:val="top"/>
          </w:tcPr>
          <w:p w14:paraId="2BA309CB">
            <w:pPr>
              <w:pStyle w:val="7"/>
            </w:pPr>
          </w:p>
        </w:tc>
      </w:tr>
      <w:tr w14:paraId="7AC1CC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5ACE39F2">
            <w:pPr>
              <w:pStyle w:val="7"/>
            </w:pPr>
          </w:p>
        </w:tc>
        <w:tc>
          <w:tcPr>
            <w:tcW w:w="1986" w:type="dxa"/>
            <w:vAlign w:val="top"/>
          </w:tcPr>
          <w:p w14:paraId="1B919279">
            <w:pPr>
              <w:pStyle w:val="7"/>
            </w:pPr>
          </w:p>
        </w:tc>
        <w:tc>
          <w:tcPr>
            <w:tcW w:w="1718" w:type="dxa"/>
            <w:gridSpan w:val="2"/>
            <w:vAlign w:val="top"/>
          </w:tcPr>
          <w:p w14:paraId="5E55F6F1">
            <w:pPr>
              <w:pStyle w:val="7"/>
            </w:pPr>
          </w:p>
        </w:tc>
        <w:tc>
          <w:tcPr>
            <w:tcW w:w="1419" w:type="dxa"/>
            <w:vAlign w:val="top"/>
          </w:tcPr>
          <w:p w14:paraId="4F8493B6">
            <w:pPr>
              <w:pStyle w:val="7"/>
            </w:pPr>
          </w:p>
        </w:tc>
        <w:tc>
          <w:tcPr>
            <w:tcW w:w="1449" w:type="dxa"/>
            <w:vAlign w:val="top"/>
          </w:tcPr>
          <w:p w14:paraId="24EE62F5">
            <w:pPr>
              <w:pStyle w:val="7"/>
            </w:pPr>
          </w:p>
        </w:tc>
        <w:tc>
          <w:tcPr>
            <w:tcW w:w="1448" w:type="dxa"/>
            <w:gridSpan w:val="2"/>
            <w:vAlign w:val="top"/>
          </w:tcPr>
          <w:p w14:paraId="1D232862">
            <w:pPr>
              <w:pStyle w:val="7"/>
            </w:pPr>
          </w:p>
        </w:tc>
        <w:tc>
          <w:tcPr>
            <w:tcW w:w="1329" w:type="dxa"/>
            <w:tcBorders>
              <w:right w:val="single" w:color="000000" w:sz="12" w:space="0"/>
            </w:tcBorders>
            <w:vAlign w:val="top"/>
          </w:tcPr>
          <w:p w14:paraId="57FDC867">
            <w:pPr>
              <w:pStyle w:val="7"/>
            </w:pPr>
          </w:p>
        </w:tc>
      </w:tr>
      <w:tr w14:paraId="79C371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2D3616A5">
            <w:pPr>
              <w:pStyle w:val="7"/>
            </w:pPr>
          </w:p>
        </w:tc>
        <w:tc>
          <w:tcPr>
            <w:tcW w:w="1986" w:type="dxa"/>
            <w:vAlign w:val="top"/>
          </w:tcPr>
          <w:p w14:paraId="6E5164D9">
            <w:pPr>
              <w:pStyle w:val="7"/>
            </w:pPr>
          </w:p>
        </w:tc>
        <w:tc>
          <w:tcPr>
            <w:tcW w:w="1718" w:type="dxa"/>
            <w:gridSpan w:val="2"/>
            <w:vAlign w:val="top"/>
          </w:tcPr>
          <w:p w14:paraId="1A9DE6B6">
            <w:pPr>
              <w:pStyle w:val="7"/>
            </w:pPr>
          </w:p>
        </w:tc>
        <w:tc>
          <w:tcPr>
            <w:tcW w:w="1419" w:type="dxa"/>
            <w:vAlign w:val="top"/>
          </w:tcPr>
          <w:p w14:paraId="150D9E36">
            <w:pPr>
              <w:pStyle w:val="7"/>
            </w:pPr>
          </w:p>
        </w:tc>
        <w:tc>
          <w:tcPr>
            <w:tcW w:w="1449" w:type="dxa"/>
            <w:vAlign w:val="top"/>
          </w:tcPr>
          <w:p w14:paraId="5B45BDBF">
            <w:pPr>
              <w:pStyle w:val="7"/>
            </w:pPr>
          </w:p>
        </w:tc>
        <w:tc>
          <w:tcPr>
            <w:tcW w:w="1448" w:type="dxa"/>
            <w:gridSpan w:val="2"/>
            <w:vAlign w:val="top"/>
          </w:tcPr>
          <w:p w14:paraId="2E5038B5">
            <w:pPr>
              <w:pStyle w:val="7"/>
            </w:pPr>
          </w:p>
        </w:tc>
        <w:tc>
          <w:tcPr>
            <w:tcW w:w="1329" w:type="dxa"/>
            <w:tcBorders>
              <w:right w:val="single" w:color="000000" w:sz="12" w:space="0"/>
            </w:tcBorders>
            <w:vAlign w:val="top"/>
          </w:tcPr>
          <w:p w14:paraId="25F1E8DD">
            <w:pPr>
              <w:pStyle w:val="7"/>
            </w:pPr>
          </w:p>
        </w:tc>
      </w:tr>
      <w:tr w14:paraId="666736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59A51A79">
            <w:pPr>
              <w:pStyle w:val="7"/>
            </w:pPr>
          </w:p>
        </w:tc>
        <w:tc>
          <w:tcPr>
            <w:tcW w:w="1986" w:type="dxa"/>
            <w:vAlign w:val="top"/>
          </w:tcPr>
          <w:p w14:paraId="0022DE9C">
            <w:pPr>
              <w:pStyle w:val="7"/>
            </w:pPr>
          </w:p>
        </w:tc>
        <w:tc>
          <w:tcPr>
            <w:tcW w:w="1718" w:type="dxa"/>
            <w:gridSpan w:val="2"/>
            <w:vAlign w:val="top"/>
          </w:tcPr>
          <w:p w14:paraId="539AE77A">
            <w:pPr>
              <w:pStyle w:val="7"/>
            </w:pPr>
          </w:p>
        </w:tc>
        <w:tc>
          <w:tcPr>
            <w:tcW w:w="1419" w:type="dxa"/>
            <w:vAlign w:val="top"/>
          </w:tcPr>
          <w:p w14:paraId="1D3EA896">
            <w:pPr>
              <w:pStyle w:val="7"/>
            </w:pPr>
          </w:p>
        </w:tc>
        <w:tc>
          <w:tcPr>
            <w:tcW w:w="1449" w:type="dxa"/>
            <w:vAlign w:val="top"/>
          </w:tcPr>
          <w:p w14:paraId="53D04701">
            <w:pPr>
              <w:pStyle w:val="7"/>
            </w:pPr>
          </w:p>
        </w:tc>
        <w:tc>
          <w:tcPr>
            <w:tcW w:w="1448" w:type="dxa"/>
            <w:gridSpan w:val="2"/>
            <w:vAlign w:val="top"/>
          </w:tcPr>
          <w:p w14:paraId="02089463">
            <w:pPr>
              <w:pStyle w:val="7"/>
            </w:pPr>
          </w:p>
        </w:tc>
        <w:tc>
          <w:tcPr>
            <w:tcW w:w="1329" w:type="dxa"/>
            <w:tcBorders>
              <w:right w:val="single" w:color="000000" w:sz="12" w:space="0"/>
            </w:tcBorders>
            <w:vAlign w:val="top"/>
          </w:tcPr>
          <w:p w14:paraId="569AEB0C">
            <w:pPr>
              <w:pStyle w:val="7"/>
            </w:pPr>
          </w:p>
        </w:tc>
      </w:tr>
      <w:tr w14:paraId="38669A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5" w:hRule="atLeast"/>
        </w:trPr>
        <w:tc>
          <w:tcPr>
            <w:tcW w:w="822" w:type="dxa"/>
            <w:tcBorders>
              <w:left w:val="single" w:color="000000" w:sz="10" w:space="0"/>
            </w:tcBorders>
            <w:vAlign w:val="top"/>
          </w:tcPr>
          <w:p w14:paraId="1C7251CF">
            <w:pPr>
              <w:pStyle w:val="7"/>
            </w:pPr>
          </w:p>
        </w:tc>
        <w:tc>
          <w:tcPr>
            <w:tcW w:w="1986" w:type="dxa"/>
            <w:vAlign w:val="top"/>
          </w:tcPr>
          <w:p w14:paraId="728DC61E">
            <w:pPr>
              <w:pStyle w:val="7"/>
            </w:pPr>
          </w:p>
        </w:tc>
        <w:tc>
          <w:tcPr>
            <w:tcW w:w="1718" w:type="dxa"/>
            <w:gridSpan w:val="2"/>
            <w:vAlign w:val="top"/>
          </w:tcPr>
          <w:p w14:paraId="54150195">
            <w:pPr>
              <w:pStyle w:val="7"/>
            </w:pPr>
          </w:p>
        </w:tc>
        <w:tc>
          <w:tcPr>
            <w:tcW w:w="1419" w:type="dxa"/>
            <w:vAlign w:val="top"/>
          </w:tcPr>
          <w:p w14:paraId="0132BEA0">
            <w:pPr>
              <w:pStyle w:val="7"/>
            </w:pPr>
          </w:p>
        </w:tc>
        <w:tc>
          <w:tcPr>
            <w:tcW w:w="1449" w:type="dxa"/>
            <w:vAlign w:val="top"/>
          </w:tcPr>
          <w:p w14:paraId="00D1F040">
            <w:pPr>
              <w:pStyle w:val="7"/>
            </w:pPr>
          </w:p>
        </w:tc>
        <w:tc>
          <w:tcPr>
            <w:tcW w:w="1448" w:type="dxa"/>
            <w:gridSpan w:val="2"/>
            <w:vAlign w:val="top"/>
          </w:tcPr>
          <w:p w14:paraId="53DA2491">
            <w:pPr>
              <w:pStyle w:val="7"/>
            </w:pPr>
          </w:p>
        </w:tc>
        <w:tc>
          <w:tcPr>
            <w:tcW w:w="1329" w:type="dxa"/>
            <w:tcBorders>
              <w:right w:val="single" w:color="000000" w:sz="12" w:space="0"/>
            </w:tcBorders>
            <w:vAlign w:val="top"/>
          </w:tcPr>
          <w:p w14:paraId="63ED65A6">
            <w:pPr>
              <w:pStyle w:val="7"/>
            </w:pPr>
          </w:p>
        </w:tc>
      </w:tr>
      <w:tr w14:paraId="417BE7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09925E7A">
            <w:pPr>
              <w:pStyle w:val="7"/>
            </w:pPr>
          </w:p>
        </w:tc>
        <w:tc>
          <w:tcPr>
            <w:tcW w:w="1986" w:type="dxa"/>
            <w:vAlign w:val="top"/>
          </w:tcPr>
          <w:p w14:paraId="222C8C88">
            <w:pPr>
              <w:pStyle w:val="7"/>
            </w:pPr>
          </w:p>
        </w:tc>
        <w:tc>
          <w:tcPr>
            <w:tcW w:w="1718" w:type="dxa"/>
            <w:gridSpan w:val="2"/>
            <w:vAlign w:val="top"/>
          </w:tcPr>
          <w:p w14:paraId="46EA484C">
            <w:pPr>
              <w:pStyle w:val="7"/>
            </w:pPr>
          </w:p>
        </w:tc>
        <w:tc>
          <w:tcPr>
            <w:tcW w:w="1419" w:type="dxa"/>
            <w:vAlign w:val="top"/>
          </w:tcPr>
          <w:p w14:paraId="636C742D">
            <w:pPr>
              <w:pStyle w:val="7"/>
            </w:pPr>
          </w:p>
        </w:tc>
        <w:tc>
          <w:tcPr>
            <w:tcW w:w="1449" w:type="dxa"/>
            <w:vAlign w:val="top"/>
          </w:tcPr>
          <w:p w14:paraId="7414E5BE">
            <w:pPr>
              <w:pStyle w:val="7"/>
            </w:pPr>
          </w:p>
        </w:tc>
        <w:tc>
          <w:tcPr>
            <w:tcW w:w="1448" w:type="dxa"/>
            <w:gridSpan w:val="2"/>
            <w:vAlign w:val="top"/>
          </w:tcPr>
          <w:p w14:paraId="48F9BF29">
            <w:pPr>
              <w:pStyle w:val="7"/>
            </w:pPr>
          </w:p>
        </w:tc>
        <w:tc>
          <w:tcPr>
            <w:tcW w:w="1329" w:type="dxa"/>
            <w:tcBorders>
              <w:right w:val="single" w:color="000000" w:sz="12" w:space="0"/>
            </w:tcBorders>
            <w:vAlign w:val="top"/>
          </w:tcPr>
          <w:p w14:paraId="3D356B02">
            <w:pPr>
              <w:pStyle w:val="7"/>
            </w:pPr>
          </w:p>
        </w:tc>
      </w:tr>
      <w:tr w14:paraId="6DDB98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4" w:hRule="atLeast"/>
        </w:trPr>
        <w:tc>
          <w:tcPr>
            <w:tcW w:w="822" w:type="dxa"/>
            <w:tcBorders>
              <w:left w:val="single" w:color="000000" w:sz="10" w:space="0"/>
            </w:tcBorders>
            <w:vAlign w:val="top"/>
          </w:tcPr>
          <w:p w14:paraId="21299741">
            <w:pPr>
              <w:pStyle w:val="7"/>
            </w:pPr>
          </w:p>
        </w:tc>
        <w:tc>
          <w:tcPr>
            <w:tcW w:w="1986" w:type="dxa"/>
            <w:vAlign w:val="top"/>
          </w:tcPr>
          <w:p w14:paraId="2C81CFF0">
            <w:pPr>
              <w:pStyle w:val="7"/>
            </w:pPr>
          </w:p>
        </w:tc>
        <w:tc>
          <w:tcPr>
            <w:tcW w:w="1718" w:type="dxa"/>
            <w:gridSpan w:val="2"/>
            <w:vAlign w:val="top"/>
          </w:tcPr>
          <w:p w14:paraId="4F3CE6D4">
            <w:pPr>
              <w:pStyle w:val="7"/>
            </w:pPr>
          </w:p>
        </w:tc>
        <w:tc>
          <w:tcPr>
            <w:tcW w:w="1419" w:type="dxa"/>
            <w:vAlign w:val="top"/>
          </w:tcPr>
          <w:p w14:paraId="13BB8E88">
            <w:pPr>
              <w:pStyle w:val="7"/>
            </w:pPr>
          </w:p>
        </w:tc>
        <w:tc>
          <w:tcPr>
            <w:tcW w:w="1449" w:type="dxa"/>
            <w:vAlign w:val="top"/>
          </w:tcPr>
          <w:p w14:paraId="1620F951">
            <w:pPr>
              <w:pStyle w:val="7"/>
            </w:pPr>
          </w:p>
        </w:tc>
        <w:tc>
          <w:tcPr>
            <w:tcW w:w="1448" w:type="dxa"/>
            <w:gridSpan w:val="2"/>
            <w:vAlign w:val="top"/>
          </w:tcPr>
          <w:p w14:paraId="34185568">
            <w:pPr>
              <w:pStyle w:val="7"/>
            </w:pPr>
          </w:p>
        </w:tc>
        <w:tc>
          <w:tcPr>
            <w:tcW w:w="1329" w:type="dxa"/>
            <w:tcBorders>
              <w:right w:val="single" w:color="000000" w:sz="12" w:space="0"/>
            </w:tcBorders>
            <w:vAlign w:val="top"/>
          </w:tcPr>
          <w:p w14:paraId="382B2A28">
            <w:pPr>
              <w:pStyle w:val="7"/>
            </w:pPr>
          </w:p>
        </w:tc>
      </w:tr>
      <w:tr w14:paraId="20FF8E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2" w:hRule="atLeast"/>
        </w:trPr>
        <w:tc>
          <w:tcPr>
            <w:tcW w:w="4526" w:type="dxa"/>
            <w:gridSpan w:val="4"/>
            <w:tcBorders>
              <w:left w:val="single" w:color="000000" w:sz="10" w:space="0"/>
              <w:bottom w:val="single" w:color="000000" w:sz="10" w:space="0"/>
            </w:tcBorders>
            <w:vAlign w:val="top"/>
          </w:tcPr>
          <w:p w14:paraId="24D4F9AA">
            <w:pPr>
              <w:spacing w:before="64" w:line="232" w:lineRule="auto"/>
              <w:ind w:left="1897"/>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419" w:type="dxa"/>
            <w:tcBorders>
              <w:bottom w:val="single" w:color="000000" w:sz="10" w:space="0"/>
            </w:tcBorders>
            <w:vAlign w:val="top"/>
          </w:tcPr>
          <w:p w14:paraId="3DA151CB">
            <w:pPr>
              <w:pStyle w:val="7"/>
            </w:pPr>
          </w:p>
        </w:tc>
        <w:tc>
          <w:tcPr>
            <w:tcW w:w="1449" w:type="dxa"/>
            <w:tcBorders>
              <w:bottom w:val="single" w:color="000000" w:sz="10" w:space="0"/>
            </w:tcBorders>
            <w:vAlign w:val="top"/>
          </w:tcPr>
          <w:p w14:paraId="366E446E">
            <w:pPr>
              <w:pStyle w:val="7"/>
            </w:pPr>
          </w:p>
        </w:tc>
        <w:tc>
          <w:tcPr>
            <w:tcW w:w="1448" w:type="dxa"/>
            <w:gridSpan w:val="2"/>
            <w:tcBorders>
              <w:bottom w:val="single" w:color="000000" w:sz="10" w:space="0"/>
            </w:tcBorders>
            <w:vAlign w:val="top"/>
          </w:tcPr>
          <w:p w14:paraId="56C2EE72">
            <w:pPr>
              <w:pStyle w:val="7"/>
            </w:pPr>
          </w:p>
        </w:tc>
        <w:tc>
          <w:tcPr>
            <w:tcW w:w="1329" w:type="dxa"/>
            <w:tcBorders>
              <w:bottom w:val="single" w:color="000000" w:sz="10" w:space="0"/>
              <w:right w:val="single" w:color="000000" w:sz="12" w:space="0"/>
            </w:tcBorders>
            <w:vAlign w:val="top"/>
          </w:tcPr>
          <w:p w14:paraId="0E567973">
            <w:pPr>
              <w:pStyle w:val="7"/>
            </w:pPr>
          </w:p>
        </w:tc>
      </w:tr>
    </w:tbl>
    <w:p w14:paraId="4FC918FA">
      <w:pPr>
        <w:rPr>
          <w:rFonts w:ascii="Arial"/>
          <w:sz w:val="21"/>
        </w:rPr>
      </w:pPr>
    </w:p>
    <w:p w14:paraId="617B937D">
      <w:pPr>
        <w:rPr>
          <w:rFonts w:ascii="Arial" w:hAnsi="Arial" w:eastAsia="Arial" w:cs="Arial"/>
          <w:sz w:val="21"/>
          <w:szCs w:val="21"/>
        </w:rPr>
        <w:sectPr>
          <w:pgSz w:w="11960" w:h="16880"/>
          <w:pgMar w:top="400" w:right="905" w:bottom="0" w:left="853" w:header="0" w:footer="0" w:gutter="0"/>
          <w:cols w:space="720" w:num="1"/>
        </w:sectPr>
      </w:pPr>
    </w:p>
    <w:p w14:paraId="5D516E1A">
      <w:pPr>
        <w:spacing w:before="8"/>
      </w:pPr>
      <w:r>
        <w:drawing>
          <wp:anchor distT="0" distB="0" distL="0" distR="0" simplePos="0" relativeHeight="251971584" behindDoc="1" locked="0" layoutInCell="0" allowOverlap="1">
            <wp:simplePos x="0" y="0"/>
            <wp:positionH relativeFrom="page">
              <wp:posOffset>5568950</wp:posOffset>
            </wp:positionH>
            <wp:positionV relativeFrom="page">
              <wp:posOffset>542290</wp:posOffset>
            </wp:positionV>
            <wp:extent cx="9525" cy="194945"/>
            <wp:effectExtent l="0" t="0" r="9525" b="14605"/>
            <wp:wrapNone/>
            <wp:docPr id="413" name="IM 404"/>
            <wp:cNvGraphicFramePr/>
            <a:graphic xmlns:a="http://schemas.openxmlformats.org/drawingml/2006/main">
              <a:graphicData uri="http://schemas.openxmlformats.org/drawingml/2006/picture">
                <pic:pic xmlns:pic="http://schemas.openxmlformats.org/drawingml/2006/picture">
                  <pic:nvPicPr>
                    <pic:cNvPr id="413" name="IM 404"/>
                    <pic:cNvPicPr/>
                  </pic:nvPicPr>
                  <pic:blipFill>
                    <a:blip r:embed="rId59"/>
                    <a:stretch>
                      <a:fillRect/>
                    </a:stretch>
                  </pic:blipFill>
                  <pic:spPr>
                    <a:xfrm>
                      <a:off x="0" y="0"/>
                      <a:ext cx="9525" cy="195008"/>
                    </a:xfrm>
                    <a:prstGeom prst="rect">
                      <a:avLst/>
                    </a:prstGeom>
                  </pic:spPr>
                </pic:pic>
              </a:graphicData>
            </a:graphic>
          </wp:anchor>
        </w:drawing>
      </w:r>
      <w:r>
        <w:drawing>
          <wp:anchor distT="0" distB="0" distL="0" distR="0" simplePos="0" relativeHeight="251972608" behindDoc="0" locked="0" layoutInCell="0" allowOverlap="1">
            <wp:simplePos x="0" y="0"/>
            <wp:positionH relativeFrom="page">
              <wp:posOffset>6995160</wp:posOffset>
            </wp:positionH>
            <wp:positionV relativeFrom="page">
              <wp:posOffset>542290</wp:posOffset>
            </wp:positionV>
            <wp:extent cx="6350" cy="194945"/>
            <wp:effectExtent l="0" t="0" r="12700" b="14605"/>
            <wp:wrapNone/>
            <wp:docPr id="414" name="IM 406"/>
            <wp:cNvGraphicFramePr/>
            <a:graphic xmlns:a="http://schemas.openxmlformats.org/drawingml/2006/main">
              <a:graphicData uri="http://schemas.openxmlformats.org/drawingml/2006/picture">
                <pic:pic xmlns:pic="http://schemas.openxmlformats.org/drawingml/2006/picture">
                  <pic:nvPicPr>
                    <pic:cNvPr id="414" name="IM 406"/>
                    <pic:cNvPicPr/>
                  </pic:nvPicPr>
                  <pic:blipFill>
                    <a:blip r:embed="rId60"/>
                    <a:stretch>
                      <a:fillRect/>
                    </a:stretch>
                  </pic:blipFill>
                  <pic:spPr>
                    <a:xfrm>
                      <a:off x="0" y="0"/>
                      <a:ext cx="6350" cy="195008"/>
                    </a:xfrm>
                    <a:prstGeom prst="rect">
                      <a:avLst/>
                    </a:prstGeom>
                  </pic:spPr>
                </pic:pic>
              </a:graphicData>
            </a:graphic>
          </wp:anchor>
        </w:drawing>
      </w:r>
    </w:p>
    <w:p w14:paraId="180ECA09">
      <w:pPr>
        <w:spacing w:before="7"/>
      </w:pPr>
    </w:p>
    <w:p w14:paraId="2450CEB7">
      <w:pPr>
        <w:spacing w:before="7"/>
      </w:pPr>
    </w:p>
    <w:tbl>
      <w:tblPr>
        <w:tblStyle w:val="6"/>
        <w:tblW w:w="10171"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673"/>
        <w:gridCol w:w="2958"/>
        <w:gridCol w:w="105"/>
        <w:gridCol w:w="2853"/>
        <w:gridCol w:w="1342"/>
        <w:gridCol w:w="1075"/>
        <w:gridCol w:w="1165"/>
      </w:tblGrid>
      <w:tr w14:paraId="0C4B9D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4" w:hRule="atLeast"/>
        </w:trPr>
        <w:tc>
          <w:tcPr>
            <w:tcW w:w="10171" w:type="dxa"/>
            <w:gridSpan w:val="7"/>
            <w:tcBorders>
              <w:top w:val="single" w:color="FFFFFF" w:sz="6" w:space="0"/>
              <w:left w:val="nil"/>
              <w:bottom w:val="single" w:color="FFFFFF" w:sz="6" w:space="0"/>
              <w:right w:val="single" w:color="FFFFFF" w:sz="2" w:space="0"/>
            </w:tcBorders>
            <w:vAlign w:val="top"/>
          </w:tcPr>
          <w:p w14:paraId="70BBFF77">
            <w:pPr>
              <w:spacing w:before="81" w:line="223" w:lineRule="auto"/>
              <w:ind w:left="2983"/>
              <w:outlineLvl w:val="0"/>
              <w:rPr>
                <w:rFonts w:ascii="宋体" w:hAnsi="宋体" w:eastAsia="宋体" w:cs="宋体"/>
                <w:sz w:val="39"/>
                <w:szCs w:val="39"/>
              </w:rPr>
            </w:pPr>
            <w:r>
              <w:rPr>
                <w:rFonts w:ascii="宋体" w:hAnsi="宋体" w:eastAsia="宋体" w:cs="宋体"/>
                <w:spacing w:val="25"/>
                <w:sz w:val="39"/>
                <w:szCs w:val="39"/>
              </w:rPr>
              <w:t>规费、税金项目计价表</w:t>
            </w:r>
          </w:p>
        </w:tc>
      </w:tr>
      <w:tr w14:paraId="046210E8">
        <w:tblPrEx>
          <w:tblCellMar>
            <w:top w:w="0" w:type="dxa"/>
            <w:left w:w="0" w:type="dxa"/>
            <w:bottom w:w="0" w:type="dxa"/>
            <w:right w:w="0" w:type="dxa"/>
          </w:tblCellMar>
        </w:tblPrEx>
        <w:trPr>
          <w:trHeight w:val="734" w:hRule="atLeast"/>
        </w:trPr>
        <w:tc>
          <w:tcPr>
            <w:tcW w:w="3631" w:type="dxa"/>
            <w:gridSpan w:val="2"/>
            <w:tcBorders>
              <w:top w:val="single" w:color="FFFFFF" w:sz="6" w:space="0"/>
              <w:left w:val="nil"/>
              <w:bottom w:val="single" w:color="000000" w:sz="12" w:space="0"/>
              <w:right w:val="single" w:color="FFFFFF" w:sz="6" w:space="0"/>
            </w:tcBorders>
            <w:vAlign w:val="top"/>
          </w:tcPr>
          <w:p w14:paraId="123C6279">
            <w:pPr>
              <w:spacing w:before="268" w:line="230" w:lineRule="auto"/>
              <w:ind w:left="24"/>
              <w:rPr>
                <w:rFonts w:ascii="宋体" w:hAnsi="宋体" w:eastAsia="宋体" w:cs="宋体"/>
                <w:sz w:val="17"/>
                <w:szCs w:val="17"/>
              </w:rPr>
            </w:pPr>
            <w:r>
              <w:rPr>
                <w:rFonts w:ascii="宋体" w:hAnsi="宋体" w:eastAsia="宋体" w:cs="宋体"/>
                <w:spacing w:val="8"/>
                <w:sz w:val="17"/>
                <w:szCs w:val="17"/>
              </w:rPr>
              <w:t>工程名称：给排水工程</w:t>
            </w:r>
          </w:p>
        </w:tc>
        <w:tc>
          <w:tcPr>
            <w:tcW w:w="4300" w:type="dxa"/>
            <w:gridSpan w:val="3"/>
            <w:tcBorders>
              <w:top w:val="single" w:color="FFFFFF" w:sz="6" w:space="0"/>
              <w:left w:val="single" w:color="FFFFFF" w:sz="6" w:space="0"/>
              <w:bottom w:val="single" w:color="000000" w:sz="12" w:space="0"/>
              <w:right w:val="single" w:color="FFFFFF" w:sz="2" w:space="0"/>
            </w:tcBorders>
            <w:vAlign w:val="top"/>
          </w:tcPr>
          <w:p w14:paraId="557E0308">
            <w:pPr>
              <w:spacing w:before="178" w:line="213" w:lineRule="auto"/>
              <w:ind w:left="22" w:right="138" w:firstLine="1"/>
              <w:rPr>
                <w:rFonts w:ascii="宋体" w:hAnsi="宋体" w:eastAsia="宋体" w:cs="宋体"/>
                <w:sz w:val="17"/>
                <w:szCs w:val="17"/>
              </w:rPr>
            </w:pPr>
            <w:r>
              <w:rPr>
                <w:rFonts w:ascii="宋体" w:hAnsi="宋体" w:eastAsia="宋体" w:cs="宋体"/>
                <w:spacing w:val="9"/>
                <w:sz w:val="17"/>
                <w:szCs w:val="17"/>
              </w:rPr>
              <w:t xml:space="preserve">标段：博乐强制隔离戒毒所室外消防、给水主管网改 </w:t>
            </w:r>
            <w:r>
              <w:rPr>
                <w:rFonts w:ascii="宋体" w:hAnsi="宋体" w:eastAsia="宋体" w:cs="宋体"/>
                <w:spacing w:val="7"/>
                <w:sz w:val="17"/>
                <w:szCs w:val="17"/>
              </w:rPr>
              <w:t>造项目</w:t>
            </w:r>
          </w:p>
        </w:tc>
        <w:tc>
          <w:tcPr>
            <w:tcW w:w="2240" w:type="dxa"/>
            <w:gridSpan w:val="2"/>
            <w:tcBorders>
              <w:top w:val="single" w:color="FFFFFF" w:sz="6" w:space="0"/>
              <w:left w:val="single" w:color="FFFFFF" w:sz="2" w:space="0"/>
              <w:bottom w:val="single" w:color="000000" w:sz="12" w:space="0"/>
              <w:right w:val="single" w:color="FFFFFF" w:sz="2" w:space="0"/>
            </w:tcBorders>
            <w:vAlign w:val="top"/>
          </w:tcPr>
          <w:p w14:paraId="0B4A3657">
            <w:pPr>
              <w:spacing w:before="268" w:line="230" w:lineRule="auto"/>
              <w:ind w:left="402"/>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r w14:paraId="1F1DFB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2" w:hRule="atLeast"/>
        </w:trPr>
        <w:tc>
          <w:tcPr>
            <w:tcW w:w="673" w:type="dxa"/>
            <w:tcBorders>
              <w:top w:val="single" w:color="000000" w:sz="12" w:space="0"/>
              <w:left w:val="single" w:color="000000" w:sz="12" w:space="0"/>
            </w:tcBorders>
            <w:vAlign w:val="top"/>
          </w:tcPr>
          <w:p w14:paraId="01A1BFA7">
            <w:pPr>
              <w:spacing w:before="88" w:line="232" w:lineRule="auto"/>
              <w:ind w:left="141"/>
              <w:rPr>
                <w:rFonts w:ascii="宋体" w:hAnsi="宋体" w:eastAsia="宋体" w:cs="宋体"/>
                <w:sz w:val="17"/>
                <w:szCs w:val="17"/>
              </w:rPr>
            </w:pPr>
            <w:r>
              <w:rPr>
                <w:rFonts w:ascii="宋体" w:hAnsi="宋体" w:eastAsia="宋体" w:cs="宋体"/>
                <w:spacing w:val="6"/>
                <w:sz w:val="17"/>
                <w:szCs w:val="17"/>
              </w:rPr>
              <w:t>序号</w:t>
            </w:r>
          </w:p>
        </w:tc>
        <w:tc>
          <w:tcPr>
            <w:tcW w:w="3063" w:type="dxa"/>
            <w:gridSpan w:val="2"/>
            <w:tcBorders>
              <w:top w:val="single" w:color="000000" w:sz="12" w:space="0"/>
            </w:tcBorders>
            <w:vAlign w:val="top"/>
          </w:tcPr>
          <w:p w14:paraId="0CD3852F">
            <w:pPr>
              <w:spacing w:before="88" w:line="231" w:lineRule="auto"/>
              <w:ind w:left="1171"/>
              <w:rPr>
                <w:rFonts w:ascii="宋体" w:hAnsi="宋体" w:eastAsia="宋体" w:cs="宋体"/>
                <w:sz w:val="17"/>
                <w:szCs w:val="17"/>
              </w:rPr>
            </w:pPr>
            <w:r>
              <w:rPr>
                <w:rFonts w:ascii="宋体" w:hAnsi="宋体" w:eastAsia="宋体" w:cs="宋体"/>
                <w:spacing w:val="7"/>
                <w:sz w:val="17"/>
                <w:szCs w:val="17"/>
              </w:rPr>
              <w:t>项目名称</w:t>
            </w:r>
          </w:p>
        </w:tc>
        <w:tc>
          <w:tcPr>
            <w:tcW w:w="2853" w:type="dxa"/>
            <w:tcBorders>
              <w:top w:val="single" w:color="000000" w:sz="12" w:space="0"/>
            </w:tcBorders>
            <w:vAlign w:val="top"/>
          </w:tcPr>
          <w:p w14:paraId="7E541375">
            <w:pPr>
              <w:spacing w:before="88" w:line="230" w:lineRule="auto"/>
              <w:ind w:left="1071"/>
              <w:rPr>
                <w:rFonts w:ascii="宋体" w:hAnsi="宋体" w:eastAsia="宋体" w:cs="宋体"/>
                <w:sz w:val="17"/>
                <w:szCs w:val="17"/>
              </w:rPr>
            </w:pPr>
            <w:r>
              <w:rPr>
                <w:rFonts w:ascii="宋体" w:hAnsi="宋体" w:eastAsia="宋体" w:cs="宋体"/>
                <w:spacing w:val="8"/>
                <w:sz w:val="17"/>
                <w:szCs w:val="17"/>
              </w:rPr>
              <w:t>计算基础</w:t>
            </w:r>
          </w:p>
        </w:tc>
        <w:tc>
          <w:tcPr>
            <w:tcW w:w="1342" w:type="dxa"/>
            <w:tcBorders>
              <w:top w:val="single" w:color="000000" w:sz="12" w:space="0"/>
            </w:tcBorders>
            <w:vAlign w:val="top"/>
          </w:tcPr>
          <w:p w14:paraId="6C09268C">
            <w:pPr>
              <w:spacing w:before="88" w:line="230" w:lineRule="auto"/>
              <w:ind w:left="315"/>
              <w:rPr>
                <w:rFonts w:ascii="宋体" w:hAnsi="宋体" w:eastAsia="宋体" w:cs="宋体"/>
                <w:sz w:val="17"/>
                <w:szCs w:val="17"/>
              </w:rPr>
            </w:pPr>
            <w:r>
              <w:rPr>
                <w:rFonts w:ascii="宋体" w:hAnsi="宋体" w:eastAsia="宋体" w:cs="宋体"/>
                <w:spacing w:val="8"/>
                <w:sz w:val="17"/>
                <w:szCs w:val="17"/>
              </w:rPr>
              <w:t>计算基数</w:t>
            </w:r>
          </w:p>
        </w:tc>
        <w:tc>
          <w:tcPr>
            <w:tcW w:w="1075" w:type="dxa"/>
            <w:tcBorders>
              <w:top w:val="single" w:color="000000" w:sz="12" w:space="0"/>
            </w:tcBorders>
            <w:vAlign w:val="top"/>
          </w:tcPr>
          <w:p w14:paraId="30C1D1C6">
            <w:pPr>
              <w:spacing w:before="88" w:line="230" w:lineRule="auto"/>
              <w:ind w:left="52"/>
              <w:rPr>
                <w:rFonts w:ascii="宋体" w:hAnsi="宋体" w:eastAsia="宋体" w:cs="宋体"/>
                <w:sz w:val="17"/>
                <w:szCs w:val="17"/>
              </w:rPr>
            </w:pPr>
            <w:r>
              <w:rPr>
                <w:rFonts w:ascii="宋体" w:hAnsi="宋体" w:eastAsia="宋体" w:cs="宋体"/>
                <w:spacing w:val="6"/>
                <w:sz w:val="17"/>
                <w:szCs w:val="17"/>
              </w:rPr>
              <w:t>计算费率(%)</w:t>
            </w:r>
          </w:p>
        </w:tc>
        <w:tc>
          <w:tcPr>
            <w:tcW w:w="1165" w:type="dxa"/>
            <w:tcBorders>
              <w:top w:val="single" w:color="000000" w:sz="12" w:space="0"/>
              <w:right w:val="single" w:color="000000" w:sz="12" w:space="0"/>
            </w:tcBorders>
            <w:vAlign w:val="top"/>
          </w:tcPr>
          <w:p w14:paraId="20FE248F">
            <w:pPr>
              <w:spacing w:before="88" w:line="230" w:lineRule="auto"/>
              <w:ind w:left="132"/>
              <w:rPr>
                <w:rFonts w:ascii="宋体" w:hAnsi="宋体" w:eastAsia="宋体" w:cs="宋体"/>
                <w:sz w:val="17"/>
                <w:szCs w:val="17"/>
              </w:rPr>
            </w:pPr>
            <w:r>
              <w:rPr>
                <w:rFonts w:ascii="宋体" w:hAnsi="宋体" w:eastAsia="宋体" w:cs="宋体"/>
                <w:spacing w:val="4"/>
                <w:sz w:val="17"/>
                <w:szCs w:val="17"/>
              </w:rPr>
              <w:t>金额（元）</w:t>
            </w:r>
          </w:p>
        </w:tc>
      </w:tr>
      <w:tr w14:paraId="2F17DB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46F01DBC">
            <w:pPr>
              <w:spacing w:before="75" w:line="189" w:lineRule="auto"/>
              <w:ind w:left="292"/>
              <w:rPr>
                <w:rFonts w:ascii="宋体" w:hAnsi="宋体" w:eastAsia="宋体" w:cs="宋体"/>
                <w:sz w:val="17"/>
                <w:szCs w:val="17"/>
              </w:rPr>
            </w:pPr>
            <w:r>
              <w:rPr>
                <w:rFonts w:ascii="宋体" w:hAnsi="宋体" w:eastAsia="宋体" w:cs="宋体"/>
                <w:sz w:val="17"/>
                <w:szCs w:val="17"/>
              </w:rPr>
              <w:t>1</w:t>
            </w:r>
          </w:p>
        </w:tc>
        <w:tc>
          <w:tcPr>
            <w:tcW w:w="3063" w:type="dxa"/>
            <w:gridSpan w:val="2"/>
            <w:vAlign w:val="top"/>
          </w:tcPr>
          <w:p w14:paraId="54FEA8A5">
            <w:pPr>
              <w:spacing w:before="45" w:line="231" w:lineRule="auto"/>
              <w:ind w:left="16"/>
              <w:rPr>
                <w:rFonts w:ascii="宋体" w:hAnsi="宋体" w:eastAsia="宋体" w:cs="宋体"/>
                <w:sz w:val="17"/>
                <w:szCs w:val="17"/>
              </w:rPr>
            </w:pPr>
            <w:r>
              <w:rPr>
                <w:rFonts w:ascii="宋体" w:hAnsi="宋体" w:eastAsia="宋体" w:cs="宋体"/>
                <w:spacing w:val="5"/>
                <w:sz w:val="17"/>
                <w:szCs w:val="17"/>
              </w:rPr>
              <w:t>规费</w:t>
            </w:r>
          </w:p>
        </w:tc>
        <w:tc>
          <w:tcPr>
            <w:tcW w:w="2853" w:type="dxa"/>
            <w:vAlign w:val="top"/>
          </w:tcPr>
          <w:p w14:paraId="5DB3F81D">
            <w:pPr>
              <w:spacing w:before="46" w:line="229" w:lineRule="auto"/>
              <w:ind w:left="24"/>
              <w:rPr>
                <w:rFonts w:ascii="宋体" w:hAnsi="宋体" w:eastAsia="宋体" w:cs="宋体"/>
                <w:sz w:val="17"/>
                <w:szCs w:val="17"/>
              </w:rPr>
            </w:pPr>
            <w:r>
              <w:rPr>
                <w:rFonts w:ascii="宋体" w:hAnsi="宋体" w:eastAsia="宋体" w:cs="宋体"/>
                <w:spacing w:val="8"/>
                <w:sz w:val="17"/>
                <w:szCs w:val="17"/>
              </w:rPr>
              <w:t>社会保险费+住房公积金</w:t>
            </w:r>
          </w:p>
        </w:tc>
        <w:tc>
          <w:tcPr>
            <w:tcW w:w="1342" w:type="dxa"/>
            <w:vAlign w:val="top"/>
          </w:tcPr>
          <w:p w14:paraId="3AA77FCB">
            <w:pPr>
              <w:pStyle w:val="7"/>
            </w:pPr>
          </w:p>
        </w:tc>
        <w:tc>
          <w:tcPr>
            <w:tcW w:w="1075" w:type="dxa"/>
            <w:vAlign w:val="top"/>
          </w:tcPr>
          <w:p w14:paraId="0C8C3F20">
            <w:pPr>
              <w:pStyle w:val="7"/>
            </w:pPr>
          </w:p>
        </w:tc>
        <w:tc>
          <w:tcPr>
            <w:tcW w:w="1165" w:type="dxa"/>
            <w:tcBorders>
              <w:right w:val="single" w:color="000000" w:sz="12" w:space="0"/>
            </w:tcBorders>
            <w:vAlign w:val="top"/>
          </w:tcPr>
          <w:p w14:paraId="10F3BD19">
            <w:pPr>
              <w:pStyle w:val="7"/>
            </w:pPr>
          </w:p>
        </w:tc>
      </w:tr>
      <w:tr w14:paraId="32631E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673" w:type="dxa"/>
            <w:tcBorders>
              <w:left w:val="single" w:color="000000" w:sz="10" w:space="0"/>
            </w:tcBorders>
            <w:vAlign w:val="top"/>
          </w:tcPr>
          <w:p w14:paraId="4E93CBAB">
            <w:pPr>
              <w:spacing w:before="197" w:line="189" w:lineRule="auto"/>
              <w:ind w:left="202"/>
              <w:rPr>
                <w:rFonts w:ascii="宋体" w:hAnsi="宋体" w:eastAsia="宋体" w:cs="宋体"/>
                <w:sz w:val="17"/>
                <w:szCs w:val="17"/>
              </w:rPr>
            </w:pPr>
            <w:r>
              <w:rPr>
                <w:rFonts w:ascii="宋体" w:hAnsi="宋体" w:eastAsia="宋体" w:cs="宋体"/>
                <w:spacing w:val="-2"/>
                <w:sz w:val="17"/>
                <w:szCs w:val="17"/>
              </w:rPr>
              <w:t>1.1</w:t>
            </w:r>
          </w:p>
        </w:tc>
        <w:tc>
          <w:tcPr>
            <w:tcW w:w="3063" w:type="dxa"/>
            <w:gridSpan w:val="2"/>
            <w:vAlign w:val="top"/>
          </w:tcPr>
          <w:p w14:paraId="5528774E">
            <w:pPr>
              <w:spacing w:before="168" w:line="229" w:lineRule="auto"/>
              <w:ind w:left="16"/>
              <w:rPr>
                <w:rFonts w:ascii="宋体" w:hAnsi="宋体" w:eastAsia="宋体" w:cs="宋体"/>
                <w:sz w:val="17"/>
                <w:szCs w:val="17"/>
              </w:rPr>
            </w:pPr>
            <w:r>
              <w:rPr>
                <w:rFonts w:ascii="宋体" w:hAnsi="宋体" w:eastAsia="宋体" w:cs="宋体"/>
                <w:spacing w:val="8"/>
                <w:sz w:val="17"/>
                <w:szCs w:val="17"/>
              </w:rPr>
              <w:t>社会保险费</w:t>
            </w:r>
          </w:p>
        </w:tc>
        <w:tc>
          <w:tcPr>
            <w:tcW w:w="2853" w:type="dxa"/>
            <w:vAlign w:val="top"/>
          </w:tcPr>
          <w:p w14:paraId="7CC30AB9">
            <w:pPr>
              <w:spacing w:before="77" w:line="213" w:lineRule="auto"/>
              <w:ind w:left="33" w:right="124" w:hanging="9"/>
              <w:rPr>
                <w:rFonts w:ascii="宋体" w:hAnsi="宋体" w:eastAsia="宋体" w:cs="宋体"/>
                <w:sz w:val="17"/>
                <w:szCs w:val="17"/>
              </w:rPr>
            </w:pPr>
            <w:r>
              <w:rPr>
                <w:rFonts w:ascii="宋体" w:hAnsi="宋体" w:eastAsia="宋体" w:cs="宋体"/>
                <w:spacing w:val="8"/>
                <w:sz w:val="17"/>
                <w:szCs w:val="17"/>
              </w:rPr>
              <w:t>养老保险费+失业保险费+医疗保险</w:t>
            </w:r>
            <w:r>
              <w:rPr>
                <w:rFonts w:ascii="宋体" w:hAnsi="宋体" w:eastAsia="宋体" w:cs="宋体"/>
                <w:spacing w:val="10"/>
                <w:sz w:val="17"/>
                <w:szCs w:val="17"/>
              </w:rPr>
              <w:t xml:space="preserve"> </w:t>
            </w:r>
            <w:r>
              <w:rPr>
                <w:rFonts w:ascii="宋体" w:hAnsi="宋体" w:eastAsia="宋体" w:cs="宋体"/>
                <w:spacing w:val="6"/>
                <w:sz w:val="17"/>
                <w:szCs w:val="17"/>
              </w:rPr>
              <w:t>费+工伤保险费</w:t>
            </w:r>
          </w:p>
        </w:tc>
        <w:tc>
          <w:tcPr>
            <w:tcW w:w="1342" w:type="dxa"/>
            <w:vAlign w:val="top"/>
          </w:tcPr>
          <w:p w14:paraId="12FA8CAB">
            <w:pPr>
              <w:pStyle w:val="7"/>
            </w:pPr>
          </w:p>
        </w:tc>
        <w:tc>
          <w:tcPr>
            <w:tcW w:w="1075" w:type="dxa"/>
            <w:vAlign w:val="top"/>
          </w:tcPr>
          <w:p w14:paraId="4B54C45F">
            <w:pPr>
              <w:pStyle w:val="7"/>
            </w:pPr>
          </w:p>
        </w:tc>
        <w:tc>
          <w:tcPr>
            <w:tcW w:w="1165" w:type="dxa"/>
            <w:tcBorders>
              <w:right w:val="single" w:color="000000" w:sz="12" w:space="0"/>
            </w:tcBorders>
            <w:vAlign w:val="top"/>
          </w:tcPr>
          <w:p w14:paraId="0E4040EB">
            <w:pPr>
              <w:pStyle w:val="7"/>
            </w:pPr>
          </w:p>
        </w:tc>
      </w:tr>
      <w:tr w14:paraId="5693B3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673" w:type="dxa"/>
            <w:tcBorders>
              <w:left w:val="single" w:color="000000" w:sz="10" w:space="0"/>
            </w:tcBorders>
            <w:vAlign w:val="top"/>
          </w:tcPr>
          <w:p w14:paraId="56AEFC19">
            <w:pPr>
              <w:spacing w:before="198" w:line="189" w:lineRule="auto"/>
              <w:ind w:left="157"/>
              <w:rPr>
                <w:rFonts w:ascii="宋体" w:hAnsi="宋体" w:eastAsia="宋体" w:cs="宋体"/>
                <w:sz w:val="17"/>
                <w:szCs w:val="17"/>
              </w:rPr>
            </w:pPr>
            <w:r>
              <w:rPr>
                <w:rFonts w:ascii="宋体" w:hAnsi="宋体" w:eastAsia="宋体" w:cs="宋体"/>
                <w:spacing w:val="-1"/>
                <w:sz w:val="17"/>
                <w:szCs w:val="17"/>
              </w:rPr>
              <w:t>1.11</w:t>
            </w:r>
          </w:p>
        </w:tc>
        <w:tc>
          <w:tcPr>
            <w:tcW w:w="3063" w:type="dxa"/>
            <w:gridSpan w:val="2"/>
            <w:vAlign w:val="top"/>
          </w:tcPr>
          <w:p w14:paraId="461690AA">
            <w:pPr>
              <w:spacing w:before="168" w:line="230" w:lineRule="auto"/>
              <w:ind w:left="16"/>
              <w:rPr>
                <w:rFonts w:ascii="宋体" w:hAnsi="宋体" w:eastAsia="宋体" w:cs="宋体"/>
                <w:sz w:val="17"/>
                <w:szCs w:val="17"/>
              </w:rPr>
            </w:pPr>
            <w:r>
              <w:rPr>
                <w:rFonts w:ascii="宋体" w:hAnsi="宋体" w:eastAsia="宋体" w:cs="宋体"/>
                <w:spacing w:val="8"/>
                <w:sz w:val="17"/>
                <w:szCs w:val="17"/>
              </w:rPr>
              <w:t>养老保险费</w:t>
            </w:r>
          </w:p>
        </w:tc>
        <w:tc>
          <w:tcPr>
            <w:tcW w:w="2853" w:type="dxa"/>
            <w:vAlign w:val="top"/>
          </w:tcPr>
          <w:p w14:paraId="2BEDFD87">
            <w:pPr>
              <w:spacing w:before="78" w:line="213" w:lineRule="auto"/>
              <w:ind w:left="32" w:right="34" w:hanging="7"/>
              <w:rPr>
                <w:rFonts w:ascii="宋体" w:hAnsi="宋体" w:eastAsia="宋体" w:cs="宋体"/>
                <w:sz w:val="17"/>
                <w:szCs w:val="17"/>
              </w:rPr>
            </w:pPr>
            <w:r>
              <w:rPr>
                <w:rFonts w:ascii="宋体" w:hAnsi="宋体" w:eastAsia="宋体" w:cs="宋体"/>
                <w:spacing w:val="8"/>
                <w:sz w:val="17"/>
                <w:szCs w:val="17"/>
              </w:rPr>
              <w:t>分部分项人工费+单价措施项目人工</w:t>
            </w:r>
            <w:r>
              <w:rPr>
                <w:rFonts w:ascii="宋体" w:hAnsi="宋体" w:eastAsia="宋体" w:cs="宋体"/>
                <w:spacing w:val="13"/>
                <w:sz w:val="17"/>
                <w:szCs w:val="17"/>
              </w:rPr>
              <w:t xml:space="preserve"> </w:t>
            </w:r>
            <w:r>
              <w:rPr>
                <w:rFonts w:ascii="宋体" w:hAnsi="宋体" w:eastAsia="宋体" w:cs="宋体"/>
                <w:sz w:val="17"/>
                <w:szCs w:val="17"/>
              </w:rPr>
              <w:t>费</w:t>
            </w:r>
          </w:p>
        </w:tc>
        <w:tc>
          <w:tcPr>
            <w:tcW w:w="1342" w:type="dxa"/>
            <w:vAlign w:val="top"/>
          </w:tcPr>
          <w:p w14:paraId="656134A3">
            <w:pPr>
              <w:pStyle w:val="7"/>
            </w:pPr>
          </w:p>
        </w:tc>
        <w:tc>
          <w:tcPr>
            <w:tcW w:w="1075" w:type="dxa"/>
            <w:vAlign w:val="top"/>
          </w:tcPr>
          <w:p w14:paraId="7F449DC5">
            <w:pPr>
              <w:spacing w:before="198" w:line="189" w:lineRule="auto"/>
              <w:ind w:left="371"/>
              <w:rPr>
                <w:rFonts w:ascii="宋体" w:hAnsi="宋体" w:eastAsia="宋体" w:cs="宋体"/>
                <w:sz w:val="17"/>
                <w:szCs w:val="17"/>
              </w:rPr>
            </w:pPr>
            <w:r>
              <w:rPr>
                <w:rFonts w:ascii="宋体" w:hAnsi="宋体" w:eastAsia="宋体" w:cs="宋体"/>
                <w:spacing w:val="2"/>
                <w:sz w:val="17"/>
                <w:szCs w:val="17"/>
              </w:rPr>
              <w:t>7.13</w:t>
            </w:r>
          </w:p>
        </w:tc>
        <w:tc>
          <w:tcPr>
            <w:tcW w:w="1165" w:type="dxa"/>
            <w:tcBorders>
              <w:right w:val="single" w:color="000000" w:sz="12" w:space="0"/>
            </w:tcBorders>
            <w:vAlign w:val="top"/>
          </w:tcPr>
          <w:p w14:paraId="0EAEAAE7">
            <w:pPr>
              <w:pStyle w:val="7"/>
            </w:pPr>
          </w:p>
        </w:tc>
      </w:tr>
      <w:tr w14:paraId="037276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673" w:type="dxa"/>
            <w:tcBorders>
              <w:left w:val="single" w:color="000000" w:sz="10" w:space="0"/>
            </w:tcBorders>
            <w:vAlign w:val="top"/>
          </w:tcPr>
          <w:p w14:paraId="00CBDEB5">
            <w:pPr>
              <w:spacing w:before="198" w:line="189" w:lineRule="auto"/>
              <w:ind w:left="157"/>
              <w:rPr>
                <w:rFonts w:ascii="宋体" w:hAnsi="宋体" w:eastAsia="宋体" w:cs="宋体"/>
                <w:sz w:val="17"/>
                <w:szCs w:val="17"/>
              </w:rPr>
            </w:pPr>
            <w:r>
              <w:rPr>
                <w:rFonts w:ascii="宋体" w:hAnsi="宋体" w:eastAsia="宋体" w:cs="宋体"/>
                <w:spacing w:val="-1"/>
                <w:sz w:val="17"/>
                <w:szCs w:val="17"/>
              </w:rPr>
              <w:t>1.12</w:t>
            </w:r>
          </w:p>
        </w:tc>
        <w:tc>
          <w:tcPr>
            <w:tcW w:w="3063" w:type="dxa"/>
            <w:gridSpan w:val="2"/>
            <w:vAlign w:val="top"/>
          </w:tcPr>
          <w:p w14:paraId="5BB24521">
            <w:pPr>
              <w:spacing w:before="168" w:line="231" w:lineRule="auto"/>
              <w:ind w:left="19"/>
              <w:rPr>
                <w:rFonts w:ascii="宋体" w:hAnsi="宋体" w:eastAsia="宋体" w:cs="宋体"/>
                <w:sz w:val="17"/>
                <w:szCs w:val="17"/>
              </w:rPr>
            </w:pPr>
            <w:r>
              <w:rPr>
                <w:rFonts w:ascii="宋体" w:hAnsi="宋体" w:eastAsia="宋体" w:cs="宋体"/>
                <w:spacing w:val="7"/>
                <w:sz w:val="17"/>
                <w:szCs w:val="17"/>
              </w:rPr>
              <w:t>失业保险费</w:t>
            </w:r>
          </w:p>
        </w:tc>
        <w:tc>
          <w:tcPr>
            <w:tcW w:w="2853" w:type="dxa"/>
            <w:vAlign w:val="top"/>
          </w:tcPr>
          <w:p w14:paraId="5CB84983">
            <w:pPr>
              <w:spacing w:before="79" w:line="213" w:lineRule="auto"/>
              <w:ind w:left="32" w:right="34" w:hanging="7"/>
              <w:rPr>
                <w:rFonts w:ascii="宋体" w:hAnsi="宋体" w:eastAsia="宋体" w:cs="宋体"/>
                <w:sz w:val="17"/>
                <w:szCs w:val="17"/>
              </w:rPr>
            </w:pPr>
            <w:r>
              <w:rPr>
                <w:rFonts w:ascii="宋体" w:hAnsi="宋体" w:eastAsia="宋体" w:cs="宋体"/>
                <w:spacing w:val="8"/>
                <w:sz w:val="17"/>
                <w:szCs w:val="17"/>
              </w:rPr>
              <w:t>分部分项人工费+单价措施项目人工</w:t>
            </w:r>
            <w:r>
              <w:rPr>
                <w:rFonts w:ascii="宋体" w:hAnsi="宋体" w:eastAsia="宋体" w:cs="宋体"/>
                <w:spacing w:val="13"/>
                <w:sz w:val="17"/>
                <w:szCs w:val="17"/>
              </w:rPr>
              <w:t xml:space="preserve"> </w:t>
            </w:r>
            <w:r>
              <w:rPr>
                <w:rFonts w:ascii="宋体" w:hAnsi="宋体" w:eastAsia="宋体" w:cs="宋体"/>
                <w:sz w:val="17"/>
                <w:szCs w:val="17"/>
              </w:rPr>
              <w:t>费</w:t>
            </w:r>
          </w:p>
        </w:tc>
        <w:tc>
          <w:tcPr>
            <w:tcW w:w="1342" w:type="dxa"/>
            <w:vAlign w:val="top"/>
          </w:tcPr>
          <w:p w14:paraId="56BDA42B">
            <w:pPr>
              <w:pStyle w:val="7"/>
            </w:pPr>
          </w:p>
        </w:tc>
        <w:tc>
          <w:tcPr>
            <w:tcW w:w="1075" w:type="dxa"/>
            <w:vAlign w:val="top"/>
          </w:tcPr>
          <w:p w14:paraId="3F617672">
            <w:pPr>
              <w:spacing w:before="198" w:line="189" w:lineRule="auto"/>
              <w:ind w:left="368"/>
              <w:rPr>
                <w:rFonts w:ascii="宋体" w:hAnsi="宋体" w:eastAsia="宋体" w:cs="宋体"/>
                <w:sz w:val="17"/>
                <w:szCs w:val="17"/>
              </w:rPr>
            </w:pPr>
            <w:r>
              <w:rPr>
                <w:rFonts w:ascii="宋体" w:hAnsi="宋体" w:eastAsia="宋体" w:cs="宋体"/>
                <w:spacing w:val="2"/>
                <w:sz w:val="17"/>
                <w:szCs w:val="17"/>
              </w:rPr>
              <w:t>0.28</w:t>
            </w:r>
          </w:p>
        </w:tc>
        <w:tc>
          <w:tcPr>
            <w:tcW w:w="1165" w:type="dxa"/>
            <w:tcBorders>
              <w:right w:val="single" w:color="000000" w:sz="12" w:space="0"/>
            </w:tcBorders>
            <w:vAlign w:val="top"/>
          </w:tcPr>
          <w:p w14:paraId="10EC7FD4">
            <w:pPr>
              <w:pStyle w:val="7"/>
            </w:pPr>
          </w:p>
        </w:tc>
      </w:tr>
      <w:tr w14:paraId="7F8707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673" w:type="dxa"/>
            <w:tcBorders>
              <w:left w:val="single" w:color="000000" w:sz="10" w:space="0"/>
            </w:tcBorders>
            <w:vAlign w:val="top"/>
          </w:tcPr>
          <w:p w14:paraId="59B2800A">
            <w:pPr>
              <w:spacing w:before="199" w:line="189" w:lineRule="auto"/>
              <w:ind w:left="157"/>
              <w:rPr>
                <w:rFonts w:ascii="宋体" w:hAnsi="宋体" w:eastAsia="宋体" w:cs="宋体"/>
                <w:sz w:val="17"/>
                <w:szCs w:val="17"/>
              </w:rPr>
            </w:pPr>
            <w:r>
              <w:rPr>
                <w:rFonts w:ascii="宋体" w:hAnsi="宋体" w:eastAsia="宋体" w:cs="宋体"/>
                <w:spacing w:val="-1"/>
                <w:sz w:val="17"/>
                <w:szCs w:val="17"/>
              </w:rPr>
              <w:t>1.13</w:t>
            </w:r>
          </w:p>
        </w:tc>
        <w:tc>
          <w:tcPr>
            <w:tcW w:w="3063" w:type="dxa"/>
            <w:gridSpan w:val="2"/>
            <w:vAlign w:val="top"/>
          </w:tcPr>
          <w:p w14:paraId="30F6D197">
            <w:pPr>
              <w:spacing w:before="169" w:line="231" w:lineRule="auto"/>
              <w:ind w:left="23"/>
              <w:rPr>
                <w:rFonts w:ascii="宋体" w:hAnsi="宋体" w:eastAsia="宋体" w:cs="宋体"/>
                <w:sz w:val="17"/>
                <w:szCs w:val="17"/>
              </w:rPr>
            </w:pPr>
            <w:r>
              <w:rPr>
                <w:rFonts w:ascii="宋体" w:hAnsi="宋体" w:eastAsia="宋体" w:cs="宋体"/>
                <w:spacing w:val="6"/>
                <w:sz w:val="17"/>
                <w:szCs w:val="17"/>
              </w:rPr>
              <w:t>医疗保险费</w:t>
            </w:r>
          </w:p>
        </w:tc>
        <w:tc>
          <w:tcPr>
            <w:tcW w:w="2853" w:type="dxa"/>
            <w:vAlign w:val="top"/>
          </w:tcPr>
          <w:p w14:paraId="5D5D4D46">
            <w:pPr>
              <w:spacing w:before="79" w:line="213" w:lineRule="auto"/>
              <w:ind w:left="32" w:right="34" w:hanging="7"/>
              <w:rPr>
                <w:rFonts w:ascii="宋体" w:hAnsi="宋体" w:eastAsia="宋体" w:cs="宋体"/>
                <w:sz w:val="17"/>
                <w:szCs w:val="17"/>
              </w:rPr>
            </w:pPr>
            <w:r>
              <w:rPr>
                <w:rFonts w:ascii="宋体" w:hAnsi="宋体" w:eastAsia="宋体" w:cs="宋体"/>
                <w:spacing w:val="8"/>
                <w:sz w:val="17"/>
                <w:szCs w:val="17"/>
              </w:rPr>
              <w:t>分部分项人工费+单价措施项目人工</w:t>
            </w:r>
            <w:r>
              <w:rPr>
                <w:rFonts w:ascii="宋体" w:hAnsi="宋体" w:eastAsia="宋体" w:cs="宋体"/>
                <w:spacing w:val="13"/>
                <w:sz w:val="17"/>
                <w:szCs w:val="17"/>
              </w:rPr>
              <w:t xml:space="preserve"> </w:t>
            </w:r>
            <w:r>
              <w:rPr>
                <w:rFonts w:ascii="宋体" w:hAnsi="宋体" w:eastAsia="宋体" w:cs="宋体"/>
                <w:sz w:val="17"/>
                <w:szCs w:val="17"/>
              </w:rPr>
              <w:t>费</w:t>
            </w:r>
          </w:p>
        </w:tc>
        <w:tc>
          <w:tcPr>
            <w:tcW w:w="1342" w:type="dxa"/>
            <w:vAlign w:val="top"/>
          </w:tcPr>
          <w:p w14:paraId="5535A4A5">
            <w:pPr>
              <w:pStyle w:val="7"/>
            </w:pPr>
          </w:p>
        </w:tc>
        <w:tc>
          <w:tcPr>
            <w:tcW w:w="1075" w:type="dxa"/>
            <w:vAlign w:val="top"/>
          </w:tcPr>
          <w:p w14:paraId="43B269A0">
            <w:pPr>
              <w:spacing w:before="199" w:line="189" w:lineRule="auto"/>
              <w:ind w:left="380"/>
              <w:rPr>
                <w:rFonts w:ascii="宋体" w:hAnsi="宋体" w:eastAsia="宋体" w:cs="宋体"/>
                <w:sz w:val="17"/>
                <w:szCs w:val="17"/>
              </w:rPr>
            </w:pPr>
            <w:r>
              <w:rPr>
                <w:rFonts w:ascii="宋体" w:hAnsi="宋体" w:eastAsia="宋体" w:cs="宋体"/>
                <w:spacing w:val="-1"/>
                <w:sz w:val="17"/>
                <w:szCs w:val="17"/>
              </w:rPr>
              <w:t>1.58</w:t>
            </w:r>
          </w:p>
        </w:tc>
        <w:tc>
          <w:tcPr>
            <w:tcW w:w="1165" w:type="dxa"/>
            <w:tcBorders>
              <w:right w:val="single" w:color="000000" w:sz="12" w:space="0"/>
            </w:tcBorders>
            <w:vAlign w:val="top"/>
          </w:tcPr>
          <w:p w14:paraId="3D2566BE">
            <w:pPr>
              <w:pStyle w:val="7"/>
            </w:pPr>
          </w:p>
        </w:tc>
      </w:tr>
      <w:tr w14:paraId="44C969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1" w:hRule="atLeast"/>
        </w:trPr>
        <w:tc>
          <w:tcPr>
            <w:tcW w:w="673" w:type="dxa"/>
            <w:tcBorders>
              <w:left w:val="single" w:color="000000" w:sz="10" w:space="0"/>
            </w:tcBorders>
            <w:vAlign w:val="top"/>
          </w:tcPr>
          <w:p w14:paraId="0A8CE243">
            <w:pPr>
              <w:spacing w:before="199" w:line="189" w:lineRule="auto"/>
              <w:ind w:left="157"/>
              <w:rPr>
                <w:rFonts w:ascii="宋体" w:hAnsi="宋体" w:eastAsia="宋体" w:cs="宋体"/>
                <w:sz w:val="17"/>
                <w:szCs w:val="17"/>
              </w:rPr>
            </w:pPr>
            <w:r>
              <w:rPr>
                <w:rFonts w:ascii="宋体" w:hAnsi="宋体" w:eastAsia="宋体" w:cs="宋体"/>
                <w:spacing w:val="-1"/>
                <w:sz w:val="17"/>
                <w:szCs w:val="17"/>
              </w:rPr>
              <w:t>1.14</w:t>
            </w:r>
          </w:p>
        </w:tc>
        <w:tc>
          <w:tcPr>
            <w:tcW w:w="3063" w:type="dxa"/>
            <w:gridSpan w:val="2"/>
            <w:vAlign w:val="top"/>
          </w:tcPr>
          <w:p w14:paraId="4CA52902">
            <w:pPr>
              <w:spacing w:before="170" w:line="230" w:lineRule="auto"/>
              <w:ind w:left="17"/>
              <w:rPr>
                <w:rFonts w:ascii="宋体" w:hAnsi="宋体" w:eastAsia="宋体" w:cs="宋体"/>
                <w:sz w:val="17"/>
                <w:szCs w:val="17"/>
              </w:rPr>
            </w:pPr>
            <w:r>
              <w:rPr>
                <w:rFonts w:ascii="宋体" w:hAnsi="宋体" w:eastAsia="宋体" w:cs="宋体"/>
                <w:spacing w:val="7"/>
                <w:sz w:val="17"/>
                <w:szCs w:val="17"/>
              </w:rPr>
              <w:t>工伤保险费</w:t>
            </w:r>
          </w:p>
        </w:tc>
        <w:tc>
          <w:tcPr>
            <w:tcW w:w="2853" w:type="dxa"/>
            <w:vAlign w:val="top"/>
          </w:tcPr>
          <w:p w14:paraId="7FC78C6D">
            <w:pPr>
              <w:spacing w:before="80" w:line="213" w:lineRule="auto"/>
              <w:ind w:left="32" w:right="34" w:hanging="7"/>
              <w:rPr>
                <w:rFonts w:ascii="宋体" w:hAnsi="宋体" w:eastAsia="宋体" w:cs="宋体"/>
                <w:sz w:val="17"/>
                <w:szCs w:val="17"/>
              </w:rPr>
            </w:pPr>
            <w:r>
              <w:rPr>
                <w:rFonts w:ascii="宋体" w:hAnsi="宋体" w:eastAsia="宋体" w:cs="宋体"/>
                <w:spacing w:val="8"/>
                <w:sz w:val="17"/>
                <w:szCs w:val="17"/>
              </w:rPr>
              <w:t>分部分项人工费+单价措施项目人工</w:t>
            </w:r>
            <w:r>
              <w:rPr>
                <w:rFonts w:ascii="宋体" w:hAnsi="宋体" w:eastAsia="宋体" w:cs="宋体"/>
                <w:spacing w:val="13"/>
                <w:sz w:val="17"/>
                <w:szCs w:val="17"/>
              </w:rPr>
              <w:t xml:space="preserve"> </w:t>
            </w:r>
            <w:r>
              <w:rPr>
                <w:rFonts w:ascii="宋体" w:hAnsi="宋体" w:eastAsia="宋体" w:cs="宋体"/>
                <w:sz w:val="17"/>
                <w:szCs w:val="17"/>
              </w:rPr>
              <w:t>费</w:t>
            </w:r>
          </w:p>
        </w:tc>
        <w:tc>
          <w:tcPr>
            <w:tcW w:w="1342" w:type="dxa"/>
            <w:vAlign w:val="top"/>
          </w:tcPr>
          <w:p w14:paraId="51BA311F">
            <w:pPr>
              <w:pStyle w:val="7"/>
            </w:pPr>
          </w:p>
        </w:tc>
        <w:tc>
          <w:tcPr>
            <w:tcW w:w="1075" w:type="dxa"/>
            <w:vAlign w:val="top"/>
          </w:tcPr>
          <w:p w14:paraId="7E2B2E56">
            <w:pPr>
              <w:spacing w:before="199" w:line="189" w:lineRule="auto"/>
              <w:ind w:left="368"/>
              <w:rPr>
                <w:rFonts w:ascii="宋体" w:hAnsi="宋体" w:eastAsia="宋体" w:cs="宋体"/>
                <w:sz w:val="17"/>
                <w:szCs w:val="17"/>
              </w:rPr>
            </w:pPr>
            <w:r>
              <w:rPr>
                <w:rFonts w:ascii="宋体" w:hAnsi="宋体" w:eastAsia="宋体" w:cs="宋体"/>
                <w:spacing w:val="2"/>
                <w:sz w:val="17"/>
                <w:szCs w:val="17"/>
              </w:rPr>
              <w:t>0.19</w:t>
            </w:r>
          </w:p>
        </w:tc>
        <w:tc>
          <w:tcPr>
            <w:tcW w:w="1165" w:type="dxa"/>
            <w:tcBorders>
              <w:right w:val="single" w:color="000000" w:sz="12" w:space="0"/>
            </w:tcBorders>
            <w:vAlign w:val="top"/>
          </w:tcPr>
          <w:p w14:paraId="1946BB49">
            <w:pPr>
              <w:pStyle w:val="7"/>
            </w:pPr>
          </w:p>
        </w:tc>
      </w:tr>
      <w:tr w14:paraId="47453D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trPr>
        <w:tc>
          <w:tcPr>
            <w:tcW w:w="673" w:type="dxa"/>
            <w:tcBorders>
              <w:left w:val="single" w:color="000000" w:sz="10" w:space="0"/>
            </w:tcBorders>
            <w:vAlign w:val="top"/>
          </w:tcPr>
          <w:p w14:paraId="7B960296">
            <w:pPr>
              <w:spacing w:before="198" w:line="189" w:lineRule="auto"/>
              <w:ind w:left="202"/>
              <w:rPr>
                <w:rFonts w:ascii="宋体" w:hAnsi="宋体" w:eastAsia="宋体" w:cs="宋体"/>
                <w:sz w:val="17"/>
                <w:szCs w:val="17"/>
              </w:rPr>
            </w:pPr>
            <w:r>
              <w:rPr>
                <w:rFonts w:ascii="宋体" w:hAnsi="宋体" w:eastAsia="宋体" w:cs="宋体"/>
                <w:spacing w:val="-2"/>
                <w:sz w:val="17"/>
                <w:szCs w:val="17"/>
              </w:rPr>
              <w:t>1.2</w:t>
            </w:r>
          </w:p>
        </w:tc>
        <w:tc>
          <w:tcPr>
            <w:tcW w:w="3063" w:type="dxa"/>
            <w:gridSpan w:val="2"/>
            <w:vAlign w:val="top"/>
          </w:tcPr>
          <w:p w14:paraId="12D185CE">
            <w:pPr>
              <w:spacing w:before="168" w:line="231" w:lineRule="auto"/>
              <w:ind w:left="14"/>
              <w:rPr>
                <w:rFonts w:ascii="宋体" w:hAnsi="宋体" w:eastAsia="宋体" w:cs="宋体"/>
                <w:sz w:val="17"/>
                <w:szCs w:val="17"/>
              </w:rPr>
            </w:pPr>
            <w:r>
              <w:rPr>
                <w:rFonts w:ascii="宋体" w:hAnsi="宋体" w:eastAsia="宋体" w:cs="宋体"/>
                <w:spacing w:val="8"/>
                <w:sz w:val="17"/>
                <w:szCs w:val="17"/>
              </w:rPr>
              <w:t>住房公积金</w:t>
            </w:r>
          </w:p>
        </w:tc>
        <w:tc>
          <w:tcPr>
            <w:tcW w:w="2853" w:type="dxa"/>
            <w:vAlign w:val="top"/>
          </w:tcPr>
          <w:p w14:paraId="10F0908D">
            <w:pPr>
              <w:spacing w:before="78" w:line="213" w:lineRule="auto"/>
              <w:ind w:left="32" w:right="34" w:hanging="7"/>
              <w:rPr>
                <w:rFonts w:ascii="宋体" w:hAnsi="宋体" w:eastAsia="宋体" w:cs="宋体"/>
                <w:sz w:val="17"/>
                <w:szCs w:val="17"/>
              </w:rPr>
            </w:pPr>
            <w:r>
              <w:rPr>
                <w:rFonts w:ascii="宋体" w:hAnsi="宋体" w:eastAsia="宋体" w:cs="宋体"/>
                <w:spacing w:val="8"/>
                <w:sz w:val="17"/>
                <w:szCs w:val="17"/>
              </w:rPr>
              <w:t>分部分项人工费+单价措施项目人工</w:t>
            </w:r>
            <w:r>
              <w:rPr>
                <w:rFonts w:ascii="宋体" w:hAnsi="宋体" w:eastAsia="宋体" w:cs="宋体"/>
                <w:spacing w:val="13"/>
                <w:sz w:val="17"/>
                <w:szCs w:val="17"/>
              </w:rPr>
              <w:t xml:space="preserve"> </w:t>
            </w:r>
            <w:r>
              <w:rPr>
                <w:rFonts w:ascii="宋体" w:hAnsi="宋体" w:eastAsia="宋体" w:cs="宋体"/>
                <w:sz w:val="17"/>
                <w:szCs w:val="17"/>
              </w:rPr>
              <w:t>费</w:t>
            </w:r>
          </w:p>
        </w:tc>
        <w:tc>
          <w:tcPr>
            <w:tcW w:w="1342" w:type="dxa"/>
            <w:vAlign w:val="top"/>
          </w:tcPr>
          <w:p w14:paraId="072C9B7E">
            <w:pPr>
              <w:pStyle w:val="7"/>
            </w:pPr>
          </w:p>
        </w:tc>
        <w:tc>
          <w:tcPr>
            <w:tcW w:w="1075" w:type="dxa"/>
            <w:vAlign w:val="top"/>
          </w:tcPr>
          <w:p w14:paraId="604832CB">
            <w:pPr>
              <w:spacing w:before="198" w:line="189" w:lineRule="auto"/>
              <w:ind w:left="380"/>
              <w:rPr>
                <w:rFonts w:ascii="宋体" w:hAnsi="宋体" w:eastAsia="宋体" w:cs="宋体"/>
                <w:sz w:val="17"/>
                <w:szCs w:val="17"/>
              </w:rPr>
            </w:pPr>
            <w:r>
              <w:rPr>
                <w:rFonts w:ascii="宋体" w:hAnsi="宋体" w:eastAsia="宋体" w:cs="宋体"/>
                <w:spacing w:val="-1"/>
                <w:sz w:val="17"/>
                <w:szCs w:val="17"/>
              </w:rPr>
              <w:t>1.05</w:t>
            </w:r>
          </w:p>
        </w:tc>
        <w:tc>
          <w:tcPr>
            <w:tcW w:w="1165" w:type="dxa"/>
            <w:tcBorders>
              <w:right w:val="single" w:color="000000" w:sz="12" w:space="0"/>
            </w:tcBorders>
            <w:vAlign w:val="top"/>
          </w:tcPr>
          <w:p w14:paraId="0956DB74">
            <w:pPr>
              <w:pStyle w:val="7"/>
            </w:pPr>
          </w:p>
        </w:tc>
      </w:tr>
      <w:tr w14:paraId="11CB0A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7EFCA383">
            <w:pPr>
              <w:spacing w:before="79" w:line="188" w:lineRule="auto"/>
              <w:ind w:left="281"/>
              <w:rPr>
                <w:rFonts w:ascii="宋体" w:hAnsi="宋体" w:eastAsia="宋体" w:cs="宋体"/>
                <w:sz w:val="17"/>
                <w:szCs w:val="17"/>
              </w:rPr>
            </w:pPr>
            <w:r>
              <w:rPr>
                <w:rFonts w:ascii="宋体" w:hAnsi="宋体" w:eastAsia="宋体" w:cs="宋体"/>
                <w:sz w:val="17"/>
                <w:szCs w:val="17"/>
              </w:rPr>
              <w:t>2</w:t>
            </w:r>
          </w:p>
        </w:tc>
        <w:tc>
          <w:tcPr>
            <w:tcW w:w="3063" w:type="dxa"/>
            <w:gridSpan w:val="2"/>
            <w:vAlign w:val="top"/>
          </w:tcPr>
          <w:p w14:paraId="407DCCFF">
            <w:pPr>
              <w:spacing w:before="49" w:line="231" w:lineRule="auto"/>
              <w:ind w:left="14"/>
              <w:rPr>
                <w:rFonts w:ascii="宋体" w:hAnsi="宋体" w:eastAsia="宋体" w:cs="宋体"/>
                <w:sz w:val="17"/>
                <w:szCs w:val="17"/>
              </w:rPr>
            </w:pPr>
            <w:r>
              <w:rPr>
                <w:rFonts w:ascii="宋体" w:hAnsi="宋体" w:eastAsia="宋体" w:cs="宋体"/>
                <w:spacing w:val="6"/>
                <w:sz w:val="17"/>
                <w:szCs w:val="17"/>
              </w:rPr>
              <w:t>税金</w:t>
            </w:r>
          </w:p>
        </w:tc>
        <w:tc>
          <w:tcPr>
            <w:tcW w:w="2853" w:type="dxa"/>
            <w:vAlign w:val="top"/>
          </w:tcPr>
          <w:p w14:paraId="7EB3D01F">
            <w:pPr>
              <w:spacing w:before="48" w:line="229" w:lineRule="auto"/>
              <w:ind w:left="22"/>
              <w:rPr>
                <w:rFonts w:ascii="宋体" w:hAnsi="宋体" w:eastAsia="宋体" w:cs="宋体"/>
                <w:sz w:val="17"/>
                <w:szCs w:val="17"/>
              </w:rPr>
            </w:pPr>
            <w:r>
              <w:rPr>
                <w:rFonts w:ascii="宋体" w:hAnsi="宋体" w:eastAsia="宋体" w:cs="宋体"/>
                <w:spacing w:val="8"/>
                <w:sz w:val="17"/>
                <w:szCs w:val="17"/>
              </w:rPr>
              <w:t>税前工程造价</w:t>
            </w:r>
          </w:p>
        </w:tc>
        <w:tc>
          <w:tcPr>
            <w:tcW w:w="1342" w:type="dxa"/>
            <w:vAlign w:val="top"/>
          </w:tcPr>
          <w:p w14:paraId="465166D2">
            <w:pPr>
              <w:pStyle w:val="7"/>
            </w:pPr>
          </w:p>
        </w:tc>
        <w:tc>
          <w:tcPr>
            <w:tcW w:w="1075" w:type="dxa"/>
            <w:vAlign w:val="top"/>
          </w:tcPr>
          <w:p w14:paraId="0EED8519">
            <w:pPr>
              <w:spacing w:before="79" w:line="188" w:lineRule="auto"/>
              <w:ind w:left="502"/>
              <w:rPr>
                <w:rFonts w:ascii="宋体" w:hAnsi="宋体" w:eastAsia="宋体" w:cs="宋体"/>
                <w:sz w:val="17"/>
                <w:szCs w:val="17"/>
              </w:rPr>
            </w:pPr>
            <w:r>
              <w:rPr>
                <w:rFonts w:ascii="宋体" w:hAnsi="宋体" w:eastAsia="宋体" w:cs="宋体"/>
                <w:sz w:val="17"/>
                <w:szCs w:val="17"/>
              </w:rPr>
              <w:t>9</w:t>
            </w:r>
          </w:p>
        </w:tc>
        <w:tc>
          <w:tcPr>
            <w:tcW w:w="1165" w:type="dxa"/>
            <w:tcBorders>
              <w:right w:val="single" w:color="000000" w:sz="12" w:space="0"/>
            </w:tcBorders>
            <w:vAlign w:val="top"/>
          </w:tcPr>
          <w:p w14:paraId="4DA5C7F8">
            <w:pPr>
              <w:pStyle w:val="7"/>
            </w:pPr>
          </w:p>
        </w:tc>
      </w:tr>
      <w:tr w14:paraId="4F6321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5" w:hRule="atLeast"/>
        </w:trPr>
        <w:tc>
          <w:tcPr>
            <w:tcW w:w="673" w:type="dxa"/>
            <w:tcBorders>
              <w:left w:val="single" w:color="000000" w:sz="10" w:space="0"/>
            </w:tcBorders>
            <w:vAlign w:val="top"/>
          </w:tcPr>
          <w:p w14:paraId="00D51B99">
            <w:pPr>
              <w:pStyle w:val="7"/>
            </w:pPr>
          </w:p>
        </w:tc>
        <w:tc>
          <w:tcPr>
            <w:tcW w:w="3063" w:type="dxa"/>
            <w:gridSpan w:val="2"/>
            <w:vAlign w:val="top"/>
          </w:tcPr>
          <w:p w14:paraId="67A446C0">
            <w:pPr>
              <w:pStyle w:val="7"/>
            </w:pPr>
          </w:p>
        </w:tc>
        <w:tc>
          <w:tcPr>
            <w:tcW w:w="2853" w:type="dxa"/>
            <w:vAlign w:val="top"/>
          </w:tcPr>
          <w:p w14:paraId="50588D6F">
            <w:pPr>
              <w:pStyle w:val="7"/>
            </w:pPr>
          </w:p>
        </w:tc>
        <w:tc>
          <w:tcPr>
            <w:tcW w:w="1342" w:type="dxa"/>
            <w:vAlign w:val="top"/>
          </w:tcPr>
          <w:p w14:paraId="19982AAE">
            <w:pPr>
              <w:pStyle w:val="7"/>
            </w:pPr>
          </w:p>
        </w:tc>
        <w:tc>
          <w:tcPr>
            <w:tcW w:w="1075" w:type="dxa"/>
            <w:vAlign w:val="top"/>
          </w:tcPr>
          <w:p w14:paraId="247767D8">
            <w:pPr>
              <w:pStyle w:val="7"/>
            </w:pPr>
          </w:p>
        </w:tc>
        <w:tc>
          <w:tcPr>
            <w:tcW w:w="1165" w:type="dxa"/>
            <w:tcBorders>
              <w:right w:val="single" w:color="000000" w:sz="12" w:space="0"/>
            </w:tcBorders>
            <w:vAlign w:val="top"/>
          </w:tcPr>
          <w:p w14:paraId="61724D72">
            <w:pPr>
              <w:pStyle w:val="7"/>
            </w:pPr>
          </w:p>
        </w:tc>
      </w:tr>
      <w:tr w14:paraId="189A06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3E6254D2">
            <w:pPr>
              <w:pStyle w:val="7"/>
            </w:pPr>
          </w:p>
        </w:tc>
        <w:tc>
          <w:tcPr>
            <w:tcW w:w="3063" w:type="dxa"/>
            <w:gridSpan w:val="2"/>
            <w:vAlign w:val="top"/>
          </w:tcPr>
          <w:p w14:paraId="458F2C12">
            <w:pPr>
              <w:pStyle w:val="7"/>
            </w:pPr>
          </w:p>
        </w:tc>
        <w:tc>
          <w:tcPr>
            <w:tcW w:w="2853" w:type="dxa"/>
            <w:vAlign w:val="top"/>
          </w:tcPr>
          <w:p w14:paraId="4F0F215F">
            <w:pPr>
              <w:pStyle w:val="7"/>
            </w:pPr>
          </w:p>
        </w:tc>
        <w:tc>
          <w:tcPr>
            <w:tcW w:w="1342" w:type="dxa"/>
            <w:vAlign w:val="top"/>
          </w:tcPr>
          <w:p w14:paraId="2B3FA17B">
            <w:pPr>
              <w:pStyle w:val="7"/>
            </w:pPr>
          </w:p>
        </w:tc>
        <w:tc>
          <w:tcPr>
            <w:tcW w:w="1075" w:type="dxa"/>
            <w:vAlign w:val="top"/>
          </w:tcPr>
          <w:p w14:paraId="543E5AE1">
            <w:pPr>
              <w:pStyle w:val="7"/>
            </w:pPr>
          </w:p>
        </w:tc>
        <w:tc>
          <w:tcPr>
            <w:tcW w:w="1165" w:type="dxa"/>
            <w:tcBorders>
              <w:right w:val="single" w:color="000000" w:sz="12" w:space="0"/>
            </w:tcBorders>
            <w:vAlign w:val="top"/>
          </w:tcPr>
          <w:p w14:paraId="174817F0">
            <w:pPr>
              <w:pStyle w:val="7"/>
            </w:pPr>
          </w:p>
        </w:tc>
      </w:tr>
      <w:tr w14:paraId="70265F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30567D34">
            <w:pPr>
              <w:pStyle w:val="7"/>
            </w:pPr>
          </w:p>
        </w:tc>
        <w:tc>
          <w:tcPr>
            <w:tcW w:w="3063" w:type="dxa"/>
            <w:gridSpan w:val="2"/>
            <w:vAlign w:val="top"/>
          </w:tcPr>
          <w:p w14:paraId="1ED73B31">
            <w:pPr>
              <w:pStyle w:val="7"/>
            </w:pPr>
          </w:p>
        </w:tc>
        <w:tc>
          <w:tcPr>
            <w:tcW w:w="2853" w:type="dxa"/>
            <w:vAlign w:val="top"/>
          </w:tcPr>
          <w:p w14:paraId="24C6F1F6">
            <w:pPr>
              <w:pStyle w:val="7"/>
            </w:pPr>
          </w:p>
        </w:tc>
        <w:tc>
          <w:tcPr>
            <w:tcW w:w="1342" w:type="dxa"/>
            <w:vAlign w:val="top"/>
          </w:tcPr>
          <w:p w14:paraId="20A1089E">
            <w:pPr>
              <w:pStyle w:val="7"/>
            </w:pPr>
          </w:p>
        </w:tc>
        <w:tc>
          <w:tcPr>
            <w:tcW w:w="1075" w:type="dxa"/>
            <w:vAlign w:val="top"/>
          </w:tcPr>
          <w:p w14:paraId="0F46DB3A">
            <w:pPr>
              <w:pStyle w:val="7"/>
            </w:pPr>
          </w:p>
        </w:tc>
        <w:tc>
          <w:tcPr>
            <w:tcW w:w="1165" w:type="dxa"/>
            <w:tcBorders>
              <w:right w:val="single" w:color="000000" w:sz="12" w:space="0"/>
            </w:tcBorders>
            <w:vAlign w:val="top"/>
          </w:tcPr>
          <w:p w14:paraId="4DC01ABE">
            <w:pPr>
              <w:pStyle w:val="7"/>
            </w:pPr>
          </w:p>
        </w:tc>
      </w:tr>
      <w:tr w14:paraId="251A5A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6" w:hRule="atLeast"/>
        </w:trPr>
        <w:tc>
          <w:tcPr>
            <w:tcW w:w="673" w:type="dxa"/>
            <w:tcBorders>
              <w:left w:val="single" w:color="000000" w:sz="10" w:space="0"/>
            </w:tcBorders>
            <w:vAlign w:val="top"/>
          </w:tcPr>
          <w:p w14:paraId="7E484202">
            <w:pPr>
              <w:pStyle w:val="7"/>
            </w:pPr>
          </w:p>
        </w:tc>
        <w:tc>
          <w:tcPr>
            <w:tcW w:w="3063" w:type="dxa"/>
            <w:gridSpan w:val="2"/>
            <w:vAlign w:val="top"/>
          </w:tcPr>
          <w:p w14:paraId="360DCF14">
            <w:pPr>
              <w:pStyle w:val="7"/>
            </w:pPr>
          </w:p>
        </w:tc>
        <w:tc>
          <w:tcPr>
            <w:tcW w:w="2853" w:type="dxa"/>
            <w:vAlign w:val="top"/>
          </w:tcPr>
          <w:p w14:paraId="5AF1306A">
            <w:pPr>
              <w:pStyle w:val="7"/>
            </w:pPr>
          </w:p>
        </w:tc>
        <w:tc>
          <w:tcPr>
            <w:tcW w:w="1342" w:type="dxa"/>
            <w:vAlign w:val="top"/>
          </w:tcPr>
          <w:p w14:paraId="5ACE681E">
            <w:pPr>
              <w:pStyle w:val="7"/>
            </w:pPr>
          </w:p>
        </w:tc>
        <w:tc>
          <w:tcPr>
            <w:tcW w:w="1075" w:type="dxa"/>
            <w:vAlign w:val="top"/>
          </w:tcPr>
          <w:p w14:paraId="09C3C57D">
            <w:pPr>
              <w:pStyle w:val="7"/>
            </w:pPr>
          </w:p>
        </w:tc>
        <w:tc>
          <w:tcPr>
            <w:tcW w:w="1165" w:type="dxa"/>
            <w:tcBorders>
              <w:right w:val="single" w:color="000000" w:sz="12" w:space="0"/>
            </w:tcBorders>
            <w:vAlign w:val="top"/>
          </w:tcPr>
          <w:p w14:paraId="53D2D630">
            <w:pPr>
              <w:pStyle w:val="7"/>
            </w:pPr>
          </w:p>
        </w:tc>
      </w:tr>
      <w:tr w14:paraId="6E1E94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2C870795">
            <w:pPr>
              <w:pStyle w:val="7"/>
            </w:pPr>
          </w:p>
        </w:tc>
        <w:tc>
          <w:tcPr>
            <w:tcW w:w="3063" w:type="dxa"/>
            <w:gridSpan w:val="2"/>
            <w:vAlign w:val="top"/>
          </w:tcPr>
          <w:p w14:paraId="4C5BE1AA">
            <w:pPr>
              <w:pStyle w:val="7"/>
            </w:pPr>
          </w:p>
        </w:tc>
        <w:tc>
          <w:tcPr>
            <w:tcW w:w="2853" w:type="dxa"/>
            <w:vAlign w:val="top"/>
          </w:tcPr>
          <w:p w14:paraId="71DC56F5">
            <w:pPr>
              <w:pStyle w:val="7"/>
            </w:pPr>
          </w:p>
        </w:tc>
        <w:tc>
          <w:tcPr>
            <w:tcW w:w="1342" w:type="dxa"/>
            <w:vAlign w:val="top"/>
          </w:tcPr>
          <w:p w14:paraId="15178562">
            <w:pPr>
              <w:pStyle w:val="7"/>
            </w:pPr>
          </w:p>
        </w:tc>
        <w:tc>
          <w:tcPr>
            <w:tcW w:w="1075" w:type="dxa"/>
            <w:vAlign w:val="top"/>
          </w:tcPr>
          <w:p w14:paraId="6E9E1777">
            <w:pPr>
              <w:pStyle w:val="7"/>
            </w:pPr>
          </w:p>
        </w:tc>
        <w:tc>
          <w:tcPr>
            <w:tcW w:w="1165" w:type="dxa"/>
            <w:tcBorders>
              <w:right w:val="single" w:color="000000" w:sz="12" w:space="0"/>
            </w:tcBorders>
            <w:vAlign w:val="top"/>
          </w:tcPr>
          <w:p w14:paraId="5CEEED1F">
            <w:pPr>
              <w:pStyle w:val="7"/>
            </w:pPr>
          </w:p>
        </w:tc>
      </w:tr>
      <w:tr w14:paraId="488BEE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283" w:hRule="atLeast"/>
        </w:trPr>
        <w:tc>
          <w:tcPr>
            <w:tcW w:w="673" w:type="dxa"/>
            <w:tcBorders>
              <w:left w:val="single" w:color="000000" w:sz="10" w:space="0"/>
            </w:tcBorders>
            <w:vAlign w:val="top"/>
          </w:tcPr>
          <w:p w14:paraId="2153168C">
            <w:pPr>
              <w:pStyle w:val="7"/>
            </w:pPr>
          </w:p>
        </w:tc>
        <w:tc>
          <w:tcPr>
            <w:tcW w:w="3063" w:type="dxa"/>
            <w:gridSpan w:val="2"/>
            <w:vAlign w:val="top"/>
          </w:tcPr>
          <w:p w14:paraId="1981E3BD">
            <w:pPr>
              <w:pStyle w:val="7"/>
            </w:pPr>
          </w:p>
        </w:tc>
        <w:tc>
          <w:tcPr>
            <w:tcW w:w="2853" w:type="dxa"/>
            <w:vAlign w:val="top"/>
          </w:tcPr>
          <w:p w14:paraId="74968084">
            <w:pPr>
              <w:pStyle w:val="7"/>
            </w:pPr>
          </w:p>
        </w:tc>
        <w:tc>
          <w:tcPr>
            <w:tcW w:w="1342" w:type="dxa"/>
            <w:vAlign w:val="top"/>
          </w:tcPr>
          <w:p w14:paraId="470EADDB">
            <w:pPr>
              <w:pStyle w:val="7"/>
            </w:pPr>
          </w:p>
        </w:tc>
        <w:tc>
          <w:tcPr>
            <w:tcW w:w="1075" w:type="dxa"/>
            <w:vAlign w:val="top"/>
          </w:tcPr>
          <w:p w14:paraId="6699E283">
            <w:pPr>
              <w:pStyle w:val="7"/>
            </w:pPr>
          </w:p>
        </w:tc>
        <w:tc>
          <w:tcPr>
            <w:tcW w:w="1165" w:type="dxa"/>
            <w:tcBorders>
              <w:right w:val="single" w:color="000000" w:sz="12" w:space="0"/>
            </w:tcBorders>
            <w:vAlign w:val="top"/>
          </w:tcPr>
          <w:p w14:paraId="25F80DAA">
            <w:pPr>
              <w:pStyle w:val="7"/>
            </w:pPr>
          </w:p>
        </w:tc>
      </w:tr>
      <w:tr w14:paraId="048BEC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286" w:hRule="atLeast"/>
        </w:trPr>
        <w:tc>
          <w:tcPr>
            <w:tcW w:w="673" w:type="dxa"/>
            <w:tcBorders>
              <w:left w:val="single" w:color="000000" w:sz="10" w:space="0"/>
            </w:tcBorders>
            <w:vAlign w:val="top"/>
          </w:tcPr>
          <w:p w14:paraId="475AFD96">
            <w:pPr>
              <w:pStyle w:val="7"/>
            </w:pPr>
          </w:p>
        </w:tc>
        <w:tc>
          <w:tcPr>
            <w:tcW w:w="3063" w:type="dxa"/>
            <w:gridSpan w:val="2"/>
            <w:vAlign w:val="top"/>
          </w:tcPr>
          <w:p w14:paraId="32904AFD">
            <w:pPr>
              <w:pStyle w:val="7"/>
            </w:pPr>
          </w:p>
        </w:tc>
        <w:tc>
          <w:tcPr>
            <w:tcW w:w="2853" w:type="dxa"/>
            <w:vAlign w:val="top"/>
          </w:tcPr>
          <w:p w14:paraId="5CC3A018">
            <w:pPr>
              <w:pStyle w:val="7"/>
            </w:pPr>
          </w:p>
        </w:tc>
        <w:tc>
          <w:tcPr>
            <w:tcW w:w="1342" w:type="dxa"/>
            <w:vAlign w:val="top"/>
          </w:tcPr>
          <w:p w14:paraId="168DC936">
            <w:pPr>
              <w:pStyle w:val="7"/>
            </w:pPr>
          </w:p>
        </w:tc>
        <w:tc>
          <w:tcPr>
            <w:tcW w:w="1075" w:type="dxa"/>
            <w:vAlign w:val="top"/>
          </w:tcPr>
          <w:p w14:paraId="5B8980B8">
            <w:pPr>
              <w:pStyle w:val="7"/>
            </w:pPr>
          </w:p>
        </w:tc>
        <w:tc>
          <w:tcPr>
            <w:tcW w:w="1165" w:type="dxa"/>
            <w:tcBorders>
              <w:right w:val="single" w:color="000000" w:sz="12" w:space="0"/>
            </w:tcBorders>
            <w:vAlign w:val="top"/>
          </w:tcPr>
          <w:p w14:paraId="32168BBA">
            <w:pPr>
              <w:pStyle w:val="7"/>
            </w:pPr>
          </w:p>
        </w:tc>
      </w:tr>
      <w:tr w14:paraId="6A3D6D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0512CC88">
            <w:pPr>
              <w:pStyle w:val="7"/>
            </w:pPr>
          </w:p>
        </w:tc>
        <w:tc>
          <w:tcPr>
            <w:tcW w:w="3063" w:type="dxa"/>
            <w:gridSpan w:val="2"/>
            <w:vAlign w:val="top"/>
          </w:tcPr>
          <w:p w14:paraId="01558A1A">
            <w:pPr>
              <w:pStyle w:val="7"/>
            </w:pPr>
          </w:p>
        </w:tc>
        <w:tc>
          <w:tcPr>
            <w:tcW w:w="2853" w:type="dxa"/>
            <w:vAlign w:val="top"/>
          </w:tcPr>
          <w:p w14:paraId="2BF6D1DF">
            <w:pPr>
              <w:pStyle w:val="7"/>
            </w:pPr>
          </w:p>
        </w:tc>
        <w:tc>
          <w:tcPr>
            <w:tcW w:w="1342" w:type="dxa"/>
            <w:vAlign w:val="top"/>
          </w:tcPr>
          <w:p w14:paraId="63DFFBF2">
            <w:pPr>
              <w:pStyle w:val="7"/>
            </w:pPr>
          </w:p>
        </w:tc>
        <w:tc>
          <w:tcPr>
            <w:tcW w:w="1075" w:type="dxa"/>
            <w:vAlign w:val="top"/>
          </w:tcPr>
          <w:p w14:paraId="1D2785E8">
            <w:pPr>
              <w:pStyle w:val="7"/>
            </w:pPr>
          </w:p>
        </w:tc>
        <w:tc>
          <w:tcPr>
            <w:tcW w:w="1165" w:type="dxa"/>
            <w:tcBorders>
              <w:right w:val="single" w:color="000000" w:sz="12" w:space="0"/>
            </w:tcBorders>
            <w:vAlign w:val="top"/>
          </w:tcPr>
          <w:p w14:paraId="4BF4BCC7">
            <w:pPr>
              <w:pStyle w:val="7"/>
            </w:pPr>
          </w:p>
        </w:tc>
      </w:tr>
      <w:tr w14:paraId="1D7159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4CCE8DD1">
            <w:pPr>
              <w:pStyle w:val="7"/>
            </w:pPr>
          </w:p>
        </w:tc>
        <w:tc>
          <w:tcPr>
            <w:tcW w:w="3063" w:type="dxa"/>
            <w:gridSpan w:val="2"/>
            <w:vAlign w:val="top"/>
          </w:tcPr>
          <w:p w14:paraId="5AF28E1B">
            <w:pPr>
              <w:pStyle w:val="7"/>
            </w:pPr>
          </w:p>
        </w:tc>
        <w:tc>
          <w:tcPr>
            <w:tcW w:w="2853" w:type="dxa"/>
            <w:vAlign w:val="top"/>
          </w:tcPr>
          <w:p w14:paraId="0D587562">
            <w:pPr>
              <w:pStyle w:val="7"/>
            </w:pPr>
          </w:p>
        </w:tc>
        <w:tc>
          <w:tcPr>
            <w:tcW w:w="1342" w:type="dxa"/>
            <w:vAlign w:val="top"/>
          </w:tcPr>
          <w:p w14:paraId="57D06EE7">
            <w:pPr>
              <w:pStyle w:val="7"/>
            </w:pPr>
          </w:p>
        </w:tc>
        <w:tc>
          <w:tcPr>
            <w:tcW w:w="1075" w:type="dxa"/>
            <w:vAlign w:val="top"/>
          </w:tcPr>
          <w:p w14:paraId="5DABB368">
            <w:pPr>
              <w:pStyle w:val="7"/>
            </w:pPr>
          </w:p>
        </w:tc>
        <w:tc>
          <w:tcPr>
            <w:tcW w:w="1165" w:type="dxa"/>
            <w:tcBorders>
              <w:right w:val="single" w:color="000000" w:sz="12" w:space="0"/>
            </w:tcBorders>
            <w:vAlign w:val="top"/>
          </w:tcPr>
          <w:p w14:paraId="3A62748B">
            <w:pPr>
              <w:pStyle w:val="7"/>
            </w:pPr>
          </w:p>
        </w:tc>
      </w:tr>
      <w:tr w14:paraId="634462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5" w:hRule="atLeast"/>
        </w:trPr>
        <w:tc>
          <w:tcPr>
            <w:tcW w:w="673" w:type="dxa"/>
            <w:tcBorders>
              <w:left w:val="single" w:color="000000" w:sz="10" w:space="0"/>
            </w:tcBorders>
            <w:vAlign w:val="top"/>
          </w:tcPr>
          <w:p w14:paraId="504CF189">
            <w:pPr>
              <w:pStyle w:val="7"/>
            </w:pPr>
          </w:p>
        </w:tc>
        <w:tc>
          <w:tcPr>
            <w:tcW w:w="3063" w:type="dxa"/>
            <w:gridSpan w:val="2"/>
            <w:vAlign w:val="top"/>
          </w:tcPr>
          <w:p w14:paraId="54B3DF4C">
            <w:pPr>
              <w:pStyle w:val="7"/>
            </w:pPr>
          </w:p>
        </w:tc>
        <w:tc>
          <w:tcPr>
            <w:tcW w:w="2853" w:type="dxa"/>
            <w:vAlign w:val="top"/>
          </w:tcPr>
          <w:p w14:paraId="65AE5995">
            <w:pPr>
              <w:pStyle w:val="7"/>
            </w:pPr>
          </w:p>
        </w:tc>
        <w:tc>
          <w:tcPr>
            <w:tcW w:w="1342" w:type="dxa"/>
            <w:vAlign w:val="top"/>
          </w:tcPr>
          <w:p w14:paraId="0BDD28D2">
            <w:pPr>
              <w:pStyle w:val="7"/>
            </w:pPr>
          </w:p>
        </w:tc>
        <w:tc>
          <w:tcPr>
            <w:tcW w:w="1075" w:type="dxa"/>
            <w:vAlign w:val="top"/>
          </w:tcPr>
          <w:p w14:paraId="76DF2D84">
            <w:pPr>
              <w:pStyle w:val="7"/>
            </w:pPr>
          </w:p>
        </w:tc>
        <w:tc>
          <w:tcPr>
            <w:tcW w:w="1165" w:type="dxa"/>
            <w:tcBorders>
              <w:right w:val="single" w:color="000000" w:sz="12" w:space="0"/>
            </w:tcBorders>
            <w:vAlign w:val="top"/>
          </w:tcPr>
          <w:p w14:paraId="11CC9CB8">
            <w:pPr>
              <w:pStyle w:val="7"/>
            </w:pPr>
          </w:p>
        </w:tc>
      </w:tr>
      <w:tr w14:paraId="217315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7172D68D">
            <w:pPr>
              <w:pStyle w:val="7"/>
            </w:pPr>
          </w:p>
        </w:tc>
        <w:tc>
          <w:tcPr>
            <w:tcW w:w="3063" w:type="dxa"/>
            <w:gridSpan w:val="2"/>
            <w:vAlign w:val="top"/>
          </w:tcPr>
          <w:p w14:paraId="58EFE2D2">
            <w:pPr>
              <w:pStyle w:val="7"/>
            </w:pPr>
          </w:p>
        </w:tc>
        <w:tc>
          <w:tcPr>
            <w:tcW w:w="2853" w:type="dxa"/>
            <w:vAlign w:val="top"/>
          </w:tcPr>
          <w:p w14:paraId="5F942A27">
            <w:pPr>
              <w:pStyle w:val="7"/>
            </w:pPr>
          </w:p>
        </w:tc>
        <w:tc>
          <w:tcPr>
            <w:tcW w:w="1342" w:type="dxa"/>
            <w:vAlign w:val="top"/>
          </w:tcPr>
          <w:p w14:paraId="2C9B114C">
            <w:pPr>
              <w:pStyle w:val="7"/>
            </w:pPr>
          </w:p>
        </w:tc>
        <w:tc>
          <w:tcPr>
            <w:tcW w:w="1075" w:type="dxa"/>
            <w:vAlign w:val="top"/>
          </w:tcPr>
          <w:p w14:paraId="73D9DA40">
            <w:pPr>
              <w:pStyle w:val="7"/>
            </w:pPr>
          </w:p>
        </w:tc>
        <w:tc>
          <w:tcPr>
            <w:tcW w:w="1165" w:type="dxa"/>
            <w:tcBorders>
              <w:right w:val="single" w:color="000000" w:sz="12" w:space="0"/>
            </w:tcBorders>
            <w:vAlign w:val="top"/>
          </w:tcPr>
          <w:p w14:paraId="1E361D12">
            <w:pPr>
              <w:pStyle w:val="7"/>
            </w:pPr>
          </w:p>
        </w:tc>
      </w:tr>
      <w:tr w14:paraId="080A15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4B5E48D2">
            <w:pPr>
              <w:pStyle w:val="7"/>
            </w:pPr>
          </w:p>
        </w:tc>
        <w:tc>
          <w:tcPr>
            <w:tcW w:w="3063" w:type="dxa"/>
            <w:gridSpan w:val="2"/>
            <w:vAlign w:val="top"/>
          </w:tcPr>
          <w:p w14:paraId="0A76D834">
            <w:pPr>
              <w:pStyle w:val="7"/>
            </w:pPr>
          </w:p>
        </w:tc>
        <w:tc>
          <w:tcPr>
            <w:tcW w:w="2853" w:type="dxa"/>
            <w:vAlign w:val="top"/>
          </w:tcPr>
          <w:p w14:paraId="419BBABD">
            <w:pPr>
              <w:pStyle w:val="7"/>
            </w:pPr>
          </w:p>
        </w:tc>
        <w:tc>
          <w:tcPr>
            <w:tcW w:w="1342" w:type="dxa"/>
            <w:vAlign w:val="top"/>
          </w:tcPr>
          <w:p w14:paraId="7C216D1B">
            <w:pPr>
              <w:pStyle w:val="7"/>
            </w:pPr>
          </w:p>
        </w:tc>
        <w:tc>
          <w:tcPr>
            <w:tcW w:w="1075" w:type="dxa"/>
            <w:vAlign w:val="top"/>
          </w:tcPr>
          <w:p w14:paraId="3F377C1E">
            <w:pPr>
              <w:pStyle w:val="7"/>
            </w:pPr>
          </w:p>
        </w:tc>
        <w:tc>
          <w:tcPr>
            <w:tcW w:w="1165" w:type="dxa"/>
            <w:tcBorders>
              <w:right w:val="single" w:color="000000" w:sz="12" w:space="0"/>
            </w:tcBorders>
            <w:vAlign w:val="top"/>
          </w:tcPr>
          <w:p w14:paraId="03758ADB">
            <w:pPr>
              <w:pStyle w:val="7"/>
            </w:pPr>
          </w:p>
        </w:tc>
      </w:tr>
      <w:tr w14:paraId="618F83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6" w:hRule="atLeast"/>
        </w:trPr>
        <w:tc>
          <w:tcPr>
            <w:tcW w:w="673" w:type="dxa"/>
            <w:tcBorders>
              <w:left w:val="single" w:color="000000" w:sz="10" w:space="0"/>
            </w:tcBorders>
            <w:vAlign w:val="top"/>
          </w:tcPr>
          <w:p w14:paraId="373726B5">
            <w:pPr>
              <w:pStyle w:val="7"/>
            </w:pPr>
          </w:p>
        </w:tc>
        <w:tc>
          <w:tcPr>
            <w:tcW w:w="3063" w:type="dxa"/>
            <w:gridSpan w:val="2"/>
            <w:vAlign w:val="top"/>
          </w:tcPr>
          <w:p w14:paraId="3B8949CE">
            <w:pPr>
              <w:pStyle w:val="7"/>
            </w:pPr>
          </w:p>
        </w:tc>
        <w:tc>
          <w:tcPr>
            <w:tcW w:w="2853" w:type="dxa"/>
            <w:vAlign w:val="top"/>
          </w:tcPr>
          <w:p w14:paraId="371A30FB">
            <w:pPr>
              <w:pStyle w:val="7"/>
            </w:pPr>
          </w:p>
        </w:tc>
        <w:tc>
          <w:tcPr>
            <w:tcW w:w="1342" w:type="dxa"/>
            <w:vAlign w:val="top"/>
          </w:tcPr>
          <w:p w14:paraId="13AE3661">
            <w:pPr>
              <w:pStyle w:val="7"/>
            </w:pPr>
          </w:p>
        </w:tc>
        <w:tc>
          <w:tcPr>
            <w:tcW w:w="1075" w:type="dxa"/>
            <w:vAlign w:val="top"/>
          </w:tcPr>
          <w:p w14:paraId="2D6E3D6F">
            <w:pPr>
              <w:pStyle w:val="7"/>
            </w:pPr>
          </w:p>
        </w:tc>
        <w:tc>
          <w:tcPr>
            <w:tcW w:w="1165" w:type="dxa"/>
            <w:tcBorders>
              <w:right w:val="single" w:color="000000" w:sz="12" w:space="0"/>
            </w:tcBorders>
            <w:vAlign w:val="top"/>
          </w:tcPr>
          <w:p w14:paraId="3A7F5A74">
            <w:pPr>
              <w:pStyle w:val="7"/>
            </w:pPr>
          </w:p>
        </w:tc>
      </w:tr>
      <w:tr w14:paraId="664C49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5035B4D7">
            <w:pPr>
              <w:pStyle w:val="7"/>
            </w:pPr>
          </w:p>
        </w:tc>
        <w:tc>
          <w:tcPr>
            <w:tcW w:w="3063" w:type="dxa"/>
            <w:gridSpan w:val="2"/>
            <w:vAlign w:val="top"/>
          </w:tcPr>
          <w:p w14:paraId="12416DA3">
            <w:pPr>
              <w:pStyle w:val="7"/>
            </w:pPr>
          </w:p>
        </w:tc>
        <w:tc>
          <w:tcPr>
            <w:tcW w:w="2853" w:type="dxa"/>
            <w:vAlign w:val="top"/>
          </w:tcPr>
          <w:p w14:paraId="064560AE">
            <w:pPr>
              <w:pStyle w:val="7"/>
            </w:pPr>
          </w:p>
        </w:tc>
        <w:tc>
          <w:tcPr>
            <w:tcW w:w="1342" w:type="dxa"/>
            <w:vAlign w:val="top"/>
          </w:tcPr>
          <w:p w14:paraId="6A56A09A">
            <w:pPr>
              <w:pStyle w:val="7"/>
            </w:pPr>
          </w:p>
        </w:tc>
        <w:tc>
          <w:tcPr>
            <w:tcW w:w="1075" w:type="dxa"/>
            <w:vAlign w:val="top"/>
          </w:tcPr>
          <w:p w14:paraId="10BF9BF6">
            <w:pPr>
              <w:pStyle w:val="7"/>
            </w:pPr>
          </w:p>
        </w:tc>
        <w:tc>
          <w:tcPr>
            <w:tcW w:w="1165" w:type="dxa"/>
            <w:tcBorders>
              <w:right w:val="single" w:color="000000" w:sz="12" w:space="0"/>
            </w:tcBorders>
            <w:vAlign w:val="top"/>
          </w:tcPr>
          <w:p w14:paraId="6CD660E3">
            <w:pPr>
              <w:pStyle w:val="7"/>
            </w:pPr>
          </w:p>
        </w:tc>
      </w:tr>
      <w:tr w14:paraId="40F9B1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322F296E">
            <w:pPr>
              <w:pStyle w:val="7"/>
            </w:pPr>
          </w:p>
        </w:tc>
        <w:tc>
          <w:tcPr>
            <w:tcW w:w="3063" w:type="dxa"/>
            <w:gridSpan w:val="2"/>
            <w:vAlign w:val="top"/>
          </w:tcPr>
          <w:p w14:paraId="08820C59">
            <w:pPr>
              <w:pStyle w:val="7"/>
            </w:pPr>
          </w:p>
        </w:tc>
        <w:tc>
          <w:tcPr>
            <w:tcW w:w="2853" w:type="dxa"/>
            <w:vAlign w:val="top"/>
          </w:tcPr>
          <w:p w14:paraId="7303AC40">
            <w:pPr>
              <w:pStyle w:val="7"/>
            </w:pPr>
          </w:p>
        </w:tc>
        <w:tc>
          <w:tcPr>
            <w:tcW w:w="1342" w:type="dxa"/>
            <w:vAlign w:val="top"/>
          </w:tcPr>
          <w:p w14:paraId="4D28C3EE">
            <w:pPr>
              <w:pStyle w:val="7"/>
            </w:pPr>
          </w:p>
        </w:tc>
        <w:tc>
          <w:tcPr>
            <w:tcW w:w="1075" w:type="dxa"/>
            <w:vAlign w:val="top"/>
          </w:tcPr>
          <w:p w14:paraId="12A9052A">
            <w:pPr>
              <w:pStyle w:val="7"/>
            </w:pPr>
          </w:p>
        </w:tc>
        <w:tc>
          <w:tcPr>
            <w:tcW w:w="1165" w:type="dxa"/>
            <w:tcBorders>
              <w:right w:val="single" w:color="000000" w:sz="12" w:space="0"/>
            </w:tcBorders>
            <w:vAlign w:val="top"/>
          </w:tcPr>
          <w:p w14:paraId="70DA853D">
            <w:pPr>
              <w:pStyle w:val="7"/>
            </w:pPr>
          </w:p>
        </w:tc>
      </w:tr>
      <w:tr w14:paraId="1C650C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6" w:hRule="atLeast"/>
        </w:trPr>
        <w:tc>
          <w:tcPr>
            <w:tcW w:w="673" w:type="dxa"/>
            <w:tcBorders>
              <w:left w:val="single" w:color="000000" w:sz="10" w:space="0"/>
            </w:tcBorders>
            <w:vAlign w:val="top"/>
          </w:tcPr>
          <w:p w14:paraId="627F1E0A">
            <w:pPr>
              <w:pStyle w:val="7"/>
            </w:pPr>
          </w:p>
        </w:tc>
        <w:tc>
          <w:tcPr>
            <w:tcW w:w="3063" w:type="dxa"/>
            <w:gridSpan w:val="2"/>
            <w:vAlign w:val="top"/>
          </w:tcPr>
          <w:p w14:paraId="5AD416AA">
            <w:pPr>
              <w:pStyle w:val="7"/>
            </w:pPr>
          </w:p>
        </w:tc>
        <w:tc>
          <w:tcPr>
            <w:tcW w:w="2853" w:type="dxa"/>
            <w:vAlign w:val="top"/>
          </w:tcPr>
          <w:p w14:paraId="65BA1469">
            <w:pPr>
              <w:pStyle w:val="7"/>
            </w:pPr>
          </w:p>
        </w:tc>
        <w:tc>
          <w:tcPr>
            <w:tcW w:w="1342" w:type="dxa"/>
            <w:vAlign w:val="top"/>
          </w:tcPr>
          <w:p w14:paraId="616486BF">
            <w:pPr>
              <w:pStyle w:val="7"/>
            </w:pPr>
          </w:p>
        </w:tc>
        <w:tc>
          <w:tcPr>
            <w:tcW w:w="1075" w:type="dxa"/>
            <w:vAlign w:val="top"/>
          </w:tcPr>
          <w:p w14:paraId="1392F6ED">
            <w:pPr>
              <w:pStyle w:val="7"/>
            </w:pPr>
          </w:p>
        </w:tc>
        <w:tc>
          <w:tcPr>
            <w:tcW w:w="1165" w:type="dxa"/>
            <w:tcBorders>
              <w:right w:val="single" w:color="000000" w:sz="12" w:space="0"/>
            </w:tcBorders>
            <w:vAlign w:val="top"/>
          </w:tcPr>
          <w:p w14:paraId="62B41F39">
            <w:pPr>
              <w:pStyle w:val="7"/>
            </w:pPr>
          </w:p>
        </w:tc>
      </w:tr>
      <w:tr w14:paraId="55EA28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4" w:hRule="atLeast"/>
        </w:trPr>
        <w:tc>
          <w:tcPr>
            <w:tcW w:w="673" w:type="dxa"/>
            <w:tcBorders>
              <w:left w:val="single" w:color="000000" w:sz="10" w:space="0"/>
            </w:tcBorders>
            <w:vAlign w:val="top"/>
          </w:tcPr>
          <w:p w14:paraId="63F7F494">
            <w:pPr>
              <w:pStyle w:val="7"/>
            </w:pPr>
          </w:p>
        </w:tc>
        <w:tc>
          <w:tcPr>
            <w:tcW w:w="3063" w:type="dxa"/>
            <w:gridSpan w:val="2"/>
            <w:vAlign w:val="top"/>
          </w:tcPr>
          <w:p w14:paraId="1CAB8AF8">
            <w:pPr>
              <w:pStyle w:val="7"/>
            </w:pPr>
          </w:p>
        </w:tc>
        <w:tc>
          <w:tcPr>
            <w:tcW w:w="2853" w:type="dxa"/>
            <w:vAlign w:val="top"/>
          </w:tcPr>
          <w:p w14:paraId="58CD0353">
            <w:pPr>
              <w:pStyle w:val="7"/>
            </w:pPr>
          </w:p>
        </w:tc>
        <w:tc>
          <w:tcPr>
            <w:tcW w:w="1342" w:type="dxa"/>
            <w:vAlign w:val="top"/>
          </w:tcPr>
          <w:p w14:paraId="35013785">
            <w:pPr>
              <w:pStyle w:val="7"/>
            </w:pPr>
          </w:p>
        </w:tc>
        <w:tc>
          <w:tcPr>
            <w:tcW w:w="1075" w:type="dxa"/>
            <w:vAlign w:val="top"/>
          </w:tcPr>
          <w:p w14:paraId="2D6B4097">
            <w:pPr>
              <w:pStyle w:val="7"/>
            </w:pPr>
          </w:p>
        </w:tc>
        <w:tc>
          <w:tcPr>
            <w:tcW w:w="1165" w:type="dxa"/>
            <w:tcBorders>
              <w:right w:val="single" w:color="000000" w:sz="12" w:space="0"/>
            </w:tcBorders>
            <w:vAlign w:val="top"/>
          </w:tcPr>
          <w:p w14:paraId="13927CA4">
            <w:pPr>
              <w:pStyle w:val="7"/>
            </w:pPr>
          </w:p>
        </w:tc>
      </w:tr>
      <w:tr w14:paraId="6EAED9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48F54C44">
            <w:pPr>
              <w:pStyle w:val="7"/>
            </w:pPr>
          </w:p>
        </w:tc>
        <w:tc>
          <w:tcPr>
            <w:tcW w:w="3063" w:type="dxa"/>
            <w:gridSpan w:val="2"/>
            <w:vAlign w:val="top"/>
          </w:tcPr>
          <w:p w14:paraId="426882A3">
            <w:pPr>
              <w:pStyle w:val="7"/>
            </w:pPr>
          </w:p>
        </w:tc>
        <w:tc>
          <w:tcPr>
            <w:tcW w:w="2853" w:type="dxa"/>
            <w:vAlign w:val="top"/>
          </w:tcPr>
          <w:p w14:paraId="4A28F03F">
            <w:pPr>
              <w:pStyle w:val="7"/>
            </w:pPr>
          </w:p>
        </w:tc>
        <w:tc>
          <w:tcPr>
            <w:tcW w:w="1342" w:type="dxa"/>
            <w:vAlign w:val="top"/>
          </w:tcPr>
          <w:p w14:paraId="13533591">
            <w:pPr>
              <w:pStyle w:val="7"/>
            </w:pPr>
          </w:p>
        </w:tc>
        <w:tc>
          <w:tcPr>
            <w:tcW w:w="1075" w:type="dxa"/>
            <w:vAlign w:val="top"/>
          </w:tcPr>
          <w:p w14:paraId="48038239">
            <w:pPr>
              <w:pStyle w:val="7"/>
            </w:pPr>
          </w:p>
        </w:tc>
        <w:tc>
          <w:tcPr>
            <w:tcW w:w="1165" w:type="dxa"/>
            <w:tcBorders>
              <w:right w:val="single" w:color="000000" w:sz="12" w:space="0"/>
            </w:tcBorders>
            <w:vAlign w:val="top"/>
          </w:tcPr>
          <w:p w14:paraId="74FBED3F">
            <w:pPr>
              <w:pStyle w:val="7"/>
            </w:pPr>
          </w:p>
        </w:tc>
      </w:tr>
      <w:tr w14:paraId="29CDE0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6" w:hRule="atLeast"/>
        </w:trPr>
        <w:tc>
          <w:tcPr>
            <w:tcW w:w="673" w:type="dxa"/>
            <w:tcBorders>
              <w:left w:val="single" w:color="000000" w:sz="10" w:space="0"/>
            </w:tcBorders>
            <w:vAlign w:val="top"/>
          </w:tcPr>
          <w:p w14:paraId="2C5FD0A0">
            <w:pPr>
              <w:pStyle w:val="7"/>
            </w:pPr>
          </w:p>
        </w:tc>
        <w:tc>
          <w:tcPr>
            <w:tcW w:w="3063" w:type="dxa"/>
            <w:gridSpan w:val="2"/>
            <w:vAlign w:val="top"/>
          </w:tcPr>
          <w:p w14:paraId="19E53BF5">
            <w:pPr>
              <w:pStyle w:val="7"/>
            </w:pPr>
          </w:p>
        </w:tc>
        <w:tc>
          <w:tcPr>
            <w:tcW w:w="2853" w:type="dxa"/>
            <w:vAlign w:val="top"/>
          </w:tcPr>
          <w:p w14:paraId="28C72C46">
            <w:pPr>
              <w:pStyle w:val="7"/>
            </w:pPr>
          </w:p>
        </w:tc>
        <w:tc>
          <w:tcPr>
            <w:tcW w:w="1342" w:type="dxa"/>
            <w:vAlign w:val="top"/>
          </w:tcPr>
          <w:p w14:paraId="6E410FC8">
            <w:pPr>
              <w:pStyle w:val="7"/>
            </w:pPr>
          </w:p>
        </w:tc>
        <w:tc>
          <w:tcPr>
            <w:tcW w:w="1075" w:type="dxa"/>
            <w:vAlign w:val="top"/>
          </w:tcPr>
          <w:p w14:paraId="34AF2A91">
            <w:pPr>
              <w:pStyle w:val="7"/>
            </w:pPr>
          </w:p>
        </w:tc>
        <w:tc>
          <w:tcPr>
            <w:tcW w:w="1165" w:type="dxa"/>
            <w:tcBorders>
              <w:right w:val="single" w:color="000000" w:sz="12" w:space="0"/>
            </w:tcBorders>
            <w:vAlign w:val="top"/>
          </w:tcPr>
          <w:p w14:paraId="031AA818">
            <w:pPr>
              <w:pStyle w:val="7"/>
            </w:pPr>
          </w:p>
        </w:tc>
      </w:tr>
      <w:tr w14:paraId="701F18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7D5CF126">
            <w:pPr>
              <w:pStyle w:val="7"/>
            </w:pPr>
          </w:p>
        </w:tc>
        <w:tc>
          <w:tcPr>
            <w:tcW w:w="3063" w:type="dxa"/>
            <w:gridSpan w:val="2"/>
            <w:vAlign w:val="top"/>
          </w:tcPr>
          <w:p w14:paraId="66250AA1">
            <w:pPr>
              <w:pStyle w:val="7"/>
            </w:pPr>
          </w:p>
        </w:tc>
        <w:tc>
          <w:tcPr>
            <w:tcW w:w="2853" w:type="dxa"/>
            <w:vAlign w:val="top"/>
          </w:tcPr>
          <w:p w14:paraId="75F7291C">
            <w:pPr>
              <w:pStyle w:val="7"/>
            </w:pPr>
          </w:p>
        </w:tc>
        <w:tc>
          <w:tcPr>
            <w:tcW w:w="1342" w:type="dxa"/>
            <w:vAlign w:val="top"/>
          </w:tcPr>
          <w:p w14:paraId="708A18D0">
            <w:pPr>
              <w:pStyle w:val="7"/>
            </w:pPr>
          </w:p>
        </w:tc>
        <w:tc>
          <w:tcPr>
            <w:tcW w:w="1075" w:type="dxa"/>
            <w:vAlign w:val="top"/>
          </w:tcPr>
          <w:p w14:paraId="06ED6336">
            <w:pPr>
              <w:pStyle w:val="7"/>
            </w:pPr>
          </w:p>
        </w:tc>
        <w:tc>
          <w:tcPr>
            <w:tcW w:w="1165" w:type="dxa"/>
            <w:tcBorders>
              <w:right w:val="single" w:color="000000" w:sz="12" w:space="0"/>
            </w:tcBorders>
            <w:vAlign w:val="top"/>
          </w:tcPr>
          <w:p w14:paraId="77300024">
            <w:pPr>
              <w:pStyle w:val="7"/>
            </w:pPr>
          </w:p>
        </w:tc>
      </w:tr>
      <w:tr w14:paraId="774211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48993DB6">
            <w:pPr>
              <w:pStyle w:val="7"/>
            </w:pPr>
          </w:p>
        </w:tc>
        <w:tc>
          <w:tcPr>
            <w:tcW w:w="3063" w:type="dxa"/>
            <w:gridSpan w:val="2"/>
            <w:vAlign w:val="top"/>
          </w:tcPr>
          <w:p w14:paraId="3E462393">
            <w:pPr>
              <w:pStyle w:val="7"/>
            </w:pPr>
          </w:p>
        </w:tc>
        <w:tc>
          <w:tcPr>
            <w:tcW w:w="2853" w:type="dxa"/>
            <w:vAlign w:val="top"/>
          </w:tcPr>
          <w:p w14:paraId="36AACAF9">
            <w:pPr>
              <w:pStyle w:val="7"/>
            </w:pPr>
          </w:p>
        </w:tc>
        <w:tc>
          <w:tcPr>
            <w:tcW w:w="1342" w:type="dxa"/>
            <w:vAlign w:val="top"/>
          </w:tcPr>
          <w:p w14:paraId="30DF94E8">
            <w:pPr>
              <w:pStyle w:val="7"/>
            </w:pPr>
          </w:p>
        </w:tc>
        <w:tc>
          <w:tcPr>
            <w:tcW w:w="1075" w:type="dxa"/>
            <w:vAlign w:val="top"/>
          </w:tcPr>
          <w:p w14:paraId="32B608E2">
            <w:pPr>
              <w:pStyle w:val="7"/>
            </w:pPr>
          </w:p>
        </w:tc>
        <w:tc>
          <w:tcPr>
            <w:tcW w:w="1165" w:type="dxa"/>
            <w:tcBorders>
              <w:right w:val="single" w:color="000000" w:sz="12" w:space="0"/>
            </w:tcBorders>
            <w:vAlign w:val="top"/>
          </w:tcPr>
          <w:p w14:paraId="4245B409">
            <w:pPr>
              <w:pStyle w:val="7"/>
            </w:pPr>
          </w:p>
        </w:tc>
      </w:tr>
      <w:tr w14:paraId="022C28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5" w:hRule="atLeast"/>
        </w:trPr>
        <w:tc>
          <w:tcPr>
            <w:tcW w:w="673" w:type="dxa"/>
            <w:tcBorders>
              <w:left w:val="single" w:color="000000" w:sz="10" w:space="0"/>
            </w:tcBorders>
            <w:vAlign w:val="top"/>
          </w:tcPr>
          <w:p w14:paraId="2CE8F24F">
            <w:pPr>
              <w:pStyle w:val="7"/>
            </w:pPr>
          </w:p>
        </w:tc>
        <w:tc>
          <w:tcPr>
            <w:tcW w:w="3063" w:type="dxa"/>
            <w:gridSpan w:val="2"/>
            <w:vAlign w:val="top"/>
          </w:tcPr>
          <w:p w14:paraId="1C652F0A">
            <w:pPr>
              <w:pStyle w:val="7"/>
            </w:pPr>
          </w:p>
        </w:tc>
        <w:tc>
          <w:tcPr>
            <w:tcW w:w="2853" w:type="dxa"/>
            <w:vAlign w:val="top"/>
          </w:tcPr>
          <w:p w14:paraId="57F49A5D">
            <w:pPr>
              <w:pStyle w:val="7"/>
            </w:pPr>
          </w:p>
        </w:tc>
        <w:tc>
          <w:tcPr>
            <w:tcW w:w="1342" w:type="dxa"/>
            <w:vAlign w:val="top"/>
          </w:tcPr>
          <w:p w14:paraId="22DFC158">
            <w:pPr>
              <w:pStyle w:val="7"/>
            </w:pPr>
          </w:p>
        </w:tc>
        <w:tc>
          <w:tcPr>
            <w:tcW w:w="1075" w:type="dxa"/>
            <w:vAlign w:val="top"/>
          </w:tcPr>
          <w:p w14:paraId="6EC54056">
            <w:pPr>
              <w:pStyle w:val="7"/>
            </w:pPr>
          </w:p>
        </w:tc>
        <w:tc>
          <w:tcPr>
            <w:tcW w:w="1165" w:type="dxa"/>
            <w:tcBorders>
              <w:right w:val="single" w:color="000000" w:sz="12" w:space="0"/>
            </w:tcBorders>
            <w:vAlign w:val="top"/>
          </w:tcPr>
          <w:p w14:paraId="3C9DC8F4">
            <w:pPr>
              <w:pStyle w:val="7"/>
            </w:pPr>
          </w:p>
        </w:tc>
      </w:tr>
      <w:tr w14:paraId="2498A9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7CE22546">
            <w:pPr>
              <w:pStyle w:val="7"/>
            </w:pPr>
          </w:p>
        </w:tc>
        <w:tc>
          <w:tcPr>
            <w:tcW w:w="3063" w:type="dxa"/>
            <w:gridSpan w:val="2"/>
            <w:vAlign w:val="top"/>
          </w:tcPr>
          <w:p w14:paraId="09F92420">
            <w:pPr>
              <w:pStyle w:val="7"/>
            </w:pPr>
          </w:p>
        </w:tc>
        <w:tc>
          <w:tcPr>
            <w:tcW w:w="2853" w:type="dxa"/>
            <w:vAlign w:val="top"/>
          </w:tcPr>
          <w:p w14:paraId="1FC89D41">
            <w:pPr>
              <w:pStyle w:val="7"/>
            </w:pPr>
          </w:p>
        </w:tc>
        <w:tc>
          <w:tcPr>
            <w:tcW w:w="1342" w:type="dxa"/>
            <w:vAlign w:val="top"/>
          </w:tcPr>
          <w:p w14:paraId="5F83246F">
            <w:pPr>
              <w:pStyle w:val="7"/>
            </w:pPr>
          </w:p>
        </w:tc>
        <w:tc>
          <w:tcPr>
            <w:tcW w:w="1075" w:type="dxa"/>
            <w:vAlign w:val="top"/>
          </w:tcPr>
          <w:p w14:paraId="31C2F026">
            <w:pPr>
              <w:pStyle w:val="7"/>
            </w:pPr>
          </w:p>
        </w:tc>
        <w:tc>
          <w:tcPr>
            <w:tcW w:w="1165" w:type="dxa"/>
            <w:tcBorders>
              <w:right w:val="single" w:color="000000" w:sz="12" w:space="0"/>
            </w:tcBorders>
            <w:vAlign w:val="top"/>
          </w:tcPr>
          <w:p w14:paraId="1D5B037A">
            <w:pPr>
              <w:pStyle w:val="7"/>
            </w:pPr>
          </w:p>
        </w:tc>
      </w:tr>
      <w:tr w14:paraId="3DCAF2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30E8BF1A">
            <w:pPr>
              <w:pStyle w:val="7"/>
            </w:pPr>
          </w:p>
        </w:tc>
        <w:tc>
          <w:tcPr>
            <w:tcW w:w="3063" w:type="dxa"/>
            <w:gridSpan w:val="2"/>
            <w:vAlign w:val="top"/>
          </w:tcPr>
          <w:p w14:paraId="63D69EA3">
            <w:pPr>
              <w:pStyle w:val="7"/>
            </w:pPr>
          </w:p>
        </w:tc>
        <w:tc>
          <w:tcPr>
            <w:tcW w:w="2853" w:type="dxa"/>
            <w:vAlign w:val="top"/>
          </w:tcPr>
          <w:p w14:paraId="331A99AB">
            <w:pPr>
              <w:pStyle w:val="7"/>
            </w:pPr>
          </w:p>
        </w:tc>
        <w:tc>
          <w:tcPr>
            <w:tcW w:w="1342" w:type="dxa"/>
            <w:vAlign w:val="top"/>
          </w:tcPr>
          <w:p w14:paraId="3156B2A1">
            <w:pPr>
              <w:pStyle w:val="7"/>
            </w:pPr>
          </w:p>
        </w:tc>
        <w:tc>
          <w:tcPr>
            <w:tcW w:w="1075" w:type="dxa"/>
            <w:vAlign w:val="top"/>
          </w:tcPr>
          <w:p w14:paraId="27A3C015">
            <w:pPr>
              <w:pStyle w:val="7"/>
            </w:pPr>
          </w:p>
        </w:tc>
        <w:tc>
          <w:tcPr>
            <w:tcW w:w="1165" w:type="dxa"/>
            <w:tcBorders>
              <w:right w:val="single" w:color="000000" w:sz="12" w:space="0"/>
            </w:tcBorders>
            <w:vAlign w:val="top"/>
          </w:tcPr>
          <w:p w14:paraId="248B0488">
            <w:pPr>
              <w:pStyle w:val="7"/>
            </w:pPr>
          </w:p>
        </w:tc>
      </w:tr>
      <w:tr w14:paraId="049797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6" w:hRule="atLeast"/>
        </w:trPr>
        <w:tc>
          <w:tcPr>
            <w:tcW w:w="673" w:type="dxa"/>
            <w:tcBorders>
              <w:left w:val="single" w:color="000000" w:sz="10" w:space="0"/>
            </w:tcBorders>
            <w:vAlign w:val="top"/>
          </w:tcPr>
          <w:p w14:paraId="27AFB770">
            <w:pPr>
              <w:pStyle w:val="7"/>
            </w:pPr>
          </w:p>
        </w:tc>
        <w:tc>
          <w:tcPr>
            <w:tcW w:w="3063" w:type="dxa"/>
            <w:gridSpan w:val="2"/>
            <w:vAlign w:val="top"/>
          </w:tcPr>
          <w:p w14:paraId="284B6CF5">
            <w:pPr>
              <w:pStyle w:val="7"/>
            </w:pPr>
          </w:p>
        </w:tc>
        <w:tc>
          <w:tcPr>
            <w:tcW w:w="2853" w:type="dxa"/>
            <w:vAlign w:val="top"/>
          </w:tcPr>
          <w:p w14:paraId="71011B0B">
            <w:pPr>
              <w:pStyle w:val="7"/>
            </w:pPr>
          </w:p>
        </w:tc>
        <w:tc>
          <w:tcPr>
            <w:tcW w:w="1342" w:type="dxa"/>
            <w:vAlign w:val="top"/>
          </w:tcPr>
          <w:p w14:paraId="0EA6D524">
            <w:pPr>
              <w:pStyle w:val="7"/>
            </w:pPr>
          </w:p>
        </w:tc>
        <w:tc>
          <w:tcPr>
            <w:tcW w:w="1075" w:type="dxa"/>
            <w:vAlign w:val="top"/>
          </w:tcPr>
          <w:p w14:paraId="2EFB0566">
            <w:pPr>
              <w:pStyle w:val="7"/>
            </w:pPr>
          </w:p>
        </w:tc>
        <w:tc>
          <w:tcPr>
            <w:tcW w:w="1165" w:type="dxa"/>
            <w:tcBorders>
              <w:right w:val="single" w:color="000000" w:sz="12" w:space="0"/>
            </w:tcBorders>
            <w:vAlign w:val="top"/>
          </w:tcPr>
          <w:p w14:paraId="2DCA04C9">
            <w:pPr>
              <w:pStyle w:val="7"/>
            </w:pPr>
          </w:p>
        </w:tc>
      </w:tr>
      <w:tr w14:paraId="0EC1F8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6FCF9AA7">
            <w:pPr>
              <w:pStyle w:val="7"/>
            </w:pPr>
          </w:p>
        </w:tc>
        <w:tc>
          <w:tcPr>
            <w:tcW w:w="3063" w:type="dxa"/>
            <w:gridSpan w:val="2"/>
            <w:vAlign w:val="top"/>
          </w:tcPr>
          <w:p w14:paraId="1167A42D">
            <w:pPr>
              <w:pStyle w:val="7"/>
            </w:pPr>
          </w:p>
        </w:tc>
        <w:tc>
          <w:tcPr>
            <w:tcW w:w="2853" w:type="dxa"/>
            <w:vAlign w:val="top"/>
          </w:tcPr>
          <w:p w14:paraId="19E4686C">
            <w:pPr>
              <w:pStyle w:val="7"/>
            </w:pPr>
          </w:p>
        </w:tc>
        <w:tc>
          <w:tcPr>
            <w:tcW w:w="1342" w:type="dxa"/>
            <w:vAlign w:val="top"/>
          </w:tcPr>
          <w:p w14:paraId="5130FA72">
            <w:pPr>
              <w:pStyle w:val="7"/>
            </w:pPr>
          </w:p>
        </w:tc>
        <w:tc>
          <w:tcPr>
            <w:tcW w:w="1075" w:type="dxa"/>
            <w:vAlign w:val="top"/>
          </w:tcPr>
          <w:p w14:paraId="4058290C">
            <w:pPr>
              <w:pStyle w:val="7"/>
            </w:pPr>
          </w:p>
        </w:tc>
        <w:tc>
          <w:tcPr>
            <w:tcW w:w="1165" w:type="dxa"/>
            <w:tcBorders>
              <w:right w:val="single" w:color="000000" w:sz="12" w:space="0"/>
            </w:tcBorders>
            <w:vAlign w:val="top"/>
          </w:tcPr>
          <w:p w14:paraId="709268EB">
            <w:pPr>
              <w:pStyle w:val="7"/>
            </w:pPr>
          </w:p>
        </w:tc>
      </w:tr>
      <w:tr w14:paraId="1A6C19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 w:hRule="atLeast"/>
        </w:trPr>
        <w:tc>
          <w:tcPr>
            <w:tcW w:w="673" w:type="dxa"/>
            <w:tcBorders>
              <w:left w:val="single" w:color="000000" w:sz="10" w:space="0"/>
            </w:tcBorders>
            <w:vAlign w:val="top"/>
          </w:tcPr>
          <w:p w14:paraId="68879579">
            <w:pPr>
              <w:pStyle w:val="7"/>
            </w:pPr>
          </w:p>
        </w:tc>
        <w:tc>
          <w:tcPr>
            <w:tcW w:w="3063" w:type="dxa"/>
            <w:gridSpan w:val="2"/>
            <w:vAlign w:val="top"/>
          </w:tcPr>
          <w:p w14:paraId="5C4EF8D6">
            <w:pPr>
              <w:pStyle w:val="7"/>
            </w:pPr>
          </w:p>
        </w:tc>
        <w:tc>
          <w:tcPr>
            <w:tcW w:w="2853" w:type="dxa"/>
            <w:vAlign w:val="top"/>
          </w:tcPr>
          <w:p w14:paraId="59DEC10E">
            <w:pPr>
              <w:pStyle w:val="7"/>
            </w:pPr>
          </w:p>
        </w:tc>
        <w:tc>
          <w:tcPr>
            <w:tcW w:w="1342" w:type="dxa"/>
            <w:vAlign w:val="top"/>
          </w:tcPr>
          <w:p w14:paraId="51AA9DEF">
            <w:pPr>
              <w:pStyle w:val="7"/>
            </w:pPr>
          </w:p>
        </w:tc>
        <w:tc>
          <w:tcPr>
            <w:tcW w:w="1075" w:type="dxa"/>
            <w:vAlign w:val="top"/>
          </w:tcPr>
          <w:p w14:paraId="224AA872">
            <w:pPr>
              <w:pStyle w:val="7"/>
            </w:pPr>
          </w:p>
        </w:tc>
        <w:tc>
          <w:tcPr>
            <w:tcW w:w="1165" w:type="dxa"/>
            <w:tcBorders>
              <w:right w:val="single" w:color="000000" w:sz="12" w:space="0"/>
            </w:tcBorders>
            <w:vAlign w:val="top"/>
          </w:tcPr>
          <w:p w14:paraId="7C759571">
            <w:pPr>
              <w:pStyle w:val="7"/>
            </w:pPr>
          </w:p>
        </w:tc>
      </w:tr>
      <w:tr w14:paraId="429187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03" w:hRule="atLeast"/>
        </w:trPr>
        <w:tc>
          <w:tcPr>
            <w:tcW w:w="9006" w:type="dxa"/>
            <w:gridSpan w:val="6"/>
            <w:tcBorders>
              <w:left w:val="single" w:color="000000" w:sz="10" w:space="0"/>
              <w:bottom w:val="single" w:color="000000" w:sz="10" w:space="0"/>
            </w:tcBorders>
            <w:vAlign w:val="top"/>
          </w:tcPr>
          <w:p w14:paraId="27C23E94">
            <w:pPr>
              <w:spacing w:before="115" w:line="232" w:lineRule="auto"/>
              <w:ind w:left="4324"/>
              <w:rPr>
                <w:rFonts w:ascii="宋体" w:hAnsi="宋体" w:eastAsia="宋体" w:cs="宋体"/>
                <w:sz w:val="17"/>
                <w:szCs w:val="17"/>
              </w:rPr>
            </w:pPr>
            <w:r>
              <w:rPr>
                <w:rFonts w:ascii="宋体" w:hAnsi="宋体" w:eastAsia="宋体" w:cs="宋体"/>
                <w:spacing w:val="5"/>
                <w:sz w:val="17"/>
                <w:szCs w:val="17"/>
              </w:rPr>
              <w:t>合计</w:t>
            </w:r>
          </w:p>
        </w:tc>
        <w:tc>
          <w:tcPr>
            <w:tcW w:w="1165" w:type="dxa"/>
            <w:tcBorders>
              <w:bottom w:val="single" w:color="000000" w:sz="10" w:space="0"/>
              <w:right w:val="single" w:color="000000" w:sz="12" w:space="0"/>
            </w:tcBorders>
            <w:vAlign w:val="top"/>
          </w:tcPr>
          <w:p w14:paraId="51AEE196">
            <w:pPr>
              <w:pStyle w:val="7"/>
            </w:pPr>
          </w:p>
        </w:tc>
      </w:tr>
    </w:tbl>
    <w:p w14:paraId="62B99EB4">
      <w:pPr>
        <w:spacing w:line="210" w:lineRule="exact"/>
      </w:pPr>
    </w:p>
    <w:tbl>
      <w:tblPr>
        <w:tblStyle w:val="6"/>
        <w:tblW w:w="10168" w:type="dxa"/>
        <w:tblInd w:w="0"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7847"/>
        <w:gridCol w:w="75"/>
        <w:gridCol w:w="2246"/>
      </w:tblGrid>
      <w:tr w14:paraId="629CA2B0">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99" w:hRule="atLeast"/>
        </w:trPr>
        <w:tc>
          <w:tcPr>
            <w:tcW w:w="7847" w:type="dxa"/>
            <w:tcBorders>
              <w:top w:val="nil"/>
              <w:left w:val="nil"/>
            </w:tcBorders>
            <w:vAlign w:val="top"/>
          </w:tcPr>
          <w:p w14:paraId="4240EA96">
            <w:pPr>
              <w:spacing w:before="62" w:line="229" w:lineRule="auto"/>
              <w:ind w:left="38"/>
              <w:rPr>
                <w:rFonts w:ascii="宋体" w:hAnsi="宋体" w:eastAsia="宋体" w:cs="宋体"/>
                <w:sz w:val="17"/>
                <w:szCs w:val="17"/>
              </w:rPr>
            </w:pPr>
            <w:r>
              <w:rPr>
                <w:rFonts w:ascii="宋体" w:hAnsi="宋体" w:eastAsia="宋体" w:cs="宋体"/>
                <w:spacing w:val="4"/>
                <w:sz w:val="17"/>
                <w:szCs w:val="17"/>
              </w:rPr>
              <w:t>编制人（造价人员</w:t>
            </w:r>
            <w:r>
              <w:rPr>
                <w:rFonts w:ascii="宋体" w:hAnsi="宋体" w:eastAsia="宋体" w:cs="宋体"/>
                <w:spacing w:val="5"/>
                <w:sz w:val="17"/>
                <w:szCs w:val="17"/>
              </w:rPr>
              <w:t>）：</w:t>
            </w:r>
          </w:p>
        </w:tc>
        <w:tc>
          <w:tcPr>
            <w:tcW w:w="75" w:type="dxa"/>
            <w:tcBorders>
              <w:top w:val="nil"/>
            </w:tcBorders>
            <w:vAlign w:val="top"/>
          </w:tcPr>
          <w:p w14:paraId="4F13555C">
            <w:pPr>
              <w:pStyle w:val="7"/>
            </w:pPr>
          </w:p>
        </w:tc>
        <w:tc>
          <w:tcPr>
            <w:tcW w:w="2246" w:type="dxa"/>
            <w:tcBorders>
              <w:top w:val="nil"/>
              <w:right w:val="single" w:color="FFFFFF" w:sz="2" w:space="0"/>
            </w:tcBorders>
            <w:vAlign w:val="top"/>
          </w:tcPr>
          <w:p w14:paraId="4DE22C99">
            <w:pPr>
              <w:spacing w:before="62" w:line="229" w:lineRule="auto"/>
              <w:ind w:left="36"/>
              <w:rPr>
                <w:rFonts w:ascii="宋体" w:hAnsi="宋体" w:eastAsia="宋体" w:cs="宋体"/>
                <w:sz w:val="17"/>
                <w:szCs w:val="17"/>
              </w:rPr>
            </w:pPr>
            <w:r>
              <w:rPr>
                <w:rFonts w:ascii="宋体" w:hAnsi="宋体" w:eastAsia="宋体" w:cs="宋体"/>
                <w:spacing w:val="4"/>
                <w:sz w:val="17"/>
                <w:szCs w:val="17"/>
              </w:rPr>
              <w:t>复核人（造价工程师</w:t>
            </w:r>
            <w:r>
              <w:rPr>
                <w:rFonts w:ascii="宋体" w:hAnsi="宋体" w:eastAsia="宋体" w:cs="宋体"/>
                <w:spacing w:val="6"/>
                <w:sz w:val="17"/>
                <w:szCs w:val="17"/>
              </w:rPr>
              <w:t>）：</w:t>
            </w:r>
          </w:p>
        </w:tc>
      </w:tr>
    </w:tbl>
    <w:p w14:paraId="479ACE56">
      <w:pPr>
        <w:spacing w:line="360" w:lineRule="auto"/>
        <w:rPr>
          <w:rFonts w:hint="eastAsia" w:eastAsia="宋体"/>
          <w:lang w:val="en-US" w:eastAsia="zh-CN"/>
        </w:rPr>
      </w:pPr>
    </w:p>
    <w:p w14:paraId="101A62A0">
      <w:pPr>
        <w:pStyle w:val="3"/>
        <w:spacing w:line="267" w:lineRule="auto"/>
      </w:pPr>
    </w:p>
    <w:p w14:paraId="7BF2A990">
      <w:pPr>
        <w:pStyle w:val="3"/>
        <w:spacing w:line="267" w:lineRule="auto"/>
      </w:pPr>
    </w:p>
    <w:p w14:paraId="14969D29">
      <w:pPr>
        <w:spacing w:before="98" w:line="229" w:lineRule="auto"/>
        <w:ind w:left="3374"/>
        <w:outlineLvl w:val="1"/>
        <w:rPr>
          <w:rFonts w:ascii="仿宋" w:hAnsi="仿宋" w:eastAsia="仿宋" w:cs="仿宋"/>
          <w:sz w:val="30"/>
          <w:szCs w:val="30"/>
        </w:rPr>
      </w:pPr>
      <w:r>
        <w:rPr>
          <w:rFonts w:ascii="仿宋" w:hAnsi="仿宋" w:eastAsia="仿宋" w:cs="仿宋"/>
          <w:b/>
          <w:bCs/>
          <w:spacing w:val="3"/>
          <w:sz w:val="30"/>
          <w:szCs w:val="30"/>
        </w:rPr>
        <w:t>第二章</w:t>
      </w:r>
      <w:r>
        <w:rPr>
          <w:rFonts w:ascii="仿宋" w:hAnsi="仿宋" w:eastAsia="仿宋" w:cs="仿宋"/>
          <w:spacing w:val="70"/>
          <w:sz w:val="30"/>
          <w:szCs w:val="30"/>
        </w:rPr>
        <w:t xml:space="preserve"> </w:t>
      </w:r>
      <w:r>
        <w:rPr>
          <w:rFonts w:ascii="仿宋" w:hAnsi="仿宋" w:eastAsia="仿宋" w:cs="仿宋"/>
          <w:b/>
          <w:bCs/>
          <w:spacing w:val="3"/>
          <w:sz w:val="30"/>
          <w:szCs w:val="30"/>
        </w:rPr>
        <w:t>付款方式及程序</w:t>
      </w:r>
    </w:p>
    <w:p w14:paraId="66A4641F">
      <w:pPr>
        <w:spacing w:before="157" w:line="219" w:lineRule="auto"/>
        <w:ind w:left="641"/>
        <w:rPr>
          <w:rFonts w:ascii="宋体" w:hAnsi="宋体" w:eastAsia="宋体" w:cs="宋体"/>
          <w:sz w:val="24"/>
          <w:szCs w:val="24"/>
        </w:rPr>
      </w:pPr>
      <w:r>
        <w:rPr>
          <w:rFonts w:ascii="宋体" w:hAnsi="宋体" w:eastAsia="宋体" w:cs="宋体"/>
          <w:b/>
          <w:bCs/>
          <w:spacing w:val="-11"/>
          <w:sz w:val="24"/>
          <w:szCs w:val="24"/>
        </w:rPr>
        <w:t>18、付款方式</w:t>
      </w:r>
    </w:p>
    <w:p w14:paraId="3D903820">
      <w:pPr>
        <w:spacing w:before="124" w:line="234" w:lineRule="auto"/>
        <w:ind w:left="621"/>
        <w:rPr>
          <w:rFonts w:ascii="方正仿宋_GBK" w:hAnsi="方正仿宋_GBK" w:eastAsia="方正仿宋_GBK" w:cs="方正仿宋_GBK"/>
          <w:sz w:val="24"/>
          <w:szCs w:val="24"/>
        </w:rPr>
      </w:pPr>
      <w:r>
        <w:rPr>
          <w:rFonts w:ascii="Times New Roman" w:hAnsi="Times New Roman" w:eastAsia="Times New Roman" w:cs="Times New Roman"/>
          <w:spacing w:val="-4"/>
          <w:sz w:val="24"/>
          <w:szCs w:val="24"/>
        </w:rPr>
        <w:t>1</w:t>
      </w:r>
      <w:r>
        <w:rPr>
          <w:rFonts w:ascii="Times New Roman" w:hAnsi="Times New Roman" w:eastAsia="Times New Roman" w:cs="Times New Roman"/>
          <w:spacing w:val="-26"/>
          <w:sz w:val="24"/>
          <w:szCs w:val="24"/>
        </w:rPr>
        <w:t xml:space="preserve"> </w:t>
      </w:r>
      <w:r>
        <w:rPr>
          <w:rFonts w:ascii="方正仿宋_GBK" w:hAnsi="方正仿宋_GBK" w:eastAsia="方正仿宋_GBK" w:cs="方正仿宋_GBK"/>
          <w:spacing w:val="-4"/>
          <w:sz w:val="24"/>
          <w:szCs w:val="24"/>
        </w:rPr>
        <w:t>、付款方式：采取分次付款方式。</w:t>
      </w:r>
    </w:p>
    <w:p w14:paraId="4CE9FAFD">
      <w:pPr>
        <w:spacing w:before="124" w:line="234" w:lineRule="auto"/>
        <w:ind w:left="621"/>
        <w:rPr>
          <w:rFonts w:hint="eastAsia" w:ascii="方正仿宋_GBK" w:hAnsi="方正仿宋_GBK" w:eastAsia="方正仿宋_GBK" w:cs="方正仿宋_GBK"/>
          <w:color w:val="FF0000"/>
          <w:spacing w:val="-4"/>
          <w:sz w:val="24"/>
          <w:szCs w:val="24"/>
        </w:rPr>
      </w:pPr>
      <w:r>
        <w:rPr>
          <w:rFonts w:hint="eastAsia" w:asciiTheme="minorEastAsia" w:hAnsiTheme="minorEastAsia" w:eastAsiaTheme="minorEastAsia" w:cstheme="minorEastAsia"/>
          <w:b w:val="0"/>
          <w:bCs w:val="0"/>
          <w:color w:val="auto"/>
          <w:sz w:val="24"/>
          <w:szCs w:val="24"/>
          <w:lang w:val="en-US" w:eastAsia="zh-CN"/>
        </w:rPr>
        <w:t>2、</w:t>
      </w:r>
      <w:r>
        <w:rPr>
          <w:rFonts w:hint="eastAsia" w:ascii="方正仿宋_GBK" w:hAnsi="方正仿宋_GBK" w:eastAsia="方正仿宋_GBK" w:cs="方正仿宋_GBK"/>
          <w:color w:val="FF0000"/>
          <w:spacing w:val="-4"/>
          <w:sz w:val="24"/>
          <w:szCs w:val="24"/>
          <w:lang w:val="en-US" w:eastAsia="zh-CN"/>
        </w:rPr>
        <w:t>签订合同后设备材料进场支付合同价款的30%，按工程进度支付合同价款的40%，竣工验收后支付合同价款的27%，交付使用后预留3%质保金，保修期后一次性支付。</w:t>
      </w:r>
    </w:p>
    <w:p w14:paraId="436201BB">
      <w:pPr>
        <w:spacing w:before="124" w:line="234" w:lineRule="auto"/>
        <w:ind w:left="621"/>
        <w:rPr>
          <w:rFonts w:hint="eastAsia" w:ascii="方正仿宋_GBK" w:hAnsi="方正仿宋_GBK" w:eastAsia="方正仿宋_GBK" w:cs="方正仿宋_GBK"/>
          <w:color w:val="FF0000"/>
          <w:spacing w:val="-4"/>
          <w:sz w:val="24"/>
          <w:szCs w:val="24"/>
        </w:rPr>
      </w:pPr>
      <w:r>
        <w:rPr>
          <w:rFonts w:hint="eastAsia" w:ascii="方正仿宋_GBK" w:hAnsi="方正仿宋_GBK" w:eastAsia="方正仿宋_GBK" w:cs="方正仿宋_GBK"/>
          <w:color w:val="FF0000"/>
          <w:spacing w:val="-4"/>
          <w:sz w:val="24"/>
          <w:szCs w:val="24"/>
          <w:lang w:val="en-US" w:eastAsia="zh-CN"/>
        </w:rPr>
        <w:t>签订合同后设备材料进场支付合同价款的30%，按工程进度支付合同价款的40%，竣工验收后支付合同价款的27%，交付使用后预留3%质保金，保修期后一次性支付。</w:t>
      </w:r>
    </w:p>
    <w:p w14:paraId="06FBAC15">
      <w:pPr>
        <w:spacing w:before="22" w:line="219" w:lineRule="auto"/>
        <w:ind w:left="370"/>
        <w:rPr>
          <w:rFonts w:ascii="宋体" w:hAnsi="宋体" w:eastAsia="宋体" w:cs="宋体"/>
          <w:sz w:val="24"/>
          <w:szCs w:val="24"/>
        </w:rPr>
      </w:pPr>
      <w:r>
        <w:rPr>
          <w:rFonts w:ascii="宋体" w:hAnsi="宋体" w:eastAsia="宋体" w:cs="宋体"/>
          <w:b/>
          <w:bCs/>
          <w:spacing w:val="-9"/>
          <w:sz w:val="24"/>
          <w:szCs w:val="24"/>
        </w:rPr>
        <w:t>19、付款程序</w:t>
      </w:r>
    </w:p>
    <w:p w14:paraId="721B1973">
      <w:pPr>
        <w:spacing w:before="52" w:line="222" w:lineRule="auto"/>
        <w:ind w:left="1106"/>
        <w:rPr>
          <w:rFonts w:ascii="仿宋" w:hAnsi="仿宋" w:eastAsia="仿宋" w:cs="仿宋"/>
          <w:sz w:val="24"/>
          <w:szCs w:val="24"/>
        </w:rPr>
      </w:pPr>
      <w:r>
        <w:rPr>
          <w:rFonts w:ascii="仿宋" w:hAnsi="仿宋" w:eastAsia="仿宋" w:cs="仿宋"/>
          <w:spacing w:val="-2"/>
          <w:sz w:val="24"/>
          <w:szCs w:val="24"/>
        </w:rPr>
        <w:t>所有款项均以人民币支付，采购人办理具体付款手续。</w:t>
      </w:r>
    </w:p>
    <w:p w14:paraId="500297FF">
      <w:pPr>
        <w:spacing w:before="174" w:line="227" w:lineRule="auto"/>
        <w:ind w:left="3269"/>
        <w:outlineLvl w:val="1"/>
        <w:rPr>
          <w:rFonts w:ascii="仿宋" w:hAnsi="仿宋" w:eastAsia="仿宋" w:cs="仿宋"/>
          <w:sz w:val="30"/>
          <w:szCs w:val="30"/>
        </w:rPr>
      </w:pPr>
      <w:bookmarkStart w:id="40" w:name="bookmark18"/>
      <w:bookmarkEnd w:id="40"/>
      <w:r>
        <w:rPr>
          <w:rFonts w:ascii="仿宋" w:hAnsi="仿宋" w:eastAsia="仿宋" w:cs="仿宋"/>
          <w:b/>
          <w:bCs/>
          <w:spacing w:val="3"/>
          <w:sz w:val="30"/>
          <w:szCs w:val="30"/>
        </w:rPr>
        <w:t>第三章</w:t>
      </w:r>
      <w:r>
        <w:rPr>
          <w:rFonts w:ascii="仿宋" w:hAnsi="仿宋" w:eastAsia="仿宋" w:cs="仿宋"/>
          <w:spacing w:val="50"/>
          <w:sz w:val="30"/>
          <w:szCs w:val="30"/>
        </w:rPr>
        <w:t xml:space="preserve"> </w:t>
      </w:r>
      <w:r>
        <w:rPr>
          <w:rFonts w:ascii="仿宋" w:hAnsi="仿宋" w:eastAsia="仿宋" w:cs="仿宋"/>
          <w:b/>
          <w:bCs/>
          <w:spacing w:val="3"/>
          <w:sz w:val="30"/>
          <w:szCs w:val="30"/>
        </w:rPr>
        <w:t>售后服务要求</w:t>
      </w:r>
    </w:p>
    <w:p w14:paraId="77E23D9F">
      <w:pPr>
        <w:spacing w:before="162" w:line="219" w:lineRule="auto"/>
        <w:ind w:left="617"/>
        <w:rPr>
          <w:rFonts w:ascii="宋体" w:hAnsi="宋体" w:eastAsia="宋体" w:cs="宋体"/>
          <w:sz w:val="24"/>
          <w:szCs w:val="24"/>
        </w:rPr>
      </w:pPr>
      <w:r>
        <w:rPr>
          <w:rFonts w:ascii="宋体" w:hAnsi="宋体" w:eastAsia="宋体" w:cs="宋体"/>
          <w:b/>
          <w:bCs/>
          <w:spacing w:val="-7"/>
          <w:sz w:val="24"/>
          <w:szCs w:val="24"/>
        </w:rPr>
        <w:t>20、售后服务要求</w:t>
      </w:r>
    </w:p>
    <w:p w14:paraId="0F0DD537">
      <w:pPr>
        <w:rPr>
          <w:rFonts w:hint="eastAsia"/>
          <w:color w:val="auto"/>
          <w:lang w:val="en-US" w:eastAsia="zh-CN"/>
        </w:rPr>
      </w:pPr>
      <w:bookmarkStart w:id="41" w:name="bookmark20"/>
      <w:bookmarkEnd w:id="41"/>
      <w:bookmarkStart w:id="42" w:name="bookmark22"/>
      <w:bookmarkEnd w:id="42"/>
      <w:r>
        <w:rPr>
          <w:rFonts w:hint="eastAsia"/>
          <w:color w:val="auto"/>
          <w:lang w:val="en-US" w:eastAsia="zh-CN"/>
        </w:rPr>
        <w:t>、售后服务总体目标</w:t>
      </w:r>
    </w:p>
    <w:p w14:paraId="70778BB9">
      <w:pPr>
        <w:rPr>
          <w:rFonts w:hint="eastAsia"/>
          <w:color w:val="auto"/>
          <w:lang w:val="en-US" w:eastAsia="zh-CN"/>
        </w:rPr>
      </w:pPr>
      <w:r>
        <w:rPr>
          <w:rFonts w:hint="eastAsia"/>
          <w:color w:val="auto"/>
          <w:lang w:val="en-US" w:eastAsia="zh-CN"/>
        </w:rPr>
        <w:t>本改造工程项目的售后服务旨在确保项目在竣工后能够持续、稳定、安全地运行，为使用单位提供优质、高效的服务保障，最大程度地满足使用单位的需求，提升项目的整体效益和社会价值。</w:t>
      </w:r>
    </w:p>
    <w:p w14:paraId="1FBC325A">
      <w:pPr>
        <w:rPr>
          <w:rFonts w:hint="eastAsia"/>
          <w:color w:val="auto"/>
          <w:lang w:val="en-US" w:eastAsia="zh-CN"/>
        </w:rPr>
      </w:pPr>
      <w:r>
        <w:rPr>
          <w:rFonts w:hint="eastAsia"/>
          <w:color w:val="auto"/>
          <w:lang w:val="en-US" w:eastAsia="zh-CN"/>
        </w:rPr>
        <w:t>二、具体售后服务要求</w:t>
      </w:r>
    </w:p>
    <w:p w14:paraId="7EC14525">
      <w:pPr>
        <w:rPr>
          <w:rFonts w:hint="eastAsia"/>
          <w:color w:val="auto"/>
          <w:lang w:val="en-US" w:eastAsia="zh-CN"/>
        </w:rPr>
      </w:pPr>
      <w:r>
        <w:rPr>
          <w:rFonts w:hint="eastAsia"/>
          <w:color w:val="auto"/>
          <w:lang w:val="en-US" w:eastAsia="zh-CN"/>
        </w:rPr>
        <w:t>（一）、响应时间</w:t>
      </w:r>
    </w:p>
    <w:p w14:paraId="0086FC7D">
      <w:pPr>
        <w:rPr>
          <w:rFonts w:hint="eastAsia"/>
          <w:color w:val="auto"/>
          <w:lang w:val="en-US" w:eastAsia="zh-CN"/>
        </w:rPr>
      </w:pPr>
      <w:r>
        <w:rPr>
          <w:rFonts w:hint="default"/>
          <w:color w:val="auto"/>
          <w:lang w:val="en-US" w:eastAsia="zh-CN"/>
        </w:rPr>
        <w:t>1</w:t>
      </w:r>
      <w:r>
        <w:rPr>
          <w:rFonts w:hint="eastAsia"/>
          <w:color w:val="auto"/>
          <w:lang w:val="en-US" w:eastAsia="zh-CN"/>
        </w:rPr>
        <w:t>. 投标方应在接到使用单位维修通知后3小时内做出响应，明确告知使用单位预计到达现场的时间，维修过程需要拍照详细记录，以确保维修细则明确。</w:t>
      </w:r>
    </w:p>
    <w:p w14:paraId="2F0072D3">
      <w:pPr>
        <w:rPr>
          <w:rFonts w:hint="eastAsia"/>
          <w:color w:val="auto"/>
          <w:lang w:val="en-US" w:eastAsia="zh-CN"/>
        </w:rPr>
      </w:pPr>
      <w:r>
        <w:rPr>
          <w:rFonts w:hint="eastAsia"/>
          <w:color w:val="auto"/>
          <w:lang w:val="en-US" w:eastAsia="zh-CN"/>
        </w:rPr>
        <w:t>2. 对于紧急维修情况，响应时间应缩短至1小时以内，并立即采取行动，如维修不及时造成损失，需由投标方承担相应的损失。</w:t>
      </w:r>
    </w:p>
    <w:p w14:paraId="3A279B28">
      <w:pPr>
        <w:rPr>
          <w:rFonts w:hint="eastAsia"/>
          <w:color w:val="auto"/>
          <w:lang w:val="en-US" w:eastAsia="zh-CN"/>
        </w:rPr>
      </w:pPr>
      <w:r>
        <w:rPr>
          <w:rFonts w:hint="eastAsia"/>
          <w:color w:val="auto"/>
          <w:lang w:val="en-US" w:eastAsia="zh-CN"/>
        </w:rPr>
        <w:t>（二）、维修服务</w:t>
      </w:r>
    </w:p>
    <w:p w14:paraId="1E15E4F0">
      <w:pPr>
        <w:rPr>
          <w:rFonts w:hint="eastAsia"/>
          <w:color w:val="auto"/>
          <w:lang w:val="en-US" w:eastAsia="zh-CN"/>
        </w:rPr>
      </w:pPr>
      <w:r>
        <w:rPr>
          <w:rFonts w:hint="eastAsia"/>
          <w:color w:val="auto"/>
          <w:lang w:val="en-US" w:eastAsia="zh-CN"/>
        </w:rPr>
        <w:t>1. 投标方应配备专业的维修团队，团队成员应具备相关资质和丰富的维修经验。</w:t>
      </w:r>
    </w:p>
    <w:p w14:paraId="0C08DA2E">
      <w:pPr>
        <w:rPr>
          <w:rFonts w:hint="eastAsia"/>
          <w:color w:val="auto"/>
          <w:lang w:val="en-US" w:eastAsia="zh-CN"/>
        </w:rPr>
      </w:pPr>
      <w:r>
        <w:rPr>
          <w:rFonts w:hint="eastAsia"/>
          <w:color w:val="auto"/>
          <w:lang w:val="en-US" w:eastAsia="zh-CN"/>
        </w:rPr>
        <w:t>2. 投标方维修人员应在规定时间内到达现场，对故障进行准确诊断，并制定合理的维修方案。</w:t>
      </w:r>
    </w:p>
    <w:p w14:paraId="3C981D42">
      <w:pPr>
        <w:rPr>
          <w:rFonts w:hint="eastAsia"/>
          <w:color w:val="auto"/>
          <w:lang w:val="en-US" w:eastAsia="zh-CN"/>
        </w:rPr>
      </w:pPr>
      <w:r>
        <w:rPr>
          <w:rFonts w:hint="eastAsia"/>
          <w:color w:val="auto"/>
          <w:lang w:val="en-US" w:eastAsia="zh-CN"/>
        </w:rPr>
        <w:t>3. 投标方维修过程中应使用符合国家标准和项目要求的材料和设备，确保维修质量。</w:t>
      </w:r>
    </w:p>
    <w:p w14:paraId="443C853D">
      <w:pPr>
        <w:rPr>
          <w:rFonts w:hint="eastAsia"/>
          <w:color w:val="auto"/>
          <w:lang w:val="en-US" w:eastAsia="zh-CN"/>
        </w:rPr>
      </w:pPr>
      <w:r>
        <w:rPr>
          <w:rFonts w:hint="eastAsia"/>
          <w:color w:val="auto"/>
          <w:lang w:val="en-US" w:eastAsia="zh-CN"/>
        </w:rPr>
        <w:t>4. 对于重大故障或复杂问题，投标方应及时组织专家进行会诊，提出有效的解决方案，并在最短时间内完成维修任务。</w:t>
      </w:r>
    </w:p>
    <w:p w14:paraId="18E4FAC4">
      <w:pPr>
        <w:rPr>
          <w:rFonts w:hint="eastAsia"/>
          <w:color w:val="auto"/>
          <w:lang w:val="en-US" w:eastAsia="zh-CN"/>
        </w:rPr>
      </w:pPr>
      <w:r>
        <w:rPr>
          <w:rFonts w:hint="eastAsia"/>
          <w:color w:val="auto"/>
          <w:lang w:val="en-US" w:eastAsia="zh-CN"/>
        </w:rPr>
        <w:t>（三）、质量保证</w:t>
      </w:r>
    </w:p>
    <w:p w14:paraId="16DBF2FD">
      <w:pPr>
        <w:rPr>
          <w:rFonts w:hint="eastAsia"/>
          <w:color w:val="auto"/>
          <w:lang w:val="en-US" w:eastAsia="zh-CN"/>
        </w:rPr>
      </w:pPr>
      <w:r>
        <w:rPr>
          <w:rFonts w:hint="eastAsia"/>
          <w:color w:val="auto"/>
          <w:lang w:val="en-US" w:eastAsia="zh-CN"/>
        </w:rPr>
        <w:t>1. 项目整体质保期为1年，自项目竣工验收合格之日起计算。</w:t>
      </w:r>
    </w:p>
    <w:p w14:paraId="6698D992">
      <w:pPr>
        <w:rPr>
          <w:rFonts w:hint="eastAsia"/>
          <w:color w:val="auto"/>
          <w:lang w:val="en-US" w:eastAsia="zh-CN"/>
        </w:rPr>
      </w:pPr>
      <w:r>
        <w:rPr>
          <w:rFonts w:hint="eastAsia"/>
          <w:color w:val="auto"/>
          <w:lang w:val="en-US" w:eastAsia="zh-CN"/>
        </w:rPr>
        <w:t>2. 在质保期内，投标方应免费提供维修服务，包括因施工质量问题、材料缺陷等引起的故障维修。</w:t>
      </w:r>
    </w:p>
    <w:p w14:paraId="1CEB2D03">
      <w:pPr>
        <w:rPr>
          <w:rFonts w:hint="eastAsia"/>
          <w:color w:val="auto"/>
          <w:lang w:val="en-US" w:eastAsia="zh-CN"/>
        </w:rPr>
      </w:pPr>
      <w:r>
        <w:rPr>
          <w:rFonts w:hint="eastAsia"/>
          <w:color w:val="auto"/>
          <w:lang w:val="en-US" w:eastAsia="zh-CN"/>
        </w:rPr>
        <w:t>3. 质保期内，投标方应定期对项目进行巡检，及时发现并解决潜在问题，巡检频率为每3个月一次。</w:t>
      </w:r>
    </w:p>
    <w:p w14:paraId="1C248276">
      <w:pPr>
        <w:rPr>
          <w:rFonts w:hint="eastAsia"/>
          <w:color w:val="auto"/>
          <w:lang w:val="en-US" w:eastAsia="zh-CN"/>
        </w:rPr>
      </w:pPr>
      <w:r>
        <w:rPr>
          <w:rFonts w:hint="eastAsia"/>
          <w:color w:val="auto"/>
          <w:lang w:val="en-US" w:eastAsia="zh-CN"/>
        </w:rPr>
        <w:t>4. 质保期满后，投标方应继续提供维修服务，可根据实际情况收取合理的费用，但需要开具相关发票和细则，确保合理合法。</w:t>
      </w:r>
    </w:p>
    <w:p w14:paraId="7EF2A8DB">
      <w:pPr>
        <w:rPr>
          <w:rFonts w:hint="eastAsia"/>
          <w:color w:val="auto"/>
          <w:lang w:val="en-US" w:eastAsia="zh-CN"/>
        </w:rPr>
      </w:pPr>
      <w:r>
        <w:rPr>
          <w:rFonts w:hint="eastAsia"/>
          <w:color w:val="auto"/>
          <w:lang w:val="en-US" w:eastAsia="zh-CN"/>
        </w:rPr>
        <w:t>（四）、备品备件供应</w:t>
      </w:r>
    </w:p>
    <w:p w14:paraId="42F0D8D4">
      <w:pPr>
        <w:rPr>
          <w:rFonts w:hint="eastAsia"/>
          <w:color w:val="auto"/>
          <w:lang w:val="en-US" w:eastAsia="zh-CN"/>
        </w:rPr>
      </w:pPr>
      <w:r>
        <w:rPr>
          <w:rFonts w:hint="eastAsia"/>
          <w:color w:val="auto"/>
          <w:lang w:val="en-US" w:eastAsia="zh-CN"/>
        </w:rPr>
        <w:t>1. 投标方应建立完善的备品备件供应体系，确保在后期维修过程中能够及时提供所需的备品备件。</w:t>
      </w:r>
    </w:p>
    <w:p w14:paraId="67994337">
      <w:pPr>
        <w:rPr>
          <w:rFonts w:hint="eastAsia"/>
          <w:color w:val="auto"/>
          <w:lang w:val="en-US" w:eastAsia="zh-CN"/>
        </w:rPr>
      </w:pPr>
      <w:r>
        <w:rPr>
          <w:rFonts w:hint="eastAsia"/>
          <w:color w:val="auto"/>
          <w:lang w:val="en-US" w:eastAsia="zh-CN"/>
        </w:rPr>
        <w:t>2. 备品备件应符合国家标准和项目要求，质量可靠，价格合理。</w:t>
      </w:r>
    </w:p>
    <w:p w14:paraId="47D5A54D">
      <w:pPr>
        <w:rPr>
          <w:rFonts w:hint="eastAsia"/>
          <w:color w:val="auto"/>
          <w:lang w:val="en-US" w:eastAsia="zh-CN"/>
        </w:rPr>
      </w:pPr>
      <w:r>
        <w:rPr>
          <w:rFonts w:hint="eastAsia"/>
          <w:color w:val="auto"/>
          <w:lang w:val="en-US" w:eastAsia="zh-CN"/>
        </w:rPr>
        <w:t>3. 投标方应明确备品备件的库存情况和供应渠道，以便使用单位随时了解。</w:t>
      </w:r>
    </w:p>
    <w:p w14:paraId="10B328DE">
      <w:pPr>
        <w:rPr>
          <w:rFonts w:hint="eastAsia"/>
          <w:color w:val="auto"/>
          <w:lang w:val="en-US" w:eastAsia="zh-CN"/>
        </w:rPr>
      </w:pPr>
      <w:r>
        <w:rPr>
          <w:rFonts w:hint="eastAsia"/>
          <w:color w:val="auto"/>
          <w:lang w:val="en-US" w:eastAsia="zh-CN"/>
        </w:rPr>
        <w:t>（五）、维修记录和报告</w:t>
      </w:r>
    </w:p>
    <w:p w14:paraId="0225E3F5">
      <w:pPr>
        <w:rPr>
          <w:rFonts w:hint="eastAsia"/>
          <w:color w:val="auto"/>
          <w:lang w:val="en-US" w:eastAsia="zh-CN"/>
        </w:rPr>
      </w:pPr>
      <w:r>
        <w:rPr>
          <w:rFonts w:hint="eastAsia"/>
          <w:color w:val="auto"/>
          <w:lang w:val="en-US" w:eastAsia="zh-CN"/>
        </w:rPr>
        <w:t>1. 投标方应建立详细的维修记录档案，对每次维修任务进行记录，包括维修时间、故障描述、维修方案、使用材料、维修人员等信息。</w:t>
      </w:r>
    </w:p>
    <w:p w14:paraId="47BF965C">
      <w:pPr>
        <w:rPr>
          <w:rFonts w:hint="eastAsia"/>
          <w:color w:val="auto"/>
          <w:lang w:val="en-US" w:eastAsia="zh-CN"/>
        </w:rPr>
      </w:pPr>
      <w:r>
        <w:rPr>
          <w:rFonts w:hint="eastAsia"/>
          <w:color w:val="auto"/>
          <w:lang w:val="en-US" w:eastAsia="zh-CN"/>
        </w:rPr>
        <w:t>2. 投标方维修记录应真实、准确、完整，便于使用单位查询和追溯。</w:t>
      </w:r>
    </w:p>
    <w:p w14:paraId="3F67CC2D">
      <w:pPr>
        <w:rPr>
          <w:rFonts w:hint="eastAsia"/>
          <w:color w:val="auto"/>
          <w:lang w:val="en-US" w:eastAsia="zh-CN"/>
        </w:rPr>
      </w:pPr>
      <w:r>
        <w:rPr>
          <w:rFonts w:hint="eastAsia"/>
          <w:color w:val="auto"/>
          <w:lang w:val="en-US" w:eastAsia="zh-CN"/>
        </w:rPr>
        <w:t>3. 投标方应定期向使用单位提交维修报告，报告内容应包括维修任务汇总、故障分析、改进措施等。</w:t>
      </w:r>
    </w:p>
    <w:p w14:paraId="235111A5">
      <w:pPr>
        <w:rPr>
          <w:rFonts w:hint="eastAsia"/>
          <w:color w:val="auto"/>
          <w:lang w:val="en-US" w:eastAsia="zh-CN"/>
        </w:rPr>
      </w:pPr>
      <w:r>
        <w:rPr>
          <w:rFonts w:hint="eastAsia"/>
          <w:color w:val="auto"/>
          <w:lang w:val="en-US" w:eastAsia="zh-CN"/>
        </w:rPr>
        <w:t>4. 使用单位有权随时查阅维修记录和报告，投标方应积极配合提供相关资料。</w:t>
      </w:r>
    </w:p>
    <w:p w14:paraId="4B30783E">
      <w:pPr>
        <w:rPr>
          <w:rFonts w:hint="eastAsia"/>
          <w:color w:val="auto"/>
          <w:lang w:val="en-US" w:eastAsia="zh-CN"/>
        </w:rPr>
      </w:pPr>
      <w:r>
        <w:rPr>
          <w:rFonts w:hint="eastAsia"/>
          <w:color w:val="auto"/>
          <w:lang w:val="en-US" w:eastAsia="zh-CN"/>
        </w:rPr>
        <w:t>三、售后服务监督与考核</w:t>
      </w:r>
    </w:p>
    <w:p w14:paraId="587718EC">
      <w:pPr>
        <w:rPr>
          <w:rFonts w:hint="eastAsia"/>
          <w:color w:val="auto"/>
          <w:lang w:val="en-US" w:eastAsia="zh-CN"/>
        </w:rPr>
      </w:pPr>
      <w:r>
        <w:rPr>
          <w:rFonts w:hint="eastAsia"/>
          <w:color w:val="auto"/>
          <w:lang w:val="en-US" w:eastAsia="zh-CN"/>
        </w:rPr>
        <w:t>（一）、使用单位有权对投标人的售后服务进行监督和考核，投标方应积极配合。</w:t>
      </w:r>
    </w:p>
    <w:p w14:paraId="57E29EC8">
      <w:pPr>
        <w:rPr>
          <w:rFonts w:hint="eastAsia"/>
          <w:color w:val="auto"/>
          <w:lang w:val="en-US" w:eastAsia="zh-CN"/>
        </w:rPr>
      </w:pPr>
      <w:r>
        <w:rPr>
          <w:rFonts w:hint="eastAsia"/>
          <w:color w:val="auto"/>
          <w:lang w:val="en-US" w:eastAsia="zh-CN"/>
        </w:rPr>
        <w:t>（二）、投标方应定期向使用单位提交售后服务报告，报告内容包括维修情况、巡检结果、培训情况等。</w:t>
      </w:r>
    </w:p>
    <w:p w14:paraId="33D4DBD9">
      <w:pPr>
        <w:rPr>
          <w:rFonts w:hint="eastAsia"/>
          <w:color w:val="auto"/>
          <w:lang w:val="en-US" w:eastAsia="zh-CN"/>
        </w:rPr>
      </w:pPr>
      <w:r>
        <w:rPr>
          <w:rFonts w:hint="eastAsia"/>
          <w:color w:val="auto"/>
          <w:lang w:val="en-US" w:eastAsia="zh-CN"/>
        </w:rPr>
        <w:t>（三）、使用单位将根据投标方的售后服务质量进行评价，评价结果将作为后续项目合作的重要参考依据。</w:t>
      </w:r>
    </w:p>
    <w:p w14:paraId="0105FC6B">
      <w:pPr>
        <w:rPr>
          <w:rFonts w:hint="eastAsia"/>
          <w:color w:val="auto"/>
          <w:lang w:val="en-US" w:eastAsia="zh-CN"/>
        </w:rPr>
      </w:pPr>
      <w:r>
        <w:rPr>
          <w:rFonts w:hint="eastAsia"/>
          <w:color w:val="auto"/>
          <w:lang w:val="en-US" w:eastAsia="zh-CN"/>
        </w:rPr>
        <w:t>四、违约责任</w:t>
      </w:r>
    </w:p>
    <w:p w14:paraId="6CF71E35">
      <w:pPr>
        <w:rPr>
          <w:rFonts w:hint="eastAsia"/>
          <w:color w:val="auto"/>
          <w:lang w:val="en-US" w:eastAsia="zh-CN"/>
        </w:rPr>
      </w:pPr>
      <w:r>
        <w:rPr>
          <w:rFonts w:hint="eastAsia"/>
          <w:color w:val="auto"/>
          <w:lang w:val="en-US" w:eastAsia="zh-CN"/>
        </w:rPr>
        <w:t>（一）、若投标方未能按照售后服务要求履行职责，使用单位有权按照合同约定追究投标方的违约责任，包括但不限于扣除质保金、要求赔偿损失等。</w:t>
      </w:r>
    </w:p>
    <w:p w14:paraId="7C81DFB1">
      <w:pPr>
        <w:rPr>
          <w:rFonts w:hint="eastAsia"/>
          <w:color w:val="auto"/>
          <w:lang w:val="en-US" w:eastAsia="zh-CN"/>
        </w:rPr>
      </w:pPr>
      <w:r>
        <w:rPr>
          <w:rFonts w:hint="eastAsia"/>
          <w:color w:val="auto"/>
          <w:lang w:val="en-US" w:eastAsia="zh-CN"/>
        </w:rPr>
        <w:t>（二）、因投标方售后服务不到位导致项目出现重大安全事故或影响使用单位正常工作的，投标方应承担相应的法律责任。</w:t>
      </w:r>
    </w:p>
    <w:p w14:paraId="65DD909E">
      <w:pPr>
        <w:rPr>
          <w:rFonts w:hint="eastAsia"/>
          <w:color w:val="auto"/>
          <w:lang w:val="en-US" w:eastAsia="zh-CN"/>
        </w:rPr>
      </w:pPr>
      <w:r>
        <w:rPr>
          <w:rFonts w:hint="eastAsia"/>
          <w:color w:val="auto"/>
          <w:lang w:val="en-US" w:eastAsia="zh-CN"/>
        </w:rPr>
        <w:t>以上为基础售后服务款项，需投标方及企业严格遵守。</w:t>
      </w:r>
    </w:p>
    <w:p w14:paraId="79C52CCE">
      <w:pPr>
        <w:spacing w:before="100" w:line="230" w:lineRule="auto"/>
        <w:ind w:left="607"/>
        <w:rPr>
          <w:rFonts w:ascii="方正仿宋_GBK" w:hAnsi="方正仿宋_GBK" w:eastAsia="方正仿宋_GBK" w:cs="方正仿宋_GBK"/>
          <w:color w:val="auto"/>
          <w:sz w:val="24"/>
          <w:szCs w:val="24"/>
        </w:rPr>
      </w:pPr>
    </w:p>
    <w:p w14:paraId="137D28E0">
      <w:pPr>
        <w:spacing w:line="230" w:lineRule="auto"/>
        <w:rPr>
          <w:rFonts w:ascii="方正仿宋_GBK" w:hAnsi="方正仿宋_GBK" w:eastAsia="方正仿宋_GBK" w:cs="方正仿宋_GBK"/>
          <w:color w:val="auto"/>
          <w:sz w:val="24"/>
          <w:szCs w:val="24"/>
        </w:rPr>
        <w:sectPr>
          <w:headerReference r:id="rId24" w:type="default"/>
          <w:footerReference r:id="rId25" w:type="default"/>
          <w:pgSz w:w="11906" w:h="16839"/>
          <w:pgMar w:top="400" w:right="11" w:bottom="1182" w:left="1305" w:header="0" w:footer="968" w:gutter="0"/>
          <w:cols w:space="720" w:num="1"/>
        </w:sectPr>
      </w:pPr>
    </w:p>
    <w:p w14:paraId="7CB978A6">
      <w:pPr>
        <w:spacing w:before="86" w:line="224" w:lineRule="auto"/>
        <w:ind w:left="2115"/>
        <w:outlineLvl w:val="0"/>
        <w:rPr>
          <w:rFonts w:ascii="宋体" w:hAnsi="宋体" w:eastAsia="宋体" w:cs="宋体"/>
          <w:sz w:val="34"/>
          <w:szCs w:val="34"/>
        </w:rPr>
      </w:pPr>
      <w:r>
        <w:rPr>
          <w:rFonts w:ascii="宋体" w:hAnsi="宋体" w:eastAsia="宋体" w:cs="宋体"/>
          <w:b/>
          <w:bCs/>
          <w:spacing w:val="12"/>
          <w:sz w:val="34"/>
          <w:szCs w:val="34"/>
        </w:rPr>
        <w:t>第四部分</w:t>
      </w:r>
      <w:r>
        <w:rPr>
          <w:rFonts w:ascii="宋体" w:hAnsi="宋体" w:eastAsia="宋体" w:cs="宋体"/>
          <w:spacing w:val="12"/>
          <w:sz w:val="34"/>
          <w:szCs w:val="34"/>
        </w:rPr>
        <w:t xml:space="preserve">  </w:t>
      </w:r>
      <w:r>
        <w:rPr>
          <w:rFonts w:ascii="宋体" w:hAnsi="宋体" w:eastAsia="宋体" w:cs="宋体"/>
          <w:b/>
          <w:bCs/>
          <w:spacing w:val="12"/>
          <w:sz w:val="34"/>
          <w:szCs w:val="34"/>
        </w:rPr>
        <w:t>采购结束后注意事项</w:t>
      </w:r>
    </w:p>
    <w:p w14:paraId="1A80A20C">
      <w:pPr>
        <w:spacing w:before="141" w:line="229" w:lineRule="auto"/>
        <w:ind w:left="3476"/>
        <w:outlineLvl w:val="1"/>
        <w:rPr>
          <w:rFonts w:ascii="仿宋" w:hAnsi="仿宋" w:eastAsia="仿宋" w:cs="仿宋"/>
          <w:sz w:val="30"/>
          <w:szCs w:val="30"/>
        </w:rPr>
      </w:pPr>
      <w:r>
        <w:rPr>
          <w:rFonts w:ascii="仿宋" w:hAnsi="仿宋" w:eastAsia="仿宋" w:cs="仿宋"/>
          <w:b/>
          <w:bCs/>
          <w:spacing w:val="1"/>
          <w:sz w:val="30"/>
          <w:szCs w:val="30"/>
        </w:rPr>
        <w:t>第一章</w:t>
      </w:r>
      <w:r>
        <w:rPr>
          <w:rFonts w:ascii="仿宋" w:hAnsi="仿宋" w:eastAsia="仿宋" w:cs="仿宋"/>
          <w:spacing w:val="38"/>
          <w:sz w:val="30"/>
          <w:szCs w:val="30"/>
        </w:rPr>
        <w:t xml:space="preserve"> </w:t>
      </w:r>
      <w:r>
        <w:rPr>
          <w:rFonts w:ascii="仿宋" w:hAnsi="仿宋" w:eastAsia="仿宋" w:cs="仿宋"/>
          <w:b/>
          <w:bCs/>
          <w:spacing w:val="1"/>
          <w:sz w:val="30"/>
          <w:szCs w:val="30"/>
        </w:rPr>
        <w:t>质疑处理</w:t>
      </w:r>
    </w:p>
    <w:p w14:paraId="5421F456">
      <w:pPr>
        <w:spacing w:before="22" w:line="220" w:lineRule="auto"/>
        <w:ind w:left="503"/>
        <w:rPr>
          <w:rFonts w:ascii="宋体" w:hAnsi="宋体" w:eastAsia="宋体" w:cs="宋体"/>
          <w:sz w:val="24"/>
          <w:szCs w:val="24"/>
        </w:rPr>
      </w:pPr>
      <w:r>
        <w:rPr>
          <w:rFonts w:ascii="宋体" w:hAnsi="宋体" w:eastAsia="宋体" w:cs="宋体"/>
          <w:b/>
          <w:bCs/>
          <w:spacing w:val="-7"/>
          <w:sz w:val="24"/>
          <w:szCs w:val="24"/>
        </w:rPr>
        <w:t>21、质疑提出</w:t>
      </w:r>
    </w:p>
    <w:p w14:paraId="193D23A6">
      <w:pPr>
        <w:spacing w:before="32" w:line="223" w:lineRule="auto"/>
        <w:ind w:left="28" w:right="135" w:firstLine="478"/>
        <w:rPr>
          <w:rFonts w:ascii="仿宋" w:hAnsi="仿宋" w:eastAsia="仿宋" w:cs="仿宋"/>
          <w:sz w:val="24"/>
          <w:szCs w:val="24"/>
        </w:rPr>
      </w:pPr>
      <w:r>
        <w:rPr>
          <w:rFonts w:ascii="仿宋" w:hAnsi="仿宋" w:eastAsia="仿宋" w:cs="仿宋"/>
          <w:spacing w:val="-4"/>
          <w:sz w:val="24"/>
          <w:szCs w:val="24"/>
        </w:rPr>
        <w:t>21.1  供应商认为采购过程或成交结果使自己的合法权益受到损害的，应当在知道或</w:t>
      </w:r>
      <w:r>
        <w:rPr>
          <w:rFonts w:ascii="仿宋" w:hAnsi="仿宋" w:eastAsia="仿宋" w:cs="仿宋"/>
          <w:spacing w:val="10"/>
          <w:sz w:val="24"/>
          <w:szCs w:val="24"/>
        </w:rPr>
        <w:t xml:space="preserve"> </w:t>
      </w:r>
      <w:r>
        <w:rPr>
          <w:rFonts w:ascii="仿宋" w:hAnsi="仿宋" w:eastAsia="仿宋" w:cs="仿宋"/>
          <w:spacing w:val="-3"/>
          <w:sz w:val="24"/>
          <w:szCs w:val="24"/>
        </w:rPr>
        <w:t>者应知其权益受到损害之日起七个工作日内，以</w:t>
      </w:r>
      <w:r>
        <w:rPr>
          <w:rFonts w:ascii="仿宋" w:hAnsi="仿宋" w:eastAsia="仿宋" w:cs="仿宋"/>
          <w:spacing w:val="-4"/>
          <w:sz w:val="24"/>
          <w:szCs w:val="24"/>
        </w:rPr>
        <w:t>书面形式向采购人或采购机构提出质疑。</w:t>
      </w:r>
    </w:p>
    <w:p w14:paraId="0A805B0F">
      <w:pPr>
        <w:spacing w:before="26" w:line="220" w:lineRule="auto"/>
        <w:ind w:right="24"/>
        <w:jc w:val="right"/>
        <w:rPr>
          <w:rFonts w:ascii="仿宋" w:hAnsi="仿宋" w:eastAsia="仿宋" w:cs="仿宋"/>
          <w:sz w:val="24"/>
          <w:szCs w:val="24"/>
        </w:rPr>
      </w:pPr>
      <w:r>
        <w:rPr>
          <w:rFonts w:ascii="仿宋" w:hAnsi="仿宋" w:eastAsia="仿宋" w:cs="仿宋"/>
          <w:spacing w:val="-4"/>
          <w:sz w:val="24"/>
          <w:szCs w:val="24"/>
        </w:rPr>
        <w:t>21.2 供应商提出质疑应当提交质疑函和必要的证明材料。质疑函应当包括下列内容：</w:t>
      </w:r>
    </w:p>
    <w:p w14:paraId="7FB535E2">
      <w:pPr>
        <w:spacing w:before="25" w:line="221" w:lineRule="auto"/>
        <w:ind w:left="984"/>
        <w:rPr>
          <w:rFonts w:ascii="仿宋" w:hAnsi="仿宋" w:eastAsia="仿宋" w:cs="仿宋"/>
          <w:sz w:val="24"/>
          <w:szCs w:val="24"/>
        </w:rPr>
      </w:pPr>
      <w:r>
        <w:rPr>
          <w:rFonts w:ascii="仿宋" w:hAnsi="仿宋" w:eastAsia="仿宋" w:cs="仿宋"/>
          <w:spacing w:val="-3"/>
          <w:sz w:val="24"/>
          <w:szCs w:val="24"/>
        </w:rPr>
        <w:t>（</w:t>
      </w:r>
      <w:r>
        <w:rPr>
          <w:rFonts w:ascii="仿宋" w:hAnsi="仿宋" w:eastAsia="仿宋" w:cs="仿宋"/>
          <w:spacing w:val="-48"/>
          <w:sz w:val="24"/>
          <w:szCs w:val="24"/>
        </w:rPr>
        <w:t xml:space="preserve"> </w:t>
      </w:r>
      <w:r>
        <w:rPr>
          <w:rFonts w:ascii="仿宋" w:hAnsi="仿宋" w:eastAsia="仿宋" w:cs="仿宋"/>
          <w:spacing w:val="-3"/>
          <w:sz w:val="24"/>
          <w:szCs w:val="24"/>
        </w:rPr>
        <w:t>一）供应商的姓名或者名称、地址、邮编</w:t>
      </w:r>
      <w:r>
        <w:rPr>
          <w:rFonts w:ascii="仿宋" w:hAnsi="仿宋" w:eastAsia="仿宋" w:cs="仿宋"/>
          <w:spacing w:val="-4"/>
          <w:sz w:val="24"/>
          <w:szCs w:val="24"/>
        </w:rPr>
        <w:t>、联系人及联系电话；</w:t>
      </w:r>
    </w:p>
    <w:p w14:paraId="1874F9B7">
      <w:pPr>
        <w:spacing w:before="22" w:line="221" w:lineRule="auto"/>
        <w:ind w:left="984"/>
        <w:rPr>
          <w:rFonts w:ascii="仿宋" w:hAnsi="仿宋" w:eastAsia="仿宋" w:cs="仿宋"/>
          <w:sz w:val="24"/>
          <w:szCs w:val="24"/>
        </w:rPr>
      </w:pPr>
      <w:r>
        <w:rPr>
          <w:rFonts w:ascii="仿宋" w:hAnsi="仿宋" w:eastAsia="仿宋" w:cs="仿宋"/>
          <w:spacing w:val="-8"/>
          <w:sz w:val="24"/>
          <w:szCs w:val="24"/>
        </w:rPr>
        <w:t>（</w:t>
      </w:r>
      <w:r>
        <w:rPr>
          <w:rFonts w:ascii="仿宋" w:hAnsi="仿宋" w:eastAsia="仿宋" w:cs="仿宋"/>
          <w:spacing w:val="-28"/>
          <w:sz w:val="24"/>
          <w:szCs w:val="24"/>
        </w:rPr>
        <w:t xml:space="preserve"> </w:t>
      </w:r>
      <w:r>
        <w:rPr>
          <w:rFonts w:ascii="仿宋" w:hAnsi="仿宋" w:eastAsia="仿宋" w:cs="仿宋"/>
          <w:spacing w:val="-8"/>
          <w:sz w:val="24"/>
          <w:szCs w:val="24"/>
        </w:rPr>
        <w:t>二）质疑项目的名称、编号；</w:t>
      </w:r>
    </w:p>
    <w:p w14:paraId="5F2E5A45">
      <w:pPr>
        <w:spacing w:before="26" w:line="220" w:lineRule="auto"/>
        <w:ind w:left="984"/>
        <w:rPr>
          <w:rFonts w:ascii="仿宋" w:hAnsi="仿宋" w:eastAsia="仿宋" w:cs="仿宋"/>
          <w:sz w:val="24"/>
          <w:szCs w:val="24"/>
        </w:rPr>
      </w:pPr>
      <w:r>
        <w:rPr>
          <w:rFonts w:ascii="仿宋" w:hAnsi="仿宋" w:eastAsia="仿宋" w:cs="仿宋"/>
          <w:spacing w:val="-5"/>
          <w:sz w:val="24"/>
          <w:szCs w:val="24"/>
        </w:rPr>
        <w:t>（</w:t>
      </w:r>
      <w:r>
        <w:rPr>
          <w:rFonts w:ascii="仿宋" w:hAnsi="仿宋" w:eastAsia="仿宋" w:cs="仿宋"/>
          <w:spacing w:val="-20"/>
          <w:sz w:val="24"/>
          <w:szCs w:val="24"/>
        </w:rPr>
        <w:t xml:space="preserve"> </w:t>
      </w:r>
      <w:r>
        <w:rPr>
          <w:rFonts w:ascii="仿宋" w:hAnsi="仿宋" w:eastAsia="仿宋" w:cs="仿宋"/>
          <w:spacing w:val="-5"/>
          <w:sz w:val="24"/>
          <w:szCs w:val="24"/>
        </w:rPr>
        <w:t>三）具体、明确的质疑事项和与质疑事项相关的请求；</w:t>
      </w:r>
    </w:p>
    <w:p w14:paraId="2429C6FB">
      <w:pPr>
        <w:spacing w:before="26" w:line="222" w:lineRule="auto"/>
        <w:ind w:left="984"/>
        <w:rPr>
          <w:rFonts w:ascii="仿宋" w:hAnsi="仿宋" w:eastAsia="仿宋" w:cs="仿宋"/>
          <w:sz w:val="24"/>
          <w:szCs w:val="24"/>
        </w:rPr>
      </w:pPr>
      <w:r>
        <w:rPr>
          <w:rFonts w:ascii="仿宋" w:hAnsi="仿宋" w:eastAsia="仿宋" w:cs="仿宋"/>
          <w:spacing w:val="-15"/>
          <w:sz w:val="24"/>
          <w:szCs w:val="24"/>
        </w:rPr>
        <w:t>（ 四）事实依据；</w:t>
      </w:r>
    </w:p>
    <w:p w14:paraId="7E9F9893">
      <w:pPr>
        <w:spacing w:before="23" w:line="222" w:lineRule="auto"/>
        <w:ind w:left="984"/>
        <w:rPr>
          <w:rFonts w:ascii="仿宋" w:hAnsi="仿宋" w:eastAsia="仿宋" w:cs="仿宋"/>
          <w:sz w:val="24"/>
          <w:szCs w:val="24"/>
        </w:rPr>
      </w:pPr>
      <w:r>
        <w:rPr>
          <w:rFonts w:ascii="仿宋" w:hAnsi="仿宋" w:eastAsia="仿宋" w:cs="仿宋"/>
          <w:spacing w:val="-8"/>
          <w:sz w:val="24"/>
          <w:szCs w:val="24"/>
        </w:rPr>
        <w:t>（</w:t>
      </w:r>
      <w:r>
        <w:rPr>
          <w:rFonts w:ascii="仿宋" w:hAnsi="仿宋" w:eastAsia="仿宋" w:cs="仿宋"/>
          <w:spacing w:val="-52"/>
          <w:sz w:val="24"/>
          <w:szCs w:val="24"/>
        </w:rPr>
        <w:t xml:space="preserve"> </w:t>
      </w:r>
      <w:r>
        <w:rPr>
          <w:rFonts w:ascii="仿宋" w:hAnsi="仿宋" w:eastAsia="仿宋" w:cs="仿宋"/>
          <w:spacing w:val="-8"/>
          <w:sz w:val="24"/>
          <w:szCs w:val="24"/>
        </w:rPr>
        <w:t>五）必要的法律依据；</w:t>
      </w:r>
    </w:p>
    <w:p w14:paraId="2EF7F6E8">
      <w:pPr>
        <w:spacing w:before="21" w:line="223" w:lineRule="auto"/>
        <w:ind w:left="984"/>
        <w:rPr>
          <w:rFonts w:ascii="仿宋" w:hAnsi="仿宋" w:eastAsia="仿宋" w:cs="仿宋"/>
          <w:sz w:val="24"/>
          <w:szCs w:val="24"/>
        </w:rPr>
      </w:pPr>
      <w:r>
        <w:rPr>
          <w:rFonts w:ascii="仿宋" w:hAnsi="仿宋" w:eastAsia="仿宋" w:cs="仿宋"/>
          <w:spacing w:val="-8"/>
          <w:sz w:val="24"/>
          <w:szCs w:val="24"/>
        </w:rPr>
        <w:t>（</w:t>
      </w:r>
      <w:r>
        <w:rPr>
          <w:rFonts w:ascii="仿宋" w:hAnsi="仿宋" w:eastAsia="仿宋" w:cs="仿宋"/>
          <w:spacing w:val="-50"/>
          <w:sz w:val="24"/>
          <w:szCs w:val="24"/>
        </w:rPr>
        <w:t xml:space="preserve"> </w:t>
      </w:r>
      <w:r>
        <w:rPr>
          <w:rFonts w:ascii="仿宋" w:hAnsi="仿宋" w:eastAsia="仿宋" w:cs="仿宋"/>
          <w:spacing w:val="-8"/>
          <w:sz w:val="24"/>
          <w:szCs w:val="24"/>
        </w:rPr>
        <w:t>六）提出质疑的日期。</w:t>
      </w:r>
    </w:p>
    <w:p w14:paraId="3619BC77">
      <w:pPr>
        <w:spacing w:before="31" w:line="223" w:lineRule="auto"/>
        <w:ind w:left="24" w:right="148" w:firstLine="474"/>
        <w:rPr>
          <w:rFonts w:ascii="仿宋" w:hAnsi="仿宋" w:eastAsia="仿宋" w:cs="仿宋"/>
          <w:sz w:val="24"/>
          <w:szCs w:val="24"/>
        </w:rPr>
      </w:pPr>
      <w:r>
        <w:rPr>
          <w:rFonts w:ascii="仿宋" w:hAnsi="仿宋" w:eastAsia="仿宋" w:cs="仿宋"/>
          <w:spacing w:val="-4"/>
          <w:sz w:val="24"/>
          <w:szCs w:val="24"/>
        </w:rPr>
        <w:t>供应商为自然人的，应当由本人签字；供应商为法人或者其他组织的，应当由法定代</w:t>
      </w:r>
      <w:r>
        <w:rPr>
          <w:rFonts w:ascii="仿宋" w:hAnsi="仿宋" w:eastAsia="仿宋" w:cs="仿宋"/>
          <w:spacing w:val="10"/>
          <w:sz w:val="24"/>
          <w:szCs w:val="24"/>
        </w:rPr>
        <w:t xml:space="preserve"> </w:t>
      </w:r>
      <w:r>
        <w:rPr>
          <w:rFonts w:ascii="仿宋" w:hAnsi="仿宋" w:eastAsia="仿宋" w:cs="仿宋"/>
          <w:spacing w:val="-1"/>
          <w:sz w:val="24"/>
          <w:szCs w:val="24"/>
        </w:rPr>
        <w:t>表人、主要负责人，或者其授权代表签字或者盖章，并加盖公章。</w:t>
      </w:r>
    </w:p>
    <w:p w14:paraId="2F316508">
      <w:pPr>
        <w:spacing w:before="35" w:line="220" w:lineRule="auto"/>
        <w:ind w:left="503"/>
        <w:rPr>
          <w:rFonts w:ascii="宋体" w:hAnsi="宋体" w:eastAsia="宋体" w:cs="宋体"/>
          <w:sz w:val="24"/>
          <w:szCs w:val="24"/>
        </w:rPr>
      </w:pPr>
      <w:r>
        <w:rPr>
          <w:rFonts w:ascii="宋体" w:hAnsi="宋体" w:eastAsia="宋体" w:cs="宋体"/>
          <w:b/>
          <w:bCs/>
          <w:spacing w:val="-9"/>
          <w:sz w:val="24"/>
          <w:szCs w:val="24"/>
        </w:rPr>
        <w:t>22、</w:t>
      </w:r>
      <w:r>
        <w:rPr>
          <w:rFonts w:ascii="宋体" w:hAnsi="宋体" w:eastAsia="宋体" w:cs="宋体"/>
          <w:spacing w:val="10"/>
          <w:sz w:val="24"/>
          <w:szCs w:val="24"/>
        </w:rPr>
        <w:t xml:space="preserve">  </w:t>
      </w:r>
      <w:r>
        <w:rPr>
          <w:rFonts w:ascii="宋体" w:hAnsi="宋体" w:eastAsia="宋体" w:cs="宋体"/>
          <w:b/>
          <w:bCs/>
          <w:spacing w:val="-9"/>
          <w:sz w:val="24"/>
          <w:szCs w:val="24"/>
        </w:rPr>
        <w:t>质疑答复</w:t>
      </w:r>
    </w:p>
    <w:p w14:paraId="6D361DC6">
      <w:pPr>
        <w:spacing w:before="32" w:line="224" w:lineRule="auto"/>
        <w:ind w:left="34" w:right="151" w:firstLine="473"/>
        <w:rPr>
          <w:rFonts w:ascii="仿宋" w:hAnsi="仿宋" w:eastAsia="仿宋" w:cs="仿宋"/>
          <w:sz w:val="24"/>
          <w:szCs w:val="24"/>
        </w:rPr>
      </w:pPr>
      <w:r>
        <w:rPr>
          <w:rFonts w:ascii="仿宋" w:hAnsi="仿宋" w:eastAsia="仿宋" w:cs="仿宋"/>
          <w:spacing w:val="-2"/>
          <w:sz w:val="24"/>
          <w:szCs w:val="24"/>
        </w:rPr>
        <w:t>22.1 采购人或采购机构应当在收到质疑函后</w:t>
      </w:r>
      <w:r>
        <w:rPr>
          <w:rFonts w:ascii="仿宋" w:hAnsi="仿宋" w:eastAsia="仿宋" w:cs="仿宋"/>
          <w:spacing w:val="-26"/>
          <w:sz w:val="24"/>
          <w:szCs w:val="24"/>
        </w:rPr>
        <w:t xml:space="preserve"> </w:t>
      </w:r>
      <w:r>
        <w:rPr>
          <w:rFonts w:ascii="仿宋" w:hAnsi="仿宋" w:eastAsia="仿宋" w:cs="仿宋"/>
          <w:spacing w:val="-2"/>
          <w:sz w:val="24"/>
          <w:szCs w:val="24"/>
        </w:rPr>
        <w:t>7</w:t>
      </w:r>
      <w:r>
        <w:rPr>
          <w:rFonts w:ascii="仿宋" w:hAnsi="仿宋" w:eastAsia="仿宋" w:cs="仿宋"/>
          <w:spacing w:val="-32"/>
          <w:sz w:val="24"/>
          <w:szCs w:val="24"/>
        </w:rPr>
        <w:t xml:space="preserve"> </w:t>
      </w:r>
      <w:r>
        <w:rPr>
          <w:rFonts w:ascii="仿宋" w:hAnsi="仿宋" w:eastAsia="仿宋" w:cs="仿宋"/>
          <w:spacing w:val="-2"/>
          <w:sz w:val="24"/>
          <w:szCs w:val="24"/>
        </w:rPr>
        <w:t>个工</w:t>
      </w:r>
      <w:r>
        <w:rPr>
          <w:rFonts w:ascii="仿宋" w:hAnsi="仿宋" w:eastAsia="仿宋" w:cs="仿宋"/>
          <w:spacing w:val="-3"/>
          <w:sz w:val="24"/>
          <w:szCs w:val="24"/>
        </w:rPr>
        <w:t>作日内作出答复，并以书面形式</w:t>
      </w:r>
      <w:r>
        <w:rPr>
          <w:rFonts w:ascii="仿宋" w:hAnsi="仿宋" w:eastAsia="仿宋" w:cs="仿宋"/>
          <w:sz w:val="24"/>
          <w:szCs w:val="24"/>
        </w:rPr>
        <w:t xml:space="preserve"> </w:t>
      </w:r>
      <w:r>
        <w:rPr>
          <w:rFonts w:ascii="仿宋" w:hAnsi="仿宋" w:eastAsia="仿宋" w:cs="仿宋"/>
          <w:spacing w:val="-3"/>
          <w:sz w:val="24"/>
          <w:szCs w:val="24"/>
        </w:rPr>
        <w:t>通知质疑供应商和其他有关供应商。</w:t>
      </w:r>
    </w:p>
    <w:p w14:paraId="12E0D69F">
      <w:pPr>
        <w:spacing w:before="39" w:line="222" w:lineRule="auto"/>
        <w:ind w:left="38" w:right="263" w:firstLine="471"/>
        <w:rPr>
          <w:rFonts w:ascii="仿宋" w:hAnsi="仿宋" w:eastAsia="仿宋" w:cs="仿宋"/>
          <w:sz w:val="24"/>
          <w:szCs w:val="24"/>
        </w:rPr>
      </w:pPr>
      <w:r>
        <w:rPr>
          <w:rFonts w:ascii="仿宋" w:hAnsi="仿宋" w:eastAsia="仿宋" w:cs="仿宋"/>
          <w:spacing w:val="-4"/>
          <w:sz w:val="24"/>
          <w:szCs w:val="24"/>
        </w:rPr>
        <w:t>22.2 供应商对采购人或采购机构在规定时间内作出答复的或者对质疑答复不满意，</w:t>
      </w:r>
      <w:r>
        <w:rPr>
          <w:rFonts w:ascii="仿宋" w:hAnsi="仿宋" w:eastAsia="仿宋" w:cs="仿宋"/>
          <w:spacing w:val="12"/>
          <w:sz w:val="24"/>
          <w:szCs w:val="24"/>
        </w:rPr>
        <w:t xml:space="preserve"> </w:t>
      </w:r>
      <w:r>
        <w:rPr>
          <w:rFonts w:ascii="仿宋" w:hAnsi="仿宋" w:eastAsia="仿宋" w:cs="仿宋"/>
          <w:spacing w:val="-2"/>
          <w:sz w:val="24"/>
          <w:szCs w:val="24"/>
        </w:rPr>
        <w:t>可以在答复期满后十五个工作日内向同级采购监管部门投诉。</w:t>
      </w:r>
    </w:p>
    <w:p w14:paraId="0838F42F">
      <w:pPr>
        <w:spacing w:before="46" w:line="228" w:lineRule="auto"/>
        <w:ind w:left="25" w:right="151" w:firstLine="481"/>
        <w:rPr>
          <w:rFonts w:ascii="仿宋" w:hAnsi="仿宋" w:eastAsia="仿宋" w:cs="仿宋"/>
          <w:sz w:val="24"/>
          <w:szCs w:val="24"/>
        </w:rPr>
      </w:pPr>
      <w:r>
        <w:rPr>
          <w:rFonts w:ascii="仿宋" w:hAnsi="仿宋" w:eastAsia="仿宋" w:cs="仿宋"/>
          <w:spacing w:val="-4"/>
          <w:sz w:val="24"/>
          <w:szCs w:val="24"/>
        </w:rPr>
        <w:t>22.3  质疑、投诉应当采用书面形式，质疑书、投诉书均应明确采购过程或成交结果</w:t>
      </w:r>
      <w:r>
        <w:rPr>
          <w:rFonts w:ascii="仿宋" w:hAnsi="仿宋" w:eastAsia="仿宋" w:cs="仿宋"/>
          <w:spacing w:val="10"/>
          <w:sz w:val="24"/>
          <w:szCs w:val="24"/>
        </w:rPr>
        <w:t xml:space="preserve"> </w:t>
      </w:r>
      <w:r>
        <w:rPr>
          <w:rFonts w:ascii="仿宋" w:hAnsi="仿宋" w:eastAsia="仿宋" w:cs="仿宋"/>
          <w:spacing w:val="-4"/>
          <w:sz w:val="24"/>
          <w:szCs w:val="24"/>
        </w:rPr>
        <w:t>中使自己合法权益受到损害的实质性内容，提供相关事实、依据和证据及其来源或线索，</w:t>
      </w:r>
      <w:r>
        <w:rPr>
          <w:rFonts w:ascii="仿宋" w:hAnsi="仿宋" w:eastAsia="仿宋" w:cs="仿宋"/>
          <w:spacing w:val="8"/>
          <w:sz w:val="24"/>
          <w:szCs w:val="24"/>
        </w:rPr>
        <w:t xml:space="preserve"> </w:t>
      </w:r>
      <w:r>
        <w:rPr>
          <w:rFonts w:ascii="仿宋" w:hAnsi="仿宋" w:eastAsia="仿宋" w:cs="仿宋"/>
          <w:spacing w:val="-2"/>
          <w:sz w:val="24"/>
          <w:szCs w:val="24"/>
        </w:rPr>
        <w:t>便于有关单位调查、答复和处理。</w:t>
      </w:r>
    </w:p>
    <w:p w14:paraId="66A916CF">
      <w:pPr>
        <w:spacing w:before="178" w:line="229" w:lineRule="auto"/>
        <w:ind w:left="3476"/>
        <w:outlineLvl w:val="1"/>
        <w:rPr>
          <w:rFonts w:ascii="仿宋" w:hAnsi="仿宋" w:eastAsia="仿宋" w:cs="仿宋"/>
          <w:sz w:val="30"/>
          <w:szCs w:val="30"/>
        </w:rPr>
      </w:pPr>
      <w:bookmarkStart w:id="43" w:name="bookmark24"/>
      <w:bookmarkEnd w:id="43"/>
      <w:r>
        <w:rPr>
          <w:rFonts w:ascii="仿宋" w:hAnsi="仿宋" w:eastAsia="仿宋" w:cs="仿宋"/>
          <w:b/>
          <w:bCs/>
          <w:spacing w:val="-2"/>
          <w:sz w:val="30"/>
          <w:szCs w:val="30"/>
        </w:rPr>
        <w:t>第二章</w:t>
      </w:r>
      <w:r>
        <w:rPr>
          <w:rFonts w:ascii="仿宋" w:hAnsi="仿宋" w:eastAsia="仿宋" w:cs="仿宋"/>
          <w:spacing w:val="66"/>
          <w:sz w:val="30"/>
          <w:szCs w:val="30"/>
        </w:rPr>
        <w:t xml:space="preserve"> </w:t>
      </w:r>
      <w:r>
        <w:rPr>
          <w:rFonts w:ascii="仿宋" w:hAnsi="仿宋" w:eastAsia="仿宋" w:cs="仿宋"/>
          <w:b/>
          <w:bCs/>
          <w:spacing w:val="-2"/>
          <w:sz w:val="30"/>
          <w:szCs w:val="30"/>
        </w:rPr>
        <w:t>签订合同</w:t>
      </w:r>
    </w:p>
    <w:p w14:paraId="11351063">
      <w:pPr>
        <w:spacing w:before="160" w:line="221" w:lineRule="auto"/>
        <w:ind w:left="493"/>
        <w:rPr>
          <w:rFonts w:ascii="宋体" w:hAnsi="宋体" w:eastAsia="宋体" w:cs="宋体"/>
          <w:sz w:val="24"/>
          <w:szCs w:val="24"/>
        </w:rPr>
      </w:pPr>
      <w:r>
        <w:rPr>
          <w:rFonts w:ascii="宋体" w:hAnsi="宋体" w:eastAsia="宋体" w:cs="宋体"/>
          <w:b/>
          <w:bCs/>
          <w:spacing w:val="-9"/>
          <w:sz w:val="24"/>
          <w:szCs w:val="24"/>
        </w:rPr>
        <w:t>23、签订合同</w:t>
      </w:r>
    </w:p>
    <w:p w14:paraId="5A0CB7DF">
      <w:pPr>
        <w:spacing w:before="59" w:line="242" w:lineRule="auto"/>
        <w:ind w:left="19" w:right="146" w:firstLine="477"/>
        <w:rPr>
          <w:rFonts w:ascii="仿宋" w:hAnsi="仿宋" w:eastAsia="仿宋" w:cs="仿宋"/>
          <w:sz w:val="24"/>
          <w:szCs w:val="24"/>
        </w:rPr>
      </w:pPr>
      <w:r>
        <w:rPr>
          <w:rFonts w:ascii="仿宋" w:hAnsi="仿宋" w:eastAsia="仿宋" w:cs="仿宋"/>
          <w:spacing w:val="-5"/>
          <w:sz w:val="24"/>
          <w:szCs w:val="24"/>
        </w:rPr>
        <w:t>23.1  成交供应商收到采购方的《成交通知书》后 10</w:t>
      </w:r>
      <w:r>
        <w:rPr>
          <w:rFonts w:ascii="仿宋" w:hAnsi="仿宋" w:eastAsia="仿宋" w:cs="仿宋"/>
          <w:spacing w:val="70"/>
          <w:sz w:val="24"/>
          <w:szCs w:val="24"/>
        </w:rPr>
        <w:t xml:space="preserve"> </w:t>
      </w:r>
      <w:r>
        <w:rPr>
          <w:rFonts w:ascii="仿宋" w:hAnsi="仿宋" w:eastAsia="仿宋" w:cs="仿宋"/>
          <w:spacing w:val="-5"/>
          <w:sz w:val="24"/>
          <w:szCs w:val="24"/>
        </w:rPr>
        <w:t>日内，按照谈判文件和响应文</w:t>
      </w:r>
      <w:r>
        <w:rPr>
          <w:rFonts w:ascii="仿宋" w:hAnsi="仿宋" w:eastAsia="仿宋" w:cs="仿宋"/>
          <w:sz w:val="24"/>
          <w:szCs w:val="24"/>
        </w:rPr>
        <w:t xml:space="preserve"> </w:t>
      </w:r>
      <w:r>
        <w:rPr>
          <w:rFonts w:ascii="仿宋" w:hAnsi="仿宋" w:eastAsia="仿宋" w:cs="仿宋"/>
          <w:spacing w:val="-3"/>
          <w:sz w:val="24"/>
          <w:szCs w:val="24"/>
        </w:rPr>
        <w:t>件中的约定为采购人提供样品，待样品验收</w:t>
      </w:r>
      <w:r>
        <w:rPr>
          <w:rFonts w:ascii="仿宋" w:hAnsi="仿宋" w:eastAsia="仿宋" w:cs="仿宋"/>
          <w:spacing w:val="-4"/>
          <w:sz w:val="24"/>
          <w:szCs w:val="24"/>
        </w:rPr>
        <w:t>合格与采购人签订书面合同，所签订的合同不</w:t>
      </w:r>
      <w:r>
        <w:rPr>
          <w:rFonts w:ascii="仿宋" w:hAnsi="仿宋" w:eastAsia="仿宋" w:cs="仿宋"/>
          <w:sz w:val="24"/>
          <w:szCs w:val="24"/>
        </w:rPr>
        <w:t xml:space="preserve"> </w:t>
      </w:r>
      <w:r>
        <w:rPr>
          <w:rFonts w:ascii="仿宋" w:hAnsi="仿宋" w:eastAsia="仿宋" w:cs="仿宋"/>
          <w:spacing w:val="-3"/>
          <w:sz w:val="24"/>
          <w:szCs w:val="24"/>
        </w:rPr>
        <w:t>得对谈判文件和谈判响应文件作实质性修改</w:t>
      </w:r>
      <w:r>
        <w:rPr>
          <w:rFonts w:ascii="仿宋" w:hAnsi="仿宋" w:eastAsia="仿宋" w:cs="仿宋"/>
          <w:spacing w:val="-4"/>
          <w:sz w:val="24"/>
          <w:szCs w:val="24"/>
        </w:rPr>
        <w:t>。采购人不得向成交供应商提出任何不合理的</w:t>
      </w:r>
      <w:r>
        <w:rPr>
          <w:rFonts w:ascii="仿宋" w:hAnsi="仿宋" w:eastAsia="仿宋" w:cs="仿宋"/>
          <w:sz w:val="24"/>
          <w:szCs w:val="24"/>
        </w:rPr>
        <w:t xml:space="preserve"> </w:t>
      </w:r>
      <w:r>
        <w:rPr>
          <w:rFonts w:ascii="仿宋" w:hAnsi="仿宋" w:eastAsia="仿宋" w:cs="仿宋"/>
          <w:spacing w:val="-3"/>
          <w:sz w:val="24"/>
          <w:szCs w:val="24"/>
        </w:rPr>
        <w:t>要求作为签订合同的条件。</w:t>
      </w:r>
    </w:p>
    <w:p w14:paraId="4819698B">
      <w:pPr>
        <w:spacing w:before="117" w:line="228" w:lineRule="auto"/>
        <w:ind w:left="25" w:right="115" w:firstLine="472"/>
        <w:rPr>
          <w:rFonts w:ascii="仿宋" w:hAnsi="仿宋" w:eastAsia="仿宋" w:cs="仿宋"/>
          <w:sz w:val="24"/>
          <w:szCs w:val="24"/>
        </w:rPr>
      </w:pPr>
      <w:r>
        <w:rPr>
          <w:rFonts w:ascii="仿宋" w:hAnsi="仿宋" w:eastAsia="仿宋" w:cs="仿宋"/>
          <w:spacing w:val="-8"/>
          <w:sz w:val="24"/>
          <w:szCs w:val="24"/>
        </w:rPr>
        <w:t>23.2  政府采购合同应当包括采购人与成交供应商</w:t>
      </w:r>
      <w:r>
        <w:rPr>
          <w:rFonts w:ascii="仿宋" w:hAnsi="仿宋" w:eastAsia="仿宋" w:cs="仿宋"/>
          <w:spacing w:val="-9"/>
          <w:sz w:val="24"/>
          <w:szCs w:val="24"/>
        </w:rPr>
        <w:t>的名称和住所、标的、数量、质量、</w:t>
      </w:r>
      <w:r>
        <w:rPr>
          <w:rFonts w:ascii="仿宋" w:hAnsi="仿宋" w:eastAsia="仿宋" w:cs="仿宋"/>
          <w:sz w:val="24"/>
          <w:szCs w:val="24"/>
        </w:rPr>
        <w:t xml:space="preserve"> </w:t>
      </w:r>
      <w:r>
        <w:rPr>
          <w:rFonts w:ascii="仿宋" w:hAnsi="仿宋" w:eastAsia="仿宋" w:cs="仿宋"/>
          <w:spacing w:val="-4"/>
          <w:sz w:val="24"/>
          <w:szCs w:val="24"/>
        </w:rPr>
        <w:t>价款或者报酬、履行期限及地点和方式、验收要求、违约</w:t>
      </w:r>
      <w:r>
        <w:rPr>
          <w:rFonts w:ascii="仿宋" w:hAnsi="仿宋" w:eastAsia="仿宋" w:cs="仿宋"/>
          <w:spacing w:val="-5"/>
          <w:sz w:val="24"/>
          <w:szCs w:val="24"/>
        </w:rPr>
        <w:t>责任、解决争议的方法等内容。</w:t>
      </w:r>
    </w:p>
    <w:p w14:paraId="1321871C">
      <w:pPr>
        <w:spacing w:before="48" w:line="221" w:lineRule="auto"/>
        <w:ind w:left="500"/>
        <w:rPr>
          <w:rFonts w:ascii="仿宋" w:hAnsi="仿宋" w:eastAsia="仿宋" w:cs="仿宋"/>
          <w:sz w:val="24"/>
          <w:szCs w:val="24"/>
        </w:rPr>
      </w:pPr>
      <w:r>
        <w:rPr>
          <w:rFonts w:ascii="仿宋" w:hAnsi="仿宋" w:eastAsia="仿宋" w:cs="仿宋"/>
          <w:spacing w:val="-4"/>
          <w:sz w:val="24"/>
          <w:szCs w:val="24"/>
        </w:rPr>
        <w:t>23.3  采购人与成交供应商应当根据合同的约定依</w:t>
      </w:r>
      <w:r>
        <w:rPr>
          <w:rFonts w:ascii="仿宋" w:hAnsi="仿宋" w:eastAsia="仿宋" w:cs="仿宋"/>
          <w:spacing w:val="-5"/>
          <w:sz w:val="24"/>
          <w:szCs w:val="24"/>
        </w:rPr>
        <w:t>法履行合同义务。</w:t>
      </w:r>
    </w:p>
    <w:p w14:paraId="4F38339D">
      <w:pPr>
        <w:spacing w:before="69" w:line="230" w:lineRule="auto"/>
        <w:ind w:left="76" w:right="144" w:firstLine="423"/>
        <w:rPr>
          <w:rFonts w:ascii="仿宋" w:hAnsi="仿宋" w:eastAsia="仿宋" w:cs="仿宋"/>
          <w:sz w:val="24"/>
          <w:szCs w:val="24"/>
        </w:rPr>
      </w:pPr>
      <w:r>
        <w:rPr>
          <w:rFonts w:ascii="仿宋" w:hAnsi="仿宋" w:eastAsia="仿宋" w:cs="仿宋"/>
          <w:spacing w:val="-3"/>
          <w:sz w:val="24"/>
          <w:szCs w:val="24"/>
        </w:rPr>
        <w:t>23.4  政府采购合同的履行、违约责任和解决争议</w:t>
      </w:r>
      <w:r>
        <w:rPr>
          <w:rFonts w:ascii="仿宋" w:hAnsi="仿宋" w:eastAsia="仿宋" w:cs="仿宋"/>
          <w:spacing w:val="-4"/>
          <w:sz w:val="24"/>
          <w:szCs w:val="24"/>
        </w:rPr>
        <w:t>的方法等适用《中华人民共和国合</w:t>
      </w:r>
      <w:r>
        <w:rPr>
          <w:rFonts w:ascii="仿宋" w:hAnsi="仿宋" w:eastAsia="仿宋" w:cs="仿宋"/>
          <w:sz w:val="24"/>
          <w:szCs w:val="24"/>
        </w:rPr>
        <w:t xml:space="preserve"> </w:t>
      </w:r>
      <w:r>
        <w:rPr>
          <w:rFonts w:ascii="仿宋" w:hAnsi="仿宋" w:eastAsia="仿宋" w:cs="仿宋"/>
          <w:spacing w:val="-14"/>
          <w:sz w:val="24"/>
          <w:szCs w:val="24"/>
        </w:rPr>
        <w:t>同法》。</w:t>
      </w:r>
    </w:p>
    <w:p w14:paraId="4ED6E9CB">
      <w:pPr>
        <w:spacing w:before="183" w:line="229" w:lineRule="auto"/>
        <w:ind w:left="3476"/>
        <w:outlineLvl w:val="1"/>
        <w:rPr>
          <w:rFonts w:ascii="仿宋" w:hAnsi="仿宋" w:eastAsia="仿宋" w:cs="仿宋"/>
          <w:sz w:val="30"/>
          <w:szCs w:val="30"/>
        </w:rPr>
      </w:pPr>
      <w:r>
        <w:rPr>
          <w:rFonts w:ascii="仿宋" w:hAnsi="仿宋" w:eastAsia="仿宋" w:cs="仿宋"/>
          <w:b/>
          <w:bCs/>
          <w:spacing w:val="2"/>
          <w:sz w:val="30"/>
          <w:szCs w:val="30"/>
        </w:rPr>
        <w:t>第三章</w:t>
      </w:r>
      <w:r>
        <w:rPr>
          <w:rFonts w:ascii="仿宋" w:hAnsi="仿宋" w:eastAsia="仿宋" w:cs="仿宋"/>
          <w:spacing w:val="32"/>
          <w:sz w:val="30"/>
          <w:szCs w:val="30"/>
        </w:rPr>
        <w:t xml:space="preserve"> </w:t>
      </w:r>
      <w:r>
        <w:rPr>
          <w:rFonts w:ascii="仿宋" w:hAnsi="仿宋" w:eastAsia="仿宋" w:cs="仿宋"/>
          <w:b/>
          <w:bCs/>
          <w:spacing w:val="2"/>
          <w:sz w:val="30"/>
          <w:szCs w:val="30"/>
        </w:rPr>
        <w:t>项目验收</w:t>
      </w:r>
    </w:p>
    <w:p w14:paraId="1F622946">
      <w:pPr>
        <w:pStyle w:val="3"/>
        <w:spacing w:line="338" w:lineRule="auto"/>
      </w:pPr>
    </w:p>
    <w:p w14:paraId="7B9FA8F9">
      <w:pPr>
        <w:spacing w:before="78" w:line="223" w:lineRule="auto"/>
        <w:ind w:left="516"/>
        <w:rPr>
          <w:rFonts w:ascii="仿宋" w:hAnsi="仿宋" w:eastAsia="仿宋" w:cs="仿宋"/>
          <w:sz w:val="24"/>
          <w:szCs w:val="24"/>
        </w:rPr>
      </w:pPr>
      <w:r>
        <w:rPr>
          <w:rFonts w:ascii="仿宋" w:hAnsi="仿宋" w:eastAsia="仿宋" w:cs="仿宋"/>
          <w:spacing w:val="-5"/>
          <w:sz w:val="24"/>
          <w:szCs w:val="24"/>
        </w:rPr>
        <w:t>24、组织验收</w:t>
      </w:r>
    </w:p>
    <w:p w14:paraId="750F3F23">
      <w:pPr>
        <w:spacing w:before="73" w:line="235" w:lineRule="auto"/>
        <w:ind w:left="29" w:right="360" w:firstLine="487"/>
        <w:rPr>
          <w:rFonts w:ascii="仿宋" w:hAnsi="仿宋" w:eastAsia="仿宋" w:cs="仿宋"/>
          <w:sz w:val="24"/>
          <w:szCs w:val="24"/>
        </w:rPr>
      </w:pPr>
      <w:r>
        <w:rPr>
          <w:rFonts w:ascii="仿宋" w:hAnsi="仿宋" w:eastAsia="仿宋" w:cs="仿宋"/>
          <w:spacing w:val="-3"/>
          <w:sz w:val="24"/>
          <w:szCs w:val="24"/>
        </w:rPr>
        <w:t>24.1  政府采购合同及响应承诺是政府采购项目验收的依</w:t>
      </w:r>
      <w:r>
        <w:rPr>
          <w:rFonts w:ascii="仿宋" w:hAnsi="仿宋" w:eastAsia="仿宋" w:cs="仿宋"/>
          <w:spacing w:val="-4"/>
          <w:sz w:val="24"/>
          <w:szCs w:val="24"/>
        </w:rPr>
        <w:t>据，是采购人和供应商之</w:t>
      </w:r>
      <w:r>
        <w:rPr>
          <w:rFonts w:ascii="仿宋" w:hAnsi="仿宋" w:eastAsia="仿宋" w:cs="仿宋"/>
          <w:sz w:val="24"/>
          <w:szCs w:val="24"/>
        </w:rPr>
        <w:t xml:space="preserve"> </w:t>
      </w:r>
      <w:r>
        <w:rPr>
          <w:rFonts w:ascii="仿宋" w:hAnsi="仿宋" w:eastAsia="仿宋" w:cs="仿宋"/>
          <w:spacing w:val="-3"/>
          <w:sz w:val="24"/>
          <w:szCs w:val="24"/>
        </w:rPr>
        <w:t>间的权利和义务。供应商、采购人应按照采购合同的约</w:t>
      </w:r>
      <w:r>
        <w:rPr>
          <w:rFonts w:ascii="仿宋" w:hAnsi="仿宋" w:eastAsia="仿宋" w:cs="仿宋"/>
          <w:spacing w:val="-4"/>
          <w:sz w:val="24"/>
          <w:szCs w:val="24"/>
        </w:rPr>
        <w:t>定，全面履行合同。任何一方当</w:t>
      </w:r>
      <w:r>
        <w:rPr>
          <w:rFonts w:ascii="仿宋" w:hAnsi="仿宋" w:eastAsia="仿宋" w:cs="仿宋"/>
          <w:sz w:val="24"/>
          <w:szCs w:val="24"/>
        </w:rPr>
        <w:t xml:space="preserve"> </w:t>
      </w:r>
      <w:r>
        <w:rPr>
          <w:rFonts w:ascii="仿宋" w:hAnsi="仿宋" w:eastAsia="仿宋" w:cs="仿宋"/>
          <w:spacing w:val="-4"/>
          <w:sz w:val="24"/>
          <w:szCs w:val="24"/>
        </w:rPr>
        <w:t>事人在履行合同过程中均不得擅自变更、中止或终止合同。</w:t>
      </w:r>
    </w:p>
    <w:p w14:paraId="5203733F">
      <w:pPr>
        <w:spacing w:before="78" w:line="231" w:lineRule="auto"/>
        <w:ind w:left="28" w:right="279" w:firstLine="488"/>
        <w:rPr>
          <w:rFonts w:ascii="仿宋" w:hAnsi="仿宋" w:eastAsia="仿宋" w:cs="仿宋"/>
          <w:sz w:val="24"/>
          <w:szCs w:val="24"/>
        </w:rPr>
      </w:pPr>
      <w:r>
        <w:rPr>
          <w:rFonts w:ascii="仿宋" w:hAnsi="仿宋" w:eastAsia="仿宋" w:cs="仿宋"/>
          <w:spacing w:val="-4"/>
          <w:sz w:val="24"/>
          <w:szCs w:val="24"/>
        </w:rPr>
        <w:t>24.2  采购人应当成立验收小组,按照采购合同的约定对供应商履约</w:t>
      </w:r>
      <w:r>
        <w:rPr>
          <w:rFonts w:ascii="仿宋" w:hAnsi="仿宋" w:eastAsia="仿宋" w:cs="仿宋"/>
          <w:spacing w:val="-5"/>
          <w:sz w:val="24"/>
          <w:szCs w:val="24"/>
        </w:rPr>
        <w:t>情况进行验收。</w:t>
      </w:r>
      <w:r>
        <w:rPr>
          <w:rFonts w:ascii="仿宋" w:hAnsi="仿宋" w:eastAsia="仿宋" w:cs="仿宋"/>
          <w:sz w:val="24"/>
          <w:szCs w:val="24"/>
        </w:rPr>
        <w:t xml:space="preserve"> </w:t>
      </w:r>
      <w:r>
        <w:rPr>
          <w:rFonts w:ascii="仿宋" w:hAnsi="仿宋" w:eastAsia="仿宋" w:cs="仿宋"/>
          <w:spacing w:val="-4"/>
          <w:sz w:val="24"/>
          <w:szCs w:val="24"/>
        </w:rPr>
        <w:t>验收时,应当按照采购合同的约定对每一项技术、服务、安全标准的履</w:t>
      </w:r>
      <w:r>
        <w:rPr>
          <w:rFonts w:ascii="仿宋" w:hAnsi="仿宋" w:eastAsia="仿宋" w:cs="仿宋"/>
          <w:spacing w:val="-5"/>
          <w:sz w:val="24"/>
          <w:szCs w:val="24"/>
        </w:rPr>
        <w:t>约情况进行确认。</w:t>
      </w:r>
    </w:p>
    <w:p w14:paraId="539A4D23">
      <w:pPr>
        <w:spacing w:line="231" w:lineRule="auto"/>
        <w:rPr>
          <w:rFonts w:ascii="仿宋" w:hAnsi="仿宋" w:eastAsia="仿宋" w:cs="仿宋"/>
          <w:sz w:val="24"/>
          <w:szCs w:val="24"/>
        </w:rPr>
        <w:sectPr>
          <w:headerReference r:id="rId26" w:type="default"/>
          <w:footerReference r:id="rId27" w:type="default"/>
          <w:pgSz w:w="11906" w:h="16839"/>
          <w:pgMar w:top="1080" w:right="1096" w:bottom="1182" w:left="1419" w:header="874" w:footer="968" w:gutter="0"/>
          <w:cols w:space="720" w:num="1"/>
        </w:sectPr>
      </w:pPr>
    </w:p>
    <w:p w14:paraId="5407E83A">
      <w:pPr>
        <w:spacing w:before="92" w:line="220" w:lineRule="auto"/>
        <w:ind w:left="516"/>
        <w:outlineLvl w:val="0"/>
        <w:rPr>
          <w:rFonts w:ascii="仿宋" w:hAnsi="仿宋" w:eastAsia="仿宋" w:cs="仿宋"/>
          <w:sz w:val="24"/>
          <w:szCs w:val="24"/>
        </w:rPr>
      </w:pPr>
      <w:r>
        <w:rPr>
          <w:rFonts w:ascii="仿宋" w:hAnsi="仿宋" w:eastAsia="仿宋" w:cs="仿宋"/>
          <w:spacing w:val="-3"/>
          <w:sz w:val="24"/>
          <w:szCs w:val="24"/>
        </w:rPr>
        <w:t>24.3 验收结束后,应当出具验收书,列明各项标准的验收情况及项</w:t>
      </w:r>
      <w:r>
        <w:rPr>
          <w:rFonts w:ascii="仿宋" w:hAnsi="仿宋" w:eastAsia="仿宋" w:cs="仿宋"/>
          <w:spacing w:val="-4"/>
          <w:sz w:val="24"/>
          <w:szCs w:val="24"/>
        </w:rPr>
        <w:t>目总体评价,由验</w:t>
      </w:r>
    </w:p>
    <w:p w14:paraId="1CFF161D">
      <w:pPr>
        <w:spacing w:before="27" w:line="232" w:lineRule="auto"/>
        <w:ind w:left="34" w:firstLine="8"/>
        <w:rPr>
          <w:rFonts w:ascii="仿宋" w:hAnsi="仿宋" w:eastAsia="仿宋" w:cs="仿宋"/>
          <w:sz w:val="24"/>
          <w:szCs w:val="24"/>
        </w:rPr>
      </w:pPr>
      <w:r>
        <w:rPr>
          <w:rFonts w:ascii="仿宋" w:hAnsi="仿宋" w:eastAsia="仿宋" w:cs="仿宋"/>
          <w:spacing w:val="1"/>
          <w:sz w:val="24"/>
          <w:szCs w:val="24"/>
        </w:rPr>
        <w:t>收双方共同签署。验收结果应当与采购合同约定的资金支付及履约保证金返还条件挂钩。</w:t>
      </w:r>
      <w:r>
        <w:rPr>
          <w:rFonts w:ascii="仿宋" w:hAnsi="仿宋" w:eastAsia="仿宋" w:cs="仿宋"/>
          <w:sz w:val="24"/>
          <w:szCs w:val="24"/>
        </w:rPr>
        <w:t xml:space="preserve"> </w:t>
      </w:r>
      <w:r>
        <w:rPr>
          <w:rFonts w:ascii="仿宋" w:hAnsi="仿宋" w:eastAsia="仿宋" w:cs="仿宋"/>
          <w:spacing w:val="-4"/>
          <w:sz w:val="24"/>
          <w:szCs w:val="24"/>
        </w:rPr>
        <w:t>履约验收的各项资料应当存档备查。</w:t>
      </w:r>
    </w:p>
    <w:p w14:paraId="4DCF3739">
      <w:pPr>
        <w:spacing w:before="73" w:line="238" w:lineRule="auto"/>
        <w:ind w:left="28" w:right="294" w:firstLine="488"/>
        <w:jc w:val="both"/>
        <w:rPr>
          <w:rFonts w:ascii="仿宋" w:hAnsi="仿宋" w:eastAsia="仿宋" w:cs="仿宋"/>
          <w:sz w:val="24"/>
          <w:szCs w:val="24"/>
        </w:rPr>
      </w:pPr>
      <w:r>
        <w:rPr>
          <w:rFonts w:ascii="仿宋" w:hAnsi="仿宋" w:eastAsia="仿宋" w:cs="仿宋"/>
          <w:spacing w:val="-3"/>
          <w:sz w:val="24"/>
          <w:szCs w:val="24"/>
        </w:rPr>
        <w:t>24.4  对于采购人和使用人分离的采购项目,应当邀请实际</w:t>
      </w:r>
      <w:r>
        <w:rPr>
          <w:rFonts w:ascii="仿宋" w:hAnsi="仿宋" w:eastAsia="仿宋" w:cs="仿宋"/>
          <w:spacing w:val="-4"/>
          <w:sz w:val="24"/>
          <w:szCs w:val="24"/>
        </w:rPr>
        <w:t>使用人参与验收。采购人</w:t>
      </w:r>
      <w:r>
        <w:rPr>
          <w:rFonts w:ascii="仿宋" w:hAnsi="仿宋" w:eastAsia="仿宋" w:cs="仿宋"/>
          <w:sz w:val="24"/>
          <w:szCs w:val="24"/>
        </w:rPr>
        <w:t xml:space="preserve"> </w:t>
      </w:r>
      <w:r>
        <w:rPr>
          <w:rFonts w:ascii="仿宋" w:hAnsi="仿宋" w:eastAsia="仿宋" w:cs="仿宋"/>
          <w:spacing w:val="-3"/>
          <w:sz w:val="24"/>
          <w:szCs w:val="24"/>
        </w:rPr>
        <w:t>可以邀请参加本项目的其他供应商或第三方专业机构及</w:t>
      </w:r>
      <w:r>
        <w:rPr>
          <w:rFonts w:ascii="仿宋" w:hAnsi="仿宋" w:eastAsia="仿宋" w:cs="仿宋"/>
          <w:spacing w:val="-4"/>
          <w:sz w:val="24"/>
          <w:szCs w:val="24"/>
        </w:rPr>
        <w:t>专家参与验收,相关验收意见作为</w:t>
      </w:r>
      <w:r>
        <w:rPr>
          <w:rFonts w:ascii="仿宋" w:hAnsi="仿宋" w:eastAsia="仿宋" w:cs="仿宋"/>
          <w:sz w:val="24"/>
          <w:szCs w:val="24"/>
        </w:rPr>
        <w:t xml:space="preserve"> </w:t>
      </w:r>
      <w:r>
        <w:rPr>
          <w:rFonts w:ascii="仿宋" w:hAnsi="仿宋" w:eastAsia="仿宋" w:cs="仿宋"/>
          <w:spacing w:val="-3"/>
          <w:sz w:val="24"/>
          <w:szCs w:val="24"/>
        </w:rPr>
        <w:t>验收书的参考资料。政府向社会公众提供的公共服务项目,</w:t>
      </w:r>
      <w:r>
        <w:rPr>
          <w:rFonts w:ascii="仿宋" w:hAnsi="仿宋" w:eastAsia="仿宋" w:cs="仿宋"/>
          <w:spacing w:val="-4"/>
          <w:sz w:val="24"/>
          <w:szCs w:val="24"/>
        </w:rPr>
        <w:t>验收时应当邀请服务对象参与</w:t>
      </w:r>
      <w:r>
        <w:rPr>
          <w:rFonts w:ascii="仿宋" w:hAnsi="仿宋" w:eastAsia="仿宋" w:cs="仿宋"/>
          <w:sz w:val="24"/>
          <w:szCs w:val="24"/>
        </w:rPr>
        <w:t xml:space="preserve"> </w:t>
      </w:r>
      <w:r>
        <w:rPr>
          <w:rFonts w:ascii="仿宋" w:hAnsi="仿宋" w:eastAsia="仿宋" w:cs="仿宋"/>
          <w:spacing w:val="-4"/>
          <w:sz w:val="24"/>
          <w:szCs w:val="24"/>
        </w:rPr>
        <w:t>并出具意见,验收结果应当向社会公告。</w:t>
      </w:r>
    </w:p>
    <w:p w14:paraId="1CA7D2D7">
      <w:pPr>
        <w:spacing w:line="238" w:lineRule="auto"/>
        <w:rPr>
          <w:rFonts w:ascii="仿宋" w:hAnsi="仿宋" w:eastAsia="仿宋" w:cs="仿宋"/>
          <w:sz w:val="24"/>
          <w:szCs w:val="24"/>
        </w:rPr>
        <w:sectPr>
          <w:headerReference r:id="rId28" w:type="default"/>
          <w:footerReference r:id="rId29" w:type="default"/>
          <w:pgSz w:w="11906" w:h="16839"/>
          <w:pgMar w:top="1080" w:right="1044" w:bottom="1182" w:left="1419" w:header="874" w:footer="968" w:gutter="0"/>
          <w:cols w:space="720" w:num="1"/>
        </w:sectPr>
      </w:pPr>
    </w:p>
    <w:p w14:paraId="77CCB8F9">
      <w:pPr>
        <w:pStyle w:val="3"/>
        <w:spacing w:line="261" w:lineRule="auto"/>
      </w:pPr>
    </w:p>
    <w:p w14:paraId="2AAB54F2">
      <w:pPr>
        <w:pStyle w:val="3"/>
        <w:spacing w:line="262" w:lineRule="auto"/>
      </w:pPr>
    </w:p>
    <w:p w14:paraId="1576BC04">
      <w:pPr>
        <w:spacing w:before="111" w:line="224" w:lineRule="auto"/>
        <w:ind w:left="2515"/>
        <w:outlineLvl w:val="0"/>
        <w:rPr>
          <w:rFonts w:ascii="宋体" w:hAnsi="宋体" w:eastAsia="宋体" w:cs="宋体"/>
          <w:sz w:val="34"/>
          <w:szCs w:val="34"/>
        </w:rPr>
      </w:pPr>
      <w:r>
        <w:rPr>
          <w:rFonts w:ascii="宋体" w:hAnsi="宋体" w:eastAsia="宋体" w:cs="宋体"/>
          <w:b/>
          <w:bCs/>
          <w:spacing w:val="12"/>
          <w:sz w:val="34"/>
          <w:szCs w:val="34"/>
        </w:rPr>
        <w:t>第五部分</w:t>
      </w:r>
      <w:r>
        <w:rPr>
          <w:rFonts w:ascii="宋体" w:hAnsi="宋体" w:eastAsia="宋体" w:cs="宋体"/>
          <w:spacing w:val="12"/>
          <w:sz w:val="34"/>
          <w:szCs w:val="34"/>
        </w:rPr>
        <w:t xml:space="preserve"> </w:t>
      </w:r>
      <w:r>
        <w:rPr>
          <w:rFonts w:ascii="宋体" w:hAnsi="宋体" w:eastAsia="宋体" w:cs="宋体"/>
          <w:b/>
          <w:bCs/>
          <w:spacing w:val="12"/>
          <w:sz w:val="34"/>
          <w:szCs w:val="34"/>
        </w:rPr>
        <w:t>其它有关附件格式范本</w:t>
      </w:r>
    </w:p>
    <w:p w14:paraId="5136EAC6">
      <w:pPr>
        <w:spacing w:before="273" w:line="229" w:lineRule="auto"/>
        <w:ind w:left="3122"/>
        <w:outlineLvl w:val="1"/>
        <w:rPr>
          <w:rFonts w:ascii="仿宋" w:hAnsi="仿宋" w:eastAsia="仿宋" w:cs="仿宋"/>
          <w:sz w:val="30"/>
          <w:szCs w:val="30"/>
        </w:rPr>
      </w:pPr>
      <w:r>
        <w:drawing>
          <wp:anchor distT="0" distB="0" distL="0" distR="0" simplePos="0" relativeHeight="251661312" behindDoc="0" locked="0" layoutInCell="1" allowOverlap="1">
            <wp:simplePos x="0" y="0"/>
            <wp:positionH relativeFrom="column">
              <wp:posOffset>6706235</wp:posOffset>
            </wp:positionH>
            <wp:positionV relativeFrom="paragraph">
              <wp:posOffset>2951480</wp:posOffset>
            </wp:positionV>
            <wp:extent cx="88265" cy="1511935"/>
            <wp:effectExtent l="0" t="0" r="0" b="0"/>
            <wp:wrapNone/>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70"/>
                    <a:stretch>
                      <a:fillRect/>
                    </a:stretch>
                  </pic:blipFill>
                  <pic:spPr>
                    <a:xfrm>
                      <a:off x="0" y="0"/>
                      <a:ext cx="88392" cy="1511808"/>
                    </a:xfrm>
                    <a:prstGeom prst="rect">
                      <a:avLst/>
                    </a:prstGeom>
                  </pic:spPr>
                </pic:pic>
              </a:graphicData>
            </a:graphic>
          </wp:anchor>
        </w:drawing>
      </w:r>
      <w:r>
        <w:rPr>
          <w:rFonts w:ascii="仿宋" w:hAnsi="仿宋" w:eastAsia="仿宋" w:cs="仿宋"/>
          <w:b/>
          <w:bCs/>
          <w:spacing w:val="10"/>
          <w:sz w:val="30"/>
          <w:szCs w:val="30"/>
        </w:rPr>
        <w:t>（一）谈判响应文件封面</w:t>
      </w:r>
    </w:p>
    <w:p w14:paraId="6882DFE0">
      <w:pPr>
        <w:spacing w:line="86" w:lineRule="exact"/>
      </w:pPr>
    </w:p>
    <w:tbl>
      <w:tblPr>
        <w:tblStyle w:val="6"/>
        <w:tblW w:w="9679"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679"/>
      </w:tblGrid>
      <w:tr w14:paraId="3A83309B">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2037" w:hRule="atLeast"/>
        </w:trPr>
        <w:tc>
          <w:tcPr>
            <w:tcW w:w="9679" w:type="dxa"/>
            <w:vAlign w:val="top"/>
          </w:tcPr>
          <w:p w14:paraId="7B33FA30">
            <w:pPr>
              <w:spacing w:before="225" w:line="224" w:lineRule="auto"/>
              <w:ind w:left="387"/>
              <w:rPr>
                <w:rFonts w:ascii="黑体" w:hAnsi="黑体" w:eastAsia="黑体" w:cs="黑体"/>
                <w:sz w:val="28"/>
                <w:szCs w:val="28"/>
              </w:rPr>
            </w:pPr>
            <w:r>
              <w:rPr>
                <w:rFonts w:ascii="黑体" w:hAnsi="黑体" w:eastAsia="黑体" w:cs="黑体"/>
                <w:spacing w:val="-5"/>
                <w:sz w:val="28"/>
                <w:szCs w:val="28"/>
              </w:rPr>
              <w:t>正本/副本</w:t>
            </w:r>
          </w:p>
          <w:p w14:paraId="5DFC927F">
            <w:pPr>
              <w:spacing w:line="255" w:lineRule="auto"/>
              <w:rPr>
                <w:rFonts w:ascii="Arial"/>
                <w:sz w:val="21"/>
              </w:rPr>
            </w:pPr>
          </w:p>
          <w:p w14:paraId="474A3BB8">
            <w:pPr>
              <w:spacing w:line="255" w:lineRule="auto"/>
              <w:rPr>
                <w:rFonts w:ascii="Arial"/>
                <w:sz w:val="21"/>
              </w:rPr>
            </w:pPr>
          </w:p>
          <w:p w14:paraId="2162E697">
            <w:pPr>
              <w:spacing w:line="255" w:lineRule="auto"/>
              <w:rPr>
                <w:rFonts w:ascii="Arial"/>
                <w:sz w:val="21"/>
              </w:rPr>
            </w:pPr>
          </w:p>
          <w:p w14:paraId="54FF8571">
            <w:pPr>
              <w:spacing w:line="255" w:lineRule="auto"/>
              <w:rPr>
                <w:rFonts w:ascii="Arial"/>
                <w:sz w:val="21"/>
              </w:rPr>
            </w:pPr>
          </w:p>
          <w:p w14:paraId="0B3A5B97">
            <w:pPr>
              <w:spacing w:line="255" w:lineRule="auto"/>
              <w:rPr>
                <w:rFonts w:ascii="Arial"/>
                <w:sz w:val="21"/>
              </w:rPr>
            </w:pPr>
          </w:p>
          <w:p w14:paraId="6D5C4F0B">
            <w:pPr>
              <w:spacing w:line="255" w:lineRule="auto"/>
              <w:rPr>
                <w:rFonts w:ascii="Arial"/>
                <w:sz w:val="21"/>
              </w:rPr>
            </w:pPr>
          </w:p>
          <w:p w14:paraId="2F9614D5">
            <w:pPr>
              <w:spacing w:line="255" w:lineRule="auto"/>
              <w:rPr>
                <w:rFonts w:ascii="Arial"/>
                <w:sz w:val="21"/>
              </w:rPr>
            </w:pPr>
          </w:p>
          <w:p w14:paraId="3428E422">
            <w:pPr>
              <w:spacing w:line="255" w:lineRule="auto"/>
              <w:rPr>
                <w:rFonts w:ascii="Arial"/>
                <w:sz w:val="21"/>
              </w:rPr>
            </w:pPr>
          </w:p>
          <w:p w14:paraId="67A72498">
            <w:pPr>
              <w:spacing w:line="255" w:lineRule="auto"/>
              <w:rPr>
                <w:rFonts w:ascii="Arial"/>
                <w:sz w:val="21"/>
              </w:rPr>
            </w:pPr>
          </w:p>
          <w:p w14:paraId="5BD49BF5">
            <w:pPr>
              <w:tabs>
                <w:tab w:val="left" w:pos="8047"/>
              </w:tabs>
              <w:spacing w:before="149" w:line="226" w:lineRule="auto"/>
              <w:ind w:left="2026"/>
              <w:outlineLvl w:val="1"/>
              <w:rPr>
                <w:rFonts w:ascii="黑体" w:hAnsi="黑体" w:eastAsia="黑体" w:cs="黑体"/>
                <w:sz w:val="46"/>
                <w:szCs w:val="46"/>
              </w:rPr>
            </w:pPr>
            <w:r>
              <w:rPr>
                <w:rFonts w:ascii="黑体" w:hAnsi="黑体" w:eastAsia="黑体" w:cs="黑体"/>
                <w:sz w:val="46"/>
                <w:szCs w:val="46"/>
                <w:u w:val="single" w:color="auto"/>
              </w:rPr>
              <w:tab/>
            </w:r>
            <w:r>
              <w:rPr>
                <w:rFonts w:ascii="黑体" w:hAnsi="黑体" w:eastAsia="黑体" w:cs="黑体"/>
                <w:spacing w:val="-190"/>
                <w:sz w:val="46"/>
                <w:szCs w:val="46"/>
              </w:rPr>
              <w:t xml:space="preserve"> </w:t>
            </w:r>
            <w:r>
              <w:rPr>
                <w:rFonts w:ascii="黑体" w:hAnsi="黑体" w:eastAsia="黑体" w:cs="黑体"/>
                <w:b/>
                <w:bCs/>
                <w:spacing w:val="-5"/>
                <w:sz w:val="46"/>
                <w:szCs w:val="46"/>
              </w:rPr>
              <w:t>项目</w:t>
            </w:r>
          </w:p>
          <w:p w14:paraId="1B78BBE8">
            <w:pPr>
              <w:spacing w:line="248" w:lineRule="auto"/>
              <w:rPr>
                <w:rFonts w:ascii="Arial"/>
                <w:sz w:val="21"/>
              </w:rPr>
            </w:pPr>
          </w:p>
          <w:p w14:paraId="29B9A260">
            <w:pPr>
              <w:spacing w:line="249" w:lineRule="auto"/>
              <w:rPr>
                <w:rFonts w:ascii="Arial"/>
                <w:sz w:val="21"/>
              </w:rPr>
            </w:pPr>
          </w:p>
          <w:p w14:paraId="200E045C">
            <w:pPr>
              <w:spacing w:line="249" w:lineRule="auto"/>
              <w:rPr>
                <w:rFonts w:ascii="Arial"/>
                <w:sz w:val="21"/>
              </w:rPr>
            </w:pPr>
          </w:p>
          <w:p w14:paraId="764DD0B8">
            <w:pPr>
              <w:spacing w:line="249" w:lineRule="auto"/>
              <w:rPr>
                <w:rFonts w:ascii="Arial"/>
                <w:sz w:val="21"/>
              </w:rPr>
            </w:pPr>
          </w:p>
          <w:p w14:paraId="249D29A1">
            <w:pPr>
              <w:spacing w:line="249" w:lineRule="auto"/>
              <w:rPr>
                <w:rFonts w:ascii="Arial"/>
                <w:sz w:val="21"/>
              </w:rPr>
            </w:pPr>
          </w:p>
          <w:p w14:paraId="15786107">
            <w:pPr>
              <w:spacing w:before="306" w:line="222" w:lineRule="auto"/>
              <w:ind w:left="1884"/>
              <w:rPr>
                <w:rFonts w:ascii="黑体" w:hAnsi="黑体" w:eastAsia="黑体" w:cs="黑体"/>
                <w:sz w:val="94"/>
                <w:szCs w:val="94"/>
              </w:rPr>
            </w:pPr>
            <w:bookmarkStart w:id="44" w:name="bookmark26"/>
            <w:bookmarkEnd w:id="44"/>
            <w:bookmarkStart w:id="45" w:name="bookmark30"/>
            <w:bookmarkEnd w:id="45"/>
            <w:bookmarkStart w:id="46" w:name="bookmark28"/>
            <w:bookmarkEnd w:id="46"/>
            <w:r>
              <w:rPr>
                <w:rFonts w:ascii="黑体" w:hAnsi="黑体" w:eastAsia="黑体" w:cs="黑体"/>
                <w:spacing w:val="4"/>
                <w:sz w:val="94"/>
                <w:szCs w:val="94"/>
              </w:rPr>
              <w:t>谈判响应文件</w:t>
            </w:r>
          </w:p>
          <w:p w14:paraId="1EC76894">
            <w:pPr>
              <w:spacing w:line="270" w:lineRule="auto"/>
              <w:rPr>
                <w:rFonts w:ascii="Arial"/>
                <w:sz w:val="21"/>
              </w:rPr>
            </w:pPr>
          </w:p>
          <w:p w14:paraId="4CF22D8C">
            <w:pPr>
              <w:pStyle w:val="7"/>
              <w:spacing w:before="98" w:line="370" w:lineRule="auto"/>
              <w:ind w:left="2064" w:right="2333" w:hanging="9"/>
              <w:rPr>
                <w:sz w:val="30"/>
                <w:szCs w:val="30"/>
              </w:rPr>
            </w:pPr>
            <w:r>
              <w:rPr>
                <w:rFonts w:ascii="楷体" w:hAnsi="楷体" w:eastAsia="楷体" w:cs="楷体"/>
                <w:b/>
                <w:bCs/>
                <w:spacing w:val="-11"/>
                <w:sz w:val="30"/>
                <w:szCs w:val="30"/>
              </w:rPr>
              <w:t>项</w:t>
            </w:r>
            <w:r>
              <w:rPr>
                <w:rFonts w:ascii="楷体" w:hAnsi="楷体" w:eastAsia="楷体" w:cs="楷体"/>
                <w:spacing w:val="17"/>
                <w:sz w:val="30"/>
                <w:szCs w:val="30"/>
              </w:rPr>
              <w:t xml:space="preserve"> </w:t>
            </w:r>
            <w:r>
              <w:rPr>
                <w:rFonts w:ascii="楷体" w:hAnsi="楷体" w:eastAsia="楷体" w:cs="楷体"/>
                <w:b/>
                <w:bCs/>
                <w:spacing w:val="-11"/>
                <w:sz w:val="30"/>
                <w:szCs w:val="30"/>
              </w:rPr>
              <w:t>目名称：</w:t>
            </w:r>
            <w:r>
              <w:rPr>
                <w:rFonts w:ascii="楷体" w:hAnsi="楷体" w:eastAsia="楷体" w:cs="楷体"/>
                <w:spacing w:val="-11"/>
                <w:sz w:val="30"/>
                <w:szCs w:val="30"/>
                <w:u w:val="single" w:color="auto"/>
              </w:rPr>
              <w:t xml:space="preserve">                          </w:t>
            </w:r>
            <w:r>
              <w:rPr>
                <w:rFonts w:ascii="楷体" w:hAnsi="楷体" w:eastAsia="楷体" w:cs="楷体"/>
                <w:sz w:val="30"/>
                <w:szCs w:val="30"/>
              </w:rPr>
              <w:t xml:space="preserve"> </w:t>
            </w:r>
            <w:r>
              <w:rPr>
                <w:b/>
                <w:bCs/>
                <w:spacing w:val="1"/>
                <w:sz w:val="30"/>
                <w:szCs w:val="30"/>
              </w:rPr>
              <w:t>项目编号：</w:t>
            </w:r>
            <w:r>
              <w:rPr>
                <w:spacing w:val="-117"/>
                <w:sz w:val="30"/>
                <w:szCs w:val="30"/>
              </w:rPr>
              <w:t xml:space="preserve"> </w:t>
            </w:r>
            <w:r>
              <w:rPr>
                <w:sz w:val="30"/>
                <w:szCs w:val="30"/>
                <w:u w:val="single" w:color="auto"/>
              </w:rPr>
              <w:t xml:space="preserve">                         </w:t>
            </w:r>
          </w:p>
          <w:p w14:paraId="60801D1E">
            <w:pPr>
              <w:spacing w:before="124" w:line="382" w:lineRule="auto"/>
              <w:ind w:left="2041" w:right="536"/>
              <w:rPr>
                <w:rFonts w:ascii="楷体" w:hAnsi="楷体" w:eastAsia="楷体" w:cs="楷体"/>
                <w:sz w:val="30"/>
                <w:szCs w:val="30"/>
              </w:rPr>
            </w:pPr>
            <w:r>
              <w:rPr>
                <w:rFonts w:ascii="楷体" w:hAnsi="楷体" w:eastAsia="楷体" w:cs="楷体"/>
                <w:b/>
                <w:bCs/>
                <w:spacing w:val="12"/>
                <w:sz w:val="30"/>
                <w:szCs w:val="30"/>
              </w:rPr>
              <w:t>报价人名称</w:t>
            </w:r>
            <w:r>
              <w:rPr>
                <w:rFonts w:ascii="楷体" w:hAnsi="楷体" w:eastAsia="楷体" w:cs="楷体"/>
                <w:b/>
                <w:bCs/>
                <w:spacing w:val="-2"/>
                <w:sz w:val="30"/>
                <w:szCs w:val="30"/>
              </w:rPr>
              <w:t>：</w:t>
            </w:r>
            <w:r>
              <w:rPr>
                <w:rFonts w:ascii="楷体" w:hAnsi="楷体" w:eastAsia="楷体" w:cs="楷体"/>
                <w:spacing w:val="2"/>
                <w:sz w:val="30"/>
                <w:szCs w:val="30"/>
                <w:u w:val="single" w:color="auto"/>
              </w:rPr>
              <w:t xml:space="preserve">                      </w:t>
            </w:r>
            <w:r>
              <w:rPr>
                <w:rFonts w:ascii="楷体" w:hAnsi="楷体" w:eastAsia="楷体" w:cs="楷体"/>
                <w:spacing w:val="-2"/>
                <w:sz w:val="30"/>
                <w:szCs w:val="30"/>
              </w:rPr>
              <w:t>（</w:t>
            </w:r>
            <w:r>
              <w:rPr>
                <w:rFonts w:ascii="楷体" w:hAnsi="楷体" w:eastAsia="楷体" w:cs="楷体"/>
                <w:spacing w:val="12"/>
                <w:sz w:val="30"/>
                <w:szCs w:val="30"/>
              </w:rPr>
              <w:t>加盖公章）</w:t>
            </w:r>
            <w:r>
              <w:rPr>
                <w:rFonts w:ascii="楷体" w:hAnsi="楷体" w:eastAsia="楷体" w:cs="楷体"/>
                <w:spacing w:val="16"/>
                <w:sz w:val="30"/>
                <w:szCs w:val="30"/>
              </w:rPr>
              <w:t xml:space="preserve"> </w:t>
            </w:r>
            <w:r>
              <w:rPr>
                <w:rFonts w:ascii="楷体" w:hAnsi="楷体" w:eastAsia="楷体" w:cs="楷体"/>
                <w:b/>
                <w:bCs/>
                <w:spacing w:val="8"/>
                <w:sz w:val="30"/>
                <w:szCs w:val="30"/>
              </w:rPr>
              <w:t>报价人地址：</w:t>
            </w:r>
            <w:r>
              <w:rPr>
                <w:rFonts w:ascii="楷体" w:hAnsi="楷体" w:eastAsia="楷体" w:cs="楷体"/>
                <w:spacing w:val="-123"/>
                <w:sz w:val="30"/>
                <w:szCs w:val="30"/>
              </w:rPr>
              <w:t xml:space="preserve"> </w:t>
            </w:r>
            <w:r>
              <w:rPr>
                <w:rFonts w:ascii="楷体" w:hAnsi="楷体" w:eastAsia="楷体" w:cs="楷体"/>
                <w:sz w:val="30"/>
                <w:szCs w:val="30"/>
                <w:u w:val="single" w:color="auto"/>
              </w:rPr>
              <w:t xml:space="preserve">                       </w:t>
            </w:r>
          </w:p>
          <w:p w14:paraId="0711C8B3">
            <w:pPr>
              <w:spacing w:before="87" w:line="374" w:lineRule="auto"/>
              <w:ind w:left="2046" w:right="2336" w:firstLine="51"/>
              <w:rPr>
                <w:rFonts w:ascii="楷体" w:hAnsi="楷体" w:eastAsia="楷体" w:cs="楷体"/>
                <w:sz w:val="30"/>
                <w:szCs w:val="30"/>
              </w:rPr>
            </w:pPr>
            <w:r>
              <w:rPr>
                <w:rFonts w:ascii="楷体" w:hAnsi="楷体" w:eastAsia="楷体" w:cs="楷体"/>
                <w:b/>
                <w:bCs/>
                <w:spacing w:val="6"/>
                <w:sz w:val="30"/>
                <w:szCs w:val="30"/>
              </w:rPr>
              <w:t>法人/被授权人：</w:t>
            </w:r>
            <w:r>
              <w:rPr>
                <w:rFonts w:ascii="楷体" w:hAnsi="楷体" w:eastAsia="楷体" w:cs="楷体"/>
                <w:spacing w:val="1"/>
                <w:sz w:val="30"/>
                <w:szCs w:val="30"/>
                <w:u w:val="single" w:color="auto"/>
              </w:rPr>
              <w:t xml:space="preserve">                   </w:t>
            </w:r>
            <w:r>
              <w:rPr>
                <w:rFonts w:ascii="楷体" w:hAnsi="楷体" w:eastAsia="楷体" w:cs="楷体"/>
                <w:spacing w:val="1"/>
                <w:sz w:val="30"/>
                <w:szCs w:val="30"/>
              </w:rPr>
              <w:t xml:space="preserve"> </w:t>
            </w:r>
            <w:r>
              <w:rPr>
                <w:rFonts w:ascii="楷体" w:hAnsi="楷体" w:eastAsia="楷体" w:cs="楷体"/>
                <w:b/>
                <w:bCs/>
                <w:spacing w:val="6"/>
                <w:sz w:val="30"/>
                <w:szCs w:val="30"/>
              </w:rPr>
              <w:t>联系电话：</w:t>
            </w:r>
            <w:r>
              <w:rPr>
                <w:rFonts w:ascii="楷体" w:hAnsi="楷体" w:eastAsia="楷体" w:cs="楷体"/>
                <w:spacing w:val="-126"/>
                <w:sz w:val="30"/>
                <w:szCs w:val="30"/>
              </w:rPr>
              <w:t xml:space="preserve"> </w:t>
            </w:r>
            <w:r>
              <w:rPr>
                <w:rFonts w:ascii="楷体" w:hAnsi="楷体" w:eastAsia="楷体" w:cs="楷体"/>
                <w:sz w:val="30"/>
                <w:szCs w:val="30"/>
                <w:u w:val="single" w:color="auto"/>
              </w:rPr>
              <w:t xml:space="preserve">                         </w:t>
            </w:r>
          </w:p>
          <w:p w14:paraId="17B4FD40">
            <w:pPr>
              <w:spacing w:line="334" w:lineRule="auto"/>
              <w:rPr>
                <w:rFonts w:ascii="Arial"/>
                <w:sz w:val="21"/>
              </w:rPr>
            </w:pPr>
          </w:p>
          <w:p w14:paraId="470F48EA">
            <w:pPr>
              <w:spacing w:line="334" w:lineRule="auto"/>
              <w:rPr>
                <w:rFonts w:ascii="Arial"/>
                <w:sz w:val="21"/>
              </w:rPr>
            </w:pPr>
          </w:p>
          <w:p w14:paraId="222DB36F">
            <w:pPr>
              <w:spacing w:before="98" w:line="232" w:lineRule="auto"/>
              <w:ind w:left="3652"/>
              <w:rPr>
                <w:rFonts w:ascii="楷体" w:hAnsi="楷体" w:eastAsia="楷体" w:cs="楷体"/>
                <w:sz w:val="30"/>
                <w:szCs w:val="30"/>
              </w:rPr>
            </w:pPr>
            <w:r>
              <w:rPr>
                <w:rFonts w:ascii="楷体" w:hAnsi="楷体" w:eastAsia="楷体" w:cs="楷体"/>
                <w:b/>
                <w:bCs/>
                <w:spacing w:val="-10"/>
                <w:sz w:val="30"/>
                <w:szCs w:val="30"/>
              </w:rPr>
              <w:t>年</w:t>
            </w:r>
            <w:r>
              <w:rPr>
                <w:rFonts w:ascii="楷体" w:hAnsi="楷体" w:eastAsia="楷体" w:cs="楷体"/>
                <w:spacing w:val="19"/>
                <w:sz w:val="30"/>
                <w:szCs w:val="30"/>
              </w:rPr>
              <w:t xml:space="preserve">     </w:t>
            </w:r>
            <w:r>
              <w:rPr>
                <w:rFonts w:ascii="楷体" w:hAnsi="楷体" w:eastAsia="楷体" w:cs="楷体"/>
                <w:b/>
                <w:bCs/>
                <w:spacing w:val="-10"/>
                <w:sz w:val="30"/>
                <w:szCs w:val="30"/>
              </w:rPr>
              <w:t>月</w:t>
            </w:r>
            <w:r>
              <w:rPr>
                <w:rFonts w:ascii="楷体" w:hAnsi="楷体" w:eastAsia="楷体" w:cs="楷体"/>
                <w:spacing w:val="9"/>
                <w:sz w:val="30"/>
                <w:szCs w:val="30"/>
              </w:rPr>
              <w:t xml:space="preserve">       </w:t>
            </w:r>
            <w:r>
              <w:rPr>
                <w:rFonts w:ascii="楷体" w:hAnsi="楷体" w:eastAsia="楷体" w:cs="楷体"/>
                <w:b/>
                <w:bCs/>
                <w:spacing w:val="-10"/>
                <w:sz w:val="30"/>
                <w:szCs w:val="30"/>
              </w:rPr>
              <w:t>日</w:t>
            </w:r>
          </w:p>
        </w:tc>
      </w:tr>
    </w:tbl>
    <w:p w14:paraId="7C319F63">
      <w:pPr>
        <w:pStyle w:val="3"/>
      </w:pPr>
    </w:p>
    <w:p w14:paraId="4E58D705">
      <w:pPr>
        <w:sectPr>
          <w:headerReference r:id="rId30" w:type="default"/>
          <w:footerReference r:id="rId31" w:type="default"/>
          <w:pgSz w:w="11906" w:h="16839"/>
          <w:pgMar w:top="1098" w:right="6" w:bottom="1182" w:left="1198" w:header="874" w:footer="968" w:gutter="0"/>
          <w:cols w:space="720" w:num="1"/>
        </w:sectPr>
      </w:pPr>
    </w:p>
    <w:p w14:paraId="5D92293E">
      <w:pPr>
        <w:spacing w:before="253" w:line="226" w:lineRule="auto"/>
        <w:ind w:left="2458"/>
        <w:outlineLvl w:val="1"/>
        <w:rPr>
          <w:rFonts w:ascii="仿宋" w:hAnsi="仿宋" w:eastAsia="仿宋" w:cs="仿宋"/>
          <w:sz w:val="30"/>
          <w:szCs w:val="30"/>
        </w:rPr>
      </w:pPr>
      <w:bookmarkStart w:id="47" w:name="bookmark32"/>
      <w:bookmarkEnd w:id="47"/>
      <w:r>
        <w:rPr>
          <w:rFonts w:ascii="仿宋" w:hAnsi="仿宋" w:eastAsia="仿宋" w:cs="仿宋"/>
          <w:b/>
          <w:bCs/>
          <w:spacing w:val="10"/>
          <w:sz w:val="30"/>
          <w:szCs w:val="30"/>
        </w:rPr>
        <w:t>（二）竞争性谈判文件目录</w:t>
      </w:r>
    </w:p>
    <w:p w14:paraId="41E15CE8">
      <w:pPr>
        <w:pStyle w:val="3"/>
        <w:spacing w:line="431" w:lineRule="auto"/>
      </w:pPr>
    </w:p>
    <w:p w14:paraId="709D2D95">
      <w:pPr>
        <w:spacing w:before="78" w:line="232" w:lineRule="auto"/>
        <w:ind w:left="37" w:right="216" w:firstLine="4"/>
        <w:rPr>
          <w:rFonts w:ascii="仿宋" w:hAnsi="仿宋" w:eastAsia="仿宋" w:cs="仿宋"/>
          <w:sz w:val="24"/>
          <w:szCs w:val="24"/>
        </w:rPr>
      </w:pPr>
      <w:r>
        <w:rPr>
          <w:rFonts w:ascii="仿宋" w:hAnsi="仿宋" w:eastAsia="仿宋" w:cs="仿宋"/>
          <w:b/>
          <w:bCs/>
          <w:color w:val="FF0000"/>
          <w:spacing w:val="-2"/>
          <w:sz w:val="24"/>
          <w:szCs w:val="24"/>
        </w:rPr>
        <w:t>（请各报价人严格按照以下顺序编制响应文件，如未按要求编制提</w:t>
      </w:r>
      <w:r>
        <w:rPr>
          <w:rFonts w:ascii="仿宋" w:hAnsi="仿宋" w:eastAsia="仿宋" w:cs="仿宋"/>
          <w:b/>
          <w:bCs/>
          <w:color w:val="FF0000"/>
          <w:spacing w:val="-3"/>
          <w:sz w:val="24"/>
          <w:szCs w:val="24"/>
        </w:rPr>
        <w:t>交响应文件的，报价</w:t>
      </w:r>
      <w:r>
        <w:rPr>
          <w:rFonts w:ascii="仿宋" w:hAnsi="仿宋" w:eastAsia="仿宋" w:cs="仿宋"/>
          <w:color w:val="FF0000"/>
          <w:sz w:val="24"/>
          <w:szCs w:val="24"/>
        </w:rPr>
        <w:t xml:space="preserve"> </w:t>
      </w:r>
      <w:r>
        <w:rPr>
          <w:rFonts w:ascii="仿宋" w:hAnsi="仿宋" w:eastAsia="仿宋" w:cs="仿宋"/>
          <w:b/>
          <w:bCs/>
          <w:color w:val="FF0000"/>
          <w:spacing w:val="-12"/>
          <w:sz w:val="24"/>
          <w:szCs w:val="24"/>
        </w:rPr>
        <w:t>无效）</w:t>
      </w:r>
    </w:p>
    <w:p w14:paraId="5477A2D3">
      <w:pPr>
        <w:spacing w:before="62" w:line="221" w:lineRule="auto"/>
        <w:ind w:left="531"/>
        <w:rPr>
          <w:rFonts w:ascii="仿宋" w:hAnsi="仿宋" w:eastAsia="仿宋" w:cs="仿宋"/>
          <w:sz w:val="24"/>
          <w:szCs w:val="24"/>
        </w:rPr>
      </w:pPr>
      <w:r>
        <w:rPr>
          <w:rFonts w:ascii="仿宋" w:hAnsi="仿宋" w:eastAsia="仿宋" w:cs="仿宋"/>
          <w:spacing w:val="-4"/>
          <w:sz w:val="24"/>
          <w:szCs w:val="24"/>
        </w:rPr>
        <w:t>1、谈判函【格式详见本谈判文件第五部分】</w:t>
      </w:r>
    </w:p>
    <w:p w14:paraId="2E3CDE50">
      <w:pPr>
        <w:spacing w:before="51" w:line="221" w:lineRule="auto"/>
        <w:ind w:left="500"/>
        <w:rPr>
          <w:rFonts w:ascii="仿宋" w:hAnsi="仿宋" w:eastAsia="仿宋" w:cs="仿宋"/>
          <w:sz w:val="24"/>
          <w:szCs w:val="24"/>
        </w:rPr>
      </w:pPr>
      <w:r>
        <w:rPr>
          <w:rFonts w:ascii="仿宋" w:hAnsi="仿宋" w:eastAsia="仿宋" w:cs="仿宋"/>
          <w:spacing w:val="-2"/>
          <w:sz w:val="24"/>
          <w:szCs w:val="24"/>
        </w:rPr>
        <w:t>2、谈判声明函【格式详见本谈判文件第五部分】</w:t>
      </w:r>
    </w:p>
    <w:p w14:paraId="66E13C48">
      <w:pPr>
        <w:spacing w:before="31" w:line="222" w:lineRule="auto"/>
        <w:ind w:left="504"/>
        <w:rPr>
          <w:rFonts w:ascii="仿宋" w:hAnsi="仿宋" w:eastAsia="仿宋" w:cs="仿宋"/>
          <w:sz w:val="24"/>
          <w:szCs w:val="24"/>
        </w:rPr>
      </w:pPr>
      <w:r>
        <w:rPr>
          <w:rFonts w:ascii="仿宋" w:hAnsi="仿宋" w:eastAsia="仿宋" w:cs="仿宋"/>
          <w:spacing w:val="-2"/>
          <w:sz w:val="24"/>
          <w:szCs w:val="24"/>
        </w:rPr>
        <w:t>3、供应商营业执照副本（扫描件或复印件加盖</w:t>
      </w:r>
      <w:r>
        <w:rPr>
          <w:rFonts w:ascii="仿宋" w:hAnsi="仿宋" w:eastAsia="仿宋" w:cs="仿宋"/>
          <w:b/>
          <w:bCs/>
          <w:color w:val="0070C0"/>
          <w:spacing w:val="-2"/>
          <w:sz w:val="24"/>
          <w:szCs w:val="24"/>
        </w:rPr>
        <w:t>谈判响应人</w:t>
      </w:r>
      <w:r>
        <w:rPr>
          <w:rFonts w:ascii="仿宋" w:hAnsi="仿宋" w:eastAsia="仿宋" w:cs="仿宋"/>
          <w:spacing w:val="-2"/>
          <w:sz w:val="24"/>
          <w:szCs w:val="24"/>
        </w:rPr>
        <w:t>公章）</w:t>
      </w:r>
    </w:p>
    <w:p w14:paraId="0C12EDAA">
      <w:pPr>
        <w:spacing w:before="62" w:line="221" w:lineRule="auto"/>
        <w:ind w:left="503"/>
        <w:rPr>
          <w:rFonts w:ascii="仿宋" w:hAnsi="仿宋" w:eastAsia="仿宋" w:cs="仿宋"/>
          <w:sz w:val="24"/>
          <w:szCs w:val="24"/>
        </w:rPr>
      </w:pPr>
      <w:r>
        <w:rPr>
          <w:rFonts w:ascii="仿宋" w:hAnsi="仿宋" w:eastAsia="仿宋" w:cs="仿宋"/>
          <w:spacing w:val="-2"/>
          <w:sz w:val="24"/>
          <w:szCs w:val="24"/>
        </w:rPr>
        <w:t>4、法人代表授权书【格式详见本谈判文件第五部分】</w:t>
      </w:r>
    </w:p>
    <w:p w14:paraId="6FEC3862">
      <w:pPr>
        <w:spacing w:before="69" w:line="222" w:lineRule="auto"/>
        <w:ind w:left="514"/>
        <w:rPr>
          <w:rFonts w:ascii="仿宋" w:hAnsi="仿宋" w:eastAsia="仿宋" w:cs="仿宋"/>
          <w:sz w:val="24"/>
          <w:szCs w:val="24"/>
        </w:rPr>
      </w:pPr>
      <w:r>
        <w:rPr>
          <w:rFonts w:ascii="仿宋" w:hAnsi="仿宋" w:eastAsia="仿宋" w:cs="仿宋"/>
          <w:spacing w:val="-3"/>
          <w:sz w:val="24"/>
          <w:szCs w:val="24"/>
        </w:rPr>
        <w:t>5、技术力量配备及履约能力承诺</w:t>
      </w:r>
    </w:p>
    <w:p w14:paraId="0012BF4F">
      <w:pPr>
        <w:spacing w:before="75" w:line="231" w:lineRule="auto"/>
        <w:ind w:left="37" w:right="153" w:firstLine="461"/>
        <w:rPr>
          <w:rFonts w:ascii="仿宋" w:hAnsi="仿宋" w:eastAsia="仿宋" w:cs="仿宋"/>
          <w:sz w:val="24"/>
          <w:szCs w:val="24"/>
        </w:rPr>
      </w:pPr>
      <w:r>
        <w:rPr>
          <w:rFonts w:ascii="仿宋" w:hAnsi="仿宋" w:eastAsia="仿宋" w:cs="仿宋"/>
          <w:spacing w:val="-1"/>
          <w:sz w:val="24"/>
          <w:szCs w:val="24"/>
        </w:rPr>
        <w:t>6、近三年的类似业绩资料（附《中标[成交]通知书》或合同复印件）【格式详见本</w:t>
      </w:r>
      <w:r>
        <w:rPr>
          <w:rFonts w:ascii="仿宋" w:hAnsi="仿宋" w:eastAsia="仿宋" w:cs="仿宋"/>
          <w:spacing w:val="14"/>
          <w:sz w:val="24"/>
          <w:szCs w:val="24"/>
        </w:rPr>
        <w:t xml:space="preserve"> </w:t>
      </w:r>
      <w:r>
        <w:rPr>
          <w:rFonts w:ascii="仿宋" w:hAnsi="仿宋" w:eastAsia="仿宋" w:cs="仿宋"/>
          <w:spacing w:val="-5"/>
          <w:sz w:val="24"/>
          <w:szCs w:val="24"/>
        </w:rPr>
        <w:t>谈判文件第五部分】</w:t>
      </w:r>
    </w:p>
    <w:p w14:paraId="614508A1">
      <w:pPr>
        <w:spacing w:before="35" w:line="221" w:lineRule="auto"/>
        <w:ind w:left="507"/>
        <w:rPr>
          <w:rFonts w:ascii="仿宋" w:hAnsi="仿宋" w:eastAsia="仿宋" w:cs="仿宋"/>
          <w:sz w:val="24"/>
          <w:szCs w:val="24"/>
        </w:rPr>
      </w:pPr>
      <w:r>
        <w:rPr>
          <w:rFonts w:ascii="仿宋" w:hAnsi="仿宋" w:eastAsia="仿宋" w:cs="仿宋"/>
          <w:spacing w:val="-4"/>
          <w:sz w:val="24"/>
          <w:szCs w:val="24"/>
        </w:rPr>
        <w:t>7、履约声明函【</w:t>
      </w:r>
      <w:r>
        <w:rPr>
          <w:rFonts w:ascii="仿宋" w:hAnsi="仿宋" w:eastAsia="仿宋" w:cs="仿宋"/>
          <w:b/>
          <w:bCs/>
          <w:spacing w:val="-4"/>
          <w:sz w:val="24"/>
          <w:szCs w:val="24"/>
        </w:rPr>
        <w:t>格式详见本</w:t>
      </w:r>
      <w:r>
        <w:rPr>
          <w:rFonts w:ascii="仿宋" w:hAnsi="仿宋" w:eastAsia="仿宋" w:cs="仿宋"/>
          <w:spacing w:val="-4"/>
          <w:sz w:val="24"/>
          <w:szCs w:val="24"/>
        </w:rPr>
        <w:t>谈判</w:t>
      </w:r>
      <w:r>
        <w:rPr>
          <w:rFonts w:ascii="仿宋" w:hAnsi="仿宋" w:eastAsia="仿宋" w:cs="仿宋"/>
          <w:b/>
          <w:bCs/>
          <w:spacing w:val="-4"/>
          <w:sz w:val="24"/>
          <w:szCs w:val="24"/>
        </w:rPr>
        <w:t>文件第五部分（十）</w:t>
      </w:r>
      <w:r>
        <w:rPr>
          <w:rFonts w:ascii="仿宋" w:hAnsi="仿宋" w:eastAsia="仿宋" w:cs="仿宋"/>
          <w:spacing w:val="-4"/>
          <w:sz w:val="24"/>
          <w:szCs w:val="24"/>
        </w:rPr>
        <w:t>】</w:t>
      </w:r>
      <w:r>
        <w:rPr>
          <w:rFonts w:ascii="仿宋" w:hAnsi="仿宋" w:eastAsia="仿宋" w:cs="仿宋"/>
          <w:b/>
          <w:bCs/>
          <w:spacing w:val="-4"/>
          <w:sz w:val="24"/>
          <w:szCs w:val="24"/>
        </w:rPr>
        <w:t>；</w:t>
      </w:r>
    </w:p>
    <w:p w14:paraId="0468C5F5">
      <w:pPr>
        <w:spacing w:before="46" w:line="221" w:lineRule="auto"/>
        <w:ind w:left="498"/>
        <w:rPr>
          <w:rFonts w:ascii="仿宋" w:hAnsi="仿宋" w:eastAsia="仿宋" w:cs="仿宋"/>
          <w:sz w:val="24"/>
          <w:szCs w:val="24"/>
        </w:rPr>
      </w:pPr>
      <w:r>
        <w:rPr>
          <w:rFonts w:ascii="仿宋" w:hAnsi="仿宋" w:eastAsia="仿宋" w:cs="仿宋"/>
          <w:spacing w:val="-2"/>
          <w:sz w:val="24"/>
          <w:szCs w:val="24"/>
        </w:rPr>
        <w:t>8、无重大违法记录声明函【</w:t>
      </w:r>
      <w:r>
        <w:rPr>
          <w:rFonts w:ascii="仿宋" w:hAnsi="仿宋" w:eastAsia="仿宋" w:cs="仿宋"/>
          <w:b/>
          <w:bCs/>
          <w:spacing w:val="-2"/>
          <w:sz w:val="24"/>
          <w:szCs w:val="24"/>
        </w:rPr>
        <w:t>格式详见本</w:t>
      </w:r>
      <w:r>
        <w:rPr>
          <w:rFonts w:ascii="仿宋" w:hAnsi="仿宋" w:eastAsia="仿宋" w:cs="仿宋"/>
          <w:spacing w:val="-2"/>
          <w:sz w:val="24"/>
          <w:szCs w:val="24"/>
        </w:rPr>
        <w:t>谈判</w:t>
      </w:r>
      <w:r>
        <w:rPr>
          <w:rFonts w:ascii="仿宋" w:hAnsi="仿宋" w:eastAsia="仿宋" w:cs="仿宋"/>
          <w:b/>
          <w:bCs/>
          <w:spacing w:val="-2"/>
          <w:sz w:val="24"/>
          <w:szCs w:val="24"/>
        </w:rPr>
        <w:t>文件第五部分</w:t>
      </w:r>
      <w:r>
        <w:rPr>
          <w:rFonts w:ascii="仿宋" w:hAnsi="仿宋" w:eastAsia="仿宋" w:cs="仿宋"/>
          <w:b/>
          <w:bCs/>
          <w:spacing w:val="-3"/>
          <w:sz w:val="24"/>
          <w:szCs w:val="24"/>
        </w:rPr>
        <w:t>（十一）</w:t>
      </w:r>
      <w:r>
        <w:rPr>
          <w:rFonts w:ascii="仿宋" w:hAnsi="仿宋" w:eastAsia="仿宋" w:cs="仿宋"/>
          <w:spacing w:val="-3"/>
          <w:sz w:val="24"/>
          <w:szCs w:val="24"/>
        </w:rPr>
        <w:t>】</w:t>
      </w:r>
      <w:r>
        <w:rPr>
          <w:rFonts w:ascii="仿宋" w:hAnsi="仿宋" w:eastAsia="仿宋" w:cs="仿宋"/>
          <w:b/>
          <w:bCs/>
          <w:spacing w:val="-3"/>
          <w:sz w:val="24"/>
          <w:szCs w:val="24"/>
        </w:rPr>
        <w:t>；</w:t>
      </w:r>
    </w:p>
    <w:p w14:paraId="4B9CCF98">
      <w:pPr>
        <w:spacing w:before="67" w:line="230" w:lineRule="auto"/>
        <w:ind w:left="29" w:right="158" w:firstLine="468"/>
        <w:rPr>
          <w:rFonts w:ascii="仿宋" w:hAnsi="仿宋" w:eastAsia="仿宋" w:cs="仿宋"/>
          <w:sz w:val="24"/>
          <w:szCs w:val="24"/>
        </w:rPr>
      </w:pPr>
      <w:r>
        <w:rPr>
          <w:rFonts w:ascii="仿宋" w:hAnsi="仿宋" w:eastAsia="仿宋" w:cs="仿宋"/>
          <w:spacing w:val="-1"/>
          <w:sz w:val="24"/>
          <w:szCs w:val="24"/>
        </w:rPr>
        <w:t>9、社保机构出具的投标人为其员工缴纳社保资金证明（扫描件或复印件加盖</w:t>
      </w:r>
      <w:r>
        <w:rPr>
          <w:rFonts w:ascii="仿宋" w:hAnsi="仿宋" w:eastAsia="仿宋" w:cs="仿宋"/>
          <w:b/>
          <w:bCs/>
          <w:color w:val="0070C0"/>
          <w:spacing w:val="-1"/>
          <w:sz w:val="24"/>
          <w:szCs w:val="24"/>
        </w:rPr>
        <w:t>谈判响</w:t>
      </w:r>
      <w:r>
        <w:rPr>
          <w:rFonts w:ascii="仿宋" w:hAnsi="仿宋" w:eastAsia="仿宋" w:cs="仿宋"/>
          <w:color w:val="0070C0"/>
          <w:spacing w:val="2"/>
          <w:sz w:val="24"/>
          <w:szCs w:val="24"/>
        </w:rPr>
        <w:t xml:space="preserve"> </w:t>
      </w:r>
      <w:r>
        <w:rPr>
          <w:rFonts w:ascii="仿宋" w:hAnsi="仿宋" w:eastAsia="仿宋" w:cs="仿宋"/>
          <w:b/>
          <w:bCs/>
          <w:color w:val="0070C0"/>
          <w:spacing w:val="-10"/>
          <w:sz w:val="24"/>
          <w:szCs w:val="24"/>
        </w:rPr>
        <w:t>应人</w:t>
      </w:r>
      <w:r>
        <w:rPr>
          <w:rFonts w:ascii="仿宋" w:hAnsi="仿宋" w:eastAsia="仿宋" w:cs="仿宋"/>
          <w:spacing w:val="-10"/>
          <w:sz w:val="24"/>
          <w:szCs w:val="24"/>
        </w:rPr>
        <w:t>公章</w:t>
      </w:r>
      <w:r>
        <w:rPr>
          <w:rFonts w:ascii="仿宋" w:hAnsi="仿宋" w:eastAsia="仿宋" w:cs="仿宋"/>
          <w:spacing w:val="-2"/>
          <w:sz w:val="24"/>
          <w:szCs w:val="24"/>
        </w:rPr>
        <w:t>）；</w:t>
      </w:r>
    </w:p>
    <w:p w14:paraId="620A41C3">
      <w:pPr>
        <w:spacing w:before="64" w:line="231" w:lineRule="auto"/>
        <w:ind w:left="33" w:right="170" w:firstLine="498"/>
        <w:rPr>
          <w:rFonts w:ascii="仿宋" w:hAnsi="仿宋" w:eastAsia="仿宋" w:cs="仿宋"/>
          <w:sz w:val="24"/>
          <w:szCs w:val="24"/>
        </w:rPr>
      </w:pPr>
      <w:r>
        <w:rPr>
          <w:rFonts w:ascii="仿宋" w:hAnsi="仿宋" w:eastAsia="仿宋" w:cs="仿宋"/>
          <w:spacing w:val="1"/>
          <w:sz w:val="24"/>
          <w:szCs w:val="24"/>
        </w:rPr>
        <w:t>10、税务机关出具的</w:t>
      </w:r>
      <w:r>
        <w:rPr>
          <w:rFonts w:ascii="仿宋" w:hAnsi="仿宋" w:eastAsia="仿宋" w:cs="仿宋"/>
          <w:b/>
          <w:bCs/>
          <w:color w:val="0070C0"/>
          <w:spacing w:val="1"/>
          <w:sz w:val="24"/>
          <w:szCs w:val="24"/>
        </w:rPr>
        <w:t>谈判响应人</w:t>
      </w:r>
      <w:r>
        <w:rPr>
          <w:rFonts w:ascii="仿宋" w:hAnsi="仿宋" w:eastAsia="仿宋" w:cs="仿宋"/>
          <w:spacing w:val="1"/>
          <w:sz w:val="24"/>
          <w:szCs w:val="24"/>
        </w:rPr>
        <w:t>依法纳税证明（</w:t>
      </w:r>
      <w:r>
        <w:rPr>
          <w:rFonts w:ascii="仿宋" w:hAnsi="仿宋" w:eastAsia="仿宋" w:cs="仿宋"/>
          <w:sz w:val="24"/>
          <w:szCs w:val="24"/>
        </w:rPr>
        <w:t>扫描件或复印件加盖</w:t>
      </w:r>
      <w:r>
        <w:rPr>
          <w:rFonts w:ascii="仿宋" w:hAnsi="仿宋" w:eastAsia="仿宋" w:cs="仿宋"/>
          <w:b/>
          <w:bCs/>
          <w:color w:val="0070C0"/>
          <w:sz w:val="24"/>
          <w:szCs w:val="24"/>
        </w:rPr>
        <w:t>谈判响应人</w:t>
      </w:r>
      <w:r>
        <w:rPr>
          <w:rFonts w:ascii="仿宋" w:hAnsi="仿宋" w:eastAsia="仿宋" w:cs="仿宋"/>
          <w:sz w:val="24"/>
          <w:szCs w:val="24"/>
        </w:rPr>
        <w:t xml:space="preserve">公 </w:t>
      </w:r>
      <w:r>
        <w:rPr>
          <w:rFonts w:ascii="仿宋" w:hAnsi="仿宋" w:eastAsia="仿宋" w:cs="仿宋"/>
          <w:spacing w:val="-18"/>
          <w:sz w:val="24"/>
          <w:szCs w:val="24"/>
        </w:rPr>
        <w:t>章</w:t>
      </w:r>
      <w:r>
        <w:rPr>
          <w:rFonts w:ascii="仿宋" w:hAnsi="仿宋" w:eastAsia="仿宋" w:cs="仿宋"/>
          <w:spacing w:val="-9"/>
          <w:sz w:val="24"/>
          <w:szCs w:val="24"/>
        </w:rPr>
        <w:t>）；</w:t>
      </w:r>
    </w:p>
    <w:p w14:paraId="20BED452">
      <w:pPr>
        <w:spacing w:before="46" w:line="222" w:lineRule="auto"/>
        <w:ind w:left="529"/>
        <w:rPr>
          <w:rFonts w:ascii="仿宋" w:hAnsi="仿宋" w:eastAsia="仿宋" w:cs="仿宋"/>
          <w:sz w:val="24"/>
          <w:szCs w:val="24"/>
        </w:rPr>
      </w:pPr>
      <w:r>
        <w:rPr>
          <w:rFonts w:ascii="仿宋" w:hAnsi="仿宋" w:eastAsia="仿宋" w:cs="仿宋"/>
          <w:spacing w:val="-2"/>
          <w:sz w:val="24"/>
          <w:szCs w:val="24"/>
        </w:rPr>
        <w:t>11、近三个月财务报表原件（扫描件或复</w:t>
      </w:r>
      <w:r>
        <w:rPr>
          <w:rFonts w:ascii="仿宋" w:hAnsi="仿宋" w:eastAsia="仿宋" w:cs="仿宋"/>
          <w:spacing w:val="-3"/>
          <w:sz w:val="24"/>
          <w:szCs w:val="24"/>
        </w:rPr>
        <w:t>印件加盖</w:t>
      </w:r>
      <w:r>
        <w:rPr>
          <w:rFonts w:ascii="仿宋" w:hAnsi="仿宋" w:eastAsia="仿宋" w:cs="仿宋"/>
          <w:b/>
          <w:bCs/>
          <w:color w:val="0070C0"/>
          <w:spacing w:val="-3"/>
          <w:sz w:val="24"/>
          <w:szCs w:val="24"/>
        </w:rPr>
        <w:t>谈判响应人</w:t>
      </w:r>
      <w:r>
        <w:rPr>
          <w:rFonts w:ascii="仿宋" w:hAnsi="仿宋" w:eastAsia="仿宋" w:cs="仿宋"/>
          <w:spacing w:val="-3"/>
          <w:sz w:val="24"/>
          <w:szCs w:val="24"/>
        </w:rPr>
        <w:t>公章）</w:t>
      </w:r>
      <w:r>
        <w:rPr>
          <w:rFonts w:ascii="仿宋" w:hAnsi="仿宋" w:eastAsia="仿宋" w:cs="仿宋"/>
          <w:b/>
          <w:bCs/>
          <w:color w:val="0070C0"/>
          <w:spacing w:val="-3"/>
          <w:sz w:val="24"/>
          <w:szCs w:val="24"/>
        </w:rPr>
        <w:t>；</w:t>
      </w:r>
    </w:p>
    <w:p w14:paraId="698DF03A">
      <w:pPr>
        <w:spacing w:before="44" w:line="220" w:lineRule="auto"/>
        <w:ind w:left="531"/>
        <w:rPr>
          <w:rFonts w:ascii="仿宋" w:hAnsi="仿宋" w:eastAsia="仿宋" w:cs="仿宋"/>
          <w:sz w:val="24"/>
          <w:szCs w:val="24"/>
        </w:rPr>
      </w:pPr>
      <w:bookmarkStart w:id="48" w:name="bookmark34"/>
      <w:bookmarkEnd w:id="48"/>
      <w:r>
        <w:rPr>
          <w:rFonts w:ascii="仿宋" w:hAnsi="仿宋" w:eastAsia="仿宋" w:cs="仿宋"/>
          <w:spacing w:val="-4"/>
          <w:sz w:val="24"/>
          <w:szCs w:val="24"/>
        </w:rPr>
        <w:t>12、其它有利于投标的资料。</w:t>
      </w:r>
    </w:p>
    <w:p w14:paraId="40EC380F">
      <w:pPr>
        <w:spacing w:line="220" w:lineRule="auto"/>
        <w:rPr>
          <w:rFonts w:ascii="仿宋" w:hAnsi="仿宋" w:eastAsia="仿宋" w:cs="仿宋"/>
          <w:sz w:val="24"/>
          <w:szCs w:val="24"/>
        </w:rPr>
        <w:sectPr>
          <w:headerReference r:id="rId32" w:type="default"/>
          <w:footerReference r:id="rId33" w:type="default"/>
          <w:pgSz w:w="11906" w:h="16839"/>
          <w:pgMar w:top="1080" w:right="1096" w:bottom="1182" w:left="1419" w:header="874" w:footer="968" w:gutter="0"/>
          <w:cols w:space="720" w:num="1"/>
        </w:sectPr>
      </w:pPr>
    </w:p>
    <w:p w14:paraId="0F1189C4">
      <w:pPr>
        <w:pStyle w:val="3"/>
        <w:spacing w:line="387" w:lineRule="auto"/>
      </w:pPr>
    </w:p>
    <w:p w14:paraId="6DC3FA46">
      <w:pPr>
        <w:spacing w:before="97" w:line="223" w:lineRule="auto"/>
        <w:ind w:left="3672"/>
        <w:outlineLvl w:val="1"/>
        <w:rPr>
          <w:rFonts w:ascii="仿宋" w:hAnsi="仿宋" w:eastAsia="仿宋" w:cs="仿宋"/>
          <w:sz w:val="30"/>
          <w:szCs w:val="30"/>
        </w:rPr>
      </w:pPr>
      <w:r>
        <w:rPr>
          <w:rFonts w:ascii="仿宋" w:hAnsi="仿宋" w:eastAsia="仿宋" w:cs="仿宋"/>
          <w:b/>
          <w:bCs/>
          <w:spacing w:val="-21"/>
          <w:sz w:val="30"/>
          <w:szCs w:val="30"/>
        </w:rPr>
        <w:t>（三）</w:t>
      </w:r>
      <w:r>
        <w:rPr>
          <w:rFonts w:ascii="仿宋" w:hAnsi="仿宋" w:eastAsia="仿宋" w:cs="仿宋"/>
          <w:spacing w:val="-108"/>
          <w:sz w:val="30"/>
          <w:szCs w:val="30"/>
        </w:rPr>
        <w:t xml:space="preserve"> </w:t>
      </w:r>
      <w:r>
        <w:rPr>
          <w:rFonts w:ascii="仿宋" w:hAnsi="仿宋" w:eastAsia="仿宋" w:cs="仿宋"/>
          <w:b/>
          <w:bCs/>
          <w:spacing w:val="-21"/>
          <w:sz w:val="30"/>
          <w:szCs w:val="30"/>
        </w:rPr>
        <w:t>谈</w:t>
      </w:r>
      <w:r>
        <w:rPr>
          <w:rFonts w:ascii="仿宋" w:hAnsi="仿宋" w:eastAsia="仿宋" w:cs="仿宋"/>
          <w:spacing w:val="33"/>
          <w:sz w:val="30"/>
          <w:szCs w:val="30"/>
        </w:rPr>
        <w:t xml:space="preserve"> </w:t>
      </w:r>
      <w:r>
        <w:rPr>
          <w:rFonts w:ascii="仿宋" w:hAnsi="仿宋" w:eastAsia="仿宋" w:cs="仿宋"/>
          <w:b/>
          <w:bCs/>
          <w:spacing w:val="-21"/>
          <w:sz w:val="30"/>
          <w:szCs w:val="30"/>
        </w:rPr>
        <w:t>判</w:t>
      </w:r>
      <w:r>
        <w:rPr>
          <w:rFonts w:ascii="仿宋" w:hAnsi="仿宋" w:eastAsia="仿宋" w:cs="仿宋"/>
          <w:spacing w:val="84"/>
          <w:sz w:val="30"/>
          <w:szCs w:val="30"/>
        </w:rPr>
        <w:t xml:space="preserve"> </w:t>
      </w:r>
      <w:r>
        <w:rPr>
          <w:rFonts w:ascii="仿宋" w:hAnsi="仿宋" w:eastAsia="仿宋" w:cs="仿宋"/>
          <w:b/>
          <w:bCs/>
          <w:spacing w:val="-21"/>
          <w:sz w:val="30"/>
          <w:szCs w:val="30"/>
        </w:rPr>
        <w:t>函</w:t>
      </w:r>
    </w:p>
    <w:p w14:paraId="3E7BC3D0">
      <w:pPr>
        <w:spacing w:before="12" w:line="221" w:lineRule="auto"/>
        <w:ind w:left="37"/>
        <w:rPr>
          <w:rFonts w:ascii="仿宋" w:hAnsi="仿宋" w:eastAsia="仿宋" w:cs="仿宋"/>
          <w:sz w:val="24"/>
          <w:szCs w:val="24"/>
        </w:rPr>
      </w:pPr>
      <w:r>
        <w:rPr>
          <w:rFonts w:ascii="仿宋" w:hAnsi="仿宋" w:eastAsia="仿宋" w:cs="仿宋"/>
          <w:spacing w:val="-2"/>
          <w:sz w:val="24"/>
          <w:szCs w:val="24"/>
        </w:rPr>
        <w:t>致：博州行政服务中心（博州政府采购中心）:</w:t>
      </w:r>
    </w:p>
    <w:p w14:paraId="51DA0EFB">
      <w:pPr>
        <w:pStyle w:val="3"/>
        <w:spacing w:line="312" w:lineRule="auto"/>
      </w:pPr>
    </w:p>
    <w:p w14:paraId="174E80D9">
      <w:pPr>
        <w:spacing w:before="78" w:line="230" w:lineRule="auto"/>
        <w:ind w:left="42" w:right="109" w:firstLine="542"/>
        <w:rPr>
          <w:rFonts w:ascii="仿宋" w:hAnsi="仿宋" w:eastAsia="仿宋" w:cs="仿宋"/>
          <w:sz w:val="24"/>
          <w:szCs w:val="24"/>
        </w:rPr>
      </w:pPr>
      <w:r>
        <w:rPr>
          <w:rFonts w:ascii="仿宋" w:hAnsi="仿宋" w:eastAsia="仿宋" w:cs="仿宋"/>
          <w:spacing w:val="-4"/>
          <w:sz w:val="24"/>
          <w:szCs w:val="24"/>
        </w:rPr>
        <w:t>根据贵方为</w:t>
      </w:r>
      <w:r>
        <w:rPr>
          <w:rFonts w:ascii="仿宋" w:hAnsi="仿宋" w:eastAsia="仿宋" w:cs="仿宋"/>
          <w:spacing w:val="13"/>
          <w:sz w:val="24"/>
          <w:szCs w:val="24"/>
          <w:u w:val="single" w:color="auto"/>
        </w:rPr>
        <w:t xml:space="preserve">     </w:t>
      </w:r>
      <w:r>
        <w:rPr>
          <w:rFonts w:ascii="仿宋" w:hAnsi="仿宋" w:eastAsia="仿宋" w:cs="仿宋"/>
          <w:spacing w:val="-4"/>
          <w:sz w:val="24"/>
          <w:szCs w:val="24"/>
          <w:u w:val="single" w:color="auto"/>
        </w:rPr>
        <w:t>（项目名称）</w:t>
      </w:r>
      <w:r>
        <w:rPr>
          <w:rFonts w:ascii="仿宋" w:hAnsi="仿宋" w:eastAsia="仿宋" w:cs="仿宋"/>
          <w:spacing w:val="24"/>
          <w:sz w:val="24"/>
          <w:szCs w:val="24"/>
          <w:u w:val="single" w:color="auto"/>
        </w:rPr>
        <w:t xml:space="preserve">   </w:t>
      </w:r>
      <w:r>
        <w:rPr>
          <w:rFonts w:ascii="仿宋" w:hAnsi="仿宋" w:eastAsia="仿宋" w:cs="仿宋"/>
          <w:spacing w:val="-84"/>
          <w:sz w:val="24"/>
          <w:szCs w:val="24"/>
        </w:rPr>
        <w:t xml:space="preserve"> </w:t>
      </w:r>
      <w:r>
        <w:rPr>
          <w:rFonts w:ascii="仿宋" w:hAnsi="仿宋" w:eastAsia="仿宋" w:cs="仿宋"/>
          <w:spacing w:val="-4"/>
          <w:sz w:val="24"/>
          <w:szCs w:val="24"/>
        </w:rPr>
        <w:t>项目采购的谈判邀请</w:t>
      </w:r>
      <w:r>
        <w:rPr>
          <w:rFonts w:ascii="仿宋" w:hAnsi="仿宋" w:eastAsia="仿宋" w:cs="仿宋"/>
          <w:spacing w:val="-4"/>
          <w:sz w:val="24"/>
          <w:szCs w:val="24"/>
          <w:u w:val="single" w:color="auto"/>
        </w:rPr>
        <w:t>（竞争性谈判文件编号</w:t>
      </w:r>
      <w:r>
        <w:rPr>
          <w:rFonts w:ascii="仿宋" w:hAnsi="仿宋" w:eastAsia="仿宋" w:cs="仿宋"/>
          <w:spacing w:val="-27"/>
          <w:sz w:val="24"/>
          <w:szCs w:val="24"/>
          <w:u w:val="single" w:color="auto"/>
        </w:rPr>
        <w:t>）</w:t>
      </w:r>
      <w:r>
        <w:rPr>
          <w:rFonts w:ascii="仿宋" w:hAnsi="仿宋" w:eastAsia="仿宋" w:cs="仿宋"/>
          <w:spacing w:val="-65"/>
          <w:sz w:val="24"/>
          <w:szCs w:val="24"/>
          <w:u w:val="single" w:color="auto"/>
        </w:rPr>
        <w:t xml:space="preserve"> </w:t>
      </w:r>
      <w:r>
        <w:rPr>
          <w:rFonts w:ascii="仿宋" w:hAnsi="仿宋" w:eastAsia="仿宋" w:cs="仿宋"/>
          <w:spacing w:val="-27"/>
          <w:sz w:val="24"/>
          <w:szCs w:val="24"/>
        </w:rPr>
        <w:t>，</w:t>
      </w:r>
      <w:r>
        <w:rPr>
          <w:rFonts w:ascii="仿宋" w:hAnsi="仿宋" w:eastAsia="仿宋" w:cs="仿宋"/>
          <w:sz w:val="24"/>
          <w:szCs w:val="24"/>
        </w:rPr>
        <w:t xml:space="preserve"> </w:t>
      </w:r>
      <w:r>
        <w:rPr>
          <w:rFonts w:ascii="仿宋" w:hAnsi="仿宋" w:eastAsia="仿宋" w:cs="仿宋"/>
          <w:spacing w:val="-3"/>
          <w:sz w:val="24"/>
          <w:szCs w:val="24"/>
        </w:rPr>
        <w:t>签字代表</w:t>
      </w:r>
      <w:r>
        <w:rPr>
          <w:rFonts w:ascii="仿宋" w:hAnsi="仿宋" w:eastAsia="仿宋" w:cs="仿宋"/>
          <w:spacing w:val="-3"/>
          <w:sz w:val="24"/>
          <w:szCs w:val="24"/>
          <w:u w:val="single" w:color="auto"/>
        </w:rPr>
        <w:t>（姓名、职务）</w:t>
      </w:r>
      <w:r>
        <w:rPr>
          <w:rFonts w:ascii="仿宋" w:hAnsi="仿宋" w:eastAsia="仿宋" w:cs="仿宋"/>
          <w:spacing w:val="-3"/>
          <w:sz w:val="24"/>
          <w:szCs w:val="24"/>
        </w:rPr>
        <w:t>经正式授权并代表供应商</w:t>
      </w:r>
      <w:r>
        <w:rPr>
          <w:rFonts w:ascii="仿宋" w:hAnsi="仿宋" w:eastAsia="仿宋" w:cs="仿宋"/>
          <w:spacing w:val="-3"/>
          <w:sz w:val="24"/>
          <w:szCs w:val="24"/>
          <w:u w:val="single" w:color="auto"/>
        </w:rPr>
        <w:t>（供</w:t>
      </w:r>
      <w:r>
        <w:rPr>
          <w:rFonts w:ascii="仿宋" w:hAnsi="仿宋" w:eastAsia="仿宋" w:cs="仿宋"/>
          <w:spacing w:val="-4"/>
          <w:sz w:val="24"/>
          <w:szCs w:val="24"/>
          <w:u w:val="single" w:color="auto"/>
        </w:rPr>
        <w:t>应商名称、地址）</w:t>
      </w:r>
      <w:r>
        <w:rPr>
          <w:rFonts w:ascii="仿宋" w:hAnsi="仿宋" w:eastAsia="仿宋" w:cs="仿宋"/>
          <w:spacing w:val="-4"/>
          <w:sz w:val="24"/>
          <w:szCs w:val="24"/>
        </w:rPr>
        <w:t>提交下述文件。</w:t>
      </w:r>
    </w:p>
    <w:p w14:paraId="1965D3E0">
      <w:pPr>
        <w:spacing w:before="83" w:line="224" w:lineRule="auto"/>
        <w:ind w:left="579"/>
        <w:rPr>
          <w:rFonts w:ascii="仿宋" w:hAnsi="仿宋" w:eastAsia="仿宋" w:cs="仿宋"/>
          <w:sz w:val="24"/>
          <w:szCs w:val="24"/>
        </w:rPr>
      </w:pPr>
      <w:r>
        <w:rPr>
          <w:rFonts w:ascii="仿宋" w:hAnsi="仿宋" w:eastAsia="仿宋" w:cs="仿宋"/>
          <w:spacing w:val="-13"/>
          <w:sz w:val="24"/>
          <w:szCs w:val="24"/>
        </w:rPr>
        <w:t>（</w:t>
      </w:r>
      <w:r>
        <w:rPr>
          <w:rFonts w:ascii="仿宋" w:hAnsi="仿宋" w:eastAsia="仿宋" w:cs="仿宋"/>
          <w:spacing w:val="-38"/>
          <w:sz w:val="24"/>
          <w:szCs w:val="24"/>
        </w:rPr>
        <w:t xml:space="preserve"> </w:t>
      </w:r>
      <w:r>
        <w:rPr>
          <w:rFonts w:ascii="仿宋" w:hAnsi="仿宋" w:eastAsia="仿宋" w:cs="仿宋"/>
          <w:spacing w:val="-13"/>
          <w:sz w:val="24"/>
          <w:szCs w:val="24"/>
        </w:rPr>
        <w:t>1）</w:t>
      </w:r>
      <w:r>
        <w:rPr>
          <w:rFonts w:ascii="仿宋" w:hAnsi="仿宋" w:eastAsia="仿宋" w:cs="仿宋"/>
          <w:spacing w:val="-20"/>
          <w:sz w:val="24"/>
          <w:szCs w:val="24"/>
        </w:rPr>
        <w:t xml:space="preserve"> </w:t>
      </w:r>
      <w:r>
        <w:rPr>
          <w:rFonts w:ascii="仿宋" w:hAnsi="仿宋" w:eastAsia="仿宋" w:cs="仿宋"/>
          <w:spacing w:val="-13"/>
          <w:sz w:val="24"/>
          <w:szCs w:val="24"/>
        </w:rPr>
        <w:t>谈判一览表</w:t>
      </w:r>
    </w:p>
    <w:p w14:paraId="0CC10CB7">
      <w:pPr>
        <w:spacing w:before="63" w:line="222" w:lineRule="auto"/>
        <w:ind w:left="579"/>
        <w:rPr>
          <w:rFonts w:ascii="仿宋" w:hAnsi="仿宋" w:eastAsia="仿宋" w:cs="仿宋"/>
          <w:sz w:val="24"/>
          <w:szCs w:val="24"/>
        </w:rPr>
      </w:pPr>
      <w:r>
        <w:rPr>
          <w:rFonts w:ascii="仿宋" w:hAnsi="仿宋" w:eastAsia="仿宋" w:cs="仿宋"/>
          <w:spacing w:val="-4"/>
          <w:sz w:val="24"/>
          <w:szCs w:val="24"/>
        </w:rPr>
        <w:t>（</w:t>
      </w:r>
      <w:r>
        <w:rPr>
          <w:rFonts w:ascii="仿宋" w:hAnsi="仿宋" w:eastAsia="仿宋" w:cs="仿宋"/>
          <w:spacing w:val="-48"/>
          <w:sz w:val="24"/>
          <w:szCs w:val="24"/>
        </w:rPr>
        <w:t xml:space="preserve"> </w:t>
      </w:r>
      <w:r>
        <w:rPr>
          <w:rFonts w:ascii="仿宋" w:hAnsi="仿宋" w:eastAsia="仿宋" w:cs="仿宋"/>
          <w:spacing w:val="-4"/>
          <w:sz w:val="24"/>
          <w:szCs w:val="24"/>
        </w:rPr>
        <w:t>2） 按谈判响应文件供应商须知、采购要求及其他要求提供有关文件</w:t>
      </w:r>
    </w:p>
    <w:p w14:paraId="0396EE3B">
      <w:pPr>
        <w:spacing w:before="75" w:line="222" w:lineRule="auto"/>
        <w:ind w:left="579"/>
        <w:rPr>
          <w:rFonts w:ascii="仿宋" w:hAnsi="仿宋" w:eastAsia="仿宋" w:cs="仿宋"/>
          <w:sz w:val="24"/>
          <w:szCs w:val="24"/>
        </w:rPr>
      </w:pPr>
      <w:r>
        <w:rPr>
          <w:rFonts w:ascii="仿宋" w:hAnsi="仿宋" w:eastAsia="仿宋" w:cs="仿宋"/>
          <w:spacing w:val="-11"/>
          <w:sz w:val="24"/>
          <w:szCs w:val="24"/>
        </w:rPr>
        <w:t>（</w:t>
      </w:r>
      <w:r>
        <w:rPr>
          <w:rFonts w:ascii="仿宋" w:hAnsi="仿宋" w:eastAsia="仿宋" w:cs="仿宋"/>
          <w:spacing w:val="-52"/>
          <w:sz w:val="24"/>
          <w:szCs w:val="24"/>
        </w:rPr>
        <w:t xml:space="preserve"> </w:t>
      </w:r>
      <w:r>
        <w:rPr>
          <w:rFonts w:ascii="仿宋" w:hAnsi="仿宋" w:eastAsia="仿宋" w:cs="仿宋"/>
          <w:spacing w:val="-11"/>
          <w:sz w:val="24"/>
          <w:szCs w:val="24"/>
        </w:rPr>
        <w:t>3） 资格证明文件</w:t>
      </w:r>
    </w:p>
    <w:p w14:paraId="5339F087">
      <w:pPr>
        <w:spacing w:before="38" w:line="220" w:lineRule="auto"/>
        <w:ind w:left="587"/>
        <w:rPr>
          <w:rFonts w:ascii="仿宋" w:hAnsi="仿宋" w:eastAsia="仿宋" w:cs="仿宋"/>
          <w:sz w:val="24"/>
          <w:szCs w:val="24"/>
        </w:rPr>
      </w:pPr>
      <w:r>
        <w:rPr>
          <w:rFonts w:ascii="仿宋" w:hAnsi="仿宋" w:eastAsia="仿宋" w:cs="仿宋"/>
          <w:spacing w:val="-3"/>
          <w:sz w:val="24"/>
          <w:szCs w:val="24"/>
        </w:rPr>
        <w:t>据此函，签字代表宣布并同意如下：</w:t>
      </w:r>
    </w:p>
    <w:p w14:paraId="3B373D21">
      <w:pPr>
        <w:spacing w:before="42" w:line="220" w:lineRule="auto"/>
        <w:ind w:left="603"/>
        <w:rPr>
          <w:rFonts w:ascii="仿宋" w:hAnsi="仿宋" w:eastAsia="仿宋" w:cs="仿宋"/>
          <w:sz w:val="24"/>
          <w:szCs w:val="24"/>
        </w:rPr>
      </w:pPr>
      <w:r>
        <w:rPr>
          <w:rFonts w:ascii="仿宋" w:hAnsi="仿宋" w:eastAsia="仿宋" w:cs="仿宋"/>
          <w:spacing w:val="-2"/>
          <w:sz w:val="24"/>
          <w:szCs w:val="24"/>
        </w:rPr>
        <w:t>1、所附谈判报价表中总价为</w:t>
      </w:r>
      <w:r>
        <w:rPr>
          <w:rFonts w:ascii="仿宋" w:hAnsi="仿宋" w:eastAsia="仿宋" w:cs="仿宋"/>
          <w:spacing w:val="-2"/>
          <w:sz w:val="24"/>
          <w:szCs w:val="24"/>
          <w:u w:val="single" w:color="auto"/>
        </w:rPr>
        <w:t>（注明币种，并用文字和数字表示的谈判总价</w:t>
      </w:r>
      <w:r>
        <w:rPr>
          <w:rFonts w:ascii="仿宋" w:hAnsi="仿宋" w:eastAsia="仿宋" w:cs="仿宋"/>
          <w:spacing w:val="-2"/>
          <w:sz w:val="24"/>
          <w:szCs w:val="24"/>
        </w:rPr>
        <w:t>）。</w:t>
      </w:r>
    </w:p>
    <w:p w14:paraId="101DA812">
      <w:pPr>
        <w:spacing w:before="48" w:line="221" w:lineRule="auto"/>
        <w:ind w:left="576"/>
        <w:rPr>
          <w:rFonts w:ascii="仿宋" w:hAnsi="仿宋" w:eastAsia="仿宋" w:cs="仿宋"/>
          <w:sz w:val="24"/>
          <w:szCs w:val="24"/>
        </w:rPr>
      </w:pPr>
      <w:r>
        <w:rPr>
          <w:rFonts w:ascii="仿宋" w:hAnsi="仿宋" w:eastAsia="仿宋" w:cs="仿宋"/>
          <w:spacing w:val="-2"/>
          <w:sz w:val="24"/>
          <w:szCs w:val="24"/>
        </w:rPr>
        <w:t>2、供应商将按谈判文件的规定履行合同责任和义务；</w:t>
      </w:r>
    </w:p>
    <w:p w14:paraId="041FD7C4">
      <w:pPr>
        <w:spacing w:before="66" w:line="228" w:lineRule="auto"/>
        <w:ind w:left="41" w:right="151" w:firstLine="537"/>
        <w:rPr>
          <w:rFonts w:ascii="仿宋" w:hAnsi="仿宋" w:eastAsia="仿宋" w:cs="仿宋"/>
          <w:sz w:val="24"/>
          <w:szCs w:val="24"/>
        </w:rPr>
      </w:pPr>
      <w:r>
        <w:rPr>
          <w:rFonts w:ascii="仿宋" w:hAnsi="仿宋" w:eastAsia="仿宋" w:cs="仿宋"/>
          <w:spacing w:val="-3"/>
          <w:sz w:val="24"/>
          <w:szCs w:val="24"/>
        </w:rPr>
        <w:t>3、供应商已详细阅读并理解了谈判文件的全部，包括修改文件（如有的话）。我们</w:t>
      </w:r>
      <w:r>
        <w:rPr>
          <w:rFonts w:ascii="仿宋" w:hAnsi="仿宋" w:eastAsia="仿宋" w:cs="仿宋"/>
          <w:spacing w:val="10"/>
          <w:sz w:val="24"/>
          <w:szCs w:val="24"/>
        </w:rPr>
        <w:t xml:space="preserve"> </w:t>
      </w:r>
      <w:r>
        <w:rPr>
          <w:rFonts w:ascii="仿宋" w:hAnsi="仿宋" w:eastAsia="仿宋" w:cs="仿宋"/>
          <w:spacing w:val="-2"/>
          <w:sz w:val="24"/>
          <w:szCs w:val="24"/>
        </w:rPr>
        <w:t>完全理解并同意放弃对这方面有不明及误解的权利。</w:t>
      </w:r>
    </w:p>
    <w:p w14:paraId="7281FF20">
      <w:pPr>
        <w:spacing w:before="53" w:line="222" w:lineRule="auto"/>
        <w:ind w:left="568"/>
        <w:rPr>
          <w:rFonts w:ascii="仿宋" w:hAnsi="仿宋" w:eastAsia="仿宋" w:cs="仿宋"/>
          <w:sz w:val="24"/>
          <w:szCs w:val="24"/>
        </w:rPr>
      </w:pPr>
      <w:r>
        <w:rPr>
          <w:rFonts w:ascii="仿宋" w:hAnsi="仿宋" w:eastAsia="仿宋" w:cs="仿宋"/>
          <w:spacing w:val="-3"/>
          <w:sz w:val="24"/>
          <w:szCs w:val="24"/>
        </w:rPr>
        <w:t>4、本谈判有效期自谈判之日起</w:t>
      </w:r>
      <w:r>
        <w:rPr>
          <w:rFonts w:ascii="仿宋" w:hAnsi="仿宋" w:eastAsia="仿宋" w:cs="仿宋"/>
          <w:spacing w:val="25"/>
          <w:sz w:val="24"/>
          <w:szCs w:val="24"/>
          <w:u w:val="single" w:color="auto"/>
        </w:rPr>
        <w:t xml:space="preserve">     </w:t>
      </w:r>
      <w:r>
        <w:rPr>
          <w:rFonts w:ascii="仿宋" w:hAnsi="仿宋" w:eastAsia="仿宋" w:cs="仿宋"/>
          <w:spacing w:val="-82"/>
          <w:sz w:val="24"/>
          <w:szCs w:val="24"/>
        </w:rPr>
        <w:t xml:space="preserve"> </w:t>
      </w:r>
      <w:r>
        <w:rPr>
          <w:rFonts w:ascii="仿宋" w:hAnsi="仿宋" w:eastAsia="仿宋" w:cs="仿宋"/>
          <w:spacing w:val="-3"/>
          <w:sz w:val="24"/>
          <w:szCs w:val="24"/>
        </w:rPr>
        <w:t>个日历日。</w:t>
      </w:r>
    </w:p>
    <w:p w14:paraId="6A1AE902">
      <w:pPr>
        <w:spacing w:before="62" w:line="233" w:lineRule="auto"/>
        <w:ind w:left="32" w:right="235" w:firstLine="486"/>
        <w:rPr>
          <w:rFonts w:ascii="仿宋" w:hAnsi="仿宋" w:eastAsia="仿宋" w:cs="仿宋"/>
          <w:sz w:val="24"/>
          <w:szCs w:val="24"/>
        </w:rPr>
      </w:pPr>
      <w:r>
        <w:rPr>
          <w:rFonts w:ascii="仿宋" w:hAnsi="仿宋" w:eastAsia="仿宋" w:cs="仿宋"/>
          <w:spacing w:val="-3"/>
          <w:sz w:val="24"/>
          <w:szCs w:val="24"/>
        </w:rPr>
        <w:t>5、在规定的谈判时间后，如果在谈判有效期内撤回</w:t>
      </w:r>
      <w:r>
        <w:rPr>
          <w:rFonts w:ascii="仿宋" w:hAnsi="仿宋" w:eastAsia="仿宋" w:cs="仿宋"/>
          <w:spacing w:val="-4"/>
          <w:sz w:val="24"/>
          <w:szCs w:val="24"/>
        </w:rPr>
        <w:t>谈判，同意投标保证金将被贵方</w:t>
      </w:r>
      <w:r>
        <w:rPr>
          <w:rFonts w:ascii="仿宋" w:hAnsi="仿宋" w:eastAsia="仿宋" w:cs="仿宋"/>
          <w:sz w:val="24"/>
          <w:szCs w:val="24"/>
        </w:rPr>
        <w:t xml:space="preserve"> </w:t>
      </w:r>
      <w:r>
        <w:rPr>
          <w:rFonts w:ascii="仿宋" w:hAnsi="仿宋" w:eastAsia="仿宋" w:cs="仿宋"/>
          <w:spacing w:val="-8"/>
          <w:sz w:val="24"/>
          <w:szCs w:val="24"/>
        </w:rPr>
        <w:t>没收。</w:t>
      </w:r>
    </w:p>
    <w:p w14:paraId="6D70FA72">
      <w:pPr>
        <w:spacing w:before="70" w:line="233" w:lineRule="auto"/>
        <w:ind w:left="30" w:right="235" w:firstLine="485"/>
        <w:rPr>
          <w:rFonts w:ascii="仿宋" w:hAnsi="仿宋" w:eastAsia="仿宋" w:cs="仿宋"/>
          <w:sz w:val="24"/>
          <w:szCs w:val="24"/>
        </w:rPr>
      </w:pPr>
      <w:r>
        <w:rPr>
          <w:rFonts w:ascii="仿宋" w:hAnsi="仿宋" w:eastAsia="仿宋" w:cs="仿宋"/>
          <w:spacing w:val="-3"/>
          <w:sz w:val="24"/>
          <w:szCs w:val="24"/>
        </w:rPr>
        <w:t>6、供应商同意提供按照贵方可能要求的与其谈判有关的一</w:t>
      </w:r>
      <w:r>
        <w:rPr>
          <w:rFonts w:ascii="仿宋" w:hAnsi="仿宋" w:eastAsia="仿宋" w:cs="仿宋"/>
          <w:spacing w:val="-4"/>
          <w:sz w:val="24"/>
          <w:szCs w:val="24"/>
        </w:rPr>
        <w:t>切数据或资料，完全理解</w:t>
      </w:r>
      <w:r>
        <w:rPr>
          <w:rFonts w:ascii="仿宋" w:hAnsi="仿宋" w:eastAsia="仿宋" w:cs="仿宋"/>
          <w:sz w:val="24"/>
          <w:szCs w:val="24"/>
        </w:rPr>
        <w:t xml:space="preserve"> </w:t>
      </w:r>
      <w:r>
        <w:rPr>
          <w:rFonts w:ascii="仿宋" w:hAnsi="仿宋" w:eastAsia="仿宋" w:cs="仿宋"/>
          <w:spacing w:val="-4"/>
          <w:sz w:val="24"/>
          <w:szCs w:val="24"/>
        </w:rPr>
        <w:t>接受贵方最低价成交的结果。</w:t>
      </w:r>
    </w:p>
    <w:p w14:paraId="6A660B9D">
      <w:pPr>
        <w:spacing w:before="71" w:line="220" w:lineRule="auto"/>
        <w:ind w:left="519"/>
        <w:rPr>
          <w:rFonts w:ascii="仿宋" w:hAnsi="仿宋" w:eastAsia="仿宋" w:cs="仿宋"/>
          <w:sz w:val="24"/>
          <w:szCs w:val="24"/>
        </w:rPr>
      </w:pPr>
      <w:r>
        <w:rPr>
          <w:rFonts w:ascii="仿宋" w:hAnsi="仿宋" w:eastAsia="仿宋" w:cs="仿宋"/>
          <w:spacing w:val="-4"/>
          <w:sz w:val="24"/>
          <w:szCs w:val="24"/>
        </w:rPr>
        <w:t>7、与本次谈判有关的一切正式往来信函请寄：</w:t>
      </w:r>
    </w:p>
    <w:p w14:paraId="734ADA38">
      <w:pPr>
        <w:spacing w:before="73" w:line="222" w:lineRule="auto"/>
        <w:ind w:left="522"/>
        <w:rPr>
          <w:rFonts w:ascii="仿宋" w:hAnsi="仿宋" w:eastAsia="仿宋" w:cs="仿宋"/>
          <w:sz w:val="24"/>
          <w:szCs w:val="24"/>
        </w:rPr>
      </w:pPr>
      <w:r>
        <w:rPr>
          <w:rFonts w:ascii="仿宋" w:hAnsi="仿宋" w:eastAsia="仿宋" w:cs="仿宋"/>
          <w:spacing w:val="-7"/>
          <w:sz w:val="24"/>
          <w:szCs w:val="24"/>
        </w:rPr>
        <w:t>地</w:t>
      </w:r>
      <w:r>
        <w:rPr>
          <w:rFonts w:ascii="仿宋" w:hAnsi="仿宋" w:eastAsia="仿宋" w:cs="仿宋"/>
          <w:spacing w:val="10"/>
          <w:sz w:val="24"/>
          <w:szCs w:val="24"/>
        </w:rPr>
        <w:t xml:space="preserve">          </w:t>
      </w:r>
      <w:r>
        <w:rPr>
          <w:rFonts w:ascii="仿宋" w:hAnsi="仿宋" w:eastAsia="仿宋" w:cs="仿宋"/>
          <w:spacing w:val="-7"/>
          <w:sz w:val="24"/>
          <w:szCs w:val="24"/>
        </w:rPr>
        <w:t xml:space="preserve">址：                </w:t>
      </w:r>
      <w:r>
        <w:rPr>
          <w:rFonts w:ascii="仿宋" w:hAnsi="仿宋" w:eastAsia="仿宋" w:cs="仿宋"/>
          <w:spacing w:val="-8"/>
          <w:sz w:val="24"/>
          <w:szCs w:val="24"/>
        </w:rPr>
        <w:t xml:space="preserve">           邮编：</w:t>
      </w:r>
    </w:p>
    <w:p w14:paraId="5F53E310">
      <w:pPr>
        <w:spacing w:before="72" w:line="223" w:lineRule="auto"/>
        <w:ind w:left="547"/>
        <w:rPr>
          <w:rFonts w:ascii="仿宋" w:hAnsi="仿宋" w:eastAsia="仿宋" w:cs="仿宋"/>
          <w:sz w:val="24"/>
          <w:szCs w:val="24"/>
        </w:rPr>
      </w:pPr>
      <w:r>
        <w:rPr>
          <w:rFonts w:ascii="仿宋" w:hAnsi="仿宋" w:eastAsia="仿宋" w:cs="仿宋"/>
          <w:spacing w:val="-8"/>
          <w:sz w:val="24"/>
          <w:szCs w:val="24"/>
        </w:rPr>
        <w:t>电</w:t>
      </w:r>
      <w:r>
        <w:rPr>
          <w:rFonts w:ascii="仿宋" w:hAnsi="仿宋" w:eastAsia="仿宋" w:cs="仿宋"/>
          <w:spacing w:val="10"/>
          <w:sz w:val="24"/>
          <w:szCs w:val="24"/>
        </w:rPr>
        <w:t xml:space="preserve">          </w:t>
      </w:r>
      <w:r>
        <w:rPr>
          <w:rFonts w:ascii="仿宋" w:hAnsi="仿宋" w:eastAsia="仿宋" w:cs="仿宋"/>
          <w:spacing w:val="-8"/>
          <w:sz w:val="24"/>
          <w:szCs w:val="24"/>
        </w:rPr>
        <w:t>话：                           传</w:t>
      </w:r>
      <w:r>
        <w:rPr>
          <w:rFonts w:ascii="仿宋" w:hAnsi="仿宋" w:eastAsia="仿宋" w:cs="仿宋"/>
          <w:spacing w:val="-9"/>
          <w:sz w:val="24"/>
          <w:szCs w:val="24"/>
        </w:rPr>
        <w:t>真：</w:t>
      </w:r>
    </w:p>
    <w:p w14:paraId="49468454">
      <w:pPr>
        <w:spacing w:before="70" w:line="221" w:lineRule="auto"/>
        <w:ind w:left="522"/>
        <w:rPr>
          <w:rFonts w:ascii="仿宋" w:hAnsi="仿宋" w:eastAsia="仿宋" w:cs="仿宋"/>
          <w:sz w:val="24"/>
          <w:szCs w:val="24"/>
        </w:rPr>
      </w:pPr>
      <w:r>
        <w:rPr>
          <w:rFonts w:ascii="仿宋" w:hAnsi="仿宋" w:eastAsia="仿宋" w:cs="仿宋"/>
          <w:spacing w:val="-5"/>
          <w:sz w:val="24"/>
          <w:szCs w:val="24"/>
        </w:rPr>
        <w:t>供应商代表签字：                           供</w:t>
      </w:r>
      <w:r>
        <w:rPr>
          <w:rFonts w:ascii="仿宋" w:hAnsi="仿宋" w:eastAsia="仿宋" w:cs="仿宋"/>
          <w:spacing w:val="15"/>
          <w:sz w:val="24"/>
          <w:szCs w:val="24"/>
        </w:rPr>
        <w:t xml:space="preserve"> </w:t>
      </w:r>
      <w:r>
        <w:rPr>
          <w:rFonts w:ascii="仿宋" w:hAnsi="仿宋" w:eastAsia="仿宋" w:cs="仿宋"/>
          <w:spacing w:val="-5"/>
          <w:sz w:val="24"/>
          <w:szCs w:val="24"/>
        </w:rPr>
        <w:t>应</w:t>
      </w:r>
      <w:r>
        <w:rPr>
          <w:rFonts w:ascii="仿宋" w:hAnsi="仿宋" w:eastAsia="仿宋" w:cs="仿宋"/>
          <w:spacing w:val="19"/>
          <w:sz w:val="24"/>
          <w:szCs w:val="24"/>
        </w:rPr>
        <w:t xml:space="preserve"> </w:t>
      </w:r>
      <w:r>
        <w:rPr>
          <w:rFonts w:ascii="仿宋" w:hAnsi="仿宋" w:eastAsia="仿宋" w:cs="仿宋"/>
          <w:spacing w:val="-5"/>
          <w:sz w:val="24"/>
          <w:szCs w:val="24"/>
        </w:rPr>
        <w:t>商</w:t>
      </w:r>
      <w:r>
        <w:rPr>
          <w:rFonts w:ascii="仿宋" w:hAnsi="仿宋" w:eastAsia="仿宋" w:cs="仿宋"/>
          <w:spacing w:val="10"/>
          <w:sz w:val="24"/>
          <w:szCs w:val="24"/>
        </w:rPr>
        <w:t xml:space="preserve"> </w:t>
      </w:r>
      <w:r>
        <w:rPr>
          <w:rFonts w:ascii="仿宋" w:hAnsi="仿宋" w:eastAsia="仿宋" w:cs="仿宋"/>
          <w:spacing w:val="-5"/>
          <w:sz w:val="24"/>
          <w:szCs w:val="24"/>
        </w:rPr>
        <w:t>名</w:t>
      </w:r>
      <w:r>
        <w:rPr>
          <w:rFonts w:ascii="仿宋" w:hAnsi="仿宋" w:eastAsia="仿宋" w:cs="仿宋"/>
          <w:spacing w:val="11"/>
          <w:sz w:val="24"/>
          <w:szCs w:val="24"/>
        </w:rPr>
        <w:t xml:space="preserve"> </w:t>
      </w:r>
      <w:r>
        <w:rPr>
          <w:rFonts w:ascii="仿宋" w:hAnsi="仿宋" w:eastAsia="仿宋" w:cs="仿宋"/>
          <w:spacing w:val="-5"/>
          <w:sz w:val="24"/>
          <w:szCs w:val="24"/>
        </w:rPr>
        <w:t>称 ：</w:t>
      </w:r>
    </w:p>
    <w:p w14:paraId="0A87B052">
      <w:pPr>
        <w:spacing w:before="76" w:line="222" w:lineRule="auto"/>
        <w:ind w:left="526"/>
        <w:rPr>
          <w:rFonts w:ascii="仿宋" w:hAnsi="仿宋" w:eastAsia="仿宋" w:cs="仿宋"/>
          <w:sz w:val="24"/>
          <w:szCs w:val="24"/>
        </w:rPr>
      </w:pPr>
      <w:r>
        <w:rPr>
          <w:rFonts w:ascii="仿宋" w:hAnsi="仿宋" w:eastAsia="仿宋" w:cs="仿宋"/>
          <w:spacing w:val="-12"/>
          <w:sz w:val="24"/>
          <w:szCs w:val="24"/>
        </w:rPr>
        <w:t>公</w:t>
      </w:r>
      <w:r>
        <w:rPr>
          <w:rFonts w:ascii="仿宋" w:hAnsi="仿宋" w:eastAsia="仿宋" w:cs="仿宋"/>
          <w:spacing w:val="11"/>
          <w:sz w:val="24"/>
          <w:szCs w:val="24"/>
        </w:rPr>
        <w:t xml:space="preserve">         </w:t>
      </w:r>
      <w:r>
        <w:rPr>
          <w:rFonts w:ascii="仿宋" w:hAnsi="仿宋" w:eastAsia="仿宋" w:cs="仿宋"/>
          <w:spacing w:val="-12"/>
          <w:sz w:val="24"/>
          <w:szCs w:val="24"/>
        </w:rPr>
        <w:t>章 ：</w:t>
      </w:r>
    </w:p>
    <w:p w14:paraId="0A31C2EB">
      <w:pPr>
        <w:spacing w:before="71" w:line="222" w:lineRule="auto"/>
        <w:ind w:left="516"/>
        <w:rPr>
          <w:rFonts w:ascii="仿宋" w:hAnsi="仿宋" w:eastAsia="仿宋" w:cs="仿宋"/>
          <w:sz w:val="24"/>
          <w:szCs w:val="24"/>
        </w:rPr>
      </w:pPr>
      <w:r>
        <w:rPr>
          <w:rFonts w:ascii="仿宋" w:hAnsi="仿宋" w:eastAsia="仿宋" w:cs="仿宋"/>
          <w:spacing w:val="-13"/>
          <w:sz w:val="24"/>
          <w:szCs w:val="24"/>
        </w:rPr>
        <w:t>20</w:t>
      </w:r>
      <w:r>
        <w:rPr>
          <w:rFonts w:ascii="仿宋" w:hAnsi="仿宋" w:eastAsia="仿宋" w:cs="仿宋"/>
          <w:spacing w:val="2"/>
          <w:sz w:val="24"/>
          <w:szCs w:val="24"/>
        </w:rPr>
        <w:t xml:space="preserve">   </w:t>
      </w:r>
      <w:r>
        <w:rPr>
          <w:rFonts w:ascii="仿宋" w:hAnsi="仿宋" w:eastAsia="仿宋" w:cs="仿宋"/>
          <w:spacing w:val="-13"/>
          <w:sz w:val="24"/>
          <w:szCs w:val="24"/>
        </w:rPr>
        <w:t>年</w:t>
      </w:r>
      <w:r>
        <w:rPr>
          <w:rFonts w:ascii="仿宋" w:hAnsi="仿宋" w:eastAsia="仿宋" w:cs="仿宋"/>
          <w:spacing w:val="2"/>
          <w:sz w:val="24"/>
          <w:szCs w:val="24"/>
        </w:rPr>
        <w:t xml:space="preserve">     </w:t>
      </w:r>
      <w:r>
        <w:rPr>
          <w:rFonts w:ascii="仿宋" w:hAnsi="仿宋" w:eastAsia="仿宋" w:cs="仿宋"/>
          <w:spacing w:val="-13"/>
          <w:sz w:val="24"/>
          <w:szCs w:val="24"/>
        </w:rPr>
        <w:t>月</w:t>
      </w:r>
      <w:r>
        <w:rPr>
          <w:rFonts w:ascii="仿宋" w:hAnsi="仿宋" w:eastAsia="仿宋" w:cs="仿宋"/>
          <w:spacing w:val="10"/>
          <w:sz w:val="24"/>
          <w:szCs w:val="24"/>
        </w:rPr>
        <w:t xml:space="preserve">     </w:t>
      </w:r>
      <w:r>
        <w:rPr>
          <w:rFonts w:ascii="仿宋" w:hAnsi="仿宋" w:eastAsia="仿宋" w:cs="仿宋"/>
          <w:spacing w:val="-13"/>
          <w:sz w:val="24"/>
          <w:szCs w:val="24"/>
        </w:rPr>
        <w:t>日</w:t>
      </w:r>
    </w:p>
    <w:p w14:paraId="576193BB">
      <w:pPr>
        <w:spacing w:line="222" w:lineRule="auto"/>
        <w:rPr>
          <w:rFonts w:ascii="仿宋" w:hAnsi="仿宋" w:eastAsia="仿宋" w:cs="仿宋"/>
          <w:sz w:val="24"/>
          <w:szCs w:val="24"/>
        </w:rPr>
        <w:sectPr>
          <w:pgSz w:w="11906" w:h="16839"/>
          <w:pgMar w:top="1080" w:right="1096" w:bottom="1182" w:left="1419" w:header="874" w:footer="968" w:gutter="0"/>
          <w:cols w:space="720" w:num="1"/>
        </w:sectPr>
      </w:pPr>
    </w:p>
    <w:p w14:paraId="4E9C9055">
      <w:pPr>
        <w:spacing w:before="259" w:line="223" w:lineRule="auto"/>
        <w:ind w:left="3036"/>
        <w:outlineLvl w:val="1"/>
        <w:rPr>
          <w:rFonts w:ascii="仿宋" w:hAnsi="仿宋" w:eastAsia="仿宋" w:cs="仿宋"/>
          <w:sz w:val="30"/>
          <w:szCs w:val="30"/>
        </w:rPr>
      </w:pPr>
      <w:bookmarkStart w:id="49" w:name="bookmark36"/>
      <w:bookmarkEnd w:id="49"/>
      <w:r>
        <w:rPr>
          <w:rFonts w:ascii="仿宋" w:hAnsi="仿宋" w:eastAsia="仿宋" w:cs="仿宋"/>
          <w:b/>
          <w:bCs/>
          <w:spacing w:val="-10"/>
          <w:sz w:val="30"/>
          <w:szCs w:val="30"/>
        </w:rPr>
        <w:t>（四）谈判声明函</w:t>
      </w:r>
    </w:p>
    <w:p w14:paraId="28A1B3CD">
      <w:pPr>
        <w:spacing w:before="159" w:line="221" w:lineRule="auto"/>
        <w:ind w:left="37"/>
        <w:rPr>
          <w:rFonts w:ascii="仿宋" w:hAnsi="仿宋" w:eastAsia="仿宋" w:cs="仿宋"/>
          <w:sz w:val="24"/>
          <w:szCs w:val="24"/>
        </w:rPr>
      </w:pPr>
      <w:r>
        <w:rPr>
          <w:rFonts w:ascii="仿宋" w:hAnsi="仿宋" w:eastAsia="仿宋" w:cs="仿宋"/>
          <w:spacing w:val="-3"/>
          <w:sz w:val="24"/>
          <w:szCs w:val="24"/>
        </w:rPr>
        <w:t>致：博州行政服务中心（博州政府采购中心</w:t>
      </w:r>
      <w:r>
        <w:rPr>
          <w:rFonts w:ascii="仿宋" w:hAnsi="仿宋" w:eastAsia="仿宋" w:cs="仿宋"/>
          <w:spacing w:val="-1"/>
          <w:sz w:val="24"/>
          <w:szCs w:val="24"/>
        </w:rPr>
        <w:t>）：</w:t>
      </w:r>
    </w:p>
    <w:p w14:paraId="222475C7">
      <w:pPr>
        <w:tabs>
          <w:tab w:val="left" w:pos="640"/>
        </w:tabs>
        <w:spacing w:before="181" w:line="242" w:lineRule="auto"/>
        <w:ind w:left="418" w:right="139" w:firstLine="524"/>
        <w:jc w:val="both"/>
        <w:rPr>
          <w:rFonts w:ascii="仿宋" w:hAnsi="仿宋" w:eastAsia="仿宋" w:cs="仿宋"/>
          <w:sz w:val="24"/>
          <w:szCs w:val="24"/>
        </w:rPr>
      </w:pPr>
      <w:r>
        <w:rPr>
          <w:rFonts w:ascii="仿宋" w:hAnsi="仿宋" w:eastAsia="仿宋" w:cs="仿宋"/>
          <w:spacing w:val="-11"/>
          <w:sz w:val="24"/>
          <w:szCs w:val="24"/>
        </w:rPr>
        <w:t>关 于 贵方 20</w:t>
      </w:r>
      <w:r>
        <w:rPr>
          <w:rFonts w:ascii="仿宋" w:hAnsi="仿宋" w:eastAsia="仿宋" w:cs="仿宋"/>
          <w:spacing w:val="-11"/>
          <w:sz w:val="24"/>
          <w:szCs w:val="24"/>
          <w:u w:val="single" w:color="auto"/>
        </w:rPr>
        <w:t xml:space="preserve">     </w:t>
      </w:r>
      <w:r>
        <w:rPr>
          <w:rFonts w:ascii="仿宋" w:hAnsi="仿宋" w:eastAsia="仿宋" w:cs="仿宋"/>
          <w:spacing w:val="-58"/>
          <w:sz w:val="24"/>
          <w:szCs w:val="24"/>
        </w:rPr>
        <w:t xml:space="preserve"> </w:t>
      </w:r>
      <w:r>
        <w:rPr>
          <w:rFonts w:ascii="仿宋" w:hAnsi="仿宋" w:eastAsia="仿宋" w:cs="仿宋"/>
          <w:spacing w:val="-11"/>
          <w:sz w:val="24"/>
          <w:szCs w:val="24"/>
        </w:rPr>
        <w:t>年</w:t>
      </w:r>
      <w:r>
        <w:rPr>
          <w:rFonts w:ascii="仿宋" w:hAnsi="仿宋" w:eastAsia="仿宋" w:cs="仿宋"/>
          <w:spacing w:val="-62"/>
          <w:sz w:val="24"/>
          <w:szCs w:val="24"/>
        </w:rPr>
        <w:t xml:space="preserve"> </w:t>
      </w:r>
      <w:r>
        <w:rPr>
          <w:rFonts w:ascii="仿宋" w:hAnsi="仿宋" w:eastAsia="仿宋" w:cs="仿宋"/>
          <w:spacing w:val="3"/>
          <w:sz w:val="24"/>
          <w:szCs w:val="24"/>
          <w:u w:val="single" w:color="auto"/>
        </w:rPr>
        <w:t xml:space="preserve">     </w:t>
      </w:r>
      <w:r>
        <w:rPr>
          <w:rFonts w:ascii="仿宋" w:hAnsi="仿宋" w:eastAsia="仿宋" w:cs="仿宋"/>
          <w:spacing w:val="-48"/>
          <w:sz w:val="24"/>
          <w:szCs w:val="24"/>
        </w:rPr>
        <w:t xml:space="preserve"> </w:t>
      </w:r>
      <w:r>
        <w:rPr>
          <w:rFonts w:ascii="仿宋" w:hAnsi="仿宋" w:eastAsia="仿宋" w:cs="仿宋"/>
          <w:spacing w:val="-11"/>
          <w:sz w:val="24"/>
          <w:szCs w:val="24"/>
        </w:rPr>
        <w:t>月</w:t>
      </w:r>
      <w:r>
        <w:rPr>
          <w:rFonts w:ascii="仿宋" w:hAnsi="仿宋" w:eastAsia="仿宋" w:cs="仿宋"/>
          <w:spacing w:val="-60"/>
          <w:sz w:val="24"/>
          <w:szCs w:val="24"/>
        </w:rPr>
        <w:t xml:space="preserve"> </w:t>
      </w:r>
      <w:r>
        <w:rPr>
          <w:rFonts w:ascii="仿宋" w:hAnsi="仿宋" w:eastAsia="仿宋" w:cs="仿宋"/>
          <w:spacing w:val="3"/>
          <w:sz w:val="24"/>
          <w:szCs w:val="24"/>
          <w:u w:val="single" w:color="auto"/>
        </w:rPr>
        <w:t xml:space="preserve">     </w:t>
      </w:r>
      <w:r>
        <w:rPr>
          <w:rFonts w:ascii="仿宋" w:hAnsi="仿宋" w:eastAsia="仿宋" w:cs="仿宋"/>
          <w:spacing w:val="27"/>
          <w:sz w:val="24"/>
          <w:szCs w:val="24"/>
        </w:rPr>
        <w:t xml:space="preserve"> </w:t>
      </w:r>
      <w:r>
        <w:rPr>
          <w:rFonts w:ascii="仿宋" w:hAnsi="仿宋" w:eastAsia="仿宋" w:cs="仿宋"/>
          <w:spacing w:val="-11"/>
          <w:sz w:val="24"/>
          <w:szCs w:val="24"/>
        </w:rPr>
        <w:t>日 第</w:t>
      </w:r>
      <w:r>
        <w:rPr>
          <w:rFonts w:ascii="仿宋" w:hAnsi="仿宋" w:eastAsia="仿宋" w:cs="仿宋"/>
          <w:spacing w:val="-57"/>
          <w:sz w:val="24"/>
          <w:szCs w:val="24"/>
        </w:rPr>
        <w:t xml:space="preserve"> </w:t>
      </w:r>
      <w:r>
        <w:rPr>
          <w:rFonts w:ascii="仿宋" w:hAnsi="仿宋" w:eastAsia="仿宋" w:cs="仿宋"/>
          <w:spacing w:val="-11"/>
          <w:sz w:val="24"/>
          <w:szCs w:val="24"/>
        </w:rPr>
        <w:t>（</w:t>
      </w:r>
      <w:r>
        <w:rPr>
          <w:rFonts w:ascii="仿宋" w:hAnsi="仿宋" w:eastAsia="仿宋" w:cs="仿宋"/>
          <w:spacing w:val="56"/>
          <w:sz w:val="24"/>
          <w:szCs w:val="24"/>
        </w:rPr>
        <w:t xml:space="preserve"> </w:t>
      </w:r>
      <w:r>
        <w:rPr>
          <w:rFonts w:ascii="仿宋" w:hAnsi="仿宋" w:eastAsia="仿宋" w:cs="仿宋"/>
          <w:spacing w:val="-11"/>
          <w:sz w:val="24"/>
          <w:szCs w:val="24"/>
        </w:rPr>
        <w:t>谈判文件编号） 采</w:t>
      </w:r>
      <w:r>
        <w:rPr>
          <w:rFonts w:ascii="仿宋" w:hAnsi="仿宋" w:eastAsia="仿宋" w:cs="仿宋"/>
          <w:spacing w:val="-28"/>
          <w:sz w:val="24"/>
          <w:szCs w:val="24"/>
        </w:rPr>
        <w:t xml:space="preserve"> </w:t>
      </w:r>
      <w:r>
        <w:rPr>
          <w:rFonts w:ascii="仿宋" w:hAnsi="仿宋" w:eastAsia="仿宋" w:cs="仿宋"/>
          <w:spacing w:val="-11"/>
          <w:sz w:val="24"/>
          <w:szCs w:val="24"/>
        </w:rPr>
        <w:t>购公告关于</w:t>
      </w:r>
      <w:r>
        <w:rPr>
          <w:rFonts w:ascii="仿宋" w:hAnsi="仿宋" w:eastAsia="仿宋" w:cs="仿宋"/>
          <w:sz w:val="24"/>
          <w:szCs w:val="24"/>
        </w:rPr>
        <w:t xml:space="preserve"> </w:t>
      </w:r>
      <w:r>
        <w:rPr>
          <w:rFonts w:ascii="仿宋" w:hAnsi="仿宋" w:eastAsia="仿宋" w:cs="仿宋"/>
          <w:sz w:val="24"/>
          <w:szCs w:val="24"/>
          <w:u w:val="single" w:color="auto"/>
        </w:rPr>
        <w:tab/>
      </w:r>
      <w:r>
        <w:rPr>
          <w:rFonts w:ascii="仿宋" w:hAnsi="仿宋" w:eastAsia="仿宋" w:cs="仿宋"/>
          <w:spacing w:val="-7"/>
          <w:sz w:val="24"/>
          <w:szCs w:val="24"/>
          <w:u w:val="single" w:color="auto"/>
        </w:rPr>
        <w:t>“</w:t>
      </w:r>
      <w:r>
        <w:rPr>
          <w:rFonts w:ascii="仿宋" w:hAnsi="仿宋" w:eastAsia="仿宋" w:cs="仿宋"/>
          <w:spacing w:val="3"/>
          <w:sz w:val="24"/>
          <w:szCs w:val="24"/>
          <w:u w:val="single" w:color="auto"/>
        </w:rPr>
        <w:t xml:space="preserve">               </w:t>
      </w:r>
      <w:r>
        <w:rPr>
          <w:rFonts w:ascii="仿宋" w:hAnsi="仿宋" w:eastAsia="仿宋" w:cs="仿宋"/>
          <w:spacing w:val="-7"/>
          <w:sz w:val="24"/>
          <w:szCs w:val="24"/>
          <w:u w:val="single" w:color="auto"/>
        </w:rPr>
        <w:t>”</w:t>
      </w:r>
      <w:r>
        <w:rPr>
          <w:rFonts w:ascii="仿宋" w:hAnsi="仿宋" w:eastAsia="仿宋" w:cs="仿宋"/>
          <w:spacing w:val="-7"/>
          <w:sz w:val="24"/>
          <w:szCs w:val="24"/>
        </w:rPr>
        <w:t>的采购项目，本签字人愿意参加谈判，并</w:t>
      </w:r>
      <w:r>
        <w:rPr>
          <w:rFonts w:ascii="仿宋" w:hAnsi="仿宋" w:eastAsia="仿宋" w:cs="仿宋"/>
          <w:spacing w:val="-8"/>
          <w:sz w:val="24"/>
          <w:szCs w:val="24"/>
        </w:rPr>
        <w:t>有能力提供</w:t>
      </w:r>
      <w:r>
        <w:rPr>
          <w:rFonts w:ascii="仿宋" w:hAnsi="仿宋" w:eastAsia="仿宋" w:cs="仿宋"/>
          <w:spacing w:val="121"/>
          <w:sz w:val="24"/>
          <w:szCs w:val="24"/>
          <w:u w:val="single" w:color="auto"/>
        </w:rPr>
        <w:t xml:space="preserve"> </w:t>
      </w:r>
      <w:r>
        <w:rPr>
          <w:rFonts w:ascii="仿宋" w:hAnsi="仿宋" w:eastAsia="仿宋" w:cs="仿宋"/>
          <w:spacing w:val="-8"/>
          <w:sz w:val="24"/>
          <w:szCs w:val="24"/>
          <w:u w:val="single" w:color="auto"/>
        </w:rPr>
        <w:t>（项目</w:t>
      </w:r>
      <w:r>
        <w:rPr>
          <w:rFonts w:ascii="仿宋" w:hAnsi="仿宋" w:eastAsia="仿宋" w:cs="仿宋"/>
          <w:sz w:val="24"/>
          <w:szCs w:val="24"/>
        </w:rPr>
        <w:t xml:space="preserve"> </w:t>
      </w:r>
      <w:r>
        <w:rPr>
          <w:rFonts w:ascii="仿宋" w:hAnsi="仿宋" w:eastAsia="仿宋" w:cs="仿宋"/>
          <w:spacing w:val="-3"/>
          <w:sz w:val="24"/>
          <w:szCs w:val="24"/>
          <w:u w:val="single" w:color="auto"/>
        </w:rPr>
        <w:t xml:space="preserve">名称） </w:t>
      </w:r>
      <w:r>
        <w:rPr>
          <w:rFonts w:ascii="仿宋" w:hAnsi="仿宋" w:eastAsia="仿宋" w:cs="仿宋"/>
          <w:spacing w:val="-85"/>
          <w:sz w:val="24"/>
          <w:szCs w:val="24"/>
        </w:rPr>
        <w:t xml:space="preserve"> </w:t>
      </w:r>
      <w:r>
        <w:rPr>
          <w:rFonts w:ascii="仿宋" w:hAnsi="仿宋" w:eastAsia="仿宋" w:cs="仿宋"/>
          <w:spacing w:val="-3"/>
          <w:sz w:val="24"/>
          <w:szCs w:val="24"/>
        </w:rPr>
        <w:t>项目中的</w:t>
      </w:r>
      <w:r>
        <w:rPr>
          <w:rFonts w:ascii="仿宋" w:hAnsi="仿宋" w:eastAsia="仿宋" w:cs="仿宋"/>
          <w:spacing w:val="-17"/>
          <w:sz w:val="24"/>
          <w:szCs w:val="24"/>
        </w:rPr>
        <w:t>（</w:t>
      </w:r>
      <w:r>
        <w:rPr>
          <w:rFonts w:ascii="仿宋" w:hAnsi="仿宋" w:eastAsia="仿宋" w:cs="仿宋"/>
          <w:spacing w:val="2"/>
          <w:sz w:val="24"/>
          <w:szCs w:val="24"/>
          <w:u w:val="single" w:color="auto"/>
        </w:rPr>
        <w:t xml:space="preserve">             </w:t>
      </w:r>
      <w:r>
        <w:rPr>
          <w:rFonts w:ascii="仿宋" w:hAnsi="仿宋" w:eastAsia="仿宋" w:cs="仿宋"/>
          <w:spacing w:val="-17"/>
          <w:sz w:val="24"/>
          <w:szCs w:val="24"/>
          <w:u w:val="single" w:color="auto"/>
        </w:rPr>
        <w:t>）</w:t>
      </w:r>
      <w:r>
        <w:rPr>
          <w:rFonts w:ascii="仿宋" w:hAnsi="仿宋" w:eastAsia="仿宋" w:cs="仿宋"/>
          <w:spacing w:val="-3"/>
          <w:sz w:val="24"/>
          <w:szCs w:val="24"/>
        </w:rPr>
        <w:t>采购服务类项目，并保证所提交的所有文件</w:t>
      </w:r>
      <w:r>
        <w:rPr>
          <w:rFonts w:ascii="仿宋" w:hAnsi="仿宋" w:eastAsia="仿宋" w:cs="仿宋"/>
          <w:spacing w:val="-4"/>
          <w:sz w:val="24"/>
          <w:szCs w:val="24"/>
        </w:rPr>
        <w:t>和说</w:t>
      </w:r>
      <w:r>
        <w:rPr>
          <w:rFonts w:ascii="仿宋" w:hAnsi="仿宋" w:eastAsia="仿宋" w:cs="仿宋"/>
          <w:spacing w:val="3"/>
          <w:sz w:val="24"/>
          <w:szCs w:val="24"/>
        </w:rPr>
        <w:t xml:space="preserve"> </w:t>
      </w:r>
      <w:r>
        <w:rPr>
          <w:rFonts w:ascii="仿宋" w:hAnsi="仿宋" w:eastAsia="仿宋" w:cs="仿宋"/>
          <w:sz w:val="24"/>
          <w:szCs w:val="24"/>
        </w:rPr>
        <w:t>明是真实和准确的。</w:t>
      </w:r>
    </w:p>
    <w:p w14:paraId="53951035">
      <w:pPr>
        <w:spacing w:before="174" w:line="221" w:lineRule="auto"/>
        <w:ind w:left="692"/>
        <w:rPr>
          <w:rFonts w:ascii="仿宋" w:hAnsi="仿宋" w:eastAsia="仿宋" w:cs="仿宋"/>
          <w:sz w:val="24"/>
          <w:szCs w:val="24"/>
        </w:rPr>
      </w:pPr>
      <w:r>
        <w:rPr>
          <w:rFonts w:ascii="仿宋" w:hAnsi="仿宋" w:eastAsia="仿宋" w:cs="仿宋"/>
          <w:spacing w:val="-4"/>
          <w:sz w:val="24"/>
          <w:szCs w:val="24"/>
        </w:rPr>
        <w:t>供应商</w:t>
      </w:r>
      <w:r>
        <w:rPr>
          <w:rFonts w:ascii="仿宋" w:hAnsi="仿宋" w:eastAsia="仿宋" w:cs="仿宋"/>
          <w:spacing w:val="-4"/>
          <w:sz w:val="24"/>
          <w:szCs w:val="24"/>
          <w:u w:val="single" w:color="auto"/>
        </w:rPr>
        <w:t xml:space="preserve">  供应商名称  </w:t>
      </w:r>
      <w:r>
        <w:rPr>
          <w:rFonts w:ascii="仿宋" w:hAnsi="仿宋" w:eastAsia="仿宋" w:cs="仿宋"/>
          <w:spacing w:val="2"/>
          <w:sz w:val="24"/>
          <w:szCs w:val="24"/>
        </w:rPr>
        <w:t xml:space="preserve">            </w:t>
      </w:r>
      <w:r>
        <w:rPr>
          <w:rFonts w:ascii="仿宋" w:hAnsi="仿宋" w:eastAsia="仿宋" w:cs="仿宋"/>
          <w:spacing w:val="-4"/>
          <w:sz w:val="24"/>
          <w:szCs w:val="24"/>
        </w:rPr>
        <w:t>签字人姓名、职务：</w:t>
      </w:r>
      <w:r>
        <w:rPr>
          <w:rFonts w:ascii="仿宋" w:hAnsi="仿宋" w:eastAsia="仿宋" w:cs="仿宋"/>
          <w:sz w:val="24"/>
          <w:szCs w:val="24"/>
          <w:u w:val="single" w:color="auto"/>
        </w:rPr>
        <w:t xml:space="preserve">                 </w:t>
      </w:r>
    </w:p>
    <w:p w14:paraId="42F3D831">
      <w:pPr>
        <w:spacing w:before="164" w:line="222" w:lineRule="auto"/>
        <w:ind w:left="692"/>
        <w:rPr>
          <w:rFonts w:ascii="仿宋" w:hAnsi="仿宋" w:eastAsia="仿宋" w:cs="仿宋"/>
          <w:sz w:val="24"/>
          <w:szCs w:val="24"/>
        </w:rPr>
      </w:pPr>
      <w:r>
        <w:rPr>
          <w:rFonts w:ascii="仿宋" w:hAnsi="仿宋" w:eastAsia="仿宋" w:cs="仿宋"/>
          <w:spacing w:val="-1"/>
          <w:sz w:val="24"/>
          <w:szCs w:val="24"/>
        </w:rPr>
        <w:t>地址：                          受权签署本资格文件人：</w:t>
      </w:r>
      <w:r>
        <w:rPr>
          <w:rFonts w:ascii="仿宋" w:hAnsi="仿宋" w:eastAsia="仿宋" w:cs="仿宋"/>
          <w:spacing w:val="-1"/>
          <w:sz w:val="24"/>
          <w:szCs w:val="24"/>
          <w:u w:val="single" w:color="auto"/>
        </w:rPr>
        <w:t>授权人姓名</w:t>
      </w:r>
    </w:p>
    <w:p w14:paraId="698A3F5D">
      <w:pPr>
        <w:spacing w:before="164" w:line="223" w:lineRule="auto"/>
        <w:ind w:left="697"/>
        <w:rPr>
          <w:rFonts w:ascii="仿宋" w:hAnsi="仿宋" w:eastAsia="仿宋" w:cs="仿宋"/>
          <w:sz w:val="24"/>
          <w:szCs w:val="24"/>
        </w:rPr>
      </w:pPr>
      <w:r>
        <w:rPr>
          <w:rFonts w:ascii="仿宋" w:hAnsi="仿宋" w:eastAsia="仿宋" w:cs="仿宋"/>
          <w:spacing w:val="-9"/>
          <w:sz w:val="24"/>
          <w:szCs w:val="24"/>
        </w:rPr>
        <w:t>传真：</w:t>
      </w:r>
    </w:p>
    <w:p w14:paraId="4DEE3990">
      <w:pPr>
        <w:spacing w:before="160" w:line="222" w:lineRule="auto"/>
        <w:ind w:left="726"/>
        <w:rPr>
          <w:rFonts w:ascii="仿宋" w:hAnsi="仿宋" w:eastAsia="仿宋" w:cs="仿宋"/>
          <w:sz w:val="24"/>
          <w:szCs w:val="24"/>
        </w:rPr>
      </w:pPr>
      <w:r>
        <w:rPr>
          <w:rFonts w:ascii="仿宋" w:hAnsi="仿宋" w:eastAsia="仿宋" w:cs="仿宋"/>
          <w:spacing w:val="-20"/>
          <w:sz w:val="24"/>
          <w:szCs w:val="24"/>
        </w:rPr>
        <w:t>邮编：</w:t>
      </w:r>
      <w:r>
        <w:rPr>
          <w:rFonts w:ascii="仿宋" w:hAnsi="仿宋" w:eastAsia="仿宋" w:cs="仿宋"/>
          <w:spacing w:val="2"/>
          <w:sz w:val="24"/>
          <w:szCs w:val="24"/>
        </w:rPr>
        <w:t xml:space="preserve">                          </w:t>
      </w:r>
      <w:r>
        <w:rPr>
          <w:rFonts w:ascii="仿宋" w:hAnsi="仿宋" w:eastAsia="仿宋" w:cs="仿宋"/>
          <w:spacing w:val="-20"/>
          <w:sz w:val="24"/>
          <w:szCs w:val="24"/>
        </w:rPr>
        <w:t>电话：</w:t>
      </w:r>
    </w:p>
    <w:p w14:paraId="2053A32B">
      <w:pPr>
        <w:spacing w:before="162" w:line="219" w:lineRule="auto"/>
        <w:ind w:left="679"/>
        <w:rPr>
          <w:rFonts w:ascii="宋体" w:hAnsi="宋体" w:eastAsia="宋体" w:cs="宋体"/>
          <w:sz w:val="24"/>
          <w:szCs w:val="24"/>
        </w:rPr>
      </w:pPr>
      <w:r>
        <w:rPr>
          <w:rFonts w:ascii="宋体" w:hAnsi="宋体" w:eastAsia="宋体" w:cs="宋体"/>
          <w:spacing w:val="-3"/>
          <w:sz w:val="24"/>
          <w:szCs w:val="24"/>
        </w:rPr>
        <w:t xml:space="preserve">盖章：                                </w:t>
      </w:r>
      <w:r>
        <w:rPr>
          <w:rFonts w:ascii="Times New Roman" w:hAnsi="Times New Roman" w:eastAsia="Times New Roman" w:cs="Times New Roman"/>
          <w:spacing w:val="-3"/>
          <w:sz w:val="24"/>
          <w:szCs w:val="24"/>
        </w:rPr>
        <w:t>20</w:t>
      </w:r>
      <w:r>
        <w:rPr>
          <w:rFonts w:ascii="Times New Roman" w:hAnsi="Times New Roman" w:eastAsia="Times New Roman" w:cs="Times New Roman"/>
          <w:spacing w:val="-3"/>
          <w:sz w:val="24"/>
          <w:szCs w:val="24"/>
          <w:u w:val="single" w:color="auto"/>
        </w:rPr>
        <w:t xml:space="preserve">        </w:t>
      </w:r>
      <w:r>
        <w:rPr>
          <w:rFonts w:ascii="Times New Roman" w:hAnsi="Times New Roman" w:eastAsia="Times New Roman" w:cs="Times New Roman"/>
          <w:spacing w:val="-21"/>
          <w:sz w:val="24"/>
          <w:szCs w:val="24"/>
        </w:rPr>
        <w:t xml:space="preserve"> </w:t>
      </w:r>
      <w:r>
        <w:rPr>
          <w:rFonts w:ascii="宋体" w:hAnsi="宋体" w:eastAsia="宋体" w:cs="宋体"/>
          <w:spacing w:val="-3"/>
          <w:sz w:val="24"/>
          <w:szCs w:val="24"/>
        </w:rPr>
        <w:t xml:space="preserve">年  </w:t>
      </w:r>
      <w:r>
        <w:rPr>
          <w:rFonts w:ascii="宋体" w:hAnsi="宋体" w:eastAsia="宋体" w:cs="宋体"/>
          <w:spacing w:val="-3"/>
          <w:sz w:val="24"/>
          <w:szCs w:val="24"/>
          <w:u w:val="single" w:color="auto"/>
        </w:rPr>
        <w:t xml:space="preserve">  </w:t>
      </w:r>
      <w:r>
        <w:rPr>
          <w:rFonts w:ascii="宋体" w:hAnsi="宋体" w:eastAsia="宋体" w:cs="宋体"/>
          <w:spacing w:val="-88"/>
          <w:sz w:val="24"/>
          <w:szCs w:val="24"/>
        </w:rPr>
        <w:t xml:space="preserve"> </w:t>
      </w:r>
      <w:r>
        <w:rPr>
          <w:rFonts w:ascii="宋体" w:hAnsi="宋体" w:eastAsia="宋体" w:cs="宋体"/>
          <w:spacing w:val="-3"/>
          <w:sz w:val="24"/>
          <w:szCs w:val="24"/>
        </w:rPr>
        <w:t>月</w:t>
      </w:r>
      <w:r>
        <w:rPr>
          <w:rFonts w:ascii="宋体" w:hAnsi="宋体" w:eastAsia="宋体" w:cs="宋体"/>
          <w:spacing w:val="-3"/>
          <w:sz w:val="24"/>
          <w:szCs w:val="24"/>
          <w:u w:val="single" w:color="auto"/>
        </w:rPr>
        <w:t xml:space="preserve">    </w:t>
      </w:r>
      <w:r>
        <w:rPr>
          <w:rFonts w:ascii="宋体" w:hAnsi="宋体" w:eastAsia="宋体" w:cs="宋体"/>
          <w:spacing w:val="-3"/>
          <w:sz w:val="24"/>
          <w:szCs w:val="24"/>
        </w:rPr>
        <w:t xml:space="preserve"> 日</w:t>
      </w:r>
    </w:p>
    <w:p w14:paraId="1FF79F6C">
      <w:pPr>
        <w:spacing w:before="313" w:line="222" w:lineRule="auto"/>
        <w:ind w:left="3009"/>
        <w:rPr>
          <w:rFonts w:ascii="仿宋" w:hAnsi="仿宋" w:eastAsia="仿宋" w:cs="仿宋"/>
          <w:sz w:val="30"/>
          <w:szCs w:val="30"/>
        </w:rPr>
      </w:pPr>
      <w:r>
        <w:rPr>
          <w:rFonts w:ascii="仿宋" w:hAnsi="仿宋" w:eastAsia="仿宋" w:cs="仿宋"/>
          <w:b/>
          <w:bCs/>
          <w:spacing w:val="-9"/>
          <w:sz w:val="30"/>
          <w:szCs w:val="30"/>
        </w:rPr>
        <w:t>（五）法人代表授权书</w:t>
      </w:r>
    </w:p>
    <w:p w14:paraId="5D351E1C">
      <w:pPr>
        <w:pStyle w:val="3"/>
        <w:spacing w:line="277" w:lineRule="auto"/>
      </w:pPr>
    </w:p>
    <w:p w14:paraId="07C540AA">
      <w:pPr>
        <w:pStyle w:val="3"/>
        <w:spacing w:line="278" w:lineRule="auto"/>
      </w:pPr>
    </w:p>
    <w:p w14:paraId="66575882">
      <w:pPr>
        <w:spacing w:before="78" w:line="232" w:lineRule="auto"/>
        <w:ind w:left="267" w:right="146" w:firstLine="480"/>
        <w:rPr>
          <w:rFonts w:ascii="仿宋" w:hAnsi="仿宋" w:eastAsia="仿宋" w:cs="仿宋"/>
          <w:sz w:val="24"/>
          <w:szCs w:val="24"/>
        </w:rPr>
      </w:pPr>
      <w:r>
        <w:rPr>
          <w:rFonts w:ascii="仿宋" w:hAnsi="仿宋" w:eastAsia="仿宋" w:cs="仿宋"/>
          <w:spacing w:val="-5"/>
          <w:sz w:val="24"/>
          <w:szCs w:val="24"/>
        </w:rPr>
        <w:t>本授权书声明:我（</w:t>
      </w:r>
      <w:r>
        <w:rPr>
          <w:rFonts w:ascii="仿宋" w:hAnsi="仿宋" w:eastAsia="仿宋" w:cs="仿宋"/>
          <w:spacing w:val="-5"/>
          <w:sz w:val="24"/>
          <w:szCs w:val="24"/>
          <w:u w:val="single" w:color="auto"/>
        </w:rPr>
        <w:t>姓名）</w:t>
      </w:r>
      <w:r>
        <w:rPr>
          <w:rFonts w:ascii="仿宋" w:hAnsi="仿宋" w:eastAsia="仿宋" w:cs="仿宋"/>
          <w:spacing w:val="6"/>
          <w:sz w:val="24"/>
          <w:szCs w:val="24"/>
          <w:u w:val="single" w:color="auto"/>
        </w:rPr>
        <w:t xml:space="preserve">          </w:t>
      </w:r>
      <w:r>
        <w:rPr>
          <w:rFonts w:ascii="仿宋" w:hAnsi="仿宋" w:eastAsia="仿宋" w:cs="仿宋"/>
          <w:spacing w:val="-60"/>
          <w:sz w:val="24"/>
          <w:szCs w:val="24"/>
        </w:rPr>
        <w:t xml:space="preserve"> </w:t>
      </w:r>
      <w:r>
        <w:rPr>
          <w:rFonts w:ascii="仿宋" w:hAnsi="仿宋" w:eastAsia="仿宋" w:cs="仿宋"/>
          <w:spacing w:val="-5"/>
          <w:sz w:val="24"/>
          <w:szCs w:val="24"/>
        </w:rPr>
        <w:t>系注册于</w:t>
      </w:r>
      <w:r>
        <w:rPr>
          <w:rFonts w:ascii="仿宋" w:hAnsi="仿宋" w:eastAsia="仿宋" w:cs="仿宋"/>
          <w:spacing w:val="-5"/>
          <w:sz w:val="24"/>
          <w:szCs w:val="24"/>
          <w:u w:val="single" w:color="auto"/>
        </w:rPr>
        <w:t>（地区的名</w:t>
      </w:r>
      <w:r>
        <w:rPr>
          <w:rFonts w:ascii="仿宋" w:hAnsi="仿宋" w:eastAsia="仿宋" w:cs="仿宋"/>
          <w:spacing w:val="-6"/>
          <w:sz w:val="24"/>
          <w:szCs w:val="24"/>
          <w:u w:val="single" w:color="auto"/>
        </w:rPr>
        <w:t>称</w:t>
      </w:r>
      <w:r>
        <w:rPr>
          <w:rFonts w:ascii="仿宋" w:hAnsi="仿宋" w:eastAsia="仿宋" w:cs="仿宋"/>
          <w:spacing w:val="-20"/>
          <w:sz w:val="24"/>
          <w:szCs w:val="24"/>
          <w:u w:val="single" w:color="auto"/>
        </w:rPr>
        <w:t>）</w:t>
      </w:r>
      <w:r>
        <w:rPr>
          <w:rFonts w:ascii="仿宋" w:hAnsi="仿宋" w:eastAsia="仿宋" w:cs="仿宋"/>
          <w:sz w:val="24"/>
          <w:szCs w:val="24"/>
          <w:u w:val="single" w:color="auto"/>
        </w:rPr>
        <w:t xml:space="preserve">            </w:t>
      </w:r>
      <w:r>
        <w:rPr>
          <w:rFonts w:ascii="仿宋" w:hAnsi="仿宋" w:eastAsia="仿宋" w:cs="仿宋"/>
          <w:spacing w:val="-20"/>
          <w:sz w:val="24"/>
          <w:szCs w:val="24"/>
          <w:u w:val="single" w:color="auto"/>
        </w:rPr>
        <w:t>（</w:t>
      </w:r>
      <w:r>
        <w:rPr>
          <w:rFonts w:ascii="仿宋" w:hAnsi="仿宋" w:eastAsia="仿宋" w:cs="仿宋"/>
          <w:spacing w:val="-6"/>
          <w:sz w:val="24"/>
          <w:szCs w:val="24"/>
          <w:u w:val="single" w:color="auto"/>
        </w:rPr>
        <w:t>供</w:t>
      </w:r>
      <w:r>
        <w:rPr>
          <w:rFonts w:ascii="仿宋" w:hAnsi="仿宋" w:eastAsia="仿宋" w:cs="仿宋"/>
          <w:spacing w:val="11"/>
          <w:sz w:val="24"/>
          <w:szCs w:val="24"/>
        </w:rPr>
        <w:t xml:space="preserve"> </w:t>
      </w:r>
      <w:r>
        <w:rPr>
          <w:rFonts w:ascii="仿宋" w:hAnsi="仿宋" w:eastAsia="仿宋" w:cs="仿宋"/>
          <w:spacing w:val="-4"/>
          <w:sz w:val="24"/>
          <w:szCs w:val="24"/>
          <w:u w:val="single" w:color="auto"/>
        </w:rPr>
        <w:t xml:space="preserve">应商名称）                 </w:t>
      </w:r>
      <w:r>
        <w:rPr>
          <w:rFonts w:ascii="仿宋" w:hAnsi="仿宋" w:eastAsia="仿宋" w:cs="仿宋"/>
          <w:spacing w:val="-57"/>
          <w:sz w:val="24"/>
          <w:szCs w:val="24"/>
        </w:rPr>
        <w:t xml:space="preserve"> </w:t>
      </w:r>
      <w:r>
        <w:rPr>
          <w:rFonts w:ascii="仿宋" w:hAnsi="仿宋" w:eastAsia="仿宋" w:cs="仿宋"/>
          <w:spacing w:val="-4"/>
          <w:sz w:val="24"/>
          <w:szCs w:val="24"/>
        </w:rPr>
        <w:t>的法定代表人，现授权（</w:t>
      </w:r>
      <w:r>
        <w:rPr>
          <w:rFonts w:ascii="仿宋" w:hAnsi="仿宋" w:eastAsia="仿宋" w:cs="仿宋"/>
          <w:spacing w:val="-47"/>
          <w:sz w:val="24"/>
          <w:szCs w:val="24"/>
        </w:rPr>
        <w:t xml:space="preserve"> </w:t>
      </w:r>
      <w:r>
        <w:rPr>
          <w:rFonts w:ascii="仿宋" w:hAnsi="仿宋" w:eastAsia="仿宋" w:cs="仿宋"/>
          <w:spacing w:val="-4"/>
          <w:sz w:val="24"/>
          <w:szCs w:val="24"/>
          <w:u w:val="single" w:color="auto"/>
        </w:rPr>
        <w:t>姓名）</w:t>
      </w:r>
      <w:r>
        <w:rPr>
          <w:rFonts w:ascii="仿宋" w:hAnsi="仿宋" w:eastAsia="仿宋" w:cs="仿宋"/>
          <w:sz w:val="24"/>
          <w:szCs w:val="24"/>
          <w:u w:val="single" w:color="auto"/>
        </w:rPr>
        <w:t xml:space="preserve">                    </w:t>
      </w:r>
    </w:p>
    <w:p w14:paraId="01791B54">
      <w:pPr>
        <w:tabs>
          <w:tab w:val="left" w:pos="352"/>
        </w:tabs>
        <w:spacing w:before="32" w:line="247" w:lineRule="auto"/>
        <w:ind w:left="236" w:right="1384" w:firstLine="38"/>
        <w:rPr>
          <w:rFonts w:ascii="仿宋" w:hAnsi="仿宋" w:eastAsia="仿宋" w:cs="仿宋"/>
          <w:sz w:val="24"/>
          <w:szCs w:val="24"/>
        </w:rPr>
      </w:pPr>
      <w:r>
        <w:rPr>
          <w:rFonts w:ascii="仿宋" w:hAnsi="仿宋" w:eastAsia="仿宋" w:cs="仿宋"/>
          <w:spacing w:val="-2"/>
          <w:sz w:val="24"/>
          <w:szCs w:val="24"/>
        </w:rPr>
        <w:t>为我公司被授权人，以本公司的名义参加</w:t>
      </w:r>
      <w:r>
        <w:rPr>
          <w:rFonts w:ascii="仿宋" w:hAnsi="仿宋" w:eastAsia="仿宋" w:cs="仿宋"/>
          <w:spacing w:val="-2"/>
          <w:sz w:val="24"/>
          <w:szCs w:val="24"/>
          <w:u w:val="single" w:color="auto"/>
        </w:rPr>
        <w:t>（采购单位名称</w:t>
      </w:r>
      <w:r>
        <w:rPr>
          <w:rFonts w:ascii="仿宋" w:hAnsi="仿宋" w:eastAsia="仿宋" w:cs="仿宋"/>
          <w:spacing w:val="-18"/>
          <w:sz w:val="24"/>
          <w:szCs w:val="24"/>
          <w:u w:val="single" w:color="auto"/>
        </w:rPr>
        <w:t>）</w:t>
      </w:r>
      <w:r>
        <w:rPr>
          <w:rFonts w:ascii="仿宋" w:hAnsi="仿宋" w:eastAsia="仿宋" w:cs="仿宋"/>
          <w:spacing w:val="1"/>
          <w:sz w:val="24"/>
          <w:szCs w:val="24"/>
          <w:u w:val="single" w:color="auto"/>
        </w:rPr>
        <w:t xml:space="preserve">         </w:t>
      </w:r>
      <w:r>
        <w:rPr>
          <w:rFonts w:ascii="仿宋" w:hAnsi="仿宋" w:eastAsia="仿宋" w:cs="仿宋"/>
          <w:spacing w:val="-18"/>
          <w:sz w:val="24"/>
          <w:szCs w:val="24"/>
          <w:u w:val="single" w:color="auto"/>
        </w:rPr>
        <w:t>（</w:t>
      </w:r>
      <w:r>
        <w:rPr>
          <w:rFonts w:ascii="仿宋" w:hAnsi="仿宋" w:eastAsia="仿宋" w:cs="仿宋"/>
          <w:spacing w:val="-2"/>
          <w:sz w:val="24"/>
          <w:szCs w:val="24"/>
          <w:u w:val="single" w:color="auto"/>
        </w:rPr>
        <w:t>项</w:t>
      </w:r>
      <w:r>
        <w:rPr>
          <w:rFonts w:ascii="仿宋" w:hAnsi="仿宋" w:eastAsia="仿宋" w:cs="仿宋"/>
          <w:spacing w:val="7"/>
          <w:sz w:val="24"/>
          <w:szCs w:val="24"/>
        </w:rPr>
        <w:t xml:space="preserve"> </w:t>
      </w:r>
      <w:r>
        <w:rPr>
          <w:rFonts w:ascii="仿宋" w:hAnsi="仿宋" w:eastAsia="仿宋" w:cs="仿宋"/>
          <w:sz w:val="24"/>
          <w:szCs w:val="24"/>
          <w:u w:val="single" w:color="auto"/>
        </w:rPr>
        <w:tab/>
      </w:r>
      <w:r>
        <w:rPr>
          <w:rFonts w:ascii="仿宋" w:hAnsi="仿宋" w:eastAsia="仿宋" w:cs="仿宋"/>
          <w:spacing w:val="-5"/>
          <w:sz w:val="24"/>
          <w:szCs w:val="24"/>
          <w:u w:val="single" w:color="auto"/>
        </w:rPr>
        <w:t>目名称</w:t>
      </w:r>
      <w:r>
        <w:rPr>
          <w:rFonts w:ascii="仿宋" w:hAnsi="仿宋" w:eastAsia="仿宋" w:cs="仿宋"/>
          <w:spacing w:val="-19"/>
          <w:sz w:val="24"/>
          <w:szCs w:val="24"/>
          <w:u w:val="single" w:color="auto"/>
        </w:rPr>
        <w:t>）</w:t>
      </w:r>
      <w:r>
        <w:rPr>
          <w:rFonts w:ascii="仿宋" w:hAnsi="仿宋" w:eastAsia="仿宋" w:cs="仿宋"/>
          <w:spacing w:val="27"/>
          <w:sz w:val="24"/>
          <w:szCs w:val="24"/>
          <w:u w:val="single" w:color="auto"/>
        </w:rPr>
        <w:t xml:space="preserve">    </w:t>
      </w:r>
      <w:r>
        <w:rPr>
          <w:rFonts w:ascii="仿宋" w:hAnsi="仿宋" w:eastAsia="仿宋" w:cs="仿宋"/>
          <w:spacing w:val="-19"/>
          <w:sz w:val="24"/>
          <w:szCs w:val="24"/>
          <w:u w:val="single" w:color="auto"/>
        </w:rPr>
        <w:t>（</w:t>
      </w:r>
      <w:r>
        <w:rPr>
          <w:rFonts w:ascii="仿宋" w:hAnsi="仿宋" w:eastAsia="仿宋" w:cs="仿宋"/>
          <w:spacing w:val="-5"/>
          <w:sz w:val="24"/>
          <w:szCs w:val="24"/>
          <w:u w:val="single" w:color="auto"/>
        </w:rPr>
        <w:t>文件编号）        号】的政府采购谈判活动。</w:t>
      </w:r>
    </w:p>
    <w:p w14:paraId="281F6E5C">
      <w:pPr>
        <w:spacing w:before="48" w:line="232" w:lineRule="auto"/>
        <w:ind w:left="267" w:right="153"/>
        <w:rPr>
          <w:rFonts w:ascii="仿宋" w:hAnsi="仿宋" w:eastAsia="仿宋" w:cs="仿宋"/>
          <w:sz w:val="24"/>
          <w:szCs w:val="24"/>
        </w:rPr>
      </w:pPr>
      <w:r>
        <w:rPr>
          <w:rFonts w:ascii="仿宋" w:hAnsi="仿宋" w:eastAsia="仿宋" w:cs="仿宋"/>
          <w:spacing w:val="-1"/>
          <w:sz w:val="24"/>
          <w:szCs w:val="24"/>
        </w:rPr>
        <w:t>被授权人在本次政府采购谈判过程中所签署的一切文件和处理与之有关的一切事务,我</w:t>
      </w:r>
      <w:r>
        <w:rPr>
          <w:rFonts w:ascii="仿宋" w:hAnsi="仿宋" w:eastAsia="仿宋" w:cs="仿宋"/>
          <w:spacing w:val="6"/>
          <w:sz w:val="24"/>
          <w:szCs w:val="24"/>
        </w:rPr>
        <w:t xml:space="preserve"> </w:t>
      </w:r>
      <w:r>
        <w:rPr>
          <w:rFonts w:ascii="仿宋" w:hAnsi="仿宋" w:eastAsia="仿宋" w:cs="仿宋"/>
          <w:spacing w:val="-5"/>
          <w:sz w:val="24"/>
          <w:szCs w:val="24"/>
        </w:rPr>
        <w:t>均予以承认。</w:t>
      </w:r>
    </w:p>
    <w:p w14:paraId="6405CB43">
      <w:pPr>
        <w:spacing w:before="62" w:line="232" w:lineRule="auto"/>
        <w:ind w:left="528" w:right="401" w:hanging="16"/>
        <w:rPr>
          <w:rFonts w:ascii="仿宋" w:hAnsi="仿宋" w:eastAsia="仿宋" w:cs="仿宋"/>
          <w:sz w:val="24"/>
          <w:szCs w:val="24"/>
        </w:rPr>
      </w:pPr>
      <w:r>
        <w:rPr>
          <w:rFonts w:ascii="仿宋" w:hAnsi="仿宋" w:eastAsia="仿宋" w:cs="仿宋"/>
          <w:spacing w:val="-8"/>
          <w:sz w:val="24"/>
          <w:szCs w:val="24"/>
        </w:rPr>
        <w:t>本授权书于</w:t>
      </w:r>
      <w:r>
        <w:rPr>
          <w:rFonts w:ascii="仿宋" w:hAnsi="仿宋" w:eastAsia="仿宋" w:cs="仿宋"/>
          <w:spacing w:val="-26"/>
          <w:sz w:val="24"/>
          <w:szCs w:val="24"/>
        </w:rPr>
        <w:t xml:space="preserve"> </w:t>
      </w:r>
      <w:r>
        <w:rPr>
          <w:rFonts w:ascii="仿宋" w:hAnsi="仿宋" w:eastAsia="仿宋" w:cs="仿宋"/>
          <w:spacing w:val="-8"/>
          <w:sz w:val="24"/>
          <w:szCs w:val="24"/>
        </w:rPr>
        <w:t>20</w:t>
      </w:r>
      <w:r>
        <w:rPr>
          <w:rFonts w:ascii="仿宋" w:hAnsi="仿宋" w:eastAsia="仿宋" w:cs="仿宋"/>
          <w:spacing w:val="-8"/>
          <w:sz w:val="24"/>
          <w:szCs w:val="24"/>
          <w:u w:val="single" w:color="auto"/>
        </w:rPr>
        <w:t xml:space="preserve">      </w:t>
      </w:r>
      <w:r>
        <w:rPr>
          <w:rFonts w:ascii="仿宋" w:hAnsi="仿宋" w:eastAsia="仿宋" w:cs="仿宋"/>
          <w:spacing w:val="-78"/>
          <w:sz w:val="24"/>
          <w:szCs w:val="24"/>
        </w:rPr>
        <w:t xml:space="preserve"> </w:t>
      </w:r>
      <w:r>
        <w:rPr>
          <w:rFonts w:ascii="仿宋" w:hAnsi="仿宋" w:eastAsia="仿宋" w:cs="仿宋"/>
          <w:spacing w:val="-8"/>
          <w:sz w:val="24"/>
          <w:szCs w:val="24"/>
        </w:rPr>
        <w:t>年</w:t>
      </w:r>
      <w:r>
        <w:rPr>
          <w:rFonts w:ascii="仿宋" w:hAnsi="仿宋" w:eastAsia="仿宋" w:cs="仿宋"/>
          <w:spacing w:val="-8"/>
          <w:sz w:val="24"/>
          <w:szCs w:val="24"/>
          <w:u w:val="single" w:color="auto"/>
        </w:rPr>
        <w:t xml:space="preserve">      </w:t>
      </w:r>
      <w:r>
        <w:rPr>
          <w:rFonts w:ascii="仿宋" w:hAnsi="仿宋" w:eastAsia="仿宋" w:cs="仿宋"/>
          <w:spacing w:val="-64"/>
          <w:sz w:val="24"/>
          <w:szCs w:val="24"/>
        </w:rPr>
        <w:t xml:space="preserve"> </w:t>
      </w:r>
      <w:r>
        <w:rPr>
          <w:rFonts w:ascii="仿宋" w:hAnsi="仿宋" w:eastAsia="仿宋" w:cs="仿宋"/>
          <w:spacing w:val="-8"/>
          <w:sz w:val="24"/>
          <w:szCs w:val="24"/>
        </w:rPr>
        <w:t>月</w:t>
      </w:r>
      <w:r>
        <w:rPr>
          <w:rFonts w:ascii="仿宋" w:hAnsi="仿宋" w:eastAsia="仿宋" w:cs="仿宋"/>
          <w:spacing w:val="32"/>
          <w:sz w:val="24"/>
          <w:szCs w:val="24"/>
          <w:u w:val="single" w:color="auto"/>
        </w:rPr>
        <w:t xml:space="preserve">   </w:t>
      </w:r>
      <w:r>
        <w:rPr>
          <w:rFonts w:ascii="仿宋" w:hAnsi="仿宋" w:eastAsia="仿宋" w:cs="仿宋"/>
          <w:spacing w:val="-8"/>
          <w:sz w:val="24"/>
          <w:szCs w:val="24"/>
        </w:rPr>
        <w:t xml:space="preserve"> 日签字生效，被授权人无转让权,特此授权。</w:t>
      </w:r>
      <w:r>
        <w:rPr>
          <w:rFonts w:ascii="仿宋" w:hAnsi="仿宋" w:eastAsia="仿宋" w:cs="仿宋"/>
          <w:spacing w:val="2"/>
          <w:sz w:val="24"/>
          <w:szCs w:val="24"/>
        </w:rPr>
        <w:t xml:space="preserve"> </w:t>
      </w:r>
      <w:r>
        <w:rPr>
          <w:rFonts w:ascii="仿宋" w:hAnsi="仿宋" w:eastAsia="仿宋" w:cs="仿宋"/>
          <w:spacing w:val="-3"/>
          <w:sz w:val="24"/>
          <w:szCs w:val="24"/>
        </w:rPr>
        <w:t>法人代表签字：</w:t>
      </w:r>
      <w:r>
        <w:rPr>
          <w:rFonts w:ascii="仿宋" w:hAnsi="仿宋" w:eastAsia="仿宋" w:cs="仿宋"/>
          <w:spacing w:val="-3"/>
          <w:sz w:val="24"/>
          <w:szCs w:val="24"/>
          <w:u w:val="single" w:color="auto"/>
        </w:rPr>
        <w:t xml:space="preserve">                      </w:t>
      </w:r>
      <w:r>
        <w:rPr>
          <w:rFonts w:ascii="仿宋" w:hAnsi="仿宋" w:eastAsia="仿宋" w:cs="仿宋"/>
          <w:spacing w:val="-3"/>
          <w:sz w:val="24"/>
          <w:szCs w:val="24"/>
        </w:rPr>
        <w:t xml:space="preserve">  联</w:t>
      </w:r>
      <w:r>
        <w:rPr>
          <w:rFonts w:ascii="仿宋" w:hAnsi="仿宋" w:eastAsia="仿宋" w:cs="仿宋"/>
          <w:spacing w:val="-4"/>
          <w:sz w:val="24"/>
          <w:szCs w:val="24"/>
        </w:rPr>
        <w:t>系电话：</w:t>
      </w:r>
      <w:r>
        <w:rPr>
          <w:rFonts w:ascii="仿宋" w:hAnsi="仿宋" w:eastAsia="仿宋" w:cs="仿宋"/>
          <w:sz w:val="24"/>
          <w:szCs w:val="24"/>
          <w:u w:val="single" w:color="auto"/>
        </w:rPr>
        <w:t xml:space="preserve">                    </w:t>
      </w:r>
    </w:p>
    <w:p w14:paraId="3E2AAE51">
      <w:pPr>
        <w:spacing w:before="44" w:line="222" w:lineRule="auto"/>
        <w:ind w:left="511"/>
        <w:rPr>
          <w:rFonts w:ascii="仿宋" w:hAnsi="仿宋" w:eastAsia="仿宋" w:cs="仿宋"/>
          <w:sz w:val="24"/>
          <w:szCs w:val="24"/>
        </w:rPr>
      </w:pPr>
      <w:r>
        <w:rPr>
          <w:rFonts w:ascii="仿宋" w:hAnsi="仿宋" w:eastAsia="仿宋" w:cs="仿宋"/>
          <w:spacing w:val="-3"/>
          <w:sz w:val="24"/>
          <w:szCs w:val="24"/>
        </w:rPr>
        <w:t>被授权人签字：</w:t>
      </w:r>
      <w:r>
        <w:rPr>
          <w:rFonts w:ascii="仿宋" w:hAnsi="仿宋" w:eastAsia="仿宋" w:cs="仿宋"/>
          <w:spacing w:val="-3"/>
          <w:sz w:val="24"/>
          <w:szCs w:val="24"/>
          <w:u w:val="single" w:color="auto"/>
        </w:rPr>
        <w:t xml:space="preserve">                      </w:t>
      </w:r>
      <w:r>
        <w:rPr>
          <w:rFonts w:ascii="仿宋" w:hAnsi="仿宋" w:eastAsia="仿宋" w:cs="仿宋"/>
          <w:spacing w:val="-3"/>
          <w:sz w:val="24"/>
          <w:szCs w:val="24"/>
        </w:rPr>
        <w:t xml:space="preserve">  联系电话：</w:t>
      </w:r>
      <w:r>
        <w:rPr>
          <w:rFonts w:ascii="仿宋" w:hAnsi="仿宋" w:eastAsia="仿宋" w:cs="仿宋"/>
          <w:spacing w:val="-3"/>
          <w:sz w:val="24"/>
          <w:szCs w:val="24"/>
          <w:u w:val="single" w:color="auto"/>
        </w:rPr>
        <w:t xml:space="preserve">                    </w:t>
      </w:r>
    </w:p>
    <w:p w14:paraId="6541B758">
      <w:pPr>
        <w:spacing w:before="42" w:line="222" w:lineRule="auto"/>
        <w:ind w:left="521"/>
        <w:rPr>
          <w:rFonts w:ascii="仿宋" w:hAnsi="仿宋" w:eastAsia="仿宋" w:cs="仿宋"/>
          <w:sz w:val="24"/>
          <w:szCs w:val="24"/>
        </w:rPr>
      </w:pPr>
      <w:r>
        <w:rPr>
          <w:rFonts w:ascii="仿宋" w:hAnsi="仿宋" w:eastAsia="仿宋" w:cs="仿宋"/>
          <w:spacing w:val="-17"/>
          <w:sz w:val="24"/>
          <w:szCs w:val="24"/>
        </w:rPr>
        <w:t>公</w:t>
      </w:r>
      <w:r>
        <w:rPr>
          <w:rFonts w:ascii="仿宋" w:hAnsi="仿宋" w:eastAsia="仿宋" w:cs="仿宋"/>
          <w:spacing w:val="1"/>
          <w:sz w:val="24"/>
          <w:szCs w:val="24"/>
        </w:rPr>
        <w:t xml:space="preserve">       </w:t>
      </w:r>
      <w:r>
        <w:rPr>
          <w:rFonts w:ascii="仿宋" w:hAnsi="仿宋" w:eastAsia="仿宋" w:cs="仿宋"/>
          <w:spacing w:val="-17"/>
          <w:sz w:val="24"/>
          <w:szCs w:val="24"/>
        </w:rPr>
        <w:t>章：</w:t>
      </w:r>
      <w:r>
        <w:rPr>
          <w:rFonts w:ascii="仿宋" w:hAnsi="仿宋" w:eastAsia="仿宋" w:cs="仿宋"/>
          <w:sz w:val="24"/>
          <w:szCs w:val="24"/>
          <w:u w:val="single" w:color="auto"/>
        </w:rPr>
        <w:t xml:space="preserve">                              </w:t>
      </w:r>
    </w:p>
    <w:p w14:paraId="38514D68">
      <w:pPr>
        <w:pStyle w:val="3"/>
        <w:spacing w:line="298" w:lineRule="auto"/>
      </w:pPr>
    </w:p>
    <w:p w14:paraId="6A079DD2">
      <w:pPr>
        <w:spacing w:before="79" w:line="222" w:lineRule="auto"/>
        <w:ind w:left="4589"/>
        <w:rPr>
          <w:rFonts w:ascii="仿宋" w:hAnsi="仿宋" w:eastAsia="仿宋" w:cs="仿宋"/>
          <w:sz w:val="24"/>
          <w:szCs w:val="24"/>
        </w:rPr>
      </w:pPr>
      <w:r>
        <w:rPr>
          <w:rFonts w:ascii="仿宋" w:hAnsi="仿宋" w:eastAsia="仿宋" w:cs="仿宋"/>
          <w:spacing w:val="-7"/>
          <w:sz w:val="24"/>
          <w:szCs w:val="24"/>
        </w:rPr>
        <w:t>授权日期：20</w:t>
      </w:r>
      <w:r>
        <w:rPr>
          <w:rFonts w:ascii="仿宋" w:hAnsi="仿宋" w:eastAsia="仿宋" w:cs="仿宋"/>
          <w:spacing w:val="33"/>
          <w:sz w:val="24"/>
          <w:szCs w:val="24"/>
          <w:u w:val="single" w:color="auto"/>
        </w:rPr>
        <w:t xml:space="preserve">   </w:t>
      </w:r>
      <w:r>
        <w:rPr>
          <w:rFonts w:ascii="仿宋" w:hAnsi="仿宋" w:eastAsia="仿宋" w:cs="仿宋"/>
          <w:spacing w:val="-70"/>
          <w:sz w:val="24"/>
          <w:szCs w:val="24"/>
        </w:rPr>
        <w:t xml:space="preserve"> </w:t>
      </w:r>
      <w:r>
        <w:rPr>
          <w:rFonts w:ascii="仿宋" w:hAnsi="仿宋" w:eastAsia="仿宋" w:cs="仿宋"/>
          <w:spacing w:val="-7"/>
          <w:sz w:val="24"/>
          <w:szCs w:val="24"/>
        </w:rPr>
        <w:t>年</w:t>
      </w:r>
      <w:r>
        <w:rPr>
          <w:rFonts w:ascii="仿宋" w:hAnsi="仿宋" w:eastAsia="仿宋" w:cs="仿宋"/>
          <w:spacing w:val="33"/>
          <w:sz w:val="24"/>
          <w:szCs w:val="24"/>
          <w:u w:val="single" w:color="auto"/>
        </w:rPr>
        <w:t xml:space="preserve">   </w:t>
      </w:r>
      <w:r>
        <w:rPr>
          <w:rFonts w:ascii="仿宋" w:hAnsi="仿宋" w:eastAsia="仿宋" w:cs="仿宋"/>
          <w:spacing w:val="-62"/>
          <w:sz w:val="24"/>
          <w:szCs w:val="24"/>
        </w:rPr>
        <w:t xml:space="preserve"> </w:t>
      </w:r>
      <w:r>
        <w:rPr>
          <w:rFonts w:ascii="仿宋" w:hAnsi="仿宋" w:eastAsia="仿宋" w:cs="仿宋"/>
          <w:spacing w:val="-7"/>
          <w:sz w:val="24"/>
          <w:szCs w:val="24"/>
        </w:rPr>
        <w:t>月</w:t>
      </w:r>
      <w:r>
        <w:rPr>
          <w:rFonts w:ascii="仿宋" w:hAnsi="仿宋" w:eastAsia="仿宋" w:cs="仿宋"/>
          <w:spacing w:val="-7"/>
          <w:sz w:val="24"/>
          <w:szCs w:val="24"/>
          <w:u w:val="single" w:color="auto"/>
        </w:rPr>
        <w:t xml:space="preserve">    </w:t>
      </w:r>
      <w:r>
        <w:rPr>
          <w:rFonts w:ascii="仿宋" w:hAnsi="仿宋" w:eastAsia="仿宋" w:cs="仿宋"/>
          <w:spacing w:val="16"/>
          <w:sz w:val="24"/>
          <w:szCs w:val="24"/>
        </w:rPr>
        <w:t xml:space="preserve"> </w:t>
      </w:r>
      <w:r>
        <w:rPr>
          <w:rFonts w:ascii="仿宋" w:hAnsi="仿宋" w:eastAsia="仿宋" w:cs="仿宋"/>
          <w:spacing w:val="-7"/>
          <w:sz w:val="24"/>
          <w:szCs w:val="24"/>
        </w:rPr>
        <w:t>日</w:t>
      </w:r>
    </w:p>
    <w:p w14:paraId="50A627D8">
      <w:pPr>
        <w:spacing w:before="45" w:line="222" w:lineRule="auto"/>
        <w:ind w:left="43"/>
        <w:rPr>
          <w:rFonts w:ascii="仿宋" w:hAnsi="仿宋" w:eastAsia="仿宋" w:cs="仿宋"/>
          <w:sz w:val="24"/>
          <w:szCs w:val="24"/>
        </w:rPr>
      </w:pPr>
      <w:r>
        <w:rPr>
          <w:rFonts w:ascii="仿宋" w:hAnsi="仿宋" w:eastAsia="仿宋" w:cs="仿宋"/>
          <w:b/>
          <w:bCs/>
          <w:spacing w:val="-5"/>
          <w:sz w:val="24"/>
          <w:szCs w:val="24"/>
        </w:rPr>
        <w:t>注：法定代表人亲自参加采购活动的，可不提</w:t>
      </w:r>
      <w:r>
        <w:rPr>
          <w:rFonts w:ascii="仿宋" w:hAnsi="仿宋" w:eastAsia="仿宋" w:cs="仿宋"/>
          <w:b/>
          <w:bCs/>
          <w:spacing w:val="-6"/>
          <w:sz w:val="24"/>
          <w:szCs w:val="24"/>
        </w:rPr>
        <w:t>供此项证明文件。</w:t>
      </w:r>
    </w:p>
    <w:p w14:paraId="20B1F529">
      <w:pPr>
        <w:spacing w:line="222" w:lineRule="auto"/>
        <w:rPr>
          <w:rFonts w:ascii="仿宋" w:hAnsi="仿宋" w:eastAsia="仿宋" w:cs="仿宋"/>
          <w:sz w:val="24"/>
          <w:szCs w:val="24"/>
        </w:rPr>
        <w:sectPr>
          <w:footerReference r:id="rId34" w:type="default"/>
          <w:pgSz w:w="11906" w:h="16839"/>
          <w:pgMar w:top="1080" w:right="1096" w:bottom="1182" w:left="1419" w:header="874" w:footer="968" w:gutter="0"/>
          <w:cols w:space="720" w:num="1"/>
        </w:sectPr>
      </w:pPr>
    </w:p>
    <w:p w14:paraId="2F9E1270">
      <w:pPr>
        <w:spacing w:before="119" w:line="206" w:lineRule="auto"/>
        <w:ind w:left="3212"/>
        <w:rPr>
          <w:rFonts w:ascii="宋体" w:hAnsi="宋体" w:eastAsia="宋体" w:cs="宋体"/>
          <w:sz w:val="28"/>
          <w:szCs w:val="28"/>
        </w:rPr>
      </w:pPr>
      <w:r>
        <w:rPr>
          <w:rFonts w:ascii="宋体" w:hAnsi="宋体" w:eastAsia="宋体" w:cs="宋体"/>
          <w:b/>
          <w:bCs/>
          <w:spacing w:val="-7"/>
          <w:sz w:val="28"/>
          <w:szCs w:val="28"/>
        </w:rPr>
        <w:t>法定代表人身份证复印件</w:t>
      </w:r>
    </w:p>
    <w:tbl>
      <w:tblPr>
        <w:tblStyle w:val="6"/>
        <w:tblW w:w="946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645"/>
        <w:gridCol w:w="4816"/>
      </w:tblGrid>
      <w:tr w14:paraId="7AC60C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03" w:hRule="atLeast"/>
        </w:trPr>
        <w:tc>
          <w:tcPr>
            <w:tcW w:w="4645" w:type="dxa"/>
            <w:vAlign w:val="top"/>
          </w:tcPr>
          <w:p w14:paraId="7D24D44B">
            <w:pPr>
              <w:spacing w:line="288" w:lineRule="auto"/>
              <w:rPr>
                <w:rFonts w:ascii="Arial"/>
                <w:sz w:val="21"/>
              </w:rPr>
            </w:pPr>
          </w:p>
          <w:p w14:paraId="6ED322CF">
            <w:pPr>
              <w:spacing w:line="288" w:lineRule="auto"/>
              <w:rPr>
                <w:rFonts w:ascii="Arial"/>
                <w:sz w:val="21"/>
              </w:rPr>
            </w:pPr>
          </w:p>
          <w:p w14:paraId="549225EA">
            <w:pPr>
              <w:spacing w:line="288" w:lineRule="auto"/>
              <w:rPr>
                <w:rFonts w:ascii="Arial"/>
                <w:sz w:val="21"/>
              </w:rPr>
            </w:pPr>
          </w:p>
          <w:p w14:paraId="72F6C7C6">
            <w:pPr>
              <w:spacing w:line="288" w:lineRule="auto"/>
              <w:rPr>
                <w:rFonts w:ascii="Arial"/>
                <w:sz w:val="21"/>
              </w:rPr>
            </w:pPr>
          </w:p>
          <w:p w14:paraId="668B1E1C">
            <w:pPr>
              <w:pStyle w:val="7"/>
              <w:spacing w:before="91" w:line="227" w:lineRule="auto"/>
              <w:ind w:left="2084"/>
              <w:rPr>
                <w:sz w:val="28"/>
                <w:szCs w:val="28"/>
              </w:rPr>
            </w:pPr>
            <w:r>
              <w:rPr>
                <w:b/>
                <w:bCs/>
                <w:spacing w:val="-14"/>
                <w:sz w:val="28"/>
                <w:szCs w:val="28"/>
              </w:rPr>
              <w:t>正面</w:t>
            </w:r>
          </w:p>
        </w:tc>
        <w:tc>
          <w:tcPr>
            <w:tcW w:w="4816" w:type="dxa"/>
            <w:vAlign w:val="top"/>
          </w:tcPr>
          <w:p w14:paraId="396B7842">
            <w:pPr>
              <w:spacing w:line="286" w:lineRule="auto"/>
              <w:rPr>
                <w:rFonts w:ascii="Arial"/>
                <w:sz w:val="21"/>
              </w:rPr>
            </w:pPr>
          </w:p>
          <w:p w14:paraId="6DBCFF12">
            <w:pPr>
              <w:spacing w:line="286" w:lineRule="auto"/>
              <w:rPr>
                <w:rFonts w:ascii="Arial"/>
                <w:sz w:val="21"/>
              </w:rPr>
            </w:pPr>
          </w:p>
          <w:p w14:paraId="5B86C400">
            <w:pPr>
              <w:spacing w:line="287" w:lineRule="auto"/>
              <w:rPr>
                <w:rFonts w:ascii="Arial"/>
                <w:sz w:val="21"/>
              </w:rPr>
            </w:pPr>
          </w:p>
          <w:p w14:paraId="544E33A6">
            <w:pPr>
              <w:spacing w:line="287" w:lineRule="auto"/>
              <w:rPr>
                <w:rFonts w:ascii="Arial"/>
                <w:sz w:val="21"/>
              </w:rPr>
            </w:pPr>
          </w:p>
          <w:p w14:paraId="62854166">
            <w:pPr>
              <w:pStyle w:val="7"/>
              <w:spacing w:before="91" w:line="223" w:lineRule="auto"/>
              <w:ind w:left="2183"/>
              <w:rPr>
                <w:sz w:val="28"/>
                <w:szCs w:val="28"/>
              </w:rPr>
            </w:pPr>
            <w:r>
              <w:rPr>
                <w:b/>
                <w:bCs/>
                <w:spacing w:val="-18"/>
                <w:sz w:val="28"/>
                <w:szCs w:val="28"/>
              </w:rPr>
              <w:t>背面</w:t>
            </w:r>
          </w:p>
        </w:tc>
      </w:tr>
    </w:tbl>
    <w:p w14:paraId="3F7162A0">
      <w:pPr>
        <w:spacing w:before="66" w:line="206" w:lineRule="auto"/>
        <w:ind w:left="3347"/>
        <w:rPr>
          <w:rFonts w:ascii="宋体" w:hAnsi="宋体" w:eastAsia="宋体" w:cs="宋体"/>
          <w:sz w:val="28"/>
          <w:szCs w:val="28"/>
        </w:rPr>
      </w:pPr>
      <w:r>
        <w:rPr>
          <w:rFonts w:ascii="宋体" w:hAnsi="宋体" w:eastAsia="宋体" w:cs="宋体"/>
          <w:b/>
          <w:bCs/>
          <w:spacing w:val="-6"/>
          <w:sz w:val="28"/>
          <w:szCs w:val="28"/>
        </w:rPr>
        <w:t>被授权人身份证复印件</w:t>
      </w:r>
    </w:p>
    <w:tbl>
      <w:tblPr>
        <w:tblStyle w:val="6"/>
        <w:tblW w:w="956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615"/>
        <w:gridCol w:w="4951"/>
      </w:tblGrid>
      <w:tr w14:paraId="00004E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03" w:hRule="atLeast"/>
        </w:trPr>
        <w:tc>
          <w:tcPr>
            <w:tcW w:w="4615" w:type="dxa"/>
            <w:vAlign w:val="top"/>
          </w:tcPr>
          <w:p w14:paraId="0E43EEFE">
            <w:pPr>
              <w:spacing w:line="287" w:lineRule="auto"/>
              <w:rPr>
                <w:rFonts w:ascii="Arial"/>
                <w:sz w:val="21"/>
              </w:rPr>
            </w:pPr>
          </w:p>
          <w:p w14:paraId="2298FD1D">
            <w:pPr>
              <w:spacing w:line="287" w:lineRule="auto"/>
              <w:rPr>
                <w:rFonts w:ascii="Arial"/>
                <w:sz w:val="21"/>
              </w:rPr>
            </w:pPr>
          </w:p>
          <w:p w14:paraId="0722705F">
            <w:pPr>
              <w:spacing w:line="288" w:lineRule="auto"/>
              <w:rPr>
                <w:rFonts w:ascii="Arial"/>
                <w:sz w:val="21"/>
              </w:rPr>
            </w:pPr>
          </w:p>
          <w:p w14:paraId="1E98112A">
            <w:pPr>
              <w:spacing w:line="288" w:lineRule="auto"/>
              <w:rPr>
                <w:rFonts w:ascii="Arial"/>
                <w:sz w:val="21"/>
              </w:rPr>
            </w:pPr>
          </w:p>
          <w:p w14:paraId="5A9705B5">
            <w:pPr>
              <w:pStyle w:val="7"/>
              <w:spacing w:before="91" w:line="227" w:lineRule="auto"/>
              <w:ind w:left="2067"/>
              <w:rPr>
                <w:sz w:val="28"/>
                <w:szCs w:val="28"/>
              </w:rPr>
            </w:pPr>
            <w:r>
              <w:rPr>
                <w:b/>
                <w:bCs/>
                <w:spacing w:val="-14"/>
                <w:sz w:val="28"/>
                <w:szCs w:val="28"/>
              </w:rPr>
              <w:t>正面</w:t>
            </w:r>
          </w:p>
        </w:tc>
        <w:tc>
          <w:tcPr>
            <w:tcW w:w="4951" w:type="dxa"/>
            <w:vAlign w:val="top"/>
          </w:tcPr>
          <w:p w14:paraId="5C2709A4">
            <w:pPr>
              <w:spacing w:line="286" w:lineRule="auto"/>
              <w:rPr>
                <w:rFonts w:ascii="Arial"/>
                <w:sz w:val="21"/>
              </w:rPr>
            </w:pPr>
          </w:p>
          <w:p w14:paraId="3E37BE3A">
            <w:pPr>
              <w:spacing w:line="286" w:lineRule="auto"/>
              <w:rPr>
                <w:rFonts w:ascii="Arial"/>
                <w:sz w:val="21"/>
              </w:rPr>
            </w:pPr>
          </w:p>
          <w:p w14:paraId="5A6BDC73">
            <w:pPr>
              <w:spacing w:line="286" w:lineRule="auto"/>
              <w:rPr>
                <w:rFonts w:ascii="Arial"/>
                <w:sz w:val="21"/>
              </w:rPr>
            </w:pPr>
          </w:p>
          <w:p w14:paraId="5E6D6B06">
            <w:pPr>
              <w:spacing w:line="287" w:lineRule="auto"/>
              <w:rPr>
                <w:rFonts w:ascii="Arial"/>
                <w:sz w:val="21"/>
              </w:rPr>
            </w:pPr>
          </w:p>
          <w:p w14:paraId="2122160A">
            <w:pPr>
              <w:pStyle w:val="7"/>
              <w:spacing w:before="91" w:line="223" w:lineRule="auto"/>
              <w:ind w:left="2251"/>
              <w:rPr>
                <w:sz w:val="28"/>
                <w:szCs w:val="28"/>
              </w:rPr>
            </w:pPr>
            <w:r>
              <w:rPr>
                <w:b/>
                <w:bCs/>
                <w:spacing w:val="-18"/>
                <w:sz w:val="28"/>
                <w:szCs w:val="28"/>
              </w:rPr>
              <w:t>背面</w:t>
            </w:r>
          </w:p>
        </w:tc>
      </w:tr>
    </w:tbl>
    <w:p w14:paraId="6D503E69">
      <w:pPr>
        <w:pStyle w:val="3"/>
        <w:spacing w:line="350" w:lineRule="auto"/>
      </w:pPr>
    </w:p>
    <w:p w14:paraId="2032E401">
      <w:pPr>
        <w:spacing w:before="98" w:line="222" w:lineRule="auto"/>
        <w:ind w:left="3169"/>
        <w:rPr>
          <w:rFonts w:ascii="仿宋" w:hAnsi="仿宋" w:eastAsia="仿宋" w:cs="仿宋"/>
          <w:sz w:val="30"/>
          <w:szCs w:val="30"/>
        </w:rPr>
      </w:pPr>
      <w:r>
        <w:rPr>
          <w:rFonts w:ascii="仿宋" w:hAnsi="仿宋" w:eastAsia="仿宋" w:cs="仿宋"/>
          <w:b/>
          <w:bCs/>
          <w:spacing w:val="-9"/>
          <w:sz w:val="30"/>
          <w:szCs w:val="30"/>
        </w:rPr>
        <w:t>（六）谈判一览表（报价表）</w:t>
      </w:r>
    </w:p>
    <w:p w14:paraId="625707B0">
      <w:pPr>
        <w:pStyle w:val="3"/>
        <w:spacing w:line="356" w:lineRule="auto"/>
      </w:pPr>
    </w:p>
    <w:p w14:paraId="5FC3BF5C">
      <w:pPr>
        <w:spacing w:before="78" w:line="208" w:lineRule="auto"/>
        <w:ind w:left="325"/>
        <w:rPr>
          <w:rFonts w:ascii="仿宋" w:hAnsi="仿宋" w:eastAsia="仿宋" w:cs="仿宋"/>
          <w:sz w:val="24"/>
          <w:szCs w:val="24"/>
        </w:rPr>
      </w:pPr>
      <w:r>
        <w:rPr>
          <w:rFonts w:ascii="仿宋" w:hAnsi="仿宋" w:eastAsia="仿宋" w:cs="仿宋"/>
          <w:spacing w:val="-5"/>
          <w:sz w:val="24"/>
          <w:szCs w:val="24"/>
        </w:rPr>
        <w:t>供应商名称（公章</w:t>
      </w:r>
      <w:r>
        <w:rPr>
          <w:rFonts w:ascii="仿宋" w:hAnsi="仿宋" w:eastAsia="仿宋" w:cs="仿宋"/>
          <w:spacing w:val="2"/>
          <w:sz w:val="24"/>
          <w:szCs w:val="24"/>
        </w:rPr>
        <w:t>）：</w:t>
      </w:r>
      <w:r>
        <w:rPr>
          <w:rFonts w:ascii="仿宋" w:hAnsi="仿宋" w:eastAsia="仿宋" w:cs="仿宋"/>
          <w:spacing w:val="1"/>
          <w:sz w:val="24"/>
          <w:szCs w:val="24"/>
        </w:rPr>
        <w:t xml:space="preserve">                    </w:t>
      </w:r>
      <w:r>
        <w:rPr>
          <w:rFonts w:ascii="仿宋" w:hAnsi="仿宋" w:eastAsia="仿宋" w:cs="仿宋"/>
          <w:sz w:val="24"/>
          <w:szCs w:val="24"/>
        </w:rPr>
        <w:t xml:space="preserve">      </w:t>
      </w:r>
      <w:r>
        <w:rPr>
          <w:rFonts w:ascii="仿宋" w:hAnsi="仿宋" w:eastAsia="仿宋" w:cs="仿宋"/>
          <w:spacing w:val="-5"/>
          <w:sz w:val="24"/>
          <w:szCs w:val="24"/>
        </w:rPr>
        <w:t>谈判文件编号:</w:t>
      </w:r>
    </w:p>
    <w:tbl>
      <w:tblPr>
        <w:tblStyle w:val="6"/>
        <w:tblW w:w="9240" w:type="dxa"/>
        <w:tblInd w:w="29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33"/>
        <w:gridCol w:w="1941"/>
        <w:gridCol w:w="803"/>
        <w:gridCol w:w="1225"/>
        <w:gridCol w:w="1062"/>
        <w:gridCol w:w="1075"/>
        <w:gridCol w:w="2201"/>
      </w:tblGrid>
      <w:tr w14:paraId="5A3D2F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933" w:type="dxa"/>
            <w:vAlign w:val="top"/>
          </w:tcPr>
          <w:p w14:paraId="1C6C0B60">
            <w:pPr>
              <w:pStyle w:val="7"/>
              <w:spacing w:before="235" w:line="231" w:lineRule="auto"/>
              <w:ind w:left="285"/>
              <w:rPr>
                <w:sz w:val="19"/>
                <w:szCs w:val="19"/>
              </w:rPr>
            </w:pPr>
            <w:r>
              <w:rPr>
                <w:spacing w:val="4"/>
                <w:sz w:val="19"/>
                <w:szCs w:val="19"/>
              </w:rPr>
              <w:t>序号</w:t>
            </w:r>
          </w:p>
        </w:tc>
        <w:tc>
          <w:tcPr>
            <w:tcW w:w="1941" w:type="dxa"/>
            <w:vAlign w:val="top"/>
          </w:tcPr>
          <w:p w14:paraId="50EB9BB9">
            <w:pPr>
              <w:pStyle w:val="7"/>
              <w:spacing w:before="232" w:line="230" w:lineRule="auto"/>
              <w:ind w:left="508"/>
              <w:rPr>
                <w:sz w:val="19"/>
                <w:szCs w:val="19"/>
              </w:rPr>
            </w:pPr>
            <w:r>
              <w:rPr>
                <w:spacing w:val="8"/>
                <w:sz w:val="19"/>
                <w:szCs w:val="19"/>
              </w:rPr>
              <w:t>货物名称</w:t>
            </w:r>
          </w:p>
        </w:tc>
        <w:tc>
          <w:tcPr>
            <w:tcW w:w="803" w:type="dxa"/>
            <w:vAlign w:val="top"/>
          </w:tcPr>
          <w:p w14:paraId="45CB9786">
            <w:pPr>
              <w:pStyle w:val="7"/>
              <w:spacing w:before="232" w:line="231" w:lineRule="auto"/>
              <w:ind w:left="114"/>
              <w:rPr>
                <w:sz w:val="19"/>
                <w:szCs w:val="19"/>
              </w:rPr>
            </w:pPr>
            <w:r>
              <w:rPr>
                <w:spacing w:val="7"/>
                <w:sz w:val="19"/>
                <w:szCs w:val="19"/>
              </w:rPr>
              <w:t>制造商</w:t>
            </w:r>
          </w:p>
        </w:tc>
        <w:tc>
          <w:tcPr>
            <w:tcW w:w="1225" w:type="dxa"/>
            <w:vAlign w:val="top"/>
          </w:tcPr>
          <w:p w14:paraId="3A450111">
            <w:pPr>
              <w:pStyle w:val="7"/>
              <w:spacing w:before="201" w:line="232" w:lineRule="auto"/>
              <w:ind w:left="423"/>
              <w:rPr>
                <w:sz w:val="19"/>
                <w:szCs w:val="19"/>
              </w:rPr>
            </w:pPr>
            <w:r>
              <w:rPr>
                <w:spacing w:val="4"/>
                <w:sz w:val="19"/>
                <w:szCs w:val="19"/>
              </w:rPr>
              <w:t>数量</w:t>
            </w:r>
          </w:p>
        </w:tc>
        <w:tc>
          <w:tcPr>
            <w:tcW w:w="1062" w:type="dxa"/>
            <w:vAlign w:val="top"/>
          </w:tcPr>
          <w:p w14:paraId="311C1199">
            <w:pPr>
              <w:pStyle w:val="7"/>
              <w:spacing w:before="199" w:line="230" w:lineRule="auto"/>
              <w:ind w:left="350"/>
              <w:rPr>
                <w:sz w:val="19"/>
                <w:szCs w:val="19"/>
              </w:rPr>
            </w:pPr>
            <w:r>
              <w:rPr>
                <w:spacing w:val="1"/>
                <w:sz w:val="19"/>
                <w:szCs w:val="19"/>
              </w:rPr>
              <w:t>单价</w:t>
            </w:r>
          </w:p>
        </w:tc>
        <w:tc>
          <w:tcPr>
            <w:tcW w:w="1075" w:type="dxa"/>
            <w:vAlign w:val="top"/>
          </w:tcPr>
          <w:p w14:paraId="21E8C714">
            <w:pPr>
              <w:pStyle w:val="7"/>
              <w:spacing w:before="201" w:line="231" w:lineRule="auto"/>
              <w:ind w:left="352"/>
              <w:rPr>
                <w:sz w:val="19"/>
                <w:szCs w:val="19"/>
              </w:rPr>
            </w:pPr>
            <w:r>
              <w:rPr>
                <w:spacing w:val="3"/>
                <w:sz w:val="19"/>
                <w:szCs w:val="19"/>
              </w:rPr>
              <w:t>报价</w:t>
            </w:r>
          </w:p>
        </w:tc>
        <w:tc>
          <w:tcPr>
            <w:tcW w:w="2201" w:type="dxa"/>
            <w:vAlign w:val="top"/>
          </w:tcPr>
          <w:p w14:paraId="7EB56588">
            <w:pPr>
              <w:pStyle w:val="7"/>
              <w:spacing w:before="183" w:line="221" w:lineRule="auto"/>
              <w:ind w:left="780"/>
            </w:pPr>
            <w:r>
              <w:rPr>
                <w:spacing w:val="-10"/>
              </w:rPr>
              <w:t>质保期</w:t>
            </w:r>
          </w:p>
        </w:tc>
      </w:tr>
      <w:tr w14:paraId="2C197D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933" w:type="dxa"/>
            <w:vAlign w:val="top"/>
          </w:tcPr>
          <w:p w14:paraId="0FE9866B">
            <w:pPr>
              <w:rPr>
                <w:rFonts w:ascii="Arial"/>
                <w:sz w:val="21"/>
              </w:rPr>
            </w:pPr>
          </w:p>
        </w:tc>
        <w:tc>
          <w:tcPr>
            <w:tcW w:w="1941" w:type="dxa"/>
            <w:vAlign w:val="top"/>
          </w:tcPr>
          <w:p w14:paraId="79434FF3">
            <w:pPr>
              <w:rPr>
                <w:rFonts w:ascii="Arial"/>
                <w:sz w:val="21"/>
              </w:rPr>
            </w:pPr>
          </w:p>
        </w:tc>
        <w:tc>
          <w:tcPr>
            <w:tcW w:w="803" w:type="dxa"/>
            <w:vAlign w:val="top"/>
          </w:tcPr>
          <w:p w14:paraId="69135094">
            <w:pPr>
              <w:rPr>
                <w:rFonts w:ascii="Arial"/>
                <w:sz w:val="21"/>
              </w:rPr>
            </w:pPr>
          </w:p>
        </w:tc>
        <w:tc>
          <w:tcPr>
            <w:tcW w:w="1225" w:type="dxa"/>
            <w:vAlign w:val="top"/>
          </w:tcPr>
          <w:p w14:paraId="3D7E9E41">
            <w:pPr>
              <w:rPr>
                <w:rFonts w:ascii="Arial"/>
                <w:sz w:val="21"/>
              </w:rPr>
            </w:pPr>
          </w:p>
        </w:tc>
        <w:tc>
          <w:tcPr>
            <w:tcW w:w="1062" w:type="dxa"/>
            <w:vAlign w:val="top"/>
          </w:tcPr>
          <w:p w14:paraId="142D1B64">
            <w:pPr>
              <w:rPr>
                <w:rFonts w:ascii="Arial"/>
                <w:sz w:val="21"/>
              </w:rPr>
            </w:pPr>
          </w:p>
        </w:tc>
        <w:tc>
          <w:tcPr>
            <w:tcW w:w="1075" w:type="dxa"/>
            <w:vAlign w:val="top"/>
          </w:tcPr>
          <w:p w14:paraId="26880747">
            <w:pPr>
              <w:rPr>
                <w:rFonts w:ascii="Arial"/>
                <w:sz w:val="21"/>
              </w:rPr>
            </w:pPr>
          </w:p>
        </w:tc>
        <w:tc>
          <w:tcPr>
            <w:tcW w:w="2201" w:type="dxa"/>
            <w:vAlign w:val="top"/>
          </w:tcPr>
          <w:p w14:paraId="49613370">
            <w:pPr>
              <w:rPr>
                <w:rFonts w:ascii="Arial"/>
                <w:sz w:val="21"/>
              </w:rPr>
            </w:pPr>
          </w:p>
        </w:tc>
      </w:tr>
      <w:tr w14:paraId="509A8F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1" w:hRule="atLeast"/>
        </w:trPr>
        <w:tc>
          <w:tcPr>
            <w:tcW w:w="933" w:type="dxa"/>
            <w:vAlign w:val="top"/>
          </w:tcPr>
          <w:p w14:paraId="614E3733">
            <w:pPr>
              <w:rPr>
                <w:rFonts w:ascii="Arial"/>
                <w:sz w:val="21"/>
              </w:rPr>
            </w:pPr>
          </w:p>
        </w:tc>
        <w:tc>
          <w:tcPr>
            <w:tcW w:w="1941" w:type="dxa"/>
            <w:vAlign w:val="top"/>
          </w:tcPr>
          <w:p w14:paraId="661165D2">
            <w:pPr>
              <w:rPr>
                <w:rFonts w:ascii="Arial"/>
                <w:sz w:val="21"/>
              </w:rPr>
            </w:pPr>
          </w:p>
        </w:tc>
        <w:tc>
          <w:tcPr>
            <w:tcW w:w="803" w:type="dxa"/>
            <w:vAlign w:val="top"/>
          </w:tcPr>
          <w:p w14:paraId="05C6F352">
            <w:pPr>
              <w:rPr>
                <w:rFonts w:ascii="Arial"/>
                <w:sz w:val="21"/>
              </w:rPr>
            </w:pPr>
          </w:p>
        </w:tc>
        <w:tc>
          <w:tcPr>
            <w:tcW w:w="1225" w:type="dxa"/>
            <w:vAlign w:val="top"/>
          </w:tcPr>
          <w:p w14:paraId="00DC217E">
            <w:pPr>
              <w:rPr>
                <w:rFonts w:ascii="Arial"/>
                <w:sz w:val="21"/>
              </w:rPr>
            </w:pPr>
          </w:p>
        </w:tc>
        <w:tc>
          <w:tcPr>
            <w:tcW w:w="1062" w:type="dxa"/>
            <w:vAlign w:val="top"/>
          </w:tcPr>
          <w:p w14:paraId="1452B25C">
            <w:pPr>
              <w:rPr>
                <w:rFonts w:ascii="Arial"/>
                <w:sz w:val="21"/>
              </w:rPr>
            </w:pPr>
          </w:p>
        </w:tc>
        <w:tc>
          <w:tcPr>
            <w:tcW w:w="1075" w:type="dxa"/>
            <w:vAlign w:val="top"/>
          </w:tcPr>
          <w:p w14:paraId="56B50A88">
            <w:pPr>
              <w:rPr>
                <w:rFonts w:ascii="Arial"/>
                <w:sz w:val="21"/>
              </w:rPr>
            </w:pPr>
          </w:p>
        </w:tc>
        <w:tc>
          <w:tcPr>
            <w:tcW w:w="2201" w:type="dxa"/>
            <w:vAlign w:val="top"/>
          </w:tcPr>
          <w:p w14:paraId="21E1CCE6">
            <w:pPr>
              <w:rPr>
                <w:rFonts w:ascii="Arial"/>
                <w:sz w:val="21"/>
              </w:rPr>
            </w:pPr>
          </w:p>
        </w:tc>
      </w:tr>
    </w:tbl>
    <w:p w14:paraId="0E48CC2F">
      <w:pPr>
        <w:spacing w:before="149" w:line="231" w:lineRule="auto"/>
        <w:ind w:left="457"/>
        <w:rPr>
          <w:rFonts w:ascii="仿宋" w:hAnsi="仿宋" w:eastAsia="仿宋" w:cs="仿宋"/>
          <w:sz w:val="19"/>
          <w:szCs w:val="19"/>
        </w:rPr>
      </w:pPr>
      <w:r>
        <w:rPr>
          <w:rFonts w:ascii="仿宋" w:hAnsi="仿宋" w:eastAsia="仿宋" w:cs="仿宋"/>
          <w:spacing w:val="13"/>
          <w:sz w:val="19"/>
          <w:szCs w:val="19"/>
        </w:rPr>
        <w:t>此表可向下延伸</w:t>
      </w:r>
    </w:p>
    <w:p w14:paraId="422CA134">
      <w:pPr>
        <w:spacing w:before="86" w:line="221" w:lineRule="auto"/>
        <w:ind w:left="148"/>
        <w:rPr>
          <w:rFonts w:ascii="仿宋" w:hAnsi="仿宋" w:eastAsia="仿宋" w:cs="仿宋"/>
          <w:sz w:val="24"/>
          <w:szCs w:val="24"/>
        </w:rPr>
      </w:pPr>
      <w:r>
        <w:rPr>
          <w:rFonts w:ascii="仿宋" w:hAnsi="仿宋" w:eastAsia="仿宋" w:cs="仿宋"/>
          <w:spacing w:val="-5"/>
          <w:sz w:val="24"/>
          <w:szCs w:val="24"/>
        </w:rPr>
        <w:t>单位法人授权代表签字（盖章</w:t>
      </w:r>
      <w:r>
        <w:rPr>
          <w:rFonts w:ascii="仿宋" w:hAnsi="仿宋" w:eastAsia="仿宋" w:cs="仿宋"/>
          <w:spacing w:val="3"/>
          <w:sz w:val="24"/>
          <w:szCs w:val="24"/>
        </w:rPr>
        <w:t>）：</w:t>
      </w:r>
      <w:r>
        <w:rPr>
          <w:rFonts w:ascii="仿宋" w:hAnsi="仿宋" w:eastAsia="仿宋" w:cs="仿宋"/>
          <w:spacing w:val="1"/>
          <w:sz w:val="24"/>
          <w:szCs w:val="24"/>
        </w:rPr>
        <w:t xml:space="preserve">                       </w:t>
      </w:r>
      <w:r>
        <w:rPr>
          <w:rFonts w:ascii="仿宋" w:hAnsi="仿宋" w:eastAsia="仿宋" w:cs="仿宋"/>
          <w:spacing w:val="-5"/>
          <w:sz w:val="24"/>
          <w:szCs w:val="24"/>
        </w:rPr>
        <w:t>报价日期：  年</w:t>
      </w:r>
      <w:r>
        <w:rPr>
          <w:rFonts w:ascii="仿宋" w:hAnsi="仿宋" w:eastAsia="仿宋" w:cs="仿宋"/>
          <w:spacing w:val="22"/>
          <w:sz w:val="24"/>
          <w:szCs w:val="24"/>
        </w:rPr>
        <w:t xml:space="preserve">   </w:t>
      </w:r>
      <w:r>
        <w:rPr>
          <w:rFonts w:ascii="仿宋" w:hAnsi="仿宋" w:eastAsia="仿宋" w:cs="仿宋"/>
          <w:spacing w:val="-5"/>
          <w:sz w:val="24"/>
          <w:szCs w:val="24"/>
        </w:rPr>
        <w:t>月   日</w:t>
      </w:r>
    </w:p>
    <w:p w14:paraId="774A3947">
      <w:pPr>
        <w:pStyle w:val="3"/>
        <w:spacing w:line="270" w:lineRule="auto"/>
      </w:pPr>
    </w:p>
    <w:p w14:paraId="2E58F9A1">
      <w:pPr>
        <w:spacing w:before="99" w:line="222" w:lineRule="auto"/>
        <w:ind w:left="3126"/>
        <w:outlineLvl w:val="1"/>
        <w:rPr>
          <w:rFonts w:ascii="仿宋" w:hAnsi="仿宋" w:eastAsia="仿宋" w:cs="仿宋"/>
          <w:sz w:val="30"/>
          <w:szCs w:val="30"/>
        </w:rPr>
      </w:pPr>
      <w:bookmarkStart w:id="50" w:name="bookmark38"/>
      <w:bookmarkEnd w:id="50"/>
      <w:r>
        <w:rPr>
          <w:rFonts w:ascii="仿宋" w:hAnsi="仿宋" w:eastAsia="仿宋" w:cs="仿宋"/>
          <w:b/>
          <w:bCs/>
          <w:spacing w:val="-9"/>
          <w:sz w:val="30"/>
          <w:szCs w:val="30"/>
        </w:rPr>
        <w:t>（七）近三年类似业绩表</w:t>
      </w:r>
    </w:p>
    <w:p w14:paraId="33A36883">
      <w:pPr>
        <w:spacing w:before="60" w:line="207" w:lineRule="auto"/>
        <w:ind w:left="325"/>
        <w:rPr>
          <w:rFonts w:ascii="仿宋" w:hAnsi="仿宋" w:eastAsia="仿宋" w:cs="仿宋"/>
          <w:sz w:val="24"/>
          <w:szCs w:val="24"/>
        </w:rPr>
      </w:pPr>
      <w:r>
        <w:rPr>
          <w:rFonts w:ascii="仿宋" w:hAnsi="仿宋" w:eastAsia="仿宋" w:cs="仿宋"/>
          <w:spacing w:val="-5"/>
          <w:sz w:val="24"/>
          <w:szCs w:val="24"/>
        </w:rPr>
        <w:t>供应商名称（公章</w:t>
      </w:r>
      <w:r>
        <w:rPr>
          <w:rFonts w:ascii="仿宋" w:hAnsi="仿宋" w:eastAsia="仿宋" w:cs="仿宋"/>
          <w:spacing w:val="2"/>
          <w:sz w:val="24"/>
          <w:szCs w:val="24"/>
        </w:rPr>
        <w:t>）：</w:t>
      </w:r>
      <w:r>
        <w:rPr>
          <w:rFonts w:ascii="仿宋" w:hAnsi="仿宋" w:eastAsia="仿宋" w:cs="仿宋"/>
          <w:spacing w:val="1"/>
          <w:sz w:val="24"/>
          <w:szCs w:val="24"/>
        </w:rPr>
        <w:t xml:space="preserve">                    </w:t>
      </w:r>
      <w:r>
        <w:rPr>
          <w:rFonts w:ascii="仿宋" w:hAnsi="仿宋" w:eastAsia="仿宋" w:cs="仿宋"/>
          <w:sz w:val="24"/>
          <w:szCs w:val="24"/>
        </w:rPr>
        <w:t xml:space="preserve">      </w:t>
      </w:r>
      <w:r>
        <w:rPr>
          <w:rFonts w:ascii="仿宋" w:hAnsi="仿宋" w:eastAsia="仿宋" w:cs="仿宋"/>
          <w:spacing w:val="-5"/>
          <w:sz w:val="24"/>
          <w:szCs w:val="24"/>
        </w:rPr>
        <w:t>谈判文件编号:</w:t>
      </w:r>
    </w:p>
    <w:tbl>
      <w:tblPr>
        <w:tblStyle w:val="6"/>
        <w:tblW w:w="9285" w:type="dxa"/>
        <w:tblInd w:w="29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791"/>
        <w:gridCol w:w="2710"/>
        <w:gridCol w:w="1978"/>
        <w:gridCol w:w="1549"/>
        <w:gridCol w:w="1257"/>
      </w:tblGrid>
      <w:tr w14:paraId="72CA17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1" w:hRule="atLeast"/>
        </w:trPr>
        <w:tc>
          <w:tcPr>
            <w:tcW w:w="1791" w:type="dxa"/>
            <w:vAlign w:val="top"/>
          </w:tcPr>
          <w:p w14:paraId="00B8A4A6">
            <w:pPr>
              <w:rPr>
                <w:rFonts w:ascii="Arial"/>
                <w:sz w:val="21"/>
              </w:rPr>
            </w:pPr>
          </w:p>
          <w:p w14:paraId="078CAF14">
            <w:pPr>
              <w:pStyle w:val="7"/>
              <w:spacing w:before="78" w:line="232" w:lineRule="auto"/>
              <w:ind w:left="444"/>
            </w:pPr>
            <w:r>
              <w:rPr>
                <w:spacing w:val="-9"/>
              </w:rPr>
              <w:t>地</w:t>
            </w:r>
            <w:r>
              <w:rPr>
                <w:spacing w:val="15"/>
              </w:rPr>
              <w:t xml:space="preserve">    </w:t>
            </w:r>
            <w:r>
              <w:rPr>
                <w:spacing w:val="-9"/>
              </w:rPr>
              <w:t>区</w:t>
            </w:r>
          </w:p>
        </w:tc>
        <w:tc>
          <w:tcPr>
            <w:tcW w:w="2710" w:type="dxa"/>
            <w:vAlign w:val="top"/>
          </w:tcPr>
          <w:p w14:paraId="6958F97F">
            <w:pPr>
              <w:pStyle w:val="7"/>
              <w:spacing w:before="310" w:line="221" w:lineRule="auto"/>
              <w:ind w:left="964"/>
            </w:pPr>
            <w:r>
              <w:rPr>
                <w:spacing w:val="-9"/>
              </w:rPr>
              <w:t>货物名称</w:t>
            </w:r>
          </w:p>
        </w:tc>
        <w:tc>
          <w:tcPr>
            <w:tcW w:w="1978" w:type="dxa"/>
            <w:vAlign w:val="top"/>
          </w:tcPr>
          <w:p w14:paraId="08D9B5C6">
            <w:pPr>
              <w:pStyle w:val="7"/>
              <w:spacing w:before="124" w:line="222" w:lineRule="auto"/>
              <w:ind w:left="241"/>
            </w:pPr>
            <w:r>
              <w:rPr>
                <w:spacing w:val="-9"/>
              </w:rPr>
              <w:t>中标（成交）金</w:t>
            </w:r>
          </w:p>
          <w:p w14:paraId="521BBEA4">
            <w:pPr>
              <w:pStyle w:val="7"/>
              <w:spacing w:before="75" w:line="210" w:lineRule="auto"/>
              <w:ind w:left="538"/>
            </w:pPr>
            <w:r>
              <w:rPr>
                <w:spacing w:val="-6"/>
              </w:rPr>
              <w:t>额(万元)</w:t>
            </w:r>
          </w:p>
        </w:tc>
        <w:tc>
          <w:tcPr>
            <w:tcW w:w="1549" w:type="dxa"/>
            <w:vAlign w:val="top"/>
          </w:tcPr>
          <w:p w14:paraId="0F284DBF">
            <w:pPr>
              <w:pStyle w:val="7"/>
              <w:spacing w:before="311" w:line="222" w:lineRule="auto"/>
              <w:ind w:left="326"/>
            </w:pPr>
            <w:r>
              <w:rPr>
                <w:spacing w:val="-6"/>
              </w:rPr>
              <w:t>验收结果</w:t>
            </w:r>
          </w:p>
        </w:tc>
        <w:tc>
          <w:tcPr>
            <w:tcW w:w="1257" w:type="dxa"/>
            <w:vAlign w:val="top"/>
          </w:tcPr>
          <w:p w14:paraId="488ACCBE">
            <w:pPr>
              <w:pStyle w:val="7"/>
              <w:spacing w:before="314" w:line="224" w:lineRule="auto"/>
              <w:ind w:left="361"/>
            </w:pPr>
            <w:r>
              <w:rPr>
                <w:spacing w:val="-9"/>
              </w:rPr>
              <w:t>备</w:t>
            </w:r>
            <w:r>
              <w:rPr>
                <w:spacing w:val="34"/>
              </w:rPr>
              <w:t xml:space="preserve"> </w:t>
            </w:r>
            <w:r>
              <w:rPr>
                <w:spacing w:val="-9"/>
              </w:rPr>
              <w:t>注</w:t>
            </w:r>
          </w:p>
        </w:tc>
      </w:tr>
      <w:tr w14:paraId="7A6142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3" w:hRule="atLeast"/>
        </w:trPr>
        <w:tc>
          <w:tcPr>
            <w:tcW w:w="1791" w:type="dxa"/>
            <w:vAlign w:val="top"/>
          </w:tcPr>
          <w:p w14:paraId="40821FEA">
            <w:pPr>
              <w:rPr>
                <w:rFonts w:ascii="Arial"/>
                <w:sz w:val="21"/>
              </w:rPr>
            </w:pPr>
          </w:p>
        </w:tc>
        <w:tc>
          <w:tcPr>
            <w:tcW w:w="2710" w:type="dxa"/>
            <w:vAlign w:val="top"/>
          </w:tcPr>
          <w:p w14:paraId="6005F01F">
            <w:pPr>
              <w:rPr>
                <w:rFonts w:ascii="Arial"/>
                <w:sz w:val="21"/>
              </w:rPr>
            </w:pPr>
          </w:p>
        </w:tc>
        <w:tc>
          <w:tcPr>
            <w:tcW w:w="1978" w:type="dxa"/>
            <w:vAlign w:val="top"/>
          </w:tcPr>
          <w:p w14:paraId="703142A6">
            <w:pPr>
              <w:rPr>
                <w:rFonts w:ascii="Arial"/>
                <w:sz w:val="21"/>
              </w:rPr>
            </w:pPr>
          </w:p>
        </w:tc>
        <w:tc>
          <w:tcPr>
            <w:tcW w:w="1549" w:type="dxa"/>
            <w:vAlign w:val="top"/>
          </w:tcPr>
          <w:p w14:paraId="57BBC9EB">
            <w:pPr>
              <w:rPr>
                <w:rFonts w:ascii="Arial"/>
                <w:sz w:val="21"/>
              </w:rPr>
            </w:pPr>
          </w:p>
        </w:tc>
        <w:tc>
          <w:tcPr>
            <w:tcW w:w="1257" w:type="dxa"/>
            <w:vAlign w:val="top"/>
          </w:tcPr>
          <w:p w14:paraId="02A722C2">
            <w:pPr>
              <w:rPr>
                <w:rFonts w:ascii="Arial"/>
                <w:sz w:val="21"/>
              </w:rPr>
            </w:pPr>
          </w:p>
        </w:tc>
      </w:tr>
      <w:tr w14:paraId="277595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4" w:hRule="atLeast"/>
        </w:trPr>
        <w:tc>
          <w:tcPr>
            <w:tcW w:w="1791" w:type="dxa"/>
            <w:vAlign w:val="top"/>
          </w:tcPr>
          <w:p w14:paraId="394185FB">
            <w:pPr>
              <w:rPr>
                <w:rFonts w:ascii="Arial"/>
                <w:sz w:val="21"/>
              </w:rPr>
            </w:pPr>
          </w:p>
        </w:tc>
        <w:tc>
          <w:tcPr>
            <w:tcW w:w="2710" w:type="dxa"/>
            <w:vAlign w:val="top"/>
          </w:tcPr>
          <w:p w14:paraId="08FE0796">
            <w:pPr>
              <w:rPr>
                <w:rFonts w:ascii="Arial"/>
                <w:sz w:val="21"/>
              </w:rPr>
            </w:pPr>
          </w:p>
        </w:tc>
        <w:tc>
          <w:tcPr>
            <w:tcW w:w="1978" w:type="dxa"/>
            <w:vAlign w:val="top"/>
          </w:tcPr>
          <w:p w14:paraId="08458CF1">
            <w:pPr>
              <w:rPr>
                <w:rFonts w:ascii="Arial"/>
                <w:sz w:val="21"/>
              </w:rPr>
            </w:pPr>
          </w:p>
        </w:tc>
        <w:tc>
          <w:tcPr>
            <w:tcW w:w="1549" w:type="dxa"/>
            <w:vAlign w:val="top"/>
          </w:tcPr>
          <w:p w14:paraId="50EDC95E">
            <w:pPr>
              <w:rPr>
                <w:rFonts w:ascii="Arial"/>
                <w:sz w:val="21"/>
              </w:rPr>
            </w:pPr>
          </w:p>
        </w:tc>
        <w:tc>
          <w:tcPr>
            <w:tcW w:w="1257" w:type="dxa"/>
            <w:vAlign w:val="top"/>
          </w:tcPr>
          <w:p w14:paraId="2A809263">
            <w:pPr>
              <w:rPr>
                <w:rFonts w:ascii="Arial"/>
                <w:sz w:val="21"/>
              </w:rPr>
            </w:pPr>
          </w:p>
        </w:tc>
      </w:tr>
    </w:tbl>
    <w:p w14:paraId="03A44615">
      <w:pPr>
        <w:pStyle w:val="3"/>
      </w:pPr>
    </w:p>
    <w:p w14:paraId="6BE71304">
      <w:pPr>
        <w:sectPr>
          <w:headerReference r:id="rId35" w:type="default"/>
          <w:footerReference r:id="rId36" w:type="default"/>
          <w:pgSz w:w="11906" w:h="16839"/>
          <w:pgMar w:top="1080" w:right="1022" w:bottom="1182" w:left="1304" w:header="874" w:footer="968" w:gutter="0"/>
          <w:cols w:space="720" w:num="1"/>
        </w:sectPr>
      </w:pPr>
    </w:p>
    <w:p w14:paraId="008D5F38">
      <w:pPr>
        <w:pStyle w:val="3"/>
        <w:spacing w:line="431" w:lineRule="auto"/>
      </w:pPr>
    </w:p>
    <w:p w14:paraId="530FC246">
      <w:pPr>
        <w:spacing w:before="59" w:line="225" w:lineRule="auto"/>
        <w:rPr>
          <w:rFonts w:ascii="楷体" w:hAnsi="楷体" w:eastAsia="楷体" w:cs="楷体"/>
          <w:sz w:val="18"/>
          <w:szCs w:val="18"/>
        </w:rPr>
      </w:pPr>
      <w:r>
        <w:pict>
          <v:shape id="_x0000_s1043" o:spid="_x0000_s1043" style="position:absolute;left:0pt;margin-left:0pt;margin-top:13.5pt;height:0.6pt;width:469.6pt;z-index:251662336;mso-width-relative:page;mso-height-relative:page;" fillcolor="#000000" filled="t" stroked="f" coordsize="9392,12" path="m0,0l9391,0,9391,11,0,11,0,0xe">
            <v:path/>
            <v:fill on="t" focussize="0,0"/>
            <v:stroke on="f"/>
            <v:imagedata o:title=""/>
            <o:lock v:ext="edit"/>
          </v:shape>
        </w:pict>
      </w:r>
      <w:r>
        <w:rPr>
          <w:rFonts w:ascii="楷体" w:hAnsi="楷体" w:eastAsia="楷体" w:cs="楷体"/>
          <w:i/>
          <w:iCs/>
          <w:spacing w:val="12"/>
          <w:sz w:val="18"/>
          <w:szCs w:val="18"/>
        </w:rPr>
        <w:t>竞争性谈判文件</w:t>
      </w:r>
    </w:p>
    <w:p w14:paraId="1D058F0B">
      <w:pPr>
        <w:spacing w:line="19" w:lineRule="exact"/>
      </w:pPr>
    </w:p>
    <w:tbl>
      <w:tblPr>
        <w:tblStyle w:val="6"/>
        <w:tblW w:w="9285" w:type="dxa"/>
        <w:tblInd w:w="17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791"/>
        <w:gridCol w:w="2710"/>
        <w:gridCol w:w="1978"/>
        <w:gridCol w:w="1549"/>
        <w:gridCol w:w="1257"/>
      </w:tblGrid>
      <w:tr w14:paraId="031F1C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18" w:hRule="atLeast"/>
        </w:trPr>
        <w:tc>
          <w:tcPr>
            <w:tcW w:w="1791" w:type="dxa"/>
            <w:vAlign w:val="top"/>
          </w:tcPr>
          <w:p w14:paraId="36FA4B7A">
            <w:pPr>
              <w:rPr>
                <w:rFonts w:ascii="Arial"/>
                <w:sz w:val="21"/>
              </w:rPr>
            </w:pPr>
          </w:p>
        </w:tc>
        <w:tc>
          <w:tcPr>
            <w:tcW w:w="2710" w:type="dxa"/>
            <w:vAlign w:val="top"/>
          </w:tcPr>
          <w:p w14:paraId="52188919">
            <w:pPr>
              <w:rPr>
                <w:rFonts w:ascii="Arial"/>
                <w:sz w:val="21"/>
              </w:rPr>
            </w:pPr>
          </w:p>
        </w:tc>
        <w:tc>
          <w:tcPr>
            <w:tcW w:w="1978" w:type="dxa"/>
            <w:vAlign w:val="top"/>
          </w:tcPr>
          <w:p w14:paraId="68E7021D">
            <w:pPr>
              <w:rPr>
                <w:rFonts w:ascii="Arial"/>
                <w:sz w:val="21"/>
              </w:rPr>
            </w:pPr>
          </w:p>
        </w:tc>
        <w:tc>
          <w:tcPr>
            <w:tcW w:w="1549" w:type="dxa"/>
            <w:vAlign w:val="top"/>
          </w:tcPr>
          <w:p w14:paraId="01DF78A8">
            <w:pPr>
              <w:rPr>
                <w:rFonts w:ascii="Arial"/>
                <w:sz w:val="21"/>
              </w:rPr>
            </w:pPr>
          </w:p>
        </w:tc>
        <w:tc>
          <w:tcPr>
            <w:tcW w:w="1257" w:type="dxa"/>
            <w:vAlign w:val="top"/>
          </w:tcPr>
          <w:p w14:paraId="0EB547CF">
            <w:pPr>
              <w:rPr>
                <w:rFonts w:ascii="Arial"/>
                <w:sz w:val="21"/>
              </w:rPr>
            </w:pPr>
          </w:p>
        </w:tc>
      </w:tr>
    </w:tbl>
    <w:p w14:paraId="52AC3E3A">
      <w:pPr>
        <w:spacing w:before="146" w:line="231" w:lineRule="auto"/>
        <w:ind w:left="343"/>
        <w:rPr>
          <w:rFonts w:ascii="仿宋" w:hAnsi="仿宋" w:eastAsia="仿宋" w:cs="仿宋"/>
          <w:sz w:val="19"/>
          <w:szCs w:val="19"/>
        </w:rPr>
      </w:pPr>
      <w:r>
        <w:rPr>
          <w:rFonts w:ascii="仿宋" w:hAnsi="仿宋" w:eastAsia="仿宋" w:cs="仿宋"/>
          <w:spacing w:val="11"/>
          <w:sz w:val="19"/>
          <w:szCs w:val="19"/>
        </w:rPr>
        <w:t>此表可向下延伸。</w:t>
      </w:r>
    </w:p>
    <w:p w14:paraId="354EA57C">
      <w:pPr>
        <w:spacing w:before="113" w:line="222" w:lineRule="auto"/>
        <w:ind w:left="273"/>
        <w:rPr>
          <w:rFonts w:ascii="仿宋" w:hAnsi="仿宋" w:eastAsia="仿宋" w:cs="仿宋"/>
          <w:sz w:val="24"/>
          <w:szCs w:val="24"/>
        </w:rPr>
      </w:pPr>
      <w:r>
        <w:rPr>
          <w:rFonts w:ascii="仿宋" w:hAnsi="仿宋" w:eastAsia="仿宋" w:cs="仿宋"/>
          <w:spacing w:val="-11"/>
          <w:sz w:val="24"/>
          <w:szCs w:val="24"/>
        </w:rPr>
        <w:t>供应商法人授权代表签字：</w:t>
      </w:r>
      <w:r>
        <w:rPr>
          <w:rFonts w:ascii="仿宋" w:hAnsi="仿宋" w:eastAsia="仿宋" w:cs="仿宋"/>
          <w:spacing w:val="1"/>
          <w:sz w:val="24"/>
          <w:szCs w:val="24"/>
        </w:rPr>
        <w:t xml:space="preserve">                              </w:t>
      </w:r>
      <w:r>
        <w:rPr>
          <w:rFonts w:ascii="仿宋" w:hAnsi="仿宋" w:eastAsia="仿宋" w:cs="仿宋"/>
          <w:spacing w:val="-11"/>
          <w:sz w:val="24"/>
          <w:szCs w:val="24"/>
        </w:rPr>
        <w:t>日期：</w:t>
      </w:r>
      <w:r>
        <w:rPr>
          <w:rFonts w:ascii="仿宋" w:hAnsi="仿宋" w:eastAsia="仿宋" w:cs="仿宋"/>
          <w:spacing w:val="17"/>
          <w:sz w:val="24"/>
          <w:szCs w:val="24"/>
        </w:rPr>
        <w:t xml:space="preserve">   </w:t>
      </w:r>
      <w:r>
        <w:rPr>
          <w:rFonts w:ascii="仿宋" w:hAnsi="仿宋" w:eastAsia="仿宋" w:cs="仿宋"/>
          <w:spacing w:val="-11"/>
          <w:sz w:val="24"/>
          <w:szCs w:val="24"/>
        </w:rPr>
        <w:t>年</w:t>
      </w:r>
      <w:r>
        <w:rPr>
          <w:rFonts w:ascii="仿宋" w:hAnsi="仿宋" w:eastAsia="仿宋" w:cs="仿宋"/>
          <w:spacing w:val="17"/>
          <w:sz w:val="24"/>
          <w:szCs w:val="24"/>
        </w:rPr>
        <w:t xml:space="preserve">   </w:t>
      </w:r>
      <w:r>
        <w:rPr>
          <w:rFonts w:ascii="仿宋" w:hAnsi="仿宋" w:eastAsia="仿宋" w:cs="仿宋"/>
          <w:spacing w:val="-11"/>
          <w:sz w:val="24"/>
          <w:szCs w:val="24"/>
        </w:rPr>
        <w:t>月</w:t>
      </w:r>
      <w:r>
        <w:rPr>
          <w:rFonts w:ascii="仿宋" w:hAnsi="仿宋" w:eastAsia="仿宋" w:cs="仿宋"/>
          <w:spacing w:val="15"/>
          <w:sz w:val="24"/>
          <w:szCs w:val="24"/>
        </w:rPr>
        <w:t xml:space="preserve">   </w:t>
      </w:r>
      <w:r>
        <w:rPr>
          <w:rFonts w:ascii="仿宋" w:hAnsi="仿宋" w:eastAsia="仿宋" w:cs="仿宋"/>
          <w:spacing w:val="-11"/>
          <w:sz w:val="24"/>
          <w:szCs w:val="24"/>
        </w:rPr>
        <w:t>日</w:t>
      </w:r>
    </w:p>
    <w:p w14:paraId="6EDF4323">
      <w:pPr>
        <w:pStyle w:val="3"/>
        <w:spacing w:line="321" w:lineRule="auto"/>
      </w:pPr>
    </w:p>
    <w:p w14:paraId="22A2463A">
      <w:pPr>
        <w:spacing w:before="97" w:line="222" w:lineRule="auto"/>
        <w:ind w:left="2616"/>
        <w:outlineLvl w:val="1"/>
        <w:rPr>
          <w:rFonts w:ascii="仿宋" w:hAnsi="仿宋" w:eastAsia="仿宋" w:cs="仿宋"/>
          <w:sz w:val="30"/>
          <w:szCs w:val="30"/>
        </w:rPr>
      </w:pPr>
      <w:bookmarkStart w:id="51" w:name="bookmark40"/>
      <w:bookmarkEnd w:id="51"/>
      <w:r>
        <w:rPr>
          <w:rFonts w:ascii="仿宋" w:hAnsi="仿宋" w:eastAsia="仿宋" w:cs="仿宋"/>
          <w:b/>
          <w:bCs/>
          <w:spacing w:val="-8"/>
          <w:sz w:val="30"/>
          <w:szCs w:val="30"/>
        </w:rPr>
        <w:t>（八）谈判二次（最终）报价表</w:t>
      </w:r>
    </w:p>
    <w:p w14:paraId="03C92B5F">
      <w:pPr>
        <w:spacing w:before="61" w:line="207" w:lineRule="auto"/>
        <w:ind w:left="273"/>
        <w:rPr>
          <w:rFonts w:ascii="仿宋" w:hAnsi="仿宋" w:eastAsia="仿宋" w:cs="仿宋"/>
          <w:sz w:val="24"/>
          <w:szCs w:val="24"/>
        </w:rPr>
      </w:pPr>
      <w:r>
        <w:rPr>
          <w:rFonts w:ascii="仿宋" w:hAnsi="仿宋" w:eastAsia="仿宋" w:cs="仿宋"/>
          <w:spacing w:val="-1"/>
          <w:sz w:val="24"/>
          <w:szCs w:val="24"/>
        </w:rPr>
        <w:t>供应商名称(公章):                            谈判文件编号:</w:t>
      </w:r>
    </w:p>
    <w:tbl>
      <w:tblPr>
        <w:tblStyle w:val="6"/>
        <w:tblW w:w="9076" w:type="dxa"/>
        <w:tblInd w:w="17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509"/>
        <w:gridCol w:w="2427"/>
        <w:gridCol w:w="3140"/>
      </w:tblGrid>
      <w:tr w14:paraId="058CC0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3509" w:type="dxa"/>
            <w:vAlign w:val="top"/>
          </w:tcPr>
          <w:p w14:paraId="4E36FD50">
            <w:pPr>
              <w:pStyle w:val="7"/>
              <w:spacing w:before="242" w:line="230" w:lineRule="auto"/>
              <w:ind w:left="1294"/>
              <w:rPr>
                <w:sz w:val="19"/>
                <w:szCs w:val="19"/>
              </w:rPr>
            </w:pPr>
            <w:r>
              <w:rPr>
                <w:spacing w:val="8"/>
                <w:sz w:val="19"/>
                <w:szCs w:val="19"/>
              </w:rPr>
              <w:t>货物名称</w:t>
            </w:r>
          </w:p>
        </w:tc>
        <w:tc>
          <w:tcPr>
            <w:tcW w:w="2427" w:type="dxa"/>
            <w:vAlign w:val="top"/>
          </w:tcPr>
          <w:p w14:paraId="2A603962">
            <w:pPr>
              <w:pStyle w:val="7"/>
              <w:spacing w:before="243" w:line="231" w:lineRule="auto"/>
              <w:ind w:left="613"/>
              <w:rPr>
                <w:sz w:val="19"/>
                <w:szCs w:val="19"/>
              </w:rPr>
            </w:pPr>
            <w:r>
              <w:rPr>
                <w:spacing w:val="9"/>
                <w:sz w:val="19"/>
                <w:szCs w:val="19"/>
              </w:rPr>
              <w:t>报价（万元）</w:t>
            </w:r>
          </w:p>
        </w:tc>
        <w:tc>
          <w:tcPr>
            <w:tcW w:w="3140" w:type="dxa"/>
            <w:vAlign w:val="top"/>
          </w:tcPr>
          <w:p w14:paraId="6FDB8EF7">
            <w:pPr>
              <w:pStyle w:val="7"/>
              <w:spacing w:before="183" w:line="221" w:lineRule="auto"/>
              <w:ind w:left="1250"/>
            </w:pPr>
            <w:r>
              <w:rPr>
                <w:spacing w:val="-10"/>
              </w:rPr>
              <w:t>质保期</w:t>
            </w:r>
          </w:p>
        </w:tc>
      </w:tr>
      <w:tr w14:paraId="0CE3EE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1" w:hRule="atLeast"/>
        </w:trPr>
        <w:tc>
          <w:tcPr>
            <w:tcW w:w="3509" w:type="dxa"/>
            <w:vAlign w:val="top"/>
          </w:tcPr>
          <w:p w14:paraId="30D88B4E">
            <w:pPr>
              <w:rPr>
                <w:rFonts w:ascii="Arial"/>
                <w:sz w:val="21"/>
              </w:rPr>
            </w:pPr>
          </w:p>
        </w:tc>
        <w:tc>
          <w:tcPr>
            <w:tcW w:w="2427" w:type="dxa"/>
            <w:vAlign w:val="top"/>
          </w:tcPr>
          <w:p w14:paraId="528EB787">
            <w:pPr>
              <w:rPr>
                <w:rFonts w:ascii="Arial"/>
                <w:sz w:val="21"/>
              </w:rPr>
            </w:pPr>
          </w:p>
        </w:tc>
        <w:tc>
          <w:tcPr>
            <w:tcW w:w="3140" w:type="dxa"/>
            <w:vAlign w:val="top"/>
          </w:tcPr>
          <w:p w14:paraId="1B8E46E5">
            <w:pPr>
              <w:rPr>
                <w:rFonts w:ascii="Arial"/>
                <w:sz w:val="21"/>
              </w:rPr>
            </w:pPr>
          </w:p>
        </w:tc>
      </w:tr>
      <w:tr w14:paraId="21DD30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3509" w:type="dxa"/>
            <w:vAlign w:val="top"/>
          </w:tcPr>
          <w:p w14:paraId="4302924A">
            <w:pPr>
              <w:rPr>
                <w:rFonts w:ascii="Arial"/>
                <w:sz w:val="21"/>
              </w:rPr>
            </w:pPr>
          </w:p>
        </w:tc>
        <w:tc>
          <w:tcPr>
            <w:tcW w:w="2427" w:type="dxa"/>
            <w:vAlign w:val="top"/>
          </w:tcPr>
          <w:p w14:paraId="21E6ED5E">
            <w:pPr>
              <w:rPr>
                <w:rFonts w:ascii="Arial"/>
                <w:sz w:val="21"/>
              </w:rPr>
            </w:pPr>
          </w:p>
        </w:tc>
        <w:tc>
          <w:tcPr>
            <w:tcW w:w="3140" w:type="dxa"/>
            <w:vAlign w:val="top"/>
          </w:tcPr>
          <w:p w14:paraId="0A3AD42B">
            <w:pPr>
              <w:rPr>
                <w:rFonts w:ascii="Arial"/>
                <w:sz w:val="21"/>
              </w:rPr>
            </w:pPr>
          </w:p>
        </w:tc>
      </w:tr>
    </w:tbl>
    <w:p w14:paraId="7153D6EB">
      <w:pPr>
        <w:spacing w:before="117" w:line="222" w:lineRule="auto"/>
        <w:ind w:left="273"/>
        <w:rPr>
          <w:rFonts w:ascii="仿宋" w:hAnsi="仿宋" w:eastAsia="仿宋" w:cs="仿宋"/>
          <w:sz w:val="24"/>
          <w:szCs w:val="24"/>
        </w:rPr>
      </w:pPr>
      <w:r>
        <w:rPr>
          <w:rFonts w:ascii="仿宋" w:hAnsi="仿宋" w:eastAsia="仿宋" w:cs="仿宋"/>
          <w:spacing w:val="-11"/>
          <w:sz w:val="24"/>
          <w:szCs w:val="24"/>
        </w:rPr>
        <w:t>供应商法人授权代表签字：</w:t>
      </w:r>
      <w:r>
        <w:rPr>
          <w:rFonts w:ascii="仿宋" w:hAnsi="仿宋" w:eastAsia="仿宋" w:cs="仿宋"/>
          <w:spacing w:val="1"/>
          <w:sz w:val="24"/>
          <w:szCs w:val="24"/>
        </w:rPr>
        <w:t xml:space="preserve">                              </w:t>
      </w:r>
      <w:r>
        <w:rPr>
          <w:rFonts w:ascii="仿宋" w:hAnsi="仿宋" w:eastAsia="仿宋" w:cs="仿宋"/>
          <w:spacing w:val="-11"/>
          <w:sz w:val="24"/>
          <w:szCs w:val="24"/>
        </w:rPr>
        <w:t>日期：</w:t>
      </w:r>
      <w:r>
        <w:rPr>
          <w:rFonts w:ascii="仿宋" w:hAnsi="仿宋" w:eastAsia="仿宋" w:cs="仿宋"/>
          <w:spacing w:val="17"/>
          <w:sz w:val="24"/>
          <w:szCs w:val="24"/>
        </w:rPr>
        <w:t xml:space="preserve">   </w:t>
      </w:r>
      <w:r>
        <w:rPr>
          <w:rFonts w:ascii="仿宋" w:hAnsi="仿宋" w:eastAsia="仿宋" w:cs="仿宋"/>
          <w:spacing w:val="-11"/>
          <w:sz w:val="24"/>
          <w:szCs w:val="24"/>
        </w:rPr>
        <w:t>年</w:t>
      </w:r>
      <w:r>
        <w:rPr>
          <w:rFonts w:ascii="仿宋" w:hAnsi="仿宋" w:eastAsia="仿宋" w:cs="仿宋"/>
          <w:spacing w:val="17"/>
          <w:sz w:val="24"/>
          <w:szCs w:val="24"/>
        </w:rPr>
        <w:t xml:space="preserve">   </w:t>
      </w:r>
      <w:r>
        <w:rPr>
          <w:rFonts w:ascii="仿宋" w:hAnsi="仿宋" w:eastAsia="仿宋" w:cs="仿宋"/>
          <w:spacing w:val="-11"/>
          <w:sz w:val="24"/>
          <w:szCs w:val="24"/>
        </w:rPr>
        <w:t>月</w:t>
      </w:r>
      <w:r>
        <w:rPr>
          <w:rFonts w:ascii="仿宋" w:hAnsi="仿宋" w:eastAsia="仿宋" w:cs="仿宋"/>
          <w:spacing w:val="15"/>
          <w:sz w:val="24"/>
          <w:szCs w:val="24"/>
        </w:rPr>
        <w:t xml:space="preserve">   </w:t>
      </w:r>
      <w:r>
        <w:rPr>
          <w:rFonts w:ascii="仿宋" w:hAnsi="仿宋" w:eastAsia="仿宋" w:cs="仿宋"/>
          <w:spacing w:val="-11"/>
          <w:sz w:val="24"/>
          <w:szCs w:val="24"/>
        </w:rPr>
        <w:t>日</w:t>
      </w:r>
    </w:p>
    <w:p w14:paraId="2005EC5D">
      <w:pPr>
        <w:pStyle w:val="3"/>
        <w:spacing w:line="260" w:lineRule="auto"/>
      </w:pPr>
    </w:p>
    <w:p w14:paraId="63D7DC9E">
      <w:pPr>
        <w:pStyle w:val="3"/>
        <w:spacing w:line="260" w:lineRule="auto"/>
      </w:pPr>
    </w:p>
    <w:p w14:paraId="7CEFF47D">
      <w:pPr>
        <w:spacing w:before="97" w:line="229" w:lineRule="auto"/>
        <w:ind w:left="2523"/>
        <w:outlineLvl w:val="1"/>
        <w:rPr>
          <w:rFonts w:ascii="仿宋" w:hAnsi="仿宋" w:eastAsia="仿宋" w:cs="仿宋"/>
          <w:sz w:val="30"/>
          <w:szCs w:val="30"/>
        </w:rPr>
      </w:pPr>
      <w:bookmarkStart w:id="52" w:name="bookmark42"/>
      <w:bookmarkEnd w:id="52"/>
      <w:r>
        <w:rPr>
          <w:rFonts w:ascii="仿宋" w:hAnsi="仿宋" w:eastAsia="仿宋" w:cs="仿宋"/>
          <w:b/>
          <w:bCs/>
          <w:spacing w:val="4"/>
          <w:sz w:val="30"/>
          <w:szCs w:val="30"/>
        </w:rPr>
        <w:t>（九）</w:t>
      </w:r>
      <w:r>
        <w:rPr>
          <w:rFonts w:ascii="仿宋" w:hAnsi="仿宋" w:eastAsia="仿宋" w:cs="仿宋"/>
          <w:spacing w:val="57"/>
          <w:sz w:val="30"/>
          <w:szCs w:val="30"/>
        </w:rPr>
        <w:t xml:space="preserve"> </w:t>
      </w:r>
      <w:r>
        <w:rPr>
          <w:rFonts w:ascii="仿宋" w:hAnsi="仿宋" w:eastAsia="仿宋" w:cs="仿宋"/>
          <w:b/>
          <w:bCs/>
          <w:spacing w:val="4"/>
          <w:sz w:val="30"/>
          <w:szCs w:val="30"/>
        </w:rPr>
        <w:t>无重大违法记录声明函</w:t>
      </w:r>
    </w:p>
    <w:p w14:paraId="7793CEC8">
      <w:pPr>
        <w:spacing w:before="153" w:line="221" w:lineRule="auto"/>
        <w:ind w:left="34"/>
        <w:rPr>
          <w:rFonts w:ascii="仿宋" w:hAnsi="仿宋" w:eastAsia="仿宋" w:cs="仿宋"/>
          <w:sz w:val="24"/>
          <w:szCs w:val="24"/>
        </w:rPr>
      </w:pPr>
      <w:r>
        <w:rPr>
          <w:rFonts w:ascii="仿宋" w:hAnsi="仿宋" w:eastAsia="仿宋" w:cs="仿宋"/>
          <w:spacing w:val="-3"/>
          <w:sz w:val="24"/>
          <w:szCs w:val="24"/>
        </w:rPr>
        <w:t>博州行政服务中心（博州政府采购中心</w:t>
      </w:r>
      <w:r>
        <w:rPr>
          <w:rFonts w:ascii="仿宋" w:hAnsi="仿宋" w:eastAsia="仿宋" w:cs="仿宋"/>
          <w:spacing w:val="-1"/>
          <w:sz w:val="24"/>
          <w:szCs w:val="24"/>
        </w:rPr>
        <w:t>）：</w:t>
      </w:r>
    </w:p>
    <w:p w14:paraId="53D52AD3">
      <w:pPr>
        <w:spacing w:before="61" w:line="246" w:lineRule="auto"/>
        <w:ind w:left="33" w:right="160" w:firstLine="614"/>
        <w:rPr>
          <w:rFonts w:ascii="仿宋" w:hAnsi="仿宋" w:eastAsia="仿宋" w:cs="仿宋"/>
          <w:sz w:val="24"/>
          <w:szCs w:val="24"/>
        </w:rPr>
      </w:pPr>
      <w:r>
        <w:rPr>
          <w:rFonts w:ascii="仿宋" w:hAnsi="仿宋" w:eastAsia="仿宋" w:cs="仿宋"/>
          <w:spacing w:val="-6"/>
          <w:sz w:val="24"/>
          <w:szCs w:val="24"/>
        </w:rPr>
        <w:t>我公司参与招标文件编号为</w:t>
      </w:r>
      <w:r>
        <w:rPr>
          <w:rFonts w:ascii="仿宋" w:hAnsi="仿宋" w:eastAsia="仿宋" w:cs="仿宋"/>
          <w:spacing w:val="7"/>
          <w:sz w:val="24"/>
          <w:szCs w:val="24"/>
          <w:u w:val="single" w:color="auto"/>
        </w:rPr>
        <w:t xml:space="preserve">         </w:t>
      </w:r>
      <w:r>
        <w:rPr>
          <w:rFonts w:ascii="仿宋" w:hAnsi="仿宋" w:eastAsia="仿宋" w:cs="仿宋"/>
          <w:spacing w:val="-84"/>
          <w:sz w:val="24"/>
          <w:szCs w:val="24"/>
        </w:rPr>
        <w:t xml:space="preserve"> </w:t>
      </w:r>
      <w:r>
        <w:rPr>
          <w:rFonts w:ascii="仿宋" w:hAnsi="仿宋" w:eastAsia="仿宋" w:cs="仿宋"/>
          <w:spacing w:val="-6"/>
          <w:sz w:val="24"/>
          <w:szCs w:val="24"/>
        </w:rPr>
        <w:t>项目的政府采购招</w:t>
      </w:r>
      <w:r>
        <w:rPr>
          <w:rFonts w:ascii="仿宋" w:hAnsi="仿宋" w:eastAsia="仿宋" w:cs="仿宋"/>
          <w:spacing w:val="-7"/>
          <w:sz w:val="24"/>
          <w:szCs w:val="24"/>
        </w:rPr>
        <w:t>标活动，我公司郑重声明：</w:t>
      </w:r>
      <w:r>
        <w:rPr>
          <w:rFonts w:ascii="仿宋" w:hAnsi="仿宋" w:eastAsia="仿宋" w:cs="仿宋"/>
          <w:sz w:val="24"/>
          <w:szCs w:val="24"/>
        </w:rPr>
        <w:t xml:space="preserve"> </w:t>
      </w:r>
      <w:r>
        <w:rPr>
          <w:rFonts w:ascii="仿宋" w:hAnsi="仿宋" w:eastAsia="仿宋" w:cs="仿宋"/>
          <w:spacing w:val="4"/>
          <w:sz w:val="24"/>
          <w:szCs w:val="24"/>
        </w:rPr>
        <w:t>我公司参加本次政府采购招标活动前三年内，在经营</w:t>
      </w:r>
      <w:r>
        <w:rPr>
          <w:rFonts w:ascii="仿宋" w:hAnsi="仿宋" w:eastAsia="仿宋" w:cs="仿宋"/>
          <w:spacing w:val="3"/>
          <w:sz w:val="24"/>
          <w:szCs w:val="24"/>
        </w:rPr>
        <w:t>活动中无重大违法记录（</w:t>
      </w:r>
      <w:r>
        <w:rPr>
          <w:rFonts w:ascii="仿宋" w:hAnsi="仿宋" w:eastAsia="仿宋" w:cs="仿宋"/>
          <w:b/>
          <w:bCs/>
          <w:spacing w:val="3"/>
          <w:sz w:val="24"/>
          <w:szCs w:val="24"/>
        </w:rPr>
        <w:t>重大违法</w:t>
      </w:r>
      <w:r>
        <w:rPr>
          <w:rFonts w:ascii="仿宋" w:hAnsi="仿宋" w:eastAsia="仿宋" w:cs="仿宋"/>
          <w:sz w:val="24"/>
          <w:szCs w:val="24"/>
        </w:rPr>
        <w:t xml:space="preserve"> </w:t>
      </w:r>
      <w:r>
        <w:rPr>
          <w:rFonts w:ascii="仿宋" w:hAnsi="仿宋" w:eastAsia="仿宋" w:cs="仿宋"/>
          <w:b/>
          <w:bCs/>
          <w:spacing w:val="-3"/>
          <w:sz w:val="24"/>
          <w:szCs w:val="24"/>
        </w:rPr>
        <w:t>录是指供应商因违法经营受到刑事处罚或者责令停产停业、</w:t>
      </w:r>
      <w:r>
        <w:rPr>
          <w:rFonts w:ascii="仿宋" w:hAnsi="仿宋" w:eastAsia="仿宋" w:cs="仿宋"/>
          <w:spacing w:val="-70"/>
          <w:sz w:val="24"/>
          <w:szCs w:val="24"/>
        </w:rPr>
        <w:t xml:space="preserve"> </w:t>
      </w:r>
      <w:r>
        <w:rPr>
          <w:rFonts w:ascii="仿宋" w:hAnsi="仿宋" w:eastAsia="仿宋" w:cs="仿宋"/>
          <w:b/>
          <w:bCs/>
          <w:spacing w:val="-3"/>
          <w:sz w:val="24"/>
          <w:szCs w:val="24"/>
        </w:rPr>
        <w:t>吊销许可证或者营业</w:t>
      </w:r>
      <w:r>
        <w:rPr>
          <w:rFonts w:ascii="仿宋" w:hAnsi="仿宋" w:eastAsia="仿宋" w:cs="仿宋"/>
          <w:b/>
          <w:bCs/>
          <w:spacing w:val="-4"/>
          <w:sz w:val="24"/>
          <w:szCs w:val="24"/>
        </w:rPr>
        <w:t>执照、2</w:t>
      </w:r>
      <w:r>
        <w:rPr>
          <w:rFonts w:ascii="仿宋" w:hAnsi="仿宋" w:eastAsia="仿宋" w:cs="仿宋"/>
          <w:sz w:val="24"/>
          <w:szCs w:val="24"/>
        </w:rPr>
        <w:t xml:space="preserve"> </w:t>
      </w:r>
      <w:r>
        <w:rPr>
          <w:rFonts w:ascii="仿宋" w:hAnsi="仿宋" w:eastAsia="仿宋" w:cs="仿宋"/>
          <w:b/>
          <w:bCs/>
          <w:spacing w:val="-1"/>
          <w:sz w:val="24"/>
          <w:szCs w:val="24"/>
        </w:rPr>
        <w:t>万元（含</w:t>
      </w:r>
      <w:r>
        <w:rPr>
          <w:rFonts w:ascii="仿宋" w:hAnsi="仿宋" w:eastAsia="仿宋" w:cs="仿宋"/>
          <w:spacing w:val="-29"/>
          <w:sz w:val="24"/>
          <w:szCs w:val="24"/>
        </w:rPr>
        <w:t xml:space="preserve"> </w:t>
      </w:r>
      <w:r>
        <w:rPr>
          <w:rFonts w:ascii="仿宋" w:hAnsi="仿宋" w:eastAsia="仿宋" w:cs="仿宋"/>
          <w:b/>
          <w:bCs/>
          <w:spacing w:val="-1"/>
          <w:sz w:val="24"/>
          <w:szCs w:val="24"/>
        </w:rPr>
        <w:t>2</w:t>
      </w:r>
      <w:r>
        <w:rPr>
          <w:rFonts w:ascii="仿宋" w:hAnsi="仿宋" w:eastAsia="仿宋" w:cs="仿宋"/>
          <w:spacing w:val="-1"/>
          <w:sz w:val="24"/>
          <w:szCs w:val="24"/>
        </w:rPr>
        <w:t xml:space="preserve"> </w:t>
      </w:r>
      <w:r>
        <w:rPr>
          <w:rFonts w:ascii="仿宋" w:hAnsi="仿宋" w:eastAsia="仿宋" w:cs="仿宋"/>
          <w:b/>
          <w:bCs/>
          <w:spacing w:val="-1"/>
          <w:sz w:val="24"/>
          <w:szCs w:val="24"/>
        </w:rPr>
        <w:t>万）以上的罚款等行政处罚</w:t>
      </w:r>
      <w:r>
        <w:rPr>
          <w:rFonts w:ascii="仿宋" w:hAnsi="仿宋" w:eastAsia="仿宋" w:cs="仿宋"/>
          <w:spacing w:val="1"/>
          <w:sz w:val="24"/>
          <w:szCs w:val="24"/>
        </w:rPr>
        <w:t>）</w:t>
      </w:r>
      <w:r>
        <w:rPr>
          <w:rFonts w:ascii="仿宋" w:hAnsi="仿宋" w:eastAsia="仿宋" w:cs="仿宋"/>
          <w:spacing w:val="-66"/>
          <w:sz w:val="24"/>
          <w:szCs w:val="24"/>
        </w:rPr>
        <w:t xml:space="preserve"> </w:t>
      </w:r>
      <w:r>
        <w:rPr>
          <w:rFonts w:ascii="仿宋" w:hAnsi="仿宋" w:eastAsia="仿宋" w:cs="仿宋"/>
          <w:spacing w:val="1"/>
          <w:sz w:val="24"/>
          <w:szCs w:val="24"/>
        </w:rPr>
        <w:t>，</w:t>
      </w:r>
      <w:r>
        <w:rPr>
          <w:rFonts w:ascii="仿宋" w:hAnsi="仿宋" w:eastAsia="仿宋" w:cs="仿宋"/>
          <w:spacing w:val="-1"/>
          <w:sz w:val="24"/>
          <w:szCs w:val="24"/>
        </w:rPr>
        <w:t>具备《中华人民共和国政府采</w:t>
      </w:r>
      <w:r>
        <w:rPr>
          <w:rFonts w:ascii="仿宋" w:hAnsi="仿宋" w:eastAsia="仿宋" w:cs="仿宋"/>
          <w:spacing w:val="-2"/>
          <w:sz w:val="24"/>
          <w:szCs w:val="24"/>
        </w:rPr>
        <w:t>购法》和《中</w:t>
      </w:r>
      <w:r>
        <w:rPr>
          <w:rFonts w:ascii="仿宋" w:hAnsi="仿宋" w:eastAsia="仿宋" w:cs="仿宋"/>
          <w:sz w:val="24"/>
          <w:szCs w:val="24"/>
        </w:rPr>
        <w:t xml:space="preserve"> </w:t>
      </w:r>
      <w:r>
        <w:rPr>
          <w:rFonts w:ascii="仿宋" w:hAnsi="仿宋" w:eastAsia="仿宋" w:cs="仿宋"/>
          <w:spacing w:val="-2"/>
          <w:sz w:val="24"/>
          <w:szCs w:val="24"/>
        </w:rPr>
        <w:t>华人民共和国政府采购法实施条例》中规定的投标供应商资格</w:t>
      </w:r>
      <w:r>
        <w:rPr>
          <w:rFonts w:ascii="仿宋" w:hAnsi="仿宋" w:eastAsia="仿宋" w:cs="仿宋"/>
          <w:spacing w:val="-3"/>
          <w:sz w:val="24"/>
          <w:szCs w:val="24"/>
        </w:rPr>
        <w:t>条件。我公司对此声明负全</w:t>
      </w:r>
      <w:r>
        <w:rPr>
          <w:rFonts w:ascii="仿宋" w:hAnsi="仿宋" w:eastAsia="仿宋" w:cs="仿宋"/>
          <w:sz w:val="24"/>
          <w:szCs w:val="24"/>
        </w:rPr>
        <w:t xml:space="preserve"> </w:t>
      </w:r>
      <w:r>
        <w:rPr>
          <w:rFonts w:ascii="仿宋" w:hAnsi="仿宋" w:eastAsia="仿宋" w:cs="仿宋"/>
          <w:spacing w:val="-5"/>
          <w:sz w:val="24"/>
          <w:szCs w:val="24"/>
        </w:rPr>
        <w:t>部法律责任。</w:t>
      </w:r>
    </w:p>
    <w:p w14:paraId="03B18816">
      <w:pPr>
        <w:spacing w:before="59" w:line="223" w:lineRule="auto"/>
        <w:ind w:left="629"/>
        <w:rPr>
          <w:rFonts w:ascii="仿宋" w:hAnsi="仿宋" w:eastAsia="仿宋" w:cs="仿宋"/>
          <w:sz w:val="24"/>
          <w:szCs w:val="24"/>
        </w:rPr>
      </w:pPr>
      <w:r>
        <w:rPr>
          <w:rFonts w:ascii="仿宋" w:hAnsi="仿宋" w:eastAsia="仿宋" w:cs="仿宋"/>
          <w:spacing w:val="-6"/>
          <w:sz w:val="24"/>
          <w:szCs w:val="24"/>
        </w:rPr>
        <w:t>特此声明。</w:t>
      </w:r>
    </w:p>
    <w:p w14:paraId="627B4400">
      <w:pPr>
        <w:spacing w:before="41" w:line="221" w:lineRule="auto"/>
        <w:ind w:left="3030"/>
        <w:rPr>
          <w:rFonts w:ascii="仿宋" w:hAnsi="仿宋" w:eastAsia="仿宋" w:cs="仿宋"/>
          <w:sz w:val="24"/>
          <w:szCs w:val="24"/>
        </w:rPr>
      </w:pPr>
      <w:r>
        <w:rPr>
          <w:rFonts w:ascii="仿宋" w:hAnsi="仿宋" w:eastAsia="仿宋" w:cs="仿宋"/>
          <w:spacing w:val="-7"/>
          <w:sz w:val="24"/>
          <w:szCs w:val="24"/>
        </w:rPr>
        <w:t>承诺单位：</w:t>
      </w:r>
      <w:r>
        <w:rPr>
          <w:rFonts w:ascii="仿宋" w:hAnsi="仿宋" w:eastAsia="仿宋" w:cs="仿宋"/>
          <w:spacing w:val="4"/>
          <w:sz w:val="24"/>
          <w:szCs w:val="24"/>
        </w:rPr>
        <w:t xml:space="preserve">           </w:t>
      </w:r>
      <w:r>
        <w:rPr>
          <w:rFonts w:ascii="仿宋" w:hAnsi="仿宋" w:eastAsia="仿宋" w:cs="仿宋"/>
          <w:spacing w:val="-7"/>
          <w:sz w:val="24"/>
          <w:szCs w:val="24"/>
        </w:rPr>
        <w:t>公司（公章）</w:t>
      </w:r>
    </w:p>
    <w:p w14:paraId="1E53F765">
      <w:pPr>
        <w:spacing w:before="61" w:line="232" w:lineRule="auto"/>
        <w:ind w:left="3045" w:right="4347"/>
        <w:rPr>
          <w:rFonts w:ascii="仿宋" w:hAnsi="仿宋" w:eastAsia="仿宋" w:cs="仿宋"/>
          <w:sz w:val="24"/>
          <w:szCs w:val="24"/>
        </w:rPr>
      </w:pPr>
      <w:r>
        <w:rPr>
          <w:rFonts w:ascii="仿宋" w:hAnsi="仿宋" w:eastAsia="仿宋" w:cs="仿宋"/>
          <w:spacing w:val="-6"/>
          <w:sz w:val="24"/>
          <w:szCs w:val="24"/>
        </w:rPr>
        <w:t>法人代表</w:t>
      </w:r>
      <w:r>
        <w:rPr>
          <w:rFonts w:ascii="仿宋" w:hAnsi="仿宋" w:eastAsia="仿宋" w:cs="仿宋"/>
          <w:spacing w:val="-24"/>
          <w:sz w:val="24"/>
          <w:szCs w:val="24"/>
        </w:rPr>
        <w:t>：（</w:t>
      </w:r>
      <w:r>
        <w:rPr>
          <w:rFonts w:ascii="仿宋" w:hAnsi="仿宋" w:eastAsia="仿宋" w:cs="仿宋"/>
          <w:spacing w:val="-6"/>
          <w:sz w:val="24"/>
          <w:szCs w:val="24"/>
        </w:rPr>
        <w:t>签字）</w:t>
      </w:r>
      <w:r>
        <w:rPr>
          <w:rFonts w:ascii="仿宋" w:hAnsi="仿宋" w:eastAsia="仿宋" w:cs="仿宋"/>
          <w:spacing w:val="1"/>
          <w:sz w:val="24"/>
          <w:szCs w:val="24"/>
        </w:rPr>
        <w:t xml:space="preserve"> </w:t>
      </w:r>
      <w:r>
        <w:rPr>
          <w:rFonts w:ascii="仿宋" w:hAnsi="仿宋" w:eastAsia="仿宋" w:cs="仿宋"/>
          <w:spacing w:val="-10"/>
          <w:sz w:val="24"/>
          <w:szCs w:val="24"/>
        </w:rPr>
        <w:t>法人代表身份证号：</w:t>
      </w:r>
    </w:p>
    <w:p w14:paraId="4DC1B688">
      <w:pPr>
        <w:spacing w:before="48" w:line="222" w:lineRule="auto"/>
        <w:ind w:left="6282"/>
        <w:rPr>
          <w:rFonts w:ascii="仿宋" w:hAnsi="仿宋" w:eastAsia="仿宋" w:cs="仿宋"/>
          <w:sz w:val="24"/>
          <w:szCs w:val="24"/>
        </w:rPr>
      </w:pPr>
      <w:bookmarkStart w:id="53" w:name="bookmark44"/>
      <w:bookmarkEnd w:id="53"/>
      <w:r>
        <w:rPr>
          <w:rFonts w:ascii="仿宋" w:hAnsi="仿宋" w:eastAsia="仿宋" w:cs="仿宋"/>
          <w:spacing w:val="-16"/>
          <w:sz w:val="24"/>
          <w:szCs w:val="24"/>
        </w:rPr>
        <w:t>年</w:t>
      </w:r>
      <w:r>
        <w:rPr>
          <w:rFonts w:ascii="仿宋" w:hAnsi="仿宋" w:eastAsia="仿宋" w:cs="仿宋"/>
          <w:spacing w:val="18"/>
          <w:sz w:val="24"/>
          <w:szCs w:val="24"/>
        </w:rPr>
        <w:t xml:space="preserve">  </w:t>
      </w:r>
      <w:r>
        <w:rPr>
          <w:rFonts w:ascii="仿宋" w:hAnsi="仿宋" w:eastAsia="仿宋" w:cs="仿宋"/>
          <w:spacing w:val="-16"/>
          <w:sz w:val="24"/>
          <w:szCs w:val="24"/>
        </w:rPr>
        <w:t>月</w:t>
      </w:r>
      <w:r>
        <w:rPr>
          <w:rFonts w:ascii="仿宋" w:hAnsi="仿宋" w:eastAsia="仿宋" w:cs="仿宋"/>
          <w:spacing w:val="58"/>
          <w:sz w:val="24"/>
          <w:szCs w:val="24"/>
        </w:rPr>
        <w:t xml:space="preserve">  </w:t>
      </w:r>
      <w:r>
        <w:rPr>
          <w:rFonts w:ascii="仿宋" w:hAnsi="仿宋" w:eastAsia="仿宋" w:cs="仿宋"/>
          <w:spacing w:val="-16"/>
          <w:sz w:val="24"/>
          <w:szCs w:val="24"/>
        </w:rPr>
        <w:t>日</w:t>
      </w:r>
    </w:p>
    <w:p w14:paraId="4C6977CA">
      <w:pPr>
        <w:spacing w:line="222" w:lineRule="auto"/>
        <w:rPr>
          <w:rFonts w:ascii="仿宋" w:hAnsi="仿宋" w:eastAsia="仿宋" w:cs="仿宋"/>
          <w:sz w:val="24"/>
          <w:szCs w:val="24"/>
        </w:rPr>
        <w:sectPr>
          <w:headerReference r:id="rId37" w:type="default"/>
          <w:footerReference r:id="rId38" w:type="default"/>
          <w:pgSz w:w="11906" w:h="16839"/>
          <w:pgMar w:top="400" w:right="1022" w:bottom="1182" w:left="1418" w:header="0" w:footer="968" w:gutter="0"/>
          <w:cols w:space="720" w:num="1"/>
        </w:sectPr>
      </w:pPr>
    </w:p>
    <w:p w14:paraId="7DE5EA21">
      <w:pPr>
        <w:spacing w:before="254" w:line="229" w:lineRule="auto"/>
        <w:ind w:left="3382"/>
        <w:outlineLvl w:val="1"/>
        <w:rPr>
          <w:rFonts w:ascii="仿宋" w:hAnsi="仿宋" w:eastAsia="仿宋" w:cs="仿宋"/>
          <w:sz w:val="30"/>
          <w:szCs w:val="30"/>
        </w:rPr>
      </w:pPr>
      <w:r>
        <w:rPr>
          <w:rFonts w:ascii="仿宋" w:hAnsi="仿宋" w:eastAsia="仿宋" w:cs="仿宋"/>
          <w:b/>
          <w:bCs/>
          <w:spacing w:val="8"/>
          <w:sz w:val="30"/>
          <w:szCs w:val="30"/>
        </w:rPr>
        <w:t>（十）履约声明函</w:t>
      </w:r>
    </w:p>
    <w:p w14:paraId="0ACA8CD3">
      <w:pPr>
        <w:spacing w:before="154" w:line="221" w:lineRule="auto"/>
        <w:ind w:left="33"/>
        <w:rPr>
          <w:rFonts w:ascii="仿宋" w:hAnsi="仿宋" w:eastAsia="仿宋" w:cs="仿宋"/>
          <w:sz w:val="24"/>
          <w:szCs w:val="24"/>
        </w:rPr>
      </w:pPr>
      <w:r>
        <w:rPr>
          <w:rFonts w:ascii="仿宋" w:hAnsi="仿宋" w:eastAsia="仿宋" w:cs="仿宋"/>
          <w:spacing w:val="-3"/>
          <w:sz w:val="24"/>
          <w:szCs w:val="24"/>
        </w:rPr>
        <w:t>博州行政服务中心（博州政府采购中心</w:t>
      </w:r>
      <w:r>
        <w:rPr>
          <w:rFonts w:ascii="仿宋" w:hAnsi="仿宋" w:eastAsia="仿宋" w:cs="仿宋"/>
          <w:spacing w:val="-1"/>
          <w:sz w:val="24"/>
          <w:szCs w:val="24"/>
        </w:rPr>
        <w:t>）：</w:t>
      </w:r>
    </w:p>
    <w:p w14:paraId="6CE9DE93">
      <w:pPr>
        <w:spacing w:before="63" w:line="222" w:lineRule="auto"/>
        <w:ind w:left="527"/>
        <w:rPr>
          <w:rFonts w:ascii="仿宋" w:hAnsi="仿宋" w:eastAsia="仿宋" w:cs="仿宋"/>
          <w:sz w:val="24"/>
          <w:szCs w:val="24"/>
        </w:rPr>
      </w:pPr>
      <w:r>
        <w:rPr>
          <w:rFonts w:ascii="仿宋" w:hAnsi="仿宋" w:eastAsia="仿宋" w:cs="仿宋"/>
          <w:spacing w:val="-5"/>
          <w:sz w:val="24"/>
          <w:szCs w:val="24"/>
        </w:rPr>
        <w:t>我公司自愿参与</w:t>
      </w:r>
      <w:r>
        <w:rPr>
          <w:rFonts w:ascii="仿宋" w:hAnsi="仿宋" w:eastAsia="仿宋" w:cs="仿宋"/>
          <w:spacing w:val="-5"/>
          <w:sz w:val="24"/>
          <w:szCs w:val="24"/>
          <w:u w:val="single" w:color="auto"/>
        </w:rPr>
        <w:t xml:space="preserve">                </w:t>
      </w:r>
      <w:r>
        <w:rPr>
          <w:rFonts w:ascii="仿宋" w:hAnsi="仿宋" w:eastAsia="仿宋" w:cs="仿宋"/>
          <w:spacing w:val="-83"/>
          <w:sz w:val="24"/>
          <w:szCs w:val="24"/>
        </w:rPr>
        <w:t xml:space="preserve"> </w:t>
      </w:r>
      <w:r>
        <w:rPr>
          <w:rFonts w:ascii="仿宋" w:hAnsi="仿宋" w:eastAsia="仿宋" w:cs="仿宋"/>
          <w:spacing w:val="-5"/>
          <w:sz w:val="24"/>
          <w:szCs w:val="24"/>
        </w:rPr>
        <w:t>项目（</w:t>
      </w:r>
      <w:r>
        <w:rPr>
          <w:rFonts w:ascii="仿宋" w:hAnsi="仿宋" w:eastAsia="仿宋" w:cs="仿宋"/>
          <w:spacing w:val="-89"/>
          <w:sz w:val="24"/>
          <w:szCs w:val="24"/>
        </w:rPr>
        <w:t xml:space="preserve"> </w:t>
      </w:r>
      <w:r>
        <w:rPr>
          <w:rFonts w:ascii="仿宋" w:hAnsi="仿宋" w:eastAsia="仿宋" w:cs="仿宋"/>
          <w:spacing w:val="-87"/>
          <w:sz w:val="24"/>
          <w:szCs w:val="24"/>
          <w:u w:val="single" w:color="auto"/>
        </w:rPr>
        <w:t xml:space="preserve"> </w:t>
      </w:r>
      <w:r>
        <w:rPr>
          <w:rFonts w:ascii="仿宋" w:hAnsi="仿宋" w:eastAsia="仿宋" w:cs="仿宋"/>
          <w:spacing w:val="-5"/>
          <w:sz w:val="24"/>
          <w:szCs w:val="24"/>
          <w:u w:val="single" w:color="auto"/>
        </w:rPr>
        <w:t>文件</w:t>
      </w:r>
      <w:r>
        <w:rPr>
          <w:rFonts w:ascii="仿宋" w:hAnsi="仿宋" w:eastAsia="仿宋" w:cs="仿宋"/>
          <w:spacing w:val="-6"/>
          <w:sz w:val="24"/>
          <w:szCs w:val="24"/>
          <w:u w:val="single" w:color="auto"/>
        </w:rPr>
        <w:t>编号</w:t>
      </w:r>
      <w:r>
        <w:rPr>
          <w:rFonts w:ascii="仿宋" w:hAnsi="仿宋" w:eastAsia="仿宋" w:cs="仿宋"/>
          <w:spacing w:val="-5"/>
          <w:sz w:val="24"/>
          <w:szCs w:val="24"/>
          <w:u w:val="single" w:color="auto"/>
        </w:rPr>
        <w:t>：</w:t>
      </w:r>
      <w:r>
        <w:rPr>
          <w:rFonts w:ascii="仿宋" w:hAnsi="仿宋" w:eastAsia="仿宋" w:cs="仿宋"/>
          <w:spacing w:val="9"/>
          <w:sz w:val="24"/>
          <w:szCs w:val="24"/>
          <w:u w:val="single" w:color="auto"/>
        </w:rPr>
        <w:t xml:space="preserve">       </w:t>
      </w:r>
      <w:r>
        <w:rPr>
          <w:rFonts w:ascii="仿宋" w:hAnsi="仿宋" w:eastAsia="仿宋" w:cs="仿宋"/>
          <w:spacing w:val="-5"/>
          <w:sz w:val="24"/>
          <w:szCs w:val="24"/>
          <w:u w:val="single" w:color="auto"/>
        </w:rPr>
        <w:t>）</w:t>
      </w:r>
      <w:r>
        <w:rPr>
          <w:rFonts w:ascii="仿宋" w:hAnsi="仿宋" w:eastAsia="仿宋" w:cs="仿宋"/>
          <w:spacing w:val="-6"/>
          <w:sz w:val="24"/>
          <w:szCs w:val="24"/>
        </w:rPr>
        <w:t>的政府采购活动，</w:t>
      </w:r>
    </w:p>
    <w:p w14:paraId="2E008E94">
      <w:pPr>
        <w:spacing w:before="29" w:line="232" w:lineRule="auto"/>
        <w:ind w:left="38" w:right="571" w:firstLine="4"/>
        <w:rPr>
          <w:rFonts w:ascii="仿宋" w:hAnsi="仿宋" w:eastAsia="仿宋" w:cs="仿宋"/>
          <w:sz w:val="24"/>
          <w:szCs w:val="24"/>
        </w:rPr>
      </w:pPr>
      <w:r>
        <w:rPr>
          <w:rFonts w:ascii="仿宋" w:hAnsi="仿宋" w:eastAsia="仿宋" w:cs="仿宋"/>
          <w:spacing w:val="-1"/>
          <w:sz w:val="24"/>
          <w:szCs w:val="24"/>
        </w:rPr>
        <w:t>我公司郑重声明：我方具有履行该项目合同的设备和专业技术能力,</w:t>
      </w:r>
      <w:r>
        <w:rPr>
          <w:rFonts w:ascii="仿宋" w:hAnsi="仿宋" w:eastAsia="仿宋" w:cs="仿宋"/>
          <w:spacing w:val="-2"/>
          <w:sz w:val="24"/>
          <w:szCs w:val="24"/>
        </w:rPr>
        <w:t>胜任本项目的服务工</w:t>
      </w:r>
      <w:r>
        <w:rPr>
          <w:rFonts w:ascii="仿宋" w:hAnsi="仿宋" w:eastAsia="仿宋" w:cs="仿宋"/>
          <w:sz w:val="24"/>
          <w:szCs w:val="24"/>
        </w:rPr>
        <w:t xml:space="preserve"> </w:t>
      </w:r>
      <w:r>
        <w:rPr>
          <w:rFonts w:ascii="仿宋" w:hAnsi="仿宋" w:eastAsia="仿宋" w:cs="仿宋"/>
          <w:spacing w:val="-2"/>
          <w:sz w:val="24"/>
          <w:szCs w:val="24"/>
        </w:rPr>
        <w:t>作。如本声明失实,我方自愿承担被取消项目成交资格等责任。</w:t>
      </w:r>
    </w:p>
    <w:p w14:paraId="2956F6B0">
      <w:pPr>
        <w:tabs>
          <w:tab w:val="left" w:pos="7067"/>
          <w:tab w:val="left" w:pos="7187"/>
        </w:tabs>
        <w:spacing w:before="57" w:line="245" w:lineRule="auto"/>
        <w:ind w:left="508" w:right="2619" w:firstLine="14"/>
        <w:jc w:val="both"/>
        <w:rPr>
          <w:rFonts w:ascii="仿宋" w:hAnsi="仿宋" w:eastAsia="仿宋" w:cs="仿宋"/>
          <w:sz w:val="24"/>
          <w:szCs w:val="24"/>
        </w:rPr>
      </w:pPr>
      <w:r>
        <w:rPr>
          <w:rFonts w:ascii="仿宋" w:hAnsi="仿宋" w:eastAsia="仿宋" w:cs="仿宋"/>
          <w:spacing w:val="-8"/>
          <w:sz w:val="24"/>
          <w:szCs w:val="24"/>
        </w:rPr>
        <w:t>主要设备有：</w:t>
      </w:r>
      <w:r>
        <w:rPr>
          <w:rFonts w:ascii="仿宋" w:hAnsi="仿宋" w:eastAsia="仿宋" w:cs="仿宋"/>
          <w:sz w:val="24"/>
          <w:szCs w:val="24"/>
          <w:u w:val="single" w:color="auto"/>
        </w:rPr>
        <w:tab/>
      </w:r>
      <w:r>
        <w:rPr>
          <w:rFonts w:ascii="仿宋" w:hAnsi="仿宋" w:eastAsia="仿宋" w:cs="仿宋"/>
          <w:sz w:val="24"/>
          <w:szCs w:val="24"/>
        </w:rPr>
        <w:t xml:space="preserve">  </w:t>
      </w:r>
      <w:r>
        <w:rPr>
          <w:rFonts w:ascii="仿宋" w:hAnsi="仿宋" w:eastAsia="仿宋" w:cs="仿宋"/>
          <w:spacing w:val="-4"/>
          <w:sz w:val="24"/>
          <w:szCs w:val="24"/>
        </w:rPr>
        <w:t>主要专业技术能力有：</w:t>
      </w:r>
      <w:r>
        <w:rPr>
          <w:rFonts w:ascii="仿宋" w:hAnsi="仿宋" w:eastAsia="仿宋" w:cs="仿宋"/>
          <w:sz w:val="24"/>
          <w:szCs w:val="24"/>
          <w:u w:val="single" w:color="auto"/>
        </w:rPr>
        <w:tab/>
      </w:r>
      <w:r>
        <w:rPr>
          <w:rFonts w:ascii="仿宋" w:hAnsi="仿宋" w:eastAsia="仿宋" w:cs="仿宋"/>
          <w:sz w:val="24"/>
          <w:szCs w:val="24"/>
          <w:u w:val="single" w:color="auto"/>
        </w:rPr>
        <w:tab/>
      </w:r>
      <w:r>
        <w:rPr>
          <w:rFonts w:ascii="仿宋" w:hAnsi="仿宋" w:eastAsia="仿宋" w:cs="仿宋"/>
          <w:sz w:val="24"/>
          <w:szCs w:val="24"/>
        </w:rPr>
        <w:t xml:space="preserve"> </w:t>
      </w:r>
      <w:r>
        <w:rPr>
          <w:rFonts w:ascii="仿宋" w:hAnsi="仿宋" w:eastAsia="仿宋" w:cs="仿宋"/>
          <w:spacing w:val="-6"/>
          <w:sz w:val="24"/>
          <w:szCs w:val="24"/>
        </w:rPr>
        <w:t>特此声明</w:t>
      </w:r>
    </w:p>
    <w:p w14:paraId="4D4C92BA">
      <w:pPr>
        <w:spacing w:before="57" w:line="231" w:lineRule="auto"/>
        <w:ind w:left="4124" w:right="2418" w:firstLine="1157"/>
        <w:rPr>
          <w:rFonts w:ascii="仿宋" w:hAnsi="仿宋" w:eastAsia="仿宋" w:cs="仿宋"/>
          <w:sz w:val="24"/>
          <w:szCs w:val="24"/>
        </w:rPr>
      </w:pPr>
      <w:r>
        <w:rPr>
          <w:rFonts w:ascii="仿宋" w:hAnsi="仿宋" w:eastAsia="仿宋" w:cs="仿宋"/>
          <w:b/>
          <w:bCs/>
          <w:spacing w:val="-16"/>
          <w:sz w:val="24"/>
          <w:szCs w:val="24"/>
        </w:rPr>
        <w:t>供应商名称:</w:t>
      </w:r>
      <w:r>
        <w:rPr>
          <w:rFonts w:ascii="仿宋" w:hAnsi="仿宋" w:eastAsia="仿宋" w:cs="仿宋"/>
          <w:spacing w:val="-22"/>
          <w:sz w:val="24"/>
          <w:szCs w:val="24"/>
        </w:rPr>
        <w:t xml:space="preserve"> </w:t>
      </w:r>
      <w:r>
        <w:rPr>
          <w:rFonts w:ascii="仿宋" w:hAnsi="仿宋" w:eastAsia="仿宋" w:cs="仿宋"/>
          <w:b/>
          <w:bCs/>
          <w:spacing w:val="-16"/>
          <w:sz w:val="24"/>
          <w:szCs w:val="24"/>
        </w:rPr>
        <w:t>(盖章)</w:t>
      </w:r>
      <w:r>
        <w:rPr>
          <w:rFonts w:ascii="仿宋" w:hAnsi="仿宋" w:eastAsia="仿宋" w:cs="仿宋"/>
          <w:sz w:val="24"/>
          <w:szCs w:val="24"/>
        </w:rPr>
        <w:t xml:space="preserve">  </w:t>
      </w:r>
      <w:r>
        <w:rPr>
          <w:rFonts w:ascii="仿宋" w:hAnsi="仿宋" w:eastAsia="仿宋" w:cs="仿宋"/>
          <w:b/>
          <w:bCs/>
          <w:spacing w:val="-16"/>
          <w:sz w:val="24"/>
          <w:szCs w:val="24"/>
        </w:rPr>
        <w:t>法人代表或授权委托人:</w:t>
      </w:r>
      <w:r>
        <w:rPr>
          <w:rFonts w:ascii="仿宋" w:hAnsi="仿宋" w:eastAsia="仿宋" w:cs="仿宋"/>
          <w:spacing w:val="-16"/>
          <w:sz w:val="24"/>
          <w:szCs w:val="24"/>
        </w:rPr>
        <w:t xml:space="preserve"> </w:t>
      </w:r>
      <w:r>
        <w:rPr>
          <w:rFonts w:ascii="仿宋" w:hAnsi="仿宋" w:eastAsia="仿宋" w:cs="仿宋"/>
          <w:b/>
          <w:bCs/>
          <w:spacing w:val="-16"/>
          <w:sz w:val="24"/>
          <w:szCs w:val="24"/>
        </w:rPr>
        <w:t>(签字）</w:t>
      </w:r>
    </w:p>
    <w:p w14:paraId="17EA5858">
      <w:pPr>
        <w:pStyle w:val="3"/>
        <w:spacing w:line="298" w:lineRule="auto"/>
      </w:pPr>
    </w:p>
    <w:p w14:paraId="7695C4AB">
      <w:pPr>
        <w:spacing w:before="79" w:line="222" w:lineRule="auto"/>
        <w:ind w:left="4735"/>
        <w:rPr>
          <w:rFonts w:ascii="仿宋" w:hAnsi="仿宋" w:eastAsia="仿宋" w:cs="仿宋"/>
          <w:sz w:val="24"/>
          <w:szCs w:val="24"/>
        </w:rPr>
      </w:pPr>
      <w:r>
        <w:rPr>
          <w:rFonts w:ascii="仿宋" w:hAnsi="仿宋" w:eastAsia="仿宋" w:cs="仿宋"/>
          <w:b/>
          <w:bCs/>
          <w:spacing w:val="-19"/>
          <w:sz w:val="24"/>
          <w:szCs w:val="24"/>
        </w:rPr>
        <w:t>年</w:t>
      </w:r>
      <w:r>
        <w:rPr>
          <w:rFonts w:ascii="仿宋" w:hAnsi="仿宋" w:eastAsia="仿宋" w:cs="仿宋"/>
          <w:spacing w:val="13"/>
          <w:sz w:val="24"/>
          <w:szCs w:val="24"/>
        </w:rPr>
        <w:t xml:space="preserve">   </w:t>
      </w:r>
      <w:r>
        <w:rPr>
          <w:rFonts w:ascii="仿宋" w:hAnsi="仿宋" w:eastAsia="仿宋" w:cs="仿宋"/>
          <w:b/>
          <w:bCs/>
          <w:spacing w:val="-19"/>
          <w:sz w:val="24"/>
          <w:szCs w:val="24"/>
        </w:rPr>
        <w:t>月</w:t>
      </w:r>
      <w:r>
        <w:rPr>
          <w:rFonts w:ascii="仿宋" w:hAnsi="仿宋" w:eastAsia="仿宋" w:cs="仿宋"/>
          <w:spacing w:val="39"/>
          <w:sz w:val="24"/>
          <w:szCs w:val="24"/>
        </w:rPr>
        <w:t xml:space="preserve">   </w:t>
      </w:r>
      <w:r>
        <w:rPr>
          <w:rFonts w:ascii="仿宋" w:hAnsi="仿宋" w:eastAsia="仿宋" w:cs="仿宋"/>
          <w:b/>
          <w:bCs/>
          <w:spacing w:val="-19"/>
          <w:sz w:val="24"/>
          <w:szCs w:val="24"/>
        </w:rPr>
        <w:t>日</w:t>
      </w:r>
    </w:p>
    <w:p w14:paraId="4756A43E">
      <w:pPr>
        <w:pStyle w:val="3"/>
        <w:spacing w:line="362" w:lineRule="auto"/>
      </w:pPr>
    </w:p>
    <w:p w14:paraId="543D1F79">
      <w:pPr>
        <w:spacing w:before="98" w:line="227" w:lineRule="auto"/>
        <w:ind w:left="2259"/>
        <w:outlineLvl w:val="1"/>
        <w:rPr>
          <w:rFonts w:ascii="仿宋" w:hAnsi="仿宋" w:eastAsia="仿宋" w:cs="仿宋"/>
          <w:sz w:val="30"/>
          <w:szCs w:val="30"/>
        </w:rPr>
      </w:pPr>
      <w:bookmarkStart w:id="54" w:name="bookmark46"/>
      <w:bookmarkEnd w:id="54"/>
      <w:r>
        <w:rPr>
          <w:rFonts w:ascii="仿宋" w:hAnsi="仿宋" w:eastAsia="仿宋" w:cs="仿宋"/>
          <w:b/>
          <w:bCs/>
          <w:sz w:val="30"/>
          <w:szCs w:val="30"/>
        </w:rPr>
        <w:t>（十一）</w:t>
      </w:r>
      <w:r>
        <w:rPr>
          <w:rFonts w:ascii="仿宋" w:hAnsi="仿宋" w:eastAsia="仿宋" w:cs="仿宋"/>
          <w:sz w:val="30"/>
          <w:szCs w:val="30"/>
        </w:rPr>
        <w:t xml:space="preserve"> </w:t>
      </w:r>
      <w:r>
        <w:rPr>
          <w:rFonts w:ascii="仿宋" w:hAnsi="仿宋" w:eastAsia="仿宋" w:cs="仿宋"/>
          <w:b/>
          <w:bCs/>
          <w:color w:val="333333"/>
          <w:sz w:val="30"/>
          <w:szCs w:val="30"/>
        </w:rPr>
        <w:t>中小企业声明函（货物）</w:t>
      </w:r>
    </w:p>
    <w:p w14:paraId="1BF93348">
      <w:pPr>
        <w:pStyle w:val="3"/>
        <w:spacing w:line="469" w:lineRule="auto"/>
      </w:pPr>
    </w:p>
    <w:p w14:paraId="48AE9B70">
      <w:pPr>
        <w:spacing w:before="79" w:line="220" w:lineRule="auto"/>
        <w:ind w:left="594"/>
        <w:outlineLvl w:val="1"/>
        <w:rPr>
          <w:rFonts w:ascii="仿宋" w:hAnsi="仿宋" w:eastAsia="仿宋" w:cs="仿宋"/>
          <w:sz w:val="24"/>
          <w:szCs w:val="24"/>
        </w:rPr>
      </w:pPr>
      <w:r>
        <w:rPr>
          <w:rFonts w:ascii="仿宋" w:hAnsi="仿宋" w:eastAsia="仿宋" w:cs="仿宋"/>
          <w:spacing w:val="-1"/>
          <w:sz w:val="24"/>
          <w:szCs w:val="24"/>
        </w:rPr>
        <w:t>本公司郑重声明，根据《政府采购促进中小企业发展管理办法》（财库﹝2020﹞46</w:t>
      </w:r>
    </w:p>
    <w:p w14:paraId="65072536">
      <w:pPr>
        <w:spacing w:before="147" w:line="247" w:lineRule="auto"/>
        <w:ind w:left="15" w:right="487" w:firstLine="27"/>
        <w:jc w:val="both"/>
        <w:rPr>
          <w:rFonts w:ascii="仿宋" w:hAnsi="仿宋" w:eastAsia="仿宋" w:cs="仿宋"/>
          <w:sz w:val="24"/>
          <w:szCs w:val="24"/>
        </w:rPr>
      </w:pPr>
      <w:r>
        <w:rPr>
          <w:rFonts w:ascii="仿宋" w:hAnsi="仿宋" w:eastAsia="仿宋" w:cs="仿宋"/>
          <w:spacing w:val="-4"/>
          <w:sz w:val="24"/>
          <w:szCs w:val="24"/>
        </w:rPr>
        <w:t>号）的规定，本公司参加</w:t>
      </w:r>
      <w:r>
        <w:rPr>
          <w:rFonts w:ascii="仿宋" w:hAnsi="仿宋" w:eastAsia="仿宋" w:cs="仿宋"/>
          <w:spacing w:val="38"/>
          <w:sz w:val="24"/>
          <w:szCs w:val="24"/>
          <w:u w:val="single" w:color="auto"/>
        </w:rPr>
        <w:t xml:space="preserve">   </w:t>
      </w:r>
      <w:r>
        <w:rPr>
          <w:rFonts w:ascii="仿宋" w:hAnsi="仿宋" w:eastAsia="仿宋" w:cs="仿宋"/>
          <w:spacing w:val="-4"/>
          <w:sz w:val="24"/>
          <w:szCs w:val="24"/>
          <w:u w:val="single" w:color="auto"/>
        </w:rPr>
        <w:t>（单位名称）</w:t>
      </w:r>
      <w:r>
        <w:rPr>
          <w:rFonts w:ascii="仿宋" w:hAnsi="仿宋" w:eastAsia="仿宋" w:cs="仿宋"/>
          <w:spacing w:val="-4"/>
          <w:sz w:val="24"/>
          <w:szCs w:val="24"/>
        </w:rPr>
        <w:t>的</w:t>
      </w:r>
      <w:r>
        <w:rPr>
          <w:rFonts w:ascii="仿宋" w:hAnsi="仿宋" w:eastAsia="仿宋" w:cs="仿宋"/>
          <w:spacing w:val="-4"/>
          <w:sz w:val="24"/>
          <w:szCs w:val="24"/>
          <w:u w:val="single" w:color="auto"/>
        </w:rPr>
        <w:t>（  项目名称  ）</w:t>
      </w:r>
      <w:r>
        <w:rPr>
          <w:rFonts w:ascii="仿宋" w:hAnsi="仿宋" w:eastAsia="仿宋" w:cs="仿宋"/>
          <w:spacing w:val="-4"/>
          <w:sz w:val="24"/>
          <w:szCs w:val="24"/>
        </w:rPr>
        <w:t>采购活动，交货单位全部</w:t>
      </w:r>
      <w:r>
        <w:rPr>
          <w:rFonts w:ascii="仿宋" w:hAnsi="仿宋" w:eastAsia="仿宋" w:cs="仿宋"/>
          <w:sz w:val="24"/>
          <w:szCs w:val="24"/>
        </w:rPr>
        <w:t xml:space="preserve"> </w:t>
      </w:r>
      <w:r>
        <w:rPr>
          <w:rFonts w:ascii="仿宋" w:hAnsi="仿宋" w:eastAsia="仿宋" w:cs="仿宋"/>
          <w:spacing w:val="-1"/>
          <w:sz w:val="24"/>
          <w:szCs w:val="24"/>
        </w:rPr>
        <w:t>为符合政策要求的中小企业。相关企业（含联合体</w:t>
      </w:r>
      <w:r>
        <w:rPr>
          <w:rFonts w:ascii="仿宋" w:hAnsi="仿宋" w:eastAsia="仿宋" w:cs="仿宋"/>
          <w:spacing w:val="-2"/>
          <w:sz w:val="24"/>
          <w:szCs w:val="24"/>
        </w:rPr>
        <w:t>中的中小企业、签订分包意向协议的中</w:t>
      </w:r>
      <w:r>
        <w:rPr>
          <w:rFonts w:ascii="仿宋" w:hAnsi="仿宋" w:eastAsia="仿宋" w:cs="仿宋"/>
          <w:sz w:val="24"/>
          <w:szCs w:val="24"/>
        </w:rPr>
        <w:t xml:space="preserve"> </w:t>
      </w:r>
      <w:r>
        <w:rPr>
          <w:rFonts w:ascii="仿宋" w:hAnsi="仿宋" w:eastAsia="仿宋" w:cs="仿宋"/>
          <w:spacing w:val="-3"/>
          <w:sz w:val="24"/>
          <w:szCs w:val="24"/>
        </w:rPr>
        <w:t>小企业）的具体情况如下：</w:t>
      </w:r>
    </w:p>
    <w:p w14:paraId="74B989F2">
      <w:pPr>
        <w:spacing w:before="214" w:line="237" w:lineRule="auto"/>
        <w:ind w:left="29" w:right="556" w:firstLine="502"/>
        <w:rPr>
          <w:rFonts w:ascii="仿宋" w:hAnsi="仿宋" w:eastAsia="仿宋" w:cs="仿宋"/>
          <w:sz w:val="24"/>
          <w:szCs w:val="24"/>
        </w:rPr>
      </w:pPr>
      <w:r>
        <w:rPr>
          <w:rFonts w:ascii="仿宋" w:hAnsi="仿宋" w:eastAsia="仿宋" w:cs="仿宋"/>
          <w:spacing w:val="-5"/>
          <w:sz w:val="24"/>
          <w:szCs w:val="24"/>
        </w:rPr>
        <w:t>1.</w:t>
      </w:r>
      <w:r>
        <w:rPr>
          <w:rFonts w:ascii="仿宋" w:hAnsi="仿宋" w:eastAsia="仿宋" w:cs="仿宋"/>
          <w:spacing w:val="112"/>
          <w:sz w:val="24"/>
          <w:szCs w:val="24"/>
        </w:rPr>
        <w:t xml:space="preserve"> </w:t>
      </w:r>
      <w:r>
        <w:rPr>
          <w:rFonts w:ascii="仿宋" w:hAnsi="仿宋" w:eastAsia="仿宋" w:cs="仿宋"/>
          <w:spacing w:val="-5"/>
          <w:sz w:val="24"/>
          <w:szCs w:val="24"/>
          <w:u w:val="single" w:color="auto"/>
        </w:rPr>
        <w:t>（标的名称</w:t>
      </w:r>
      <w:r>
        <w:rPr>
          <w:rFonts w:ascii="仿宋" w:hAnsi="仿宋" w:eastAsia="仿宋" w:cs="仿宋"/>
          <w:spacing w:val="-8"/>
          <w:sz w:val="24"/>
          <w:szCs w:val="24"/>
          <w:u w:val="single" w:color="auto"/>
        </w:rPr>
        <w:t>）</w:t>
      </w:r>
      <w:r>
        <w:rPr>
          <w:rFonts w:ascii="仿宋" w:hAnsi="仿宋" w:eastAsia="仿宋" w:cs="仿宋"/>
          <w:spacing w:val="-27"/>
          <w:sz w:val="24"/>
          <w:szCs w:val="24"/>
          <w:u w:val="single" w:color="auto"/>
        </w:rPr>
        <w:t xml:space="preserve"> </w:t>
      </w:r>
      <w:r>
        <w:rPr>
          <w:rFonts w:ascii="仿宋" w:hAnsi="仿宋" w:eastAsia="仿宋" w:cs="仿宋"/>
          <w:spacing w:val="-55"/>
          <w:sz w:val="24"/>
          <w:szCs w:val="24"/>
        </w:rPr>
        <w:t xml:space="preserve"> </w:t>
      </w:r>
      <w:r>
        <w:rPr>
          <w:rFonts w:ascii="仿宋" w:hAnsi="仿宋" w:eastAsia="仿宋" w:cs="仿宋"/>
          <w:spacing w:val="-8"/>
          <w:sz w:val="24"/>
          <w:szCs w:val="24"/>
        </w:rPr>
        <w:t>，</w:t>
      </w:r>
      <w:r>
        <w:rPr>
          <w:rFonts w:ascii="仿宋" w:hAnsi="仿宋" w:eastAsia="仿宋" w:cs="仿宋"/>
          <w:spacing w:val="-5"/>
          <w:sz w:val="24"/>
          <w:szCs w:val="24"/>
        </w:rPr>
        <w:t>属于</w:t>
      </w:r>
      <w:r>
        <w:rPr>
          <w:rFonts w:ascii="仿宋" w:hAnsi="仿宋" w:eastAsia="仿宋" w:cs="仿宋"/>
          <w:spacing w:val="34"/>
          <w:sz w:val="24"/>
          <w:szCs w:val="24"/>
          <w:u w:val="single" w:color="auto"/>
        </w:rPr>
        <w:t xml:space="preserve">   </w:t>
      </w:r>
      <w:r>
        <w:rPr>
          <w:rFonts w:ascii="仿宋" w:hAnsi="仿宋" w:eastAsia="仿宋" w:cs="仿宋"/>
          <w:spacing w:val="-5"/>
          <w:sz w:val="24"/>
          <w:szCs w:val="24"/>
          <w:u w:val="single" w:color="auto"/>
        </w:rPr>
        <w:t>（谈判文件中明确的所属行业</w:t>
      </w:r>
      <w:r>
        <w:rPr>
          <w:rFonts w:ascii="仿宋" w:hAnsi="仿宋" w:eastAsia="仿宋" w:cs="仿宋"/>
          <w:spacing w:val="-8"/>
          <w:sz w:val="24"/>
          <w:szCs w:val="24"/>
          <w:u w:val="single" w:color="auto"/>
        </w:rPr>
        <w:t>）</w:t>
      </w:r>
      <w:r>
        <w:rPr>
          <w:rFonts w:ascii="仿宋" w:hAnsi="仿宋" w:eastAsia="仿宋" w:cs="仿宋"/>
          <w:spacing w:val="-8"/>
          <w:sz w:val="24"/>
          <w:szCs w:val="24"/>
        </w:rPr>
        <w:t>；</w:t>
      </w:r>
      <w:r>
        <w:rPr>
          <w:rFonts w:ascii="仿宋" w:hAnsi="仿宋" w:eastAsia="仿宋" w:cs="仿宋"/>
          <w:spacing w:val="-5"/>
          <w:sz w:val="24"/>
          <w:szCs w:val="24"/>
        </w:rPr>
        <w:t>承建（承接）企业</w:t>
      </w:r>
      <w:r>
        <w:rPr>
          <w:rFonts w:ascii="仿宋" w:hAnsi="仿宋" w:eastAsia="仿宋" w:cs="仿宋"/>
          <w:sz w:val="24"/>
          <w:szCs w:val="24"/>
        </w:rPr>
        <w:t xml:space="preserve">  </w:t>
      </w:r>
      <w:r>
        <w:rPr>
          <w:rFonts w:ascii="仿宋" w:hAnsi="仿宋" w:eastAsia="仿宋" w:cs="仿宋"/>
          <w:spacing w:val="-6"/>
          <w:sz w:val="24"/>
          <w:szCs w:val="24"/>
        </w:rPr>
        <w:t>为</w:t>
      </w:r>
      <w:r>
        <w:rPr>
          <w:rFonts w:ascii="仿宋" w:hAnsi="仿宋" w:eastAsia="仿宋" w:cs="仿宋"/>
          <w:spacing w:val="-6"/>
          <w:sz w:val="24"/>
          <w:szCs w:val="24"/>
          <w:u w:val="single" w:color="auto"/>
        </w:rPr>
        <w:t xml:space="preserve">    （企业名称</w:t>
      </w:r>
      <w:r>
        <w:rPr>
          <w:rFonts w:ascii="仿宋" w:hAnsi="仿宋" w:eastAsia="仿宋" w:cs="仿宋"/>
          <w:spacing w:val="15"/>
          <w:sz w:val="24"/>
          <w:szCs w:val="24"/>
          <w:u w:val="single" w:color="auto"/>
        </w:rPr>
        <w:t>）</w:t>
      </w:r>
      <w:r>
        <w:rPr>
          <w:rFonts w:ascii="仿宋" w:hAnsi="仿宋" w:eastAsia="仿宋" w:cs="仿宋"/>
          <w:spacing w:val="15"/>
          <w:sz w:val="24"/>
          <w:szCs w:val="24"/>
        </w:rPr>
        <w:t>，</w:t>
      </w:r>
      <w:r>
        <w:rPr>
          <w:rFonts w:ascii="仿宋" w:hAnsi="仿宋" w:eastAsia="仿宋" w:cs="仿宋"/>
          <w:spacing w:val="-6"/>
          <w:sz w:val="24"/>
          <w:szCs w:val="24"/>
        </w:rPr>
        <w:t>从业人员</w:t>
      </w:r>
      <w:r>
        <w:rPr>
          <w:rFonts w:ascii="仿宋" w:hAnsi="仿宋" w:eastAsia="仿宋" w:cs="仿宋"/>
          <w:spacing w:val="-6"/>
          <w:sz w:val="24"/>
          <w:szCs w:val="24"/>
          <w:u w:val="single" w:color="auto"/>
        </w:rPr>
        <w:t xml:space="preserve">    </w:t>
      </w:r>
      <w:r>
        <w:rPr>
          <w:rFonts w:ascii="仿宋" w:hAnsi="仿宋" w:eastAsia="仿宋" w:cs="仿宋"/>
          <w:spacing w:val="-80"/>
          <w:sz w:val="24"/>
          <w:szCs w:val="24"/>
        </w:rPr>
        <w:t xml:space="preserve"> </w:t>
      </w:r>
      <w:r>
        <w:rPr>
          <w:rFonts w:ascii="仿宋" w:hAnsi="仿宋" w:eastAsia="仿宋" w:cs="仿宋"/>
          <w:spacing w:val="-6"/>
          <w:sz w:val="24"/>
          <w:szCs w:val="24"/>
        </w:rPr>
        <w:t>人，营业收入为</w:t>
      </w:r>
      <w:r>
        <w:rPr>
          <w:rFonts w:ascii="仿宋" w:hAnsi="仿宋" w:eastAsia="仿宋" w:cs="仿宋"/>
          <w:spacing w:val="-6"/>
          <w:sz w:val="24"/>
          <w:szCs w:val="24"/>
          <w:u w:val="single" w:color="auto"/>
        </w:rPr>
        <w:t xml:space="preserve">     </w:t>
      </w:r>
      <w:r>
        <w:rPr>
          <w:rFonts w:ascii="仿宋" w:hAnsi="仿宋" w:eastAsia="仿宋" w:cs="仿宋"/>
          <w:spacing w:val="-86"/>
          <w:sz w:val="24"/>
          <w:szCs w:val="24"/>
        </w:rPr>
        <w:t xml:space="preserve"> </w:t>
      </w:r>
      <w:r>
        <w:rPr>
          <w:rFonts w:ascii="仿宋" w:hAnsi="仿宋" w:eastAsia="仿宋" w:cs="仿宋"/>
          <w:spacing w:val="-6"/>
          <w:sz w:val="24"/>
          <w:szCs w:val="24"/>
        </w:rPr>
        <w:t>万元，资产总额为</w:t>
      </w:r>
      <w:r>
        <w:rPr>
          <w:rFonts w:ascii="仿宋" w:hAnsi="仿宋" w:eastAsia="仿宋" w:cs="仿宋"/>
          <w:spacing w:val="-6"/>
          <w:sz w:val="24"/>
          <w:szCs w:val="24"/>
          <w:u w:val="single" w:color="auto"/>
        </w:rPr>
        <w:t xml:space="preserve">     </w:t>
      </w:r>
      <w:r>
        <w:rPr>
          <w:rFonts w:ascii="仿宋" w:hAnsi="仿宋" w:eastAsia="仿宋" w:cs="仿宋"/>
          <w:spacing w:val="-85"/>
          <w:sz w:val="24"/>
          <w:szCs w:val="24"/>
        </w:rPr>
        <w:t xml:space="preserve"> </w:t>
      </w:r>
      <w:r>
        <w:rPr>
          <w:rFonts w:ascii="仿宋" w:hAnsi="仿宋" w:eastAsia="仿宋" w:cs="仿宋"/>
          <w:spacing w:val="-6"/>
          <w:sz w:val="24"/>
          <w:szCs w:val="24"/>
        </w:rPr>
        <w:t>万</w:t>
      </w:r>
      <w:r>
        <w:rPr>
          <w:rFonts w:ascii="仿宋" w:hAnsi="仿宋" w:eastAsia="仿宋" w:cs="仿宋"/>
          <w:spacing w:val="-7"/>
          <w:sz w:val="24"/>
          <w:szCs w:val="24"/>
        </w:rPr>
        <w:t>元，</w:t>
      </w:r>
      <w:r>
        <w:rPr>
          <w:rFonts w:ascii="仿宋" w:hAnsi="仿宋" w:eastAsia="仿宋" w:cs="仿宋"/>
          <w:sz w:val="24"/>
          <w:szCs w:val="24"/>
        </w:rPr>
        <w:t xml:space="preserve"> </w:t>
      </w:r>
      <w:r>
        <w:rPr>
          <w:rFonts w:ascii="仿宋" w:hAnsi="仿宋" w:eastAsia="仿宋" w:cs="仿宋"/>
          <w:spacing w:val="-2"/>
          <w:sz w:val="24"/>
          <w:szCs w:val="24"/>
        </w:rPr>
        <w:t>属于</w:t>
      </w:r>
      <w:r>
        <w:rPr>
          <w:rFonts w:ascii="仿宋" w:hAnsi="仿宋" w:eastAsia="仿宋" w:cs="仿宋"/>
          <w:spacing w:val="28"/>
          <w:sz w:val="24"/>
          <w:szCs w:val="24"/>
          <w:u w:val="single" w:color="auto"/>
        </w:rPr>
        <w:t xml:space="preserve">    </w:t>
      </w:r>
      <w:r>
        <w:rPr>
          <w:rFonts w:ascii="仿宋" w:hAnsi="仿宋" w:eastAsia="仿宋" w:cs="仿宋"/>
          <w:spacing w:val="-2"/>
          <w:sz w:val="24"/>
          <w:szCs w:val="24"/>
          <w:u w:val="single" w:color="auto"/>
        </w:rPr>
        <w:t>（中型企业、小型企业、微型企业</w:t>
      </w:r>
      <w:r>
        <w:rPr>
          <w:rFonts w:ascii="仿宋" w:hAnsi="仿宋" w:eastAsia="仿宋" w:cs="仿宋"/>
          <w:sz w:val="24"/>
          <w:szCs w:val="24"/>
          <w:u w:val="single" w:color="auto"/>
        </w:rPr>
        <w:t>）</w:t>
      </w:r>
      <w:r>
        <w:rPr>
          <w:rFonts w:ascii="仿宋" w:hAnsi="仿宋" w:eastAsia="仿宋" w:cs="仿宋"/>
          <w:sz w:val="24"/>
          <w:szCs w:val="24"/>
        </w:rPr>
        <w:t>；</w:t>
      </w:r>
    </w:p>
    <w:p w14:paraId="3CD7CF23">
      <w:pPr>
        <w:spacing w:before="72" w:line="237" w:lineRule="auto"/>
        <w:ind w:left="29" w:right="568" w:firstLine="470"/>
        <w:rPr>
          <w:rFonts w:ascii="仿宋" w:hAnsi="仿宋" w:eastAsia="仿宋" w:cs="仿宋"/>
          <w:sz w:val="24"/>
          <w:szCs w:val="24"/>
        </w:rPr>
      </w:pPr>
      <w:r>
        <w:rPr>
          <w:rFonts w:ascii="仿宋" w:hAnsi="仿宋" w:eastAsia="仿宋" w:cs="仿宋"/>
          <w:spacing w:val="-4"/>
          <w:sz w:val="24"/>
          <w:szCs w:val="24"/>
        </w:rPr>
        <w:t xml:space="preserve">2. </w:t>
      </w:r>
      <w:r>
        <w:rPr>
          <w:rFonts w:ascii="仿宋" w:hAnsi="仿宋" w:eastAsia="仿宋" w:cs="仿宋"/>
          <w:spacing w:val="35"/>
          <w:sz w:val="24"/>
          <w:szCs w:val="24"/>
          <w:u w:val="single" w:color="auto"/>
        </w:rPr>
        <w:t xml:space="preserve"> </w:t>
      </w:r>
      <w:r>
        <w:rPr>
          <w:rFonts w:ascii="仿宋" w:hAnsi="仿宋" w:eastAsia="仿宋" w:cs="仿宋"/>
          <w:spacing w:val="-4"/>
          <w:sz w:val="24"/>
          <w:szCs w:val="24"/>
          <w:u w:val="single" w:color="auto"/>
        </w:rPr>
        <w:t>（标的名称</w:t>
      </w:r>
      <w:r>
        <w:rPr>
          <w:rFonts w:ascii="仿宋" w:hAnsi="仿宋" w:eastAsia="仿宋" w:cs="仿宋"/>
          <w:spacing w:val="-62"/>
          <w:w w:val="93"/>
          <w:sz w:val="24"/>
          <w:szCs w:val="24"/>
          <w:u w:val="single" w:color="auto"/>
        </w:rPr>
        <w:t>）</w:t>
      </w:r>
      <w:r>
        <w:rPr>
          <w:rFonts w:ascii="仿宋" w:hAnsi="仿宋" w:eastAsia="仿宋" w:cs="仿宋"/>
          <w:spacing w:val="-62"/>
          <w:w w:val="93"/>
          <w:sz w:val="24"/>
          <w:szCs w:val="24"/>
        </w:rPr>
        <w:t>，</w:t>
      </w:r>
      <w:r>
        <w:rPr>
          <w:rFonts w:ascii="仿宋" w:hAnsi="仿宋" w:eastAsia="仿宋" w:cs="仿宋"/>
          <w:spacing w:val="-4"/>
          <w:sz w:val="24"/>
          <w:szCs w:val="24"/>
        </w:rPr>
        <w:t>属于</w:t>
      </w:r>
      <w:r>
        <w:rPr>
          <w:rFonts w:ascii="仿宋" w:hAnsi="仿宋" w:eastAsia="仿宋" w:cs="仿宋"/>
          <w:spacing w:val="-4"/>
          <w:sz w:val="24"/>
          <w:szCs w:val="24"/>
          <w:u w:val="single" w:color="auto"/>
        </w:rPr>
        <w:t>（谈判文件中明确的所属行业）</w:t>
      </w:r>
      <w:r>
        <w:rPr>
          <w:rFonts w:ascii="仿宋" w:hAnsi="仿宋" w:eastAsia="仿宋" w:cs="仿宋"/>
          <w:spacing w:val="-4"/>
          <w:sz w:val="24"/>
          <w:szCs w:val="24"/>
        </w:rPr>
        <w:t>行业；制造</w:t>
      </w:r>
      <w:r>
        <w:rPr>
          <w:rFonts w:ascii="仿宋" w:hAnsi="仿宋" w:eastAsia="仿宋" w:cs="仿宋"/>
          <w:spacing w:val="-5"/>
          <w:sz w:val="24"/>
          <w:szCs w:val="24"/>
        </w:rPr>
        <w:t>商为</w:t>
      </w:r>
      <w:r>
        <w:rPr>
          <w:rFonts w:ascii="仿宋" w:hAnsi="仿宋" w:eastAsia="仿宋" w:cs="仿宋"/>
          <w:spacing w:val="-5"/>
          <w:sz w:val="24"/>
          <w:szCs w:val="24"/>
          <w:u w:val="single" w:color="auto"/>
        </w:rPr>
        <w:t xml:space="preserve">      （企</w:t>
      </w:r>
      <w:r>
        <w:rPr>
          <w:rFonts w:ascii="仿宋" w:hAnsi="仿宋" w:eastAsia="仿宋" w:cs="仿宋"/>
          <w:sz w:val="24"/>
          <w:szCs w:val="24"/>
        </w:rPr>
        <w:t xml:space="preserve">  </w:t>
      </w:r>
      <w:r>
        <w:rPr>
          <w:rFonts w:ascii="仿宋" w:hAnsi="仿宋" w:eastAsia="仿宋" w:cs="仿宋"/>
          <w:spacing w:val="-4"/>
          <w:sz w:val="24"/>
          <w:szCs w:val="24"/>
          <w:u w:val="single" w:color="auto"/>
        </w:rPr>
        <w:t>业名称</w:t>
      </w:r>
      <w:r>
        <w:rPr>
          <w:rFonts w:ascii="仿宋" w:hAnsi="仿宋" w:eastAsia="仿宋" w:cs="仿宋"/>
          <w:spacing w:val="17"/>
          <w:sz w:val="24"/>
          <w:szCs w:val="24"/>
          <w:u w:val="single" w:color="auto"/>
        </w:rPr>
        <w:t>）</w:t>
      </w:r>
      <w:r>
        <w:rPr>
          <w:rFonts w:ascii="仿宋" w:hAnsi="仿宋" w:eastAsia="仿宋" w:cs="仿宋"/>
          <w:spacing w:val="17"/>
          <w:sz w:val="24"/>
          <w:szCs w:val="24"/>
        </w:rPr>
        <w:t>，</w:t>
      </w:r>
      <w:r>
        <w:rPr>
          <w:rFonts w:ascii="仿宋" w:hAnsi="仿宋" w:eastAsia="仿宋" w:cs="仿宋"/>
          <w:spacing w:val="-4"/>
          <w:sz w:val="24"/>
          <w:szCs w:val="24"/>
        </w:rPr>
        <w:t>从业人员</w:t>
      </w:r>
      <w:r>
        <w:rPr>
          <w:rFonts w:ascii="仿宋" w:hAnsi="仿宋" w:eastAsia="仿宋" w:cs="仿宋"/>
          <w:spacing w:val="-120"/>
          <w:sz w:val="24"/>
          <w:szCs w:val="24"/>
        </w:rPr>
        <w:t xml:space="preserve"> </w:t>
      </w:r>
      <w:r>
        <w:rPr>
          <w:rFonts w:ascii="仿宋" w:hAnsi="仿宋" w:eastAsia="仿宋" w:cs="仿宋"/>
          <w:spacing w:val="17"/>
          <w:sz w:val="24"/>
          <w:szCs w:val="24"/>
          <w:u w:val="single" w:color="auto"/>
        </w:rPr>
        <w:t xml:space="preserve">      </w:t>
      </w:r>
      <w:r>
        <w:rPr>
          <w:rFonts w:ascii="仿宋" w:hAnsi="仿宋" w:eastAsia="仿宋" w:cs="仿宋"/>
          <w:spacing w:val="-77"/>
          <w:sz w:val="24"/>
          <w:szCs w:val="24"/>
        </w:rPr>
        <w:t xml:space="preserve"> </w:t>
      </w:r>
      <w:r>
        <w:rPr>
          <w:rFonts w:ascii="仿宋" w:hAnsi="仿宋" w:eastAsia="仿宋" w:cs="仿宋"/>
          <w:spacing w:val="-4"/>
          <w:sz w:val="24"/>
          <w:szCs w:val="24"/>
        </w:rPr>
        <w:t>人，营业收入为</w:t>
      </w:r>
      <w:r>
        <w:rPr>
          <w:rFonts w:ascii="仿宋" w:hAnsi="仿宋" w:eastAsia="仿宋" w:cs="仿宋"/>
          <w:spacing w:val="-4"/>
          <w:sz w:val="24"/>
          <w:szCs w:val="24"/>
          <w:u w:val="single" w:color="auto"/>
        </w:rPr>
        <w:t xml:space="preserve">       </w:t>
      </w:r>
      <w:r>
        <w:rPr>
          <w:rFonts w:ascii="仿宋" w:hAnsi="仿宋" w:eastAsia="仿宋" w:cs="仿宋"/>
          <w:spacing w:val="-85"/>
          <w:sz w:val="24"/>
          <w:szCs w:val="24"/>
        </w:rPr>
        <w:t xml:space="preserve"> </w:t>
      </w:r>
      <w:r>
        <w:rPr>
          <w:rFonts w:ascii="仿宋" w:hAnsi="仿宋" w:eastAsia="仿宋" w:cs="仿宋"/>
          <w:spacing w:val="-4"/>
          <w:sz w:val="24"/>
          <w:szCs w:val="24"/>
        </w:rPr>
        <w:t>万元，资产总额为</w:t>
      </w:r>
      <w:r>
        <w:rPr>
          <w:rFonts w:ascii="仿宋" w:hAnsi="仿宋" w:eastAsia="仿宋" w:cs="仿宋"/>
          <w:spacing w:val="-4"/>
          <w:sz w:val="24"/>
          <w:szCs w:val="24"/>
          <w:u w:val="single" w:color="auto"/>
        </w:rPr>
        <w:t xml:space="preserve">       </w:t>
      </w:r>
      <w:r>
        <w:rPr>
          <w:rFonts w:ascii="仿宋" w:hAnsi="仿宋" w:eastAsia="仿宋" w:cs="仿宋"/>
          <w:spacing w:val="-83"/>
          <w:sz w:val="24"/>
          <w:szCs w:val="24"/>
        </w:rPr>
        <w:t xml:space="preserve"> </w:t>
      </w:r>
      <w:r>
        <w:rPr>
          <w:rFonts w:ascii="仿宋" w:hAnsi="仿宋" w:eastAsia="仿宋" w:cs="仿宋"/>
          <w:spacing w:val="-4"/>
          <w:sz w:val="24"/>
          <w:szCs w:val="24"/>
        </w:rPr>
        <w:t>万</w:t>
      </w:r>
      <w:r>
        <w:rPr>
          <w:rFonts w:ascii="仿宋" w:hAnsi="仿宋" w:eastAsia="仿宋" w:cs="仿宋"/>
          <w:spacing w:val="-5"/>
          <w:sz w:val="24"/>
          <w:szCs w:val="24"/>
        </w:rPr>
        <w:t>元，属</w:t>
      </w:r>
      <w:r>
        <w:rPr>
          <w:rFonts w:ascii="仿宋" w:hAnsi="仿宋" w:eastAsia="仿宋" w:cs="仿宋"/>
          <w:sz w:val="24"/>
          <w:szCs w:val="24"/>
        </w:rPr>
        <w:t xml:space="preserve"> </w:t>
      </w:r>
      <w:r>
        <w:rPr>
          <w:rFonts w:ascii="仿宋" w:hAnsi="仿宋" w:eastAsia="仿宋" w:cs="仿宋"/>
          <w:spacing w:val="-2"/>
          <w:sz w:val="24"/>
          <w:szCs w:val="24"/>
        </w:rPr>
        <w:t>于</w:t>
      </w:r>
      <w:r>
        <w:rPr>
          <w:rFonts w:ascii="仿宋" w:hAnsi="仿宋" w:eastAsia="仿宋" w:cs="仿宋"/>
          <w:spacing w:val="28"/>
          <w:sz w:val="24"/>
          <w:szCs w:val="24"/>
          <w:u w:val="single" w:color="auto"/>
        </w:rPr>
        <w:t xml:space="preserve">    </w:t>
      </w:r>
      <w:r>
        <w:rPr>
          <w:rFonts w:ascii="仿宋" w:hAnsi="仿宋" w:eastAsia="仿宋" w:cs="仿宋"/>
          <w:spacing w:val="-2"/>
          <w:sz w:val="24"/>
          <w:szCs w:val="24"/>
          <w:u w:val="single" w:color="auto"/>
        </w:rPr>
        <w:t>（中型企业、小型企业、微型企业</w:t>
      </w:r>
      <w:r>
        <w:rPr>
          <w:rFonts w:ascii="仿宋" w:hAnsi="仿宋" w:eastAsia="仿宋" w:cs="仿宋"/>
          <w:sz w:val="24"/>
          <w:szCs w:val="24"/>
          <w:u w:val="single" w:color="auto"/>
        </w:rPr>
        <w:t>）</w:t>
      </w:r>
      <w:r>
        <w:rPr>
          <w:rFonts w:ascii="仿宋" w:hAnsi="仿宋" w:eastAsia="仿宋" w:cs="仿宋"/>
          <w:sz w:val="24"/>
          <w:szCs w:val="24"/>
        </w:rPr>
        <w:t>；</w:t>
      </w:r>
    </w:p>
    <w:p w14:paraId="23306809">
      <w:pPr>
        <w:spacing w:before="90" w:line="320" w:lineRule="exact"/>
        <w:ind w:left="48"/>
        <w:rPr>
          <w:rFonts w:ascii="仿宋" w:hAnsi="仿宋" w:eastAsia="仿宋" w:cs="仿宋"/>
          <w:sz w:val="24"/>
          <w:szCs w:val="24"/>
        </w:rPr>
      </w:pPr>
      <w:r>
        <w:rPr>
          <w:rFonts w:ascii="仿宋" w:hAnsi="仿宋" w:eastAsia="仿宋" w:cs="仿宋"/>
          <w:spacing w:val="-13"/>
          <w:position w:val="1"/>
          <w:sz w:val="24"/>
          <w:szCs w:val="24"/>
        </w:rPr>
        <w:t>……</w:t>
      </w:r>
    </w:p>
    <w:p w14:paraId="6FED5311">
      <w:pPr>
        <w:spacing w:line="231" w:lineRule="auto"/>
        <w:ind w:left="37" w:right="566" w:firstLine="520"/>
        <w:rPr>
          <w:rFonts w:ascii="仿宋" w:hAnsi="仿宋" w:eastAsia="仿宋" w:cs="仿宋"/>
          <w:sz w:val="24"/>
          <w:szCs w:val="24"/>
        </w:rPr>
      </w:pPr>
      <w:r>
        <w:rPr>
          <w:rFonts w:ascii="仿宋" w:hAnsi="仿宋" w:eastAsia="仿宋" w:cs="仿宋"/>
          <w:spacing w:val="-5"/>
          <w:sz w:val="24"/>
          <w:szCs w:val="24"/>
        </w:rPr>
        <w:t>以上企业，不属于大企业的分支机构，不存在控股股东</w:t>
      </w:r>
      <w:r>
        <w:rPr>
          <w:rFonts w:ascii="仿宋" w:hAnsi="仿宋" w:eastAsia="仿宋" w:cs="仿宋"/>
          <w:spacing w:val="-6"/>
          <w:sz w:val="24"/>
          <w:szCs w:val="24"/>
        </w:rPr>
        <w:t>为大企业的情形，也不存在与</w:t>
      </w:r>
      <w:r>
        <w:rPr>
          <w:rFonts w:ascii="仿宋" w:hAnsi="仿宋" w:eastAsia="仿宋" w:cs="仿宋"/>
          <w:sz w:val="24"/>
          <w:szCs w:val="24"/>
        </w:rPr>
        <w:t xml:space="preserve"> </w:t>
      </w:r>
      <w:r>
        <w:rPr>
          <w:rFonts w:ascii="仿宋" w:hAnsi="仿宋" w:eastAsia="仿宋" w:cs="仿宋"/>
          <w:spacing w:val="-4"/>
          <w:sz w:val="24"/>
          <w:szCs w:val="24"/>
        </w:rPr>
        <w:t>大企业的负责人为同一人的情形。</w:t>
      </w:r>
    </w:p>
    <w:p w14:paraId="4B98C8B8">
      <w:pPr>
        <w:spacing w:before="40" w:line="220" w:lineRule="auto"/>
        <w:ind w:left="512"/>
        <w:rPr>
          <w:rFonts w:ascii="仿宋" w:hAnsi="仿宋" w:eastAsia="仿宋" w:cs="仿宋"/>
          <w:sz w:val="24"/>
          <w:szCs w:val="24"/>
        </w:rPr>
      </w:pPr>
      <w:r>
        <w:rPr>
          <w:rFonts w:ascii="仿宋" w:hAnsi="仿宋" w:eastAsia="仿宋" w:cs="仿宋"/>
          <w:spacing w:val="-2"/>
          <w:sz w:val="24"/>
          <w:szCs w:val="24"/>
        </w:rPr>
        <w:t>本企业对上述声明内容的真实性负责。如有虚假，将依法承担相应责任。</w:t>
      </w:r>
    </w:p>
    <w:p w14:paraId="12733A30">
      <w:pPr>
        <w:pStyle w:val="3"/>
        <w:spacing w:line="379" w:lineRule="auto"/>
      </w:pPr>
    </w:p>
    <w:p w14:paraId="4B6F173A">
      <w:pPr>
        <w:spacing w:before="78" w:line="519" w:lineRule="auto"/>
        <w:ind w:left="5409" w:right="2461" w:hanging="97"/>
        <w:rPr>
          <w:rFonts w:ascii="仿宋" w:hAnsi="仿宋" w:eastAsia="仿宋" w:cs="仿宋"/>
          <w:sz w:val="24"/>
          <w:szCs w:val="24"/>
        </w:rPr>
      </w:pPr>
      <w:r>
        <w:rPr>
          <w:rFonts w:ascii="仿宋" w:hAnsi="仿宋" w:eastAsia="仿宋" w:cs="仿宋"/>
          <w:color w:val="333333"/>
          <w:spacing w:val="-6"/>
          <w:sz w:val="24"/>
          <w:szCs w:val="24"/>
        </w:rPr>
        <w:t>企业名称（盖章</w:t>
      </w:r>
      <w:r>
        <w:rPr>
          <w:rFonts w:ascii="仿宋" w:hAnsi="仿宋" w:eastAsia="仿宋" w:cs="仿宋"/>
          <w:color w:val="333333"/>
          <w:spacing w:val="-43"/>
          <w:sz w:val="24"/>
          <w:szCs w:val="24"/>
        </w:rPr>
        <w:t>）：</w:t>
      </w:r>
      <w:r>
        <w:rPr>
          <w:rFonts w:ascii="仿宋" w:hAnsi="仿宋" w:eastAsia="仿宋" w:cs="仿宋"/>
          <w:color w:val="333333"/>
          <w:spacing w:val="1"/>
          <w:sz w:val="24"/>
          <w:szCs w:val="24"/>
        </w:rPr>
        <w:t xml:space="preserve"> </w:t>
      </w:r>
      <w:r>
        <w:rPr>
          <w:rFonts w:ascii="仿宋" w:hAnsi="仿宋" w:eastAsia="仿宋" w:cs="仿宋"/>
          <w:color w:val="333333"/>
          <w:spacing w:val="-17"/>
          <w:sz w:val="24"/>
          <w:szCs w:val="24"/>
        </w:rPr>
        <w:t>日期：</w:t>
      </w:r>
    </w:p>
    <w:p w14:paraId="73F42429">
      <w:pPr>
        <w:spacing w:before="1" w:line="208" w:lineRule="auto"/>
        <w:ind w:left="26"/>
        <w:outlineLvl w:val="2"/>
        <w:rPr>
          <w:rFonts w:ascii="仿宋" w:hAnsi="仿宋" w:eastAsia="仿宋" w:cs="仿宋"/>
          <w:sz w:val="20"/>
          <w:szCs w:val="20"/>
        </w:rPr>
      </w:pPr>
      <w:r>
        <w:rPr>
          <w:rFonts w:ascii="仿宋" w:hAnsi="仿宋" w:eastAsia="仿宋" w:cs="仿宋"/>
          <w:b/>
          <w:bCs/>
          <w:spacing w:val="14"/>
          <w:sz w:val="20"/>
          <w:szCs w:val="20"/>
        </w:rPr>
        <w:t>1</w:t>
      </w:r>
      <w:r>
        <w:rPr>
          <w:rFonts w:ascii="仿宋" w:hAnsi="仿宋" w:eastAsia="仿宋" w:cs="仿宋"/>
          <w:spacing w:val="51"/>
          <w:sz w:val="20"/>
          <w:szCs w:val="20"/>
        </w:rPr>
        <w:t xml:space="preserve"> </w:t>
      </w:r>
      <w:r>
        <w:rPr>
          <w:rFonts w:ascii="仿宋" w:hAnsi="仿宋" w:eastAsia="仿宋" w:cs="仿宋"/>
          <w:b/>
          <w:bCs/>
          <w:spacing w:val="14"/>
          <w:sz w:val="20"/>
          <w:szCs w:val="20"/>
        </w:rPr>
        <w:t>、从业人员、营业收入、资产总额填报上一年度数据，无上一年度数据</w:t>
      </w:r>
      <w:r>
        <w:rPr>
          <w:rFonts w:ascii="仿宋" w:hAnsi="仿宋" w:eastAsia="仿宋" w:cs="仿宋"/>
          <w:b/>
          <w:bCs/>
          <w:spacing w:val="13"/>
          <w:sz w:val="20"/>
          <w:szCs w:val="20"/>
        </w:rPr>
        <w:t>的新成立企业可</w:t>
      </w:r>
      <w:r>
        <w:rPr>
          <w:rFonts w:ascii="仿宋" w:hAnsi="仿宋" w:eastAsia="仿宋" w:cs="仿宋"/>
          <w:spacing w:val="44"/>
          <w:sz w:val="20"/>
          <w:szCs w:val="20"/>
        </w:rPr>
        <w:t xml:space="preserve"> </w:t>
      </w:r>
      <w:r>
        <w:rPr>
          <w:rFonts w:ascii="仿宋" w:hAnsi="仿宋" w:eastAsia="仿宋" w:cs="仿宋"/>
          <w:b/>
          <w:bCs/>
          <w:spacing w:val="13"/>
          <w:sz w:val="20"/>
          <w:szCs w:val="20"/>
        </w:rPr>
        <w:t>不填报。</w:t>
      </w:r>
    </w:p>
    <w:p w14:paraId="576AB536">
      <w:pPr>
        <w:spacing w:line="228" w:lineRule="auto"/>
        <w:jc w:val="right"/>
        <w:outlineLvl w:val="2"/>
        <w:rPr>
          <w:rFonts w:ascii="仿宋" w:hAnsi="仿宋" w:eastAsia="仿宋" w:cs="仿宋"/>
          <w:sz w:val="20"/>
          <w:szCs w:val="20"/>
        </w:rPr>
      </w:pPr>
      <w:r>
        <w:rPr>
          <w:rFonts w:ascii="仿宋" w:hAnsi="仿宋" w:eastAsia="仿宋" w:cs="仿宋"/>
          <w:b/>
          <w:bCs/>
          <w:spacing w:val="14"/>
          <w:sz w:val="20"/>
          <w:szCs w:val="20"/>
        </w:rPr>
        <w:t>2</w:t>
      </w:r>
      <w:r>
        <w:rPr>
          <w:rFonts w:ascii="仿宋" w:hAnsi="仿宋" w:eastAsia="仿宋" w:cs="仿宋"/>
          <w:spacing w:val="14"/>
          <w:sz w:val="20"/>
          <w:szCs w:val="20"/>
        </w:rPr>
        <w:t xml:space="preserve"> </w:t>
      </w:r>
      <w:r>
        <w:rPr>
          <w:rFonts w:ascii="仿宋" w:hAnsi="仿宋" w:eastAsia="仿宋" w:cs="仿宋"/>
          <w:b/>
          <w:bCs/>
          <w:spacing w:val="14"/>
          <w:sz w:val="20"/>
          <w:szCs w:val="20"/>
        </w:rPr>
        <w:t>、报价人为中小企业时需提供本声明函，并完整填写从业人员、营业收入</w:t>
      </w:r>
      <w:r>
        <w:rPr>
          <w:rFonts w:ascii="仿宋" w:hAnsi="仿宋" w:eastAsia="仿宋" w:cs="仿宋"/>
          <w:spacing w:val="-46"/>
          <w:sz w:val="20"/>
          <w:szCs w:val="20"/>
        </w:rPr>
        <w:t xml:space="preserve"> </w:t>
      </w:r>
      <w:r>
        <w:rPr>
          <w:rFonts w:ascii="仿宋" w:hAnsi="仿宋" w:eastAsia="仿宋" w:cs="仿宋"/>
          <w:b/>
          <w:bCs/>
          <w:spacing w:val="14"/>
          <w:sz w:val="20"/>
          <w:szCs w:val="20"/>
        </w:rPr>
        <w:t>、资产总额等内容，否则评</w:t>
      </w:r>
    </w:p>
    <w:p w14:paraId="07AD03D3">
      <w:pPr>
        <w:spacing w:before="65" w:line="230" w:lineRule="auto"/>
        <w:ind w:left="58"/>
        <w:rPr>
          <w:rFonts w:ascii="仿宋" w:hAnsi="仿宋" w:eastAsia="仿宋" w:cs="仿宋"/>
          <w:sz w:val="20"/>
          <w:szCs w:val="20"/>
        </w:rPr>
      </w:pPr>
      <w:r>
        <w:rPr>
          <w:rFonts w:ascii="仿宋" w:hAnsi="仿宋" w:eastAsia="仿宋" w:cs="仿宋"/>
          <w:b/>
          <w:bCs/>
          <w:spacing w:val="11"/>
          <w:sz w:val="20"/>
          <w:szCs w:val="20"/>
        </w:rPr>
        <w:t>审时不能享受相应的价格扣除。</w:t>
      </w:r>
    </w:p>
    <w:p w14:paraId="31B68A11">
      <w:pPr>
        <w:spacing w:line="230" w:lineRule="auto"/>
        <w:rPr>
          <w:rFonts w:ascii="仿宋" w:hAnsi="仿宋" w:eastAsia="仿宋" w:cs="仿宋"/>
          <w:sz w:val="20"/>
          <w:szCs w:val="20"/>
        </w:rPr>
        <w:sectPr>
          <w:headerReference r:id="rId39" w:type="default"/>
          <w:footerReference r:id="rId40" w:type="default"/>
          <w:pgSz w:w="11906" w:h="16839"/>
          <w:pgMar w:top="1080" w:right="678" w:bottom="1182" w:left="1419" w:header="874" w:footer="968" w:gutter="0"/>
          <w:cols w:space="720" w:num="1"/>
        </w:sectPr>
      </w:pPr>
    </w:p>
    <w:p w14:paraId="2FCC3F57">
      <w:pPr>
        <w:spacing w:before="253" w:line="226" w:lineRule="auto"/>
        <w:ind w:left="2259"/>
        <w:outlineLvl w:val="1"/>
        <w:rPr>
          <w:rFonts w:ascii="仿宋" w:hAnsi="仿宋" w:eastAsia="仿宋" w:cs="仿宋"/>
          <w:sz w:val="30"/>
          <w:szCs w:val="30"/>
        </w:rPr>
      </w:pPr>
      <w:bookmarkStart w:id="55" w:name="bookmark48"/>
      <w:bookmarkEnd w:id="55"/>
      <w:r>
        <w:rPr>
          <w:rFonts w:ascii="仿宋" w:hAnsi="仿宋" w:eastAsia="仿宋" w:cs="仿宋"/>
          <w:b/>
          <w:bCs/>
          <w:spacing w:val="11"/>
          <w:sz w:val="30"/>
          <w:szCs w:val="30"/>
        </w:rPr>
        <w:t>（十二）残疾人福利性单位声明函</w:t>
      </w:r>
    </w:p>
    <w:p w14:paraId="74BDF599">
      <w:pPr>
        <w:pStyle w:val="3"/>
        <w:spacing w:line="267" w:lineRule="auto"/>
      </w:pPr>
    </w:p>
    <w:p w14:paraId="61ACA662">
      <w:pPr>
        <w:spacing w:before="78" w:line="243" w:lineRule="auto"/>
        <w:ind w:left="28" w:right="144" w:firstLine="721"/>
        <w:jc w:val="both"/>
        <w:rPr>
          <w:rFonts w:ascii="仿宋" w:hAnsi="仿宋" w:eastAsia="仿宋" w:cs="仿宋"/>
          <w:sz w:val="24"/>
          <w:szCs w:val="24"/>
        </w:rPr>
      </w:pPr>
      <w:r>
        <w:rPr>
          <w:rFonts w:ascii="仿宋" w:hAnsi="仿宋" w:eastAsia="仿宋" w:cs="仿宋"/>
          <w:spacing w:val="3"/>
          <w:sz w:val="24"/>
          <w:szCs w:val="24"/>
        </w:rPr>
        <w:t>本单位郑重声明，根据《财政部民政部中国残疾人联合</w:t>
      </w:r>
      <w:r>
        <w:rPr>
          <w:rFonts w:ascii="仿宋" w:hAnsi="仿宋" w:eastAsia="仿宋" w:cs="仿宋"/>
          <w:spacing w:val="2"/>
          <w:sz w:val="24"/>
          <w:szCs w:val="24"/>
        </w:rPr>
        <w:t>会关于促进残疾人就业政</w:t>
      </w:r>
      <w:r>
        <w:rPr>
          <w:rFonts w:ascii="仿宋" w:hAnsi="仿宋" w:eastAsia="仿宋" w:cs="仿宋"/>
          <w:sz w:val="24"/>
          <w:szCs w:val="24"/>
        </w:rPr>
        <w:t xml:space="preserve"> </w:t>
      </w:r>
      <w:r>
        <w:rPr>
          <w:rFonts w:ascii="仿宋" w:hAnsi="仿宋" w:eastAsia="仿宋" w:cs="仿宋"/>
          <w:spacing w:val="2"/>
          <w:sz w:val="24"/>
          <w:szCs w:val="24"/>
        </w:rPr>
        <w:t>府采购政策的通知》（财库〔2017〕141 号）的规定，本单位为符合条件的残疾人福利</w:t>
      </w:r>
      <w:r>
        <w:rPr>
          <w:rFonts w:ascii="仿宋" w:hAnsi="仿宋" w:eastAsia="仿宋" w:cs="仿宋"/>
          <w:spacing w:val="5"/>
          <w:sz w:val="24"/>
          <w:szCs w:val="24"/>
        </w:rPr>
        <w:t xml:space="preserve"> </w:t>
      </w:r>
      <w:r>
        <w:rPr>
          <w:rFonts w:ascii="仿宋" w:hAnsi="仿宋" w:eastAsia="仿宋" w:cs="仿宋"/>
          <w:spacing w:val="-2"/>
          <w:sz w:val="24"/>
          <w:szCs w:val="24"/>
        </w:rPr>
        <w:t>性单位，且本单位参加采购文件编号为</w:t>
      </w:r>
      <w:r>
        <w:rPr>
          <w:rFonts w:ascii="仿宋" w:hAnsi="仿宋" w:eastAsia="仿宋" w:cs="仿宋"/>
          <w:spacing w:val="-2"/>
          <w:sz w:val="24"/>
          <w:szCs w:val="24"/>
          <w:u w:val="single" w:color="auto"/>
        </w:rPr>
        <w:t xml:space="preserve">             </w:t>
      </w:r>
      <w:r>
        <w:rPr>
          <w:rFonts w:ascii="仿宋" w:hAnsi="仿宋" w:eastAsia="仿宋" w:cs="仿宋"/>
          <w:spacing w:val="-59"/>
          <w:sz w:val="24"/>
          <w:szCs w:val="24"/>
        </w:rPr>
        <w:t xml:space="preserve"> </w:t>
      </w:r>
      <w:r>
        <w:rPr>
          <w:rFonts w:ascii="仿宋" w:hAnsi="仿宋" w:eastAsia="仿宋" w:cs="仿宋"/>
          <w:spacing w:val="-2"/>
          <w:sz w:val="24"/>
          <w:szCs w:val="24"/>
        </w:rPr>
        <w:t>的项目采购活动提供本单位制</w:t>
      </w:r>
      <w:r>
        <w:rPr>
          <w:rFonts w:ascii="仿宋" w:hAnsi="仿宋" w:eastAsia="仿宋" w:cs="仿宋"/>
          <w:spacing w:val="-3"/>
          <w:sz w:val="24"/>
          <w:szCs w:val="24"/>
        </w:rPr>
        <w:t>造的</w:t>
      </w:r>
      <w:r>
        <w:rPr>
          <w:rFonts w:ascii="仿宋" w:hAnsi="仿宋" w:eastAsia="仿宋" w:cs="仿宋"/>
          <w:sz w:val="24"/>
          <w:szCs w:val="24"/>
        </w:rPr>
        <w:t xml:space="preserve"> </w:t>
      </w:r>
      <w:r>
        <w:rPr>
          <w:rFonts w:ascii="仿宋" w:hAnsi="仿宋" w:eastAsia="仿宋" w:cs="仿宋"/>
          <w:spacing w:val="-2"/>
          <w:sz w:val="24"/>
          <w:szCs w:val="24"/>
        </w:rPr>
        <w:t>服务或产品（由本单位承担工程/提供服务</w:t>
      </w:r>
      <w:r>
        <w:rPr>
          <w:rFonts w:ascii="仿宋" w:hAnsi="仿宋" w:eastAsia="仿宋" w:cs="仿宋"/>
          <w:spacing w:val="21"/>
          <w:sz w:val="24"/>
          <w:szCs w:val="24"/>
        </w:rPr>
        <w:t>），</w:t>
      </w:r>
      <w:r>
        <w:rPr>
          <w:rFonts w:ascii="仿宋" w:hAnsi="仿宋" w:eastAsia="仿宋" w:cs="仿宋"/>
          <w:spacing w:val="-2"/>
          <w:sz w:val="24"/>
          <w:szCs w:val="24"/>
        </w:rPr>
        <w:t>或者提供其他残疾人福利性单位制造的服</w:t>
      </w:r>
      <w:r>
        <w:rPr>
          <w:rFonts w:ascii="仿宋" w:hAnsi="仿宋" w:eastAsia="仿宋" w:cs="仿宋"/>
          <w:spacing w:val="1"/>
          <w:sz w:val="24"/>
          <w:szCs w:val="24"/>
        </w:rPr>
        <w:t xml:space="preserve"> </w:t>
      </w:r>
      <w:r>
        <w:rPr>
          <w:rFonts w:ascii="仿宋" w:hAnsi="仿宋" w:eastAsia="仿宋" w:cs="仿宋"/>
          <w:spacing w:val="-2"/>
          <w:sz w:val="24"/>
          <w:szCs w:val="24"/>
        </w:rPr>
        <w:t>务或产品（不包括使用非残疾人福利性单位注册商标的服务或产品）。</w:t>
      </w:r>
    </w:p>
    <w:p w14:paraId="05140192">
      <w:pPr>
        <w:spacing w:before="57" w:line="219" w:lineRule="auto"/>
        <w:ind w:right="31"/>
        <w:jc w:val="right"/>
        <w:rPr>
          <w:rFonts w:ascii="仿宋" w:hAnsi="仿宋" w:eastAsia="仿宋" w:cs="仿宋"/>
          <w:sz w:val="24"/>
          <w:szCs w:val="24"/>
        </w:rPr>
      </w:pPr>
      <w:r>
        <w:rPr>
          <w:rFonts w:ascii="仿宋" w:hAnsi="仿宋" w:eastAsia="仿宋" w:cs="仿宋"/>
          <w:spacing w:val="-1"/>
          <w:sz w:val="24"/>
          <w:szCs w:val="24"/>
        </w:rPr>
        <w:t>本单位在本次政府采购活动中提供的残疾人福利单位产品报价合计为人民币（大写）</w:t>
      </w:r>
    </w:p>
    <w:p w14:paraId="7BDF43A0">
      <w:pPr>
        <w:spacing w:before="50" w:line="223" w:lineRule="auto"/>
        <w:ind w:left="76"/>
        <w:outlineLvl w:val="2"/>
        <w:rPr>
          <w:rFonts w:ascii="仿宋" w:hAnsi="仿宋" w:eastAsia="仿宋" w:cs="仿宋"/>
          <w:sz w:val="24"/>
          <w:szCs w:val="24"/>
        </w:rPr>
      </w:pPr>
      <w:r>
        <w:rPr>
          <w:rFonts w:ascii="仿宋" w:hAnsi="仿宋" w:eastAsia="仿宋" w:cs="仿宋"/>
          <w:spacing w:val="-27"/>
          <w:sz w:val="24"/>
          <w:szCs w:val="24"/>
        </w:rPr>
        <w:t>圆整</w:t>
      </w:r>
      <w:r>
        <w:rPr>
          <w:rFonts w:ascii="仿宋" w:hAnsi="仿宋" w:eastAsia="仿宋" w:cs="仿宋"/>
          <w:spacing w:val="43"/>
          <w:sz w:val="24"/>
          <w:szCs w:val="24"/>
        </w:rPr>
        <w:t xml:space="preserve"> </w:t>
      </w:r>
      <w:r>
        <w:rPr>
          <w:rFonts w:ascii="仿宋" w:hAnsi="仿宋" w:eastAsia="仿宋" w:cs="仿宋"/>
          <w:spacing w:val="-27"/>
          <w:sz w:val="24"/>
          <w:szCs w:val="24"/>
        </w:rPr>
        <w:t>(￥ :</w:t>
      </w:r>
      <w:r>
        <w:rPr>
          <w:rFonts w:ascii="仿宋" w:hAnsi="仿宋" w:eastAsia="仿宋" w:cs="仿宋"/>
          <w:spacing w:val="3"/>
          <w:sz w:val="24"/>
          <w:szCs w:val="24"/>
        </w:rPr>
        <w:t xml:space="preserve">      </w:t>
      </w:r>
      <w:r>
        <w:rPr>
          <w:rFonts w:ascii="仿宋" w:hAnsi="仿宋" w:eastAsia="仿宋" w:cs="仿宋"/>
          <w:spacing w:val="-27"/>
          <w:sz w:val="24"/>
          <w:szCs w:val="24"/>
        </w:rPr>
        <w:t>) 。</w:t>
      </w:r>
    </w:p>
    <w:p w14:paraId="2EFB64E2">
      <w:pPr>
        <w:spacing w:before="42" w:line="220" w:lineRule="auto"/>
        <w:ind w:left="512"/>
        <w:rPr>
          <w:rFonts w:ascii="仿宋" w:hAnsi="仿宋" w:eastAsia="仿宋" w:cs="仿宋"/>
          <w:sz w:val="24"/>
          <w:szCs w:val="24"/>
        </w:rPr>
      </w:pPr>
      <w:r>
        <w:rPr>
          <w:rFonts w:ascii="仿宋" w:hAnsi="仿宋" w:eastAsia="仿宋" w:cs="仿宋"/>
          <w:spacing w:val="-2"/>
          <w:sz w:val="24"/>
          <w:szCs w:val="24"/>
        </w:rPr>
        <w:t>本单位对上述声明的真实性负责。如有虚假，将依法承担相应责任。</w:t>
      </w:r>
    </w:p>
    <w:p w14:paraId="736EF387">
      <w:pPr>
        <w:pStyle w:val="3"/>
        <w:spacing w:line="318" w:lineRule="auto"/>
      </w:pPr>
    </w:p>
    <w:p w14:paraId="3CA01649">
      <w:pPr>
        <w:spacing w:before="79" w:line="230" w:lineRule="auto"/>
        <w:ind w:left="28" w:right="168" w:firstLine="10"/>
        <w:rPr>
          <w:rFonts w:ascii="仿宋" w:hAnsi="仿宋" w:eastAsia="仿宋" w:cs="仿宋"/>
          <w:sz w:val="24"/>
          <w:szCs w:val="24"/>
        </w:rPr>
      </w:pPr>
      <w:r>
        <w:rPr>
          <w:rFonts w:ascii="仿宋" w:hAnsi="仿宋" w:eastAsia="仿宋" w:cs="仿宋"/>
          <w:spacing w:val="-4"/>
          <w:sz w:val="24"/>
          <w:szCs w:val="24"/>
        </w:rPr>
        <w:t>（备注：1、供应商如不提供此声明函，价格将不</w:t>
      </w:r>
      <w:r>
        <w:rPr>
          <w:rFonts w:ascii="仿宋" w:hAnsi="仿宋" w:eastAsia="仿宋" w:cs="仿宋"/>
          <w:spacing w:val="-5"/>
          <w:sz w:val="24"/>
          <w:szCs w:val="24"/>
        </w:rPr>
        <w:t>做相应扣除。2、中标供应商为残疾人福</w:t>
      </w:r>
      <w:r>
        <w:rPr>
          <w:rFonts w:ascii="仿宋" w:hAnsi="仿宋" w:eastAsia="仿宋" w:cs="仿宋"/>
          <w:sz w:val="24"/>
          <w:szCs w:val="24"/>
        </w:rPr>
        <w:t xml:space="preserve"> </w:t>
      </w:r>
      <w:r>
        <w:rPr>
          <w:rFonts w:ascii="仿宋" w:hAnsi="仿宋" w:eastAsia="仿宋" w:cs="仿宋"/>
          <w:spacing w:val="-2"/>
          <w:sz w:val="24"/>
          <w:szCs w:val="24"/>
        </w:rPr>
        <w:t>利单位的，此声明函将随中标结果同时公告，接受社会监督）</w:t>
      </w:r>
    </w:p>
    <w:p w14:paraId="270F2383">
      <w:pPr>
        <w:spacing w:before="230" w:line="357" w:lineRule="auto"/>
        <w:ind w:left="4210" w:right="2945" w:hanging="40"/>
        <w:rPr>
          <w:rFonts w:ascii="仿宋" w:hAnsi="仿宋" w:eastAsia="仿宋" w:cs="仿宋"/>
          <w:sz w:val="24"/>
          <w:szCs w:val="24"/>
        </w:rPr>
      </w:pPr>
      <w:r>
        <w:rPr>
          <w:rFonts w:ascii="仿宋" w:hAnsi="仿宋" w:eastAsia="仿宋" w:cs="仿宋"/>
          <w:spacing w:val="-5"/>
          <w:sz w:val="24"/>
          <w:szCs w:val="24"/>
        </w:rPr>
        <w:t>供应商全称（盖章</w:t>
      </w:r>
      <w:r>
        <w:rPr>
          <w:rFonts w:ascii="仿宋" w:hAnsi="仿宋" w:eastAsia="仿宋" w:cs="仿宋"/>
          <w:spacing w:val="-44"/>
          <w:sz w:val="24"/>
          <w:szCs w:val="24"/>
        </w:rPr>
        <w:t>）：</w:t>
      </w:r>
      <w:r>
        <w:rPr>
          <w:rFonts w:ascii="仿宋" w:hAnsi="仿宋" w:eastAsia="仿宋" w:cs="仿宋"/>
          <w:spacing w:val="1"/>
          <w:sz w:val="24"/>
          <w:szCs w:val="24"/>
        </w:rPr>
        <w:t xml:space="preserve"> </w:t>
      </w:r>
      <w:r>
        <w:rPr>
          <w:rFonts w:ascii="仿宋" w:hAnsi="仿宋" w:eastAsia="仿宋" w:cs="仿宋"/>
          <w:spacing w:val="-28"/>
          <w:sz w:val="24"/>
          <w:szCs w:val="24"/>
        </w:rPr>
        <w:t>日</w:t>
      </w:r>
      <w:r>
        <w:rPr>
          <w:rFonts w:ascii="仿宋" w:hAnsi="仿宋" w:eastAsia="仿宋" w:cs="仿宋"/>
          <w:spacing w:val="2"/>
          <w:sz w:val="24"/>
          <w:szCs w:val="24"/>
        </w:rPr>
        <w:t xml:space="preserve">  </w:t>
      </w:r>
      <w:r>
        <w:rPr>
          <w:rFonts w:ascii="仿宋" w:hAnsi="仿宋" w:eastAsia="仿宋" w:cs="仿宋"/>
          <w:spacing w:val="-28"/>
          <w:sz w:val="24"/>
          <w:szCs w:val="24"/>
        </w:rPr>
        <w:t>期：</w:t>
      </w:r>
    </w:p>
    <w:p w14:paraId="091FE83B">
      <w:pPr>
        <w:spacing w:before="193" w:line="229" w:lineRule="auto"/>
        <w:ind w:left="3063"/>
        <w:outlineLvl w:val="1"/>
        <w:rPr>
          <w:rFonts w:ascii="仿宋" w:hAnsi="仿宋" w:eastAsia="仿宋" w:cs="仿宋"/>
          <w:sz w:val="30"/>
          <w:szCs w:val="30"/>
        </w:rPr>
      </w:pPr>
      <w:bookmarkStart w:id="56" w:name="bookmark50"/>
      <w:bookmarkEnd w:id="56"/>
      <w:r>
        <w:rPr>
          <w:rFonts w:ascii="仿宋" w:hAnsi="仿宋" w:eastAsia="仿宋" w:cs="仿宋"/>
          <w:b/>
          <w:bCs/>
          <w:spacing w:val="9"/>
          <w:sz w:val="30"/>
          <w:szCs w:val="30"/>
        </w:rPr>
        <w:t>（十三）监狱企业证明</w:t>
      </w:r>
    </w:p>
    <w:p w14:paraId="7F895414">
      <w:pPr>
        <w:spacing w:before="171" w:line="229" w:lineRule="auto"/>
        <w:ind w:left="41" w:right="158" w:firstLine="481"/>
        <w:rPr>
          <w:rFonts w:ascii="仿宋" w:hAnsi="仿宋" w:eastAsia="仿宋" w:cs="仿宋"/>
          <w:sz w:val="24"/>
          <w:szCs w:val="24"/>
        </w:rPr>
      </w:pPr>
      <w:r>
        <w:rPr>
          <w:rFonts w:ascii="仿宋" w:hAnsi="仿宋" w:eastAsia="仿宋" w:cs="仿宋"/>
          <w:spacing w:val="-5"/>
          <w:sz w:val="24"/>
          <w:szCs w:val="24"/>
        </w:rPr>
        <w:t>注：1.监狱企业参加政府采购活动时，应当提供由省级以上监狱管理局、戒毒管理局</w:t>
      </w:r>
      <w:r>
        <w:rPr>
          <w:rFonts w:ascii="仿宋" w:hAnsi="仿宋" w:eastAsia="仿宋" w:cs="仿宋"/>
          <w:spacing w:val="17"/>
          <w:sz w:val="24"/>
          <w:szCs w:val="24"/>
        </w:rPr>
        <w:t xml:space="preserve"> </w:t>
      </w:r>
      <w:r>
        <w:rPr>
          <w:rFonts w:ascii="仿宋" w:hAnsi="仿宋" w:eastAsia="仿宋" w:cs="仿宋"/>
          <w:spacing w:val="-2"/>
          <w:sz w:val="24"/>
          <w:szCs w:val="24"/>
        </w:rPr>
        <w:t>（含新疆生产建设兵团）出具的属于监狱企业的证明文件，并加盖单位公章。</w:t>
      </w:r>
    </w:p>
    <w:p w14:paraId="6E9FA83F">
      <w:pPr>
        <w:spacing w:before="231" w:line="231" w:lineRule="auto"/>
        <w:ind w:left="91" w:right="153" w:firstLine="408"/>
        <w:rPr>
          <w:rFonts w:ascii="仿宋" w:hAnsi="仿宋" w:eastAsia="仿宋" w:cs="仿宋"/>
          <w:sz w:val="24"/>
          <w:szCs w:val="24"/>
        </w:rPr>
      </w:pPr>
      <w:r>
        <w:rPr>
          <w:rFonts w:ascii="仿宋" w:hAnsi="仿宋" w:eastAsia="仿宋" w:cs="仿宋"/>
          <w:spacing w:val="-1"/>
          <w:sz w:val="24"/>
          <w:szCs w:val="24"/>
        </w:rPr>
        <w:t>2. 监狱企业视同小型、微型企业，享受预留份额、评审中价格扣除等政府采购促进</w:t>
      </w:r>
      <w:r>
        <w:rPr>
          <w:rFonts w:ascii="仿宋" w:hAnsi="仿宋" w:eastAsia="仿宋" w:cs="仿宋"/>
          <w:spacing w:val="13"/>
          <w:sz w:val="24"/>
          <w:szCs w:val="24"/>
        </w:rPr>
        <w:t xml:space="preserve"> </w:t>
      </w:r>
      <w:r>
        <w:rPr>
          <w:rFonts w:ascii="仿宋" w:hAnsi="仿宋" w:eastAsia="仿宋" w:cs="仿宋"/>
          <w:spacing w:val="-2"/>
          <w:sz w:val="24"/>
          <w:szCs w:val="24"/>
        </w:rPr>
        <w:t>中小企业发展的政府采购政策。监狱企业属</w:t>
      </w:r>
      <w:r>
        <w:rPr>
          <w:rFonts w:ascii="仿宋" w:hAnsi="仿宋" w:eastAsia="仿宋" w:cs="仿宋"/>
          <w:spacing w:val="-3"/>
          <w:sz w:val="24"/>
          <w:szCs w:val="24"/>
        </w:rPr>
        <w:t>于小型、微型企业的，不重复享受政策。</w:t>
      </w:r>
    </w:p>
    <w:p w14:paraId="226999E0">
      <w:pPr>
        <w:spacing w:line="231" w:lineRule="auto"/>
        <w:rPr>
          <w:rFonts w:ascii="仿宋" w:hAnsi="仿宋" w:eastAsia="仿宋" w:cs="仿宋"/>
          <w:sz w:val="24"/>
          <w:szCs w:val="24"/>
        </w:rPr>
        <w:sectPr>
          <w:headerReference r:id="rId41" w:type="default"/>
          <w:footerReference r:id="rId42" w:type="default"/>
          <w:pgSz w:w="11906" w:h="16839"/>
          <w:pgMar w:top="1080" w:right="1096" w:bottom="1182" w:left="1419" w:header="874" w:footer="968" w:gutter="0"/>
          <w:cols w:space="720" w:num="1"/>
        </w:sectPr>
      </w:pPr>
    </w:p>
    <w:p w14:paraId="51C06EF7">
      <w:pPr>
        <w:spacing w:before="292" w:line="219" w:lineRule="auto"/>
        <w:ind w:left="260"/>
        <w:rPr>
          <w:rFonts w:ascii="宋体" w:hAnsi="宋体" w:eastAsia="宋体" w:cs="宋体"/>
          <w:sz w:val="24"/>
          <w:szCs w:val="24"/>
        </w:rPr>
      </w:pPr>
      <w:r>
        <w:drawing>
          <wp:anchor distT="0" distB="0" distL="0" distR="0" simplePos="0" relativeHeight="251663360" behindDoc="0" locked="0" layoutInCell="1" allowOverlap="1">
            <wp:simplePos x="0" y="0"/>
            <wp:positionH relativeFrom="column">
              <wp:posOffset>6696075</wp:posOffset>
            </wp:positionH>
            <wp:positionV relativeFrom="paragraph">
              <wp:posOffset>3352800</wp:posOffset>
            </wp:positionV>
            <wp:extent cx="88265" cy="1511935"/>
            <wp:effectExtent l="0" t="0" r="0" b="0"/>
            <wp:wrapNone/>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70"/>
                    <a:stretch>
                      <a:fillRect/>
                    </a:stretch>
                  </pic:blipFill>
                  <pic:spPr>
                    <a:xfrm>
                      <a:off x="0" y="0"/>
                      <a:ext cx="88392" cy="1511807"/>
                    </a:xfrm>
                    <a:prstGeom prst="rect">
                      <a:avLst/>
                    </a:prstGeom>
                  </pic:spPr>
                </pic:pic>
              </a:graphicData>
            </a:graphic>
          </wp:anchor>
        </w:drawing>
      </w:r>
      <w:r>
        <w:rPr>
          <w:rFonts w:ascii="宋体" w:hAnsi="宋体" w:eastAsia="宋体" w:cs="宋体"/>
          <w:b/>
          <w:bCs/>
          <w:spacing w:val="-8"/>
          <w:sz w:val="24"/>
          <w:szCs w:val="24"/>
        </w:rPr>
        <w:t>附表：大中小微型企业划分标准</w:t>
      </w:r>
    </w:p>
    <w:p w14:paraId="48A5E25B">
      <w:pPr>
        <w:spacing w:line="16" w:lineRule="exact"/>
      </w:pPr>
    </w:p>
    <w:tbl>
      <w:tblPr>
        <w:tblStyle w:val="6"/>
        <w:tblW w:w="9763"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023"/>
        <w:gridCol w:w="1369"/>
        <w:gridCol w:w="709"/>
        <w:gridCol w:w="1124"/>
        <w:gridCol w:w="1828"/>
        <w:gridCol w:w="1588"/>
        <w:gridCol w:w="1122"/>
      </w:tblGrid>
      <w:tr w14:paraId="27A1BA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3" w:hRule="atLeast"/>
        </w:trPr>
        <w:tc>
          <w:tcPr>
            <w:tcW w:w="2023" w:type="dxa"/>
            <w:tcBorders>
              <w:left w:val="nil"/>
            </w:tcBorders>
            <w:vAlign w:val="top"/>
          </w:tcPr>
          <w:p w14:paraId="07AA1B44">
            <w:pPr>
              <w:spacing w:before="231" w:line="230" w:lineRule="auto"/>
              <w:ind w:left="632"/>
              <w:rPr>
                <w:rFonts w:ascii="宋体" w:hAnsi="宋体" w:eastAsia="宋体" w:cs="宋体"/>
                <w:sz w:val="18"/>
                <w:szCs w:val="18"/>
              </w:rPr>
            </w:pPr>
            <w:r>
              <w:rPr>
                <w:rFonts w:ascii="宋体" w:hAnsi="宋体" w:eastAsia="宋体" w:cs="宋体"/>
                <w:b/>
                <w:bCs/>
                <w:spacing w:val="9"/>
                <w:sz w:val="18"/>
                <w:szCs w:val="18"/>
              </w:rPr>
              <w:t>行业名称</w:t>
            </w:r>
          </w:p>
        </w:tc>
        <w:tc>
          <w:tcPr>
            <w:tcW w:w="1369" w:type="dxa"/>
            <w:vAlign w:val="top"/>
          </w:tcPr>
          <w:p w14:paraId="78BC787F">
            <w:pPr>
              <w:spacing w:before="231" w:line="230" w:lineRule="auto"/>
              <w:ind w:left="300"/>
              <w:rPr>
                <w:rFonts w:ascii="宋体" w:hAnsi="宋体" w:eastAsia="宋体" w:cs="宋体"/>
                <w:sz w:val="18"/>
                <w:szCs w:val="18"/>
              </w:rPr>
            </w:pPr>
            <w:r>
              <w:rPr>
                <w:rFonts w:ascii="宋体" w:hAnsi="宋体" w:eastAsia="宋体" w:cs="宋体"/>
                <w:b/>
                <w:bCs/>
                <w:spacing w:val="10"/>
                <w:sz w:val="18"/>
                <w:szCs w:val="18"/>
              </w:rPr>
              <w:t>指标名称</w:t>
            </w:r>
          </w:p>
        </w:tc>
        <w:tc>
          <w:tcPr>
            <w:tcW w:w="709" w:type="dxa"/>
            <w:vAlign w:val="top"/>
          </w:tcPr>
          <w:p w14:paraId="07C889F0">
            <w:pPr>
              <w:spacing w:before="98" w:line="259" w:lineRule="auto"/>
              <w:ind w:left="165" w:right="162" w:hanging="1"/>
              <w:rPr>
                <w:rFonts w:ascii="宋体" w:hAnsi="宋体" w:eastAsia="宋体" w:cs="宋体"/>
                <w:sz w:val="18"/>
                <w:szCs w:val="18"/>
              </w:rPr>
            </w:pPr>
            <w:r>
              <w:rPr>
                <w:rFonts w:ascii="宋体" w:hAnsi="宋体" w:eastAsia="宋体" w:cs="宋体"/>
                <w:b/>
                <w:bCs/>
                <w:spacing w:val="6"/>
                <w:sz w:val="18"/>
                <w:szCs w:val="18"/>
              </w:rPr>
              <w:t>计量</w:t>
            </w:r>
            <w:r>
              <w:rPr>
                <w:rFonts w:ascii="宋体" w:hAnsi="宋体" w:eastAsia="宋体" w:cs="宋体"/>
                <w:sz w:val="18"/>
                <w:szCs w:val="18"/>
              </w:rPr>
              <w:t xml:space="preserve"> </w:t>
            </w:r>
            <w:r>
              <w:rPr>
                <w:rFonts w:ascii="宋体" w:hAnsi="宋体" w:eastAsia="宋体" w:cs="宋体"/>
                <w:b/>
                <w:bCs/>
                <w:spacing w:val="5"/>
                <w:sz w:val="18"/>
                <w:szCs w:val="18"/>
              </w:rPr>
              <w:t>单位</w:t>
            </w:r>
          </w:p>
        </w:tc>
        <w:tc>
          <w:tcPr>
            <w:tcW w:w="1124" w:type="dxa"/>
            <w:vAlign w:val="top"/>
          </w:tcPr>
          <w:p w14:paraId="3BC42C18">
            <w:pPr>
              <w:spacing w:before="231" w:line="230" w:lineRule="auto"/>
              <w:ind w:left="377"/>
              <w:rPr>
                <w:rFonts w:ascii="宋体" w:hAnsi="宋体" w:eastAsia="宋体" w:cs="宋体"/>
                <w:sz w:val="18"/>
                <w:szCs w:val="18"/>
              </w:rPr>
            </w:pPr>
            <w:r>
              <w:rPr>
                <w:rFonts w:ascii="宋体" w:hAnsi="宋体" w:eastAsia="宋体" w:cs="宋体"/>
                <w:b/>
                <w:bCs/>
                <w:spacing w:val="5"/>
                <w:sz w:val="18"/>
                <w:szCs w:val="18"/>
              </w:rPr>
              <w:t>大型</w:t>
            </w:r>
          </w:p>
        </w:tc>
        <w:tc>
          <w:tcPr>
            <w:tcW w:w="1828" w:type="dxa"/>
            <w:vAlign w:val="top"/>
          </w:tcPr>
          <w:p w14:paraId="42090ACC">
            <w:pPr>
              <w:spacing w:before="231" w:line="230" w:lineRule="auto"/>
              <w:ind w:left="761"/>
              <w:rPr>
                <w:rFonts w:ascii="宋体" w:hAnsi="宋体" w:eastAsia="宋体" w:cs="宋体"/>
                <w:sz w:val="18"/>
                <w:szCs w:val="18"/>
              </w:rPr>
            </w:pPr>
            <w:r>
              <w:rPr>
                <w:rFonts w:ascii="宋体" w:hAnsi="宋体" w:eastAsia="宋体" w:cs="宋体"/>
                <w:b/>
                <w:bCs/>
                <w:spacing w:val="-8"/>
                <w:sz w:val="18"/>
                <w:szCs w:val="18"/>
              </w:rPr>
              <w:t>中型</w:t>
            </w:r>
          </w:p>
        </w:tc>
        <w:tc>
          <w:tcPr>
            <w:tcW w:w="1588" w:type="dxa"/>
            <w:vAlign w:val="top"/>
          </w:tcPr>
          <w:p w14:paraId="721F61FD">
            <w:pPr>
              <w:spacing w:before="230" w:line="232" w:lineRule="auto"/>
              <w:ind w:left="617"/>
              <w:rPr>
                <w:rFonts w:ascii="宋体" w:hAnsi="宋体" w:eastAsia="宋体" w:cs="宋体"/>
                <w:sz w:val="18"/>
                <w:szCs w:val="18"/>
              </w:rPr>
            </w:pPr>
            <w:r>
              <w:rPr>
                <w:rFonts w:ascii="宋体" w:hAnsi="宋体" w:eastAsia="宋体" w:cs="宋体"/>
                <w:b/>
                <w:bCs/>
                <w:spacing w:val="2"/>
                <w:sz w:val="18"/>
                <w:szCs w:val="18"/>
              </w:rPr>
              <w:t>小型</w:t>
            </w:r>
          </w:p>
        </w:tc>
        <w:tc>
          <w:tcPr>
            <w:tcW w:w="1122" w:type="dxa"/>
            <w:tcBorders>
              <w:right w:val="nil"/>
            </w:tcBorders>
            <w:vAlign w:val="top"/>
          </w:tcPr>
          <w:p w14:paraId="41679405">
            <w:pPr>
              <w:spacing w:before="228" w:line="230" w:lineRule="auto"/>
              <w:ind w:left="371"/>
              <w:rPr>
                <w:rFonts w:ascii="宋体" w:hAnsi="宋体" w:eastAsia="宋体" w:cs="宋体"/>
                <w:sz w:val="18"/>
                <w:szCs w:val="18"/>
              </w:rPr>
            </w:pPr>
            <w:r>
              <w:rPr>
                <w:rFonts w:ascii="宋体" w:hAnsi="宋体" w:eastAsia="宋体" w:cs="宋体"/>
                <w:b/>
                <w:bCs/>
                <w:spacing w:val="6"/>
                <w:sz w:val="18"/>
                <w:szCs w:val="18"/>
              </w:rPr>
              <w:t>微型</w:t>
            </w:r>
          </w:p>
        </w:tc>
      </w:tr>
      <w:tr w14:paraId="3E0FBC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2" w:hRule="atLeast"/>
        </w:trPr>
        <w:tc>
          <w:tcPr>
            <w:tcW w:w="2023" w:type="dxa"/>
            <w:tcBorders>
              <w:left w:val="nil"/>
            </w:tcBorders>
            <w:vAlign w:val="top"/>
          </w:tcPr>
          <w:p w14:paraId="5F0D80AB">
            <w:pPr>
              <w:spacing w:before="111" w:line="230" w:lineRule="auto"/>
              <w:ind w:left="120"/>
              <w:rPr>
                <w:rFonts w:ascii="宋体" w:hAnsi="宋体" w:eastAsia="宋体" w:cs="宋体"/>
                <w:sz w:val="18"/>
                <w:szCs w:val="18"/>
              </w:rPr>
            </w:pPr>
            <w:r>
              <w:rPr>
                <w:rFonts w:ascii="宋体" w:hAnsi="宋体" w:eastAsia="宋体" w:cs="宋体"/>
                <w:spacing w:val="15"/>
                <w:sz w:val="18"/>
                <w:szCs w:val="18"/>
              </w:rPr>
              <w:t>农、林、牧、渔业</w:t>
            </w:r>
          </w:p>
        </w:tc>
        <w:tc>
          <w:tcPr>
            <w:tcW w:w="1369" w:type="dxa"/>
            <w:vAlign w:val="top"/>
          </w:tcPr>
          <w:p w14:paraId="76D709EF">
            <w:pPr>
              <w:spacing w:before="90" w:line="223" w:lineRule="auto"/>
              <w:ind w:left="169"/>
              <w:rPr>
                <w:rFonts w:ascii="Times New Roman" w:hAnsi="Times New Roman" w:eastAsia="Times New Roman" w:cs="Times New Roman"/>
                <w:sz w:val="18"/>
                <w:szCs w:val="18"/>
              </w:rPr>
            </w:pPr>
            <w:r>
              <w:rPr>
                <w:rFonts w:ascii="宋体" w:hAnsi="宋体" w:eastAsia="宋体" w:cs="宋体"/>
                <w:spacing w:val="9"/>
                <w:sz w:val="18"/>
                <w:szCs w:val="18"/>
              </w:rPr>
              <w:t>营业收入</w:t>
            </w:r>
            <w:r>
              <w:rPr>
                <w:rFonts w:ascii="Times New Roman" w:hAnsi="Times New Roman" w:eastAsia="Times New Roman" w:cs="Times New Roman"/>
                <w:spacing w:val="9"/>
                <w:sz w:val="18"/>
                <w:szCs w:val="18"/>
              </w:rPr>
              <w:t>(Y)</w:t>
            </w:r>
          </w:p>
        </w:tc>
        <w:tc>
          <w:tcPr>
            <w:tcW w:w="709" w:type="dxa"/>
            <w:vAlign w:val="top"/>
          </w:tcPr>
          <w:p w14:paraId="4B7668D2">
            <w:pPr>
              <w:spacing w:before="114" w:line="230" w:lineRule="auto"/>
              <w:ind w:left="174"/>
              <w:rPr>
                <w:rFonts w:ascii="宋体" w:hAnsi="宋体" w:eastAsia="宋体" w:cs="宋体"/>
                <w:sz w:val="18"/>
                <w:szCs w:val="18"/>
              </w:rPr>
            </w:pPr>
            <w:r>
              <w:rPr>
                <w:rFonts w:ascii="宋体" w:hAnsi="宋体" w:eastAsia="宋体" w:cs="宋体"/>
                <w:spacing w:val="5"/>
                <w:sz w:val="18"/>
                <w:szCs w:val="18"/>
              </w:rPr>
              <w:t>万元</w:t>
            </w:r>
          </w:p>
        </w:tc>
        <w:tc>
          <w:tcPr>
            <w:tcW w:w="1124" w:type="dxa"/>
            <w:vAlign w:val="top"/>
          </w:tcPr>
          <w:p w14:paraId="4E902A83">
            <w:pPr>
              <w:spacing w:before="142" w:line="197" w:lineRule="auto"/>
              <w:ind w:left="184"/>
              <w:rPr>
                <w:rFonts w:ascii="Times New Roman" w:hAnsi="Times New Roman" w:eastAsia="Times New Roman" w:cs="Times New Roman"/>
                <w:sz w:val="18"/>
                <w:szCs w:val="18"/>
              </w:rPr>
            </w:pPr>
            <w:r>
              <w:rPr>
                <w:rFonts w:ascii="Times New Roman" w:hAnsi="Times New Roman" w:eastAsia="Times New Roman" w:cs="Times New Roman"/>
                <w:spacing w:val="8"/>
                <w:sz w:val="18"/>
                <w:szCs w:val="18"/>
              </w:rPr>
              <w:t>Y≥20000</w:t>
            </w:r>
          </w:p>
        </w:tc>
        <w:tc>
          <w:tcPr>
            <w:tcW w:w="1828" w:type="dxa"/>
            <w:vAlign w:val="top"/>
          </w:tcPr>
          <w:p w14:paraId="66267E96">
            <w:pPr>
              <w:spacing w:before="116" w:line="234" w:lineRule="auto"/>
              <w:ind w:left="352"/>
              <w:rPr>
                <w:rFonts w:ascii="Times New Roman" w:hAnsi="Times New Roman" w:eastAsia="Times New Roman" w:cs="Times New Roman"/>
                <w:sz w:val="18"/>
                <w:szCs w:val="18"/>
              </w:rPr>
            </w:pPr>
            <w:r>
              <w:rPr>
                <w:rFonts w:ascii="Times New Roman" w:hAnsi="Times New Roman" w:eastAsia="Times New Roman" w:cs="Times New Roman"/>
                <w:spacing w:val="8"/>
                <w:sz w:val="18"/>
                <w:szCs w:val="18"/>
              </w:rPr>
              <w:t>500≤Y</w:t>
            </w:r>
            <w:r>
              <w:rPr>
                <w:rFonts w:ascii="宋体" w:hAnsi="宋体" w:eastAsia="宋体" w:cs="宋体"/>
                <w:spacing w:val="8"/>
                <w:sz w:val="18"/>
                <w:szCs w:val="18"/>
              </w:rPr>
              <w:t>＜</w:t>
            </w:r>
            <w:r>
              <w:rPr>
                <w:rFonts w:ascii="Times New Roman" w:hAnsi="Times New Roman" w:eastAsia="Times New Roman" w:cs="Times New Roman"/>
                <w:spacing w:val="8"/>
                <w:sz w:val="18"/>
                <w:szCs w:val="18"/>
              </w:rPr>
              <w:t>20000</w:t>
            </w:r>
          </w:p>
        </w:tc>
        <w:tc>
          <w:tcPr>
            <w:tcW w:w="1588" w:type="dxa"/>
            <w:vAlign w:val="top"/>
          </w:tcPr>
          <w:p w14:paraId="2C140AFA">
            <w:pPr>
              <w:spacing w:before="116" w:line="234" w:lineRule="auto"/>
              <w:ind w:left="381"/>
              <w:rPr>
                <w:rFonts w:ascii="Times New Roman" w:hAnsi="Times New Roman" w:eastAsia="Times New Roman" w:cs="Times New Roman"/>
                <w:sz w:val="18"/>
                <w:szCs w:val="18"/>
              </w:rPr>
            </w:pPr>
            <w:r>
              <w:rPr>
                <w:rFonts w:ascii="Times New Roman" w:hAnsi="Times New Roman" w:eastAsia="Times New Roman" w:cs="Times New Roman"/>
                <w:spacing w:val="8"/>
                <w:sz w:val="18"/>
                <w:szCs w:val="18"/>
              </w:rPr>
              <w:t>50≤Y</w:t>
            </w:r>
            <w:r>
              <w:rPr>
                <w:rFonts w:ascii="宋体" w:hAnsi="宋体" w:eastAsia="宋体" w:cs="宋体"/>
                <w:spacing w:val="8"/>
                <w:sz w:val="18"/>
                <w:szCs w:val="18"/>
              </w:rPr>
              <w:t>＜</w:t>
            </w:r>
            <w:r>
              <w:rPr>
                <w:rFonts w:ascii="Times New Roman" w:hAnsi="Times New Roman" w:eastAsia="Times New Roman" w:cs="Times New Roman"/>
                <w:spacing w:val="8"/>
                <w:sz w:val="18"/>
                <w:szCs w:val="18"/>
              </w:rPr>
              <w:t>500</w:t>
            </w:r>
          </w:p>
        </w:tc>
        <w:tc>
          <w:tcPr>
            <w:tcW w:w="1122" w:type="dxa"/>
            <w:tcBorders>
              <w:right w:val="nil"/>
            </w:tcBorders>
            <w:vAlign w:val="top"/>
          </w:tcPr>
          <w:p w14:paraId="4E6EB0BA">
            <w:pPr>
              <w:spacing w:before="121" w:line="240" w:lineRule="exact"/>
              <w:ind w:left="291"/>
              <w:rPr>
                <w:rFonts w:ascii="Times New Roman" w:hAnsi="Times New Roman" w:eastAsia="Times New Roman" w:cs="Times New Roman"/>
                <w:sz w:val="18"/>
                <w:szCs w:val="18"/>
              </w:rPr>
            </w:pPr>
            <w:r>
              <w:rPr>
                <w:rFonts w:ascii="Times New Roman" w:hAnsi="Times New Roman" w:eastAsia="Times New Roman" w:cs="Times New Roman"/>
                <w:spacing w:val="10"/>
                <w:position w:val="1"/>
                <w:sz w:val="18"/>
                <w:szCs w:val="18"/>
              </w:rPr>
              <w:t>Y</w:t>
            </w:r>
            <w:r>
              <w:rPr>
                <w:rFonts w:ascii="宋体" w:hAnsi="宋体" w:eastAsia="宋体" w:cs="宋体"/>
                <w:spacing w:val="10"/>
                <w:position w:val="1"/>
                <w:sz w:val="18"/>
                <w:szCs w:val="18"/>
              </w:rPr>
              <w:t>＜</w:t>
            </w:r>
            <w:r>
              <w:rPr>
                <w:rFonts w:ascii="Times New Roman" w:hAnsi="Times New Roman" w:eastAsia="Times New Roman" w:cs="Times New Roman"/>
                <w:spacing w:val="10"/>
                <w:position w:val="1"/>
                <w:sz w:val="18"/>
                <w:szCs w:val="18"/>
              </w:rPr>
              <w:t>50</w:t>
            </w:r>
          </w:p>
        </w:tc>
      </w:tr>
      <w:tr w14:paraId="132798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8" w:hRule="atLeast"/>
        </w:trPr>
        <w:tc>
          <w:tcPr>
            <w:tcW w:w="2023" w:type="dxa"/>
            <w:tcBorders>
              <w:left w:val="nil"/>
            </w:tcBorders>
            <w:vAlign w:val="top"/>
          </w:tcPr>
          <w:p w14:paraId="35F1D8B3">
            <w:pPr>
              <w:spacing w:line="259" w:lineRule="auto"/>
              <w:rPr>
                <w:rFonts w:ascii="Arial"/>
                <w:sz w:val="21"/>
              </w:rPr>
            </w:pPr>
          </w:p>
          <w:p w14:paraId="5FF0BA57">
            <w:pPr>
              <w:spacing w:before="59" w:line="242" w:lineRule="auto"/>
              <w:ind w:left="127"/>
              <w:rPr>
                <w:rFonts w:ascii="Times New Roman" w:hAnsi="Times New Roman" w:eastAsia="Times New Roman" w:cs="Times New Roman"/>
                <w:sz w:val="18"/>
                <w:szCs w:val="18"/>
              </w:rPr>
            </w:pPr>
            <w:r>
              <w:rPr>
                <w:rFonts w:ascii="宋体" w:hAnsi="宋体" w:eastAsia="宋体" w:cs="宋体"/>
                <w:spacing w:val="4"/>
                <w:sz w:val="18"/>
                <w:szCs w:val="18"/>
              </w:rPr>
              <w:t>工业</w:t>
            </w:r>
            <w:r>
              <w:rPr>
                <w:rFonts w:ascii="宋体" w:hAnsi="宋体" w:eastAsia="宋体" w:cs="宋体"/>
                <w:spacing w:val="43"/>
                <w:sz w:val="18"/>
                <w:szCs w:val="18"/>
              </w:rPr>
              <w:t xml:space="preserve"> </w:t>
            </w:r>
            <w:r>
              <w:rPr>
                <w:rFonts w:ascii="Times New Roman" w:hAnsi="Times New Roman" w:eastAsia="Times New Roman" w:cs="Times New Roman"/>
                <w:spacing w:val="4"/>
                <w:sz w:val="18"/>
                <w:szCs w:val="18"/>
              </w:rPr>
              <w:t>*</w:t>
            </w:r>
          </w:p>
        </w:tc>
        <w:tc>
          <w:tcPr>
            <w:tcW w:w="1369" w:type="dxa"/>
            <w:vAlign w:val="top"/>
          </w:tcPr>
          <w:p w14:paraId="7FFFC041">
            <w:pPr>
              <w:spacing w:before="92" w:line="334" w:lineRule="auto"/>
              <w:ind w:left="168" w:right="155" w:hanging="8"/>
              <w:rPr>
                <w:rFonts w:ascii="Times New Roman" w:hAnsi="Times New Roman" w:eastAsia="Times New Roman" w:cs="Times New Roman"/>
                <w:sz w:val="18"/>
                <w:szCs w:val="18"/>
              </w:rPr>
            </w:pPr>
            <w:r>
              <w:rPr>
                <w:rFonts w:ascii="宋体" w:hAnsi="宋体" w:eastAsia="宋体" w:cs="宋体"/>
                <w:spacing w:val="11"/>
                <w:sz w:val="18"/>
                <w:szCs w:val="18"/>
              </w:rPr>
              <w:t>从业人员</w:t>
            </w:r>
            <w:r>
              <w:rPr>
                <w:rFonts w:ascii="Times New Roman" w:hAnsi="Times New Roman" w:eastAsia="Times New Roman" w:cs="Times New Roman"/>
                <w:spacing w:val="11"/>
                <w:sz w:val="18"/>
                <w:szCs w:val="18"/>
              </w:rPr>
              <w:t>(X)</w:t>
            </w:r>
            <w:r>
              <w:rPr>
                <w:rFonts w:ascii="Times New Roman" w:hAnsi="Times New Roman" w:eastAsia="Times New Roman" w:cs="Times New Roman"/>
                <w:sz w:val="18"/>
                <w:szCs w:val="18"/>
              </w:rPr>
              <w:t xml:space="preserve"> </w:t>
            </w:r>
            <w:r>
              <w:rPr>
                <w:rFonts w:ascii="宋体" w:hAnsi="宋体" w:eastAsia="宋体" w:cs="宋体"/>
                <w:spacing w:val="9"/>
                <w:sz w:val="18"/>
                <w:szCs w:val="18"/>
              </w:rPr>
              <w:t>营业收入</w:t>
            </w:r>
            <w:r>
              <w:rPr>
                <w:rFonts w:ascii="Times New Roman" w:hAnsi="Times New Roman" w:eastAsia="Times New Roman" w:cs="Times New Roman"/>
                <w:spacing w:val="9"/>
                <w:sz w:val="18"/>
                <w:szCs w:val="18"/>
              </w:rPr>
              <w:t>(Y)</w:t>
            </w:r>
          </w:p>
        </w:tc>
        <w:tc>
          <w:tcPr>
            <w:tcW w:w="709" w:type="dxa"/>
            <w:vAlign w:val="top"/>
          </w:tcPr>
          <w:p w14:paraId="2203BD22">
            <w:pPr>
              <w:spacing w:before="120" w:line="335" w:lineRule="auto"/>
              <w:ind w:left="174" w:right="159" w:firstLine="95"/>
              <w:rPr>
                <w:rFonts w:ascii="宋体" w:hAnsi="宋体" w:eastAsia="宋体" w:cs="宋体"/>
                <w:sz w:val="18"/>
                <w:szCs w:val="18"/>
              </w:rPr>
            </w:pPr>
            <w:r>
              <w:rPr>
                <w:rFonts w:ascii="宋体" w:hAnsi="宋体" w:eastAsia="宋体" w:cs="宋体"/>
                <w:spacing w:val="1"/>
                <w:sz w:val="18"/>
                <w:szCs w:val="18"/>
              </w:rPr>
              <w:t>人</w:t>
            </w:r>
            <w:r>
              <w:rPr>
                <w:rFonts w:ascii="宋体" w:hAnsi="宋体" w:eastAsia="宋体" w:cs="宋体"/>
                <w:sz w:val="18"/>
                <w:szCs w:val="18"/>
              </w:rPr>
              <w:t xml:space="preserve">  </w:t>
            </w:r>
            <w:r>
              <w:rPr>
                <w:rFonts w:ascii="宋体" w:hAnsi="宋体" w:eastAsia="宋体" w:cs="宋体"/>
                <w:spacing w:val="5"/>
                <w:sz w:val="18"/>
                <w:szCs w:val="18"/>
              </w:rPr>
              <w:t>万元</w:t>
            </w:r>
          </w:p>
        </w:tc>
        <w:tc>
          <w:tcPr>
            <w:tcW w:w="1124" w:type="dxa"/>
            <w:vAlign w:val="top"/>
          </w:tcPr>
          <w:p w14:paraId="22FB4283">
            <w:pPr>
              <w:spacing w:before="172" w:line="351" w:lineRule="auto"/>
              <w:ind w:left="184" w:right="195" w:firstLine="50"/>
              <w:rPr>
                <w:rFonts w:ascii="Times New Roman" w:hAnsi="Times New Roman" w:eastAsia="Times New Roman" w:cs="Times New Roman"/>
                <w:sz w:val="18"/>
                <w:szCs w:val="18"/>
              </w:rPr>
            </w:pPr>
            <w:r>
              <w:rPr>
                <w:rFonts w:ascii="Times New Roman" w:hAnsi="Times New Roman" w:eastAsia="Times New Roman" w:cs="Times New Roman"/>
                <w:spacing w:val="8"/>
                <w:sz w:val="18"/>
                <w:szCs w:val="18"/>
              </w:rPr>
              <w:t>X≥1000</w:t>
            </w:r>
            <w:r>
              <w:rPr>
                <w:rFonts w:ascii="Times New Roman" w:hAnsi="Times New Roman" w:eastAsia="Times New Roman" w:cs="Times New Roman"/>
                <w:sz w:val="18"/>
                <w:szCs w:val="18"/>
              </w:rPr>
              <w:t xml:space="preserve">  </w:t>
            </w:r>
            <w:r>
              <w:rPr>
                <w:rFonts w:ascii="Times New Roman" w:hAnsi="Times New Roman" w:eastAsia="Times New Roman" w:cs="Times New Roman"/>
                <w:spacing w:val="8"/>
                <w:sz w:val="18"/>
                <w:szCs w:val="18"/>
              </w:rPr>
              <w:t>Y≥40000</w:t>
            </w:r>
          </w:p>
        </w:tc>
        <w:tc>
          <w:tcPr>
            <w:tcW w:w="1828" w:type="dxa"/>
            <w:vAlign w:val="top"/>
          </w:tcPr>
          <w:p w14:paraId="10E57C58">
            <w:pPr>
              <w:spacing w:before="119" w:line="337" w:lineRule="auto"/>
              <w:ind w:left="243" w:right="247" w:firstLine="104"/>
              <w:rPr>
                <w:rFonts w:ascii="Times New Roman" w:hAnsi="Times New Roman" w:eastAsia="Times New Roman" w:cs="Times New Roman"/>
                <w:sz w:val="18"/>
                <w:szCs w:val="18"/>
              </w:rPr>
            </w:pPr>
            <w:r>
              <w:rPr>
                <w:rFonts w:ascii="Times New Roman" w:hAnsi="Times New Roman" w:eastAsia="Times New Roman" w:cs="Times New Roman"/>
                <w:spacing w:val="8"/>
                <w:sz w:val="18"/>
                <w:szCs w:val="18"/>
              </w:rPr>
              <w:t>300≤X</w:t>
            </w:r>
            <w:r>
              <w:rPr>
                <w:rFonts w:ascii="宋体" w:hAnsi="宋体" w:eastAsia="宋体" w:cs="宋体"/>
                <w:spacing w:val="8"/>
                <w:sz w:val="18"/>
                <w:szCs w:val="18"/>
              </w:rPr>
              <w:t>＜</w:t>
            </w:r>
            <w:r>
              <w:rPr>
                <w:rFonts w:ascii="Times New Roman" w:hAnsi="Times New Roman" w:eastAsia="Times New Roman" w:cs="Times New Roman"/>
                <w:spacing w:val="8"/>
                <w:sz w:val="18"/>
                <w:szCs w:val="18"/>
              </w:rPr>
              <w:t>1000</w:t>
            </w:r>
            <w:r>
              <w:rPr>
                <w:rFonts w:ascii="Times New Roman" w:hAnsi="Times New Roman" w:eastAsia="Times New Roman" w:cs="Times New Roman"/>
                <w:sz w:val="18"/>
                <w:szCs w:val="18"/>
              </w:rPr>
              <w:t xml:space="preserve">   </w:t>
            </w:r>
            <w:r>
              <w:rPr>
                <w:rFonts w:ascii="Times New Roman" w:hAnsi="Times New Roman" w:eastAsia="Times New Roman" w:cs="Times New Roman"/>
                <w:spacing w:val="9"/>
                <w:sz w:val="18"/>
                <w:szCs w:val="18"/>
              </w:rPr>
              <w:t>2000≤Y</w:t>
            </w:r>
            <w:r>
              <w:rPr>
                <w:rFonts w:ascii="宋体" w:hAnsi="宋体" w:eastAsia="宋体" w:cs="宋体"/>
                <w:spacing w:val="9"/>
                <w:sz w:val="18"/>
                <w:szCs w:val="18"/>
              </w:rPr>
              <w:t>＜</w:t>
            </w:r>
            <w:r>
              <w:rPr>
                <w:rFonts w:ascii="Times New Roman" w:hAnsi="Times New Roman" w:eastAsia="Times New Roman" w:cs="Times New Roman"/>
                <w:spacing w:val="9"/>
                <w:sz w:val="18"/>
                <w:szCs w:val="18"/>
              </w:rPr>
              <w:t>40000</w:t>
            </w:r>
          </w:p>
        </w:tc>
        <w:tc>
          <w:tcPr>
            <w:tcW w:w="1588" w:type="dxa"/>
            <w:vAlign w:val="top"/>
          </w:tcPr>
          <w:p w14:paraId="16FA5E9F">
            <w:pPr>
              <w:spacing w:before="119" w:line="337" w:lineRule="auto"/>
              <w:ind w:left="281" w:right="179" w:firstLine="89"/>
              <w:rPr>
                <w:rFonts w:ascii="Times New Roman" w:hAnsi="Times New Roman" w:eastAsia="Times New Roman" w:cs="Times New Roman"/>
                <w:sz w:val="18"/>
                <w:szCs w:val="18"/>
              </w:rPr>
            </w:pPr>
            <w:r>
              <w:rPr>
                <w:rFonts w:ascii="Times New Roman" w:hAnsi="Times New Roman" w:eastAsia="Times New Roman" w:cs="Times New Roman"/>
                <w:spacing w:val="9"/>
                <w:sz w:val="18"/>
                <w:szCs w:val="18"/>
              </w:rPr>
              <w:t>20≤X</w:t>
            </w:r>
            <w:r>
              <w:rPr>
                <w:rFonts w:ascii="宋体" w:hAnsi="宋体" w:eastAsia="宋体" w:cs="宋体"/>
                <w:spacing w:val="9"/>
                <w:sz w:val="18"/>
                <w:szCs w:val="18"/>
              </w:rPr>
              <w:t>＜</w:t>
            </w:r>
            <w:r>
              <w:rPr>
                <w:rFonts w:ascii="Times New Roman" w:hAnsi="Times New Roman" w:eastAsia="Times New Roman" w:cs="Times New Roman"/>
                <w:spacing w:val="9"/>
                <w:sz w:val="18"/>
                <w:szCs w:val="18"/>
              </w:rPr>
              <w:t>300</w:t>
            </w:r>
            <w:r>
              <w:rPr>
                <w:rFonts w:ascii="Times New Roman" w:hAnsi="Times New Roman" w:eastAsia="Times New Roman" w:cs="Times New Roman"/>
                <w:sz w:val="18"/>
                <w:szCs w:val="18"/>
              </w:rPr>
              <w:t xml:space="preserve">   </w:t>
            </w:r>
            <w:r>
              <w:rPr>
                <w:rFonts w:ascii="Times New Roman" w:hAnsi="Times New Roman" w:eastAsia="Times New Roman" w:cs="Times New Roman"/>
                <w:spacing w:val="8"/>
                <w:sz w:val="18"/>
                <w:szCs w:val="18"/>
              </w:rPr>
              <w:t>300≤Y</w:t>
            </w:r>
            <w:r>
              <w:rPr>
                <w:rFonts w:ascii="宋体" w:hAnsi="宋体" w:eastAsia="宋体" w:cs="宋体"/>
                <w:spacing w:val="8"/>
                <w:sz w:val="18"/>
                <w:szCs w:val="18"/>
              </w:rPr>
              <w:t>＜</w:t>
            </w:r>
            <w:r>
              <w:rPr>
                <w:rFonts w:ascii="Times New Roman" w:hAnsi="Times New Roman" w:eastAsia="Times New Roman" w:cs="Times New Roman"/>
                <w:spacing w:val="8"/>
                <w:sz w:val="18"/>
                <w:szCs w:val="18"/>
              </w:rPr>
              <w:t>2000</w:t>
            </w:r>
          </w:p>
        </w:tc>
        <w:tc>
          <w:tcPr>
            <w:tcW w:w="1122" w:type="dxa"/>
            <w:tcBorders>
              <w:right w:val="nil"/>
            </w:tcBorders>
            <w:vAlign w:val="top"/>
          </w:tcPr>
          <w:p w14:paraId="1005A207">
            <w:pPr>
              <w:spacing w:before="120" w:line="337" w:lineRule="auto"/>
              <w:ind w:left="240" w:right="248" w:firstLine="50"/>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X</w:t>
            </w:r>
            <w:r>
              <w:rPr>
                <w:rFonts w:ascii="宋体" w:hAnsi="宋体" w:eastAsia="宋体" w:cs="宋体"/>
                <w:spacing w:val="10"/>
                <w:sz w:val="18"/>
                <w:szCs w:val="18"/>
              </w:rPr>
              <w:t>＜</w:t>
            </w:r>
            <w:r>
              <w:rPr>
                <w:rFonts w:ascii="Times New Roman" w:hAnsi="Times New Roman" w:eastAsia="Times New Roman" w:cs="Times New Roman"/>
                <w:spacing w:val="10"/>
                <w:sz w:val="18"/>
                <w:szCs w:val="18"/>
              </w:rPr>
              <w:t>20</w:t>
            </w:r>
            <w:r>
              <w:rPr>
                <w:rFonts w:ascii="Times New Roman" w:hAnsi="Times New Roman" w:eastAsia="Times New Roman" w:cs="Times New Roman"/>
                <w:sz w:val="18"/>
                <w:szCs w:val="18"/>
              </w:rPr>
              <w:t xml:space="preserve">  </w:t>
            </w:r>
            <w:r>
              <w:rPr>
                <w:rFonts w:ascii="Times New Roman" w:hAnsi="Times New Roman" w:eastAsia="Times New Roman" w:cs="Times New Roman"/>
                <w:spacing w:val="10"/>
                <w:sz w:val="18"/>
                <w:szCs w:val="18"/>
              </w:rPr>
              <w:t>Y</w:t>
            </w:r>
            <w:r>
              <w:rPr>
                <w:rFonts w:ascii="宋体" w:hAnsi="宋体" w:eastAsia="宋体" w:cs="宋体"/>
                <w:spacing w:val="10"/>
                <w:sz w:val="18"/>
                <w:szCs w:val="18"/>
              </w:rPr>
              <w:t>＜</w:t>
            </w:r>
            <w:r>
              <w:rPr>
                <w:rFonts w:ascii="Times New Roman" w:hAnsi="Times New Roman" w:eastAsia="Times New Roman" w:cs="Times New Roman"/>
                <w:spacing w:val="10"/>
                <w:sz w:val="18"/>
                <w:szCs w:val="18"/>
              </w:rPr>
              <w:t>300</w:t>
            </w:r>
          </w:p>
        </w:tc>
      </w:tr>
      <w:tr w14:paraId="60D1E3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8" w:hRule="atLeast"/>
        </w:trPr>
        <w:tc>
          <w:tcPr>
            <w:tcW w:w="2023" w:type="dxa"/>
            <w:tcBorders>
              <w:left w:val="nil"/>
            </w:tcBorders>
            <w:vAlign w:val="top"/>
          </w:tcPr>
          <w:p w14:paraId="63DE1F67">
            <w:pPr>
              <w:spacing w:line="254" w:lineRule="auto"/>
              <w:rPr>
                <w:rFonts w:ascii="Arial"/>
                <w:sz w:val="21"/>
              </w:rPr>
            </w:pPr>
          </w:p>
          <w:p w14:paraId="6921F22A">
            <w:pPr>
              <w:spacing w:before="58" w:line="230" w:lineRule="auto"/>
              <w:ind w:left="127"/>
              <w:rPr>
                <w:rFonts w:ascii="宋体" w:hAnsi="宋体" w:eastAsia="宋体" w:cs="宋体"/>
                <w:sz w:val="18"/>
                <w:szCs w:val="18"/>
              </w:rPr>
            </w:pPr>
            <w:r>
              <w:rPr>
                <w:rFonts w:ascii="宋体" w:hAnsi="宋体" w:eastAsia="宋体" w:cs="宋体"/>
                <w:spacing w:val="10"/>
                <w:sz w:val="18"/>
                <w:szCs w:val="18"/>
              </w:rPr>
              <w:t>建筑业</w:t>
            </w:r>
          </w:p>
        </w:tc>
        <w:tc>
          <w:tcPr>
            <w:tcW w:w="1369" w:type="dxa"/>
            <w:vAlign w:val="top"/>
          </w:tcPr>
          <w:p w14:paraId="055813E1">
            <w:pPr>
              <w:spacing w:before="92" w:line="337" w:lineRule="auto"/>
              <w:ind w:left="185" w:right="158" w:hanging="16"/>
              <w:rPr>
                <w:rFonts w:ascii="Times New Roman" w:hAnsi="Times New Roman" w:eastAsia="Times New Roman" w:cs="Times New Roman"/>
                <w:sz w:val="18"/>
                <w:szCs w:val="18"/>
              </w:rPr>
            </w:pPr>
            <w:r>
              <w:rPr>
                <w:rFonts w:ascii="宋体" w:hAnsi="宋体" w:eastAsia="宋体" w:cs="宋体"/>
                <w:spacing w:val="9"/>
                <w:sz w:val="18"/>
                <w:szCs w:val="18"/>
              </w:rPr>
              <w:t>营业收入</w:t>
            </w:r>
            <w:r>
              <w:rPr>
                <w:rFonts w:ascii="Times New Roman" w:hAnsi="Times New Roman" w:eastAsia="Times New Roman" w:cs="Times New Roman"/>
                <w:spacing w:val="9"/>
                <w:sz w:val="18"/>
                <w:szCs w:val="18"/>
              </w:rPr>
              <w:t>(Y)</w:t>
            </w:r>
            <w:r>
              <w:rPr>
                <w:rFonts w:ascii="Times New Roman" w:hAnsi="Times New Roman" w:eastAsia="Times New Roman" w:cs="Times New Roman"/>
                <w:spacing w:val="2"/>
                <w:sz w:val="18"/>
                <w:szCs w:val="18"/>
              </w:rPr>
              <w:t xml:space="preserve"> </w:t>
            </w:r>
            <w:r>
              <w:rPr>
                <w:rFonts w:ascii="宋体" w:hAnsi="宋体" w:eastAsia="宋体" w:cs="宋体"/>
                <w:spacing w:val="8"/>
                <w:sz w:val="18"/>
                <w:szCs w:val="18"/>
              </w:rPr>
              <w:t>资产总额</w:t>
            </w:r>
            <w:r>
              <w:rPr>
                <w:rFonts w:ascii="Times New Roman" w:hAnsi="Times New Roman" w:eastAsia="Times New Roman" w:cs="Times New Roman"/>
                <w:spacing w:val="8"/>
                <w:sz w:val="18"/>
                <w:szCs w:val="18"/>
              </w:rPr>
              <w:t>(Z)</w:t>
            </w:r>
          </w:p>
        </w:tc>
        <w:tc>
          <w:tcPr>
            <w:tcW w:w="709" w:type="dxa"/>
            <w:vAlign w:val="top"/>
          </w:tcPr>
          <w:p w14:paraId="3CCF90C3">
            <w:pPr>
              <w:spacing w:before="121" w:line="335" w:lineRule="auto"/>
              <w:ind w:left="174" w:right="159"/>
              <w:rPr>
                <w:rFonts w:ascii="宋体" w:hAnsi="宋体" w:eastAsia="宋体" w:cs="宋体"/>
                <w:sz w:val="18"/>
                <w:szCs w:val="18"/>
              </w:rPr>
            </w:pPr>
            <w:r>
              <w:rPr>
                <w:rFonts w:ascii="宋体" w:hAnsi="宋体" w:eastAsia="宋体" w:cs="宋体"/>
                <w:spacing w:val="5"/>
                <w:sz w:val="18"/>
                <w:szCs w:val="18"/>
              </w:rPr>
              <w:t>万元</w:t>
            </w:r>
            <w:r>
              <w:rPr>
                <w:rFonts w:ascii="宋体" w:hAnsi="宋体" w:eastAsia="宋体" w:cs="宋体"/>
                <w:sz w:val="18"/>
                <w:szCs w:val="18"/>
              </w:rPr>
              <w:t xml:space="preserve"> </w:t>
            </w:r>
            <w:r>
              <w:rPr>
                <w:rFonts w:ascii="宋体" w:hAnsi="宋体" w:eastAsia="宋体" w:cs="宋体"/>
                <w:spacing w:val="5"/>
                <w:sz w:val="18"/>
                <w:szCs w:val="18"/>
              </w:rPr>
              <w:t>万元</w:t>
            </w:r>
          </w:p>
        </w:tc>
        <w:tc>
          <w:tcPr>
            <w:tcW w:w="1124" w:type="dxa"/>
            <w:vAlign w:val="top"/>
          </w:tcPr>
          <w:p w14:paraId="7DEFE64D">
            <w:pPr>
              <w:spacing w:before="176" w:line="349" w:lineRule="auto"/>
              <w:ind w:left="196" w:right="195" w:hanging="12"/>
              <w:rPr>
                <w:rFonts w:ascii="Times New Roman" w:hAnsi="Times New Roman" w:eastAsia="Times New Roman" w:cs="Times New Roman"/>
                <w:sz w:val="18"/>
                <w:szCs w:val="18"/>
              </w:rPr>
            </w:pPr>
            <w:r>
              <w:rPr>
                <w:rFonts w:ascii="Times New Roman" w:hAnsi="Times New Roman" w:eastAsia="Times New Roman" w:cs="Times New Roman"/>
                <w:spacing w:val="8"/>
                <w:sz w:val="18"/>
                <w:szCs w:val="18"/>
              </w:rPr>
              <w:t>Y≥80000</w:t>
            </w:r>
            <w:r>
              <w:rPr>
                <w:rFonts w:ascii="Times New Roman" w:hAnsi="Times New Roman" w:eastAsia="Times New Roman" w:cs="Times New Roman"/>
                <w:spacing w:val="3"/>
                <w:sz w:val="18"/>
                <w:szCs w:val="18"/>
              </w:rPr>
              <w:t xml:space="preserve"> </w:t>
            </w:r>
            <w:r>
              <w:rPr>
                <w:rFonts w:ascii="Times New Roman" w:hAnsi="Times New Roman" w:eastAsia="Times New Roman" w:cs="Times New Roman"/>
                <w:spacing w:val="7"/>
                <w:sz w:val="18"/>
                <w:szCs w:val="18"/>
              </w:rPr>
              <w:t>Z≥80000</w:t>
            </w:r>
          </w:p>
        </w:tc>
        <w:tc>
          <w:tcPr>
            <w:tcW w:w="1828" w:type="dxa"/>
            <w:vAlign w:val="top"/>
          </w:tcPr>
          <w:p w14:paraId="602FC6C0">
            <w:pPr>
              <w:spacing w:before="122" w:line="336" w:lineRule="auto"/>
              <w:ind w:left="262" w:right="252" w:hanging="10"/>
              <w:rPr>
                <w:rFonts w:ascii="Times New Roman" w:hAnsi="Times New Roman" w:eastAsia="Times New Roman" w:cs="Times New Roman"/>
                <w:sz w:val="18"/>
                <w:szCs w:val="18"/>
              </w:rPr>
            </w:pPr>
            <w:r>
              <w:rPr>
                <w:rFonts w:ascii="Times New Roman" w:hAnsi="Times New Roman" w:eastAsia="Times New Roman" w:cs="Times New Roman"/>
                <w:spacing w:val="8"/>
                <w:sz w:val="18"/>
                <w:szCs w:val="18"/>
              </w:rPr>
              <w:t>6000≤Y</w:t>
            </w:r>
            <w:r>
              <w:rPr>
                <w:rFonts w:ascii="宋体" w:hAnsi="宋体" w:eastAsia="宋体" w:cs="宋体"/>
                <w:spacing w:val="8"/>
                <w:sz w:val="18"/>
                <w:szCs w:val="18"/>
              </w:rPr>
              <w:t>＜</w:t>
            </w:r>
            <w:r>
              <w:rPr>
                <w:rFonts w:ascii="Times New Roman" w:hAnsi="Times New Roman" w:eastAsia="Times New Roman" w:cs="Times New Roman"/>
                <w:spacing w:val="8"/>
                <w:sz w:val="18"/>
                <w:szCs w:val="18"/>
              </w:rPr>
              <w:t>80000</w:t>
            </w:r>
            <w:r>
              <w:rPr>
                <w:rFonts w:ascii="Times New Roman" w:hAnsi="Times New Roman" w:eastAsia="Times New Roman" w:cs="Times New Roman"/>
                <w:spacing w:val="2"/>
                <w:sz w:val="18"/>
                <w:szCs w:val="18"/>
              </w:rPr>
              <w:t xml:space="preserve"> </w:t>
            </w:r>
            <w:r>
              <w:rPr>
                <w:rFonts w:ascii="Times New Roman" w:hAnsi="Times New Roman" w:eastAsia="Times New Roman" w:cs="Times New Roman"/>
                <w:spacing w:val="8"/>
                <w:sz w:val="18"/>
                <w:szCs w:val="18"/>
              </w:rPr>
              <w:t>5000≤Z</w:t>
            </w:r>
            <w:r>
              <w:rPr>
                <w:rFonts w:ascii="宋体" w:hAnsi="宋体" w:eastAsia="宋体" w:cs="宋体"/>
                <w:spacing w:val="8"/>
                <w:sz w:val="18"/>
                <w:szCs w:val="18"/>
              </w:rPr>
              <w:t>＜</w:t>
            </w:r>
            <w:r>
              <w:rPr>
                <w:rFonts w:ascii="Times New Roman" w:hAnsi="Times New Roman" w:eastAsia="Times New Roman" w:cs="Times New Roman"/>
                <w:spacing w:val="8"/>
                <w:sz w:val="18"/>
                <w:szCs w:val="18"/>
              </w:rPr>
              <w:t>80000</w:t>
            </w:r>
          </w:p>
        </w:tc>
        <w:tc>
          <w:tcPr>
            <w:tcW w:w="1588" w:type="dxa"/>
            <w:vAlign w:val="top"/>
          </w:tcPr>
          <w:p w14:paraId="10B9EC96">
            <w:pPr>
              <w:spacing w:before="122" w:line="336" w:lineRule="auto"/>
              <w:ind w:left="288" w:right="179" w:hanging="7"/>
              <w:rPr>
                <w:rFonts w:ascii="Times New Roman" w:hAnsi="Times New Roman" w:eastAsia="Times New Roman" w:cs="Times New Roman"/>
                <w:sz w:val="18"/>
                <w:szCs w:val="18"/>
              </w:rPr>
            </w:pPr>
            <w:r>
              <w:rPr>
                <w:rFonts w:ascii="Times New Roman" w:hAnsi="Times New Roman" w:eastAsia="Times New Roman" w:cs="Times New Roman"/>
                <w:spacing w:val="8"/>
                <w:sz w:val="18"/>
                <w:szCs w:val="18"/>
              </w:rPr>
              <w:t>300≤Y</w:t>
            </w:r>
            <w:r>
              <w:rPr>
                <w:rFonts w:ascii="宋体" w:hAnsi="宋体" w:eastAsia="宋体" w:cs="宋体"/>
                <w:spacing w:val="8"/>
                <w:sz w:val="18"/>
                <w:szCs w:val="18"/>
              </w:rPr>
              <w:t>＜</w:t>
            </w:r>
            <w:r>
              <w:rPr>
                <w:rFonts w:ascii="Times New Roman" w:hAnsi="Times New Roman" w:eastAsia="Times New Roman" w:cs="Times New Roman"/>
                <w:spacing w:val="8"/>
                <w:sz w:val="18"/>
                <w:szCs w:val="18"/>
              </w:rPr>
              <w:t>6000</w:t>
            </w:r>
            <w:r>
              <w:rPr>
                <w:rFonts w:ascii="Times New Roman" w:hAnsi="Times New Roman" w:eastAsia="Times New Roman" w:cs="Times New Roman"/>
                <w:spacing w:val="1"/>
                <w:sz w:val="18"/>
                <w:szCs w:val="18"/>
              </w:rPr>
              <w:t xml:space="preserve"> </w:t>
            </w:r>
            <w:r>
              <w:rPr>
                <w:rFonts w:ascii="Times New Roman" w:hAnsi="Times New Roman" w:eastAsia="Times New Roman" w:cs="Times New Roman"/>
                <w:spacing w:val="8"/>
                <w:sz w:val="18"/>
                <w:szCs w:val="18"/>
              </w:rPr>
              <w:t>300≤Z</w:t>
            </w:r>
            <w:r>
              <w:rPr>
                <w:rFonts w:ascii="宋体" w:hAnsi="宋体" w:eastAsia="宋体" w:cs="宋体"/>
                <w:spacing w:val="8"/>
                <w:sz w:val="18"/>
                <w:szCs w:val="18"/>
              </w:rPr>
              <w:t>＜</w:t>
            </w:r>
            <w:r>
              <w:rPr>
                <w:rFonts w:ascii="Times New Roman" w:hAnsi="Times New Roman" w:eastAsia="Times New Roman" w:cs="Times New Roman"/>
                <w:spacing w:val="8"/>
                <w:sz w:val="18"/>
                <w:szCs w:val="18"/>
              </w:rPr>
              <w:t>5000</w:t>
            </w:r>
          </w:p>
        </w:tc>
        <w:tc>
          <w:tcPr>
            <w:tcW w:w="1122" w:type="dxa"/>
            <w:tcBorders>
              <w:right w:val="nil"/>
            </w:tcBorders>
            <w:vAlign w:val="top"/>
          </w:tcPr>
          <w:p w14:paraId="2AC1992E">
            <w:pPr>
              <w:spacing w:before="122" w:line="336" w:lineRule="auto"/>
              <w:ind w:left="250" w:right="248" w:hanging="10"/>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Y</w:t>
            </w:r>
            <w:r>
              <w:rPr>
                <w:rFonts w:ascii="宋体" w:hAnsi="宋体" w:eastAsia="宋体" w:cs="宋体"/>
                <w:spacing w:val="10"/>
                <w:sz w:val="18"/>
                <w:szCs w:val="18"/>
              </w:rPr>
              <w:t>＜</w:t>
            </w:r>
            <w:r>
              <w:rPr>
                <w:rFonts w:ascii="Times New Roman" w:hAnsi="Times New Roman" w:eastAsia="Times New Roman" w:cs="Times New Roman"/>
                <w:spacing w:val="10"/>
                <w:sz w:val="18"/>
                <w:szCs w:val="18"/>
              </w:rPr>
              <w:t>300</w:t>
            </w:r>
            <w:r>
              <w:rPr>
                <w:rFonts w:ascii="Times New Roman" w:hAnsi="Times New Roman" w:eastAsia="Times New Roman" w:cs="Times New Roman"/>
                <w:sz w:val="18"/>
                <w:szCs w:val="18"/>
              </w:rPr>
              <w:t xml:space="preserve"> </w:t>
            </w:r>
            <w:r>
              <w:rPr>
                <w:rFonts w:ascii="Times New Roman" w:hAnsi="Times New Roman" w:eastAsia="Times New Roman" w:cs="Times New Roman"/>
                <w:spacing w:val="9"/>
                <w:sz w:val="18"/>
                <w:szCs w:val="18"/>
              </w:rPr>
              <w:t>Z</w:t>
            </w:r>
            <w:r>
              <w:rPr>
                <w:rFonts w:ascii="宋体" w:hAnsi="宋体" w:eastAsia="宋体" w:cs="宋体"/>
                <w:spacing w:val="9"/>
                <w:sz w:val="18"/>
                <w:szCs w:val="18"/>
              </w:rPr>
              <w:t>＜</w:t>
            </w:r>
            <w:r>
              <w:rPr>
                <w:rFonts w:ascii="Times New Roman" w:hAnsi="Times New Roman" w:eastAsia="Times New Roman" w:cs="Times New Roman"/>
                <w:spacing w:val="9"/>
                <w:sz w:val="18"/>
                <w:szCs w:val="18"/>
              </w:rPr>
              <w:t>300</w:t>
            </w:r>
          </w:p>
        </w:tc>
      </w:tr>
      <w:tr w14:paraId="1C686D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8" w:hRule="atLeast"/>
        </w:trPr>
        <w:tc>
          <w:tcPr>
            <w:tcW w:w="2023" w:type="dxa"/>
            <w:tcBorders>
              <w:left w:val="nil"/>
            </w:tcBorders>
            <w:vAlign w:val="top"/>
          </w:tcPr>
          <w:p w14:paraId="08087390">
            <w:pPr>
              <w:spacing w:line="255" w:lineRule="auto"/>
              <w:rPr>
                <w:rFonts w:ascii="Arial"/>
                <w:sz w:val="21"/>
              </w:rPr>
            </w:pPr>
          </w:p>
          <w:p w14:paraId="7FBA39F8">
            <w:pPr>
              <w:spacing w:before="59" w:line="230" w:lineRule="auto"/>
              <w:ind w:left="119"/>
              <w:rPr>
                <w:rFonts w:ascii="宋体" w:hAnsi="宋体" w:eastAsia="宋体" w:cs="宋体"/>
                <w:sz w:val="18"/>
                <w:szCs w:val="18"/>
              </w:rPr>
            </w:pPr>
            <w:r>
              <w:rPr>
                <w:rFonts w:ascii="宋体" w:hAnsi="宋体" w:eastAsia="宋体" w:cs="宋体"/>
                <w:spacing w:val="12"/>
                <w:sz w:val="18"/>
                <w:szCs w:val="18"/>
              </w:rPr>
              <w:t>批发业</w:t>
            </w:r>
          </w:p>
        </w:tc>
        <w:tc>
          <w:tcPr>
            <w:tcW w:w="1369" w:type="dxa"/>
            <w:vAlign w:val="top"/>
          </w:tcPr>
          <w:p w14:paraId="2D6D46A3">
            <w:pPr>
              <w:spacing w:before="94" w:line="334" w:lineRule="auto"/>
              <w:ind w:left="168" w:right="155" w:hanging="8"/>
              <w:rPr>
                <w:rFonts w:ascii="Times New Roman" w:hAnsi="Times New Roman" w:eastAsia="Times New Roman" w:cs="Times New Roman"/>
                <w:sz w:val="18"/>
                <w:szCs w:val="18"/>
              </w:rPr>
            </w:pPr>
            <w:r>
              <w:rPr>
                <w:rFonts w:ascii="宋体" w:hAnsi="宋体" w:eastAsia="宋体" w:cs="宋体"/>
                <w:spacing w:val="11"/>
                <w:sz w:val="18"/>
                <w:szCs w:val="18"/>
              </w:rPr>
              <w:t>从业人员</w:t>
            </w:r>
            <w:r>
              <w:rPr>
                <w:rFonts w:ascii="Times New Roman" w:hAnsi="Times New Roman" w:eastAsia="Times New Roman" w:cs="Times New Roman"/>
                <w:spacing w:val="11"/>
                <w:sz w:val="18"/>
                <w:szCs w:val="18"/>
              </w:rPr>
              <w:t>(X)</w:t>
            </w:r>
            <w:r>
              <w:rPr>
                <w:rFonts w:ascii="Times New Roman" w:hAnsi="Times New Roman" w:eastAsia="Times New Roman" w:cs="Times New Roman"/>
                <w:sz w:val="18"/>
                <w:szCs w:val="18"/>
              </w:rPr>
              <w:t xml:space="preserve"> </w:t>
            </w:r>
            <w:r>
              <w:rPr>
                <w:rFonts w:ascii="宋体" w:hAnsi="宋体" w:eastAsia="宋体" w:cs="宋体"/>
                <w:spacing w:val="9"/>
                <w:sz w:val="18"/>
                <w:szCs w:val="18"/>
              </w:rPr>
              <w:t>营业收入</w:t>
            </w:r>
            <w:r>
              <w:rPr>
                <w:rFonts w:ascii="Times New Roman" w:hAnsi="Times New Roman" w:eastAsia="Times New Roman" w:cs="Times New Roman"/>
                <w:spacing w:val="9"/>
                <w:sz w:val="18"/>
                <w:szCs w:val="18"/>
              </w:rPr>
              <w:t>(Y)</w:t>
            </w:r>
          </w:p>
        </w:tc>
        <w:tc>
          <w:tcPr>
            <w:tcW w:w="709" w:type="dxa"/>
            <w:vAlign w:val="top"/>
          </w:tcPr>
          <w:p w14:paraId="68630F78">
            <w:pPr>
              <w:spacing w:before="125" w:line="330" w:lineRule="auto"/>
              <w:ind w:left="174" w:right="159" w:firstLine="95"/>
              <w:rPr>
                <w:rFonts w:ascii="宋体" w:hAnsi="宋体" w:eastAsia="宋体" w:cs="宋体"/>
                <w:sz w:val="18"/>
                <w:szCs w:val="18"/>
              </w:rPr>
            </w:pPr>
            <w:r>
              <w:rPr>
                <w:rFonts w:ascii="宋体" w:hAnsi="宋体" w:eastAsia="宋体" w:cs="宋体"/>
                <w:spacing w:val="1"/>
                <w:sz w:val="18"/>
                <w:szCs w:val="18"/>
              </w:rPr>
              <w:t>人</w:t>
            </w:r>
            <w:r>
              <w:rPr>
                <w:rFonts w:ascii="宋体" w:hAnsi="宋体" w:eastAsia="宋体" w:cs="宋体"/>
                <w:sz w:val="18"/>
                <w:szCs w:val="18"/>
              </w:rPr>
              <w:t xml:space="preserve">  </w:t>
            </w:r>
            <w:r>
              <w:rPr>
                <w:rFonts w:ascii="宋体" w:hAnsi="宋体" w:eastAsia="宋体" w:cs="宋体"/>
                <w:spacing w:val="5"/>
                <w:sz w:val="18"/>
                <w:szCs w:val="18"/>
              </w:rPr>
              <w:t>万元</w:t>
            </w:r>
          </w:p>
        </w:tc>
        <w:tc>
          <w:tcPr>
            <w:tcW w:w="1124" w:type="dxa"/>
            <w:vAlign w:val="top"/>
          </w:tcPr>
          <w:p w14:paraId="13E7BC4F">
            <w:pPr>
              <w:spacing w:before="176" w:line="349" w:lineRule="auto"/>
              <w:ind w:left="184" w:right="195" w:firstLine="98"/>
              <w:rPr>
                <w:rFonts w:ascii="Times New Roman" w:hAnsi="Times New Roman" w:eastAsia="Times New Roman" w:cs="Times New Roman"/>
                <w:sz w:val="18"/>
                <w:szCs w:val="18"/>
              </w:rPr>
            </w:pPr>
            <w:r>
              <w:rPr>
                <w:rFonts w:ascii="Times New Roman" w:hAnsi="Times New Roman" w:eastAsia="Times New Roman" w:cs="Times New Roman"/>
                <w:spacing w:val="8"/>
                <w:sz w:val="18"/>
                <w:szCs w:val="18"/>
              </w:rPr>
              <w:t>X≥200</w:t>
            </w:r>
            <w:r>
              <w:rPr>
                <w:rFonts w:ascii="Times New Roman" w:hAnsi="Times New Roman" w:eastAsia="Times New Roman" w:cs="Times New Roman"/>
                <w:sz w:val="18"/>
                <w:szCs w:val="18"/>
              </w:rPr>
              <w:t xml:space="preserve">   </w:t>
            </w:r>
            <w:r>
              <w:rPr>
                <w:rFonts w:ascii="Times New Roman" w:hAnsi="Times New Roman" w:eastAsia="Times New Roman" w:cs="Times New Roman"/>
                <w:spacing w:val="8"/>
                <w:sz w:val="18"/>
                <w:szCs w:val="18"/>
              </w:rPr>
              <w:t>Y≥40000</w:t>
            </w:r>
          </w:p>
        </w:tc>
        <w:tc>
          <w:tcPr>
            <w:tcW w:w="1828" w:type="dxa"/>
            <w:vAlign w:val="top"/>
          </w:tcPr>
          <w:p w14:paraId="3573BC5E">
            <w:pPr>
              <w:spacing w:before="118" w:line="234" w:lineRule="auto"/>
              <w:ind w:left="442"/>
              <w:rPr>
                <w:rFonts w:ascii="Times New Roman" w:hAnsi="Times New Roman" w:eastAsia="Times New Roman" w:cs="Times New Roman"/>
                <w:sz w:val="18"/>
                <w:szCs w:val="18"/>
              </w:rPr>
            </w:pPr>
            <w:r>
              <w:rPr>
                <w:rFonts w:ascii="Times New Roman" w:hAnsi="Times New Roman" w:eastAsia="Times New Roman" w:cs="Times New Roman"/>
                <w:spacing w:val="9"/>
                <w:sz w:val="18"/>
                <w:szCs w:val="18"/>
              </w:rPr>
              <w:t>20≤X</w:t>
            </w:r>
            <w:r>
              <w:rPr>
                <w:rFonts w:ascii="宋体" w:hAnsi="宋体" w:eastAsia="宋体" w:cs="宋体"/>
                <w:spacing w:val="9"/>
                <w:sz w:val="18"/>
                <w:szCs w:val="18"/>
              </w:rPr>
              <w:t>＜</w:t>
            </w:r>
            <w:r>
              <w:rPr>
                <w:rFonts w:ascii="Times New Roman" w:hAnsi="Times New Roman" w:eastAsia="Times New Roman" w:cs="Times New Roman"/>
                <w:spacing w:val="9"/>
                <w:sz w:val="18"/>
                <w:szCs w:val="18"/>
              </w:rPr>
              <w:t>200</w:t>
            </w:r>
          </w:p>
          <w:p w14:paraId="7EC5FB4B">
            <w:pPr>
              <w:spacing w:before="165" w:line="234" w:lineRule="auto"/>
              <w:ind w:left="253"/>
              <w:rPr>
                <w:rFonts w:ascii="Times New Roman" w:hAnsi="Times New Roman" w:eastAsia="Times New Roman" w:cs="Times New Roman"/>
                <w:sz w:val="18"/>
                <w:szCs w:val="18"/>
              </w:rPr>
            </w:pPr>
            <w:r>
              <w:rPr>
                <w:rFonts w:ascii="Times New Roman" w:hAnsi="Times New Roman" w:eastAsia="Times New Roman" w:cs="Times New Roman"/>
                <w:spacing w:val="8"/>
                <w:sz w:val="18"/>
                <w:szCs w:val="18"/>
              </w:rPr>
              <w:t>5000≤Y</w:t>
            </w:r>
            <w:r>
              <w:rPr>
                <w:rFonts w:ascii="宋体" w:hAnsi="宋体" w:eastAsia="宋体" w:cs="宋体"/>
                <w:spacing w:val="8"/>
                <w:sz w:val="18"/>
                <w:szCs w:val="18"/>
              </w:rPr>
              <w:t>＜</w:t>
            </w:r>
            <w:r>
              <w:rPr>
                <w:rFonts w:ascii="Times New Roman" w:hAnsi="Times New Roman" w:eastAsia="Times New Roman" w:cs="Times New Roman"/>
                <w:spacing w:val="8"/>
                <w:sz w:val="18"/>
                <w:szCs w:val="18"/>
              </w:rPr>
              <w:t>40000</w:t>
            </w:r>
          </w:p>
        </w:tc>
        <w:tc>
          <w:tcPr>
            <w:tcW w:w="1588" w:type="dxa"/>
            <w:vAlign w:val="top"/>
          </w:tcPr>
          <w:p w14:paraId="2961A50E">
            <w:pPr>
              <w:spacing w:before="118" w:line="234" w:lineRule="auto"/>
              <w:ind w:left="482"/>
              <w:rPr>
                <w:rFonts w:ascii="Times New Roman" w:hAnsi="Times New Roman" w:eastAsia="Times New Roman" w:cs="Times New Roman"/>
                <w:sz w:val="18"/>
                <w:szCs w:val="18"/>
              </w:rPr>
            </w:pPr>
            <w:r>
              <w:rPr>
                <w:rFonts w:ascii="Times New Roman" w:hAnsi="Times New Roman" w:eastAsia="Times New Roman" w:cs="Times New Roman"/>
                <w:spacing w:val="7"/>
                <w:sz w:val="18"/>
                <w:szCs w:val="18"/>
              </w:rPr>
              <w:t>5≤X</w:t>
            </w:r>
            <w:r>
              <w:rPr>
                <w:rFonts w:ascii="宋体" w:hAnsi="宋体" w:eastAsia="宋体" w:cs="宋体"/>
                <w:spacing w:val="7"/>
                <w:sz w:val="18"/>
                <w:szCs w:val="18"/>
              </w:rPr>
              <w:t>＜</w:t>
            </w:r>
            <w:r>
              <w:rPr>
                <w:rFonts w:ascii="Times New Roman" w:hAnsi="Times New Roman" w:eastAsia="Times New Roman" w:cs="Times New Roman"/>
                <w:spacing w:val="7"/>
                <w:sz w:val="18"/>
                <w:szCs w:val="18"/>
              </w:rPr>
              <w:t>20</w:t>
            </w:r>
          </w:p>
          <w:p w14:paraId="1C55DDE4">
            <w:pPr>
              <w:spacing w:before="165" w:line="234" w:lineRule="auto"/>
              <w:ind w:left="209"/>
              <w:rPr>
                <w:rFonts w:ascii="Times New Roman" w:hAnsi="Times New Roman" w:eastAsia="Times New Roman" w:cs="Times New Roman"/>
                <w:sz w:val="18"/>
                <w:szCs w:val="18"/>
              </w:rPr>
            </w:pPr>
            <w:r>
              <w:rPr>
                <w:rFonts w:ascii="Times New Roman" w:hAnsi="Times New Roman" w:eastAsia="Times New Roman" w:cs="Times New Roman"/>
                <w:spacing w:val="6"/>
                <w:sz w:val="18"/>
                <w:szCs w:val="18"/>
              </w:rPr>
              <w:t>1000≤Y</w:t>
            </w:r>
            <w:r>
              <w:rPr>
                <w:rFonts w:ascii="宋体" w:hAnsi="宋体" w:eastAsia="宋体" w:cs="宋体"/>
                <w:spacing w:val="6"/>
                <w:sz w:val="18"/>
                <w:szCs w:val="18"/>
              </w:rPr>
              <w:t>＜</w:t>
            </w:r>
            <w:r>
              <w:rPr>
                <w:rFonts w:ascii="Times New Roman" w:hAnsi="Times New Roman" w:eastAsia="Times New Roman" w:cs="Times New Roman"/>
                <w:spacing w:val="6"/>
                <w:sz w:val="18"/>
                <w:szCs w:val="18"/>
              </w:rPr>
              <w:t>5000</w:t>
            </w:r>
          </w:p>
        </w:tc>
        <w:tc>
          <w:tcPr>
            <w:tcW w:w="1122" w:type="dxa"/>
            <w:tcBorders>
              <w:right w:val="nil"/>
            </w:tcBorders>
            <w:vAlign w:val="top"/>
          </w:tcPr>
          <w:p w14:paraId="1F626E0A">
            <w:pPr>
              <w:spacing w:before="126" w:line="334" w:lineRule="auto"/>
              <w:ind w:left="190" w:right="204" w:firstLine="148"/>
              <w:rPr>
                <w:rFonts w:ascii="Times New Roman" w:hAnsi="Times New Roman" w:eastAsia="Times New Roman" w:cs="Times New Roman"/>
                <w:sz w:val="18"/>
                <w:szCs w:val="18"/>
              </w:rPr>
            </w:pPr>
            <w:r>
              <w:rPr>
                <w:rFonts w:ascii="Times New Roman" w:hAnsi="Times New Roman" w:eastAsia="Times New Roman" w:cs="Times New Roman"/>
                <w:spacing w:val="11"/>
                <w:sz w:val="18"/>
                <w:szCs w:val="18"/>
              </w:rPr>
              <w:t>X</w:t>
            </w:r>
            <w:r>
              <w:rPr>
                <w:rFonts w:ascii="宋体" w:hAnsi="宋体" w:eastAsia="宋体" w:cs="宋体"/>
                <w:spacing w:val="11"/>
                <w:sz w:val="18"/>
                <w:szCs w:val="18"/>
              </w:rPr>
              <w:t>＜</w:t>
            </w:r>
            <w:r>
              <w:rPr>
                <w:rFonts w:ascii="Times New Roman" w:hAnsi="Times New Roman" w:eastAsia="Times New Roman" w:cs="Times New Roman"/>
                <w:spacing w:val="11"/>
                <w:sz w:val="18"/>
                <w:szCs w:val="18"/>
              </w:rPr>
              <w:t>5</w:t>
            </w:r>
            <w:r>
              <w:rPr>
                <w:rFonts w:ascii="Times New Roman" w:hAnsi="Times New Roman" w:eastAsia="Times New Roman" w:cs="Times New Roman"/>
                <w:sz w:val="18"/>
                <w:szCs w:val="18"/>
              </w:rPr>
              <w:t xml:space="preserve">    </w:t>
            </w:r>
            <w:r>
              <w:rPr>
                <w:rFonts w:ascii="Times New Roman" w:hAnsi="Times New Roman" w:eastAsia="Times New Roman" w:cs="Times New Roman"/>
                <w:spacing w:val="9"/>
                <w:sz w:val="18"/>
                <w:szCs w:val="18"/>
              </w:rPr>
              <w:t>Y</w:t>
            </w:r>
            <w:r>
              <w:rPr>
                <w:rFonts w:ascii="宋体" w:hAnsi="宋体" w:eastAsia="宋体" w:cs="宋体"/>
                <w:spacing w:val="9"/>
                <w:sz w:val="18"/>
                <w:szCs w:val="18"/>
              </w:rPr>
              <w:t>＜</w:t>
            </w:r>
            <w:r>
              <w:rPr>
                <w:rFonts w:ascii="Times New Roman" w:hAnsi="Times New Roman" w:eastAsia="Times New Roman" w:cs="Times New Roman"/>
                <w:spacing w:val="9"/>
                <w:sz w:val="18"/>
                <w:szCs w:val="18"/>
              </w:rPr>
              <w:t>1000</w:t>
            </w:r>
          </w:p>
        </w:tc>
      </w:tr>
      <w:tr w14:paraId="53748A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8" w:hRule="atLeast"/>
        </w:trPr>
        <w:tc>
          <w:tcPr>
            <w:tcW w:w="2023" w:type="dxa"/>
            <w:tcBorders>
              <w:left w:val="nil"/>
            </w:tcBorders>
            <w:vAlign w:val="top"/>
          </w:tcPr>
          <w:p w14:paraId="335A4B79">
            <w:pPr>
              <w:spacing w:line="251" w:lineRule="auto"/>
              <w:rPr>
                <w:rFonts w:ascii="Arial"/>
                <w:sz w:val="21"/>
              </w:rPr>
            </w:pPr>
          </w:p>
          <w:p w14:paraId="518D12A3">
            <w:pPr>
              <w:spacing w:before="59" w:line="230" w:lineRule="auto"/>
              <w:ind w:left="123"/>
              <w:rPr>
                <w:rFonts w:ascii="宋体" w:hAnsi="宋体" w:eastAsia="宋体" w:cs="宋体"/>
                <w:sz w:val="18"/>
                <w:szCs w:val="18"/>
              </w:rPr>
            </w:pPr>
            <w:r>
              <w:rPr>
                <w:rFonts w:ascii="宋体" w:hAnsi="宋体" w:eastAsia="宋体" w:cs="宋体"/>
                <w:spacing w:val="11"/>
                <w:sz w:val="18"/>
                <w:szCs w:val="18"/>
              </w:rPr>
              <w:t>零售业</w:t>
            </w:r>
          </w:p>
        </w:tc>
        <w:tc>
          <w:tcPr>
            <w:tcW w:w="1369" w:type="dxa"/>
            <w:vAlign w:val="top"/>
          </w:tcPr>
          <w:p w14:paraId="1F97F861">
            <w:pPr>
              <w:spacing w:before="92" w:line="337" w:lineRule="auto"/>
              <w:ind w:left="168" w:right="155" w:hanging="8"/>
              <w:rPr>
                <w:rFonts w:ascii="Times New Roman" w:hAnsi="Times New Roman" w:eastAsia="Times New Roman" w:cs="Times New Roman"/>
                <w:sz w:val="18"/>
                <w:szCs w:val="18"/>
              </w:rPr>
            </w:pPr>
            <w:r>
              <w:rPr>
                <w:rFonts w:ascii="宋体" w:hAnsi="宋体" w:eastAsia="宋体" w:cs="宋体"/>
                <w:spacing w:val="11"/>
                <w:sz w:val="18"/>
                <w:szCs w:val="18"/>
              </w:rPr>
              <w:t>从业人员</w:t>
            </w:r>
            <w:r>
              <w:rPr>
                <w:rFonts w:ascii="Times New Roman" w:hAnsi="Times New Roman" w:eastAsia="Times New Roman" w:cs="Times New Roman"/>
                <w:spacing w:val="11"/>
                <w:sz w:val="18"/>
                <w:szCs w:val="18"/>
              </w:rPr>
              <w:t>(X)</w:t>
            </w:r>
            <w:r>
              <w:rPr>
                <w:rFonts w:ascii="Times New Roman" w:hAnsi="Times New Roman" w:eastAsia="Times New Roman" w:cs="Times New Roman"/>
                <w:sz w:val="18"/>
                <w:szCs w:val="18"/>
              </w:rPr>
              <w:t xml:space="preserve"> </w:t>
            </w:r>
            <w:r>
              <w:rPr>
                <w:rFonts w:ascii="宋体" w:hAnsi="宋体" w:eastAsia="宋体" w:cs="宋体"/>
                <w:spacing w:val="9"/>
                <w:sz w:val="18"/>
                <w:szCs w:val="18"/>
              </w:rPr>
              <w:t>营业收入</w:t>
            </w:r>
            <w:r>
              <w:rPr>
                <w:rFonts w:ascii="Times New Roman" w:hAnsi="Times New Roman" w:eastAsia="Times New Roman" w:cs="Times New Roman"/>
                <w:spacing w:val="9"/>
                <w:sz w:val="18"/>
                <w:szCs w:val="18"/>
              </w:rPr>
              <w:t>(Y)</w:t>
            </w:r>
          </w:p>
        </w:tc>
        <w:tc>
          <w:tcPr>
            <w:tcW w:w="709" w:type="dxa"/>
            <w:vAlign w:val="top"/>
          </w:tcPr>
          <w:p w14:paraId="48D9794E">
            <w:pPr>
              <w:spacing w:before="125" w:line="332" w:lineRule="auto"/>
              <w:ind w:left="174" w:right="159" w:firstLine="95"/>
              <w:rPr>
                <w:rFonts w:ascii="宋体" w:hAnsi="宋体" w:eastAsia="宋体" w:cs="宋体"/>
                <w:sz w:val="18"/>
                <w:szCs w:val="18"/>
              </w:rPr>
            </w:pPr>
            <w:r>
              <w:rPr>
                <w:rFonts w:ascii="宋体" w:hAnsi="宋体" w:eastAsia="宋体" w:cs="宋体"/>
                <w:spacing w:val="1"/>
                <w:sz w:val="18"/>
                <w:szCs w:val="18"/>
              </w:rPr>
              <w:t>人</w:t>
            </w:r>
            <w:r>
              <w:rPr>
                <w:rFonts w:ascii="宋体" w:hAnsi="宋体" w:eastAsia="宋体" w:cs="宋体"/>
                <w:sz w:val="18"/>
                <w:szCs w:val="18"/>
              </w:rPr>
              <w:t xml:space="preserve">  </w:t>
            </w:r>
            <w:r>
              <w:rPr>
                <w:rFonts w:ascii="宋体" w:hAnsi="宋体" w:eastAsia="宋体" w:cs="宋体"/>
                <w:spacing w:val="5"/>
                <w:sz w:val="18"/>
                <w:szCs w:val="18"/>
              </w:rPr>
              <w:t>万元</w:t>
            </w:r>
          </w:p>
        </w:tc>
        <w:tc>
          <w:tcPr>
            <w:tcW w:w="1124" w:type="dxa"/>
            <w:vAlign w:val="top"/>
          </w:tcPr>
          <w:p w14:paraId="607F2065">
            <w:pPr>
              <w:spacing w:before="174" w:line="350" w:lineRule="auto"/>
              <w:ind w:left="184" w:right="195" w:firstLine="98"/>
              <w:rPr>
                <w:rFonts w:ascii="Times New Roman" w:hAnsi="Times New Roman" w:eastAsia="Times New Roman" w:cs="Times New Roman"/>
                <w:sz w:val="18"/>
                <w:szCs w:val="18"/>
              </w:rPr>
            </w:pPr>
            <w:r>
              <w:rPr>
                <w:rFonts w:ascii="Times New Roman" w:hAnsi="Times New Roman" w:eastAsia="Times New Roman" w:cs="Times New Roman"/>
                <w:spacing w:val="8"/>
                <w:sz w:val="18"/>
                <w:szCs w:val="18"/>
              </w:rPr>
              <w:t>X≥300</w:t>
            </w:r>
            <w:r>
              <w:rPr>
                <w:rFonts w:ascii="Times New Roman" w:hAnsi="Times New Roman" w:eastAsia="Times New Roman" w:cs="Times New Roman"/>
                <w:sz w:val="18"/>
                <w:szCs w:val="18"/>
              </w:rPr>
              <w:t xml:space="preserve">   </w:t>
            </w:r>
            <w:r>
              <w:rPr>
                <w:rFonts w:ascii="Times New Roman" w:hAnsi="Times New Roman" w:eastAsia="Times New Roman" w:cs="Times New Roman"/>
                <w:spacing w:val="8"/>
                <w:sz w:val="18"/>
                <w:szCs w:val="18"/>
              </w:rPr>
              <w:t>Y≥20000</w:t>
            </w:r>
          </w:p>
        </w:tc>
        <w:tc>
          <w:tcPr>
            <w:tcW w:w="1828" w:type="dxa"/>
            <w:vAlign w:val="top"/>
          </w:tcPr>
          <w:p w14:paraId="35E60DCC">
            <w:pPr>
              <w:spacing w:before="117" w:line="234" w:lineRule="auto"/>
              <w:ind w:left="452"/>
              <w:rPr>
                <w:rFonts w:ascii="Times New Roman" w:hAnsi="Times New Roman" w:eastAsia="Times New Roman" w:cs="Times New Roman"/>
                <w:sz w:val="18"/>
                <w:szCs w:val="18"/>
              </w:rPr>
            </w:pPr>
            <w:r>
              <w:rPr>
                <w:rFonts w:ascii="Times New Roman" w:hAnsi="Times New Roman" w:eastAsia="Times New Roman" w:cs="Times New Roman"/>
                <w:spacing w:val="8"/>
                <w:sz w:val="18"/>
                <w:szCs w:val="18"/>
              </w:rPr>
              <w:t>50≤X</w:t>
            </w:r>
            <w:r>
              <w:rPr>
                <w:rFonts w:ascii="宋体" w:hAnsi="宋体" w:eastAsia="宋体" w:cs="宋体"/>
                <w:spacing w:val="8"/>
                <w:sz w:val="18"/>
                <w:szCs w:val="18"/>
              </w:rPr>
              <w:t>＜</w:t>
            </w:r>
            <w:r>
              <w:rPr>
                <w:rFonts w:ascii="Times New Roman" w:hAnsi="Times New Roman" w:eastAsia="Times New Roman" w:cs="Times New Roman"/>
                <w:spacing w:val="8"/>
                <w:sz w:val="18"/>
                <w:szCs w:val="18"/>
              </w:rPr>
              <w:t>300</w:t>
            </w:r>
          </w:p>
          <w:p w14:paraId="6177D951">
            <w:pPr>
              <w:spacing w:before="167" w:line="234" w:lineRule="auto"/>
              <w:ind w:left="352"/>
              <w:rPr>
                <w:rFonts w:ascii="Times New Roman" w:hAnsi="Times New Roman" w:eastAsia="Times New Roman" w:cs="Times New Roman"/>
                <w:sz w:val="18"/>
                <w:szCs w:val="18"/>
              </w:rPr>
            </w:pPr>
            <w:r>
              <w:rPr>
                <w:rFonts w:ascii="Times New Roman" w:hAnsi="Times New Roman" w:eastAsia="Times New Roman" w:cs="Times New Roman"/>
                <w:spacing w:val="8"/>
                <w:sz w:val="18"/>
                <w:szCs w:val="18"/>
              </w:rPr>
              <w:t>500≤Y</w:t>
            </w:r>
            <w:r>
              <w:rPr>
                <w:rFonts w:ascii="宋体" w:hAnsi="宋体" w:eastAsia="宋体" w:cs="宋体"/>
                <w:spacing w:val="8"/>
                <w:sz w:val="18"/>
                <w:szCs w:val="18"/>
              </w:rPr>
              <w:t>＜</w:t>
            </w:r>
            <w:r>
              <w:rPr>
                <w:rFonts w:ascii="Times New Roman" w:hAnsi="Times New Roman" w:eastAsia="Times New Roman" w:cs="Times New Roman"/>
                <w:spacing w:val="8"/>
                <w:sz w:val="18"/>
                <w:szCs w:val="18"/>
              </w:rPr>
              <w:t>20000</w:t>
            </w:r>
          </w:p>
        </w:tc>
        <w:tc>
          <w:tcPr>
            <w:tcW w:w="1588" w:type="dxa"/>
            <w:vAlign w:val="top"/>
          </w:tcPr>
          <w:p w14:paraId="4D345997">
            <w:pPr>
              <w:spacing w:before="125" w:line="334" w:lineRule="auto"/>
              <w:ind w:left="310" w:right="270" w:firstLine="98"/>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10≤X</w:t>
            </w:r>
            <w:r>
              <w:rPr>
                <w:rFonts w:ascii="宋体" w:hAnsi="宋体" w:eastAsia="宋体" w:cs="宋体"/>
                <w:spacing w:val="4"/>
                <w:sz w:val="18"/>
                <w:szCs w:val="18"/>
              </w:rPr>
              <w:t>＜</w:t>
            </w:r>
            <w:r>
              <w:rPr>
                <w:rFonts w:ascii="Times New Roman" w:hAnsi="Times New Roman" w:eastAsia="Times New Roman" w:cs="Times New Roman"/>
                <w:spacing w:val="4"/>
                <w:sz w:val="18"/>
                <w:szCs w:val="18"/>
              </w:rPr>
              <w:t>50</w:t>
            </w:r>
            <w:r>
              <w:rPr>
                <w:rFonts w:ascii="Times New Roman" w:hAnsi="Times New Roman" w:eastAsia="Times New Roman" w:cs="Times New Roman"/>
                <w:sz w:val="18"/>
                <w:szCs w:val="18"/>
              </w:rPr>
              <w:t xml:space="preserve">   </w:t>
            </w:r>
            <w:r>
              <w:rPr>
                <w:rFonts w:ascii="Times New Roman" w:hAnsi="Times New Roman" w:eastAsia="Times New Roman" w:cs="Times New Roman"/>
                <w:spacing w:val="5"/>
                <w:sz w:val="18"/>
                <w:szCs w:val="18"/>
              </w:rPr>
              <w:t>100≤Y</w:t>
            </w:r>
            <w:r>
              <w:rPr>
                <w:rFonts w:ascii="宋体" w:hAnsi="宋体" w:eastAsia="宋体" w:cs="宋体"/>
                <w:spacing w:val="5"/>
                <w:sz w:val="18"/>
                <w:szCs w:val="18"/>
              </w:rPr>
              <w:t>＜</w:t>
            </w:r>
            <w:r>
              <w:rPr>
                <w:rFonts w:ascii="Times New Roman" w:hAnsi="Times New Roman" w:eastAsia="Times New Roman" w:cs="Times New Roman"/>
                <w:spacing w:val="5"/>
                <w:sz w:val="18"/>
                <w:szCs w:val="18"/>
              </w:rPr>
              <w:t>500</w:t>
            </w:r>
          </w:p>
        </w:tc>
        <w:tc>
          <w:tcPr>
            <w:tcW w:w="1122" w:type="dxa"/>
            <w:tcBorders>
              <w:right w:val="nil"/>
            </w:tcBorders>
            <w:vAlign w:val="top"/>
          </w:tcPr>
          <w:p w14:paraId="517D7BBD">
            <w:pPr>
              <w:spacing w:before="124" w:line="335" w:lineRule="auto"/>
              <w:ind w:left="240" w:right="248" w:firstLine="50"/>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X</w:t>
            </w:r>
            <w:r>
              <w:rPr>
                <w:rFonts w:ascii="宋体" w:hAnsi="宋体" w:eastAsia="宋体" w:cs="宋体"/>
                <w:spacing w:val="-1"/>
                <w:sz w:val="18"/>
                <w:szCs w:val="18"/>
              </w:rPr>
              <w:t>＜</w:t>
            </w:r>
            <w:r>
              <w:rPr>
                <w:rFonts w:ascii="宋体" w:hAnsi="宋体" w:eastAsia="宋体" w:cs="宋体"/>
                <w:spacing w:val="-47"/>
                <w:sz w:val="18"/>
                <w:szCs w:val="18"/>
              </w:rPr>
              <w:t xml:space="preserve"> </w:t>
            </w:r>
            <w:r>
              <w:rPr>
                <w:rFonts w:ascii="Times New Roman" w:hAnsi="Times New Roman" w:eastAsia="Times New Roman" w:cs="Times New Roman"/>
                <w:spacing w:val="-1"/>
                <w:sz w:val="18"/>
                <w:szCs w:val="18"/>
              </w:rPr>
              <w:t>10</w:t>
            </w:r>
            <w:r>
              <w:rPr>
                <w:rFonts w:ascii="Times New Roman" w:hAnsi="Times New Roman" w:eastAsia="Times New Roman" w:cs="Times New Roman"/>
                <w:sz w:val="18"/>
                <w:szCs w:val="18"/>
              </w:rPr>
              <w:t xml:space="preserve">  </w:t>
            </w:r>
            <w:r>
              <w:rPr>
                <w:rFonts w:ascii="Times New Roman" w:hAnsi="Times New Roman" w:eastAsia="Times New Roman" w:cs="Times New Roman"/>
                <w:spacing w:val="1"/>
                <w:sz w:val="18"/>
                <w:szCs w:val="18"/>
              </w:rPr>
              <w:t>Y</w:t>
            </w:r>
            <w:r>
              <w:rPr>
                <w:rFonts w:ascii="宋体" w:hAnsi="宋体" w:eastAsia="宋体" w:cs="宋体"/>
                <w:spacing w:val="1"/>
                <w:sz w:val="18"/>
                <w:szCs w:val="18"/>
              </w:rPr>
              <w:t>＜</w:t>
            </w:r>
            <w:r>
              <w:rPr>
                <w:rFonts w:ascii="宋体" w:hAnsi="宋体" w:eastAsia="宋体" w:cs="宋体"/>
                <w:spacing w:val="-46"/>
                <w:sz w:val="18"/>
                <w:szCs w:val="18"/>
              </w:rPr>
              <w:t xml:space="preserve"> </w:t>
            </w:r>
            <w:r>
              <w:rPr>
                <w:rFonts w:ascii="Times New Roman" w:hAnsi="Times New Roman" w:eastAsia="Times New Roman" w:cs="Times New Roman"/>
                <w:spacing w:val="1"/>
                <w:sz w:val="18"/>
                <w:szCs w:val="18"/>
              </w:rPr>
              <w:t>100</w:t>
            </w:r>
          </w:p>
        </w:tc>
      </w:tr>
      <w:tr w14:paraId="4915F0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8" w:hRule="atLeast"/>
        </w:trPr>
        <w:tc>
          <w:tcPr>
            <w:tcW w:w="2023" w:type="dxa"/>
            <w:tcBorders>
              <w:left w:val="nil"/>
            </w:tcBorders>
            <w:vAlign w:val="top"/>
          </w:tcPr>
          <w:p w14:paraId="5346930F">
            <w:pPr>
              <w:spacing w:line="255" w:lineRule="auto"/>
              <w:rPr>
                <w:rFonts w:ascii="Arial"/>
                <w:sz w:val="21"/>
              </w:rPr>
            </w:pPr>
          </w:p>
          <w:p w14:paraId="5BC11556">
            <w:pPr>
              <w:spacing w:before="58" w:line="230" w:lineRule="auto"/>
              <w:ind w:left="128"/>
              <w:rPr>
                <w:rFonts w:ascii="Times New Roman" w:hAnsi="Times New Roman" w:eastAsia="Times New Roman" w:cs="Times New Roman"/>
                <w:sz w:val="18"/>
                <w:szCs w:val="18"/>
              </w:rPr>
            </w:pPr>
            <w:r>
              <w:rPr>
                <w:rFonts w:ascii="宋体" w:hAnsi="宋体" w:eastAsia="宋体" w:cs="宋体"/>
                <w:spacing w:val="10"/>
                <w:sz w:val="18"/>
                <w:szCs w:val="18"/>
              </w:rPr>
              <w:t>交通运输业</w:t>
            </w:r>
            <w:r>
              <w:rPr>
                <w:rFonts w:ascii="宋体" w:hAnsi="宋体" w:eastAsia="宋体" w:cs="宋体"/>
                <w:spacing w:val="48"/>
                <w:sz w:val="18"/>
                <w:szCs w:val="18"/>
              </w:rPr>
              <w:t xml:space="preserve"> </w:t>
            </w:r>
            <w:r>
              <w:rPr>
                <w:rFonts w:ascii="Times New Roman" w:hAnsi="Times New Roman" w:eastAsia="Times New Roman" w:cs="Times New Roman"/>
                <w:spacing w:val="10"/>
                <w:sz w:val="18"/>
                <w:szCs w:val="18"/>
              </w:rPr>
              <w:t>*</w:t>
            </w:r>
          </w:p>
        </w:tc>
        <w:tc>
          <w:tcPr>
            <w:tcW w:w="1369" w:type="dxa"/>
            <w:vAlign w:val="top"/>
          </w:tcPr>
          <w:p w14:paraId="1616296F">
            <w:pPr>
              <w:spacing w:before="95" w:line="334" w:lineRule="auto"/>
              <w:ind w:left="168" w:right="155" w:hanging="8"/>
              <w:rPr>
                <w:rFonts w:ascii="Times New Roman" w:hAnsi="Times New Roman" w:eastAsia="Times New Roman" w:cs="Times New Roman"/>
                <w:sz w:val="18"/>
                <w:szCs w:val="18"/>
              </w:rPr>
            </w:pPr>
            <w:r>
              <w:rPr>
                <w:rFonts w:ascii="宋体" w:hAnsi="宋体" w:eastAsia="宋体" w:cs="宋体"/>
                <w:spacing w:val="11"/>
                <w:sz w:val="18"/>
                <w:szCs w:val="18"/>
              </w:rPr>
              <w:t>从业人员</w:t>
            </w:r>
            <w:r>
              <w:rPr>
                <w:rFonts w:ascii="Times New Roman" w:hAnsi="Times New Roman" w:eastAsia="Times New Roman" w:cs="Times New Roman"/>
                <w:spacing w:val="11"/>
                <w:sz w:val="18"/>
                <w:szCs w:val="18"/>
              </w:rPr>
              <w:t>(X)</w:t>
            </w:r>
            <w:r>
              <w:rPr>
                <w:rFonts w:ascii="Times New Roman" w:hAnsi="Times New Roman" w:eastAsia="Times New Roman" w:cs="Times New Roman"/>
                <w:sz w:val="18"/>
                <w:szCs w:val="18"/>
              </w:rPr>
              <w:t xml:space="preserve"> </w:t>
            </w:r>
            <w:r>
              <w:rPr>
                <w:rFonts w:ascii="宋体" w:hAnsi="宋体" w:eastAsia="宋体" w:cs="宋体"/>
                <w:spacing w:val="9"/>
                <w:sz w:val="18"/>
                <w:szCs w:val="18"/>
              </w:rPr>
              <w:t>营业收入</w:t>
            </w:r>
            <w:r>
              <w:rPr>
                <w:rFonts w:ascii="Times New Roman" w:hAnsi="Times New Roman" w:eastAsia="Times New Roman" w:cs="Times New Roman"/>
                <w:spacing w:val="9"/>
                <w:sz w:val="18"/>
                <w:szCs w:val="18"/>
              </w:rPr>
              <w:t>(Y)</w:t>
            </w:r>
          </w:p>
        </w:tc>
        <w:tc>
          <w:tcPr>
            <w:tcW w:w="709" w:type="dxa"/>
            <w:vAlign w:val="top"/>
          </w:tcPr>
          <w:p w14:paraId="4BF6216D">
            <w:pPr>
              <w:spacing w:before="124" w:line="332" w:lineRule="auto"/>
              <w:ind w:left="174" w:right="159" w:firstLine="95"/>
              <w:rPr>
                <w:rFonts w:ascii="宋体" w:hAnsi="宋体" w:eastAsia="宋体" w:cs="宋体"/>
                <w:sz w:val="18"/>
                <w:szCs w:val="18"/>
              </w:rPr>
            </w:pPr>
            <w:r>
              <w:rPr>
                <w:rFonts w:ascii="宋体" w:hAnsi="宋体" w:eastAsia="宋体" w:cs="宋体"/>
                <w:spacing w:val="1"/>
                <w:sz w:val="18"/>
                <w:szCs w:val="18"/>
              </w:rPr>
              <w:t>人</w:t>
            </w:r>
            <w:r>
              <w:rPr>
                <w:rFonts w:ascii="宋体" w:hAnsi="宋体" w:eastAsia="宋体" w:cs="宋体"/>
                <w:sz w:val="18"/>
                <w:szCs w:val="18"/>
              </w:rPr>
              <w:t xml:space="preserve">  </w:t>
            </w:r>
            <w:r>
              <w:rPr>
                <w:rFonts w:ascii="宋体" w:hAnsi="宋体" w:eastAsia="宋体" w:cs="宋体"/>
                <w:spacing w:val="5"/>
                <w:sz w:val="18"/>
                <w:szCs w:val="18"/>
              </w:rPr>
              <w:t>万元</w:t>
            </w:r>
          </w:p>
        </w:tc>
        <w:tc>
          <w:tcPr>
            <w:tcW w:w="1124" w:type="dxa"/>
            <w:vAlign w:val="top"/>
          </w:tcPr>
          <w:p w14:paraId="5623B0D4">
            <w:pPr>
              <w:spacing w:before="177" w:line="348" w:lineRule="auto"/>
              <w:ind w:left="184" w:right="195" w:firstLine="50"/>
              <w:rPr>
                <w:rFonts w:ascii="Times New Roman" w:hAnsi="Times New Roman" w:eastAsia="Times New Roman" w:cs="Times New Roman"/>
                <w:sz w:val="18"/>
                <w:szCs w:val="18"/>
              </w:rPr>
            </w:pPr>
            <w:r>
              <w:rPr>
                <w:rFonts w:ascii="Times New Roman" w:hAnsi="Times New Roman" w:eastAsia="Times New Roman" w:cs="Times New Roman"/>
                <w:spacing w:val="8"/>
                <w:sz w:val="18"/>
                <w:szCs w:val="18"/>
              </w:rPr>
              <w:t>X≥1000</w:t>
            </w:r>
            <w:r>
              <w:rPr>
                <w:rFonts w:ascii="Times New Roman" w:hAnsi="Times New Roman" w:eastAsia="Times New Roman" w:cs="Times New Roman"/>
                <w:sz w:val="18"/>
                <w:szCs w:val="18"/>
              </w:rPr>
              <w:t xml:space="preserve">  </w:t>
            </w:r>
            <w:r>
              <w:rPr>
                <w:rFonts w:ascii="Times New Roman" w:hAnsi="Times New Roman" w:eastAsia="Times New Roman" w:cs="Times New Roman"/>
                <w:spacing w:val="8"/>
                <w:sz w:val="18"/>
                <w:szCs w:val="18"/>
              </w:rPr>
              <w:t>Y≥30000</w:t>
            </w:r>
          </w:p>
        </w:tc>
        <w:tc>
          <w:tcPr>
            <w:tcW w:w="1828" w:type="dxa"/>
            <w:vAlign w:val="top"/>
          </w:tcPr>
          <w:p w14:paraId="7E7D7A87">
            <w:pPr>
              <w:spacing w:before="124" w:line="334" w:lineRule="auto"/>
              <w:ind w:left="252" w:right="252" w:firstLine="95"/>
              <w:rPr>
                <w:rFonts w:ascii="Times New Roman" w:hAnsi="Times New Roman" w:eastAsia="Times New Roman" w:cs="Times New Roman"/>
                <w:sz w:val="18"/>
                <w:szCs w:val="18"/>
              </w:rPr>
            </w:pPr>
            <w:r>
              <w:rPr>
                <w:rFonts w:ascii="Times New Roman" w:hAnsi="Times New Roman" w:eastAsia="Times New Roman" w:cs="Times New Roman"/>
                <w:spacing w:val="8"/>
                <w:sz w:val="18"/>
                <w:szCs w:val="18"/>
              </w:rPr>
              <w:t>300≤X</w:t>
            </w:r>
            <w:r>
              <w:rPr>
                <w:rFonts w:ascii="宋体" w:hAnsi="宋体" w:eastAsia="宋体" w:cs="宋体"/>
                <w:spacing w:val="8"/>
                <w:sz w:val="18"/>
                <w:szCs w:val="18"/>
              </w:rPr>
              <w:t>＜</w:t>
            </w:r>
            <w:r>
              <w:rPr>
                <w:rFonts w:ascii="Times New Roman" w:hAnsi="Times New Roman" w:eastAsia="Times New Roman" w:cs="Times New Roman"/>
                <w:spacing w:val="8"/>
                <w:sz w:val="18"/>
                <w:szCs w:val="18"/>
              </w:rPr>
              <w:t>1000</w:t>
            </w:r>
            <w:r>
              <w:rPr>
                <w:rFonts w:ascii="Times New Roman" w:hAnsi="Times New Roman" w:eastAsia="Times New Roman" w:cs="Times New Roman"/>
                <w:sz w:val="18"/>
                <w:szCs w:val="18"/>
              </w:rPr>
              <w:t xml:space="preserve">   </w:t>
            </w:r>
            <w:r>
              <w:rPr>
                <w:rFonts w:ascii="Times New Roman" w:hAnsi="Times New Roman" w:eastAsia="Times New Roman" w:cs="Times New Roman"/>
                <w:spacing w:val="8"/>
                <w:sz w:val="18"/>
                <w:szCs w:val="18"/>
              </w:rPr>
              <w:t>3000≤Y</w:t>
            </w:r>
            <w:r>
              <w:rPr>
                <w:rFonts w:ascii="宋体" w:hAnsi="宋体" w:eastAsia="宋体" w:cs="宋体"/>
                <w:spacing w:val="8"/>
                <w:sz w:val="18"/>
                <w:szCs w:val="18"/>
              </w:rPr>
              <w:t>＜</w:t>
            </w:r>
            <w:r>
              <w:rPr>
                <w:rFonts w:ascii="Times New Roman" w:hAnsi="Times New Roman" w:eastAsia="Times New Roman" w:cs="Times New Roman"/>
                <w:spacing w:val="8"/>
                <w:sz w:val="18"/>
                <w:szCs w:val="18"/>
              </w:rPr>
              <w:t>30000</w:t>
            </w:r>
          </w:p>
        </w:tc>
        <w:tc>
          <w:tcPr>
            <w:tcW w:w="1588" w:type="dxa"/>
            <w:vAlign w:val="top"/>
          </w:tcPr>
          <w:p w14:paraId="2C744A64">
            <w:pPr>
              <w:spacing w:before="124" w:line="334" w:lineRule="auto"/>
              <w:ind w:left="273" w:right="177" w:firstLine="98"/>
              <w:rPr>
                <w:rFonts w:ascii="Times New Roman" w:hAnsi="Times New Roman" w:eastAsia="Times New Roman" w:cs="Times New Roman"/>
                <w:sz w:val="18"/>
                <w:szCs w:val="18"/>
              </w:rPr>
            </w:pPr>
            <w:r>
              <w:rPr>
                <w:rFonts w:ascii="Times New Roman" w:hAnsi="Times New Roman" w:eastAsia="Times New Roman" w:cs="Times New Roman"/>
                <w:spacing w:val="9"/>
                <w:sz w:val="18"/>
                <w:szCs w:val="18"/>
              </w:rPr>
              <w:t>20≤X</w:t>
            </w:r>
            <w:r>
              <w:rPr>
                <w:rFonts w:ascii="宋体" w:hAnsi="宋体" w:eastAsia="宋体" w:cs="宋体"/>
                <w:spacing w:val="9"/>
                <w:sz w:val="18"/>
                <w:szCs w:val="18"/>
              </w:rPr>
              <w:t>＜</w:t>
            </w:r>
            <w:r>
              <w:rPr>
                <w:rFonts w:ascii="Times New Roman" w:hAnsi="Times New Roman" w:eastAsia="Times New Roman" w:cs="Times New Roman"/>
                <w:spacing w:val="9"/>
                <w:sz w:val="18"/>
                <w:szCs w:val="18"/>
              </w:rPr>
              <w:t>300</w:t>
            </w:r>
            <w:r>
              <w:rPr>
                <w:rFonts w:ascii="Times New Roman" w:hAnsi="Times New Roman" w:eastAsia="Times New Roman" w:cs="Times New Roman"/>
                <w:sz w:val="18"/>
                <w:szCs w:val="18"/>
              </w:rPr>
              <w:t xml:space="preserve">   </w:t>
            </w:r>
            <w:r>
              <w:rPr>
                <w:rFonts w:ascii="Times New Roman" w:hAnsi="Times New Roman" w:eastAsia="Times New Roman" w:cs="Times New Roman"/>
                <w:spacing w:val="9"/>
                <w:sz w:val="18"/>
                <w:szCs w:val="18"/>
              </w:rPr>
              <w:t>200≤Y</w:t>
            </w:r>
            <w:r>
              <w:rPr>
                <w:rFonts w:ascii="宋体" w:hAnsi="宋体" w:eastAsia="宋体" w:cs="宋体"/>
                <w:spacing w:val="9"/>
                <w:sz w:val="18"/>
                <w:szCs w:val="18"/>
              </w:rPr>
              <w:t>＜</w:t>
            </w:r>
            <w:r>
              <w:rPr>
                <w:rFonts w:ascii="Times New Roman" w:hAnsi="Times New Roman" w:eastAsia="Times New Roman" w:cs="Times New Roman"/>
                <w:spacing w:val="9"/>
                <w:sz w:val="18"/>
                <w:szCs w:val="18"/>
              </w:rPr>
              <w:t>3000</w:t>
            </w:r>
          </w:p>
        </w:tc>
        <w:tc>
          <w:tcPr>
            <w:tcW w:w="1122" w:type="dxa"/>
            <w:tcBorders>
              <w:right w:val="nil"/>
            </w:tcBorders>
            <w:vAlign w:val="top"/>
          </w:tcPr>
          <w:p w14:paraId="31DE8811">
            <w:pPr>
              <w:spacing w:before="124" w:line="335" w:lineRule="auto"/>
              <w:ind w:left="240" w:right="248" w:firstLine="50"/>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X</w:t>
            </w:r>
            <w:r>
              <w:rPr>
                <w:rFonts w:ascii="宋体" w:hAnsi="宋体" w:eastAsia="宋体" w:cs="宋体"/>
                <w:spacing w:val="10"/>
                <w:sz w:val="18"/>
                <w:szCs w:val="18"/>
              </w:rPr>
              <w:t>＜</w:t>
            </w:r>
            <w:r>
              <w:rPr>
                <w:rFonts w:ascii="Times New Roman" w:hAnsi="Times New Roman" w:eastAsia="Times New Roman" w:cs="Times New Roman"/>
                <w:spacing w:val="10"/>
                <w:sz w:val="18"/>
                <w:szCs w:val="18"/>
              </w:rPr>
              <w:t>20</w:t>
            </w:r>
            <w:r>
              <w:rPr>
                <w:rFonts w:ascii="Times New Roman" w:hAnsi="Times New Roman" w:eastAsia="Times New Roman" w:cs="Times New Roman"/>
                <w:sz w:val="18"/>
                <w:szCs w:val="18"/>
              </w:rPr>
              <w:t xml:space="preserve">  </w:t>
            </w:r>
            <w:r>
              <w:rPr>
                <w:rFonts w:ascii="Times New Roman" w:hAnsi="Times New Roman" w:eastAsia="Times New Roman" w:cs="Times New Roman"/>
                <w:spacing w:val="10"/>
                <w:sz w:val="18"/>
                <w:szCs w:val="18"/>
              </w:rPr>
              <w:t>Y</w:t>
            </w:r>
            <w:r>
              <w:rPr>
                <w:rFonts w:ascii="宋体" w:hAnsi="宋体" w:eastAsia="宋体" w:cs="宋体"/>
                <w:spacing w:val="10"/>
                <w:sz w:val="18"/>
                <w:szCs w:val="18"/>
              </w:rPr>
              <w:t>＜</w:t>
            </w:r>
            <w:r>
              <w:rPr>
                <w:rFonts w:ascii="Times New Roman" w:hAnsi="Times New Roman" w:eastAsia="Times New Roman" w:cs="Times New Roman"/>
                <w:spacing w:val="10"/>
                <w:sz w:val="18"/>
                <w:szCs w:val="18"/>
              </w:rPr>
              <w:t>200</w:t>
            </w:r>
          </w:p>
        </w:tc>
      </w:tr>
      <w:tr w14:paraId="7196AB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8" w:hRule="atLeast"/>
        </w:trPr>
        <w:tc>
          <w:tcPr>
            <w:tcW w:w="2023" w:type="dxa"/>
            <w:tcBorders>
              <w:left w:val="nil"/>
            </w:tcBorders>
            <w:vAlign w:val="top"/>
          </w:tcPr>
          <w:p w14:paraId="37753A5A">
            <w:pPr>
              <w:spacing w:line="257" w:lineRule="auto"/>
              <w:rPr>
                <w:rFonts w:ascii="Arial"/>
                <w:sz w:val="21"/>
              </w:rPr>
            </w:pPr>
          </w:p>
          <w:p w14:paraId="54505697">
            <w:pPr>
              <w:spacing w:before="58" w:line="230" w:lineRule="auto"/>
              <w:ind w:left="119"/>
              <w:rPr>
                <w:rFonts w:ascii="Times New Roman" w:hAnsi="Times New Roman" w:eastAsia="Times New Roman" w:cs="Times New Roman"/>
                <w:sz w:val="18"/>
                <w:szCs w:val="18"/>
              </w:rPr>
            </w:pPr>
            <w:r>
              <w:rPr>
                <w:rFonts w:ascii="宋体" w:hAnsi="宋体" w:eastAsia="宋体" w:cs="宋体"/>
                <w:spacing w:val="11"/>
                <w:sz w:val="18"/>
                <w:szCs w:val="18"/>
              </w:rPr>
              <w:t>仓储业</w:t>
            </w:r>
            <w:r>
              <w:rPr>
                <w:rFonts w:ascii="Times New Roman" w:hAnsi="Times New Roman" w:eastAsia="Times New Roman" w:cs="Times New Roman"/>
                <w:spacing w:val="11"/>
                <w:sz w:val="18"/>
                <w:szCs w:val="18"/>
              </w:rPr>
              <w:t>*</w:t>
            </w:r>
          </w:p>
        </w:tc>
        <w:tc>
          <w:tcPr>
            <w:tcW w:w="1369" w:type="dxa"/>
            <w:vAlign w:val="top"/>
          </w:tcPr>
          <w:p w14:paraId="4D5A85A8">
            <w:pPr>
              <w:spacing w:before="96" w:line="334" w:lineRule="auto"/>
              <w:ind w:left="168" w:right="155" w:hanging="8"/>
              <w:rPr>
                <w:rFonts w:ascii="Times New Roman" w:hAnsi="Times New Roman" w:eastAsia="Times New Roman" w:cs="Times New Roman"/>
                <w:sz w:val="18"/>
                <w:szCs w:val="18"/>
              </w:rPr>
            </w:pPr>
            <w:r>
              <w:rPr>
                <w:rFonts w:ascii="宋体" w:hAnsi="宋体" w:eastAsia="宋体" w:cs="宋体"/>
                <w:spacing w:val="11"/>
                <w:sz w:val="18"/>
                <w:szCs w:val="18"/>
              </w:rPr>
              <w:t>从业人员</w:t>
            </w:r>
            <w:r>
              <w:rPr>
                <w:rFonts w:ascii="Times New Roman" w:hAnsi="Times New Roman" w:eastAsia="Times New Roman" w:cs="Times New Roman"/>
                <w:spacing w:val="11"/>
                <w:sz w:val="18"/>
                <w:szCs w:val="18"/>
              </w:rPr>
              <w:t>(X)</w:t>
            </w:r>
            <w:r>
              <w:rPr>
                <w:rFonts w:ascii="Times New Roman" w:hAnsi="Times New Roman" w:eastAsia="Times New Roman" w:cs="Times New Roman"/>
                <w:sz w:val="18"/>
                <w:szCs w:val="18"/>
              </w:rPr>
              <w:t xml:space="preserve"> </w:t>
            </w:r>
            <w:r>
              <w:rPr>
                <w:rFonts w:ascii="宋体" w:hAnsi="宋体" w:eastAsia="宋体" w:cs="宋体"/>
                <w:spacing w:val="9"/>
                <w:sz w:val="18"/>
                <w:szCs w:val="18"/>
              </w:rPr>
              <w:t>营业收入</w:t>
            </w:r>
            <w:r>
              <w:rPr>
                <w:rFonts w:ascii="Times New Roman" w:hAnsi="Times New Roman" w:eastAsia="Times New Roman" w:cs="Times New Roman"/>
                <w:spacing w:val="9"/>
                <w:sz w:val="18"/>
                <w:szCs w:val="18"/>
              </w:rPr>
              <w:t>(Y)</w:t>
            </w:r>
          </w:p>
        </w:tc>
        <w:tc>
          <w:tcPr>
            <w:tcW w:w="709" w:type="dxa"/>
            <w:vAlign w:val="top"/>
          </w:tcPr>
          <w:p w14:paraId="174614A2">
            <w:pPr>
              <w:spacing w:before="126" w:line="332" w:lineRule="auto"/>
              <w:ind w:left="174" w:right="159" w:firstLine="95"/>
              <w:rPr>
                <w:rFonts w:ascii="宋体" w:hAnsi="宋体" w:eastAsia="宋体" w:cs="宋体"/>
                <w:sz w:val="18"/>
                <w:szCs w:val="18"/>
              </w:rPr>
            </w:pPr>
            <w:r>
              <w:rPr>
                <w:rFonts w:ascii="宋体" w:hAnsi="宋体" w:eastAsia="宋体" w:cs="宋体"/>
                <w:spacing w:val="1"/>
                <w:sz w:val="18"/>
                <w:szCs w:val="18"/>
              </w:rPr>
              <w:t>人</w:t>
            </w:r>
            <w:r>
              <w:rPr>
                <w:rFonts w:ascii="宋体" w:hAnsi="宋体" w:eastAsia="宋体" w:cs="宋体"/>
                <w:sz w:val="18"/>
                <w:szCs w:val="18"/>
              </w:rPr>
              <w:t xml:space="preserve">  </w:t>
            </w:r>
            <w:r>
              <w:rPr>
                <w:rFonts w:ascii="宋体" w:hAnsi="宋体" w:eastAsia="宋体" w:cs="宋体"/>
                <w:spacing w:val="5"/>
                <w:sz w:val="18"/>
                <w:szCs w:val="18"/>
              </w:rPr>
              <w:t>万元</w:t>
            </w:r>
          </w:p>
        </w:tc>
        <w:tc>
          <w:tcPr>
            <w:tcW w:w="1124" w:type="dxa"/>
            <w:vAlign w:val="top"/>
          </w:tcPr>
          <w:p w14:paraId="36D33896">
            <w:pPr>
              <w:spacing w:before="179" w:line="347" w:lineRule="auto"/>
              <w:ind w:left="184" w:right="195" w:firstLine="98"/>
              <w:rPr>
                <w:rFonts w:ascii="Times New Roman" w:hAnsi="Times New Roman" w:eastAsia="Times New Roman" w:cs="Times New Roman"/>
                <w:sz w:val="18"/>
                <w:szCs w:val="18"/>
              </w:rPr>
            </w:pPr>
            <w:r>
              <w:rPr>
                <w:rFonts w:ascii="Times New Roman" w:hAnsi="Times New Roman" w:eastAsia="Times New Roman" w:cs="Times New Roman"/>
                <w:spacing w:val="8"/>
                <w:sz w:val="18"/>
                <w:szCs w:val="18"/>
              </w:rPr>
              <w:t>X≥200</w:t>
            </w:r>
            <w:r>
              <w:rPr>
                <w:rFonts w:ascii="Times New Roman" w:hAnsi="Times New Roman" w:eastAsia="Times New Roman" w:cs="Times New Roman"/>
                <w:sz w:val="18"/>
                <w:szCs w:val="18"/>
              </w:rPr>
              <w:t xml:space="preserve">   </w:t>
            </w:r>
            <w:r>
              <w:rPr>
                <w:rFonts w:ascii="Times New Roman" w:hAnsi="Times New Roman" w:eastAsia="Times New Roman" w:cs="Times New Roman"/>
                <w:spacing w:val="8"/>
                <w:sz w:val="18"/>
                <w:szCs w:val="18"/>
              </w:rPr>
              <w:t>Y≥30000</w:t>
            </w:r>
          </w:p>
        </w:tc>
        <w:tc>
          <w:tcPr>
            <w:tcW w:w="1828" w:type="dxa"/>
            <w:vAlign w:val="top"/>
          </w:tcPr>
          <w:p w14:paraId="20E90E1A">
            <w:pPr>
              <w:spacing w:before="120" w:line="234" w:lineRule="auto"/>
              <w:ind w:left="377"/>
              <w:rPr>
                <w:rFonts w:ascii="Times New Roman" w:hAnsi="Times New Roman" w:eastAsia="Times New Roman" w:cs="Times New Roman"/>
                <w:sz w:val="18"/>
                <w:szCs w:val="18"/>
              </w:rPr>
            </w:pPr>
            <w:r>
              <w:rPr>
                <w:rFonts w:ascii="Times New Roman" w:hAnsi="Times New Roman" w:eastAsia="Times New Roman" w:cs="Times New Roman"/>
                <w:spacing w:val="5"/>
                <w:sz w:val="18"/>
                <w:szCs w:val="18"/>
              </w:rPr>
              <w:t>100≤X</w:t>
            </w:r>
            <w:r>
              <w:rPr>
                <w:rFonts w:ascii="宋体" w:hAnsi="宋体" w:eastAsia="宋体" w:cs="宋体"/>
                <w:spacing w:val="5"/>
                <w:sz w:val="18"/>
                <w:szCs w:val="18"/>
              </w:rPr>
              <w:t>＜</w:t>
            </w:r>
            <w:r>
              <w:rPr>
                <w:rFonts w:ascii="Times New Roman" w:hAnsi="Times New Roman" w:eastAsia="Times New Roman" w:cs="Times New Roman"/>
                <w:spacing w:val="5"/>
                <w:sz w:val="18"/>
                <w:szCs w:val="18"/>
              </w:rPr>
              <w:t>200</w:t>
            </w:r>
          </w:p>
          <w:p w14:paraId="12F2AD22">
            <w:pPr>
              <w:spacing w:before="167" w:line="234" w:lineRule="auto"/>
              <w:ind w:left="281"/>
              <w:rPr>
                <w:rFonts w:ascii="Times New Roman" w:hAnsi="Times New Roman" w:eastAsia="Times New Roman" w:cs="Times New Roman"/>
                <w:sz w:val="18"/>
                <w:szCs w:val="18"/>
              </w:rPr>
            </w:pPr>
            <w:r>
              <w:rPr>
                <w:rFonts w:ascii="Times New Roman" w:hAnsi="Times New Roman" w:eastAsia="Times New Roman" w:cs="Times New Roman"/>
                <w:spacing w:val="6"/>
                <w:sz w:val="18"/>
                <w:szCs w:val="18"/>
              </w:rPr>
              <w:t>1000≤Y</w:t>
            </w:r>
            <w:r>
              <w:rPr>
                <w:rFonts w:ascii="宋体" w:hAnsi="宋体" w:eastAsia="宋体" w:cs="宋体"/>
                <w:spacing w:val="6"/>
                <w:sz w:val="18"/>
                <w:szCs w:val="18"/>
              </w:rPr>
              <w:t>＜</w:t>
            </w:r>
            <w:r>
              <w:rPr>
                <w:rFonts w:ascii="Times New Roman" w:hAnsi="Times New Roman" w:eastAsia="Times New Roman" w:cs="Times New Roman"/>
                <w:spacing w:val="6"/>
                <w:sz w:val="18"/>
                <w:szCs w:val="18"/>
              </w:rPr>
              <w:t>30000</w:t>
            </w:r>
          </w:p>
        </w:tc>
        <w:tc>
          <w:tcPr>
            <w:tcW w:w="1588" w:type="dxa"/>
            <w:vAlign w:val="top"/>
          </w:tcPr>
          <w:p w14:paraId="72F85A3C">
            <w:pPr>
              <w:spacing w:before="125" w:line="334" w:lineRule="auto"/>
              <w:ind w:left="310" w:right="172" w:firstLine="60"/>
              <w:rPr>
                <w:rFonts w:ascii="Times New Roman" w:hAnsi="Times New Roman" w:eastAsia="Times New Roman" w:cs="Times New Roman"/>
                <w:sz w:val="18"/>
                <w:szCs w:val="18"/>
              </w:rPr>
            </w:pPr>
            <w:r>
              <w:rPr>
                <w:rFonts w:ascii="Times New Roman" w:hAnsi="Times New Roman" w:eastAsia="Times New Roman" w:cs="Times New Roman"/>
                <w:spacing w:val="9"/>
                <w:sz w:val="18"/>
                <w:szCs w:val="18"/>
              </w:rPr>
              <w:t>20≤X</w:t>
            </w:r>
            <w:r>
              <w:rPr>
                <w:rFonts w:ascii="宋体" w:hAnsi="宋体" w:eastAsia="宋体" w:cs="宋体"/>
                <w:spacing w:val="9"/>
                <w:sz w:val="18"/>
                <w:szCs w:val="18"/>
              </w:rPr>
              <w:t>＜</w:t>
            </w:r>
            <w:r>
              <w:rPr>
                <w:rFonts w:ascii="Times New Roman" w:hAnsi="Times New Roman" w:eastAsia="Times New Roman" w:cs="Times New Roman"/>
                <w:spacing w:val="9"/>
                <w:sz w:val="18"/>
                <w:szCs w:val="18"/>
              </w:rPr>
              <w:t>100</w:t>
            </w:r>
            <w:r>
              <w:rPr>
                <w:rFonts w:ascii="Times New Roman" w:hAnsi="Times New Roman" w:eastAsia="Times New Roman" w:cs="Times New Roman"/>
                <w:sz w:val="18"/>
                <w:szCs w:val="18"/>
              </w:rPr>
              <w:t xml:space="preserve">   </w:t>
            </w:r>
            <w:r>
              <w:rPr>
                <w:rFonts w:ascii="Times New Roman" w:hAnsi="Times New Roman" w:eastAsia="Times New Roman" w:cs="Times New Roman"/>
                <w:spacing w:val="6"/>
                <w:sz w:val="18"/>
                <w:szCs w:val="18"/>
              </w:rPr>
              <w:t>100≤Y</w:t>
            </w:r>
            <w:r>
              <w:rPr>
                <w:rFonts w:ascii="宋体" w:hAnsi="宋体" w:eastAsia="宋体" w:cs="宋体"/>
                <w:spacing w:val="6"/>
                <w:sz w:val="18"/>
                <w:szCs w:val="18"/>
              </w:rPr>
              <w:t>＜</w:t>
            </w:r>
            <w:r>
              <w:rPr>
                <w:rFonts w:ascii="Times New Roman" w:hAnsi="Times New Roman" w:eastAsia="Times New Roman" w:cs="Times New Roman"/>
                <w:spacing w:val="6"/>
                <w:sz w:val="18"/>
                <w:szCs w:val="18"/>
              </w:rPr>
              <w:t>1000</w:t>
            </w:r>
          </w:p>
        </w:tc>
        <w:tc>
          <w:tcPr>
            <w:tcW w:w="1122" w:type="dxa"/>
            <w:tcBorders>
              <w:right w:val="nil"/>
            </w:tcBorders>
            <w:vAlign w:val="top"/>
          </w:tcPr>
          <w:p w14:paraId="0F9AB0F9">
            <w:pPr>
              <w:spacing w:before="124" w:line="335" w:lineRule="auto"/>
              <w:ind w:left="240" w:right="248" w:firstLine="50"/>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X</w:t>
            </w:r>
            <w:r>
              <w:rPr>
                <w:rFonts w:ascii="宋体" w:hAnsi="宋体" w:eastAsia="宋体" w:cs="宋体"/>
                <w:spacing w:val="10"/>
                <w:sz w:val="18"/>
                <w:szCs w:val="18"/>
              </w:rPr>
              <w:t>＜</w:t>
            </w:r>
            <w:r>
              <w:rPr>
                <w:rFonts w:ascii="Times New Roman" w:hAnsi="Times New Roman" w:eastAsia="Times New Roman" w:cs="Times New Roman"/>
                <w:spacing w:val="10"/>
                <w:sz w:val="18"/>
                <w:szCs w:val="18"/>
              </w:rPr>
              <w:t>20</w:t>
            </w:r>
            <w:r>
              <w:rPr>
                <w:rFonts w:ascii="Times New Roman" w:hAnsi="Times New Roman" w:eastAsia="Times New Roman" w:cs="Times New Roman"/>
                <w:sz w:val="18"/>
                <w:szCs w:val="18"/>
              </w:rPr>
              <w:t xml:space="preserve">  </w:t>
            </w:r>
            <w:r>
              <w:rPr>
                <w:rFonts w:ascii="Times New Roman" w:hAnsi="Times New Roman" w:eastAsia="Times New Roman" w:cs="Times New Roman"/>
                <w:spacing w:val="1"/>
                <w:sz w:val="18"/>
                <w:szCs w:val="18"/>
              </w:rPr>
              <w:t>Y</w:t>
            </w:r>
            <w:r>
              <w:rPr>
                <w:rFonts w:ascii="宋体" w:hAnsi="宋体" w:eastAsia="宋体" w:cs="宋体"/>
                <w:spacing w:val="1"/>
                <w:sz w:val="18"/>
                <w:szCs w:val="18"/>
              </w:rPr>
              <w:t>＜</w:t>
            </w:r>
            <w:r>
              <w:rPr>
                <w:rFonts w:ascii="宋体" w:hAnsi="宋体" w:eastAsia="宋体" w:cs="宋体"/>
                <w:spacing w:val="-46"/>
                <w:sz w:val="18"/>
                <w:szCs w:val="18"/>
              </w:rPr>
              <w:t xml:space="preserve"> </w:t>
            </w:r>
            <w:r>
              <w:rPr>
                <w:rFonts w:ascii="Times New Roman" w:hAnsi="Times New Roman" w:eastAsia="Times New Roman" w:cs="Times New Roman"/>
                <w:spacing w:val="1"/>
                <w:sz w:val="18"/>
                <w:szCs w:val="18"/>
              </w:rPr>
              <w:t>100</w:t>
            </w:r>
          </w:p>
        </w:tc>
      </w:tr>
      <w:tr w14:paraId="0717F8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9" w:hRule="atLeast"/>
        </w:trPr>
        <w:tc>
          <w:tcPr>
            <w:tcW w:w="2023" w:type="dxa"/>
            <w:tcBorders>
              <w:left w:val="nil"/>
            </w:tcBorders>
            <w:vAlign w:val="top"/>
          </w:tcPr>
          <w:p w14:paraId="446773A1">
            <w:pPr>
              <w:spacing w:line="258" w:lineRule="auto"/>
              <w:rPr>
                <w:rFonts w:ascii="Arial"/>
                <w:sz w:val="21"/>
              </w:rPr>
            </w:pPr>
          </w:p>
          <w:p w14:paraId="2A864C95">
            <w:pPr>
              <w:spacing w:before="59" w:line="231" w:lineRule="auto"/>
              <w:ind w:left="151"/>
              <w:rPr>
                <w:rFonts w:ascii="宋体" w:hAnsi="宋体" w:eastAsia="宋体" w:cs="宋体"/>
                <w:sz w:val="18"/>
                <w:szCs w:val="18"/>
              </w:rPr>
            </w:pPr>
            <w:r>
              <w:rPr>
                <w:rFonts w:ascii="宋体" w:hAnsi="宋体" w:eastAsia="宋体" w:cs="宋体"/>
                <w:spacing w:val="4"/>
                <w:sz w:val="18"/>
                <w:szCs w:val="18"/>
              </w:rPr>
              <w:t>邮政业</w:t>
            </w:r>
          </w:p>
        </w:tc>
        <w:tc>
          <w:tcPr>
            <w:tcW w:w="1369" w:type="dxa"/>
            <w:vAlign w:val="top"/>
          </w:tcPr>
          <w:p w14:paraId="16819E53">
            <w:pPr>
              <w:spacing w:before="98" w:line="334" w:lineRule="auto"/>
              <w:ind w:left="168" w:right="155" w:hanging="8"/>
              <w:rPr>
                <w:rFonts w:ascii="Times New Roman" w:hAnsi="Times New Roman" w:eastAsia="Times New Roman" w:cs="Times New Roman"/>
                <w:sz w:val="18"/>
                <w:szCs w:val="18"/>
              </w:rPr>
            </w:pPr>
            <w:r>
              <w:rPr>
                <w:rFonts w:ascii="宋体" w:hAnsi="宋体" w:eastAsia="宋体" w:cs="宋体"/>
                <w:spacing w:val="11"/>
                <w:sz w:val="18"/>
                <w:szCs w:val="18"/>
              </w:rPr>
              <w:t>从业人员</w:t>
            </w:r>
            <w:r>
              <w:rPr>
                <w:rFonts w:ascii="Times New Roman" w:hAnsi="Times New Roman" w:eastAsia="Times New Roman" w:cs="Times New Roman"/>
                <w:spacing w:val="11"/>
                <w:sz w:val="18"/>
                <w:szCs w:val="18"/>
              </w:rPr>
              <w:t>(X)</w:t>
            </w:r>
            <w:r>
              <w:rPr>
                <w:rFonts w:ascii="Times New Roman" w:hAnsi="Times New Roman" w:eastAsia="Times New Roman" w:cs="Times New Roman"/>
                <w:sz w:val="18"/>
                <w:szCs w:val="18"/>
              </w:rPr>
              <w:t xml:space="preserve"> </w:t>
            </w:r>
            <w:r>
              <w:rPr>
                <w:rFonts w:ascii="宋体" w:hAnsi="宋体" w:eastAsia="宋体" w:cs="宋体"/>
                <w:spacing w:val="9"/>
                <w:sz w:val="18"/>
                <w:szCs w:val="18"/>
              </w:rPr>
              <w:t>营业收入</w:t>
            </w:r>
            <w:r>
              <w:rPr>
                <w:rFonts w:ascii="Times New Roman" w:hAnsi="Times New Roman" w:eastAsia="Times New Roman" w:cs="Times New Roman"/>
                <w:spacing w:val="9"/>
                <w:sz w:val="18"/>
                <w:szCs w:val="18"/>
              </w:rPr>
              <w:t>(Y)</w:t>
            </w:r>
          </w:p>
        </w:tc>
        <w:tc>
          <w:tcPr>
            <w:tcW w:w="709" w:type="dxa"/>
            <w:vAlign w:val="top"/>
          </w:tcPr>
          <w:p w14:paraId="22960702">
            <w:pPr>
              <w:spacing w:before="127" w:line="332" w:lineRule="auto"/>
              <w:ind w:left="174" w:right="159" w:firstLine="95"/>
              <w:rPr>
                <w:rFonts w:ascii="宋体" w:hAnsi="宋体" w:eastAsia="宋体" w:cs="宋体"/>
                <w:sz w:val="18"/>
                <w:szCs w:val="18"/>
              </w:rPr>
            </w:pPr>
            <w:r>
              <w:rPr>
                <w:rFonts w:ascii="宋体" w:hAnsi="宋体" w:eastAsia="宋体" w:cs="宋体"/>
                <w:spacing w:val="1"/>
                <w:sz w:val="18"/>
                <w:szCs w:val="18"/>
              </w:rPr>
              <w:t>人</w:t>
            </w:r>
            <w:r>
              <w:rPr>
                <w:rFonts w:ascii="宋体" w:hAnsi="宋体" w:eastAsia="宋体" w:cs="宋体"/>
                <w:sz w:val="18"/>
                <w:szCs w:val="18"/>
              </w:rPr>
              <w:t xml:space="preserve">  </w:t>
            </w:r>
            <w:r>
              <w:rPr>
                <w:rFonts w:ascii="宋体" w:hAnsi="宋体" w:eastAsia="宋体" w:cs="宋体"/>
                <w:spacing w:val="5"/>
                <w:sz w:val="18"/>
                <w:szCs w:val="18"/>
              </w:rPr>
              <w:t>万元</w:t>
            </w:r>
          </w:p>
        </w:tc>
        <w:tc>
          <w:tcPr>
            <w:tcW w:w="1124" w:type="dxa"/>
            <w:vAlign w:val="top"/>
          </w:tcPr>
          <w:p w14:paraId="2504EDCA">
            <w:pPr>
              <w:spacing w:before="178" w:line="348" w:lineRule="auto"/>
              <w:ind w:left="184" w:right="195" w:firstLine="50"/>
              <w:rPr>
                <w:rFonts w:ascii="Times New Roman" w:hAnsi="Times New Roman" w:eastAsia="Times New Roman" w:cs="Times New Roman"/>
                <w:sz w:val="18"/>
                <w:szCs w:val="18"/>
              </w:rPr>
            </w:pPr>
            <w:r>
              <w:rPr>
                <w:rFonts w:ascii="Times New Roman" w:hAnsi="Times New Roman" w:eastAsia="Times New Roman" w:cs="Times New Roman"/>
                <w:spacing w:val="8"/>
                <w:sz w:val="18"/>
                <w:szCs w:val="18"/>
              </w:rPr>
              <w:t>X≥1000</w:t>
            </w:r>
            <w:r>
              <w:rPr>
                <w:rFonts w:ascii="Times New Roman" w:hAnsi="Times New Roman" w:eastAsia="Times New Roman" w:cs="Times New Roman"/>
                <w:sz w:val="18"/>
                <w:szCs w:val="18"/>
              </w:rPr>
              <w:t xml:space="preserve">  </w:t>
            </w:r>
            <w:r>
              <w:rPr>
                <w:rFonts w:ascii="Times New Roman" w:hAnsi="Times New Roman" w:eastAsia="Times New Roman" w:cs="Times New Roman"/>
                <w:spacing w:val="8"/>
                <w:sz w:val="18"/>
                <w:szCs w:val="18"/>
              </w:rPr>
              <w:t>Y≥30000</w:t>
            </w:r>
          </w:p>
        </w:tc>
        <w:tc>
          <w:tcPr>
            <w:tcW w:w="1828" w:type="dxa"/>
            <w:vAlign w:val="top"/>
          </w:tcPr>
          <w:p w14:paraId="30FD79CC">
            <w:pPr>
              <w:spacing w:before="126" w:line="334" w:lineRule="auto"/>
              <w:ind w:left="243" w:right="247" w:firstLine="104"/>
              <w:rPr>
                <w:rFonts w:ascii="Times New Roman" w:hAnsi="Times New Roman" w:eastAsia="Times New Roman" w:cs="Times New Roman"/>
                <w:sz w:val="18"/>
                <w:szCs w:val="18"/>
              </w:rPr>
            </w:pPr>
            <w:r>
              <w:rPr>
                <w:rFonts w:ascii="Times New Roman" w:hAnsi="Times New Roman" w:eastAsia="Times New Roman" w:cs="Times New Roman"/>
                <w:spacing w:val="8"/>
                <w:sz w:val="18"/>
                <w:szCs w:val="18"/>
              </w:rPr>
              <w:t>300≤X</w:t>
            </w:r>
            <w:r>
              <w:rPr>
                <w:rFonts w:ascii="宋体" w:hAnsi="宋体" w:eastAsia="宋体" w:cs="宋体"/>
                <w:spacing w:val="8"/>
                <w:sz w:val="18"/>
                <w:szCs w:val="18"/>
              </w:rPr>
              <w:t>＜</w:t>
            </w:r>
            <w:r>
              <w:rPr>
                <w:rFonts w:ascii="Times New Roman" w:hAnsi="Times New Roman" w:eastAsia="Times New Roman" w:cs="Times New Roman"/>
                <w:spacing w:val="8"/>
                <w:sz w:val="18"/>
                <w:szCs w:val="18"/>
              </w:rPr>
              <w:t>1000</w:t>
            </w:r>
            <w:r>
              <w:rPr>
                <w:rFonts w:ascii="Times New Roman" w:hAnsi="Times New Roman" w:eastAsia="Times New Roman" w:cs="Times New Roman"/>
                <w:sz w:val="18"/>
                <w:szCs w:val="18"/>
              </w:rPr>
              <w:t xml:space="preserve">   </w:t>
            </w:r>
            <w:r>
              <w:rPr>
                <w:rFonts w:ascii="Times New Roman" w:hAnsi="Times New Roman" w:eastAsia="Times New Roman" w:cs="Times New Roman"/>
                <w:spacing w:val="9"/>
                <w:sz w:val="18"/>
                <w:szCs w:val="18"/>
              </w:rPr>
              <w:t>2000≤Y</w:t>
            </w:r>
            <w:r>
              <w:rPr>
                <w:rFonts w:ascii="宋体" w:hAnsi="宋体" w:eastAsia="宋体" w:cs="宋体"/>
                <w:spacing w:val="9"/>
                <w:sz w:val="18"/>
                <w:szCs w:val="18"/>
              </w:rPr>
              <w:t>＜</w:t>
            </w:r>
            <w:r>
              <w:rPr>
                <w:rFonts w:ascii="Times New Roman" w:hAnsi="Times New Roman" w:eastAsia="Times New Roman" w:cs="Times New Roman"/>
                <w:spacing w:val="9"/>
                <w:sz w:val="18"/>
                <w:szCs w:val="18"/>
              </w:rPr>
              <w:t>30000</w:t>
            </w:r>
          </w:p>
        </w:tc>
        <w:tc>
          <w:tcPr>
            <w:tcW w:w="1588" w:type="dxa"/>
            <w:vAlign w:val="top"/>
          </w:tcPr>
          <w:p w14:paraId="4BE84463">
            <w:pPr>
              <w:spacing w:before="126" w:line="334" w:lineRule="auto"/>
              <w:ind w:left="310" w:right="172" w:firstLine="60"/>
              <w:rPr>
                <w:rFonts w:ascii="Times New Roman" w:hAnsi="Times New Roman" w:eastAsia="Times New Roman" w:cs="Times New Roman"/>
                <w:sz w:val="18"/>
                <w:szCs w:val="18"/>
              </w:rPr>
            </w:pPr>
            <w:r>
              <w:rPr>
                <w:rFonts w:ascii="Times New Roman" w:hAnsi="Times New Roman" w:eastAsia="Times New Roman" w:cs="Times New Roman"/>
                <w:spacing w:val="9"/>
                <w:sz w:val="18"/>
                <w:szCs w:val="18"/>
              </w:rPr>
              <w:t>20≤X</w:t>
            </w:r>
            <w:r>
              <w:rPr>
                <w:rFonts w:ascii="宋体" w:hAnsi="宋体" w:eastAsia="宋体" w:cs="宋体"/>
                <w:spacing w:val="9"/>
                <w:sz w:val="18"/>
                <w:szCs w:val="18"/>
              </w:rPr>
              <w:t>＜</w:t>
            </w:r>
            <w:r>
              <w:rPr>
                <w:rFonts w:ascii="Times New Roman" w:hAnsi="Times New Roman" w:eastAsia="Times New Roman" w:cs="Times New Roman"/>
                <w:spacing w:val="9"/>
                <w:sz w:val="18"/>
                <w:szCs w:val="18"/>
              </w:rPr>
              <w:t>300</w:t>
            </w:r>
            <w:r>
              <w:rPr>
                <w:rFonts w:ascii="Times New Roman" w:hAnsi="Times New Roman" w:eastAsia="Times New Roman" w:cs="Times New Roman"/>
                <w:sz w:val="18"/>
                <w:szCs w:val="18"/>
              </w:rPr>
              <w:t xml:space="preserve">   </w:t>
            </w:r>
            <w:r>
              <w:rPr>
                <w:rFonts w:ascii="Times New Roman" w:hAnsi="Times New Roman" w:eastAsia="Times New Roman" w:cs="Times New Roman"/>
                <w:spacing w:val="6"/>
                <w:sz w:val="18"/>
                <w:szCs w:val="18"/>
              </w:rPr>
              <w:t>100≤Y</w:t>
            </w:r>
            <w:r>
              <w:rPr>
                <w:rFonts w:ascii="宋体" w:hAnsi="宋体" w:eastAsia="宋体" w:cs="宋体"/>
                <w:spacing w:val="6"/>
                <w:sz w:val="18"/>
                <w:szCs w:val="18"/>
              </w:rPr>
              <w:t>＜</w:t>
            </w:r>
            <w:r>
              <w:rPr>
                <w:rFonts w:ascii="Times New Roman" w:hAnsi="Times New Roman" w:eastAsia="Times New Roman" w:cs="Times New Roman"/>
                <w:spacing w:val="6"/>
                <w:sz w:val="18"/>
                <w:szCs w:val="18"/>
              </w:rPr>
              <w:t>2000</w:t>
            </w:r>
          </w:p>
        </w:tc>
        <w:tc>
          <w:tcPr>
            <w:tcW w:w="1122" w:type="dxa"/>
            <w:tcBorders>
              <w:right w:val="nil"/>
            </w:tcBorders>
            <w:vAlign w:val="top"/>
          </w:tcPr>
          <w:p w14:paraId="31CD59FF">
            <w:pPr>
              <w:spacing w:before="125" w:line="335" w:lineRule="auto"/>
              <w:ind w:left="240" w:right="248" w:firstLine="50"/>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X</w:t>
            </w:r>
            <w:r>
              <w:rPr>
                <w:rFonts w:ascii="宋体" w:hAnsi="宋体" w:eastAsia="宋体" w:cs="宋体"/>
                <w:spacing w:val="10"/>
                <w:sz w:val="18"/>
                <w:szCs w:val="18"/>
              </w:rPr>
              <w:t>＜</w:t>
            </w:r>
            <w:r>
              <w:rPr>
                <w:rFonts w:ascii="Times New Roman" w:hAnsi="Times New Roman" w:eastAsia="Times New Roman" w:cs="Times New Roman"/>
                <w:spacing w:val="10"/>
                <w:sz w:val="18"/>
                <w:szCs w:val="18"/>
              </w:rPr>
              <w:t>20</w:t>
            </w:r>
            <w:r>
              <w:rPr>
                <w:rFonts w:ascii="Times New Roman" w:hAnsi="Times New Roman" w:eastAsia="Times New Roman" w:cs="Times New Roman"/>
                <w:sz w:val="18"/>
                <w:szCs w:val="18"/>
              </w:rPr>
              <w:t xml:space="preserve">  </w:t>
            </w:r>
            <w:r>
              <w:rPr>
                <w:rFonts w:ascii="Times New Roman" w:hAnsi="Times New Roman" w:eastAsia="Times New Roman" w:cs="Times New Roman"/>
                <w:spacing w:val="1"/>
                <w:sz w:val="18"/>
                <w:szCs w:val="18"/>
              </w:rPr>
              <w:t>Y</w:t>
            </w:r>
            <w:r>
              <w:rPr>
                <w:rFonts w:ascii="宋体" w:hAnsi="宋体" w:eastAsia="宋体" w:cs="宋体"/>
                <w:spacing w:val="1"/>
                <w:sz w:val="18"/>
                <w:szCs w:val="18"/>
              </w:rPr>
              <w:t>＜</w:t>
            </w:r>
            <w:r>
              <w:rPr>
                <w:rFonts w:ascii="宋体" w:hAnsi="宋体" w:eastAsia="宋体" w:cs="宋体"/>
                <w:spacing w:val="-46"/>
                <w:sz w:val="18"/>
                <w:szCs w:val="18"/>
              </w:rPr>
              <w:t xml:space="preserve"> </w:t>
            </w:r>
            <w:r>
              <w:rPr>
                <w:rFonts w:ascii="Times New Roman" w:hAnsi="Times New Roman" w:eastAsia="Times New Roman" w:cs="Times New Roman"/>
                <w:spacing w:val="1"/>
                <w:sz w:val="18"/>
                <w:szCs w:val="18"/>
              </w:rPr>
              <w:t>100</w:t>
            </w:r>
          </w:p>
        </w:tc>
      </w:tr>
      <w:tr w14:paraId="46283C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8" w:hRule="atLeast"/>
        </w:trPr>
        <w:tc>
          <w:tcPr>
            <w:tcW w:w="2023" w:type="dxa"/>
            <w:tcBorders>
              <w:left w:val="nil"/>
            </w:tcBorders>
            <w:vAlign w:val="top"/>
          </w:tcPr>
          <w:p w14:paraId="1D8FA3DE">
            <w:pPr>
              <w:spacing w:line="256" w:lineRule="auto"/>
              <w:rPr>
                <w:rFonts w:ascii="Arial"/>
                <w:sz w:val="21"/>
              </w:rPr>
            </w:pPr>
          </w:p>
          <w:p w14:paraId="6BBC91C3">
            <w:pPr>
              <w:spacing w:before="58" w:line="230" w:lineRule="auto"/>
              <w:ind w:left="119"/>
              <w:rPr>
                <w:rFonts w:ascii="宋体" w:hAnsi="宋体" w:eastAsia="宋体" w:cs="宋体"/>
                <w:sz w:val="18"/>
                <w:szCs w:val="18"/>
              </w:rPr>
            </w:pPr>
            <w:r>
              <w:rPr>
                <w:rFonts w:ascii="宋体" w:hAnsi="宋体" w:eastAsia="宋体" w:cs="宋体"/>
                <w:spacing w:val="12"/>
                <w:sz w:val="18"/>
                <w:szCs w:val="18"/>
              </w:rPr>
              <w:t>住宿业</w:t>
            </w:r>
          </w:p>
        </w:tc>
        <w:tc>
          <w:tcPr>
            <w:tcW w:w="1369" w:type="dxa"/>
            <w:vAlign w:val="top"/>
          </w:tcPr>
          <w:p w14:paraId="54EA9AF6">
            <w:pPr>
              <w:spacing w:before="98" w:line="334" w:lineRule="auto"/>
              <w:ind w:left="168" w:right="155" w:hanging="8"/>
              <w:rPr>
                <w:rFonts w:ascii="Times New Roman" w:hAnsi="Times New Roman" w:eastAsia="Times New Roman" w:cs="Times New Roman"/>
                <w:sz w:val="18"/>
                <w:szCs w:val="18"/>
              </w:rPr>
            </w:pPr>
            <w:r>
              <w:rPr>
                <w:rFonts w:ascii="宋体" w:hAnsi="宋体" w:eastAsia="宋体" w:cs="宋体"/>
                <w:spacing w:val="11"/>
                <w:sz w:val="18"/>
                <w:szCs w:val="18"/>
              </w:rPr>
              <w:t>从业人员</w:t>
            </w:r>
            <w:r>
              <w:rPr>
                <w:rFonts w:ascii="Times New Roman" w:hAnsi="Times New Roman" w:eastAsia="Times New Roman" w:cs="Times New Roman"/>
                <w:spacing w:val="11"/>
                <w:sz w:val="18"/>
                <w:szCs w:val="18"/>
              </w:rPr>
              <w:t>(X)</w:t>
            </w:r>
            <w:r>
              <w:rPr>
                <w:rFonts w:ascii="Times New Roman" w:hAnsi="Times New Roman" w:eastAsia="Times New Roman" w:cs="Times New Roman"/>
                <w:sz w:val="18"/>
                <w:szCs w:val="18"/>
              </w:rPr>
              <w:t xml:space="preserve"> </w:t>
            </w:r>
            <w:r>
              <w:rPr>
                <w:rFonts w:ascii="宋体" w:hAnsi="宋体" w:eastAsia="宋体" w:cs="宋体"/>
                <w:spacing w:val="9"/>
                <w:sz w:val="18"/>
                <w:szCs w:val="18"/>
              </w:rPr>
              <w:t>营业收入</w:t>
            </w:r>
            <w:r>
              <w:rPr>
                <w:rFonts w:ascii="Times New Roman" w:hAnsi="Times New Roman" w:eastAsia="Times New Roman" w:cs="Times New Roman"/>
                <w:spacing w:val="9"/>
                <w:sz w:val="18"/>
                <w:szCs w:val="18"/>
              </w:rPr>
              <w:t>(Y)</w:t>
            </w:r>
          </w:p>
        </w:tc>
        <w:tc>
          <w:tcPr>
            <w:tcW w:w="709" w:type="dxa"/>
            <w:vAlign w:val="top"/>
          </w:tcPr>
          <w:p w14:paraId="60BE4D64">
            <w:pPr>
              <w:spacing w:before="127" w:line="332" w:lineRule="auto"/>
              <w:ind w:left="174" w:right="159" w:firstLine="95"/>
              <w:rPr>
                <w:rFonts w:ascii="宋体" w:hAnsi="宋体" w:eastAsia="宋体" w:cs="宋体"/>
                <w:sz w:val="18"/>
                <w:szCs w:val="18"/>
              </w:rPr>
            </w:pPr>
            <w:r>
              <w:rPr>
                <w:rFonts w:ascii="宋体" w:hAnsi="宋体" w:eastAsia="宋体" w:cs="宋体"/>
                <w:spacing w:val="1"/>
                <w:sz w:val="18"/>
                <w:szCs w:val="18"/>
              </w:rPr>
              <w:t>人</w:t>
            </w:r>
            <w:r>
              <w:rPr>
                <w:rFonts w:ascii="宋体" w:hAnsi="宋体" w:eastAsia="宋体" w:cs="宋体"/>
                <w:sz w:val="18"/>
                <w:szCs w:val="18"/>
              </w:rPr>
              <w:t xml:space="preserve">  </w:t>
            </w:r>
            <w:r>
              <w:rPr>
                <w:rFonts w:ascii="宋体" w:hAnsi="宋体" w:eastAsia="宋体" w:cs="宋体"/>
                <w:spacing w:val="5"/>
                <w:sz w:val="18"/>
                <w:szCs w:val="18"/>
              </w:rPr>
              <w:t>万元</w:t>
            </w:r>
          </w:p>
        </w:tc>
        <w:tc>
          <w:tcPr>
            <w:tcW w:w="1124" w:type="dxa"/>
            <w:vAlign w:val="top"/>
          </w:tcPr>
          <w:p w14:paraId="185F74B6">
            <w:pPr>
              <w:spacing w:before="181" w:line="346" w:lineRule="auto"/>
              <w:ind w:left="184" w:right="195" w:firstLine="98"/>
              <w:rPr>
                <w:rFonts w:ascii="Times New Roman" w:hAnsi="Times New Roman" w:eastAsia="Times New Roman" w:cs="Times New Roman"/>
                <w:sz w:val="18"/>
                <w:szCs w:val="18"/>
              </w:rPr>
            </w:pPr>
            <w:r>
              <w:rPr>
                <w:rFonts w:ascii="Times New Roman" w:hAnsi="Times New Roman" w:eastAsia="Times New Roman" w:cs="Times New Roman"/>
                <w:spacing w:val="8"/>
                <w:sz w:val="18"/>
                <w:szCs w:val="18"/>
              </w:rPr>
              <w:t>X≥300</w:t>
            </w:r>
            <w:r>
              <w:rPr>
                <w:rFonts w:ascii="Times New Roman" w:hAnsi="Times New Roman" w:eastAsia="Times New Roman" w:cs="Times New Roman"/>
                <w:sz w:val="18"/>
                <w:szCs w:val="18"/>
              </w:rPr>
              <w:t xml:space="preserve">   </w:t>
            </w:r>
            <w:r>
              <w:rPr>
                <w:rFonts w:ascii="Times New Roman" w:hAnsi="Times New Roman" w:eastAsia="Times New Roman" w:cs="Times New Roman"/>
                <w:spacing w:val="8"/>
                <w:sz w:val="18"/>
                <w:szCs w:val="18"/>
              </w:rPr>
              <w:t>Y≥10000</w:t>
            </w:r>
          </w:p>
        </w:tc>
        <w:tc>
          <w:tcPr>
            <w:tcW w:w="1828" w:type="dxa"/>
            <w:vAlign w:val="top"/>
          </w:tcPr>
          <w:p w14:paraId="26DBF95B">
            <w:pPr>
              <w:spacing w:before="121" w:line="234" w:lineRule="auto"/>
              <w:ind w:left="377"/>
              <w:rPr>
                <w:rFonts w:ascii="Times New Roman" w:hAnsi="Times New Roman" w:eastAsia="Times New Roman" w:cs="Times New Roman"/>
                <w:sz w:val="18"/>
                <w:szCs w:val="18"/>
              </w:rPr>
            </w:pPr>
            <w:r>
              <w:rPr>
                <w:rFonts w:ascii="Times New Roman" w:hAnsi="Times New Roman" w:eastAsia="Times New Roman" w:cs="Times New Roman"/>
                <w:spacing w:val="5"/>
                <w:sz w:val="18"/>
                <w:szCs w:val="18"/>
              </w:rPr>
              <w:t>100≤X</w:t>
            </w:r>
            <w:r>
              <w:rPr>
                <w:rFonts w:ascii="宋体" w:hAnsi="宋体" w:eastAsia="宋体" w:cs="宋体"/>
                <w:spacing w:val="5"/>
                <w:sz w:val="18"/>
                <w:szCs w:val="18"/>
              </w:rPr>
              <w:t>＜</w:t>
            </w:r>
            <w:r>
              <w:rPr>
                <w:rFonts w:ascii="Times New Roman" w:hAnsi="Times New Roman" w:eastAsia="Times New Roman" w:cs="Times New Roman"/>
                <w:spacing w:val="5"/>
                <w:sz w:val="18"/>
                <w:szCs w:val="18"/>
              </w:rPr>
              <w:t>300</w:t>
            </w:r>
          </w:p>
          <w:p w14:paraId="1FC42077">
            <w:pPr>
              <w:spacing w:before="165" w:line="234" w:lineRule="auto"/>
              <w:ind w:left="243"/>
              <w:rPr>
                <w:rFonts w:ascii="Times New Roman" w:hAnsi="Times New Roman" w:eastAsia="Times New Roman" w:cs="Times New Roman"/>
                <w:sz w:val="18"/>
                <w:szCs w:val="18"/>
              </w:rPr>
            </w:pPr>
            <w:r>
              <w:rPr>
                <w:rFonts w:ascii="Times New Roman" w:hAnsi="Times New Roman" w:eastAsia="Times New Roman" w:cs="Times New Roman"/>
                <w:spacing w:val="9"/>
                <w:sz w:val="18"/>
                <w:szCs w:val="18"/>
              </w:rPr>
              <w:t>2000≤Y</w:t>
            </w:r>
            <w:r>
              <w:rPr>
                <w:rFonts w:ascii="宋体" w:hAnsi="宋体" w:eastAsia="宋体" w:cs="宋体"/>
                <w:spacing w:val="9"/>
                <w:sz w:val="18"/>
                <w:szCs w:val="18"/>
              </w:rPr>
              <w:t>＜</w:t>
            </w:r>
            <w:r>
              <w:rPr>
                <w:rFonts w:ascii="Times New Roman" w:hAnsi="Times New Roman" w:eastAsia="Times New Roman" w:cs="Times New Roman"/>
                <w:spacing w:val="9"/>
                <w:sz w:val="18"/>
                <w:szCs w:val="18"/>
              </w:rPr>
              <w:t>10000</w:t>
            </w:r>
          </w:p>
        </w:tc>
        <w:tc>
          <w:tcPr>
            <w:tcW w:w="1588" w:type="dxa"/>
            <w:vAlign w:val="top"/>
          </w:tcPr>
          <w:p w14:paraId="3AADA65F">
            <w:pPr>
              <w:spacing w:before="126" w:line="334" w:lineRule="auto"/>
              <w:ind w:left="310" w:right="172" w:firstLine="98"/>
              <w:rPr>
                <w:rFonts w:ascii="Times New Roman" w:hAnsi="Times New Roman" w:eastAsia="Times New Roman" w:cs="Times New Roman"/>
                <w:sz w:val="18"/>
                <w:szCs w:val="18"/>
              </w:rPr>
            </w:pPr>
            <w:r>
              <w:rPr>
                <w:rFonts w:ascii="Times New Roman" w:hAnsi="Times New Roman" w:eastAsia="Times New Roman" w:cs="Times New Roman"/>
                <w:spacing w:val="5"/>
                <w:sz w:val="18"/>
                <w:szCs w:val="18"/>
              </w:rPr>
              <w:t>10≤X</w:t>
            </w:r>
            <w:r>
              <w:rPr>
                <w:rFonts w:ascii="宋体" w:hAnsi="宋体" w:eastAsia="宋体" w:cs="宋体"/>
                <w:spacing w:val="5"/>
                <w:sz w:val="18"/>
                <w:szCs w:val="18"/>
              </w:rPr>
              <w:t>＜</w:t>
            </w:r>
            <w:r>
              <w:rPr>
                <w:rFonts w:ascii="Times New Roman" w:hAnsi="Times New Roman" w:eastAsia="Times New Roman" w:cs="Times New Roman"/>
                <w:spacing w:val="5"/>
                <w:sz w:val="18"/>
                <w:szCs w:val="18"/>
              </w:rPr>
              <w:t>100</w:t>
            </w:r>
            <w:r>
              <w:rPr>
                <w:rFonts w:ascii="Times New Roman" w:hAnsi="Times New Roman" w:eastAsia="Times New Roman" w:cs="Times New Roman"/>
                <w:spacing w:val="1"/>
                <w:sz w:val="18"/>
                <w:szCs w:val="18"/>
              </w:rPr>
              <w:t xml:space="preserve">   </w:t>
            </w:r>
            <w:r>
              <w:rPr>
                <w:rFonts w:ascii="Times New Roman" w:hAnsi="Times New Roman" w:eastAsia="Times New Roman" w:cs="Times New Roman"/>
                <w:spacing w:val="6"/>
                <w:sz w:val="18"/>
                <w:szCs w:val="18"/>
              </w:rPr>
              <w:t>100≤Y</w:t>
            </w:r>
            <w:r>
              <w:rPr>
                <w:rFonts w:ascii="宋体" w:hAnsi="宋体" w:eastAsia="宋体" w:cs="宋体"/>
                <w:spacing w:val="6"/>
                <w:sz w:val="18"/>
                <w:szCs w:val="18"/>
              </w:rPr>
              <w:t>＜</w:t>
            </w:r>
            <w:r>
              <w:rPr>
                <w:rFonts w:ascii="Times New Roman" w:hAnsi="Times New Roman" w:eastAsia="Times New Roman" w:cs="Times New Roman"/>
                <w:spacing w:val="6"/>
                <w:sz w:val="18"/>
                <w:szCs w:val="18"/>
              </w:rPr>
              <w:t>2000</w:t>
            </w:r>
          </w:p>
        </w:tc>
        <w:tc>
          <w:tcPr>
            <w:tcW w:w="1122" w:type="dxa"/>
            <w:tcBorders>
              <w:right w:val="nil"/>
            </w:tcBorders>
            <w:vAlign w:val="top"/>
          </w:tcPr>
          <w:p w14:paraId="51CB87F9">
            <w:pPr>
              <w:spacing w:before="126" w:line="334" w:lineRule="auto"/>
              <w:ind w:left="240" w:right="248" w:firstLine="50"/>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X</w:t>
            </w:r>
            <w:r>
              <w:rPr>
                <w:rFonts w:ascii="宋体" w:hAnsi="宋体" w:eastAsia="宋体" w:cs="宋体"/>
                <w:spacing w:val="-1"/>
                <w:sz w:val="18"/>
                <w:szCs w:val="18"/>
              </w:rPr>
              <w:t>＜</w:t>
            </w:r>
            <w:r>
              <w:rPr>
                <w:rFonts w:ascii="宋体" w:hAnsi="宋体" w:eastAsia="宋体" w:cs="宋体"/>
                <w:spacing w:val="-47"/>
                <w:sz w:val="18"/>
                <w:szCs w:val="18"/>
              </w:rPr>
              <w:t xml:space="preserve"> </w:t>
            </w:r>
            <w:r>
              <w:rPr>
                <w:rFonts w:ascii="Times New Roman" w:hAnsi="Times New Roman" w:eastAsia="Times New Roman" w:cs="Times New Roman"/>
                <w:spacing w:val="-1"/>
                <w:sz w:val="18"/>
                <w:szCs w:val="18"/>
              </w:rPr>
              <w:t>10</w:t>
            </w:r>
            <w:r>
              <w:rPr>
                <w:rFonts w:ascii="Times New Roman" w:hAnsi="Times New Roman" w:eastAsia="Times New Roman" w:cs="Times New Roman"/>
                <w:sz w:val="18"/>
                <w:szCs w:val="18"/>
              </w:rPr>
              <w:t xml:space="preserve">  </w:t>
            </w:r>
            <w:r>
              <w:rPr>
                <w:rFonts w:ascii="Times New Roman" w:hAnsi="Times New Roman" w:eastAsia="Times New Roman" w:cs="Times New Roman"/>
                <w:spacing w:val="1"/>
                <w:sz w:val="18"/>
                <w:szCs w:val="18"/>
              </w:rPr>
              <w:t>Y</w:t>
            </w:r>
            <w:r>
              <w:rPr>
                <w:rFonts w:ascii="宋体" w:hAnsi="宋体" w:eastAsia="宋体" w:cs="宋体"/>
                <w:spacing w:val="1"/>
                <w:sz w:val="18"/>
                <w:szCs w:val="18"/>
              </w:rPr>
              <w:t>＜</w:t>
            </w:r>
            <w:r>
              <w:rPr>
                <w:rFonts w:ascii="宋体" w:hAnsi="宋体" w:eastAsia="宋体" w:cs="宋体"/>
                <w:spacing w:val="-46"/>
                <w:sz w:val="18"/>
                <w:szCs w:val="18"/>
              </w:rPr>
              <w:t xml:space="preserve"> </w:t>
            </w:r>
            <w:r>
              <w:rPr>
                <w:rFonts w:ascii="Times New Roman" w:hAnsi="Times New Roman" w:eastAsia="Times New Roman" w:cs="Times New Roman"/>
                <w:spacing w:val="1"/>
                <w:sz w:val="18"/>
                <w:szCs w:val="18"/>
              </w:rPr>
              <w:t>100</w:t>
            </w:r>
          </w:p>
        </w:tc>
      </w:tr>
      <w:tr w14:paraId="46718B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8" w:hRule="atLeast"/>
        </w:trPr>
        <w:tc>
          <w:tcPr>
            <w:tcW w:w="2023" w:type="dxa"/>
            <w:tcBorders>
              <w:left w:val="nil"/>
            </w:tcBorders>
            <w:vAlign w:val="top"/>
          </w:tcPr>
          <w:p w14:paraId="34CF0723">
            <w:pPr>
              <w:spacing w:line="257" w:lineRule="auto"/>
              <w:rPr>
                <w:rFonts w:ascii="Arial"/>
                <w:sz w:val="21"/>
              </w:rPr>
            </w:pPr>
          </w:p>
          <w:p w14:paraId="5968C8A4">
            <w:pPr>
              <w:spacing w:before="58" w:line="230" w:lineRule="auto"/>
              <w:ind w:left="124"/>
              <w:rPr>
                <w:rFonts w:ascii="宋体" w:hAnsi="宋体" w:eastAsia="宋体" w:cs="宋体"/>
                <w:sz w:val="18"/>
                <w:szCs w:val="18"/>
              </w:rPr>
            </w:pPr>
            <w:r>
              <w:rPr>
                <w:rFonts w:ascii="宋体" w:hAnsi="宋体" w:eastAsia="宋体" w:cs="宋体"/>
                <w:spacing w:val="10"/>
                <w:sz w:val="18"/>
                <w:szCs w:val="18"/>
              </w:rPr>
              <w:t>餐饮业</w:t>
            </w:r>
          </w:p>
        </w:tc>
        <w:tc>
          <w:tcPr>
            <w:tcW w:w="1369" w:type="dxa"/>
            <w:vAlign w:val="top"/>
          </w:tcPr>
          <w:p w14:paraId="02E4F681">
            <w:pPr>
              <w:spacing w:before="99" w:line="334" w:lineRule="auto"/>
              <w:ind w:left="168" w:right="155" w:hanging="8"/>
              <w:rPr>
                <w:rFonts w:ascii="Times New Roman" w:hAnsi="Times New Roman" w:eastAsia="Times New Roman" w:cs="Times New Roman"/>
                <w:sz w:val="18"/>
                <w:szCs w:val="18"/>
              </w:rPr>
            </w:pPr>
            <w:r>
              <w:rPr>
                <w:rFonts w:ascii="宋体" w:hAnsi="宋体" w:eastAsia="宋体" w:cs="宋体"/>
                <w:spacing w:val="11"/>
                <w:sz w:val="18"/>
                <w:szCs w:val="18"/>
              </w:rPr>
              <w:t>从业人员</w:t>
            </w:r>
            <w:r>
              <w:rPr>
                <w:rFonts w:ascii="Times New Roman" w:hAnsi="Times New Roman" w:eastAsia="Times New Roman" w:cs="Times New Roman"/>
                <w:spacing w:val="11"/>
                <w:sz w:val="18"/>
                <w:szCs w:val="18"/>
              </w:rPr>
              <w:t>(X)</w:t>
            </w:r>
            <w:r>
              <w:rPr>
                <w:rFonts w:ascii="Times New Roman" w:hAnsi="Times New Roman" w:eastAsia="Times New Roman" w:cs="Times New Roman"/>
                <w:sz w:val="18"/>
                <w:szCs w:val="18"/>
              </w:rPr>
              <w:t xml:space="preserve"> </w:t>
            </w:r>
            <w:r>
              <w:rPr>
                <w:rFonts w:ascii="宋体" w:hAnsi="宋体" w:eastAsia="宋体" w:cs="宋体"/>
                <w:spacing w:val="9"/>
                <w:sz w:val="18"/>
                <w:szCs w:val="18"/>
              </w:rPr>
              <w:t>营业收入</w:t>
            </w:r>
            <w:r>
              <w:rPr>
                <w:rFonts w:ascii="Times New Roman" w:hAnsi="Times New Roman" w:eastAsia="Times New Roman" w:cs="Times New Roman"/>
                <w:spacing w:val="9"/>
                <w:sz w:val="18"/>
                <w:szCs w:val="18"/>
              </w:rPr>
              <w:t>(Y)</w:t>
            </w:r>
          </w:p>
        </w:tc>
        <w:tc>
          <w:tcPr>
            <w:tcW w:w="709" w:type="dxa"/>
            <w:vAlign w:val="top"/>
          </w:tcPr>
          <w:p w14:paraId="078B3F93">
            <w:pPr>
              <w:spacing w:before="130" w:line="330" w:lineRule="auto"/>
              <w:ind w:left="174" w:right="159" w:firstLine="95"/>
              <w:rPr>
                <w:rFonts w:ascii="宋体" w:hAnsi="宋体" w:eastAsia="宋体" w:cs="宋体"/>
                <w:sz w:val="18"/>
                <w:szCs w:val="18"/>
              </w:rPr>
            </w:pPr>
            <w:r>
              <w:rPr>
                <w:rFonts w:ascii="宋体" w:hAnsi="宋体" w:eastAsia="宋体" w:cs="宋体"/>
                <w:spacing w:val="1"/>
                <w:sz w:val="18"/>
                <w:szCs w:val="18"/>
              </w:rPr>
              <w:t>人</w:t>
            </w:r>
            <w:r>
              <w:rPr>
                <w:rFonts w:ascii="宋体" w:hAnsi="宋体" w:eastAsia="宋体" w:cs="宋体"/>
                <w:sz w:val="18"/>
                <w:szCs w:val="18"/>
              </w:rPr>
              <w:t xml:space="preserve">  </w:t>
            </w:r>
            <w:r>
              <w:rPr>
                <w:rFonts w:ascii="宋体" w:hAnsi="宋体" w:eastAsia="宋体" w:cs="宋体"/>
                <w:spacing w:val="5"/>
                <w:sz w:val="18"/>
                <w:szCs w:val="18"/>
              </w:rPr>
              <w:t>万元</w:t>
            </w:r>
          </w:p>
        </w:tc>
        <w:tc>
          <w:tcPr>
            <w:tcW w:w="1124" w:type="dxa"/>
            <w:vAlign w:val="top"/>
          </w:tcPr>
          <w:p w14:paraId="3D669149">
            <w:pPr>
              <w:spacing w:before="181" w:line="346" w:lineRule="auto"/>
              <w:ind w:left="184" w:right="195" w:firstLine="98"/>
              <w:rPr>
                <w:rFonts w:ascii="Times New Roman" w:hAnsi="Times New Roman" w:eastAsia="Times New Roman" w:cs="Times New Roman"/>
                <w:sz w:val="18"/>
                <w:szCs w:val="18"/>
              </w:rPr>
            </w:pPr>
            <w:r>
              <w:rPr>
                <w:rFonts w:ascii="Times New Roman" w:hAnsi="Times New Roman" w:eastAsia="Times New Roman" w:cs="Times New Roman"/>
                <w:spacing w:val="8"/>
                <w:sz w:val="18"/>
                <w:szCs w:val="18"/>
              </w:rPr>
              <w:t>X≥300</w:t>
            </w:r>
            <w:r>
              <w:rPr>
                <w:rFonts w:ascii="Times New Roman" w:hAnsi="Times New Roman" w:eastAsia="Times New Roman" w:cs="Times New Roman"/>
                <w:sz w:val="18"/>
                <w:szCs w:val="18"/>
              </w:rPr>
              <w:t xml:space="preserve">   </w:t>
            </w:r>
            <w:r>
              <w:rPr>
                <w:rFonts w:ascii="Times New Roman" w:hAnsi="Times New Roman" w:eastAsia="Times New Roman" w:cs="Times New Roman"/>
                <w:spacing w:val="8"/>
                <w:sz w:val="18"/>
                <w:szCs w:val="18"/>
              </w:rPr>
              <w:t>Y≥10000</w:t>
            </w:r>
          </w:p>
        </w:tc>
        <w:tc>
          <w:tcPr>
            <w:tcW w:w="1828" w:type="dxa"/>
            <w:vAlign w:val="top"/>
          </w:tcPr>
          <w:p w14:paraId="6670F670">
            <w:pPr>
              <w:spacing w:before="123" w:line="234" w:lineRule="auto"/>
              <w:ind w:left="377"/>
              <w:rPr>
                <w:rFonts w:ascii="Times New Roman" w:hAnsi="Times New Roman" w:eastAsia="Times New Roman" w:cs="Times New Roman"/>
                <w:sz w:val="18"/>
                <w:szCs w:val="18"/>
              </w:rPr>
            </w:pPr>
            <w:r>
              <w:rPr>
                <w:rFonts w:ascii="Times New Roman" w:hAnsi="Times New Roman" w:eastAsia="Times New Roman" w:cs="Times New Roman"/>
                <w:spacing w:val="5"/>
                <w:sz w:val="18"/>
                <w:szCs w:val="18"/>
              </w:rPr>
              <w:t>100≤X</w:t>
            </w:r>
            <w:r>
              <w:rPr>
                <w:rFonts w:ascii="宋体" w:hAnsi="宋体" w:eastAsia="宋体" w:cs="宋体"/>
                <w:spacing w:val="5"/>
                <w:sz w:val="18"/>
                <w:szCs w:val="18"/>
              </w:rPr>
              <w:t>＜</w:t>
            </w:r>
            <w:r>
              <w:rPr>
                <w:rFonts w:ascii="Times New Roman" w:hAnsi="Times New Roman" w:eastAsia="Times New Roman" w:cs="Times New Roman"/>
                <w:spacing w:val="5"/>
                <w:sz w:val="18"/>
                <w:szCs w:val="18"/>
              </w:rPr>
              <w:t>300</w:t>
            </w:r>
          </w:p>
          <w:p w14:paraId="730B7613">
            <w:pPr>
              <w:spacing w:before="165" w:line="234" w:lineRule="auto"/>
              <w:ind w:left="243"/>
              <w:rPr>
                <w:rFonts w:ascii="Times New Roman" w:hAnsi="Times New Roman" w:eastAsia="Times New Roman" w:cs="Times New Roman"/>
                <w:sz w:val="18"/>
                <w:szCs w:val="18"/>
              </w:rPr>
            </w:pPr>
            <w:r>
              <w:rPr>
                <w:rFonts w:ascii="Times New Roman" w:hAnsi="Times New Roman" w:eastAsia="Times New Roman" w:cs="Times New Roman"/>
                <w:spacing w:val="9"/>
                <w:sz w:val="18"/>
                <w:szCs w:val="18"/>
              </w:rPr>
              <w:t>2000≤Y</w:t>
            </w:r>
            <w:r>
              <w:rPr>
                <w:rFonts w:ascii="宋体" w:hAnsi="宋体" w:eastAsia="宋体" w:cs="宋体"/>
                <w:spacing w:val="9"/>
                <w:sz w:val="18"/>
                <w:szCs w:val="18"/>
              </w:rPr>
              <w:t>＜</w:t>
            </w:r>
            <w:r>
              <w:rPr>
                <w:rFonts w:ascii="Times New Roman" w:hAnsi="Times New Roman" w:eastAsia="Times New Roman" w:cs="Times New Roman"/>
                <w:spacing w:val="9"/>
                <w:sz w:val="18"/>
                <w:szCs w:val="18"/>
              </w:rPr>
              <w:t>10000</w:t>
            </w:r>
          </w:p>
        </w:tc>
        <w:tc>
          <w:tcPr>
            <w:tcW w:w="1588" w:type="dxa"/>
            <w:vAlign w:val="top"/>
          </w:tcPr>
          <w:p w14:paraId="174179FB">
            <w:pPr>
              <w:spacing w:before="130" w:line="332" w:lineRule="auto"/>
              <w:ind w:left="310" w:right="172" w:firstLine="98"/>
              <w:rPr>
                <w:rFonts w:ascii="Times New Roman" w:hAnsi="Times New Roman" w:eastAsia="Times New Roman" w:cs="Times New Roman"/>
                <w:sz w:val="18"/>
                <w:szCs w:val="18"/>
              </w:rPr>
            </w:pPr>
            <w:r>
              <w:rPr>
                <w:rFonts w:ascii="Times New Roman" w:hAnsi="Times New Roman" w:eastAsia="Times New Roman" w:cs="Times New Roman"/>
                <w:spacing w:val="5"/>
                <w:sz w:val="18"/>
                <w:szCs w:val="18"/>
              </w:rPr>
              <w:t>10≤X</w:t>
            </w:r>
            <w:r>
              <w:rPr>
                <w:rFonts w:ascii="宋体" w:hAnsi="宋体" w:eastAsia="宋体" w:cs="宋体"/>
                <w:spacing w:val="5"/>
                <w:sz w:val="18"/>
                <w:szCs w:val="18"/>
              </w:rPr>
              <w:t>＜</w:t>
            </w:r>
            <w:r>
              <w:rPr>
                <w:rFonts w:ascii="Times New Roman" w:hAnsi="Times New Roman" w:eastAsia="Times New Roman" w:cs="Times New Roman"/>
                <w:spacing w:val="5"/>
                <w:sz w:val="18"/>
                <w:szCs w:val="18"/>
              </w:rPr>
              <w:t>100</w:t>
            </w:r>
            <w:r>
              <w:rPr>
                <w:rFonts w:ascii="Times New Roman" w:hAnsi="Times New Roman" w:eastAsia="Times New Roman" w:cs="Times New Roman"/>
                <w:spacing w:val="1"/>
                <w:sz w:val="18"/>
                <w:szCs w:val="18"/>
              </w:rPr>
              <w:t xml:space="preserve">   </w:t>
            </w:r>
            <w:r>
              <w:rPr>
                <w:rFonts w:ascii="Times New Roman" w:hAnsi="Times New Roman" w:eastAsia="Times New Roman" w:cs="Times New Roman"/>
                <w:spacing w:val="6"/>
                <w:sz w:val="18"/>
                <w:szCs w:val="18"/>
              </w:rPr>
              <w:t>100≤Y</w:t>
            </w:r>
            <w:r>
              <w:rPr>
                <w:rFonts w:ascii="宋体" w:hAnsi="宋体" w:eastAsia="宋体" w:cs="宋体"/>
                <w:spacing w:val="6"/>
                <w:sz w:val="18"/>
                <w:szCs w:val="18"/>
              </w:rPr>
              <w:t>＜</w:t>
            </w:r>
            <w:r>
              <w:rPr>
                <w:rFonts w:ascii="Times New Roman" w:hAnsi="Times New Roman" w:eastAsia="Times New Roman" w:cs="Times New Roman"/>
                <w:spacing w:val="6"/>
                <w:sz w:val="18"/>
                <w:szCs w:val="18"/>
              </w:rPr>
              <w:t>2000</w:t>
            </w:r>
          </w:p>
        </w:tc>
        <w:tc>
          <w:tcPr>
            <w:tcW w:w="1122" w:type="dxa"/>
            <w:tcBorders>
              <w:right w:val="nil"/>
            </w:tcBorders>
            <w:vAlign w:val="top"/>
          </w:tcPr>
          <w:p w14:paraId="7A8CD8E1">
            <w:pPr>
              <w:spacing w:before="130" w:line="332" w:lineRule="auto"/>
              <w:ind w:left="240" w:right="248" w:firstLine="50"/>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X</w:t>
            </w:r>
            <w:r>
              <w:rPr>
                <w:rFonts w:ascii="宋体" w:hAnsi="宋体" w:eastAsia="宋体" w:cs="宋体"/>
                <w:spacing w:val="-1"/>
                <w:sz w:val="18"/>
                <w:szCs w:val="18"/>
              </w:rPr>
              <w:t>＜</w:t>
            </w:r>
            <w:r>
              <w:rPr>
                <w:rFonts w:ascii="宋体" w:hAnsi="宋体" w:eastAsia="宋体" w:cs="宋体"/>
                <w:spacing w:val="-47"/>
                <w:sz w:val="18"/>
                <w:szCs w:val="18"/>
              </w:rPr>
              <w:t xml:space="preserve"> </w:t>
            </w:r>
            <w:r>
              <w:rPr>
                <w:rFonts w:ascii="Times New Roman" w:hAnsi="Times New Roman" w:eastAsia="Times New Roman" w:cs="Times New Roman"/>
                <w:spacing w:val="-1"/>
                <w:sz w:val="18"/>
                <w:szCs w:val="18"/>
              </w:rPr>
              <w:t>10</w:t>
            </w:r>
            <w:r>
              <w:rPr>
                <w:rFonts w:ascii="Times New Roman" w:hAnsi="Times New Roman" w:eastAsia="Times New Roman" w:cs="Times New Roman"/>
                <w:sz w:val="18"/>
                <w:szCs w:val="18"/>
              </w:rPr>
              <w:t xml:space="preserve">  </w:t>
            </w:r>
            <w:r>
              <w:rPr>
                <w:rFonts w:ascii="Times New Roman" w:hAnsi="Times New Roman" w:eastAsia="Times New Roman" w:cs="Times New Roman"/>
                <w:spacing w:val="1"/>
                <w:sz w:val="18"/>
                <w:szCs w:val="18"/>
              </w:rPr>
              <w:t>Y</w:t>
            </w:r>
            <w:r>
              <w:rPr>
                <w:rFonts w:ascii="宋体" w:hAnsi="宋体" w:eastAsia="宋体" w:cs="宋体"/>
                <w:spacing w:val="1"/>
                <w:sz w:val="18"/>
                <w:szCs w:val="18"/>
              </w:rPr>
              <w:t>＜</w:t>
            </w:r>
            <w:r>
              <w:rPr>
                <w:rFonts w:ascii="宋体" w:hAnsi="宋体" w:eastAsia="宋体" w:cs="宋体"/>
                <w:spacing w:val="-46"/>
                <w:sz w:val="18"/>
                <w:szCs w:val="18"/>
              </w:rPr>
              <w:t xml:space="preserve"> </w:t>
            </w:r>
            <w:r>
              <w:rPr>
                <w:rFonts w:ascii="Times New Roman" w:hAnsi="Times New Roman" w:eastAsia="Times New Roman" w:cs="Times New Roman"/>
                <w:spacing w:val="1"/>
                <w:sz w:val="18"/>
                <w:szCs w:val="18"/>
              </w:rPr>
              <w:t>100</w:t>
            </w:r>
          </w:p>
        </w:tc>
      </w:tr>
      <w:tr w14:paraId="2645AF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8" w:hRule="atLeast"/>
        </w:trPr>
        <w:tc>
          <w:tcPr>
            <w:tcW w:w="2023" w:type="dxa"/>
            <w:tcBorders>
              <w:left w:val="nil"/>
            </w:tcBorders>
            <w:vAlign w:val="top"/>
          </w:tcPr>
          <w:p w14:paraId="664B6501">
            <w:pPr>
              <w:spacing w:line="256" w:lineRule="auto"/>
              <w:rPr>
                <w:rFonts w:ascii="Arial"/>
                <w:sz w:val="21"/>
              </w:rPr>
            </w:pPr>
          </w:p>
          <w:p w14:paraId="35FF2AAD">
            <w:pPr>
              <w:spacing w:before="59" w:line="229" w:lineRule="auto"/>
              <w:ind w:left="120"/>
              <w:rPr>
                <w:rFonts w:ascii="Times New Roman" w:hAnsi="Times New Roman" w:eastAsia="Times New Roman" w:cs="Times New Roman"/>
                <w:sz w:val="18"/>
                <w:szCs w:val="18"/>
              </w:rPr>
            </w:pPr>
            <w:r>
              <w:rPr>
                <w:rFonts w:ascii="宋体" w:hAnsi="宋体" w:eastAsia="宋体" w:cs="宋体"/>
                <w:spacing w:val="11"/>
                <w:sz w:val="18"/>
                <w:szCs w:val="18"/>
              </w:rPr>
              <w:t>信息传输业</w:t>
            </w:r>
            <w:r>
              <w:rPr>
                <w:rFonts w:ascii="宋体" w:hAnsi="宋体" w:eastAsia="宋体" w:cs="宋体"/>
                <w:spacing w:val="50"/>
                <w:sz w:val="18"/>
                <w:szCs w:val="18"/>
              </w:rPr>
              <w:t xml:space="preserve"> </w:t>
            </w:r>
            <w:r>
              <w:rPr>
                <w:rFonts w:ascii="Times New Roman" w:hAnsi="Times New Roman" w:eastAsia="Times New Roman" w:cs="Times New Roman"/>
                <w:spacing w:val="11"/>
                <w:sz w:val="18"/>
                <w:szCs w:val="18"/>
              </w:rPr>
              <w:t>*</w:t>
            </w:r>
          </w:p>
        </w:tc>
        <w:tc>
          <w:tcPr>
            <w:tcW w:w="1369" w:type="dxa"/>
            <w:vAlign w:val="top"/>
          </w:tcPr>
          <w:p w14:paraId="4693FB66">
            <w:pPr>
              <w:spacing w:before="98" w:line="334" w:lineRule="auto"/>
              <w:ind w:left="168" w:right="155" w:hanging="8"/>
              <w:rPr>
                <w:rFonts w:ascii="Times New Roman" w:hAnsi="Times New Roman" w:eastAsia="Times New Roman" w:cs="Times New Roman"/>
                <w:sz w:val="18"/>
                <w:szCs w:val="18"/>
              </w:rPr>
            </w:pPr>
            <w:r>
              <w:rPr>
                <w:rFonts w:ascii="宋体" w:hAnsi="宋体" w:eastAsia="宋体" w:cs="宋体"/>
                <w:spacing w:val="11"/>
                <w:sz w:val="18"/>
                <w:szCs w:val="18"/>
              </w:rPr>
              <w:t>从业人员</w:t>
            </w:r>
            <w:r>
              <w:rPr>
                <w:rFonts w:ascii="Times New Roman" w:hAnsi="Times New Roman" w:eastAsia="Times New Roman" w:cs="Times New Roman"/>
                <w:spacing w:val="11"/>
                <w:sz w:val="18"/>
                <w:szCs w:val="18"/>
              </w:rPr>
              <w:t>(X)</w:t>
            </w:r>
            <w:r>
              <w:rPr>
                <w:rFonts w:ascii="Times New Roman" w:hAnsi="Times New Roman" w:eastAsia="Times New Roman" w:cs="Times New Roman"/>
                <w:sz w:val="18"/>
                <w:szCs w:val="18"/>
              </w:rPr>
              <w:t xml:space="preserve"> </w:t>
            </w:r>
            <w:r>
              <w:rPr>
                <w:rFonts w:ascii="宋体" w:hAnsi="宋体" w:eastAsia="宋体" w:cs="宋体"/>
                <w:spacing w:val="9"/>
                <w:sz w:val="18"/>
                <w:szCs w:val="18"/>
              </w:rPr>
              <w:t>营业收入</w:t>
            </w:r>
            <w:r>
              <w:rPr>
                <w:rFonts w:ascii="Times New Roman" w:hAnsi="Times New Roman" w:eastAsia="Times New Roman" w:cs="Times New Roman"/>
                <w:spacing w:val="9"/>
                <w:sz w:val="18"/>
                <w:szCs w:val="18"/>
              </w:rPr>
              <w:t>(Y)</w:t>
            </w:r>
          </w:p>
        </w:tc>
        <w:tc>
          <w:tcPr>
            <w:tcW w:w="709" w:type="dxa"/>
            <w:vAlign w:val="top"/>
          </w:tcPr>
          <w:p w14:paraId="22880360">
            <w:pPr>
              <w:spacing w:before="129" w:line="330" w:lineRule="auto"/>
              <w:ind w:left="174" w:right="159" w:firstLine="95"/>
              <w:rPr>
                <w:rFonts w:ascii="宋体" w:hAnsi="宋体" w:eastAsia="宋体" w:cs="宋体"/>
                <w:sz w:val="18"/>
                <w:szCs w:val="18"/>
              </w:rPr>
            </w:pPr>
            <w:r>
              <w:rPr>
                <w:rFonts w:ascii="宋体" w:hAnsi="宋体" w:eastAsia="宋体" w:cs="宋体"/>
                <w:spacing w:val="1"/>
                <w:sz w:val="18"/>
                <w:szCs w:val="18"/>
              </w:rPr>
              <w:t>人</w:t>
            </w:r>
            <w:r>
              <w:rPr>
                <w:rFonts w:ascii="宋体" w:hAnsi="宋体" w:eastAsia="宋体" w:cs="宋体"/>
                <w:sz w:val="18"/>
                <w:szCs w:val="18"/>
              </w:rPr>
              <w:t xml:space="preserve">  </w:t>
            </w:r>
            <w:r>
              <w:rPr>
                <w:rFonts w:ascii="宋体" w:hAnsi="宋体" w:eastAsia="宋体" w:cs="宋体"/>
                <w:spacing w:val="5"/>
                <w:sz w:val="18"/>
                <w:szCs w:val="18"/>
              </w:rPr>
              <w:t>万元</w:t>
            </w:r>
          </w:p>
        </w:tc>
        <w:tc>
          <w:tcPr>
            <w:tcW w:w="1124" w:type="dxa"/>
            <w:vAlign w:val="top"/>
          </w:tcPr>
          <w:p w14:paraId="2108F12C">
            <w:pPr>
              <w:spacing w:before="179" w:line="347" w:lineRule="auto"/>
              <w:ind w:left="134" w:right="145" w:firstLine="100"/>
              <w:rPr>
                <w:rFonts w:ascii="Times New Roman" w:hAnsi="Times New Roman" w:eastAsia="Times New Roman" w:cs="Times New Roman"/>
                <w:sz w:val="18"/>
                <w:szCs w:val="18"/>
              </w:rPr>
            </w:pPr>
            <w:r>
              <w:rPr>
                <w:rFonts w:ascii="Times New Roman" w:hAnsi="Times New Roman" w:eastAsia="Times New Roman" w:cs="Times New Roman"/>
                <w:spacing w:val="8"/>
                <w:sz w:val="18"/>
                <w:szCs w:val="18"/>
              </w:rPr>
              <w:t>X≥2000</w:t>
            </w:r>
            <w:r>
              <w:rPr>
                <w:rFonts w:ascii="Times New Roman" w:hAnsi="Times New Roman" w:eastAsia="Times New Roman" w:cs="Times New Roman"/>
                <w:sz w:val="18"/>
                <w:szCs w:val="18"/>
              </w:rPr>
              <w:t xml:space="preserve">   </w:t>
            </w:r>
            <w:r>
              <w:rPr>
                <w:rFonts w:ascii="Times New Roman" w:hAnsi="Times New Roman" w:eastAsia="Times New Roman" w:cs="Times New Roman"/>
                <w:spacing w:val="8"/>
                <w:sz w:val="18"/>
                <w:szCs w:val="18"/>
              </w:rPr>
              <w:t>Y≥100000</w:t>
            </w:r>
          </w:p>
        </w:tc>
        <w:tc>
          <w:tcPr>
            <w:tcW w:w="1828" w:type="dxa"/>
            <w:vAlign w:val="top"/>
          </w:tcPr>
          <w:p w14:paraId="39F00D9A">
            <w:pPr>
              <w:spacing w:before="122" w:line="234" w:lineRule="auto"/>
              <w:ind w:left="379"/>
              <w:rPr>
                <w:rFonts w:ascii="Times New Roman" w:hAnsi="Times New Roman" w:eastAsia="Times New Roman" w:cs="Times New Roman"/>
                <w:sz w:val="18"/>
                <w:szCs w:val="18"/>
              </w:rPr>
            </w:pPr>
            <w:r>
              <w:rPr>
                <w:rFonts w:ascii="Times New Roman" w:hAnsi="Times New Roman" w:eastAsia="Times New Roman" w:cs="Times New Roman"/>
                <w:spacing w:val="5"/>
                <w:sz w:val="18"/>
                <w:szCs w:val="18"/>
              </w:rPr>
              <w:t>100≤X</w:t>
            </w:r>
            <w:r>
              <w:rPr>
                <w:rFonts w:ascii="宋体" w:hAnsi="宋体" w:eastAsia="宋体" w:cs="宋体"/>
                <w:spacing w:val="5"/>
                <w:sz w:val="18"/>
                <w:szCs w:val="18"/>
              </w:rPr>
              <w:t>＜</w:t>
            </w:r>
            <w:r>
              <w:rPr>
                <w:rFonts w:ascii="Times New Roman" w:hAnsi="Times New Roman" w:eastAsia="Times New Roman" w:cs="Times New Roman"/>
                <w:spacing w:val="5"/>
                <w:sz w:val="18"/>
                <w:szCs w:val="18"/>
              </w:rPr>
              <w:t>2000</w:t>
            </w:r>
          </w:p>
          <w:p w14:paraId="0E7EB20C">
            <w:pPr>
              <w:spacing w:before="167" w:line="234" w:lineRule="auto"/>
              <w:ind w:left="281"/>
              <w:rPr>
                <w:rFonts w:ascii="Times New Roman" w:hAnsi="Times New Roman" w:eastAsia="Times New Roman" w:cs="Times New Roman"/>
                <w:sz w:val="18"/>
                <w:szCs w:val="18"/>
              </w:rPr>
            </w:pPr>
            <w:r>
              <w:rPr>
                <w:rFonts w:ascii="Times New Roman" w:hAnsi="Times New Roman" w:eastAsia="Times New Roman" w:cs="Times New Roman"/>
                <w:spacing w:val="6"/>
                <w:sz w:val="18"/>
                <w:szCs w:val="18"/>
              </w:rPr>
              <w:t>1000≤Y</w:t>
            </w:r>
            <w:r>
              <w:rPr>
                <w:rFonts w:ascii="宋体" w:hAnsi="宋体" w:eastAsia="宋体" w:cs="宋体"/>
                <w:spacing w:val="6"/>
                <w:sz w:val="18"/>
                <w:szCs w:val="18"/>
              </w:rPr>
              <w:t>＜</w:t>
            </w:r>
            <w:r>
              <w:rPr>
                <w:rFonts w:ascii="Times New Roman" w:hAnsi="Times New Roman" w:eastAsia="Times New Roman" w:cs="Times New Roman"/>
                <w:spacing w:val="6"/>
                <w:sz w:val="18"/>
                <w:szCs w:val="18"/>
              </w:rPr>
              <w:t>100000</w:t>
            </w:r>
          </w:p>
        </w:tc>
        <w:tc>
          <w:tcPr>
            <w:tcW w:w="1588" w:type="dxa"/>
            <w:vAlign w:val="top"/>
          </w:tcPr>
          <w:p w14:paraId="7DCD26F2">
            <w:pPr>
              <w:spacing w:before="129" w:line="332" w:lineRule="auto"/>
              <w:ind w:left="310" w:right="172" w:firstLine="98"/>
              <w:rPr>
                <w:rFonts w:ascii="Times New Roman" w:hAnsi="Times New Roman" w:eastAsia="Times New Roman" w:cs="Times New Roman"/>
                <w:sz w:val="18"/>
                <w:szCs w:val="18"/>
              </w:rPr>
            </w:pPr>
            <w:r>
              <w:rPr>
                <w:rFonts w:ascii="Times New Roman" w:hAnsi="Times New Roman" w:eastAsia="Times New Roman" w:cs="Times New Roman"/>
                <w:spacing w:val="5"/>
                <w:sz w:val="18"/>
                <w:szCs w:val="18"/>
              </w:rPr>
              <w:t>10≤X</w:t>
            </w:r>
            <w:r>
              <w:rPr>
                <w:rFonts w:ascii="宋体" w:hAnsi="宋体" w:eastAsia="宋体" w:cs="宋体"/>
                <w:spacing w:val="5"/>
                <w:sz w:val="18"/>
                <w:szCs w:val="18"/>
              </w:rPr>
              <w:t>＜</w:t>
            </w:r>
            <w:r>
              <w:rPr>
                <w:rFonts w:ascii="Times New Roman" w:hAnsi="Times New Roman" w:eastAsia="Times New Roman" w:cs="Times New Roman"/>
                <w:spacing w:val="5"/>
                <w:sz w:val="18"/>
                <w:szCs w:val="18"/>
              </w:rPr>
              <w:t>100</w:t>
            </w:r>
            <w:r>
              <w:rPr>
                <w:rFonts w:ascii="Times New Roman" w:hAnsi="Times New Roman" w:eastAsia="Times New Roman" w:cs="Times New Roman"/>
                <w:spacing w:val="1"/>
                <w:sz w:val="18"/>
                <w:szCs w:val="18"/>
              </w:rPr>
              <w:t xml:space="preserve">   </w:t>
            </w:r>
            <w:r>
              <w:rPr>
                <w:rFonts w:ascii="Times New Roman" w:hAnsi="Times New Roman" w:eastAsia="Times New Roman" w:cs="Times New Roman"/>
                <w:spacing w:val="6"/>
                <w:sz w:val="18"/>
                <w:szCs w:val="18"/>
              </w:rPr>
              <w:t>100≤Y</w:t>
            </w:r>
            <w:r>
              <w:rPr>
                <w:rFonts w:ascii="宋体" w:hAnsi="宋体" w:eastAsia="宋体" w:cs="宋体"/>
                <w:spacing w:val="6"/>
                <w:sz w:val="18"/>
                <w:szCs w:val="18"/>
              </w:rPr>
              <w:t>＜</w:t>
            </w:r>
            <w:r>
              <w:rPr>
                <w:rFonts w:ascii="Times New Roman" w:hAnsi="Times New Roman" w:eastAsia="Times New Roman" w:cs="Times New Roman"/>
                <w:spacing w:val="6"/>
                <w:sz w:val="18"/>
                <w:szCs w:val="18"/>
              </w:rPr>
              <w:t>1000</w:t>
            </w:r>
          </w:p>
        </w:tc>
        <w:tc>
          <w:tcPr>
            <w:tcW w:w="1122" w:type="dxa"/>
            <w:tcBorders>
              <w:right w:val="nil"/>
            </w:tcBorders>
            <w:vAlign w:val="top"/>
          </w:tcPr>
          <w:p w14:paraId="263FE170">
            <w:pPr>
              <w:spacing w:before="130" w:line="332" w:lineRule="auto"/>
              <w:ind w:left="240" w:right="248" w:firstLine="50"/>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X</w:t>
            </w:r>
            <w:r>
              <w:rPr>
                <w:rFonts w:ascii="宋体" w:hAnsi="宋体" w:eastAsia="宋体" w:cs="宋体"/>
                <w:spacing w:val="-1"/>
                <w:sz w:val="18"/>
                <w:szCs w:val="18"/>
              </w:rPr>
              <w:t>＜</w:t>
            </w:r>
            <w:r>
              <w:rPr>
                <w:rFonts w:ascii="宋体" w:hAnsi="宋体" w:eastAsia="宋体" w:cs="宋体"/>
                <w:spacing w:val="-47"/>
                <w:sz w:val="18"/>
                <w:szCs w:val="18"/>
              </w:rPr>
              <w:t xml:space="preserve"> </w:t>
            </w:r>
            <w:r>
              <w:rPr>
                <w:rFonts w:ascii="Times New Roman" w:hAnsi="Times New Roman" w:eastAsia="Times New Roman" w:cs="Times New Roman"/>
                <w:spacing w:val="-1"/>
                <w:sz w:val="18"/>
                <w:szCs w:val="18"/>
              </w:rPr>
              <w:t>10</w:t>
            </w:r>
            <w:r>
              <w:rPr>
                <w:rFonts w:ascii="Times New Roman" w:hAnsi="Times New Roman" w:eastAsia="Times New Roman" w:cs="Times New Roman"/>
                <w:sz w:val="18"/>
                <w:szCs w:val="18"/>
              </w:rPr>
              <w:t xml:space="preserve">  </w:t>
            </w:r>
            <w:r>
              <w:rPr>
                <w:rFonts w:ascii="Times New Roman" w:hAnsi="Times New Roman" w:eastAsia="Times New Roman" w:cs="Times New Roman"/>
                <w:spacing w:val="1"/>
                <w:sz w:val="18"/>
                <w:szCs w:val="18"/>
              </w:rPr>
              <w:t>Y</w:t>
            </w:r>
            <w:r>
              <w:rPr>
                <w:rFonts w:ascii="宋体" w:hAnsi="宋体" w:eastAsia="宋体" w:cs="宋体"/>
                <w:spacing w:val="1"/>
                <w:sz w:val="18"/>
                <w:szCs w:val="18"/>
              </w:rPr>
              <w:t>＜</w:t>
            </w:r>
            <w:r>
              <w:rPr>
                <w:rFonts w:ascii="宋体" w:hAnsi="宋体" w:eastAsia="宋体" w:cs="宋体"/>
                <w:spacing w:val="-46"/>
                <w:sz w:val="18"/>
                <w:szCs w:val="18"/>
              </w:rPr>
              <w:t xml:space="preserve"> </w:t>
            </w:r>
            <w:r>
              <w:rPr>
                <w:rFonts w:ascii="Times New Roman" w:hAnsi="Times New Roman" w:eastAsia="Times New Roman" w:cs="Times New Roman"/>
                <w:spacing w:val="1"/>
                <w:sz w:val="18"/>
                <w:szCs w:val="18"/>
              </w:rPr>
              <w:t>100</w:t>
            </w:r>
          </w:p>
        </w:tc>
      </w:tr>
      <w:tr w14:paraId="6DA1F2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2023" w:type="dxa"/>
            <w:tcBorders>
              <w:left w:val="nil"/>
            </w:tcBorders>
            <w:vAlign w:val="top"/>
          </w:tcPr>
          <w:p w14:paraId="29C234CC">
            <w:pPr>
              <w:spacing w:before="150" w:line="245" w:lineRule="auto"/>
              <w:ind w:left="119" w:right="299" w:firstLine="5"/>
              <w:rPr>
                <w:rFonts w:ascii="宋体" w:hAnsi="宋体" w:eastAsia="宋体" w:cs="宋体"/>
                <w:sz w:val="18"/>
                <w:szCs w:val="18"/>
              </w:rPr>
            </w:pPr>
            <w:r>
              <w:rPr>
                <w:rFonts w:ascii="宋体" w:hAnsi="宋体" w:eastAsia="宋体" w:cs="宋体"/>
                <w:spacing w:val="-3"/>
                <w:sz w:val="18"/>
                <w:szCs w:val="18"/>
              </w:rPr>
              <w:t>软件和信息技术服务</w:t>
            </w:r>
            <w:r>
              <w:rPr>
                <w:rFonts w:ascii="宋体" w:hAnsi="宋体" w:eastAsia="宋体" w:cs="宋体"/>
                <w:spacing w:val="2"/>
                <w:sz w:val="18"/>
                <w:szCs w:val="18"/>
              </w:rPr>
              <w:t xml:space="preserve"> </w:t>
            </w:r>
            <w:r>
              <w:rPr>
                <w:rFonts w:ascii="宋体" w:hAnsi="宋体" w:eastAsia="宋体" w:cs="宋体"/>
                <w:spacing w:val="3"/>
                <w:sz w:val="18"/>
                <w:szCs w:val="18"/>
              </w:rPr>
              <w:t>业</w:t>
            </w:r>
          </w:p>
        </w:tc>
        <w:tc>
          <w:tcPr>
            <w:tcW w:w="1369" w:type="dxa"/>
            <w:vAlign w:val="top"/>
          </w:tcPr>
          <w:p w14:paraId="3367D25C">
            <w:pPr>
              <w:spacing w:before="74" w:line="287" w:lineRule="auto"/>
              <w:ind w:left="168" w:right="155" w:hanging="8"/>
              <w:rPr>
                <w:rFonts w:ascii="Times New Roman" w:hAnsi="Times New Roman" w:eastAsia="Times New Roman" w:cs="Times New Roman"/>
                <w:sz w:val="18"/>
                <w:szCs w:val="18"/>
              </w:rPr>
            </w:pPr>
            <w:r>
              <w:rPr>
                <w:rFonts w:ascii="宋体" w:hAnsi="宋体" w:eastAsia="宋体" w:cs="宋体"/>
                <w:spacing w:val="11"/>
                <w:sz w:val="18"/>
                <w:szCs w:val="18"/>
              </w:rPr>
              <w:t>从业人员</w:t>
            </w:r>
            <w:r>
              <w:rPr>
                <w:rFonts w:ascii="Times New Roman" w:hAnsi="Times New Roman" w:eastAsia="Times New Roman" w:cs="Times New Roman"/>
                <w:spacing w:val="11"/>
                <w:sz w:val="18"/>
                <w:szCs w:val="18"/>
              </w:rPr>
              <w:t>(X)</w:t>
            </w:r>
            <w:r>
              <w:rPr>
                <w:rFonts w:ascii="Times New Roman" w:hAnsi="Times New Roman" w:eastAsia="Times New Roman" w:cs="Times New Roman"/>
                <w:sz w:val="18"/>
                <w:szCs w:val="18"/>
              </w:rPr>
              <w:t xml:space="preserve"> </w:t>
            </w:r>
            <w:r>
              <w:rPr>
                <w:rFonts w:ascii="宋体" w:hAnsi="宋体" w:eastAsia="宋体" w:cs="宋体"/>
                <w:spacing w:val="9"/>
                <w:sz w:val="18"/>
                <w:szCs w:val="18"/>
              </w:rPr>
              <w:t>营业收入</w:t>
            </w:r>
            <w:r>
              <w:rPr>
                <w:rFonts w:ascii="Times New Roman" w:hAnsi="Times New Roman" w:eastAsia="Times New Roman" w:cs="Times New Roman"/>
                <w:spacing w:val="9"/>
                <w:sz w:val="18"/>
                <w:szCs w:val="18"/>
              </w:rPr>
              <w:t>(Y)</w:t>
            </w:r>
          </w:p>
        </w:tc>
        <w:tc>
          <w:tcPr>
            <w:tcW w:w="709" w:type="dxa"/>
            <w:vAlign w:val="top"/>
          </w:tcPr>
          <w:p w14:paraId="166E29CF">
            <w:pPr>
              <w:spacing w:before="102" w:line="288" w:lineRule="auto"/>
              <w:ind w:left="174" w:right="159" w:firstLine="95"/>
              <w:rPr>
                <w:rFonts w:ascii="宋体" w:hAnsi="宋体" w:eastAsia="宋体" w:cs="宋体"/>
                <w:sz w:val="18"/>
                <w:szCs w:val="18"/>
              </w:rPr>
            </w:pPr>
            <w:r>
              <w:rPr>
                <w:rFonts w:ascii="宋体" w:hAnsi="宋体" w:eastAsia="宋体" w:cs="宋体"/>
                <w:spacing w:val="1"/>
                <w:sz w:val="18"/>
                <w:szCs w:val="18"/>
              </w:rPr>
              <w:t>人</w:t>
            </w:r>
            <w:r>
              <w:rPr>
                <w:rFonts w:ascii="宋体" w:hAnsi="宋体" w:eastAsia="宋体" w:cs="宋体"/>
                <w:sz w:val="18"/>
                <w:szCs w:val="18"/>
              </w:rPr>
              <w:t xml:space="preserve">  </w:t>
            </w:r>
            <w:r>
              <w:rPr>
                <w:rFonts w:ascii="宋体" w:hAnsi="宋体" w:eastAsia="宋体" w:cs="宋体"/>
                <w:spacing w:val="5"/>
                <w:sz w:val="18"/>
                <w:szCs w:val="18"/>
              </w:rPr>
              <w:t>万元</w:t>
            </w:r>
          </w:p>
        </w:tc>
        <w:tc>
          <w:tcPr>
            <w:tcW w:w="1124" w:type="dxa"/>
            <w:vAlign w:val="top"/>
          </w:tcPr>
          <w:p w14:paraId="3CED171D">
            <w:pPr>
              <w:spacing w:before="156" w:line="295" w:lineRule="auto"/>
              <w:ind w:left="184" w:right="195" w:firstLine="98"/>
              <w:rPr>
                <w:rFonts w:ascii="Times New Roman" w:hAnsi="Times New Roman" w:eastAsia="Times New Roman" w:cs="Times New Roman"/>
                <w:sz w:val="18"/>
                <w:szCs w:val="18"/>
              </w:rPr>
            </w:pPr>
            <w:r>
              <w:rPr>
                <w:rFonts w:ascii="Times New Roman" w:hAnsi="Times New Roman" w:eastAsia="Times New Roman" w:cs="Times New Roman"/>
                <w:spacing w:val="8"/>
                <w:sz w:val="18"/>
                <w:szCs w:val="18"/>
              </w:rPr>
              <w:t>X≥300</w:t>
            </w:r>
            <w:r>
              <w:rPr>
                <w:rFonts w:ascii="Times New Roman" w:hAnsi="Times New Roman" w:eastAsia="Times New Roman" w:cs="Times New Roman"/>
                <w:sz w:val="18"/>
                <w:szCs w:val="18"/>
              </w:rPr>
              <w:t xml:space="preserve">   </w:t>
            </w:r>
            <w:r>
              <w:rPr>
                <w:rFonts w:ascii="Times New Roman" w:hAnsi="Times New Roman" w:eastAsia="Times New Roman" w:cs="Times New Roman"/>
                <w:spacing w:val="8"/>
                <w:sz w:val="18"/>
                <w:szCs w:val="18"/>
              </w:rPr>
              <w:t>Y≥10000</w:t>
            </w:r>
          </w:p>
        </w:tc>
        <w:tc>
          <w:tcPr>
            <w:tcW w:w="1828" w:type="dxa"/>
            <w:vAlign w:val="top"/>
          </w:tcPr>
          <w:p w14:paraId="120D8683">
            <w:pPr>
              <w:spacing w:before="97" w:line="234" w:lineRule="auto"/>
              <w:ind w:left="377"/>
              <w:rPr>
                <w:rFonts w:ascii="Times New Roman" w:hAnsi="Times New Roman" w:eastAsia="Times New Roman" w:cs="Times New Roman"/>
                <w:sz w:val="18"/>
                <w:szCs w:val="18"/>
              </w:rPr>
            </w:pPr>
            <w:r>
              <w:rPr>
                <w:rFonts w:ascii="Times New Roman" w:hAnsi="Times New Roman" w:eastAsia="Times New Roman" w:cs="Times New Roman"/>
                <w:spacing w:val="5"/>
                <w:sz w:val="18"/>
                <w:szCs w:val="18"/>
              </w:rPr>
              <w:t>100≤X</w:t>
            </w:r>
            <w:r>
              <w:rPr>
                <w:rFonts w:ascii="宋体" w:hAnsi="宋体" w:eastAsia="宋体" w:cs="宋体"/>
                <w:spacing w:val="5"/>
                <w:sz w:val="18"/>
                <w:szCs w:val="18"/>
              </w:rPr>
              <w:t>＜</w:t>
            </w:r>
            <w:r>
              <w:rPr>
                <w:rFonts w:ascii="Times New Roman" w:hAnsi="Times New Roman" w:eastAsia="Times New Roman" w:cs="Times New Roman"/>
                <w:spacing w:val="5"/>
                <w:sz w:val="18"/>
                <w:szCs w:val="18"/>
              </w:rPr>
              <w:t>300</w:t>
            </w:r>
          </w:p>
          <w:p w14:paraId="2C4EA3D1">
            <w:pPr>
              <w:spacing w:before="110" w:line="234" w:lineRule="auto"/>
              <w:ind w:left="281"/>
              <w:rPr>
                <w:rFonts w:ascii="Times New Roman" w:hAnsi="Times New Roman" w:eastAsia="Times New Roman" w:cs="Times New Roman"/>
                <w:sz w:val="18"/>
                <w:szCs w:val="18"/>
              </w:rPr>
            </w:pPr>
            <w:r>
              <w:rPr>
                <w:rFonts w:ascii="Times New Roman" w:hAnsi="Times New Roman" w:eastAsia="Times New Roman" w:cs="Times New Roman"/>
                <w:spacing w:val="6"/>
                <w:sz w:val="18"/>
                <w:szCs w:val="18"/>
              </w:rPr>
              <w:t>1000≤Y</w:t>
            </w:r>
            <w:r>
              <w:rPr>
                <w:rFonts w:ascii="宋体" w:hAnsi="宋体" w:eastAsia="宋体" w:cs="宋体"/>
                <w:spacing w:val="6"/>
                <w:sz w:val="18"/>
                <w:szCs w:val="18"/>
              </w:rPr>
              <w:t>＜</w:t>
            </w:r>
            <w:r>
              <w:rPr>
                <w:rFonts w:ascii="Times New Roman" w:hAnsi="Times New Roman" w:eastAsia="Times New Roman" w:cs="Times New Roman"/>
                <w:spacing w:val="6"/>
                <w:sz w:val="18"/>
                <w:szCs w:val="18"/>
              </w:rPr>
              <w:t>10000</w:t>
            </w:r>
          </w:p>
        </w:tc>
        <w:tc>
          <w:tcPr>
            <w:tcW w:w="1588" w:type="dxa"/>
            <w:vAlign w:val="top"/>
          </w:tcPr>
          <w:p w14:paraId="77DC57D2">
            <w:pPr>
              <w:spacing w:before="101" w:line="289" w:lineRule="auto"/>
              <w:ind w:left="381" w:right="179" w:firstLine="25"/>
              <w:rPr>
                <w:rFonts w:ascii="Times New Roman" w:hAnsi="Times New Roman" w:eastAsia="Times New Roman" w:cs="Times New Roman"/>
                <w:sz w:val="18"/>
                <w:szCs w:val="18"/>
              </w:rPr>
            </w:pPr>
            <w:r>
              <w:rPr>
                <w:rFonts w:ascii="Times New Roman" w:hAnsi="Times New Roman" w:eastAsia="Times New Roman" w:cs="Times New Roman"/>
                <w:spacing w:val="5"/>
                <w:sz w:val="18"/>
                <w:szCs w:val="18"/>
              </w:rPr>
              <w:t>10≤X</w:t>
            </w:r>
            <w:r>
              <w:rPr>
                <w:rFonts w:ascii="宋体" w:hAnsi="宋体" w:eastAsia="宋体" w:cs="宋体"/>
                <w:spacing w:val="5"/>
                <w:sz w:val="18"/>
                <w:szCs w:val="18"/>
              </w:rPr>
              <w:t>＜</w:t>
            </w:r>
            <w:r>
              <w:rPr>
                <w:rFonts w:ascii="Times New Roman" w:hAnsi="Times New Roman" w:eastAsia="Times New Roman" w:cs="Times New Roman"/>
                <w:spacing w:val="5"/>
                <w:sz w:val="18"/>
                <w:szCs w:val="18"/>
              </w:rPr>
              <w:t>100</w:t>
            </w:r>
            <w:r>
              <w:rPr>
                <w:rFonts w:ascii="Times New Roman" w:hAnsi="Times New Roman" w:eastAsia="Times New Roman" w:cs="Times New Roman"/>
                <w:spacing w:val="1"/>
                <w:sz w:val="18"/>
                <w:szCs w:val="18"/>
              </w:rPr>
              <w:t xml:space="preserve">   </w:t>
            </w:r>
            <w:r>
              <w:rPr>
                <w:rFonts w:ascii="Times New Roman" w:hAnsi="Times New Roman" w:eastAsia="Times New Roman" w:cs="Times New Roman"/>
                <w:spacing w:val="8"/>
                <w:sz w:val="18"/>
                <w:szCs w:val="18"/>
              </w:rPr>
              <w:t>50≤Y</w:t>
            </w:r>
            <w:r>
              <w:rPr>
                <w:rFonts w:ascii="宋体" w:hAnsi="宋体" w:eastAsia="宋体" w:cs="宋体"/>
                <w:spacing w:val="8"/>
                <w:sz w:val="18"/>
                <w:szCs w:val="18"/>
              </w:rPr>
              <w:t>＜</w:t>
            </w:r>
            <w:r>
              <w:rPr>
                <w:rFonts w:ascii="Times New Roman" w:hAnsi="Times New Roman" w:eastAsia="Times New Roman" w:cs="Times New Roman"/>
                <w:spacing w:val="8"/>
                <w:sz w:val="18"/>
                <w:szCs w:val="18"/>
              </w:rPr>
              <w:t>1000</w:t>
            </w:r>
          </w:p>
        </w:tc>
        <w:tc>
          <w:tcPr>
            <w:tcW w:w="1122" w:type="dxa"/>
            <w:tcBorders>
              <w:right w:val="nil"/>
            </w:tcBorders>
            <w:vAlign w:val="top"/>
          </w:tcPr>
          <w:p w14:paraId="3A883CFD">
            <w:pPr>
              <w:spacing w:before="101" w:line="289" w:lineRule="auto"/>
              <w:ind w:left="290" w:right="298"/>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X</w:t>
            </w:r>
            <w:r>
              <w:rPr>
                <w:rFonts w:ascii="宋体" w:hAnsi="宋体" w:eastAsia="宋体" w:cs="宋体"/>
                <w:spacing w:val="-1"/>
                <w:sz w:val="18"/>
                <w:szCs w:val="18"/>
              </w:rPr>
              <w:t>＜</w:t>
            </w:r>
            <w:r>
              <w:rPr>
                <w:rFonts w:ascii="宋体" w:hAnsi="宋体" w:eastAsia="宋体" w:cs="宋体"/>
                <w:spacing w:val="-47"/>
                <w:sz w:val="18"/>
                <w:szCs w:val="18"/>
              </w:rPr>
              <w:t xml:space="preserve"> </w:t>
            </w:r>
            <w:r>
              <w:rPr>
                <w:rFonts w:ascii="Times New Roman" w:hAnsi="Times New Roman" w:eastAsia="Times New Roman" w:cs="Times New Roman"/>
                <w:spacing w:val="-1"/>
                <w:sz w:val="18"/>
                <w:szCs w:val="18"/>
              </w:rPr>
              <w:t>10</w:t>
            </w:r>
            <w:r>
              <w:rPr>
                <w:rFonts w:ascii="Times New Roman" w:hAnsi="Times New Roman" w:eastAsia="Times New Roman" w:cs="Times New Roman"/>
                <w:sz w:val="18"/>
                <w:szCs w:val="18"/>
              </w:rPr>
              <w:t xml:space="preserve"> </w:t>
            </w:r>
            <w:r>
              <w:rPr>
                <w:rFonts w:ascii="Times New Roman" w:hAnsi="Times New Roman" w:eastAsia="Times New Roman" w:cs="Times New Roman"/>
                <w:spacing w:val="10"/>
                <w:sz w:val="18"/>
                <w:szCs w:val="18"/>
              </w:rPr>
              <w:t>Y</w:t>
            </w:r>
            <w:r>
              <w:rPr>
                <w:rFonts w:ascii="宋体" w:hAnsi="宋体" w:eastAsia="宋体" w:cs="宋体"/>
                <w:spacing w:val="10"/>
                <w:sz w:val="18"/>
                <w:szCs w:val="18"/>
              </w:rPr>
              <w:t>＜</w:t>
            </w:r>
            <w:r>
              <w:rPr>
                <w:rFonts w:ascii="Times New Roman" w:hAnsi="Times New Roman" w:eastAsia="Times New Roman" w:cs="Times New Roman"/>
                <w:spacing w:val="10"/>
                <w:sz w:val="18"/>
                <w:szCs w:val="18"/>
              </w:rPr>
              <w:t>50</w:t>
            </w:r>
          </w:p>
        </w:tc>
      </w:tr>
      <w:tr w14:paraId="222F93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2023" w:type="dxa"/>
            <w:tcBorders>
              <w:left w:val="nil"/>
            </w:tcBorders>
            <w:vAlign w:val="top"/>
          </w:tcPr>
          <w:p w14:paraId="741A7270">
            <w:pPr>
              <w:spacing w:before="264" w:line="230" w:lineRule="auto"/>
              <w:ind w:left="123"/>
              <w:rPr>
                <w:rFonts w:ascii="宋体" w:hAnsi="宋体" w:eastAsia="宋体" w:cs="宋体"/>
                <w:sz w:val="18"/>
                <w:szCs w:val="18"/>
              </w:rPr>
            </w:pPr>
            <w:r>
              <w:rPr>
                <w:rFonts w:ascii="宋体" w:hAnsi="宋体" w:eastAsia="宋体" w:cs="宋体"/>
                <w:spacing w:val="15"/>
                <w:sz w:val="18"/>
                <w:szCs w:val="18"/>
              </w:rPr>
              <w:t>房地产开发经营</w:t>
            </w:r>
          </w:p>
        </w:tc>
        <w:tc>
          <w:tcPr>
            <w:tcW w:w="1369" w:type="dxa"/>
            <w:vAlign w:val="top"/>
          </w:tcPr>
          <w:p w14:paraId="7E8E7EEC">
            <w:pPr>
              <w:spacing w:before="73" w:line="287" w:lineRule="auto"/>
              <w:ind w:left="185" w:right="158" w:hanging="16"/>
              <w:rPr>
                <w:rFonts w:ascii="Times New Roman" w:hAnsi="Times New Roman" w:eastAsia="Times New Roman" w:cs="Times New Roman"/>
                <w:sz w:val="18"/>
                <w:szCs w:val="18"/>
              </w:rPr>
            </w:pPr>
            <w:r>
              <w:rPr>
                <w:rFonts w:ascii="宋体" w:hAnsi="宋体" w:eastAsia="宋体" w:cs="宋体"/>
                <w:spacing w:val="9"/>
                <w:sz w:val="18"/>
                <w:szCs w:val="18"/>
              </w:rPr>
              <w:t>营业收入</w:t>
            </w:r>
            <w:r>
              <w:rPr>
                <w:rFonts w:ascii="Times New Roman" w:hAnsi="Times New Roman" w:eastAsia="Times New Roman" w:cs="Times New Roman"/>
                <w:spacing w:val="9"/>
                <w:sz w:val="18"/>
                <w:szCs w:val="18"/>
              </w:rPr>
              <w:t>(Y)</w:t>
            </w:r>
            <w:r>
              <w:rPr>
                <w:rFonts w:ascii="Times New Roman" w:hAnsi="Times New Roman" w:eastAsia="Times New Roman" w:cs="Times New Roman"/>
                <w:spacing w:val="2"/>
                <w:sz w:val="18"/>
                <w:szCs w:val="18"/>
              </w:rPr>
              <w:t xml:space="preserve"> </w:t>
            </w:r>
            <w:r>
              <w:rPr>
                <w:rFonts w:ascii="宋体" w:hAnsi="宋体" w:eastAsia="宋体" w:cs="宋体"/>
                <w:spacing w:val="8"/>
                <w:sz w:val="18"/>
                <w:szCs w:val="18"/>
              </w:rPr>
              <w:t>资产总额</w:t>
            </w:r>
            <w:r>
              <w:rPr>
                <w:rFonts w:ascii="Times New Roman" w:hAnsi="Times New Roman" w:eastAsia="Times New Roman" w:cs="Times New Roman"/>
                <w:spacing w:val="8"/>
                <w:sz w:val="18"/>
                <w:szCs w:val="18"/>
              </w:rPr>
              <w:t>(Z)</w:t>
            </w:r>
          </w:p>
        </w:tc>
        <w:tc>
          <w:tcPr>
            <w:tcW w:w="709" w:type="dxa"/>
            <w:vAlign w:val="top"/>
          </w:tcPr>
          <w:p w14:paraId="6151FA5D">
            <w:pPr>
              <w:spacing w:before="101" w:line="288" w:lineRule="auto"/>
              <w:ind w:left="174" w:right="159"/>
              <w:rPr>
                <w:rFonts w:ascii="宋体" w:hAnsi="宋体" w:eastAsia="宋体" w:cs="宋体"/>
                <w:sz w:val="18"/>
                <w:szCs w:val="18"/>
              </w:rPr>
            </w:pPr>
            <w:r>
              <w:rPr>
                <w:rFonts w:ascii="宋体" w:hAnsi="宋体" w:eastAsia="宋体" w:cs="宋体"/>
                <w:spacing w:val="5"/>
                <w:sz w:val="18"/>
                <w:szCs w:val="18"/>
              </w:rPr>
              <w:t>万元</w:t>
            </w:r>
            <w:r>
              <w:rPr>
                <w:rFonts w:ascii="宋体" w:hAnsi="宋体" w:eastAsia="宋体" w:cs="宋体"/>
                <w:sz w:val="18"/>
                <w:szCs w:val="18"/>
              </w:rPr>
              <w:t xml:space="preserve"> </w:t>
            </w:r>
            <w:r>
              <w:rPr>
                <w:rFonts w:ascii="宋体" w:hAnsi="宋体" w:eastAsia="宋体" w:cs="宋体"/>
                <w:spacing w:val="5"/>
                <w:sz w:val="18"/>
                <w:szCs w:val="18"/>
              </w:rPr>
              <w:t>万元</w:t>
            </w:r>
          </w:p>
        </w:tc>
        <w:tc>
          <w:tcPr>
            <w:tcW w:w="1124" w:type="dxa"/>
            <w:vAlign w:val="top"/>
          </w:tcPr>
          <w:p w14:paraId="4A126468">
            <w:pPr>
              <w:spacing w:before="156" w:line="295" w:lineRule="auto"/>
              <w:ind w:left="197" w:right="145" w:hanging="63"/>
              <w:rPr>
                <w:rFonts w:ascii="Times New Roman" w:hAnsi="Times New Roman" w:eastAsia="Times New Roman" w:cs="Times New Roman"/>
                <w:sz w:val="18"/>
                <w:szCs w:val="18"/>
              </w:rPr>
            </w:pPr>
            <w:r>
              <w:rPr>
                <w:rFonts w:ascii="Times New Roman" w:hAnsi="Times New Roman" w:eastAsia="Times New Roman" w:cs="Times New Roman"/>
                <w:spacing w:val="8"/>
                <w:sz w:val="18"/>
                <w:szCs w:val="18"/>
              </w:rPr>
              <w:t>Y≥200000</w:t>
            </w:r>
            <w:r>
              <w:rPr>
                <w:rFonts w:ascii="Times New Roman" w:hAnsi="Times New Roman" w:eastAsia="Times New Roman" w:cs="Times New Roman"/>
                <w:spacing w:val="5"/>
                <w:sz w:val="18"/>
                <w:szCs w:val="18"/>
              </w:rPr>
              <w:t xml:space="preserve"> </w:t>
            </w:r>
            <w:r>
              <w:rPr>
                <w:rFonts w:ascii="Times New Roman" w:hAnsi="Times New Roman" w:eastAsia="Times New Roman" w:cs="Times New Roman"/>
                <w:spacing w:val="7"/>
                <w:sz w:val="18"/>
                <w:szCs w:val="18"/>
              </w:rPr>
              <w:t>Z≥10000</w:t>
            </w:r>
          </w:p>
        </w:tc>
        <w:tc>
          <w:tcPr>
            <w:tcW w:w="1828" w:type="dxa"/>
            <w:vAlign w:val="top"/>
          </w:tcPr>
          <w:p w14:paraId="1F5D0AE3">
            <w:pPr>
              <w:spacing w:before="101" w:line="289" w:lineRule="auto"/>
              <w:ind w:left="263" w:right="149" w:firstLine="17"/>
              <w:rPr>
                <w:rFonts w:ascii="Times New Roman" w:hAnsi="Times New Roman" w:eastAsia="Times New Roman" w:cs="Times New Roman"/>
                <w:sz w:val="18"/>
                <w:szCs w:val="18"/>
              </w:rPr>
            </w:pPr>
            <w:r>
              <w:rPr>
                <w:rFonts w:ascii="Times New Roman" w:hAnsi="Times New Roman" w:eastAsia="Times New Roman" w:cs="Times New Roman"/>
                <w:spacing w:val="6"/>
                <w:sz w:val="18"/>
                <w:szCs w:val="18"/>
              </w:rPr>
              <w:t>1000≤Y</w:t>
            </w:r>
            <w:r>
              <w:rPr>
                <w:rFonts w:ascii="宋体" w:hAnsi="宋体" w:eastAsia="宋体" w:cs="宋体"/>
                <w:spacing w:val="6"/>
                <w:sz w:val="18"/>
                <w:szCs w:val="18"/>
              </w:rPr>
              <w:t>＜</w:t>
            </w:r>
            <w:r>
              <w:rPr>
                <w:rFonts w:ascii="Times New Roman" w:hAnsi="Times New Roman" w:eastAsia="Times New Roman" w:cs="Times New Roman"/>
                <w:spacing w:val="6"/>
                <w:sz w:val="18"/>
                <w:szCs w:val="18"/>
              </w:rPr>
              <w:t>200000</w:t>
            </w:r>
            <w:r>
              <w:rPr>
                <w:rFonts w:ascii="Times New Roman" w:hAnsi="Times New Roman" w:eastAsia="Times New Roman" w:cs="Times New Roman"/>
                <w:spacing w:val="4"/>
                <w:sz w:val="18"/>
                <w:szCs w:val="18"/>
              </w:rPr>
              <w:t xml:space="preserve"> </w:t>
            </w:r>
            <w:r>
              <w:rPr>
                <w:rFonts w:ascii="Times New Roman" w:hAnsi="Times New Roman" w:eastAsia="Times New Roman" w:cs="Times New Roman"/>
                <w:spacing w:val="8"/>
                <w:sz w:val="18"/>
                <w:szCs w:val="18"/>
              </w:rPr>
              <w:t>5000≤Z</w:t>
            </w:r>
            <w:r>
              <w:rPr>
                <w:rFonts w:ascii="宋体" w:hAnsi="宋体" w:eastAsia="宋体" w:cs="宋体"/>
                <w:spacing w:val="8"/>
                <w:sz w:val="18"/>
                <w:szCs w:val="18"/>
              </w:rPr>
              <w:t>＜</w:t>
            </w:r>
            <w:r>
              <w:rPr>
                <w:rFonts w:ascii="Times New Roman" w:hAnsi="Times New Roman" w:eastAsia="Times New Roman" w:cs="Times New Roman"/>
                <w:spacing w:val="8"/>
                <w:sz w:val="18"/>
                <w:szCs w:val="18"/>
              </w:rPr>
              <w:t>10000</w:t>
            </w:r>
          </w:p>
        </w:tc>
        <w:tc>
          <w:tcPr>
            <w:tcW w:w="1588" w:type="dxa"/>
            <w:vAlign w:val="top"/>
          </w:tcPr>
          <w:p w14:paraId="10CA48E6">
            <w:pPr>
              <w:spacing w:before="101" w:line="289" w:lineRule="auto"/>
              <w:ind w:left="184" w:right="174" w:firstLine="126"/>
              <w:rPr>
                <w:rFonts w:ascii="Times New Roman" w:hAnsi="Times New Roman" w:eastAsia="Times New Roman" w:cs="Times New Roman"/>
                <w:sz w:val="18"/>
                <w:szCs w:val="18"/>
              </w:rPr>
            </w:pPr>
            <w:r>
              <w:rPr>
                <w:rFonts w:ascii="Times New Roman" w:hAnsi="Times New Roman" w:eastAsia="Times New Roman" w:cs="Times New Roman"/>
                <w:spacing w:val="5"/>
                <w:sz w:val="18"/>
                <w:szCs w:val="18"/>
              </w:rPr>
              <w:t>100≤Y</w:t>
            </w:r>
            <w:r>
              <w:rPr>
                <w:rFonts w:ascii="宋体" w:hAnsi="宋体" w:eastAsia="宋体" w:cs="宋体"/>
                <w:spacing w:val="5"/>
                <w:sz w:val="18"/>
                <w:szCs w:val="18"/>
              </w:rPr>
              <w:t>＜</w:t>
            </w:r>
            <w:r>
              <w:rPr>
                <w:rFonts w:ascii="Times New Roman" w:hAnsi="Times New Roman" w:eastAsia="Times New Roman" w:cs="Times New Roman"/>
                <w:spacing w:val="5"/>
                <w:sz w:val="18"/>
                <w:szCs w:val="18"/>
              </w:rPr>
              <w:t>1000</w:t>
            </w:r>
            <w:r>
              <w:rPr>
                <w:rFonts w:ascii="Times New Roman" w:hAnsi="Times New Roman" w:eastAsia="Times New Roman" w:cs="Times New Roman"/>
                <w:spacing w:val="7"/>
                <w:sz w:val="18"/>
                <w:szCs w:val="18"/>
              </w:rPr>
              <w:t xml:space="preserve"> </w:t>
            </w:r>
            <w:r>
              <w:rPr>
                <w:rFonts w:ascii="Times New Roman" w:hAnsi="Times New Roman" w:eastAsia="Times New Roman" w:cs="Times New Roman"/>
                <w:spacing w:val="9"/>
                <w:sz w:val="18"/>
                <w:szCs w:val="18"/>
              </w:rPr>
              <w:t>2000≤Z</w:t>
            </w:r>
            <w:r>
              <w:rPr>
                <w:rFonts w:ascii="宋体" w:hAnsi="宋体" w:eastAsia="宋体" w:cs="宋体"/>
                <w:spacing w:val="9"/>
                <w:sz w:val="18"/>
                <w:szCs w:val="18"/>
              </w:rPr>
              <w:t>＜</w:t>
            </w:r>
            <w:r>
              <w:rPr>
                <w:rFonts w:ascii="Times New Roman" w:hAnsi="Times New Roman" w:eastAsia="Times New Roman" w:cs="Times New Roman"/>
                <w:spacing w:val="9"/>
                <w:sz w:val="18"/>
                <w:szCs w:val="18"/>
              </w:rPr>
              <w:t>5000</w:t>
            </w:r>
          </w:p>
        </w:tc>
        <w:tc>
          <w:tcPr>
            <w:tcW w:w="1122" w:type="dxa"/>
            <w:tcBorders>
              <w:right w:val="nil"/>
            </w:tcBorders>
            <w:vAlign w:val="top"/>
          </w:tcPr>
          <w:p w14:paraId="15A3BF2D">
            <w:pPr>
              <w:spacing w:before="101" w:line="289" w:lineRule="auto"/>
              <w:ind w:left="202" w:right="212" w:firstLine="37"/>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Y</w:t>
            </w:r>
            <w:r>
              <w:rPr>
                <w:rFonts w:ascii="宋体" w:hAnsi="宋体" w:eastAsia="宋体" w:cs="宋体"/>
                <w:spacing w:val="1"/>
                <w:sz w:val="18"/>
                <w:szCs w:val="18"/>
              </w:rPr>
              <w:t>＜</w:t>
            </w:r>
            <w:r>
              <w:rPr>
                <w:rFonts w:ascii="宋体" w:hAnsi="宋体" w:eastAsia="宋体" w:cs="宋体"/>
                <w:spacing w:val="-46"/>
                <w:sz w:val="18"/>
                <w:szCs w:val="18"/>
              </w:rPr>
              <w:t xml:space="preserve"> </w:t>
            </w:r>
            <w:r>
              <w:rPr>
                <w:rFonts w:ascii="Times New Roman" w:hAnsi="Times New Roman" w:eastAsia="Times New Roman" w:cs="Times New Roman"/>
                <w:spacing w:val="1"/>
                <w:sz w:val="18"/>
                <w:szCs w:val="18"/>
              </w:rPr>
              <w:t>100</w:t>
            </w:r>
            <w:r>
              <w:rPr>
                <w:rFonts w:ascii="Times New Roman" w:hAnsi="Times New Roman" w:eastAsia="Times New Roman" w:cs="Times New Roman"/>
                <w:sz w:val="18"/>
                <w:szCs w:val="18"/>
              </w:rPr>
              <w:t xml:space="preserve">  </w:t>
            </w:r>
            <w:r>
              <w:rPr>
                <w:rFonts w:ascii="Times New Roman" w:hAnsi="Times New Roman" w:eastAsia="Times New Roman" w:cs="Times New Roman"/>
                <w:spacing w:val="9"/>
                <w:sz w:val="18"/>
                <w:szCs w:val="18"/>
              </w:rPr>
              <w:t>Z</w:t>
            </w:r>
            <w:r>
              <w:rPr>
                <w:rFonts w:ascii="宋体" w:hAnsi="宋体" w:eastAsia="宋体" w:cs="宋体"/>
                <w:spacing w:val="9"/>
                <w:sz w:val="18"/>
                <w:szCs w:val="18"/>
              </w:rPr>
              <w:t>＜</w:t>
            </w:r>
            <w:r>
              <w:rPr>
                <w:rFonts w:ascii="Times New Roman" w:hAnsi="Times New Roman" w:eastAsia="Times New Roman" w:cs="Times New Roman"/>
                <w:spacing w:val="9"/>
                <w:sz w:val="18"/>
                <w:szCs w:val="18"/>
              </w:rPr>
              <w:t>2000</w:t>
            </w:r>
          </w:p>
        </w:tc>
      </w:tr>
      <w:tr w14:paraId="70AEAE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2023" w:type="dxa"/>
            <w:tcBorders>
              <w:left w:val="nil"/>
            </w:tcBorders>
            <w:vAlign w:val="top"/>
          </w:tcPr>
          <w:p w14:paraId="5CA2F32A">
            <w:pPr>
              <w:spacing w:before="261" w:line="230" w:lineRule="auto"/>
              <w:ind w:left="120"/>
              <w:rPr>
                <w:rFonts w:ascii="宋体" w:hAnsi="宋体" w:eastAsia="宋体" w:cs="宋体"/>
                <w:sz w:val="18"/>
                <w:szCs w:val="18"/>
              </w:rPr>
            </w:pPr>
            <w:r>
              <w:rPr>
                <w:rFonts w:ascii="宋体" w:hAnsi="宋体" w:eastAsia="宋体" w:cs="宋体"/>
                <w:spacing w:val="13"/>
                <w:sz w:val="18"/>
                <w:szCs w:val="18"/>
              </w:rPr>
              <w:t>物业管理</w:t>
            </w:r>
          </w:p>
        </w:tc>
        <w:tc>
          <w:tcPr>
            <w:tcW w:w="1369" w:type="dxa"/>
            <w:vAlign w:val="top"/>
          </w:tcPr>
          <w:p w14:paraId="2F73FD08">
            <w:pPr>
              <w:spacing w:before="76" w:line="285" w:lineRule="auto"/>
              <w:ind w:left="168" w:right="155" w:hanging="8"/>
              <w:rPr>
                <w:rFonts w:ascii="Times New Roman" w:hAnsi="Times New Roman" w:eastAsia="Times New Roman" w:cs="Times New Roman"/>
                <w:sz w:val="18"/>
                <w:szCs w:val="18"/>
              </w:rPr>
            </w:pPr>
            <w:r>
              <w:rPr>
                <w:rFonts w:ascii="宋体" w:hAnsi="宋体" w:eastAsia="宋体" w:cs="宋体"/>
                <w:spacing w:val="11"/>
                <w:sz w:val="18"/>
                <w:szCs w:val="18"/>
              </w:rPr>
              <w:t>从业人员</w:t>
            </w:r>
            <w:r>
              <w:rPr>
                <w:rFonts w:ascii="Times New Roman" w:hAnsi="Times New Roman" w:eastAsia="Times New Roman" w:cs="Times New Roman"/>
                <w:spacing w:val="11"/>
                <w:sz w:val="18"/>
                <w:szCs w:val="18"/>
              </w:rPr>
              <w:t>(X)</w:t>
            </w:r>
            <w:r>
              <w:rPr>
                <w:rFonts w:ascii="Times New Roman" w:hAnsi="Times New Roman" w:eastAsia="Times New Roman" w:cs="Times New Roman"/>
                <w:sz w:val="18"/>
                <w:szCs w:val="18"/>
              </w:rPr>
              <w:t xml:space="preserve"> </w:t>
            </w:r>
            <w:r>
              <w:rPr>
                <w:rFonts w:ascii="宋体" w:hAnsi="宋体" w:eastAsia="宋体" w:cs="宋体"/>
                <w:spacing w:val="9"/>
                <w:sz w:val="18"/>
                <w:szCs w:val="18"/>
              </w:rPr>
              <w:t>营业收入</w:t>
            </w:r>
            <w:r>
              <w:rPr>
                <w:rFonts w:ascii="Times New Roman" w:hAnsi="Times New Roman" w:eastAsia="Times New Roman" w:cs="Times New Roman"/>
                <w:spacing w:val="9"/>
                <w:sz w:val="18"/>
                <w:szCs w:val="18"/>
              </w:rPr>
              <w:t>(Y)</w:t>
            </w:r>
          </w:p>
        </w:tc>
        <w:tc>
          <w:tcPr>
            <w:tcW w:w="709" w:type="dxa"/>
            <w:vAlign w:val="top"/>
          </w:tcPr>
          <w:p w14:paraId="6AAE33E8">
            <w:pPr>
              <w:spacing w:before="104" w:line="286" w:lineRule="auto"/>
              <w:ind w:left="174" w:right="159" w:firstLine="95"/>
              <w:rPr>
                <w:rFonts w:ascii="宋体" w:hAnsi="宋体" w:eastAsia="宋体" w:cs="宋体"/>
                <w:sz w:val="18"/>
                <w:szCs w:val="18"/>
              </w:rPr>
            </w:pPr>
            <w:r>
              <w:rPr>
                <w:rFonts w:ascii="宋体" w:hAnsi="宋体" w:eastAsia="宋体" w:cs="宋体"/>
                <w:spacing w:val="1"/>
                <w:sz w:val="18"/>
                <w:szCs w:val="18"/>
              </w:rPr>
              <w:t>人</w:t>
            </w:r>
            <w:r>
              <w:rPr>
                <w:rFonts w:ascii="宋体" w:hAnsi="宋体" w:eastAsia="宋体" w:cs="宋体"/>
                <w:sz w:val="18"/>
                <w:szCs w:val="18"/>
              </w:rPr>
              <w:t xml:space="preserve">  </w:t>
            </w:r>
            <w:r>
              <w:rPr>
                <w:rFonts w:ascii="宋体" w:hAnsi="宋体" w:eastAsia="宋体" w:cs="宋体"/>
                <w:spacing w:val="5"/>
                <w:sz w:val="18"/>
                <w:szCs w:val="18"/>
              </w:rPr>
              <w:t>万元</w:t>
            </w:r>
          </w:p>
        </w:tc>
        <w:tc>
          <w:tcPr>
            <w:tcW w:w="1124" w:type="dxa"/>
            <w:vAlign w:val="top"/>
          </w:tcPr>
          <w:p w14:paraId="18B9FE5C">
            <w:pPr>
              <w:spacing w:before="157" w:line="294" w:lineRule="auto"/>
              <w:ind w:left="234" w:right="245"/>
              <w:rPr>
                <w:rFonts w:ascii="Times New Roman" w:hAnsi="Times New Roman" w:eastAsia="Times New Roman" w:cs="Times New Roman"/>
                <w:sz w:val="18"/>
                <w:szCs w:val="18"/>
              </w:rPr>
            </w:pPr>
            <w:r>
              <w:rPr>
                <w:rFonts w:ascii="Times New Roman" w:hAnsi="Times New Roman" w:eastAsia="Times New Roman" w:cs="Times New Roman"/>
                <w:spacing w:val="8"/>
                <w:sz w:val="18"/>
                <w:szCs w:val="18"/>
              </w:rPr>
              <w:t>X≥1000</w:t>
            </w:r>
            <w:r>
              <w:rPr>
                <w:rFonts w:ascii="Times New Roman" w:hAnsi="Times New Roman" w:eastAsia="Times New Roman" w:cs="Times New Roman"/>
                <w:sz w:val="18"/>
                <w:szCs w:val="18"/>
              </w:rPr>
              <w:t xml:space="preserve"> </w:t>
            </w:r>
            <w:r>
              <w:rPr>
                <w:rFonts w:ascii="Times New Roman" w:hAnsi="Times New Roman" w:eastAsia="Times New Roman" w:cs="Times New Roman"/>
                <w:spacing w:val="8"/>
                <w:sz w:val="18"/>
                <w:szCs w:val="18"/>
              </w:rPr>
              <w:t>Y≥5000</w:t>
            </w:r>
          </w:p>
        </w:tc>
        <w:tc>
          <w:tcPr>
            <w:tcW w:w="1828" w:type="dxa"/>
            <w:vAlign w:val="top"/>
          </w:tcPr>
          <w:p w14:paraId="7AA1219E">
            <w:pPr>
              <w:spacing w:before="105" w:line="287" w:lineRule="auto"/>
              <w:ind w:left="276" w:right="350" w:firstLine="71"/>
              <w:rPr>
                <w:rFonts w:ascii="Times New Roman" w:hAnsi="Times New Roman" w:eastAsia="Times New Roman" w:cs="Times New Roman"/>
                <w:sz w:val="18"/>
                <w:szCs w:val="18"/>
              </w:rPr>
            </w:pPr>
            <w:r>
              <w:rPr>
                <w:rFonts w:ascii="Times New Roman" w:hAnsi="Times New Roman" w:eastAsia="Times New Roman" w:cs="Times New Roman"/>
                <w:spacing w:val="8"/>
                <w:sz w:val="18"/>
                <w:szCs w:val="18"/>
              </w:rPr>
              <w:t>300≤X</w:t>
            </w:r>
            <w:r>
              <w:rPr>
                <w:rFonts w:ascii="宋体" w:hAnsi="宋体" w:eastAsia="宋体" w:cs="宋体"/>
                <w:spacing w:val="8"/>
                <w:sz w:val="18"/>
                <w:szCs w:val="18"/>
              </w:rPr>
              <w:t>＜</w:t>
            </w:r>
            <w:r>
              <w:rPr>
                <w:rFonts w:ascii="Times New Roman" w:hAnsi="Times New Roman" w:eastAsia="Times New Roman" w:cs="Times New Roman"/>
                <w:spacing w:val="8"/>
                <w:sz w:val="18"/>
                <w:szCs w:val="18"/>
              </w:rPr>
              <w:t>1000</w:t>
            </w:r>
            <w:r>
              <w:rPr>
                <w:rFonts w:ascii="Times New Roman" w:hAnsi="Times New Roman" w:eastAsia="Times New Roman" w:cs="Times New Roman"/>
                <w:spacing w:val="1"/>
                <w:sz w:val="18"/>
                <w:szCs w:val="18"/>
              </w:rPr>
              <w:t xml:space="preserve"> </w:t>
            </w:r>
            <w:r>
              <w:rPr>
                <w:rFonts w:ascii="Times New Roman" w:hAnsi="Times New Roman" w:eastAsia="Times New Roman" w:cs="Times New Roman"/>
                <w:spacing w:val="6"/>
                <w:sz w:val="18"/>
                <w:szCs w:val="18"/>
              </w:rPr>
              <w:t>1000≤Y</w:t>
            </w:r>
            <w:r>
              <w:rPr>
                <w:rFonts w:ascii="宋体" w:hAnsi="宋体" w:eastAsia="宋体" w:cs="宋体"/>
                <w:spacing w:val="6"/>
                <w:sz w:val="18"/>
                <w:szCs w:val="18"/>
              </w:rPr>
              <w:t>＜</w:t>
            </w:r>
            <w:r>
              <w:rPr>
                <w:rFonts w:ascii="Times New Roman" w:hAnsi="Times New Roman" w:eastAsia="Times New Roman" w:cs="Times New Roman"/>
                <w:spacing w:val="6"/>
                <w:sz w:val="18"/>
                <w:szCs w:val="18"/>
              </w:rPr>
              <w:t>5000</w:t>
            </w:r>
          </w:p>
        </w:tc>
        <w:tc>
          <w:tcPr>
            <w:tcW w:w="1588" w:type="dxa"/>
            <w:vAlign w:val="top"/>
          </w:tcPr>
          <w:p w14:paraId="7DC1DA3B">
            <w:pPr>
              <w:spacing w:before="105" w:line="287" w:lineRule="auto"/>
              <w:ind w:left="283" w:right="179" w:firstLine="27"/>
              <w:rPr>
                <w:rFonts w:ascii="Times New Roman" w:hAnsi="Times New Roman" w:eastAsia="Times New Roman" w:cs="Times New Roman"/>
                <w:sz w:val="18"/>
                <w:szCs w:val="18"/>
              </w:rPr>
            </w:pPr>
            <w:r>
              <w:rPr>
                <w:rFonts w:ascii="Times New Roman" w:hAnsi="Times New Roman" w:eastAsia="Times New Roman" w:cs="Times New Roman"/>
                <w:spacing w:val="5"/>
                <w:sz w:val="18"/>
                <w:szCs w:val="18"/>
              </w:rPr>
              <w:t>100≤X</w:t>
            </w:r>
            <w:r>
              <w:rPr>
                <w:rFonts w:ascii="宋体" w:hAnsi="宋体" w:eastAsia="宋体" w:cs="宋体"/>
                <w:spacing w:val="5"/>
                <w:sz w:val="18"/>
                <w:szCs w:val="18"/>
              </w:rPr>
              <w:t>＜</w:t>
            </w:r>
            <w:r>
              <w:rPr>
                <w:rFonts w:ascii="Times New Roman" w:hAnsi="Times New Roman" w:eastAsia="Times New Roman" w:cs="Times New Roman"/>
                <w:spacing w:val="5"/>
                <w:sz w:val="18"/>
                <w:szCs w:val="18"/>
              </w:rPr>
              <w:t>300</w:t>
            </w:r>
            <w:r>
              <w:rPr>
                <w:rFonts w:ascii="Times New Roman" w:hAnsi="Times New Roman" w:eastAsia="Times New Roman" w:cs="Times New Roman"/>
                <w:spacing w:val="1"/>
                <w:sz w:val="18"/>
                <w:szCs w:val="18"/>
              </w:rPr>
              <w:t xml:space="preserve">   </w:t>
            </w:r>
            <w:r>
              <w:rPr>
                <w:rFonts w:ascii="Times New Roman" w:hAnsi="Times New Roman" w:eastAsia="Times New Roman" w:cs="Times New Roman"/>
                <w:spacing w:val="8"/>
                <w:sz w:val="18"/>
                <w:szCs w:val="18"/>
              </w:rPr>
              <w:t>500≤Y</w:t>
            </w:r>
            <w:r>
              <w:rPr>
                <w:rFonts w:ascii="宋体" w:hAnsi="宋体" w:eastAsia="宋体" w:cs="宋体"/>
                <w:spacing w:val="8"/>
                <w:sz w:val="18"/>
                <w:szCs w:val="18"/>
              </w:rPr>
              <w:t>＜</w:t>
            </w:r>
            <w:r>
              <w:rPr>
                <w:rFonts w:ascii="Times New Roman" w:hAnsi="Times New Roman" w:eastAsia="Times New Roman" w:cs="Times New Roman"/>
                <w:spacing w:val="8"/>
                <w:sz w:val="18"/>
                <w:szCs w:val="18"/>
              </w:rPr>
              <w:t>1000</w:t>
            </w:r>
          </w:p>
        </w:tc>
        <w:tc>
          <w:tcPr>
            <w:tcW w:w="1122" w:type="dxa"/>
            <w:tcBorders>
              <w:right w:val="nil"/>
            </w:tcBorders>
            <w:vAlign w:val="top"/>
          </w:tcPr>
          <w:p w14:paraId="1229B25D">
            <w:pPr>
              <w:spacing w:before="105" w:line="287" w:lineRule="auto"/>
              <w:ind w:left="240" w:right="248"/>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X</w:t>
            </w:r>
            <w:r>
              <w:rPr>
                <w:rFonts w:ascii="宋体" w:hAnsi="宋体" w:eastAsia="宋体" w:cs="宋体"/>
                <w:spacing w:val="1"/>
                <w:sz w:val="18"/>
                <w:szCs w:val="18"/>
              </w:rPr>
              <w:t>＜</w:t>
            </w:r>
            <w:r>
              <w:rPr>
                <w:rFonts w:ascii="宋体" w:hAnsi="宋体" w:eastAsia="宋体" w:cs="宋体"/>
                <w:spacing w:val="-45"/>
                <w:sz w:val="18"/>
                <w:szCs w:val="18"/>
              </w:rPr>
              <w:t xml:space="preserve"> </w:t>
            </w:r>
            <w:r>
              <w:rPr>
                <w:rFonts w:ascii="Times New Roman" w:hAnsi="Times New Roman" w:eastAsia="Times New Roman" w:cs="Times New Roman"/>
                <w:spacing w:val="1"/>
                <w:sz w:val="18"/>
                <w:szCs w:val="18"/>
              </w:rPr>
              <w:t>100</w:t>
            </w:r>
            <w:r>
              <w:rPr>
                <w:rFonts w:ascii="Times New Roman" w:hAnsi="Times New Roman" w:eastAsia="Times New Roman" w:cs="Times New Roman"/>
                <w:sz w:val="18"/>
                <w:szCs w:val="18"/>
              </w:rPr>
              <w:t xml:space="preserve"> </w:t>
            </w:r>
            <w:r>
              <w:rPr>
                <w:rFonts w:ascii="Times New Roman" w:hAnsi="Times New Roman" w:eastAsia="Times New Roman" w:cs="Times New Roman"/>
                <w:spacing w:val="10"/>
                <w:sz w:val="18"/>
                <w:szCs w:val="18"/>
              </w:rPr>
              <w:t>Y</w:t>
            </w:r>
            <w:r>
              <w:rPr>
                <w:rFonts w:ascii="宋体" w:hAnsi="宋体" w:eastAsia="宋体" w:cs="宋体"/>
                <w:spacing w:val="10"/>
                <w:sz w:val="18"/>
                <w:szCs w:val="18"/>
              </w:rPr>
              <w:t>＜</w:t>
            </w:r>
            <w:r>
              <w:rPr>
                <w:rFonts w:ascii="Times New Roman" w:hAnsi="Times New Roman" w:eastAsia="Times New Roman" w:cs="Times New Roman"/>
                <w:spacing w:val="10"/>
                <w:sz w:val="18"/>
                <w:szCs w:val="18"/>
              </w:rPr>
              <w:t>500</w:t>
            </w:r>
          </w:p>
        </w:tc>
      </w:tr>
      <w:tr w14:paraId="713DEE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2023" w:type="dxa"/>
            <w:tcBorders>
              <w:left w:val="nil"/>
            </w:tcBorders>
            <w:vAlign w:val="top"/>
          </w:tcPr>
          <w:p w14:paraId="207C1F83">
            <w:pPr>
              <w:spacing w:before="260" w:line="230" w:lineRule="auto"/>
              <w:ind w:left="124"/>
              <w:rPr>
                <w:rFonts w:ascii="宋体" w:hAnsi="宋体" w:eastAsia="宋体" w:cs="宋体"/>
                <w:sz w:val="18"/>
                <w:szCs w:val="18"/>
              </w:rPr>
            </w:pPr>
            <w:r>
              <w:rPr>
                <w:rFonts w:ascii="宋体" w:hAnsi="宋体" w:eastAsia="宋体" w:cs="宋体"/>
                <w:spacing w:val="15"/>
                <w:sz w:val="18"/>
                <w:szCs w:val="18"/>
              </w:rPr>
              <w:t>租赁和商务服务业</w:t>
            </w:r>
          </w:p>
        </w:tc>
        <w:tc>
          <w:tcPr>
            <w:tcW w:w="1369" w:type="dxa"/>
            <w:vAlign w:val="top"/>
          </w:tcPr>
          <w:p w14:paraId="239C999B">
            <w:pPr>
              <w:spacing w:before="74" w:line="287" w:lineRule="auto"/>
              <w:ind w:left="185" w:right="155" w:hanging="25"/>
              <w:rPr>
                <w:rFonts w:ascii="Times New Roman" w:hAnsi="Times New Roman" w:eastAsia="Times New Roman" w:cs="Times New Roman"/>
                <w:sz w:val="18"/>
                <w:szCs w:val="18"/>
              </w:rPr>
            </w:pPr>
            <w:r>
              <w:rPr>
                <w:rFonts w:ascii="宋体" w:hAnsi="宋体" w:eastAsia="宋体" w:cs="宋体"/>
                <w:spacing w:val="11"/>
                <w:sz w:val="18"/>
                <w:szCs w:val="18"/>
              </w:rPr>
              <w:t>从业人员</w:t>
            </w:r>
            <w:r>
              <w:rPr>
                <w:rFonts w:ascii="Times New Roman" w:hAnsi="Times New Roman" w:eastAsia="Times New Roman" w:cs="Times New Roman"/>
                <w:spacing w:val="11"/>
                <w:sz w:val="18"/>
                <w:szCs w:val="18"/>
              </w:rPr>
              <w:t>(X)</w:t>
            </w:r>
            <w:r>
              <w:rPr>
                <w:rFonts w:ascii="Times New Roman" w:hAnsi="Times New Roman" w:eastAsia="Times New Roman" w:cs="Times New Roman"/>
                <w:sz w:val="18"/>
                <w:szCs w:val="18"/>
              </w:rPr>
              <w:t xml:space="preserve"> </w:t>
            </w:r>
            <w:r>
              <w:rPr>
                <w:rFonts w:ascii="宋体" w:hAnsi="宋体" w:eastAsia="宋体" w:cs="宋体"/>
                <w:spacing w:val="8"/>
                <w:sz w:val="18"/>
                <w:szCs w:val="18"/>
              </w:rPr>
              <w:t>资产总额</w:t>
            </w:r>
            <w:r>
              <w:rPr>
                <w:rFonts w:ascii="Times New Roman" w:hAnsi="Times New Roman" w:eastAsia="Times New Roman" w:cs="Times New Roman"/>
                <w:spacing w:val="8"/>
                <w:sz w:val="18"/>
                <w:szCs w:val="18"/>
              </w:rPr>
              <w:t>(Z)</w:t>
            </w:r>
          </w:p>
        </w:tc>
        <w:tc>
          <w:tcPr>
            <w:tcW w:w="709" w:type="dxa"/>
            <w:vAlign w:val="top"/>
          </w:tcPr>
          <w:p w14:paraId="15BF8E69">
            <w:pPr>
              <w:spacing w:before="102" w:line="288" w:lineRule="auto"/>
              <w:ind w:left="174" w:right="159" w:firstLine="95"/>
              <w:rPr>
                <w:rFonts w:ascii="宋体" w:hAnsi="宋体" w:eastAsia="宋体" w:cs="宋体"/>
                <w:sz w:val="18"/>
                <w:szCs w:val="18"/>
              </w:rPr>
            </w:pPr>
            <w:r>
              <w:rPr>
                <w:rFonts w:ascii="宋体" w:hAnsi="宋体" w:eastAsia="宋体" w:cs="宋体"/>
                <w:spacing w:val="1"/>
                <w:sz w:val="18"/>
                <w:szCs w:val="18"/>
              </w:rPr>
              <w:t>人</w:t>
            </w:r>
            <w:r>
              <w:rPr>
                <w:rFonts w:ascii="宋体" w:hAnsi="宋体" w:eastAsia="宋体" w:cs="宋体"/>
                <w:sz w:val="18"/>
                <w:szCs w:val="18"/>
              </w:rPr>
              <w:t xml:space="preserve">  </w:t>
            </w:r>
            <w:r>
              <w:rPr>
                <w:rFonts w:ascii="宋体" w:hAnsi="宋体" w:eastAsia="宋体" w:cs="宋体"/>
                <w:spacing w:val="5"/>
                <w:sz w:val="18"/>
                <w:szCs w:val="18"/>
              </w:rPr>
              <w:t>万元</w:t>
            </w:r>
          </w:p>
        </w:tc>
        <w:tc>
          <w:tcPr>
            <w:tcW w:w="1124" w:type="dxa"/>
            <w:vAlign w:val="top"/>
          </w:tcPr>
          <w:p w14:paraId="2D56C711">
            <w:pPr>
              <w:spacing w:before="156" w:line="197" w:lineRule="auto"/>
              <w:ind w:left="282"/>
              <w:rPr>
                <w:rFonts w:ascii="Times New Roman" w:hAnsi="Times New Roman" w:eastAsia="Times New Roman" w:cs="Times New Roman"/>
                <w:sz w:val="18"/>
                <w:szCs w:val="18"/>
              </w:rPr>
            </w:pPr>
            <w:r>
              <w:rPr>
                <w:rFonts w:ascii="Times New Roman" w:hAnsi="Times New Roman" w:eastAsia="Times New Roman" w:cs="Times New Roman"/>
                <w:spacing w:val="8"/>
                <w:sz w:val="18"/>
                <w:szCs w:val="18"/>
              </w:rPr>
              <w:t>X≥300</w:t>
            </w:r>
          </w:p>
          <w:p w14:paraId="28A1B7BA">
            <w:pPr>
              <w:spacing w:before="108" w:line="197" w:lineRule="auto"/>
              <w:ind w:left="146"/>
              <w:rPr>
                <w:rFonts w:ascii="Times New Roman" w:hAnsi="Times New Roman" w:eastAsia="Times New Roman" w:cs="Times New Roman"/>
                <w:sz w:val="18"/>
                <w:szCs w:val="18"/>
              </w:rPr>
            </w:pPr>
            <w:r>
              <w:rPr>
                <w:rFonts w:ascii="Times New Roman" w:hAnsi="Times New Roman" w:eastAsia="Times New Roman" w:cs="Times New Roman"/>
                <w:spacing w:val="7"/>
                <w:sz w:val="18"/>
                <w:szCs w:val="18"/>
              </w:rPr>
              <w:t>Z≥030000</w:t>
            </w:r>
          </w:p>
        </w:tc>
        <w:tc>
          <w:tcPr>
            <w:tcW w:w="1828" w:type="dxa"/>
            <w:vAlign w:val="top"/>
          </w:tcPr>
          <w:p w14:paraId="46E9BDE3">
            <w:pPr>
              <w:spacing w:before="97" w:line="234" w:lineRule="auto"/>
              <w:ind w:left="377"/>
              <w:rPr>
                <w:rFonts w:ascii="Times New Roman" w:hAnsi="Times New Roman" w:eastAsia="Times New Roman" w:cs="Times New Roman"/>
                <w:sz w:val="18"/>
                <w:szCs w:val="18"/>
              </w:rPr>
            </w:pPr>
            <w:r>
              <w:rPr>
                <w:rFonts w:ascii="Times New Roman" w:hAnsi="Times New Roman" w:eastAsia="Times New Roman" w:cs="Times New Roman"/>
                <w:spacing w:val="5"/>
                <w:sz w:val="18"/>
                <w:szCs w:val="18"/>
              </w:rPr>
              <w:t>100≤X</w:t>
            </w:r>
            <w:r>
              <w:rPr>
                <w:rFonts w:ascii="宋体" w:hAnsi="宋体" w:eastAsia="宋体" w:cs="宋体"/>
                <w:spacing w:val="5"/>
                <w:sz w:val="18"/>
                <w:szCs w:val="18"/>
              </w:rPr>
              <w:t>＜</w:t>
            </w:r>
            <w:r>
              <w:rPr>
                <w:rFonts w:ascii="Times New Roman" w:hAnsi="Times New Roman" w:eastAsia="Times New Roman" w:cs="Times New Roman"/>
                <w:spacing w:val="5"/>
                <w:sz w:val="18"/>
                <w:szCs w:val="18"/>
              </w:rPr>
              <w:t>300</w:t>
            </w:r>
          </w:p>
          <w:p w14:paraId="1D61CCBA">
            <w:pPr>
              <w:spacing w:before="110" w:line="234" w:lineRule="auto"/>
              <w:ind w:left="268"/>
              <w:rPr>
                <w:rFonts w:ascii="Times New Roman" w:hAnsi="Times New Roman" w:eastAsia="Times New Roman" w:cs="Times New Roman"/>
                <w:sz w:val="18"/>
                <w:szCs w:val="18"/>
              </w:rPr>
            </w:pPr>
            <w:r>
              <w:rPr>
                <w:rFonts w:ascii="Times New Roman" w:hAnsi="Times New Roman" w:eastAsia="Times New Roman" w:cs="Times New Roman"/>
                <w:spacing w:val="8"/>
                <w:sz w:val="18"/>
                <w:szCs w:val="18"/>
              </w:rPr>
              <w:t>8000≤Z</w:t>
            </w:r>
            <w:r>
              <w:rPr>
                <w:rFonts w:ascii="宋体" w:hAnsi="宋体" w:eastAsia="宋体" w:cs="宋体"/>
                <w:spacing w:val="8"/>
                <w:sz w:val="18"/>
                <w:szCs w:val="18"/>
              </w:rPr>
              <w:t>＜</w:t>
            </w:r>
            <w:r>
              <w:rPr>
                <w:rFonts w:ascii="Times New Roman" w:hAnsi="Times New Roman" w:eastAsia="Times New Roman" w:cs="Times New Roman"/>
                <w:spacing w:val="8"/>
                <w:sz w:val="18"/>
                <w:szCs w:val="18"/>
              </w:rPr>
              <w:t>030000</w:t>
            </w:r>
          </w:p>
        </w:tc>
        <w:tc>
          <w:tcPr>
            <w:tcW w:w="1588" w:type="dxa"/>
            <w:vAlign w:val="top"/>
          </w:tcPr>
          <w:p w14:paraId="43EBBC0F">
            <w:pPr>
              <w:spacing w:before="101" w:line="289" w:lineRule="auto"/>
              <w:ind w:left="320" w:right="184" w:firstLine="86"/>
              <w:rPr>
                <w:rFonts w:ascii="Times New Roman" w:hAnsi="Times New Roman" w:eastAsia="Times New Roman" w:cs="Times New Roman"/>
                <w:sz w:val="18"/>
                <w:szCs w:val="18"/>
              </w:rPr>
            </w:pPr>
            <w:r>
              <w:rPr>
                <w:rFonts w:ascii="Times New Roman" w:hAnsi="Times New Roman" w:eastAsia="Times New Roman" w:cs="Times New Roman"/>
                <w:spacing w:val="5"/>
                <w:sz w:val="18"/>
                <w:szCs w:val="18"/>
              </w:rPr>
              <w:t>10≤X</w:t>
            </w:r>
            <w:r>
              <w:rPr>
                <w:rFonts w:ascii="宋体" w:hAnsi="宋体" w:eastAsia="宋体" w:cs="宋体"/>
                <w:spacing w:val="5"/>
                <w:sz w:val="18"/>
                <w:szCs w:val="18"/>
              </w:rPr>
              <w:t>＜</w:t>
            </w:r>
            <w:r>
              <w:rPr>
                <w:rFonts w:ascii="Times New Roman" w:hAnsi="Times New Roman" w:eastAsia="Times New Roman" w:cs="Times New Roman"/>
                <w:spacing w:val="5"/>
                <w:sz w:val="18"/>
                <w:szCs w:val="18"/>
              </w:rPr>
              <w:t>100</w:t>
            </w:r>
            <w:r>
              <w:rPr>
                <w:rFonts w:ascii="Times New Roman" w:hAnsi="Times New Roman" w:eastAsia="Times New Roman" w:cs="Times New Roman"/>
                <w:spacing w:val="1"/>
                <w:sz w:val="18"/>
                <w:szCs w:val="18"/>
              </w:rPr>
              <w:t xml:space="preserve">   </w:t>
            </w:r>
            <w:r>
              <w:rPr>
                <w:rFonts w:ascii="Times New Roman" w:hAnsi="Times New Roman" w:eastAsia="Times New Roman" w:cs="Times New Roman"/>
                <w:spacing w:val="5"/>
                <w:sz w:val="18"/>
                <w:szCs w:val="18"/>
              </w:rPr>
              <w:t>100≤Z</w:t>
            </w:r>
            <w:r>
              <w:rPr>
                <w:rFonts w:ascii="宋体" w:hAnsi="宋体" w:eastAsia="宋体" w:cs="宋体"/>
                <w:spacing w:val="5"/>
                <w:sz w:val="18"/>
                <w:szCs w:val="18"/>
              </w:rPr>
              <w:t>＜</w:t>
            </w:r>
            <w:r>
              <w:rPr>
                <w:rFonts w:ascii="Times New Roman" w:hAnsi="Times New Roman" w:eastAsia="Times New Roman" w:cs="Times New Roman"/>
                <w:spacing w:val="5"/>
                <w:sz w:val="18"/>
                <w:szCs w:val="18"/>
              </w:rPr>
              <w:t>8000</w:t>
            </w:r>
          </w:p>
        </w:tc>
        <w:tc>
          <w:tcPr>
            <w:tcW w:w="1122" w:type="dxa"/>
            <w:tcBorders>
              <w:right w:val="nil"/>
            </w:tcBorders>
            <w:vAlign w:val="top"/>
          </w:tcPr>
          <w:p w14:paraId="7AA1A9D9">
            <w:pPr>
              <w:spacing w:before="101" w:line="289" w:lineRule="auto"/>
              <w:ind w:left="250" w:right="262" w:firstLine="39"/>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X</w:t>
            </w:r>
            <w:r>
              <w:rPr>
                <w:rFonts w:ascii="宋体" w:hAnsi="宋体" w:eastAsia="宋体" w:cs="宋体"/>
                <w:spacing w:val="-1"/>
                <w:sz w:val="18"/>
                <w:szCs w:val="18"/>
              </w:rPr>
              <w:t>＜</w:t>
            </w:r>
            <w:r>
              <w:rPr>
                <w:rFonts w:ascii="宋体" w:hAnsi="宋体" w:eastAsia="宋体" w:cs="宋体"/>
                <w:spacing w:val="-47"/>
                <w:sz w:val="18"/>
                <w:szCs w:val="18"/>
              </w:rPr>
              <w:t xml:space="preserve"> </w:t>
            </w:r>
            <w:r>
              <w:rPr>
                <w:rFonts w:ascii="Times New Roman" w:hAnsi="Times New Roman" w:eastAsia="Times New Roman" w:cs="Times New Roman"/>
                <w:spacing w:val="-1"/>
                <w:sz w:val="18"/>
                <w:szCs w:val="18"/>
              </w:rPr>
              <w:t>10</w:t>
            </w:r>
            <w:r>
              <w:rPr>
                <w:rFonts w:ascii="Times New Roman" w:hAnsi="Times New Roman" w:eastAsia="Times New Roman" w:cs="Times New Roman"/>
                <w:sz w:val="18"/>
                <w:szCs w:val="18"/>
              </w:rPr>
              <w:t xml:space="preserve">  </w:t>
            </w:r>
            <w:r>
              <w:rPr>
                <w:rFonts w:ascii="Times New Roman" w:hAnsi="Times New Roman" w:eastAsia="Times New Roman" w:cs="Times New Roman"/>
                <w:spacing w:val="9"/>
                <w:sz w:val="18"/>
                <w:szCs w:val="18"/>
              </w:rPr>
              <w:t>Z</w:t>
            </w:r>
            <w:r>
              <w:rPr>
                <w:rFonts w:ascii="宋体" w:hAnsi="宋体" w:eastAsia="宋体" w:cs="宋体"/>
                <w:spacing w:val="9"/>
                <w:sz w:val="18"/>
                <w:szCs w:val="18"/>
              </w:rPr>
              <w:t>＜</w:t>
            </w:r>
            <w:r>
              <w:rPr>
                <w:rFonts w:ascii="Times New Roman" w:hAnsi="Times New Roman" w:eastAsia="Times New Roman" w:cs="Times New Roman"/>
                <w:spacing w:val="9"/>
                <w:sz w:val="18"/>
                <w:szCs w:val="18"/>
              </w:rPr>
              <w:t>100</w:t>
            </w:r>
          </w:p>
        </w:tc>
      </w:tr>
      <w:tr w14:paraId="4FD083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8" w:hRule="atLeast"/>
        </w:trPr>
        <w:tc>
          <w:tcPr>
            <w:tcW w:w="2023" w:type="dxa"/>
            <w:tcBorders>
              <w:left w:val="nil"/>
            </w:tcBorders>
            <w:vAlign w:val="top"/>
          </w:tcPr>
          <w:p w14:paraId="1329944E">
            <w:pPr>
              <w:spacing w:before="120" w:line="230" w:lineRule="auto"/>
              <w:ind w:left="123"/>
              <w:rPr>
                <w:rFonts w:ascii="Times New Roman" w:hAnsi="Times New Roman" w:eastAsia="Times New Roman" w:cs="Times New Roman"/>
                <w:sz w:val="18"/>
                <w:szCs w:val="18"/>
              </w:rPr>
            </w:pPr>
            <w:r>
              <w:rPr>
                <w:rFonts w:ascii="宋体" w:hAnsi="宋体" w:eastAsia="宋体" w:cs="宋体"/>
                <w:spacing w:val="12"/>
                <w:sz w:val="18"/>
                <w:szCs w:val="18"/>
              </w:rPr>
              <w:t>其他未列明行业</w:t>
            </w:r>
            <w:r>
              <w:rPr>
                <w:rFonts w:ascii="宋体" w:hAnsi="宋体" w:eastAsia="宋体" w:cs="宋体"/>
                <w:spacing w:val="55"/>
                <w:w w:val="101"/>
                <w:sz w:val="18"/>
                <w:szCs w:val="18"/>
              </w:rPr>
              <w:t xml:space="preserve"> </w:t>
            </w:r>
            <w:r>
              <w:rPr>
                <w:rFonts w:ascii="Times New Roman" w:hAnsi="Times New Roman" w:eastAsia="Times New Roman" w:cs="Times New Roman"/>
                <w:spacing w:val="12"/>
                <w:sz w:val="18"/>
                <w:szCs w:val="18"/>
              </w:rPr>
              <w:t>*</w:t>
            </w:r>
          </w:p>
        </w:tc>
        <w:tc>
          <w:tcPr>
            <w:tcW w:w="1369" w:type="dxa"/>
            <w:vAlign w:val="top"/>
          </w:tcPr>
          <w:p w14:paraId="0462BBF7">
            <w:pPr>
              <w:spacing w:before="99" w:line="223" w:lineRule="auto"/>
              <w:ind w:left="160"/>
              <w:rPr>
                <w:rFonts w:ascii="Times New Roman" w:hAnsi="Times New Roman" w:eastAsia="Times New Roman" w:cs="Times New Roman"/>
                <w:sz w:val="18"/>
                <w:szCs w:val="18"/>
              </w:rPr>
            </w:pPr>
            <w:r>
              <w:rPr>
                <w:rFonts w:ascii="宋体" w:hAnsi="宋体" w:eastAsia="宋体" w:cs="宋体"/>
                <w:spacing w:val="11"/>
                <w:sz w:val="18"/>
                <w:szCs w:val="18"/>
              </w:rPr>
              <w:t>从业人员</w:t>
            </w:r>
            <w:r>
              <w:rPr>
                <w:rFonts w:ascii="Times New Roman" w:hAnsi="Times New Roman" w:eastAsia="Times New Roman" w:cs="Times New Roman"/>
                <w:spacing w:val="11"/>
                <w:sz w:val="18"/>
                <w:szCs w:val="18"/>
              </w:rPr>
              <w:t>(X)</w:t>
            </w:r>
          </w:p>
        </w:tc>
        <w:tc>
          <w:tcPr>
            <w:tcW w:w="709" w:type="dxa"/>
            <w:vAlign w:val="top"/>
          </w:tcPr>
          <w:p w14:paraId="56DED414">
            <w:pPr>
              <w:spacing w:before="123" w:line="232" w:lineRule="auto"/>
              <w:ind w:left="269"/>
              <w:rPr>
                <w:rFonts w:ascii="宋体" w:hAnsi="宋体" w:eastAsia="宋体" w:cs="宋体"/>
                <w:sz w:val="18"/>
                <w:szCs w:val="18"/>
              </w:rPr>
            </w:pPr>
            <w:r>
              <w:rPr>
                <w:rFonts w:ascii="宋体" w:hAnsi="宋体" w:eastAsia="宋体" w:cs="宋体"/>
                <w:spacing w:val="1"/>
                <w:sz w:val="18"/>
                <w:szCs w:val="18"/>
              </w:rPr>
              <w:t>人</w:t>
            </w:r>
          </w:p>
        </w:tc>
        <w:tc>
          <w:tcPr>
            <w:tcW w:w="1124" w:type="dxa"/>
            <w:vAlign w:val="top"/>
          </w:tcPr>
          <w:p w14:paraId="78B8A136">
            <w:pPr>
              <w:spacing w:before="153" w:line="197" w:lineRule="auto"/>
              <w:ind w:left="285"/>
              <w:rPr>
                <w:rFonts w:ascii="Times New Roman" w:hAnsi="Times New Roman" w:eastAsia="Times New Roman" w:cs="Times New Roman"/>
                <w:sz w:val="18"/>
                <w:szCs w:val="18"/>
              </w:rPr>
            </w:pPr>
            <w:r>
              <w:rPr>
                <w:rFonts w:ascii="Times New Roman" w:hAnsi="Times New Roman" w:eastAsia="Times New Roman" w:cs="Times New Roman"/>
                <w:spacing w:val="8"/>
                <w:sz w:val="18"/>
                <w:szCs w:val="18"/>
              </w:rPr>
              <w:t>X≥300</w:t>
            </w:r>
          </w:p>
        </w:tc>
        <w:tc>
          <w:tcPr>
            <w:tcW w:w="1828" w:type="dxa"/>
            <w:vAlign w:val="top"/>
          </w:tcPr>
          <w:p w14:paraId="244B6E6F">
            <w:pPr>
              <w:spacing w:before="125" w:line="234" w:lineRule="auto"/>
              <w:ind w:left="377"/>
              <w:rPr>
                <w:rFonts w:ascii="Times New Roman" w:hAnsi="Times New Roman" w:eastAsia="Times New Roman" w:cs="Times New Roman"/>
                <w:sz w:val="18"/>
                <w:szCs w:val="18"/>
              </w:rPr>
            </w:pPr>
            <w:r>
              <w:rPr>
                <w:rFonts w:ascii="Times New Roman" w:hAnsi="Times New Roman" w:eastAsia="Times New Roman" w:cs="Times New Roman"/>
                <w:spacing w:val="5"/>
                <w:sz w:val="18"/>
                <w:szCs w:val="18"/>
              </w:rPr>
              <w:t>100≤X</w:t>
            </w:r>
            <w:r>
              <w:rPr>
                <w:rFonts w:ascii="宋体" w:hAnsi="宋体" w:eastAsia="宋体" w:cs="宋体"/>
                <w:spacing w:val="5"/>
                <w:sz w:val="18"/>
                <w:szCs w:val="18"/>
              </w:rPr>
              <w:t>＜</w:t>
            </w:r>
            <w:r>
              <w:rPr>
                <w:rFonts w:ascii="Times New Roman" w:hAnsi="Times New Roman" w:eastAsia="Times New Roman" w:cs="Times New Roman"/>
                <w:spacing w:val="5"/>
                <w:sz w:val="18"/>
                <w:szCs w:val="18"/>
              </w:rPr>
              <w:t>300</w:t>
            </w:r>
          </w:p>
        </w:tc>
        <w:tc>
          <w:tcPr>
            <w:tcW w:w="1588" w:type="dxa"/>
            <w:vAlign w:val="top"/>
          </w:tcPr>
          <w:p w14:paraId="08B285E8">
            <w:pPr>
              <w:spacing w:before="125" w:line="234" w:lineRule="auto"/>
              <w:ind w:left="409"/>
              <w:rPr>
                <w:rFonts w:ascii="Times New Roman" w:hAnsi="Times New Roman" w:eastAsia="Times New Roman" w:cs="Times New Roman"/>
                <w:sz w:val="18"/>
                <w:szCs w:val="18"/>
              </w:rPr>
            </w:pPr>
            <w:r>
              <w:rPr>
                <w:rFonts w:ascii="Times New Roman" w:hAnsi="Times New Roman" w:eastAsia="Times New Roman" w:cs="Times New Roman"/>
                <w:spacing w:val="5"/>
                <w:sz w:val="18"/>
                <w:szCs w:val="18"/>
              </w:rPr>
              <w:t>10≤X</w:t>
            </w:r>
            <w:r>
              <w:rPr>
                <w:rFonts w:ascii="宋体" w:hAnsi="宋体" w:eastAsia="宋体" w:cs="宋体"/>
                <w:spacing w:val="5"/>
                <w:sz w:val="18"/>
                <w:szCs w:val="18"/>
              </w:rPr>
              <w:t>＜</w:t>
            </w:r>
            <w:r>
              <w:rPr>
                <w:rFonts w:ascii="Times New Roman" w:hAnsi="Times New Roman" w:eastAsia="Times New Roman" w:cs="Times New Roman"/>
                <w:spacing w:val="5"/>
                <w:sz w:val="18"/>
                <w:szCs w:val="18"/>
              </w:rPr>
              <w:t>100</w:t>
            </w:r>
          </w:p>
        </w:tc>
        <w:tc>
          <w:tcPr>
            <w:tcW w:w="1122" w:type="dxa"/>
            <w:tcBorders>
              <w:right w:val="nil"/>
            </w:tcBorders>
            <w:vAlign w:val="top"/>
          </w:tcPr>
          <w:p w14:paraId="53864A13">
            <w:pPr>
              <w:spacing w:before="132" w:line="240" w:lineRule="exact"/>
              <w:ind w:left="290"/>
              <w:rPr>
                <w:rFonts w:ascii="Times New Roman" w:hAnsi="Times New Roman" w:eastAsia="Times New Roman" w:cs="Times New Roman"/>
                <w:sz w:val="18"/>
                <w:szCs w:val="18"/>
              </w:rPr>
            </w:pPr>
            <w:r>
              <w:rPr>
                <w:rFonts w:ascii="Times New Roman" w:hAnsi="Times New Roman" w:eastAsia="Times New Roman" w:cs="Times New Roman"/>
                <w:spacing w:val="-1"/>
                <w:position w:val="1"/>
                <w:sz w:val="18"/>
                <w:szCs w:val="18"/>
              </w:rPr>
              <w:t>X</w:t>
            </w:r>
            <w:r>
              <w:rPr>
                <w:rFonts w:ascii="宋体" w:hAnsi="宋体" w:eastAsia="宋体" w:cs="宋体"/>
                <w:spacing w:val="-1"/>
                <w:position w:val="1"/>
                <w:sz w:val="18"/>
                <w:szCs w:val="18"/>
              </w:rPr>
              <w:t>＜</w:t>
            </w:r>
            <w:r>
              <w:rPr>
                <w:rFonts w:ascii="宋体" w:hAnsi="宋体" w:eastAsia="宋体" w:cs="宋体"/>
                <w:spacing w:val="-47"/>
                <w:position w:val="1"/>
                <w:sz w:val="18"/>
                <w:szCs w:val="18"/>
              </w:rPr>
              <w:t xml:space="preserve"> </w:t>
            </w:r>
            <w:r>
              <w:rPr>
                <w:rFonts w:ascii="Times New Roman" w:hAnsi="Times New Roman" w:eastAsia="Times New Roman" w:cs="Times New Roman"/>
                <w:spacing w:val="-1"/>
                <w:position w:val="1"/>
                <w:sz w:val="18"/>
                <w:szCs w:val="18"/>
              </w:rPr>
              <w:t>10</w:t>
            </w:r>
          </w:p>
        </w:tc>
      </w:tr>
    </w:tbl>
    <w:p w14:paraId="1B4A9A00">
      <w:pPr>
        <w:pStyle w:val="3"/>
      </w:pPr>
    </w:p>
    <w:sectPr>
      <w:headerReference r:id="rId43" w:type="default"/>
      <w:footerReference r:id="rId44" w:type="default"/>
      <w:pgSz w:w="11906" w:h="16839"/>
      <w:pgMar w:top="1098" w:right="9" w:bottom="1182" w:left="1211" w:header="874" w:footer="968"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 w:name="方正仿宋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435CCF">
    <w:pPr>
      <w:spacing w:before="60" w:line="208" w:lineRule="auto"/>
      <w:ind w:left="39"/>
      <w:rPr>
        <w:rFonts w:ascii="宋体" w:hAnsi="宋体" w:eastAsia="宋体" w:cs="宋体"/>
        <w:sz w:val="18"/>
        <w:szCs w:val="18"/>
      </w:rPr>
    </w:pPr>
    <w:r>
      <w:drawing>
        <wp:anchor distT="0" distB="0" distL="0" distR="0" simplePos="0" relativeHeight="251659264" behindDoc="0" locked="0" layoutInCell="0" allowOverlap="1">
          <wp:simplePos x="0" y="0"/>
          <wp:positionH relativeFrom="page">
            <wp:posOffset>647700</wp:posOffset>
          </wp:positionH>
          <wp:positionV relativeFrom="page">
            <wp:posOffset>9900920</wp:posOffset>
          </wp:positionV>
          <wp:extent cx="6035040" cy="10795"/>
          <wp:effectExtent l="0" t="0" r="0" b="0"/>
          <wp:wrapNone/>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1"/>
                  <a:stretch>
                    <a:fillRect/>
                  </a:stretch>
                </pic:blipFill>
                <pic:spPr>
                  <a:xfrm>
                    <a:off x="0" y="0"/>
                    <a:ext cx="6035040" cy="10668"/>
                  </a:xfrm>
                  <a:prstGeom prst="rect">
                    <a:avLst/>
                  </a:prstGeom>
                </pic:spPr>
              </pic:pic>
            </a:graphicData>
          </a:graphic>
        </wp:anchor>
      </w:drawing>
    </w:r>
    <w:r>
      <w:rPr>
        <w:rFonts w:ascii="宋体" w:hAnsi="宋体" w:eastAsia="宋体" w:cs="宋体"/>
        <w:i/>
        <w:iCs/>
        <w:spacing w:val="3"/>
        <w:sz w:val="18"/>
        <w:szCs w:val="18"/>
      </w:rPr>
      <w:t>电话：0909-2312785</w:t>
    </w:r>
    <w:r>
      <w:rPr>
        <w:rFonts w:ascii="宋体" w:hAnsi="宋体" w:eastAsia="宋体" w:cs="宋体"/>
        <w:spacing w:val="3"/>
        <w:sz w:val="18"/>
        <w:szCs w:val="18"/>
      </w:rPr>
      <w:t xml:space="preserve">                             </w:t>
    </w:r>
    <w:r>
      <w:rPr>
        <w:rFonts w:ascii="宋体" w:hAnsi="宋体" w:eastAsia="宋体" w:cs="宋体"/>
        <w:spacing w:val="2"/>
        <w:sz w:val="18"/>
        <w:szCs w:val="18"/>
      </w:rPr>
      <w:t xml:space="preserve">                            </w:t>
    </w:r>
    <w:r>
      <w:rPr>
        <w:rFonts w:ascii="宋体" w:hAnsi="宋体" w:eastAsia="宋体" w:cs="宋体"/>
        <w:i/>
        <w:iCs/>
        <w:spacing w:val="2"/>
        <w:sz w:val="18"/>
        <w:szCs w:val="18"/>
      </w:rPr>
      <w:t>博州行政服务中心（博州政府采购中心）</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0B7A67">
    <w:pPr>
      <w:spacing w:before="60" w:line="208" w:lineRule="auto"/>
      <w:jc w:val="right"/>
      <w:rPr>
        <w:rFonts w:ascii="宋体" w:hAnsi="宋体" w:eastAsia="宋体" w:cs="宋体"/>
        <w:sz w:val="18"/>
        <w:szCs w:val="18"/>
      </w:rPr>
    </w:pPr>
    <w:r>
      <w:drawing>
        <wp:anchor distT="0" distB="0" distL="0" distR="0" simplePos="0" relativeHeight="251660288" behindDoc="0" locked="0" layoutInCell="0" allowOverlap="1">
          <wp:simplePos x="0" y="0"/>
          <wp:positionH relativeFrom="page">
            <wp:posOffset>647700</wp:posOffset>
          </wp:positionH>
          <wp:positionV relativeFrom="page">
            <wp:posOffset>9900920</wp:posOffset>
          </wp:positionV>
          <wp:extent cx="6035040" cy="10795"/>
          <wp:effectExtent l="0" t="0" r="0" b="0"/>
          <wp:wrapNone/>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1"/>
                  <a:stretch>
                    <a:fillRect/>
                  </a:stretch>
                </pic:blipFill>
                <pic:spPr>
                  <a:xfrm>
                    <a:off x="0" y="0"/>
                    <a:ext cx="6035040" cy="10668"/>
                  </a:xfrm>
                  <a:prstGeom prst="rect">
                    <a:avLst/>
                  </a:prstGeom>
                </pic:spPr>
              </pic:pic>
            </a:graphicData>
          </a:graphic>
        </wp:anchor>
      </w:drawing>
    </w:r>
    <w:r>
      <w:rPr>
        <w:rFonts w:ascii="宋体" w:hAnsi="宋体" w:eastAsia="宋体" w:cs="宋体"/>
        <w:i/>
        <w:iCs/>
        <w:spacing w:val="3"/>
        <w:sz w:val="18"/>
        <w:szCs w:val="18"/>
      </w:rPr>
      <w:t>电话：0909-2312785</w:t>
    </w:r>
    <w:r>
      <w:rPr>
        <w:rFonts w:ascii="宋体" w:hAnsi="宋体" w:eastAsia="宋体" w:cs="宋体"/>
        <w:spacing w:val="3"/>
        <w:sz w:val="18"/>
        <w:szCs w:val="18"/>
      </w:rPr>
      <w:t xml:space="preserve">                 </w:t>
    </w:r>
    <w:r>
      <w:rPr>
        <w:rFonts w:ascii="宋体" w:hAnsi="宋体" w:eastAsia="宋体" w:cs="宋体"/>
        <w:spacing w:val="2"/>
        <w:sz w:val="18"/>
        <w:szCs w:val="18"/>
      </w:rPr>
      <w:t xml:space="preserve">                                        </w:t>
    </w:r>
    <w:r>
      <w:rPr>
        <w:rFonts w:ascii="宋体" w:hAnsi="宋体" w:eastAsia="宋体" w:cs="宋体"/>
        <w:i/>
        <w:iCs/>
        <w:spacing w:val="2"/>
        <w:sz w:val="18"/>
        <w:szCs w:val="18"/>
      </w:rPr>
      <w:t>博州行政服务中心（博州政府采购中心）</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F73501">
    <w:pPr>
      <w:pStyle w:val="3"/>
      <w:spacing w:line="14" w:lineRule="auto"/>
      <w:rPr>
        <w:sz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4FB4E4">
    <w:pPr>
      <w:spacing w:line="209" w:lineRule="auto"/>
      <w:ind w:left="3971"/>
      <w:rPr>
        <w:rFonts w:ascii="宋体" w:hAnsi="宋体" w:eastAsia="宋体" w:cs="宋体"/>
        <w:sz w:val="18"/>
        <w:szCs w:val="18"/>
      </w:rPr>
    </w:pPr>
    <w:r>
      <w:rPr>
        <w:rFonts w:ascii="宋体" w:hAnsi="宋体" w:eastAsia="宋体" w:cs="宋体"/>
        <w:spacing w:val="-8"/>
        <w:sz w:val="18"/>
        <w:szCs w:val="18"/>
      </w:rPr>
      <w:t>第</w:t>
    </w:r>
    <w:r>
      <w:rPr>
        <w:rFonts w:ascii="宋体" w:hAnsi="宋体" w:eastAsia="宋体" w:cs="宋体"/>
        <w:spacing w:val="37"/>
        <w:sz w:val="18"/>
        <w:szCs w:val="18"/>
      </w:rPr>
      <w:t xml:space="preserve"> </w:t>
    </w:r>
    <w:r>
      <w:rPr>
        <w:rFonts w:ascii="Times New Roman" w:hAnsi="Times New Roman" w:eastAsia="Times New Roman" w:cs="Times New Roman"/>
        <w:spacing w:val="-8"/>
        <w:sz w:val="18"/>
        <w:szCs w:val="18"/>
      </w:rPr>
      <w:t>1</w:t>
    </w:r>
    <w:r>
      <w:rPr>
        <w:rFonts w:ascii="Times New Roman" w:hAnsi="Times New Roman" w:eastAsia="Times New Roman" w:cs="Times New Roman"/>
        <w:spacing w:val="6"/>
        <w:sz w:val="18"/>
        <w:szCs w:val="18"/>
      </w:rPr>
      <w:t xml:space="preserve">  </w:t>
    </w:r>
    <w:r>
      <w:rPr>
        <w:rFonts w:ascii="宋体" w:hAnsi="宋体" w:eastAsia="宋体" w:cs="宋体"/>
        <w:spacing w:val="-8"/>
        <w:sz w:val="18"/>
        <w:szCs w:val="18"/>
      </w:rPr>
      <w:t>页</w:t>
    </w:r>
    <w:r>
      <w:rPr>
        <w:rFonts w:ascii="宋体" w:hAnsi="宋体" w:eastAsia="宋体" w:cs="宋体"/>
        <w:spacing w:val="11"/>
        <w:sz w:val="18"/>
        <w:szCs w:val="18"/>
      </w:rPr>
      <w:t xml:space="preserve"> </w:t>
    </w:r>
    <w:r>
      <w:rPr>
        <w:rFonts w:ascii="宋体" w:hAnsi="宋体" w:eastAsia="宋体" w:cs="宋体"/>
        <w:spacing w:val="-8"/>
        <w:sz w:val="18"/>
        <w:szCs w:val="18"/>
      </w:rPr>
      <w:t xml:space="preserve">共 </w:t>
    </w:r>
    <w:r>
      <w:rPr>
        <w:rFonts w:ascii="Times New Roman" w:hAnsi="Times New Roman" w:eastAsia="Times New Roman" w:cs="Times New Roman"/>
        <w:spacing w:val="-8"/>
        <w:sz w:val="18"/>
        <w:szCs w:val="18"/>
      </w:rPr>
      <w:t>41</w:t>
    </w:r>
    <w:r>
      <w:rPr>
        <w:rFonts w:ascii="Times New Roman" w:hAnsi="Times New Roman" w:eastAsia="Times New Roman" w:cs="Times New Roman"/>
        <w:spacing w:val="8"/>
        <w:sz w:val="18"/>
        <w:szCs w:val="18"/>
      </w:rPr>
      <w:t xml:space="preserve">  </w:t>
    </w:r>
    <w:r>
      <w:rPr>
        <w:rFonts w:ascii="宋体" w:hAnsi="宋体" w:eastAsia="宋体" w:cs="宋体"/>
        <w:spacing w:val="-8"/>
        <w:sz w:val="18"/>
        <w:szCs w:val="18"/>
      </w:rPr>
      <w:t>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7478E7">
    <w:pPr>
      <w:spacing w:line="209" w:lineRule="auto"/>
      <w:ind w:left="4382"/>
      <w:rPr>
        <w:rFonts w:ascii="宋体" w:hAnsi="宋体" w:eastAsia="宋体" w:cs="宋体"/>
        <w:sz w:val="18"/>
        <w:szCs w:val="18"/>
      </w:rPr>
    </w:pPr>
    <w:r>
      <w:rPr>
        <w:rFonts w:ascii="宋体" w:hAnsi="宋体" w:eastAsia="宋体" w:cs="宋体"/>
        <w:spacing w:val="-5"/>
        <w:sz w:val="18"/>
        <w:szCs w:val="18"/>
      </w:rPr>
      <w:t xml:space="preserve">第 </w:t>
    </w:r>
    <w:r>
      <w:rPr>
        <w:rFonts w:ascii="Times New Roman" w:hAnsi="Times New Roman" w:eastAsia="Times New Roman" w:cs="Times New Roman"/>
        <w:spacing w:val="-5"/>
        <w:sz w:val="18"/>
        <w:szCs w:val="18"/>
      </w:rPr>
      <w:t>2</w:t>
    </w:r>
    <w:r>
      <w:rPr>
        <w:rFonts w:ascii="Times New Roman" w:hAnsi="Times New Roman" w:eastAsia="Times New Roman" w:cs="Times New Roman"/>
        <w:spacing w:val="12"/>
        <w:sz w:val="18"/>
        <w:szCs w:val="18"/>
      </w:rPr>
      <w:t xml:space="preserve">  </w:t>
    </w:r>
    <w:r>
      <w:rPr>
        <w:rFonts w:ascii="宋体" w:hAnsi="宋体" w:eastAsia="宋体" w:cs="宋体"/>
        <w:spacing w:val="-5"/>
        <w:sz w:val="18"/>
        <w:szCs w:val="18"/>
      </w:rPr>
      <w:t>页</w:t>
    </w:r>
    <w:r>
      <w:rPr>
        <w:rFonts w:ascii="宋体" w:hAnsi="宋体" w:eastAsia="宋体" w:cs="宋体"/>
        <w:spacing w:val="12"/>
        <w:sz w:val="18"/>
        <w:szCs w:val="18"/>
      </w:rPr>
      <w:t xml:space="preserve"> </w:t>
    </w:r>
    <w:r>
      <w:rPr>
        <w:rFonts w:ascii="宋体" w:hAnsi="宋体" w:eastAsia="宋体" w:cs="宋体"/>
        <w:spacing w:val="-5"/>
        <w:sz w:val="18"/>
        <w:szCs w:val="18"/>
      </w:rPr>
      <w:t xml:space="preserve">共 </w:t>
    </w:r>
    <w:r>
      <w:rPr>
        <w:rFonts w:ascii="Times New Roman" w:hAnsi="Times New Roman" w:eastAsia="Times New Roman" w:cs="Times New Roman"/>
        <w:spacing w:val="-5"/>
        <w:sz w:val="18"/>
        <w:szCs w:val="18"/>
      </w:rPr>
      <w:t>41</w:t>
    </w:r>
    <w:r>
      <w:rPr>
        <w:rFonts w:ascii="Times New Roman" w:hAnsi="Times New Roman" w:eastAsia="Times New Roman" w:cs="Times New Roman"/>
        <w:spacing w:val="9"/>
        <w:sz w:val="18"/>
        <w:szCs w:val="18"/>
      </w:rPr>
      <w:t xml:space="preserve">  </w:t>
    </w:r>
    <w:r>
      <w:rPr>
        <w:rFonts w:ascii="宋体" w:hAnsi="宋体" w:eastAsia="宋体" w:cs="宋体"/>
        <w:spacing w:val="-5"/>
        <w:sz w:val="18"/>
        <w:szCs w:val="18"/>
      </w:rPr>
      <w:t>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3A6FEE">
    <w:pPr>
      <w:spacing w:line="209" w:lineRule="auto"/>
      <w:ind w:left="3971"/>
      <w:rPr>
        <w:rFonts w:ascii="宋体" w:hAnsi="宋体" w:eastAsia="宋体" w:cs="宋体"/>
        <w:sz w:val="18"/>
        <w:szCs w:val="18"/>
      </w:rPr>
    </w:pPr>
    <w:r>
      <w:rPr>
        <w:rFonts w:ascii="宋体" w:hAnsi="宋体" w:eastAsia="宋体" w:cs="宋体"/>
        <w:spacing w:val="-4"/>
        <w:sz w:val="18"/>
        <w:szCs w:val="18"/>
      </w:rPr>
      <w:t xml:space="preserve">第 </w:t>
    </w:r>
    <w:r>
      <w:rPr>
        <w:rFonts w:ascii="Times New Roman" w:hAnsi="Times New Roman" w:eastAsia="Times New Roman" w:cs="Times New Roman"/>
        <w:spacing w:val="-4"/>
        <w:sz w:val="18"/>
        <w:szCs w:val="18"/>
      </w:rPr>
      <w:t>3</w:t>
    </w:r>
    <w:r>
      <w:rPr>
        <w:rFonts w:ascii="Times New Roman" w:hAnsi="Times New Roman" w:eastAsia="Times New Roman" w:cs="Times New Roman"/>
        <w:spacing w:val="10"/>
        <w:sz w:val="18"/>
        <w:szCs w:val="18"/>
      </w:rPr>
      <w:t xml:space="preserve">  </w:t>
    </w:r>
    <w:r>
      <w:rPr>
        <w:rFonts w:ascii="宋体" w:hAnsi="宋体" w:eastAsia="宋体" w:cs="宋体"/>
        <w:spacing w:val="-4"/>
        <w:sz w:val="18"/>
        <w:szCs w:val="18"/>
      </w:rPr>
      <w:t>页</w:t>
    </w:r>
    <w:r>
      <w:rPr>
        <w:rFonts w:ascii="宋体" w:hAnsi="宋体" w:eastAsia="宋体" w:cs="宋体"/>
        <w:spacing w:val="10"/>
        <w:sz w:val="18"/>
        <w:szCs w:val="18"/>
      </w:rPr>
      <w:t xml:space="preserve"> </w:t>
    </w:r>
    <w:r>
      <w:rPr>
        <w:rFonts w:ascii="宋体" w:hAnsi="宋体" w:eastAsia="宋体" w:cs="宋体"/>
        <w:spacing w:val="-4"/>
        <w:sz w:val="18"/>
        <w:szCs w:val="18"/>
      </w:rPr>
      <w:t xml:space="preserve">共 </w:t>
    </w:r>
    <w:r>
      <w:rPr>
        <w:rFonts w:ascii="Times New Roman" w:hAnsi="Times New Roman" w:eastAsia="Times New Roman" w:cs="Times New Roman"/>
        <w:spacing w:val="-4"/>
        <w:sz w:val="18"/>
        <w:szCs w:val="18"/>
      </w:rPr>
      <w:t>41</w:t>
    </w:r>
    <w:r>
      <w:rPr>
        <w:rFonts w:ascii="Times New Roman" w:hAnsi="Times New Roman" w:eastAsia="Times New Roman" w:cs="Times New Roman"/>
        <w:spacing w:val="8"/>
        <w:sz w:val="18"/>
        <w:szCs w:val="18"/>
      </w:rPr>
      <w:t xml:space="preserve">  </w:t>
    </w:r>
    <w:r>
      <w:rPr>
        <w:rFonts w:ascii="宋体" w:hAnsi="宋体" w:eastAsia="宋体" w:cs="宋体"/>
        <w:spacing w:val="-4"/>
        <w:sz w:val="18"/>
        <w:szCs w:val="18"/>
      </w:rPr>
      <w:t>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D2B02A">
    <w:pPr>
      <w:spacing w:line="209" w:lineRule="auto"/>
      <w:ind w:left="3971"/>
      <w:rPr>
        <w:rFonts w:ascii="宋体" w:hAnsi="宋体" w:eastAsia="宋体" w:cs="宋体"/>
        <w:sz w:val="18"/>
        <w:szCs w:val="18"/>
      </w:rPr>
    </w:pPr>
    <w:r>
      <w:rPr>
        <w:rFonts w:ascii="宋体" w:hAnsi="宋体" w:eastAsia="宋体" w:cs="宋体"/>
        <w:spacing w:val="-5"/>
        <w:sz w:val="18"/>
        <w:szCs w:val="18"/>
      </w:rPr>
      <w:t xml:space="preserve">第 </w:t>
    </w:r>
    <w:r>
      <w:rPr>
        <w:rFonts w:ascii="Times New Roman" w:hAnsi="Times New Roman" w:eastAsia="Times New Roman" w:cs="Times New Roman"/>
        <w:spacing w:val="-5"/>
        <w:sz w:val="18"/>
        <w:szCs w:val="18"/>
      </w:rPr>
      <w:t>4</w:t>
    </w:r>
    <w:r>
      <w:rPr>
        <w:rFonts w:ascii="Times New Roman" w:hAnsi="Times New Roman" w:eastAsia="Times New Roman" w:cs="Times New Roman"/>
        <w:spacing w:val="12"/>
        <w:sz w:val="18"/>
        <w:szCs w:val="18"/>
      </w:rPr>
      <w:t xml:space="preserve">  </w:t>
    </w:r>
    <w:r>
      <w:rPr>
        <w:rFonts w:ascii="宋体" w:hAnsi="宋体" w:eastAsia="宋体" w:cs="宋体"/>
        <w:spacing w:val="-5"/>
        <w:sz w:val="18"/>
        <w:szCs w:val="18"/>
      </w:rPr>
      <w:t>页</w:t>
    </w:r>
    <w:r>
      <w:rPr>
        <w:rFonts w:ascii="宋体" w:hAnsi="宋体" w:eastAsia="宋体" w:cs="宋体"/>
        <w:spacing w:val="10"/>
        <w:sz w:val="18"/>
        <w:szCs w:val="18"/>
      </w:rPr>
      <w:t xml:space="preserve"> </w:t>
    </w:r>
    <w:r>
      <w:rPr>
        <w:rFonts w:ascii="宋体" w:hAnsi="宋体" w:eastAsia="宋体" w:cs="宋体"/>
        <w:spacing w:val="-5"/>
        <w:sz w:val="18"/>
        <w:szCs w:val="18"/>
      </w:rPr>
      <w:t xml:space="preserve">共 </w:t>
    </w:r>
    <w:r>
      <w:rPr>
        <w:rFonts w:ascii="Times New Roman" w:hAnsi="Times New Roman" w:eastAsia="Times New Roman" w:cs="Times New Roman"/>
        <w:spacing w:val="-5"/>
        <w:sz w:val="18"/>
        <w:szCs w:val="18"/>
      </w:rPr>
      <w:t>41</w:t>
    </w:r>
    <w:r>
      <w:rPr>
        <w:rFonts w:ascii="Times New Roman" w:hAnsi="Times New Roman" w:eastAsia="Times New Roman" w:cs="Times New Roman"/>
        <w:spacing w:val="9"/>
        <w:sz w:val="18"/>
        <w:szCs w:val="18"/>
      </w:rPr>
      <w:t xml:space="preserve">  </w:t>
    </w:r>
    <w:r>
      <w:rPr>
        <w:rFonts w:ascii="宋体" w:hAnsi="宋体" w:eastAsia="宋体" w:cs="宋体"/>
        <w:spacing w:val="-5"/>
        <w:sz w:val="18"/>
        <w:szCs w:val="18"/>
      </w:rPr>
      <w:t>页</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3818D2">
    <w:pPr>
      <w:spacing w:line="209" w:lineRule="auto"/>
      <w:ind w:left="3971"/>
      <w:rPr>
        <w:rFonts w:ascii="宋体" w:hAnsi="宋体" w:eastAsia="宋体" w:cs="宋体"/>
        <w:sz w:val="18"/>
        <w:szCs w:val="18"/>
      </w:rPr>
    </w:pPr>
    <w:r>
      <w:rPr>
        <w:rFonts w:ascii="宋体" w:hAnsi="宋体" w:eastAsia="宋体" w:cs="宋体"/>
        <w:spacing w:val="-6"/>
        <w:sz w:val="18"/>
        <w:szCs w:val="18"/>
      </w:rPr>
      <w:t>第</w:t>
    </w:r>
    <w:r>
      <w:rPr>
        <w:rFonts w:ascii="宋体" w:hAnsi="宋体" w:eastAsia="宋体" w:cs="宋体"/>
        <w:spacing w:val="18"/>
        <w:sz w:val="18"/>
        <w:szCs w:val="18"/>
      </w:rPr>
      <w:t xml:space="preserve"> </w:t>
    </w:r>
    <w:r>
      <w:rPr>
        <w:rFonts w:ascii="Times New Roman" w:hAnsi="Times New Roman" w:eastAsia="Times New Roman" w:cs="Times New Roman"/>
        <w:spacing w:val="-6"/>
        <w:sz w:val="18"/>
        <w:szCs w:val="18"/>
      </w:rPr>
      <w:t>5</w:t>
    </w:r>
    <w:r>
      <w:rPr>
        <w:rFonts w:ascii="Times New Roman" w:hAnsi="Times New Roman" w:eastAsia="Times New Roman" w:cs="Times New Roman"/>
        <w:spacing w:val="8"/>
        <w:sz w:val="18"/>
        <w:szCs w:val="18"/>
      </w:rPr>
      <w:t xml:space="preserve">  </w:t>
    </w:r>
    <w:r>
      <w:rPr>
        <w:rFonts w:ascii="宋体" w:hAnsi="宋体" w:eastAsia="宋体" w:cs="宋体"/>
        <w:spacing w:val="-6"/>
        <w:sz w:val="18"/>
        <w:szCs w:val="18"/>
      </w:rPr>
      <w:t>页</w:t>
    </w:r>
    <w:r>
      <w:rPr>
        <w:rFonts w:ascii="宋体" w:hAnsi="宋体" w:eastAsia="宋体" w:cs="宋体"/>
        <w:spacing w:val="10"/>
        <w:sz w:val="18"/>
        <w:szCs w:val="18"/>
      </w:rPr>
      <w:t xml:space="preserve"> </w:t>
    </w:r>
    <w:r>
      <w:rPr>
        <w:rFonts w:ascii="宋体" w:hAnsi="宋体" w:eastAsia="宋体" w:cs="宋体"/>
        <w:spacing w:val="-6"/>
        <w:sz w:val="18"/>
        <w:szCs w:val="18"/>
      </w:rPr>
      <w:t xml:space="preserve">共 </w:t>
    </w:r>
    <w:r>
      <w:rPr>
        <w:rFonts w:ascii="Times New Roman" w:hAnsi="Times New Roman" w:eastAsia="Times New Roman" w:cs="Times New Roman"/>
        <w:spacing w:val="-6"/>
        <w:sz w:val="18"/>
        <w:szCs w:val="18"/>
      </w:rPr>
      <w:t>41</w:t>
    </w:r>
    <w:r>
      <w:rPr>
        <w:rFonts w:ascii="Times New Roman" w:hAnsi="Times New Roman" w:eastAsia="Times New Roman" w:cs="Times New Roman"/>
        <w:spacing w:val="7"/>
        <w:sz w:val="18"/>
        <w:szCs w:val="18"/>
      </w:rPr>
      <w:t xml:space="preserve">  </w:t>
    </w:r>
    <w:r>
      <w:rPr>
        <w:rFonts w:ascii="宋体" w:hAnsi="宋体" w:eastAsia="宋体" w:cs="宋体"/>
        <w:spacing w:val="-6"/>
        <w:sz w:val="18"/>
        <w:szCs w:val="18"/>
      </w:rPr>
      <w:t>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E5AFB2">
    <w:pPr>
      <w:spacing w:line="209" w:lineRule="auto"/>
      <w:ind w:left="4039"/>
      <w:rPr>
        <w:rFonts w:ascii="宋体" w:hAnsi="宋体" w:eastAsia="宋体" w:cs="宋体"/>
        <w:sz w:val="18"/>
        <w:szCs w:val="18"/>
      </w:rPr>
    </w:pPr>
    <w:r>
      <w:rPr>
        <w:rFonts w:ascii="宋体" w:hAnsi="宋体" w:eastAsia="宋体" w:cs="宋体"/>
        <w:spacing w:val="-4"/>
        <w:sz w:val="18"/>
        <w:szCs w:val="18"/>
      </w:rPr>
      <w:t xml:space="preserve">第 </w:t>
    </w:r>
    <w:r>
      <w:rPr>
        <w:rFonts w:ascii="Times New Roman" w:hAnsi="Times New Roman" w:eastAsia="Times New Roman" w:cs="Times New Roman"/>
        <w:spacing w:val="-4"/>
        <w:sz w:val="18"/>
        <w:szCs w:val="18"/>
      </w:rPr>
      <w:t>29</w:t>
    </w:r>
    <w:r>
      <w:rPr>
        <w:rFonts w:ascii="Times New Roman" w:hAnsi="Times New Roman" w:eastAsia="Times New Roman" w:cs="Times New Roman"/>
        <w:spacing w:val="11"/>
        <w:w w:val="101"/>
        <w:sz w:val="18"/>
        <w:szCs w:val="18"/>
      </w:rPr>
      <w:t xml:space="preserve">  </w:t>
    </w:r>
    <w:r>
      <w:rPr>
        <w:rFonts w:ascii="宋体" w:hAnsi="宋体" w:eastAsia="宋体" w:cs="宋体"/>
        <w:spacing w:val="-4"/>
        <w:sz w:val="18"/>
        <w:szCs w:val="18"/>
      </w:rPr>
      <w:t>页</w:t>
    </w:r>
    <w:r>
      <w:rPr>
        <w:rFonts w:ascii="宋体" w:hAnsi="宋体" w:eastAsia="宋体" w:cs="宋体"/>
        <w:spacing w:val="10"/>
        <w:sz w:val="18"/>
        <w:szCs w:val="18"/>
      </w:rPr>
      <w:t xml:space="preserve"> </w:t>
    </w:r>
    <w:r>
      <w:rPr>
        <w:rFonts w:ascii="宋体" w:hAnsi="宋体" w:eastAsia="宋体" w:cs="宋体"/>
        <w:spacing w:val="-4"/>
        <w:sz w:val="18"/>
        <w:szCs w:val="18"/>
      </w:rPr>
      <w:t xml:space="preserve">共 </w:t>
    </w:r>
    <w:r>
      <w:rPr>
        <w:rFonts w:ascii="Times New Roman" w:hAnsi="Times New Roman" w:eastAsia="Times New Roman" w:cs="Times New Roman"/>
        <w:spacing w:val="-4"/>
        <w:sz w:val="18"/>
        <w:szCs w:val="18"/>
      </w:rPr>
      <w:t>41</w:t>
    </w:r>
    <w:r>
      <w:rPr>
        <w:rFonts w:ascii="Times New Roman" w:hAnsi="Times New Roman" w:eastAsia="Times New Roman" w:cs="Times New Roman"/>
        <w:spacing w:val="6"/>
        <w:sz w:val="18"/>
        <w:szCs w:val="18"/>
      </w:rPr>
      <w:t xml:space="preserve">  </w:t>
    </w:r>
    <w:r>
      <w:rPr>
        <w:rFonts w:ascii="宋体" w:hAnsi="宋体" w:eastAsia="宋体" w:cs="宋体"/>
        <w:spacing w:val="-4"/>
        <w:sz w:val="18"/>
        <w:szCs w:val="18"/>
      </w:rPr>
      <w:t>页</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6A6E60">
    <w:pPr>
      <w:spacing w:line="209" w:lineRule="auto"/>
      <w:ind w:left="3925"/>
      <w:rPr>
        <w:rFonts w:ascii="宋体" w:hAnsi="宋体" w:eastAsia="宋体" w:cs="宋体"/>
        <w:sz w:val="18"/>
        <w:szCs w:val="18"/>
      </w:rPr>
    </w:pPr>
    <w:r>
      <w:rPr>
        <w:rFonts w:ascii="宋体" w:hAnsi="宋体" w:eastAsia="宋体" w:cs="宋体"/>
        <w:spacing w:val="-4"/>
        <w:sz w:val="18"/>
        <w:szCs w:val="18"/>
      </w:rPr>
      <w:t xml:space="preserve">第 </w:t>
    </w:r>
    <w:r>
      <w:rPr>
        <w:rFonts w:ascii="Times New Roman" w:hAnsi="Times New Roman" w:eastAsia="Times New Roman" w:cs="Times New Roman"/>
        <w:spacing w:val="-4"/>
        <w:sz w:val="18"/>
        <w:szCs w:val="18"/>
      </w:rPr>
      <w:t>29</w:t>
    </w:r>
    <w:r>
      <w:rPr>
        <w:rFonts w:ascii="Times New Roman" w:hAnsi="Times New Roman" w:eastAsia="Times New Roman" w:cs="Times New Roman"/>
        <w:spacing w:val="11"/>
        <w:w w:val="101"/>
        <w:sz w:val="18"/>
        <w:szCs w:val="18"/>
      </w:rPr>
      <w:t xml:space="preserve">  </w:t>
    </w:r>
    <w:r>
      <w:rPr>
        <w:rFonts w:ascii="宋体" w:hAnsi="宋体" w:eastAsia="宋体" w:cs="宋体"/>
        <w:spacing w:val="-4"/>
        <w:sz w:val="18"/>
        <w:szCs w:val="18"/>
      </w:rPr>
      <w:t>页</w:t>
    </w:r>
    <w:r>
      <w:rPr>
        <w:rFonts w:ascii="宋体" w:hAnsi="宋体" w:eastAsia="宋体" w:cs="宋体"/>
        <w:spacing w:val="10"/>
        <w:sz w:val="18"/>
        <w:szCs w:val="18"/>
      </w:rPr>
      <w:t xml:space="preserve"> </w:t>
    </w:r>
    <w:r>
      <w:rPr>
        <w:rFonts w:ascii="宋体" w:hAnsi="宋体" w:eastAsia="宋体" w:cs="宋体"/>
        <w:spacing w:val="-4"/>
        <w:sz w:val="18"/>
        <w:szCs w:val="18"/>
      </w:rPr>
      <w:t xml:space="preserve">共 </w:t>
    </w:r>
    <w:r>
      <w:rPr>
        <w:rFonts w:ascii="Times New Roman" w:hAnsi="Times New Roman" w:eastAsia="Times New Roman" w:cs="Times New Roman"/>
        <w:spacing w:val="-4"/>
        <w:sz w:val="18"/>
        <w:szCs w:val="18"/>
      </w:rPr>
      <w:t>41</w:t>
    </w:r>
    <w:r>
      <w:rPr>
        <w:rFonts w:ascii="Times New Roman" w:hAnsi="Times New Roman" w:eastAsia="Times New Roman" w:cs="Times New Roman"/>
        <w:spacing w:val="6"/>
        <w:sz w:val="18"/>
        <w:szCs w:val="18"/>
      </w:rPr>
      <w:t xml:space="preserve">  </w:t>
    </w:r>
    <w:r>
      <w:rPr>
        <w:rFonts w:ascii="宋体" w:hAnsi="宋体" w:eastAsia="宋体" w:cs="宋体"/>
        <w:spacing w:val="-4"/>
        <w:sz w:val="18"/>
        <w:szCs w:val="18"/>
      </w:rPr>
      <w:t>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560EDD">
    <w:pPr>
      <w:spacing w:line="209" w:lineRule="auto"/>
      <w:ind w:left="3925"/>
      <w:rPr>
        <w:rFonts w:ascii="宋体" w:hAnsi="宋体" w:eastAsia="宋体" w:cs="宋体"/>
        <w:sz w:val="18"/>
        <w:szCs w:val="18"/>
      </w:rPr>
    </w:pPr>
    <w:r>
      <w:rPr>
        <w:rFonts w:ascii="宋体" w:hAnsi="宋体" w:eastAsia="宋体" w:cs="宋体"/>
        <w:spacing w:val="-4"/>
        <w:sz w:val="18"/>
        <w:szCs w:val="18"/>
      </w:rPr>
      <w:t xml:space="preserve">第 </w:t>
    </w:r>
    <w:r>
      <w:rPr>
        <w:rFonts w:ascii="Times New Roman" w:hAnsi="Times New Roman" w:eastAsia="Times New Roman" w:cs="Times New Roman"/>
        <w:spacing w:val="-4"/>
        <w:sz w:val="18"/>
        <w:szCs w:val="18"/>
      </w:rPr>
      <w:t>29</w:t>
    </w:r>
    <w:r>
      <w:rPr>
        <w:rFonts w:ascii="Times New Roman" w:hAnsi="Times New Roman" w:eastAsia="Times New Roman" w:cs="Times New Roman"/>
        <w:spacing w:val="11"/>
        <w:w w:val="101"/>
        <w:sz w:val="18"/>
        <w:szCs w:val="18"/>
      </w:rPr>
      <w:t xml:space="preserve">  </w:t>
    </w:r>
    <w:r>
      <w:rPr>
        <w:rFonts w:ascii="宋体" w:hAnsi="宋体" w:eastAsia="宋体" w:cs="宋体"/>
        <w:spacing w:val="-4"/>
        <w:sz w:val="18"/>
        <w:szCs w:val="18"/>
      </w:rPr>
      <w:t>页</w:t>
    </w:r>
    <w:r>
      <w:rPr>
        <w:rFonts w:ascii="宋体" w:hAnsi="宋体" w:eastAsia="宋体" w:cs="宋体"/>
        <w:spacing w:val="10"/>
        <w:sz w:val="18"/>
        <w:szCs w:val="18"/>
      </w:rPr>
      <w:t xml:space="preserve"> </w:t>
    </w:r>
    <w:r>
      <w:rPr>
        <w:rFonts w:ascii="宋体" w:hAnsi="宋体" w:eastAsia="宋体" w:cs="宋体"/>
        <w:spacing w:val="-4"/>
        <w:sz w:val="18"/>
        <w:szCs w:val="18"/>
      </w:rPr>
      <w:t xml:space="preserve">共 </w:t>
    </w:r>
    <w:r>
      <w:rPr>
        <w:rFonts w:ascii="Times New Roman" w:hAnsi="Times New Roman" w:eastAsia="Times New Roman" w:cs="Times New Roman"/>
        <w:spacing w:val="-4"/>
        <w:sz w:val="18"/>
        <w:szCs w:val="18"/>
      </w:rPr>
      <w:t>41</w:t>
    </w:r>
    <w:r>
      <w:rPr>
        <w:rFonts w:ascii="Times New Roman" w:hAnsi="Times New Roman" w:eastAsia="Times New Roman" w:cs="Times New Roman"/>
        <w:spacing w:val="6"/>
        <w:sz w:val="18"/>
        <w:szCs w:val="18"/>
      </w:rPr>
      <w:t xml:space="preserve">  </w:t>
    </w:r>
    <w:r>
      <w:rPr>
        <w:rFonts w:ascii="宋体" w:hAnsi="宋体" w:eastAsia="宋体" w:cs="宋体"/>
        <w:spacing w:val="-4"/>
        <w:sz w:val="18"/>
        <w:szCs w:val="18"/>
      </w:rPr>
      <w:t>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CC5733">
    <w:pPr>
      <w:spacing w:line="209" w:lineRule="auto"/>
      <w:ind w:left="4146"/>
      <w:rPr>
        <w:rFonts w:ascii="宋体" w:hAnsi="宋体" w:eastAsia="宋体" w:cs="宋体"/>
        <w:sz w:val="18"/>
        <w:szCs w:val="18"/>
      </w:rPr>
    </w:pPr>
    <w:r>
      <w:rPr>
        <w:rFonts w:ascii="宋体" w:hAnsi="宋体" w:eastAsia="宋体" w:cs="宋体"/>
        <w:spacing w:val="-4"/>
        <w:sz w:val="18"/>
        <w:szCs w:val="18"/>
      </w:rPr>
      <w:t xml:space="preserve">第 </w:t>
    </w:r>
    <w:r>
      <w:rPr>
        <w:rFonts w:ascii="Times New Roman" w:hAnsi="Times New Roman" w:eastAsia="Times New Roman" w:cs="Times New Roman"/>
        <w:spacing w:val="-4"/>
        <w:sz w:val="18"/>
        <w:szCs w:val="18"/>
      </w:rPr>
      <w:t>31</w:t>
    </w:r>
    <w:r>
      <w:rPr>
        <w:rFonts w:ascii="Times New Roman" w:hAnsi="Times New Roman" w:eastAsia="Times New Roman" w:cs="Times New Roman"/>
        <w:spacing w:val="8"/>
        <w:sz w:val="18"/>
        <w:szCs w:val="18"/>
      </w:rPr>
      <w:t xml:space="preserve">  </w:t>
    </w:r>
    <w:r>
      <w:rPr>
        <w:rFonts w:ascii="宋体" w:hAnsi="宋体" w:eastAsia="宋体" w:cs="宋体"/>
        <w:spacing w:val="-4"/>
        <w:sz w:val="18"/>
        <w:szCs w:val="18"/>
      </w:rPr>
      <w:t>页</w:t>
    </w:r>
    <w:r>
      <w:rPr>
        <w:rFonts w:ascii="宋体" w:hAnsi="宋体" w:eastAsia="宋体" w:cs="宋体"/>
        <w:spacing w:val="9"/>
        <w:sz w:val="18"/>
        <w:szCs w:val="18"/>
      </w:rPr>
      <w:t xml:space="preserve"> </w:t>
    </w:r>
    <w:r>
      <w:rPr>
        <w:rFonts w:ascii="宋体" w:hAnsi="宋体" w:eastAsia="宋体" w:cs="宋体"/>
        <w:spacing w:val="-4"/>
        <w:sz w:val="18"/>
        <w:szCs w:val="18"/>
      </w:rPr>
      <w:t>共</w:t>
    </w:r>
    <w:r>
      <w:rPr>
        <w:rFonts w:ascii="宋体" w:hAnsi="宋体" w:eastAsia="宋体" w:cs="宋体"/>
        <w:spacing w:val="4"/>
        <w:sz w:val="18"/>
        <w:szCs w:val="18"/>
      </w:rPr>
      <w:t xml:space="preserve"> </w:t>
    </w:r>
    <w:r>
      <w:rPr>
        <w:rFonts w:ascii="Times New Roman" w:hAnsi="Times New Roman" w:eastAsia="Times New Roman" w:cs="Times New Roman"/>
        <w:spacing w:val="-4"/>
        <w:sz w:val="18"/>
        <w:szCs w:val="18"/>
      </w:rPr>
      <w:t>41</w:t>
    </w:r>
    <w:r>
      <w:rPr>
        <w:rFonts w:ascii="Times New Roman" w:hAnsi="Times New Roman" w:eastAsia="Times New Roman" w:cs="Times New Roman"/>
        <w:spacing w:val="6"/>
        <w:sz w:val="18"/>
        <w:szCs w:val="18"/>
      </w:rPr>
      <w:t xml:space="preserve">  </w:t>
    </w:r>
    <w:r>
      <w:rPr>
        <w:rFonts w:ascii="宋体" w:hAnsi="宋体" w:eastAsia="宋体" w:cs="宋体"/>
        <w:spacing w:val="-4"/>
        <w:sz w:val="18"/>
        <w:szCs w:val="18"/>
      </w:rPr>
      <w:t>页</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7A2BE5">
    <w:pPr>
      <w:spacing w:line="209" w:lineRule="auto"/>
      <w:ind w:left="3925"/>
      <w:rPr>
        <w:rFonts w:ascii="宋体" w:hAnsi="宋体" w:eastAsia="宋体" w:cs="宋体"/>
        <w:sz w:val="18"/>
        <w:szCs w:val="18"/>
      </w:rPr>
    </w:pPr>
    <w:r>
      <w:rPr>
        <w:rFonts w:ascii="宋体" w:hAnsi="宋体" w:eastAsia="宋体" w:cs="宋体"/>
        <w:spacing w:val="-4"/>
        <w:sz w:val="18"/>
        <w:szCs w:val="18"/>
      </w:rPr>
      <w:t xml:space="preserve">第 </w:t>
    </w:r>
    <w:r>
      <w:rPr>
        <w:rFonts w:ascii="Times New Roman" w:hAnsi="Times New Roman" w:eastAsia="Times New Roman" w:cs="Times New Roman"/>
        <w:spacing w:val="-4"/>
        <w:sz w:val="18"/>
        <w:szCs w:val="18"/>
      </w:rPr>
      <w:t>32</w:t>
    </w:r>
    <w:r>
      <w:rPr>
        <w:rFonts w:ascii="Times New Roman" w:hAnsi="Times New Roman" w:eastAsia="Times New Roman" w:cs="Times New Roman"/>
        <w:spacing w:val="8"/>
        <w:sz w:val="18"/>
        <w:szCs w:val="18"/>
      </w:rPr>
      <w:t xml:space="preserve">  </w:t>
    </w:r>
    <w:r>
      <w:rPr>
        <w:rFonts w:ascii="宋体" w:hAnsi="宋体" w:eastAsia="宋体" w:cs="宋体"/>
        <w:spacing w:val="-4"/>
        <w:sz w:val="18"/>
        <w:szCs w:val="18"/>
      </w:rPr>
      <w:t>页</w:t>
    </w:r>
    <w:r>
      <w:rPr>
        <w:rFonts w:ascii="宋体" w:hAnsi="宋体" w:eastAsia="宋体" w:cs="宋体"/>
        <w:spacing w:val="9"/>
        <w:sz w:val="18"/>
        <w:szCs w:val="18"/>
      </w:rPr>
      <w:t xml:space="preserve"> </w:t>
    </w:r>
    <w:r>
      <w:rPr>
        <w:rFonts w:ascii="宋体" w:hAnsi="宋体" w:eastAsia="宋体" w:cs="宋体"/>
        <w:spacing w:val="-4"/>
        <w:sz w:val="18"/>
        <w:szCs w:val="18"/>
      </w:rPr>
      <w:t>共</w:t>
    </w:r>
    <w:r>
      <w:rPr>
        <w:rFonts w:ascii="宋体" w:hAnsi="宋体" w:eastAsia="宋体" w:cs="宋体"/>
        <w:spacing w:val="4"/>
        <w:sz w:val="18"/>
        <w:szCs w:val="18"/>
      </w:rPr>
      <w:t xml:space="preserve"> </w:t>
    </w:r>
    <w:r>
      <w:rPr>
        <w:rFonts w:ascii="Times New Roman" w:hAnsi="Times New Roman" w:eastAsia="Times New Roman" w:cs="Times New Roman"/>
        <w:spacing w:val="-4"/>
        <w:sz w:val="18"/>
        <w:szCs w:val="18"/>
      </w:rPr>
      <w:t>41</w:t>
    </w:r>
    <w:r>
      <w:rPr>
        <w:rFonts w:ascii="Times New Roman" w:hAnsi="Times New Roman" w:eastAsia="Times New Roman" w:cs="Times New Roman"/>
        <w:spacing w:val="6"/>
        <w:sz w:val="18"/>
        <w:szCs w:val="18"/>
      </w:rPr>
      <w:t xml:space="preserve">  </w:t>
    </w:r>
    <w:r>
      <w:rPr>
        <w:rFonts w:ascii="宋体" w:hAnsi="宋体" w:eastAsia="宋体" w:cs="宋体"/>
        <w:spacing w:val="-4"/>
        <w:sz w:val="18"/>
        <w:szCs w:val="18"/>
      </w:rPr>
      <w:t>页</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24C96A">
    <w:pPr>
      <w:spacing w:line="209" w:lineRule="auto"/>
      <w:ind w:left="3925"/>
      <w:rPr>
        <w:rFonts w:ascii="宋体" w:hAnsi="宋体" w:eastAsia="宋体" w:cs="宋体"/>
        <w:sz w:val="18"/>
        <w:szCs w:val="18"/>
      </w:rPr>
    </w:pPr>
    <w:r>
      <w:rPr>
        <w:rFonts w:ascii="宋体" w:hAnsi="宋体" w:eastAsia="宋体" w:cs="宋体"/>
        <w:spacing w:val="-4"/>
        <w:sz w:val="18"/>
        <w:szCs w:val="18"/>
      </w:rPr>
      <w:t xml:space="preserve">第 </w:t>
    </w:r>
    <w:r>
      <w:rPr>
        <w:rFonts w:ascii="Times New Roman" w:hAnsi="Times New Roman" w:eastAsia="Times New Roman" w:cs="Times New Roman"/>
        <w:spacing w:val="-4"/>
        <w:sz w:val="18"/>
        <w:szCs w:val="18"/>
      </w:rPr>
      <w:t>33</w:t>
    </w:r>
    <w:r>
      <w:rPr>
        <w:rFonts w:ascii="Times New Roman" w:hAnsi="Times New Roman" w:eastAsia="Times New Roman" w:cs="Times New Roman"/>
        <w:spacing w:val="8"/>
        <w:sz w:val="18"/>
        <w:szCs w:val="18"/>
      </w:rPr>
      <w:t xml:space="preserve">  </w:t>
    </w:r>
    <w:r>
      <w:rPr>
        <w:rFonts w:ascii="宋体" w:hAnsi="宋体" w:eastAsia="宋体" w:cs="宋体"/>
        <w:spacing w:val="-4"/>
        <w:sz w:val="18"/>
        <w:szCs w:val="18"/>
      </w:rPr>
      <w:t>页</w:t>
    </w:r>
    <w:r>
      <w:rPr>
        <w:rFonts w:ascii="宋体" w:hAnsi="宋体" w:eastAsia="宋体" w:cs="宋体"/>
        <w:spacing w:val="9"/>
        <w:sz w:val="18"/>
        <w:szCs w:val="18"/>
      </w:rPr>
      <w:t xml:space="preserve"> </w:t>
    </w:r>
    <w:r>
      <w:rPr>
        <w:rFonts w:ascii="宋体" w:hAnsi="宋体" w:eastAsia="宋体" w:cs="宋体"/>
        <w:spacing w:val="-4"/>
        <w:sz w:val="18"/>
        <w:szCs w:val="18"/>
      </w:rPr>
      <w:t>共</w:t>
    </w:r>
    <w:r>
      <w:rPr>
        <w:rFonts w:ascii="宋体" w:hAnsi="宋体" w:eastAsia="宋体" w:cs="宋体"/>
        <w:spacing w:val="4"/>
        <w:sz w:val="18"/>
        <w:szCs w:val="18"/>
      </w:rPr>
      <w:t xml:space="preserve"> </w:t>
    </w:r>
    <w:r>
      <w:rPr>
        <w:rFonts w:ascii="Times New Roman" w:hAnsi="Times New Roman" w:eastAsia="Times New Roman" w:cs="Times New Roman"/>
        <w:spacing w:val="-4"/>
        <w:sz w:val="18"/>
        <w:szCs w:val="18"/>
      </w:rPr>
      <w:t>41</w:t>
    </w:r>
    <w:r>
      <w:rPr>
        <w:rFonts w:ascii="Times New Roman" w:hAnsi="Times New Roman" w:eastAsia="Times New Roman" w:cs="Times New Roman"/>
        <w:spacing w:val="6"/>
        <w:sz w:val="18"/>
        <w:szCs w:val="18"/>
      </w:rPr>
      <w:t xml:space="preserve">  </w:t>
    </w:r>
    <w:r>
      <w:rPr>
        <w:rFonts w:ascii="宋体" w:hAnsi="宋体" w:eastAsia="宋体" w:cs="宋体"/>
        <w:spacing w:val="-4"/>
        <w:sz w:val="18"/>
        <w:szCs w:val="18"/>
      </w:rPr>
      <w:t>页</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BB452C">
    <w:pPr>
      <w:spacing w:line="209" w:lineRule="auto"/>
      <w:ind w:left="4040"/>
      <w:rPr>
        <w:rFonts w:ascii="宋体" w:hAnsi="宋体" w:eastAsia="宋体" w:cs="宋体"/>
        <w:sz w:val="18"/>
        <w:szCs w:val="18"/>
      </w:rPr>
    </w:pPr>
    <w:r>
      <w:rPr>
        <w:rFonts w:ascii="宋体" w:hAnsi="宋体" w:eastAsia="宋体" w:cs="宋体"/>
        <w:spacing w:val="-4"/>
        <w:sz w:val="18"/>
        <w:szCs w:val="18"/>
      </w:rPr>
      <w:t xml:space="preserve">第 </w:t>
    </w:r>
    <w:r>
      <w:rPr>
        <w:rFonts w:ascii="Times New Roman" w:hAnsi="Times New Roman" w:eastAsia="Times New Roman" w:cs="Times New Roman"/>
        <w:spacing w:val="-4"/>
        <w:sz w:val="18"/>
        <w:szCs w:val="18"/>
      </w:rPr>
      <w:t>34</w:t>
    </w:r>
    <w:r>
      <w:rPr>
        <w:rFonts w:ascii="Times New Roman" w:hAnsi="Times New Roman" w:eastAsia="Times New Roman" w:cs="Times New Roman"/>
        <w:spacing w:val="8"/>
        <w:sz w:val="18"/>
        <w:szCs w:val="18"/>
      </w:rPr>
      <w:t xml:space="preserve">  </w:t>
    </w:r>
    <w:r>
      <w:rPr>
        <w:rFonts w:ascii="宋体" w:hAnsi="宋体" w:eastAsia="宋体" w:cs="宋体"/>
        <w:spacing w:val="-4"/>
        <w:sz w:val="18"/>
        <w:szCs w:val="18"/>
      </w:rPr>
      <w:t>页</w:t>
    </w:r>
    <w:r>
      <w:rPr>
        <w:rFonts w:ascii="宋体" w:hAnsi="宋体" w:eastAsia="宋体" w:cs="宋体"/>
        <w:spacing w:val="9"/>
        <w:sz w:val="18"/>
        <w:szCs w:val="18"/>
      </w:rPr>
      <w:t xml:space="preserve"> </w:t>
    </w:r>
    <w:r>
      <w:rPr>
        <w:rFonts w:ascii="宋体" w:hAnsi="宋体" w:eastAsia="宋体" w:cs="宋体"/>
        <w:spacing w:val="-4"/>
        <w:sz w:val="18"/>
        <w:szCs w:val="18"/>
      </w:rPr>
      <w:t>共</w:t>
    </w:r>
    <w:r>
      <w:rPr>
        <w:rFonts w:ascii="宋体" w:hAnsi="宋体" w:eastAsia="宋体" w:cs="宋体"/>
        <w:spacing w:val="4"/>
        <w:sz w:val="18"/>
        <w:szCs w:val="18"/>
      </w:rPr>
      <w:t xml:space="preserve"> </w:t>
    </w:r>
    <w:r>
      <w:rPr>
        <w:rFonts w:ascii="Times New Roman" w:hAnsi="Times New Roman" w:eastAsia="Times New Roman" w:cs="Times New Roman"/>
        <w:spacing w:val="-4"/>
        <w:sz w:val="18"/>
        <w:szCs w:val="18"/>
      </w:rPr>
      <w:t>41</w:t>
    </w:r>
    <w:r>
      <w:rPr>
        <w:rFonts w:ascii="Times New Roman" w:hAnsi="Times New Roman" w:eastAsia="Times New Roman" w:cs="Times New Roman"/>
        <w:spacing w:val="6"/>
        <w:sz w:val="18"/>
        <w:szCs w:val="18"/>
      </w:rPr>
      <w:t xml:space="preserve">  </w:t>
    </w:r>
    <w:r>
      <w:rPr>
        <w:rFonts w:ascii="宋体" w:hAnsi="宋体" w:eastAsia="宋体" w:cs="宋体"/>
        <w:spacing w:val="-4"/>
        <w:sz w:val="18"/>
        <w:szCs w:val="18"/>
      </w:rPr>
      <w:t>页</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3B9E69">
    <w:pPr>
      <w:spacing w:line="209" w:lineRule="auto"/>
      <w:ind w:left="3926"/>
      <w:rPr>
        <w:rFonts w:ascii="宋体" w:hAnsi="宋体" w:eastAsia="宋体" w:cs="宋体"/>
        <w:sz w:val="18"/>
        <w:szCs w:val="18"/>
      </w:rPr>
    </w:pPr>
    <w:r>
      <w:rPr>
        <w:rFonts w:ascii="宋体" w:hAnsi="宋体" w:eastAsia="宋体" w:cs="宋体"/>
        <w:spacing w:val="-4"/>
        <w:sz w:val="18"/>
        <w:szCs w:val="18"/>
      </w:rPr>
      <w:t xml:space="preserve">第 </w:t>
    </w:r>
    <w:r>
      <w:rPr>
        <w:rFonts w:ascii="Times New Roman" w:hAnsi="Times New Roman" w:eastAsia="Times New Roman" w:cs="Times New Roman"/>
        <w:spacing w:val="-4"/>
        <w:sz w:val="18"/>
        <w:szCs w:val="18"/>
      </w:rPr>
      <w:t>35</w:t>
    </w:r>
    <w:r>
      <w:rPr>
        <w:rFonts w:ascii="Times New Roman" w:hAnsi="Times New Roman" w:eastAsia="Times New Roman" w:cs="Times New Roman"/>
        <w:spacing w:val="8"/>
        <w:sz w:val="18"/>
        <w:szCs w:val="18"/>
      </w:rPr>
      <w:t xml:space="preserve">  </w:t>
    </w:r>
    <w:r>
      <w:rPr>
        <w:rFonts w:ascii="宋体" w:hAnsi="宋体" w:eastAsia="宋体" w:cs="宋体"/>
        <w:spacing w:val="-4"/>
        <w:sz w:val="18"/>
        <w:szCs w:val="18"/>
      </w:rPr>
      <w:t>页</w:t>
    </w:r>
    <w:r>
      <w:rPr>
        <w:rFonts w:ascii="宋体" w:hAnsi="宋体" w:eastAsia="宋体" w:cs="宋体"/>
        <w:spacing w:val="9"/>
        <w:sz w:val="18"/>
        <w:szCs w:val="18"/>
      </w:rPr>
      <w:t xml:space="preserve"> </w:t>
    </w:r>
    <w:r>
      <w:rPr>
        <w:rFonts w:ascii="宋体" w:hAnsi="宋体" w:eastAsia="宋体" w:cs="宋体"/>
        <w:spacing w:val="-4"/>
        <w:sz w:val="18"/>
        <w:szCs w:val="18"/>
      </w:rPr>
      <w:t>共</w:t>
    </w:r>
    <w:r>
      <w:rPr>
        <w:rFonts w:ascii="宋体" w:hAnsi="宋体" w:eastAsia="宋体" w:cs="宋体"/>
        <w:spacing w:val="4"/>
        <w:sz w:val="18"/>
        <w:szCs w:val="18"/>
      </w:rPr>
      <w:t xml:space="preserve"> </w:t>
    </w:r>
    <w:r>
      <w:rPr>
        <w:rFonts w:ascii="Times New Roman" w:hAnsi="Times New Roman" w:eastAsia="Times New Roman" w:cs="Times New Roman"/>
        <w:spacing w:val="-4"/>
        <w:sz w:val="18"/>
        <w:szCs w:val="18"/>
      </w:rPr>
      <w:t>41</w:t>
    </w:r>
    <w:r>
      <w:rPr>
        <w:rFonts w:ascii="Times New Roman" w:hAnsi="Times New Roman" w:eastAsia="Times New Roman" w:cs="Times New Roman"/>
        <w:spacing w:val="6"/>
        <w:sz w:val="18"/>
        <w:szCs w:val="18"/>
      </w:rPr>
      <w:t xml:space="preserve">  </w:t>
    </w:r>
    <w:r>
      <w:rPr>
        <w:rFonts w:ascii="宋体" w:hAnsi="宋体" w:eastAsia="宋体" w:cs="宋体"/>
        <w:spacing w:val="-4"/>
        <w:sz w:val="18"/>
        <w:szCs w:val="18"/>
      </w:rPr>
      <w:t>页</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8302B8">
    <w:pPr>
      <w:spacing w:line="209" w:lineRule="auto"/>
      <w:ind w:left="3925"/>
      <w:rPr>
        <w:rFonts w:ascii="宋体" w:hAnsi="宋体" w:eastAsia="宋体" w:cs="宋体"/>
        <w:sz w:val="18"/>
        <w:szCs w:val="18"/>
      </w:rPr>
    </w:pPr>
    <w:r>
      <w:rPr>
        <w:rFonts w:ascii="宋体" w:hAnsi="宋体" w:eastAsia="宋体" w:cs="宋体"/>
        <w:spacing w:val="-4"/>
        <w:sz w:val="18"/>
        <w:szCs w:val="18"/>
      </w:rPr>
      <w:t xml:space="preserve">第 </w:t>
    </w:r>
    <w:r>
      <w:rPr>
        <w:rFonts w:ascii="Times New Roman" w:hAnsi="Times New Roman" w:eastAsia="Times New Roman" w:cs="Times New Roman"/>
        <w:spacing w:val="-4"/>
        <w:sz w:val="18"/>
        <w:szCs w:val="18"/>
      </w:rPr>
      <w:t>36</w:t>
    </w:r>
    <w:r>
      <w:rPr>
        <w:rFonts w:ascii="Times New Roman" w:hAnsi="Times New Roman" w:eastAsia="Times New Roman" w:cs="Times New Roman"/>
        <w:spacing w:val="8"/>
        <w:sz w:val="18"/>
        <w:szCs w:val="18"/>
      </w:rPr>
      <w:t xml:space="preserve">  </w:t>
    </w:r>
    <w:r>
      <w:rPr>
        <w:rFonts w:ascii="宋体" w:hAnsi="宋体" w:eastAsia="宋体" w:cs="宋体"/>
        <w:spacing w:val="-4"/>
        <w:sz w:val="18"/>
        <w:szCs w:val="18"/>
      </w:rPr>
      <w:t>页</w:t>
    </w:r>
    <w:r>
      <w:rPr>
        <w:rFonts w:ascii="宋体" w:hAnsi="宋体" w:eastAsia="宋体" w:cs="宋体"/>
        <w:spacing w:val="9"/>
        <w:sz w:val="18"/>
        <w:szCs w:val="18"/>
      </w:rPr>
      <w:t xml:space="preserve"> </w:t>
    </w:r>
    <w:r>
      <w:rPr>
        <w:rFonts w:ascii="宋体" w:hAnsi="宋体" w:eastAsia="宋体" w:cs="宋体"/>
        <w:spacing w:val="-4"/>
        <w:sz w:val="18"/>
        <w:szCs w:val="18"/>
      </w:rPr>
      <w:t>共</w:t>
    </w:r>
    <w:r>
      <w:rPr>
        <w:rFonts w:ascii="宋体" w:hAnsi="宋体" w:eastAsia="宋体" w:cs="宋体"/>
        <w:spacing w:val="4"/>
        <w:sz w:val="18"/>
        <w:szCs w:val="18"/>
      </w:rPr>
      <w:t xml:space="preserve"> </w:t>
    </w:r>
    <w:r>
      <w:rPr>
        <w:rFonts w:ascii="Times New Roman" w:hAnsi="Times New Roman" w:eastAsia="Times New Roman" w:cs="Times New Roman"/>
        <w:spacing w:val="-4"/>
        <w:sz w:val="18"/>
        <w:szCs w:val="18"/>
      </w:rPr>
      <w:t>41</w:t>
    </w:r>
    <w:r>
      <w:rPr>
        <w:rFonts w:ascii="Times New Roman" w:hAnsi="Times New Roman" w:eastAsia="Times New Roman" w:cs="Times New Roman"/>
        <w:spacing w:val="6"/>
        <w:sz w:val="18"/>
        <w:szCs w:val="18"/>
      </w:rPr>
      <w:t xml:space="preserve">  </w:t>
    </w:r>
    <w:r>
      <w:rPr>
        <w:rFonts w:ascii="宋体" w:hAnsi="宋体" w:eastAsia="宋体" w:cs="宋体"/>
        <w:spacing w:val="-4"/>
        <w:sz w:val="18"/>
        <w:szCs w:val="18"/>
      </w:rPr>
      <w:t>页</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268580">
    <w:pPr>
      <w:spacing w:line="209" w:lineRule="auto"/>
      <w:ind w:left="3925"/>
      <w:rPr>
        <w:rFonts w:ascii="宋体" w:hAnsi="宋体" w:eastAsia="宋体" w:cs="宋体"/>
        <w:sz w:val="18"/>
        <w:szCs w:val="18"/>
      </w:rPr>
    </w:pPr>
    <w:r>
      <w:rPr>
        <w:rFonts w:ascii="宋体" w:hAnsi="宋体" w:eastAsia="宋体" w:cs="宋体"/>
        <w:spacing w:val="-4"/>
        <w:sz w:val="18"/>
        <w:szCs w:val="18"/>
      </w:rPr>
      <w:t xml:space="preserve">第 </w:t>
    </w:r>
    <w:r>
      <w:rPr>
        <w:rFonts w:ascii="Times New Roman" w:hAnsi="Times New Roman" w:eastAsia="Times New Roman" w:cs="Times New Roman"/>
        <w:spacing w:val="-4"/>
        <w:sz w:val="18"/>
        <w:szCs w:val="18"/>
      </w:rPr>
      <w:t>37</w:t>
    </w:r>
    <w:r>
      <w:rPr>
        <w:rFonts w:ascii="Times New Roman" w:hAnsi="Times New Roman" w:eastAsia="Times New Roman" w:cs="Times New Roman"/>
        <w:spacing w:val="8"/>
        <w:sz w:val="18"/>
        <w:szCs w:val="18"/>
      </w:rPr>
      <w:t xml:space="preserve">  </w:t>
    </w:r>
    <w:r>
      <w:rPr>
        <w:rFonts w:ascii="宋体" w:hAnsi="宋体" w:eastAsia="宋体" w:cs="宋体"/>
        <w:spacing w:val="-4"/>
        <w:sz w:val="18"/>
        <w:szCs w:val="18"/>
      </w:rPr>
      <w:t>页</w:t>
    </w:r>
    <w:r>
      <w:rPr>
        <w:rFonts w:ascii="宋体" w:hAnsi="宋体" w:eastAsia="宋体" w:cs="宋体"/>
        <w:spacing w:val="9"/>
        <w:sz w:val="18"/>
        <w:szCs w:val="18"/>
      </w:rPr>
      <w:t xml:space="preserve"> </w:t>
    </w:r>
    <w:r>
      <w:rPr>
        <w:rFonts w:ascii="宋体" w:hAnsi="宋体" w:eastAsia="宋体" w:cs="宋体"/>
        <w:spacing w:val="-4"/>
        <w:sz w:val="18"/>
        <w:szCs w:val="18"/>
      </w:rPr>
      <w:t>共</w:t>
    </w:r>
    <w:r>
      <w:rPr>
        <w:rFonts w:ascii="宋体" w:hAnsi="宋体" w:eastAsia="宋体" w:cs="宋体"/>
        <w:spacing w:val="4"/>
        <w:sz w:val="18"/>
        <w:szCs w:val="18"/>
      </w:rPr>
      <w:t xml:space="preserve"> </w:t>
    </w:r>
    <w:r>
      <w:rPr>
        <w:rFonts w:ascii="Times New Roman" w:hAnsi="Times New Roman" w:eastAsia="Times New Roman" w:cs="Times New Roman"/>
        <w:spacing w:val="-4"/>
        <w:sz w:val="18"/>
        <w:szCs w:val="18"/>
      </w:rPr>
      <w:t>41</w:t>
    </w:r>
    <w:r>
      <w:rPr>
        <w:rFonts w:ascii="Times New Roman" w:hAnsi="Times New Roman" w:eastAsia="Times New Roman" w:cs="Times New Roman"/>
        <w:spacing w:val="6"/>
        <w:sz w:val="18"/>
        <w:szCs w:val="18"/>
      </w:rPr>
      <w:t xml:space="preserve">  </w:t>
    </w:r>
    <w:r>
      <w:rPr>
        <w:rFonts w:ascii="宋体" w:hAnsi="宋体" w:eastAsia="宋体" w:cs="宋体"/>
        <w:spacing w:val="-4"/>
        <w:sz w:val="18"/>
        <w:szCs w:val="18"/>
      </w:rPr>
      <w:t>页</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6D8636">
    <w:pPr>
      <w:spacing w:line="209" w:lineRule="auto"/>
      <w:ind w:left="4130"/>
      <w:rPr>
        <w:rFonts w:ascii="宋体" w:hAnsi="宋体" w:eastAsia="宋体" w:cs="宋体"/>
        <w:sz w:val="18"/>
        <w:szCs w:val="18"/>
      </w:rPr>
    </w:pPr>
    <w:r>
      <w:rPr>
        <w:rFonts w:ascii="宋体" w:hAnsi="宋体" w:eastAsia="宋体" w:cs="宋体"/>
        <w:spacing w:val="-4"/>
        <w:sz w:val="18"/>
        <w:szCs w:val="18"/>
      </w:rPr>
      <w:t xml:space="preserve">第 </w:t>
    </w:r>
    <w:r>
      <w:rPr>
        <w:rFonts w:ascii="Times New Roman" w:hAnsi="Times New Roman" w:eastAsia="Times New Roman" w:cs="Times New Roman"/>
        <w:spacing w:val="-4"/>
        <w:sz w:val="18"/>
        <w:szCs w:val="18"/>
      </w:rPr>
      <w:t>38</w:t>
    </w:r>
    <w:r>
      <w:rPr>
        <w:rFonts w:ascii="Times New Roman" w:hAnsi="Times New Roman" w:eastAsia="Times New Roman" w:cs="Times New Roman"/>
        <w:spacing w:val="8"/>
        <w:sz w:val="18"/>
        <w:szCs w:val="18"/>
      </w:rPr>
      <w:t xml:space="preserve">  </w:t>
    </w:r>
    <w:r>
      <w:rPr>
        <w:rFonts w:ascii="宋体" w:hAnsi="宋体" w:eastAsia="宋体" w:cs="宋体"/>
        <w:spacing w:val="-4"/>
        <w:sz w:val="18"/>
        <w:szCs w:val="18"/>
      </w:rPr>
      <w:t>页</w:t>
    </w:r>
    <w:r>
      <w:rPr>
        <w:rFonts w:ascii="宋体" w:hAnsi="宋体" w:eastAsia="宋体" w:cs="宋体"/>
        <w:spacing w:val="9"/>
        <w:sz w:val="18"/>
        <w:szCs w:val="18"/>
      </w:rPr>
      <w:t xml:space="preserve"> </w:t>
    </w:r>
    <w:r>
      <w:rPr>
        <w:rFonts w:ascii="宋体" w:hAnsi="宋体" w:eastAsia="宋体" w:cs="宋体"/>
        <w:spacing w:val="-4"/>
        <w:sz w:val="18"/>
        <w:szCs w:val="18"/>
      </w:rPr>
      <w:t>共</w:t>
    </w:r>
    <w:r>
      <w:rPr>
        <w:rFonts w:ascii="宋体" w:hAnsi="宋体" w:eastAsia="宋体" w:cs="宋体"/>
        <w:spacing w:val="4"/>
        <w:sz w:val="18"/>
        <w:szCs w:val="18"/>
      </w:rPr>
      <w:t xml:space="preserve"> </w:t>
    </w:r>
    <w:r>
      <w:rPr>
        <w:rFonts w:ascii="Times New Roman" w:hAnsi="Times New Roman" w:eastAsia="Times New Roman" w:cs="Times New Roman"/>
        <w:spacing w:val="-4"/>
        <w:sz w:val="18"/>
        <w:szCs w:val="18"/>
      </w:rPr>
      <w:t>41</w:t>
    </w:r>
    <w:r>
      <w:rPr>
        <w:rFonts w:ascii="Times New Roman" w:hAnsi="Times New Roman" w:eastAsia="Times New Roman" w:cs="Times New Roman"/>
        <w:spacing w:val="6"/>
        <w:sz w:val="18"/>
        <w:szCs w:val="18"/>
      </w:rPr>
      <w:t xml:space="preserve">  </w:t>
    </w:r>
    <w:r>
      <w:rPr>
        <w:rFonts w:ascii="宋体" w:hAnsi="宋体" w:eastAsia="宋体" w:cs="宋体"/>
        <w:spacing w:val="-4"/>
        <w:sz w:val="18"/>
        <w:szCs w:val="18"/>
      </w:rPr>
      <w:t>页</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7F195C">
    <w:pPr>
      <w:spacing w:before="18" w:line="200" w:lineRule="auto"/>
      <w:rPr>
        <w:rFonts w:ascii="楷体" w:hAnsi="楷体" w:eastAsia="楷体" w:cs="楷体"/>
        <w:sz w:val="18"/>
        <w:szCs w:val="18"/>
      </w:rPr>
    </w:pPr>
    <w:r>
      <w:rPr>
        <w:rFonts w:ascii="楷体" w:hAnsi="楷体" w:eastAsia="楷体" w:cs="楷体"/>
        <w:i/>
        <w:iCs/>
        <w:spacing w:val="12"/>
        <w:sz w:val="18"/>
        <w:szCs w:val="18"/>
        <w:u w:val="single" w:color="auto"/>
      </w:rPr>
      <w:t>竞争性谈判文件</w:t>
    </w:r>
    <w:r>
      <w:rPr>
        <w:rFonts w:ascii="楷体" w:hAnsi="楷体" w:eastAsia="楷体" w:cs="楷体"/>
        <w:sz w:val="18"/>
        <w:szCs w:val="18"/>
        <w:u w:val="single" w:color="auto"/>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E7316B">
    <w:pPr>
      <w:spacing w:before="18" w:line="200" w:lineRule="auto"/>
      <w:rPr>
        <w:rFonts w:ascii="楷体" w:hAnsi="楷体" w:eastAsia="楷体" w:cs="楷体"/>
        <w:sz w:val="18"/>
        <w:szCs w:val="18"/>
      </w:rPr>
    </w:pPr>
    <w:r>
      <w:rPr>
        <w:rFonts w:ascii="楷体" w:hAnsi="楷体" w:eastAsia="楷体" w:cs="楷体"/>
        <w:i/>
        <w:iCs/>
        <w:spacing w:val="12"/>
        <w:sz w:val="18"/>
        <w:szCs w:val="18"/>
        <w:u w:val="single" w:color="auto"/>
      </w:rPr>
      <w:t>竞争性谈判文件</w:t>
    </w:r>
    <w:r>
      <w:rPr>
        <w:rFonts w:ascii="楷体" w:hAnsi="楷体" w:eastAsia="楷体" w:cs="楷体"/>
        <w:sz w:val="18"/>
        <w:szCs w:val="18"/>
        <w:u w:val="single" w:color="auto"/>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FE5B3E">
    <w:pPr>
      <w:spacing w:before="17" w:line="182" w:lineRule="auto"/>
      <w:ind w:left="114"/>
      <w:rPr>
        <w:rFonts w:ascii="楷体" w:hAnsi="楷体" w:eastAsia="楷体" w:cs="楷体"/>
        <w:sz w:val="18"/>
        <w:szCs w:val="18"/>
      </w:rPr>
    </w:pPr>
    <w:r>
      <w:rPr>
        <w:rFonts w:ascii="楷体" w:hAnsi="楷体" w:eastAsia="楷体" w:cs="楷体"/>
        <w:i/>
        <w:iCs/>
        <w:spacing w:val="12"/>
        <w:sz w:val="18"/>
        <w:szCs w:val="18"/>
        <w:u w:val="single" w:color="auto"/>
      </w:rPr>
      <w:t>竞争性谈判文件</w:t>
    </w:r>
    <w:r>
      <w:rPr>
        <w:rFonts w:ascii="楷体" w:hAnsi="楷体" w:eastAsia="楷体" w:cs="楷体"/>
        <w:sz w:val="18"/>
        <w:szCs w:val="18"/>
        <w:u w:val="single" w:color="auto"/>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B2FDD5">
    <w:pPr>
      <w:spacing w:before="17" w:line="182" w:lineRule="auto"/>
      <w:rPr>
        <w:rFonts w:ascii="楷体" w:hAnsi="楷体" w:eastAsia="楷体" w:cs="楷体"/>
        <w:sz w:val="18"/>
        <w:szCs w:val="18"/>
      </w:rPr>
    </w:pPr>
    <w:r>
      <w:rPr>
        <w:rFonts w:ascii="楷体" w:hAnsi="楷体" w:eastAsia="楷体" w:cs="楷体"/>
        <w:i/>
        <w:iCs/>
        <w:spacing w:val="12"/>
        <w:sz w:val="18"/>
        <w:szCs w:val="18"/>
        <w:u w:val="single" w:color="auto"/>
      </w:rPr>
      <w:t>竞争性谈判文件</w:t>
    </w:r>
    <w:r>
      <w:rPr>
        <w:rFonts w:ascii="楷体" w:hAnsi="楷体" w:eastAsia="楷体" w:cs="楷体"/>
        <w:sz w:val="18"/>
        <w:szCs w:val="18"/>
        <w:u w:val="single" w:color="auto"/>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CF2212">
    <w:pPr>
      <w:spacing w:before="17" w:line="182" w:lineRule="auto"/>
      <w:ind w:left="413"/>
      <w:rPr>
        <w:rFonts w:ascii="楷体" w:hAnsi="楷体" w:eastAsia="楷体" w:cs="楷体"/>
        <w:sz w:val="18"/>
        <w:szCs w:val="18"/>
      </w:rPr>
    </w:pPr>
    <w:r>
      <w:rPr>
        <w:rFonts w:ascii="楷体" w:hAnsi="楷体" w:eastAsia="楷体" w:cs="楷体"/>
        <w:i/>
        <w:iCs/>
        <w:spacing w:val="12"/>
        <w:sz w:val="18"/>
        <w:szCs w:val="18"/>
        <w:u w:val="single" w:color="auto"/>
      </w:rPr>
      <w:t>竞争性谈判文件</w:t>
    </w:r>
    <w:r>
      <w:rPr>
        <w:rFonts w:ascii="楷体" w:hAnsi="楷体" w:eastAsia="楷体" w:cs="楷体"/>
        <w:sz w:val="18"/>
        <w:szCs w:val="18"/>
        <w:u w:val="single" w:color="auto"/>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D94F36">
    <w:pPr>
      <w:spacing w:before="17" w:line="182" w:lineRule="auto"/>
      <w:rPr>
        <w:rFonts w:ascii="楷体" w:hAnsi="楷体" w:eastAsia="楷体" w:cs="楷体"/>
        <w:sz w:val="18"/>
        <w:szCs w:val="18"/>
      </w:rPr>
    </w:pPr>
    <w:r>
      <w:rPr>
        <w:rFonts w:ascii="楷体" w:hAnsi="楷体" w:eastAsia="楷体" w:cs="楷体"/>
        <w:i/>
        <w:iCs/>
        <w:spacing w:val="12"/>
        <w:sz w:val="18"/>
        <w:szCs w:val="18"/>
        <w:u w:val="single" w:color="auto"/>
      </w:rPr>
      <w:t>竞争性谈判文件</w:t>
    </w:r>
    <w:r>
      <w:rPr>
        <w:rFonts w:ascii="楷体" w:hAnsi="楷体" w:eastAsia="楷体" w:cs="楷体"/>
        <w:sz w:val="18"/>
        <w:szCs w:val="18"/>
        <w:u w:val="single" w:color="auto"/>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0AD26E">
    <w:pPr>
      <w:spacing w:before="17" w:line="182" w:lineRule="auto"/>
      <w:rPr>
        <w:rFonts w:ascii="楷体" w:hAnsi="楷体" w:eastAsia="楷体" w:cs="楷体"/>
        <w:sz w:val="18"/>
        <w:szCs w:val="18"/>
      </w:rPr>
    </w:pPr>
    <w:r>
      <w:rPr>
        <w:rFonts w:ascii="楷体" w:hAnsi="楷体" w:eastAsia="楷体" w:cs="楷体"/>
        <w:i/>
        <w:iCs/>
        <w:spacing w:val="12"/>
        <w:sz w:val="18"/>
        <w:szCs w:val="18"/>
        <w:u w:val="single" w:color="auto"/>
      </w:rPr>
      <w:t>竞争性谈判文件</w:t>
    </w:r>
    <w:r>
      <w:rPr>
        <w:rFonts w:ascii="楷体" w:hAnsi="楷体" w:eastAsia="楷体" w:cs="楷体"/>
        <w:sz w:val="18"/>
        <w:szCs w:val="18"/>
        <w:u w:val="single" w:color="auto"/>
      </w:rPr>
      <w:t xml:space="preserve">                                                                                          </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0FC1BD">
    <w:pPr>
      <w:spacing w:line="14" w:lineRule="auto"/>
      <w:rPr>
        <w:rFonts w:ascii="Arial"/>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4ACBD3">
    <w:pPr>
      <w:spacing w:line="14" w:lineRule="auto"/>
      <w:rPr>
        <w:rFonts w:ascii="Arial"/>
        <w:sz w:val="2"/>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C43364">
    <w:pPr>
      <w:spacing w:line="14" w:lineRule="auto"/>
      <w:rPr>
        <w:rFonts w:ascii="Arial"/>
        <w:sz w:val="2"/>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1D2E75">
    <w:pPr>
      <w:spacing w:line="14" w:lineRule="auto"/>
      <w:rPr>
        <w:rFonts w:ascii="Arial"/>
        <w:sz w:val="2"/>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4D35B6">
    <w:pPr>
      <w:pStyle w:val="3"/>
      <w:spacing w:line="14" w:lineRule="auto"/>
      <w:rPr>
        <w:sz w:val="2"/>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C695E5">
    <w:pPr>
      <w:spacing w:before="17" w:line="182" w:lineRule="auto"/>
      <w:rPr>
        <w:rFonts w:ascii="楷体" w:hAnsi="楷体" w:eastAsia="楷体" w:cs="楷体"/>
        <w:sz w:val="18"/>
        <w:szCs w:val="18"/>
      </w:rPr>
    </w:pPr>
    <w:r>
      <w:rPr>
        <w:rFonts w:ascii="楷体" w:hAnsi="楷体" w:eastAsia="楷体" w:cs="楷体"/>
        <w:i/>
        <w:iCs/>
        <w:spacing w:val="12"/>
        <w:sz w:val="18"/>
        <w:szCs w:val="18"/>
        <w:u w:val="single" w:color="auto"/>
      </w:rPr>
      <w:t>竞争性谈判文件</w:t>
    </w:r>
    <w:r>
      <w:rPr>
        <w:rFonts w:ascii="楷体" w:hAnsi="楷体" w:eastAsia="楷体" w:cs="楷体"/>
        <w:sz w:val="18"/>
        <w:szCs w:val="18"/>
        <w:u w:val="single" w:color="auto"/>
      </w:rPr>
      <w:t xml:space="preserve">                                                                                          </w: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072A5C">
    <w:pPr>
      <w:spacing w:before="17" w:line="182" w:lineRule="auto"/>
      <w:rPr>
        <w:rFonts w:ascii="楷体" w:hAnsi="楷体" w:eastAsia="楷体" w:cs="楷体"/>
        <w:sz w:val="18"/>
        <w:szCs w:val="18"/>
      </w:rPr>
    </w:pPr>
    <w:r>
      <w:rPr>
        <w:rFonts w:ascii="楷体" w:hAnsi="楷体" w:eastAsia="楷体" w:cs="楷体"/>
        <w:i/>
        <w:iCs/>
        <w:spacing w:val="12"/>
        <w:sz w:val="18"/>
        <w:szCs w:val="18"/>
        <w:u w:val="single" w:color="auto"/>
      </w:rPr>
      <w:t>竞争性谈判文件</w:t>
    </w:r>
    <w:r>
      <w:rPr>
        <w:rFonts w:ascii="楷体" w:hAnsi="楷体" w:eastAsia="楷体" w:cs="楷体"/>
        <w:sz w:val="18"/>
        <w:szCs w:val="18"/>
        <w:u w:val="single" w:color="auto"/>
      </w:rPr>
      <w:t xml:space="preserve">                                                                                          </w:t>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0BD044">
    <w:pPr>
      <w:spacing w:before="18" w:line="200" w:lineRule="auto"/>
      <w:ind w:left="220"/>
      <w:rPr>
        <w:rFonts w:ascii="楷体" w:hAnsi="楷体" w:eastAsia="楷体" w:cs="楷体"/>
        <w:sz w:val="18"/>
        <w:szCs w:val="18"/>
      </w:rPr>
    </w:pPr>
    <w:r>
      <w:rPr>
        <w:rFonts w:ascii="楷体" w:hAnsi="楷体" w:eastAsia="楷体" w:cs="楷体"/>
        <w:i/>
        <w:iCs/>
        <w:spacing w:val="12"/>
        <w:sz w:val="18"/>
        <w:szCs w:val="18"/>
        <w:u w:val="single" w:color="auto"/>
      </w:rPr>
      <w:t>竞争性谈判文件</w:t>
    </w:r>
    <w:r>
      <w:rPr>
        <w:rFonts w:ascii="楷体" w:hAnsi="楷体" w:eastAsia="楷体" w:cs="楷体"/>
        <w:sz w:val="18"/>
        <w:szCs w:val="18"/>
        <w:u w:val="single" w:color="auto"/>
      </w:rPr>
      <w:t xml:space="preserve">                                                                                          </w: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DD6E50">
    <w:pPr>
      <w:spacing w:before="17" w:line="182" w:lineRule="auto"/>
      <w:rPr>
        <w:rFonts w:ascii="楷体" w:hAnsi="楷体" w:eastAsia="楷体" w:cs="楷体"/>
        <w:sz w:val="18"/>
        <w:szCs w:val="18"/>
      </w:rPr>
    </w:pPr>
    <w:r>
      <w:rPr>
        <w:rFonts w:ascii="楷体" w:hAnsi="楷体" w:eastAsia="楷体" w:cs="楷体"/>
        <w:i/>
        <w:iCs/>
        <w:spacing w:val="12"/>
        <w:sz w:val="18"/>
        <w:szCs w:val="18"/>
        <w:u w:val="single" w:color="auto"/>
      </w:rPr>
      <w:t>竞争性谈判文件</w:t>
    </w:r>
    <w:r>
      <w:rPr>
        <w:rFonts w:ascii="楷体" w:hAnsi="楷体" w:eastAsia="楷体" w:cs="楷体"/>
        <w:sz w:val="18"/>
        <w:szCs w:val="18"/>
        <w:u w:val="single" w:color="auto"/>
      </w:rPr>
      <w:t xml:space="preserve">                                                                                          </w:t>
    </w: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0D9CA2">
    <w:pPr>
      <w:spacing w:before="17" w:line="182" w:lineRule="auto"/>
      <w:ind w:left="114"/>
      <w:rPr>
        <w:rFonts w:ascii="楷体" w:hAnsi="楷体" w:eastAsia="楷体" w:cs="楷体"/>
        <w:sz w:val="18"/>
        <w:szCs w:val="18"/>
      </w:rPr>
    </w:pPr>
    <w:r>
      <w:rPr>
        <w:rFonts w:ascii="楷体" w:hAnsi="楷体" w:eastAsia="楷体" w:cs="楷体"/>
        <w:i/>
        <w:iCs/>
        <w:spacing w:val="12"/>
        <w:sz w:val="18"/>
        <w:szCs w:val="18"/>
        <w:u w:val="single" w:color="auto"/>
      </w:rPr>
      <w:t>竞争性谈判文件</w:t>
    </w:r>
    <w:r>
      <w:rPr>
        <w:rFonts w:ascii="楷体" w:hAnsi="楷体" w:eastAsia="楷体" w:cs="楷体"/>
        <w:sz w:val="18"/>
        <w:szCs w:val="18"/>
        <w:u w:val="single" w:color="auto"/>
      </w:rPr>
      <w:t xml:space="preserve">                                                                                          </w:t>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4E3926">
    <w:pPr>
      <w:pStyle w:val="3"/>
      <w:spacing w:line="14" w:lineRule="auto"/>
      <w:rPr>
        <w:sz w:val="2"/>
      </w:rP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DC14D4">
    <w:pPr>
      <w:spacing w:before="17" w:line="182" w:lineRule="auto"/>
      <w:rPr>
        <w:rFonts w:ascii="楷体" w:hAnsi="楷体" w:eastAsia="楷体" w:cs="楷体"/>
        <w:sz w:val="18"/>
        <w:szCs w:val="18"/>
      </w:rPr>
    </w:pPr>
    <w:r>
      <w:rPr>
        <w:rFonts w:ascii="楷体" w:hAnsi="楷体" w:eastAsia="楷体" w:cs="楷体"/>
        <w:i/>
        <w:iCs/>
        <w:spacing w:val="12"/>
        <w:sz w:val="18"/>
        <w:szCs w:val="18"/>
        <w:u w:val="single" w:color="auto"/>
      </w:rPr>
      <w:t>竞争性谈判文件</w:t>
    </w:r>
    <w:r>
      <w:rPr>
        <w:rFonts w:ascii="楷体" w:hAnsi="楷体" w:eastAsia="楷体" w:cs="楷体"/>
        <w:sz w:val="18"/>
        <w:szCs w:val="18"/>
        <w:u w:val="single" w:color="auto"/>
      </w:rPr>
      <w:t xml:space="preserve">                                                                                          </w:t>
    </w: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B4D0EE">
    <w:pPr>
      <w:spacing w:before="17" w:line="182" w:lineRule="auto"/>
      <w:rPr>
        <w:rFonts w:ascii="楷体" w:hAnsi="楷体" w:eastAsia="楷体" w:cs="楷体"/>
        <w:sz w:val="18"/>
        <w:szCs w:val="18"/>
      </w:rPr>
    </w:pPr>
    <w:r>
      <w:rPr>
        <w:rFonts w:ascii="楷体" w:hAnsi="楷体" w:eastAsia="楷体" w:cs="楷体"/>
        <w:i/>
        <w:iCs/>
        <w:spacing w:val="12"/>
        <w:sz w:val="18"/>
        <w:szCs w:val="18"/>
        <w:u w:val="single" w:color="auto"/>
      </w:rPr>
      <w:t>竞争性谈判文件</w:t>
    </w:r>
    <w:r>
      <w:rPr>
        <w:rFonts w:ascii="楷体" w:hAnsi="楷体" w:eastAsia="楷体" w:cs="楷体"/>
        <w:sz w:val="18"/>
        <w:szCs w:val="18"/>
        <w:u w:val="single" w:color="auto"/>
      </w:rPr>
      <w:t xml:space="preserve">                                                                                          </w:t>
    </w: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84E62F">
    <w:pPr>
      <w:spacing w:before="18" w:line="200" w:lineRule="auto"/>
      <w:ind w:left="207"/>
      <w:rPr>
        <w:rFonts w:ascii="楷体" w:hAnsi="楷体" w:eastAsia="楷体" w:cs="楷体"/>
        <w:sz w:val="18"/>
        <w:szCs w:val="18"/>
      </w:rPr>
    </w:pPr>
    <w:r>
      <w:rPr>
        <w:rFonts w:ascii="楷体" w:hAnsi="楷体" w:eastAsia="楷体" w:cs="楷体"/>
        <w:i/>
        <w:iCs/>
        <w:spacing w:val="12"/>
        <w:sz w:val="18"/>
        <w:szCs w:val="18"/>
        <w:u w:val="single" w:color="auto"/>
      </w:rPr>
      <w:t>竞争性谈判文件</w:t>
    </w:r>
    <w:r>
      <w:rPr>
        <w:rFonts w:ascii="楷体" w:hAnsi="楷体" w:eastAsia="楷体" w:cs="楷体"/>
        <w:sz w:val="18"/>
        <w:szCs w:val="18"/>
        <w:u w:val="single" w:color="auto"/>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35ACB34"/>
    <w:multiLevelType w:val="singleLevel"/>
    <w:tmpl w:val="035ACB34"/>
    <w:lvl w:ilvl="0" w:tentative="0">
      <w:start w:val="1"/>
      <w:numFmt w:val="chineseCounting"/>
      <w:suff w:val="nothing"/>
      <w:lvlText w:val="%1、"/>
      <w:lvlJc w:val="left"/>
      <w:rPr>
        <w:rFonts w:hint="eastAsia"/>
      </w:rPr>
    </w:lvl>
  </w:abstractNum>
  <w:abstractNum w:abstractNumId="1">
    <w:nsid w:val="15812A10"/>
    <w:multiLevelType w:val="multilevel"/>
    <w:tmpl w:val="15812A10"/>
    <w:lvl w:ilvl="0" w:tentative="0">
      <w:start w:val="1"/>
      <w:numFmt w:val="upperLetter"/>
      <w:pStyle w:val="2"/>
      <w:lvlText w:val="%1、"/>
      <w:lvlJc w:val="left"/>
      <w:pPr>
        <w:tabs>
          <w:tab w:val="left" w:pos="360"/>
        </w:tabs>
        <w:ind w:left="360" w:hanging="360"/>
      </w:pPr>
      <w:rPr>
        <w:rFonts w:hint="eastAsia"/>
      </w:rPr>
    </w:lvl>
    <w:lvl w:ilvl="1" w:tentative="0">
      <w:start w:val="1"/>
      <w:numFmt w:val="decimal"/>
      <w:lvlText w:val="%2."/>
      <w:lvlJc w:val="left"/>
      <w:pPr>
        <w:tabs>
          <w:tab w:val="left" w:pos="780"/>
        </w:tabs>
        <w:ind w:left="780" w:hanging="360"/>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229AA185"/>
    <w:multiLevelType w:val="singleLevel"/>
    <w:tmpl w:val="229AA185"/>
    <w:lvl w:ilvl="0" w:tentative="0">
      <w:start w:val="1"/>
      <w:numFmt w:val="decimal"/>
      <w:suff w:val="space"/>
      <w:lvlText w:val="%1."/>
      <w:lvlJc w:val="left"/>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YzhkNmM4ZDQ2NDhlM2RhMWUwNDlmZDU5YTIyNzg5YzcifQ=="/>
  </w:docVars>
  <w:rsids>
    <w:rsidRoot w:val="00000000"/>
    <w:rsid w:val="06773E96"/>
    <w:rsid w:val="084E157B"/>
    <w:rsid w:val="0F621C35"/>
    <w:rsid w:val="215A7E1B"/>
    <w:rsid w:val="27C76682"/>
    <w:rsid w:val="389D5EC0"/>
    <w:rsid w:val="3A2D05C6"/>
    <w:rsid w:val="3CEB3763"/>
    <w:rsid w:val="3CFC1F8C"/>
    <w:rsid w:val="43FB7846"/>
    <w:rsid w:val="460E78D9"/>
    <w:rsid w:val="48AE4FC8"/>
    <w:rsid w:val="58A47C03"/>
    <w:rsid w:val="6438694A"/>
    <w:rsid w:val="70766F26"/>
    <w:rsid w:val="77DC05A5"/>
    <w:rsid w:val="789E6988"/>
    <w:rsid w:val="7E486D4A"/>
    <w:rsid w:val="7E874DE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1"/>
    <w:basedOn w:val="1"/>
    <w:qFormat/>
    <w:uiPriority w:val="0"/>
    <w:pPr>
      <w:keepNext/>
      <w:numPr>
        <w:ilvl w:val="0"/>
        <w:numId w:val="1"/>
      </w:numPr>
      <w:outlineLvl w:val="0"/>
    </w:pPr>
    <w:rPr>
      <w:b/>
    </w:rPr>
  </w:style>
  <w:style w:type="character" w:default="1" w:styleId="5">
    <w:name w:val="Default Paragraph Font"/>
    <w:autoRedefine/>
    <w:semiHidden/>
    <w:qFormat/>
    <w:uiPriority w:val="0"/>
  </w:style>
  <w:style w:type="table" w:default="1" w:styleId="4">
    <w:name w:val="Normal Table"/>
    <w:autoRedefine/>
    <w:semiHidden/>
    <w:qFormat/>
    <w:uiPriority w:val="0"/>
    <w:tblPr>
      <w:tblCellMar>
        <w:top w:w="0" w:type="dxa"/>
        <w:left w:w="108" w:type="dxa"/>
        <w:bottom w:w="0" w:type="dxa"/>
        <w:right w:w="108" w:type="dxa"/>
      </w:tblCellMar>
    </w:tblPr>
  </w:style>
  <w:style w:type="paragraph" w:styleId="3">
    <w:name w:val="Body Text"/>
    <w:basedOn w:val="1"/>
    <w:semiHidden/>
    <w:qFormat/>
    <w:uiPriority w:val="0"/>
    <w:rPr>
      <w:rFonts w:ascii="Arial" w:hAnsi="Arial" w:eastAsia="Arial" w:cs="Arial"/>
      <w:sz w:val="21"/>
      <w:szCs w:val="21"/>
      <w:lang w:val="en-US" w:eastAsia="en-US" w:bidi="ar-SA"/>
    </w:rPr>
  </w:style>
  <w:style w:type="table" w:customStyle="1" w:styleId="6">
    <w:name w:val="Table Normal"/>
    <w:autoRedefine/>
    <w:semiHidden/>
    <w:unhideWhenUsed/>
    <w:qFormat/>
    <w:uiPriority w:val="0"/>
    <w:tblPr>
      <w:tblCellMar>
        <w:top w:w="0" w:type="dxa"/>
        <w:left w:w="0" w:type="dxa"/>
        <w:bottom w:w="0" w:type="dxa"/>
        <w:right w:w="0" w:type="dxa"/>
      </w:tblCellMar>
    </w:tblPr>
  </w:style>
  <w:style w:type="paragraph" w:customStyle="1" w:styleId="7">
    <w:name w:val="Table Text"/>
    <w:basedOn w:val="1"/>
    <w:autoRedefine/>
    <w:semiHidden/>
    <w:qFormat/>
    <w:uiPriority w:val="0"/>
    <w:rPr>
      <w:rFonts w:ascii="仿宋" w:hAnsi="仿宋" w:eastAsia="仿宋" w:cs="仿宋"/>
      <w:sz w:val="24"/>
      <w:szCs w:val="24"/>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3" Type="http://schemas.openxmlformats.org/officeDocument/2006/relationships/fontTable" Target="fontTable.xml"/><Relationship Id="rId72" Type="http://schemas.openxmlformats.org/officeDocument/2006/relationships/numbering" Target="numbering.xml"/><Relationship Id="rId71" Type="http://schemas.openxmlformats.org/officeDocument/2006/relationships/customXml" Target="../customXml/item1.xml"/><Relationship Id="rId70" Type="http://schemas.openxmlformats.org/officeDocument/2006/relationships/image" Target="media/image26.jpeg"/><Relationship Id="rId7" Type="http://schemas.openxmlformats.org/officeDocument/2006/relationships/header" Target="header2.xml"/><Relationship Id="rId69" Type="http://schemas.openxmlformats.org/officeDocument/2006/relationships/image" Target="media/image25.png"/><Relationship Id="rId68" Type="http://schemas.openxmlformats.org/officeDocument/2006/relationships/image" Target="media/image24.png"/><Relationship Id="rId67" Type="http://schemas.openxmlformats.org/officeDocument/2006/relationships/image" Target="media/image23.png"/><Relationship Id="rId66" Type="http://schemas.openxmlformats.org/officeDocument/2006/relationships/image" Target="media/image22.png"/><Relationship Id="rId65" Type="http://schemas.openxmlformats.org/officeDocument/2006/relationships/image" Target="media/image21.png"/><Relationship Id="rId64" Type="http://schemas.openxmlformats.org/officeDocument/2006/relationships/image" Target="media/image20.png"/><Relationship Id="rId63" Type="http://schemas.openxmlformats.org/officeDocument/2006/relationships/image" Target="media/image19.png"/><Relationship Id="rId62" Type="http://schemas.openxmlformats.org/officeDocument/2006/relationships/image" Target="media/image18.png"/><Relationship Id="rId61" Type="http://schemas.openxmlformats.org/officeDocument/2006/relationships/image" Target="media/image17.png"/><Relationship Id="rId60" Type="http://schemas.openxmlformats.org/officeDocument/2006/relationships/image" Target="media/image16.png"/><Relationship Id="rId6" Type="http://schemas.openxmlformats.org/officeDocument/2006/relationships/footer" Target="footer1.xml"/><Relationship Id="rId59" Type="http://schemas.openxmlformats.org/officeDocument/2006/relationships/image" Target="media/image15.png"/><Relationship Id="rId58" Type="http://schemas.openxmlformats.org/officeDocument/2006/relationships/image" Target="media/image14.png"/><Relationship Id="rId57" Type="http://schemas.openxmlformats.org/officeDocument/2006/relationships/image" Target="media/image13.png"/><Relationship Id="rId56" Type="http://schemas.openxmlformats.org/officeDocument/2006/relationships/image" Target="media/image12.png"/><Relationship Id="rId55" Type="http://schemas.openxmlformats.org/officeDocument/2006/relationships/image" Target="media/image11.png"/><Relationship Id="rId54" Type="http://schemas.openxmlformats.org/officeDocument/2006/relationships/image" Target="media/image10.png"/><Relationship Id="rId53" Type="http://schemas.openxmlformats.org/officeDocument/2006/relationships/image" Target="media/image9.png"/><Relationship Id="rId52" Type="http://schemas.openxmlformats.org/officeDocument/2006/relationships/image" Target="media/image8.png"/><Relationship Id="rId51" Type="http://schemas.openxmlformats.org/officeDocument/2006/relationships/image" Target="media/image7.png"/><Relationship Id="rId50" Type="http://schemas.openxmlformats.org/officeDocument/2006/relationships/image" Target="media/image6.png"/><Relationship Id="rId5" Type="http://schemas.openxmlformats.org/officeDocument/2006/relationships/header" Target="header1.xml"/><Relationship Id="rId49" Type="http://schemas.openxmlformats.org/officeDocument/2006/relationships/image" Target="media/image5.png"/><Relationship Id="rId48" Type="http://schemas.openxmlformats.org/officeDocument/2006/relationships/image" Target="media/image4.png"/><Relationship Id="rId47" Type="http://schemas.openxmlformats.org/officeDocument/2006/relationships/image" Target="media/image3.png"/><Relationship Id="rId46" Type="http://schemas.openxmlformats.org/officeDocument/2006/relationships/image" Target="media/image2.png"/><Relationship Id="rId45" Type="http://schemas.openxmlformats.org/officeDocument/2006/relationships/theme" Target="theme/theme1.xml"/><Relationship Id="rId44" Type="http://schemas.openxmlformats.org/officeDocument/2006/relationships/footer" Target="footer19.xml"/><Relationship Id="rId43" Type="http://schemas.openxmlformats.org/officeDocument/2006/relationships/header" Target="header21.xml"/><Relationship Id="rId42" Type="http://schemas.openxmlformats.org/officeDocument/2006/relationships/footer" Target="footer18.xml"/><Relationship Id="rId41" Type="http://schemas.openxmlformats.org/officeDocument/2006/relationships/header" Target="header20.xml"/><Relationship Id="rId40" Type="http://schemas.openxmlformats.org/officeDocument/2006/relationships/footer" Target="footer17.xml"/><Relationship Id="rId4" Type="http://schemas.openxmlformats.org/officeDocument/2006/relationships/endnotes" Target="endnotes.xml"/><Relationship Id="rId39" Type="http://schemas.openxmlformats.org/officeDocument/2006/relationships/header" Target="header19.xml"/><Relationship Id="rId38" Type="http://schemas.openxmlformats.org/officeDocument/2006/relationships/footer" Target="footer16.xml"/><Relationship Id="rId37" Type="http://schemas.openxmlformats.org/officeDocument/2006/relationships/header" Target="header18.xml"/><Relationship Id="rId36" Type="http://schemas.openxmlformats.org/officeDocument/2006/relationships/footer" Target="footer15.xml"/><Relationship Id="rId35" Type="http://schemas.openxmlformats.org/officeDocument/2006/relationships/header" Target="header17.xml"/><Relationship Id="rId34" Type="http://schemas.openxmlformats.org/officeDocument/2006/relationships/footer" Target="footer14.xml"/><Relationship Id="rId33" Type="http://schemas.openxmlformats.org/officeDocument/2006/relationships/footer" Target="footer13.xml"/><Relationship Id="rId32" Type="http://schemas.openxmlformats.org/officeDocument/2006/relationships/header" Target="header16.xml"/><Relationship Id="rId31" Type="http://schemas.openxmlformats.org/officeDocument/2006/relationships/footer" Target="footer12.xml"/><Relationship Id="rId30" Type="http://schemas.openxmlformats.org/officeDocument/2006/relationships/header" Target="header15.xml"/><Relationship Id="rId3" Type="http://schemas.openxmlformats.org/officeDocument/2006/relationships/footnotes" Target="footnotes.xml"/><Relationship Id="rId29" Type="http://schemas.openxmlformats.org/officeDocument/2006/relationships/footer" Target="footer11.xml"/><Relationship Id="rId28" Type="http://schemas.openxmlformats.org/officeDocument/2006/relationships/header" Target="header14.xml"/><Relationship Id="rId27" Type="http://schemas.openxmlformats.org/officeDocument/2006/relationships/footer" Target="footer10.xml"/><Relationship Id="rId26" Type="http://schemas.openxmlformats.org/officeDocument/2006/relationships/header" Target="header13.xml"/><Relationship Id="rId25" Type="http://schemas.openxmlformats.org/officeDocument/2006/relationships/footer" Target="footer9.xml"/><Relationship Id="rId24" Type="http://schemas.openxmlformats.org/officeDocument/2006/relationships/header" Target="header12.xml"/><Relationship Id="rId23" Type="http://schemas.openxmlformats.org/officeDocument/2006/relationships/header" Target="header11.xml"/><Relationship Id="rId22" Type="http://schemas.openxmlformats.org/officeDocument/2006/relationships/header" Target="header10.xml"/><Relationship Id="rId21" Type="http://schemas.openxmlformats.org/officeDocument/2006/relationships/header" Target="header9.xml"/><Relationship Id="rId20" Type="http://schemas.openxmlformats.org/officeDocument/2006/relationships/header" Target="header8.xml"/><Relationship Id="rId2" Type="http://schemas.openxmlformats.org/officeDocument/2006/relationships/settings" Target="settings.xml"/><Relationship Id="rId19" Type="http://schemas.openxmlformats.org/officeDocument/2006/relationships/footer" Target="footer8.xml"/><Relationship Id="rId18" Type="http://schemas.openxmlformats.org/officeDocument/2006/relationships/footer" Target="footer7.xml"/><Relationship Id="rId17" Type="http://schemas.openxmlformats.org/officeDocument/2006/relationships/header" Target="header7.xml"/><Relationship Id="rId16" Type="http://schemas.openxmlformats.org/officeDocument/2006/relationships/footer" Target="footer6.xml"/><Relationship Id="rId15" Type="http://schemas.openxmlformats.org/officeDocument/2006/relationships/header" Target="header6.xml"/><Relationship Id="rId14" Type="http://schemas.openxmlformats.org/officeDocument/2006/relationships/footer" Target="footer5.xml"/><Relationship Id="rId13" Type="http://schemas.openxmlformats.org/officeDocument/2006/relationships/header" Target="head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4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157</Pages>
  <Words>9378</Words>
  <Characters>10254</Characters>
  <TotalTime>28</TotalTime>
  <ScaleCrop>false</ScaleCrop>
  <LinksUpToDate>false</LinksUpToDate>
  <CharactersWithSpaces>11298</CharactersWithSpaces>
  <Application>WPS Office_12.1.0.19770_F1E327BC-269C-435d-A152-05C5408002CA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2024-09-24T10:28:00Z</dcterms:created>
  <dc:creator>user</dc:creator>
  <cp:lastModifiedBy>小怪兽</cp:lastModifiedBy>
  <dcterms:modified xsi:type="dcterms:W3CDTF">2025-04-02T02:17:10Z</dcterms:modified>
  <dc:title>伊犁哈萨克自治州政府采购中心</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2024-10-11T12:57:16Z</vt:filetime>
  </property>
  <property fmtid="{D5CDD505-2E9C-101B-9397-08002B2CF9AE}" pid="4" name="KSOProductBuildVer">
    <vt:lpwstr>2052-12.1.0.19770</vt:lpwstr>
  </property>
  <property fmtid="{D5CDD505-2E9C-101B-9397-08002B2CF9AE}" pid="5" name="ICV">
    <vt:lpwstr>03F6B8950B8749B1A731884992AA5422_13</vt:lpwstr>
  </property>
  <property fmtid="{D5CDD505-2E9C-101B-9397-08002B2CF9AE}" pid="6" name="KSOTemplateDocerSaveRecord">
    <vt:lpwstr>eyJoZGlkIjoiYzhkNmM4ZDQ2NDhlM2RhMWUwNDlmZDU5YTIyNzg5YzciLCJ1c2VySWQiOiIxNTIxNDcyNTc0In0=</vt:lpwstr>
  </property>
</Properties>
</file>